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8897" w:type="dxa"/>
        <w:tblLook w:val="04A0" w:firstRow="1" w:lastRow="0" w:firstColumn="1" w:lastColumn="0" w:noHBand="0" w:noVBand="1"/>
      </w:tblPr>
      <w:tblGrid>
        <w:gridCol w:w="1489"/>
        <w:gridCol w:w="270"/>
        <w:gridCol w:w="2335"/>
        <w:gridCol w:w="125"/>
        <w:gridCol w:w="4678"/>
      </w:tblGrid>
      <w:tr w:rsidR="00A85B3A" w:rsidRPr="00FF298B" w14:paraId="45AE95AD" w14:textId="77777777">
        <w:tc>
          <w:tcPr>
            <w:tcW w:w="4219" w:type="dxa"/>
            <w:gridSpan w:val="4"/>
            <w:shd w:val="clear" w:color="auto" w:fill="auto"/>
          </w:tcPr>
          <w:p w14:paraId="7236AB93" w14:textId="77777777" w:rsidR="00A85B3A" w:rsidRPr="00FF298B" w:rsidRDefault="00A85B3A" w:rsidP="006F0DC0">
            <w:pPr>
              <w:rPr>
                <w:rFonts w:asciiTheme="minorHAnsi" w:hAnsiTheme="minorHAnsi" w:cstheme="minorHAnsi"/>
                <w:sz w:val="20"/>
                <w:szCs w:val="20"/>
                <w:lang w:val="en-US"/>
              </w:rPr>
            </w:pPr>
            <w:bookmarkStart w:id="0" w:name="_Hlk183442477"/>
            <w:bookmarkEnd w:id="0"/>
            <w:r w:rsidRPr="00FF298B">
              <w:rPr>
                <w:rFonts w:asciiTheme="minorHAnsi" w:hAnsiTheme="minorHAnsi" w:cstheme="minorHAnsi"/>
                <w:noProof/>
                <w:sz w:val="20"/>
                <w:szCs w:val="20"/>
                <w:lang w:val="en-GB" w:eastAsia="en-GB"/>
              </w:rPr>
              <w:drawing>
                <wp:anchor distT="0" distB="0" distL="114300" distR="114300" simplePos="0" relativeHeight="251661312" behindDoc="1" locked="0" layoutInCell="1" allowOverlap="1" wp14:anchorId="66BE4B74" wp14:editId="2D61853F">
                  <wp:simplePos x="0" y="0"/>
                  <wp:positionH relativeFrom="column">
                    <wp:posOffset>476250</wp:posOffset>
                  </wp:positionH>
                  <wp:positionV relativeFrom="paragraph">
                    <wp:posOffset>31115</wp:posOffset>
                  </wp:positionV>
                  <wp:extent cx="431800" cy="431800"/>
                  <wp:effectExtent l="0" t="0" r="0" b="0"/>
                  <wp:wrapTight wrapText="bothSides">
                    <wp:wrapPolygon edited="0">
                      <wp:start x="0" y="0"/>
                      <wp:lineTo x="0" y="20329"/>
                      <wp:lineTo x="20329" y="20329"/>
                      <wp:lineTo x="20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anchor>
              </w:drawing>
            </w:r>
            <w:r w:rsidR="00D66DE9" w:rsidRPr="00FF298B">
              <w:rPr>
                <w:rFonts w:asciiTheme="minorHAnsi" w:hAnsiTheme="minorHAnsi" w:cstheme="minorHAnsi"/>
                <w:sz w:val="20"/>
                <w:szCs w:val="20"/>
                <w:lang w:val="en-US"/>
              </w:rPr>
              <w:t xml:space="preserve"> </w:t>
            </w:r>
            <w:r w:rsidR="002B46B6" w:rsidRPr="00FF298B">
              <w:rPr>
                <w:rFonts w:asciiTheme="minorHAnsi" w:hAnsiTheme="minorHAnsi" w:cstheme="minorHAnsi"/>
                <w:sz w:val="20"/>
                <w:szCs w:val="20"/>
                <w:lang w:val="en-US"/>
              </w:rPr>
              <w:t xml:space="preserve">                                                                                                                                                                                                                                                                                                                                                                                                       </w:t>
            </w:r>
          </w:p>
        </w:tc>
        <w:tc>
          <w:tcPr>
            <w:tcW w:w="4678" w:type="dxa"/>
            <w:shd w:val="clear" w:color="auto" w:fill="auto"/>
          </w:tcPr>
          <w:p w14:paraId="366116A5" w14:textId="77777777" w:rsidR="00A85B3A" w:rsidRPr="00FF298B" w:rsidRDefault="00A85B3A" w:rsidP="006F0DC0">
            <w:pPr>
              <w:rPr>
                <w:rFonts w:asciiTheme="minorHAnsi" w:hAnsiTheme="minorHAnsi" w:cstheme="minorHAnsi"/>
                <w:b/>
                <w:sz w:val="20"/>
                <w:szCs w:val="20"/>
                <w:highlight w:val="yellow"/>
              </w:rPr>
            </w:pPr>
          </w:p>
        </w:tc>
      </w:tr>
      <w:tr w:rsidR="00A85B3A" w:rsidRPr="00FF298B" w14:paraId="47D29F0D" w14:textId="77777777">
        <w:tc>
          <w:tcPr>
            <w:tcW w:w="4219" w:type="dxa"/>
            <w:gridSpan w:val="4"/>
            <w:shd w:val="clear" w:color="auto" w:fill="auto"/>
          </w:tcPr>
          <w:p w14:paraId="55B0F09A" w14:textId="77777777" w:rsidR="00A85B3A" w:rsidRPr="00FF298B" w:rsidRDefault="00A85B3A" w:rsidP="006F0DC0">
            <w:pPr>
              <w:rPr>
                <w:rFonts w:asciiTheme="minorHAnsi" w:hAnsiTheme="minorHAnsi" w:cstheme="minorHAnsi"/>
                <w:b/>
                <w:sz w:val="20"/>
                <w:szCs w:val="20"/>
              </w:rPr>
            </w:pPr>
            <w:r w:rsidRPr="00FF298B">
              <w:rPr>
                <w:rFonts w:asciiTheme="minorHAnsi" w:hAnsiTheme="minorHAnsi" w:cstheme="minorHAnsi"/>
                <w:b/>
                <w:sz w:val="20"/>
                <w:szCs w:val="20"/>
              </w:rPr>
              <w:t>ΕΛΛΗΝΙΚΗ ΔΗΜΟΚΡΑΤΙΑ</w:t>
            </w:r>
          </w:p>
        </w:tc>
        <w:tc>
          <w:tcPr>
            <w:tcW w:w="4678" w:type="dxa"/>
            <w:shd w:val="clear" w:color="auto" w:fill="auto"/>
          </w:tcPr>
          <w:p w14:paraId="000B2D39" w14:textId="3E0C5878" w:rsidR="00A85B3A" w:rsidRPr="001A1094" w:rsidRDefault="009A2EE0" w:rsidP="00B75F83">
            <w:pPr>
              <w:rPr>
                <w:rFonts w:asciiTheme="minorHAnsi" w:hAnsiTheme="minorHAnsi" w:cstheme="minorHAnsi"/>
                <w:sz w:val="20"/>
                <w:szCs w:val="20"/>
                <w:lang w:val="en-US"/>
              </w:rPr>
            </w:pPr>
            <w:r w:rsidRPr="001A1094">
              <w:rPr>
                <w:rFonts w:asciiTheme="minorHAnsi" w:hAnsiTheme="minorHAnsi" w:cstheme="minorHAnsi"/>
                <w:sz w:val="20"/>
                <w:szCs w:val="20"/>
              </w:rPr>
              <w:t xml:space="preserve">Αθήνα </w:t>
            </w:r>
            <w:r w:rsidR="001A1094" w:rsidRPr="001A1094">
              <w:rPr>
                <w:rFonts w:asciiTheme="minorHAnsi" w:hAnsiTheme="minorHAnsi" w:cstheme="minorHAnsi"/>
                <w:sz w:val="20"/>
                <w:szCs w:val="20"/>
              </w:rPr>
              <w:t>10/12/2024</w:t>
            </w:r>
          </w:p>
        </w:tc>
      </w:tr>
      <w:tr w:rsidR="00A85B3A" w:rsidRPr="00FF298B" w14:paraId="6F7BF545" w14:textId="77777777">
        <w:tc>
          <w:tcPr>
            <w:tcW w:w="4219" w:type="dxa"/>
            <w:gridSpan w:val="4"/>
            <w:shd w:val="clear" w:color="auto" w:fill="auto"/>
          </w:tcPr>
          <w:p w14:paraId="762C8A2A" w14:textId="77777777" w:rsidR="00A85B3A" w:rsidRPr="00FF298B" w:rsidRDefault="00A85B3A" w:rsidP="006F0DC0">
            <w:pPr>
              <w:rPr>
                <w:rFonts w:asciiTheme="minorHAnsi" w:hAnsiTheme="minorHAnsi" w:cstheme="minorHAnsi"/>
                <w:sz w:val="20"/>
                <w:szCs w:val="20"/>
              </w:rPr>
            </w:pPr>
            <w:r w:rsidRPr="00FF298B">
              <w:rPr>
                <w:rFonts w:asciiTheme="minorHAnsi" w:hAnsiTheme="minorHAnsi" w:cstheme="minorHAnsi"/>
                <w:noProof/>
                <w:sz w:val="20"/>
                <w:szCs w:val="20"/>
                <w:lang w:val="en-GB" w:eastAsia="en-GB"/>
              </w:rPr>
              <w:drawing>
                <wp:anchor distT="0" distB="0" distL="114300" distR="114300" simplePos="0" relativeHeight="251660288" behindDoc="0" locked="0" layoutInCell="1" allowOverlap="1" wp14:anchorId="11418F24" wp14:editId="1B1D15F9">
                  <wp:simplePos x="0" y="0"/>
                  <wp:positionH relativeFrom="column">
                    <wp:posOffset>-11430</wp:posOffset>
                  </wp:positionH>
                  <wp:positionV relativeFrom="paragraph">
                    <wp:posOffset>59690</wp:posOffset>
                  </wp:positionV>
                  <wp:extent cx="1619885" cy="450850"/>
                  <wp:effectExtent l="0" t="0" r="571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450850"/>
                          </a:xfrm>
                          <a:prstGeom prst="rect">
                            <a:avLst/>
                          </a:prstGeom>
                          <a:noFill/>
                          <a:ln>
                            <a:noFill/>
                          </a:ln>
                        </pic:spPr>
                      </pic:pic>
                    </a:graphicData>
                  </a:graphic>
                </wp:anchor>
              </w:drawing>
            </w:r>
          </w:p>
        </w:tc>
        <w:tc>
          <w:tcPr>
            <w:tcW w:w="4678" w:type="dxa"/>
            <w:shd w:val="clear" w:color="auto" w:fill="auto"/>
          </w:tcPr>
          <w:p w14:paraId="25BD6FEF" w14:textId="5B3D0F13" w:rsidR="00A85B3A" w:rsidRPr="001A1094" w:rsidRDefault="00F56789" w:rsidP="00E6528E">
            <w:pPr>
              <w:rPr>
                <w:rFonts w:asciiTheme="minorHAnsi" w:hAnsiTheme="minorHAnsi" w:cstheme="minorHAnsi"/>
                <w:sz w:val="20"/>
                <w:szCs w:val="20"/>
                <w:lang w:val="en-US"/>
              </w:rPr>
            </w:pPr>
            <w:r w:rsidRPr="001A1094">
              <w:rPr>
                <w:rFonts w:asciiTheme="minorHAnsi" w:hAnsiTheme="minorHAnsi" w:cstheme="minorHAnsi"/>
                <w:sz w:val="20"/>
                <w:szCs w:val="20"/>
              </w:rPr>
              <w:t xml:space="preserve">Αρ. Πρωτ. </w:t>
            </w:r>
            <w:r w:rsidR="00995EFA" w:rsidRPr="001A1094">
              <w:rPr>
                <w:rFonts w:asciiTheme="minorHAnsi" w:hAnsiTheme="minorHAnsi" w:cstheme="minorHAnsi"/>
                <w:sz w:val="20"/>
                <w:szCs w:val="20"/>
              </w:rPr>
              <w:t>30/002/000/</w:t>
            </w:r>
            <w:r w:rsidR="001D5E83" w:rsidRPr="001A1094">
              <w:rPr>
                <w:rFonts w:asciiTheme="minorHAnsi" w:hAnsiTheme="minorHAnsi" w:cstheme="minorHAnsi"/>
                <w:sz w:val="20"/>
                <w:szCs w:val="20"/>
              </w:rPr>
              <w:t>9827</w:t>
            </w:r>
          </w:p>
        </w:tc>
      </w:tr>
      <w:tr w:rsidR="00A85B3A" w:rsidRPr="00FF298B" w14:paraId="7B86A8F3" w14:textId="77777777">
        <w:tc>
          <w:tcPr>
            <w:tcW w:w="4219" w:type="dxa"/>
            <w:gridSpan w:val="4"/>
            <w:shd w:val="clear" w:color="auto" w:fill="auto"/>
          </w:tcPr>
          <w:p w14:paraId="017D42EB" w14:textId="77777777" w:rsidR="00A85B3A" w:rsidRPr="00FF298B" w:rsidRDefault="00A85B3A" w:rsidP="006F0DC0">
            <w:pPr>
              <w:rPr>
                <w:rFonts w:asciiTheme="minorHAnsi" w:hAnsiTheme="minorHAnsi" w:cstheme="minorHAnsi"/>
                <w:sz w:val="20"/>
                <w:szCs w:val="20"/>
              </w:rPr>
            </w:pPr>
            <w:r w:rsidRPr="00FF298B">
              <w:rPr>
                <w:rFonts w:asciiTheme="minorHAnsi" w:hAnsiTheme="minorHAnsi" w:cstheme="minorHAnsi"/>
                <w:b/>
                <w:sz w:val="20"/>
                <w:szCs w:val="20"/>
              </w:rPr>
              <w:t>ΓΕΝΙΚΗ ΔΙΕΥΘΥΝΣΗ</w:t>
            </w:r>
          </w:p>
        </w:tc>
        <w:tc>
          <w:tcPr>
            <w:tcW w:w="4678" w:type="dxa"/>
            <w:shd w:val="clear" w:color="auto" w:fill="auto"/>
          </w:tcPr>
          <w:p w14:paraId="3D7CE5BF" w14:textId="1BC2884C" w:rsidR="00A85B3A" w:rsidRPr="008C251A" w:rsidRDefault="00A85B3A" w:rsidP="00E6528E">
            <w:pPr>
              <w:rPr>
                <w:rFonts w:asciiTheme="minorHAnsi" w:hAnsiTheme="minorHAnsi" w:cstheme="minorHAnsi"/>
                <w:sz w:val="20"/>
                <w:szCs w:val="20"/>
                <w:lang w:val="en-US"/>
              </w:rPr>
            </w:pPr>
            <w:r w:rsidRPr="008C251A">
              <w:rPr>
                <w:rFonts w:asciiTheme="minorHAnsi" w:hAnsiTheme="minorHAnsi" w:cstheme="minorHAnsi"/>
                <w:sz w:val="20"/>
                <w:szCs w:val="20"/>
              </w:rPr>
              <w:t>Αριθμός Ηλεκτρονικού Διαγωνισμού</w:t>
            </w:r>
            <w:r w:rsidR="00133425" w:rsidRPr="008C251A">
              <w:rPr>
                <w:rFonts w:asciiTheme="minorHAnsi" w:hAnsiTheme="minorHAnsi" w:cstheme="minorHAnsi"/>
                <w:sz w:val="20"/>
                <w:szCs w:val="20"/>
                <w:lang w:val="en-US"/>
              </w:rPr>
              <w:t>:</w:t>
            </w:r>
            <w:r w:rsidR="008C251A" w:rsidRPr="008C251A">
              <w:rPr>
                <w:rFonts w:asciiTheme="minorHAnsi" w:hAnsiTheme="minorHAnsi" w:cstheme="minorHAnsi"/>
                <w:sz w:val="20"/>
                <w:szCs w:val="20"/>
                <w:lang w:val="en-US"/>
              </w:rPr>
              <w:t>362228</w:t>
            </w:r>
          </w:p>
        </w:tc>
      </w:tr>
      <w:tr w:rsidR="00A85B3A" w:rsidRPr="00FF298B" w14:paraId="2AA39460" w14:textId="77777777">
        <w:tc>
          <w:tcPr>
            <w:tcW w:w="4219" w:type="dxa"/>
            <w:gridSpan w:val="4"/>
            <w:shd w:val="clear" w:color="auto" w:fill="auto"/>
          </w:tcPr>
          <w:p w14:paraId="780C7267" w14:textId="77777777" w:rsidR="00A85B3A" w:rsidRPr="00FF298B" w:rsidRDefault="00A85B3A" w:rsidP="006F0DC0">
            <w:pPr>
              <w:rPr>
                <w:rFonts w:asciiTheme="minorHAnsi" w:hAnsiTheme="minorHAnsi" w:cstheme="minorHAnsi"/>
                <w:sz w:val="20"/>
                <w:szCs w:val="20"/>
              </w:rPr>
            </w:pPr>
            <w:r w:rsidRPr="00FF298B">
              <w:rPr>
                <w:rFonts w:asciiTheme="minorHAnsi" w:hAnsiTheme="minorHAnsi" w:cstheme="minorHAnsi"/>
                <w:b/>
                <w:sz w:val="20"/>
                <w:szCs w:val="20"/>
              </w:rPr>
              <w:t>ΓΕΝΙΚΟΥ ΧΗΜΕΙΟΥ ΤΟΥ ΚΡΑΤΟΥΣ</w:t>
            </w:r>
          </w:p>
        </w:tc>
        <w:tc>
          <w:tcPr>
            <w:tcW w:w="4678" w:type="dxa"/>
            <w:shd w:val="clear" w:color="auto" w:fill="auto"/>
          </w:tcPr>
          <w:p w14:paraId="108DCAA3" w14:textId="77777777" w:rsidR="00A85B3A" w:rsidRPr="008C251A" w:rsidRDefault="00A85B3A" w:rsidP="006F0DC0">
            <w:pPr>
              <w:rPr>
                <w:rFonts w:asciiTheme="minorHAnsi" w:hAnsiTheme="minorHAnsi" w:cstheme="minorHAnsi"/>
                <w:sz w:val="20"/>
                <w:szCs w:val="20"/>
              </w:rPr>
            </w:pPr>
          </w:p>
        </w:tc>
      </w:tr>
      <w:tr w:rsidR="00A85B3A" w:rsidRPr="00FF298B" w14:paraId="77B600E8" w14:textId="77777777">
        <w:tc>
          <w:tcPr>
            <w:tcW w:w="4219" w:type="dxa"/>
            <w:gridSpan w:val="4"/>
            <w:shd w:val="clear" w:color="auto" w:fill="auto"/>
          </w:tcPr>
          <w:p w14:paraId="607FF373" w14:textId="77777777" w:rsidR="00A85B3A" w:rsidRPr="00FF298B" w:rsidRDefault="00A85B3A" w:rsidP="006F0DC0">
            <w:pPr>
              <w:rPr>
                <w:rFonts w:asciiTheme="minorHAnsi" w:hAnsiTheme="minorHAnsi" w:cstheme="minorHAnsi"/>
                <w:sz w:val="20"/>
                <w:szCs w:val="20"/>
              </w:rPr>
            </w:pPr>
            <w:r w:rsidRPr="00FF298B">
              <w:rPr>
                <w:rFonts w:asciiTheme="minorHAnsi" w:hAnsiTheme="minorHAnsi" w:cstheme="minorHAnsi"/>
                <w:b/>
                <w:sz w:val="20"/>
                <w:szCs w:val="20"/>
              </w:rPr>
              <w:t>ΔΙΕΥΘΥΝΣΗ ΣΧΕΔΙΑΣΜΟΥ</w:t>
            </w:r>
          </w:p>
        </w:tc>
        <w:tc>
          <w:tcPr>
            <w:tcW w:w="4678" w:type="dxa"/>
            <w:shd w:val="clear" w:color="auto" w:fill="auto"/>
          </w:tcPr>
          <w:p w14:paraId="27AB750B" w14:textId="77777777" w:rsidR="00A85B3A" w:rsidRPr="00FF298B" w:rsidRDefault="00F60088" w:rsidP="006F0DC0">
            <w:pPr>
              <w:rPr>
                <w:rFonts w:asciiTheme="minorHAnsi" w:hAnsiTheme="minorHAnsi" w:cstheme="minorHAnsi"/>
                <w:sz w:val="20"/>
                <w:szCs w:val="20"/>
                <w:lang w:val="en-US"/>
              </w:rPr>
            </w:pPr>
            <w:r w:rsidRPr="00FF298B">
              <w:rPr>
                <w:rFonts w:asciiTheme="minorHAnsi" w:hAnsiTheme="minorHAnsi" w:cstheme="minorHAnsi"/>
                <w:sz w:val="20"/>
                <w:szCs w:val="20"/>
              </w:rPr>
              <w:t>Καταχωριστέο</w:t>
            </w:r>
            <w:r w:rsidR="000E6F27" w:rsidRPr="00FF298B">
              <w:rPr>
                <w:rFonts w:asciiTheme="minorHAnsi" w:hAnsiTheme="minorHAnsi" w:cstheme="minorHAnsi"/>
                <w:sz w:val="20"/>
                <w:szCs w:val="20"/>
              </w:rPr>
              <w:t xml:space="preserve"> στο ΚΗΜΔΗΣ</w:t>
            </w:r>
          </w:p>
        </w:tc>
      </w:tr>
      <w:tr w:rsidR="00A85B3A" w:rsidRPr="00FF298B" w14:paraId="19139FDB" w14:textId="77777777">
        <w:tc>
          <w:tcPr>
            <w:tcW w:w="4219" w:type="dxa"/>
            <w:gridSpan w:val="4"/>
            <w:shd w:val="clear" w:color="auto" w:fill="auto"/>
          </w:tcPr>
          <w:p w14:paraId="1C4DC34A" w14:textId="77777777" w:rsidR="00A85B3A" w:rsidRPr="00FF298B" w:rsidRDefault="00A85B3A" w:rsidP="006F0DC0">
            <w:pPr>
              <w:rPr>
                <w:rFonts w:asciiTheme="minorHAnsi" w:hAnsiTheme="minorHAnsi" w:cstheme="minorHAnsi"/>
                <w:sz w:val="20"/>
                <w:szCs w:val="20"/>
              </w:rPr>
            </w:pPr>
            <w:r w:rsidRPr="00FF298B">
              <w:rPr>
                <w:rFonts w:asciiTheme="minorHAnsi" w:hAnsiTheme="minorHAnsi" w:cstheme="minorHAnsi"/>
                <w:b/>
                <w:sz w:val="20"/>
                <w:szCs w:val="20"/>
              </w:rPr>
              <w:t xml:space="preserve">&amp; ΥΠΟΣΤΗΡΙΞΗΣ ΕΡΓΑΣΤΗΡΙΩΝ </w:t>
            </w:r>
          </w:p>
        </w:tc>
        <w:tc>
          <w:tcPr>
            <w:tcW w:w="4678" w:type="dxa"/>
            <w:shd w:val="clear" w:color="auto" w:fill="auto"/>
          </w:tcPr>
          <w:p w14:paraId="6E499CDC" w14:textId="77777777" w:rsidR="00A85B3A" w:rsidRPr="00FF298B" w:rsidRDefault="00A85B3A" w:rsidP="006F0DC0">
            <w:pPr>
              <w:rPr>
                <w:rFonts w:asciiTheme="minorHAnsi" w:hAnsiTheme="minorHAnsi" w:cstheme="minorHAnsi"/>
                <w:sz w:val="20"/>
                <w:szCs w:val="20"/>
                <w:highlight w:val="yellow"/>
              </w:rPr>
            </w:pPr>
          </w:p>
        </w:tc>
      </w:tr>
      <w:tr w:rsidR="00A85B3A" w:rsidRPr="00FF298B" w14:paraId="12B76874" w14:textId="77777777">
        <w:tc>
          <w:tcPr>
            <w:tcW w:w="4219" w:type="dxa"/>
            <w:gridSpan w:val="4"/>
            <w:shd w:val="clear" w:color="auto" w:fill="auto"/>
          </w:tcPr>
          <w:p w14:paraId="20E858D2" w14:textId="77777777" w:rsidR="00A85B3A" w:rsidRPr="00FF298B" w:rsidRDefault="00A85B3A" w:rsidP="006F0DC0">
            <w:pPr>
              <w:rPr>
                <w:rFonts w:asciiTheme="minorHAnsi" w:hAnsiTheme="minorHAnsi" w:cstheme="minorHAnsi"/>
                <w:sz w:val="20"/>
                <w:szCs w:val="20"/>
              </w:rPr>
            </w:pPr>
            <w:r w:rsidRPr="00FF298B">
              <w:rPr>
                <w:rFonts w:asciiTheme="minorHAnsi" w:hAnsiTheme="minorHAnsi" w:cstheme="minorHAnsi"/>
                <w:b/>
                <w:sz w:val="20"/>
                <w:szCs w:val="20"/>
              </w:rPr>
              <w:t>ΤΜΗΜΑ Α’</w:t>
            </w:r>
          </w:p>
        </w:tc>
        <w:tc>
          <w:tcPr>
            <w:tcW w:w="4678" w:type="dxa"/>
            <w:shd w:val="clear" w:color="auto" w:fill="auto"/>
          </w:tcPr>
          <w:p w14:paraId="0CA435FA" w14:textId="77777777" w:rsidR="00A85B3A" w:rsidRPr="00FF298B" w:rsidRDefault="00A85B3A" w:rsidP="006F0DC0">
            <w:pPr>
              <w:rPr>
                <w:rFonts w:asciiTheme="minorHAnsi" w:hAnsiTheme="minorHAnsi" w:cstheme="minorHAnsi"/>
                <w:sz w:val="20"/>
                <w:szCs w:val="20"/>
                <w:highlight w:val="yellow"/>
                <w:u w:val="single"/>
              </w:rPr>
            </w:pPr>
            <w:r w:rsidRPr="00FF298B">
              <w:rPr>
                <w:rFonts w:asciiTheme="minorHAnsi" w:hAnsiTheme="minorHAnsi" w:cstheme="minorHAnsi"/>
                <w:sz w:val="20"/>
                <w:szCs w:val="20"/>
                <w:u w:val="single"/>
              </w:rPr>
              <w:t xml:space="preserve">ΑΝΟΙΚΤΟΣ ΗΛΕΚΤΡΟΝΙΚΟΣ </w:t>
            </w:r>
            <w:r w:rsidR="00DE5447" w:rsidRPr="00FF298B">
              <w:rPr>
                <w:rFonts w:asciiTheme="minorHAnsi" w:hAnsiTheme="minorHAnsi" w:cstheme="minorHAnsi"/>
                <w:sz w:val="20"/>
                <w:szCs w:val="20"/>
                <w:u w:val="single"/>
              </w:rPr>
              <w:t>Δ</w:t>
            </w:r>
            <w:r w:rsidR="00DE5447" w:rsidRPr="00FF298B">
              <w:rPr>
                <w:rFonts w:asciiTheme="minorHAnsi" w:hAnsiTheme="minorHAnsi" w:cstheme="minorHAnsi"/>
                <w:sz w:val="20"/>
                <w:szCs w:val="20"/>
                <w:u w:val="single"/>
                <w:lang w:val="en-US"/>
              </w:rPr>
              <w:t>IA</w:t>
            </w:r>
            <w:r w:rsidRPr="00FF298B">
              <w:rPr>
                <w:rFonts w:asciiTheme="minorHAnsi" w:hAnsiTheme="minorHAnsi" w:cstheme="minorHAnsi"/>
                <w:sz w:val="20"/>
                <w:szCs w:val="20"/>
                <w:u w:val="single"/>
              </w:rPr>
              <w:t>ΓΩΝΙΣΜΟΣ</w:t>
            </w:r>
          </w:p>
        </w:tc>
      </w:tr>
      <w:tr w:rsidR="005160D2" w:rsidRPr="00FF298B" w14:paraId="67DE83B9" w14:textId="77777777">
        <w:tblPrEx>
          <w:tblLook w:val="01E0" w:firstRow="1" w:lastRow="1" w:firstColumn="1" w:lastColumn="1" w:noHBand="0" w:noVBand="0"/>
        </w:tblPrEx>
        <w:trPr>
          <w:gridAfter w:val="2"/>
          <w:wAfter w:w="4803" w:type="dxa"/>
        </w:trPr>
        <w:tc>
          <w:tcPr>
            <w:tcW w:w="1489" w:type="dxa"/>
          </w:tcPr>
          <w:p w14:paraId="212ED933"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Ταχ.</w:t>
            </w:r>
            <w:r w:rsidR="00E041B1" w:rsidRPr="00FF298B">
              <w:rPr>
                <w:rFonts w:asciiTheme="minorHAnsi" w:hAnsiTheme="minorHAnsi" w:cstheme="minorHAnsi"/>
                <w:sz w:val="20"/>
                <w:szCs w:val="20"/>
              </w:rPr>
              <w:t xml:space="preserve"> </w:t>
            </w:r>
            <w:r w:rsidRPr="00FF298B">
              <w:rPr>
                <w:rFonts w:asciiTheme="minorHAnsi" w:hAnsiTheme="minorHAnsi" w:cstheme="minorHAnsi"/>
                <w:sz w:val="20"/>
                <w:szCs w:val="20"/>
              </w:rPr>
              <w:t>Δ</w:t>
            </w:r>
            <w:r w:rsidR="00E041B1" w:rsidRPr="00FF298B">
              <w:rPr>
                <w:rFonts w:asciiTheme="minorHAnsi" w:hAnsiTheme="minorHAnsi" w:cstheme="minorHAnsi"/>
                <w:sz w:val="20"/>
                <w:szCs w:val="20"/>
              </w:rPr>
              <w:t>/</w:t>
            </w:r>
            <w:r w:rsidRPr="00FF298B">
              <w:rPr>
                <w:rFonts w:asciiTheme="minorHAnsi" w:hAnsiTheme="minorHAnsi" w:cstheme="minorHAnsi"/>
                <w:sz w:val="20"/>
                <w:szCs w:val="20"/>
              </w:rPr>
              <w:t>νση</w:t>
            </w:r>
          </w:p>
        </w:tc>
        <w:tc>
          <w:tcPr>
            <w:tcW w:w="270" w:type="dxa"/>
          </w:tcPr>
          <w:p w14:paraId="1D4F2FB4"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w:t>
            </w:r>
          </w:p>
        </w:tc>
        <w:tc>
          <w:tcPr>
            <w:tcW w:w="2335" w:type="dxa"/>
          </w:tcPr>
          <w:p w14:paraId="01E5CC62"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Αν. Τσόχα 16</w:t>
            </w:r>
          </w:p>
        </w:tc>
      </w:tr>
      <w:tr w:rsidR="005160D2" w:rsidRPr="00FF298B" w14:paraId="18003F57" w14:textId="77777777">
        <w:tblPrEx>
          <w:tblLook w:val="01E0" w:firstRow="1" w:lastRow="1" w:firstColumn="1" w:lastColumn="1" w:noHBand="0" w:noVBand="0"/>
        </w:tblPrEx>
        <w:trPr>
          <w:gridAfter w:val="2"/>
          <w:wAfter w:w="4803" w:type="dxa"/>
        </w:trPr>
        <w:tc>
          <w:tcPr>
            <w:tcW w:w="1489" w:type="dxa"/>
          </w:tcPr>
          <w:p w14:paraId="5E702BEC"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Ταχ. Κώδικας</w:t>
            </w:r>
          </w:p>
        </w:tc>
        <w:tc>
          <w:tcPr>
            <w:tcW w:w="270" w:type="dxa"/>
          </w:tcPr>
          <w:p w14:paraId="1051D3CE"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w:t>
            </w:r>
          </w:p>
        </w:tc>
        <w:tc>
          <w:tcPr>
            <w:tcW w:w="2335" w:type="dxa"/>
          </w:tcPr>
          <w:p w14:paraId="2E373BDC"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 xml:space="preserve">115 21 </w:t>
            </w:r>
          </w:p>
        </w:tc>
      </w:tr>
      <w:tr w:rsidR="005160D2" w:rsidRPr="00FF298B" w14:paraId="1687A6E4" w14:textId="77777777">
        <w:tblPrEx>
          <w:tblLook w:val="01E0" w:firstRow="1" w:lastRow="1" w:firstColumn="1" w:lastColumn="1" w:noHBand="0" w:noVBand="0"/>
        </w:tblPrEx>
        <w:trPr>
          <w:gridAfter w:val="2"/>
          <w:wAfter w:w="4803" w:type="dxa"/>
        </w:trPr>
        <w:tc>
          <w:tcPr>
            <w:tcW w:w="1489" w:type="dxa"/>
          </w:tcPr>
          <w:p w14:paraId="5C8AACF8"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Πληροφορίες</w:t>
            </w:r>
          </w:p>
        </w:tc>
        <w:tc>
          <w:tcPr>
            <w:tcW w:w="270" w:type="dxa"/>
          </w:tcPr>
          <w:p w14:paraId="4F1A810E"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w:t>
            </w:r>
          </w:p>
        </w:tc>
        <w:tc>
          <w:tcPr>
            <w:tcW w:w="2335" w:type="dxa"/>
          </w:tcPr>
          <w:p w14:paraId="46D5E38E" w14:textId="77777777" w:rsidR="005160D2" w:rsidRPr="00FF298B" w:rsidRDefault="005160D2" w:rsidP="006F0DC0">
            <w:pPr>
              <w:tabs>
                <w:tab w:val="left" w:pos="5760"/>
              </w:tabs>
              <w:ind w:right="-514"/>
              <w:rPr>
                <w:rFonts w:asciiTheme="minorHAnsi" w:eastAsia="Arial Unicode MS" w:hAnsiTheme="minorHAnsi" w:cstheme="minorHAnsi"/>
                <w:sz w:val="20"/>
                <w:szCs w:val="20"/>
              </w:rPr>
            </w:pPr>
            <w:r w:rsidRPr="00FF298B">
              <w:rPr>
                <w:rFonts w:asciiTheme="minorHAnsi" w:hAnsiTheme="minorHAnsi" w:cstheme="minorHAnsi"/>
                <w:bCs/>
                <w:sz w:val="20"/>
                <w:szCs w:val="20"/>
              </w:rPr>
              <w:t>Ε. Παπαγεωργάκη</w:t>
            </w:r>
            <w:r w:rsidRPr="00FF298B">
              <w:rPr>
                <w:rFonts w:asciiTheme="minorHAnsi" w:eastAsia="Arial Unicode MS" w:hAnsiTheme="minorHAnsi" w:cstheme="minorHAnsi"/>
                <w:sz w:val="20"/>
                <w:szCs w:val="20"/>
              </w:rPr>
              <w:t xml:space="preserve"> </w:t>
            </w:r>
          </w:p>
        </w:tc>
      </w:tr>
      <w:tr w:rsidR="005160D2" w:rsidRPr="00FF298B" w14:paraId="0EC3B8A6" w14:textId="77777777">
        <w:tblPrEx>
          <w:tblLook w:val="01E0" w:firstRow="1" w:lastRow="1" w:firstColumn="1" w:lastColumn="1" w:noHBand="0" w:noVBand="0"/>
        </w:tblPrEx>
        <w:trPr>
          <w:gridAfter w:val="2"/>
          <w:wAfter w:w="4803" w:type="dxa"/>
        </w:trPr>
        <w:tc>
          <w:tcPr>
            <w:tcW w:w="1489" w:type="dxa"/>
          </w:tcPr>
          <w:p w14:paraId="6D1A264F"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Τηλέφωνο</w:t>
            </w:r>
          </w:p>
        </w:tc>
        <w:tc>
          <w:tcPr>
            <w:tcW w:w="270" w:type="dxa"/>
          </w:tcPr>
          <w:p w14:paraId="1F3C885B"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w:t>
            </w:r>
          </w:p>
        </w:tc>
        <w:tc>
          <w:tcPr>
            <w:tcW w:w="2335" w:type="dxa"/>
          </w:tcPr>
          <w:p w14:paraId="7047D503" w14:textId="77777777" w:rsidR="005160D2" w:rsidRPr="00FF298B" w:rsidRDefault="005160D2" w:rsidP="006F0DC0">
            <w:pPr>
              <w:tabs>
                <w:tab w:val="left" w:pos="5760"/>
              </w:tabs>
              <w:ind w:right="-514"/>
              <w:rPr>
                <w:rFonts w:asciiTheme="minorHAnsi" w:eastAsia="Arial Unicode MS" w:hAnsiTheme="minorHAnsi" w:cstheme="minorHAnsi"/>
                <w:b/>
                <w:sz w:val="20"/>
                <w:szCs w:val="20"/>
              </w:rPr>
            </w:pPr>
            <w:r w:rsidRPr="00FF298B">
              <w:rPr>
                <w:rFonts w:asciiTheme="minorHAnsi" w:hAnsiTheme="minorHAnsi" w:cstheme="minorHAnsi"/>
                <w:sz w:val="20"/>
                <w:szCs w:val="20"/>
              </w:rPr>
              <w:t>210 64 79 232</w:t>
            </w:r>
          </w:p>
        </w:tc>
      </w:tr>
      <w:tr w:rsidR="005160D2" w:rsidRPr="00FF298B" w14:paraId="2840FE2D" w14:textId="77777777">
        <w:tblPrEx>
          <w:tblLook w:val="01E0" w:firstRow="1" w:lastRow="1" w:firstColumn="1" w:lastColumn="1" w:noHBand="0" w:noVBand="0"/>
        </w:tblPrEx>
        <w:trPr>
          <w:gridAfter w:val="2"/>
          <w:wAfter w:w="4803" w:type="dxa"/>
        </w:trPr>
        <w:tc>
          <w:tcPr>
            <w:tcW w:w="1489" w:type="dxa"/>
          </w:tcPr>
          <w:p w14:paraId="058F62CB" w14:textId="77777777" w:rsidR="005160D2" w:rsidRPr="00FF298B" w:rsidRDefault="005160D2" w:rsidP="006F0DC0">
            <w:pPr>
              <w:tabs>
                <w:tab w:val="left" w:pos="5760"/>
              </w:tabs>
              <w:ind w:right="-514"/>
              <w:rPr>
                <w:rFonts w:asciiTheme="minorHAnsi" w:eastAsia="Arial Unicode MS" w:hAnsiTheme="minorHAnsi" w:cstheme="minorHAnsi"/>
                <w:sz w:val="20"/>
                <w:szCs w:val="20"/>
              </w:rPr>
            </w:pPr>
            <w:r w:rsidRPr="00FF298B">
              <w:rPr>
                <w:rFonts w:asciiTheme="minorHAnsi" w:eastAsia="Arial Unicode MS" w:hAnsiTheme="minorHAnsi" w:cstheme="minorHAnsi"/>
                <w:sz w:val="20"/>
                <w:szCs w:val="20"/>
                <w:lang w:val="en-US"/>
              </w:rPr>
              <w:t>email</w:t>
            </w:r>
          </w:p>
        </w:tc>
        <w:tc>
          <w:tcPr>
            <w:tcW w:w="270" w:type="dxa"/>
          </w:tcPr>
          <w:p w14:paraId="68CDB8D8" w14:textId="77777777" w:rsidR="005160D2" w:rsidRPr="00FF298B" w:rsidRDefault="005160D2" w:rsidP="006F0DC0">
            <w:pPr>
              <w:tabs>
                <w:tab w:val="left" w:pos="5760"/>
              </w:tabs>
              <w:ind w:right="-514"/>
              <w:rPr>
                <w:rFonts w:asciiTheme="minorHAnsi" w:eastAsia="Arial Unicode MS" w:hAnsiTheme="minorHAnsi" w:cstheme="minorHAnsi"/>
                <w:sz w:val="20"/>
                <w:szCs w:val="20"/>
              </w:rPr>
            </w:pPr>
            <w:r w:rsidRPr="00FF298B">
              <w:rPr>
                <w:rFonts w:asciiTheme="minorHAnsi" w:eastAsia="Arial Unicode MS" w:hAnsiTheme="minorHAnsi" w:cstheme="minorHAnsi"/>
                <w:sz w:val="20"/>
                <w:szCs w:val="20"/>
              </w:rPr>
              <w:t xml:space="preserve">: </w:t>
            </w:r>
          </w:p>
        </w:tc>
        <w:tc>
          <w:tcPr>
            <w:tcW w:w="2335" w:type="dxa"/>
          </w:tcPr>
          <w:p w14:paraId="37393207" w14:textId="77777777" w:rsidR="005160D2" w:rsidRPr="00FF298B" w:rsidRDefault="005160D2" w:rsidP="00DE1361">
            <w:pPr>
              <w:tabs>
                <w:tab w:val="left" w:pos="5760"/>
              </w:tabs>
              <w:ind w:right="-514"/>
              <w:rPr>
                <w:rFonts w:asciiTheme="minorHAnsi" w:eastAsia="Arial Unicode MS" w:hAnsiTheme="minorHAnsi" w:cstheme="minorHAnsi"/>
                <w:sz w:val="20"/>
                <w:szCs w:val="20"/>
              </w:rPr>
            </w:pPr>
            <w:r w:rsidRPr="00FF298B">
              <w:rPr>
                <w:rFonts w:asciiTheme="minorHAnsi" w:eastAsia="Arial Unicode MS" w:hAnsiTheme="minorHAnsi" w:cstheme="minorHAnsi"/>
                <w:sz w:val="20"/>
                <w:szCs w:val="20"/>
                <w:lang w:val="en-US"/>
              </w:rPr>
              <w:t>support</w:t>
            </w:r>
            <w:r w:rsidR="00DE1361" w:rsidRPr="00FF298B">
              <w:rPr>
                <w:rFonts w:asciiTheme="minorHAnsi" w:eastAsia="Arial Unicode MS" w:hAnsiTheme="minorHAnsi" w:cstheme="minorHAnsi"/>
                <w:sz w:val="20"/>
                <w:szCs w:val="20"/>
                <w:lang w:val="en-US"/>
              </w:rPr>
              <w:t>.</w:t>
            </w:r>
            <w:r w:rsidRPr="00FF298B">
              <w:rPr>
                <w:rFonts w:asciiTheme="minorHAnsi" w:eastAsia="Arial Unicode MS" w:hAnsiTheme="minorHAnsi" w:cstheme="minorHAnsi"/>
                <w:sz w:val="20"/>
                <w:szCs w:val="20"/>
                <w:lang w:val="en-US"/>
              </w:rPr>
              <w:t>gcsl</w:t>
            </w:r>
            <w:r w:rsidR="00DE1361" w:rsidRPr="00FF298B">
              <w:rPr>
                <w:rFonts w:asciiTheme="minorHAnsi" w:eastAsia="Arial Unicode MS" w:hAnsiTheme="minorHAnsi" w:cstheme="minorHAnsi"/>
                <w:sz w:val="20"/>
                <w:szCs w:val="20"/>
              </w:rPr>
              <w:t>@aade.</w:t>
            </w:r>
            <w:r w:rsidRPr="00FF298B">
              <w:rPr>
                <w:rFonts w:asciiTheme="minorHAnsi" w:eastAsia="Arial Unicode MS" w:hAnsiTheme="minorHAnsi" w:cstheme="minorHAnsi"/>
                <w:sz w:val="20"/>
                <w:szCs w:val="20"/>
                <w:lang w:val="en-US"/>
              </w:rPr>
              <w:t>gr</w:t>
            </w:r>
          </w:p>
        </w:tc>
      </w:tr>
    </w:tbl>
    <w:p w14:paraId="6063D0B3" w14:textId="77777777" w:rsidR="00033B9D" w:rsidRPr="00FF298B" w:rsidRDefault="006F0DC0" w:rsidP="00A85B3A">
      <w:pPr>
        <w:rPr>
          <w:rFonts w:asciiTheme="minorHAnsi" w:hAnsiTheme="minorHAnsi" w:cstheme="minorHAnsi"/>
          <w:b/>
          <w:sz w:val="20"/>
          <w:szCs w:val="20"/>
        </w:rPr>
      </w:pPr>
      <w:r w:rsidRPr="00FF298B">
        <w:rPr>
          <w:rFonts w:asciiTheme="minorHAnsi" w:hAnsiTheme="minorHAnsi" w:cstheme="minorHAnsi"/>
          <w:sz w:val="20"/>
          <w:szCs w:val="20"/>
        </w:rPr>
        <w:br w:type="textWrapping" w:clear="all"/>
      </w:r>
      <w:r w:rsidR="00033B9D" w:rsidRPr="00FF298B">
        <w:rPr>
          <w:rFonts w:asciiTheme="minorHAnsi" w:hAnsiTheme="minorHAnsi" w:cstheme="minorHAnsi"/>
          <w:sz w:val="20"/>
          <w:szCs w:val="20"/>
        </w:rPr>
        <w:tab/>
      </w:r>
      <w:r w:rsidR="00033B9D" w:rsidRPr="00FF298B">
        <w:rPr>
          <w:rFonts w:asciiTheme="minorHAnsi" w:hAnsiTheme="minorHAnsi" w:cstheme="minorHAnsi"/>
          <w:i/>
          <w:sz w:val="20"/>
          <w:szCs w:val="20"/>
          <w:u w:val="single"/>
        </w:rPr>
        <w:t xml:space="preserve"> </w:t>
      </w:r>
    </w:p>
    <w:p w14:paraId="704A4063" w14:textId="77777777" w:rsidR="00033B9D" w:rsidRPr="00FF298B" w:rsidRDefault="00033B9D" w:rsidP="00033B9D">
      <w:pPr>
        <w:rPr>
          <w:rFonts w:asciiTheme="minorHAnsi" w:hAnsiTheme="minorHAnsi" w:cstheme="minorHAnsi"/>
          <w:bCs/>
          <w:sz w:val="20"/>
          <w:szCs w:val="20"/>
        </w:rPr>
      </w:pPr>
    </w:p>
    <w:tbl>
      <w:tblPr>
        <w:tblW w:w="962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679"/>
        <w:gridCol w:w="6945"/>
      </w:tblGrid>
      <w:tr w:rsidR="00033B9D" w:rsidRPr="00FF298B" w14:paraId="4D9DAE1D" w14:textId="77777777">
        <w:tc>
          <w:tcPr>
            <w:tcW w:w="9624" w:type="dxa"/>
            <w:gridSpan w:val="2"/>
          </w:tcPr>
          <w:p w14:paraId="6B94FC3D" w14:textId="77777777" w:rsidR="00033B9D" w:rsidRPr="00FF298B" w:rsidRDefault="00033B9D" w:rsidP="002E31E4">
            <w:pPr>
              <w:ind w:right="-1"/>
              <w:rPr>
                <w:rFonts w:asciiTheme="minorHAnsi" w:hAnsiTheme="minorHAnsi" w:cstheme="minorHAnsi"/>
                <w:sz w:val="20"/>
                <w:szCs w:val="20"/>
                <w:lang w:eastAsia="en-US"/>
              </w:rPr>
            </w:pPr>
            <w:r w:rsidRPr="00FF298B">
              <w:rPr>
                <w:rFonts w:asciiTheme="minorHAnsi" w:hAnsiTheme="minorHAnsi" w:cstheme="minorHAnsi"/>
                <w:b/>
                <w:sz w:val="20"/>
                <w:szCs w:val="20"/>
              </w:rPr>
              <w:t>Θέμα</w:t>
            </w:r>
            <w:bookmarkStart w:id="1" w:name="_Hlk152674960"/>
            <w:r w:rsidRPr="00FF298B">
              <w:rPr>
                <w:rFonts w:asciiTheme="minorHAnsi" w:hAnsiTheme="minorHAnsi" w:cstheme="minorHAnsi"/>
                <w:b/>
                <w:sz w:val="20"/>
                <w:szCs w:val="20"/>
              </w:rPr>
              <w:t>: «</w:t>
            </w:r>
            <w:bookmarkStart w:id="2" w:name="_Hlk179443618"/>
            <w:r w:rsidRPr="00FF298B">
              <w:rPr>
                <w:rFonts w:asciiTheme="minorHAnsi" w:hAnsiTheme="minorHAnsi" w:cstheme="minorHAnsi"/>
                <w:b/>
                <w:sz w:val="20"/>
                <w:szCs w:val="20"/>
              </w:rPr>
              <w:t>Διακήρυξη ανοικτού διαγωνισμού</w:t>
            </w:r>
            <w:r w:rsidR="007D7199">
              <w:rPr>
                <w:rFonts w:asciiTheme="minorHAnsi" w:hAnsiTheme="minorHAnsi" w:cstheme="minorHAnsi"/>
                <w:b/>
                <w:sz w:val="20"/>
                <w:szCs w:val="20"/>
              </w:rPr>
              <w:t xml:space="preserve"> </w:t>
            </w:r>
            <w:r w:rsidR="007D7199" w:rsidRPr="007D7199">
              <w:rPr>
                <w:rFonts w:asciiTheme="minorHAnsi" w:hAnsiTheme="minorHAnsi" w:cstheme="minorHAnsi"/>
                <w:b/>
                <w:sz w:val="20"/>
                <w:szCs w:val="20"/>
              </w:rPr>
              <w:t>άνω των ορίων</w:t>
            </w:r>
            <w:r w:rsidRPr="00FF298B">
              <w:rPr>
                <w:rFonts w:asciiTheme="minorHAnsi" w:hAnsiTheme="minorHAnsi" w:cstheme="minorHAnsi"/>
                <w:b/>
                <w:sz w:val="20"/>
                <w:szCs w:val="20"/>
              </w:rPr>
              <w:t xml:space="preserve"> </w:t>
            </w:r>
            <w:r w:rsidR="00536FB8" w:rsidRPr="00FF298B">
              <w:rPr>
                <w:rFonts w:asciiTheme="minorHAnsi" w:hAnsiTheme="minorHAnsi" w:cstheme="minorHAnsi"/>
                <w:b/>
                <w:sz w:val="20"/>
                <w:szCs w:val="20"/>
              </w:rPr>
              <w:t>για την προμήθεια</w:t>
            </w:r>
            <w:r w:rsidR="00F97B0A" w:rsidRPr="00FF298B">
              <w:rPr>
                <w:rFonts w:asciiTheme="minorHAnsi" w:hAnsiTheme="minorHAnsi" w:cstheme="minorHAnsi"/>
                <w:b/>
                <w:sz w:val="20"/>
                <w:szCs w:val="20"/>
              </w:rPr>
              <w:t xml:space="preserve"> </w:t>
            </w:r>
            <w:r w:rsidR="00E702C2" w:rsidRPr="00FF298B">
              <w:rPr>
                <w:rFonts w:asciiTheme="minorHAnsi" w:hAnsiTheme="minorHAnsi" w:cstheme="minorHAnsi"/>
                <w:b/>
                <w:sz w:val="20"/>
                <w:szCs w:val="20"/>
              </w:rPr>
              <w:t xml:space="preserve">συστημάτων χρωματογραφίας </w:t>
            </w:r>
            <w:r w:rsidR="004038A2" w:rsidRPr="00FF298B">
              <w:rPr>
                <w:rFonts w:asciiTheme="minorHAnsi" w:hAnsiTheme="minorHAnsi" w:cstheme="minorHAnsi"/>
                <w:b/>
                <w:color w:val="000000" w:themeColor="text1"/>
                <w:sz w:val="20"/>
                <w:szCs w:val="20"/>
                <w:lang w:eastAsia="el-GR"/>
              </w:rPr>
              <w:t xml:space="preserve">για τις Υπηρεσίες του Γ.Χ.Κ. </w:t>
            </w:r>
            <w:r w:rsidR="00862B18" w:rsidRPr="00FF298B">
              <w:rPr>
                <w:rFonts w:asciiTheme="minorHAnsi" w:hAnsiTheme="minorHAnsi" w:cstheme="minorHAnsi"/>
                <w:b/>
                <w:sz w:val="20"/>
                <w:szCs w:val="20"/>
              </w:rPr>
              <w:t>και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w:t>
            </w:r>
            <w:bookmarkEnd w:id="2"/>
            <w:r w:rsidR="00862B18" w:rsidRPr="00FF298B">
              <w:rPr>
                <w:rFonts w:asciiTheme="minorHAnsi" w:hAnsiTheme="minorHAnsi" w:cstheme="minorHAnsi"/>
                <w:b/>
                <w:sz w:val="20"/>
                <w:szCs w:val="20"/>
              </w:rPr>
              <w:t>ς)»</w:t>
            </w:r>
            <w:bookmarkEnd w:id="1"/>
          </w:p>
        </w:tc>
      </w:tr>
      <w:tr w:rsidR="00033B9D" w:rsidRPr="00FF298B" w14:paraId="50065939" w14:textId="77777777" w:rsidTr="00EF34FD">
        <w:trPr>
          <w:trHeight w:val="572"/>
        </w:trPr>
        <w:tc>
          <w:tcPr>
            <w:tcW w:w="2679" w:type="dxa"/>
            <w:vAlign w:val="center"/>
          </w:tcPr>
          <w:p w14:paraId="352D756A" w14:textId="77777777" w:rsidR="00033B9D" w:rsidRPr="00FF298B" w:rsidRDefault="00033B9D" w:rsidP="00EC6A70">
            <w:pPr>
              <w:spacing w:line="276" w:lineRule="auto"/>
              <w:rPr>
                <w:rFonts w:asciiTheme="minorHAnsi" w:hAnsiTheme="minorHAnsi" w:cstheme="minorHAnsi"/>
                <w:sz w:val="20"/>
                <w:szCs w:val="20"/>
              </w:rPr>
            </w:pPr>
            <w:r w:rsidRPr="00FF298B">
              <w:rPr>
                <w:rFonts w:asciiTheme="minorHAnsi" w:hAnsiTheme="minorHAnsi" w:cstheme="minorHAnsi"/>
                <w:b/>
                <w:sz w:val="20"/>
                <w:szCs w:val="20"/>
              </w:rPr>
              <w:t>Είδος Σύμβασης</w:t>
            </w:r>
            <w:r w:rsidRPr="00FF298B">
              <w:rPr>
                <w:rFonts w:asciiTheme="minorHAnsi" w:hAnsiTheme="minorHAnsi" w:cstheme="minorHAnsi"/>
                <w:sz w:val="20"/>
                <w:szCs w:val="20"/>
              </w:rPr>
              <w:t>:</w:t>
            </w:r>
          </w:p>
        </w:tc>
        <w:tc>
          <w:tcPr>
            <w:tcW w:w="6945" w:type="dxa"/>
            <w:vAlign w:val="center"/>
          </w:tcPr>
          <w:p w14:paraId="2BFE260C" w14:textId="77777777" w:rsidR="00033B9D" w:rsidRPr="00FF298B" w:rsidRDefault="00862B18" w:rsidP="00EC6A70">
            <w:pPr>
              <w:spacing w:line="276" w:lineRule="auto"/>
              <w:rPr>
                <w:rFonts w:asciiTheme="minorHAnsi" w:hAnsiTheme="minorHAnsi" w:cstheme="minorHAnsi"/>
                <w:sz w:val="20"/>
                <w:szCs w:val="20"/>
              </w:rPr>
            </w:pPr>
            <w:r w:rsidRPr="00FF298B">
              <w:rPr>
                <w:rFonts w:asciiTheme="minorHAnsi" w:hAnsiTheme="minorHAnsi" w:cstheme="minorHAnsi"/>
                <w:bCs/>
                <w:sz w:val="20"/>
                <w:szCs w:val="20"/>
              </w:rPr>
              <w:t>Μεικτή Σύμβαση με κύριο αντικείμενο την προμήθεια αγαθών</w:t>
            </w:r>
          </w:p>
        </w:tc>
      </w:tr>
      <w:tr w:rsidR="00033B9D" w:rsidRPr="00FF298B" w14:paraId="77CD8F99" w14:textId="77777777" w:rsidTr="00EF34FD">
        <w:tc>
          <w:tcPr>
            <w:tcW w:w="2679" w:type="dxa"/>
            <w:vAlign w:val="center"/>
          </w:tcPr>
          <w:p w14:paraId="1E99C8C2" w14:textId="77777777" w:rsidR="00033B9D" w:rsidRPr="00FF298B" w:rsidRDefault="00033B9D" w:rsidP="00EC6A70">
            <w:pPr>
              <w:spacing w:line="276" w:lineRule="auto"/>
              <w:rPr>
                <w:rFonts w:asciiTheme="minorHAnsi" w:hAnsiTheme="minorHAnsi" w:cstheme="minorHAnsi"/>
                <w:b/>
                <w:sz w:val="20"/>
                <w:szCs w:val="20"/>
              </w:rPr>
            </w:pPr>
            <w:r w:rsidRPr="00FF298B">
              <w:rPr>
                <w:rFonts w:asciiTheme="minorHAnsi" w:hAnsiTheme="minorHAnsi" w:cstheme="minorHAnsi"/>
                <w:b/>
                <w:sz w:val="20"/>
                <w:szCs w:val="20"/>
                <w:lang w:val="en-US"/>
              </w:rPr>
              <w:t>KAE</w:t>
            </w:r>
            <w:r w:rsidRPr="00FF298B">
              <w:rPr>
                <w:rFonts w:asciiTheme="minorHAnsi" w:hAnsiTheme="minorHAnsi" w:cstheme="minorHAnsi"/>
                <w:b/>
                <w:sz w:val="20"/>
                <w:szCs w:val="20"/>
              </w:rPr>
              <w:t>:</w:t>
            </w:r>
          </w:p>
        </w:tc>
        <w:tc>
          <w:tcPr>
            <w:tcW w:w="6945" w:type="dxa"/>
            <w:vAlign w:val="center"/>
          </w:tcPr>
          <w:p w14:paraId="0CB78748" w14:textId="77777777" w:rsidR="00A11191" w:rsidRPr="00FF298B" w:rsidRDefault="00A302D2" w:rsidP="00DC34F7">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lang w:val="en-US"/>
              </w:rPr>
              <w:t>7131</w:t>
            </w:r>
            <w:r w:rsidRPr="00FF298B">
              <w:rPr>
                <w:rFonts w:asciiTheme="minorHAnsi" w:hAnsiTheme="minorHAnsi" w:cstheme="minorHAnsi"/>
                <w:sz w:val="20"/>
                <w:szCs w:val="20"/>
              </w:rPr>
              <w:t xml:space="preserve"> &amp; 0889</w:t>
            </w:r>
          </w:p>
        </w:tc>
      </w:tr>
      <w:tr w:rsidR="00033B9D" w:rsidRPr="00FF298B" w14:paraId="0789097D" w14:textId="77777777" w:rsidTr="00EF34FD">
        <w:trPr>
          <w:trHeight w:val="390"/>
        </w:trPr>
        <w:tc>
          <w:tcPr>
            <w:tcW w:w="2679" w:type="dxa"/>
            <w:vAlign w:val="center"/>
          </w:tcPr>
          <w:p w14:paraId="240AD480" w14:textId="77777777" w:rsidR="00033B9D" w:rsidRPr="00FF298B" w:rsidRDefault="00033B9D" w:rsidP="00EC6A70">
            <w:pPr>
              <w:spacing w:line="276" w:lineRule="auto"/>
              <w:rPr>
                <w:rFonts w:asciiTheme="minorHAnsi" w:hAnsiTheme="minorHAnsi" w:cstheme="minorHAnsi"/>
                <w:sz w:val="20"/>
                <w:szCs w:val="20"/>
              </w:rPr>
            </w:pPr>
            <w:bookmarkStart w:id="3" w:name="_Hlk152669694"/>
            <w:r w:rsidRPr="00FF298B">
              <w:rPr>
                <w:rFonts w:asciiTheme="minorHAnsi" w:hAnsiTheme="minorHAnsi" w:cstheme="minorHAnsi"/>
                <w:b/>
                <w:sz w:val="20"/>
                <w:szCs w:val="20"/>
              </w:rPr>
              <w:t>Ταξινόμηση κατά CPV</w:t>
            </w:r>
            <w:r w:rsidRPr="00FF298B">
              <w:rPr>
                <w:rFonts w:asciiTheme="minorHAnsi" w:hAnsiTheme="minorHAnsi" w:cstheme="minorHAnsi"/>
                <w:sz w:val="20"/>
                <w:szCs w:val="20"/>
              </w:rPr>
              <w:t>:</w:t>
            </w:r>
          </w:p>
        </w:tc>
        <w:tc>
          <w:tcPr>
            <w:tcW w:w="6945" w:type="dxa"/>
            <w:shd w:val="clear" w:color="auto" w:fill="auto"/>
            <w:vAlign w:val="center"/>
          </w:tcPr>
          <w:p w14:paraId="4E86E5FA" w14:textId="77777777" w:rsidR="007E7E3F" w:rsidRPr="00FF298B" w:rsidRDefault="007E7E3F" w:rsidP="00A11191">
            <w:pPr>
              <w:spacing w:line="276" w:lineRule="auto"/>
              <w:rPr>
                <w:rFonts w:asciiTheme="minorHAnsi" w:hAnsiTheme="minorHAnsi" w:cstheme="minorHAnsi"/>
                <w:color w:val="000000" w:themeColor="text1"/>
                <w:sz w:val="20"/>
                <w:szCs w:val="20"/>
              </w:rPr>
            </w:pPr>
            <w:bookmarkStart w:id="4" w:name="_Hlk134005478"/>
            <w:r w:rsidRPr="00FF298B">
              <w:rPr>
                <w:rFonts w:asciiTheme="minorHAnsi" w:hAnsiTheme="minorHAnsi" w:cstheme="minorHAnsi"/>
                <w:color w:val="000000" w:themeColor="text1"/>
                <w:sz w:val="20"/>
                <w:szCs w:val="20"/>
              </w:rPr>
              <w:t>CPV</w:t>
            </w:r>
            <w:r w:rsidR="00601402" w:rsidRPr="00FF298B">
              <w:rPr>
                <w:rFonts w:asciiTheme="minorHAnsi" w:hAnsiTheme="minorHAnsi" w:cstheme="minorHAnsi"/>
                <w:color w:val="000000" w:themeColor="text1"/>
                <w:sz w:val="20"/>
                <w:szCs w:val="20"/>
              </w:rPr>
              <w:t>:</w:t>
            </w:r>
            <w:r w:rsidRPr="00FF298B">
              <w:rPr>
                <w:rFonts w:asciiTheme="minorHAnsi" w:hAnsiTheme="minorHAnsi" w:cstheme="minorHAnsi"/>
                <w:color w:val="000000" w:themeColor="text1"/>
                <w:sz w:val="20"/>
                <w:szCs w:val="20"/>
              </w:rPr>
              <w:t xml:space="preserve"> </w:t>
            </w:r>
            <w:r w:rsidR="004038A2" w:rsidRPr="00FF298B">
              <w:rPr>
                <w:rFonts w:asciiTheme="minorHAnsi" w:eastAsiaTheme="minorHAnsi" w:hAnsiTheme="minorHAnsi" w:cstheme="minorHAnsi"/>
                <w:sz w:val="20"/>
                <w:szCs w:val="20"/>
              </w:rPr>
              <w:t xml:space="preserve">38432200-4 «ΧΡΩΜΑΤΟΓΡΑΦΟΙ» </w:t>
            </w:r>
            <w:r w:rsidR="006520E1" w:rsidRPr="00FF298B">
              <w:rPr>
                <w:rFonts w:asciiTheme="minorHAnsi" w:eastAsiaTheme="minorHAnsi" w:hAnsiTheme="minorHAnsi" w:cstheme="minorHAnsi"/>
                <w:sz w:val="20"/>
                <w:szCs w:val="20"/>
              </w:rPr>
              <w:t>(ΕΙΔΗ 1,2,3,4,5 &amp; 6)</w:t>
            </w:r>
            <w:r w:rsidRPr="00FF298B">
              <w:rPr>
                <w:rFonts w:asciiTheme="minorHAnsi" w:hAnsiTheme="minorHAnsi" w:cstheme="minorHAnsi"/>
                <w:color w:val="000000" w:themeColor="text1"/>
                <w:sz w:val="20"/>
                <w:szCs w:val="20"/>
              </w:rPr>
              <w:t xml:space="preserve"> </w:t>
            </w:r>
          </w:p>
          <w:p w14:paraId="2831797E" w14:textId="77777777" w:rsidR="00ED579F" w:rsidRPr="00FF298B" w:rsidRDefault="00601402" w:rsidP="00A11191">
            <w:pPr>
              <w:spacing w:line="276" w:lineRule="auto"/>
              <w:rPr>
                <w:rFonts w:asciiTheme="minorHAnsi" w:hAnsiTheme="minorHAnsi" w:cstheme="minorHAnsi"/>
                <w:color w:val="000000" w:themeColor="text1"/>
                <w:sz w:val="20"/>
                <w:szCs w:val="20"/>
              </w:rPr>
            </w:pPr>
            <w:r w:rsidRPr="00FF298B">
              <w:rPr>
                <w:rFonts w:asciiTheme="minorHAnsi" w:hAnsiTheme="minorHAnsi" w:cstheme="minorHAnsi"/>
                <w:color w:val="000000" w:themeColor="text1"/>
                <w:sz w:val="20"/>
                <w:szCs w:val="20"/>
              </w:rPr>
              <w:t xml:space="preserve">38432210-7 </w:t>
            </w:r>
            <w:r w:rsidRPr="00FF298B">
              <w:rPr>
                <w:rFonts w:asciiTheme="minorHAnsi" w:eastAsiaTheme="minorHAnsi" w:hAnsiTheme="minorHAnsi" w:cstheme="minorHAnsi"/>
                <w:sz w:val="20"/>
                <w:szCs w:val="20"/>
              </w:rPr>
              <w:t xml:space="preserve">«ΧΡΩΜΑΤΟΓΡΑΦΟΙ ΑΕΡΙΟΥ» </w:t>
            </w:r>
            <w:r w:rsidRPr="00FF298B">
              <w:rPr>
                <w:rFonts w:asciiTheme="minorHAnsi" w:hAnsiTheme="minorHAnsi" w:cstheme="minorHAnsi"/>
                <w:color w:val="000000" w:themeColor="text1"/>
                <w:sz w:val="20"/>
                <w:szCs w:val="20"/>
              </w:rPr>
              <w:t xml:space="preserve"> </w:t>
            </w:r>
            <w:r w:rsidR="006520E1" w:rsidRPr="00FF298B">
              <w:rPr>
                <w:rFonts w:asciiTheme="minorHAnsi" w:hAnsiTheme="minorHAnsi" w:cstheme="minorHAnsi"/>
                <w:color w:val="000000" w:themeColor="text1"/>
                <w:sz w:val="20"/>
                <w:szCs w:val="20"/>
              </w:rPr>
              <w:t>(ΕΙΔΗ 7,8,9,10,11,12,13 &amp;14)</w:t>
            </w:r>
          </w:p>
          <w:p w14:paraId="0D0EB02B" w14:textId="77777777" w:rsidR="00CD7591" w:rsidRPr="00FF298B" w:rsidRDefault="003A0897" w:rsidP="00A11191">
            <w:pPr>
              <w:spacing w:line="276" w:lineRule="auto"/>
              <w:rPr>
                <w:rFonts w:asciiTheme="minorHAnsi" w:hAnsiTheme="minorHAnsi" w:cstheme="minorHAnsi"/>
                <w:bCs/>
                <w:sz w:val="20"/>
                <w:szCs w:val="20"/>
              </w:rPr>
            </w:pPr>
            <w:r w:rsidRPr="00FF298B">
              <w:rPr>
                <w:rFonts w:asciiTheme="minorHAnsi" w:hAnsiTheme="minorHAnsi" w:cstheme="minorHAnsi"/>
                <w:sz w:val="20"/>
                <w:szCs w:val="20"/>
              </w:rPr>
              <w:t xml:space="preserve">50324200-4 </w:t>
            </w:r>
            <w:r w:rsidRPr="00FF298B">
              <w:rPr>
                <w:rFonts w:asciiTheme="minorHAnsi" w:hAnsiTheme="minorHAnsi" w:cstheme="minorHAnsi"/>
                <w:color w:val="000000"/>
                <w:sz w:val="20"/>
                <w:szCs w:val="20"/>
              </w:rPr>
              <w:t>«ΥΠΗΡΕΣΙΕΣ ΠΡΟΛΗΠΤΙΚΗΣ ΣΥΝΤΗΡΗΣΗΣ»</w:t>
            </w:r>
            <w:bookmarkEnd w:id="4"/>
          </w:p>
        </w:tc>
      </w:tr>
      <w:bookmarkEnd w:id="3"/>
      <w:tr w:rsidR="00033B9D" w:rsidRPr="00FF298B" w14:paraId="24BC9DA9" w14:textId="77777777" w:rsidTr="00EF34FD">
        <w:trPr>
          <w:trHeight w:val="397"/>
        </w:trPr>
        <w:tc>
          <w:tcPr>
            <w:tcW w:w="2679" w:type="dxa"/>
            <w:vAlign w:val="center"/>
          </w:tcPr>
          <w:p w14:paraId="2F3DA5CD" w14:textId="77777777" w:rsidR="00033B9D" w:rsidRPr="00FF298B" w:rsidRDefault="00033B9D" w:rsidP="00EC6A70">
            <w:pPr>
              <w:spacing w:line="276" w:lineRule="auto"/>
              <w:rPr>
                <w:rFonts w:asciiTheme="minorHAnsi" w:hAnsiTheme="minorHAnsi" w:cstheme="minorHAnsi"/>
                <w:sz w:val="20"/>
                <w:szCs w:val="20"/>
              </w:rPr>
            </w:pPr>
            <w:r w:rsidRPr="00FF298B">
              <w:rPr>
                <w:rFonts w:asciiTheme="minorHAnsi" w:hAnsiTheme="minorHAnsi" w:cstheme="minorHAnsi"/>
                <w:b/>
                <w:sz w:val="20"/>
                <w:szCs w:val="20"/>
              </w:rPr>
              <w:t>Κριτήριο Ανάθεσης</w:t>
            </w:r>
            <w:r w:rsidRPr="00FF298B">
              <w:rPr>
                <w:rFonts w:asciiTheme="minorHAnsi" w:hAnsiTheme="minorHAnsi" w:cstheme="minorHAnsi"/>
                <w:sz w:val="20"/>
                <w:szCs w:val="20"/>
              </w:rPr>
              <w:t>:</w:t>
            </w:r>
          </w:p>
        </w:tc>
        <w:tc>
          <w:tcPr>
            <w:tcW w:w="6945" w:type="dxa"/>
            <w:vAlign w:val="center"/>
          </w:tcPr>
          <w:p w14:paraId="6B0E7573" w14:textId="77777777" w:rsidR="00033B9D" w:rsidRPr="00FF298B" w:rsidRDefault="00033B9D" w:rsidP="00EC6A70">
            <w:pPr>
              <w:spacing w:line="276" w:lineRule="auto"/>
              <w:rPr>
                <w:rFonts w:asciiTheme="minorHAnsi" w:hAnsiTheme="minorHAnsi" w:cstheme="minorHAnsi"/>
                <w:bCs/>
                <w:sz w:val="20"/>
                <w:szCs w:val="20"/>
              </w:rPr>
            </w:pPr>
            <w:r w:rsidRPr="00FF298B">
              <w:rPr>
                <w:rFonts w:asciiTheme="minorHAnsi" w:hAnsiTheme="minorHAnsi" w:cstheme="minorHAnsi"/>
                <w:bCs/>
                <w:sz w:val="20"/>
                <w:szCs w:val="20"/>
              </w:rPr>
              <w:t>ΠΛΕΟΝ ΣΥΜΦΕΡΟΥΣΑ ΑΠΟ ΟΙΚ</w:t>
            </w:r>
            <w:r w:rsidR="00794338" w:rsidRPr="00FF298B">
              <w:rPr>
                <w:rFonts w:asciiTheme="minorHAnsi" w:hAnsiTheme="minorHAnsi" w:cstheme="minorHAnsi"/>
                <w:bCs/>
                <w:sz w:val="20"/>
                <w:szCs w:val="20"/>
              </w:rPr>
              <w:t>ΟΝΟΜΙΚΗ ΑΠΟΨΗ ΠΡΟΣΦΟΡΑ ΒΑΣΕΙ</w:t>
            </w:r>
            <w:r w:rsidRPr="00FF298B">
              <w:rPr>
                <w:rFonts w:asciiTheme="minorHAnsi" w:hAnsiTheme="minorHAnsi" w:cstheme="minorHAnsi"/>
                <w:bCs/>
                <w:sz w:val="20"/>
                <w:szCs w:val="20"/>
              </w:rPr>
              <w:t xml:space="preserve"> ΤΙΜΗΣ</w:t>
            </w:r>
          </w:p>
        </w:tc>
      </w:tr>
      <w:tr w:rsidR="00033B9D" w:rsidRPr="00FF298B" w14:paraId="77FDAA4F" w14:textId="77777777" w:rsidTr="00EF34FD">
        <w:trPr>
          <w:trHeight w:val="389"/>
        </w:trPr>
        <w:tc>
          <w:tcPr>
            <w:tcW w:w="2679" w:type="dxa"/>
            <w:vAlign w:val="center"/>
          </w:tcPr>
          <w:p w14:paraId="72F930FC" w14:textId="77777777" w:rsidR="00033B9D" w:rsidRPr="00FF298B" w:rsidRDefault="00033B9D" w:rsidP="00EC6A70">
            <w:pPr>
              <w:spacing w:line="276" w:lineRule="auto"/>
              <w:rPr>
                <w:rFonts w:asciiTheme="minorHAnsi" w:hAnsiTheme="minorHAnsi" w:cstheme="minorHAnsi"/>
                <w:sz w:val="20"/>
                <w:szCs w:val="20"/>
              </w:rPr>
            </w:pPr>
            <w:bookmarkStart w:id="5" w:name="_Hlk134005039"/>
            <w:r w:rsidRPr="00FF298B">
              <w:rPr>
                <w:rFonts w:asciiTheme="minorHAnsi" w:hAnsiTheme="minorHAnsi" w:cstheme="minorHAnsi"/>
                <w:b/>
                <w:sz w:val="20"/>
                <w:szCs w:val="20"/>
              </w:rPr>
              <w:t>Προϋπολογισθείσα δαπάνη</w:t>
            </w:r>
            <w:r w:rsidRPr="00FF298B">
              <w:rPr>
                <w:rFonts w:asciiTheme="minorHAnsi" w:hAnsiTheme="minorHAnsi" w:cstheme="minorHAnsi"/>
                <w:sz w:val="20"/>
                <w:szCs w:val="20"/>
              </w:rPr>
              <w:t>:</w:t>
            </w:r>
          </w:p>
        </w:tc>
        <w:tc>
          <w:tcPr>
            <w:tcW w:w="6945" w:type="dxa"/>
            <w:vAlign w:val="center"/>
          </w:tcPr>
          <w:p w14:paraId="5CD93685" w14:textId="77777777" w:rsidR="00862B18" w:rsidRPr="00FF298B" w:rsidRDefault="00862B18" w:rsidP="00862B18">
            <w:pPr>
              <w:spacing w:line="276" w:lineRule="auto"/>
              <w:rPr>
                <w:rFonts w:asciiTheme="minorHAnsi" w:hAnsiTheme="minorHAnsi" w:cstheme="minorHAnsi"/>
                <w:sz w:val="20"/>
                <w:szCs w:val="20"/>
              </w:rPr>
            </w:pPr>
            <w:r w:rsidRPr="00FF298B">
              <w:rPr>
                <w:rFonts w:asciiTheme="minorHAnsi" w:hAnsiTheme="minorHAnsi" w:cstheme="minorHAnsi"/>
                <w:b/>
                <w:sz w:val="20"/>
                <w:szCs w:val="20"/>
                <w:u w:val="single"/>
              </w:rPr>
              <w:t>Εκτιμώμενη αξία Σύμβασης</w:t>
            </w:r>
            <w:bookmarkStart w:id="6" w:name="_Hlk179443804"/>
            <w:r w:rsidRPr="00FF298B">
              <w:rPr>
                <w:rFonts w:asciiTheme="minorHAnsi" w:hAnsiTheme="minorHAnsi" w:cstheme="minorHAnsi"/>
                <w:b/>
                <w:sz w:val="20"/>
                <w:szCs w:val="20"/>
                <w:u w:val="single"/>
              </w:rPr>
              <w:t>:</w:t>
            </w:r>
            <w:r w:rsidRPr="00FF298B">
              <w:rPr>
                <w:rFonts w:asciiTheme="minorHAnsi" w:hAnsiTheme="minorHAnsi" w:cstheme="minorHAnsi"/>
                <w:b/>
                <w:sz w:val="20"/>
                <w:szCs w:val="20"/>
              </w:rPr>
              <w:t xml:space="preserve"> </w:t>
            </w:r>
            <w:r w:rsidR="00601402" w:rsidRPr="00FF298B">
              <w:rPr>
                <w:rFonts w:asciiTheme="minorHAnsi" w:hAnsiTheme="minorHAnsi" w:cstheme="minorHAnsi"/>
                <w:sz w:val="20"/>
                <w:szCs w:val="20"/>
              </w:rPr>
              <w:t>4.387.120,00</w:t>
            </w:r>
            <w:r w:rsidRPr="00FF298B">
              <w:rPr>
                <w:rFonts w:asciiTheme="minorHAnsi" w:hAnsiTheme="minorHAnsi" w:cstheme="minorHAnsi"/>
                <w:sz w:val="20"/>
                <w:szCs w:val="20"/>
              </w:rPr>
              <w:t xml:space="preserve">€ ΕΥΡΩ </w:t>
            </w:r>
            <w:r w:rsidR="00AE5542" w:rsidRPr="00FF298B">
              <w:rPr>
                <w:rFonts w:asciiTheme="minorHAnsi" w:hAnsiTheme="minorHAnsi" w:cstheme="minorHAnsi"/>
                <w:sz w:val="20"/>
                <w:szCs w:val="20"/>
              </w:rPr>
              <w:t>συμπεριλαμβανομένου</w:t>
            </w:r>
            <w:r w:rsidRPr="00FF298B">
              <w:rPr>
                <w:rFonts w:asciiTheme="minorHAnsi" w:hAnsiTheme="minorHAnsi" w:cstheme="minorHAnsi"/>
                <w:sz w:val="20"/>
                <w:szCs w:val="20"/>
              </w:rPr>
              <w:t xml:space="preserve"> Φ.Π.Α.</w:t>
            </w:r>
            <w:r w:rsidR="00AE5542" w:rsidRPr="00FF298B">
              <w:rPr>
                <w:rFonts w:asciiTheme="minorHAnsi" w:hAnsiTheme="minorHAnsi" w:cstheme="minorHAnsi"/>
                <w:sz w:val="20"/>
                <w:szCs w:val="20"/>
              </w:rPr>
              <w:t xml:space="preserve"> </w:t>
            </w:r>
          </w:p>
          <w:p w14:paraId="140D79A4" w14:textId="77777777" w:rsidR="00862B18" w:rsidRPr="00FF298B" w:rsidRDefault="00AE5542" w:rsidP="00862B18">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Προϋπολογισμός χωρίς Φ.Π.Α. : </w:t>
            </w:r>
            <w:r w:rsidR="00601402" w:rsidRPr="00FF298B">
              <w:rPr>
                <w:rFonts w:asciiTheme="minorHAnsi" w:hAnsiTheme="minorHAnsi" w:cstheme="minorHAnsi"/>
                <w:sz w:val="20"/>
                <w:szCs w:val="20"/>
              </w:rPr>
              <w:t>3.538.000,00</w:t>
            </w:r>
            <w:r w:rsidR="00862B18" w:rsidRPr="00FF298B">
              <w:rPr>
                <w:rFonts w:asciiTheme="minorHAnsi" w:hAnsiTheme="minorHAnsi" w:cstheme="minorHAnsi"/>
                <w:sz w:val="20"/>
                <w:szCs w:val="20"/>
              </w:rPr>
              <w:t xml:space="preserve"> € πλέον Φ.Π.Α. (24%): </w:t>
            </w:r>
            <w:r w:rsidR="00601402" w:rsidRPr="00FF298B">
              <w:rPr>
                <w:rFonts w:asciiTheme="minorHAnsi" w:hAnsiTheme="minorHAnsi" w:cstheme="minorHAnsi"/>
                <w:sz w:val="20"/>
                <w:szCs w:val="20"/>
              </w:rPr>
              <w:t>849.120</w:t>
            </w:r>
            <w:r w:rsidR="00A72D25" w:rsidRPr="00FF298B">
              <w:rPr>
                <w:rFonts w:asciiTheme="minorHAnsi" w:hAnsiTheme="minorHAnsi" w:cstheme="minorHAnsi"/>
                <w:sz w:val="20"/>
                <w:szCs w:val="20"/>
              </w:rPr>
              <w:t>,</w:t>
            </w:r>
            <w:r w:rsidR="00862B18" w:rsidRPr="00FF298B">
              <w:rPr>
                <w:rFonts w:asciiTheme="minorHAnsi" w:hAnsiTheme="minorHAnsi" w:cstheme="minorHAnsi"/>
                <w:sz w:val="20"/>
                <w:szCs w:val="20"/>
              </w:rPr>
              <w:t>00€</w:t>
            </w:r>
          </w:p>
          <w:bookmarkEnd w:id="6"/>
          <w:p w14:paraId="64003C94" w14:textId="77777777" w:rsidR="00AE5542" w:rsidRPr="00FF298B" w:rsidRDefault="00862B18" w:rsidP="00862B18">
            <w:pPr>
              <w:spacing w:line="276" w:lineRule="auto"/>
              <w:rPr>
                <w:rFonts w:asciiTheme="minorHAnsi" w:hAnsiTheme="minorHAnsi" w:cstheme="minorHAnsi"/>
                <w:sz w:val="20"/>
                <w:szCs w:val="20"/>
              </w:rPr>
            </w:pPr>
            <w:r w:rsidRPr="00FF298B">
              <w:rPr>
                <w:rFonts w:asciiTheme="minorHAnsi" w:hAnsiTheme="minorHAnsi" w:cstheme="minorHAnsi"/>
                <w:b/>
                <w:sz w:val="20"/>
                <w:szCs w:val="20"/>
                <w:u w:val="single"/>
              </w:rPr>
              <w:t>Συνολικός Προϋπολογισμός Προμήθειας:</w:t>
            </w:r>
            <w:r w:rsidRPr="00FF298B">
              <w:rPr>
                <w:rFonts w:asciiTheme="minorHAnsi" w:hAnsiTheme="minorHAnsi" w:cstheme="minorHAnsi"/>
                <w:sz w:val="20"/>
                <w:szCs w:val="20"/>
              </w:rPr>
              <w:t xml:space="preserve"> </w:t>
            </w:r>
          </w:p>
          <w:p w14:paraId="7820D5D9" w14:textId="77777777" w:rsidR="00862B18" w:rsidRPr="00FF298B" w:rsidRDefault="00601402" w:rsidP="00862B18">
            <w:pPr>
              <w:spacing w:line="276" w:lineRule="auto"/>
              <w:rPr>
                <w:rFonts w:asciiTheme="minorHAnsi" w:hAnsiTheme="minorHAnsi" w:cstheme="minorHAnsi"/>
                <w:sz w:val="20"/>
                <w:szCs w:val="20"/>
              </w:rPr>
            </w:pPr>
            <w:r w:rsidRPr="00FF298B">
              <w:rPr>
                <w:rFonts w:asciiTheme="minorHAnsi" w:hAnsiTheme="minorHAnsi" w:cstheme="minorHAnsi"/>
                <w:sz w:val="20"/>
                <w:szCs w:val="20"/>
              </w:rPr>
              <w:t>3.784.480,00</w:t>
            </w:r>
            <w:r w:rsidR="00862B18" w:rsidRPr="00FF298B">
              <w:rPr>
                <w:rFonts w:asciiTheme="minorHAnsi" w:hAnsiTheme="minorHAnsi" w:cstheme="minorHAnsi"/>
                <w:sz w:val="20"/>
                <w:szCs w:val="20"/>
              </w:rPr>
              <w:t>€ συμπεριλαμβανομένου Φ.Π.Α. (24%)</w:t>
            </w:r>
          </w:p>
          <w:p w14:paraId="1EB8EF1A" w14:textId="77777777" w:rsidR="00862B18" w:rsidRPr="00FF298B" w:rsidRDefault="004D20ED" w:rsidP="00EF34FD">
            <w:pPr>
              <w:spacing w:line="276" w:lineRule="auto"/>
              <w:rPr>
                <w:rFonts w:asciiTheme="minorHAnsi" w:hAnsiTheme="minorHAnsi" w:cstheme="minorHAnsi"/>
                <w:sz w:val="20"/>
                <w:szCs w:val="20"/>
              </w:rPr>
            </w:pPr>
            <w:r w:rsidRPr="00FF298B">
              <w:rPr>
                <w:rFonts w:asciiTheme="minorHAnsi" w:hAnsiTheme="minorHAnsi" w:cstheme="minorHAnsi"/>
                <w:sz w:val="20"/>
                <w:szCs w:val="20"/>
              </w:rPr>
              <w:t>Π</w:t>
            </w:r>
            <w:r w:rsidR="00862B18" w:rsidRPr="00FF298B">
              <w:rPr>
                <w:rFonts w:asciiTheme="minorHAnsi" w:hAnsiTheme="minorHAnsi" w:cstheme="minorHAnsi"/>
                <w:sz w:val="20"/>
                <w:szCs w:val="20"/>
              </w:rPr>
              <w:t>ροϋπολογισμός χωρίς Φ.Π.Α.:</w:t>
            </w:r>
            <w:r w:rsidRPr="00FF298B">
              <w:rPr>
                <w:rFonts w:asciiTheme="minorHAnsi" w:hAnsiTheme="minorHAnsi" w:cstheme="minorHAnsi"/>
                <w:sz w:val="20"/>
                <w:szCs w:val="20"/>
              </w:rPr>
              <w:t xml:space="preserve"> </w:t>
            </w:r>
            <w:r w:rsidR="00601402" w:rsidRPr="00FF298B">
              <w:rPr>
                <w:rFonts w:asciiTheme="minorHAnsi" w:hAnsiTheme="minorHAnsi" w:cstheme="minorHAnsi"/>
                <w:sz w:val="20"/>
                <w:szCs w:val="20"/>
              </w:rPr>
              <w:t>3.052.000</w:t>
            </w:r>
            <w:r w:rsidR="00286D59" w:rsidRPr="00FF298B">
              <w:rPr>
                <w:rFonts w:asciiTheme="minorHAnsi" w:hAnsiTheme="minorHAnsi" w:cstheme="minorHAnsi"/>
                <w:sz w:val="20"/>
                <w:szCs w:val="20"/>
              </w:rPr>
              <w:t>,00</w:t>
            </w:r>
            <w:r w:rsidR="00AE5542" w:rsidRPr="00FF298B">
              <w:rPr>
                <w:rFonts w:asciiTheme="minorHAnsi" w:hAnsiTheme="minorHAnsi" w:cstheme="minorHAnsi"/>
                <w:sz w:val="20"/>
                <w:szCs w:val="20"/>
              </w:rPr>
              <w:t>€</w:t>
            </w:r>
            <w:r w:rsidR="00EF34FD" w:rsidRPr="00FF298B">
              <w:rPr>
                <w:rFonts w:asciiTheme="minorHAnsi" w:hAnsiTheme="minorHAnsi" w:cstheme="minorHAnsi"/>
                <w:sz w:val="20"/>
                <w:szCs w:val="20"/>
              </w:rPr>
              <w:t xml:space="preserve"> </w:t>
            </w:r>
            <w:r w:rsidR="00862B18" w:rsidRPr="00FF298B">
              <w:rPr>
                <w:rFonts w:asciiTheme="minorHAnsi" w:hAnsiTheme="minorHAnsi" w:cstheme="minorHAnsi"/>
                <w:sz w:val="20"/>
                <w:szCs w:val="20"/>
              </w:rPr>
              <w:t xml:space="preserve">πλέον Φ.Π.Α. (24%): </w:t>
            </w:r>
            <w:r w:rsidR="00601402" w:rsidRPr="00FF298B">
              <w:rPr>
                <w:rFonts w:asciiTheme="minorHAnsi" w:hAnsiTheme="minorHAnsi" w:cstheme="minorHAnsi"/>
                <w:sz w:val="20"/>
                <w:szCs w:val="20"/>
              </w:rPr>
              <w:t>732.480,00</w:t>
            </w:r>
            <w:r w:rsidR="00862B18" w:rsidRPr="00FF298B">
              <w:rPr>
                <w:rFonts w:asciiTheme="minorHAnsi" w:hAnsiTheme="minorHAnsi" w:cstheme="minorHAnsi"/>
                <w:sz w:val="20"/>
                <w:szCs w:val="20"/>
              </w:rPr>
              <w:t xml:space="preserve">,00€ </w:t>
            </w:r>
          </w:p>
          <w:p w14:paraId="37B9894B" w14:textId="77777777" w:rsidR="00862B18" w:rsidRPr="00FF298B" w:rsidRDefault="00862B18" w:rsidP="00862B18">
            <w:pPr>
              <w:spacing w:line="276" w:lineRule="auto"/>
              <w:rPr>
                <w:rFonts w:asciiTheme="minorHAnsi" w:hAnsiTheme="minorHAnsi" w:cstheme="minorHAnsi"/>
                <w:sz w:val="20"/>
                <w:szCs w:val="20"/>
              </w:rPr>
            </w:pPr>
            <w:r w:rsidRPr="00FF298B">
              <w:rPr>
                <w:rFonts w:asciiTheme="minorHAnsi" w:hAnsiTheme="minorHAnsi" w:cstheme="minorHAnsi"/>
                <w:b/>
                <w:sz w:val="20"/>
                <w:szCs w:val="20"/>
                <w:u w:val="single"/>
              </w:rPr>
              <w:t>Συνολικός Προϋπολογισμός παροχής υπηρεσιών εγγύησης καλής λειτουργίας (5 έτη):</w:t>
            </w:r>
            <w:r w:rsidRPr="00FF298B">
              <w:rPr>
                <w:rFonts w:asciiTheme="minorHAnsi" w:hAnsiTheme="minorHAnsi" w:cstheme="minorHAnsi"/>
                <w:sz w:val="20"/>
                <w:szCs w:val="20"/>
              </w:rPr>
              <w:t xml:space="preserve"> </w:t>
            </w:r>
            <w:r w:rsidR="00601402" w:rsidRPr="00FF298B">
              <w:rPr>
                <w:rFonts w:asciiTheme="minorHAnsi" w:hAnsiTheme="minorHAnsi" w:cstheme="minorHAnsi"/>
                <w:sz w:val="20"/>
                <w:szCs w:val="20"/>
              </w:rPr>
              <w:t>602.640,00</w:t>
            </w:r>
            <w:r w:rsidRPr="00FF298B">
              <w:rPr>
                <w:rFonts w:asciiTheme="minorHAnsi" w:hAnsiTheme="minorHAnsi" w:cstheme="minorHAnsi"/>
                <w:sz w:val="20"/>
                <w:szCs w:val="20"/>
              </w:rPr>
              <w:t>€ συμπεριλαμβανομένου Φ.Π.Α. (24%)</w:t>
            </w:r>
          </w:p>
          <w:p w14:paraId="63D4DBB5" w14:textId="77777777" w:rsidR="003F24F8" w:rsidRPr="00FF298B" w:rsidRDefault="00862B18" w:rsidP="00681892">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(προϋπολογισμός χωρίς Φ.Π.Α. : </w:t>
            </w:r>
            <w:r w:rsidR="00601402" w:rsidRPr="00FF298B">
              <w:rPr>
                <w:rFonts w:asciiTheme="minorHAnsi" w:hAnsiTheme="minorHAnsi" w:cstheme="minorHAnsi"/>
                <w:sz w:val="20"/>
                <w:szCs w:val="20"/>
              </w:rPr>
              <w:t>486.000</w:t>
            </w:r>
            <w:r w:rsidR="00681892" w:rsidRPr="00FF298B">
              <w:rPr>
                <w:rFonts w:asciiTheme="minorHAnsi" w:hAnsiTheme="minorHAnsi" w:cstheme="minorHAnsi"/>
                <w:sz w:val="20"/>
                <w:szCs w:val="20"/>
              </w:rPr>
              <w:t>,</w:t>
            </w:r>
            <w:r w:rsidR="007E7E3F" w:rsidRPr="00FF298B">
              <w:rPr>
                <w:rFonts w:asciiTheme="minorHAnsi" w:hAnsiTheme="minorHAnsi" w:cstheme="minorHAnsi"/>
                <w:sz w:val="20"/>
                <w:szCs w:val="20"/>
              </w:rPr>
              <w:t xml:space="preserve">00€ πλέον Φ.Π.Α. (24 %): </w:t>
            </w:r>
            <w:r w:rsidR="00601402" w:rsidRPr="00FF298B">
              <w:rPr>
                <w:rFonts w:asciiTheme="minorHAnsi" w:hAnsiTheme="minorHAnsi" w:cstheme="minorHAnsi"/>
                <w:sz w:val="20"/>
                <w:szCs w:val="20"/>
              </w:rPr>
              <w:t>116.640</w:t>
            </w:r>
            <w:r w:rsidRPr="00FF298B">
              <w:rPr>
                <w:rFonts w:asciiTheme="minorHAnsi" w:hAnsiTheme="minorHAnsi" w:cstheme="minorHAnsi"/>
                <w:sz w:val="20"/>
                <w:szCs w:val="20"/>
              </w:rPr>
              <w:t>,00€)</w:t>
            </w:r>
          </w:p>
        </w:tc>
      </w:tr>
      <w:bookmarkEnd w:id="5"/>
      <w:tr w:rsidR="00B75F83" w:rsidRPr="00FF298B" w14:paraId="4244A1D0" w14:textId="77777777" w:rsidTr="00EF34FD">
        <w:trPr>
          <w:trHeight w:val="460"/>
        </w:trPr>
        <w:tc>
          <w:tcPr>
            <w:tcW w:w="2679" w:type="dxa"/>
          </w:tcPr>
          <w:p w14:paraId="597B86B1" w14:textId="77777777" w:rsidR="00B75F83" w:rsidRPr="00FF298B" w:rsidRDefault="00B75F83" w:rsidP="00B75F83">
            <w:pPr>
              <w:spacing w:line="276" w:lineRule="auto"/>
              <w:rPr>
                <w:rFonts w:asciiTheme="minorHAnsi" w:hAnsiTheme="minorHAnsi" w:cstheme="minorHAnsi"/>
                <w:b/>
                <w:sz w:val="20"/>
                <w:szCs w:val="20"/>
              </w:rPr>
            </w:pPr>
            <w:r w:rsidRPr="00FF298B">
              <w:rPr>
                <w:rFonts w:asciiTheme="minorHAnsi" w:hAnsiTheme="minorHAnsi" w:cstheme="minorHAnsi"/>
                <w:b/>
                <w:sz w:val="20"/>
                <w:szCs w:val="20"/>
              </w:rPr>
              <w:t>Ημερομηνία αποστολής για  δημοσίευση στην Επίσημη Εφημερίδα της Ευρωπαϊκής Ένωσης:</w:t>
            </w:r>
          </w:p>
        </w:tc>
        <w:tc>
          <w:tcPr>
            <w:tcW w:w="6945" w:type="dxa"/>
            <w:vAlign w:val="center"/>
          </w:tcPr>
          <w:p w14:paraId="72EB2703" w14:textId="4568C250" w:rsidR="00B75F83" w:rsidRPr="00FF298B" w:rsidRDefault="001A1094" w:rsidP="00B75F83">
            <w:pPr>
              <w:spacing w:line="276" w:lineRule="auto"/>
              <w:rPr>
                <w:rFonts w:asciiTheme="minorHAnsi" w:hAnsiTheme="minorHAnsi" w:cstheme="minorHAnsi"/>
                <w:sz w:val="20"/>
                <w:szCs w:val="20"/>
                <w:lang w:val="en-US"/>
              </w:rPr>
            </w:pPr>
            <w:r>
              <w:rPr>
                <w:rFonts w:asciiTheme="minorHAnsi" w:hAnsiTheme="minorHAnsi" w:cstheme="minorHAnsi"/>
                <w:sz w:val="20"/>
                <w:szCs w:val="20"/>
                <w:lang w:val="en-US"/>
              </w:rPr>
              <w:t>10/12/2024</w:t>
            </w:r>
          </w:p>
        </w:tc>
      </w:tr>
      <w:tr w:rsidR="00B75F83" w:rsidRPr="00FF298B" w14:paraId="308F7861" w14:textId="77777777" w:rsidTr="00EF34FD">
        <w:trPr>
          <w:trHeight w:val="460"/>
        </w:trPr>
        <w:tc>
          <w:tcPr>
            <w:tcW w:w="2679" w:type="dxa"/>
          </w:tcPr>
          <w:p w14:paraId="5E008EFD" w14:textId="77777777" w:rsidR="00B75F83" w:rsidRPr="001A1094" w:rsidRDefault="00B75F83" w:rsidP="00B75F83">
            <w:pPr>
              <w:spacing w:line="276" w:lineRule="auto"/>
              <w:rPr>
                <w:rFonts w:asciiTheme="minorHAnsi" w:hAnsiTheme="minorHAnsi" w:cstheme="minorHAnsi"/>
                <w:b/>
                <w:sz w:val="20"/>
                <w:szCs w:val="20"/>
                <w:lang w:val="en-US"/>
              </w:rPr>
            </w:pPr>
            <w:r w:rsidRPr="001A1094">
              <w:rPr>
                <w:rFonts w:asciiTheme="minorHAnsi" w:hAnsiTheme="minorHAnsi" w:cstheme="minorHAnsi"/>
                <w:b/>
                <w:sz w:val="20"/>
                <w:szCs w:val="20"/>
              </w:rPr>
              <w:t>Ημερομηνία αποσφράγισης:</w:t>
            </w:r>
          </w:p>
        </w:tc>
        <w:tc>
          <w:tcPr>
            <w:tcW w:w="6945" w:type="dxa"/>
            <w:vAlign w:val="center"/>
          </w:tcPr>
          <w:p w14:paraId="567A655D" w14:textId="49192831" w:rsidR="00B75F83" w:rsidRPr="001A1094" w:rsidRDefault="001A1094" w:rsidP="00B75F83">
            <w:pPr>
              <w:spacing w:line="276" w:lineRule="auto"/>
              <w:rPr>
                <w:rFonts w:asciiTheme="minorHAnsi" w:hAnsiTheme="minorHAnsi" w:cstheme="minorHAnsi"/>
                <w:sz w:val="20"/>
                <w:szCs w:val="20"/>
                <w:lang w:val="en-US"/>
              </w:rPr>
            </w:pPr>
            <w:r w:rsidRPr="001A1094">
              <w:rPr>
                <w:rFonts w:asciiTheme="minorHAnsi" w:hAnsiTheme="minorHAnsi" w:cstheme="minorHAnsi"/>
                <w:sz w:val="20"/>
                <w:szCs w:val="20"/>
                <w:lang w:val="en-US"/>
              </w:rPr>
              <w:t>30/01/2025</w:t>
            </w:r>
          </w:p>
        </w:tc>
      </w:tr>
    </w:tbl>
    <w:p w14:paraId="0B09E1AE" w14:textId="77777777" w:rsidR="00033B9D" w:rsidRPr="00FF298B" w:rsidRDefault="00033B9D" w:rsidP="00033B9D">
      <w:pPr>
        <w:rPr>
          <w:rFonts w:asciiTheme="minorHAnsi" w:hAnsiTheme="minorHAnsi" w:cstheme="minorHAnsi"/>
          <w:sz w:val="20"/>
          <w:szCs w:val="20"/>
        </w:rPr>
      </w:pPr>
    </w:p>
    <w:p w14:paraId="15238BC8" w14:textId="77777777" w:rsidR="00B75F83" w:rsidRPr="00FF298B" w:rsidRDefault="00B75F83" w:rsidP="00DC34F7">
      <w:pPr>
        <w:spacing w:line="276" w:lineRule="auto"/>
        <w:rPr>
          <w:rFonts w:asciiTheme="minorHAnsi" w:hAnsiTheme="minorHAnsi" w:cstheme="minorHAnsi"/>
          <w:bCs/>
          <w:sz w:val="20"/>
          <w:szCs w:val="20"/>
        </w:rPr>
      </w:pPr>
    </w:p>
    <w:p w14:paraId="0FB63AA5" w14:textId="77777777" w:rsidR="00EF34FD" w:rsidRPr="00FF298B" w:rsidRDefault="00EF34FD" w:rsidP="00DC34F7">
      <w:pPr>
        <w:spacing w:line="276" w:lineRule="auto"/>
        <w:rPr>
          <w:rFonts w:asciiTheme="minorHAnsi" w:hAnsiTheme="minorHAnsi" w:cstheme="minorHAnsi"/>
          <w:bCs/>
          <w:sz w:val="20"/>
          <w:szCs w:val="20"/>
        </w:rPr>
      </w:pPr>
    </w:p>
    <w:sdt>
      <w:sdtPr>
        <w:rPr>
          <w:rFonts w:asciiTheme="minorHAnsi" w:eastAsia="Times New Roman" w:hAnsiTheme="minorHAnsi" w:cstheme="minorHAnsi"/>
          <w:color w:val="auto"/>
          <w:sz w:val="20"/>
          <w:szCs w:val="20"/>
          <w:lang w:eastAsia="zh-CN"/>
        </w:rPr>
        <w:id w:val="1860856058"/>
        <w:docPartObj>
          <w:docPartGallery w:val="Table of Contents"/>
          <w:docPartUnique/>
        </w:docPartObj>
      </w:sdtPr>
      <w:sdtEndPr>
        <w:rPr>
          <w:b/>
          <w:bCs/>
        </w:rPr>
      </w:sdtEndPr>
      <w:sdtContent>
        <w:p w14:paraId="5CF48E40" w14:textId="77777777" w:rsidR="00B55D31" w:rsidRPr="00B05F71" w:rsidRDefault="00B55D31">
          <w:pPr>
            <w:pStyle w:val="aff2"/>
            <w:rPr>
              <w:rFonts w:asciiTheme="minorHAnsi" w:hAnsiTheme="minorHAnsi" w:cstheme="minorHAnsi"/>
              <w:color w:val="000000" w:themeColor="text1"/>
              <w:sz w:val="20"/>
              <w:szCs w:val="20"/>
            </w:rPr>
          </w:pPr>
          <w:r w:rsidRPr="00B05F71">
            <w:rPr>
              <w:rFonts w:asciiTheme="minorHAnsi" w:hAnsiTheme="minorHAnsi" w:cstheme="minorHAnsi"/>
              <w:color w:val="000000" w:themeColor="text1"/>
              <w:sz w:val="20"/>
              <w:szCs w:val="20"/>
            </w:rPr>
            <w:t>Περιεχόμενα</w:t>
          </w:r>
        </w:p>
        <w:p w14:paraId="2D0223F0" w14:textId="278D9421" w:rsidR="008E04CC" w:rsidRPr="00817862" w:rsidRDefault="00C835E1">
          <w:pPr>
            <w:pStyle w:val="14"/>
            <w:tabs>
              <w:tab w:val="right" w:leader="dot" w:pos="9628"/>
            </w:tabs>
            <w:rPr>
              <w:rFonts w:asciiTheme="minorHAnsi" w:eastAsiaTheme="minorEastAsia" w:hAnsiTheme="minorHAnsi" w:cstheme="minorHAnsi"/>
              <w:noProof/>
              <w:sz w:val="20"/>
              <w:szCs w:val="20"/>
              <w:lang w:eastAsia="el-GR"/>
            </w:rPr>
          </w:pPr>
          <w:r w:rsidRPr="00817862">
            <w:rPr>
              <w:rFonts w:asciiTheme="minorHAnsi" w:hAnsiTheme="minorHAnsi" w:cstheme="minorHAnsi"/>
              <w:color w:val="000000" w:themeColor="text1"/>
              <w:sz w:val="20"/>
              <w:szCs w:val="20"/>
            </w:rPr>
            <w:fldChar w:fldCharType="begin"/>
          </w:r>
          <w:r w:rsidR="00B55D31" w:rsidRPr="00817862">
            <w:rPr>
              <w:rFonts w:asciiTheme="minorHAnsi" w:hAnsiTheme="minorHAnsi" w:cstheme="minorHAnsi"/>
              <w:color w:val="000000" w:themeColor="text1"/>
              <w:sz w:val="20"/>
              <w:szCs w:val="20"/>
            </w:rPr>
            <w:instrText xml:space="preserve"> TOC \o "1-3" \h \z \u </w:instrText>
          </w:r>
          <w:r w:rsidRPr="00817862">
            <w:rPr>
              <w:rFonts w:asciiTheme="minorHAnsi" w:hAnsiTheme="minorHAnsi" w:cstheme="minorHAnsi"/>
              <w:color w:val="000000" w:themeColor="text1"/>
              <w:sz w:val="20"/>
              <w:szCs w:val="20"/>
            </w:rPr>
            <w:fldChar w:fldCharType="separate"/>
          </w:r>
          <w:hyperlink w:anchor="_Toc182306063" w:history="1">
            <w:r w:rsidR="008E04CC" w:rsidRPr="00817862">
              <w:rPr>
                <w:rStyle w:val="-"/>
                <w:rFonts w:asciiTheme="minorHAnsi" w:hAnsiTheme="minorHAnsi" w:cstheme="minorHAnsi"/>
                <w:noProof/>
                <w:sz w:val="20"/>
                <w:szCs w:val="20"/>
              </w:rPr>
              <w:t>1. ΑΝΑΘΕΤΟΥΣΑ ΑΡΧΗ ΚΑΙ ΑΝΤΙΚΕΙΜΕΝΟ ΣΥΜΒΑΣΗΣ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_Toc182306063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4</w:t>
            </w:r>
            <w:r w:rsidR="008E04CC" w:rsidRPr="00817862">
              <w:rPr>
                <w:rFonts w:asciiTheme="minorHAnsi" w:hAnsiTheme="minorHAnsi" w:cstheme="minorHAnsi"/>
                <w:noProof/>
                <w:webHidden/>
                <w:sz w:val="20"/>
                <w:szCs w:val="20"/>
              </w:rPr>
              <w:fldChar w:fldCharType="end"/>
            </w:r>
          </w:hyperlink>
        </w:p>
        <w:p w14:paraId="46297D3D" w14:textId="259971F2" w:rsidR="008E04CC" w:rsidRPr="00817862" w:rsidRDefault="00D17143">
          <w:pPr>
            <w:pStyle w:val="25"/>
            <w:rPr>
              <w:rFonts w:eastAsiaTheme="minorEastAsia" w:cstheme="minorHAnsi"/>
              <w:color w:val="auto"/>
              <w:lang w:eastAsia="el-GR"/>
            </w:rPr>
          </w:pPr>
          <w:hyperlink w:anchor="_Toc182306064" w:history="1">
            <w:r w:rsidR="008E04CC" w:rsidRPr="00817862">
              <w:rPr>
                <w:rStyle w:val="-"/>
                <w:rFonts w:cstheme="minorHAnsi"/>
              </w:rPr>
              <w:t>1.1  Στοιχεία Αναθέτουσας Αρχής (Α.Α.)</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_Toc182306064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w:t>
            </w:r>
            <w:r w:rsidR="008E04CC" w:rsidRPr="00817862">
              <w:rPr>
                <w:rFonts w:cstheme="minorHAnsi"/>
                <w:webHidden/>
              </w:rPr>
              <w:fldChar w:fldCharType="end"/>
            </w:r>
          </w:hyperlink>
        </w:p>
        <w:p w14:paraId="40B658D7" w14:textId="5F114F81" w:rsidR="008E04CC" w:rsidRPr="00817862" w:rsidRDefault="00D17143">
          <w:pPr>
            <w:pStyle w:val="25"/>
            <w:rPr>
              <w:rFonts w:eastAsiaTheme="minorEastAsia" w:cstheme="minorHAnsi"/>
              <w:color w:val="auto"/>
              <w:lang w:eastAsia="el-GR"/>
            </w:rPr>
          </w:pPr>
          <w:hyperlink w:anchor="_Toc182306065" w:history="1">
            <w:r w:rsidR="008E04CC" w:rsidRPr="00817862">
              <w:rPr>
                <w:rStyle w:val="-"/>
                <w:rFonts w:cstheme="minorHAnsi"/>
              </w:rPr>
              <w:t>1.2 Στοιχεία Διαδικασίας-Χρηματοδότηση</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_Toc182306065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w:t>
            </w:r>
            <w:r w:rsidR="008E04CC" w:rsidRPr="00817862">
              <w:rPr>
                <w:rFonts w:cstheme="minorHAnsi"/>
                <w:webHidden/>
              </w:rPr>
              <w:fldChar w:fldCharType="end"/>
            </w:r>
          </w:hyperlink>
        </w:p>
        <w:p w14:paraId="2E7AF51E" w14:textId="1D313E8D" w:rsidR="008E04CC" w:rsidRPr="00817862" w:rsidRDefault="00D17143">
          <w:pPr>
            <w:pStyle w:val="25"/>
            <w:rPr>
              <w:rFonts w:eastAsiaTheme="minorEastAsia" w:cstheme="minorHAnsi"/>
              <w:color w:val="auto"/>
              <w:lang w:eastAsia="el-GR"/>
            </w:rPr>
          </w:pPr>
          <w:hyperlink w:anchor="_Toc182306066" w:history="1">
            <w:r w:rsidR="008E04CC" w:rsidRPr="00817862">
              <w:rPr>
                <w:rStyle w:val="-"/>
                <w:rFonts w:cstheme="minorHAnsi"/>
              </w:rPr>
              <w:t>1.3  Συνοπτική περιγραφή φυσικού και οικονομικού αντικειμένου της σύμβαση</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_Toc182306066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5</w:t>
            </w:r>
            <w:r w:rsidR="008E04CC" w:rsidRPr="00817862">
              <w:rPr>
                <w:rFonts w:cstheme="minorHAnsi"/>
                <w:webHidden/>
              </w:rPr>
              <w:fldChar w:fldCharType="end"/>
            </w:r>
          </w:hyperlink>
        </w:p>
        <w:p w14:paraId="3E1A3E8A" w14:textId="0741D535" w:rsidR="008E04CC" w:rsidRPr="00817862" w:rsidRDefault="00D17143">
          <w:pPr>
            <w:pStyle w:val="25"/>
            <w:rPr>
              <w:rFonts w:eastAsiaTheme="minorEastAsia" w:cstheme="minorHAnsi"/>
              <w:color w:val="auto"/>
              <w:lang w:eastAsia="el-GR"/>
            </w:rPr>
          </w:pPr>
          <w:hyperlink w:anchor="_Toc182306067" w:history="1">
            <w:r w:rsidR="008E04CC" w:rsidRPr="00817862">
              <w:rPr>
                <w:rStyle w:val="-"/>
                <w:rFonts w:cstheme="minorHAnsi"/>
              </w:rPr>
              <w:t>1.4 Θεσμικό πλαίσιο</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_Toc182306067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13</w:t>
            </w:r>
            <w:r w:rsidR="008E04CC" w:rsidRPr="00817862">
              <w:rPr>
                <w:rFonts w:cstheme="minorHAnsi"/>
                <w:webHidden/>
              </w:rPr>
              <w:fldChar w:fldCharType="end"/>
            </w:r>
          </w:hyperlink>
        </w:p>
        <w:p w14:paraId="0FDE0848" w14:textId="3AE5FD9D" w:rsidR="008E04CC" w:rsidRPr="00817862" w:rsidRDefault="00D17143">
          <w:pPr>
            <w:pStyle w:val="25"/>
            <w:rPr>
              <w:rFonts w:eastAsiaTheme="minorEastAsia" w:cstheme="minorHAnsi"/>
              <w:color w:val="auto"/>
              <w:lang w:eastAsia="el-GR"/>
            </w:rPr>
          </w:pPr>
          <w:hyperlink w:anchor="_Toc182306068" w:history="1">
            <w:r w:rsidR="008E04CC" w:rsidRPr="00817862">
              <w:rPr>
                <w:rStyle w:val="-"/>
                <w:rFonts w:cstheme="minorHAnsi"/>
              </w:rPr>
              <w:t>1.5 Προθεσμία παραλαβής προσφορών και διενέργεια διαγωνισμού</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_Toc182306068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15</w:t>
            </w:r>
            <w:r w:rsidR="008E04CC" w:rsidRPr="00817862">
              <w:rPr>
                <w:rFonts w:cstheme="minorHAnsi"/>
                <w:webHidden/>
              </w:rPr>
              <w:fldChar w:fldCharType="end"/>
            </w:r>
          </w:hyperlink>
        </w:p>
        <w:p w14:paraId="53F064F5" w14:textId="2A30117D" w:rsidR="008E04CC" w:rsidRPr="00817862" w:rsidRDefault="00D17143">
          <w:pPr>
            <w:pStyle w:val="25"/>
            <w:rPr>
              <w:rFonts w:eastAsiaTheme="minorEastAsia" w:cstheme="minorHAnsi"/>
              <w:color w:val="auto"/>
              <w:lang w:eastAsia="el-GR"/>
            </w:rPr>
          </w:pPr>
          <w:hyperlink w:anchor="_Toc182306069" w:history="1">
            <w:r w:rsidR="008E04CC" w:rsidRPr="00817862">
              <w:rPr>
                <w:rStyle w:val="-"/>
                <w:rFonts w:cstheme="minorHAnsi"/>
              </w:rPr>
              <w:t>1.6 Δημοσιότητα</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_Toc182306069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15</w:t>
            </w:r>
            <w:r w:rsidR="008E04CC" w:rsidRPr="00817862">
              <w:rPr>
                <w:rFonts w:cstheme="minorHAnsi"/>
                <w:webHidden/>
              </w:rPr>
              <w:fldChar w:fldCharType="end"/>
            </w:r>
          </w:hyperlink>
        </w:p>
        <w:p w14:paraId="485DEAB0" w14:textId="6FFDCE2C" w:rsidR="008E04CC" w:rsidRPr="00817862" w:rsidRDefault="00D17143">
          <w:pPr>
            <w:pStyle w:val="25"/>
            <w:rPr>
              <w:rFonts w:eastAsiaTheme="minorEastAsia" w:cstheme="minorHAnsi"/>
              <w:color w:val="auto"/>
              <w:lang w:eastAsia="el-GR"/>
            </w:rPr>
          </w:pPr>
          <w:hyperlink w:anchor="_Toc182306070" w:history="1">
            <w:r w:rsidR="008E04CC" w:rsidRPr="00817862">
              <w:rPr>
                <w:rStyle w:val="-"/>
                <w:rFonts w:cstheme="minorHAnsi"/>
              </w:rPr>
              <w:t>Α. Δημοσίευση στην Επίσημη Εφημερίδα της Ευρωπαϊκής Ένωσης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_Toc182306070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15</w:t>
            </w:r>
            <w:r w:rsidR="008E04CC" w:rsidRPr="00817862">
              <w:rPr>
                <w:rFonts w:cstheme="minorHAnsi"/>
                <w:webHidden/>
              </w:rPr>
              <w:fldChar w:fldCharType="end"/>
            </w:r>
          </w:hyperlink>
        </w:p>
        <w:p w14:paraId="56013A0D" w14:textId="574AC55C" w:rsidR="008E04CC" w:rsidRPr="00817862" w:rsidRDefault="00D17143">
          <w:pPr>
            <w:pStyle w:val="25"/>
            <w:rPr>
              <w:rFonts w:eastAsiaTheme="minorEastAsia" w:cstheme="minorHAnsi"/>
              <w:color w:val="auto"/>
              <w:lang w:eastAsia="el-GR"/>
            </w:rPr>
          </w:pPr>
          <w:hyperlink w:anchor="_Toc182306071" w:history="1">
            <w:r w:rsidR="008E04CC" w:rsidRPr="00817862">
              <w:rPr>
                <w:rStyle w:val="-"/>
                <w:rFonts w:cstheme="minorHAnsi"/>
              </w:rPr>
              <w:t>Β. Δημοσίευση σε εθνικό επίπεδο</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_Toc182306071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16</w:t>
            </w:r>
            <w:r w:rsidR="008E04CC" w:rsidRPr="00817862">
              <w:rPr>
                <w:rFonts w:cstheme="minorHAnsi"/>
                <w:webHidden/>
              </w:rPr>
              <w:fldChar w:fldCharType="end"/>
            </w:r>
          </w:hyperlink>
        </w:p>
        <w:p w14:paraId="081CF5F1" w14:textId="2004C10C" w:rsidR="008E04CC" w:rsidRPr="00817862" w:rsidRDefault="00D17143">
          <w:pPr>
            <w:pStyle w:val="25"/>
            <w:rPr>
              <w:rFonts w:eastAsiaTheme="minorEastAsia" w:cstheme="minorHAnsi"/>
              <w:color w:val="auto"/>
              <w:lang w:eastAsia="el-GR"/>
            </w:rPr>
          </w:pPr>
          <w:hyperlink w:anchor="_Toc182306072" w:history="1">
            <w:r w:rsidR="008E04CC" w:rsidRPr="00817862">
              <w:rPr>
                <w:rStyle w:val="-"/>
                <w:rFonts w:cstheme="minorHAnsi"/>
              </w:rPr>
              <w:t>1.7 Αρχές εφαρμοζόμενες στη διαδικασία σύναψης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_Toc182306072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16</w:t>
            </w:r>
            <w:r w:rsidR="008E04CC" w:rsidRPr="00817862">
              <w:rPr>
                <w:rFonts w:cstheme="minorHAnsi"/>
                <w:webHidden/>
              </w:rPr>
              <w:fldChar w:fldCharType="end"/>
            </w:r>
          </w:hyperlink>
        </w:p>
        <w:p w14:paraId="5A13E3A2" w14:textId="40631749" w:rsidR="008E04CC" w:rsidRPr="00817862" w:rsidRDefault="00D17143">
          <w:pPr>
            <w:pStyle w:val="14"/>
            <w:tabs>
              <w:tab w:val="right" w:leader="dot" w:pos="9628"/>
            </w:tabs>
            <w:rPr>
              <w:rFonts w:asciiTheme="minorHAnsi" w:eastAsiaTheme="minorEastAsia" w:hAnsiTheme="minorHAnsi" w:cstheme="minorHAnsi"/>
              <w:noProof/>
              <w:sz w:val="20"/>
              <w:szCs w:val="20"/>
              <w:lang w:eastAsia="el-GR"/>
            </w:rPr>
          </w:pPr>
          <w:hyperlink w:anchor="_Toc182306073" w:history="1">
            <w:r w:rsidR="008E04CC" w:rsidRPr="00817862">
              <w:rPr>
                <w:rStyle w:val="-"/>
                <w:rFonts w:asciiTheme="minorHAnsi" w:hAnsiTheme="minorHAnsi" w:cstheme="minorHAnsi"/>
                <w:noProof/>
                <w:sz w:val="20"/>
                <w:szCs w:val="20"/>
              </w:rPr>
              <w:t>2. ΓΕΝΙΚOΙ ΚΑΙ ΕΙΔΙΚΟΙ ΟΡΟΙ ΣΥΜΜΕΤΟΧΗΣ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_Toc182306073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16</w:t>
            </w:r>
            <w:r w:rsidR="008E04CC" w:rsidRPr="00817862">
              <w:rPr>
                <w:rFonts w:asciiTheme="minorHAnsi" w:hAnsiTheme="minorHAnsi" w:cstheme="minorHAnsi"/>
                <w:noProof/>
                <w:webHidden/>
                <w:sz w:val="20"/>
                <w:szCs w:val="20"/>
              </w:rPr>
              <w:fldChar w:fldCharType="end"/>
            </w:r>
          </w:hyperlink>
        </w:p>
        <w:p w14:paraId="4810A9D3" w14:textId="5B9F73C7" w:rsidR="008E04CC" w:rsidRPr="00817862" w:rsidRDefault="00D17143">
          <w:pPr>
            <w:pStyle w:val="25"/>
            <w:rPr>
              <w:rFonts w:eastAsiaTheme="minorEastAsia" w:cstheme="minorHAnsi"/>
              <w:color w:val="auto"/>
              <w:lang w:eastAsia="el-GR"/>
            </w:rPr>
          </w:pPr>
          <w:hyperlink w:anchor="_Toc182306074" w:history="1">
            <w:r w:rsidR="008E04CC" w:rsidRPr="00817862">
              <w:rPr>
                <w:rStyle w:val="-"/>
                <w:rFonts w:cstheme="minorHAnsi"/>
              </w:rPr>
              <w:t>2.1. Γενικές Πληροφορίες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_Toc182306074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16</w:t>
            </w:r>
            <w:r w:rsidR="008E04CC" w:rsidRPr="00817862">
              <w:rPr>
                <w:rFonts w:cstheme="minorHAnsi"/>
                <w:webHidden/>
              </w:rPr>
              <w:fldChar w:fldCharType="end"/>
            </w:r>
          </w:hyperlink>
        </w:p>
        <w:p w14:paraId="424FD3AD" w14:textId="48C1BC84"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75" w:history="1">
            <w:r w:rsidR="008E04CC" w:rsidRPr="00817862">
              <w:rPr>
                <w:rStyle w:val="-"/>
                <w:rFonts w:asciiTheme="minorHAnsi" w:hAnsiTheme="minorHAnsi" w:cstheme="minorHAnsi"/>
                <w:noProof/>
                <w:sz w:val="20"/>
                <w:szCs w:val="20"/>
              </w:rPr>
              <w:t>2.1.1 Έγγραφα της σύμβασης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_Toc182306075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16</w:t>
            </w:r>
            <w:r w:rsidR="008E04CC" w:rsidRPr="00817862">
              <w:rPr>
                <w:rFonts w:asciiTheme="minorHAnsi" w:hAnsiTheme="minorHAnsi" w:cstheme="minorHAnsi"/>
                <w:noProof/>
                <w:webHidden/>
                <w:sz w:val="20"/>
                <w:szCs w:val="20"/>
              </w:rPr>
              <w:fldChar w:fldCharType="end"/>
            </w:r>
          </w:hyperlink>
        </w:p>
        <w:p w14:paraId="0B786D64" w14:textId="3BFC3D97"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76" w:history="1">
            <w:r w:rsidR="008E04CC" w:rsidRPr="00817862">
              <w:rPr>
                <w:rStyle w:val="-"/>
                <w:rFonts w:asciiTheme="minorHAnsi" w:hAnsiTheme="minorHAnsi" w:cstheme="minorHAnsi"/>
                <w:noProof/>
                <w:sz w:val="20"/>
                <w:szCs w:val="20"/>
              </w:rPr>
              <w:t>2.1.2. Επικοινωνία – Πρόσβαση στα έγγραφα της Σύμβασης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_Toc182306076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17</w:t>
            </w:r>
            <w:r w:rsidR="008E04CC" w:rsidRPr="00817862">
              <w:rPr>
                <w:rFonts w:asciiTheme="minorHAnsi" w:hAnsiTheme="minorHAnsi" w:cstheme="minorHAnsi"/>
                <w:noProof/>
                <w:webHidden/>
                <w:sz w:val="20"/>
                <w:szCs w:val="20"/>
              </w:rPr>
              <w:fldChar w:fldCharType="end"/>
            </w:r>
          </w:hyperlink>
        </w:p>
        <w:p w14:paraId="26094B21" w14:textId="0C929F80"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77" w:history="1">
            <w:r w:rsidR="008E04CC" w:rsidRPr="00817862">
              <w:rPr>
                <w:rStyle w:val="-"/>
                <w:rFonts w:asciiTheme="minorHAnsi" w:hAnsiTheme="minorHAnsi" w:cstheme="minorHAnsi"/>
                <w:noProof/>
                <w:sz w:val="20"/>
                <w:szCs w:val="20"/>
              </w:rPr>
              <w:t>2.1.3. Παροχή διευκρινίσεων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_Toc182306077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17</w:t>
            </w:r>
            <w:r w:rsidR="008E04CC" w:rsidRPr="00817862">
              <w:rPr>
                <w:rFonts w:asciiTheme="minorHAnsi" w:hAnsiTheme="minorHAnsi" w:cstheme="minorHAnsi"/>
                <w:noProof/>
                <w:webHidden/>
                <w:sz w:val="20"/>
                <w:szCs w:val="20"/>
              </w:rPr>
              <w:fldChar w:fldCharType="end"/>
            </w:r>
          </w:hyperlink>
        </w:p>
        <w:p w14:paraId="4D93F480" w14:textId="70BA5BF9"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78" w:history="1">
            <w:r w:rsidR="008E04CC" w:rsidRPr="00817862">
              <w:rPr>
                <w:rStyle w:val="-"/>
                <w:rFonts w:asciiTheme="minorHAnsi" w:hAnsiTheme="minorHAnsi" w:cstheme="minorHAnsi"/>
                <w:noProof/>
                <w:sz w:val="20"/>
                <w:szCs w:val="20"/>
              </w:rPr>
              <w:t>2.1.4 Γλώσσα</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_Toc182306078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17</w:t>
            </w:r>
            <w:r w:rsidR="008E04CC" w:rsidRPr="00817862">
              <w:rPr>
                <w:rFonts w:asciiTheme="minorHAnsi" w:hAnsiTheme="minorHAnsi" w:cstheme="minorHAnsi"/>
                <w:noProof/>
                <w:webHidden/>
                <w:sz w:val="20"/>
                <w:szCs w:val="20"/>
              </w:rPr>
              <w:fldChar w:fldCharType="end"/>
            </w:r>
          </w:hyperlink>
        </w:p>
        <w:p w14:paraId="40179F3A" w14:textId="6E49C51C"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79" w:history="1">
            <w:r w:rsidR="008E04CC" w:rsidRPr="00817862">
              <w:rPr>
                <w:rStyle w:val="-"/>
                <w:rFonts w:asciiTheme="minorHAnsi" w:hAnsiTheme="minorHAnsi" w:cstheme="minorHAnsi"/>
                <w:noProof/>
                <w:sz w:val="20"/>
                <w:szCs w:val="20"/>
              </w:rPr>
              <w:t>2.1.5 Εγγυήσεις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_Toc182306079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18</w:t>
            </w:r>
            <w:r w:rsidR="008E04CC" w:rsidRPr="00817862">
              <w:rPr>
                <w:rFonts w:asciiTheme="minorHAnsi" w:hAnsiTheme="minorHAnsi" w:cstheme="minorHAnsi"/>
                <w:noProof/>
                <w:webHidden/>
                <w:sz w:val="20"/>
                <w:szCs w:val="20"/>
              </w:rPr>
              <w:fldChar w:fldCharType="end"/>
            </w:r>
          </w:hyperlink>
        </w:p>
        <w:p w14:paraId="65444DE8" w14:textId="02B95E87"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80" w:history="1">
            <w:r w:rsidR="008E04CC" w:rsidRPr="00817862">
              <w:rPr>
                <w:rStyle w:val="-"/>
                <w:rFonts w:asciiTheme="minorHAnsi" w:hAnsiTheme="minorHAnsi" w:cstheme="minorHAnsi"/>
                <w:noProof/>
                <w:sz w:val="20"/>
                <w:szCs w:val="20"/>
              </w:rPr>
              <w:t>2.1.6</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Προστασία Προσωπικών Δεδομένων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_Toc182306080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18</w:t>
            </w:r>
            <w:r w:rsidR="008E04CC" w:rsidRPr="00817862">
              <w:rPr>
                <w:rFonts w:asciiTheme="minorHAnsi" w:hAnsiTheme="minorHAnsi" w:cstheme="minorHAnsi"/>
                <w:noProof/>
                <w:webHidden/>
                <w:sz w:val="20"/>
                <w:szCs w:val="20"/>
              </w:rPr>
              <w:fldChar w:fldCharType="end"/>
            </w:r>
          </w:hyperlink>
        </w:p>
        <w:p w14:paraId="086DB552" w14:textId="76E0C092" w:rsidR="008E04CC" w:rsidRPr="00817862" w:rsidRDefault="00D17143">
          <w:pPr>
            <w:pStyle w:val="25"/>
            <w:rPr>
              <w:rFonts w:eastAsiaTheme="minorEastAsia" w:cstheme="minorHAnsi"/>
              <w:color w:val="auto"/>
              <w:lang w:eastAsia="el-GR"/>
            </w:rPr>
          </w:pPr>
          <w:hyperlink w:anchor="_Toc182306081" w:history="1">
            <w:r w:rsidR="008E04CC" w:rsidRPr="00817862">
              <w:rPr>
                <w:rStyle w:val="-"/>
                <w:rFonts w:cstheme="minorHAnsi"/>
              </w:rPr>
              <w:t>2.2 Δικαίωμα Συμμετοχής - Κριτήρια Ποιοτικής Επιλογής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_Toc182306081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18</w:t>
            </w:r>
            <w:r w:rsidR="008E04CC" w:rsidRPr="00817862">
              <w:rPr>
                <w:rFonts w:cstheme="minorHAnsi"/>
                <w:webHidden/>
              </w:rPr>
              <w:fldChar w:fldCharType="end"/>
            </w:r>
          </w:hyperlink>
        </w:p>
        <w:p w14:paraId="73D1BDD0" w14:textId="2481C5C3"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82" w:history="1">
            <w:r w:rsidR="008E04CC" w:rsidRPr="00817862">
              <w:rPr>
                <w:rStyle w:val="-"/>
                <w:rFonts w:asciiTheme="minorHAnsi" w:hAnsiTheme="minorHAnsi" w:cstheme="minorHAnsi"/>
                <w:noProof/>
                <w:sz w:val="20"/>
                <w:szCs w:val="20"/>
              </w:rPr>
              <w:t>2.2.1 Δικαίωμα συμμετοχής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_Toc182306082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18</w:t>
            </w:r>
            <w:r w:rsidR="008E04CC" w:rsidRPr="00817862">
              <w:rPr>
                <w:rFonts w:asciiTheme="minorHAnsi" w:hAnsiTheme="minorHAnsi" w:cstheme="minorHAnsi"/>
                <w:noProof/>
                <w:webHidden/>
                <w:sz w:val="20"/>
                <w:szCs w:val="20"/>
              </w:rPr>
              <w:fldChar w:fldCharType="end"/>
            </w:r>
          </w:hyperlink>
        </w:p>
        <w:p w14:paraId="506BC926" w14:textId="266575F4"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83" w:history="1">
            <w:r w:rsidR="008E04CC" w:rsidRPr="00817862">
              <w:rPr>
                <w:rStyle w:val="-"/>
                <w:rFonts w:asciiTheme="minorHAnsi" w:hAnsiTheme="minorHAnsi" w:cstheme="minorHAnsi"/>
                <w:noProof/>
                <w:sz w:val="20"/>
                <w:szCs w:val="20"/>
              </w:rPr>
              <w:t>2.2.2 Εγγυήσεις συμμετοχής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_Toc182306083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19</w:t>
            </w:r>
            <w:r w:rsidR="008E04CC" w:rsidRPr="00817862">
              <w:rPr>
                <w:rFonts w:asciiTheme="minorHAnsi" w:hAnsiTheme="minorHAnsi" w:cstheme="minorHAnsi"/>
                <w:noProof/>
                <w:webHidden/>
                <w:sz w:val="20"/>
                <w:szCs w:val="20"/>
              </w:rPr>
              <w:fldChar w:fldCharType="end"/>
            </w:r>
          </w:hyperlink>
        </w:p>
        <w:p w14:paraId="5210A8EB" w14:textId="255DB2F5"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84" w:history="1">
            <w:r w:rsidR="008E04CC" w:rsidRPr="00817862">
              <w:rPr>
                <w:rStyle w:val="-"/>
                <w:rFonts w:asciiTheme="minorHAnsi" w:hAnsiTheme="minorHAnsi" w:cstheme="minorHAnsi"/>
                <w:noProof/>
                <w:sz w:val="20"/>
                <w:szCs w:val="20"/>
              </w:rPr>
              <w:t>2.2.3 Λόγοι αποκλεισμού</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_Toc182306084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20</w:t>
            </w:r>
            <w:r w:rsidR="008E04CC" w:rsidRPr="00817862">
              <w:rPr>
                <w:rFonts w:asciiTheme="minorHAnsi" w:hAnsiTheme="minorHAnsi" w:cstheme="minorHAnsi"/>
                <w:noProof/>
                <w:webHidden/>
                <w:sz w:val="20"/>
                <w:szCs w:val="20"/>
              </w:rPr>
              <w:fldChar w:fldCharType="end"/>
            </w:r>
          </w:hyperlink>
        </w:p>
        <w:p w14:paraId="642D31B6" w14:textId="27ABEC1A"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85" w:history="1">
            <w:r w:rsidR="008E04CC" w:rsidRPr="00817862">
              <w:rPr>
                <w:rStyle w:val="-"/>
                <w:rFonts w:asciiTheme="minorHAnsi" w:hAnsiTheme="minorHAnsi" w:cstheme="minorHAnsi"/>
                <w:noProof/>
                <w:sz w:val="20"/>
                <w:szCs w:val="20"/>
              </w:rPr>
              <w:t>2.2.4. Καταλληλόλητα για την άσκηση της επαγγελματικής δραστηριότητας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_Toc182306085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23</w:t>
            </w:r>
            <w:r w:rsidR="008E04CC" w:rsidRPr="00817862">
              <w:rPr>
                <w:rFonts w:asciiTheme="minorHAnsi" w:hAnsiTheme="minorHAnsi" w:cstheme="minorHAnsi"/>
                <w:noProof/>
                <w:webHidden/>
                <w:sz w:val="20"/>
                <w:szCs w:val="20"/>
              </w:rPr>
              <w:fldChar w:fldCharType="end"/>
            </w:r>
          </w:hyperlink>
        </w:p>
        <w:p w14:paraId="34D8F400" w14:textId="0F7E0236"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86" w:history="1">
            <w:r w:rsidR="008E04CC" w:rsidRPr="00817862">
              <w:rPr>
                <w:rStyle w:val="-"/>
                <w:rFonts w:asciiTheme="minorHAnsi" w:hAnsiTheme="minorHAnsi" w:cstheme="minorHAnsi"/>
                <w:noProof/>
                <w:sz w:val="20"/>
                <w:szCs w:val="20"/>
              </w:rPr>
              <w:t>2.2.5</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Υπεργολαβία</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_Toc182306086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23</w:t>
            </w:r>
            <w:r w:rsidR="008E04CC" w:rsidRPr="00817862">
              <w:rPr>
                <w:rFonts w:asciiTheme="minorHAnsi" w:hAnsiTheme="minorHAnsi" w:cstheme="minorHAnsi"/>
                <w:noProof/>
                <w:webHidden/>
                <w:sz w:val="20"/>
                <w:szCs w:val="20"/>
              </w:rPr>
              <w:fldChar w:fldCharType="end"/>
            </w:r>
          </w:hyperlink>
        </w:p>
        <w:p w14:paraId="02157886" w14:textId="3571EF2E"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87" w:history="1">
            <w:r w:rsidR="008E04CC" w:rsidRPr="00817862">
              <w:rPr>
                <w:rStyle w:val="-"/>
                <w:rFonts w:asciiTheme="minorHAnsi" w:hAnsiTheme="minorHAnsi" w:cstheme="minorHAnsi"/>
                <w:noProof/>
                <w:sz w:val="20"/>
                <w:szCs w:val="20"/>
              </w:rPr>
              <w:t>2.2.6.</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Κανόνες απόδειξης ποιοτικής επιλογής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_Toc182306087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24</w:t>
            </w:r>
            <w:r w:rsidR="008E04CC" w:rsidRPr="00817862">
              <w:rPr>
                <w:rFonts w:asciiTheme="minorHAnsi" w:hAnsiTheme="minorHAnsi" w:cstheme="minorHAnsi"/>
                <w:noProof/>
                <w:webHidden/>
                <w:sz w:val="20"/>
                <w:szCs w:val="20"/>
              </w:rPr>
              <w:fldChar w:fldCharType="end"/>
            </w:r>
          </w:hyperlink>
        </w:p>
        <w:p w14:paraId="0CBD5BF7" w14:textId="411C85EB" w:rsidR="008E04CC" w:rsidRPr="00817862" w:rsidRDefault="00D17143">
          <w:pPr>
            <w:pStyle w:val="25"/>
            <w:rPr>
              <w:rFonts w:eastAsiaTheme="minorEastAsia" w:cstheme="minorHAnsi"/>
              <w:color w:val="auto"/>
              <w:lang w:eastAsia="el-GR"/>
            </w:rPr>
          </w:pPr>
          <w:hyperlink w:anchor="_Toc182306088" w:history="1">
            <w:r w:rsidR="008E04CC" w:rsidRPr="00817862">
              <w:rPr>
                <w:rStyle w:val="-"/>
                <w:rFonts w:cstheme="minorHAnsi"/>
              </w:rPr>
              <w:t>2.3 Κριτήριο Ανάθεσης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_Toc182306088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29</w:t>
            </w:r>
            <w:r w:rsidR="008E04CC" w:rsidRPr="00817862">
              <w:rPr>
                <w:rFonts w:cstheme="minorHAnsi"/>
                <w:webHidden/>
              </w:rPr>
              <w:fldChar w:fldCharType="end"/>
            </w:r>
          </w:hyperlink>
        </w:p>
        <w:p w14:paraId="577DB772" w14:textId="042E1FBF" w:rsidR="008E04CC" w:rsidRPr="00817862" w:rsidRDefault="00D17143">
          <w:pPr>
            <w:pStyle w:val="25"/>
            <w:rPr>
              <w:rFonts w:eastAsiaTheme="minorEastAsia" w:cstheme="minorHAnsi"/>
              <w:color w:val="auto"/>
              <w:lang w:eastAsia="el-GR"/>
            </w:rPr>
          </w:pPr>
          <w:hyperlink w:anchor="_Toc182306089" w:history="1">
            <w:r w:rsidR="008E04CC" w:rsidRPr="00817862">
              <w:rPr>
                <w:rStyle w:val="-"/>
                <w:rFonts w:cstheme="minorHAnsi"/>
              </w:rPr>
              <w:t>2.4 Κατάρτιση - Περιεχόμενο Προσφορών</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_Toc182306089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29</w:t>
            </w:r>
            <w:r w:rsidR="008E04CC" w:rsidRPr="00817862">
              <w:rPr>
                <w:rFonts w:cstheme="minorHAnsi"/>
                <w:webHidden/>
              </w:rPr>
              <w:fldChar w:fldCharType="end"/>
            </w:r>
          </w:hyperlink>
        </w:p>
        <w:p w14:paraId="0CF38166" w14:textId="0F4E29CA"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0" w:history="1">
            <w:r w:rsidR="008E04CC" w:rsidRPr="00817862">
              <w:rPr>
                <w:rStyle w:val="-"/>
                <w:rFonts w:asciiTheme="minorHAnsi" w:hAnsiTheme="minorHAnsi" w:cstheme="minorHAnsi"/>
                <w:noProof/>
                <w:sz w:val="20"/>
                <w:szCs w:val="20"/>
              </w:rPr>
              <w:t>2.4.1</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Γενικοί όροι υποβολής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_Toc182306090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29</w:t>
            </w:r>
            <w:r w:rsidR="008E04CC" w:rsidRPr="00817862">
              <w:rPr>
                <w:rFonts w:asciiTheme="minorHAnsi" w:hAnsiTheme="minorHAnsi" w:cstheme="minorHAnsi"/>
                <w:noProof/>
                <w:webHidden/>
                <w:sz w:val="20"/>
                <w:szCs w:val="20"/>
              </w:rPr>
              <w:fldChar w:fldCharType="end"/>
            </w:r>
          </w:hyperlink>
        </w:p>
        <w:p w14:paraId="74B7ED4F" w14:textId="2DC969BA"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1" w:history="1">
            <w:r w:rsidR="008E04CC" w:rsidRPr="00817862">
              <w:rPr>
                <w:rStyle w:val="-"/>
                <w:rFonts w:asciiTheme="minorHAnsi" w:hAnsiTheme="minorHAnsi" w:cstheme="minorHAnsi"/>
                <w:noProof/>
                <w:sz w:val="20"/>
                <w:szCs w:val="20"/>
              </w:rPr>
              <w:t>2.4.2</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Χρόνος και Τρόπος υποβολής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_Toc182306091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29</w:t>
            </w:r>
            <w:r w:rsidR="008E04CC" w:rsidRPr="00817862">
              <w:rPr>
                <w:rFonts w:asciiTheme="minorHAnsi" w:hAnsiTheme="minorHAnsi" w:cstheme="minorHAnsi"/>
                <w:noProof/>
                <w:webHidden/>
                <w:sz w:val="20"/>
                <w:szCs w:val="20"/>
              </w:rPr>
              <w:fldChar w:fldCharType="end"/>
            </w:r>
          </w:hyperlink>
        </w:p>
        <w:p w14:paraId="4F17E5EF" w14:textId="014570FA"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2" w:history="1">
            <w:r w:rsidR="008E04CC" w:rsidRPr="00817862">
              <w:rPr>
                <w:rStyle w:val="-"/>
                <w:rFonts w:asciiTheme="minorHAnsi" w:hAnsiTheme="minorHAnsi" w:cstheme="minorHAnsi"/>
                <w:noProof/>
                <w:sz w:val="20"/>
                <w:szCs w:val="20"/>
              </w:rPr>
              <w:t>2.4.3</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Περιεχόμενα Φακέλου «Δικαιολογητικά Συμμετοχής- Τεχνική Προσφορά»</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_Toc182306092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32</w:t>
            </w:r>
            <w:r w:rsidR="008E04CC" w:rsidRPr="00817862">
              <w:rPr>
                <w:rFonts w:asciiTheme="minorHAnsi" w:hAnsiTheme="minorHAnsi" w:cstheme="minorHAnsi"/>
                <w:noProof/>
                <w:webHidden/>
                <w:sz w:val="20"/>
                <w:szCs w:val="20"/>
              </w:rPr>
              <w:fldChar w:fldCharType="end"/>
            </w:r>
          </w:hyperlink>
        </w:p>
        <w:p w14:paraId="62DCF3F0" w14:textId="3F9A801D"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3" w:history="1">
            <w:r w:rsidR="008E04CC" w:rsidRPr="00817862">
              <w:rPr>
                <w:rStyle w:val="-"/>
                <w:rFonts w:asciiTheme="minorHAnsi" w:hAnsiTheme="minorHAnsi" w:cstheme="minorHAnsi"/>
                <w:noProof/>
                <w:sz w:val="20"/>
                <w:szCs w:val="20"/>
              </w:rPr>
              <w:t>2.4.4</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Περιεχόμενα Φακέλου «Οικονομική Προσφορά» / Τρόπος σύνταξης και υποβολής οικονομικών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_Toc182306093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32</w:t>
            </w:r>
            <w:r w:rsidR="008E04CC" w:rsidRPr="00817862">
              <w:rPr>
                <w:rFonts w:asciiTheme="minorHAnsi" w:hAnsiTheme="minorHAnsi" w:cstheme="minorHAnsi"/>
                <w:noProof/>
                <w:webHidden/>
                <w:sz w:val="20"/>
                <w:szCs w:val="20"/>
              </w:rPr>
              <w:fldChar w:fldCharType="end"/>
            </w:r>
          </w:hyperlink>
        </w:p>
        <w:p w14:paraId="51873087" w14:textId="7E13845D"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4" w:history="1">
            <w:r w:rsidR="008E04CC" w:rsidRPr="00817862">
              <w:rPr>
                <w:rStyle w:val="-"/>
                <w:rFonts w:asciiTheme="minorHAnsi" w:hAnsiTheme="minorHAnsi" w:cstheme="minorHAnsi"/>
                <w:noProof/>
                <w:sz w:val="20"/>
                <w:szCs w:val="20"/>
              </w:rPr>
              <w:t>2.4.5</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Χρόνος ισχύος των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_Toc182306094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33</w:t>
            </w:r>
            <w:r w:rsidR="008E04CC" w:rsidRPr="00817862">
              <w:rPr>
                <w:rFonts w:asciiTheme="minorHAnsi" w:hAnsiTheme="minorHAnsi" w:cstheme="minorHAnsi"/>
                <w:noProof/>
                <w:webHidden/>
                <w:sz w:val="20"/>
                <w:szCs w:val="20"/>
              </w:rPr>
              <w:fldChar w:fldCharType="end"/>
            </w:r>
          </w:hyperlink>
        </w:p>
        <w:p w14:paraId="4A5D8BED" w14:textId="54369E5A"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5" w:history="1">
            <w:r w:rsidR="008E04CC" w:rsidRPr="00817862">
              <w:rPr>
                <w:rStyle w:val="-"/>
                <w:rFonts w:asciiTheme="minorHAnsi" w:hAnsiTheme="minorHAnsi" w:cstheme="minorHAnsi"/>
                <w:noProof/>
                <w:sz w:val="20"/>
                <w:szCs w:val="20"/>
              </w:rPr>
              <w:t>2.4.6</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Λόγοι απόρριψης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_Toc182306095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34</w:t>
            </w:r>
            <w:r w:rsidR="008E04CC" w:rsidRPr="00817862">
              <w:rPr>
                <w:rFonts w:asciiTheme="minorHAnsi" w:hAnsiTheme="minorHAnsi" w:cstheme="minorHAnsi"/>
                <w:noProof/>
                <w:webHidden/>
                <w:sz w:val="20"/>
                <w:szCs w:val="20"/>
              </w:rPr>
              <w:fldChar w:fldCharType="end"/>
            </w:r>
          </w:hyperlink>
        </w:p>
        <w:p w14:paraId="01CDD79F" w14:textId="2EA2D517" w:rsidR="008E04CC" w:rsidRPr="00817862" w:rsidRDefault="00D17143">
          <w:pPr>
            <w:pStyle w:val="14"/>
            <w:tabs>
              <w:tab w:val="right" w:leader="dot" w:pos="9628"/>
            </w:tabs>
            <w:rPr>
              <w:rFonts w:asciiTheme="minorHAnsi" w:eastAsiaTheme="minorEastAsia" w:hAnsiTheme="minorHAnsi" w:cstheme="minorHAnsi"/>
              <w:noProof/>
              <w:sz w:val="20"/>
              <w:szCs w:val="20"/>
              <w:lang w:eastAsia="el-GR"/>
            </w:rPr>
          </w:pPr>
          <w:hyperlink w:anchor="_Toc182306096" w:history="1">
            <w:r w:rsidR="008E04CC" w:rsidRPr="00817862">
              <w:rPr>
                <w:rStyle w:val="-"/>
                <w:rFonts w:asciiTheme="minorHAnsi" w:hAnsiTheme="minorHAnsi" w:cstheme="minorHAnsi"/>
                <w:noProof/>
                <w:sz w:val="20"/>
                <w:szCs w:val="20"/>
              </w:rPr>
              <w:t>3. ΔΙΕΝΕΡΓΕΙΑ ΔΙΑΔΙΚΑΣΙΑΣ - ΑΞΙΟΛΟΓΗΣΗ ΠΡΟΣΦΟΡΩΝ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_Toc182306096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34</w:t>
            </w:r>
            <w:r w:rsidR="008E04CC" w:rsidRPr="00817862">
              <w:rPr>
                <w:rFonts w:asciiTheme="minorHAnsi" w:hAnsiTheme="minorHAnsi" w:cstheme="minorHAnsi"/>
                <w:noProof/>
                <w:webHidden/>
                <w:sz w:val="20"/>
                <w:szCs w:val="20"/>
              </w:rPr>
              <w:fldChar w:fldCharType="end"/>
            </w:r>
          </w:hyperlink>
        </w:p>
        <w:p w14:paraId="50D59E0A" w14:textId="1B4E09BE" w:rsidR="008E04CC" w:rsidRPr="00817862" w:rsidRDefault="00D17143">
          <w:pPr>
            <w:pStyle w:val="25"/>
            <w:tabs>
              <w:tab w:val="left" w:pos="720"/>
            </w:tabs>
            <w:rPr>
              <w:rFonts w:eastAsiaTheme="minorEastAsia" w:cstheme="minorHAnsi"/>
              <w:color w:val="auto"/>
              <w:lang w:eastAsia="el-GR"/>
            </w:rPr>
          </w:pPr>
          <w:hyperlink w:anchor="_Toc182306097" w:history="1">
            <w:r w:rsidR="008E04CC" w:rsidRPr="00817862">
              <w:rPr>
                <w:rStyle w:val="-"/>
                <w:rFonts w:cstheme="minorHAnsi"/>
              </w:rPr>
              <w:t>3.1</w:t>
            </w:r>
            <w:r w:rsidR="008E04CC" w:rsidRPr="00817862">
              <w:rPr>
                <w:rFonts w:eastAsiaTheme="minorEastAsia" w:cstheme="minorHAnsi"/>
                <w:color w:val="auto"/>
                <w:lang w:eastAsia="el-GR"/>
              </w:rPr>
              <w:tab/>
            </w:r>
            <w:r w:rsidR="008E04CC" w:rsidRPr="00817862">
              <w:rPr>
                <w:rStyle w:val="-"/>
                <w:rFonts w:cstheme="minorHAnsi"/>
              </w:rPr>
              <w:t>Αποσφράγιση και αξιολόγηση προσφορών</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_Toc182306097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34</w:t>
            </w:r>
            <w:r w:rsidR="008E04CC" w:rsidRPr="00817862">
              <w:rPr>
                <w:rFonts w:cstheme="minorHAnsi"/>
                <w:webHidden/>
              </w:rPr>
              <w:fldChar w:fldCharType="end"/>
            </w:r>
          </w:hyperlink>
        </w:p>
        <w:p w14:paraId="2E1CD714" w14:textId="5DC87C28" w:rsidR="008E04CC" w:rsidRPr="00817862" w:rsidRDefault="00D17143">
          <w:pPr>
            <w:pStyle w:val="30"/>
            <w:tabs>
              <w:tab w:val="right" w:leader="dot" w:pos="9628"/>
            </w:tabs>
            <w:rPr>
              <w:rFonts w:asciiTheme="minorHAnsi" w:eastAsiaTheme="minorEastAsia" w:hAnsiTheme="minorHAnsi" w:cstheme="minorHAnsi"/>
              <w:noProof/>
              <w:sz w:val="20"/>
              <w:szCs w:val="20"/>
              <w:lang w:eastAsia="el-GR"/>
            </w:rPr>
          </w:pPr>
          <w:hyperlink w:anchor="_Toc182306098" w:history="1">
            <w:r w:rsidR="008E04CC" w:rsidRPr="00817862">
              <w:rPr>
                <w:rStyle w:val="-"/>
                <w:rFonts w:asciiTheme="minorHAnsi" w:hAnsiTheme="minorHAnsi" w:cstheme="minorHAnsi"/>
                <w:noProof/>
                <w:sz w:val="20"/>
                <w:szCs w:val="20"/>
              </w:rPr>
              <w:t>3.1.1 Ηλεκτρονική αποσφράγιση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_Toc182306098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34</w:t>
            </w:r>
            <w:r w:rsidR="008E04CC" w:rsidRPr="00817862">
              <w:rPr>
                <w:rFonts w:asciiTheme="minorHAnsi" w:hAnsiTheme="minorHAnsi" w:cstheme="minorHAnsi"/>
                <w:noProof/>
                <w:webHidden/>
                <w:sz w:val="20"/>
                <w:szCs w:val="20"/>
              </w:rPr>
              <w:fldChar w:fldCharType="end"/>
            </w:r>
          </w:hyperlink>
        </w:p>
        <w:p w14:paraId="2373E4E5" w14:textId="688E2FF2" w:rsidR="008E04CC" w:rsidRPr="00817862" w:rsidRDefault="00D17143">
          <w:pPr>
            <w:pStyle w:val="30"/>
            <w:tabs>
              <w:tab w:val="left" w:pos="1320"/>
              <w:tab w:val="right" w:leader="dot" w:pos="9628"/>
            </w:tabs>
            <w:rPr>
              <w:rFonts w:asciiTheme="minorHAnsi" w:eastAsiaTheme="minorEastAsia" w:hAnsiTheme="minorHAnsi" w:cstheme="minorHAnsi"/>
              <w:noProof/>
              <w:sz w:val="20"/>
              <w:szCs w:val="20"/>
              <w:lang w:eastAsia="el-GR"/>
            </w:rPr>
          </w:pPr>
          <w:hyperlink w:anchor="_Toc182306099" w:history="1">
            <w:r w:rsidR="008E04CC" w:rsidRPr="00817862">
              <w:rPr>
                <w:rStyle w:val="-"/>
                <w:rFonts w:asciiTheme="minorHAnsi" w:hAnsiTheme="minorHAnsi" w:cstheme="minorHAnsi"/>
                <w:noProof/>
                <w:sz w:val="20"/>
                <w:szCs w:val="20"/>
              </w:rPr>
              <w:t>3.1.2</w:t>
            </w:r>
            <w:r w:rsidR="008E04CC" w:rsidRPr="00817862">
              <w:rPr>
                <w:rFonts w:asciiTheme="minorHAnsi" w:eastAsiaTheme="minorEastAsia" w:hAnsiTheme="minorHAnsi" w:cstheme="minorHAnsi"/>
                <w:noProof/>
                <w:sz w:val="20"/>
                <w:szCs w:val="20"/>
                <w:lang w:eastAsia="el-GR"/>
              </w:rPr>
              <w:tab/>
            </w:r>
            <w:r w:rsidR="008E04CC" w:rsidRPr="00817862">
              <w:rPr>
                <w:rStyle w:val="-"/>
                <w:rFonts w:asciiTheme="minorHAnsi" w:hAnsiTheme="minorHAnsi" w:cstheme="minorHAnsi"/>
                <w:noProof/>
                <w:sz w:val="20"/>
                <w:szCs w:val="20"/>
              </w:rPr>
              <w:t>Αξιολόγηση προσφορών</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_Toc182306099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35</w:t>
            </w:r>
            <w:r w:rsidR="008E04CC" w:rsidRPr="00817862">
              <w:rPr>
                <w:rFonts w:asciiTheme="minorHAnsi" w:hAnsiTheme="minorHAnsi" w:cstheme="minorHAnsi"/>
                <w:noProof/>
                <w:webHidden/>
                <w:sz w:val="20"/>
                <w:szCs w:val="20"/>
              </w:rPr>
              <w:fldChar w:fldCharType="end"/>
            </w:r>
          </w:hyperlink>
        </w:p>
        <w:p w14:paraId="3020FBBC" w14:textId="6C7EF5EA" w:rsidR="008E04CC" w:rsidRPr="00817862" w:rsidRDefault="00D17143">
          <w:pPr>
            <w:pStyle w:val="25"/>
            <w:rPr>
              <w:rFonts w:eastAsiaTheme="minorEastAsia" w:cstheme="minorHAnsi"/>
              <w:color w:val="auto"/>
              <w:lang w:eastAsia="el-GR"/>
            </w:rPr>
          </w:pPr>
          <w:hyperlink w:anchor="_Toc182306100" w:history="1">
            <w:r w:rsidR="008E04CC" w:rsidRPr="00817862">
              <w:rPr>
                <w:rStyle w:val="-"/>
                <w:rFonts w:cstheme="minorHAnsi"/>
              </w:rPr>
              <w:t>3.2 Πρόσκληση υποβολής δικαιολογητικών προσωρινού αναδόχου - Δικαιολογητικά προσωρινού αναδόχου</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_Toc182306100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36</w:t>
            </w:r>
            <w:r w:rsidR="008E04CC" w:rsidRPr="00817862">
              <w:rPr>
                <w:rFonts w:cstheme="minorHAnsi"/>
                <w:webHidden/>
              </w:rPr>
              <w:fldChar w:fldCharType="end"/>
            </w:r>
          </w:hyperlink>
        </w:p>
        <w:p w14:paraId="7C662D44" w14:textId="51394F0A" w:rsidR="008E04CC" w:rsidRPr="00817862" w:rsidRDefault="00D17143">
          <w:pPr>
            <w:pStyle w:val="25"/>
            <w:rPr>
              <w:rFonts w:eastAsiaTheme="minorEastAsia" w:cstheme="minorHAnsi"/>
              <w:color w:val="auto"/>
              <w:lang w:eastAsia="el-GR"/>
            </w:rPr>
          </w:pPr>
          <w:hyperlink w:anchor="_Toc182306101" w:history="1">
            <w:r w:rsidR="008E04CC" w:rsidRPr="00817862">
              <w:rPr>
                <w:rStyle w:val="-"/>
                <w:rFonts w:cstheme="minorHAnsi"/>
              </w:rPr>
              <w:t>3.3 Κατακύρωση - σύναψη σύμβασης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_Toc182306101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37</w:t>
            </w:r>
            <w:r w:rsidR="008E04CC" w:rsidRPr="00817862">
              <w:rPr>
                <w:rFonts w:cstheme="minorHAnsi"/>
                <w:webHidden/>
              </w:rPr>
              <w:fldChar w:fldCharType="end"/>
            </w:r>
          </w:hyperlink>
        </w:p>
        <w:p w14:paraId="76E37EF6" w14:textId="17C62528" w:rsidR="008E04CC" w:rsidRPr="00817862" w:rsidRDefault="00D17143">
          <w:pPr>
            <w:pStyle w:val="25"/>
            <w:rPr>
              <w:rFonts w:eastAsiaTheme="minorEastAsia" w:cstheme="minorHAnsi"/>
              <w:color w:val="auto"/>
              <w:lang w:eastAsia="el-GR"/>
            </w:rPr>
          </w:pPr>
          <w:hyperlink w:anchor="_Toc182306102" w:history="1">
            <w:r w:rsidR="008E04CC" w:rsidRPr="00817862">
              <w:rPr>
                <w:rStyle w:val="-"/>
                <w:rFonts w:cstheme="minorHAnsi"/>
              </w:rPr>
              <w:t>3.4 Προδικαστικές Προσφυγές - Προσωρινή Δικαστική Προστασία</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_Toc182306102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38</w:t>
            </w:r>
            <w:r w:rsidR="008E04CC" w:rsidRPr="00817862">
              <w:rPr>
                <w:rFonts w:cstheme="minorHAnsi"/>
                <w:webHidden/>
              </w:rPr>
              <w:fldChar w:fldCharType="end"/>
            </w:r>
          </w:hyperlink>
        </w:p>
        <w:p w14:paraId="108AADEA" w14:textId="47CE6263" w:rsidR="008E04CC" w:rsidRPr="00817862" w:rsidRDefault="00D17143">
          <w:pPr>
            <w:pStyle w:val="25"/>
            <w:rPr>
              <w:rFonts w:eastAsiaTheme="minorEastAsia" w:cstheme="minorHAnsi"/>
              <w:color w:val="auto"/>
              <w:lang w:eastAsia="el-GR"/>
            </w:rPr>
          </w:pPr>
          <w:hyperlink w:anchor="_Toc182306103" w:history="1">
            <w:r w:rsidR="008E04CC" w:rsidRPr="00817862">
              <w:rPr>
                <w:rStyle w:val="-"/>
                <w:rFonts w:cstheme="minorHAnsi"/>
              </w:rPr>
              <w:t>3.5 Ματαίωση Διαδικασίας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_Toc182306103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40</w:t>
            </w:r>
            <w:r w:rsidR="008E04CC" w:rsidRPr="00817862">
              <w:rPr>
                <w:rFonts w:cstheme="minorHAnsi"/>
                <w:webHidden/>
              </w:rPr>
              <w:fldChar w:fldCharType="end"/>
            </w:r>
          </w:hyperlink>
        </w:p>
        <w:p w14:paraId="333E97F1" w14:textId="6EBB8871" w:rsidR="008E04CC" w:rsidRPr="00817862" w:rsidRDefault="00D17143">
          <w:pPr>
            <w:pStyle w:val="14"/>
            <w:tabs>
              <w:tab w:val="right" w:leader="dot" w:pos="9628"/>
            </w:tabs>
            <w:rPr>
              <w:rFonts w:asciiTheme="minorHAnsi" w:eastAsiaTheme="minorEastAsia" w:hAnsiTheme="minorHAnsi" w:cstheme="minorHAnsi"/>
              <w:noProof/>
              <w:sz w:val="20"/>
              <w:szCs w:val="20"/>
              <w:lang w:eastAsia="el-GR"/>
            </w:rPr>
          </w:pPr>
          <w:hyperlink w:anchor="_Toc182306104" w:history="1">
            <w:r w:rsidR="008E04CC" w:rsidRPr="00817862">
              <w:rPr>
                <w:rStyle w:val="-"/>
                <w:rFonts w:asciiTheme="minorHAnsi" w:hAnsiTheme="minorHAnsi" w:cstheme="minorHAnsi"/>
                <w:noProof/>
                <w:sz w:val="20"/>
                <w:szCs w:val="20"/>
              </w:rPr>
              <w:t>4. ΟΡΟΙ ΕΚΤΕΛΕΣΗΣ ΤΗΣ ΣΥΜΒΑΣΗΣ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_Toc182306104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41</w:t>
            </w:r>
            <w:r w:rsidR="008E04CC" w:rsidRPr="00817862">
              <w:rPr>
                <w:rFonts w:asciiTheme="minorHAnsi" w:hAnsiTheme="minorHAnsi" w:cstheme="minorHAnsi"/>
                <w:noProof/>
                <w:webHidden/>
                <w:sz w:val="20"/>
                <w:szCs w:val="20"/>
              </w:rPr>
              <w:fldChar w:fldCharType="end"/>
            </w:r>
          </w:hyperlink>
        </w:p>
        <w:p w14:paraId="0357B94B" w14:textId="43E24141" w:rsidR="008E04CC" w:rsidRPr="00817862" w:rsidRDefault="00D17143">
          <w:pPr>
            <w:pStyle w:val="25"/>
            <w:rPr>
              <w:rFonts w:eastAsiaTheme="minorEastAsia" w:cstheme="minorHAnsi"/>
              <w:color w:val="auto"/>
              <w:lang w:eastAsia="el-GR"/>
            </w:rPr>
          </w:pPr>
          <w:hyperlink w:anchor="_Toc182306105" w:history="1">
            <w:r w:rsidR="008E04CC" w:rsidRPr="00817862">
              <w:rPr>
                <w:rStyle w:val="-"/>
                <w:rFonts w:cstheme="minorHAnsi"/>
              </w:rPr>
              <w:t>4.1 Εγγύηση καλής εκτέλεσης της σύμβασης.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_Toc182306105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41</w:t>
            </w:r>
            <w:r w:rsidR="008E04CC" w:rsidRPr="00817862">
              <w:rPr>
                <w:rFonts w:cstheme="minorHAnsi"/>
                <w:webHidden/>
              </w:rPr>
              <w:fldChar w:fldCharType="end"/>
            </w:r>
          </w:hyperlink>
        </w:p>
        <w:p w14:paraId="576C2353" w14:textId="20C9CA0D" w:rsidR="008E04CC" w:rsidRPr="00817862" w:rsidRDefault="00D17143">
          <w:pPr>
            <w:pStyle w:val="25"/>
            <w:rPr>
              <w:rFonts w:eastAsiaTheme="minorEastAsia" w:cstheme="minorHAnsi"/>
              <w:color w:val="auto"/>
              <w:lang w:eastAsia="el-GR"/>
            </w:rPr>
          </w:pPr>
          <w:hyperlink w:anchor="_Toc182306106" w:history="1">
            <w:r w:rsidR="008E04CC" w:rsidRPr="00817862">
              <w:rPr>
                <w:rStyle w:val="-"/>
                <w:rFonts w:cstheme="minorHAnsi"/>
              </w:rPr>
              <w:t>4.2  Συμβατικό Πλαίσιο - Εφαρμοστέα Νομοθεσία</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_Toc182306106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42</w:t>
            </w:r>
            <w:r w:rsidR="008E04CC" w:rsidRPr="00817862">
              <w:rPr>
                <w:rFonts w:cstheme="minorHAnsi"/>
                <w:webHidden/>
              </w:rPr>
              <w:fldChar w:fldCharType="end"/>
            </w:r>
          </w:hyperlink>
        </w:p>
        <w:p w14:paraId="6A940004" w14:textId="0B62B547" w:rsidR="008E04CC" w:rsidRPr="00817862" w:rsidRDefault="00D17143">
          <w:pPr>
            <w:pStyle w:val="25"/>
            <w:rPr>
              <w:rFonts w:eastAsiaTheme="minorEastAsia" w:cstheme="minorHAnsi"/>
              <w:color w:val="auto"/>
              <w:lang w:eastAsia="el-GR"/>
            </w:rPr>
          </w:pPr>
          <w:hyperlink w:anchor="_Toc182306107" w:history="1">
            <w:r w:rsidR="008E04CC" w:rsidRPr="00817862">
              <w:rPr>
                <w:rStyle w:val="-"/>
                <w:rFonts w:cstheme="minorHAnsi"/>
              </w:rPr>
              <w:t>4.3 Όροι εκτέλεσης της σύμβασης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_Toc182306107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42</w:t>
            </w:r>
            <w:r w:rsidR="008E04CC" w:rsidRPr="00817862">
              <w:rPr>
                <w:rFonts w:cstheme="minorHAnsi"/>
                <w:webHidden/>
              </w:rPr>
              <w:fldChar w:fldCharType="end"/>
            </w:r>
          </w:hyperlink>
        </w:p>
        <w:p w14:paraId="4AD183A0" w14:textId="47EFBA75" w:rsidR="008E04CC" w:rsidRPr="00817862" w:rsidRDefault="00D17143">
          <w:pPr>
            <w:pStyle w:val="25"/>
            <w:rPr>
              <w:rFonts w:eastAsiaTheme="minorEastAsia" w:cstheme="minorHAnsi"/>
              <w:color w:val="auto"/>
              <w:lang w:eastAsia="el-GR"/>
            </w:rPr>
          </w:pPr>
          <w:hyperlink w:anchor="_Toc182306108" w:history="1">
            <w:r w:rsidR="008E04CC" w:rsidRPr="00817862">
              <w:rPr>
                <w:rStyle w:val="-"/>
                <w:rFonts w:cstheme="minorHAnsi"/>
              </w:rPr>
              <w:t>4.4 Υπεργολαβία</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_Toc182306108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43</w:t>
            </w:r>
            <w:r w:rsidR="008E04CC" w:rsidRPr="00817862">
              <w:rPr>
                <w:rFonts w:cstheme="minorHAnsi"/>
                <w:webHidden/>
              </w:rPr>
              <w:fldChar w:fldCharType="end"/>
            </w:r>
          </w:hyperlink>
        </w:p>
        <w:p w14:paraId="62B379B9" w14:textId="365458F8" w:rsidR="008E04CC" w:rsidRPr="00817862" w:rsidRDefault="00D17143">
          <w:pPr>
            <w:pStyle w:val="25"/>
            <w:rPr>
              <w:rFonts w:eastAsiaTheme="minorEastAsia" w:cstheme="minorHAnsi"/>
              <w:color w:val="auto"/>
              <w:lang w:eastAsia="el-GR"/>
            </w:rPr>
          </w:pPr>
          <w:hyperlink w:anchor="_Toc182306109" w:history="1">
            <w:r w:rsidR="008E04CC" w:rsidRPr="00817862">
              <w:rPr>
                <w:rStyle w:val="-"/>
                <w:rFonts w:cstheme="minorHAnsi"/>
              </w:rPr>
              <w:t>4.5 Τροποποίηση σύμβασης κατά τη διάρκειά της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_Toc182306109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43</w:t>
            </w:r>
            <w:r w:rsidR="008E04CC" w:rsidRPr="00817862">
              <w:rPr>
                <w:rFonts w:cstheme="minorHAnsi"/>
                <w:webHidden/>
              </w:rPr>
              <w:fldChar w:fldCharType="end"/>
            </w:r>
          </w:hyperlink>
        </w:p>
        <w:p w14:paraId="1A519DEE" w14:textId="7AE57530" w:rsidR="008E04CC" w:rsidRPr="00817862" w:rsidRDefault="00D17143">
          <w:pPr>
            <w:pStyle w:val="25"/>
            <w:rPr>
              <w:rFonts w:eastAsiaTheme="minorEastAsia" w:cstheme="minorHAnsi"/>
              <w:color w:val="auto"/>
              <w:lang w:eastAsia="el-GR"/>
            </w:rPr>
          </w:pPr>
          <w:hyperlink w:anchor="_Toc182306110" w:history="1">
            <w:r w:rsidR="008E04CC" w:rsidRPr="00817862">
              <w:rPr>
                <w:rStyle w:val="-"/>
                <w:rFonts w:cstheme="minorHAnsi"/>
              </w:rPr>
              <w:t>4.6 Δικαίωμα μονομερούς λύσης της σύμβασης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_Toc182306110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43</w:t>
            </w:r>
            <w:r w:rsidR="008E04CC" w:rsidRPr="00817862">
              <w:rPr>
                <w:rFonts w:cstheme="minorHAnsi"/>
                <w:webHidden/>
              </w:rPr>
              <w:fldChar w:fldCharType="end"/>
            </w:r>
          </w:hyperlink>
        </w:p>
        <w:p w14:paraId="48246045" w14:textId="1F346762" w:rsidR="008E04CC" w:rsidRPr="00817862" w:rsidRDefault="00D17143">
          <w:pPr>
            <w:pStyle w:val="14"/>
            <w:tabs>
              <w:tab w:val="right" w:leader="dot" w:pos="9628"/>
            </w:tabs>
            <w:rPr>
              <w:rFonts w:asciiTheme="minorHAnsi" w:eastAsiaTheme="minorEastAsia" w:hAnsiTheme="minorHAnsi" w:cstheme="minorHAnsi"/>
              <w:noProof/>
              <w:sz w:val="20"/>
              <w:szCs w:val="20"/>
              <w:lang w:eastAsia="el-GR"/>
            </w:rPr>
          </w:pPr>
          <w:hyperlink w:anchor="_Toc182306111" w:history="1">
            <w:r w:rsidR="008E04CC" w:rsidRPr="00817862">
              <w:rPr>
                <w:rStyle w:val="-"/>
                <w:rFonts w:asciiTheme="minorHAnsi" w:hAnsiTheme="minorHAnsi" w:cstheme="minorHAnsi"/>
                <w:noProof/>
                <w:sz w:val="20"/>
                <w:szCs w:val="20"/>
              </w:rPr>
              <w:t>5. ΕΙΔΙΚΟΙ ΟΡΟΙ ΕΚΤΕΛΕΣΗΣ ΤΗΣ ΣΥΜΒΑΣΗΣ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_Toc182306111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43</w:t>
            </w:r>
            <w:r w:rsidR="008E04CC" w:rsidRPr="00817862">
              <w:rPr>
                <w:rFonts w:asciiTheme="minorHAnsi" w:hAnsiTheme="minorHAnsi" w:cstheme="minorHAnsi"/>
                <w:noProof/>
                <w:webHidden/>
                <w:sz w:val="20"/>
                <w:szCs w:val="20"/>
              </w:rPr>
              <w:fldChar w:fldCharType="end"/>
            </w:r>
          </w:hyperlink>
        </w:p>
        <w:p w14:paraId="368E025F" w14:textId="0EC1FCFC" w:rsidR="008E04CC" w:rsidRPr="00817862" w:rsidRDefault="00D17143">
          <w:pPr>
            <w:pStyle w:val="25"/>
            <w:rPr>
              <w:rFonts w:eastAsiaTheme="minorEastAsia" w:cstheme="minorHAnsi"/>
              <w:color w:val="auto"/>
              <w:lang w:eastAsia="el-GR"/>
            </w:rPr>
          </w:pPr>
          <w:hyperlink w:anchor="_Toc182306112" w:history="1">
            <w:r w:rsidR="008E04CC" w:rsidRPr="00817862">
              <w:rPr>
                <w:rStyle w:val="-"/>
                <w:rFonts w:cstheme="minorHAnsi"/>
              </w:rPr>
              <w:t>5.1 Τρόπος πληρωμής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_Toc182306112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44</w:t>
            </w:r>
            <w:r w:rsidR="008E04CC" w:rsidRPr="00817862">
              <w:rPr>
                <w:rFonts w:cstheme="minorHAnsi"/>
                <w:webHidden/>
              </w:rPr>
              <w:fldChar w:fldCharType="end"/>
            </w:r>
          </w:hyperlink>
        </w:p>
        <w:p w14:paraId="00FDBF0C" w14:textId="49C7019A" w:rsidR="008E04CC" w:rsidRPr="00817862" w:rsidRDefault="00D17143">
          <w:pPr>
            <w:pStyle w:val="25"/>
            <w:rPr>
              <w:rFonts w:eastAsiaTheme="minorEastAsia" w:cstheme="minorHAnsi"/>
              <w:color w:val="auto"/>
              <w:lang w:eastAsia="el-GR"/>
            </w:rPr>
          </w:pPr>
          <w:hyperlink w:anchor="_Toc182306113" w:history="1">
            <w:r w:rsidR="008E04CC" w:rsidRPr="00817862">
              <w:rPr>
                <w:rStyle w:val="-"/>
                <w:rFonts w:cstheme="minorHAnsi"/>
              </w:rPr>
              <w:t>5.2 Κήρυξη οικονομικού φορέα εκπτώτου - Κυρώσεις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_Toc182306113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45</w:t>
            </w:r>
            <w:r w:rsidR="008E04CC" w:rsidRPr="00817862">
              <w:rPr>
                <w:rFonts w:cstheme="minorHAnsi"/>
                <w:webHidden/>
              </w:rPr>
              <w:fldChar w:fldCharType="end"/>
            </w:r>
          </w:hyperlink>
        </w:p>
        <w:p w14:paraId="2196DC3E" w14:textId="67A18D50" w:rsidR="008E04CC" w:rsidRPr="00817862" w:rsidRDefault="00D17143">
          <w:pPr>
            <w:pStyle w:val="25"/>
            <w:tabs>
              <w:tab w:val="left" w:pos="720"/>
            </w:tabs>
            <w:rPr>
              <w:rFonts w:eastAsiaTheme="minorEastAsia" w:cstheme="minorHAnsi"/>
              <w:color w:val="auto"/>
              <w:lang w:eastAsia="el-GR"/>
            </w:rPr>
          </w:pPr>
          <w:hyperlink w:anchor="_Toc182306114" w:history="1">
            <w:r w:rsidR="008E04CC" w:rsidRPr="00817862">
              <w:rPr>
                <w:rStyle w:val="-"/>
                <w:rFonts w:cstheme="minorHAnsi"/>
              </w:rPr>
              <w:t>5.3</w:t>
            </w:r>
            <w:r w:rsidR="008E04CC" w:rsidRPr="00817862">
              <w:rPr>
                <w:rFonts w:eastAsiaTheme="minorEastAsia" w:cstheme="minorHAnsi"/>
                <w:color w:val="auto"/>
                <w:lang w:eastAsia="el-GR"/>
              </w:rPr>
              <w:tab/>
            </w:r>
            <w:r w:rsidR="008E04CC" w:rsidRPr="00817862">
              <w:rPr>
                <w:rStyle w:val="-"/>
                <w:rFonts w:cstheme="minorHAnsi"/>
              </w:rPr>
              <w:t>Διοικητικές προσφυγές κατά τη διαδικασία εκτέλεσης των συμβάσεων</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_Toc182306114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47</w:t>
            </w:r>
            <w:r w:rsidR="008E04CC" w:rsidRPr="00817862">
              <w:rPr>
                <w:rFonts w:cstheme="minorHAnsi"/>
                <w:webHidden/>
              </w:rPr>
              <w:fldChar w:fldCharType="end"/>
            </w:r>
          </w:hyperlink>
        </w:p>
        <w:p w14:paraId="338C08CC" w14:textId="7E5923FE" w:rsidR="008E04CC" w:rsidRPr="00817862" w:rsidRDefault="00D17143">
          <w:pPr>
            <w:pStyle w:val="25"/>
            <w:tabs>
              <w:tab w:val="left" w:pos="720"/>
            </w:tabs>
            <w:rPr>
              <w:rFonts w:eastAsiaTheme="minorEastAsia" w:cstheme="minorHAnsi"/>
              <w:color w:val="auto"/>
              <w:lang w:eastAsia="el-GR"/>
            </w:rPr>
          </w:pPr>
          <w:hyperlink w:anchor="_Toc182306115" w:history="1">
            <w:r w:rsidR="008E04CC" w:rsidRPr="00817862">
              <w:rPr>
                <w:rStyle w:val="-"/>
                <w:rFonts w:cstheme="minorHAnsi"/>
              </w:rPr>
              <w:t>5.4</w:t>
            </w:r>
            <w:r w:rsidR="008E04CC" w:rsidRPr="00817862">
              <w:rPr>
                <w:rFonts w:eastAsiaTheme="minorEastAsia" w:cstheme="minorHAnsi"/>
                <w:color w:val="auto"/>
                <w:lang w:eastAsia="el-GR"/>
              </w:rPr>
              <w:tab/>
            </w:r>
            <w:r w:rsidR="008E04CC" w:rsidRPr="00817862">
              <w:rPr>
                <w:rStyle w:val="-"/>
                <w:rFonts w:cstheme="minorHAnsi"/>
              </w:rPr>
              <w:t>Δικαστική επίλυση διαφορών</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_Toc182306115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47</w:t>
            </w:r>
            <w:r w:rsidR="008E04CC" w:rsidRPr="00817862">
              <w:rPr>
                <w:rFonts w:cstheme="minorHAnsi"/>
                <w:webHidden/>
              </w:rPr>
              <w:fldChar w:fldCharType="end"/>
            </w:r>
          </w:hyperlink>
        </w:p>
        <w:p w14:paraId="1E3A4A06" w14:textId="30D9A554" w:rsidR="008E04CC" w:rsidRPr="00817862" w:rsidRDefault="00D17143">
          <w:pPr>
            <w:pStyle w:val="14"/>
            <w:tabs>
              <w:tab w:val="right" w:leader="dot" w:pos="9628"/>
            </w:tabs>
            <w:rPr>
              <w:rFonts w:asciiTheme="minorHAnsi" w:eastAsiaTheme="minorEastAsia" w:hAnsiTheme="minorHAnsi" w:cstheme="minorHAnsi"/>
              <w:noProof/>
              <w:sz w:val="20"/>
              <w:szCs w:val="20"/>
              <w:lang w:eastAsia="el-GR"/>
            </w:rPr>
          </w:pPr>
          <w:hyperlink w:anchor="_Toc182306116" w:history="1">
            <w:r w:rsidR="008E04CC" w:rsidRPr="00817862">
              <w:rPr>
                <w:rStyle w:val="-"/>
                <w:rFonts w:asciiTheme="minorHAnsi" w:hAnsiTheme="minorHAnsi" w:cstheme="minorHAnsi"/>
                <w:noProof/>
                <w:sz w:val="20"/>
                <w:szCs w:val="20"/>
              </w:rPr>
              <w:t>6. ΧΡΟΝΟΣ ΚΑΙ ΤΡΟΠΟΣ ΕΚΤΕΛΕΣΗΣ</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_Toc182306116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47</w:t>
            </w:r>
            <w:r w:rsidR="008E04CC" w:rsidRPr="00817862">
              <w:rPr>
                <w:rFonts w:asciiTheme="minorHAnsi" w:hAnsiTheme="minorHAnsi" w:cstheme="minorHAnsi"/>
                <w:noProof/>
                <w:webHidden/>
                <w:sz w:val="20"/>
                <w:szCs w:val="20"/>
              </w:rPr>
              <w:fldChar w:fldCharType="end"/>
            </w:r>
          </w:hyperlink>
        </w:p>
        <w:p w14:paraId="3D368416" w14:textId="5B223A77" w:rsidR="008E04CC" w:rsidRPr="00817862" w:rsidRDefault="00D17143">
          <w:pPr>
            <w:pStyle w:val="25"/>
            <w:rPr>
              <w:rFonts w:eastAsiaTheme="minorEastAsia" w:cstheme="minorHAnsi"/>
              <w:color w:val="auto"/>
              <w:lang w:eastAsia="el-GR"/>
            </w:rPr>
          </w:pPr>
          <w:hyperlink w:anchor="_Toc182306117" w:history="1">
            <w:r w:rsidR="008E04CC" w:rsidRPr="00817862">
              <w:rPr>
                <w:rStyle w:val="-"/>
                <w:rFonts w:cstheme="minorHAnsi"/>
              </w:rPr>
              <w:t>6.1  Χρόνος παράδοσης ειδών / υπηρεσιών</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_Toc182306117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47</w:t>
            </w:r>
            <w:r w:rsidR="008E04CC" w:rsidRPr="00817862">
              <w:rPr>
                <w:rFonts w:cstheme="minorHAnsi"/>
                <w:webHidden/>
              </w:rPr>
              <w:fldChar w:fldCharType="end"/>
            </w:r>
          </w:hyperlink>
        </w:p>
        <w:p w14:paraId="6F760F27" w14:textId="20A08A82" w:rsidR="008E04CC" w:rsidRPr="00817862" w:rsidRDefault="00D17143">
          <w:pPr>
            <w:pStyle w:val="25"/>
            <w:rPr>
              <w:rFonts w:eastAsiaTheme="minorEastAsia" w:cstheme="minorHAnsi"/>
              <w:color w:val="auto"/>
              <w:lang w:eastAsia="el-GR"/>
            </w:rPr>
          </w:pPr>
          <w:hyperlink w:anchor="_Toc182306118" w:history="1">
            <w:r w:rsidR="008E04CC" w:rsidRPr="00817862">
              <w:rPr>
                <w:rStyle w:val="-"/>
                <w:rFonts w:cstheme="minorHAnsi"/>
              </w:rPr>
              <w:t>6.2 Παραλαβή ειδών/ υπηρεσιών  - Χρόνος και τρόπος παραλαβής ειδών</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_Toc182306118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48</w:t>
            </w:r>
            <w:r w:rsidR="008E04CC" w:rsidRPr="00817862">
              <w:rPr>
                <w:rFonts w:cstheme="minorHAnsi"/>
                <w:webHidden/>
              </w:rPr>
              <w:fldChar w:fldCharType="end"/>
            </w:r>
          </w:hyperlink>
        </w:p>
        <w:p w14:paraId="1F303485" w14:textId="59C296B8" w:rsidR="008E04CC" w:rsidRPr="00817862" w:rsidRDefault="00D17143">
          <w:pPr>
            <w:pStyle w:val="25"/>
            <w:rPr>
              <w:rFonts w:eastAsiaTheme="minorEastAsia" w:cstheme="minorHAnsi"/>
              <w:color w:val="auto"/>
              <w:lang w:eastAsia="el-GR"/>
            </w:rPr>
          </w:pPr>
          <w:hyperlink w:anchor="_Toc182306119" w:history="1">
            <w:r w:rsidR="008E04CC" w:rsidRPr="00817862">
              <w:rPr>
                <w:rStyle w:val="-"/>
                <w:rFonts w:cstheme="minorHAnsi"/>
              </w:rPr>
              <w:t>6.3 Απόρριψη συμβατικών ειδών – Αντικατάσταση</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_Toc182306119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48</w:t>
            </w:r>
            <w:r w:rsidR="008E04CC" w:rsidRPr="00817862">
              <w:rPr>
                <w:rFonts w:cstheme="minorHAnsi"/>
                <w:webHidden/>
              </w:rPr>
              <w:fldChar w:fldCharType="end"/>
            </w:r>
          </w:hyperlink>
        </w:p>
        <w:p w14:paraId="175B94C8" w14:textId="0A017819" w:rsidR="008E04CC" w:rsidRPr="00817862" w:rsidRDefault="00D17143">
          <w:pPr>
            <w:pStyle w:val="25"/>
            <w:rPr>
              <w:rFonts w:eastAsiaTheme="minorEastAsia" w:cstheme="minorHAnsi"/>
              <w:color w:val="auto"/>
              <w:lang w:eastAsia="el-GR"/>
            </w:rPr>
          </w:pPr>
          <w:hyperlink w:anchor="_Toc182306120" w:history="1">
            <w:r w:rsidR="008E04CC" w:rsidRPr="00817862">
              <w:rPr>
                <w:rStyle w:val="-"/>
                <w:rFonts w:cstheme="minorHAnsi"/>
              </w:rPr>
              <w:t>6.4 Εγγυημένη λειτουργία προμήθειας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_Toc182306120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48</w:t>
            </w:r>
            <w:r w:rsidR="008E04CC" w:rsidRPr="00817862">
              <w:rPr>
                <w:rFonts w:cstheme="minorHAnsi"/>
                <w:webHidden/>
              </w:rPr>
              <w:fldChar w:fldCharType="end"/>
            </w:r>
          </w:hyperlink>
        </w:p>
        <w:p w14:paraId="2F67748E" w14:textId="58D84C5B" w:rsidR="008E04CC" w:rsidRPr="00817862" w:rsidRDefault="00D17143">
          <w:pPr>
            <w:pStyle w:val="25"/>
            <w:tabs>
              <w:tab w:val="left" w:pos="880"/>
            </w:tabs>
            <w:rPr>
              <w:rFonts w:eastAsiaTheme="minorEastAsia" w:cstheme="minorHAnsi"/>
              <w:color w:val="auto"/>
              <w:lang w:eastAsia="el-GR"/>
            </w:rPr>
          </w:pPr>
          <w:hyperlink w:anchor="_Toc182306121" w:history="1">
            <w:r w:rsidR="008E04CC" w:rsidRPr="00817862">
              <w:rPr>
                <w:rStyle w:val="-"/>
                <w:rFonts w:cstheme="minorHAnsi"/>
              </w:rPr>
              <w:t xml:space="preserve">6.5 </w:t>
            </w:r>
            <w:r w:rsidR="008E04CC" w:rsidRPr="00817862">
              <w:rPr>
                <w:rFonts w:eastAsiaTheme="minorEastAsia" w:cstheme="minorHAnsi"/>
                <w:color w:val="auto"/>
                <w:lang w:eastAsia="el-GR"/>
              </w:rPr>
              <w:tab/>
            </w:r>
            <w:r w:rsidR="008E04CC" w:rsidRPr="00817862">
              <w:rPr>
                <w:rStyle w:val="-"/>
                <w:rFonts w:cstheme="minorHAnsi"/>
              </w:rPr>
              <w:t>Επικαιροποίηση τεχνικών προδιαγραφών κατά την εκτέλεση της σύμβασης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_Toc182306121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49</w:t>
            </w:r>
            <w:r w:rsidR="008E04CC" w:rsidRPr="00817862">
              <w:rPr>
                <w:rFonts w:cstheme="minorHAnsi"/>
                <w:webHidden/>
              </w:rPr>
              <w:fldChar w:fldCharType="end"/>
            </w:r>
          </w:hyperlink>
        </w:p>
        <w:p w14:paraId="2EEF3265" w14:textId="079C0770" w:rsidR="008E04CC" w:rsidRPr="00817862" w:rsidRDefault="00D17143">
          <w:pPr>
            <w:pStyle w:val="14"/>
            <w:tabs>
              <w:tab w:val="right" w:leader="dot" w:pos="9628"/>
            </w:tabs>
            <w:rPr>
              <w:rFonts w:asciiTheme="minorHAnsi" w:eastAsiaTheme="minorEastAsia" w:hAnsiTheme="minorHAnsi" w:cstheme="minorHAnsi"/>
              <w:noProof/>
              <w:sz w:val="20"/>
              <w:szCs w:val="20"/>
              <w:lang w:eastAsia="el-GR"/>
            </w:rPr>
          </w:pPr>
          <w:hyperlink w:anchor="_Toc182306122" w:history="1">
            <w:r w:rsidR="008E04CC" w:rsidRPr="00817862">
              <w:rPr>
                <w:rStyle w:val="-"/>
                <w:rFonts w:asciiTheme="minorHAnsi" w:hAnsiTheme="minorHAnsi" w:cstheme="minorHAnsi"/>
                <w:noProof/>
                <w:sz w:val="20"/>
                <w:szCs w:val="20"/>
              </w:rPr>
              <w:t>ΠΑΡΑΡΤΗΜΑΤΑ</w:t>
            </w:r>
            <w:r w:rsidR="008E04CC" w:rsidRPr="00817862">
              <w:rPr>
                <w:rFonts w:asciiTheme="minorHAnsi" w:hAnsiTheme="minorHAnsi" w:cstheme="minorHAnsi"/>
                <w:noProof/>
                <w:webHidden/>
                <w:sz w:val="20"/>
                <w:szCs w:val="20"/>
              </w:rPr>
              <w:tab/>
            </w:r>
            <w:r w:rsidR="008E04CC" w:rsidRPr="00817862">
              <w:rPr>
                <w:rFonts w:asciiTheme="minorHAnsi" w:hAnsiTheme="minorHAnsi" w:cstheme="minorHAnsi"/>
                <w:noProof/>
                <w:webHidden/>
                <w:sz w:val="20"/>
                <w:szCs w:val="20"/>
              </w:rPr>
              <w:fldChar w:fldCharType="begin"/>
            </w:r>
            <w:r w:rsidR="008E04CC" w:rsidRPr="00817862">
              <w:rPr>
                <w:rFonts w:asciiTheme="minorHAnsi" w:hAnsiTheme="minorHAnsi" w:cstheme="minorHAnsi"/>
                <w:noProof/>
                <w:webHidden/>
                <w:sz w:val="20"/>
                <w:szCs w:val="20"/>
              </w:rPr>
              <w:instrText xml:space="preserve"> PAGEREF _Toc182306122 \h </w:instrText>
            </w:r>
            <w:r w:rsidR="008E04CC" w:rsidRPr="00817862">
              <w:rPr>
                <w:rFonts w:asciiTheme="minorHAnsi" w:hAnsiTheme="minorHAnsi" w:cstheme="minorHAnsi"/>
                <w:noProof/>
                <w:webHidden/>
                <w:sz w:val="20"/>
                <w:szCs w:val="20"/>
              </w:rPr>
            </w:r>
            <w:r w:rsidR="008E04CC" w:rsidRPr="00817862">
              <w:rPr>
                <w:rFonts w:asciiTheme="minorHAnsi" w:hAnsiTheme="minorHAnsi" w:cstheme="minorHAnsi"/>
                <w:noProof/>
                <w:webHidden/>
                <w:sz w:val="20"/>
                <w:szCs w:val="20"/>
              </w:rPr>
              <w:fldChar w:fldCharType="separate"/>
            </w:r>
            <w:r w:rsidR="003D2BBE">
              <w:rPr>
                <w:rFonts w:asciiTheme="minorHAnsi" w:hAnsiTheme="minorHAnsi" w:cstheme="minorHAnsi"/>
                <w:noProof/>
                <w:webHidden/>
                <w:sz w:val="20"/>
                <w:szCs w:val="20"/>
              </w:rPr>
              <w:t>51</w:t>
            </w:r>
            <w:r w:rsidR="008E04CC" w:rsidRPr="00817862">
              <w:rPr>
                <w:rFonts w:asciiTheme="minorHAnsi" w:hAnsiTheme="minorHAnsi" w:cstheme="minorHAnsi"/>
                <w:noProof/>
                <w:webHidden/>
                <w:sz w:val="20"/>
                <w:szCs w:val="20"/>
              </w:rPr>
              <w:fldChar w:fldCharType="end"/>
            </w:r>
          </w:hyperlink>
        </w:p>
        <w:p w14:paraId="296D191F" w14:textId="39B81E1A" w:rsidR="008E04CC" w:rsidRPr="00817862" w:rsidRDefault="00D17143" w:rsidP="00817862">
          <w:pPr>
            <w:pStyle w:val="25"/>
            <w:rPr>
              <w:rFonts w:eastAsiaTheme="minorEastAsia" w:cstheme="minorHAnsi"/>
              <w:color w:val="auto"/>
              <w:lang w:eastAsia="el-GR"/>
            </w:rPr>
          </w:pPr>
          <w:hyperlink w:anchor="_Toc182306123" w:history="1">
            <w:r w:rsidR="008E04CC" w:rsidRPr="00817862">
              <w:rPr>
                <w:rStyle w:val="-"/>
                <w:rFonts w:cstheme="minorHAnsi"/>
              </w:rPr>
              <w:t>ΠΑΡΑΡΤΗΜΑ Α΄: ΤΕΧΝΙΚΕΣ ΠΡΟΔΙΑΓΡΑΦΕΣ- ΠΙΝΑΚΑΣ  ΣΥΜΜΟΡΦΩΣΗΣ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_Toc182306123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51</w:t>
            </w:r>
            <w:r w:rsidR="008E04CC" w:rsidRPr="00817862">
              <w:rPr>
                <w:rFonts w:cstheme="minorHAnsi"/>
                <w:webHidden/>
              </w:rPr>
              <w:fldChar w:fldCharType="end"/>
            </w:r>
          </w:hyperlink>
        </w:p>
        <w:p w14:paraId="5969783A" w14:textId="0D39FED6" w:rsidR="008E04CC" w:rsidRPr="00817862" w:rsidRDefault="00D17143">
          <w:pPr>
            <w:pStyle w:val="25"/>
            <w:rPr>
              <w:rFonts w:eastAsiaTheme="minorEastAsia" w:cstheme="minorHAnsi"/>
              <w:color w:val="auto"/>
              <w:lang w:eastAsia="el-GR"/>
            </w:rPr>
          </w:pPr>
          <w:hyperlink w:anchor="_Toc182306134" w:history="1">
            <w:r w:rsidR="008E04CC" w:rsidRPr="00817862">
              <w:rPr>
                <w:rStyle w:val="-"/>
                <w:rFonts w:cstheme="minorHAnsi"/>
              </w:rPr>
              <w:t>ΠΑΡΑΡΤΗΜΑ Β – ΥΠΟΔΕΙΓΜΑ ΟΙΚΟΝΟΜΙΚΗΣ ΠΡΟΣΦΟΡΑΣ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_Toc182306134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175</w:t>
            </w:r>
            <w:r w:rsidR="008E04CC" w:rsidRPr="00817862">
              <w:rPr>
                <w:rFonts w:cstheme="minorHAnsi"/>
                <w:webHidden/>
              </w:rPr>
              <w:fldChar w:fldCharType="end"/>
            </w:r>
          </w:hyperlink>
        </w:p>
        <w:p w14:paraId="3E362B3A" w14:textId="52AB4BC7" w:rsidR="008E04CC" w:rsidRPr="00817862" w:rsidRDefault="00D17143">
          <w:pPr>
            <w:pStyle w:val="25"/>
            <w:rPr>
              <w:rFonts w:eastAsiaTheme="minorEastAsia" w:cstheme="minorHAnsi"/>
              <w:color w:val="auto"/>
              <w:lang w:eastAsia="el-GR"/>
            </w:rPr>
          </w:pPr>
          <w:hyperlink w:anchor="_Toc182306135" w:history="1">
            <w:r w:rsidR="008E04CC" w:rsidRPr="00817862">
              <w:rPr>
                <w:rStyle w:val="-"/>
                <w:rFonts w:cstheme="minorHAnsi"/>
              </w:rPr>
              <w:t>ΠΑΡΑΡΤΗΜΑ Γ:  ΑΠΑΙΤΗΣΕΙΣ ΓΕΝΙΚΟΥ ΚΑΝΟΝΙΣΜΟΥ ΓΙΑ ΤΗΝ ΠΡΟΣΤΑΣΙΑ ΔΕΔΟΜΕΝΩΝ (ΓΚΠΔ)</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_Toc182306135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189</w:t>
            </w:r>
            <w:r w:rsidR="008E04CC" w:rsidRPr="00817862">
              <w:rPr>
                <w:rFonts w:cstheme="minorHAnsi"/>
                <w:webHidden/>
              </w:rPr>
              <w:fldChar w:fldCharType="end"/>
            </w:r>
          </w:hyperlink>
        </w:p>
        <w:p w14:paraId="3F2527F6" w14:textId="225C1002" w:rsidR="008E04CC" w:rsidRPr="00817862" w:rsidRDefault="00D17143">
          <w:pPr>
            <w:pStyle w:val="25"/>
            <w:rPr>
              <w:rFonts w:eastAsiaTheme="minorEastAsia" w:cstheme="minorHAnsi"/>
              <w:color w:val="auto"/>
              <w:lang w:eastAsia="el-GR"/>
            </w:rPr>
          </w:pPr>
          <w:hyperlink w:anchor="_Toc182306136" w:history="1">
            <w:r w:rsidR="008E04CC" w:rsidRPr="00817862">
              <w:rPr>
                <w:rStyle w:val="-"/>
                <w:rFonts w:cstheme="minorHAnsi"/>
              </w:rPr>
              <w:t>ΠΑΡΑΡΤΗΜΑ Δ:  ΥΠΟΔΕΙΓΜΑ  ΣΥΜΒΑΣΗΣ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_Toc182306136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191</w:t>
            </w:r>
            <w:r w:rsidR="008E04CC" w:rsidRPr="00817862">
              <w:rPr>
                <w:rFonts w:cstheme="minorHAnsi"/>
                <w:webHidden/>
              </w:rPr>
              <w:fldChar w:fldCharType="end"/>
            </w:r>
          </w:hyperlink>
        </w:p>
        <w:p w14:paraId="0F7AE4AF" w14:textId="436F7851" w:rsidR="008E04CC" w:rsidRPr="00817862" w:rsidRDefault="00D17143">
          <w:pPr>
            <w:pStyle w:val="25"/>
            <w:rPr>
              <w:rFonts w:eastAsiaTheme="minorEastAsia" w:cstheme="minorHAnsi"/>
              <w:color w:val="auto"/>
              <w:lang w:eastAsia="el-GR"/>
            </w:rPr>
          </w:pPr>
          <w:hyperlink w:anchor="_Toc182306137" w:history="1">
            <w:r w:rsidR="008E04CC" w:rsidRPr="00817862">
              <w:rPr>
                <w:rStyle w:val="-"/>
                <w:rFonts w:cstheme="minorHAnsi"/>
              </w:rPr>
              <w:t>ΠΑΡΑΡΤΗΜΑ Ε΄:  ΕΥΡΩΠΑΪΚΟ ΕΝΙΑΙΟ ΕΓΓΡΑΦΟ ΣΥΜΒΑΣΗΣ</w:t>
            </w:r>
            <w:r w:rsidR="008E04CC" w:rsidRPr="00817862">
              <w:rPr>
                <w:rFonts w:cstheme="minorHAnsi"/>
                <w:webHidden/>
              </w:rPr>
              <w:tab/>
            </w:r>
            <w:r w:rsidR="008E04CC" w:rsidRPr="00817862">
              <w:rPr>
                <w:rFonts w:cstheme="minorHAnsi"/>
                <w:webHidden/>
              </w:rPr>
              <w:fldChar w:fldCharType="begin"/>
            </w:r>
            <w:r w:rsidR="008E04CC" w:rsidRPr="00817862">
              <w:rPr>
                <w:rFonts w:cstheme="minorHAnsi"/>
                <w:webHidden/>
              </w:rPr>
              <w:instrText xml:space="preserve"> PAGEREF _Toc182306137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rPr>
              <w:t>205</w:t>
            </w:r>
            <w:r w:rsidR="008E04CC" w:rsidRPr="00817862">
              <w:rPr>
                <w:rFonts w:cstheme="minorHAnsi"/>
                <w:webHidden/>
              </w:rPr>
              <w:fldChar w:fldCharType="end"/>
            </w:r>
          </w:hyperlink>
        </w:p>
        <w:p w14:paraId="78A3B8A8" w14:textId="6C7A7E88" w:rsidR="000562E3" w:rsidRDefault="00D17143" w:rsidP="000562E3">
          <w:pPr>
            <w:pStyle w:val="25"/>
            <w:rPr>
              <w:rFonts w:cstheme="minorHAnsi"/>
            </w:rPr>
          </w:pPr>
          <w:hyperlink w:anchor="_Toc182306138" w:history="1">
            <w:r w:rsidR="008E04CC" w:rsidRPr="00817862">
              <w:rPr>
                <w:rStyle w:val="-"/>
                <w:rFonts w:cstheme="minorHAnsi"/>
              </w:rPr>
              <w:t>ΠΑΡΑΡΤΗΜΑ</w:t>
            </w:r>
            <w:r w:rsidR="008E04CC" w:rsidRPr="000562E3">
              <w:rPr>
                <w:rStyle w:val="-"/>
                <w:rFonts w:cstheme="minorHAnsi"/>
                <w:lang w:val="en-US"/>
              </w:rPr>
              <w:t xml:space="preserve"> </w:t>
            </w:r>
            <w:r w:rsidR="008E04CC" w:rsidRPr="00817862">
              <w:rPr>
                <w:rStyle w:val="-"/>
                <w:rFonts w:cstheme="minorHAnsi"/>
              </w:rPr>
              <w:t>Στ</w:t>
            </w:r>
            <w:r w:rsidR="008E04CC" w:rsidRPr="000562E3">
              <w:rPr>
                <w:rStyle w:val="-"/>
                <w:rFonts w:cstheme="minorHAnsi"/>
                <w:lang w:val="en-US"/>
              </w:rPr>
              <w:t xml:space="preserve">’:  </w:t>
            </w:r>
            <w:r w:rsidR="008E04CC" w:rsidRPr="00817862">
              <w:rPr>
                <w:rStyle w:val="-"/>
                <w:rFonts w:cstheme="minorHAnsi"/>
              </w:rPr>
              <w:t>ΥΠΟΔΕΙΓΜΑ</w:t>
            </w:r>
            <w:r w:rsidR="008E04CC" w:rsidRPr="000562E3">
              <w:rPr>
                <w:rStyle w:val="-"/>
                <w:rFonts w:cstheme="minorHAnsi"/>
                <w:lang w:val="en-US"/>
              </w:rPr>
              <w:t xml:space="preserve"> </w:t>
            </w:r>
            <w:r w:rsidR="008E04CC" w:rsidRPr="00817862">
              <w:rPr>
                <w:rStyle w:val="-"/>
                <w:rFonts w:cstheme="minorHAnsi"/>
              </w:rPr>
              <w:t>ΥΠΕΥΘΥΝΗΣ</w:t>
            </w:r>
            <w:r w:rsidR="008E04CC" w:rsidRPr="000562E3">
              <w:rPr>
                <w:rStyle w:val="-"/>
                <w:rFonts w:cstheme="minorHAnsi"/>
                <w:lang w:val="en-US"/>
              </w:rPr>
              <w:t xml:space="preserve"> </w:t>
            </w:r>
            <w:r w:rsidR="008E04CC" w:rsidRPr="00817862">
              <w:rPr>
                <w:rStyle w:val="-"/>
                <w:rFonts w:cstheme="minorHAnsi"/>
              </w:rPr>
              <w:t>ΔΗΛΩΣΗΣ</w:t>
            </w:r>
            <w:r w:rsidR="008E04CC" w:rsidRPr="000562E3">
              <w:rPr>
                <w:rFonts w:cstheme="minorHAnsi"/>
                <w:webHidden/>
                <w:lang w:val="en-US"/>
              </w:rPr>
              <w:tab/>
            </w:r>
            <w:r w:rsidR="008E04CC" w:rsidRPr="00817862">
              <w:rPr>
                <w:rFonts w:cstheme="minorHAnsi"/>
                <w:webHidden/>
              </w:rPr>
              <w:fldChar w:fldCharType="begin"/>
            </w:r>
            <w:r w:rsidR="008E04CC" w:rsidRPr="000562E3">
              <w:rPr>
                <w:rFonts w:cstheme="minorHAnsi"/>
                <w:webHidden/>
                <w:lang w:val="en-US"/>
              </w:rPr>
              <w:instrText xml:space="preserve"> PAGEREF _Toc182306138 \h </w:instrText>
            </w:r>
            <w:r w:rsidR="008E04CC" w:rsidRPr="00817862">
              <w:rPr>
                <w:rFonts w:cstheme="minorHAnsi"/>
                <w:webHidden/>
              </w:rPr>
            </w:r>
            <w:r w:rsidR="008E04CC" w:rsidRPr="00817862">
              <w:rPr>
                <w:rFonts w:cstheme="minorHAnsi"/>
                <w:webHidden/>
              </w:rPr>
              <w:fldChar w:fldCharType="separate"/>
            </w:r>
            <w:r w:rsidR="003D2BBE">
              <w:rPr>
                <w:rFonts w:cstheme="minorHAnsi"/>
                <w:webHidden/>
                <w:lang w:val="en-US"/>
              </w:rPr>
              <w:t>219</w:t>
            </w:r>
            <w:r w:rsidR="008E04CC" w:rsidRPr="00817862">
              <w:rPr>
                <w:rFonts w:cstheme="minorHAnsi"/>
                <w:webHidden/>
              </w:rPr>
              <w:fldChar w:fldCharType="end"/>
            </w:r>
          </w:hyperlink>
        </w:p>
        <w:p w14:paraId="3BEFEFE1" w14:textId="77777777" w:rsidR="000562E3" w:rsidRPr="008960F4" w:rsidRDefault="000562E3" w:rsidP="008960F4">
          <w:pPr>
            <w:pStyle w:val="25"/>
            <w:jc w:val="both"/>
            <w:rPr>
              <w:rFonts w:eastAsiaTheme="minorEastAsia"/>
              <w:lang w:val="en-US"/>
            </w:rPr>
          </w:pPr>
          <w:r w:rsidRPr="000562E3">
            <w:rPr>
              <w:rFonts w:eastAsiaTheme="minorEastAsia"/>
            </w:rPr>
            <w:t>ΠΑΡΑΡΤΗΜΑ</w:t>
          </w:r>
          <w:r w:rsidRPr="000562E3">
            <w:rPr>
              <w:rFonts w:eastAsiaTheme="minorEastAsia"/>
              <w:lang w:val="en-US"/>
            </w:rPr>
            <w:t xml:space="preserve"> </w:t>
          </w:r>
          <w:r>
            <w:rPr>
              <w:rFonts w:eastAsiaTheme="minorEastAsia"/>
            </w:rPr>
            <w:t>Ζ</w:t>
          </w:r>
          <w:r w:rsidRPr="000562E3">
            <w:rPr>
              <w:rFonts w:eastAsiaTheme="minorEastAsia"/>
            </w:rPr>
            <w:t>΄</w:t>
          </w:r>
          <w:r w:rsidRPr="000562E3">
            <w:rPr>
              <w:rFonts w:eastAsiaTheme="minorEastAsia"/>
              <w:lang w:val="en-US"/>
            </w:rPr>
            <w:t>: VALIDATION OF A TWO-DIMENSIONAL GAS CHROMATOGRAPHY METHOD FOR QUANTIFICATION  OF FUEL MARKER BUTYL PHENYL ETHER (BPE) IN FUEL, THE DOW CHEMICAL COMPANY………………………………………</w:t>
          </w:r>
          <w:r w:rsidR="008960F4" w:rsidRPr="008960F4">
            <w:rPr>
              <w:rFonts w:eastAsiaTheme="minorEastAsia"/>
              <w:lang w:val="en-US"/>
            </w:rPr>
            <w:t>221</w:t>
          </w:r>
        </w:p>
        <w:p w14:paraId="7ED26579" w14:textId="77777777" w:rsidR="000562E3" w:rsidRPr="008960F4" w:rsidRDefault="000562E3" w:rsidP="008960F4">
          <w:pPr>
            <w:pStyle w:val="25"/>
            <w:jc w:val="both"/>
            <w:rPr>
              <w:rFonts w:cstheme="minorHAnsi"/>
              <w:lang w:val="en-US"/>
            </w:rPr>
          </w:pPr>
          <w:r w:rsidRPr="000562E3">
            <w:rPr>
              <w:rFonts w:eastAsiaTheme="minorEastAsia"/>
            </w:rPr>
            <w:t>ΠΑΡΑΡΤΗΜΑ</w:t>
          </w:r>
          <w:r w:rsidRPr="000562E3">
            <w:rPr>
              <w:rFonts w:eastAsiaTheme="minorEastAsia"/>
              <w:lang w:val="en-US"/>
            </w:rPr>
            <w:t xml:space="preserve"> </w:t>
          </w:r>
          <w:r>
            <w:rPr>
              <w:rFonts w:eastAsiaTheme="minorEastAsia"/>
            </w:rPr>
            <w:t>Η</w:t>
          </w:r>
          <w:r w:rsidRPr="000562E3">
            <w:rPr>
              <w:rFonts w:eastAsiaTheme="minorEastAsia"/>
            </w:rPr>
            <w:t>΄</w:t>
          </w:r>
          <w:r w:rsidRPr="000562E3">
            <w:rPr>
              <w:rFonts w:eastAsiaTheme="minorEastAsia"/>
              <w:lang w:val="en-US"/>
            </w:rPr>
            <w:t>: VALIDATION OF A TWO-DIMENSIONAL GAS CHROMATOGRAPHY METHOD FOR QUANTIFICATION OF FUEL MARKER BUTYL PHENYL ETHER (BPE) IN FUEL SAMPLES, VALIDATION REPORT BY SOUTHWEST RESEARCH INSTITUTE, TEXAS………………………………………………………………………………………………………………………………………………..</w:t>
          </w:r>
          <w:r w:rsidR="008960F4" w:rsidRPr="008960F4">
            <w:rPr>
              <w:rFonts w:eastAsiaTheme="minorEastAsia"/>
              <w:lang w:val="en-US"/>
            </w:rPr>
            <w:t>235</w:t>
          </w:r>
        </w:p>
        <w:p w14:paraId="688BD1E2" w14:textId="77777777" w:rsidR="00310C1F" w:rsidRPr="000562E3" w:rsidRDefault="00C835E1" w:rsidP="00A61A17">
          <w:pPr>
            <w:spacing w:line="360" w:lineRule="auto"/>
            <w:ind w:left="284"/>
            <w:rPr>
              <w:rFonts w:asciiTheme="minorHAnsi" w:hAnsiTheme="minorHAnsi" w:cstheme="minorHAnsi"/>
              <w:sz w:val="20"/>
              <w:szCs w:val="20"/>
              <w:lang w:val="en-US"/>
            </w:rPr>
          </w:pPr>
          <w:r w:rsidRPr="00817862">
            <w:rPr>
              <w:rFonts w:asciiTheme="minorHAnsi" w:hAnsiTheme="minorHAnsi" w:cstheme="minorHAnsi"/>
              <w:b/>
              <w:bCs/>
              <w:color w:val="000000" w:themeColor="text1"/>
              <w:sz w:val="20"/>
              <w:szCs w:val="20"/>
            </w:rPr>
            <w:fldChar w:fldCharType="end"/>
          </w:r>
        </w:p>
        <w:p w14:paraId="56FFBFEA" w14:textId="77777777" w:rsidR="00B55D31" w:rsidRPr="00FF298B" w:rsidRDefault="00D17143" w:rsidP="00543385">
          <w:pPr>
            <w:rPr>
              <w:rFonts w:asciiTheme="minorHAnsi" w:hAnsiTheme="minorHAnsi" w:cstheme="minorHAnsi"/>
              <w:sz w:val="20"/>
              <w:szCs w:val="20"/>
            </w:rPr>
          </w:pPr>
        </w:p>
      </w:sdtContent>
    </w:sdt>
    <w:p w14:paraId="2C7254AB" w14:textId="77777777" w:rsidR="00B55D31" w:rsidRPr="00FF298B" w:rsidRDefault="00B55D31" w:rsidP="00543385">
      <w:pPr>
        <w:rPr>
          <w:rFonts w:asciiTheme="minorHAnsi" w:hAnsiTheme="minorHAnsi" w:cstheme="minorHAnsi"/>
          <w:bCs/>
          <w:sz w:val="20"/>
          <w:szCs w:val="20"/>
        </w:rPr>
      </w:pPr>
    </w:p>
    <w:p w14:paraId="3926E3BC" w14:textId="77777777" w:rsidR="00B55D31" w:rsidRPr="00FF298B" w:rsidRDefault="00B55D31" w:rsidP="00543385">
      <w:pPr>
        <w:suppressAutoHyphens w:val="0"/>
        <w:jc w:val="left"/>
        <w:rPr>
          <w:rFonts w:asciiTheme="minorHAnsi" w:hAnsiTheme="minorHAnsi" w:cstheme="minorHAnsi"/>
          <w:bCs/>
          <w:sz w:val="20"/>
          <w:szCs w:val="20"/>
        </w:rPr>
      </w:pPr>
      <w:r w:rsidRPr="00FF298B">
        <w:rPr>
          <w:rFonts w:asciiTheme="minorHAnsi" w:hAnsiTheme="minorHAnsi" w:cstheme="minorHAnsi"/>
          <w:bCs/>
          <w:sz w:val="20"/>
          <w:szCs w:val="20"/>
        </w:rPr>
        <w:br w:type="page"/>
      </w:r>
    </w:p>
    <w:p w14:paraId="23FB854E" w14:textId="77777777" w:rsidR="00033B9D" w:rsidRPr="00FF298B" w:rsidRDefault="006670F8" w:rsidP="00B827A2">
      <w:pPr>
        <w:pStyle w:val="1"/>
        <w:tabs>
          <w:tab w:val="left" w:pos="567"/>
        </w:tabs>
        <w:ind w:left="567" w:hanging="567"/>
        <w:jc w:val="both"/>
        <w:rPr>
          <w:rFonts w:asciiTheme="minorHAnsi" w:hAnsiTheme="minorHAnsi" w:cstheme="minorHAnsi"/>
          <w:sz w:val="20"/>
          <w:szCs w:val="20"/>
          <w:lang w:val="el-GR"/>
        </w:rPr>
      </w:pPr>
      <w:bookmarkStart w:id="7" w:name="_Toc182306063"/>
      <w:r w:rsidRPr="00FF298B">
        <w:rPr>
          <w:rFonts w:asciiTheme="minorHAnsi" w:hAnsiTheme="minorHAnsi" w:cstheme="minorHAnsi"/>
          <w:sz w:val="20"/>
          <w:szCs w:val="20"/>
          <w:u w:val="single"/>
          <w:lang w:val="el-GR"/>
        </w:rPr>
        <w:lastRenderedPageBreak/>
        <w:t>1. ΑΝΑΘΕΤΟΥΣΑ ΑΡΧΗ ΚΑΙ ΑΝΤΙΚΕΙΜΕΝΟ ΣΥΜΒΑΣΗΣ</w:t>
      </w:r>
      <w:bookmarkEnd w:id="7"/>
    </w:p>
    <w:p w14:paraId="0335CB4B" w14:textId="77777777" w:rsidR="00D426F3" w:rsidRPr="00FF298B" w:rsidRDefault="00951D18" w:rsidP="00951D18">
      <w:pPr>
        <w:tabs>
          <w:tab w:val="left" w:pos="5745"/>
        </w:tabs>
        <w:ind w:left="1260" w:hanging="1260"/>
        <w:rPr>
          <w:rFonts w:asciiTheme="minorHAnsi" w:hAnsiTheme="minorHAnsi" w:cstheme="minorHAnsi"/>
          <w:b/>
          <w:sz w:val="20"/>
          <w:szCs w:val="20"/>
        </w:rPr>
      </w:pPr>
      <w:r w:rsidRPr="00FF298B">
        <w:rPr>
          <w:rFonts w:asciiTheme="minorHAnsi" w:hAnsiTheme="minorHAnsi" w:cstheme="minorHAnsi"/>
          <w:b/>
          <w:sz w:val="20"/>
          <w:szCs w:val="20"/>
        </w:rPr>
        <w:tab/>
      </w:r>
      <w:r w:rsidRPr="00FF298B">
        <w:rPr>
          <w:rFonts w:asciiTheme="minorHAnsi" w:hAnsiTheme="minorHAnsi" w:cstheme="minorHAnsi"/>
          <w:b/>
          <w:sz w:val="20"/>
          <w:szCs w:val="20"/>
        </w:rPr>
        <w:tab/>
      </w:r>
    </w:p>
    <w:p w14:paraId="41C4BA70" w14:textId="77777777" w:rsidR="00B21D9F" w:rsidRPr="00FF298B" w:rsidRDefault="00B65E4D" w:rsidP="009A7AFD">
      <w:pPr>
        <w:pStyle w:val="2"/>
        <w:rPr>
          <w:rFonts w:asciiTheme="minorHAnsi" w:hAnsiTheme="minorHAnsi" w:cstheme="minorHAnsi"/>
          <w:sz w:val="20"/>
          <w:szCs w:val="20"/>
          <w:u w:val="single"/>
        </w:rPr>
      </w:pPr>
      <w:bookmarkStart w:id="8" w:name="_Toc182306064"/>
      <w:r w:rsidRPr="00FF298B">
        <w:rPr>
          <w:rFonts w:asciiTheme="minorHAnsi" w:hAnsiTheme="minorHAnsi" w:cstheme="minorHAnsi"/>
          <w:sz w:val="20"/>
          <w:szCs w:val="20"/>
          <w:u w:val="single"/>
        </w:rPr>
        <w:t xml:space="preserve">1.1 </w:t>
      </w:r>
      <w:r w:rsidR="00927087" w:rsidRPr="00FF298B">
        <w:rPr>
          <w:rFonts w:asciiTheme="minorHAnsi" w:hAnsiTheme="minorHAnsi" w:cstheme="minorHAnsi"/>
          <w:sz w:val="20"/>
          <w:szCs w:val="20"/>
          <w:u w:val="single"/>
        </w:rPr>
        <w:t xml:space="preserve"> Σ</w:t>
      </w:r>
      <w:r w:rsidR="00B21D9F" w:rsidRPr="00FF298B">
        <w:rPr>
          <w:rFonts w:asciiTheme="minorHAnsi" w:hAnsiTheme="minorHAnsi" w:cstheme="minorHAnsi"/>
          <w:sz w:val="20"/>
          <w:szCs w:val="20"/>
          <w:u w:val="single"/>
        </w:rPr>
        <w:t>τοιχεία Αναθέτουσας Αρχής (Α.Α.)</w:t>
      </w:r>
      <w:bookmarkEnd w:id="8"/>
    </w:p>
    <w:tbl>
      <w:tblPr>
        <w:tblW w:w="9374" w:type="dxa"/>
        <w:tblInd w:w="108" w:type="dxa"/>
        <w:tblLayout w:type="fixed"/>
        <w:tblLook w:val="0000" w:firstRow="0" w:lastRow="0" w:firstColumn="0" w:lastColumn="0" w:noHBand="0" w:noVBand="0"/>
      </w:tblPr>
      <w:tblGrid>
        <w:gridCol w:w="3856"/>
        <w:gridCol w:w="5518"/>
      </w:tblGrid>
      <w:tr w:rsidR="00B21D9F" w:rsidRPr="00FF298B" w14:paraId="12847DF0" w14:textId="77777777">
        <w:tc>
          <w:tcPr>
            <w:tcW w:w="3856" w:type="dxa"/>
            <w:tcBorders>
              <w:top w:val="single" w:sz="4" w:space="0" w:color="000000"/>
              <w:left w:val="single" w:sz="4" w:space="0" w:color="000000"/>
              <w:bottom w:val="single" w:sz="4" w:space="0" w:color="000000"/>
            </w:tcBorders>
            <w:shd w:val="clear" w:color="auto" w:fill="auto"/>
          </w:tcPr>
          <w:p w14:paraId="33312B64" w14:textId="77777777" w:rsidR="00B21D9F" w:rsidRPr="00FF298B" w:rsidRDefault="00B21D9F" w:rsidP="00E155DF">
            <w:pPr>
              <w:pStyle w:val="normalwithoutspacing"/>
              <w:rPr>
                <w:rFonts w:asciiTheme="minorHAnsi" w:hAnsiTheme="minorHAnsi" w:cstheme="minorHAnsi"/>
                <w:sz w:val="20"/>
                <w:szCs w:val="20"/>
              </w:rPr>
            </w:pPr>
            <w:r w:rsidRPr="00FF298B">
              <w:rPr>
                <w:rFonts w:asciiTheme="minorHAnsi" w:hAnsiTheme="minorHAnsi" w:cstheme="minorHAnsi"/>
                <w:sz w:val="20"/>
                <w:szCs w:val="20"/>
              </w:rPr>
              <w:t>Επωνυμία</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05A5780" w14:textId="77777777" w:rsidR="00C46F0B" w:rsidRPr="00FF298B" w:rsidRDefault="00C46F0B" w:rsidP="00E155DF">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ΑΝΕΞΑΡΤΗΤΗ ΑΡΧΗ ΔΗΜΟΣΙΩΝ ΕΣΟΔΩΝ</w:t>
            </w:r>
          </w:p>
          <w:p w14:paraId="24DB7782" w14:textId="77777777" w:rsidR="00B21D9F" w:rsidRPr="00FF298B" w:rsidRDefault="00B21D9F" w:rsidP="00E155DF">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ΓΕΝΙΚΗ ΔΙΕΥΘΥΝΣΗ ΓΕΝΙΚΟΥ ΧΗΜΕΙΟΥ ΤΟΥ ΚΡΑΤΟΥΣ</w:t>
            </w:r>
          </w:p>
        </w:tc>
      </w:tr>
      <w:tr w:rsidR="005F5CC6" w:rsidRPr="00FF298B" w14:paraId="63FFEDF1" w14:textId="77777777">
        <w:tc>
          <w:tcPr>
            <w:tcW w:w="3856" w:type="dxa"/>
            <w:tcBorders>
              <w:top w:val="single" w:sz="4" w:space="0" w:color="000000"/>
              <w:left w:val="single" w:sz="4" w:space="0" w:color="000000"/>
              <w:bottom w:val="single" w:sz="4" w:space="0" w:color="000000"/>
            </w:tcBorders>
            <w:shd w:val="clear" w:color="auto" w:fill="auto"/>
          </w:tcPr>
          <w:p w14:paraId="7FE01B87" w14:textId="77777777" w:rsidR="005F5CC6" w:rsidRPr="00FF298B" w:rsidRDefault="005F5CC6" w:rsidP="005F5CC6">
            <w:pPr>
              <w:pStyle w:val="normalwithoutspacing"/>
              <w:rPr>
                <w:rFonts w:asciiTheme="minorHAnsi" w:hAnsiTheme="minorHAnsi" w:cstheme="minorHAnsi"/>
                <w:sz w:val="20"/>
                <w:szCs w:val="20"/>
              </w:rPr>
            </w:pPr>
            <w:r w:rsidRPr="00FF298B">
              <w:rPr>
                <w:rFonts w:asciiTheme="minorHAnsi" w:hAnsiTheme="minorHAnsi" w:cstheme="minorHAnsi"/>
                <w:sz w:val="20"/>
                <w:szCs w:val="20"/>
              </w:rPr>
              <w:t>Αριθμός Φορολογικού Μητρώου (Α.Φ.Μ.)</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538D04D9" w14:textId="77777777" w:rsidR="005F5CC6" w:rsidRPr="00FF298B" w:rsidRDefault="005F5CC6" w:rsidP="005F5CC6">
            <w:pPr>
              <w:pStyle w:val="normalwithoutspacing"/>
              <w:snapToGrid w:val="0"/>
              <w:rPr>
                <w:rFonts w:asciiTheme="minorHAnsi" w:hAnsiTheme="minorHAnsi" w:cstheme="minorHAnsi"/>
                <w:sz w:val="20"/>
                <w:szCs w:val="20"/>
                <w:lang w:val="en-US"/>
              </w:rPr>
            </w:pPr>
            <w:r w:rsidRPr="00FF298B">
              <w:rPr>
                <w:rFonts w:asciiTheme="minorHAnsi" w:hAnsiTheme="minorHAnsi" w:cstheme="minorHAnsi"/>
                <w:sz w:val="20"/>
                <w:szCs w:val="20"/>
                <w:lang w:val="en-US"/>
              </w:rPr>
              <w:t>997073525</w:t>
            </w:r>
          </w:p>
        </w:tc>
      </w:tr>
      <w:tr w:rsidR="00287FF6" w:rsidRPr="00FF298B" w14:paraId="0B08C2D8" w14:textId="77777777">
        <w:tc>
          <w:tcPr>
            <w:tcW w:w="3856" w:type="dxa"/>
            <w:tcBorders>
              <w:top w:val="single" w:sz="4" w:space="0" w:color="000000"/>
              <w:left w:val="single" w:sz="4" w:space="0" w:color="000000"/>
              <w:bottom w:val="single" w:sz="4" w:space="0" w:color="000000"/>
            </w:tcBorders>
            <w:shd w:val="clear" w:color="auto" w:fill="auto"/>
          </w:tcPr>
          <w:p w14:paraId="6C583314"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Κωδικός ηλεκτρονικής τιμολόγησης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EAC8220" w14:textId="77777777" w:rsidR="00287FF6" w:rsidRPr="00FF298B" w:rsidRDefault="00287FF6" w:rsidP="00287FF6">
            <w:pPr>
              <w:pStyle w:val="normalwithoutspacing"/>
              <w:snapToGrid w:val="0"/>
              <w:spacing w:line="276" w:lineRule="auto"/>
              <w:rPr>
                <w:rFonts w:asciiTheme="minorHAnsi" w:hAnsiTheme="minorHAnsi" w:cstheme="minorHAnsi"/>
                <w:sz w:val="20"/>
                <w:szCs w:val="20"/>
              </w:rPr>
            </w:pPr>
            <w:r w:rsidRPr="00FF298B">
              <w:rPr>
                <w:rFonts w:asciiTheme="minorHAnsi" w:hAnsiTheme="minorHAnsi" w:cstheme="minorHAnsi"/>
                <w:sz w:val="20"/>
                <w:szCs w:val="20"/>
              </w:rPr>
              <w:t>102</w:t>
            </w:r>
            <w:r w:rsidRPr="00FF298B">
              <w:rPr>
                <w:rFonts w:asciiTheme="minorHAnsi" w:hAnsiTheme="minorHAnsi" w:cstheme="minorHAnsi"/>
                <w:sz w:val="20"/>
                <w:szCs w:val="20"/>
                <w:lang w:val="en-US"/>
              </w:rPr>
              <w:t>4.</w:t>
            </w:r>
            <w:r w:rsidRPr="00FF298B">
              <w:rPr>
                <w:rFonts w:asciiTheme="minorHAnsi" w:hAnsiTheme="minorHAnsi" w:cstheme="minorHAnsi"/>
                <w:sz w:val="20"/>
                <w:szCs w:val="20"/>
              </w:rPr>
              <w:t>8010000000</w:t>
            </w:r>
            <w:r w:rsidRPr="00FF298B">
              <w:rPr>
                <w:rFonts w:asciiTheme="minorHAnsi" w:hAnsiTheme="minorHAnsi" w:cstheme="minorHAnsi"/>
                <w:sz w:val="20"/>
                <w:szCs w:val="20"/>
                <w:lang w:val="en-US"/>
              </w:rPr>
              <w:t>.</w:t>
            </w:r>
            <w:r w:rsidRPr="00FF298B">
              <w:rPr>
                <w:rFonts w:asciiTheme="minorHAnsi" w:hAnsiTheme="minorHAnsi" w:cstheme="minorHAnsi"/>
                <w:sz w:val="20"/>
                <w:szCs w:val="20"/>
              </w:rPr>
              <w:t>00</w:t>
            </w:r>
            <w:r w:rsidRPr="00FF298B">
              <w:rPr>
                <w:rFonts w:asciiTheme="minorHAnsi" w:hAnsiTheme="minorHAnsi" w:cstheme="minorHAnsi"/>
                <w:sz w:val="20"/>
                <w:szCs w:val="20"/>
                <w:lang w:val="en-US"/>
              </w:rPr>
              <w:t>05</w:t>
            </w:r>
          </w:p>
        </w:tc>
      </w:tr>
      <w:tr w:rsidR="00287FF6" w:rsidRPr="00FF298B" w14:paraId="5323E377" w14:textId="77777777">
        <w:tc>
          <w:tcPr>
            <w:tcW w:w="3856" w:type="dxa"/>
            <w:tcBorders>
              <w:top w:val="single" w:sz="4" w:space="0" w:color="000000"/>
              <w:left w:val="single" w:sz="4" w:space="0" w:color="000000"/>
              <w:bottom w:val="single" w:sz="4" w:space="0" w:color="000000"/>
            </w:tcBorders>
            <w:shd w:val="clear" w:color="auto" w:fill="auto"/>
          </w:tcPr>
          <w:p w14:paraId="6A279B4D"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Ταχυδρομική διεύθυνση</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C7DDA14" w14:textId="77777777" w:rsidR="00287FF6" w:rsidRPr="00FF298B" w:rsidRDefault="00287FF6" w:rsidP="00287FF6">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Αν. Τσόχα 16</w:t>
            </w:r>
          </w:p>
        </w:tc>
      </w:tr>
      <w:tr w:rsidR="00287FF6" w:rsidRPr="00FF298B" w14:paraId="391DCFDD" w14:textId="77777777">
        <w:tc>
          <w:tcPr>
            <w:tcW w:w="3856" w:type="dxa"/>
            <w:tcBorders>
              <w:top w:val="single" w:sz="4" w:space="0" w:color="000000"/>
              <w:left w:val="single" w:sz="4" w:space="0" w:color="000000"/>
              <w:bottom w:val="single" w:sz="4" w:space="0" w:color="000000"/>
            </w:tcBorders>
            <w:shd w:val="clear" w:color="auto" w:fill="auto"/>
          </w:tcPr>
          <w:p w14:paraId="22DA40E5"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Πόλη</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29F863EA" w14:textId="77777777" w:rsidR="00287FF6" w:rsidRPr="00FF298B" w:rsidRDefault="00287FF6" w:rsidP="00287FF6">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Αθήνα</w:t>
            </w:r>
          </w:p>
        </w:tc>
      </w:tr>
      <w:tr w:rsidR="00287FF6" w:rsidRPr="00FF298B" w14:paraId="0683FC2E" w14:textId="77777777">
        <w:tc>
          <w:tcPr>
            <w:tcW w:w="3856" w:type="dxa"/>
            <w:tcBorders>
              <w:top w:val="single" w:sz="4" w:space="0" w:color="000000"/>
              <w:left w:val="single" w:sz="4" w:space="0" w:color="000000"/>
              <w:bottom w:val="single" w:sz="4" w:space="0" w:color="000000"/>
            </w:tcBorders>
            <w:shd w:val="clear" w:color="auto" w:fill="auto"/>
          </w:tcPr>
          <w:p w14:paraId="47BC328B"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Ταχυδρομικός Κωδικός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19EBCF7F" w14:textId="77777777" w:rsidR="00287FF6" w:rsidRPr="00FF298B" w:rsidRDefault="00287FF6" w:rsidP="00287FF6">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11521</w:t>
            </w:r>
          </w:p>
        </w:tc>
      </w:tr>
      <w:tr w:rsidR="00287FF6" w:rsidRPr="00FF298B" w14:paraId="6587415E" w14:textId="77777777">
        <w:tc>
          <w:tcPr>
            <w:tcW w:w="3856" w:type="dxa"/>
            <w:tcBorders>
              <w:top w:val="single" w:sz="4" w:space="0" w:color="000000"/>
              <w:left w:val="single" w:sz="4" w:space="0" w:color="000000"/>
              <w:bottom w:val="single" w:sz="4" w:space="0" w:color="000000"/>
            </w:tcBorders>
            <w:shd w:val="clear" w:color="auto" w:fill="auto"/>
          </w:tcPr>
          <w:p w14:paraId="106E174D"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 xml:space="preserve">Χώρα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6A80AD5A" w14:textId="77777777" w:rsidR="00287FF6" w:rsidRPr="00FF298B" w:rsidRDefault="00287FF6" w:rsidP="00287FF6">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Ελλάδα</w:t>
            </w:r>
          </w:p>
        </w:tc>
      </w:tr>
      <w:tr w:rsidR="00287FF6" w:rsidRPr="00FF298B" w14:paraId="19D1C189" w14:textId="77777777">
        <w:tc>
          <w:tcPr>
            <w:tcW w:w="3856" w:type="dxa"/>
            <w:tcBorders>
              <w:top w:val="single" w:sz="4" w:space="0" w:color="000000"/>
              <w:left w:val="single" w:sz="4" w:space="0" w:color="000000"/>
              <w:bottom w:val="single" w:sz="4" w:space="0" w:color="000000"/>
            </w:tcBorders>
            <w:shd w:val="clear" w:color="auto" w:fill="auto"/>
          </w:tcPr>
          <w:p w14:paraId="10E38DAA" w14:textId="77777777" w:rsidR="00287FF6" w:rsidRPr="00FF298B" w:rsidRDefault="00287FF6" w:rsidP="00287FF6">
            <w:pPr>
              <w:pStyle w:val="normalwithoutspacing"/>
              <w:rPr>
                <w:rFonts w:asciiTheme="minorHAnsi" w:hAnsiTheme="minorHAnsi" w:cstheme="minorHAnsi"/>
                <w:sz w:val="20"/>
                <w:szCs w:val="20"/>
                <w:lang w:val="en-US"/>
              </w:rPr>
            </w:pPr>
            <w:r w:rsidRPr="00FF298B">
              <w:rPr>
                <w:rFonts w:asciiTheme="minorHAnsi" w:hAnsiTheme="minorHAnsi" w:cstheme="minorHAnsi"/>
                <w:sz w:val="20"/>
                <w:szCs w:val="20"/>
              </w:rPr>
              <w:t xml:space="preserve">Κωδικός </w:t>
            </w:r>
            <w:r w:rsidRPr="00FF298B">
              <w:rPr>
                <w:rFonts w:asciiTheme="minorHAnsi" w:hAnsiTheme="minorHAnsi" w:cstheme="minorHAnsi"/>
                <w:sz w:val="20"/>
                <w:szCs w:val="20"/>
                <w:lang w:val="en-US"/>
              </w:rPr>
              <w:t>NUTS</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4BE766C" w14:textId="77777777" w:rsidR="00287FF6" w:rsidRPr="00FF298B" w:rsidRDefault="00287FF6" w:rsidP="00287FF6">
            <w:pPr>
              <w:pStyle w:val="normalwithoutspacing"/>
              <w:snapToGrid w:val="0"/>
              <w:rPr>
                <w:rFonts w:asciiTheme="minorHAnsi" w:hAnsiTheme="minorHAnsi" w:cstheme="minorHAnsi"/>
                <w:sz w:val="20"/>
                <w:szCs w:val="20"/>
                <w:lang w:val="en-US"/>
              </w:rPr>
            </w:pPr>
            <w:r w:rsidRPr="00FF298B">
              <w:rPr>
                <w:rFonts w:asciiTheme="minorHAnsi" w:hAnsiTheme="minorHAnsi" w:cstheme="minorHAnsi"/>
                <w:sz w:val="20"/>
                <w:szCs w:val="20"/>
                <w:lang w:val="en-US"/>
              </w:rPr>
              <w:t>EL303</w:t>
            </w:r>
          </w:p>
        </w:tc>
      </w:tr>
      <w:tr w:rsidR="00287FF6" w:rsidRPr="00FF298B" w14:paraId="381DA163" w14:textId="77777777">
        <w:tc>
          <w:tcPr>
            <w:tcW w:w="3856" w:type="dxa"/>
            <w:tcBorders>
              <w:top w:val="single" w:sz="4" w:space="0" w:color="000000"/>
              <w:left w:val="single" w:sz="4" w:space="0" w:color="000000"/>
              <w:bottom w:val="single" w:sz="4" w:space="0" w:color="000000"/>
            </w:tcBorders>
            <w:shd w:val="clear" w:color="auto" w:fill="auto"/>
          </w:tcPr>
          <w:p w14:paraId="1EFA765E"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Τηλέφωνο</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99BC693" w14:textId="77777777" w:rsidR="00287FF6" w:rsidRPr="00FF298B" w:rsidRDefault="00287FF6" w:rsidP="00287FF6">
            <w:pPr>
              <w:pStyle w:val="normalwithoutspacing"/>
              <w:snapToGrid w:val="0"/>
              <w:rPr>
                <w:rFonts w:asciiTheme="minorHAnsi" w:hAnsiTheme="minorHAnsi" w:cstheme="minorHAnsi"/>
                <w:sz w:val="20"/>
                <w:szCs w:val="20"/>
                <w:lang w:val="en-US"/>
              </w:rPr>
            </w:pPr>
            <w:r w:rsidRPr="00FF298B">
              <w:rPr>
                <w:rFonts w:asciiTheme="minorHAnsi" w:hAnsiTheme="minorHAnsi" w:cstheme="minorHAnsi"/>
                <w:sz w:val="20"/>
                <w:szCs w:val="20"/>
              </w:rPr>
              <w:t>210-6479000</w:t>
            </w:r>
            <w:r w:rsidRPr="00FF298B">
              <w:rPr>
                <w:rFonts w:asciiTheme="minorHAnsi" w:hAnsiTheme="minorHAnsi" w:cstheme="minorHAnsi"/>
                <w:sz w:val="20"/>
                <w:szCs w:val="20"/>
                <w:lang w:val="en-US"/>
              </w:rPr>
              <w:t>, 232</w:t>
            </w:r>
          </w:p>
        </w:tc>
      </w:tr>
      <w:tr w:rsidR="00287FF6" w:rsidRPr="00FF298B" w14:paraId="0E54FBB9" w14:textId="77777777">
        <w:tc>
          <w:tcPr>
            <w:tcW w:w="3856" w:type="dxa"/>
            <w:tcBorders>
              <w:top w:val="single" w:sz="4" w:space="0" w:color="000000"/>
              <w:left w:val="single" w:sz="4" w:space="0" w:color="000000"/>
              <w:bottom w:val="single" w:sz="4" w:space="0" w:color="000000"/>
            </w:tcBorders>
            <w:shd w:val="clear" w:color="auto" w:fill="auto"/>
          </w:tcPr>
          <w:p w14:paraId="63C51E57"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 xml:space="preserve">Ηλεκτρονικό Ταχυδρομείο </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1C29E578" w14:textId="77777777" w:rsidR="00287FF6" w:rsidRPr="00FF298B" w:rsidRDefault="00287FF6" w:rsidP="00287FF6">
            <w:pPr>
              <w:pStyle w:val="normalwithoutspacing"/>
              <w:snapToGrid w:val="0"/>
              <w:rPr>
                <w:rFonts w:asciiTheme="minorHAnsi" w:hAnsiTheme="minorHAnsi" w:cstheme="minorHAnsi"/>
                <w:sz w:val="20"/>
                <w:szCs w:val="20"/>
                <w:lang w:val="en-US"/>
              </w:rPr>
            </w:pPr>
            <w:r w:rsidRPr="00FF298B">
              <w:rPr>
                <w:rFonts w:asciiTheme="minorHAnsi" w:hAnsiTheme="minorHAnsi" w:cstheme="minorHAnsi"/>
                <w:sz w:val="20"/>
                <w:szCs w:val="20"/>
                <w:lang w:val="en-US"/>
              </w:rPr>
              <w:t>support.gcsl@aade.gr</w:t>
            </w:r>
          </w:p>
        </w:tc>
      </w:tr>
      <w:tr w:rsidR="00287FF6" w:rsidRPr="00FF298B" w14:paraId="34B946EC" w14:textId="77777777">
        <w:tc>
          <w:tcPr>
            <w:tcW w:w="3856" w:type="dxa"/>
            <w:tcBorders>
              <w:top w:val="single" w:sz="4" w:space="0" w:color="000000"/>
              <w:left w:val="single" w:sz="4" w:space="0" w:color="000000"/>
              <w:bottom w:val="single" w:sz="4" w:space="0" w:color="000000"/>
            </w:tcBorders>
            <w:shd w:val="clear" w:color="auto" w:fill="auto"/>
          </w:tcPr>
          <w:p w14:paraId="6D49947D"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Αρμόδιος για πληροφορίες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3AD266A9" w14:textId="77777777" w:rsidR="00287FF6" w:rsidRPr="00FF298B" w:rsidRDefault="00287FF6" w:rsidP="00287FF6">
            <w:pPr>
              <w:pStyle w:val="normalwithoutspacing"/>
              <w:snapToGrid w:val="0"/>
              <w:rPr>
                <w:rFonts w:asciiTheme="minorHAnsi" w:hAnsiTheme="minorHAnsi" w:cstheme="minorHAnsi"/>
                <w:sz w:val="20"/>
                <w:szCs w:val="20"/>
              </w:rPr>
            </w:pPr>
            <w:r w:rsidRPr="00FF298B">
              <w:rPr>
                <w:rFonts w:asciiTheme="minorHAnsi" w:hAnsiTheme="minorHAnsi" w:cstheme="minorHAnsi"/>
                <w:sz w:val="20"/>
                <w:szCs w:val="20"/>
              </w:rPr>
              <w:t>Ε. Παπαγεωργάκη</w:t>
            </w:r>
          </w:p>
        </w:tc>
      </w:tr>
      <w:tr w:rsidR="00287FF6" w:rsidRPr="00FF298B" w14:paraId="39072368" w14:textId="77777777">
        <w:tc>
          <w:tcPr>
            <w:tcW w:w="3856" w:type="dxa"/>
            <w:tcBorders>
              <w:top w:val="single" w:sz="4" w:space="0" w:color="000000"/>
              <w:left w:val="single" w:sz="4" w:space="0" w:color="000000"/>
              <w:bottom w:val="single" w:sz="4" w:space="0" w:color="000000"/>
            </w:tcBorders>
            <w:shd w:val="clear" w:color="auto" w:fill="auto"/>
          </w:tcPr>
          <w:p w14:paraId="42E2AA4B" w14:textId="77777777" w:rsidR="00287FF6" w:rsidRPr="00FF298B" w:rsidRDefault="00287FF6" w:rsidP="00287FF6">
            <w:pPr>
              <w:pStyle w:val="normalwithoutspacing"/>
              <w:rPr>
                <w:rFonts w:asciiTheme="minorHAnsi" w:hAnsiTheme="minorHAnsi" w:cstheme="minorHAnsi"/>
                <w:sz w:val="20"/>
                <w:szCs w:val="20"/>
              </w:rPr>
            </w:pPr>
            <w:r w:rsidRPr="00FF298B">
              <w:rPr>
                <w:rFonts w:asciiTheme="minorHAnsi" w:hAnsiTheme="minorHAnsi" w:cstheme="minorHAnsi"/>
                <w:sz w:val="20"/>
                <w:szCs w:val="20"/>
              </w:rPr>
              <w:t>Διεύθυνση στο διαδίκτυο  (URL)</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14:paraId="0CABE1EE" w14:textId="77777777" w:rsidR="00287FF6" w:rsidRPr="00FF298B" w:rsidRDefault="00287FF6" w:rsidP="00287FF6">
            <w:pPr>
              <w:pStyle w:val="normalwithoutspacing"/>
              <w:snapToGrid w:val="0"/>
              <w:rPr>
                <w:rFonts w:asciiTheme="minorHAnsi" w:hAnsiTheme="minorHAnsi" w:cstheme="minorHAnsi"/>
                <w:sz w:val="20"/>
                <w:szCs w:val="20"/>
                <w:lang w:val="en-US"/>
              </w:rPr>
            </w:pPr>
            <w:r w:rsidRPr="00FF298B">
              <w:rPr>
                <w:rFonts w:asciiTheme="minorHAnsi" w:hAnsiTheme="minorHAnsi" w:cstheme="minorHAnsi"/>
                <w:sz w:val="20"/>
                <w:szCs w:val="20"/>
                <w:lang w:val="en-US"/>
              </w:rPr>
              <w:t>www.aade.gr/gcsl</w:t>
            </w:r>
          </w:p>
        </w:tc>
      </w:tr>
    </w:tbl>
    <w:p w14:paraId="61E60C3E" w14:textId="77777777" w:rsidR="00B21D9F" w:rsidRPr="00FF298B" w:rsidRDefault="00B21D9F" w:rsidP="00B21D9F">
      <w:pPr>
        <w:pStyle w:val="normalwithoutspacing"/>
        <w:rPr>
          <w:rFonts w:asciiTheme="minorHAnsi" w:hAnsiTheme="minorHAnsi" w:cstheme="minorHAnsi"/>
          <w:sz w:val="20"/>
          <w:szCs w:val="20"/>
        </w:rPr>
      </w:pPr>
    </w:p>
    <w:p w14:paraId="5170A0F5" w14:textId="77777777" w:rsidR="00217CF5" w:rsidRPr="00FF298B" w:rsidRDefault="00217CF5" w:rsidP="00B21D9F">
      <w:pPr>
        <w:pStyle w:val="normalwithoutspacing"/>
        <w:rPr>
          <w:rFonts w:asciiTheme="minorHAnsi" w:hAnsiTheme="minorHAnsi" w:cstheme="minorHAnsi"/>
          <w:b/>
          <w:sz w:val="20"/>
          <w:szCs w:val="20"/>
        </w:rPr>
      </w:pPr>
      <w:r w:rsidRPr="00FF298B">
        <w:rPr>
          <w:rFonts w:asciiTheme="minorHAnsi" w:hAnsiTheme="minorHAnsi" w:cstheme="minorHAnsi"/>
          <w:b/>
          <w:sz w:val="20"/>
          <w:szCs w:val="20"/>
        </w:rPr>
        <w:t>Είδος Αναθέτουσας Αρχής</w:t>
      </w:r>
    </w:p>
    <w:p w14:paraId="68DBA933" w14:textId="77777777" w:rsidR="00217CF5" w:rsidRPr="00FF298B" w:rsidRDefault="00942F64" w:rsidP="00B21D9F">
      <w:pPr>
        <w:pStyle w:val="normalwithoutspacing"/>
        <w:rPr>
          <w:rFonts w:asciiTheme="minorHAnsi" w:hAnsiTheme="minorHAnsi" w:cstheme="minorHAnsi"/>
          <w:sz w:val="20"/>
          <w:szCs w:val="20"/>
        </w:rPr>
      </w:pPr>
      <w:r w:rsidRPr="00FF298B">
        <w:rPr>
          <w:rFonts w:asciiTheme="minorHAnsi" w:hAnsiTheme="minorHAnsi" w:cstheme="minorHAnsi"/>
          <w:sz w:val="20"/>
          <w:szCs w:val="20"/>
        </w:rPr>
        <w:t xml:space="preserve">Το </w:t>
      </w:r>
      <w:r w:rsidR="00217CF5" w:rsidRPr="00FF298B">
        <w:rPr>
          <w:rFonts w:asciiTheme="minorHAnsi" w:hAnsiTheme="minorHAnsi" w:cstheme="minorHAnsi"/>
          <w:sz w:val="20"/>
          <w:szCs w:val="20"/>
        </w:rPr>
        <w:t xml:space="preserve">Γενικό Χημείο του Κράτους (Γ.Χ.Κ.) είναι </w:t>
      </w:r>
      <w:r w:rsidR="004F31C1" w:rsidRPr="00FF298B">
        <w:rPr>
          <w:rFonts w:asciiTheme="minorHAnsi" w:hAnsiTheme="minorHAnsi" w:cstheme="minorHAnsi"/>
          <w:sz w:val="20"/>
          <w:szCs w:val="20"/>
        </w:rPr>
        <w:t>Υπηρε</w:t>
      </w:r>
      <w:r w:rsidR="00217CF5" w:rsidRPr="00FF298B">
        <w:rPr>
          <w:rFonts w:asciiTheme="minorHAnsi" w:hAnsiTheme="minorHAnsi" w:cstheme="minorHAnsi"/>
          <w:sz w:val="20"/>
          <w:szCs w:val="20"/>
        </w:rPr>
        <w:t>σία της Ανεξάρτητης Αρχής Δημοσίων Εσόδων(Α.Α.Δ.Ε.), που λειτουργεί σε επίπεδο Γενικής Διεύθυνσης.</w:t>
      </w:r>
    </w:p>
    <w:p w14:paraId="4DF6ED55" w14:textId="77777777" w:rsidR="00D62727" w:rsidRPr="00FF298B" w:rsidRDefault="00D62727" w:rsidP="00D62727">
      <w:pPr>
        <w:pStyle w:val="normalwithoutspacing"/>
        <w:rPr>
          <w:rFonts w:asciiTheme="minorHAnsi" w:hAnsiTheme="minorHAnsi" w:cstheme="minorHAnsi"/>
          <w:b/>
          <w:sz w:val="20"/>
          <w:szCs w:val="20"/>
        </w:rPr>
      </w:pPr>
      <w:r w:rsidRPr="00FF298B">
        <w:rPr>
          <w:rFonts w:asciiTheme="minorHAnsi" w:hAnsiTheme="minorHAnsi" w:cstheme="minorHAnsi"/>
          <w:b/>
          <w:sz w:val="20"/>
          <w:szCs w:val="20"/>
        </w:rPr>
        <w:t>Κύρια δραστηριότητα Α.Α.</w:t>
      </w:r>
    </w:p>
    <w:p w14:paraId="14FBAD9F" w14:textId="77777777" w:rsidR="00D62727" w:rsidRPr="00FF298B" w:rsidRDefault="00D62727" w:rsidP="00D62727">
      <w:pPr>
        <w:pStyle w:val="normalwithoutspacing"/>
        <w:rPr>
          <w:rFonts w:asciiTheme="minorHAnsi" w:hAnsiTheme="minorHAnsi" w:cstheme="minorHAnsi"/>
          <w:sz w:val="20"/>
          <w:szCs w:val="20"/>
        </w:rPr>
      </w:pPr>
      <w:r w:rsidRPr="00FF298B">
        <w:rPr>
          <w:rFonts w:asciiTheme="minorHAnsi" w:hAnsiTheme="minorHAnsi" w:cstheme="minorHAnsi"/>
          <w:sz w:val="20"/>
          <w:szCs w:val="20"/>
        </w:rPr>
        <w:t>Το Γενικό Χημείο του Κράτους (Γ.Χ.Κ.) δραστηριοποιείται σε πολλά επίπεδα, παρέχοντας  προς τις δημόσιες αρχές και τους πολίτες τεχνικές υπηρεσίες υψηλής ποιότητας, με τελικό σκοπό:</w:t>
      </w:r>
    </w:p>
    <w:p w14:paraId="16407B24" w14:textId="77777777" w:rsidR="00D62727" w:rsidRPr="00FF298B" w:rsidRDefault="00D62727" w:rsidP="00BD7F33">
      <w:pPr>
        <w:pStyle w:val="normalwithoutspacing"/>
        <w:numPr>
          <w:ilvl w:val="0"/>
          <w:numId w:val="5"/>
        </w:numPr>
        <w:rPr>
          <w:rFonts w:asciiTheme="minorHAnsi" w:hAnsiTheme="minorHAnsi" w:cstheme="minorHAnsi"/>
          <w:sz w:val="20"/>
          <w:szCs w:val="20"/>
        </w:rPr>
      </w:pPr>
      <w:r w:rsidRPr="00FF298B">
        <w:rPr>
          <w:rFonts w:asciiTheme="minorHAnsi" w:hAnsiTheme="minorHAnsi" w:cstheme="minorHAnsi"/>
          <w:sz w:val="20"/>
          <w:szCs w:val="20"/>
        </w:rPr>
        <w:t>τη διασφάλιση των δημοσίων εσόδων, μέσω της συνδρομής και της τεχνικής υποστήριξης των Αρχών της Α.Α.Δ.Ε. ή και αυτοτελώς,</w:t>
      </w:r>
    </w:p>
    <w:p w14:paraId="42C0C767" w14:textId="77777777" w:rsidR="00D62727" w:rsidRPr="00FF298B" w:rsidRDefault="00D62727" w:rsidP="00BD7F33">
      <w:pPr>
        <w:pStyle w:val="normalwithoutspacing"/>
        <w:numPr>
          <w:ilvl w:val="0"/>
          <w:numId w:val="5"/>
        </w:numPr>
        <w:rPr>
          <w:rFonts w:asciiTheme="minorHAnsi" w:hAnsiTheme="minorHAnsi" w:cstheme="minorHAnsi"/>
          <w:sz w:val="20"/>
          <w:szCs w:val="20"/>
        </w:rPr>
      </w:pPr>
      <w:r w:rsidRPr="00FF298B">
        <w:rPr>
          <w:rFonts w:asciiTheme="minorHAnsi" w:hAnsiTheme="minorHAnsi" w:cstheme="minorHAnsi"/>
          <w:sz w:val="20"/>
          <w:szCs w:val="20"/>
        </w:rPr>
        <w:t>την προστασία της δημόσιας υγείας, του περιβάλλοντος καθώς και των συμφερόντων των καταναλωτών,</w:t>
      </w:r>
    </w:p>
    <w:p w14:paraId="78AEA483" w14:textId="77777777" w:rsidR="00D62727" w:rsidRPr="00FF298B" w:rsidRDefault="00D62727" w:rsidP="00BD7F33">
      <w:pPr>
        <w:pStyle w:val="normalwithoutspacing"/>
        <w:numPr>
          <w:ilvl w:val="0"/>
          <w:numId w:val="5"/>
        </w:numPr>
        <w:rPr>
          <w:rFonts w:asciiTheme="minorHAnsi" w:hAnsiTheme="minorHAnsi" w:cstheme="minorHAnsi"/>
          <w:sz w:val="20"/>
          <w:szCs w:val="20"/>
        </w:rPr>
      </w:pPr>
      <w:r w:rsidRPr="00FF298B">
        <w:rPr>
          <w:rFonts w:asciiTheme="minorHAnsi" w:hAnsiTheme="minorHAnsi" w:cstheme="minorHAnsi"/>
          <w:sz w:val="20"/>
          <w:szCs w:val="20"/>
        </w:rPr>
        <w:t>την επιστημονική υποστήριξη των δικαστικών, αστυνομικών και λοιπών κρατικών αρχών και Υπηρεσιών,</w:t>
      </w:r>
    </w:p>
    <w:p w14:paraId="5EEA3D95" w14:textId="77777777" w:rsidR="00D62727" w:rsidRPr="00FF298B" w:rsidRDefault="00D62727" w:rsidP="00BD7F33">
      <w:pPr>
        <w:pStyle w:val="normalwithoutspacing"/>
        <w:numPr>
          <w:ilvl w:val="0"/>
          <w:numId w:val="5"/>
        </w:numPr>
        <w:rPr>
          <w:rFonts w:asciiTheme="minorHAnsi" w:hAnsiTheme="minorHAnsi" w:cstheme="minorHAnsi"/>
          <w:sz w:val="20"/>
          <w:szCs w:val="20"/>
        </w:rPr>
      </w:pPr>
      <w:r w:rsidRPr="00FF298B">
        <w:rPr>
          <w:rFonts w:asciiTheme="minorHAnsi" w:hAnsiTheme="minorHAnsi" w:cstheme="minorHAnsi"/>
          <w:sz w:val="20"/>
          <w:szCs w:val="20"/>
        </w:rPr>
        <w:t>τη στήριξη της υγιούς λειτουργίας της αγοράς και την ενίσχυση της ανταγωνιστικότητας και καινοτομίας της χημικής βιομηχανίας σε συνεργασία με τις συναρμόδιες αρχές,</w:t>
      </w:r>
    </w:p>
    <w:p w14:paraId="5B49710B" w14:textId="77777777" w:rsidR="00D62727" w:rsidRPr="00FF298B" w:rsidRDefault="00D62727" w:rsidP="00BD7F33">
      <w:pPr>
        <w:pStyle w:val="normalwithoutspacing"/>
        <w:numPr>
          <w:ilvl w:val="0"/>
          <w:numId w:val="5"/>
        </w:numPr>
        <w:rPr>
          <w:rFonts w:asciiTheme="minorHAnsi" w:hAnsiTheme="minorHAnsi" w:cstheme="minorHAnsi"/>
          <w:sz w:val="20"/>
          <w:szCs w:val="20"/>
        </w:rPr>
      </w:pPr>
      <w:r w:rsidRPr="00FF298B">
        <w:rPr>
          <w:rFonts w:asciiTheme="minorHAnsi" w:hAnsiTheme="minorHAnsi" w:cstheme="minorHAnsi"/>
          <w:sz w:val="20"/>
          <w:szCs w:val="20"/>
        </w:rPr>
        <w:t>την αξιοποίηση και προώθηση των Ελληνικών προϊόντων επ’ ωφελεία της εθνικής οικονομίας,</w:t>
      </w:r>
    </w:p>
    <w:p w14:paraId="2B828CC3" w14:textId="77777777" w:rsidR="00D62727" w:rsidRPr="00FF298B" w:rsidRDefault="00D62727" w:rsidP="00BD7F33">
      <w:pPr>
        <w:pStyle w:val="normalwithoutspacing"/>
        <w:numPr>
          <w:ilvl w:val="0"/>
          <w:numId w:val="5"/>
        </w:numPr>
        <w:rPr>
          <w:rFonts w:asciiTheme="minorHAnsi" w:hAnsiTheme="minorHAnsi" w:cstheme="minorHAnsi"/>
          <w:sz w:val="20"/>
          <w:szCs w:val="20"/>
        </w:rPr>
      </w:pPr>
      <w:r w:rsidRPr="00FF298B">
        <w:rPr>
          <w:rFonts w:asciiTheme="minorHAnsi" w:hAnsiTheme="minorHAnsi" w:cstheme="minorHAnsi"/>
          <w:sz w:val="20"/>
          <w:szCs w:val="20"/>
        </w:rPr>
        <w:t>την παροχή του εθνικού υποβάθρου της χημικής μετρολογίας.</w:t>
      </w:r>
    </w:p>
    <w:p w14:paraId="4A5EDF8B" w14:textId="77777777" w:rsidR="00B21D9F" w:rsidRPr="00FF298B" w:rsidRDefault="00B21D9F" w:rsidP="00B21D9F">
      <w:pPr>
        <w:pStyle w:val="normalwithoutspacing"/>
        <w:rPr>
          <w:rFonts w:asciiTheme="minorHAnsi" w:hAnsiTheme="minorHAnsi" w:cstheme="minorHAnsi"/>
          <w:sz w:val="20"/>
          <w:szCs w:val="20"/>
        </w:rPr>
      </w:pPr>
      <w:r w:rsidRPr="00FF298B">
        <w:rPr>
          <w:rFonts w:asciiTheme="minorHAnsi" w:hAnsiTheme="minorHAnsi" w:cstheme="minorHAnsi"/>
          <w:b/>
          <w:sz w:val="20"/>
          <w:szCs w:val="20"/>
        </w:rPr>
        <w:t xml:space="preserve">Στοιχεία Επικοινωνίας </w:t>
      </w:r>
    </w:p>
    <w:p w14:paraId="34B2B502" w14:textId="77777777" w:rsidR="000E79C7" w:rsidRPr="00FF298B" w:rsidRDefault="000E79C7" w:rsidP="00BD7F33">
      <w:pPr>
        <w:pStyle w:val="normalwithoutspacing"/>
        <w:numPr>
          <w:ilvl w:val="0"/>
          <w:numId w:val="9"/>
        </w:numPr>
        <w:rPr>
          <w:rFonts w:asciiTheme="minorHAnsi" w:hAnsiTheme="minorHAnsi" w:cstheme="minorHAnsi"/>
          <w:sz w:val="20"/>
          <w:szCs w:val="20"/>
        </w:rPr>
      </w:pPr>
      <w:r w:rsidRPr="00FF298B">
        <w:rPr>
          <w:rFonts w:asciiTheme="minorHAnsi" w:hAnsiTheme="minorHAnsi" w:cstheme="minorHAnsi"/>
          <w:sz w:val="20"/>
          <w:szCs w:val="20"/>
        </w:rPr>
        <w:t xml:space="preserve">Τα έγγραφα της σύμβασης είναι διαθέσιμα για ελεύθερη, πλήρη, άμεση &amp; δωρεάν ηλεκτρονική πρόσβαση μέσω της Διαδικτυακής Πύλης (www.promitheus.gov.gr) του ΟΠΣ ΕΣΗΔΗΣ. </w:t>
      </w:r>
    </w:p>
    <w:p w14:paraId="46D6DB94" w14:textId="77777777" w:rsidR="000E79C7" w:rsidRPr="00FF298B" w:rsidRDefault="000E79C7" w:rsidP="00BD7F33">
      <w:pPr>
        <w:pStyle w:val="normalwithoutspacing"/>
        <w:numPr>
          <w:ilvl w:val="0"/>
          <w:numId w:val="9"/>
        </w:numPr>
        <w:rPr>
          <w:rFonts w:asciiTheme="minorHAnsi" w:hAnsiTheme="minorHAnsi" w:cstheme="minorHAnsi"/>
          <w:sz w:val="20"/>
          <w:szCs w:val="20"/>
        </w:rPr>
      </w:pPr>
      <w:r w:rsidRPr="00FF298B">
        <w:rPr>
          <w:rFonts w:asciiTheme="minorHAnsi" w:hAnsiTheme="minorHAnsi" w:cstheme="minorHAnsi"/>
          <w:sz w:val="20"/>
          <w:szCs w:val="20"/>
        </w:rPr>
        <w:t>Κάθε είδους επικοινωνία και ανταλλαγή πληροφοριών πραγματοποιείται μέσω του ΕΣΗΔΗΣ Προμήθειες και Υπηρεσίες (εφεξής ΕΣΗΔΗΣ), το οποίο είναι προσβάσιμο από τη Διαδικτυακή Πύλη (www.promitheus.gov.gr) του ΟΠΣ ΕΣΗΔΗΣ.</w:t>
      </w:r>
    </w:p>
    <w:p w14:paraId="3BB28C0A" w14:textId="77777777" w:rsidR="000E79C7" w:rsidRPr="00FF298B" w:rsidRDefault="000E79C7" w:rsidP="00BD7F33">
      <w:pPr>
        <w:pStyle w:val="normalwithoutspacing"/>
        <w:numPr>
          <w:ilvl w:val="0"/>
          <w:numId w:val="9"/>
        </w:numPr>
        <w:rPr>
          <w:rFonts w:asciiTheme="minorHAnsi" w:hAnsiTheme="minorHAnsi" w:cstheme="minorHAnsi"/>
          <w:sz w:val="20"/>
          <w:szCs w:val="20"/>
          <w:u w:val="single"/>
        </w:rPr>
      </w:pPr>
      <w:r w:rsidRPr="00FF298B">
        <w:rPr>
          <w:rFonts w:asciiTheme="minorHAnsi" w:hAnsiTheme="minorHAnsi" w:cstheme="minorHAnsi"/>
          <w:sz w:val="20"/>
          <w:szCs w:val="20"/>
        </w:rPr>
        <w:t>Περαιτέρω πληροφορίες είναι διαθέσιμες από:</w:t>
      </w:r>
    </w:p>
    <w:p w14:paraId="4BB33C37" w14:textId="77777777" w:rsidR="00B21D9F" w:rsidRPr="00FF298B" w:rsidRDefault="000E79C7" w:rsidP="000E79C7">
      <w:pPr>
        <w:pStyle w:val="normalwithoutspacing"/>
        <w:ind w:left="720"/>
        <w:rPr>
          <w:rStyle w:val="-"/>
          <w:rFonts w:asciiTheme="minorHAnsi" w:hAnsiTheme="minorHAnsi" w:cstheme="minorHAnsi"/>
          <w:sz w:val="20"/>
          <w:szCs w:val="20"/>
        </w:rPr>
      </w:pPr>
      <w:r w:rsidRPr="00FF298B">
        <w:rPr>
          <w:rFonts w:asciiTheme="minorHAnsi" w:hAnsiTheme="minorHAnsi" w:cstheme="minorHAnsi"/>
          <w:sz w:val="20"/>
          <w:szCs w:val="20"/>
        </w:rPr>
        <w:t xml:space="preserve">την προαναφερθείσα διεύθυνση: </w:t>
      </w:r>
      <w:hyperlink r:id="rId10" w:history="1">
        <w:r w:rsidRPr="00FF298B">
          <w:rPr>
            <w:rStyle w:val="-"/>
            <w:rFonts w:asciiTheme="minorHAnsi" w:hAnsiTheme="minorHAnsi" w:cstheme="minorHAnsi"/>
            <w:color w:val="auto"/>
            <w:sz w:val="20"/>
            <w:szCs w:val="20"/>
          </w:rPr>
          <w:t>www.promitheus.gov.gr</w:t>
        </w:r>
      </w:hyperlink>
      <w:r w:rsidRPr="00FF298B">
        <w:rPr>
          <w:rFonts w:asciiTheme="minorHAnsi" w:hAnsiTheme="minorHAnsi" w:cstheme="minorHAnsi"/>
          <w:sz w:val="20"/>
          <w:szCs w:val="20"/>
        </w:rPr>
        <w:t xml:space="preserve"> και τη διεύθυνση </w:t>
      </w:r>
      <w:hyperlink r:id="rId11" w:history="1">
        <w:r w:rsidRPr="00FF298B">
          <w:rPr>
            <w:rStyle w:val="-"/>
            <w:rFonts w:asciiTheme="minorHAnsi" w:hAnsiTheme="minorHAnsi" w:cstheme="minorHAnsi"/>
            <w:sz w:val="20"/>
            <w:szCs w:val="20"/>
          </w:rPr>
          <w:t>www.aade.gr/</w:t>
        </w:r>
        <w:r w:rsidRPr="00FF298B">
          <w:rPr>
            <w:rStyle w:val="-"/>
            <w:rFonts w:asciiTheme="minorHAnsi" w:hAnsiTheme="minorHAnsi" w:cstheme="minorHAnsi"/>
            <w:sz w:val="20"/>
            <w:szCs w:val="20"/>
            <w:lang w:val="en-US"/>
          </w:rPr>
          <w:t>gcsl</w:t>
        </w:r>
      </w:hyperlink>
      <w:r w:rsidRPr="00FF298B">
        <w:rPr>
          <w:rStyle w:val="-"/>
          <w:rFonts w:asciiTheme="minorHAnsi" w:hAnsiTheme="minorHAnsi" w:cstheme="minorHAnsi"/>
          <w:color w:val="auto"/>
          <w:sz w:val="20"/>
          <w:szCs w:val="20"/>
          <w:u w:val="none"/>
        </w:rPr>
        <w:t xml:space="preserve"> </w:t>
      </w:r>
      <w:r w:rsidRPr="00FF298B">
        <w:rPr>
          <w:rFonts w:asciiTheme="minorHAnsi" w:hAnsiTheme="minorHAnsi" w:cstheme="minorHAnsi"/>
          <w:sz w:val="20"/>
          <w:szCs w:val="20"/>
        </w:rPr>
        <w:t xml:space="preserve">στην οποία είναι επιπλέον διαθέσιμα τα έγγραφα της σύμβασης ( σε μορφή </w:t>
      </w:r>
      <w:r w:rsidRPr="00FF298B">
        <w:rPr>
          <w:rFonts w:asciiTheme="minorHAnsi" w:hAnsiTheme="minorHAnsi" w:cstheme="minorHAnsi"/>
          <w:sz w:val="20"/>
          <w:szCs w:val="20"/>
          <w:lang w:val="en-US"/>
        </w:rPr>
        <w:t>doc</w:t>
      </w:r>
      <w:r w:rsidRPr="00FF298B">
        <w:rPr>
          <w:rFonts w:asciiTheme="minorHAnsi" w:hAnsiTheme="minorHAnsi" w:cstheme="minorHAnsi"/>
          <w:sz w:val="20"/>
          <w:szCs w:val="20"/>
        </w:rPr>
        <w:t xml:space="preserve"> &amp; </w:t>
      </w:r>
      <w:r w:rsidRPr="00FF298B">
        <w:rPr>
          <w:rFonts w:asciiTheme="minorHAnsi" w:hAnsiTheme="minorHAnsi" w:cstheme="minorHAnsi"/>
          <w:sz w:val="20"/>
          <w:szCs w:val="20"/>
          <w:lang w:val="en-US"/>
        </w:rPr>
        <w:t>pdf</w:t>
      </w:r>
      <w:r w:rsidRPr="00FF298B">
        <w:rPr>
          <w:rFonts w:asciiTheme="minorHAnsi" w:hAnsiTheme="minorHAnsi" w:cstheme="minorHAnsi"/>
          <w:sz w:val="20"/>
          <w:szCs w:val="20"/>
        </w:rPr>
        <w:t xml:space="preserve"> ) </w:t>
      </w:r>
      <w:r w:rsidR="00C4154B" w:rsidRPr="00FF298B">
        <w:rPr>
          <w:rFonts w:asciiTheme="minorHAnsi" w:hAnsiTheme="minorHAnsi" w:cstheme="minorHAnsi"/>
          <w:sz w:val="20"/>
          <w:szCs w:val="20"/>
        </w:rPr>
        <w:t xml:space="preserve">και τη διεύθυνση </w:t>
      </w:r>
      <w:hyperlink r:id="rId12" w:history="1">
        <w:r w:rsidR="00B76F68" w:rsidRPr="00FF298B">
          <w:rPr>
            <w:rStyle w:val="-"/>
            <w:rFonts w:asciiTheme="minorHAnsi" w:hAnsiTheme="minorHAnsi" w:cstheme="minorHAnsi"/>
            <w:color w:val="auto"/>
            <w:sz w:val="20"/>
            <w:szCs w:val="20"/>
          </w:rPr>
          <w:t>www.aade.gr</w:t>
        </w:r>
      </w:hyperlink>
    </w:p>
    <w:p w14:paraId="3619E8FE" w14:textId="77777777" w:rsidR="00B21D9F" w:rsidRPr="00FF298B" w:rsidRDefault="00B21D9F" w:rsidP="00C4154B">
      <w:pPr>
        <w:pStyle w:val="normalwithoutspacing"/>
        <w:ind w:left="720" w:hanging="11"/>
        <w:rPr>
          <w:rStyle w:val="-"/>
          <w:rFonts w:asciiTheme="minorHAnsi" w:hAnsiTheme="minorHAnsi" w:cstheme="minorHAnsi"/>
          <w:sz w:val="20"/>
          <w:szCs w:val="20"/>
        </w:rPr>
      </w:pPr>
    </w:p>
    <w:p w14:paraId="1B0C180A" w14:textId="77777777" w:rsidR="00153EAC" w:rsidRPr="00FF298B" w:rsidRDefault="00B65E4D" w:rsidP="00AA2A10">
      <w:pPr>
        <w:pStyle w:val="2"/>
        <w:spacing w:after="0"/>
        <w:rPr>
          <w:rFonts w:asciiTheme="minorHAnsi" w:hAnsiTheme="minorHAnsi" w:cstheme="minorHAnsi"/>
          <w:sz w:val="20"/>
          <w:szCs w:val="20"/>
          <w:u w:val="single"/>
        </w:rPr>
      </w:pPr>
      <w:bookmarkStart w:id="9" w:name="_Toc182306065"/>
      <w:r w:rsidRPr="00FF298B">
        <w:rPr>
          <w:rFonts w:asciiTheme="minorHAnsi" w:hAnsiTheme="minorHAnsi" w:cstheme="minorHAnsi"/>
          <w:sz w:val="20"/>
          <w:szCs w:val="20"/>
          <w:u w:val="single"/>
        </w:rPr>
        <w:t>1.</w:t>
      </w:r>
      <w:r w:rsidR="00947038" w:rsidRPr="00FF298B">
        <w:rPr>
          <w:rFonts w:asciiTheme="minorHAnsi" w:hAnsiTheme="minorHAnsi" w:cstheme="minorHAnsi"/>
          <w:sz w:val="20"/>
          <w:szCs w:val="20"/>
          <w:u w:val="single"/>
        </w:rPr>
        <w:t>2</w:t>
      </w:r>
      <w:r w:rsidR="00B6470C" w:rsidRPr="00FF298B">
        <w:rPr>
          <w:rFonts w:asciiTheme="minorHAnsi" w:hAnsiTheme="minorHAnsi" w:cstheme="minorHAnsi"/>
          <w:sz w:val="20"/>
          <w:szCs w:val="20"/>
          <w:u w:val="single"/>
        </w:rPr>
        <w:t xml:space="preserve"> Στοιχεία Διαδικασίας-Χρηματοδότηση</w:t>
      </w:r>
      <w:bookmarkEnd w:id="9"/>
    </w:p>
    <w:p w14:paraId="3A030137" w14:textId="77777777" w:rsidR="00991444" w:rsidRPr="00FF298B" w:rsidRDefault="00991444" w:rsidP="00991444">
      <w:pPr>
        <w:rPr>
          <w:rFonts w:asciiTheme="minorHAnsi" w:hAnsiTheme="minorHAnsi" w:cstheme="minorHAnsi"/>
          <w:sz w:val="20"/>
          <w:szCs w:val="20"/>
        </w:rPr>
      </w:pPr>
    </w:p>
    <w:p w14:paraId="20525CB2" w14:textId="77777777" w:rsidR="00F93BCE" w:rsidRPr="00FF298B" w:rsidRDefault="00B6470C" w:rsidP="00B6470C">
      <w:pPr>
        <w:pStyle w:val="normalwithoutspacing"/>
        <w:rPr>
          <w:rFonts w:asciiTheme="minorHAnsi" w:hAnsiTheme="minorHAnsi" w:cstheme="minorHAnsi"/>
          <w:b/>
          <w:sz w:val="20"/>
          <w:szCs w:val="20"/>
        </w:rPr>
      </w:pPr>
      <w:r w:rsidRPr="00FF298B">
        <w:rPr>
          <w:rFonts w:asciiTheme="minorHAnsi" w:hAnsiTheme="minorHAnsi" w:cstheme="minorHAnsi"/>
          <w:b/>
          <w:sz w:val="20"/>
          <w:szCs w:val="20"/>
        </w:rPr>
        <w:t xml:space="preserve"> Είδος διαδικασίας </w:t>
      </w:r>
    </w:p>
    <w:p w14:paraId="12BAD79B" w14:textId="77777777" w:rsidR="00B6470C" w:rsidRPr="00FF298B" w:rsidRDefault="00B6470C" w:rsidP="00B6470C">
      <w:pPr>
        <w:pStyle w:val="normalwithoutspacing"/>
        <w:rPr>
          <w:rFonts w:asciiTheme="minorHAnsi" w:hAnsiTheme="minorHAnsi" w:cstheme="minorHAnsi"/>
          <w:sz w:val="20"/>
          <w:szCs w:val="20"/>
        </w:rPr>
      </w:pPr>
      <w:r w:rsidRPr="00FF298B">
        <w:rPr>
          <w:rFonts w:asciiTheme="minorHAnsi" w:hAnsiTheme="minorHAnsi" w:cstheme="minorHAnsi"/>
          <w:sz w:val="20"/>
          <w:szCs w:val="20"/>
        </w:rPr>
        <w:lastRenderedPageBreak/>
        <w:t xml:space="preserve">Ο διαγωνισμός θα διεξαχθεί με την ανοικτή διαδικασία του άρθρου 27 του ν. 4412/16. </w:t>
      </w:r>
    </w:p>
    <w:p w14:paraId="24EE1EF7" w14:textId="77777777" w:rsidR="00687193" w:rsidRDefault="00B6470C" w:rsidP="00B6470C">
      <w:pPr>
        <w:pStyle w:val="normalwithoutspacing"/>
        <w:rPr>
          <w:rFonts w:asciiTheme="minorHAnsi" w:hAnsiTheme="minorHAnsi" w:cstheme="minorHAnsi"/>
          <w:b/>
          <w:sz w:val="20"/>
          <w:szCs w:val="20"/>
        </w:rPr>
      </w:pPr>
      <w:r w:rsidRPr="00FF298B">
        <w:rPr>
          <w:rFonts w:asciiTheme="minorHAnsi" w:hAnsiTheme="minorHAnsi" w:cstheme="minorHAnsi"/>
          <w:b/>
          <w:sz w:val="20"/>
          <w:szCs w:val="20"/>
        </w:rPr>
        <w:t xml:space="preserve"> </w:t>
      </w:r>
    </w:p>
    <w:p w14:paraId="5E26B269" w14:textId="77777777" w:rsidR="00B6470C" w:rsidRDefault="00B6470C" w:rsidP="00B6470C">
      <w:pPr>
        <w:pStyle w:val="normalwithoutspacing"/>
        <w:rPr>
          <w:rFonts w:asciiTheme="minorHAnsi" w:hAnsiTheme="minorHAnsi" w:cstheme="minorHAnsi"/>
          <w:b/>
          <w:sz w:val="20"/>
          <w:szCs w:val="20"/>
        </w:rPr>
      </w:pPr>
      <w:r w:rsidRPr="00FF298B">
        <w:rPr>
          <w:rFonts w:asciiTheme="minorHAnsi" w:hAnsiTheme="minorHAnsi" w:cstheme="minorHAnsi"/>
          <w:b/>
          <w:sz w:val="20"/>
          <w:szCs w:val="20"/>
        </w:rPr>
        <w:t>Χρηματοδότηση της σύμβασης</w:t>
      </w:r>
    </w:p>
    <w:tbl>
      <w:tblPr>
        <w:tblStyle w:val="aff1"/>
        <w:tblW w:w="9747" w:type="dxa"/>
        <w:tblInd w:w="-5" w:type="dxa"/>
        <w:tblLayout w:type="fixed"/>
        <w:tblLook w:val="04A0" w:firstRow="1" w:lastRow="0" w:firstColumn="1" w:lastColumn="0" w:noHBand="0" w:noVBand="1"/>
      </w:tblPr>
      <w:tblGrid>
        <w:gridCol w:w="9747"/>
      </w:tblGrid>
      <w:tr w:rsidR="00EE3B7B" w:rsidRPr="00FF298B" w14:paraId="3AA34177" w14:textId="77777777" w:rsidTr="00EE3B7B">
        <w:tc>
          <w:tcPr>
            <w:tcW w:w="9747" w:type="dxa"/>
            <w:tcBorders>
              <w:top w:val="nil"/>
              <w:left w:val="nil"/>
              <w:bottom w:val="nil"/>
              <w:right w:val="nil"/>
            </w:tcBorders>
          </w:tcPr>
          <w:p w14:paraId="0D974754" w14:textId="77777777" w:rsidR="00550EE8" w:rsidRPr="00FF298B" w:rsidRDefault="00EE3B7B" w:rsidP="00A718E9">
            <w:pPr>
              <w:pStyle w:val="aff0"/>
              <w:numPr>
                <w:ilvl w:val="0"/>
                <w:numId w:val="29"/>
              </w:numPr>
              <w:jc w:val="both"/>
              <w:rPr>
                <w:rFonts w:asciiTheme="minorHAnsi" w:hAnsiTheme="minorHAnsi" w:cstheme="minorHAnsi"/>
                <w:sz w:val="20"/>
                <w:szCs w:val="20"/>
              </w:rPr>
            </w:pPr>
            <w:r w:rsidRPr="00FF298B">
              <w:rPr>
                <w:rFonts w:asciiTheme="minorHAnsi" w:hAnsiTheme="minorHAnsi" w:cstheme="minorHAnsi"/>
                <w:sz w:val="20"/>
                <w:szCs w:val="20"/>
              </w:rPr>
              <w:t xml:space="preserve">Η υπ’ αριθμό </w:t>
            </w:r>
            <w:r w:rsidR="00B9066E" w:rsidRPr="00FF298B">
              <w:rPr>
                <w:rFonts w:asciiTheme="minorHAnsi" w:hAnsiTheme="minorHAnsi" w:cstheme="minorHAnsi"/>
                <w:sz w:val="20"/>
                <w:szCs w:val="20"/>
              </w:rPr>
              <w:t>30/002/000/</w:t>
            </w:r>
            <w:r w:rsidR="00550EE8" w:rsidRPr="00FF298B">
              <w:rPr>
                <w:rFonts w:asciiTheme="minorHAnsi" w:hAnsiTheme="minorHAnsi" w:cstheme="minorHAnsi"/>
                <w:sz w:val="20"/>
                <w:szCs w:val="20"/>
              </w:rPr>
              <w:t>7531/02-10-2024</w:t>
            </w:r>
            <w:r w:rsidR="00B9066E" w:rsidRPr="00FF298B">
              <w:rPr>
                <w:rFonts w:asciiTheme="minorHAnsi" w:hAnsiTheme="minorHAnsi" w:cstheme="minorHAnsi"/>
                <w:sz w:val="20"/>
                <w:szCs w:val="20"/>
              </w:rPr>
              <w:t xml:space="preserve"> (ΑΔΑΜ:2</w:t>
            </w:r>
            <w:r w:rsidR="00550EE8" w:rsidRPr="00FF298B">
              <w:rPr>
                <w:rFonts w:asciiTheme="minorHAnsi" w:hAnsiTheme="minorHAnsi" w:cstheme="minorHAnsi"/>
                <w:sz w:val="20"/>
                <w:szCs w:val="20"/>
              </w:rPr>
              <w:t>4</w:t>
            </w:r>
            <w:r w:rsidR="00B9066E" w:rsidRPr="00FF298B">
              <w:rPr>
                <w:rFonts w:asciiTheme="minorHAnsi" w:hAnsiTheme="minorHAnsi" w:cstheme="minorHAnsi"/>
                <w:sz w:val="20"/>
                <w:szCs w:val="20"/>
              </w:rPr>
              <w:t>REQ0</w:t>
            </w:r>
            <w:r w:rsidR="00550EE8" w:rsidRPr="00FF298B">
              <w:rPr>
                <w:rFonts w:asciiTheme="minorHAnsi" w:hAnsiTheme="minorHAnsi" w:cstheme="minorHAnsi"/>
                <w:sz w:val="20"/>
                <w:szCs w:val="20"/>
              </w:rPr>
              <w:t>15545797</w:t>
            </w:r>
            <w:r w:rsidR="00B9066E" w:rsidRPr="00FF298B">
              <w:rPr>
                <w:rFonts w:asciiTheme="minorHAnsi" w:hAnsiTheme="minorHAnsi" w:cstheme="minorHAnsi"/>
                <w:sz w:val="20"/>
                <w:szCs w:val="20"/>
              </w:rPr>
              <w:t xml:space="preserve">, ΑΔΑ: </w:t>
            </w:r>
            <w:r w:rsidR="00550EE8" w:rsidRPr="00FF298B">
              <w:rPr>
                <w:rFonts w:asciiTheme="minorHAnsi" w:hAnsiTheme="minorHAnsi" w:cstheme="minorHAnsi"/>
                <w:sz w:val="20"/>
                <w:szCs w:val="20"/>
              </w:rPr>
              <w:t>ΨΟΑΥ</w:t>
            </w:r>
            <w:r w:rsidR="00B9066E" w:rsidRPr="00FF298B">
              <w:rPr>
                <w:rFonts w:asciiTheme="minorHAnsi" w:hAnsiTheme="minorHAnsi" w:cstheme="minorHAnsi"/>
                <w:sz w:val="20"/>
                <w:szCs w:val="20"/>
              </w:rPr>
              <w:t>46ΜΠ3Ζ</w:t>
            </w:r>
            <w:r w:rsidR="00550EE8" w:rsidRPr="00FF298B">
              <w:rPr>
                <w:rFonts w:asciiTheme="minorHAnsi" w:hAnsiTheme="minorHAnsi" w:cstheme="minorHAnsi"/>
                <w:sz w:val="20"/>
                <w:szCs w:val="20"/>
              </w:rPr>
              <w:t>-527</w:t>
            </w:r>
            <w:r w:rsidR="00B9066E" w:rsidRPr="00FF298B">
              <w:rPr>
                <w:rFonts w:asciiTheme="minorHAnsi" w:hAnsiTheme="minorHAnsi" w:cstheme="minorHAnsi"/>
                <w:sz w:val="20"/>
                <w:szCs w:val="20"/>
              </w:rPr>
              <w:t>, ΕΑΔ 202</w:t>
            </w:r>
            <w:r w:rsidR="00550EE8" w:rsidRPr="00FF298B">
              <w:rPr>
                <w:rFonts w:asciiTheme="minorHAnsi" w:hAnsiTheme="minorHAnsi" w:cstheme="minorHAnsi"/>
                <w:sz w:val="20"/>
                <w:szCs w:val="20"/>
              </w:rPr>
              <w:t>4</w:t>
            </w:r>
            <w:r w:rsidR="00B9066E" w:rsidRPr="00FF298B">
              <w:rPr>
                <w:rFonts w:asciiTheme="minorHAnsi" w:hAnsiTheme="minorHAnsi" w:cstheme="minorHAnsi"/>
                <w:sz w:val="20"/>
                <w:szCs w:val="20"/>
              </w:rPr>
              <w:t>/21</w:t>
            </w:r>
            <w:r w:rsidR="00550EE8" w:rsidRPr="00FF298B">
              <w:rPr>
                <w:rFonts w:asciiTheme="minorHAnsi" w:hAnsiTheme="minorHAnsi" w:cstheme="minorHAnsi"/>
                <w:sz w:val="20"/>
                <w:szCs w:val="20"/>
              </w:rPr>
              <w:t>5</w:t>
            </w:r>
            <w:r w:rsidR="00B9066E" w:rsidRPr="00FF298B">
              <w:rPr>
                <w:rFonts w:asciiTheme="minorHAnsi" w:hAnsiTheme="minorHAnsi" w:cstheme="minorHAnsi"/>
                <w:sz w:val="20"/>
                <w:szCs w:val="20"/>
              </w:rPr>
              <w:t xml:space="preserve">) Απόφαση του Διοικητή της Ανεξάρτητης Αρχής Δημοσίων Εσόδων, σχετικά με την </w:t>
            </w:r>
            <w:r w:rsidR="00665E30" w:rsidRPr="00FF298B">
              <w:rPr>
                <w:rFonts w:asciiTheme="minorHAnsi" w:hAnsiTheme="minorHAnsi" w:cstheme="minorHAnsi"/>
                <w:sz w:val="20"/>
                <w:szCs w:val="20"/>
              </w:rPr>
              <w:t>έγκριση α) ανάληψης πολυετούς υποχρέωσης συνολικού ποσού τριών εκατομμυρίων επτακοσίων ογδόντα τεσσάρων χιλιάδων τετρακοσίων ογδόντα ευρώ (3.784.480,00€), σε βάρος του Προϋπολογισμού εξόδων του Ε.Τ.Ε.Π.Π.Α.Α. οικονομικού έτους 2025, Κ.Α.Ε. 7131 «Προμήθεια επιστημονικών οργάνων» για την προμήθεια συστημάτων χρωματογραφίας για τις Υπηρεσίες του Γ.Χ.Κ και β) ανάληψης πολυετούς υποχρέωσης συνολικού ποσού εξακοσίων δύο χιλιάδων εξακοσίων σαράντα ευρώ (602.640,00€) σε βάρος του Προϋπολογισμού εξόδων του Ε.Τ.Ε.Π.Π.Α.Α. οικονομικών ετών 2028-2030, Κ.Α.Ε. 0889 «Συντήρηση και επισκευή λοιπού εξοπλισμού» για την προμήθεια πενταετών συμβολαίων συντήρησης και αποκατάστασης βλαβών, με ανοικτό διαγωνισμό άνω των ορίων.</w:t>
            </w:r>
          </w:p>
          <w:p w14:paraId="7F982B8B" w14:textId="77777777" w:rsidR="00EE3B7B" w:rsidRPr="00FF298B" w:rsidRDefault="00EE3B7B" w:rsidP="00550EE8">
            <w:pPr>
              <w:pStyle w:val="aff0"/>
              <w:tabs>
                <w:tab w:val="left" w:pos="426"/>
              </w:tabs>
              <w:contextualSpacing/>
              <w:jc w:val="both"/>
              <w:rPr>
                <w:rFonts w:asciiTheme="minorHAnsi" w:hAnsiTheme="minorHAnsi" w:cstheme="minorHAnsi"/>
                <w:sz w:val="20"/>
                <w:szCs w:val="20"/>
              </w:rPr>
            </w:pPr>
          </w:p>
          <w:p w14:paraId="0BCB5F06" w14:textId="77777777" w:rsidR="00550EE8" w:rsidRPr="00FF298B" w:rsidRDefault="005A4366" w:rsidP="00A718E9">
            <w:pPr>
              <w:pStyle w:val="aff0"/>
              <w:numPr>
                <w:ilvl w:val="0"/>
                <w:numId w:val="29"/>
              </w:numPr>
              <w:jc w:val="both"/>
              <w:rPr>
                <w:rFonts w:asciiTheme="minorHAnsi" w:hAnsiTheme="minorHAnsi" w:cstheme="minorHAnsi"/>
                <w:sz w:val="20"/>
                <w:szCs w:val="20"/>
              </w:rPr>
            </w:pPr>
            <w:r w:rsidRPr="00FF298B">
              <w:rPr>
                <w:rFonts w:asciiTheme="minorHAnsi" w:hAnsiTheme="minorHAnsi" w:cstheme="minorHAnsi"/>
                <w:sz w:val="20"/>
                <w:szCs w:val="20"/>
              </w:rPr>
              <w:t>Η</w:t>
            </w:r>
            <w:r w:rsidR="00467944" w:rsidRPr="00FF298B">
              <w:rPr>
                <w:rFonts w:asciiTheme="minorHAnsi" w:hAnsiTheme="minorHAnsi" w:cstheme="minorHAnsi"/>
                <w:sz w:val="20"/>
                <w:szCs w:val="20"/>
              </w:rPr>
              <w:t xml:space="preserve"> υπ’ αριθμό </w:t>
            </w:r>
            <w:r w:rsidR="00C24ED8" w:rsidRPr="00FF298B">
              <w:rPr>
                <w:rFonts w:asciiTheme="minorHAnsi" w:hAnsiTheme="minorHAnsi" w:cstheme="minorHAnsi"/>
                <w:sz w:val="20"/>
                <w:szCs w:val="20"/>
              </w:rPr>
              <w:t>30/002/000/</w:t>
            </w:r>
            <w:r w:rsidR="00550EE8" w:rsidRPr="00FF298B">
              <w:rPr>
                <w:rFonts w:asciiTheme="minorHAnsi" w:hAnsiTheme="minorHAnsi" w:cstheme="minorHAnsi"/>
                <w:sz w:val="20"/>
                <w:szCs w:val="20"/>
              </w:rPr>
              <w:t>7646/09-10-2024</w:t>
            </w:r>
            <w:r w:rsidR="00C24ED8" w:rsidRPr="00FF298B">
              <w:rPr>
                <w:rFonts w:asciiTheme="minorHAnsi" w:hAnsiTheme="minorHAnsi" w:cstheme="minorHAnsi"/>
                <w:sz w:val="20"/>
                <w:szCs w:val="20"/>
              </w:rPr>
              <w:t xml:space="preserve"> (ΑΔΑ: </w:t>
            </w:r>
            <w:r w:rsidR="00550EE8" w:rsidRPr="00FF298B">
              <w:rPr>
                <w:rFonts w:asciiTheme="minorHAnsi" w:hAnsiTheme="minorHAnsi" w:cstheme="minorHAnsi"/>
                <w:sz w:val="20"/>
                <w:szCs w:val="20"/>
              </w:rPr>
              <w:t>9ΣΔΧ46ΜΠ3Ζ-ΞΧΑ</w:t>
            </w:r>
            <w:r w:rsidR="00C24ED8" w:rsidRPr="00FF298B">
              <w:rPr>
                <w:rFonts w:asciiTheme="minorHAnsi" w:hAnsiTheme="minorHAnsi" w:cstheme="minorHAnsi"/>
                <w:sz w:val="20"/>
                <w:szCs w:val="20"/>
              </w:rPr>
              <w:t xml:space="preserve">) Βεβαίωση της Διεύθυνσης Σχεδιασμού και Υποστήριξης Εργαστηρίων επί απόφασης </w:t>
            </w:r>
            <w:r w:rsidR="00550EE8" w:rsidRPr="00FF298B">
              <w:rPr>
                <w:rFonts w:asciiTheme="minorHAnsi" w:hAnsiTheme="minorHAnsi" w:cstheme="minorHAnsi"/>
                <w:sz w:val="20"/>
                <w:szCs w:val="20"/>
              </w:rPr>
              <w:t>έγκρισης: α) ανάληψης πολυετούς υποχρέωσης συνολικού ποσού τριών εκατομμυρίων επτακοσίων ογδόντα τεσσάρων χιλιάδων τετρακοσίων ογδόντα ευρώ (3.784.480,00€), σε βάρος του Προϋπολογισμού εξόδων του Ε.Τ.Ε.Π.Π.Α.Α. οικονομικού έτους 2025, Κ.Α.Ε. 7131 «Προμήθεια επιστημονικών οργάνων» για την προμήθεια συστημάτων χρωματογραφίας για τις Υπηρεσίες του Γ.Χ.Κ και β) ανάληψης πολυετούς υποχρέωσης συνολικού ποσού εξακοσίων δύο χιλιάδων εξακοσίων σαράντα ευρώ (602.640,00€) σε βάρος του Προϋπολογισμού εξόδων του Ε.Τ.Ε.Π.Π.Α.Α. οικονομικών ετών 2028-2030, Κ.Α.Ε. 0889 «Συντήρηση και επισκευή λοιπού εξοπλισμού» για την προμήθεια πενταετών συμβολαίων συντήρησης και αποκατάστασης βλαβών, με ανοικτό διαγωνισμό άνω των ορίων.</w:t>
            </w:r>
          </w:p>
          <w:p w14:paraId="14090F79" w14:textId="77777777" w:rsidR="00467944" w:rsidRPr="00FF298B" w:rsidRDefault="00467944" w:rsidP="00550EE8">
            <w:pPr>
              <w:tabs>
                <w:tab w:val="left" w:pos="426"/>
              </w:tabs>
              <w:ind w:left="360"/>
              <w:contextualSpacing/>
              <w:rPr>
                <w:rFonts w:asciiTheme="minorHAnsi" w:hAnsiTheme="minorHAnsi" w:cstheme="minorHAnsi"/>
                <w:sz w:val="20"/>
                <w:szCs w:val="20"/>
              </w:rPr>
            </w:pPr>
          </w:p>
        </w:tc>
      </w:tr>
    </w:tbl>
    <w:p w14:paraId="24134807" w14:textId="77777777" w:rsidR="00550EE8" w:rsidRPr="00FF298B" w:rsidRDefault="00550EE8" w:rsidP="00991444">
      <w:pPr>
        <w:pStyle w:val="2"/>
        <w:spacing w:after="0"/>
        <w:rPr>
          <w:rFonts w:asciiTheme="minorHAnsi" w:hAnsiTheme="minorHAnsi" w:cstheme="minorHAnsi"/>
          <w:sz w:val="20"/>
          <w:szCs w:val="20"/>
          <w:u w:val="single"/>
        </w:rPr>
      </w:pPr>
    </w:p>
    <w:p w14:paraId="12BEE733" w14:textId="77777777" w:rsidR="00033B9D" w:rsidRPr="00FF298B" w:rsidRDefault="00B65E4D" w:rsidP="00991444">
      <w:pPr>
        <w:pStyle w:val="2"/>
        <w:spacing w:after="0"/>
        <w:rPr>
          <w:rFonts w:asciiTheme="minorHAnsi" w:hAnsiTheme="minorHAnsi" w:cstheme="minorHAnsi"/>
          <w:sz w:val="20"/>
          <w:szCs w:val="20"/>
          <w:u w:val="single"/>
        </w:rPr>
      </w:pPr>
      <w:bookmarkStart w:id="10" w:name="_Toc182306066"/>
      <w:r w:rsidRPr="00FF298B">
        <w:rPr>
          <w:rFonts w:asciiTheme="minorHAnsi" w:hAnsiTheme="minorHAnsi" w:cstheme="minorHAnsi"/>
          <w:sz w:val="20"/>
          <w:szCs w:val="20"/>
          <w:u w:val="single"/>
        </w:rPr>
        <w:t>1.</w:t>
      </w:r>
      <w:r w:rsidR="00B6470C" w:rsidRPr="00FF298B">
        <w:rPr>
          <w:rFonts w:asciiTheme="minorHAnsi" w:hAnsiTheme="minorHAnsi" w:cstheme="minorHAnsi"/>
          <w:sz w:val="20"/>
          <w:szCs w:val="20"/>
          <w:u w:val="single"/>
        </w:rPr>
        <w:t>3</w:t>
      </w:r>
      <w:r w:rsidR="00947038" w:rsidRPr="00FF298B">
        <w:rPr>
          <w:rFonts w:asciiTheme="minorHAnsi" w:hAnsiTheme="minorHAnsi" w:cstheme="minorHAnsi"/>
          <w:sz w:val="20"/>
          <w:szCs w:val="20"/>
          <w:u w:val="single"/>
        </w:rPr>
        <w:t xml:space="preserve"> </w:t>
      </w:r>
      <w:r w:rsidR="00B6470C" w:rsidRPr="00FF298B">
        <w:rPr>
          <w:rFonts w:asciiTheme="minorHAnsi" w:hAnsiTheme="minorHAnsi" w:cstheme="minorHAnsi"/>
          <w:sz w:val="20"/>
          <w:szCs w:val="20"/>
          <w:u w:val="single"/>
        </w:rPr>
        <w:t xml:space="preserve"> </w:t>
      </w:r>
      <w:r w:rsidR="00892F35" w:rsidRPr="00FF298B">
        <w:rPr>
          <w:rFonts w:asciiTheme="minorHAnsi" w:hAnsiTheme="minorHAnsi" w:cstheme="minorHAnsi"/>
          <w:sz w:val="20"/>
          <w:szCs w:val="20"/>
          <w:u w:val="single"/>
        </w:rPr>
        <w:t>Συ</w:t>
      </w:r>
      <w:r w:rsidR="006C730E" w:rsidRPr="00FF298B">
        <w:rPr>
          <w:rFonts w:asciiTheme="minorHAnsi" w:hAnsiTheme="minorHAnsi" w:cstheme="minorHAnsi"/>
          <w:sz w:val="20"/>
          <w:szCs w:val="20"/>
          <w:u w:val="single"/>
        </w:rPr>
        <w:t>ν</w:t>
      </w:r>
      <w:r w:rsidR="00EF78F0" w:rsidRPr="00FF298B">
        <w:rPr>
          <w:rFonts w:asciiTheme="minorHAnsi" w:hAnsiTheme="minorHAnsi" w:cstheme="minorHAnsi"/>
          <w:sz w:val="20"/>
          <w:szCs w:val="20"/>
          <w:u w:val="single"/>
        </w:rPr>
        <w:t>ο</w:t>
      </w:r>
      <w:r w:rsidR="006C730E" w:rsidRPr="00FF298B">
        <w:rPr>
          <w:rFonts w:asciiTheme="minorHAnsi" w:hAnsiTheme="minorHAnsi" w:cstheme="minorHAnsi"/>
          <w:sz w:val="20"/>
          <w:szCs w:val="20"/>
          <w:u w:val="single"/>
        </w:rPr>
        <w:t>πτική</w:t>
      </w:r>
      <w:r w:rsidR="00286B22" w:rsidRPr="00FF298B">
        <w:rPr>
          <w:rFonts w:asciiTheme="minorHAnsi" w:hAnsiTheme="minorHAnsi" w:cstheme="minorHAnsi"/>
          <w:sz w:val="20"/>
          <w:szCs w:val="20"/>
          <w:u w:val="single"/>
        </w:rPr>
        <w:t xml:space="preserve"> περιγραφή φυσικού και οικονομικού αντικειμένου της σύμβαση</w:t>
      </w:r>
      <w:bookmarkEnd w:id="10"/>
    </w:p>
    <w:p w14:paraId="40B83AE9" w14:textId="77777777" w:rsidR="00991444" w:rsidRPr="00FF298B" w:rsidRDefault="00991444" w:rsidP="00991444">
      <w:pPr>
        <w:rPr>
          <w:rFonts w:asciiTheme="minorHAnsi" w:hAnsiTheme="minorHAnsi" w:cstheme="minorHAnsi"/>
          <w:sz w:val="20"/>
          <w:szCs w:val="20"/>
        </w:rPr>
      </w:pPr>
    </w:p>
    <w:p w14:paraId="76B8DD00" w14:textId="77777777" w:rsidR="00DC5A9A" w:rsidRPr="00FF298B" w:rsidRDefault="00C244DC" w:rsidP="00DC5A9A">
      <w:pPr>
        <w:pStyle w:val="normalwithoutspacing"/>
        <w:spacing w:after="0"/>
        <w:rPr>
          <w:rFonts w:asciiTheme="minorHAnsi" w:hAnsiTheme="minorHAnsi" w:cstheme="minorHAnsi"/>
          <w:sz w:val="20"/>
          <w:szCs w:val="20"/>
        </w:rPr>
      </w:pPr>
      <w:bookmarkStart w:id="11" w:name="_Hlk179443634"/>
      <w:bookmarkStart w:id="12" w:name="_Hlk152752342"/>
      <w:r w:rsidRPr="00FF298B">
        <w:rPr>
          <w:rFonts w:asciiTheme="minorHAnsi" w:hAnsiTheme="minorHAnsi" w:cstheme="minorHAnsi"/>
          <w:sz w:val="20"/>
          <w:szCs w:val="20"/>
        </w:rPr>
        <w:t xml:space="preserve">Αντικείμενο της σύμβασης είναι η </w:t>
      </w:r>
      <w:r w:rsidR="005656E3" w:rsidRPr="00FF298B">
        <w:rPr>
          <w:rFonts w:asciiTheme="minorHAnsi" w:hAnsiTheme="minorHAnsi" w:cstheme="minorHAnsi"/>
          <w:sz w:val="20"/>
          <w:szCs w:val="20"/>
        </w:rPr>
        <w:t xml:space="preserve">προμήθεια </w:t>
      </w:r>
      <w:r w:rsidR="00E702C2" w:rsidRPr="00FF298B">
        <w:rPr>
          <w:rFonts w:asciiTheme="minorHAnsi" w:hAnsiTheme="minorHAnsi" w:cstheme="minorHAnsi"/>
          <w:sz w:val="20"/>
          <w:szCs w:val="20"/>
        </w:rPr>
        <w:t xml:space="preserve">συστημάτων χρωματογραφίας για τις Υπηρεσίες του Γ.Χ.Κ. </w:t>
      </w:r>
      <w:r w:rsidR="003D3E9D" w:rsidRPr="00FF298B">
        <w:rPr>
          <w:rFonts w:asciiTheme="minorHAnsi" w:hAnsiTheme="minorHAnsi" w:cstheme="minorHAnsi"/>
          <w:sz w:val="20"/>
          <w:szCs w:val="20"/>
        </w:rPr>
        <w:t>και η</w:t>
      </w:r>
      <w:r w:rsidR="00FD6BB3" w:rsidRPr="00FF298B">
        <w:rPr>
          <w:rFonts w:asciiTheme="minorHAnsi" w:hAnsiTheme="minorHAnsi" w:cstheme="minorHAnsi"/>
          <w:sz w:val="20"/>
          <w:szCs w:val="20"/>
        </w:rPr>
        <w:t xml:space="preserve">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r w:rsidR="00DC5A9A" w:rsidRPr="00FF298B">
        <w:rPr>
          <w:rFonts w:asciiTheme="minorHAnsi" w:hAnsiTheme="minorHAnsi" w:cstheme="minorHAnsi"/>
          <w:sz w:val="20"/>
          <w:szCs w:val="20"/>
        </w:rPr>
        <w:t>και συγκεκριμένα:</w:t>
      </w:r>
    </w:p>
    <w:bookmarkEnd w:id="11"/>
    <w:p w14:paraId="2D033978" w14:textId="77777777" w:rsidR="005656E3" w:rsidRPr="00FF298B" w:rsidRDefault="005656E3" w:rsidP="005656E3">
      <w:pPr>
        <w:tabs>
          <w:tab w:val="left" w:pos="426"/>
        </w:tabs>
        <w:contextualSpacing/>
        <w:rPr>
          <w:rFonts w:asciiTheme="minorHAnsi" w:hAnsiTheme="minorHAnsi" w:cstheme="minorHAnsi"/>
          <w:sz w:val="20"/>
          <w:szCs w:val="20"/>
        </w:rPr>
      </w:pPr>
    </w:p>
    <w:p w14:paraId="6FC07CCB" w14:textId="77777777" w:rsidR="005656E3" w:rsidRPr="00FF298B" w:rsidRDefault="005656E3" w:rsidP="005656E3">
      <w:pPr>
        <w:rPr>
          <w:rFonts w:asciiTheme="minorHAnsi" w:hAnsiTheme="minorHAnsi" w:cstheme="minorHAnsi"/>
          <w:bCs/>
          <w:sz w:val="20"/>
          <w:szCs w:val="20"/>
        </w:rPr>
      </w:pPr>
      <w:bookmarkStart w:id="13" w:name="_Hlk179443710"/>
      <w:r w:rsidRPr="00FF298B">
        <w:rPr>
          <w:rFonts w:asciiTheme="minorHAnsi" w:hAnsiTheme="minorHAnsi" w:cstheme="minorHAnsi"/>
          <w:bCs/>
          <w:sz w:val="20"/>
          <w:szCs w:val="20"/>
        </w:rPr>
        <w:t xml:space="preserve">Τα τεχνικά χαρακτηριστικά των </w:t>
      </w:r>
      <w:r w:rsidR="00267495" w:rsidRPr="00FF298B">
        <w:rPr>
          <w:rFonts w:asciiTheme="minorHAnsi" w:hAnsiTheme="minorHAnsi" w:cstheme="minorHAnsi"/>
          <w:bCs/>
          <w:sz w:val="20"/>
          <w:szCs w:val="20"/>
        </w:rPr>
        <w:t xml:space="preserve">συστημάτων χρωματογραφίας </w:t>
      </w:r>
      <w:r w:rsidR="00E53D20" w:rsidRPr="00FF298B">
        <w:rPr>
          <w:rFonts w:asciiTheme="minorHAnsi" w:hAnsiTheme="minorHAnsi" w:cstheme="minorHAnsi"/>
          <w:sz w:val="20"/>
          <w:szCs w:val="20"/>
        </w:rPr>
        <w:t>για τις Υπηρεσίες του Γ.Χ.Κ.</w:t>
      </w:r>
      <w:r w:rsidR="00D0537E" w:rsidRPr="00FF298B">
        <w:rPr>
          <w:rFonts w:asciiTheme="minorHAnsi" w:hAnsiTheme="minorHAnsi" w:cstheme="minorHAnsi"/>
          <w:sz w:val="20"/>
          <w:szCs w:val="20"/>
        </w:rPr>
        <w:t>, η</w:t>
      </w:r>
      <w:r w:rsidRPr="00FF298B">
        <w:rPr>
          <w:rFonts w:asciiTheme="minorHAnsi" w:hAnsiTheme="minorHAnsi" w:cstheme="minorHAnsi"/>
          <w:sz w:val="20"/>
          <w:szCs w:val="20"/>
        </w:rPr>
        <w:t xml:space="preserve"> </w:t>
      </w:r>
      <w:r w:rsidR="00D0537E" w:rsidRPr="00FF298B">
        <w:rPr>
          <w:rFonts w:asciiTheme="minorHAnsi" w:hAnsiTheme="minorHAnsi" w:cstheme="minorHAnsi"/>
          <w:sz w:val="20"/>
          <w:szCs w:val="20"/>
        </w:rPr>
        <w:t>παροχή υπηρεσιών πενταετούς διάρκειας εγγύησης καλής λειτουργίας</w:t>
      </w:r>
      <w:r w:rsidR="00D0537E" w:rsidRPr="00FF298B">
        <w:rPr>
          <w:rFonts w:asciiTheme="minorHAnsi" w:hAnsiTheme="minorHAnsi" w:cstheme="minorHAnsi"/>
          <w:bCs/>
          <w:sz w:val="20"/>
          <w:szCs w:val="20"/>
        </w:rPr>
        <w:t xml:space="preserve"> </w:t>
      </w:r>
      <w:r w:rsidRPr="00FF298B">
        <w:rPr>
          <w:rFonts w:asciiTheme="minorHAnsi" w:hAnsiTheme="minorHAnsi" w:cstheme="minorHAnsi"/>
          <w:bCs/>
          <w:sz w:val="20"/>
          <w:szCs w:val="20"/>
        </w:rPr>
        <w:t xml:space="preserve">και οι λοιπές απαιτήσεις περιγράφονται  αναλυτικά στο ΠΑΡΑΡΤΗΜΑ Α’ της παρούσας </w:t>
      </w:r>
      <w:bookmarkEnd w:id="13"/>
      <w:r w:rsidRPr="00FF298B">
        <w:rPr>
          <w:rFonts w:asciiTheme="minorHAnsi" w:hAnsiTheme="minorHAnsi" w:cstheme="minorHAnsi"/>
          <w:bCs/>
          <w:sz w:val="20"/>
          <w:szCs w:val="20"/>
        </w:rPr>
        <w:t>το οποίο αποτελεί αναπόσπαστο μέρος αυτής.</w:t>
      </w:r>
    </w:p>
    <w:p w14:paraId="46806D89" w14:textId="77777777" w:rsidR="0030161A" w:rsidRPr="00FF298B" w:rsidRDefault="0030161A" w:rsidP="00A302D2">
      <w:pPr>
        <w:tabs>
          <w:tab w:val="left" w:pos="9639"/>
        </w:tabs>
        <w:jc w:val="left"/>
        <w:rPr>
          <w:rFonts w:asciiTheme="minorHAnsi" w:hAnsiTheme="minorHAnsi" w:cstheme="minorHAnsi"/>
          <w:iCs/>
          <w:sz w:val="20"/>
          <w:szCs w:val="20"/>
          <w:u w:val="single"/>
        </w:rPr>
      </w:pPr>
    </w:p>
    <w:bookmarkEnd w:id="12"/>
    <w:p w14:paraId="47F6E8ED" w14:textId="77777777" w:rsidR="00A302D2" w:rsidRPr="00FF298B" w:rsidRDefault="003D6D73" w:rsidP="00A302D2">
      <w:pPr>
        <w:tabs>
          <w:tab w:val="left" w:pos="9639"/>
        </w:tabs>
        <w:jc w:val="left"/>
        <w:rPr>
          <w:rFonts w:asciiTheme="minorHAnsi" w:hAnsiTheme="minorHAnsi" w:cstheme="minorHAnsi"/>
          <w:iCs/>
          <w:sz w:val="20"/>
          <w:szCs w:val="20"/>
          <w:u w:val="single"/>
        </w:rPr>
      </w:pPr>
      <w:r w:rsidRPr="00FF298B">
        <w:rPr>
          <w:rFonts w:asciiTheme="minorHAnsi" w:hAnsiTheme="minorHAnsi" w:cstheme="minorHAnsi"/>
          <w:iCs/>
          <w:sz w:val="20"/>
          <w:szCs w:val="20"/>
          <w:u w:val="single"/>
        </w:rPr>
        <w:t>Στοιχεία τ</w:t>
      </w:r>
      <w:r w:rsidR="00F9200B" w:rsidRPr="00FF298B">
        <w:rPr>
          <w:rFonts w:asciiTheme="minorHAnsi" w:hAnsiTheme="minorHAnsi" w:cstheme="minorHAnsi"/>
          <w:iCs/>
          <w:sz w:val="20"/>
          <w:szCs w:val="20"/>
          <w:u w:val="single"/>
        </w:rPr>
        <w:t>ου</w:t>
      </w:r>
      <w:r w:rsidR="00A302D2" w:rsidRPr="00FF298B">
        <w:rPr>
          <w:rFonts w:asciiTheme="minorHAnsi" w:hAnsiTheme="minorHAnsi" w:cstheme="minorHAnsi"/>
          <w:iCs/>
          <w:sz w:val="20"/>
          <w:szCs w:val="20"/>
          <w:u w:val="single"/>
        </w:rPr>
        <w:t xml:space="preserve"> υπό προμήθεια </w:t>
      </w:r>
      <w:r w:rsidR="00F9200B" w:rsidRPr="00FF298B">
        <w:rPr>
          <w:rFonts w:asciiTheme="minorHAnsi" w:hAnsiTheme="minorHAnsi" w:cstheme="minorHAnsi"/>
          <w:iCs/>
          <w:sz w:val="20"/>
          <w:szCs w:val="20"/>
          <w:u w:val="single"/>
        </w:rPr>
        <w:t>είδους</w:t>
      </w:r>
      <w:r w:rsidR="00A302D2" w:rsidRPr="00FF298B">
        <w:rPr>
          <w:rFonts w:asciiTheme="minorHAnsi" w:hAnsiTheme="minorHAnsi" w:cstheme="minorHAnsi"/>
          <w:iCs/>
          <w:sz w:val="20"/>
          <w:szCs w:val="20"/>
          <w:u w:val="single"/>
        </w:rPr>
        <w:t xml:space="preserve"> </w:t>
      </w:r>
    </w:p>
    <w:p w14:paraId="6652A2DD" w14:textId="77777777" w:rsidR="00841087" w:rsidRPr="00FF298B" w:rsidRDefault="00841087" w:rsidP="00A302D2">
      <w:pPr>
        <w:tabs>
          <w:tab w:val="left" w:pos="9639"/>
        </w:tabs>
        <w:jc w:val="left"/>
        <w:rPr>
          <w:rFonts w:asciiTheme="minorHAnsi" w:hAnsiTheme="minorHAnsi" w:cstheme="minorHAnsi"/>
          <w:iCs/>
          <w:sz w:val="20"/>
          <w:szCs w:val="20"/>
          <w:u w:val="single"/>
        </w:rPr>
      </w:pPr>
    </w:p>
    <w:tbl>
      <w:tblPr>
        <w:tblW w:w="108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27"/>
        <w:gridCol w:w="8677"/>
      </w:tblGrid>
      <w:tr w:rsidR="00A302D2" w:rsidRPr="00FF298B" w14:paraId="650520F9" w14:textId="77777777" w:rsidTr="00EF6751">
        <w:trPr>
          <w:trHeight w:val="547"/>
          <w:jc w:val="center"/>
        </w:trPr>
        <w:tc>
          <w:tcPr>
            <w:tcW w:w="2127" w:type="dxa"/>
          </w:tcPr>
          <w:p w14:paraId="0B3EDF2A" w14:textId="77777777" w:rsidR="00A302D2" w:rsidRPr="00FF298B" w:rsidRDefault="00A302D2" w:rsidP="002C22A7">
            <w:pPr>
              <w:jc w:val="left"/>
              <w:rPr>
                <w:rFonts w:asciiTheme="minorHAnsi" w:hAnsiTheme="minorHAnsi" w:cstheme="minorHAnsi"/>
                <w:bCs/>
                <w:sz w:val="20"/>
                <w:szCs w:val="20"/>
              </w:rPr>
            </w:pPr>
            <w:r w:rsidRPr="00FF298B">
              <w:rPr>
                <w:rFonts w:asciiTheme="minorHAnsi" w:hAnsiTheme="minorHAnsi" w:cstheme="minorHAnsi"/>
                <w:bCs/>
                <w:sz w:val="20"/>
                <w:szCs w:val="20"/>
              </w:rPr>
              <w:t xml:space="preserve">ΠΕΡΙΓΡΑΦΗ  </w:t>
            </w:r>
          </w:p>
        </w:tc>
        <w:tc>
          <w:tcPr>
            <w:tcW w:w="8677" w:type="dxa"/>
          </w:tcPr>
          <w:p w14:paraId="060410CC" w14:textId="77777777" w:rsidR="00A302D2" w:rsidRPr="00FF298B" w:rsidRDefault="004C218B" w:rsidP="004F6DA3">
            <w:pPr>
              <w:rPr>
                <w:rFonts w:asciiTheme="minorHAnsi" w:hAnsiTheme="minorHAnsi" w:cstheme="minorHAnsi"/>
                <w:bCs/>
                <w:sz w:val="20"/>
                <w:szCs w:val="20"/>
              </w:rPr>
            </w:pPr>
            <w:bookmarkStart w:id="14" w:name="_Hlk152752323"/>
            <w:r w:rsidRPr="00FF298B">
              <w:rPr>
                <w:rFonts w:asciiTheme="minorHAnsi" w:hAnsiTheme="minorHAnsi" w:cstheme="minorHAnsi"/>
                <w:bCs/>
                <w:sz w:val="20"/>
                <w:szCs w:val="20"/>
              </w:rPr>
              <w:t xml:space="preserve">Προμήθεια </w:t>
            </w:r>
            <w:r w:rsidR="006520E1" w:rsidRPr="00FF298B">
              <w:rPr>
                <w:rFonts w:asciiTheme="minorHAnsi" w:hAnsiTheme="minorHAnsi" w:cstheme="minorHAnsi"/>
                <w:bCs/>
                <w:sz w:val="20"/>
                <w:szCs w:val="20"/>
              </w:rPr>
              <w:t xml:space="preserve">συστημάτων χρωματογραφίας για τις Υπηρεσίες του Γ.Χ.Κ. και την παροχή υπηρεσιών πενταετούς διάρκειας εγγύησης καλής λειτουργίας </w:t>
            </w:r>
            <w:r w:rsidR="0030161A" w:rsidRPr="00FF298B">
              <w:rPr>
                <w:rFonts w:asciiTheme="minorHAnsi" w:hAnsiTheme="minorHAnsi" w:cstheme="minorHAnsi"/>
                <w:bCs/>
                <w:sz w:val="20"/>
                <w:szCs w:val="20"/>
              </w:rPr>
              <w:t>(διετής δωρεάν</w:t>
            </w:r>
            <w:r w:rsidR="0030161A" w:rsidRPr="00FF298B">
              <w:rPr>
                <w:rFonts w:asciiTheme="minorHAnsi" w:hAnsiTheme="minorHAnsi" w:cstheme="minorHAnsi"/>
                <w:sz w:val="20"/>
                <w:szCs w:val="20"/>
              </w:rPr>
              <w:t xml:space="preserve"> παροχή υπηρεσιών εγγύησης καλής λειτουργίας  και τριετής παροχή υπηρεσιών επέκτασης της εγγύησης καλής λειτουργίας)</w:t>
            </w:r>
            <w:bookmarkEnd w:id="14"/>
          </w:p>
        </w:tc>
      </w:tr>
      <w:tr w:rsidR="00A302D2" w:rsidRPr="00FF298B" w14:paraId="7E1C1B5E" w14:textId="77777777" w:rsidTr="003D3E9D">
        <w:trPr>
          <w:trHeight w:val="274"/>
          <w:jc w:val="center"/>
        </w:trPr>
        <w:tc>
          <w:tcPr>
            <w:tcW w:w="2127" w:type="dxa"/>
          </w:tcPr>
          <w:p w14:paraId="10CED982" w14:textId="77777777" w:rsidR="00A302D2" w:rsidRPr="00FF298B" w:rsidRDefault="00A302D2" w:rsidP="002C22A7">
            <w:pPr>
              <w:jc w:val="left"/>
              <w:rPr>
                <w:rFonts w:asciiTheme="minorHAnsi" w:hAnsiTheme="minorHAnsi" w:cstheme="minorHAnsi"/>
                <w:bCs/>
                <w:sz w:val="20"/>
                <w:szCs w:val="20"/>
              </w:rPr>
            </w:pPr>
            <w:r w:rsidRPr="00FF298B">
              <w:rPr>
                <w:rFonts w:asciiTheme="minorHAnsi" w:hAnsiTheme="minorHAnsi" w:cstheme="minorHAnsi"/>
                <w:bCs/>
                <w:sz w:val="20"/>
                <w:szCs w:val="20"/>
              </w:rPr>
              <w:t>ΕΙΔΟΣ ΣΥΜΒΑΣΗΣ</w:t>
            </w:r>
          </w:p>
          <w:p w14:paraId="6A7B1D07" w14:textId="77777777" w:rsidR="00A302D2" w:rsidRPr="00FF298B" w:rsidRDefault="00A302D2" w:rsidP="002C22A7">
            <w:pPr>
              <w:jc w:val="left"/>
              <w:rPr>
                <w:rFonts w:asciiTheme="minorHAnsi" w:hAnsiTheme="minorHAnsi" w:cstheme="minorHAnsi"/>
                <w:bCs/>
                <w:sz w:val="20"/>
                <w:szCs w:val="20"/>
              </w:rPr>
            </w:pPr>
          </w:p>
        </w:tc>
        <w:tc>
          <w:tcPr>
            <w:tcW w:w="8677" w:type="dxa"/>
          </w:tcPr>
          <w:p w14:paraId="1015765B" w14:textId="77777777" w:rsidR="00A302D2" w:rsidRPr="00FF298B" w:rsidRDefault="00A302D2" w:rsidP="003D63E1">
            <w:pPr>
              <w:jc w:val="left"/>
              <w:rPr>
                <w:rFonts w:asciiTheme="minorHAnsi" w:hAnsiTheme="minorHAnsi" w:cstheme="minorHAnsi"/>
                <w:bCs/>
                <w:sz w:val="20"/>
                <w:szCs w:val="20"/>
              </w:rPr>
            </w:pPr>
            <w:r w:rsidRPr="00FF298B">
              <w:rPr>
                <w:rFonts w:asciiTheme="minorHAnsi" w:hAnsiTheme="minorHAnsi" w:cstheme="minorHAnsi"/>
                <w:bCs/>
                <w:sz w:val="20"/>
                <w:szCs w:val="20"/>
              </w:rPr>
              <w:t xml:space="preserve">Μεικτή Σύμβαση με κύριο αντικείμενο την προμήθεια αγαθών </w:t>
            </w:r>
          </w:p>
          <w:p w14:paraId="226A2840" w14:textId="77777777" w:rsidR="00FB0C0E" w:rsidRPr="00FF298B" w:rsidRDefault="00D0537E" w:rsidP="00FB0C0E">
            <w:pPr>
              <w:spacing w:line="276" w:lineRule="auto"/>
              <w:rPr>
                <w:rFonts w:asciiTheme="minorHAnsi" w:hAnsiTheme="minorHAnsi" w:cstheme="minorHAnsi"/>
                <w:color w:val="000000" w:themeColor="text1"/>
                <w:sz w:val="20"/>
                <w:szCs w:val="20"/>
              </w:rPr>
            </w:pPr>
            <w:r w:rsidRPr="00FF298B">
              <w:rPr>
                <w:rFonts w:asciiTheme="minorHAnsi" w:hAnsiTheme="minorHAnsi" w:cstheme="minorHAnsi"/>
                <w:color w:val="000000" w:themeColor="text1"/>
                <w:sz w:val="20"/>
                <w:szCs w:val="20"/>
              </w:rPr>
              <w:t xml:space="preserve">CPV </w:t>
            </w:r>
            <w:r w:rsidR="004F6DA3" w:rsidRPr="00FF298B">
              <w:rPr>
                <w:rFonts w:asciiTheme="minorHAnsi" w:eastAsiaTheme="minorHAnsi" w:hAnsiTheme="minorHAnsi" w:cstheme="minorHAnsi"/>
                <w:sz w:val="20"/>
                <w:szCs w:val="20"/>
              </w:rPr>
              <w:t xml:space="preserve">38432200-4 «ΧΡΩΜΑΤΟΓΡΑΦΟΙ» </w:t>
            </w:r>
            <w:r w:rsidR="004F6DA3" w:rsidRPr="00FF298B">
              <w:rPr>
                <w:rFonts w:asciiTheme="minorHAnsi" w:hAnsiTheme="minorHAnsi" w:cstheme="minorHAnsi"/>
                <w:color w:val="000000" w:themeColor="text1"/>
                <w:sz w:val="20"/>
                <w:szCs w:val="20"/>
              </w:rPr>
              <w:t xml:space="preserve"> </w:t>
            </w:r>
          </w:p>
          <w:p w14:paraId="5D96D2A6" w14:textId="77777777" w:rsidR="00A302D2" w:rsidRPr="00FF298B" w:rsidRDefault="00FB0C0E" w:rsidP="00FB0C0E">
            <w:pPr>
              <w:spacing w:line="276" w:lineRule="auto"/>
              <w:rPr>
                <w:rFonts w:asciiTheme="minorHAnsi" w:hAnsiTheme="minorHAnsi" w:cstheme="minorHAnsi"/>
                <w:color w:val="000000" w:themeColor="text1"/>
                <w:sz w:val="20"/>
                <w:szCs w:val="20"/>
              </w:rPr>
            </w:pPr>
            <w:r w:rsidRPr="00FF298B">
              <w:rPr>
                <w:rFonts w:asciiTheme="minorHAnsi" w:hAnsiTheme="minorHAnsi" w:cstheme="minorHAnsi"/>
                <w:sz w:val="20"/>
                <w:szCs w:val="20"/>
              </w:rPr>
              <w:t xml:space="preserve">50324200-4 </w:t>
            </w:r>
            <w:r w:rsidRPr="00FF298B">
              <w:rPr>
                <w:rFonts w:asciiTheme="minorHAnsi" w:hAnsiTheme="minorHAnsi" w:cstheme="minorHAnsi"/>
                <w:color w:val="000000"/>
                <w:sz w:val="20"/>
                <w:szCs w:val="20"/>
              </w:rPr>
              <w:t>«ΥΠΗΡΕΣΙΕΣ ΠΡΟΛΗΠΤΙΚΗΣ ΣΥΝΤΗΡΗΣΗΣ»</w:t>
            </w:r>
          </w:p>
        </w:tc>
      </w:tr>
      <w:tr w:rsidR="00A302D2" w:rsidRPr="00FF298B" w14:paraId="418395CD" w14:textId="77777777" w:rsidTr="003D3E9D">
        <w:trPr>
          <w:trHeight w:val="523"/>
          <w:jc w:val="center"/>
        </w:trPr>
        <w:tc>
          <w:tcPr>
            <w:tcW w:w="2127" w:type="dxa"/>
          </w:tcPr>
          <w:p w14:paraId="1752E906" w14:textId="77777777" w:rsidR="00A302D2" w:rsidRPr="00FF298B" w:rsidRDefault="00A302D2" w:rsidP="002C22A7">
            <w:pPr>
              <w:jc w:val="left"/>
              <w:rPr>
                <w:rFonts w:asciiTheme="minorHAnsi" w:hAnsiTheme="minorHAnsi" w:cstheme="minorHAnsi"/>
                <w:bCs/>
                <w:sz w:val="20"/>
                <w:szCs w:val="20"/>
              </w:rPr>
            </w:pPr>
            <w:r w:rsidRPr="00FF298B">
              <w:rPr>
                <w:rFonts w:asciiTheme="minorHAnsi" w:hAnsiTheme="minorHAnsi" w:cstheme="minorHAnsi"/>
                <w:bCs/>
                <w:sz w:val="20"/>
                <w:szCs w:val="20"/>
              </w:rPr>
              <w:t xml:space="preserve">ΠΟΣΟΤΗΤΑ ΚΑΙ ΜΟΝΑΔΑ ΜΕΤΡΗΣΗΣ </w:t>
            </w:r>
          </w:p>
        </w:tc>
        <w:tc>
          <w:tcPr>
            <w:tcW w:w="8677" w:type="dxa"/>
          </w:tcPr>
          <w:p w14:paraId="62C25907"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1:</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υγρής χρωματογραφίας με ηλεκτροχημικό ανιχνευτή, αυτόματο δειγματολήπτη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54DE572E" w14:textId="77777777" w:rsidR="00B462C5" w:rsidRPr="00FF298B" w:rsidRDefault="00B462C5" w:rsidP="00B462C5">
            <w:pPr>
              <w:ind w:right="5"/>
              <w:rPr>
                <w:rFonts w:asciiTheme="minorHAnsi" w:hAnsiTheme="minorHAnsi" w:cstheme="minorHAnsi"/>
                <w:sz w:val="20"/>
                <w:szCs w:val="20"/>
              </w:rPr>
            </w:pPr>
            <w:r w:rsidRPr="00FF298B">
              <w:rPr>
                <w:rFonts w:asciiTheme="minorHAnsi" w:hAnsiTheme="minorHAnsi" w:cstheme="minorHAnsi"/>
                <w:b/>
                <w:sz w:val="20"/>
                <w:szCs w:val="20"/>
              </w:rPr>
              <w:t>ΕΙΔΟΣ 2:</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Αυτόματο σύστημα συνδυασμένης χρωματογραφίας (LC x GC) με ανιχνευτ</w:t>
            </w:r>
            <w:r w:rsidR="00AB112E">
              <w:rPr>
                <w:rFonts w:asciiTheme="minorHAnsi" w:hAnsiTheme="minorHAnsi" w:cstheme="minorHAnsi"/>
                <w:color w:val="000000"/>
                <w:sz w:val="20"/>
                <w:szCs w:val="20"/>
                <w:lang w:eastAsia="el-GR"/>
              </w:rPr>
              <w:t>ές</w:t>
            </w:r>
            <w:r w:rsidRPr="00FF298B">
              <w:rPr>
                <w:rFonts w:asciiTheme="minorHAnsi" w:hAnsiTheme="minorHAnsi" w:cstheme="minorHAnsi"/>
                <w:color w:val="000000"/>
                <w:sz w:val="20"/>
                <w:szCs w:val="20"/>
                <w:lang w:eastAsia="el-GR"/>
              </w:rPr>
              <w:t xml:space="preserve"> ιονισμού φλόγας</w:t>
            </w:r>
            <w:r w:rsidRPr="00FF298B">
              <w:rPr>
                <w:rFonts w:asciiTheme="minorHAnsi" w:hAnsiTheme="minorHAnsi" w:cstheme="minorHAnsi"/>
                <w:sz w:val="20"/>
                <w:szCs w:val="20"/>
              </w:rPr>
              <w:t xml:space="preserve"> &amp; παροχή υπηρεσιών πενταετούς διάρκειας εγγύησης καλής λειτουργίας (1 τεμάχι</w:t>
            </w:r>
            <w:r w:rsidRPr="00FF298B">
              <w:rPr>
                <w:rFonts w:asciiTheme="minorHAnsi" w:hAnsiTheme="minorHAnsi" w:cstheme="minorHAnsi"/>
                <w:sz w:val="20"/>
                <w:szCs w:val="20"/>
                <w:lang w:val="en-US"/>
              </w:rPr>
              <w:t>o</w:t>
            </w:r>
            <w:r w:rsidRPr="00FF298B">
              <w:rPr>
                <w:rFonts w:asciiTheme="minorHAnsi" w:hAnsiTheme="minorHAnsi" w:cstheme="minorHAnsi"/>
                <w:sz w:val="20"/>
                <w:szCs w:val="20"/>
              </w:rPr>
              <w:t>)</w:t>
            </w:r>
          </w:p>
          <w:p w14:paraId="70C3604A"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3:</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Σύστημα υγρής χρωματογραφίας για σύνδεση με το σύστημα ICP-MS/MS</w:t>
            </w:r>
            <w:r w:rsidRPr="00FF298B">
              <w:rPr>
                <w:rFonts w:asciiTheme="minorHAnsi" w:hAnsiTheme="minorHAnsi" w:cstheme="minorHAnsi"/>
                <w:sz w:val="20"/>
                <w:szCs w:val="20"/>
              </w:rPr>
              <w:t xml:space="preserve"> &amp; παροχή υπηρεσιών πενταετούς διάρκειας εγγύησης καλής λειτουργίας (1 τεμάχιο)</w:t>
            </w:r>
          </w:p>
          <w:p w14:paraId="1251FC42"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4:</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Σύστημα υγρής χρωματογραφίας, σε συνδυασμό με συζευγμένη φασματομετρία μαζών UHPLC-MS/</w:t>
            </w:r>
            <w:r w:rsidRPr="00AB284A">
              <w:rPr>
                <w:rFonts w:asciiTheme="minorHAnsi" w:hAnsiTheme="minorHAnsi" w:cstheme="minorHAnsi"/>
                <w:sz w:val="20"/>
                <w:szCs w:val="20"/>
                <w:lang w:eastAsia="el-GR"/>
              </w:rPr>
              <w:t xml:space="preserve">MS </w:t>
            </w:r>
            <w:r w:rsidR="00F33113" w:rsidRPr="00AB284A">
              <w:rPr>
                <w:rFonts w:asciiTheme="minorHAnsi" w:hAnsiTheme="minorHAnsi" w:cstheme="minorHAnsi"/>
                <w:sz w:val="20"/>
                <w:szCs w:val="20"/>
                <w:lang w:eastAsia="el-GR"/>
              </w:rPr>
              <w:t xml:space="preserve">υψηλής διακριτικής ικανότητας και ακρίβεια μάζας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6E472FBD"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lastRenderedPageBreak/>
              <w:t>ΕΙΔΟΣ 5:</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υγρής χρωματογραφίας, σε συνδυασμό με συζευγμένη φασματομετρία μαζών UHPLC-MS/MS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3BFF559B"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6:</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ιοντικής χρωματογραφίας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4D83DD2C" w14:textId="77777777" w:rsidR="00B462C5" w:rsidRPr="00FF298B" w:rsidRDefault="00B462C5" w:rsidP="00B462C5">
            <w:pPr>
              <w:rPr>
                <w:rFonts w:asciiTheme="minorHAnsi" w:hAnsiTheme="minorHAnsi" w:cstheme="minorHAnsi"/>
                <w:color w:val="000000"/>
                <w:sz w:val="20"/>
                <w:szCs w:val="20"/>
                <w:lang w:eastAsia="el-GR"/>
              </w:rPr>
            </w:pPr>
            <w:r w:rsidRPr="00FF298B">
              <w:rPr>
                <w:rFonts w:asciiTheme="minorHAnsi" w:hAnsiTheme="minorHAnsi" w:cstheme="minorHAnsi"/>
                <w:b/>
                <w:sz w:val="20"/>
                <w:szCs w:val="20"/>
              </w:rPr>
              <w:t>ΕΙΔΟΣ 7:</w:t>
            </w:r>
            <w:r w:rsidRPr="00FF298B">
              <w:rPr>
                <w:rFonts w:asciiTheme="minorHAnsi" w:hAnsiTheme="minorHAnsi" w:cstheme="minorHAnsi"/>
                <w:sz w:val="20"/>
                <w:szCs w:val="20"/>
              </w:rPr>
              <w:t xml:space="preserve"> </w:t>
            </w:r>
            <w:r w:rsidR="00462E72" w:rsidRPr="00462E72">
              <w:rPr>
                <w:rFonts w:asciiTheme="minorHAnsi" w:hAnsiTheme="minorHAnsi" w:cstheme="minorHAnsi"/>
                <w:color w:val="000000"/>
                <w:sz w:val="20"/>
                <w:szCs w:val="20"/>
                <w:lang w:eastAsia="el-GR"/>
              </w:rPr>
              <w:t>Σύστημα αέριας χρωματογραφίας με φασματογράφο μάζας υψηλής ανάλυσης και ακρίβειας μάζας  (GCxGC/MS-HRAM)</w:t>
            </w:r>
            <w:r w:rsidR="00462E72" w:rsidRPr="00462E72">
              <w:rPr>
                <w:rFonts w:asciiTheme="minorHAnsi" w:hAnsiTheme="minorHAnsi" w:cstheme="minorHAnsi"/>
                <w:b/>
                <w:color w:val="000000"/>
                <w:sz w:val="20"/>
                <w:szCs w:val="20"/>
                <w:lang w:eastAsia="el-GR"/>
              </w:rPr>
              <w:t xml:space="preserve"> </w:t>
            </w:r>
            <w:r w:rsidR="00B82C29" w:rsidRPr="00B82C29">
              <w:rPr>
                <w:rFonts w:asciiTheme="minorHAnsi" w:hAnsiTheme="minorHAnsi" w:cstheme="minorHAnsi"/>
                <w:color w:val="000000"/>
                <w:sz w:val="20"/>
                <w:szCs w:val="20"/>
                <w:lang w:eastAsia="el-GR"/>
              </w:rPr>
              <w:t xml:space="preserve">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56C8ADDC"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8:</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sidR="00B82C29">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sidR="00B82C29">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ρωματογραφίας-</w:t>
            </w:r>
            <w:r w:rsidR="00B82C29">
              <w:rPr>
                <w:rFonts w:asciiTheme="minorHAnsi" w:hAnsiTheme="minorHAnsi" w:cstheme="minorHAnsi"/>
                <w:color w:val="000000"/>
                <w:sz w:val="20"/>
                <w:szCs w:val="20"/>
                <w:lang w:eastAsia="el-GR"/>
              </w:rPr>
              <w:t>φ</w:t>
            </w:r>
            <w:r w:rsidRPr="00FF298B">
              <w:rPr>
                <w:rFonts w:asciiTheme="minorHAnsi" w:hAnsiTheme="minorHAnsi" w:cstheme="minorHAnsi"/>
                <w:color w:val="000000"/>
                <w:sz w:val="20"/>
                <w:szCs w:val="20"/>
                <w:lang w:eastAsia="el-GR"/>
              </w:rPr>
              <w:t xml:space="preserve">ασματογράφου </w:t>
            </w:r>
            <w:r w:rsidR="00B82C29">
              <w:rPr>
                <w:rFonts w:asciiTheme="minorHAnsi" w:hAnsiTheme="minorHAnsi" w:cstheme="minorHAnsi"/>
                <w:color w:val="000000"/>
                <w:sz w:val="20"/>
                <w:szCs w:val="20"/>
                <w:lang w:eastAsia="el-GR"/>
              </w:rPr>
              <w:t>μ</w:t>
            </w:r>
            <w:r w:rsidRPr="00FF298B">
              <w:rPr>
                <w:rFonts w:asciiTheme="minorHAnsi" w:hAnsiTheme="minorHAnsi" w:cstheme="minorHAnsi"/>
                <w:color w:val="000000"/>
                <w:sz w:val="20"/>
                <w:szCs w:val="20"/>
                <w:lang w:eastAsia="el-GR"/>
              </w:rPr>
              <w:t>άζας (GC/MS)</w:t>
            </w:r>
            <w:r w:rsidRPr="00FF298B">
              <w:rPr>
                <w:rFonts w:asciiTheme="minorHAnsi" w:hAnsiTheme="minorHAnsi" w:cstheme="minorHAnsi"/>
                <w:sz w:val="20"/>
                <w:szCs w:val="20"/>
              </w:rPr>
              <w:t xml:space="preserve"> &amp; παροχή υπηρεσιών πενταετούς διάρκειας εγγύησης καλής λειτουργίας (3 τεμάχια)</w:t>
            </w:r>
          </w:p>
          <w:p w14:paraId="6BC2B8B2"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9:</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sidR="00B82C29">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sidR="00B82C29">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ρωματογραφίας-</w:t>
            </w:r>
            <w:r w:rsidR="00B82C29">
              <w:rPr>
                <w:rFonts w:asciiTheme="minorHAnsi" w:hAnsiTheme="minorHAnsi" w:cstheme="minorHAnsi"/>
                <w:color w:val="000000"/>
                <w:sz w:val="20"/>
                <w:szCs w:val="20"/>
                <w:lang w:eastAsia="el-GR"/>
              </w:rPr>
              <w:t>φ</w:t>
            </w:r>
            <w:r w:rsidRPr="00FF298B">
              <w:rPr>
                <w:rFonts w:asciiTheme="minorHAnsi" w:hAnsiTheme="minorHAnsi" w:cstheme="minorHAnsi"/>
                <w:color w:val="000000"/>
                <w:sz w:val="20"/>
                <w:szCs w:val="20"/>
                <w:lang w:eastAsia="el-GR"/>
              </w:rPr>
              <w:t xml:space="preserve">ασματογράφου </w:t>
            </w:r>
            <w:r w:rsidR="00B82C29">
              <w:rPr>
                <w:rFonts w:asciiTheme="minorHAnsi" w:hAnsiTheme="minorHAnsi" w:cstheme="minorHAnsi"/>
                <w:color w:val="000000"/>
                <w:sz w:val="20"/>
                <w:szCs w:val="20"/>
                <w:lang w:eastAsia="el-GR"/>
              </w:rPr>
              <w:t>μ</w:t>
            </w:r>
            <w:r w:rsidRPr="00FF298B">
              <w:rPr>
                <w:rFonts w:asciiTheme="minorHAnsi" w:hAnsiTheme="minorHAnsi" w:cstheme="minorHAnsi"/>
                <w:color w:val="000000"/>
                <w:sz w:val="20"/>
                <w:szCs w:val="20"/>
                <w:lang w:eastAsia="el-GR"/>
              </w:rPr>
              <w:t xml:space="preserve">άζας </w:t>
            </w:r>
            <w:r w:rsidRPr="00AB284A">
              <w:rPr>
                <w:rFonts w:asciiTheme="minorHAnsi" w:hAnsiTheme="minorHAnsi" w:cstheme="minorHAnsi"/>
                <w:sz w:val="20"/>
                <w:szCs w:val="20"/>
                <w:lang w:eastAsia="el-GR"/>
              </w:rPr>
              <w:t>(GC/</w:t>
            </w:r>
            <w:r w:rsidR="00400E0C" w:rsidRPr="00AB284A">
              <w:rPr>
                <w:rFonts w:asciiTheme="minorHAnsi" w:hAnsiTheme="minorHAnsi" w:cstheme="minorHAnsi"/>
                <w:sz w:val="20"/>
                <w:szCs w:val="20"/>
                <w:lang w:val="en-US" w:eastAsia="el-GR"/>
              </w:rPr>
              <w:t>FID</w:t>
            </w:r>
            <w:r w:rsidR="00400E0C" w:rsidRPr="00AB284A">
              <w:rPr>
                <w:rFonts w:asciiTheme="minorHAnsi" w:hAnsiTheme="minorHAnsi" w:cstheme="minorHAnsi"/>
                <w:sz w:val="20"/>
                <w:szCs w:val="20"/>
                <w:lang w:eastAsia="el-GR"/>
              </w:rPr>
              <w:t>-</w:t>
            </w:r>
            <w:r w:rsidRPr="00AB284A">
              <w:rPr>
                <w:rFonts w:asciiTheme="minorHAnsi" w:hAnsiTheme="minorHAnsi" w:cstheme="minorHAnsi"/>
                <w:sz w:val="20"/>
                <w:szCs w:val="20"/>
                <w:lang w:eastAsia="el-GR"/>
              </w:rPr>
              <w:t>MS)</w:t>
            </w:r>
            <w:r w:rsidRPr="00AB284A">
              <w:rPr>
                <w:rFonts w:asciiTheme="minorHAnsi" w:hAnsiTheme="minorHAnsi" w:cstheme="minorHAnsi"/>
                <w:sz w:val="20"/>
                <w:szCs w:val="20"/>
              </w:rPr>
              <w:t xml:space="preserve"> </w:t>
            </w:r>
            <w:r w:rsidRPr="00FF298B">
              <w:rPr>
                <w:rFonts w:asciiTheme="minorHAnsi" w:hAnsiTheme="minorHAnsi" w:cstheme="minorHAnsi"/>
                <w:sz w:val="20"/>
                <w:szCs w:val="20"/>
              </w:rPr>
              <w:t>&amp; παροχή υπηρεσιών πενταετούς διάρκειας εγγύησης καλής λειτουργίας (2 τεμάχια)</w:t>
            </w:r>
          </w:p>
          <w:p w14:paraId="28347475"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10:</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sidR="00B82C29">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sidR="00B82C29">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 xml:space="preserve">ρωματογραφίας (GC-FID)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7F6486A4"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11:</w:t>
            </w:r>
            <w:r w:rsidRPr="00FF298B">
              <w:rPr>
                <w:rFonts w:asciiTheme="minorHAnsi" w:hAnsiTheme="minorHAnsi" w:cstheme="minorHAnsi"/>
                <w:sz w:val="20"/>
                <w:szCs w:val="20"/>
              </w:rPr>
              <w:t xml:space="preserve"> </w:t>
            </w:r>
            <w:r w:rsidR="00B82C29" w:rsidRPr="00B82C29">
              <w:rPr>
                <w:rFonts w:asciiTheme="minorHAnsi" w:hAnsiTheme="minorHAnsi" w:cstheme="minorHAnsi"/>
                <w:sz w:val="20"/>
                <w:szCs w:val="20"/>
                <w:lang w:eastAsia="el-GR"/>
              </w:rPr>
              <w:t xml:space="preserve">Σύστημα αέριας χρωματογραφίας  </w:t>
            </w:r>
            <w:r w:rsidRPr="00FF298B">
              <w:rPr>
                <w:rFonts w:asciiTheme="minorHAnsi" w:hAnsiTheme="minorHAnsi" w:cstheme="minorHAnsi"/>
                <w:sz w:val="20"/>
                <w:szCs w:val="20"/>
                <w:lang w:eastAsia="el-GR"/>
              </w:rPr>
              <w:t>προσομοίωσης απόσταξης SIMDIST</w:t>
            </w:r>
            <w:r w:rsidRPr="00FF298B">
              <w:rPr>
                <w:rFonts w:asciiTheme="minorHAnsi" w:hAnsiTheme="minorHAnsi" w:cstheme="minorHAnsi"/>
                <w:sz w:val="20"/>
                <w:szCs w:val="20"/>
              </w:rPr>
              <w:t xml:space="preserve"> &amp; παροχή υπηρεσιών πενταετούς διάρκειας εγγύησης καλής λειτουργίας (2 τεμάχια)</w:t>
            </w:r>
          </w:p>
          <w:p w14:paraId="4E8E2F1F"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12:</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αέριας χρωματογραφίας δύο διαστάσεων με ανιχνευτή ιονισμού φλόγας και φασματογράφο μάζας (GC-FID/MS) </w:t>
            </w:r>
            <w:r w:rsidRPr="00FF298B">
              <w:rPr>
                <w:rFonts w:asciiTheme="minorHAnsi" w:hAnsiTheme="minorHAnsi" w:cstheme="minorHAnsi"/>
                <w:sz w:val="20"/>
                <w:szCs w:val="20"/>
              </w:rPr>
              <w:t>&amp; παροχή υπηρεσιών πενταετούς διάρκειας εγγύησης καλής λειτουργίας (2 τεμάχια)</w:t>
            </w:r>
          </w:p>
          <w:p w14:paraId="3FB2A7AE" w14:textId="77777777" w:rsidR="00B462C5" w:rsidRPr="00FF298B" w:rsidRDefault="00B462C5" w:rsidP="00B462C5">
            <w:pPr>
              <w:rPr>
                <w:rFonts w:asciiTheme="minorHAnsi" w:hAnsiTheme="minorHAnsi" w:cstheme="minorHAnsi"/>
                <w:sz w:val="20"/>
                <w:szCs w:val="20"/>
              </w:rPr>
            </w:pPr>
            <w:r w:rsidRPr="00FF298B">
              <w:rPr>
                <w:rFonts w:asciiTheme="minorHAnsi" w:hAnsiTheme="minorHAnsi" w:cstheme="minorHAnsi"/>
                <w:b/>
                <w:sz w:val="20"/>
                <w:szCs w:val="20"/>
              </w:rPr>
              <w:t>ΕΙΔΟΣ 13:</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sidR="00B82C29">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sidR="00B82C29">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ρωματογραφίας (GC-FID) για ανάλυση LPG</w:t>
            </w:r>
            <w:r w:rsidRPr="00FF298B">
              <w:rPr>
                <w:rFonts w:asciiTheme="minorHAnsi" w:hAnsiTheme="minorHAnsi" w:cstheme="minorHAnsi"/>
                <w:sz w:val="20"/>
                <w:szCs w:val="20"/>
              </w:rPr>
              <w:t xml:space="preserve"> &amp; παροχή υπηρεσιών πενταετούς διάρκειας εγγύησης καλής λειτουργίας (1 τεμάχιο)</w:t>
            </w:r>
          </w:p>
          <w:p w14:paraId="43D79BDF" w14:textId="77777777" w:rsidR="00A302D2" w:rsidRPr="00FF298B" w:rsidRDefault="00B462C5" w:rsidP="004C218B">
            <w:pPr>
              <w:rPr>
                <w:rFonts w:asciiTheme="minorHAnsi" w:hAnsiTheme="minorHAnsi" w:cstheme="minorHAnsi"/>
                <w:sz w:val="20"/>
                <w:szCs w:val="20"/>
              </w:rPr>
            </w:pPr>
            <w:r w:rsidRPr="00FF298B">
              <w:rPr>
                <w:rFonts w:asciiTheme="minorHAnsi" w:hAnsiTheme="minorHAnsi" w:cstheme="minorHAnsi"/>
                <w:b/>
                <w:sz w:val="20"/>
                <w:szCs w:val="20"/>
              </w:rPr>
              <w:t>ΕΙΔΟΣ 14:</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αέριας χρωματογραφίας ανάλυσης βενζινών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tc>
      </w:tr>
      <w:tr w:rsidR="00A302D2" w:rsidRPr="00FF298B" w14:paraId="3736D791" w14:textId="77777777" w:rsidTr="003D3E9D">
        <w:trPr>
          <w:trHeight w:val="523"/>
          <w:jc w:val="center"/>
        </w:trPr>
        <w:tc>
          <w:tcPr>
            <w:tcW w:w="2127" w:type="dxa"/>
          </w:tcPr>
          <w:p w14:paraId="7016A081" w14:textId="77777777" w:rsidR="00A302D2" w:rsidRPr="00FF298B" w:rsidRDefault="00A302D2" w:rsidP="002C22A7">
            <w:pPr>
              <w:jc w:val="left"/>
              <w:rPr>
                <w:rFonts w:asciiTheme="minorHAnsi" w:hAnsiTheme="minorHAnsi" w:cstheme="minorHAnsi"/>
                <w:bCs/>
                <w:sz w:val="20"/>
                <w:szCs w:val="20"/>
              </w:rPr>
            </w:pPr>
            <w:r w:rsidRPr="00FF298B">
              <w:rPr>
                <w:rFonts w:asciiTheme="minorHAnsi" w:hAnsiTheme="minorHAnsi" w:cstheme="minorHAnsi"/>
                <w:bCs/>
                <w:sz w:val="20"/>
                <w:szCs w:val="20"/>
              </w:rPr>
              <w:lastRenderedPageBreak/>
              <w:t>ΧΗΜΙΚΗ ΥΠΗΡΕΣΙΑ ΓΙΑ ΤΗΝ ΟΠΟΙΑ ΠΡΟΟΡΙΖΕΤΑΙ ΤΟ ΕΙΔΟΣ</w:t>
            </w:r>
          </w:p>
        </w:tc>
        <w:tc>
          <w:tcPr>
            <w:tcW w:w="8677" w:type="dxa"/>
          </w:tcPr>
          <w:p w14:paraId="2F185632" w14:textId="77777777" w:rsidR="00B462C5" w:rsidRPr="00FF298B" w:rsidRDefault="00B462C5" w:rsidP="004F6DA3">
            <w:pPr>
              <w:rPr>
                <w:rFonts w:asciiTheme="minorHAnsi" w:hAnsiTheme="minorHAnsi" w:cstheme="minorHAnsi"/>
                <w:b/>
                <w:color w:val="000000"/>
                <w:sz w:val="20"/>
                <w:szCs w:val="20"/>
                <w:lang w:eastAsia="en-GB"/>
              </w:rPr>
            </w:pPr>
            <w:bookmarkStart w:id="15" w:name="_Hlk152669827"/>
            <w:r w:rsidRPr="00FF298B">
              <w:rPr>
                <w:rFonts w:asciiTheme="minorHAnsi" w:hAnsiTheme="minorHAnsi" w:cstheme="minorHAnsi"/>
                <w:b/>
                <w:color w:val="000000"/>
                <w:sz w:val="20"/>
                <w:szCs w:val="20"/>
                <w:lang w:eastAsia="en-GB"/>
              </w:rPr>
              <w:t>Είδος 1:</w:t>
            </w:r>
            <w:r w:rsidR="00B70289"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70289" w:rsidRPr="00FF298B">
              <w:rPr>
                <w:rFonts w:asciiTheme="minorHAnsi" w:hAnsiTheme="minorHAnsi" w:cstheme="minorHAnsi"/>
                <w:color w:val="000000"/>
                <w:sz w:val="20"/>
                <w:szCs w:val="20"/>
                <w:lang w:eastAsia="en-GB"/>
              </w:rPr>
              <w:t>Α</w:t>
            </w:r>
            <w:r w:rsidR="00B70289" w:rsidRPr="00FF298B">
              <w:rPr>
                <w:rFonts w:asciiTheme="minorHAnsi" w:hAnsiTheme="minorHAnsi" w:cstheme="minorHAnsi"/>
                <w:b/>
                <w:color w:val="000000"/>
                <w:sz w:val="20"/>
                <w:szCs w:val="20"/>
                <w:lang w:eastAsia="en-GB"/>
              </w:rPr>
              <w:t>΄</w:t>
            </w:r>
            <w:r w:rsidR="00B70289" w:rsidRPr="00FF298B">
              <w:rPr>
                <w:rFonts w:asciiTheme="minorHAnsi" w:eastAsia="Calibri" w:hAnsiTheme="minorHAnsi" w:cstheme="minorHAnsi"/>
                <w:sz w:val="20"/>
                <w:szCs w:val="20"/>
                <w:lang w:eastAsia="en-GB"/>
              </w:rPr>
              <w:t>Χ.Υ. Αθηνών  - Τμήμα Α΄</w:t>
            </w:r>
          </w:p>
          <w:p w14:paraId="53AF9434" w14:textId="77777777" w:rsidR="00A5178D" w:rsidRPr="00FF298B" w:rsidRDefault="00B462C5" w:rsidP="004F6DA3">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 xml:space="preserve">Είδος </w:t>
            </w:r>
            <w:r w:rsidR="00B70289" w:rsidRPr="00FF298B">
              <w:rPr>
                <w:rFonts w:asciiTheme="minorHAnsi" w:hAnsiTheme="minorHAnsi" w:cstheme="minorHAnsi"/>
                <w:b/>
                <w:color w:val="000000"/>
                <w:sz w:val="20"/>
                <w:szCs w:val="20"/>
                <w:lang w:eastAsia="en-GB"/>
              </w:rPr>
              <w:t>2</w:t>
            </w:r>
            <w:r w:rsidRPr="00FF298B">
              <w:rPr>
                <w:rFonts w:asciiTheme="minorHAnsi" w:hAnsiTheme="minorHAnsi" w:cstheme="minorHAnsi"/>
                <w:b/>
                <w:color w:val="000000"/>
                <w:sz w:val="20"/>
                <w:szCs w:val="20"/>
                <w:lang w:eastAsia="en-GB"/>
              </w:rPr>
              <w:t>:</w:t>
            </w:r>
            <w:r w:rsidR="00B70289"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70289" w:rsidRPr="00FF298B">
              <w:rPr>
                <w:rFonts w:asciiTheme="minorHAnsi" w:hAnsiTheme="minorHAnsi" w:cstheme="minorHAnsi"/>
                <w:color w:val="000000"/>
                <w:sz w:val="20"/>
                <w:szCs w:val="20"/>
                <w:lang w:eastAsia="en-GB"/>
              </w:rPr>
              <w:t>Α</w:t>
            </w:r>
            <w:r w:rsidR="00B70289" w:rsidRPr="00FF298B">
              <w:rPr>
                <w:rFonts w:asciiTheme="minorHAnsi" w:hAnsiTheme="minorHAnsi" w:cstheme="minorHAnsi"/>
                <w:b/>
                <w:color w:val="000000"/>
                <w:sz w:val="20"/>
                <w:szCs w:val="20"/>
                <w:lang w:eastAsia="en-GB"/>
              </w:rPr>
              <w:t>΄</w:t>
            </w:r>
            <w:r w:rsidR="00B70289" w:rsidRPr="00FF298B">
              <w:rPr>
                <w:rFonts w:asciiTheme="minorHAnsi" w:eastAsia="Calibri" w:hAnsiTheme="minorHAnsi" w:cstheme="minorHAnsi"/>
                <w:sz w:val="20"/>
                <w:szCs w:val="20"/>
                <w:lang w:eastAsia="en-GB"/>
              </w:rPr>
              <w:t>Χ.Υ. Αθηνών  - Τμήμα Β΄</w:t>
            </w:r>
            <w:r w:rsidR="00B70289" w:rsidRPr="00FF298B">
              <w:rPr>
                <w:rFonts w:asciiTheme="minorHAnsi" w:hAnsiTheme="minorHAnsi" w:cstheme="minorHAnsi"/>
                <w:color w:val="000000"/>
                <w:sz w:val="20"/>
                <w:szCs w:val="20"/>
                <w:lang w:eastAsia="en-GB"/>
              </w:rPr>
              <w:t xml:space="preserve"> &amp; </w:t>
            </w:r>
          </w:p>
          <w:p w14:paraId="11D57924" w14:textId="77777777" w:rsidR="00B462C5" w:rsidRPr="00FF298B" w:rsidRDefault="00A5178D" w:rsidP="004F6DA3">
            <w:pPr>
              <w:rPr>
                <w:rFonts w:asciiTheme="minorHAnsi" w:hAnsiTheme="minorHAnsi" w:cstheme="minorHAnsi"/>
                <w:b/>
                <w:color w:val="000000"/>
                <w:sz w:val="20"/>
                <w:szCs w:val="20"/>
                <w:lang w:eastAsia="en-GB"/>
              </w:rPr>
            </w:pPr>
            <w:r w:rsidRPr="00FF298B">
              <w:rPr>
                <w:rFonts w:asciiTheme="minorHAnsi" w:hAnsiTheme="minorHAnsi" w:cstheme="minorHAnsi"/>
                <w:color w:val="000000"/>
                <w:sz w:val="20"/>
                <w:szCs w:val="20"/>
                <w:lang w:eastAsia="en-GB"/>
              </w:rPr>
              <w:t xml:space="preserve">                </w:t>
            </w:r>
            <w:r w:rsidR="00046195" w:rsidRPr="00FF298B">
              <w:rPr>
                <w:rFonts w:asciiTheme="minorHAnsi" w:hAnsiTheme="minorHAnsi" w:cstheme="minorHAnsi"/>
                <w:color w:val="000000"/>
                <w:sz w:val="20"/>
                <w:szCs w:val="20"/>
                <w:lang w:eastAsia="en-GB"/>
              </w:rPr>
              <w:t xml:space="preserve">  </w:t>
            </w:r>
            <w:r w:rsidR="00B70289" w:rsidRPr="00FF298B">
              <w:rPr>
                <w:rFonts w:asciiTheme="minorHAnsi" w:hAnsiTheme="minorHAnsi" w:cstheme="minorHAnsi"/>
                <w:color w:val="000000"/>
                <w:sz w:val="20"/>
                <w:szCs w:val="20"/>
                <w:lang w:eastAsia="en-GB"/>
              </w:rPr>
              <w:t>Β</w:t>
            </w:r>
            <w:r w:rsidR="00B70289" w:rsidRPr="00FF298B">
              <w:rPr>
                <w:rFonts w:asciiTheme="minorHAnsi" w:hAnsiTheme="minorHAnsi" w:cstheme="minorHAnsi"/>
                <w:b/>
                <w:color w:val="000000"/>
                <w:sz w:val="20"/>
                <w:szCs w:val="20"/>
                <w:lang w:eastAsia="en-GB"/>
              </w:rPr>
              <w:t>΄</w:t>
            </w:r>
            <w:r w:rsidR="00B70289" w:rsidRPr="00FF298B">
              <w:rPr>
                <w:rFonts w:asciiTheme="minorHAnsi" w:eastAsia="Calibri" w:hAnsiTheme="minorHAnsi" w:cstheme="minorHAnsi"/>
                <w:sz w:val="20"/>
                <w:szCs w:val="20"/>
                <w:lang w:eastAsia="en-GB"/>
              </w:rPr>
              <w:t>Χ.Υ. Αθηνών  - Τμήμα Β΄</w:t>
            </w:r>
          </w:p>
          <w:p w14:paraId="45952348" w14:textId="77777777" w:rsidR="00B462C5" w:rsidRPr="00FF298B" w:rsidRDefault="00B462C5" w:rsidP="004F6DA3">
            <w:pPr>
              <w:rPr>
                <w:rFonts w:asciiTheme="minorHAnsi" w:hAnsiTheme="minorHAnsi" w:cstheme="minorHAnsi"/>
                <w:b/>
                <w:color w:val="000000"/>
                <w:sz w:val="20"/>
                <w:szCs w:val="20"/>
                <w:lang w:eastAsia="en-GB"/>
              </w:rPr>
            </w:pPr>
            <w:r w:rsidRPr="00FF298B">
              <w:rPr>
                <w:rFonts w:asciiTheme="minorHAnsi" w:hAnsiTheme="minorHAnsi" w:cstheme="minorHAnsi"/>
                <w:b/>
                <w:color w:val="000000"/>
                <w:sz w:val="20"/>
                <w:szCs w:val="20"/>
                <w:lang w:eastAsia="en-GB"/>
              </w:rPr>
              <w:t xml:space="preserve">Είδος </w:t>
            </w:r>
            <w:r w:rsidR="00B70289" w:rsidRPr="00FF298B">
              <w:rPr>
                <w:rFonts w:asciiTheme="minorHAnsi" w:hAnsiTheme="minorHAnsi" w:cstheme="minorHAnsi"/>
                <w:b/>
                <w:color w:val="000000"/>
                <w:sz w:val="20"/>
                <w:szCs w:val="20"/>
                <w:lang w:eastAsia="en-GB"/>
              </w:rPr>
              <w:t>3</w:t>
            </w:r>
            <w:r w:rsidRPr="00FF298B">
              <w:rPr>
                <w:rFonts w:asciiTheme="minorHAnsi" w:hAnsiTheme="minorHAnsi" w:cstheme="minorHAnsi"/>
                <w:b/>
                <w:color w:val="000000"/>
                <w:sz w:val="20"/>
                <w:szCs w:val="20"/>
                <w:lang w:eastAsia="en-GB"/>
              </w:rPr>
              <w:t>:</w:t>
            </w:r>
            <w:r w:rsidR="00B45834"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hAnsiTheme="minorHAnsi" w:cstheme="minorHAnsi"/>
                <w:color w:val="000000"/>
                <w:sz w:val="20"/>
                <w:szCs w:val="20"/>
                <w:lang w:eastAsia="en-GB"/>
              </w:rPr>
              <w:t>Α</w:t>
            </w:r>
            <w:r w:rsidR="00B45834" w:rsidRPr="00FF298B">
              <w:rPr>
                <w:rFonts w:asciiTheme="minorHAnsi" w:hAnsiTheme="minorHAnsi" w:cstheme="minorHAnsi"/>
                <w:b/>
                <w:color w:val="000000"/>
                <w:sz w:val="20"/>
                <w:szCs w:val="20"/>
                <w:lang w:eastAsia="en-GB"/>
              </w:rPr>
              <w:t>΄</w:t>
            </w:r>
            <w:r w:rsidR="00B45834" w:rsidRPr="00FF298B">
              <w:rPr>
                <w:rFonts w:asciiTheme="minorHAnsi" w:eastAsia="Calibri" w:hAnsiTheme="minorHAnsi" w:cstheme="minorHAnsi"/>
                <w:sz w:val="20"/>
                <w:szCs w:val="20"/>
                <w:lang w:eastAsia="en-GB"/>
              </w:rPr>
              <w:t xml:space="preserve">Χ.Υ. Αθηνών  </w:t>
            </w:r>
          </w:p>
          <w:p w14:paraId="05776CC2" w14:textId="77777777" w:rsidR="00B462C5" w:rsidRPr="00FF298B" w:rsidRDefault="00B462C5" w:rsidP="004F6DA3">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 xml:space="preserve">Είδος </w:t>
            </w:r>
            <w:r w:rsidR="00B70289" w:rsidRPr="00FF298B">
              <w:rPr>
                <w:rFonts w:asciiTheme="minorHAnsi" w:hAnsiTheme="minorHAnsi" w:cstheme="minorHAnsi"/>
                <w:b/>
                <w:color w:val="000000"/>
                <w:sz w:val="20"/>
                <w:szCs w:val="20"/>
                <w:lang w:eastAsia="en-GB"/>
              </w:rPr>
              <w:t>4</w:t>
            </w:r>
            <w:r w:rsidRPr="00FF298B">
              <w:rPr>
                <w:rFonts w:asciiTheme="minorHAnsi" w:hAnsiTheme="minorHAnsi" w:cstheme="minorHAnsi"/>
                <w:b/>
                <w:color w:val="000000"/>
                <w:sz w:val="20"/>
                <w:szCs w:val="20"/>
                <w:lang w:eastAsia="en-GB"/>
              </w:rPr>
              <w:t>:</w:t>
            </w:r>
            <w:r w:rsidR="00B45834"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hAnsiTheme="minorHAnsi" w:cstheme="minorHAnsi"/>
                <w:color w:val="000000"/>
                <w:sz w:val="20"/>
                <w:szCs w:val="20"/>
                <w:lang w:eastAsia="en-GB"/>
              </w:rPr>
              <w:t>Χ.Υ. Μετρολογίας</w:t>
            </w:r>
          </w:p>
          <w:p w14:paraId="5193FBA8" w14:textId="77777777" w:rsidR="00B462C5" w:rsidRPr="00FF298B" w:rsidRDefault="00B462C5" w:rsidP="004F6DA3">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 xml:space="preserve">Είδος </w:t>
            </w:r>
            <w:r w:rsidR="00B70289" w:rsidRPr="00FF298B">
              <w:rPr>
                <w:rFonts w:asciiTheme="minorHAnsi" w:hAnsiTheme="minorHAnsi" w:cstheme="minorHAnsi"/>
                <w:b/>
                <w:color w:val="000000"/>
                <w:sz w:val="20"/>
                <w:szCs w:val="20"/>
                <w:lang w:eastAsia="en-GB"/>
              </w:rPr>
              <w:t>5</w:t>
            </w:r>
            <w:r w:rsidRPr="00FF298B">
              <w:rPr>
                <w:rFonts w:asciiTheme="minorHAnsi" w:hAnsiTheme="minorHAnsi" w:cstheme="minorHAnsi"/>
                <w:b/>
                <w:color w:val="000000"/>
                <w:sz w:val="20"/>
                <w:szCs w:val="20"/>
                <w:lang w:eastAsia="en-GB"/>
              </w:rPr>
              <w:t>:</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hAnsiTheme="minorHAnsi" w:cstheme="minorHAnsi"/>
                <w:color w:val="000000"/>
                <w:sz w:val="20"/>
                <w:szCs w:val="20"/>
                <w:lang w:eastAsia="en-GB"/>
              </w:rPr>
              <w:t>Χ.Υ. Αιγαίου- Τμήμα Χ.Υ. Ρόδου</w:t>
            </w:r>
          </w:p>
          <w:p w14:paraId="352A4A2D" w14:textId="77777777" w:rsidR="00B462C5" w:rsidRPr="00FF298B" w:rsidRDefault="00B462C5" w:rsidP="004F6DA3">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 xml:space="preserve">Είδος </w:t>
            </w:r>
            <w:r w:rsidR="00B70289" w:rsidRPr="00FF298B">
              <w:rPr>
                <w:rFonts w:asciiTheme="minorHAnsi" w:hAnsiTheme="minorHAnsi" w:cstheme="minorHAnsi"/>
                <w:b/>
                <w:color w:val="000000"/>
                <w:sz w:val="20"/>
                <w:szCs w:val="20"/>
                <w:lang w:eastAsia="en-GB"/>
              </w:rPr>
              <w:t>6</w:t>
            </w:r>
            <w:r w:rsidRPr="00FF298B">
              <w:rPr>
                <w:rFonts w:asciiTheme="minorHAnsi" w:hAnsiTheme="minorHAnsi" w:cstheme="minorHAnsi"/>
                <w:b/>
                <w:color w:val="000000"/>
                <w:sz w:val="20"/>
                <w:szCs w:val="20"/>
                <w:lang w:eastAsia="en-GB"/>
              </w:rPr>
              <w:t>:</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eastAsia="Calibri" w:hAnsiTheme="minorHAnsi" w:cstheme="minorHAnsi"/>
                <w:sz w:val="20"/>
                <w:szCs w:val="20"/>
                <w:lang w:eastAsia="en-GB"/>
              </w:rPr>
              <w:t>Χ.Υ. Πελοποννήσου, Δυτικής Ελλάδας και Ιονίου - Τμήμα Χ.Υ. Κέρκυρας</w:t>
            </w:r>
            <w:r w:rsidR="00B45834" w:rsidRPr="00FF298B">
              <w:rPr>
                <w:rFonts w:asciiTheme="minorHAnsi" w:hAnsiTheme="minorHAnsi" w:cstheme="minorHAnsi"/>
                <w:color w:val="000000"/>
                <w:sz w:val="20"/>
                <w:szCs w:val="20"/>
                <w:lang w:eastAsia="en-GB"/>
              </w:rPr>
              <w:t>,</w:t>
            </w:r>
            <w:r w:rsidR="00B45834" w:rsidRPr="00FF298B">
              <w:rPr>
                <w:rFonts w:asciiTheme="minorHAnsi" w:eastAsia="Calibri" w:hAnsiTheme="minorHAnsi" w:cstheme="minorHAnsi"/>
                <w:sz w:val="20"/>
                <w:szCs w:val="20"/>
                <w:lang w:eastAsia="en-GB"/>
              </w:rPr>
              <w:t xml:space="preserve"> </w:t>
            </w:r>
          </w:p>
          <w:p w14:paraId="326C7AA3" w14:textId="77777777" w:rsidR="00B462C5" w:rsidRPr="00FF298B" w:rsidRDefault="00B462C5" w:rsidP="004F6DA3">
            <w:pPr>
              <w:rPr>
                <w:rFonts w:asciiTheme="minorHAnsi" w:hAnsiTheme="minorHAnsi" w:cstheme="minorHAnsi"/>
                <w:b/>
                <w:color w:val="000000"/>
                <w:sz w:val="20"/>
                <w:szCs w:val="20"/>
                <w:lang w:eastAsia="en-GB"/>
              </w:rPr>
            </w:pPr>
            <w:r w:rsidRPr="00FF298B">
              <w:rPr>
                <w:rFonts w:asciiTheme="minorHAnsi" w:hAnsiTheme="minorHAnsi" w:cstheme="minorHAnsi"/>
                <w:b/>
                <w:color w:val="000000"/>
                <w:sz w:val="20"/>
                <w:szCs w:val="20"/>
                <w:lang w:eastAsia="en-GB"/>
              </w:rPr>
              <w:t xml:space="preserve">Είδος </w:t>
            </w:r>
            <w:r w:rsidR="00B70289" w:rsidRPr="00FF298B">
              <w:rPr>
                <w:rFonts w:asciiTheme="minorHAnsi" w:hAnsiTheme="minorHAnsi" w:cstheme="minorHAnsi"/>
                <w:b/>
                <w:color w:val="000000"/>
                <w:sz w:val="20"/>
                <w:szCs w:val="20"/>
                <w:lang w:eastAsia="en-GB"/>
              </w:rPr>
              <w:t>7</w:t>
            </w:r>
            <w:r w:rsidRPr="00FF298B">
              <w:rPr>
                <w:rFonts w:asciiTheme="minorHAnsi" w:hAnsiTheme="minorHAnsi" w:cstheme="minorHAnsi"/>
                <w:b/>
                <w:color w:val="000000"/>
                <w:sz w:val="20"/>
                <w:szCs w:val="20"/>
                <w:lang w:eastAsia="en-GB"/>
              </w:rPr>
              <w:t>:</w:t>
            </w:r>
            <w:r w:rsidR="00B45834"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B45834" w:rsidRPr="00FF298B">
              <w:rPr>
                <w:rFonts w:asciiTheme="minorHAnsi" w:hAnsiTheme="minorHAnsi" w:cstheme="minorHAnsi"/>
                <w:color w:val="000000"/>
                <w:sz w:val="20"/>
                <w:szCs w:val="20"/>
                <w:lang w:eastAsia="en-GB"/>
              </w:rPr>
              <w:t>Χ.Υ. Μετρολογίας</w:t>
            </w:r>
          </w:p>
          <w:p w14:paraId="06A99456" w14:textId="77777777" w:rsidR="00046195" w:rsidRPr="00FF298B" w:rsidRDefault="00B70289" w:rsidP="004F6DA3">
            <w:pPr>
              <w:rPr>
                <w:rFonts w:asciiTheme="minorHAnsi" w:eastAsia="Calibri" w:hAnsiTheme="minorHAnsi" w:cstheme="minorHAnsi"/>
                <w:sz w:val="20"/>
                <w:szCs w:val="20"/>
                <w:lang w:eastAsia="en-GB"/>
              </w:rPr>
            </w:pPr>
            <w:r w:rsidRPr="00FF298B">
              <w:rPr>
                <w:rFonts w:asciiTheme="minorHAnsi" w:hAnsiTheme="minorHAnsi" w:cstheme="minorHAnsi"/>
                <w:b/>
                <w:color w:val="000000"/>
                <w:sz w:val="20"/>
                <w:szCs w:val="20"/>
                <w:lang w:eastAsia="en-GB"/>
              </w:rPr>
              <w:t>Είδος 8:</w:t>
            </w:r>
            <w:r w:rsidR="00A5178D"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A5178D" w:rsidRPr="00FF298B">
              <w:rPr>
                <w:rFonts w:asciiTheme="minorHAnsi" w:hAnsiTheme="minorHAnsi" w:cstheme="minorHAnsi"/>
                <w:color w:val="000000"/>
                <w:sz w:val="20"/>
                <w:szCs w:val="20"/>
                <w:lang w:eastAsia="en-GB"/>
              </w:rPr>
              <w:t>Β</w:t>
            </w:r>
            <w:r w:rsidR="00A5178D" w:rsidRPr="00FF298B">
              <w:rPr>
                <w:rFonts w:asciiTheme="minorHAnsi" w:hAnsiTheme="minorHAnsi" w:cstheme="minorHAnsi"/>
                <w:b/>
                <w:color w:val="000000"/>
                <w:sz w:val="20"/>
                <w:szCs w:val="20"/>
                <w:lang w:eastAsia="en-GB"/>
              </w:rPr>
              <w:t>΄</w:t>
            </w:r>
            <w:r w:rsidR="00A5178D" w:rsidRPr="00FF298B">
              <w:rPr>
                <w:rFonts w:asciiTheme="minorHAnsi" w:eastAsia="Calibri" w:hAnsiTheme="minorHAnsi" w:cstheme="minorHAnsi"/>
                <w:sz w:val="20"/>
                <w:szCs w:val="20"/>
                <w:lang w:eastAsia="en-GB"/>
              </w:rPr>
              <w:t>Χ.Υ. Αθηνών</w:t>
            </w:r>
            <w:r w:rsidR="00046195" w:rsidRPr="00FF298B">
              <w:rPr>
                <w:rFonts w:asciiTheme="minorHAnsi" w:eastAsia="Calibri" w:hAnsiTheme="minorHAnsi" w:cstheme="minorHAnsi"/>
                <w:sz w:val="20"/>
                <w:szCs w:val="20"/>
                <w:lang w:eastAsia="en-GB"/>
              </w:rPr>
              <w:t xml:space="preserve"> (2 τεμάχια) &amp;</w:t>
            </w:r>
          </w:p>
          <w:p w14:paraId="32AC67E8" w14:textId="77777777" w:rsidR="00B462C5" w:rsidRPr="00FF298B" w:rsidRDefault="00A5178D" w:rsidP="00046195">
            <w:pPr>
              <w:tabs>
                <w:tab w:val="left" w:pos="960"/>
              </w:tabs>
              <w:rPr>
                <w:rFonts w:asciiTheme="minorHAnsi" w:hAnsiTheme="minorHAnsi" w:cstheme="minorHAnsi"/>
                <w:b/>
                <w:color w:val="000000"/>
                <w:sz w:val="20"/>
                <w:szCs w:val="20"/>
                <w:lang w:eastAsia="en-GB"/>
              </w:rPr>
            </w:pPr>
            <w:r w:rsidRPr="00FF298B">
              <w:rPr>
                <w:rFonts w:asciiTheme="minorHAnsi" w:eastAsia="Calibri" w:hAnsiTheme="minorHAnsi" w:cstheme="minorHAnsi"/>
                <w:sz w:val="20"/>
                <w:szCs w:val="20"/>
                <w:lang w:eastAsia="en-GB"/>
              </w:rPr>
              <w:t xml:space="preserve"> </w:t>
            </w:r>
            <w:r w:rsidR="00046195" w:rsidRPr="00FF298B">
              <w:rPr>
                <w:rFonts w:asciiTheme="minorHAnsi" w:eastAsia="Calibri" w:hAnsiTheme="minorHAnsi" w:cstheme="minorHAnsi"/>
                <w:sz w:val="20"/>
                <w:szCs w:val="20"/>
                <w:lang w:eastAsia="en-GB"/>
              </w:rPr>
              <w:t xml:space="preserve">                  Χ.Υ. Σερρών</w:t>
            </w:r>
            <w:r w:rsidR="00046195" w:rsidRPr="00FF298B">
              <w:rPr>
                <w:rFonts w:asciiTheme="minorHAnsi" w:eastAsia="Calibri" w:hAnsiTheme="minorHAnsi" w:cstheme="minorHAnsi"/>
                <w:sz w:val="20"/>
                <w:szCs w:val="20"/>
                <w:lang w:eastAsia="en-GB"/>
              </w:rPr>
              <w:tab/>
            </w:r>
          </w:p>
          <w:p w14:paraId="1B1AFFC2" w14:textId="77777777" w:rsidR="00046195" w:rsidRPr="00FF298B" w:rsidRDefault="00B70289" w:rsidP="004F6DA3">
            <w:pPr>
              <w:rPr>
                <w:rFonts w:asciiTheme="minorHAnsi" w:eastAsia="Calibri" w:hAnsiTheme="minorHAnsi" w:cstheme="minorHAnsi"/>
                <w:sz w:val="20"/>
                <w:szCs w:val="20"/>
                <w:lang w:eastAsia="en-GB"/>
              </w:rPr>
            </w:pPr>
            <w:r w:rsidRPr="00FF298B">
              <w:rPr>
                <w:rFonts w:asciiTheme="minorHAnsi" w:hAnsiTheme="minorHAnsi" w:cstheme="minorHAnsi"/>
                <w:b/>
                <w:color w:val="000000"/>
                <w:sz w:val="20"/>
                <w:szCs w:val="20"/>
                <w:lang w:eastAsia="en-GB"/>
              </w:rPr>
              <w:t>Είδος 9:</w:t>
            </w:r>
            <w:r w:rsidR="00A5178D"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b/>
                <w:color w:val="000000"/>
                <w:sz w:val="20"/>
                <w:szCs w:val="20"/>
                <w:lang w:eastAsia="en-GB"/>
              </w:rPr>
              <w:t xml:space="preserve">   </w:t>
            </w:r>
            <w:r w:rsidR="00A5178D" w:rsidRPr="00FF298B">
              <w:rPr>
                <w:rFonts w:asciiTheme="minorHAnsi" w:eastAsia="Calibri" w:hAnsiTheme="minorHAnsi" w:cstheme="minorHAnsi"/>
                <w:sz w:val="20"/>
                <w:szCs w:val="20"/>
                <w:lang w:eastAsia="en-GB"/>
              </w:rPr>
              <w:t xml:space="preserve">Χ.Υ. Πελοποννήσου, Δυτικής Ελλάδας και Ιονίου(Πάτρα) &amp; </w:t>
            </w:r>
          </w:p>
          <w:p w14:paraId="75D26C19" w14:textId="77777777" w:rsidR="00B70289" w:rsidRPr="00FF298B" w:rsidRDefault="00046195" w:rsidP="004F6DA3">
            <w:pPr>
              <w:rPr>
                <w:rFonts w:asciiTheme="minorHAnsi" w:hAnsiTheme="minorHAnsi" w:cstheme="minorHAnsi"/>
                <w:b/>
                <w:color w:val="000000"/>
                <w:sz w:val="20"/>
                <w:szCs w:val="20"/>
                <w:lang w:eastAsia="en-GB"/>
              </w:rPr>
            </w:pPr>
            <w:r w:rsidRPr="00FF298B">
              <w:rPr>
                <w:rFonts w:asciiTheme="minorHAnsi" w:eastAsia="Calibri" w:hAnsiTheme="minorHAnsi" w:cstheme="minorHAnsi"/>
                <w:sz w:val="20"/>
                <w:szCs w:val="20"/>
                <w:lang w:eastAsia="en-GB"/>
              </w:rPr>
              <w:t xml:space="preserve">                  </w:t>
            </w:r>
            <w:r w:rsidR="00A5178D" w:rsidRPr="00FF298B">
              <w:rPr>
                <w:rFonts w:asciiTheme="minorHAnsi" w:eastAsia="Calibri" w:hAnsiTheme="minorHAnsi" w:cstheme="minorHAnsi"/>
                <w:sz w:val="20"/>
                <w:szCs w:val="20"/>
                <w:lang w:eastAsia="en-GB"/>
              </w:rPr>
              <w:t xml:space="preserve">Χ.Υ. Πελοποννήσου, Δυτικής Ελλάδας </w:t>
            </w:r>
            <w:r w:rsidRPr="00FF298B">
              <w:rPr>
                <w:rFonts w:asciiTheme="minorHAnsi" w:eastAsia="Calibri" w:hAnsiTheme="minorHAnsi" w:cstheme="minorHAnsi"/>
                <w:sz w:val="20"/>
                <w:szCs w:val="20"/>
                <w:lang w:eastAsia="en-GB"/>
              </w:rPr>
              <w:t xml:space="preserve">    </w:t>
            </w:r>
            <w:r w:rsidR="00A5178D" w:rsidRPr="00FF298B">
              <w:rPr>
                <w:rFonts w:asciiTheme="minorHAnsi" w:eastAsia="Calibri" w:hAnsiTheme="minorHAnsi" w:cstheme="minorHAnsi"/>
                <w:sz w:val="20"/>
                <w:szCs w:val="20"/>
                <w:lang w:eastAsia="en-GB"/>
              </w:rPr>
              <w:t>και Ιονίου – Τμήμα Χ.Υ. Καλαμάτας</w:t>
            </w:r>
          </w:p>
          <w:p w14:paraId="2489E4E2" w14:textId="77777777" w:rsidR="00B70289" w:rsidRPr="00FF298B" w:rsidRDefault="00B70289" w:rsidP="004F6DA3">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Είδος 10:</w:t>
            </w:r>
            <w:r w:rsidR="00A5178D" w:rsidRPr="00FF298B">
              <w:rPr>
                <w:rFonts w:asciiTheme="minorHAnsi" w:hAnsiTheme="minorHAnsi" w:cstheme="minorHAnsi"/>
                <w:b/>
                <w:color w:val="000000"/>
                <w:sz w:val="20"/>
                <w:szCs w:val="20"/>
                <w:lang w:eastAsia="en-GB"/>
              </w:rPr>
              <w:t xml:space="preserve"> </w:t>
            </w:r>
            <w:r w:rsidR="00A5178D" w:rsidRPr="00FF298B">
              <w:rPr>
                <w:rFonts w:asciiTheme="minorHAnsi" w:hAnsiTheme="minorHAnsi" w:cstheme="minorHAnsi"/>
                <w:color w:val="000000"/>
                <w:sz w:val="20"/>
                <w:szCs w:val="20"/>
                <w:lang w:eastAsia="en-GB"/>
              </w:rPr>
              <w:t>Χ.Υ. Λάρισας</w:t>
            </w:r>
          </w:p>
          <w:p w14:paraId="591E77DC" w14:textId="77777777" w:rsidR="00A5178D" w:rsidRPr="00FF298B" w:rsidRDefault="00B70289" w:rsidP="00A5178D">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Είδος 11:</w:t>
            </w:r>
            <w:r w:rsidR="00A5178D" w:rsidRPr="00FF298B">
              <w:rPr>
                <w:rFonts w:asciiTheme="minorHAnsi" w:hAnsiTheme="minorHAnsi" w:cstheme="minorHAnsi"/>
                <w:b/>
                <w:color w:val="000000"/>
                <w:sz w:val="20"/>
                <w:szCs w:val="20"/>
                <w:lang w:eastAsia="en-GB"/>
              </w:rPr>
              <w:t xml:space="preserve"> </w:t>
            </w:r>
            <w:r w:rsidR="00A5178D" w:rsidRPr="00FF298B">
              <w:rPr>
                <w:rFonts w:asciiTheme="minorHAnsi" w:hAnsiTheme="minorHAnsi" w:cstheme="minorHAnsi"/>
                <w:color w:val="000000"/>
                <w:sz w:val="20"/>
                <w:szCs w:val="20"/>
                <w:lang w:eastAsia="en-GB"/>
              </w:rPr>
              <w:t>Χ.Υ. Πειραιά &amp;</w:t>
            </w:r>
          </w:p>
          <w:p w14:paraId="00E910E3" w14:textId="77777777" w:rsidR="00B70289" w:rsidRPr="00FF298B" w:rsidRDefault="00A5178D" w:rsidP="004F6DA3">
            <w:pPr>
              <w:rPr>
                <w:rFonts w:asciiTheme="minorHAnsi" w:hAnsiTheme="minorHAnsi" w:cstheme="minorHAnsi"/>
                <w:color w:val="000000"/>
                <w:sz w:val="20"/>
                <w:szCs w:val="20"/>
                <w:lang w:eastAsia="en-GB"/>
              </w:rPr>
            </w:pPr>
            <w:r w:rsidRPr="00FF298B">
              <w:rPr>
                <w:rFonts w:asciiTheme="minorHAnsi" w:eastAsia="Calibri" w:hAnsiTheme="minorHAnsi" w:cstheme="minorHAnsi"/>
                <w:sz w:val="20"/>
                <w:szCs w:val="20"/>
                <w:lang w:eastAsia="en-GB"/>
              </w:rPr>
              <w:t xml:space="preserve">                  Χ.Υ. </w:t>
            </w:r>
            <w:r w:rsidRPr="00FF298B">
              <w:rPr>
                <w:rFonts w:asciiTheme="minorHAnsi" w:hAnsiTheme="minorHAnsi" w:cstheme="minorHAnsi"/>
                <w:color w:val="000000"/>
                <w:sz w:val="20"/>
                <w:szCs w:val="20"/>
                <w:lang w:eastAsia="en-GB"/>
              </w:rPr>
              <w:t xml:space="preserve"> Κεντρικής Μακεδονίας</w:t>
            </w:r>
            <w:r w:rsidR="00046195" w:rsidRPr="00FF298B">
              <w:rPr>
                <w:rFonts w:asciiTheme="minorHAnsi" w:hAnsiTheme="minorHAnsi" w:cstheme="minorHAnsi"/>
                <w:color w:val="000000"/>
                <w:sz w:val="20"/>
                <w:szCs w:val="20"/>
                <w:lang w:eastAsia="en-GB"/>
              </w:rPr>
              <w:t xml:space="preserve"> (</w:t>
            </w:r>
            <w:r w:rsidRPr="00FF298B">
              <w:rPr>
                <w:rFonts w:asciiTheme="minorHAnsi" w:hAnsiTheme="minorHAnsi" w:cstheme="minorHAnsi"/>
                <w:color w:val="000000"/>
                <w:sz w:val="20"/>
                <w:szCs w:val="20"/>
                <w:lang w:eastAsia="en-GB"/>
              </w:rPr>
              <w:t>Θεσσαλονίκη</w:t>
            </w:r>
            <w:r w:rsidR="00046195" w:rsidRPr="00FF298B">
              <w:rPr>
                <w:rFonts w:asciiTheme="minorHAnsi" w:hAnsiTheme="minorHAnsi" w:cstheme="minorHAnsi"/>
                <w:color w:val="000000"/>
                <w:sz w:val="20"/>
                <w:szCs w:val="20"/>
                <w:lang w:eastAsia="en-GB"/>
              </w:rPr>
              <w:t>)</w:t>
            </w:r>
            <w:r w:rsidRPr="00FF298B">
              <w:rPr>
                <w:rFonts w:asciiTheme="minorHAnsi" w:hAnsiTheme="minorHAnsi" w:cstheme="minorHAnsi"/>
                <w:color w:val="000000"/>
                <w:sz w:val="20"/>
                <w:szCs w:val="20"/>
                <w:lang w:eastAsia="en-GB"/>
              </w:rPr>
              <w:t xml:space="preserve"> </w:t>
            </w:r>
          </w:p>
          <w:p w14:paraId="08397F67" w14:textId="77777777" w:rsidR="00046195" w:rsidRPr="00FF298B" w:rsidRDefault="00B70289" w:rsidP="00046195">
            <w:pPr>
              <w:rPr>
                <w:rFonts w:asciiTheme="minorHAnsi" w:hAnsiTheme="minorHAnsi" w:cstheme="minorHAnsi"/>
                <w:color w:val="000000"/>
                <w:sz w:val="20"/>
                <w:szCs w:val="20"/>
                <w:lang w:eastAsia="en-GB"/>
              </w:rPr>
            </w:pPr>
            <w:r w:rsidRPr="00FF298B">
              <w:rPr>
                <w:rFonts w:asciiTheme="minorHAnsi" w:hAnsiTheme="minorHAnsi" w:cstheme="minorHAnsi"/>
                <w:b/>
                <w:color w:val="000000"/>
                <w:sz w:val="20"/>
                <w:szCs w:val="20"/>
                <w:lang w:eastAsia="en-GB"/>
              </w:rPr>
              <w:t>Είδος 12:</w:t>
            </w:r>
            <w:r w:rsidR="00046195" w:rsidRPr="00FF298B">
              <w:rPr>
                <w:rFonts w:asciiTheme="minorHAnsi" w:hAnsiTheme="minorHAnsi" w:cstheme="minorHAnsi"/>
                <w:b/>
                <w:color w:val="000000"/>
                <w:sz w:val="20"/>
                <w:szCs w:val="20"/>
                <w:lang w:eastAsia="en-GB"/>
              </w:rPr>
              <w:t xml:space="preserve">  </w:t>
            </w:r>
            <w:r w:rsidR="00046195" w:rsidRPr="00FF298B">
              <w:rPr>
                <w:rFonts w:asciiTheme="minorHAnsi" w:hAnsiTheme="minorHAnsi" w:cstheme="minorHAnsi"/>
                <w:color w:val="000000"/>
                <w:sz w:val="20"/>
                <w:szCs w:val="20"/>
                <w:lang w:eastAsia="en-GB"/>
              </w:rPr>
              <w:t>Χ.Υ. Πειραιά &amp;</w:t>
            </w:r>
          </w:p>
          <w:p w14:paraId="20D948F8" w14:textId="77777777" w:rsidR="00B70289" w:rsidRPr="00FF298B" w:rsidRDefault="00046195" w:rsidP="004F6DA3">
            <w:pPr>
              <w:rPr>
                <w:rFonts w:asciiTheme="minorHAnsi" w:hAnsiTheme="minorHAnsi" w:cstheme="minorHAnsi"/>
                <w:color w:val="000000"/>
                <w:sz w:val="20"/>
                <w:szCs w:val="20"/>
                <w:lang w:eastAsia="en-GB"/>
              </w:rPr>
            </w:pPr>
            <w:r w:rsidRPr="00FF298B">
              <w:rPr>
                <w:rFonts w:asciiTheme="minorHAnsi" w:eastAsia="Calibri" w:hAnsiTheme="minorHAnsi" w:cstheme="minorHAnsi"/>
                <w:sz w:val="20"/>
                <w:szCs w:val="20"/>
                <w:lang w:eastAsia="en-GB"/>
              </w:rPr>
              <w:t xml:space="preserve">                  Χ.Υ. </w:t>
            </w:r>
            <w:r w:rsidRPr="00FF298B">
              <w:rPr>
                <w:rFonts w:asciiTheme="minorHAnsi" w:hAnsiTheme="minorHAnsi" w:cstheme="minorHAnsi"/>
                <w:color w:val="000000"/>
                <w:sz w:val="20"/>
                <w:szCs w:val="20"/>
                <w:lang w:eastAsia="en-GB"/>
              </w:rPr>
              <w:t xml:space="preserve"> Κεντρικής Μακεδονίας (Θεσσαλονίκη) </w:t>
            </w:r>
          </w:p>
          <w:p w14:paraId="4AD11A10" w14:textId="77777777" w:rsidR="00B70289" w:rsidRPr="00FF298B" w:rsidRDefault="00B70289" w:rsidP="004F6DA3">
            <w:pPr>
              <w:rPr>
                <w:rFonts w:asciiTheme="minorHAnsi" w:hAnsiTheme="minorHAnsi" w:cstheme="minorHAnsi"/>
                <w:b/>
                <w:color w:val="000000"/>
                <w:sz w:val="20"/>
                <w:szCs w:val="20"/>
                <w:lang w:eastAsia="en-GB"/>
              </w:rPr>
            </w:pPr>
            <w:r w:rsidRPr="00FF298B">
              <w:rPr>
                <w:rFonts w:asciiTheme="minorHAnsi" w:hAnsiTheme="minorHAnsi" w:cstheme="minorHAnsi"/>
                <w:b/>
                <w:color w:val="000000"/>
                <w:sz w:val="20"/>
                <w:szCs w:val="20"/>
                <w:lang w:eastAsia="en-GB"/>
              </w:rPr>
              <w:t>Είδος 13:</w:t>
            </w:r>
            <w:r w:rsidR="00046195" w:rsidRPr="00FF298B">
              <w:rPr>
                <w:rFonts w:asciiTheme="minorHAnsi" w:hAnsiTheme="minorHAnsi" w:cstheme="minorHAnsi"/>
                <w:b/>
                <w:color w:val="000000"/>
                <w:sz w:val="20"/>
                <w:szCs w:val="20"/>
                <w:lang w:eastAsia="en-GB"/>
              </w:rPr>
              <w:t xml:space="preserve">  </w:t>
            </w:r>
            <w:r w:rsidR="00046195" w:rsidRPr="00FF298B">
              <w:rPr>
                <w:rFonts w:asciiTheme="minorHAnsi" w:eastAsia="Calibri" w:hAnsiTheme="minorHAnsi" w:cstheme="minorHAnsi"/>
                <w:sz w:val="20"/>
                <w:szCs w:val="20"/>
                <w:lang w:eastAsia="en-GB"/>
              </w:rPr>
              <w:t xml:space="preserve">Χ.Υ. </w:t>
            </w:r>
            <w:r w:rsidR="00046195" w:rsidRPr="00FF298B">
              <w:rPr>
                <w:rFonts w:asciiTheme="minorHAnsi" w:hAnsiTheme="minorHAnsi" w:cstheme="minorHAnsi"/>
                <w:color w:val="000000"/>
                <w:sz w:val="20"/>
                <w:szCs w:val="20"/>
                <w:lang w:eastAsia="en-GB"/>
              </w:rPr>
              <w:t xml:space="preserve"> Κεντρικής Μακεδονίας (Θεσσαλονίκη)</w:t>
            </w:r>
          </w:p>
          <w:p w14:paraId="52E1B057" w14:textId="77777777" w:rsidR="00516F41" w:rsidRPr="00FF298B" w:rsidRDefault="00B70289" w:rsidP="00D0537E">
            <w:pPr>
              <w:rPr>
                <w:rFonts w:asciiTheme="minorHAnsi" w:hAnsiTheme="minorHAnsi" w:cstheme="minorHAnsi"/>
                <w:b/>
                <w:color w:val="000000"/>
                <w:sz w:val="20"/>
                <w:szCs w:val="20"/>
                <w:lang w:eastAsia="en-GB"/>
              </w:rPr>
            </w:pPr>
            <w:r w:rsidRPr="00FF298B">
              <w:rPr>
                <w:rFonts w:asciiTheme="minorHAnsi" w:hAnsiTheme="minorHAnsi" w:cstheme="minorHAnsi"/>
                <w:b/>
                <w:color w:val="000000"/>
                <w:sz w:val="20"/>
                <w:szCs w:val="20"/>
                <w:lang w:eastAsia="en-GB"/>
              </w:rPr>
              <w:t>Είδος 14:</w:t>
            </w:r>
            <w:r w:rsidR="00046195" w:rsidRPr="00FF298B">
              <w:rPr>
                <w:rFonts w:asciiTheme="minorHAnsi" w:hAnsiTheme="minorHAnsi" w:cstheme="minorHAnsi"/>
                <w:b/>
                <w:color w:val="000000"/>
                <w:sz w:val="20"/>
                <w:szCs w:val="20"/>
                <w:lang w:eastAsia="en-GB"/>
              </w:rPr>
              <w:t xml:space="preserve">  </w:t>
            </w:r>
            <w:r w:rsidR="00046195" w:rsidRPr="00FF298B">
              <w:rPr>
                <w:rFonts w:asciiTheme="minorHAnsi" w:eastAsia="Calibri" w:hAnsiTheme="minorHAnsi" w:cstheme="minorHAnsi"/>
                <w:sz w:val="20"/>
                <w:szCs w:val="20"/>
                <w:lang w:eastAsia="en-GB"/>
              </w:rPr>
              <w:t xml:space="preserve">Χ.Υ. </w:t>
            </w:r>
            <w:r w:rsidR="00046195" w:rsidRPr="00FF298B">
              <w:rPr>
                <w:rFonts w:asciiTheme="minorHAnsi" w:hAnsiTheme="minorHAnsi" w:cstheme="minorHAnsi"/>
                <w:color w:val="000000"/>
                <w:sz w:val="20"/>
                <w:szCs w:val="20"/>
                <w:lang w:eastAsia="en-GB"/>
              </w:rPr>
              <w:t xml:space="preserve"> Κεντρικής Μακεδονίας (Θεσσαλονίκη)</w:t>
            </w:r>
            <w:bookmarkEnd w:id="15"/>
          </w:p>
        </w:tc>
      </w:tr>
      <w:tr w:rsidR="00790EFF" w:rsidRPr="00FF298B" w14:paraId="293358B2" w14:textId="77777777" w:rsidTr="00CD538D">
        <w:trPr>
          <w:trHeight w:val="60"/>
          <w:jc w:val="center"/>
        </w:trPr>
        <w:tc>
          <w:tcPr>
            <w:tcW w:w="2127" w:type="dxa"/>
          </w:tcPr>
          <w:p w14:paraId="4DF8A6F9" w14:textId="77777777" w:rsidR="00790EFF" w:rsidRPr="00FF298B" w:rsidRDefault="00790EFF" w:rsidP="00790EFF">
            <w:pPr>
              <w:tabs>
                <w:tab w:val="left" w:pos="9639"/>
              </w:tabs>
              <w:jc w:val="left"/>
              <w:rPr>
                <w:rFonts w:asciiTheme="minorHAnsi" w:hAnsiTheme="minorHAnsi" w:cstheme="minorHAnsi"/>
                <w:iCs/>
                <w:sz w:val="20"/>
                <w:szCs w:val="20"/>
                <w:u w:val="single"/>
              </w:rPr>
            </w:pPr>
            <w:r w:rsidRPr="00FF298B">
              <w:rPr>
                <w:rFonts w:asciiTheme="minorHAnsi" w:hAnsiTheme="minorHAnsi" w:cstheme="minorHAnsi"/>
                <w:bCs/>
                <w:sz w:val="20"/>
                <w:szCs w:val="20"/>
              </w:rPr>
              <w:t>ΠΡΟΫΠ/ΣΑ ΔΑΠΑΝΗ (με Φ.Π.Α. 24%)</w:t>
            </w:r>
          </w:p>
          <w:p w14:paraId="572A7B5E" w14:textId="77777777" w:rsidR="00790EFF" w:rsidRPr="00FF298B" w:rsidRDefault="00790EFF" w:rsidP="00790EFF">
            <w:pPr>
              <w:jc w:val="left"/>
              <w:rPr>
                <w:rFonts w:asciiTheme="minorHAnsi" w:hAnsiTheme="minorHAnsi" w:cstheme="minorHAnsi"/>
                <w:bCs/>
                <w:sz w:val="20"/>
                <w:szCs w:val="20"/>
              </w:rPr>
            </w:pPr>
          </w:p>
        </w:tc>
        <w:tc>
          <w:tcPr>
            <w:tcW w:w="8677" w:type="dxa"/>
          </w:tcPr>
          <w:p w14:paraId="13CBA7FB" w14:textId="77777777" w:rsidR="00790EFF" w:rsidRPr="00FF298B" w:rsidRDefault="00790EFF" w:rsidP="00790EFF">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1: </w:t>
            </w:r>
            <w:r w:rsidRPr="00FF298B">
              <w:rPr>
                <w:rFonts w:asciiTheme="minorHAnsi" w:hAnsiTheme="minorHAnsi" w:cstheme="minorHAnsi"/>
                <w:b/>
                <w:sz w:val="20"/>
                <w:szCs w:val="20"/>
              </w:rPr>
              <w:t xml:space="preserve">Προϋπολογισμός </w:t>
            </w:r>
            <w:r w:rsidR="00F912FA" w:rsidRPr="00FF298B">
              <w:rPr>
                <w:rFonts w:asciiTheme="minorHAnsi" w:hAnsiTheme="minorHAnsi" w:cstheme="minorHAnsi"/>
                <w:b/>
                <w:sz w:val="20"/>
                <w:szCs w:val="20"/>
              </w:rPr>
              <w:t>155</w:t>
            </w:r>
            <w:r w:rsidR="00914B3A" w:rsidRPr="00FF298B">
              <w:rPr>
                <w:rFonts w:asciiTheme="minorHAnsi" w:hAnsiTheme="minorHAnsi" w:cstheme="minorHAnsi"/>
                <w:b/>
                <w:sz w:val="20"/>
                <w:szCs w:val="20"/>
              </w:rPr>
              <w:t>.000</w:t>
            </w:r>
            <w:r w:rsidRPr="00FF298B">
              <w:rPr>
                <w:rFonts w:asciiTheme="minorHAnsi" w:hAnsiTheme="minorHAnsi" w:cstheme="minorHAnsi"/>
                <w:b/>
                <w:sz w:val="20"/>
                <w:szCs w:val="20"/>
              </w:rPr>
              <w:t>,00€ (</w:t>
            </w:r>
            <w:r w:rsidR="00914B3A" w:rsidRPr="00FF298B">
              <w:rPr>
                <w:rFonts w:asciiTheme="minorHAnsi" w:hAnsiTheme="minorHAnsi" w:cstheme="minorHAnsi"/>
                <w:b/>
                <w:sz w:val="20"/>
                <w:szCs w:val="20"/>
              </w:rPr>
              <w:t>125.0</w:t>
            </w:r>
            <w:r w:rsidRPr="00FF298B">
              <w:rPr>
                <w:rFonts w:asciiTheme="minorHAnsi" w:hAnsiTheme="minorHAnsi" w:cstheme="minorHAnsi"/>
                <w:b/>
                <w:sz w:val="20"/>
                <w:szCs w:val="20"/>
              </w:rPr>
              <w:t xml:space="preserve">00,00€ συν  </w:t>
            </w:r>
            <w:r w:rsidR="00914B3A" w:rsidRPr="00FF298B">
              <w:rPr>
                <w:rFonts w:asciiTheme="minorHAnsi" w:hAnsiTheme="minorHAnsi" w:cstheme="minorHAnsi"/>
                <w:b/>
                <w:sz w:val="20"/>
                <w:szCs w:val="20"/>
              </w:rPr>
              <w:t>30.000</w:t>
            </w:r>
            <w:r w:rsidRPr="00FF298B">
              <w:rPr>
                <w:rFonts w:asciiTheme="minorHAnsi" w:hAnsiTheme="minorHAnsi" w:cstheme="minorHAnsi"/>
                <w:b/>
                <w:sz w:val="20"/>
                <w:szCs w:val="20"/>
              </w:rPr>
              <w:t>,00€ Φ.Π.Α. 24%)</w:t>
            </w:r>
          </w:p>
          <w:p w14:paraId="06F81211"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75D9CD65"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914B3A" w:rsidRPr="00FF298B">
              <w:rPr>
                <w:rFonts w:asciiTheme="minorHAnsi" w:hAnsiTheme="minorHAnsi" w:cstheme="minorHAnsi"/>
                <w:color w:val="000000"/>
                <w:sz w:val="20"/>
                <w:szCs w:val="20"/>
                <w:lang w:eastAsia="el-GR"/>
              </w:rPr>
              <w:t>136.400,00</w:t>
            </w:r>
            <w:r w:rsidRPr="00FF298B">
              <w:rPr>
                <w:rFonts w:asciiTheme="minorHAnsi" w:hAnsiTheme="minorHAnsi" w:cstheme="minorHAnsi"/>
                <w:sz w:val="20"/>
                <w:szCs w:val="20"/>
              </w:rPr>
              <w:t>€ (</w:t>
            </w:r>
            <w:r w:rsidR="00914B3A" w:rsidRPr="00FF298B">
              <w:rPr>
                <w:rFonts w:asciiTheme="minorHAnsi" w:hAnsiTheme="minorHAnsi" w:cstheme="minorHAnsi"/>
                <w:sz w:val="20"/>
                <w:szCs w:val="20"/>
              </w:rPr>
              <w:t>110.000,00</w:t>
            </w:r>
            <w:r w:rsidRPr="00FF298B">
              <w:rPr>
                <w:rFonts w:asciiTheme="minorHAnsi" w:hAnsiTheme="minorHAnsi" w:cstheme="minorHAnsi"/>
                <w:sz w:val="20"/>
                <w:szCs w:val="20"/>
              </w:rPr>
              <w:t xml:space="preserve"> πλέον Φ.Π.Α. </w:t>
            </w:r>
            <w:r w:rsidR="00914B3A" w:rsidRPr="00FF298B">
              <w:rPr>
                <w:rFonts w:asciiTheme="minorHAnsi" w:hAnsiTheme="minorHAnsi" w:cstheme="minorHAnsi"/>
                <w:sz w:val="20"/>
                <w:szCs w:val="20"/>
              </w:rPr>
              <w:t>26.400</w:t>
            </w:r>
            <w:r w:rsidRPr="00FF298B">
              <w:rPr>
                <w:rFonts w:asciiTheme="minorHAnsi" w:hAnsiTheme="minorHAnsi" w:cstheme="minorHAnsi"/>
                <w:sz w:val="20"/>
                <w:szCs w:val="20"/>
              </w:rPr>
              <w:t>,00€)</w:t>
            </w:r>
          </w:p>
          <w:p w14:paraId="3FA996E0"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680DDA87" w14:textId="77777777" w:rsidR="00790EFF" w:rsidRPr="008D2BDE" w:rsidRDefault="00790EFF" w:rsidP="008D2BDE">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914B3A" w:rsidRPr="00FF298B">
              <w:rPr>
                <w:rFonts w:asciiTheme="minorHAnsi" w:hAnsiTheme="minorHAnsi" w:cstheme="minorHAnsi"/>
                <w:sz w:val="20"/>
                <w:szCs w:val="20"/>
              </w:rPr>
              <w:t>18.600,00</w:t>
            </w:r>
            <w:r w:rsidRPr="00FF298B">
              <w:rPr>
                <w:rFonts w:asciiTheme="minorHAnsi" w:hAnsiTheme="minorHAnsi" w:cstheme="minorHAnsi"/>
                <w:sz w:val="20"/>
                <w:szCs w:val="20"/>
              </w:rPr>
              <w:t>€ (</w:t>
            </w:r>
            <w:r w:rsidR="00914B3A" w:rsidRPr="00FF298B">
              <w:rPr>
                <w:rFonts w:asciiTheme="minorHAnsi" w:hAnsiTheme="minorHAnsi" w:cstheme="minorHAnsi"/>
                <w:sz w:val="20"/>
                <w:szCs w:val="20"/>
              </w:rPr>
              <w:t>15</w:t>
            </w:r>
            <w:r w:rsidRPr="00FF298B">
              <w:rPr>
                <w:rFonts w:asciiTheme="minorHAnsi" w:hAnsiTheme="minorHAnsi" w:cstheme="minorHAnsi"/>
                <w:sz w:val="20"/>
                <w:szCs w:val="20"/>
              </w:rPr>
              <w:t xml:space="preserve">.000,00€ πλέον Φ.Π.Α. </w:t>
            </w:r>
            <w:r w:rsidR="00914B3A" w:rsidRPr="00FF298B">
              <w:rPr>
                <w:rFonts w:asciiTheme="minorHAnsi" w:hAnsiTheme="minorHAnsi" w:cstheme="minorHAnsi"/>
                <w:sz w:val="20"/>
                <w:szCs w:val="20"/>
              </w:rPr>
              <w:t>3.600,00</w:t>
            </w:r>
            <w:r w:rsidRPr="00FF298B">
              <w:rPr>
                <w:rFonts w:asciiTheme="minorHAnsi" w:hAnsiTheme="minorHAnsi" w:cstheme="minorHAnsi"/>
                <w:sz w:val="20"/>
                <w:szCs w:val="20"/>
              </w:rPr>
              <w:t>€)</w:t>
            </w:r>
          </w:p>
          <w:tbl>
            <w:tblPr>
              <w:tblStyle w:val="aff1"/>
              <w:tblpPr w:leftFromText="180" w:rightFromText="180" w:vertAnchor="text" w:horzAnchor="margin" w:tblpX="-152" w:tblpY="122"/>
              <w:tblOverlap w:val="never"/>
              <w:tblW w:w="8390" w:type="dxa"/>
              <w:tblLayout w:type="fixed"/>
              <w:tblLook w:val="04A0" w:firstRow="1" w:lastRow="0" w:firstColumn="1" w:lastColumn="0" w:noHBand="0" w:noVBand="1"/>
            </w:tblPr>
            <w:tblGrid>
              <w:gridCol w:w="2122"/>
              <w:gridCol w:w="1999"/>
              <w:gridCol w:w="2134"/>
              <w:gridCol w:w="2135"/>
            </w:tblGrid>
            <w:tr w:rsidR="00790EFF" w:rsidRPr="00FF298B" w14:paraId="63E15106" w14:textId="77777777" w:rsidTr="008D2BDE">
              <w:trPr>
                <w:trHeight w:val="70"/>
              </w:trPr>
              <w:tc>
                <w:tcPr>
                  <w:tcW w:w="2122" w:type="dxa"/>
                  <w:tcBorders>
                    <w:top w:val="single" w:sz="4" w:space="0" w:color="auto"/>
                    <w:left w:val="single" w:sz="4" w:space="0" w:color="auto"/>
                    <w:bottom w:val="single" w:sz="4" w:space="0" w:color="auto"/>
                    <w:right w:val="single" w:sz="4" w:space="0" w:color="auto"/>
                  </w:tcBorders>
                  <w:hideMark/>
                </w:tcPr>
                <w:p w14:paraId="76854DFF" w14:textId="77777777" w:rsidR="00790EFF" w:rsidRPr="00FF298B" w:rsidRDefault="00790EFF" w:rsidP="00790EFF">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1999" w:type="dxa"/>
                  <w:tcBorders>
                    <w:top w:val="single" w:sz="4" w:space="0" w:color="auto"/>
                    <w:left w:val="single" w:sz="4" w:space="0" w:color="auto"/>
                    <w:bottom w:val="single" w:sz="4" w:space="0" w:color="auto"/>
                    <w:right w:val="single" w:sz="4" w:space="0" w:color="auto"/>
                  </w:tcBorders>
                  <w:hideMark/>
                </w:tcPr>
                <w:p w14:paraId="730E317C"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 xml:space="preserve">έτους παροχής υπηρεσιών επέκτασης </w:t>
                  </w:r>
                  <w:r w:rsidR="008D2BDE">
                    <w:rPr>
                      <w:rFonts w:asciiTheme="minorHAnsi" w:hAnsiTheme="minorHAnsi" w:cstheme="minorHAnsi"/>
                      <w:sz w:val="20"/>
                      <w:szCs w:val="20"/>
                    </w:rPr>
                    <w:t xml:space="preserve">της </w:t>
                  </w:r>
                  <w:r w:rsidRPr="00FF298B">
                    <w:rPr>
                      <w:rFonts w:asciiTheme="minorHAnsi" w:hAnsiTheme="minorHAnsi" w:cstheme="minorHAnsi"/>
                      <w:sz w:val="20"/>
                      <w:szCs w:val="20"/>
                    </w:rPr>
                    <w:lastRenderedPageBreak/>
                    <w:t>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028D5A03"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lastRenderedPageBreak/>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 xml:space="preserve">έτους  παροχής υπηρεσιών επέκτασης </w:t>
                  </w:r>
                  <w:r w:rsidRPr="00FF298B">
                    <w:rPr>
                      <w:rFonts w:asciiTheme="minorHAnsi" w:hAnsiTheme="minorHAnsi" w:cstheme="minorHAnsi"/>
                      <w:sz w:val="20"/>
                      <w:szCs w:val="20"/>
                    </w:rPr>
                    <w:lastRenderedPageBreak/>
                    <w:t>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03C2D13A"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lastRenderedPageBreak/>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 xml:space="preserve">έτους  παροχής υπηρεσιών επέκτασης </w:t>
                  </w:r>
                  <w:r w:rsidRPr="00FF298B">
                    <w:rPr>
                      <w:rFonts w:asciiTheme="minorHAnsi" w:hAnsiTheme="minorHAnsi" w:cstheme="minorHAnsi"/>
                      <w:sz w:val="20"/>
                      <w:szCs w:val="20"/>
                    </w:rPr>
                    <w:lastRenderedPageBreak/>
                    <w:t>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914B3A" w:rsidRPr="00FF298B" w14:paraId="2D0C2EF6" w14:textId="77777777" w:rsidTr="00D03BD1">
              <w:trPr>
                <w:trHeight w:val="811"/>
              </w:trPr>
              <w:tc>
                <w:tcPr>
                  <w:tcW w:w="2122" w:type="dxa"/>
                  <w:tcBorders>
                    <w:top w:val="single" w:sz="4" w:space="0" w:color="auto"/>
                    <w:left w:val="single" w:sz="4" w:space="0" w:color="auto"/>
                    <w:bottom w:val="single" w:sz="4" w:space="0" w:color="auto"/>
                    <w:right w:val="single" w:sz="4" w:space="0" w:color="auto"/>
                  </w:tcBorders>
                  <w:hideMark/>
                </w:tcPr>
                <w:p w14:paraId="55EE316E" w14:textId="77777777" w:rsidR="00914B3A" w:rsidRPr="00FF298B" w:rsidRDefault="00914B3A" w:rsidP="00914B3A">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lastRenderedPageBreak/>
                    <w:t xml:space="preserve">                           110.</w:t>
                  </w:r>
                  <w:r w:rsidR="00123956">
                    <w:rPr>
                      <w:rFonts w:asciiTheme="minorHAnsi" w:hAnsiTheme="minorHAnsi" w:cstheme="minorHAnsi"/>
                      <w:sz w:val="20"/>
                      <w:szCs w:val="20"/>
                    </w:rPr>
                    <w:t>0</w:t>
                  </w:r>
                  <w:r w:rsidRPr="00FF298B">
                    <w:rPr>
                      <w:rFonts w:asciiTheme="minorHAnsi" w:hAnsiTheme="minorHAnsi" w:cstheme="minorHAnsi"/>
                      <w:sz w:val="20"/>
                      <w:szCs w:val="20"/>
                    </w:rPr>
                    <w:t>00,00€</w:t>
                  </w:r>
                </w:p>
                <w:p w14:paraId="2DEB26D9" w14:textId="77777777" w:rsidR="00914B3A" w:rsidRPr="00FF298B" w:rsidRDefault="00914B3A" w:rsidP="00914B3A">
                  <w:pPr>
                    <w:spacing w:line="276" w:lineRule="auto"/>
                    <w:jc w:val="right"/>
                    <w:rPr>
                      <w:rFonts w:asciiTheme="minorHAnsi" w:hAnsiTheme="minorHAnsi" w:cstheme="minorHAnsi"/>
                      <w:sz w:val="20"/>
                      <w:szCs w:val="20"/>
                    </w:rPr>
                  </w:pPr>
                </w:p>
              </w:tc>
              <w:tc>
                <w:tcPr>
                  <w:tcW w:w="1999" w:type="dxa"/>
                  <w:tcBorders>
                    <w:top w:val="single" w:sz="4" w:space="0" w:color="auto"/>
                    <w:left w:val="single" w:sz="4" w:space="0" w:color="auto"/>
                    <w:bottom w:val="single" w:sz="4" w:space="0" w:color="auto"/>
                    <w:right w:val="single" w:sz="4" w:space="0" w:color="auto"/>
                  </w:tcBorders>
                  <w:hideMark/>
                </w:tcPr>
                <w:p w14:paraId="313E1D2A" w14:textId="77777777" w:rsidR="00914B3A" w:rsidRPr="00FF298B" w:rsidRDefault="00914B3A" w:rsidP="00914B3A">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5.000,00€</w:t>
                  </w:r>
                </w:p>
                <w:p w14:paraId="36F18EED" w14:textId="77777777" w:rsidR="00914B3A" w:rsidRPr="00FF298B" w:rsidRDefault="00914B3A" w:rsidP="00914B3A">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6C04FC8D" w14:textId="77777777" w:rsidR="00914B3A" w:rsidRPr="00FF298B" w:rsidRDefault="00914B3A" w:rsidP="00914B3A">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5.000,00€</w:t>
                  </w:r>
                </w:p>
                <w:p w14:paraId="1659A0FD" w14:textId="77777777" w:rsidR="00914B3A" w:rsidRPr="00FF298B" w:rsidRDefault="00914B3A" w:rsidP="00914B3A">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0781D5D1" w14:textId="77777777" w:rsidR="00914B3A" w:rsidRPr="00FF298B" w:rsidRDefault="00914B3A" w:rsidP="00914B3A">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5.000,00€</w:t>
                  </w:r>
                </w:p>
                <w:p w14:paraId="1AF4667B" w14:textId="77777777" w:rsidR="00914B3A" w:rsidRPr="00FF298B" w:rsidRDefault="00914B3A" w:rsidP="00914B3A">
                  <w:pPr>
                    <w:spacing w:line="276" w:lineRule="auto"/>
                    <w:jc w:val="right"/>
                    <w:rPr>
                      <w:rFonts w:asciiTheme="minorHAnsi" w:hAnsiTheme="minorHAnsi" w:cstheme="minorHAnsi"/>
                      <w:sz w:val="20"/>
                      <w:szCs w:val="20"/>
                    </w:rPr>
                  </w:pPr>
                </w:p>
              </w:tc>
            </w:tr>
            <w:tr w:rsidR="00914B3A" w:rsidRPr="00FF298B" w14:paraId="237C7876" w14:textId="77777777" w:rsidTr="00D03BD1">
              <w:trPr>
                <w:trHeight w:val="260"/>
              </w:trPr>
              <w:tc>
                <w:tcPr>
                  <w:tcW w:w="2122" w:type="dxa"/>
                  <w:tcBorders>
                    <w:top w:val="single" w:sz="4" w:space="0" w:color="auto"/>
                    <w:left w:val="single" w:sz="4" w:space="0" w:color="auto"/>
                    <w:bottom w:val="single" w:sz="4" w:space="0" w:color="auto"/>
                    <w:right w:val="single" w:sz="4" w:space="0" w:color="auto"/>
                  </w:tcBorders>
                  <w:hideMark/>
                </w:tcPr>
                <w:p w14:paraId="477268A3"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26.400,00€</w:t>
                  </w:r>
                </w:p>
              </w:tc>
              <w:tc>
                <w:tcPr>
                  <w:tcW w:w="1999" w:type="dxa"/>
                  <w:tcBorders>
                    <w:top w:val="single" w:sz="4" w:space="0" w:color="auto"/>
                    <w:left w:val="single" w:sz="4" w:space="0" w:color="auto"/>
                    <w:bottom w:val="single" w:sz="4" w:space="0" w:color="auto"/>
                    <w:right w:val="single" w:sz="4" w:space="0" w:color="auto"/>
                  </w:tcBorders>
                  <w:hideMark/>
                </w:tcPr>
                <w:p w14:paraId="0B2503D1"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1.200,00€</w:t>
                  </w:r>
                </w:p>
              </w:tc>
              <w:tc>
                <w:tcPr>
                  <w:tcW w:w="2134" w:type="dxa"/>
                  <w:tcBorders>
                    <w:top w:val="single" w:sz="4" w:space="0" w:color="auto"/>
                    <w:left w:val="single" w:sz="4" w:space="0" w:color="auto"/>
                    <w:bottom w:val="single" w:sz="4" w:space="0" w:color="auto"/>
                    <w:right w:val="single" w:sz="4" w:space="0" w:color="auto"/>
                  </w:tcBorders>
                  <w:hideMark/>
                </w:tcPr>
                <w:p w14:paraId="26103129"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1.200,00€</w:t>
                  </w:r>
                </w:p>
              </w:tc>
              <w:tc>
                <w:tcPr>
                  <w:tcW w:w="2135" w:type="dxa"/>
                  <w:tcBorders>
                    <w:top w:val="single" w:sz="4" w:space="0" w:color="auto"/>
                    <w:left w:val="single" w:sz="4" w:space="0" w:color="auto"/>
                    <w:bottom w:val="single" w:sz="4" w:space="0" w:color="auto"/>
                    <w:right w:val="single" w:sz="4" w:space="0" w:color="auto"/>
                  </w:tcBorders>
                  <w:hideMark/>
                </w:tcPr>
                <w:p w14:paraId="563AA944"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1.200,00€</w:t>
                  </w:r>
                </w:p>
              </w:tc>
            </w:tr>
            <w:tr w:rsidR="00914B3A" w:rsidRPr="00FF298B" w14:paraId="5C7C668E" w14:textId="77777777" w:rsidTr="00D03BD1">
              <w:trPr>
                <w:trHeight w:val="275"/>
              </w:trPr>
              <w:tc>
                <w:tcPr>
                  <w:tcW w:w="2122" w:type="dxa"/>
                  <w:tcBorders>
                    <w:top w:val="single" w:sz="4" w:space="0" w:color="auto"/>
                    <w:left w:val="single" w:sz="4" w:space="0" w:color="auto"/>
                    <w:bottom w:val="single" w:sz="4" w:space="0" w:color="auto"/>
                    <w:right w:val="single" w:sz="4" w:space="0" w:color="auto"/>
                  </w:tcBorders>
                  <w:hideMark/>
                </w:tcPr>
                <w:p w14:paraId="792609C6"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136.400</w:t>
                  </w:r>
                  <w:r w:rsidR="00691481">
                    <w:rPr>
                      <w:rFonts w:asciiTheme="minorHAnsi" w:hAnsiTheme="minorHAnsi" w:cstheme="minorHAnsi"/>
                      <w:color w:val="000000"/>
                      <w:sz w:val="20"/>
                      <w:szCs w:val="20"/>
                      <w:lang w:eastAsia="el-GR"/>
                    </w:rPr>
                    <w:t>,00</w:t>
                  </w:r>
                  <w:r w:rsidRPr="00FF298B">
                    <w:rPr>
                      <w:rFonts w:asciiTheme="minorHAnsi" w:hAnsiTheme="minorHAnsi" w:cstheme="minorHAnsi"/>
                      <w:sz w:val="20"/>
                      <w:szCs w:val="20"/>
                    </w:rPr>
                    <w:t>€</w:t>
                  </w:r>
                </w:p>
              </w:tc>
              <w:tc>
                <w:tcPr>
                  <w:tcW w:w="1999" w:type="dxa"/>
                  <w:tcBorders>
                    <w:top w:val="single" w:sz="4" w:space="0" w:color="auto"/>
                    <w:left w:val="single" w:sz="4" w:space="0" w:color="auto"/>
                    <w:bottom w:val="single" w:sz="4" w:space="0" w:color="auto"/>
                    <w:right w:val="single" w:sz="4" w:space="0" w:color="auto"/>
                  </w:tcBorders>
                  <w:hideMark/>
                </w:tcPr>
                <w:p w14:paraId="4351F900"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6.200,00€</w:t>
                  </w:r>
                </w:p>
              </w:tc>
              <w:tc>
                <w:tcPr>
                  <w:tcW w:w="2134" w:type="dxa"/>
                  <w:tcBorders>
                    <w:top w:val="single" w:sz="4" w:space="0" w:color="auto"/>
                    <w:left w:val="single" w:sz="4" w:space="0" w:color="auto"/>
                    <w:bottom w:val="single" w:sz="4" w:space="0" w:color="auto"/>
                    <w:right w:val="single" w:sz="4" w:space="0" w:color="auto"/>
                  </w:tcBorders>
                  <w:hideMark/>
                </w:tcPr>
                <w:p w14:paraId="3ACA4972"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6.200,00€</w:t>
                  </w:r>
                </w:p>
              </w:tc>
              <w:tc>
                <w:tcPr>
                  <w:tcW w:w="2135" w:type="dxa"/>
                  <w:tcBorders>
                    <w:top w:val="single" w:sz="4" w:space="0" w:color="auto"/>
                    <w:left w:val="single" w:sz="4" w:space="0" w:color="auto"/>
                    <w:bottom w:val="single" w:sz="4" w:space="0" w:color="auto"/>
                    <w:right w:val="single" w:sz="4" w:space="0" w:color="auto"/>
                  </w:tcBorders>
                  <w:hideMark/>
                </w:tcPr>
                <w:p w14:paraId="7D706916" w14:textId="77777777" w:rsidR="00914B3A" w:rsidRPr="00FF298B" w:rsidRDefault="00914B3A" w:rsidP="00914B3A">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6.200,00€</w:t>
                  </w:r>
                </w:p>
              </w:tc>
            </w:tr>
          </w:tbl>
          <w:p w14:paraId="2B772F47" w14:textId="77777777" w:rsidR="005D13D8" w:rsidRPr="00FF298B" w:rsidRDefault="00790EFF" w:rsidP="005D13D8">
            <w:pPr>
              <w:spacing w:line="276" w:lineRule="auto"/>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2: </w:t>
            </w:r>
            <w:r w:rsidRPr="00FF298B">
              <w:rPr>
                <w:rFonts w:asciiTheme="minorHAnsi" w:hAnsiTheme="minorHAnsi" w:cstheme="minorHAnsi"/>
                <w:b/>
                <w:sz w:val="20"/>
                <w:szCs w:val="20"/>
              </w:rPr>
              <w:t xml:space="preserve">Προϋπολογισμός </w:t>
            </w:r>
            <w:r w:rsidR="005D13D8" w:rsidRPr="00FF298B">
              <w:rPr>
                <w:rFonts w:asciiTheme="minorHAnsi" w:hAnsiTheme="minorHAnsi" w:cstheme="minorHAnsi"/>
                <w:b/>
                <w:sz w:val="20"/>
                <w:szCs w:val="20"/>
              </w:rPr>
              <w:t>484.840,00€ (391.000,00€ πλέον Φ.Π.Α. 93.840,00€)</w:t>
            </w:r>
          </w:p>
          <w:p w14:paraId="165D7A88"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1B326EAD"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5D13D8" w:rsidRPr="00FF298B">
              <w:rPr>
                <w:rFonts w:asciiTheme="minorHAnsi" w:hAnsiTheme="minorHAnsi" w:cstheme="minorHAnsi"/>
                <w:sz w:val="20"/>
                <w:szCs w:val="20"/>
              </w:rPr>
              <w:t>421.600</w:t>
            </w:r>
            <w:r w:rsidRPr="00FF298B">
              <w:rPr>
                <w:rFonts w:asciiTheme="minorHAnsi" w:hAnsiTheme="minorHAnsi" w:cstheme="minorHAnsi"/>
                <w:sz w:val="20"/>
                <w:szCs w:val="20"/>
              </w:rPr>
              <w:t>,00€ (</w:t>
            </w:r>
            <w:r w:rsidR="005D13D8" w:rsidRPr="00FF298B">
              <w:rPr>
                <w:rFonts w:asciiTheme="minorHAnsi" w:hAnsiTheme="minorHAnsi" w:cstheme="minorHAnsi"/>
                <w:sz w:val="20"/>
                <w:szCs w:val="20"/>
              </w:rPr>
              <w:t>340.000</w:t>
            </w:r>
            <w:r w:rsidRPr="00FF298B">
              <w:rPr>
                <w:rFonts w:asciiTheme="minorHAnsi" w:hAnsiTheme="minorHAnsi" w:cstheme="minorHAnsi"/>
                <w:sz w:val="20"/>
                <w:szCs w:val="20"/>
              </w:rPr>
              <w:t xml:space="preserve">,00€ πλέον Φ.Π.Α. </w:t>
            </w:r>
            <w:r w:rsidR="005D13D8" w:rsidRPr="00FF298B">
              <w:rPr>
                <w:rFonts w:asciiTheme="minorHAnsi" w:hAnsiTheme="minorHAnsi" w:cstheme="minorHAnsi"/>
                <w:sz w:val="20"/>
                <w:szCs w:val="20"/>
              </w:rPr>
              <w:t>81.600</w:t>
            </w:r>
            <w:r w:rsidRPr="00FF298B">
              <w:rPr>
                <w:rFonts w:asciiTheme="minorHAnsi" w:hAnsiTheme="minorHAnsi" w:cstheme="minorHAnsi"/>
                <w:sz w:val="20"/>
                <w:szCs w:val="20"/>
              </w:rPr>
              <w:t>,00€)</w:t>
            </w:r>
          </w:p>
          <w:p w14:paraId="78CCB052"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5F9532F2"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5D13D8" w:rsidRPr="00FF298B">
              <w:rPr>
                <w:rFonts w:asciiTheme="minorHAnsi" w:hAnsiTheme="minorHAnsi" w:cstheme="minorHAnsi"/>
                <w:sz w:val="20"/>
                <w:szCs w:val="20"/>
              </w:rPr>
              <w:t>63.240</w:t>
            </w:r>
            <w:r w:rsidRPr="00FF298B">
              <w:rPr>
                <w:rFonts w:asciiTheme="minorHAnsi" w:hAnsiTheme="minorHAnsi" w:cstheme="minorHAnsi"/>
                <w:sz w:val="20"/>
                <w:szCs w:val="20"/>
              </w:rPr>
              <w:t>,00€ (</w:t>
            </w:r>
            <w:r w:rsidR="005D13D8" w:rsidRPr="00FF298B">
              <w:rPr>
                <w:rFonts w:asciiTheme="minorHAnsi" w:hAnsiTheme="minorHAnsi" w:cstheme="minorHAnsi"/>
                <w:sz w:val="20"/>
                <w:szCs w:val="20"/>
              </w:rPr>
              <w:t>51.000</w:t>
            </w:r>
            <w:r w:rsidRPr="00FF298B">
              <w:rPr>
                <w:rFonts w:asciiTheme="minorHAnsi" w:hAnsiTheme="minorHAnsi" w:cstheme="minorHAnsi"/>
                <w:sz w:val="20"/>
                <w:szCs w:val="20"/>
              </w:rPr>
              <w:t xml:space="preserve">,00€ πλέον Φ.Π.Α. </w:t>
            </w:r>
            <w:r w:rsidR="005D13D8" w:rsidRPr="00FF298B">
              <w:rPr>
                <w:rFonts w:asciiTheme="minorHAnsi" w:hAnsiTheme="minorHAnsi" w:cstheme="minorHAnsi"/>
                <w:sz w:val="20"/>
                <w:szCs w:val="20"/>
              </w:rPr>
              <w:t>12.240</w:t>
            </w:r>
            <w:r w:rsidRPr="00FF298B">
              <w:rPr>
                <w:rFonts w:asciiTheme="minorHAnsi" w:hAnsiTheme="minorHAnsi" w:cstheme="minorHAnsi"/>
                <w:sz w:val="20"/>
                <w:szCs w:val="20"/>
              </w:rPr>
              <w:t>,00€)</w:t>
            </w:r>
          </w:p>
          <w:tbl>
            <w:tblPr>
              <w:tblStyle w:val="aff1"/>
              <w:tblpPr w:leftFromText="180" w:rightFromText="180" w:vertAnchor="text" w:horzAnchor="margin" w:tblpX="-152" w:tblpY="122"/>
              <w:tblOverlap w:val="never"/>
              <w:tblW w:w="8390" w:type="dxa"/>
              <w:tblLayout w:type="fixed"/>
              <w:tblLook w:val="04A0" w:firstRow="1" w:lastRow="0" w:firstColumn="1" w:lastColumn="0" w:noHBand="0" w:noVBand="1"/>
            </w:tblPr>
            <w:tblGrid>
              <w:gridCol w:w="2122"/>
              <w:gridCol w:w="1999"/>
              <w:gridCol w:w="2134"/>
              <w:gridCol w:w="2135"/>
            </w:tblGrid>
            <w:tr w:rsidR="00790EFF" w:rsidRPr="00FF298B" w14:paraId="4AD17351" w14:textId="77777777" w:rsidTr="00D03BD1">
              <w:trPr>
                <w:trHeight w:val="1347"/>
              </w:trPr>
              <w:tc>
                <w:tcPr>
                  <w:tcW w:w="2122" w:type="dxa"/>
                  <w:tcBorders>
                    <w:top w:val="single" w:sz="4" w:space="0" w:color="auto"/>
                    <w:left w:val="single" w:sz="4" w:space="0" w:color="auto"/>
                    <w:bottom w:val="single" w:sz="4" w:space="0" w:color="auto"/>
                    <w:right w:val="single" w:sz="4" w:space="0" w:color="auto"/>
                  </w:tcBorders>
                  <w:hideMark/>
                </w:tcPr>
                <w:p w14:paraId="79D0632C" w14:textId="77777777" w:rsidR="00790EFF" w:rsidRPr="00FF298B" w:rsidRDefault="00790EFF" w:rsidP="00790EFF">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1999" w:type="dxa"/>
                  <w:tcBorders>
                    <w:top w:val="single" w:sz="4" w:space="0" w:color="auto"/>
                    <w:left w:val="single" w:sz="4" w:space="0" w:color="auto"/>
                    <w:bottom w:val="single" w:sz="4" w:space="0" w:color="auto"/>
                    <w:right w:val="single" w:sz="4" w:space="0" w:color="auto"/>
                  </w:tcBorders>
                  <w:hideMark/>
                </w:tcPr>
                <w:p w14:paraId="4A799974"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3600C465"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567B1495"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5D13D8" w:rsidRPr="00FF298B" w14:paraId="1D710538" w14:textId="77777777" w:rsidTr="00D03BD1">
              <w:trPr>
                <w:trHeight w:val="811"/>
              </w:trPr>
              <w:tc>
                <w:tcPr>
                  <w:tcW w:w="2122" w:type="dxa"/>
                  <w:tcBorders>
                    <w:top w:val="single" w:sz="4" w:space="0" w:color="auto"/>
                    <w:left w:val="single" w:sz="4" w:space="0" w:color="auto"/>
                    <w:bottom w:val="single" w:sz="4" w:space="0" w:color="auto"/>
                    <w:right w:val="single" w:sz="4" w:space="0" w:color="auto"/>
                  </w:tcBorders>
                  <w:hideMark/>
                </w:tcPr>
                <w:p w14:paraId="6041C670" w14:textId="77777777" w:rsidR="005D13D8" w:rsidRPr="00FF298B" w:rsidRDefault="005D13D8" w:rsidP="005D13D8">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340.000,00€</w:t>
                  </w:r>
                </w:p>
                <w:p w14:paraId="566692A0" w14:textId="77777777" w:rsidR="005D13D8" w:rsidRPr="00FF298B" w:rsidRDefault="005D13D8" w:rsidP="005D13D8">
                  <w:pPr>
                    <w:spacing w:line="276" w:lineRule="auto"/>
                    <w:jc w:val="right"/>
                    <w:rPr>
                      <w:rFonts w:asciiTheme="minorHAnsi" w:hAnsiTheme="minorHAnsi" w:cstheme="minorHAnsi"/>
                      <w:sz w:val="20"/>
                      <w:szCs w:val="20"/>
                    </w:rPr>
                  </w:pPr>
                </w:p>
              </w:tc>
              <w:tc>
                <w:tcPr>
                  <w:tcW w:w="1999" w:type="dxa"/>
                  <w:tcBorders>
                    <w:top w:val="single" w:sz="4" w:space="0" w:color="auto"/>
                    <w:left w:val="single" w:sz="4" w:space="0" w:color="auto"/>
                    <w:bottom w:val="single" w:sz="4" w:space="0" w:color="auto"/>
                    <w:right w:val="single" w:sz="4" w:space="0" w:color="auto"/>
                  </w:tcBorders>
                  <w:hideMark/>
                </w:tcPr>
                <w:p w14:paraId="3813D918" w14:textId="77777777" w:rsidR="005D13D8" w:rsidRPr="00FF298B" w:rsidRDefault="005D13D8" w:rsidP="005D13D8">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17.000,00€</w:t>
                  </w:r>
                </w:p>
                <w:p w14:paraId="6C7C46CE" w14:textId="77777777" w:rsidR="005D13D8" w:rsidRPr="00FF298B" w:rsidRDefault="005D13D8" w:rsidP="005D13D8">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76B54BE9" w14:textId="77777777" w:rsidR="005D13D8" w:rsidRPr="00FF298B" w:rsidRDefault="005D13D8" w:rsidP="005D13D8">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17.000,00€</w:t>
                  </w:r>
                </w:p>
                <w:p w14:paraId="242E2C3F" w14:textId="77777777" w:rsidR="005D13D8" w:rsidRPr="00FF298B" w:rsidRDefault="005D13D8" w:rsidP="005D13D8">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1A643771" w14:textId="77777777" w:rsidR="005D13D8" w:rsidRPr="00FF298B" w:rsidRDefault="005D13D8" w:rsidP="005D13D8">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17.000,00€</w:t>
                  </w:r>
                </w:p>
                <w:p w14:paraId="11AFB9A1" w14:textId="77777777" w:rsidR="005D13D8" w:rsidRPr="00FF298B" w:rsidRDefault="005D13D8" w:rsidP="005D13D8">
                  <w:pPr>
                    <w:spacing w:line="276" w:lineRule="auto"/>
                    <w:jc w:val="right"/>
                    <w:rPr>
                      <w:rFonts w:asciiTheme="minorHAnsi" w:hAnsiTheme="minorHAnsi" w:cstheme="minorHAnsi"/>
                      <w:sz w:val="20"/>
                      <w:szCs w:val="20"/>
                    </w:rPr>
                  </w:pPr>
                </w:p>
              </w:tc>
            </w:tr>
            <w:tr w:rsidR="005D13D8" w:rsidRPr="00FF298B" w14:paraId="4C7F945A" w14:textId="77777777" w:rsidTr="00D03BD1">
              <w:trPr>
                <w:trHeight w:val="260"/>
              </w:trPr>
              <w:tc>
                <w:tcPr>
                  <w:tcW w:w="2122" w:type="dxa"/>
                  <w:tcBorders>
                    <w:top w:val="single" w:sz="4" w:space="0" w:color="auto"/>
                    <w:left w:val="single" w:sz="4" w:space="0" w:color="auto"/>
                    <w:bottom w:val="single" w:sz="4" w:space="0" w:color="auto"/>
                    <w:right w:val="single" w:sz="4" w:space="0" w:color="auto"/>
                  </w:tcBorders>
                  <w:hideMark/>
                </w:tcPr>
                <w:p w14:paraId="13E203DF"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81.600,00€</w:t>
                  </w:r>
                </w:p>
              </w:tc>
              <w:tc>
                <w:tcPr>
                  <w:tcW w:w="1999" w:type="dxa"/>
                  <w:tcBorders>
                    <w:top w:val="single" w:sz="4" w:space="0" w:color="auto"/>
                    <w:left w:val="single" w:sz="4" w:space="0" w:color="auto"/>
                    <w:bottom w:val="single" w:sz="4" w:space="0" w:color="auto"/>
                    <w:right w:val="single" w:sz="4" w:space="0" w:color="auto"/>
                  </w:tcBorders>
                  <w:hideMark/>
                </w:tcPr>
                <w:p w14:paraId="60BB4346"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4.080,00€</w:t>
                  </w:r>
                </w:p>
              </w:tc>
              <w:tc>
                <w:tcPr>
                  <w:tcW w:w="2134" w:type="dxa"/>
                  <w:tcBorders>
                    <w:top w:val="single" w:sz="4" w:space="0" w:color="auto"/>
                    <w:left w:val="single" w:sz="4" w:space="0" w:color="auto"/>
                    <w:bottom w:val="single" w:sz="4" w:space="0" w:color="auto"/>
                    <w:right w:val="single" w:sz="4" w:space="0" w:color="auto"/>
                  </w:tcBorders>
                  <w:hideMark/>
                </w:tcPr>
                <w:p w14:paraId="0B10B64A"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4.080,00€</w:t>
                  </w:r>
                </w:p>
              </w:tc>
              <w:tc>
                <w:tcPr>
                  <w:tcW w:w="2135" w:type="dxa"/>
                  <w:tcBorders>
                    <w:top w:val="single" w:sz="4" w:space="0" w:color="auto"/>
                    <w:left w:val="single" w:sz="4" w:space="0" w:color="auto"/>
                    <w:bottom w:val="single" w:sz="4" w:space="0" w:color="auto"/>
                    <w:right w:val="single" w:sz="4" w:space="0" w:color="auto"/>
                  </w:tcBorders>
                  <w:hideMark/>
                </w:tcPr>
                <w:p w14:paraId="1B2DF0E7"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4.080,00€</w:t>
                  </w:r>
                </w:p>
              </w:tc>
            </w:tr>
            <w:tr w:rsidR="005D13D8" w:rsidRPr="00FF298B" w14:paraId="77230AD6" w14:textId="77777777" w:rsidTr="00D03BD1">
              <w:trPr>
                <w:trHeight w:val="275"/>
              </w:trPr>
              <w:tc>
                <w:tcPr>
                  <w:tcW w:w="2122" w:type="dxa"/>
                  <w:tcBorders>
                    <w:top w:val="single" w:sz="4" w:space="0" w:color="auto"/>
                    <w:left w:val="single" w:sz="4" w:space="0" w:color="auto"/>
                    <w:bottom w:val="single" w:sz="4" w:space="0" w:color="auto"/>
                    <w:right w:val="single" w:sz="4" w:space="0" w:color="auto"/>
                  </w:tcBorders>
                  <w:hideMark/>
                </w:tcPr>
                <w:p w14:paraId="556B10A5"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421.600,00€</w:t>
                  </w:r>
                </w:p>
              </w:tc>
              <w:tc>
                <w:tcPr>
                  <w:tcW w:w="1999" w:type="dxa"/>
                  <w:tcBorders>
                    <w:top w:val="single" w:sz="4" w:space="0" w:color="auto"/>
                    <w:left w:val="single" w:sz="4" w:space="0" w:color="auto"/>
                    <w:bottom w:val="single" w:sz="4" w:space="0" w:color="auto"/>
                    <w:right w:val="single" w:sz="4" w:space="0" w:color="auto"/>
                  </w:tcBorders>
                  <w:hideMark/>
                </w:tcPr>
                <w:p w14:paraId="076A5C84"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21.080,00€</w:t>
                  </w:r>
                </w:p>
              </w:tc>
              <w:tc>
                <w:tcPr>
                  <w:tcW w:w="2134" w:type="dxa"/>
                  <w:tcBorders>
                    <w:top w:val="single" w:sz="4" w:space="0" w:color="auto"/>
                    <w:left w:val="single" w:sz="4" w:space="0" w:color="auto"/>
                    <w:bottom w:val="single" w:sz="4" w:space="0" w:color="auto"/>
                    <w:right w:val="single" w:sz="4" w:space="0" w:color="auto"/>
                  </w:tcBorders>
                  <w:hideMark/>
                </w:tcPr>
                <w:p w14:paraId="166BEDE0"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21.080,00€</w:t>
                  </w:r>
                </w:p>
              </w:tc>
              <w:tc>
                <w:tcPr>
                  <w:tcW w:w="2135" w:type="dxa"/>
                  <w:tcBorders>
                    <w:top w:val="single" w:sz="4" w:space="0" w:color="auto"/>
                    <w:left w:val="single" w:sz="4" w:space="0" w:color="auto"/>
                    <w:bottom w:val="single" w:sz="4" w:space="0" w:color="auto"/>
                    <w:right w:val="single" w:sz="4" w:space="0" w:color="auto"/>
                  </w:tcBorders>
                  <w:hideMark/>
                </w:tcPr>
                <w:p w14:paraId="45916D83"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21.080,00€</w:t>
                  </w:r>
                </w:p>
              </w:tc>
            </w:tr>
          </w:tbl>
          <w:p w14:paraId="1663A230" w14:textId="77777777" w:rsidR="00790EFF" w:rsidRPr="00FF298B" w:rsidRDefault="00790EFF" w:rsidP="00790EFF">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3: </w:t>
            </w:r>
            <w:r w:rsidRPr="00FF298B">
              <w:rPr>
                <w:rFonts w:asciiTheme="minorHAnsi" w:hAnsiTheme="minorHAnsi" w:cstheme="minorHAnsi"/>
                <w:b/>
                <w:sz w:val="20"/>
                <w:szCs w:val="20"/>
              </w:rPr>
              <w:t xml:space="preserve">Προϋπολογισμός </w:t>
            </w:r>
            <w:r w:rsidR="00DC2437" w:rsidRPr="00FF298B">
              <w:rPr>
                <w:rFonts w:asciiTheme="minorHAnsi" w:hAnsiTheme="minorHAnsi" w:cstheme="minorHAnsi"/>
                <w:b/>
                <w:sz w:val="20"/>
                <w:szCs w:val="20"/>
              </w:rPr>
              <w:t>107.880</w:t>
            </w:r>
            <w:r w:rsidRPr="00FF298B">
              <w:rPr>
                <w:rFonts w:asciiTheme="minorHAnsi" w:hAnsiTheme="minorHAnsi" w:cstheme="minorHAnsi"/>
                <w:b/>
                <w:sz w:val="20"/>
                <w:szCs w:val="20"/>
              </w:rPr>
              <w:t>,00€ (</w:t>
            </w:r>
            <w:r w:rsidR="00DC2437" w:rsidRPr="00FF298B">
              <w:rPr>
                <w:rFonts w:asciiTheme="minorHAnsi" w:hAnsiTheme="minorHAnsi" w:cstheme="minorHAnsi"/>
                <w:b/>
                <w:sz w:val="20"/>
                <w:szCs w:val="20"/>
              </w:rPr>
              <w:t>87</w:t>
            </w:r>
            <w:r w:rsidR="00864DD5" w:rsidRPr="00FF298B">
              <w:rPr>
                <w:rFonts w:asciiTheme="minorHAnsi" w:hAnsiTheme="minorHAnsi" w:cstheme="minorHAnsi"/>
                <w:b/>
                <w:sz w:val="20"/>
                <w:szCs w:val="20"/>
              </w:rPr>
              <w:t>.000</w:t>
            </w:r>
            <w:r w:rsidRPr="00FF298B">
              <w:rPr>
                <w:rFonts w:asciiTheme="minorHAnsi" w:hAnsiTheme="minorHAnsi" w:cstheme="minorHAnsi"/>
                <w:b/>
                <w:sz w:val="20"/>
                <w:szCs w:val="20"/>
              </w:rPr>
              <w:t xml:space="preserve">,00 € συν  </w:t>
            </w:r>
            <w:r w:rsidR="00DC2437" w:rsidRPr="00FF298B">
              <w:rPr>
                <w:rFonts w:asciiTheme="minorHAnsi" w:hAnsiTheme="minorHAnsi" w:cstheme="minorHAnsi"/>
                <w:b/>
                <w:sz w:val="20"/>
                <w:szCs w:val="20"/>
              </w:rPr>
              <w:t>20.880</w:t>
            </w:r>
            <w:r w:rsidRPr="00FF298B">
              <w:rPr>
                <w:rFonts w:asciiTheme="minorHAnsi" w:hAnsiTheme="minorHAnsi" w:cstheme="minorHAnsi"/>
                <w:b/>
                <w:sz w:val="20"/>
                <w:szCs w:val="20"/>
              </w:rPr>
              <w:t>,00€ Φ.Π.Α. 24%)</w:t>
            </w:r>
          </w:p>
          <w:p w14:paraId="0751DB64"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6A5A3789"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DC2437" w:rsidRPr="00FF298B">
              <w:rPr>
                <w:rFonts w:asciiTheme="minorHAnsi" w:hAnsiTheme="minorHAnsi" w:cstheme="minorHAnsi"/>
                <w:sz w:val="20"/>
                <w:szCs w:val="20"/>
              </w:rPr>
              <w:t>93.000</w:t>
            </w:r>
            <w:r w:rsidRPr="00FF298B">
              <w:rPr>
                <w:rFonts w:asciiTheme="minorHAnsi" w:hAnsiTheme="minorHAnsi" w:cstheme="minorHAnsi"/>
                <w:sz w:val="20"/>
                <w:szCs w:val="20"/>
              </w:rPr>
              <w:t>,00€ (</w:t>
            </w:r>
            <w:r w:rsidR="00DC2437" w:rsidRPr="00FF298B">
              <w:rPr>
                <w:rFonts w:asciiTheme="minorHAnsi" w:hAnsiTheme="minorHAnsi" w:cstheme="minorHAnsi"/>
                <w:sz w:val="20"/>
                <w:szCs w:val="20"/>
              </w:rPr>
              <w:t>75</w:t>
            </w:r>
            <w:r w:rsidR="00864DD5" w:rsidRPr="00FF298B">
              <w:rPr>
                <w:rFonts w:asciiTheme="minorHAnsi" w:hAnsiTheme="minorHAnsi" w:cstheme="minorHAnsi"/>
                <w:sz w:val="20"/>
                <w:szCs w:val="20"/>
              </w:rPr>
              <w:t>.000,00</w:t>
            </w:r>
            <w:r w:rsidRPr="00FF298B">
              <w:rPr>
                <w:rFonts w:asciiTheme="minorHAnsi" w:hAnsiTheme="minorHAnsi" w:cstheme="minorHAnsi"/>
                <w:sz w:val="20"/>
                <w:szCs w:val="20"/>
              </w:rPr>
              <w:t xml:space="preserve">€ </w:t>
            </w:r>
            <w:r w:rsidR="00864DD5" w:rsidRPr="00FF298B">
              <w:rPr>
                <w:rFonts w:asciiTheme="minorHAnsi" w:hAnsiTheme="minorHAnsi" w:cstheme="minorHAnsi"/>
                <w:sz w:val="20"/>
                <w:szCs w:val="20"/>
              </w:rPr>
              <w:t xml:space="preserve">πλέον Φ.Π.Α. </w:t>
            </w:r>
            <w:r w:rsidR="00DC2437" w:rsidRPr="00FF298B">
              <w:rPr>
                <w:rFonts w:asciiTheme="minorHAnsi" w:hAnsiTheme="minorHAnsi" w:cstheme="minorHAnsi"/>
                <w:sz w:val="20"/>
                <w:szCs w:val="20"/>
              </w:rPr>
              <w:t>18.000</w:t>
            </w:r>
            <w:r w:rsidR="00864DD5" w:rsidRPr="00FF298B">
              <w:rPr>
                <w:rFonts w:asciiTheme="minorHAnsi" w:hAnsiTheme="minorHAnsi" w:cstheme="minorHAnsi"/>
                <w:sz w:val="20"/>
                <w:szCs w:val="20"/>
              </w:rPr>
              <w:t>,00€)</w:t>
            </w:r>
          </w:p>
          <w:p w14:paraId="2211630E"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1011D33A"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DC2437" w:rsidRPr="00FF298B">
              <w:rPr>
                <w:rFonts w:asciiTheme="minorHAnsi" w:hAnsiTheme="minorHAnsi" w:cstheme="minorHAnsi"/>
                <w:sz w:val="20"/>
                <w:szCs w:val="20"/>
              </w:rPr>
              <w:t>14.880</w:t>
            </w:r>
            <w:r w:rsidRPr="00FF298B">
              <w:rPr>
                <w:rFonts w:asciiTheme="minorHAnsi" w:hAnsiTheme="minorHAnsi" w:cstheme="minorHAnsi"/>
                <w:sz w:val="20"/>
                <w:szCs w:val="20"/>
              </w:rPr>
              <w:t>,00€ (</w:t>
            </w:r>
            <w:r w:rsidR="00DC2437" w:rsidRPr="00FF298B">
              <w:rPr>
                <w:rFonts w:asciiTheme="minorHAnsi" w:hAnsiTheme="minorHAnsi" w:cstheme="minorHAnsi"/>
                <w:sz w:val="20"/>
                <w:szCs w:val="20"/>
              </w:rPr>
              <w:t>12</w:t>
            </w:r>
            <w:r w:rsidR="00CA4FCF" w:rsidRPr="00FF298B">
              <w:rPr>
                <w:rFonts w:asciiTheme="minorHAnsi" w:hAnsiTheme="minorHAnsi" w:cstheme="minorHAnsi"/>
                <w:sz w:val="20"/>
                <w:szCs w:val="20"/>
              </w:rPr>
              <w:t>.0</w:t>
            </w:r>
            <w:r w:rsidRPr="00FF298B">
              <w:rPr>
                <w:rFonts w:asciiTheme="minorHAnsi" w:hAnsiTheme="minorHAnsi" w:cstheme="minorHAnsi"/>
                <w:sz w:val="20"/>
                <w:szCs w:val="20"/>
              </w:rPr>
              <w:t xml:space="preserve">00,00€ πλέον Φ.Π.Α. </w:t>
            </w:r>
            <w:r w:rsidR="00DC2437" w:rsidRPr="00FF298B">
              <w:rPr>
                <w:rFonts w:asciiTheme="minorHAnsi" w:hAnsiTheme="minorHAnsi" w:cstheme="minorHAnsi"/>
                <w:sz w:val="20"/>
                <w:szCs w:val="20"/>
              </w:rPr>
              <w:t>2.880</w:t>
            </w:r>
            <w:r w:rsidRPr="00FF298B">
              <w:rPr>
                <w:rFonts w:asciiTheme="minorHAnsi" w:hAnsiTheme="minorHAnsi" w:cstheme="minorHAnsi"/>
                <w:sz w:val="20"/>
                <w:szCs w:val="20"/>
              </w:rPr>
              <w:t>,00€)</w:t>
            </w:r>
          </w:p>
          <w:tbl>
            <w:tblPr>
              <w:tblStyle w:val="aff1"/>
              <w:tblpPr w:leftFromText="180" w:rightFromText="180" w:vertAnchor="text" w:horzAnchor="margin" w:tblpX="-152" w:tblpY="122"/>
              <w:tblOverlap w:val="never"/>
              <w:tblW w:w="8390" w:type="dxa"/>
              <w:tblLayout w:type="fixed"/>
              <w:tblLook w:val="04A0" w:firstRow="1" w:lastRow="0" w:firstColumn="1" w:lastColumn="0" w:noHBand="0" w:noVBand="1"/>
            </w:tblPr>
            <w:tblGrid>
              <w:gridCol w:w="1980"/>
              <w:gridCol w:w="2141"/>
              <w:gridCol w:w="2134"/>
              <w:gridCol w:w="2135"/>
            </w:tblGrid>
            <w:tr w:rsidR="00790EFF" w:rsidRPr="00FF298B" w14:paraId="60C860C3" w14:textId="77777777" w:rsidTr="00CA4FCF">
              <w:trPr>
                <w:trHeight w:val="1347"/>
              </w:trPr>
              <w:tc>
                <w:tcPr>
                  <w:tcW w:w="1980" w:type="dxa"/>
                  <w:tcBorders>
                    <w:top w:val="single" w:sz="4" w:space="0" w:color="auto"/>
                    <w:left w:val="single" w:sz="4" w:space="0" w:color="auto"/>
                    <w:bottom w:val="single" w:sz="4" w:space="0" w:color="auto"/>
                    <w:right w:val="single" w:sz="4" w:space="0" w:color="auto"/>
                  </w:tcBorders>
                  <w:hideMark/>
                </w:tcPr>
                <w:p w14:paraId="16E101F5"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5114DC16"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284C07CB"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07D3BB62"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FF3856" w:rsidRPr="00FF298B" w14:paraId="34BD621A" w14:textId="77777777" w:rsidTr="00CA4FCF">
              <w:trPr>
                <w:trHeight w:val="811"/>
              </w:trPr>
              <w:tc>
                <w:tcPr>
                  <w:tcW w:w="1980" w:type="dxa"/>
                  <w:tcBorders>
                    <w:top w:val="single" w:sz="4" w:space="0" w:color="auto"/>
                    <w:left w:val="single" w:sz="4" w:space="0" w:color="auto"/>
                    <w:bottom w:val="single" w:sz="4" w:space="0" w:color="auto"/>
                    <w:right w:val="single" w:sz="4" w:space="0" w:color="auto"/>
                  </w:tcBorders>
                  <w:hideMark/>
                </w:tcPr>
                <w:p w14:paraId="02350198" w14:textId="77777777" w:rsidR="00FF3856" w:rsidRPr="00FF298B" w:rsidRDefault="00FF3856" w:rsidP="00FF3856">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75.000,00€</w:t>
                  </w:r>
                </w:p>
                <w:p w14:paraId="468AD526" w14:textId="77777777" w:rsidR="00FF3856" w:rsidRPr="00FF298B" w:rsidRDefault="00FF3856" w:rsidP="00FF3856">
                  <w:pPr>
                    <w:spacing w:line="276" w:lineRule="auto"/>
                    <w:jc w:val="right"/>
                    <w:rPr>
                      <w:rFonts w:asciiTheme="minorHAnsi" w:hAnsiTheme="minorHAnsi"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hideMark/>
                </w:tcPr>
                <w:p w14:paraId="571FDDBC" w14:textId="77777777" w:rsidR="00FF3856" w:rsidRPr="00FF298B" w:rsidRDefault="00FF3856" w:rsidP="00FF3856">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4.000,00€</w:t>
                  </w:r>
                </w:p>
                <w:p w14:paraId="7C8A5859" w14:textId="77777777" w:rsidR="00FF3856" w:rsidRPr="00FF298B" w:rsidRDefault="00FF3856" w:rsidP="00FF3856">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626C537A" w14:textId="77777777" w:rsidR="00FF3856" w:rsidRPr="00FF298B" w:rsidRDefault="00FF3856" w:rsidP="00FF3856">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4.000,00€</w:t>
                  </w:r>
                </w:p>
                <w:p w14:paraId="70CB66FA" w14:textId="77777777" w:rsidR="00FF3856" w:rsidRPr="00FF298B" w:rsidRDefault="00FF3856" w:rsidP="00FF3856">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463A8818" w14:textId="77777777" w:rsidR="00FF3856" w:rsidRPr="00FF298B" w:rsidRDefault="00FF3856" w:rsidP="00FF3856">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4.000,00€</w:t>
                  </w:r>
                </w:p>
                <w:p w14:paraId="4E83E38C" w14:textId="77777777" w:rsidR="00FF3856" w:rsidRPr="00FF298B" w:rsidRDefault="00FF3856" w:rsidP="00FF3856">
                  <w:pPr>
                    <w:spacing w:line="276" w:lineRule="auto"/>
                    <w:jc w:val="right"/>
                    <w:rPr>
                      <w:rFonts w:asciiTheme="minorHAnsi" w:hAnsiTheme="minorHAnsi" w:cstheme="minorHAnsi"/>
                      <w:sz w:val="20"/>
                      <w:szCs w:val="20"/>
                    </w:rPr>
                  </w:pPr>
                </w:p>
              </w:tc>
            </w:tr>
            <w:tr w:rsidR="00FF3856" w:rsidRPr="00FF298B" w14:paraId="2A4CA2BF" w14:textId="77777777" w:rsidTr="00CA4FCF">
              <w:trPr>
                <w:trHeight w:val="260"/>
              </w:trPr>
              <w:tc>
                <w:tcPr>
                  <w:tcW w:w="1980" w:type="dxa"/>
                  <w:tcBorders>
                    <w:top w:val="single" w:sz="4" w:space="0" w:color="auto"/>
                    <w:left w:val="single" w:sz="4" w:space="0" w:color="auto"/>
                    <w:bottom w:val="single" w:sz="4" w:space="0" w:color="auto"/>
                    <w:right w:val="single" w:sz="4" w:space="0" w:color="auto"/>
                  </w:tcBorders>
                  <w:hideMark/>
                </w:tcPr>
                <w:p w14:paraId="60695D07"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18.000,00€</w:t>
                  </w:r>
                </w:p>
              </w:tc>
              <w:tc>
                <w:tcPr>
                  <w:tcW w:w="2141" w:type="dxa"/>
                  <w:tcBorders>
                    <w:top w:val="single" w:sz="4" w:space="0" w:color="auto"/>
                    <w:left w:val="single" w:sz="4" w:space="0" w:color="auto"/>
                    <w:bottom w:val="single" w:sz="4" w:space="0" w:color="auto"/>
                    <w:right w:val="single" w:sz="4" w:space="0" w:color="auto"/>
                  </w:tcBorders>
                  <w:hideMark/>
                </w:tcPr>
                <w:p w14:paraId="4522D0BA"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960,00€</w:t>
                  </w:r>
                </w:p>
              </w:tc>
              <w:tc>
                <w:tcPr>
                  <w:tcW w:w="2134" w:type="dxa"/>
                  <w:tcBorders>
                    <w:top w:val="single" w:sz="4" w:space="0" w:color="auto"/>
                    <w:left w:val="single" w:sz="4" w:space="0" w:color="auto"/>
                    <w:bottom w:val="single" w:sz="4" w:space="0" w:color="auto"/>
                    <w:right w:val="single" w:sz="4" w:space="0" w:color="auto"/>
                  </w:tcBorders>
                  <w:hideMark/>
                </w:tcPr>
                <w:p w14:paraId="63AE3AB9"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960,00€</w:t>
                  </w:r>
                </w:p>
              </w:tc>
              <w:tc>
                <w:tcPr>
                  <w:tcW w:w="2135" w:type="dxa"/>
                  <w:tcBorders>
                    <w:top w:val="single" w:sz="4" w:space="0" w:color="auto"/>
                    <w:left w:val="single" w:sz="4" w:space="0" w:color="auto"/>
                    <w:bottom w:val="single" w:sz="4" w:space="0" w:color="auto"/>
                    <w:right w:val="single" w:sz="4" w:space="0" w:color="auto"/>
                  </w:tcBorders>
                  <w:hideMark/>
                </w:tcPr>
                <w:p w14:paraId="2E0FAC2A"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960,00€</w:t>
                  </w:r>
                </w:p>
              </w:tc>
            </w:tr>
            <w:tr w:rsidR="00FF3856" w:rsidRPr="00FF298B" w14:paraId="5D633517" w14:textId="77777777" w:rsidTr="00CA4FCF">
              <w:trPr>
                <w:trHeight w:val="275"/>
              </w:trPr>
              <w:tc>
                <w:tcPr>
                  <w:tcW w:w="1980" w:type="dxa"/>
                  <w:tcBorders>
                    <w:top w:val="single" w:sz="4" w:space="0" w:color="auto"/>
                    <w:left w:val="single" w:sz="4" w:space="0" w:color="auto"/>
                    <w:bottom w:val="single" w:sz="4" w:space="0" w:color="auto"/>
                    <w:right w:val="single" w:sz="4" w:space="0" w:color="auto"/>
                  </w:tcBorders>
                  <w:hideMark/>
                </w:tcPr>
                <w:p w14:paraId="590C4AE8"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93.000,00€</w:t>
                  </w:r>
                </w:p>
              </w:tc>
              <w:tc>
                <w:tcPr>
                  <w:tcW w:w="2141" w:type="dxa"/>
                  <w:tcBorders>
                    <w:top w:val="single" w:sz="4" w:space="0" w:color="auto"/>
                    <w:left w:val="single" w:sz="4" w:space="0" w:color="auto"/>
                    <w:bottom w:val="single" w:sz="4" w:space="0" w:color="auto"/>
                    <w:right w:val="single" w:sz="4" w:space="0" w:color="auto"/>
                  </w:tcBorders>
                  <w:hideMark/>
                </w:tcPr>
                <w:p w14:paraId="47A29819"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4.960,00€</w:t>
                  </w:r>
                </w:p>
              </w:tc>
              <w:tc>
                <w:tcPr>
                  <w:tcW w:w="2134" w:type="dxa"/>
                  <w:tcBorders>
                    <w:top w:val="single" w:sz="4" w:space="0" w:color="auto"/>
                    <w:left w:val="single" w:sz="4" w:space="0" w:color="auto"/>
                    <w:bottom w:val="single" w:sz="4" w:space="0" w:color="auto"/>
                    <w:right w:val="single" w:sz="4" w:space="0" w:color="auto"/>
                  </w:tcBorders>
                  <w:hideMark/>
                </w:tcPr>
                <w:p w14:paraId="43B1CD8D"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4.960,00€</w:t>
                  </w:r>
                </w:p>
              </w:tc>
              <w:tc>
                <w:tcPr>
                  <w:tcW w:w="2135" w:type="dxa"/>
                  <w:tcBorders>
                    <w:top w:val="single" w:sz="4" w:space="0" w:color="auto"/>
                    <w:left w:val="single" w:sz="4" w:space="0" w:color="auto"/>
                    <w:bottom w:val="single" w:sz="4" w:space="0" w:color="auto"/>
                    <w:right w:val="single" w:sz="4" w:space="0" w:color="auto"/>
                  </w:tcBorders>
                  <w:hideMark/>
                </w:tcPr>
                <w:p w14:paraId="1727653B" w14:textId="77777777" w:rsidR="00FF3856" w:rsidRPr="00FF298B" w:rsidRDefault="00FF3856" w:rsidP="00FF3856">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4.960,00€</w:t>
                  </w:r>
                </w:p>
              </w:tc>
            </w:tr>
          </w:tbl>
          <w:p w14:paraId="41F89716" w14:textId="77777777" w:rsidR="00790EFF" w:rsidRPr="00FF298B" w:rsidRDefault="00790EFF" w:rsidP="00790EFF">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4: </w:t>
            </w:r>
            <w:r w:rsidRPr="00FF298B">
              <w:rPr>
                <w:rFonts w:asciiTheme="minorHAnsi" w:hAnsiTheme="minorHAnsi" w:cstheme="minorHAnsi"/>
                <w:b/>
                <w:sz w:val="20"/>
                <w:szCs w:val="20"/>
              </w:rPr>
              <w:t xml:space="preserve">Προϋπολογισμός </w:t>
            </w:r>
            <w:r w:rsidR="001B04FF" w:rsidRPr="00FF298B">
              <w:rPr>
                <w:rFonts w:asciiTheme="minorHAnsi" w:hAnsiTheme="minorHAnsi" w:cstheme="minorHAnsi"/>
                <w:b/>
                <w:sz w:val="20"/>
                <w:szCs w:val="20"/>
              </w:rPr>
              <w:t>54</w:t>
            </w:r>
            <w:r w:rsidR="0092348D" w:rsidRPr="00FF298B">
              <w:rPr>
                <w:rFonts w:asciiTheme="minorHAnsi" w:hAnsiTheme="minorHAnsi" w:cstheme="minorHAnsi"/>
                <w:b/>
                <w:sz w:val="20"/>
                <w:szCs w:val="20"/>
              </w:rPr>
              <w:t>3</w:t>
            </w:r>
            <w:r w:rsidR="001B04FF" w:rsidRPr="00FF298B">
              <w:rPr>
                <w:rFonts w:asciiTheme="minorHAnsi" w:hAnsiTheme="minorHAnsi" w:cstheme="minorHAnsi"/>
                <w:b/>
                <w:sz w:val="20"/>
                <w:szCs w:val="20"/>
              </w:rPr>
              <w:t>.120</w:t>
            </w:r>
            <w:r w:rsidRPr="00FF298B">
              <w:rPr>
                <w:rFonts w:asciiTheme="minorHAnsi" w:hAnsiTheme="minorHAnsi" w:cstheme="minorHAnsi"/>
                <w:b/>
                <w:sz w:val="20"/>
                <w:szCs w:val="20"/>
              </w:rPr>
              <w:t>,00€ (</w:t>
            </w:r>
            <w:r w:rsidR="00490B70" w:rsidRPr="00FF298B">
              <w:rPr>
                <w:rFonts w:asciiTheme="minorHAnsi" w:hAnsiTheme="minorHAnsi" w:cstheme="minorHAnsi"/>
                <w:b/>
                <w:sz w:val="20"/>
                <w:szCs w:val="20"/>
              </w:rPr>
              <w:t>438</w:t>
            </w:r>
            <w:r w:rsidR="00CA4FCF" w:rsidRPr="00FF298B">
              <w:rPr>
                <w:rFonts w:asciiTheme="minorHAnsi" w:hAnsiTheme="minorHAnsi" w:cstheme="minorHAnsi"/>
                <w:b/>
                <w:sz w:val="20"/>
                <w:szCs w:val="20"/>
              </w:rPr>
              <w:t>.000</w:t>
            </w:r>
            <w:r w:rsidRPr="00FF298B">
              <w:rPr>
                <w:rFonts w:asciiTheme="minorHAnsi" w:hAnsiTheme="minorHAnsi" w:cstheme="minorHAnsi"/>
                <w:b/>
                <w:sz w:val="20"/>
                <w:szCs w:val="20"/>
              </w:rPr>
              <w:t xml:space="preserve">,00 € συν  </w:t>
            </w:r>
            <w:r w:rsidR="00490B70" w:rsidRPr="00FF298B">
              <w:rPr>
                <w:rFonts w:asciiTheme="minorHAnsi" w:hAnsiTheme="minorHAnsi" w:cstheme="minorHAnsi"/>
                <w:b/>
                <w:sz w:val="20"/>
                <w:szCs w:val="20"/>
              </w:rPr>
              <w:t>105.120</w:t>
            </w:r>
            <w:r w:rsidRPr="00FF298B">
              <w:rPr>
                <w:rFonts w:asciiTheme="minorHAnsi" w:hAnsiTheme="minorHAnsi" w:cstheme="minorHAnsi"/>
                <w:b/>
                <w:sz w:val="20"/>
                <w:szCs w:val="20"/>
              </w:rPr>
              <w:t>,00€ Φ.Π.Α. 24%)</w:t>
            </w:r>
          </w:p>
          <w:p w14:paraId="78C8F7C3"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50D5ECB3"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490B70" w:rsidRPr="00FF298B">
              <w:rPr>
                <w:rFonts w:asciiTheme="minorHAnsi" w:hAnsiTheme="minorHAnsi" w:cstheme="minorHAnsi"/>
                <w:sz w:val="20"/>
                <w:szCs w:val="20"/>
              </w:rPr>
              <w:t>465.000</w:t>
            </w:r>
            <w:r w:rsidRPr="00FF298B">
              <w:rPr>
                <w:rFonts w:asciiTheme="minorHAnsi" w:hAnsiTheme="minorHAnsi" w:cstheme="minorHAnsi"/>
                <w:sz w:val="20"/>
                <w:szCs w:val="20"/>
              </w:rPr>
              <w:t>,00€ (</w:t>
            </w:r>
            <w:r w:rsidR="0051377C" w:rsidRPr="00FF298B">
              <w:rPr>
                <w:rFonts w:asciiTheme="minorHAnsi" w:hAnsiTheme="minorHAnsi" w:cstheme="minorHAnsi"/>
                <w:sz w:val="20"/>
                <w:szCs w:val="20"/>
              </w:rPr>
              <w:t>37</w:t>
            </w:r>
            <w:r w:rsidR="00490B70" w:rsidRPr="00FF298B">
              <w:rPr>
                <w:rFonts w:asciiTheme="minorHAnsi" w:hAnsiTheme="minorHAnsi" w:cstheme="minorHAnsi"/>
                <w:sz w:val="20"/>
                <w:szCs w:val="20"/>
              </w:rPr>
              <w:t>5.0</w:t>
            </w:r>
            <w:r w:rsidR="0051377C" w:rsidRPr="00FF298B">
              <w:rPr>
                <w:rFonts w:asciiTheme="minorHAnsi" w:hAnsiTheme="minorHAnsi" w:cstheme="minorHAnsi"/>
                <w:sz w:val="20"/>
                <w:szCs w:val="20"/>
              </w:rPr>
              <w:t>00,00</w:t>
            </w:r>
            <w:r w:rsidRPr="00FF298B">
              <w:rPr>
                <w:rFonts w:asciiTheme="minorHAnsi" w:hAnsiTheme="minorHAnsi" w:cstheme="minorHAnsi"/>
                <w:sz w:val="20"/>
                <w:szCs w:val="20"/>
              </w:rPr>
              <w:t xml:space="preserve">€ πλέον Φ.Π.Α. </w:t>
            </w:r>
            <w:r w:rsidR="00490B70" w:rsidRPr="00FF298B">
              <w:rPr>
                <w:rFonts w:asciiTheme="minorHAnsi" w:hAnsiTheme="minorHAnsi" w:cstheme="minorHAnsi"/>
                <w:sz w:val="20"/>
                <w:szCs w:val="20"/>
              </w:rPr>
              <w:t>90.000</w:t>
            </w:r>
            <w:r w:rsidRPr="00FF298B">
              <w:rPr>
                <w:rFonts w:asciiTheme="minorHAnsi" w:hAnsiTheme="minorHAnsi" w:cstheme="minorHAnsi"/>
                <w:sz w:val="20"/>
                <w:szCs w:val="20"/>
              </w:rPr>
              <w:t>,00€)</w:t>
            </w:r>
          </w:p>
          <w:p w14:paraId="39E6686B"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57409F18" w14:textId="77777777" w:rsidR="00790EFF" w:rsidRPr="00FF298B" w:rsidRDefault="00790EFF" w:rsidP="00790EFF">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490B70" w:rsidRPr="00FF298B">
              <w:rPr>
                <w:rFonts w:asciiTheme="minorHAnsi" w:hAnsiTheme="minorHAnsi" w:cstheme="minorHAnsi"/>
                <w:sz w:val="20"/>
                <w:szCs w:val="20"/>
              </w:rPr>
              <w:t>78.120</w:t>
            </w:r>
            <w:r w:rsidRPr="00FF298B">
              <w:rPr>
                <w:rFonts w:asciiTheme="minorHAnsi" w:hAnsiTheme="minorHAnsi" w:cstheme="minorHAnsi"/>
                <w:sz w:val="20"/>
                <w:szCs w:val="20"/>
              </w:rPr>
              <w:t>,00€ (</w:t>
            </w:r>
            <w:r w:rsidR="00490B70" w:rsidRPr="00FF298B">
              <w:rPr>
                <w:rFonts w:asciiTheme="minorHAnsi" w:hAnsiTheme="minorHAnsi" w:cstheme="minorHAnsi"/>
                <w:sz w:val="20"/>
                <w:szCs w:val="20"/>
              </w:rPr>
              <w:t>63.</w:t>
            </w:r>
            <w:r w:rsidR="00914E11" w:rsidRPr="00FF298B">
              <w:rPr>
                <w:rFonts w:asciiTheme="minorHAnsi" w:hAnsiTheme="minorHAnsi" w:cstheme="minorHAnsi"/>
                <w:sz w:val="20"/>
                <w:szCs w:val="20"/>
              </w:rPr>
              <w:t>000</w:t>
            </w:r>
            <w:r w:rsidRPr="00FF298B">
              <w:rPr>
                <w:rFonts w:asciiTheme="minorHAnsi" w:hAnsiTheme="minorHAnsi" w:cstheme="minorHAnsi"/>
                <w:sz w:val="20"/>
                <w:szCs w:val="20"/>
              </w:rPr>
              <w:t xml:space="preserve">,00€ πλέον Φ.Π.Α. </w:t>
            </w:r>
            <w:r w:rsidR="00490B70" w:rsidRPr="00FF298B">
              <w:rPr>
                <w:rFonts w:asciiTheme="minorHAnsi" w:hAnsiTheme="minorHAnsi" w:cstheme="minorHAnsi"/>
                <w:sz w:val="20"/>
                <w:szCs w:val="20"/>
              </w:rPr>
              <w:t>15.120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790EFF" w:rsidRPr="00FF298B" w14:paraId="6ED53C13" w14:textId="77777777" w:rsidTr="00914E11">
              <w:trPr>
                <w:trHeight w:val="1347"/>
              </w:trPr>
              <w:tc>
                <w:tcPr>
                  <w:tcW w:w="2127" w:type="dxa"/>
                  <w:tcBorders>
                    <w:top w:val="single" w:sz="4" w:space="0" w:color="auto"/>
                    <w:left w:val="single" w:sz="4" w:space="0" w:color="auto"/>
                    <w:bottom w:val="single" w:sz="4" w:space="0" w:color="auto"/>
                    <w:right w:val="single" w:sz="4" w:space="0" w:color="auto"/>
                  </w:tcBorders>
                  <w:hideMark/>
                </w:tcPr>
                <w:p w14:paraId="65244DD5" w14:textId="77777777" w:rsidR="00F406EF" w:rsidRPr="00FF298B" w:rsidRDefault="00F406EF" w:rsidP="00790EFF">
                  <w:pPr>
                    <w:spacing w:line="276" w:lineRule="auto"/>
                    <w:rPr>
                      <w:rFonts w:asciiTheme="minorHAnsi" w:hAnsiTheme="minorHAnsi" w:cstheme="minorHAnsi"/>
                      <w:sz w:val="20"/>
                      <w:szCs w:val="20"/>
                    </w:rPr>
                  </w:pPr>
                </w:p>
                <w:p w14:paraId="3CCAD6B8" w14:textId="77777777" w:rsidR="00790EFF" w:rsidRPr="00FF298B" w:rsidRDefault="00790EFF" w:rsidP="00790EFF">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4C9C31BA"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1F2C8117"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09612501" w14:textId="77777777" w:rsidR="00790EFF" w:rsidRPr="00FF298B" w:rsidRDefault="00790EFF" w:rsidP="00790EFF">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490B70" w:rsidRPr="00FF298B" w14:paraId="46BDC603" w14:textId="77777777" w:rsidTr="00914E11">
              <w:trPr>
                <w:trHeight w:val="811"/>
              </w:trPr>
              <w:tc>
                <w:tcPr>
                  <w:tcW w:w="2127" w:type="dxa"/>
                  <w:tcBorders>
                    <w:top w:val="single" w:sz="4" w:space="0" w:color="auto"/>
                    <w:left w:val="single" w:sz="4" w:space="0" w:color="auto"/>
                    <w:bottom w:val="single" w:sz="4" w:space="0" w:color="auto"/>
                    <w:right w:val="single" w:sz="4" w:space="0" w:color="auto"/>
                  </w:tcBorders>
                  <w:hideMark/>
                </w:tcPr>
                <w:p w14:paraId="056EA542" w14:textId="77777777" w:rsidR="00490B70" w:rsidRPr="00FF298B" w:rsidRDefault="00490B70" w:rsidP="00490B7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375.000,00€</w:t>
                  </w:r>
                </w:p>
                <w:p w14:paraId="00C68E4D" w14:textId="77777777" w:rsidR="00490B70" w:rsidRPr="00FF298B" w:rsidRDefault="00490B70" w:rsidP="00490B70">
                  <w:pPr>
                    <w:spacing w:line="276" w:lineRule="auto"/>
                    <w:jc w:val="right"/>
                    <w:rPr>
                      <w:rFonts w:asciiTheme="minorHAnsi" w:hAnsiTheme="minorHAnsi"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hideMark/>
                </w:tcPr>
                <w:p w14:paraId="5C4DD1B9" w14:textId="77777777" w:rsidR="00490B70" w:rsidRPr="00FF298B" w:rsidRDefault="00490B70" w:rsidP="00490B7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21.000,00€</w:t>
                  </w:r>
                </w:p>
                <w:p w14:paraId="3073976D" w14:textId="77777777" w:rsidR="00490B70" w:rsidRPr="00FF298B" w:rsidRDefault="00490B70" w:rsidP="00490B70">
                  <w:pPr>
                    <w:spacing w:line="276" w:lineRule="auto"/>
                    <w:jc w:val="right"/>
                    <w:rPr>
                      <w:rFonts w:asciiTheme="minorHAnsi" w:hAnsiTheme="minorHAnsi" w:cstheme="minorHAnsi"/>
                      <w:sz w:val="20"/>
                      <w:szCs w:val="20"/>
                    </w:rPr>
                  </w:pPr>
                </w:p>
                <w:p w14:paraId="5D850125" w14:textId="77777777" w:rsidR="00490B70" w:rsidRPr="00FF298B" w:rsidRDefault="00490B70" w:rsidP="00490B70">
                  <w:pPr>
                    <w:spacing w:line="276" w:lineRule="auto"/>
                    <w:jc w:val="right"/>
                    <w:rPr>
                      <w:rFonts w:asciiTheme="minorHAnsi" w:hAnsiTheme="minorHAnsi" w:cstheme="minorHAnsi"/>
                      <w:sz w:val="20"/>
                      <w:szCs w:val="20"/>
                    </w:rPr>
                  </w:pPr>
                </w:p>
                <w:p w14:paraId="5289CC65" w14:textId="77777777" w:rsidR="00490B70" w:rsidRPr="00FF298B" w:rsidRDefault="00490B70" w:rsidP="00490B70">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0B73245F" w14:textId="77777777" w:rsidR="00490B70" w:rsidRPr="00FF298B" w:rsidRDefault="00490B70" w:rsidP="00490B7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21.000,00€</w:t>
                  </w:r>
                </w:p>
                <w:p w14:paraId="5B4716A5" w14:textId="77777777" w:rsidR="00490B70" w:rsidRPr="00FF298B" w:rsidRDefault="00490B70" w:rsidP="00490B70">
                  <w:pPr>
                    <w:spacing w:line="276" w:lineRule="auto"/>
                    <w:jc w:val="right"/>
                    <w:rPr>
                      <w:rFonts w:asciiTheme="minorHAnsi" w:hAnsiTheme="minorHAnsi" w:cstheme="minorHAnsi"/>
                      <w:sz w:val="20"/>
                      <w:szCs w:val="20"/>
                    </w:rPr>
                  </w:pPr>
                </w:p>
                <w:p w14:paraId="513C9261" w14:textId="77777777" w:rsidR="00490B70" w:rsidRPr="00FF298B" w:rsidRDefault="00490B70" w:rsidP="00490B70">
                  <w:pPr>
                    <w:spacing w:line="276" w:lineRule="auto"/>
                    <w:jc w:val="right"/>
                    <w:rPr>
                      <w:rFonts w:asciiTheme="minorHAnsi" w:hAnsiTheme="minorHAnsi" w:cstheme="minorHAnsi"/>
                      <w:sz w:val="20"/>
                      <w:szCs w:val="20"/>
                    </w:rPr>
                  </w:pPr>
                </w:p>
                <w:p w14:paraId="1BC8764C" w14:textId="77777777" w:rsidR="00490B70" w:rsidRPr="00FF298B" w:rsidRDefault="00490B70" w:rsidP="00490B70">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746EFA07" w14:textId="77777777" w:rsidR="00490B70" w:rsidRPr="00FF298B" w:rsidRDefault="00490B70" w:rsidP="00490B7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21.000,00€</w:t>
                  </w:r>
                </w:p>
                <w:p w14:paraId="607AD620" w14:textId="77777777" w:rsidR="00490B70" w:rsidRPr="00FF298B" w:rsidRDefault="00490B70" w:rsidP="00490B70">
                  <w:pPr>
                    <w:spacing w:line="276" w:lineRule="auto"/>
                    <w:jc w:val="right"/>
                    <w:rPr>
                      <w:rFonts w:asciiTheme="minorHAnsi" w:hAnsiTheme="minorHAnsi" w:cstheme="minorHAnsi"/>
                      <w:sz w:val="20"/>
                      <w:szCs w:val="20"/>
                    </w:rPr>
                  </w:pPr>
                </w:p>
                <w:p w14:paraId="637585EE" w14:textId="77777777" w:rsidR="00490B70" w:rsidRPr="00FF298B" w:rsidRDefault="00490B70" w:rsidP="00490B70">
                  <w:pPr>
                    <w:spacing w:line="276" w:lineRule="auto"/>
                    <w:jc w:val="right"/>
                    <w:rPr>
                      <w:rFonts w:asciiTheme="minorHAnsi" w:hAnsiTheme="minorHAnsi" w:cstheme="minorHAnsi"/>
                      <w:sz w:val="20"/>
                      <w:szCs w:val="20"/>
                    </w:rPr>
                  </w:pPr>
                </w:p>
                <w:p w14:paraId="2E9FE26A" w14:textId="77777777" w:rsidR="00490B70" w:rsidRPr="00FF298B" w:rsidRDefault="00490B70" w:rsidP="00490B70">
                  <w:pPr>
                    <w:spacing w:line="276" w:lineRule="auto"/>
                    <w:jc w:val="right"/>
                    <w:rPr>
                      <w:rFonts w:asciiTheme="minorHAnsi" w:hAnsiTheme="minorHAnsi" w:cstheme="minorHAnsi"/>
                      <w:sz w:val="20"/>
                      <w:szCs w:val="20"/>
                    </w:rPr>
                  </w:pPr>
                </w:p>
              </w:tc>
            </w:tr>
            <w:tr w:rsidR="00490B70" w:rsidRPr="00FF298B" w14:paraId="553431AF" w14:textId="77777777" w:rsidTr="00914E11">
              <w:trPr>
                <w:trHeight w:val="260"/>
              </w:trPr>
              <w:tc>
                <w:tcPr>
                  <w:tcW w:w="2127" w:type="dxa"/>
                  <w:tcBorders>
                    <w:top w:val="single" w:sz="4" w:space="0" w:color="auto"/>
                    <w:left w:val="single" w:sz="4" w:space="0" w:color="auto"/>
                    <w:bottom w:val="single" w:sz="4" w:space="0" w:color="auto"/>
                    <w:right w:val="single" w:sz="4" w:space="0" w:color="auto"/>
                  </w:tcBorders>
                  <w:hideMark/>
                </w:tcPr>
                <w:p w14:paraId="79624232"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90.000,00€</w:t>
                  </w:r>
                </w:p>
              </w:tc>
              <w:tc>
                <w:tcPr>
                  <w:tcW w:w="2141" w:type="dxa"/>
                  <w:tcBorders>
                    <w:top w:val="single" w:sz="4" w:space="0" w:color="auto"/>
                    <w:left w:val="single" w:sz="4" w:space="0" w:color="auto"/>
                    <w:bottom w:val="single" w:sz="4" w:space="0" w:color="auto"/>
                    <w:right w:val="single" w:sz="4" w:space="0" w:color="auto"/>
                  </w:tcBorders>
                  <w:hideMark/>
                </w:tcPr>
                <w:p w14:paraId="49926197"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5.040,00€</w:t>
                  </w:r>
                </w:p>
              </w:tc>
              <w:tc>
                <w:tcPr>
                  <w:tcW w:w="2134" w:type="dxa"/>
                  <w:tcBorders>
                    <w:top w:val="single" w:sz="4" w:space="0" w:color="auto"/>
                    <w:left w:val="single" w:sz="4" w:space="0" w:color="auto"/>
                    <w:bottom w:val="single" w:sz="4" w:space="0" w:color="auto"/>
                    <w:right w:val="single" w:sz="4" w:space="0" w:color="auto"/>
                  </w:tcBorders>
                  <w:hideMark/>
                </w:tcPr>
                <w:p w14:paraId="0FB6A737"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5.040,00€</w:t>
                  </w:r>
                </w:p>
              </w:tc>
              <w:tc>
                <w:tcPr>
                  <w:tcW w:w="2135" w:type="dxa"/>
                  <w:tcBorders>
                    <w:top w:val="single" w:sz="4" w:space="0" w:color="auto"/>
                    <w:left w:val="single" w:sz="4" w:space="0" w:color="auto"/>
                    <w:bottom w:val="single" w:sz="4" w:space="0" w:color="auto"/>
                    <w:right w:val="single" w:sz="4" w:space="0" w:color="auto"/>
                  </w:tcBorders>
                  <w:hideMark/>
                </w:tcPr>
                <w:p w14:paraId="6D3995C9"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5.040,00€</w:t>
                  </w:r>
                </w:p>
              </w:tc>
            </w:tr>
            <w:tr w:rsidR="00490B70" w:rsidRPr="00FF298B" w14:paraId="66C5694B" w14:textId="77777777" w:rsidTr="00914E11">
              <w:trPr>
                <w:trHeight w:val="275"/>
              </w:trPr>
              <w:tc>
                <w:tcPr>
                  <w:tcW w:w="2127" w:type="dxa"/>
                  <w:tcBorders>
                    <w:top w:val="single" w:sz="4" w:space="0" w:color="auto"/>
                    <w:left w:val="single" w:sz="4" w:space="0" w:color="auto"/>
                    <w:bottom w:val="single" w:sz="4" w:space="0" w:color="auto"/>
                    <w:right w:val="single" w:sz="4" w:space="0" w:color="auto"/>
                  </w:tcBorders>
                  <w:hideMark/>
                </w:tcPr>
                <w:p w14:paraId="4E62F58B"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465.000,00€</w:t>
                  </w:r>
                </w:p>
              </w:tc>
              <w:tc>
                <w:tcPr>
                  <w:tcW w:w="2141" w:type="dxa"/>
                  <w:tcBorders>
                    <w:top w:val="single" w:sz="4" w:space="0" w:color="auto"/>
                    <w:left w:val="single" w:sz="4" w:space="0" w:color="auto"/>
                    <w:bottom w:val="single" w:sz="4" w:space="0" w:color="auto"/>
                    <w:right w:val="single" w:sz="4" w:space="0" w:color="auto"/>
                  </w:tcBorders>
                  <w:hideMark/>
                </w:tcPr>
                <w:p w14:paraId="4572AFB6"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26.040,00€</w:t>
                  </w:r>
                </w:p>
              </w:tc>
              <w:tc>
                <w:tcPr>
                  <w:tcW w:w="2134" w:type="dxa"/>
                  <w:tcBorders>
                    <w:top w:val="single" w:sz="4" w:space="0" w:color="auto"/>
                    <w:left w:val="single" w:sz="4" w:space="0" w:color="auto"/>
                    <w:bottom w:val="single" w:sz="4" w:space="0" w:color="auto"/>
                    <w:right w:val="single" w:sz="4" w:space="0" w:color="auto"/>
                  </w:tcBorders>
                  <w:hideMark/>
                </w:tcPr>
                <w:p w14:paraId="5BCBA744"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26.040,00€</w:t>
                  </w:r>
                </w:p>
              </w:tc>
              <w:tc>
                <w:tcPr>
                  <w:tcW w:w="2135" w:type="dxa"/>
                  <w:tcBorders>
                    <w:top w:val="single" w:sz="4" w:space="0" w:color="auto"/>
                    <w:left w:val="single" w:sz="4" w:space="0" w:color="auto"/>
                    <w:bottom w:val="single" w:sz="4" w:space="0" w:color="auto"/>
                    <w:right w:val="single" w:sz="4" w:space="0" w:color="auto"/>
                  </w:tcBorders>
                  <w:hideMark/>
                </w:tcPr>
                <w:p w14:paraId="2EDCC6DA" w14:textId="77777777" w:rsidR="00490B70" w:rsidRPr="00FF298B" w:rsidRDefault="00490B70" w:rsidP="00490B7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26.040,00€</w:t>
                  </w:r>
                </w:p>
              </w:tc>
            </w:tr>
          </w:tbl>
          <w:p w14:paraId="3E6542C1" w14:textId="77777777" w:rsidR="00790EFF" w:rsidRPr="00FF298B" w:rsidRDefault="00790EFF" w:rsidP="00790EFF">
            <w:pPr>
              <w:rPr>
                <w:rFonts w:asciiTheme="minorHAnsi" w:hAnsiTheme="minorHAnsi" w:cstheme="minorHAnsi"/>
                <w:b/>
                <w:color w:val="000000"/>
                <w:sz w:val="20"/>
                <w:szCs w:val="20"/>
                <w:lang w:eastAsia="en-GB"/>
              </w:rPr>
            </w:pPr>
          </w:p>
          <w:p w14:paraId="4DBEBE27" w14:textId="77777777" w:rsidR="00AF0380" w:rsidRPr="00FF298B" w:rsidRDefault="00145A64" w:rsidP="00AF0380">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5: </w:t>
            </w:r>
            <w:r w:rsidRPr="00FF298B">
              <w:rPr>
                <w:rFonts w:asciiTheme="minorHAnsi" w:hAnsiTheme="minorHAnsi" w:cstheme="minorHAnsi"/>
                <w:b/>
                <w:sz w:val="20"/>
                <w:szCs w:val="20"/>
              </w:rPr>
              <w:t xml:space="preserve">Προϋπολογισμός </w:t>
            </w:r>
            <w:r w:rsidR="00AF0380" w:rsidRPr="00FF298B">
              <w:rPr>
                <w:rFonts w:asciiTheme="minorHAnsi" w:hAnsiTheme="minorHAnsi" w:cstheme="minorHAnsi"/>
                <w:b/>
                <w:sz w:val="20"/>
                <w:szCs w:val="20"/>
              </w:rPr>
              <w:t>543.120,00€ (438.000,00 € συν  105.120,00€ Φ.Π.Α. 24%)</w:t>
            </w:r>
          </w:p>
          <w:p w14:paraId="2991C86B"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58C27A13"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Προμήθεια (ΚΑΕ 7131): 465.000,00€ (375.000,00€ πλέον Φ.Π.Α. 90.000,00€)</w:t>
            </w:r>
          </w:p>
          <w:p w14:paraId="37D21680"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11B6000C"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Διετής δωρεάν παροχή υπηρεσιών καλής λειτουργίας &amp; τριετής παροχή υπηρεσιών επέκτασης της  εγγύησης καλής λειτουργίας: 78.120,00€ (63.000,00€ πλέον Φ.Π.Α. 15.120,00€)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082449C5"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0E2C9425" w14:textId="77777777" w:rsidR="00145A64" w:rsidRPr="00FF298B" w:rsidRDefault="00145A64" w:rsidP="00145A64">
                  <w:pPr>
                    <w:spacing w:line="276" w:lineRule="auto"/>
                    <w:rPr>
                      <w:rFonts w:asciiTheme="minorHAnsi" w:hAnsiTheme="minorHAnsi" w:cstheme="minorHAnsi"/>
                      <w:sz w:val="20"/>
                      <w:szCs w:val="20"/>
                    </w:rPr>
                  </w:pPr>
                </w:p>
                <w:p w14:paraId="5F3C035D"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1C5A0245"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4415D1BB"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141BC369"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AF0380" w:rsidRPr="00FF298B" w14:paraId="23A53883"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732ECE00" w14:textId="77777777" w:rsidR="00AF0380" w:rsidRPr="00FF298B" w:rsidRDefault="00AF0380" w:rsidP="00AF038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375.000,00€</w:t>
                  </w:r>
                </w:p>
                <w:p w14:paraId="65A1C21F" w14:textId="77777777" w:rsidR="00AF0380" w:rsidRPr="00FF298B" w:rsidRDefault="00AF0380" w:rsidP="00AF0380">
                  <w:pPr>
                    <w:spacing w:line="276" w:lineRule="auto"/>
                    <w:jc w:val="right"/>
                    <w:rPr>
                      <w:rFonts w:asciiTheme="minorHAnsi" w:hAnsiTheme="minorHAnsi"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hideMark/>
                </w:tcPr>
                <w:p w14:paraId="09A0FD4D" w14:textId="77777777" w:rsidR="00AF0380" w:rsidRPr="00FF298B" w:rsidRDefault="00AF0380" w:rsidP="00AF038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21.000,00€</w:t>
                  </w:r>
                </w:p>
                <w:p w14:paraId="002224E1" w14:textId="77777777" w:rsidR="00AF0380" w:rsidRPr="00FF298B" w:rsidRDefault="00AF0380" w:rsidP="00AF0380">
                  <w:pPr>
                    <w:spacing w:line="276" w:lineRule="auto"/>
                    <w:jc w:val="right"/>
                    <w:rPr>
                      <w:rFonts w:asciiTheme="minorHAnsi" w:hAnsiTheme="minorHAnsi" w:cstheme="minorHAnsi"/>
                      <w:sz w:val="20"/>
                      <w:szCs w:val="20"/>
                    </w:rPr>
                  </w:pPr>
                </w:p>
                <w:p w14:paraId="38ED7E2A" w14:textId="77777777" w:rsidR="00AF0380" w:rsidRPr="00FF298B" w:rsidRDefault="00AF0380" w:rsidP="00AF0380">
                  <w:pPr>
                    <w:spacing w:line="276" w:lineRule="auto"/>
                    <w:jc w:val="right"/>
                    <w:rPr>
                      <w:rFonts w:asciiTheme="minorHAnsi" w:hAnsiTheme="minorHAnsi" w:cstheme="minorHAnsi"/>
                      <w:sz w:val="20"/>
                      <w:szCs w:val="20"/>
                    </w:rPr>
                  </w:pPr>
                </w:p>
                <w:p w14:paraId="0A0DF478" w14:textId="77777777" w:rsidR="00AF0380" w:rsidRPr="00FF298B" w:rsidRDefault="00AF0380" w:rsidP="00AF0380">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54684DF9" w14:textId="77777777" w:rsidR="00AF0380" w:rsidRPr="00FF298B" w:rsidRDefault="00AF0380" w:rsidP="00AF038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21.000,00€</w:t>
                  </w:r>
                </w:p>
                <w:p w14:paraId="40843401" w14:textId="77777777" w:rsidR="00AF0380" w:rsidRPr="00FF298B" w:rsidRDefault="00AF0380" w:rsidP="00AF0380">
                  <w:pPr>
                    <w:spacing w:line="276" w:lineRule="auto"/>
                    <w:jc w:val="right"/>
                    <w:rPr>
                      <w:rFonts w:asciiTheme="minorHAnsi" w:hAnsiTheme="minorHAnsi" w:cstheme="minorHAnsi"/>
                      <w:sz w:val="20"/>
                      <w:szCs w:val="20"/>
                    </w:rPr>
                  </w:pPr>
                </w:p>
                <w:p w14:paraId="2ACBEF71" w14:textId="77777777" w:rsidR="00AF0380" w:rsidRPr="00FF298B" w:rsidRDefault="00AF0380" w:rsidP="00AF0380">
                  <w:pPr>
                    <w:spacing w:line="276" w:lineRule="auto"/>
                    <w:jc w:val="right"/>
                    <w:rPr>
                      <w:rFonts w:asciiTheme="minorHAnsi" w:hAnsiTheme="minorHAnsi" w:cstheme="minorHAnsi"/>
                      <w:sz w:val="20"/>
                      <w:szCs w:val="20"/>
                    </w:rPr>
                  </w:pPr>
                </w:p>
                <w:p w14:paraId="6CAD9D29" w14:textId="77777777" w:rsidR="00AF0380" w:rsidRPr="00FF298B" w:rsidRDefault="00AF0380" w:rsidP="00AF0380">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5B73294D" w14:textId="77777777" w:rsidR="00AF0380" w:rsidRPr="00FF298B" w:rsidRDefault="00AF0380" w:rsidP="00AF038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21.000,00€</w:t>
                  </w:r>
                </w:p>
                <w:p w14:paraId="6C044F1A" w14:textId="77777777" w:rsidR="00AF0380" w:rsidRPr="00FF298B" w:rsidRDefault="00AF0380" w:rsidP="00AF0380">
                  <w:pPr>
                    <w:spacing w:line="276" w:lineRule="auto"/>
                    <w:jc w:val="right"/>
                    <w:rPr>
                      <w:rFonts w:asciiTheme="minorHAnsi" w:hAnsiTheme="minorHAnsi" w:cstheme="minorHAnsi"/>
                      <w:sz w:val="20"/>
                      <w:szCs w:val="20"/>
                    </w:rPr>
                  </w:pPr>
                </w:p>
                <w:p w14:paraId="7C5B9A5E" w14:textId="77777777" w:rsidR="00AF0380" w:rsidRPr="00FF298B" w:rsidRDefault="00AF0380" w:rsidP="00AF0380">
                  <w:pPr>
                    <w:spacing w:line="276" w:lineRule="auto"/>
                    <w:jc w:val="right"/>
                    <w:rPr>
                      <w:rFonts w:asciiTheme="minorHAnsi" w:hAnsiTheme="minorHAnsi" w:cstheme="minorHAnsi"/>
                      <w:sz w:val="20"/>
                      <w:szCs w:val="20"/>
                    </w:rPr>
                  </w:pPr>
                </w:p>
                <w:p w14:paraId="613E0726" w14:textId="77777777" w:rsidR="00AF0380" w:rsidRPr="00FF298B" w:rsidRDefault="00AF0380" w:rsidP="00AF0380">
                  <w:pPr>
                    <w:spacing w:line="276" w:lineRule="auto"/>
                    <w:jc w:val="right"/>
                    <w:rPr>
                      <w:rFonts w:asciiTheme="minorHAnsi" w:hAnsiTheme="minorHAnsi" w:cstheme="minorHAnsi"/>
                      <w:sz w:val="20"/>
                      <w:szCs w:val="20"/>
                    </w:rPr>
                  </w:pPr>
                </w:p>
              </w:tc>
            </w:tr>
            <w:tr w:rsidR="00AF0380" w:rsidRPr="00FF298B" w14:paraId="37873978"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1475CF29"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90.000,00€</w:t>
                  </w:r>
                </w:p>
              </w:tc>
              <w:tc>
                <w:tcPr>
                  <w:tcW w:w="2141" w:type="dxa"/>
                  <w:tcBorders>
                    <w:top w:val="single" w:sz="4" w:space="0" w:color="auto"/>
                    <w:left w:val="single" w:sz="4" w:space="0" w:color="auto"/>
                    <w:bottom w:val="single" w:sz="4" w:space="0" w:color="auto"/>
                    <w:right w:val="single" w:sz="4" w:space="0" w:color="auto"/>
                  </w:tcBorders>
                  <w:hideMark/>
                </w:tcPr>
                <w:p w14:paraId="06991C02"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5.040,00€</w:t>
                  </w:r>
                </w:p>
              </w:tc>
              <w:tc>
                <w:tcPr>
                  <w:tcW w:w="2134" w:type="dxa"/>
                  <w:tcBorders>
                    <w:top w:val="single" w:sz="4" w:space="0" w:color="auto"/>
                    <w:left w:val="single" w:sz="4" w:space="0" w:color="auto"/>
                    <w:bottom w:val="single" w:sz="4" w:space="0" w:color="auto"/>
                    <w:right w:val="single" w:sz="4" w:space="0" w:color="auto"/>
                  </w:tcBorders>
                  <w:hideMark/>
                </w:tcPr>
                <w:p w14:paraId="3AD43079"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5.040,00€</w:t>
                  </w:r>
                </w:p>
              </w:tc>
              <w:tc>
                <w:tcPr>
                  <w:tcW w:w="2135" w:type="dxa"/>
                  <w:tcBorders>
                    <w:top w:val="single" w:sz="4" w:space="0" w:color="auto"/>
                    <w:left w:val="single" w:sz="4" w:space="0" w:color="auto"/>
                    <w:bottom w:val="single" w:sz="4" w:space="0" w:color="auto"/>
                    <w:right w:val="single" w:sz="4" w:space="0" w:color="auto"/>
                  </w:tcBorders>
                  <w:hideMark/>
                </w:tcPr>
                <w:p w14:paraId="79547130"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5.040,00€</w:t>
                  </w:r>
                </w:p>
              </w:tc>
            </w:tr>
            <w:tr w:rsidR="00AF0380" w:rsidRPr="00FF298B" w14:paraId="58BDE8E5"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59B49452"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465.000,00€</w:t>
                  </w:r>
                </w:p>
              </w:tc>
              <w:tc>
                <w:tcPr>
                  <w:tcW w:w="2141" w:type="dxa"/>
                  <w:tcBorders>
                    <w:top w:val="single" w:sz="4" w:space="0" w:color="auto"/>
                    <w:left w:val="single" w:sz="4" w:space="0" w:color="auto"/>
                    <w:bottom w:val="single" w:sz="4" w:space="0" w:color="auto"/>
                    <w:right w:val="single" w:sz="4" w:space="0" w:color="auto"/>
                  </w:tcBorders>
                </w:tcPr>
                <w:p w14:paraId="7FAB04EC"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26.040,00€</w:t>
                  </w:r>
                </w:p>
              </w:tc>
              <w:tc>
                <w:tcPr>
                  <w:tcW w:w="2134" w:type="dxa"/>
                  <w:tcBorders>
                    <w:top w:val="single" w:sz="4" w:space="0" w:color="auto"/>
                    <w:left w:val="single" w:sz="4" w:space="0" w:color="auto"/>
                    <w:bottom w:val="single" w:sz="4" w:space="0" w:color="auto"/>
                    <w:right w:val="single" w:sz="4" w:space="0" w:color="auto"/>
                  </w:tcBorders>
                </w:tcPr>
                <w:p w14:paraId="5EE8CA98"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26.040,00€</w:t>
                  </w:r>
                </w:p>
              </w:tc>
              <w:tc>
                <w:tcPr>
                  <w:tcW w:w="2135" w:type="dxa"/>
                  <w:tcBorders>
                    <w:top w:val="single" w:sz="4" w:space="0" w:color="auto"/>
                    <w:left w:val="single" w:sz="4" w:space="0" w:color="auto"/>
                    <w:bottom w:val="single" w:sz="4" w:space="0" w:color="auto"/>
                    <w:right w:val="single" w:sz="4" w:space="0" w:color="auto"/>
                  </w:tcBorders>
                </w:tcPr>
                <w:p w14:paraId="23B1029C" w14:textId="77777777" w:rsidR="00AF0380" w:rsidRPr="00FF298B" w:rsidRDefault="00AF0380" w:rsidP="00AF038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26.040,00€</w:t>
                  </w:r>
                </w:p>
              </w:tc>
            </w:tr>
          </w:tbl>
          <w:p w14:paraId="089C8B50" w14:textId="77777777" w:rsidR="00145A64" w:rsidRPr="00FF298B" w:rsidRDefault="00145A64" w:rsidP="00145A64">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6: </w:t>
            </w:r>
            <w:r w:rsidRPr="00FF298B">
              <w:rPr>
                <w:rFonts w:asciiTheme="minorHAnsi" w:hAnsiTheme="minorHAnsi" w:cstheme="minorHAnsi"/>
                <w:b/>
                <w:sz w:val="20"/>
                <w:szCs w:val="20"/>
              </w:rPr>
              <w:t xml:space="preserve">Προϋπολογισμός </w:t>
            </w:r>
            <w:r w:rsidR="0092348D" w:rsidRPr="00FF298B">
              <w:rPr>
                <w:rFonts w:asciiTheme="minorHAnsi" w:hAnsiTheme="minorHAnsi" w:cstheme="minorHAnsi"/>
                <w:b/>
                <w:sz w:val="20"/>
                <w:szCs w:val="20"/>
              </w:rPr>
              <w:t>158.720</w:t>
            </w:r>
            <w:r w:rsidRPr="00FF298B">
              <w:rPr>
                <w:rFonts w:asciiTheme="minorHAnsi" w:hAnsiTheme="minorHAnsi" w:cstheme="minorHAnsi"/>
                <w:b/>
                <w:sz w:val="20"/>
                <w:szCs w:val="20"/>
              </w:rPr>
              <w:t>.000,00€ (</w:t>
            </w:r>
            <w:r w:rsidR="0092348D" w:rsidRPr="00FF298B">
              <w:rPr>
                <w:rFonts w:asciiTheme="minorHAnsi" w:hAnsiTheme="minorHAnsi" w:cstheme="minorHAnsi"/>
                <w:b/>
                <w:sz w:val="20"/>
                <w:szCs w:val="20"/>
              </w:rPr>
              <w:t>128</w:t>
            </w:r>
            <w:r w:rsidRPr="00FF298B">
              <w:rPr>
                <w:rFonts w:asciiTheme="minorHAnsi" w:hAnsiTheme="minorHAnsi" w:cstheme="minorHAnsi"/>
                <w:b/>
                <w:sz w:val="20"/>
                <w:szCs w:val="20"/>
              </w:rPr>
              <w:t xml:space="preserve">.000,00 € συν  </w:t>
            </w:r>
            <w:r w:rsidR="0092348D" w:rsidRPr="00FF298B">
              <w:rPr>
                <w:rFonts w:asciiTheme="minorHAnsi" w:hAnsiTheme="minorHAnsi" w:cstheme="minorHAnsi"/>
                <w:b/>
                <w:sz w:val="20"/>
                <w:szCs w:val="20"/>
              </w:rPr>
              <w:t>30.720</w:t>
            </w:r>
            <w:r w:rsidRPr="00FF298B">
              <w:rPr>
                <w:rFonts w:asciiTheme="minorHAnsi" w:hAnsiTheme="minorHAnsi" w:cstheme="minorHAnsi"/>
                <w:b/>
                <w:sz w:val="20"/>
                <w:szCs w:val="20"/>
              </w:rPr>
              <w:t>,00€ Φ.Π.Α. 24%)</w:t>
            </w:r>
          </w:p>
          <w:p w14:paraId="789921AC"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25ADCABB"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92348D" w:rsidRPr="00FF298B">
              <w:rPr>
                <w:rFonts w:asciiTheme="minorHAnsi" w:hAnsiTheme="minorHAnsi" w:cstheme="minorHAnsi"/>
                <w:sz w:val="20"/>
                <w:szCs w:val="20"/>
              </w:rPr>
              <w:t>136.400</w:t>
            </w:r>
            <w:r w:rsidRPr="00FF298B">
              <w:rPr>
                <w:rFonts w:asciiTheme="minorHAnsi" w:hAnsiTheme="minorHAnsi" w:cstheme="minorHAnsi"/>
                <w:sz w:val="20"/>
                <w:szCs w:val="20"/>
              </w:rPr>
              <w:t>,00€ (</w:t>
            </w:r>
            <w:r w:rsidR="0092348D" w:rsidRPr="00FF298B">
              <w:rPr>
                <w:rFonts w:asciiTheme="minorHAnsi" w:hAnsiTheme="minorHAnsi" w:cstheme="minorHAnsi"/>
                <w:sz w:val="20"/>
                <w:szCs w:val="20"/>
              </w:rPr>
              <w:t>110.000</w:t>
            </w:r>
            <w:r w:rsidRPr="00FF298B">
              <w:rPr>
                <w:rFonts w:asciiTheme="minorHAnsi" w:hAnsiTheme="minorHAnsi" w:cstheme="minorHAnsi"/>
                <w:sz w:val="20"/>
                <w:szCs w:val="20"/>
              </w:rPr>
              <w:t xml:space="preserve">,00€ πλέον Φ.Π.Α. </w:t>
            </w:r>
            <w:r w:rsidR="0092348D" w:rsidRPr="00FF298B">
              <w:rPr>
                <w:rFonts w:asciiTheme="minorHAnsi" w:hAnsiTheme="minorHAnsi" w:cstheme="minorHAnsi"/>
                <w:sz w:val="20"/>
                <w:szCs w:val="20"/>
              </w:rPr>
              <w:t>26.400</w:t>
            </w:r>
            <w:r w:rsidRPr="00FF298B">
              <w:rPr>
                <w:rFonts w:asciiTheme="minorHAnsi" w:hAnsiTheme="minorHAnsi" w:cstheme="minorHAnsi"/>
                <w:sz w:val="20"/>
                <w:szCs w:val="20"/>
              </w:rPr>
              <w:t>,00€)</w:t>
            </w:r>
          </w:p>
          <w:p w14:paraId="17473C88"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22E9E3A8"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92348D" w:rsidRPr="00FF298B">
              <w:rPr>
                <w:rFonts w:asciiTheme="minorHAnsi" w:hAnsiTheme="minorHAnsi" w:cstheme="minorHAnsi"/>
                <w:sz w:val="20"/>
                <w:szCs w:val="20"/>
              </w:rPr>
              <w:t>22.320</w:t>
            </w:r>
            <w:r w:rsidRPr="00FF298B">
              <w:rPr>
                <w:rFonts w:asciiTheme="minorHAnsi" w:hAnsiTheme="minorHAnsi" w:cstheme="minorHAnsi"/>
                <w:sz w:val="20"/>
                <w:szCs w:val="20"/>
              </w:rPr>
              <w:t>,00€ (</w:t>
            </w:r>
            <w:r w:rsidR="0092348D" w:rsidRPr="00FF298B">
              <w:rPr>
                <w:rFonts w:asciiTheme="minorHAnsi" w:hAnsiTheme="minorHAnsi" w:cstheme="minorHAnsi"/>
                <w:sz w:val="20"/>
                <w:szCs w:val="20"/>
              </w:rPr>
              <w:t>18</w:t>
            </w:r>
            <w:r w:rsidRPr="00FF298B">
              <w:rPr>
                <w:rFonts w:asciiTheme="minorHAnsi" w:hAnsiTheme="minorHAnsi" w:cstheme="minorHAnsi"/>
                <w:sz w:val="20"/>
                <w:szCs w:val="20"/>
              </w:rPr>
              <w:t xml:space="preserve">.000,00€ πλέον Φ.Π.Α. </w:t>
            </w:r>
            <w:r w:rsidR="0092348D" w:rsidRPr="00FF298B">
              <w:rPr>
                <w:rFonts w:asciiTheme="minorHAnsi" w:hAnsiTheme="minorHAnsi" w:cstheme="minorHAnsi"/>
                <w:sz w:val="20"/>
                <w:szCs w:val="20"/>
              </w:rPr>
              <w:t>4.320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0373EF54"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01CF6AFE" w14:textId="77777777" w:rsidR="00145A64" w:rsidRPr="00FF298B" w:rsidRDefault="00145A64" w:rsidP="00145A64">
                  <w:pPr>
                    <w:spacing w:line="276" w:lineRule="auto"/>
                    <w:rPr>
                      <w:rFonts w:asciiTheme="minorHAnsi" w:hAnsiTheme="minorHAnsi" w:cstheme="minorHAnsi"/>
                      <w:sz w:val="20"/>
                      <w:szCs w:val="20"/>
                    </w:rPr>
                  </w:pPr>
                </w:p>
                <w:p w14:paraId="0D484647"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28BCC785"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6D3F0CDA"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26DCE618"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560BFD" w:rsidRPr="00FF298B" w14:paraId="5B9C8362"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11B11D5F" w14:textId="77777777" w:rsidR="00560BFD" w:rsidRPr="00FF298B" w:rsidRDefault="00560BFD" w:rsidP="00560B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110.0</w:t>
                  </w:r>
                  <w:r w:rsidR="00123956">
                    <w:rPr>
                      <w:rFonts w:asciiTheme="minorHAnsi" w:hAnsiTheme="minorHAnsi" w:cstheme="minorHAnsi"/>
                      <w:sz w:val="20"/>
                      <w:szCs w:val="20"/>
                    </w:rPr>
                    <w:t>0</w:t>
                  </w:r>
                  <w:r w:rsidRPr="00FF298B">
                    <w:rPr>
                      <w:rFonts w:asciiTheme="minorHAnsi" w:hAnsiTheme="minorHAnsi" w:cstheme="minorHAnsi"/>
                      <w:sz w:val="20"/>
                      <w:szCs w:val="20"/>
                    </w:rPr>
                    <w:t>0,00€</w:t>
                  </w:r>
                </w:p>
                <w:p w14:paraId="52C06D4C" w14:textId="77777777" w:rsidR="00560BFD" w:rsidRPr="00FF298B" w:rsidRDefault="00560BFD" w:rsidP="00560BFD">
                  <w:pPr>
                    <w:spacing w:line="276" w:lineRule="auto"/>
                    <w:jc w:val="right"/>
                    <w:rPr>
                      <w:rFonts w:asciiTheme="minorHAnsi" w:hAnsiTheme="minorHAnsi"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hideMark/>
                </w:tcPr>
                <w:p w14:paraId="3B2DE7C2" w14:textId="77777777" w:rsidR="00560BFD" w:rsidRPr="00FF298B" w:rsidRDefault="00560BFD" w:rsidP="00560B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6</w:t>
                  </w:r>
                  <w:r w:rsidR="00250A8A" w:rsidRPr="007D7199">
                    <w:rPr>
                      <w:rFonts w:asciiTheme="minorHAnsi" w:hAnsiTheme="minorHAnsi" w:cstheme="minorHAnsi"/>
                      <w:sz w:val="20"/>
                      <w:szCs w:val="20"/>
                    </w:rPr>
                    <w:t>.</w:t>
                  </w:r>
                  <w:r w:rsidRPr="00FF298B">
                    <w:rPr>
                      <w:rFonts w:asciiTheme="minorHAnsi" w:hAnsiTheme="minorHAnsi" w:cstheme="minorHAnsi"/>
                      <w:sz w:val="20"/>
                      <w:szCs w:val="20"/>
                    </w:rPr>
                    <w:t>000,00€</w:t>
                  </w:r>
                </w:p>
                <w:p w14:paraId="6B20CD93" w14:textId="77777777" w:rsidR="00560BFD" w:rsidRPr="00FF298B" w:rsidRDefault="00560BFD" w:rsidP="00560BFD">
                  <w:pPr>
                    <w:spacing w:line="276" w:lineRule="auto"/>
                    <w:jc w:val="right"/>
                    <w:rPr>
                      <w:rFonts w:asciiTheme="minorHAnsi" w:hAnsiTheme="minorHAnsi" w:cstheme="minorHAnsi"/>
                      <w:sz w:val="20"/>
                      <w:szCs w:val="20"/>
                    </w:rPr>
                  </w:pPr>
                </w:p>
                <w:p w14:paraId="647B60E8" w14:textId="77777777" w:rsidR="00560BFD" w:rsidRPr="00FF298B" w:rsidRDefault="00560BFD" w:rsidP="00560BFD">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6C41A2AF" w14:textId="77777777" w:rsidR="00560BFD" w:rsidRPr="00FF298B" w:rsidRDefault="00560BFD" w:rsidP="00560B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6</w:t>
                  </w:r>
                  <w:r w:rsidR="00250A8A" w:rsidRPr="007D7199">
                    <w:rPr>
                      <w:rFonts w:asciiTheme="minorHAnsi" w:hAnsiTheme="minorHAnsi" w:cstheme="minorHAnsi"/>
                      <w:sz w:val="20"/>
                      <w:szCs w:val="20"/>
                    </w:rPr>
                    <w:t>.</w:t>
                  </w:r>
                  <w:r w:rsidRPr="00FF298B">
                    <w:rPr>
                      <w:rFonts w:asciiTheme="minorHAnsi" w:hAnsiTheme="minorHAnsi" w:cstheme="minorHAnsi"/>
                      <w:sz w:val="20"/>
                      <w:szCs w:val="20"/>
                    </w:rPr>
                    <w:t>000,00€</w:t>
                  </w:r>
                </w:p>
                <w:p w14:paraId="2D0AFDD3" w14:textId="77777777" w:rsidR="00560BFD" w:rsidRPr="00FF298B" w:rsidRDefault="00560BFD" w:rsidP="00560BFD">
                  <w:pPr>
                    <w:spacing w:line="276" w:lineRule="auto"/>
                    <w:jc w:val="right"/>
                    <w:rPr>
                      <w:rFonts w:asciiTheme="minorHAnsi" w:hAnsiTheme="minorHAnsi" w:cstheme="minorHAnsi"/>
                      <w:sz w:val="20"/>
                      <w:szCs w:val="20"/>
                    </w:rPr>
                  </w:pPr>
                </w:p>
                <w:p w14:paraId="19B85103" w14:textId="77777777" w:rsidR="00560BFD" w:rsidRPr="00FF298B" w:rsidRDefault="00560BFD" w:rsidP="00560BFD">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4F088CE5" w14:textId="77777777" w:rsidR="00560BFD" w:rsidRPr="00FF298B" w:rsidRDefault="00560BFD" w:rsidP="00560B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6000,00€</w:t>
                  </w:r>
                </w:p>
                <w:p w14:paraId="16121EDC" w14:textId="77777777" w:rsidR="00560BFD" w:rsidRPr="00FF298B" w:rsidRDefault="00560BFD" w:rsidP="00560BFD">
                  <w:pPr>
                    <w:spacing w:line="276" w:lineRule="auto"/>
                    <w:jc w:val="right"/>
                    <w:rPr>
                      <w:rFonts w:asciiTheme="minorHAnsi" w:hAnsiTheme="minorHAnsi" w:cstheme="minorHAnsi"/>
                      <w:sz w:val="20"/>
                      <w:szCs w:val="20"/>
                    </w:rPr>
                  </w:pPr>
                </w:p>
                <w:p w14:paraId="5036A674" w14:textId="77777777" w:rsidR="00560BFD" w:rsidRPr="00FF298B" w:rsidRDefault="00560BFD" w:rsidP="00560BFD">
                  <w:pPr>
                    <w:spacing w:line="276" w:lineRule="auto"/>
                    <w:jc w:val="right"/>
                    <w:rPr>
                      <w:rFonts w:asciiTheme="minorHAnsi" w:hAnsiTheme="minorHAnsi" w:cstheme="minorHAnsi"/>
                      <w:sz w:val="20"/>
                      <w:szCs w:val="20"/>
                    </w:rPr>
                  </w:pPr>
                </w:p>
              </w:tc>
            </w:tr>
            <w:tr w:rsidR="00560BFD" w:rsidRPr="00FF298B" w14:paraId="430F069C"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1E693F3D"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26.400,00€</w:t>
                  </w:r>
                </w:p>
              </w:tc>
              <w:tc>
                <w:tcPr>
                  <w:tcW w:w="2141" w:type="dxa"/>
                  <w:tcBorders>
                    <w:top w:val="single" w:sz="4" w:space="0" w:color="auto"/>
                    <w:left w:val="single" w:sz="4" w:space="0" w:color="auto"/>
                    <w:bottom w:val="single" w:sz="4" w:space="0" w:color="auto"/>
                    <w:right w:val="single" w:sz="4" w:space="0" w:color="auto"/>
                  </w:tcBorders>
                  <w:hideMark/>
                </w:tcPr>
                <w:p w14:paraId="46ABCB92"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1.440,00€</w:t>
                  </w:r>
                </w:p>
              </w:tc>
              <w:tc>
                <w:tcPr>
                  <w:tcW w:w="2134" w:type="dxa"/>
                  <w:tcBorders>
                    <w:top w:val="single" w:sz="4" w:space="0" w:color="auto"/>
                    <w:left w:val="single" w:sz="4" w:space="0" w:color="auto"/>
                    <w:bottom w:val="single" w:sz="4" w:space="0" w:color="auto"/>
                    <w:right w:val="single" w:sz="4" w:space="0" w:color="auto"/>
                  </w:tcBorders>
                  <w:hideMark/>
                </w:tcPr>
                <w:p w14:paraId="47AD73A9"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1.440,00€</w:t>
                  </w:r>
                </w:p>
              </w:tc>
              <w:tc>
                <w:tcPr>
                  <w:tcW w:w="2135" w:type="dxa"/>
                  <w:tcBorders>
                    <w:top w:val="single" w:sz="4" w:space="0" w:color="auto"/>
                    <w:left w:val="single" w:sz="4" w:space="0" w:color="auto"/>
                    <w:bottom w:val="single" w:sz="4" w:space="0" w:color="auto"/>
                    <w:right w:val="single" w:sz="4" w:space="0" w:color="auto"/>
                  </w:tcBorders>
                  <w:hideMark/>
                </w:tcPr>
                <w:p w14:paraId="643AE924"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1.440,00€</w:t>
                  </w:r>
                </w:p>
              </w:tc>
            </w:tr>
            <w:tr w:rsidR="00560BFD" w:rsidRPr="00FF298B" w14:paraId="67328B3E"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327D642B"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136.400</w:t>
                  </w:r>
                  <w:r w:rsidR="00876046" w:rsidRPr="00B82C29">
                    <w:rPr>
                      <w:rFonts w:asciiTheme="minorHAnsi" w:hAnsiTheme="minorHAnsi" w:cstheme="minorHAnsi"/>
                      <w:color w:val="000000"/>
                      <w:sz w:val="20"/>
                      <w:szCs w:val="20"/>
                      <w:lang w:eastAsia="el-GR"/>
                    </w:rPr>
                    <w:t>,00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0F7882C4"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7.440,00€</w:t>
                  </w:r>
                </w:p>
              </w:tc>
              <w:tc>
                <w:tcPr>
                  <w:tcW w:w="2134" w:type="dxa"/>
                  <w:tcBorders>
                    <w:top w:val="single" w:sz="4" w:space="0" w:color="auto"/>
                    <w:left w:val="single" w:sz="4" w:space="0" w:color="auto"/>
                    <w:bottom w:val="single" w:sz="4" w:space="0" w:color="auto"/>
                    <w:right w:val="single" w:sz="4" w:space="0" w:color="auto"/>
                  </w:tcBorders>
                </w:tcPr>
                <w:p w14:paraId="1D3D5513"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7.440,00€</w:t>
                  </w:r>
                </w:p>
              </w:tc>
              <w:tc>
                <w:tcPr>
                  <w:tcW w:w="2135" w:type="dxa"/>
                  <w:tcBorders>
                    <w:top w:val="single" w:sz="4" w:space="0" w:color="auto"/>
                    <w:left w:val="single" w:sz="4" w:space="0" w:color="auto"/>
                    <w:bottom w:val="single" w:sz="4" w:space="0" w:color="auto"/>
                    <w:right w:val="single" w:sz="4" w:space="0" w:color="auto"/>
                  </w:tcBorders>
                </w:tcPr>
                <w:p w14:paraId="54F57266" w14:textId="77777777" w:rsidR="00560BFD" w:rsidRPr="00FF298B" w:rsidRDefault="00560BFD" w:rsidP="00560BFD">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7.440,00€</w:t>
                  </w:r>
                </w:p>
              </w:tc>
            </w:tr>
          </w:tbl>
          <w:p w14:paraId="1914C1B6" w14:textId="77777777" w:rsidR="00145A64" w:rsidRPr="00FF298B" w:rsidRDefault="00145A64" w:rsidP="00145A64">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lastRenderedPageBreak/>
              <w:t xml:space="preserve">Είδος 7: </w:t>
            </w:r>
            <w:r w:rsidRPr="00FF298B">
              <w:rPr>
                <w:rFonts w:asciiTheme="minorHAnsi" w:hAnsiTheme="minorHAnsi" w:cstheme="minorHAnsi"/>
                <w:b/>
                <w:sz w:val="20"/>
                <w:szCs w:val="20"/>
              </w:rPr>
              <w:t xml:space="preserve">Προϋπολογισμός </w:t>
            </w:r>
            <w:r w:rsidR="00D37065" w:rsidRPr="00FF298B">
              <w:rPr>
                <w:rFonts w:asciiTheme="minorHAnsi" w:hAnsiTheme="minorHAnsi" w:cstheme="minorHAnsi"/>
                <w:b/>
                <w:sz w:val="20"/>
                <w:szCs w:val="20"/>
              </w:rPr>
              <w:t>690.680</w:t>
            </w:r>
            <w:r w:rsidRPr="00FF298B">
              <w:rPr>
                <w:rFonts w:asciiTheme="minorHAnsi" w:hAnsiTheme="minorHAnsi" w:cstheme="minorHAnsi"/>
                <w:b/>
                <w:sz w:val="20"/>
                <w:szCs w:val="20"/>
              </w:rPr>
              <w:t>,00€ (</w:t>
            </w:r>
            <w:r w:rsidR="00D37065" w:rsidRPr="00FF298B">
              <w:rPr>
                <w:rFonts w:asciiTheme="minorHAnsi" w:hAnsiTheme="minorHAnsi" w:cstheme="minorHAnsi"/>
                <w:b/>
                <w:sz w:val="20"/>
                <w:szCs w:val="20"/>
              </w:rPr>
              <w:t>557</w:t>
            </w:r>
            <w:r w:rsidRPr="00FF298B">
              <w:rPr>
                <w:rFonts w:asciiTheme="minorHAnsi" w:hAnsiTheme="minorHAnsi" w:cstheme="minorHAnsi"/>
                <w:b/>
                <w:sz w:val="20"/>
                <w:szCs w:val="20"/>
              </w:rPr>
              <w:t xml:space="preserve">.000,00 € συν  </w:t>
            </w:r>
            <w:r w:rsidR="00D37065" w:rsidRPr="00FF298B">
              <w:rPr>
                <w:rFonts w:asciiTheme="minorHAnsi" w:hAnsiTheme="minorHAnsi" w:cstheme="minorHAnsi"/>
                <w:b/>
                <w:sz w:val="20"/>
                <w:szCs w:val="20"/>
              </w:rPr>
              <w:t>133.680</w:t>
            </w:r>
            <w:r w:rsidRPr="00FF298B">
              <w:rPr>
                <w:rFonts w:asciiTheme="minorHAnsi" w:hAnsiTheme="minorHAnsi" w:cstheme="minorHAnsi"/>
                <w:b/>
                <w:sz w:val="20"/>
                <w:szCs w:val="20"/>
              </w:rPr>
              <w:t>,00€ Φ.Π.Α. 24%)</w:t>
            </w:r>
          </w:p>
          <w:p w14:paraId="4C582414"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6C6CFF9C"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D37065" w:rsidRPr="00FF298B">
              <w:rPr>
                <w:rFonts w:asciiTheme="minorHAnsi" w:hAnsiTheme="minorHAnsi" w:cstheme="minorHAnsi"/>
                <w:sz w:val="20"/>
                <w:szCs w:val="20"/>
              </w:rPr>
              <w:t>593.960</w:t>
            </w:r>
            <w:r w:rsidRPr="00FF298B">
              <w:rPr>
                <w:rFonts w:asciiTheme="minorHAnsi" w:hAnsiTheme="minorHAnsi" w:cstheme="minorHAnsi"/>
                <w:sz w:val="20"/>
                <w:szCs w:val="20"/>
              </w:rPr>
              <w:t>,00€ (</w:t>
            </w:r>
            <w:r w:rsidR="00D37065" w:rsidRPr="00FF298B">
              <w:rPr>
                <w:rFonts w:asciiTheme="minorHAnsi" w:hAnsiTheme="minorHAnsi" w:cstheme="minorHAnsi"/>
                <w:sz w:val="20"/>
                <w:szCs w:val="20"/>
              </w:rPr>
              <w:t>479.000</w:t>
            </w:r>
            <w:r w:rsidRPr="00FF298B">
              <w:rPr>
                <w:rFonts w:asciiTheme="minorHAnsi" w:hAnsiTheme="minorHAnsi" w:cstheme="minorHAnsi"/>
                <w:sz w:val="20"/>
                <w:szCs w:val="20"/>
              </w:rPr>
              <w:t xml:space="preserve">,00€ πλέον Φ.Π.Α. </w:t>
            </w:r>
            <w:r w:rsidR="00D37065" w:rsidRPr="00FF298B">
              <w:rPr>
                <w:rFonts w:asciiTheme="minorHAnsi" w:hAnsiTheme="minorHAnsi" w:cstheme="minorHAnsi"/>
                <w:sz w:val="20"/>
                <w:szCs w:val="20"/>
              </w:rPr>
              <w:t>114.960</w:t>
            </w:r>
            <w:r w:rsidRPr="00FF298B">
              <w:rPr>
                <w:rFonts w:asciiTheme="minorHAnsi" w:hAnsiTheme="minorHAnsi" w:cstheme="minorHAnsi"/>
                <w:sz w:val="20"/>
                <w:szCs w:val="20"/>
              </w:rPr>
              <w:t>,00€)</w:t>
            </w:r>
          </w:p>
          <w:p w14:paraId="2C96F68A"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367CD125"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D37065" w:rsidRPr="00FF298B">
              <w:rPr>
                <w:rFonts w:asciiTheme="minorHAnsi" w:hAnsiTheme="minorHAnsi" w:cstheme="minorHAnsi"/>
                <w:sz w:val="20"/>
                <w:szCs w:val="20"/>
              </w:rPr>
              <w:t>96.720</w:t>
            </w:r>
            <w:r w:rsidRPr="00FF298B">
              <w:rPr>
                <w:rFonts w:asciiTheme="minorHAnsi" w:hAnsiTheme="minorHAnsi" w:cstheme="minorHAnsi"/>
                <w:sz w:val="20"/>
                <w:szCs w:val="20"/>
              </w:rPr>
              <w:t>,00€ (</w:t>
            </w:r>
            <w:r w:rsidR="00D37065" w:rsidRPr="00FF298B">
              <w:rPr>
                <w:rFonts w:asciiTheme="minorHAnsi" w:hAnsiTheme="minorHAnsi" w:cstheme="minorHAnsi"/>
                <w:sz w:val="20"/>
                <w:szCs w:val="20"/>
              </w:rPr>
              <w:t>78</w:t>
            </w:r>
            <w:r w:rsidRPr="00FF298B">
              <w:rPr>
                <w:rFonts w:asciiTheme="minorHAnsi" w:hAnsiTheme="minorHAnsi" w:cstheme="minorHAnsi"/>
                <w:sz w:val="20"/>
                <w:szCs w:val="20"/>
              </w:rPr>
              <w:t xml:space="preserve">.000,00€ πλέον Φ.Π.Α. </w:t>
            </w:r>
            <w:r w:rsidR="00D37065" w:rsidRPr="00FF298B">
              <w:rPr>
                <w:rFonts w:asciiTheme="minorHAnsi" w:hAnsiTheme="minorHAnsi" w:cstheme="minorHAnsi"/>
                <w:sz w:val="20"/>
                <w:szCs w:val="20"/>
              </w:rPr>
              <w:t>18.720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3A0072D4"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6D703714" w14:textId="77777777" w:rsidR="00145A64" w:rsidRPr="00FF298B" w:rsidRDefault="00145A64" w:rsidP="00145A64">
                  <w:pPr>
                    <w:spacing w:line="276" w:lineRule="auto"/>
                    <w:rPr>
                      <w:rFonts w:asciiTheme="minorHAnsi" w:hAnsiTheme="minorHAnsi" w:cstheme="minorHAnsi"/>
                      <w:sz w:val="20"/>
                      <w:szCs w:val="20"/>
                    </w:rPr>
                  </w:pPr>
                </w:p>
                <w:p w14:paraId="04FDF4C7"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1DA4292C"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3DCC3D46"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5F577A6C"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3F31B2" w:rsidRPr="00FF298B" w14:paraId="29FBB008"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3E41F094" w14:textId="77777777" w:rsidR="003F31B2" w:rsidRPr="00FF298B" w:rsidRDefault="003F31B2" w:rsidP="003F31B2">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479.000,00€</w:t>
                  </w:r>
                </w:p>
                <w:p w14:paraId="02B73523" w14:textId="77777777" w:rsidR="003F31B2" w:rsidRPr="00FF298B" w:rsidRDefault="003F31B2" w:rsidP="003F31B2">
                  <w:pPr>
                    <w:spacing w:line="276" w:lineRule="auto"/>
                    <w:jc w:val="right"/>
                    <w:rPr>
                      <w:rFonts w:asciiTheme="minorHAnsi" w:hAnsiTheme="minorHAnsi"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hideMark/>
                </w:tcPr>
                <w:p w14:paraId="497E2B3F" w14:textId="77777777" w:rsidR="003F31B2" w:rsidRPr="00FF298B" w:rsidRDefault="003F31B2" w:rsidP="003F31B2">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26.000,00€</w:t>
                  </w:r>
                </w:p>
                <w:p w14:paraId="084DFE30" w14:textId="77777777" w:rsidR="003F31B2" w:rsidRPr="00FF298B" w:rsidRDefault="003F31B2" w:rsidP="003F31B2">
                  <w:pPr>
                    <w:spacing w:line="276" w:lineRule="auto"/>
                    <w:jc w:val="right"/>
                    <w:rPr>
                      <w:rFonts w:asciiTheme="minorHAnsi" w:hAnsiTheme="minorHAnsi" w:cstheme="minorHAnsi"/>
                      <w:sz w:val="20"/>
                      <w:szCs w:val="20"/>
                    </w:rPr>
                  </w:pPr>
                </w:p>
                <w:p w14:paraId="331D29F1" w14:textId="77777777" w:rsidR="003F31B2" w:rsidRPr="00FF298B" w:rsidRDefault="003F31B2" w:rsidP="003F31B2">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00DEC65D" w14:textId="77777777" w:rsidR="003F31B2" w:rsidRPr="00FF298B" w:rsidRDefault="003F31B2" w:rsidP="003F31B2">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26.000,00€</w:t>
                  </w:r>
                </w:p>
                <w:p w14:paraId="7D6CA005" w14:textId="77777777" w:rsidR="003F31B2" w:rsidRPr="00FF298B" w:rsidRDefault="003F31B2" w:rsidP="003F31B2">
                  <w:pPr>
                    <w:spacing w:line="276" w:lineRule="auto"/>
                    <w:jc w:val="right"/>
                    <w:rPr>
                      <w:rFonts w:asciiTheme="minorHAnsi" w:hAnsiTheme="minorHAnsi" w:cstheme="minorHAnsi"/>
                      <w:sz w:val="20"/>
                      <w:szCs w:val="20"/>
                    </w:rPr>
                  </w:pPr>
                </w:p>
                <w:p w14:paraId="4B43CF89" w14:textId="77777777" w:rsidR="003F31B2" w:rsidRPr="00FF298B" w:rsidRDefault="003F31B2" w:rsidP="003F31B2">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037D998F" w14:textId="77777777" w:rsidR="003F31B2" w:rsidRPr="00FF298B" w:rsidRDefault="003F31B2" w:rsidP="003F31B2">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26.000,00€</w:t>
                  </w:r>
                </w:p>
                <w:p w14:paraId="0478ADD0" w14:textId="77777777" w:rsidR="003F31B2" w:rsidRPr="00FF298B" w:rsidRDefault="003F31B2" w:rsidP="003F31B2">
                  <w:pPr>
                    <w:spacing w:line="276" w:lineRule="auto"/>
                    <w:jc w:val="right"/>
                    <w:rPr>
                      <w:rFonts w:asciiTheme="minorHAnsi" w:hAnsiTheme="minorHAnsi" w:cstheme="minorHAnsi"/>
                      <w:sz w:val="20"/>
                      <w:szCs w:val="20"/>
                    </w:rPr>
                  </w:pPr>
                </w:p>
                <w:p w14:paraId="24B0B425" w14:textId="77777777" w:rsidR="003F31B2" w:rsidRPr="00FF298B" w:rsidRDefault="003F31B2" w:rsidP="003F31B2">
                  <w:pPr>
                    <w:spacing w:line="276" w:lineRule="auto"/>
                    <w:jc w:val="right"/>
                    <w:rPr>
                      <w:rFonts w:asciiTheme="minorHAnsi" w:hAnsiTheme="minorHAnsi" w:cstheme="minorHAnsi"/>
                      <w:sz w:val="20"/>
                      <w:szCs w:val="20"/>
                    </w:rPr>
                  </w:pPr>
                </w:p>
              </w:tc>
            </w:tr>
            <w:tr w:rsidR="003F31B2" w:rsidRPr="00FF298B" w14:paraId="6B981930"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379CEC69"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114.960,00€</w:t>
                  </w:r>
                </w:p>
              </w:tc>
              <w:tc>
                <w:tcPr>
                  <w:tcW w:w="2141" w:type="dxa"/>
                  <w:tcBorders>
                    <w:top w:val="single" w:sz="4" w:space="0" w:color="auto"/>
                    <w:left w:val="single" w:sz="4" w:space="0" w:color="auto"/>
                    <w:bottom w:val="single" w:sz="4" w:space="0" w:color="auto"/>
                    <w:right w:val="single" w:sz="4" w:space="0" w:color="auto"/>
                  </w:tcBorders>
                  <w:hideMark/>
                </w:tcPr>
                <w:p w14:paraId="1A265941"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6.240,00€</w:t>
                  </w:r>
                </w:p>
              </w:tc>
              <w:tc>
                <w:tcPr>
                  <w:tcW w:w="2134" w:type="dxa"/>
                  <w:tcBorders>
                    <w:top w:val="single" w:sz="4" w:space="0" w:color="auto"/>
                    <w:left w:val="single" w:sz="4" w:space="0" w:color="auto"/>
                    <w:bottom w:val="single" w:sz="4" w:space="0" w:color="auto"/>
                    <w:right w:val="single" w:sz="4" w:space="0" w:color="auto"/>
                  </w:tcBorders>
                  <w:hideMark/>
                </w:tcPr>
                <w:p w14:paraId="4C3AD5AC"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6.240,00€</w:t>
                  </w:r>
                </w:p>
              </w:tc>
              <w:tc>
                <w:tcPr>
                  <w:tcW w:w="2135" w:type="dxa"/>
                  <w:tcBorders>
                    <w:top w:val="single" w:sz="4" w:space="0" w:color="auto"/>
                    <w:left w:val="single" w:sz="4" w:space="0" w:color="auto"/>
                    <w:bottom w:val="single" w:sz="4" w:space="0" w:color="auto"/>
                    <w:right w:val="single" w:sz="4" w:space="0" w:color="auto"/>
                  </w:tcBorders>
                  <w:hideMark/>
                </w:tcPr>
                <w:p w14:paraId="08241722"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6.240,00€</w:t>
                  </w:r>
                </w:p>
              </w:tc>
            </w:tr>
            <w:tr w:rsidR="003F31B2" w:rsidRPr="00FF298B" w14:paraId="7520064C"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450B3C3A"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593.960,00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5B12453A"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32.240,00€</w:t>
                  </w:r>
                </w:p>
              </w:tc>
              <w:tc>
                <w:tcPr>
                  <w:tcW w:w="2134" w:type="dxa"/>
                  <w:tcBorders>
                    <w:top w:val="single" w:sz="4" w:space="0" w:color="auto"/>
                    <w:left w:val="single" w:sz="4" w:space="0" w:color="auto"/>
                    <w:bottom w:val="single" w:sz="4" w:space="0" w:color="auto"/>
                    <w:right w:val="single" w:sz="4" w:space="0" w:color="auto"/>
                  </w:tcBorders>
                </w:tcPr>
                <w:p w14:paraId="66F698D6"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32.240,00€</w:t>
                  </w:r>
                </w:p>
              </w:tc>
              <w:tc>
                <w:tcPr>
                  <w:tcW w:w="2135" w:type="dxa"/>
                  <w:tcBorders>
                    <w:top w:val="single" w:sz="4" w:space="0" w:color="auto"/>
                    <w:left w:val="single" w:sz="4" w:space="0" w:color="auto"/>
                    <w:bottom w:val="single" w:sz="4" w:space="0" w:color="auto"/>
                    <w:right w:val="single" w:sz="4" w:space="0" w:color="auto"/>
                  </w:tcBorders>
                </w:tcPr>
                <w:p w14:paraId="1D52309F" w14:textId="77777777" w:rsidR="003F31B2" w:rsidRPr="00FF298B" w:rsidRDefault="003F31B2" w:rsidP="003F31B2">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32.240,00€</w:t>
                  </w:r>
                </w:p>
              </w:tc>
            </w:tr>
          </w:tbl>
          <w:p w14:paraId="689E76D6" w14:textId="77777777" w:rsidR="00145A64" w:rsidRPr="00FF298B" w:rsidRDefault="00145A64" w:rsidP="00145A64">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8: </w:t>
            </w:r>
            <w:r w:rsidRPr="00FF298B">
              <w:rPr>
                <w:rFonts w:asciiTheme="minorHAnsi" w:hAnsiTheme="minorHAnsi" w:cstheme="minorHAnsi"/>
                <w:b/>
                <w:sz w:val="20"/>
                <w:szCs w:val="20"/>
              </w:rPr>
              <w:t xml:space="preserve">Προϋπολογισμός </w:t>
            </w:r>
            <w:r w:rsidR="00B223B0" w:rsidRPr="00FF298B">
              <w:rPr>
                <w:rFonts w:asciiTheme="minorHAnsi" w:hAnsiTheme="minorHAnsi" w:cstheme="minorHAnsi"/>
                <w:b/>
                <w:sz w:val="20"/>
                <w:szCs w:val="20"/>
              </w:rPr>
              <w:t>275.280</w:t>
            </w:r>
            <w:r w:rsidRPr="00FF298B">
              <w:rPr>
                <w:rFonts w:asciiTheme="minorHAnsi" w:hAnsiTheme="minorHAnsi" w:cstheme="minorHAnsi"/>
                <w:b/>
                <w:sz w:val="20"/>
                <w:szCs w:val="20"/>
              </w:rPr>
              <w:t>,00€ (</w:t>
            </w:r>
            <w:r w:rsidR="00B223B0" w:rsidRPr="00FF298B">
              <w:rPr>
                <w:rFonts w:asciiTheme="minorHAnsi" w:hAnsiTheme="minorHAnsi" w:cstheme="minorHAnsi"/>
                <w:b/>
                <w:sz w:val="20"/>
                <w:szCs w:val="20"/>
              </w:rPr>
              <w:t>22</w:t>
            </w:r>
            <w:r w:rsidR="000A7267" w:rsidRPr="00FF298B">
              <w:rPr>
                <w:rFonts w:asciiTheme="minorHAnsi" w:hAnsiTheme="minorHAnsi" w:cstheme="minorHAnsi"/>
                <w:b/>
                <w:sz w:val="20"/>
                <w:szCs w:val="20"/>
              </w:rPr>
              <w:t>2</w:t>
            </w:r>
            <w:r w:rsidRPr="00FF298B">
              <w:rPr>
                <w:rFonts w:asciiTheme="minorHAnsi" w:hAnsiTheme="minorHAnsi" w:cstheme="minorHAnsi"/>
                <w:b/>
                <w:sz w:val="20"/>
                <w:szCs w:val="20"/>
              </w:rPr>
              <w:t xml:space="preserve">.000,00 € συν  </w:t>
            </w:r>
            <w:r w:rsidR="00B223B0" w:rsidRPr="00FF298B">
              <w:rPr>
                <w:rFonts w:asciiTheme="minorHAnsi" w:hAnsiTheme="minorHAnsi" w:cstheme="minorHAnsi"/>
                <w:b/>
                <w:sz w:val="20"/>
                <w:szCs w:val="20"/>
              </w:rPr>
              <w:t>53.280</w:t>
            </w:r>
            <w:r w:rsidRPr="00FF298B">
              <w:rPr>
                <w:rFonts w:asciiTheme="minorHAnsi" w:hAnsiTheme="minorHAnsi" w:cstheme="minorHAnsi"/>
                <w:b/>
                <w:sz w:val="20"/>
                <w:szCs w:val="20"/>
              </w:rPr>
              <w:t>,00€ Φ.Π.Α. 24%)</w:t>
            </w:r>
          </w:p>
          <w:p w14:paraId="2241D8DE"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5329906B"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B223B0" w:rsidRPr="00FF298B">
              <w:rPr>
                <w:rFonts w:asciiTheme="minorHAnsi" w:hAnsiTheme="minorHAnsi" w:cstheme="minorHAnsi"/>
                <w:sz w:val="20"/>
                <w:szCs w:val="20"/>
              </w:rPr>
              <w:t>241</w:t>
            </w:r>
            <w:r w:rsidRPr="00FF298B">
              <w:rPr>
                <w:rFonts w:asciiTheme="minorHAnsi" w:hAnsiTheme="minorHAnsi" w:cstheme="minorHAnsi"/>
                <w:sz w:val="20"/>
                <w:szCs w:val="20"/>
              </w:rPr>
              <w:t>.800,00€ (</w:t>
            </w:r>
            <w:r w:rsidR="00B223B0" w:rsidRPr="00FF298B">
              <w:rPr>
                <w:rFonts w:asciiTheme="minorHAnsi" w:hAnsiTheme="minorHAnsi" w:cstheme="minorHAnsi"/>
                <w:sz w:val="20"/>
                <w:szCs w:val="20"/>
              </w:rPr>
              <w:t>65.000</w:t>
            </w:r>
            <w:r w:rsidRPr="00FF298B">
              <w:rPr>
                <w:rFonts w:asciiTheme="minorHAnsi" w:hAnsiTheme="minorHAnsi" w:cstheme="minorHAnsi"/>
                <w:sz w:val="20"/>
                <w:szCs w:val="20"/>
              </w:rPr>
              <w:t>,00*</w:t>
            </w:r>
            <w:r w:rsidR="00B223B0" w:rsidRPr="00FF298B">
              <w:rPr>
                <w:rFonts w:asciiTheme="minorHAnsi" w:hAnsiTheme="minorHAnsi" w:cstheme="minorHAnsi"/>
                <w:sz w:val="20"/>
                <w:szCs w:val="20"/>
              </w:rPr>
              <w:t>3</w:t>
            </w:r>
            <w:r w:rsidRPr="00FF298B">
              <w:rPr>
                <w:rFonts w:asciiTheme="minorHAnsi" w:hAnsiTheme="minorHAnsi" w:cstheme="minorHAnsi"/>
                <w:sz w:val="20"/>
                <w:szCs w:val="20"/>
              </w:rPr>
              <w:t>=</w:t>
            </w:r>
            <w:r w:rsidR="00B223B0" w:rsidRPr="00FF298B">
              <w:rPr>
                <w:rFonts w:asciiTheme="minorHAnsi" w:hAnsiTheme="minorHAnsi" w:cstheme="minorHAnsi"/>
                <w:sz w:val="20"/>
                <w:szCs w:val="20"/>
              </w:rPr>
              <w:t>195.</w:t>
            </w:r>
            <w:r w:rsidRPr="00FF298B">
              <w:rPr>
                <w:rFonts w:asciiTheme="minorHAnsi" w:hAnsiTheme="minorHAnsi" w:cstheme="minorHAnsi"/>
                <w:sz w:val="20"/>
                <w:szCs w:val="20"/>
              </w:rPr>
              <w:t xml:space="preserve">000,00€ πλέον Φ.Π.Α. </w:t>
            </w:r>
            <w:r w:rsidR="00B223B0" w:rsidRPr="00FF298B">
              <w:rPr>
                <w:rFonts w:asciiTheme="minorHAnsi" w:hAnsiTheme="minorHAnsi" w:cstheme="minorHAnsi"/>
                <w:sz w:val="20"/>
                <w:szCs w:val="20"/>
              </w:rPr>
              <w:t>46.800</w:t>
            </w:r>
            <w:r w:rsidRPr="00FF298B">
              <w:rPr>
                <w:rFonts w:asciiTheme="minorHAnsi" w:hAnsiTheme="minorHAnsi" w:cstheme="minorHAnsi"/>
                <w:sz w:val="20"/>
                <w:szCs w:val="20"/>
              </w:rPr>
              <w:t>,00€)</w:t>
            </w:r>
          </w:p>
          <w:p w14:paraId="7C96358E"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29917CE0"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B223B0" w:rsidRPr="00FF298B">
              <w:rPr>
                <w:rFonts w:asciiTheme="minorHAnsi" w:hAnsiTheme="minorHAnsi" w:cstheme="minorHAnsi"/>
                <w:sz w:val="20"/>
                <w:szCs w:val="20"/>
              </w:rPr>
              <w:t>33.480</w:t>
            </w:r>
            <w:r w:rsidRPr="00FF298B">
              <w:rPr>
                <w:rFonts w:asciiTheme="minorHAnsi" w:hAnsiTheme="minorHAnsi" w:cstheme="minorHAnsi"/>
                <w:sz w:val="20"/>
                <w:szCs w:val="20"/>
              </w:rPr>
              <w:t>,00€ (</w:t>
            </w:r>
            <w:r w:rsidR="00B223B0" w:rsidRPr="00FF298B">
              <w:rPr>
                <w:rFonts w:asciiTheme="minorHAnsi" w:hAnsiTheme="minorHAnsi" w:cstheme="minorHAnsi"/>
                <w:sz w:val="20"/>
                <w:szCs w:val="20"/>
              </w:rPr>
              <w:t>27</w:t>
            </w:r>
            <w:r w:rsidRPr="00FF298B">
              <w:rPr>
                <w:rFonts w:asciiTheme="minorHAnsi" w:hAnsiTheme="minorHAnsi" w:cstheme="minorHAnsi"/>
                <w:sz w:val="20"/>
                <w:szCs w:val="20"/>
              </w:rPr>
              <w:t xml:space="preserve">.000,00€ πλέον Φ.Π.Α. </w:t>
            </w:r>
            <w:r w:rsidR="00B223B0" w:rsidRPr="00FF298B">
              <w:rPr>
                <w:rFonts w:asciiTheme="minorHAnsi" w:hAnsiTheme="minorHAnsi" w:cstheme="minorHAnsi"/>
                <w:sz w:val="20"/>
                <w:szCs w:val="20"/>
              </w:rPr>
              <w:t>6.480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7F82AC61"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4D70739E" w14:textId="77777777" w:rsidR="00145A64" w:rsidRPr="00FF298B" w:rsidRDefault="00145A64" w:rsidP="00145A64">
                  <w:pPr>
                    <w:spacing w:line="276" w:lineRule="auto"/>
                    <w:rPr>
                      <w:rFonts w:asciiTheme="minorHAnsi" w:hAnsiTheme="minorHAnsi" w:cstheme="minorHAnsi"/>
                      <w:sz w:val="20"/>
                      <w:szCs w:val="20"/>
                    </w:rPr>
                  </w:pPr>
                </w:p>
                <w:p w14:paraId="6E1050DC"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02FAE74F"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6E887E04"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055741C4"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B223B0" w:rsidRPr="00FF298B" w14:paraId="18D5F98F"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531BFD93"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195.000,00€</w:t>
                  </w:r>
                </w:p>
                <w:p w14:paraId="73DBBF73"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(65.000,00€*3</w:t>
                  </w:r>
                </w:p>
              </w:tc>
              <w:tc>
                <w:tcPr>
                  <w:tcW w:w="2141" w:type="dxa"/>
                  <w:tcBorders>
                    <w:top w:val="single" w:sz="4" w:space="0" w:color="auto"/>
                    <w:left w:val="single" w:sz="4" w:space="0" w:color="auto"/>
                    <w:bottom w:val="single" w:sz="4" w:space="0" w:color="auto"/>
                    <w:right w:val="single" w:sz="4" w:space="0" w:color="auto"/>
                  </w:tcBorders>
                  <w:hideMark/>
                </w:tcPr>
                <w:p w14:paraId="504C90D1"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9.000,00€</w:t>
                  </w:r>
                </w:p>
                <w:p w14:paraId="245C8D73"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(3.000,00€*3)</w:t>
                  </w:r>
                </w:p>
                <w:p w14:paraId="0DAB415C" w14:textId="77777777" w:rsidR="00B223B0" w:rsidRPr="00FF298B" w:rsidRDefault="00B223B0" w:rsidP="00B223B0">
                  <w:pPr>
                    <w:spacing w:line="276" w:lineRule="auto"/>
                    <w:jc w:val="right"/>
                    <w:rPr>
                      <w:rFonts w:asciiTheme="minorHAnsi" w:hAnsiTheme="minorHAnsi" w:cstheme="minorHAnsi"/>
                      <w:sz w:val="20"/>
                      <w:szCs w:val="20"/>
                    </w:rPr>
                  </w:pPr>
                </w:p>
                <w:p w14:paraId="7DF70BF5" w14:textId="77777777" w:rsidR="00B223B0" w:rsidRPr="00FF298B" w:rsidRDefault="00B223B0" w:rsidP="00B223B0">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0992B649"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9.000,00€</w:t>
                  </w:r>
                </w:p>
                <w:p w14:paraId="5C67C0CC"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(3.000,00€*3)</w:t>
                  </w:r>
                </w:p>
                <w:p w14:paraId="135C2761" w14:textId="77777777" w:rsidR="00B223B0" w:rsidRPr="00FF298B" w:rsidRDefault="00B223B0" w:rsidP="00B223B0">
                  <w:pPr>
                    <w:spacing w:line="276" w:lineRule="auto"/>
                    <w:jc w:val="right"/>
                    <w:rPr>
                      <w:rFonts w:asciiTheme="minorHAnsi" w:hAnsiTheme="minorHAnsi" w:cstheme="minorHAnsi"/>
                      <w:sz w:val="20"/>
                      <w:szCs w:val="20"/>
                    </w:rPr>
                  </w:pPr>
                </w:p>
                <w:p w14:paraId="515F82D6" w14:textId="77777777" w:rsidR="00B223B0" w:rsidRPr="00FF298B" w:rsidRDefault="00B223B0" w:rsidP="00B223B0">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582B3A56"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9.000,00€</w:t>
                  </w:r>
                </w:p>
                <w:p w14:paraId="0D69D2FB" w14:textId="77777777" w:rsidR="00B223B0" w:rsidRPr="00FF298B" w:rsidRDefault="00B223B0" w:rsidP="00B223B0">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(3.000,00€*3)</w:t>
                  </w:r>
                </w:p>
                <w:p w14:paraId="2FCFA394" w14:textId="77777777" w:rsidR="00B223B0" w:rsidRPr="00FF298B" w:rsidRDefault="00B223B0" w:rsidP="00B223B0">
                  <w:pPr>
                    <w:spacing w:line="276" w:lineRule="auto"/>
                    <w:jc w:val="right"/>
                    <w:rPr>
                      <w:rFonts w:asciiTheme="minorHAnsi" w:hAnsiTheme="minorHAnsi" w:cstheme="minorHAnsi"/>
                      <w:sz w:val="20"/>
                      <w:szCs w:val="20"/>
                    </w:rPr>
                  </w:pPr>
                </w:p>
                <w:p w14:paraId="4BC327AD" w14:textId="77777777" w:rsidR="00B223B0" w:rsidRPr="00FF298B" w:rsidRDefault="00B223B0" w:rsidP="00B223B0">
                  <w:pPr>
                    <w:spacing w:line="276" w:lineRule="auto"/>
                    <w:jc w:val="right"/>
                    <w:rPr>
                      <w:rFonts w:asciiTheme="minorHAnsi" w:hAnsiTheme="minorHAnsi" w:cstheme="minorHAnsi"/>
                      <w:sz w:val="20"/>
                      <w:szCs w:val="20"/>
                    </w:rPr>
                  </w:pPr>
                </w:p>
              </w:tc>
            </w:tr>
            <w:tr w:rsidR="00B223B0" w:rsidRPr="00FF298B" w14:paraId="207B661F"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63D39107"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46.800,00€</w:t>
                  </w:r>
                </w:p>
              </w:tc>
              <w:tc>
                <w:tcPr>
                  <w:tcW w:w="2141" w:type="dxa"/>
                  <w:tcBorders>
                    <w:top w:val="single" w:sz="4" w:space="0" w:color="auto"/>
                    <w:left w:val="single" w:sz="4" w:space="0" w:color="auto"/>
                    <w:bottom w:val="single" w:sz="4" w:space="0" w:color="auto"/>
                    <w:right w:val="single" w:sz="4" w:space="0" w:color="auto"/>
                  </w:tcBorders>
                  <w:hideMark/>
                </w:tcPr>
                <w:p w14:paraId="466FAE95"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2.160,00€</w:t>
                  </w:r>
                </w:p>
              </w:tc>
              <w:tc>
                <w:tcPr>
                  <w:tcW w:w="2134" w:type="dxa"/>
                  <w:tcBorders>
                    <w:top w:val="single" w:sz="4" w:space="0" w:color="auto"/>
                    <w:left w:val="single" w:sz="4" w:space="0" w:color="auto"/>
                    <w:bottom w:val="single" w:sz="4" w:space="0" w:color="auto"/>
                    <w:right w:val="single" w:sz="4" w:space="0" w:color="auto"/>
                  </w:tcBorders>
                  <w:hideMark/>
                </w:tcPr>
                <w:p w14:paraId="45895954"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2.160,00€</w:t>
                  </w:r>
                </w:p>
              </w:tc>
              <w:tc>
                <w:tcPr>
                  <w:tcW w:w="2135" w:type="dxa"/>
                  <w:tcBorders>
                    <w:top w:val="single" w:sz="4" w:space="0" w:color="auto"/>
                    <w:left w:val="single" w:sz="4" w:space="0" w:color="auto"/>
                    <w:bottom w:val="single" w:sz="4" w:space="0" w:color="auto"/>
                    <w:right w:val="single" w:sz="4" w:space="0" w:color="auto"/>
                  </w:tcBorders>
                  <w:hideMark/>
                </w:tcPr>
                <w:p w14:paraId="4134C521"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2.160,00€</w:t>
                  </w:r>
                </w:p>
              </w:tc>
            </w:tr>
            <w:tr w:rsidR="00B223B0" w:rsidRPr="00FF298B" w14:paraId="055CFDAC"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390972A7"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241.800,00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3A803DC5"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11.160,00€</w:t>
                  </w:r>
                </w:p>
              </w:tc>
              <w:tc>
                <w:tcPr>
                  <w:tcW w:w="2134" w:type="dxa"/>
                  <w:tcBorders>
                    <w:top w:val="single" w:sz="4" w:space="0" w:color="auto"/>
                    <w:left w:val="single" w:sz="4" w:space="0" w:color="auto"/>
                    <w:bottom w:val="single" w:sz="4" w:space="0" w:color="auto"/>
                    <w:right w:val="single" w:sz="4" w:space="0" w:color="auto"/>
                  </w:tcBorders>
                </w:tcPr>
                <w:p w14:paraId="64CE84E2"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11.160,00€</w:t>
                  </w:r>
                </w:p>
              </w:tc>
              <w:tc>
                <w:tcPr>
                  <w:tcW w:w="2135" w:type="dxa"/>
                  <w:tcBorders>
                    <w:top w:val="single" w:sz="4" w:space="0" w:color="auto"/>
                    <w:left w:val="single" w:sz="4" w:space="0" w:color="auto"/>
                    <w:bottom w:val="single" w:sz="4" w:space="0" w:color="auto"/>
                    <w:right w:val="single" w:sz="4" w:space="0" w:color="auto"/>
                  </w:tcBorders>
                </w:tcPr>
                <w:p w14:paraId="61CCB588" w14:textId="77777777" w:rsidR="00B223B0" w:rsidRPr="00FF298B" w:rsidRDefault="00B223B0" w:rsidP="00B223B0">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11.160,00€</w:t>
                  </w:r>
                </w:p>
              </w:tc>
            </w:tr>
          </w:tbl>
          <w:p w14:paraId="5B7C6C1A" w14:textId="77777777" w:rsidR="00145A64" w:rsidRPr="00FF298B" w:rsidRDefault="00145A64" w:rsidP="00790EFF">
            <w:pPr>
              <w:rPr>
                <w:rFonts w:asciiTheme="minorHAnsi" w:hAnsiTheme="minorHAnsi" w:cstheme="minorHAnsi"/>
                <w:b/>
                <w:color w:val="000000"/>
                <w:sz w:val="20"/>
                <w:szCs w:val="20"/>
                <w:lang w:eastAsia="en-GB"/>
              </w:rPr>
            </w:pPr>
          </w:p>
          <w:p w14:paraId="4F4BF943" w14:textId="77777777" w:rsidR="00145A64" w:rsidRPr="00FF298B" w:rsidRDefault="00145A64" w:rsidP="00145A64">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9: </w:t>
            </w:r>
            <w:r w:rsidRPr="00FF298B">
              <w:rPr>
                <w:rFonts w:asciiTheme="minorHAnsi" w:hAnsiTheme="minorHAnsi" w:cstheme="minorHAnsi"/>
                <w:b/>
                <w:sz w:val="20"/>
                <w:szCs w:val="20"/>
              </w:rPr>
              <w:t xml:space="preserve">Προϋπολογισμός </w:t>
            </w:r>
            <w:r w:rsidR="004D3BA9" w:rsidRPr="00FF298B">
              <w:rPr>
                <w:rFonts w:asciiTheme="minorHAnsi" w:hAnsiTheme="minorHAnsi" w:cstheme="minorHAnsi"/>
                <w:b/>
                <w:sz w:val="20"/>
                <w:szCs w:val="20"/>
              </w:rPr>
              <w:t>215.760</w:t>
            </w:r>
            <w:r w:rsidRPr="00FF298B">
              <w:rPr>
                <w:rFonts w:asciiTheme="minorHAnsi" w:hAnsiTheme="minorHAnsi" w:cstheme="minorHAnsi"/>
                <w:b/>
                <w:sz w:val="20"/>
                <w:szCs w:val="20"/>
              </w:rPr>
              <w:t>,00€ (</w:t>
            </w:r>
            <w:r w:rsidR="004D3BA9" w:rsidRPr="00FF298B">
              <w:rPr>
                <w:rFonts w:asciiTheme="minorHAnsi" w:hAnsiTheme="minorHAnsi" w:cstheme="minorHAnsi"/>
                <w:b/>
                <w:sz w:val="20"/>
                <w:szCs w:val="20"/>
              </w:rPr>
              <w:t>174</w:t>
            </w:r>
            <w:r w:rsidRPr="00FF298B">
              <w:rPr>
                <w:rFonts w:asciiTheme="minorHAnsi" w:hAnsiTheme="minorHAnsi" w:cstheme="minorHAnsi"/>
                <w:b/>
                <w:sz w:val="20"/>
                <w:szCs w:val="20"/>
              </w:rPr>
              <w:t xml:space="preserve">.000,00 € συν  </w:t>
            </w:r>
            <w:r w:rsidR="004D3BA9" w:rsidRPr="00FF298B">
              <w:rPr>
                <w:rFonts w:asciiTheme="minorHAnsi" w:hAnsiTheme="minorHAnsi" w:cstheme="minorHAnsi"/>
                <w:b/>
                <w:sz w:val="20"/>
                <w:szCs w:val="20"/>
              </w:rPr>
              <w:t>41.760</w:t>
            </w:r>
            <w:r w:rsidRPr="00FF298B">
              <w:rPr>
                <w:rFonts w:asciiTheme="minorHAnsi" w:hAnsiTheme="minorHAnsi" w:cstheme="minorHAnsi"/>
                <w:b/>
                <w:sz w:val="20"/>
                <w:szCs w:val="20"/>
              </w:rPr>
              <w:t>,00€ Φ.Π.Α. 24%)</w:t>
            </w:r>
          </w:p>
          <w:p w14:paraId="30A654AF"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780B9324"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4D3BA9" w:rsidRPr="00FF298B">
              <w:rPr>
                <w:rFonts w:asciiTheme="minorHAnsi" w:hAnsiTheme="minorHAnsi" w:cstheme="minorHAnsi"/>
                <w:sz w:val="20"/>
                <w:szCs w:val="20"/>
              </w:rPr>
              <w:t>193.440</w:t>
            </w:r>
            <w:r w:rsidRPr="00FF298B">
              <w:rPr>
                <w:rFonts w:asciiTheme="minorHAnsi" w:hAnsiTheme="minorHAnsi" w:cstheme="minorHAnsi"/>
                <w:sz w:val="20"/>
                <w:szCs w:val="20"/>
              </w:rPr>
              <w:t>,00€ (</w:t>
            </w:r>
            <w:r w:rsidR="004D3BA9" w:rsidRPr="00FF298B">
              <w:rPr>
                <w:rFonts w:asciiTheme="minorHAnsi" w:hAnsiTheme="minorHAnsi" w:cstheme="minorHAnsi"/>
                <w:sz w:val="20"/>
                <w:szCs w:val="20"/>
              </w:rPr>
              <w:t>78.000</w:t>
            </w:r>
            <w:r w:rsidRPr="00FF298B">
              <w:rPr>
                <w:rFonts w:asciiTheme="minorHAnsi" w:hAnsiTheme="minorHAnsi" w:cstheme="minorHAnsi"/>
                <w:sz w:val="20"/>
                <w:szCs w:val="20"/>
              </w:rPr>
              <w:t>,00*2=</w:t>
            </w:r>
            <w:r w:rsidR="004D3BA9" w:rsidRPr="00FF298B">
              <w:rPr>
                <w:rFonts w:asciiTheme="minorHAnsi" w:hAnsiTheme="minorHAnsi" w:cstheme="minorHAnsi"/>
                <w:sz w:val="20"/>
                <w:szCs w:val="20"/>
              </w:rPr>
              <w:t>156.000</w:t>
            </w:r>
            <w:r w:rsidRPr="00FF298B">
              <w:rPr>
                <w:rFonts w:asciiTheme="minorHAnsi" w:hAnsiTheme="minorHAnsi" w:cstheme="minorHAnsi"/>
                <w:sz w:val="20"/>
                <w:szCs w:val="20"/>
              </w:rPr>
              <w:t xml:space="preserve">,00€ πλέον Φ.Π.Α. </w:t>
            </w:r>
            <w:r w:rsidR="004D3BA9" w:rsidRPr="00FF298B">
              <w:rPr>
                <w:rFonts w:asciiTheme="minorHAnsi" w:hAnsiTheme="minorHAnsi" w:cstheme="minorHAnsi"/>
                <w:sz w:val="20"/>
                <w:szCs w:val="20"/>
              </w:rPr>
              <w:t>37.440</w:t>
            </w:r>
            <w:r w:rsidRPr="00FF298B">
              <w:rPr>
                <w:rFonts w:asciiTheme="minorHAnsi" w:hAnsiTheme="minorHAnsi" w:cstheme="minorHAnsi"/>
                <w:sz w:val="20"/>
                <w:szCs w:val="20"/>
              </w:rPr>
              <w:t>,00€)</w:t>
            </w:r>
          </w:p>
          <w:p w14:paraId="6F18B68C"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22201D69"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4D3BA9" w:rsidRPr="00FF298B">
              <w:rPr>
                <w:rFonts w:asciiTheme="minorHAnsi" w:hAnsiTheme="minorHAnsi" w:cstheme="minorHAnsi"/>
                <w:sz w:val="20"/>
                <w:szCs w:val="20"/>
              </w:rPr>
              <w:t>22.320</w:t>
            </w:r>
            <w:r w:rsidRPr="00FF298B">
              <w:rPr>
                <w:rFonts w:asciiTheme="minorHAnsi" w:hAnsiTheme="minorHAnsi" w:cstheme="minorHAnsi"/>
                <w:sz w:val="20"/>
                <w:szCs w:val="20"/>
              </w:rPr>
              <w:t>,00€ (</w:t>
            </w:r>
            <w:r w:rsidR="004D3BA9" w:rsidRPr="00FF298B">
              <w:rPr>
                <w:rFonts w:asciiTheme="minorHAnsi" w:hAnsiTheme="minorHAnsi" w:cstheme="minorHAnsi"/>
                <w:sz w:val="20"/>
                <w:szCs w:val="20"/>
              </w:rPr>
              <w:t>18</w:t>
            </w:r>
            <w:r w:rsidR="00582DFD" w:rsidRPr="00FF298B">
              <w:rPr>
                <w:rFonts w:asciiTheme="minorHAnsi" w:hAnsiTheme="minorHAnsi" w:cstheme="minorHAnsi"/>
                <w:sz w:val="20"/>
                <w:szCs w:val="20"/>
              </w:rPr>
              <w:t>.</w:t>
            </w:r>
            <w:r w:rsidRPr="00FF298B">
              <w:rPr>
                <w:rFonts w:asciiTheme="minorHAnsi" w:hAnsiTheme="minorHAnsi" w:cstheme="minorHAnsi"/>
                <w:sz w:val="20"/>
                <w:szCs w:val="20"/>
              </w:rPr>
              <w:t xml:space="preserve">000,00€ πλέον Φ.Π.Α. </w:t>
            </w:r>
            <w:r w:rsidR="004D3BA9" w:rsidRPr="00FF298B">
              <w:rPr>
                <w:rFonts w:asciiTheme="minorHAnsi" w:hAnsiTheme="minorHAnsi" w:cstheme="minorHAnsi"/>
                <w:sz w:val="20"/>
                <w:szCs w:val="20"/>
              </w:rPr>
              <w:t>4.320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05BC46AD"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4515050F" w14:textId="77777777" w:rsidR="00145A64" w:rsidRPr="00FF298B" w:rsidRDefault="00145A64" w:rsidP="00145A64">
                  <w:pPr>
                    <w:spacing w:line="276" w:lineRule="auto"/>
                    <w:rPr>
                      <w:rFonts w:asciiTheme="minorHAnsi" w:hAnsiTheme="minorHAnsi" w:cstheme="minorHAnsi"/>
                      <w:sz w:val="20"/>
                      <w:szCs w:val="20"/>
                    </w:rPr>
                  </w:pPr>
                </w:p>
                <w:p w14:paraId="526FE7F7"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2A22CE91"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145B505E"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0E26E8C3"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582DFD" w:rsidRPr="00FF298B" w14:paraId="6FDB1902"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22F0196A"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lastRenderedPageBreak/>
                    <w:t xml:space="preserve">                           156.000,00€</w:t>
                  </w:r>
                </w:p>
                <w:p w14:paraId="700BC4AE"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(78.000,00€*2</w:t>
                  </w:r>
                  <w:r w:rsidR="00351D34"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hideMark/>
                </w:tcPr>
                <w:p w14:paraId="0E854ADD"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6.000,00€</w:t>
                  </w:r>
                </w:p>
                <w:p w14:paraId="2A95B94F"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(3.000,00€*2)</w:t>
                  </w:r>
                </w:p>
                <w:p w14:paraId="4CF2C7F1" w14:textId="77777777" w:rsidR="00582DFD" w:rsidRPr="00FF298B" w:rsidRDefault="00582DFD" w:rsidP="00582DFD">
                  <w:pPr>
                    <w:spacing w:line="276" w:lineRule="auto"/>
                    <w:jc w:val="right"/>
                    <w:rPr>
                      <w:rFonts w:asciiTheme="minorHAnsi" w:hAnsiTheme="minorHAnsi" w:cstheme="minorHAnsi"/>
                      <w:sz w:val="20"/>
                      <w:szCs w:val="20"/>
                    </w:rPr>
                  </w:pPr>
                </w:p>
                <w:p w14:paraId="18ED43E4" w14:textId="77777777" w:rsidR="00582DFD" w:rsidRPr="00FF298B" w:rsidRDefault="00582DFD" w:rsidP="00582DFD">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61524569"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6.000,00€</w:t>
                  </w:r>
                </w:p>
                <w:p w14:paraId="2C3DC734"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(3.000,00€*2)</w:t>
                  </w:r>
                </w:p>
                <w:p w14:paraId="590FEB9B" w14:textId="77777777" w:rsidR="00582DFD" w:rsidRPr="00FF298B" w:rsidRDefault="00582DFD" w:rsidP="00582DFD">
                  <w:pPr>
                    <w:spacing w:line="276" w:lineRule="auto"/>
                    <w:jc w:val="right"/>
                    <w:rPr>
                      <w:rFonts w:asciiTheme="minorHAnsi" w:hAnsiTheme="minorHAnsi" w:cstheme="minorHAnsi"/>
                      <w:sz w:val="20"/>
                      <w:szCs w:val="20"/>
                    </w:rPr>
                  </w:pPr>
                </w:p>
                <w:p w14:paraId="52CE91B8" w14:textId="77777777" w:rsidR="00582DFD" w:rsidRPr="00FF298B" w:rsidRDefault="00582DFD" w:rsidP="00582DFD">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59B915B6"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6.000,00€</w:t>
                  </w:r>
                </w:p>
                <w:p w14:paraId="2C82C71A" w14:textId="77777777" w:rsidR="00582DFD" w:rsidRPr="00FF298B" w:rsidRDefault="00582DFD" w:rsidP="00582DF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(3.000,00€*2)</w:t>
                  </w:r>
                </w:p>
                <w:p w14:paraId="301CFE13" w14:textId="77777777" w:rsidR="00582DFD" w:rsidRPr="00FF298B" w:rsidRDefault="00582DFD" w:rsidP="00582DFD">
                  <w:pPr>
                    <w:spacing w:line="276" w:lineRule="auto"/>
                    <w:jc w:val="right"/>
                    <w:rPr>
                      <w:rFonts w:asciiTheme="minorHAnsi" w:hAnsiTheme="minorHAnsi" w:cstheme="minorHAnsi"/>
                      <w:sz w:val="20"/>
                      <w:szCs w:val="20"/>
                    </w:rPr>
                  </w:pPr>
                </w:p>
                <w:p w14:paraId="634BD945" w14:textId="77777777" w:rsidR="00582DFD" w:rsidRPr="00FF298B" w:rsidRDefault="00582DFD" w:rsidP="00582DFD">
                  <w:pPr>
                    <w:spacing w:line="276" w:lineRule="auto"/>
                    <w:jc w:val="right"/>
                    <w:rPr>
                      <w:rFonts w:asciiTheme="minorHAnsi" w:hAnsiTheme="minorHAnsi" w:cstheme="minorHAnsi"/>
                      <w:sz w:val="20"/>
                      <w:szCs w:val="20"/>
                    </w:rPr>
                  </w:pPr>
                </w:p>
              </w:tc>
            </w:tr>
            <w:tr w:rsidR="00582DFD" w:rsidRPr="00FF298B" w14:paraId="504FC221"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435B65FA"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37.440,00€</w:t>
                  </w:r>
                </w:p>
              </w:tc>
              <w:tc>
                <w:tcPr>
                  <w:tcW w:w="2141" w:type="dxa"/>
                  <w:tcBorders>
                    <w:top w:val="single" w:sz="4" w:space="0" w:color="auto"/>
                    <w:left w:val="single" w:sz="4" w:space="0" w:color="auto"/>
                    <w:bottom w:val="single" w:sz="4" w:space="0" w:color="auto"/>
                    <w:right w:val="single" w:sz="4" w:space="0" w:color="auto"/>
                  </w:tcBorders>
                  <w:hideMark/>
                </w:tcPr>
                <w:p w14:paraId="2463F23A"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1.440,00€</w:t>
                  </w:r>
                </w:p>
              </w:tc>
              <w:tc>
                <w:tcPr>
                  <w:tcW w:w="2134" w:type="dxa"/>
                  <w:tcBorders>
                    <w:top w:val="single" w:sz="4" w:space="0" w:color="auto"/>
                    <w:left w:val="single" w:sz="4" w:space="0" w:color="auto"/>
                    <w:bottom w:val="single" w:sz="4" w:space="0" w:color="auto"/>
                    <w:right w:val="single" w:sz="4" w:space="0" w:color="auto"/>
                  </w:tcBorders>
                  <w:hideMark/>
                </w:tcPr>
                <w:p w14:paraId="29505CB6"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1.440,00€</w:t>
                  </w:r>
                </w:p>
              </w:tc>
              <w:tc>
                <w:tcPr>
                  <w:tcW w:w="2135" w:type="dxa"/>
                  <w:tcBorders>
                    <w:top w:val="single" w:sz="4" w:space="0" w:color="auto"/>
                    <w:left w:val="single" w:sz="4" w:space="0" w:color="auto"/>
                    <w:bottom w:val="single" w:sz="4" w:space="0" w:color="auto"/>
                    <w:right w:val="single" w:sz="4" w:space="0" w:color="auto"/>
                  </w:tcBorders>
                  <w:hideMark/>
                </w:tcPr>
                <w:p w14:paraId="0B016A18"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1.440,00€</w:t>
                  </w:r>
                </w:p>
              </w:tc>
            </w:tr>
            <w:tr w:rsidR="00582DFD" w:rsidRPr="00FF298B" w14:paraId="22567D82"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1ED75AA9"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193.440,00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46BDC3BC"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7.440,00€</w:t>
                  </w:r>
                </w:p>
              </w:tc>
              <w:tc>
                <w:tcPr>
                  <w:tcW w:w="2134" w:type="dxa"/>
                  <w:tcBorders>
                    <w:top w:val="single" w:sz="4" w:space="0" w:color="auto"/>
                    <w:left w:val="single" w:sz="4" w:space="0" w:color="auto"/>
                    <w:bottom w:val="single" w:sz="4" w:space="0" w:color="auto"/>
                    <w:right w:val="single" w:sz="4" w:space="0" w:color="auto"/>
                  </w:tcBorders>
                </w:tcPr>
                <w:p w14:paraId="790AE1EE"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7.440,00€</w:t>
                  </w:r>
                </w:p>
              </w:tc>
              <w:tc>
                <w:tcPr>
                  <w:tcW w:w="2135" w:type="dxa"/>
                  <w:tcBorders>
                    <w:top w:val="single" w:sz="4" w:space="0" w:color="auto"/>
                    <w:left w:val="single" w:sz="4" w:space="0" w:color="auto"/>
                    <w:bottom w:val="single" w:sz="4" w:space="0" w:color="auto"/>
                    <w:right w:val="single" w:sz="4" w:space="0" w:color="auto"/>
                  </w:tcBorders>
                </w:tcPr>
                <w:p w14:paraId="318A511C" w14:textId="77777777" w:rsidR="00582DFD" w:rsidRPr="00FF298B" w:rsidRDefault="00582DFD" w:rsidP="00582DFD">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7.440,00€</w:t>
                  </w:r>
                </w:p>
              </w:tc>
            </w:tr>
          </w:tbl>
          <w:p w14:paraId="6B19B200" w14:textId="77777777" w:rsidR="00145A64" w:rsidRPr="00FF298B" w:rsidRDefault="00145A64" w:rsidP="00145A64">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10: </w:t>
            </w:r>
            <w:r w:rsidRPr="00FF298B">
              <w:rPr>
                <w:rFonts w:asciiTheme="minorHAnsi" w:hAnsiTheme="minorHAnsi" w:cstheme="minorHAnsi"/>
                <w:b/>
                <w:sz w:val="20"/>
                <w:szCs w:val="20"/>
              </w:rPr>
              <w:t xml:space="preserve">Προϋπολογισμός </w:t>
            </w:r>
            <w:r w:rsidR="00EA7B8A" w:rsidRPr="00FF298B">
              <w:rPr>
                <w:rFonts w:asciiTheme="minorHAnsi" w:hAnsiTheme="minorHAnsi" w:cstheme="minorHAnsi"/>
                <w:b/>
                <w:sz w:val="20"/>
                <w:szCs w:val="20"/>
              </w:rPr>
              <w:t>59.520</w:t>
            </w:r>
            <w:r w:rsidRPr="00FF298B">
              <w:rPr>
                <w:rFonts w:asciiTheme="minorHAnsi" w:hAnsiTheme="minorHAnsi" w:cstheme="minorHAnsi"/>
                <w:b/>
                <w:sz w:val="20"/>
                <w:szCs w:val="20"/>
              </w:rPr>
              <w:t>,00€ (</w:t>
            </w:r>
            <w:r w:rsidR="00EA7B8A" w:rsidRPr="00FF298B">
              <w:rPr>
                <w:rFonts w:asciiTheme="minorHAnsi" w:hAnsiTheme="minorHAnsi" w:cstheme="minorHAnsi"/>
                <w:b/>
                <w:sz w:val="20"/>
                <w:szCs w:val="20"/>
              </w:rPr>
              <w:t>48</w:t>
            </w:r>
            <w:r w:rsidRPr="00FF298B">
              <w:rPr>
                <w:rFonts w:asciiTheme="minorHAnsi" w:hAnsiTheme="minorHAnsi" w:cstheme="minorHAnsi"/>
                <w:b/>
                <w:sz w:val="20"/>
                <w:szCs w:val="20"/>
              </w:rPr>
              <w:t xml:space="preserve">.000,00 € συν  </w:t>
            </w:r>
            <w:r w:rsidR="00EA7B8A" w:rsidRPr="00FF298B">
              <w:rPr>
                <w:rFonts w:asciiTheme="minorHAnsi" w:hAnsiTheme="minorHAnsi" w:cstheme="minorHAnsi"/>
                <w:b/>
                <w:sz w:val="20"/>
                <w:szCs w:val="20"/>
              </w:rPr>
              <w:t>11.520</w:t>
            </w:r>
            <w:r w:rsidRPr="00FF298B">
              <w:rPr>
                <w:rFonts w:asciiTheme="minorHAnsi" w:hAnsiTheme="minorHAnsi" w:cstheme="minorHAnsi"/>
                <w:b/>
                <w:sz w:val="20"/>
                <w:szCs w:val="20"/>
              </w:rPr>
              <w:t>,00€ Φ.Π.Α. 24%)</w:t>
            </w:r>
          </w:p>
          <w:p w14:paraId="53CE98AB"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37C3BCE7"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B32E82" w:rsidRPr="00FF298B">
              <w:rPr>
                <w:rFonts w:asciiTheme="minorHAnsi" w:hAnsiTheme="minorHAnsi" w:cstheme="minorHAnsi"/>
                <w:sz w:val="20"/>
                <w:szCs w:val="20"/>
              </w:rPr>
              <w:t>52.080</w:t>
            </w:r>
            <w:r w:rsidRPr="00FF298B">
              <w:rPr>
                <w:rFonts w:asciiTheme="minorHAnsi" w:hAnsiTheme="minorHAnsi" w:cstheme="minorHAnsi"/>
                <w:sz w:val="20"/>
                <w:szCs w:val="20"/>
              </w:rPr>
              <w:t>,00€ (</w:t>
            </w:r>
            <w:r w:rsidR="00EA7B8A" w:rsidRPr="00FF298B">
              <w:rPr>
                <w:rFonts w:asciiTheme="minorHAnsi" w:hAnsiTheme="minorHAnsi" w:cstheme="minorHAnsi"/>
                <w:sz w:val="20"/>
                <w:szCs w:val="20"/>
              </w:rPr>
              <w:t>42.000,00</w:t>
            </w:r>
            <w:r w:rsidRPr="00FF298B">
              <w:rPr>
                <w:rFonts w:asciiTheme="minorHAnsi" w:hAnsiTheme="minorHAnsi" w:cstheme="minorHAnsi"/>
                <w:sz w:val="20"/>
                <w:szCs w:val="20"/>
              </w:rPr>
              <w:t xml:space="preserve">€ πλέον Φ.Π.Α. </w:t>
            </w:r>
            <w:r w:rsidR="00EA7B8A" w:rsidRPr="00FF298B">
              <w:rPr>
                <w:rFonts w:asciiTheme="minorHAnsi" w:hAnsiTheme="minorHAnsi" w:cstheme="minorHAnsi"/>
                <w:sz w:val="20"/>
                <w:szCs w:val="20"/>
              </w:rPr>
              <w:t>10.080</w:t>
            </w:r>
            <w:r w:rsidRPr="00FF298B">
              <w:rPr>
                <w:rFonts w:asciiTheme="minorHAnsi" w:hAnsiTheme="minorHAnsi" w:cstheme="minorHAnsi"/>
                <w:sz w:val="20"/>
                <w:szCs w:val="20"/>
              </w:rPr>
              <w:t>,00€)</w:t>
            </w:r>
          </w:p>
          <w:p w14:paraId="6B32A928"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11904910"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CE38D7" w:rsidRPr="00FF298B">
              <w:rPr>
                <w:rFonts w:asciiTheme="minorHAnsi" w:hAnsiTheme="minorHAnsi" w:cstheme="minorHAnsi"/>
                <w:sz w:val="20"/>
                <w:szCs w:val="20"/>
              </w:rPr>
              <w:t>7.440</w:t>
            </w:r>
            <w:r w:rsidRPr="00FF298B">
              <w:rPr>
                <w:rFonts w:asciiTheme="minorHAnsi" w:hAnsiTheme="minorHAnsi" w:cstheme="minorHAnsi"/>
                <w:sz w:val="20"/>
                <w:szCs w:val="20"/>
              </w:rPr>
              <w:t>,00€ (</w:t>
            </w:r>
            <w:r w:rsidR="00CE38D7" w:rsidRPr="00FF298B">
              <w:rPr>
                <w:rFonts w:asciiTheme="minorHAnsi" w:hAnsiTheme="minorHAnsi" w:cstheme="minorHAnsi"/>
                <w:sz w:val="20"/>
                <w:szCs w:val="20"/>
              </w:rPr>
              <w:t>6.000</w:t>
            </w:r>
            <w:r w:rsidRPr="00FF298B">
              <w:rPr>
                <w:rFonts w:asciiTheme="minorHAnsi" w:hAnsiTheme="minorHAnsi" w:cstheme="minorHAnsi"/>
                <w:sz w:val="20"/>
                <w:szCs w:val="20"/>
              </w:rPr>
              <w:t xml:space="preserve">,00€ πλέον Φ.Π.Α. </w:t>
            </w:r>
            <w:r w:rsidR="00CE38D7" w:rsidRPr="00FF298B">
              <w:rPr>
                <w:rFonts w:asciiTheme="minorHAnsi" w:hAnsiTheme="minorHAnsi" w:cstheme="minorHAnsi"/>
                <w:sz w:val="20"/>
                <w:szCs w:val="20"/>
              </w:rPr>
              <w:t>1.440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6272FB6A"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674FA315" w14:textId="77777777" w:rsidR="00145A64" w:rsidRPr="00FF298B" w:rsidRDefault="00145A64" w:rsidP="00145A64">
                  <w:pPr>
                    <w:spacing w:line="276" w:lineRule="auto"/>
                    <w:rPr>
                      <w:rFonts w:asciiTheme="minorHAnsi" w:hAnsiTheme="minorHAnsi" w:cstheme="minorHAnsi"/>
                      <w:sz w:val="20"/>
                      <w:szCs w:val="20"/>
                    </w:rPr>
                  </w:pPr>
                </w:p>
                <w:p w14:paraId="75304646"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5804EFFA"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50773019"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077D069A"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CE38D7" w:rsidRPr="00FF298B" w14:paraId="7F3F3567"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7023F78F" w14:textId="77777777" w:rsidR="00CE38D7" w:rsidRPr="00FF298B" w:rsidRDefault="00CE38D7" w:rsidP="00CE38D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42.000,00€</w:t>
                  </w:r>
                </w:p>
                <w:p w14:paraId="2EDD11ED" w14:textId="77777777" w:rsidR="00CE38D7" w:rsidRPr="00FF298B" w:rsidRDefault="00CE38D7" w:rsidP="00CE38D7">
                  <w:pPr>
                    <w:spacing w:line="276" w:lineRule="auto"/>
                    <w:jc w:val="right"/>
                    <w:rPr>
                      <w:rFonts w:asciiTheme="minorHAnsi" w:hAnsiTheme="minorHAnsi"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hideMark/>
                </w:tcPr>
                <w:p w14:paraId="72057701" w14:textId="77777777" w:rsidR="00CE38D7" w:rsidRPr="00FF298B" w:rsidRDefault="00CE38D7" w:rsidP="00CE38D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2.000,00€</w:t>
                  </w:r>
                </w:p>
                <w:p w14:paraId="56B34D42" w14:textId="77777777" w:rsidR="00CE38D7" w:rsidRPr="00FF298B" w:rsidRDefault="00CE38D7" w:rsidP="00CE38D7">
                  <w:pPr>
                    <w:spacing w:line="276" w:lineRule="auto"/>
                    <w:jc w:val="right"/>
                    <w:rPr>
                      <w:rFonts w:asciiTheme="minorHAnsi" w:hAnsiTheme="minorHAnsi" w:cstheme="minorHAnsi"/>
                      <w:sz w:val="20"/>
                      <w:szCs w:val="20"/>
                    </w:rPr>
                  </w:pPr>
                </w:p>
                <w:p w14:paraId="37A7CC65" w14:textId="77777777" w:rsidR="00CE38D7" w:rsidRPr="00FF298B" w:rsidRDefault="00CE38D7" w:rsidP="00CE38D7">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3B591C5A" w14:textId="77777777" w:rsidR="00CE38D7" w:rsidRPr="00FF298B" w:rsidRDefault="00CE38D7" w:rsidP="00CE38D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2.000,00€</w:t>
                  </w:r>
                </w:p>
                <w:p w14:paraId="64A1847B" w14:textId="77777777" w:rsidR="00CE38D7" w:rsidRPr="00FF298B" w:rsidRDefault="00CE38D7" w:rsidP="00CE38D7">
                  <w:pPr>
                    <w:spacing w:line="276" w:lineRule="auto"/>
                    <w:jc w:val="right"/>
                    <w:rPr>
                      <w:rFonts w:asciiTheme="minorHAnsi" w:hAnsiTheme="minorHAnsi" w:cstheme="minorHAnsi"/>
                      <w:sz w:val="20"/>
                      <w:szCs w:val="20"/>
                    </w:rPr>
                  </w:pPr>
                </w:p>
                <w:p w14:paraId="23645015" w14:textId="77777777" w:rsidR="00CE38D7" w:rsidRPr="00FF298B" w:rsidRDefault="00CE38D7" w:rsidP="00CE38D7">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5A60F099" w14:textId="77777777" w:rsidR="00CE38D7" w:rsidRPr="00FF298B" w:rsidRDefault="00CE38D7" w:rsidP="00CE38D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2.000,00€</w:t>
                  </w:r>
                </w:p>
                <w:p w14:paraId="53FAF58C" w14:textId="77777777" w:rsidR="00CE38D7" w:rsidRPr="00FF298B" w:rsidRDefault="00CE38D7" w:rsidP="00CE38D7">
                  <w:pPr>
                    <w:spacing w:line="276" w:lineRule="auto"/>
                    <w:jc w:val="right"/>
                    <w:rPr>
                      <w:rFonts w:asciiTheme="minorHAnsi" w:hAnsiTheme="minorHAnsi" w:cstheme="minorHAnsi"/>
                      <w:sz w:val="20"/>
                      <w:szCs w:val="20"/>
                    </w:rPr>
                  </w:pPr>
                </w:p>
                <w:p w14:paraId="5DAADF23" w14:textId="77777777" w:rsidR="00CE38D7" w:rsidRPr="00FF298B" w:rsidRDefault="00CE38D7" w:rsidP="00CE38D7">
                  <w:pPr>
                    <w:spacing w:line="276" w:lineRule="auto"/>
                    <w:jc w:val="right"/>
                    <w:rPr>
                      <w:rFonts w:asciiTheme="minorHAnsi" w:hAnsiTheme="minorHAnsi" w:cstheme="minorHAnsi"/>
                      <w:sz w:val="20"/>
                      <w:szCs w:val="20"/>
                    </w:rPr>
                  </w:pPr>
                </w:p>
              </w:tc>
            </w:tr>
            <w:tr w:rsidR="00CE38D7" w:rsidRPr="00FF298B" w14:paraId="60A53A77"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36F09BA4"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10.080,00€</w:t>
                  </w:r>
                </w:p>
              </w:tc>
              <w:tc>
                <w:tcPr>
                  <w:tcW w:w="2141" w:type="dxa"/>
                  <w:tcBorders>
                    <w:top w:val="single" w:sz="4" w:space="0" w:color="auto"/>
                    <w:left w:val="single" w:sz="4" w:space="0" w:color="auto"/>
                    <w:bottom w:val="single" w:sz="4" w:space="0" w:color="auto"/>
                    <w:right w:val="single" w:sz="4" w:space="0" w:color="auto"/>
                  </w:tcBorders>
                  <w:hideMark/>
                </w:tcPr>
                <w:p w14:paraId="478FB9B8"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480,00€</w:t>
                  </w:r>
                </w:p>
              </w:tc>
              <w:tc>
                <w:tcPr>
                  <w:tcW w:w="2134" w:type="dxa"/>
                  <w:tcBorders>
                    <w:top w:val="single" w:sz="4" w:space="0" w:color="auto"/>
                    <w:left w:val="single" w:sz="4" w:space="0" w:color="auto"/>
                    <w:bottom w:val="single" w:sz="4" w:space="0" w:color="auto"/>
                    <w:right w:val="single" w:sz="4" w:space="0" w:color="auto"/>
                  </w:tcBorders>
                  <w:hideMark/>
                </w:tcPr>
                <w:p w14:paraId="6FD4AB32"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480,00€</w:t>
                  </w:r>
                </w:p>
              </w:tc>
              <w:tc>
                <w:tcPr>
                  <w:tcW w:w="2135" w:type="dxa"/>
                  <w:tcBorders>
                    <w:top w:val="single" w:sz="4" w:space="0" w:color="auto"/>
                    <w:left w:val="single" w:sz="4" w:space="0" w:color="auto"/>
                    <w:bottom w:val="single" w:sz="4" w:space="0" w:color="auto"/>
                    <w:right w:val="single" w:sz="4" w:space="0" w:color="auto"/>
                  </w:tcBorders>
                  <w:hideMark/>
                </w:tcPr>
                <w:p w14:paraId="4CB897D2"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480,00€</w:t>
                  </w:r>
                </w:p>
              </w:tc>
            </w:tr>
            <w:tr w:rsidR="00CE38D7" w:rsidRPr="00FF298B" w14:paraId="07F37DE8"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3DC0C5A4"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52.080,00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276AF953"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2.480,00€</w:t>
                  </w:r>
                </w:p>
              </w:tc>
              <w:tc>
                <w:tcPr>
                  <w:tcW w:w="2134" w:type="dxa"/>
                  <w:tcBorders>
                    <w:top w:val="single" w:sz="4" w:space="0" w:color="auto"/>
                    <w:left w:val="single" w:sz="4" w:space="0" w:color="auto"/>
                    <w:bottom w:val="single" w:sz="4" w:space="0" w:color="auto"/>
                    <w:right w:val="single" w:sz="4" w:space="0" w:color="auto"/>
                  </w:tcBorders>
                </w:tcPr>
                <w:p w14:paraId="4DEBA956"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2.480,00€</w:t>
                  </w:r>
                </w:p>
              </w:tc>
              <w:tc>
                <w:tcPr>
                  <w:tcW w:w="2135" w:type="dxa"/>
                  <w:tcBorders>
                    <w:top w:val="single" w:sz="4" w:space="0" w:color="auto"/>
                    <w:left w:val="single" w:sz="4" w:space="0" w:color="auto"/>
                    <w:bottom w:val="single" w:sz="4" w:space="0" w:color="auto"/>
                    <w:right w:val="single" w:sz="4" w:space="0" w:color="auto"/>
                  </w:tcBorders>
                </w:tcPr>
                <w:p w14:paraId="64CC2D52" w14:textId="77777777" w:rsidR="00CE38D7" w:rsidRPr="00FF298B" w:rsidRDefault="00CE38D7" w:rsidP="00CE38D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2.480,00€</w:t>
                  </w:r>
                </w:p>
              </w:tc>
            </w:tr>
          </w:tbl>
          <w:p w14:paraId="2331DBF7" w14:textId="77777777" w:rsidR="00145A64" w:rsidRPr="00FF298B" w:rsidRDefault="00145A64" w:rsidP="00145A64">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w:t>
            </w:r>
            <w:r w:rsidR="005D13D8" w:rsidRPr="00FF298B">
              <w:rPr>
                <w:rFonts w:asciiTheme="minorHAnsi" w:hAnsiTheme="minorHAnsi" w:cstheme="minorHAnsi"/>
                <w:b/>
                <w:color w:val="000000"/>
                <w:sz w:val="20"/>
                <w:szCs w:val="20"/>
                <w:lang w:eastAsia="en-GB"/>
              </w:rPr>
              <w:t>11</w:t>
            </w:r>
            <w:r w:rsidRPr="00FF298B">
              <w:rPr>
                <w:rFonts w:asciiTheme="minorHAnsi" w:hAnsiTheme="minorHAnsi" w:cstheme="minorHAnsi"/>
                <w:b/>
                <w:color w:val="000000"/>
                <w:sz w:val="20"/>
                <w:szCs w:val="20"/>
                <w:lang w:eastAsia="en-GB"/>
              </w:rPr>
              <w:t xml:space="preserve">: </w:t>
            </w:r>
            <w:r w:rsidRPr="00FF298B">
              <w:rPr>
                <w:rFonts w:asciiTheme="minorHAnsi" w:hAnsiTheme="minorHAnsi" w:cstheme="minorHAnsi"/>
                <w:b/>
                <w:sz w:val="20"/>
                <w:szCs w:val="20"/>
              </w:rPr>
              <w:t xml:space="preserve">Προϋπολογισμός </w:t>
            </w:r>
            <w:r w:rsidR="00CE38D7" w:rsidRPr="00FF298B">
              <w:rPr>
                <w:rFonts w:asciiTheme="minorHAnsi" w:hAnsiTheme="minorHAnsi" w:cstheme="minorHAnsi"/>
                <w:b/>
                <w:sz w:val="20"/>
                <w:szCs w:val="20"/>
              </w:rPr>
              <w:t>260.</w:t>
            </w:r>
            <w:r w:rsidR="00152FF4" w:rsidRPr="00FF298B">
              <w:rPr>
                <w:rFonts w:asciiTheme="minorHAnsi" w:hAnsiTheme="minorHAnsi" w:cstheme="minorHAnsi"/>
                <w:b/>
                <w:sz w:val="20"/>
                <w:szCs w:val="20"/>
              </w:rPr>
              <w:t>400</w:t>
            </w:r>
            <w:r w:rsidRPr="00FF298B">
              <w:rPr>
                <w:rFonts w:asciiTheme="minorHAnsi" w:hAnsiTheme="minorHAnsi" w:cstheme="minorHAnsi"/>
                <w:b/>
                <w:sz w:val="20"/>
                <w:szCs w:val="20"/>
              </w:rPr>
              <w:t>,00€ (</w:t>
            </w:r>
            <w:r w:rsidR="00152FF4" w:rsidRPr="00FF298B">
              <w:rPr>
                <w:rFonts w:asciiTheme="minorHAnsi" w:hAnsiTheme="minorHAnsi" w:cstheme="minorHAnsi"/>
                <w:b/>
                <w:sz w:val="20"/>
                <w:szCs w:val="20"/>
              </w:rPr>
              <w:t>210</w:t>
            </w:r>
            <w:r w:rsidRPr="00FF298B">
              <w:rPr>
                <w:rFonts w:asciiTheme="minorHAnsi" w:hAnsiTheme="minorHAnsi" w:cstheme="minorHAnsi"/>
                <w:b/>
                <w:sz w:val="20"/>
                <w:szCs w:val="20"/>
              </w:rPr>
              <w:t xml:space="preserve">.000,00 € συν  </w:t>
            </w:r>
            <w:r w:rsidR="00152FF4" w:rsidRPr="00FF298B">
              <w:rPr>
                <w:rFonts w:asciiTheme="minorHAnsi" w:hAnsiTheme="minorHAnsi" w:cstheme="minorHAnsi"/>
                <w:b/>
                <w:sz w:val="20"/>
                <w:szCs w:val="20"/>
              </w:rPr>
              <w:t>50.400</w:t>
            </w:r>
            <w:r w:rsidRPr="00FF298B">
              <w:rPr>
                <w:rFonts w:asciiTheme="minorHAnsi" w:hAnsiTheme="minorHAnsi" w:cstheme="minorHAnsi"/>
                <w:b/>
                <w:sz w:val="20"/>
                <w:szCs w:val="20"/>
              </w:rPr>
              <w:t>,00€ Φ.Π.Α. 24%)</w:t>
            </w:r>
          </w:p>
          <w:p w14:paraId="4AD04C6D"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3410C631"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152FF4" w:rsidRPr="00FF298B">
              <w:rPr>
                <w:rFonts w:asciiTheme="minorHAnsi" w:hAnsiTheme="minorHAnsi" w:cstheme="minorHAnsi"/>
                <w:sz w:val="20"/>
                <w:szCs w:val="20"/>
              </w:rPr>
              <w:t>223.200</w:t>
            </w:r>
            <w:r w:rsidRPr="00FF298B">
              <w:rPr>
                <w:rFonts w:asciiTheme="minorHAnsi" w:hAnsiTheme="minorHAnsi" w:cstheme="minorHAnsi"/>
                <w:sz w:val="20"/>
                <w:szCs w:val="20"/>
              </w:rPr>
              <w:t>,00€ (</w:t>
            </w:r>
            <w:r w:rsidR="00152FF4" w:rsidRPr="00FF298B">
              <w:rPr>
                <w:rFonts w:asciiTheme="minorHAnsi" w:hAnsiTheme="minorHAnsi" w:cstheme="minorHAnsi"/>
                <w:sz w:val="20"/>
                <w:szCs w:val="20"/>
              </w:rPr>
              <w:t>90.000</w:t>
            </w:r>
            <w:r w:rsidRPr="00FF298B">
              <w:rPr>
                <w:rFonts w:asciiTheme="minorHAnsi" w:hAnsiTheme="minorHAnsi" w:cstheme="minorHAnsi"/>
                <w:sz w:val="20"/>
                <w:szCs w:val="20"/>
              </w:rPr>
              <w:t>,00*2=</w:t>
            </w:r>
            <w:r w:rsidR="00152FF4" w:rsidRPr="00FF298B">
              <w:rPr>
                <w:rFonts w:asciiTheme="minorHAnsi" w:hAnsiTheme="minorHAnsi" w:cstheme="minorHAnsi"/>
                <w:sz w:val="20"/>
                <w:szCs w:val="20"/>
              </w:rPr>
              <w:t>180</w:t>
            </w:r>
            <w:r w:rsidRPr="00FF298B">
              <w:rPr>
                <w:rFonts w:asciiTheme="minorHAnsi" w:hAnsiTheme="minorHAnsi" w:cstheme="minorHAnsi"/>
                <w:sz w:val="20"/>
                <w:szCs w:val="20"/>
              </w:rPr>
              <w:t xml:space="preserve">.000,00€ πλέον Φ.Π.Α. </w:t>
            </w:r>
            <w:r w:rsidR="00152FF4" w:rsidRPr="00FF298B">
              <w:rPr>
                <w:rFonts w:asciiTheme="minorHAnsi" w:hAnsiTheme="minorHAnsi" w:cstheme="minorHAnsi"/>
                <w:sz w:val="20"/>
                <w:szCs w:val="20"/>
              </w:rPr>
              <w:t>43.200</w:t>
            </w:r>
            <w:r w:rsidRPr="00FF298B">
              <w:rPr>
                <w:rFonts w:asciiTheme="minorHAnsi" w:hAnsiTheme="minorHAnsi" w:cstheme="minorHAnsi"/>
                <w:sz w:val="20"/>
                <w:szCs w:val="20"/>
              </w:rPr>
              <w:t>,00€)</w:t>
            </w:r>
          </w:p>
          <w:p w14:paraId="0290226B"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6E850376" w14:textId="77777777" w:rsidR="00145A64" w:rsidRPr="00FF298B" w:rsidRDefault="00145A64" w:rsidP="00145A64">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152FF4" w:rsidRPr="00FF298B">
              <w:rPr>
                <w:rFonts w:asciiTheme="minorHAnsi" w:hAnsiTheme="minorHAnsi" w:cstheme="minorHAnsi"/>
                <w:sz w:val="20"/>
                <w:szCs w:val="20"/>
              </w:rPr>
              <w:t>37.200</w:t>
            </w:r>
            <w:r w:rsidRPr="00FF298B">
              <w:rPr>
                <w:rFonts w:asciiTheme="minorHAnsi" w:hAnsiTheme="minorHAnsi" w:cstheme="minorHAnsi"/>
                <w:sz w:val="20"/>
                <w:szCs w:val="20"/>
              </w:rPr>
              <w:t>,00€ (</w:t>
            </w:r>
            <w:r w:rsidR="00152FF4" w:rsidRPr="00FF298B">
              <w:rPr>
                <w:rFonts w:asciiTheme="minorHAnsi" w:hAnsiTheme="minorHAnsi" w:cstheme="minorHAnsi"/>
                <w:sz w:val="20"/>
                <w:szCs w:val="20"/>
              </w:rPr>
              <w:t>30</w:t>
            </w:r>
            <w:r w:rsidRPr="00FF298B">
              <w:rPr>
                <w:rFonts w:asciiTheme="minorHAnsi" w:hAnsiTheme="minorHAnsi" w:cstheme="minorHAnsi"/>
                <w:sz w:val="20"/>
                <w:szCs w:val="20"/>
              </w:rPr>
              <w:t xml:space="preserve">.000,00€ πλέον Φ.Π.Α. </w:t>
            </w:r>
            <w:r w:rsidR="00152FF4" w:rsidRPr="00FF298B">
              <w:rPr>
                <w:rFonts w:asciiTheme="minorHAnsi" w:hAnsiTheme="minorHAnsi" w:cstheme="minorHAnsi"/>
                <w:sz w:val="20"/>
                <w:szCs w:val="20"/>
              </w:rPr>
              <w:t>7</w:t>
            </w:r>
            <w:r w:rsidRPr="00FF298B">
              <w:rPr>
                <w:rFonts w:asciiTheme="minorHAnsi" w:hAnsiTheme="minorHAnsi" w:cstheme="minorHAnsi"/>
                <w:sz w:val="20"/>
                <w:szCs w:val="20"/>
              </w:rPr>
              <w:t>.200,00€)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145A64" w:rsidRPr="00FF298B" w14:paraId="7599CDDD"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7FE2C698" w14:textId="77777777" w:rsidR="00145A64" w:rsidRPr="00FF298B" w:rsidRDefault="00145A64" w:rsidP="00145A64">
                  <w:pPr>
                    <w:spacing w:line="276" w:lineRule="auto"/>
                    <w:rPr>
                      <w:rFonts w:asciiTheme="minorHAnsi" w:hAnsiTheme="minorHAnsi" w:cstheme="minorHAnsi"/>
                      <w:sz w:val="20"/>
                      <w:szCs w:val="20"/>
                    </w:rPr>
                  </w:pPr>
                </w:p>
                <w:p w14:paraId="39E9A862" w14:textId="77777777" w:rsidR="00145A64" w:rsidRPr="00FF298B" w:rsidRDefault="00145A64" w:rsidP="00145A64">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53ED987C"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5CFFA191"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55E60D51" w14:textId="77777777" w:rsidR="00145A64" w:rsidRPr="00FF298B" w:rsidRDefault="00145A64" w:rsidP="00145A64">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4450F7" w:rsidRPr="00FF298B" w14:paraId="53A02243"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287B97A4"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180.000,00€</w:t>
                  </w:r>
                </w:p>
                <w:p w14:paraId="287527E6"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(90.000,00€*2)</w:t>
                  </w:r>
                </w:p>
              </w:tc>
              <w:tc>
                <w:tcPr>
                  <w:tcW w:w="2141" w:type="dxa"/>
                  <w:tcBorders>
                    <w:top w:val="single" w:sz="4" w:space="0" w:color="auto"/>
                    <w:left w:val="single" w:sz="4" w:space="0" w:color="auto"/>
                    <w:bottom w:val="single" w:sz="4" w:space="0" w:color="auto"/>
                    <w:right w:val="single" w:sz="4" w:space="0" w:color="auto"/>
                  </w:tcBorders>
                  <w:hideMark/>
                </w:tcPr>
                <w:p w14:paraId="31887AAC"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10.000,00€</w:t>
                  </w:r>
                </w:p>
                <w:p w14:paraId="5BD6E356"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(5.000,00€*2)</w:t>
                  </w:r>
                </w:p>
                <w:p w14:paraId="5DDC45B0" w14:textId="77777777" w:rsidR="004450F7" w:rsidRPr="00FF298B" w:rsidRDefault="004450F7" w:rsidP="004450F7">
                  <w:pPr>
                    <w:spacing w:line="276" w:lineRule="auto"/>
                    <w:jc w:val="right"/>
                    <w:rPr>
                      <w:rFonts w:asciiTheme="minorHAnsi" w:hAnsiTheme="minorHAnsi" w:cstheme="minorHAnsi"/>
                      <w:sz w:val="20"/>
                      <w:szCs w:val="20"/>
                    </w:rPr>
                  </w:pPr>
                </w:p>
                <w:p w14:paraId="666A5CE8" w14:textId="77777777" w:rsidR="004450F7" w:rsidRPr="00FF298B" w:rsidRDefault="004450F7" w:rsidP="004450F7">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197B26AC"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10.000,00€</w:t>
                  </w:r>
                </w:p>
                <w:p w14:paraId="248747AA"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(5.000,00€*2)</w:t>
                  </w:r>
                </w:p>
                <w:p w14:paraId="74D4FA8E" w14:textId="77777777" w:rsidR="004450F7" w:rsidRPr="00FF298B" w:rsidRDefault="004450F7" w:rsidP="004450F7">
                  <w:pPr>
                    <w:spacing w:line="276" w:lineRule="auto"/>
                    <w:jc w:val="right"/>
                    <w:rPr>
                      <w:rFonts w:asciiTheme="minorHAnsi" w:hAnsiTheme="minorHAnsi" w:cstheme="minorHAnsi"/>
                      <w:sz w:val="20"/>
                      <w:szCs w:val="20"/>
                    </w:rPr>
                  </w:pPr>
                </w:p>
                <w:p w14:paraId="299D0376" w14:textId="77777777" w:rsidR="004450F7" w:rsidRPr="00FF298B" w:rsidRDefault="004450F7" w:rsidP="004450F7">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079A92AC"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10.000,00€</w:t>
                  </w:r>
                </w:p>
                <w:p w14:paraId="4FF98AEE"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(5.000,00€*2)</w:t>
                  </w:r>
                </w:p>
                <w:p w14:paraId="33539A03" w14:textId="77777777" w:rsidR="004450F7" w:rsidRPr="00FF298B" w:rsidRDefault="004450F7" w:rsidP="004450F7">
                  <w:pPr>
                    <w:spacing w:line="276" w:lineRule="auto"/>
                    <w:jc w:val="right"/>
                    <w:rPr>
                      <w:rFonts w:asciiTheme="minorHAnsi" w:hAnsiTheme="minorHAnsi" w:cstheme="minorHAnsi"/>
                      <w:sz w:val="20"/>
                      <w:szCs w:val="20"/>
                    </w:rPr>
                  </w:pPr>
                </w:p>
                <w:p w14:paraId="29483EDB" w14:textId="77777777" w:rsidR="004450F7" w:rsidRPr="00FF298B" w:rsidRDefault="004450F7" w:rsidP="004450F7">
                  <w:pPr>
                    <w:spacing w:line="276" w:lineRule="auto"/>
                    <w:jc w:val="right"/>
                    <w:rPr>
                      <w:rFonts w:asciiTheme="minorHAnsi" w:hAnsiTheme="minorHAnsi" w:cstheme="minorHAnsi"/>
                      <w:sz w:val="20"/>
                      <w:szCs w:val="20"/>
                    </w:rPr>
                  </w:pPr>
                </w:p>
              </w:tc>
            </w:tr>
            <w:tr w:rsidR="004450F7" w:rsidRPr="00FF298B" w14:paraId="4593CD55"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414F41DA"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43.200,00€</w:t>
                  </w:r>
                </w:p>
              </w:tc>
              <w:tc>
                <w:tcPr>
                  <w:tcW w:w="2141" w:type="dxa"/>
                  <w:tcBorders>
                    <w:top w:val="single" w:sz="4" w:space="0" w:color="auto"/>
                    <w:left w:val="single" w:sz="4" w:space="0" w:color="auto"/>
                    <w:bottom w:val="single" w:sz="4" w:space="0" w:color="auto"/>
                    <w:right w:val="single" w:sz="4" w:space="0" w:color="auto"/>
                  </w:tcBorders>
                  <w:hideMark/>
                </w:tcPr>
                <w:p w14:paraId="189E160C"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2.400,00€</w:t>
                  </w:r>
                </w:p>
              </w:tc>
              <w:tc>
                <w:tcPr>
                  <w:tcW w:w="2134" w:type="dxa"/>
                  <w:tcBorders>
                    <w:top w:val="single" w:sz="4" w:space="0" w:color="auto"/>
                    <w:left w:val="single" w:sz="4" w:space="0" w:color="auto"/>
                    <w:bottom w:val="single" w:sz="4" w:space="0" w:color="auto"/>
                    <w:right w:val="single" w:sz="4" w:space="0" w:color="auto"/>
                  </w:tcBorders>
                  <w:hideMark/>
                </w:tcPr>
                <w:p w14:paraId="03C099A3"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2.400,00€</w:t>
                  </w:r>
                </w:p>
              </w:tc>
              <w:tc>
                <w:tcPr>
                  <w:tcW w:w="2135" w:type="dxa"/>
                  <w:tcBorders>
                    <w:top w:val="single" w:sz="4" w:space="0" w:color="auto"/>
                    <w:left w:val="single" w:sz="4" w:space="0" w:color="auto"/>
                    <w:bottom w:val="single" w:sz="4" w:space="0" w:color="auto"/>
                    <w:right w:val="single" w:sz="4" w:space="0" w:color="auto"/>
                  </w:tcBorders>
                  <w:hideMark/>
                </w:tcPr>
                <w:p w14:paraId="0ED2BC70"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2.400,00€</w:t>
                  </w:r>
                </w:p>
              </w:tc>
            </w:tr>
            <w:tr w:rsidR="004450F7" w:rsidRPr="00FF298B" w14:paraId="084A0462"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52391C01"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223.200,00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73F4424E"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12.400,00€</w:t>
                  </w:r>
                </w:p>
              </w:tc>
              <w:tc>
                <w:tcPr>
                  <w:tcW w:w="2134" w:type="dxa"/>
                  <w:tcBorders>
                    <w:top w:val="single" w:sz="4" w:space="0" w:color="auto"/>
                    <w:left w:val="single" w:sz="4" w:space="0" w:color="auto"/>
                    <w:bottom w:val="single" w:sz="4" w:space="0" w:color="auto"/>
                    <w:right w:val="single" w:sz="4" w:space="0" w:color="auto"/>
                  </w:tcBorders>
                </w:tcPr>
                <w:p w14:paraId="7CA09268"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12.400,00€</w:t>
                  </w:r>
                </w:p>
              </w:tc>
              <w:tc>
                <w:tcPr>
                  <w:tcW w:w="2135" w:type="dxa"/>
                  <w:tcBorders>
                    <w:top w:val="single" w:sz="4" w:space="0" w:color="auto"/>
                    <w:left w:val="single" w:sz="4" w:space="0" w:color="auto"/>
                    <w:bottom w:val="single" w:sz="4" w:space="0" w:color="auto"/>
                    <w:right w:val="single" w:sz="4" w:space="0" w:color="auto"/>
                  </w:tcBorders>
                </w:tcPr>
                <w:p w14:paraId="371DAB86"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12.400,00€</w:t>
                  </w:r>
                </w:p>
              </w:tc>
            </w:tr>
          </w:tbl>
          <w:p w14:paraId="1A96C8C5" w14:textId="77777777" w:rsidR="004450F7" w:rsidRPr="00FF298B" w:rsidRDefault="004450F7" w:rsidP="005D13D8">
            <w:pPr>
              <w:rPr>
                <w:rFonts w:asciiTheme="minorHAnsi" w:hAnsiTheme="minorHAnsi" w:cstheme="minorHAnsi"/>
                <w:b/>
                <w:color w:val="000000"/>
                <w:sz w:val="20"/>
                <w:szCs w:val="20"/>
                <w:lang w:eastAsia="en-GB"/>
              </w:rPr>
            </w:pPr>
          </w:p>
          <w:p w14:paraId="25A0E4A4" w14:textId="77777777" w:rsidR="005D13D8" w:rsidRPr="00FF298B" w:rsidRDefault="005D13D8" w:rsidP="005D13D8">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12: </w:t>
            </w:r>
            <w:r w:rsidRPr="00FF298B">
              <w:rPr>
                <w:rFonts w:asciiTheme="minorHAnsi" w:hAnsiTheme="minorHAnsi" w:cstheme="minorHAnsi"/>
                <w:b/>
                <w:sz w:val="20"/>
                <w:szCs w:val="20"/>
              </w:rPr>
              <w:t xml:space="preserve">Προϋπολογισμός </w:t>
            </w:r>
            <w:r w:rsidR="004450F7" w:rsidRPr="00FF298B">
              <w:rPr>
                <w:rFonts w:asciiTheme="minorHAnsi" w:hAnsiTheme="minorHAnsi" w:cstheme="minorHAnsi"/>
                <w:b/>
                <w:sz w:val="20"/>
                <w:szCs w:val="20"/>
              </w:rPr>
              <w:t>279.000</w:t>
            </w:r>
            <w:r w:rsidRPr="00FF298B">
              <w:rPr>
                <w:rFonts w:asciiTheme="minorHAnsi" w:hAnsiTheme="minorHAnsi" w:cstheme="minorHAnsi"/>
                <w:b/>
                <w:sz w:val="20"/>
                <w:szCs w:val="20"/>
              </w:rPr>
              <w:t>,00€ (</w:t>
            </w:r>
            <w:r w:rsidR="004450F7" w:rsidRPr="00FF298B">
              <w:rPr>
                <w:rFonts w:asciiTheme="minorHAnsi" w:hAnsiTheme="minorHAnsi" w:cstheme="minorHAnsi"/>
                <w:b/>
                <w:sz w:val="20"/>
                <w:szCs w:val="20"/>
              </w:rPr>
              <w:t>225</w:t>
            </w:r>
            <w:r w:rsidRPr="00FF298B">
              <w:rPr>
                <w:rFonts w:asciiTheme="minorHAnsi" w:hAnsiTheme="minorHAnsi" w:cstheme="minorHAnsi"/>
                <w:b/>
                <w:sz w:val="20"/>
                <w:szCs w:val="20"/>
              </w:rPr>
              <w:t xml:space="preserve">.000,00 € συν  </w:t>
            </w:r>
            <w:r w:rsidR="004450F7" w:rsidRPr="00FF298B">
              <w:rPr>
                <w:rFonts w:asciiTheme="minorHAnsi" w:hAnsiTheme="minorHAnsi" w:cstheme="minorHAnsi"/>
                <w:b/>
                <w:sz w:val="20"/>
                <w:szCs w:val="20"/>
              </w:rPr>
              <w:t>54</w:t>
            </w:r>
            <w:r w:rsidRPr="00FF298B">
              <w:rPr>
                <w:rFonts w:asciiTheme="minorHAnsi" w:hAnsiTheme="minorHAnsi" w:cstheme="minorHAnsi"/>
                <w:b/>
                <w:sz w:val="20"/>
                <w:szCs w:val="20"/>
              </w:rPr>
              <w:t>.000,00€ Φ.Π.Α. 24%)</w:t>
            </w:r>
          </w:p>
          <w:p w14:paraId="28702E76"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72B33842"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4450F7" w:rsidRPr="00FF298B">
              <w:rPr>
                <w:rFonts w:asciiTheme="minorHAnsi" w:hAnsiTheme="minorHAnsi" w:cstheme="minorHAnsi"/>
                <w:sz w:val="20"/>
                <w:szCs w:val="20"/>
              </w:rPr>
              <w:t>241.800</w:t>
            </w:r>
            <w:r w:rsidRPr="00FF298B">
              <w:rPr>
                <w:rFonts w:asciiTheme="minorHAnsi" w:hAnsiTheme="minorHAnsi" w:cstheme="minorHAnsi"/>
                <w:sz w:val="20"/>
                <w:szCs w:val="20"/>
              </w:rPr>
              <w:t>,00€ (</w:t>
            </w:r>
            <w:r w:rsidR="004450F7" w:rsidRPr="00FF298B">
              <w:rPr>
                <w:rFonts w:asciiTheme="minorHAnsi" w:hAnsiTheme="minorHAnsi" w:cstheme="minorHAnsi"/>
                <w:sz w:val="20"/>
                <w:szCs w:val="20"/>
              </w:rPr>
              <w:t>97</w:t>
            </w:r>
            <w:r w:rsidRPr="00FF298B">
              <w:rPr>
                <w:rFonts w:asciiTheme="minorHAnsi" w:hAnsiTheme="minorHAnsi" w:cstheme="minorHAnsi"/>
                <w:sz w:val="20"/>
                <w:szCs w:val="20"/>
              </w:rPr>
              <w:t>.500,00*2=</w:t>
            </w:r>
            <w:r w:rsidR="004450F7" w:rsidRPr="00FF298B">
              <w:rPr>
                <w:rFonts w:asciiTheme="minorHAnsi" w:hAnsiTheme="minorHAnsi" w:cstheme="minorHAnsi"/>
                <w:sz w:val="20"/>
                <w:szCs w:val="20"/>
              </w:rPr>
              <w:t>195</w:t>
            </w:r>
            <w:r w:rsidRPr="00FF298B">
              <w:rPr>
                <w:rFonts w:asciiTheme="minorHAnsi" w:hAnsiTheme="minorHAnsi" w:cstheme="minorHAnsi"/>
                <w:sz w:val="20"/>
                <w:szCs w:val="20"/>
              </w:rPr>
              <w:t xml:space="preserve">.000,00€ πλέον Φ.Π.Α. </w:t>
            </w:r>
            <w:r w:rsidR="004450F7" w:rsidRPr="00FF298B">
              <w:rPr>
                <w:rFonts w:asciiTheme="minorHAnsi" w:hAnsiTheme="minorHAnsi" w:cstheme="minorHAnsi"/>
                <w:sz w:val="20"/>
                <w:szCs w:val="20"/>
              </w:rPr>
              <w:t>46</w:t>
            </w:r>
            <w:r w:rsidRPr="00FF298B">
              <w:rPr>
                <w:rFonts w:asciiTheme="minorHAnsi" w:hAnsiTheme="minorHAnsi" w:cstheme="minorHAnsi"/>
                <w:sz w:val="20"/>
                <w:szCs w:val="20"/>
              </w:rPr>
              <w:t>.800,00€)</w:t>
            </w:r>
          </w:p>
          <w:p w14:paraId="6082428C"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003FD765"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lastRenderedPageBreak/>
              <w:t xml:space="preserve">Διετής δωρεάν παροχή υπηρεσιών καλής λειτουργίας &amp; τριετής παροχή υπηρεσιών επέκτασης της  εγγύησης καλής λειτουργίας: </w:t>
            </w:r>
            <w:r w:rsidR="004450F7" w:rsidRPr="00FF298B">
              <w:rPr>
                <w:rFonts w:asciiTheme="minorHAnsi" w:hAnsiTheme="minorHAnsi" w:cstheme="minorHAnsi"/>
                <w:sz w:val="20"/>
                <w:szCs w:val="20"/>
              </w:rPr>
              <w:t>37.200,00€ (30.000,00€ πλέον Φ.Π.Α. 7.200,00€)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5D13D8" w:rsidRPr="00FF298B" w14:paraId="4FA4C085"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2C36EBB3" w14:textId="77777777" w:rsidR="005D13D8" w:rsidRPr="00FF298B" w:rsidRDefault="005D13D8" w:rsidP="005D13D8">
                  <w:pPr>
                    <w:spacing w:line="276" w:lineRule="auto"/>
                    <w:rPr>
                      <w:rFonts w:asciiTheme="minorHAnsi" w:hAnsiTheme="minorHAnsi" w:cstheme="minorHAnsi"/>
                      <w:sz w:val="20"/>
                      <w:szCs w:val="20"/>
                    </w:rPr>
                  </w:pPr>
                </w:p>
                <w:p w14:paraId="51FCF9BC" w14:textId="77777777" w:rsidR="005D13D8" w:rsidRPr="00FF298B" w:rsidRDefault="005D13D8" w:rsidP="005D13D8">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71058300"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7B7F91CE"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680980F2"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4450F7" w:rsidRPr="00FF298B" w14:paraId="1169B8DF" w14:textId="77777777" w:rsidTr="004D3BA9">
              <w:trPr>
                <w:trHeight w:val="811"/>
              </w:trPr>
              <w:tc>
                <w:tcPr>
                  <w:tcW w:w="2127" w:type="dxa"/>
                  <w:tcBorders>
                    <w:top w:val="single" w:sz="4" w:space="0" w:color="auto"/>
                    <w:left w:val="single" w:sz="4" w:space="0" w:color="auto"/>
                    <w:bottom w:val="single" w:sz="4" w:space="0" w:color="auto"/>
                    <w:right w:val="single" w:sz="4" w:space="0" w:color="auto"/>
                  </w:tcBorders>
                  <w:hideMark/>
                </w:tcPr>
                <w:p w14:paraId="7E7A8AC6"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w:t>
                  </w:r>
                  <w:r w:rsidR="00876046" w:rsidRPr="00B82C29">
                    <w:rPr>
                      <w:rFonts w:asciiTheme="minorHAnsi" w:hAnsiTheme="minorHAnsi" w:cstheme="minorHAnsi"/>
                      <w:sz w:val="20"/>
                      <w:szCs w:val="20"/>
                    </w:rPr>
                    <w:t>195</w:t>
                  </w:r>
                  <w:r w:rsidRPr="00FF298B">
                    <w:rPr>
                      <w:rFonts w:asciiTheme="minorHAnsi" w:hAnsiTheme="minorHAnsi" w:cstheme="minorHAnsi"/>
                      <w:sz w:val="20"/>
                      <w:szCs w:val="20"/>
                    </w:rPr>
                    <w:t>.000,00€</w:t>
                  </w:r>
                </w:p>
                <w:p w14:paraId="3E2AD3AD"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w:t>
                  </w:r>
                  <w:r w:rsidR="00876046" w:rsidRPr="00B82C29">
                    <w:rPr>
                      <w:rFonts w:asciiTheme="minorHAnsi" w:hAnsiTheme="minorHAnsi" w:cstheme="minorHAnsi"/>
                      <w:sz w:val="20"/>
                      <w:szCs w:val="20"/>
                    </w:rPr>
                    <w:t>97</w:t>
                  </w:r>
                  <w:r w:rsidRPr="00FF298B">
                    <w:rPr>
                      <w:rFonts w:asciiTheme="minorHAnsi" w:hAnsiTheme="minorHAnsi" w:cstheme="minorHAnsi"/>
                      <w:sz w:val="20"/>
                      <w:szCs w:val="20"/>
                    </w:rPr>
                    <w:t>.500,00€*2</w:t>
                  </w:r>
                  <w:r w:rsidR="00351D34"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hideMark/>
                </w:tcPr>
                <w:p w14:paraId="0C077688"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10.000,00€</w:t>
                  </w:r>
                </w:p>
                <w:p w14:paraId="155AFB5A"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(5.000,00€*2)</w:t>
                  </w:r>
                </w:p>
                <w:p w14:paraId="5E696B28" w14:textId="77777777" w:rsidR="004450F7" w:rsidRPr="00FF298B" w:rsidRDefault="004450F7" w:rsidP="004450F7">
                  <w:pPr>
                    <w:spacing w:line="276" w:lineRule="auto"/>
                    <w:jc w:val="right"/>
                    <w:rPr>
                      <w:rFonts w:asciiTheme="minorHAnsi" w:hAnsiTheme="minorHAnsi" w:cstheme="minorHAnsi"/>
                      <w:sz w:val="20"/>
                      <w:szCs w:val="20"/>
                    </w:rPr>
                  </w:pPr>
                </w:p>
                <w:p w14:paraId="0D40D7F8" w14:textId="77777777" w:rsidR="004450F7" w:rsidRPr="00FF298B" w:rsidRDefault="004450F7" w:rsidP="004450F7">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0BA9F0EE"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10.000,00€</w:t>
                  </w:r>
                </w:p>
                <w:p w14:paraId="118C97E8"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(5.000,00€*2)</w:t>
                  </w:r>
                </w:p>
                <w:p w14:paraId="59AC50A8" w14:textId="77777777" w:rsidR="004450F7" w:rsidRPr="00FF298B" w:rsidRDefault="004450F7" w:rsidP="004450F7">
                  <w:pPr>
                    <w:spacing w:line="276" w:lineRule="auto"/>
                    <w:jc w:val="right"/>
                    <w:rPr>
                      <w:rFonts w:asciiTheme="minorHAnsi" w:hAnsiTheme="minorHAnsi" w:cstheme="minorHAnsi"/>
                      <w:sz w:val="20"/>
                      <w:szCs w:val="20"/>
                    </w:rPr>
                  </w:pPr>
                </w:p>
                <w:p w14:paraId="429F31C5" w14:textId="77777777" w:rsidR="004450F7" w:rsidRPr="00FF298B" w:rsidRDefault="004450F7" w:rsidP="004450F7">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70452C41"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10.000,00€</w:t>
                  </w:r>
                </w:p>
                <w:p w14:paraId="28BFA3B7" w14:textId="77777777" w:rsidR="004450F7" w:rsidRPr="00FF298B" w:rsidRDefault="004450F7" w:rsidP="004450F7">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(5.000,00€*2)</w:t>
                  </w:r>
                </w:p>
                <w:p w14:paraId="5AF85EBF" w14:textId="77777777" w:rsidR="004450F7" w:rsidRPr="00FF298B" w:rsidRDefault="004450F7" w:rsidP="004450F7">
                  <w:pPr>
                    <w:spacing w:line="276" w:lineRule="auto"/>
                    <w:jc w:val="right"/>
                    <w:rPr>
                      <w:rFonts w:asciiTheme="minorHAnsi" w:hAnsiTheme="minorHAnsi" w:cstheme="minorHAnsi"/>
                      <w:sz w:val="20"/>
                      <w:szCs w:val="20"/>
                    </w:rPr>
                  </w:pPr>
                </w:p>
                <w:p w14:paraId="0557B93B" w14:textId="77777777" w:rsidR="004450F7" w:rsidRPr="00FF298B" w:rsidRDefault="004450F7" w:rsidP="004450F7">
                  <w:pPr>
                    <w:spacing w:line="276" w:lineRule="auto"/>
                    <w:jc w:val="right"/>
                    <w:rPr>
                      <w:rFonts w:asciiTheme="minorHAnsi" w:hAnsiTheme="minorHAnsi" w:cstheme="minorHAnsi"/>
                      <w:sz w:val="20"/>
                      <w:szCs w:val="20"/>
                    </w:rPr>
                  </w:pPr>
                </w:p>
              </w:tc>
            </w:tr>
            <w:tr w:rsidR="004450F7" w:rsidRPr="00FF298B" w14:paraId="29032A82"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1FE5EB7A"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ΦΠΑ:             </w:t>
                  </w:r>
                  <w:r w:rsidR="00876046" w:rsidRPr="00B82C29">
                    <w:rPr>
                      <w:rFonts w:asciiTheme="minorHAnsi" w:hAnsiTheme="minorHAnsi" w:cstheme="minorHAnsi"/>
                      <w:sz w:val="20"/>
                      <w:szCs w:val="20"/>
                    </w:rPr>
                    <w:t>46</w:t>
                  </w:r>
                  <w:r w:rsidRPr="00FF298B">
                    <w:rPr>
                      <w:rFonts w:asciiTheme="minorHAnsi" w:hAnsiTheme="minorHAnsi" w:cstheme="minorHAnsi"/>
                      <w:sz w:val="20"/>
                      <w:szCs w:val="20"/>
                    </w:rPr>
                    <w:t>.800,00€</w:t>
                  </w:r>
                </w:p>
              </w:tc>
              <w:tc>
                <w:tcPr>
                  <w:tcW w:w="2141" w:type="dxa"/>
                  <w:tcBorders>
                    <w:top w:val="single" w:sz="4" w:space="0" w:color="auto"/>
                    <w:left w:val="single" w:sz="4" w:space="0" w:color="auto"/>
                    <w:bottom w:val="single" w:sz="4" w:space="0" w:color="auto"/>
                    <w:right w:val="single" w:sz="4" w:space="0" w:color="auto"/>
                  </w:tcBorders>
                  <w:hideMark/>
                </w:tcPr>
                <w:p w14:paraId="52875E18"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2.400,00€</w:t>
                  </w:r>
                </w:p>
              </w:tc>
              <w:tc>
                <w:tcPr>
                  <w:tcW w:w="2134" w:type="dxa"/>
                  <w:tcBorders>
                    <w:top w:val="single" w:sz="4" w:space="0" w:color="auto"/>
                    <w:left w:val="single" w:sz="4" w:space="0" w:color="auto"/>
                    <w:bottom w:val="single" w:sz="4" w:space="0" w:color="auto"/>
                    <w:right w:val="single" w:sz="4" w:space="0" w:color="auto"/>
                  </w:tcBorders>
                  <w:hideMark/>
                </w:tcPr>
                <w:p w14:paraId="2E319018"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2.400,00€</w:t>
                  </w:r>
                </w:p>
              </w:tc>
              <w:tc>
                <w:tcPr>
                  <w:tcW w:w="2135" w:type="dxa"/>
                  <w:tcBorders>
                    <w:top w:val="single" w:sz="4" w:space="0" w:color="auto"/>
                    <w:left w:val="single" w:sz="4" w:space="0" w:color="auto"/>
                    <w:bottom w:val="single" w:sz="4" w:space="0" w:color="auto"/>
                    <w:right w:val="single" w:sz="4" w:space="0" w:color="auto"/>
                  </w:tcBorders>
                  <w:hideMark/>
                </w:tcPr>
                <w:p w14:paraId="3E71A63C"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2.400,00€</w:t>
                  </w:r>
                </w:p>
              </w:tc>
            </w:tr>
            <w:tr w:rsidR="004450F7" w:rsidRPr="00FF298B" w14:paraId="5B37519B"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7982877A"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00876046" w:rsidRPr="00B82C29">
                    <w:rPr>
                      <w:rFonts w:asciiTheme="minorHAnsi" w:hAnsiTheme="minorHAnsi" w:cstheme="minorHAnsi"/>
                      <w:color w:val="000000"/>
                      <w:sz w:val="20"/>
                      <w:szCs w:val="20"/>
                      <w:lang w:eastAsia="el-GR"/>
                    </w:rPr>
                    <w:t>241</w:t>
                  </w:r>
                  <w:r w:rsidRPr="00FF298B">
                    <w:rPr>
                      <w:rFonts w:asciiTheme="minorHAnsi" w:hAnsiTheme="minorHAnsi" w:cstheme="minorHAnsi"/>
                      <w:color w:val="000000"/>
                      <w:sz w:val="20"/>
                      <w:szCs w:val="20"/>
                      <w:lang w:eastAsia="el-GR"/>
                    </w:rPr>
                    <w:t>.</w:t>
                  </w:r>
                  <w:r w:rsidR="00876046" w:rsidRPr="00B82C29">
                    <w:rPr>
                      <w:rFonts w:asciiTheme="minorHAnsi" w:hAnsiTheme="minorHAnsi" w:cstheme="minorHAnsi"/>
                      <w:color w:val="000000"/>
                      <w:sz w:val="20"/>
                      <w:szCs w:val="20"/>
                      <w:lang w:eastAsia="el-GR"/>
                    </w:rPr>
                    <w:t>8</w:t>
                  </w:r>
                  <w:r w:rsidRPr="00FF298B">
                    <w:rPr>
                      <w:rFonts w:asciiTheme="minorHAnsi" w:hAnsiTheme="minorHAnsi" w:cstheme="minorHAnsi"/>
                      <w:color w:val="000000"/>
                      <w:sz w:val="20"/>
                      <w:szCs w:val="20"/>
                      <w:lang w:eastAsia="el-GR"/>
                    </w:rPr>
                    <w:t>00</w:t>
                  </w:r>
                  <w:r w:rsidR="00876046" w:rsidRPr="00B82C29">
                    <w:rPr>
                      <w:rFonts w:asciiTheme="minorHAnsi" w:hAnsiTheme="minorHAnsi" w:cstheme="minorHAnsi"/>
                      <w:color w:val="000000"/>
                      <w:sz w:val="20"/>
                      <w:szCs w:val="20"/>
                      <w:lang w:eastAsia="el-GR"/>
                    </w:rPr>
                    <w:t>,00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1F9453C0"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12.400,00€</w:t>
                  </w:r>
                </w:p>
              </w:tc>
              <w:tc>
                <w:tcPr>
                  <w:tcW w:w="2134" w:type="dxa"/>
                  <w:tcBorders>
                    <w:top w:val="single" w:sz="4" w:space="0" w:color="auto"/>
                    <w:left w:val="single" w:sz="4" w:space="0" w:color="auto"/>
                    <w:bottom w:val="single" w:sz="4" w:space="0" w:color="auto"/>
                    <w:right w:val="single" w:sz="4" w:space="0" w:color="auto"/>
                  </w:tcBorders>
                </w:tcPr>
                <w:p w14:paraId="185DAD1E"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12.400,00€</w:t>
                  </w:r>
                </w:p>
              </w:tc>
              <w:tc>
                <w:tcPr>
                  <w:tcW w:w="2135" w:type="dxa"/>
                  <w:tcBorders>
                    <w:top w:val="single" w:sz="4" w:space="0" w:color="auto"/>
                    <w:left w:val="single" w:sz="4" w:space="0" w:color="auto"/>
                    <w:bottom w:val="single" w:sz="4" w:space="0" w:color="auto"/>
                    <w:right w:val="single" w:sz="4" w:space="0" w:color="auto"/>
                  </w:tcBorders>
                </w:tcPr>
                <w:p w14:paraId="5CC70C7F" w14:textId="77777777" w:rsidR="004450F7" w:rsidRPr="00FF298B" w:rsidRDefault="004450F7" w:rsidP="004450F7">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12.400,00€</w:t>
                  </w:r>
                </w:p>
              </w:tc>
            </w:tr>
          </w:tbl>
          <w:p w14:paraId="74428F9B" w14:textId="77777777" w:rsidR="005D13D8" w:rsidRPr="00FF298B" w:rsidRDefault="005D13D8" w:rsidP="005D13D8">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13: </w:t>
            </w:r>
            <w:r w:rsidRPr="00FF298B">
              <w:rPr>
                <w:rFonts w:asciiTheme="minorHAnsi" w:hAnsiTheme="minorHAnsi" w:cstheme="minorHAnsi"/>
                <w:b/>
                <w:sz w:val="20"/>
                <w:szCs w:val="20"/>
              </w:rPr>
              <w:t xml:space="preserve">Προϋπολογισμός </w:t>
            </w:r>
            <w:r w:rsidR="006C4928" w:rsidRPr="00FF298B">
              <w:rPr>
                <w:rFonts w:asciiTheme="minorHAnsi" w:hAnsiTheme="minorHAnsi" w:cstheme="minorHAnsi"/>
                <w:b/>
                <w:sz w:val="20"/>
                <w:szCs w:val="20"/>
              </w:rPr>
              <w:t>130.200</w:t>
            </w:r>
            <w:r w:rsidRPr="00FF298B">
              <w:rPr>
                <w:rFonts w:asciiTheme="minorHAnsi" w:hAnsiTheme="minorHAnsi" w:cstheme="minorHAnsi"/>
                <w:b/>
                <w:sz w:val="20"/>
                <w:szCs w:val="20"/>
              </w:rPr>
              <w:t>,00€ (</w:t>
            </w:r>
            <w:r w:rsidR="006C4928" w:rsidRPr="00FF298B">
              <w:rPr>
                <w:rFonts w:asciiTheme="minorHAnsi" w:hAnsiTheme="minorHAnsi" w:cstheme="minorHAnsi"/>
                <w:b/>
                <w:sz w:val="20"/>
                <w:szCs w:val="20"/>
              </w:rPr>
              <w:t>105</w:t>
            </w:r>
            <w:r w:rsidRPr="00FF298B">
              <w:rPr>
                <w:rFonts w:asciiTheme="minorHAnsi" w:hAnsiTheme="minorHAnsi" w:cstheme="minorHAnsi"/>
                <w:b/>
                <w:sz w:val="20"/>
                <w:szCs w:val="20"/>
              </w:rPr>
              <w:t xml:space="preserve">.000,00 € συν  </w:t>
            </w:r>
            <w:r w:rsidR="006C4928" w:rsidRPr="00FF298B">
              <w:rPr>
                <w:rFonts w:asciiTheme="minorHAnsi" w:hAnsiTheme="minorHAnsi" w:cstheme="minorHAnsi"/>
                <w:b/>
                <w:sz w:val="20"/>
                <w:szCs w:val="20"/>
              </w:rPr>
              <w:t>25.200</w:t>
            </w:r>
            <w:r w:rsidRPr="00FF298B">
              <w:rPr>
                <w:rFonts w:asciiTheme="minorHAnsi" w:hAnsiTheme="minorHAnsi" w:cstheme="minorHAnsi"/>
                <w:b/>
                <w:sz w:val="20"/>
                <w:szCs w:val="20"/>
              </w:rPr>
              <w:t>,00€ Φ.Π.Α. 24%)</w:t>
            </w:r>
          </w:p>
          <w:p w14:paraId="388C2784"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73D4D6AE"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6C4928" w:rsidRPr="00FF298B">
              <w:rPr>
                <w:rFonts w:asciiTheme="minorHAnsi" w:hAnsiTheme="minorHAnsi" w:cstheme="minorHAnsi"/>
                <w:sz w:val="20"/>
                <w:szCs w:val="20"/>
              </w:rPr>
              <w:t>111.600</w:t>
            </w:r>
            <w:r w:rsidRPr="00FF298B">
              <w:rPr>
                <w:rFonts w:asciiTheme="minorHAnsi" w:hAnsiTheme="minorHAnsi" w:cstheme="minorHAnsi"/>
                <w:sz w:val="20"/>
                <w:szCs w:val="20"/>
              </w:rPr>
              <w:t>,00€ (</w:t>
            </w:r>
            <w:r w:rsidR="006C4928" w:rsidRPr="00FF298B">
              <w:rPr>
                <w:rFonts w:asciiTheme="minorHAnsi" w:hAnsiTheme="minorHAnsi" w:cstheme="minorHAnsi"/>
                <w:sz w:val="20"/>
                <w:szCs w:val="20"/>
              </w:rPr>
              <w:t>90.000</w:t>
            </w:r>
            <w:r w:rsidRPr="00FF298B">
              <w:rPr>
                <w:rFonts w:asciiTheme="minorHAnsi" w:hAnsiTheme="minorHAnsi" w:cstheme="minorHAnsi"/>
                <w:sz w:val="20"/>
                <w:szCs w:val="20"/>
              </w:rPr>
              <w:t xml:space="preserve">,00€ πλέον Φ.Π.Α. </w:t>
            </w:r>
            <w:r w:rsidR="006C4928" w:rsidRPr="00FF298B">
              <w:rPr>
                <w:rFonts w:asciiTheme="minorHAnsi" w:hAnsiTheme="minorHAnsi" w:cstheme="minorHAnsi"/>
                <w:sz w:val="20"/>
                <w:szCs w:val="20"/>
              </w:rPr>
              <w:t>21.600</w:t>
            </w:r>
            <w:r w:rsidRPr="00FF298B">
              <w:rPr>
                <w:rFonts w:asciiTheme="minorHAnsi" w:hAnsiTheme="minorHAnsi" w:cstheme="minorHAnsi"/>
                <w:sz w:val="20"/>
                <w:szCs w:val="20"/>
              </w:rPr>
              <w:t>,00€)</w:t>
            </w:r>
          </w:p>
          <w:p w14:paraId="473CC859"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01DED0FB"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6C4928" w:rsidRPr="00FF298B">
              <w:rPr>
                <w:rFonts w:asciiTheme="minorHAnsi" w:hAnsiTheme="minorHAnsi" w:cstheme="minorHAnsi"/>
                <w:sz w:val="20"/>
                <w:szCs w:val="20"/>
              </w:rPr>
              <w:t>18.600</w:t>
            </w:r>
            <w:r w:rsidRPr="00FF298B">
              <w:rPr>
                <w:rFonts w:asciiTheme="minorHAnsi" w:hAnsiTheme="minorHAnsi" w:cstheme="minorHAnsi"/>
                <w:sz w:val="20"/>
                <w:szCs w:val="20"/>
              </w:rPr>
              <w:t>,00€ (</w:t>
            </w:r>
            <w:r w:rsidR="006C4928" w:rsidRPr="00FF298B">
              <w:rPr>
                <w:rFonts w:asciiTheme="minorHAnsi" w:hAnsiTheme="minorHAnsi" w:cstheme="minorHAnsi"/>
                <w:sz w:val="20"/>
                <w:szCs w:val="20"/>
              </w:rPr>
              <w:t>15</w:t>
            </w:r>
            <w:r w:rsidRPr="00FF298B">
              <w:rPr>
                <w:rFonts w:asciiTheme="minorHAnsi" w:hAnsiTheme="minorHAnsi" w:cstheme="minorHAnsi"/>
                <w:sz w:val="20"/>
                <w:szCs w:val="20"/>
              </w:rPr>
              <w:t xml:space="preserve">.000,00€ πλέον Φ.Π.Α. </w:t>
            </w:r>
            <w:r w:rsidR="006C4928" w:rsidRPr="00FF298B">
              <w:rPr>
                <w:rFonts w:asciiTheme="minorHAnsi" w:hAnsiTheme="minorHAnsi" w:cstheme="minorHAnsi"/>
                <w:sz w:val="20"/>
                <w:szCs w:val="20"/>
              </w:rPr>
              <w:t>3.600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5D13D8" w:rsidRPr="00FF298B" w14:paraId="15D7C3B5"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5C03EE12" w14:textId="77777777" w:rsidR="005D13D8" w:rsidRPr="00FF298B" w:rsidRDefault="005D13D8" w:rsidP="005D13D8">
                  <w:pPr>
                    <w:spacing w:line="276" w:lineRule="auto"/>
                    <w:rPr>
                      <w:rFonts w:asciiTheme="minorHAnsi" w:hAnsiTheme="minorHAnsi" w:cstheme="minorHAnsi"/>
                      <w:sz w:val="20"/>
                      <w:szCs w:val="20"/>
                    </w:rPr>
                  </w:pPr>
                </w:p>
                <w:p w14:paraId="1DD10DEC" w14:textId="77777777" w:rsidR="005D13D8" w:rsidRPr="00FF298B" w:rsidRDefault="005D13D8" w:rsidP="005D13D8">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780FD7FE"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12DE337F"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716A4B4D"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6C4928" w:rsidRPr="00FF298B" w14:paraId="43C51468" w14:textId="77777777" w:rsidTr="00CD538D">
              <w:trPr>
                <w:trHeight w:val="564"/>
              </w:trPr>
              <w:tc>
                <w:tcPr>
                  <w:tcW w:w="2127" w:type="dxa"/>
                  <w:tcBorders>
                    <w:top w:val="single" w:sz="4" w:space="0" w:color="auto"/>
                    <w:left w:val="single" w:sz="4" w:space="0" w:color="auto"/>
                    <w:bottom w:val="single" w:sz="4" w:space="0" w:color="auto"/>
                    <w:right w:val="single" w:sz="4" w:space="0" w:color="auto"/>
                  </w:tcBorders>
                  <w:hideMark/>
                </w:tcPr>
                <w:p w14:paraId="117BBE9D" w14:textId="77777777" w:rsidR="006C4928" w:rsidRPr="00FF298B" w:rsidRDefault="006C4928"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90.000,00€</w:t>
                  </w:r>
                </w:p>
              </w:tc>
              <w:tc>
                <w:tcPr>
                  <w:tcW w:w="2141" w:type="dxa"/>
                  <w:tcBorders>
                    <w:top w:val="single" w:sz="4" w:space="0" w:color="auto"/>
                    <w:left w:val="single" w:sz="4" w:space="0" w:color="auto"/>
                    <w:bottom w:val="single" w:sz="4" w:space="0" w:color="auto"/>
                    <w:right w:val="single" w:sz="4" w:space="0" w:color="auto"/>
                  </w:tcBorders>
                  <w:hideMark/>
                </w:tcPr>
                <w:p w14:paraId="534C47EE" w14:textId="77777777" w:rsidR="006C4928" w:rsidRPr="00FF298B" w:rsidRDefault="006C4928"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5.000,00€</w:t>
                  </w:r>
                </w:p>
                <w:p w14:paraId="30704676" w14:textId="77777777" w:rsidR="006C4928" w:rsidRPr="00FF298B" w:rsidRDefault="006C4928" w:rsidP="006C4928">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5E4BDDE7" w14:textId="77777777" w:rsidR="006C4928" w:rsidRPr="00FF298B" w:rsidRDefault="006C4928"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5.000,00€</w:t>
                  </w:r>
                </w:p>
                <w:p w14:paraId="1F8CDA3C" w14:textId="77777777" w:rsidR="006C4928" w:rsidRPr="00FF298B" w:rsidRDefault="006C4928" w:rsidP="006C4928">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799CF82D" w14:textId="77777777" w:rsidR="006C4928" w:rsidRPr="00FF298B" w:rsidRDefault="006C4928"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5.000,00€</w:t>
                  </w:r>
                </w:p>
                <w:p w14:paraId="15E9C206" w14:textId="77777777" w:rsidR="006C4928" w:rsidRPr="00FF298B" w:rsidRDefault="006C4928" w:rsidP="006C4928">
                  <w:pPr>
                    <w:spacing w:line="276" w:lineRule="auto"/>
                    <w:jc w:val="right"/>
                    <w:rPr>
                      <w:rFonts w:asciiTheme="minorHAnsi" w:hAnsiTheme="minorHAnsi" w:cstheme="minorHAnsi"/>
                      <w:sz w:val="20"/>
                      <w:szCs w:val="20"/>
                    </w:rPr>
                  </w:pPr>
                </w:p>
              </w:tc>
            </w:tr>
            <w:tr w:rsidR="006C4928" w:rsidRPr="00FF298B" w14:paraId="1BB38E7E"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7AACA468"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21.600,00€</w:t>
                  </w:r>
                </w:p>
              </w:tc>
              <w:tc>
                <w:tcPr>
                  <w:tcW w:w="2141" w:type="dxa"/>
                  <w:tcBorders>
                    <w:top w:val="single" w:sz="4" w:space="0" w:color="auto"/>
                    <w:left w:val="single" w:sz="4" w:space="0" w:color="auto"/>
                    <w:bottom w:val="single" w:sz="4" w:space="0" w:color="auto"/>
                    <w:right w:val="single" w:sz="4" w:space="0" w:color="auto"/>
                  </w:tcBorders>
                  <w:hideMark/>
                </w:tcPr>
                <w:p w14:paraId="4C2C26B0"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1.200,00€</w:t>
                  </w:r>
                </w:p>
              </w:tc>
              <w:tc>
                <w:tcPr>
                  <w:tcW w:w="2134" w:type="dxa"/>
                  <w:tcBorders>
                    <w:top w:val="single" w:sz="4" w:space="0" w:color="auto"/>
                    <w:left w:val="single" w:sz="4" w:space="0" w:color="auto"/>
                    <w:bottom w:val="single" w:sz="4" w:space="0" w:color="auto"/>
                    <w:right w:val="single" w:sz="4" w:space="0" w:color="auto"/>
                  </w:tcBorders>
                  <w:hideMark/>
                </w:tcPr>
                <w:p w14:paraId="54D4FFFC"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1.200,00€</w:t>
                  </w:r>
                </w:p>
              </w:tc>
              <w:tc>
                <w:tcPr>
                  <w:tcW w:w="2135" w:type="dxa"/>
                  <w:tcBorders>
                    <w:top w:val="single" w:sz="4" w:space="0" w:color="auto"/>
                    <w:left w:val="single" w:sz="4" w:space="0" w:color="auto"/>
                    <w:bottom w:val="single" w:sz="4" w:space="0" w:color="auto"/>
                    <w:right w:val="single" w:sz="4" w:space="0" w:color="auto"/>
                  </w:tcBorders>
                  <w:hideMark/>
                </w:tcPr>
                <w:p w14:paraId="0A6D3C6B"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1.200,00€</w:t>
                  </w:r>
                </w:p>
              </w:tc>
            </w:tr>
            <w:tr w:rsidR="006C4928" w:rsidRPr="00FF298B" w14:paraId="50F7B978"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526E4566"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111.600,00€</w:t>
                  </w:r>
                </w:p>
              </w:tc>
              <w:tc>
                <w:tcPr>
                  <w:tcW w:w="2141" w:type="dxa"/>
                  <w:tcBorders>
                    <w:top w:val="single" w:sz="4" w:space="0" w:color="auto"/>
                    <w:left w:val="single" w:sz="4" w:space="0" w:color="auto"/>
                    <w:bottom w:val="single" w:sz="4" w:space="0" w:color="auto"/>
                    <w:right w:val="single" w:sz="4" w:space="0" w:color="auto"/>
                  </w:tcBorders>
                </w:tcPr>
                <w:p w14:paraId="6B693AC9"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6.200,00€</w:t>
                  </w:r>
                </w:p>
              </w:tc>
              <w:tc>
                <w:tcPr>
                  <w:tcW w:w="2134" w:type="dxa"/>
                  <w:tcBorders>
                    <w:top w:val="single" w:sz="4" w:space="0" w:color="auto"/>
                    <w:left w:val="single" w:sz="4" w:space="0" w:color="auto"/>
                    <w:bottom w:val="single" w:sz="4" w:space="0" w:color="auto"/>
                    <w:right w:val="single" w:sz="4" w:space="0" w:color="auto"/>
                  </w:tcBorders>
                </w:tcPr>
                <w:p w14:paraId="3F011DF7"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6.200,00€</w:t>
                  </w:r>
                </w:p>
              </w:tc>
              <w:tc>
                <w:tcPr>
                  <w:tcW w:w="2135" w:type="dxa"/>
                  <w:tcBorders>
                    <w:top w:val="single" w:sz="4" w:space="0" w:color="auto"/>
                    <w:left w:val="single" w:sz="4" w:space="0" w:color="auto"/>
                    <w:bottom w:val="single" w:sz="4" w:space="0" w:color="auto"/>
                    <w:right w:val="single" w:sz="4" w:space="0" w:color="auto"/>
                  </w:tcBorders>
                </w:tcPr>
                <w:p w14:paraId="28E76AC4" w14:textId="77777777" w:rsidR="006C4928" w:rsidRPr="00FF298B" w:rsidRDefault="006C4928" w:rsidP="006C4928">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6.200,00€</w:t>
                  </w:r>
                </w:p>
              </w:tc>
            </w:tr>
          </w:tbl>
          <w:p w14:paraId="4A930962" w14:textId="77777777" w:rsidR="005D13D8" w:rsidRPr="00FF298B" w:rsidRDefault="005D13D8" w:rsidP="005D13D8">
            <w:pPr>
              <w:rPr>
                <w:rFonts w:asciiTheme="minorHAnsi" w:hAnsiTheme="minorHAnsi" w:cstheme="minorHAnsi"/>
                <w:b/>
                <w:sz w:val="20"/>
                <w:szCs w:val="20"/>
              </w:rPr>
            </w:pPr>
            <w:r w:rsidRPr="00FF298B">
              <w:rPr>
                <w:rFonts w:asciiTheme="minorHAnsi" w:hAnsiTheme="minorHAnsi" w:cstheme="minorHAnsi"/>
                <w:b/>
                <w:color w:val="000000"/>
                <w:sz w:val="20"/>
                <w:szCs w:val="20"/>
                <w:lang w:eastAsia="en-GB"/>
              </w:rPr>
              <w:t xml:space="preserve">Είδος 14: </w:t>
            </w:r>
            <w:r w:rsidRPr="00FF298B">
              <w:rPr>
                <w:rFonts w:asciiTheme="minorHAnsi" w:hAnsiTheme="minorHAnsi" w:cstheme="minorHAnsi"/>
                <w:b/>
                <w:sz w:val="20"/>
                <w:szCs w:val="20"/>
              </w:rPr>
              <w:t xml:space="preserve">Προϋπολογισμός </w:t>
            </w:r>
            <w:r w:rsidR="00E34835" w:rsidRPr="00FF298B">
              <w:rPr>
                <w:rFonts w:asciiTheme="minorHAnsi" w:hAnsiTheme="minorHAnsi" w:cstheme="minorHAnsi"/>
                <w:b/>
                <w:sz w:val="20"/>
                <w:szCs w:val="20"/>
              </w:rPr>
              <w:t>483.600</w:t>
            </w:r>
            <w:r w:rsidRPr="00FF298B">
              <w:rPr>
                <w:rFonts w:asciiTheme="minorHAnsi" w:hAnsiTheme="minorHAnsi" w:cstheme="minorHAnsi"/>
                <w:b/>
                <w:sz w:val="20"/>
                <w:szCs w:val="20"/>
              </w:rPr>
              <w:t>,00€ (</w:t>
            </w:r>
            <w:r w:rsidR="00E34835" w:rsidRPr="00FF298B">
              <w:rPr>
                <w:rFonts w:asciiTheme="minorHAnsi" w:hAnsiTheme="minorHAnsi" w:cstheme="minorHAnsi"/>
                <w:b/>
                <w:sz w:val="20"/>
                <w:szCs w:val="20"/>
              </w:rPr>
              <w:t>390</w:t>
            </w:r>
            <w:r w:rsidRPr="00FF298B">
              <w:rPr>
                <w:rFonts w:asciiTheme="minorHAnsi" w:hAnsiTheme="minorHAnsi" w:cstheme="minorHAnsi"/>
                <w:b/>
                <w:sz w:val="20"/>
                <w:szCs w:val="20"/>
              </w:rPr>
              <w:t xml:space="preserve">.000,00 € συν  </w:t>
            </w:r>
            <w:r w:rsidR="00E34835" w:rsidRPr="00FF298B">
              <w:rPr>
                <w:rFonts w:asciiTheme="minorHAnsi" w:hAnsiTheme="minorHAnsi" w:cstheme="minorHAnsi"/>
                <w:b/>
                <w:sz w:val="20"/>
                <w:szCs w:val="20"/>
              </w:rPr>
              <w:t>93.600</w:t>
            </w:r>
            <w:r w:rsidRPr="00FF298B">
              <w:rPr>
                <w:rFonts w:asciiTheme="minorHAnsi" w:hAnsiTheme="minorHAnsi" w:cstheme="minorHAnsi"/>
                <w:b/>
                <w:sz w:val="20"/>
                <w:szCs w:val="20"/>
              </w:rPr>
              <w:t>,00€ Φ.Π.Α. 24%)</w:t>
            </w:r>
          </w:p>
          <w:p w14:paraId="05DBD7CF"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Αναλυτικά:</w:t>
            </w:r>
          </w:p>
          <w:p w14:paraId="5DF2E68E"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Προμήθεια (ΚΑΕ 7131): </w:t>
            </w:r>
            <w:r w:rsidR="00E34835" w:rsidRPr="00FF298B">
              <w:rPr>
                <w:rFonts w:asciiTheme="minorHAnsi" w:hAnsiTheme="minorHAnsi" w:cstheme="minorHAnsi"/>
                <w:sz w:val="20"/>
                <w:szCs w:val="20"/>
              </w:rPr>
              <w:t>409.200</w:t>
            </w:r>
            <w:r w:rsidRPr="00FF298B">
              <w:rPr>
                <w:rFonts w:asciiTheme="minorHAnsi" w:hAnsiTheme="minorHAnsi" w:cstheme="minorHAnsi"/>
                <w:sz w:val="20"/>
                <w:szCs w:val="20"/>
              </w:rPr>
              <w:t>,00€ (</w:t>
            </w:r>
            <w:r w:rsidR="00E34835" w:rsidRPr="00FF298B">
              <w:rPr>
                <w:rFonts w:asciiTheme="minorHAnsi" w:hAnsiTheme="minorHAnsi" w:cstheme="minorHAnsi"/>
                <w:sz w:val="20"/>
                <w:szCs w:val="20"/>
              </w:rPr>
              <w:t>330</w:t>
            </w:r>
            <w:r w:rsidRPr="00FF298B">
              <w:rPr>
                <w:rFonts w:asciiTheme="minorHAnsi" w:hAnsiTheme="minorHAnsi" w:cstheme="minorHAnsi"/>
                <w:sz w:val="20"/>
                <w:szCs w:val="20"/>
              </w:rPr>
              <w:t xml:space="preserve">.000,00€ πλέον Φ.Π.Α. </w:t>
            </w:r>
            <w:r w:rsidR="00E34835" w:rsidRPr="00FF298B">
              <w:rPr>
                <w:rFonts w:asciiTheme="minorHAnsi" w:hAnsiTheme="minorHAnsi" w:cstheme="minorHAnsi"/>
                <w:sz w:val="20"/>
                <w:szCs w:val="20"/>
              </w:rPr>
              <w:t>79.200</w:t>
            </w:r>
            <w:r w:rsidRPr="00FF298B">
              <w:rPr>
                <w:rFonts w:asciiTheme="minorHAnsi" w:hAnsiTheme="minorHAnsi" w:cstheme="minorHAnsi"/>
                <w:sz w:val="20"/>
                <w:szCs w:val="20"/>
              </w:rPr>
              <w:t>,00€)</w:t>
            </w:r>
          </w:p>
          <w:p w14:paraId="4A83C4EE"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Υπηρεσίες πενταετούς διάρκειας εγγύησης καλής λειτουργίας (ΚΑΕ 0889):</w:t>
            </w:r>
          </w:p>
          <w:p w14:paraId="3C26B527" w14:textId="77777777" w:rsidR="005D13D8" w:rsidRPr="00FF298B" w:rsidRDefault="005D13D8" w:rsidP="005D13D8">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Διετής δωρεάν παροχή υπηρεσιών καλής λειτουργίας &amp; τριετής παροχή υπηρεσιών επέκτασης της  εγγύησης καλής λειτουργίας: </w:t>
            </w:r>
            <w:r w:rsidR="00E34835" w:rsidRPr="00FF298B">
              <w:rPr>
                <w:rFonts w:asciiTheme="minorHAnsi" w:hAnsiTheme="minorHAnsi" w:cstheme="minorHAnsi"/>
                <w:sz w:val="20"/>
                <w:szCs w:val="20"/>
              </w:rPr>
              <w:t>74.400</w:t>
            </w:r>
            <w:r w:rsidRPr="00FF298B">
              <w:rPr>
                <w:rFonts w:asciiTheme="minorHAnsi" w:hAnsiTheme="minorHAnsi" w:cstheme="minorHAnsi"/>
                <w:sz w:val="20"/>
                <w:szCs w:val="20"/>
              </w:rPr>
              <w:t>,00€ (</w:t>
            </w:r>
            <w:r w:rsidR="00E34835" w:rsidRPr="00FF298B">
              <w:rPr>
                <w:rFonts w:asciiTheme="minorHAnsi" w:hAnsiTheme="minorHAnsi" w:cstheme="minorHAnsi"/>
                <w:sz w:val="20"/>
                <w:szCs w:val="20"/>
              </w:rPr>
              <w:t>60</w:t>
            </w:r>
            <w:r w:rsidRPr="00FF298B">
              <w:rPr>
                <w:rFonts w:asciiTheme="minorHAnsi" w:hAnsiTheme="minorHAnsi" w:cstheme="minorHAnsi"/>
                <w:sz w:val="20"/>
                <w:szCs w:val="20"/>
              </w:rPr>
              <w:t xml:space="preserve">.000,00€ πλέον Φ.Π.Α. </w:t>
            </w:r>
            <w:r w:rsidR="00E34835" w:rsidRPr="00FF298B">
              <w:rPr>
                <w:rFonts w:asciiTheme="minorHAnsi" w:hAnsiTheme="minorHAnsi" w:cstheme="minorHAnsi"/>
                <w:sz w:val="20"/>
                <w:szCs w:val="20"/>
              </w:rPr>
              <w:t>14.400</w:t>
            </w:r>
            <w:r w:rsidRPr="00FF298B">
              <w:rPr>
                <w:rFonts w:asciiTheme="minorHAnsi" w:hAnsiTheme="minorHAnsi" w:cstheme="minorHAnsi"/>
                <w:sz w:val="20"/>
                <w:szCs w:val="20"/>
              </w:rPr>
              <w:t>,00€)</w:t>
            </w:r>
          </w:p>
          <w:tbl>
            <w:tblPr>
              <w:tblStyle w:val="aff1"/>
              <w:tblpPr w:leftFromText="180" w:rightFromText="180" w:vertAnchor="text" w:horzAnchor="margin" w:tblpX="-299" w:tblpY="122"/>
              <w:tblOverlap w:val="never"/>
              <w:tblW w:w="8537" w:type="dxa"/>
              <w:tblLayout w:type="fixed"/>
              <w:tblLook w:val="04A0" w:firstRow="1" w:lastRow="0" w:firstColumn="1" w:lastColumn="0" w:noHBand="0" w:noVBand="1"/>
            </w:tblPr>
            <w:tblGrid>
              <w:gridCol w:w="2127"/>
              <w:gridCol w:w="2141"/>
              <w:gridCol w:w="2134"/>
              <w:gridCol w:w="2135"/>
            </w:tblGrid>
            <w:tr w:rsidR="005D13D8" w:rsidRPr="00FF298B" w14:paraId="6BF31147" w14:textId="77777777" w:rsidTr="004D3BA9">
              <w:trPr>
                <w:trHeight w:val="1347"/>
              </w:trPr>
              <w:tc>
                <w:tcPr>
                  <w:tcW w:w="2127" w:type="dxa"/>
                  <w:tcBorders>
                    <w:top w:val="single" w:sz="4" w:space="0" w:color="auto"/>
                    <w:left w:val="single" w:sz="4" w:space="0" w:color="auto"/>
                    <w:bottom w:val="single" w:sz="4" w:space="0" w:color="auto"/>
                    <w:right w:val="single" w:sz="4" w:space="0" w:color="auto"/>
                  </w:tcBorders>
                  <w:hideMark/>
                </w:tcPr>
                <w:p w14:paraId="34007914" w14:textId="77777777" w:rsidR="005D13D8" w:rsidRPr="00FF298B" w:rsidRDefault="005D13D8" w:rsidP="005D13D8">
                  <w:pPr>
                    <w:spacing w:line="276" w:lineRule="auto"/>
                    <w:rPr>
                      <w:rFonts w:asciiTheme="minorHAnsi" w:hAnsiTheme="minorHAnsi" w:cstheme="minorHAnsi"/>
                      <w:sz w:val="20"/>
                      <w:szCs w:val="20"/>
                    </w:rPr>
                  </w:pPr>
                </w:p>
                <w:p w14:paraId="1131BAED" w14:textId="77777777" w:rsidR="005D13D8" w:rsidRPr="00FF298B" w:rsidRDefault="005D13D8" w:rsidP="005D13D8">
                  <w:pPr>
                    <w:spacing w:line="276" w:lineRule="auto"/>
                    <w:rPr>
                      <w:rFonts w:asciiTheme="minorHAnsi" w:hAnsiTheme="minorHAnsi" w:cstheme="minorHAnsi"/>
                      <w:sz w:val="20"/>
                      <w:szCs w:val="20"/>
                      <w:lang w:val="en-US"/>
                    </w:rPr>
                  </w:pPr>
                  <w:r w:rsidRPr="00FF298B">
                    <w:rPr>
                      <w:rFonts w:asciiTheme="minorHAnsi" w:hAnsiTheme="minorHAnsi" w:cstheme="minorHAnsi"/>
                      <w:sz w:val="20"/>
                      <w:szCs w:val="20"/>
                    </w:rPr>
                    <w:t xml:space="preserve">Προϋπολογισμός προμήθειας είδους </w:t>
                  </w:r>
                </w:p>
              </w:tc>
              <w:tc>
                <w:tcPr>
                  <w:tcW w:w="2141" w:type="dxa"/>
                  <w:tcBorders>
                    <w:top w:val="single" w:sz="4" w:space="0" w:color="auto"/>
                    <w:left w:val="single" w:sz="4" w:space="0" w:color="auto"/>
                    <w:bottom w:val="single" w:sz="4" w:space="0" w:color="auto"/>
                    <w:right w:val="single" w:sz="4" w:space="0" w:color="auto"/>
                  </w:tcBorders>
                  <w:hideMark/>
                </w:tcPr>
                <w:p w14:paraId="3BDCD497"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1</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(3</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4" w:type="dxa"/>
                  <w:tcBorders>
                    <w:top w:val="single" w:sz="4" w:space="0" w:color="auto"/>
                    <w:left w:val="single" w:sz="4" w:space="0" w:color="auto"/>
                    <w:bottom w:val="single" w:sz="4" w:space="0" w:color="auto"/>
                    <w:right w:val="single" w:sz="4" w:space="0" w:color="auto"/>
                  </w:tcBorders>
                  <w:hideMark/>
                </w:tcPr>
                <w:p w14:paraId="21D46B11"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2</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(4</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c>
                <w:tcPr>
                  <w:tcW w:w="2135" w:type="dxa"/>
                  <w:tcBorders>
                    <w:top w:val="single" w:sz="4" w:space="0" w:color="auto"/>
                    <w:left w:val="single" w:sz="4" w:space="0" w:color="auto"/>
                    <w:bottom w:val="single" w:sz="4" w:space="0" w:color="auto"/>
                    <w:right w:val="single" w:sz="4" w:space="0" w:color="auto"/>
                  </w:tcBorders>
                  <w:hideMark/>
                </w:tcPr>
                <w:p w14:paraId="6D1C2638" w14:textId="77777777" w:rsidR="005D13D8" w:rsidRPr="00FF298B" w:rsidRDefault="005D13D8" w:rsidP="005D13D8">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Προϋπολογισμός 3</w:t>
                  </w:r>
                  <w:r w:rsidRPr="00FF298B">
                    <w:rPr>
                      <w:rFonts w:asciiTheme="minorHAnsi" w:hAnsiTheme="minorHAnsi" w:cstheme="minorHAnsi"/>
                      <w:sz w:val="20"/>
                      <w:szCs w:val="20"/>
                      <w:vertAlign w:val="superscript"/>
                    </w:rPr>
                    <w:t xml:space="preserve">ου </w:t>
                  </w:r>
                  <w:r w:rsidRPr="00FF298B">
                    <w:rPr>
                      <w:rFonts w:asciiTheme="minorHAnsi" w:hAnsiTheme="minorHAnsi" w:cstheme="minorHAnsi"/>
                      <w:sz w:val="20"/>
                      <w:szCs w:val="20"/>
                    </w:rPr>
                    <w:t>έτους  παροχής υπηρεσιών επέκτασης της εγγύησης (5</w:t>
                  </w:r>
                  <w:r w:rsidRPr="00FF298B">
                    <w:rPr>
                      <w:rFonts w:asciiTheme="minorHAnsi" w:hAnsiTheme="minorHAnsi" w:cstheme="minorHAnsi"/>
                      <w:sz w:val="20"/>
                      <w:szCs w:val="20"/>
                      <w:vertAlign w:val="superscript"/>
                    </w:rPr>
                    <w:t>ου</w:t>
                  </w:r>
                  <w:r w:rsidRPr="00FF298B">
                    <w:rPr>
                      <w:rFonts w:asciiTheme="minorHAnsi" w:hAnsiTheme="minorHAnsi" w:cstheme="minorHAnsi"/>
                      <w:sz w:val="20"/>
                      <w:szCs w:val="20"/>
                    </w:rPr>
                    <w:t xml:space="preserve"> έτους σύμβασης)</w:t>
                  </w:r>
                </w:p>
              </w:tc>
            </w:tr>
            <w:tr w:rsidR="00E34835" w:rsidRPr="00FF298B" w14:paraId="10558D77" w14:textId="77777777" w:rsidTr="00CD538D">
              <w:trPr>
                <w:trHeight w:val="570"/>
              </w:trPr>
              <w:tc>
                <w:tcPr>
                  <w:tcW w:w="2127" w:type="dxa"/>
                  <w:tcBorders>
                    <w:top w:val="single" w:sz="4" w:space="0" w:color="auto"/>
                    <w:left w:val="single" w:sz="4" w:space="0" w:color="auto"/>
                    <w:bottom w:val="single" w:sz="4" w:space="0" w:color="auto"/>
                    <w:right w:val="single" w:sz="4" w:space="0" w:color="auto"/>
                  </w:tcBorders>
                  <w:hideMark/>
                </w:tcPr>
                <w:p w14:paraId="66EAB006" w14:textId="77777777" w:rsidR="00E34835" w:rsidRPr="00FF298B" w:rsidRDefault="00E34835"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330.000,00€</w:t>
                  </w:r>
                </w:p>
              </w:tc>
              <w:tc>
                <w:tcPr>
                  <w:tcW w:w="2141" w:type="dxa"/>
                  <w:tcBorders>
                    <w:top w:val="single" w:sz="4" w:space="0" w:color="auto"/>
                    <w:left w:val="single" w:sz="4" w:space="0" w:color="auto"/>
                    <w:bottom w:val="single" w:sz="4" w:space="0" w:color="auto"/>
                    <w:right w:val="single" w:sz="4" w:space="0" w:color="auto"/>
                  </w:tcBorders>
                  <w:hideMark/>
                </w:tcPr>
                <w:p w14:paraId="546FD149" w14:textId="77777777" w:rsidR="00E34835" w:rsidRPr="00FF298B" w:rsidRDefault="00E34835"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20.000,00€</w:t>
                  </w:r>
                </w:p>
                <w:p w14:paraId="60BCC811" w14:textId="77777777" w:rsidR="00E34835" w:rsidRPr="00FF298B" w:rsidRDefault="00E34835" w:rsidP="00E34835">
                  <w:pPr>
                    <w:spacing w:line="276" w:lineRule="auto"/>
                    <w:jc w:val="right"/>
                    <w:rPr>
                      <w:rFonts w:asciiTheme="minorHAnsi" w:hAnsiTheme="minorHAnsi" w:cstheme="minorHAnsi"/>
                      <w:sz w:val="20"/>
                      <w:szCs w:val="20"/>
                    </w:rPr>
                  </w:pPr>
                </w:p>
              </w:tc>
              <w:tc>
                <w:tcPr>
                  <w:tcW w:w="2134" w:type="dxa"/>
                  <w:tcBorders>
                    <w:top w:val="single" w:sz="4" w:space="0" w:color="auto"/>
                    <w:left w:val="single" w:sz="4" w:space="0" w:color="auto"/>
                    <w:bottom w:val="single" w:sz="4" w:space="0" w:color="auto"/>
                    <w:right w:val="single" w:sz="4" w:space="0" w:color="auto"/>
                  </w:tcBorders>
                  <w:hideMark/>
                </w:tcPr>
                <w:p w14:paraId="45541941" w14:textId="77777777" w:rsidR="00E34835" w:rsidRPr="00FF298B" w:rsidRDefault="00E34835"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20.000,00€</w:t>
                  </w:r>
                </w:p>
                <w:p w14:paraId="4659ADBA" w14:textId="77777777" w:rsidR="00E34835" w:rsidRPr="00FF298B" w:rsidRDefault="00E34835" w:rsidP="00E34835">
                  <w:pPr>
                    <w:spacing w:line="276" w:lineRule="auto"/>
                    <w:jc w:val="right"/>
                    <w:rPr>
                      <w:rFonts w:asciiTheme="minorHAnsi" w:hAnsiTheme="minorHAnsi" w:cstheme="minorHAnsi"/>
                      <w:sz w:val="20"/>
                      <w:szCs w:val="20"/>
                    </w:rPr>
                  </w:pPr>
                </w:p>
              </w:tc>
              <w:tc>
                <w:tcPr>
                  <w:tcW w:w="2135" w:type="dxa"/>
                  <w:tcBorders>
                    <w:top w:val="single" w:sz="4" w:space="0" w:color="auto"/>
                    <w:left w:val="single" w:sz="4" w:space="0" w:color="auto"/>
                    <w:bottom w:val="single" w:sz="4" w:space="0" w:color="auto"/>
                    <w:right w:val="single" w:sz="4" w:space="0" w:color="auto"/>
                  </w:tcBorders>
                  <w:hideMark/>
                </w:tcPr>
                <w:p w14:paraId="796A8D9C" w14:textId="77777777" w:rsidR="00E34835" w:rsidRPr="00FF298B" w:rsidRDefault="00E34835" w:rsidP="00CD538D">
                  <w:pPr>
                    <w:spacing w:line="276" w:lineRule="auto"/>
                    <w:jc w:val="right"/>
                    <w:rPr>
                      <w:rFonts w:asciiTheme="minorHAnsi" w:hAnsiTheme="minorHAnsi" w:cstheme="minorHAnsi"/>
                      <w:sz w:val="20"/>
                      <w:szCs w:val="20"/>
                    </w:rPr>
                  </w:pPr>
                  <w:r w:rsidRPr="00FF298B">
                    <w:rPr>
                      <w:rFonts w:asciiTheme="minorHAnsi" w:hAnsiTheme="minorHAnsi" w:cstheme="minorHAnsi"/>
                      <w:sz w:val="20"/>
                      <w:szCs w:val="20"/>
                    </w:rPr>
                    <w:t xml:space="preserve">                            20.000,00€</w:t>
                  </w:r>
                </w:p>
                <w:p w14:paraId="07C7A019" w14:textId="77777777" w:rsidR="00E34835" w:rsidRPr="00FF298B" w:rsidRDefault="00E34835" w:rsidP="00E34835">
                  <w:pPr>
                    <w:spacing w:line="276" w:lineRule="auto"/>
                    <w:jc w:val="right"/>
                    <w:rPr>
                      <w:rFonts w:asciiTheme="minorHAnsi" w:hAnsiTheme="minorHAnsi" w:cstheme="minorHAnsi"/>
                      <w:sz w:val="20"/>
                      <w:szCs w:val="20"/>
                    </w:rPr>
                  </w:pPr>
                </w:p>
              </w:tc>
            </w:tr>
            <w:tr w:rsidR="00E34835" w:rsidRPr="00FF298B" w14:paraId="053DE1C2"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hideMark/>
                </w:tcPr>
                <w:p w14:paraId="3D20D26A"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79.200,00€</w:t>
                  </w:r>
                </w:p>
              </w:tc>
              <w:tc>
                <w:tcPr>
                  <w:tcW w:w="2141" w:type="dxa"/>
                  <w:tcBorders>
                    <w:top w:val="single" w:sz="4" w:space="0" w:color="auto"/>
                    <w:left w:val="single" w:sz="4" w:space="0" w:color="auto"/>
                    <w:bottom w:val="single" w:sz="4" w:space="0" w:color="auto"/>
                    <w:right w:val="single" w:sz="4" w:space="0" w:color="auto"/>
                  </w:tcBorders>
                  <w:hideMark/>
                </w:tcPr>
                <w:p w14:paraId="2F351196"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4.800,00€</w:t>
                  </w:r>
                </w:p>
              </w:tc>
              <w:tc>
                <w:tcPr>
                  <w:tcW w:w="2134" w:type="dxa"/>
                  <w:tcBorders>
                    <w:top w:val="single" w:sz="4" w:space="0" w:color="auto"/>
                    <w:left w:val="single" w:sz="4" w:space="0" w:color="auto"/>
                    <w:bottom w:val="single" w:sz="4" w:space="0" w:color="auto"/>
                    <w:right w:val="single" w:sz="4" w:space="0" w:color="auto"/>
                  </w:tcBorders>
                  <w:hideMark/>
                </w:tcPr>
                <w:p w14:paraId="21F0829B"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4.800,00€</w:t>
                  </w:r>
                </w:p>
              </w:tc>
              <w:tc>
                <w:tcPr>
                  <w:tcW w:w="2135" w:type="dxa"/>
                  <w:tcBorders>
                    <w:top w:val="single" w:sz="4" w:space="0" w:color="auto"/>
                    <w:left w:val="single" w:sz="4" w:space="0" w:color="auto"/>
                    <w:bottom w:val="single" w:sz="4" w:space="0" w:color="auto"/>
                    <w:right w:val="single" w:sz="4" w:space="0" w:color="auto"/>
                  </w:tcBorders>
                  <w:hideMark/>
                </w:tcPr>
                <w:p w14:paraId="22CF495B"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4.800,00€</w:t>
                  </w:r>
                </w:p>
              </w:tc>
            </w:tr>
            <w:tr w:rsidR="00E34835" w:rsidRPr="00FF298B" w14:paraId="1E1E8013" w14:textId="77777777" w:rsidTr="004D3BA9">
              <w:trPr>
                <w:trHeight w:val="260"/>
              </w:trPr>
              <w:tc>
                <w:tcPr>
                  <w:tcW w:w="2127" w:type="dxa"/>
                  <w:tcBorders>
                    <w:top w:val="single" w:sz="4" w:space="0" w:color="auto"/>
                    <w:left w:val="single" w:sz="4" w:space="0" w:color="auto"/>
                    <w:bottom w:val="single" w:sz="4" w:space="0" w:color="auto"/>
                    <w:right w:val="single" w:sz="4" w:space="0" w:color="auto"/>
                  </w:tcBorders>
                </w:tcPr>
                <w:p w14:paraId="320A7DB5"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Σύνολο:       </w:t>
                  </w:r>
                  <w:r w:rsidRPr="00FF298B">
                    <w:rPr>
                      <w:rFonts w:asciiTheme="minorHAnsi" w:hAnsiTheme="minorHAnsi" w:cstheme="minorHAnsi"/>
                      <w:color w:val="000000"/>
                      <w:sz w:val="20"/>
                      <w:szCs w:val="20"/>
                      <w:lang w:eastAsia="el-GR"/>
                    </w:rPr>
                    <w:t>409.200,00</w:t>
                  </w:r>
                  <w:r w:rsidRPr="00FF298B">
                    <w:rPr>
                      <w:rFonts w:asciiTheme="minorHAnsi" w:hAnsiTheme="minorHAnsi" w:cstheme="minorHAnsi"/>
                      <w:sz w:val="20"/>
                      <w:szCs w:val="20"/>
                    </w:rPr>
                    <w:t>€</w:t>
                  </w:r>
                </w:p>
              </w:tc>
              <w:tc>
                <w:tcPr>
                  <w:tcW w:w="2141" w:type="dxa"/>
                  <w:tcBorders>
                    <w:top w:val="single" w:sz="4" w:space="0" w:color="auto"/>
                    <w:left w:val="single" w:sz="4" w:space="0" w:color="auto"/>
                    <w:bottom w:val="single" w:sz="4" w:space="0" w:color="auto"/>
                    <w:right w:val="single" w:sz="4" w:space="0" w:color="auto"/>
                  </w:tcBorders>
                </w:tcPr>
                <w:p w14:paraId="5785655D"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24.800,00€</w:t>
                  </w:r>
                </w:p>
              </w:tc>
              <w:tc>
                <w:tcPr>
                  <w:tcW w:w="2134" w:type="dxa"/>
                  <w:tcBorders>
                    <w:top w:val="single" w:sz="4" w:space="0" w:color="auto"/>
                    <w:left w:val="single" w:sz="4" w:space="0" w:color="auto"/>
                    <w:bottom w:val="single" w:sz="4" w:space="0" w:color="auto"/>
                    <w:right w:val="single" w:sz="4" w:space="0" w:color="auto"/>
                  </w:tcBorders>
                </w:tcPr>
                <w:p w14:paraId="338E8E1B"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24.800,00€</w:t>
                  </w:r>
                </w:p>
              </w:tc>
              <w:tc>
                <w:tcPr>
                  <w:tcW w:w="2135" w:type="dxa"/>
                  <w:tcBorders>
                    <w:top w:val="single" w:sz="4" w:space="0" w:color="auto"/>
                    <w:left w:val="single" w:sz="4" w:space="0" w:color="auto"/>
                    <w:bottom w:val="single" w:sz="4" w:space="0" w:color="auto"/>
                    <w:right w:val="single" w:sz="4" w:space="0" w:color="auto"/>
                  </w:tcBorders>
                </w:tcPr>
                <w:p w14:paraId="7EEE7C2B" w14:textId="77777777" w:rsidR="00E34835" w:rsidRPr="00FF298B" w:rsidRDefault="00E34835" w:rsidP="00E34835">
                  <w:pPr>
                    <w:spacing w:line="276" w:lineRule="auto"/>
                    <w:rPr>
                      <w:rFonts w:asciiTheme="minorHAnsi" w:hAnsiTheme="minorHAnsi" w:cstheme="minorHAnsi"/>
                      <w:sz w:val="20"/>
                      <w:szCs w:val="20"/>
                    </w:rPr>
                  </w:pPr>
                  <w:r w:rsidRPr="00FF298B">
                    <w:rPr>
                      <w:rFonts w:asciiTheme="minorHAnsi" w:hAnsiTheme="minorHAnsi" w:cstheme="minorHAnsi"/>
                      <w:sz w:val="20"/>
                      <w:szCs w:val="20"/>
                    </w:rPr>
                    <w:t>Σύνολο:          24.800,00€</w:t>
                  </w:r>
                </w:p>
              </w:tc>
            </w:tr>
          </w:tbl>
          <w:p w14:paraId="13241586" w14:textId="77777777" w:rsidR="00145A64" w:rsidRPr="00FF298B" w:rsidRDefault="00145A64" w:rsidP="00145A64">
            <w:pPr>
              <w:spacing w:line="276" w:lineRule="auto"/>
              <w:rPr>
                <w:rFonts w:asciiTheme="minorHAnsi" w:hAnsiTheme="minorHAnsi" w:cstheme="minorHAnsi"/>
                <w:sz w:val="20"/>
                <w:szCs w:val="20"/>
              </w:rPr>
            </w:pPr>
          </w:p>
          <w:p w14:paraId="6A5A6721" w14:textId="77777777" w:rsidR="00145A64" w:rsidRPr="00FF298B" w:rsidRDefault="00145A64" w:rsidP="00790EFF">
            <w:pPr>
              <w:rPr>
                <w:rFonts w:asciiTheme="minorHAnsi" w:hAnsiTheme="minorHAnsi" w:cstheme="minorHAnsi"/>
                <w:b/>
                <w:color w:val="000000"/>
                <w:sz w:val="20"/>
                <w:szCs w:val="20"/>
                <w:lang w:eastAsia="en-GB"/>
              </w:rPr>
            </w:pPr>
          </w:p>
        </w:tc>
      </w:tr>
    </w:tbl>
    <w:p w14:paraId="31DE7A3C" w14:textId="77777777" w:rsidR="0072264A" w:rsidRPr="00FF298B" w:rsidRDefault="003D63E1" w:rsidP="0072264A">
      <w:pPr>
        <w:rPr>
          <w:rFonts w:asciiTheme="minorHAnsi" w:hAnsiTheme="minorHAnsi" w:cstheme="minorHAnsi"/>
          <w:b/>
          <w:bCs/>
          <w:sz w:val="20"/>
          <w:szCs w:val="20"/>
          <w:u w:val="single"/>
          <w:lang w:eastAsia="ar-SA"/>
        </w:rPr>
      </w:pPr>
      <w:r w:rsidRPr="00FF298B">
        <w:rPr>
          <w:rFonts w:asciiTheme="minorHAnsi" w:hAnsiTheme="minorHAnsi" w:cstheme="minorHAnsi"/>
          <w:b/>
          <w:bCs/>
          <w:sz w:val="20"/>
          <w:szCs w:val="20"/>
          <w:u w:val="single"/>
        </w:rPr>
        <w:lastRenderedPageBreak/>
        <w:t>Διεύθυνση</w:t>
      </w:r>
      <w:r w:rsidR="0072264A" w:rsidRPr="00FF298B">
        <w:rPr>
          <w:rFonts w:asciiTheme="minorHAnsi" w:hAnsiTheme="minorHAnsi" w:cstheme="minorHAnsi"/>
          <w:b/>
          <w:bCs/>
          <w:sz w:val="20"/>
          <w:szCs w:val="20"/>
          <w:u w:val="single"/>
        </w:rPr>
        <w:t xml:space="preserve"> </w:t>
      </w:r>
      <w:r w:rsidR="00B33D16" w:rsidRPr="00FF298B">
        <w:rPr>
          <w:rFonts w:asciiTheme="minorHAnsi" w:hAnsiTheme="minorHAnsi" w:cstheme="minorHAnsi"/>
          <w:b/>
          <w:bCs/>
          <w:sz w:val="20"/>
          <w:szCs w:val="20"/>
          <w:u w:val="single"/>
        </w:rPr>
        <w:t>Χημικής</w:t>
      </w:r>
      <w:r w:rsidR="0072264A" w:rsidRPr="00FF298B">
        <w:rPr>
          <w:rFonts w:asciiTheme="minorHAnsi" w:hAnsiTheme="minorHAnsi" w:cstheme="minorHAnsi"/>
          <w:b/>
          <w:bCs/>
          <w:sz w:val="20"/>
          <w:szCs w:val="20"/>
          <w:u w:val="single"/>
        </w:rPr>
        <w:t xml:space="preserve"> </w:t>
      </w:r>
      <w:r w:rsidR="00A7531F" w:rsidRPr="00FF298B">
        <w:rPr>
          <w:rFonts w:asciiTheme="minorHAnsi" w:hAnsiTheme="minorHAnsi" w:cstheme="minorHAnsi"/>
          <w:b/>
          <w:bCs/>
          <w:sz w:val="20"/>
          <w:szCs w:val="20"/>
          <w:u w:val="single"/>
        </w:rPr>
        <w:t>Υπ</w:t>
      </w:r>
      <w:r w:rsidR="00B33D16" w:rsidRPr="00FF298B">
        <w:rPr>
          <w:rFonts w:asciiTheme="minorHAnsi" w:hAnsiTheme="minorHAnsi" w:cstheme="minorHAnsi"/>
          <w:b/>
          <w:bCs/>
          <w:sz w:val="20"/>
          <w:szCs w:val="20"/>
          <w:u w:val="single"/>
        </w:rPr>
        <w:t>ηρεσίας</w:t>
      </w:r>
      <w:r w:rsidR="0072264A" w:rsidRPr="00FF298B">
        <w:rPr>
          <w:rFonts w:asciiTheme="minorHAnsi" w:hAnsiTheme="minorHAnsi" w:cstheme="minorHAnsi"/>
          <w:b/>
          <w:bCs/>
          <w:sz w:val="20"/>
          <w:szCs w:val="20"/>
          <w:u w:val="single"/>
        </w:rPr>
        <w:t xml:space="preserve"> – </w:t>
      </w:r>
      <w:r w:rsidR="00A7531F" w:rsidRPr="00FF298B">
        <w:rPr>
          <w:rFonts w:asciiTheme="minorHAnsi" w:hAnsiTheme="minorHAnsi" w:cstheme="minorHAnsi"/>
          <w:b/>
          <w:bCs/>
          <w:sz w:val="20"/>
          <w:szCs w:val="20"/>
          <w:u w:val="single"/>
        </w:rPr>
        <w:t>Ε</w:t>
      </w:r>
      <w:r w:rsidR="00A7531F" w:rsidRPr="00FF298B">
        <w:rPr>
          <w:rFonts w:asciiTheme="minorHAnsi" w:hAnsiTheme="minorHAnsi" w:cstheme="minorHAnsi"/>
          <w:b/>
          <w:bCs/>
          <w:sz w:val="20"/>
          <w:szCs w:val="20"/>
          <w:u w:val="single"/>
          <w:lang w:eastAsia="ar-SA"/>
        </w:rPr>
        <w:t>πικοινωνία</w:t>
      </w:r>
    </w:p>
    <w:p w14:paraId="3F0413E8" w14:textId="77777777" w:rsidR="000F5B56" w:rsidRPr="00FF298B" w:rsidRDefault="000F5B56" w:rsidP="0072264A">
      <w:pPr>
        <w:rPr>
          <w:rFonts w:asciiTheme="minorHAnsi" w:hAnsiTheme="minorHAnsi" w:cstheme="minorHAnsi"/>
          <w:bCs/>
          <w:sz w:val="20"/>
          <w:szCs w:val="20"/>
          <w:u w:val="single"/>
          <w:lang w:eastAsia="ar-S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1985"/>
        <w:gridCol w:w="1417"/>
        <w:gridCol w:w="2410"/>
      </w:tblGrid>
      <w:tr w:rsidR="008F3B8A" w:rsidRPr="00FF298B" w14:paraId="4D3CDC5F" w14:textId="77777777" w:rsidTr="0095319F">
        <w:trPr>
          <w:jc w:val="center"/>
        </w:trPr>
        <w:tc>
          <w:tcPr>
            <w:tcW w:w="2263" w:type="dxa"/>
            <w:tcBorders>
              <w:bottom w:val="single" w:sz="4" w:space="0" w:color="auto"/>
            </w:tcBorders>
          </w:tcPr>
          <w:p w14:paraId="1A7C8965" w14:textId="77777777" w:rsidR="008F3B8A" w:rsidRPr="00FF298B" w:rsidRDefault="00E335EE" w:rsidP="00E335EE">
            <w:pPr>
              <w:jc w:val="left"/>
              <w:rPr>
                <w:rFonts w:asciiTheme="minorHAnsi" w:hAnsiTheme="minorHAnsi" w:cstheme="minorHAnsi"/>
                <w:b/>
                <w:bCs/>
                <w:sz w:val="20"/>
                <w:szCs w:val="20"/>
                <w:lang w:eastAsia="ar-SA"/>
              </w:rPr>
            </w:pPr>
            <w:r w:rsidRPr="00FF298B">
              <w:rPr>
                <w:rFonts w:asciiTheme="minorHAnsi" w:hAnsiTheme="minorHAnsi" w:cstheme="minorHAnsi"/>
                <w:b/>
                <w:bCs/>
                <w:sz w:val="20"/>
                <w:szCs w:val="20"/>
              </w:rPr>
              <w:t>ΥΠΗΡΕΣΙΑ</w:t>
            </w:r>
            <w:r w:rsidR="008F3B8A" w:rsidRPr="00FF298B">
              <w:rPr>
                <w:rFonts w:asciiTheme="minorHAnsi" w:hAnsiTheme="minorHAnsi" w:cstheme="minorHAnsi"/>
                <w:b/>
                <w:bCs/>
                <w:sz w:val="20"/>
                <w:szCs w:val="20"/>
              </w:rPr>
              <w:t xml:space="preserve"> ΠΑΡΑΔΟΣΗΣ</w:t>
            </w:r>
          </w:p>
        </w:tc>
        <w:tc>
          <w:tcPr>
            <w:tcW w:w="2410" w:type="dxa"/>
            <w:tcBorders>
              <w:bottom w:val="single" w:sz="4" w:space="0" w:color="auto"/>
            </w:tcBorders>
          </w:tcPr>
          <w:p w14:paraId="36AFA090" w14:textId="77777777" w:rsidR="008F3B8A" w:rsidRPr="00FF298B" w:rsidRDefault="00E335EE" w:rsidP="0003534A">
            <w:pPr>
              <w:rPr>
                <w:rFonts w:asciiTheme="minorHAnsi" w:hAnsiTheme="minorHAnsi" w:cstheme="minorHAnsi"/>
                <w:b/>
                <w:bCs/>
                <w:sz w:val="20"/>
                <w:szCs w:val="20"/>
                <w:lang w:eastAsia="ar-SA"/>
              </w:rPr>
            </w:pPr>
            <w:r w:rsidRPr="00FF298B">
              <w:rPr>
                <w:rFonts w:asciiTheme="minorHAnsi" w:hAnsiTheme="minorHAnsi" w:cstheme="minorHAnsi"/>
                <w:b/>
                <w:bCs/>
                <w:sz w:val="20"/>
                <w:szCs w:val="20"/>
                <w:lang w:eastAsia="ar-SA"/>
              </w:rPr>
              <w:t>ΔΙΕΥΘΥ</w:t>
            </w:r>
            <w:r w:rsidR="008F3B8A" w:rsidRPr="00FF298B">
              <w:rPr>
                <w:rFonts w:asciiTheme="minorHAnsi" w:hAnsiTheme="minorHAnsi" w:cstheme="minorHAnsi"/>
                <w:b/>
                <w:bCs/>
                <w:sz w:val="20"/>
                <w:szCs w:val="20"/>
                <w:lang w:eastAsia="ar-SA"/>
              </w:rPr>
              <w:t>ΝΣΗ - Τ.Κ.</w:t>
            </w:r>
          </w:p>
        </w:tc>
        <w:tc>
          <w:tcPr>
            <w:tcW w:w="1985" w:type="dxa"/>
            <w:tcBorders>
              <w:bottom w:val="single" w:sz="4" w:space="0" w:color="auto"/>
            </w:tcBorders>
          </w:tcPr>
          <w:p w14:paraId="0AAF88FC" w14:textId="77777777" w:rsidR="008F3B8A" w:rsidRPr="00FF298B" w:rsidRDefault="008F3B8A" w:rsidP="00FE4091">
            <w:pPr>
              <w:rPr>
                <w:rFonts w:asciiTheme="minorHAnsi" w:hAnsiTheme="minorHAnsi" w:cstheme="minorHAnsi"/>
                <w:b/>
                <w:bCs/>
                <w:sz w:val="20"/>
                <w:szCs w:val="20"/>
                <w:lang w:eastAsia="ar-SA"/>
              </w:rPr>
            </w:pPr>
            <w:r w:rsidRPr="00FF298B">
              <w:rPr>
                <w:rFonts w:asciiTheme="minorHAnsi" w:hAnsiTheme="minorHAnsi" w:cstheme="minorHAnsi"/>
                <w:b/>
                <w:bCs/>
                <w:sz w:val="20"/>
                <w:szCs w:val="20"/>
                <w:lang w:eastAsia="ar-SA"/>
              </w:rPr>
              <w:t>ΥΠΕΥΘ</w:t>
            </w:r>
            <w:r w:rsidR="00E335EE" w:rsidRPr="00FF298B">
              <w:rPr>
                <w:rFonts w:asciiTheme="minorHAnsi" w:hAnsiTheme="minorHAnsi" w:cstheme="minorHAnsi"/>
                <w:b/>
                <w:bCs/>
                <w:sz w:val="20"/>
                <w:szCs w:val="20"/>
                <w:lang w:eastAsia="ar-SA"/>
              </w:rPr>
              <w:t>ΥΝΗ ΕΠΙΚΟΙΝΩΝΙΑΣ</w:t>
            </w:r>
          </w:p>
        </w:tc>
        <w:tc>
          <w:tcPr>
            <w:tcW w:w="1417" w:type="dxa"/>
            <w:tcBorders>
              <w:bottom w:val="single" w:sz="4" w:space="0" w:color="auto"/>
            </w:tcBorders>
          </w:tcPr>
          <w:p w14:paraId="0B26E8C4" w14:textId="77777777" w:rsidR="008F3B8A" w:rsidRPr="00FF298B" w:rsidRDefault="008F3B8A" w:rsidP="00FE4091">
            <w:pPr>
              <w:rPr>
                <w:rFonts w:asciiTheme="minorHAnsi" w:hAnsiTheme="minorHAnsi" w:cstheme="minorHAnsi"/>
                <w:b/>
                <w:bCs/>
                <w:sz w:val="20"/>
                <w:szCs w:val="20"/>
                <w:lang w:eastAsia="ar-SA"/>
              </w:rPr>
            </w:pPr>
            <w:r w:rsidRPr="00FF298B">
              <w:rPr>
                <w:rFonts w:asciiTheme="minorHAnsi" w:hAnsiTheme="minorHAnsi" w:cstheme="minorHAnsi"/>
                <w:b/>
                <w:bCs/>
                <w:sz w:val="20"/>
                <w:szCs w:val="20"/>
                <w:lang w:eastAsia="ar-SA"/>
              </w:rPr>
              <w:t>ΤΗΛ</w:t>
            </w:r>
            <w:r w:rsidR="00E335EE" w:rsidRPr="00FF298B">
              <w:rPr>
                <w:rFonts w:asciiTheme="minorHAnsi" w:hAnsiTheme="minorHAnsi" w:cstheme="minorHAnsi"/>
                <w:b/>
                <w:bCs/>
                <w:sz w:val="20"/>
                <w:szCs w:val="20"/>
                <w:lang w:eastAsia="ar-SA"/>
              </w:rPr>
              <w:t>ΕΦΩΝΟ</w:t>
            </w:r>
          </w:p>
        </w:tc>
        <w:tc>
          <w:tcPr>
            <w:tcW w:w="2410" w:type="dxa"/>
            <w:tcBorders>
              <w:bottom w:val="single" w:sz="4" w:space="0" w:color="auto"/>
            </w:tcBorders>
          </w:tcPr>
          <w:p w14:paraId="6EBC6A09" w14:textId="77777777" w:rsidR="008F3B8A" w:rsidRPr="00FF298B" w:rsidRDefault="008F3B8A" w:rsidP="00FE4091">
            <w:pPr>
              <w:rPr>
                <w:rFonts w:asciiTheme="minorHAnsi" w:hAnsiTheme="minorHAnsi" w:cstheme="minorHAnsi"/>
                <w:b/>
                <w:bCs/>
                <w:sz w:val="20"/>
                <w:szCs w:val="20"/>
                <w:lang w:eastAsia="ar-SA"/>
              </w:rPr>
            </w:pPr>
            <w:r w:rsidRPr="00FF298B">
              <w:rPr>
                <w:rFonts w:asciiTheme="minorHAnsi" w:hAnsiTheme="minorHAnsi" w:cstheme="minorHAnsi"/>
                <w:b/>
                <w:bCs/>
                <w:sz w:val="20"/>
                <w:szCs w:val="20"/>
                <w:lang w:val="en-US" w:eastAsia="ar-SA"/>
              </w:rPr>
              <w:t>E</w:t>
            </w:r>
            <w:r w:rsidRPr="00FF298B">
              <w:rPr>
                <w:rFonts w:asciiTheme="minorHAnsi" w:hAnsiTheme="minorHAnsi" w:cstheme="minorHAnsi"/>
                <w:b/>
                <w:bCs/>
                <w:sz w:val="20"/>
                <w:szCs w:val="20"/>
                <w:lang w:eastAsia="ar-SA"/>
              </w:rPr>
              <w:t>-</w:t>
            </w:r>
            <w:r w:rsidRPr="00FF298B">
              <w:rPr>
                <w:rFonts w:asciiTheme="minorHAnsi" w:hAnsiTheme="minorHAnsi" w:cstheme="minorHAnsi"/>
                <w:b/>
                <w:bCs/>
                <w:sz w:val="20"/>
                <w:szCs w:val="20"/>
                <w:lang w:val="en-US" w:eastAsia="ar-SA"/>
              </w:rPr>
              <w:t>mail</w:t>
            </w:r>
          </w:p>
        </w:tc>
      </w:tr>
      <w:tr w:rsidR="00A1798C" w:rsidRPr="00AC2E7D" w14:paraId="416CCE51" w14:textId="77777777" w:rsidTr="0095319F">
        <w:tblPrEx>
          <w:tblLook w:val="01E0" w:firstRow="1" w:lastRow="1" w:firstColumn="1" w:lastColumn="1" w:noHBand="0" w:noVBand="0"/>
        </w:tblPrEx>
        <w:trPr>
          <w:trHeight w:val="454"/>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2DF0127" w14:textId="77777777" w:rsidR="00A1798C" w:rsidRPr="00FF298B" w:rsidRDefault="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Α’ Χ.Υ. Αθηνών</w:t>
            </w:r>
          </w:p>
          <w:p w14:paraId="303C0A70" w14:textId="77777777" w:rsidR="00A1798C" w:rsidRPr="00FF298B" w:rsidRDefault="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NUTS</w:t>
            </w:r>
            <w:r w:rsidRPr="00FF298B">
              <w:rPr>
                <w:rFonts w:asciiTheme="minorHAnsi" w:eastAsia="Calibri" w:hAnsiTheme="minorHAnsi" w:cstheme="minorHAnsi"/>
                <w:sz w:val="20"/>
                <w:szCs w:val="20"/>
                <w:lang w:eastAsia="en-GB"/>
              </w:rPr>
              <w:t xml:space="preserve">: </w:t>
            </w:r>
            <w:r w:rsidRPr="00FF298B">
              <w:rPr>
                <w:rFonts w:asciiTheme="minorHAnsi" w:eastAsia="Calibri" w:hAnsiTheme="minorHAnsi" w:cstheme="minorHAnsi"/>
                <w:sz w:val="20"/>
                <w:szCs w:val="20"/>
                <w:lang w:val="en-GB" w:eastAsia="en-GB"/>
              </w:rPr>
              <w:t>EL</w:t>
            </w:r>
            <w:r w:rsidRPr="00FF298B">
              <w:rPr>
                <w:rFonts w:asciiTheme="minorHAnsi" w:eastAsia="Calibri" w:hAnsiTheme="minorHAnsi" w:cstheme="minorHAnsi"/>
                <w:sz w:val="20"/>
                <w:szCs w:val="20"/>
                <w:lang w:eastAsia="en-GB"/>
              </w:rPr>
              <w:t>303)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69394A"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 xml:space="preserve">Αν. Τσόχα 16 </w:t>
            </w:r>
          </w:p>
          <w:p w14:paraId="01C7941E"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11521, Αθήνα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89FA45"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eastAsia="en-GB"/>
              </w:rPr>
              <w:t>Ι. Γαρδίκης</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530BD3" w14:textId="77777777" w:rsidR="00A1798C" w:rsidRPr="00FF298B" w:rsidRDefault="00A1798C">
            <w:pPr>
              <w:jc w:val="center"/>
              <w:rPr>
                <w:rFonts w:asciiTheme="minorHAnsi" w:eastAsia="Calibri" w:hAnsiTheme="minorHAnsi" w:cstheme="minorHAnsi"/>
                <w:sz w:val="20"/>
                <w:szCs w:val="20"/>
                <w:lang w:val="en-US" w:eastAsia="en-GB"/>
              </w:rPr>
            </w:pPr>
            <w:r w:rsidRPr="00FF298B">
              <w:rPr>
                <w:rFonts w:asciiTheme="minorHAnsi" w:eastAsia="Calibri" w:hAnsiTheme="minorHAnsi" w:cstheme="minorHAnsi"/>
                <w:sz w:val="20"/>
                <w:szCs w:val="20"/>
                <w:lang w:val="en-GB" w:eastAsia="en-GB"/>
              </w:rPr>
              <w:t>2106479337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F97792"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a_athens</w:t>
            </w:r>
            <w:r w:rsidRPr="00FF298B">
              <w:rPr>
                <w:rFonts w:asciiTheme="minorHAnsi" w:eastAsia="Calibri" w:hAnsiTheme="minorHAnsi" w:cstheme="minorHAnsi"/>
                <w:sz w:val="20"/>
                <w:szCs w:val="20"/>
                <w:lang w:val="en-US" w:eastAsia="en-GB"/>
              </w:rPr>
              <w:t>.</w:t>
            </w:r>
            <w:r w:rsidRPr="00FF298B">
              <w:rPr>
                <w:rFonts w:asciiTheme="minorHAnsi" w:eastAsia="Calibri" w:hAnsiTheme="minorHAnsi" w:cstheme="minorHAnsi"/>
                <w:sz w:val="20"/>
                <w:szCs w:val="20"/>
                <w:lang w:val="en-GB" w:eastAsia="en-GB"/>
              </w:rPr>
              <w:t>gcsl</w:t>
            </w:r>
            <w:r w:rsidRPr="00FF298B">
              <w:rPr>
                <w:rFonts w:asciiTheme="minorHAnsi" w:eastAsia="Calibri" w:hAnsiTheme="minorHAnsi" w:cstheme="minorHAnsi"/>
                <w:sz w:val="20"/>
                <w:szCs w:val="20"/>
                <w:lang w:val="en-US" w:eastAsia="en-GB"/>
              </w:rPr>
              <w:t>@aade</w:t>
            </w:r>
            <w:r w:rsidRPr="00FF298B">
              <w:rPr>
                <w:rFonts w:asciiTheme="minorHAnsi" w:eastAsia="Calibri" w:hAnsiTheme="minorHAnsi" w:cstheme="minorHAnsi"/>
                <w:sz w:val="20"/>
                <w:szCs w:val="20"/>
                <w:lang w:val="en-GB" w:eastAsia="en-GB"/>
              </w:rPr>
              <w:t>.gr</w:t>
            </w:r>
          </w:p>
        </w:tc>
      </w:tr>
      <w:tr w:rsidR="00A1798C" w:rsidRPr="00AC2E7D" w14:paraId="5A331D74" w14:textId="77777777" w:rsidTr="0095319F">
        <w:tblPrEx>
          <w:tblLook w:val="01E0" w:firstRow="1" w:lastRow="1" w:firstColumn="1" w:lastColumn="1" w:noHBand="0" w:noVBand="0"/>
        </w:tblPrEx>
        <w:trPr>
          <w:trHeight w:val="521"/>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633CEB3"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B’ Χ.Υ. Αθηνών</w:t>
            </w:r>
          </w:p>
          <w:p w14:paraId="0C8D5144"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(NUTS: EL303)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7365F0"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 xml:space="preserve">Αν. Τσόχα 16 </w:t>
            </w:r>
          </w:p>
          <w:p w14:paraId="7A1A5F8E"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11521, Αθήνα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D0D3B4" w14:textId="77777777" w:rsidR="00A1798C" w:rsidRPr="00FF298B" w:rsidRDefault="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Ε. Λαμπή</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5689D1" w14:textId="77777777" w:rsidR="00A1798C" w:rsidRPr="00FF298B" w:rsidRDefault="00A1798C">
            <w:pPr>
              <w:jc w:val="center"/>
              <w:rPr>
                <w:rFonts w:asciiTheme="minorHAnsi" w:eastAsia="Calibri" w:hAnsiTheme="minorHAnsi" w:cstheme="minorHAnsi"/>
                <w:sz w:val="20"/>
                <w:szCs w:val="20"/>
                <w:lang w:val="en-US" w:eastAsia="en-GB"/>
              </w:rPr>
            </w:pPr>
            <w:r w:rsidRPr="00FF298B">
              <w:rPr>
                <w:rFonts w:asciiTheme="minorHAnsi" w:eastAsia="Calibri" w:hAnsiTheme="minorHAnsi" w:cstheme="minorHAnsi"/>
                <w:sz w:val="20"/>
                <w:szCs w:val="20"/>
                <w:lang w:val="en-GB" w:eastAsia="en-GB"/>
              </w:rPr>
              <w:t>2106479261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F1E036"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US" w:eastAsia="en-GB"/>
              </w:rPr>
              <w:t>b</w:t>
            </w:r>
            <w:r w:rsidRPr="00FF298B">
              <w:rPr>
                <w:rFonts w:asciiTheme="minorHAnsi" w:eastAsia="Calibri" w:hAnsiTheme="minorHAnsi" w:cstheme="minorHAnsi"/>
                <w:sz w:val="20"/>
                <w:szCs w:val="20"/>
                <w:lang w:val="en-GB" w:eastAsia="en-GB"/>
              </w:rPr>
              <w:t>_athens.gcsl@aade.gr</w:t>
            </w:r>
          </w:p>
        </w:tc>
      </w:tr>
      <w:tr w:rsidR="00A1798C" w:rsidRPr="00FF298B" w14:paraId="754896F1" w14:textId="77777777" w:rsidTr="0095319F">
        <w:trPr>
          <w:jc w:val="center"/>
        </w:trPr>
        <w:tc>
          <w:tcPr>
            <w:tcW w:w="2263" w:type="dxa"/>
            <w:tcBorders>
              <w:bottom w:val="single" w:sz="4" w:space="0" w:color="auto"/>
            </w:tcBorders>
            <w:vAlign w:val="center"/>
          </w:tcPr>
          <w:p w14:paraId="75FDE0ED"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Χ.Υ. Μετρολογίας</w:t>
            </w:r>
          </w:p>
          <w:p w14:paraId="27AADE15"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NUTS</w:t>
            </w:r>
            <w:r w:rsidRPr="00FF298B">
              <w:rPr>
                <w:rFonts w:asciiTheme="minorHAnsi" w:eastAsia="Calibri" w:hAnsiTheme="minorHAnsi" w:cstheme="minorHAnsi"/>
                <w:sz w:val="20"/>
                <w:szCs w:val="20"/>
                <w:lang w:eastAsia="en-GB"/>
              </w:rPr>
              <w:t xml:space="preserve">: </w:t>
            </w:r>
            <w:r w:rsidRPr="00FF298B">
              <w:rPr>
                <w:rFonts w:asciiTheme="minorHAnsi" w:eastAsia="Calibri" w:hAnsiTheme="minorHAnsi" w:cstheme="minorHAnsi"/>
                <w:sz w:val="20"/>
                <w:szCs w:val="20"/>
                <w:lang w:val="en-GB" w:eastAsia="en-GB"/>
              </w:rPr>
              <w:t>EL</w:t>
            </w:r>
            <w:r w:rsidRPr="00FF298B">
              <w:rPr>
                <w:rFonts w:asciiTheme="minorHAnsi" w:eastAsia="Calibri" w:hAnsiTheme="minorHAnsi" w:cstheme="minorHAnsi"/>
                <w:sz w:val="20"/>
                <w:szCs w:val="20"/>
                <w:lang w:eastAsia="en-GB"/>
              </w:rPr>
              <w:t>303)</w:t>
            </w:r>
          </w:p>
        </w:tc>
        <w:tc>
          <w:tcPr>
            <w:tcW w:w="2410" w:type="dxa"/>
            <w:tcBorders>
              <w:bottom w:val="single" w:sz="4" w:space="0" w:color="auto"/>
            </w:tcBorders>
            <w:vAlign w:val="center"/>
          </w:tcPr>
          <w:p w14:paraId="61169A60"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 xml:space="preserve">Αν. Τσόχα 16 </w:t>
            </w:r>
          </w:p>
          <w:p w14:paraId="3B2D5168"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ΤΚ 11521, Αθήνα</w:t>
            </w:r>
          </w:p>
        </w:tc>
        <w:tc>
          <w:tcPr>
            <w:tcW w:w="1985" w:type="dxa"/>
            <w:tcBorders>
              <w:bottom w:val="single" w:sz="4" w:space="0" w:color="auto"/>
            </w:tcBorders>
            <w:vAlign w:val="center"/>
          </w:tcPr>
          <w:p w14:paraId="5498D846"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Η. Κακουλίδης</w:t>
            </w:r>
          </w:p>
        </w:tc>
        <w:tc>
          <w:tcPr>
            <w:tcW w:w="1417" w:type="dxa"/>
            <w:tcBorders>
              <w:bottom w:val="single" w:sz="4" w:space="0" w:color="auto"/>
            </w:tcBorders>
            <w:vAlign w:val="center"/>
          </w:tcPr>
          <w:p w14:paraId="06ADD8F0"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2106479136</w:t>
            </w:r>
          </w:p>
        </w:tc>
        <w:tc>
          <w:tcPr>
            <w:tcW w:w="2410" w:type="dxa"/>
            <w:tcBorders>
              <w:bottom w:val="single" w:sz="4" w:space="0" w:color="auto"/>
            </w:tcBorders>
            <w:vAlign w:val="center"/>
          </w:tcPr>
          <w:p w14:paraId="56682B0E"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val="en-GB" w:eastAsia="en-GB"/>
              </w:rPr>
              <w:t>metrology.gcsl@aade</w:t>
            </w: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gr</w:t>
            </w:r>
          </w:p>
        </w:tc>
      </w:tr>
      <w:tr w:rsidR="00A1798C" w:rsidRPr="00FF298B" w14:paraId="7E0469BB" w14:textId="77777777" w:rsidTr="0095319F">
        <w:trPr>
          <w:jc w:val="center"/>
        </w:trPr>
        <w:tc>
          <w:tcPr>
            <w:tcW w:w="2263" w:type="dxa"/>
            <w:tcBorders>
              <w:bottom w:val="single" w:sz="4" w:space="0" w:color="auto"/>
            </w:tcBorders>
            <w:vAlign w:val="center"/>
          </w:tcPr>
          <w:p w14:paraId="7CD39A1A"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Χ.Υ. Αιγαίου – Τμήμα Χ.Υ. Ρόδου</w:t>
            </w:r>
          </w:p>
          <w:p w14:paraId="5CCBCFB4"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(NUTS: EL421)</w:t>
            </w:r>
          </w:p>
        </w:tc>
        <w:tc>
          <w:tcPr>
            <w:tcW w:w="2410" w:type="dxa"/>
            <w:tcBorders>
              <w:bottom w:val="single" w:sz="4" w:space="0" w:color="auto"/>
            </w:tcBorders>
            <w:vAlign w:val="center"/>
          </w:tcPr>
          <w:p w14:paraId="11EC1AC3"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 xml:space="preserve">Πλ. Χαρίτου 17 </w:t>
            </w:r>
          </w:p>
          <w:p w14:paraId="29CB73AC"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851 00</w:t>
            </w:r>
          </w:p>
        </w:tc>
        <w:tc>
          <w:tcPr>
            <w:tcW w:w="1985" w:type="dxa"/>
            <w:tcBorders>
              <w:bottom w:val="single" w:sz="4" w:space="0" w:color="auto"/>
            </w:tcBorders>
            <w:vAlign w:val="center"/>
          </w:tcPr>
          <w:p w14:paraId="7D21563D"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Β. Μάτσης</w:t>
            </w:r>
          </w:p>
        </w:tc>
        <w:tc>
          <w:tcPr>
            <w:tcW w:w="1417" w:type="dxa"/>
            <w:tcBorders>
              <w:bottom w:val="single" w:sz="4" w:space="0" w:color="auto"/>
            </w:tcBorders>
            <w:vAlign w:val="center"/>
          </w:tcPr>
          <w:p w14:paraId="02F64A51"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2241077933</w:t>
            </w:r>
          </w:p>
        </w:tc>
        <w:tc>
          <w:tcPr>
            <w:tcW w:w="2410" w:type="dxa"/>
            <w:tcBorders>
              <w:bottom w:val="single" w:sz="4" w:space="0" w:color="auto"/>
            </w:tcBorders>
            <w:vAlign w:val="center"/>
          </w:tcPr>
          <w:p w14:paraId="3D8DA51F" w14:textId="77777777" w:rsidR="00A1798C" w:rsidRPr="00FF298B" w:rsidRDefault="00D17143" w:rsidP="00A1798C">
            <w:pPr>
              <w:jc w:val="center"/>
              <w:rPr>
                <w:rFonts w:asciiTheme="minorHAnsi" w:eastAsia="Calibri" w:hAnsiTheme="minorHAnsi" w:cstheme="minorHAnsi"/>
                <w:sz w:val="20"/>
                <w:szCs w:val="20"/>
                <w:lang w:val="en-GB" w:eastAsia="en-GB"/>
              </w:rPr>
            </w:pPr>
            <w:hyperlink r:id="rId13" w:history="1">
              <w:r w:rsidR="00A1798C" w:rsidRPr="00FF298B">
                <w:rPr>
                  <w:rStyle w:val="-"/>
                  <w:rFonts w:asciiTheme="minorHAnsi" w:hAnsiTheme="minorHAnsi" w:cstheme="minorHAnsi"/>
                  <w:sz w:val="20"/>
                  <w:szCs w:val="20"/>
                  <w:lang w:val="en-GB" w:eastAsia="en-GB"/>
                </w:rPr>
                <w:t>rhodes.gcsl@aade.gr</w:t>
              </w:r>
            </w:hyperlink>
          </w:p>
        </w:tc>
      </w:tr>
      <w:tr w:rsidR="00BD3F92" w:rsidRPr="00FF298B" w14:paraId="452C7ABB" w14:textId="77777777" w:rsidTr="0095319F">
        <w:trPr>
          <w:jc w:val="center"/>
        </w:trPr>
        <w:tc>
          <w:tcPr>
            <w:tcW w:w="2263" w:type="dxa"/>
            <w:tcBorders>
              <w:bottom w:val="single" w:sz="4" w:space="0" w:color="auto"/>
            </w:tcBorders>
            <w:vAlign w:val="center"/>
          </w:tcPr>
          <w:p w14:paraId="0A59291E" w14:textId="77777777" w:rsidR="00BD3F92" w:rsidRPr="00FF298B" w:rsidRDefault="00BD3F92" w:rsidP="00BD3F92">
            <w:pPr>
              <w:jc w:val="center"/>
              <w:rPr>
                <w:rFonts w:asciiTheme="minorHAnsi" w:eastAsia="Calibri" w:hAnsiTheme="minorHAnsi" w:cstheme="minorHAnsi"/>
                <w:sz w:val="20"/>
                <w:szCs w:val="20"/>
                <w:lang w:eastAsia="en-GB"/>
              </w:rPr>
            </w:pPr>
            <w:bookmarkStart w:id="16" w:name="_Hlk134005537"/>
            <w:r w:rsidRPr="00FF298B">
              <w:rPr>
                <w:rFonts w:asciiTheme="minorHAnsi" w:eastAsia="Calibri" w:hAnsiTheme="minorHAnsi" w:cstheme="minorHAnsi"/>
                <w:sz w:val="20"/>
                <w:szCs w:val="20"/>
                <w:lang w:eastAsia="en-GB"/>
              </w:rPr>
              <w:t xml:space="preserve">Χ.Υ. Πελοποννήσου, Δυτικής Ελλάδας και Ιονίου </w:t>
            </w:r>
          </w:p>
          <w:p w14:paraId="198B12E2" w14:textId="77777777" w:rsidR="00BD3F92" w:rsidRPr="00FF298B" w:rsidRDefault="00BD3F92" w:rsidP="00BD3F92">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Τμήμα Χ.Υ. Κέρκυρας</w:t>
            </w:r>
          </w:p>
          <w:p w14:paraId="0760174F" w14:textId="77777777" w:rsidR="00BD3F92" w:rsidRPr="00FF298B" w:rsidRDefault="00BD3F92" w:rsidP="00BD3F92">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NUTS</w:t>
            </w:r>
            <w:r w:rsidRPr="00FF298B">
              <w:rPr>
                <w:rFonts w:asciiTheme="minorHAnsi" w:eastAsia="Calibri" w:hAnsiTheme="minorHAnsi" w:cstheme="minorHAnsi"/>
                <w:sz w:val="20"/>
                <w:szCs w:val="20"/>
                <w:lang w:eastAsia="en-GB"/>
              </w:rPr>
              <w:t xml:space="preserve">: </w:t>
            </w:r>
            <w:r w:rsidRPr="00FF298B">
              <w:rPr>
                <w:rFonts w:asciiTheme="minorHAnsi" w:eastAsia="Calibri" w:hAnsiTheme="minorHAnsi" w:cstheme="minorHAnsi"/>
                <w:sz w:val="20"/>
                <w:szCs w:val="20"/>
                <w:lang w:val="en-GB" w:eastAsia="en-GB"/>
              </w:rPr>
              <w:t>EL</w:t>
            </w:r>
            <w:r w:rsidRPr="00FF298B">
              <w:rPr>
                <w:rFonts w:asciiTheme="minorHAnsi" w:eastAsia="Calibri" w:hAnsiTheme="minorHAnsi" w:cstheme="minorHAnsi"/>
                <w:sz w:val="20"/>
                <w:szCs w:val="20"/>
                <w:lang w:eastAsia="en-GB"/>
              </w:rPr>
              <w:t>622)</w:t>
            </w:r>
          </w:p>
        </w:tc>
        <w:tc>
          <w:tcPr>
            <w:tcW w:w="2410" w:type="dxa"/>
            <w:tcBorders>
              <w:bottom w:val="single" w:sz="4" w:space="0" w:color="auto"/>
            </w:tcBorders>
            <w:vAlign w:val="center"/>
          </w:tcPr>
          <w:p w14:paraId="0C6AF5D0" w14:textId="77777777" w:rsidR="00BD3F92" w:rsidRPr="00FF298B" w:rsidRDefault="00BD3F92" w:rsidP="00BD3F92">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 xml:space="preserve">Εθν. Αντίστασης 1 </w:t>
            </w:r>
          </w:p>
          <w:p w14:paraId="7E64E44E" w14:textId="77777777" w:rsidR="00BD3F92" w:rsidRPr="00FF298B" w:rsidRDefault="00BD3F92" w:rsidP="00BD3F92">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491 00</w:t>
            </w:r>
          </w:p>
        </w:tc>
        <w:tc>
          <w:tcPr>
            <w:tcW w:w="1985" w:type="dxa"/>
            <w:tcBorders>
              <w:bottom w:val="single" w:sz="4" w:space="0" w:color="auto"/>
            </w:tcBorders>
            <w:vAlign w:val="center"/>
          </w:tcPr>
          <w:p w14:paraId="7F9789EE" w14:textId="77777777" w:rsidR="00BD3F92" w:rsidRPr="00FF298B" w:rsidRDefault="00BD3F92" w:rsidP="00BD3F92">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val="en-GB" w:eastAsia="en-GB"/>
              </w:rPr>
              <w:t>M</w:t>
            </w:r>
            <w:r w:rsidRPr="00FF298B">
              <w:rPr>
                <w:rFonts w:asciiTheme="minorHAnsi" w:eastAsia="Calibri" w:hAnsiTheme="minorHAnsi" w:cstheme="minorHAnsi"/>
                <w:sz w:val="20"/>
                <w:szCs w:val="20"/>
                <w:lang w:eastAsia="en-GB"/>
              </w:rPr>
              <w:t xml:space="preserve">. </w:t>
            </w:r>
            <w:r w:rsidRPr="00FF298B">
              <w:rPr>
                <w:rFonts w:asciiTheme="minorHAnsi" w:eastAsia="Calibri" w:hAnsiTheme="minorHAnsi" w:cstheme="minorHAnsi"/>
                <w:sz w:val="20"/>
                <w:szCs w:val="20"/>
                <w:lang w:val="en-GB" w:eastAsia="en-GB"/>
              </w:rPr>
              <w:t>E</w:t>
            </w: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US" w:eastAsia="en-GB"/>
              </w:rPr>
              <w:t xml:space="preserve"> </w:t>
            </w:r>
            <w:r w:rsidRPr="00FF298B">
              <w:rPr>
                <w:rFonts w:asciiTheme="minorHAnsi" w:eastAsia="Calibri" w:hAnsiTheme="minorHAnsi" w:cstheme="minorHAnsi"/>
                <w:sz w:val="20"/>
                <w:szCs w:val="20"/>
                <w:lang w:eastAsia="en-GB"/>
              </w:rPr>
              <w:t>Σπυριδάκη</w:t>
            </w:r>
          </w:p>
        </w:tc>
        <w:tc>
          <w:tcPr>
            <w:tcW w:w="1417" w:type="dxa"/>
            <w:tcBorders>
              <w:bottom w:val="single" w:sz="4" w:space="0" w:color="auto"/>
            </w:tcBorders>
            <w:vAlign w:val="center"/>
          </w:tcPr>
          <w:p w14:paraId="73936A91" w14:textId="77777777" w:rsidR="00BD3F92" w:rsidRPr="00FF298B" w:rsidRDefault="00BD3F92" w:rsidP="00BD3F92">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2661039909</w:t>
            </w:r>
          </w:p>
        </w:tc>
        <w:tc>
          <w:tcPr>
            <w:tcW w:w="2410" w:type="dxa"/>
            <w:tcBorders>
              <w:bottom w:val="single" w:sz="4" w:space="0" w:color="auto"/>
            </w:tcBorders>
            <w:vAlign w:val="center"/>
          </w:tcPr>
          <w:p w14:paraId="796C274C" w14:textId="77777777" w:rsidR="00BD3F92" w:rsidRPr="00FF298B" w:rsidRDefault="00D17143" w:rsidP="00BD3F92">
            <w:pPr>
              <w:jc w:val="center"/>
              <w:rPr>
                <w:rFonts w:asciiTheme="minorHAnsi" w:eastAsia="Calibri" w:hAnsiTheme="minorHAnsi" w:cstheme="minorHAnsi"/>
                <w:sz w:val="20"/>
                <w:szCs w:val="20"/>
                <w:lang w:eastAsia="en-GB"/>
              </w:rPr>
            </w:pPr>
            <w:hyperlink r:id="rId14" w:history="1">
              <w:r w:rsidR="00BD3F92" w:rsidRPr="00FF298B">
                <w:rPr>
                  <w:rStyle w:val="-"/>
                  <w:rFonts w:asciiTheme="minorHAnsi" w:hAnsiTheme="minorHAnsi" w:cstheme="minorHAnsi"/>
                  <w:sz w:val="20"/>
                  <w:szCs w:val="20"/>
                  <w:lang w:val="en-GB" w:eastAsia="en-GB"/>
                </w:rPr>
                <w:t>corfu</w:t>
              </w:r>
              <w:r w:rsidR="00BD3F92" w:rsidRPr="00FF298B">
                <w:rPr>
                  <w:rStyle w:val="-"/>
                  <w:rFonts w:asciiTheme="minorHAnsi" w:hAnsiTheme="minorHAnsi" w:cstheme="minorHAnsi"/>
                  <w:sz w:val="20"/>
                  <w:szCs w:val="20"/>
                  <w:lang w:eastAsia="en-GB"/>
                </w:rPr>
                <w:t>.</w:t>
              </w:r>
              <w:r w:rsidR="00BD3F92" w:rsidRPr="00FF298B">
                <w:rPr>
                  <w:rStyle w:val="-"/>
                  <w:rFonts w:asciiTheme="minorHAnsi" w:hAnsiTheme="minorHAnsi" w:cstheme="minorHAnsi"/>
                  <w:sz w:val="20"/>
                  <w:szCs w:val="20"/>
                  <w:lang w:val="en-GB" w:eastAsia="en-GB"/>
                </w:rPr>
                <w:t>gcsl</w:t>
              </w:r>
              <w:r w:rsidR="00BD3F92" w:rsidRPr="00FF298B">
                <w:rPr>
                  <w:rStyle w:val="-"/>
                  <w:rFonts w:asciiTheme="minorHAnsi" w:hAnsiTheme="minorHAnsi" w:cstheme="minorHAnsi"/>
                  <w:sz w:val="20"/>
                  <w:szCs w:val="20"/>
                  <w:lang w:eastAsia="en-GB"/>
                </w:rPr>
                <w:t>@</w:t>
              </w:r>
              <w:r w:rsidR="00BD3F92" w:rsidRPr="00FF298B">
                <w:rPr>
                  <w:rStyle w:val="-"/>
                  <w:rFonts w:asciiTheme="minorHAnsi" w:hAnsiTheme="minorHAnsi" w:cstheme="minorHAnsi"/>
                  <w:sz w:val="20"/>
                  <w:szCs w:val="20"/>
                  <w:lang w:val="en-GB" w:eastAsia="en-GB"/>
                </w:rPr>
                <w:t>aade</w:t>
              </w:r>
              <w:r w:rsidR="00BD3F92" w:rsidRPr="00FF298B">
                <w:rPr>
                  <w:rStyle w:val="-"/>
                  <w:rFonts w:asciiTheme="minorHAnsi" w:hAnsiTheme="minorHAnsi" w:cstheme="minorHAnsi"/>
                  <w:sz w:val="20"/>
                  <w:szCs w:val="20"/>
                  <w:lang w:eastAsia="en-GB"/>
                </w:rPr>
                <w:t>.</w:t>
              </w:r>
              <w:r w:rsidR="00BD3F92" w:rsidRPr="00FF298B">
                <w:rPr>
                  <w:rStyle w:val="-"/>
                  <w:rFonts w:asciiTheme="minorHAnsi" w:hAnsiTheme="minorHAnsi" w:cstheme="minorHAnsi"/>
                  <w:sz w:val="20"/>
                  <w:szCs w:val="20"/>
                  <w:lang w:val="en-GB" w:eastAsia="en-GB"/>
                </w:rPr>
                <w:t>gr</w:t>
              </w:r>
            </w:hyperlink>
          </w:p>
        </w:tc>
      </w:tr>
      <w:tr w:rsidR="00A1798C" w:rsidRPr="00FF298B" w14:paraId="27AF3059" w14:textId="77777777" w:rsidTr="0095319F">
        <w:trPr>
          <w:jc w:val="center"/>
        </w:trPr>
        <w:tc>
          <w:tcPr>
            <w:tcW w:w="2263" w:type="dxa"/>
            <w:tcBorders>
              <w:bottom w:val="single" w:sz="4" w:space="0" w:color="auto"/>
            </w:tcBorders>
            <w:vAlign w:val="center"/>
          </w:tcPr>
          <w:p w14:paraId="566D35F8" w14:textId="77777777" w:rsidR="00A1798C" w:rsidRPr="00FF298B" w:rsidRDefault="00A1798C" w:rsidP="00A1798C">
            <w:pPr>
              <w:jc w:val="center"/>
              <w:rPr>
                <w:rFonts w:asciiTheme="minorHAnsi" w:eastAsia="Calibri" w:hAnsiTheme="minorHAnsi" w:cstheme="minorHAnsi"/>
                <w:sz w:val="20"/>
                <w:szCs w:val="20"/>
                <w:lang w:val="en-US" w:eastAsia="en-GB"/>
              </w:rPr>
            </w:pPr>
            <w:r w:rsidRPr="00FF298B">
              <w:rPr>
                <w:rFonts w:asciiTheme="minorHAnsi" w:eastAsia="Calibri" w:hAnsiTheme="minorHAnsi" w:cstheme="minorHAnsi"/>
                <w:sz w:val="20"/>
                <w:szCs w:val="20"/>
                <w:lang w:eastAsia="en-GB"/>
              </w:rPr>
              <w:t>Χ</w:t>
            </w:r>
            <w:r w:rsidRPr="00FF298B">
              <w:rPr>
                <w:rFonts w:asciiTheme="minorHAnsi" w:eastAsia="Calibri" w:hAnsiTheme="minorHAnsi" w:cstheme="minorHAnsi"/>
                <w:sz w:val="20"/>
                <w:szCs w:val="20"/>
                <w:lang w:val="en-US" w:eastAsia="en-GB"/>
              </w:rPr>
              <w:t>.</w:t>
            </w:r>
            <w:r w:rsidRPr="00FF298B">
              <w:rPr>
                <w:rFonts w:asciiTheme="minorHAnsi" w:eastAsia="Calibri" w:hAnsiTheme="minorHAnsi" w:cstheme="minorHAnsi"/>
                <w:sz w:val="20"/>
                <w:szCs w:val="20"/>
                <w:lang w:eastAsia="en-GB"/>
              </w:rPr>
              <w:t>Υ</w:t>
            </w:r>
            <w:r w:rsidRPr="00FF298B">
              <w:rPr>
                <w:rFonts w:asciiTheme="minorHAnsi" w:eastAsia="Calibri" w:hAnsiTheme="minorHAnsi" w:cstheme="minorHAnsi"/>
                <w:sz w:val="20"/>
                <w:szCs w:val="20"/>
                <w:lang w:val="en-US" w:eastAsia="en-GB"/>
              </w:rPr>
              <w:t xml:space="preserve">. </w:t>
            </w:r>
            <w:r w:rsidRPr="00FF298B">
              <w:rPr>
                <w:rFonts w:asciiTheme="minorHAnsi" w:eastAsia="Calibri" w:hAnsiTheme="minorHAnsi" w:cstheme="minorHAnsi"/>
                <w:sz w:val="20"/>
                <w:szCs w:val="20"/>
                <w:lang w:eastAsia="en-GB"/>
              </w:rPr>
              <w:t>Σερρών</w:t>
            </w:r>
            <w:r w:rsidRPr="00FF298B">
              <w:rPr>
                <w:rFonts w:asciiTheme="minorHAnsi" w:eastAsia="Calibri" w:hAnsiTheme="minorHAnsi" w:cstheme="minorHAnsi"/>
                <w:sz w:val="20"/>
                <w:szCs w:val="20"/>
                <w:lang w:val="en-US" w:eastAsia="en-GB"/>
              </w:rPr>
              <w:t xml:space="preserve"> </w:t>
            </w:r>
          </w:p>
          <w:p w14:paraId="36BC435C" w14:textId="77777777" w:rsidR="00A1798C" w:rsidRPr="00FF298B" w:rsidRDefault="00A1798C" w:rsidP="00A1798C">
            <w:pPr>
              <w:jc w:val="center"/>
              <w:rPr>
                <w:rFonts w:asciiTheme="minorHAnsi" w:eastAsia="Calibri" w:hAnsiTheme="minorHAnsi" w:cstheme="minorHAnsi"/>
                <w:sz w:val="20"/>
                <w:szCs w:val="20"/>
                <w:lang w:val="en-US" w:eastAsia="en-GB"/>
              </w:rPr>
            </w:pPr>
            <w:r w:rsidRPr="00FF298B">
              <w:rPr>
                <w:rFonts w:asciiTheme="minorHAnsi" w:eastAsia="Calibri" w:hAnsiTheme="minorHAnsi" w:cstheme="minorHAnsi"/>
                <w:sz w:val="20"/>
                <w:szCs w:val="20"/>
                <w:lang w:val="en-US" w:eastAsia="en-GB"/>
              </w:rPr>
              <w:t>(</w:t>
            </w:r>
            <w:r w:rsidRPr="00FF298B">
              <w:rPr>
                <w:rFonts w:asciiTheme="minorHAnsi" w:eastAsia="Calibri" w:hAnsiTheme="minorHAnsi" w:cstheme="minorHAnsi"/>
                <w:sz w:val="20"/>
                <w:szCs w:val="20"/>
                <w:lang w:val="en-GB" w:eastAsia="en-GB"/>
              </w:rPr>
              <w:t>NUTS</w:t>
            </w:r>
            <w:r w:rsidRPr="00FF298B">
              <w:rPr>
                <w:rFonts w:asciiTheme="minorHAnsi" w:eastAsia="Calibri" w:hAnsiTheme="minorHAnsi" w:cstheme="minorHAnsi"/>
                <w:sz w:val="20"/>
                <w:szCs w:val="20"/>
                <w:lang w:val="en-US" w:eastAsia="en-GB"/>
              </w:rPr>
              <w:t xml:space="preserve">: </w:t>
            </w:r>
            <w:r w:rsidRPr="00FF298B">
              <w:rPr>
                <w:rFonts w:asciiTheme="minorHAnsi" w:eastAsia="Calibri" w:hAnsiTheme="minorHAnsi" w:cstheme="minorHAnsi"/>
                <w:sz w:val="20"/>
                <w:szCs w:val="20"/>
                <w:lang w:val="en-GB" w:eastAsia="en-GB"/>
              </w:rPr>
              <w:t>EL</w:t>
            </w:r>
            <w:r w:rsidRPr="00FF298B">
              <w:rPr>
                <w:rFonts w:asciiTheme="minorHAnsi" w:eastAsia="Calibri" w:hAnsiTheme="minorHAnsi" w:cstheme="minorHAnsi"/>
                <w:sz w:val="20"/>
                <w:szCs w:val="20"/>
                <w:lang w:val="en-US" w:eastAsia="en-GB"/>
              </w:rPr>
              <w:t>526)</w:t>
            </w:r>
          </w:p>
        </w:tc>
        <w:tc>
          <w:tcPr>
            <w:tcW w:w="2410" w:type="dxa"/>
            <w:tcBorders>
              <w:bottom w:val="single" w:sz="4" w:space="0" w:color="auto"/>
            </w:tcBorders>
            <w:vAlign w:val="center"/>
          </w:tcPr>
          <w:p w14:paraId="6F70F936"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Τέρμα Άνδρου</w:t>
            </w:r>
          </w:p>
          <w:p w14:paraId="5C156FD2"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ΤΚ</w:t>
            </w:r>
            <w:r w:rsidRPr="00FF298B">
              <w:rPr>
                <w:rFonts w:asciiTheme="minorHAnsi" w:eastAsia="Calibri" w:hAnsiTheme="minorHAnsi" w:cstheme="minorHAnsi"/>
                <w:sz w:val="20"/>
                <w:szCs w:val="20"/>
                <w:lang w:val="en-GB" w:eastAsia="en-GB"/>
              </w:rPr>
              <w:t> </w:t>
            </w:r>
            <w:r w:rsidRPr="00FF298B">
              <w:rPr>
                <w:rFonts w:asciiTheme="minorHAnsi" w:eastAsia="Calibri" w:hAnsiTheme="minorHAnsi" w:cstheme="minorHAnsi"/>
                <w:sz w:val="20"/>
                <w:szCs w:val="20"/>
                <w:lang w:eastAsia="en-GB"/>
              </w:rPr>
              <w:t>621 00</w:t>
            </w:r>
          </w:p>
        </w:tc>
        <w:tc>
          <w:tcPr>
            <w:tcW w:w="1985" w:type="dxa"/>
            <w:tcBorders>
              <w:bottom w:val="single" w:sz="4" w:space="0" w:color="auto"/>
            </w:tcBorders>
            <w:vAlign w:val="center"/>
          </w:tcPr>
          <w:p w14:paraId="3D6FB803"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Κ. Κύδρος</w:t>
            </w:r>
          </w:p>
        </w:tc>
        <w:tc>
          <w:tcPr>
            <w:tcW w:w="1417" w:type="dxa"/>
            <w:tcBorders>
              <w:bottom w:val="single" w:sz="4" w:space="0" w:color="auto"/>
            </w:tcBorders>
            <w:vAlign w:val="center"/>
          </w:tcPr>
          <w:p w14:paraId="01F31413"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2321045367</w:t>
            </w:r>
          </w:p>
        </w:tc>
        <w:tc>
          <w:tcPr>
            <w:tcW w:w="2410" w:type="dxa"/>
            <w:tcBorders>
              <w:bottom w:val="single" w:sz="4" w:space="0" w:color="auto"/>
            </w:tcBorders>
            <w:vAlign w:val="center"/>
          </w:tcPr>
          <w:p w14:paraId="6555CD3B"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val="en-GB" w:eastAsia="en-GB"/>
              </w:rPr>
              <w:t>serres</w:t>
            </w: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gcsl</w:t>
            </w: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aade</w:t>
            </w: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gr</w:t>
            </w:r>
          </w:p>
        </w:tc>
      </w:tr>
      <w:tr w:rsidR="00A1798C" w:rsidRPr="00FF298B" w14:paraId="14667F78" w14:textId="77777777" w:rsidTr="0095319F">
        <w:trPr>
          <w:trHeight w:val="871"/>
          <w:jc w:val="center"/>
        </w:trPr>
        <w:tc>
          <w:tcPr>
            <w:tcW w:w="2263" w:type="dxa"/>
            <w:tcBorders>
              <w:bottom w:val="single" w:sz="4" w:space="0" w:color="auto"/>
            </w:tcBorders>
            <w:vAlign w:val="center"/>
          </w:tcPr>
          <w:p w14:paraId="06DE7DA2"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Χ.Υ. Πελοποννήσου, Δυτικής Ελλάδας και Ιονίου, Πάτρα</w:t>
            </w:r>
          </w:p>
          <w:p w14:paraId="20866547"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(NUTS: EL632)</w:t>
            </w:r>
          </w:p>
        </w:tc>
        <w:tc>
          <w:tcPr>
            <w:tcW w:w="2410" w:type="dxa"/>
            <w:tcBorders>
              <w:bottom w:val="single" w:sz="4" w:space="0" w:color="auto"/>
            </w:tcBorders>
            <w:vAlign w:val="center"/>
          </w:tcPr>
          <w:p w14:paraId="5EE81BD3"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 xml:space="preserve">Παπαδιαμάντη Αλεξάνδρου 14 &amp; Αρέθα </w:t>
            </w:r>
          </w:p>
          <w:p w14:paraId="09804EFD"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26443</w:t>
            </w:r>
          </w:p>
        </w:tc>
        <w:tc>
          <w:tcPr>
            <w:tcW w:w="1985" w:type="dxa"/>
            <w:tcBorders>
              <w:bottom w:val="single" w:sz="4" w:space="0" w:color="auto"/>
            </w:tcBorders>
            <w:vAlign w:val="center"/>
          </w:tcPr>
          <w:p w14:paraId="1A62F184"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Π. Σωτηρίου</w:t>
            </w:r>
          </w:p>
        </w:tc>
        <w:tc>
          <w:tcPr>
            <w:tcW w:w="1417" w:type="dxa"/>
            <w:tcBorders>
              <w:bottom w:val="single" w:sz="4" w:space="0" w:color="auto"/>
            </w:tcBorders>
            <w:vAlign w:val="center"/>
          </w:tcPr>
          <w:p w14:paraId="60D811DE"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2610336786</w:t>
            </w:r>
          </w:p>
        </w:tc>
        <w:tc>
          <w:tcPr>
            <w:tcW w:w="2410" w:type="dxa"/>
            <w:tcBorders>
              <w:bottom w:val="single" w:sz="4" w:space="0" w:color="auto"/>
            </w:tcBorders>
            <w:vAlign w:val="center"/>
          </w:tcPr>
          <w:p w14:paraId="5C326556" w14:textId="77777777" w:rsidR="00A1798C" w:rsidRPr="00FF298B" w:rsidRDefault="00D17143" w:rsidP="00A1798C">
            <w:pPr>
              <w:jc w:val="center"/>
              <w:rPr>
                <w:rFonts w:asciiTheme="minorHAnsi" w:eastAsia="Calibri" w:hAnsiTheme="minorHAnsi" w:cstheme="minorHAnsi"/>
                <w:sz w:val="20"/>
                <w:szCs w:val="20"/>
                <w:lang w:val="en-GB" w:eastAsia="en-GB"/>
              </w:rPr>
            </w:pPr>
            <w:hyperlink r:id="rId15" w:history="1">
              <w:r w:rsidR="00A1798C" w:rsidRPr="00FF298B">
                <w:rPr>
                  <w:rStyle w:val="-"/>
                  <w:rFonts w:asciiTheme="minorHAnsi" w:hAnsiTheme="minorHAnsi" w:cstheme="minorHAnsi"/>
                  <w:sz w:val="20"/>
                  <w:szCs w:val="20"/>
                  <w:lang w:val="en-GB" w:eastAsia="en-GB"/>
                </w:rPr>
                <w:t>peloponnese.gcsl@aade.gr</w:t>
              </w:r>
            </w:hyperlink>
          </w:p>
        </w:tc>
      </w:tr>
      <w:tr w:rsidR="00A1798C" w:rsidRPr="00FF298B" w14:paraId="172148EF" w14:textId="77777777" w:rsidTr="0095319F">
        <w:trPr>
          <w:jc w:val="center"/>
        </w:trPr>
        <w:tc>
          <w:tcPr>
            <w:tcW w:w="2263" w:type="dxa"/>
            <w:tcBorders>
              <w:bottom w:val="single" w:sz="4" w:space="0" w:color="auto"/>
            </w:tcBorders>
            <w:vAlign w:val="center"/>
          </w:tcPr>
          <w:p w14:paraId="3B34CF4C"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 xml:space="preserve">Χ.Υ. Πελοποννήσου, Δυτικής Ελλάδας και Ιονίου </w:t>
            </w:r>
          </w:p>
          <w:p w14:paraId="740172FE"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Τμήμα Χ.Υ. Καλαμάτας</w:t>
            </w:r>
          </w:p>
          <w:p w14:paraId="76A5790D" w14:textId="77777777" w:rsidR="00A1798C" w:rsidRPr="00FF298B" w:rsidRDefault="00A1798C" w:rsidP="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w:t>
            </w:r>
            <w:r w:rsidRPr="00FF298B">
              <w:rPr>
                <w:rFonts w:asciiTheme="minorHAnsi" w:eastAsia="Calibri" w:hAnsiTheme="minorHAnsi" w:cstheme="minorHAnsi"/>
                <w:sz w:val="20"/>
                <w:szCs w:val="20"/>
                <w:lang w:val="en-GB" w:eastAsia="en-GB"/>
              </w:rPr>
              <w:t>NUTS</w:t>
            </w:r>
            <w:r w:rsidRPr="00FF298B">
              <w:rPr>
                <w:rFonts w:asciiTheme="minorHAnsi" w:eastAsia="Calibri" w:hAnsiTheme="minorHAnsi" w:cstheme="minorHAnsi"/>
                <w:sz w:val="20"/>
                <w:szCs w:val="20"/>
                <w:lang w:eastAsia="en-GB"/>
              </w:rPr>
              <w:t xml:space="preserve">: </w:t>
            </w:r>
            <w:r w:rsidRPr="00FF298B">
              <w:rPr>
                <w:rFonts w:asciiTheme="minorHAnsi" w:eastAsia="Calibri" w:hAnsiTheme="minorHAnsi" w:cstheme="minorHAnsi"/>
                <w:sz w:val="20"/>
                <w:szCs w:val="20"/>
                <w:lang w:val="en-GB" w:eastAsia="en-GB"/>
              </w:rPr>
              <w:t>EL</w:t>
            </w:r>
            <w:r w:rsidRPr="00FF298B">
              <w:rPr>
                <w:rFonts w:asciiTheme="minorHAnsi" w:eastAsia="Calibri" w:hAnsiTheme="minorHAnsi" w:cstheme="minorHAnsi"/>
                <w:sz w:val="20"/>
                <w:szCs w:val="20"/>
                <w:lang w:eastAsia="en-GB"/>
              </w:rPr>
              <w:t>653)</w:t>
            </w:r>
          </w:p>
        </w:tc>
        <w:tc>
          <w:tcPr>
            <w:tcW w:w="2410" w:type="dxa"/>
            <w:tcBorders>
              <w:bottom w:val="single" w:sz="4" w:space="0" w:color="auto"/>
            </w:tcBorders>
            <w:vAlign w:val="center"/>
          </w:tcPr>
          <w:p w14:paraId="4521CE73"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Πάρκο Λιμενικού, TK 241 31</w:t>
            </w:r>
          </w:p>
        </w:tc>
        <w:tc>
          <w:tcPr>
            <w:tcW w:w="1985" w:type="dxa"/>
            <w:tcBorders>
              <w:bottom w:val="single" w:sz="4" w:space="0" w:color="auto"/>
            </w:tcBorders>
            <w:vAlign w:val="center"/>
          </w:tcPr>
          <w:p w14:paraId="3CF9ECD1"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eastAsia="en-GB"/>
              </w:rPr>
              <w:t>Δ. Πανταζής</w:t>
            </w:r>
          </w:p>
        </w:tc>
        <w:tc>
          <w:tcPr>
            <w:tcW w:w="1417" w:type="dxa"/>
            <w:tcBorders>
              <w:bottom w:val="single" w:sz="4" w:space="0" w:color="auto"/>
            </w:tcBorders>
            <w:vAlign w:val="center"/>
          </w:tcPr>
          <w:p w14:paraId="5AFEDC00"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27210 80347</w:t>
            </w:r>
          </w:p>
        </w:tc>
        <w:tc>
          <w:tcPr>
            <w:tcW w:w="2410" w:type="dxa"/>
            <w:tcBorders>
              <w:bottom w:val="single" w:sz="4" w:space="0" w:color="auto"/>
            </w:tcBorders>
            <w:vAlign w:val="center"/>
          </w:tcPr>
          <w:p w14:paraId="7E4AD02D" w14:textId="77777777" w:rsidR="00A1798C" w:rsidRPr="00FF298B" w:rsidRDefault="00D17143" w:rsidP="00A1798C">
            <w:pPr>
              <w:jc w:val="center"/>
              <w:rPr>
                <w:rFonts w:asciiTheme="minorHAnsi" w:eastAsia="Calibri" w:hAnsiTheme="minorHAnsi" w:cstheme="minorHAnsi"/>
                <w:sz w:val="20"/>
                <w:szCs w:val="20"/>
                <w:lang w:val="en-GB" w:eastAsia="en-GB"/>
              </w:rPr>
            </w:pPr>
            <w:hyperlink r:id="rId16" w:history="1">
              <w:r w:rsidR="00A1798C" w:rsidRPr="00FF298B">
                <w:rPr>
                  <w:rStyle w:val="-"/>
                  <w:rFonts w:asciiTheme="minorHAnsi" w:hAnsiTheme="minorHAnsi" w:cstheme="minorHAnsi"/>
                  <w:sz w:val="20"/>
                  <w:szCs w:val="20"/>
                  <w:lang w:val="en-GB" w:eastAsia="en-GB"/>
                </w:rPr>
                <w:t>kalamata.gcsl@aade.gr</w:t>
              </w:r>
            </w:hyperlink>
          </w:p>
        </w:tc>
      </w:tr>
      <w:tr w:rsidR="00A1798C" w:rsidRPr="00FF298B" w14:paraId="63DE5613" w14:textId="77777777" w:rsidTr="0095319F">
        <w:tblPrEx>
          <w:tblLook w:val="01E0" w:firstRow="1" w:lastRow="1" w:firstColumn="1" w:lastColumn="1" w:noHBand="0" w:noVBand="0"/>
        </w:tblPrEx>
        <w:trPr>
          <w:trHeight w:val="454"/>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2F7B297"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Χ.Υ. Λάρισας</w:t>
            </w:r>
          </w:p>
          <w:p w14:paraId="238B4CC8"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(NUTS: EL612)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0D6D4C"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Φαρσάλων 21</w:t>
            </w:r>
          </w:p>
          <w:p w14:paraId="4826D1E1"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413 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4E7357" w14:textId="77777777" w:rsidR="00A1798C" w:rsidRPr="00FF298B" w:rsidRDefault="00A1798C">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Φ. Λεοντιάδου</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AB98D7" w14:textId="77777777" w:rsidR="00A1798C" w:rsidRPr="00FF298B" w:rsidRDefault="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2413511925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13277A" w14:textId="77777777" w:rsidR="00A1798C" w:rsidRPr="00FF298B" w:rsidRDefault="00D17143">
            <w:pPr>
              <w:jc w:val="center"/>
              <w:rPr>
                <w:rFonts w:asciiTheme="minorHAnsi" w:eastAsia="Calibri" w:hAnsiTheme="minorHAnsi" w:cstheme="minorHAnsi"/>
                <w:sz w:val="20"/>
                <w:szCs w:val="20"/>
                <w:lang w:val="en-GB" w:eastAsia="en-GB"/>
              </w:rPr>
            </w:pPr>
            <w:hyperlink r:id="rId17" w:history="1">
              <w:r w:rsidR="00A1798C" w:rsidRPr="00FF298B">
                <w:rPr>
                  <w:rStyle w:val="-"/>
                  <w:rFonts w:asciiTheme="minorHAnsi" w:eastAsia="Calibri" w:hAnsiTheme="minorHAnsi" w:cstheme="minorHAnsi"/>
                  <w:sz w:val="20"/>
                  <w:szCs w:val="20"/>
                  <w:lang w:val="en-GB" w:eastAsia="en-GB"/>
                </w:rPr>
                <w:t>larisa.gcsl@aade.gr</w:t>
              </w:r>
            </w:hyperlink>
          </w:p>
        </w:tc>
      </w:tr>
      <w:tr w:rsidR="00A1798C" w:rsidRPr="00FF298B" w14:paraId="0823E65F" w14:textId="77777777" w:rsidTr="0095319F">
        <w:trPr>
          <w:jc w:val="center"/>
        </w:trPr>
        <w:tc>
          <w:tcPr>
            <w:tcW w:w="2263" w:type="dxa"/>
            <w:tcBorders>
              <w:bottom w:val="single" w:sz="4" w:space="0" w:color="auto"/>
            </w:tcBorders>
            <w:vAlign w:val="center"/>
          </w:tcPr>
          <w:p w14:paraId="63990053"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Χ.Υ. Πειραιά</w:t>
            </w:r>
          </w:p>
          <w:p w14:paraId="7FAE5FCB"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(NUTS: EL307)</w:t>
            </w:r>
          </w:p>
        </w:tc>
        <w:tc>
          <w:tcPr>
            <w:tcW w:w="2410" w:type="dxa"/>
            <w:tcBorders>
              <w:bottom w:val="single" w:sz="4" w:space="0" w:color="auto"/>
            </w:tcBorders>
            <w:vAlign w:val="center"/>
          </w:tcPr>
          <w:p w14:paraId="5F9DE14F"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Ακτή Κονδύλη 32, </w:t>
            </w:r>
          </w:p>
          <w:p w14:paraId="46D98990" w14:textId="77777777" w:rsidR="00A1798C" w:rsidRPr="00FF298B" w:rsidRDefault="00A1798C" w:rsidP="00A1798C">
            <w:pPr>
              <w:jc w:val="center"/>
              <w:rPr>
                <w:rFonts w:asciiTheme="minorHAnsi" w:eastAsia="Calibri" w:hAnsiTheme="minorHAnsi" w:cstheme="minorHAnsi"/>
                <w:sz w:val="20"/>
                <w:szCs w:val="20"/>
                <w:lang w:val="en-GB" w:eastAsia="en-GB"/>
              </w:rPr>
            </w:pPr>
            <w:proofErr w:type="gramStart"/>
            <w:r w:rsidRPr="00FF298B">
              <w:rPr>
                <w:rFonts w:asciiTheme="minorHAnsi" w:eastAsia="Calibri" w:hAnsiTheme="minorHAnsi" w:cstheme="minorHAnsi"/>
                <w:sz w:val="20"/>
                <w:szCs w:val="20"/>
                <w:lang w:val="en-GB" w:eastAsia="en-GB"/>
              </w:rPr>
              <w:t>ΤΚ  185</w:t>
            </w:r>
            <w:proofErr w:type="gramEnd"/>
            <w:r w:rsidRPr="00FF298B">
              <w:rPr>
                <w:rFonts w:asciiTheme="minorHAnsi" w:eastAsia="Calibri" w:hAnsiTheme="minorHAnsi" w:cstheme="minorHAnsi"/>
                <w:sz w:val="20"/>
                <w:szCs w:val="20"/>
                <w:lang w:val="en-GB" w:eastAsia="en-GB"/>
              </w:rPr>
              <w:t xml:space="preserve"> 10</w:t>
            </w:r>
          </w:p>
        </w:tc>
        <w:tc>
          <w:tcPr>
            <w:tcW w:w="1985" w:type="dxa"/>
            <w:tcBorders>
              <w:bottom w:val="single" w:sz="4" w:space="0" w:color="auto"/>
            </w:tcBorders>
            <w:vAlign w:val="center"/>
          </w:tcPr>
          <w:p w14:paraId="227F2870"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Κ. Παπαδοπούλου</w:t>
            </w:r>
          </w:p>
        </w:tc>
        <w:tc>
          <w:tcPr>
            <w:tcW w:w="1417" w:type="dxa"/>
            <w:tcBorders>
              <w:bottom w:val="single" w:sz="4" w:space="0" w:color="auto"/>
            </w:tcBorders>
            <w:vAlign w:val="center"/>
          </w:tcPr>
          <w:p w14:paraId="033F2356" w14:textId="77777777" w:rsidR="00A1798C" w:rsidRPr="00FF298B" w:rsidRDefault="00A1798C" w:rsidP="00A1798C">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2104613991</w:t>
            </w:r>
          </w:p>
        </w:tc>
        <w:tc>
          <w:tcPr>
            <w:tcW w:w="2410" w:type="dxa"/>
            <w:tcBorders>
              <w:bottom w:val="single" w:sz="4" w:space="0" w:color="auto"/>
            </w:tcBorders>
            <w:vAlign w:val="center"/>
          </w:tcPr>
          <w:p w14:paraId="283B5B22" w14:textId="77777777" w:rsidR="00A1798C" w:rsidRPr="00FF298B" w:rsidRDefault="00D17143" w:rsidP="00A1798C">
            <w:pPr>
              <w:jc w:val="center"/>
              <w:rPr>
                <w:rFonts w:asciiTheme="minorHAnsi" w:eastAsia="Calibri" w:hAnsiTheme="minorHAnsi" w:cstheme="minorHAnsi"/>
                <w:sz w:val="20"/>
                <w:szCs w:val="20"/>
                <w:lang w:val="en-GB" w:eastAsia="en-GB"/>
              </w:rPr>
            </w:pPr>
            <w:hyperlink r:id="rId18" w:history="1">
              <w:r w:rsidR="00A1798C" w:rsidRPr="00FF298B">
                <w:rPr>
                  <w:rStyle w:val="-"/>
                  <w:rFonts w:asciiTheme="minorHAnsi" w:eastAsia="Calibri" w:hAnsiTheme="minorHAnsi" w:cstheme="minorHAnsi"/>
                  <w:sz w:val="20"/>
                  <w:szCs w:val="20"/>
                  <w:lang w:val="en-GB" w:eastAsia="en-GB"/>
                </w:rPr>
                <w:t>piraeus.gcsl@aade.g</w:t>
              </w:r>
            </w:hyperlink>
            <w:r w:rsidR="00A1798C" w:rsidRPr="00FF298B">
              <w:rPr>
                <w:rFonts w:asciiTheme="minorHAnsi" w:eastAsia="Calibri" w:hAnsiTheme="minorHAnsi" w:cstheme="minorHAnsi"/>
                <w:sz w:val="20"/>
                <w:szCs w:val="20"/>
                <w:lang w:val="en-GB" w:eastAsia="en-GB"/>
              </w:rPr>
              <w:t>r</w:t>
            </w:r>
          </w:p>
        </w:tc>
      </w:tr>
      <w:tr w:rsidR="009B1BC2" w:rsidRPr="00FF298B" w14:paraId="3F3DB761" w14:textId="77777777" w:rsidTr="0095319F">
        <w:tblPrEx>
          <w:tblLook w:val="01E0" w:firstRow="1" w:lastRow="1" w:firstColumn="1" w:lastColumn="1" w:noHBand="0" w:noVBand="0"/>
        </w:tblPrEx>
        <w:trPr>
          <w:trHeight w:val="454"/>
          <w:jc w:val="center"/>
        </w:trPr>
        <w:tc>
          <w:tcPr>
            <w:tcW w:w="2263" w:type="dxa"/>
            <w:vAlign w:val="center"/>
          </w:tcPr>
          <w:p w14:paraId="64498BC6" w14:textId="77777777" w:rsidR="009B1BC2" w:rsidRPr="00FF298B" w:rsidRDefault="009B1BC2" w:rsidP="00A715AE">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Χ.Υ. Κεντρικής Μακεδονίας,  Θεσσαλονίκη</w:t>
            </w:r>
          </w:p>
          <w:p w14:paraId="74840CC8" w14:textId="77777777" w:rsidR="009B1BC2" w:rsidRPr="00FF298B" w:rsidRDefault="009B1BC2" w:rsidP="00A715AE">
            <w:pPr>
              <w:jc w:val="center"/>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rPr>
              <w:t>(</w:t>
            </w:r>
            <w:r w:rsidRPr="00FF298B">
              <w:rPr>
                <w:rFonts w:asciiTheme="minorHAnsi" w:eastAsia="Calibri" w:hAnsiTheme="minorHAnsi" w:cstheme="minorHAnsi"/>
                <w:sz w:val="20"/>
                <w:szCs w:val="20"/>
                <w:lang w:val="en-US"/>
              </w:rPr>
              <w:t>NUTS</w:t>
            </w:r>
            <w:r w:rsidRPr="00FF298B">
              <w:rPr>
                <w:rFonts w:asciiTheme="minorHAnsi" w:eastAsia="Calibri" w:hAnsiTheme="minorHAnsi" w:cstheme="minorHAnsi"/>
                <w:sz w:val="20"/>
                <w:szCs w:val="20"/>
              </w:rPr>
              <w:t xml:space="preserve">: </w:t>
            </w:r>
            <w:r w:rsidRPr="00FF298B">
              <w:rPr>
                <w:rFonts w:asciiTheme="minorHAnsi" w:eastAsia="Calibri" w:hAnsiTheme="minorHAnsi" w:cstheme="minorHAnsi"/>
                <w:sz w:val="20"/>
                <w:szCs w:val="20"/>
                <w:lang w:val="en-US"/>
              </w:rPr>
              <w:t>EL</w:t>
            </w:r>
            <w:r w:rsidRPr="00FF298B">
              <w:rPr>
                <w:rFonts w:asciiTheme="minorHAnsi" w:eastAsia="Calibri" w:hAnsiTheme="minorHAnsi" w:cstheme="minorHAnsi"/>
                <w:sz w:val="20"/>
                <w:szCs w:val="20"/>
              </w:rPr>
              <w:t>522)</w:t>
            </w:r>
          </w:p>
        </w:tc>
        <w:tc>
          <w:tcPr>
            <w:tcW w:w="2410" w:type="dxa"/>
            <w:vAlign w:val="center"/>
          </w:tcPr>
          <w:p w14:paraId="08EB5D67" w14:textId="77777777" w:rsidR="009B1BC2" w:rsidRPr="00FF298B" w:rsidRDefault="009B1BC2" w:rsidP="00A715AE">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 xml:space="preserve">Ν. Βότση 1 </w:t>
            </w:r>
          </w:p>
          <w:p w14:paraId="486AFEED" w14:textId="77777777" w:rsidR="009B1BC2" w:rsidRPr="00FF298B" w:rsidRDefault="009B1BC2" w:rsidP="00A715AE">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ΤΚ 54625</w:t>
            </w:r>
          </w:p>
        </w:tc>
        <w:tc>
          <w:tcPr>
            <w:tcW w:w="1985" w:type="dxa"/>
            <w:vAlign w:val="center"/>
          </w:tcPr>
          <w:p w14:paraId="4BC2A104" w14:textId="77777777" w:rsidR="009B1BC2" w:rsidRPr="00FF298B" w:rsidRDefault="009B1BC2" w:rsidP="00A715AE">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Π. Ταραντίλη</w:t>
            </w:r>
          </w:p>
        </w:tc>
        <w:tc>
          <w:tcPr>
            <w:tcW w:w="1417" w:type="dxa"/>
            <w:vAlign w:val="center"/>
          </w:tcPr>
          <w:p w14:paraId="04A7E4E8" w14:textId="77777777" w:rsidR="009B1BC2" w:rsidRPr="00FF298B" w:rsidRDefault="009B1BC2" w:rsidP="00A715AE">
            <w:pPr>
              <w:jc w:val="center"/>
              <w:rPr>
                <w:rFonts w:asciiTheme="minorHAnsi" w:eastAsia="Calibri" w:hAnsiTheme="minorHAnsi" w:cstheme="minorHAnsi"/>
                <w:sz w:val="20"/>
                <w:szCs w:val="20"/>
                <w:lang w:val="en-GB" w:eastAsia="en-GB"/>
              </w:rPr>
            </w:pPr>
            <w:r w:rsidRPr="00FF298B">
              <w:rPr>
                <w:rFonts w:asciiTheme="minorHAnsi" w:eastAsia="Calibri" w:hAnsiTheme="minorHAnsi" w:cstheme="minorHAnsi"/>
                <w:sz w:val="20"/>
                <w:szCs w:val="20"/>
                <w:lang w:val="en-GB" w:eastAsia="en-GB"/>
              </w:rPr>
              <w:t>2313336661</w:t>
            </w:r>
          </w:p>
        </w:tc>
        <w:tc>
          <w:tcPr>
            <w:tcW w:w="2410" w:type="dxa"/>
            <w:vAlign w:val="center"/>
          </w:tcPr>
          <w:p w14:paraId="38055294" w14:textId="77777777" w:rsidR="009B1BC2" w:rsidRPr="00FF298B" w:rsidRDefault="009B1BC2" w:rsidP="00A715AE">
            <w:pPr>
              <w:jc w:val="center"/>
              <w:rPr>
                <w:rFonts w:asciiTheme="minorHAnsi" w:eastAsia="Calibri" w:hAnsiTheme="minorHAnsi" w:cstheme="minorHAnsi"/>
                <w:sz w:val="20"/>
                <w:szCs w:val="20"/>
                <w:lang w:val="en-GB" w:eastAsia="en-GB"/>
              </w:rPr>
            </w:pPr>
            <w:r w:rsidRPr="00FF298B">
              <w:rPr>
                <w:rStyle w:val="-"/>
                <w:rFonts w:asciiTheme="minorHAnsi" w:eastAsia="Calibri" w:hAnsiTheme="minorHAnsi" w:cstheme="minorHAnsi"/>
                <w:sz w:val="20"/>
                <w:szCs w:val="20"/>
                <w:lang w:val="en-US" w:eastAsia="en-GB"/>
              </w:rPr>
              <w:t>cenmac.gcsl@aade.gr</w:t>
            </w:r>
          </w:p>
        </w:tc>
      </w:tr>
      <w:bookmarkEnd w:id="16"/>
    </w:tbl>
    <w:p w14:paraId="3DB0E63F" w14:textId="77777777" w:rsidR="00FA6AD6" w:rsidRPr="00FF298B" w:rsidRDefault="00FA6AD6" w:rsidP="00FA6AD6">
      <w:pPr>
        <w:rPr>
          <w:rFonts w:asciiTheme="minorHAnsi" w:hAnsiTheme="minorHAnsi" w:cstheme="minorHAnsi"/>
          <w:sz w:val="20"/>
          <w:szCs w:val="20"/>
        </w:rPr>
      </w:pPr>
    </w:p>
    <w:p w14:paraId="467DC8D7" w14:textId="77777777" w:rsidR="003863BD" w:rsidRPr="00FF298B" w:rsidRDefault="003863BD" w:rsidP="003863BD">
      <w:pPr>
        <w:pStyle w:val="aff0"/>
        <w:ind w:left="0"/>
        <w:jc w:val="both"/>
        <w:rPr>
          <w:rFonts w:asciiTheme="minorHAnsi" w:hAnsiTheme="minorHAnsi" w:cstheme="minorHAnsi"/>
          <w:sz w:val="20"/>
          <w:szCs w:val="20"/>
        </w:rPr>
      </w:pPr>
      <w:bookmarkStart w:id="17" w:name="_Hlk152670179"/>
      <w:bookmarkStart w:id="18" w:name="_Hlk179443777"/>
      <w:r w:rsidRPr="00FF298B">
        <w:rPr>
          <w:rFonts w:asciiTheme="minorHAnsi" w:hAnsiTheme="minorHAnsi" w:cstheme="minorHAnsi"/>
          <w:sz w:val="20"/>
          <w:szCs w:val="20"/>
        </w:rPr>
        <w:t>Προσφορές υποβάλλονται για ένα, για περισσότερα από ένα ή για όλα τα ζητούμενα είδη, όπως αυτά περιγράφονται στο Παράρτημα Α΄. Σημειώνεται ότι κάθε προσφορά πρέπει να περιλαμβάνει τη συνολική ποσότητα του προσφερόμενου είδους.</w:t>
      </w:r>
    </w:p>
    <w:p w14:paraId="628EC4A8" w14:textId="77777777" w:rsidR="00A60811" w:rsidRPr="00FF298B" w:rsidRDefault="00267495" w:rsidP="00A60811">
      <w:pPr>
        <w:spacing w:line="276" w:lineRule="auto"/>
        <w:rPr>
          <w:rFonts w:asciiTheme="minorHAnsi" w:hAnsiTheme="minorHAnsi" w:cstheme="minorHAnsi"/>
          <w:sz w:val="20"/>
          <w:szCs w:val="20"/>
        </w:rPr>
      </w:pPr>
      <w:bookmarkStart w:id="19" w:name="_Hlk152671543"/>
      <w:bookmarkEnd w:id="17"/>
      <w:r w:rsidRPr="00FF298B">
        <w:rPr>
          <w:rFonts w:asciiTheme="minorHAnsi" w:hAnsiTheme="minorHAnsi" w:cstheme="minorHAnsi"/>
          <w:sz w:val="20"/>
          <w:szCs w:val="20"/>
        </w:rPr>
        <w:t>Η εκτιμώμενη αξία της σύμβασης ανέρχεται στο ποσό των 4.387.120,00€ συμπεριλαμβανομένου Φ.Π.Α. 24% (χωρίς Φ.Π.Α. : 3.538.000,00 € πλέον Φ.Π.Α. (24 %): 849.120,00€).</w:t>
      </w:r>
    </w:p>
    <w:bookmarkEnd w:id="19"/>
    <w:p w14:paraId="1A1B5818" w14:textId="77777777" w:rsidR="00A60811" w:rsidRPr="00FF298B" w:rsidRDefault="00A60811" w:rsidP="00A60811">
      <w:pPr>
        <w:pStyle w:val="normalwithoutspacing"/>
        <w:spacing w:after="0"/>
        <w:rPr>
          <w:rFonts w:asciiTheme="minorHAnsi" w:hAnsiTheme="minorHAnsi" w:cstheme="minorHAnsi"/>
          <w:sz w:val="20"/>
          <w:szCs w:val="20"/>
        </w:rPr>
      </w:pPr>
      <w:r w:rsidRPr="00FF298B">
        <w:rPr>
          <w:rFonts w:asciiTheme="minorHAnsi" w:hAnsiTheme="minorHAnsi" w:cstheme="minorHAnsi"/>
          <w:sz w:val="20"/>
          <w:szCs w:val="20"/>
        </w:rPr>
        <w:t>Η σύμβαση θα ανατεθεί με το κριτήριο της πλέον συμφέρουσας από οικονομική άποψη προσφοράς, βάσει της τιμής.</w:t>
      </w:r>
    </w:p>
    <w:p w14:paraId="260F5C40" w14:textId="77777777" w:rsidR="00A60811" w:rsidRPr="00FF298B" w:rsidRDefault="00A60811" w:rsidP="00A60811">
      <w:pPr>
        <w:pStyle w:val="aff0"/>
        <w:ind w:left="0"/>
        <w:jc w:val="both"/>
        <w:rPr>
          <w:rFonts w:asciiTheme="minorHAnsi" w:hAnsiTheme="minorHAnsi" w:cstheme="minorHAnsi"/>
          <w:sz w:val="20"/>
          <w:szCs w:val="20"/>
        </w:rPr>
      </w:pPr>
      <w:r w:rsidRPr="00FF298B">
        <w:rPr>
          <w:rFonts w:asciiTheme="minorHAnsi" w:hAnsiTheme="minorHAnsi" w:cstheme="minorHAnsi"/>
          <w:sz w:val="20"/>
          <w:szCs w:val="20"/>
        </w:rPr>
        <w:t>Η διάρκεια της σύμβασης ορίζεται από την ημερομηνία ανάρτησης της σύμβασης στο ΚΗΜΔΗΣ μέχρι την ολοκλήρωση των εξής σταδίων:</w:t>
      </w:r>
    </w:p>
    <w:p w14:paraId="3652BA53" w14:textId="77777777" w:rsidR="00662E28" w:rsidRPr="00FF298B" w:rsidRDefault="00662E28" w:rsidP="00662E28">
      <w:pPr>
        <w:pStyle w:val="aff0"/>
        <w:ind w:left="0"/>
        <w:jc w:val="both"/>
        <w:rPr>
          <w:rFonts w:asciiTheme="minorHAnsi" w:hAnsiTheme="minorHAnsi" w:cstheme="minorHAnsi"/>
          <w:sz w:val="20"/>
          <w:szCs w:val="20"/>
        </w:rPr>
      </w:pPr>
      <w:r w:rsidRPr="00FF298B">
        <w:rPr>
          <w:rFonts w:asciiTheme="minorHAnsi" w:hAnsiTheme="minorHAnsi" w:cstheme="minorHAnsi"/>
          <w:sz w:val="20"/>
          <w:szCs w:val="20"/>
        </w:rPr>
        <w:t xml:space="preserve">- παράδοση του κάθε υπό </w:t>
      </w:r>
      <w:r w:rsidRPr="00A755F3">
        <w:rPr>
          <w:rFonts w:asciiTheme="minorHAnsi" w:hAnsiTheme="minorHAnsi" w:cstheme="minorHAnsi"/>
          <w:sz w:val="20"/>
          <w:szCs w:val="20"/>
        </w:rPr>
        <w:t>προμήθεια είδους (</w:t>
      </w:r>
      <w:r w:rsidR="00EE144B" w:rsidRPr="00A755F3">
        <w:rPr>
          <w:rFonts w:asciiTheme="minorHAnsi" w:hAnsiTheme="minorHAnsi" w:cstheme="minorHAnsi"/>
          <w:sz w:val="20"/>
          <w:szCs w:val="20"/>
        </w:rPr>
        <w:t>4</w:t>
      </w:r>
      <w:r w:rsidRPr="00A755F3">
        <w:rPr>
          <w:rFonts w:asciiTheme="minorHAnsi" w:hAnsiTheme="minorHAnsi" w:cstheme="minorHAnsi"/>
          <w:sz w:val="20"/>
          <w:szCs w:val="20"/>
        </w:rPr>
        <w:t xml:space="preserve"> μήνες),</w:t>
      </w:r>
      <w:r w:rsidRPr="00FF298B">
        <w:rPr>
          <w:rFonts w:asciiTheme="minorHAnsi" w:hAnsiTheme="minorHAnsi" w:cstheme="minorHAnsi"/>
          <w:sz w:val="20"/>
          <w:szCs w:val="20"/>
        </w:rPr>
        <w:t xml:space="preserve"> </w:t>
      </w:r>
    </w:p>
    <w:p w14:paraId="1EC2C909" w14:textId="77777777" w:rsidR="00662E28" w:rsidRPr="00FF298B" w:rsidRDefault="00662E28" w:rsidP="00662E28">
      <w:pPr>
        <w:pStyle w:val="aff0"/>
        <w:ind w:left="0"/>
        <w:jc w:val="both"/>
        <w:rPr>
          <w:rFonts w:asciiTheme="minorHAnsi" w:hAnsiTheme="minorHAnsi" w:cstheme="minorHAnsi"/>
          <w:sz w:val="20"/>
          <w:szCs w:val="20"/>
        </w:rPr>
      </w:pPr>
      <w:r w:rsidRPr="00FF298B">
        <w:rPr>
          <w:rFonts w:asciiTheme="minorHAnsi" w:hAnsiTheme="minorHAnsi" w:cstheme="minorHAnsi"/>
          <w:sz w:val="20"/>
          <w:szCs w:val="20"/>
        </w:rPr>
        <w:t>- περίοδος δωρεάν εγγύησης καλής λειτουργίας  (2 έτη από την οριστική παραλαβή του κάθε τεμαχίου του υπό προμήθεια είδους),</w:t>
      </w:r>
    </w:p>
    <w:p w14:paraId="31A731AA" w14:textId="77777777" w:rsidR="00662E28" w:rsidRPr="00FF298B" w:rsidRDefault="00662E28" w:rsidP="00662E28">
      <w:pPr>
        <w:pStyle w:val="aff0"/>
        <w:ind w:left="0"/>
        <w:jc w:val="both"/>
        <w:rPr>
          <w:rFonts w:asciiTheme="minorHAnsi" w:hAnsiTheme="minorHAnsi" w:cstheme="minorHAnsi"/>
          <w:sz w:val="20"/>
          <w:szCs w:val="20"/>
        </w:rPr>
      </w:pPr>
      <w:r w:rsidRPr="00FF298B">
        <w:rPr>
          <w:rFonts w:asciiTheme="minorHAnsi" w:hAnsiTheme="minorHAnsi" w:cstheme="minorHAnsi"/>
          <w:sz w:val="20"/>
          <w:szCs w:val="20"/>
        </w:rPr>
        <w:t>- τριετής περίοδος επέκτασης της εγγύησης καλής λειτουργίας, αρχής γενομένης από τη λήξη της περιόδου εγγυημένης λειτουργίας.</w:t>
      </w:r>
    </w:p>
    <w:p w14:paraId="762926F6" w14:textId="77777777" w:rsidR="00662E28" w:rsidRPr="00FF298B" w:rsidRDefault="00662E28" w:rsidP="00662E28">
      <w:pPr>
        <w:pStyle w:val="aff0"/>
        <w:ind w:left="0"/>
        <w:jc w:val="both"/>
        <w:rPr>
          <w:rFonts w:asciiTheme="minorHAnsi" w:hAnsiTheme="minorHAnsi" w:cstheme="minorHAnsi"/>
          <w:strike/>
          <w:sz w:val="20"/>
          <w:szCs w:val="20"/>
        </w:rPr>
      </w:pPr>
      <w:r w:rsidRPr="00FF298B">
        <w:rPr>
          <w:rFonts w:asciiTheme="minorHAnsi" w:hAnsiTheme="minorHAnsi" w:cstheme="minorHAnsi"/>
          <w:sz w:val="20"/>
          <w:szCs w:val="20"/>
        </w:rPr>
        <w:t xml:space="preserve">Η περίοδος εγγύησης καλής λειτουργίας του εξοπλισμού άρχεται με την οριστική ποιοτική και ποσοτική παραλαβή των υπό προμήθεια ειδών από τις αρμόδιες επιτροπές παραλαβής των Χημικών Υπηρεσιών. </w:t>
      </w:r>
    </w:p>
    <w:bookmarkEnd w:id="18"/>
    <w:p w14:paraId="23C8B443" w14:textId="77777777" w:rsidR="00A60811" w:rsidRPr="00FF298B" w:rsidRDefault="00A60811" w:rsidP="009C7624">
      <w:pPr>
        <w:rPr>
          <w:rFonts w:asciiTheme="minorHAnsi" w:hAnsiTheme="minorHAnsi" w:cstheme="minorHAnsi"/>
          <w:sz w:val="20"/>
          <w:szCs w:val="20"/>
        </w:rPr>
      </w:pPr>
    </w:p>
    <w:p w14:paraId="65B842C8" w14:textId="77777777" w:rsidR="00033B9D" w:rsidRPr="00FF298B" w:rsidRDefault="00033B9D" w:rsidP="00A60811">
      <w:pPr>
        <w:rPr>
          <w:rFonts w:asciiTheme="minorHAnsi" w:hAnsiTheme="minorHAnsi" w:cstheme="minorHAnsi"/>
          <w:sz w:val="20"/>
          <w:szCs w:val="20"/>
        </w:rPr>
      </w:pPr>
      <w:r w:rsidRPr="00FF298B">
        <w:rPr>
          <w:rFonts w:asciiTheme="minorHAnsi" w:hAnsiTheme="minorHAnsi" w:cstheme="minorHAnsi"/>
          <w:sz w:val="20"/>
          <w:szCs w:val="20"/>
        </w:rPr>
        <w:t xml:space="preserve">      </w:t>
      </w:r>
    </w:p>
    <w:p w14:paraId="68E6E7B1" w14:textId="77777777" w:rsidR="009C7624" w:rsidRPr="00FF298B" w:rsidRDefault="004B5EDF" w:rsidP="00991444">
      <w:pPr>
        <w:pStyle w:val="2"/>
        <w:spacing w:after="0"/>
        <w:rPr>
          <w:rFonts w:asciiTheme="minorHAnsi" w:hAnsiTheme="minorHAnsi" w:cstheme="minorHAnsi"/>
          <w:sz w:val="20"/>
          <w:szCs w:val="20"/>
          <w:u w:val="single"/>
        </w:rPr>
      </w:pPr>
      <w:bookmarkStart w:id="20" w:name="_Toc182306067"/>
      <w:r w:rsidRPr="00FF298B">
        <w:rPr>
          <w:rFonts w:asciiTheme="minorHAnsi" w:hAnsiTheme="minorHAnsi" w:cstheme="minorHAnsi"/>
          <w:sz w:val="20"/>
          <w:szCs w:val="20"/>
          <w:u w:val="single"/>
        </w:rPr>
        <w:t>1.</w:t>
      </w:r>
      <w:r w:rsidR="00475566" w:rsidRPr="00FF298B">
        <w:rPr>
          <w:rFonts w:asciiTheme="minorHAnsi" w:hAnsiTheme="minorHAnsi" w:cstheme="minorHAnsi"/>
          <w:sz w:val="20"/>
          <w:szCs w:val="20"/>
          <w:u w:val="single"/>
        </w:rPr>
        <w:t>4</w:t>
      </w:r>
      <w:r w:rsidR="00286B22" w:rsidRPr="00FF298B">
        <w:rPr>
          <w:rFonts w:asciiTheme="minorHAnsi" w:hAnsiTheme="minorHAnsi" w:cstheme="minorHAnsi"/>
          <w:sz w:val="20"/>
          <w:szCs w:val="20"/>
          <w:u w:val="single"/>
        </w:rPr>
        <w:t xml:space="preserve"> </w:t>
      </w:r>
      <w:r w:rsidR="009C7624" w:rsidRPr="00FF298B">
        <w:rPr>
          <w:rFonts w:asciiTheme="minorHAnsi" w:hAnsiTheme="minorHAnsi" w:cstheme="minorHAnsi"/>
          <w:sz w:val="20"/>
          <w:szCs w:val="20"/>
          <w:u w:val="single"/>
        </w:rPr>
        <w:t>Θεσμικό πλαίσιο</w:t>
      </w:r>
      <w:bookmarkEnd w:id="20"/>
    </w:p>
    <w:p w14:paraId="7D5366DC" w14:textId="77777777" w:rsidR="00991444" w:rsidRPr="00FF298B" w:rsidRDefault="00991444" w:rsidP="00991444">
      <w:pPr>
        <w:rPr>
          <w:rFonts w:asciiTheme="minorHAnsi" w:hAnsiTheme="minorHAnsi" w:cstheme="minorHAnsi"/>
          <w:sz w:val="20"/>
          <w:szCs w:val="20"/>
        </w:rPr>
      </w:pPr>
    </w:p>
    <w:p w14:paraId="039E05E7" w14:textId="77777777" w:rsidR="009C7624" w:rsidRPr="00FF298B" w:rsidRDefault="009C7624" w:rsidP="00991444">
      <w:pPr>
        <w:rPr>
          <w:rFonts w:asciiTheme="minorHAnsi" w:hAnsiTheme="minorHAnsi" w:cstheme="minorHAnsi"/>
          <w:sz w:val="20"/>
          <w:szCs w:val="20"/>
        </w:rPr>
      </w:pPr>
      <w:r w:rsidRPr="00FF298B">
        <w:rPr>
          <w:rFonts w:asciiTheme="minorHAnsi" w:hAnsiTheme="minorHAnsi" w:cstheme="minorHAnsi"/>
          <w:sz w:val="20"/>
          <w:szCs w:val="20"/>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14:paraId="60552BAF" w14:textId="77777777" w:rsidR="00AA656E" w:rsidRPr="00FF298B" w:rsidRDefault="00AA656E" w:rsidP="00991444">
      <w:pPr>
        <w:rPr>
          <w:rFonts w:asciiTheme="minorHAnsi" w:hAnsiTheme="minorHAnsi" w:cstheme="minorHAnsi"/>
          <w:sz w:val="20"/>
          <w:szCs w:val="20"/>
        </w:rPr>
      </w:pPr>
    </w:p>
    <w:p w14:paraId="3E79BE54" w14:textId="77777777" w:rsidR="009C7624" w:rsidRPr="00FF298B" w:rsidRDefault="009C7624" w:rsidP="00050BE2">
      <w:pPr>
        <w:pStyle w:val="20"/>
        <w:tabs>
          <w:tab w:val="left" w:pos="2694"/>
        </w:tabs>
        <w:spacing w:after="0" w:line="240" w:lineRule="auto"/>
        <w:rPr>
          <w:rFonts w:asciiTheme="minorHAnsi" w:hAnsiTheme="minorHAnsi" w:cstheme="minorHAnsi"/>
          <w:b/>
          <w:sz w:val="20"/>
          <w:szCs w:val="20"/>
          <w:u w:val="single"/>
        </w:rPr>
      </w:pPr>
    </w:p>
    <w:tbl>
      <w:tblPr>
        <w:tblStyle w:val="aff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425"/>
        <w:gridCol w:w="9077"/>
      </w:tblGrid>
      <w:tr w:rsidR="009C7624" w:rsidRPr="00FF298B" w14:paraId="289D60E9" w14:textId="77777777" w:rsidTr="005C3F4B">
        <w:tc>
          <w:tcPr>
            <w:tcW w:w="279" w:type="dxa"/>
          </w:tcPr>
          <w:p w14:paraId="5F87699E" w14:textId="77777777" w:rsidR="009C7624" w:rsidRPr="00FF298B" w:rsidRDefault="009C7624" w:rsidP="00802838">
            <w:pPr>
              <w:spacing w:line="264" w:lineRule="auto"/>
              <w:ind w:right="-204"/>
              <w:rPr>
                <w:rFonts w:asciiTheme="minorHAnsi" w:hAnsiTheme="minorHAnsi" w:cstheme="minorHAnsi"/>
                <w:b/>
                <w:sz w:val="20"/>
                <w:szCs w:val="20"/>
              </w:rPr>
            </w:pPr>
            <w:r w:rsidRPr="00FF298B">
              <w:rPr>
                <w:rFonts w:asciiTheme="minorHAnsi" w:hAnsiTheme="minorHAnsi" w:cstheme="minorHAnsi"/>
                <w:b/>
                <w:sz w:val="20"/>
                <w:szCs w:val="20"/>
              </w:rPr>
              <w:t>1.</w:t>
            </w:r>
          </w:p>
        </w:tc>
        <w:tc>
          <w:tcPr>
            <w:tcW w:w="425" w:type="dxa"/>
          </w:tcPr>
          <w:p w14:paraId="68EBA8B7" w14:textId="77777777" w:rsidR="009C7624" w:rsidRPr="00FF298B" w:rsidRDefault="009C7624" w:rsidP="00802838">
            <w:pPr>
              <w:spacing w:line="264" w:lineRule="auto"/>
              <w:ind w:right="-204"/>
              <w:rPr>
                <w:rFonts w:asciiTheme="minorHAnsi" w:hAnsiTheme="minorHAnsi" w:cstheme="minorHAnsi"/>
                <w:b/>
                <w:sz w:val="20"/>
                <w:szCs w:val="20"/>
              </w:rPr>
            </w:pPr>
            <w:r w:rsidRPr="00FF298B">
              <w:rPr>
                <w:rFonts w:asciiTheme="minorHAnsi" w:hAnsiTheme="minorHAnsi" w:cstheme="minorHAnsi"/>
                <w:b/>
                <w:sz w:val="20"/>
                <w:szCs w:val="20"/>
              </w:rPr>
              <w:t>α.</w:t>
            </w:r>
          </w:p>
        </w:tc>
        <w:tc>
          <w:tcPr>
            <w:tcW w:w="9077" w:type="dxa"/>
          </w:tcPr>
          <w:p w14:paraId="33B457E9" w14:textId="77777777" w:rsidR="009C7624" w:rsidRPr="00FF298B" w:rsidRDefault="009C7624" w:rsidP="006255A3">
            <w:pPr>
              <w:spacing w:line="264" w:lineRule="auto"/>
              <w:ind w:right="34"/>
              <w:rPr>
                <w:rFonts w:asciiTheme="minorHAnsi" w:hAnsiTheme="minorHAnsi" w:cstheme="minorHAnsi"/>
                <w:sz w:val="20"/>
                <w:szCs w:val="20"/>
              </w:rPr>
            </w:pPr>
            <w:r w:rsidRPr="00FF298B">
              <w:rPr>
                <w:rFonts w:asciiTheme="minorHAnsi" w:hAnsiTheme="minorHAnsi" w:cstheme="minorHAnsi"/>
                <w:sz w:val="20"/>
                <w:szCs w:val="20"/>
              </w:rPr>
              <w:t>το</w:t>
            </w:r>
            <w:r w:rsidR="00A974A8" w:rsidRPr="00FF298B">
              <w:rPr>
                <w:rFonts w:asciiTheme="minorHAnsi" w:hAnsiTheme="minorHAnsi" w:cstheme="minorHAnsi"/>
                <w:sz w:val="20"/>
                <w:szCs w:val="20"/>
              </w:rPr>
              <w:t>υ</w:t>
            </w:r>
            <w:r w:rsidRPr="00FF298B">
              <w:rPr>
                <w:rFonts w:asciiTheme="minorHAnsi" w:hAnsiTheme="minorHAnsi" w:cstheme="minorHAnsi"/>
                <w:sz w:val="20"/>
                <w:szCs w:val="20"/>
              </w:rPr>
              <w:t xml:space="preserve"> ν. 4412/2016 (ΦΕΚ 147/Α) «Δημόσιες Συμβάσεις Έργων, Προμηθειών και Υπηρεσιώ</w:t>
            </w:r>
            <w:r w:rsidR="00E335EE" w:rsidRPr="00FF298B">
              <w:rPr>
                <w:rFonts w:asciiTheme="minorHAnsi" w:hAnsiTheme="minorHAnsi" w:cstheme="minorHAnsi"/>
                <w:sz w:val="20"/>
                <w:szCs w:val="20"/>
              </w:rPr>
              <w:t>ν</w:t>
            </w:r>
            <w:r w:rsidRPr="00FF298B">
              <w:rPr>
                <w:rFonts w:asciiTheme="minorHAnsi" w:hAnsiTheme="minorHAnsi" w:cstheme="minorHAnsi"/>
                <w:sz w:val="20"/>
                <w:szCs w:val="20"/>
              </w:rPr>
              <w:t xml:space="preserve"> (προσαρμογή </w:t>
            </w:r>
            <w:r w:rsidR="00AA656E" w:rsidRPr="00FF298B">
              <w:rPr>
                <w:rFonts w:asciiTheme="minorHAnsi" w:hAnsiTheme="minorHAnsi" w:cstheme="minorHAnsi"/>
                <w:sz w:val="20"/>
                <w:szCs w:val="20"/>
              </w:rPr>
              <w:t xml:space="preserve">στις </w:t>
            </w:r>
            <w:r w:rsidRPr="00FF298B">
              <w:rPr>
                <w:rFonts w:asciiTheme="minorHAnsi" w:hAnsiTheme="minorHAnsi" w:cstheme="minorHAnsi"/>
                <w:sz w:val="20"/>
                <w:szCs w:val="20"/>
              </w:rPr>
              <w:t>Οδηγίες 2014/24/ΕΕ και 2014/25/ΕΕ)» όπως ισχύει.</w:t>
            </w:r>
          </w:p>
        </w:tc>
      </w:tr>
      <w:tr w:rsidR="00AD2C44" w:rsidRPr="00FF298B" w14:paraId="65AA22F1" w14:textId="77777777" w:rsidTr="005C3F4B">
        <w:tc>
          <w:tcPr>
            <w:tcW w:w="279" w:type="dxa"/>
          </w:tcPr>
          <w:p w14:paraId="389B8743" w14:textId="77777777" w:rsidR="00AD2C44" w:rsidRPr="00FF298B" w:rsidRDefault="00AD2C44" w:rsidP="00802838">
            <w:pPr>
              <w:spacing w:line="264" w:lineRule="auto"/>
              <w:ind w:right="-204"/>
              <w:rPr>
                <w:rFonts w:asciiTheme="minorHAnsi" w:hAnsiTheme="minorHAnsi" w:cstheme="minorHAnsi"/>
                <w:b/>
                <w:sz w:val="20"/>
                <w:szCs w:val="20"/>
              </w:rPr>
            </w:pPr>
          </w:p>
        </w:tc>
        <w:tc>
          <w:tcPr>
            <w:tcW w:w="425" w:type="dxa"/>
          </w:tcPr>
          <w:p w14:paraId="41A0ED28" w14:textId="77777777" w:rsidR="00AD2C44" w:rsidRPr="00FF298B" w:rsidRDefault="00AD2C44" w:rsidP="00802838">
            <w:pPr>
              <w:spacing w:line="264" w:lineRule="auto"/>
              <w:ind w:right="-204"/>
              <w:rPr>
                <w:rFonts w:asciiTheme="minorHAnsi" w:hAnsiTheme="minorHAnsi" w:cstheme="minorHAnsi"/>
                <w:b/>
                <w:sz w:val="20"/>
                <w:szCs w:val="20"/>
              </w:rPr>
            </w:pPr>
            <w:r>
              <w:rPr>
                <w:rFonts w:asciiTheme="minorHAnsi" w:hAnsiTheme="minorHAnsi" w:cstheme="minorHAnsi"/>
                <w:b/>
                <w:sz w:val="20"/>
                <w:szCs w:val="20"/>
              </w:rPr>
              <w:t>β.</w:t>
            </w:r>
          </w:p>
        </w:tc>
        <w:tc>
          <w:tcPr>
            <w:tcW w:w="9077" w:type="dxa"/>
          </w:tcPr>
          <w:p w14:paraId="55B6ECE0" w14:textId="77777777" w:rsidR="00AD2C44" w:rsidRPr="00FF298B" w:rsidRDefault="00AD2C44" w:rsidP="006255A3">
            <w:pPr>
              <w:spacing w:line="264" w:lineRule="auto"/>
              <w:ind w:right="34"/>
              <w:rPr>
                <w:rFonts w:asciiTheme="minorHAnsi" w:hAnsiTheme="minorHAnsi" w:cstheme="minorHAnsi"/>
                <w:sz w:val="20"/>
                <w:szCs w:val="20"/>
              </w:rPr>
            </w:pPr>
            <w:r w:rsidRPr="00AD2C44">
              <w:rPr>
                <w:rFonts w:asciiTheme="minorHAnsi" w:hAnsiTheme="minorHAnsi" w:cstheme="minorHAnsi"/>
                <w:sz w:val="20"/>
                <w:szCs w:val="20"/>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tc>
      </w:tr>
      <w:tr w:rsidR="009C7624" w:rsidRPr="00FF298B" w14:paraId="46957F91" w14:textId="77777777" w:rsidTr="005C3F4B">
        <w:tc>
          <w:tcPr>
            <w:tcW w:w="279" w:type="dxa"/>
          </w:tcPr>
          <w:p w14:paraId="4B0B6206" w14:textId="77777777" w:rsidR="009C7624" w:rsidRPr="00FF298B" w:rsidRDefault="009C7624" w:rsidP="00802838">
            <w:pPr>
              <w:spacing w:after="200" w:line="264" w:lineRule="auto"/>
              <w:ind w:right="-203"/>
              <w:rPr>
                <w:rFonts w:asciiTheme="minorHAnsi" w:hAnsiTheme="minorHAnsi" w:cstheme="minorHAnsi"/>
                <w:b/>
                <w:sz w:val="20"/>
                <w:szCs w:val="20"/>
              </w:rPr>
            </w:pPr>
          </w:p>
        </w:tc>
        <w:tc>
          <w:tcPr>
            <w:tcW w:w="425" w:type="dxa"/>
          </w:tcPr>
          <w:p w14:paraId="0EBC5E4B" w14:textId="77777777" w:rsidR="009C7624" w:rsidRPr="00FF298B" w:rsidRDefault="00EE6EC3" w:rsidP="00802838">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γ</w:t>
            </w:r>
            <w:r w:rsidR="009C7624" w:rsidRPr="00FF298B">
              <w:rPr>
                <w:rFonts w:asciiTheme="minorHAnsi" w:hAnsiTheme="minorHAnsi" w:cstheme="minorHAnsi"/>
                <w:b/>
                <w:sz w:val="20"/>
                <w:szCs w:val="20"/>
              </w:rPr>
              <w:t>.</w:t>
            </w:r>
          </w:p>
        </w:tc>
        <w:tc>
          <w:tcPr>
            <w:tcW w:w="9077" w:type="dxa"/>
          </w:tcPr>
          <w:p w14:paraId="6B7A1C1D" w14:textId="77777777" w:rsidR="009C7624" w:rsidRPr="00FF298B" w:rsidRDefault="00A974A8" w:rsidP="006255A3">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w:t>
            </w:r>
            <w:r w:rsidR="003B4201" w:rsidRPr="00FF298B">
              <w:rPr>
                <w:rFonts w:asciiTheme="minorHAnsi" w:hAnsiTheme="minorHAnsi" w:cstheme="minorHAnsi"/>
                <w:sz w:val="20"/>
                <w:szCs w:val="20"/>
              </w:rPr>
              <w:t xml:space="preserve"> ν. 4912/2022 (ΦΕΚ 59/Α)«Ενιαία Αρχή Δημοσίων Συμβάσεων και άλλες διατάξεις του Υπουργείου Δικαιοσύνης».</w:t>
            </w:r>
          </w:p>
        </w:tc>
      </w:tr>
      <w:tr w:rsidR="009D7584" w:rsidRPr="00FF298B" w14:paraId="54320BAF" w14:textId="77777777" w:rsidTr="005C3F4B">
        <w:tc>
          <w:tcPr>
            <w:tcW w:w="279" w:type="dxa"/>
          </w:tcPr>
          <w:p w14:paraId="704BC167" w14:textId="77777777" w:rsidR="009D7584" w:rsidRPr="00FF298B" w:rsidRDefault="009D7584" w:rsidP="00802838">
            <w:pPr>
              <w:spacing w:after="200" w:line="264" w:lineRule="auto"/>
              <w:ind w:right="-203"/>
              <w:rPr>
                <w:rFonts w:asciiTheme="minorHAnsi" w:hAnsiTheme="minorHAnsi" w:cstheme="minorHAnsi"/>
                <w:b/>
                <w:sz w:val="20"/>
                <w:szCs w:val="20"/>
              </w:rPr>
            </w:pPr>
          </w:p>
        </w:tc>
        <w:tc>
          <w:tcPr>
            <w:tcW w:w="425" w:type="dxa"/>
          </w:tcPr>
          <w:p w14:paraId="2547838E" w14:textId="77777777" w:rsidR="009D7584" w:rsidRPr="00FF298B" w:rsidRDefault="00EE6EC3" w:rsidP="00802838">
            <w:pPr>
              <w:spacing w:after="200" w:line="264" w:lineRule="auto"/>
              <w:ind w:right="-203"/>
              <w:rPr>
                <w:rFonts w:asciiTheme="minorHAnsi" w:hAnsiTheme="minorHAnsi" w:cstheme="minorHAnsi"/>
                <w:b/>
                <w:sz w:val="20"/>
                <w:szCs w:val="20"/>
                <w:lang w:val="en-US"/>
              </w:rPr>
            </w:pPr>
            <w:r>
              <w:rPr>
                <w:rFonts w:asciiTheme="minorHAnsi" w:hAnsiTheme="minorHAnsi" w:cstheme="minorHAnsi"/>
                <w:b/>
                <w:sz w:val="20"/>
                <w:szCs w:val="20"/>
              </w:rPr>
              <w:t>δ</w:t>
            </w:r>
            <w:r w:rsidR="009D7584" w:rsidRPr="00FF298B">
              <w:rPr>
                <w:rFonts w:asciiTheme="minorHAnsi" w:hAnsiTheme="minorHAnsi" w:cstheme="minorHAnsi"/>
                <w:b/>
                <w:sz w:val="20"/>
                <w:szCs w:val="20"/>
                <w:lang w:val="en-US"/>
              </w:rPr>
              <w:t>.</w:t>
            </w:r>
          </w:p>
        </w:tc>
        <w:tc>
          <w:tcPr>
            <w:tcW w:w="9077" w:type="dxa"/>
          </w:tcPr>
          <w:p w14:paraId="438EB13B" w14:textId="77777777" w:rsidR="009D7584" w:rsidRPr="00FF298B" w:rsidRDefault="00A974A8" w:rsidP="006255A3">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w:t>
            </w:r>
            <w:r w:rsidR="009D7584" w:rsidRPr="00FF298B">
              <w:rPr>
                <w:rFonts w:asciiTheme="minorHAnsi" w:hAnsiTheme="minorHAnsi" w:cstheme="minorHAnsi"/>
                <w:sz w:val="20"/>
                <w:szCs w:val="20"/>
              </w:rPr>
              <w:t xml:space="preserve">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p>
        </w:tc>
      </w:tr>
      <w:tr w:rsidR="009D7584" w:rsidRPr="00FF298B" w14:paraId="18A9A6E6" w14:textId="77777777" w:rsidTr="005C3F4B">
        <w:tc>
          <w:tcPr>
            <w:tcW w:w="279" w:type="dxa"/>
          </w:tcPr>
          <w:p w14:paraId="1EF71DF4" w14:textId="77777777" w:rsidR="009D7584" w:rsidRPr="00FF298B" w:rsidRDefault="009D7584" w:rsidP="009D7584">
            <w:pPr>
              <w:spacing w:after="200" w:line="264" w:lineRule="auto"/>
              <w:ind w:right="-203"/>
              <w:rPr>
                <w:rFonts w:asciiTheme="minorHAnsi" w:hAnsiTheme="minorHAnsi" w:cstheme="minorHAnsi"/>
                <w:b/>
                <w:sz w:val="20"/>
                <w:szCs w:val="20"/>
              </w:rPr>
            </w:pPr>
          </w:p>
        </w:tc>
        <w:tc>
          <w:tcPr>
            <w:tcW w:w="425" w:type="dxa"/>
          </w:tcPr>
          <w:p w14:paraId="0944EA44" w14:textId="77777777" w:rsidR="009D7584" w:rsidRPr="00FF298B" w:rsidRDefault="00EE6EC3" w:rsidP="009D7584">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ε</w:t>
            </w:r>
            <w:r w:rsidR="009D7584" w:rsidRPr="00FF298B">
              <w:rPr>
                <w:rFonts w:asciiTheme="minorHAnsi" w:hAnsiTheme="minorHAnsi" w:cstheme="minorHAnsi"/>
                <w:b/>
                <w:sz w:val="20"/>
                <w:szCs w:val="20"/>
              </w:rPr>
              <w:t>.</w:t>
            </w:r>
          </w:p>
        </w:tc>
        <w:tc>
          <w:tcPr>
            <w:tcW w:w="9077" w:type="dxa"/>
          </w:tcPr>
          <w:p w14:paraId="33DBF743" w14:textId="77777777" w:rsidR="009D7584" w:rsidRPr="00FF298B" w:rsidRDefault="00A974A8" w:rsidP="009D7584">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w:t>
            </w:r>
            <w:r w:rsidR="009D7584" w:rsidRPr="00FF298B">
              <w:rPr>
                <w:rFonts w:asciiTheme="minorHAnsi" w:hAnsiTheme="minorHAnsi" w:cstheme="minorHAnsi"/>
                <w:sz w:val="20"/>
                <w:szCs w:val="20"/>
              </w:rPr>
              <w:t xml:space="preserve"> Κανονισμ</w:t>
            </w:r>
            <w:r w:rsidRPr="00FF298B">
              <w:rPr>
                <w:rFonts w:asciiTheme="minorHAnsi" w:hAnsiTheme="minorHAnsi" w:cstheme="minorHAnsi"/>
                <w:sz w:val="20"/>
                <w:szCs w:val="20"/>
              </w:rPr>
              <w:t>ού</w:t>
            </w:r>
            <w:r w:rsidR="009D7584" w:rsidRPr="00FF298B">
              <w:rPr>
                <w:rFonts w:asciiTheme="minorHAnsi" w:hAnsiTheme="minorHAnsi" w:cstheme="minorHAnsi"/>
                <w:sz w:val="20"/>
                <w:szCs w:val="20"/>
              </w:rPr>
              <w:t xml:space="preserve">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w:t>
            </w:r>
          </w:p>
        </w:tc>
      </w:tr>
      <w:tr w:rsidR="009D7584" w:rsidRPr="00FF298B" w14:paraId="79516C55" w14:textId="77777777" w:rsidTr="005C3F4B">
        <w:tc>
          <w:tcPr>
            <w:tcW w:w="279" w:type="dxa"/>
          </w:tcPr>
          <w:p w14:paraId="3F748C10" w14:textId="77777777" w:rsidR="009D7584" w:rsidRPr="00FF298B" w:rsidRDefault="009D7584" w:rsidP="009D7584">
            <w:pPr>
              <w:spacing w:after="200" w:line="264" w:lineRule="auto"/>
              <w:ind w:right="-203"/>
              <w:rPr>
                <w:rFonts w:asciiTheme="minorHAnsi" w:hAnsiTheme="minorHAnsi" w:cstheme="minorHAnsi"/>
                <w:b/>
                <w:sz w:val="20"/>
                <w:szCs w:val="20"/>
              </w:rPr>
            </w:pPr>
          </w:p>
        </w:tc>
        <w:tc>
          <w:tcPr>
            <w:tcW w:w="425" w:type="dxa"/>
          </w:tcPr>
          <w:p w14:paraId="752E18BA" w14:textId="77777777" w:rsidR="009D7584" w:rsidRPr="00FF298B" w:rsidRDefault="00EE6EC3" w:rsidP="009D7584">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στ</w:t>
            </w:r>
            <w:r w:rsidR="009D7584" w:rsidRPr="00FF298B">
              <w:rPr>
                <w:rFonts w:asciiTheme="minorHAnsi" w:hAnsiTheme="minorHAnsi" w:cstheme="minorHAnsi"/>
                <w:b/>
                <w:sz w:val="20"/>
                <w:szCs w:val="20"/>
              </w:rPr>
              <w:t>.</w:t>
            </w:r>
          </w:p>
        </w:tc>
        <w:tc>
          <w:tcPr>
            <w:tcW w:w="9077" w:type="dxa"/>
          </w:tcPr>
          <w:p w14:paraId="04778C63" w14:textId="77777777" w:rsidR="009D7584" w:rsidRPr="00FF298B" w:rsidRDefault="009D7584" w:rsidP="009D7584">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tc>
      </w:tr>
      <w:tr w:rsidR="009D7584" w:rsidRPr="00FF298B" w14:paraId="2892D0AF" w14:textId="77777777" w:rsidTr="005C3F4B">
        <w:tc>
          <w:tcPr>
            <w:tcW w:w="279" w:type="dxa"/>
          </w:tcPr>
          <w:p w14:paraId="43B5E5D3" w14:textId="77777777" w:rsidR="009D7584" w:rsidRPr="00FF298B" w:rsidRDefault="009D7584" w:rsidP="009D7584">
            <w:pPr>
              <w:spacing w:after="200" w:line="264" w:lineRule="auto"/>
              <w:ind w:right="-203"/>
              <w:rPr>
                <w:rFonts w:asciiTheme="minorHAnsi" w:hAnsiTheme="minorHAnsi" w:cstheme="minorHAnsi"/>
                <w:b/>
                <w:sz w:val="20"/>
                <w:szCs w:val="20"/>
              </w:rPr>
            </w:pPr>
          </w:p>
        </w:tc>
        <w:tc>
          <w:tcPr>
            <w:tcW w:w="425" w:type="dxa"/>
          </w:tcPr>
          <w:p w14:paraId="343EADB0" w14:textId="77777777" w:rsidR="009D7584" w:rsidRPr="00FF298B" w:rsidRDefault="00EE6EC3" w:rsidP="009D7584">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ζ</w:t>
            </w:r>
            <w:r w:rsidR="009D7584" w:rsidRPr="00FF298B">
              <w:rPr>
                <w:rFonts w:asciiTheme="minorHAnsi" w:hAnsiTheme="minorHAnsi" w:cstheme="minorHAnsi"/>
                <w:b/>
                <w:sz w:val="20"/>
                <w:szCs w:val="20"/>
              </w:rPr>
              <w:t>.</w:t>
            </w:r>
          </w:p>
        </w:tc>
        <w:tc>
          <w:tcPr>
            <w:tcW w:w="9077" w:type="dxa"/>
          </w:tcPr>
          <w:p w14:paraId="639A1134" w14:textId="77777777" w:rsidR="009D7584" w:rsidRPr="00FF298B" w:rsidRDefault="009D7584" w:rsidP="009D7584">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4622/2019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p>
        </w:tc>
      </w:tr>
      <w:tr w:rsidR="009D7584" w:rsidRPr="00FF298B" w14:paraId="12A7FE34" w14:textId="77777777" w:rsidTr="005C3F4B">
        <w:tc>
          <w:tcPr>
            <w:tcW w:w="279" w:type="dxa"/>
          </w:tcPr>
          <w:p w14:paraId="235C866B" w14:textId="77777777" w:rsidR="009D7584" w:rsidRPr="00FF298B" w:rsidRDefault="009D7584" w:rsidP="009D7584">
            <w:pPr>
              <w:spacing w:after="200" w:line="264" w:lineRule="auto"/>
              <w:ind w:right="-203"/>
              <w:rPr>
                <w:rFonts w:asciiTheme="minorHAnsi" w:hAnsiTheme="minorHAnsi" w:cstheme="minorHAnsi"/>
                <w:b/>
                <w:sz w:val="20"/>
                <w:szCs w:val="20"/>
              </w:rPr>
            </w:pPr>
          </w:p>
        </w:tc>
        <w:tc>
          <w:tcPr>
            <w:tcW w:w="425" w:type="dxa"/>
          </w:tcPr>
          <w:p w14:paraId="2F9D7D3B" w14:textId="77777777" w:rsidR="009D7584" w:rsidRPr="00FF298B" w:rsidRDefault="00EE6EC3" w:rsidP="009D7584">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η</w:t>
            </w:r>
            <w:r w:rsidR="009D7584" w:rsidRPr="00FF298B">
              <w:rPr>
                <w:rFonts w:asciiTheme="minorHAnsi" w:hAnsiTheme="minorHAnsi" w:cstheme="minorHAnsi"/>
                <w:b/>
                <w:sz w:val="20"/>
                <w:szCs w:val="20"/>
              </w:rPr>
              <w:t>.</w:t>
            </w:r>
          </w:p>
        </w:tc>
        <w:tc>
          <w:tcPr>
            <w:tcW w:w="9077" w:type="dxa"/>
          </w:tcPr>
          <w:p w14:paraId="47DA096A" w14:textId="77777777" w:rsidR="009D7584" w:rsidRPr="00FF298B" w:rsidRDefault="009D7584" w:rsidP="009D7584">
            <w:pPr>
              <w:pStyle w:val="aff0"/>
              <w:spacing w:line="276" w:lineRule="auto"/>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4601/2019 (Α’ 44) «Εταιρικοί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p>
        </w:tc>
      </w:tr>
      <w:tr w:rsidR="004D4F1B" w:rsidRPr="00FF298B" w14:paraId="0D44E1DD" w14:textId="77777777" w:rsidTr="005C3F4B">
        <w:tc>
          <w:tcPr>
            <w:tcW w:w="279" w:type="dxa"/>
          </w:tcPr>
          <w:p w14:paraId="51CFCA6F" w14:textId="77777777" w:rsidR="004D4F1B" w:rsidRPr="00FF298B" w:rsidRDefault="004D4F1B" w:rsidP="009D7584">
            <w:pPr>
              <w:spacing w:after="200" w:line="264" w:lineRule="auto"/>
              <w:ind w:right="-203"/>
              <w:rPr>
                <w:rFonts w:asciiTheme="minorHAnsi" w:hAnsiTheme="minorHAnsi" w:cstheme="minorHAnsi"/>
                <w:b/>
                <w:sz w:val="20"/>
                <w:szCs w:val="20"/>
              </w:rPr>
            </w:pPr>
          </w:p>
        </w:tc>
        <w:tc>
          <w:tcPr>
            <w:tcW w:w="425" w:type="dxa"/>
          </w:tcPr>
          <w:p w14:paraId="2B95F159" w14:textId="77777777" w:rsidR="004D4F1B" w:rsidRPr="00FF298B" w:rsidRDefault="004D4F1B" w:rsidP="009D7584">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θ.</w:t>
            </w:r>
          </w:p>
        </w:tc>
        <w:tc>
          <w:tcPr>
            <w:tcW w:w="9077" w:type="dxa"/>
          </w:tcPr>
          <w:p w14:paraId="3258A1D3" w14:textId="77777777" w:rsidR="004D4F1B" w:rsidRPr="00FF298B" w:rsidRDefault="00A974A8" w:rsidP="009D7584">
            <w:pPr>
              <w:pStyle w:val="aff0"/>
              <w:spacing w:line="276" w:lineRule="auto"/>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w:t>
            </w:r>
            <w:r w:rsidR="004D4F1B" w:rsidRPr="00FF298B">
              <w:rPr>
                <w:rFonts w:asciiTheme="minorHAnsi" w:hAnsiTheme="minorHAnsi" w:cstheme="minorHAnsi"/>
                <w:sz w:val="20"/>
                <w:szCs w:val="20"/>
              </w:rPr>
              <w:t xml:space="preserve"> ν. 4446/2016 (ΦΕΚ 240/Α) «Πτωχευτικός Κώδικας, Διοικητική Δικαιοσύνη, Τέλη -Παράβολα, Οικειοθελής αποκάλυψη φορολογητέας ύλης παρελθόντων ετών, Ηλεκτρονικές συναλλαγές, Τροποποιήσεις του ν. 4270/2014 και λοιπές διατάξεις».</w:t>
            </w:r>
          </w:p>
        </w:tc>
      </w:tr>
      <w:tr w:rsidR="004D4F1B" w:rsidRPr="00FF298B" w14:paraId="2A8A020A" w14:textId="77777777" w:rsidTr="005C3F4B">
        <w:tc>
          <w:tcPr>
            <w:tcW w:w="279" w:type="dxa"/>
          </w:tcPr>
          <w:p w14:paraId="26999655" w14:textId="77777777" w:rsidR="004D4F1B" w:rsidRPr="00FF298B" w:rsidRDefault="004D4F1B" w:rsidP="004D4F1B">
            <w:pPr>
              <w:spacing w:after="200" w:line="264" w:lineRule="auto"/>
              <w:ind w:right="-203"/>
              <w:rPr>
                <w:rFonts w:asciiTheme="minorHAnsi" w:hAnsiTheme="minorHAnsi" w:cstheme="minorHAnsi"/>
                <w:b/>
                <w:sz w:val="20"/>
                <w:szCs w:val="20"/>
              </w:rPr>
            </w:pPr>
          </w:p>
        </w:tc>
        <w:tc>
          <w:tcPr>
            <w:tcW w:w="425" w:type="dxa"/>
          </w:tcPr>
          <w:p w14:paraId="6D28F373" w14:textId="77777777" w:rsidR="004D4F1B" w:rsidRPr="00FF298B" w:rsidRDefault="004D4F1B" w:rsidP="004D4F1B">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p>
        </w:tc>
        <w:tc>
          <w:tcPr>
            <w:tcW w:w="9077" w:type="dxa"/>
          </w:tcPr>
          <w:p w14:paraId="571061EF" w14:textId="77777777" w:rsidR="004D4F1B" w:rsidRPr="00FF298B" w:rsidRDefault="004D4F1B" w:rsidP="004D4F1B">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4250/2014 (ΦΕΚ 74/Α) «Διοικητικές Απλουστεύσεις- Καταργήσεις, Συγχωνεύσεις Νομικών Προσώπων και Υπηρεσιών του Δημοσίου Τομέα- Τροποποίηση Διατάξεων του π.δ. 318/1992 (ΦΕΚ 161/Α) και λοιπές ρυθμίσεις».</w:t>
            </w:r>
          </w:p>
        </w:tc>
      </w:tr>
      <w:tr w:rsidR="00A974A8" w:rsidRPr="00FF298B" w14:paraId="2E87F860" w14:textId="77777777" w:rsidTr="005C3F4B">
        <w:tc>
          <w:tcPr>
            <w:tcW w:w="279" w:type="dxa"/>
          </w:tcPr>
          <w:p w14:paraId="0B7D08E9" w14:textId="77777777" w:rsidR="00A974A8" w:rsidRPr="00FF298B" w:rsidRDefault="00A974A8" w:rsidP="004D4F1B">
            <w:pPr>
              <w:spacing w:after="200" w:line="264" w:lineRule="auto"/>
              <w:ind w:right="-203"/>
              <w:rPr>
                <w:rFonts w:asciiTheme="minorHAnsi" w:hAnsiTheme="minorHAnsi" w:cstheme="minorHAnsi"/>
                <w:b/>
                <w:sz w:val="20"/>
                <w:szCs w:val="20"/>
              </w:rPr>
            </w:pPr>
          </w:p>
        </w:tc>
        <w:tc>
          <w:tcPr>
            <w:tcW w:w="425" w:type="dxa"/>
          </w:tcPr>
          <w:p w14:paraId="56CB8CDD" w14:textId="77777777" w:rsidR="00A974A8" w:rsidRPr="00FF298B" w:rsidRDefault="00A974A8" w:rsidP="004D4F1B">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091397">
              <w:rPr>
                <w:rFonts w:asciiTheme="minorHAnsi" w:hAnsiTheme="minorHAnsi" w:cstheme="minorHAnsi"/>
                <w:b/>
                <w:sz w:val="20"/>
                <w:szCs w:val="20"/>
              </w:rPr>
              <w:t>α</w:t>
            </w:r>
            <w:r w:rsidRPr="00FF298B">
              <w:rPr>
                <w:rFonts w:asciiTheme="minorHAnsi" w:hAnsiTheme="minorHAnsi" w:cstheme="minorHAnsi"/>
                <w:b/>
                <w:sz w:val="20"/>
                <w:szCs w:val="20"/>
              </w:rPr>
              <w:t>.</w:t>
            </w:r>
          </w:p>
        </w:tc>
        <w:tc>
          <w:tcPr>
            <w:tcW w:w="9077" w:type="dxa"/>
          </w:tcPr>
          <w:p w14:paraId="59E7D94B" w14:textId="77777777" w:rsidR="00A974A8" w:rsidRPr="00FF298B" w:rsidRDefault="00A974A8" w:rsidP="004D4F1B">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4270/2014 (ΦΕΚ 143/Α) «Αρχές Δημοσιονομικής Διαχείρισης και Εποπτείας-Δημόσιο Λογιστικό», όπως ισχύει.</w:t>
            </w:r>
          </w:p>
        </w:tc>
      </w:tr>
      <w:tr w:rsidR="00A974A8" w:rsidRPr="00FF298B" w14:paraId="2A12DF2D" w14:textId="77777777" w:rsidTr="005C3F4B">
        <w:tc>
          <w:tcPr>
            <w:tcW w:w="279" w:type="dxa"/>
          </w:tcPr>
          <w:p w14:paraId="31504475" w14:textId="77777777" w:rsidR="00A974A8" w:rsidRPr="00FF298B" w:rsidRDefault="00A974A8" w:rsidP="00A974A8">
            <w:pPr>
              <w:spacing w:after="200" w:line="264" w:lineRule="auto"/>
              <w:ind w:right="-203"/>
              <w:rPr>
                <w:rFonts w:asciiTheme="minorHAnsi" w:hAnsiTheme="minorHAnsi" w:cstheme="minorHAnsi"/>
                <w:b/>
                <w:sz w:val="20"/>
                <w:szCs w:val="20"/>
              </w:rPr>
            </w:pPr>
          </w:p>
        </w:tc>
        <w:tc>
          <w:tcPr>
            <w:tcW w:w="425" w:type="dxa"/>
          </w:tcPr>
          <w:p w14:paraId="6F5EFE37" w14:textId="77777777" w:rsidR="00A974A8" w:rsidRPr="00FF298B" w:rsidRDefault="00A974A8" w:rsidP="00A974A8">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091397">
              <w:rPr>
                <w:rFonts w:asciiTheme="minorHAnsi" w:hAnsiTheme="minorHAnsi" w:cstheme="minorHAnsi"/>
                <w:b/>
                <w:sz w:val="20"/>
                <w:szCs w:val="20"/>
              </w:rPr>
              <w:t>β</w:t>
            </w:r>
            <w:r w:rsidRPr="00FF298B">
              <w:rPr>
                <w:rFonts w:asciiTheme="minorHAnsi" w:hAnsiTheme="minorHAnsi" w:cstheme="minorHAnsi"/>
                <w:b/>
                <w:sz w:val="20"/>
                <w:szCs w:val="20"/>
              </w:rPr>
              <w:t>.</w:t>
            </w:r>
          </w:p>
        </w:tc>
        <w:tc>
          <w:tcPr>
            <w:tcW w:w="9077" w:type="dxa"/>
          </w:tcPr>
          <w:p w14:paraId="2A4B6949" w14:textId="77777777" w:rsidR="00A974A8" w:rsidRPr="00FF298B" w:rsidRDefault="00A974A8" w:rsidP="00A974A8">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3310/2005 (Α’ 30) «Μέτρα για τη διασφάλιση της διαφάνειας και την αποτροπή καταστρατηγήσεων κατά τη διαδικασία σύναψης δημοσίων συμβάσεων», του π.δ/τος 82/1996 (Α’ 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της κοινής απόφασης των Υπουργών Ανάπτυξης και Επικρατείας με αρ. 20977/2007 (Β’ 1673) σχετικά με τα «Δικαιολογητικά για την τήρηση των μητρώων του ν.3310/2005, όπως τροποποιήθηκε με τον ν.3414/2005», καθώς και των υπουργικών αποφάσεων, οι οποίες εκδίδονται, κατ’ εξουσιοδότηση  του άρθρου 65 του ν. 4172/2013 (Α’167) για τον καθορισμό: α) των μη «συνεργάσιμων φορολογικά» κρατών και β) των κρατών με «προνομιακό φορολογικό καθεστώς».</w:t>
            </w:r>
          </w:p>
        </w:tc>
      </w:tr>
      <w:tr w:rsidR="00A974A8" w:rsidRPr="00FF298B" w14:paraId="39E2051B" w14:textId="77777777" w:rsidTr="005C3F4B">
        <w:tc>
          <w:tcPr>
            <w:tcW w:w="279" w:type="dxa"/>
          </w:tcPr>
          <w:p w14:paraId="31088A08" w14:textId="77777777" w:rsidR="00A974A8" w:rsidRPr="00FF298B" w:rsidRDefault="00A974A8" w:rsidP="00A974A8">
            <w:pPr>
              <w:spacing w:after="200" w:line="264" w:lineRule="auto"/>
              <w:ind w:right="-203"/>
              <w:rPr>
                <w:rFonts w:asciiTheme="minorHAnsi" w:hAnsiTheme="minorHAnsi" w:cstheme="minorHAnsi"/>
                <w:b/>
                <w:sz w:val="20"/>
                <w:szCs w:val="20"/>
              </w:rPr>
            </w:pPr>
          </w:p>
        </w:tc>
        <w:tc>
          <w:tcPr>
            <w:tcW w:w="425" w:type="dxa"/>
          </w:tcPr>
          <w:p w14:paraId="2FA40FBA" w14:textId="77777777" w:rsidR="00A974A8" w:rsidRPr="00FF298B" w:rsidRDefault="00A974A8" w:rsidP="00A974A8">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4E6E98">
              <w:rPr>
                <w:rFonts w:asciiTheme="minorHAnsi" w:hAnsiTheme="minorHAnsi" w:cstheme="minorHAnsi"/>
                <w:b/>
                <w:sz w:val="20"/>
                <w:szCs w:val="20"/>
              </w:rPr>
              <w:t>γ</w:t>
            </w:r>
            <w:r w:rsidRPr="00FF298B">
              <w:rPr>
                <w:rFonts w:asciiTheme="minorHAnsi" w:hAnsiTheme="minorHAnsi" w:cstheme="minorHAnsi"/>
                <w:b/>
                <w:sz w:val="20"/>
                <w:szCs w:val="20"/>
              </w:rPr>
              <w:t>.</w:t>
            </w:r>
          </w:p>
        </w:tc>
        <w:tc>
          <w:tcPr>
            <w:tcW w:w="9077" w:type="dxa"/>
          </w:tcPr>
          <w:p w14:paraId="43FC1C99" w14:textId="77777777" w:rsidR="00A974A8" w:rsidRPr="004E6E98" w:rsidRDefault="00EC2085" w:rsidP="00A974A8">
            <w:pPr>
              <w:pStyle w:val="aff0"/>
              <w:tabs>
                <w:tab w:val="left" w:pos="426"/>
              </w:tabs>
              <w:ind w:left="0"/>
              <w:contextualSpacing/>
              <w:jc w:val="both"/>
              <w:rPr>
                <w:rFonts w:asciiTheme="minorHAnsi" w:hAnsiTheme="minorHAnsi" w:cstheme="minorHAnsi"/>
                <w:sz w:val="20"/>
                <w:szCs w:val="20"/>
              </w:rPr>
            </w:pPr>
            <w:r w:rsidRPr="004E6E98">
              <w:rPr>
                <w:rFonts w:asciiTheme="minorHAnsi" w:hAnsiTheme="minorHAnsi" w:cstheme="minorHAnsi"/>
                <w:sz w:val="20"/>
                <w:szCs w:val="20"/>
              </w:rPr>
              <w:t>του άρθρου 11 του ν. 4013/2011 (Α’ 204) «Σύσταση ενιαίας Ανεξάρτητης Αρχής Δημοσίων Συμβάσεων και Κεντρικού Ηλεκτρονικού Μητρώου Δημοσίων Συμβάσεων…».</w:t>
            </w:r>
          </w:p>
        </w:tc>
      </w:tr>
      <w:tr w:rsidR="00A974A8" w:rsidRPr="00FF298B" w14:paraId="2A8308F4" w14:textId="77777777" w:rsidTr="005C3F4B">
        <w:tc>
          <w:tcPr>
            <w:tcW w:w="279" w:type="dxa"/>
          </w:tcPr>
          <w:p w14:paraId="2EEAA963" w14:textId="77777777" w:rsidR="00A974A8" w:rsidRPr="00FF298B" w:rsidRDefault="00A974A8" w:rsidP="004E6E98">
            <w:pPr>
              <w:spacing w:line="264" w:lineRule="auto"/>
              <w:ind w:right="-203"/>
              <w:rPr>
                <w:rFonts w:asciiTheme="minorHAnsi" w:hAnsiTheme="minorHAnsi" w:cstheme="minorHAnsi"/>
                <w:b/>
                <w:sz w:val="20"/>
                <w:szCs w:val="20"/>
              </w:rPr>
            </w:pPr>
          </w:p>
        </w:tc>
        <w:tc>
          <w:tcPr>
            <w:tcW w:w="425" w:type="dxa"/>
          </w:tcPr>
          <w:p w14:paraId="7B7106DD" w14:textId="77777777" w:rsidR="00A974A8" w:rsidRPr="00FF298B" w:rsidRDefault="00A974A8" w:rsidP="004E6E98">
            <w:pPr>
              <w:spacing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4E6E98">
              <w:rPr>
                <w:rFonts w:asciiTheme="minorHAnsi" w:hAnsiTheme="minorHAnsi" w:cstheme="minorHAnsi"/>
                <w:b/>
                <w:sz w:val="20"/>
                <w:szCs w:val="20"/>
              </w:rPr>
              <w:t>δ</w:t>
            </w:r>
            <w:r w:rsidRPr="00FF298B">
              <w:rPr>
                <w:rFonts w:asciiTheme="minorHAnsi" w:hAnsiTheme="minorHAnsi" w:cstheme="minorHAnsi"/>
                <w:b/>
                <w:sz w:val="20"/>
                <w:szCs w:val="20"/>
              </w:rPr>
              <w:t>.</w:t>
            </w:r>
          </w:p>
        </w:tc>
        <w:tc>
          <w:tcPr>
            <w:tcW w:w="9077" w:type="dxa"/>
          </w:tcPr>
          <w:p w14:paraId="3A214C90" w14:textId="77777777" w:rsidR="00A974A8" w:rsidRPr="00FF298B" w:rsidRDefault="00A974A8" w:rsidP="004E6E98">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ν. 2859/2000 (ΦΕΚ 248/Α) «Κύρωση Κώδικα Φόρου Προστιθέμενης Αξίας», όπως ισχύει.</w:t>
            </w:r>
          </w:p>
        </w:tc>
      </w:tr>
      <w:tr w:rsidR="00A974A8" w:rsidRPr="00FF298B" w14:paraId="24BAB382" w14:textId="77777777" w:rsidTr="005C3F4B">
        <w:tc>
          <w:tcPr>
            <w:tcW w:w="279" w:type="dxa"/>
          </w:tcPr>
          <w:p w14:paraId="7FFB4DE8" w14:textId="77777777" w:rsidR="00A974A8" w:rsidRPr="00FF298B" w:rsidRDefault="00A974A8" w:rsidP="00A974A8">
            <w:pPr>
              <w:spacing w:after="200" w:line="264" w:lineRule="auto"/>
              <w:ind w:right="-203"/>
              <w:rPr>
                <w:rFonts w:asciiTheme="minorHAnsi" w:hAnsiTheme="minorHAnsi" w:cstheme="minorHAnsi"/>
                <w:b/>
                <w:sz w:val="20"/>
                <w:szCs w:val="20"/>
              </w:rPr>
            </w:pPr>
          </w:p>
        </w:tc>
        <w:tc>
          <w:tcPr>
            <w:tcW w:w="425" w:type="dxa"/>
          </w:tcPr>
          <w:p w14:paraId="66E8B23E" w14:textId="77777777" w:rsidR="00A974A8" w:rsidRPr="00FF298B" w:rsidRDefault="00A974A8" w:rsidP="00A974A8">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4E6E98">
              <w:rPr>
                <w:rFonts w:asciiTheme="minorHAnsi" w:hAnsiTheme="minorHAnsi" w:cstheme="minorHAnsi"/>
                <w:b/>
                <w:sz w:val="20"/>
                <w:szCs w:val="20"/>
              </w:rPr>
              <w:t>ε</w:t>
            </w:r>
            <w:r w:rsidRPr="00FF298B">
              <w:rPr>
                <w:rFonts w:asciiTheme="minorHAnsi" w:hAnsiTheme="minorHAnsi" w:cstheme="minorHAnsi"/>
                <w:b/>
                <w:sz w:val="20"/>
                <w:szCs w:val="20"/>
              </w:rPr>
              <w:t>.</w:t>
            </w:r>
          </w:p>
        </w:tc>
        <w:tc>
          <w:tcPr>
            <w:tcW w:w="9077" w:type="dxa"/>
          </w:tcPr>
          <w:p w14:paraId="080AE332" w14:textId="77777777" w:rsidR="00A974A8" w:rsidRPr="00FF298B" w:rsidRDefault="00A974A8" w:rsidP="00A974A8">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π.δ. 39/2017 (ΦΕΚ 64/Α) «Κανονισμός εξέτασης Προδικαστικών Προσφυγών ενώπιον της Αρχής Εξέτασης Προδικαστικών Προσφυγών».</w:t>
            </w:r>
          </w:p>
        </w:tc>
      </w:tr>
      <w:tr w:rsidR="00A974A8" w:rsidRPr="00FF298B" w14:paraId="3E2BF52B" w14:textId="77777777" w:rsidTr="005C3F4B">
        <w:tc>
          <w:tcPr>
            <w:tcW w:w="279" w:type="dxa"/>
          </w:tcPr>
          <w:p w14:paraId="29853A80" w14:textId="77777777" w:rsidR="00A974A8" w:rsidRPr="00FF298B" w:rsidRDefault="00A974A8" w:rsidP="004E6E98">
            <w:pPr>
              <w:spacing w:line="264" w:lineRule="auto"/>
              <w:ind w:right="-203"/>
              <w:rPr>
                <w:rFonts w:asciiTheme="minorHAnsi" w:hAnsiTheme="minorHAnsi" w:cstheme="minorHAnsi"/>
                <w:b/>
                <w:sz w:val="20"/>
                <w:szCs w:val="20"/>
              </w:rPr>
            </w:pPr>
          </w:p>
        </w:tc>
        <w:tc>
          <w:tcPr>
            <w:tcW w:w="425" w:type="dxa"/>
          </w:tcPr>
          <w:p w14:paraId="772203C8" w14:textId="77777777" w:rsidR="00A974A8" w:rsidRPr="00FF298B" w:rsidRDefault="006A6273" w:rsidP="004E6E98">
            <w:pPr>
              <w:spacing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4E6E98">
              <w:rPr>
                <w:rFonts w:asciiTheme="minorHAnsi" w:hAnsiTheme="minorHAnsi" w:cstheme="minorHAnsi"/>
                <w:b/>
                <w:sz w:val="20"/>
                <w:szCs w:val="20"/>
              </w:rPr>
              <w:t>στ</w:t>
            </w:r>
            <w:r w:rsidRPr="00FF298B">
              <w:rPr>
                <w:rFonts w:asciiTheme="minorHAnsi" w:hAnsiTheme="minorHAnsi" w:cstheme="minorHAnsi"/>
                <w:b/>
                <w:sz w:val="20"/>
                <w:szCs w:val="20"/>
              </w:rPr>
              <w:t>.</w:t>
            </w:r>
          </w:p>
        </w:tc>
        <w:tc>
          <w:tcPr>
            <w:tcW w:w="9077" w:type="dxa"/>
          </w:tcPr>
          <w:p w14:paraId="6EF81434" w14:textId="77777777" w:rsidR="00A974A8" w:rsidRPr="00FF298B" w:rsidRDefault="00A974A8" w:rsidP="004E6E98">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π.δ. 80/2016 (ΦΕΚ 145/Α) «Ανάληψη υποχρεώσεων από τους διατάκτες», όπως ισχύει.</w:t>
            </w:r>
          </w:p>
        </w:tc>
      </w:tr>
      <w:tr w:rsidR="006A6273" w:rsidRPr="00FF298B" w14:paraId="594883D2" w14:textId="77777777" w:rsidTr="005C3F4B">
        <w:tc>
          <w:tcPr>
            <w:tcW w:w="279" w:type="dxa"/>
          </w:tcPr>
          <w:p w14:paraId="37694A37" w14:textId="77777777" w:rsidR="006A6273" w:rsidRPr="00FF298B" w:rsidRDefault="006A6273" w:rsidP="006A6273">
            <w:pPr>
              <w:spacing w:after="200" w:line="264" w:lineRule="auto"/>
              <w:ind w:right="-203"/>
              <w:rPr>
                <w:rFonts w:asciiTheme="minorHAnsi" w:hAnsiTheme="minorHAnsi" w:cstheme="minorHAnsi"/>
                <w:b/>
                <w:sz w:val="20"/>
                <w:szCs w:val="20"/>
              </w:rPr>
            </w:pPr>
          </w:p>
        </w:tc>
        <w:tc>
          <w:tcPr>
            <w:tcW w:w="425" w:type="dxa"/>
          </w:tcPr>
          <w:p w14:paraId="5D50E06B" w14:textId="77777777" w:rsidR="006A6273" w:rsidRPr="00FF298B" w:rsidRDefault="006A6273" w:rsidP="006A6273">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ι</w:t>
            </w:r>
            <w:r w:rsidR="004E6E98">
              <w:rPr>
                <w:rFonts w:asciiTheme="minorHAnsi" w:hAnsiTheme="minorHAnsi" w:cstheme="minorHAnsi"/>
                <w:b/>
                <w:sz w:val="20"/>
                <w:szCs w:val="20"/>
              </w:rPr>
              <w:t>ζ</w:t>
            </w:r>
            <w:r w:rsidRPr="00FF298B">
              <w:rPr>
                <w:rFonts w:asciiTheme="minorHAnsi" w:hAnsiTheme="minorHAnsi" w:cstheme="minorHAnsi"/>
                <w:b/>
                <w:sz w:val="20"/>
                <w:szCs w:val="20"/>
              </w:rPr>
              <w:t>.</w:t>
            </w:r>
          </w:p>
        </w:tc>
        <w:tc>
          <w:tcPr>
            <w:tcW w:w="9077" w:type="dxa"/>
          </w:tcPr>
          <w:p w14:paraId="02BE4ACE" w14:textId="77777777" w:rsidR="006A6273" w:rsidRPr="00FF298B" w:rsidRDefault="006A6273" w:rsidP="006A6273">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του α.ν. 407/1936 (Α’ 564), την παρ. ΣΤ του άρθρου 28 του β.δ. της 14/28-02-1939 (Α’ 77), του β.δ. της 8-3-1939 (Α’ 91) «Περί διοικήσεως και διαχειρίσεως εν γένει του Ειδικού Ταμείου Ελέγχου και Εποπτείας της Φορολογίας του Οινοπνεύματος (Ε.Τ.Ε.Ε.Φ.Ο.)», το οποίο μετονομάστηκε σε Ε.Τ.Ε.Π.Π.Α.Α. με το άρθ. 26 του ν. 2127/1993 (Α’ 48), του α.ν. 1957/1939 (Α’ 380), του άρθρου 4§1 του ν.δ. 2401/1953 (Α’ 119) και του άρθρου 1 του ν.δ. 433/1974 (Α’ 153).</w:t>
            </w:r>
          </w:p>
        </w:tc>
      </w:tr>
      <w:tr w:rsidR="006A6273" w:rsidRPr="00FF298B" w14:paraId="77C695F9" w14:textId="77777777" w:rsidTr="005C3F4B">
        <w:tc>
          <w:tcPr>
            <w:tcW w:w="279" w:type="dxa"/>
          </w:tcPr>
          <w:p w14:paraId="4DF5F7F7" w14:textId="77777777" w:rsidR="006A6273" w:rsidRPr="00FF298B" w:rsidRDefault="006A6273" w:rsidP="006A6273">
            <w:pPr>
              <w:spacing w:after="200" w:line="264" w:lineRule="auto"/>
              <w:ind w:right="-203"/>
              <w:rPr>
                <w:rFonts w:asciiTheme="minorHAnsi" w:hAnsiTheme="minorHAnsi" w:cstheme="minorHAnsi"/>
                <w:b/>
                <w:sz w:val="20"/>
                <w:szCs w:val="20"/>
              </w:rPr>
            </w:pPr>
          </w:p>
        </w:tc>
        <w:tc>
          <w:tcPr>
            <w:tcW w:w="425" w:type="dxa"/>
          </w:tcPr>
          <w:p w14:paraId="7036A60E" w14:textId="77777777" w:rsidR="006A6273" w:rsidRPr="00FF298B" w:rsidRDefault="004E6E98" w:rsidP="006A6273">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ιη</w:t>
            </w:r>
            <w:r w:rsidR="006A6273" w:rsidRPr="00FF298B">
              <w:rPr>
                <w:rFonts w:asciiTheme="minorHAnsi" w:hAnsiTheme="minorHAnsi" w:cstheme="minorHAnsi"/>
                <w:b/>
                <w:sz w:val="20"/>
                <w:szCs w:val="20"/>
              </w:rPr>
              <w:t>.</w:t>
            </w:r>
          </w:p>
        </w:tc>
        <w:tc>
          <w:tcPr>
            <w:tcW w:w="9077" w:type="dxa"/>
          </w:tcPr>
          <w:p w14:paraId="7B8D536E" w14:textId="77777777" w:rsidR="006A6273" w:rsidRPr="00303994" w:rsidRDefault="006A6273" w:rsidP="006A6273">
            <w:pPr>
              <w:pStyle w:val="aff0"/>
              <w:tabs>
                <w:tab w:val="left" w:pos="426"/>
              </w:tabs>
              <w:spacing w:line="276" w:lineRule="auto"/>
              <w:ind w:left="0"/>
              <w:contextualSpacing/>
              <w:jc w:val="both"/>
              <w:rPr>
                <w:rFonts w:asciiTheme="minorHAnsi" w:hAnsiTheme="minorHAnsi" w:cstheme="minorHAnsi"/>
                <w:sz w:val="20"/>
                <w:szCs w:val="20"/>
              </w:rPr>
            </w:pPr>
            <w:r w:rsidRPr="00303994">
              <w:rPr>
                <w:rFonts w:asciiTheme="minorHAnsi" w:hAnsiTheme="minorHAnsi" w:cstheme="minorHAnsi"/>
                <w:sz w:val="20"/>
                <w:szCs w:val="20"/>
              </w:rPr>
              <w:t>της υπ’ αριθμό 2024709/601/0026/8-4-1998 (Β’ 431) Απόφασης του Υπουργού Οικονομικών «Καθορισμός των δικαιολογητικών των δαπανών του Δημοσίου για προμήθειες και εργασίες» όπως ισχύει.</w:t>
            </w:r>
          </w:p>
        </w:tc>
      </w:tr>
      <w:tr w:rsidR="00F203DF" w:rsidRPr="00FF298B" w14:paraId="22641324" w14:textId="77777777" w:rsidTr="005C3F4B">
        <w:tc>
          <w:tcPr>
            <w:tcW w:w="279" w:type="dxa"/>
          </w:tcPr>
          <w:p w14:paraId="18746AC5"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4530BE0A" w14:textId="77777777" w:rsidR="00F203DF" w:rsidRPr="00FF298B" w:rsidRDefault="004E6E98" w:rsidP="00F203DF">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ιθ</w:t>
            </w:r>
            <w:r w:rsidR="00F203DF" w:rsidRPr="00FF298B">
              <w:rPr>
                <w:rFonts w:asciiTheme="minorHAnsi" w:hAnsiTheme="minorHAnsi" w:cstheme="minorHAnsi"/>
                <w:b/>
                <w:sz w:val="20"/>
                <w:szCs w:val="20"/>
              </w:rPr>
              <w:t>.</w:t>
            </w:r>
          </w:p>
        </w:tc>
        <w:tc>
          <w:tcPr>
            <w:tcW w:w="9077" w:type="dxa"/>
          </w:tcPr>
          <w:p w14:paraId="79F7617E" w14:textId="77777777" w:rsidR="00F203DF" w:rsidRPr="00303994" w:rsidRDefault="00F203DF" w:rsidP="00F203DF">
            <w:pPr>
              <w:pStyle w:val="aff0"/>
              <w:tabs>
                <w:tab w:val="left" w:pos="426"/>
              </w:tabs>
              <w:spacing w:line="276" w:lineRule="auto"/>
              <w:ind w:left="0"/>
              <w:contextualSpacing/>
              <w:jc w:val="both"/>
              <w:rPr>
                <w:rFonts w:asciiTheme="minorHAnsi" w:hAnsiTheme="minorHAnsi" w:cstheme="minorHAnsi"/>
                <w:sz w:val="20"/>
                <w:szCs w:val="20"/>
              </w:rPr>
            </w:pPr>
            <w:r w:rsidRPr="00303994">
              <w:rPr>
                <w:rFonts w:asciiTheme="minorHAnsi" w:hAnsiTheme="minorHAnsi" w:cstheme="minorHAnsi"/>
                <w:sz w:val="20"/>
                <w:szCs w:val="20"/>
              </w:rPr>
              <w:t>της υπ’ αριθμό Δ. ΟΡΓ. Α 1125859/23-10-2020 (Β’ 4738) Απόφασης του Διοικητή της Ανεξάρτητης Αρχής Δημοσίων Εσόδων «Οργανισμός της Ανεξάρτητης Αρχής Δημοσίων Εσόδων (Α.Α.Δ.Ε.)», όπως ισχύει.</w:t>
            </w:r>
          </w:p>
        </w:tc>
      </w:tr>
      <w:tr w:rsidR="00F203DF" w:rsidRPr="00FF298B" w14:paraId="34CF92B4" w14:textId="77777777" w:rsidTr="005C3F4B">
        <w:tc>
          <w:tcPr>
            <w:tcW w:w="279" w:type="dxa"/>
          </w:tcPr>
          <w:p w14:paraId="743F02FF"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3062F64F" w14:textId="77777777" w:rsidR="00F203DF" w:rsidRPr="00FF298B" w:rsidRDefault="00BE201D"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κ.</w:t>
            </w:r>
          </w:p>
        </w:tc>
        <w:tc>
          <w:tcPr>
            <w:tcW w:w="9077" w:type="dxa"/>
          </w:tcPr>
          <w:p w14:paraId="5F901056" w14:textId="77777777" w:rsidR="00F203DF" w:rsidRPr="00303994" w:rsidRDefault="00BE201D" w:rsidP="00F203DF">
            <w:pPr>
              <w:pStyle w:val="aff0"/>
              <w:ind w:left="0"/>
              <w:contextualSpacing/>
              <w:jc w:val="both"/>
              <w:rPr>
                <w:rFonts w:asciiTheme="minorHAnsi" w:hAnsiTheme="minorHAnsi" w:cstheme="minorHAnsi"/>
                <w:sz w:val="20"/>
                <w:szCs w:val="20"/>
              </w:rPr>
            </w:pPr>
            <w:r w:rsidRPr="00303994">
              <w:rPr>
                <w:rFonts w:asciiTheme="minorHAnsi" w:hAnsiTheme="minorHAnsi" w:cstheme="minorHAnsi"/>
                <w:sz w:val="20"/>
                <w:szCs w:val="20"/>
              </w:rPr>
              <w:t>της υπ΄ αριθμ. Κ.Υ.Α. 52445 ΕΞ 2023 (B’ 2385/12.04.2023) «Υποχρέωση υποβολής ηλεκτρονικών τιμολογίων από τους οικονομικούς φορείς».</w:t>
            </w:r>
          </w:p>
        </w:tc>
      </w:tr>
      <w:tr w:rsidR="00F203DF" w:rsidRPr="00FF298B" w14:paraId="55C90885" w14:textId="77777777" w:rsidTr="005C3F4B">
        <w:tc>
          <w:tcPr>
            <w:tcW w:w="279" w:type="dxa"/>
          </w:tcPr>
          <w:p w14:paraId="1A3BC69B"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023ED92A" w14:textId="77777777" w:rsidR="00F203DF" w:rsidRPr="00FF298B" w:rsidRDefault="00BE201D"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κ</w:t>
            </w:r>
            <w:r w:rsidR="00F0438E">
              <w:rPr>
                <w:rFonts w:asciiTheme="minorHAnsi" w:hAnsiTheme="minorHAnsi" w:cstheme="minorHAnsi"/>
                <w:b/>
                <w:sz w:val="20"/>
                <w:szCs w:val="20"/>
              </w:rPr>
              <w:t>α</w:t>
            </w:r>
            <w:r w:rsidRPr="00FF298B">
              <w:rPr>
                <w:rFonts w:asciiTheme="minorHAnsi" w:hAnsiTheme="minorHAnsi" w:cstheme="minorHAnsi"/>
                <w:b/>
                <w:sz w:val="20"/>
                <w:szCs w:val="20"/>
              </w:rPr>
              <w:t>.</w:t>
            </w:r>
          </w:p>
        </w:tc>
        <w:tc>
          <w:tcPr>
            <w:tcW w:w="9077" w:type="dxa"/>
          </w:tcPr>
          <w:p w14:paraId="401DE438" w14:textId="77777777" w:rsidR="00F203DF" w:rsidRPr="00303994" w:rsidRDefault="00BE201D" w:rsidP="00F203DF">
            <w:pPr>
              <w:pStyle w:val="aff0"/>
              <w:ind w:left="0"/>
              <w:contextualSpacing/>
              <w:jc w:val="both"/>
              <w:rPr>
                <w:rFonts w:asciiTheme="minorHAnsi" w:hAnsiTheme="minorHAnsi" w:cstheme="minorHAnsi"/>
                <w:sz w:val="20"/>
                <w:szCs w:val="20"/>
              </w:rPr>
            </w:pPr>
            <w:r w:rsidRPr="00303994">
              <w:rPr>
                <w:rFonts w:asciiTheme="minorHAnsi" w:hAnsiTheme="minorHAnsi" w:cstheme="minorHAnsi"/>
                <w:sz w:val="20"/>
                <w:szCs w:val="20"/>
              </w:rPr>
              <w:t>της υπ’ αριθμό 76928/13-07-2021 (Β’ 3075) Απόφασης των Υπουργών Ανάπτυξης και Επενδύσεων  και Ψηφιακής Διακυβέρνησης, με θέμα «Ρύθμιση ειδικότερων θεμάτων λειτουργίας και διαχείρισης του Κεντρικού Ηλεκτρονικού Μητρώου Δημοσίων Συμβάσεων (ΚΗΜΔΗΣ)».</w:t>
            </w:r>
          </w:p>
        </w:tc>
      </w:tr>
      <w:tr w:rsidR="00F203DF" w:rsidRPr="00FF298B" w14:paraId="72A4B7B7" w14:textId="77777777" w:rsidTr="005C3F4B">
        <w:tc>
          <w:tcPr>
            <w:tcW w:w="279" w:type="dxa"/>
          </w:tcPr>
          <w:p w14:paraId="1C58AE6F"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1128A32E" w14:textId="77777777" w:rsidR="00F203DF" w:rsidRPr="00FF298B" w:rsidRDefault="00BE201D"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κ</w:t>
            </w:r>
            <w:r w:rsidR="00F0438E">
              <w:rPr>
                <w:rFonts w:asciiTheme="minorHAnsi" w:hAnsiTheme="minorHAnsi" w:cstheme="minorHAnsi"/>
                <w:b/>
                <w:sz w:val="20"/>
                <w:szCs w:val="20"/>
              </w:rPr>
              <w:t>β</w:t>
            </w:r>
            <w:r w:rsidRPr="00FF298B">
              <w:rPr>
                <w:rFonts w:asciiTheme="minorHAnsi" w:hAnsiTheme="minorHAnsi" w:cstheme="minorHAnsi"/>
                <w:b/>
                <w:sz w:val="20"/>
                <w:szCs w:val="20"/>
              </w:rPr>
              <w:t>.</w:t>
            </w:r>
          </w:p>
        </w:tc>
        <w:tc>
          <w:tcPr>
            <w:tcW w:w="9077" w:type="dxa"/>
          </w:tcPr>
          <w:p w14:paraId="5F08E0CB" w14:textId="77777777" w:rsidR="00F203DF" w:rsidRPr="00303994" w:rsidRDefault="00A50FAF" w:rsidP="00A50FAF">
            <w:pPr>
              <w:spacing w:line="276" w:lineRule="auto"/>
              <w:rPr>
                <w:rFonts w:ascii="Calibri" w:hAnsi="Calibri" w:cs="Calibri"/>
                <w:sz w:val="20"/>
                <w:szCs w:val="20"/>
              </w:rPr>
            </w:pPr>
            <w:r w:rsidRPr="00303994">
              <w:rPr>
                <w:rFonts w:asciiTheme="minorHAnsi" w:hAnsiTheme="minorHAnsi" w:cstheme="minorHAnsi"/>
                <w:sz w:val="20"/>
                <w:szCs w:val="20"/>
              </w:rPr>
              <w:t xml:space="preserve">της </w:t>
            </w:r>
            <w:r w:rsidRPr="00303994">
              <w:rPr>
                <w:rFonts w:ascii="Calibri" w:hAnsi="Calibri" w:cs="Calibri"/>
                <w:sz w:val="20"/>
                <w:szCs w:val="20"/>
              </w:rPr>
              <w:t>υπ’ αριθμό 64233/09.06.2021 (Β’ 2453)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όπως τροποποιήθηκε με την υπ’αρ. 44756/2024 (ΦΕΚ 3380/Β’).</w:t>
            </w:r>
          </w:p>
        </w:tc>
      </w:tr>
      <w:tr w:rsidR="00F203DF" w:rsidRPr="00FF298B" w14:paraId="492A6F75" w14:textId="77777777" w:rsidTr="005C3F4B">
        <w:tc>
          <w:tcPr>
            <w:tcW w:w="279" w:type="dxa"/>
          </w:tcPr>
          <w:p w14:paraId="3428DDDE"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1ED46731" w14:textId="77777777" w:rsidR="00F203DF" w:rsidRPr="00FF298B" w:rsidRDefault="00BE201D"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κ</w:t>
            </w:r>
            <w:r w:rsidR="00F0438E">
              <w:rPr>
                <w:rFonts w:asciiTheme="minorHAnsi" w:hAnsiTheme="minorHAnsi" w:cstheme="minorHAnsi"/>
                <w:b/>
                <w:sz w:val="20"/>
                <w:szCs w:val="20"/>
              </w:rPr>
              <w:t>γ</w:t>
            </w:r>
            <w:r w:rsidRPr="00FF298B">
              <w:rPr>
                <w:rFonts w:asciiTheme="minorHAnsi" w:hAnsiTheme="minorHAnsi" w:cstheme="minorHAnsi"/>
                <w:b/>
                <w:sz w:val="20"/>
                <w:szCs w:val="20"/>
              </w:rPr>
              <w:t>.</w:t>
            </w:r>
          </w:p>
        </w:tc>
        <w:tc>
          <w:tcPr>
            <w:tcW w:w="9077" w:type="dxa"/>
          </w:tcPr>
          <w:p w14:paraId="55877899" w14:textId="77777777" w:rsidR="00F203DF" w:rsidRPr="00303994" w:rsidRDefault="00BE201D" w:rsidP="00F203DF">
            <w:pPr>
              <w:pStyle w:val="aff0"/>
              <w:ind w:left="0"/>
              <w:contextualSpacing/>
              <w:jc w:val="both"/>
              <w:rPr>
                <w:rFonts w:asciiTheme="minorHAnsi" w:hAnsiTheme="minorHAnsi" w:cstheme="minorHAnsi"/>
                <w:sz w:val="20"/>
                <w:szCs w:val="20"/>
              </w:rPr>
            </w:pPr>
            <w:r w:rsidRPr="00303994">
              <w:rPr>
                <w:rFonts w:asciiTheme="minorHAnsi" w:hAnsiTheme="minorHAnsi" w:cstheme="minorHAnsi"/>
                <w:sz w:val="20"/>
                <w:szCs w:val="20"/>
              </w:rPr>
              <w:t>της υπ΄ αριθμ. Κ.Υ.Α. οικ. 98979 ΕΞ2021 (B’ 3766/13.08.2021) «Ηλεκτρονική Τιμολόγηση στο πλαίσιο των Δημόσιων Συμβάσεων δυνάμει του ν. 4601/2019» (Α΄44), όπως ισχύει.</w:t>
            </w:r>
          </w:p>
        </w:tc>
      </w:tr>
      <w:tr w:rsidR="00BE201D" w:rsidRPr="00FF298B" w14:paraId="364792B5" w14:textId="77777777" w:rsidTr="005C3F4B">
        <w:tc>
          <w:tcPr>
            <w:tcW w:w="279" w:type="dxa"/>
          </w:tcPr>
          <w:p w14:paraId="7C02A83A" w14:textId="77777777" w:rsidR="00BE201D" w:rsidRPr="00FF298B" w:rsidRDefault="00BE201D" w:rsidP="00F203DF">
            <w:pPr>
              <w:spacing w:after="200" w:line="264" w:lineRule="auto"/>
              <w:ind w:right="-203"/>
              <w:rPr>
                <w:rFonts w:asciiTheme="minorHAnsi" w:hAnsiTheme="minorHAnsi" w:cstheme="minorHAnsi"/>
                <w:b/>
                <w:sz w:val="20"/>
                <w:szCs w:val="20"/>
              </w:rPr>
            </w:pPr>
          </w:p>
        </w:tc>
        <w:tc>
          <w:tcPr>
            <w:tcW w:w="425" w:type="dxa"/>
          </w:tcPr>
          <w:p w14:paraId="0CFCB947" w14:textId="77777777" w:rsidR="00BE201D" w:rsidRPr="00FF298B" w:rsidRDefault="00BE201D"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κ</w:t>
            </w:r>
            <w:r w:rsidR="00F0438E">
              <w:rPr>
                <w:rFonts w:asciiTheme="minorHAnsi" w:hAnsiTheme="minorHAnsi" w:cstheme="minorHAnsi"/>
                <w:b/>
                <w:sz w:val="20"/>
                <w:szCs w:val="20"/>
              </w:rPr>
              <w:t>δ</w:t>
            </w:r>
          </w:p>
        </w:tc>
        <w:tc>
          <w:tcPr>
            <w:tcW w:w="9077" w:type="dxa"/>
          </w:tcPr>
          <w:p w14:paraId="565C842D" w14:textId="77777777" w:rsidR="00BE201D" w:rsidRPr="00FF298B" w:rsidRDefault="00BE201D" w:rsidP="00F203DF">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της αριθμ. 63446/2021 Κ.Υ.Α. (B’ 2338/02.06.2021) «Καθορισμός Εθνικού Μορφότυπου ηλεκτρονικού τιμολογίου στο πλαίσιο των Δημοσίων Συμβάσεων».</w:t>
            </w:r>
          </w:p>
        </w:tc>
      </w:tr>
      <w:tr w:rsidR="00F0438E" w:rsidRPr="00FF298B" w14:paraId="18CE42FE" w14:textId="77777777" w:rsidTr="005C3F4B">
        <w:tc>
          <w:tcPr>
            <w:tcW w:w="279" w:type="dxa"/>
          </w:tcPr>
          <w:p w14:paraId="72D3F3DB" w14:textId="77777777" w:rsidR="00F0438E" w:rsidRPr="00FF298B" w:rsidRDefault="00F0438E" w:rsidP="00F203DF">
            <w:pPr>
              <w:spacing w:after="200" w:line="264" w:lineRule="auto"/>
              <w:ind w:right="-203"/>
              <w:rPr>
                <w:rFonts w:asciiTheme="minorHAnsi" w:hAnsiTheme="minorHAnsi" w:cstheme="minorHAnsi"/>
                <w:b/>
                <w:sz w:val="20"/>
                <w:szCs w:val="20"/>
              </w:rPr>
            </w:pPr>
          </w:p>
        </w:tc>
        <w:tc>
          <w:tcPr>
            <w:tcW w:w="425" w:type="dxa"/>
          </w:tcPr>
          <w:p w14:paraId="483F0B0D" w14:textId="77777777" w:rsidR="00F0438E" w:rsidRPr="00FF298B" w:rsidRDefault="00F0438E" w:rsidP="00F203DF">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κε.</w:t>
            </w:r>
          </w:p>
        </w:tc>
        <w:tc>
          <w:tcPr>
            <w:tcW w:w="9077" w:type="dxa"/>
          </w:tcPr>
          <w:p w14:paraId="3597BA2E" w14:textId="77777777" w:rsidR="00F0438E" w:rsidRPr="00FF298B" w:rsidRDefault="00F0438E" w:rsidP="00F203DF">
            <w:pPr>
              <w:pStyle w:val="aff0"/>
              <w:ind w:left="0"/>
              <w:contextualSpacing/>
              <w:jc w:val="both"/>
              <w:rPr>
                <w:rFonts w:asciiTheme="minorHAnsi" w:hAnsiTheme="minorHAnsi" w:cstheme="minorHAnsi"/>
                <w:sz w:val="20"/>
                <w:szCs w:val="20"/>
              </w:rPr>
            </w:pPr>
            <w:r>
              <w:rPr>
                <w:rFonts w:asciiTheme="minorHAnsi" w:hAnsiTheme="minorHAnsi" w:cstheme="minorHAnsi"/>
                <w:sz w:val="20"/>
                <w:szCs w:val="20"/>
              </w:rPr>
              <w:t xml:space="preserve">της </w:t>
            </w:r>
            <w:r w:rsidRPr="00F0438E">
              <w:rPr>
                <w:rFonts w:asciiTheme="minorHAnsi" w:hAnsiTheme="minorHAnsi" w:cstheme="minorHAnsi"/>
                <w:sz w:val="20"/>
                <w:szCs w:val="20"/>
              </w:rPr>
              <w:t>υπ’ αριθμό Κ.Υ.Α. 52445 ΕΞ 2023 (B’ 2385/12.04.2023) «Υποχρέωση υποβολής ηλεκτρονικών τιμολογίων από τους οικονομικούς φορείς».</w:t>
            </w:r>
          </w:p>
        </w:tc>
      </w:tr>
      <w:tr w:rsidR="00BE201D" w:rsidRPr="00FF298B" w14:paraId="43948706" w14:textId="77777777" w:rsidTr="005C3F4B">
        <w:tc>
          <w:tcPr>
            <w:tcW w:w="279" w:type="dxa"/>
          </w:tcPr>
          <w:p w14:paraId="3BECBA4E" w14:textId="77777777" w:rsidR="00BE201D" w:rsidRPr="00FF298B" w:rsidRDefault="00BE201D" w:rsidP="00F203DF">
            <w:pPr>
              <w:spacing w:after="200" w:line="264" w:lineRule="auto"/>
              <w:ind w:right="-203"/>
              <w:rPr>
                <w:rFonts w:asciiTheme="minorHAnsi" w:hAnsiTheme="minorHAnsi" w:cstheme="minorHAnsi"/>
                <w:b/>
                <w:sz w:val="20"/>
                <w:szCs w:val="20"/>
              </w:rPr>
            </w:pPr>
          </w:p>
        </w:tc>
        <w:tc>
          <w:tcPr>
            <w:tcW w:w="425" w:type="dxa"/>
          </w:tcPr>
          <w:p w14:paraId="03B40660" w14:textId="77777777" w:rsidR="00BE201D" w:rsidRPr="00FF298B" w:rsidRDefault="00F0438E" w:rsidP="00F203DF">
            <w:pPr>
              <w:spacing w:after="200" w:line="264" w:lineRule="auto"/>
              <w:ind w:right="-203"/>
              <w:rPr>
                <w:rFonts w:asciiTheme="minorHAnsi" w:hAnsiTheme="minorHAnsi" w:cstheme="minorHAnsi"/>
                <w:b/>
                <w:sz w:val="20"/>
                <w:szCs w:val="20"/>
              </w:rPr>
            </w:pPr>
            <w:r>
              <w:rPr>
                <w:rFonts w:asciiTheme="minorHAnsi" w:hAnsiTheme="minorHAnsi" w:cstheme="minorHAnsi"/>
                <w:b/>
                <w:sz w:val="20"/>
                <w:szCs w:val="20"/>
              </w:rPr>
              <w:t>κστ.</w:t>
            </w:r>
          </w:p>
        </w:tc>
        <w:tc>
          <w:tcPr>
            <w:tcW w:w="9077" w:type="dxa"/>
          </w:tcPr>
          <w:p w14:paraId="2C6541A8" w14:textId="77777777" w:rsidR="00BE201D" w:rsidRPr="00FF298B" w:rsidRDefault="002B1180" w:rsidP="00F203DF">
            <w:pPr>
              <w:pStyle w:val="aff0"/>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το υπ’ αριθμό 3697/06-07-2022 έγγραφο της Ε.Α.Α.ΔΗ.ΣΥ., με θέμα «Ενημέρωση για την έκδοση 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tc>
      </w:tr>
      <w:tr w:rsidR="00F203DF" w:rsidRPr="00FF298B" w14:paraId="7618EBB1" w14:textId="77777777" w:rsidTr="005C3F4B">
        <w:tc>
          <w:tcPr>
            <w:tcW w:w="279" w:type="dxa"/>
          </w:tcPr>
          <w:p w14:paraId="340CC57A"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69009A0E" w14:textId="77777777" w:rsidR="00F203DF" w:rsidRPr="00FF298B" w:rsidRDefault="007A323C"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κζ.</w:t>
            </w:r>
          </w:p>
        </w:tc>
        <w:tc>
          <w:tcPr>
            <w:tcW w:w="9077" w:type="dxa"/>
          </w:tcPr>
          <w:p w14:paraId="572308E4" w14:textId="7418A978" w:rsidR="00F203DF" w:rsidRPr="00950B66" w:rsidRDefault="001B354A" w:rsidP="00F203DF">
            <w:pPr>
              <w:spacing w:line="276" w:lineRule="auto"/>
              <w:rPr>
                <w:rFonts w:asciiTheme="minorHAnsi" w:hAnsiTheme="minorHAnsi" w:cstheme="minorHAnsi"/>
                <w:strike/>
                <w:sz w:val="20"/>
                <w:szCs w:val="20"/>
              </w:rPr>
            </w:pPr>
            <w:r w:rsidRPr="001B354A">
              <w:rPr>
                <w:rFonts w:asciiTheme="minorHAnsi" w:hAnsiTheme="minorHAnsi" w:cstheme="minorHAnsi"/>
                <w:sz w:val="20"/>
                <w:szCs w:val="20"/>
                <w:lang w:eastAsia="el-GR"/>
              </w:rPr>
              <w:t>την υπ’ αριθμ. 102080/24-10-2022 (Β΄5623/02.11.2022) απόφασης του Υπουργού Ανάπτυξης και Επενδύσεων  «Ρύθμιση θεμάτων σχετικά με την εξέταση επανορθωτικών μέτρων από την Επιτροπή της παρ.  9 του άρθρου 73 του ν. 4412/2016»</w:t>
            </w:r>
          </w:p>
        </w:tc>
      </w:tr>
      <w:tr w:rsidR="00F203DF" w:rsidRPr="00FF298B" w14:paraId="1CE1CD66" w14:textId="77777777" w:rsidTr="005C3F4B">
        <w:tc>
          <w:tcPr>
            <w:tcW w:w="279" w:type="dxa"/>
          </w:tcPr>
          <w:p w14:paraId="3516CF7A"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47223DA2" w14:textId="77777777" w:rsidR="00F203DF" w:rsidRPr="00FF298B" w:rsidRDefault="007A323C"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 xml:space="preserve">κη. </w:t>
            </w:r>
          </w:p>
        </w:tc>
        <w:tc>
          <w:tcPr>
            <w:tcW w:w="9077" w:type="dxa"/>
          </w:tcPr>
          <w:p w14:paraId="07A3402E" w14:textId="77777777" w:rsidR="00F203DF" w:rsidRPr="00FF298B" w:rsidRDefault="007A323C" w:rsidP="00F203DF">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tc>
      </w:tr>
      <w:tr w:rsidR="00F203DF" w:rsidRPr="00FF298B" w14:paraId="7637F8BF" w14:textId="77777777" w:rsidTr="005C3F4B">
        <w:tc>
          <w:tcPr>
            <w:tcW w:w="279" w:type="dxa"/>
          </w:tcPr>
          <w:p w14:paraId="1D918DBC"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2.</w:t>
            </w:r>
          </w:p>
        </w:tc>
        <w:tc>
          <w:tcPr>
            <w:tcW w:w="425" w:type="dxa"/>
          </w:tcPr>
          <w:p w14:paraId="73F72A4E"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9077" w:type="dxa"/>
          </w:tcPr>
          <w:p w14:paraId="6C1ED756" w14:textId="77777777" w:rsidR="00F203DF" w:rsidRPr="00FF298B" w:rsidRDefault="00F203DF" w:rsidP="00F203DF">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sz w:val="20"/>
                <w:szCs w:val="20"/>
              </w:rPr>
              <w:t>την υπ’ αριθμό 1 της 20.01.2016 (ΦΕΚ 18/Υ.Ο.Δ.Δ.) πράξη του Υπουργικού Συμβουλίου «Επιλογή και διορισμός Γενικού Γραμματέα της Γενικής Γραμματείας Δημοσίων Εσόδων του Υπουργείου Οικονομικών», σε συνδυασμό με τις διατάξεις του πρώτου εδαφίου της παραγράφου 10 του άρθρου 41  του ν. 4389/2016, καθώς και την υπ’ αρ. 5294ΕΞ2020 (ΦΕΚ 27/ΥΟΔΔ/17-1-2020) Απόφαση του Υπουργού Οικονομικών «Ανανέωση της θητείας του Διοικητή της ΑΑΔΕ».</w:t>
            </w:r>
          </w:p>
        </w:tc>
      </w:tr>
      <w:tr w:rsidR="00F203DF" w:rsidRPr="00FF298B" w14:paraId="5C7DB1D1" w14:textId="77777777" w:rsidTr="005C3F4B">
        <w:tc>
          <w:tcPr>
            <w:tcW w:w="279" w:type="dxa"/>
          </w:tcPr>
          <w:p w14:paraId="5C4EB6FD"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3.</w:t>
            </w:r>
          </w:p>
        </w:tc>
        <w:tc>
          <w:tcPr>
            <w:tcW w:w="425" w:type="dxa"/>
          </w:tcPr>
          <w:p w14:paraId="52CEEEA3"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α.</w:t>
            </w:r>
          </w:p>
        </w:tc>
        <w:tc>
          <w:tcPr>
            <w:tcW w:w="9077" w:type="dxa"/>
          </w:tcPr>
          <w:p w14:paraId="67A5BE2D" w14:textId="77777777" w:rsidR="00F203DF" w:rsidRPr="00FF298B" w:rsidRDefault="00F203DF" w:rsidP="00F203DF">
            <w:pPr>
              <w:tabs>
                <w:tab w:val="left" w:pos="426"/>
              </w:tabs>
              <w:contextualSpacing/>
              <w:rPr>
                <w:rFonts w:asciiTheme="minorHAnsi" w:hAnsiTheme="minorHAnsi" w:cstheme="minorHAnsi"/>
                <w:sz w:val="20"/>
                <w:szCs w:val="20"/>
              </w:rPr>
            </w:pPr>
            <w:r w:rsidRPr="00FF298B">
              <w:rPr>
                <w:rFonts w:asciiTheme="minorHAnsi" w:hAnsiTheme="minorHAnsi" w:cstheme="minorHAnsi"/>
                <w:sz w:val="20"/>
                <w:szCs w:val="20"/>
              </w:rPr>
              <w:t xml:space="preserve">την  υπ’ αριθμό </w:t>
            </w:r>
            <w:r w:rsidR="00607117" w:rsidRPr="00FF298B">
              <w:rPr>
                <w:rFonts w:asciiTheme="minorHAnsi" w:hAnsiTheme="minorHAnsi" w:cstheme="minorHAnsi"/>
                <w:sz w:val="20"/>
                <w:szCs w:val="20"/>
              </w:rPr>
              <w:t>41/25-07-2024</w:t>
            </w:r>
            <w:r w:rsidRPr="00FF298B">
              <w:rPr>
                <w:rFonts w:asciiTheme="minorHAnsi" w:hAnsiTheme="minorHAnsi" w:cstheme="minorHAnsi"/>
                <w:sz w:val="20"/>
                <w:szCs w:val="20"/>
              </w:rPr>
              <w:t xml:space="preserve"> Βεβαίωση του Συμβουλίου Διοίκησης της ΑΑΔΕ, με την οποία εγκρίνεται η σκοπιμότητα της δαπάνης για την προμήθεια συστημάτων χρωματογραφίας, για τις ανάγκες της Γενικής Διεύθυνσης του Γενικού Χημείου του Κράτους. </w:t>
            </w:r>
          </w:p>
        </w:tc>
      </w:tr>
      <w:tr w:rsidR="00F203DF" w:rsidRPr="00FF298B" w14:paraId="54242E90" w14:textId="77777777" w:rsidTr="005C3F4B">
        <w:tc>
          <w:tcPr>
            <w:tcW w:w="279" w:type="dxa"/>
          </w:tcPr>
          <w:p w14:paraId="5D1B8739"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041F8FEB"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β.</w:t>
            </w:r>
          </w:p>
        </w:tc>
        <w:tc>
          <w:tcPr>
            <w:tcW w:w="9077" w:type="dxa"/>
          </w:tcPr>
          <w:p w14:paraId="49E0E7AA" w14:textId="77777777" w:rsidR="00F203DF" w:rsidRPr="00FF298B" w:rsidRDefault="00F203DF" w:rsidP="00F203DF">
            <w:pPr>
              <w:tabs>
                <w:tab w:val="left" w:pos="426"/>
              </w:tabs>
              <w:contextualSpacing/>
              <w:rPr>
                <w:rFonts w:asciiTheme="minorHAnsi" w:hAnsiTheme="minorHAnsi" w:cstheme="minorHAnsi"/>
                <w:sz w:val="20"/>
                <w:szCs w:val="20"/>
              </w:rPr>
            </w:pPr>
            <w:r w:rsidRPr="005D0748">
              <w:rPr>
                <w:rFonts w:asciiTheme="minorHAnsi" w:hAnsiTheme="minorHAnsi" w:cstheme="minorHAnsi"/>
                <w:sz w:val="20"/>
                <w:szCs w:val="20"/>
              </w:rPr>
              <w:t xml:space="preserve">το υπ’ αριθμό </w:t>
            </w:r>
            <w:r w:rsidR="00A8597A" w:rsidRPr="005D0748">
              <w:rPr>
                <w:rFonts w:asciiTheme="minorHAnsi" w:hAnsiTheme="minorHAnsi" w:cstheme="minorHAnsi"/>
                <w:sz w:val="20"/>
                <w:szCs w:val="20"/>
              </w:rPr>
              <w:t xml:space="preserve">30/002/000/7139/23-09-2024 έγγραφο του Τμήματος Α΄ της </w:t>
            </w:r>
            <w:r w:rsidR="00D72F1E" w:rsidRPr="005D0748">
              <w:rPr>
                <w:rFonts w:asciiTheme="minorHAnsi" w:hAnsiTheme="minorHAnsi" w:cstheme="minorHAnsi"/>
                <w:sz w:val="20"/>
                <w:szCs w:val="20"/>
              </w:rPr>
              <w:t>Δ/νσης Σχεδιασμού &amp; Υποστήριξης Εργαστηρίων, σχετικό με τη γνωστοποίηση ανάγκης συστημάτων χρωματογραφίας για τις Υπηρεσίες του Γ.Χ.Κ.</w:t>
            </w:r>
            <w:r w:rsidR="00A8597A" w:rsidRPr="00FF298B">
              <w:rPr>
                <w:rFonts w:asciiTheme="minorHAnsi" w:hAnsiTheme="minorHAnsi" w:cstheme="minorHAnsi"/>
                <w:sz w:val="20"/>
                <w:szCs w:val="20"/>
              </w:rPr>
              <w:t xml:space="preserve"> </w:t>
            </w:r>
          </w:p>
        </w:tc>
      </w:tr>
      <w:tr w:rsidR="00F203DF" w:rsidRPr="00FF298B" w14:paraId="5446EFA4" w14:textId="77777777" w:rsidTr="005C3F4B">
        <w:tc>
          <w:tcPr>
            <w:tcW w:w="279" w:type="dxa"/>
          </w:tcPr>
          <w:p w14:paraId="0B1B20EF"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2ACB2367"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γ.</w:t>
            </w:r>
          </w:p>
        </w:tc>
        <w:tc>
          <w:tcPr>
            <w:tcW w:w="9077" w:type="dxa"/>
          </w:tcPr>
          <w:p w14:paraId="4E19F132" w14:textId="77777777" w:rsidR="00F203DF" w:rsidRPr="00FF298B" w:rsidRDefault="00D72F1E" w:rsidP="00F203DF">
            <w:pPr>
              <w:tabs>
                <w:tab w:val="left" w:pos="426"/>
              </w:tabs>
              <w:contextualSpacing/>
              <w:rPr>
                <w:rFonts w:asciiTheme="minorHAnsi" w:hAnsiTheme="minorHAnsi" w:cstheme="minorHAnsi"/>
                <w:sz w:val="20"/>
                <w:szCs w:val="20"/>
              </w:rPr>
            </w:pPr>
            <w:r w:rsidRPr="00FF298B">
              <w:rPr>
                <w:rFonts w:asciiTheme="minorHAnsi" w:hAnsiTheme="minorHAnsi" w:cstheme="minorHAnsi"/>
                <w:bCs/>
                <w:sz w:val="20"/>
                <w:szCs w:val="20"/>
              </w:rPr>
              <w:t xml:space="preserve">το </w:t>
            </w:r>
            <w:r w:rsidRPr="00FF298B">
              <w:rPr>
                <w:rFonts w:asciiTheme="minorHAnsi" w:hAnsiTheme="minorHAnsi" w:cstheme="minorHAnsi"/>
                <w:sz w:val="20"/>
                <w:szCs w:val="20"/>
              </w:rPr>
              <w:t>υπ’ αριθμό 30/002/000/7185/24-09-2024 (ΑΔΑΜ:24</w:t>
            </w:r>
            <w:r w:rsidRPr="00FF298B">
              <w:rPr>
                <w:rFonts w:asciiTheme="minorHAnsi" w:hAnsiTheme="minorHAnsi" w:cstheme="minorHAnsi"/>
                <w:sz w:val="20"/>
                <w:szCs w:val="20"/>
                <w:lang w:val="en-US"/>
              </w:rPr>
              <w:t>REQ</w:t>
            </w:r>
            <w:r w:rsidRPr="00FF298B">
              <w:rPr>
                <w:rFonts w:asciiTheme="minorHAnsi" w:hAnsiTheme="minorHAnsi" w:cstheme="minorHAnsi"/>
                <w:sz w:val="20"/>
                <w:szCs w:val="20"/>
              </w:rPr>
              <w:t xml:space="preserve">015489546) Ενημερωτικό Σημείωμα του Τμήματος Α΄ της Διεύθυνσης Σχεδιασμού και Υποστήριξης Εργαστηρίων για την </w:t>
            </w:r>
            <w:r w:rsidR="00DD7C2D" w:rsidRPr="00FF298B">
              <w:rPr>
                <w:rFonts w:asciiTheme="minorHAnsi" w:hAnsiTheme="minorHAnsi" w:cstheme="minorHAnsi"/>
                <w:sz w:val="20"/>
                <w:szCs w:val="20"/>
              </w:rPr>
              <w:t xml:space="preserve">έγκριση </w:t>
            </w:r>
            <w:r w:rsidRPr="00FF298B">
              <w:rPr>
                <w:rFonts w:asciiTheme="minorHAnsi" w:hAnsiTheme="minorHAnsi" w:cstheme="minorHAnsi"/>
                <w:sz w:val="20"/>
                <w:szCs w:val="20"/>
              </w:rPr>
              <w:t xml:space="preserve">ανάληψη </w:t>
            </w:r>
            <w:r w:rsidR="00274F13" w:rsidRPr="00FF298B">
              <w:rPr>
                <w:rFonts w:asciiTheme="minorHAnsi" w:hAnsiTheme="minorHAnsi" w:cstheme="minorHAnsi"/>
                <w:sz w:val="20"/>
                <w:szCs w:val="20"/>
              </w:rPr>
              <w:t xml:space="preserve">πολυετούς </w:t>
            </w:r>
            <w:r w:rsidRPr="00FF298B">
              <w:rPr>
                <w:rFonts w:asciiTheme="minorHAnsi" w:hAnsiTheme="minorHAnsi" w:cstheme="minorHAnsi"/>
                <w:sz w:val="20"/>
                <w:szCs w:val="20"/>
              </w:rPr>
              <w:t>υποχρέωσης</w:t>
            </w:r>
            <w:r w:rsidRPr="00FF298B">
              <w:rPr>
                <w:rFonts w:asciiTheme="minorHAnsi" w:hAnsiTheme="minorHAnsi" w:cstheme="minorHAnsi"/>
                <w:bCs/>
                <w:sz w:val="20"/>
                <w:szCs w:val="20"/>
              </w:rPr>
              <w:t xml:space="preserve"> </w:t>
            </w:r>
            <w:r w:rsidR="00DD7C2D" w:rsidRPr="00FF298B">
              <w:rPr>
                <w:rFonts w:asciiTheme="minorHAnsi" w:hAnsiTheme="minorHAnsi" w:cstheme="minorHAnsi"/>
                <w:sz w:val="20"/>
                <w:szCs w:val="20"/>
              </w:rPr>
              <w:t>σε βάρος του προϋπολογισμού εξόδων Ε.Τ.Ε.Π.Π.Α.Α.: α) 3.784.480</w:t>
            </w:r>
            <w:r w:rsidRPr="00FF298B">
              <w:rPr>
                <w:rFonts w:asciiTheme="minorHAnsi" w:hAnsiTheme="minorHAnsi" w:cstheme="minorHAnsi"/>
                <w:sz w:val="20"/>
                <w:szCs w:val="20"/>
              </w:rPr>
              <w:t>,00€</w:t>
            </w:r>
            <w:r w:rsidR="00DD7C2D" w:rsidRPr="00FF298B">
              <w:rPr>
                <w:rFonts w:asciiTheme="minorHAnsi" w:hAnsiTheme="minorHAnsi" w:cstheme="minorHAnsi"/>
                <w:sz w:val="20"/>
                <w:szCs w:val="20"/>
              </w:rPr>
              <w:t xml:space="preserve"> συμπεριλαμβανομένου ΦΠΑ, </w:t>
            </w:r>
            <w:r w:rsidRPr="00FF298B">
              <w:rPr>
                <w:rFonts w:asciiTheme="minorHAnsi" w:hAnsiTheme="minorHAnsi" w:cstheme="minorHAnsi"/>
                <w:sz w:val="20"/>
                <w:szCs w:val="20"/>
              </w:rPr>
              <w:t xml:space="preserve">ΚΑΕ 7131 </w:t>
            </w:r>
            <w:r w:rsidR="00DD7C2D" w:rsidRPr="00FF298B">
              <w:rPr>
                <w:rFonts w:asciiTheme="minorHAnsi" w:hAnsiTheme="minorHAnsi" w:cstheme="minorHAnsi"/>
                <w:sz w:val="20"/>
                <w:szCs w:val="20"/>
              </w:rPr>
              <w:t>«Προμήθεια επιστημονικών οργάνων», οικ.</w:t>
            </w:r>
            <w:r w:rsidRPr="00FF298B">
              <w:rPr>
                <w:rFonts w:asciiTheme="minorHAnsi" w:hAnsiTheme="minorHAnsi" w:cstheme="minorHAnsi"/>
                <w:sz w:val="20"/>
                <w:szCs w:val="20"/>
              </w:rPr>
              <w:t>. έτους 202</w:t>
            </w:r>
            <w:r w:rsidR="00DD7C2D" w:rsidRPr="00FF298B">
              <w:rPr>
                <w:rFonts w:asciiTheme="minorHAnsi" w:hAnsiTheme="minorHAnsi" w:cstheme="minorHAnsi"/>
                <w:sz w:val="20"/>
                <w:szCs w:val="20"/>
              </w:rPr>
              <w:t>5</w:t>
            </w:r>
            <w:r w:rsidRPr="00FF298B">
              <w:rPr>
                <w:rFonts w:asciiTheme="minorHAnsi" w:hAnsiTheme="minorHAnsi" w:cstheme="minorHAnsi"/>
                <w:sz w:val="20"/>
                <w:szCs w:val="20"/>
              </w:rPr>
              <w:t xml:space="preserve">, για την προμήθεια </w:t>
            </w:r>
            <w:r w:rsidR="00DD7C2D" w:rsidRPr="00FF298B">
              <w:rPr>
                <w:rFonts w:asciiTheme="minorHAnsi" w:hAnsiTheme="minorHAnsi" w:cstheme="minorHAnsi"/>
                <w:sz w:val="20"/>
                <w:szCs w:val="20"/>
              </w:rPr>
              <w:t xml:space="preserve">συστημάτων χρωματογραφίας β) 602.640,00€ συμπεριλαμβανομένου ΦΠΑ, </w:t>
            </w:r>
            <w:r w:rsidR="00DD7C2D" w:rsidRPr="00FF298B">
              <w:rPr>
                <w:rFonts w:asciiTheme="minorHAnsi" w:hAnsiTheme="minorHAnsi" w:cstheme="minorHAnsi"/>
                <w:color w:val="000000" w:themeColor="text1"/>
                <w:sz w:val="20"/>
                <w:szCs w:val="20"/>
              </w:rPr>
              <w:t>ΚΑΕ 0889  «Συντήρηση και επισκευή λοιπού εξοπλισμού»,</w:t>
            </w:r>
            <w:r w:rsidR="00DD7C2D" w:rsidRPr="00FF298B">
              <w:rPr>
                <w:rFonts w:asciiTheme="minorHAnsi" w:hAnsiTheme="minorHAnsi" w:cstheme="minorHAnsi"/>
                <w:sz w:val="20"/>
                <w:szCs w:val="20"/>
              </w:rPr>
              <w:t xml:space="preserve"> οικ. έτών 2026 εως 2030, για την προμήθεια πενταετών συμβολαίων συντήρησης  και αποκατάστασης βλαβών , με ανοικτό  διαγωνισμό άνω των ορίων.</w:t>
            </w:r>
          </w:p>
        </w:tc>
      </w:tr>
      <w:tr w:rsidR="00F203DF" w:rsidRPr="00FF298B" w14:paraId="5A3021E9" w14:textId="77777777" w:rsidTr="005C3F4B">
        <w:tc>
          <w:tcPr>
            <w:tcW w:w="279" w:type="dxa"/>
          </w:tcPr>
          <w:p w14:paraId="406456AC"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645DD422"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δ.</w:t>
            </w:r>
          </w:p>
        </w:tc>
        <w:tc>
          <w:tcPr>
            <w:tcW w:w="9077" w:type="dxa"/>
          </w:tcPr>
          <w:p w14:paraId="7E9FF969" w14:textId="77777777" w:rsidR="00F203DF" w:rsidRPr="00FF298B" w:rsidRDefault="00F203DF" w:rsidP="00F203DF">
            <w:pPr>
              <w:pStyle w:val="aff0"/>
              <w:tabs>
                <w:tab w:val="left" w:pos="426"/>
              </w:tabs>
              <w:ind w:left="0"/>
              <w:contextualSpacing/>
              <w:jc w:val="both"/>
              <w:rPr>
                <w:rFonts w:asciiTheme="minorHAnsi" w:hAnsiTheme="minorHAnsi" w:cstheme="minorHAnsi"/>
                <w:sz w:val="20"/>
                <w:szCs w:val="20"/>
              </w:rPr>
            </w:pPr>
            <w:r w:rsidRPr="00FF298B">
              <w:rPr>
                <w:rFonts w:asciiTheme="minorHAnsi" w:hAnsiTheme="minorHAnsi" w:cstheme="minorHAnsi"/>
                <w:color w:val="000000" w:themeColor="text1"/>
                <w:sz w:val="20"/>
                <w:szCs w:val="20"/>
              </w:rPr>
              <w:t xml:space="preserve">την υπ’ αριθμό </w:t>
            </w:r>
            <w:r w:rsidR="00BD05CF" w:rsidRPr="00FF298B">
              <w:rPr>
                <w:rFonts w:asciiTheme="minorHAnsi" w:hAnsiTheme="minorHAnsi" w:cstheme="minorHAnsi"/>
                <w:sz w:val="20"/>
                <w:szCs w:val="20"/>
              </w:rPr>
              <w:t>30/002/000/7531/02-10-2024 (ΑΔΑΜ:24REQ015545797, ΑΔΑ: ΨΟΑΥ46ΜΠ3Ζ-527, ΕΑΔ 2024/215) Απόφαση του Διοικητή της Ανεξάρτητης Αρχής Δημοσίων Εσόδων, σχετικά με την έγκριση α) ανάληψης πολυετούς υποχρέωσης συνολικού ποσού τριών εκατομμυρίων επτακοσίων ογδόντα τεσσάρων χιλιάδων τετρακοσίων ογδόντα ευρώ (3.784.480,00€), σε βάρος του Προϋπολογισμού εξόδων του Ε.Τ.Ε.Π.Π.Α.Α. οικονομικού έτους 2025, Κ.Α.Ε. 7131 «Προμήθεια επιστημονικών οργάνων» για την προμήθεια συστημάτων χρωματογραφίας για τις Υπηρεσίες του Γ.Χ.Κ και β) ανάληψης πολυετούς υποχρέωσης συνολικού ποσού εξακοσίων δύο χιλιάδων εξακοσίων σαράντα ευρώ (602.640,00€) σε βάρος του Προϋπολογισμού εξόδων του Ε.Τ.Ε.Π.Π.Α.Α. οικονομικών ετών 2028-2030, Κ.Α.Ε. 0889 «Συντήρηση και επισκευή λοιπού εξοπλισμού» για την προμήθεια πενταετών συμβολαίων συντήρησης και αποκατάστασης βλαβών, με ανοικτό διαγωνισμό άνω των ορίων</w:t>
            </w:r>
          </w:p>
        </w:tc>
      </w:tr>
      <w:tr w:rsidR="00F203DF" w:rsidRPr="00FF298B" w14:paraId="0306698D" w14:textId="77777777" w:rsidTr="005C3F4B">
        <w:tc>
          <w:tcPr>
            <w:tcW w:w="279" w:type="dxa"/>
          </w:tcPr>
          <w:p w14:paraId="0391CFB9" w14:textId="77777777" w:rsidR="00F203DF" w:rsidRPr="00FF298B" w:rsidRDefault="00F203DF" w:rsidP="00F203DF">
            <w:pPr>
              <w:spacing w:after="200" w:line="264" w:lineRule="auto"/>
              <w:ind w:right="-203"/>
              <w:rPr>
                <w:rFonts w:asciiTheme="minorHAnsi" w:hAnsiTheme="minorHAnsi" w:cstheme="minorHAnsi"/>
                <w:b/>
                <w:sz w:val="20"/>
                <w:szCs w:val="20"/>
              </w:rPr>
            </w:pPr>
          </w:p>
        </w:tc>
        <w:tc>
          <w:tcPr>
            <w:tcW w:w="425" w:type="dxa"/>
          </w:tcPr>
          <w:p w14:paraId="0BDAAB26" w14:textId="77777777" w:rsidR="00F203DF" w:rsidRPr="00FF298B" w:rsidRDefault="00F203DF" w:rsidP="00F203DF">
            <w:pPr>
              <w:spacing w:after="200" w:line="264" w:lineRule="auto"/>
              <w:ind w:right="-203"/>
              <w:rPr>
                <w:rFonts w:asciiTheme="minorHAnsi" w:hAnsiTheme="minorHAnsi" w:cstheme="minorHAnsi"/>
                <w:b/>
                <w:sz w:val="20"/>
                <w:szCs w:val="20"/>
              </w:rPr>
            </w:pPr>
            <w:r w:rsidRPr="00FF298B">
              <w:rPr>
                <w:rFonts w:asciiTheme="minorHAnsi" w:hAnsiTheme="minorHAnsi" w:cstheme="minorHAnsi"/>
                <w:b/>
                <w:sz w:val="20"/>
                <w:szCs w:val="20"/>
              </w:rPr>
              <w:t>ε.</w:t>
            </w:r>
          </w:p>
        </w:tc>
        <w:tc>
          <w:tcPr>
            <w:tcW w:w="9077" w:type="dxa"/>
          </w:tcPr>
          <w:p w14:paraId="5EE49A75" w14:textId="77777777" w:rsidR="00F203DF" w:rsidRPr="00FF298B" w:rsidRDefault="00F203DF" w:rsidP="00F203DF">
            <w:pPr>
              <w:tabs>
                <w:tab w:val="left" w:pos="426"/>
              </w:tabs>
              <w:contextualSpacing/>
              <w:rPr>
                <w:rFonts w:asciiTheme="minorHAnsi" w:hAnsiTheme="minorHAnsi" w:cstheme="minorHAnsi"/>
                <w:sz w:val="20"/>
                <w:szCs w:val="20"/>
              </w:rPr>
            </w:pPr>
            <w:r w:rsidRPr="00FF298B">
              <w:rPr>
                <w:rFonts w:asciiTheme="minorHAnsi" w:hAnsiTheme="minorHAnsi" w:cstheme="minorHAnsi"/>
                <w:color w:val="000000" w:themeColor="text1"/>
                <w:sz w:val="20"/>
                <w:szCs w:val="20"/>
              </w:rPr>
              <w:t xml:space="preserve">την υπ’ αριθμό </w:t>
            </w:r>
            <w:r w:rsidR="00BD05CF" w:rsidRPr="00FF298B">
              <w:rPr>
                <w:rFonts w:asciiTheme="minorHAnsi" w:hAnsiTheme="minorHAnsi" w:cstheme="minorHAnsi"/>
                <w:sz w:val="20"/>
                <w:szCs w:val="20"/>
              </w:rPr>
              <w:t>30/002/000/7646/09-10-2024 (ΑΔΑ: 9ΣΔΧ46ΜΠ3Ζ-ΞΧΑ) Βεβαίωση της Διεύθυνσης Σχεδιασμού και Υποστήριξης Εργαστηρίων επί απόφασης έγκρισης: α) ανάληψης πολυετούς υποχρέωσης συνολικού ποσού τριών εκατομμυρίων επτακοσίων ογδόντα τεσσάρων χιλιάδων τετρακοσίων ογδόντα ευρώ (3.784.480,00€), σε βάρος του Προϋπολογισμού εξόδων του Ε.Τ.Ε.Π.Π.Α.Α. οικονομικού έτους 2025, Κ.Α.Ε. 7131 «Προμήθεια επιστημονικών οργάνων» για την προμήθεια συστημάτων χρωματογραφίας για τις Υπηρεσίες του Γ.Χ.Κ και β) ανάληψης πολυετούς υποχρέωσης συνολικού ποσού εξακοσίων δύο χιλιάδων εξακοσίων σαράντα ευρώ (602.640,00€) σε βάρος του Προϋπολογισμού εξόδων του Ε.Τ.Ε.Π.Π.Α.Α. οικονομικών ετών 2028-2030, Κ.Α.Ε. 0889 «Συντήρηση και επισκευή λοιπού εξοπλισμού» για την προμήθεια πενταετών συμβολαίων συντήρησης και αποκατάστασης βλαβών, με ανοικτό διαγωνισμό άνω των ορίων</w:t>
            </w:r>
          </w:p>
        </w:tc>
      </w:tr>
    </w:tbl>
    <w:p w14:paraId="280C010B" w14:textId="77777777" w:rsidR="009C7624" w:rsidRPr="00FF298B" w:rsidRDefault="009C7624" w:rsidP="00050BE2">
      <w:pPr>
        <w:pStyle w:val="20"/>
        <w:tabs>
          <w:tab w:val="left" w:pos="2694"/>
        </w:tabs>
        <w:spacing w:after="0" w:line="240" w:lineRule="auto"/>
        <w:rPr>
          <w:rFonts w:asciiTheme="minorHAnsi" w:hAnsiTheme="minorHAnsi" w:cstheme="minorHAnsi"/>
          <w:b/>
          <w:sz w:val="20"/>
          <w:szCs w:val="20"/>
          <w:u w:val="single"/>
        </w:rPr>
      </w:pPr>
    </w:p>
    <w:p w14:paraId="6F90CD06" w14:textId="77777777" w:rsidR="00A9345F" w:rsidRPr="00FF298B" w:rsidRDefault="00CA0610" w:rsidP="00991444">
      <w:pPr>
        <w:pStyle w:val="2"/>
        <w:spacing w:after="0"/>
        <w:rPr>
          <w:rFonts w:asciiTheme="minorHAnsi" w:hAnsiTheme="minorHAnsi" w:cstheme="minorHAnsi"/>
          <w:sz w:val="20"/>
          <w:szCs w:val="20"/>
          <w:u w:val="single"/>
        </w:rPr>
      </w:pPr>
      <w:bookmarkStart w:id="21" w:name="_Toc182306068"/>
      <w:r w:rsidRPr="00FF298B">
        <w:rPr>
          <w:rFonts w:asciiTheme="minorHAnsi" w:hAnsiTheme="minorHAnsi" w:cstheme="minorHAnsi"/>
          <w:sz w:val="20"/>
          <w:szCs w:val="20"/>
          <w:u w:val="single"/>
        </w:rPr>
        <w:t xml:space="preserve">1.5 </w:t>
      </w:r>
      <w:r w:rsidR="00286B22" w:rsidRPr="00FF298B">
        <w:rPr>
          <w:rFonts w:asciiTheme="minorHAnsi" w:hAnsiTheme="minorHAnsi" w:cstheme="minorHAnsi"/>
          <w:sz w:val="20"/>
          <w:szCs w:val="20"/>
          <w:u w:val="single"/>
        </w:rPr>
        <w:t>Προθεσμία παραλαβής προσφορών και διενέργεια διαγωνισμού</w:t>
      </w:r>
      <w:bookmarkEnd w:id="21"/>
    </w:p>
    <w:p w14:paraId="211661B5" w14:textId="77777777" w:rsidR="00991444" w:rsidRPr="00FF298B" w:rsidRDefault="00991444" w:rsidP="00991444">
      <w:pPr>
        <w:rPr>
          <w:rFonts w:asciiTheme="minorHAnsi" w:hAnsiTheme="minorHAnsi" w:cstheme="minorHAnsi"/>
          <w:sz w:val="20"/>
          <w:szCs w:val="20"/>
        </w:rPr>
      </w:pPr>
    </w:p>
    <w:p w14:paraId="72AF2069" w14:textId="51F9A7AF" w:rsidR="00587777" w:rsidRPr="003B5B39" w:rsidRDefault="00587777" w:rsidP="00991444">
      <w:pPr>
        <w:pStyle w:val="20"/>
        <w:tabs>
          <w:tab w:val="left" w:pos="2694"/>
        </w:tabs>
        <w:spacing w:after="0" w:line="240" w:lineRule="auto"/>
        <w:rPr>
          <w:rFonts w:asciiTheme="minorHAnsi" w:hAnsiTheme="minorHAnsi" w:cstheme="minorHAnsi"/>
          <w:sz w:val="20"/>
          <w:szCs w:val="20"/>
        </w:rPr>
      </w:pPr>
      <w:r w:rsidRPr="00FF298B">
        <w:rPr>
          <w:rFonts w:asciiTheme="minorHAnsi" w:hAnsiTheme="minorHAnsi" w:cstheme="minorHAnsi"/>
          <w:sz w:val="20"/>
          <w:szCs w:val="20"/>
        </w:rPr>
        <w:t>Η καταληκτική ημερομηνία παραλαβής των προσφορών είναι η</w:t>
      </w:r>
      <w:r w:rsidR="0011313D" w:rsidRPr="0011313D">
        <w:rPr>
          <w:rFonts w:asciiTheme="minorHAnsi" w:hAnsiTheme="minorHAnsi" w:cstheme="minorHAnsi"/>
          <w:sz w:val="20"/>
          <w:szCs w:val="20"/>
        </w:rPr>
        <w:t xml:space="preserve"> </w:t>
      </w:r>
      <w:r w:rsidR="0011313D">
        <w:rPr>
          <w:rFonts w:asciiTheme="minorHAnsi" w:hAnsiTheme="minorHAnsi" w:cstheme="minorHAnsi"/>
          <w:sz w:val="20"/>
          <w:szCs w:val="20"/>
        </w:rPr>
        <w:t>28/01/</w:t>
      </w:r>
      <w:r w:rsidR="0011313D" w:rsidRPr="003B5B39">
        <w:rPr>
          <w:rFonts w:asciiTheme="minorHAnsi" w:hAnsiTheme="minorHAnsi" w:cstheme="minorHAnsi"/>
          <w:sz w:val="20"/>
          <w:szCs w:val="20"/>
        </w:rPr>
        <w:t>2025</w:t>
      </w:r>
      <w:r w:rsidR="004A283E" w:rsidRPr="003B5B39">
        <w:rPr>
          <w:rFonts w:asciiTheme="minorHAnsi" w:hAnsiTheme="minorHAnsi" w:cstheme="minorHAnsi"/>
          <w:sz w:val="20"/>
          <w:szCs w:val="20"/>
        </w:rPr>
        <w:t>,</w:t>
      </w:r>
      <w:r w:rsidR="005F7CF1" w:rsidRPr="003B5B39">
        <w:rPr>
          <w:rFonts w:asciiTheme="minorHAnsi" w:hAnsiTheme="minorHAnsi" w:cstheme="minorHAnsi"/>
          <w:b/>
          <w:sz w:val="20"/>
          <w:szCs w:val="20"/>
          <w:lang w:eastAsia="el-GR"/>
        </w:rPr>
        <w:t xml:space="preserve"> </w:t>
      </w:r>
      <w:r w:rsidR="005F7CF1" w:rsidRPr="003B5B39">
        <w:rPr>
          <w:rFonts w:asciiTheme="minorHAnsi" w:hAnsiTheme="minorHAnsi" w:cstheme="minorHAnsi"/>
          <w:sz w:val="20"/>
          <w:szCs w:val="20"/>
          <w:lang w:eastAsia="el-GR"/>
        </w:rPr>
        <w:t xml:space="preserve">ημέρα </w:t>
      </w:r>
      <w:r w:rsidR="0011313D" w:rsidRPr="003B5B39">
        <w:rPr>
          <w:rFonts w:asciiTheme="minorHAnsi" w:hAnsiTheme="minorHAnsi" w:cstheme="minorHAnsi"/>
          <w:sz w:val="20"/>
          <w:szCs w:val="20"/>
          <w:lang w:eastAsia="el-GR"/>
        </w:rPr>
        <w:t>Τρίτη</w:t>
      </w:r>
      <w:r w:rsidR="00FF5534" w:rsidRPr="003B5B39">
        <w:rPr>
          <w:rFonts w:asciiTheme="minorHAnsi" w:hAnsiTheme="minorHAnsi" w:cstheme="minorHAnsi"/>
          <w:sz w:val="20"/>
          <w:szCs w:val="20"/>
          <w:lang w:eastAsia="el-GR"/>
        </w:rPr>
        <w:t xml:space="preserve"> </w:t>
      </w:r>
      <w:r w:rsidR="00C10F75" w:rsidRPr="003B5B39">
        <w:rPr>
          <w:rFonts w:asciiTheme="minorHAnsi" w:hAnsiTheme="minorHAnsi" w:cstheme="minorHAnsi"/>
          <w:sz w:val="20"/>
          <w:szCs w:val="20"/>
          <w:lang w:eastAsia="el-GR"/>
        </w:rPr>
        <w:t>κ</w:t>
      </w:r>
      <w:r w:rsidR="005F7CF1" w:rsidRPr="003B5B39">
        <w:rPr>
          <w:rFonts w:asciiTheme="minorHAnsi" w:hAnsiTheme="minorHAnsi" w:cstheme="minorHAnsi"/>
          <w:sz w:val="20"/>
          <w:szCs w:val="20"/>
          <w:lang w:eastAsia="el-GR"/>
        </w:rPr>
        <w:t>αι ώρα 23:30.</w:t>
      </w:r>
    </w:p>
    <w:p w14:paraId="437B5D2C" w14:textId="77777777" w:rsidR="0003437B" w:rsidRPr="003B5B39" w:rsidRDefault="0003437B" w:rsidP="00991444">
      <w:pPr>
        <w:pStyle w:val="20"/>
        <w:tabs>
          <w:tab w:val="left" w:pos="2694"/>
        </w:tabs>
        <w:spacing w:after="0" w:line="240" w:lineRule="auto"/>
        <w:rPr>
          <w:rFonts w:asciiTheme="minorHAnsi" w:hAnsiTheme="minorHAnsi" w:cstheme="minorHAnsi"/>
          <w:sz w:val="20"/>
          <w:szCs w:val="20"/>
        </w:rPr>
      </w:pPr>
      <w:r w:rsidRPr="003B5B39">
        <w:rPr>
          <w:rFonts w:asciiTheme="minorHAnsi" w:hAnsiTheme="minorHAnsi" w:cstheme="minorHAnsi"/>
          <w:sz w:val="20"/>
          <w:szCs w:val="20"/>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19" w:history="1">
        <w:r w:rsidRPr="003B5B39">
          <w:rPr>
            <w:rFonts w:asciiTheme="minorHAnsi" w:hAnsiTheme="minorHAnsi" w:cstheme="minorHAnsi"/>
            <w:sz w:val="20"/>
            <w:szCs w:val="20"/>
          </w:rPr>
          <w:t>www.promitheus.gov.gr</w:t>
        </w:r>
      </w:hyperlink>
      <w:r w:rsidRPr="003B5B39">
        <w:rPr>
          <w:rFonts w:asciiTheme="minorHAnsi" w:hAnsiTheme="minorHAnsi" w:cstheme="minorHAnsi"/>
          <w:sz w:val="20"/>
          <w:szCs w:val="20"/>
        </w:rPr>
        <w:t xml:space="preserve">) </w:t>
      </w:r>
    </w:p>
    <w:p w14:paraId="6EB232BB" w14:textId="77777777" w:rsidR="00E733D3" w:rsidRPr="003B5B39" w:rsidRDefault="00E733D3" w:rsidP="00E71BC7">
      <w:pPr>
        <w:suppressAutoHyphens w:val="0"/>
        <w:jc w:val="left"/>
        <w:rPr>
          <w:rFonts w:asciiTheme="minorHAnsi" w:hAnsiTheme="minorHAnsi" w:cstheme="minorHAnsi"/>
          <w:b/>
          <w:sz w:val="20"/>
          <w:szCs w:val="20"/>
        </w:rPr>
      </w:pPr>
    </w:p>
    <w:tbl>
      <w:tblPr>
        <w:tblpPr w:leftFromText="180" w:rightFromText="180" w:vertAnchor="text" w:horzAnchor="margin" w:tblpXSpec="center" w:tblpY="17"/>
        <w:tblW w:w="10669" w:type="dxa"/>
        <w:tblBorders>
          <w:top w:val="nil"/>
          <w:left w:val="nil"/>
          <w:bottom w:val="nil"/>
          <w:right w:val="nil"/>
        </w:tblBorders>
        <w:tblLayout w:type="fixed"/>
        <w:tblLook w:val="0000" w:firstRow="0" w:lastRow="0" w:firstColumn="0" w:lastColumn="0" w:noHBand="0" w:noVBand="0"/>
      </w:tblPr>
      <w:tblGrid>
        <w:gridCol w:w="2263"/>
        <w:gridCol w:w="2268"/>
        <w:gridCol w:w="2127"/>
        <w:gridCol w:w="1984"/>
        <w:gridCol w:w="2027"/>
      </w:tblGrid>
      <w:tr w:rsidR="00E733D3" w:rsidRPr="003B5B39" w14:paraId="0965AFD6" w14:textId="77777777" w:rsidTr="00D5587E">
        <w:trPr>
          <w:trHeight w:val="385"/>
        </w:trPr>
        <w:tc>
          <w:tcPr>
            <w:tcW w:w="2263" w:type="dxa"/>
            <w:tcBorders>
              <w:top w:val="single" w:sz="6" w:space="0" w:color="000000"/>
              <w:left w:val="single" w:sz="4" w:space="0" w:color="000000"/>
              <w:bottom w:val="single" w:sz="6" w:space="0" w:color="000000"/>
              <w:right w:val="single" w:sz="4" w:space="0" w:color="000000"/>
            </w:tcBorders>
            <w:vAlign w:val="center"/>
          </w:tcPr>
          <w:p w14:paraId="4551104B" w14:textId="77777777" w:rsidR="00E733D3" w:rsidRPr="003B5B39" w:rsidRDefault="00E733D3" w:rsidP="002B17A9">
            <w:pPr>
              <w:pStyle w:val="Default"/>
              <w:jc w:val="left"/>
              <w:rPr>
                <w:rFonts w:asciiTheme="minorHAnsi" w:hAnsiTheme="minorHAnsi" w:cstheme="minorHAnsi"/>
                <w:sz w:val="20"/>
                <w:szCs w:val="20"/>
              </w:rPr>
            </w:pPr>
            <w:r w:rsidRPr="003B5B39">
              <w:rPr>
                <w:rFonts w:asciiTheme="minorHAnsi" w:hAnsiTheme="minorHAnsi" w:cstheme="minorHAnsi"/>
                <w:sz w:val="20"/>
                <w:szCs w:val="20"/>
              </w:rPr>
              <w:t xml:space="preserve">ΔΙΑΔΙΚΤΥΑΚΟΣ ΤΟΠΟΣ ΥΠΟΒΟΛΗΣ ΠΡΟΣΦΟΡΑΣ </w:t>
            </w:r>
          </w:p>
        </w:tc>
        <w:tc>
          <w:tcPr>
            <w:tcW w:w="2268" w:type="dxa"/>
            <w:tcBorders>
              <w:top w:val="single" w:sz="6" w:space="0" w:color="000000"/>
              <w:left w:val="single" w:sz="4" w:space="0" w:color="000000"/>
              <w:bottom w:val="single" w:sz="6" w:space="0" w:color="000000"/>
              <w:right w:val="single" w:sz="4" w:space="0" w:color="000000"/>
            </w:tcBorders>
          </w:tcPr>
          <w:p w14:paraId="51EAD780" w14:textId="77777777" w:rsidR="00E733D3" w:rsidRPr="003B5B39" w:rsidRDefault="00E733D3" w:rsidP="00F74A1D">
            <w:pPr>
              <w:pStyle w:val="Default"/>
              <w:jc w:val="center"/>
              <w:rPr>
                <w:rFonts w:asciiTheme="minorHAnsi" w:hAnsiTheme="minorHAnsi" w:cstheme="minorHAnsi"/>
                <w:sz w:val="20"/>
                <w:szCs w:val="20"/>
              </w:rPr>
            </w:pPr>
            <w:r w:rsidRPr="003B5B39">
              <w:rPr>
                <w:rFonts w:asciiTheme="minorHAnsi" w:hAnsiTheme="minorHAnsi" w:cstheme="minorHAnsi"/>
                <w:sz w:val="20"/>
                <w:szCs w:val="20"/>
              </w:rPr>
              <w:t xml:space="preserve">ΗΜΕΡΟΜΗΝΙΑ ΑΝΑΡΤΗΣΗΣ ΤΗΣ ΔΙΑΚΗΡΥΞΗΣ ΣΤΗ ΔΙΑΔΙΚΤΥΑΚΗ ΠΥΛΗ ΤΟΥ ΕΣΗΔΗΣ </w:t>
            </w:r>
            <w:r w:rsidR="00556DFC" w:rsidRPr="003B5B39">
              <w:rPr>
                <w:rFonts w:asciiTheme="minorHAnsi" w:hAnsiTheme="minorHAnsi" w:cstheme="minorHAnsi"/>
                <w:sz w:val="20"/>
                <w:szCs w:val="20"/>
              </w:rPr>
              <w:t>ΚΑΙ ΕΝΑΡΞΗΣ ΥΠΟΒΟΛΗΣ ΠΡΟΣΦΟΡΩΝ</w:t>
            </w:r>
          </w:p>
        </w:tc>
        <w:tc>
          <w:tcPr>
            <w:tcW w:w="2127" w:type="dxa"/>
            <w:tcBorders>
              <w:top w:val="single" w:sz="6" w:space="0" w:color="000000"/>
              <w:left w:val="single" w:sz="4" w:space="0" w:color="000000"/>
              <w:bottom w:val="single" w:sz="6" w:space="0" w:color="000000"/>
              <w:right w:val="single" w:sz="4" w:space="0" w:color="000000"/>
            </w:tcBorders>
            <w:vAlign w:val="center"/>
          </w:tcPr>
          <w:p w14:paraId="395A2391" w14:textId="77777777" w:rsidR="00E733D3" w:rsidRPr="003B5B39" w:rsidRDefault="00E733D3" w:rsidP="002B17A9">
            <w:pPr>
              <w:pStyle w:val="Default"/>
              <w:jc w:val="center"/>
              <w:rPr>
                <w:rFonts w:asciiTheme="minorHAnsi" w:hAnsiTheme="minorHAnsi" w:cstheme="minorHAnsi"/>
                <w:sz w:val="20"/>
                <w:szCs w:val="20"/>
              </w:rPr>
            </w:pPr>
            <w:r w:rsidRPr="003B5B39">
              <w:rPr>
                <w:rFonts w:asciiTheme="minorHAnsi" w:hAnsiTheme="minorHAnsi" w:cstheme="minorHAnsi"/>
                <w:sz w:val="20"/>
                <w:szCs w:val="20"/>
              </w:rPr>
              <w:t>ΚΑΤΑΛΗΚΤΙΚΗ ΗΜΕΡΟΜΗΝΙΑ ΔΙΑΔΙΚΤΥΑΚΗΣ ΥΠΟΒΟΛΗΣ ΠΡΟΣΦΟΡΩΝ</w:t>
            </w:r>
          </w:p>
        </w:tc>
        <w:tc>
          <w:tcPr>
            <w:tcW w:w="1984" w:type="dxa"/>
            <w:tcBorders>
              <w:top w:val="single" w:sz="6" w:space="0" w:color="000000"/>
              <w:left w:val="single" w:sz="4" w:space="0" w:color="000000"/>
              <w:bottom w:val="single" w:sz="6" w:space="0" w:color="000000"/>
              <w:right w:val="single" w:sz="4" w:space="0" w:color="000000"/>
            </w:tcBorders>
          </w:tcPr>
          <w:p w14:paraId="521331E3" w14:textId="77777777" w:rsidR="00E733D3" w:rsidRPr="003B5B39" w:rsidRDefault="00E733D3" w:rsidP="00F74A1D">
            <w:pPr>
              <w:pStyle w:val="Default"/>
              <w:jc w:val="center"/>
              <w:rPr>
                <w:rFonts w:asciiTheme="minorHAnsi" w:hAnsiTheme="minorHAnsi" w:cstheme="minorHAnsi"/>
                <w:sz w:val="20"/>
                <w:szCs w:val="20"/>
              </w:rPr>
            </w:pPr>
            <w:r w:rsidRPr="003B5B39">
              <w:rPr>
                <w:rFonts w:asciiTheme="minorHAnsi" w:hAnsiTheme="minorHAnsi" w:cstheme="minorHAnsi"/>
                <w:sz w:val="20"/>
                <w:szCs w:val="20"/>
              </w:rPr>
              <w:t>ΤΟΠΟΣ                                      ΥΠΟΒΟΛΗΣ ΦΥΣΙΚΩΝ ΔΙΚΑΙΟΛΟΓΗΤΙΚΩΝ</w:t>
            </w:r>
          </w:p>
        </w:tc>
        <w:tc>
          <w:tcPr>
            <w:tcW w:w="2027" w:type="dxa"/>
            <w:tcBorders>
              <w:top w:val="single" w:sz="6" w:space="0" w:color="000000"/>
              <w:left w:val="single" w:sz="4" w:space="0" w:color="000000"/>
              <w:bottom w:val="single" w:sz="6" w:space="0" w:color="000000"/>
              <w:right w:val="single" w:sz="4" w:space="0" w:color="000000"/>
            </w:tcBorders>
          </w:tcPr>
          <w:p w14:paraId="456DC4DB" w14:textId="77777777" w:rsidR="00E733D3" w:rsidRPr="003B5B39" w:rsidRDefault="00E733D3" w:rsidP="00F74A1D">
            <w:pPr>
              <w:jc w:val="center"/>
              <w:rPr>
                <w:rFonts w:asciiTheme="minorHAnsi" w:hAnsiTheme="minorHAnsi" w:cstheme="minorHAnsi"/>
                <w:color w:val="000000"/>
                <w:sz w:val="20"/>
                <w:szCs w:val="20"/>
                <w:lang w:eastAsia="en-US"/>
              </w:rPr>
            </w:pPr>
            <w:r w:rsidRPr="003B5B39">
              <w:rPr>
                <w:rFonts w:asciiTheme="minorHAnsi" w:hAnsiTheme="minorHAnsi" w:cstheme="minorHAnsi"/>
                <w:color w:val="000000"/>
                <w:sz w:val="20"/>
                <w:szCs w:val="20"/>
                <w:lang w:eastAsia="en-US"/>
              </w:rPr>
              <w:t xml:space="preserve">ΗΜΕΡΟΜΗΝΙΑ, ΗΜΕΡΑ, ΩΡΑ </w:t>
            </w:r>
            <w:r w:rsidR="00ED07D5" w:rsidRPr="003B5B39">
              <w:rPr>
                <w:rFonts w:asciiTheme="minorHAnsi" w:hAnsiTheme="minorHAnsi" w:cstheme="minorHAnsi"/>
                <w:sz w:val="20"/>
                <w:szCs w:val="20"/>
              </w:rPr>
              <w:t xml:space="preserve"> ΑΠΟΣΦΡΑΓΙΣΗΣ</w:t>
            </w:r>
          </w:p>
          <w:p w14:paraId="1F25D4E9" w14:textId="77777777" w:rsidR="00E733D3" w:rsidRPr="003B5B39" w:rsidRDefault="00E733D3" w:rsidP="00ED07D5">
            <w:pPr>
              <w:pStyle w:val="Default"/>
              <w:jc w:val="center"/>
              <w:rPr>
                <w:rFonts w:asciiTheme="minorHAnsi" w:hAnsiTheme="minorHAnsi" w:cstheme="minorHAnsi"/>
                <w:sz w:val="20"/>
                <w:szCs w:val="20"/>
              </w:rPr>
            </w:pPr>
            <w:r w:rsidRPr="003B5B39">
              <w:rPr>
                <w:rFonts w:asciiTheme="minorHAnsi" w:hAnsiTheme="minorHAnsi" w:cstheme="minorHAnsi"/>
                <w:sz w:val="20"/>
                <w:szCs w:val="20"/>
              </w:rPr>
              <w:t>ΔΙΑΓΩΝΙΣΜΟΥ</w:t>
            </w:r>
          </w:p>
        </w:tc>
      </w:tr>
      <w:tr w:rsidR="005F7CF1" w:rsidRPr="00FF298B" w14:paraId="34B510D0" w14:textId="77777777" w:rsidTr="006935E7">
        <w:trPr>
          <w:trHeight w:val="765"/>
        </w:trPr>
        <w:tc>
          <w:tcPr>
            <w:tcW w:w="2263" w:type="dxa"/>
            <w:tcBorders>
              <w:top w:val="single" w:sz="6" w:space="0" w:color="000000"/>
              <w:left w:val="single" w:sz="4" w:space="0" w:color="000000"/>
              <w:bottom w:val="single" w:sz="6" w:space="0" w:color="000000"/>
              <w:right w:val="single" w:sz="4" w:space="0" w:color="000000"/>
            </w:tcBorders>
            <w:vAlign w:val="center"/>
          </w:tcPr>
          <w:p w14:paraId="1D175945" w14:textId="77777777" w:rsidR="005F7CF1" w:rsidRPr="003B5B39" w:rsidRDefault="005F7CF1" w:rsidP="005F7CF1">
            <w:pPr>
              <w:pStyle w:val="Default"/>
              <w:jc w:val="left"/>
              <w:rPr>
                <w:rFonts w:asciiTheme="minorHAnsi" w:hAnsiTheme="minorHAnsi" w:cstheme="minorHAnsi"/>
                <w:color w:val="auto"/>
                <w:sz w:val="20"/>
                <w:szCs w:val="20"/>
              </w:rPr>
            </w:pPr>
            <w:r w:rsidRPr="003B5B39">
              <w:rPr>
                <w:rFonts w:asciiTheme="minorHAnsi" w:hAnsiTheme="minorHAnsi" w:cstheme="minorHAnsi"/>
                <w:color w:val="auto"/>
                <w:sz w:val="20"/>
                <w:szCs w:val="20"/>
              </w:rPr>
              <w:t xml:space="preserve">Διαδικτυακή πύλη www.promitheus.gov.gr του Ε.Σ.Η.ΔΗ.Σ. </w:t>
            </w:r>
          </w:p>
        </w:tc>
        <w:tc>
          <w:tcPr>
            <w:tcW w:w="2268" w:type="dxa"/>
            <w:tcBorders>
              <w:top w:val="single" w:sz="6" w:space="0" w:color="000000"/>
              <w:left w:val="single" w:sz="4" w:space="0" w:color="000000"/>
              <w:bottom w:val="single" w:sz="6" w:space="0" w:color="000000"/>
              <w:right w:val="single" w:sz="4" w:space="0" w:color="000000"/>
            </w:tcBorders>
            <w:vAlign w:val="center"/>
          </w:tcPr>
          <w:p w14:paraId="23C86C35" w14:textId="77777777" w:rsidR="005F7CF1" w:rsidRPr="003B5B39" w:rsidRDefault="00734291" w:rsidP="00C15CCA">
            <w:pPr>
              <w:pStyle w:val="Default"/>
              <w:spacing w:line="276" w:lineRule="auto"/>
              <w:jc w:val="center"/>
              <w:rPr>
                <w:rFonts w:asciiTheme="minorHAnsi" w:hAnsiTheme="minorHAnsi" w:cstheme="minorHAnsi"/>
                <w:sz w:val="20"/>
                <w:szCs w:val="20"/>
              </w:rPr>
            </w:pPr>
            <w:r w:rsidRPr="003B5B39">
              <w:rPr>
                <w:rFonts w:asciiTheme="minorHAnsi" w:hAnsiTheme="minorHAnsi" w:cstheme="minorHAnsi"/>
                <w:sz w:val="20"/>
                <w:szCs w:val="20"/>
              </w:rPr>
              <w:t xml:space="preserve">ΑΜΕΣΑ ΜΕΤΑ ΤΗΝ </w:t>
            </w:r>
            <w:r w:rsidR="0013604C" w:rsidRPr="003B5B39">
              <w:rPr>
                <w:rFonts w:asciiTheme="minorHAnsi" w:hAnsiTheme="minorHAnsi" w:cstheme="minorHAnsi"/>
                <w:sz w:val="20"/>
                <w:szCs w:val="20"/>
              </w:rPr>
              <w:t>ΚΑΤΑΧΩΡΗΣΗ ΣΤΟ ΚΗΜΔΗΣ</w:t>
            </w:r>
          </w:p>
        </w:tc>
        <w:tc>
          <w:tcPr>
            <w:tcW w:w="2127" w:type="dxa"/>
            <w:tcBorders>
              <w:top w:val="single" w:sz="6" w:space="0" w:color="000000"/>
              <w:left w:val="single" w:sz="4" w:space="0" w:color="000000"/>
              <w:bottom w:val="single" w:sz="6" w:space="0" w:color="000000"/>
              <w:right w:val="single" w:sz="4" w:space="0" w:color="000000"/>
            </w:tcBorders>
            <w:vAlign w:val="center"/>
          </w:tcPr>
          <w:p w14:paraId="5AEBF34F" w14:textId="3A08B5ED" w:rsidR="005F7CF1" w:rsidRPr="003B5B39" w:rsidRDefault="0011313D" w:rsidP="005F7CF1">
            <w:pPr>
              <w:pStyle w:val="Default"/>
              <w:spacing w:line="276" w:lineRule="auto"/>
              <w:jc w:val="center"/>
              <w:rPr>
                <w:rFonts w:asciiTheme="minorHAnsi" w:hAnsiTheme="minorHAnsi" w:cstheme="minorHAnsi"/>
                <w:sz w:val="20"/>
                <w:szCs w:val="20"/>
              </w:rPr>
            </w:pPr>
            <w:r w:rsidRPr="003B5B39">
              <w:rPr>
                <w:rFonts w:asciiTheme="minorHAnsi" w:hAnsiTheme="minorHAnsi" w:cstheme="minorHAnsi"/>
                <w:sz w:val="20"/>
                <w:szCs w:val="20"/>
              </w:rPr>
              <w:t>28/01/2025</w:t>
            </w:r>
          </w:p>
          <w:p w14:paraId="28E21789" w14:textId="751807B9" w:rsidR="005F7CF1" w:rsidRPr="003B5B39" w:rsidRDefault="005F7CF1" w:rsidP="00C15CCA">
            <w:pPr>
              <w:pStyle w:val="Default"/>
              <w:spacing w:line="276" w:lineRule="auto"/>
              <w:jc w:val="center"/>
              <w:rPr>
                <w:rFonts w:asciiTheme="minorHAnsi" w:hAnsiTheme="minorHAnsi" w:cstheme="minorHAnsi"/>
                <w:sz w:val="20"/>
                <w:szCs w:val="20"/>
              </w:rPr>
            </w:pPr>
            <w:r w:rsidRPr="003B5B39">
              <w:rPr>
                <w:rFonts w:asciiTheme="minorHAnsi" w:hAnsiTheme="minorHAnsi" w:cstheme="minorHAnsi"/>
                <w:sz w:val="20"/>
                <w:szCs w:val="20"/>
              </w:rPr>
              <w:t xml:space="preserve">ΗΜΕΡΑ  </w:t>
            </w:r>
            <w:r w:rsidR="0011313D" w:rsidRPr="003B5B39">
              <w:rPr>
                <w:rFonts w:asciiTheme="minorHAnsi" w:hAnsiTheme="minorHAnsi" w:cstheme="minorHAnsi"/>
                <w:sz w:val="20"/>
                <w:szCs w:val="20"/>
              </w:rPr>
              <w:t>ΤΡΙΤΗ</w:t>
            </w:r>
            <w:r w:rsidR="00FF5534" w:rsidRPr="003B5B39">
              <w:rPr>
                <w:rFonts w:asciiTheme="minorHAnsi" w:hAnsiTheme="minorHAnsi" w:cstheme="minorHAnsi"/>
                <w:sz w:val="20"/>
                <w:szCs w:val="20"/>
              </w:rPr>
              <w:t xml:space="preserve"> </w:t>
            </w:r>
            <w:r w:rsidR="00510B5A" w:rsidRPr="003B5B39">
              <w:rPr>
                <w:rFonts w:asciiTheme="minorHAnsi" w:hAnsiTheme="minorHAnsi" w:cstheme="minorHAnsi"/>
                <w:sz w:val="20"/>
                <w:szCs w:val="20"/>
              </w:rPr>
              <w:t xml:space="preserve"> </w:t>
            </w:r>
            <w:r w:rsidRPr="003B5B39">
              <w:rPr>
                <w:rFonts w:asciiTheme="minorHAnsi" w:hAnsiTheme="minorHAnsi" w:cstheme="minorHAnsi"/>
                <w:sz w:val="20"/>
                <w:szCs w:val="20"/>
              </w:rPr>
              <w:t>ΚΑΙ ΩΡΑ 23:30</w:t>
            </w:r>
          </w:p>
        </w:tc>
        <w:tc>
          <w:tcPr>
            <w:tcW w:w="1984" w:type="dxa"/>
            <w:tcBorders>
              <w:top w:val="single" w:sz="6" w:space="0" w:color="000000"/>
              <w:left w:val="single" w:sz="4" w:space="0" w:color="000000"/>
              <w:bottom w:val="single" w:sz="6" w:space="0" w:color="000000"/>
              <w:right w:val="single" w:sz="4" w:space="0" w:color="000000"/>
            </w:tcBorders>
            <w:vAlign w:val="center"/>
          </w:tcPr>
          <w:p w14:paraId="04ADA396" w14:textId="77777777" w:rsidR="005F7CF1" w:rsidRPr="003B5B39" w:rsidRDefault="005F7CF1" w:rsidP="005F7CF1">
            <w:pPr>
              <w:pStyle w:val="Default"/>
              <w:spacing w:line="276" w:lineRule="auto"/>
              <w:jc w:val="center"/>
              <w:rPr>
                <w:rFonts w:asciiTheme="minorHAnsi" w:hAnsiTheme="minorHAnsi" w:cstheme="minorHAnsi"/>
                <w:sz w:val="20"/>
                <w:szCs w:val="20"/>
              </w:rPr>
            </w:pPr>
            <w:r w:rsidRPr="003B5B39">
              <w:rPr>
                <w:rFonts w:asciiTheme="minorHAnsi" w:hAnsiTheme="minorHAnsi" w:cstheme="minorHAnsi"/>
                <w:sz w:val="20"/>
                <w:szCs w:val="20"/>
              </w:rPr>
              <w:t>ΓΕΝΙΚΟ ΧΗΜΕΙΟ ΤΟΥ ΚΡΑΤΟΥΣ, Αν. Τσόχα 16, Τ.Κ. 115 21, ΑΘΗΝΑ</w:t>
            </w:r>
          </w:p>
        </w:tc>
        <w:tc>
          <w:tcPr>
            <w:tcW w:w="2027" w:type="dxa"/>
            <w:tcBorders>
              <w:top w:val="single" w:sz="6" w:space="0" w:color="000000"/>
              <w:left w:val="single" w:sz="4" w:space="0" w:color="000000"/>
              <w:bottom w:val="single" w:sz="6" w:space="0" w:color="000000"/>
              <w:right w:val="single" w:sz="4" w:space="0" w:color="000000"/>
            </w:tcBorders>
            <w:vAlign w:val="center"/>
          </w:tcPr>
          <w:p w14:paraId="1469698B" w14:textId="1A25E2B0" w:rsidR="005F7CF1" w:rsidRPr="003B5B39" w:rsidRDefault="0011313D" w:rsidP="005F7CF1">
            <w:pPr>
              <w:pStyle w:val="Default"/>
              <w:spacing w:line="276" w:lineRule="auto"/>
              <w:jc w:val="center"/>
              <w:rPr>
                <w:rFonts w:asciiTheme="minorHAnsi" w:hAnsiTheme="minorHAnsi" w:cstheme="minorHAnsi"/>
                <w:sz w:val="20"/>
                <w:szCs w:val="20"/>
              </w:rPr>
            </w:pPr>
            <w:r w:rsidRPr="003B5B39">
              <w:rPr>
                <w:rFonts w:asciiTheme="minorHAnsi" w:hAnsiTheme="minorHAnsi" w:cstheme="minorHAnsi"/>
                <w:sz w:val="20"/>
                <w:szCs w:val="20"/>
              </w:rPr>
              <w:t>30/01/2025</w:t>
            </w:r>
          </w:p>
          <w:p w14:paraId="2B02A7E1" w14:textId="07DD3AF0" w:rsidR="005F7CF1" w:rsidRPr="003B5B39" w:rsidRDefault="005F7CF1" w:rsidP="005F7CF1">
            <w:pPr>
              <w:pStyle w:val="Default"/>
              <w:spacing w:line="276" w:lineRule="auto"/>
              <w:jc w:val="center"/>
              <w:rPr>
                <w:rFonts w:asciiTheme="minorHAnsi" w:hAnsiTheme="minorHAnsi" w:cstheme="minorHAnsi"/>
                <w:sz w:val="20"/>
                <w:szCs w:val="20"/>
                <w:lang w:val="en-US"/>
              </w:rPr>
            </w:pPr>
            <w:r w:rsidRPr="003B5B39">
              <w:rPr>
                <w:rFonts w:asciiTheme="minorHAnsi" w:hAnsiTheme="minorHAnsi" w:cstheme="minorHAnsi"/>
                <w:sz w:val="20"/>
                <w:szCs w:val="20"/>
              </w:rPr>
              <w:t xml:space="preserve">ΗΜΕΡΑ </w:t>
            </w:r>
            <w:r w:rsidR="0011313D" w:rsidRPr="003B5B39">
              <w:rPr>
                <w:rFonts w:asciiTheme="minorHAnsi" w:hAnsiTheme="minorHAnsi" w:cstheme="minorHAnsi"/>
                <w:sz w:val="20"/>
                <w:szCs w:val="20"/>
              </w:rPr>
              <w:t>ΠΕΜΠΤΗ</w:t>
            </w:r>
          </w:p>
          <w:p w14:paraId="1FEF26ED" w14:textId="77777777" w:rsidR="005F7CF1" w:rsidRPr="003B5B39" w:rsidRDefault="005F7CF1" w:rsidP="005F7CF1">
            <w:pPr>
              <w:pStyle w:val="Default"/>
              <w:spacing w:line="276" w:lineRule="auto"/>
              <w:jc w:val="center"/>
              <w:rPr>
                <w:rFonts w:asciiTheme="minorHAnsi" w:hAnsiTheme="minorHAnsi" w:cstheme="minorHAnsi"/>
                <w:sz w:val="20"/>
                <w:szCs w:val="20"/>
              </w:rPr>
            </w:pPr>
            <w:r w:rsidRPr="003B5B39">
              <w:rPr>
                <w:rFonts w:asciiTheme="minorHAnsi" w:hAnsiTheme="minorHAnsi" w:cstheme="minorHAnsi"/>
                <w:sz w:val="20"/>
                <w:szCs w:val="20"/>
              </w:rPr>
              <w:t>ΚΑΙ ΩΡΑ 10:00</w:t>
            </w:r>
          </w:p>
        </w:tc>
      </w:tr>
    </w:tbl>
    <w:p w14:paraId="2152D6AD" w14:textId="77777777" w:rsidR="00303994" w:rsidRDefault="00303994" w:rsidP="00766823">
      <w:pPr>
        <w:pStyle w:val="2"/>
        <w:rPr>
          <w:rFonts w:asciiTheme="minorHAnsi" w:hAnsiTheme="minorHAnsi" w:cstheme="minorHAnsi"/>
          <w:sz w:val="20"/>
          <w:szCs w:val="20"/>
          <w:u w:val="single"/>
        </w:rPr>
      </w:pPr>
      <w:bookmarkStart w:id="22" w:name="_Toc535577357"/>
      <w:bookmarkStart w:id="23" w:name="_Toc182306069"/>
    </w:p>
    <w:p w14:paraId="02027FE5" w14:textId="77777777" w:rsidR="00766823" w:rsidRPr="00FF298B" w:rsidRDefault="00766823" w:rsidP="00766823">
      <w:pPr>
        <w:pStyle w:val="2"/>
        <w:rPr>
          <w:rFonts w:asciiTheme="minorHAnsi" w:hAnsiTheme="minorHAnsi" w:cstheme="minorHAnsi"/>
          <w:sz w:val="20"/>
          <w:szCs w:val="20"/>
          <w:u w:val="single"/>
        </w:rPr>
      </w:pPr>
      <w:r w:rsidRPr="00FF298B">
        <w:rPr>
          <w:rFonts w:asciiTheme="minorHAnsi" w:hAnsiTheme="minorHAnsi" w:cstheme="minorHAnsi"/>
          <w:sz w:val="20"/>
          <w:szCs w:val="20"/>
          <w:u w:val="single"/>
        </w:rPr>
        <w:t>1.6 Δημοσιότητα</w:t>
      </w:r>
      <w:bookmarkEnd w:id="22"/>
      <w:bookmarkEnd w:id="23"/>
    </w:p>
    <w:p w14:paraId="34F12DE3" w14:textId="77777777" w:rsidR="008E4832" w:rsidRPr="00FF298B" w:rsidRDefault="008E4832" w:rsidP="008E4832">
      <w:pPr>
        <w:pStyle w:val="2"/>
        <w:rPr>
          <w:rFonts w:asciiTheme="minorHAnsi" w:hAnsiTheme="minorHAnsi" w:cstheme="minorHAnsi"/>
          <w:sz w:val="20"/>
          <w:szCs w:val="20"/>
        </w:rPr>
      </w:pPr>
      <w:bookmarkStart w:id="24" w:name="_Toc182306070"/>
      <w:bookmarkStart w:id="25" w:name="_Toc535577360"/>
      <w:r w:rsidRPr="00FF298B">
        <w:rPr>
          <w:rFonts w:asciiTheme="minorHAnsi" w:hAnsiTheme="minorHAnsi" w:cstheme="minorHAnsi"/>
          <w:sz w:val="20"/>
          <w:szCs w:val="20"/>
        </w:rPr>
        <w:t>Α. Δημοσίευση στην Επίσημη Εφημερίδα της Ευρωπαϊκής Ένωσης</w:t>
      </w:r>
      <w:bookmarkEnd w:id="24"/>
      <w:r w:rsidRPr="00FF298B">
        <w:rPr>
          <w:rFonts w:asciiTheme="minorHAnsi" w:hAnsiTheme="minorHAnsi" w:cstheme="minorHAnsi"/>
          <w:sz w:val="20"/>
          <w:szCs w:val="20"/>
        </w:rPr>
        <w:t xml:space="preserve"> </w:t>
      </w:r>
    </w:p>
    <w:p w14:paraId="237A3210" w14:textId="508B9A2B" w:rsidR="00873661" w:rsidRPr="00FF298B" w:rsidRDefault="008E4832" w:rsidP="008E4832">
      <w:pPr>
        <w:rPr>
          <w:rFonts w:asciiTheme="minorHAnsi" w:hAnsiTheme="minorHAnsi" w:cstheme="minorHAnsi"/>
          <w:sz w:val="20"/>
          <w:szCs w:val="20"/>
        </w:rPr>
      </w:pPr>
      <w:r w:rsidRPr="00FF298B">
        <w:rPr>
          <w:rFonts w:asciiTheme="minorHAnsi" w:hAnsiTheme="minorHAnsi" w:cstheme="minorHAnsi"/>
          <w:sz w:val="20"/>
          <w:szCs w:val="20"/>
        </w:rPr>
        <w:t xml:space="preserve">Προκήρυξη της παρούσας σύμβασης απεστάλη με ηλεκτρονικά μέσα για δημοσίευση στις </w:t>
      </w:r>
      <w:r w:rsidR="0011313D">
        <w:rPr>
          <w:rFonts w:asciiTheme="minorHAnsi" w:hAnsiTheme="minorHAnsi" w:cstheme="minorHAnsi"/>
          <w:sz w:val="20"/>
          <w:szCs w:val="20"/>
        </w:rPr>
        <w:t>10/12/2024</w:t>
      </w:r>
      <w:r w:rsidR="000800D1" w:rsidRPr="00FF298B">
        <w:rPr>
          <w:rFonts w:asciiTheme="minorHAnsi" w:hAnsiTheme="minorHAnsi" w:cstheme="minorHAnsi"/>
          <w:sz w:val="20"/>
          <w:szCs w:val="20"/>
        </w:rPr>
        <w:t xml:space="preserve"> </w:t>
      </w:r>
      <w:r w:rsidRPr="00FF298B">
        <w:rPr>
          <w:rFonts w:asciiTheme="minorHAnsi" w:hAnsiTheme="minorHAnsi" w:cstheme="minorHAnsi"/>
          <w:sz w:val="20"/>
          <w:szCs w:val="20"/>
        </w:rPr>
        <w:t>στην Υπηρεσία Εκδόσεων της Ευρωπαϊκής Ένωσης.</w:t>
      </w:r>
    </w:p>
    <w:p w14:paraId="21DF5D11" w14:textId="77777777" w:rsidR="008E4832" w:rsidRPr="00FF298B" w:rsidRDefault="008E4832" w:rsidP="00303994">
      <w:pPr>
        <w:rPr>
          <w:rFonts w:asciiTheme="minorHAnsi" w:hAnsiTheme="minorHAnsi" w:cstheme="minorHAnsi"/>
          <w:sz w:val="20"/>
          <w:szCs w:val="20"/>
          <w:u w:val="single"/>
        </w:rPr>
      </w:pPr>
      <w:r w:rsidRPr="00FF298B">
        <w:rPr>
          <w:rFonts w:asciiTheme="minorHAnsi" w:hAnsiTheme="minorHAnsi" w:cstheme="minorHAnsi"/>
          <w:sz w:val="20"/>
          <w:szCs w:val="20"/>
        </w:rPr>
        <w:lastRenderedPageBreak/>
        <w:t xml:space="preserve"> </w:t>
      </w:r>
      <w:bookmarkStart w:id="26" w:name="_Toc182306071"/>
      <w:r w:rsidRPr="00FF298B">
        <w:rPr>
          <w:rFonts w:asciiTheme="minorHAnsi" w:hAnsiTheme="minorHAnsi" w:cstheme="minorHAnsi"/>
          <w:sz w:val="20"/>
          <w:szCs w:val="20"/>
        </w:rPr>
        <w:t>Β. Δημοσίευση σε εθνικό επίπεδο</w:t>
      </w:r>
      <w:bookmarkEnd w:id="26"/>
    </w:p>
    <w:p w14:paraId="11021312" w14:textId="77777777" w:rsidR="008E4832" w:rsidRPr="00FF298B" w:rsidRDefault="008E4832" w:rsidP="008E4832">
      <w:pPr>
        <w:rPr>
          <w:rFonts w:asciiTheme="minorHAnsi" w:hAnsiTheme="minorHAnsi" w:cstheme="minorHAnsi"/>
          <w:sz w:val="20"/>
          <w:szCs w:val="20"/>
        </w:rPr>
      </w:pPr>
      <w:r w:rsidRPr="00FF298B">
        <w:rPr>
          <w:rFonts w:asciiTheme="minorHAnsi" w:hAnsiTheme="minorHAnsi" w:cstheme="minorHAnsi"/>
          <w:sz w:val="20"/>
          <w:szCs w:val="20"/>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14:paraId="17A24E5E" w14:textId="69FB164C" w:rsidR="008E4832" w:rsidRPr="00FF298B" w:rsidRDefault="008E4832" w:rsidP="008E4832">
      <w:pPr>
        <w:rPr>
          <w:rFonts w:asciiTheme="minorHAnsi" w:hAnsiTheme="minorHAnsi" w:cstheme="minorHAnsi"/>
          <w:sz w:val="20"/>
          <w:szCs w:val="20"/>
        </w:rPr>
      </w:pPr>
      <w:r w:rsidRPr="00FF298B">
        <w:rPr>
          <w:rFonts w:asciiTheme="minorHAnsi" w:hAnsiTheme="minorHAnsi" w:cstheme="minorHAnsi"/>
          <w:sz w:val="20"/>
          <w:szCs w:val="20"/>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BC634C">
        <w:rPr>
          <w:rFonts w:asciiTheme="minorHAnsi" w:hAnsiTheme="minorHAnsi" w:cstheme="minorHAnsi"/>
          <w:sz w:val="20"/>
          <w:szCs w:val="20"/>
        </w:rPr>
        <w:t>3622</w:t>
      </w:r>
      <w:r w:rsidR="003B5B39">
        <w:rPr>
          <w:rFonts w:asciiTheme="minorHAnsi" w:hAnsiTheme="minorHAnsi" w:cstheme="minorHAnsi"/>
          <w:sz w:val="20"/>
          <w:szCs w:val="20"/>
        </w:rPr>
        <w:t>28</w:t>
      </w:r>
      <w:r w:rsidRPr="00FF298B">
        <w:rPr>
          <w:rFonts w:asciiTheme="minorHAnsi" w:hAnsiTheme="minorHAnsi" w:cstheme="minorHAnsi"/>
          <w:sz w:val="20"/>
          <w:szCs w:val="20"/>
        </w:rPr>
        <w:t xml:space="preserve">, και αναρτήθηκαν στη Διαδικτυακή Πύλη (www.promitheus.gov.gr) του ΟΠΣ ΕΣΗΔΗΣ. </w:t>
      </w:r>
    </w:p>
    <w:p w14:paraId="48A521CC" w14:textId="77777777" w:rsidR="008E4832" w:rsidRPr="00FF298B" w:rsidRDefault="008E4832" w:rsidP="008E4832">
      <w:pPr>
        <w:rPr>
          <w:rFonts w:asciiTheme="minorHAnsi" w:hAnsiTheme="minorHAnsi" w:cstheme="minorHAnsi"/>
          <w:sz w:val="20"/>
          <w:szCs w:val="20"/>
        </w:rPr>
      </w:pPr>
      <w:r w:rsidRPr="00FF298B">
        <w:rPr>
          <w:rFonts w:asciiTheme="minorHAnsi" w:hAnsiTheme="minorHAnsi" w:cstheme="minorHAnsi"/>
          <w:sz w:val="20"/>
          <w:szCs w:val="20"/>
        </w:rPr>
        <w:t xml:space="preserve">Περίληψη της παρούσας Διακήρυξης όπως προβλέπεται στην περίπτωση (ιστ) της παραγράφου 3 του άρθρου 76 του Ν.4727/2020, αναρτήθηκε στο διαδίκτυο, στον ιστότοπο </w:t>
      </w:r>
      <w:hyperlink r:id="rId20" w:history="1">
        <w:r w:rsidRPr="00FF298B">
          <w:rPr>
            <w:rFonts w:asciiTheme="minorHAnsi" w:hAnsiTheme="minorHAnsi" w:cstheme="minorHAnsi"/>
            <w:sz w:val="20"/>
            <w:szCs w:val="20"/>
          </w:rPr>
          <w:t>http://et.diavgeia.gov.gr/</w:t>
        </w:r>
      </w:hyperlink>
      <w:r w:rsidRPr="00FF298B">
        <w:rPr>
          <w:rFonts w:asciiTheme="minorHAnsi" w:hAnsiTheme="minorHAnsi" w:cstheme="minorHAnsi"/>
          <w:sz w:val="20"/>
          <w:szCs w:val="20"/>
        </w:rPr>
        <w:t xml:space="preserve"> (ΠΡΟΓΡΑΜΜΑ ΔΙΑΥΓΕΙΑ).</w:t>
      </w:r>
      <w:hyperlink r:id="rId21" w:history="1"/>
      <w:r w:rsidRPr="00FF298B">
        <w:rPr>
          <w:rFonts w:asciiTheme="minorHAnsi" w:hAnsiTheme="minorHAnsi" w:cstheme="minorHAnsi"/>
          <w:sz w:val="20"/>
          <w:szCs w:val="20"/>
        </w:rPr>
        <w:t xml:space="preserve"> </w:t>
      </w:r>
    </w:p>
    <w:p w14:paraId="020E6B0D" w14:textId="77777777" w:rsidR="008E4832" w:rsidRPr="00FF298B" w:rsidRDefault="008E4832" w:rsidP="008E4832">
      <w:pPr>
        <w:rPr>
          <w:rFonts w:asciiTheme="minorHAnsi" w:hAnsiTheme="minorHAnsi" w:cstheme="minorHAnsi"/>
          <w:sz w:val="20"/>
          <w:szCs w:val="20"/>
        </w:rPr>
      </w:pPr>
      <w:r w:rsidRPr="00FF298B">
        <w:rPr>
          <w:rFonts w:asciiTheme="minorHAnsi" w:hAnsiTheme="minorHAnsi" w:cstheme="minorHAnsi"/>
          <w:sz w:val="20"/>
          <w:szCs w:val="20"/>
        </w:rPr>
        <w:t xml:space="preserve">Η Διακήρυξη και η προκήρυξη καταχωρήθηκαν στο διαδίκτυο, στη διεύθυνση http://www.aade.gr/prokeryxeis-diagonismoi και στη διεύθυνση </w:t>
      </w:r>
      <w:hyperlink r:id="rId22" w:history="1">
        <w:r w:rsidRPr="00FF298B">
          <w:rPr>
            <w:rFonts w:asciiTheme="minorHAnsi" w:hAnsiTheme="minorHAnsi" w:cstheme="minorHAnsi"/>
            <w:sz w:val="20"/>
            <w:szCs w:val="20"/>
          </w:rPr>
          <w:t>http://www.aade.gr/gcsl</w:t>
        </w:r>
      </w:hyperlink>
      <w:r w:rsidRPr="00FF298B">
        <w:rPr>
          <w:rFonts w:asciiTheme="minorHAnsi" w:hAnsiTheme="minorHAnsi" w:cstheme="minorHAnsi"/>
          <w:sz w:val="20"/>
          <w:szCs w:val="20"/>
        </w:rPr>
        <w:t>.</w:t>
      </w:r>
    </w:p>
    <w:p w14:paraId="7E2D8053" w14:textId="77777777" w:rsidR="008E4832" w:rsidRPr="00FF298B" w:rsidRDefault="008E4832" w:rsidP="008E4832">
      <w:pPr>
        <w:rPr>
          <w:rFonts w:asciiTheme="minorHAnsi" w:hAnsiTheme="minorHAnsi" w:cstheme="minorHAnsi"/>
          <w:sz w:val="20"/>
          <w:szCs w:val="20"/>
        </w:rPr>
      </w:pPr>
    </w:p>
    <w:p w14:paraId="32A0EF9C" w14:textId="77777777" w:rsidR="00766823" w:rsidRPr="00FF298B" w:rsidRDefault="00766823" w:rsidP="00766823">
      <w:pPr>
        <w:pStyle w:val="2"/>
        <w:rPr>
          <w:rFonts w:asciiTheme="minorHAnsi" w:hAnsiTheme="minorHAnsi" w:cstheme="minorHAnsi"/>
          <w:sz w:val="20"/>
          <w:szCs w:val="20"/>
          <w:u w:val="single"/>
        </w:rPr>
      </w:pPr>
      <w:bookmarkStart w:id="27" w:name="_Toc182306072"/>
      <w:r w:rsidRPr="00FF298B">
        <w:rPr>
          <w:rFonts w:asciiTheme="minorHAnsi" w:hAnsiTheme="minorHAnsi" w:cstheme="minorHAnsi"/>
          <w:sz w:val="20"/>
          <w:szCs w:val="20"/>
          <w:u w:val="single"/>
        </w:rPr>
        <w:t>1.7 Αρχές εφαρμοζόμενες στη διαδικασία σύναψης</w:t>
      </w:r>
      <w:bookmarkEnd w:id="25"/>
      <w:bookmarkEnd w:id="27"/>
    </w:p>
    <w:p w14:paraId="6314FD06" w14:textId="77777777" w:rsidR="00766823" w:rsidRPr="00FF298B" w:rsidRDefault="00766823" w:rsidP="00766823">
      <w:pPr>
        <w:rPr>
          <w:rFonts w:asciiTheme="minorHAnsi" w:hAnsiTheme="minorHAnsi" w:cstheme="minorHAnsi"/>
          <w:sz w:val="20"/>
          <w:szCs w:val="20"/>
        </w:rPr>
      </w:pPr>
      <w:r w:rsidRPr="00FF298B">
        <w:rPr>
          <w:rFonts w:asciiTheme="minorHAnsi" w:hAnsiTheme="minorHAnsi" w:cstheme="minorHAnsi"/>
          <w:sz w:val="20"/>
          <w:szCs w:val="20"/>
        </w:rPr>
        <w:t>Οι οικονομικοί φορείς δεσμεύονται ότι:</w:t>
      </w:r>
    </w:p>
    <w:p w14:paraId="373BC8B7" w14:textId="77777777" w:rsidR="00766823" w:rsidRPr="00FF298B" w:rsidRDefault="00766823" w:rsidP="00BC7308">
      <w:pPr>
        <w:rPr>
          <w:rFonts w:asciiTheme="minorHAnsi" w:hAnsiTheme="minorHAnsi" w:cstheme="minorHAnsi"/>
          <w:sz w:val="20"/>
          <w:szCs w:val="20"/>
        </w:rPr>
      </w:pPr>
      <w:r w:rsidRPr="00FF298B">
        <w:rPr>
          <w:rFonts w:asciiTheme="minorHAnsi" w:hAnsiTheme="minorHAnsi" w:cstheme="minorHAnsi"/>
          <w:sz w:val="20"/>
          <w:szCs w:val="20"/>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0B8FDFC9" w14:textId="77777777" w:rsidR="00766823" w:rsidRPr="00FF298B" w:rsidRDefault="00766823" w:rsidP="00766823">
      <w:pPr>
        <w:rPr>
          <w:rFonts w:asciiTheme="minorHAnsi" w:hAnsiTheme="minorHAnsi" w:cstheme="minorHAnsi"/>
          <w:sz w:val="20"/>
          <w:szCs w:val="20"/>
        </w:rPr>
      </w:pPr>
      <w:r w:rsidRPr="00FF298B">
        <w:rPr>
          <w:rFonts w:asciiTheme="minorHAnsi" w:hAnsiTheme="minorHAnsi" w:cstheme="minorHAnsi"/>
          <w:sz w:val="20"/>
          <w:szCs w:val="20"/>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p>
    <w:p w14:paraId="2988EA8D" w14:textId="77777777" w:rsidR="00766823" w:rsidRPr="00FF298B" w:rsidRDefault="00766823" w:rsidP="00766823">
      <w:pPr>
        <w:rPr>
          <w:rFonts w:asciiTheme="minorHAnsi" w:hAnsiTheme="minorHAnsi" w:cstheme="minorHAnsi"/>
          <w:sz w:val="20"/>
          <w:szCs w:val="20"/>
        </w:rPr>
      </w:pPr>
      <w:r w:rsidRPr="00FF298B">
        <w:rPr>
          <w:rFonts w:asciiTheme="minorHAnsi" w:hAnsiTheme="minorHAnsi" w:cstheme="minorHAnsi"/>
          <w:sz w:val="20"/>
          <w:szCs w:val="20"/>
        </w:rPr>
        <w:t>γ) λαμβάνουν τα κατάλληλα μέτρα για να διαφυλάξουν την εμπιστευτικότητα των πληροφοριών που έχουν χαρακτηρισθεί ως τέτοιες.</w:t>
      </w:r>
    </w:p>
    <w:p w14:paraId="049AF679" w14:textId="77777777" w:rsidR="00766823" w:rsidRPr="00FF298B" w:rsidRDefault="00766823" w:rsidP="00766823">
      <w:pPr>
        <w:rPr>
          <w:rFonts w:asciiTheme="minorHAnsi" w:hAnsiTheme="minorHAnsi" w:cstheme="minorHAnsi"/>
          <w:sz w:val="20"/>
          <w:szCs w:val="20"/>
        </w:rPr>
      </w:pPr>
    </w:p>
    <w:p w14:paraId="47EE2BDD" w14:textId="77777777" w:rsidR="00766823" w:rsidRPr="00FF298B" w:rsidRDefault="00766823" w:rsidP="00766823">
      <w:pPr>
        <w:pStyle w:val="1"/>
        <w:tabs>
          <w:tab w:val="left" w:pos="567"/>
        </w:tabs>
        <w:ind w:left="567" w:hanging="567"/>
        <w:jc w:val="both"/>
        <w:rPr>
          <w:rFonts w:asciiTheme="minorHAnsi" w:hAnsiTheme="minorHAnsi" w:cstheme="minorHAnsi"/>
          <w:b w:val="0"/>
          <w:sz w:val="20"/>
          <w:szCs w:val="20"/>
          <w:u w:val="single"/>
          <w:lang w:val="el-GR"/>
        </w:rPr>
      </w:pPr>
      <w:bookmarkStart w:id="28" w:name="_Toc535577361"/>
      <w:bookmarkStart w:id="29" w:name="_Toc182306073"/>
      <w:r w:rsidRPr="00FF298B">
        <w:rPr>
          <w:rFonts w:asciiTheme="minorHAnsi" w:hAnsiTheme="minorHAnsi" w:cstheme="minorHAnsi"/>
          <w:sz w:val="20"/>
          <w:szCs w:val="20"/>
          <w:u w:val="single"/>
          <w:lang w:val="el-GR"/>
        </w:rPr>
        <w:t>2. ΓΕΝΙΚOΙ ΚΑΙ ΕΙΔΙΚΟΙ ΟΡΟΙ ΣΥΜΜΕΤΟΧΗΣ</w:t>
      </w:r>
      <w:bookmarkEnd w:id="28"/>
      <w:bookmarkEnd w:id="29"/>
    </w:p>
    <w:p w14:paraId="1715A810" w14:textId="77777777" w:rsidR="00766823" w:rsidRPr="00FF298B" w:rsidRDefault="00766823" w:rsidP="00766823">
      <w:pPr>
        <w:rPr>
          <w:rFonts w:asciiTheme="minorHAnsi" w:hAnsiTheme="minorHAnsi" w:cstheme="minorHAnsi"/>
          <w:b/>
          <w:sz w:val="20"/>
          <w:szCs w:val="20"/>
          <w:u w:val="single"/>
        </w:rPr>
      </w:pPr>
    </w:p>
    <w:p w14:paraId="34DD1B12" w14:textId="77777777" w:rsidR="00766823" w:rsidRPr="00FF298B" w:rsidRDefault="00766823" w:rsidP="00766823">
      <w:pPr>
        <w:pStyle w:val="2"/>
        <w:rPr>
          <w:rFonts w:asciiTheme="minorHAnsi" w:hAnsiTheme="minorHAnsi" w:cstheme="minorHAnsi"/>
          <w:b w:val="0"/>
          <w:sz w:val="20"/>
          <w:szCs w:val="20"/>
          <w:u w:val="single"/>
        </w:rPr>
      </w:pPr>
      <w:bookmarkStart w:id="30" w:name="_Toc535577362"/>
      <w:bookmarkStart w:id="31" w:name="_Toc182306074"/>
      <w:r w:rsidRPr="00FF298B">
        <w:rPr>
          <w:rFonts w:asciiTheme="minorHAnsi" w:hAnsiTheme="minorHAnsi" w:cstheme="minorHAnsi"/>
          <w:sz w:val="20"/>
          <w:szCs w:val="20"/>
          <w:u w:val="single"/>
        </w:rPr>
        <w:t>2.1. Γενικές Πληροφορίες</w:t>
      </w:r>
      <w:bookmarkEnd w:id="30"/>
      <w:bookmarkEnd w:id="31"/>
    </w:p>
    <w:p w14:paraId="2164504A" w14:textId="77777777" w:rsidR="00766823" w:rsidRPr="00FF298B" w:rsidRDefault="00766823" w:rsidP="00766823">
      <w:pPr>
        <w:pStyle w:val="3"/>
        <w:rPr>
          <w:rFonts w:asciiTheme="minorHAnsi" w:hAnsiTheme="minorHAnsi" w:cstheme="minorHAnsi"/>
          <w:b w:val="0"/>
        </w:rPr>
      </w:pPr>
      <w:bookmarkStart w:id="32" w:name="_Toc535577363"/>
      <w:bookmarkStart w:id="33" w:name="_Toc182306075"/>
      <w:r w:rsidRPr="00FF298B">
        <w:rPr>
          <w:rFonts w:asciiTheme="minorHAnsi" w:hAnsiTheme="minorHAnsi" w:cstheme="minorHAnsi"/>
        </w:rPr>
        <w:t>2.1.1 Έγγραφα της σύμβασης</w:t>
      </w:r>
      <w:bookmarkEnd w:id="32"/>
      <w:bookmarkEnd w:id="33"/>
      <w:r w:rsidRPr="00FF298B">
        <w:rPr>
          <w:rFonts w:asciiTheme="minorHAnsi" w:hAnsiTheme="minorHAnsi" w:cstheme="minorHAnsi"/>
        </w:rPr>
        <w:t xml:space="preserve"> </w:t>
      </w:r>
    </w:p>
    <w:p w14:paraId="2068FD0D" w14:textId="77777777" w:rsidR="00766823" w:rsidRPr="00FF298B" w:rsidRDefault="00766823" w:rsidP="00766823">
      <w:pPr>
        <w:rPr>
          <w:rFonts w:asciiTheme="minorHAnsi" w:hAnsiTheme="minorHAnsi" w:cstheme="minorHAnsi"/>
          <w:sz w:val="20"/>
          <w:szCs w:val="20"/>
        </w:rPr>
      </w:pPr>
      <w:r w:rsidRPr="00FF298B">
        <w:rPr>
          <w:rFonts w:asciiTheme="minorHAnsi" w:hAnsiTheme="minorHAnsi" w:cstheme="minorHAnsi"/>
          <w:sz w:val="20"/>
          <w:szCs w:val="20"/>
        </w:rPr>
        <w:t>Τα έγγραφα της παρούσας διαδικασίας σύναψης της σύμβασης είναι τα ακόλουθα:</w:t>
      </w:r>
    </w:p>
    <w:p w14:paraId="76C0B136" w14:textId="5A927D37" w:rsidR="00574EEA" w:rsidRPr="00FF298B" w:rsidRDefault="00574EEA" w:rsidP="00BD7F33">
      <w:pPr>
        <w:pStyle w:val="aff0"/>
        <w:numPr>
          <w:ilvl w:val="0"/>
          <w:numId w:val="12"/>
        </w:numPr>
        <w:spacing w:after="40"/>
        <w:rPr>
          <w:rFonts w:asciiTheme="minorHAnsi" w:hAnsiTheme="minorHAnsi" w:cstheme="minorHAnsi"/>
          <w:sz w:val="20"/>
          <w:szCs w:val="20"/>
        </w:rPr>
      </w:pPr>
      <w:r w:rsidRPr="008C251A">
        <w:rPr>
          <w:rFonts w:asciiTheme="minorHAnsi" w:hAnsiTheme="minorHAnsi" w:cstheme="minorHAnsi"/>
          <w:sz w:val="20"/>
          <w:szCs w:val="20"/>
        </w:rPr>
        <w:t>η με αρ</w:t>
      </w:r>
      <w:r w:rsidR="00A370B8" w:rsidRPr="008C251A">
        <w:rPr>
          <w:rFonts w:asciiTheme="minorHAnsi" w:hAnsiTheme="minorHAnsi" w:cstheme="minorHAnsi"/>
          <w:sz w:val="20"/>
          <w:szCs w:val="20"/>
        </w:rPr>
        <w:t xml:space="preserve">. </w:t>
      </w:r>
      <w:r w:rsidR="008C251A" w:rsidRPr="008C251A">
        <w:rPr>
          <w:rFonts w:asciiTheme="minorHAnsi" w:hAnsiTheme="minorHAnsi" w:cstheme="minorHAnsi"/>
          <w:sz w:val="20"/>
          <w:szCs w:val="20"/>
        </w:rPr>
        <w:t>2024</w:t>
      </w:r>
      <w:r w:rsidR="00105493" w:rsidRPr="008C251A">
        <w:rPr>
          <w:rFonts w:asciiTheme="minorHAnsi" w:hAnsiTheme="minorHAnsi" w:cstheme="minorHAnsi"/>
          <w:sz w:val="20"/>
          <w:szCs w:val="20"/>
        </w:rPr>
        <w:t>/</w:t>
      </w:r>
      <w:r w:rsidR="00105493" w:rsidRPr="008C251A">
        <w:rPr>
          <w:rFonts w:asciiTheme="minorHAnsi" w:hAnsiTheme="minorHAnsi" w:cstheme="minorHAnsi"/>
          <w:sz w:val="20"/>
          <w:szCs w:val="20"/>
          <w:lang w:val="en-US"/>
        </w:rPr>
        <w:t>S</w:t>
      </w:r>
      <w:r w:rsidR="008C251A" w:rsidRPr="008C251A">
        <w:rPr>
          <w:rFonts w:asciiTheme="minorHAnsi" w:hAnsiTheme="minorHAnsi" w:cstheme="minorHAnsi"/>
          <w:sz w:val="20"/>
          <w:szCs w:val="20"/>
        </w:rPr>
        <w:t xml:space="preserve"> 241</w:t>
      </w:r>
      <w:r w:rsidR="00105493" w:rsidRPr="008C251A">
        <w:rPr>
          <w:rFonts w:asciiTheme="minorHAnsi" w:hAnsiTheme="minorHAnsi" w:cstheme="minorHAnsi"/>
          <w:sz w:val="20"/>
          <w:szCs w:val="20"/>
        </w:rPr>
        <w:t xml:space="preserve"> -</w:t>
      </w:r>
      <w:r w:rsidR="008C251A" w:rsidRPr="008C251A">
        <w:rPr>
          <w:rFonts w:asciiTheme="minorHAnsi" w:hAnsiTheme="minorHAnsi" w:cstheme="minorHAnsi"/>
          <w:sz w:val="20"/>
          <w:szCs w:val="20"/>
        </w:rPr>
        <w:t xml:space="preserve"> 758630</w:t>
      </w:r>
      <w:r w:rsidRPr="008C251A">
        <w:rPr>
          <w:rFonts w:asciiTheme="minorHAnsi" w:hAnsiTheme="minorHAnsi" w:cstheme="minorHAnsi"/>
          <w:sz w:val="20"/>
          <w:szCs w:val="20"/>
        </w:rPr>
        <w:t xml:space="preserve"> Προκήρυξη</w:t>
      </w:r>
      <w:r w:rsidRPr="00FF298B">
        <w:rPr>
          <w:rFonts w:asciiTheme="minorHAnsi" w:hAnsiTheme="minorHAnsi" w:cstheme="minorHAnsi"/>
          <w:sz w:val="20"/>
          <w:szCs w:val="20"/>
        </w:rPr>
        <w:t xml:space="preserve"> της Σύμβασης (</w:t>
      </w:r>
      <w:r w:rsidRPr="00AC2E7D">
        <w:rPr>
          <w:rFonts w:asciiTheme="minorHAnsi" w:hAnsiTheme="minorHAnsi" w:cstheme="minorHAnsi"/>
          <w:sz w:val="20"/>
          <w:szCs w:val="20"/>
        </w:rPr>
        <w:t xml:space="preserve">ΑΔΑΜ </w:t>
      </w:r>
      <w:r w:rsidR="00AC2E7D" w:rsidRPr="00AC2E7D">
        <w:rPr>
          <w:rFonts w:asciiTheme="minorHAnsi" w:hAnsiTheme="minorHAnsi" w:cstheme="minorHAnsi"/>
          <w:sz w:val="20"/>
          <w:szCs w:val="20"/>
        </w:rPr>
        <w:t>24</w:t>
      </w:r>
      <w:r w:rsidR="00AC2E7D" w:rsidRPr="00AC2E7D">
        <w:rPr>
          <w:rFonts w:asciiTheme="minorHAnsi" w:hAnsiTheme="minorHAnsi" w:cstheme="minorHAnsi"/>
          <w:sz w:val="20"/>
          <w:szCs w:val="20"/>
          <w:lang w:val="en-US"/>
        </w:rPr>
        <w:t>PROC</w:t>
      </w:r>
      <w:r w:rsidR="00AC2E7D" w:rsidRPr="00AC2E7D">
        <w:rPr>
          <w:rFonts w:asciiTheme="minorHAnsi" w:hAnsiTheme="minorHAnsi" w:cstheme="minorHAnsi"/>
          <w:sz w:val="20"/>
          <w:szCs w:val="20"/>
        </w:rPr>
        <w:t>015965349</w:t>
      </w:r>
      <w:r w:rsidR="005D1672" w:rsidRPr="00AC2E7D">
        <w:rPr>
          <w:rFonts w:asciiTheme="minorHAnsi" w:hAnsiTheme="minorHAnsi" w:cstheme="minorHAnsi"/>
          <w:sz w:val="20"/>
          <w:szCs w:val="20"/>
        </w:rPr>
        <w:t>)</w:t>
      </w:r>
      <w:r w:rsidRPr="00AC2E7D">
        <w:rPr>
          <w:rFonts w:asciiTheme="minorHAnsi" w:hAnsiTheme="minorHAnsi" w:cstheme="minorHAnsi"/>
          <w:sz w:val="20"/>
          <w:szCs w:val="20"/>
        </w:rPr>
        <w:t>,</w:t>
      </w:r>
      <w:r w:rsidRPr="00FF298B">
        <w:rPr>
          <w:rFonts w:asciiTheme="minorHAnsi" w:hAnsiTheme="minorHAnsi" w:cstheme="minorHAnsi"/>
          <w:sz w:val="20"/>
          <w:szCs w:val="20"/>
        </w:rPr>
        <w:t xml:space="preserve"> όπως αυτή έχει δημοσιευτεί στην Επίσημη Εφημερίδα της Ευρωπαϊκής Ένωσης </w:t>
      </w:r>
    </w:p>
    <w:p w14:paraId="595B6E7C" w14:textId="77777777" w:rsidR="00766823" w:rsidRPr="00FF298B" w:rsidRDefault="00766823" w:rsidP="00BD7F33">
      <w:pPr>
        <w:pStyle w:val="aff0"/>
        <w:numPr>
          <w:ilvl w:val="0"/>
          <w:numId w:val="12"/>
        </w:numPr>
        <w:rPr>
          <w:rFonts w:asciiTheme="minorHAnsi" w:hAnsiTheme="minorHAnsi" w:cstheme="minorHAnsi"/>
          <w:sz w:val="20"/>
          <w:szCs w:val="20"/>
        </w:rPr>
      </w:pPr>
      <w:r w:rsidRPr="00FF298B">
        <w:rPr>
          <w:rFonts w:asciiTheme="minorHAnsi" w:hAnsiTheme="minorHAnsi" w:cstheme="minorHAnsi"/>
          <w:sz w:val="20"/>
          <w:szCs w:val="20"/>
        </w:rPr>
        <w:t xml:space="preserve">η παρούσα Διακήρυξη, η οποία έχει συνταχθεί σύμφωνα με το </w:t>
      </w:r>
      <w:r w:rsidR="00082287" w:rsidRPr="00FF298B">
        <w:rPr>
          <w:rFonts w:asciiTheme="minorHAnsi" w:hAnsiTheme="minorHAnsi" w:cstheme="minorHAnsi"/>
          <w:sz w:val="20"/>
          <w:szCs w:val="20"/>
        </w:rPr>
        <w:t>«</w:t>
      </w:r>
      <w:r w:rsidRPr="00FF298B">
        <w:rPr>
          <w:rFonts w:asciiTheme="minorHAnsi" w:hAnsiTheme="minorHAnsi" w:cstheme="minorHAnsi"/>
          <w:sz w:val="20"/>
          <w:szCs w:val="20"/>
        </w:rPr>
        <w:t>Υπόδειγμα Διακήρυξης για Συμβάσεις Προμηθειών με Ανοικτή Διαδικασία μέσω ΕΣΗΔΗΣ</w:t>
      </w:r>
      <w:r w:rsidR="00082287" w:rsidRPr="00FF298B">
        <w:rPr>
          <w:rFonts w:asciiTheme="minorHAnsi" w:hAnsiTheme="minorHAnsi" w:cstheme="minorHAnsi"/>
          <w:sz w:val="20"/>
          <w:szCs w:val="20"/>
        </w:rPr>
        <w:t>»</w:t>
      </w:r>
      <w:r w:rsidRPr="00FF298B">
        <w:rPr>
          <w:rFonts w:asciiTheme="minorHAnsi" w:hAnsiTheme="minorHAnsi" w:cstheme="minorHAnsi"/>
          <w:sz w:val="20"/>
          <w:szCs w:val="20"/>
        </w:rPr>
        <w:t xml:space="preserve"> </w:t>
      </w:r>
      <w:r w:rsidR="00082287" w:rsidRPr="00FF298B">
        <w:rPr>
          <w:rFonts w:asciiTheme="minorHAnsi" w:hAnsiTheme="minorHAnsi" w:cstheme="minorHAnsi"/>
          <w:sz w:val="20"/>
          <w:szCs w:val="20"/>
        </w:rPr>
        <w:t>(</w:t>
      </w:r>
      <w:r w:rsidRPr="00FF298B">
        <w:rPr>
          <w:rFonts w:asciiTheme="minorHAnsi" w:hAnsiTheme="minorHAnsi" w:cstheme="minorHAnsi"/>
          <w:sz w:val="20"/>
          <w:szCs w:val="20"/>
        </w:rPr>
        <w:t xml:space="preserve">ΕΚΔΟΣΗ : </w:t>
      </w:r>
      <w:r w:rsidR="00E13D28" w:rsidRPr="00FF298B">
        <w:rPr>
          <w:rFonts w:asciiTheme="minorHAnsi" w:hAnsiTheme="minorHAnsi" w:cstheme="minorHAnsi"/>
          <w:sz w:val="20"/>
          <w:szCs w:val="20"/>
        </w:rPr>
        <w:t>ΙΟΥΝΙΟΣ 2023</w:t>
      </w:r>
      <w:r w:rsidRPr="00FF298B">
        <w:rPr>
          <w:rFonts w:asciiTheme="minorHAnsi" w:hAnsiTheme="minorHAnsi" w:cstheme="minorHAnsi"/>
          <w:sz w:val="20"/>
          <w:szCs w:val="20"/>
        </w:rPr>
        <w:t>)  με τα  Παραρτήματα που επισυνάπτονται και αποτελούν αναπόσπαστο μέρος αυτής, τα οποία  είναι:</w:t>
      </w:r>
    </w:p>
    <w:p w14:paraId="23AA6D48" w14:textId="77777777" w:rsidR="00766823" w:rsidRPr="00FF298B" w:rsidRDefault="00766823" w:rsidP="00496D18">
      <w:pPr>
        <w:pStyle w:val="aff0"/>
        <w:ind w:left="170"/>
        <w:jc w:val="both"/>
        <w:rPr>
          <w:rFonts w:asciiTheme="minorHAnsi" w:hAnsiTheme="minorHAnsi" w:cstheme="minorHAnsi"/>
          <w:sz w:val="20"/>
          <w:szCs w:val="20"/>
        </w:rPr>
      </w:pPr>
      <w:r w:rsidRPr="00FF298B">
        <w:rPr>
          <w:rFonts w:asciiTheme="minorHAnsi" w:hAnsiTheme="minorHAnsi" w:cstheme="minorHAnsi"/>
          <w:sz w:val="20"/>
          <w:szCs w:val="20"/>
        </w:rPr>
        <w:t xml:space="preserve">ΠΑΡΑΡΤΗΜΑ A΄ «ΤΕΧΝΙΚΕΣ ΠΡΟΔΙΑΓΡΑΦΕΣ- ΠΙΝΑΚΑΣ  ΣΥΜΜΟΡΦΩΣΗΣ» </w:t>
      </w:r>
    </w:p>
    <w:p w14:paraId="5C2F1BA7" w14:textId="77777777" w:rsidR="00574EEA" w:rsidRPr="00FF298B" w:rsidRDefault="00574EEA" w:rsidP="00574EEA">
      <w:pPr>
        <w:pStyle w:val="aff0"/>
        <w:ind w:left="170"/>
        <w:jc w:val="both"/>
        <w:rPr>
          <w:rFonts w:asciiTheme="minorHAnsi" w:hAnsiTheme="minorHAnsi" w:cstheme="minorHAnsi"/>
          <w:sz w:val="20"/>
          <w:szCs w:val="20"/>
        </w:rPr>
      </w:pPr>
      <w:r w:rsidRPr="00FF298B">
        <w:rPr>
          <w:rFonts w:asciiTheme="minorHAnsi" w:hAnsiTheme="minorHAnsi" w:cstheme="minorHAnsi"/>
          <w:sz w:val="20"/>
          <w:szCs w:val="20"/>
        </w:rPr>
        <w:t xml:space="preserve">ΠΑΡΑΡΤΗΜΑ </w:t>
      </w:r>
      <w:r w:rsidRPr="00FF298B">
        <w:rPr>
          <w:rFonts w:asciiTheme="minorHAnsi" w:hAnsiTheme="minorHAnsi" w:cstheme="minorHAnsi"/>
          <w:sz w:val="20"/>
          <w:szCs w:val="20"/>
          <w:lang w:val="en-US"/>
        </w:rPr>
        <w:t>B</w:t>
      </w:r>
      <w:r w:rsidRPr="00FF298B">
        <w:rPr>
          <w:rFonts w:asciiTheme="minorHAnsi" w:hAnsiTheme="minorHAnsi" w:cstheme="minorHAnsi"/>
          <w:sz w:val="20"/>
          <w:szCs w:val="20"/>
        </w:rPr>
        <w:t xml:space="preserve">΄« ΥΠΟΔΕΙΓΜΑ ΟΙΚΟΝΟΜΙΚΗΣ ΠΡΟΣΦΟΡΑΣ» </w:t>
      </w:r>
    </w:p>
    <w:p w14:paraId="1644ADDD" w14:textId="77777777" w:rsidR="00574EEA" w:rsidRPr="00FF298B" w:rsidRDefault="00574EEA" w:rsidP="00574EEA">
      <w:pPr>
        <w:pStyle w:val="aff0"/>
        <w:ind w:left="170"/>
        <w:jc w:val="both"/>
        <w:rPr>
          <w:rFonts w:asciiTheme="minorHAnsi" w:hAnsiTheme="minorHAnsi" w:cstheme="minorHAnsi"/>
          <w:b/>
          <w:sz w:val="20"/>
          <w:szCs w:val="20"/>
        </w:rPr>
      </w:pPr>
      <w:r w:rsidRPr="00FF298B">
        <w:rPr>
          <w:rFonts w:asciiTheme="minorHAnsi" w:hAnsiTheme="minorHAnsi" w:cstheme="minorHAnsi"/>
          <w:sz w:val="20"/>
          <w:szCs w:val="20"/>
        </w:rPr>
        <w:t>ΠΑΡΑΡΤΗΜΑ Γ΄ «ΑΠΑΙΤΗΣΕΙΣ ΓΕΝΙΚΟΥ ΚΑΝΟΝΙΣΜΟΥ ΓΙΑ ΤΗΝ ΠΡΟΣΤΑΣΙΑ ΔΕΔΟΜΕΝΩΝ (ΓΚΠΔ)»</w:t>
      </w:r>
      <w:r w:rsidRPr="00FF298B">
        <w:rPr>
          <w:rFonts w:asciiTheme="minorHAnsi" w:hAnsiTheme="minorHAnsi" w:cstheme="minorHAnsi"/>
          <w:b/>
          <w:sz w:val="20"/>
          <w:szCs w:val="20"/>
        </w:rPr>
        <w:t xml:space="preserve">   </w:t>
      </w:r>
    </w:p>
    <w:p w14:paraId="63CEA2BE" w14:textId="77777777" w:rsidR="00574EEA" w:rsidRPr="00FF298B" w:rsidRDefault="00574EEA" w:rsidP="00574EEA">
      <w:pPr>
        <w:pStyle w:val="aff0"/>
        <w:ind w:left="170"/>
        <w:jc w:val="both"/>
        <w:rPr>
          <w:rFonts w:asciiTheme="minorHAnsi" w:hAnsiTheme="minorHAnsi" w:cstheme="minorHAnsi"/>
          <w:sz w:val="20"/>
          <w:szCs w:val="20"/>
        </w:rPr>
      </w:pPr>
      <w:r w:rsidRPr="00FF298B">
        <w:rPr>
          <w:rFonts w:asciiTheme="minorHAnsi" w:hAnsiTheme="minorHAnsi" w:cstheme="minorHAnsi"/>
          <w:sz w:val="20"/>
          <w:szCs w:val="20"/>
        </w:rPr>
        <w:t>ΠΑΡΑΡΤΗΜΑ Δ΄ «</w:t>
      </w:r>
      <w:r w:rsidR="009B337F" w:rsidRPr="00FF298B">
        <w:rPr>
          <w:rFonts w:asciiTheme="minorHAnsi" w:hAnsiTheme="minorHAnsi" w:cstheme="minorHAnsi"/>
          <w:sz w:val="20"/>
          <w:szCs w:val="20"/>
        </w:rPr>
        <w:t xml:space="preserve">ΥΠΟΔΕΙΓΜΑ </w:t>
      </w:r>
      <w:r w:rsidRPr="00FF298B">
        <w:rPr>
          <w:rFonts w:asciiTheme="minorHAnsi" w:hAnsiTheme="minorHAnsi" w:cstheme="minorHAnsi"/>
          <w:sz w:val="20"/>
          <w:szCs w:val="20"/>
        </w:rPr>
        <w:t>ΣΥΜΒΑΣΗΣ»</w:t>
      </w:r>
    </w:p>
    <w:p w14:paraId="09463A5A" w14:textId="77777777" w:rsidR="00351A41" w:rsidRPr="00FF298B" w:rsidRDefault="00574EEA" w:rsidP="00351A41">
      <w:pPr>
        <w:pStyle w:val="aff0"/>
        <w:ind w:left="170"/>
        <w:jc w:val="both"/>
        <w:rPr>
          <w:rFonts w:asciiTheme="minorHAnsi" w:hAnsiTheme="minorHAnsi" w:cstheme="minorHAnsi"/>
          <w:sz w:val="20"/>
          <w:szCs w:val="20"/>
        </w:rPr>
      </w:pPr>
      <w:r w:rsidRPr="00FF298B">
        <w:rPr>
          <w:rFonts w:asciiTheme="minorHAnsi" w:hAnsiTheme="minorHAnsi" w:cstheme="minorHAnsi"/>
          <w:sz w:val="20"/>
          <w:szCs w:val="20"/>
        </w:rPr>
        <w:t>ΠΑΡΑΡΤΗΜΑ Ε΄ «ΕΥΡΩΠΑΪΚΟ ΕΝΙΑΙΟ ΕΓΓΡΑΦΟ ΣΥΜΒΑΣΗΣ (ΕΕΕΣ)»</w:t>
      </w:r>
    </w:p>
    <w:p w14:paraId="663954AD" w14:textId="77777777" w:rsidR="00351A41" w:rsidRDefault="00351A41" w:rsidP="00351A41">
      <w:pPr>
        <w:pStyle w:val="aff0"/>
        <w:ind w:left="170"/>
        <w:jc w:val="both"/>
        <w:rPr>
          <w:rFonts w:asciiTheme="minorHAnsi" w:hAnsiTheme="minorHAnsi" w:cstheme="minorHAnsi"/>
          <w:sz w:val="20"/>
          <w:szCs w:val="20"/>
        </w:rPr>
      </w:pPr>
      <w:r w:rsidRPr="00FF298B">
        <w:rPr>
          <w:rFonts w:asciiTheme="minorHAnsi" w:hAnsiTheme="minorHAnsi" w:cstheme="minorHAnsi"/>
          <w:sz w:val="20"/>
          <w:szCs w:val="20"/>
        </w:rPr>
        <w:t>ΠΑΡΑΡΤΗΜΑ ΣΤ΄</w:t>
      </w:r>
      <w:r w:rsidR="00261C17" w:rsidRPr="00FF298B">
        <w:rPr>
          <w:rFonts w:asciiTheme="minorHAnsi" w:hAnsiTheme="minorHAnsi" w:cstheme="minorHAnsi"/>
          <w:sz w:val="20"/>
          <w:szCs w:val="20"/>
        </w:rPr>
        <w:t>«</w:t>
      </w:r>
      <w:r w:rsidR="00C060DE" w:rsidRPr="00FF298B">
        <w:rPr>
          <w:rFonts w:asciiTheme="minorHAnsi" w:hAnsiTheme="minorHAnsi" w:cstheme="minorHAnsi"/>
          <w:sz w:val="20"/>
          <w:szCs w:val="20"/>
        </w:rPr>
        <w:t>ΥΠΟΔΕΙΓΜΑ ΥΠΕΥΘΥΝΗΣ ΔΗΛΩΣΗΣ</w:t>
      </w:r>
      <w:r w:rsidR="00261C17" w:rsidRPr="00FF298B">
        <w:rPr>
          <w:rFonts w:asciiTheme="minorHAnsi" w:hAnsiTheme="minorHAnsi" w:cstheme="minorHAnsi"/>
          <w:sz w:val="20"/>
          <w:szCs w:val="20"/>
        </w:rPr>
        <w:t>»</w:t>
      </w:r>
    </w:p>
    <w:p w14:paraId="407263B7" w14:textId="77777777" w:rsidR="004417BB" w:rsidRPr="00FC211F" w:rsidRDefault="004417BB" w:rsidP="004417BB">
      <w:pPr>
        <w:pStyle w:val="aff0"/>
        <w:ind w:left="170"/>
        <w:jc w:val="both"/>
        <w:rPr>
          <w:rFonts w:asciiTheme="minorHAnsi" w:hAnsiTheme="minorHAnsi" w:cs="Calibri"/>
          <w:b/>
          <w:sz w:val="20"/>
          <w:szCs w:val="20"/>
          <w:lang w:val="en-US"/>
        </w:rPr>
      </w:pPr>
      <w:r w:rsidRPr="00AB77C5">
        <w:rPr>
          <w:rFonts w:asciiTheme="minorHAnsi" w:hAnsiTheme="minorHAnsi" w:cs="Calibri"/>
          <w:sz w:val="20"/>
          <w:szCs w:val="20"/>
        </w:rPr>
        <w:t>ΠΑΡΑΡΤΗΜΑ</w:t>
      </w:r>
      <w:r w:rsidRPr="00AB77C5">
        <w:rPr>
          <w:rFonts w:asciiTheme="minorHAnsi" w:hAnsiTheme="minorHAnsi" w:cs="Calibri"/>
          <w:sz w:val="20"/>
          <w:szCs w:val="20"/>
          <w:lang w:val="en-GB"/>
        </w:rPr>
        <w:t xml:space="preserve"> </w:t>
      </w:r>
      <w:r>
        <w:rPr>
          <w:rFonts w:asciiTheme="minorHAnsi" w:hAnsiTheme="minorHAnsi" w:cs="Calibri"/>
          <w:sz w:val="20"/>
          <w:szCs w:val="20"/>
        </w:rPr>
        <w:t>Ζ</w:t>
      </w:r>
      <w:r w:rsidRPr="00AB77C5">
        <w:rPr>
          <w:rFonts w:asciiTheme="minorHAnsi" w:hAnsiTheme="minorHAnsi" w:cs="Calibri"/>
          <w:sz w:val="20"/>
          <w:szCs w:val="20"/>
        </w:rPr>
        <w:t>΄</w:t>
      </w:r>
      <w:r w:rsidRPr="00AB77C5">
        <w:rPr>
          <w:rFonts w:asciiTheme="minorHAnsi" w:hAnsiTheme="minorHAnsi" w:cs="Calibri"/>
          <w:sz w:val="20"/>
          <w:szCs w:val="20"/>
          <w:lang w:val="en-GB"/>
        </w:rPr>
        <w:t>«VALIDATION OF A TWO-DIMENSIONAL GAS CHROMATOGRAPHY METHOD</w:t>
      </w:r>
      <w:r w:rsidRPr="00AB77C5">
        <w:rPr>
          <w:rFonts w:asciiTheme="minorHAnsi" w:hAnsiTheme="minorHAnsi" w:cs="Calibri"/>
          <w:sz w:val="20"/>
          <w:szCs w:val="20"/>
          <w:lang w:val="en-US"/>
        </w:rPr>
        <w:t xml:space="preserve"> </w:t>
      </w:r>
      <w:r w:rsidRPr="00AB77C5">
        <w:rPr>
          <w:rFonts w:asciiTheme="minorHAnsi" w:hAnsiTheme="minorHAnsi" w:cs="Calibri"/>
          <w:sz w:val="20"/>
          <w:szCs w:val="20"/>
          <w:lang w:val="en-GB"/>
        </w:rPr>
        <w:t>FOR QUANTIFICATION OF</w:t>
      </w:r>
      <w:r w:rsidRPr="00AB77C5">
        <w:rPr>
          <w:rFonts w:asciiTheme="minorHAnsi" w:hAnsiTheme="minorHAnsi" w:cs="Calibri"/>
          <w:sz w:val="20"/>
          <w:szCs w:val="20"/>
          <w:lang w:val="en-US"/>
        </w:rPr>
        <w:t xml:space="preserve"> </w:t>
      </w:r>
      <w:r w:rsidRPr="00AB77C5">
        <w:rPr>
          <w:rFonts w:asciiTheme="minorHAnsi" w:hAnsiTheme="minorHAnsi" w:cs="Calibri"/>
          <w:sz w:val="20"/>
          <w:szCs w:val="20"/>
          <w:lang w:val="en-GB"/>
        </w:rPr>
        <w:t>FUEL MARKER BUTYL PHENYL ETHER (BPE) IN FUEL, THE DOW CHEMICAL COMPANY»</w:t>
      </w:r>
      <w:r w:rsidR="001E242E" w:rsidRPr="001E242E">
        <w:rPr>
          <w:rFonts w:asciiTheme="minorHAnsi" w:hAnsiTheme="minorHAnsi" w:cs="Calibri"/>
          <w:sz w:val="20"/>
          <w:szCs w:val="20"/>
          <w:lang w:val="en-US"/>
        </w:rPr>
        <w:t xml:space="preserve"> </w:t>
      </w:r>
      <w:r w:rsidR="00FC211F" w:rsidRPr="00FC211F">
        <w:rPr>
          <w:rFonts w:asciiTheme="minorHAnsi" w:hAnsiTheme="minorHAnsi" w:cs="Calibri"/>
          <w:b/>
          <w:sz w:val="20"/>
          <w:szCs w:val="20"/>
          <w:lang w:val="en-US"/>
        </w:rPr>
        <w:t>(</w:t>
      </w:r>
      <w:r w:rsidR="00FC211F" w:rsidRPr="00FC211F">
        <w:rPr>
          <w:rFonts w:asciiTheme="minorHAnsi" w:hAnsiTheme="minorHAnsi" w:cs="Calibri"/>
          <w:b/>
          <w:sz w:val="20"/>
          <w:szCs w:val="20"/>
        </w:rPr>
        <w:t>ΑΦΟΡΑ</w:t>
      </w:r>
      <w:r w:rsidR="00FC211F" w:rsidRPr="00FC211F">
        <w:rPr>
          <w:rFonts w:asciiTheme="minorHAnsi" w:hAnsiTheme="minorHAnsi" w:cs="Calibri"/>
          <w:b/>
          <w:sz w:val="20"/>
          <w:szCs w:val="20"/>
          <w:lang w:val="en-US"/>
        </w:rPr>
        <w:t xml:space="preserve"> </w:t>
      </w:r>
      <w:r w:rsidR="00FC211F" w:rsidRPr="00FC211F">
        <w:rPr>
          <w:rFonts w:asciiTheme="minorHAnsi" w:hAnsiTheme="minorHAnsi" w:cs="Calibri"/>
          <w:b/>
          <w:sz w:val="20"/>
          <w:szCs w:val="20"/>
        </w:rPr>
        <w:t>ΤΟ</w:t>
      </w:r>
      <w:r w:rsidR="00FC211F" w:rsidRPr="00FC211F">
        <w:rPr>
          <w:rFonts w:asciiTheme="minorHAnsi" w:hAnsiTheme="minorHAnsi" w:cs="Calibri"/>
          <w:b/>
          <w:sz w:val="20"/>
          <w:szCs w:val="20"/>
          <w:lang w:val="en-US"/>
        </w:rPr>
        <w:t xml:space="preserve"> </w:t>
      </w:r>
      <w:r w:rsidR="00FC211F" w:rsidRPr="00FC211F">
        <w:rPr>
          <w:rFonts w:asciiTheme="minorHAnsi" w:hAnsiTheme="minorHAnsi" w:cs="Calibri"/>
          <w:b/>
          <w:sz w:val="20"/>
          <w:szCs w:val="20"/>
        </w:rPr>
        <w:t>ΕΙΔΟΣ</w:t>
      </w:r>
      <w:r w:rsidR="00FC211F" w:rsidRPr="00FC211F">
        <w:rPr>
          <w:rFonts w:asciiTheme="minorHAnsi" w:hAnsiTheme="minorHAnsi" w:cs="Calibri"/>
          <w:b/>
          <w:sz w:val="20"/>
          <w:szCs w:val="20"/>
          <w:lang w:val="en-US"/>
        </w:rPr>
        <w:t xml:space="preserve"> 12)</w:t>
      </w:r>
    </w:p>
    <w:p w14:paraId="7F682869" w14:textId="77777777" w:rsidR="00FC211F" w:rsidRPr="00FC211F" w:rsidRDefault="004417BB" w:rsidP="00FC211F">
      <w:pPr>
        <w:pStyle w:val="aff0"/>
        <w:ind w:left="170"/>
        <w:jc w:val="both"/>
        <w:rPr>
          <w:rFonts w:asciiTheme="minorHAnsi" w:hAnsiTheme="minorHAnsi" w:cs="Calibri"/>
          <w:b/>
          <w:sz w:val="20"/>
          <w:szCs w:val="20"/>
          <w:lang w:val="en-US"/>
        </w:rPr>
      </w:pPr>
      <w:r w:rsidRPr="00AB77C5">
        <w:rPr>
          <w:rFonts w:asciiTheme="minorHAnsi" w:hAnsiTheme="minorHAnsi" w:cs="Calibri"/>
          <w:sz w:val="20"/>
          <w:szCs w:val="20"/>
        </w:rPr>
        <w:t>ΠΑΡΑΡΤΗΜΑ</w:t>
      </w:r>
      <w:r w:rsidRPr="00AB77C5">
        <w:rPr>
          <w:rFonts w:asciiTheme="minorHAnsi" w:hAnsiTheme="minorHAnsi" w:cs="Calibri"/>
          <w:sz w:val="20"/>
          <w:szCs w:val="20"/>
          <w:lang w:val="en-GB"/>
        </w:rPr>
        <w:t xml:space="preserve"> </w:t>
      </w:r>
      <w:r>
        <w:rPr>
          <w:rFonts w:asciiTheme="minorHAnsi" w:hAnsiTheme="minorHAnsi" w:cs="Calibri"/>
          <w:sz w:val="20"/>
          <w:szCs w:val="20"/>
        </w:rPr>
        <w:t>Η</w:t>
      </w:r>
      <w:r w:rsidRPr="00AB77C5">
        <w:rPr>
          <w:rFonts w:asciiTheme="minorHAnsi" w:hAnsiTheme="minorHAnsi" w:cs="Calibri"/>
          <w:sz w:val="20"/>
          <w:szCs w:val="20"/>
        </w:rPr>
        <w:t>΄</w:t>
      </w:r>
      <w:r w:rsidRPr="00AB77C5">
        <w:rPr>
          <w:rFonts w:asciiTheme="minorHAnsi" w:hAnsiTheme="minorHAnsi" w:cs="Calibri"/>
          <w:sz w:val="20"/>
          <w:szCs w:val="20"/>
          <w:lang w:val="en-US"/>
        </w:rPr>
        <w:t xml:space="preserve"> </w:t>
      </w:r>
      <w:r w:rsidRPr="00AB77C5">
        <w:rPr>
          <w:rFonts w:asciiTheme="minorHAnsi" w:hAnsiTheme="minorHAnsi" w:cs="Calibri"/>
          <w:sz w:val="20"/>
          <w:szCs w:val="20"/>
          <w:lang w:val="en-GB"/>
        </w:rPr>
        <w:t>«VALIDATION OF A TWO-DIMENSIONAL GAS CHROMATOGRAPHY METHOD FOR QUANTIFICATION OF FUEL MARKER BUTYL PHENYL ETHER (BPE) IN FUEL SAMPLES, VALIDATION REPORT BY SOUTHWEST RESEARCH INSTITUTE, TEXAS»</w:t>
      </w:r>
      <w:r w:rsidR="00FC211F" w:rsidRPr="00FC211F">
        <w:rPr>
          <w:rFonts w:asciiTheme="minorHAnsi" w:hAnsiTheme="minorHAnsi" w:cs="Calibri"/>
          <w:sz w:val="20"/>
          <w:szCs w:val="20"/>
          <w:lang w:val="en-US"/>
        </w:rPr>
        <w:t xml:space="preserve"> </w:t>
      </w:r>
      <w:r w:rsidR="00FC211F" w:rsidRPr="00FC211F">
        <w:rPr>
          <w:rFonts w:asciiTheme="minorHAnsi" w:hAnsiTheme="minorHAnsi" w:cs="Calibri"/>
          <w:b/>
          <w:sz w:val="20"/>
          <w:szCs w:val="20"/>
          <w:lang w:val="en-US"/>
        </w:rPr>
        <w:t>(</w:t>
      </w:r>
      <w:r w:rsidR="00FC211F" w:rsidRPr="00FC211F">
        <w:rPr>
          <w:rFonts w:asciiTheme="minorHAnsi" w:hAnsiTheme="minorHAnsi" w:cs="Calibri"/>
          <w:b/>
          <w:sz w:val="20"/>
          <w:szCs w:val="20"/>
        </w:rPr>
        <w:t>ΑΦΟΡΑ</w:t>
      </w:r>
      <w:r w:rsidR="00FC211F" w:rsidRPr="00FC211F">
        <w:rPr>
          <w:rFonts w:asciiTheme="minorHAnsi" w:hAnsiTheme="minorHAnsi" w:cs="Calibri"/>
          <w:b/>
          <w:sz w:val="20"/>
          <w:szCs w:val="20"/>
          <w:lang w:val="en-US"/>
        </w:rPr>
        <w:t xml:space="preserve"> </w:t>
      </w:r>
      <w:r w:rsidR="00FC211F" w:rsidRPr="00FC211F">
        <w:rPr>
          <w:rFonts w:asciiTheme="minorHAnsi" w:hAnsiTheme="minorHAnsi" w:cs="Calibri"/>
          <w:b/>
          <w:sz w:val="20"/>
          <w:szCs w:val="20"/>
        </w:rPr>
        <w:t>ΤΟ</w:t>
      </w:r>
      <w:r w:rsidR="00FC211F" w:rsidRPr="00FC211F">
        <w:rPr>
          <w:rFonts w:asciiTheme="minorHAnsi" w:hAnsiTheme="minorHAnsi" w:cs="Calibri"/>
          <w:b/>
          <w:sz w:val="20"/>
          <w:szCs w:val="20"/>
          <w:lang w:val="en-US"/>
        </w:rPr>
        <w:t xml:space="preserve"> </w:t>
      </w:r>
      <w:r w:rsidR="00FC211F" w:rsidRPr="00FC211F">
        <w:rPr>
          <w:rFonts w:asciiTheme="minorHAnsi" w:hAnsiTheme="minorHAnsi" w:cs="Calibri"/>
          <w:b/>
          <w:sz w:val="20"/>
          <w:szCs w:val="20"/>
        </w:rPr>
        <w:t>ΕΙΔΟΣ</w:t>
      </w:r>
      <w:r w:rsidR="00FC211F" w:rsidRPr="00FC211F">
        <w:rPr>
          <w:rFonts w:asciiTheme="minorHAnsi" w:hAnsiTheme="minorHAnsi" w:cs="Calibri"/>
          <w:b/>
          <w:sz w:val="20"/>
          <w:szCs w:val="20"/>
          <w:lang w:val="en-US"/>
        </w:rPr>
        <w:t xml:space="preserve"> 12)</w:t>
      </w:r>
    </w:p>
    <w:p w14:paraId="59E3488B" w14:textId="77777777" w:rsidR="004417BB" w:rsidRPr="004417BB" w:rsidRDefault="004417BB" w:rsidP="00351A41">
      <w:pPr>
        <w:pStyle w:val="aff0"/>
        <w:ind w:left="170"/>
        <w:jc w:val="both"/>
        <w:rPr>
          <w:rFonts w:asciiTheme="minorHAnsi" w:hAnsiTheme="minorHAnsi" w:cstheme="minorHAnsi"/>
          <w:sz w:val="20"/>
          <w:szCs w:val="20"/>
          <w:lang w:val="en-GB"/>
        </w:rPr>
      </w:pPr>
    </w:p>
    <w:p w14:paraId="7F62D4D5" w14:textId="77777777" w:rsidR="00351A41" w:rsidRPr="004417BB" w:rsidRDefault="00351A41" w:rsidP="00574EEA">
      <w:pPr>
        <w:pStyle w:val="aff0"/>
        <w:ind w:left="170"/>
        <w:jc w:val="both"/>
        <w:rPr>
          <w:rFonts w:asciiTheme="minorHAnsi" w:hAnsiTheme="minorHAnsi" w:cstheme="minorHAnsi"/>
          <w:b/>
          <w:sz w:val="20"/>
          <w:szCs w:val="20"/>
          <w:lang w:val="en-US"/>
        </w:rPr>
      </w:pPr>
    </w:p>
    <w:p w14:paraId="0D8BF581" w14:textId="77777777" w:rsidR="00766823" w:rsidRPr="00FF298B" w:rsidRDefault="009B337F" w:rsidP="001E0D5D">
      <w:pPr>
        <w:pStyle w:val="aff0"/>
        <w:numPr>
          <w:ilvl w:val="0"/>
          <w:numId w:val="12"/>
        </w:numPr>
        <w:jc w:val="both"/>
        <w:rPr>
          <w:rFonts w:asciiTheme="minorHAnsi" w:hAnsiTheme="minorHAnsi" w:cstheme="minorHAnsi"/>
          <w:sz w:val="20"/>
          <w:szCs w:val="20"/>
        </w:rPr>
      </w:pPr>
      <w:r w:rsidRPr="004417BB">
        <w:rPr>
          <w:rFonts w:asciiTheme="minorHAnsi" w:hAnsiTheme="minorHAnsi" w:cstheme="minorHAnsi"/>
          <w:b/>
          <w:sz w:val="20"/>
          <w:szCs w:val="20"/>
          <w:lang w:val="en-US"/>
        </w:rPr>
        <w:t xml:space="preserve"> </w:t>
      </w:r>
      <w:r w:rsidR="00766823" w:rsidRPr="00FF298B">
        <w:rPr>
          <w:rFonts w:asciiTheme="minorHAnsi" w:hAnsiTheme="minorHAnsi" w:cstheme="minorHAnsi"/>
          <w:sz w:val="20"/>
          <w:szCs w:val="20"/>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4D560EBC" w14:textId="77777777" w:rsidR="00574EEA" w:rsidRPr="00FF298B" w:rsidRDefault="00574EEA" w:rsidP="009B337F">
      <w:pPr>
        <w:pStyle w:val="aff0"/>
        <w:ind w:left="170"/>
        <w:rPr>
          <w:rFonts w:asciiTheme="minorHAnsi" w:hAnsiTheme="minorHAnsi" w:cstheme="minorHAnsi"/>
          <w:sz w:val="20"/>
          <w:szCs w:val="20"/>
        </w:rPr>
      </w:pPr>
    </w:p>
    <w:p w14:paraId="798016F6" w14:textId="77777777" w:rsidR="00766823" w:rsidRPr="00FF298B" w:rsidRDefault="00766823" w:rsidP="00766823">
      <w:pPr>
        <w:pStyle w:val="3"/>
        <w:rPr>
          <w:rFonts w:asciiTheme="minorHAnsi" w:hAnsiTheme="minorHAnsi" w:cstheme="minorHAnsi"/>
        </w:rPr>
      </w:pPr>
      <w:bookmarkStart w:id="34" w:name="_Toc535577364"/>
      <w:bookmarkStart w:id="35" w:name="_Toc182306076"/>
      <w:r w:rsidRPr="00FF298B">
        <w:rPr>
          <w:rFonts w:asciiTheme="minorHAnsi" w:hAnsiTheme="minorHAnsi" w:cstheme="minorHAnsi"/>
        </w:rPr>
        <w:lastRenderedPageBreak/>
        <w:t>2.1.2. Επικοινωνία – Πρόσβαση στα έγγραφα της Σύμβασης</w:t>
      </w:r>
      <w:bookmarkEnd w:id="34"/>
      <w:bookmarkEnd w:id="35"/>
    </w:p>
    <w:p w14:paraId="41FDE54F" w14:textId="77777777" w:rsidR="00991444" w:rsidRPr="00FF298B" w:rsidRDefault="00991444" w:rsidP="00991444">
      <w:pPr>
        <w:rPr>
          <w:rFonts w:asciiTheme="minorHAnsi" w:hAnsiTheme="minorHAnsi" w:cstheme="minorHAnsi"/>
          <w:sz w:val="20"/>
          <w:szCs w:val="20"/>
        </w:rPr>
      </w:pPr>
    </w:p>
    <w:p w14:paraId="4452F0F9" w14:textId="77777777" w:rsidR="00766823" w:rsidRPr="00FF298B" w:rsidRDefault="00766823" w:rsidP="00766823">
      <w:pPr>
        <w:rPr>
          <w:rFonts w:asciiTheme="minorHAnsi" w:hAnsiTheme="minorHAnsi" w:cstheme="minorHAnsi"/>
          <w:sz w:val="20"/>
          <w:szCs w:val="20"/>
        </w:rPr>
      </w:pPr>
      <w:r w:rsidRPr="00FF298B">
        <w:rPr>
          <w:rFonts w:asciiTheme="minorHAnsi" w:hAnsiTheme="minorHAnsi" w:cstheme="minorHAnsi"/>
          <w:sz w:val="20"/>
          <w:szCs w:val="20"/>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23" w:history="1">
        <w:r w:rsidR="00991444" w:rsidRPr="00FF298B">
          <w:rPr>
            <w:rStyle w:val="-"/>
            <w:rFonts w:asciiTheme="minorHAnsi" w:hAnsiTheme="minorHAnsi" w:cstheme="minorHAnsi"/>
            <w:sz w:val="20"/>
            <w:szCs w:val="20"/>
          </w:rPr>
          <w:t>www.promitheus.gov.gr</w:t>
        </w:r>
      </w:hyperlink>
      <w:r w:rsidRPr="00FF298B">
        <w:rPr>
          <w:rFonts w:asciiTheme="minorHAnsi" w:hAnsiTheme="minorHAnsi" w:cstheme="minorHAnsi"/>
          <w:sz w:val="20"/>
          <w:szCs w:val="20"/>
        </w:rPr>
        <w:t>.</w:t>
      </w:r>
    </w:p>
    <w:p w14:paraId="3CF3622A" w14:textId="77777777" w:rsidR="00991444" w:rsidRPr="00FF298B" w:rsidRDefault="00991444" w:rsidP="00766823">
      <w:pPr>
        <w:rPr>
          <w:rFonts w:asciiTheme="minorHAnsi" w:hAnsiTheme="minorHAnsi" w:cstheme="minorHAnsi"/>
          <w:sz w:val="20"/>
          <w:szCs w:val="20"/>
        </w:rPr>
      </w:pPr>
    </w:p>
    <w:p w14:paraId="6009B9B3" w14:textId="77777777" w:rsidR="00766823" w:rsidRPr="00FF298B" w:rsidRDefault="00766823" w:rsidP="00766823">
      <w:pPr>
        <w:pStyle w:val="3"/>
        <w:rPr>
          <w:rFonts w:asciiTheme="minorHAnsi" w:hAnsiTheme="minorHAnsi" w:cstheme="minorHAnsi"/>
        </w:rPr>
      </w:pPr>
      <w:bookmarkStart w:id="36" w:name="_Toc535577365"/>
      <w:bookmarkStart w:id="37" w:name="_Toc182306077"/>
      <w:r w:rsidRPr="00FF298B">
        <w:rPr>
          <w:rFonts w:asciiTheme="minorHAnsi" w:hAnsiTheme="minorHAnsi" w:cstheme="minorHAnsi"/>
        </w:rPr>
        <w:t>2.1.3. Παροχή διευκρινίσεων</w:t>
      </w:r>
      <w:bookmarkEnd w:id="36"/>
      <w:bookmarkEnd w:id="37"/>
    </w:p>
    <w:p w14:paraId="7025FD10" w14:textId="77777777" w:rsidR="00991444" w:rsidRPr="00FF298B" w:rsidRDefault="00991444" w:rsidP="00991444">
      <w:pPr>
        <w:rPr>
          <w:rFonts w:asciiTheme="minorHAnsi" w:hAnsiTheme="minorHAnsi" w:cstheme="minorHAnsi"/>
          <w:sz w:val="20"/>
          <w:szCs w:val="20"/>
        </w:rPr>
      </w:pPr>
    </w:p>
    <w:p w14:paraId="7C6A445F" w14:textId="77777777" w:rsidR="00766823" w:rsidRPr="00FF298B" w:rsidRDefault="00766823" w:rsidP="00766823">
      <w:pPr>
        <w:rPr>
          <w:rFonts w:asciiTheme="minorHAnsi" w:hAnsiTheme="minorHAnsi" w:cstheme="minorHAnsi"/>
          <w:sz w:val="20"/>
          <w:szCs w:val="20"/>
        </w:rPr>
      </w:pPr>
      <w:r w:rsidRPr="00FF298B">
        <w:rPr>
          <w:rFonts w:asciiTheme="minorHAnsi" w:hAnsiTheme="minorHAnsi" w:cstheme="minorHAnsi"/>
          <w:sz w:val="20"/>
          <w:szCs w:val="20"/>
        </w:rPr>
        <w:t>Τα σχετικά αιτήματα παροχής διευκρινίσεων υποβάλλονται ηλεκτρονικά,  το αργότερο δέκα (1</w:t>
      </w:r>
      <w:r w:rsidR="00B211E5" w:rsidRPr="00FF298B">
        <w:rPr>
          <w:rFonts w:asciiTheme="minorHAnsi" w:hAnsiTheme="minorHAnsi" w:cstheme="minorHAnsi"/>
          <w:sz w:val="20"/>
          <w:szCs w:val="20"/>
        </w:rPr>
        <w:t>0</w:t>
      </w:r>
      <w:r w:rsidRPr="00FF298B">
        <w:rPr>
          <w:rFonts w:asciiTheme="minorHAnsi" w:hAnsiTheme="minorHAnsi" w:cstheme="minorHAnsi"/>
          <w:sz w:val="20"/>
          <w:szCs w:val="20"/>
        </w:rP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24" w:history="1">
        <w:r w:rsidRPr="00FF298B">
          <w:rPr>
            <w:rFonts w:asciiTheme="minorHAnsi" w:hAnsiTheme="minorHAnsi" w:cstheme="minorHAnsi"/>
            <w:sz w:val="20"/>
            <w:szCs w:val="20"/>
          </w:rPr>
          <w:t>www.promitheus.gov.gr</w:t>
        </w:r>
      </w:hyperlink>
      <w:r w:rsidRPr="00FF298B">
        <w:rPr>
          <w:rFonts w:asciiTheme="minorHAnsi" w:hAnsiTheme="minorHAnsi" w:cstheme="minorHAnsi"/>
          <w:sz w:val="20"/>
          <w:szCs w:val="20"/>
        </w:rPr>
        <w:t xml:space="preserve">.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 εξετάζονται. </w:t>
      </w:r>
    </w:p>
    <w:p w14:paraId="13CDF091" w14:textId="77777777" w:rsidR="00766823" w:rsidRPr="00FF298B" w:rsidRDefault="00766823" w:rsidP="00766823">
      <w:pPr>
        <w:rPr>
          <w:rFonts w:asciiTheme="minorHAnsi" w:hAnsiTheme="minorHAnsi" w:cstheme="minorHAnsi"/>
          <w:sz w:val="20"/>
          <w:szCs w:val="20"/>
        </w:rPr>
      </w:pPr>
    </w:p>
    <w:p w14:paraId="5E92AE7C" w14:textId="77777777" w:rsidR="00A479AB" w:rsidRPr="00FF298B" w:rsidRDefault="00A479AB" w:rsidP="00A479AB">
      <w:pPr>
        <w:rPr>
          <w:rFonts w:asciiTheme="minorHAnsi" w:hAnsiTheme="minorHAnsi" w:cstheme="minorHAnsi"/>
          <w:sz w:val="20"/>
          <w:szCs w:val="20"/>
        </w:rPr>
      </w:pPr>
      <w:r w:rsidRPr="00FF298B">
        <w:rPr>
          <w:rFonts w:asciiTheme="minorHAnsi" w:hAnsiTheme="minorHAnsi" w:cstheme="minorHAnsi"/>
          <w:sz w:val="20"/>
          <w:szCs w:val="20"/>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3C3CB3A6" w14:textId="77777777" w:rsidR="00A479AB" w:rsidRPr="00FF298B" w:rsidRDefault="00A479AB" w:rsidP="00A479AB">
      <w:pPr>
        <w:rPr>
          <w:rFonts w:asciiTheme="minorHAnsi" w:hAnsiTheme="minorHAnsi" w:cstheme="minorHAnsi"/>
          <w:sz w:val="20"/>
          <w:szCs w:val="20"/>
        </w:rPr>
      </w:pPr>
      <w:r w:rsidRPr="00FF298B">
        <w:rPr>
          <w:rFonts w:asciiTheme="minorHAnsi" w:hAnsiTheme="minorHAnsi" w:cstheme="minorHAnsi"/>
          <w:sz w:val="20"/>
          <w:szCs w:val="20"/>
        </w:rPr>
        <w:t>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[Σε περίπτωση επισπευσμένης διαδικασίας, σύμφωνα με την παρ. 3 του άρθρου 27 και την παρ. 7 του άρθρου 28, η προθεσμία ορίζεται σε τέσσερις (4) ημέρες]</w:t>
      </w:r>
    </w:p>
    <w:p w14:paraId="7FC4B0A8" w14:textId="77777777" w:rsidR="00A479AB" w:rsidRPr="00FF298B" w:rsidRDefault="00A479AB" w:rsidP="00A479AB">
      <w:pPr>
        <w:rPr>
          <w:rFonts w:asciiTheme="minorHAnsi" w:hAnsiTheme="minorHAnsi" w:cstheme="minorHAnsi"/>
          <w:sz w:val="20"/>
          <w:szCs w:val="20"/>
        </w:rPr>
      </w:pPr>
      <w:r w:rsidRPr="00FF298B">
        <w:rPr>
          <w:rFonts w:asciiTheme="minorHAnsi" w:hAnsiTheme="minorHAnsi" w:cstheme="minorHAnsi"/>
          <w:sz w:val="20"/>
          <w:szCs w:val="20"/>
        </w:rPr>
        <w:t>β) όταν τα έγγραφα της σύμβασης υφίστανται σημαντικές αλλαγές</w:t>
      </w:r>
    </w:p>
    <w:p w14:paraId="37BA1691" w14:textId="77777777" w:rsidR="00A479AB" w:rsidRPr="00FF298B" w:rsidRDefault="00A479AB" w:rsidP="00A479AB">
      <w:pPr>
        <w:rPr>
          <w:rFonts w:asciiTheme="minorHAnsi" w:hAnsiTheme="minorHAnsi" w:cstheme="minorHAnsi"/>
          <w:sz w:val="20"/>
          <w:szCs w:val="20"/>
        </w:rPr>
      </w:pPr>
      <w:r w:rsidRPr="00FF298B">
        <w:rPr>
          <w:rFonts w:asciiTheme="minorHAnsi" w:hAnsiTheme="minorHAnsi" w:cstheme="minorHAnsi"/>
          <w:sz w:val="20"/>
          <w:szCs w:val="20"/>
        </w:rPr>
        <w:t>Η διάρκεια της παράτασης θα είναι ανάλογη με τη σπουδαιότητα των πληροφοριών ή των αλλαγών.</w:t>
      </w:r>
    </w:p>
    <w:p w14:paraId="79008420" w14:textId="77777777" w:rsidR="00A479AB" w:rsidRPr="00FF298B" w:rsidRDefault="00A479AB" w:rsidP="00A479AB">
      <w:pPr>
        <w:rPr>
          <w:rFonts w:asciiTheme="minorHAnsi" w:hAnsiTheme="minorHAnsi" w:cstheme="minorHAnsi"/>
          <w:sz w:val="20"/>
          <w:szCs w:val="20"/>
        </w:rPr>
      </w:pPr>
      <w:r w:rsidRPr="00FF298B">
        <w:rPr>
          <w:rFonts w:asciiTheme="minorHAnsi" w:hAnsiTheme="minorHAnsi" w:cstheme="minorHAnsi"/>
          <w:sz w:val="20"/>
          <w:szCs w:val="20"/>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14:paraId="23D9BC75" w14:textId="77777777" w:rsidR="008C6C19" w:rsidRPr="00FF298B" w:rsidRDefault="008C6C19" w:rsidP="008C6C19">
      <w:pPr>
        <w:spacing w:line="276" w:lineRule="auto"/>
        <w:rPr>
          <w:rFonts w:asciiTheme="minorHAnsi" w:hAnsiTheme="minorHAnsi" w:cstheme="minorHAnsi"/>
          <w:sz w:val="20"/>
          <w:szCs w:val="20"/>
        </w:rPr>
      </w:pPr>
      <w:r w:rsidRPr="00FF298B">
        <w:rPr>
          <w:rFonts w:asciiTheme="minorHAnsi" w:hAnsiTheme="minorHAnsi" w:cstheme="minorHAnsi"/>
          <w:sz w:val="20"/>
          <w:szCs w:val="20"/>
        </w:rPr>
        <w:t xml:space="preserve">Η αναθέτουσα αρχή, με ειδικά αιτιολογημένη απόφασή της, δύναται να παρατείνει την προθεσμία παραλαβής των προσφορών, τηρουμένων σε κάθε περίπτωση των αρχών της ίσης μεταχείρισης και της διαφάνειας. </w:t>
      </w:r>
    </w:p>
    <w:p w14:paraId="731F9FA7" w14:textId="77777777" w:rsidR="00A479AB" w:rsidRPr="00FF298B" w:rsidRDefault="00A479AB" w:rsidP="00A479AB">
      <w:pPr>
        <w:rPr>
          <w:rFonts w:asciiTheme="minorHAnsi" w:hAnsiTheme="minorHAnsi" w:cstheme="minorHAnsi"/>
          <w:sz w:val="20"/>
          <w:szCs w:val="20"/>
        </w:rPr>
      </w:pPr>
      <w:r w:rsidRPr="00FF298B">
        <w:rPr>
          <w:rFonts w:asciiTheme="minorHAnsi" w:hAnsiTheme="minorHAnsi" w:cstheme="minorHAnsi"/>
          <w:sz w:val="20"/>
          <w:szCs w:val="20"/>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14:paraId="1F3CD0FE" w14:textId="77777777" w:rsidR="00A479AB" w:rsidRPr="00FF298B" w:rsidRDefault="00A479AB" w:rsidP="00C81800">
      <w:pPr>
        <w:rPr>
          <w:rFonts w:asciiTheme="minorHAnsi" w:hAnsiTheme="minorHAnsi" w:cstheme="minorHAnsi"/>
          <w:sz w:val="20"/>
          <w:szCs w:val="20"/>
        </w:rPr>
      </w:pPr>
    </w:p>
    <w:p w14:paraId="7B2A558B" w14:textId="77777777" w:rsidR="00766823" w:rsidRPr="00FF298B" w:rsidRDefault="00766823" w:rsidP="00766823">
      <w:pPr>
        <w:pStyle w:val="3"/>
        <w:rPr>
          <w:rFonts w:asciiTheme="minorHAnsi" w:hAnsiTheme="minorHAnsi" w:cstheme="minorHAnsi"/>
        </w:rPr>
      </w:pPr>
      <w:bookmarkStart w:id="38" w:name="_Toc535577366"/>
      <w:bookmarkStart w:id="39" w:name="_Toc182306078"/>
      <w:r w:rsidRPr="00FF298B">
        <w:rPr>
          <w:rFonts w:asciiTheme="minorHAnsi" w:hAnsiTheme="minorHAnsi" w:cstheme="minorHAnsi"/>
        </w:rPr>
        <w:t>2.1.4 Γλώσσα</w:t>
      </w:r>
      <w:bookmarkEnd w:id="38"/>
      <w:bookmarkEnd w:id="39"/>
      <w:r w:rsidRPr="00FF298B">
        <w:rPr>
          <w:rFonts w:asciiTheme="minorHAnsi" w:hAnsiTheme="minorHAnsi" w:cstheme="minorHAnsi"/>
        </w:rPr>
        <w:t xml:space="preserve"> </w:t>
      </w:r>
    </w:p>
    <w:p w14:paraId="2220BB52" w14:textId="77777777" w:rsidR="00D46FEB" w:rsidRPr="00FF298B" w:rsidRDefault="00D46FEB" w:rsidP="00D46FEB">
      <w:pPr>
        <w:rPr>
          <w:rFonts w:asciiTheme="minorHAnsi" w:hAnsiTheme="minorHAnsi" w:cstheme="minorHAnsi"/>
          <w:sz w:val="20"/>
          <w:szCs w:val="20"/>
        </w:rPr>
      </w:pPr>
    </w:p>
    <w:p w14:paraId="5CBEFC26" w14:textId="77777777" w:rsidR="009328E4" w:rsidRPr="00FF298B" w:rsidRDefault="009328E4" w:rsidP="009328E4">
      <w:pPr>
        <w:rPr>
          <w:rFonts w:asciiTheme="minorHAnsi" w:hAnsiTheme="minorHAnsi" w:cstheme="minorHAnsi"/>
          <w:sz w:val="20"/>
          <w:szCs w:val="20"/>
        </w:rPr>
      </w:pPr>
      <w:bookmarkStart w:id="40" w:name="_Toc535577367"/>
      <w:r w:rsidRPr="00FF298B">
        <w:rPr>
          <w:rFonts w:asciiTheme="minorHAnsi" w:hAnsiTheme="minorHAnsi" w:cstheme="minorHAnsi"/>
          <w:sz w:val="20"/>
          <w:szCs w:val="20"/>
        </w:rPr>
        <w:t xml:space="preserve">Τα έγγραφα της σύμβασης έχουν συνταχθεί στην ελληνική γλώσσα. </w:t>
      </w:r>
    </w:p>
    <w:p w14:paraId="25DC22F6" w14:textId="77777777" w:rsidR="009328E4" w:rsidRPr="00FF298B" w:rsidRDefault="009328E4" w:rsidP="009328E4">
      <w:pPr>
        <w:rPr>
          <w:rFonts w:asciiTheme="minorHAnsi" w:hAnsiTheme="minorHAnsi" w:cstheme="minorHAnsi"/>
          <w:sz w:val="20"/>
          <w:szCs w:val="20"/>
        </w:rPr>
      </w:pPr>
      <w:r w:rsidRPr="00FF298B">
        <w:rPr>
          <w:rFonts w:asciiTheme="minorHAnsi" w:hAnsiTheme="minorHAnsi" w:cstheme="minorHAnsi"/>
          <w:sz w:val="20"/>
          <w:szCs w:val="20"/>
        </w:rPr>
        <w:t xml:space="preserve">Τυχόν προδικαστικές προσφυγές υποβάλλονται στην ελληνική γλώσσα. </w:t>
      </w:r>
    </w:p>
    <w:p w14:paraId="0935F317" w14:textId="77777777" w:rsidR="001135E6" w:rsidRPr="00FF298B" w:rsidRDefault="001135E6" w:rsidP="001135E6">
      <w:pPr>
        <w:rPr>
          <w:rFonts w:asciiTheme="minorHAnsi" w:hAnsiTheme="minorHAnsi" w:cstheme="minorHAnsi"/>
          <w:sz w:val="20"/>
          <w:szCs w:val="20"/>
        </w:rPr>
      </w:pPr>
      <w:r w:rsidRPr="00FF298B">
        <w:rPr>
          <w:rFonts w:asciiTheme="minorHAnsi" w:hAnsiTheme="minorHAnsi" w:cstheme="minorHAnsi"/>
          <w:color w:val="000000"/>
          <w:sz w:val="20"/>
          <w:szCs w:val="20"/>
        </w:rPr>
        <w:t xml:space="preserve">Οι </w:t>
      </w:r>
      <w:r w:rsidRPr="00FF298B">
        <w:rPr>
          <w:rFonts w:asciiTheme="minorHAnsi" w:hAnsiTheme="minorHAnsi" w:cstheme="minorHAnsi"/>
          <w:b/>
          <w:color w:val="000000"/>
          <w:sz w:val="20"/>
          <w:szCs w:val="20"/>
          <w:u w:val="single"/>
        </w:rPr>
        <w:t>προσφορές,</w:t>
      </w:r>
      <w:r w:rsidRPr="00FF298B">
        <w:rPr>
          <w:rFonts w:asciiTheme="minorHAnsi" w:hAnsiTheme="minorHAnsi" w:cstheme="minorHAnsi"/>
          <w:color w:val="000000"/>
          <w:sz w:val="20"/>
          <w:szCs w:val="20"/>
        </w:rPr>
        <w:t xml:space="preserve"> τα </w:t>
      </w:r>
      <w:r w:rsidRPr="00FF298B">
        <w:rPr>
          <w:rFonts w:asciiTheme="minorHAnsi" w:hAnsiTheme="minorHAnsi" w:cstheme="minorHAnsi"/>
          <w:sz w:val="20"/>
          <w:szCs w:val="20"/>
        </w:rPr>
        <w:t xml:space="preserve">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14:paraId="75BB63E9" w14:textId="77777777" w:rsidR="001135E6" w:rsidRPr="00FF298B" w:rsidRDefault="001135E6" w:rsidP="001135E6">
      <w:pPr>
        <w:rPr>
          <w:rFonts w:asciiTheme="minorHAnsi" w:hAnsiTheme="minorHAnsi" w:cstheme="minorHAnsi"/>
          <w:sz w:val="20"/>
          <w:szCs w:val="20"/>
        </w:rPr>
      </w:pPr>
      <w:r w:rsidRPr="00FF298B">
        <w:rPr>
          <w:rFonts w:asciiTheme="minorHAnsi" w:hAnsiTheme="minorHAnsi" w:cstheme="minorHAnsi"/>
          <w:sz w:val="20"/>
          <w:szCs w:val="20"/>
        </w:rPr>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30F4E871" w14:textId="77777777" w:rsidR="009328E4" w:rsidRPr="00FF298B" w:rsidRDefault="009328E4" w:rsidP="001135E6">
      <w:pPr>
        <w:rPr>
          <w:rFonts w:asciiTheme="minorHAnsi" w:hAnsiTheme="minorHAnsi" w:cstheme="minorHAnsi"/>
          <w:sz w:val="20"/>
          <w:szCs w:val="20"/>
        </w:rPr>
      </w:pPr>
      <w:r w:rsidRPr="00FF298B">
        <w:rPr>
          <w:rFonts w:asciiTheme="minorHAnsi" w:hAnsiTheme="minorHAnsi" w:cstheme="minorHAnsi"/>
          <w:sz w:val="20"/>
          <w:szCs w:val="20"/>
        </w:rPr>
        <w:t>Ενημερωτικά και τεχνικά φυλλάδια και άλλα έντυπα - εταιρικά ή μη – με ειδικό τεχνικό περιεχόμενο καθώς και πιστοποιητικά ή βεβαιώσεις συμμόρφωσης με πρότυπα (π.χ. ISO), μπορούν να υποβάλλονται στην αγγλική γλώσσα, χωρίς να συνοδεύονται από μετάφραση στην ελληνική.</w:t>
      </w:r>
    </w:p>
    <w:p w14:paraId="3E860833" w14:textId="77777777" w:rsidR="009328E4" w:rsidRPr="00FF298B" w:rsidRDefault="009328E4" w:rsidP="00496D18">
      <w:pPr>
        <w:rPr>
          <w:rFonts w:asciiTheme="minorHAnsi" w:hAnsiTheme="minorHAnsi" w:cstheme="minorHAnsi"/>
          <w:color w:val="000000" w:themeColor="text1"/>
          <w:sz w:val="20"/>
          <w:szCs w:val="20"/>
        </w:rPr>
      </w:pPr>
      <w:r w:rsidRPr="00FF298B">
        <w:rPr>
          <w:rFonts w:asciiTheme="minorHAnsi" w:hAnsiTheme="minorHAnsi" w:cstheme="minorHAnsi"/>
          <w:color w:val="000000" w:themeColor="text1"/>
          <w:sz w:val="20"/>
          <w:szCs w:val="20"/>
        </w:rPr>
        <w:t>Τα έγγραφα υποβάλλονται σύμφωνα με τις διατάξεις του ν. 4250/2014. Ειδικά τα αποδεικτικά τα οποία αποτελούν ιδιωτικά έγγραφα μπορεί να γίνονται</w:t>
      </w:r>
      <w:r w:rsidR="00496D18" w:rsidRPr="00FF298B">
        <w:rPr>
          <w:rFonts w:asciiTheme="minorHAnsi" w:hAnsiTheme="minorHAnsi" w:cstheme="minorHAnsi"/>
          <w:color w:val="000000" w:themeColor="text1"/>
          <w:sz w:val="20"/>
          <w:szCs w:val="20"/>
        </w:rPr>
        <w:t xml:space="preserve"> αποδεκτά και σε απλή φωτοτυπία</w:t>
      </w:r>
      <w:r w:rsidRPr="00FF298B">
        <w:rPr>
          <w:rFonts w:asciiTheme="minorHAnsi" w:hAnsiTheme="minorHAnsi" w:cstheme="minorHAnsi"/>
          <w:color w:val="000000" w:themeColor="text1"/>
          <w:sz w:val="20"/>
          <w:szCs w:val="20"/>
        </w:rPr>
        <w:t>, εφόσον συνυποβάλλεται υπεύθυνη δήλωση</w:t>
      </w:r>
      <w:r w:rsidRPr="00FF298B">
        <w:rPr>
          <w:rFonts w:asciiTheme="minorHAnsi" w:hAnsiTheme="minorHAnsi" w:cstheme="minorHAnsi"/>
          <w:strike/>
          <w:color w:val="000000" w:themeColor="text1"/>
          <w:sz w:val="20"/>
          <w:szCs w:val="20"/>
          <w:u w:val="single"/>
        </w:rPr>
        <w:t xml:space="preserve"> </w:t>
      </w:r>
      <w:r w:rsidRPr="00FF298B">
        <w:rPr>
          <w:rFonts w:asciiTheme="minorHAnsi" w:hAnsiTheme="minorHAnsi" w:cstheme="minorHAnsi"/>
          <w:color w:val="000000" w:themeColor="text1"/>
          <w:sz w:val="20"/>
          <w:szCs w:val="20"/>
        </w:rPr>
        <w:t>στην οποία βεβαιώνεται η ακρίβειά τους και η οποία φέρει υπογραφή μετά την έναρξη διαδικασίας σύναψης σύμβασης</w:t>
      </w:r>
      <w:r w:rsidR="00082287" w:rsidRPr="00FF298B">
        <w:rPr>
          <w:rFonts w:asciiTheme="minorHAnsi" w:hAnsiTheme="minorHAnsi" w:cstheme="minorHAnsi"/>
          <w:color w:val="000000" w:themeColor="text1"/>
          <w:sz w:val="20"/>
          <w:szCs w:val="20"/>
        </w:rPr>
        <w:t xml:space="preserve"> </w:t>
      </w:r>
      <w:r w:rsidRPr="00FF298B">
        <w:rPr>
          <w:rFonts w:asciiTheme="minorHAnsi" w:hAnsiTheme="minorHAnsi" w:cstheme="minorHAnsi"/>
          <w:color w:val="000000" w:themeColor="text1"/>
          <w:sz w:val="20"/>
          <w:szCs w:val="20"/>
        </w:rPr>
        <w:t>(παρ.8 του άρθρου 92 του ν. 4412/2016)</w:t>
      </w:r>
      <w:r w:rsidR="00496D18" w:rsidRPr="00FF298B">
        <w:rPr>
          <w:rFonts w:asciiTheme="minorHAnsi" w:hAnsiTheme="minorHAnsi" w:cstheme="minorHAnsi"/>
          <w:color w:val="000000" w:themeColor="text1"/>
          <w:sz w:val="20"/>
          <w:szCs w:val="20"/>
        </w:rPr>
        <w:t>.</w:t>
      </w:r>
    </w:p>
    <w:p w14:paraId="36F55B81" w14:textId="77777777" w:rsidR="009328E4" w:rsidRPr="00FF298B" w:rsidRDefault="009328E4" w:rsidP="009328E4">
      <w:pPr>
        <w:spacing w:after="120"/>
        <w:rPr>
          <w:rFonts w:asciiTheme="minorHAnsi" w:hAnsiTheme="minorHAnsi" w:cstheme="minorHAnsi"/>
          <w:sz w:val="20"/>
          <w:szCs w:val="20"/>
        </w:rPr>
      </w:pPr>
      <w:r w:rsidRPr="00FF298B">
        <w:rPr>
          <w:rFonts w:asciiTheme="minorHAnsi" w:hAnsiTheme="minorHAnsi" w:cstheme="minorHAnsi"/>
          <w:sz w:val="20"/>
          <w:szCs w:val="20"/>
        </w:rPr>
        <w:lastRenderedPageBreak/>
        <w:t>Κάθε μορφής επικοινωνία με την αναθέτουσα αρχή, καθώς και μεταξύ αυτής και του αναδόχου, θα γίνεται υποχρεωτικά στην ελληνική γλώσσα.</w:t>
      </w:r>
    </w:p>
    <w:p w14:paraId="7DC42892" w14:textId="77777777" w:rsidR="00766823" w:rsidRPr="00FF298B" w:rsidRDefault="00766823" w:rsidP="00766823">
      <w:pPr>
        <w:pStyle w:val="3"/>
        <w:rPr>
          <w:rFonts w:asciiTheme="minorHAnsi" w:hAnsiTheme="minorHAnsi" w:cstheme="minorHAnsi"/>
        </w:rPr>
      </w:pPr>
      <w:bookmarkStart w:id="41" w:name="_Toc182306079"/>
      <w:r w:rsidRPr="00FF298B">
        <w:rPr>
          <w:rFonts w:asciiTheme="minorHAnsi" w:hAnsiTheme="minorHAnsi" w:cstheme="minorHAnsi"/>
        </w:rPr>
        <w:t>2.1.5 Εγγυήσεις</w:t>
      </w:r>
      <w:bookmarkEnd w:id="40"/>
      <w:bookmarkEnd w:id="41"/>
    </w:p>
    <w:p w14:paraId="69555888" w14:textId="77777777" w:rsidR="000C0E21" w:rsidRPr="00FF298B" w:rsidRDefault="000C0E21" w:rsidP="000C0E21">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sidRPr="00FF298B">
        <w:rPr>
          <w:rFonts w:asciiTheme="minorHAnsi" w:hAnsiTheme="minorHAnsi" w:cstheme="minorHAnsi"/>
          <w:sz w:val="20"/>
          <w:szCs w:val="20"/>
        </w:rPr>
        <w:t>,</w:t>
      </w:r>
      <w:r w:rsidRPr="00FF298B">
        <w:rPr>
          <w:rFonts w:asciiTheme="minorHAnsi" w:hAnsiTheme="minorHAnsi" w:cstheme="minorHAnsi"/>
          <w:color w:val="000000"/>
          <w:sz w:val="20"/>
          <w:szCs w:val="20"/>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0A323E0A" w14:textId="77777777" w:rsidR="000C0E21" w:rsidRPr="00FF298B" w:rsidRDefault="000C0E21" w:rsidP="000C0E21">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Οι εγγυητικές επιστολές εκδίδονται κατ’ επιλογή των οικονομικών φορέων από έναν ή περισσότερους εκδότες της παραπάνω παραγράφου.</w:t>
      </w:r>
    </w:p>
    <w:p w14:paraId="4482B6F0" w14:textId="77777777" w:rsidR="00766823" w:rsidRPr="00FF298B" w:rsidRDefault="00766823" w:rsidP="00766823">
      <w:pPr>
        <w:pStyle w:val="para-2"/>
        <w:tabs>
          <w:tab w:val="clear" w:pos="1021"/>
          <w:tab w:val="clear" w:pos="1588"/>
          <w:tab w:val="clear" w:pos="2155"/>
          <w:tab w:val="left" w:pos="426"/>
        </w:tabs>
        <w:ind w:left="0" w:firstLine="0"/>
        <w:rPr>
          <w:rFonts w:asciiTheme="minorHAnsi" w:hAnsiTheme="minorHAnsi" w:cstheme="minorHAnsi"/>
          <w:spacing w:val="0"/>
          <w:sz w:val="20"/>
        </w:rPr>
      </w:pPr>
      <w:r w:rsidRPr="00FF298B">
        <w:rPr>
          <w:rFonts w:asciiTheme="minorHAnsi" w:hAnsiTheme="minorHAnsi" w:cstheme="minorHAnsi"/>
          <w:spacing w:val="0"/>
          <w:sz w:val="20"/>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τίτλο της σχετικής σύμβασης</w:t>
      </w:r>
      <w:r w:rsidR="000C0E21" w:rsidRPr="00FF298B">
        <w:rPr>
          <w:rFonts w:asciiTheme="minorHAnsi" w:hAnsiTheme="minorHAnsi" w:cstheme="minorHAnsi"/>
          <w:spacing w:val="0"/>
          <w:sz w:val="20"/>
        </w:rPr>
        <w:t>.</w:t>
      </w:r>
    </w:p>
    <w:p w14:paraId="65B0DC98" w14:textId="77777777" w:rsidR="000C0E21" w:rsidRPr="00FF298B" w:rsidRDefault="000C0E21" w:rsidP="00766823">
      <w:pPr>
        <w:pStyle w:val="para-2"/>
        <w:tabs>
          <w:tab w:val="clear" w:pos="1021"/>
          <w:tab w:val="clear" w:pos="1588"/>
          <w:tab w:val="clear" w:pos="2155"/>
          <w:tab w:val="left" w:pos="426"/>
        </w:tabs>
        <w:ind w:left="0" w:firstLine="0"/>
        <w:rPr>
          <w:rFonts w:asciiTheme="minorHAnsi" w:hAnsiTheme="minorHAnsi" w:cstheme="minorHAnsi"/>
          <w:spacing w:val="0"/>
          <w:sz w:val="20"/>
        </w:rPr>
      </w:pPr>
      <w:r w:rsidRPr="00FF298B">
        <w:rPr>
          <w:rFonts w:asciiTheme="minorHAnsi" w:hAnsiTheme="minorHAnsi" w:cstheme="minorHAnsi"/>
          <w:spacing w:val="0"/>
          <w:sz w:val="20"/>
        </w:rPr>
        <w:t>Η περ. αα’ του προηγούμενου εδαφίου ζ΄ δεν εφαρμόζεται για τις εγγυήσεις που παρέχονται με γραμμάτιο του Ταμείου Παρακαταθηκών και Δανείων.</w:t>
      </w:r>
    </w:p>
    <w:p w14:paraId="4D0B9107" w14:textId="77777777" w:rsidR="00766823" w:rsidRPr="00FF298B" w:rsidRDefault="00766823" w:rsidP="00766823">
      <w:pPr>
        <w:pStyle w:val="para-2"/>
        <w:tabs>
          <w:tab w:val="clear" w:pos="1021"/>
          <w:tab w:val="clear" w:pos="1588"/>
          <w:tab w:val="clear" w:pos="2155"/>
          <w:tab w:val="left" w:pos="426"/>
        </w:tabs>
        <w:ind w:left="0" w:firstLine="0"/>
        <w:rPr>
          <w:rFonts w:asciiTheme="minorHAnsi" w:hAnsiTheme="minorHAnsi" w:cstheme="minorHAnsi"/>
          <w:spacing w:val="0"/>
          <w:sz w:val="20"/>
        </w:rPr>
      </w:pPr>
      <w:r w:rsidRPr="00FF298B">
        <w:rPr>
          <w:rFonts w:asciiTheme="minorHAnsi" w:hAnsiTheme="minorHAnsi" w:cstheme="minorHAnsi"/>
          <w:spacing w:val="0"/>
          <w:sz w:val="20"/>
        </w:rPr>
        <w:t>Η αναθέτουσα αρχή επικοινωνεί με τους εκδότες των εγγυητικών επιστολών προκειμένου να διαπιστώσει την εγκυρότητά τους.</w:t>
      </w:r>
    </w:p>
    <w:p w14:paraId="4FC7A344" w14:textId="77777777" w:rsidR="00D52809" w:rsidRPr="00FF298B" w:rsidRDefault="00D52809" w:rsidP="00D52809">
      <w:pPr>
        <w:pStyle w:val="3"/>
        <w:rPr>
          <w:rFonts w:asciiTheme="minorHAnsi" w:hAnsiTheme="minorHAnsi" w:cstheme="minorHAnsi"/>
        </w:rPr>
      </w:pPr>
    </w:p>
    <w:p w14:paraId="38CF4CDB" w14:textId="77777777" w:rsidR="00D52809" w:rsidRPr="00FF298B" w:rsidRDefault="00D52809" w:rsidP="00D52809">
      <w:pPr>
        <w:pStyle w:val="3"/>
        <w:rPr>
          <w:rFonts w:asciiTheme="minorHAnsi" w:hAnsiTheme="minorHAnsi" w:cstheme="minorHAnsi"/>
        </w:rPr>
      </w:pPr>
      <w:bookmarkStart w:id="42" w:name="_Toc74084845"/>
      <w:bookmarkStart w:id="43" w:name="_Toc182306080"/>
      <w:r w:rsidRPr="00FF298B">
        <w:rPr>
          <w:rFonts w:asciiTheme="minorHAnsi" w:hAnsiTheme="minorHAnsi" w:cstheme="minorHAnsi"/>
        </w:rPr>
        <w:t>2.1.6</w:t>
      </w:r>
      <w:r w:rsidRPr="00FF298B">
        <w:rPr>
          <w:rFonts w:asciiTheme="minorHAnsi" w:hAnsiTheme="minorHAnsi" w:cstheme="minorHAnsi"/>
        </w:rPr>
        <w:tab/>
        <w:t>Προστασία Προσωπικών Δεδομένων</w:t>
      </w:r>
      <w:bookmarkEnd w:id="42"/>
      <w:bookmarkEnd w:id="43"/>
    </w:p>
    <w:p w14:paraId="03C44FA5" w14:textId="77777777" w:rsidR="00D52809" w:rsidRPr="00FF298B" w:rsidRDefault="00D52809" w:rsidP="00D52809">
      <w:pPr>
        <w:pStyle w:val="para-2"/>
        <w:tabs>
          <w:tab w:val="clear" w:pos="1021"/>
          <w:tab w:val="clear" w:pos="1588"/>
          <w:tab w:val="clear" w:pos="2155"/>
          <w:tab w:val="left" w:pos="426"/>
        </w:tabs>
        <w:ind w:left="0" w:firstLine="0"/>
        <w:rPr>
          <w:rFonts w:asciiTheme="minorHAnsi" w:hAnsiTheme="minorHAnsi" w:cstheme="minorHAnsi"/>
          <w:spacing w:val="0"/>
          <w:sz w:val="20"/>
        </w:rPr>
      </w:pPr>
      <w:r w:rsidRPr="00FF298B">
        <w:rPr>
          <w:rFonts w:asciiTheme="minorHAnsi" w:hAnsiTheme="minorHAnsi" w:cstheme="minorHAnsi"/>
          <w:spacing w:val="0"/>
          <w:sz w:val="20"/>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w:t>
      </w:r>
      <w:r w:rsidR="00E622A5" w:rsidRPr="00FF298B">
        <w:rPr>
          <w:rFonts w:asciiTheme="minorHAnsi" w:hAnsiTheme="minorHAnsi" w:cstheme="minorHAnsi"/>
          <w:spacing w:val="0"/>
          <w:sz w:val="20"/>
        </w:rPr>
        <w:t>ροστασίας προσωπικών δεδομένων.</w:t>
      </w:r>
    </w:p>
    <w:p w14:paraId="1D301781" w14:textId="77777777" w:rsidR="008D0519" w:rsidRPr="00FF298B" w:rsidRDefault="008D0519" w:rsidP="00D52809">
      <w:pPr>
        <w:pStyle w:val="para-2"/>
        <w:tabs>
          <w:tab w:val="clear" w:pos="1021"/>
          <w:tab w:val="clear" w:pos="1588"/>
          <w:tab w:val="clear" w:pos="2155"/>
          <w:tab w:val="left" w:pos="426"/>
        </w:tabs>
        <w:ind w:left="0" w:firstLine="0"/>
        <w:rPr>
          <w:rFonts w:asciiTheme="minorHAnsi" w:hAnsiTheme="minorHAnsi" w:cstheme="minorHAnsi"/>
          <w:spacing w:val="0"/>
          <w:sz w:val="20"/>
        </w:rPr>
      </w:pPr>
      <w:r w:rsidRPr="00FF298B">
        <w:rPr>
          <w:rFonts w:asciiTheme="minorHAnsi" w:hAnsiTheme="minorHAnsi" w:cstheme="minorHAnsi"/>
          <w:spacing w:val="0"/>
          <w:sz w:val="20"/>
        </w:rPr>
        <w:t>Αναλυτικά οι απαιτήσεις του Γενικού Κανονισμού για την Προστασία Δεδομένων (ΓΚΠΔ) στο Παράρτημα Γ΄</w:t>
      </w:r>
      <w:r w:rsidR="00014EDA" w:rsidRPr="00FF298B">
        <w:rPr>
          <w:rFonts w:asciiTheme="minorHAnsi" w:hAnsiTheme="minorHAnsi" w:cstheme="minorHAnsi"/>
          <w:spacing w:val="0"/>
          <w:sz w:val="20"/>
        </w:rPr>
        <w:t xml:space="preserve"> της παρούσας.</w:t>
      </w:r>
    </w:p>
    <w:p w14:paraId="590269EE" w14:textId="77777777" w:rsidR="00D52809" w:rsidRPr="00FF298B" w:rsidRDefault="00D52809" w:rsidP="00766823">
      <w:pPr>
        <w:pStyle w:val="para-2"/>
        <w:tabs>
          <w:tab w:val="clear" w:pos="1021"/>
          <w:tab w:val="clear" w:pos="1588"/>
          <w:tab w:val="clear" w:pos="2155"/>
          <w:tab w:val="left" w:pos="426"/>
        </w:tabs>
        <w:ind w:left="0" w:firstLine="0"/>
        <w:rPr>
          <w:rFonts w:asciiTheme="minorHAnsi" w:hAnsiTheme="minorHAnsi" w:cstheme="minorHAnsi"/>
          <w:spacing w:val="0"/>
          <w:sz w:val="20"/>
        </w:rPr>
      </w:pPr>
    </w:p>
    <w:p w14:paraId="4CA6C6E5" w14:textId="77777777" w:rsidR="00E155DF" w:rsidRPr="00FF298B" w:rsidRDefault="006F54C3" w:rsidP="00E155DF">
      <w:pPr>
        <w:pStyle w:val="2"/>
        <w:rPr>
          <w:rFonts w:asciiTheme="minorHAnsi" w:hAnsiTheme="minorHAnsi" w:cstheme="minorHAnsi"/>
          <w:sz w:val="20"/>
          <w:szCs w:val="20"/>
          <w:u w:val="single"/>
        </w:rPr>
      </w:pPr>
      <w:bookmarkStart w:id="44" w:name="_Toc182306081"/>
      <w:r w:rsidRPr="00FF298B">
        <w:rPr>
          <w:rFonts w:asciiTheme="minorHAnsi" w:hAnsiTheme="minorHAnsi" w:cstheme="minorHAnsi"/>
          <w:sz w:val="20"/>
          <w:szCs w:val="20"/>
          <w:u w:val="single"/>
        </w:rPr>
        <w:t xml:space="preserve">2.2 </w:t>
      </w:r>
      <w:r w:rsidR="00E155DF" w:rsidRPr="00FF298B">
        <w:rPr>
          <w:rFonts w:asciiTheme="minorHAnsi" w:hAnsiTheme="minorHAnsi" w:cstheme="minorHAnsi"/>
          <w:sz w:val="20"/>
          <w:szCs w:val="20"/>
          <w:u w:val="single"/>
        </w:rPr>
        <w:t>Δικαίωμα Συμμετοχής - Κριτήρια Ποιοτικής Επιλογής</w:t>
      </w:r>
      <w:bookmarkEnd w:id="44"/>
    </w:p>
    <w:p w14:paraId="35292D90" w14:textId="77777777" w:rsidR="00E155DF" w:rsidRPr="00FF298B" w:rsidRDefault="006F54C3" w:rsidP="00E155DF">
      <w:pPr>
        <w:pStyle w:val="3"/>
        <w:rPr>
          <w:rFonts w:asciiTheme="minorHAnsi" w:hAnsiTheme="minorHAnsi" w:cstheme="minorHAnsi"/>
        </w:rPr>
      </w:pPr>
      <w:bookmarkStart w:id="45" w:name="__RefHeading___Toc470009787"/>
      <w:bookmarkStart w:id="46" w:name="_Toc182306082"/>
      <w:r w:rsidRPr="00FF298B">
        <w:rPr>
          <w:rFonts w:asciiTheme="minorHAnsi" w:hAnsiTheme="minorHAnsi" w:cstheme="minorHAnsi"/>
        </w:rPr>
        <w:t>2.2</w:t>
      </w:r>
      <w:r w:rsidR="00CD44C8" w:rsidRPr="00FF298B">
        <w:rPr>
          <w:rFonts w:asciiTheme="minorHAnsi" w:hAnsiTheme="minorHAnsi" w:cstheme="minorHAnsi"/>
        </w:rPr>
        <w:t xml:space="preserve">.1 </w:t>
      </w:r>
      <w:r w:rsidR="00E155DF" w:rsidRPr="00FF298B">
        <w:rPr>
          <w:rFonts w:asciiTheme="minorHAnsi" w:hAnsiTheme="minorHAnsi" w:cstheme="minorHAnsi"/>
        </w:rPr>
        <w:t>Δικαίωμα συμμετοχής</w:t>
      </w:r>
      <w:bookmarkEnd w:id="45"/>
      <w:bookmarkEnd w:id="46"/>
      <w:r w:rsidR="00E155DF" w:rsidRPr="00FF298B">
        <w:rPr>
          <w:rFonts w:asciiTheme="minorHAnsi" w:hAnsiTheme="minorHAnsi" w:cstheme="minorHAnsi"/>
        </w:rPr>
        <w:t xml:space="preserve"> </w:t>
      </w:r>
    </w:p>
    <w:p w14:paraId="07C5B626" w14:textId="77777777" w:rsidR="00E155DF" w:rsidRPr="00FF298B" w:rsidRDefault="00E155DF" w:rsidP="00E155DF">
      <w:pPr>
        <w:rPr>
          <w:rFonts w:asciiTheme="minorHAnsi" w:hAnsiTheme="minorHAnsi" w:cstheme="minorHAnsi"/>
          <w:sz w:val="20"/>
          <w:szCs w:val="20"/>
        </w:rPr>
      </w:pPr>
      <w:r w:rsidRPr="00FF298B">
        <w:rPr>
          <w:rFonts w:asciiTheme="minorHAnsi" w:hAnsiTheme="minorHAnsi" w:cstheme="minorHAnsi"/>
          <w:b/>
          <w:bCs/>
          <w:sz w:val="20"/>
          <w:szCs w:val="20"/>
        </w:rPr>
        <w:t>1.</w:t>
      </w:r>
      <w:r w:rsidRPr="00FF298B">
        <w:rPr>
          <w:rFonts w:asciiTheme="minorHAnsi" w:hAnsiTheme="minorHAnsi" w:cstheme="minorHAnsi"/>
          <w:sz w:val="20"/>
          <w:szCs w:val="20"/>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46E97232" w14:textId="77777777" w:rsidR="00E155DF" w:rsidRPr="00FF298B" w:rsidRDefault="00E155DF" w:rsidP="00E155DF">
      <w:pPr>
        <w:rPr>
          <w:rFonts w:asciiTheme="minorHAnsi" w:hAnsiTheme="minorHAnsi" w:cstheme="minorHAnsi"/>
          <w:sz w:val="20"/>
          <w:szCs w:val="20"/>
        </w:rPr>
      </w:pPr>
      <w:r w:rsidRPr="00FF298B">
        <w:rPr>
          <w:rFonts w:asciiTheme="minorHAnsi" w:hAnsiTheme="minorHAnsi" w:cstheme="minorHAnsi"/>
          <w:sz w:val="20"/>
          <w:szCs w:val="20"/>
        </w:rPr>
        <w:t>α) κράτος-μέλος της Ένωσης,</w:t>
      </w:r>
    </w:p>
    <w:p w14:paraId="04CED051" w14:textId="77777777" w:rsidR="00E155DF" w:rsidRPr="00FF298B" w:rsidRDefault="00E155DF" w:rsidP="00E155DF">
      <w:pPr>
        <w:rPr>
          <w:rFonts w:asciiTheme="minorHAnsi" w:hAnsiTheme="minorHAnsi" w:cstheme="minorHAnsi"/>
          <w:sz w:val="20"/>
          <w:szCs w:val="20"/>
        </w:rPr>
      </w:pPr>
      <w:r w:rsidRPr="00FF298B">
        <w:rPr>
          <w:rFonts w:asciiTheme="minorHAnsi" w:hAnsiTheme="minorHAnsi" w:cstheme="minorHAnsi"/>
          <w:sz w:val="20"/>
          <w:szCs w:val="20"/>
        </w:rPr>
        <w:t>β) κράτος-μέλος του Ευρωπαϊκού Οικονομικού Χώρου (Ε.Ο.Χ.),</w:t>
      </w:r>
    </w:p>
    <w:p w14:paraId="0D1A7956" w14:textId="77777777" w:rsidR="00FD1793" w:rsidRPr="00FF298B" w:rsidRDefault="00E155DF" w:rsidP="00FD1793">
      <w:pPr>
        <w:rPr>
          <w:rFonts w:asciiTheme="minorHAnsi" w:hAnsiTheme="minorHAnsi" w:cstheme="minorHAnsi"/>
          <w:sz w:val="20"/>
          <w:szCs w:val="20"/>
        </w:rPr>
      </w:pPr>
      <w:r w:rsidRPr="00FF298B">
        <w:rPr>
          <w:rFonts w:asciiTheme="minorHAnsi" w:hAnsiTheme="minorHAnsi" w:cstheme="minorHAnsi"/>
          <w:sz w:val="20"/>
          <w:szCs w:val="20"/>
        </w:rPr>
        <w:t xml:space="preserve">γ) </w:t>
      </w:r>
      <w:r w:rsidR="00FD1793" w:rsidRPr="00FF298B">
        <w:rPr>
          <w:rFonts w:asciiTheme="minorHAnsi" w:hAnsiTheme="minorHAnsi" w:cstheme="minorHAnsi"/>
          <w:sz w:val="20"/>
          <w:szCs w:val="20"/>
        </w:rPr>
        <w:t xml:space="preserve">τρίτες χώρες που έχουν υπογράψει και κυρώσει τη ΣΔΣ, στο βαθμό που η υπό ανάθεση δημόσια σύμβαση καλύπτεται από τα Παραρτήματα 1, 2, 4, 5, 6 και 7 και τις γενικές σημειώσεις του σχετικού με την Ένωση Προσαρτήματος I της ως άνω Συμφωνίας, καθώς και </w:t>
      </w:r>
    </w:p>
    <w:p w14:paraId="4BAD9DC6" w14:textId="77777777" w:rsidR="00E155DF" w:rsidRPr="00FF298B" w:rsidRDefault="00E155DF" w:rsidP="00E155DF">
      <w:pPr>
        <w:rPr>
          <w:rFonts w:asciiTheme="minorHAnsi" w:hAnsiTheme="minorHAnsi" w:cstheme="minorHAnsi"/>
          <w:sz w:val="20"/>
          <w:szCs w:val="20"/>
        </w:rPr>
      </w:pPr>
      <w:r w:rsidRPr="00FF298B">
        <w:rPr>
          <w:rFonts w:asciiTheme="minorHAnsi" w:hAnsiTheme="minorHAnsi" w:cstheme="minorHAnsi"/>
          <w:sz w:val="20"/>
          <w:szCs w:val="20"/>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5E8AA459" w14:textId="77777777" w:rsidR="00E85E60" w:rsidRPr="00FF298B" w:rsidRDefault="00E85E60" w:rsidP="00E155DF">
      <w:pPr>
        <w:rPr>
          <w:rFonts w:asciiTheme="minorHAnsi" w:hAnsiTheme="minorHAnsi" w:cstheme="minorHAnsi"/>
          <w:sz w:val="20"/>
          <w:szCs w:val="20"/>
        </w:rPr>
      </w:pPr>
      <w:r w:rsidRPr="00FF298B">
        <w:rPr>
          <w:rFonts w:asciiTheme="minorHAnsi" w:hAnsiTheme="minorHAnsi" w:cstheme="minorHAnsi"/>
          <w:sz w:val="20"/>
          <w:szCs w:val="20"/>
        </w:rPr>
        <w:lastRenderedPageBreak/>
        <w:t>Στο βαθμό που καλύπτονται από τα Παραρτήματα 1, 2, 4 και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sidR="005528E5" w:rsidRPr="00FF298B">
        <w:rPr>
          <w:rFonts w:asciiTheme="minorHAnsi" w:hAnsiTheme="minorHAnsi" w:cstheme="minorHAnsi"/>
          <w:sz w:val="20"/>
          <w:szCs w:val="20"/>
        </w:rPr>
        <w:t>.</w:t>
      </w:r>
    </w:p>
    <w:p w14:paraId="07CFC7FF" w14:textId="77777777" w:rsidR="00E155DF" w:rsidRPr="00FF298B" w:rsidRDefault="00E155DF" w:rsidP="00DB72D0">
      <w:pPr>
        <w:spacing w:after="120" w:line="264" w:lineRule="auto"/>
        <w:rPr>
          <w:rFonts w:asciiTheme="minorHAnsi" w:eastAsia="Calibri" w:hAnsiTheme="minorHAnsi" w:cstheme="minorHAnsi"/>
          <w:i/>
          <w:iCs/>
          <w:color w:val="0070C0"/>
          <w:sz w:val="20"/>
          <w:szCs w:val="20"/>
        </w:rPr>
      </w:pPr>
      <w:r w:rsidRPr="00FF298B">
        <w:rPr>
          <w:rFonts w:asciiTheme="minorHAnsi" w:hAnsiTheme="minorHAnsi" w:cstheme="minorHAnsi"/>
          <w:b/>
          <w:bCs/>
          <w:sz w:val="20"/>
          <w:szCs w:val="20"/>
        </w:rPr>
        <w:t>2.</w:t>
      </w:r>
      <w:r w:rsidRPr="00FF298B">
        <w:rPr>
          <w:rFonts w:asciiTheme="minorHAnsi" w:hAnsiTheme="minorHAnsi" w:cstheme="minorHAnsi"/>
          <w:sz w:val="20"/>
          <w:szCs w:val="20"/>
        </w:rPr>
        <w:t xml:space="preserve"> </w:t>
      </w:r>
      <w:r w:rsidR="00E85E60" w:rsidRPr="00FF298B">
        <w:rPr>
          <w:rFonts w:asciiTheme="minorHAnsi" w:hAnsiTheme="minorHAnsi" w:cstheme="minorHAnsi"/>
          <w:sz w:val="20"/>
          <w:szCs w:val="20"/>
        </w:rPr>
        <w:t>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14:paraId="4938370F" w14:textId="77777777" w:rsidR="00E155DF" w:rsidRPr="00FF298B" w:rsidRDefault="00E155DF" w:rsidP="00E155DF">
      <w:pPr>
        <w:rPr>
          <w:rFonts w:asciiTheme="minorHAnsi" w:hAnsiTheme="minorHAnsi" w:cstheme="minorHAnsi"/>
          <w:i/>
          <w:iCs/>
          <w:color w:val="5B9BD5"/>
          <w:sz w:val="20"/>
          <w:szCs w:val="20"/>
        </w:rPr>
      </w:pPr>
      <w:r w:rsidRPr="00FF298B">
        <w:rPr>
          <w:rFonts w:asciiTheme="minorHAnsi" w:hAnsiTheme="minorHAnsi" w:cstheme="minorHAnsi"/>
          <w:sz w:val="20"/>
          <w:szCs w:val="20"/>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p>
    <w:p w14:paraId="0CA527D9" w14:textId="77777777" w:rsidR="00105C78" w:rsidRPr="00FF298B" w:rsidRDefault="00105C78" w:rsidP="00105C78">
      <w:pPr>
        <w:pStyle w:val="Default"/>
        <w:rPr>
          <w:rFonts w:asciiTheme="minorHAnsi" w:hAnsiTheme="minorHAnsi" w:cstheme="minorHAnsi"/>
          <w:sz w:val="20"/>
          <w:szCs w:val="20"/>
          <w:lang w:eastAsia="en-US"/>
        </w:rPr>
      </w:pPr>
    </w:p>
    <w:p w14:paraId="36F66ACD" w14:textId="77777777" w:rsidR="00105C78" w:rsidRPr="00FF298B" w:rsidRDefault="006F54C3" w:rsidP="009A7AFD">
      <w:pPr>
        <w:pStyle w:val="3"/>
        <w:rPr>
          <w:rFonts w:asciiTheme="minorHAnsi" w:hAnsiTheme="minorHAnsi" w:cstheme="minorHAnsi"/>
        </w:rPr>
      </w:pPr>
      <w:bookmarkStart w:id="47" w:name="_Toc182306083"/>
      <w:r w:rsidRPr="00FF298B">
        <w:rPr>
          <w:rFonts w:asciiTheme="minorHAnsi" w:hAnsiTheme="minorHAnsi" w:cstheme="minorHAnsi"/>
        </w:rPr>
        <w:t>2.2.2</w:t>
      </w:r>
      <w:r w:rsidR="00105C78" w:rsidRPr="00FF298B">
        <w:rPr>
          <w:rFonts w:asciiTheme="minorHAnsi" w:hAnsiTheme="minorHAnsi" w:cstheme="minorHAnsi"/>
        </w:rPr>
        <w:t xml:space="preserve"> Εγγυήσεις συμμετοχής</w:t>
      </w:r>
      <w:bookmarkEnd w:id="47"/>
    </w:p>
    <w:p w14:paraId="266C1271" w14:textId="77777777" w:rsidR="0060694F" w:rsidRPr="00FF298B" w:rsidRDefault="0060694F" w:rsidP="00105C78">
      <w:pPr>
        <w:ind w:left="1260" w:hanging="1260"/>
        <w:rPr>
          <w:rFonts w:asciiTheme="minorHAnsi" w:hAnsiTheme="minorHAnsi" w:cstheme="minorHAnsi"/>
          <w:b/>
          <w:bCs/>
          <w:sz w:val="20"/>
          <w:szCs w:val="20"/>
        </w:rPr>
      </w:pPr>
    </w:p>
    <w:p w14:paraId="1B0C35F8" w14:textId="77777777" w:rsidR="00BC0A48" w:rsidRPr="00FF298B" w:rsidRDefault="006F54C3" w:rsidP="00BC0A48">
      <w:pPr>
        <w:rPr>
          <w:rFonts w:asciiTheme="minorHAnsi" w:hAnsiTheme="minorHAnsi" w:cstheme="minorHAnsi"/>
          <w:sz w:val="20"/>
          <w:szCs w:val="20"/>
        </w:rPr>
      </w:pPr>
      <w:r w:rsidRPr="00FF298B">
        <w:rPr>
          <w:rFonts w:asciiTheme="minorHAnsi" w:hAnsiTheme="minorHAnsi" w:cstheme="minorHAnsi"/>
          <w:b/>
          <w:bCs/>
          <w:sz w:val="20"/>
          <w:szCs w:val="20"/>
        </w:rPr>
        <w:t>2.2</w:t>
      </w:r>
      <w:r w:rsidR="0060694F" w:rsidRPr="00FF298B">
        <w:rPr>
          <w:rFonts w:asciiTheme="minorHAnsi" w:hAnsiTheme="minorHAnsi" w:cstheme="minorHAnsi"/>
          <w:b/>
          <w:bCs/>
          <w:sz w:val="20"/>
          <w:szCs w:val="20"/>
        </w:rPr>
        <w:t xml:space="preserve">.2.1 </w:t>
      </w:r>
      <w:r w:rsidR="0060694F" w:rsidRPr="00FF298B">
        <w:rPr>
          <w:rFonts w:asciiTheme="minorHAnsi" w:hAnsiTheme="minorHAnsi" w:cstheme="minorHAnsi"/>
          <w:sz w:val="20"/>
          <w:szCs w:val="20"/>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sidR="00BC0A48" w:rsidRPr="00FF298B">
        <w:rPr>
          <w:rFonts w:asciiTheme="minorHAnsi" w:hAnsiTheme="minorHAnsi" w:cstheme="minorHAnsi"/>
          <w:sz w:val="20"/>
          <w:szCs w:val="20"/>
        </w:rPr>
        <w:t xml:space="preserve"> που καλύπτει το 2% της </w:t>
      </w:r>
      <w:r w:rsidR="004D73CC" w:rsidRPr="00FF298B">
        <w:rPr>
          <w:rFonts w:asciiTheme="minorHAnsi" w:hAnsiTheme="minorHAnsi" w:cstheme="minorHAnsi"/>
          <w:sz w:val="20"/>
          <w:szCs w:val="20"/>
        </w:rPr>
        <w:t>εκτιμώμενης αξίας</w:t>
      </w:r>
      <w:r w:rsidR="00BC0A48" w:rsidRPr="00FF298B">
        <w:rPr>
          <w:rFonts w:asciiTheme="minorHAnsi" w:hAnsiTheme="minorHAnsi" w:cstheme="minorHAnsi"/>
          <w:sz w:val="20"/>
          <w:szCs w:val="20"/>
        </w:rPr>
        <w:t xml:space="preserve"> εκτός Φ.Π.Α. για  το είδος </w:t>
      </w:r>
      <w:r w:rsidR="00EA30BC" w:rsidRPr="00FF298B">
        <w:rPr>
          <w:rFonts w:asciiTheme="minorHAnsi" w:hAnsiTheme="minorHAnsi" w:cstheme="minorHAnsi"/>
          <w:sz w:val="20"/>
          <w:szCs w:val="20"/>
        </w:rPr>
        <w:t>που προσφέρε</w:t>
      </w:r>
      <w:r w:rsidR="00BC0A48" w:rsidRPr="00FF298B">
        <w:rPr>
          <w:rFonts w:asciiTheme="minorHAnsi" w:hAnsiTheme="minorHAnsi" w:cstheme="minorHAnsi"/>
          <w:sz w:val="20"/>
          <w:szCs w:val="20"/>
        </w:rPr>
        <w:t>ται (ήτοι της αξίας της προμήθειας του είδους και της παροχής υπηρεσιών πενταετούς διάρκειας εγγύησης καλής λειτουργίας).</w:t>
      </w:r>
    </w:p>
    <w:p w14:paraId="3E7F386C" w14:textId="77777777" w:rsidR="007A5A10" w:rsidRPr="00FF298B" w:rsidRDefault="007A5A10" w:rsidP="00BC0A48">
      <w:pPr>
        <w:rPr>
          <w:rFonts w:asciiTheme="minorHAnsi" w:hAnsiTheme="minorHAnsi" w:cstheme="minorHAnsi"/>
          <w:sz w:val="20"/>
          <w:szCs w:val="20"/>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14"/>
        <w:gridCol w:w="425"/>
        <w:gridCol w:w="1559"/>
        <w:gridCol w:w="284"/>
        <w:gridCol w:w="1559"/>
      </w:tblGrid>
      <w:tr w:rsidR="00312DA7" w:rsidRPr="00FF298B" w14:paraId="21C19E3D" w14:textId="77777777" w:rsidTr="00312DA7">
        <w:trPr>
          <w:jc w:val="center"/>
        </w:trPr>
        <w:tc>
          <w:tcPr>
            <w:tcW w:w="988" w:type="dxa"/>
            <w:tcBorders>
              <w:top w:val="single" w:sz="4" w:space="0" w:color="auto"/>
              <w:left w:val="single" w:sz="4" w:space="0" w:color="auto"/>
              <w:right w:val="single" w:sz="4" w:space="0" w:color="auto"/>
            </w:tcBorders>
          </w:tcPr>
          <w:p w14:paraId="31A44C18" w14:textId="77777777" w:rsidR="00312DA7" w:rsidRPr="00FF298B" w:rsidRDefault="00312DA7" w:rsidP="00A715AE">
            <w:pPr>
              <w:autoSpaceDE w:val="0"/>
              <w:autoSpaceDN w:val="0"/>
              <w:adjustRightInd w:val="0"/>
              <w:jc w:val="center"/>
              <w:rPr>
                <w:rFonts w:asciiTheme="minorHAnsi" w:hAnsiTheme="minorHAnsi" w:cstheme="minorHAnsi"/>
                <w:b/>
                <w:sz w:val="20"/>
                <w:szCs w:val="20"/>
              </w:rPr>
            </w:pPr>
          </w:p>
        </w:tc>
        <w:tc>
          <w:tcPr>
            <w:tcW w:w="2414" w:type="dxa"/>
            <w:tcBorders>
              <w:top w:val="single" w:sz="4" w:space="0" w:color="auto"/>
              <w:left w:val="single" w:sz="4" w:space="0" w:color="auto"/>
              <w:right w:val="single" w:sz="4" w:space="0" w:color="auto"/>
            </w:tcBorders>
          </w:tcPr>
          <w:p w14:paraId="07080BCA" w14:textId="77777777" w:rsidR="00312DA7" w:rsidRPr="00FF298B" w:rsidRDefault="00312DA7" w:rsidP="00A715AE">
            <w:pPr>
              <w:autoSpaceDE w:val="0"/>
              <w:autoSpaceDN w:val="0"/>
              <w:adjustRightInd w:val="0"/>
              <w:jc w:val="center"/>
              <w:rPr>
                <w:rFonts w:asciiTheme="minorHAnsi" w:hAnsiTheme="minorHAnsi" w:cstheme="minorHAnsi"/>
                <w:b/>
                <w:sz w:val="20"/>
                <w:szCs w:val="20"/>
              </w:rPr>
            </w:pPr>
            <w:r w:rsidRPr="00FF298B">
              <w:rPr>
                <w:rFonts w:asciiTheme="minorHAnsi" w:hAnsiTheme="minorHAnsi" w:cstheme="minorHAnsi"/>
                <w:b/>
                <w:sz w:val="20"/>
                <w:szCs w:val="20"/>
              </w:rPr>
              <w:t>ΠΡΟΫΠΟΛΟΓΙΣΘΕΙΣΑ</w:t>
            </w:r>
          </w:p>
          <w:p w14:paraId="5AB8FA68" w14:textId="77777777" w:rsidR="00312DA7" w:rsidRPr="00FF298B" w:rsidRDefault="00312DA7" w:rsidP="00A715AE">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sz w:val="20"/>
                <w:szCs w:val="20"/>
              </w:rPr>
            </w:pPr>
            <w:r w:rsidRPr="00FF298B">
              <w:rPr>
                <w:rFonts w:asciiTheme="minorHAnsi" w:hAnsiTheme="minorHAnsi" w:cstheme="minorHAnsi"/>
                <w:b/>
                <w:sz w:val="20"/>
                <w:szCs w:val="20"/>
              </w:rPr>
              <w:t>ΔΑΠΑΝΗ ΧΩΡΙΣ Φ.Π.Α.</w:t>
            </w:r>
          </w:p>
        </w:tc>
        <w:tc>
          <w:tcPr>
            <w:tcW w:w="425" w:type="dxa"/>
            <w:tcBorders>
              <w:top w:val="nil"/>
              <w:left w:val="single" w:sz="4" w:space="0" w:color="auto"/>
              <w:bottom w:val="nil"/>
              <w:right w:val="single" w:sz="4" w:space="0" w:color="auto"/>
            </w:tcBorders>
          </w:tcPr>
          <w:p w14:paraId="056B4033" w14:textId="77777777" w:rsidR="00312DA7" w:rsidRPr="00FF298B" w:rsidRDefault="00312DA7" w:rsidP="00A715AE">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b/>
                <w:sz w:val="20"/>
                <w:szCs w:val="20"/>
              </w:rPr>
            </w:pPr>
          </w:p>
        </w:tc>
        <w:tc>
          <w:tcPr>
            <w:tcW w:w="1559" w:type="dxa"/>
            <w:tcBorders>
              <w:top w:val="single" w:sz="4" w:space="0" w:color="auto"/>
              <w:left w:val="single" w:sz="4" w:space="0" w:color="auto"/>
              <w:right w:val="single" w:sz="4" w:space="0" w:color="auto"/>
            </w:tcBorders>
            <w:vAlign w:val="center"/>
          </w:tcPr>
          <w:p w14:paraId="7E8AA4E3"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b/>
                <w:sz w:val="20"/>
                <w:szCs w:val="20"/>
              </w:rPr>
              <w:t>ΠΟΣΟΣΤΟ 2%</w:t>
            </w:r>
          </w:p>
        </w:tc>
        <w:tc>
          <w:tcPr>
            <w:tcW w:w="284" w:type="dxa"/>
            <w:tcBorders>
              <w:top w:val="nil"/>
              <w:left w:val="single" w:sz="4" w:space="0" w:color="auto"/>
              <w:bottom w:val="nil"/>
              <w:right w:val="single" w:sz="4" w:space="0" w:color="auto"/>
            </w:tcBorders>
          </w:tcPr>
          <w:p w14:paraId="27E499CB" w14:textId="77777777" w:rsidR="00312DA7" w:rsidRPr="00FF298B" w:rsidRDefault="00312DA7" w:rsidP="00A715AE">
            <w:pPr>
              <w:pStyle w:val="a9"/>
              <w:widowControl w:val="0"/>
              <w:numPr>
                <w:ilvl w:val="2"/>
                <w:numId w:val="13"/>
              </w:numPr>
              <w:tabs>
                <w:tab w:val="left" w:pos="709"/>
              </w:tabs>
              <w:suppressAutoHyphens w:val="0"/>
              <w:spacing w:line="239" w:lineRule="auto"/>
              <w:ind w:right="112"/>
              <w:rPr>
                <w:rFonts w:asciiTheme="minorHAnsi" w:hAnsiTheme="minorHAnsi" w:cstheme="minorHAnsi"/>
                <w:sz w:val="20"/>
                <w:szCs w:val="20"/>
              </w:rPr>
            </w:pPr>
          </w:p>
        </w:tc>
        <w:tc>
          <w:tcPr>
            <w:tcW w:w="1559" w:type="dxa"/>
            <w:tcBorders>
              <w:left w:val="single" w:sz="4" w:space="0" w:color="auto"/>
            </w:tcBorders>
            <w:vAlign w:val="center"/>
          </w:tcPr>
          <w:p w14:paraId="07ECC802"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b/>
                <w:sz w:val="20"/>
                <w:szCs w:val="20"/>
              </w:rPr>
            </w:pPr>
            <w:r w:rsidRPr="00FF298B">
              <w:rPr>
                <w:rFonts w:asciiTheme="minorHAnsi" w:hAnsiTheme="minorHAnsi" w:cstheme="minorHAnsi"/>
                <w:b/>
                <w:sz w:val="20"/>
                <w:szCs w:val="20"/>
              </w:rPr>
              <w:t>ΑΡΙΘΜΗΤΙΚΩΣ</w:t>
            </w:r>
          </w:p>
        </w:tc>
      </w:tr>
      <w:tr w:rsidR="00312DA7" w:rsidRPr="00FF298B" w14:paraId="50962EE6" w14:textId="77777777" w:rsidTr="00312DA7">
        <w:trPr>
          <w:jc w:val="center"/>
        </w:trPr>
        <w:tc>
          <w:tcPr>
            <w:tcW w:w="988" w:type="dxa"/>
            <w:tcBorders>
              <w:right w:val="single" w:sz="4" w:space="0" w:color="auto"/>
            </w:tcBorders>
          </w:tcPr>
          <w:p w14:paraId="1BE055C4" w14:textId="77777777" w:rsidR="00312DA7" w:rsidRPr="00FF298B" w:rsidRDefault="00312DA7" w:rsidP="00A715AE">
            <w:pPr>
              <w:jc w:val="center"/>
              <w:rPr>
                <w:rFonts w:asciiTheme="minorHAnsi" w:hAnsiTheme="minorHAnsi" w:cstheme="minorHAnsi"/>
                <w:b/>
                <w:sz w:val="20"/>
                <w:szCs w:val="20"/>
              </w:rPr>
            </w:pPr>
            <w:r w:rsidRPr="00FF298B">
              <w:rPr>
                <w:rFonts w:asciiTheme="minorHAnsi" w:hAnsiTheme="minorHAnsi" w:cstheme="minorHAnsi"/>
                <w:b/>
                <w:sz w:val="20"/>
                <w:szCs w:val="20"/>
              </w:rPr>
              <w:t>ΕΙΔΟΣ 1</w:t>
            </w:r>
          </w:p>
        </w:tc>
        <w:tc>
          <w:tcPr>
            <w:tcW w:w="2414" w:type="dxa"/>
            <w:tcBorders>
              <w:right w:val="single" w:sz="4" w:space="0" w:color="auto"/>
            </w:tcBorders>
          </w:tcPr>
          <w:p w14:paraId="0846FE3F" w14:textId="77777777" w:rsidR="00312DA7" w:rsidRPr="00FF298B" w:rsidRDefault="00312DA7" w:rsidP="00A715AE">
            <w:pPr>
              <w:jc w:val="center"/>
              <w:rPr>
                <w:rFonts w:asciiTheme="minorHAnsi" w:hAnsiTheme="minorHAnsi" w:cstheme="minorHAnsi"/>
                <w:sz w:val="20"/>
                <w:szCs w:val="20"/>
              </w:rPr>
            </w:pPr>
            <w:r w:rsidRPr="00FF298B">
              <w:rPr>
                <w:rFonts w:asciiTheme="minorHAnsi" w:hAnsiTheme="minorHAnsi" w:cstheme="minorHAnsi"/>
                <w:sz w:val="20"/>
                <w:szCs w:val="20"/>
                <w:lang w:val="en-US"/>
              </w:rPr>
              <w:t>125.000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269479A6"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290BA914"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3F621A97"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31A2E0C8"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2.500,00€</w:t>
            </w:r>
          </w:p>
        </w:tc>
      </w:tr>
      <w:tr w:rsidR="00312DA7" w:rsidRPr="00FF298B" w14:paraId="53671684" w14:textId="77777777" w:rsidTr="00312DA7">
        <w:trPr>
          <w:jc w:val="center"/>
        </w:trPr>
        <w:tc>
          <w:tcPr>
            <w:tcW w:w="988" w:type="dxa"/>
            <w:tcBorders>
              <w:right w:val="single" w:sz="4" w:space="0" w:color="auto"/>
            </w:tcBorders>
          </w:tcPr>
          <w:p w14:paraId="2C920A05" w14:textId="77777777" w:rsidR="00312DA7" w:rsidRPr="00FF298B" w:rsidRDefault="00312DA7" w:rsidP="00A715AE">
            <w:pPr>
              <w:jc w:val="center"/>
              <w:rPr>
                <w:rFonts w:asciiTheme="minorHAnsi" w:hAnsiTheme="minorHAnsi" w:cstheme="minorHAnsi"/>
                <w:b/>
                <w:sz w:val="20"/>
                <w:szCs w:val="20"/>
              </w:rPr>
            </w:pPr>
            <w:r w:rsidRPr="00FF298B">
              <w:rPr>
                <w:rFonts w:asciiTheme="minorHAnsi" w:hAnsiTheme="minorHAnsi" w:cstheme="minorHAnsi"/>
                <w:b/>
                <w:sz w:val="20"/>
                <w:szCs w:val="20"/>
              </w:rPr>
              <w:t>ΕΙΔΟΣ 2</w:t>
            </w:r>
          </w:p>
        </w:tc>
        <w:tc>
          <w:tcPr>
            <w:tcW w:w="2414" w:type="dxa"/>
            <w:tcBorders>
              <w:right w:val="single" w:sz="4" w:space="0" w:color="auto"/>
            </w:tcBorders>
          </w:tcPr>
          <w:p w14:paraId="79971AD5" w14:textId="77777777" w:rsidR="00312DA7" w:rsidRPr="00FF298B" w:rsidRDefault="00312DA7" w:rsidP="00A715AE">
            <w:pPr>
              <w:jc w:val="center"/>
              <w:rPr>
                <w:rFonts w:asciiTheme="minorHAnsi" w:hAnsiTheme="minorHAnsi" w:cstheme="minorHAnsi"/>
                <w:sz w:val="20"/>
                <w:szCs w:val="20"/>
              </w:rPr>
            </w:pPr>
            <w:r w:rsidRPr="00FF298B">
              <w:rPr>
                <w:rFonts w:asciiTheme="minorHAnsi" w:hAnsiTheme="minorHAnsi" w:cstheme="minorHAnsi"/>
                <w:sz w:val="20"/>
                <w:szCs w:val="20"/>
                <w:lang w:val="en-US"/>
              </w:rPr>
              <w:t>391.000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34ED6659"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127C3FAC"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43A36D12"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6F9C1F3B" w14:textId="77777777" w:rsidR="00312DA7" w:rsidRPr="00FF298B" w:rsidRDefault="00312DA7" w:rsidP="00A715AE">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7.820,00€</w:t>
            </w:r>
          </w:p>
        </w:tc>
      </w:tr>
      <w:tr w:rsidR="00312DA7" w:rsidRPr="00FF298B" w14:paraId="4EBF8301" w14:textId="77777777" w:rsidTr="00312DA7">
        <w:trPr>
          <w:jc w:val="center"/>
        </w:trPr>
        <w:tc>
          <w:tcPr>
            <w:tcW w:w="988" w:type="dxa"/>
            <w:tcBorders>
              <w:right w:val="single" w:sz="4" w:space="0" w:color="auto"/>
            </w:tcBorders>
          </w:tcPr>
          <w:p w14:paraId="34D79800" w14:textId="77777777" w:rsidR="00312DA7" w:rsidRPr="00FF298B" w:rsidRDefault="00312DA7" w:rsidP="00312DA7">
            <w:pPr>
              <w:rPr>
                <w:rFonts w:asciiTheme="minorHAnsi" w:hAnsiTheme="minorHAnsi" w:cstheme="minorHAnsi"/>
                <w:sz w:val="20"/>
                <w:szCs w:val="20"/>
              </w:rPr>
            </w:pPr>
            <w:r w:rsidRPr="00FF298B">
              <w:rPr>
                <w:rFonts w:asciiTheme="minorHAnsi" w:hAnsiTheme="minorHAnsi" w:cstheme="minorHAnsi"/>
                <w:b/>
                <w:sz w:val="20"/>
                <w:szCs w:val="20"/>
              </w:rPr>
              <w:t>ΕΙΔΟΣ 3</w:t>
            </w:r>
          </w:p>
        </w:tc>
        <w:tc>
          <w:tcPr>
            <w:tcW w:w="2414" w:type="dxa"/>
            <w:tcBorders>
              <w:right w:val="single" w:sz="4" w:space="0" w:color="auto"/>
            </w:tcBorders>
          </w:tcPr>
          <w:p w14:paraId="4DEF0DDE"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 xml:space="preserve"> </w:t>
            </w:r>
            <w:r w:rsidRPr="00FF298B">
              <w:rPr>
                <w:rFonts w:asciiTheme="minorHAnsi" w:hAnsiTheme="minorHAnsi" w:cstheme="minorHAnsi"/>
                <w:sz w:val="20"/>
                <w:szCs w:val="20"/>
                <w:lang w:val="en-US"/>
              </w:rPr>
              <w:t>87.000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66F3DDA1"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348A5D7A"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3B30F20E"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5FC2C9AB"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1.740,00€</w:t>
            </w:r>
          </w:p>
        </w:tc>
      </w:tr>
      <w:tr w:rsidR="00312DA7" w:rsidRPr="00FF298B" w14:paraId="1E21FB83" w14:textId="77777777" w:rsidTr="00312DA7">
        <w:trPr>
          <w:jc w:val="center"/>
        </w:trPr>
        <w:tc>
          <w:tcPr>
            <w:tcW w:w="988" w:type="dxa"/>
            <w:tcBorders>
              <w:right w:val="single" w:sz="4" w:space="0" w:color="auto"/>
            </w:tcBorders>
          </w:tcPr>
          <w:p w14:paraId="2411AE0F" w14:textId="77777777" w:rsidR="00312DA7" w:rsidRPr="00FF298B" w:rsidRDefault="00312DA7" w:rsidP="00312DA7">
            <w:pPr>
              <w:rPr>
                <w:rFonts w:asciiTheme="minorHAnsi" w:hAnsiTheme="minorHAnsi" w:cstheme="minorHAnsi"/>
                <w:sz w:val="20"/>
                <w:szCs w:val="20"/>
              </w:rPr>
            </w:pPr>
            <w:r w:rsidRPr="00FF298B">
              <w:rPr>
                <w:rFonts w:asciiTheme="minorHAnsi" w:hAnsiTheme="minorHAnsi" w:cstheme="minorHAnsi"/>
                <w:b/>
                <w:sz w:val="20"/>
                <w:szCs w:val="20"/>
              </w:rPr>
              <w:t>ΕΙΔΟΣ 4</w:t>
            </w:r>
          </w:p>
        </w:tc>
        <w:tc>
          <w:tcPr>
            <w:tcW w:w="2414" w:type="dxa"/>
            <w:tcBorders>
              <w:right w:val="single" w:sz="4" w:space="0" w:color="auto"/>
            </w:tcBorders>
          </w:tcPr>
          <w:p w14:paraId="554F301E"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438.000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59F5D15A"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466D5D76"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6CA743B1"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67DCD69C"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8.760,00€</w:t>
            </w:r>
          </w:p>
        </w:tc>
      </w:tr>
      <w:tr w:rsidR="00312DA7" w:rsidRPr="00FF298B" w14:paraId="33A36BF8" w14:textId="77777777" w:rsidTr="00312DA7">
        <w:trPr>
          <w:jc w:val="center"/>
        </w:trPr>
        <w:tc>
          <w:tcPr>
            <w:tcW w:w="988" w:type="dxa"/>
            <w:tcBorders>
              <w:right w:val="single" w:sz="4" w:space="0" w:color="auto"/>
            </w:tcBorders>
          </w:tcPr>
          <w:p w14:paraId="18BA8617"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5</w:t>
            </w:r>
          </w:p>
        </w:tc>
        <w:tc>
          <w:tcPr>
            <w:tcW w:w="2414" w:type="dxa"/>
            <w:tcBorders>
              <w:right w:val="single" w:sz="4" w:space="0" w:color="auto"/>
            </w:tcBorders>
          </w:tcPr>
          <w:p w14:paraId="46B6EE5B"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438.000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72E2F644"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080E8D69"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3153AE9E"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725EA316"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lang w:val="en-US"/>
              </w:rPr>
            </w:pPr>
            <w:r w:rsidRPr="00FF298B">
              <w:rPr>
                <w:rFonts w:asciiTheme="minorHAnsi" w:hAnsiTheme="minorHAnsi" w:cstheme="minorHAnsi"/>
                <w:sz w:val="20"/>
                <w:szCs w:val="20"/>
              </w:rPr>
              <w:t>8.760,00€</w:t>
            </w:r>
          </w:p>
        </w:tc>
      </w:tr>
      <w:tr w:rsidR="00312DA7" w:rsidRPr="00FF298B" w14:paraId="41F3D511" w14:textId="77777777" w:rsidTr="00312DA7">
        <w:trPr>
          <w:jc w:val="center"/>
        </w:trPr>
        <w:tc>
          <w:tcPr>
            <w:tcW w:w="988" w:type="dxa"/>
            <w:tcBorders>
              <w:right w:val="single" w:sz="4" w:space="0" w:color="auto"/>
            </w:tcBorders>
          </w:tcPr>
          <w:p w14:paraId="1F71CF01"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6</w:t>
            </w:r>
          </w:p>
        </w:tc>
        <w:tc>
          <w:tcPr>
            <w:tcW w:w="2414" w:type="dxa"/>
            <w:tcBorders>
              <w:right w:val="single" w:sz="4" w:space="0" w:color="auto"/>
            </w:tcBorders>
          </w:tcPr>
          <w:p w14:paraId="6C1F1EE5"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128.000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00F1269D"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3E630C68"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78DFD489"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3DE98082"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2.560,00€</w:t>
            </w:r>
          </w:p>
        </w:tc>
      </w:tr>
      <w:tr w:rsidR="00312DA7" w:rsidRPr="00FF298B" w14:paraId="4330E6CD" w14:textId="77777777" w:rsidTr="00312DA7">
        <w:trPr>
          <w:jc w:val="center"/>
        </w:trPr>
        <w:tc>
          <w:tcPr>
            <w:tcW w:w="988" w:type="dxa"/>
            <w:tcBorders>
              <w:right w:val="single" w:sz="4" w:space="0" w:color="auto"/>
            </w:tcBorders>
          </w:tcPr>
          <w:p w14:paraId="4241BED9"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7</w:t>
            </w:r>
          </w:p>
        </w:tc>
        <w:tc>
          <w:tcPr>
            <w:tcW w:w="2414" w:type="dxa"/>
            <w:tcBorders>
              <w:right w:val="single" w:sz="4" w:space="0" w:color="auto"/>
            </w:tcBorders>
          </w:tcPr>
          <w:p w14:paraId="6F436438"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557.000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0768ACF0"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55BF1893"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1F1EB1BF"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7795A6E7" w14:textId="0F405AF8"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11</w:t>
            </w:r>
            <w:r w:rsidR="00462555">
              <w:rPr>
                <w:rFonts w:asciiTheme="minorHAnsi" w:hAnsiTheme="minorHAnsi" w:cstheme="minorHAnsi"/>
                <w:sz w:val="20"/>
                <w:szCs w:val="20"/>
              </w:rPr>
              <w:t>.</w:t>
            </w:r>
            <w:r w:rsidRPr="00FF298B">
              <w:rPr>
                <w:rFonts w:asciiTheme="minorHAnsi" w:hAnsiTheme="minorHAnsi" w:cstheme="minorHAnsi"/>
                <w:sz w:val="20"/>
                <w:szCs w:val="20"/>
              </w:rPr>
              <w:t>140,00€</w:t>
            </w:r>
          </w:p>
        </w:tc>
      </w:tr>
      <w:tr w:rsidR="00312DA7" w:rsidRPr="00FF298B" w14:paraId="2AF82769" w14:textId="77777777" w:rsidTr="00312DA7">
        <w:trPr>
          <w:jc w:val="center"/>
        </w:trPr>
        <w:tc>
          <w:tcPr>
            <w:tcW w:w="988" w:type="dxa"/>
            <w:tcBorders>
              <w:right w:val="single" w:sz="4" w:space="0" w:color="auto"/>
            </w:tcBorders>
          </w:tcPr>
          <w:p w14:paraId="46131C1E"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8</w:t>
            </w:r>
          </w:p>
        </w:tc>
        <w:tc>
          <w:tcPr>
            <w:tcW w:w="2414" w:type="dxa"/>
            <w:tcBorders>
              <w:right w:val="single" w:sz="4" w:space="0" w:color="auto"/>
            </w:tcBorders>
          </w:tcPr>
          <w:p w14:paraId="662A75F9"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222.000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05FCD1D0"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4F09D1CF"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46C2C359"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38CCFC4F"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4.440,00€</w:t>
            </w:r>
          </w:p>
        </w:tc>
      </w:tr>
      <w:tr w:rsidR="00312DA7" w:rsidRPr="00FF298B" w14:paraId="2AB73E6A" w14:textId="77777777" w:rsidTr="00312DA7">
        <w:trPr>
          <w:jc w:val="center"/>
        </w:trPr>
        <w:tc>
          <w:tcPr>
            <w:tcW w:w="988" w:type="dxa"/>
            <w:tcBorders>
              <w:right w:val="single" w:sz="4" w:space="0" w:color="auto"/>
            </w:tcBorders>
          </w:tcPr>
          <w:p w14:paraId="0D0CB047"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9</w:t>
            </w:r>
          </w:p>
        </w:tc>
        <w:tc>
          <w:tcPr>
            <w:tcW w:w="2414" w:type="dxa"/>
            <w:tcBorders>
              <w:right w:val="single" w:sz="4" w:space="0" w:color="auto"/>
            </w:tcBorders>
          </w:tcPr>
          <w:p w14:paraId="3AD3520F"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174.000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57FFE11D"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0E6C034F"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60C7A525"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6617662A"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3.480,00€</w:t>
            </w:r>
          </w:p>
        </w:tc>
      </w:tr>
      <w:tr w:rsidR="00312DA7" w:rsidRPr="00FF298B" w14:paraId="377B14D9" w14:textId="77777777" w:rsidTr="00312DA7">
        <w:trPr>
          <w:jc w:val="center"/>
        </w:trPr>
        <w:tc>
          <w:tcPr>
            <w:tcW w:w="988" w:type="dxa"/>
            <w:tcBorders>
              <w:right w:val="single" w:sz="4" w:space="0" w:color="auto"/>
            </w:tcBorders>
          </w:tcPr>
          <w:p w14:paraId="52E2243A"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0</w:t>
            </w:r>
          </w:p>
        </w:tc>
        <w:tc>
          <w:tcPr>
            <w:tcW w:w="2414" w:type="dxa"/>
            <w:tcBorders>
              <w:right w:val="single" w:sz="4" w:space="0" w:color="auto"/>
            </w:tcBorders>
          </w:tcPr>
          <w:p w14:paraId="489495FE"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48.000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074B11B6"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65F31DD3"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3ACC1606"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4275AD03"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960,00€</w:t>
            </w:r>
          </w:p>
        </w:tc>
      </w:tr>
      <w:tr w:rsidR="00312DA7" w:rsidRPr="00FF298B" w14:paraId="22C8B977" w14:textId="77777777" w:rsidTr="00312DA7">
        <w:trPr>
          <w:jc w:val="center"/>
        </w:trPr>
        <w:tc>
          <w:tcPr>
            <w:tcW w:w="988" w:type="dxa"/>
            <w:tcBorders>
              <w:right w:val="single" w:sz="4" w:space="0" w:color="auto"/>
            </w:tcBorders>
          </w:tcPr>
          <w:p w14:paraId="07DB8A9F"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1</w:t>
            </w:r>
          </w:p>
        </w:tc>
        <w:tc>
          <w:tcPr>
            <w:tcW w:w="2414" w:type="dxa"/>
            <w:tcBorders>
              <w:right w:val="single" w:sz="4" w:space="0" w:color="auto"/>
            </w:tcBorders>
          </w:tcPr>
          <w:p w14:paraId="0C61BBAC"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210.000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1C697B05"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15A137E0"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64E943AC"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63D5F945"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4.200,00€</w:t>
            </w:r>
          </w:p>
        </w:tc>
      </w:tr>
      <w:tr w:rsidR="00312DA7" w:rsidRPr="00FF298B" w14:paraId="42968E3D" w14:textId="77777777" w:rsidTr="00312DA7">
        <w:trPr>
          <w:jc w:val="center"/>
        </w:trPr>
        <w:tc>
          <w:tcPr>
            <w:tcW w:w="988" w:type="dxa"/>
            <w:tcBorders>
              <w:right w:val="single" w:sz="4" w:space="0" w:color="auto"/>
            </w:tcBorders>
          </w:tcPr>
          <w:p w14:paraId="097FC534"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2</w:t>
            </w:r>
          </w:p>
        </w:tc>
        <w:tc>
          <w:tcPr>
            <w:tcW w:w="2414" w:type="dxa"/>
            <w:tcBorders>
              <w:right w:val="single" w:sz="4" w:space="0" w:color="auto"/>
            </w:tcBorders>
          </w:tcPr>
          <w:p w14:paraId="05BD0D7F"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225.000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40BB7E0E"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73DFAC69"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66E6235D"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25E7A44B"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4.500,00€</w:t>
            </w:r>
          </w:p>
        </w:tc>
      </w:tr>
      <w:tr w:rsidR="00312DA7" w:rsidRPr="00FF298B" w14:paraId="5A11C499" w14:textId="77777777" w:rsidTr="00312DA7">
        <w:trPr>
          <w:jc w:val="center"/>
        </w:trPr>
        <w:tc>
          <w:tcPr>
            <w:tcW w:w="988" w:type="dxa"/>
            <w:tcBorders>
              <w:right w:val="single" w:sz="4" w:space="0" w:color="auto"/>
            </w:tcBorders>
          </w:tcPr>
          <w:p w14:paraId="24DB8E75"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3</w:t>
            </w:r>
          </w:p>
        </w:tc>
        <w:tc>
          <w:tcPr>
            <w:tcW w:w="2414" w:type="dxa"/>
            <w:tcBorders>
              <w:right w:val="single" w:sz="4" w:space="0" w:color="auto"/>
            </w:tcBorders>
          </w:tcPr>
          <w:p w14:paraId="15F4DF3F"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105.000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6E2524F6"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2207F099"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25A5E18B"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67CA61AB"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2.100,00€</w:t>
            </w:r>
          </w:p>
        </w:tc>
      </w:tr>
      <w:tr w:rsidR="00312DA7" w:rsidRPr="00FF298B" w14:paraId="799FE0F5" w14:textId="77777777" w:rsidTr="00312DA7">
        <w:trPr>
          <w:jc w:val="center"/>
        </w:trPr>
        <w:tc>
          <w:tcPr>
            <w:tcW w:w="988" w:type="dxa"/>
            <w:tcBorders>
              <w:right w:val="single" w:sz="4" w:space="0" w:color="auto"/>
            </w:tcBorders>
          </w:tcPr>
          <w:p w14:paraId="76AFF580" w14:textId="77777777" w:rsidR="00312DA7" w:rsidRPr="00FF298B" w:rsidRDefault="00312DA7" w:rsidP="00312D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4</w:t>
            </w:r>
          </w:p>
        </w:tc>
        <w:tc>
          <w:tcPr>
            <w:tcW w:w="2414" w:type="dxa"/>
            <w:tcBorders>
              <w:right w:val="single" w:sz="4" w:space="0" w:color="auto"/>
            </w:tcBorders>
          </w:tcPr>
          <w:p w14:paraId="576A1A1F"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lang w:val="en-US"/>
              </w:rPr>
              <w:t>390.000</w:t>
            </w:r>
            <w:r w:rsidRPr="00FF298B">
              <w:rPr>
                <w:rFonts w:asciiTheme="minorHAnsi" w:hAnsiTheme="minorHAnsi" w:cstheme="minorHAnsi"/>
                <w:sz w:val="20"/>
                <w:szCs w:val="20"/>
              </w:rPr>
              <w:t>,00€</w:t>
            </w:r>
          </w:p>
        </w:tc>
        <w:tc>
          <w:tcPr>
            <w:tcW w:w="425" w:type="dxa"/>
            <w:tcBorders>
              <w:top w:val="nil"/>
              <w:left w:val="single" w:sz="4" w:space="0" w:color="auto"/>
              <w:bottom w:val="nil"/>
              <w:right w:val="single" w:sz="4" w:space="0" w:color="auto"/>
            </w:tcBorders>
          </w:tcPr>
          <w:p w14:paraId="1C790363"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1559" w:type="dxa"/>
            <w:tcBorders>
              <w:left w:val="single" w:sz="4" w:space="0" w:color="auto"/>
              <w:right w:val="single" w:sz="4" w:space="0" w:color="auto"/>
            </w:tcBorders>
          </w:tcPr>
          <w:p w14:paraId="6983A48F"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0,02</w:t>
            </w:r>
          </w:p>
        </w:tc>
        <w:tc>
          <w:tcPr>
            <w:tcW w:w="284" w:type="dxa"/>
            <w:tcBorders>
              <w:top w:val="nil"/>
              <w:left w:val="single" w:sz="4" w:space="0" w:color="auto"/>
              <w:bottom w:val="nil"/>
              <w:right w:val="single" w:sz="4" w:space="0" w:color="auto"/>
            </w:tcBorders>
          </w:tcPr>
          <w:p w14:paraId="7A4CF99B" w14:textId="77777777" w:rsidR="00312DA7" w:rsidRPr="00FF298B" w:rsidRDefault="00312DA7" w:rsidP="00312D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w:t>
            </w:r>
          </w:p>
        </w:tc>
        <w:tc>
          <w:tcPr>
            <w:tcW w:w="1559" w:type="dxa"/>
            <w:tcBorders>
              <w:left w:val="single" w:sz="4" w:space="0" w:color="auto"/>
            </w:tcBorders>
          </w:tcPr>
          <w:p w14:paraId="7610B294" w14:textId="77777777" w:rsidR="00312DA7" w:rsidRPr="00FF298B" w:rsidRDefault="00312DA7" w:rsidP="00312DA7">
            <w:pPr>
              <w:jc w:val="center"/>
              <w:rPr>
                <w:rFonts w:asciiTheme="minorHAnsi" w:hAnsiTheme="minorHAnsi" w:cstheme="minorHAnsi"/>
                <w:sz w:val="20"/>
                <w:szCs w:val="20"/>
              </w:rPr>
            </w:pPr>
            <w:r w:rsidRPr="00FF298B">
              <w:rPr>
                <w:rFonts w:asciiTheme="minorHAnsi" w:hAnsiTheme="minorHAnsi" w:cstheme="minorHAnsi"/>
                <w:sz w:val="20"/>
                <w:szCs w:val="20"/>
              </w:rPr>
              <w:t>7.800,00€</w:t>
            </w:r>
          </w:p>
        </w:tc>
      </w:tr>
    </w:tbl>
    <w:p w14:paraId="05860753" w14:textId="77777777" w:rsidR="00133330" w:rsidRPr="00FF298B" w:rsidRDefault="00133330" w:rsidP="00BC0A48">
      <w:pPr>
        <w:rPr>
          <w:rFonts w:asciiTheme="minorHAnsi" w:hAnsiTheme="minorHAnsi" w:cstheme="minorHAnsi"/>
          <w:sz w:val="20"/>
          <w:szCs w:val="20"/>
        </w:rPr>
      </w:pPr>
    </w:p>
    <w:p w14:paraId="01D3B96C" w14:textId="77777777" w:rsidR="0060694F" w:rsidRPr="00FF298B" w:rsidRDefault="002233E1" w:rsidP="0060694F">
      <w:pPr>
        <w:rPr>
          <w:rFonts w:asciiTheme="minorHAnsi" w:hAnsiTheme="minorHAnsi" w:cstheme="minorHAnsi"/>
          <w:sz w:val="20"/>
          <w:szCs w:val="20"/>
        </w:rPr>
      </w:pPr>
      <w:r w:rsidRPr="00FF298B">
        <w:rPr>
          <w:rFonts w:asciiTheme="minorHAnsi" w:hAnsiTheme="minorHAnsi" w:cstheme="minorHAnsi"/>
          <w:sz w:val="20"/>
          <w:szCs w:val="20"/>
        </w:rPr>
        <w:t>Σ</w:t>
      </w:r>
      <w:r w:rsidR="0060694F" w:rsidRPr="00FF298B">
        <w:rPr>
          <w:rFonts w:asciiTheme="minorHAnsi" w:hAnsiTheme="minorHAnsi" w:cstheme="minorHAnsi"/>
          <w:sz w:val="20"/>
          <w:szCs w:val="20"/>
        </w:rPr>
        <w:t>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327D158A" w14:textId="4A26C4F4" w:rsidR="00C74163" w:rsidRPr="00FF298B" w:rsidRDefault="0060694F" w:rsidP="00C74163">
      <w:pPr>
        <w:rPr>
          <w:rFonts w:asciiTheme="minorHAnsi" w:hAnsiTheme="minorHAnsi" w:cstheme="minorHAnsi"/>
          <w:bCs/>
          <w:sz w:val="20"/>
          <w:szCs w:val="20"/>
        </w:rPr>
      </w:pPr>
      <w:r w:rsidRPr="00FF298B">
        <w:rPr>
          <w:rFonts w:asciiTheme="minorHAnsi" w:hAnsiTheme="minorHAnsi" w:cstheme="minorHAnsi"/>
          <w:bCs/>
          <w:sz w:val="20"/>
          <w:szCs w:val="20"/>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ήτοι </w:t>
      </w:r>
      <w:r w:rsidRPr="00FD1A9A">
        <w:rPr>
          <w:rFonts w:asciiTheme="minorHAnsi" w:hAnsiTheme="minorHAnsi" w:cstheme="minorHAnsi"/>
          <w:bCs/>
          <w:sz w:val="20"/>
          <w:szCs w:val="20"/>
        </w:rPr>
        <w:t xml:space="preserve">μέχρι </w:t>
      </w:r>
      <w:r w:rsidR="00462555" w:rsidRPr="00FD1A9A">
        <w:rPr>
          <w:rFonts w:asciiTheme="minorHAnsi" w:hAnsiTheme="minorHAnsi" w:cstheme="minorHAnsi"/>
          <w:bCs/>
          <w:sz w:val="20"/>
          <w:szCs w:val="20"/>
        </w:rPr>
        <w:t>06/03/2026,</w:t>
      </w:r>
      <w:r w:rsidRPr="00FF298B">
        <w:rPr>
          <w:rFonts w:asciiTheme="minorHAnsi" w:hAnsiTheme="minorHAnsi" w:cstheme="minorHAnsi"/>
          <w:bCs/>
          <w:sz w:val="20"/>
          <w:szCs w:val="20"/>
        </w:rPr>
        <w:t xml:space="preserve"> άλλως η προσφορά απορρίπτεται. </w:t>
      </w:r>
      <w:r w:rsidR="00C74163" w:rsidRPr="00FF298B">
        <w:rPr>
          <w:rFonts w:asciiTheme="minorHAnsi" w:hAnsiTheme="minorHAnsi" w:cstheme="minorHAnsi"/>
          <w:bCs/>
          <w:sz w:val="20"/>
          <w:szCs w:val="20"/>
        </w:rPr>
        <w:t>Η αναθέτουσα αρχή μπορεί, πριν από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14:paraId="03B0168C" w14:textId="77777777" w:rsidR="00C74163" w:rsidRPr="00FF298B" w:rsidRDefault="00C74163" w:rsidP="00C74163">
      <w:pPr>
        <w:rPr>
          <w:rFonts w:asciiTheme="minorHAnsi" w:hAnsiTheme="minorHAnsi" w:cstheme="minorHAnsi"/>
          <w:bCs/>
          <w:sz w:val="20"/>
          <w:szCs w:val="20"/>
        </w:rPr>
      </w:pPr>
      <w:r w:rsidRPr="00FF298B">
        <w:rPr>
          <w:rFonts w:asciiTheme="minorHAnsi" w:hAnsiTheme="minorHAnsi" w:cstheme="minorHAnsi"/>
          <w:bCs/>
          <w:sz w:val="20"/>
          <w:szCs w:val="20"/>
        </w:rPr>
        <w:t xml:space="preserve">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155DA0F3" w14:textId="77777777" w:rsidR="0060694F" w:rsidRPr="00FF298B" w:rsidRDefault="006F54C3" w:rsidP="00C74163">
      <w:pPr>
        <w:suppressAutoHyphens w:val="0"/>
        <w:rPr>
          <w:rFonts w:asciiTheme="minorHAnsi" w:hAnsiTheme="minorHAnsi" w:cstheme="minorHAnsi"/>
          <w:sz w:val="20"/>
          <w:szCs w:val="20"/>
        </w:rPr>
      </w:pPr>
      <w:r w:rsidRPr="00FF298B">
        <w:rPr>
          <w:rFonts w:asciiTheme="minorHAnsi" w:hAnsiTheme="minorHAnsi" w:cstheme="minorHAnsi"/>
          <w:b/>
          <w:bCs/>
          <w:sz w:val="20"/>
          <w:szCs w:val="20"/>
        </w:rPr>
        <w:t>2.2</w:t>
      </w:r>
      <w:r w:rsidR="00457230" w:rsidRPr="00FF298B">
        <w:rPr>
          <w:rFonts w:asciiTheme="minorHAnsi" w:hAnsiTheme="minorHAnsi" w:cstheme="minorHAnsi"/>
          <w:b/>
          <w:bCs/>
          <w:sz w:val="20"/>
          <w:szCs w:val="20"/>
        </w:rPr>
        <w:t>.2.</w:t>
      </w:r>
      <w:r w:rsidR="0060694F" w:rsidRPr="00FF298B">
        <w:rPr>
          <w:rFonts w:asciiTheme="minorHAnsi" w:hAnsiTheme="minorHAnsi" w:cstheme="minorHAnsi"/>
          <w:b/>
          <w:bCs/>
          <w:sz w:val="20"/>
          <w:szCs w:val="20"/>
        </w:rPr>
        <w:t>2</w:t>
      </w:r>
      <w:r w:rsidR="0060694F" w:rsidRPr="00FF298B">
        <w:rPr>
          <w:rFonts w:asciiTheme="minorHAnsi" w:hAnsiTheme="minorHAnsi" w:cstheme="minorHAnsi"/>
          <w:b/>
          <w:sz w:val="20"/>
          <w:szCs w:val="20"/>
        </w:rPr>
        <w:t xml:space="preserve"> </w:t>
      </w:r>
      <w:r w:rsidR="0060694F" w:rsidRPr="00FF298B">
        <w:rPr>
          <w:rFonts w:asciiTheme="minorHAnsi" w:hAnsiTheme="minorHAnsi" w:cstheme="minorHAnsi"/>
          <w:sz w:val="20"/>
          <w:szCs w:val="20"/>
        </w:rPr>
        <w:t xml:space="preserve">Η εγγύηση συμμετοχής επιστρέφεται στον ανάδοχο με την προσκόμιση της εγγύησης καλής εκτέλεσης. </w:t>
      </w:r>
    </w:p>
    <w:p w14:paraId="43F44492" w14:textId="77777777" w:rsidR="00C74163" w:rsidRPr="00FF298B" w:rsidRDefault="00C74163" w:rsidP="00C74163">
      <w:pPr>
        <w:rPr>
          <w:rFonts w:asciiTheme="minorHAnsi" w:hAnsiTheme="minorHAnsi" w:cstheme="minorHAnsi"/>
          <w:b/>
          <w:sz w:val="20"/>
          <w:szCs w:val="20"/>
        </w:rPr>
      </w:pPr>
      <w:r w:rsidRPr="00FF298B">
        <w:rPr>
          <w:rFonts w:asciiTheme="minorHAnsi" w:hAnsiTheme="minorHAnsi" w:cstheme="minorHAnsi"/>
          <w:bCs/>
          <w:sz w:val="20"/>
          <w:szCs w:val="20"/>
        </w:rPr>
        <w:t>Η εγγύηση συμμετοχής επιστρέφεται στους λοιπούς προσφέροντες, σύμφωνα με τα ειδικότερα οριζόμενα στην παρ. 3 του άρθρου 72 του ν. 4412/2016.</w:t>
      </w:r>
    </w:p>
    <w:p w14:paraId="0CF77B05" w14:textId="77777777" w:rsidR="00C74163" w:rsidRPr="00FF298B" w:rsidRDefault="004B0773" w:rsidP="00C74163">
      <w:pPr>
        <w:rPr>
          <w:rFonts w:asciiTheme="minorHAnsi" w:hAnsiTheme="minorHAnsi" w:cstheme="minorHAnsi"/>
          <w:sz w:val="20"/>
          <w:szCs w:val="20"/>
        </w:rPr>
      </w:pPr>
      <w:r w:rsidRPr="00FF298B">
        <w:rPr>
          <w:rFonts w:asciiTheme="minorHAnsi" w:hAnsiTheme="minorHAnsi" w:cstheme="minorHAnsi"/>
          <w:b/>
          <w:sz w:val="20"/>
          <w:szCs w:val="20"/>
        </w:rPr>
        <w:t>2.2</w:t>
      </w:r>
      <w:r w:rsidR="0060694F" w:rsidRPr="00FF298B">
        <w:rPr>
          <w:rFonts w:asciiTheme="minorHAnsi" w:hAnsiTheme="minorHAnsi" w:cstheme="minorHAnsi"/>
          <w:b/>
          <w:sz w:val="20"/>
          <w:szCs w:val="20"/>
        </w:rPr>
        <w:t>.2.3</w:t>
      </w:r>
      <w:r w:rsidR="0060694F" w:rsidRPr="00FF298B">
        <w:rPr>
          <w:rFonts w:asciiTheme="minorHAnsi" w:hAnsiTheme="minorHAnsi" w:cstheme="minorHAnsi"/>
          <w:sz w:val="20"/>
          <w:szCs w:val="20"/>
        </w:rPr>
        <w:t xml:space="preserve"> </w:t>
      </w:r>
      <w:r w:rsidR="00C74163" w:rsidRPr="00FF298B">
        <w:rPr>
          <w:rFonts w:asciiTheme="minorHAnsi" w:hAnsiTheme="minorHAnsi" w:cstheme="minorHAnsi"/>
          <w:sz w:val="20"/>
          <w:szCs w:val="20"/>
        </w:rPr>
        <w:t>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w:t>
      </w:r>
      <w:r w:rsidR="00CF249D" w:rsidRPr="00FF298B">
        <w:rPr>
          <w:rFonts w:asciiTheme="minorHAnsi" w:hAnsiTheme="minorHAnsi" w:cstheme="minorHAnsi"/>
          <w:sz w:val="20"/>
          <w:szCs w:val="20"/>
        </w:rPr>
        <w:t>5</w:t>
      </w:r>
      <w:r w:rsidR="00C74163" w:rsidRPr="00FF298B">
        <w:rPr>
          <w:rFonts w:asciiTheme="minorHAnsi" w:hAnsiTheme="minorHAnsi" w:cstheme="minorHAnsi"/>
          <w:sz w:val="20"/>
          <w:szCs w:val="20"/>
        </w:rPr>
        <w:t xml:space="preserve"> γ) δεν προσκομίσει εγκαίρως τα προβλεπόμενα από την παρούσα δικαιολογητικά (παράγραφοι 2.2.</w:t>
      </w:r>
      <w:r w:rsidR="00CF249D" w:rsidRPr="00FF298B">
        <w:rPr>
          <w:rFonts w:asciiTheme="minorHAnsi" w:hAnsiTheme="minorHAnsi" w:cstheme="minorHAnsi"/>
          <w:sz w:val="20"/>
          <w:szCs w:val="20"/>
        </w:rPr>
        <w:t>6</w:t>
      </w:r>
      <w:r w:rsidR="00C74163" w:rsidRPr="00FF298B">
        <w:rPr>
          <w:rFonts w:asciiTheme="minorHAnsi" w:hAnsiTheme="minorHAnsi" w:cstheme="minorHAnsi"/>
          <w:sz w:val="20"/>
          <w:szCs w:val="20"/>
        </w:rPr>
        <w:t xml:space="preserve"> και 3.2), δ) δεν </w:t>
      </w:r>
      <w:r w:rsidR="00C74163" w:rsidRPr="00FF298B">
        <w:rPr>
          <w:rFonts w:asciiTheme="minorHAnsi" w:hAnsiTheme="minorHAnsi" w:cstheme="minorHAnsi"/>
          <w:sz w:val="20"/>
          <w:szCs w:val="20"/>
        </w:rPr>
        <w:lastRenderedPageBreak/>
        <w:t>προσέλθει εγκαίρως για υπογραφή του συμφωνητικού, ε) υποβάλει μη κατάλληλη προσφορά, με την έννοια 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0D372A76" w14:textId="77777777" w:rsidR="0060694F" w:rsidRPr="00FF298B" w:rsidRDefault="0060694F" w:rsidP="0060694F">
      <w:pPr>
        <w:rPr>
          <w:rFonts w:asciiTheme="minorHAnsi" w:hAnsiTheme="minorHAnsi" w:cstheme="minorHAnsi"/>
          <w:sz w:val="20"/>
          <w:szCs w:val="20"/>
        </w:rPr>
      </w:pPr>
    </w:p>
    <w:p w14:paraId="1864BAD3" w14:textId="77777777" w:rsidR="00534AFE" w:rsidRPr="00FF298B" w:rsidRDefault="00534AFE" w:rsidP="00534AFE">
      <w:pPr>
        <w:pStyle w:val="3"/>
        <w:rPr>
          <w:rFonts w:asciiTheme="minorHAnsi" w:hAnsiTheme="minorHAnsi" w:cstheme="minorHAnsi"/>
        </w:rPr>
      </w:pPr>
      <w:bookmarkStart w:id="48" w:name="_Toc535577371"/>
      <w:bookmarkStart w:id="49" w:name="_Toc182306084"/>
      <w:r w:rsidRPr="00FF298B">
        <w:rPr>
          <w:rFonts w:asciiTheme="minorHAnsi" w:hAnsiTheme="minorHAnsi" w:cstheme="minorHAnsi"/>
        </w:rPr>
        <w:t>2.2.3 Λόγοι αποκλεισμού</w:t>
      </w:r>
      <w:bookmarkEnd w:id="48"/>
      <w:bookmarkEnd w:id="49"/>
    </w:p>
    <w:p w14:paraId="6B5FEED7" w14:textId="77777777" w:rsidR="00534AFE" w:rsidRPr="00FF298B" w:rsidRDefault="00534AFE" w:rsidP="00534AFE">
      <w:pPr>
        <w:rPr>
          <w:rFonts w:asciiTheme="minorHAnsi" w:hAnsiTheme="minorHAnsi" w:cstheme="minorHAnsi"/>
          <w:b/>
          <w:sz w:val="20"/>
          <w:szCs w:val="20"/>
        </w:rPr>
      </w:pPr>
    </w:p>
    <w:p w14:paraId="5A5AA52A"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sz w:val="20"/>
          <w:szCs w:val="20"/>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627F2E39" w14:textId="77777777" w:rsidR="00534AFE" w:rsidRPr="00FF298B" w:rsidRDefault="00534AFE" w:rsidP="00534AFE">
      <w:pPr>
        <w:rPr>
          <w:rFonts w:asciiTheme="minorHAnsi" w:hAnsiTheme="minorHAnsi" w:cstheme="minorHAnsi"/>
          <w:b/>
          <w:bCs/>
          <w:sz w:val="20"/>
          <w:szCs w:val="20"/>
        </w:rPr>
      </w:pPr>
    </w:p>
    <w:p w14:paraId="441D251C" w14:textId="77777777" w:rsidR="00FE5E2A" w:rsidRPr="00FF298B" w:rsidRDefault="00534AFE" w:rsidP="00FE5E2A">
      <w:pPr>
        <w:rPr>
          <w:rFonts w:asciiTheme="minorHAnsi" w:hAnsiTheme="minorHAnsi" w:cstheme="minorHAnsi"/>
          <w:sz w:val="20"/>
          <w:szCs w:val="20"/>
        </w:rPr>
      </w:pPr>
      <w:r w:rsidRPr="00FF298B">
        <w:rPr>
          <w:rFonts w:asciiTheme="minorHAnsi" w:eastAsia="Calibri" w:hAnsiTheme="minorHAnsi" w:cstheme="minorHAnsi"/>
          <w:b/>
          <w:sz w:val="20"/>
          <w:szCs w:val="20"/>
        </w:rPr>
        <w:t>2.2.3.1</w:t>
      </w:r>
      <w:r w:rsidRPr="00FF298B">
        <w:rPr>
          <w:rFonts w:asciiTheme="minorHAnsi" w:eastAsia="Calibri" w:hAnsiTheme="minorHAnsi" w:cstheme="minorHAnsi"/>
          <w:sz w:val="20"/>
          <w:szCs w:val="20"/>
        </w:rPr>
        <w:t xml:space="preserve"> </w:t>
      </w:r>
      <w:r w:rsidRPr="00FF298B">
        <w:rPr>
          <w:rFonts w:asciiTheme="minorHAnsi" w:hAnsiTheme="minorHAnsi" w:cstheme="minorHAnsi"/>
          <w:sz w:val="20"/>
          <w:szCs w:val="20"/>
        </w:rPr>
        <w:t xml:space="preserve">Όταν υπάρχει εις βάρος του αμετάκλητη καταδικαστική απόφαση </w:t>
      </w:r>
      <w:r w:rsidR="00FE5E2A" w:rsidRPr="00FF298B">
        <w:rPr>
          <w:rFonts w:asciiTheme="minorHAnsi" w:hAnsiTheme="minorHAnsi" w:cstheme="minorHAnsi"/>
          <w:sz w:val="20"/>
          <w:szCs w:val="20"/>
        </w:rPr>
        <w:t xml:space="preserve">για ένα από τα ακόλουθα εγκλήματα: </w:t>
      </w:r>
    </w:p>
    <w:p w14:paraId="2D258C4C" w14:textId="77777777" w:rsidR="00534AFE" w:rsidRPr="00FF298B" w:rsidRDefault="00534AFE" w:rsidP="00FE5E2A">
      <w:pPr>
        <w:rPr>
          <w:rFonts w:asciiTheme="minorHAnsi" w:hAnsiTheme="minorHAnsi" w:cstheme="minorHAnsi"/>
          <w:sz w:val="20"/>
          <w:szCs w:val="20"/>
        </w:rPr>
      </w:pPr>
    </w:p>
    <w:p w14:paraId="14841362" w14:textId="77777777" w:rsidR="00534AFE" w:rsidRPr="00FF298B" w:rsidRDefault="00534AFE" w:rsidP="00BD7F33">
      <w:pPr>
        <w:pStyle w:val="aff0"/>
        <w:numPr>
          <w:ilvl w:val="0"/>
          <w:numId w:val="3"/>
        </w:numPr>
        <w:spacing w:after="160"/>
        <w:ind w:left="426" w:hanging="426"/>
        <w:jc w:val="both"/>
        <w:rPr>
          <w:rFonts w:asciiTheme="minorHAnsi" w:hAnsiTheme="minorHAnsi" w:cstheme="minorHAnsi"/>
          <w:sz w:val="20"/>
          <w:szCs w:val="20"/>
        </w:rPr>
      </w:pPr>
      <w:r w:rsidRPr="00FF298B">
        <w:rPr>
          <w:rFonts w:asciiTheme="minorHAnsi" w:hAnsiTheme="minorHAnsi" w:cstheme="minorHAnsi"/>
          <w:sz w:val="20"/>
          <w:szCs w:val="20"/>
        </w:rPr>
        <w:t>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εγκλήματος(ΕΕ L 300 της 11.11.2008 σ.42), </w:t>
      </w:r>
      <w:r w:rsidR="009D3A0A" w:rsidRPr="00FF298B">
        <w:rPr>
          <w:rFonts w:asciiTheme="minorHAnsi" w:hAnsiTheme="minorHAnsi" w:cstheme="minorHAnsi"/>
          <w:sz w:val="20"/>
          <w:szCs w:val="20"/>
        </w:rPr>
        <w:t>και τα εγκλήματα του άρθρου 187 του Ποινικού Κώδικα (εγκληματική οργάνωση),</w:t>
      </w:r>
    </w:p>
    <w:p w14:paraId="29E84CED" w14:textId="77777777" w:rsidR="00534AFE" w:rsidRPr="00FF298B" w:rsidRDefault="009D3A0A" w:rsidP="00BD7F33">
      <w:pPr>
        <w:pStyle w:val="aff0"/>
        <w:numPr>
          <w:ilvl w:val="0"/>
          <w:numId w:val="3"/>
        </w:numPr>
        <w:spacing w:after="160"/>
        <w:ind w:left="426" w:hanging="426"/>
        <w:jc w:val="both"/>
        <w:rPr>
          <w:rFonts w:asciiTheme="minorHAnsi" w:hAnsiTheme="minorHAnsi" w:cstheme="minorHAnsi"/>
          <w:sz w:val="20"/>
          <w:szCs w:val="20"/>
        </w:rPr>
      </w:pPr>
      <w:r w:rsidRPr="00FF298B">
        <w:rPr>
          <w:rFonts w:asciiTheme="minorHAnsi" w:hAnsiTheme="minorHAnsi" w:cstheme="minorHAnsi"/>
          <w:sz w:val="20"/>
          <w:szCs w:val="20"/>
        </w:rPr>
        <w:t xml:space="preserve">ενεργητική </w:t>
      </w:r>
      <w:r w:rsidR="00534AFE" w:rsidRPr="00FF298B">
        <w:rPr>
          <w:rFonts w:asciiTheme="minorHAnsi" w:hAnsiTheme="minorHAnsi" w:cstheme="minorHAnsi"/>
          <w:sz w:val="20"/>
          <w:szCs w:val="20"/>
        </w:rPr>
        <w:t xml:space="preserve">δωροδοκία, όπως ορίζεται στο άρθρο 3 της σύμβασης περί της καταπολέμησης της </w:t>
      </w:r>
      <w:r w:rsidRPr="00FF298B">
        <w:rPr>
          <w:rFonts w:asciiTheme="minorHAnsi" w:hAnsiTheme="minorHAnsi" w:cstheme="minorHAnsi"/>
          <w:sz w:val="20"/>
          <w:szCs w:val="20"/>
        </w:rPr>
        <w:t xml:space="preserve">δωροδοκίας </w:t>
      </w:r>
      <w:r w:rsidR="00534AFE" w:rsidRPr="00FF298B">
        <w:rPr>
          <w:rFonts w:asciiTheme="minorHAnsi" w:hAnsiTheme="minorHAnsi" w:cstheme="minorHAnsi"/>
          <w:sz w:val="20"/>
          <w:szCs w:val="20"/>
        </w:rPr>
        <w:t>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στην κείμενη νομοθεσία ή στο εθνικό δίκαιο του οικονομικού φορέα, </w:t>
      </w:r>
      <w:r w:rsidR="009926E1" w:rsidRPr="00FF298B">
        <w:rPr>
          <w:rFonts w:asciiTheme="minorHAnsi" w:hAnsiTheme="minorHAnsi" w:cstheme="minorHAnsi"/>
          <w:sz w:val="20"/>
          <w:szCs w:val="20"/>
        </w:rPr>
        <w:t>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4FDBEE06" w14:textId="77777777" w:rsidR="004B1F0A" w:rsidRPr="00FF298B" w:rsidRDefault="004B1F0A" w:rsidP="00BD7F33">
      <w:pPr>
        <w:pStyle w:val="aff0"/>
        <w:numPr>
          <w:ilvl w:val="0"/>
          <w:numId w:val="3"/>
        </w:numPr>
        <w:spacing w:after="160"/>
        <w:ind w:left="426" w:hanging="426"/>
        <w:jc w:val="both"/>
        <w:rPr>
          <w:rFonts w:asciiTheme="minorHAnsi" w:hAnsiTheme="minorHAnsi" w:cstheme="minorHAnsi"/>
          <w:sz w:val="20"/>
          <w:szCs w:val="20"/>
        </w:rPr>
      </w:pPr>
      <w:r w:rsidRPr="00FF298B">
        <w:rPr>
          <w:rFonts w:asciiTheme="minorHAnsi" w:hAnsiTheme="minorHAnsi" w:cstheme="minorHAnsi"/>
          <w:sz w:val="20"/>
          <w:szCs w:val="20"/>
        </w:rPr>
        <w:t>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5ης Ιουλίου 2017 σχετικά με την καταπολέμηση, μέσω του ποινικού δικαίου, της απάτης εις βάρος των οικονομικών συμφερόντων της Ένωσης (L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4347326C" w14:textId="77777777" w:rsidR="004B1F0A" w:rsidRPr="00FF298B" w:rsidRDefault="004B1F0A" w:rsidP="00BD7F33">
      <w:pPr>
        <w:pStyle w:val="aff0"/>
        <w:numPr>
          <w:ilvl w:val="0"/>
          <w:numId w:val="3"/>
        </w:numPr>
        <w:spacing w:after="160"/>
        <w:ind w:left="426" w:hanging="426"/>
        <w:jc w:val="both"/>
        <w:rPr>
          <w:rFonts w:asciiTheme="minorHAnsi" w:hAnsiTheme="minorHAnsi" w:cstheme="minorHAnsi"/>
          <w:sz w:val="20"/>
          <w:szCs w:val="20"/>
        </w:rPr>
      </w:pPr>
      <w:r w:rsidRPr="00FF298B">
        <w:rPr>
          <w:rFonts w:asciiTheme="minorHAnsi" w:hAnsiTheme="minorHAnsi" w:cstheme="minorHAnsi"/>
          <w:sz w:val="20"/>
          <w:szCs w:val="20"/>
        </w:rPr>
        <w:t>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15ης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L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14:paraId="1D6635B3" w14:textId="77777777" w:rsidR="004B1F0A" w:rsidRPr="00FF298B" w:rsidRDefault="004B1F0A" w:rsidP="00BD7F33">
      <w:pPr>
        <w:pStyle w:val="aff0"/>
        <w:numPr>
          <w:ilvl w:val="0"/>
          <w:numId w:val="3"/>
        </w:numPr>
        <w:spacing w:after="160"/>
        <w:ind w:left="426" w:hanging="426"/>
        <w:jc w:val="both"/>
        <w:rPr>
          <w:rFonts w:asciiTheme="minorHAnsi" w:hAnsiTheme="minorHAnsi" w:cstheme="minorHAnsi"/>
          <w:sz w:val="20"/>
          <w:szCs w:val="20"/>
        </w:rPr>
      </w:pPr>
      <w:r w:rsidRPr="00FF298B">
        <w:rPr>
          <w:rFonts w:asciiTheme="minorHAnsi" w:hAnsiTheme="minorHAnsi" w:cstheme="minorHAnsi"/>
          <w:sz w:val="20"/>
          <w:szCs w:val="20"/>
        </w:rPr>
        <w:t xml:space="preserve">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w:t>
      </w:r>
      <w:r w:rsidRPr="00FF298B">
        <w:rPr>
          <w:rFonts w:asciiTheme="minorHAnsi" w:hAnsiTheme="minorHAnsi" w:cstheme="minorHAnsi"/>
          <w:sz w:val="20"/>
          <w:szCs w:val="20"/>
        </w:rPr>
        <w:lastRenderedPageBreak/>
        <w:t xml:space="preserve">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L 141/05.06.2015) και τα εγκλήματα των άρθρων 2 και 39 του ν. 4557/2018 (Α’ 139), </w:t>
      </w:r>
    </w:p>
    <w:p w14:paraId="7526CD0B" w14:textId="77777777" w:rsidR="004B1F0A" w:rsidRPr="00FF298B" w:rsidRDefault="004B1F0A" w:rsidP="00BD7F33">
      <w:pPr>
        <w:pStyle w:val="aff0"/>
        <w:numPr>
          <w:ilvl w:val="0"/>
          <w:numId w:val="3"/>
        </w:numPr>
        <w:spacing w:after="160"/>
        <w:ind w:left="426" w:hanging="426"/>
        <w:jc w:val="both"/>
        <w:rPr>
          <w:rFonts w:asciiTheme="minorHAnsi" w:hAnsiTheme="minorHAnsi" w:cstheme="minorHAnsi"/>
          <w:sz w:val="20"/>
          <w:szCs w:val="20"/>
        </w:rPr>
      </w:pPr>
      <w:r w:rsidRPr="00FF298B">
        <w:rPr>
          <w:rFonts w:asciiTheme="minorHAnsi" w:hAnsiTheme="minorHAnsi" w:cstheme="minorHAnsi"/>
          <w:sz w:val="20"/>
          <w:szCs w:val="20"/>
        </w:rPr>
        <w:t xml:space="preserve">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και τα εγκλήματα του άρθρου 323Α του Ποινικού Κώδικα (εμπορία ανθρώπων). </w:t>
      </w:r>
    </w:p>
    <w:p w14:paraId="6C9527F6" w14:textId="77777777" w:rsidR="00534AFE" w:rsidRPr="00FF298B" w:rsidRDefault="00534AFE" w:rsidP="00534AFE">
      <w:pPr>
        <w:suppressAutoHyphens w:val="0"/>
        <w:spacing w:after="160"/>
        <w:rPr>
          <w:rFonts w:asciiTheme="minorHAnsi" w:hAnsiTheme="minorHAnsi" w:cstheme="minorHAnsi"/>
          <w:sz w:val="20"/>
          <w:szCs w:val="20"/>
        </w:rPr>
      </w:pPr>
      <w:r w:rsidRPr="00FF298B">
        <w:rPr>
          <w:rFonts w:asciiTheme="minorHAnsi" w:hAnsiTheme="minorHAnsi" w:cstheme="minorHAnsi"/>
          <w:sz w:val="20"/>
          <w:szCs w:val="20"/>
        </w:rPr>
        <w:t>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εν λόγω οικονομικού φορέα ή έχει εξουσία εκπροσώπησης, λήψης αποφάσεων ή ελέγχου σε αυτό.</w:t>
      </w:r>
      <w:r w:rsidR="00FE5E2A" w:rsidRPr="00FF298B">
        <w:rPr>
          <w:rFonts w:asciiTheme="minorHAnsi" w:hAnsiTheme="minorHAnsi" w:cstheme="minorHAnsi"/>
          <w:sz w:val="20"/>
          <w:szCs w:val="20"/>
        </w:rPr>
        <w:t xml:space="preserve"> Η υποχρέωση του προηγούμενου εδαφίου αφορά:</w:t>
      </w:r>
    </w:p>
    <w:p w14:paraId="312B0A12" w14:textId="77777777" w:rsidR="00534AFE" w:rsidRPr="00FF298B" w:rsidRDefault="004B1F0A" w:rsidP="00534AFE">
      <w:pPr>
        <w:suppressAutoHyphens w:val="0"/>
        <w:spacing w:after="160"/>
        <w:rPr>
          <w:rFonts w:asciiTheme="minorHAnsi" w:hAnsiTheme="minorHAnsi" w:cstheme="minorHAnsi"/>
          <w:sz w:val="20"/>
          <w:szCs w:val="20"/>
        </w:rPr>
      </w:pPr>
      <w:r w:rsidRPr="00FF298B">
        <w:rPr>
          <w:rFonts w:asciiTheme="minorHAnsi" w:hAnsiTheme="minorHAnsi" w:cstheme="minorHAnsi"/>
          <w:sz w:val="20"/>
          <w:szCs w:val="20"/>
        </w:rPr>
        <w:t>- σ</w:t>
      </w:r>
      <w:r w:rsidR="00534AFE" w:rsidRPr="00FF298B">
        <w:rPr>
          <w:rFonts w:asciiTheme="minorHAnsi" w:hAnsiTheme="minorHAnsi" w:cstheme="minorHAnsi"/>
          <w:sz w:val="20"/>
          <w:szCs w:val="20"/>
        </w:rPr>
        <w:t>τις περιπτώσεις εταιρειών περιορισμένης ευθύνης (Ε.Π.Ε.)</w:t>
      </w:r>
      <w:r w:rsidRPr="00FF298B">
        <w:rPr>
          <w:rFonts w:asciiTheme="minorHAnsi" w:hAnsiTheme="minorHAnsi" w:cstheme="minorHAnsi"/>
          <w:sz w:val="20"/>
          <w:szCs w:val="20"/>
        </w:rPr>
        <w:t>, ιδιωτικών κεφαλαιουχικών εταιρειών</w:t>
      </w:r>
      <w:r w:rsidR="00534AFE" w:rsidRPr="00FF298B">
        <w:rPr>
          <w:rFonts w:asciiTheme="minorHAnsi" w:hAnsiTheme="minorHAnsi" w:cstheme="minorHAnsi"/>
          <w:sz w:val="20"/>
          <w:szCs w:val="20"/>
        </w:rPr>
        <w:t xml:space="preserve"> </w:t>
      </w:r>
      <w:r w:rsidRPr="00FF298B">
        <w:rPr>
          <w:rFonts w:asciiTheme="minorHAnsi" w:hAnsiTheme="minorHAnsi" w:cstheme="minorHAnsi"/>
          <w:sz w:val="20"/>
          <w:szCs w:val="20"/>
        </w:rPr>
        <w:t xml:space="preserve">(Ι.Κ.Ε.) </w:t>
      </w:r>
      <w:r w:rsidR="00534AFE" w:rsidRPr="00FF298B">
        <w:rPr>
          <w:rFonts w:asciiTheme="minorHAnsi" w:hAnsiTheme="minorHAnsi" w:cstheme="minorHAnsi"/>
          <w:sz w:val="20"/>
          <w:szCs w:val="20"/>
        </w:rPr>
        <w:t>και προσωπικών εταιρειών (Ο.Ε. και Ε.Ε.) τους διαχειριστές.</w:t>
      </w:r>
    </w:p>
    <w:p w14:paraId="5B2E1833" w14:textId="77777777" w:rsidR="004B1F0A" w:rsidRPr="00FF298B" w:rsidRDefault="004B1F0A" w:rsidP="004B1F0A">
      <w:pPr>
        <w:suppressAutoHyphens w:val="0"/>
        <w:spacing w:after="160" w:line="252" w:lineRule="auto"/>
        <w:rPr>
          <w:rFonts w:asciiTheme="minorHAnsi" w:hAnsiTheme="minorHAnsi" w:cstheme="minorHAnsi"/>
          <w:sz w:val="20"/>
          <w:szCs w:val="20"/>
        </w:rPr>
      </w:pPr>
      <w:r w:rsidRPr="00FF298B">
        <w:rPr>
          <w:rFonts w:asciiTheme="minorHAnsi" w:hAnsiTheme="minorHAnsi" w:cstheme="minorHAnsi"/>
          <w:sz w:val="20"/>
          <w:szCs w:val="20"/>
        </w:rPr>
        <w:t>-σ</w:t>
      </w:r>
      <w:r w:rsidR="00534AFE" w:rsidRPr="00FF298B">
        <w:rPr>
          <w:rFonts w:asciiTheme="minorHAnsi" w:hAnsiTheme="minorHAnsi" w:cstheme="minorHAnsi"/>
          <w:sz w:val="20"/>
          <w:szCs w:val="20"/>
        </w:rPr>
        <w:t xml:space="preserve">τις περιπτώσεις ανωνύμων εταιρειών (Α.Ε.), τον Διευθύνοντα Σύμβουλο, τα </w:t>
      </w:r>
      <w:r w:rsidRPr="00FF298B">
        <w:rPr>
          <w:rFonts w:asciiTheme="minorHAnsi" w:hAnsiTheme="minorHAnsi" w:cstheme="minorHAnsi"/>
          <w:sz w:val="20"/>
          <w:szCs w:val="20"/>
        </w:rPr>
        <w:t>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12633732" w14:textId="77777777" w:rsidR="004B1F0A" w:rsidRPr="00FF298B" w:rsidRDefault="00534AFE" w:rsidP="004B1F0A">
      <w:pPr>
        <w:suppressAutoHyphens w:val="0"/>
        <w:spacing w:after="160"/>
        <w:rPr>
          <w:rFonts w:asciiTheme="minorHAnsi" w:hAnsiTheme="minorHAnsi" w:cstheme="minorHAnsi"/>
          <w:sz w:val="20"/>
          <w:szCs w:val="20"/>
        </w:rPr>
      </w:pPr>
      <w:r w:rsidRPr="00FF298B">
        <w:rPr>
          <w:rFonts w:asciiTheme="minorHAnsi" w:hAnsiTheme="minorHAnsi" w:cstheme="minorHAnsi"/>
          <w:sz w:val="20"/>
          <w:szCs w:val="20"/>
        </w:rPr>
        <w:t> </w:t>
      </w:r>
      <w:r w:rsidR="00F23403" w:rsidRPr="00FF298B">
        <w:rPr>
          <w:rFonts w:asciiTheme="minorHAnsi" w:hAnsiTheme="minorHAnsi" w:cstheme="minorHAnsi"/>
          <w:sz w:val="20"/>
          <w:szCs w:val="20"/>
        </w:rPr>
        <w:t>-σ</w:t>
      </w:r>
      <w:r w:rsidRPr="00FF298B">
        <w:rPr>
          <w:rFonts w:asciiTheme="minorHAnsi" w:hAnsiTheme="minorHAnsi" w:cstheme="minorHAnsi"/>
          <w:sz w:val="20"/>
          <w:szCs w:val="20"/>
        </w:rPr>
        <w:t xml:space="preserve">τις περιπτώσεις Συνεταιρισμών, τα </w:t>
      </w:r>
      <w:r w:rsidR="00F23403" w:rsidRPr="00FF298B">
        <w:rPr>
          <w:rFonts w:asciiTheme="minorHAnsi" w:hAnsiTheme="minorHAnsi" w:cstheme="minorHAnsi"/>
          <w:sz w:val="20"/>
          <w:szCs w:val="20"/>
        </w:rPr>
        <w:t>μέλη του Διοικητικού Συμβουλίου</w:t>
      </w:r>
      <w:r w:rsidR="004B1F0A" w:rsidRPr="00FF298B">
        <w:rPr>
          <w:rFonts w:asciiTheme="minorHAnsi" w:hAnsiTheme="minorHAnsi" w:cstheme="minorHAnsi"/>
          <w:sz w:val="20"/>
          <w:szCs w:val="20"/>
        </w:rPr>
        <w:t>.</w:t>
      </w:r>
    </w:p>
    <w:p w14:paraId="03492467" w14:textId="77777777" w:rsidR="00534AFE" w:rsidRPr="00FF298B" w:rsidRDefault="00F23403" w:rsidP="00534AFE">
      <w:pPr>
        <w:suppressAutoHyphens w:val="0"/>
        <w:spacing w:after="160" w:line="252" w:lineRule="auto"/>
        <w:rPr>
          <w:rFonts w:asciiTheme="minorHAnsi" w:hAnsiTheme="minorHAnsi" w:cstheme="minorHAnsi"/>
          <w:sz w:val="20"/>
          <w:szCs w:val="20"/>
        </w:rPr>
      </w:pPr>
      <w:r w:rsidRPr="00FF298B">
        <w:rPr>
          <w:rFonts w:asciiTheme="minorHAnsi" w:hAnsiTheme="minorHAnsi" w:cstheme="minorHAnsi"/>
          <w:sz w:val="20"/>
          <w:szCs w:val="20"/>
        </w:rPr>
        <w:t>-σ</w:t>
      </w:r>
      <w:r w:rsidR="00534AFE" w:rsidRPr="00FF298B">
        <w:rPr>
          <w:rFonts w:asciiTheme="minorHAnsi" w:hAnsiTheme="minorHAnsi" w:cstheme="minorHAnsi"/>
          <w:sz w:val="20"/>
          <w:szCs w:val="20"/>
        </w:rPr>
        <w:t xml:space="preserve">ε όλες τις υπόλοιπες περιπτώσεις νομικών προσώπων, </w:t>
      </w:r>
      <w:r w:rsidRPr="00FF298B">
        <w:rPr>
          <w:rFonts w:asciiTheme="minorHAnsi" w:hAnsiTheme="minorHAnsi" w:cstheme="minorHAnsi"/>
          <w:sz w:val="20"/>
          <w:szCs w:val="20"/>
        </w:rPr>
        <w:t>τον κατά περίπτωση νόμιμο εκπρόσωπο.</w:t>
      </w:r>
    </w:p>
    <w:p w14:paraId="28062F7A" w14:textId="77777777" w:rsidR="00534AFE" w:rsidRPr="00FF298B" w:rsidRDefault="00534AFE" w:rsidP="00534AFE">
      <w:pPr>
        <w:suppressAutoHyphens w:val="0"/>
        <w:spacing w:after="160" w:line="252" w:lineRule="auto"/>
        <w:rPr>
          <w:rFonts w:asciiTheme="minorHAnsi" w:hAnsiTheme="minorHAnsi" w:cstheme="minorHAnsi"/>
          <w:b/>
          <w:bCs/>
          <w:sz w:val="20"/>
          <w:szCs w:val="20"/>
        </w:rPr>
      </w:pPr>
      <w:r w:rsidRPr="00FF298B">
        <w:rPr>
          <w:rFonts w:asciiTheme="minorHAnsi" w:hAnsiTheme="minorHAnsi" w:cstheme="minorHAnsi"/>
          <w:b/>
          <w:sz w:val="20"/>
          <w:szCs w:val="20"/>
        </w:rPr>
        <w:t>Εάν στις ως άνω περιπτώσεις (α) έως (στ) η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FF298B">
        <w:rPr>
          <w:rFonts w:asciiTheme="minorHAnsi" w:hAnsiTheme="minorHAnsi" w:cstheme="minorHAnsi"/>
          <w:sz w:val="20"/>
          <w:szCs w:val="20"/>
        </w:rPr>
        <w:t xml:space="preserve">. </w:t>
      </w:r>
    </w:p>
    <w:p w14:paraId="10582DAC"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b/>
          <w:bCs/>
          <w:sz w:val="20"/>
          <w:szCs w:val="20"/>
        </w:rPr>
        <w:t>2.2.3.2.</w:t>
      </w:r>
      <w:r w:rsidRPr="00FF298B">
        <w:rPr>
          <w:rFonts w:asciiTheme="minorHAnsi" w:hAnsiTheme="minorHAnsi" w:cstheme="minorHAnsi"/>
          <w:sz w:val="20"/>
          <w:szCs w:val="20"/>
        </w:rPr>
        <w:t xml:space="preserve"> Στις ακόλουθες περιπτώσεις :</w:t>
      </w:r>
    </w:p>
    <w:p w14:paraId="21DCDB81"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sz w:val="20"/>
          <w:szCs w:val="20"/>
        </w:rPr>
        <w:t xml:space="preserve">α) όταν ο </w:t>
      </w:r>
      <w:r w:rsidR="00176B42" w:rsidRPr="00FF298B">
        <w:rPr>
          <w:rFonts w:asciiTheme="minorHAnsi" w:hAnsiTheme="minorHAnsi" w:cstheme="minorHAnsi"/>
          <w:sz w:val="20"/>
          <w:szCs w:val="20"/>
        </w:rPr>
        <w:t>οικονομικός φορέας</w:t>
      </w:r>
      <w:r w:rsidRPr="00FF298B">
        <w:rPr>
          <w:rFonts w:asciiTheme="minorHAnsi" w:hAnsiTheme="minorHAnsi" w:cstheme="minorHAnsi"/>
          <w:sz w:val="20"/>
          <w:szCs w:val="20"/>
        </w:rPr>
        <w:t xml:space="preserve">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w:t>
      </w:r>
      <w:r w:rsidR="00176B42" w:rsidRPr="00FF298B">
        <w:rPr>
          <w:rFonts w:asciiTheme="minorHAnsi" w:hAnsiTheme="minorHAnsi" w:cstheme="minorHAnsi"/>
          <w:sz w:val="20"/>
          <w:szCs w:val="20"/>
        </w:rPr>
        <w:t>ημένος  ή την εθνική νομοθεσία  ή</w:t>
      </w:r>
      <w:r w:rsidRPr="00FF298B">
        <w:rPr>
          <w:rFonts w:asciiTheme="minorHAnsi" w:hAnsiTheme="minorHAnsi" w:cstheme="minorHAnsi"/>
          <w:sz w:val="20"/>
          <w:szCs w:val="20"/>
        </w:rPr>
        <w:t xml:space="preserve">  </w:t>
      </w:r>
    </w:p>
    <w:p w14:paraId="30DDAA4C"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sz w:val="20"/>
          <w:szCs w:val="20"/>
        </w:rPr>
        <w:t xml:space="preserve">β) όταν η αναθέτουσα αρχή μπορεί να αποδείξει με τα κατάλληλα μέσα ότι ο </w:t>
      </w:r>
      <w:r w:rsidR="00176B42" w:rsidRPr="00FF298B">
        <w:rPr>
          <w:rFonts w:asciiTheme="minorHAnsi" w:hAnsiTheme="minorHAnsi" w:cstheme="minorHAnsi"/>
          <w:sz w:val="20"/>
          <w:szCs w:val="20"/>
        </w:rPr>
        <w:t>οικονομικός φορέας</w:t>
      </w:r>
      <w:r w:rsidRPr="00FF298B">
        <w:rPr>
          <w:rFonts w:asciiTheme="minorHAnsi" w:hAnsiTheme="minorHAnsi" w:cstheme="minorHAnsi"/>
          <w:sz w:val="20"/>
          <w:szCs w:val="20"/>
        </w:rPr>
        <w:t xml:space="preserve"> έχει αθετήσει τις υποχρεώσεις του όσον αφορά την καταβολή φόρων ή εισφορών κοινωνικής ασφάλισης.</w:t>
      </w:r>
    </w:p>
    <w:p w14:paraId="42DAF58F"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sz w:val="20"/>
          <w:szCs w:val="20"/>
        </w:rPr>
        <w:t xml:space="preserve">Αν ο </w:t>
      </w:r>
      <w:r w:rsidR="00382BA3" w:rsidRPr="00FF298B">
        <w:rPr>
          <w:rFonts w:asciiTheme="minorHAnsi" w:hAnsiTheme="minorHAnsi" w:cstheme="minorHAnsi"/>
          <w:sz w:val="20"/>
          <w:szCs w:val="20"/>
        </w:rPr>
        <w:t>οικονομικός φορέας</w:t>
      </w:r>
      <w:r w:rsidR="00176B42" w:rsidRPr="00FF298B">
        <w:rPr>
          <w:rFonts w:asciiTheme="minorHAnsi" w:hAnsiTheme="minorHAnsi" w:cstheme="minorHAnsi"/>
          <w:sz w:val="20"/>
          <w:szCs w:val="20"/>
        </w:rPr>
        <w:t xml:space="preserve"> </w:t>
      </w:r>
      <w:r w:rsidRPr="00FF298B">
        <w:rPr>
          <w:rFonts w:asciiTheme="minorHAnsi" w:hAnsiTheme="minorHAnsi" w:cstheme="minorHAnsi"/>
          <w:sz w:val="20"/>
          <w:szCs w:val="20"/>
        </w:rPr>
        <w:t>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14:paraId="650B4185" w14:textId="77777777" w:rsidR="00176B42" w:rsidRPr="00FF298B" w:rsidRDefault="00176B42" w:rsidP="00176B42">
      <w:pPr>
        <w:rPr>
          <w:rFonts w:asciiTheme="minorHAnsi" w:hAnsiTheme="minorHAnsi" w:cstheme="minorHAnsi"/>
          <w:sz w:val="20"/>
          <w:szCs w:val="20"/>
        </w:rPr>
      </w:pPr>
      <w:r w:rsidRPr="00FF298B">
        <w:rPr>
          <w:rFonts w:asciiTheme="minorHAnsi" w:hAnsiTheme="minorHAnsi" w:cstheme="minorHAnsi"/>
          <w:sz w:val="20"/>
          <w:szCs w:val="20"/>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7BDD6B99" w14:textId="77777777" w:rsidR="00534AFE" w:rsidRPr="00FF298B" w:rsidRDefault="00534AFE" w:rsidP="00534AFE">
      <w:pPr>
        <w:rPr>
          <w:rFonts w:asciiTheme="minorHAnsi" w:hAnsiTheme="minorHAnsi" w:cstheme="minorHAnsi"/>
          <w:sz w:val="20"/>
          <w:szCs w:val="20"/>
        </w:rPr>
      </w:pPr>
    </w:p>
    <w:p w14:paraId="7875B614"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sz w:val="20"/>
          <w:szCs w:val="20"/>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w:t>
      </w:r>
      <w:r w:rsidR="00176B42" w:rsidRPr="00FF298B">
        <w:rPr>
          <w:rFonts w:asciiTheme="minorHAnsi" w:hAnsiTheme="minorHAnsi" w:cstheme="minorHAnsi"/>
          <w:sz w:val="20"/>
          <w:szCs w:val="20"/>
        </w:rPr>
        <w:t>κανονισμό για την καταβολή τους στο μέτρο που τηρεί τους όρους του δεσμευτικού κανονισμού</w:t>
      </w:r>
      <w:r w:rsidR="00905ED6" w:rsidRPr="00FF298B">
        <w:rPr>
          <w:rFonts w:asciiTheme="minorHAnsi" w:hAnsiTheme="minorHAnsi" w:cstheme="minorHAnsi"/>
          <w:sz w:val="20"/>
          <w:szCs w:val="20"/>
        </w:rPr>
        <w:t>.</w:t>
      </w:r>
      <w:r w:rsidR="006C5416" w:rsidRPr="00FF298B">
        <w:rPr>
          <w:rFonts w:asciiTheme="minorHAnsi" w:hAnsiTheme="minorHAnsi" w:cstheme="minorHAnsi"/>
          <w:sz w:val="20"/>
          <w:szCs w:val="20"/>
        </w:rPr>
        <w:t xml:space="preserve"> </w:t>
      </w:r>
      <w:r w:rsidRPr="00FF298B">
        <w:rPr>
          <w:rFonts w:asciiTheme="minorHAnsi" w:hAnsiTheme="minorHAnsi" w:cstheme="minorHAnsi"/>
          <w:sz w:val="20"/>
          <w:szCs w:val="20"/>
        </w:rPr>
        <w:t xml:space="preserve"> </w:t>
      </w:r>
    </w:p>
    <w:p w14:paraId="56D713E0" w14:textId="77777777" w:rsidR="00465C41" w:rsidRPr="00FF298B" w:rsidRDefault="00465C41" w:rsidP="00534AFE">
      <w:pPr>
        <w:rPr>
          <w:rFonts w:asciiTheme="minorHAnsi" w:hAnsiTheme="minorHAnsi" w:cstheme="minorHAnsi"/>
          <w:sz w:val="20"/>
          <w:szCs w:val="20"/>
        </w:rPr>
      </w:pPr>
    </w:p>
    <w:p w14:paraId="142266E6" w14:textId="77777777" w:rsidR="00465C41" w:rsidRPr="00FF298B" w:rsidRDefault="00465C41" w:rsidP="00465C41">
      <w:pPr>
        <w:rPr>
          <w:rFonts w:asciiTheme="minorHAnsi" w:hAnsiTheme="minorHAnsi" w:cstheme="minorHAnsi"/>
          <w:sz w:val="20"/>
          <w:szCs w:val="20"/>
        </w:rPr>
      </w:pPr>
      <w:r w:rsidRPr="00FF298B">
        <w:rPr>
          <w:rFonts w:asciiTheme="minorHAnsi" w:hAnsiTheme="minorHAnsi" w:cstheme="minorHAnsi"/>
          <w:b/>
          <w:sz w:val="20"/>
          <w:szCs w:val="20"/>
        </w:rPr>
        <w:t>2.2.3.3</w:t>
      </w:r>
      <w:r w:rsidRPr="00FF298B">
        <w:rPr>
          <w:rFonts w:asciiTheme="minorHAnsi" w:hAnsiTheme="minorHAnsi" w:cstheme="minorHAnsi"/>
          <w:sz w:val="20"/>
          <w:szCs w:val="20"/>
        </w:rPr>
        <w:t xml:space="preserve"> Αποκλείεται</w:t>
      </w:r>
      <w:r w:rsidR="000F245F" w:rsidRPr="00FF298B">
        <w:rPr>
          <w:rFonts w:asciiTheme="minorHAnsi" w:hAnsiTheme="minorHAnsi" w:cstheme="minorHAnsi"/>
          <w:sz w:val="20"/>
          <w:szCs w:val="20"/>
        </w:rPr>
        <w:t xml:space="preserve"> </w:t>
      </w:r>
      <w:r w:rsidRPr="00FF298B">
        <w:rPr>
          <w:rFonts w:asciiTheme="minorHAnsi" w:hAnsiTheme="minorHAnsi" w:cstheme="minorHAnsi"/>
          <w:sz w:val="20"/>
          <w:szCs w:val="20"/>
        </w:rPr>
        <w:t>από τη συμμετοχή στη διαδικασία σύναψης της παρούσας σύμβασης, οικονομικός φορέας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r w:rsidR="00BC0C59" w:rsidRPr="00FF298B">
        <w:rPr>
          <w:rFonts w:asciiTheme="minorHAnsi" w:hAnsiTheme="minorHAnsi" w:cstheme="minorHAnsi"/>
          <w:sz w:val="20"/>
          <w:szCs w:val="20"/>
        </w:rPr>
        <w:t>.</w:t>
      </w:r>
    </w:p>
    <w:p w14:paraId="06D235F6" w14:textId="77777777" w:rsidR="00A715AE" w:rsidRPr="00FF298B" w:rsidRDefault="00A715AE" w:rsidP="00534AFE">
      <w:pPr>
        <w:rPr>
          <w:rFonts w:asciiTheme="minorHAnsi" w:hAnsiTheme="minorHAnsi" w:cstheme="minorHAnsi"/>
          <w:sz w:val="20"/>
          <w:szCs w:val="20"/>
        </w:rPr>
      </w:pPr>
    </w:p>
    <w:p w14:paraId="496CDEE1" w14:textId="77777777" w:rsidR="00A715AE" w:rsidRPr="00FF298B" w:rsidRDefault="00A715AE" w:rsidP="009F43CD">
      <w:pPr>
        <w:rPr>
          <w:rFonts w:asciiTheme="minorHAnsi" w:hAnsiTheme="minorHAnsi" w:cstheme="minorHAnsi"/>
          <w:sz w:val="20"/>
          <w:szCs w:val="20"/>
        </w:rPr>
      </w:pPr>
      <w:r w:rsidRPr="00FF298B">
        <w:rPr>
          <w:rFonts w:asciiTheme="minorHAnsi" w:hAnsiTheme="minorHAnsi" w:cstheme="minorHAnsi"/>
          <w:b/>
          <w:bCs/>
          <w:sz w:val="20"/>
          <w:szCs w:val="20"/>
        </w:rPr>
        <w:t>2.2.3.</w:t>
      </w:r>
      <w:r w:rsidR="00465C41" w:rsidRPr="00FF298B">
        <w:rPr>
          <w:rFonts w:asciiTheme="minorHAnsi" w:hAnsiTheme="minorHAnsi" w:cstheme="minorHAnsi"/>
          <w:b/>
          <w:bCs/>
          <w:sz w:val="20"/>
          <w:szCs w:val="20"/>
        </w:rPr>
        <w:t>4</w:t>
      </w:r>
      <w:r w:rsidRPr="00FF298B">
        <w:rPr>
          <w:rFonts w:asciiTheme="minorHAnsi" w:hAnsiTheme="minorHAnsi" w:cstheme="minorHAnsi"/>
          <w:b/>
          <w:bCs/>
          <w:sz w:val="20"/>
          <w:szCs w:val="20"/>
        </w:rPr>
        <w:t>.</w:t>
      </w:r>
      <w:r w:rsidRPr="00FF298B">
        <w:rPr>
          <w:rFonts w:asciiTheme="minorHAnsi" w:hAnsiTheme="minorHAnsi" w:cstheme="minorHAnsi"/>
          <w:sz w:val="20"/>
          <w:szCs w:val="20"/>
        </w:rPr>
        <w:t xml:space="preserve"> 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ισχύει [αμιγώς εθνικός λόγος αποκλεισμού]. Οι υποχρεώσεις της παρούσας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70AF46A3" w14:textId="77777777" w:rsidR="00A715AE" w:rsidRPr="00FF298B" w:rsidRDefault="00A715AE" w:rsidP="009F43CD">
      <w:pPr>
        <w:rPr>
          <w:rFonts w:asciiTheme="minorHAnsi" w:hAnsiTheme="minorHAnsi" w:cstheme="minorHAnsi"/>
          <w:sz w:val="20"/>
          <w:szCs w:val="20"/>
        </w:rPr>
      </w:pPr>
      <w:r w:rsidRPr="00FF298B">
        <w:rPr>
          <w:rFonts w:asciiTheme="minorHAnsi" w:hAnsiTheme="minorHAnsi" w:cstheme="minorHAnsi"/>
          <w:sz w:val="20"/>
          <w:szCs w:val="20"/>
        </w:rPr>
        <w:lastRenderedPageBreak/>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0F35C072" w14:textId="77777777" w:rsidR="00A715AE" w:rsidRPr="00FF298B" w:rsidRDefault="00A715AE" w:rsidP="00534AFE">
      <w:pPr>
        <w:rPr>
          <w:rFonts w:asciiTheme="minorHAnsi" w:hAnsiTheme="minorHAnsi" w:cstheme="minorHAnsi"/>
          <w:sz w:val="20"/>
          <w:szCs w:val="20"/>
        </w:rPr>
      </w:pPr>
    </w:p>
    <w:p w14:paraId="1C24982D" w14:textId="77777777" w:rsidR="002C4066" w:rsidRPr="00FF298B" w:rsidRDefault="002C4066" w:rsidP="002C4066">
      <w:pPr>
        <w:rPr>
          <w:rFonts w:asciiTheme="minorHAnsi" w:hAnsiTheme="minorHAnsi" w:cstheme="minorHAnsi"/>
          <w:sz w:val="20"/>
          <w:szCs w:val="20"/>
        </w:rPr>
      </w:pPr>
      <w:r w:rsidRPr="00FF298B">
        <w:rPr>
          <w:rFonts w:asciiTheme="minorHAnsi" w:eastAsia="Calibri" w:hAnsiTheme="minorHAnsi" w:cstheme="minorHAnsi"/>
          <w:b/>
          <w:sz w:val="20"/>
          <w:szCs w:val="20"/>
        </w:rPr>
        <w:t>2.2.3.</w:t>
      </w:r>
      <w:r w:rsidR="00465C41" w:rsidRPr="00FF298B">
        <w:rPr>
          <w:rFonts w:asciiTheme="minorHAnsi" w:eastAsia="Calibri" w:hAnsiTheme="minorHAnsi" w:cstheme="minorHAnsi"/>
          <w:b/>
          <w:sz w:val="20"/>
          <w:szCs w:val="20"/>
        </w:rPr>
        <w:t>5</w:t>
      </w:r>
      <w:r w:rsidRPr="00FF298B">
        <w:rPr>
          <w:rFonts w:asciiTheme="minorHAnsi" w:hAnsiTheme="minorHAnsi" w:cstheme="minorHAnsi"/>
          <w:sz w:val="20"/>
          <w:szCs w:val="20"/>
        </w:rPr>
        <w:t xml:space="preserve"> Απαγορεύεται η ανάθεση της παρούσας σύμβασης, σε:</w:t>
      </w:r>
    </w:p>
    <w:p w14:paraId="42EECA1E" w14:textId="77777777" w:rsidR="002C4066" w:rsidRPr="00FF298B" w:rsidRDefault="002C4066" w:rsidP="002C4066">
      <w:pPr>
        <w:rPr>
          <w:rFonts w:asciiTheme="minorHAnsi" w:hAnsiTheme="minorHAnsi" w:cstheme="minorHAnsi"/>
          <w:sz w:val="20"/>
          <w:szCs w:val="20"/>
        </w:rPr>
      </w:pPr>
      <w:r w:rsidRPr="00FF298B">
        <w:rPr>
          <w:rFonts w:asciiTheme="minorHAnsi" w:hAnsiTheme="minorHAnsi" w:cstheme="minorHAnsi"/>
          <w:sz w:val="20"/>
          <w:szCs w:val="20"/>
        </w:rPr>
        <w:t xml:space="preserve">α) Ρώσο υπήκοο ή φυσικό ή νομικό πρόσωπο, οντότητα ή φορέα που έχει την έδρα του στη Ρωσία  </w:t>
      </w:r>
    </w:p>
    <w:p w14:paraId="5DCCBD95" w14:textId="77777777" w:rsidR="002C4066" w:rsidRPr="00FF298B" w:rsidRDefault="002C4066" w:rsidP="002C4066">
      <w:pPr>
        <w:rPr>
          <w:rFonts w:asciiTheme="minorHAnsi" w:hAnsiTheme="minorHAnsi" w:cstheme="minorHAnsi"/>
          <w:sz w:val="20"/>
          <w:szCs w:val="20"/>
        </w:rPr>
      </w:pPr>
      <w:r w:rsidRPr="00FF298B">
        <w:rPr>
          <w:rFonts w:asciiTheme="minorHAnsi" w:hAnsiTheme="minorHAnsi" w:cstheme="minorHAnsi"/>
          <w:sz w:val="20"/>
          <w:szCs w:val="20"/>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1291F16C" w14:textId="77777777" w:rsidR="002C4066" w:rsidRPr="00FF298B" w:rsidRDefault="002C4066" w:rsidP="002C4066">
      <w:pPr>
        <w:rPr>
          <w:rFonts w:asciiTheme="minorHAnsi" w:hAnsiTheme="minorHAnsi" w:cstheme="minorHAnsi"/>
          <w:sz w:val="20"/>
          <w:szCs w:val="20"/>
        </w:rPr>
      </w:pPr>
      <w:r w:rsidRPr="00FF298B">
        <w:rPr>
          <w:rFonts w:asciiTheme="minorHAnsi" w:hAnsiTheme="minorHAnsi" w:cstheme="minorHAnsi"/>
          <w:sz w:val="20"/>
          <w:szCs w:val="20"/>
        </w:rPr>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 </w:t>
      </w:r>
    </w:p>
    <w:p w14:paraId="03E76C1E" w14:textId="77777777" w:rsidR="00176B42" w:rsidRPr="00FF298B" w:rsidRDefault="00176B42" w:rsidP="002C4066">
      <w:pPr>
        <w:rPr>
          <w:rFonts w:asciiTheme="minorHAnsi" w:hAnsiTheme="minorHAnsi" w:cstheme="minorHAnsi"/>
          <w:sz w:val="20"/>
          <w:szCs w:val="20"/>
        </w:rPr>
      </w:pPr>
    </w:p>
    <w:p w14:paraId="602B70FF" w14:textId="77777777" w:rsidR="00534AFE" w:rsidRPr="00FF298B" w:rsidRDefault="00534AFE" w:rsidP="00534AFE">
      <w:pPr>
        <w:suppressAutoHyphens w:val="0"/>
        <w:spacing w:after="160"/>
        <w:rPr>
          <w:rFonts w:asciiTheme="minorHAnsi" w:eastAsia="Calibri" w:hAnsiTheme="minorHAnsi" w:cstheme="minorHAnsi"/>
          <w:sz w:val="20"/>
          <w:szCs w:val="20"/>
        </w:rPr>
      </w:pPr>
      <w:r w:rsidRPr="00FF298B">
        <w:rPr>
          <w:rFonts w:asciiTheme="minorHAnsi" w:eastAsia="Calibri" w:hAnsiTheme="minorHAnsi" w:cstheme="minorHAnsi"/>
          <w:b/>
          <w:sz w:val="20"/>
          <w:szCs w:val="20"/>
        </w:rPr>
        <w:t>2.2.3.</w:t>
      </w:r>
      <w:r w:rsidR="00465C41" w:rsidRPr="00FF298B">
        <w:rPr>
          <w:rFonts w:asciiTheme="minorHAnsi" w:eastAsia="Calibri" w:hAnsiTheme="minorHAnsi" w:cstheme="minorHAnsi"/>
          <w:b/>
          <w:sz w:val="20"/>
          <w:szCs w:val="20"/>
        </w:rPr>
        <w:t>6</w:t>
      </w:r>
      <w:r w:rsidRPr="00FF298B">
        <w:rPr>
          <w:rFonts w:asciiTheme="minorHAnsi" w:eastAsia="Calibri" w:hAnsiTheme="minorHAnsi" w:cstheme="minorHAnsi"/>
          <w:b/>
          <w:sz w:val="20"/>
          <w:szCs w:val="20"/>
        </w:rPr>
        <w:t xml:space="preserve"> </w:t>
      </w:r>
      <w:r w:rsidRPr="00FF298B">
        <w:rPr>
          <w:rFonts w:asciiTheme="minorHAnsi" w:hAnsiTheme="minorHAnsi" w:cstheme="minorHAnsi"/>
          <w:sz w:val="20"/>
          <w:szCs w:val="20"/>
        </w:rPr>
        <w:t>Ο</w:t>
      </w:r>
      <w:r w:rsidR="00176B42" w:rsidRPr="00FF298B">
        <w:rPr>
          <w:rFonts w:asciiTheme="minorHAnsi" w:hAnsiTheme="minorHAnsi" w:cstheme="minorHAnsi"/>
          <w:sz w:val="20"/>
          <w:szCs w:val="20"/>
        </w:rPr>
        <w:t xml:space="preserve"> οικονομικός φορέας</w:t>
      </w:r>
      <w:r w:rsidRPr="00FF298B">
        <w:rPr>
          <w:rFonts w:asciiTheme="minorHAnsi" w:hAnsiTheme="minorHAnsi" w:cstheme="minorHAnsi"/>
          <w:sz w:val="20"/>
          <w:szCs w:val="20"/>
        </w:rPr>
        <w:t xml:space="preserve"> αποκλείεται σε οποιοδήποτε χρονικό σημείο κατά τη διάρκεια της διαδικασίας σύναψης σύμβασης, όταν αποδεικνύεται ότι βρίσκεται λόγω πράξεων ή παραλείψεων του, είτε πριν είτε κατά τη διαδικασία, σε μία από τις ως άνω περιπτώσεις.</w:t>
      </w:r>
    </w:p>
    <w:p w14:paraId="7D9AC604" w14:textId="77777777" w:rsidR="003C447B" w:rsidRPr="00FF298B" w:rsidRDefault="00534AFE" w:rsidP="003C447B">
      <w:pPr>
        <w:rPr>
          <w:rFonts w:asciiTheme="minorHAnsi" w:hAnsiTheme="minorHAnsi" w:cstheme="minorHAnsi"/>
          <w:sz w:val="20"/>
          <w:szCs w:val="20"/>
        </w:rPr>
      </w:pPr>
      <w:r w:rsidRPr="00FF298B">
        <w:rPr>
          <w:rFonts w:asciiTheme="minorHAnsi" w:eastAsia="Calibri" w:hAnsiTheme="minorHAnsi" w:cstheme="minorHAnsi"/>
          <w:b/>
          <w:sz w:val="20"/>
          <w:szCs w:val="20"/>
        </w:rPr>
        <w:t>2.2.3.</w:t>
      </w:r>
      <w:r w:rsidR="00465C41" w:rsidRPr="00FF298B">
        <w:rPr>
          <w:rFonts w:asciiTheme="minorHAnsi" w:eastAsia="Calibri" w:hAnsiTheme="minorHAnsi" w:cstheme="minorHAnsi"/>
          <w:b/>
          <w:sz w:val="20"/>
          <w:szCs w:val="20"/>
        </w:rPr>
        <w:t>7</w:t>
      </w:r>
      <w:r w:rsidRPr="00FF298B">
        <w:rPr>
          <w:rFonts w:asciiTheme="minorHAnsi" w:eastAsia="Calibri" w:hAnsiTheme="minorHAnsi" w:cstheme="minorHAnsi"/>
          <w:b/>
          <w:sz w:val="20"/>
          <w:szCs w:val="20"/>
        </w:rPr>
        <w:t>.</w:t>
      </w:r>
      <w:r w:rsidRPr="00FF298B">
        <w:rPr>
          <w:rFonts w:asciiTheme="minorHAnsi" w:eastAsia="Calibri" w:hAnsiTheme="minorHAnsi" w:cstheme="minorHAnsi"/>
          <w:sz w:val="20"/>
          <w:szCs w:val="20"/>
        </w:rPr>
        <w:t xml:space="preserve"> </w:t>
      </w:r>
      <w:r w:rsidR="00176B42" w:rsidRPr="00FF298B">
        <w:rPr>
          <w:rFonts w:asciiTheme="minorHAnsi" w:eastAsia="Calibri" w:hAnsiTheme="minorHAnsi" w:cstheme="minorHAnsi"/>
          <w:sz w:val="20"/>
          <w:szCs w:val="20"/>
        </w:rPr>
        <w:t>Ο</w:t>
      </w:r>
      <w:r w:rsidRPr="00FF298B">
        <w:rPr>
          <w:rFonts w:asciiTheme="minorHAnsi" w:hAnsiTheme="minorHAnsi" w:cstheme="minorHAnsi"/>
          <w:sz w:val="20"/>
          <w:szCs w:val="20"/>
        </w:rPr>
        <w:t>ικονομικός φορέας που εμπίπτει σε μια από τις καταστάσεις που αναφέρονται στην παράγραφο 2.2.3.</w:t>
      </w:r>
      <w:r w:rsidRPr="003075F6">
        <w:rPr>
          <w:rFonts w:asciiTheme="minorHAnsi" w:hAnsiTheme="minorHAnsi" w:cstheme="minorHAnsi"/>
          <w:sz w:val="20"/>
          <w:szCs w:val="20"/>
        </w:rPr>
        <w:t>1</w:t>
      </w:r>
      <w:r w:rsidR="003075F6" w:rsidRPr="003075F6">
        <w:rPr>
          <w:rFonts w:asciiTheme="minorHAnsi" w:hAnsiTheme="minorHAnsi" w:cstheme="minorHAnsi"/>
          <w:sz w:val="20"/>
          <w:szCs w:val="20"/>
        </w:rPr>
        <w:t xml:space="preserve"> και 2.2.3.3</w:t>
      </w:r>
      <w:r w:rsidRPr="00FF298B">
        <w:rPr>
          <w:rFonts w:asciiTheme="minorHAnsi" w:hAnsiTheme="minorHAnsi" w:cstheme="minorHAnsi"/>
          <w:sz w:val="20"/>
          <w:szCs w:val="20"/>
        </w:rPr>
        <w:t xml:space="preserve">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(αυτοκάθαρση). </w:t>
      </w:r>
      <w:r w:rsidR="003C447B" w:rsidRPr="00FF298B">
        <w:rPr>
          <w:rFonts w:asciiTheme="minorHAnsi" w:hAnsiTheme="minorHAnsi" w:cstheme="minorHAnsi"/>
          <w:sz w:val="20"/>
          <w:szCs w:val="20"/>
        </w:rPr>
        <w:t>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35AB906C" w14:textId="77777777" w:rsidR="00C05E82" w:rsidRPr="00FF298B" w:rsidRDefault="00C05E82" w:rsidP="00C05E82">
      <w:pPr>
        <w:rPr>
          <w:rFonts w:asciiTheme="minorHAnsi" w:hAnsiTheme="minorHAnsi" w:cstheme="minorHAnsi"/>
          <w:sz w:val="20"/>
          <w:szCs w:val="20"/>
        </w:rPr>
      </w:pPr>
      <w:r w:rsidRPr="009364CC">
        <w:rPr>
          <w:rFonts w:asciiTheme="minorHAnsi" w:hAnsiTheme="minorHAnsi" w:cstheme="minorHAnsi"/>
          <w:sz w:val="20"/>
          <w:szCs w:val="20"/>
        </w:rPr>
        <w:t>Η εξέταση των, κατά τα ανωτέρω, προσκομισθέντων από τον οικονομικό φορέα στοιχείων, για τη διαπίστωση της επάρκειας η μη των επανορθωτικών μέτρων που έλαβε και επικαλείται, θα πραγματοποιηθεί κατά το στάδιο της εξέτασης των δικαιολογητικών κατακύρωσης.</w:t>
      </w:r>
      <w:r w:rsidRPr="00FF298B">
        <w:rPr>
          <w:rFonts w:asciiTheme="minorHAnsi" w:hAnsiTheme="minorHAnsi" w:cstheme="minorHAnsi"/>
          <w:sz w:val="20"/>
          <w:szCs w:val="20"/>
        </w:rPr>
        <w:t xml:space="preserve"> </w:t>
      </w:r>
    </w:p>
    <w:p w14:paraId="11D05A93" w14:textId="77777777" w:rsidR="0059049F" w:rsidRPr="00FF298B" w:rsidRDefault="0059049F" w:rsidP="0059049F">
      <w:pPr>
        <w:rPr>
          <w:rFonts w:asciiTheme="minorHAnsi" w:hAnsiTheme="minorHAnsi" w:cstheme="minorHAnsi"/>
          <w:sz w:val="20"/>
          <w:szCs w:val="20"/>
        </w:rPr>
      </w:pPr>
    </w:p>
    <w:p w14:paraId="012F7CFE" w14:textId="77777777" w:rsidR="003E6184" w:rsidRPr="00FF298B" w:rsidRDefault="00534AFE" w:rsidP="003E6184">
      <w:pPr>
        <w:suppressAutoHyphens w:val="0"/>
        <w:autoSpaceDE w:val="0"/>
        <w:autoSpaceDN w:val="0"/>
        <w:adjustRightInd w:val="0"/>
        <w:rPr>
          <w:rFonts w:asciiTheme="minorHAnsi" w:hAnsiTheme="minorHAnsi" w:cstheme="minorHAnsi"/>
          <w:sz w:val="20"/>
          <w:szCs w:val="20"/>
        </w:rPr>
      </w:pPr>
      <w:r w:rsidRPr="00FF298B">
        <w:rPr>
          <w:rFonts w:asciiTheme="minorHAnsi" w:eastAsia="Calibri" w:hAnsiTheme="minorHAnsi" w:cstheme="minorHAnsi"/>
          <w:b/>
          <w:sz w:val="20"/>
          <w:szCs w:val="20"/>
        </w:rPr>
        <w:t>2.2.3.</w:t>
      </w:r>
      <w:r w:rsidR="00465C41" w:rsidRPr="00FF298B">
        <w:rPr>
          <w:rFonts w:asciiTheme="minorHAnsi" w:eastAsia="Calibri" w:hAnsiTheme="minorHAnsi" w:cstheme="minorHAnsi"/>
          <w:b/>
          <w:sz w:val="20"/>
          <w:szCs w:val="20"/>
        </w:rPr>
        <w:t>8</w:t>
      </w:r>
      <w:r w:rsidRPr="00FF298B">
        <w:rPr>
          <w:rFonts w:asciiTheme="minorHAnsi" w:eastAsia="Calibri" w:hAnsiTheme="minorHAnsi" w:cstheme="minorHAnsi"/>
          <w:b/>
          <w:sz w:val="20"/>
          <w:szCs w:val="20"/>
        </w:rPr>
        <w:t>.</w:t>
      </w:r>
      <w:r w:rsidRPr="00FF298B">
        <w:rPr>
          <w:rFonts w:asciiTheme="minorHAnsi" w:eastAsia="Calibri" w:hAnsiTheme="minorHAnsi" w:cstheme="minorHAnsi"/>
          <w:sz w:val="20"/>
          <w:szCs w:val="20"/>
        </w:rPr>
        <w:t xml:space="preserve"> </w:t>
      </w:r>
      <w:r w:rsidRPr="00FF298B">
        <w:rPr>
          <w:rFonts w:asciiTheme="minorHAnsi" w:hAnsiTheme="minorHAnsi" w:cstheme="minorHAnsi"/>
          <w:sz w:val="20"/>
          <w:szCs w:val="20"/>
        </w:rPr>
        <w:t>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sidR="003E6184" w:rsidRPr="00FF298B">
        <w:rPr>
          <w:rFonts w:asciiTheme="minorHAnsi" w:hAnsiTheme="minorHAnsi" w:cstheme="minorHAnsi"/>
          <w:sz w:val="20"/>
          <w:szCs w:val="20"/>
        </w:rPr>
        <w:t>, καθώς και στην υπ’ αριθμ. 102080/24-10-2022 (Β΄5623/02.11.2022) απόφαση του Υπουργού Ανάπτυξης και Επενδύσεων με θέμα: «Ρύθμιση θεμάτων σχετικά με την εξέταση επανορθωτικών μέτρων από την Επιτροπή της παρ.  9 του άρθρου 73 του ν. 4412/2016».</w:t>
      </w:r>
    </w:p>
    <w:p w14:paraId="15DAC99C"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p>
    <w:p w14:paraId="05751508"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Η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ληφθέντων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25" w:history="1">
        <w:r w:rsidRPr="00FF298B">
          <w:rPr>
            <w:rFonts w:asciiTheme="minorHAnsi" w:hAnsiTheme="minorHAnsi" w:cstheme="minorHAnsi"/>
            <w:sz w:val="20"/>
            <w:szCs w:val="20"/>
          </w:rPr>
          <w:t>epanorthotika@eaadhsy.gr</w:t>
        </w:r>
      </w:hyperlink>
      <w:r w:rsidRPr="00FF298B">
        <w:rPr>
          <w:rFonts w:asciiTheme="minorHAnsi" w:hAnsiTheme="minorHAnsi" w:cstheme="minorHAnsi"/>
          <w:sz w:val="20"/>
          <w:szCs w:val="20"/>
        </w:rPr>
        <w:t xml:space="preserve">  </w:t>
      </w:r>
    </w:p>
    <w:p w14:paraId="77B48B16"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p>
    <w:p w14:paraId="6448D5DF"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(εκδοθείσες αποφάσεις διοίκησης, αποδεικτικά εξόφλησης προστίμων, αλληλογραφία με αρμόδιες ελεγκτικές αρχές κ.λπ.), η αναθέτουσα αρχή, πριν από τη σύνταξη και </w:t>
      </w:r>
      <w:r w:rsidRPr="00FF298B">
        <w:rPr>
          <w:rFonts w:asciiTheme="minorHAnsi" w:hAnsiTheme="minorHAnsi" w:cstheme="minorHAnsi"/>
          <w:sz w:val="20"/>
          <w:szCs w:val="20"/>
        </w:rPr>
        <w:lastRenderedPageBreak/>
        <w:t>αποστολή του σχεδίου απόφασης στην Επιτροπή, υποχρεούται να ζητήσει από τον οικονομικό φορέα την προσκόμισή τους, εντός προθεσμίας που δεν υπερβαίνει τις δέκα (10) ημέρες. Με την παρέλευση της ανωτέρω προθεσμίας, θεωρείται ότι τα αιτούμενα στοιχεία δεν προσκομίστηκαν. Στην περίπτωση που ο οικονομικός φορέας υποβάλει αίτημα για παράταση της ως άνω προθεσμίας, συνοδευόμενο από έγγραφα, με τα οποία αποδεικνύεται ότι έχει αιτηθεί τη χορήγηση των στοιχείων, η αναθέτουσα αρχή παρατείνει την προθεσμία υποβολής, για όσο χρόνο απαιτηθεί για τη χορήγησή τους από τις αρμόδιες δημόσιες αρχές.</w:t>
      </w:r>
    </w:p>
    <w:p w14:paraId="5941AC71"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p>
    <w:p w14:paraId="4781627D"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Αν η αναθέτουσα αρχή κρίνει ότι τα στοιχεία που προσκόμισε ο οικονομικός φορέας δεν είναι πλήρη ή απαιτούνται διευκρινίσεις, πριν από την αποστολή του σχεδίου της απόφασής της στην Επιτροπή, καλεί τον οικονομικό φορέα για τη συμπλήρωση των σχετικών στοιχείων ή/και την παροχή διευκρινίσεων, εντός προθεσμίας, που δεν υπερβαίνει τις δέκα (10) ημέρες. </w:t>
      </w:r>
    </w:p>
    <w:p w14:paraId="49AC1D6A"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p>
    <w:p w14:paraId="6AF15AB3"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Αν ο οικονομικός φορέας δεν ανταποκριθεί στην πρόσκληση της αναθέτουσας αρχής, το γεγονός αυτό μνημονεύεται στο σχέδιο της απόφασης. </w:t>
      </w:r>
    </w:p>
    <w:p w14:paraId="48317425"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p>
    <w:p w14:paraId="2C4197AB"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Με την επιφύλαξη της επόμενης παραγράφου, δεν εξετάζονται από την Επιτροπή επανορθωτικά μέτρα που επικαλείται ένας οικονομικός φορέας, προκειμένου να αποδείξει την αξιοπιστία του, εφόσον αυτά έχουν ληφθεί μετά την ημερομηνία λήξης υποβολής των προσφορών. Στην περίπτωση αυτή, η αναθέτουσα αρχή δεν τα λαμβάνει υπόψη και δεν τα μνημονεύει στο σχέδιο της απόφασής της που αποστέλλει στην Επιτροπή. </w:t>
      </w:r>
    </w:p>
    <w:p w14:paraId="6B6447FF"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p>
    <w:p w14:paraId="012AE96B"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Στην περίπτωση που, κατά την υποβολή του ΕΕΕΣ, από τον οικονομικό φορέα, δεν συνέτρεχε στο πρόσωπο του κάποιος από τους λόγους αποκλεισμού της παρ. 1 και της παρ. 4, εκτός από την περ. β’ αυτής, του άρθρου 73 του ν. 4412/2016, αλλά η συνδρομή του προέκυψε, κατά τη διάρκεια της παρούσας διαδικασίας (οψιγενής μεταβολή), τα μέτρα αυτοκάθαρσης που επικαλείται, λαμβάνονται υπόψη από την αναθέτουσα αρχή, κατά τη σύνταξη του σχεδίου απόφασής της και εξετάζονται από την Επιτροπή.</w:t>
      </w:r>
    </w:p>
    <w:p w14:paraId="66495103" w14:textId="77777777" w:rsidR="003E6184" w:rsidRPr="00FF298B" w:rsidRDefault="003E6184" w:rsidP="003E6184">
      <w:pPr>
        <w:suppressAutoHyphens w:val="0"/>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Οι διαδικαστικές λεπτομέρειες εξέτασης και επανεξέτασης των επανορθωτικών μέτρων ρυθμίζονται αναλυτικά στην ως άνω υπουργική απόφαση.</w:t>
      </w:r>
    </w:p>
    <w:p w14:paraId="25B5C133" w14:textId="77777777" w:rsidR="00534AFE" w:rsidRPr="00FF298B" w:rsidRDefault="00534AFE" w:rsidP="003E6184">
      <w:pPr>
        <w:suppressAutoHyphens w:val="0"/>
        <w:autoSpaceDE w:val="0"/>
        <w:autoSpaceDN w:val="0"/>
        <w:adjustRightInd w:val="0"/>
        <w:rPr>
          <w:rFonts w:asciiTheme="minorHAnsi" w:hAnsiTheme="minorHAnsi" w:cstheme="minorHAnsi"/>
          <w:sz w:val="20"/>
          <w:szCs w:val="20"/>
        </w:rPr>
      </w:pPr>
    </w:p>
    <w:p w14:paraId="48C1900D" w14:textId="77777777" w:rsidR="00534AFE" w:rsidRPr="00FF298B" w:rsidRDefault="00534AFE" w:rsidP="00534AFE">
      <w:pPr>
        <w:suppressAutoHyphens w:val="0"/>
        <w:spacing w:after="160"/>
        <w:rPr>
          <w:rFonts w:asciiTheme="minorHAnsi" w:hAnsiTheme="minorHAnsi" w:cstheme="minorHAnsi"/>
          <w:sz w:val="20"/>
          <w:szCs w:val="20"/>
        </w:rPr>
      </w:pPr>
      <w:r w:rsidRPr="00FF298B">
        <w:rPr>
          <w:rFonts w:asciiTheme="minorHAnsi" w:eastAsia="Calibri" w:hAnsiTheme="minorHAnsi" w:cstheme="minorHAnsi"/>
          <w:b/>
          <w:sz w:val="20"/>
          <w:szCs w:val="20"/>
        </w:rPr>
        <w:t>2.2.3.</w:t>
      </w:r>
      <w:r w:rsidR="00465C41" w:rsidRPr="00FF298B">
        <w:rPr>
          <w:rFonts w:asciiTheme="minorHAnsi" w:eastAsia="Calibri" w:hAnsiTheme="minorHAnsi" w:cstheme="minorHAnsi"/>
          <w:b/>
          <w:sz w:val="20"/>
          <w:szCs w:val="20"/>
        </w:rPr>
        <w:t>9</w:t>
      </w:r>
      <w:r w:rsidRPr="00FF298B">
        <w:rPr>
          <w:rFonts w:asciiTheme="minorHAnsi" w:eastAsia="Calibri" w:hAnsiTheme="minorHAnsi" w:cstheme="minorHAnsi"/>
          <w:b/>
          <w:sz w:val="20"/>
          <w:szCs w:val="20"/>
        </w:rPr>
        <w:t>.</w:t>
      </w:r>
      <w:r w:rsidRPr="00FF298B">
        <w:rPr>
          <w:rFonts w:asciiTheme="minorHAnsi" w:eastAsia="Calibri" w:hAnsiTheme="minorHAnsi" w:cstheme="minorHAnsi"/>
          <w:sz w:val="20"/>
          <w:szCs w:val="20"/>
        </w:rPr>
        <w:t xml:space="preserve"> </w:t>
      </w:r>
      <w:r w:rsidRPr="00FF298B">
        <w:rPr>
          <w:rFonts w:asciiTheme="minorHAnsi" w:hAnsiTheme="minorHAnsi" w:cstheme="minorHAnsi"/>
          <w:sz w:val="20"/>
          <w:szCs w:val="20"/>
        </w:rPr>
        <w:t>Οικονομικός φορέας</w:t>
      </w:r>
      <w:r w:rsidR="003C447B" w:rsidRPr="00FF298B">
        <w:rPr>
          <w:rFonts w:asciiTheme="minorHAnsi" w:hAnsiTheme="minorHAnsi" w:cstheme="minorHAnsi"/>
          <w:sz w:val="20"/>
          <w:szCs w:val="20"/>
        </w:rPr>
        <w:t>,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14:paraId="44C02A59" w14:textId="77777777" w:rsidR="00534AFE" w:rsidRPr="00FF298B" w:rsidRDefault="00534AFE" w:rsidP="00534AFE">
      <w:pPr>
        <w:pStyle w:val="a9"/>
        <w:widowControl w:val="0"/>
        <w:tabs>
          <w:tab w:val="left" w:pos="709"/>
        </w:tabs>
        <w:suppressAutoHyphens w:val="0"/>
        <w:rPr>
          <w:rFonts w:asciiTheme="minorHAnsi" w:hAnsiTheme="minorHAnsi" w:cstheme="minorHAnsi"/>
          <w:sz w:val="20"/>
          <w:szCs w:val="20"/>
        </w:rPr>
      </w:pPr>
    </w:p>
    <w:p w14:paraId="1B257A31" w14:textId="77777777" w:rsidR="00534AFE" w:rsidRPr="00FF298B" w:rsidRDefault="00534AFE" w:rsidP="00534AFE">
      <w:pPr>
        <w:pStyle w:val="3"/>
        <w:rPr>
          <w:rFonts w:asciiTheme="minorHAnsi" w:hAnsiTheme="minorHAnsi" w:cstheme="minorHAnsi"/>
        </w:rPr>
      </w:pPr>
      <w:bookmarkStart w:id="50" w:name="_Toc535577372"/>
      <w:bookmarkStart w:id="51" w:name="_Toc182306085"/>
      <w:r w:rsidRPr="00FF298B">
        <w:rPr>
          <w:rFonts w:asciiTheme="minorHAnsi" w:hAnsiTheme="minorHAnsi" w:cstheme="minorHAnsi"/>
        </w:rPr>
        <w:t>2.2.4. Καταλληλόλητα για την άσκηση της επαγγελματικής δραστηριότητας</w:t>
      </w:r>
      <w:bookmarkEnd w:id="50"/>
      <w:bookmarkEnd w:id="51"/>
    </w:p>
    <w:p w14:paraId="07CD65D2" w14:textId="77777777" w:rsidR="00D46FEB" w:rsidRPr="00FF298B" w:rsidRDefault="00D46FEB" w:rsidP="00D46FEB">
      <w:pPr>
        <w:rPr>
          <w:rFonts w:asciiTheme="minorHAnsi" w:hAnsiTheme="minorHAnsi" w:cstheme="minorHAnsi"/>
          <w:sz w:val="20"/>
          <w:szCs w:val="20"/>
        </w:rPr>
      </w:pPr>
    </w:p>
    <w:p w14:paraId="6DC7EFB8" w14:textId="77777777" w:rsidR="00540DC6" w:rsidRPr="00FF298B" w:rsidRDefault="00534AFE" w:rsidP="00534AFE">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2A445C28" w14:textId="77777777" w:rsidR="00540DC6" w:rsidRPr="00FF298B" w:rsidRDefault="00534AFE" w:rsidP="00534AFE">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B903D2E" w14:textId="77777777" w:rsidR="00540DC6" w:rsidRPr="00FF298B" w:rsidRDefault="00534AFE" w:rsidP="00534AFE">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14:paraId="0787CE9A" w14:textId="77777777" w:rsidR="00534AFE" w:rsidRPr="00FF298B" w:rsidRDefault="00534AFE" w:rsidP="00534AFE">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 xml:space="preserve"> Οι εγκατεστημένοι στην Ελλάδα οικονομικοί φορείς απαιτείται να είναι εγγεγραμμένοι στο Βιοτεχνικό ή Εμπορικό ή Βιομηχανικό Επιμελητήριο. </w:t>
      </w:r>
    </w:p>
    <w:p w14:paraId="000DA8F7" w14:textId="77777777" w:rsidR="004E60D4" w:rsidRPr="00FF298B" w:rsidRDefault="00177CB3" w:rsidP="004E60D4">
      <w:pPr>
        <w:pStyle w:val="3"/>
        <w:rPr>
          <w:rFonts w:asciiTheme="minorHAnsi" w:hAnsiTheme="minorHAnsi" w:cstheme="minorHAnsi"/>
        </w:rPr>
      </w:pPr>
      <w:bookmarkStart w:id="52" w:name="_Toc74084854"/>
      <w:bookmarkStart w:id="53" w:name="_Toc182306086"/>
      <w:r w:rsidRPr="00FF298B">
        <w:rPr>
          <w:rFonts w:asciiTheme="minorHAnsi" w:hAnsiTheme="minorHAnsi" w:cstheme="minorHAnsi"/>
        </w:rPr>
        <w:t>2.2.5</w:t>
      </w:r>
      <w:r w:rsidRPr="00FF298B">
        <w:rPr>
          <w:rFonts w:asciiTheme="minorHAnsi" w:hAnsiTheme="minorHAnsi" w:cstheme="minorHAnsi"/>
        </w:rPr>
        <w:tab/>
        <w:t>Υπεργολαβία</w:t>
      </w:r>
      <w:bookmarkEnd w:id="52"/>
      <w:bookmarkEnd w:id="53"/>
    </w:p>
    <w:p w14:paraId="2717B5FE" w14:textId="77777777" w:rsidR="00D46FEB" w:rsidRPr="00FF298B" w:rsidRDefault="00D46FEB" w:rsidP="00D46FEB">
      <w:pPr>
        <w:rPr>
          <w:rFonts w:asciiTheme="minorHAnsi" w:hAnsiTheme="minorHAnsi" w:cstheme="minorHAnsi"/>
          <w:sz w:val="20"/>
          <w:szCs w:val="20"/>
        </w:rPr>
      </w:pPr>
    </w:p>
    <w:p w14:paraId="53AD95D5" w14:textId="77777777" w:rsidR="00177CB3" w:rsidRPr="00FF298B" w:rsidRDefault="00177CB3" w:rsidP="00177CB3">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o προσφέρων αναφέρει στην προσφορά του ότι προτίθεται να αναθέσει τμήμα(τα) της σύμβασης υπό μορφή υπεργολαβίας σε τρίτους σε </w:t>
      </w:r>
      <w:r w:rsidRPr="00FF298B">
        <w:rPr>
          <w:rFonts w:asciiTheme="minorHAnsi" w:eastAsia="Calibri" w:hAnsiTheme="minorHAnsi" w:cstheme="minorHAnsi"/>
          <w:bCs/>
          <w:color w:val="000000"/>
          <w:sz w:val="20"/>
          <w:szCs w:val="20"/>
        </w:rPr>
        <w:lastRenderedPageBreak/>
        <w:t xml:space="preserve">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 </w:t>
      </w:r>
    </w:p>
    <w:p w14:paraId="4559FB93" w14:textId="77777777" w:rsidR="00303994" w:rsidRDefault="00303994" w:rsidP="00534AFE">
      <w:pPr>
        <w:pStyle w:val="3"/>
        <w:rPr>
          <w:rFonts w:asciiTheme="minorHAnsi" w:hAnsiTheme="minorHAnsi" w:cstheme="minorHAnsi"/>
        </w:rPr>
      </w:pPr>
      <w:bookmarkStart w:id="54" w:name="_Toc535577373"/>
      <w:bookmarkStart w:id="55" w:name="_Toc182306087"/>
    </w:p>
    <w:p w14:paraId="2814FF29" w14:textId="77777777" w:rsidR="00303994" w:rsidRDefault="00303994" w:rsidP="00534AFE">
      <w:pPr>
        <w:pStyle w:val="3"/>
        <w:rPr>
          <w:rFonts w:asciiTheme="minorHAnsi" w:hAnsiTheme="minorHAnsi" w:cstheme="minorHAnsi"/>
        </w:rPr>
      </w:pPr>
    </w:p>
    <w:p w14:paraId="488D89AE" w14:textId="77777777" w:rsidR="00534AFE" w:rsidRPr="00FF298B" w:rsidRDefault="00534AFE" w:rsidP="00534AFE">
      <w:pPr>
        <w:pStyle w:val="3"/>
        <w:rPr>
          <w:rFonts w:asciiTheme="minorHAnsi" w:hAnsiTheme="minorHAnsi" w:cstheme="minorHAnsi"/>
        </w:rPr>
      </w:pPr>
      <w:r w:rsidRPr="00FF298B">
        <w:rPr>
          <w:rFonts w:asciiTheme="minorHAnsi" w:hAnsiTheme="minorHAnsi" w:cstheme="minorHAnsi"/>
        </w:rPr>
        <w:t>2.2.</w:t>
      </w:r>
      <w:r w:rsidR="00177CB3" w:rsidRPr="00FF298B">
        <w:rPr>
          <w:rFonts w:asciiTheme="minorHAnsi" w:hAnsiTheme="minorHAnsi" w:cstheme="minorHAnsi"/>
        </w:rPr>
        <w:t>6</w:t>
      </w:r>
      <w:r w:rsidRPr="00FF298B">
        <w:rPr>
          <w:rFonts w:asciiTheme="minorHAnsi" w:hAnsiTheme="minorHAnsi" w:cstheme="minorHAnsi"/>
        </w:rPr>
        <w:t>.</w:t>
      </w:r>
      <w:r w:rsidRPr="00FF298B">
        <w:rPr>
          <w:rFonts w:asciiTheme="minorHAnsi" w:hAnsiTheme="minorHAnsi" w:cstheme="minorHAnsi"/>
        </w:rPr>
        <w:tab/>
        <w:t>Κανόνες απόδειξης ποιοτικής επιλογής</w:t>
      </w:r>
      <w:bookmarkEnd w:id="54"/>
      <w:bookmarkEnd w:id="55"/>
    </w:p>
    <w:p w14:paraId="78E7C47B" w14:textId="77777777" w:rsidR="00D46FEB" w:rsidRPr="00FF298B" w:rsidRDefault="00D46FEB" w:rsidP="00D46FEB">
      <w:pPr>
        <w:rPr>
          <w:rFonts w:asciiTheme="minorHAnsi" w:hAnsiTheme="minorHAnsi" w:cstheme="minorHAnsi"/>
          <w:sz w:val="20"/>
          <w:szCs w:val="20"/>
        </w:rPr>
      </w:pPr>
    </w:p>
    <w:p w14:paraId="6E698E94" w14:textId="77777777" w:rsidR="00034127" w:rsidRPr="00FF298B" w:rsidRDefault="00034127" w:rsidP="0003412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Το δικαίωμα συμμετοχής των οικονομικών φορέων και οι όροι και προϋποθέσεις συμμετοχής τους, όπως ορίζονται στις παραγράφους 2.2.1 έως 2.2.</w:t>
      </w:r>
      <w:r w:rsidR="00177CB3" w:rsidRPr="00FF298B">
        <w:rPr>
          <w:rFonts w:asciiTheme="minorHAnsi" w:eastAsia="Calibri" w:hAnsiTheme="minorHAnsi" w:cstheme="minorHAnsi"/>
          <w:bCs/>
          <w:color w:val="000000"/>
          <w:sz w:val="20"/>
          <w:szCs w:val="20"/>
        </w:rPr>
        <w:t>5</w:t>
      </w:r>
      <w:r w:rsidRPr="00FF298B">
        <w:rPr>
          <w:rFonts w:asciiTheme="minorHAnsi" w:eastAsia="Calibri" w:hAnsiTheme="minorHAnsi" w:cstheme="minorHAnsi"/>
          <w:bCs/>
          <w:color w:val="000000"/>
          <w:sz w:val="20"/>
          <w:szCs w:val="20"/>
        </w:rPr>
        <w:t>, κρίνονται κατά την υποβολή της προσφοράς δια του ΕΕΕΣ, κατά τα οριζόμενα στην παράγραφο 2.2.</w:t>
      </w:r>
      <w:r w:rsidR="00177CB3" w:rsidRPr="00FF298B">
        <w:rPr>
          <w:rFonts w:asciiTheme="minorHAnsi" w:eastAsia="Calibri" w:hAnsiTheme="minorHAnsi" w:cstheme="minorHAnsi"/>
          <w:bCs/>
          <w:color w:val="000000"/>
          <w:sz w:val="20"/>
          <w:szCs w:val="20"/>
        </w:rPr>
        <w:t>6</w:t>
      </w:r>
      <w:r w:rsidRPr="00FF298B">
        <w:rPr>
          <w:rFonts w:asciiTheme="minorHAnsi" w:eastAsia="Calibri" w:hAnsiTheme="minorHAnsi" w:cstheme="minorHAnsi"/>
          <w:bCs/>
          <w:color w:val="000000"/>
          <w:sz w:val="20"/>
          <w:szCs w:val="20"/>
        </w:rPr>
        <w:t>.1, κατά την υποβολή των δικαιολογητικών της παραγράφου 2.2.</w:t>
      </w:r>
      <w:r w:rsidR="00177CB3" w:rsidRPr="00FF298B">
        <w:rPr>
          <w:rFonts w:asciiTheme="minorHAnsi" w:eastAsia="Calibri" w:hAnsiTheme="minorHAnsi" w:cstheme="minorHAnsi"/>
          <w:bCs/>
          <w:color w:val="000000"/>
          <w:sz w:val="20"/>
          <w:szCs w:val="20"/>
        </w:rPr>
        <w:t>6</w:t>
      </w:r>
      <w:r w:rsidRPr="00FF298B">
        <w:rPr>
          <w:rFonts w:asciiTheme="minorHAnsi" w:eastAsia="Calibri" w:hAnsiTheme="minorHAnsi" w:cstheme="minorHAnsi"/>
          <w:bCs/>
          <w:color w:val="000000"/>
          <w:sz w:val="20"/>
          <w:szCs w:val="20"/>
        </w:rPr>
        <w:t xml:space="preserve">.2 και κατά τη σύναψη της σύμβασης δια της υπεύθυνης δήλωσης, της περ. δ΄ της παρ. 3 του άρθρου 105 του ν. 4412/2016. </w:t>
      </w:r>
    </w:p>
    <w:p w14:paraId="628FB32F" w14:textId="77777777" w:rsidR="00034127" w:rsidRPr="00FF298B" w:rsidRDefault="00034127" w:rsidP="0003412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Στην περίπτωση που ο οικονομικός φορέας στηρίζεται στις ικανότητες άλλων φορέων, σύμφωνα με την παράγραφό 2.2.</w:t>
      </w:r>
      <w:r w:rsidR="00177CB3" w:rsidRPr="00FF298B">
        <w:rPr>
          <w:rFonts w:asciiTheme="minorHAnsi" w:eastAsia="Calibri" w:hAnsiTheme="minorHAnsi" w:cstheme="minorHAnsi"/>
          <w:bCs/>
          <w:color w:val="000000"/>
          <w:sz w:val="20"/>
          <w:szCs w:val="20"/>
        </w:rPr>
        <w:t>5</w:t>
      </w:r>
      <w:r w:rsidRPr="00FF298B">
        <w:rPr>
          <w:rFonts w:asciiTheme="minorHAnsi" w:eastAsia="Calibri" w:hAnsiTheme="minorHAnsi" w:cstheme="minorHAnsi"/>
          <w:bCs/>
          <w:color w:val="000000"/>
          <w:sz w:val="20"/>
          <w:szCs w:val="20"/>
        </w:rPr>
        <w:t>. της παρούσας, οι φορείς στην ικανότητα των οποίων στηρίζεται υποχρεούνται να  αποδεικνύουν, κατά τα οριζόμενα στις παραγράφους 2.2.</w:t>
      </w:r>
      <w:r w:rsidR="00177CB3" w:rsidRPr="00FF298B">
        <w:rPr>
          <w:rFonts w:asciiTheme="minorHAnsi" w:eastAsia="Calibri" w:hAnsiTheme="minorHAnsi" w:cstheme="minorHAnsi"/>
          <w:bCs/>
          <w:color w:val="000000"/>
          <w:sz w:val="20"/>
          <w:szCs w:val="20"/>
        </w:rPr>
        <w:t>6</w:t>
      </w:r>
      <w:r w:rsidRPr="00FF298B">
        <w:rPr>
          <w:rFonts w:asciiTheme="minorHAnsi" w:eastAsia="Calibri" w:hAnsiTheme="minorHAnsi" w:cstheme="minorHAnsi"/>
          <w:bCs/>
          <w:color w:val="000000"/>
          <w:sz w:val="20"/>
          <w:szCs w:val="20"/>
        </w:rPr>
        <w:t>.1 και 2.2.</w:t>
      </w:r>
      <w:r w:rsidR="00177CB3" w:rsidRPr="00FF298B">
        <w:rPr>
          <w:rFonts w:asciiTheme="minorHAnsi" w:eastAsia="Calibri" w:hAnsiTheme="minorHAnsi" w:cstheme="minorHAnsi"/>
          <w:bCs/>
          <w:color w:val="000000"/>
          <w:sz w:val="20"/>
          <w:szCs w:val="20"/>
        </w:rPr>
        <w:t>6</w:t>
      </w:r>
      <w:r w:rsidRPr="00FF298B">
        <w:rPr>
          <w:rFonts w:asciiTheme="minorHAnsi" w:eastAsia="Calibri" w:hAnsiTheme="minorHAnsi" w:cstheme="minorHAnsi"/>
          <w:bCs/>
          <w:color w:val="000000"/>
          <w:sz w:val="20"/>
          <w:szCs w:val="20"/>
        </w:rPr>
        <w:t>.2, ότι δεν συντρέχουν οι λόγοι αποκλεισμού της παραγράφου 2.2.3 της παρούσας και ότι πληρούν τα σχετικά κριτήρια επιλογής κατά περίπτωση.</w:t>
      </w:r>
    </w:p>
    <w:p w14:paraId="3DD9EFCF" w14:textId="77777777" w:rsidR="00034127" w:rsidRPr="00FF298B" w:rsidRDefault="00034127" w:rsidP="0003412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Στην περίπτωση που o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w:t>
      </w:r>
      <w:r w:rsidR="00177CB3" w:rsidRPr="00FF298B">
        <w:rPr>
          <w:rFonts w:asciiTheme="minorHAnsi" w:eastAsia="Calibri" w:hAnsiTheme="minorHAnsi" w:cstheme="minorHAnsi"/>
          <w:bCs/>
          <w:color w:val="000000"/>
          <w:sz w:val="20"/>
          <w:szCs w:val="20"/>
        </w:rPr>
        <w:t>6</w:t>
      </w:r>
      <w:r w:rsidRPr="00FF298B">
        <w:rPr>
          <w:rFonts w:asciiTheme="minorHAnsi" w:eastAsia="Calibri" w:hAnsiTheme="minorHAnsi" w:cstheme="minorHAnsi"/>
          <w:bCs/>
          <w:color w:val="000000"/>
          <w:sz w:val="20"/>
          <w:szCs w:val="20"/>
        </w:rPr>
        <w:t>.1 και 2.2.</w:t>
      </w:r>
      <w:r w:rsidR="00177CB3" w:rsidRPr="00FF298B">
        <w:rPr>
          <w:rFonts w:asciiTheme="minorHAnsi" w:eastAsia="Calibri" w:hAnsiTheme="minorHAnsi" w:cstheme="minorHAnsi"/>
          <w:bCs/>
          <w:color w:val="000000"/>
          <w:sz w:val="20"/>
          <w:szCs w:val="20"/>
        </w:rPr>
        <w:t>6</w:t>
      </w:r>
      <w:r w:rsidRPr="00FF298B">
        <w:rPr>
          <w:rFonts w:asciiTheme="minorHAnsi" w:eastAsia="Calibri" w:hAnsiTheme="minorHAnsi" w:cstheme="minorHAnsi"/>
          <w:bCs/>
          <w:color w:val="000000"/>
          <w:sz w:val="20"/>
          <w:szCs w:val="20"/>
        </w:rPr>
        <w:t xml:space="preserve">.2, ότι δεν συντρέχουν οι λόγοι αποκλεισμού της παραγράφου 2.2.3 της παρούσας. </w:t>
      </w:r>
    </w:p>
    <w:p w14:paraId="6CD1BAF4" w14:textId="77777777" w:rsidR="00034127" w:rsidRPr="00FF298B" w:rsidRDefault="00131B58" w:rsidP="00131B58">
      <w:pPr>
        <w:tabs>
          <w:tab w:val="left" w:pos="4769"/>
        </w:tabs>
        <w:suppressAutoHyphens w:val="0"/>
        <w:spacing w:after="160" w:line="276" w:lineRule="auto"/>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Αν μετά την συμπλήρωση του ΕΕΕΣ και μέχρι τη ημέρα της έγγραφης πρόσκλησης για τη σύναψη του συμφωνητικού επέλθουν μεταβολές στις προϋποθέσεις, τις οποίες οι προσφέροντες είχαν δηλώσει  ότι πληρούν,  οι προσφέροντες οφείλουν να ενημερώσουν αμελλητί</w:t>
      </w:r>
      <w:r w:rsidRPr="00FF298B">
        <w:rPr>
          <w:rFonts w:asciiTheme="minorHAnsi" w:eastAsia="Calibri" w:hAnsiTheme="minorHAnsi" w:cstheme="minorHAnsi"/>
          <w:sz w:val="20"/>
          <w:szCs w:val="20"/>
          <w:lang w:eastAsia="en-US"/>
        </w:rPr>
        <w:t xml:space="preserve"> </w:t>
      </w:r>
      <w:r w:rsidRPr="00FF298B">
        <w:rPr>
          <w:rFonts w:asciiTheme="minorHAnsi" w:eastAsia="Calibri" w:hAnsiTheme="minorHAnsi" w:cstheme="minorHAnsi"/>
          <w:bCs/>
          <w:color w:val="000000"/>
          <w:sz w:val="20"/>
          <w:szCs w:val="20"/>
        </w:rPr>
        <w:t>την αναθέτουσα αρχή.</w:t>
      </w:r>
      <w:r w:rsidR="00034127" w:rsidRPr="00FF298B">
        <w:rPr>
          <w:rFonts w:asciiTheme="minorHAnsi" w:eastAsia="Calibri" w:hAnsiTheme="minorHAnsi" w:cstheme="minorHAnsi"/>
          <w:bCs/>
          <w:color w:val="000000"/>
          <w:sz w:val="20"/>
          <w:szCs w:val="20"/>
        </w:rPr>
        <w:t xml:space="preserve"> </w:t>
      </w:r>
    </w:p>
    <w:p w14:paraId="44FE0BEA" w14:textId="77777777" w:rsidR="00D46FEB" w:rsidRPr="00FF298B" w:rsidRDefault="00534AFE" w:rsidP="00D46FEB">
      <w:pPr>
        <w:pStyle w:val="4"/>
        <w:ind w:left="567" w:hanging="567"/>
        <w:rPr>
          <w:rFonts w:asciiTheme="minorHAnsi" w:hAnsiTheme="minorHAnsi" w:cstheme="minorHAnsi"/>
          <w:sz w:val="20"/>
        </w:rPr>
      </w:pPr>
      <w:r w:rsidRPr="00FF298B">
        <w:rPr>
          <w:rFonts w:asciiTheme="minorHAnsi" w:hAnsiTheme="minorHAnsi" w:cstheme="minorHAnsi"/>
          <w:sz w:val="20"/>
        </w:rPr>
        <w:t>2.2.</w:t>
      </w:r>
      <w:r w:rsidR="00177CB3" w:rsidRPr="00FF298B">
        <w:rPr>
          <w:rFonts w:asciiTheme="minorHAnsi" w:hAnsiTheme="minorHAnsi" w:cstheme="minorHAnsi"/>
          <w:sz w:val="20"/>
        </w:rPr>
        <w:t>6</w:t>
      </w:r>
      <w:r w:rsidRPr="00FF298B">
        <w:rPr>
          <w:rFonts w:asciiTheme="minorHAnsi" w:hAnsiTheme="minorHAnsi" w:cstheme="minorHAnsi"/>
          <w:sz w:val="20"/>
        </w:rPr>
        <w:t>.1</w:t>
      </w:r>
      <w:r w:rsidRPr="00FF298B">
        <w:rPr>
          <w:rFonts w:asciiTheme="minorHAnsi" w:hAnsiTheme="minorHAnsi" w:cstheme="minorHAnsi"/>
          <w:sz w:val="20"/>
        </w:rPr>
        <w:tab/>
        <w:t xml:space="preserve"> Προκαταρκτική απόδειξη κατά την υποβολή προσφορών </w:t>
      </w:r>
    </w:p>
    <w:p w14:paraId="611BF1CA"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sz w:val="20"/>
          <w:szCs w:val="20"/>
        </w:rPr>
        <w:t>Προς προκαταρκτική απόδειξη ότι οι προσφέροντες οικονομικοί φορείς: α) δεν βρίσκονται σε μία από τις καταστάσεις της παραγράφου 2.2.3 και β) πληρούν το σχετικό κριτήριο επιλογής της παραγράφου 2.2.4 της παρούσης, προσκομίζουν κατά την υποβολή της προσφοράς τους ως δικαιολογητικό συμμετοχής, το προβλεπόμενο από το άρθρο 79 παρ. 1 και 3 του ν. 4412/2016 Ευρωπαϊκό Ενιαίο Έγγραφο Σύμβασης (ΕΕΕΣ), σύμφωνα με το επισυναπτόμ</w:t>
      </w:r>
      <w:r w:rsidR="00382BA3" w:rsidRPr="00FF298B">
        <w:rPr>
          <w:rFonts w:asciiTheme="minorHAnsi" w:hAnsiTheme="minorHAnsi" w:cstheme="minorHAnsi"/>
          <w:sz w:val="20"/>
          <w:szCs w:val="20"/>
        </w:rPr>
        <w:t xml:space="preserve">ενο στην παρούσα Παράρτημα </w:t>
      </w:r>
      <w:r w:rsidR="00EE144B">
        <w:rPr>
          <w:rFonts w:asciiTheme="minorHAnsi" w:hAnsiTheme="minorHAnsi" w:cstheme="minorHAnsi"/>
          <w:sz w:val="20"/>
          <w:szCs w:val="20"/>
        </w:rPr>
        <w:t>Ε</w:t>
      </w:r>
      <w:r w:rsidR="00382BA3" w:rsidRPr="00FF298B">
        <w:rPr>
          <w:rFonts w:asciiTheme="minorHAnsi" w:hAnsiTheme="minorHAnsi" w:cstheme="minorHAnsi"/>
          <w:sz w:val="20"/>
          <w:szCs w:val="20"/>
        </w:rPr>
        <w:t xml:space="preserve">, </w:t>
      </w:r>
      <w:r w:rsidRPr="00FF298B">
        <w:rPr>
          <w:rFonts w:asciiTheme="minorHAnsi" w:hAnsiTheme="minorHAnsi" w:cstheme="minorHAnsi"/>
          <w:sz w:val="20"/>
          <w:szCs w:val="20"/>
        </w:rPr>
        <w:t xml:space="preserve">το οποίο </w:t>
      </w:r>
      <w:r w:rsidR="002E5A57" w:rsidRPr="00FF298B">
        <w:rPr>
          <w:rFonts w:asciiTheme="minorHAnsi" w:hAnsiTheme="minorHAnsi" w:cstheme="minorHAnsi"/>
          <w:sz w:val="20"/>
          <w:szCs w:val="20"/>
        </w:rPr>
        <w:t>ισοδυναμε</w:t>
      </w:r>
      <w:r w:rsidRPr="00FF298B">
        <w:rPr>
          <w:rFonts w:asciiTheme="minorHAnsi" w:hAnsiTheme="minorHAnsi" w:cstheme="minorHAnsi"/>
          <w:sz w:val="20"/>
          <w:szCs w:val="20"/>
        </w:rPr>
        <w:t>ί</w:t>
      </w:r>
      <w:r w:rsidR="002E5A57" w:rsidRPr="00FF298B">
        <w:rPr>
          <w:rFonts w:asciiTheme="minorHAnsi" w:hAnsiTheme="minorHAnsi" w:cstheme="minorHAnsi"/>
          <w:sz w:val="20"/>
          <w:szCs w:val="20"/>
        </w:rPr>
        <w:t xml:space="preserve"> με </w:t>
      </w:r>
      <w:r w:rsidRPr="00FF298B">
        <w:rPr>
          <w:rFonts w:asciiTheme="minorHAnsi" w:hAnsiTheme="minorHAnsi" w:cstheme="minorHAnsi"/>
          <w:sz w:val="20"/>
          <w:szCs w:val="20"/>
        </w:rPr>
        <w:t xml:space="preserve">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0817ADCD" w14:textId="77777777" w:rsidR="002E5A57"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0F7335AB" w14:textId="77777777" w:rsidR="002E5A57"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w:t>
      </w:r>
    </w:p>
    <w:p w14:paraId="51DE8A55" w14:textId="77777777" w:rsidR="002E5A57"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616DB4F8" w14:textId="77777777" w:rsidR="002E5A57"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48C482FB" w14:textId="77777777" w:rsidR="007032D9"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lastRenderedPageBreak/>
        <w:t xml:space="preserve">Στην περίπτωση υποβολής προσφοράς από ένωση οικονομικών φορέων το ΕΕΕΣ υποβάλλεται χωριστά από κάθε μέλος της ένωσης. </w:t>
      </w:r>
    </w:p>
    <w:p w14:paraId="35E1BECF" w14:textId="77777777" w:rsidR="002E5A57"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ληφθέντα μέτρα προς αποκατάσταση της αξιοπιστίας του.</w:t>
      </w:r>
    </w:p>
    <w:p w14:paraId="3061ED0F" w14:textId="77777777" w:rsidR="002E5A57" w:rsidRPr="00FF298B" w:rsidRDefault="002E5A57" w:rsidP="002E5A57">
      <w:pPr>
        <w:tabs>
          <w:tab w:val="left" w:pos="4769"/>
        </w:tabs>
        <w:suppressAutoHyphens w:val="0"/>
        <w:spacing w:after="160"/>
        <w:rPr>
          <w:rFonts w:asciiTheme="minorHAnsi" w:eastAsia="Calibri" w:hAnsiTheme="minorHAnsi" w:cstheme="minorHAnsi"/>
          <w:bCs/>
          <w:color w:val="000000"/>
          <w:sz w:val="20"/>
          <w:szCs w:val="20"/>
        </w:rPr>
      </w:pPr>
      <w:r w:rsidRPr="00FF298B">
        <w:rPr>
          <w:rFonts w:asciiTheme="minorHAnsi" w:eastAsia="Calibri" w:hAnsiTheme="minorHAnsi" w:cstheme="minorHAnsi"/>
          <w:bCs/>
          <w:color w:val="000000"/>
          <w:sz w:val="20"/>
          <w:szCs w:val="20"/>
        </w:rPr>
        <w:t>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37D01478" w14:textId="77777777" w:rsidR="003F2525" w:rsidRPr="00FF298B" w:rsidRDefault="003F2525" w:rsidP="003F2525">
      <w:pPr>
        <w:suppressAutoHyphens w:val="0"/>
        <w:spacing w:line="259" w:lineRule="auto"/>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Στην περίπτωση που ένας οικονομικός φορέας, δηλώνει ότι εμπίπτει σε μία από τις καταστάσεις της παρ. 2.2</w:t>
      </w:r>
      <w:r w:rsidRPr="009364CC">
        <w:rPr>
          <w:rFonts w:asciiTheme="minorHAnsi" w:eastAsia="Calibri" w:hAnsiTheme="minorHAnsi" w:cstheme="minorHAnsi"/>
          <w:sz w:val="20"/>
          <w:szCs w:val="20"/>
          <w:lang w:eastAsia="en-US"/>
        </w:rPr>
        <w:t>.3.1</w:t>
      </w:r>
      <w:r w:rsidR="009364CC" w:rsidRPr="009364CC">
        <w:rPr>
          <w:rFonts w:asciiTheme="minorHAnsi" w:eastAsia="Calibri" w:hAnsiTheme="minorHAnsi" w:cstheme="minorHAnsi"/>
          <w:sz w:val="20"/>
          <w:szCs w:val="20"/>
          <w:lang w:eastAsia="en-US"/>
        </w:rPr>
        <w:t xml:space="preserve"> και 2.2.3.3,</w:t>
      </w:r>
      <w:r w:rsidR="009364CC">
        <w:rPr>
          <w:rFonts w:asciiTheme="minorHAnsi" w:eastAsia="Calibri" w:hAnsiTheme="minorHAnsi" w:cstheme="minorHAnsi"/>
          <w:sz w:val="20"/>
          <w:szCs w:val="20"/>
          <w:lang w:eastAsia="en-US"/>
        </w:rPr>
        <w:t xml:space="preserve"> </w:t>
      </w:r>
      <w:r w:rsidRPr="00FF298B">
        <w:rPr>
          <w:rFonts w:asciiTheme="minorHAnsi" w:eastAsia="Calibri" w:hAnsiTheme="minorHAnsi" w:cstheme="minorHAnsi"/>
          <w:sz w:val="20"/>
          <w:szCs w:val="20"/>
          <w:lang w:eastAsia="en-US"/>
        </w:rPr>
        <w:t>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p>
    <w:p w14:paraId="44AE0607" w14:textId="77777777" w:rsidR="003F2525" w:rsidRPr="00FF298B" w:rsidRDefault="003F2525" w:rsidP="003F2525">
      <w:pPr>
        <w:suppressAutoHyphens w:val="0"/>
        <w:spacing w:line="259" w:lineRule="auto"/>
        <w:rPr>
          <w:rFonts w:asciiTheme="minorHAnsi" w:eastAsia="Calibri" w:hAnsiTheme="minorHAnsi" w:cstheme="minorHAnsi"/>
          <w:sz w:val="20"/>
          <w:szCs w:val="20"/>
          <w:lang w:eastAsia="en-US"/>
        </w:rPr>
      </w:pPr>
    </w:p>
    <w:p w14:paraId="632A0A7D" w14:textId="77777777" w:rsidR="003F2525" w:rsidRPr="00FF298B" w:rsidRDefault="003F2525" w:rsidP="003F2525">
      <w:pPr>
        <w:suppressAutoHyphens w:val="0"/>
        <w:spacing w:line="259" w:lineRule="auto"/>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 xml:space="preserve">α. εάν τα μέτρα αυτοκάθαρσης, τα οποία έλαβε για τον συγκεκριμένο λόγο αποκλεισμού που έχει δηλώσει στο ΕΕΕΣ, έχουν ήδη κριθεί σε προγενέστερη διαδικασία στην οποία συμμετείχε, βάσει απόφασης που εκδόθηκε από την ίδια ή άλλη αναθέτουσα αρχή, κατόπιν γνωμοδότησης της Επιτροπής εξέτασης επανορθωτικών μέτρων. </w:t>
      </w:r>
    </w:p>
    <w:p w14:paraId="5EE15658" w14:textId="77777777" w:rsidR="003F2525" w:rsidRPr="00FF298B" w:rsidRDefault="003F2525" w:rsidP="003F2525">
      <w:pPr>
        <w:suppressAutoHyphens w:val="0"/>
        <w:spacing w:line="259" w:lineRule="auto"/>
        <w:rPr>
          <w:rFonts w:asciiTheme="minorHAnsi" w:eastAsia="Calibri" w:hAnsiTheme="minorHAnsi" w:cstheme="minorHAnsi"/>
          <w:sz w:val="20"/>
          <w:szCs w:val="20"/>
          <w:lang w:eastAsia="en-US"/>
        </w:rPr>
      </w:pPr>
    </w:p>
    <w:p w14:paraId="05BA4E41" w14:textId="77777777" w:rsidR="003F2525" w:rsidRPr="00FF298B" w:rsidRDefault="003F2525" w:rsidP="00513E77">
      <w:pPr>
        <w:suppressAutoHyphens w:val="0"/>
        <w:spacing w:line="259" w:lineRule="auto"/>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β. εάν τα μέτρα κρίθηκαν ως επαρκή ή μη επαρκή, επισυνάπτοντας την απόφαση της περ. α με βάση την</w:t>
      </w:r>
      <w:r w:rsidR="00513E77" w:rsidRPr="00FF298B">
        <w:rPr>
          <w:rFonts w:asciiTheme="minorHAnsi" w:eastAsia="Calibri" w:hAnsiTheme="minorHAnsi" w:cstheme="minorHAnsi"/>
          <w:sz w:val="20"/>
          <w:szCs w:val="20"/>
          <w:lang w:eastAsia="en-US"/>
        </w:rPr>
        <w:t xml:space="preserve"> </w:t>
      </w:r>
      <w:r w:rsidRPr="00FF298B">
        <w:rPr>
          <w:rFonts w:asciiTheme="minorHAnsi" w:eastAsia="Calibri" w:hAnsiTheme="minorHAnsi" w:cstheme="minorHAnsi"/>
          <w:sz w:val="20"/>
          <w:szCs w:val="20"/>
          <w:lang w:eastAsia="en-US"/>
        </w:rPr>
        <w:t xml:space="preserve">οποία έχουν κριθεί τα συγκεκριμένα μέτρα αυτοκάθαρσης. Περαιτέρω,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 </w:t>
      </w:r>
    </w:p>
    <w:p w14:paraId="5758D6BF" w14:textId="77777777" w:rsidR="003F2525" w:rsidRPr="00FF298B" w:rsidRDefault="003F2525" w:rsidP="00513E77">
      <w:pPr>
        <w:suppressAutoHyphens w:val="0"/>
        <w:spacing w:line="259" w:lineRule="auto"/>
        <w:rPr>
          <w:rFonts w:asciiTheme="minorHAnsi" w:eastAsia="Calibri" w:hAnsiTheme="minorHAnsi" w:cstheme="minorHAnsi"/>
          <w:sz w:val="20"/>
          <w:szCs w:val="20"/>
          <w:lang w:eastAsia="en-US"/>
        </w:rPr>
      </w:pPr>
    </w:p>
    <w:p w14:paraId="06335401" w14:textId="77777777" w:rsidR="003F2525" w:rsidRPr="00FF298B" w:rsidRDefault="003F2525" w:rsidP="00513E77">
      <w:pPr>
        <w:suppressAutoHyphens w:val="0"/>
        <w:spacing w:line="259" w:lineRule="auto"/>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γ. στην περίπτωση που τα μέτρα έχουν κριθεί ως μη επαρκή, εάν έχει λάβει πρόσθετα μέτρα αυτοκάθαρσης μετά την ημερομηνία που εκδόθηκε η απόφαση της περ. α και σε περίπτωση που ισχύει το ανωτέρω να προβεί σε ανάλυσή τους, αναγράφοντας υποχρεωτικά και την ημερομηνία κατά την οποία αυτά ελήφθησαν.</w:t>
      </w:r>
    </w:p>
    <w:p w14:paraId="7A2A4C14" w14:textId="77777777" w:rsidR="003F2525" w:rsidRPr="00FF298B" w:rsidRDefault="003F2525" w:rsidP="00513E77">
      <w:pPr>
        <w:suppressAutoHyphens w:val="0"/>
        <w:spacing w:line="259" w:lineRule="auto"/>
        <w:rPr>
          <w:rFonts w:asciiTheme="minorHAnsi" w:eastAsia="Calibri" w:hAnsiTheme="minorHAnsi" w:cstheme="minorHAnsi"/>
          <w:sz w:val="20"/>
          <w:szCs w:val="20"/>
          <w:lang w:eastAsia="en-US"/>
        </w:rPr>
      </w:pPr>
    </w:p>
    <w:p w14:paraId="43B5916D" w14:textId="77777777" w:rsidR="003F2525" w:rsidRPr="00FF298B" w:rsidRDefault="003F2525" w:rsidP="00513E77">
      <w:pPr>
        <w:suppressAutoHyphens w:val="0"/>
        <w:spacing w:after="160" w:line="259" w:lineRule="auto"/>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Επισημαίνεται, τέλος, ότι η δήλωση του οικονομικού φορέα περί μη ρωσικής εμπλοκής</w:t>
      </w:r>
      <w:r w:rsidR="00513E77" w:rsidRPr="00FF298B">
        <w:rPr>
          <w:rFonts w:asciiTheme="minorHAnsi" w:eastAsia="Calibri" w:hAnsiTheme="minorHAnsi" w:cstheme="minorHAnsi"/>
          <w:sz w:val="20"/>
          <w:szCs w:val="20"/>
          <w:lang w:eastAsia="en-US"/>
        </w:rPr>
        <w:t xml:space="preserve"> </w:t>
      </w:r>
      <w:r w:rsidRPr="00FF298B">
        <w:rPr>
          <w:rFonts w:asciiTheme="minorHAnsi" w:eastAsia="Calibri" w:hAnsiTheme="minorHAnsi" w:cstheme="minorHAnsi"/>
          <w:sz w:val="20"/>
          <w:szCs w:val="20"/>
          <w:lang w:eastAsia="en-US"/>
        </w:rPr>
        <w:t>περιλαμβάνεται σε διακριτή υπεύθυνη δήλωση ή, εναλλακτικά, στη συνοδευτική υπεύθυνη δήλωση που δύναται να υποβάλλεται μαζί με το ΕΕΕΣ. Το περιεχόμενο της  δήλωσης προβλέπεται στο Παράρτημα ΧΙΙ της παρούσας.</w:t>
      </w:r>
    </w:p>
    <w:p w14:paraId="2798EDAC" w14:textId="77777777" w:rsidR="00756D4B" w:rsidRPr="00FF298B" w:rsidRDefault="00756D4B" w:rsidP="00534AFE">
      <w:pPr>
        <w:rPr>
          <w:rFonts w:asciiTheme="minorHAnsi" w:hAnsiTheme="minorHAnsi" w:cstheme="minorHAnsi"/>
          <w:sz w:val="20"/>
          <w:szCs w:val="20"/>
          <w:highlight w:val="yellow"/>
        </w:rPr>
      </w:pPr>
    </w:p>
    <w:p w14:paraId="30E2A89E" w14:textId="77777777" w:rsidR="00534AFE" w:rsidRPr="00FF298B" w:rsidRDefault="00534AFE" w:rsidP="00534AFE">
      <w:pPr>
        <w:pStyle w:val="4"/>
        <w:rPr>
          <w:rFonts w:asciiTheme="minorHAnsi" w:hAnsiTheme="minorHAnsi" w:cstheme="minorHAnsi"/>
          <w:sz w:val="20"/>
        </w:rPr>
      </w:pPr>
      <w:r w:rsidRPr="00FF298B">
        <w:rPr>
          <w:rFonts w:asciiTheme="minorHAnsi" w:hAnsiTheme="minorHAnsi" w:cstheme="minorHAnsi"/>
          <w:sz w:val="20"/>
        </w:rPr>
        <w:t>2.2.</w:t>
      </w:r>
      <w:r w:rsidR="002E5A57" w:rsidRPr="00FF298B">
        <w:rPr>
          <w:rFonts w:asciiTheme="minorHAnsi" w:hAnsiTheme="minorHAnsi" w:cstheme="minorHAnsi"/>
          <w:sz w:val="20"/>
        </w:rPr>
        <w:t>6</w:t>
      </w:r>
      <w:r w:rsidRPr="00FF298B">
        <w:rPr>
          <w:rFonts w:asciiTheme="minorHAnsi" w:hAnsiTheme="minorHAnsi" w:cstheme="minorHAnsi"/>
          <w:sz w:val="20"/>
        </w:rPr>
        <w:t>.2</w:t>
      </w:r>
      <w:r w:rsidRPr="00FF298B">
        <w:rPr>
          <w:rFonts w:asciiTheme="minorHAnsi" w:hAnsiTheme="minorHAnsi" w:cstheme="minorHAnsi"/>
          <w:sz w:val="20"/>
        </w:rPr>
        <w:tab/>
        <w:t>Αποδεικτικά μέσα</w:t>
      </w:r>
    </w:p>
    <w:p w14:paraId="026B73AB" w14:textId="77777777" w:rsidR="005B5E09" w:rsidRPr="00FF298B" w:rsidRDefault="00534AFE" w:rsidP="005B5E09">
      <w:pPr>
        <w:rPr>
          <w:rFonts w:asciiTheme="minorHAnsi" w:hAnsiTheme="minorHAnsi" w:cstheme="minorHAnsi"/>
          <w:sz w:val="20"/>
          <w:szCs w:val="20"/>
        </w:rPr>
      </w:pPr>
      <w:r w:rsidRPr="00FF298B">
        <w:rPr>
          <w:rFonts w:asciiTheme="minorHAnsi" w:hAnsiTheme="minorHAnsi" w:cstheme="minorHAnsi"/>
          <w:b/>
          <w:bCs/>
          <w:sz w:val="20"/>
          <w:szCs w:val="20"/>
        </w:rPr>
        <w:t>Α</w:t>
      </w:r>
      <w:r w:rsidRPr="00FF298B">
        <w:rPr>
          <w:rFonts w:asciiTheme="minorHAnsi" w:hAnsiTheme="minorHAnsi" w:cstheme="minorHAnsi"/>
          <w:bCs/>
          <w:sz w:val="20"/>
          <w:szCs w:val="20"/>
        </w:rPr>
        <w:t xml:space="preserve">. </w:t>
      </w:r>
      <w:r w:rsidR="005B5E09" w:rsidRPr="00FF298B">
        <w:rPr>
          <w:rFonts w:asciiTheme="minorHAnsi" w:hAnsiTheme="minorHAnsi" w:cstheme="minorHAnsi"/>
          <w:sz w:val="20"/>
          <w:szCs w:val="20"/>
        </w:rPr>
        <w:t>Για την απόδειξη της μη συνδρομής λόγων αποκλεισμού κατ’ άρθρο 2.2.3 και της πλήρωσης των κριτηρίων ποιοτικής επιλογής κατά της παραγράφου 2.2.4,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6F41186C" w14:textId="77777777" w:rsidR="005B5E09" w:rsidRPr="00FF298B" w:rsidRDefault="005B5E09" w:rsidP="005B5E09">
      <w:pPr>
        <w:rPr>
          <w:rFonts w:asciiTheme="minorHAnsi" w:hAnsiTheme="minorHAnsi" w:cstheme="minorHAnsi"/>
          <w:sz w:val="20"/>
          <w:szCs w:val="20"/>
        </w:rPr>
      </w:pPr>
      <w:r w:rsidRPr="00FF298B">
        <w:rPr>
          <w:rFonts w:asciiTheme="minorHAnsi" w:hAnsiTheme="minorHAnsi" w:cstheme="minorHAnsi"/>
          <w:sz w:val="20"/>
          <w:szCs w:val="20"/>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2F52D502" w14:textId="77777777" w:rsidR="005B5E09" w:rsidRPr="00FF298B" w:rsidRDefault="005B5E09" w:rsidP="005B5E09">
      <w:pPr>
        <w:rPr>
          <w:rFonts w:asciiTheme="minorHAnsi" w:hAnsiTheme="minorHAnsi" w:cstheme="minorHAnsi"/>
          <w:sz w:val="20"/>
          <w:szCs w:val="20"/>
        </w:rPr>
      </w:pPr>
      <w:r w:rsidRPr="00FF298B">
        <w:rPr>
          <w:rFonts w:asciiTheme="minorHAnsi" w:hAnsiTheme="minorHAnsi" w:cstheme="minorHAnsi"/>
          <w:sz w:val="20"/>
          <w:szCs w:val="20"/>
        </w:rPr>
        <w:lastRenderedPageBreak/>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17C27C2E" w14:textId="77777777" w:rsidR="005B5E09" w:rsidRPr="00FF298B" w:rsidRDefault="005B5E09" w:rsidP="005B5E09">
      <w:pPr>
        <w:rPr>
          <w:rFonts w:asciiTheme="minorHAnsi" w:hAnsiTheme="minorHAnsi" w:cstheme="minorHAnsi"/>
          <w:sz w:val="20"/>
          <w:szCs w:val="20"/>
        </w:rPr>
      </w:pPr>
      <w:r w:rsidRPr="00FF298B">
        <w:rPr>
          <w:rFonts w:asciiTheme="minorHAnsi" w:hAnsiTheme="minorHAnsi" w:cstheme="minorHAnsi"/>
          <w:sz w:val="20"/>
          <w:szCs w:val="20"/>
        </w:rPr>
        <w:t>Τα δικαιολογητικά του παρόντος υποβάλλονται και γίνονται αποδεκτά σύμφωνα με την παράγραφο 2.4.2.5. και 3.2 της παρούσας.</w:t>
      </w:r>
    </w:p>
    <w:p w14:paraId="1B22AB02" w14:textId="77777777" w:rsidR="005B5E09" w:rsidRPr="00FF298B" w:rsidRDefault="005B5E09" w:rsidP="005B5E09">
      <w:pPr>
        <w:rPr>
          <w:rFonts w:asciiTheme="minorHAnsi" w:hAnsiTheme="minorHAnsi" w:cstheme="minorHAnsi"/>
          <w:sz w:val="20"/>
          <w:szCs w:val="20"/>
        </w:rPr>
      </w:pPr>
      <w:r w:rsidRPr="00FF298B">
        <w:rPr>
          <w:rFonts w:asciiTheme="minorHAnsi" w:hAnsiTheme="minorHAnsi" w:cstheme="minorHAnsi"/>
          <w:sz w:val="20"/>
          <w:szCs w:val="20"/>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14:paraId="1C072B58" w14:textId="77777777" w:rsidR="00534AFE" w:rsidRPr="00FF298B" w:rsidRDefault="00534AFE" w:rsidP="005B5E09">
      <w:pPr>
        <w:rPr>
          <w:rFonts w:asciiTheme="minorHAnsi" w:hAnsiTheme="minorHAnsi" w:cstheme="minorHAnsi"/>
          <w:bCs/>
          <w:sz w:val="20"/>
          <w:szCs w:val="20"/>
        </w:rPr>
      </w:pPr>
    </w:p>
    <w:p w14:paraId="5A168A9C"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b/>
          <w:bCs/>
          <w:sz w:val="20"/>
          <w:szCs w:val="20"/>
        </w:rPr>
        <w:t>Β.</w:t>
      </w:r>
      <w:r w:rsidRPr="00FF298B">
        <w:rPr>
          <w:rFonts w:asciiTheme="minorHAnsi" w:hAnsiTheme="minorHAnsi" w:cstheme="minorHAnsi"/>
          <w:b/>
          <w:sz w:val="20"/>
          <w:szCs w:val="20"/>
        </w:rPr>
        <w:t>1.</w:t>
      </w:r>
      <w:r w:rsidRPr="00FF298B">
        <w:rPr>
          <w:rFonts w:asciiTheme="minorHAnsi" w:hAnsiTheme="minorHAnsi" w:cstheme="minorHAnsi"/>
          <w:sz w:val="20"/>
          <w:szCs w:val="20"/>
        </w:rPr>
        <w:t xml:space="preserve"> Για την απόδειξη της μη συνδρομής των λόγων αποκλεισμού της παραγράφου 2.2.3 οι προσφέροντες οικονομικοί φορείς προσκομίζουν αντίστοιχα </w:t>
      </w:r>
      <w:r w:rsidR="00795FE6" w:rsidRPr="00FF298B">
        <w:rPr>
          <w:rFonts w:asciiTheme="minorHAnsi" w:hAnsiTheme="minorHAnsi" w:cstheme="minorHAnsi"/>
          <w:sz w:val="20"/>
          <w:szCs w:val="20"/>
        </w:rPr>
        <w:t>τα  δικαιολογητικά που αναφέρονται  παρακάτω.</w:t>
      </w:r>
    </w:p>
    <w:p w14:paraId="2DD072FE" w14:textId="77777777" w:rsidR="008F33A7" w:rsidRPr="00FF298B" w:rsidRDefault="008F33A7" w:rsidP="008F33A7">
      <w:pPr>
        <w:rPr>
          <w:rFonts w:asciiTheme="minorHAnsi" w:hAnsiTheme="minorHAnsi" w:cstheme="minorHAnsi"/>
          <w:sz w:val="20"/>
          <w:szCs w:val="20"/>
        </w:rPr>
      </w:pPr>
      <w:r w:rsidRPr="00FF298B">
        <w:rPr>
          <w:rFonts w:asciiTheme="minorHAnsi" w:hAnsiTheme="minorHAnsi" w:cstheme="minorHAnsi"/>
          <w:sz w:val="20"/>
          <w:szCs w:val="20"/>
        </w:rPr>
        <w:t>Οι οικονομικοί φορείς μεριμνούν να διαθέτουν πιστοποιητικά, τα οποία να καλύπτουν και τον χρόνο υποβολής της προσφοράς, προκειμένου να τα υποβάλουν, εφόσον αναδειχθούν προσωρινοί ανάδοχοι. Τα εν λόγω πιστοποιητικά υποβάλλονται μαζί με τα υπόλοιπα αποδεικτικά μέσα της παραγράφου 3.2 της παρούσας, από τον προσωρινό ανάδοχο, μέσω του υποσυστήματος, στον φάκελο «δικαιολογητικά προσωρινού αναδόχου</w:t>
      </w:r>
      <w:r w:rsidR="00554676" w:rsidRPr="00FF298B">
        <w:rPr>
          <w:rFonts w:asciiTheme="minorHAnsi" w:hAnsiTheme="minorHAnsi" w:cstheme="minorHAnsi"/>
          <w:sz w:val="20"/>
          <w:szCs w:val="20"/>
        </w:rPr>
        <w:t>»</w:t>
      </w:r>
      <w:r w:rsidRPr="00FF298B">
        <w:rPr>
          <w:rFonts w:asciiTheme="minorHAnsi" w:hAnsiTheme="minorHAnsi" w:cstheme="minorHAnsi"/>
          <w:sz w:val="20"/>
          <w:szCs w:val="20"/>
        </w:rPr>
        <w:t>.</w:t>
      </w:r>
    </w:p>
    <w:p w14:paraId="30D83877" w14:textId="77777777" w:rsidR="008F33A7" w:rsidRPr="00FF298B" w:rsidRDefault="008F33A7" w:rsidP="00534AFE">
      <w:pPr>
        <w:rPr>
          <w:rFonts w:asciiTheme="minorHAnsi" w:hAnsiTheme="minorHAnsi" w:cstheme="minorHAnsi"/>
          <w:sz w:val="20"/>
          <w:szCs w:val="20"/>
        </w:rPr>
      </w:pPr>
    </w:p>
    <w:p w14:paraId="71FAFDED" w14:textId="77777777" w:rsidR="00795FE6" w:rsidRPr="00FF298B" w:rsidRDefault="00795FE6" w:rsidP="00795FE6">
      <w:pPr>
        <w:rPr>
          <w:rFonts w:asciiTheme="minorHAnsi" w:hAnsiTheme="minorHAnsi" w:cstheme="minorHAnsi"/>
          <w:sz w:val="20"/>
          <w:szCs w:val="20"/>
        </w:rPr>
      </w:pPr>
      <w:r w:rsidRPr="00FF298B">
        <w:rPr>
          <w:rFonts w:asciiTheme="minorHAnsi" w:hAnsiTheme="minorHAnsi" w:cstheme="minorHAnsi"/>
          <w:sz w:val="20"/>
          <w:szCs w:val="20"/>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w:t>
      </w:r>
      <w:r w:rsidR="008457AD" w:rsidRPr="00FF298B">
        <w:rPr>
          <w:rFonts w:asciiTheme="minorHAnsi" w:hAnsiTheme="minorHAnsi" w:cstheme="minorHAnsi"/>
          <w:sz w:val="20"/>
          <w:szCs w:val="20"/>
        </w:rPr>
        <w:t>ι β’.</w:t>
      </w:r>
      <w:r w:rsidR="00CD6ADD" w:rsidRPr="00FF298B">
        <w:rPr>
          <w:rFonts w:asciiTheme="minorHAnsi" w:hAnsiTheme="minorHAnsi" w:cstheme="minorHAnsi"/>
          <w:sz w:val="20"/>
          <w:szCs w:val="20"/>
        </w:rPr>
        <w:t xml:space="preserve"> </w:t>
      </w:r>
      <w:r w:rsidRPr="00FF298B">
        <w:rPr>
          <w:rFonts w:asciiTheme="minorHAnsi" w:hAnsiTheme="minorHAnsi" w:cstheme="minorHAnsi"/>
          <w:sz w:val="20"/>
          <w:szCs w:val="20"/>
        </w:rPr>
        <w:t>Οι επίσημες δηλώσεις καθίστανται διαθέσιμες μέσω του επιγραμμικού αποθετηρίου πιστοποιητικών (e-Certis) του άρθρου 81 του ν. 4412/2016.</w:t>
      </w:r>
    </w:p>
    <w:p w14:paraId="44EC5EFD" w14:textId="77777777" w:rsidR="006F1CB7" w:rsidRPr="00FF298B" w:rsidRDefault="006F1CB7" w:rsidP="00795FE6">
      <w:pPr>
        <w:rPr>
          <w:rFonts w:asciiTheme="minorHAnsi" w:hAnsiTheme="minorHAnsi" w:cstheme="minorHAnsi"/>
          <w:sz w:val="20"/>
          <w:szCs w:val="20"/>
        </w:rPr>
      </w:pPr>
    </w:p>
    <w:p w14:paraId="3B04ED59" w14:textId="77777777" w:rsidR="00795FE6" w:rsidRPr="00FF298B" w:rsidRDefault="00795FE6" w:rsidP="00795FE6">
      <w:pPr>
        <w:rPr>
          <w:rFonts w:asciiTheme="minorHAnsi" w:hAnsiTheme="minorHAnsi" w:cstheme="minorHAnsi"/>
          <w:sz w:val="20"/>
          <w:szCs w:val="20"/>
        </w:rPr>
      </w:pPr>
      <w:r w:rsidRPr="00FF298B">
        <w:rPr>
          <w:rFonts w:asciiTheme="minorHAnsi" w:hAnsiTheme="minorHAnsi" w:cstheme="minorHAnsi"/>
          <w:sz w:val="20"/>
          <w:szCs w:val="20"/>
        </w:rPr>
        <w:t>Ειδικότερα οι οικονομικοί φορείς προσκομίζουν:</w:t>
      </w:r>
    </w:p>
    <w:p w14:paraId="47123637" w14:textId="77777777" w:rsidR="00795FE6" w:rsidRPr="00FF298B" w:rsidRDefault="00795FE6" w:rsidP="00534AFE">
      <w:pPr>
        <w:rPr>
          <w:rFonts w:asciiTheme="minorHAnsi" w:hAnsiTheme="minorHAnsi" w:cstheme="minorHAnsi"/>
          <w:sz w:val="20"/>
          <w:szCs w:val="20"/>
        </w:rPr>
      </w:pPr>
    </w:p>
    <w:p w14:paraId="20B6AF61" w14:textId="77777777" w:rsidR="0073683F" w:rsidRPr="00FF298B" w:rsidRDefault="00534AFE" w:rsidP="0073683F">
      <w:pPr>
        <w:rPr>
          <w:rFonts w:asciiTheme="minorHAnsi" w:hAnsiTheme="minorHAnsi" w:cstheme="minorHAnsi"/>
          <w:sz w:val="20"/>
          <w:szCs w:val="20"/>
        </w:rPr>
      </w:pPr>
      <w:r w:rsidRPr="00FF298B">
        <w:rPr>
          <w:rFonts w:asciiTheme="minorHAnsi" w:hAnsiTheme="minorHAnsi" w:cstheme="minorHAnsi"/>
          <w:b/>
          <w:bCs/>
          <w:sz w:val="20"/>
          <w:szCs w:val="20"/>
        </w:rPr>
        <w:t>α)</w:t>
      </w:r>
      <w:r w:rsidRPr="00FF298B">
        <w:rPr>
          <w:rFonts w:asciiTheme="minorHAnsi" w:hAnsiTheme="minorHAnsi" w:cstheme="minorHAnsi"/>
          <w:sz w:val="20"/>
          <w:szCs w:val="20"/>
        </w:rPr>
        <w:t xml:space="preserve"> </w:t>
      </w:r>
      <w:r w:rsidR="0073683F" w:rsidRPr="00FF298B">
        <w:rPr>
          <w:rFonts w:asciiTheme="minorHAnsi" w:hAnsiTheme="minorHAnsi" w:cstheme="minorHAnsi"/>
          <w:sz w:val="20"/>
          <w:szCs w:val="20"/>
        </w:rPr>
        <w:t>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14:paraId="1B72D616" w14:textId="77777777" w:rsidR="0073683F" w:rsidRPr="00FF298B" w:rsidRDefault="0073683F" w:rsidP="0073683F">
      <w:pPr>
        <w:rPr>
          <w:rFonts w:asciiTheme="minorHAnsi" w:hAnsiTheme="minorHAnsi" w:cstheme="minorHAnsi"/>
          <w:sz w:val="20"/>
          <w:szCs w:val="20"/>
        </w:rPr>
      </w:pPr>
      <w:r w:rsidRPr="00FF298B">
        <w:rPr>
          <w:rFonts w:asciiTheme="minorHAnsi" w:hAnsiTheme="minorHAnsi" w:cstheme="minorHAnsi"/>
          <w:sz w:val="20"/>
          <w:szCs w:val="20"/>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1F8BC629" w14:textId="77777777" w:rsidR="00187B74" w:rsidRPr="00FF298B" w:rsidRDefault="00187B74" w:rsidP="00187B74">
      <w:pPr>
        <w:rPr>
          <w:rFonts w:asciiTheme="minorHAnsi" w:hAnsiTheme="minorHAnsi" w:cstheme="minorHAnsi"/>
          <w:sz w:val="20"/>
          <w:szCs w:val="20"/>
        </w:rPr>
      </w:pPr>
      <w:r w:rsidRPr="00FF298B">
        <w:rPr>
          <w:rFonts w:asciiTheme="minorHAnsi" w:hAnsiTheme="minorHAnsi" w:cstheme="minorHAnsi"/>
          <w:b/>
          <w:sz w:val="20"/>
          <w:szCs w:val="20"/>
        </w:rPr>
        <w:t>β)</w:t>
      </w:r>
      <w:r w:rsidRPr="00FF298B">
        <w:rPr>
          <w:rFonts w:asciiTheme="minorHAnsi" w:hAnsiTheme="minorHAnsi" w:cstheme="minorHAnsi"/>
          <w:sz w:val="20"/>
          <w:szCs w:val="20"/>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14:paraId="503DE743" w14:textId="77777777" w:rsidR="00187B74" w:rsidRPr="00FF298B" w:rsidRDefault="00187B74" w:rsidP="00187B74">
      <w:pPr>
        <w:rPr>
          <w:rFonts w:asciiTheme="minorHAnsi" w:hAnsiTheme="minorHAnsi" w:cstheme="minorHAnsi"/>
          <w:sz w:val="20"/>
          <w:szCs w:val="20"/>
        </w:rPr>
      </w:pPr>
      <w:r w:rsidRPr="00FF298B">
        <w:rPr>
          <w:rFonts w:asciiTheme="minorHAnsi" w:hAnsiTheme="minorHAnsi" w:cstheme="minorHAnsi"/>
          <w:sz w:val="20"/>
          <w:szCs w:val="20"/>
        </w:rPr>
        <w:t>Ιδίως οι οικονομικοί φορείς που είναι εγκατεστημένοι στην Ελλάδα προσκομίζουν:</w:t>
      </w:r>
    </w:p>
    <w:p w14:paraId="71DDE368" w14:textId="77777777" w:rsidR="00187B74" w:rsidRPr="00FF298B" w:rsidRDefault="00187B74" w:rsidP="00187B74">
      <w:pPr>
        <w:rPr>
          <w:rFonts w:asciiTheme="minorHAnsi" w:hAnsiTheme="minorHAnsi" w:cstheme="minorHAnsi"/>
          <w:sz w:val="20"/>
          <w:szCs w:val="20"/>
        </w:rPr>
      </w:pPr>
      <w:r w:rsidRPr="00FF298B">
        <w:rPr>
          <w:rFonts w:asciiTheme="minorHAnsi" w:hAnsiTheme="minorHAnsi" w:cstheme="minorHAnsi"/>
          <w:b/>
          <w:sz w:val="20"/>
          <w:szCs w:val="20"/>
        </w:rPr>
        <w:t>i)</w:t>
      </w:r>
      <w:r w:rsidRPr="00FF298B">
        <w:rPr>
          <w:rFonts w:asciiTheme="minorHAnsi" w:hAnsiTheme="minorHAnsi" w:cstheme="minorHAnsi"/>
          <w:sz w:val="20"/>
          <w:szCs w:val="20"/>
        </w:rPr>
        <w:t xml:space="preserve"> Για την απόδειξη της εκπλήρωσης των φορολογικών υποχρεώσεων της παραγράφου 2.2.3.2 περίπτωση (α) αποδεικτικό ενημερότητας εκδιδόμενο από την Α.Α.Δ.Ε</w:t>
      </w:r>
    </w:p>
    <w:p w14:paraId="686A0676" w14:textId="77777777" w:rsidR="00E66AB4" w:rsidRDefault="00187B74" w:rsidP="00187B74">
      <w:pPr>
        <w:rPr>
          <w:rFonts w:asciiTheme="minorHAnsi" w:hAnsiTheme="minorHAnsi" w:cstheme="minorHAnsi"/>
          <w:sz w:val="20"/>
          <w:szCs w:val="20"/>
        </w:rPr>
      </w:pPr>
      <w:r w:rsidRPr="00FF298B">
        <w:rPr>
          <w:rFonts w:asciiTheme="minorHAnsi" w:hAnsiTheme="minorHAnsi" w:cstheme="minorHAnsi"/>
          <w:b/>
          <w:sz w:val="20"/>
          <w:szCs w:val="20"/>
        </w:rPr>
        <w:t>ii)</w:t>
      </w:r>
      <w:r w:rsidRPr="00FF298B">
        <w:rPr>
          <w:rFonts w:asciiTheme="minorHAnsi" w:hAnsiTheme="minorHAnsi" w:cstheme="minorHAnsi"/>
          <w:sz w:val="20"/>
          <w:szCs w:val="20"/>
        </w:rPr>
        <w:t xml:space="preserve"> Για την απόδειξη της εκπλήρωσης των υποχρεώσεων προς τους οργανισμούς κοινωνικής ασφάλισης της παραγράφου 2.2.3.2 περίπτωση </w:t>
      </w:r>
      <w:r w:rsidR="00850863" w:rsidRPr="00FF298B">
        <w:rPr>
          <w:rFonts w:asciiTheme="minorHAnsi" w:hAnsiTheme="minorHAnsi" w:cstheme="minorHAnsi"/>
          <w:sz w:val="20"/>
          <w:szCs w:val="20"/>
        </w:rPr>
        <w:t xml:space="preserve">(α) </w:t>
      </w:r>
      <w:r w:rsidRPr="00FF298B">
        <w:rPr>
          <w:rFonts w:asciiTheme="minorHAnsi" w:hAnsiTheme="minorHAnsi" w:cstheme="minorHAnsi"/>
          <w:sz w:val="20"/>
          <w:szCs w:val="20"/>
        </w:rPr>
        <w:t xml:space="preserve"> πιστοποιητικό εκδιδόμενο από τον e-ΕΦΚΑ. </w:t>
      </w:r>
    </w:p>
    <w:p w14:paraId="4686DC78" w14:textId="77777777" w:rsidR="00534AFE" w:rsidRPr="00FF298B" w:rsidRDefault="00187B74" w:rsidP="00187B74">
      <w:pPr>
        <w:rPr>
          <w:rFonts w:asciiTheme="minorHAnsi" w:hAnsiTheme="minorHAnsi" w:cstheme="minorHAnsi"/>
          <w:sz w:val="20"/>
          <w:szCs w:val="20"/>
        </w:rPr>
      </w:pPr>
      <w:r w:rsidRPr="00FF298B">
        <w:rPr>
          <w:rFonts w:asciiTheme="minorHAnsi" w:hAnsiTheme="minorHAnsi" w:cstheme="minorHAnsi"/>
          <w:b/>
          <w:sz w:val="20"/>
          <w:szCs w:val="20"/>
        </w:rPr>
        <w:t>iii)</w:t>
      </w:r>
      <w:r w:rsidRPr="00FF298B">
        <w:rPr>
          <w:rFonts w:asciiTheme="minorHAnsi" w:hAnsiTheme="minorHAnsi" w:cstheme="minorHAnsi"/>
          <w:sz w:val="20"/>
          <w:szCs w:val="20"/>
        </w:rPr>
        <w:t xml:space="preserve"> Για την παράγραφο 2.2.3.2 περίπτωση </w:t>
      </w:r>
      <w:r w:rsidR="00850863" w:rsidRPr="00FF298B">
        <w:rPr>
          <w:rFonts w:asciiTheme="minorHAnsi" w:hAnsiTheme="minorHAnsi" w:cstheme="minorHAnsi"/>
          <w:sz w:val="20"/>
          <w:szCs w:val="20"/>
        </w:rPr>
        <w:t>(α)</w:t>
      </w:r>
      <w:r w:rsidRPr="00FF298B">
        <w:rPr>
          <w:rFonts w:asciiTheme="minorHAnsi" w:hAnsiTheme="minorHAnsi" w:cstheme="minorHAnsi"/>
          <w:sz w:val="20"/>
          <w:szCs w:val="20"/>
        </w:rPr>
        <w:t>,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3EC4CE3F" w14:textId="77777777" w:rsidR="00F05C15" w:rsidRPr="00FF298B" w:rsidRDefault="00F05C15" w:rsidP="00187B74">
      <w:pPr>
        <w:rPr>
          <w:rFonts w:asciiTheme="minorHAnsi" w:hAnsiTheme="minorHAnsi" w:cstheme="minorHAnsi"/>
          <w:sz w:val="20"/>
          <w:szCs w:val="20"/>
        </w:rPr>
      </w:pPr>
      <w:r w:rsidRPr="00FF298B">
        <w:rPr>
          <w:rFonts w:asciiTheme="minorHAnsi" w:hAnsiTheme="minorHAnsi" w:cstheme="minorHAnsi"/>
          <w:b/>
          <w:sz w:val="20"/>
          <w:szCs w:val="20"/>
        </w:rPr>
        <w:t xml:space="preserve">γ) </w:t>
      </w:r>
      <w:r w:rsidRPr="00FF298B">
        <w:rPr>
          <w:rFonts w:asciiTheme="minorHAnsi" w:hAnsiTheme="minorHAnsi" w:cstheme="minorHAnsi"/>
          <w:sz w:val="20"/>
          <w:szCs w:val="20"/>
        </w:rPr>
        <w:t>Για την παράγραφο 2.2.3.</w:t>
      </w:r>
      <w:r w:rsidR="00DA5B9F" w:rsidRPr="00FF298B">
        <w:rPr>
          <w:rFonts w:asciiTheme="minorHAnsi" w:hAnsiTheme="minorHAnsi" w:cstheme="minorHAnsi"/>
          <w:sz w:val="20"/>
          <w:szCs w:val="20"/>
        </w:rPr>
        <w:t>3</w:t>
      </w:r>
      <w:r w:rsidRPr="00FF298B">
        <w:rPr>
          <w:rFonts w:asciiTheme="minorHAnsi" w:hAnsiTheme="minorHAnsi" w:cstheme="minorHAnsi"/>
          <w:sz w:val="20"/>
          <w:szCs w:val="20"/>
        </w:rPr>
        <w:t>. υπεύθυνη δήλωση του προσφέροντος οικονομικού φορέα ότι δεν συντρέχουν στο πρόσωπό του οι οριζόμενοι στην παράγραφο λόγοι αποκλεισμού.</w:t>
      </w:r>
    </w:p>
    <w:p w14:paraId="1F291AE2" w14:textId="77777777" w:rsidR="0084124C" w:rsidRPr="00FF298B" w:rsidRDefault="00F05C15" w:rsidP="0084124C">
      <w:pPr>
        <w:rPr>
          <w:rFonts w:asciiTheme="minorHAnsi" w:hAnsiTheme="minorHAnsi" w:cstheme="minorHAnsi"/>
          <w:sz w:val="20"/>
          <w:szCs w:val="20"/>
        </w:rPr>
      </w:pPr>
      <w:r w:rsidRPr="00FF298B">
        <w:rPr>
          <w:rFonts w:asciiTheme="minorHAnsi" w:hAnsiTheme="minorHAnsi" w:cstheme="minorHAnsi"/>
          <w:b/>
          <w:sz w:val="20"/>
          <w:szCs w:val="20"/>
        </w:rPr>
        <w:t>δ)</w:t>
      </w:r>
      <w:r w:rsidRPr="00FF298B">
        <w:rPr>
          <w:rFonts w:asciiTheme="minorHAnsi" w:hAnsiTheme="minorHAnsi" w:cstheme="minorHAnsi"/>
          <w:sz w:val="20"/>
          <w:szCs w:val="20"/>
        </w:rPr>
        <w:t xml:space="preserve"> </w:t>
      </w:r>
      <w:r w:rsidR="00C26206" w:rsidRPr="00FF298B">
        <w:rPr>
          <w:rFonts w:asciiTheme="minorHAnsi" w:hAnsiTheme="minorHAnsi" w:cstheme="minorHAnsi"/>
          <w:sz w:val="20"/>
          <w:szCs w:val="20"/>
        </w:rPr>
        <w:t xml:space="preserve"> </w:t>
      </w:r>
      <w:r w:rsidR="0019532B" w:rsidRPr="00FF298B">
        <w:rPr>
          <w:rFonts w:asciiTheme="minorHAnsi" w:hAnsiTheme="minorHAnsi" w:cstheme="minorHAnsi"/>
          <w:sz w:val="20"/>
          <w:szCs w:val="20"/>
        </w:rPr>
        <w:t>Γ</w:t>
      </w:r>
      <w:r w:rsidR="0084124C" w:rsidRPr="00FF298B">
        <w:rPr>
          <w:rFonts w:asciiTheme="minorHAnsi" w:hAnsiTheme="minorHAnsi" w:cstheme="minorHAnsi"/>
          <w:sz w:val="20"/>
          <w:szCs w:val="20"/>
        </w:rPr>
        <w:t>ια την παράγραφο 2.2.3.</w:t>
      </w:r>
      <w:r w:rsidR="00700F77" w:rsidRPr="00FF298B">
        <w:rPr>
          <w:rFonts w:asciiTheme="minorHAnsi" w:hAnsiTheme="minorHAnsi" w:cstheme="minorHAnsi"/>
          <w:sz w:val="20"/>
          <w:szCs w:val="20"/>
        </w:rPr>
        <w:t>5</w:t>
      </w:r>
      <w:r w:rsidR="0084124C" w:rsidRPr="00FF298B">
        <w:rPr>
          <w:rFonts w:asciiTheme="minorHAnsi" w:hAnsiTheme="minorHAnsi" w:cstheme="minorHAnsi"/>
          <w:sz w:val="20"/>
          <w:szCs w:val="20"/>
        </w:rPr>
        <w:t xml:space="preserve">, υποβάλλεται από τον προσωρινό ανάδοχο, μαζί με τα υπόλοιπα δικαιολογητικά κατακύρωσης, υπεύθυνη δήλωση, στην οποία δηλώνεται ότι δεν συντρέχουν οι καταστάσεις ρωσικής εμπλοκής που περιγράφονται στην εν λόγω παράγραφο (υπόδειγμα του περιεχομένου της υπεύθυνης δήλωσης περιλαμβάνεται στο Παράρτημα </w:t>
      </w:r>
      <w:r w:rsidR="00C26206" w:rsidRPr="00EE144B">
        <w:rPr>
          <w:rFonts w:asciiTheme="minorHAnsi" w:hAnsiTheme="minorHAnsi" w:cstheme="minorHAnsi"/>
          <w:sz w:val="20"/>
          <w:szCs w:val="20"/>
        </w:rPr>
        <w:t>ΣΤ΄</w:t>
      </w:r>
      <w:r w:rsidR="00D50525" w:rsidRPr="00FF298B">
        <w:rPr>
          <w:rFonts w:asciiTheme="minorHAnsi" w:hAnsiTheme="minorHAnsi" w:cstheme="minorHAnsi"/>
          <w:sz w:val="20"/>
          <w:szCs w:val="20"/>
        </w:rPr>
        <w:t xml:space="preserve"> </w:t>
      </w:r>
      <w:r w:rsidR="0084124C" w:rsidRPr="00FF298B">
        <w:rPr>
          <w:rFonts w:asciiTheme="minorHAnsi" w:hAnsiTheme="minorHAnsi" w:cstheme="minorHAnsi"/>
          <w:sz w:val="20"/>
          <w:szCs w:val="20"/>
        </w:rPr>
        <w:t>της παρούσας Διακήρυξης). Η υπεύθυνη δήλωση υπογράφεται από τον νόμιμο εκπρόσωπο του οικονομικού φορέα, σύμφωνα με τα προβλεπόμενα στο άρθρο 79Α του ν. 4412/2016.</w:t>
      </w:r>
    </w:p>
    <w:p w14:paraId="06F91B55" w14:textId="77777777" w:rsidR="00187B74" w:rsidRPr="00FF298B" w:rsidRDefault="00F05C15" w:rsidP="00187B74">
      <w:pPr>
        <w:rPr>
          <w:rFonts w:asciiTheme="minorHAnsi" w:hAnsiTheme="minorHAnsi" w:cstheme="minorHAnsi"/>
          <w:sz w:val="20"/>
          <w:szCs w:val="20"/>
        </w:rPr>
      </w:pPr>
      <w:r w:rsidRPr="00FF298B">
        <w:rPr>
          <w:rFonts w:asciiTheme="minorHAnsi" w:hAnsiTheme="minorHAnsi" w:cstheme="minorHAnsi"/>
          <w:b/>
          <w:sz w:val="20"/>
          <w:szCs w:val="20"/>
        </w:rPr>
        <w:lastRenderedPageBreak/>
        <w:t>ε</w:t>
      </w:r>
      <w:r w:rsidR="00534AFE" w:rsidRPr="00FF298B">
        <w:rPr>
          <w:rFonts w:asciiTheme="minorHAnsi" w:hAnsiTheme="minorHAnsi" w:cstheme="minorHAnsi"/>
          <w:b/>
          <w:sz w:val="20"/>
          <w:szCs w:val="20"/>
        </w:rPr>
        <w:t>)</w:t>
      </w:r>
      <w:r w:rsidR="00534AFE" w:rsidRPr="00FF298B">
        <w:rPr>
          <w:rFonts w:asciiTheme="minorHAnsi" w:hAnsiTheme="minorHAnsi" w:cstheme="minorHAnsi"/>
          <w:sz w:val="20"/>
          <w:szCs w:val="20"/>
        </w:rPr>
        <w:t xml:space="preserve"> </w:t>
      </w:r>
      <w:r w:rsidR="00C26206" w:rsidRPr="00FF298B">
        <w:rPr>
          <w:rFonts w:asciiTheme="minorHAnsi" w:hAnsiTheme="minorHAnsi" w:cstheme="minorHAnsi"/>
          <w:sz w:val="20"/>
          <w:szCs w:val="20"/>
        </w:rPr>
        <w:t>Γ</w:t>
      </w:r>
      <w:r w:rsidR="00187B74" w:rsidRPr="00FF298B">
        <w:rPr>
          <w:rFonts w:asciiTheme="minorHAnsi" w:hAnsiTheme="minorHAnsi" w:cstheme="minorHAnsi"/>
          <w:sz w:val="20"/>
          <w:szCs w:val="20"/>
        </w:rPr>
        <w:t>ια την παράγραφο 2.2.3.</w:t>
      </w:r>
      <w:r w:rsidRPr="00FF298B">
        <w:rPr>
          <w:rFonts w:asciiTheme="minorHAnsi" w:hAnsiTheme="minorHAnsi" w:cstheme="minorHAnsi"/>
          <w:sz w:val="20"/>
          <w:szCs w:val="20"/>
        </w:rPr>
        <w:t>9</w:t>
      </w:r>
      <w:r w:rsidR="00187B74" w:rsidRPr="00FF298B">
        <w:rPr>
          <w:rFonts w:asciiTheme="minorHAnsi" w:hAnsiTheme="minorHAnsi" w:cstheme="minorHAnsi"/>
          <w:sz w:val="20"/>
          <w:szCs w:val="20"/>
        </w:rPr>
        <w:t>.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1D9A4D72" w14:textId="77777777" w:rsidR="00494190" w:rsidRPr="00FF298B" w:rsidRDefault="00F05C15"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b/>
          <w:color w:val="000000"/>
          <w:sz w:val="20"/>
          <w:szCs w:val="20"/>
        </w:rPr>
        <w:t>στ</w:t>
      </w:r>
      <w:r w:rsidR="00494190" w:rsidRPr="00FF298B">
        <w:rPr>
          <w:rFonts w:asciiTheme="minorHAnsi" w:hAnsiTheme="minorHAnsi" w:cstheme="minorHAnsi"/>
          <w:b/>
          <w:color w:val="000000"/>
          <w:sz w:val="20"/>
          <w:szCs w:val="20"/>
        </w:rPr>
        <w:t>)</w:t>
      </w:r>
      <w:r w:rsidR="00494190" w:rsidRPr="00FF298B">
        <w:rPr>
          <w:rFonts w:asciiTheme="minorHAnsi" w:hAnsiTheme="minorHAnsi" w:cstheme="minorHAnsi"/>
          <w:color w:val="000000"/>
          <w:sz w:val="20"/>
          <w:szCs w:val="20"/>
        </w:rPr>
        <w:t xml:space="preserve"> Για την παράγραφο 2.2.3.</w:t>
      </w:r>
      <w:r w:rsidRPr="00FF298B">
        <w:rPr>
          <w:rFonts w:asciiTheme="minorHAnsi" w:hAnsiTheme="minorHAnsi" w:cstheme="minorHAnsi"/>
          <w:color w:val="000000"/>
          <w:sz w:val="20"/>
          <w:szCs w:val="20"/>
        </w:rPr>
        <w:t>4</w:t>
      </w:r>
      <w:r w:rsidR="00494190" w:rsidRPr="00FF298B">
        <w:rPr>
          <w:rFonts w:asciiTheme="minorHAnsi" w:hAnsiTheme="minorHAnsi" w:cstheme="minorHAnsi"/>
          <w:color w:val="000000"/>
          <w:sz w:val="20"/>
          <w:szCs w:val="20"/>
        </w:rPr>
        <w:t xml:space="preserve"> δικαιολογητικά ονομαστικοποίησης των μετοχών,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sidR="00494190" w:rsidRPr="00FF298B">
        <w:rPr>
          <w:rFonts w:asciiTheme="minorHAnsi" w:hAnsiTheme="minorHAnsi" w:cstheme="minorHAnsi"/>
          <w:sz w:val="20"/>
          <w:szCs w:val="20"/>
        </w:rPr>
        <w:t xml:space="preserve"> </w:t>
      </w:r>
      <w:r w:rsidR="00494190" w:rsidRPr="00FF298B">
        <w:rPr>
          <w:rFonts w:asciiTheme="minorHAnsi" w:hAnsiTheme="minorHAnsi" w:cstheme="minorHAnsi"/>
          <w:color w:val="000000"/>
          <w:sz w:val="20"/>
          <w:szCs w:val="20"/>
        </w:rPr>
        <w:t>ή νομικό πρόσωπο της αλλοδαπής που αντιστοιχεί σε ανώνυμη εταιρεία (πλην των περιπτώσεων που αναφέρθηκαν στην παρ. 2.2.3.</w:t>
      </w:r>
      <w:r w:rsidR="005460CF" w:rsidRPr="00FF298B">
        <w:rPr>
          <w:rFonts w:asciiTheme="minorHAnsi" w:hAnsiTheme="minorHAnsi" w:cstheme="minorHAnsi"/>
          <w:color w:val="000000"/>
          <w:sz w:val="20"/>
          <w:szCs w:val="20"/>
        </w:rPr>
        <w:t>4</w:t>
      </w:r>
      <w:r w:rsidR="00494190" w:rsidRPr="00FF298B">
        <w:rPr>
          <w:rFonts w:asciiTheme="minorHAnsi" w:hAnsiTheme="minorHAnsi" w:cstheme="minorHAnsi"/>
          <w:color w:val="000000"/>
          <w:sz w:val="20"/>
          <w:szCs w:val="20"/>
        </w:rPr>
        <w:t xml:space="preserve"> της παρούσας ανωτέρω). </w:t>
      </w:r>
    </w:p>
    <w:p w14:paraId="4399BF6B"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Συγκεκριμένα, προσκομίζονται:</w:t>
      </w:r>
    </w:p>
    <w:p w14:paraId="7C513DC4"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b/>
          <w:bCs/>
          <w:color w:val="000000"/>
          <w:sz w:val="20"/>
          <w:szCs w:val="20"/>
          <w:lang w:val="en-US"/>
        </w:rPr>
        <w:t>i</w:t>
      </w:r>
      <w:r w:rsidRPr="00FF298B">
        <w:rPr>
          <w:rFonts w:asciiTheme="minorHAnsi" w:hAnsiTheme="minorHAnsi" w:cstheme="minorHAnsi"/>
          <w:b/>
          <w:bCs/>
          <w:color w:val="000000"/>
          <w:sz w:val="20"/>
          <w:szCs w:val="20"/>
        </w:rPr>
        <w:t xml:space="preserve">) </w:t>
      </w:r>
      <w:r w:rsidRPr="00FF298B">
        <w:rPr>
          <w:rFonts w:asciiTheme="minorHAnsi" w:hAnsiTheme="minorHAnsi" w:cstheme="minorHAnsi"/>
          <w:color w:val="000000"/>
          <w:sz w:val="20"/>
          <w:szCs w:val="20"/>
        </w:rPr>
        <w:t>Για την απόδειξη της εξαίρεσης από την υποχρέωση ονομαστικοποίησης των μετοχών τους κατά την περ. α) της παραγράφου 2.2.3.</w:t>
      </w:r>
      <w:r w:rsidR="005460CF" w:rsidRPr="00FF298B">
        <w:rPr>
          <w:rFonts w:asciiTheme="minorHAnsi" w:hAnsiTheme="minorHAnsi" w:cstheme="minorHAnsi"/>
          <w:color w:val="000000"/>
          <w:sz w:val="20"/>
          <w:szCs w:val="20"/>
        </w:rPr>
        <w:t>4</w:t>
      </w:r>
      <w:r w:rsidRPr="00FF298B">
        <w:rPr>
          <w:rFonts w:asciiTheme="minorHAnsi" w:hAnsiTheme="minorHAnsi" w:cstheme="minorHAnsi"/>
          <w:color w:val="000000"/>
          <w:sz w:val="20"/>
          <w:szCs w:val="20"/>
        </w:rPr>
        <w:t xml:space="preserve"> βεβαίωση του αρμοδίου Χρηματιστηρίου. </w:t>
      </w:r>
    </w:p>
    <w:p w14:paraId="53BB767F"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b/>
          <w:bCs/>
          <w:color w:val="000000"/>
          <w:sz w:val="20"/>
          <w:szCs w:val="20"/>
          <w:lang w:val="en-US"/>
        </w:rPr>
        <w:t>ii</w:t>
      </w:r>
      <w:r w:rsidRPr="00FF298B">
        <w:rPr>
          <w:rFonts w:asciiTheme="minorHAnsi" w:hAnsiTheme="minorHAnsi" w:cstheme="minorHAnsi"/>
          <w:b/>
          <w:bCs/>
          <w:color w:val="000000"/>
          <w:sz w:val="20"/>
          <w:szCs w:val="20"/>
        </w:rPr>
        <w:t xml:space="preserve">) </w:t>
      </w:r>
      <w:r w:rsidRPr="00FF298B">
        <w:rPr>
          <w:rFonts w:asciiTheme="minorHAnsi" w:hAnsiTheme="minorHAnsi" w:cstheme="minorHAnsi"/>
          <w:color w:val="000000"/>
          <w:sz w:val="20"/>
          <w:szCs w:val="20"/>
        </w:rPr>
        <w:t>Όσον αφορά την εξαίρεση της περ. β) της παραγράφου 2.2.3.</w:t>
      </w:r>
      <w:r w:rsidR="005460CF" w:rsidRPr="00FF298B">
        <w:rPr>
          <w:rFonts w:asciiTheme="minorHAnsi" w:hAnsiTheme="minorHAnsi" w:cstheme="minorHAnsi"/>
          <w:color w:val="000000"/>
          <w:sz w:val="20"/>
          <w:szCs w:val="20"/>
        </w:rPr>
        <w:t>4</w:t>
      </w:r>
      <w:r w:rsidRPr="00FF298B">
        <w:rPr>
          <w:rFonts w:asciiTheme="minorHAnsi" w:hAnsiTheme="minorHAnsi" w:cstheme="minorHAnsi"/>
          <w:color w:val="000000"/>
          <w:sz w:val="20"/>
          <w:szCs w:val="20"/>
        </w:rPr>
        <w:t>,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w:t>
      </w:r>
      <w:r w:rsidR="005460CF" w:rsidRPr="00FF298B">
        <w:rPr>
          <w:rFonts w:asciiTheme="minorHAnsi" w:hAnsiTheme="minorHAnsi" w:cstheme="minorHAnsi"/>
          <w:color w:val="000000"/>
          <w:sz w:val="20"/>
          <w:szCs w:val="20"/>
        </w:rPr>
        <w:t>4</w:t>
      </w:r>
      <w:r w:rsidRPr="00FF298B">
        <w:rPr>
          <w:rFonts w:asciiTheme="minorHAnsi" w:hAnsiTheme="minorHAnsi" w:cstheme="minorHAnsi"/>
          <w:color w:val="000000"/>
          <w:sz w:val="20"/>
          <w:szCs w:val="20"/>
        </w:rPr>
        <w:t>.</w:t>
      </w:r>
    </w:p>
    <w:p w14:paraId="59BDCE5C"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b/>
          <w:bCs/>
          <w:color w:val="000000"/>
          <w:sz w:val="20"/>
          <w:szCs w:val="20"/>
          <w:lang w:val="en-US"/>
        </w:rPr>
        <w:t>iii</w:t>
      </w:r>
      <w:r w:rsidRPr="00FF298B">
        <w:rPr>
          <w:rFonts w:asciiTheme="minorHAnsi" w:hAnsiTheme="minorHAnsi" w:cstheme="minorHAnsi"/>
          <w:b/>
          <w:bCs/>
          <w:color w:val="000000"/>
          <w:sz w:val="20"/>
          <w:szCs w:val="20"/>
        </w:rPr>
        <w:t>)</w:t>
      </w:r>
      <w:r w:rsidRPr="00FF298B">
        <w:rPr>
          <w:rFonts w:asciiTheme="minorHAnsi" w:hAnsiTheme="minorHAnsi" w:cstheme="minorHAnsi"/>
          <w:color w:val="000000"/>
          <w:sz w:val="20"/>
          <w:szCs w:val="20"/>
        </w:rPr>
        <w:t xml:space="preserve"> Δικαιολογητικά ονομαστικοποίησης μετοχών του προσωρινού αναδόχου:</w:t>
      </w:r>
    </w:p>
    <w:p w14:paraId="61A292A9" w14:textId="77777777" w:rsidR="00494190" w:rsidRPr="00FF298B" w:rsidRDefault="00494190" w:rsidP="00494190">
      <w:pPr>
        <w:tabs>
          <w:tab w:val="left" w:pos="1980"/>
        </w:tabs>
        <w:rPr>
          <w:rFonts w:asciiTheme="minorHAnsi" w:hAnsiTheme="minorHAnsi" w:cstheme="minorHAnsi"/>
          <w:color w:val="000000"/>
          <w:sz w:val="20"/>
          <w:szCs w:val="20"/>
          <w:u w:val="single"/>
        </w:rPr>
      </w:pPr>
      <w:r w:rsidRPr="00FF298B">
        <w:rPr>
          <w:rFonts w:asciiTheme="minorHAnsi" w:hAnsiTheme="minorHAnsi" w:cstheme="minorHAnsi"/>
          <w:color w:val="000000"/>
          <w:sz w:val="20"/>
          <w:szCs w:val="20"/>
        </w:rPr>
        <w:t xml:space="preserve">- Πιστοποιητικό αρμόδιας αρχής του κράτους της έδρας, από το οποίο να προκύπτει ότι οι μετοχές είναι ονομαστικές, που  έχει εκδοθεί έως τριάντα (30) εργάσιμες ημέρες </w:t>
      </w:r>
      <w:r w:rsidRPr="00FF298B">
        <w:rPr>
          <w:rFonts w:asciiTheme="minorHAnsi" w:hAnsiTheme="minorHAnsi" w:cstheme="minorHAnsi"/>
          <w:color w:val="000000"/>
          <w:sz w:val="20"/>
          <w:szCs w:val="20"/>
          <w:u w:val="single"/>
        </w:rPr>
        <w:t>πριν από την υποβολή του.</w:t>
      </w:r>
    </w:p>
    <w:p w14:paraId="34E1452C" w14:textId="77777777" w:rsidR="00494190" w:rsidRPr="00FF298B" w:rsidRDefault="00494190" w:rsidP="00494190">
      <w:pPr>
        <w:tabs>
          <w:tab w:val="left" w:pos="1980"/>
        </w:tabs>
        <w:rPr>
          <w:rFonts w:asciiTheme="minorHAnsi" w:hAnsiTheme="minorHAnsi" w:cstheme="minorHAnsi"/>
          <w:color w:val="000000"/>
          <w:sz w:val="20"/>
          <w:szCs w:val="20"/>
          <w:u w:val="single"/>
        </w:rPr>
      </w:pPr>
      <w:r w:rsidRPr="00FF298B">
        <w:rPr>
          <w:rFonts w:asciiTheme="minorHAnsi" w:hAnsiTheme="minorHAnsi" w:cstheme="minorHAnsi"/>
          <w:color w:val="000000"/>
          <w:sz w:val="20"/>
          <w:szCs w:val="20"/>
        </w:rPr>
        <w:t xml:space="preserve">-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w:t>
      </w:r>
      <w:r w:rsidRPr="00FF298B">
        <w:rPr>
          <w:rFonts w:asciiTheme="minorHAnsi" w:hAnsiTheme="minorHAnsi" w:cstheme="minorHAnsi"/>
          <w:color w:val="000000"/>
          <w:sz w:val="20"/>
          <w:szCs w:val="20"/>
          <w:u w:val="single"/>
        </w:rPr>
        <w:t>πριν από την ημέρα υποβολής της προσφοράς.</w:t>
      </w:r>
    </w:p>
    <w:p w14:paraId="4127726A"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Ειδικότερα:</w:t>
      </w:r>
    </w:p>
    <w:p w14:paraId="215D26A6"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b/>
          <w:color w:val="000000"/>
          <w:sz w:val="20"/>
          <w:szCs w:val="20"/>
        </w:rPr>
        <w:t xml:space="preserve">- </w:t>
      </w:r>
      <w:r w:rsidRPr="00FF298B">
        <w:rPr>
          <w:rFonts w:asciiTheme="minorHAnsi" w:hAnsiTheme="minorHAnsi" w:cstheme="minorHAnsi"/>
          <w:color w:val="000000"/>
          <w:sz w:val="20"/>
          <w:szCs w:val="20"/>
        </w:rPr>
        <w:t xml:space="preserve">Όσον αφορά στις </w:t>
      </w:r>
      <w:r w:rsidRPr="00FF298B">
        <w:rPr>
          <w:rFonts w:asciiTheme="minorHAnsi" w:hAnsiTheme="minorHAnsi" w:cstheme="minorHAnsi"/>
          <w:b/>
          <w:color w:val="000000"/>
          <w:sz w:val="20"/>
          <w:szCs w:val="20"/>
        </w:rPr>
        <w:t>εγκατεστημένες στην Ελλάδα ανώνυμες εταιρείες</w:t>
      </w:r>
      <w:r w:rsidRPr="00FF298B">
        <w:rPr>
          <w:rFonts w:asciiTheme="minorHAnsi" w:hAnsiTheme="minorHAnsi" w:cstheme="minorHAnsi"/>
          <w:color w:val="000000"/>
          <w:sz w:val="20"/>
          <w:szCs w:val="20"/>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0DA0757D"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b/>
          <w:color w:val="000000"/>
          <w:sz w:val="20"/>
          <w:szCs w:val="20"/>
        </w:rPr>
        <w:t xml:space="preserve">- </w:t>
      </w:r>
      <w:r w:rsidRPr="00FF298B">
        <w:rPr>
          <w:rFonts w:asciiTheme="minorHAnsi" w:hAnsiTheme="minorHAnsi" w:cstheme="minorHAnsi"/>
          <w:color w:val="000000"/>
          <w:sz w:val="20"/>
          <w:szCs w:val="20"/>
        </w:rPr>
        <w:t xml:space="preserve">Όσον αφορά στις </w:t>
      </w:r>
      <w:r w:rsidRPr="00FF298B">
        <w:rPr>
          <w:rFonts w:asciiTheme="minorHAnsi" w:hAnsiTheme="minorHAnsi" w:cstheme="minorHAnsi"/>
          <w:b/>
          <w:color w:val="000000"/>
          <w:sz w:val="20"/>
          <w:szCs w:val="20"/>
        </w:rPr>
        <w:t>αλλοδαπές ανώνυμες εταιρίες ή αλλοδαπά νομικά πρόσωπα που αντιστοιχούν σε ανώνυμες εταιρείες</w:t>
      </w:r>
      <w:r w:rsidRPr="00FF298B">
        <w:rPr>
          <w:rFonts w:asciiTheme="minorHAnsi" w:hAnsiTheme="minorHAnsi" w:cstheme="minorHAnsi"/>
          <w:color w:val="000000"/>
          <w:sz w:val="20"/>
          <w:szCs w:val="20"/>
        </w:rPr>
        <w:t>:</w:t>
      </w:r>
    </w:p>
    <w:p w14:paraId="5FC80550" w14:textId="77777777" w:rsidR="00494190" w:rsidRPr="00FF298B" w:rsidRDefault="00494190" w:rsidP="00494190">
      <w:pPr>
        <w:tabs>
          <w:tab w:val="left" w:pos="1980"/>
        </w:tabs>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 εφόσον έχουν κατά το δίκαιο της έδρας τους ονομαστικές μετοχές,  προσκομίζουν :</w:t>
      </w:r>
    </w:p>
    <w:p w14:paraId="1780C427"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lang w:val="en-US"/>
        </w:rPr>
        <w:t>i</w:t>
      </w:r>
      <w:r w:rsidRPr="00FF298B">
        <w:rPr>
          <w:rFonts w:asciiTheme="minorHAnsi" w:hAnsiTheme="minorHAnsi" w:cstheme="minorHAnsi"/>
          <w:color w:val="000000"/>
          <w:sz w:val="20"/>
          <w:szCs w:val="20"/>
        </w:rPr>
        <w:t>) Πιστοποιητικό αρμόδιας αρχής του κράτους της έδρας, από το οποίο να προκύπτει ότι οι μετοχές τους είναι ονομαστικές</w:t>
      </w:r>
    </w:p>
    <w:p w14:paraId="41F1C9D6"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lang w:val="en-US"/>
        </w:rPr>
        <w:t>ii</w:t>
      </w:r>
      <w:r w:rsidRPr="00FF298B">
        <w:rPr>
          <w:rFonts w:asciiTheme="minorHAnsi" w:hAnsiTheme="minorHAnsi" w:cstheme="minorHAnsi"/>
          <w:color w:val="000000"/>
          <w:sz w:val="20"/>
          <w:szCs w:val="20"/>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73D8DD06"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lang w:val="en-US"/>
        </w:rPr>
        <w:t>iii</w:t>
      </w:r>
      <w:r w:rsidRPr="00FF298B">
        <w:rPr>
          <w:rFonts w:asciiTheme="minorHAnsi" w:hAnsiTheme="minorHAnsi" w:cstheme="minorHAnsi"/>
          <w:color w:val="000000"/>
          <w:sz w:val="20"/>
          <w:szCs w:val="20"/>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61A4178E" w14:textId="77777777" w:rsidR="00494190" w:rsidRPr="00FF298B" w:rsidRDefault="00494190" w:rsidP="00494190">
      <w:pPr>
        <w:tabs>
          <w:tab w:val="left" w:pos="1980"/>
        </w:tabs>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Β)  εφόσον δεν έχουν υποχρέωση ονομαστικοποίησης μετοχών ή δεν προβλέπεται η ονομαστικοποίηση των μετοχών, προσκομίζουν:</w:t>
      </w:r>
    </w:p>
    <w:p w14:paraId="6F287D79"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διαγωνιζομένου. Για την περίπτωση μη πρόβλεψης ονομαστικοποίησης προσκομίζεται υπεύθυνη δήλωση του διαγωνιζομένου</w:t>
      </w:r>
    </w:p>
    <w:p w14:paraId="7F627175"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ii) έγκυρη και ενημερωμένη κατάσταση προσώπων που κατέχουν τουλάχιστον 1% των μετοχών ή δικαιωμάτων ψήφου,</w:t>
      </w:r>
    </w:p>
    <w:p w14:paraId="7EA781EC" w14:textId="77777777" w:rsidR="00506DAB"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p>
    <w:p w14:paraId="7B3034A4" w14:textId="77777777" w:rsidR="00494190" w:rsidRPr="00FF298B" w:rsidRDefault="00494190" w:rsidP="00494190">
      <w:pPr>
        <w:tabs>
          <w:tab w:val="left" w:pos="1980"/>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w:t>
      </w:r>
    </w:p>
    <w:p w14:paraId="036065CD" w14:textId="77777777" w:rsidR="00494190" w:rsidRPr="00FF298B" w:rsidRDefault="00494190" w:rsidP="00494190">
      <w:pPr>
        <w:rPr>
          <w:rFonts w:asciiTheme="minorHAnsi" w:hAnsiTheme="minorHAnsi" w:cstheme="minorHAnsi"/>
          <w:b/>
          <w:color w:val="000000"/>
          <w:sz w:val="20"/>
          <w:szCs w:val="20"/>
        </w:rPr>
      </w:pPr>
      <w:r w:rsidRPr="00FF298B">
        <w:rPr>
          <w:rFonts w:asciiTheme="minorHAnsi" w:hAnsiTheme="minorHAnsi" w:cstheme="minorHAnsi"/>
          <w:color w:val="000000"/>
          <w:sz w:val="20"/>
          <w:szCs w:val="20"/>
        </w:rPr>
        <w:t>Ελλείψεις στα δικαιολογητικά ονομαστικοποίησης των μετοχών συμπληρώνονται κατά την παράγραφο 3.1.2 της παρούσας</w:t>
      </w:r>
      <w:r w:rsidRPr="00FF298B">
        <w:rPr>
          <w:rFonts w:asciiTheme="minorHAnsi" w:hAnsiTheme="minorHAnsi" w:cstheme="minorHAnsi"/>
          <w:b/>
          <w:color w:val="000000"/>
          <w:sz w:val="20"/>
          <w:szCs w:val="20"/>
        </w:rPr>
        <w:t>.</w:t>
      </w:r>
    </w:p>
    <w:p w14:paraId="242E2471" w14:textId="77777777" w:rsidR="00494190" w:rsidRPr="00FF298B" w:rsidRDefault="00494190" w:rsidP="00494190">
      <w:pPr>
        <w:rPr>
          <w:rFonts w:asciiTheme="minorHAnsi" w:hAnsiTheme="minorHAnsi" w:cstheme="minorHAnsi"/>
          <w:bCs/>
          <w:i/>
          <w:color w:val="5B9BD5"/>
          <w:sz w:val="20"/>
          <w:szCs w:val="20"/>
        </w:rPr>
      </w:pPr>
      <w:r w:rsidRPr="00FF298B">
        <w:rPr>
          <w:rFonts w:asciiTheme="minorHAnsi" w:hAnsiTheme="minorHAnsi" w:cstheme="minorHAnsi"/>
          <w:color w:val="000000"/>
          <w:sz w:val="20"/>
          <w:szCs w:val="20"/>
        </w:rPr>
        <w:t xml:space="preserve">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w:t>
      </w:r>
      <w:r w:rsidRPr="00FF298B">
        <w:rPr>
          <w:rFonts w:asciiTheme="minorHAnsi" w:hAnsiTheme="minorHAnsi" w:cstheme="minorHAnsi"/>
          <w:color w:val="000000"/>
          <w:sz w:val="20"/>
          <w:szCs w:val="20"/>
        </w:rPr>
        <w:lastRenderedPageBreak/>
        <w:t>κατάλογο της απόφασης της παρ. 7 του άρθρου 65 του ως άνω Κώδικα, κατά τα αναφερόμενα στην περίπτωση α` της παραγράφου 4 του άρθρου 4 του ν. 3310/2005.</w:t>
      </w:r>
      <w:r w:rsidRPr="00FF298B">
        <w:rPr>
          <w:rFonts w:asciiTheme="minorHAnsi" w:hAnsiTheme="minorHAnsi" w:cstheme="minorHAnsi"/>
          <w:b/>
          <w:color w:val="000000"/>
          <w:sz w:val="20"/>
          <w:szCs w:val="20"/>
        </w:rPr>
        <w:t xml:space="preserve"> </w:t>
      </w:r>
    </w:p>
    <w:p w14:paraId="1938DB05" w14:textId="77777777" w:rsidR="00494190" w:rsidRPr="00FF298B" w:rsidRDefault="00494190" w:rsidP="00187B74">
      <w:pPr>
        <w:rPr>
          <w:rFonts w:asciiTheme="minorHAnsi" w:hAnsiTheme="minorHAnsi" w:cstheme="minorHAnsi"/>
          <w:sz w:val="20"/>
          <w:szCs w:val="20"/>
        </w:rPr>
      </w:pPr>
    </w:p>
    <w:p w14:paraId="35370BBC" w14:textId="77777777" w:rsidR="00534AFE" w:rsidRPr="00FF298B" w:rsidRDefault="00534AFE" w:rsidP="00534AFE">
      <w:pPr>
        <w:rPr>
          <w:rFonts w:asciiTheme="minorHAnsi" w:hAnsiTheme="minorHAnsi" w:cstheme="minorHAnsi"/>
          <w:sz w:val="20"/>
          <w:szCs w:val="20"/>
        </w:rPr>
      </w:pPr>
    </w:p>
    <w:p w14:paraId="1BC9F8A0" w14:textId="77777777" w:rsidR="00AB2C1A" w:rsidRPr="00FF298B" w:rsidRDefault="00534AFE" w:rsidP="00AB2C1A">
      <w:pPr>
        <w:rPr>
          <w:rFonts w:asciiTheme="minorHAnsi" w:hAnsiTheme="minorHAnsi" w:cstheme="minorHAnsi"/>
          <w:sz w:val="20"/>
          <w:szCs w:val="20"/>
        </w:rPr>
      </w:pPr>
      <w:r w:rsidRPr="00FF298B">
        <w:rPr>
          <w:rFonts w:asciiTheme="minorHAnsi" w:hAnsiTheme="minorHAnsi" w:cstheme="minorHAnsi"/>
          <w:b/>
          <w:sz w:val="20"/>
          <w:szCs w:val="20"/>
        </w:rPr>
        <w:t>B.2.</w:t>
      </w:r>
      <w:r w:rsidRPr="00FF298B">
        <w:rPr>
          <w:rFonts w:asciiTheme="minorHAnsi" w:hAnsiTheme="minorHAnsi" w:cstheme="minorHAnsi"/>
          <w:sz w:val="20"/>
          <w:szCs w:val="20"/>
        </w:rPr>
        <w:t xml:space="preserve"> </w:t>
      </w:r>
      <w:r w:rsidR="00AB2C1A" w:rsidRPr="00FF298B">
        <w:rPr>
          <w:rFonts w:asciiTheme="minorHAnsi" w:hAnsiTheme="minorHAnsi" w:cstheme="minorHAnsi"/>
          <w:sz w:val="20"/>
          <w:szCs w:val="20"/>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2E53D6FC" w14:textId="77777777" w:rsidR="00ED634D" w:rsidRPr="00FF298B" w:rsidRDefault="00AB2C1A" w:rsidP="00AB2C1A">
      <w:pPr>
        <w:rPr>
          <w:rFonts w:asciiTheme="minorHAnsi" w:hAnsiTheme="minorHAnsi" w:cstheme="minorHAnsi"/>
          <w:sz w:val="20"/>
          <w:szCs w:val="20"/>
        </w:rPr>
      </w:pPr>
      <w:r w:rsidRPr="00FF298B">
        <w:rPr>
          <w:rFonts w:asciiTheme="minorHAnsi" w:hAnsiTheme="minorHAnsi" w:cstheme="minorHAnsi"/>
          <w:sz w:val="20"/>
          <w:szCs w:val="20"/>
        </w:rPr>
        <w:t xml:space="preserve">Οι  εγκατεστημένοι στην Ελλάδα οικονομικοί φορείς προσκομίζουν βεβαίωση εγγραφής στο Βιοτεχνικό ή Εμπορικό ή Βιομηχανικό Επιμελητήριο ή πιστοποιητικό που εκδίδεται από την οικεία υπηρεσία του Γ.Ε.Μ.Η. των ως άνω Επιμελητηρίων. </w:t>
      </w:r>
    </w:p>
    <w:p w14:paraId="616B589D" w14:textId="77777777" w:rsidR="00AB2C1A" w:rsidRPr="00FF298B" w:rsidRDefault="00AB2C1A" w:rsidP="00AB2C1A">
      <w:pPr>
        <w:rPr>
          <w:rFonts w:asciiTheme="minorHAnsi" w:hAnsiTheme="minorHAnsi" w:cstheme="minorHAnsi"/>
          <w:sz w:val="20"/>
          <w:szCs w:val="20"/>
        </w:rPr>
      </w:pPr>
      <w:r w:rsidRPr="00FF298B">
        <w:rPr>
          <w:rFonts w:asciiTheme="minorHAnsi" w:hAnsiTheme="minorHAnsi" w:cstheme="minorHAnsi"/>
          <w:sz w:val="20"/>
          <w:szCs w:val="20"/>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εάν, σύμφωνα με τις ειδικότερες διατάξεις αυτών, φέρουν συγκεκριμένο χρόνο ισχύος.</w:t>
      </w:r>
    </w:p>
    <w:p w14:paraId="6E335B6B" w14:textId="77777777" w:rsidR="00534AFE" w:rsidRPr="00FF298B" w:rsidRDefault="00534AFE" w:rsidP="00AB2C1A">
      <w:pPr>
        <w:rPr>
          <w:rFonts w:asciiTheme="minorHAnsi" w:hAnsiTheme="minorHAnsi" w:cstheme="minorHAnsi"/>
          <w:b/>
          <w:bCs/>
          <w:sz w:val="20"/>
          <w:szCs w:val="20"/>
        </w:rPr>
      </w:pPr>
    </w:p>
    <w:p w14:paraId="434716A6" w14:textId="77777777" w:rsidR="001E7FB4" w:rsidRPr="00FF298B" w:rsidRDefault="00534AFE" w:rsidP="001E7FB4">
      <w:pPr>
        <w:rPr>
          <w:rFonts w:asciiTheme="minorHAnsi" w:hAnsiTheme="minorHAnsi" w:cstheme="minorHAnsi"/>
          <w:sz w:val="20"/>
          <w:szCs w:val="20"/>
        </w:rPr>
      </w:pPr>
      <w:r w:rsidRPr="00FF298B">
        <w:rPr>
          <w:rFonts w:asciiTheme="minorHAnsi" w:hAnsiTheme="minorHAnsi" w:cstheme="minorHAnsi"/>
          <w:b/>
          <w:bCs/>
          <w:sz w:val="20"/>
          <w:szCs w:val="20"/>
        </w:rPr>
        <w:t>Β.3.</w:t>
      </w:r>
      <w:r w:rsidRPr="00FF298B">
        <w:rPr>
          <w:rFonts w:asciiTheme="minorHAnsi" w:hAnsiTheme="minorHAnsi" w:cstheme="minorHAnsi"/>
          <w:sz w:val="20"/>
          <w:szCs w:val="20"/>
        </w:rPr>
        <w:t xml:space="preserve"> </w:t>
      </w:r>
      <w:r w:rsidR="001E7FB4" w:rsidRPr="00FF298B">
        <w:rPr>
          <w:rFonts w:asciiTheme="minorHAnsi" w:hAnsiTheme="minorHAnsi" w:cstheme="minorHAnsi"/>
          <w:sz w:val="20"/>
          <w:szCs w:val="20"/>
        </w:rPr>
        <w:t>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193CC509" w14:textId="77777777" w:rsidR="001E7FB4" w:rsidRPr="00FF298B" w:rsidRDefault="001E7FB4" w:rsidP="001E7FB4">
      <w:pPr>
        <w:rPr>
          <w:rFonts w:asciiTheme="minorHAnsi" w:hAnsiTheme="minorHAnsi" w:cstheme="minorHAnsi"/>
          <w:sz w:val="20"/>
          <w:szCs w:val="20"/>
        </w:rPr>
      </w:pPr>
      <w:r w:rsidRPr="00FF298B">
        <w:rPr>
          <w:rFonts w:asciiTheme="minorHAnsi" w:hAnsiTheme="minorHAnsi" w:cstheme="minorHAnsi"/>
          <w:sz w:val="20"/>
          <w:szCs w:val="20"/>
        </w:rPr>
        <w:t>Ειδικότερα για τους ημεδαπούς οικονομικούς φορείς προσκομίζονται:</w:t>
      </w:r>
    </w:p>
    <w:p w14:paraId="4B5F9EDE" w14:textId="77777777" w:rsidR="001E7FB4" w:rsidRPr="00FF298B" w:rsidRDefault="001E7FB4" w:rsidP="001E7FB4">
      <w:pPr>
        <w:rPr>
          <w:rFonts w:asciiTheme="minorHAnsi" w:hAnsiTheme="minorHAnsi" w:cstheme="minorHAnsi"/>
          <w:sz w:val="20"/>
          <w:szCs w:val="20"/>
        </w:rPr>
      </w:pPr>
      <w:r w:rsidRPr="00FF298B">
        <w:rPr>
          <w:rFonts w:asciiTheme="minorHAnsi" w:hAnsiTheme="minorHAnsi" w:cstheme="minorHAnsi"/>
          <w:sz w:val="20"/>
          <w:szCs w:val="20"/>
        </w:rPr>
        <w:t xml:space="preserve">i) </w:t>
      </w:r>
      <w:r w:rsidRPr="00FF298B">
        <w:rPr>
          <w:rFonts w:asciiTheme="minorHAnsi" w:hAnsiTheme="minorHAnsi" w:cstheme="minorHAnsi"/>
          <w:b/>
          <w:sz w:val="20"/>
          <w:szCs w:val="20"/>
        </w:rPr>
        <w:t>για την απόδειξη της νόμιμης εκπροσώπησης</w:t>
      </w:r>
      <w:r w:rsidRPr="00FF298B">
        <w:rPr>
          <w:rFonts w:asciiTheme="minorHAnsi" w:hAnsiTheme="minorHAnsi" w:cstheme="minorHAnsi"/>
          <w:sz w:val="20"/>
          <w:szCs w:val="20"/>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2E5E981F" w14:textId="77777777" w:rsidR="001E7FB4" w:rsidRPr="00FF298B" w:rsidRDefault="001E7FB4" w:rsidP="001E7FB4">
      <w:pPr>
        <w:rPr>
          <w:rFonts w:asciiTheme="minorHAnsi" w:hAnsiTheme="minorHAnsi" w:cstheme="minorHAnsi"/>
          <w:sz w:val="20"/>
          <w:szCs w:val="20"/>
        </w:rPr>
      </w:pPr>
      <w:r w:rsidRPr="00FF298B">
        <w:rPr>
          <w:rFonts w:asciiTheme="minorHAnsi" w:hAnsiTheme="minorHAnsi" w:cstheme="minorHAnsi"/>
          <w:sz w:val="20"/>
          <w:szCs w:val="20"/>
        </w:rPr>
        <w:t xml:space="preserve"> ii) Για την </w:t>
      </w:r>
      <w:r w:rsidRPr="00FF298B">
        <w:rPr>
          <w:rFonts w:asciiTheme="minorHAnsi" w:hAnsiTheme="minorHAnsi" w:cstheme="minorHAnsi"/>
          <w:b/>
          <w:sz w:val="20"/>
          <w:szCs w:val="20"/>
        </w:rPr>
        <w:t>απόδειξη της νόμιμης σύστασης και των μεταβολών</w:t>
      </w:r>
      <w:r w:rsidRPr="00FF298B">
        <w:rPr>
          <w:rFonts w:asciiTheme="minorHAnsi" w:hAnsiTheme="minorHAnsi" w:cstheme="minorHAnsi"/>
          <w:sz w:val="20"/>
          <w:szCs w:val="20"/>
        </w:rPr>
        <w:t xml:space="preserve"> του νομικού προσώπου γενικό πιστοποιητικό μεταβολών του ΓΕΜΗ, εφόσον έχει εκδοθεί έως τρεις (3) μήνες πριν από την υποβολή του.</w:t>
      </w:r>
    </w:p>
    <w:p w14:paraId="7DFE9F32" w14:textId="77777777" w:rsidR="001E7FB4" w:rsidRPr="00FF298B" w:rsidRDefault="001E7FB4" w:rsidP="001E7FB4">
      <w:pPr>
        <w:rPr>
          <w:rFonts w:asciiTheme="minorHAnsi" w:hAnsiTheme="minorHAnsi" w:cstheme="minorHAnsi"/>
          <w:color w:val="000000"/>
          <w:sz w:val="20"/>
          <w:szCs w:val="20"/>
        </w:rPr>
      </w:pPr>
      <w:r w:rsidRPr="00FF298B">
        <w:rPr>
          <w:rFonts w:asciiTheme="minorHAnsi" w:hAnsiTheme="minorHAnsi" w:cstheme="minorHAnsi"/>
          <w:sz w:val="20"/>
          <w:szCs w:val="20"/>
        </w:rPr>
        <w:t xml:space="preserve">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2C2E3B60" w14:textId="77777777" w:rsidR="001E7FB4" w:rsidRPr="00FF298B" w:rsidRDefault="001E7FB4" w:rsidP="001E7FB4">
      <w:pPr>
        <w:rPr>
          <w:rFonts w:asciiTheme="minorHAnsi" w:hAnsiTheme="minorHAnsi" w:cstheme="minorHAnsi"/>
          <w:sz w:val="20"/>
          <w:szCs w:val="20"/>
        </w:rPr>
      </w:pPr>
      <w:r w:rsidRPr="00FF298B">
        <w:rPr>
          <w:rFonts w:asciiTheme="minorHAnsi" w:hAnsiTheme="minorHAnsi" w:cstheme="minorHAnsi"/>
          <w:color w:val="000000"/>
          <w:sz w:val="20"/>
          <w:szCs w:val="20"/>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04A88F3F" w14:textId="77777777" w:rsidR="001E7FB4" w:rsidRPr="00FF298B" w:rsidRDefault="001E7FB4" w:rsidP="001E7FB4">
      <w:pPr>
        <w:rPr>
          <w:rFonts w:asciiTheme="minorHAnsi" w:hAnsiTheme="minorHAnsi" w:cstheme="minorHAnsi"/>
          <w:bCs/>
          <w:sz w:val="20"/>
          <w:szCs w:val="20"/>
        </w:rPr>
      </w:pPr>
      <w:r w:rsidRPr="00FF298B">
        <w:rPr>
          <w:rFonts w:asciiTheme="minorHAnsi" w:hAnsiTheme="minorHAnsi" w:cstheme="minorHAnsi"/>
          <w:bCs/>
          <w:sz w:val="20"/>
          <w:szCs w:val="20"/>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518C0E4C" w14:textId="77777777" w:rsidR="001E7FB4" w:rsidRPr="00FF298B" w:rsidRDefault="001E7FB4" w:rsidP="001E7FB4">
      <w:pPr>
        <w:rPr>
          <w:rFonts w:asciiTheme="minorHAnsi" w:hAnsiTheme="minorHAnsi" w:cstheme="minorHAnsi"/>
          <w:sz w:val="20"/>
          <w:szCs w:val="20"/>
        </w:rPr>
      </w:pPr>
      <w:r w:rsidRPr="00FF298B">
        <w:rPr>
          <w:rFonts w:asciiTheme="minorHAnsi" w:hAnsiTheme="minorHAnsi" w:cstheme="minorHAnsi"/>
          <w:bCs/>
          <w:sz w:val="20"/>
          <w:szCs w:val="20"/>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050D4C1C" w14:textId="77777777" w:rsidR="001E7FB4" w:rsidRPr="00FF298B" w:rsidRDefault="001E7FB4" w:rsidP="001E7FB4">
      <w:pPr>
        <w:rPr>
          <w:rFonts w:asciiTheme="minorHAnsi" w:hAnsiTheme="minorHAnsi" w:cstheme="minorHAnsi"/>
          <w:b/>
          <w:bCs/>
          <w:sz w:val="20"/>
          <w:szCs w:val="20"/>
        </w:rPr>
      </w:pPr>
      <w:r w:rsidRPr="00FF298B">
        <w:rPr>
          <w:rFonts w:asciiTheme="minorHAnsi" w:hAnsiTheme="minorHAnsi" w:cstheme="minorHAnsi"/>
          <w:sz w:val="20"/>
          <w:szCs w:val="20"/>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6A2D811F" w14:textId="77777777" w:rsidR="00534AFE" w:rsidRPr="00FF298B" w:rsidRDefault="00534AFE" w:rsidP="001E7FB4">
      <w:pPr>
        <w:rPr>
          <w:rFonts w:asciiTheme="minorHAnsi" w:hAnsiTheme="minorHAnsi" w:cstheme="minorHAnsi"/>
          <w:b/>
          <w:bCs/>
          <w:sz w:val="20"/>
          <w:szCs w:val="20"/>
        </w:rPr>
      </w:pPr>
    </w:p>
    <w:p w14:paraId="6EBF6FE1" w14:textId="77777777" w:rsidR="00534AFE" w:rsidRPr="00FF298B" w:rsidRDefault="00534AFE" w:rsidP="00534AFE">
      <w:pPr>
        <w:rPr>
          <w:rFonts w:asciiTheme="minorHAnsi" w:hAnsiTheme="minorHAnsi" w:cstheme="minorHAnsi"/>
          <w:sz w:val="20"/>
          <w:szCs w:val="20"/>
        </w:rPr>
      </w:pPr>
      <w:r w:rsidRPr="00FF298B">
        <w:rPr>
          <w:rFonts w:asciiTheme="minorHAnsi" w:hAnsiTheme="minorHAnsi" w:cstheme="minorHAnsi"/>
          <w:b/>
          <w:bCs/>
          <w:sz w:val="20"/>
          <w:szCs w:val="20"/>
        </w:rPr>
        <w:t>Β.4.</w:t>
      </w:r>
      <w:r w:rsidRPr="00FF298B">
        <w:rPr>
          <w:rFonts w:asciiTheme="minorHAnsi" w:hAnsiTheme="minorHAnsi" w:cstheme="minorHAnsi"/>
          <w:sz w:val="20"/>
          <w:szCs w:val="20"/>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413400FA" w14:textId="77777777" w:rsidR="00713E7E" w:rsidRPr="00FF298B" w:rsidRDefault="00713E7E" w:rsidP="00534AFE">
      <w:pPr>
        <w:rPr>
          <w:rFonts w:asciiTheme="minorHAnsi" w:hAnsiTheme="minorHAnsi" w:cstheme="minorHAnsi"/>
          <w:b/>
          <w:bCs/>
          <w:sz w:val="20"/>
          <w:szCs w:val="20"/>
        </w:rPr>
      </w:pPr>
    </w:p>
    <w:p w14:paraId="03164294" w14:textId="77777777" w:rsidR="00713E7E" w:rsidRPr="00FF298B" w:rsidRDefault="00DF7D97" w:rsidP="00DF7D97">
      <w:pPr>
        <w:rPr>
          <w:rFonts w:asciiTheme="minorHAnsi" w:hAnsiTheme="minorHAnsi" w:cstheme="minorHAnsi"/>
          <w:sz w:val="20"/>
          <w:szCs w:val="20"/>
        </w:rPr>
      </w:pPr>
      <w:r w:rsidRPr="00FF298B">
        <w:rPr>
          <w:rFonts w:asciiTheme="minorHAnsi" w:hAnsiTheme="minorHAnsi" w:cstheme="minorHAnsi"/>
          <w:b/>
          <w:bCs/>
          <w:sz w:val="20"/>
          <w:szCs w:val="20"/>
        </w:rPr>
        <w:t xml:space="preserve">Β.5. </w:t>
      </w:r>
      <w:r w:rsidRPr="00FF298B">
        <w:rPr>
          <w:rFonts w:asciiTheme="minorHAnsi" w:hAnsiTheme="minorHAnsi" w:cstheme="minorHAnsi"/>
          <w:sz w:val="20"/>
          <w:szCs w:val="20"/>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w:t>
      </w:r>
    </w:p>
    <w:p w14:paraId="0804CD62" w14:textId="77777777" w:rsidR="00DF7D97" w:rsidRPr="00FF298B" w:rsidRDefault="00DF7D97" w:rsidP="00DF7D97">
      <w:pPr>
        <w:rPr>
          <w:rFonts w:asciiTheme="minorHAnsi" w:hAnsiTheme="minorHAnsi" w:cstheme="minorHAnsi"/>
          <w:sz w:val="20"/>
          <w:szCs w:val="20"/>
        </w:rPr>
      </w:pPr>
      <w:r w:rsidRPr="00FF298B">
        <w:rPr>
          <w:rFonts w:asciiTheme="minorHAnsi" w:hAnsiTheme="minorHAnsi" w:cstheme="minorHAnsi"/>
          <w:sz w:val="20"/>
          <w:szCs w:val="20"/>
        </w:rPr>
        <w:t xml:space="preserve"> </w:t>
      </w:r>
    </w:p>
    <w:p w14:paraId="3B47E320" w14:textId="77777777" w:rsidR="00DF7D97" w:rsidRPr="00FF298B" w:rsidRDefault="00DF7D97" w:rsidP="00DF7D97">
      <w:pPr>
        <w:rPr>
          <w:rFonts w:asciiTheme="minorHAnsi" w:hAnsiTheme="minorHAnsi" w:cstheme="minorHAnsi"/>
          <w:bCs/>
          <w:sz w:val="20"/>
          <w:szCs w:val="20"/>
        </w:rPr>
      </w:pPr>
      <w:r w:rsidRPr="00FF298B">
        <w:rPr>
          <w:rFonts w:asciiTheme="minorHAnsi" w:hAnsiTheme="minorHAnsi" w:cstheme="minorHAnsi"/>
          <w:b/>
          <w:bCs/>
          <w:sz w:val="20"/>
          <w:szCs w:val="20"/>
        </w:rPr>
        <w:t>Β.6.</w:t>
      </w:r>
      <w:r w:rsidRPr="00FF298B">
        <w:rPr>
          <w:rFonts w:asciiTheme="minorHAnsi" w:hAnsiTheme="minorHAnsi" w:cstheme="minorHAnsi"/>
          <w:bCs/>
          <w:sz w:val="20"/>
          <w:szCs w:val="20"/>
        </w:rPr>
        <w:t xml:space="preserve"> Επισημαίνεται ότι γίνονται αποδεκτές:</w:t>
      </w:r>
    </w:p>
    <w:p w14:paraId="4FE107C6" w14:textId="77777777" w:rsidR="00DF7D97" w:rsidRPr="00FF298B" w:rsidRDefault="00DF7D97" w:rsidP="00BD7F33">
      <w:pPr>
        <w:numPr>
          <w:ilvl w:val="0"/>
          <w:numId w:val="10"/>
        </w:numPr>
        <w:spacing w:after="120"/>
        <w:rPr>
          <w:rFonts w:asciiTheme="minorHAnsi" w:hAnsiTheme="minorHAnsi" w:cstheme="minorHAnsi"/>
          <w:bCs/>
          <w:sz w:val="20"/>
          <w:szCs w:val="20"/>
        </w:rPr>
      </w:pPr>
      <w:r w:rsidRPr="00FF298B">
        <w:rPr>
          <w:rFonts w:asciiTheme="minorHAnsi" w:hAnsiTheme="minorHAnsi" w:cstheme="minorHAnsi"/>
          <w:bCs/>
          <w:sz w:val="20"/>
          <w:szCs w:val="20"/>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06F41A97" w14:textId="77777777" w:rsidR="008D4FFF" w:rsidRPr="00FF298B" w:rsidRDefault="00DF7D97" w:rsidP="00BD7F33">
      <w:pPr>
        <w:numPr>
          <w:ilvl w:val="0"/>
          <w:numId w:val="10"/>
        </w:numPr>
        <w:spacing w:after="120"/>
        <w:rPr>
          <w:rFonts w:asciiTheme="minorHAnsi" w:hAnsiTheme="minorHAnsi" w:cstheme="minorHAnsi"/>
          <w:bCs/>
          <w:sz w:val="20"/>
          <w:szCs w:val="20"/>
        </w:rPr>
      </w:pPr>
      <w:r w:rsidRPr="00FF298B">
        <w:rPr>
          <w:rFonts w:asciiTheme="minorHAnsi" w:hAnsiTheme="minorHAnsi" w:cstheme="minorHAnsi"/>
          <w:bCs/>
          <w:sz w:val="20"/>
          <w:szCs w:val="20"/>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5DACB64C" w14:textId="77777777" w:rsidR="00F23647" w:rsidRPr="00FF298B" w:rsidRDefault="00F23647" w:rsidP="008D4FFF">
      <w:pPr>
        <w:spacing w:after="120"/>
        <w:rPr>
          <w:rFonts w:asciiTheme="minorHAnsi" w:hAnsiTheme="minorHAnsi" w:cstheme="minorHAnsi"/>
          <w:bCs/>
          <w:sz w:val="20"/>
          <w:szCs w:val="20"/>
        </w:rPr>
      </w:pPr>
    </w:p>
    <w:p w14:paraId="45DA583A" w14:textId="77777777" w:rsidR="003C6086" w:rsidRPr="00FF298B" w:rsidRDefault="003C6086" w:rsidP="00B827A2">
      <w:pPr>
        <w:pStyle w:val="2"/>
        <w:rPr>
          <w:rFonts w:asciiTheme="minorHAnsi" w:hAnsiTheme="minorHAnsi" w:cstheme="minorHAnsi"/>
          <w:sz w:val="20"/>
          <w:szCs w:val="20"/>
          <w:u w:val="single"/>
        </w:rPr>
      </w:pPr>
      <w:bookmarkStart w:id="56" w:name="_Toc182306088"/>
      <w:r w:rsidRPr="00FF298B">
        <w:rPr>
          <w:rFonts w:asciiTheme="minorHAnsi" w:hAnsiTheme="minorHAnsi" w:cstheme="minorHAnsi"/>
          <w:sz w:val="20"/>
          <w:szCs w:val="20"/>
          <w:u w:val="single"/>
        </w:rPr>
        <w:t>2.3 Κριτήριο Ανάθεσης</w:t>
      </w:r>
      <w:bookmarkEnd w:id="56"/>
    </w:p>
    <w:p w14:paraId="64778202" w14:textId="77777777" w:rsidR="00626BA7" w:rsidRPr="00FF298B" w:rsidRDefault="00626BA7" w:rsidP="00626BA7">
      <w:pPr>
        <w:pStyle w:val="para-1"/>
        <w:tabs>
          <w:tab w:val="clear" w:pos="1021"/>
          <w:tab w:val="clear" w:pos="1588"/>
          <w:tab w:val="left" w:pos="1600"/>
        </w:tabs>
        <w:ind w:left="0" w:firstLine="0"/>
        <w:rPr>
          <w:rFonts w:asciiTheme="minorHAnsi" w:hAnsiTheme="minorHAnsi" w:cstheme="minorHAnsi"/>
          <w:strike/>
          <w:sz w:val="20"/>
        </w:rPr>
      </w:pPr>
      <w:r w:rsidRPr="00FF298B">
        <w:rPr>
          <w:rFonts w:asciiTheme="minorHAnsi" w:hAnsiTheme="minorHAnsi" w:cstheme="minorHAnsi"/>
          <w:sz w:val="20"/>
        </w:rPr>
        <w:t>Κριτήριο για την ανάθεση της σύμβασης είναι η πλέον συμφέρουσα από οικονομική άποψη προσφορά βάσει τιμής (χαμηλότερη τιμή), στο γενικό σύνολο κάθε είδους, δηλαδή η χαμηλότερη τιμή του αθροίσματος που αφορά στην προμήθεια και στις υπηρεσίες πενταετούς εγγύησης καλής λειτουργίας.</w:t>
      </w:r>
    </w:p>
    <w:p w14:paraId="57C377DE" w14:textId="77777777" w:rsidR="00626BA7" w:rsidRPr="00FF298B" w:rsidRDefault="00626BA7" w:rsidP="003C6086">
      <w:pPr>
        <w:pStyle w:val="para-1"/>
        <w:tabs>
          <w:tab w:val="clear" w:pos="1021"/>
          <w:tab w:val="clear" w:pos="1588"/>
          <w:tab w:val="left" w:pos="1600"/>
        </w:tabs>
        <w:ind w:left="0" w:firstLine="0"/>
        <w:rPr>
          <w:rFonts w:asciiTheme="minorHAnsi" w:hAnsiTheme="minorHAnsi" w:cstheme="minorHAnsi"/>
          <w:sz w:val="20"/>
        </w:rPr>
      </w:pPr>
    </w:p>
    <w:p w14:paraId="00DA6422" w14:textId="77777777" w:rsidR="003C6086" w:rsidRPr="00FF298B" w:rsidRDefault="003C6086" w:rsidP="003C6086">
      <w:pPr>
        <w:pStyle w:val="Default"/>
        <w:rPr>
          <w:rFonts w:asciiTheme="minorHAnsi" w:hAnsiTheme="minorHAnsi" w:cstheme="minorHAnsi"/>
          <w:sz w:val="20"/>
          <w:szCs w:val="20"/>
          <w:lang w:eastAsia="en-US"/>
        </w:rPr>
      </w:pPr>
    </w:p>
    <w:p w14:paraId="55400FB7" w14:textId="77777777" w:rsidR="001F06CF" w:rsidRPr="00FF298B" w:rsidRDefault="001F06CF" w:rsidP="001F06CF">
      <w:pPr>
        <w:pStyle w:val="2"/>
        <w:rPr>
          <w:rFonts w:asciiTheme="minorHAnsi" w:hAnsiTheme="minorHAnsi" w:cstheme="minorHAnsi"/>
          <w:sz w:val="20"/>
          <w:szCs w:val="20"/>
          <w:u w:val="single"/>
        </w:rPr>
      </w:pPr>
      <w:bookmarkStart w:id="57" w:name="_Toc535577375"/>
      <w:bookmarkStart w:id="58" w:name="_Toc182306089"/>
      <w:r w:rsidRPr="00FF298B">
        <w:rPr>
          <w:rFonts w:asciiTheme="minorHAnsi" w:hAnsiTheme="minorHAnsi" w:cstheme="minorHAnsi"/>
          <w:sz w:val="20"/>
          <w:szCs w:val="20"/>
          <w:u w:val="single"/>
        </w:rPr>
        <w:t>2.4 Κατάρτιση - Περιεχόμενο Προσφορών</w:t>
      </w:r>
      <w:bookmarkEnd w:id="57"/>
      <w:bookmarkEnd w:id="58"/>
    </w:p>
    <w:p w14:paraId="15A7D57F" w14:textId="77777777" w:rsidR="001F06CF" w:rsidRPr="00FF298B" w:rsidRDefault="001F06CF" w:rsidP="001F06CF">
      <w:pPr>
        <w:pStyle w:val="3"/>
        <w:rPr>
          <w:rFonts w:asciiTheme="minorHAnsi" w:hAnsiTheme="minorHAnsi" w:cstheme="minorHAnsi"/>
        </w:rPr>
      </w:pPr>
      <w:bookmarkStart w:id="59" w:name="__RefHeading___Toc470009803"/>
      <w:bookmarkStart w:id="60" w:name="_Toc535577376"/>
      <w:bookmarkStart w:id="61" w:name="_Toc182306090"/>
      <w:bookmarkEnd w:id="59"/>
      <w:r w:rsidRPr="00FF298B">
        <w:rPr>
          <w:rFonts w:asciiTheme="minorHAnsi" w:hAnsiTheme="minorHAnsi" w:cstheme="minorHAnsi"/>
        </w:rPr>
        <w:t>2.4.1</w:t>
      </w:r>
      <w:r w:rsidRPr="00FF298B">
        <w:rPr>
          <w:rFonts w:asciiTheme="minorHAnsi" w:hAnsiTheme="minorHAnsi" w:cstheme="minorHAnsi"/>
        </w:rPr>
        <w:tab/>
        <w:t>Γενικοί όροι υποβολής προσφορών</w:t>
      </w:r>
      <w:bookmarkEnd w:id="60"/>
      <w:bookmarkEnd w:id="61"/>
    </w:p>
    <w:p w14:paraId="62B62B4C" w14:textId="77777777" w:rsidR="001F06CF" w:rsidRPr="00FF298B" w:rsidRDefault="001F06CF" w:rsidP="001F06CF">
      <w:pPr>
        <w:rPr>
          <w:rFonts w:asciiTheme="minorHAnsi" w:hAnsiTheme="minorHAnsi" w:cstheme="minorHAnsi"/>
          <w:sz w:val="20"/>
          <w:szCs w:val="20"/>
        </w:rPr>
      </w:pPr>
      <w:r w:rsidRPr="00FF298B">
        <w:rPr>
          <w:rFonts w:asciiTheme="minorHAnsi" w:hAnsiTheme="minorHAnsi" w:cstheme="minorHAnsi"/>
          <w:sz w:val="20"/>
          <w:szCs w:val="20"/>
        </w:rPr>
        <w:t xml:space="preserve">Οι προσφορές υποβάλλονται με βάση τις απαιτήσεις που ορίζονται στο Παράρτημα Α΄ της Διακήρυξης, για το σύνολο της προκηρυχθείσας ποσότητας της προμήθειας </w:t>
      </w:r>
      <w:r w:rsidR="00ED29FA" w:rsidRPr="00FF298B">
        <w:rPr>
          <w:rFonts w:asciiTheme="minorHAnsi" w:hAnsiTheme="minorHAnsi" w:cstheme="minorHAnsi"/>
          <w:sz w:val="20"/>
          <w:szCs w:val="20"/>
        </w:rPr>
        <w:t>του</w:t>
      </w:r>
      <w:r w:rsidRPr="00FF298B">
        <w:rPr>
          <w:rFonts w:asciiTheme="minorHAnsi" w:hAnsiTheme="minorHAnsi" w:cstheme="minorHAnsi"/>
          <w:sz w:val="20"/>
          <w:szCs w:val="20"/>
        </w:rPr>
        <w:t xml:space="preserve"> είδο</w:t>
      </w:r>
      <w:r w:rsidR="00ED29FA" w:rsidRPr="00FF298B">
        <w:rPr>
          <w:rFonts w:asciiTheme="minorHAnsi" w:hAnsiTheme="minorHAnsi" w:cstheme="minorHAnsi"/>
          <w:sz w:val="20"/>
          <w:szCs w:val="20"/>
        </w:rPr>
        <w:t>υ</w:t>
      </w:r>
      <w:r w:rsidRPr="00FF298B">
        <w:rPr>
          <w:rFonts w:asciiTheme="minorHAnsi" w:hAnsiTheme="minorHAnsi" w:cstheme="minorHAnsi"/>
          <w:sz w:val="20"/>
          <w:szCs w:val="20"/>
        </w:rPr>
        <w:t xml:space="preserve">ς. </w:t>
      </w:r>
    </w:p>
    <w:p w14:paraId="01A7EB5D" w14:textId="77777777" w:rsidR="001F06CF" w:rsidRPr="00FF298B" w:rsidRDefault="001F06CF" w:rsidP="001F06CF">
      <w:pPr>
        <w:rPr>
          <w:rFonts w:asciiTheme="minorHAnsi" w:hAnsiTheme="minorHAnsi" w:cstheme="minorHAnsi"/>
          <w:color w:val="000000"/>
          <w:sz w:val="20"/>
          <w:szCs w:val="20"/>
          <w:lang w:eastAsia="el-GR"/>
        </w:rPr>
      </w:pPr>
      <w:r w:rsidRPr="00FF298B">
        <w:rPr>
          <w:rFonts w:asciiTheme="minorHAnsi" w:hAnsiTheme="minorHAnsi" w:cstheme="minorHAnsi"/>
          <w:sz w:val="20"/>
          <w:szCs w:val="20"/>
        </w:rPr>
        <w:t>Δεν επιτρέπονται εναλλακτικές προσφορές</w:t>
      </w:r>
      <w:r w:rsidRPr="00FF298B">
        <w:rPr>
          <w:rFonts w:asciiTheme="minorHAnsi" w:hAnsiTheme="minorHAnsi" w:cstheme="minorHAnsi"/>
          <w:i/>
          <w:iCs/>
          <w:color w:val="5B9BD5"/>
          <w:sz w:val="20"/>
          <w:szCs w:val="20"/>
        </w:rPr>
        <w:t>.</w:t>
      </w:r>
    </w:p>
    <w:p w14:paraId="21FCFFB7" w14:textId="77777777" w:rsidR="00AD352A" w:rsidRPr="00FF298B" w:rsidRDefault="00A97939" w:rsidP="00AD352A">
      <w:pPr>
        <w:rPr>
          <w:rFonts w:asciiTheme="minorHAnsi" w:hAnsiTheme="minorHAnsi" w:cstheme="minorHAnsi"/>
          <w:color w:val="000000"/>
          <w:sz w:val="20"/>
          <w:szCs w:val="20"/>
          <w:lang w:eastAsia="el-GR"/>
        </w:rPr>
      </w:pPr>
      <w:r w:rsidRPr="00FF298B">
        <w:rPr>
          <w:rFonts w:asciiTheme="minorHAnsi" w:hAnsiTheme="minorHAnsi" w:cstheme="minorHAnsi"/>
          <w:color w:val="000000"/>
          <w:sz w:val="20"/>
          <w:szCs w:val="20"/>
          <w:lang w:eastAsia="el-GR"/>
        </w:rPr>
        <w:t>Η ένωση Οικονομικών Φ</w:t>
      </w:r>
      <w:r w:rsidR="001F06CF" w:rsidRPr="00FF298B">
        <w:rPr>
          <w:rFonts w:asciiTheme="minorHAnsi" w:hAnsiTheme="minorHAnsi" w:cstheme="minorHAnsi"/>
          <w:color w:val="000000"/>
          <w:sz w:val="20"/>
          <w:szCs w:val="20"/>
          <w:lang w:eastAsia="el-GR"/>
        </w:rPr>
        <w:t>ορέων υποβάλλει κοινή προσφορά, η οποία υπογράφεται υποχρεωτικά ηλεκτρονικά  είτε από όλους τους οικονομικούς φορείς που αποτελούν την ένωση, είτε από εκπρόσωπό τους νομίμως εξουσιοδοτημένο</w:t>
      </w:r>
      <w:r w:rsidR="00DC5903" w:rsidRPr="00FF298B">
        <w:rPr>
          <w:rFonts w:asciiTheme="minorHAnsi" w:hAnsiTheme="minorHAnsi" w:cstheme="minorHAnsi"/>
          <w:color w:val="000000"/>
          <w:sz w:val="20"/>
          <w:szCs w:val="20"/>
          <w:lang w:eastAsia="el-GR"/>
        </w:rPr>
        <w:t>.</w:t>
      </w:r>
      <w:r w:rsidR="00AD352A" w:rsidRPr="00FF298B">
        <w:rPr>
          <w:rFonts w:asciiTheme="minorHAnsi" w:hAnsiTheme="minorHAnsi" w:cstheme="minorHAnsi"/>
          <w:sz w:val="20"/>
          <w:szCs w:val="20"/>
        </w:rPr>
        <w:t xml:space="preserve"> </w:t>
      </w:r>
      <w:r w:rsidR="00AD352A" w:rsidRPr="00FF298B">
        <w:rPr>
          <w:rFonts w:asciiTheme="minorHAnsi" w:hAnsiTheme="minorHAnsi" w:cstheme="minorHAnsi"/>
          <w:color w:val="000000"/>
          <w:sz w:val="20"/>
          <w:szCs w:val="20"/>
          <w:lang w:eastAsia="el-GR"/>
        </w:rPr>
        <w:t>Στην προσφορά δηλώνεται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 Η εν λόγω δήλωση περιλαμβάνεται είτε στο ΕΕΕΣ (Μέρος ΙΙ. Ενότητα Α) είτε στη συνοδευτική αυτού υπεύθυνη δήλωση που δύναται να υποβάλλουν τα μέλη της ένωσης. Για την υπογραφή της προδικαστικής προσφυγής από τον εκπρόσωπο / συντονιστή της ένωσης απαιτείται ρητή εξουσιοδότηση. Η εν λόγω εξουσιοδότηση μπορεί να περιλαμβάνεται είτε στο ΕΕΕΣ (Μέρος ΙΙ. Ενότητα Α), είτε στη συνοδευτική αυτού υπεύθυνη δήλωση, είτε στα έγγραφα συμφωνίας των οικονομικών φορέων για συμμετοχή στο διαγωνισμό ως ένωση, είτε στα πρακτικά των αρμοδίων οργάνων διοίκησης των μελών της ένωσης.</w:t>
      </w:r>
      <w:hyperlink r:id="rId26" w:history="1"/>
      <w:hyperlink r:id="rId27" w:history="1"/>
    </w:p>
    <w:p w14:paraId="01EADA6A" w14:textId="77777777" w:rsidR="005F432B" w:rsidRPr="00FF298B" w:rsidRDefault="005F432B" w:rsidP="005F432B">
      <w:pPr>
        <w:rPr>
          <w:rFonts w:asciiTheme="minorHAnsi" w:hAnsiTheme="minorHAnsi" w:cstheme="minorHAnsi"/>
          <w:color w:val="000000"/>
          <w:sz w:val="20"/>
          <w:szCs w:val="20"/>
          <w:lang w:eastAsia="el-GR"/>
        </w:rPr>
      </w:pPr>
      <w:r w:rsidRPr="00FF298B">
        <w:rPr>
          <w:rFonts w:asciiTheme="minorHAnsi" w:hAnsiTheme="minorHAnsi" w:cstheme="minorHAnsi"/>
          <w:color w:val="000000"/>
          <w:sz w:val="20"/>
          <w:szCs w:val="20"/>
          <w:lang w:eastAsia="el-GR"/>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αποφαινόμενου οργάνου της αναθέτουσας αρχής.</w:t>
      </w:r>
    </w:p>
    <w:p w14:paraId="29C9C5B3" w14:textId="77777777" w:rsidR="00A97939" w:rsidRPr="00FF298B" w:rsidRDefault="00A97939" w:rsidP="00A97939">
      <w:pPr>
        <w:rPr>
          <w:rFonts w:asciiTheme="minorHAnsi" w:hAnsiTheme="minorHAnsi" w:cstheme="minorHAnsi"/>
          <w:color w:val="000000"/>
          <w:sz w:val="20"/>
          <w:szCs w:val="20"/>
          <w:lang w:eastAsia="el-GR"/>
        </w:rPr>
      </w:pPr>
    </w:p>
    <w:p w14:paraId="3CB2342B" w14:textId="77777777" w:rsidR="001F06CF" w:rsidRPr="00FF298B" w:rsidRDefault="001F06CF" w:rsidP="001F06CF">
      <w:pPr>
        <w:rPr>
          <w:rFonts w:asciiTheme="minorHAnsi" w:hAnsiTheme="minorHAnsi" w:cstheme="minorHAnsi"/>
          <w:sz w:val="20"/>
          <w:szCs w:val="20"/>
        </w:rPr>
      </w:pPr>
    </w:p>
    <w:p w14:paraId="1B881713" w14:textId="77777777" w:rsidR="001F06CF" w:rsidRPr="00FF298B" w:rsidRDefault="001F06CF" w:rsidP="001F06CF">
      <w:pPr>
        <w:pStyle w:val="3"/>
        <w:rPr>
          <w:rFonts w:asciiTheme="minorHAnsi" w:hAnsiTheme="minorHAnsi" w:cstheme="minorHAnsi"/>
        </w:rPr>
      </w:pPr>
      <w:bookmarkStart w:id="62" w:name="__RefHeading___Toc470009804"/>
      <w:bookmarkStart w:id="63" w:name="_Toc535577377"/>
      <w:bookmarkStart w:id="64" w:name="_Toc182306091"/>
      <w:r w:rsidRPr="00FF298B">
        <w:rPr>
          <w:rFonts w:asciiTheme="minorHAnsi" w:hAnsiTheme="minorHAnsi" w:cstheme="minorHAnsi"/>
        </w:rPr>
        <w:t>2.4.2</w:t>
      </w:r>
      <w:r w:rsidRPr="00FF298B">
        <w:rPr>
          <w:rFonts w:asciiTheme="minorHAnsi" w:hAnsiTheme="minorHAnsi" w:cstheme="minorHAnsi"/>
        </w:rPr>
        <w:tab/>
        <w:t>Χρόνος και Τρόπος υποβολής προσφορών</w:t>
      </w:r>
      <w:bookmarkEnd w:id="62"/>
      <w:bookmarkEnd w:id="63"/>
      <w:bookmarkEnd w:id="64"/>
      <w:r w:rsidRPr="00FF298B">
        <w:rPr>
          <w:rFonts w:asciiTheme="minorHAnsi" w:hAnsiTheme="minorHAnsi" w:cstheme="minorHAnsi"/>
        </w:rPr>
        <w:t xml:space="preserve"> </w:t>
      </w:r>
    </w:p>
    <w:p w14:paraId="4EE9ED99" w14:textId="77777777" w:rsidR="001F06CF" w:rsidRPr="00FF298B" w:rsidRDefault="001F06CF" w:rsidP="001F06CF">
      <w:pPr>
        <w:rPr>
          <w:rFonts w:asciiTheme="minorHAnsi" w:hAnsiTheme="minorHAnsi" w:cstheme="minorHAnsi"/>
          <w:sz w:val="20"/>
          <w:szCs w:val="20"/>
        </w:rPr>
      </w:pPr>
    </w:p>
    <w:p w14:paraId="7F4CDB2C" w14:textId="77777777" w:rsidR="00001E9D" w:rsidRPr="00FF298B" w:rsidRDefault="00001E9D" w:rsidP="00001E9D">
      <w:pPr>
        <w:rPr>
          <w:rFonts w:asciiTheme="minorHAnsi" w:hAnsiTheme="minorHAnsi" w:cstheme="minorHAnsi"/>
          <w:i/>
          <w:iCs/>
          <w:color w:val="5B9BD5"/>
          <w:sz w:val="20"/>
          <w:szCs w:val="20"/>
        </w:rPr>
      </w:pPr>
      <w:r w:rsidRPr="00FF298B">
        <w:rPr>
          <w:rFonts w:asciiTheme="minorHAnsi" w:hAnsiTheme="minorHAnsi" w:cstheme="minorHAnsi"/>
          <w:b/>
          <w:bCs/>
          <w:sz w:val="20"/>
          <w:szCs w:val="20"/>
        </w:rPr>
        <w:t xml:space="preserve">2.4.2.1. </w:t>
      </w:r>
      <w:r w:rsidRPr="00FF298B">
        <w:rPr>
          <w:rFonts w:asciiTheme="minorHAnsi" w:hAnsiTheme="minorHAnsi" w:cstheme="minorHAnsi"/>
          <w:sz w:val="20"/>
          <w:szCs w:val="20"/>
        </w:rPr>
        <w:t>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της παρ. 5 του άρθρου 36 του ν.4412/2016 εκδοθείσα υπ</w:t>
      </w:r>
      <w:r w:rsidR="00EF78F0" w:rsidRPr="00FF298B">
        <w:rPr>
          <w:rFonts w:asciiTheme="minorHAnsi" w:hAnsiTheme="minorHAnsi" w:cstheme="minorHAnsi"/>
          <w:sz w:val="20"/>
          <w:szCs w:val="20"/>
        </w:rPr>
        <w:t xml:space="preserve">’ </w:t>
      </w:r>
      <w:r w:rsidRPr="00FF298B">
        <w:rPr>
          <w:rFonts w:asciiTheme="minorHAnsi" w:hAnsiTheme="minorHAnsi" w:cstheme="minorHAnsi"/>
          <w:sz w:val="20"/>
          <w:szCs w:val="20"/>
        </w:rPr>
        <w:t>αριθμ</w:t>
      </w:r>
      <w:r w:rsidR="00EF78F0" w:rsidRPr="00FF298B">
        <w:rPr>
          <w:rFonts w:asciiTheme="minorHAnsi" w:hAnsiTheme="minorHAnsi" w:cstheme="minorHAnsi"/>
          <w:sz w:val="20"/>
          <w:szCs w:val="20"/>
        </w:rPr>
        <w:t>ό</w:t>
      </w:r>
      <w:r w:rsidRPr="00FF298B">
        <w:rPr>
          <w:rFonts w:asciiTheme="minorHAnsi" w:hAnsiTheme="minorHAnsi" w:cstheme="minorHAnsi"/>
          <w:sz w:val="20"/>
          <w:szCs w:val="20"/>
        </w:rPr>
        <w:t xml:space="preserve">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 </w:t>
      </w:r>
    </w:p>
    <w:p w14:paraId="428129F6" w14:textId="77777777" w:rsidR="00001E9D" w:rsidRPr="00FF298B" w:rsidRDefault="00001E9D" w:rsidP="00001E9D">
      <w:pPr>
        <w:suppressAutoHyphens w:val="0"/>
        <w:autoSpaceDE w:val="0"/>
        <w:rPr>
          <w:rFonts w:asciiTheme="minorHAnsi" w:hAnsiTheme="minorHAnsi" w:cstheme="minorHAnsi"/>
          <w:sz w:val="20"/>
          <w:szCs w:val="20"/>
        </w:rPr>
      </w:pPr>
      <w:r w:rsidRPr="00FF298B">
        <w:rPr>
          <w:rFonts w:asciiTheme="minorHAnsi" w:hAnsiTheme="minorHAnsi" w:cstheme="minorHAnsi"/>
          <w:color w:val="000000"/>
          <w:sz w:val="20"/>
          <w:szCs w:val="20"/>
        </w:rPr>
        <w:lastRenderedPageBreak/>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14:paraId="70338952" w14:textId="77777777" w:rsidR="00001E9D" w:rsidRPr="00FF298B" w:rsidRDefault="00001E9D" w:rsidP="00001E9D">
      <w:pPr>
        <w:rPr>
          <w:rFonts w:asciiTheme="minorHAnsi" w:hAnsiTheme="minorHAnsi" w:cstheme="minorHAnsi"/>
          <w:b/>
          <w:bCs/>
          <w:sz w:val="20"/>
          <w:szCs w:val="20"/>
        </w:rPr>
      </w:pPr>
    </w:p>
    <w:p w14:paraId="04280F85"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b/>
          <w:bCs/>
          <w:sz w:val="20"/>
          <w:szCs w:val="20"/>
        </w:rPr>
        <w:t>2.4.2.2.</w:t>
      </w:r>
      <w:r w:rsidRPr="00FF298B">
        <w:rPr>
          <w:rFonts w:asciiTheme="minorHAnsi" w:hAnsiTheme="minorHAnsi" w:cstheme="minorHAnsi"/>
          <w:sz w:val="20"/>
          <w:szCs w:val="20"/>
        </w:rPr>
        <w:t xml:space="preserve"> 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14:paraId="0FE81731"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 xml:space="preserve">Μετά την παρέλευση της καταληκτικής ημερομηνίας και ώρας, δεν υπάρχει η δυνατότητα υποβολής προσφοράς στο ΕΣΗΔΗΣ. </w:t>
      </w:r>
      <w:r w:rsidRPr="00FF298B">
        <w:rPr>
          <w:rFonts w:asciiTheme="minorHAnsi" w:hAnsiTheme="minorHAnsi" w:cstheme="minorHAnsi"/>
          <w:color w:val="000000"/>
          <w:sz w:val="20"/>
          <w:szCs w:val="20"/>
        </w:rPr>
        <w:t>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14:paraId="55CE7D47" w14:textId="77777777" w:rsidR="00001E9D" w:rsidRPr="00FF298B" w:rsidRDefault="00001E9D" w:rsidP="00001E9D">
      <w:pPr>
        <w:rPr>
          <w:rFonts w:asciiTheme="minorHAnsi" w:hAnsiTheme="minorHAnsi" w:cstheme="minorHAnsi"/>
          <w:sz w:val="20"/>
          <w:szCs w:val="20"/>
        </w:rPr>
      </w:pPr>
    </w:p>
    <w:p w14:paraId="6DA8FBC2"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b/>
          <w:bCs/>
          <w:sz w:val="20"/>
          <w:szCs w:val="20"/>
        </w:rPr>
        <w:t>2.4.2.3.</w:t>
      </w:r>
      <w:r w:rsidRPr="00FF298B">
        <w:rPr>
          <w:rFonts w:asciiTheme="minorHAnsi" w:hAnsiTheme="minorHAnsi" w:cstheme="minorHAnsi"/>
          <w:sz w:val="20"/>
          <w:szCs w:val="20"/>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14:paraId="06CF420F"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5825E13C" w14:textId="77777777" w:rsidR="000F7BC8"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w:t>
      </w:r>
    </w:p>
    <w:p w14:paraId="403EA5F2"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3E710503"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10DA249A" w14:textId="77777777" w:rsidR="00BD1254" w:rsidRPr="00FF298B" w:rsidRDefault="00BD1254" w:rsidP="00001E9D">
      <w:pPr>
        <w:rPr>
          <w:rFonts w:asciiTheme="minorHAnsi" w:hAnsiTheme="minorHAnsi" w:cstheme="minorHAnsi"/>
          <w:b/>
          <w:bCs/>
          <w:sz w:val="20"/>
          <w:szCs w:val="20"/>
        </w:rPr>
      </w:pPr>
    </w:p>
    <w:p w14:paraId="1BBAD9A0" w14:textId="77777777" w:rsidR="00001E9D" w:rsidRPr="00FF298B" w:rsidRDefault="00001E9D" w:rsidP="00001E9D">
      <w:pPr>
        <w:rPr>
          <w:rFonts w:asciiTheme="minorHAnsi" w:hAnsiTheme="minorHAnsi" w:cstheme="minorHAnsi"/>
          <w:strike/>
          <w:sz w:val="20"/>
          <w:szCs w:val="20"/>
        </w:rPr>
      </w:pPr>
      <w:r w:rsidRPr="00FF298B">
        <w:rPr>
          <w:rFonts w:asciiTheme="minorHAnsi" w:hAnsiTheme="minorHAnsi" w:cstheme="minorHAnsi"/>
          <w:b/>
          <w:bCs/>
          <w:sz w:val="20"/>
          <w:szCs w:val="20"/>
        </w:rPr>
        <w:t>2.4.2.4.</w:t>
      </w:r>
      <w:r w:rsidRPr="00FF298B">
        <w:rPr>
          <w:rFonts w:asciiTheme="minorHAnsi" w:hAnsiTheme="minorHAnsi" w:cstheme="minorHAnsi"/>
          <w:sz w:val="20"/>
          <w:szCs w:val="20"/>
        </w:rPr>
        <w:t xml:space="preserve"> Εφόσον οι Οικονομικοί Φορείς καταχωρίσουν τα στοιχεία, με</w:t>
      </w:r>
      <w:r w:rsidR="0057791D" w:rsidRPr="00FF298B">
        <w:rPr>
          <w:rFonts w:asciiTheme="minorHAnsi" w:hAnsiTheme="minorHAnsi" w:cstheme="minorHAnsi"/>
          <w:sz w:val="20"/>
          <w:szCs w:val="20"/>
        </w:rPr>
        <w:t xml:space="preserve"> </w:t>
      </w:r>
      <w:r w:rsidRPr="00FF298B">
        <w:rPr>
          <w:rFonts w:asciiTheme="minorHAnsi" w:hAnsiTheme="minorHAnsi" w:cstheme="minorHAnsi"/>
          <w:sz w:val="20"/>
          <w:szCs w:val="20"/>
        </w:rPr>
        <w:t>τα</w:t>
      </w:r>
      <w:r w:rsidR="0057791D" w:rsidRPr="00FF298B">
        <w:rPr>
          <w:rFonts w:asciiTheme="minorHAnsi" w:hAnsiTheme="minorHAnsi" w:cstheme="minorHAnsi"/>
          <w:sz w:val="20"/>
          <w:szCs w:val="20"/>
        </w:rPr>
        <w:t xml:space="preserve"> </w:t>
      </w:r>
      <w:r w:rsidRPr="00FF298B">
        <w:rPr>
          <w:rFonts w:asciiTheme="minorHAnsi" w:hAnsiTheme="minorHAnsi" w:cstheme="minorHAnsi"/>
          <w:sz w:val="20"/>
          <w:szCs w:val="20"/>
        </w:rPr>
        <w:t xml:space="preserve">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w:t>
      </w:r>
      <w:r w:rsidR="00B85347" w:rsidRPr="00FF298B">
        <w:rPr>
          <w:rFonts w:asciiTheme="minorHAnsi" w:hAnsiTheme="minorHAnsi" w:cstheme="minorHAnsi"/>
          <w:sz w:val="20"/>
          <w:szCs w:val="20"/>
        </w:rPr>
        <w:t>υποφάκε</w:t>
      </w:r>
      <w:r w:rsidRPr="00FF298B">
        <w:rPr>
          <w:rFonts w:asciiTheme="minorHAnsi" w:hAnsiTheme="minorHAnsi" w:cstheme="minorHAnsi"/>
          <w:sz w:val="20"/>
          <w:szCs w:val="20"/>
        </w:rPr>
        <w:t xml:space="preserve">λο  ξεχωριστά, από τη στιγμή που έχει ολοκληρωθεί η καταχώριση των στοιχείων σε αυτόν.  </w:t>
      </w:r>
    </w:p>
    <w:p w14:paraId="6A3B9302" w14:textId="77777777" w:rsidR="00001E9D" w:rsidRPr="00FF298B" w:rsidRDefault="00001E9D" w:rsidP="00001E9D">
      <w:pPr>
        <w:rPr>
          <w:rFonts w:asciiTheme="minorHAnsi" w:hAnsiTheme="minorHAnsi" w:cstheme="minorHAnsi"/>
          <w:strike/>
          <w:sz w:val="20"/>
          <w:szCs w:val="20"/>
        </w:rPr>
      </w:pPr>
    </w:p>
    <w:p w14:paraId="0A83A34C"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b/>
          <w:sz w:val="20"/>
          <w:szCs w:val="20"/>
        </w:rPr>
        <w:t>2.4.2.5.</w:t>
      </w:r>
      <w:r w:rsidRPr="00FF298B">
        <w:rPr>
          <w:rFonts w:asciiTheme="minorHAnsi" w:hAnsiTheme="minorHAnsi" w:cstheme="minorHAnsi"/>
          <w:sz w:val="20"/>
          <w:szCs w:val="20"/>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14:paraId="771C5FD7" w14:textId="77777777" w:rsidR="00001E9D" w:rsidRPr="00FF298B" w:rsidRDefault="00001E9D" w:rsidP="00001E9D">
      <w:pPr>
        <w:rPr>
          <w:rFonts w:asciiTheme="minorHAnsi" w:hAnsiTheme="minorHAnsi" w:cstheme="minorHAnsi"/>
          <w:color w:val="000000"/>
          <w:sz w:val="20"/>
          <w:szCs w:val="20"/>
        </w:rPr>
      </w:pPr>
      <w:bookmarkStart w:id="65" w:name="_Hlk71366084"/>
      <w:r w:rsidRPr="00FF298B">
        <w:rPr>
          <w:rFonts w:asciiTheme="minorHAnsi" w:hAnsiTheme="minorHAnsi" w:cstheme="minorHAnsi"/>
          <w:color w:val="000000"/>
          <w:sz w:val="20"/>
          <w:szCs w:val="20"/>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1695B504"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sidRPr="00FF298B">
        <w:rPr>
          <w:rFonts w:asciiTheme="minorHAnsi" w:hAnsiTheme="minorHAnsi" w:cstheme="minorHAnsi"/>
          <w:color w:val="000000"/>
          <w:sz w:val="20"/>
          <w:szCs w:val="20"/>
          <w:lang w:val="en-US"/>
        </w:rPr>
        <w:t>e</w:t>
      </w:r>
      <w:r w:rsidRPr="00FF298B">
        <w:rPr>
          <w:rFonts w:asciiTheme="minorHAnsi" w:hAnsiTheme="minorHAnsi" w:cstheme="minorHAnsi"/>
          <w:color w:val="000000"/>
          <w:sz w:val="20"/>
          <w:szCs w:val="20"/>
        </w:rPr>
        <w:t>-</w:t>
      </w:r>
      <w:r w:rsidRPr="00FF298B">
        <w:rPr>
          <w:rFonts w:asciiTheme="minorHAnsi" w:hAnsiTheme="minorHAnsi" w:cstheme="minorHAnsi"/>
          <w:color w:val="000000"/>
          <w:sz w:val="20"/>
          <w:szCs w:val="20"/>
          <w:lang w:val="en-US"/>
        </w:rPr>
        <w:t>Apostille</w:t>
      </w:r>
      <w:r w:rsidRPr="00FF298B">
        <w:rPr>
          <w:rFonts w:asciiTheme="minorHAnsi" w:hAnsiTheme="minorHAnsi" w:cstheme="minorHAnsi"/>
          <w:color w:val="000000"/>
          <w:sz w:val="20"/>
          <w:szCs w:val="20"/>
        </w:rPr>
        <w:t xml:space="preserve"> </w:t>
      </w:r>
    </w:p>
    <w:p w14:paraId="084E2250"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β) είτε των άρθρων 15 και 27 του ν. 4727/2020 (Α΄ 184) περί ηλεκτρονικών ιδιωτικών εγγράφων που φέρουν ηλεκτρονική υπογραφή ή σφραγίδα </w:t>
      </w:r>
    </w:p>
    <w:p w14:paraId="388711F5"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γ) είτε του άρθρου 11 του ν. 2690/1999 (Α΄ 45),</w:t>
      </w:r>
    </w:p>
    <w:p w14:paraId="30C8B501"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δ) είτε της παρ. 2 του άρθρου 37 του ν. 4412/2016, περί χρήσης ηλεκτρονικών υπογραφών σε ηλεκτρονικές διαδικασίες δημοσίων συμβάσεων,  </w:t>
      </w:r>
    </w:p>
    <w:p w14:paraId="1ED4A867"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ε) είτε της παρ. 8 του άρθρου 92 του ν. 4412/2016, περί συν</w:t>
      </w:r>
      <w:r w:rsidR="007201C4" w:rsidRPr="00FF298B">
        <w:rPr>
          <w:rFonts w:asciiTheme="minorHAnsi" w:hAnsiTheme="minorHAnsi" w:cstheme="minorHAnsi"/>
          <w:color w:val="000000"/>
          <w:sz w:val="20"/>
          <w:szCs w:val="20"/>
        </w:rPr>
        <w:t xml:space="preserve"> </w:t>
      </w:r>
      <w:r w:rsidRPr="00FF298B">
        <w:rPr>
          <w:rFonts w:asciiTheme="minorHAnsi" w:hAnsiTheme="minorHAnsi" w:cstheme="minorHAnsi"/>
          <w:color w:val="000000"/>
          <w:sz w:val="20"/>
          <w:szCs w:val="20"/>
        </w:rPr>
        <w:t xml:space="preserve">υποβολής υπεύθυνης δήλωσης στην περίπτωση απλής φωτοτυπίας ιδιωτικών εγγράφων. </w:t>
      </w:r>
    </w:p>
    <w:p w14:paraId="5F4D445E" w14:textId="77777777" w:rsidR="00001E9D" w:rsidRPr="00FF298B" w:rsidRDefault="00001E9D" w:rsidP="00001E9D">
      <w:pPr>
        <w:rPr>
          <w:rFonts w:asciiTheme="minorHAnsi" w:hAnsiTheme="minorHAnsi" w:cstheme="minorHAnsi"/>
          <w:color w:val="000000"/>
          <w:sz w:val="20"/>
          <w:szCs w:val="20"/>
        </w:rPr>
      </w:pPr>
      <w:r w:rsidRPr="00FF298B">
        <w:rPr>
          <w:rFonts w:asciiTheme="minorHAnsi" w:hAnsiTheme="minorHAnsi" w:cstheme="minorHAnsi"/>
          <w:color w:val="000000"/>
          <w:sz w:val="20"/>
          <w:szCs w:val="20"/>
        </w:rPr>
        <w:lastRenderedPageBreak/>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3244B8E5" w14:textId="77777777" w:rsidR="00001E9D" w:rsidRPr="00FF298B" w:rsidRDefault="00001E9D" w:rsidP="00001E9D">
      <w:pPr>
        <w:spacing w:after="144"/>
        <w:rPr>
          <w:rFonts w:asciiTheme="minorHAnsi" w:hAnsiTheme="minorHAnsi" w:cstheme="minorHAnsi"/>
          <w:b/>
          <w:strike/>
          <w:color w:val="000000"/>
          <w:sz w:val="20"/>
          <w:szCs w:val="20"/>
        </w:rPr>
      </w:pPr>
      <w:r w:rsidRPr="00FF298B">
        <w:rPr>
          <w:rFonts w:asciiTheme="minorHAnsi" w:hAnsiTheme="minorHAnsi" w:cstheme="minorHAnsi"/>
          <w:color w:val="000000"/>
          <w:sz w:val="20"/>
          <w:szCs w:val="20"/>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Pr="00FF298B">
        <w:rPr>
          <w:rFonts w:asciiTheme="minorHAnsi" w:hAnsiTheme="minorHAnsi" w:cstheme="minorHAnsi"/>
          <w:b/>
          <w:color w:val="000000"/>
          <w:sz w:val="20"/>
          <w:szCs w:val="20"/>
        </w:rPr>
        <w:t xml:space="preserve">. </w:t>
      </w:r>
      <w:bookmarkEnd w:id="65"/>
    </w:p>
    <w:p w14:paraId="1175EE81"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sidRPr="00FF298B">
        <w:rPr>
          <w:rFonts w:asciiTheme="minorHAnsi" w:eastAsia="Calibri" w:hAnsiTheme="minorHAnsi" w:cstheme="minorHAnsi"/>
          <w:sz w:val="20"/>
          <w:szCs w:val="20"/>
          <w:lang w:eastAsia="el-GR"/>
        </w:rPr>
        <w:t xml:space="preserve"> </w:t>
      </w:r>
      <w:r w:rsidRPr="00FF298B">
        <w:rPr>
          <w:rFonts w:asciiTheme="minorHAnsi" w:hAnsiTheme="minorHAnsi" w:cstheme="minorHAnsi"/>
          <w:sz w:val="20"/>
          <w:szCs w:val="20"/>
        </w:rPr>
        <w:t>Τέτοια στοιχεία και δικαιολογητικά ενδεικτικά είναι :</w:t>
      </w:r>
    </w:p>
    <w:p w14:paraId="744B7F03"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0F54801E"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β) αυτά που δεν υπάγονται στις διατάξεις του άρθρου 11 παρ. 2 του ν. 2690/1999</w:t>
      </w:r>
      <w:r w:rsidR="002664D6" w:rsidRPr="00FF298B">
        <w:rPr>
          <w:rFonts w:asciiTheme="minorHAnsi" w:hAnsiTheme="minorHAnsi" w:cstheme="minorHAnsi"/>
          <w:sz w:val="20"/>
          <w:szCs w:val="20"/>
        </w:rPr>
        <w:t xml:space="preserve"> (Ενδεικτικά συμβολαιογραφικές ένορκες βεβαιώσεις ή λοιπά συμβολαιογραφικά έγγραφα (ενδεικτικά συμβολαιογραφικές ένορκες βεβαιώσεις ή λοιπά συμβολαιογραφικά έγγραφα)</w:t>
      </w:r>
      <w:r w:rsidRPr="00FF298B">
        <w:rPr>
          <w:rFonts w:asciiTheme="minorHAnsi" w:hAnsiTheme="minorHAnsi" w:cstheme="minorHAnsi"/>
          <w:sz w:val="20"/>
          <w:szCs w:val="20"/>
        </w:rPr>
        <w:t xml:space="preserve">, </w:t>
      </w:r>
    </w:p>
    <w:p w14:paraId="37C3B346"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69C15CFE"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 xml:space="preserve">δ) τα αλλοδαπά δημόσια έντυπα έγγραφα που φέρουν την επισημείωση της Χάγης (Apostille), ή προξενική θεώρηση και δεν έχουν επικυρωθεί  από δικηγόρο. </w:t>
      </w:r>
    </w:p>
    <w:p w14:paraId="3A1970F0"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7D0E79E8"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Στα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2F67A781"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3691BAD5"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0FB95559" w14:textId="77777777" w:rsidR="00001E9D" w:rsidRPr="00FF298B" w:rsidRDefault="00001E9D" w:rsidP="00001E9D">
      <w:pPr>
        <w:rPr>
          <w:rFonts w:asciiTheme="minorHAnsi" w:hAnsiTheme="minorHAnsi" w:cstheme="minorHAnsi"/>
          <w:sz w:val="20"/>
          <w:szCs w:val="20"/>
        </w:rPr>
      </w:pPr>
      <w:r w:rsidRPr="00FF298B">
        <w:rPr>
          <w:rFonts w:asciiTheme="minorHAnsi" w:hAnsiTheme="minorHAnsi" w:cstheme="minorHAnsi"/>
          <w:sz w:val="20"/>
          <w:szCs w:val="20"/>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540BF43F" w14:textId="77777777" w:rsidR="00001E9D" w:rsidRPr="00FF298B" w:rsidRDefault="00001E9D" w:rsidP="00001E9D">
      <w:pPr>
        <w:rPr>
          <w:rFonts w:asciiTheme="minorHAnsi" w:hAnsiTheme="minorHAnsi" w:cstheme="minorHAnsi"/>
          <w:color w:val="00B050"/>
          <w:sz w:val="20"/>
          <w:szCs w:val="20"/>
        </w:rPr>
      </w:pPr>
      <w:r w:rsidRPr="00FF298B">
        <w:rPr>
          <w:rFonts w:asciiTheme="minorHAnsi" w:hAnsiTheme="minorHAnsi" w:cstheme="minorHAnsi"/>
          <w:sz w:val="20"/>
          <w:szCs w:val="20"/>
        </w:rPr>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p w14:paraId="69A60893" w14:textId="77777777" w:rsidR="00001E9D" w:rsidRPr="00FF298B" w:rsidRDefault="00001E9D" w:rsidP="001F06CF">
      <w:pPr>
        <w:rPr>
          <w:rFonts w:asciiTheme="minorHAnsi" w:hAnsiTheme="minorHAnsi" w:cstheme="minorHAnsi"/>
          <w:b/>
          <w:sz w:val="20"/>
          <w:szCs w:val="20"/>
        </w:rPr>
      </w:pPr>
    </w:p>
    <w:p w14:paraId="21A3DAA0" w14:textId="77777777" w:rsidR="001F06CF" w:rsidRPr="00FF298B" w:rsidRDefault="001F06CF" w:rsidP="001F06CF">
      <w:pPr>
        <w:pStyle w:val="3"/>
        <w:rPr>
          <w:rFonts w:asciiTheme="minorHAnsi" w:hAnsiTheme="minorHAnsi" w:cstheme="minorHAnsi"/>
          <w:i/>
          <w:iCs/>
          <w:color w:val="5B9BD5"/>
        </w:rPr>
      </w:pPr>
      <w:bookmarkStart w:id="66" w:name="__RefHeading___Toc470009805"/>
      <w:bookmarkStart w:id="67" w:name="_Toc535577378"/>
      <w:bookmarkStart w:id="68" w:name="_Toc182306092"/>
      <w:r w:rsidRPr="00FF298B">
        <w:rPr>
          <w:rFonts w:asciiTheme="minorHAnsi" w:hAnsiTheme="minorHAnsi" w:cstheme="minorHAnsi"/>
        </w:rPr>
        <w:lastRenderedPageBreak/>
        <w:t>2.4.3</w:t>
      </w:r>
      <w:r w:rsidRPr="00FF298B">
        <w:rPr>
          <w:rFonts w:asciiTheme="minorHAnsi" w:hAnsiTheme="minorHAnsi" w:cstheme="minorHAnsi"/>
        </w:rPr>
        <w:tab/>
        <w:t>Περιεχόμενα Φακέλου «Δικαιολογητικά Συμμετοχής- Τεχνική Προσφορά»</w:t>
      </w:r>
      <w:bookmarkEnd w:id="66"/>
      <w:bookmarkEnd w:id="67"/>
      <w:bookmarkEnd w:id="68"/>
      <w:r w:rsidRPr="00FF298B">
        <w:rPr>
          <w:rFonts w:asciiTheme="minorHAnsi" w:hAnsiTheme="minorHAnsi" w:cstheme="minorHAnsi"/>
        </w:rPr>
        <w:t xml:space="preserve"> </w:t>
      </w:r>
    </w:p>
    <w:p w14:paraId="26070332" w14:textId="77777777" w:rsidR="00F258D9" w:rsidRPr="00FF298B" w:rsidRDefault="00F258D9" w:rsidP="001F06CF">
      <w:pPr>
        <w:pStyle w:val="Default"/>
        <w:rPr>
          <w:rFonts w:asciiTheme="minorHAnsi" w:hAnsiTheme="minorHAnsi" w:cstheme="minorHAnsi"/>
          <w:b/>
          <w:bCs/>
          <w:sz w:val="20"/>
          <w:szCs w:val="20"/>
        </w:rPr>
      </w:pPr>
    </w:p>
    <w:p w14:paraId="76124B2F" w14:textId="77777777" w:rsidR="001F06CF" w:rsidRPr="00FF298B" w:rsidRDefault="001F06CF" w:rsidP="001F06CF">
      <w:pPr>
        <w:pStyle w:val="Default"/>
        <w:rPr>
          <w:rFonts w:asciiTheme="minorHAnsi" w:hAnsiTheme="minorHAnsi" w:cstheme="minorHAnsi"/>
          <w:b/>
          <w:bCs/>
          <w:color w:val="auto"/>
          <w:sz w:val="20"/>
          <w:szCs w:val="20"/>
        </w:rPr>
      </w:pPr>
      <w:r w:rsidRPr="00FF298B">
        <w:rPr>
          <w:rFonts w:asciiTheme="minorHAnsi" w:hAnsiTheme="minorHAnsi" w:cstheme="minorHAnsi"/>
          <w:b/>
          <w:bCs/>
          <w:sz w:val="20"/>
          <w:szCs w:val="20"/>
        </w:rPr>
        <w:t xml:space="preserve">2.4.3.1 </w:t>
      </w:r>
      <w:r w:rsidRPr="00FF298B">
        <w:rPr>
          <w:rFonts w:asciiTheme="minorHAnsi" w:hAnsiTheme="minorHAnsi" w:cstheme="minorHAnsi"/>
          <w:sz w:val="20"/>
          <w:szCs w:val="20"/>
        </w:rPr>
        <w:t xml:space="preserve"> </w:t>
      </w:r>
      <w:r w:rsidRPr="00FF298B">
        <w:rPr>
          <w:rFonts w:asciiTheme="minorHAnsi" w:hAnsiTheme="minorHAnsi" w:cstheme="minorHAnsi"/>
          <w:b/>
          <w:bCs/>
          <w:color w:val="auto"/>
          <w:sz w:val="20"/>
          <w:szCs w:val="20"/>
        </w:rPr>
        <w:t xml:space="preserve">Δικαιολογητικά συμμετοχής </w:t>
      </w:r>
    </w:p>
    <w:p w14:paraId="36DB48DB" w14:textId="77777777" w:rsidR="00871EBC" w:rsidRPr="00FF298B" w:rsidRDefault="00C15893" w:rsidP="00120D65">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Τα στοιχεία και δικαιολογητικά για την συμμετοχή των προσφερόντων στη διαγωνιστική διαδικασία περιλαμβάνουν τα ακόλουθα α</w:t>
      </w:r>
      <w:r w:rsidR="0091247C" w:rsidRPr="00FF298B">
        <w:rPr>
          <w:rFonts w:asciiTheme="minorHAnsi" w:hAnsiTheme="minorHAnsi" w:cstheme="minorHAnsi"/>
          <w:sz w:val="20"/>
          <w:szCs w:val="20"/>
        </w:rPr>
        <w:t>, β</w:t>
      </w:r>
      <w:r w:rsidR="00120D65" w:rsidRPr="00FF298B">
        <w:rPr>
          <w:rFonts w:asciiTheme="minorHAnsi" w:hAnsiTheme="minorHAnsi" w:cstheme="minorHAnsi"/>
          <w:sz w:val="20"/>
          <w:szCs w:val="20"/>
        </w:rPr>
        <w:t>, γ κα</w:t>
      </w:r>
      <w:r w:rsidR="00871EBC" w:rsidRPr="00FF298B">
        <w:rPr>
          <w:rFonts w:asciiTheme="minorHAnsi" w:hAnsiTheme="minorHAnsi" w:cstheme="minorHAnsi"/>
          <w:sz w:val="20"/>
          <w:szCs w:val="20"/>
        </w:rPr>
        <w:t>ι</w:t>
      </w:r>
      <w:r w:rsidR="00120D65" w:rsidRPr="00FF298B">
        <w:rPr>
          <w:rFonts w:asciiTheme="minorHAnsi" w:hAnsiTheme="minorHAnsi" w:cstheme="minorHAnsi"/>
          <w:sz w:val="20"/>
          <w:szCs w:val="20"/>
        </w:rPr>
        <w:t xml:space="preserve"> δ</w:t>
      </w:r>
      <w:r w:rsidRPr="00FF298B">
        <w:rPr>
          <w:rFonts w:asciiTheme="minorHAnsi" w:hAnsiTheme="minorHAnsi" w:cstheme="minorHAnsi"/>
          <w:sz w:val="20"/>
          <w:szCs w:val="20"/>
        </w:rPr>
        <w:t xml:space="preserve">  στοιχεία</w:t>
      </w:r>
      <w:r w:rsidR="00120D65" w:rsidRPr="00FF298B">
        <w:rPr>
          <w:rFonts w:asciiTheme="minorHAnsi" w:hAnsiTheme="minorHAnsi" w:cstheme="minorHAnsi"/>
          <w:sz w:val="20"/>
          <w:szCs w:val="20"/>
        </w:rPr>
        <w:t xml:space="preserve"> (με ποινή αποκλεισμού τα στοιχεία α και β) </w:t>
      </w:r>
      <w:r w:rsidRPr="00FF298B">
        <w:rPr>
          <w:rFonts w:asciiTheme="minorHAnsi" w:hAnsiTheme="minorHAnsi" w:cstheme="minorHAnsi"/>
          <w:sz w:val="20"/>
          <w:szCs w:val="20"/>
        </w:rPr>
        <w:t xml:space="preserve">: </w:t>
      </w:r>
    </w:p>
    <w:p w14:paraId="1586B9ED" w14:textId="77777777" w:rsidR="00871EBC" w:rsidRPr="00FF298B" w:rsidRDefault="00C15893" w:rsidP="00120D65">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w:t>
      </w:r>
      <w:r w:rsidRPr="00FF298B">
        <w:rPr>
          <w:rFonts w:asciiTheme="minorHAnsi" w:hAnsiTheme="minorHAnsi" w:cstheme="minorHAnsi"/>
          <w:sz w:val="20"/>
          <w:szCs w:val="20"/>
          <w:u w:val="single"/>
        </w:rPr>
        <w:t>δύναται</w:t>
      </w:r>
      <w:r w:rsidRPr="00FF298B">
        <w:rPr>
          <w:rFonts w:asciiTheme="minorHAnsi" w:hAnsiTheme="minorHAnsi" w:cstheme="minorHAnsi"/>
          <w:sz w:val="20"/>
          <w:szCs w:val="20"/>
        </w:rPr>
        <w:t xml:space="preserve"> να διευκρινίζει τις πληροφορίες που παρέχει με το ΕΕΕΣ σύμφωνα με την παρ. 9 του ίδιου άρθρου, </w:t>
      </w:r>
    </w:p>
    <w:p w14:paraId="6C976DB2" w14:textId="77777777" w:rsidR="00871EBC" w:rsidRPr="00FF298B" w:rsidRDefault="00C15893" w:rsidP="00120D65">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β) την εγγύηση συμμετοχής, όπως προβλέπεται στο άρθρο 72 του Ν.4412/2016 και τις παραγράφους 2.1.5 και 2.2.2 αντί</w:t>
      </w:r>
      <w:r w:rsidR="001865AB" w:rsidRPr="00FF298B">
        <w:rPr>
          <w:rFonts w:asciiTheme="minorHAnsi" w:hAnsiTheme="minorHAnsi" w:cstheme="minorHAnsi"/>
          <w:sz w:val="20"/>
          <w:szCs w:val="20"/>
        </w:rPr>
        <w:t xml:space="preserve">στοιχα της παρούσας διακήρυξης, </w:t>
      </w:r>
    </w:p>
    <w:p w14:paraId="08583323" w14:textId="77777777" w:rsidR="00871EBC" w:rsidRPr="00FF298B" w:rsidRDefault="001865AB" w:rsidP="00120D65">
      <w:pPr>
        <w:spacing w:after="120" w:line="264" w:lineRule="auto"/>
        <w:rPr>
          <w:rFonts w:asciiTheme="minorHAnsi" w:hAnsiTheme="minorHAnsi" w:cstheme="minorHAnsi"/>
          <w:bCs/>
          <w:sz w:val="20"/>
          <w:szCs w:val="20"/>
        </w:rPr>
      </w:pPr>
      <w:r w:rsidRPr="00FF298B">
        <w:rPr>
          <w:rFonts w:asciiTheme="minorHAnsi" w:hAnsiTheme="minorHAnsi" w:cstheme="minorHAnsi"/>
          <w:sz w:val="20"/>
          <w:szCs w:val="20"/>
        </w:rPr>
        <w:t>γ)</w:t>
      </w:r>
      <w:r w:rsidRPr="00FF298B">
        <w:rPr>
          <w:rFonts w:asciiTheme="minorHAnsi" w:hAnsiTheme="minorHAnsi" w:cstheme="minorHAnsi"/>
          <w:bCs/>
          <w:sz w:val="20"/>
          <w:szCs w:val="20"/>
        </w:rPr>
        <w:t xml:space="preserve"> υπεύθυνη δήλωση του ενδιαφερόμενου οικονομικού φορέα για τη μη συνδρομή των περιπτώσεων της υποπαρ. </w:t>
      </w:r>
      <w:r w:rsidR="00056F19" w:rsidRPr="00FF298B">
        <w:rPr>
          <w:rFonts w:asciiTheme="minorHAnsi" w:hAnsiTheme="minorHAnsi" w:cstheme="minorHAnsi"/>
          <w:bCs/>
          <w:sz w:val="20"/>
          <w:szCs w:val="20"/>
        </w:rPr>
        <w:t xml:space="preserve">2.2.2.3 </w:t>
      </w:r>
      <w:r w:rsidRPr="00FF298B">
        <w:rPr>
          <w:rFonts w:asciiTheme="minorHAnsi" w:hAnsiTheme="minorHAnsi" w:cstheme="minorHAnsi"/>
          <w:bCs/>
          <w:sz w:val="20"/>
          <w:szCs w:val="20"/>
        </w:rPr>
        <w:t>της παρούσας αναφορικά με τα περιοριστικά μέτρα των κρατών – μελών της Ευρωπαϊκής ένωσης λόγω ενεργειών της Ρωσίας που αποσταθεροποιούν την κατάσταση στην Ουκρανία, σύμφωνα με το υπόδειγμα του Παραρτήματος ΣΤ’ της παρούσας</w:t>
      </w:r>
      <w:r w:rsidR="00120D65" w:rsidRPr="00FF298B">
        <w:rPr>
          <w:rFonts w:asciiTheme="minorHAnsi" w:hAnsiTheme="minorHAnsi" w:cstheme="minorHAnsi"/>
          <w:bCs/>
          <w:sz w:val="20"/>
          <w:szCs w:val="20"/>
        </w:rPr>
        <w:t xml:space="preserve"> </w:t>
      </w:r>
    </w:p>
    <w:p w14:paraId="3AAE87BA" w14:textId="77777777" w:rsidR="00B30A60" w:rsidRPr="004B64DC" w:rsidRDefault="00120D65" w:rsidP="00AC262A">
      <w:pPr>
        <w:spacing w:after="120" w:line="264" w:lineRule="auto"/>
        <w:rPr>
          <w:rFonts w:asciiTheme="minorHAnsi" w:hAnsiTheme="minorHAnsi" w:cstheme="minorHAnsi"/>
          <w:sz w:val="20"/>
          <w:szCs w:val="20"/>
        </w:rPr>
      </w:pPr>
      <w:r w:rsidRPr="00FF298B">
        <w:rPr>
          <w:rFonts w:asciiTheme="minorHAnsi" w:hAnsiTheme="minorHAnsi" w:cstheme="minorHAnsi"/>
          <w:bCs/>
          <w:sz w:val="20"/>
          <w:szCs w:val="20"/>
        </w:rPr>
        <w:t>δ)</w:t>
      </w:r>
      <w:r w:rsidR="00B30A60" w:rsidRPr="00FF298B">
        <w:rPr>
          <w:rFonts w:asciiTheme="minorHAnsi" w:hAnsiTheme="minorHAnsi" w:cstheme="minorHAnsi"/>
          <w:b/>
          <w:sz w:val="20"/>
          <w:szCs w:val="20"/>
        </w:rPr>
        <w:t xml:space="preserve"> </w:t>
      </w:r>
      <w:r w:rsidR="00B30A60" w:rsidRPr="00FF298B">
        <w:rPr>
          <w:rFonts w:asciiTheme="minorHAnsi" w:hAnsiTheme="minorHAnsi" w:cstheme="minorHAnsi"/>
          <w:sz w:val="20"/>
          <w:szCs w:val="20"/>
        </w:rPr>
        <w:t>πιστοποιητικά φορολογικής και ασφαλιστικής ενημερότητας</w:t>
      </w:r>
      <w:r w:rsidR="000031AD" w:rsidRPr="00FF298B">
        <w:rPr>
          <w:rFonts w:asciiTheme="minorHAnsi" w:hAnsiTheme="minorHAnsi" w:cstheme="minorHAnsi"/>
          <w:b/>
          <w:sz w:val="20"/>
          <w:szCs w:val="20"/>
        </w:rPr>
        <w:t xml:space="preserve">, </w:t>
      </w:r>
      <w:r w:rsidR="00B30A60" w:rsidRPr="00FF298B">
        <w:rPr>
          <w:rFonts w:asciiTheme="minorHAnsi" w:hAnsiTheme="minorHAnsi" w:cstheme="minorHAnsi"/>
          <w:b/>
          <w:sz w:val="20"/>
          <w:szCs w:val="20"/>
        </w:rPr>
        <w:t xml:space="preserve"> </w:t>
      </w:r>
      <w:r w:rsidR="000031AD" w:rsidRPr="00FF298B">
        <w:rPr>
          <w:rFonts w:asciiTheme="minorHAnsi" w:hAnsiTheme="minorHAnsi" w:cstheme="minorHAnsi"/>
          <w:sz w:val="20"/>
          <w:szCs w:val="20"/>
        </w:rPr>
        <w:t>τα οποία να καλύπτουν τον χρόνο υποβολής της προσφοράς.</w:t>
      </w:r>
    </w:p>
    <w:p w14:paraId="5499C562" w14:textId="77777777" w:rsidR="00C15893" w:rsidRPr="00FF298B" w:rsidRDefault="00C15893" w:rsidP="00C15893">
      <w:pPr>
        <w:rPr>
          <w:rFonts w:asciiTheme="minorHAnsi" w:hAnsiTheme="minorHAnsi" w:cstheme="minorHAnsi"/>
          <w:sz w:val="20"/>
          <w:szCs w:val="20"/>
        </w:rPr>
      </w:pPr>
      <w:r w:rsidRPr="00FF298B">
        <w:rPr>
          <w:rFonts w:asciiTheme="minorHAnsi" w:hAnsiTheme="minorHAnsi" w:cstheme="minorHAnsi"/>
          <w:sz w:val="20"/>
          <w:szCs w:val="20"/>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14:paraId="2A362023" w14:textId="77777777" w:rsidR="00C15893" w:rsidRPr="00FF298B" w:rsidRDefault="00C15893" w:rsidP="00C15893">
      <w:pPr>
        <w:rPr>
          <w:rFonts w:asciiTheme="minorHAnsi" w:hAnsiTheme="minorHAnsi" w:cstheme="minorHAnsi"/>
          <w:sz w:val="20"/>
          <w:szCs w:val="20"/>
        </w:rPr>
      </w:pPr>
      <w:r w:rsidRPr="00FF298B">
        <w:rPr>
          <w:rFonts w:asciiTheme="minorHAnsi" w:hAnsiTheme="minorHAnsi" w:cstheme="minorHAnsi"/>
          <w:sz w:val="20"/>
          <w:szCs w:val="20"/>
        </w:rPr>
        <w:t xml:space="preserve">Η συμπλήρωσή του δύναται να πραγματοποιηθεί με χρήση του υποσυστήματος </w:t>
      </w:r>
      <w:r w:rsidRPr="00FF298B">
        <w:rPr>
          <w:rFonts w:asciiTheme="minorHAnsi" w:hAnsiTheme="minorHAnsi" w:cstheme="minorHAnsi"/>
          <w:sz w:val="20"/>
          <w:szCs w:val="20"/>
          <w:lang w:val="en-US"/>
        </w:rPr>
        <w:t>Promitheus</w:t>
      </w:r>
      <w:r w:rsidRPr="00FF298B">
        <w:rPr>
          <w:rFonts w:asciiTheme="minorHAnsi" w:hAnsiTheme="minorHAnsi" w:cstheme="minorHAnsi"/>
          <w:sz w:val="20"/>
          <w:szCs w:val="20"/>
        </w:rPr>
        <w:t xml:space="preserve"> </w:t>
      </w:r>
      <w:r w:rsidRPr="00FF298B">
        <w:rPr>
          <w:rFonts w:asciiTheme="minorHAnsi" w:hAnsiTheme="minorHAnsi" w:cstheme="minorHAnsi"/>
          <w:sz w:val="20"/>
          <w:szCs w:val="20"/>
          <w:lang w:val="en-US"/>
        </w:rPr>
        <w:t>ESPDint</w:t>
      </w:r>
      <w:r w:rsidRPr="00FF298B">
        <w:rPr>
          <w:rFonts w:asciiTheme="minorHAnsi" w:hAnsiTheme="minorHAnsi" w:cstheme="minorHAnsi"/>
          <w:sz w:val="20"/>
          <w:szCs w:val="20"/>
        </w:rPr>
        <w:t>, προσβάσιμου μέσω της Διαδικτυακής Πύλης (</w:t>
      </w:r>
      <w:hyperlink r:id="rId28" w:history="1">
        <w:r w:rsidRPr="00FF298B">
          <w:rPr>
            <w:rStyle w:val="-"/>
            <w:rFonts w:asciiTheme="minorHAnsi" w:hAnsiTheme="minorHAnsi" w:cstheme="minorHAnsi"/>
            <w:sz w:val="20"/>
            <w:szCs w:val="20"/>
            <w:lang w:val="en-US"/>
          </w:rPr>
          <w:t>www</w:t>
        </w:r>
        <w:r w:rsidRPr="00FF298B">
          <w:rPr>
            <w:rStyle w:val="-"/>
            <w:rFonts w:asciiTheme="minorHAnsi" w:hAnsiTheme="minorHAnsi" w:cstheme="minorHAnsi"/>
            <w:sz w:val="20"/>
            <w:szCs w:val="20"/>
          </w:rPr>
          <w:t>.</w:t>
        </w:r>
        <w:r w:rsidRPr="00FF298B">
          <w:rPr>
            <w:rStyle w:val="-"/>
            <w:rFonts w:asciiTheme="minorHAnsi" w:hAnsiTheme="minorHAnsi" w:cstheme="minorHAnsi"/>
            <w:sz w:val="20"/>
            <w:szCs w:val="20"/>
            <w:lang w:val="en-US"/>
          </w:rPr>
          <w:t>promitheus</w:t>
        </w:r>
        <w:r w:rsidRPr="00FF298B">
          <w:rPr>
            <w:rStyle w:val="-"/>
            <w:rFonts w:asciiTheme="minorHAnsi" w:hAnsiTheme="minorHAnsi" w:cstheme="minorHAnsi"/>
            <w:sz w:val="20"/>
            <w:szCs w:val="20"/>
          </w:rPr>
          <w:t>.</w:t>
        </w:r>
        <w:r w:rsidRPr="00FF298B">
          <w:rPr>
            <w:rStyle w:val="-"/>
            <w:rFonts w:asciiTheme="minorHAnsi" w:hAnsiTheme="minorHAnsi" w:cstheme="minorHAnsi"/>
            <w:sz w:val="20"/>
            <w:szCs w:val="20"/>
            <w:lang w:val="en-US"/>
          </w:rPr>
          <w:t>gov</w:t>
        </w:r>
        <w:r w:rsidRPr="00FF298B">
          <w:rPr>
            <w:rStyle w:val="-"/>
            <w:rFonts w:asciiTheme="minorHAnsi" w:hAnsiTheme="minorHAnsi" w:cstheme="minorHAnsi"/>
            <w:sz w:val="20"/>
            <w:szCs w:val="20"/>
          </w:rPr>
          <w:t>.</w:t>
        </w:r>
        <w:r w:rsidRPr="00FF298B">
          <w:rPr>
            <w:rStyle w:val="-"/>
            <w:rFonts w:asciiTheme="minorHAnsi" w:hAnsiTheme="minorHAnsi" w:cstheme="minorHAnsi"/>
            <w:sz w:val="20"/>
            <w:szCs w:val="20"/>
            <w:lang w:val="en-US"/>
          </w:rPr>
          <w:t>gr</w:t>
        </w:r>
      </w:hyperlink>
      <w:r w:rsidRPr="00FF298B">
        <w:rPr>
          <w:rFonts w:asciiTheme="minorHAnsi" w:hAnsiTheme="minorHAnsi" w:cstheme="minorHAnsi"/>
          <w:sz w:val="20"/>
          <w:szCs w:val="20"/>
        </w:rPr>
        <w:t>)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14:paraId="797BA8E4" w14:textId="77777777" w:rsidR="00C15893" w:rsidRPr="00FF298B" w:rsidRDefault="00C15893" w:rsidP="00C15893">
      <w:pPr>
        <w:rPr>
          <w:rFonts w:asciiTheme="minorHAnsi" w:hAnsiTheme="minorHAnsi" w:cstheme="minorHAnsi"/>
          <w:i/>
          <w:iCs/>
          <w:color w:val="5B9BD5"/>
          <w:sz w:val="20"/>
          <w:szCs w:val="20"/>
        </w:rPr>
      </w:pPr>
      <w:r w:rsidRPr="00FF298B">
        <w:rPr>
          <w:rFonts w:asciiTheme="minorHAnsi" w:hAnsiTheme="minorHAnsi" w:cstheme="minorHAnsi"/>
          <w:sz w:val="20"/>
          <w:szCs w:val="20"/>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rsidRPr="00FF298B">
        <w:rPr>
          <w:rFonts w:asciiTheme="minorHAnsi" w:hAnsiTheme="minorHAnsi" w:cstheme="minorHAnsi"/>
          <w:sz w:val="20"/>
          <w:szCs w:val="20"/>
          <w:lang w:val="en-US"/>
        </w:rPr>
        <w:t>PDF</w:t>
      </w:r>
      <w:r w:rsidRPr="00FF298B">
        <w:rPr>
          <w:rFonts w:asciiTheme="minorHAnsi" w:hAnsiTheme="minorHAnsi" w:cstheme="minorHAnsi"/>
          <w:sz w:val="20"/>
          <w:szCs w:val="20"/>
        </w:rPr>
        <w:t>.</w:t>
      </w:r>
    </w:p>
    <w:p w14:paraId="180B2C4A" w14:textId="77777777" w:rsidR="00C15893" w:rsidRPr="00FF298B" w:rsidRDefault="00996130" w:rsidP="00C15893">
      <w:pPr>
        <w:rPr>
          <w:rFonts w:asciiTheme="minorHAnsi" w:hAnsiTheme="minorHAnsi" w:cstheme="minorHAnsi"/>
          <w:iCs/>
          <w:sz w:val="20"/>
          <w:szCs w:val="20"/>
        </w:rPr>
      </w:pPr>
      <w:r w:rsidRPr="00FF298B">
        <w:rPr>
          <w:rFonts w:asciiTheme="minorHAnsi" w:hAnsiTheme="minorHAnsi" w:cstheme="minorHAnsi"/>
          <w:iCs/>
          <w:sz w:val="20"/>
          <w:szCs w:val="20"/>
        </w:rPr>
        <w:t>(</w:t>
      </w:r>
      <w:r w:rsidR="00C15893" w:rsidRPr="00FF298B">
        <w:rPr>
          <w:rFonts w:asciiTheme="minorHAnsi" w:hAnsiTheme="minorHAnsi" w:cstheme="minorHAnsi"/>
          <w:iCs/>
          <w:sz w:val="20"/>
          <w:szCs w:val="20"/>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00C15893" w:rsidRPr="00FF298B">
        <w:rPr>
          <w:rFonts w:asciiTheme="minorHAnsi" w:hAnsiTheme="minorHAnsi" w:cstheme="minorHAnsi"/>
          <w:iCs/>
          <w:sz w:val="20"/>
          <w:szCs w:val="20"/>
          <w:lang w:val="en-US"/>
        </w:rPr>
        <w:t>Promitheus</w:t>
      </w:r>
      <w:r w:rsidR="00C15893" w:rsidRPr="00FF298B">
        <w:rPr>
          <w:rFonts w:asciiTheme="minorHAnsi" w:hAnsiTheme="minorHAnsi" w:cstheme="minorHAnsi"/>
          <w:iCs/>
          <w:sz w:val="20"/>
          <w:szCs w:val="20"/>
        </w:rPr>
        <w:t xml:space="preserve"> </w:t>
      </w:r>
      <w:r w:rsidR="00C15893" w:rsidRPr="00FF298B">
        <w:rPr>
          <w:rFonts w:asciiTheme="minorHAnsi" w:hAnsiTheme="minorHAnsi" w:cstheme="minorHAnsi"/>
          <w:iCs/>
          <w:sz w:val="20"/>
          <w:szCs w:val="20"/>
          <w:lang w:val="en-US"/>
        </w:rPr>
        <w:t>ESPDint</w:t>
      </w:r>
      <w:r w:rsidR="00C15893" w:rsidRPr="00FF298B">
        <w:rPr>
          <w:rFonts w:asciiTheme="minorHAnsi" w:hAnsiTheme="minorHAnsi" w:cstheme="minorHAnsi"/>
          <w:iCs/>
          <w:sz w:val="20"/>
          <w:szCs w:val="20"/>
        </w:rPr>
        <w:t xml:space="preserve"> είναι αναρτημένες σε σχετική θεματική ενότητα στη Διαδικτυακή Πύλη (</w:t>
      </w:r>
      <w:hyperlink r:id="rId29" w:history="1">
        <w:r w:rsidR="00C15893" w:rsidRPr="00FF298B">
          <w:rPr>
            <w:rStyle w:val="-"/>
            <w:rFonts w:asciiTheme="minorHAnsi" w:hAnsiTheme="minorHAnsi" w:cstheme="minorHAnsi"/>
            <w:iCs/>
            <w:color w:val="auto"/>
            <w:sz w:val="20"/>
            <w:szCs w:val="20"/>
            <w:lang w:val="en-US"/>
          </w:rPr>
          <w:t>www</w:t>
        </w:r>
        <w:r w:rsidR="00C15893" w:rsidRPr="00FF298B">
          <w:rPr>
            <w:rStyle w:val="-"/>
            <w:rFonts w:asciiTheme="minorHAnsi" w:hAnsiTheme="minorHAnsi" w:cstheme="minorHAnsi"/>
            <w:color w:val="auto"/>
            <w:sz w:val="20"/>
            <w:szCs w:val="20"/>
          </w:rPr>
          <w:t>.</w:t>
        </w:r>
        <w:r w:rsidR="00C15893" w:rsidRPr="00FF298B">
          <w:rPr>
            <w:rStyle w:val="-"/>
            <w:rFonts w:asciiTheme="minorHAnsi" w:hAnsiTheme="minorHAnsi" w:cstheme="minorHAnsi"/>
            <w:iCs/>
            <w:color w:val="auto"/>
            <w:sz w:val="20"/>
            <w:szCs w:val="20"/>
            <w:lang w:val="en-US"/>
          </w:rPr>
          <w:t>promitheus</w:t>
        </w:r>
        <w:r w:rsidR="00C15893" w:rsidRPr="00FF298B">
          <w:rPr>
            <w:rStyle w:val="-"/>
            <w:rFonts w:asciiTheme="minorHAnsi" w:hAnsiTheme="minorHAnsi" w:cstheme="minorHAnsi"/>
            <w:color w:val="auto"/>
            <w:sz w:val="20"/>
            <w:szCs w:val="20"/>
          </w:rPr>
          <w:t>.</w:t>
        </w:r>
        <w:r w:rsidR="00C15893" w:rsidRPr="00FF298B">
          <w:rPr>
            <w:rStyle w:val="-"/>
            <w:rFonts w:asciiTheme="minorHAnsi" w:hAnsiTheme="minorHAnsi" w:cstheme="minorHAnsi"/>
            <w:iCs/>
            <w:color w:val="auto"/>
            <w:sz w:val="20"/>
            <w:szCs w:val="20"/>
            <w:lang w:val="en-US"/>
          </w:rPr>
          <w:t>gov</w:t>
        </w:r>
        <w:r w:rsidR="00C15893" w:rsidRPr="00FF298B">
          <w:rPr>
            <w:rStyle w:val="-"/>
            <w:rFonts w:asciiTheme="minorHAnsi" w:hAnsiTheme="minorHAnsi" w:cstheme="minorHAnsi"/>
            <w:color w:val="auto"/>
            <w:sz w:val="20"/>
            <w:szCs w:val="20"/>
          </w:rPr>
          <w:t>.</w:t>
        </w:r>
        <w:r w:rsidR="00C15893" w:rsidRPr="00FF298B">
          <w:rPr>
            <w:rStyle w:val="-"/>
            <w:rFonts w:asciiTheme="minorHAnsi" w:hAnsiTheme="minorHAnsi" w:cstheme="minorHAnsi"/>
            <w:iCs/>
            <w:color w:val="auto"/>
            <w:sz w:val="20"/>
            <w:szCs w:val="20"/>
            <w:lang w:val="en-US"/>
          </w:rPr>
          <w:t>gr</w:t>
        </w:r>
      </w:hyperlink>
      <w:r w:rsidR="00C15893" w:rsidRPr="00FF298B">
        <w:rPr>
          <w:rFonts w:asciiTheme="minorHAnsi" w:hAnsiTheme="minorHAnsi" w:cstheme="minorHAnsi"/>
          <w:iCs/>
          <w:sz w:val="20"/>
          <w:szCs w:val="20"/>
        </w:rPr>
        <w:t xml:space="preserve">) </w:t>
      </w:r>
      <w:r w:rsidRPr="00FF298B">
        <w:rPr>
          <w:rFonts w:asciiTheme="minorHAnsi" w:hAnsiTheme="minorHAnsi" w:cstheme="minorHAnsi"/>
          <w:iCs/>
          <w:sz w:val="20"/>
          <w:szCs w:val="20"/>
        </w:rPr>
        <w:t>του ΟΠΣ ΕΣΗΔΗΣ).</w:t>
      </w:r>
    </w:p>
    <w:p w14:paraId="7FAED74A" w14:textId="77777777" w:rsidR="00F258D9" w:rsidRPr="00FF298B" w:rsidRDefault="00F258D9" w:rsidP="001F06CF">
      <w:pPr>
        <w:rPr>
          <w:rFonts w:asciiTheme="minorHAnsi" w:hAnsiTheme="minorHAnsi" w:cstheme="minorHAnsi"/>
          <w:b/>
          <w:bCs/>
          <w:sz w:val="20"/>
          <w:szCs w:val="20"/>
        </w:rPr>
      </w:pPr>
    </w:p>
    <w:p w14:paraId="71862BDD" w14:textId="77777777" w:rsidR="001F06CF" w:rsidRPr="00FF298B" w:rsidRDefault="001F06CF" w:rsidP="001F06CF">
      <w:pPr>
        <w:rPr>
          <w:rFonts w:asciiTheme="minorHAnsi" w:hAnsiTheme="minorHAnsi" w:cstheme="minorHAnsi"/>
          <w:b/>
          <w:sz w:val="20"/>
          <w:szCs w:val="20"/>
        </w:rPr>
      </w:pPr>
      <w:r w:rsidRPr="00FF298B">
        <w:rPr>
          <w:rFonts w:asciiTheme="minorHAnsi" w:hAnsiTheme="minorHAnsi" w:cstheme="minorHAnsi"/>
          <w:b/>
          <w:bCs/>
          <w:sz w:val="20"/>
          <w:szCs w:val="20"/>
        </w:rPr>
        <w:t>2.4.3.2</w:t>
      </w:r>
      <w:r w:rsidRPr="00FF298B">
        <w:rPr>
          <w:rFonts w:asciiTheme="minorHAnsi" w:hAnsiTheme="minorHAnsi" w:cstheme="minorHAnsi"/>
          <w:sz w:val="20"/>
          <w:szCs w:val="20"/>
        </w:rPr>
        <w:t xml:space="preserve"> </w:t>
      </w:r>
      <w:r w:rsidRPr="00FF298B">
        <w:rPr>
          <w:rFonts w:asciiTheme="minorHAnsi" w:hAnsiTheme="minorHAnsi" w:cstheme="minorHAnsi"/>
          <w:b/>
          <w:sz w:val="20"/>
          <w:szCs w:val="20"/>
        </w:rPr>
        <w:t>Τεχνική προσφορά</w:t>
      </w:r>
    </w:p>
    <w:p w14:paraId="434DB266" w14:textId="77777777" w:rsidR="001F06CF" w:rsidRPr="00FF298B" w:rsidRDefault="001F06CF" w:rsidP="001F06CF">
      <w:pPr>
        <w:pStyle w:val="CM41"/>
        <w:spacing w:after="262"/>
        <w:contextualSpacing/>
        <w:jc w:val="both"/>
        <w:rPr>
          <w:rFonts w:asciiTheme="minorHAnsi" w:hAnsiTheme="minorHAnsi" w:cstheme="minorHAnsi"/>
          <w:sz w:val="20"/>
          <w:szCs w:val="20"/>
          <w:lang w:val="el-GR"/>
        </w:rPr>
      </w:pPr>
      <w:r w:rsidRPr="00FF298B">
        <w:rPr>
          <w:rFonts w:asciiTheme="minorHAnsi" w:hAnsiTheme="minorHAnsi" w:cstheme="minorHAnsi"/>
          <w:sz w:val="20"/>
          <w:szCs w:val="20"/>
          <w:lang w:val="el-GR"/>
        </w:rPr>
        <w:t>Η τεχνική προσφορά πρέπει να είναι σύμφωνη με την περιγραφή του Παραρτήματος Α΄ ΤΕΧΝΙΚΕΣ ΠΡΟΔΙΑΓΡΑΦΕΣ και να έχει συνταχθεί σύμφωνα με τον ΠΙΝΑΚΑ ΣΥΜΜΟΡΦΩΣΗΣ του  Παραρτήματος Α΄. Το σχετικό ηλεκτρονικό αρχείο σε μορφή «</w:t>
      </w:r>
      <w:r w:rsidRPr="00FF298B">
        <w:rPr>
          <w:rFonts w:asciiTheme="minorHAnsi" w:hAnsiTheme="minorHAnsi" w:cstheme="minorHAnsi"/>
          <w:sz w:val="20"/>
          <w:szCs w:val="20"/>
        </w:rPr>
        <w:t>pdf</w:t>
      </w:r>
      <w:r w:rsidRPr="00FF298B">
        <w:rPr>
          <w:rFonts w:asciiTheme="minorHAnsi" w:hAnsiTheme="minorHAnsi" w:cstheme="minorHAnsi"/>
          <w:sz w:val="20"/>
          <w:szCs w:val="20"/>
          <w:lang w:val="el-GR"/>
        </w:rPr>
        <w:t>», του Πίνακα Συμμόρφωσης του  Παραρτήματος Α΄ υπογράφεται ηλεκτρονικά και υποβάλλεται από τον προσφέροντα.</w:t>
      </w:r>
    </w:p>
    <w:p w14:paraId="16C1C94D" w14:textId="77777777" w:rsidR="001F06CF" w:rsidRPr="00FF298B" w:rsidRDefault="001F06CF" w:rsidP="001F06CF">
      <w:pPr>
        <w:pStyle w:val="CM41"/>
        <w:spacing w:after="262"/>
        <w:contextualSpacing/>
        <w:jc w:val="both"/>
        <w:rPr>
          <w:rFonts w:asciiTheme="minorHAnsi" w:hAnsiTheme="minorHAnsi" w:cstheme="minorHAnsi"/>
          <w:sz w:val="20"/>
          <w:szCs w:val="20"/>
          <w:lang w:val="el-GR"/>
        </w:rPr>
      </w:pPr>
      <w:r w:rsidRPr="00FF298B">
        <w:rPr>
          <w:rFonts w:asciiTheme="minorHAnsi" w:hAnsiTheme="minorHAnsi" w:cstheme="minorHAnsi"/>
          <w:sz w:val="20"/>
          <w:szCs w:val="20"/>
          <w:lang w:val="el-GR"/>
        </w:rPr>
        <w:t>Τα ηλεκτρονικά υποβαλλόμενα τεχνικά φυλλάδια (</w:t>
      </w:r>
      <w:r w:rsidRPr="00FF298B">
        <w:rPr>
          <w:rFonts w:asciiTheme="minorHAnsi" w:hAnsiTheme="minorHAnsi" w:cstheme="minorHAnsi"/>
          <w:sz w:val="20"/>
          <w:szCs w:val="20"/>
        </w:rPr>
        <w:t>Prospectus</w:t>
      </w:r>
      <w:r w:rsidRPr="00FF298B">
        <w:rPr>
          <w:rFonts w:asciiTheme="minorHAnsi" w:hAnsiTheme="minorHAnsi" w:cstheme="minorHAnsi"/>
          <w:sz w:val="20"/>
          <w:szCs w:val="20"/>
          <w:lang w:val="el-GR"/>
        </w:rPr>
        <w:t>), θα πρέπει να είναι ηλεκτρονικά υπογεγραμμένα από τον κατασκευαστικό οίκο. Σε αντίθετη περίπτωση θα πρέπει να συνοδεύονται από υπεύθυνη δήλωση ηλεκτρονικά υπογεγραμμένη από τον προσφέροντα, στην οποία θα δηλώνεται ότι τα αναγραφόμενα σε αυτά στοιχεία ταυτίζονται με τα στοιχεία των τεχνικών φυλλαδίων (</w:t>
      </w:r>
      <w:r w:rsidRPr="00FF298B">
        <w:rPr>
          <w:rFonts w:asciiTheme="minorHAnsi" w:hAnsiTheme="minorHAnsi" w:cstheme="minorHAnsi"/>
          <w:sz w:val="20"/>
          <w:szCs w:val="20"/>
        </w:rPr>
        <w:t>Prospectus</w:t>
      </w:r>
      <w:r w:rsidRPr="00FF298B">
        <w:rPr>
          <w:rFonts w:asciiTheme="minorHAnsi" w:hAnsiTheme="minorHAnsi" w:cstheme="minorHAnsi"/>
          <w:sz w:val="20"/>
          <w:szCs w:val="20"/>
          <w:lang w:val="el-GR"/>
        </w:rPr>
        <w:t>) του κατασκευαστικού οίκου.</w:t>
      </w:r>
    </w:p>
    <w:p w14:paraId="23544513" w14:textId="77777777" w:rsidR="001F06CF" w:rsidRPr="00FF298B" w:rsidRDefault="001F06CF" w:rsidP="001F06CF">
      <w:pPr>
        <w:pStyle w:val="3"/>
        <w:rPr>
          <w:rFonts w:asciiTheme="minorHAnsi" w:hAnsiTheme="minorHAnsi" w:cstheme="minorHAnsi"/>
        </w:rPr>
      </w:pPr>
      <w:bookmarkStart w:id="69" w:name="__RefHeading___Toc470009806"/>
      <w:bookmarkStart w:id="70" w:name="_Toc535577379"/>
      <w:bookmarkStart w:id="71" w:name="_Toc182306093"/>
      <w:bookmarkEnd w:id="69"/>
      <w:r w:rsidRPr="00FF298B">
        <w:rPr>
          <w:rFonts w:asciiTheme="minorHAnsi" w:hAnsiTheme="minorHAnsi" w:cstheme="minorHAnsi"/>
        </w:rPr>
        <w:t>2.4.4</w:t>
      </w:r>
      <w:r w:rsidRPr="00FF298B">
        <w:rPr>
          <w:rFonts w:asciiTheme="minorHAnsi" w:hAnsiTheme="minorHAnsi" w:cstheme="minorHAnsi"/>
        </w:rPr>
        <w:tab/>
        <w:t>Περιεχόμενα Φακέλου «Οικονομική Προσφορά» / Τρόπος σύνταξης και υποβολής οικονομικών προσφορών</w:t>
      </w:r>
      <w:bookmarkEnd w:id="70"/>
      <w:bookmarkEnd w:id="71"/>
    </w:p>
    <w:p w14:paraId="72EAA2EC" w14:textId="77777777" w:rsidR="00D46FEB" w:rsidRPr="00FF298B" w:rsidRDefault="00D46FEB" w:rsidP="00D46FEB">
      <w:pPr>
        <w:rPr>
          <w:rFonts w:asciiTheme="minorHAnsi" w:hAnsiTheme="minorHAnsi" w:cstheme="minorHAnsi"/>
          <w:sz w:val="20"/>
          <w:szCs w:val="20"/>
        </w:rPr>
      </w:pPr>
    </w:p>
    <w:p w14:paraId="2E791A57" w14:textId="77777777" w:rsidR="00626BA7" w:rsidRPr="00FF298B" w:rsidRDefault="00626BA7" w:rsidP="00626BA7">
      <w:pPr>
        <w:rPr>
          <w:rFonts w:asciiTheme="minorHAnsi" w:hAnsiTheme="minorHAnsi" w:cstheme="minorHAnsi"/>
          <w:sz w:val="20"/>
          <w:szCs w:val="20"/>
        </w:rPr>
      </w:pPr>
      <w:bookmarkStart w:id="72" w:name="__RefHeading___Toc470009807"/>
      <w:r w:rsidRPr="00FF298B">
        <w:rPr>
          <w:rFonts w:asciiTheme="minorHAnsi" w:hAnsiTheme="minorHAnsi" w:cstheme="minorHAnsi"/>
          <w:sz w:val="20"/>
          <w:szCs w:val="20"/>
        </w:rPr>
        <w:t>Η Οικονομική Προσφορά συντάσσεται με βάση το αναγραφόμενο κριτήριο ανάθεσης της παραγράφου 2.3 της διακήρυξης.</w:t>
      </w:r>
    </w:p>
    <w:p w14:paraId="76F456F1"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Οι τιμές των προς προμήθεια ειδών και των υπηρεσιών, δίνονται σε ΕΥΡΩ.</w:t>
      </w:r>
    </w:p>
    <w:p w14:paraId="16B84581"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 xml:space="preserve">Επειδή η οικονομική προσφορά δεν έχει αποτυπωθεί στο σύνολό της στις ειδικές ηλεκτρονικές φόρμες του συστήματος, ο προσφέρων  εκτός από αυτή θα υποβάλλει </w:t>
      </w:r>
      <w:r w:rsidRPr="00FF298B">
        <w:rPr>
          <w:rFonts w:asciiTheme="minorHAnsi" w:hAnsiTheme="minorHAnsi" w:cstheme="minorHAnsi"/>
          <w:color w:val="000000" w:themeColor="text1"/>
          <w:sz w:val="20"/>
          <w:szCs w:val="20"/>
        </w:rPr>
        <w:t xml:space="preserve">και  οικονομική προσφορά σύμφωνα με το Παράρτημα Β΄. </w:t>
      </w:r>
      <w:r w:rsidRPr="00FF298B">
        <w:rPr>
          <w:rFonts w:asciiTheme="minorHAnsi" w:hAnsiTheme="minorHAnsi" w:cstheme="minorHAnsi"/>
          <w:sz w:val="20"/>
          <w:szCs w:val="20"/>
        </w:rPr>
        <w:t xml:space="preserve">Τα σχετικά ηλεκτρονικά αρχεία των  οικονομικών προσφορών, δηλαδή η οικονομική προσφορά που εξάγεται από το σύστημα του ΕΣΗΔΗΣ  και η οικονομική προσφορά που θα συνταχθεί σύμφωνα με το Παράρτημα Β΄, επισυνάπτονται ηλεκτρονικά υπογεγραμμένα. </w:t>
      </w:r>
    </w:p>
    <w:p w14:paraId="364F1358"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lastRenderedPageBreak/>
        <w:t>Η αναγραφή των τιμών σε ΕΥΡΩ, μπορεί να γίνεται με δύο δεκαδικά ψηφία, εφόσον χρησιμοποιούνται σε ενδιάμεσους υπολογισμούς. Το γενικό σύνολο στρογγυλοποιείται σε δυο δεκαδικά ψηφία, προς τα άνω εάν το τρίτο δεκαδικό ψηφίο είναι ίσο ή μεγαλύτερο του πέντε και προς τα κάτω εάν είναι μικρότερο του πέντε.</w:t>
      </w:r>
    </w:p>
    <w:p w14:paraId="12A5FAA0"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 xml:space="preserve">Οι τιμές  σε ΕΥΡΩ, περιλαμβάνουν τις υπέρ τρίτων κρατήσεις, ως και κάθε άλλη επιβάρυνση, σύμφωνα με την κείμενη νομοθεσία, μη συμπεριλαμβανομένου Φ.Π.Α., για την προμήθεια των ειδών και των υπηρεσιών πενταετούς περιόδου εγγύησης καλής λειτουργίας αυτών. </w:t>
      </w:r>
    </w:p>
    <w:p w14:paraId="048C95EF" w14:textId="77777777" w:rsidR="000866D5" w:rsidRPr="00FF298B" w:rsidRDefault="000866D5" w:rsidP="000866D5">
      <w:pPr>
        <w:rPr>
          <w:rFonts w:asciiTheme="minorHAnsi" w:hAnsiTheme="minorHAnsi" w:cstheme="minorHAnsi"/>
          <w:sz w:val="20"/>
          <w:szCs w:val="20"/>
        </w:rPr>
      </w:pPr>
      <w:r w:rsidRPr="00FF298B">
        <w:rPr>
          <w:rFonts w:asciiTheme="minorHAnsi" w:hAnsiTheme="minorHAnsi" w:cstheme="minorHAnsi"/>
          <w:sz w:val="20"/>
          <w:szCs w:val="20"/>
        </w:rPr>
        <w:t xml:space="preserve">Επισημαίνεται ότι το εκάστοτε ποσοστό Φ.Π.Α. επί τοις εκατό, της ανωτέρω τιμής θα υπολογίζεται αυτόματα από το σύστημα. Κατά την ηλεκτρονική υποβολή της οικονομικής προσφοράς στο ΕΣΗΔΗΣ οι συμμετέχοντες καλούνται να συμπληρώσουν μόνο την τιμή μονάδας (χωρίς Φ.Π.Α.). Οι υπόλοιπες πληροφορίες (π.χ. τεμάχια, συνολική αξία, Φ.Π.Α.) προκύπτουν αυτομάτως από το σύστημα του ΕΣΗΔΗΣ και εμφανίζονται στην εκτύπωση. </w:t>
      </w:r>
    </w:p>
    <w:p w14:paraId="2060A215"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 xml:space="preserve"> Οι τιμές  που προσφέρουν οι υποψήφιοι θα περιλαμβάνουν τις νόμιμες κρατήσεις και την κατά περίπτωση παρακράτηση του φόρου 4% για τιμολόγιο αγαθών και 8% για τιμολόγιο υπηρεσιών. Η σύγκριση των προσφορών θα γίνεται με βάση την συνολική τιμή του είδους, για προμήθεια και παροχή υπηρεσιών τριετούς επέκτασης της εγγύησης καλής λειτουργίας, χωρίς Φ.Π.Α.. </w:t>
      </w:r>
    </w:p>
    <w:p w14:paraId="3636B235" w14:textId="77777777" w:rsidR="00626BA7"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Ο Φ.Π.Α. βαρύνει το Ελληνικό Δημόσιο.</w:t>
      </w:r>
    </w:p>
    <w:p w14:paraId="45DA2563" w14:textId="77777777" w:rsidR="00626BA7" w:rsidRPr="00FF298B" w:rsidRDefault="00626BA7" w:rsidP="00BF3D18">
      <w:pPr>
        <w:spacing w:line="264" w:lineRule="auto"/>
        <w:rPr>
          <w:rFonts w:asciiTheme="minorHAnsi" w:hAnsiTheme="minorHAnsi" w:cstheme="minorHAnsi"/>
          <w:sz w:val="20"/>
          <w:szCs w:val="20"/>
        </w:rPr>
      </w:pPr>
      <w:r w:rsidRPr="00FF298B">
        <w:rPr>
          <w:rFonts w:asciiTheme="minorHAnsi" w:hAnsiTheme="minorHAnsi" w:cstheme="minorHAnsi"/>
          <w:sz w:val="20"/>
          <w:szCs w:val="20"/>
        </w:rPr>
        <w:t xml:space="preserve">Οι προσφερόμενες τιμές είναι σταθερές καθ’ όλη τη διάρκεια της σύμβασης και δεν αναπροσαρμόζονται. </w:t>
      </w:r>
    </w:p>
    <w:p w14:paraId="5CD910C5"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 xml:space="preserve">Ως απαράδεκτες θα απορρίπτονται προσφορές στις οποίες: </w:t>
      </w:r>
    </w:p>
    <w:p w14:paraId="0E652C30" w14:textId="77777777" w:rsidR="00626BA7" w:rsidRPr="00FF298B" w:rsidRDefault="00626BA7" w:rsidP="00BD7F33">
      <w:pPr>
        <w:pStyle w:val="aff0"/>
        <w:numPr>
          <w:ilvl w:val="0"/>
          <w:numId w:val="2"/>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 xml:space="preserve">δεν δίνεται τιμή σε ΕΥΡΩ ή που καθορίζεται  σχέση ΕΥΡΩ προς ξένο νόμισμα, </w:t>
      </w:r>
    </w:p>
    <w:p w14:paraId="5A5CE003" w14:textId="77777777" w:rsidR="00626BA7" w:rsidRPr="00FF298B" w:rsidRDefault="00626BA7" w:rsidP="00BD7F33">
      <w:pPr>
        <w:pStyle w:val="aff0"/>
        <w:numPr>
          <w:ilvl w:val="0"/>
          <w:numId w:val="2"/>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 xml:space="preserve">δεν προκύπτει με σαφήνεια η προσφερόμενη τιμή, με την επιφύλαξη του άρθρου 102 του ν. 4412/2016, </w:t>
      </w:r>
    </w:p>
    <w:p w14:paraId="380AC43B" w14:textId="77777777" w:rsidR="00626BA7" w:rsidRPr="00FF298B" w:rsidRDefault="00626BA7" w:rsidP="00BD7F33">
      <w:pPr>
        <w:pStyle w:val="aff0"/>
        <w:numPr>
          <w:ilvl w:val="0"/>
          <w:numId w:val="2"/>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η τιμή υπερβαίνει τον συνολικό προϋπολογισμό, που καθορίζεται στην παράγραφο 1.3 της παρούσας διακήρυξης,</w:t>
      </w:r>
    </w:p>
    <w:p w14:paraId="1016EFEA" w14:textId="77777777" w:rsidR="00626BA7" w:rsidRPr="00FF298B" w:rsidRDefault="00626BA7" w:rsidP="00BD7F33">
      <w:pPr>
        <w:pStyle w:val="aff0"/>
        <w:numPr>
          <w:ilvl w:val="0"/>
          <w:numId w:val="2"/>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 xml:space="preserve">η τιμή υπερβαίνει τον προϋπολογισμό του είδους (ΚΑΕ 7131), που καθορίζεται στην παράγραφο 1.3 της παρούσας διακήρυξης, </w:t>
      </w:r>
    </w:p>
    <w:p w14:paraId="5AFEADBC" w14:textId="77777777" w:rsidR="00626BA7" w:rsidRPr="00FF298B" w:rsidRDefault="00626BA7" w:rsidP="00BD7F33">
      <w:pPr>
        <w:pStyle w:val="aff0"/>
        <w:numPr>
          <w:ilvl w:val="0"/>
          <w:numId w:val="2"/>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 xml:space="preserve">η τιμή υπερβαίνει τον κατ’ έτος προϋπολογισμό της τριετούς επέκτασης της εγγύησης καλής λειτουργίας (ΚΑΕ </w:t>
      </w:r>
      <w:r w:rsidR="00682291" w:rsidRPr="00FF298B">
        <w:rPr>
          <w:rFonts w:asciiTheme="minorHAnsi" w:hAnsiTheme="minorHAnsi" w:cstheme="minorHAnsi"/>
          <w:sz w:val="20"/>
          <w:szCs w:val="20"/>
        </w:rPr>
        <w:t>0</w:t>
      </w:r>
      <w:r w:rsidRPr="00FF298B">
        <w:rPr>
          <w:rFonts w:asciiTheme="minorHAnsi" w:hAnsiTheme="minorHAnsi" w:cstheme="minorHAnsi"/>
          <w:sz w:val="20"/>
          <w:szCs w:val="20"/>
        </w:rPr>
        <w:t>889), που καθορίζεται στην παράγραφο 1.3 της παρούσας διακήρυξης.</w:t>
      </w:r>
    </w:p>
    <w:p w14:paraId="775BFB4E" w14:textId="77777777" w:rsidR="00626BA7" w:rsidRPr="00FF298B" w:rsidRDefault="00626BA7" w:rsidP="00BD7F33">
      <w:pPr>
        <w:pStyle w:val="aff0"/>
        <w:numPr>
          <w:ilvl w:val="0"/>
          <w:numId w:val="2"/>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 xml:space="preserve">Η εγγύηση καλής λειτουργίας για τα δύο πρώτα έτη δεν παρέχεται δωρεάν. </w:t>
      </w:r>
    </w:p>
    <w:p w14:paraId="1EC4E2C3" w14:textId="77777777" w:rsidR="00626BA7" w:rsidRPr="00FF298B" w:rsidRDefault="00626BA7" w:rsidP="00626BA7">
      <w:pPr>
        <w:rPr>
          <w:rFonts w:asciiTheme="minorHAnsi" w:hAnsiTheme="minorHAnsi" w:cstheme="minorHAnsi"/>
          <w:sz w:val="20"/>
          <w:szCs w:val="20"/>
        </w:rPr>
      </w:pPr>
      <w:r w:rsidRPr="00FF298B">
        <w:rPr>
          <w:rFonts w:asciiTheme="minorHAnsi" w:hAnsiTheme="minorHAnsi" w:cstheme="minorHAnsi"/>
          <w:sz w:val="20"/>
          <w:szCs w:val="20"/>
        </w:rPr>
        <w:t>Εάν στο</w:t>
      </w:r>
      <w:r w:rsidR="00850863" w:rsidRPr="00FF298B">
        <w:rPr>
          <w:rFonts w:asciiTheme="minorHAnsi" w:hAnsiTheme="minorHAnsi" w:cstheme="minorHAnsi"/>
          <w:sz w:val="20"/>
          <w:szCs w:val="20"/>
        </w:rPr>
        <w:t>ν</w:t>
      </w:r>
      <w:r w:rsidRPr="00FF298B">
        <w:rPr>
          <w:rFonts w:asciiTheme="minorHAnsi" w:hAnsiTheme="minorHAnsi" w:cstheme="minorHAnsi"/>
          <w:sz w:val="20"/>
          <w:szCs w:val="20"/>
        </w:rPr>
        <w:t xml:space="preserve"> διαγωνισμό οι προσφερόμενες τιμές είναι ασυνήθιστα χαμηλές, ισχύουν τα αναφερόμενα στο άρθρο 88 του ν. 4412/2016.</w:t>
      </w:r>
    </w:p>
    <w:p w14:paraId="023C1D66" w14:textId="77777777" w:rsidR="00626BA7" w:rsidRPr="00FF298B" w:rsidRDefault="00626BA7" w:rsidP="00626BA7">
      <w:pPr>
        <w:rPr>
          <w:rFonts w:asciiTheme="minorHAnsi" w:hAnsiTheme="minorHAnsi" w:cstheme="minorHAnsi"/>
          <w:sz w:val="20"/>
          <w:szCs w:val="20"/>
        </w:rPr>
      </w:pPr>
    </w:p>
    <w:p w14:paraId="57407B44" w14:textId="77777777" w:rsidR="001F06CF" w:rsidRPr="00FF298B" w:rsidRDefault="001F06CF" w:rsidP="001F06CF">
      <w:pPr>
        <w:pStyle w:val="3"/>
        <w:rPr>
          <w:rFonts w:asciiTheme="minorHAnsi" w:hAnsiTheme="minorHAnsi" w:cstheme="minorHAnsi"/>
        </w:rPr>
      </w:pPr>
      <w:bookmarkStart w:id="73" w:name="_Toc535577380"/>
      <w:bookmarkStart w:id="74" w:name="_Toc182306094"/>
      <w:r w:rsidRPr="00FF298B">
        <w:rPr>
          <w:rFonts w:asciiTheme="minorHAnsi" w:hAnsiTheme="minorHAnsi" w:cstheme="minorHAnsi"/>
        </w:rPr>
        <w:t>2.4.5</w:t>
      </w:r>
      <w:r w:rsidRPr="00FF298B">
        <w:rPr>
          <w:rFonts w:asciiTheme="minorHAnsi" w:hAnsiTheme="minorHAnsi" w:cstheme="minorHAnsi"/>
        </w:rPr>
        <w:tab/>
        <w:t>Χρόνος ισχύος των προσφορών</w:t>
      </w:r>
      <w:bookmarkEnd w:id="72"/>
      <w:bookmarkEnd w:id="73"/>
      <w:bookmarkEnd w:id="74"/>
    </w:p>
    <w:p w14:paraId="5FC5B5CC" w14:textId="77777777" w:rsidR="00BD1254" w:rsidRPr="00FF298B" w:rsidRDefault="00BD1254" w:rsidP="00BD1254">
      <w:pPr>
        <w:rPr>
          <w:rFonts w:asciiTheme="minorHAnsi" w:hAnsiTheme="minorHAnsi" w:cstheme="minorHAnsi"/>
          <w:sz w:val="20"/>
          <w:szCs w:val="20"/>
        </w:rPr>
      </w:pPr>
    </w:p>
    <w:p w14:paraId="3EDC38A3" w14:textId="77777777" w:rsidR="001F06CF" w:rsidRPr="00FF298B" w:rsidRDefault="001F06CF" w:rsidP="00090551">
      <w:pPr>
        <w:rPr>
          <w:rFonts w:asciiTheme="minorHAnsi" w:hAnsiTheme="minorHAnsi" w:cstheme="minorHAnsi"/>
          <w:sz w:val="20"/>
          <w:szCs w:val="20"/>
          <w:lang w:eastAsia="el-GR"/>
        </w:rPr>
      </w:pPr>
      <w:r w:rsidRPr="00FF298B">
        <w:rPr>
          <w:rFonts w:asciiTheme="minorHAnsi" w:hAnsiTheme="minorHAnsi" w:cstheme="minorHAnsi"/>
          <w:sz w:val="20"/>
          <w:szCs w:val="20"/>
          <w:lang w:eastAsia="el-GR"/>
        </w:rPr>
        <w:t xml:space="preserve">Οι υποβαλλόμενες προσφορές ισχύουν και δεσμεύουν τους οικονομικούς φορείς για τριακόσιες εξήντα (360) ημερολογιακές ημέρες προσμετρούμενες από την επόμενη της </w:t>
      </w:r>
      <w:r w:rsidR="00090551" w:rsidRPr="00FF298B">
        <w:rPr>
          <w:rFonts w:asciiTheme="minorHAnsi" w:hAnsiTheme="minorHAnsi" w:cstheme="minorHAnsi"/>
          <w:sz w:val="20"/>
          <w:szCs w:val="20"/>
          <w:lang w:eastAsia="el-GR"/>
        </w:rPr>
        <w:t>καταληκτικής ημερομηνίας υποβολής προσφορών</w:t>
      </w:r>
      <w:r w:rsidRPr="00FF298B">
        <w:rPr>
          <w:rFonts w:asciiTheme="minorHAnsi" w:hAnsiTheme="minorHAnsi" w:cstheme="minorHAnsi"/>
          <w:sz w:val="20"/>
          <w:szCs w:val="20"/>
          <w:lang w:eastAsia="el-GR"/>
        </w:rPr>
        <w:t>.</w:t>
      </w:r>
    </w:p>
    <w:p w14:paraId="2175A3C7" w14:textId="77777777" w:rsidR="005B547F" w:rsidRPr="00FF298B" w:rsidRDefault="001F06CF" w:rsidP="005B547F">
      <w:pPr>
        <w:rPr>
          <w:rFonts w:asciiTheme="minorHAnsi" w:hAnsiTheme="minorHAnsi" w:cstheme="minorHAnsi"/>
          <w:sz w:val="20"/>
          <w:szCs w:val="20"/>
          <w:lang w:eastAsia="el-GR"/>
        </w:rPr>
      </w:pPr>
      <w:r w:rsidRPr="00FF298B">
        <w:rPr>
          <w:rFonts w:asciiTheme="minorHAnsi" w:hAnsiTheme="minorHAnsi" w:cstheme="minorHAnsi"/>
          <w:sz w:val="20"/>
          <w:szCs w:val="20"/>
          <w:lang w:eastAsia="el-GR"/>
        </w:rPr>
        <w:t>Προσφορά η οποία ορίζει χρόνο ισχύος μικρότερο από τον ανωτέρω προβλεπόμενο απορρίπτεται</w:t>
      </w:r>
      <w:r w:rsidR="00090551" w:rsidRPr="00FF298B">
        <w:rPr>
          <w:rFonts w:asciiTheme="minorHAnsi" w:hAnsiTheme="minorHAnsi" w:cstheme="minorHAnsi"/>
          <w:sz w:val="20"/>
          <w:szCs w:val="20"/>
          <w:lang w:eastAsia="el-GR"/>
        </w:rPr>
        <w:t xml:space="preserve"> ως μη κανονική.</w:t>
      </w:r>
    </w:p>
    <w:p w14:paraId="3918C59C" w14:textId="77777777" w:rsidR="004E075E" w:rsidRPr="00FF298B" w:rsidRDefault="001F06CF" w:rsidP="004E075E">
      <w:pPr>
        <w:rPr>
          <w:rFonts w:asciiTheme="minorHAnsi" w:hAnsiTheme="minorHAnsi" w:cstheme="minorHAnsi"/>
          <w:sz w:val="20"/>
          <w:szCs w:val="20"/>
          <w:lang w:eastAsia="el-GR"/>
        </w:rPr>
      </w:pPr>
      <w:r w:rsidRPr="00FF298B">
        <w:rPr>
          <w:rFonts w:asciiTheme="minorHAnsi" w:hAnsiTheme="minorHAnsi" w:cstheme="minorHAnsi"/>
          <w:sz w:val="20"/>
          <w:szCs w:val="20"/>
          <w:lang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sidRPr="00FF298B">
        <w:rPr>
          <w:rFonts w:asciiTheme="minorHAnsi" w:hAnsiTheme="minorHAnsi" w:cstheme="minorHAnsi"/>
          <w:sz w:val="20"/>
          <w:szCs w:val="20"/>
        </w:rPr>
        <w:t xml:space="preserve">την </w:t>
      </w:r>
      <w:r w:rsidRPr="00FF298B">
        <w:rPr>
          <w:rFonts w:asciiTheme="minorHAnsi" w:hAnsiTheme="minorHAnsi" w:cstheme="minorHAnsi"/>
          <w:sz w:val="20"/>
          <w:szCs w:val="20"/>
          <w:lang w:eastAsia="el-GR"/>
        </w:rPr>
        <w:t>παράγραφο 2.2.2. της παρούσας, κατ' ανώτατο όριο για χρονικό διάστημα ίσο με την προβλεπόμενη ως άνω αρχική διάρκεια.</w:t>
      </w:r>
      <w:r w:rsidR="004E075E" w:rsidRPr="00FF298B">
        <w:rPr>
          <w:rFonts w:asciiTheme="minorHAnsi" w:hAnsiTheme="minorHAnsi" w:cstheme="minorHAnsi"/>
          <w:sz w:val="20"/>
          <w:szCs w:val="20"/>
          <w:lang w:eastAsia="el-GR"/>
        </w:rPr>
        <w:t xml:space="preserve">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0661D3FB" w14:textId="77777777" w:rsidR="001F06CF" w:rsidRPr="00FF298B" w:rsidRDefault="001F06CF" w:rsidP="001F06CF">
      <w:pPr>
        <w:rPr>
          <w:rFonts w:asciiTheme="minorHAnsi" w:hAnsiTheme="minorHAnsi" w:cstheme="minorHAnsi"/>
          <w:sz w:val="20"/>
          <w:szCs w:val="20"/>
          <w:lang w:eastAsia="el-GR"/>
        </w:rPr>
      </w:pPr>
      <w:r w:rsidRPr="00FF298B">
        <w:rPr>
          <w:rFonts w:asciiTheme="minorHAnsi" w:hAnsiTheme="minorHAnsi" w:cstheme="minorHAnsi"/>
          <w:sz w:val="20"/>
          <w:szCs w:val="20"/>
          <w:lang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14:paraId="720E03A5" w14:textId="77777777" w:rsidR="009328E4" w:rsidRPr="00FF298B" w:rsidRDefault="009328E4" w:rsidP="009328E4">
      <w:pPr>
        <w:pStyle w:val="af3"/>
        <w:rPr>
          <w:rFonts w:asciiTheme="minorHAnsi" w:hAnsiTheme="minorHAnsi" w:cstheme="minorHAnsi"/>
        </w:rPr>
      </w:pPr>
      <w:r w:rsidRPr="00FF298B">
        <w:rPr>
          <w:rFonts w:asciiTheme="minorHAnsi" w:hAnsiTheme="minorHAnsi" w:cstheme="minorHAnsi"/>
          <w:bCs/>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w:t>
      </w:r>
      <w:r w:rsidR="00090551" w:rsidRPr="00FF298B">
        <w:rPr>
          <w:rFonts w:asciiTheme="minorHAnsi" w:hAnsiTheme="minorHAnsi" w:cstheme="minorHAnsi"/>
          <w:bCs/>
        </w:rPr>
        <w:t>α παρατείνουν την προσφορά τους.</w:t>
      </w:r>
    </w:p>
    <w:p w14:paraId="1EAECB60" w14:textId="77777777" w:rsidR="001F06CF" w:rsidRPr="00FF298B" w:rsidRDefault="001F06CF" w:rsidP="001F06CF">
      <w:pPr>
        <w:rPr>
          <w:rFonts w:asciiTheme="minorHAnsi" w:hAnsiTheme="minorHAnsi" w:cstheme="minorHAnsi"/>
          <w:sz w:val="20"/>
          <w:szCs w:val="20"/>
        </w:rPr>
      </w:pPr>
    </w:p>
    <w:p w14:paraId="32BCF439" w14:textId="77777777" w:rsidR="001F06CF" w:rsidRPr="00FF298B" w:rsidRDefault="001F06CF" w:rsidP="001F06CF">
      <w:pPr>
        <w:pStyle w:val="3"/>
        <w:rPr>
          <w:rFonts w:asciiTheme="minorHAnsi" w:hAnsiTheme="minorHAnsi" w:cstheme="minorHAnsi"/>
        </w:rPr>
      </w:pPr>
      <w:bookmarkStart w:id="75" w:name="__RefHeading___Toc470009808"/>
      <w:bookmarkStart w:id="76" w:name="_Toc535577381"/>
      <w:bookmarkStart w:id="77" w:name="_Toc182306095"/>
      <w:bookmarkEnd w:id="75"/>
      <w:r w:rsidRPr="00FF298B">
        <w:rPr>
          <w:rFonts w:asciiTheme="minorHAnsi" w:hAnsiTheme="minorHAnsi" w:cstheme="minorHAnsi"/>
        </w:rPr>
        <w:lastRenderedPageBreak/>
        <w:t>2.4.6</w:t>
      </w:r>
      <w:r w:rsidRPr="00FF298B">
        <w:rPr>
          <w:rFonts w:asciiTheme="minorHAnsi" w:hAnsiTheme="minorHAnsi" w:cstheme="minorHAnsi"/>
        </w:rPr>
        <w:tab/>
        <w:t>Λόγοι απόρριψης προσφορών</w:t>
      </w:r>
      <w:bookmarkEnd w:id="76"/>
      <w:bookmarkEnd w:id="77"/>
    </w:p>
    <w:p w14:paraId="15F1FA16"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lang w:val="en-US"/>
        </w:rPr>
        <w:t>H</w:t>
      </w:r>
      <w:r w:rsidRPr="00FF298B">
        <w:rPr>
          <w:rFonts w:asciiTheme="minorHAnsi" w:hAnsiTheme="minorHAnsi" w:cstheme="minorHAnsi"/>
          <w:sz w:val="20"/>
          <w:szCs w:val="20"/>
        </w:rPr>
        <w:t xml:space="preserve"> αναθέτουσα αρχή με βάση τα αποτελέσματα του ελέγχου και της αξιολόγησης των προσφορών, απορρίπτει προσφορά:</w:t>
      </w:r>
    </w:p>
    <w:p w14:paraId="7F13ED7D"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α)</w:t>
      </w:r>
      <w:r w:rsidR="00831104" w:rsidRPr="00FF298B">
        <w:rPr>
          <w:rFonts w:asciiTheme="minorHAnsi" w:hAnsiTheme="minorHAnsi" w:cstheme="minorHAnsi"/>
          <w:sz w:val="20"/>
          <w:szCs w:val="20"/>
        </w:rPr>
        <w:t xml:space="preserve"> η οποία, με την επιφύλαξη του άρθρου 102 του ν. 4412/2016 περί συμπλήρωσης,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ειδικά ως προς τους όρους, οι οποίοι ρητώς έχουν καθοριστεί, επί ποινή αποκλεισμού, στην παρούσα Διακήρυξη), 2.4.4. (Περιεχόμενο φακέλου οικονομικής προσφοράς, τρόπος σύνταξης και υποβολής οικονομικών προσφορών, ειδικά ως προς τους όρους, οι οποίοι ρητώς έχουν καθοριστεί, επί ποινή αποκλεισμού, στην παρούσα Διακήρυξη), 2.4.5. (Χρόνος ισχύος προσφορών), 3.1. (Αποσφράγιση και αξιολόγηση προσφορών), 3.2 (Πρόσκληση υποβολής δικαιολογητικών προσωρινού αναδόχου) της παρούσας</w:t>
      </w:r>
      <w:r w:rsidRPr="00FF298B">
        <w:rPr>
          <w:rFonts w:asciiTheme="minorHAnsi" w:hAnsiTheme="minorHAnsi" w:cstheme="minorHAnsi"/>
          <w:sz w:val="20"/>
          <w:szCs w:val="20"/>
        </w:rPr>
        <w:t xml:space="preserve">, </w:t>
      </w:r>
    </w:p>
    <w:p w14:paraId="3A8AC9E6"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14:paraId="79704F33"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14:paraId="649B3EC7"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δ) η οποία είναι εναλλακτική προσφορά,</w:t>
      </w:r>
    </w:p>
    <w:p w14:paraId="32C43DD2" w14:textId="77777777" w:rsidR="005B547F"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 xml:space="preserve">ε) η οποία υποβάλλεται από έναν προσφέροντα που έχει υποβάλλει δύο ή περισσότερες προσφορές </w:t>
      </w:r>
    </w:p>
    <w:p w14:paraId="2D847FDA"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στ) η οποία είναι υπό αίρεση,</w:t>
      </w:r>
    </w:p>
    <w:p w14:paraId="4F298A83" w14:textId="77777777" w:rsidR="00AE62F4" w:rsidRPr="00FF298B" w:rsidRDefault="00AA3FC4" w:rsidP="00AE62F4">
      <w:pPr>
        <w:rPr>
          <w:rFonts w:asciiTheme="minorHAnsi" w:hAnsiTheme="minorHAnsi" w:cstheme="minorHAnsi"/>
          <w:sz w:val="20"/>
          <w:szCs w:val="20"/>
        </w:rPr>
      </w:pPr>
      <w:r w:rsidRPr="00FF298B">
        <w:rPr>
          <w:rFonts w:asciiTheme="minorHAnsi" w:hAnsiTheme="minorHAnsi" w:cstheme="minorHAnsi"/>
          <w:sz w:val="20"/>
          <w:szCs w:val="20"/>
        </w:rPr>
        <w:t>ζ</w:t>
      </w:r>
      <w:r w:rsidR="00AE62F4" w:rsidRPr="00FF298B">
        <w:rPr>
          <w:rFonts w:asciiTheme="minorHAnsi" w:hAnsiTheme="minorHAnsi" w:cstheme="minorHAnsi"/>
          <w:sz w:val="20"/>
          <w:szCs w:val="20"/>
        </w:rPr>
        <w:t xml:space="preserve">) η οποία θέτει όρο αναπροσαρμογής, </w:t>
      </w:r>
    </w:p>
    <w:p w14:paraId="07B3A5E6" w14:textId="77777777" w:rsidR="00AA3FC4" w:rsidRPr="00FF298B" w:rsidRDefault="00AA3FC4" w:rsidP="00AA3FC4">
      <w:pPr>
        <w:rPr>
          <w:rFonts w:asciiTheme="minorHAnsi" w:hAnsiTheme="minorHAnsi" w:cstheme="minorHAnsi"/>
          <w:sz w:val="20"/>
          <w:szCs w:val="20"/>
        </w:rPr>
      </w:pPr>
      <w:r w:rsidRPr="00FF298B">
        <w:rPr>
          <w:rFonts w:asciiTheme="minorHAnsi" w:hAnsiTheme="minorHAnsi" w:cstheme="minorHAnsi"/>
          <w:sz w:val="20"/>
          <w:szCs w:val="20"/>
        </w:rPr>
        <w:t>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14:paraId="11F02806" w14:textId="77777777" w:rsidR="00AA3FC4" w:rsidRPr="00FF298B" w:rsidRDefault="00AA3FC4" w:rsidP="00AE62F4">
      <w:pPr>
        <w:rPr>
          <w:rFonts w:asciiTheme="minorHAnsi" w:hAnsiTheme="minorHAnsi" w:cstheme="minorHAnsi"/>
          <w:sz w:val="20"/>
          <w:szCs w:val="20"/>
        </w:rPr>
      </w:pPr>
      <w:r w:rsidRPr="00FF298B">
        <w:rPr>
          <w:rFonts w:asciiTheme="minorHAnsi" w:hAnsiTheme="minorHAnsi" w:cstheme="minorHAnsi"/>
          <w:sz w:val="20"/>
          <w:szCs w:val="20"/>
        </w:rPr>
        <w:t>θ) εφόσον διαπιστωθεί ότι είναι ασυνήθιστα χαμηλή διότι δε συμμορφώνεται με τις ισχύουσες  υποχρεώσεις της παρ. 2 του άρθρου 18 του ν.4412/2016,</w:t>
      </w:r>
    </w:p>
    <w:p w14:paraId="453C1BE3" w14:textId="77777777" w:rsidR="00AE62F4" w:rsidRPr="00FF298B" w:rsidRDefault="00AA3FC4" w:rsidP="00AE62F4">
      <w:pPr>
        <w:rPr>
          <w:rFonts w:asciiTheme="minorHAnsi" w:hAnsiTheme="minorHAnsi" w:cstheme="minorHAnsi"/>
          <w:sz w:val="20"/>
          <w:szCs w:val="20"/>
        </w:rPr>
      </w:pPr>
      <w:r w:rsidRPr="00FF298B">
        <w:rPr>
          <w:rFonts w:asciiTheme="minorHAnsi" w:hAnsiTheme="minorHAnsi" w:cstheme="minorHAnsi"/>
          <w:sz w:val="20"/>
          <w:szCs w:val="20"/>
        </w:rPr>
        <w:t>ι</w:t>
      </w:r>
      <w:r w:rsidR="00AE62F4" w:rsidRPr="00FF298B">
        <w:rPr>
          <w:rFonts w:asciiTheme="minorHAnsi" w:hAnsiTheme="minorHAnsi" w:cstheme="minorHAnsi"/>
          <w:sz w:val="20"/>
          <w:szCs w:val="20"/>
        </w:rPr>
        <w:t>) η οποία παρουσιάζει αποκλίσεις ως προς τους όρους και τις τεχνικές προδιαγραφές της σύμβασης,</w:t>
      </w:r>
    </w:p>
    <w:p w14:paraId="2E06A5AA"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500E2833" w14:textId="77777777" w:rsidR="00AE62F4" w:rsidRPr="00FF298B" w:rsidRDefault="00AE62F4" w:rsidP="00AE62F4">
      <w:pPr>
        <w:rPr>
          <w:rFonts w:asciiTheme="minorHAnsi" w:hAnsiTheme="minorHAnsi" w:cstheme="minorHAnsi"/>
          <w:sz w:val="20"/>
          <w:szCs w:val="20"/>
          <w:lang w:eastAsia="el-GR"/>
        </w:rPr>
      </w:pPr>
      <w:r w:rsidRPr="00FF298B">
        <w:rPr>
          <w:rFonts w:asciiTheme="minorHAnsi" w:hAnsiTheme="minorHAnsi" w:cstheme="minorHAnsi"/>
          <w:sz w:val="20"/>
          <w:szCs w:val="20"/>
        </w:rPr>
        <w:t xml:space="preserve">ιβ) εάν από τα δικαιολογητικά του άρθρου 103 του ν. 4412/2016, που προσκομίζονται από τον προσωρινό ανάδοχο, δεν αποδεικνύεται </w:t>
      </w:r>
      <w:r w:rsidRPr="00FF298B">
        <w:rPr>
          <w:rFonts w:asciiTheme="minorHAnsi" w:hAnsiTheme="minorHAnsi" w:cstheme="minorHAnsi"/>
          <w:sz w:val="20"/>
          <w:szCs w:val="20"/>
          <w:lang w:eastAsia="el-GR"/>
        </w:rPr>
        <w:t>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14:paraId="4A290445" w14:textId="77777777" w:rsidR="00AE62F4" w:rsidRPr="00FF298B" w:rsidRDefault="00AE62F4" w:rsidP="00AE62F4">
      <w:pPr>
        <w:rPr>
          <w:rFonts w:asciiTheme="minorHAnsi" w:hAnsiTheme="minorHAnsi" w:cstheme="minorHAnsi"/>
          <w:sz w:val="20"/>
          <w:szCs w:val="20"/>
        </w:rPr>
      </w:pPr>
      <w:r w:rsidRPr="00FF298B">
        <w:rPr>
          <w:rFonts w:asciiTheme="minorHAnsi" w:hAnsiTheme="minorHAnsi" w:cstheme="minorHAnsi"/>
          <w:sz w:val="20"/>
          <w:szCs w:val="20"/>
          <w:lang w:eastAsia="el-GR"/>
        </w:rPr>
        <w:t>ιγ)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rsidRPr="00FF298B">
        <w:rPr>
          <w:rFonts w:asciiTheme="minorHAnsi" w:hAnsiTheme="minorHAnsi" w:cstheme="minorHAnsi"/>
          <w:sz w:val="20"/>
          <w:szCs w:val="20"/>
        </w:rPr>
        <w:t>.</w:t>
      </w:r>
    </w:p>
    <w:p w14:paraId="22959972" w14:textId="77777777" w:rsidR="001F06CF" w:rsidRPr="00FF298B" w:rsidRDefault="001F06CF" w:rsidP="001F06CF">
      <w:pPr>
        <w:suppressAutoHyphens w:val="0"/>
        <w:jc w:val="left"/>
        <w:rPr>
          <w:rFonts w:asciiTheme="minorHAnsi" w:hAnsiTheme="minorHAnsi" w:cstheme="minorHAnsi"/>
          <w:strike/>
          <w:sz w:val="20"/>
          <w:szCs w:val="20"/>
        </w:rPr>
      </w:pPr>
    </w:p>
    <w:p w14:paraId="602C5DBD" w14:textId="77777777" w:rsidR="00617B46" w:rsidRPr="00FF298B" w:rsidRDefault="00617B46" w:rsidP="00617B46">
      <w:pPr>
        <w:pStyle w:val="1"/>
        <w:tabs>
          <w:tab w:val="left" w:pos="567"/>
        </w:tabs>
        <w:ind w:left="567" w:hanging="567"/>
        <w:jc w:val="both"/>
        <w:rPr>
          <w:rFonts w:asciiTheme="minorHAnsi" w:hAnsiTheme="minorHAnsi" w:cstheme="minorHAnsi"/>
          <w:sz w:val="20"/>
          <w:szCs w:val="20"/>
          <w:u w:val="single"/>
          <w:lang w:val="el-GR"/>
        </w:rPr>
      </w:pPr>
      <w:bookmarkStart w:id="78" w:name="__RefHeading___Toc470009809"/>
      <w:bookmarkStart w:id="79" w:name="_Toc535577382"/>
      <w:bookmarkStart w:id="80" w:name="_Toc182306096"/>
      <w:r w:rsidRPr="00FF298B">
        <w:rPr>
          <w:rFonts w:asciiTheme="minorHAnsi" w:hAnsiTheme="minorHAnsi" w:cstheme="minorHAnsi"/>
          <w:sz w:val="20"/>
          <w:szCs w:val="20"/>
          <w:u w:val="single"/>
          <w:lang w:val="el-GR"/>
        </w:rPr>
        <w:t>3. ΔΙΕΝΕΡΓΕΙΑ ΔΙΑΔΙΚΑΣΙΑΣ - ΑΞΙΟΛΟΓΗΣΗ ΠΡΟΣΦΟΡΩΝ</w:t>
      </w:r>
      <w:bookmarkEnd w:id="78"/>
      <w:bookmarkEnd w:id="79"/>
      <w:bookmarkEnd w:id="80"/>
      <w:r w:rsidRPr="00FF298B">
        <w:rPr>
          <w:rFonts w:asciiTheme="minorHAnsi" w:hAnsiTheme="minorHAnsi" w:cstheme="minorHAnsi"/>
          <w:sz w:val="20"/>
          <w:szCs w:val="20"/>
          <w:u w:val="single"/>
          <w:lang w:val="el-GR"/>
        </w:rPr>
        <w:t xml:space="preserve">  </w:t>
      </w:r>
    </w:p>
    <w:p w14:paraId="211505C3" w14:textId="77777777" w:rsidR="00617B46" w:rsidRPr="00FF298B" w:rsidRDefault="00617B46" w:rsidP="00617B46">
      <w:pPr>
        <w:rPr>
          <w:rFonts w:asciiTheme="minorHAnsi" w:hAnsiTheme="minorHAnsi" w:cstheme="minorHAnsi"/>
          <w:sz w:val="20"/>
          <w:szCs w:val="20"/>
          <w:u w:val="single"/>
        </w:rPr>
      </w:pPr>
    </w:p>
    <w:p w14:paraId="3E8AC51C" w14:textId="77777777" w:rsidR="00617B46" w:rsidRPr="00FF298B" w:rsidRDefault="00617B46" w:rsidP="00617B46">
      <w:pPr>
        <w:pStyle w:val="2"/>
        <w:rPr>
          <w:rFonts w:asciiTheme="minorHAnsi" w:hAnsiTheme="minorHAnsi" w:cstheme="minorHAnsi"/>
          <w:sz w:val="20"/>
          <w:szCs w:val="20"/>
          <w:u w:val="single"/>
        </w:rPr>
      </w:pPr>
      <w:bookmarkStart w:id="81" w:name="__RefHeading___Toc470009810"/>
      <w:bookmarkStart w:id="82" w:name="_Toc535577383"/>
      <w:bookmarkStart w:id="83" w:name="_Toc182306097"/>
      <w:r w:rsidRPr="00FF298B">
        <w:rPr>
          <w:rFonts w:asciiTheme="minorHAnsi" w:hAnsiTheme="minorHAnsi" w:cstheme="minorHAnsi"/>
          <w:sz w:val="20"/>
          <w:szCs w:val="20"/>
          <w:u w:val="single"/>
        </w:rPr>
        <w:t>3.1</w:t>
      </w:r>
      <w:r w:rsidRPr="00FF298B">
        <w:rPr>
          <w:rFonts w:asciiTheme="minorHAnsi" w:hAnsiTheme="minorHAnsi" w:cstheme="minorHAnsi"/>
          <w:sz w:val="20"/>
          <w:szCs w:val="20"/>
          <w:u w:val="single"/>
        </w:rPr>
        <w:tab/>
        <w:t>Αποσφράγιση και αξιολόγηση προσφορών</w:t>
      </w:r>
      <w:bookmarkEnd w:id="81"/>
      <w:bookmarkEnd w:id="82"/>
      <w:bookmarkEnd w:id="83"/>
      <w:r w:rsidRPr="00FF298B">
        <w:rPr>
          <w:rFonts w:asciiTheme="minorHAnsi" w:hAnsiTheme="minorHAnsi" w:cstheme="minorHAnsi"/>
          <w:sz w:val="20"/>
          <w:szCs w:val="20"/>
          <w:u w:val="single"/>
        </w:rPr>
        <w:t xml:space="preserve"> </w:t>
      </w:r>
    </w:p>
    <w:p w14:paraId="6CB890A5" w14:textId="77777777" w:rsidR="00617B46" w:rsidRPr="00FF298B" w:rsidRDefault="00617B46" w:rsidP="00617B46">
      <w:pPr>
        <w:pStyle w:val="3"/>
        <w:rPr>
          <w:rFonts w:asciiTheme="minorHAnsi" w:hAnsiTheme="minorHAnsi" w:cstheme="minorHAnsi"/>
        </w:rPr>
      </w:pPr>
      <w:bookmarkStart w:id="84" w:name="__RefHeading___Toc470009811"/>
      <w:bookmarkStart w:id="85" w:name="_Toc535577384"/>
      <w:bookmarkStart w:id="86" w:name="_Toc182306098"/>
      <w:bookmarkEnd w:id="84"/>
      <w:r w:rsidRPr="00FF298B">
        <w:rPr>
          <w:rFonts w:asciiTheme="minorHAnsi" w:hAnsiTheme="minorHAnsi" w:cstheme="minorHAnsi"/>
        </w:rPr>
        <w:t>3.1.1 Ηλεκτρονική αποσφράγιση προσφορών</w:t>
      </w:r>
      <w:bookmarkEnd w:id="85"/>
      <w:bookmarkEnd w:id="86"/>
    </w:p>
    <w:p w14:paraId="7F920319" w14:textId="77777777" w:rsidR="00BD1254" w:rsidRPr="00FF298B" w:rsidRDefault="00BD1254" w:rsidP="00BD1254">
      <w:pPr>
        <w:rPr>
          <w:rFonts w:asciiTheme="minorHAnsi" w:hAnsiTheme="minorHAnsi" w:cstheme="minorHAnsi"/>
          <w:sz w:val="20"/>
          <w:szCs w:val="20"/>
        </w:rPr>
      </w:pPr>
    </w:p>
    <w:p w14:paraId="1F8DCB59" w14:textId="77777777" w:rsidR="00AC5590" w:rsidRPr="00FF298B" w:rsidRDefault="00AC5590" w:rsidP="00AC5590">
      <w:pPr>
        <w:textAlignment w:val="baseline"/>
        <w:rPr>
          <w:rFonts w:asciiTheme="minorHAnsi" w:hAnsiTheme="minorHAnsi" w:cstheme="minorHAnsi"/>
          <w:kern w:val="1"/>
          <w:sz w:val="20"/>
          <w:szCs w:val="20"/>
        </w:rPr>
      </w:pPr>
      <w:bookmarkStart w:id="87" w:name="__RefHeading___Toc187_1659156176"/>
      <w:bookmarkStart w:id="88" w:name="_Toc535577385"/>
      <w:bookmarkEnd w:id="87"/>
      <w:r w:rsidRPr="00FF298B">
        <w:rPr>
          <w:rFonts w:asciiTheme="minorHAnsi" w:hAnsiTheme="minorHAnsi" w:cstheme="minorHAnsi"/>
          <w:kern w:val="1"/>
          <w:sz w:val="20"/>
          <w:szCs w:val="20"/>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sidRPr="00FF298B">
        <w:rPr>
          <w:rFonts w:asciiTheme="minorHAnsi" w:hAnsiTheme="minorHAnsi" w:cstheme="minorHAnsi"/>
          <w:b/>
          <w:kern w:val="1"/>
          <w:sz w:val="20"/>
          <w:szCs w:val="20"/>
        </w:rPr>
        <w:t>εφεξής Επιτροπή Διαγωνισμού</w:t>
      </w:r>
      <w:r w:rsidRPr="00FF298B">
        <w:rPr>
          <w:rFonts w:asciiTheme="minorHAnsi" w:hAnsiTheme="minorHAnsi" w:cstheme="minorHAnsi"/>
          <w:kern w:val="1"/>
          <w:sz w:val="20"/>
          <w:szCs w:val="20"/>
        </w:rPr>
        <w:t>,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1DBED326" w14:textId="32A40B43" w:rsidR="00AC5590" w:rsidRPr="00FF298B" w:rsidRDefault="00AC5590" w:rsidP="00BD7F33">
      <w:pPr>
        <w:pStyle w:val="aff0"/>
        <w:widowControl w:val="0"/>
        <w:numPr>
          <w:ilvl w:val="0"/>
          <w:numId w:val="11"/>
        </w:numPr>
        <w:spacing w:after="60"/>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 xml:space="preserve">Ηλεκτρονική Αποσφράγιση του (υπό)φακέλου «Δικαιολογητικά Συμμετοχής-Τεχνική Προσφορά» και του (υπό)φακέλου «Οικονομική Προσφορά», </w:t>
      </w:r>
      <w:r w:rsidRPr="000D7BCB">
        <w:rPr>
          <w:rFonts w:asciiTheme="minorHAnsi" w:hAnsiTheme="minorHAnsi" w:cstheme="minorHAnsi"/>
          <w:kern w:val="1"/>
          <w:sz w:val="20"/>
          <w:szCs w:val="20"/>
        </w:rPr>
        <w:t>την</w:t>
      </w:r>
      <w:r w:rsidR="00F868A0" w:rsidRPr="000D7BCB">
        <w:rPr>
          <w:rFonts w:asciiTheme="minorHAnsi" w:hAnsiTheme="minorHAnsi" w:cstheme="minorHAnsi"/>
          <w:kern w:val="1"/>
          <w:sz w:val="20"/>
          <w:szCs w:val="20"/>
        </w:rPr>
        <w:t xml:space="preserve"> </w:t>
      </w:r>
      <w:r w:rsidR="000D7BCB" w:rsidRPr="000D7BCB">
        <w:rPr>
          <w:rFonts w:asciiTheme="minorHAnsi" w:hAnsiTheme="minorHAnsi" w:cstheme="minorHAnsi"/>
          <w:kern w:val="1"/>
          <w:sz w:val="20"/>
          <w:szCs w:val="20"/>
        </w:rPr>
        <w:t xml:space="preserve">30/01/2025 </w:t>
      </w:r>
      <w:r w:rsidR="00D61501" w:rsidRPr="000D7BCB">
        <w:rPr>
          <w:rFonts w:asciiTheme="minorHAnsi" w:hAnsiTheme="minorHAnsi" w:cstheme="minorHAnsi"/>
          <w:kern w:val="1"/>
          <w:sz w:val="20"/>
          <w:szCs w:val="20"/>
        </w:rPr>
        <w:t>και</w:t>
      </w:r>
      <w:r w:rsidR="00D61501" w:rsidRPr="00FF298B">
        <w:rPr>
          <w:rFonts w:asciiTheme="minorHAnsi" w:hAnsiTheme="minorHAnsi" w:cstheme="minorHAnsi"/>
          <w:kern w:val="1"/>
          <w:sz w:val="20"/>
          <w:szCs w:val="20"/>
        </w:rPr>
        <w:t xml:space="preserve"> ώρα 10:00</w:t>
      </w:r>
      <w:r w:rsidRPr="00FF298B">
        <w:rPr>
          <w:rFonts w:asciiTheme="minorHAnsi" w:hAnsiTheme="minorHAnsi" w:cstheme="minorHAnsi"/>
          <w:kern w:val="1"/>
          <w:sz w:val="20"/>
          <w:szCs w:val="20"/>
        </w:rPr>
        <w:t xml:space="preserve"> </w:t>
      </w:r>
    </w:p>
    <w:p w14:paraId="3CB72D06" w14:textId="77777777" w:rsidR="00AC5590" w:rsidRPr="00FF298B" w:rsidRDefault="00AC5590" w:rsidP="00AC5590">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lastRenderedPageBreak/>
        <w:t>Στο στάδιο αυτό τα στοιχεία των προσφορών που αποσφραγίζονται είναι προσβάσιμα μόνο στα μέλη της Επιτροπής Διαγωνισμού και την Αναθέτουσα Αρχή.</w:t>
      </w:r>
    </w:p>
    <w:p w14:paraId="5A471F50" w14:textId="77777777" w:rsidR="00617B46" w:rsidRPr="00FF298B" w:rsidRDefault="00617B46" w:rsidP="00617B46">
      <w:pPr>
        <w:pStyle w:val="3"/>
        <w:rPr>
          <w:rFonts w:asciiTheme="minorHAnsi" w:hAnsiTheme="minorHAnsi" w:cstheme="minorHAnsi"/>
        </w:rPr>
      </w:pPr>
      <w:bookmarkStart w:id="89" w:name="_Toc182306099"/>
      <w:r w:rsidRPr="00FF298B">
        <w:rPr>
          <w:rFonts w:asciiTheme="minorHAnsi" w:hAnsiTheme="minorHAnsi" w:cstheme="minorHAnsi"/>
        </w:rPr>
        <w:t>3.1.2</w:t>
      </w:r>
      <w:r w:rsidRPr="00FF298B">
        <w:rPr>
          <w:rFonts w:asciiTheme="minorHAnsi" w:hAnsiTheme="minorHAnsi" w:cstheme="minorHAnsi"/>
        </w:rPr>
        <w:tab/>
        <w:t>Αξιολόγηση προσφορών</w:t>
      </w:r>
      <w:bookmarkEnd w:id="88"/>
      <w:bookmarkEnd w:id="89"/>
    </w:p>
    <w:p w14:paraId="75891B9F" w14:textId="77777777" w:rsidR="00BD1254" w:rsidRPr="00FF298B" w:rsidRDefault="00BD1254" w:rsidP="00BD1254">
      <w:pPr>
        <w:rPr>
          <w:rFonts w:asciiTheme="minorHAnsi" w:hAnsiTheme="minorHAnsi" w:cstheme="minorHAnsi"/>
          <w:sz w:val="20"/>
          <w:szCs w:val="20"/>
        </w:rPr>
      </w:pPr>
    </w:p>
    <w:p w14:paraId="27F5A19E" w14:textId="77777777" w:rsidR="00617B46" w:rsidRPr="00FF298B" w:rsidRDefault="00537808" w:rsidP="00537808">
      <w:pPr>
        <w:rPr>
          <w:rFonts w:asciiTheme="minorHAnsi" w:hAnsiTheme="minorHAnsi" w:cstheme="minorHAnsi"/>
          <w:kern w:val="1"/>
          <w:sz w:val="20"/>
          <w:szCs w:val="20"/>
        </w:rPr>
      </w:pPr>
      <w:r w:rsidRPr="00FF298B">
        <w:rPr>
          <w:rFonts w:asciiTheme="minorHAnsi" w:hAnsiTheme="minorHAnsi" w:cstheme="minorHAnsi"/>
          <w:b/>
          <w:sz w:val="20"/>
          <w:szCs w:val="20"/>
        </w:rPr>
        <w:t xml:space="preserve">3.1.2.1. </w:t>
      </w:r>
      <w:r w:rsidR="00617B46" w:rsidRPr="00FF298B">
        <w:rPr>
          <w:rFonts w:asciiTheme="minorHAnsi" w:hAnsiTheme="minorHAnsi" w:cstheme="minorHAnsi"/>
          <w:kern w:val="1"/>
          <w:sz w:val="20"/>
          <w:szCs w:val="20"/>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14:paraId="1545F1CF" w14:textId="77777777" w:rsidR="00537808" w:rsidRPr="00FF298B" w:rsidRDefault="00537808" w:rsidP="00537808">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FF298B">
        <w:rPr>
          <w:rFonts w:asciiTheme="minorHAnsi" w:hAnsiTheme="minorHAnsi" w:cstheme="minorHAnsi"/>
          <w:sz w:val="20"/>
          <w:szCs w:val="20"/>
        </w:rPr>
        <w:t xml:space="preserve"> Η συμπλήρωση ή η αποσαφήνιση ζητείται και γίνεται αποδεκτή υπό την προϋπόθεση ότι δεν </w:t>
      </w:r>
      <w:r w:rsidRPr="00FF298B">
        <w:rPr>
          <w:rFonts w:asciiTheme="minorHAnsi" w:hAnsiTheme="minorHAnsi" w:cstheme="minorHAnsi"/>
          <w:kern w:val="1"/>
          <w:sz w:val="20"/>
          <w:szCs w:val="20"/>
        </w:rPr>
        <w:t xml:space="preserve">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w:t>
      </w:r>
      <w:r w:rsidR="00275033" w:rsidRPr="00FF298B">
        <w:rPr>
          <w:rFonts w:asciiTheme="minorHAnsi" w:hAnsiTheme="minorHAnsi" w:cstheme="minorHAnsi"/>
          <w:kern w:val="1"/>
          <w:sz w:val="20"/>
          <w:szCs w:val="20"/>
        </w:rPr>
        <w:t>αναλογία</w:t>
      </w:r>
      <w:r w:rsidRPr="00FF298B">
        <w:rPr>
          <w:rFonts w:asciiTheme="minorHAnsi" w:hAnsiTheme="minorHAnsi" w:cstheme="minorHAnsi"/>
          <w:kern w:val="1"/>
          <w:sz w:val="20"/>
          <w:szCs w:val="20"/>
        </w:rPr>
        <w:t xml:space="preserve"> και για τυχόν ελλείπουσες δηλώσεις, υπό την προϋπόθεση ότι βεβαιώνουν γεγονότα αντικειμενικώς εξακριβώσιμα.</w:t>
      </w:r>
    </w:p>
    <w:p w14:paraId="375A49A6" w14:textId="77777777" w:rsidR="000C29EB" w:rsidRPr="00FF298B" w:rsidRDefault="000C29EB" w:rsidP="00381A55">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Επισημαίνεται ότι οι διευκρινίσεις/ συμπληρώσεις, κατ</w:t>
      </w:r>
      <w:r w:rsidR="000031AD" w:rsidRPr="00FF298B">
        <w:rPr>
          <w:rFonts w:asciiTheme="minorHAnsi" w:hAnsiTheme="minorHAnsi" w:cstheme="minorHAnsi"/>
          <w:kern w:val="1"/>
          <w:sz w:val="20"/>
          <w:szCs w:val="20"/>
        </w:rPr>
        <w:t xml:space="preserve">’ </w:t>
      </w:r>
      <w:r w:rsidRPr="00FF298B">
        <w:rPr>
          <w:rFonts w:asciiTheme="minorHAnsi" w:hAnsiTheme="minorHAnsi" w:cstheme="minorHAnsi"/>
          <w:kern w:val="1"/>
          <w:sz w:val="20"/>
          <w:szCs w:val="20"/>
        </w:rPr>
        <w:t>εφαρμογή της παρούσας παραγράφου, σύμφωνα με τα οριζόμενα στις διατάξεις του άρθρου 102 του ν.4412/2016, ζητούνται από την αρμόδια Επιτροπή Αξιολόγησης των Προσφορών (Επιτροπή Διενεργείας Διαγωνισμού), μέσω της λειτουργικότητας «Επικοινωνία»:</w:t>
      </w:r>
    </w:p>
    <w:p w14:paraId="1DC828AB" w14:textId="77777777" w:rsidR="000C29EB" w:rsidRPr="00FF298B" w:rsidRDefault="000C29EB" w:rsidP="00381A55">
      <w:pPr>
        <w:textAlignment w:val="baseline"/>
        <w:rPr>
          <w:rFonts w:asciiTheme="minorHAnsi" w:hAnsiTheme="minorHAnsi" w:cstheme="minorHAnsi"/>
          <w:kern w:val="1"/>
          <w:sz w:val="20"/>
          <w:szCs w:val="20"/>
        </w:rPr>
      </w:pPr>
    </w:p>
    <w:p w14:paraId="22CCE6EA" w14:textId="77777777" w:rsidR="000C29EB" w:rsidRPr="00FF298B" w:rsidRDefault="000C29EB" w:rsidP="00B015AC">
      <w:pPr>
        <w:pStyle w:val="aff0"/>
        <w:numPr>
          <w:ilvl w:val="0"/>
          <w:numId w:val="16"/>
        </w:numPr>
        <w:ind w:left="426" w:hanging="426"/>
        <w:jc w:val="both"/>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είτε από την Επιτροπή, μέσω του πιστοποποιμένου χρήστη της παρούσας ηλεκτρονικής διαδικασίας (χειριστή του διαγωνισμού), χωρίς τη σύνταξη διακριτού εγγράφου</w:t>
      </w:r>
    </w:p>
    <w:p w14:paraId="29C35ABA" w14:textId="77777777" w:rsidR="000C29EB" w:rsidRPr="00FF298B" w:rsidRDefault="000C29EB" w:rsidP="00381A55">
      <w:pPr>
        <w:ind w:firstLine="45"/>
        <w:textAlignment w:val="baseline"/>
        <w:rPr>
          <w:rFonts w:asciiTheme="minorHAnsi" w:hAnsiTheme="minorHAnsi" w:cstheme="minorHAnsi"/>
          <w:kern w:val="1"/>
          <w:sz w:val="20"/>
          <w:szCs w:val="20"/>
        </w:rPr>
      </w:pPr>
    </w:p>
    <w:p w14:paraId="467C627E" w14:textId="77777777" w:rsidR="000C29EB" w:rsidRPr="00FF298B" w:rsidRDefault="000C29EB" w:rsidP="00B015AC">
      <w:pPr>
        <w:pStyle w:val="aff0"/>
        <w:numPr>
          <w:ilvl w:val="0"/>
          <w:numId w:val="16"/>
        </w:numPr>
        <w:ind w:left="426" w:hanging="426"/>
        <w:jc w:val="both"/>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είτε, με αποστολή διακριτού εγγράφου της Επιτροπής, μέσω του πιστοποποιμένου χρήστη της παρούσας ηλεκτρονικής διαδικασίας (χειριστή του διαγωνισμού), χωρίς, στην περίπτωση αυτή, να απαιτείται περαιτέρω έγκρισή του από το αποφαινόμενο όργανο.</w:t>
      </w:r>
    </w:p>
    <w:p w14:paraId="2CDB5C35" w14:textId="77777777" w:rsidR="000C29EB" w:rsidRPr="00FF298B" w:rsidRDefault="000C29EB" w:rsidP="000C29EB">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Σημειώνεται ότι, όσο διαρκεί η διαδικασία αξιολόγησης των προσφορών και μέχρι την αποστολή των σχετικών πρακτικών της Επιτροπής στον χειριστή του διαγωνισμού, προς έκδοση των σχετικών αποφάσεων, οι διευκρινίσεις ζητούνται από την Επιτροπή και δεν υπόκεινται σε προηγούμενη έγκριση του αποφαινομένου οργάνου.</w:t>
      </w:r>
    </w:p>
    <w:p w14:paraId="766D2E53" w14:textId="77777777" w:rsidR="000C29EB" w:rsidRPr="00FF298B" w:rsidRDefault="000C29EB" w:rsidP="000C29EB">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Σε κάθε περίπτωση, μετά την ολοκ</w:t>
      </w:r>
      <w:r w:rsidR="000031AD" w:rsidRPr="00FF298B">
        <w:rPr>
          <w:rFonts w:asciiTheme="minorHAnsi" w:hAnsiTheme="minorHAnsi" w:cstheme="minorHAnsi"/>
          <w:kern w:val="1"/>
          <w:sz w:val="20"/>
          <w:szCs w:val="20"/>
        </w:rPr>
        <w:t>λ</w:t>
      </w:r>
      <w:r w:rsidRPr="00FF298B">
        <w:rPr>
          <w:rFonts w:asciiTheme="minorHAnsi" w:hAnsiTheme="minorHAnsi" w:cstheme="minorHAnsi"/>
          <w:kern w:val="1"/>
          <w:sz w:val="20"/>
          <w:szCs w:val="20"/>
        </w:rPr>
        <w:t xml:space="preserve">ήρωση της διαδικασίας αξιολόγησης, εκ μέρους της Επιτροπής και τη διαβίβαση των σχετικών πρακτικών προς το αποφαινόμενο όργανο, το τελευταίο, δύναται, κατά την κρίση του, να ζητεί διευκρινίσεις, από τους προσφέροντες, για στοιχεία των προσφορών, για τα οποία δεν ζητήθηκαν, είτε ακόμη και για στοιχεία, για τα </w:t>
      </w:r>
      <w:r w:rsidR="000031AD" w:rsidRPr="00FF298B">
        <w:rPr>
          <w:rFonts w:asciiTheme="minorHAnsi" w:hAnsiTheme="minorHAnsi" w:cstheme="minorHAnsi"/>
          <w:kern w:val="1"/>
          <w:sz w:val="20"/>
          <w:szCs w:val="20"/>
        </w:rPr>
        <w:t>οποία</w:t>
      </w:r>
      <w:r w:rsidRPr="00FF298B">
        <w:rPr>
          <w:rFonts w:asciiTheme="minorHAnsi" w:hAnsiTheme="minorHAnsi" w:cstheme="minorHAnsi"/>
          <w:kern w:val="1"/>
          <w:sz w:val="20"/>
          <w:szCs w:val="20"/>
        </w:rPr>
        <w:t xml:space="preserve"> έχει ήδη γνωμοδοτήσει σχετικώς η Επιτροπή. </w:t>
      </w:r>
    </w:p>
    <w:p w14:paraId="55971485" w14:textId="77777777" w:rsidR="000C29EB" w:rsidRPr="00FF298B" w:rsidRDefault="000C29EB" w:rsidP="000C29EB">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Το αποφαινόμενο όργανο διατηρεί το δικαίωμα να αναπέμψει στην Επιτροπή προς εξέταση και περαιτέρω διευκρινίσεις οποιοδήποτε ζήτημα, κατά την κρίση της, χρήζει διευκρινίσεων/ συμπληρώσεων.</w:t>
      </w:r>
    </w:p>
    <w:p w14:paraId="1FFB2196" w14:textId="77777777" w:rsidR="000C29EB" w:rsidRPr="00FF298B" w:rsidRDefault="000C29EB" w:rsidP="00537808">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w:t>
      </w:r>
    </w:p>
    <w:p w14:paraId="00444738" w14:textId="77777777" w:rsidR="00537808" w:rsidRPr="00FF298B" w:rsidRDefault="001022A2" w:rsidP="00537808">
      <w:pPr>
        <w:textAlignment w:val="baseline"/>
        <w:rPr>
          <w:rFonts w:asciiTheme="minorHAnsi" w:hAnsiTheme="minorHAnsi" w:cstheme="minorHAnsi"/>
          <w:sz w:val="20"/>
          <w:szCs w:val="20"/>
        </w:rPr>
      </w:pPr>
      <w:r w:rsidRPr="00FF298B">
        <w:rPr>
          <w:rFonts w:asciiTheme="minorHAnsi" w:hAnsiTheme="minorHAnsi" w:cstheme="minorHAnsi"/>
          <w:kern w:val="1"/>
          <w:sz w:val="20"/>
          <w:szCs w:val="20"/>
        </w:rPr>
        <w:t>Ειδικότερα :</w:t>
      </w:r>
    </w:p>
    <w:p w14:paraId="566CED02" w14:textId="77777777" w:rsidR="00537808" w:rsidRPr="00FF298B" w:rsidRDefault="00537808" w:rsidP="00537808">
      <w:pPr>
        <w:suppressAutoHyphens w:val="0"/>
        <w:autoSpaceDE w:val="0"/>
        <w:autoSpaceDN w:val="0"/>
        <w:adjustRightInd w:val="0"/>
        <w:rPr>
          <w:rFonts w:asciiTheme="minorHAnsi" w:hAnsiTheme="minorHAnsi" w:cstheme="minorHAnsi"/>
          <w:strike/>
          <w:kern w:val="1"/>
          <w:sz w:val="20"/>
          <w:szCs w:val="20"/>
        </w:rPr>
      </w:pPr>
      <w:r w:rsidRPr="00FF298B">
        <w:rPr>
          <w:rFonts w:asciiTheme="minorHAnsi" w:hAnsiTheme="minorHAnsi" w:cstheme="minorHAnsi"/>
          <w:kern w:val="1"/>
          <w:sz w:val="20"/>
          <w:szCs w:val="20"/>
        </w:rPr>
        <w:t xml:space="preserve">α) Η Επιτροπή Διαγωνισμού εξετάζει αρχικά την προσκόμιση της εγγύησης συμμετοχής, σύμφωνα με την παράγραφο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2BCD5260" w14:textId="77777777" w:rsidR="00537808" w:rsidRPr="00FF298B" w:rsidRDefault="00537808" w:rsidP="00537808">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μέσω της λειτουργικότητας της «Επικοινωνίας» του ηλεκτρονικού διαγωνισμού στο ΕΣΗΔΗΣ.</w:t>
      </w:r>
    </w:p>
    <w:p w14:paraId="7EDDFD45" w14:textId="77777777" w:rsidR="00537808" w:rsidRPr="00FF298B" w:rsidRDefault="00537808" w:rsidP="00537808">
      <w:pPr>
        <w:suppressAutoHyphens w:val="0"/>
        <w:autoSpaceDE w:val="0"/>
        <w:autoSpaceDN w:val="0"/>
        <w:adjustRightInd w:val="0"/>
        <w:rPr>
          <w:rFonts w:asciiTheme="minorHAnsi" w:hAnsiTheme="minorHAnsi" w:cstheme="minorHAnsi"/>
          <w:kern w:val="1"/>
          <w:sz w:val="20"/>
          <w:szCs w:val="20"/>
        </w:rPr>
      </w:pPr>
      <w:r w:rsidRPr="00FF298B">
        <w:rPr>
          <w:rFonts w:asciiTheme="minorHAnsi" w:hAnsiTheme="minorHAnsi" w:cstheme="minorHAnsi"/>
          <w:kern w:val="1"/>
          <w:sz w:val="20"/>
          <w:szCs w:val="20"/>
        </w:rPr>
        <w:t>Κατά της εν λόγω απόφασης χωρεί προδικαστική προσφυγή, σύμφωνα με τα οριζόμενα στην παράγραφο 3.4 της παρούσας.</w:t>
      </w:r>
    </w:p>
    <w:p w14:paraId="254A3C73" w14:textId="77777777" w:rsidR="00537808" w:rsidRPr="00FF298B" w:rsidRDefault="00537808" w:rsidP="00537808">
      <w:pPr>
        <w:suppressAutoHyphens w:val="0"/>
        <w:autoSpaceDE w:val="0"/>
        <w:autoSpaceDN w:val="0"/>
        <w:adjustRightInd w:val="0"/>
        <w:rPr>
          <w:rFonts w:asciiTheme="minorHAnsi" w:hAnsiTheme="minorHAnsi" w:cstheme="minorHAnsi"/>
          <w:kern w:val="1"/>
          <w:sz w:val="20"/>
          <w:szCs w:val="20"/>
        </w:rPr>
      </w:pPr>
      <w:r w:rsidRPr="00FF298B">
        <w:rPr>
          <w:rFonts w:asciiTheme="minorHAnsi" w:hAnsiTheme="minorHAnsi" w:cstheme="minorHAnsi"/>
          <w:kern w:val="1"/>
          <w:sz w:val="20"/>
          <w:szCs w:val="20"/>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2BFDCF56" w14:textId="77777777" w:rsidR="00537808" w:rsidRPr="00FF298B" w:rsidRDefault="00537808" w:rsidP="00537808">
      <w:pPr>
        <w:suppressAutoHyphens w:val="0"/>
        <w:autoSpaceDE w:val="0"/>
        <w:autoSpaceDN w:val="0"/>
        <w:adjustRightInd w:val="0"/>
        <w:rPr>
          <w:rFonts w:asciiTheme="minorHAnsi" w:hAnsiTheme="minorHAnsi" w:cstheme="minorHAnsi"/>
          <w:kern w:val="1"/>
          <w:sz w:val="20"/>
          <w:szCs w:val="20"/>
        </w:rPr>
      </w:pPr>
      <w:r w:rsidRPr="00FF298B">
        <w:rPr>
          <w:rFonts w:asciiTheme="minorHAnsi" w:hAnsiTheme="minorHAnsi" w:cstheme="minorHAnsi"/>
          <w:kern w:val="1"/>
          <w:sz w:val="20"/>
          <w:szCs w:val="20"/>
        </w:rPr>
        <w:lastRenderedPageBreak/>
        <w:t>β) 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των οποίων τα δικαιολογητικά συμμετοχής έκρινε πλήρη. Η αξιολόγηση γίνεται σύμφωνα με τους όρους της παρούσας και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και των τεχνικών προσφορών.</w:t>
      </w:r>
    </w:p>
    <w:p w14:paraId="4307DBA0" w14:textId="77777777" w:rsidR="00537808" w:rsidRPr="00FF298B" w:rsidRDefault="00537808" w:rsidP="00537808">
      <w:pPr>
        <w:textAlignment w:val="baseline"/>
        <w:rPr>
          <w:rFonts w:asciiTheme="minorHAnsi" w:hAnsiTheme="minorHAnsi" w:cstheme="minorHAnsi"/>
          <w:kern w:val="1"/>
          <w:sz w:val="20"/>
          <w:szCs w:val="20"/>
        </w:rPr>
      </w:pPr>
      <w:r w:rsidRPr="00FF298B">
        <w:rPr>
          <w:rFonts w:asciiTheme="minorHAnsi" w:hAnsiTheme="minorHAnsi" w:cstheme="minorHAnsi"/>
          <w:kern w:val="1"/>
          <w:sz w:val="20"/>
          <w:szCs w:val="20"/>
        </w:rPr>
        <w:t xml:space="preserve">γ) Στη συνέχεια η Επιτροπή Διαγωνισμού προβαίνει στην αξιολόγηση των οικονομικών προσφορών των προσφερόντων, των οποίων τα δικαιολογητικά συμμετοχής και η τεχνική προσφορά κρίθηκαν αποδεκτά, συντάσσει πρακτικό στο οποίο καταχωρίζονται οι οικονομικές προσφορές κατά σειρά μειοδοσίας και εισηγείται αιτιολογημένα την αποδοχή ή απόρριψή τους, την κατάταξη των προσφορών και την ανάδειξη του προσωρινού αναδόχου. </w:t>
      </w:r>
    </w:p>
    <w:p w14:paraId="1F816A9C" w14:textId="77777777" w:rsidR="00537808" w:rsidRPr="00FF298B" w:rsidRDefault="00537808" w:rsidP="00537808">
      <w:pPr>
        <w:textAlignment w:val="baseline"/>
        <w:rPr>
          <w:rFonts w:asciiTheme="minorHAnsi" w:hAnsiTheme="minorHAnsi" w:cstheme="minorHAnsi"/>
          <w:kern w:val="1"/>
          <w:sz w:val="20"/>
          <w:szCs w:val="20"/>
          <w:lang w:eastAsia="el-GR"/>
        </w:rPr>
      </w:pPr>
      <w:r w:rsidRPr="00FF298B">
        <w:rPr>
          <w:rFonts w:asciiTheme="minorHAnsi" w:hAnsiTheme="minorHAnsi" w:cstheme="minorHAnsi"/>
          <w:kern w:val="1"/>
          <w:sz w:val="20"/>
          <w:szCs w:val="20"/>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FF298B">
        <w:rPr>
          <w:rFonts w:asciiTheme="minorHAnsi" w:hAnsiTheme="minorHAnsi" w:cstheme="minorHAnsi"/>
          <w:sz w:val="20"/>
          <w:szCs w:val="20"/>
        </w:rPr>
        <w:t xml:space="preserve"> </w:t>
      </w:r>
      <w:r w:rsidRPr="00FF298B">
        <w:rPr>
          <w:rFonts w:asciiTheme="minorHAnsi" w:hAnsiTheme="minorHAnsi" w:cstheme="minorHAnsi"/>
          <w:kern w:val="1"/>
          <w:sz w:val="20"/>
          <w:szCs w:val="20"/>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r w:rsidR="00727C91" w:rsidRPr="00FF298B">
        <w:rPr>
          <w:rFonts w:asciiTheme="minorHAnsi" w:hAnsiTheme="minorHAnsi" w:cstheme="minorHAnsi"/>
          <w:kern w:val="1"/>
          <w:sz w:val="20"/>
          <w:szCs w:val="20"/>
        </w:rPr>
        <w:t>(</w:t>
      </w:r>
      <w:r w:rsidRPr="00FF298B">
        <w:rPr>
          <w:rFonts w:asciiTheme="minorHAnsi" w:hAnsiTheme="minorHAnsi" w:cstheme="minorHAnsi"/>
          <w:iCs/>
          <w:kern w:val="1"/>
          <w:sz w:val="20"/>
          <w:szCs w:val="20"/>
          <w:lang w:eastAsia="el-GR"/>
        </w:rPr>
        <w:t>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r w:rsidR="00727C91" w:rsidRPr="00FF298B">
        <w:rPr>
          <w:rFonts w:asciiTheme="minorHAnsi" w:hAnsiTheme="minorHAnsi" w:cstheme="minorHAnsi"/>
          <w:iCs/>
          <w:kern w:val="1"/>
          <w:sz w:val="20"/>
          <w:szCs w:val="20"/>
          <w:lang w:eastAsia="el-GR"/>
        </w:rPr>
        <w:t>).</w:t>
      </w:r>
    </w:p>
    <w:p w14:paraId="42E3A236" w14:textId="77777777" w:rsidR="00537808" w:rsidRPr="00FF298B" w:rsidRDefault="00537808" w:rsidP="00537808">
      <w:pPr>
        <w:textAlignment w:val="baseline"/>
        <w:rPr>
          <w:rFonts w:asciiTheme="minorHAnsi" w:hAnsiTheme="minorHAnsi" w:cstheme="minorHAnsi"/>
          <w:iCs/>
          <w:kern w:val="1"/>
          <w:sz w:val="20"/>
          <w:szCs w:val="20"/>
          <w:lang w:eastAsia="el-GR"/>
        </w:rPr>
      </w:pPr>
      <w:r w:rsidRPr="00FF298B">
        <w:rPr>
          <w:rFonts w:asciiTheme="minorHAnsi" w:hAnsiTheme="minorHAnsi" w:cstheme="minorHAnsi"/>
          <w:kern w:val="1"/>
          <w:sz w:val="20"/>
          <w:szCs w:val="20"/>
          <w:lang w:eastAsia="el-GR"/>
        </w:rPr>
        <w:t xml:space="preserve">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  </w:t>
      </w:r>
      <w:r w:rsidR="00727C91" w:rsidRPr="00FF298B">
        <w:rPr>
          <w:rFonts w:asciiTheme="minorHAnsi" w:hAnsiTheme="minorHAnsi" w:cstheme="minorHAnsi"/>
          <w:iCs/>
          <w:kern w:val="1"/>
          <w:sz w:val="20"/>
          <w:szCs w:val="20"/>
          <w:lang w:eastAsia="el-GR"/>
        </w:rPr>
        <w:t>(</w:t>
      </w:r>
      <w:r w:rsidRPr="00FF298B">
        <w:rPr>
          <w:rFonts w:asciiTheme="minorHAnsi" w:hAnsiTheme="minorHAnsi" w:cstheme="minorHAnsi"/>
          <w:iCs/>
          <w:kern w:val="1"/>
          <w:sz w:val="20"/>
          <w:szCs w:val="20"/>
          <w:lang w:eastAsia="el-GR"/>
        </w:rPr>
        <w:t xml:space="preserve">Επισημαίνεται ότι τα αποτελέσματα της κλήρωσης ενσωματώνονται ομοίως </w:t>
      </w:r>
      <w:r w:rsidR="00727C91" w:rsidRPr="00FF298B">
        <w:rPr>
          <w:rFonts w:asciiTheme="minorHAnsi" w:hAnsiTheme="minorHAnsi" w:cstheme="minorHAnsi"/>
          <w:iCs/>
          <w:kern w:val="1"/>
          <w:sz w:val="20"/>
          <w:szCs w:val="20"/>
          <w:lang w:eastAsia="el-GR"/>
        </w:rPr>
        <w:t>στην ως κατωτέρω ενιαία απόφαση).</w:t>
      </w:r>
    </w:p>
    <w:p w14:paraId="31D2CCA8" w14:textId="77777777" w:rsidR="005B547F" w:rsidRPr="00FF298B" w:rsidRDefault="00537808" w:rsidP="005B547F">
      <w:pPr>
        <w:textAlignment w:val="baseline"/>
        <w:rPr>
          <w:rFonts w:asciiTheme="minorHAnsi" w:hAnsiTheme="minorHAnsi" w:cstheme="minorHAnsi"/>
          <w:kern w:val="1"/>
          <w:sz w:val="20"/>
          <w:szCs w:val="20"/>
          <w:lang w:eastAsia="el-GR"/>
        </w:rPr>
      </w:pPr>
      <w:r w:rsidRPr="00FF298B">
        <w:rPr>
          <w:rFonts w:asciiTheme="minorHAnsi" w:hAnsiTheme="minorHAnsi" w:cstheme="minorHAnsi"/>
          <w:kern w:val="1"/>
          <w:sz w:val="20"/>
          <w:szCs w:val="20"/>
          <w:lang w:eastAsia="el-GR"/>
        </w:rPr>
        <w:t>Στη συνέχεια, εφόσον το αποφαινόμενο όργανο της αναθέτουσας αρχής εγκρίνει τα ανωτέρω πρακτικά εκδίδεται απόφαση για τα  αποτελέσματα  όλων των ανωτέρω σταδίων («Δικαιολογητικά Συμμετοχής», «Τεχνική Προσφορά» και «Οικονομική Προσφορά») και η αναθέτουσα αρχή προσκαλεί εγγράφως, μέσω της λειτουργικότητας της «Επικοινωνίας» του ηλεκτρονικού διαγωνισμού στο ΕΣΗΔΗΣ, τον πρώτο σε κατάταξη μειοδότη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παράγραφο 3.2 της παρούσας, περί πρόσκλησης για υποβολή δικαιολογητικών. Η απόφαση έγκρισης των πρακτικών δεν κοινοποιείται στους προσφέροντες</w:t>
      </w:r>
      <w:r w:rsidR="006C0F97" w:rsidRPr="00FF298B">
        <w:rPr>
          <w:rFonts w:asciiTheme="minorHAnsi" w:hAnsiTheme="minorHAnsi" w:cstheme="minorHAnsi"/>
          <w:kern w:val="1"/>
          <w:sz w:val="20"/>
          <w:szCs w:val="20"/>
          <w:lang w:eastAsia="el-GR"/>
        </w:rPr>
        <w:t xml:space="preserve">, δεν αναρτάται στο ΚΗΜΔΗΣ και στη «ΔΙΑΥΓΕΙΑ» </w:t>
      </w:r>
      <w:r w:rsidRPr="00FF298B">
        <w:rPr>
          <w:rFonts w:asciiTheme="minorHAnsi" w:hAnsiTheme="minorHAnsi" w:cstheme="minorHAnsi"/>
          <w:kern w:val="1"/>
          <w:sz w:val="20"/>
          <w:szCs w:val="20"/>
          <w:lang w:eastAsia="el-GR"/>
        </w:rPr>
        <w:t>και ενσωματώνεται στην απόφαση κατακύρωσης.</w:t>
      </w:r>
      <w:bookmarkStart w:id="90" w:name="__RefHeading___Toc470009813"/>
      <w:bookmarkStart w:id="91" w:name="_Toc535577386"/>
      <w:bookmarkEnd w:id="90"/>
    </w:p>
    <w:p w14:paraId="7F02171A" w14:textId="77777777" w:rsidR="00F258D9" w:rsidRPr="00FF298B" w:rsidRDefault="00F258D9" w:rsidP="005B547F">
      <w:pPr>
        <w:textAlignment w:val="baseline"/>
        <w:rPr>
          <w:rFonts w:asciiTheme="minorHAnsi" w:hAnsiTheme="minorHAnsi" w:cstheme="minorHAnsi"/>
          <w:kern w:val="1"/>
          <w:sz w:val="20"/>
          <w:szCs w:val="20"/>
          <w:lang w:eastAsia="el-GR"/>
        </w:rPr>
      </w:pPr>
    </w:p>
    <w:p w14:paraId="0E3D4AFE" w14:textId="77777777" w:rsidR="00617B46" w:rsidRPr="00FF298B" w:rsidRDefault="00617B46" w:rsidP="00CA3134">
      <w:pPr>
        <w:pStyle w:val="2"/>
        <w:spacing w:after="0"/>
        <w:rPr>
          <w:rFonts w:asciiTheme="minorHAnsi" w:hAnsiTheme="minorHAnsi" w:cstheme="minorHAnsi"/>
          <w:sz w:val="20"/>
          <w:szCs w:val="20"/>
          <w:u w:val="single"/>
        </w:rPr>
      </w:pPr>
      <w:bookmarkStart w:id="92" w:name="_Toc182306100"/>
      <w:r w:rsidRPr="00FF298B">
        <w:rPr>
          <w:rFonts w:asciiTheme="minorHAnsi" w:hAnsiTheme="minorHAnsi" w:cstheme="minorHAnsi"/>
          <w:sz w:val="20"/>
          <w:szCs w:val="20"/>
          <w:u w:val="single"/>
        </w:rPr>
        <w:t>3.2 Πρόσκληση υποβολής δικαιολογητικών προσωρινού αναδό</w:t>
      </w:r>
      <w:r w:rsidR="005B547F" w:rsidRPr="00FF298B">
        <w:rPr>
          <w:rFonts w:asciiTheme="minorHAnsi" w:hAnsiTheme="minorHAnsi" w:cstheme="minorHAnsi"/>
          <w:sz w:val="20"/>
          <w:szCs w:val="20"/>
          <w:u w:val="single"/>
        </w:rPr>
        <w:t xml:space="preserve">χου - Δικαιολογητικά προσωρινού </w:t>
      </w:r>
      <w:r w:rsidRPr="00FF298B">
        <w:rPr>
          <w:rFonts w:asciiTheme="minorHAnsi" w:hAnsiTheme="minorHAnsi" w:cstheme="minorHAnsi"/>
          <w:sz w:val="20"/>
          <w:szCs w:val="20"/>
          <w:u w:val="single"/>
        </w:rPr>
        <w:t>αναδόχου</w:t>
      </w:r>
      <w:bookmarkEnd w:id="91"/>
      <w:bookmarkEnd w:id="92"/>
    </w:p>
    <w:p w14:paraId="6072A034" w14:textId="77777777" w:rsidR="00BD1254" w:rsidRPr="00FF298B" w:rsidRDefault="00BD1254" w:rsidP="00BD1254">
      <w:pPr>
        <w:rPr>
          <w:rFonts w:asciiTheme="minorHAnsi" w:hAnsiTheme="minorHAnsi" w:cstheme="minorHAnsi"/>
          <w:sz w:val="20"/>
          <w:szCs w:val="20"/>
        </w:rPr>
      </w:pPr>
    </w:p>
    <w:p w14:paraId="2878D1FE" w14:textId="77777777" w:rsidR="00A460F1" w:rsidRPr="00FF298B" w:rsidRDefault="00A460F1" w:rsidP="00CA3134">
      <w:pPr>
        <w:rPr>
          <w:rFonts w:asciiTheme="minorHAnsi" w:hAnsiTheme="minorHAnsi" w:cstheme="minorHAnsi"/>
          <w:sz w:val="20"/>
          <w:szCs w:val="20"/>
        </w:rPr>
      </w:pPr>
      <w:r w:rsidRPr="00FF298B">
        <w:rPr>
          <w:rFonts w:asciiTheme="minorHAnsi" w:hAnsiTheme="minorHAnsi" w:cstheme="minorHAnsi"/>
          <w:sz w:val="20"/>
          <w:szCs w:val="20"/>
        </w:rPr>
        <w:t>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w:t>
      </w:r>
      <w:r w:rsidR="00F907AF" w:rsidRPr="00FF298B">
        <w:rPr>
          <w:rFonts w:asciiTheme="minorHAnsi" w:hAnsiTheme="minorHAnsi" w:cstheme="minorHAnsi"/>
          <w:sz w:val="20"/>
          <w:szCs w:val="20"/>
        </w:rPr>
        <w:t>6</w:t>
      </w:r>
      <w:r w:rsidRPr="00FF298B">
        <w:rPr>
          <w:rFonts w:asciiTheme="minorHAnsi" w:hAnsiTheme="minorHAnsi" w:cstheme="minorHAnsi"/>
          <w:sz w:val="20"/>
          <w:szCs w:val="20"/>
        </w:rPr>
        <w:t>.2. της παρούσας διακήρυξης, ως αποδεικτικά στοιχεία για τη μη συνδρομή των λόγων αποκλεισμού της παραγράφου 2.2.3 της διακήρυξ</w:t>
      </w:r>
      <w:r w:rsidR="00F907AF" w:rsidRPr="00FF298B">
        <w:rPr>
          <w:rFonts w:asciiTheme="minorHAnsi" w:hAnsiTheme="minorHAnsi" w:cstheme="minorHAnsi"/>
          <w:sz w:val="20"/>
          <w:szCs w:val="20"/>
        </w:rPr>
        <w:t>ης, καθώς και για την πλήρωση του κριτηρίου ποιοτικής επιλογής της</w:t>
      </w:r>
      <w:r w:rsidRPr="00FF298B">
        <w:rPr>
          <w:rFonts w:asciiTheme="minorHAnsi" w:hAnsiTheme="minorHAnsi" w:cstheme="minorHAnsi"/>
          <w:sz w:val="20"/>
          <w:szCs w:val="20"/>
        </w:rPr>
        <w:t xml:space="preserve"> παραγράφ</w:t>
      </w:r>
      <w:r w:rsidR="00F907AF" w:rsidRPr="00FF298B">
        <w:rPr>
          <w:rFonts w:asciiTheme="minorHAnsi" w:hAnsiTheme="minorHAnsi" w:cstheme="minorHAnsi"/>
          <w:sz w:val="20"/>
          <w:szCs w:val="20"/>
        </w:rPr>
        <w:t>ου</w:t>
      </w:r>
      <w:r w:rsidRPr="00FF298B">
        <w:rPr>
          <w:rFonts w:asciiTheme="minorHAnsi" w:hAnsiTheme="minorHAnsi" w:cstheme="minorHAnsi"/>
          <w:sz w:val="20"/>
          <w:szCs w:val="20"/>
        </w:rPr>
        <w:t xml:space="preserve"> 2.2.4 αυτής. </w:t>
      </w:r>
    </w:p>
    <w:p w14:paraId="3E1CD4B7" w14:textId="77777777" w:rsidR="00A460F1" w:rsidRPr="00FF298B" w:rsidRDefault="00A460F1" w:rsidP="00A460F1">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2.4.2.5 της παρούσας.</w:t>
      </w:r>
    </w:p>
    <w:p w14:paraId="73194958" w14:textId="77777777" w:rsidR="00A460F1" w:rsidRPr="00FF298B" w:rsidRDefault="00A460F1" w:rsidP="00A460F1">
      <w:pPr>
        <w:rPr>
          <w:rFonts w:asciiTheme="minorHAnsi" w:hAnsiTheme="minorHAnsi" w:cstheme="minorHAnsi"/>
          <w:strike/>
          <w:sz w:val="20"/>
          <w:szCs w:val="20"/>
        </w:rPr>
      </w:pPr>
      <w:r w:rsidRPr="00FF298B">
        <w:rPr>
          <w:rFonts w:asciiTheme="minorHAnsi" w:hAnsiTheme="minorHAnsi" w:cstheme="minorHAnsi"/>
          <w:sz w:val="20"/>
          <w:szCs w:val="20"/>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Pr="00FF298B">
        <w:rPr>
          <w:rFonts w:asciiTheme="minorHAnsi" w:hAnsiTheme="minorHAnsi" w:cstheme="minorHAnsi"/>
          <w:color w:val="000000"/>
          <w:sz w:val="20"/>
          <w:szCs w:val="20"/>
        </w:rPr>
        <w:t>, σύμφωνα με τα προβλεπόμενα στις διατάξεις της ως άνω παραγράφου 2.4.2.5</w:t>
      </w:r>
      <w:r w:rsidRPr="00FF298B">
        <w:rPr>
          <w:rFonts w:asciiTheme="minorHAnsi" w:hAnsiTheme="minorHAnsi" w:cstheme="minorHAnsi"/>
          <w:sz w:val="20"/>
          <w:szCs w:val="20"/>
        </w:rPr>
        <w:t xml:space="preserve">. </w:t>
      </w:r>
    </w:p>
    <w:p w14:paraId="2C1F9F25"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542910C1"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 xml:space="preserve">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w:t>
      </w:r>
      <w:r w:rsidRPr="00FF298B">
        <w:rPr>
          <w:rFonts w:asciiTheme="minorHAnsi" w:hAnsiTheme="minorHAnsi" w:cstheme="minorHAnsi"/>
          <w:sz w:val="20"/>
          <w:szCs w:val="20"/>
        </w:rPr>
        <w:lastRenderedPageBreak/>
        <w:t>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46748C70"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003C73BE"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2A30E557"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 xml:space="preserve">ii)  δεν υποβληθούν στο προκαθορισμένο χρονικό διάστημα τα απαιτούμενα πρωτότυπα ή αντίγραφα των παραπάνω δικαιολογητικών, ή </w:t>
      </w:r>
    </w:p>
    <w:p w14:paraId="30DAFF9E"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 xml:space="preserve">iii)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w:t>
      </w:r>
      <w:r w:rsidR="00F907AF" w:rsidRPr="00FF298B">
        <w:rPr>
          <w:rFonts w:asciiTheme="minorHAnsi" w:hAnsiTheme="minorHAnsi" w:cstheme="minorHAnsi"/>
          <w:sz w:val="20"/>
          <w:szCs w:val="20"/>
        </w:rPr>
        <w:t>της απαίτησης του</w:t>
      </w:r>
      <w:r w:rsidRPr="00FF298B">
        <w:rPr>
          <w:rFonts w:asciiTheme="minorHAnsi" w:hAnsiTheme="minorHAnsi" w:cstheme="minorHAnsi"/>
          <w:sz w:val="20"/>
          <w:szCs w:val="20"/>
        </w:rPr>
        <w:t xml:space="preserve"> κριτηρί</w:t>
      </w:r>
      <w:r w:rsidR="00F907AF" w:rsidRPr="00FF298B">
        <w:rPr>
          <w:rFonts w:asciiTheme="minorHAnsi" w:hAnsiTheme="minorHAnsi" w:cstheme="minorHAnsi"/>
          <w:sz w:val="20"/>
          <w:szCs w:val="20"/>
        </w:rPr>
        <w:t>ου</w:t>
      </w:r>
      <w:r w:rsidRPr="00FF298B">
        <w:rPr>
          <w:rFonts w:asciiTheme="minorHAnsi" w:hAnsiTheme="minorHAnsi" w:cstheme="minorHAnsi"/>
          <w:sz w:val="20"/>
          <w:szCs w:val="20"/>
        </w:rPr>
        <w:t xml:space="preserve"> ποιοτικής επιλογής σύμφωνα με </w:t>
      </w:r>
      <w:r w:rsidR="00F907AF" w:rsidRPr="00FF298B">
        <w:rPr>
          <w:rFonts w:asciiTheme="minorHAnsi" w:hAnsiTheme="minorHAnsi" w:cstheme="minorHAnsi"/>
          <w:sz w:val="20"/>
          <w:szCs w:val="20"/>
        </w:rPr>
        <w:t>την παρά</w:t>
      </w:r>
      <w:r w:rsidRPr="00FF298B">
        <w:rPr>
          <w:rFonts w:asciiTheme="minorHAnsi" w:hAnsiTheme="minorHAnsi" w:cstheme="minorHAnsi"/>
          <w:sz w:val="20"/>
          <w:szCs w:val="20"/>
        </w:rPr>
        <w:t>γρ</w:t>
      </w:r>
      <w:r w:rsidR="00F907AF" w:rsidRPr="00FF298B">
        <w:rPr>
          <w:rFonts w:asciiTheme="minorHAnsi" w:hAnsiTheme="minorHAnsi" w:cstheme="minorHAnsi"/>
          <w:sz w:val="20"/>
          <w:szCs w:val="20"/>
        </w:rPr>
        <w:t>αφο</w:t>
      </w:r>
      <w:r w:rsidRPr="00FF298B">
        <w:rPr>
          <w:rFonts w:asciiTheme="minorHAnsi" w:hAnsiTheme="minorHAnsi" w:cstheme="minorHAnsi"/>
          <w:sz w:val="20"/>
          <w:szCs w:val="20"/>
        </w:rPr>
        <w:t xml:space="preserve"> 2.2.4 της παρούσας. </w:t>
      </w:r>
    </w:p>
    <w:p w14:paraId="5C8D1D6C"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sidRPr="00FF298B">
        <w:rPr>
          <w:rFonts w:asciiTheme="minorHAnsi" w:hAnsiTheme="minorHAnsi" w:cstheme="minorHAnsi"/>
          <w:i/>
          <w:color w:val="5B9BD5"/>
          <w:sz w:val="20"/>
          <w:szCs w:val="20"/>
          <w:lang w:eastAsia="el-GR"/>
        </w:rPr>
        <w:t xml:space="preserve"> </w:t>
      </w:r>
      <w:r w:rsidRPr="00FF298B">
        <w:rPr>
          <w:rFonts w:asciiTheme="minorHAnsi" w:hAnsiTheme="minorHAnsi" w:cstheme="minorHAnsi"/>
          <w:sz w:val="20"/>
          <w:szCs w:val="20"/>
        </w:rPr>
        <w:t xml:space="preserve">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w:t>
      </w:r>
    </w:p>
    <w:p w14:paraId="2CAEADF3"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 xml:space="preserve">Αν κανένας από τους προσφέροντες δεν υποβάλλει αληθή ή ακριβή δήλωση </w:t>
      </w:r>
      <w:r w:rsidRPr="00FF298B">
        <w:rPr>
          <w:rFonts w:asciiTheme="minorHAnsi" w:hAnsiTheme="minorHAnsi" w:cstheme="minorHAnsi"/>
          <w:b/>
          <w:sz w:val="20"/>
          <w:szCs w:val="20"/>
        </w:rPr>
        <w:t>ή</w:t>
      </w:r>
      <w:r w:rsidRPr="00FF298B">
        <w:rPr>
          <w:rFonts w:asciiTheme="minorHAnsi" w:hAnsiTheme="minorHAnsi" w:cstheme="minorHAnsi"/>
          <w:sz w:val="20"/>
          <w:szCs w:val="20"/>
        </w:rPr>
        <w:t xml:space="preserve"> δεν προσκομίσει ένα ή περισσότερα από τα απαιτούμενα έγγραφα και δικαιολογητικά </w:t>
      </w:r>
      <w:r w:rsidRPr="00FF298B">
        <w:rPr>
          <w:rFonts w:asciiTheme="minorHAnsi" w:hAnsiTheme="minorHAnsi" w:cstheme="minorHAnsi"/>
          <w:b/>
          <w:sz w:val="20"/>
          <w:szCs w:val="20"/>
        </w:rPr>
        <w:t>ή</w:t>
      </w:r>
      <w:r w:rsidRPr="00FF298B">
        <w:rPr>
          <w:rFonts w:asciiTheme="minorHAnsi" w:hAnsiTheme="minorHAnsi" w:cstheme="minorHAnsi"/>
          <w:sz w:val="20"/>
          <w:szCs w:val="20"/>
        </w:rPr>
        <w:t xml:space="preserve"> δεν αποδείξει ότι: α) δεν βρίσκεται σε μία από τις καταστάσεις της παραγράφου 2.2.3 της παρούσας διακήρυξης και β) πληροί τ</w:t>
      </w:r>
      <w:r w:rsidR="00F907AF" w:rsidRPr="00FF298B">
        <w:rPr>
          <w:rFonts w:asciiTheme="minorHAnsi" w:hAnsiTheme="minorHAnsi" w:cstheme="minorHAnsi"/>
          <w:sz w:val="20"/>
          <w:szCs w:val="20"/>
        </w:rPr>
        <w:t>ο σχετικό</w:t>
      </w:r>
      <w:r w:rsidRPr="00FF298B">
        <w:rPr>
          <w:rFonts w:asciiTheme="minorHAnsi" w:hAnsiTheme="minorHAnsi" w:cstheme="minorHAnsi"/>
          <w:sz w:val="20"/>
          <w:szCs w:val="20"/>
        </w:rPr>
        <w:t xml:space="preserve"> κριτήρι</w:t>
      </w:r>
      <w:r w:rsidR="00F907AF" w:rsidRPr="00FF298B">
        <w:rPr>
          <w:rFonts w:asciiTheme="minorHAnsi" w:hAnsiTheme="minorHAnsi" w:cstheme="minorHAnsi"/>
          <w:sz w:val="20"/>
          <w:szCs w:val="20"/>
        </w:rPr>
        <w:t>ο</w:t>
      </w:r>
      <w:r w:rsidRPr="00FF298B">
        <w:rPr>
          <w:rFonts w:asciiTheme="minorHAnsi" w:hAnsiTheme="minorHAnsi" w:cstheme="minorHAnsi"/>
          <w:sz w:val="20"/>
          <w:szCs w:val="20"/>
        </w:rPr>
        <w:t xml:space="preserve"> ποιοτικής επιλογής τ</w:t>
      </w:r>
      <w:r w:rsidR="00F907AF" w:rsidRPr="00FF298B">
        <w:rPr>
          <w:rFonts w:asciiTheme="minorHAnsi" w:hAnsiTheme="minorHAnsi" w:cstheme="minorHAnsi"/>
          <w:sz w:val="20"/>
          <w:szCs w:val="20"/>
        </w:rPr>
        <w:t>ο οποίο έχει καθοριστεί</w:t>
      </w:r>
      <w:r w:rsidRPr="00FF298B">
        <w:rPr>
          <w:rFonts w:asciiTheme="minorHAnsi" w:hAnsiTheme="minorHAnsi" w:cstheme="minorHAnsi"/>
          <w:sz w:val="20"/>
          <w:szCs w:val="20"/>
        </w:rPr>
        <w:t xml:space="preserve"> σύμφωνα με τ</w:t>
      </w:r>
      <w:r w:rsidR="00F907AF" w:rsidRPr="00FF298B">
        <w:rPr>
          <w:rFonts w:asciiTheme="minorHAnsi" w:hAnsiTheme="minorHAnsi" w:cstheme="minorHAnsi"/>
          <w:sz w:val="20"/>
          <w:szCs w:val="20"/>
        </w:rPr>
        <w:t>ην</w:t>
      </w:r>
      <w:r w:rsidRPr="00FF298B">
        <w:rPr>
          <w:rFonts w:asciiTheme="minorHAnsi" w:hAnsiTheme="minorHAnsi" w:cstheme="minorHAnsi"/>
          <w:sz w:val="20"/>
          <w:szCs w:val="20"/>
        </w:rPr>
        <w:t xml:space="preserve"> παρ</w:t>
      </w:r>
      <w:r w:rsidR="00F907AF" w:rsidRPr="00FF298B">
        <w:rPr>
          <w:rFonts w:asciiTheme="minorHAnsi" w:hAnsiTheme="minorHAnsi" w:cstheme="minorHAnsi"/>
          <w:sz w:val="20"/>
          <w:szCs w:val="20"/>
        </w:rPr>
        <w:t>άγραφο</w:t>
      </w:r>
      <w:r w:rsidRPr="00FF298B">
        <w:rPr>
          <w:rFonts w:asciiTheme="minorHAnsi" w:hAnsiTheme="minorHAnsi" w:cstheme="minorHAnsi"/>
          <w:sz w:val="20"/>
          <w:szCs w:val="20"/>
        </w:rPr>
        <w:t xml:space="preserve"> 2.2.4 της παρούσας διακήρυξης, η διαδικασία ματαιώνεται. </w:t>
      </w:r>
    </w:p>
    <w:p w14:paraId="44540477" w14:textId="77777777" w:rsidR="00A460F1" w:rsidRPr="00FF298B" w:rsidRDefault="00A460F1" w:rsidP="00A460F1">
      <w:pPr>
        <w:rPr>
          <w:rFonts w:asciiTheme="minorHAnsi" w:hAnsiTheme="minorHAnsi" w:cstheme="minorHAnsi"/>
          <w:sz w:val="20"/>
          <w:szCs w:val="20"/>
        </w:rPr>
      </w:pPr>
      <w:r w:rsidRPr="00FF298B">
        <w:rPr>
          <w:rFonts w:asciiTheme="minorHAnsi" w:hAnsiTheme="minorHAnsi" w:cstheme="minorHAnsi"/>
          <w:sz w:val="20"/>
          <w:szCs w:val="20"/>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663C241E" w14:textId="77777777" w:rsidR="00303994" w:rsidRDefault="00303994" w:rsidP="00617B46">
      <w:pPr>
        <w:pStyle w:val="2"/>
        <w:rPr>
          <w:rFonts w:asciiTheme="minorHAnsi" w:hAnsiTheme="minorHAnsi" w:cstheme="minorHAnsi"/>
          <w:sz w:val="20"/>
          <w:szCs w:val="20"/>
          <w:u w:val="single"/>
        </w:rPr>
      </w:pPr>
      <w:bookmarkStart w:id="93" w:name="__RefHeading___Toc470009814"/>
      <w:bookmarkStart w:id="94" w:name="_Toc535577387"/>
      <w:bookmarkStart w:id="95" w:name="_Toc182306101"/>
    </w:p>
    <w:p w14:paraId="2C427967" w14:textId="77777777" w:rsidR="00617B46" w:rsidRPr="00FF298B" w:rsidRDefault="00617B46" w:rsidP="00617B46">
      <w:pPr>
        <w:pStyle w:val="2"/>
        <w:rPr>
          <w:rFonts w:asciiTheme="minorHAnsi" w:hAnsiTheme="minorHAnsi" w:cstheme="minorHAnsi"/>
          <w:sz w:val="20"/>
          <w:szCs w:val="20"/>
          <w:u w:val="single"/>
        </w:rPr>
      </w:pPr>
      <w:r w:rsidRPr="00FF298B">
        <w:rPr>
          <w:rFonts w:asciiTheme="minorHAnsi" w:hAnsiTheme="minorHAnsi" w:cstheme="minorHAnsi"/>
          <w:sz w:val="20"/>
          <w:szCs w:val="20"/>
          <w:u w:val="single"/>
        </w:rPr>
        <w:t>3.3 Κατακύρωση - σύναψη σύμβασης</w:t>
      </w:r>
      <w:bookmarkEnd w:id="93"/>
      <w:bookmarkEnd w:id="94"/>
      <w:bookmarkEnd w:id="95"/>
      <w:r w:rsidRPr="00FF298B">
        <w:rPr>
          <w:rFonts w:asciiTheme="minorHAnsi" w:hAnsiTheme="minorHAnsi" w:cstheme="minorHAnsi"/>
          <w:sz w:val="20"/>
          <w:szCs w:val="20"/>
          <w:u w:val="single"/>
        </w:rPr>
        <w:t xml:space="preserve"> </w:t>
      </w:r>
    </w:p>
    <w:p w14:paraId="0D382A7B" w14:textId="77777777" w:rsidR="002F2133" w:rsidRPr="00FF298B" w:rsidRDefault="002F2133" w:rsidP="002F2133">
      <w:pPr>
        <w:rPr>
          <w:rFonts w:asciiTheme="minorHAnsi" w:hAnsiTheme="minorHAnsi" w:cstheme="minorHAnsi"/>
          <w:sz w:val="20"/>
          <w:szCs w:val="20"/>
        </w:rPr>
      </w:pPr>
      <w:r w:rsidRPr="00FF298B">
        <w:rPr>
          <w:rFonts w:asciiTheme="minorHAnsi" w:hAnsiTheme="minorHAnsi" w:cstheme="minorHAnsi"/>
          <w:b/>
          <w:sz w:val="20"/>
          <w:szCs w:val="20"/>
        </w:rPr>
        <w:t>3.3.1.</w:t>
      </w:r>
      <w:r w:rsidRPr="00FF298B">
        <w:rPr>
          <w:rFonts w:asciiTheme="minorHAnsi" w:hAnsiTheme="minorHAnsi" w:cstheme="minorHAnsi"/>
          <w:sz w:val="20"/>
          <w:szCs w:val="20"/>
        </w:rPr>
        <w:t xml:space="preserve"> Τα αποτελέσματα του ελέγχου των παραπάνω δικαιολογητικών και της εισήγησης της Επιτροπής επικυρώνονται με την απόφαση κατακύρωσης, στην οποία ενσωματώνεται η απόφαση έγκρισης των πρακτικών των περ. α &amp; β της παρ. 2 του άρθρου 100 του ν. 4412/2016 (περί αξιολόγησης των δικαιολογητικών συμμετοχής, της τεχνικής και της οικονομικής προσφοράς).   </w:t>
      </w:r>
    </w:p>
    <w:p w14:paraId="3EC25DCA" w14:textId="77777777" w:rsidR="002F2133" w:rsidRPr="00FF298B" w:rsidRDefault="002F2133" w:rsidP="002F2133">
      <w:pPr>
        <w:rPr>
          <w:rFonts w:asciiTheme="minorHAnsi" w:hAnsiTheme="minorHAnsi" w:cstheme="minorHAnsi"/>
          <w:sz w:val="20"/>
          <w:szCs w:val="20"/>
        </w:rPr>
      </w:pPr>
      <w:r w:rsidRPr="00FF298B">
        <w:rPr>
          <w:rFonts w:asciiTheme="minorHAnsi" w:hAnsiTheme="minorHAnsi" w:cstheme="minorHAnsi"/>
          <w:color w:val="000000"/>
          <w:sz w:val="20"/>
          <w:szCs w:val="20"/>
          <w:shd w:val="clear" w:color="auto" w:fill="FFFFFF"/>
        </w:rPr>
        <w:t>Η αναθέτουσα αρχή κοινοποιεί, μέσω της λειτουργικότητας της «Επικοινωνίας»</w:t>
      </w:r>
      <w:r w:rsidR="00F14F44" w:rsidRPr="00FF298B">
        <w:rPr>
          <w:rFonts w:asciiTheme="minorHAnsi" w:hAnsiTheme="minorHAnsi" w:cstheme="minorHAnsi"/>
          <w:color w:val="000000"/>
          <w:sz w:val="20"/>
          <w:szCs w:val="20"/>
          <w:shd w:val="clear" w:color="auto" w:fill="FFFFFF"/>
        </w:rPr>
        <w:t xml:space="preserve"> του διαγωνισμού  στο  ΕΣΗΔΗΣ </w:t>
      </w:r>
      <w:r w:rsidRPr="00FF298B">
        <w:rPr>
          <w:rFonts w:asciiTheme="minorHAnsi" w:hAnsiTheme="minorHAnsi" w:cstheme="minorHAnsi"/>
          <w:color w:val="000000"/>
          <w:sz w:val="20"/>
          <w:szCs w:val="20"/>
          <w:shd w:val="clear" w:color="auto" w:fill="FFFFFF"/>
        </w:rPr>
        <w:t xml:space="preserve">σε όλους τους οικονομικούς φορείς που έλαβαν μέρος στη διαδικασία ανάθεσης, εκτός από όσους αποκλείστηκαν οριστικά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όλων των πρακτικών της διαδικασίας ελέγχου και αξιολόγησης των προσφορών, και, επιπλέον, αναρτά τα δικαιολογητικά του προσωρινού αναδόχου στα «Συνημμένα Ηλεκτρονικού Διαγωνισμού». </w:t>
      </w:r>
      <w:r w:rsidRPr="00FF298B">
        <w:rPr>
          <w:rFonts w:asciiTheme="minorHAnsi" w:hAnsiTheme="minorHAnsi" w:cstheme="minorHAnsi"/>
          <w:sz w:val="20"/>
          <w:szCs w:val="20"/>
        </w:rPr>
        <w:t xml:space="preserve">Μετά την έκδοση και κοινοποίηση της απόφασης κατακύρωσης οι προσφέροντες λαμβάνουν γνώση των λοιπών συμμετεχόντων στη διαδικασία και των στοιχείων που υποβλήθηκαν από αυτούς, με ενέργειες της αναθέτουσας αρχής. Κατά της απόφασης κατακύρωσης χωρεί προδικαστική προσφυγή ενώπιον της </w:t>
      </w:r>
      <w:r w:rsidR="00AE5D78" w:rsidRPr="00FF298B">
        <w:rPr>
          <w:rFonts w:asciiTheme="minorHAnsi" w:hAnsiTheme="minorHAnsi" w:cstheme="minorHAnsi"/>
          <w:color w:val="000000"/>
          <w:sz w:val="20"/>
          <w:szCs w:val="20"/>
        </w:rPr>
        <w:t>Ε</w:t>
      </w:r>
      <w:r w:rsidR="00F14F44" w:rsidRPr="00FF298B">
        <w:rPr>
          <w:rFonts w:asciiTheme="minorHAnsi" w:hAnsiTheme="minorHAnsi" w:cstheme="minorHAnsi"/>
          <w:color w:val="000000"/>
          <w:sz w:val="20"/>
          <w:szCs w:val="20"/>
        </w:rPr>
        <w:t>.</w:t>
      </w:r>
      <w:r w:rsidR="00AE5D78" w:rsidRPr="00FF298B">
        <w:rPr>
          <w:rFonts w:asciiTheme="minorHAnsi" w:hAnsiTheme="minorHAnsi" w:cstheme="minorHAnsi"/>
          <w:color w:val="000000"/>
          <w:sz w:val="20"/>
          <w:szCs w:val="20"/>
        </w:rPr>
        <w:t>Α</w:t>
      </w:r>
      <w:r w:rsidR="00F14F44" w:rsidRPr="00FF298B">
        <w:rPr>
          <w:rFonts w:asciiTheme="minorHAnsi" w:hAnsiTheme="minorHAnsi" w:cstheme="minorHAnsi"/>
          <w:color w:val="000000"/>
          <w:sz w:val="20"/>
          <w:szCs w:val="20"/>
        </w:rPr>
        <w:t>.</w:t>
      </w:r>
      <w:r w:rsidR="00AE5D78" w:rsidRPr="00FF298B">
        <w:rPr>
          <w:rFonts w:asciiTheme="minorHAnsi" w:hAnsiTheme="minorHAnsi" w:cstheme="minorHAnsi"/>
          <w:color w:val="000000"/>
          <w:sz w:val="20"/>
          <w:szCs w:val="20"/>
        </w:rPr>
        <w:t>ΔΗ</w:t>
      </w:r>
      <w:r w:rsidR="00F14F44" w:rsidRPr="00FF298B">
        <w:rPr>
          <w:rFonts w:asciiTheme="minorHAnsi" w:hAnsiTheme="minorHAnsi" w:cstheme="minorHAnsi"/>
          <w:color w:val="000000"/>
          <w:sz w:val="20"/>
          <w:szCs w:val="20"/>
        </w:rPr>
        <w:t>.</w:t>
      </w:r>
      <w:r w:rsidR="00AE5D78" w:rsidRPr="00FF298B">
        <w:rPr>
          <w:rFonts w:asciiTheme="minorHAnsi" w:hAnsiTheme="minorHAnsi" w:cstheme="minorHAnsi"/>
          <w:color w:val="000000"/>
          <w:sz w:val="20"/>
          <w:szCs w:val="20"/>
        </w:rPr>
        <w:t>ΣΥ</w:t>
      </w:r>
      <w:r w:rsidR="00F14F44" w:rsidRPr="00FF298B">
        <w:rPr>
          <w:rFonts w:asciiTheme="minorHAnsi" w:hAnsiTheme="minorHAnsi" w:cstheme="minorHAnsi"/>
          <w:color w:val="000000"/>
          <w:sz w:val="20"/>
          <w:szCs w:val="20"/>
        </w:rPr>
        <w:t>.</w:t>
      </w:r>
      <w:r w:rsidRPr="00FF298B">
        <w:rPr>
          <w:rFonts w:asciiTheme="minorHAnsi" w:hAnsiTheme="minorHAnsi" w:cstheme="minorHAnsi"/>
          <w:sz w:val="20"/>
          <w:szCs w:val="20"/>
        </w:rPr>
        <w:t>, σύμφωνα με την παράγραφο 3.4 της παρούσας. Δεν επιτρέπεται η άσκηση άλλης διοικητικής προσφυγής κατά της ανωτέρω απόφασης.</w:t>
      </w:r>
    </w:p>
    <w:p w14:paraId="4194F58F" w14:textId="77777777" w:rsidR="002F2133" w:rsidRPr="00FF298B" w:rsidRDefault="002F2133" w:rsidP="002F2133">
      <w:pPr>
        <w:rPr>
          <w:rFonts w:asciiTheme="minorHAnsi" w:hAnsiTheme="minorHAnsi" w:cstheme="minorHAnsi"/>
          <w:sz w:val="20"/>
          <w:szCs w:val="20"/>
        </w:rPr>
      </w:pPr>
    </w:p>
    <w:p w14:paraId="0A9D4D5D" w14:textId="77777777" w:rsidR="00DA6B52" w:rsidRPr="00FF298B" w:rsidRDefault="00DA6B52" w:rsidP="00DA6B52">
      <w:pPr>
        <w:rPr>
          <w:rFonts w:asciiTheme="minorHAnsi" w:hAnsiTheme="minorHAnsi" w:cstheme="minorHAnsi"/>
          <w:sz w:val="20"/>
          <w:szCs w:val="20"/>
        </w:rPr>
      </w:pPr>
      <w:r w:rsidRPr="00FF298B">
        <w:rPr>
          <w:rFonts w:asciiTheme="minorHAnsi" w:hAnsiTheme="minorHAnsi" w:cstheme="minorHAnsi"/>
          <w:b/>
          <w:sz w:val="20"/>
          <w:szCs w:val="20"/>
        </w:rPr>
        <w:t xml:space="preserve">3.3.2. </w:t>
      </w:r>
      <w:r w:rsidRPr="00FF298B">
        <w:rPr>
          <w:rFonts w:asciiTheme="minorHAnsi" w:hAnsiTheme="minorHAnsi" w:cstheme="minorHAnsi"/>
          <w:sz w:val="20"/>
          <w:szCs w:val="20"/>
        </w:rPr>
        <w:t>Η απόφαση κατακύρωσης καθίσταται οριστική, εφόσον συντρέξουν οι ακόλουθες προϋποθέσεις σωρευτικά:</w:t>
      </w:r>
    </w:p>
    <w:p w14:paraId="4FAD972A" w14:textId="77777777" w:rsidR="00DA6B52" w:rsidRPr="00FF298B" w:rsidRDefault="00DA6B52" w:rsidP="00DA6B52">
      <w:pPr>
        <w:pStyle w:val="-HTML2"/>
        <w:jc w:val="both"/>
        <w:rPr>
          <w:rFonts w:asciiTheme="minorHAnsi" w:hAnsiTheme="minorHAnsi" w:cstheme="minorHAnsi"/>
        </w:rPr>
      </w:pPr>
      <w:r w:rsidRPr="00FF298B">
        <w:rPr>
          <w:rFonts w:asciiTheme="minorHAnsi" w:hAnsiTheme="minorHAnsi" w:cstheme="minorHAnsi"/>
        </w:rPr>
        <w:t xml:space="preserve">α) κοινοποιηθεί η απόφαση κατακύρωσης σε όλους τους οικονομικούς φορείς που δεν έχουν αποκλειστεί οριστικά, </w:t>
      </w:r>
    </w:p>
    <w:p w14:paraId="518D10CE" w14:textId="77777777" w:rsidR="00DA6B52" w:rsidRPr="00FF298B" w:rsidRDefault="00DA6B52" w:rsidP="00DA6B52">
      <w:pPr>
        <w:pStyle w:val="-HTML2"/>
        <w:jc w:val="both"/>
        <w:rPr>
          <w:rFonts w:asciiTheme="minorHAnsi" w:hAnsiTheme="minorHAnsi" w:cstheme="minorHAnsi"/>
        </w:rPr>
      </w:pPr>
      <w:r w:rsidRPr="00FF298B">
        <w:rPr>
          <w:rFonts w:asciiTheme="minorHAnsi" w:hAnsiTheme="minorHAnsi" w:cstheme="minorHAnsi"/>
        </w:rPr>
        <w:lastRenderedPageBreak/>
        <w:t xml:space="preserve">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w:t>
      </w:r>
      <w:r w:rsidR="00854AAF" w:rsidRPr="00FF298B">
        <w:rPr>
          <w:rFonts w:asciiTheme="minorHAnsi" w:hAnsiTheme="minorHAnsi" w:cstheme="minorHAnsi"/>
          <w:color w:val="000000"/>
        </w:rPr>
        <w:t>Ε.Α.ΔΗ.ΣΥ.</w:t>
      </w:r>
      <w:r w:rsidRPr="00FF298B">
        <w:rPr>
          <w:rFonts w:asciiTheme="minorHAnsi" w:hAnsiTheme="minorHAnsi" w:cstheme="minorHAnsi"/>
        </w:rPr>
        <w:t xml:space="preserve"> και σε περίπτωση άσκησης αίτησης αναστολής κατά της απόφασης της </w:t>
      </w:r>
      <w:r w:rsidR="00854AAF" w:rsidRPr="00FF298B">
        <w:rPr>
          <w:rFonts w:asciiTheme="minorHAnsi" w:hAnsiTheme="minorHAnsi" w:cstheme="minorHAnsi"/>
          <w:color w:val="000000"/>
        </w:rPr>
        <w:t>Ε.Α.ΔΗ.ΣΥ.</w:t>
      </w:r>
      <w:r w:rsidRPr="00FF298B">
        <w:rPr>
          <w:rFonts w:asciiTheme="minorHAnsi" w:hAnsiTheme="minorHAnsi" w:cstheme="minorHAnsi"/>
        </w:rPr>
        <w:t>, εκδοθεί απόφαση επί της αίτησης, με την επιφύλαξη της χορήγησης προσωρινής διαταγής, σύμφωνα με όσα ορίζονται  στο τελευταίο εδάφιο της </w:t>
      </w:r>
      <w:hyperlink r:id="rId30" w:anchor="art372_4" w:history="1">
        <w:r w:rsidRPr="00FF298B">
          <w:rPr>
            <w:rFonts w:asciiTheme="minorHAnsi" w:hAnsiTheme="minorHAnsi" w:cstheme="minorHAnsi"/>
          </w:rPr>
          <w:t>παρ.</w:t>
        </w:r>
      </w:hyperlink>
      <w:hyperlink r:id="rId31" w:anchor="art372_4" w:history="1"/>
      <w:hyperlink r:id="rId32" w:anchor="art372_4" w:history="1">
        <w:r w:rsidRPr="00FF298B">
          <w:rPr>
            <w:rFonts w:asciiTheme="minorHAnsi" w:hAnsiTheme="minorHAnsi" w:cstheme="minorHAnsi"/>
          </w:rPr>
          <w:t xml:space="preserve"> 4 του άρθρου 372</w:t>
        </w:r>
      </w:hyperlink>
      <w:r w:rsidRPr="00FF298B">
        <w:rPr>
          <w:rFonts w:asciiTheme="minorHAnsi" w:hAnsiTheme="minorHAnsi" w:cstheme="minorHAnsi"/>
        </w:rPr>
        <w:t xml:space="preserve"> του ν. 4412/2016,</w:t>
      </w:r>
    </w:p>
    <w:p w14:paraId="2BCA93EA" w14:textId="77777777" w:rsidR="00DA6B52" w:rsidRPr="00FF298B" w:rsidRDefault="00DA6B52" w:rsidP="00DA6B52">
      <w:pPr>
        <w:pStyle w:val="-HTML2"/>
        <w:jc w:val="both"/>
        <w:rPr>
          <w:rFonts w:asciiTheme="minorHAnsi" w:hAnsiTheme="minorHAnsi" w:cstheme="minorHAnsi"/>
        </w:rPr>
      </w:pPr>
      <w:r w:rsidRPr="00FF298B">
        <w:rPr>
          <w:rFonts w:asciiTheme="minorHAnsi" w:hAnsiTheme="minorHAnsi" w:cstheme="minorHAnsi"/>
        </w:rPr>
        <w:t>γ) ολοκληρωθεί επιτυχώς ο προσυμβατικός έλεγχος από το Ελεγκτικό Συνέδριο, σύμφωνα με τα άρθρα 324 έως 327 του ν. 4700/2020, εφόσον απαιτείται,</w:t>
      </w:r>
    </w:p>
    <w:p w14:paraId="15995320" w14:textId="77777777" w:rsidR="00DA6B52" w:rsidRPr="00FF298B" w:rsidRDefault="00DA6B52" w:rsidP="00DA6B52">
      <w:pPr>
        <w:pStyle w:val="-HTML2"/>
        <w:jc w:val="both"/>
        <w:rPr>
          <w:rFonts w:asciiTheme="minorHAnsi" w:hAnsiTheme="minorHAnsi" w:cstheme="minorHAnsi"/>
        </w:rPr>
      </w:pPr>
      <w:r w:rsidRPr="00FF298B">
        <w:rPr>
          <w:rFonts w:asciiTheme="minorHAnsi" w:hAnsiTheme="minorHAnsi" w:cstheme="minorHAnsi"/>
        </w:rPr>
        <w:t>και </w:t>
      </w:r>
      <w:r w:rsidRPr="00FF298B">
        <w:rPr>
          <w:rFonts w:asciiTheme="minorHAnsi" w:hAnsiTheme="minorHAnsi" w:cstheme="minorHAnsi"/>
        </w:rPr>
        <w:b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33" w:history="1">
        <w:r w:rsidRPr="00FF298B">
          <w:rPr>
            <w:rFonts w:asciiTheme="minorHAnsi" w:hAnsiTheme="minorHAnsi" w:cstheme="minorHAnsi"/>
          </w:rPr>
          <w:t>άρθρο 79Α</w:t>
        </w:r>
      </w:hyperlink>
      <w:r w:rsidRPr="00FF298B">
        <w:rPr>
          <w:rFonts w:asciiTheme="minorHAnsi" w:hAnsiTheme="minorHAnsi" w:cstheme="minorHAnsi"/>
        </w:rPr>
        <w:t xml:space="preserve"> του ν. 4412/2016, στην οποία δηλώνεται ότι, δεν έχουν επέλθει στο πρόσωπό του οψιγενείς μεταβολές κατά την έννοια του </w:t>
      </w:r>
      <w:hyperlink r:id="rId34" w:anchor="art104" w:history="1">
        <w:r w:rsidRPr="00FF298B">
          <w:rPr>
            <w:rFonts w:asciiTheme="minorHAnsi" w:hAnsiTheme="minorHAnsi" w:cstheme="minorHAnsi"/>
          </w:rPr>
          <w:t>άρθρου 104</w:t>
        </w:r>
      </w:hyperlink>
      <w:r w:rsidRPr="00FF298B">
        <w:rPr>
          <w:rFonts w:asciiTheme="minorHAnsi" w:hAnsiTheme="minorHAnsi" w:cstheme="minorHAnsi"/>
        </w:rPr>
        <w:t xml:space="preserve"> του ν. 4412/2016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3616A14E" w14:textId="77777777" w:rsidR="00DA6B52" w:rsidRPr="00FF298B" w:rsidRDefault="00DA6B52" w:rsidP="00DA6B52">
      <w:pPr>
        <w:rPr>
          <w:rFonts w:asciiTheme="minorHAnsi" w:hAnsiTheme="minorHAnsi" w:cstheme="minorHAnsi"/>
          <w:sz w:val="20"/>
          <w:szCs w:val="20"/>
        </w:rPr>
      </w:pPr>
      <w:r w:rsidRPr="00FF298B">
        <w:rPr>
          <w:rFonts w:asciiTheme="minorHAnsi" w:hAnsiTheme="minorHAnsi" w:cstheme="minorHAnsi"/>
          <w:sz w:val="20"/>
          <w:szCs w:val="20"/>
        </w:rPr>
        <w:t xml:space="preserve">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 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1D370D65" w14:textId="77777777" w:rsidR="004F6369" w:rsidRPr="00FF298B" w:rsidRDefault="00CF4A33" w:rsidP="00DA6B52">
      <w:pPr>
        <w:rPr>
          <w:rFonts w:asciiTheme="minorHAnsi" w:hAnsiTheme="minorHAnsi" w:cstheme="minorHAnsi"/>
          <w:sz w:val="20"/>
          <w:szCs w:val="20"/>
        </w:rPr>
      </w:pPr>
      <w:r w:rsidRPr="00FF298B">
        <w:rPr>
          <w:rFonts w:asciiTheme="minorHAnsi" w:hAnsiTheme="minorHAnsi" w:cstheme="minorHAnsi"/>
          <w:sz w:val="20"/>
          <w:szCs w:val="20"/>
        </w:rPr>
        <w:t>Πριν την υπογραφή της σύμβασης υποβάλλεται η υπεύθυνη δήλωση της κοινης απόφασης των Υπουργών Ανάπτυξης και Επικρατείας 20977/23-08-2007 (Β΄1673) «Δικαιολογητικά για την τήρηση των μητρώων του ν. 3310/2005 όπως τροποποιήθηκε με τον ν. 3414/2005».</w:t>
      </w:r>
    </w:p>
    <w:p w14:paraId="6409B049" w14:textId="77777777" w:rsidR="008C42F5" w:rsidRPr="00FF298B" w:rsidRDefault="008C42F5" w:rsidP="008C42F5">
      <w:pPr>
        <w:rPr>
          <w:rFonts w:asciiTheme="minorHAnsi" w:hAnsiTheme="minorHAnsi" w:cstheme="minorHAnsi"/>
          <w:sz w:val="20"/>
          <w:szCs w:val="20"/>
        </w:rPr>
      </w:pPr>
      <w:r w:rsidRPr="00FF298B">
        <w:rPr>
          <w:rFonts w:asciiTheme="minorHAnsi" w:hAnsiTheme="minorHAnsi" w:cstheme="minorHAnsi"/>
          <w:sz w:val="20"/>
          <w:szCs w:val="20"/>
        </w:rPr>
        <w:t>Στην περίπτωση που ο ανάδοχος δεν προσέλθει να υπογράψει το ως άνω συμφωνητικό μέσα στην τ</w:t>
      </w:r>
      <w:r w:rsidR="00CF4A33" w:rsidRPr="00FF298B">
        <w:rPr>
          <w:rFonts w:asciiTheme="minorHAnsi" w:hAnsiTheme="minorHAnsi" w:cstheme="minorHAnsi"/>
          <w:sz w:val="20"/>
          <w:szCs w:val="20"/>
        </w:rPr>
        <w:t>αχ</w:t>
      </w:r>
      <w:r w:rsidRPr="00FF298B">
        <w:rPr>
          <w:rFonts w:asciiTheme="minorHAnsi" w:hAnsiTheme="minorHAnsi" w:cstheme="minorHAnsi"/>
          <w:sz w:val="20"/>
          <w:szCs w:val="20"/>
        </w:rPr>
        <w:t>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62BCBD21" w14:textId="77777777" w:rsidR="008C42F5" w:rsidRPr="00FF298B" w:rsidRDefault="008C42F5" w:rsidP="008C42F5">
      <w:pPr>
        <w:rPr>
          <w:rFonts w:asciiTheme="minorHAnsi" w:hAnsiTheme="minorHAnsi" w:cstheme="minorHAnsi"/>
          <w:sz w:val="20"/>
          <w:szCs w:val="20"/>
        </w:rPr>
      </w:pPr>
      <w:r w:rsidRPr="00FF298B">
        <w:rPr>
          <w:rFonts w:asciiTheme="minorHAnsi" w:hAnsiTheme="minorHAnsi" w:cstheme="minorHAnsi"/>
          <w:sz w:val="20"/>
          <w:szCs w:val="20"/>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7DB0884E" w14:textId="77777777" w:rsidR="008C42F5" w:rsidRPr="00FF298B" w:rsidRDefault="008C42F5" w:rsidP="00DA6B52">
      <w:pPr>
        <w:rPr>
          <w:rFonts w:asciiTheme="minorHAnsi" w:hAnsiTheme="minorHAnsi" w:cstheme="minorHAnsi"/>
          <w:sz w:val="20"/>
          <w:szCs w:val="20"/>
        </w:rPr>
      </w:pPr>
    </w:p>
    <w:p w14:paraId="786A190F" w14:textId="77777777" w:rsidR="00617B46" w:rsidRPr="00FF298B" w:rsidRDefault="00617B46" w:rsidP="00617B46">
      <w:pPr>
        <w:pStyle w:val="2"/>
        <w:spacing w:after="120"/>
        <w:rPr>
          <w:rFonts w:asciiTheme="minorHAnsi" w:hAnsiTheme="minorHAnsi" w:cstheme="minorHAnsi"/>
          <w:sz w:val="20"/>
          <w:szCs w:val="20"/>
          <w:u w:val="single"/>
        </w:rPr>
      </w:pPr>
      <w:bookmarkStart w:id="96" w:name="_Toc535577388"/>
      <w:bookmarkStart w:id="97" w:name="_Toc182306102"/>
      <w:r w:rsidRPr="00FF298B">
        <w:rPr>
          <w:rFonts w:asciiTheme="minorHAnsi" w:hAnsiTheme="minorHAnsi" w:cstheme="minorHAnsi"/>
          <w:sz w:val="20"/>
          <w:szCs w:val="20"/>
          <w:u w:val="single"/>
        </w:rPr>
        <w:t>3.4 Προδικαστικές Προσφυγές - Προσωρινή Δικαστική Προστασία</w:t>
      </w:r>
      <w:bookmarkEnd w:id="96"/>
      <w:bookmarkEnd w:id="97"/>
      <w:r w:rsidRPr="00FF298B">
        <w:rPr>
          <w:rFonts w:asciiTheme="minorHAnsi" w:hAnsiTheme="minorHAnsi" w:cstheme="minorHAnsi"/>
          <w:sz w:val="20"/>
          <w:szCs w:val="20"/>
          <w:u w:val="single"/>
        </w:rPr>
        <w:t xml:space="preserve"> </w:t>
      </w:r>
    </w:p>
    <w:p w14:paraId="1950570D"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w:t>
      </w:r>
      <w:r w:rsidR="007F525F" w:rsidRPr="00FF298B">
        <w:rPr>
          <w:rFonts w:asciiTheme="minorHAnsi" w:hAnsiTheme="minorHAnsi" w:cstheme="minorHAnsi"/>
          <w:color w:val="000000"/>
          <w:sz w:val="20"/>
          <w:szCs w:val="20"/>
        </w:rPr>
        <w:t>χει δικαίωμα να προσφύγει στην Ενιαία Αρχή Δημοσίων Συμβάσεων (</w:t>
      </w:r>
      <w:r w:rsidR="008C48F4" w:rsidRPr="00FF298B">
        <w:rPr>
          <w:rFonts w:asciiTheme="minorHAnsi" w:hAnsiTheme="minorHAnsi" w:cstheme="minorHAnsi"/>
          <w:color w:val="000000"/>
          <w:sz w:val="20"/>
          <w:szCs w:val="20"/>
        </w:rPr>
        <w:t>Ε.Α.ΔΗ.ΣΥ.</w:t>
      </w:r>
      <w:r w:rsidR="007F525F" w:rsidRPr="00FF298B">
        <w:rPr>
          <w:rFonts w:asciiTheme="minorHAnsi" w:hAnsiTheme="minorHAnsi" w:cstheme="minorHAnsi"/>
          <w:color w:val="000000"/>
          <w:sz w:val="20"/>
          <w:szCs w:val="20"/>
        </w:rPr>
        <w:t>)</w:t>
      </w:r>
      <w:r w:rsidRPr="00FF298B">
        <w:rPr>
          <w:rFonts w:asciiTheme="minorHAnsi" w:hAnsiTheme="minorHAnsi" w:cstheme="minorHAnsi"/>
          <w:color w:val="000000"/>
          <w:sz w:val="20"/>
          <w:szCs w:val="20"/>
        </w:rPr>
        <w:t xml:space="preserve">, σύμφωνα με τα ειδικότερα οριζόμενα στα άρθρα 345 επ. ν. 4412/2016 και 1 επ. </w:t>
      </w:r>
      <w:r w:rsidR="00495D9C" w:rsidRPr="00FF298B">
        <w:rPr>
          <w:rFonts w:asciiTheme="minorHAnsi" w:hAnsiTheme="minorHAnsi" w:cstheme="minorHAnsi"/>
          <w:color w:val="000000"/>
          <w:sz w:val="20"/>
          <w:szCs w:val="20"/>
        </w:rPr>
        <w:t xml:space="preserve">του </w:t>
      </w:r>
      <w:r w:rsidRPr="00FF298B">
        <w:rPr>
          <w:rFonts w:asciiTheme="minorHAnsi" w:hAnsiTheme="minorHAnsi" w:cstheme="minorHAnsi"/>
          <w:color w:val="000000"/>
          <w:sz w:val="20"/>
          <w:szCs w:val="20"/>
        </w:rPr>
        <w:t>π.δ.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14:paraId="3A285847"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Σε περίπτωση προσφυγής κατά πράξης της αναθέτουσας αρχής, η προθεσμία για την άσκηση της προδικαστικής προσφυγής είναι:</w:t>
      </w:r>
    </w:p>
    <w:p w14:paraId="38CF6B5E"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(α) δέκα (10) ημέρες από την κοινοποίηση της προσβαλλόμενης πράξης στον ενδιαφερόμενο οικονομικό φορέα αν η πράξη κοινοποιήθηκε με ηλεκτρονικά μέσα ή</w:t>
      </w:r>
    </w:p>
    <w:p w14:paraId="0856CB3F"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(β) δεκαπέντε (15) ημέρες από την κοινοποίηση της προσβαλλόμενης πράξης σε αυτόν αν χρησιμοποιήθηκαν άλλα μέσα επικοινωνίας, άλλως  </w:t>
      </w:r>
    </w:p>
    <w:p w14:paraId="04BFD80D"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(γ) δέκα (10) ημέρες από την πλήρη, πραγματική ή τεκμαιρόμενη, γνώση της πράξης που βλάπτει τα συμφέροντα του ενδιαφερόμενου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4ED02BFC"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23344468"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lastRenderedPageBreak/>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273105CD"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rPr>
        <w:t>σύμφωνα με το άρθρο 18 της Κ.Υ.Α. Προμήθειες και Υπηρεσίες.</w:t>
      </w:r>
    </w:p>
    <w:p w14:paraId="1EB84FE8"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8C48F4" w:rsidRPr="00FF298B">
        <w:rPr>
          <w:rFonts w:asciiTheme="minorHAnsi" w:hAnsiTheme="minorHAnsi" w:cstheme="minorHAnsi"/>
          <w:color w:val="000000"/>
          <w:sz w:val="20"/>
          <w:szCs w:val="20"/>
        </w:rPr>
        <w:t>Ε.Α.ΔΗ.ΣΥ.</w:t>
      </w:r>
      <w:r w:rsidR="005C789D" w:rsidRPr="00FF298B">
        <w:rPr>
          <w:rFonts w:asciiTheme="minorHAnsi" w:hAnsiTheme="minorHAnsi" w:cstheme="minorHAnsi"/>
          <w:color w:val="000000"/>
          <w:sz w:val="20"/>
          <w:szCs w:val="20"/>
        </w:rPr>
        <w:t xml:space="preserve"> </w:t>
      </w:r>
      <w:r w:rsidRPr="00FF298B">
        <w:rPr>
          <w:rFonts w:asciiTheme="minorHAnsi" w:hAnsiTheme="minorHAnsi" w:cstheme="minorHAnsi"/>
          <w:color w:val="000000"/>
          <w:sz w:val="20"/>
          <w:szCs w:val="20"/>
        </w:rPr>
        <w:t xml:space="preserve">επί της προσφυγής, γ) σε περίπτωση παραίτησης του προσφεύγοντα από την προσφυγή του έως και δέκα (10) ημέρες από την κατάθεση της προσφυγής. </w:t>
      </w:r>
    </w:p>
    <w:p w14:paraId="1FDE473B"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w:t>
      </w:r>
      <w:r w:rsidR="008C48F4" w:rsidRPr="00FF298B">
        <w:rPr>
          <w:rFonts w:asciiTheme="minorHAnsi" w:hAnsiTheme="minorHAnsi" w:cstheme="minorHAnsi"/>
          <w:color w:val="000000"/>
          <w:sz w:val="20"/>
          <w:szCs w:val="20"/>
        </w:rPr>
        <w:t>Ε.Α.ΔΗ.ΣΥ.</w:t>
      </w:r>
      <w:r w:rsidRPr="00FF298B">
        <w:rPr>
          <w:rFonts w:asciiTheme="minorHAnsi" w:hAnsiTheme="minorHAnsi" w:cstheme="minorHAnsi"/>
          <w:color w:val="000000"/>
          <w:sz w:val="20"/>
          <w:szCs w:val="20"/>
        </w:rPr>
        <w:t xml:space="preserve"> μετά από άσκηση προδικαστικής προσφυγής, σύμφωνα με το άρθρο 368 του ν. 4412/2016 και 20 π.δ.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π.δ. 39/2017. </w:t>
      </w:r>
    </w:p>
    <w:p w14:paraId="2D5F7502"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421887A5"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Μετά την, κατά τα ως άνω, ηλεκτρονική κατάθεση της προδικαστικής προσφυγής η αναθέτουσα αρχή,</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rPr>
        <w:t xml:space="preserve"> μέσω της λειτουργίας «Επικοινωνία»  : </w:t>
      </w:r>
    </w:p>
    <w:p w14:paraId="4218AE71"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47E8F54C"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β) Διαβιβάζει στην </w:t>
      </w:r>
      <w:r w:rsidR="008C48F4" w:rsidRPr="00FF298B">
        <w:rPr>
          <w:rFonts w:asciiTheme="minorHAnsi" w:hAnsiTheme="minorHAnsi" w:cstheme="minorHAnsi"/>
          <w:color w:val="000000"/>
          <w:sz w:val="20"/>
          <w:szCs w:val="20"/>
        </w:rPr>
        <w:t>Ε.Α.ΔΗ.ΣΥ.</w:t>
      </w:r>
      <w:r w:rsidRPr="00FF298B">
        <w:rPr>
          <w:rFonts w:asciiTheme="minorHAnsi" w:hAnsiTheme="minorHAnsi" w:cstheme="minorHAnsi"/>
          <w:color w:val="000000"/>
          <w:sz w:val="20"/>
          <w:szCs w:val="20"/>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4F17530E"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4CDA0FE2"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64A03C19" w14:textId="77777777" w:rsidR="00CD2875" w:rsidRPr="00FF298B" w:rsidRDefault="00CD2875" w:rsidP="00CD2875">
      <w:pPr>
        <w:rPr>
          <w:rFonts w:asciiTheme="minorHAnsi" w:hAnsiTheme="minorHAnsi" w:cstheme="minorHAnsi"/>
          <w:color w:val="000000"/>
          <w:sz w:val="20"/>
          <w:szCs w:val="20"/>
        </w:rPr>
      </w:pPr>
      <w:r w:rsidRPr="00FF298B">
        <w:rPr>
          <w:rFonts w:asciiTheme="minorHAnsi" w:hAnsiTheme="minorHAnsi" w:cstheme="minorHAnsi"/>
          <w:color w:val="000000"/>
          <w:sz w:val="20"/>
          <w:szCs w:val="20"/>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14:paraId="722E739B" w14:textId="77777777" w:rsidR="008221E9" w:rsidRPr="00FF298B" w:rsidRDefault="008221E9" w:rsidP="008221E9">
      <w:pPr>
        <w:widowControl w:val="0"/>
        <w:suppressAutoHyphens w:val="0"/>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Β.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w:t>
      </w:r>
      <w:r w:rsidR="008C48F4" w:rsidRPr="00FF298B">
        <w:rPr>
          <w:rFonts w:asciiTheme="minorHAnsi" w:hAnsiTheme="minorHAnsi" w:cstheme="minorHAnsi"/>
          <w:color w:val="000000"/>
          <w:sz w:val="20"/>
          <w:szCs w:val="20"/>
        </w:rPr>
        <w:t>Ε.Α.ΔΗ.ΣΥ.</w:t>
      </w:r>
      <w:r w:rsidRPr="00FF298B">
        <w:rPr>
          <w:rFonts w:asciiTheme="minorHAnsi" w:hAnsiTheme="minorHAnsi" w:cstheme="minorHAnsi"/>
          <w:color w:val="000000"/>
          <w:sz w:val="20"/>
          <w:szCs w:val="20"/>
        </w:rPr>
        <w:t xml:space="preserve"> και την ακύρωσή της ενώπιον του αρμοδίου Διοικητικού Δικαστηρίου</w:t>
      </w:r>
      <w:r w:rsidRPr="00FF298B">
        <w:rPr>
          <w:rFonts w:asciiTheme="minorHAnsi" w:hAnsiTheme="minorHAnsi" w:cstheme="minorHAnsi"/>
          <w:sz w:val="20"/>
          <w:szCs w:val="20"/>
        </w:rPr>
        <w:t>.</w:t>
      </w:r>
      <w:r w:rsidRPr="00FF298B">
        <w:rPr>
          <w:rFonts w:asciiTheme="minorHAnsi" w:hAnsiTheme="minorHAnsi" w:cstheme="minorHAnsi"/>
          <w:color w:val="000000"/>
          <w:sz w:val="20"/>
          <w:szCs w:val="20"/>
        </w:rPr>
        <w:t xml:space="preserve"> Το αυτό ισχύει και σε περίπτωση σιωπηρής απόρριψης της προδικαστικής προσφυγής από την </w:t>
      </w:r>
      <w:r w:rsidR="00F63C07" w:rsidRPr="00FF298B">
        <w:rPr>
          <w:rFonts w:asciiTheme="minorHAnsi" w:hAnsiTheme="minorHAnsi" w:cstheme="minorHAnsi"/>
          <w:color w:val="000000"/>
          <w:sz w:val="20"/>
          <w:szCs w:val="20"/>
        </w:rPr>
        <w:t xml:space="preserve">Ε.Α.ΔΗ.ΣΥ. </w:t>
      </w:r>
      <w:r w:rsidRPr="00FF298B">
        <w:rPr>
          <w:rFonts w:asciiTheme="minorHAnsi" w:hAnsiTheme="minorHAnsi" w:cstheme="minorHAnsi"/>
          <w:color w:val="000000"/>
          <w:sz w:val="20"/>
          <w:szCs w:val="20"/>
        </w:rPr>
        <w:t xml:space="preserve">Δικαίωμα άσκησης του ως άνω ένδικου βοηθήματος έχει και η αναθέτουσα αρχή, αν η </w:t>
      </w:r>
      <w:r w:rsidR="008C48F4" w:rsidRPr="00FF298B">
        <w:rPr>
          <w:rFonts w:asciiTheme="minorHAnsi" w:hAnsiTheme="minorHAnsi" w:cstheme="minorHAnsi"/>
          <w:color w:val="000000"/>
          <w:sz w:val="20"/>
          <w:szCs w:val="20"/>
        </w:rPr>
        <w:t>Ε.Α.ΔΗ.ΣΥ.</w:t>
      </w:r>
      <w:r w:rsidR="00D62586">
        <w:rPr>
          <w:rFonts w:asciiTheme="minorHAnsi" w:hAnsiTheme="minorHAnsi" w:cstheme="minorHAnsi"/>
          <w:color w:val="000000"/>
          <w:sz w:val="20"/>
          <w:szCs w:val="20"/>
        </w:rPr>
        <w:t xml:space="preserve"> </w:t>
      </w:r>
      <w:r w:rsidRPr="00FF298B">
        <w:rPr>
          <w:rFonts w:asciiTheme="minorHAnsi" w:hAnsiTheme="minorHAnsi" w:cstheme="minorHAnsi"/>
          <w:color w:val="000000"/>
          <w:sz w:val="20"/>
          <w:szCs w:val="20"/>
        </w:rPr>
        <w:t>κάνει δεκτή την προδικαστική προσφυγή, αλλά και αυτός του οποίου έχει γίνει εν μέρει δεκτή η προδικαστική προσφυγή.</w:t>
      </w:r>
    </w:p>
    <w:p w14:paraId="7B15EA0E" w14:textId="77777777" w:rsidR="008221E9" w:rsidRPr="00FF298B" w:rsidRDefault="008221E9" w:rsidP="008221E9">
      <w:pPr>
        <w:widowControl w:val="0"/>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Με την απόφαση της </w:t>
      </w:r>
      <w:r w:rsidR="008C48F4" w:rsidRPr="00FF298B">
        <w:rPr>
          <w:rFonts w:asciiTheme="minorHAnsi" w:hAnsiTheme="minorHAnsi" w:cstheme="minorHAnsi"/>
          <w:color w:val="000000"/>
          <w:sz w:val="20"/>
          <w:szCs w:val="20"/>
        </w:rPr>
        <w:t>Ε.Α.ΔΗ.ΣΥ.</w:t>
      </w:r>
      <w:r w:rsidRPr="00FF298B">
        <w:rPr>
          <w:rFonts w:asciiTheme="minorHAnsi" w:hAnsiTheme="minorHAnsi" w:cstheme="minorHAnsi"/>
          <w:color w:val="000000"/>
          <w:sz w:val="20"/>
          <w:szCs w:val="20"/>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12C118E5" w14:textId="77777777" w:rsidR="008221E9" w:rsidRPr="00FF298B" w:rsidRDefault="008221E9" w:rsidP="008221E9">
      <w:pPr>
        <w:widowControl w:val="0"/>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008C48F4" w:rsidRPr="00FF298B">
        <w:rPr>
          <w:rFonts w:asciiTheme="minorHAnsi" w:hAnsiTheme="minorHAnsi" w:cstheme="minorHAnsi"/>
          <w:color w:val="000000"/>
          <w:sz w:val="20"/>
          <w:szCs w:val="20"/>
        </w:rPr>
        <w:t>Ε.Α.ΔΗ.ΣΥ.</w:t>
      </w:r>
      <w:r w:rsidR="005C789D" w:rsidRPr="00FF298B">
        <w:rPr>
          <w:rFonts w:asciiTheme="minorHAnsi" w:hAnsiTheme="minorHAnsi" w:cstheme="minorHAnsi"/>
          <w:color w:val="000000"/>
          <w:sz w:val="20"/>
          <w:szCs w:val="20"/>
        </w:rPr>
        <w:t xml:space="preserve"> </w:t>
      </w:r>
      <w:r w:rsidRPr="00FF298B">
        <w:rPr>
          <w:rFonts w:asciiTheme="minorHAnsi" w:hAnsiTheme="minorHAnsi" w:cstheme="minorHAnsi"/>
          <w:color w:val="000000"/>
          <w:sz w:val="20"/>
          <w:szCs w:val="20"/>
        </w:rPr>
        <w:t xml:space="preserve">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w:t>
      </w:r>
      <w:r w:rsidRPr="00FF298B">
        <w:rPr>
          <w:rFonts w:asciiTheme="minorHAnsi" w:hAnsiTheme="minorHAnsi" w:cstheme="minorHAnsi"/>
          <w:color w:val="000000"/>
          <w:sz w:val="20"/>
          <w:szCs w:val="20"/>
        </w:rPr>
        <w:lastRenderedPageBreak/>
        <w:t>της σύμβασης.</w:t>
      </w:r>
    </w:p>
    <w:p w14:paraId="14E4BBC5" w14:textId="77777777" w:rsidR="008221E9" w:rsidRPr="00FF298B" w:rsidRDefault="008221E9" w:rsidP="008C42F5">
      <w:pPr>
        <w:widowControl w:val="0"/>
        <w:tabs>
          <w:tab w:val="num" w:pos="720"/>
        </w:tabs>
        <w:spacing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p>
    <w:p w14:paraId="26043F59" w14:textId="77777777" w:rsidR="008221E9" w:rsidRPr="00FF298B" w:rsidRDefault="008221E9" w:rsidP="008C42F5">
      <w:pPr>
        <w:widowControl w:val="0"/>
        <w:tabs>
          <w:tab w:val="num" w:pos="720"/>
        </w:tabs>
        <w:spacing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Αντίγραφο της αίτησης με κλήση κοινοποιείται με τη φροντίδα του αιτούντος προς την </w:t>
      </w:r>
      <w:r w:rsidR="008C48F4" w:rsidRPr="00FF298B">
        <w:rPr>
          <w:rFonts w:asciiTheme="minorHAnsi" w:hAnsiTheme="minorHAnsi" w:cstheme="minorHAnsi"/>
          <w:color w:val="000000"/>
          <w:sz w:val="20"/>
          <w:szCs w:val="20"/>
        </w:rPr>
        <w:t>Ε.Α.ΔΗ.ΣΥ.</w:t>
      </w:r>
      <w:r w:rsidRPr="00FF298B">
        <w:rPr>
          <w:rFonts w:asciiTheme="minorHAnsi" w:hAnsiTheme="minorHAnsi" w:cstheme="minorHAnsi"/>
          <w:color w:val="000000"/>
          <w:sz w:val="20"/>
          <w:szCs w:val="20"/>
        </w:rPr>
        <w:t>,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0BFEF773" w14:textId="77777777" w:rsidR="008221E9" w:rsidRPr="00FF298B" w:rsidRDefault="008221E9" w:rsidP="008221E9">
      <w:pPr>
        <w:widowControl w:val="0"/>
        <w:tabs>
          <w:tab w:val="num" w:pos="720"/>
        </w:tabs>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4F67C082" w14:textId="77777777" w:rsidR="008221E9" w:rsidRPr="00FF298B" w:rsidRDefault="008221E9" w:rsidP="008221E9">
      <w:pPr>
        <w:widowControl w:val="0"/>
        <w:tabs>
          <w:tab w:val="num" w:pos="720"/>
        </w:tabs>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αιτήσεως κατατίθεται παράβολο, σύμφωνα με τα ειδικότερα οριζόμενα στο άρθρο 372 παρ. 5 του Ν. 4412/2016.  </w:t>
      </w:r>
    </w:p>
    <w:p w14:paraId="5A510AE0" w14:textId="77777777" w:rsidR="008221E9" w:rsidRPr="00FF298B" w:rsidRDefault="008221E9" w:rsidP="008221E9">
      <w:pPr>
        <w:widowControl w:val="0"/>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14:paraId="721B106F" w14:textId="77777777" w:rsidR="008221E9" w:rsidRPr="00FF298B" w:rsidRDefault="008221E9" w:rsidP="008221E9">
      <w:pPr>
        <w:widowControl w:val="0"/>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13526318" w14:textId="77777777" w:rsidR="008221E9" w:rsidRPr="00FF298B" w:rsidRDefault="008221E9" w:rsidP="008221E9">
      <w:pPr>
        <w:widowControl w:val="0"/>
        <w:tabs>
          <w:tab w:val="left" w:pos="1021"/>
          <w:tab w:val="left" w:pos="1276"/>
          <w:tab w:val="left" w:pos="1588"/>
          <w:tab w:val="left" w:pos="2155"/>
          <w:tab w:val="left" w:pos="2722"/>
          <w:tab w:val="left" w:pos="3289"/>
        </w:tabs>
        <w:rPr>
          <w:rFonts w:asciiTheme="minorHAnsi" w:hAnsiTheme="minorHAnsi" w:cstheme="minorHAnsi"/>
          <w:color w:val="000000"/>
          <w:sz w:val="20"/>
          <w:szCs w:val="20"/>
        </w:rPr>
      </w:pPr>
      <w:r w:rsidRPr="00FF298B">
        <w:rPr>
          <w:rFonts w:asciiTheme="minorHAnsi" w:hAnsiTheme="minorHAnsi" w:cstheme="minorHAnsi"/>
          <w:color w:val="000000"/>
          <w:sz w:val="20"/>
          <w:szCs w:val="20"/>
        </w:rPr>
        <w:t>Με την επιφύλαξη των διατάξεων του ν. 4412/2016, για την εκδίκαση των διαφορών του παρόντος άρθρου εφαρμόζονται οι διατάξεις του π.δ. 18/1989.</w:t>
      </w:r>
    </w:p>
    <w:p w14:paraId="5AB0516E" w14:textId="77777777" w:rsidR="001D0BFD" w:rsidRPr="00FF298B" w:rsidRDefault="001D0BFD" w:rsidP="008221E9">
      <w:pPr>
        <w:widowControl w:val="0"/>
        <w:tabs>
          <w:tab w:val="left" w:pos="1021"/>
          <w:tab w:val="left" w:pos="1276"/>
          <w:tab w:val="left" w:pos="1588"/>
          <w:tab w:val="left" w:pos="2155"/>
          <w:tab w:val="left" w:pos="2722"/>
          <w:tab w:val="left" w:pos="3289"/>
        </w:tabs>
        <w:rPr>
          <w:rFonts w:asciiTheme="minorHAnsi" w:hAnsiTheme="minorHAnsi" w:cstheme="minorHAnsi"/>
          <w:color w:val="000000"/>
          <w:sz w:val="20"/>
          <w:szCs w:val="20"/>
        </w:rPr>
      </w:pPr>
    </w:p>
    <w:p w14:paraId="3930CE44" w14:textId="77777777" w:rsidR="001D0BFD" w:rsidRPr="00FF298B" w:rsidRDefault="001D0BFD" w:rsidP="001D0BFD">
      <w:pPr>
        <w:widowControl w:val="0"/>
        <w:spacing w:before="120" w:line="240" w:lineRule="atLeast"/>
        <w:textAlignment w:val="baseline"/>
        <w:rPr>
          <w:rFonts w:asciiTheme="minorHAnsi" w:hAnsiTheme="minorHAnsi" w:cstheme="minorHAnsi"/>
          <w:color w:val="000000"/>
          <w:sz w:val="20"/>
          <w:szCs w:val="20"/>
        </w:rPr>
      </w:pPr>
      <w:r w:rsidRPr="00FF298B">
        <w:rPr>
          <w:rFonts w:asciiTheme="minorHAnsi" w:hAnsiTheme="minorHAnsi" w:cstheme="minorHAnsi"/>
          <w:color w:val="000000"/>
          <w:sz w:val="20"/>
          <w:szCs w:val="20"/>
        </w:rPr>
        <w:t>Γ. Οι προθεσμίες των άρθρων 365, 366 και 367 του ν. 4412/2016 για την εξέταση των προδικαστικών προσφυγών και την έκδοση της απόφασης της ΕΑΔΗΣΥ, αναστέλλονται κατά το διάστημα από 1η μέχρι και 31 Αυγούστου 2023. Κατά το χρονικό διάστημα της αναστολής οι προδικαστικές προσφυγές, τα αιτήματα αναστολής της διαγωνιστικής διαδικασίας και τα αιτήματα λήψης προσωρινών μέτρων που αφορούν κατεπείγουσες περιπτώσεις για λόγους δημοσίου συμφέροντος ή διαγωνιστικές διαδικασίες που αφορούν σε συμβάσεις προμηθειών, που χρηματοδοτούνται, εν όλω ή εν μέρει, από το Ταμείο Ανάκαμψης και Ανθεκτικότητας, εξετάζονται από Κλιμάκια Διακοπών της ΕΑΔΗΣΥ, τα οποία ορίζονται με απόφαση του Εκτελεστικού Συμβουλίου της.</w:t>
      </w:r>
    </w:p>
    <w:p w14:paraId="2065D05C" w14:textId="77777777" w:rsidR="00617B46" w:rsidRPr="00FF298B" w:rsidRDefault="00617B46" w:rsidP="00617B46">
      <w:pPr>
        <w:rPr>
          <w:rFonts w:asciiTheme="minorHAnsi" w:hAnsiTheme="minorHAnsi" w:cstheme="minorHAnsi"/>
          <w:strike/>
          <w:sz w:val="20"/>
          <w:szCs w:val="20"/>
        </w:rPr>
      </w:pPr>
      <w:r w:rsidRPr="00FF298B">
        <w:rPr>
          <w:rFonts w:asciiTheme="minorHAnsi" w:hAnsiTheme="minorHAnsi" w:cstheme="minorHAnsi"/>
          <w:strike/>
          <w:sz w:val="20"/>
          <w:szCs w:val="20"/>
        </w:rPr>
        <w:t xml:space="preserve"> </w:t>
      </w:r>
    </w:p>
    <w:p w14:paraId="7CF72219" w14:textId="77777777" w:rsidR="00617B46" w:rsidRPr="00FF298B" w:rsidRDefault="00617B46" w:rsidP="008C42F5">
      <w:pPr>
        <w:pStyle w:val="2"/>
        <w:spacing w:after="0"/>
        <w:rPr>
          <w:rFonts w:asciiTheme="minorHAnsi" w:hAnsiTheme="minorHAnsi" w:cstheme="minorHAnsi"/>
          <w:sz w:val="20"/>
          <w:szCs w:val="20"/>
          <w:u w:val="single"/>
        </w:rPr>
      </w:pPr>
      <w:bookmarkStart w:id="98" w:name="__RefHeading___Toc470009817"/>
      <w:bookmarkStart w:id="99" w:name="_Toc535577389"/>
      <w:bookmarkStart w:id="100" w:name="_Toc182306103"/>
      <w:bookmarkEnd w:id="98"/>
      <w:r w:rsidRPr="00FF298B">
        <w:rPr>
          <w:rFonts w:asciiTheme="minorHAnsi" w:hAnsiTheme="minorHAnsi" w:cstheme="minorHAnsi"/>
          <w:sz w:val="20"/>
          <w:szCs w:val="20"/>
          <w:u w:val="single"/>
        </w:rPr>
        <w:t>3.5 Ματαίωση Διαδικασίας</w:t>
      </w:r>
      <w:bookmarkEnd w:id="99"/>
      <w:bookmarkEnd w:id="100"/>
    </w:p>
    <w:p w14:paraId="2FE420A1" w14:textId="77777777" w:rsidR="00BD1254" w:rsidRPr="00FF298B" w:rsidRDefault="00BD1254" w:rsidP="00BD1254">
      <w:pPr>
        <w:rPr>
          <w:rFonts w:asciiTheme="minorHAnsi" w:hAnsiTheme="minorHAnsi" w:cstheme="minorHAnsi"/>
          <w:sz w:val="20"/>
          <w:szCs w:val="20"/>
        </w:rPr>
      </w:pPr>
    </w:p>
    <w:p w14:paraId="5DC48A97" w14:textId="77777777" w:rsidR="0082747B" w:rsidRPr="00FF298B" w:rsidRDefault="0082747B" w:rsidP="008C42F5">
      <w:pPr>
        <w:rPr>
          <w:rFonts w:asciiTheme="minorHAnsi" w:hAnsiTheme="minorHAnsi" w:cstheme="minorHAnsi"/>
          <w:sz w:val="20"/>
          <w:szCs w:val="20"/>
        </w:rPr>
      </w:pPr>
      <w:r w:rsidRPr="00FF298B">
        <w:rPr>
          <w:rFonts w:asciiTheme="minorHAnsi" w:hAnsiTheme="minorHAnsi" w:cstheme="minorHAnsi"/>
          <w:sz w:val="20"/>
          <w:szCs w:val="20"/>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5805B558" w14:textId="77777777" w:rsidR="0082747B" w:rsidRPr="00FF298B" w:rsidRDefault="0082747B" w:rsidP="0082747B">
      <w:pPr>
        <w:rPr>
          <w:rFonts w:asciiTheme="minorHAnsi" w:hAnsiTheme="minorHAnsi" w:cstheme="minorHAnsi"/>
          <w:sz w:val="20"/>
          <w:szCs w:val="20"/>
        </w:rPr>
      </w:pPr>
      <w:r w:rsidRPr="00FF298B">
        <w:rPr>
          <w:rFonts w:asciiTheme="minorHAnsi" w:hAnsiTheme="minorHAnsi" w:cstheme="minorHAnsi"/>
          <w:sz w:val="20"/>
          <w:szCs w:val="20"/>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6E0ADFC9" w14:textId="77777777" w:rsidR="0082747B" w:rsidRPr="00FF298B" w:rsidRDefault="0082747B" w:rsidP="0082747B">
      <w:pPr>
        <w:rPr>
          <w:rFonts w:asciiTheme="minorHAnsi" w:hAnsiTheme="minorHAnsi" w:cstheme="minorHAnsi"/>
          <w:sz w:val="20"/>
          <w:szCs w:val="20"/>
        </w:rPr>
      </w:pPr>
      <w:r w:rsidRPr="00FF298B">
        <w:rPr>
          <w:rFonts w:asciiTheme="minorHAnsi" w:hAnsiTheme="minorHAnsi" w:cstheme="minorHAnsi"/>
          <w:sz w:val="20"/>
          <w:szCs w:val="20"/>
        </w:rPr>
        <w:lastRenderedPageBreak/>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323814A9" w14:textId="77777777" w:rsidR="00022009" w:rsidRPr="00FF298B" w:rsidRDefault="00022009" w:rsidP="0082747B">
      <w:pPr>
        <w:rPr>
          <w:rFonts w:asciiTheme="minorHAnsi" w:hAnsiTheme="minorHAnsi" w:cstheme="minorHAnsi"/>
          <w:sz w:val="20"/>
          <w:szCs w:val="20"/>
        </w:rPr>
      </w:pPr>
    </w:p>
    <w:p w14:paraId="2C7D6DF0" w14:textId="77777777" w:rsidR="00617B46" w:rsidRPr="00FF298B" w:rsidRDefault="00617B46" w:rsidP="00617B46">
      <w:pPr>
        <w:pStyle w:val="1"/>
        <w:jc w:val="both"/>
        <w:rPr>
          <w:rFonts w:asciiTheme="minorHAnsi" w:hAnsiTheme="minorHAnsi" w:cstheme="minorHAnsi"/>
          <w:sz w:val="20"/>
          <w:szCs w:val="20"/>
          <w:u w:val="single"/>
          <w:lang w:val="el-GR"/>
        </w:rPr>
      </w:pPr>
      <w:bookmarkStart w:id="101" w:name="__RefHeading___Toc470009818"/>
      <w:bookmarkStart w:id="102" w:name="_Toc535577390"/>
      <w:bookmarkStart w:id="103" w:name="_Toc182306104"/>
      <w:r w:rsidRPr="00FF298B">
        <w:rPr>
          <w:rFonts w:asciiTheme="minorHAnsi" w:hAnsiTheme="minorHAnsi" w:cstheme="minorHAnsi"/>
          <w:sz w:val="20"/>
          <w:szCs w:val="20"/>
          <w:u w:val="single"/>
          <w:lang w:val="el-GR"/>
        </w:rPr>
        <w:t>4. ΟΡΟΙ ΕΚΤΕΛΕΣΗΣ ΤΗΣ ΣΥΜΒΑΣΗΣ</w:t>
      </w:r>
      <w:bookmarkEnd w:id="101"/>
      <w:bookmarkEnd w:id="102"/>
      <w:bookmarkEnd w:id="103"/>
    </w:p>
    <w:p w14:paraId="62EF6228" w14:textId="77777777" w:rsidR="008C42F5" w:rsidRPr="00FF298B" w:rsidRDefault="008C42F5" w:rsidP="00161DB7">
      <w:pPr>
        <w:pStyle w:val="2"/>
        <w:spacing w:after="0"/>
        <w:rPr>
          <w:rFonts w:asciiTheme="minorHAnsi" w:hAnsiTheme="minorHAnsi" w:cstheme="minorHAnsi"/>
          <w:sz w:val="20"/>
          <w:szCs w:val="20"/>
          <w:u w:val="single"/>
        </w:rPr>
      </w:pPr>
      <w:bookmarkStart w:id="104" w:name="_Toc70320765"/>
    </w:p>
    <w:p w14:paraId="14958DCC" w14:textId="77777777" w:rsidR="00677647" w:rsidRPr="00FF298B" w:rsidRDefault="00161DB7" w:rsidP="00677647">
      <w:pPr>
        <w:pStyle w:val="2"/>
        <w:rPr>
          <w:rFonts w:asciiTheme="minorHAnsi" w:hAnsiTheme="minorHAnsi" w:cstheme="minorHAnsi"/>
          <w:sz w:val="20"/>
          <w:szCs w:val="20"/>
          <w:u w:val="single"/>
        </w:rPr>
      </w:pPr>
      <w:bookmarkStart w:id="105" w:name="_Toc182306105"/>
      <w:r w:rsidRPr="00FF298B">
        <w:rPr>
          <w:rFonts w:asciiTheme="minorHAnsi" w:hAnsiTheme="minorHAnsi" w:cstheme="minorHAnsi"/>
          <w:sz w:val="20"/>
          <w:szCs w:val="20"/>
          <w:u w:val="single"/>
        </w:rPr>
        <w:t xml:space="preserve">4.1 </w:t>
      </w:r>
      <w:bookmarkEnd w:id="104"/>
      <w:r w:rsidR="00677647" w:rsidRPr="00FF298B">
        <w:rPr>
          <w:rFonts w:asciiTheme="minorHAnsi" w:hAnsiTheme="minorHAnsi" w:cstheme="minorHAnsi"/>
          <w:sz w:val="20"/>
          <w:szCs w:val="20"/>
          <w:u w:val="single"/>
        </w:rPr>
        <w:t>Εγγύηση καλής εκτέλεσης της σύμβασης.</w:t>
      </w:r>
      <w:bookmarkEnd w:id="105"/>
    </w:p>
    <w:p w14:paraId="486D88DA" w14:textId="77777777" w:rsidR="00677647" w:rsidRPr="00EE144B" w:rsidRDefault="00161DB7" w:rsidP="00677647">
      <w:pPr>
        <w:rPr>
          <w:rFonts w:asciiTheme="minorHAnsi" w:hAnsiTheme="minorHAnsi" w:cstheme="minorHAnsi"/>
          <w:sz w:val="20"/>
          <w:szCs w:val="20"/>
        </w:rPr>
      </w:pPr>
      <w:r w:rsidRPr="00FF298B">
        <w:rPr>
          <w:rFonts w:asciiTheme="minorHAnsi" w:hAnsiTheme="minorHAnsi" w:cstheme="minorHAnsi"/>
          <w:sz w:val="20"/>
          <w:szCs w:val="20"/>
        </w:rPr>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w:t>
      </w:r>
      <w:r w:rsidR="00677647" w:rsidRPr="00FF298B">
        <w:rPr>
          <w:rFonts w:asciiTheme="minorHAnsi" w:hAnsiTheme="minorHAnsi" w:cstheme="minorHAnsi"/>
          <w:sz w:val="20"/>
          <w:szCs w:val="20"/>
        </w:rPr>
        <w:t xml:space="preserve">συνολικής αξίας του αντικειμένου της σύμβασης (ήτοι της αξίας της προμήθειας και της παροχής υπηρεσιών πενταετούς διάρκειας εγγύησης καλής λειτουργίας), εκτός Φ.Π.Α., χρονικής διάρκειας  </w:t>
      </w:r>
      <w:r w:rsidR="00677647" w:rsidRPr="00303994">
        <w:rPr>
          <w:rFonts w:asciiTheme="minorHAnsi" w:hAnsiTheme="minorHAnsi" w:cstheme="minorHAnsi"/>
          <w:sz w:val="20"/>
          <w:szCs w:val="20"/>
        </w:rPr>
        <w:t xml:space="preserve">πέντε (5) ετών και </w:t>
      </w:r>
      <w:r w:rsidR="00D02688">
        <w:rPr>
          <w:rFonts w:asciiTheme="minorHAnsi" w:hAnsiTheme="minorHAnsi" w:cstheme="minorHAnsi"/>
          <w:sz w:val="20"/>
          <w:szCs w:val="20"/>
        </w:rPr>
        <w:t>επτά</w:t>
      </w:r>
      <w:r w:rsidR="00677647" w:rsidRPr="00303994">
        <w:rPr>
          <w:rFonts w:asciiTheme="minorHAnsi" w:hAnsiTheme="minorHAnsi" w:cstheme="minorHAnsi"/>
          <w:sz w:val="20"/>
          <w:szCs w:val="20"/>
        </w:rPr>
        <w:t xml:space="preserve"> (</w:t>
      </w:r>
      <w:r w:rsidR="00EE144B" w:rsidRPr="00303994">
        <w:rPr>
          <w:rFonts w:asciiTheme="minorHAnsi" w:hAnsiTheme="minorHAnsi" w:cstheme="minorHAnsi"/>
          <w:sz w:val="20"/>
          <w:szCs w:val="20"/>
        </w:rPr>
        <w:t>7</w:t>
      </w:r>
      <w:r w:rsidR="00677647" w:rsidRPr="00303994">
        <w:rPr>
          <w:rFonts w:asciiTheme="minorHAnsi" w:hAnsiTheme="minorHAnsi" w:cstheme="minorHAnsi"/>
          <w:sz w:val="20"/>
          <w:szCs w:val="20"/>
        </w:rPr>
        <w:t xml:space="preserve">) μηνών, και κατατίθεται πριν ή κατά την υπογραφή της σύμβασης. </w:t>
      </w:r>
      <w:r w:rsidR="0048364B" w:rsidRPr="00303994">
        <w:rPr>
          <w:rFonts w:asciiTheme="minorHAnsi" w:hAnsiTheme="minorHAnsi" w:cstheme="minorHAnsi"/>
          <w:sz w:val="20"/>
          <w:szCs w:val="20"/>
        </w:rPr>
        <w:t>Αναλυτικά:</w:t>
      </w:r>
    </w:p>
    <w:p w14:paraId="2D27E073" w14:textId="77777777" w:rsidR="00873661" w:rsidRPr="00EE144B" w:rsidRDefault="00873661" w:rsidP="00677647">
      <w:pPr>
        <w:rPr>
          <w:rFonts w:asciiTheme="minorHAnsi" w:hAnsiTheme="minorHAnsi" w:cstheme="minorHAnsi"/>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0"/>
        <w:gridCol w:w="992"/>
        <w:gridCol w:w="2126"/>
        <w:gridCol w:w="567"/>
        <w:gridCol w:w="2268"/>
      </w:tblGrid>
      <w:tr w:rsidR="00B452A7" w:rsidRPr="00FF298B" w14:paraId="043F8AE0" w14:textId="77777777" w:rsidTr="00B452A7">
        <w:tc>
          <w:tcPr>
            <w:tcW w:w="1276" w:type="dxa"/>
            <w:tcBorders>
              <w:top w:val="single" w:sz="4" w:space="0" w:color="auto"/>
              <w:left w:val="single" w:sz="4" w:space="0" w:color="auto"/>
              <w:right w:val="single" w:sz="4" w:space="0" w:color="auto"/>
            </w:tcBorders>
          </w:tcPr>
          <w:p w14:paraId="6DDA59AA" w14:textId="77777777" w:rsidR="00B452A7" w:rsidRPr="00FF298B" w:rsidRDefault="00B452A7" w:rsidP="006935E7">
            <w:pPr>
              <w:autoSpaceDE w:val="0"/>
              <w:autoSpaceDN w:val="0"/>
              <w:adjustRightInd w:val="0"/>
              <w:jc w:val="center"/>
              <w:rPr>
                <w:rFonts w:asciiTheme="minorHAnsi" w:hAnsiTheme="minorHAnsi" w:cstheme="minorHAnsi"/>
                <w:b/>
                <w:sz w:val="20"/>
                <w:szCs w:val="20"/>
              </w:rPr>
            </w:pPr>
            <w:r w:rsidRPr="00FF298B">
              <w:rPr>
                <w:rFonts w:asciiTheme="minorHAnsi" w:hAnsiTheme="minorHAnsi" w:cstheme="minorHAnsi"/>
                <w:b/>
                <w:sz w:val="20"/>
                <w:szCs w:val="20"/>
              </w:rPr>
              <w:t>ΕΙΔΟΣ</w:t>
            </w:r>
          </w:p>
        </w:tc>
        <w:tc>
          <w:tcPr>
            <w:tcW w:w="2410" w:type="dxa"/>
            <w:tcBorders>
              <w:top w:val="single" w:sz="4" w:space="0" w:color="auto"/>
              <w:left w:val="single" w:sz="4" w:space="0" w:color="auto"/>
              <w:right w:val="single" w:sz="4" w:space="0" w:color="auto"/>
            </w:tcBorders>
          </w:tcPr>
          <w:p w14:paraId="6CAED04E" w14:textId="77777777" w:rsidR="00B452A7" w:rsidRPr="00FF298B" w:rsidRDefault="00B452A7" w:rsidP="006935E7">
            <w:pPr>
              <w:autoSpaceDE w:val="0"/>
              <w:autoSpaceDN w:val="0"/>
              <w:adjustRightInd w:val="0"/>
              <w:jc w:val="center"/>
              <w:rPr>
                <w:rFonts w:asciiTheme="minorHAnsi" w:hAnsiTheme="minorHAnsi" w:cstheme="minorHAnsi"/>
                <w:b/>
                <w:sz w:val="20"/>
                <w:szCs w:val="20"/>
              </w:rPr>
            </w:pPr>
            <w:r w:rsidRPr="00FF298B">
              <w:rPr>
                <w:rFonts w:asciiTheme="minorHAnsi" w:hAnsiTheme="minorHAnsi" w:cstheme="minorHAnsi"/>
                <w:b/>
                <w:sz w:val="20"/>
                <w:szCs w:val="20"/>
              </w:rPr>
              <w:t>ΠΡΟΫΠΟΛΟΓΙΣΘΕΙΣΑ</w:t>
            </w:r>
          </w:p>
          <w:p w14:paraId="097A42CA" w14:textId="77777777" w:rsidR="00B452A7" w:rsidRPr="00FF298B" w:rsidRDefault="00B452A7" w:rsidP="00BD7F33">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sz w:val="20"/>
                <w:szCs w:val="20"/>
              </w:rPr>
            </w:pPr>
            <w:r w:rsidRPr="00FF298B">
              <w:rPr>
                <w:rFonts w:asciiTheme="minorHAnsi" w:hAnsiTheme="minorHAnsi" w:cstheme="minorHAnsi"/>
                <w:b/>
                <w:sz w:val="20"/>
                <w:szCs w:val="20"/>
              </w:rPr>
              <w:t>ΔΑΠΑΝΗ ΧΩΡΙΣ Φ.Π.Α.</w:t>
            </w:r>
          </w:p>
        </w:tc>
        <w:tc>
          <w:tcPr>
            <w:tcW w:w="992" w:type="dxa"/>
            <w:tcBorders>
              <w:top w:val="nil"/>
              <w:left w:val="single" w:sz="4" w:space="0" w:color="auto"/>
              <w:bottom w:val="nil"/>
              <w:right w:val="single" w:sz="4" w:space="0" w:color="auto"/>
            </w:tcBorders>
          </w:tcPr>
          <w:p w14:paraId="3260FC00" w14:textId="77777777" w:rsidR="00B452A7" w:rsidRPr="00FF298B" w:rsidRDefault="00B452A7" w:rsidP="00BD7F33">
            <w:pPr>
              <w:pStyle w:val="a9"/>
              <w:widowControl w:val="0"/>
              <w:numPr>
                <w:ilvl w:val="2"/>
                <w:numId w:val="13"/>
              </w:numPr>
              <w:tabs>
                <w:tab w:val="left" w:pos="709"/>
              </w:tabs>
              <w:suppressAutoHyphens w:val="0"/>
              <w:spacing w:line="239" w:lineRule="auto"/>
              <w:ind w:right="112"/>
              <w:jc w:val="center"/>
              <w:rPr>
                <w:rFonts w:asciiTheme="minorHAnsi" w:hAnsiTheme="minorHAnsi" w:cstheme="minorHAnsi"/>
                <w:b/>
                <w:sz w:val="20"/>
                <w:szCs w:val="20"/>
              </w:rPr>
            </w:pPr>
          </w:p>
        </w:tc>
        <w:tc>
          <w:tcPr>
            <w:tcW w:w="2126" w:type="dxa"/>
            <w:tcBorders>
              <w:top w:val="single" w:sz="4" w:space="0" w:color="auto"/>
              <w:left w:val="single" w:sz="4" w:space="0" w:color="auto"/>
              <w:right w:val="single" w:sz="4" w:space="0" w:color="auto"/>
            </w:tcBorders>
            <w:vAlign w:val="center"/>
          </w:tcPr>
          <w:p w14:paraId="4DB063D1" w14:textId="77777777" w:rsidR="00B452A7" w:rsidRPr="00FF298B" w:rsidRDefault="00B452A7" w:rsidP="00355E79">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b/>
                <w:sz w:val="20"/>
                <w:szCs w:val="20"/>
              </w:rPr>
              <w:t>ΠΟΣΟΣΤΟ 4%</w:t>
            </w:r>
          </w:p>
        </w:tc>
        <w:tc>
          <w:tcPr>
            <w:tcW w:w="567" w:type="dxa"/>
            <w:vMerge w:val="restart"/>
            <w:tcBorders>
              <w:top w:val="single" w:sz="4" w:space="0" w:color="auto"/>
              <w:left w:val="single" w:sz="4" w:space="0" w:color="auto"/>
              <w:bottom w:val="single" w:sz="4" w:space="0" w:color="auto"/>
              <w:right w:val="single" w:sz="4" w:space="0" w:color="auto"/>
            </w:tcBorders>
          </w:tcPr>
          <w:p w14:paraId="02F21E46" w14:textId="77777777" w:rsidR="00B452A7" w:rsidRPr="00FF298B" w:rsidRDefault="00B452A7" w:rsidP="0087262F">
            <w:pPr>
              <w:pStyle w:val="a9"/>
              <w:widowControl w:val="0"/>
              <w:tabs>
                <w:tab w:val="left" w:pos="709"/>
              </w:tabs>
              <w:suppressAutoHyphens w:val="0"/>
              <w:spacing w:line="239" w:lineRule="auto"/>
              <w:ind w:right="112"/>
              <w:jc w:val="right"/>
              <w:rPr>
                <w:rFonts w:asciiTheme="minorHAnsi" w:hAnsiTheme="minorHAnsi" w:cstheme="minorHAnsi"/>
                <w:b/>
                <w:sz w:val="20"/>
                <w:szCs w:val="20"/>
              </w:rPr>
            </w:pPr>
          </w:p>
          <w:p w14:paraId="1D8012A3" w14:textId="77777777" w:rsidR="00B452A7" w:rsidRPr="00FF298B" w:rsidRDefault="00B452A7" w:rsidP="0087262F">
            <w:pPr>
              <w:pStyle w:val="a9"/>
              <w:widowControl w:val="0"/>
              <w:tabs>
                <w:tab w:val="left" w:pos="709"/>
              </w:tabs>
              <w:suppressAutoHyphens w:val="0"/>
              <w:spacing w:line="239" w:lineRule="auto"/>
              <w:ind w:right="112"/>
              <w:jc w:val="right"/>
              <w:rPr>
                <w:rFonts w:asciiTheme="minorHAnsi" w:hAnsiTheme="minorHAnsi" w:cstheme="minorHAnsi"/>
                <w:b/>
                <w:sz w:val="20"/>
                <w:szCs w:val="20"/>
              </w:rPr>
            </w:pPr>
          </w:p>
          <w:p w14:paraId="5557BB53" w14:textId="77777777" w:rsidR="00B452A7" w:rsidRPr="00FF298B" w:rsidRDefault="00B452A7" w:rsidP="0087262F">
            <w:pPr>
              <w:pStyle w:val="a9"/>
              <w:widowControl w:val="0"/>
              <w:tabs>
                <w:tab w:val="left" w:pos="709"/>
              </w:tabs>
              <w:suppressAutoHyphens w:val="0"/>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vAlign w:val="center"/>
          </w:tcPr>
          <w:p w14:paraId="21BA5444" w14:textId="77777777" w:rsidR="00B452A7" w:rsidRPr="00FF298B" w:rsidRDefault="00B452A7" w:rsidP="006935E7">
            <w:pPr>
              <w:pStyle w:val="a9"/>
              <w:widowControl w:val="0"/>
              <w:tabs>
                <w:tab w:val="left" w:pos="709"/>
              </w:tabs>
              <w:spacing w:line="239" w:lineRule="auto"/>
              <w:ind w:right="112"/>
              <w:jc w:val="center"/>
              <w:rPr>
                <w:rFonts w:asciiTheme="minorHAnsi" w:hAnsiTheme="minorHAnsi" w:cstheme="minorHAnsi"/>
                <w:b/>
                <w:sz w:val="20"/>
                <w:szCs w:val="20"/>
              </w:rPr>
            </w:pPr>
            <w:r w:rsidRPr="00FF298B">
              <w:rPr>
                <w:rFonts w:asciiTheme="minorHAnsi" w:hAnsiTheme="minorHAnsi" w:cstheme="minorHAnsi"/>
                <w:b/>
                <w:sz w:val="20"/>
                <w:szCs w:val="20"/>
              </w:rPr>
              <w:t>ΑΡΙΘΜΗΤΙΚΩΣ</w:t>
            </w:r>
          </w:p>
        </w:tc>
      </w:tr>
      <w:tr w:rsidR="00B452A7" w:rsidRPr="00FF298B" w14:paraId="57307E5B" w14:textId="77777777" w:rsidTr="00B452A7">
        <w:trPr>
          <w:trHeight w:val="392"/>
        </w:trPr>
        <w:tc>
          <w:tcPr>
            <w:tcW w:w="1276" w:type="dxa"/>
            <w:tcBorders>
              <w:right w:val="single" w:sz="4" w:space="0" w:color="auto"/>
            </w:tcBorders>
          </w:tcPr>
          <w:p w14:paraId="14BF6282" w14:textId="77777777" w:rsidR="00B452A7" w:rsidRPr="00FF298B" w:rsidRDefault="00B452A7" w:rsidP="00C80627">
            <w:pPr>
              <w:rPr>
                <w:rFonts w:asciiTheme="minorHAnsi" w:hAnsiTheme="minorHAnsi" w:cstheme="minorHAnsi"/>
                <w:b/>
                <w:sz w:val="20"/>
                <w:szCs w:val="20"/>
              </w:rPr>
            </w:pPr>
            <w:r w:rsidRPr="00FF298B">
              <w:rPr>
                <w:rFonts w:asciiTheme="minorHAnsi" w:hAnsiTheme="minorHAnsi" w:cstheme="minorHAnsi"/>
                <w:b/>
                <w:sz w:val="20"/>
                <w:szCs w:val="20"/>
              </w:rPr>
              <w:t>ΕΙΔΟΣ 1</w:t>
            </w:r>
          </w:p>
        </w:tc>
        <w:tc>
          <w:tcPr>
            <w:tcW w:w="2410" w:type="dxa"/>
            <w:tcBorders>
              <w:right w:val="single" w:sz="4" w:space="0" w:color="auto"/>
            </w:tcBorders>
          </w:tcPr>
          <w:p w14:paraId="0D32D25F"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125.000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71BD4260"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lang w:val="en-US"/>
              </w:rPr>
              <w:t>x</w:t>
            </w:r>
          </w:p>
        </w:tc>
        <w:tc>
          <w:tcPr>
            <w:tcW w:w="2126" w:type="dxa"/>
            <w:tcBorders>
              <w:left w:val="single" w:sz="4" w:space="0" w:color="auto"/>
              <w:right w:val="single" w:sz="4" w:space="0" w:color="auto"/>
            </w:tcBorders>
          </w:tcPr>
          <w:p w14:paraId="04A8621A"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vMerge/>
            <w:tcBorders>
              <w:top w:val="single" w:sz="4" w:space="0" w:color="auto"/>
              <w:left w:val="single" w:sz="4" w:space="0" w:color="auto"/>
              <w:bottom w:val="single" w:sz="4" w:space="0" w:color="auto"/>
              <w:right w:val="single" w:sz="4" w:space="0" w:color="auto"/>
            </w:tcBorders>
          </w:tcPr>
          <w:p w14:paraId="4AC8316C"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p>
        </w:tc>
        <w:tc>
          <w:tcPr>
            <w:tcW w:w="2268" w:type="dxa"/>
            <w:tcBorders>
              <w:left w:val="single" w:sz="4" w:space="0" w:color="auto"/>
            </w:tcBorders>
          </w:tcPr>
          <w:p w14:paraId="7D1CDBFD"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5.000,00€</w:t>
            </w:r>
          </w:p>
        </w:tc>
      </w:tr>
      <w:tr w:rsidR="00B452A7" w:rsidRPr="00FF298B" w14:paraId="07B4EC57" w14:textId="77777777" w:rsidTr="00B452A7">
        <w:tc>
          <w:tcPr>
            <w:tcW w:w="1276" w:type="dxa"/>
            <w:tcBorders>
              <w:right w:val="single" w:sz="4" w:space="0" w:color="auto"/>
            </w:tcBorders>
          </w:tcPr>
          <w:p w14:paraId="7A6C563A" w14:textId="77777777" w:rsidR="00B452A7" w:rsidRPr="00FF298B" w:rsidRDefault="00B452A7" w:rsidP="00C80627">
            <w:pPr>
              <w:rPr>
                <w:rFonts w:asciiTheme="minorHAnsi" w:hAnsiTheme="minorHAnsi" w:cstheme="minorHAnsi"/>
                <w:b/>
                <w:sz w:val="20"/>
                <w:szCs w:val="20"/>
              </w:rPr>
            </w:pPr>
            <w:r w:rsidRPr="00FF298B">
              <w:rPr>
                <w:rFonts w:asciiTheme="minorHAnsi" w:hAnsiTheme="minorHAnsi" w:cstheme="minorHAnsi"/>
                <w:b/>
                <w:sz w:val="20"/>
                <w:szCs w:val="20"/>
              </w:rPr>
              <w:t>ΕΙΔΟΣ 2</w:t>
            </w:r>
          </w:p>
        </w:tc>
        <w:tc>
          <w:tcPr>
            <w:tcW w:w="2410" w:type="dxa"/>
            <w:tcBorders>
              <w:right w:val="single" w:sz="4" w:space="0" w:color="auto"/>
            </w:tcBorders>
          </w:tcPr>
          <w:p w14:paraId="2934E1DD"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391.000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6CC99940"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0D090E69" w14:textId="77777777" w:rsidR="00B452A7" w:rsidRPr="00FF298B" w:rsidRDefault="00B452A7" w:rsidP="00B452A7">
            <w:pPr>
              <w:rPr>
                <w:rFonts w:asciiTheme="minorHAnsi" w:hAnsiTheme="minorHAnsi" w:cstheme="minorHAnsi"/>
                <w:sz w:val="20"/>
                <w:szCs w:val="20"/>
              </w:rPr>
            </w:pPr>
            <w:r w:rsidRPr="00FF298B">
              <w:rPr>
                <w:rFonts w:asciiTheme="minorHAnsi" w:hAnsiTheme="minorHAnsi" w:cstheme="minorHAnsi"/>
                <w:sz w:val="20"/>
                <w:szCs w:val="20"/>
              </w:rPr>
              <w:t xml:space="preserve">                 0,04</w:t>
            </w:r>
          </w:p>
        </w:tc>
        <w:tc>
          <w:tcPr>
            <w:tcW w:w="567" w:type="dxa"/>
            <w:tcBorders>
              <w:top w:val="single" w:sz="4" w:space="0" w:color="auto"/>
              <w:left w:val="single" w:sz="4" w:space="0" w:color="auto"/>
              <w:bottom w:val="single" w:sz="4" w:space="0" w:color="auto"/>
              <w:right w:val="single" w:sz="4" w:space="0" w:color="auto"/>
            </w:tcBorders>
          </w:tcPr>
          <w:p w14:paraId="2F7A83D3"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0A1FF98A"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15.640,00€</w:t>
            </w:r>
          </w:p>
        </w:tc>
      </w:tr>
      <w:tr w:rsidR="00B452A7" w:rsidRPr="00FF298B" w14:paraId="2260300D" w14:textId="77777777" w:rsidTr="00B452A7">
        <w:tc>
          <w:tcPr>
            <w:tcW w:w="1276" w:type="dxa"/>
            <w:tcBorders>
              <w:right w:val="single" w:sz="4" w:space="0" w:color="auto"/>
            </w:tcBorders>
          </w:tcPr>
          <w:p w14:paraId="42DB8AD7" w14:textId="77777777" w:rsidR="00B452A7" w:rsidRPr="00FF298B" w:rsidRDefault="00B452A7" w:rsidP="00B452A7">
            <w:pPr>
              <w:rPr>
                <w:rFonts w:asciiTheme="minorHAnsi" w:hAnsiTheme="minorHAnsi" w:cstheme="minorHAnsi"/>
                <w:sz w:val="20"/>
                <w:szCs w:val="20"/>
              </w:rPr>
            </w:pPr>
            <w:r w:rsidRPr="00FF298B">
              <w:rPr>
                <w:rFonts w:asciiTheme="minorHAnsi" w:hAnsiTheme="minorHAnsi" w:cstheme="minorHAnsi"/>
                <w:b/>
                <w:sz w:val="20"/>
                <w:szCs w:val="20"/>
              </w:rPr>
              <w:t>ΕΙΔΟΣ 3</w:t>
            </w:r>
          </w:p>
        </w:tc>
        <w:tc>
          <w:tcPr>
            <w:tcW w:w="2410" w:type="dxa"/>
            <w:tcBorders>
              <w:right w:val="single" w:sz="4" w:space="0" w:color="auto"/>
            </w:tcBorders>
          </w:tcPr>
          <w:p w14:paraId="7B6A2DA6"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 xml:space="preserve"> </w:t>
            </w:r>
            <w:r w:rsidRPr="00FF298B">
              <w:rPr>
                <w:rFonts w:asciiTheme="minorHAnsi" w:hAnsiTheme="minorHAnsi" w:cstheme="minorHAnsi"/>
                <w:sz w:val="20"/>
                <w:szCs w:val="20"/>
                <w:lang w:val="en-US"/>
              </w:rPr>
              <w:t>87.000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33662773"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71044137"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4B46BE09"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73F53E33"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3.480,00€</w:t>
            </w:r>
          </w:p>
        </w:tc>
      </w:tr>
      <w:tr w:rsidR="00B452A7" w:rsidRPr="00FF298B" w14:paraId="745229DF" w14:textId="77777777" w:rsidTr="00B452A7">
        <w:tc>
          <w:tcPr>
            <w:tcW w:w="1276" w:type="dxa"/>
            <w:tcBorders>
              <w:right w:val="single" w:sz="4" w:space="0" w:color="auto"/>
            </w:tcBorders>
          </w:tcPr>
          <w:p w14:paraId="5F203092" w14:textId="77777777" w:rsidR="00B452A7" w:rsidRPr="00FF298B" w:rsidRDefault="00B452A7" w:rsidP="00B452A7">
            <w:pPr>
              <w:rPr>
                <w:rFonts w:asciiTheme="minorHAnsi" w:hAnsiTheme="minorHAnsi" w:cstheme="minorHAnsi"/>
                <w:sz w:val="20"/>
                <w:szCs w:val="20"/>
              </w:rPr>
            </w:pPr>
            <w:r w:rsidRPr="00FF298B">
              <w:rPr>
                <w:rFonts w:asciiTheme="minorHAnsi" w:hAnsiTheme="minorHAnsi" w:cstheme="minorHAnsi"/>
                <w:b/>
                <w:sz w:val="20"/>
                <w:szCs w:val="20"/>
              </w:rPr>
              <w:t>ΕΙΔΟΣ 4</w:t>
            </w:r>
          </w:p>
        </w:tc>
        <w:tc>
          <w:tcPr>
            <w:tcW w:w="2410" w:type="dxa"/>
            <w:tcBorders>
              <w:right w:val="single" w:sz="4" w:space="0" w:color="auto"/>
            </w:tcBorders>
          </w:tcPr>
          <w:p w14:paraId="70F446AC"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438.000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66483B6E"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7C1CCA0B"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777FF517"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02EA5F2E"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34.000,00€</w:t>
            </w:r>
          </w:p>
        </w:tc>
      </w:tr>
      <w:tr w:rsidR="00B452A7" w:rsidRPr="00FF298B" w14:paraId="045F865A" w14:textId="77777777" w:rsidTr="00B452A7">
        <w:tc>
          <w:tcPr>
            <w:tcW w:w="1276" w:type="dxa"/>
            <w:tcBorders>
              <w:right w:val="single" w:sz="4" w:space="0" w:color="auto"/>
            </w:tcBorders>
          </w:tcPr>
          <w:p w14:paraId="0F1D38C4"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5</w:t>
            </w:r>
          </w:p>
        </w:tc>
        <w:tc>
          <w:tcPr>
            <w:tcW w:w="2410" w:type="dxa"/>
            <w:tcBorders>
              <w:right w:val="single" w:sz="4" w:space="0" w:color="auto"/>
            </w:tcBorders>
          </w:tcPr>
          <w:p w14:paraId="6F177F35"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438.000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73780372"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5E291B88"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 xml:space="preserve"> 0,04</w:t>
            </w:r>
          </w:p>
        </w:tc>
        <w:tc>
          <w:tcPr>
            <w:tcW w:w="567" w:type="dxa"/>
            <w:tcBorders>
              <w:top w:val="single" w:sz="4" w:space="0" w:color="auto"/>
              <w:left w:val="single" w:sz="4" w:space="0" w:color="auto"/>
              <w:bottom w:val="single" w:sz="4" w:space="0" w:color="auto"/>
              <w:right w:val="single" w:sz="4" w:space="0" w:color="auto"/>
            </w:tcBorders>
          </w:tcPr>
          <w:p w14:paraId="6A1218A1"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5347CBBA"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17.520,00€</w:t>
            </w:r>
          </w:p>
        </w:tc>
      </w:tr>
      <w:tr w:rsidR="00B452A7" w:rsidRPr="00FF298B" w14:paraId="3AD118B8" w14:textId="77777777" w:rsidTr="00B452A7">
        <w:tc>
          <w:tcPr>
            <w:tcW w:w="1276" w:type="dxa"/>
            <w:tcBorders>
              <w:right w:val="single" w:sz="4" w:space="0" w:color="auto"/>
            </w:tcBorders>
          </w:tcPr>
          <w:p w14:paraId="5FB1CDC3"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6</w:t>
            </w:r>
          </w:p>
        </w:tc>
        <w:tc>
          <w:tcPr>
            <w:tcW w:w="2410" w:type="dxa"/>
            <w:tcBorders>
              <w:right w:val="single" w:sz="4" w:space="0" w:color="auto"/>
            </w:tcBorders>
          </w:tcPr>
          <w:p w14:paraId="432F8BFB"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128.000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1219E35E"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0634560F"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20D626D0"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529BB73A"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5.120,00€</w:t>
            </w:r>
          </w:p>
        </w:tc>
      </w:tr>
      <w:tr w:rsidR="00B452A7" w:rsidRPr="00FF298B" w14:paraId="004B4A8C" w14:textId="77777777" w:rsidTr="00B452A7">
        <w:tc>
          <w:tcPr>
            <w:tcW w:w="1276" w:type="dxa"/>
            <w:tcBorders>
              <w:right w:val="single" w:sz="4" w:space="0" w:color="auto"/>
            </w:tcBorders>
          </w:tcPr>
          <w:p w14:paraId="02AE0CDC"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7</w:t>
            </w:r>
          </w:p>
        </w:tc>
        <w:tc>
          <w:tcPr>
            <w:tcW w:w="2410" w:type="dxa"/>
            <w:tcBorders>
              <w:right w:val="single" w:sz="4" w:space="0" w:color="auto"/>
            </w:tcBorders>
          </w:tcPr>
          <w:p w14:paraId="6A30085F"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557.000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4FBE040C"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47AE218B"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7E499B86"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68E04F33"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22.280,00€</w:t>
            </w:r>
          </w:p>
        </w:tc>
      </w:tr>
      <w:tr w:rsidR="00B452A7" w:rsidRPr="00FF298B" w14:paraId="5201114C" w14:textId="77777777" w:rsidTr="00B452A7">
        <w:tc>
          <w:tcPr>
            <w:tcW w:w="1276" w:type="dxa"/>
            <w:tcBorders>
              <w:right w:val="single" w:sz="4" w:space="0" w:color="auto"/>
            </w:tcBorders>
          </w:tcPr>
          <w:p w14:paraId="6377895D"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8</w:t>
            </w:r>
          </w:p>
        </w:tc>
        <w:tc>
          <w:tcPr>
            <w:tcW w:w="2410" w:type="dxa"/>
            <w:tcBorders>
              <w:right w:val="single" w:sz="4" w:space="0" w:color="auto"/>
            </w:tcBorders>
          </w:tcPr>
          <w:p w14:paraId="7BDDB0F1"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222.000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02D9F4F5"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7E970197"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0224EC9B"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5D95AC55"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8.880,00€</w:t>
            </w:r>
          </w:p>
        </w:tc>
      </w:tr>
      <w:tr w:rsidR="00B452A7" w:rsidRPr="00FF298B" w14:paraId="448BD81F" w14:textId="77777777" w:rsidTr="00B452A7">
        <w:tc>
          <w:tcPr>
            <w:tcW w:w="1276" w:type="dxa"/>
            <w:tcBorders>
              <w:right w:val="single" w:sz="4" w:space="0" w:color="auto"/>
            </w:tcBorders>
          </w:tcPr>
          <w:p w14:paraId="0E0167FB"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 xml:space="preserve">ΕΙΔΟΣ </w:t>
            </w:r>
            <w:r w:rsidRPr="00FF298B">
              <w:rPr>
                <w:rFonts w:asciiTheme="minorHAnsi" w:hAnsiTheme="minorHAnsi" w:cstheme="minorHAnsi"/>
                <w:b/>
                <w:sz w:val="20"/>
                <w:szCs w:val="20"/>
                <w:lang w:val="en-US"/>
              </w:rPr>
              <w:t>9</w:t>
            </w:r>
          </w:p>
        </w:tc>
        <w:tc>
          <w:tcPr>
            <w:tcW w:w="2410" w:type="dxa"/>
            <w:tcBorders>
              <w:right w:val="single" w:sz="4" w:space="0" w:color="auto"/>
            </w:tcBorders>
          </w:tcPr>
          <w:p w14:paraId="66FEB3B7"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174.000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544161C6"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6B50D127"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 xml:space="preserve">  0,04</w:t>
            </w:r>
          </w:p>
        </w:tc>
        <w:tc>
          <w:tcPr>
            <w:tcW w:w="567" w:type="dxa"/>
            <w:tcBorders>
              <w:top w:val="single" w:sz="4" w:space="0" w:color="auto"/>
              <w:left w:val="single" w:sz="4" w:space="0" w:color="auto"/>
              <w:bottom w:val="single" w:sz="4" w:space="0" w:color="auto"/>
              <w:right w:val="single" w:sz="4" w:space="0" w:color="auto"/>
            </w:tcBorders>
          </w:tcPr>
          <w:p w14:paraId="1674B869"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16D355B6"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6.960,00€</w:t>
            </w:r>
          </w:p>
        </w:tc>
      </w:tr>
      <w:tr w:rsidR="00B452A7" w:rsidRPr="00FF298B" w14:paraId="18D8B96A" w14:textId="77777777" w:rsidTr="00B452A7">
        <w:tc>
          <w:tcPr>
            <w:tcW w:w="1276" w:type="dxa"/>
            <w:tcBorders>
              <w:right w:val="single" w:sz="4" w:space="0" w:color="auto"/>
            </w:tcBorders>
          </w:tcPr>
          <w:p w14:paraId="43EEEF29"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0</w:t>
            </w:r>
          </w:p>
        </w:tc>
        <w:tc>
          <w:tcPr>
            <w:tcW w:w="2410" w:type="dxa"/>
            <w:tcBorders>
              <w:right w:val="single" w:sz="4" w:space="0" w:color="auto"/>
            </w:tcBorders>
          </w:tcPr>
          <w:p w14:paraId="4059BFD3"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48.000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4E20E9E1"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5FB9299D"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5D7E53CF"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52621BFE"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1.920,00€</w:t>
            </w:r>
          </w:p>
        </w:tc>
      </w:tr>
      <w:tr w:rsidR="00B452A7" w:rsidRPr="00FF298B" w14:paraId="2496037B" w14:textId="77777777" w:rsidTr="00B452A7">
        <w:tc>
          <w:tcPr>
            <w:tcW w:w="1276" w:type="dxa"/>
            <w:tcBorders>
              <w:right w:val="single" w:sz="4" w:space="0" w:color="auto"/>
            </w:tcBorders>
          </w:tcPr>
          <w:p w14:paraId="4D4DDEB0"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1</w:t>
            </w:r>
          </w:p>
        </w:tc>
        <w:tc>
          <w:tcPr>
            <w:tcW w:w="2410" w:type="dxa"/>
            <w:tcBorders>
              <w:right w:val="single" w:sz="4" w:space="0" w:color="auto"/>
            </w:tcBorders>
          </w:tcPr>
          <w:p w14:paraId="3F64F535"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210.000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1F1FC1FB"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206177DA"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563FAC7A"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63C8ACB2"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8.400,00€</w:t>
            </w:r>
          </w:p>
        </w:tc>
      </w:tr>
      <w:tr w:rsidR="00B452A7" w:rsidRPr="00FF298B" w14:paraId="5E4FF8FD" w14:textId="77777777" w:rsidTr="00B452A7">
        <w:tc>
          <w:tcPr>
            <w:tcW w:w="1276" w:type="dxa"/>
            <w:tcBorders>
              <w:right w:val="single" w:sz="4" w:space="0" w:color="auto"/>
            </w:tcBorders>
          </w:tcPr>
          <w:p w14:paraId="2A103EDB"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2</w:t>
            </w:r>
          </w:p>
        </w:tc>
        <w:tc>
          <w:tcPr>
            <w:tcW w:w="2410" w:type="dxa"/>
            <w:tcBorders>
              <w:right w:val="single" w:sz="4" w:space="0" w:color="auto"/>
            </w:tcBorders>
          </w:tcPr>
          <w:p w14:paraId="4C4821BD"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225.000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064322C2"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589930CF"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07F26838"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7994D8D9"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9.000,00€</w:t>
            </w:r>
          </w:p>
        </w:tc>
      </w:tr>
      <w:tr w:rsidR="00B452A7" w:rsidRPr="00FF298B" w14:paraId="60DBFC73" w14:textId="77777777" w:rsidTr="00B452A7">
        <w:tc>
          <w:tcPr>
            <w:tcW w:w="1276" w:type="dxa"/>
            <w:tcBorders>
              <w:right w:val="single" w:sz="4" w:space="0" w:color="auto"/>
            </w:tcBorders>
          </w:tcPr>
          <w:p w14:paraId="3D0FDB00"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3</w:t>
            </w:r>
          </w:p>
        </w:tc>
        <w:tc>
          <w:tcPr>
            <w:tcW w:w="2410" w:type="dxa"/>
            <w:tcBorders>
              <w:right w:val="single" w:sz="4" w:space="0" w:color="auto"/>
            </w:tcBorders>
          </w:tcPr>
          <w:p w14:paraId="245167B8"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105.000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6204B3B7"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696F6452"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rPr>
            </w:pPr>
            <w:r w:rsidRPr="00FF298B">
              <w:rPr>
                <w:rFonts w:asciiTheme="minorHAnsi" w:hAnsiTheme="minorHAnsi" w:cstheme="minorHAnsi"/>
                <w:sz w:val="20"/>
                <w:szCs w:val="20"/>
              </w:rPr>
              <w:t xml:space="preserve">   0,04</w:t>
            </w:r>
          </w:p>
        </w:tc>
        <w:tc>
          <w:tcPr>
            <w:tcW w:w="567" w:type="dxa"/>
            <w:tcBorders>
              <w:top w:val="single" w:sz="4" w:space="0" w:color="auto"/>
              <w:left w:val="single" w:sz="4" w:space="0" w:color="auto"/>
              <w:bottom w:val="single" w:sz="4" w:space="0" w:color="auto"/>
              <w:right w:val="single" w:sz="4" w:space="0" w:color="auto"/>
            </w:tcBorders>
          </w:tcPr>
          <w:p w14:paraId="71688CC1"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52ECC8B0"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4.200,00€</w:t>
            </w:r>
          </w:p>
        </w:tc>
      </w:tr>
      <w:tr w:rsidR="00B452A7" w:rsidRPr="00FF298B" w14:paraId="51936BB9" w14:textId="77777777" w:rsidTr="00B452A7">
        <w:tc>
          <w:tcPr>
            <w:tcW w:w="1276" w:type="dxa"/>
            <w:tcBorders>
              <w:right w:val="single" w:sz="4" w:space="0" w:color="auto"/>
            </w:tcBorders>
          </w:tcPr>
          <w:p w14:paraId="7270B2EC" w14:textId="77777777" w:rsidR="00B452A7" w:rsidRPr="00FF298B" w:rsidRDefault="00B452A7" w:rsidP="00B452A7">
            <w:pPr>
              <w:rPr>
                <w:rFonts w:asciiTheme="minorHAnsi" w:hAnsiTheme="minorHAnsi" w:cstheme="minorHAnsi"/>
                <w:sz w:val="20"/>
                <w:szCs w:val="20"/>
                <w:lang w:val="en-US"/>
              </w:rPr>
            </w:pPr>
            <w:r w:rsidRPr="00FF298B">
              <w:rPr>
                <w:rFonts w:asciiTheme="minorHAnsi" w:hAnsiTheme="minorHAnsi" w:cstheme="minorHAnsi"/>
                <w:b/>
                <w:sz w:val="20"/>
                <w:szCs w:val="20"/>
              </w:rPr>
              <w:t>ΕΙΔΟΣ 1</w:t>
            </w:r>
            <w:r w:rsidRPr="00FF298B">
              <w:rPr>
                <w:rFonts w:asciiTheme="minorHAnsi" w:hAnsiTheme="minorHAnsi" w:cstheme="minorHAnsi"/>
                <w:b/>
                <w:sz w:val="20"/>
                <w:szCs w:val="20"/>
                <w:lang w:val="en-US"/>
              </w:rPr>
              <w:t>4</w:t>
            </w:r>
          </w:p>
        </w:tc>
        <w:tc>
          <w:tcPr>
            <w:tcW w:w="2410" w:type="dxa"/>
            <w:tcBorders>
              <w:right w:val="single" w:sz="4" w:space="0" w:color="auto"/>
            </w:tcBorders>
          </w:tcPr>
          <w:p w14:paraId="688CFE32"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lang w:val="en-US"/>
              </w:rPr>
              <w:t>390.000</w:t>
            </w:r>
            <w:r w:rsidRPr="00FF298B">
              <w:rPr>
                <w:rFonts w:asciiTheme="minorHAnsi" w:hAnsiTheme="minorHAnsi" w:cstheme="minorHAnsi"/>
                <w:sz w:val="20"/>
                <w:szCs w:val="20"/>
              </w:rPr>
              <w:t>,00€</w:t>
            </w:r>
          </w:p>
        </w:tc>
        <w:tc>
          <w:tcPr>
            <w:tcW w:w="992" w:type="dxa"/>
            <w:tcBorders>
              <w:top w:val="nil"/>
              <w:left w:val="single" w:sz="4" w:space="0" w:color="auto"/>
              <w:bottom w:val="nil"/>
              <w:right w:val="single" w:sz="4" w:space="0" w:color="auto"/>
            </w:tcBorders>
          </w:tcPr>
          <w:p w14:paraId="0400A4C0" w14:textId="77777777" w:rsidR="00B452A7" w:rsidRPr="00FF298B" w:rsidRDefault="00B452A7" w:rsidP="00B452A7">
            <w:pPr>
              <w:pStyle w:val="a9"/>
              <w:widowControl w:val="0"/>
              <w:tabs>
                <w:tab w:val="left" w:pos="709"/>
              </w:tabs>
              <w:spacing w:line="239" w:lineRule="auto"/>
              <w:ind w:right="112"/>
              <w:jc w:val="center"/>
              <w:rPr>
                <w:rFonts w:asciiTheme="minorHAnsi" w:hAnsiTheme="minorHAnsi" w:cstheme="minorHAnsi"/>
                <w:sz w:val="20"/>
                <w:szCs w:val="20"/>
                <w:lang w:val="en-US"/>
              </w:rPr>
            </w:pPr>
          </w:p>
        </w:tc>
        <w:tc>
          <w:tcPr>
            <w:tcW w:w="2126" w:type="dxa"/>
            <w:tcBorders>
              <w:left w:val="single" w:sz="4" w:space="0" w:color="auto"/>
              <w:right w:val="single" w:sz="4" w:space="0" w:color="auto"/>
            </w:tcBorders>
          </w:tcPr>
          <w:p w14:paraId="27BD1266"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0,04</w:t>
            </w:r>
          </w:p>
        </w:tc>
        <w:tc>
          <w:tcPr>
            <w:tcW w:w="567" w:type="dxa"/>
            <w:tcBorders>
              <w:top w:val="single" w:sz="4" w:space="0" w:color="auto"/>
              <w:left w:val="single" w:sz="4" w:space="0" w:color="auto"/>
              <w:bottom w:val="single" w:sz="4" w:space="0" w:color="auto"/>
              <w:right w:val="single" w:sz="4" w:space="0" w:color="auto"/>
            </w:tcBorders>
          </w:tcPr>
          <w:p w14:paraId="1B7792D2" w14:textId="77777777" w:rsidR="00B452A7" w:rsidRPr="00FF298B" w:rsidRDefault="00B452A7" w:rsidP="00B452A7">
            <w:pPr>
              <w:pStyle w:val="a9"/>
              <w:widowControl w:val="0"/>
              <w:tabs>
                <w:tab w:val="left" w:pos="709"/>
              </w:tabs>
              <w:spacing w:line="239" w:lineRule="auto"/>
              <w:ind w:right="112"/>
              <w:jc w:val="right"/>
              <w:rPr>
                <w:rFonts w:asciiTheme="minorHAnsi" w:hAnsiTheme="minorHAnsi" w:cstheme="minorHAnsi"/>
                <w:b/>
                <w:sz w:val="20"/>
                <w:szCs w:val="20"/>
              </w:rPr>
            </w:pPr>
            <w:r w:rsidRPr="00FF298B">
              <w:rPr>
                <w:rFonts w:asciiTheme="minorHAnsi" w:hAnsiTheme="minorHAnsi" w:cstheme="minorHAnsi"/>
                <w:b/>
                <w:sz w:val="20"/>
                <w:szCs w:val="20"/>
              </w:rPr>
              <w:t>=</w:t>
            </w:r>
          </w:p>
        </w:tc>
        <w:tc>
          <w:tcPr>
            <w:tcW w:w="2268" w:type="dxa"/>
            <w:tcBorders>
              <w:left w:val="single" w:sz="4" w:space="0" w:color="auto"/>
            </w:tcBorders>
          </w:tcPr>
          <w:p w14:paraId="55484BDE" w14:textId="77777777" w:rsidR="00B452A7" w:rsidRPr="00FF298B" w:rsidRDefault="00B452A7" w:rsidP="00B452A7">
            <w:pPr>
              <w:jc w:val="center"/>
              <w:rPr>
                <w:rFonts w:asciiTheme="minorHAnsi" w:hAnsiTheme="minorHAnsi" w:cstheme="minorHAnsi"/>
                <w:sz w:val="20"/>
                <w:szCs w:val="20"/>
              </w:rPr>
            </w:pPr>
            <w:r w:rsidRPr="00FF298B">
              <w:rPr>
                <w:rFonts w:asciiTheme="minorHAnsi" w:hAnsiTheme="minorHAnsi" w:cstheme="minorHAnsi"/>
                <w:sz w:val="20"/>
                <w:szCs w:val="20"/>
              </w:rPr>
              <w:t>15.600,00€</w:t>
            </w:r>
          </w:p>
        </w:tc>
      </w:tr>
    </w:tbl>
    <w:p w14:paraId="1F987D83" w14:textId="77777777" w:rsidR="0087262F" w:rsidRPr="00FF298B" w:rsidRDefault="0087262F" w:rsidP="00677647">
      <w:pPr>
        <w:rPr>
          <w:rFonts w:asciiTheme="minorHAnsi" w:hAnsiTheme="minorHAnsi" w:cstheme="minorHAnsi"/>
          <w:sz w:val="20"/>
          <w:szCs w:val="20"/>
        </w:rPr>
      </w:pPr>
    </w:p>
    <w:p w14:paraId="3813D43F" w14:textId="77777777" w:rsidR="00677647" w:rsidRPr="00FF298B" w:rsidRDefault="00677647" w:rsidP="00677647">
      <w:pPr>
        <w:rPr>
          <w:rFonts w:asciiTheme="minorHAnsi" w:hAnsiTheme="minorHAnsi" w:cstheme="minorHAnsi"/>
          <w:sz w:val="20"/>
          <w:szCs w:val="20"/>
        </w:rPr>
      </w:pPr>
      <w:r w:rsidRPr="00FF298B">
        <w:rPr>
          <w:rFonts w:asciiTheme="minorHAnsi" w:hAnsiTheme="minorHAnsi" w:cstheme="minorHAnsi"/>
          <w:sz w:val="20"/>
          <w:szCs w:val="20"/>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τίτλο της σχετικής σύμβασης. Το περιεχόμενό της είναι σύμφωνο με τα οριζόμενα στο άρθρο 72 του ν. 4412/2016.</w:t>
      </w:r>
    </w:p>
    <w:p w14:paraId="6BC23D91" w14:textId="77777777" w:rsidR="00677647" w:rsidRPr="00FF298B" w:rsidRDefault="00677647" w:rsidP="00677647">
      <w:pPr>
        <w:rPr>
          <w:rFonts w:asciiTheme="minorHAnsi" w:hAnsiTheme="minorHAnsi" w:cstheme="minorHAnsi"/>
          <w:sz w:val="20"/>
          <w:szCs w:val="20"/>
        </w:rPr>
      </w:pPr>
      <w:r w:rsidRPr="00FF298B">
        <w:rPr>
          <w:rFonts w:asciiTheme="minorHAnsi" w:hAnsiTheme="minorHAnsi" w:cstheme="minorHAnsi"/>
          <w:sz w:val="20"/>
          <w:szCs w:val="20"/>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Συγκεκριμένα κατά το ένα μέρος αφορά στην υλοποίηση της προμήθειας των ειδών σύμφωνα με τη σύμβαση και κατά το άλλο μέρος αφορά στην πενταετή περίοδο εγγυημένης  καλής λειτουργίας (προληπτική  συντήρηση και αποκατάσταση βλαβών και ελαττωμάτων που ανακύπτουν ή των ζημιών που προκαλούνται από δυσλειτουργία των ειδών) σύμφωνα με τη σύμβαση. </w:t>
      </w:r>
    </w:p>
    <w:p w14:paraId="15C0C4DC" w14:textId="77777777" w:rsidR="00F235AC" w:rsidRPr="00FF298B" w:rsidRDefault="00F235AC" w:rsidP="00F235AC">
      <w:pPr>
        <w:rPr>
          <w:rFonts w:asciiTheme="minorHAnsi" w:hAnsiTheme="minorHAnsi" w:cstheme="minorHAnsi"/>
          <w:sz w:val="20"/>
          <w:szCs w:val="20"/>
        </w:rPr>
      </w:pPr>
      <w:r w:rsidRPr="00FF298B">
        <w:rPr>
          <w:rFonts w:asciiTheme="minorHAnsi" w:hAnsiTheme="minorHAnsi" w:cstheme="minorHAnsi"/>
          <w:sz w:val="20"/>
          <w:szCs w:val="20"/>
        </w:rPr>
        <w:t>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εκτός Φ.Π.Α..</w:t>
      </w:r>
    </w:p>
    <w:p w14:paraId="1F4CF607" w14:textId="77777777" w:rsidR="00AD2E3F" w:rsidRPr="00FF298B" w:rsidRDefault="00F235AC" w:rsidP="00AD2E3F">
      <w:pPr>
        <w:rPr>
          <w:rFonts w:asciiTheme="minorHAnsi" w:hAnsiTheme="minorHAnsi" w:cstheme="minorHAnsi"/>
          <w:sz w:val="20"/>
          <w:szCs w:val="20"/>
        </w:rPr>
      </w:pPr>
      <w:r w:rsidRPr="00FF298B">
        <w:rPr>
          <w:rFonts w:asciiTheme="minorHAnsi" w:hAnsiTheme="minorHAnsi" w:cstheme="minorHAnsi"/>
          <w:sz w:val="20"/>
          <w:szCs w:val="20"/>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r w:rsidR="00AD2E3F" w:rsidRPr="00FF298B">
        <w:rPr>
          <w:rFonts w:asciiTheme="minorHAnsi" w:hAnsiTheme="minorHAnsi" w:cstheme="minorHAnsi"/>
          <w:sz w:val="20"/>
          <w:szCs w:val="20"/>
        </w:rPr>
        <w:t>Σε περίπτωση κατάπτωσής της, το οφειλόμενο ποσό υπόκειται στο κατά περίπτωση νόμιμο τέλος χαρτοσήμου. Στις ίδιες επιβαρύνσεις υπόκειται και το τυχόν οφειλόμενο ποσό λόγω επιβολής προστίμου.</w:t>
      </w:r>
    </w:p>
    <w:p w14:paraId="668736AB" w14:textId="77777777" w:rsidR="00677647" w:rsidRPr="00FF298B" w:rsidRDefault="00677647" w:rsidP="00677647">
      <w:pPr>
        <w:rPr>
          <w:rFonts w:asciiTheme="minorHAnsi" w:hAnsiTheme="minorHAnsi" w:cstheme="minorHAnsi"/>
          <w:sz w:val="20"/>
          <w:szCs w:val="20"/>
        </w:rPr>
      </w:pPr>
      <w:r w:rsidRPr="00FF298B">
        <w:rPr>
          <w:rFonts w:asciiTheme="minorHAnsi" w:hAnsiTheme="minorHAnsi" w:cstheme="minorHAnsi"/>
          <w:sz w:val="20"/>
          <w:szCs w:val="20"/>
        </w:rPr>
        <w:lastRenderedPageBreak/>
        <w:t>Η εγγύηση καλής εκτέλεσης επιστρέφεται στο σύνολό της ή αποδεσμεύεται τμηματικά, κατά το ποσό που αναλογεί στην αξία τμήματος των ειδών που παραλήφθηκε οριστικά. Κατά την τμηματική αποδέσμευση,  μετά την οριστική ποιοτική και ποσοτική παραλαβή των ειδών αποδεσμεύεται το αντίστοιχο ποσό που αφορά στην καλή εκτέλεση της προμήθειας αυτών. Το ποσό που αφορά στην καλή εκτέλεση της πενταετούς παροχής υπηρεσιών εγγύησης καλής λειτουργίας αποδεσμεύεται μετά τη λήξη της εγγυητικής περιόδου του εξοπλισμού, ύστερα από την οριστική παραλαβή των παρασχεθεισών υπηρεσιών και την εκκαθάριση των τυχόν απαιτήσεων μεταξύ των συμβαλλόμενων. Εάν στο πρωτόκολλο οριστικής ποιοτικής και ποσοτικής παραλαβής αναφέρονται παρατηρήσεις ή υπάρχει εκπρόθεσμη παράδοση, η επιστροφή της ως άνω εγγύησης γίνεται μετά την αντιμετώπιση των παρατηρήσεων και του εκπροθέσμου.</w:t>
      </w:r>
    </w:p>
    <w:p w14:paraId="6C492CF0" w14:textId="77777777" w:rsidR="00C73F6B" w:rsidRPr="00FF298B" w:rsidRDefault="00C73F6B" w:rsidP="00F235AC">
      <w:pPr>
        <w:rPr>
          <w:rFonts w:asciiTheme="minorHAnsi" w:hAnsiTheme="minorHAnsi" w:cstheme="minorHAnsi"/>
          <w:sz w:val="20"/>
          <w:szCs w:val="20"/>
        </w:rPr>
      </w:pPr>
    </w:p>
    <w:p w14:paraId="4E4DE5D4" w14:textId="77777777" w:rsidR="00617B46" w:rsidRPr="00FF298B" w:rsidRDefault="00617B46" w:rsidP="00617B46">
      <w:pPr>
        <w:pStyle w:val="2"/>
        <w:rPr>
          <w:rFonts w:asciiTheme="minorHAnsi" w:hAnsiTheme="minorHAnsi" w:cstheme="minorHAnsi"/>
          <w:sz w:val="20"/>
          <w:szCs w:val="20"/>
          <w:u w:val="single"/>
        </w:rPr>
      </w:pPr>
      <w:bookmarkStart w:id="106" w:name="__RefHeading___Toc470009819"/>
      <w:bookmarkStart w:id="107" w:name="__RefHeading___Toc470009820"/>
      <w:bookmarkStart w:id="108" w:name="_Toc535577392"/>
      <w:bookmarkStart w:id="109" w:name="_Toc182306106"/>
      <w:bookmarkEnd w:id="106"/>
      <w:r w:rsidRPr="00FF298B">
        <w:rPr>
          <w:rFonts w:asciiTheme="minorHAnsi" w:hAnsiTheme="minorHAnsi" w:cstheme="minorHAnsi"/>
          <w:sz w:val="20"/>
          <w:szCs w:val="20"/>
          <w:u w:val="single"/>
        </w:rPr>
        <w:t>4.2  Συμβατικό Πλαίσιο - Εφαρμοστέα Νομοθεσία</w:t>
      </w:r>
      <w:bookmarkEnd w:id="107"/>
      <w:bookmarkEnd w:id="108"/>
      <w:bookmarkEnd w:id="109"/>
      <w:r w:rsidRPr="00FF298B">
        <w:rPr>
          <w:rFonts w:asciiTheme="minorHAnsi" w:hAnsiTheme="minorHAnsi" w:cstheme="minorHAnsi"/>
          <w:sz w:val="20"/>
          <w:szCs w:val="20"/>
          <w:u w:val="single"/>
        </w:rPr>
        <w:t xml:space="preserve"> </w:t>
      </w:r>
    </w:p>
    <w:p w14:paraId="1D76CC8F"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sz w:val="20"/>
          <w:szCs w:val="20"/>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71925BEB" w14:textId="77777777" w:rsidR="00617B46" w:rsidRPr="00FF298B" w:rsidRDefault="00617B46" w:rsidP="00617B46">
      <w:pPr>
        <w:rPr>
          <w:rFonts w:asciiTheme="minorHAnsi" w:hAnsiTheme="minorHAnsi" w:cstheme="minorHAnsi"/>
          <w:sz w:val="20"/>
          <w:szCs w:val="20"/>
        </w:rPr>
      </w:pPr>
    </w:p>
    <w:p w14:paraId="16DD3BA3" w14:textId="77777777" w:rsidR="00617B46" w:rsidRPr="00FF298B" w:rsidRDefault="00617B46" w:rsidP="00617B46">
      <w:pPr>
        <w:pStyle w:val="2"/>
        <w:rPr>
          <w:rFonts w:asciiTheme="minorHAnsi" w:hAnsiTheme="minorHAnsi" w:cstheme="minorHAnsi"/>
          <w:sz w:val="20"/>
          <w:szCs w:val="20"/>
          <w:u w:val="single"/>
        </w:rPr>
      </w:pPr>
      <w:bookmarkStart w:id="110" w:name="__RefHeading___Toc470009821"/>
      <w:bookmarkStart w:id="111" w:name="_Toc535577393"/>
      <w:bookmarkStart w:id="112" w:name="_Toc182306107"/>
      <w:bookmarkEnd w:id="110"/>
      <w:r w:rsidRPr="00FF298B">
        <w:rPr>
          <w:rFonts w:asciiTheme="minorHAnsi" w:hAnsiTheme="minorHAnsi" w:cstheme="minorHAnsi"/>
          <w:sz w:val="20"/>
          <w:szCs w:val="20"/>
          <w:u w:val="single"/>
        </w:rPr>
        <w:t>4.3 Όροι εκτέλεσης της σύμβασης</w:t>
      </w:r>
      <w:bookmarkEnd w:id="111"/>
      <w:bookmarkEnd w:id="112"/>
    </w:p>
    <w:p w14:paraId="40459A08" w14:textId="77777777" w:rsidR="00617B46" w:rsidRPr="00FF298B" w:rsidRDefault="006F54A2" w:rsidP="00617B46">
      <w:pPr>
        <w:rPr>
          <w:rFonts w:asciiTheme="minorHAnsi" w:hAnsiTheme="minorHAnsi" w:cstheme="minorHAnsi"/>
          <w:sz w:val="20"/>
          <w:szCs w:val="20"/>
        </w:rPr>
      </w:pPr>
      <w:r w:rsidRPr="00FF298B">
        <w:rPr>
          <w:rFonts w:asciiTheme="minorHAnsi" w:hAnsiTheme="minorHAnsi" w:cstheme="minorHAnsi"/>
          <w:b/>
          <w:sz w:val="20"/>
          <w:szCs w:val="20"/>
        </w:rPr>
        <w:t>4.3.1</w:t>
      </w:r>
      <w:r w:rsidRPr="00FF298B">
        <w:rPr>
          <w:rFonts w:asciiTheme="minorHAnsi" w:hAnsiTheme="minorHAnsi" w:cstheme="minorHAnsi"/>
          <w:sz w:val="20"/>
          <w:szCs w:val="20"/>
        </w:rPr>
        <w:t xml:space="preserve">. </w:t>
      </w:r>
      <w:r w:rsidR="00617B46" w:rsidRPr="00FF298B">
        <w:rPr>
          <w:rFonts w:asciiTheme="minorHAnsi" w:hAnsiTheme="minorHAnsi" w:cstheme="minorHAnsi"/>
          <w:sz w:val="20"/>
          <w:szCs w:val="20"/>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δίκαιο, οι οποίες απαριθμούνται στο Παράρτημα Χ του Προσαρτήματος Α του ν. 4412/2016. </w:t>
      </w:r>
    </w:p>
    <w:p w14:paraId="4932F920"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sz w:val="20"/>
          <w:szCs w:val="20"/>
        </w:rPr>
        <w:t xml:space="preserve">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w:t>
      </w:r>
      <w:r w:rsidR="006F24D3" w:rsidRPr="00FF298B">
        <w:rPr>
          <w:rFonts w:asciiTheme="minorHAnsi" w:hAnsiTheme="minorHAnsi" w:cstheme="minorHAnsi"/>
          <w:sz w:val="20"/>
          <w:szCs w:val="20"/>
        </w:rPr>
        <w:t>τους</w:t>
      </w:r>
    </w:p>
    <w:p w14:paraId="438C20C2" w14:textId="77777777" w:rsidR="006F24D3" w:rsidRPr="00FF298B" w:rsidRDefault="006F24D3" w:rsidP="00617B46">
      <w:pPr>
        <w:rPr>
          <w:rFonts w:asciiTheme="minorHAnsi" w:hAnsiTheme="minorHAnsi" w:cstheme="minorHAnsi"/>
          <w:sz w:val="20"/>
          <w:szCs w:val="20"/>
        </w:rPr>
      </w:pPr>
    </w:p>
    <w:p w14:paraId="71D18E09" w14:textId="77777777" w:rsidR="006F24D3" w:rsidRPr="00FF298B" w:rsidRDefault="006F24D3" w:rsidP="006F24D3">
      <w:pPr>
        <w:rPr>
          <w:rFonts w:asciiTheme="minorHAnsi" w:hAnsiTheme="minorHAnsi" w:cstheme="minorHAnsi"/>
          <w:sz w:val="20"/>
          <w:szCs w:val="20"/>
        </w:rPr>
      </w:pPr>
      <w:r w:rsidRPr="00FF298B">
        <w:rPr>
          <w:rFonts w:asciiTheme="minorHAnsi" w:hAnsiTheme="minorHAnsi" w:cstheme="minorHAnsi"/>
          <w:b/>
          <w:sz w:val="20"/>
          <w:szCs w:val="20"/>
        </w:rPr>
        <w:t>4.3.2.</w:t>
      </w:r>
      <w:r w:rsidRPr="00FF298B">
        <w:rPr>
          <w:rFonts w:asciiTheme="minorHAnsi" w:hAnsiTheme="minorHAnsi" w:cstheme="minorHAnsi"/>
          <w:sz w:val="20"/>
          <w:szCs w:val="20"/>
        </w:rPr>
        <w:t xml:space="preserve"> Στις συμβάσεις προμηθειών προϊόντων που εμπίπτουν στο πεδίο εφαρμογής του ν. </w:t>
      </w:r>
      <w:r w:rsidR="00ED6218" w:rsidRPr="00FF298B">
        <w:rPr>
          <w:rFonts w:asciiTheme="minorHAnsi" w:hAnsiTheme="minorHAnsi" w:cstheme="minorHAnsi"/>
          <w:sz w:val="20"/>
          <w:szCs w:val="20"/>
        </w:rPr>
        <w:t>4819</w:t>
      </w:r>
      <w:r w:rsidR="00AD3631" w:rsidRPr="00FF298B">
        <w:rPr>
          <w:rFonts w:asciiTheme="minorHAnsi" w:hAnsiTheme="minorHAnsi" w:cstheme="minorHAnsi"/>
          <w:sz w:val="20"/>
          <w:szCs w:val="20"/>
        </w:rPr>
        <w:t>/2021</w:t>
      </w:r>
      <w:r w:rsidRPr="00FF298B">
        <w:rPr>
          <w:rFonts w:asciiTheme="minorHAnsi" w:hAnsiTheme="minorHAnsi" w:cstheme="minorHAnsi"/>
          <w:sz w:val="20"/>
          <w:szCs w:val="20"/>
        </w:rPr>
        <w:t xml:space="preserve">, </w:t>
      </w:r>
      <w:r w:rsidR="00AD3631" w:rsidRPr="00FF298B">
        <w:rPr>
          <w:rFonts w:asciiTheme="minorHAnsi" w:hAnsiTheme="minorHAnsi" w:cstheme="minorHAnsi"/>
          <w:sz w:val="20"/>
          <w:szCs w:val="20"/>
        </w:rPr>
        <w:t>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1, 4 και 5 του άρθρου 11 του ν. 4819/2021.</w:t>
      </w:r>
      <w:r w:rsidR="005C789D" w:rsidRPr="00FF298B">
        <w:rPr>
          <w:rFonts w:asciiTheme="minorHAnsi" w:hAnsiTheme="minorHAnsi" w:cstheme="minorHAnsi"/>
          <w:sz w:val="20"/>
          <w:szCs w:val="20"/>
        </w:rPr>
        <w:t xml:space="preserve"> </w:t>
      </w:r>
      <w:r w:rsidRPr="00FF298B">
        <w:rPr>
          <w:rFonts w:asciiTheme="minorHAnsi" w:hAnsiTheme="minorHAnsi" w:cstheme="minorHAnsi"/>
          <w:sz w:val="20"/>
          <w:szCs w:val="20"/>
        </w:rPr>
        <w:t xml:space="preserve">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παραγράφου 4 του άρθρου 105 του ν. 4412/2016 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παραγράφου 7 του άρθρου 105 του ν. 4412/2016.</w:t>
      </w:r>
    </w:p>
    <w:p w14:paraId="0F42EE20" w14:textId="77777777" w:rsidR="006F24D3" w:rsidRPr="00FF298B" w:rsidRDefault="006F24D3" w:rsidP="00617B46">
      <w:pPr>
        <w:rPr>
          <w:rFonts w:asciiTheme="minorHAnsi" w:hAnsiTheme="minorHAnsi" w:cstheme="minorHAnsi"/>
          <w:sz w:val="20"/>
          <w:szCs w:val="20"/>
        </w:rPr>
      </w:pPr>
    </w:p>
    <w:p w14:paraId="15B60909" w14:textId="77777777" w:rsidR="006F54A2" w:rsidRPr="00FF298B" w:rsidRDefault="006F54A2" w:rsidP="006F5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rFonts w:asciiTheme="minorHAnsi" w:hAnsiTheme="minorHAnsi" w:cstheme="minorHAnsi"/>
          <w:sz w:val="20"/>
          <w:szCs w:val="20"/>
          <w:u w:val="none"/>
        </w:rPr>
      </w:pPr>
      <w:r w:rsidRPr="00FF298B">
        <w:rPr>
          <w:rStyle w:val="-"/>
          <w:rFonts w:asciiTheme="minorHAnsi" w:hAnsiTheme="minorHAnsi" w:cstheme="minorHAnsi"/>
          <w:b/>
          <w:color w:val="auto"/>
          <w:sz w:val="20"/>
          <w:szCs w:val="20"/>
          <w:u w:val="none"/>
        </w:rPr>
        <w:t>4.3.</w:t>
      </w:r>
      <w:r w:rsidR="006F24D3" w:rsidRPr="00FF298B">
        <w:rPr>
          <w:rStyle w:val="-"/>
          <w:rFonts w:asciiTheme="minorHAnsi" w:hAnsiTheme="minorHAnsi" w:cstheme="minorHAnsi"/>
          <w:b/>
          <w:color w:val="auto"/>
          <w:sz w:val="20"/>
          <w:szCs w:val="20"/>
          <w:u w:val="none"/>
        </w:rPr>
        <w:t>3</w:t>
      </w:r>
      <w:r w:rsidRPr="00FF298B">
        <w:rPr>
          <w:rStyle w:val="-"/>
          <w:rFonts w:asciiTheme="minorHAnsi" w:hAnsiTheme="minorHAnsi" w:cstheme="minorHAnsi"/>
          <w:b/>
          <w:color w:val="auto"/>
          <w:sz w:val="20"/>
          <w:szCs w:val="20"/>
          <w:u w:val="none"/>
        </w:rPr>
        <w:t>.</w:t>
      </w:r>
      <w:r w:rsidRPr="00FF298B">
        <w:rPr>
          <w:rStyle w:val="-"/>
          <w:rFonts w:asciiTheme="minorHAnsi" w:hAnsiTheme="minorHAnsi" w:cstheme="minorHAnsi"/>
          <w:color w:val="auto"/>
          <w:sz w:val="20"/>
          <w:szCs w:val="20"/>
          <w:u w:val="none"/>
        </w:rPr>
        <w:t xml:space="preserve"> Ο ανάδοχος δεσμεύεται ότι : </w:t>
      </w:r>
    </w:p>
    <w:p w14:paraId="038555B8" w14:textId="77777777" w:rsidR="006F54A2" w:rsidRPr="00FF298B" w:rsidRDefault="006F54A2" w:rsidP="006F54A2">
      <w:pPr>
        <w:rPr>
          <w:rStyle w:val="-"/>
          <w:rFonts w:asciiTheme="minorHAnsi" w:hAnsiTheme="minorHAnsi" w:cstheme="minorHAnsi"/>
          <w:sz w:val="20"/>
          <w:szCs w:val="20"/>
          <w:u w:val="none"/>
        </w:rPr>
      </w:pPr>
      <w:r w:rsidRPr="00FF298B">
        <w:rPr>
          <w:rStyle w:val="-"/>
          <w:rFonts w:asciiTheme="minorHAnsi" w:hAnsiTheme="minorHAnsi" w:cstheme="minorHAnsi"/>
          <w:color w:val="auto"/>
          <w:sz w:val="20"/>
          <w:szCs w:val="20"/>
          <w:u w:val="none"/>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2D363735" w14:textId="77777777" w:rsidR="006F54A2" w:rsidRPr="00FF298B" w:rsidRDefault="006F54A2" w:rsidP="006F54A2">
      <w:pPr>
        <w:rPr>
          <w:rStyle w:val="-"/>
          <w:rFonts w:asciiTheme="minorHAnsi" w:hAnsiTheme="minorHAnsi" w:cstheme="minorHAnsi"/>
          <w:sz w:val="20"/>
          <w:szCs w:val="20"/>
          <w:u w:val="none"/>
        </w:rPr>
      </w:pPr>
      <w:r w:rsidRPr="00FF298B">
        <w:rPr>
          <w:rStyle w:val="-"/>
          <w:rFonts w:asciiTheme="minorHAnsi" w:hAnsiTheme="minorHAnsi" w:cstheme="minorHAnsi"/>
          <w:color w:val="auto"/>
          <w:sz w:val="20"/>
          <w:szCs w:val="20"/>
          <w:u w:val="none"/>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13F0AB0C" w14:textId="77777777" w:rsidR="006F54A2" w:rsidRPr="00FF298B" w:rsidRDefault="006F54A2" w:rsidP="006F54A2">
      <w:pPr>
        <w:rPr>
          <w:rStyle w:val="-"/>
          <w:rFonts w:asciiTheme="minorHAnsi" w:hAnsiTheme="minorHAnsi" w:cstheme="minorHAnsi"/>
          <w:sz w:val="20"/>
          <w:szCs w:val="20"/>
          <w:u w:val="none"/>
        </w:rPr>
      </w:pPr>
      <w:r w:rsidRPr="00FF298B">
        <w:rPr>
          <w:rStyle w:val="-"/>
          <w:rFonts w:asciiTheme="minorHAnsi" w:hAnsiTheme="minorHAnsi" w:cstheme="minorHAnsi"/>
          <w:color w:val="auto"/>
          <w:sz w:val="20"/>
          <w:szCs w:val="20"/>
          <w:u w:val="none"/>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12DEA715" w14:textId="77777777" w:rsidR="00F258D9" w:rsidRPr="00FF298B" w:rsidRDefault="00F258D9" w:rsidP="00617B46">
      <w:pPr>
        <w:rPr>
          <w:rFonts w:asciiTheme="minorHAnsi" w:hAnsiTheme="minorHAnsi" w:cstheme="minorHAnsi"/>
          <w:b/>
          <w:sz w:val="20"/>
          <w:szCs w:val="20"/>
          <w:u w:val="single"/>
        </w:rPr>
      </w:pPr>
    </w:p>
    <w:p w14:paraId="02BC7B31" w14:textId="77777777" w:rsidR="00617B46" w:rsidRPr="00FF298B" w:rsidRDefault="00617B46" w:rsidP="00EB1A3E">
      <w:pPr>
        <w:pStyle w:val="2"/>
        <w:rPr>
          <w:rFonts w:asciiTheme="minorHAnsi" w:hAnsiTheme="minorHAnsi" w:cstheme="minorHAnsi"/>
          <w:sz w:val="20"/>
          <w:szCs w:val="20"/>
          <w:u w:val="single"/>
        </w:rPr>
      </w:pPr>
      <w:bookmarkStart w:id="113" w:name="_Toc182306108"/>
      <w:r w:rsidRPr="00FF298B">
        <w:rPr>
          <w:rFonts w:asciiTheme="minorHAnsi" w:hAnsiTheme="minorHAnsi" w:cstheme="minorHAnsi"/>
          <w:sz w:val="20"/>
          <w:szCs w:val="20"/>
          <w:u w:val="single"/>
        </w:rPr>
        <w:lastRenderedPageBreak/>
        <w:t>4.4 Υπεργολαβία</w:t>
      </w:r>
      <w:bookmarkEnd w:id="113"/>
    </w:p>
    <w:p w14:paraId="13CEC0E0"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b/>
          <w:sz w:val="20"/>
          <w:szCs w:val="20"/>
        </w:rPr>
        <w:t>4.4.1.</w:t>
      </w:r>
      <w:r w:rsidRPr="00FF298B">
        <w:rPr>
          <w:rFonts w:asciiTheme="minorHAnsi" w:hAnsiTheme="minorHAnsi" w:cstheme="minorHAnsi"/>
          <w:sz w:val="20"/>
          <w:szCs w:val="20"/>
        </w:rPr>
        <w:t xml:space="preserve"> 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7DC9FC15"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b/>
          <w:sz w:val="20"/>
          <w:szCs w:val="20"/>
        </w:rPr>
        <w:t>4.4.2.</w:t>
      </w:r>
      <w:r w:rsidRPr="00FF298B">
        <w:rPr>
          <w:rFonts w:asciiTheme="minorHAnsi" w:hAnsiTheme="minorHAnsi" w:cstheme="minorHAnsi"/>
          <w:sz w:val="20"/>
          <w:szCs w:val="20"/>
        </w:rPr>
        <w:t xml:space="preserve"> 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48D8B700"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b/>
          <w:sz w:val="20"/>
          <w:szCs w:val="20"/>
        </w:rPr>
        <w:t>4.4.3.</w:t>
      </w:r>
      <w:r w:rsidRPr="00FF298B">
        <w:rPr>
          <w:rFonts w:asciiTheme="minorHAnsi" w:hAnsiTheme="minorHAnsi" w:cstheme="minorHAnsi"/>
          <w:sz w:val="20"/>
          <w:szCs w:val="20"/>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w:t>
      </w:r>
      <w:r w:rsidR="006F54A2" w:rsidRPr="00FF298B">
        <w:rPr>
          <w:rFonts w:asciiTheme="minorHAnsi" w:hAnsiTheme="minorHAnsi" w:cstheme="minorHAnsi"/>
          <w:sz w:val="20"/>
          <w:szCs w:val="20"/>
        </w:rPr>
        <w:t>6</w:t>
      </w:r>
      <w:r w:rsidRPr="00FF298B">
        <w:rPr>
          <w:rFonts w:asciiTheme="minorHAnsi" w:hAnsiTheme="minorHAnsi" w:cstheme="minorHAnsi"/>
          <w:sz w:val="20"/>
          <w:szCs w:val="20"/>
        </w:rPr>
        <w:t xml:space="preserve">.2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3CF16121"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sz w:val="20"/>
          <w:szCs w:val="20"/>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1327F892" w14:textId="77777777" w:rsidR="0087262F" w:rsidRPr="00FF298B" w:rsidRDefault="0087262F" w:rsidP="00617B46">
      <w:pPr>
        <w:rPr>
          <w:rFonts w:asciiTheme="minorHAnsi" w:hAnsiTheme="minorHAnsi" w:cstheme="minorHAnsi"/>
          <w:sz w:val="20"/>
          <w:szCs w:val="20"/>
        </w:rPr>
      </w:pPr>
    </w:p>
    <w:p w14:paraId="7F77BABF" w14:textId="77777777" w:rsidR="00617B46" w:rsidRPr="00FF298B" w:rsidRDefault="00617B46" w:rsidP="009D18A5">
      <w:pPr>
        <w:pStyle w:val="2"/>
        <w:ind w:left="0" w:firstLine="0"/>
        <w:rPr>
          <w:rFonts w:asciiTheme="minorHAnsi" w:hAnsiTheme="minorHAnsi" w:cstheme="minorHAnsi"/>
          <w:sz w:val="20"/>
          <w:szCs w:val="20"/>
          <w:u w:val="single"/>
        </w:rPr>
      </w:pPr>
      <w:bookmarkStart w:id="114" w:name="__RefHeading___Toc470009823"/>
      <w:bookmarkStart w:id="115" w:name="_Toc535577394"/>
      <w:bookmarkStart w:id="116" w:name="_Toc182306109"/>
      <w:r w:rsidRPr="00FF298B">
        <w:rPr>
          <w:rFonts w:asciiTheme="minorHAnsi" w:hAnsiTheme="minorHAnsi" w:cstheme="minorHAnsi"/>
          <w:sz w:val="20"/>
          <w:szCs w:val="20"/>
          <w:u w:val="single"/>
        </w:rPr>
        <w:t>4.5 Τροποποίηση σύμβασης κατά τη διάρκειά της</w:t>
      </w:r>
      <w:bookmarkEnd w:id="114"/>
      <w:bookmarkEnd w:id="115"/>
      <w:bookmarkEnd w:id="116"/>
      <w:r w:rsidRPr="00FF298B">
        <w:rPr>
          <w:rFonts w:asciiTheme="minorHAnsi" w:hAnsiTheme="minorHAnsi" w:cstheme="minorHAnsi"/>
          <w:sz w:val="20"/>
          <w:szCs w:val="20"/>
          <w:u w:val="single"/>
        </w:rPr>
        <w:t xml:space="preserve"> </w:t>
      </w:r>
    </w:p>
    <w:p w14:paraId="2F443D0E" w14:textId="77777777" w:rsidR="00144545" w:rsidRPr="00FF298B" w:rsidRDefault="00617B46" w:rsidP="00617B46">
      <w:pPr>
        <w:rPr>
          <w:rFonts w:asciiTheme="minorHAnsi" w:hAnsiTheme="minorHAnsi" w:cstheme="minorHAnsi"/>
          <w:sz w:val="20"/>
          <w:szCs w:val="20"/>
        </w:rPr>
      </w:pPr>
      <w:r w:rsidRPr="00FF298B">
        <w:rPr>
          <w:rFonts w:asciiTheme="minorHAnsi" w:hAnsiTheme="minorHAnsi" w:cstheme="minorHAnsi"/>
          <w:sz w:val="20"/>
          <w:szCs w:val="20"/>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w:t>
      </w:r>
    </w:p>
    <w:p w14:paraId="67E70BBD" w14:textId="77777777" w:rsidR="00144545" w:rsidRPr="00FF298B" w:rsidRDefault="00144545" w:rsidP="00144545">
      <w:pPr>
        <w:rPr>
          <w:rFonts w:asciiTheme="minorHAnsi" w:hAnsiTheme="minorHAnsi" w:cstheme="minorHAnsi"/>
          <w:sz w:val="20"/>
          <w:szCs w:val="20"/>
        </w:rPr>
      </w:pPr>
      <w:r w:rsidRPr="00FF298B">
        <w:rPr>
          <w:rFonts w:asciiTheme="minorHAnsi" w:hAnsiTheme="minorHAnsi" w:cstheme="minorHAnsi"/>
          <w:sz w:val="20"/>
          <w:szCs w:val="20"/>
        </w:rPr>
        <w:t xml:space="preserve">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25BA40B5" w14:textId="77777777" w:rsidR="00D94B20" w:rsidRPr="00FF298B" w:rsidRDefault="00D94B20" w:rsidP="00144545">
      <w:pPr>
        <w:rPr>
          <w:rFonts w:asciiTheme="minorHAnsi" w:hAnsiTheme="minorHAnsi" w:cstheme="minorHAnsi"/>
          <w:sz w:val="20"/>
          <w:szCs w:val="20"/>
        </w:rPr>
      </w:pPr>
    </w:p>
    <w:p w14:paraId="75511A92" w14:textId="77777777" w:rsidR="00617B46" w:rsidRPr="00FF298B" w:rsidRDefault="00617B46" w:rsidP="00617B46">
      <w:pPr>
        <w:pStyle w:val="2"/>
        <w:rPr>
          <w:rFonts w:asciiTheme="minorHAnsi" w:hAnsiTheme="minorHAnsi" w:cstheme="minorHAnsi"/>
          <w:bCs/>
          <w:sz w:val="20"/>
          <w:szCs w:val="20"/>
          <w:u w:val="single"/>
        </w:rPr>
      </w:pPr>
      <w:bookmarkStart w:id="117" w:name="__RefHeading___Toc470009824"/>
      <w:bookmarkStart w:id="118" w:name="_Toc535577395"/>
      <w:bookmarkStart w:id="119" w:name="_Toc182306110"/>
      <w:r w:rsidRPr="00FF298B">
        <w:rPr>
          <w:rFonts w:asciiTheme="minorHAnsi" w:hAnsiTheme="minorHAnsi" w:cstheme="minorHAnsi"/>
          <w:sz w:val="20"/>
          <w:szCs w:val="20"/>
          <w:u w:val="single"/>
        </w:rPr>
        <w:t>4.6 Δικαίωμα μονομερούς λύσης της σύμβασης</w:t>
      </w:r>
      <w:bookmarkEnd w:id="117"/>
      <w:bookmarkEnd w:id="118"/>
      <w:bookmarkEnd w:id="119"/>
    </w:p>
    <w:p w14:paraId="4375436E"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sz w:val="20"/>
          <w:szCs w:val="20"/>
        </w:rPr>
        <w:t>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04A8BE7D" w14:textId="77777777" w:rsidR="00617B46" w:rsidRPr="00FF298B" w:rsidRDefault="00617B46" w:rsidP="00BD7F33">
      <w:pPr>
        <w:pStyle w:val="aff0"/>
        <w:numPr>
          <w:ilvl w:val="0"/>
          <w:numId w:val="4"/>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 xml:space="preserve">η σύμβαση έχει υποστεί ουσιώδη τροποποίηση, κατά την έννοια της παρ. 4 του άρθρου 132 του ν. 4412/2016, που θα απαιτούσε νέα διαδικασία σύναψης σύμβασης, </w:t>
      </w:r>
    </w:p>
    <w:p w14:paraId="58A0679F" w14:textId="77777777" w:rsidR="00617B46" w:rsidRPr="00FF298B" w:rsidRDefault="00617B46" w:rsidP="00BD7F33">
      <w:pPr>
        <w:pStyle w:val="aff0"/>
        <w:numPr>
          <w:ilvl w:val="0"/>
          <w:numId w:val="4"/>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1CB43108" w14:textId="77777777" w:rsidR="00617B46" w:rsidRPr="00FF298B" w:rsidRDefault="00617B46" w:rsidP="00BD7F33">
      <w:pPr>
        <w:pStyle w:val="aff0"/>
        <w:numPr>
          <w:ilvl w:val="0"/>
          <w:numId w:val="4"/>
        </w:numPr>
        <w:ind w:left="284" w:hanging="284"/>
        <w:jc w:val="both"/>
        <w:rPr>
          <w:rFonts w:asciiTheme="minorHAnsi" w:hAnsiTheme="minorHAnsi" w:cstheme="minorHAnsi"/>
          <w:sz w:val="20"/>
          <w:szCs w:val="20"/>
        </w:rPr>
      </w:pPr>
      <w:r w:rsidRPr="00FF298B">
        <w:rPr>
          <w:rFonts w:asciiTheme="minorHAnsi" w:hAnsiTheme="minorHAnsi" w:cstheme="minorHAnsi"/>
          <w:sz w:val="20"/>
          <w:szCs w:val="20"/>
        </w:rPr>
        <w:t>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47C9B375" w14:textId="77777777" w:rsidR="0087262F" w:rsidRPr="00FF298B" w:rsidRDefault="0087262F" w:rsidP="0087262F">
      <w:pPr>
        <w:pStyle w:val="aff0"/>
        <w:ind w:left="284"/>
        <w:jc w:val="both"/>
        <w:rPr>
          <w:rFonts w:asciiTheme="minorHAnsi" w:hAnsiTheme="minorHAnsi" w:cstheme="minorHAnsi"/>
          <w:sz w:val="20"/>
          <w:szCs w:val="20"/>
        </w:rPr>
      </w:pPr>
    </w:p>
    <w:p w14:paraId="1FF66825" w14:textId="77777777" w:rsidR="00617B46" w:rsidRPr="00FF298B" w:rsidRDefault="00617B46" w:rsidP="00617B46">
      <w:pPr>
        <w:pStyle w:val="1"/>
        <w:jc w:val="both"/>
        <w:rPr>
          <w:rFonts w:asciiTheme="minorHAnsi" w:hAnsiTheme="minorHAnsi" w:cstheme="minorHAnsi"/>
          <w:sz w:val="20"/>
          <w:szCs w:val="20"/>
          <w:u w:val="single"/>
          <w:lang w:val="el-GR"/>
        </w:rPr>
      </w:pPr>
      <w:bookmarkStart w:id="120" w:name="_Toc535577396"/>
      <w:bookmarkStart w:id="121" w:name="_Toc182306111"/>
      <w:r w:rsidRPr="00FF298B">
        <w:rPr>
          <w:rFonts w:asciiTheme="minorHAnsi" w:hAnsiTheme="minorHAnsi" w:cstheme="minorHAnsi"/>
          <w:sz w:val="20"/>
          <w:szCs w:val="20"/>
          <w:u w:val="single"/>
          <w:lang w:val="el-GR"/>
        </w:rPr>
        <w:t>5. ΕΙΔΙΚΟΙ ΟΡΟΙ ΕΚΤΕΛΕΣΗΣ ΤΗΣ ΣΥΜΒΑΣΗΣ</w:t>
      </w:r>
      <w:bookmarkEnd w:id="120"/>
      <w:bookmarkEnd w:id="121"/>
    </w:p>
    <w:p w14:paraId="4B0628B6" w14:textId="77777777" w:rsidR="00617B46" w:rsidRPr="00FF298B" w:rsidRDefault="00617B46" w:rsidP="00617B46">
      <w:pPr>
        <w:rPr>
          <w:rFonts w:asciiTheme="minorHAnsi" w:hAnsiTheme="minorHAnsi" w:cstheme="minorHAnsi"/>
          <w:b/>
          <w:sz w:val="20"/>
          <w:szCs w:val="20"/>
          <w:u w:val="single"/>
        </w:rPr>
      </w:pPr>
    </w:p>
    <w:p w14:paraId="46549CB8" w14:textId="77777777" w:rsidR="00A43F26" w:rsidRPr="00FF298B" w:rsidRDefault="00A43F26" w:rsidP="00303994">
      <w:pPr>
        <w:pStyle w:val="2"/>
        <w:spacing w:after="0"/>
        <w:rPr>
          <w:rFonts w:asciiTheme="minorHAnsi" w:hAnsiTheme="minorHAnsi" w:cstheme="minorHAnsi"/>
          <w:bCs/>
          <w:sz w:val="20"/>
          <w:szCs w:val="20"/>
          <w:u w:val="single"/>
        </w:rPr>
      </w:pPr>
      <w:bookmarkStart w:id="122" w:name="_Toc65066447"/>
      <w:bookmarkStart w:id="123" w:name="_Toc182306112"/>
      <w:r w:rsidRPr="00FF298B">
        <w:rPr>
          <w:rFonts w:asciiTheme="minorHAnsi" w:hAnsiTheme="minorHAnsi" w:cstheme="minorHAnsi"/>
          <w:sz w:val="20"/>
          <w:szCs w:val="20"/>
          <w:u w:val="single"/>
        </w:rPr>
        <w:lastRenderedPageBreak/>
        <w:t>5.1 Τρόπος πληρωμής</w:t>
      </w:r>
      <w:bookmarkEnd w:id="122"/>
      <w:bookmarkEnd w:id="123"/>
      <w:r w:rsidRPr="00FF298B">
        <w:rPr>
          <w:rFonts w:asciiTheme="minorHAnsi" w:hAnsiTheme="minorHAnsi" w:cstheme="minorHAnsi"/>
          <w:sz w:val="20"/>
          <w:szCs w:val="20"/>
          <w:u w:val="single"/>
        </w:rPr>
        <w:t xml:space="preserve"> </w:t>
      </w:r>
    </w:p>
    <w:p w14:paraId="370D0713" w14:textId="77777777" w:rsidR="00A43F26" w:rsidRPr="00FF298B" w:rsidRDefault="00A43F26" w:rsidP="00303994">
      <w:pPr>
        <w:rPr>
          <w:rFonts w:asciiTheme="minorHAnsi" w:hAnsiTheme="minorHAnsi" w:cstheme="minorHAnsi"/>
          <w:b/>
          <w:bCs/>
          <w:sz w:val="20"/>
          <w:szCs w:val="20"/>
        </w:rPr>
      </w:pPr>
      <w:r w:rsidRPr="00FF298B">
        <w:rPr>
          <w:rFonts w:asciiTheme="minorHAnsi" w:hAnsiTheme="minorHAnsi" w:cstheme="minorHAnsi"/>
          <w:b/>
          <w:bCs/>
          <w:sz w:val="20"/>
          <w:szCs w:val="20"/>
        </w:rPr>
        <w:t>5.1.1.</w:t>
      </w:r>
    </w:p>
    <w:p w14:paraId="09D541A4" w14:textId="77777777" w:rsidR="00A43F26" w:rsidRPr="00FF298B" w:rsidRDefault="00A43F26" w:rsidP="00A43F26">
      <w:pPr>
        <w:rPr>
          <w:rFonts w:asciiTheme="minorHAnsi" w:hAnsiTheme="minorHAnsi" w:cstheme="minorHAnsi"/>
          <w:sz w:val="20"/>
          <w:szCs w:val="20"/>
        </w:rPr>
      </w:pPr>
      <w:r w:rsidRPr="00FF298B">
        <w:rPr>
          <w:rFonts w:asciiTheme="minorHAnsi" w:hAnsiTheme="minorHAnsi" w:cstheme="minorHAnsi"/>
          <w:sz w:val="20"/>
          <w:szCs w:val="20"/>
        </w:rPr>
        <w:t>Η πληρωμή του αναδόχ</w:t>
      </w:r>
      <w:r w:rsidR="007E70A6" w:rsidRPr="00FF298B">
        <w:rPr>
          <w:rFonts w:asciiTheme="minorHAnsi" w:hAnsiTheme="minorHAnsi" w:cstheme="minorHAnsi"/>
          <w:sz w:val="20"/>
          <w:szCs w:val="20"/>
        </w:rPr>
        <w:t>ου</w:t>
      </w:r>
      <w:r w:rsidRPr="00FF298B">
        <w:rPr>
          <w:rFonts w:asciiTheme="minorHAnsi" w:hAnsiTheme="minorHAnsi" w:cstheme="minorHAnsi"/>
          <w:sz w:val="20"/>
          <w:szCs w:val="20"/>
        </w:rPr>
        <w:t xml:space="preserve">  θα γίνει ως εξής:</w:t>
      </w:r>
    </w:p>
    <w:p w14:paraId="5543ECF8" w14:textId="77777777" w:rsidR="00A43F26" w:rsidRPr="00FF298B" w:rsidRDefault="00A43F26" w:rsidP="00A43F26">
      <w:pPr>
        <w:rPr>
          <w:rFonts w:asciiTheme="minorHAnsi" w:hAnsiTheme="minorHAnsi" w:cstheme="minorHAnsi"/>
          <w:sz w:val="20"/>
          <w:szCs w:val="20"/>
        </w:rPr>
      </w:pPr>
      <w:r w:rsidRPr="00FF298B">
        <w:rPr>
          <w:rFonts w:asciiTheme="minorHAnsi" w:hAnsiTheme="minorHAnsi" w:cstheme="minorHAnsi"/>
          <w:sz w:val="20"/>
          <w:szCs w:val="20"/>
        </w:rPr>
        <w:t>α) Για την  προμήθεια των ειδών, μετά τη σύνταξη του σχετικού πρωτοκόλλου παραλαβής από τις αρμόδιες Επιτροπές Παραλαβής των Χημικών Υπηρεσιών, το οποίο θα βεβαιώνει:</w:t>
      </w:r>
    </w:p>
    <w:p w14:paraId="29E6CF5F" w14:textId="77777777" w:rsidR="00A43F26" w:rsidRPr="00FF298B" w:rsidRDefault="00A43F26" w:rsidP="00BD7F33">
      <w:pPr>
        <w:pStyle w:val="aff0"/>
        <w:numPr>
          <w:ilvl w:val="0"/>
          <w:numId w:val="6"/>
        </w:numPr>
        <w:ind w:left="284" w:firstLine="0"/>
        <w:jc w:val="both"/>
        <w:rPr>
          <w:rFonts w:asciiTheme="minorHAnsi" w:hAnsiTheme="minorHAnsi" w:cstheme="minorHAnsi"/>
          <w:sz w:val="20"/>
          <w:szCs w:val="20"/>
        </w:rPr>
      </w:pPr>
      <w:r w:rsidRPr="00FF298B">
        <w:rPr>
          <w:rFonts w:asciiTheme="minorHAnsi" w:hAnsiTheme="minorHAnsi" w:cstheme="minorHAnsi"/>
          <w:sz w:val="20"/>
          <w:szCs w:val="20"/>
        </w:rPr>
        <w:t xml:space="preserve">την εμπρόθεσμη παράδοση/εγκατάσταση  του είδους και </w:t>
      </w:r>
    </w:p>
    <w:p w14:paraId="16AE2ADC" w14:textId="77777777" w:rsidR="00A43F26" w:rsidRPr="00FF298B" w:rsidRDefault="00A43F26" w:rsidP="00BD7F33">
      <w:pPr>
        <w:pStyle w:val="aff0"/>
        <w:numPr>
          <w:ilvl w:val="0"/>
          <w:numId w:val="6"/>
        </w:numPr>
        <w:ind w:left="709" w:hanging="425"/>
        <w:jc w:val="both"/>
        <w:rPr>
          <w:rFonts w:asciiTheme="minorHAnsi" w:hAnsiTheme="minorHAnsi" w:cstheme="minorHAnsi"/>
          <w:sz w:val="20"/>
          <w:szCs w:val="20"/>
        </w:rPr>
      </w:pPr>
      <w:r w:rsidRPr="00FF298B">
        <w:rPr>
          <w:rFonts w:asciiTheme="minorHAnsi" w:hAnsiTheme="minorHAnsi" w:cstheme="minorHAnsi"/>
          <w:sz w:val="20"/>
          <w:szCs w:val="20"/>
        </w:rPr>
        <w:t>την επιτυχή υλοποίηση και ολοκλήρωση της προμήθειας σύμφωνα με τους όρους της διακήρυξης και της σύμβασης.</w:t>
      </w:r>
    </w:p>
    <w:p w14:paraId="32AEE801" w14:textId="77777777" w:rsidR="00824235" w:rsidRPr="00FF298B" w:rsidRDefault="00A43F26" w:rsidP="00CF2172">
      <w:pPr>
        <w:rPr>
          <w:rFonts w:asciiTheme="minorHAnsi" w:hAnsiTheme="minorHAnsi" w:cstheme="minorHAnsi"/>
          <w:sz w:val="20"/>
          <w:szCs w:val="20"/>
        </w:rPr>
      </w:pPr>
      <w:r w:rsidRPr="00FF298B">
        <w:rPr>
          <w:rFonts w:asciiTheme="minorHAnsi" w:hAnsiTheme="minorHAnsi" w:cstheme="minorHAnsi"/>
          <w:sz w:val="20"/>
          <w:szCs w:val="20"/>
        </w:rPr>
        <w:t xml:space="preserve">θα πληρωθεί το 100% της συμβατικής αξίας των ειδών, μετά την προσκόμιση των νόμιμων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bookmarkStart w:id="124" w:name="_Hlk139536404"/>
      <w:r w:rsidRPr="00FF298B">
        <w:rPr>
          <w:rFonts w:asciiTheme="minorHAnsi" w:hAnsiTheme="minorHAnsi" w:cstheme="minorHAnsi"/>
          <w:sz w:val="20"/>
          <w:szCs w:val="20"/>
        </w:rPr>
        <w:t xml:space="preserve">με </w:t>
      </w:r>
      <w:r w:rsidR="00CF2172" w:rsidRPr="00FF298B">
        <w:rPr>
          <w:rFonts w:asciiTheme="minorHAnsi" w:hAnsiTheme="minorHAnsi" w:cstheme="minorHAnsi"/>
          <w:sz w:val="20"/>
          <w:szCs w:val="20"/>
        </w:rPr>
        <w:t>έμβασμα στον τραπεζικό λογαριασμό του δικαιούχου</w:t>
      </w:r>
      <w:r w:rsidRPr="00FF298B">
        <w:rPr>
          <w:rFonts w:asciiTheme="minorHAnsi" w:hAnsiTheme="minorHAnsi" w:cstheme="minorHAnsi"/>
          <w:sz w:val="20"/>
          <w:szCs w:val="20"/>
        </w:rPr>
        <w:t>, σε βάρος της πίστωσης του προϋπολογισμού εξόδων του Ε.Τ.Ε.Π.Π.Α.Α. - ΚΑΕ 7131.</w:t>
      </w:r>
      <w:r w:rsidR="00CF2172" w:rsidRPr="00FF298B">
        <w:rPr>
          <w:rFonts w:asciiTheme="minorHAnsi" w:hAnsiTheme="minorHAnsi" w:cstheme="minorHAnsi"/>
          <w:sz w:val="20"/>
          <w:szCs w:val="20"/>
        </w:rPr>
        <w:t xml:space="preserve">  </w:t>
      </w:r>
      <w:bookmarkEnd w:id="124"/>
      <w:r w:rsidR="00824235" w:rsidRPr="00FF298B">
        <w:rPr>
          <w:rFonts w:asciiTheme="minorHAnsi" w:hAnsiTheme="minorHAnsi" w:cstheme="minorHAnsi"/>
          <w:sz w:val="20"/>
          <w:szCs w:val="20"/>
        </w:rPr>
        <w:t xml:space="preserve">Η πληρωμή θα γίνει εντός εξήντα (60) ημερών από την ημερομηνία παραλαβής  του τιμολογίου και κατόπιν της  υποβολής των νόμιμων δικαιολογητικών από τον Ανάδοχο. </w:t>
      </w:r>
    </w:p>
    <w:p w14:paraId="7B073D09" w14:textId="1DD54F14" w:rsidR="00080DA6" w:rsidRPr="00FF298B" w:rsidRDefault="00080DA6" w:rsidP="00080DA6">
      <w:pPr>
        <w:spacing w:line="276" w:lineRule="auto"/>
        <w:rPr>
          <w:rFonts w:asciiTheme="minorHAnsi" w:hAnsiTheme="minorHAnsi" w:cstheme="minorHAnsi"/>
          <w:sz w:val="20"/>
          <w:szCs w:val="20"/>
        </w:rPr>
      </w:pPr>
      <w:r w:rsidRPr="00FF298B">
        <w:rPr>
          <w:rFonts w:asciiTheme="minorHAnsi" w:hAnsiTheme="minorHAnsi" w:cstheme="minorHAnsi"/>
          <w:sz w:val="20"/>
          <w:szCs w:val="20"/>
        </w:rPr>
        <w:t>Η τιμολόγηση γίνεται στα στοιχεία ΑΑΔΕ – ΓΕΝΙΚΟ ΧΗΜΕΙΟ ΤΟΥ ΚΡΑΤΟΥΣ, Δ/νση Αν. Τσόχα 16, ΤΚ 115 21, Αθήνα, στον Αριθμό Φορολογικού Μητρώου (Α.Φ.Μ.) 997073525 (κωδικός ηλεκτρονικής τιμολόγησης ΑΑΗΤ 1024.8010000000.0005). Στο τιμολόγιο θα πρέπει να δίνεται η περιγραφή των ειδών και να αναγράφονται ο αρ. ΑΔΑ  Έγκρισης δαπάνης (Ανάληψης), ο αριθμός πρωτοκόλλου της διακήρυξης (</w:t>
      </w:r>
      <w:r w:rsidRPr="00E44D50">
        <w:rPr>
          <w:rFonts w:asciiTheme="minorHAnsi" w:hAnsiTheme="minorHAnsi" w:cstheme="minorHAnsi"/>
          <w:sz w:val="20"/>
          <w:szCs w:val="20"/>
        </w:rPr>
        <w:t>30/002/000/</w:t>
      </w:r>
      <w:r w:rsidR="00E44D50" w:rsidRPr="00E44D50">
        <w:rPr>
          <w:rFonts w:asciiTheme="minorHAnsi" w:hAnsiTheme="minorHAnsi" w:cstheme="minorHAnsi"/>
          <w:sz w:val="20"/>
          <w:szCs w:val="20"/>
        </w:rPr>
        <w:t>9827</w:t>
      </w:r>
      <w:r w:rsidRPr="00E44D50">
        <w:rPr>
          <w:rFonts w:asciiTheme="minorHAnsi" w:hAnsiTheme="minorHAnsi" w:cstheme="minorHAnsi"/>
          <w:sz w:val="20"/>
          <w:szCs w:val="20"/>
        </w:rPr>
        <w:t>/2024),</w:t>
      </w:r>
      <w:r w:rsidRPr="00FF298B">
        <w:rPr>
          <w:rFonts w:asciiTheme="minorHAnsi" w:hAnsiTheme="minorHAnsi" w:cstheme="minorHAnsi"/>
          <w:sz w:val="20"/>
          <w:szCs w:val="20"/>
        </w:rPr>
        <w:t xml:space="preserve"> ο ΚΑΕ 7131, ο κωδικός CPV: </w:t>
      </w:r>
      <w:r w:rsidRPr="00FF298B">
        <w:rPr>
          <w:rFonts w:asciiTheme="minorHAnsi" w:eastAsiaTheme="minorHAnsi" w:hAnsiTheme="minorHAnsi" w:cstheme="minorHAnsi"/>
          <w:sz w:val="20"/>
          <w:szCs w:val="20"/>
        </w:rPr>
        <w:t>38432200-4 «ΧΡΩΜΑΤΟΓΡΑΦΟΙ» (ΕΙΔΗ 1,2,3,4,5 &amp; 6)</w:t>
      </w:r>
      <w:r w:rsidRPr="00FF298B">
        <w:rPr>
          <w:rFonts w:asciiTheme="minorHAnsi" w:hAnsiTheme="minorHAnsi" w:cstheme="minorHAnsi"/>
          <w:color w:val="000000" w:themeColor="text1"/>
          <w:sz w:val="20"/>
          <w:szCs w:val="20"/>
        </w:rPr>
        <w:t xml:space="preserve">,38432210-7 </w:t>
      </w:r>
      <w:r w:rsidRPr="00FF298B">
        <w:rPr>
          <w:rFonts w:asciiTheme="minorHAnsi" w:eastAsiaTheme="minorHAnsi" w:hAnsiTheme="minorHAnsi" w:cstheme="minorHAnsi"/>
          <w:sz w:val="20"/>
          <w:szCs w:val="20"/>
        </w:rPr>
        <w:t xml:space="preserve">«ΧΡΩΜΑΤΟΓΡΑΦΟΙ ΑΕΡΙΟΥ» </w:t>
      </w:r>
      <w:r w:rsidRPr="00FF298B">
        <w:rPr>
          <w:rFonts w:asciiTheme="minorHAnsi" w:hAnsiTheme="minorHAnsi" w:cstheme="minorHAnsi"/>
          <w:color w:val="000000" w:themeColor="text1"/>
          <w:sz w:val="20"/>
          <w:szCs w:val="20"/>
        </w:rPr>
        <w:t xml:space="preserve"> (ΕΙΔΗ 7,8,9,10,11,12,13 &amp;14)</w:t>
      </w:r>
      <w:r w:rsidRPr="00FF298B">
        <w:rPr>
          <w:rFonts w:asciiTheme="minorHAnsi" w:hAnsiTheme="minorHAnsi" w:cstheme="minorHAnsi"/>
          <w:sz w:val="20"/>
          <w:szCs w:val="20"/>
        </w:rPr>
        <w:t xml:space="preserve"> και ο αριθμός ΑΔΑΜ της Σύμβασης.</w:t>
      </w:r>
    </w:p>
    <w:p w14:paraId="5FBD77D5" w14:textId="77777777" w:rsidR="00080DA6" w:rsidRPr="00FF298B" w:rsidRDefault="00080DA6" w:rsidP="00CF2172">
      <w:pPr>
        <w:rPr>
          <w:rFonts w:asciiTheme="minorHAnsi" w:hAnsiTheme="minorHAnsi" w:cstheme="minorHAnsi"/>
          <w:sz w:val="20"/>
          <w:szCs w:val="20"/>
        </w:rPr>
      </w:pPr>
    </w:p>
    <w:p w14:paraId="02AB0012" w14:textId="77777777" w:rsidR="00CF2172" w:rsidRPr="00FF298B" w:rsidRDefault="00A43F26" w:rsidP="00CF2172">
      <w:pPr>
        <w:rPr>
          <w:rFonts w:asciiTheme="minorHAnsi" w:hAnsiTheme="minorHAnsi" w:cstheme="minorHAnsi"/>
          <w:sz w:val="20"/>
          <w:szCs w:val="20"/>
        </w:rPr>
      </w:pPr>
      <w:r w:rsidRPr="00FF298B">
        <w:rPr>
          <w:rFonts w:asciiTheme="minorHAnsi" w:hAnsiTheme="minorHAnsi" w:cstheme="minorHAnsi"/>
          <w:sz w:val="20"/>
          <w:szCs w:val="20"/>
        </w:rPr>
        <w:t xml:space="preserve">β) Για την παροχή υπηρεσιών πενταετούς περιόδου εγγύησης καλής λειτουργίας, η περίοδος των δύο ετών (24 μηνών) αμέσως μετά την παραλαβή των ειδών δεν περιλαμβάνει πληρωμή διότι η εγγύηση καλής λειτουργίας παρέχεται δωρεάν για αυτή την περίοδο.  Για την περίοδο των επόμενων τριών ετών (36 μηνών) η πληρωμή θα γίνεται ανά έτος, με καταβολή της ετήσιας συμβατικής αξίας των υπηρεσιών, μετά την οριστική παραλαβή των σχετικών υπηρεσιών προληπτικής και τυχόν υπηρεσιών </w:t>
      </w:r>
      <w:r w:rsidRPr="00FF298B">
        <w:rPr>
          <w:rFonts w:asciiTheme="minorHAnsi" w:eastAsia="SimSun" w:hAnsiTheme="minorHAnsi" w:cstheme="minorHAnsi"/>
          <w:sz w:val="20"/>
          <w:szCs w:val="20"/>
        </w:rPr>
        <w:t xml:space="preserve">επανορθωτικής </w:t>
      </w:r>
      <w:r w:rsidRPr="00FF298B">
        <w:rPr>
          <w:rFonts w:asciiTheme="minorHAnsi" w:hAnsiTheme="minorHAnsi" w:cstheme="minorHAnsi"/>
          <w:sz w:val="20"/>
          <w:szCs w:val="20"/>
        </w:rPr>
        <w:t xml:space="preserve">συντήρησης κατά το διάστημα εκείνο, από τις αρμόδιες Επιτροπές παραλαβής, μετά την προσκόμιση των νόμιμων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r w:rsidR="00CF2172" w:rsidRPr="00FF298B">
        <w:rPr>
          <w:rFonts w:asciiTheme="minorHAnsi" w:hAnsiTheme="minorHAnsi" w:cstheme="minorHAnsi"/>
          <w:sz w:val="20"/>
          <w:szCs w:val="20"/>
        </w:rPr>
        <w:t xml:space="preserve">με έμβασμα στον τραπεζικό λογαριασμό του δικαιούχου, </w:t>
      </w:r>
      <w:r w:rsidRPr="00FF298B">
        <w:rPr>
          <w:rFonts w:asciiTheme="minorHAnsi" w:hAnsiTheme="minorHAnsi" w:cstheme="minorHAnsi"/>
          <w:sz w:val="20"/>
          <w:szCs w:val="20"/>
        </w:rPr>
        <w:t>σε βάρος της πίστωσης του προϋπολογισμού εξόδων του Ε.Τ.Ε.Π.Π.Α.Α. - ΚΑΕ 0889.</w:t>
      </w:r>
      <w:r w:rsidR="00CF2172" w:rsidRPr="00FF298B">
        <w:rPr>
          <w:rFonts w:asciiTheme="minorHAnsi" w:hAnsiTheme="minorHAnsi" w:cstheme="minorHAnsi"/>
          <w:sz w:val="20"/>
          <w:szCs w:val="20"/>
        </w:rPr>
        <w:t xml:space="preserve"> Η πληρωμή θα γίνει εντός εξήντα (60) ημερών από την ημερομηνία παραλαβής  του τιμολογίου και κατόπιν της  υποβολής των νόμιμων δικαιολογητικών από τον Ανάδοχο. </w:t>
      </w:r>
    </w:p>
    <w:p w14:paraId="752E7645" w14:textId="4FCBD24B" w:rsidR="00080DA6" w:rsidRPr="00FF298B" w:rsidRDefault="00080DA6" w:rsidP="00080DA6">
      <w:pPr>
        <w:rPr>
          <w:rFonts w:asciiTheme="minorHAnsi" w:hAnsiTheme="minorHAnsi" w:cstheme="minorHAnsi"/>
          <w:sz w:val="20"/>
          <w:szCs w:val="20"/>
        </w:rPr>
      </w:pPr>
      <w:r w:rsidRPr="00FF298B">
        <w:rPr>
          <w:rFonts w:asciiTheme="minorHAnsi" w:hAnsiTheme="minorHAnsi" w:cstheme="minorHAnsi"/>
          <w:sz w:val="20"/>
          <w:szCs w:val="20"/>
        </w:rPr>
        <w:t>Η τιμολόγηση γίνεται στα στοιχεία ΑΑΔΕ – ΓΕΝΙΚΟ ΧΗΜΕΙΟ ΤΟΥ ΚΡΑΤΟΥΣ, Δ/νση Αν. Τσόχα 16, ΤΚ 115 21, Αθήνα, στον Αριθμό Φορολογικού Μητρώου (Α.Φ.Μ.) 997073525 (κωδικός ηλεκτρονικής τιμολόγησης ΑΑΗΤ 1024.8010000000.0005). Στο τιμολόγιο θα πρέπει να δίνεται η περιγραφή των ειδών και να αναγράφονται ο αρ. ΑΔΑ  Έγκρισης δαπάνης (Ανάληψης), ο αριθμός πρωτοκόλλου της διακήρυξης (</w:t>
      </w:r>
      <w:r w:rsidR="00E44D50" w:rsidRPr="00E44D50">
        <w:rPr>
          <w:rFonts w:asciiTheme="minorHAnsi" w:hAnsiTheme="minorHAnsi" w:cstheme="minorHAnsi"/>
          <w:sz w:val="20"/>
          <w:szCs w:val="20"/>
        </w:rPr>
        <w:t>30/002/000/9827/2024</w:t>
      </w:r>
      <w:r w:rsidRPr="00FF298B">
        <w:rPr>
          <w:rFonts w:asciiTheme="minorHAnsi" w:hAnsiTheme="minorHAnsi" w:cstheme="minorHAnsi"/>
          <w:sz w:val="20"/>
          <w:szCs w:val="20"/>
        </w:rPr>
        <w:t xml:space="preserve">), ο ΚΑΕ 0889, ο κωδικός CPV: 50324200-4 </w:t>
      </w:r>
      <w:r w:rsidRPr="00FF298B">
        <w:rPr>
          <w:rFonts w:asciiTheme="minorHAnsi" w:hAnsiTheme="minorHAnsi" w:cstheme="minorHAnsi"/>
          <w:color w:val="000000"/>
          <w:sz w:val="20"/>
          <w:szCs w:val="20"/>
        </w:rPr>
        <w:t xml:space="preserve">«ΥΠΗΡΕΣΙΕΣ ΠΡΟΛΗΠΤΙΚΗΣ ΣΥΝΤΗΡΗΣΗΣ» </w:t>
      </w:r>
      <w:r w:rsidRPr="00FF298B">
        <w:rPr>
          <w:rFonts w:asciiTheme="minorHAnsi" w:hAnsiTheme="minorHAnsi" w:cstheme="minorHAnsi"/>
          <w:sz w:val="20"/>
          <w:szCs w:val="20"/>
        </w:rPr>
        <w:t>και ο αριθμός ΑΔΑΜ της Σύμβασης.</w:t>
      </w:r>
    </w:p>
    <w:p w14:paraId="127C3D11" w14:textId="77777777" w:rsidR="00A43F26" w:rsidRPr="00FF298B" w:rsidRDefault="00A43F26" w:rsidP="00A43F26">
      <w:pPr>
        <w:rPr>
          <w:rFonts w:asciiTheme="minorHAnsi" w:hAnsiTheme="minorHAnsi" w:cstheme="minorHAnsi"/>
          <w:sz w:val="20"/>
          <w:szCs w:val="20"/>
        </w:rPr>
      </w:pPr>
    </w:p>
    <w:p w14:paraId="433F734B" w14:textId="77777777" w:rsidR="00347E30" w:rsidRDefault="00347E30" w:rsidP="00617B46">
      <w:pPr>
        <w:rPr>
          <w:rFonts w:asciiTheme="minorHAnsi" w:hAnsiTheme="minorHAnsi" w:cstheme="minorHAnsi"/>
          <w:b/>
          <w:bCs/>
          <w:sz w:val="20"/>
          <w:szCs w:val="20"/>
        </w:rPr>
      </w:pPr>
    </w:p>
    <w:p w14:paraId="7436CDF9"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b/>
          <w:bCs/>
          <w:sz w:val="20"/>
          <w:szCs w:val="20"/>
        </w:rPr>
        <w:t>5.1.2.</w:t>
      </w:r>
      <w:r w:rsidRPr="00FF298B">
        <w:rPr>
          <w:rFonts w:asciiTheme="minorHAnsi" w:hAnsiTheme="minorHAnsi" w:cstheme="minorHAnsi"/>
          <w:sz w:val="20"/>
          <w:szCs w:val="20"/>
        </w:rPr>
        <w:t xml:space="preserve"> Toν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w:t>
      </w:r>
      <w:r w:rsidR="0023792B" w:rsidRPr="00FF298B">
        <w:rPr>
          <w:rFonts w:asciiTheme="minorHAnsi" w:hAnsiTheme="minorHAnsi" w:cstheme="minorHAnsi"/>
          <w:sz w:val="20"/>
          <w:szCs w:val="20"/>
        </w:rPr>
        <w:t>είδους</w:t>
      </w:r>
      <w:r w:rsidRPr="00FF298B">
        <w:rPr>
          <w:rFonts w:asciiTheme="minorHAnsi" w:hAnsiTheme="minorHAnsi" w:cstheme="minorHAnsi"/>
          <w:sz w:val="20"/>
          <w:szCs w:val="20"/>
        </w:rPr>
        <w:t xml:space="preserve"> στον τόπο και με τον τρόπο που προβλέπεται στα έγγραφα της σύμβασης. Ιδίως βαρύνεται με τις ακόλουθες κρατήσεις: </w:t>
      </w:r>
    </w:p>
    <w:p w14:paraId="7588BF77" w14:textId="77777777" w:rsidR="00617B46" w:rsidRPr="00FF298B" w:rsidRDefault="00617B46" w:rsidP="00A90D4E">
      <w:pPr>
        <w:spacing w:line="276" w:lineRule="auto"/>
        <w:contextualSpacing/>
        <w:rPr>
          <w:rFonts w:asciiTheme="minorHAnsi" w:hAnsiTheme="minorHAnsi" w:cstheme="minorHAnsi"/>
          <w:sz w:val="20"/>
          <w:szCs w:val="20"/>
        </w:rPr>
      </w:pPr>
      <w:r w:rsidRPr="00FF298B">
        <w:rPr>
          <w:rFonts w:asciiTheme="minorHAnsi" w:hAnsiTheme="minorHAnsi" w:cstheme="minorHAnsi"/>
          <w:sz w:val="20"/>
          <w:szCs w:val="20"/>
        </w:rPr>
        <w:t xml:space="preserve">α) Κράτηση </w:t>
      </w:r>
      <w:r w:rsidR="00A90D4E" w:rsidRPr="00FF298B">
        <w:rPr>
          <w:rFonts w:asciiTheme="minorHAnsi" w:hAnsiTheme="minorHAnsi" w:cstheme="minorHAnsi"/>
          <w:sz w:val="20"/>
          <w:szCs w:val="20"/>
        </w:rPr>
        <w:t>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(άρθρο 350 παρ. 3 του ν. 4412/2016).</w:t>
      </w:r>
    </w:p>
    <w:p w14:paraId="1A263BBB" w14:textId="77777777" w:rsidR="00617B46" w:rsidRPr="00FF298B" w:rsidRDefault="00617B46" w:rsidP="00617B46">
      <w:pPr>
        <w:rPr>
          <w:rFonts w:asciiTheme="minorHAnsi" w:hAnsiTheme="minorHAnsi" w:cstheme="minorHAnsi"/>
          <w:sz w:val="20"/>
          <w:szCs w:val="20"/>
        </w:rPr>
      </w:pPr>
      <w:r w:rsidRPr="00FF298B">
        <w:rPr>
          <w:rFonts w:asciiTheme="minorHAnsi" w:hAnsiTheme="minorHAnsi" w:cstheme="minorHAnsi"/>
          <w:sz w:val="20"/>
          <w:szCs w:val="20"/>
        </w:rPr>
        <w:t xml:space="preserve">β) </w:t>
      </w:r>
      <w:r w:rsidR="0023792B" w:rsidRPr="00FF298B">
        <w:rPr>
          <w:rFonts w:asciiTheme="minorHAnsi" w:hAnsiTheme="minorHAnsi" w:cstheme="minorHAnsi"/>
          <w:sz w:val="20"/>
          <w:szCs w:val="20"/>
        </w:rPr>
        <w:t>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r w:rsidR="00CF2172" w:rsidRPr="00FF298B">
        <w:rPr>
          <w:rFonts w:asciiTheme="minorHAnsi" w:hAnsiTheme="minorHAnsi" w:cstheme="minorHAnsi"/>
          <w:sz w:val="20"/>
          <w:szCs w:val="20"/>
        </w:rPr>
        <w:t xml:space="preserve">  Σύμφωνα με την παρ. 1 του άρθρου 25 του ν. 5039/2023 (Α’ 83), μέχρι την έκδοση της ΚΥΑ της παρ. 6 του άρθρου 36 του ν. 4412/2016, η ως άνω κράτηση δεν επιβάλλεται.</w:t>
      </w:r>
    </w:p>
    <w:p w14:paraId="47CE4661" w14:textId="76C0B616" w:rsidR="00617B46" w:rsidRPr="00FF298B" w:rsidRDefault="00617B46" w:rsidP="00617B46">
      <w:pPr>
        <w:rPr>
          <w:rFonts w:asciiTheme="minorHAnsi" w:hAnsiTheme="minorHAnsi" w:cstheme="minorHAnsi"/>
          <w:sz w:val="20"/>
          <w:szCs w:val="20"/>
        </w:rPr>
      </w:pPr>
    </w:p>
    <w:p w14:paraId="4F6EE216" w14:textId="77777777" w:rsidR="00941E72" w:rsidRPr="00FF298B" w:rsidRDefault="00941E72" w:rsidP="00941E72">
      <w:pPr>
        <w:rPr>
          <w:rFonts w:asciiTheme="minorHAnsi" w:hAnsiTheme="minorHAnsi" w:cstheme="minorHAnsi"/>
          <w:sz w:val="20"/>
          <w:szCs w:val="20"/>
        </w:rPr>
      </w:pPr>
      <w:r w:rsidRPr="00FF298B">
        <w:rPr>
          <w:rFonts w:asciiTheme="minorHAnsi" w:hAnsiTheme="minorHAnsi" w:cstheme="minorHAnsi"/>
          <w:sz w:val="20"/>
          <w:szCs w:val="20"/>
        </w:rPr>
        <w:lastRenderedPageBreak/>
        <w:t>Με κάθε πληρωμή θα γίνεται η προβλεπόμενη από την κείμενη νομοθεσία παρακράτηση φόρου εισοδήματος αξίας 4% επί του καθαρού ποσού για την προμήθεια και 8% επί του καθαρού ποσού για τις υπηρεσίες.</w:t>
      </w:r>
    </w:p>
    <w:p w14:paraId="6BE44094" w14:textId="77777777" w:rsidR="00355E79" w:rsidRPr="00FF298B" w:rsidRDefault="00617B46" w:rsidP="00A90D4E">
      <w:pPr>
        <w:rPr>
          <w:rFonts w:asciiTheme="minorHAnsi" w:hAnsiTheme="minorHAnsi" w:cstheme="minorHAnsi"/>
          <w:sz w:val="20"/>
          <w:szCs w:val="20"/>
        </w:rPr>
      </w:pPr>
      <w:r w:rsidRPr="00FF298B">
        <w:rPr>
          <w:rFonts w:asciiTheme="minorHAnsi" w:hAnsiTheme="minorHAnsi" w:cstheme="minorHAnsi"/>
          <w:sz w:val="20"/>
          <w:szCs w:val="20"/>
        </w:rPr>
        <w:t>Ο Φ.Π.Α. βαρύνει το Ελληνικό Δημόσιο.</w:t>
      </w:r>
      <w:bookmarkStart w:id="125" w:name="__RefHeading___Toc470009827"/>
      <w:bookmarkStart w:id="126" w:name="_Toc535577398"/>
    </w:p>
    <w:p w14:paraId="2E8E5EC2" w14:textId="77777777" w:rsidR="00C57834" w:rsidRPr="00FF298B" w:rsidRDefault="00C57834" w:rsidP="00A90D4E">
      <w:pPr>
        <w:rPr>
          <w:rFonts w:asciiTheme="minorHAnsi" w:hAnsiTheme="minorHAnsi" w:cstheme="minorHAnsi"/>
          <w:sz w:val="20"/>
          <w:szCs w:val="20"/>
        </w:rPr>
      </w:pPr>
    </w:p>
    <w:p w14:paraId="26D60F05" w14:textId="77777777" w:rsidR="00303E8A" w:rsidRPr="00FF298B" w:rsidRDefault="00303E8A" w:rsidP="00303E8A">
      <w:pPr>
        <w:rPr>
          <w:rFonts w:asciiTheme="minorHAnsi" w:hAnsiTheme="minorHAnsi" w:cstheme="minorHAnsi"/>
          <w:sz w:val="20"/>
          <w:szCs w:val="20"/>
        </w:rPr>
      </w:pPr>
      <w:r w:rsidRPr="00FF298B">
        <w:rPr>
          <w:rFonts w:asciiTheme="minorHAnsi" w:hAnsiTheme="minorHAnsi" w:cstheme="minorHAnsi"/>
          <w:b/>
          <w:sz w:val="20"/>
          <w:szCs w:val="20"/>
        </w:rPr>
        <w:t>5.1.3.</w:t>
      </w:r>
      <w:r w:rsidRPr="00FF298B">
        <w:rPr>
          <w:rFonts w:asciiTheme="minorHAnsi" w:hAnsiTheme="minorHAnsi" w:cstheme="minorHAnsi"/>
          <w:sz w:val="20"/>
          <w:szCs w:val="20"/>
        </w:rPr>
        <w:t xml:space="preserve"> Κατά την υποβολή του ηλεκτρονικού τιμολογίου, ο ανάδοχος συμπληρώνει στο πεδίο BT-11:Στοιχείο αναφοράς αγαθού του Εθνικού Μορφότυπου Ηλεκτρονικού Τιμολογίου, την «ΑΔΑ Ανάληψης».</w:t>
      </w:r>
    </w:p>
    <w:p w14:paraId="7D0B04C9" w14:textId="77777777" w:rsidR="00303E8A" w:rsidRPr="00FF298B" w:rsidRDefault="00303E8A" w:rsidP="00A90D4E">
      <w:pPr>
        <w:rPr>
          <w:rFonts w:asciiTheme="minorHAnsi" w:hAnsiTheme="minorHAnsi" w:cstheme="minorHAnsi"/>
          <w:sz w:val="20"/>
          <w:szCs w:val="20"/>
        </w:rPr>
      </w:pPr>
    </w:p>
    <w:p w14:paraId="2AC38849" w14:textId="77777777" w:rsidR="00617B46" w:rsidRPr="00FF298B" w:rsidRDefault="00617B46" w:rsidP="00617B46">
      <w:pPr>
        <w:pStyle w:val="2"/>
        <w:rPr>
          <w:rFonts w:asciiTheme="minorHAnsi" w:hAnsiTheme="minorHAnsi" w:cstheme="minorHAnsi"/>
          <w:sz w:val="20"/>
          <w:szCs w:val="20"/>
          <w:u w:val="single"/>
        </w:rPr>
      </w:pPr>
      <w:bookmarkStart w:id="127" w:name="_Toc182306113"/>
      <w:r w:rsidRPr="00FF298B">
        <w:rPr>
          <w:rFonts w:asciiTheme="minorHAnsi" w:hAnsiTheme="minorHAnsi" w:cstheme="minorHAnsi"/>
          <w:sz w:val="20"/>
          <w:szCs w:val="20"/>
          <w:u w:val="single"/>
        </w:rPr>
        <w:t>5.2 Κήρυξη οικονομικού φορέα εκπτώτου - Κυρώσεις</w:t>
      </w:r>
      <w:bookmarkEnd w:id="125"/>
      <w:bookmarkEnd w:id="126"/>
      <w:bookmarkEnd w:id="127"/>
      <w:r w:rsidRPr="00FF298B">
        <w:rPr>
          <w:rFonts w:asciiTheme="minorHAnsi" w:hAnsiTheme="minorHAnsi" w:cstheme="minorHAnsi"/>
          <w:sz w:val="20"/>
          <w:szCs w:val="20"/>
          <w:u w:val="single"/>
        </w:rPr>
        <w:t xml:space="preserve"> </w:t>
      </w:r>
    </w:p>
    <w:p w14:paraId="2A501656"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b/>
          <w:bCs/>
          <w:sz w:val="20"/>
          <w:szCs w:val="20"/>
        </w:rPr>
        <w:t>5.2.1.</w:t>
      </w:r>
      <w:r w:rsidRPr="00FF298B">
        <w:rPr>
          <w:rFonts w:asciiTheme="minorHAnsi" w:hAnsiTheme="minorHAnsi" w:cstheme="minorHAnsi"/>
          <w:sz w:val="20"/>
          <w:szCs w:val="20"/>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14:paraId="5D75B576"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α) στην περίπτωση της παρ. 7 του άρθρου 105 περί κατακύρωσης και σύναψης σύμβασης,</w:t>
      </w:r>
    </w:p>
    <w:p w14:paraId="07BF5001"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516CEB90"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γ) εφόσον δεν παραδώσει ή δεν αντικαταστήσει το συμβατικό είδος μέσα στον συμβατικό χρόνο ή στον χρόνο παράτασης που του δόθηκε, σύμφωνα με όσα προβλέπονται στο άρθρο 206 του ν. 4412/2016 και την παράγραφο 6.1 της παρούσας με την επιφύλαξη της επόμενης παραγράφου.</w:t>
      </w:r>
    </w:p>
    <w:p w14:paraId="5A95CBCD"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 xml:space="preserve">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που θα οριστεί κατά την κοινοποίηση της ανωτέρω όχλησης. </w:t>
      </w:r>
      <w:r w:rsidRPr="00FF298B">
        <w:rPr>
          <w:rFonts w:asciiTheme="minorHAnsi" w:hAnsiTheme="minorHAnsi" w:cstheme="minorHAnsi"/>
          <w:iCs/>
          <w:spacing w:val="5"/>
          <w:kern w:val="1"/>
          <w:sz w:val="20"/>
          <w:szCs w:val="20"/>
        </w:rPr>
        <w:t>Η τασσόμενη προθεσμία δεν θα είναι μικρότερη των δεκαπέντε (15) ημερών.</w:t>
      </w:r>
      <w:r w:rsidRPr="00FF298B">
        <w:rPr>
          <w:rFonts w:asciiTheme="minorHAnsi" w:hAnsiTheme="minorHAnsi" w:cstheme="minorHAnsi"/>
          <w:sz w:val="20"/>
          <w:szCs w:val="20"/>
        </w:rPr>
        <w:t xml:space="preserve">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3FB8652B"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200DF977"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532811B6"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α) ολική κατάπτωση της εγγύησης συμμετοχής ή καλής εκτέλεσης της σύμβασης κατά περίπτωση,</w:t>
      </w:r>
    </w:p>
    <w:p w14:paraId="433C57E5" w14:textId="77777777" w:rsidR="00224373" w:rsidRPr="00FF298B" w:rsidRDefault="00224373"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14:paraId="7D04D1CA" w14:textId="77777777" w:rsidR="001F01CF" w:rsidRPr="00FF298B" w:rsidRDefault="00224373"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γ</w:t>
      </w:r>
      <w:r w:rsidR="001F01CF" w:rsidRPr="00FF298B">
        <w:rPr>
          <w:rFonts w:asciiTheme="minorHAnsi" w:hAnsiTheme="minorHAnsi" w:cstheme="minorHAnsi"/>
          <w:sz w:val="20"/>
          <w:szCs w:val="20"/>
        </w:rPr>
        <w:t>)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3CF13E46" w14:textId="77777777" w:rsidR="008A670A" w:rsidRPr="00FF298B" w:rsidRDefault="001F01CF" w:rsidP="00BF54AF">
      <w:pPr>
        <w:suppressAutoHyphens w:val="0"/>
        <w:autoSpaceDE w:val="0"/>
        <w:jc w:val="center"/>
        <w:rPr>
          <w:rFonts w:asciiTheme="minorHAnsi" w:hAnsiTheme="minorHAnsi" w:cstheme="minorHAnsi"/>
          <w:color w:val="000000" w:themeColor="text1"/>
          <w:sz w:val="20"/>
          <w:szCs w:val="20"/>
        </w:rPr>
      </w:pPr>
      <w:r w:rsidRPr="00FF298B">
        <w:rPr>
          <w:rFonts w:asciiTheme="minorHAnsi" w:hAnsiTheme="minorHAnsi" w:cstheme="minorHAnsi"/>
          <w:color w:val="000000" w:themeColor="text1"/>
          <w:sz w:val="20"/>
          <w:szCs w:val="20"/>
        </w:rPr>
        <w:t xml:space="preserve">Δ = (ΤΚΤ </w:t>
      </w:r>
      <w:r w:rsidR="008A670A" w:rsidRPr="00FF298B">
        <w:rPr>
          <w:rFonts w:asciiTheme="minorHAnsi" w:hAnsiTheme="minorHAnsi" w:cstheme="minorHAnsi"/>
          <w:color w:val="000000" w:themeColor="text1"/>
          <w:sz w:val="20"/>
          <w:szCs w:val="20"/>
        </w:rPr>
        <w:t xml:space="preserve">- </w:t>
      </w:r>
      <w:r w:rsidRPr="00FF298B">
        <w:rPr>
          <w:rFonts w:asciiTheme="minorHAnsi" w:hAnsiTheme="minorHAnsi" w:cstheme="minorHAnsi"/>
          <w:color w:val="000000" w:themeColor="text1"/>
          <w:sz w:val="20"/>
          <w:szCs w:val="20"/>
        </w:rPr>
        <w:t>ΤΚΕ) x Π</w:t>
      </w:r>
    </w:p>
    <w:p w14:paraId="0DEEE211"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20636977"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ΤΚΤ = Τιμή κατακύρωσης της προμήθειας των αγαθών, που δεν προσκομίστηκαν προσηκόντως από τον έκπτωτο οικονομικό φορέα στον νέο ανάδοχο.</w:t>
      </w:r>
    </w:p>
    <w:p w14:paraId="20D1B20E"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lastRenderedPageBreak/>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27A882ED" w14:textId="77777777" w:rsidR="001F01CF" w:rsidRPr="00FF298B" w:rsidRDefault="001F01CF" w:rsidP="001F01CF">
      <w:pPr>
        <w:suppressAutoHyphens w:val="0"/>
        <w:autoSpaceDE w:val="0"/>
        <w:rPr>
          <w:rFonts w:asciiTheme="minorHAnsi" w:hAnsiTheme="minorHAnsi" w:cstheme="minorHAnsi"/>
          <w:i/>
          <w:color w:val="4F81BD"/>
          <w:sz w:val="20"/>
          <w:szCs w:val="20"/>
        </w:rPr>
      </w:pPr>
      <w:r w:rsidRPr="00FF298B">
        <w:rPr>
          <w:rFonts w:asciiTheme="minorHAnsi" w:hAnsiTheme="minorHAnsi" w:cstheme="minorHAnsi"/>
          <w:sz w:val="20"/>
          <w:szCs w:val="20"/>
        </w:rPr>
        <w:t xml:space="preserve">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w:t>
      </w:r>
      <w:r w:rsidR="00CC2579" w:rsidRPr="00FF298B">
        <w:rPr>
          <w:rFonts w:asciiTheme="minorHAnsi" w:hAnsiTheme="minorHAnsi" w:cstheme="minorHAnsi"/>
          <w:sz w:val="20"/>
          <w:szCs w:val="20"/>
        </w:rPr>
        <w:t>1,05.</w:t>
      </w:r>
    </w:p>
    <w:p w14:paraId="06B38EA6"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317433E6" w14:textId="77777777" w:rsidR="001F01CF" w:rsidRPr="00FF298B" w:rsidRDefault="00224373"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δ</w:t>
      </w:r>
      <w:r w:rsidR="001F01CF" w:rsidRPr="00FF298B">
        <w:rPr>
          <w:rFonts w:asciiTheme="minorHAnsi" w:hAnsiTheme="minorHAnsi" w:cstheme="minorHAnsi"/>
          <w:sz w:val="20"/>
          <w:szCs w:val="20"/>
        </w:rPr>
        <w:t>)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w:t>
      </w:r>
      <w:r w:rsidR="00CC2579" w:rsidRPr="00FF298B">
        <w:rPr>
          <w:rFonts w:asciiTheme="minorHAnsi" w:hAnsiTheme="minorHAnsi" w:cstheme="minorHAnsi"/>
          <w:sz w:val="20"/>
          <w:szCs w:val="20"/>
        </w:rPr>
        <w:t>.</w:t>
      </w:r>
    </w:p>
    <w:p w14:paraId="51F7BDDE"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b/>
          <w:bCs/>
          <w:sz w:val="20"/>
          <w:szCs w:val="20"/>
        </w:rPr>
        <w:t>5.2.2.</w:t>
      </w:r>
      <w:r w:rsidRPr="00FF298B">
        <w:rPr>
          <w:rFonts w:asciiTheme="minorHAnsi" w:hAnsiTheme="minorHAnsi" w:cstheme="minorHAnsi"/>
          <w:sz w:val="20"/>
          <w:szCs w:val="20"/>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w:t>
      </w:r>
    </w:p>
    <w:p w14:paraId="283BDA25"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14:paraId="1B2C97E2"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18CB75CC"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Η είσπραξη του προστίμου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εφόσον ο ανάδοχος δεν καταθέσει το απαιτούμενο ποσό.</w:t>
      </w:r>
    </w:p>
    <w:p w14:paraId="5072CB88" w14:textId="77777777" w:rsidR="001F01CF" w:rsidRPr="00FF298B" w:rsidRDefault="001F01CF" w:rsidP="001F01CF">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Σε περίπτωση ένωσης οικονομικών φορέων, το πρόστιμο και οι τόκοι επιβάλλονται αναλόγως σε όλα τα μέλη της ένωσης.</w:t>
      </w:r>
    </w:p>
    <w:p w14:paraId="5EF6F1A1" w14:textId="77777777" w:rsidR="001B6E9F" w:rsidRPr="00FF298B" w:rsidRDefault="001B6E9F" w:rsidP="001B6E9F">
      <w:pPr>
        <w:suppressAutoHyphens w:val="0"/>
        <w:autoSpaceDE w:val="0"/>
        <w:rPr>
          <w:rFonts w:asciiTheme="minorHAnsi" w:hAnsiTheme="minorHAnsi" w:cstheme="minorHAnsi"/>
          <w:sz w:val="20"/>
          <w:szCs w:val="20"/>
        </w:rPr>
      </w:pPr>
      <w:r w:rsidRPr="00FF298B">
        <w:rPr>
          <w:rFonts w:asciiTheme="minorHAnsi" w:hAnsiTheme="minorHAnsi" w:cstheme="minorHAnsi"/>
          <w:b/>
          <w:sz w:val="20"/>
          <w:szCs w:val="20"/>
        </w:rPr>
        <w:t>5.2.3.</w:t>
      </w:r>
      <w:r w:rsidRPr="00FF298B">
        <w:rPr>
          <w:rFonts w:asciiTheme="minorHAnsi" w:hAnsiTheme="minorHAnsi" w:cstheme="minorHAnsi"/>
          <w:sz w:val="20"/>
          <w:szCs w:val="20"/>
        </w:rPr>
        <w:t xml:space="preserve"> Για πλημμελή εκτέλεση των υπηρεσιών που αφορούν στην πενταετούς (60 μηνών) διάρκειας εγγύηση καλής λειτουργίας επιβάλλονται ποινικές ρήτρες ως εξής:</w:t>
      </w:r>
    </w:p>
    <w:p w14:paraId="42A0836E" w14:textId="77777777" w:rsidR="001B6E9F" w:rsidRPr="00FF298B" w:rsidRDefault="001B6E9F" w:rsidP="001B6E9F">
      <w:pPr>
        <w:contextualSpacing/>
        <w:rPr>
          <w:rFonts w:asciiTheme="minorHAnsi" w:hAnsiTheme="minorHAnsi" w:cstheme="minorHAnsi"/>
          <w:sz w:val="20"/>
          <w:szCs w:val="20"/>
        </w:rPr>
      </w:pPr>
      <w:r w:rsidRPr="00FF298B">
        <w:rPr>
          <w:rFonts w:asciiTheme="minorHAnsi" w:hAnsiTheme="minorHAnsi" w:cstheme="minorHAnsi"/>
          <w:sz w:val="20"/>
          <w:szCs w:val="20"/>
        </w:rPr>
        <w:t>Για καθυστέρηση μεγαλύτερη των τριών (3) εργάσιμων ημερών στην ανταπόκριση του αναδόχου  μετά από ειδοποίηση ή αναγγελία για βλάβη, ρητά αναγνωρίζεται το δικαίωμα της Αναθέτουσας Αρχής να επιβάλλει σε αυτόν ρήτρα για κάθε ημέρα καθυστέρησης ίση με το 2,5% του «ετήσιου κόστους εγγύησης καλής λειτουργίας» ανά συντηρούμενο σύστημα/συσκευή, εφόσον δεν συντρέχουν λόγοι ανωτέρας βίας.  Η ως άνω καθυστέρηση ανταπόκρισης θα πιστοποιείται από την αρμόδια Επιτροπή Παραλαβής της Χημικής Υπηρεσίας και θα σημειώνεται στο σχετικό πρακτικό της Επιτροπής Παραλαβής που θα συντάσσεται για την  παραλαβή των υπηρεσιών προληπτικής συντήρησης.</w:t>
      </w:r>
    </w:p>
    <w:p w14:paraId="22DEF9EA" w14:textId="77777777" w:rsidR="001B6E9F" w:rsidRPr="00FF298B" w:rsidRDefault="001B6E9F" w:rsidP="001B6E9F">
      <w:pPr>
        <w:contextualSpacing/>
        <w:rPr>
          <w:rFonts w:asciiTheme="minorHAnsi" w:hAnsiTheme="minorHAnsi" w:cstheme="minorHAnsi"/>
          <w:sz w:val="20"/>
          <w:szCs w:val="20"/>
        </w:rPr>
      </w:pPr>
      <w:r w:rsidRPr="00FF298B">
        <w:rPr>
          <w:rFonts w:asciiTheme="minorHAnsi" w:hAnsiTheme="minorHAnsi" w:cstheme="minorHAnsi"/>
          <w:sz w:val="20"/>
          <w:szCs w:val="20"/>
        </w:rPr>
        <w:t>Επίσης αν  ο εξοπλισμός παραμείνει στη διάρκεια ενός έτους ανενεργός, λόγω βλάβης, για χρονικό διάστημα συνολικά μεγαλύτερο από το επιτρεπτό διάστημα downtime (ελάχιστη διαθεσιμότητα 90% για λειτουργία 365 ημέρες το έτος σε 24ωρη βάση), ρητά αναγνωρίζεται το δικαίωμα της Υπηρεσίας να επιβάλει ρήτρα για κάθε επιπλέον ημέρα μη διαθεσιμότητας πέραν του επιτρεπτού διαστήματος downtime, ίση με το 2,5% του «ετήσιου κόστους της παροχής υπηρεσιών εγγύησης καλής λειτουργίας» ανά συντηρούμενο σύστημα/συσκευή. Το επίπεδο διαθεσιμότητας (availability) του συστήματος, θα ελέγχεται σε ετήσια βάση από την αρμόδια Επιτροπή Παραλαβής της Χημικής Υπηρεσίας. Μετά τον έλεγχο διαθεσιμότητας (availability) του συστήματος συντάσσεται το σχετικό πρακτικό από την Επιτροπή Παραλαβής.</w:t>
      </w:r>
    </w:p>
    <w:p w14:paraId="5F264F83" w14:textId="77777777" w:rsidR="001B6E9F" w:rsidRPr="00FF298B" w:rsidRDefault="001B6E9F" w:rsidP="001B6E9F">
      <w:pPr>
        <w:suppressAutoHyphens w:val="0"/>
        <w:autoSpaceDE w:val="0"/>
        <w:rPr>
          <w:rFonts w:asciiTheme="minorHAnsi" w:hAnsiTheme="minorHAnsi" w:cstheme="minorHAnsi"/>
          <w:strike/>
          <w:sz w:val="20"/>
          <w:szCs w:val="20"/>
        </w:rPr>
      </w:pPr>
      <w:r w:rsidRPr="00FF298B">
        <w:rPr>
          <w:rFonts w:asciiTheme="minorHAnsi" w:hAnsiTheme="minorHAnsi" w:cstheme="minorHAnsi"/>
          <w:sz w:val="20"/>
          <w:szCs w:val="20"/>
        </w:rPr>
        <w:t xml:space="preserve">Για τον υπολογισμό των ως άνω ρητρών λαμβάνεται ως «ετήσιο κόστος παροχής υπηρεσιών εγγύησης καλής λειτουργίας» το ένα τρίτο (⅓) της συνολικής συμβατικής αξίας της τριετούς περιόδου επέκτασης της εγγύησης καλής λειτουργίας. Οι ως άνω ρήτρες ισχύουν τόσο για τη διετή περίοδο δωρεάν παροχής υπηρεσιών εγγύησης καλής λειτουργίας, όσο και για την τριετή περίοδο παροχής υπηρεσιών επέκτασής της. Η Αναθέτουσα Αρχή διατηρεί το δικαίωμα να παρακρατήσει το ποσό των ρητρών από τυχόν οφειλές της προς τον προμηθευτή, ή από την αντίστοιχη μερική κατάπτωση της εγγύησης καλής εκτέλεσης ή ως έκπτωση επί των οφειλών της για την τριετή επέκταση της παροχής υπηρεσιών εγγύησης καλής λειτουργίας. Σημειώνεται ότι, το σύνολο των ρητρών κάθε έτους δεν δύναται να υπερβαίνει το 10% του «ετήσιου κόστους παροχής υπηρεσιών εγγύησης καλής λειτουργίας» του κάθε συστήματος.  </w:t>
      </w:r>
    </w:p>
    <w:p w14:paraId="5BC535B2" w14:textId="77777777" w:rsidR="00CC2579" w:rsidRPr="00FF298B" w:rsidRDefault="00CC2579" w:rsidP="00617B46">
      <w:pPr>
        <w:suppressAutoHyphens w:val="0"/>
        <w:autoSpaceDE w:val="0"/>
        <w:rPr>
          <w:rFonts w:asciiTheme="minorHAnsi" w:hAnsiTheme="minorHAnsi" w:cstheme="minorHAnsi"/>
          <w:strike/>
          <w:sz w:val="20"/>
          <w:szCs w:val="20"/>
        </w:rPr>
      </w:pPr>
    </w:p>
    <w:p w14:paraId="37A9D717" w14:textId="77777777" w:rsidR="00CC2579" w:rsidRPr="00FF298B" w:rsidRDefault="00CC2579" w:rsidP="00CC2579">
      <w:pPr>
        <w:pStyle w:val="2"/>
        <w:suppressAutoHyphens w:val="0"/>
        <w:autoSpaceDE w:val="0"/>
        <w:rPr>
          <w:rFonts w:asciiTheme="minorHAnsi" w:hAnsiTheme="minorHAnsi" w:cstheme="minorHAnsi"/>
          <w:sz w:val="20"/>
          <w:szCs w:val="20"/>
        </w:rPr>
      </w:pPr>
      <w:bookmarkStart w:id="128" w:name="_Toc74084888"/>
      <w:bookmarkStart w:id="129" w:name="_Toc182306114"/>
      <w:r w:rsidRPr="00FF298B">
        <w:rPr>
          <w:rFonts w:asciiTheme="minorHAnsi" w:hAnsiTheme="minorHAnsi" w:cstheme="minorHAnsi"/>
          <w:sz w:val="20"/>
          <w:szCs w:val="20"/>
        </w:rPr>
        <w:lastRenderedPageBreak/>
        <w:t>5.3</w:t>
      </w:r>
      <w:r w:rsidRPr="00FF298B">
        <w:rPr>
          <w:rFonts w:asciiTheme="minorHAnsi" w:hAnsiTheme="minorHAnsi" w:cstheme="minorHAnsi"/>
          <w:sz w:val="20"/>
          <w:szCs w:val="20"/>
        </w:rPr>
        <w:tab/>
        <w:t>Διοικητικές προσφυγές κατά τη διαδικασία εκτέλεσης των συμβάσεων</w:t>
      </w:r>
      <w:bookmarkEnd w:id="128"/>
      <w:bookmarkEnd w:id="129"/>
      <w:r w:rsidRPr="00FF298B">
        <w:rPr>
          <w:rFonts w:asciiTheme="minorHAnsi" w:hAnsiTheme="minorHAnsi" w:cstheme="minorHAnsi"/>
          <w:sz w:val="20"/>
          <w:szCs w:val="20"/>
        </w:rPr>
        <w:t xml:space="preserve">  </w:t>
      </w:r>
    </w:p>
    <w:p w14:paraId="09AD56A4" w14:textId="77777777" w:rsidR="00CC2579" w:rsidRPr="00FF298B" w:rsidRDefault="00CC2579" w:rsidP="00CC2579">
      <w:pPr>
        <w:suppressAutoHyphens w:val="0"/>
        <w:autoSpaceDE w:val="0"/>
        <w:rPr>
          <w:rFonts w:asciiTheme="minorHAnsi" w:hAnsiTheme="minorHAnsi" w:cstheme="minorHAnsi"/>
          <w:sz w:val="20"/>
          <w:szCs w:val="20"/>
        </w:rPr>
      </w:pPr>
      <w:r w:rsidRPr="00FF298B">
        <w:rPr>
          <w:rFonts w:asciiTheme="minorHAnsi" w:hAnsiTheme="minorHAnsi" w:cstheme="minorHAnsi"/>
          <w:sz w:val="20"/>
          <w:szCs w:val="20"/>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59E1776A" w14:textId="77777777" w:rsidR="0087262F" w:rsidRPr="00FF298B" w:rsidRDefault="0087262F" w:rsidP="00CC2579">
      <w:pPr>
        <w:suppressAutoHyphens w:val="0"/>
        <w:autoSpaceDE w:val="0"/>
        <w:rPr>
          <w:rFonts w:asciiTheme="minorHAnsi" w:hAnsiTheme="minorHAnsi" w:cstheme="minorHAnsi"/>
          <w:sz w:val="20"/>
          <w:szCs w:val="20"/>
        </w:rPr>
      </w:pPr>
    </w:p>
    <w:p w14:paraId="39AF134C" w14:textId="77777777" w:rsidR="00CC2579" w:rsidRPr="00FF298B" w:rsidRDefault="00CC2579" w:rsidP="00CC2579">
      <w:pPr>
        <w:pStyle w:val="2"/>
        <w:suppressAutoHyphens w:val="0"/>
        <w:autoSpaceDE w:val="0"/>
        <w:rPr>
          <w:rFonts w:asciiTheme="minorHAnsi" w:hAnsiTheme="minorHAnsi" w:cstheme="minorHAnsi"/>
          <w:sz w:val="20"/>
          <w:szCs w:val="20"/>
        </w:rPr>
      </w:pPr>
      <w:bookmarkStart w:id="130" w:name="_Toc74084889"/>
      <w:bookmarkStart w:id="131" w:name="_Toc182306115"/>
      <w:r w:rsidRPr="00FF298B">
        <w:rPr>
          <w:rFonts w:asciiTheme="minorHAnsi" w:hAnsiTheme="minorHAnsi" w:cstheme="minorHAnsi"/>
          <w:sz w:val="20"/>
          <w:szCs w:val="20"/>
        </w:rPr>
        <w:t>5.4</w:t>
      </w:r>
      <w:r w:rsidRPr="00FF298B">
        <w:rPr>
          <w:rFonts w:asciiTheme="minorHAnsi" w:hAnsiTheme="minorHAnsi" w:cstheme="minorHAnsi"/>
          <w:sz w:val="20"/>
          <w:szCs w:val="20"/>
        </w:rPr>
        <w:tab/>
        <w:t>Δικαστική επίλυση διαφορών</w:t>
      </w:r>
      <w:bookmarkEnd w:id="130"/>
      <w:bookmarkEnd w:id="131"/>
    </w:p>
    <w:p w14:paraId="0C8412C5" w14:textId="77777777" w:rsidR="00CC2579" w:rsidRPr="00FF298B" w:rsidRDefault="00CC2579" w:rsidP="00CC2579">
      <w:pPr>
        <w:rPr>
          <w:rFonts w:asciiTheme="minorHAnsi" w:hAnsiTheme="minorHAnsi" w:cstheme="minorHAnsi"/>
          <w:sz w:val="20"/>
          <w:szCs w:val="20"/>
        </w:rPr>
      </w:pPr>
      <w:r w:rsidRPr="00FF298B">
        <w:rPr>
          <w:rFonts w:asciiTheme="minorHAnsi" w:hAnsiTheme="minorHAnsi" w:cstheme="minorHAnsi"/>
          <w:sz w:val="20"/>
          <w:szCs w:val="20"/>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41D0BFF8" w14:textId="77777777" w:rsidR="00617B46" w:rsidRPr="00FF298B" w:rsidRDefault="00617B46" w:rsidP="00617B46">
      <w:pPr>
        <w:contextualSpacing/>
        <w:rPr>
          <w:rFonts w:asciiTheme="minorHAnsi" w:hAnsiTheme="minorHAnsi" w:cstheme="minorHAnsi"/>
          <w:strike/>
          <w:sz w:val="20"/>
          <w:szCs w:val="20"/>
        </w:rPr>
      </w:pPr>
    </w:p>
    <w:p w14:paraId="006173F9" w14:textId="77777777" w:rsidR="00DD76F8" w:rsidRPr="00FF298B" w:rsidRDefault="00DD76F8" w:rsidP="00617B46">
      <w:pPr>
        <w:pStyle w:val="1"/>
        <w:jc w:val="both"/>
        <w:rPr>
          <w:rFonts w:asciiTheme="minorHAnsi" w:hAnsiTheme="minorHAnsi" w:cstheme="minorHAnsi"/>
          <w:sz w:val="20"/>
          <w:szCs w:val="20"/>
          <w:u w:val="single"/>
          <w:lang w:val="el-GR"/>
        </w:rPr>
      </w:pPr>
      <w:bookmarkStart w:id="132" w:name="__RefHeading___Toc470009829"/>
      <w:bookmarkStart w:id="133" w:name="_Toc535577400"/>
    </w:p>
    <w:p w14:paraId="35AAD9FF" w14:textId="77777777" w:rsidR="00617B46" w:rsidRPr="00FF298B" w:rsidRDefault="00617B46" w:rsidP="00617B46">
      <w:pPr>
        <w:pStyle w:val="1"/>
        <w:jc w:val="both"/>
        <w:rPr>
          <w:rFonts w:asciiTheme="minorHAnsi" w:hAnsiTheme="minorHAnsi" w:cstheme="minorHAnsi"/>
          <w:sz w:val="20"/>
          <w:szCs w:val="20"/>
          <w:u w:val="single"/>
          <w:lang w:val="el-GR"/>
        </w:rPr>
      </w:pPr>
      <w:bookmarkStart w:id="134" w:name="_Toc182306116"/>
      <w:r w:rsidRPr="00FF298B">
        <w:rPr>
          <w:rFonts w:asciiTheme="minorHAnsi" w:hAnsiTheme="minorHAnsi" w:cstheme="minorHAnsi"/>
          <w:sz w:val="20"/>
          <w:szCs w:val="20"/>
          <w:u w:val="single"/>
          <w:lang w:val="el-GR"/>
        </w:rPr>
        <w:t xml:space="preserve">6. </w:t>
      </w:r>
      <w:bookmarkEnd w:id="132"/>
      <w:bookmarkEnd w:id="133"/>
      <w:r w:rsidR="00256CF8" w:rsidRPr="00FF298B">
        <w:rPr>
          <w:rFonts w:asciiTheme="minorHAnsi" w:hAnsiTheme="minorHAnsi" w:cstheme="minorHAnsi"/>
          <w:sz w:val="20"/>
          <w:szCs w:val="20"/>
          <w:u w:val="single"/>
          <w:lang w:val="el-GR"/>
        </w:rPr>
        <w:t>ΧΡΟΝΟΣ ΚΑΙ ΤΡΟΠΟΣ ΕΚΤΕΛΕΣΗΣ</w:t>
      </w:r>
      <w:bookmarkEnd w:id="134"/>
      <w:r w:rsidRPr="00FF298B">
        <w:rPr>
          <w:rFonts w:asciiTheme="minorHAnsi" w:hAnsiTheme="minorHAnsi" w:cstheme="minorHAnsi"/>
          <w:sz w:val="20"/>
          <w:szCs w:val="20"/>
          <w:u w:val="single"/>
          <w:lang w:val="el-GR"/>
        </w:rPr>
        <w:t xml:space="preserve"> </w:t>
      </w:r>
    </w:p>
    <w:p w14:paraId="7679CA80" w14:textId="77777777" w:rsidR="00617B46" w:rsidRPr="00FF298B" w:rsidRDefault="00617B46" w:rsidP="00617B46">
      <w:pPr>
        <w:rPr>
          <w:rFonts w:asciiTheme="minorHAnsi" w:hAnsiTheme="minorHAnsi" w:cstheme="minorHAnsi"/>
          <w:sz w:val="20"/>
          <w:szCs w:val="20"/>
        </w:rPr>
      </w:pPr>
    </w:p>
    <w:p w14:paraId="395A87F0" w14:textId="77777777" w:rsidR="00617B46" w:rsidRPr="00FF298B" w:rsidRDefault="00617B46" w:rsidP="00617B46">
      <w:pPr>
        <w:pStyle w:val="2"/>
        <w:rPr>
          <w:rFonts w:asciiTheme="minorHAnsi" w:hAnsiTheme="minorHAnsi" w:cstheme="minorHAnsi"/>
          <w:sz w:val="20"/>
          <w:szCs w:val="20"/>
          <w:u w:val="single"/>
        </w:rPr>
      </w:pPr>
      <w:bookmarkStart w:id="135" w:name="__RefHeading___Toc470009830"/>
      <w:bookmarkStart w:id="136" w:name="_Toc535577401"/>
      <w:bookmarkStart w:id="137" w:name="_Toc182306117"/>
      <w:bookmarkEnd w:id="135"/>
      <w:r w:rsidRPr="00FF298B">
        <w:rPr>
          <w:rFonts w:asciiTheme="minorHAnsi" w:hAnsiTheme="minorHAnsi" w:cstheme="minorHAnsi"/>
          <w:sz w:val="20"/>
          <w:szCs w:val="20"/>
          <w:u w:val="single"/>
        </w:rPr>
        <w:t>6.1  Χρόνος παράδοσης ειδών</w:t>
      </w:r>
      <w:bookmarkEnd w:id="136"/>
      <w:r w:rsidR="009039E3" w:rsidRPr="00FF298B">
        <w:rPr>
          <w:rFonts w:asciiTheme="minorHAnsi" w:hAnsiTheme="minorHAnsi" w:cstheme="minorHAnsi"/>
          <w:sz w:val="20"/>
          <w:szCs w:val="20"/>
          <w:u w:val="single"/>
        </w:rPr>
        <w:t xml:space="preserve"> / υπηρεσιών</w:t>
      </w:r>
      <w:bookmarkEnd w:id="137"/>
    </w:p>
    <w:p w14:paraId="611DCA57" w14:textId="77777777" w:rsidR="006B01D3" w:rsidRPr="00FF298B" w:rsidRDefault="00617B46" w:rsidP="006B01D3">
      <w:pPr>
        <w:pStyle w:val="Standard"/>
        <w:widowControl/>
        <w:textAlignment w:val="auto"/>
        <w:rPr>
          <w:rFonts w:asciiTheme="minorHAnsi" w:hAnsiTheme="minorHAnsi" w:cstheme="minorHAnsi"/>
          <w:bCs/>
          <w:sz w:val="20"/>
          <w:szCs w:val="20"/>
          <w:lang w:val="el-GR"/>
        </w:rPr>
      </w:pPr>
      <w:r w:rsidRPr="00FF298B">
        <w:rPr>
          <w:rFonts w:asciiTheme="minorHAnsi" w:hAnsiTheme="minorHAnsi" w:cstheme="minorHAnsi"/>
          <w:b/>
          <w:bCs/>
          <w:sz w:val="20"/>
          <w:szCs w:val="20"/>
          <w:lang w:val="el-GR" w:eastAsia="el-GR"/>
        </w:rPr>
        <w:t>6.1.1.</w:t>
      </w:r>
      <w:r w:rsidRPr="00FF298B">
        <w:rPr>
          <w:rFonts w:asciiTheme="minorHAnsi" w:hAnsiTheme="minorHAnsi" w:cstheme="minorHAnsi"/>
          <w:sz w:val="20"/>
          <w:szCs w:val="20"/>
          <w:lang w:val="el-GR" w:eastAsia="el-GR"/>
        </w:rPr>
        <w:t xml:space="preserve"> </w:t>
      </w:r>
      <w:r w:rsidR="006B01D3" w:rsidRPr="00FF298B">
        <w:rPr>
          <w:rFonts w:asciiTheme="minorHAnsi" w:hAnsiTheme="minorHAnsi" w:cstheme="minorHAnsi"/>
          <w:sz w:val="20"/>
          <w:szCs w:val="20"/>
          <w:lang w:val="el-GR"/>
        </w:rPr>
        <w:t xml:space="preserve">Ο ανάδοχος υποχρεούται να παραδώσει και να εγκαταστήσει τα προς προμήθεια είδη (συμπεριλαμβανομένης της εκπαίδευσης) </w:t>
      </w:r>
      <w:r w:rsidR="006B01D3" w:rsidRPr="00D62586">
        <w:rPr>
          <w:rFonts w:asciiTheme="minorHAnsi" w:hAnsiTheme="minorHAnsi" w:cstheme="minorHAnsi"/>
          <w:sz w:val="20"/>
          <w:szCs w:val="20"/>
          <w:lang w:val="el-GR"/>
        </w:rPr>
        <w:t xml:space="preserve">εντός </w:t>
      </w:r>
      <w:r w:rsidR="00EE144B" w:rsidRPr="00D62586">
        <w:rPr>
          <w:rFonts w:asciiTheme="minorHAnsi" w:hAnsiTheme="minorHAnsi" w:cstheme="minorHAnsi"/>
          <w:sz w:val="20"/>
          <w:szCs w:val="20"/>
          <w:lang w:val="el-GR"/>
        </w:rPr>
        <w:t>τεσσάρων</w:t>
      </w:r>
      <w:r w:rsidR="006B01D3" w:rsidRPr="00D62586">
        <w:rPr>
          <w:rFonts w:asciiTheme="minorHAnsi" w:hAnsiTheme="minorHAnsi" w:cstheme="minorHAnsi"/>
          <w:sz w:val="20"/>
          <w:szCs w:val="20"/>
          <w:lang w:val="el-GR"/>
        </w:rPr>
        <w:t xml:space="preserve"> (</w:t>
      </w:r>
      <w:r w:rsidR="00EE144B" w:rsidRPr="00D62586">
        <w:rPr>
          <w:rFonts w:asciiTheme="minorHAnsi" w:hAnsiTheme="minorHAnsi" w:cstheme="minorHAnsi"/>
          <w:sz w:val="20"/>
          <w:szCs w:val="20"/>
          <w:lang w:val="el-GR"/>
        </w:rPr>
        <w:t>4</w:t>
      </w:r>
      <w:r w:rsidR="006B01D3" w:rsidRPr="00D62586">
        <w:rPr>
          <w:rFonts w:asciiTheme="minorHAnsi" w:hAnsiTheme="minorHAnsi" w:cstheme="minorHAnsi"/>
          <w:sz w:val="20"/>
          <w:szCs w:val="20"/>
          <w:lang w:val="el-GR"/>
        </w:rPr>
        <w:t>)</w:t>
      </w:r>
      <w:r w:rsidR="006B01D3" w:rsidRPr="00D62586">
        <w:rPr>
          <w:rFonts w:asciiTheme="minorHAnsi" w:hAnsiTheme="minorHAnsi" w:cstheme="minorHAnsi"/>
          <w:bCs/>
          <w:sz w:val="20"/>
          <w:szCs w:val="20"/>
          <w:lang w:val="el-GR"/>
        </w:rPr>
        <w:t xml:space="preserve"> μηνών</w:t>
      </w:r>
      <w:r w:rsidR="006B01D3" w:rsidRPr="00FF298B">
        <w:rPr>
          <w:rFonts w:asciiTheme="minorHAnsi" w:hAnsiTheme="minorHAnsi" w:cstheme="minorHAnsi"/>
          <w:bCs/>
          <w:sz w:val="20"/>
          <w:szCs w:val="20"/>
          <w:lang w:val="el-GR"/>
        </w:rPr>
        <w:t xml:space="preserve"> από την</w:t>
      </w:r>
      <w:r w:rsidR="005453D2" w:rsidRPr="00FF298B">
        <w:rPr>
          <w:rFonts w:asciiTheme="minorHAnsi" w:hAnsiTheme="minorHAnsi" w:cstheme="minorHAnsi"/>
          <w:bCs/>
          <w:sz w:val="20"/>
          <w:szCs w:val="20"/>
          <w:lang w:val="el-GR"/>
        </w:rPr>
        <w:t xml:space="preserve"> </w:t>
      </w:r>
      <w:r w:rsidR="006B01D3" w:rsidRPr="00FF298B">
        <w:rPr>
          <w:rFonts w:asciiTheme="minorHAnsi" w:hAnsiTheme="minorHAnsi" w:cstheme="minorHAnsi"/>
          <w:bCs/>
          <w:sz w:val="20"/>
          <w:szCs w:val="20"/>
          <w:lang w:val="el-GR"/>
        </w:rPr>
        <w:t xml:space="preserve">ανάρτηση της σύμβασης στο ΚΗΜΔΗΣ. </w:t>
      </w:r>
    </w:p>
    <w:p w14:paraId="4EE868BC" w14:textId="77777777" w:rsidR="00900F95" w:rsidRPr="00FF298B" w:rsidRDefault="00900F95" w:rsidP="00941E72">
      <w:pPr>
        <w:rPr>
          <w:rFonts w:asciiTheme="minorHAnsi" w:hAnsiTheme="minorHAnsi" w:cstheme="minorHAnsi"/>
          <w:sz w:val="20"/>
          <w:szCs w:val="20"/>
          <w:lang w:eastAsia="ar-SA"/>
        </w:rPr>
      </w:pPr>
      <w:r w:rsidRPr="00FF298B">
        <w:rPr>
          <w:rFonts w:asciiTheme="minorHAnsi" w:hAnsiTheme="minorHAnsi" w:cstheme="minorHAnsi"/>
          <w:sz w:val="20"/>
          <w:szCs w:val="20"/>
          <w:lang w:eastAsia="ar-SA"/>
        </w:rPr>
        <w:t>Ο 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w:t>
      </w:r>
    </w:p>
    <w:p w14:paraId="4506DB2C" w14:textId="77777777" w:rsidR="00900F95" w:rsidRPr="00FF298B" w:rsidRDefault="00900F95" w:rsidP="00900F95">
      <w:pPr>
        <w:pStyle w:val="Standard"/>
        <w:rPr>
          <w:rFonts w:asciiTheme="minorHAnsi" w:hAnsiTheme="minorHAnsi" w:cstheme="minorHAnsi"/>
          <w:sz w:val="20"/>
          <w:szCs w:val="20"/>
          <w:lang w:val="el-GR" w:eastAsia="ar-SA"/>
        </w:rPr>
      </w:pPr>
      <w:r w:rsidRPr="00FF298B">
        <w:rPr>
          <w:rFonts w:asciiTheme="minorHAnsi" w:hAnsiTheme="minorHAnsi" w:cstheme="minorHAnsi"/>
          <w:sz w:val="20"/>
          <w:szCs w:val="20"/>
          <w:lang w:val="el-GR" w:eastAsia="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14:paraId="33130FE3" w14:textId="77777777" w:rsidR="00900F95" w:rsidRPr="00FF298B" w:rsidRDefault="00900F95" w:rsidP="00900F95">
      <w:pPr>
        <w:pStyle w:val="Standard"/>
        <w:widowControl/>
        <w:spacing w:after="120"/>
        <w:textAlignment w:val="auto"/>
        <w:rPr>
          <w:rFonts w:asciiTheme="minorHAnsi" w:hAnsiTheme="minorHAnsi" w:cstheme="minorHAnsi"/>
          <w:sz w:val="20"/>
          <w:szCs w:val="20"/>
          <w:lang w:val="el-GR" w:eastAsia="ar-SA"/>
        </w:rPr>
      </w:pPr>
      <w:r w:rsidRPr="00FF298B">
        <w:rPr>
          <w:rFonts w:asciiTheme="minorHAnsi" w:hAnsiTheme="minorHAnsi" w:cstheme="minorHAnsi"/>
          <w:sz w:val="20"/>
          <w:szCs w:val="20"/>
          <w:lang w:val="el-GR" w:eastAsia="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7D553654" w14:textId="77777777" w:rsidR="00617B46" w:rsidRPr="00FF298B" w:rsidRDefault="00617B46" w:rsidP="00617B46">
      <w:pPr>
        <w:pStyle w:val="Standard"/>
        <w:widowControl/>
        <w:spacing w:after="120"/>
        <w:textAlignment w:val="auto"/>
        <w:rPr>
          <w:rFonts w:asciiTheme="minorHAnsi" w:hAnsiTheme="minorHAnsi" w:cstheme="minorHAnsi"/>
          <w:b/>
          <w:bCs/>
          <w:sz w:val="20"/>
          <w:szCs w:val="20"/>
          <w:lang w:val="el-GR" w:eastAsia="el-GR"/>
        </w:rPr>
      </w:pPr>
      <w:r w:rsidRPr="00FF298B">
        <w:rPr>
          <w:rFonts w:asciiTheme="minorHAnsi" w:hAnsiTheme="minorHAnsi" w:cstheme="minorHAnsi"/>
          <w:b/>
          <w:bCs/>
          <w:sz w:val="20"/>
          <w:szCs w:val="20"/>
          <w:lang w:val="el-GR" w:eastAsia="el-GR"/>
        </w:rPr>
        <w:t xml:space="preserve">6.1.2. </w:t>
      </w:r>
      <w:r w:rsidRPr="00FF298B">
        <w:rPr>
          <w:rFonts w:asciiTheme="minorHAnsi" w:hAnsiTheme="minorHAnsi" w:cstheme="minorHAnsi"/>
          <w:sz w:val="20"/>
          <w:szCs w:val="20"/>
          <w:lang w:val="el-GR" w:eastAsia="el-GR"/>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Pr="00FF298B">
        <w:rPr>
          <w:rFonts w:asciiTheme="minorHAnsi" w:hAnsiTheme="minorHAnsi" w:cstheme="minorHAnsi"/>
          <w:sz w:val="20"/>
          <w:szCs w:val="20"/>
          <w:lang w:val="el-GR"/>
        </w:rPr>
        <w:t>είδος</w:t>
      </w:r>
      <w:r w:rsidRPr="00FF298B">
        <w:rPr>
          <w:rFonts w:asciiTheme="minorHAnsi" w:hAnsiTheme="minorHAnsi" w:cstheme="minorHAnsi"/>
          <w:sz w:val="20"/>
          <w:szCs w:val="20"/>
          <w:lang w:val="el-GR" w:eastAsia="el-GR"/>
        </w:rPr>
        <w:t>, ο ανάδοχος κηρύσσεται έκπτωτος.</w:t>
      </w:r>
    </w:p>
    <w:p w14:paraId="49121D91" w14:textId="77777777" w:rsidR="003B33B4" w:rsidRPr="00FF298B" w:rsidRDefault="00617B46" w:rsidP="00617B46">
      <w:pPr>
        <w:pStyle w:val="Standard"/>
        <w:widowControl/>
        <w:spacing w:after="120"/>
        <w:textAlignment w:val="auto"/>
        <w:rPr>
          <w:rFonts w:asciiTheme="minorHAnsi" w:hAnsiTheme="minorHAnsi" w:cstheme="minorHAnsi"/>
          <w:sz w:val="20"/>
          <w:szCs w:val="20"/>
          <w:lang w:val="el-GR" w:eastAsia="el-GR"/>
        </w:rPr>
      </w:pPr>
      <w:r w:rsidRPr="00FF298B">
        <w:rPr>
          <w:rFonts w:asciiTheme="minorHAnsi" w:hAnsiTheme="minorHAnsi" w:cstheme="minorHAnsi"/>
          <w:b/>
          <w:bCs/>
          <w:sz w:val="20"/>
          <w:szCs w:val="20"/>
          <w:lang w:val="el-GR" w:eastAsia="el-GR"/>
        </w:rPr>
        <w:lastRenderedPageBreak/>
        <w:t>6.1.3.</w:t>
      </w:r>
      <w:r w:rsidRPr="00FF298B">
        <w:rPr>
          <w:rFonts w:asciiTheme="minorHAnsi" w:hAnsiTheme="minorHAnsi" w:cstheme="minorHAnsi"/>
          <w:sz w:val="20"/>
          <w:szCs w:val="20"/>
          <w:lang w:val="el-GR" w:eastAsia="el-GR"/>
        </w:rPr>
        <w:t xml:space="preserve"> Ο ανάδοχος υποχρεούται να ειδοποιεί την υπηρεσία που εκτελεί την προμήθεια, την αποθήκη υποδοχής των </w:t>
      </w:r>
      <w:r w:rsidRPr="00FF298B">
        <w:rPr>
          <w:rFonts w:asciiTheme="minorHAnsi" w:hAnsiTheme="minorHAnsi" w:cstheme="minorHAnsi"/>
          <w:sz w:val="20"/>
          <w:szCs w:val="20"/>
          <w:lang w:val="el-GR"/>
        </w:rPr>
        <w:t>ειδών</w:t>
      </w:r>
      <w:r w:rsidRPr="00FF298B">
        <w:rPr>
          <w:rFonts w:asciiTheme="minorHAnsi" w:hAnsiTheme="minorHAnsi" w:cstheme="minorHAnsi"/>
          <w:sz w:val="20"/>
          <w:szCs w:val="20"/>
          <w:lang w:val="el-GR" w:eastAsia="el-GR"/>
        </w:rPr>
        <w:t xml:space="preserve"> και την επιτροπή παραλαβής, για την ημερομηνία που προτίθεται να παραδώσει το </w:t>
      </w:r>
      <w:r w:rsidRPr="00FF298B">
        <w:rPr>
          <w:rFonts w:asciiTheme="minorHAnsi" w:hAnsiTheme="minorHAnsi" w:cstheme="minorHAnsi"/>
          <w:sz w:val="20"/>
          <w:szCs w:val="20"/>
          <w:lang w:val="el-GR"/>
        </w:rPr>
        <w:t>είδος,</w:t>
      </w:r>
      <w:r w:rsidRPr="00FF298B">
        <w:rPr>
          <w:rFonts w:asciiTheme="minorHAnsi" w:hAnsiTheme="minorHAnsi" w:cstheme="minorHAnsi"/>
          <w:sz w:val="20"/>
          <w:szCs w:val="20"/>
          <w:lang w:val="el-GR" w:eastAsia="el-GR"/>
        </w:rPr>
        <w:t xml:space="preserve"> τουλάχιστον πέντε (5) εργάσιμες ημέρες νωρίτερα.</w:t>
      </w:r>
    </w:p>
    <w:p w14:paraId="570510A0" w14:textId="77777777" w:rsidR="00BE64E9" w:rsidRPr="00FF298B" w:rsidRDefault="009039E3" w:rsidP="006B01D3">
      <w:pPr>
        <w:pStyle w:val="Standard"/>
        <w:widowControl/>
        <w:textAlignment w:val="auto"/>
        <w:rPr>
          <w:rFonts w:asciiTheme="minorHAnsi" w:hAnsiTheme="minorHAnsi" w:cstheme="minorHAnsi"/>
          <w:sz w:val="20"/>
          <w:szCs w:val="20"/>
          <w:lang w:val="el-GR"/>
        </w:rPr>
      </w:pPr>
      <w:r w:rsidRPr="00FF298B">
        <w:rPr>
          <w:rFonts w:asciiTheme="minorHAnsi" w:hAnsiTheme="minorHAnsi" w:cstheme="minorHAnsi"/>
          <w:b/>
          <w:sz w:val="20"/>
          <w:szCs w:val="20"/>
          <w:lang w:val="el-GR" w:eastAsia="el-GR"/>
        </w:rPr>
        <w:t xml:space="preserve">6.1.4. </w:t>
      </w:r>
      <w:r w:rsidR="006B01D3" w:rsidRPr="00FF298B">
        <w:rPr>
          <w:rFonts w:asciiTheme="minorHAnsi" w:hAnsiTheme="minorHAnsi" w:cstheme="minorHAnsi"/>
          <w:sz w:val="20"/>
          <w:szCs w:val="20"/>
          <w:lang w:val="el-GR"/>
        </w:rPr>
        <w:t>Κατά τη διάρκεια της πενταετούς εγγύησης καλής λειτουργίας, ο ανάδοχος θα προβαίνει στην προλ</w:t>
      </w:r>
      <w:r w:rsidR="006C479C" w:rsidRPr="00FF298B">
        <w:rPr>
          <w:rFonts w:asciiTheme="minorHAnsi" w:hAnsiTheme="minorHAnsi" w:cstheme="minorHAnsi"/>
          <w:sz w:val="20"/>
          <w:szCs w:val="20"/>
          <w:lang w:val="el-GR"/>
        </w:rPr>
        <w:t xml:space="preserve">ηπτική συντήρηση </w:t>
      </w:r>
      <w:r w:rsidR="00600AF8" w:rsidRPr="00FF298B">
        <w:rPr>
          <w:rFonts w:asciiTheme="minorHAnsi" w:hAnsiTheme="minorHAnsi" w:cstheme="minorHAnsi"/>
          <w:sz w:val="20"/>
          <w:szCs w:val="20"/>
          <w:lang w:val="el-GR"/>
        </w:rPr>
        <w:t xml:space="preserve">των </w:t>
      </w:r>
      <w:r w:rsidR="00600AF8" w:rsidRPr="00D62586">
        <w:rPr>
          <w:rFonts w:asciiTheme="minorHAnsi" w:hAnsiTheme="minorHAnsi" w:cstheme="minorHAnsi"/>
          <w:sz w:val="20"/>
          <w:szCs w:val="20"/>
          <w:lang w:val="el-GR"/>
        </w:rPr>
        <w:t xml:space="preserve">συστημάτων </w:t>
      </w:r>
      <w:r w:rsidR="00212B63" w:rsidRPr="00D62586">
        <w:rPr>
          <w:rFonts w:asciiTheme="minorHAnsi" w:hAnsiTheme="minorHAnsi" w:cstheme="minorHAnsi"/>
          <w:sz w:val="20"/>
          <w:szCs w:val="20"/>
          <w:lang w:val="el-GR"/>
        </w:rPr>
        <w:t>χρωματογραφίας</w:t>
      </w:r>
      <w:r w:rsidR="00600AF8" w:rsidRPr="00D62586">
        <w:rPr>
          <w:rFonts w:asciiTheme="minorHAnsi" w:hAnsiTheme="minorHAnsi" w:cstheme="minorHAnsi"/>
          <w:sz w:val="20"/>
          <w:szCs w:val="20"/>
          <w:lang w:val="el-GR"/>
        </w:rPr>
        <w:t xml:space="preserve"> </w:t>
      </w:r>
      <w:r w:rsidR="001B1496" w:rsidRPr="00D62586">
        <w:rPr>
          <w:rFonts w:asciiTheme="minorHAnsi" w:hAnsiTheme="minorHAnsi" w:cstheme="minorHAnsi"/>
          <w:sz w:val="20"/>
          <w:szCs w:val="20"/>
          <w:lang w:val="el-GR"/>
        </w:rPr>
        <w:t xml:space="preserve">ανά </w:t>
      </w:r>
      <w:r w:rsidR="006C479C" w:rsidRPr="00D62586">
        <w:rPr>
          <w:rFonts w:asciiTheme="minorHAnsi" w:hAnsiTheme="minorHAnsi" w:cstheme="minorHAnsi"/>
          <w:sz w:val="20"/>
          <w:szCs w:val="20"/>
          <w:lang w:val="el-GR"/>
        </w:rPr>
        <w:t>έτος</w:t>
      </w:r>
      <w:r w:rsidR="00D62586">
        <w:rPr>
          <w:rFonts w:asciiTheme="minorHAnsi" w:hAnsiTheme="minorHAnsi" w:cstheme="minorHAnsi"/>
          <w:sz w:val="20"/>
          <w:szCs w:val="20"/>
          <w:lang w:val="el-GR"/>
        </w:rPr>
        <w:t>.</w:t>
      </w:r>
      <w:r w:rsidR="006B01D3" w:rsidRPr="00FF298B">
        <w:rPr>
          <w:rFonts w:asciiTheme="minorHAnsi" w:hAnsiTheme="minorHAnsi" w:cstheme="minorHAnsi"/>
          <w:sz w:val="20"/>
          <w:szCs w:val="20"/>
          <w:lang w:val="el-GR"/>
        </w:rPr>
        <w:t xml:space="preserve"> Η ακριβής ημερομηνία παράδοσης των υπηρεσιών προληπτικής συντήρησης ορίζεται κατόπιν συνεννόησης με την κάθε Χημική Υπηρεσία.</w:t>
      </w:r>
    </w:p>
    <w:p w14:paraId="785BB8DE" w14:textId="77777777" w:rsidR="006B01D3" w:rsidRPr="00FF298B" w:rsidRDefault="006B01D3" w:rsidP="006B01D3">
      <w:pPr>
        <w:pStyle w:val="Standard"/>
        <w:widowControl/>
        <w:textAlignment w:val="auto"/>
        <w:rPr>
          <w:rFonts w:asciiTheme="minorHAnsi" w:hAnsiTheme="minorHAnsi" w:cstheme="minorHAnsi"/>
          <w:sz w:val="20"/>
          <w:szCs w:val="20"/>
          <w:lang w:val="el-GR" w:eastAsia="el-GR"/>
        </w:rPr>
      </w:pPr>
    </w:p>
    <w:p w14:paraId="71D00851" w14:textId="77777777" w:rsidR="001B6E9F" w:rsidRPr="00FF298B" w:rsidRDefault="001B6E9F" w:rsidP="001B6E9F">
      <w:pPr>
        <w:pStyle w:val="2"/>
        <w:ind w:left="0" w:firstLine="0"/>
        <w:rPr>
          <w:rFonts w:asciiTheme="minorHAnsi" w:hAnsiTheme="minorHAnsi" w:cstheme="minorHAnsi"/>
          <w:sz w:val="20"/>
          <w:szCs w:val="20"/>
          <w:u w:val="single"/>
        </w:rPr>
      </w:pPr>
      <w:bookmarkStart w:id="138" w:name="_Toc65066453"/>
      <w:bookmarkStart w:id="139" w:name="_Toc182306118"/>
      <w:r w:rsidRPr="00FF298B">
        <w:rPr>
          <w:rFonts w:asciiTheme="minorHAnsi" w:hAnsiTheme="minorHAnsi" w:cstheme="minorHAnsi"/>
          <w:sz w:val="20"/>
          <w:szCs w:val="20"/>
          <w:u w:val="single"/>
        </w:rPr>
        <w:t>6.2 Παραλαβή ειδών/ υπηρεσιών  - Χρόνος και τρόπος παραλαβής ειδών</w:t>
      </w:r>
      <w:bookmarkEnd w:id="138"/>
      <w:bookmarkEnd w:id="139"/>
    </w:p>
    <w:p w14:paraId="54DC0C60" w14:textId="77777777" w:rsidR="001B6E9F" w:rsidRPr="00FF298B" w:rsidRDefault="001B6E9F" w:rsidP="001B6E9F">
      <w:pPr>
        <w:contextualSpacing/>
        <w:rPr>
          <w:rFonts w:asciiTheme="minorHAnsi" w:hAnsiTheme="minorHAnsi" w:cstheme="minorHAnsi"/>
          <w:sz w:val="20"/>
          <w:szCs w:val="20"/>
        </w:rPr>
      </w:pPr>
      <w:r w:rsidRPr="00FF298B">
        <w:rPr>
          <w:rFonts w:asciiTheme="minorHAnsi" w:hAnsiTheme="minorHAnsi" w:cstheme="minorHAnsi"/>
          <w:b/>
          <w:sz w:val="20"/>
          <w:szCs w:val="20"/>
        </w:rPr>
        <w:t>6.2.1.</w:t>
      </w:r>
      <w:r w:rsidRPr="00FF298B">
        <w:rPr>
          <w:rFonts w:asciiTheme="minorHAnsi" w:hAnsiTheme="minorHAnsi" w:cstheme="minorHAnsi"/>
          <w:sz w:val="20"/>
          <w:szCs w:val="20"/>
        </w:rPr>
        <w:t xml:space="preserve"> Η παραλαβή των ειδών και υπηρεσιών πενταετούς περιόδου εγγύησης καλής λειτουργίας θα γίνει από τις Επιτροπές Παραλαβής  των Χημικών Υπηρεσιών, σύμφωνα με τα οριζόμενα στα άρθρα 208  και 219 του ν 4412/2016. Κατά την διαδικασία παραλαβής των ειδών και της παροχής </w:t>
      </w:r>
      <w:r w:rsidRPr="00FF298B">
        <w:rPr>
          <w:rFonts w:asciiTheme="minorHAnsi" w:hAnsiTheme="minorHAnsi" w:cstheme="minorHAnsi"/>
          <w:sz w:val="20"/>
          <w:szCs w:val="20"/>
          <w:lang w:eastAsia="el-GR"/>
        </w:rPr>
        <w:t xml:space="preserve">των υπηρεσιών </w:t>
      </w:r>
      <w:r w:rsidRPr="00FF298B">
        <w:rPr>
          <w:rFonts w:asciiTheme="minorHAnsi" w:hAnsiTheme="minorHAnsi" w:cstheme="minorHAnsi"/>
          <w:sz w:val="20"/>
          <w:szCs w:val="20"/>
        </w:rPr>
        <w:t xml:space="preserve">προληπτικής και τυχόν </w:t>
      </w:r>
      <w:r w:rsidRPr="00FF298B">
        <w:rPr>
          <w:rFonts w:asciiTheme="minorHAnsi" w:eastAsia="SimSun" w:hAnsiTheme="minorHAnsi" w:cstheme="minorHAnsi"/>
          <w:sz w:val="20"/>
          <w:szCs w:val="20"/>
        </w:rPr>
        <w:t xml:space="preserve">επανορθωτικής </w:t>
      </w:r>
      <w:r w:rsidRPr="00FF298B">
        <w:rPr>
          <w:rFonts w:asciiTheme="minorHAnsi" w:hAnsiTheme="minorHAnsi" w:cstheme="minorHAnsi"/>
          <w:sz w:val="20"/>
          <w:szCs w:val="20"/>
        </w:rPr>
        <w:t xml:space="preserve">συντήρησης διενεργείται ποσοτικός, ποιοτικός έλεγχος και πιστοποίηση της καλής λειτουργίας αυτών, όπου εφόσον το επιθυμεί μπορεί να παραστεί και ο ανάδοχος.  Οι αρμόδιες Επιτροπές Παραλαβής εντός 30 ημερών από την ποσοτική παράδοση των υπό προμήθεια ειδών  και την παροχή των υπηρεσιών προληπτικής και τυχόν </w:t>
      </w:r>
      <w:r w:rsidRPr="00FF298B">
        <w:rPr>
          <w:rFonts w:asciiTheme="minorHAnsi" w:eastAsia="SimSun" w:hAnsiTheme="minorHAnsi" w:cstheme="minorHAnsi"/>
          <w:sz w:val="20"/>
          <w:szCs w:val="20"/>
        </w:rPr>
        <w:t xml:space="preserve">επανορθωτικής </w:t>
      </w:r>
      <w:r w:rsidRPr="00FF298B">
        <w:rPr>
          <w:rFonts w:asciiTheme="minorHAnsi" w:hAnsiTheme="minorHAnsi" w:cstheme="minorHAnsi"/>
          <w:sz w:val="20"/>
          <w:szCs w:val="20"/>
        </w:rPr>
        <w:t xml:space="preserve">συντήρησης κατά το διάστημα εκείνο, θα συντάξουν σχετικό πρακτικό παραλαβής, σύμφωνα με τα προβλεπόμενα   στην παρ.3 του άρθρου 208  και του άρθρου 219 του ν. 4412/16, το οποίο  θα το κοινοποιήσουν στους αναδόχους. Μετά την κοινοποίηση του πρωτοκόλλου παραλαβής της αρμόδιας Επιτροπής στον ανάδοχο, εκδίδονται τα σχετικά  τιμολόγια, με βάση τα οποία θα πληρωθεί ο ανάδοχος. </w:t>
      </w:r>
    </w:p>
    <w:p w14:paraId="18D3AFF2" w14:textId="77777777" w:rsidR="001B6E9F" w:rsidRPr="00FF298B" w:rsidRDefault="001B6E9F" w:rsidP="001B6E9F">
      <w:pPr>
        <w:rPr>
          <w:rFonts w:asciiTheme="minorHAnsi" w:hAnsiTheme="minorHAnsi" w:cstheme="minorHAnsi"/>
          <w:sz w:val="20"/>
          <w:szCs w:val="20"/>
        </w:rPr>
      </w:pPr>
      <w:r w:rsidRPr="00FF298B">
        <w:rPr>
          <w:rFonts w:asciiTheme="minorHAnsi" w:hAnsiTheme="minorHAnsi" w:cstheme="minorHAnsi"/>
          <w:b/>
          <w:sz w:val="20"/>
          <w:szCs w:val="20"/>
        </w:rPr>
        <w:t>6.2.2.</w:t>
      </w:r>
      <w:r w:rsidRPr="00FF298B">
        <w:rPr>
          <w:rFonts w:asciiTheme="minorHAnsi" w:hAnsiTheme="minorHAnsi" w:cstheme="minorHAnsi"/>
          <w:sz w:val="20"/>
          <w:szCs w:val="20"/>
        </w:rPr>
        <w:t xml:space="preserve"> Αν η παραλαβή των ειδών και υπηρεσιών καθώς και η σύνταξη του σχετικού πρωτοκόλλου δεν πραγματοποιηθεί από την επιτροπή παραλαβής μέσα στον οριζόμενο κατά την παράγραφο 6.2.1 χρόνο, ισχύουν τα αναφερόμενα στις παραγράφους 3 και 4 του άρθρου 209 και στις παραγράφους 5 και 6 του άρθρου 219 του ν 4412/2016.</w:t>
      </w:r>
    </w:p>
    <w:p w14:paraId="0C118E11" w14:textId="77777777" w:rsidR="00617B46" w:rsidRPr="00FF298B" w:rsidRDefault="00617B46" w:rsidP="00617B46">
      <w:pPr>
        <w:pStyle w:val="Default"/>
        <w:rPr>
          <w:rFonts w:asciiTheme="minorHAnsi" w:hAnsiTheme="minorHAnsi" w:cstheme="minorHAnsi"/>
          <w:sz w:val="20"/>
          <w:szCs w:val="20"/>
          <w:lang w:eastAsia="en-US"/>
        </w:rPr>
      </w:pPr>
    </w:p>
    <w:p w14:paraId="1883C9AA" w14:textId="77777777" w:rsidR="00617B46" w:rsidRPr="00FF298B" w:rsidRDefault="00617B46" w:rsidP="00617B46">
      <w:pPr>
        <w:pStyle w:val="2"/>
        <w:rPr>
          <w:rFonts w:asciiTheme="minorHAnsi" w:hAnsiTheme="minorHAnsi" w:cstheme="minorHAnsi"/>
          <w:sz w:val="20"/>
          <w:szCs w:val="20"/>
          <w:u w:val="single"/>
        </w:rPr>
      </w:pPr>
      <w:bookmarkStart w:id="140" w:name="_Toc535577403"/>
      <w:bookmarkStart w:id="141" w:name="_Toc182306119"/>
      <w:r w:rsidRPr="00FF298B">
        <w:rPr>
          <w:rFonts w:asciiTheme="minorHAnsi" w:hAnsiTheme="minorHAnsi" w:cstheme="minorHAnsi"/>
          <w:sz w:val="20"/>
          <w:szCs w:val="20"/>
          <w:u w:val="single"/>
        </w:rPr>
        <w:t>6.3 Απόρριψη συμβατικών ειδών – Αντικατάσταση</w:t>
      </w:r>
      <w:bookmarkEnd w:id="140"/>
      <w:bookmarkEnd w:id="141"/>
    </w:p>
    <w:p w14:paraId="12DC4E09" w14:textId="77777777" w:rsidR="00617B46" w:rsidRPr="00FF298B" w:rsidRDefault="00617B46" w:rsidP="00617B46">
      <w:pPr>
        <w:rPr>
          <w:rFonts w:asciiTheme="minorHAnsi" w:eastAsia="SimSun" w:hAnsiTheme="minorHAnsi" w:cstheme="minorHAnsi"/>
          <w:b/>
          <w:bCs/>
          <w:sz w:val="20"/>
          <w:szCs w:val="20"/>
        </w:rPr>
      </w:pPr>
      <w:r w:rsidRPr="00FF298B">
        <w:rPr>
          <w:rFonts w:asciiTheme="minorHAnsi" w:eastAsia="SimSun" w:hAnsiTheme="minorHAnsi" w:cstheme="minorHAnsi"/>
          <w:b/>
          <w:bCs/>
          <w:sz w:val="20"/>
          <w:szCs w:val="20"/>
        </w:rPr>
        <w:t>6.3.1.</w:t>
      </w:r>
      <w:r w:rsidRPr="00FF298B">
        <w:rPr>
          <w:rFonts w:asciiTheme="minorHAnsi" w:eastAsia="SimSun" w:hAnsiTheme="minorHAnsi" w:cstheme="minorHAnsi"/>
          <w:sz w:val="20"/>
          <w:szCs w:val="20"/>
        </w:rPr>
        <w:t xml:space="preserve"> Σε περίπτωση οριστικής απόρριψης ολόκληρης ή μέρους της συμβατικής ποσότητας </w:t>
      </w:r>
      <w:r w:rsidR="002568FA" w:rsidRPr="00FF298B">
        <w:rPr>
          <w:rFonts w:asciiTheme="minorHAnsi" w:eastAsia="SimSun" w:hAnsiTheme="minorHAnsi" w:cstheme="minorHAnsi"/>
          <w:sz w:val="20"/>
          <w:szCs w:val="20"/>
        </w:rPr>
        <w:t>του είδους</w:t>
      </w:r>
      <w:r w:rsidRPr="00FF298B">
        <w:rPr>
          <w:rFonts w:asciiTheme="minorHAnsi" w:eastAsia="SimSun" w:hAnsiTheme="minorHAnsi" w:cstheme="minorHAnsi"/>
          <w:sz w:val="20"/>
          <w:szCs w:val="20"/>
        </w:rPr>
        <w:t>, με απόφαση του αποφαινόμενου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28AA697E" w14:textId="77777777" w:rsidR="00600AF8" w:rsidRPr="00FF298B" w:rsidRDefault="001B6E9F" w:rsidP="00600AF8">
      <w:pPr>
        <w:rPr>
          <w:rFonts w:asciiTheme="minorHAnsi" w:eastAsia="SimSun" w:hAnsiTheme="minorHAnsi" w:cstheme="minorHAnsi"/>
          <w:sz w:val="20"/>
          <w:szCs w:val="20"/>
        </w:rPr>
      </w:pPr>
      <w:bookmarkStart w:id="142" w:name="_Toc499644065"/>
      <w:bookmarkStart w:id="143" w:name="_Toc535577404"/>
      <w:r w:rsidRPr="00FF298B">
        <w:rPr>
          <w:rFonts w:asciiTheme="minorHAnsi" w:eastAsia="SimSun" w:hAnsiTheme="minorHAnsi" w:cstheme="minorHAnsi"/>
          <w:b/>
          <w:bCs/>
          <w:sz w:val="20"/>
          <w:szCs w:val="20"/>
        </w:rPr>
        <w:t>6.3.2.</w:t>
      </w:r>
      <w:r w:rsidRPr="00FF298B">
        <w:rPr>
          <w:rFonts w:asciiTheme="minorHAnsi" w:eastAsia="SimSun" w:hAnsiTheme="minorHAnsi" w:cstheme="minorHAnsi"/>
          <w:sz w:val="20"/>
          <w:szCs w:val="20"/>
        </w:rPr>
        <w:t xml:space="preserve"> Η απόρριψη και αντικατάσταση  των υπό προμήθεια ειδών  και των υπηρεσιών γίνονται σύμφωνα με τα άρθρα 213 και 220 του ν. 4412/2016 αντίστοιχα.</w:t>
      </w:r>
      <w:bookmarkStart w:id="144" w:name="_Toc74084896"/>
    </w:p>
    <w:p w14:paraId="2C9DBF6C" w14:textId="77777777" w:rsidR="00600AF8" w:rsidRPr="00FF298B" w:rsidRDefault="00600AF8" w:rsidP="00600AF8">
      <w:pPr>
        <w:rPr>
          <w:rFonts w:asciiTheme="minorHAnsi" w:hAnsiTheme="minorHAnsi" w:cstheme="minorHAnsi"/>
          <w:sz w:val="20"/>
          <w:szCs w:val="20"/>
        </w:rPr>
      </w:pPr>
    </w:p>
    <w:p w14:paraId="3AC55200" w14:textId="77777777" w:rsidR="006107FD" w:rsidRPr="00FF298B" w:rsidRDefault="006107FD" w:rsidP="00BE64E9">
      <w:pPr>
        <w:pStyle w:val="2"/>
        <w:rPr>
          <w:rFonts w:asciiTheme="minorHAnsi" w:hAnsiTheme="minorHAnsi" w:cstheme="minorHAnsi"/>
          <w:i/>
          <w:iCs/>
          <w:color w:val="5B9BD5"/>
          <w:spacing w:val="5"/>
          <w:kern w:val="1"/>
          <w:sz w:val="20"/>
          <w:szCs w:val="20"/>
        </w:rPr>
      </w:pPr>
      <w:bookmarkStart w:id="145" w:name="_Toc182306120"/>
      <w:r w:rsidRPr="00FF298B">
        <w:rPr>
          <w:rFonts w:asciiTheme="minorHAnsi" w:hAnsiTheme="minorHAnsi" w:cstheme="minorHAnsi"/>
          <w:sz w:val="20"/>
          <w:szCs w:val="20"/>
          <w:u w:val="single"/>
        </w:rPr>
        <w:t>6.4 Εγγυημένη λειτουργία προμήθειας</w:t>
      </w:r>
      <w:bookmarkEnd w:id="144"/>
      <w:bookmarkEnd w:id="145"/>
      <w:r w:rsidRPr="00FF298B">
        <w:rPr>
          <w:rFonts w:asciiTheme="minorHAnsi" w:hAnsiTheme="minorHAnsi" w:cstheme="minorHAnsi"/>
          <w:sz w:val="20"/>
          <w:szCs w:val="20"/>
        </w:rPr>
        <w:t xml:space="preserve"> </w:t>
      </w:r>
    </w:p>
    <w:p w14:paraId="3EE79394" w14:textId="77777777" w:rsidR="009763AA" w:rsidRPr="00FF298B" w:rsidRDefault="009763AA" w:rsidP="00BE64E9">
      <w:pPr>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Οι ανάδοχοι εγγυώνται την </w:t>
      </w:r>
      <w:r w:rsidRPr="00FF298B">
        <w:rPr>
          <w:rFonts w:asciiTheme="minorHAnsi" w:hAnsiTheme="minorHAnsi" w:cstheme="minorHAnsi"/>
          <w:sz w:val="20"/>
          <w:szCs w:val="20"/>
        </w:rPr>
        <w:t xml:space="preserve">πενταετούς (60 μηνών) διάρκειας καλή λειτουργία των υπό προμήθεια ειδών, </w:t>
      </w:r>
      <w:r w:rsidRPr="00FF298B">
        <w:rPr>
          <w:rFonts w:asciiTheme="minorHAnsi" w:eastAsia="SimSun" w:hAnsiTheme="minorHAnsi" w:cstheme="minorHAnsi"/>
          <w:sz w:val="20"/>
          <w:szCs w:val="20"/>
        </w:rPr>
        <w:t>η οποία θα άρχεται από την ημερομηνία οριστικής παραλαβής αυτών. Κατά την περίοδο της εγγυημένης λειτουργίας, οι ανάδοχοι ευθύνονται για την καλή λειτουργία του αντικειμένου της προμήθειας. Επίσης, οφείλουν κατά το χρόνο της εγγυημένης λειτουργίας να προβαίνουν στην προβλεπόμενη προληπτική αλλά και επανορθωτική συντήρηση των υπό προμήθεια ειδών, αποκαθιστώντας  οποιαδήποτε βλάβη με τρόπο και σε χρόνο που περιγράφεται στις τεχνικές προδιαγραφές του Παραρτήματος Α΄</w:t>
      </w:r>
      <w:r w:rsidR="002C0124" w:rsidRPr="00FF298B">
        <w:rPr>
          <w:rFonts w:asciiTheme="minorHAnsi" w:eastAsia="SimSun" w:hAnsiTheme="minorHAnsi" w:cstheme="minorHAnsi"/>
          <w:sz w:val="20"/>
          <w:szCs w:val="20"/>
        </w:rPr>
        <w:t xml:space="preserve"> </w:t>
      </w:r>
      <w:r w:rsidRPr="00FF298B">
        <w:rPr>
          <w:rFonts w:asciiTheme="minorHAnsi" w:eastAsia="SimSun" w:hAnsiTheme="minorHAnsi" w:cstheme="minorHAnsi"/>
          <w:sz w:val="20"/>
          <w:szCs w:val="20"/>
        </w:rPr>
        <w:t>της παρούσης και στα λοιπά τεύχη της σύμβασης.</w:t>
      </w:r>
    </w:p>
    <w:p w14:paraId="55157CD7" w14:textId="77777777" w:rsidR="009763AA" w:rsidRPr="00FF298B" w:rsidRDefault="009763AA" w:rsidP="009763AA">
      <w:pPr>
        <w:rPr>
          <w:rFonts w:asciiTheme="minorHAnsi" w:eastAsia="SimSun" w:hAnsiTheme="minorHAnsi" w:cstheme="minorHAnsi"/>
          <w:sz w:val="20"/>
          <w:szCs w:val="20"/>
        </w:rPr>
      </w:pPr>
      <w:r w:rsidRPr="00FF298B">
        <w:rPr>
          <w:rFonts w:asciiTheme="minorHAnsi" w:eastAsia="SimSun" w:hAnsiTheme="minorHAnsi" w:cstheme="minorHAnsi"/>
          <w:sz w:val="20"/>
          <w:szCs w:val="20"/>
        </w:rPr>
        <w:t>Ειδικότερα</w:t>
      </w:r>
      <w:r w:rsidR="00F978AE" w:rsidRPr="00FF298B">
        <w:rPr>
          <w:rFonts w:asciiTheme="minorHAnsi" w:eastAsia="SimSun" w:hAnsiTheme="minorHAnsi" w:cstheme="minorHAnsi"/>
          <w:sz w:val="20"/>
          <w:szCs w:val="20"/>
        </w:rPr>
        <w:t xml:space="preserve"> οι </w:t>
      </w:r>
      <w:r w:rsidRPr="00FF298B">
        <w:rPr>
          <w:rFonts w:asciiTheme="minorHAnsi" w:eastAsia="SimSun" w:hAnsiTheme="minorHAnsi" w:cstheme="minorHAnsi"/>
          <w:sz w:val="20"/>
          <w:szCs w:val="20"/>
        </w:rPr>
        <w:t>ελάχιστες προδιαγραφές της εγγυημένης καλής λειτουργίας του εξοπλισμού και της σχετικής παροχής υπηρεσιών είναι:</w:t>
      </w:r>
    </w:p>
    <w:p w14:paraId="34632969" w14:textId="77777777" w:rsidR="009763AA" w:rsidRPr="00FF298B" w:rsidRDefault="009763AA" w:rsidP="009763AA">
      <w:pPr>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Επιδιόρθωση/Αντικατάσταση δωρεάν, οποιουδήποτε υλικού παρουσιάσει προβλήματα λειτουργίας, εκτός των αναλωσίμων, που χρησιμοποιούνται για τις αναλύσεις, οι οποίες διενεργούνται με τον εν λόγω εξοπλισμό όπως ενδεικτικά διαλύτες, φιαλίδια, αέρια, στήλες, σύριγγες. </w:t>
      </w:r>
      <w:r w:rsidR="00632174" w:rsidRPr="00FF298B">
        <w:rPr>
          <w:rFonts w:asciiTheme="minorHAnsi" w:hAnsiTheme="minorHAnsi" w:cstheme="minorHAnsi"/>
          <w:sz w:val="20"/>
          <w:szCs w:val="20"/>
        </w:rPr>
        <w:t xml:space="preserve"> </w:t>
      </w:r>
      <w:r w:rsidRPr="00FF298B">
        <w:rPr>
          <w:rFonts w:asciiTheme="minorHAnsi" w:eastAsia="SimSun" w:hAnsiTheme="minorHAnsi" w:cstheme="minorHAnsi"/>
          <w:sz w:val="20"/>
          <w:szCs w:val="20"/>
        </w:rPr>
        <w:t>Δεν καλύπτονται περιπτώσεις κακής χρήσης του εξοπλισμού, εφ’ όσον μπορεί να τεκμηριωθεί η κακή χρήση με πραγματικά ευρήματα, που να αποδεικνύουν την μη εφαρμογή της προτεινόμενης από τον κατασκευαστή διαδικασίας ορθής λειτουργίας. Αποκατάσταση οποιασδήποτε δυσλειτουργίας, που οφείλεται σε σφάλματα λογισμικού (όπου ισχύει).</w:t>
      </w:r>
    </w:p>
    <w:p w14:paraId="5B386ACC" w14:textId="77777777" w:rsidR="009763AA" w:rsidRPr="00FF298B" w:rsidRDefault="009763AA" w:rsidP="009763AA">
      <w:pPr>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Αποστολή στον τόπο εγκατάστασης και λειτουργίας του εξοπλισμού, εξειδικευμένου προσωπικού από την ειδοποίησή του για βλάβη/ δυσλειτουργία/αστοχία του συστήματος. Σε περίπτωση που η αποκατάσταση της βλάβης απαιτεί την επισκευή/αντικατάσταση οποιουδήποτε μέρους του συστήματος, τότε η εργασία επισκευής και τα έξοδα προμήθειας και αποστολής των αναγκαίων ανταλλακτικών  θα βαρύνουν τον Ανάδοχο. Ο Ανάδοχος υποχρεούται να παρέχει καθ’ </w:t>
      </w:r>
      <w:r w:rsidRPr="00FF298B">
        <w:rPr>
          <w:rFonts w:asciiTheme="minorHAnsi" w:eastAsia="SimSun" w:hAnsiTheme="minorHAnsi" w:cstheme="minorHAnsi"/>
          <w:sz w:val="20"/>
          <w:szCs w:val="20"/>
        </w:rPr>
        <w:lastRenderedPageBreak/>
        <w:t>όλη την διάρκεια της περιόδου εγγύησης όλες τις νέες εκδόσεις του λογισμικού (αν χρειάζεται). Στην εγγύηση του εξοπλισμού περιλαμβάνονται οι εργασίες ελέγχου, επισκευής, καθώς και τα απαιτούμενα ανταλλακτικά.</w:t>
      </w:r>
    </w:p>
    <w:p w14:paraId="1E660328" w14:textId="77777777" w:rsidR="009763AA" w:rsidRPr="00FF298B" w:rsidRDefault="009763AA" w:rsidP="009763AA">
      <w:pPr>
        <w:rPr>
          <w:rFonts w:asciiTheme="minorHAnsi" w:eastAsia="SimSun" w:hAnsiTheme="minorHAnsi" w:cstheme="minorHAnsi"/>
          <w:sz w:val="20"/>
          <w:szCs w:val="20"/>
        </w:rPr>
      </w:pPr>
      <w:r w:rsidRPr="00FF298B">
        <w:rPr>
          <w:rFonts w:asciiTheme="minorHAnsi" w:eastAsia="SimSun" w:hAnsiTheme="minorHAnsi" w:cstheme="minorHAnsi"/>
          <w:sz w:val="20"/>
          <w:szCs w:val="20"/>
        </w:rPr>
        <w:t>Η παρακολούθηση του έργου του Αναδόχου από την Επιτροπή Παραλαβής, δεν απαλλάσσει τον Ανάδοχο από την ευθύνη του για σφάλματα, ανακρίβειες ή παραλείψεις που θα διαπιστωθούν μετά την οριστική παραλαβή της προμήθειας και τα οποία ο Ανάδοχος υποχρεούται να αναμορφώσει σύμφωνα με τα οριζόμενα στο παρόν άρθρο, έστω κι αν αυτά δεν διαπιστώθηκαν κατά την διαδικασία παραλαβής της προμήθειας. Για την παρακολούθηση της εκπλήρωσης των συμβατικών υποχρεώσεων του αναδόχου η επιτροπή παραλαβής, προβαίνει στον απαιτούμενο έλεγχο της συμμόρφωσης του αναδόχου στα προβλεπόμενα στη σύμβαση για την εγγυημένη λειτουργία καθ’ όλον το χρόνο ισχύος της τηρώντας σχετικά πρακτικά. Σε περίπτωση μη συμμόρφωσης του αναδόχου προς τις συμβατικές του υποχρεώσεις, η επιτροπή εισηγείται στο αποφαινόμενο όργανο της σύμβασης την έκπτωση του αναδόχου.</w:t>
      </w:r>
    </w:p>
    <w:p w14:paraId="4A93D05A" w14:textId="77777777" w:rsidR="009763AA" w:rsidRPr="00FF298B" w:rsidRDefault="009763AA" w:rsidP="009763AA">
      <w:pPr>
        <w:rPr>
          <w:rFonts w:asciiTheme="minorHAnsi" w:eastAsia="SimSun" w:hAnsiTheme="minorHAnsi" w:cstheme="minorHAnsi"/>
          <w:sz w:val="20"/>
          <w:szCs w:val="20"/>
        </w:rPr>
      </w:pPr>
      <w:r w:rsidRPr="00FF298B">
        <w:rPr>
          <w:rFonts w:asciiTheme="minorHAnsi" w:eastAsia="SimSun" w:hAnsiTheme="minorHAnsi" w:cstheme="minorHAnsi"/>
          <w:sz w:val="20"/>
          <w:szCs w:val="20"/>
        </w:rPr>
        <w:t>Μέσα σε ένα (1) μήνα από τη λήξη του προβλεπόμενου χρόνου της πενταετούς εγγυημένης λειτουργίας η ως άνω επιτροπή συντάσσει σχετικό πρωτόκολλο παραλαβής της εγγυημένης λειτουργίας, στο οποίο αποφαίνεται για τη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ολική ή μερική κατάπτωση της εγγυήσεως καλής εκτέλεσης που προβλέπεται στ</w:t>
      </w:r>
      <w:r w:rsidRPr="00FF298B">
        <w:rPr>
          <w:rFonts w:asciiTheme="minorHAnsi" w:eastAsia="SimSun" w:hAnsiTheme="minorHAnsi" w:cstheme="minorHAnsi"/>
          <w:sz w:val="20"/>
          <w:szCs w:val="20"/>
          <w:lang w:val="en-US"/>
        </w:rPr>
        <w:t>o</w:t>
      </w:r>
      <w:r w:rsidRPr="00FF298B">
        <w:rPr>
          <w:rFonts w:asciiTheme="minorHAnsi" w:eastAsia="SimSun" w:hAnsiTheme="minorHAnsi" w:cstheme="minorHAnsi"/>
          <w:sz w:val="20"/>
          <w:szCs w:val="20"/>
        </w:rPr>
        <w:t xml:space="preserve"> άρθρ</w:t>
      </w:r>
      <w:r w:rsidRPr="00FF298B">
        <w:rPr>
          <w:rFonts w:asciiTheme="minorHAnsi" w:eastAsia="SimSun" w:hAnsiTheme="minorHAnsi" w:cstheme="minorHAnsi"/>
          <w:sz w:val="20"/>
          <w:szCs w:val="20"/>
          <w:lang w:val="en-US"/>
        </w:rPr>
        <w:t>o</w:t>
      </w:r>
      <w:r w:rsidRPr="00FF298B">
        <w:rPr>
          <w:rFonts w:asciiTheme="minorHAnsi" w:eastAsia="SimSun" w:hAnsiTheme="minorHAnsi" w:cstheme="minorHAnsi"/>
          <w:sz w:val="20"/>
          <w:szCs w:val="20"/>
        </w:rPr>
        <w:t xml:space="preserve"> 4.1., η οποία εγκρίνεται από το αρμόδιο αποφαινόμενο όργανο.</w:t>
      </w:r>
    </w:p>
    <w:p w14:paraId="23ACD6BA" w14:textId="77777777" w:rsidR="0065369F" w:rsidRPr="00FF298B" w:rsidRDefault="0065369F" w:rsidP="009763AA">
      <w:pPr>
        <w:rPr>
          <w:rFonts w:asciiTheme="minorHAnsi" w:eastAsia="SimSun" w:hAnsiTheme="minorHAnsi" w:cstheme="minorHAnsi"/>
          <w:sz w:val="20"/>
          <w:szCs w:val="20"/>
        </w:rPr>
      </w:pPr>
    </w:p>
    <w:p w14:paraId="38B662BB" w14:textId="77777777" w:rsidR="0065369F" w:rsidRPr="00FF298B" w:rsidRDefault="0065369F" w:rsidP="0065369F">
      <w:pPr>
        <w:pStyle w:val="2"/>
        <w:rPr>
          <w:rFonts w:asciiTheme="minorHAnsi" w:hAnsiTheme="minorHAnsi" w:cstheme="minorHAnsi"/>
          <w:sz w:val="20"/>
          <w:szCs w:val="20"/>
          <w:u w:val="single"/>
        </w:rPr>
      </w:pPr>
      <w:bookmarkStart w:id="146" w:name="_Toc182306121"/>
      <w:r w:rsidRPr="00FF298B">
        <w:rPr>
          <w:rFonts w:asciiTheme="minorHAnsi" w:hAnsiTheme="minorHAnsi" w:cstheme="minorHAnsi"/>
          <w:sz w:val="20"/>
          <w:szCs w:val="20"/>
          <w:u w:val="single"/>
        </w:rPr>
        <w:t>6.</w:t>
      </w:r>
      <w:r w:rsidR="00D62586">
        <w:rPr>
          <w:rFonts w:asciiTheme="minorHAnsi" w:hAnsiTheme="minorHAnsi" w:cstheme="minorHAnsi"/>
          <w:sz w:val="20"/>
          <w:szCs w:val="20"/>
          <w:u w:val="single"/>
        </w:rPr>
        <w:t>5</w:t>
      </w:r>
      <w:r w:rsidRPr="00FF298B">
        <w:rPr>
          <w:rFonts w:asciiTheme="minorHAnsi" w:hAnsiTheme="minorHAnsi" w:cstheme="minorHAnsi"/>
          <w:sz w:val="20"/>
          <w:szCs w:val="20"/>
          <w:u w:val="single"/>
        </w:rPr>
        <w:t xml:space="preserve"> </w:t>
      </w:r>
      <w:r w:rsidRPr="00FF298B">
        <w:rPr>
          <w:rFonts w:asciiTheme="minorHAnsi" w:hAnsiTheme="minorHAnsi" w:cstheme="minorHAnsi"/>
          <w:sz w:val="20"/>
          <w:szCs w:val="20"/>
          <w:u w:val="single"/>
        </w:rPr>
        <w:tab/>
        <w:t>Επικαιροποίηση τεχνικών προδιαγραφών κατά την εκτέλεση της σύμβασης</w:t>
      </w:r>
      <w:bookmarkEnd w:id="146"/>
      <w:r w:rsidRPr="00FF298B">
        <w:rPr>
          <w:rFonts w:asciiTheme="minorHAnsi" w:hAnsiTheme="minorHAnsi" w:cstheme="minorHAnsi"/>
          <w:sz w:val="20"/>
          <w:szCs w:val="20"/>
          <w:u w:val="single"/>
        </w:rPr>
        <w:t xml:space="preserve"> </w:t>
      </w:r>
    </w:p>
    <w:p w14:paraId="47F66C83" w14:textId="77777777" w:rsidR="0065369F" w:rsidRPr="00FF298B" w:rsidRDefault="0065369F" w:rsidP="0065369F">
      <w:pPr>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Εφόσον, μετά τη σύναψη της σύμβασης έχουν αντικατασταθεί, από τον κατασκευαστή, κάποια εκ των προσφερόμενων αγαθών  με νεότερα είδη/ μοντέλα / εκδόσεις, ο ανάδοχος υποβάλλει στην αναθέτουσα αρχή πρόταση επικαιροποίησης, η οποία υπόκειται στην έγκριση της αναθέτουσας αρχής, κατόπιν γνωμοδότησης της Επιτροπής Παρακολούθησης- Παραλαβής. Στο πλαίσιο της πρότασης επικαιροποίησης, τα αγαθά που θα αντικαταστήσουν εκείνα που προσφέρθηκαν και αξιολογήθηκαν πρέπει είναι τουλάχιστον ισοδύναμα με τα προσφερθέντα. Εφόσον εγκριθεί η πρόταση, ο ανάδοχος υποχρεούται να προμηθεύσει τα επικαιροποιημένα αγαθά αντί των αρχικά προσφερθέντων, χωρίς πρόσθετη οικονομική επιβάρυνση της αναθέτουσας αρχής και χωρίς μεταβολή των όρων πληρωμής. Ο χρόνος παράδοσης των επικαιροποιημένων αγαθών, όπως έχει οριστεί στην παρ. 6.1.1. της παρούσας, εκκινεί από την κοινοποίηση της εγκριτικής απόφασης της αναθέτουσας αρχής στον ανάδοχο. </w:t>
      </w:r>
    </w:p>
    <w:tbl>
      <w:tblPr>
        <w:tblW w:w="10911" w:type="dxa"/>
        <w:jc w:val="center"/>
        <w:tblLayout w:type="fixed"/>
        <w:tblLook w:val="04A0" w:firstRow="1" w:lastRow="0" w:firstColumn="1" w:lastColumn="0" w:noHBand="0" w:noVBand="1"/>
      </w:tblPr>
      <w:tblGrid>
        <w:gridCol w:w="1696"/>
        <w:gridCol w:w="1843"/>
        <w:gridCol w:w="2977"/>
        <w:gridCol w:w="2268"/>
        <w:gridCol w:w="2127"/>
      </w:tblGrid>
      <w:tr w:rsidR="00C82B18" w:rsidRPr="00FF298B" w14:paraId="04CEFA36" w14:textId="77777777" w:rsidTr="001A1CCA">
        <w:trPr>
          <w:trHeight w:val="331"/>
          <w:jc w:val="center"/>
        </w:trPr>
        <w:tc>
          <w:tcPr>
            <w:tcW w:w="1696" w:type="dxa"/>
          </w:tcPr>
          <w:p w14:paraId="53ADA97E" w14:textId="32F2606E" w:rsidR="00C82B18" w:rsidRPr="00FF298B" w:rsidRDefault="00C82B18" w:rsidP="003D6D73">
            <w:pPr>
              <w:suppressAutoHyphens w:val="0"/>
              <w:spacing w:after="120" w:line="264" w:lineRule="auto"/>
              <w:rPr>
                <w:rFonts w:asciiTheme="minorHAnsi" w:hAnsiTheme="minorHAnsi" w:cstheme="minorHAnsi"/>
                <w:b/>
                <w:kern w:val="1"/>
                <w:sz w:val="20"/>
                <w:szCs w:val="20"/>
                <w:lang w:eastAsia="el-GR"/>
              </w:rPr>
            </w:pPr>
          </w:p>
        </w:tc>
        <w:tc>
          <w:tcPr>
            <w:tcW w:w="1843" w:type="dxa"/>
          </w:tcPr>
          <w:p w14:paraId="484C20B0" w14:textId="5A5967DD" w:rsidR="00C82B18" w:rsidRPr="00FF298B" w:rsidRDefault="00C82B18" w:rsidP="003D6D73">
            <w:pPr>
              <w:suppressAutoHyphens w:val="0"/>
              <w:spacing w:after="120" w:line="264" w:lineRule="auto"/>
              <w:rPr>
                <w:rFonts w:asciiTheme="minorHAnsi" w:hAnsiTheme="minorHAnsi" w:cstheme="minorHAnsi"/>
                <w:b/>
                <w:kern w:val="1"/>
                <w:sz w:val="20"/>
                <w:szCs w:val="20"/>
                <w:lang w:eastAsia="el-GR"/>
              </w:rPr>
            </w:pPr>
          </w:p>
        </w:tc>
        <w:tc>
          <w:tcPr>
            <w:tcW w:w="2977" w:type="dxa"/>
          </w:tcPr>
          <w:p w14:paraId="2B8ED894" w14:textId="771ACDE3" w:rsidR="00C82B18" w:rsidRPr="00FF298B" w:rsidRDefault="00C82B18" w:rsidP="003D6D73">
            <w:pPr>
              <w:suppressAutoHyphens w:val="0"/>
              <w:spacing w:after="120" w:line="264" w:lineRule="auto"/>
              <w:rPr>
                <w:rFonts w:asciiTheme="minorHAnsi" w:hAnsiTheme="minorHAnsi" w:cstheme="minorHAnsi"/>
                <w:b/>
                <w:kern w:val="1"/>
                <w:sz w:val="20"/>
                <w:szCs w:val="20"/>
                <w:lang w:eastAsia="el-GR"/>
              </w:rPr>
            </w:pPr>
          </w:p>
        </w:tc>
        <w:tc>
          <w:tcPr>
            <w:tcW w:w="2268" w:type="dxa"/>
          </w:tcPr>
          <w:p w14:paraId="79D7D6DE" w14:textId="5BA57F8B" w:rsidR="00C82B18" w:rsidRPr="00FF298B" w:rsidRDefault="00C82B18" w:rsidP="0087262F">
            <w:pPr>
              <w:suppressAutoHyphens w:val="0"/>
              <w:spacing w:line="264" w:lineRule="auto"/>
              <w:jc w:val="center"/>
              <w:rPr>
                <w:rFonts w:asciiTheme="minorHAnsi" w:hAnsiTheme="minorHAnsi" w:cstheme="minorHAnsi"/>
                <w:b/>
                <w:kern w:val="1"/>
                <w:sz w:val="20"/>
                <w:szCs w:val="20"/>
                <w:lang w:eastAsia="el-GR"/>
              </w:rPr>
            </w:pPr>
          </w:p>
        </w:tc>
        <w:tc>
          <w:tcPr>
            <w:tcW w:w="2127" w:type="dxa"/>
          </w:tcPr>
          <w:p w14:paraId="685AF13E" w14:textId="77777777" w:rsidR="0087262F" w:rsidRPr="00FF298B" w:rsidRDefault="00C82B18" w:rsidP="0087262F">
            <w:pPr>
              <w:suppressAutoHyphens w:val="0"/>
              <w:spacing w:line="264" w:lineRule="auto"/>
              <w:jc w:val="center"/>
              <w:rPr>
                <w:rFonts w:asciiTheme="minorHAnsi" w:hAnsiTheme="minorHAnsi" w:cstheme="minorHAnsi"/>
                <w:b/>
                <w:kern w:val="1"/>
                <w:sz w:val="20"/>
                <w:szCs w:val="20"/>
                <w:lang w:eastAsia="el-GR"/>
              </w:rPr>
            </w:pPr>
            <w:r w:rsidRPr="00FF298B">
              <w:rPr>
                <w:rFonts w:asciiTheme="minorHAnsi" w:hAnsiTheme="minorHAnsi" w:cstheme="minorHAnsi"/>
                <w:b/>
                <w:kern w:val="1"/>
                <w:sz w:val="20"/>
                <w:szCs w:val="20"/>
                <w:lang w:eastAsia="el-GR"/>
              </w:rPr>
              <w:t xml:space="preserve">Ο ΔΙΟΙΚΗΤΗΣ ΤΗΣ </w:t>
            </w:r>
          </w:p>
          <w:p w14:paraId="03E5B543" w14:textId="77777777" w:rsidR="00C82B18" w:rsidRPr="00FF298B" w:rsidRDefault="00C82B18" w:rsidP="0087262F">
            <w:pPr>
              <w:suppressAutoHyphens w:val="0"/>
              <w:spacing w:line="264" w:lineRule="auto"/>
              <w:jc w:val="center"/>
              <w:rPr>
                <w:rFonts w:asciiTheme="minorHAnsi" w:hAnsiTheme="minorHAnsi" w:cstheme="minorHAnsi"/>
                <w:b/>
                <w:kern w:val="1"/>
                <w:sz w:val="20"/>
                <w:szCs w:val="20"/>
                <w:lang w:eastAsia="el-GR"/>
              </w:rPr>
            </w:pPr>
            <w:r w:rsidRPr="00FF298B">
              <w:rPr>
                <w:rFonts w:asciiTheme="minorHAnsi" w:hAnsiTheme="minorHAnsi" w:cstheme="minorHAnsi"/>
                <w:b/>
                <w:kern w:val="1"/>
                <w:sz w:val="20"/>
                <w:szCs w:val="20"/>
                <w:lang w:eastAsia="el-GR"/>
              </w:rPr>
              <w:t>ΑΝΕΞΑΡΤΗΤΗΣ ΑΡΧΗΣ</w:t>
            </w:r>
          </w:p>
          <w:p w14:paraId="1E6787BC" w14:textId="77777777" w:rsidR="00C82B18" w:rsidRPr="00FF298B" w:rsidRDefault="00C82B18" w:rsidP="0087262F">
            <w:pPr>
              <w:suppressAutoHyphens w:val="0"/>
              <w:spacing w:line="264" w:lineRule="auto"/>
              <w:jc w:val="center"/>
              <w:rPr>
                <w:rFonts w:asciiTheme="minorHAnsi" w:hAnsiTheme="minorHAnsi" w:cstheme="minorHAnsi"/>
                <w:b/>
                <w:kern w:val="1"/>
                <w:sz w:val="20"/>
                <w:szCs w:val="20"/>
                <w:lang w:eastAsia="el-GR"/>
              </w:rPr>
            </w:pPr>
            <w:r w:rsidRPr="00FF298B">
              <w:rPr>
                <w:rFonts w:asciiTheme="minorHAnsi" w:hAnsiTheme="minorHAnsi" w:cstheme="minorHAnsi"/>
                <w:b/>
                <w:kern w:val="1"/>
                <w:sz w:val="20"/>
                <w:szCs w:val="20"/>
                <w:lang w:eastAsia="el-GR"/>
              </w:rPr>
              <w:t>ΔΗΜΟΣΙΩΝ ΕΣΟΔΩΝ</w:t>
            </w:r>
          </w:p>
        </w:tc>
      </w:tr>
      <w:tr w:rsidR="00C82B18" w:rsidRPr="00FF298B" w14:paraId="29CFE40B" w14:textId="77777777" w:rsidTr="001A1CCA">
        <w:trPr>
          <w:trHeight w:val="2202"/>
          <w:jc w:val="center"/>
        </w:trPr>
        <w:tc>
          <w:tcPr>
            <w:tcW w:w="1696" w:type="dxa"/>
          </w:tcPr>
          <w:p w14:paraId="1361A4F7" w14:textId="77777777" w:rsidR="00C82B18" w:rsidRPr="00FF298B" w:rsidRDefault="00C82B18" w:rsidP="003D6D73">
            <w:pPr>
              <w:suppressAutoHyphens w:val="0"/>
              <w:spacing w:after="120" w:line="264" w:lineRule="auto"/>
              <w:rPr>
                <w:rFonts w:asciiTheme="minorHAnsi" w:hAnsiTheme="minorHAnsi" w:cstheme="minorHAnsi"/>
                <w:kern w:val="1"/>
                <w:sz w:val="20"/>
                <w:szCs w:val="20"/>
                <w:lang w:eastAsia="el-GR"/>
              </w:rPr>
            </w:pPr>
          </w:p>
        </w:tc>
        <w:tc>
          <w:tcPr>
            <w:tcW w:w="1843" w:type="dxa"/>
          </w:tcPr>
          <w:p w14:paraId="240245D0" w14:textId="77777777" w:rsidR="00C82B18" w:rsidRPr="00FF298B" w:rsidRDefault="00C82B18" w:rsidP="003D6D73">
            <w:pPr>
              <w:suppressAutoHyphens w:val="0"/>
              <w:spacing w:after="120" w:line="264" w:lineRule="auto"/>
              <w:rPr>
                <w:rFonts w:asciiTheme="minorHAnsi" w:hAnsiTheme="minorHAnsi" w:cstheme="minorHAnsi"/>
                <w:kern w:val="1"/>
                <w:sz w:val="20"/>
                <w:szCs w:val="20"/>
                <w:lang w:eastAsia="el-GR"/>
              </w:rPr>
            </w:pPr>
          </w:p>
        </w:tc>
        <w:tc>
          <w:tcPr>
            <w:tcW w:w="2977" w:type="dxa"/>
          </w:tcPr>
          <w:p w14:paraId="60328D09" w14:textId="77777777" w:rsidR="009658F1" w:rsidRPr="00FF298B" w:rsidRDefault="009658F1" w:rsidP="003D6D73">
            <w:pPr>
              <w:suppressAutoHyphens w:val="0"/>
              <w:spacing w:after="120" w:line="264" w:lineRule="auto"/>
              <w:jc w:val="left"/>
              <w:rPr>
                <w:rFonts w:asciiTheme="minorHAnsi" w:hAnsiTheme="minorHAnsi" w:cstheme="minorHAnsi"/>
                <w:kern w:val="1"/>
                <w:sz w:val="20"/>
                <w:szCs w:val="20"/>
                <w:lang w:eastAsia="el-GR"/>
              </w:rPr>
            </w:pPr>
          </w:p>
        </w:tc>
        <w:tc>
          <w:tcPr>
            <w:tcW w:w="2268" w:type="dxa"/>
          </w:tcPr>
          <w:p w14:paraId="393D2750" w14:textId="77777777" w:rsidR="00C82B18" w:rsidRPr="00FF298B" w:rsidRDefault="00C82B18" w:rsidP="003D6D73">
            <w:pPr>
              <w:suppressAutoHyphens w:val="0"/>
              <w:spacing w:after="120" w:line="264" w:lineRule="auto"/>
              <w:rPr>
                <w:rFonts w:asciiTheme="minorHAnsi" w:hAnsiTheme="minorHAnsi" w:cstheme="minorHAnsi"/>
                <w:kern w:val="1"/>
                <w:sz w:val="20"/>
                <w:szCs w:val="20"/>
                <w:lang w:eastAsia="el-GR"/>
              </w:rPr>
            </w:pPr>
          </w:p>
        </w:tc>
        <w:tc>
          <w:tcPr>
            <w:tcW w:w="2127" w:type="dxa"/>
          </w:tcPr>
          <w:p w14:paraId="7A1A0366"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53014A01"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7380DC35"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318CC0E9"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7FD17498"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2172F623"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52596D90"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4BCD06C7" w14:textId="77777777" w:rsidR="00600AF8" w:rsidRPr="00FF298B" w:rsidRDefault="00600AF8" w:rsidP="003D6D73">
            <w:pPr>
              <w:suppressAutoHyphens w:val="0"/>
              <w:spacing w:after="120" w:line="264" w:lineRule="auto"/>
              <w:rPr>
                <w:rFonts w:asciiTheme="minorHAnsi" w:hAnsiTheme="minorHAnsi" w:cstheme="minorHAnsi"/>
                <w:b/>
                <w:kern w:val="1"/>
                <w:sz w:val="20"/>
                <w:szCs w:val="20"/>
                <w:lang w:eastAsia="el-GR"/>
              </w:rPr>
            </w:pPr>
          </w:p>
          <w:p w14:paraId="1389D57D" w14:textId="77777777" w:rsidR="00C82B18" w:rsidRPr="00FF298B" w:rsidRDefault="00600AF8" w:rsidP="003D6D73">
            <w:pPr>
              <w:suppressAutoHyphens w:val="0"/>
              <w:spacing w:after="120" w:line="264" w:lineRule="auto"/>
              <w:rPr>
                <w:rFonts w:asciiTheme="minorHAnsi" w:hAnsiTheme="minorHAnsi" w:cstheme="minorHAnsi"/>
                <w:kern w:val="1"/>
                <w:sz w:val="20"/>
                <w:szCs w:val="20"/>
                <w:lang w:eastAsia="el-GR"/>
              </w:rPr>
            </w:pPr>
            <w:r w:rsidRPr="00FF298B">
              <w:rPr>
                <w:rFonts w:asciiTheme="minorHAnsi" w:hAnsiTheme="minorHAnsi" w:cstheme="minorHAnsi"/>
                <w:b/>
                <w:kern w:val="1"/>
                <w:sz w:val="20"/>
                <w:szCs w:val="20"/>
                <w:lang w:eastAsia="el-GR"/>
              </w:rPr>
              <w:t>ΓΕΩΡΓΙΟΣ ΠΙΤΣΙΛΗΣ</w:t>
            </w:r>
          </w:p>
        </w:tc>
      </w:tr>
      <w:bookmarkEnd w:id="142"/>
      <w:bookmarkEnd w:id="143"/>
    </w:tbl>
    <w:p w14:paraId="276C465A" w14:textId="77777777" w:rsidR="0087262F" w:rsidRPr="00FF298B" w:rsidRDefault="0087262F" w:rsidP="00617B46">
      <w:pPr>
        <w:tabs>
          <w:tab w:val="left" w:pos="5040"/>
        </w:tabs>
        <w:ind w:right="-108"/>
        <w:rPr>
          <w:rFonts w:asciiTheme="minorHAnsi" w:hAnsiTheme="minorHAnsi" w:cstheme="minorHAnsi"/>
          <w:b/>
          <w:sz w:val="20"/>
          <w:szCs w:val="20"/>
          <w:u w:val="single"/>
        </w:rPr>
      </w:pPr>
    </w:p>
    <w:p w14:paraId="7799A95F" w14:textId="1B79DD40" w:rsidR="00D62586" w:rsidRDefault="00D62586" w:rsidP="00617B46">
      <w:pPr>
        <w:tabs>
          <w:tab w:val="left" w:pos="5040"/>
        </w:tabs>
        <w:ind w:right="-108"/>
        <w:rPr>
          <w:rFonts w:asciiTheme="minorHAnsi" w:hAnsiTheme="minorHAnsi" w:cstheme="minorHAnsi"/>
          <w:b/>
          <w:sz w:val="20"/>
          <w:szCs w:val="20"/>
          <w:u w:val="single"/>
        </w:rPr>
      </w:pPr>
    </w:p>
    <w:p w14:paraId="2D29ACC1" w14:textId="7B4511F4" w:rsidR="00FB2076" w:rsidRDefault="00FB2076" w:rsidP="00617B46">
      <w:pPr>
        <w:tabs>
          <w:tab w:val="left" w:pos="5040"/>
        </w:tabs>
        <w:ind w:right="-108"/>
        <w:rPr>
          <w:rFonts w:asciiTheme="minorHAnsi" w:hAnsiTheme="minorHAnsi" w:cstheme="minorHAnsi"/>
          <w:b/>
          <w:sz w:val="20"/>
          <w:szCs w:val="20"/>
          <w:u w:val="single"/>
        </w:rPr>
      </w:pPr>
    </w:p>
    <w:p w14:paraId="23CEBCCC" w14:textId="4D2D9B07" w:rsidR="00FB2076" w:rsidRDefault="00FB2076" w:rsidP="00617B46">
      <w:pPr>
        <w:tabs>
          <w:tab w:val="left" w:pos="5040"/>
        </w:tabs>
        <w:ind w:right="-108"/>
        <w:rPr>
          <w:rFonts w:asciiTheme="minorHAnsi" w:hAnsiTheme="minorHAnsi" w:cstheme="minorHAnsi"/>
          <w:b/>
          <w:sz w:val="20"/>
          <w:szCs w:val="20"/>
          <w:u w:val="single"/>
        </w:rPr>
      </w:pPr>
    </w:p>
    <w:p w14:paraId="69A128DE" w14:textId="66A9B7DE" w:rsidR="00FB2076" w:rsidRDefault="00FB2076" w:rsidP="00617B46">
      <w:pPr>
        <w:tabs>
          <w:tab w:val="left" w:pos="5040"/>
        </w:tabs>
        <w:ind w:right="-108"/>
        <w:rPr>
          <w:rFonts w:asciiTheme="minorHAnsi" w:hAnsiTheme="minorHAnsi" w:cstheme="minorHAnsi"/>
          <w:b/>
          <w:sz w:val="20"/>
          <w:szCs w:val="20"/>
          <w:u w:val="single"/>
        </w:rPr>
      </w:pPr>
    </w:p>
    <w:p w14:paraId="17FFBD15" w14:textId="77777777" w:rsidR="00FB2076" w:rsidRDefault="00FB2076" w:rsidP="00617B46">
      <w:pPr>
        <w:tabs>
          <w:tab w:val="left" w:pos="5040"/>
        </w:tabs>
        <w:ind w:right="-108"/>
        <w:rPr>
          <w:rFonts w:asciiTheme="minorHAnsi" w:hAnsiTheme="minorHAnsi" w:cstheme="minorHAnsi"/>
          <w:b/>
          <w:sz w:val="20"/>
          <w:szCs w:val="20"/>
          <w:u w:val="single"/>
        </w:rPr>
      </w:pPr>
    </w:p>
    <w:p w14:paraId="5D0394AD" w14:textId="77777777" w:rsidR="00617B46" w:rsidRPr="00FF298B" w:rsidRDefault="00617B46" w:rsidP="00617B46">
      <w:pPr>
        <w:tabs>
          <w:tab w:val="left" w:pos="5040"/>
        </w:tabs>
        <w:ind w:right="-108"/>
        <w:rPr>
          <w:rFonts w:asciiTheme="minorHAnsi" w:hAnsiTheme="minorHAnsi" w:cstheme="minorHAnsi"/>
          <w:b/>
          <w:sz w:val="20"/>
          <w:szCs w:val="20"/>
          <w:u w:val="single"/>
        </w:rPr>
      </w:pPr>
      <w:r w:rsidRPr="00FF298B">
        <w:rPr>
          <w:rFonts w:asciiTheme="minorHAnsi" w:hAnsiTheme="minorHAnsi" w:cstheme="minorHAnsi"/>
          <w:b/>
          <w:sz w:val="20"/>
          <w:szCs w:val="20"/>
          <w:u w:val="single"/>
        </w:rPr>
        <w:t>Κοινοποίηση:</w:t>
      </w:r>
    </w:p>
    <w:p w14:paraId="6D6B91BA" w14:textId="77777777" w:rsidR="00981AFF" w:rsidRPr="00FF298B" w:rsidRDefault="00617B46" w:rsidP="00BD7F33">
      <w:pPr>
        <w:pStyle w:val="aff0"/>
        <w:numPr>
          <w:ilvl w:val="0"/>
          <w:numId w:val="7"/>
        </w:numPr>
        <w:tabs>
          <w:tab w:val="left" w:pos="5040"/>
        </w:tabs>
        <w:ind w:left="351" w:right="-108" w:hanging="284"/>
        <w:rPr>
          <w:rFonts w:asciiTheme="minorHAnsi" w:hAnsiTheme="minorHAnsi" w:cstheme="minorHAnsi"/>
          <w:sz w:val="20"/>
          <w:szCs w:val="20"/>
        </w:rPr>
      </w:pPr>
      <w:r w:rsidRPr="00FF298B">
        <w:rPr>
          <w:rFonts w:asciiTheme="minorHAnsi" w:hAnsiTheme="minorHAnsi" w:cstheme="minorHAnsi"/>
          <w:sz w:val="20"/>
          <w:szCs w:val="20"/>
        </w:rPr>
        <w:t xml:space="preserve">Διεύθυνση Προϋπολογισμού και Δημοσιονομικών Αναφορών (e-mail: </w:t>
      </w:r>
      <w:hyperlink r:id="rId35" w:history="1">
        <w:r w:rsidR="00FD410C" w:rsidRPr="00FF298B">
          <w:rPr>
            <w:rFonts w:asciiTheme="minorHAnsi" w:hAnsiTheme="minorHAnsi" w:cstheme="minorHAnsi"/>
            <w:sz w:val="20"/>
            <w:szCs w:val="20"/>
          </w:rPr>
          <w:t>dpdad2@aade.g</w:t>
        </w:r>
        <w:r w:rsidRPr="00FF298B">
          <w:rPr>
            <w:rFonts w:asciiTheme="minorHAnsi" w:hAnsiTheme="minorHAnsi" w:cstheme="minorHAnsi"/>
            <w:sz w:val="20"/>
            <w:szCs w:val="20"/>
          </w:rPr>
          <w:t>r</w:t>
        </w:r>
      </w:hyperlink>
      <w:r w:rsidRPr="00FF298B">
        <w:rPr>
          <w:rFonts w:asciiTheme="minorHAnsi" w:hAnsiTheme="minorHAnsi" w:cstheme="minorHAnsi"/>
          <w:sz w:val="20"/>
          <w:szCs w:val="20"/>
        </w:rPr>
        <w:t>)</w:t>
      </w:r>
    </w:p>
    <w:p w14:paraId="52C28774" w14:textId="77777777" w:rsidR="00617B46" w:rsidRPr="00FF298B" w:rsidRDefault="00617B46" w:rsidP="00BD7F33">
      <w:pPr>
        <w:pStyle w:val="aff0"/>
        <w:numPr>
          <w:ilvl w:val="0"/>
          <w:numId w:val="7"/>
        </w:numPr>
        <w:tabs>
          <w:tab w:val="left" w:pos="5040"/>
        </w:tabs>
        <w:ind w:left="351" w:right="-108" w:hanging="284"/>
        <w:rPr>
          <w:rFonts w:asciiTheme="minorHAnsi" w:hAnsiTheme="minorHAnsi" w:cstheme="minorHAnsi"/>
          <w:sz w:val="20"/>
          <w:szCs w:val="20"/>
        </w:rPr>
      </w:pPr>
      <w:r w:rsidRPr="00FF298B">
        <w:rPr>
          <w:rFonts w:asciiTheme="minorHAnsi" w:hAnsiTheme="minorHAnsi" w:cstheme="minorHAnsi"/>
          <w:sz w:val="20"/>
          <w:szCs w:val="20"/>
        </w:rPr>
        <w:t>Διεύθυνση Υποστήριξης Ηλεκτρονικών Υπηρεσιών ΑΑΔΕ (</w:t>
      </w:r>
      <w:r w:rsidRPr="00FF298B">
        <w:rPr>
          <w:rFonts w:asciiTheme="minorHAnsi" w:hAnsiTheme="minorHAnsi" w:cstheme="minorHAnsi"/>
          <w:sz w:val="20"/>
          <w:szCs w:val="20"/>
          <w:lang w:val="en-US"/>
        </w:rPr>
        <w:t>e</w:t>
      </w:r>
      <w:r w:rsidRPr="00FF298B">
        <w:rPr>
          <w:rFonts w:asciiTheme="minorHAnsi" w:hAnsiTheme="minorHAnsi" w:cstheme="minorHAnsi"/>
          <w:sz w:val="20"/>
          <w:szCs w:val="20"/>
        </w:rPr>
        <w:t>-</w:t>
      </w:r>
      <w:r w:rsidRPr="00FF298B">
        <w:rPr>
          <w:rFonts w:asciiTheme="minorHAnsi" w:hAnsiTheme="minorHAnsi" w:cstheme="minorHAnsi"/>
          <w:sz w:val="20"/>
          <w:szCs w:val="20"/>
          <w:lang w:val="en-US"/>
        </w:rPr>
        <w:t>mail</w:t>
      </w:r>
      <w:r w:rsidRPr="00FF298B">
        <w:rPr>
          <w:rFonts w:asciiTheme="minorHAnsi" w:hAnsiTheme="minorHAnsi" w:cstheme="minorHAnsi"/>
          <w:sz w:val="20"/>
          <w:szCs w:val="20"/>
        </w:rPr>
        <w:t xml:space="preserve">: </w:t>
      </w:r>
      <w:hyperlink r:id="rId36" w:history="1">
        <w:r w:rsidRPr="00FF298B">
          <w:rPr>
            <w:rStyle w:val="-"/>
            <w:rFonts w:asciiTheme="minorHAnsi" w:hAnsiTheme="minorHAnsi" w:cstheme="minorHAnsi"/>
            <w:sz w:val="20"/>
            <w:szCs w:val="20"/>
            <w:lang w:val="en-US"/>
          </w:rPr>
          <w:t>siteadmin</w:t>
        </w:r>
        <w:r w:rsidRPr="00FF298B">
          <w:rPr>
            <w:rStyle w:val="-"/>
            <w:rFonts w:asciiTheme="minorHAnsi" w:hAnsiTheme="minorHAnsi" w:cstheme="minorHAnsi"/>
            <w:sz w:val="20"/>
            <w:szCs w:val="20"/>
          </w:rPr>
          <w:t>@</w:t>
        </w:r>
        <w:r w:rsidRPr="00FF298B">
          <w:rPr>
            <w:rStyle w:val="-"/>
            <w:rFonts w:asciiTheme="minorHAnsi" w:hAnsiTheme="minorHAnsi" w:cstheme="minorHAnsi"/>
            <w:sz w:val="20"/>
            <w:szCs w:val="20"/>
            <w:lang w:val="en-US"/>
          </w:rPr>
          <w:t>aade</w:t>
        </w:r>
        <w:r w:rsidRPr="00FF298B">
          <w:rPr>
            <w:rStyle w:val="-"/>
            <w:rFonts w:asciiTheme="minorHAnsi" w:hAnsiTheme="minorHAnsi" w:cstheme="minorHAnsi"/>
            <w:sz w:val="20"/>
            <w:szCs w:val="20"/>
          </w:rPr>
          <w:t>.</w:t>
        </w:r>
        <w:r w:rsidRPr="00FF298B">
          <w:rPr>
            <w:rStyle w:val="-"/>
            <w:rFonts w:asciiTheme="minorHAnsi" w:hAnsiTheme="minorHAnsi" w:cstheme="minorHAnsi"/>
            <w:sz w:val="20"/>
            <w:szCs w:val="20"/>
            <w:lang w:val="en-US"/>
          </w:rPr>
          <w:t>gr</w:t>
        </w:r>
      </w:hyperlink>
      <w:r w:rsidRPr="00FF298B">
        <w:rPr>
          <w:rFonts w:asciiTheme="minorHAnsi" w:hAnsiTheme="minorHAnsi" w:cstheme="minorHAnsi"/>
          <w:sz w:val="20"/>
          <w:szCs w:val="20"/>
        </w:rPr>
        <w:t>)</w:t>
      </w:r>
    </w:p>
    <w:p w14:paraId="0BD342CA" w14:textId="77777777" w:rsidR="0087262F" w:rsidRPr="00FF298B" w:rsidRDefault="0087262F" w:rsidP="00617B46">
      <w:pPr>
        <w:tabs>
          <w:tab w:val="left" w:pos="5040"/>
        </w:tabs>
        <w:ind w:right="-108"/>
        <w:rPr>
          <w:rFonts w:asciiTheme="minorHAnsi" w:hAnsiTheme="minorHAnsi" w:cstheme="minorHAnsi"/>
          <w:sz w:val="20"/>
          <w:szCs w:val="20"/>
        </w:rPr>
      </w:pPr>
    </w:p>
    <w:p w14:paraId="42B5E419" w14:textId="77777777" w:rsidR="00617B46" w:rsidRPr="00FF298B" w:rsidRDefault="00617B46" w:rsidP="00617B46">
      <w:pPr>
        <w:tabs>
          <w:tab w:val="left" w:pos="5040"/>
        </w:tabs>
        <w:ind w:right="-108"/>
        <w:rPr>
          <w:rFonts w:asciiTheme="minorHAnsi" w:hAnsiTheme="minorHAnsi" w:cstheme="minorHAnsi"/>
          <w:b/>
          <w:sz w:val="20"/>
          <w:szCs w:val="20"/>
          <w:u w:val="single"/>
        </w:rPr>
      </w:pPr>
      <w:r w:rsidRPr="00FF298B">
        <w:rPr>
          <w:rFonts w:asciiTheme="minorHAnsi" w:hAnsiTheme="minorHAnsi" w:cstheme="minorHAnsi"/>
          <w:sz w:val="20"/>
          <w:szCs w:val="20"/>
        </w:rPr>
        <w:t xml:space="preserve"> </w:t>
      </w:r>
      <w:r w:rsidRPr="00FF298B">
        <w:rPr>
          <w:rFonts w:asciiTheme="minorHAnsi" w:hAnsiTheme="minorHAnsi" w:cstheme="minorHAnsi"/>
          <w:b/>
          <w:sz w:val="20"/>
          <w:szCs w:val="20"/>
          <w:u w:val="single"/>
        </w:rPr>
        <w:t>Εσωτερική Διανομή:</w:t>
      </w:r>
    </w:p>
    <w:p w14:paraId="56FC6D12" w14:textId="77777777" w:rsidR="00617B46" w:rsidRPr="00FF298B" w:rsidRDefault="00617B46" w:rsidP="00BD7F33">
      <w:pPr>
        <w:pStyle w:val="aff0"/>
        <w:numPr>
          <w:ilvl w:val="0"/>
          <w:numId w:val="7"/>
        </w:numPr>
        <w:tabs>
          <w:tab w:val="left" w:pos="5040"/>
        </w:tabs>
        <w:ind w:left="351" w:right="-108" w:hanging="284"/>
        <w:rPr>
          <w:rFonts w:asciiTheme="minorHAnsi" w:hAnsiTheme="minorHAnsi" w:cstheme="minorHAnsi"/>
          <w:sz w:val="20"/>
          <w:szCs w:val="20"/>
        </w:rPr>
      </w:pPr>
      <w:r w:rsidRPr="00FF298B">
        <w:rPr>
          <w:rFonts w:asciiTheme="minorHAnsi" w:hAnsiTheme="minorHAnsi" w:cstheme="minorHAnsi"/>
          <w:sz w:val="20"/>
          <w:szCs w:val="20"/>
        </w:rPr>
        <w:t xml:space="preserve">Γραφείο Διοικητή της ΑΑΔΕ </w:t>
      </w:r>
    </w:p>
    <w:p w14:paraId="2CF12B26" w14:textId="77777777" w:rsidR="00617B46" w:rsidRPr="00FF298B" w:rsidRDefault="00617B46" w:rsidP="00BD7F33">
      <w:pPr>
        <w:pStyle w:val="aff0"/>
        <w:numPr>
          <w:ilvl w:val="0"/>
          <w:numId w:val="7"/>
        </w:numPr>
        <w:tabs>
          <w:tab w:val="left" w:pos="5040"/>
        </w:tabs>
        <w:ind w:left="351" w:right="-108" w:hanging="284"/>
        <w:rPr>
          <w:rFonts w:asciiTheme="minorHAnsi" w:hAnsiTheme="minorHAnsi" w:cstheme="minorHAnsi"/>
          <w:sz w:val="20"/>
          <w:szCs w:val="20"/>
        </w:rPr>
      </w:pPr>
      <w:r w:rsidRPr="00FF298B">
        <w:rPr>
          <w:rFonts w:asciiTheme="minorHAnsi" w:hAnsiTheme="minorHAnsi" w:cstheme="minorHAnsi"/>
          <w:sz w:val="20"/>
          <w:szCs w:val="20"/>
        </w:rPr>
        <w:t>Γραφείο Προϊσταμένης Γενικής Διεύθυνσης Γ.Χ.Κ.</w:t>
      </w:r>
    </w:p>
    <w:p w14:paraId="3B1121F4" w14:textId="77777777" w:rsidR="00617B46" w:rsidRPr="00FF298B" w:rsidRDefault="00617B46" w:rsidP="00BD7F33">
      <w:pPr>
        <w:pStyle w:val="aff0"/>
        <w:numPr>
          <w:ilvl w:val="0"/>
          <w:numId w:val="7"/>
        </w:numPr>
        <w:tabs>
          <w:tab w:val="left" w:pos="5040"/>
        </w:tabs>
        <w:ind w:left="351" w:right="-108" w:hanging="284"/>
        <w:rPr>
          <w:rFonts w:asciiTheme="minorHAnsi" w:hAnsiTheme="minorHAnsi" w:cstheme="minorHAnsi"/>
          <w:bCs/>
          <w:sz w:val="20"/>
          <w:szCs w:val="20"/>
        </w:rPr>
      </w:pPr>
      <w:r w:rsidRPr="00FF298B">
        <w:rPr>
          <w:rFonts w:asciiTheme="minorHAnsi" w:hAnsiTheme="minorHAnsi" w:cstheme="minorHAnsi"/>
          <w:sz w:val="20"/>
          <w:szCs w:val="20"/>
        </w:rPr>
        <w:t>Διεύθυνση Σχεδιασμ</w:t>
      </w:r>
      <w:r w:rsidR="0087262F" w:rsidRPr="00FF298B">
        <w:rPr>
          <w:rFonts w:asciiTheme="minorHAnsi" w:hAnsiTheme="minorHAnsi" w:cstheme="minorHAnsi"/>
          <w:sz w:val="20"/>
          <w:szCs w:val="20"/>
        </w:rPr>
        <w:t>ού και Υποστήριξης Εργαστηρίων</w:t>
      </w:r>
    </w:p>
    <w:p w14:paraId="1B505C9E" w14:textId="77777777" w:rsidR="006D0B5F" w:rsidRPr="00FF298B" w:rsidRDefault="006D0B5F" w:rsidP="000F006B">
      <w:pPr>
        <w:ind w:firstLine="284"/>
        <w:rPr>
          <w:rFonts w:asciiTheme="minorHAnsi" w:hAnsiTheme="minorHAnsi" w:cstheme="minorHAnsi"/>
          <w:sz w:val="20"/>
          <w:szCs w:val="20"/>
        </w:rPr>
      </w:pPr>
      <w:r w:rsidRPr="00FF298B">
        <w:rPr>
          <w:rFonts w:asciiTheme="minorHAnsi" w:hAnsiTheme="minorHAnsi" w:cstheme="minorHAnsi"/>
          <w:b/>
          <w:bCs/>
          <w:sz w:val="20"/>
          <w:szCs w:val="20"/>
        </w:rPr>
        <w:br w:type="page"/>
      </w:r>
    </w:p>
    <w:p w14:paraId="74FDDE1B" w14:textId="77777777" w:rsidR="006E431B" w:rsidRPr="00FF298B" w:rsidRDefault="006E431B" w:rsidP="00A65C3D">
      <w:pPr>
        <w:pStyle w:val="1"/>
        <w:rPr>
          <w:rFonts w:asciiTheme="minorHAnsi" w:hAnsiTheme="minorHAnsi" w:cstheme="minorHAnsi"/>
          <w:b w:val="0"/>
          <w:bCs w:val="0"/>
          <w:sz w:val="20"/>
          <w:szCs w:val="20"/>
          <w:lang w:val="el-GR"/>
        </w:rPr>
        <w:sectPr w:rsidR="006E431B" w:rsidRPr="00FF298B">
          <w:footerReference w:type="default" r:id="rId37"/>
          <w:pgSz w:w="11906" w:h="16838" w:code="9"/>
          <w:pgMar w:top="1134" w:right="1134" w:bottom="1134" w:left="1134" w:header="709" w:footer="709" w:gutter="0"/>
          <w:cols w:space="708"/>
          <w:docGrid w:linePitch="360"/>
        </w:sectPr>
      </w:pPr>
    </w:p>
    <w:p w14:paraId="4A3EA14D" w14:textId="77777777" w:rsidR="00FF298B" w:rsidRPr="00FF298B" w:rsidRDefault="00FF298B" w:rsidP="00FF298B">
      <w:pPr>
        <w:pStyle w:val="1"/>
        <w:rPr>
          <w:rFonts w:asciiTheme="minorHAnsi" w:hAnsiTheme="minorHAnsi" w:cstheme="minorHAnsi"/>
          <w:sz w:val="20"/>
          <w:szCs w:val="20"/>
          <w:u w:val="single"/>
          <w:lang w:val="el-GR"/>
        </w:rPr>
      </w:pPr>
      <w:bookmarkStart w:id="147" w:name="_Toc182306122"/>
      <w:r w:rsidRPr="00FF298B">
        <w:rPr>
          <w:rFonts w:asciiTheme="minorHAnsi" w:hAnsiTheme="minorHAnsi" w:cstheme="minorHAnsi"/>
          <w:sz w:val="20"/>
          <w:szCs w:val="20"/>
          <w:u w:val="single"/>
          <w:lang w:val="el-GR"/>
        </w:rPr>
        <w:lastRenderedPageBreak/>
        <w:t>ΠΑΡΑΡΤΗΜΑΤΑ</w:t>
      </w:r>
      <w:bookmarkEnd w:id="147"/>
    </w:p>
    <w:p w14:paraId="5FBEEB9A" w14:textId="77777777" w:rsidR="00FF298B" w:rsidRPr="00FF298B" w:rsidRDefault="00FF298B" w:rsidP="00FF298B">
      <w:pPr>
        <w:pStyle w:val="2"/>
        <w:jc w:val="center"/>
        <w:rPr>
          <w:rFonts w:asciiTheme="minorHAnsi" w:hAnsiTheme="minorHAnsi" w:cstheme="minorHAnsi"/>
          <w:sz w:val="20"/>
          <w:szCs w:val="20"/>
          <w:u w:val="single"/>
        </w:rPr>
      </w:pPr>
      <w:bookmarkStart w:id="148" w:name="_Toc182306123"/>
      <w:r w:rsidRPr="00FF298B">
        <w:rPr>
          <w:rFonts w:asciiTheme="minorHAnsi" w:hAnsiTheme="minorHAnsi" w:cstheme="minorHAnsi"/>
          <w:sz w:val="20"/>
          <w:szCs w:val="20"/>
          <w:u w:val="single"/>
        </w:rPr>
        <w:t>ΠΑΡΑΡΤΗΜΑ Α΄: ΤΕΧΝΙΚΕΣ ΠΡΟΔΙΑΓΡΑΦΕΣ- ΠΙΝΑΚΑΣ  ΣΥΜΜΟΡΦΩΣΗΣ</w:t>
      </w:r>
      <w:bookmarkEnd w:id="148"/>
    </w:p>
    <w:p w14:paraId="3A614A9D" w14:textId="77777777" w:rsidR="00FF298B" w:rsidRPr="00FF298B" w:rsidRDefault="00FF298B" w:rsidP="00FF298B">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ΤΕΧΝΙΚΕΣ ΠΡΟΔΙΑΓΡΑΦΕΣ</w:t>
      </w:r>
    </w:p>
    <w:p w14:paraId="41783071" w14:textId="77777777" w:rsidR="00FF298B" w:rsidRPr="00FF298B" w:rsidRDefault="00FF298B" w:rsidP="00FF298B">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theme="minorHAnsi"/>
          <w:b/>
          <w:sz w:val="20"/>
          <w:szCs w:val="20"/>
        </w:rPr>
      </w:pPr>
      <w:r w:rsidRPr="00FF298B">
        <w:rPr>
          <w:rFonts w:asciiTheme="minorHAnsi" w:hAnsiTheme="minorHAnsi" w:cstheme="minorHAnsi"/>
          <w:b/>
          <w:sz w:val="20"/>
          <w:szCs w:val="20"/>
        </w:rPr>
        <w:t xml:space="preserve">                                          </w:t>
      </w:r>
    </w:p>
    <w:p w14:paraId="3AE73CDD" w14:textId="77777777" w:rsidR="00FF298B" w:rsidRPr="00FF298B" w:rsidRDefault="00FF298B" w:rsidP="00FF298B">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rPr>
          <w:rFonts w:asciiTheme="minorHAnsi" w:hAnsiTheme="minorHAnsi" w:cstheme="minorHAnsi"/>
          <w:sz w:val="20"/>
          <w:szCs w:val="20"/>
        </w:rPr>
      </w:pPr>
      <w:r w:rsidRPr="00FF298B">
        <w:rPr>
          <w:rFonts w:asciiTheme="minorHAnsi" w:hAnsiTheme="minorHAnsi" w:cstheme="minorHAnsi"/>
          <w:sz w:val="20"/>
          <w:szCs w:val="20"/>
        </w:rPr>
        <w:t xml:space="preserve"> Τα προαναφερόμενα είδη της παραγράφου 1.3  θα πρέπει να πληρούν τις Τεχνικές Προδιαγραφές, που αποτελούν αναπόσπαστο μέρος της παρούσας Διακήρυξης.</w:t>
      </w:r>
    </w:p>
    <w:p w14:paraId="5416ADA5" w14:textId="77777777" w:rsidR="00FF298B" w:rsidRPr="00FF298B" w:rsidRDefault="00FF298B" w:rsidP="00A65C3D">
      <w:pPr>
        <w:pStyle w:val="1"/>
        <w:rPr>
          <w:rFonts w:asciiTheme="minorHAnsi" w:hAnsiTheme="minorHAnsi" w:cstheme="minorHAnsi"/>
          <w:b w:val="0"/>
          <w:bCs w:val="0"/>
          <w:sz w:val="20"/>
          <w:szCs w:val="20"/>
          <w:lang w:val="el-GR"/>
        </w:rPr>
      </w:pPr>
    </w:p>
    <w:p w14:paraId="05107819" w14:textId="77777777" w:rsidR="00FF298B" w:rsidRPr="00FF298B" w:rsidRDefault="00FF298B" w:rsidP="00FF298B">
      <w:pPr>
        <w:rPr>
          <w:rFonts w:asciiTheme="minorHAnsi" w:hAnsiTheme="minorHAnsi" w:cstheme="minorHAnsi"/>
          <w:sz w:val="20"/>
          <w:szCs w:val="20"/>
        </w:rPr>
      </w:pPr>
    </w:p>
    <w:p w14:paraId="63DC12CC" w14:textId="77777777" w:rsidR="00FF298B" w:rsidRPr="00FF298B" w:rsidRDefault="00FF298B" w:rsidP="00FF298B">
      <w:pPr>
        <w:ind w:right="5"/>
        <w:jc w:val="center"/>
        <w:rPr>
          <w:rFonts w:asciiTheme="minorHAnsi" w:hAnsiTheme="minorHAnsi" w:cstheme="minorHAnsi"/>
          <w:b/>
          <w:sz w:val="20"/>
          <w:szCs w:val="20"/>
        </w:rPr>
      </w:pPr>
      <w:r w:rsidRPr="00FF298B">
        <w:rPr>
          <w:rFonts w:asciiTheme="minorHAnsi" w:hAnsiTheme="minorHAnsi" w:cstheme="minorHAnsi"/>
          <w:b/>
          <w:sz w:val="20"/>
          <w:szCs w:val="20"/>
        </w:rPr>
        <w:t>ΕΙΔΟΣ 1                                                                                                                                                                                                                                                                                                                                                                                                                                                                                                                                                                                                                                                                                                                                                                                                                                                                                                                                                                                                                                                                                                                                                                                   Σύστημα υγρής χρωματογραφίας με ηλεκτροχημικό ανιχνευτή</w:t>
      </w:r>
      <w:r w:rsidR="00D462CF">
        <w:rPr>
          <w:rFonts w:asciiTheme="minorHAnsi" w:hAnsiTheme="minorHAnsi" w:cstheme="minorHAnsi"/>
          <w:b/>
          <w:sz w:val="20"/>
          <w:szCs w:val="20"/>
        </w:rPr>
        <w:t xml:space="preserve">, </w:t>
      </w:r>
      <w:r w:rsidRPr="00FF298B">
        <w:rPr>
          <w:rFonts w:asciiTheme="minorHAnsi" w:hAnsiTheme="minorHAnsi" w:cstheme="minorHAnsi"/>
          <w:b/>
          <w:sz w:val="20"/>
          <w:szCs w:val="20"/>
        </w:rPr>
        <w:t xml:space="preserve">αυτόματο δειγματολήπτη &amp; παροχή υπηρεσιών πενταετούς διάρκειας εγγύησης καλής λειτουργίας </w:t>
      </w:r>
    </w:p>
    <w:p w14:paraId="0CCA1366" w14:textId="77777777" w:rsidR="00FF298B" w:rsidRPr="00FF298B" w:rsidRDefault="00FF298B" w:rsidP="00FF298B">
      <w:pPr>
        <w:ind w:right="5"/>
        <w:jc w:val="center"/>
        <w:rPr>
          <w:rFonts w:asciiTheme="minorHAnsi" w:hAnsiTheme="minorHAnsi" w:cstheme="minorHAnsi"/>
          <w:sz w:val="20"/>
          <w:szCs w:val="20"/>
        </w:rPr>
      </w:pPr>
      <w:r w:rsidRPr="00FF298B">
        <w:rPr>
          <w:rFonts w:asciiTheme="minorHAnsi" w:hAnsiTheme="minorHAnsi" w:cstheme="minorHAnsi"/>
          <w:b/>
          <w:sz w:val="20"/>
          <w:szCs w:val="20"/>
        </w:rPr>
        <w:t>1 τεμάχι</w:t>
      </w:r>
      <w:r w:rsidRPr="00FF298B">
        <w:rPr>
          <w:rFonts w:asciiTheme="minorHAnsi" w:hAnsiTheme="minorHAnsi" w:cstheme="minorHAnsi"/>
          <w:b/>
          <w:sz w:val="20"/>
          <w:szCs w:val="20"/>
          <w:lang w:val="en-US"/>
        </w:rPr>
        <w:t>o</w:t>
      </w:r>
    </w:p>
    <w:p w14:paraId="3F56EA20" w14:textId="77777777" w:rsidR="00FF298B" w:rsidRPr="00FF298B" w:rsidRDefault="00FF298B" w:rsidP="00FF298B">
      <w:pPr>
        <w:jc w:val="center"/>
        <w:rPr>
          <w:rFonts w:asciiTheme="minorHAnsi" w:hAnsiTheme="minorHAnsi" w:cstheme="minorHAnsi"/>
          <w:b/>
          <w:sz w:val="20"/>
          <w:szCs w:val="20"/>
        </w:rPr>
      </w:pPr>
      <w:r w:rsidRPr="00FF298B">
        <w:rPr>
          <w:rFonts w:asciiTheme="minorHAnsi" w:hAnsiTheme="minorHAnsi" w:cstheme="minorHAnsi"/>
          <w:b/>
          <w:sz w:val="20"/>
          <w:szCs w:val="20"/>
        </w:rPr>
        <w:t>Προορίζεται για την Α’ ΧΥ  ΑΘΗΝΩΝ - ΤΜΗΜΑ Α’</w:t>
      </w:r>
    </w:p>
    <w:p w14:paraId="04609EB4" w14:textId="77777777" w:rsidR="00FF298B" w:rsidRPr="00FF298B" w:rsidRDefault="00FF298B" w:rsidP="00FF298B">
      <w:pPr>
        <w:jc w:val="center"/>
        <w:rPr>
          <w:rFonts w:asciiTheme="minorHAnsi" w:hAnsiTheme="minorHAnsi" w:cstheme="minorHAnsi"/>
          <w:sz w:val="20"/>
          <w:szCs w:val="20"/>
        </w:rPr>
      </w:pPr>
    </w:p>
    <w:p w14:paraId="09B50109" w14:textId="77777777" w:rsidR="00FF298B" w:rsidRPr="00FF298B" w:rsidRDefault="00FF298B" w:rsidP="00FF298B">
      <w:pPr>
        <w:rPr>
          <w:rFonts w:asciiTheme="minorHAnsi" w:hAnsiTheme="minorHAnsi" w:cstheme="minorHAnsi"/>
          <w:sz w:val="20"/>
          <w:szCs w:val="20"/>
        </w:rPr>
      </w:pPr>
    </w:p>
    <w:p w14:paraId="7FF57F19" w14:textId="77777777" w:rsidR="00FF298B" w:rsidRPr="00FF298B" w:rsidRDefault="00FF298B" w:rsidP="00FF298B">
      <w:pPr>
        <w:rPr>
          <w:rFonts w:asciiTheme="minorHAnsi" w:hAnsiTheme="minorHAnsi" w:cstheme="minorHAnsi"/>
          <w:sz w:val="20"/>
          <w:szCs w:val="20"/>
        </w:rPr>
      </w:pPr>
      <w:r w:rsidRPr="00FF298B">
        <w:rPr>
          <w:rFonts w:asciiTheme="minorHAnsi" w:hAnsiTheme="minorHAnsi" w:cstheme="minorHAnsi"/>
          <w:sz w:val="20"/>
          <w:szCs w:val="20"/>
        </w:rPr>
        <w:t>Πλήρες αυτοματοποιημένο σύστημα υγρής χρωματογραφίας, με ηλεκτροχημικό ανιχνευτή κατάλληλα διαμορφωμένο για την ανάλυση σακχάρων σε τρόφιμα και ποτά, σύμφωνα με τις επίσημες μεθόδους ανάλυσης, αποτελούμενο από τις κατωτέρω επιμέρους μονάδες με τα εξής ελάχιστα τεχνικά χαρακτηριστικά:</w:t>
      </w:r>
    </w:p>
    <w:p w14:paraId="0819D134" w14:textId="77777777" w:rsidR="00FF298B" w:rsidRPr="00FF298B" w:rsidRDefault="00FF298B" w:rsidP="00FF298B">
      <w:pPr>
        <w:rPr>
          <w:rFonts w:asciiTheme="minorHAnsi" w:hAnsiTheme="minorHAnsi" w:cstheme="minorHAnsi"/>
          <w:sz w:val="20"/>
          <w:szCs w:val="20"/>
        </w:rPr>
      </w:pPr>
    </w:p>
    <w:p w14:paraId="617B79C0" w14:textId="77777777" w:rsidR="00FF298B" w:rsidRPr="00FF298B" w:rsidRDefault="00FF298B" w:rsidP="00FF298B">
      <w:pPr>
        <w:rPr>
          <w:rFonts w:asciiTheme="minorHAnsi" w:hAnsiTheme="minorHAnsi" w:cstheme="minorHAnsi"/>
          <w:b/>
          <w:sz w:val="20"/>
          <w:szCs w:val="20"/>
        </w:rPr>
      </w:pPr>
      <w:r>
        <w:rPr>
          <w:rFonts w:asciiTheme="minorHAnsi" w:hAnsiTheme="minorHAnsi" w:cstheme="minorHAnsi"/>
          <w:b/>
          <w:sz w:val="20"/>
          <w:szCs w:val="20"/>
        </w:rPr>
        <w:t>Α</w:t>
      </w:r>
      <w:r w:rsidRPr="00FF298B">
        <w:rPr>
          <w:rFonts w:asciiTheme="minorHAnsi" w:hAnsiTheme="minorHAnsi" w:cstheme="minorHAnsi"/>
          <w:b/>
          <w:sz w:val="20"/>
          <w:szCs w:val="20"/>
        </w:rPr>
        <w:t>. Αντλία</w:t>
      </w:r>
    </w:p>
    <w:p w14:paraId="58FAADFD"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ελέγχεται η λειτουργία της από το λογισμικό ελέγχου του συστήματος. </w:t>
      </w:r>
    </w:p>
    <w:p w14:paraId="23F1AAB0"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διαθέτει σύστημα δύο εμβόλων. </w:t>
      </w:r>
    </w:p>
    <w:p w14:paraId="092DEB5F"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Να διαθέτει περιοχή ροών από 0,001 έως τουλάχιστον 5 mL/min, με ικανότητα βαθμωτής έκλουσης 4 διαλυτών.</w:t>
      </w:r>
    </w:p>
    <w:p w14:paraId="41AB4F4A"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διαθέτει μέγιστη πίεση λειτουργίας τουλάχιστον 5800 </w:t>
      </w:r>
      <w:r w:rsidRPr="00FF298B">
        <w:rPr>
          <w:rFonts w:asciiTheme="minorHAnsi" w:hAnsiTheme="minorHAnsi" w:cstheme="minorHAnsi"/>
          <w:sz w:val="20"/>
          <w:szCs w:val="20"/>
          <w:lang w:val="en-US"/>
        </w:rPr>
        <w:t>psi</w:t>
      </w:r>
      <w:r w:rsidRPr="00FF298B">
        <w:rPr>
          <w:rFonts w:asciiTheme="minorHAnsi" w:hAnsiTheme="minorHAnsi" w:cstheme="minorHAnsi"/>
          <w:sz w:val="20"/>
          <w:szCs w:val="20"/>
        </w:rPr>
        <w:t>.</w:t>
      </w:r>
    </w:p>
    <w:p w14:paraId="640D9110"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Να διαθέτει σύστημα κενού για την απαέρωση των διαλυτών, με τέσσερις τουλάχιστον θέσεις.</w:t>
      </w:r>
    </w:p>
    <w:p w14:paraId="77830214"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Οι επιφάνειες των υλικών που έρχονται σε επαφή με την υγρή φάση να είναι απαραίτητα κατασκευασμένες ή επικαλυμμένες από αδρανή υλικά.</w:t>
      </w:r>
    </w:p>
    <w:p w14:paraId="77F3AF59"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Να συνοδεύεται από μία φιάλη διαλύτη έκπλυσης</w:t>
      </w:r>
    </w:p>
    <w:p w14:paraId="5A9AF3B9" w14:textId="77777777" w:rsidR="00FF298B" w:rsidRPr="00FF298B" w:rsidRDefault="00FF298B" w:rsidP="00A718E9">
      <w:pPr>
        <w:pStyle w:val="aff0"/>
        <w:numPr>
          <w:ilvl w:val="0"/>
          <w:numId w:val="19"/>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συνοδεύεται από 4 φιάλες διαλυτών κινητής φάσης, όγκου 1L κατ’ ελάχιστον. </w:t>
      </w:r>
    </w:p>
    <w:p w14:paraId="0584ECEF" w14:textId="77777777" w:rsidR="00FF298B" w:rsidRPr="00FF298B" w:rsidRDefault="00FF298B" w:rsidP="00FF298B">
      <w:pPr>
        <w:rPr>
          <w:rFonts w:asciiTheme="minorHAnsi" w:hAnsiTheme="minorHAnsi" w:cstheme="minorHAnsi"/>
          <w:sz w:val="20"/>
          <w:szCs w:val="20"/>
          <w:highlight w:val="yellow"/>
        </w:rPr>
      </w:pPr>
    </w:p>
    <w:p w14:paraId="57822F71"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Β. Δίσκος φιαλών με ενσωματωμένες τέσσερις συνδέσεις αερίου</w:t>
      </w:r>
    </w:p>
    <w:p w14:paraId="3862D8BE" w14:textId="77777777" w:rsidR="00FF298B" w:rsidRPr="00FF298B" w:rsidRDefault="00FF298B" w:rsidP="00A718E9">
      <w:pPr>
        <w:pStyle w:val="aff0"/>
        <w:numPr>
          <w:ilvl w:val="0"/>
          <w:numId w:val="33"/>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Να συνοδεύεται από δίσκο φιαλών με ειδική βαλβίδα για την εισαγωγή αδρανούς αερίου, ώστε να διατηρείται η κινητή φάση ελεύθερη διοξειδίου του άνθρακα (CO</w:t>
      </w:r>
      <w:r w:rsidRPr="00FF298B">
        <w:rPr>
          <w:rFonts w:asciiTheme="minorHAnsi" w:hAnsiTheme="minorHAnsi" w:cstheme="minorHAnsi"/>
          <w:sz w:val="20"/>
          <w:szCs w:val="20"/>
          <w:vertAlign w:val="subscript"/>
        </w:rPr>
        <w:t>2</w:t>
      </w:r>
      <w:r w:rsidRPr="00FF298B">
        <w:rPr>
          <w:rFonts w:asciiTheme="minorHAnsi" w:hAnsiTheme="minorHAnsi" w:cstheme="minorHAnsi"/>
          <w:sz w:val="20"/>
          <w:szCs w:val="20"/>
        </w:rPr>
        <w:t>) και οξυγόνου (Ο</w:t>
      </w:r>
      <w:r w:rsidRPr="00FF298B">
        <w:rPr>
          <w:rFonts w:asciiTheme="minorHAnsi" w:hAnsiTheme="minorHAnsi" w:cstheme="minorHAnsi"/>
          <w:sz w:val="20"/>
          <w:szCs w:val="20"/>
          <w:vertAlign w:val="subscript"/>
        </w:rPr>
        <w:t>2</w:t>
      </w:r>
      <w:r w:rsidRPr="00FF298B">
        <w:rPr>
          <w:rFonts w:asciiTheme="minorHAnsi" w:hAnsiTheme="minorHAnsi" w:cstheme="minorHAnsi"/>
          <w:sz w:val="20"/>
          <w:szCs w:val="20"/>
        </w:rPr>
        <w:t>).</w:t>
      </w:r>
    </w:p>
    <w:p w14:paraId="4321D0EF" w14:textId="77777777" w:rsidR="00FF298B" w:rsidRPr="00FF298B" w:rsidRDefault="00FF298B" w:rsidP="00A718E9">
      <w:pPr>
        <w:pStyle w:val="aff0"/>
        <w:numPr>
          <w:ilvl w:val="0"/>
          <w:numId w:val="33"/>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Οι φιάλες να είναι αεροστεγώς κλειστές και υπό πίεση για εξοικονόμηση του αδρανούς αερίου.</w:t>
      </w:r>
    </w:p>
    <w:p w14:paraId="0359277C" w14:textId="77777777" w:rsidR="00FF298B" w:rsidRPr="00FF298B" w:rsidRDefault="00FF298B" w:rsidP="00A718E9">
      <w:pPr>
        <w:pStyle w:val="aff0"/>
        <w:numPr>
          <w:ilvl w:val="0"/>
          <w:numId w:val="33"/>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Να είναι κατάλληλο για λειτουργία με ήλιο (He) είτε με άζωτο (N</w:t>
      </w:r>
      <w:r w:rsidRPr="00FF298B">
        <w:rPr>
          <w:rFonts w:asciiTheme="minorHAnsi" w:hAnsiTheme="minorHAnsi" w:cstheme="minorHAnsi"/>
          <w:sz w:val="20"/>
          <w:szCs w:val="20"/>
          <w:vertAlign w:val="subscript"/>
        </w:rPr>
        <w:t>2</w:t>
      </w:r>
      <w:r w:rsidRPr="00FF298B">
        <w:rPr>
          <w:rFonts w:asciiTheme="minorHAnsi" w:hAnsiTheme="minorHAnsi" w:cstheme="minorHAnsi"/>
          <w:sz w:val="20"/>
          <w:szCs w:val="20"/>
        </w:rPr>
        <w:t>).</w:t>
      </w:r>
    </w:p>
    <w:p w14:paraId="0E4C7E8A" w14:textId="77777777" w:rsidR="00FF298B" w:rsidRPr="00FF298B" w:rsidRDefault="00FF298B" w:rsidP="00FF298B">
      <w:pPr>
        <w:rPr>
          <w:rFonts w:asciiTheme="minorHAnsi" w:hAnsiTheme="minorHAnsi" w:cstheme="minorHAnsi"/>
          <w:b/>
          <w:sz w:val="20"/>
          <w:szCs w:val="20"/>
          <w:highlight w:val="yellow"/>
        </w:rPr>
      </w:pPr>
    </w:p>
    <w:p w14:paraId="279F3A58"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Γ. Αυτόματος δειγματολήπτης</w:t>
      </w:r>
    </w:p>
    <w:p w14:paraId="228DFD04" w14:textId="77777777" w:rsidR="00FF298B" w:rsidRPr="00FF298B" w:rsidRDefault="00FF298B" w:rsidP="00A718E9">
      <w:pPr>
        <w:pStyle w:val="aff0"/>
        <w:numPr>
          <w:ilvl w:val="0"/>
          <w:numId w:val="20"/>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έχει χωρητικότητα τουλάχιστον 100 φιαλιδίων όγκου 1,5 mL.</w:t>
      </w:r>
    </w:p>
    <w:p w14:paraId="3C303B06" w14:textId="77777777" w:rsidR="00FF298B" w:rsidRPr="00FF298B" w:rsidRDefault="00FF298B" w:rsidP="00A718E9">
      <w:pPr>
        <w:pStyle w:val="aff0"/>
        <w:numPr>
          <w:ilvl w:val="0"/>
          <w:numId w:val="20"/>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Ο ελάχιστος όγκος έγχυσης να είναι τουλάχιστον 5 μL και ο μέγιστος τουλάχιστον 100 μL,</w:t>
      </w:r>
    </w:p>
    <w:p w14:paraId="21553457" w14:textId="77777777" w:rsidR="00FF298B" w:rsidRPr="00FF298B" w:rsidRDefault="00FF298B" w:rsidP="00A718E9">
      <w:pPr>
        <w:pStyle w:val="aff0"/>
        <w:numPr>
          <w:ilvl w:val="0"/>
          <w:numId w:val="20"/>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Η μεταφερόμενη επιμόλυνση από δείγμα σε δείγμα (carry over) να είναι ίση ή μικρότερη από 0,02%.</w:t>
      </w:r>
    </w:p>
    <w:p w14:paraId="5CC5BB4E" w14:textId="77777777" w:rsidR="00FF298B" w:rsidRPr="00FF298B" w:rsidRDefault="00FF298B" w:rsidP="00A718E9">
      <w:pPr>
        <w:pStyle w:val="aff0"/>
        <w:numPr>
          <w:ilvl w:val="0"/>
          <w:numId w:val="20"/>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διαθέτει σύστημα ψύξης για θερμοστάτηση στην περιοχή 4°C έως 40 °C. </w:t>
      </w:r>
    </w:p>
    <w:p w14:paraId="28AF870A" w14:textId="77777777" w:rsidR="00FF298B" w:rsidRPr="00FF298B" w:rsidRDefault="00FF298B" w:rsidP="00A718E9">
      <w:pPr>
        <w:pStyle w:val="aff0"/>
        <w:numPr>
          <w:ilvl w:val="0"/>
          <w:numId w:val="20"/>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συνοδεύεται από 1000 φιαλίδια με βιδωτά πώματα, τα septa των οποίων θα είναι επιλογής του εργαστηρίου.</w:t>
      </w:r>
    </w:p>
    <w:p w14:paraId="70DC4D17" w14:textId="77777777" w:rsidR="00FF298B" w:rsidRPr="00FF298B" w:rsidRDefault="00FF298B" w:rsidP="00FF298B">
      <w:pPr>
        <w:rPr>
          <w:rFonts w:asciiTheme="minorHAnsi" w:hAnsiTheme="minorHAnsi" w:cstheme="minorHAnsi"/>
          <w:b/>
          <w:sz w:val="20"/>
          <w:szCs w:val="20"/>
          <w:highlight w:val="yellow"/>
        </w:rPr>
      </w:pPr>
    </w:p>
    <w:p w14:paraId="4E866FFA"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Δ. Θερμοστάτης στηλών</w:t>
      </w:r>
    </w:p>
    <w:p w14:paraId="1682B725" w14:textId="77777777" w:rsidR="00FF298B" w:rsidRPr="00FF298B" w:rsidRDefault="00FF298B" w:rsidP="00A718E9">
      <w:pPr>
        <w:pStyle w:val="aff0"/>
        <w:numPr>
          <w:ilvl w:val="0"/>
          <w:numId w:val="21"/>
        </w:numPr>
        <w:spacing w:after="160" w:line="259" w:lineRule="auto"/>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έχει δυνατότητα υποδοχής τουλάχιστον 3 στηλών μήκους 30cm εύκολης σύνδεσης και των αντίστοιχων διατάξεων προστηλών. </w:t>
      </w:r>
    </w:p>
    <w:p w14:paraId="2FB8BA71" w14:textId="77777777" w:rsidR="00FF298B" w:rsidRPr="00FF298B" w:rsidRDefault="00FF298B" w:rsidP="00A718E9">
      <w:pPr>
        <w:pStyle w:val="aff0"/>
        <w:numPr>
          <w:ilvl w:val="0"/>
          <w:numId w:val="21"/>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έχει ικανότητα θερμοστάτησης από 5 °C έως 85 °C τουλάχιστον. </w:t>
      </w:r>
    </w:p>
    <w:p w14:paraId="5CD55D23" w14:textId="77777777" w:rsidR="00FF298B" w:rsidRPr="00FF298B" w:rsidRDefault="00FF298B" w:rsidP="00A718E9">
      <w:pPr>
        <w:pStyle w:val="aff0"/>
        <w:numPr>
          <w:ilvl w:val="0"/>
          <w:numId w:val="21"/>
        </w:numPr>
        <w:ind w:left="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έχει σταθερότητα θερμοστάτησης ίση ή καλύτερη από ±0,2 °C. </w:t>
      </w:r>
    </w:p>
    <w:p w14:paraId="0062EAA0" w14:textId="77777777" w:rsidR="00FF298B" w:rsidRPr="00FF298B" w:rsidRDefault="00FF298B" w:rsidP="00FF298B">
      <w:pPr>
        <w:rPr>
          <w:rFonts w:asciiTheme="minorHAnsi" w:hAnsiTheme="minorHAnsi" w:cstheme="minorHAnsi"/>
          <w:sz w:val="20"/>
          <w:szCs w:val="20"/>
          <w:highlight w:val="yellow"/>
        </w:rPr>
      </w:pPr>
    </w:p>
    <w:p w14:paraId="6DCFA69B"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 xml:space="preserve">Ε. Ηλεκτροχημικός Ανιχνευτής </w:t>
      </w:r>
    </w:p>
    <w:p w14:paraId="52378823"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 xml:space="preserve">Να διαθέτει ενσωματωμένο θερμοστατούμενο φούρνο, στον οποίο να τοποθετούνται η αγωγιμομετρική κυψελίδα και η στήλη, με τα ακόλουθα χαρακτηριστικά: </w:t>
      </w:r>
    </w:p>
    <w:p w14:paraId="376E8A4C" w14:textId="77777777" w:rsidR="00FF298B" w:rsidRPr="00FF298B" w:rsidRDefault="00FF298B" w:rsidP="00A718E9">
      <w:pPr>
        <w:numPr>
          <w:ilvl w:val="0"/>
          <w:numId w:val="31"/>
        </w:numPr>
        <w:suppressAutoHyphens w:val="0"/>
        <w:rPr>
          <w:rFonts w:asciiTheme="minorHAnsi" w:hAnsiTheme="minorHAnsi" w:cstheme="minorHAnsi"/>
          <w:sz w:val="20"/>
          <w:szCs w:val="20"/>
        </w:rPr>
      </w:pPr>
      <w:r w:rsidRPr="00FF298B">
        <w:rPr>
          <w:rFonts w:asciiTheme="minorHAnsi" w:hAnsiTheme="minorHAnsi" w:cstheme="minorHAnsi"/>
          <w:sz w:val="20"/>
          <w:szCs w:val="20"/>
        </w:rPr>
        <w:lastRenderedPageBreak/>
        <w:t>Να διαθέτει θερμοκρασιακό εύρος από 7°C άνω της θερμοκρασίας περιβάλλοντος έως τουλάχιστον 60°C.</w:t>
      </w:r>
    </w:p>
    <w:p w14:paraId="26BC4873" w14:textId="77777777" w:rsidR="00FF298B" w:rsidRPr="00FF298B" w:rsidRDefault="00FF298B" w:rsidP="00A718E9">
      <w:pPr>
        <w:numPr>
          <w:ilvl w:val="0"/>
          <w:numId w:val="31"/>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ακρίβεια θερμοστάτησης ίση ή καλύτερη από 0.5°C</w:t>
      </w:r>
    </w:p>
    <w:p w14:paraId="20341828" w14:textId="77777777" w:rsidR="00FF298B" w:rsidRPr="00FF298B" w:rsidRDefault="00FF298B" w:rsidP="00A718E9">
      <w:pPr>
        <w:numPr>
          <w:ilvl w:val="0"/>
          <w:numId w:val="31"/>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σταθερότητα θερμοστάτησης ίση ή καλύτερη από 0.1°C .</w:t>
      </w:r>
    </w:p>
    <w:p w14:paraId="098F68BD"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ενσωματωμένη οθόνη LCD για τη ρύθμιση των παραμέτρων.</w:t>
      </w:r>
    </w:p>
    <w:p w14:paraId="5DB1C298"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είναι κατάλληλος για την υποδοχή έως τουλάχιστον τριών αγωγιμομετρικών κυψελίδων.</w:t>
      </w:r>
    </w:p>
    <w:p w14:paraId="07833A4E"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ενσωματωμένο προηγμένο ψηφιακό φίλτρο για τον καλύτερο λόγο σήματος προς θόρυβο.</w:t>
      </w:r>
    </w:p>
    <w:p w14:paraId="50608A31"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τρεις ρυθμίσεις λειτουργίας: DC, Pulse (παλμικού αμπερομετρικού προσδιορισμού) και Scan.</w:t>
      </w:r>
    </w:p>
    <w:p w14:paraId="22A25B0F"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εύρος DC Mode: 10 pA  έως 200 μA.</w:t>
      </w:r>
    </w:p>
    <w:p w14:paraId="498C1F72"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εύρος Pulse Mode: 10 nA  έως 200 μA, με δυνατότητα προγραμματισμού έως και πέντε (5) βημάτων.</w:t>
      </w:r>
    </w:p>
    <w:p w14:paraId="1F9F3FD1"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εύρος Scan Mode: 10 nA  έως 200 μA.</w:t>
      </w:r>
    </w:p>
    <w:p w14:paraId="3B6001E1" w14:textId="77777777" w:rsidR="00FF298B" w:rsidRPr="00FF298B" w:rsidRDefault="00FF298B" w:rsidP="00A718E9">
      <w:pPr>
        <w:numPr>
          <w:ilvl w:val="0"/>
          <w:numId w:val="30"/>
        </w:numPr>
        <w:suppressAutoHyphens w:val="0"/>
        <w:rPr>
          <w:rFonts w:asciiTheme="minorHAnsi" w:hAnsiTheme="minorHAnsi" w:cstheme="minorHAnsi"/>
          <w:sz w:val="20"/>
          <w:szCs w:val="20"/>
        </w:rPr>
      </w:pPr>
      <w:r w:rsidRPr="00FF298B">
        <w:rPr>
          <w:rFonts w:asciiTheme="minorHAnsi" w:hAnsiTheme="minorHAnsi" w:cstheme="minorHAnsi"/>
          <w:sz w:val="20"/>
          <w:szCs w:val="20"/>
        </w:rPr>
        <w:t>Να συνοδεύεται από μία αγωγιμομετρική κυψελίδα υψηλής ευαισθησίας, η οποία να διαθέτει τα ακόλουθα χαρακτηριστικά:</w:t>
      </w:r>
    </w:p>
    <w:p w14:paraId="6D34DD1E" w14:textId="77777777" w:rsidR="00FF298B" w:rsidRPr="00FF298B" w:rsidRDefault="00FF298B" w:rsidP="00A718E9">
      <w:pPr>
        <w:numPr>
          <w:ilvl w:val="0"/>
          <w:numId w:val="32"/>
        </w:numPr>
        <w:suppressAutoHyphens w:val="0"/>
        <w:rPr>
          <w:rFonts w:asciiTheme="minorHAnsi" w:hAnsiTheme="minorHAnsi" w:cstheme="minorHAnsi"/>
          <w:sz w:val="20"/>
          <w:szCs w:val="20"/>
        </w:rPr>
      </w:pPr>
      <w:r w:rsidRPr="00FF298B">
        <w:rPr>
          <w:rFonts w:asciiTheme="minorHAnsi" w:hAnsiTheme="minorHAnsi" w:cstheme="minorHAnsi"/>
          <w:sz w:val="20"/>
          <w:szCs w:val="20"/>
        </w:rPr>
        <w:t>Μεγάλη διάρκεια ζωής του ηλεκτροδίου με τη λειτουργία 4 βημάτων PAD (παλμικού αμπερομετρικού προσδιορισμού).</w:t>
      </w:r>
    </w:p>
    <w:p w14:paraId="2013B393" w14:textId="77777777" w:rsidR="00FF298B" w:rsidRPr="00FF298B" w:rsidRDefault="00FF298B" w:rsidP="00A718E9">
      <w:pPr>
        <w:numPr>
          <w:ilvl w:val="0"/>
          <w:numId w:val="32"/>
        </w:numPr>
        <w:suppressAutoHyphens w:val="0"/>
        <w:rPr>
          <w:rFonts w:asciiTheme="minorHAnsi" w:hAnsiTheme="minorHAnsi" w:cstheme="minorHAnsi"/>
          <w:sz w:val="20"/>
          <w:szCs w:val="20"/>
        </w:rPr>
      </w:pPr>
      <w:r w:rsidRPr="00FF298B">
        <w:rPr>
          <w:rFonts w:asciiTheme="minorHAnsi" w:hAnsiTheme="minorHAnsi" w:cstheme="minorHAnsi"/>
          <w:sz w:val="20"/>
          <w:szCs w:val="20"/>
        </w:rPr>
        <w:t xml:space="preserve">Ηλεκτρόδιο με χρυσή επίστρωση (Au), διαμέτρου 2 mm. </w:t>
      </w:r>
    </w:p>
    <w:p w14:paraId="2EDCC2A1" w14:textId="77777777" w:rsidR="00FF298B" w:rsidRPr="00FF298B" w:rsidRDefault="00FF298B" w:rsidP="00A718E9">
      <w:pPr>
        <w:numPr>
          <w:ilvl w:val="0"/>
          <w:numId w:val="32"/>
        </w:numPr>
        <w:suppressAutoHyphens w:val="0"/>
        <w:rPr>
          <w:rFonts w:asciiTheme="minorHAnsi" w:hAnsiTheme="minorHAnsi" w:cstheme="minorHAnsi"/>
          <w:sz w:val="20"/>
          <w:szCs w:val="20"/>
        </w:rPr>
      </w:pPr>
      <w:r w:rsidRPr="00FF298B">
        <w:rPr>
          <w:rFonts w:asciiTheme="minorHAnsi" w:hAnsiTheme="minorHAnsi" w:cstheme="minorHAnsi"/>
          <w:sz w:val="20"/>
          <w:szCs w:val="20"/>
        </w:rPr>
        <w:t>Ρυθμιζόμενο όγκο δείγματος από 0 έως 300 nL.</w:t>
      </w:r>
    </w:p>
    <w:p w14:paraId="6623651D" w14:textId="77777777" w:rsidR="00FF298B" w:rsidRPr="00FF298B" w:rsidRDefault="00FF298B" w:rsidP="00A718E9">
      <w:pPr>
        <w:numPr>
          <w:ilvl w:val="0"/>
          <w:numId w:val="32"/>
        </w:numPr>
        <w:suppressAutoHyphens w:val="0"/>
        <w:rPr>
          <w:rFonts w:asciiTheme="minorHAnsi" w:hAnsiTheme="minorHAnsi" w:cstheme="minorHAnsi"/>
          <w:sz w:val="20"/>
          <w:szCs w:val="20"/>
        </w:rPr>
      </w:pPr>
      <w:r w:rsidRPr="00FF298B">
        <w:rPr>
          <w:rFonts w:asciiTheme="minorHAnsi" w:hAnsiTheme="minorHAnsi" w:cstheme="minorHAnsi"/>
          <w:sz w:val="20"/>
          <w:szCs w:val="20"/>
        </w:rPr>
        <w:t>Ρύθμιση του διαστήματος μεταξύ του ηλεκτροδίου και της εισόδου του δείγματος απαραίτητα χωρίς spacer για ευκολία στη χρήση και εξαιρετική ευαισθησία.</w:t>
      </w:r>
    </w:p>
    <w:p w14:paraId="76EB0670" w14:textId="77777777" w:rsidR="00FF298B" w:rsidRPr="00FF298B" w:rsidRDefault="00FF298B" w:rsidP="00FF298B">
      <w:pPr>
        <w:rPr>
          <w:rFonts w:asciiTheme="minorHAnsi" w:hAnsiTheme="minorHAnsi" w:cstheme="minorHAnsi"/>
          <w:sz w:val="20"/>
          <w:szCs w:val="20"/>
          <w:highlight w:val="yellow"/>
        </w:rPr>
      </w:pPr>
    </w:p>
    <w:p w14:paraId="3162EF06"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ΣΤ. Λογισμικό αμφίδρομης επικοινωνίας</w:t>
      </w:r>
    </w:p>
    <w:p w14:paraId="3B78883B"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είναι γνήσιο και να λειτουργεί σε περιβάλλον Windows 10 ή νεότερο. </w:t>
      </w:r>
    </w:p>
    <w:p w14:paraId="1A0F0B1D"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υποστηρίζει πλήρη έλεγχο και προγραμματισμό όλου του συστήματος και των επί μέρους μονάδων του καθώς και την καταγραφή και επεξεργασία αποτελεσμάτων. </w:t>
      </w:r>
    </w:p>
    <w:p w14:paraId="4E2A1C8B"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διαθέτει σύστημα έναρξης της συλλογής δεδομένων αυτόματα με την εισαγωγή του δείγματος.</w:t>
      </w:r>
    </w:p>
    <w:p w14:paraId="4095E580"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δύναται να εκτελεί αυτόματα σειρά αναλύσεων (sequence) και να υπάρχει δυνατότητα αυτόματης διακοπής της λειτουργίας του συστήματος μετά το τέλος της ανάλυσης.</w:t>
      </w:r>
    </w:p>
    <w:p w14:paraId="519233A5"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διαθέτει πρόγραμμα συλλογής, αρχειοθέτησης και επεξεργασίας μεθόδων και να λειτουργεί σύμφωνα με τις αρχές της ορθής εργαστηριακής πρακτικής (GLP). </w:t>
      </w:r>
    </w:p>
    <w:p w14:paraId="70D41A1A"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έχει ικανότητα επεξεργασίας δεδομένων με μεθόδους επί τοις εκατό κανονικοποίησης και εσωτερικού – εξωτερικού προτύπου. </w:t>
      </w:r>
    </w:p>
    <w:p w14:paraId="13FA5D7F"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υπολογίζει καμπύλη βαθμονόμησης με εσωτερικά ή εξωτερικά πρότυπα και να κάνει έλεγχο της καμπύλης βαθμονόμησης.</w:t>
      </w:r>
    </w:p>
    <w:p w14:paraId="06E182F8" w14:textId="77777777" w:rsidR="00FF298B" w:rsidRPr="00FF298B" w:rsidRDefault="00FF298B" w:rsidP="00A718E9">
      <w:pPr>
        <w:pStyle w:val="aff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είναι λογισμικό multitasking, παρέχοντας δυνατότητα ταυτόχρονης λήψης δεδομένων και επεξεργασίας αποτελεσμάτων.</w:t>
      </w:r>
    </w:p>
    <w:p w14:paraId="146A0F8E" w14:textId="77777777" w:rsidR="00FF298B" w:rsidRPr="00FF298B" w:rsidRDefault="00FF298B" w:rsidP="00A718E9">
      <w:pPr>
        <w:pStyle w:val="aff0"/>
        <w:widowControl w:val="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εκτελεί επανεπεξεργασία χρωματογραφημάτων με αλλαγή μεθόδων και γραφική επανολοκλήρωση (manual reintegration) με χρήση mouse, καθώς και σύγκριση, αφαίρεση χρωματογραφημάτων, overlay, διόρθωση και ρύθμιση της γραμμής βάσης.</w:t>
      </w:r>
    </w:p>
    <w:p w14:paraId="43E37B8D" w14:textId="77777777" w:rsidR="00FF298B" w:rsidRPr="00FF298B" w:rsidRDefault="00FF298B" w:rsidP="00A718E9">
      <w:pPr>
        <w:pStyle w:val="aff0"/>
        <w:widowControl w:val="0"/>
        <w:numPr>
          <w:ilvl w:val="0"/>
          <w:numId w:val="22"/>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Να έχει δυνατότητα παρουσίασης των δεδομένων και των αποτελεσμάτων των μετρήσεων σε πίνακες, γραφήματα, και να παρέχει στο χρήστη τη δυνατότητα επιλογής των στοιχείων του χρωματογραφήματος που θα εμφανίζονται κάθε φορά. </w:t>
      </w:r>
    </w:p>
    <w:p w14:paraId="09079636" w14:textId="77777777" w:rsidR="00FF298B" w:rsidRPr="00FF298B" w:rsidRDefault="00FF298B" w:rsidP="00FF298B">
      <w:pPr>
        <w:rPr>
          <w:rFonts w:asciiTheme="minorHAnsi" w:hAnsiTheme="minorHAnsi" w:cstheme="minorHAnsi"/>
          <w:sz w:val="20"/>
          <w:szCs w:val="20"/>
          <w:highlight w:val="yellow"/>
        </w:rPr>
      </w:pPr>
    </w:p>
    <w:p w14:paraId="031A3BC2" w14:textId="77777777" w:rsidR="00FF298B" w:rsidRPr="00FF298B" w:rsidRDefault="00FF298B" w:rsidP="00FF298B">
      <w:pPr>
        <w:rPr>
          <w:rFonts w:asciiTheme="minorHAnsi" w:hAnsiTheme="minorHAnsi" w:cstheme="minorHAnsi"/>
          <w:sz w:val="20"/>
          <w:szCs w:val="20"/>
          <w:highlight w:val="yellow"/>
        </w:rPr>
      </w:pPr>
    </w:p>
    <w:p w14:paraId="2073466A"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Ζ. Ηλεκτρονικός υπολογιστής</w:t>
      </w:r>
    </w:p>
    <w:p w14:paraId="01610830" w14:textId="77777777" w:rsidR="00FF298B" w:rsidRPr="00FF298B" w:rsidRDefault="00FF298B" w:rsidP="00FF298B">
      <w:pPr>
        <w:rPr>
          <w:rFonts w:asciiTheme="minorHAnsi" w:hAnsiTheme="minorHAnsi" w:cstheme="minorHAnsi"/>
          <w:sz w:val="20"/>
          <w:szCs w:val="20"/>
        </w:rPr>
      </w:pPr>
      <w:r w:rsidRPr="00FF298B">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0283BBFC"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Επεξεργαστή τουλάχιστον </w:t>
      </w:r>
      <w:r w:rsidRPr="00FF298B">
        <w:rPr>
          <w:rFonts w:asciiTheme="minorHAnsi" w:hAnsiTheme="minorHAnsi" w:cstheme="minorHAnsi"/>
          <w:sz w:val="20"/>
          <w:szCs w:val="20"/>
          <w:lang w:val="en-US"/>
        </w:rPr>
        <w:t>i</w:t>
      </w:r>
      <w:r w:rsidRPr="00FF298B">
        <w:rPr>
          <w:rFonts w:asciiTheme="minorHAnsi" w:hAnsiTheme="minorHAnsi" w:cstheme="minorHAnsi"/>
          <w:sz w:val="20"/>
          <w:szCs w:val="20"/>
        </w:rPr>
        <w:t xml:space="preserve">7 ή ισοδύναμο τελευταίας γενιάς. </w:t>
      </w:r>
    </w:p>
    <w:p w14:paraId="12CF5BE9"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Μνήμη RAM ≥</w:t>
      </w:r>
      <w:r w:rsidRPr="00FF298B">
        <w:rPr>
          <w:rFonts w:asciiTheme="minorHAnsi" w:hAnsiTheme="minorHAnsi" w:cstheme="minorHAnsi"/>
          <w:sz w:val="20"/>
          <w:szCs w:val="20"/>
          <w:lang w:val="en-US"/>
        </w:rPr>
        <w:t>32</w:t>
      </w:r>
      <w:r w:rsidRPr="00FF298B">
        <w:rPr>
          <w:rFonts w:asciiTheme="minorHAnsi" w:hAnsiTheme="minorHAnsi" w:cstheme="minorHAnsi"/>
          <w:sz w:val="20"/>
          <w:szCs w:val="20"/>
        </w:rPr>
        <w:t xml:space="preserve"> GB.</w:t>
      </w:r>
    </w:p>
    <w:p w14:paraId="3805C2CF"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Δύο (2) σκληρ</w:t>
      </w:r>
      <w:r w:rsidRPr="00FF298B">
        <w:rPr>
          <w:rFonts w:asciiTheme="minorHAnsi" w:hAnsiTheme="minorHAnsi" w:cstheme="minorHAnsi"/>
          <w:sz w:val="20"/>
          <w:szCs w:val="20"/>
          <w:lang w:val="en-US"/>
        </w:rPr>
        <w:t>o</w:t>
      </w:r>
      <w:r w:rsidRPr="00FF298B">
        <w:rPr>
          <w:rFonts w:asciiTheme="minorHAnsi" w:hAnsiTheme="minorHAnsi" w:cstheme="minorHAnsi"/>
          <w:sz w:val="20"/>
          <w:szCs w:val="20"/>
        </w:rPr>
        <w:t>ύς δίσκους ≥1 ΤΒ SSD (boot) + 2 TB HDD (storage).</w:t>
      </w:r>
    </w:p>
    <w:p w14:paraId="500F637D"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Έγχρωμη οθόνη 27 inch (LED), 1080p, </w:t>
      </w:r>
      <w:r w:rsidRPr="00FF298B">
        <w:rPr>
          <w:rFonts w:asciiTheme="minorHAnsi" w:hAnsiTheme="minorHAnsi" w:cstheme="minorHAnsi"/>
          <w:sz w:val="20"/>
          <w:szCs w:val="20"/>
          <w:lang w:val="en-US"/>
        </w:rPr>
        <w:t>HDMI</w:t>
      </w:r>
      <w:r w:rsidRPr="00FF298B">
        <w:rPr>
          <w:rFonts w:asciiTheme="minorHAnsi" w:hAnsiTheme="minorHAnsi" w:cstheme="minorHAnsi"/>
          <w:sz w:val="20"/>
          <w:szCs w:val="20"/>
        </w:rPr>
        <w:t xml:space="preserve"> σύνδεση ή </w:t>
      </w:r>
      <w:r w:rsidRPr="00FF298B">
        <w:rPr>
          <w:rFonts w:asciiTheme="minorHAnsi" w:hAnsiTheme="minorHAnsi" w:cstheme="minorHAnsi"/>
          <w:sz w:val="20"/>
          <w:szCs w:val="20"/>
          <w:lang w:val="en-US"/>
        </w:rPr>
        <w:t>display</w:t>
      </w:r>
      <w:r w:rsidRPr="00FF298B">
        <w:rPr>
          <w:rFonts w:asciiTheme="minorHAnsi" w:hAnsiTheme="minorHAnsi" w:cstheme="minorHAnsi"/>
          <w:sz w:val="20"/>
          <w:szCs w:val="20"/>
        </w:rPr>
        <w:t xml:space="preserve"> </w:t>
      </w:r>
      <w:r w:rsidRPr="00FF298B">
        <w:rPr>
          <w:rFonts w:asciiTheme="minorHAnsi" w:hAnsiTheme="minorHAnsi" w:cstheme="minorHAnsi"/>
          <w:sz w:val="20"/>
          <w:szCs w:val="20"/>
          <w:lang w:val="en-US"/>
        </w:rPr>
        <w:t>port</w:t>
      </w:r>
      <w:r w:rsidRPr="00FF298B">
        <w:rPr>
          <w:rFonts w:asciiTheme="minorHAnsi" w:hAnsiTheme="minorHAnsi" w:cstheme="minorHAnsi"/>
          <w:sz w:val="20"/>
          <w:szCs w:val="20"/>
        </w:rPr>
        <w:t xml:space="preserve"> σύνδεση.</w:t>
      </w:r>
    </w:p>
    <w:p w14:paraId="7968A44C"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lang w:val="en-US"/>
        </w:rPr>
      </w:pPr>
      <w:r w:rsidRPr="00FF298B">
        <w:rPr>
          <w:rFonts w:asciiTheme="minorHAnsi" w:hAnsiTheme="minorHAnsi" w:cstheme="minorHAnsi"/>
          <w:sz w:val="20"/>
          <w:szCs w:val="20"/>
        </w:rPr>
        <w:t>Κάρτα</w:t>
      </w:r>
      <w:r w:rsidRPr="00FF298B">
        <w:rPr>
          <w:rFonts w:asciiTheme="minorHAnsi" w:hAnsiTheme="minorHAnsi" w:cstheme="minorHAnsi"/>
          <w:sz w:val="20"/>
          <w:szCs w:val="20"/>
          <w:lang w:val="en-US"/>
        </w:rPr>
        <w:t xml:space="preserve"> </w:t>
      </w:r>
      <w:r w:rsidRPr="00FF298B">
        <w:rPr>
          <w:rFonts w:asciiTheme="minorHAnsi" w:hAnsiTheme="minorHAnsi" w:cstheme="minorHAnsi"/>
          <w:sz w:val="20"/>
          <w:szCs w:val="20"/>
        </w:rPr>
        <w:t>γραφικών</w:t>
      </w:r>
      <w:r w:rsidRPr="00FF298B">
        <w:rPr>
          <w:rFonts w:asciiTheme="minorHAnsi" w:hAnsiTheme="minorHAnsi" w:cstheme="minorHAnsi"/>
          <w:sz w:val="20"/>
          <w:szCs w:val="20"/>
          <w:lang w:val="en-US"/>
        </w:rPr>
        <w:t xml:space="preserve">: on board graphics card </w:t>
      </w:r>
      <w:r w:rsidRPr="00FF298B">
        <w:rPr>
          <w:rFonts w:asciiTheme="minorHAnsi" w:hAnsiTheme="minorHAnsi" w:cstheme="minorHAnsi"/>
          <w:sz w:val="20"/>
          <w:szCs w:val="20"/>
        </w:rPr>
        <w:t>ή</w:t>
      </w:r>
      <w:r w:rsidRPr="00FF298B">
        <w:rPr>
          <w:rFonts w:asciiTheme="minorHAnsi" w:hAnsiTheme="minorHAnsi" w:cstheme="minorHAnsi"/>
          <w:sz w:val="20"/>
          <w:szCs w:val="20"/>
          <w:lang w:val="en-US"/>
        </w:rPr>
        <w:t xml:space="preserve"> PCI-E graphics card, HDMI ή display port σύνδεση.</w:t>
      </w:r>
    </w:p>
    <w:p w14:paraId="3E73FB69"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Πληκτρολόγιο τύπου QWERTY 101 πλήκτρων και mouse.</w:t>
      </w:r>
    </w:p>
    <w:p w14:paraId="0280B21B"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Τις απαραίτητες θύρες επικοινωνίας με το όργανο.</w:t>
      </w:r>
    </w:p>
    <w:p w14:paraId="1E3D69D0"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lastRenderedPageBreak/>
        <w:t xml:space="preserve">Τις απαραίτητες θύρες διασύνδεσης (δικτύου </w:t>
      </w:r>
      <w:r w:rsidRPr="00FF298B">
        <w:rPr>
          <w:rFonts w:asciiTheme="minorHAnsi" w:hAnsiTheme="minorHAnsi" w:cstheme="minorHAnsi"/>
          <w:sz w:val="20"/>
          <w:szCs w:val="20"/>
          <w:lang w:val="en-US"/>
        </w:rPr>
        <w:t>LAN</w:t>
      </w:r>
      <w:r w:rsidRPr="00FF298B">
        <w:rPr>
          <w:rFonts w:asciiTheme="minorHAnsi" w:hAnsiTheme="minorHAnsi" w:cstheme="minorHAnsi"/>
          <w:sz w:val="20"/>
          <w:szCs w:val="20"/>
        </w:rPr>
        <w:t>≥1</w:t>
      </w:r>
      <w:r w:rsidRPr="00FF298B">
        <w:rPr>
          <w:rFonts w:asciiTheme="minorHAnsi" w:hAnsiTheme="minorHAnsi" w:cstheme="minorHAnsi"/>
          <w:sz w:val="20"/>
          <w:szCs w:val="20"/>
          <w:lang w:val="en-US"/>
        </w:rPr>
        <w:t>Gbps</w:t>
      </w:r>
      <w:r w:rsidRPr="00FF298B">
        <w:rPr>
          <w:rFonts w:asciiTheme="minorHAnsi" w:hAnsiTheme="minorHAnsi" w:cstheme="minorHAnsi"/>
          <w:sz w:val="20"/>
          <w:szCs w:val="20"/>
        </w:rPr>
        <w:t>, περισσότερες από τέσσερις USB3 και ένα USB 3.2 Gen 1 Type-A with Power Share).</w:t>
      </w:r>
    </w:p>
    <w:p w14:paraId="3511064A"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Δυνατότητα σύνδεσης με </w:t>
      </w:r>
      <w:r w:rsidRPr="00FF298B">
        <w:rPr>
          <w:rFonts w:asciiTheme="minorHAnsi" w:hAnsiTheme="minorHAnsi" w:cstheme="minorHAnsi"/>
          <w:sz w:val="20"/>
          <w:szCs w:val="20"/>
          <w:lang w:val="en-US"/>
        </w:rPr>
        <w:t>Wi</w:t>
      </w:r>
      <w:r w:rsidRPr="00FF298B">
        <w:rPr>
          <w:rFonts w:asciiTheme="minorHAnsi" w:hAnsiTheme="minorHAnsi" w:cstheme="minorHAnsi"/>
          <w:sz w:val="20"/>
          <w:szCs w:val="20"/>
        </w:rPr>
        <w:t>-</w:t>
      </w:r>
      <w:r w:rsidRPr="00FF298B">
        <w:rPr>
          <w:rFonts w:asciiTheme="minorHAnsi" w:hAnsiTheme="minorHAnsi" w:cstheme="minorHAnsi"/>
          <w:sz w:val="20"/>
          <w:szCs w:val="20"/>
          <w:lang w:val="en-US"/>
        </w:rPr>
        <w:t>Fi</w:t>
      </w:r>
      <w:r w:rsidRPr="00FF298B">
        <w:rPr>
          <w:rFonts w:asciiTheme="minorHAnsi" w:hAnsiTheme="minorHAnsi" w:cstheme="minorHAnsi"/>
          <w:sz w:val="20"/>
          <w:szCs w:val="20"/>
        </w:rPr>
        <w:t xml:space="preserve"> και </w:t>
      </w:r>
      <w:r w:rsidRPr="00FF298B">
        <w:rPr>
          <w:rFonts w:asciiTheme="minorHAnsi" w:hAnsiTheme="minorHAnsi" w:cstheme="minorHAnsi"/>
          <w:sz w:val="20"/>
          <w:szCs w:val="20"/>
          <w:lang w:val="en-US"/>
        </w:rPr>
        <w:t>bluetooth</w:t>
      </w:r>
      <w:r w:rsidRPr="00FF298B">
        <w:rPr>
          <w:rFonts w:asciiTheme="minorHAnsi" w:hAnsiTheme="minorHAnsi" w:cstheme="minorHAnsi"/>
          <w:sz w:val="20"/>
          <w:szCs w:val="20"/>
        </w:rPr>
        <w:t>.</w:t>
      </w:r>
    </w:p>
    <w:p w14:paraId="692B186D"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Λειτουργικό σύστημα Windows κατάλληλης έκδοσης για την υποστήριξη του λογισμικού.</w:t>
      </w:r>
    </w:p>
    <w:p w14:paraId="3554FBBE"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lang w:val="en-US"/>
        </w:rPr>
        <w:t>Microsoft</w:t>
      </w:r>
      <w:r w:rsidRPr="00FF298B">
        <w:rPr>
          <w:rFonts w:asciiTheme="minorHAnsi" w:hAnsiTheme="minorHAnsi" w:cstheme="minorHAnsi"/>
          <w:sz w:val="20"/>
          <w:szCs w:val="20"/>
        </w:rPr>
        <w:t xml:space="preserve"> </w:t>
      </w:r>
      <w:r w:rsidRPr="00FF298B">
        <w:rPr>
          <w:rFonts w:asciiTheme="minorHAnsi" w:hAnsiTheme="minorHAnsi" w:cstheme="minorHAnsi"/>
          <w:sz w:val="20"/>
          <w:szCs w:val="20"/>
          <w:lang w:val="en-US"/>
        </w:rPr>
        <w:t>Office</w:t>
      </w:r>
      <w:r w:rsidRPr="00FF298B">
        <w:rPr>
          <w:rFonts w:asciiTheme="minorHAnsi" w:hAnsiTheme="minorHAnsi" w:cstheme="minorHAnsi"/>
          <w:sz w:val="20"/>
          <w:szCs w:val="20"/>
        </w:rPr>
        <w:t xml:space="preserve"> (Ελληνικά) με άδεια χρήσης (προεγκατεστημένο).</w:t>
      </w:r>
    </w:p>
    <w:p w14:paraId="184A8251" w14:textId="77777777" w:rsidR="00FF298B" w:rsidRPr="00FF298B" w:rsidRDefault="00FF298B" w:rsidP="00B015AC">
      <w:pPr>
        <w:pStyle w:val="aff0"/>
        <w:numPr>
          <w:ilvl w:val="0"/>
          <w:numId w:val="17"/>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7D760C2D" w14:textId="77777777" w:rsidR="00FF298B" w:rsidRPr="00FF298B" w:rsidRDefault="00FF298B" w:rsidP="00FF298B">
      <w:pPr>
        <w:rPr>
          <w:rFonts w:asciiTheme="minorHAnsi" w:hAnsiTheme="minorHAnsi" w:cstheme="minorHAnsi"/>
          <w:sz w:val="20"/>
          <w:szCs w:val="20"/>
          <w:highlight w:val="yellow"/>
        </w:rPr>
      </w:pPr>
    </w:p>
    <w:p w14:paraId="34BE27BD" w14:textId="77777777" w:rsidR="00FF298B" w:rsidRPr="00FF298B" w:rsidRDefault="00FF298B" w:rsidP="00FF298B">
      <w:pPr>
        <w:rPr>
          <w:rFonts w:asciiTheme="minorHAnsi" w:hAnsiTheme="minorHAnsi" w:cstheme="minorHAnsi"/>
          <w:sz w:val="20"/>
          <w:szCs w:val="20"/>
          <w:highlight w:val="yellow"/>
        </w:rPr>
      </w:pPr>
    </w:p>
    <w:p w14:paraId="7E074E34" w14:textId="77777777" w:rsidR="00FF298B" w:rsidRPr="00FF298B" w:rsidRDefault="00FF298B" w:rsidP="00FF298B">
      <w:pPr>
        <w:ind w:left="425" w:hanging="357"/>
        <w:rPr>
          <w:rFonts w:asciiTheme="minorHAnsi" w:hAnsiTheme="minorHAnsi" w:cstheme="minorHAnsi"/>
          <w:b/>
          <w:sz w:val="20"/>
          <w:szCs w:val="20"/>
        </w:rPr>
      </w:pPr>
      <w:r w:rsidRPr="00FF298B">
        <w:rPr>
          <w:rFonts w:asciiTheme="minorHAnsi" w:hAnsiTheme="minorHAnsi" w:cstheme="minorHAnsi"/>
          <w:b/>
          <w:sz w:val="20"/>
          <w:szCs w:val="20"/>
        </w:rPr>
        <w:t>Η. Παρελκόμενα</w:t>
      </w:r>
    </w:p>
    <w:p w14:paraId="79502B35" w14:textId="77777777" w:rsidR="00FF298B" w:rsidRPr="00FF298B" w:rsidRDefault="00FF298B" w:rsidP="00B015AC">
      <w:pPr>
        <w:widowControl w:val="0"/>
        <w:numPr>
          <w:ilvl w:val="0"/>
          <w:numId w:val="18"/>
        </w:numPr>
        <w:tabs>
          <w:tab w:val="clear" w:pos="360"/>
          <w:tab w:val="num" w:pos="142"/>
        </w:tabs>
        <w:suppressAutoHyphens w:val="0"/>
        <w:ind w:left="425" w:hanging="357"/>
        <w:rPr>
          <w:rFonts w:asciiTheme="minorHAnsi" w:hAnsiTheme="minorHAnsi" w:cstheme="minorHAnsi"/>
          <w:sz w:val="20"/>
          <w:szCs w:val="20"/>
        </w:rPr>
      </w:pPr>
      <w:r w:rsidRPr="00FF298B">
        <w:rPr>
          <w:rFonts w:asciiTheme="minorHAnsi" w:hAnsiTheme="minorHAnsi" w:cstheme="minorHAnsi"/>
          <w:sz w:val="20"/>
          <w:szCs w:val="20"/>
        </w:rPr>
        <w:t>Να συνοδεύεται από όλα τα απαραίτητα εξαρτήματα για την αρχική εγκατάσταση και λειτουργία.</w:t>
      </w:r>
    </w:p>
    <w:p w14:paraId="13967616" w14:textId="77777777" w:rsidR="00FF298B" w:rsidRPr="00FF298B" w:rsidRDefault="00FF298B" w:rsidP="00B015AC">
      <w:pPr>
        <w:widowControl w:val="0"/>
        <w:numPr>
          <w:ilvl w:val="0"/>
          <w:numId w:val="18"/>
        </w:numPr>
        <w:tabs>
          <w:tab w:val="clear" w:pos="360"/>
          <w:tab w:val="num" w:pos="142"/>
        </w:tabs>
        <w:suppressAutoHyphens w:val="0"/>
        <w:ind w:left="425" w:hanging="357"/>
        <w:rPr>
          <w:rFonts w:asciiTheme="minorHAnsi" w:hAnsiTheme="minorHAnsi" w:cstheme="minorHAnsi"/>
          <w:sz w:val="20"/>
          <w:szCs w:val="20"/>
        </w:rPr>
      </w:pPr>
      <w:r w:rsidRPr="00FF298B">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και ηλεκτρονική μορφή.</w:t>
      </w:r>
    </w:p>
    <w:p w14:paraId="0E3CD7C7" w14:textId="77777777" w:rsidR="00FF298B" w:rsidRPr="00FF298B" w:rsidRDefault="00FF298B" w:rsidP="00B015AC">
      <w:pPr>
        <w:pStyle w:val="aff0"/>
        <w:numPr>
          <w:ilvl w:val="0"/>
          <w:numId w:val="18"/>
        </w:numPr>
        <w:tabs>
          <w:tab w:val="clear" w:pos="360"/>
          <w:tab w:val="num" w:pos="142"/>
        </w:tabs>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lang w:val="en-US"/>
        </w:rPr>
        <w:t>N</w:t>
      </w:r>
      <w:r w:rsidRPr="00FF298B">
        <w:rPr>
          <w:rFonts w:asciiTheme="minorHAnsi" w:hAnsiTheme="minorHAnsi" w:cstheme="minorHAnsi"/>
          <w:sz w:val="20"/>
          <w:szCs w:val="20"/>
        </w:rPr>
        <w:t xml:space="preserve">α δοθούν τα λογισμικά του οργάνου και του λειτουργικού συστήματος. </w:t>
      </w:r>
    </w:p>
    <w:p w14:paraId="4F2EA018" w14:textId="77777777" w:rsidR="00FF298B" w:rsidRPr="00FF298B" w:rsidRDefault="00FF298B" w:rsidP="00B015AC">
      <w:pPr>
        <w:widowControl w:val="0"/>
        <w:numPr>
          <w:ilvl w:val="0"/>
          <w:numId w:val="18"/>
        </w:numPr>
        <w:tabs>
          <w:tab w:val="clear" w:pos="360"/>
          <w:tab w:val="num" w:pos="142"/>
        </w:tabs>
        <w:suppressAutoHyphens w:val="0"/>
        <w:ind w:left="425" w:hanging="357"/>
        <w:rPr>
          <w:rFonts w:asciiTheme="minorHAnsi" w:hAnsiTheme="minorHAnsi" w:cstheme="minorHAnsi"/>
          <w:sz w:val="20"/>
          <w:szCs w:val="20"/>
        </w:rPr>
      </w:pPr>
      <w:r w:rsidRPr="00FF298B">
        <w:rPr>
          <w:rFonts w:asciiTheme="minorHAnsi" w:hAnsiTheme="minorHAnsi" w:cstheme="minorHAnsi"/>
          <w:sz w:val="20"/>
          <w:szCs w:val="20"/>
        </w:rPr>
        <w:t>Να συνοδεύεται από σειρά εργαλείων για την συνήθη συντήρηση του συστήματος.</w:t>
      </w:r>
    </w:p>
    <w:p w14:paraId="4AC09867" w14:textId="77777777" w:rsidR="00FF298B" w:rsidRPr="00FF298B" w:rsidRDefault="00FF298B" w:rsidP="00B015AC">
      <w:pPr>
        <w:widowControl w:val="0"/>
        <w:numPr>
          <w:ilvl w:val="0"/>
          <w:numId w:val="18"/>
        </w:numPr>
        <w:tabs>
          <w:tab w:val="clear" w:pos="360"/>
          <w:tab w:val="num" w:pos="142"/>
        </w:tabs>
        <w:suppressAutoHyphens w:val="0"/>
        <w:ind w:left="425" w:hanging="357"/>
        <w:rPr>
          <w:rFonts w:asciiTheme="minorHAnsi" w:hAnsiTheme="minorHAnsi" w:cstheme="minorHAnsi"/>
          <w:sz w:val="20"/>
          <w:szCs w:val="20"/>
        </w:rPr>
      </w:pPr>
      <w:r w:rsidRPr="00FF298B">
        <w:rPr>
          <w:rFonts w:asciiTheme="minorHAnsi" w:hAnsiTheme="minorHAnsi" w:cstheme="minorHAnsi"/>
          <w:sz w:val="20"/>
          <w:szCs w:val="20"/>
        </w:rPr>
        <w:t xml:space="preserve">Να συνοδεύεται από κατάλληλο όργανο αδιάλειπτης παροχής ενέργειας (UPS) κατάλληλης ισχύος με αυτονομία λειτουργίας τουλάχιστον 15 </w:t>
      </w:r>
      <w:r w:rsidRPr="00FF298B">
        <w:rPr>
          <w:rFonts w:asciiTheme="minorHAnsi" w:hAnsiTheme="minorHAnsi" w:cstheme="minorHAnsi"/>
          <w:sz w:val="20"/>
          <w:szCs w:val="20"/>
          <w:lang w:val="en-US"/>
        </w:rPr>
        <w:t>min</w:t>
      </w:r>
      <w:r w:rsidRPr="00FF298B">
        <w:rPr>
          <w:rFonts w:asciiTheme="minorHAnsi" w:hAnsiTheme="minorHAnsi" w:cstheme="minorHAnsi"/>
          <w:sz w:val="20"/>
          <w:szCs w:val="20"/>
        </w:rPr>
        <w:t xml:space="preserve">, που να υποστηρίζει όλο το σύστημα και τον υπολογιστή. </w:t>
      </w:r>
    </w:p>
    <w:p w14:paraId="59A37F88" w14:textId="77777777" w:rsidR="00FF298B" w:rsidRPr="00FF298B" w:rsidRDefault="00FF298B" w:rsidP="00B015AC">
      <w:pPr>
        <w:widowControl w:val="0"/>
        <w:numPr>
          <w:ilvl w:val="0"/>
          <w:numId w:val="18"/>
        </w:numPr>
        <w:tabs>
          <w:tab w:val="clear" w:pos="360"/>
        </w:tabs>
        <w:suppressAutoHyphens w:val="0"/>
        <w:rPr>
          <w:rFonts w:asciiTheme="minorHAnsi" w:hAnsiTheme="minorHAnsi" w:cstheme="minorHAnsi"/>
          <w:sz w:val="20"/>
          <w:szCs w:val="20"/>
        </w:rPr>
      </w:pPr>
      <w:r w:rsidRPr="00FF298B">
        <w:rPr>
          <w:rFonts w:asciiTheme="minorHAnsi" w:hAnsiTheme="minorHAnsi" w:cstheme="minorHAnsi"/>
          <w:sz w:val="20"/>
          <w:szCs w:val="20"/>
        </w:rPr>
        <w:t>Να συνοδεύεται από δύο (2) στήλες κατάλληλες για την ανάλυση σακχάρων τύπου SweetSep AEX200 με τις αντίστοιχες προστήλες.</w:t>
      </w:r>
    </w:p>
    <w:p w14:paraId="7060759F" w14:textId="77777777" w:rsidR="00FF298B" w:rsidRPr="00FF298B" w:rsidRDefault="00FF298B" w:rsidP="00FF298B">
      <w:pPr>
        <w:rPr>
          <w:rFonts w:asciiTheme="minorHAnsi" w:hAnsiTheme="minorHAnsi" w:cstheme="minorHAnsi"/>
          <w:b/>
          <w:sz w:val="20"/>
          <w:szCs w:val="20"/>
          <w:highlight w:val="yellow"/>
        </w:rPr>
      </w:pPr>
    </w:p>
    <w:p w14:paraId="3F8D4036"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Θ. Γενικές απαιτήσεις</w:t>
      </w:r>
    </w:p>
    <w:p w14:paraId="28E51D61" w14:textId="77777777" w:rsidR="00FF298B" w:rsidRPr="00FF298B" w:rsidRDefault="00FF298B" w:rsidP="00A718E9">
      <w:pPr>
        <w:pStyle w:val="aff0"/>
        <w:widowControl w:val="0"/>
        <w:numPr>
          <w:ilvl w:val="0"/>
          <w:numId w:val="34"/>
        </w:numPr>
        <w:tabs>
          <w:tab w:val="clear" w:pos="788"/>
          <w:tab w:val="num" w:pos="567"/>
          <w:tab w:val="num" w:pos="2552"/>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Το σύστημα να είναι πρόσφατης τεχνολογίας και να μην έχει σταματήσει η παραγωγή του.</w:t>
      </w:r>
    </w:p>
    <w:p w14:paraId="78A4C9D5" w14:textId="77777777" w:rsidR="00FF298B" w:rsidRPr="00FF298B" w:rsidRDefault="00FF298B" w:rsidP="00A718E9">
      <w:pPr>
        <w:pStyle w:val="aff0"/>
        <w:widowControl w:val="0"/>
        <w:numPr>
          <w:ilvl w:val="0"/>
          <w:numId w:val="34"/>
        </w:numPr>
        <w:tabs>
          <w:tab w:val="clear" w:pos="788"/>
          <w:tab w:val="num" w:pos="567"/>
          <w:tab w:val="num" w:pos="2552"/>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Να αποδεικνύεται η χρήση του προσφερόμενου συστήματος με εφαρμογές ή δημοσιεύσεις του κατασκευαστικού οίκου του συστήματος, σχετικές με την ανάλυση υδατανθράκων σε τρόφιμα.</w:t>
      </w:r>
    </w:p>
    <w:p w14:paraId="64DFE80A"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Όλα τα μέρη του συστήματος της υγρής χρωματογραφίας να διαθέτουν δήλωση συμμόρφωσης CE. </w:t>
      </w:r>
    </w:p>
    <w:p w14:paraId="7CD5A49E" w14:textId="77777777" w:rsidR="00FF298B" w:rsidRPr="00FF298B" w:rsidRDefault="00FF298B" w:rsidP="00A718E9">
      <w:pPr>
        <w:pStyle w:val="aff0"/>
        <w:numPr>
          <w:ilvl w:val="0"/>
          <w:numId w:val="34"/>
        </w:numPr>
        <w:tabs>
          <w:tab w:val="clear" w:pos="788"/>
          <w:tab w:val="num" w:pos="567"/>
          <w:tab w:val="num" w:pos="720"/>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Ο προμηθευτής να έχει αποδεδειγμένη εμπειρία εγκατάστασης και εκπαίδευσης. </w:t>
      </w:r>
    </w:p>
    <w:p w14:paraId="2B192B33"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εκπαίδευσης–υποστήριξης στη διάρκεια της εγγύησης.</w:t>
      </w:r>
    </w:p>
    <w:p w14:paraId="7F9B0948"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Το σύστημα πρέπει να παραδοθεί πλήρες και έτοιμο προς λειτουργία με όλους τους δυνατούς τρόπους  λειτουργίας του.</w:t>
      </w:r>
    </w:p>
    <w:p w14:paraId="79C0137A"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Ο προμηθευτής και ο κατασκευαστικός οίκος του συστήματος υγρής χρωματογραφίας (πλην του Η/Υ και του εκτυπωτή) θα πρέπει να είναι πιστοποιημένοι κατά ISO 9001:2015. </w:t>
      </w:r>
    </w:p>
    <w:p w14:paraId="58B82721"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p w14:paraId="2BC207EA"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Οι αναφερόμενες ανωτέρω προδιαγραφές πρέπει να τεκμηριώνονται από τα έντυπα του κατασκευαστή οίκου.</w:t>
      </w:r>
    </w:p>
    <w:p w14:paraId="4DB65733" w14:textId="77777777" w:rsidR="00FF298B" w:rsidRPr="00FF298B" w:rsidRDefault="00FF298B" w:rsidP="00A718E9">
      <w:pPr>
        <w:pStyle w:val="aff0"/>
        <w:numPr>
          <w:ilvl w:val="0"/>
          <w:numId w:val="34"/>
        </w:numPr>
        <w:tabs>
          <w:tab w:val="clear" w:pos="788"/>
          <w:tab w:val="num" w:pos="567"/>
        </w:tabs>
        <w:ind w:left="426" w:hanging="426"/>
        <w:contextualSpacing/>
        <w:jc w:val="both"/>
        <w:rPr>
          <w:rFonts w:asciiTheme="minorHAnsi" w:hAnsiTheme="minorHAnsi" w:cstheme="minorHAnsi"/>
          <w:sz w:val="20"/>
          <w:szCs w:val="20"/>
        </w:rPr>
      </w:pPr>
      <w:r w:rsidRPr="00FF298B">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p w14:paraId="673C2C65" w14:textId="77777777" w:rsidR="00FF298B" w:rsidRPr="00FF298B" w:rsidRDefault="00FF298B" w:rsidP="00FF298B">
      <w:pPr>
        <w:jc w:val="center"/>
        <w:rPr>
          <w:rFonts w:asciiTheme="minorHAnsi" w:hAnsiTheme="minorHAnsi" w:cstheme="minorHAnsi"/>
          <w:b/>
          <w:sz w:val="20"/>
          <w:szCs w:val="20"/>
        </w:rPr>
      </w:pPr>
    </w:p>
    <w:p w14:paraId="0A801BFA" w14:textId="77777777" w:rsidR="00FF298B" w:rsidRPr="00FF298B" w:rsidRDefault="00FF298B" w:rsidP="00FF298B">
      <w:pPr>
        <w:rPr>
          <w:rFonts w:asciiTheme="minorHAnsi" w:hAnsiTheme="minorHAnsi" w:cstheme="minorHAnsi"/>
          <w:b/>
          <w:sz w:val="20"/>
          <w:szCs w:val="20"/>
        </w:rPr>
      </w:pPr>
      <w:r w:rsidRPr="00FF298B">
        <w:rPr>
          <w:rFonts w:asciiTheme="minorHAnsi" w:hAnsiTheme="minorHAnsi" w:cstheme="minorHAnsi"/>
          <w:b/>
          <w:sz w:val="20"/>
          <w:szCs w:val="20"/>
        </w:rPr>
        <w:t>Ι. ΕΓΓΥΗΣΗ ΚΑΛΗΣ ΛΕΙΤΟΥΡΓΙΑΣ ΠΡΟΜΗΘΕΙΑΣ</w:t>
      </w:r>
    </w:p>
    <w:p w14:paraId="6FBDEDE8"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645CBDF0"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54EF8650"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04009B02"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έτος.</w:t>
      </w:r>
    </w:p>
    <w:p w14:paraId="26475D71"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1AD876FE"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lastRenderedPageBreak/>
        <w:t>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7D59B7ED"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75F1EE23"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5D49BC69"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70CDE02F"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251E5553"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17BC1A83" w14:textId="77777777" w:rsidR="00FF298B" w:rsidRPr="00FF298B" w:rsidRDefault="00FF298B" w:rsidP="00B015AC">
      <w:pPr>
        <w:pStyle w:val="aff0"/>
        <w:numPr>
          <w:ilvl w:val="0"/>
          <w:numId w:val="14"/>
        </w:numPr>
        <w:ind w:left="425" w:hanging="357"/>
        <w:contextualSpacing/>
        <w:jc w:val="both"/>
        <w:rPr>
          <w:rFonts w:asciiTheme="minorHAnsi" w:hAnsiTheme="minorHAnsi" w:cstheme="minorHAnsi"/>
          <w:sz w:val="20"/>
          <w:szCs w:val="20"/>
        </w:rPr>
      </w:pPr>
      <w:r w:rsidRPr="00FF298B">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2651C066" w14:textId="77777777" w:rsidR="00FF298B" w:rsidRPr="00FF298B" w:rsidRDefault="00FF298B" w:rsidP="00FF298B">
      <w:pPr>
        <w:jc w:val="center"/>
        <w:rPr>
          <w:rFonts w:asciiTheme="minorHAnsi" w:hAnsiTheme="minorHAnsi" w:cstheme="minorHAnsi"/>
          <w:b/>
          <w:sz w:val="20"/>
          <w:szCs w:val="20"/>
        </w:rPr>
      </w:pPr>
    </w:p>
    <w:p w14:paraId="294ED45C" w14:textId="77777777" w:rsidR="00FF298B" w:rsidRPr="0045681F" w:rsidRDefault="00FF298B" w:rsidP="0045681F">
      <w:pPr>
        <w:tabs>
          <w:tab w:val="left" w:pos="9356"/>
        </w:tabs>
        <w:jc w:val="center"/>
        <w:rPr>
          <w:rFonts w:asciiTheme="minorHAnsi" w:hAnsiTheme="minorHAnsi" w:cstheme="minorHAnsi"/>
          <w:b/>
          <w:sz w:val="20"/>
          <w:szCs w:val="20"/>
        </w:rPr>
      </w:pPr>
    </w:p>
    <w:p w14:paraId="503595F4" w14:textId="77777777" w:rsidR="0045681F" w:rsidRPr="00CF362C" w:rsidRDefault="0045681F" w:rsidP="0045681F">
      <w:pPr>
        <w:tabs>
          <w:tab w:val="left" w:pos="9356"/>
        </w:tabs>
        <w:jc w:val="center"/>
        <w:rPr>
          <w:rFonts w:asciiTheme="minorHAnsi" w:hAnsiTheme="minorHAnsi" w:cstheme="minorHAnsi"/>
          <w:b/>
          <w:sz w:val="20"/>
          <w:szCs w:val="20"/>
        </w:rPr>
      </w:pPr>
    </w:p>
    <w:p w14:paraId="32C684E3" w14:textId="77777777" w:rsidR="0045681F" w:rsidRPr="0045681F" w:rsidRDefault="00E865DB" w:rsidP="0045681F">
      <w:pPr>
        <w:tabs>
          <w:tab w:val="left" w:pos="9356"/>
        </w:tabs>
        <w:jc w:val="center"/>
        <w:rPr>
          <w:rFonts w:asciiTheme="minorHAnsi" w:hAnsiTheme="minorHAnsi" w:cstheme="minorHAnsi"/>
          <w:b/>
          <w:sz w:val="20"/>
          <w:szCs w:val="20"/>
        </w:rPr>
      </w:pPr>
      <w:r w:rsidRPr="00FF298B">
        <w:rPr>
          <w:rFonts w:asciiTheme="minorHAnsi" w:hAnsiTheme="minorHAnsi" w:cstheme="minorHAnsi"/>
          <w:b/>
          <w:sz w:val="20"/>
          <w:szCs w:val="20"/>
        </w:rPr>
        <w:t>ΕΙΔΟΣ</w:t>
      </w:r>
      <w:r w:rsidR="0045681F" w:rsidRPr="0045681F">
        <w:rPr>
          <w:rFonts w:asciiTheme="minorHAnsi" w:hAnsiTheme="minorHAnsi" w:cstheme="minorHAnsi"/>
          <w:b/>
          <w:sz w:val="20"/>
          <w:szCs w:val="20"/>
        </w:rPr>
        <w:t xml:space="preserve"> 2</w:t>
      </w:r>
    </w:p>
    <w:p w14:paraId="04E4CABD" w14:textId="77777777" w:rsidR="0045681F" w:rsidRPr="0045681F" w:rsidRDefault="0045681F" w:rsidP="0045681F">
      <w:pPr>
        <w:tabs>
          <w:tab w:val="left" w:pos="9356"/>
        </w:tabs>
        <w:jc w:val="center"/>
        <w:rPr>
          <w:rFonts w:asciiTheme="minorHAnsi" w:hAnsiTheme="minorHAnsi" w:cstheme="minorHAnsi"/>
          <w:b/>
          <w:sz w:val="20"/>
          <w:szCs w:val="20"/>
        </w:rPr>
      </w:pPr>
      <w:r w:rsidRPr="0045681F">
        <w:rPr>
          <w:rFonts w:asciiTheme="minorHAnsi" w:hAnsiTheme="minorHAnsi" w:cstheme="minorHAnsi"/>
          <w:b/>
          <w:sz w:val="20"/>
          <w:szCs w:val="20"/>
        </w:rPr>
        <w:t>Αυτόματο σύστημα συνδυασμένης χρωματογραφίας (LC x GC) με ανιχνευτ</w:t>
      </w:r>
      <w:r w:rsidR="00443374">
        <w:rPr>
          <w:rFonts w:asciiTheme="minorHAnsi" w:hAnsiTheme="minorHAnsi" w:cstheme="minorHAnsi"/>
          <w:b/>
          <w:sz w:val="20"/>
          <w:szCs w:val="20"/>
        </w:rPr>
        <w:t>ές</w:t>
      </w:r>
      <w:r w:rsidRPr="0045681F">
        <w:rPr>
          <w:rFonts w:asciiTheme="minorHAnsi" w:hAnsiTheme="minorHAnsi" w:cstheme="minorHAnsi"/>
          <w:b/>
          <w:sz w:val="20"/>
          <w:szCs w:val="20"/>
        </w:rPr>
        <w:t xml:space="preserve"> ιονισμού φλόγας</w:t>
      </w:r>
      <w:r w:rsidR="00DB5793">
        <w:rPr>
          <w:rFonts w:asciiTheme="minorHAnsi" w:hAnsiTheme="minorHAnsi" w:cstheme="minorHAnsi"/>
          <w:b/>
          <w:sz w:val="20"/>
          <w:szCs w:val="20"/>
        </w:rPr>
        <w:t xml:space="preserve"> </w:t>
      </w:r>
      <w:r w:rsidR="00DB5793" w:rsidRPr="00DB5793">
        <w:rPr>
          <w:rFonts w:asciiTheme="minorHAnsi" w:hAnsiTheme="minorHAnsi" w:cstheme="minorHAnsi"/>
          <w:b/>
          <w:sz w:val="20"/>
          <w:szCs w:val="20"/>
        </w:rPr>
        <w:t>&amp; παροχή υπηρεσιών πενταετούς διάρκειας εγγύησης καλής λειτουργίας</w:t>
      </w:r>
    </w:p>
    <w:p w14:paraId="58427912" w14:textId="77777777" w:rsidR="0045681F" w:rsidRPr="0045681F" w:rsidRDefault="0045681F" w:rsidP="0045681F">
      <w:pPr>
        <w:tabs>
          <w:tab w:val="left" w:pos="9356"/>
        </w:tabs>
        <w:jc w:val="center"/>
        <w:rPr>
          <w:rFonts w:asciiTheme="minorHAnsi" w:hAnsiTheme="minorHAnsi" w:cstheme="minorHAnsi"/>
          <w:b/>
          <w:sz w:val="20"/>
          <w:szCs w:val="20"/>
        </w:rPr>
      </w:pPr>
      <w:r w:rsidRPr="0045681F">
        <w:rPr>
          <w:rFonts w:asciiTheme="minorHAnsi" w:hAnsiTheme="minorHAnsi" w:cstheme="minorHAnsi"/>
          <w:b/>
          <w:sz w:val="20"/>
          <w:szCs w:val="20"/>
        </w:rPr>
        <w:t>1 τεμάχιο</w:t>
      </w:r>
    </w:p>
    <w:p w14:paraId="092B7B2A" w14:textId="77777777" w:rsidR="0045681F" w:rsidRPr="0045681F" w:rsidRDefault="0045681F" w:rsidP="0045681F">
      <w:pPr>
        <w:tabs>
          <w:tab w:val="left" w:pos="9356"/>
        </w:tabs>
        <w:rPr>
          <w:rFonts w:asciiTheme="minorHAnsi" w:hAnsiTheme="minorHAnsi" w:cstheme="minorHAnsi"/>
          <w:b/>
          <w:sz w:val="20"/>
          <w:szCs w:val="20"/>
        </w:rPr>
      </w:pPr>
    </w:p>
    <w:p w14:paraId="6420A2A4" w14:textId="77777777" w:rsidR="0045681F" w:rsidRPr="0045681F" w:rsidRDefault="0045681F" w:rsidP="0045681F">
      <w:pPr>
        <w:tabs>
          <w:tab w:val="left" w:pos="9356"/>
        </w:tabs>
        <w:jc w:val="center"/>
        <w:rPr>
          <w:rFonts w:asciiTheme="minorHAnsi" w:hAnsiTheme="minorHAnsi" w:cstheme="minorHAnsi"/>
          <w:b/>
          <w:sz w:val="20"/>
          <w:szCs w:val="20"/>
        </w:rPr>
      </w:pPr>
      <w:r w:rsidRPr="0045681F">
        <w:rPr>
          <w:rFonts w:asciiTheme="minorHAnsi" w:hAnsiTheme="minorHAnsi" w:cstheme="minorHAnsi"/>
          <w:b/>
          <w:sz w:val="20"/>
          <w:szCs w:val="20"/>
        </w:rPr>
        <w:t>Προορίζεται για τις Α' ΧΥ ΑΘΗΝΩΝ ΤΜΗΜΑ Β &amp; Β' ΧΥ ΑΘΗΝΩΝ ΤΜΗΜΑ Β</w:t>
      </w:r>
    </w:p>
    <w:p w14:paraId="530C6A1C" w14:textId="77777777" w:rsidR="0045681F" w:rsidRPr="0045681F" w:rsidRDefault="0045681F" w:rsidP="0045681F">
      <w:pPr>
        <w:tabs>
          <w:tab w:val="left" w:pos="9356"/>
        </w:tabs>
        <w:rPr>
          <w:rFonts w:asciiTheme="minorHAnsi" w:hAnsiTheme="minorHAnsi" w:cstheme="minorHAnsi"/>
          <w:sz w:val="20"/>
          <w:szCs w:val="20"/>
        </w:rPr>
      </w:pPr>
    </w:p>
    <w:p w14:paraId="1E4F89AB" w14:textId="77777777" w:rsidR="0045681F" w:rsidRPr="0045681F" w:rsidRDefault="0045681F" w:rsidP="0045681F">
      <w:pPr>
        <w:tabs>
          <w:tab w:val="left" w:pos="9356"/>
        </w:tabs>
        <w:rPr>
          <w:rFonts w:asciiTheme="minorHAnsi" w:hAnsiTheme="minorHAnsi" w:cstheme="minorHAnsi"/>
          <w:sz w:val="20"/>
          <w:szCs w:val="20"/>
        </w:rPr>
      </w:pPr>
      <w:r w:rsidRPr="0045681F">
        <w:rPr>
          <w:rFonts w:asciiTheme="minorHAnsi" w:hAnsiTheme="minorHAnsi" w:cstheme="minorHAnsi"/>
          <w:sz w:val="20"/>
          <w:szCs w:val="20"/>
        </w:rPr>
        <w:t>Το σύστημα θα αποτελείται από συνδυασμό οργάνων αέριας χρωματογραφίας, υγρής χρωματογραφίας, ρομποτικού αυτόματου δειγματολήπτη, ελεγκτή του συστήματος, λογισμικό, ηλεκτρονικό υπολογιστή και θα λειτουργεί μέσω ενός ενιαίου λογισμικού ως αυτόνομη και αυτόματη μονάδα προσδιορισμού παραφινελαίων. Το σύστημα θα έχει δυνατότητα προσδιορισμού των κλασμάτων των κεκορεσμένων (MOSH) και των αρωματικών (MOAH) υδρογονανθράκων παραφινελαίου.</w:t>
      </w:r>
    </w:p>
    <w:p w14:paraId="6C612243" w14:textId="77777777" w:rsidR="0045681F" w:rsidRPr="0045681F" w:rsidRDefault="0045681F" w:rsidP="0045681F">
      <w:pPr>
        <w:tabs>
          <w:tab w:val="left" w:pos="9356"/>
        </w:tabs>
        <w:rPr>
          <w:rFonts w:asciiTheme="minorHAnsi" w:hAnsiTheme="minorHAnsi" w:cstheme="minorHAnsi"/>
          <w:sz w:val="20"/>
          <w:szCs w:val="20"/>
        </w:rPr>
      </w:pPr>
    </w:p>
    <w:p w14:paraId="656C4692" w14:textId="77777777" w:rsidR="0045681F" w:rsidRPr="0045681F" w:rsidRDefault="0045681F" w:rsidP="0045681F">
      <w:pPr>
        <w:tabs>
          <w:tab w:val="left" w:pos="9356"/>
        </w:tabs>
        <w:rPr>
          <w:rFonts w:asciiTheme="minorHAnsi" w:hAnsiTheme="minorHAnsi" w:cstheme="minorHAnsi"/>
          <w:sz w:val="20"/>
          <w:szCs w:val="20"/>
        </w:rPr>
      </w:pPr>
      <w:r w:rsidRPr="0045681F">
        <w:rPr>
          <w:rFonts w:asciiTheme="minorHAnsi" w:hAnsiTheme="minorHAnsi" w:cstheme="minorHAnsi"/>
          <w:sz w:val="20"/>
          <w:szCs w:val="20"/>
        </w:rPr>
        <w:t>Οι επιμέρους μονάδες του συστήματος θα πρέπει να πληρούν τα παρακάτω ελάχιστα χαρακτηριστικά:</w:t>
      </w:r>
    </w:p>
    <w:p w14:paraId="05DC2DFA" w14:textId="77777777" w:rsidR="0045681F" w:rsidRPr="0045681F" w:rsidRDefault="0045681F" w:rsidP="0045681F">
      <w:pPr>
        <w:tabs>
          <w:tab w:val="left" w:pos="9356"/>
        </w:tabs>
        <w:rPr>
          <w:rFonts w:asciiTheme="minorHAnsi" w:hAnsiTheme="minorHAnsi" w:cstheme="minorHAnsi"/>
          <w:b/>
          <w:sz w:val="20"/>
          <w:szCs w:val="20"/>
          <w:highlight w:val="yellow"/>
        </w:rPr>
      </w:pPr>
    </w:p>
    <w:p w14:paraId="6ADC889D"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 xml:space="preserve">Α. Σύστημα υγρής χρωματογραφίας </w:t>
      </w:r>
    </w:p>
    <w:p w14:paraId="2971E31A" w14:textId="77777777" w:rsidR="0045681F" w:rsidRPr="0045681F" w:rsidRDefault="0045681F" w:rsidP="00A718E9">
      <w:pPr>
        <w:pStyle w:val="aff0"/>
        <w:numPr>
          <w:ilvl w:val="0"/>
          <w:numId w:val="37"/>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Να διαθέτει σύστημα δύο αντλιών για την διενέργεια βαθμωτής έκλουσης υψηλής πίεσης. </w:t>
      </w:r>
    </w:p>
    <w:p w14:paraId="11221DDC" w14:textId="77777777" w:rsidR="0045681F" w:rsidRPr="0045681F" w:rsidRDefault="0045681F" w:rsidP="00A718E9">
      <w:pPr>
        <w:pStyle w:val="aff0"/>
        <w:numPr>
          <w:ilvl w:val="0"/>
          <w:numId w:val="37"/>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Οι δύο αντλίες να είναι δύο πιστονιών με παράλληλη διάταξη.</w:t>
      </w:r>
    </w:p>
    <w:p w14:paraId="64E04A5A" w14:textId="77777777" w:rsidR="0045681F" w:rsidRPr="0045681F" w:rsidRDefault="0045681F" w:rsidP="00A718E9">
      <w:pPr>
        <w:pStyle w:val="aff0"/>
        <w:numPr>
          <w:ilvl w:val="0"/>
          <w:numId w:val="37"/>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Η πρώτη αντλία (master) να έχει ικανότητα λειτουργίας έως 60 MPa.</w:t>
      </w:r>
    </w:p>
    <w:p w14:paraId="0B9138D6" w14:textId="77777777" w:rsidR="0045681F" w:rsidRPr="0045681F" w:rsidRDefault="0045681F" w:rsidP="00A718E9">
      <w:pPr>
        <w:pStyle w:val="aff0"/>
        <w:numPr>
          <w:ilvl w:val="0"/>
          <w:numId w:val="37"/>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Η δεύτερη αντλία (slave) να έχει ικανότητα λειτουργίας έως 44 MPa.</w:t>
      </w:r>
    </w:p>
    <w:p w14:paraId="5D3E30EC" w14:textId="77777777" w:rsidR="0045681F" w:rsidRPr="0045681F" w:rsidRDefault="0045681F" w:rsidP="00A718E9">
      <w:pPr>
        <w:pStyle w:val="aff0"/>
        <w:numPr>
          <w:ilvl w:val="0"/>
          <w:numId w:val="37"/>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Να συνοδεύονται από σύστημα απαέρωσης με κενό.</w:t>
      </w:r>
    </w:p>
    <w:p w14:paraId="35E7BD01" w14:textId="77777777" w:rsidR="0045681F" w:rsidRPr="0045681F" w:rsidRDefault="0045681F" w:rsidP="00A718E9">
      <w:pPr>
        <w:pStyle w:val="aff0"/>
        <w:numPr>
          <w:ilvl w:val="0"/>
          <w:numId w:val="37"/>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Να συνοδεύεται από ανιχνευτή ορατού-υπεριώδους με θερμοστατούμενο κελί μέτρησης. </w:t>
      </w:r>
    </w:p>
    <w:p w14:paraId="164A9F17" w14:textId="77777777" w:rsidR="0045681F" w:rsidRPr="0045681F" w:rsidRDefault="0045681F" w:rsidP="0045681F">
      <w:pPr>
        <w:tabs>
          <w:tab w:val="left" w:pos="9356"/>
        </w:tabs>
        <w:rPr>
          <w:rFonts w:asciiTheme="minorHAnsi" w:hAnsiTheme="minorHAnsi" w:cstheme="minorHAnsi"/>
          <w:b/>
          <w:sz w:val="20"/>
          <w:szCs w:val="20"/>
        </w:rPr>
      </w:pPr>
    </w:p>
    <w:p w14:paraId="47C5F305" w14:textId="77777777" w:rsidR="0045681F" w:rsidRPr="0045681F" w:rsidRDefault="0045681F" w:rsidP="0045681F">
      <w:pPr>
        <w:tabs>
          <w:tab w:val="left" w:pos="9356"/>
        </w:tabs>
        <w:rPr>
          <w:rFonts w:asciiTheme="minorHAnsi" w:hAnsiTheme="minorHAnsi" w:cstheme="minorHAnsi"/>
          <w:b/>
          <w:sz w:val="20"/>
          <w:szCs w:val="20"/>
        </w:rPr>
      </w:pPr>
    </w:p>
    <w:p w14:paraId="1008F377"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Β.  Σύστημα αέριας χρωματογραφίας</w:t>
      </w:r>
    </w:p>
    <w:p w14:paraId="4270DE3E" w14:textId="77777777" w:rsidR="0045681F" w:rsidRPr="0045681F" w:rsidRDefault="0045681F" w:rsidP="00A718E9">
      <w:pPr>
        <w:pStyle w:val="aff0"/>
        <w:numPr>
          <w:ilvl w:val="0"/>
          <w:numId w:val="39"/>
        </w:numPr>
        <w:tabs>
          <w:tab w:val="left" w:pos="9356"/>
        </w:tabs>
        <w:ind w:left="425" w:hanging="357"/>
        <w:contextualSpacing/>
        <w:rPr>
          <w:rFonts w:asciiTheme="minorHAnsi" w:hAnsiTheme="minorHAnsi" w:cstheme="minorHAnsi"/>
          <w:sz w:val="20"/>
          <w:szCs w:val="20"/>
        </w:rPr>
      </w:pPr>
      <w:r w:rsidRPr="0045681F">
        <w:rPr>
          <w:rFonts w:asciiTheme="minorHAnsi" w:hAnsiTheme="minorHAnsi" w:cstheme="minorHAnsi"/>
          <w:sz w:val="20"/>
          <w:szCs w:val="20"/>
        </w:rPr>
        <w:t>Να διαθέτει δύο ανιχνευτές ιονισμού φλόγας με τις εξής προδιαγραφές:</w:t>
      </w:r>
    </w:p>
    <w:p w14:paraId="7F0ACB55" w14:textId="77777777" w:rsidR="0045681F" w:rsidRPr="0045681F" w:rsidRDefault="0045681F" w:rsidP="00A718E9">
      <w:pPr>
        <w:pStyle w:val="aff0"/>
        <w:numPr>
          <w:ilvl w:val="0"/>
          <w:numId w:val="40"/>
        </w:numPr>
        <w:tabs>
          <w:tab w:val="left" w:pos="9356"/>
        </w:tabs>
        <w:contextualSpacing/>
        <w:rPr>
          <w:rFonts w:asciiTheme="minorHAnsi" w:hAnsiTheme="minorHAnsi" w:cstheme="minorHAnsi"/>
          <w:sz w:val="20"/>
          <w:szCs w:val="20"/>
        </w:rPr>
      </w:pPr>
      <w:r w:rsidRPr="0045681F">
        <w:rPr>
          <w:rFonts w:asciiTheme="minorHAnsi" w:hAnsiTheme="minorHAnsi" w:cstheme="minorHAnsi"/>
          <w:sz w:val="20"/>
          <w:szCs w:val="20"/>
        </w:rPr>
        <w:t>Γραμμική δυναμική περιοχή τουλάχιστον 1x10</w:t>
      </w:r>
      <w:r w:rsidRPr="0045681F">
        <w:rPr>
          <w:rFonts w:asciiTheme="minorHAnsi" w:hAnsiTheme="minorHAnsi" w:cstheme="minorHAnsi"/>
          <w:sz w:val="20"/>
          <w:szCs w:val="20"/>
          <w:vertAlign w:val="superscript"/>
        </w:rPr>
        <w:t>7</w:t>
      </w:r>
    </w:p>
    <w:p w14:paraId="5C2781C6" w14:textId="77777777" w:rsidR="0045681F" w:rsidRPr="0045681F" w:rsidRDefault="0045681F" w:rsidP="00A718E9">
      <w:pPr>
        <w:pStyle w:val="aff0"/>
        <w:numPr>
          <w:ilvl w:val="0"/>
          <w:numId w:val="40"/>
        </w:numPr>
        <w:tabs>
          <w:tab w:val="left" w:pos="9356"/>
        </w:tabs>
        <w:contextualSpacing/>
        <w:rPr>
          <w:rFonts w:asciiTheme="minorHAnsi" w:hAnsiTheme="minorHAnsi" w:cstheme="minorHAnsi"/>
          <w:sz w:val="20"/>
          <w:szCs w:val="20"/>
        </w:rPr>
      </w:pPr>
      <w:r w:rsidRPr="0045681F">
        <w:rPr>
          <w:rFonts w:asciiTheme="minorHAnsi" w:hAnsiTheme="minorHAnsi" w:cstheme="minorHAnsi"/>
          <w:sz w:val="20"/>
          <w:szCs w:val="20"/>
        </w:rPr>
        <w:t>Όριο ανίχνευσης μικρότερο από 1,4 pg C/s</w:t>
      </w:r>
    </w:p>
    <w:p w14:paraId="72AA798B" w14:textId="77777777" w:rsidR="0045681F" w:rsidRPr="0045681F" w:rsidRDefault="0045681F" w:rsidP="00A718E9">
      <w:pPr>
        <w:pStyle w:val="aff0"/>
        <w:numPr>
          <w:ilvl w:val="0"/>
          <w:numId w:val="40"/>
        </w:numPr>
        <w:tabs>
          <w:tab w:val="left" w:pos="9356"/>
        </w:tabs>
        <w:contextualSpacing/>
        <w:rPr>
          <w:rFonts w:asciiTheme="minorHAnsi" w:hAnsiTheme="minorHAnsi" w:cstheme="minorHAnsi"/>
          <w:sz w:val="20"/>
          <w:szCs w:val="20"/>
        </w:rPr>
      </w:pPr>
      <w:r w:rsidRPr="0045681F">
        <w:rPr>
          <w:rFonts w:asciiTheme="minorHAnsi" w:hAnsiTheme="minorHAnsi" w:cstheme="minorHAnsi"/>
          <w:sz w:val="20"/>
          <w:szCs w:val="20"/>
        </w:rPr>
        <w:t>Μέγιστη θερμοκρασία λειτουργίας τουλάχιστον 400</w:t>
      </w:r>
      <w:r w:rsidRPr="0045681F">
        <w:rPr>
          <w:rFonts w:asciiTheme="minorHAnsi" w:hAnsiTheme="minorHAnsi" w:cstheme="minorHAnsi"/>
          <w:sz w:val="20"/>
          <w:szCs w:val="20"/>
          <w:vertAlign w:val="superscript"/>
        </w:rPr>
        <w:t>ο</w:t>
      </w:r>
      <w:r w:rsidRPr="0045681F">
        <w:rPr>
          <w:rFonts w:asciiTheme="minorHAnsi" w:hAnsiTheme="minorHAnsi" w:cstheme="minorHAnsi"/>
          <w:sz w:val="20"/>
          <w:szCs w:val="20"/>
        </w:rPr>
        <w:t>C.</w:t>
      </w:r>
    </w:p>
    <w:p w14:paraId="1105C9ED" w14:textId="77777777" w:rsidR="0045681F" w:rsidRPr="0045681F" w:rsidRDefault="0045681F" w:rsidP="00A718E9">
      <w:pPr>
        <w:pStyle w:val="aff0"/>
        <w:numPr>
          <w:ilvl w:val="0"/>
          <w:numId w:val="39"/>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Να έχει λειτουργία με αέριο He, αλλά το σύστημα να έχει δυνατότητα λειτουργίας με αέριο υδρογόνο. </w:t>
      </w:r>
    </w:p>
    <w:p w14:paraId="26204977" w14:textId="77777777" w:rsidR="0045681F" w:rsidRPr="0045681F" w:rsidRDefault="0045681F" w:rsidP="00A718E9">
      <w:pPr>
        <w:pStyle w:val="aff0"/>
        <w:numPr>
          <w:ilvl w:val="0"/>
          <w:numId w:val="39"/>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lastRenderedPageBreak/>
        <w:t>Ο κλίβανος να διαθέτει μέγιστο ρυθμό ανόδου θερμοκρασίας τουλάχιστον 100 °C/min.</w:t>
      </w:r>
    </w:p>
    <w:p w14:paraId="3FAF0ED5" w14:textId="77777777" w:rsidR="0045681F" w:rsidRPr="0045681F" w:rsidRDefault="0045681F" w:rsidP="00A718E9">
      <w:pPr>
        <w:pStyle w:val="aff0"/>
        <w:numPr>
          <w:ilvl w:val="0"/>
          <w:numId w:val="39"/>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Να διαθέτει έγχρωμη οθόνη με λειτουργίες ελέγχου.</w:t>
      </w:r>
    </w:p>
    <w:p w14:paraId="39D8C87D" w14:textId="77777777" w:rsidR="0045681F" w:rsidRPr="0045681F" w:rsidRDefault="0045681F" w:rsidP="00A718E9">
      <w:pPr>
        <w:pStyle w:val="aff0"/>
        <w:numPr>
          <w:ilvl w:val="0"/>
          <w:numId w:val="39"/>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Το σύστημα πρέπει να διαθέτει δύο θερμαινόμενες βαλβίδες τύπου SVE με ικανότητα θερμοστάτησης έως τουλάχιστον 150 °C.</w:t>
      </w:r>
    </w:p>
    <w:p w14:paraId="4C902559" w14:textId="77777777" w:rsidR="0045681F" w:rsidRPr="0045681F" w:rsidRDefault="0045681F" w:rsidP="00A718E9">
      <w:pPr>
        <w:pStyle w:val="aff0"/>
        <w:numPr>
          <w:ilvl w:val="0"/>
          <w:numId w:val="39"/>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Να διαθέτει δύο εισαγωγείς οι οποίοι να δέχονται ποσότητα έγχυσης τουλάχιστον 450 μL. </w:t>
      </w:r>
    </w:p>
    <w:p w14:paraId="50F59B2D" w14:textId="77777777" w:rsidR="0045681F" w:rsidRPr="0045681F" w:rsidRDefault="0045681F" w:rsidP="0045681F">
      <w:pPr>
        <w:tabs>
          <w:tab w:val="left" w:pos="9356"/>
        </w:tabs>
        <w:rPr>
          <w:rFonts w:asciiTheme="minorHAnsi" w:hAnsiTheme="minorHAnsi" w:cstheme="minorHAnsi"/>
          <w:b/>
          <w:sz w:val="20"/>
          <w:szCs w:val="20"/>
        </w:rPr>
      </w:pPr>
    </w:p>
    <w:p w14:paraId="794EF100" w14:textId="77777777" w:rsidR="0045681F" w:rsidRPr="0045681F" w:rsidRDefault="0045681F" w:rsidP="0045681F">
      <w:pPr>
        <w:tabs>
          <w:tab w:val="left" w:pos="9356"/>
        </w:tabs>
        <w:rPr>
          <w:rFonts w:asciiTheme="minorHAnsi" w:hAnsiTheme="minorHAnsi" w:cstheme="minorHAnsi"/>
          <w:b/>
          <w:sz w:val="20"/>
          <w:szCs w:val="20"/>
        </w:rPr>
      </w:pPr>
    </w:p>
    <w:p w14:paraId="64807D2A"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 xml:space="preserve">Γ. Αυτόματος δειγματολήπτης </w:t>
      </w:r>
    </w:p>
    <w:p w14:paraId="304EB150" w14:textId="77777777" w:rsidR="0045681F" w:rsidRPr="0045681F" w:rsidRDefault="0045681F" w:rsidP="00A718E9">
      <w:pPr>
        <w:pStyle w:val="aff0"/>
        <w:numPr>
          <w:ilvl w:val="1"/>
          <w:numId w:val="32"/>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Να διαθέτει ειδική διάταξη η οποία να επιτρέπει την σαπωνοποίηση έως 30 δειγμάτων (βρώσιμων ελαίων ή λιπών) με τη μέθοδο εποξείδωσης του υπεροξειδίου της φορμαλδεΰδης.</w:t>
      </w:r>
    </w:p>
    <w:p w14:paraId="55F529F8" w14:textId="77777777" w:rsidR="0045681F" w:rsidRPr="0045681F" w:rsidRDefault="0045681F" w:rsidP="00A718E9">
      <w:pPr>
        <w:pStyle w:val="aff0"/>
        <w:numPr>
          <w:ilvl w:val="1"/>
          <w:numId w:val="32"/>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Η παραπάνω ειδική διάταξη να είναι ικανή και για σαπωνοποίηση με τη μέθοδο της αιθανολικής οξείδωσης.</w:t>
      </w:r>
    </w:p>
    <w:p w14:paraId="3957FC1D" w14:textId="77777777" w:rsidR="0045681F" w:rsidRPr="0045681F" w:rsidRDefault="0045681F" w:rsidP="00A718E9">
      <w:pPr>
        <w:pStyle w:val="aff0"/>
        <w:numPr>
          <w:ilvl w:val="1"/>
          <w:numId w:val="32"/>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Να διαθέτει ειδική διάταξη για την απομάκρυνση των βιογενών αλκαίων τύπου Automated Alox.</w:t>
      </w:r>
    </w:p>
    <w:p w14:paraId="7F6FC963" w14:textId="77777777" w:rsidR="0045681F" w:rsidRPr="0045681F" w:rsidRDefault="0045681F" w:rsidP="00A718E9">
      <w:pPr>
        <w:pStyle w:val="aff0"/>
        <w:numPr>
          <w:ilvl w:val="1"/>
          <w:numId w:val="32"/>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Να διαθέτει ειδική διάταξη συλλογής κλασμάτων για την κλασματοποίηση και την απομόνωση του κλάσματος των MOSH και του κλάσματος των MOAH για την ακόλουθη χειροκίνητη έγχυσή τους σε άλλο χρωματογράφο.</w:t>
      </w:r>
    </w:p>
    <w:p w14:paraId="7E8DC788" w14:textId="77777777" w:rsidR="0045681F" w:rsidRPr="0045681F" w:rsidRDefault="0045681F" w:rsidP="00A718E9">
      <w:pPr>
        <w:pStyle w:val="aff0"/>
        <w:numPr>
          <w:ilvl w:val="1"/>
          <w:numId w:val="32"/>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Να είναι κατάλληλος για τη έγχυση στο σύστημα υγρής χρωματογραφίας.</w:t>
      </w:r>
    </w:p>
    <w:p w14:paraId="202CB441" w14:textId="77777777" w:rsidR="0045681F" w:rsidRPr="0045681F" w:rsidRDefault="0045681F" w:rsidP="0045681F">
      <w:pPr>
        <w:tabs>
          <w:tab w:val="left" w:pos="9356"/>
        </w:tabs>
        <w:rPr>
          <w:rFonts w:asciiTheme="minorHAnsi" w:hAnsiTheme="minorHAnsi" w:cstheme="minorHAnsi"/>
          <w:b/>
          <w:sz w:val="20"/>
          <w:szCs w:val="20"/>
        </w:rPr>
      </w:pPr>
    </w:p>
    <w:p w14:paraId="6E0BE13A" w14:textId="77777777" w:rsidR="0045681F" w:rsidRPr="0045681F" w:rsidRDefault="0045681F" w:rsidP="0045681F">
      <w:pPr>
        <w:tabs>
          <w:tab w:val="left" w:pos="9356"/>
        </w:tabs>
        <w:rPr>
          <w:rFonts w:asciiTheme="minorHAnsi" w:hAnsiTheme="minorHAnsi" w:cstheme="minorHAnsi"/>
          <w:b/>
          <w:sz w:val="20"/>
          <w:szCs w:val="20"/>
        </w:rPr>
      </w:pPr>
    </w:p>
    <w:p w14:paraId="58CC5013"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Δ. Λογισμικό επικοινωνίας</w:t>
      </w:r>
    </w:p>
    <w:p w14:paraId="3128D939" w14:textId="77777777" w:rsidR="0045681F" w:rsidRPr="0045681F" w:rsidRDefault="0045681F" w:rsidP="00A718E9">
      <w:pPr>
        <w:pStyle w:val="aff0"/>
        <w:numPr>
          <w:ilvl w:val="0"/>
          <w:numId w:val="38"/>
        </w:numPr>
        <w:tabs>
          <w:tab w:val="left" w:pos="9356"/>
        </w:tabs>
        <w:ind w:left="426" w:hanging="426"/>
        <w:contextualSpacing/>
        <w:rPr>
          <w:rFonts w:asciiTheme="minorHAnsi" w:hAnsiTheme="minorHAnsi" w:cstheme="minorHAnsi"/>
          <w:sz w:val="20"/>
          <w:szCs w:val="20"/>
        </w:rPr>
      </w:pPr>
      <w:r w:rsidRPr="0045681F">
        <w:rPr>
          <w:rFonts w:asciiTheme="minorHAnsi" w:hAnsiTheme="minorHAnsi" w:cstheme="minorHAnsi"/>
          <w:sz w:val="20"/>
          <w:szCs w:val="20"/>
        </w:rPr>
        <w:t xml:space="preserve">Ο ελεγκτής του συστήματος να ελέγχει μέσω του λογισμικού όλα τα μέρη του συστήματος. </w:t>
      </w:r>
    </w:p>
    <w:p w14:paraId="07221DE7"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Η ανάλυση των MOSH και MOAH να πραγματοποιούνται ταυτόχρονα σε ένα run και τα δεδομένα από τους δύο ανιχνευτές ιονισμού φλόγας να καταγράφονται ταυτόχρονα.</w:t>
      </w:r>
    </w:p>
    <w:p w14:paraId="42E1D141"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Στο τέλος του χρωματογραφήματος να δημιουργείται αναφορά στην οποία να γίνεται ξεχωριστά η ολοκλήρωση των χρωματογραφημάτων MOSH και MOAH και ο ακόλουθος υπολογισμός τους. </w:t>
      </w:r>
    </w:p>
    <w:p w14:paraId="6C257623"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Το λογισμικό να ολοκληρώνει για τα MOSH και MOAH τουλάχιστον τις ακόλουθες χρονικές ομάδες: C10-C16, C16-C20, C20-C25, C25-C35, C35-C50.</w:t>
      </w:r>
    </w:p>
    <w:p w14:paraId="74322083"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Το λογισμικό να ολοκληρώνει τις κορυφές με μορφή hump αλλά και την ίδια χρονική στιγμή τις μεμονωμένες κορυφές επάνω στο hump.</w:t>
      </w:r>
    </w:p>
    <w:p w14:paraId="42162EE9"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Να γίνεται εξαγωγή δεδομένων σε αρχεία .csv . </w:t>
      </w:r>
    </w:p>
    <w:p w14:paraId="68127B15"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Η χειροκίνητη ολοκλήρωση, να είναι δυνατή όπως την επιθυμεί ο αναλυτής. </w:t>
      </w:r>
    </w:p>
    <w:p w14:paraId="2808B7B0" w14:textId="77777777" w:rsidR="0045681F" w:rsidRPr="0045681F" w:rsidRDefault="0045681F" w:rsidP="00A718E9">
      <w:pPr>
        <w:pStyle w:val="aff0"/>
        <w:numPr>
          <w:ilvl w:val="0"/>
          <w:numId w:val="38"/>
        </w:numPr>
        <w:tabs>
          <w:tab w:val="left" w:pos="9356"/>
        </w:tabs>
        <w:ind w:left="426" w:hanging="426"/>
        <w:contextualSpacing/>
        <w:jc w:val="both"/>
        <w:rPr>
          <w:rFonts w:asciiTheme="minorHAnsi" w:hAnsiTheme="minorHAnsi" w:cstheme="minorHAnsi"/>
          <w:sz w:val="20"/>
          <w:szCs w:val="20"/>
        </w:rPr>
      </w:pPr>
      <w:r w:rsidRPr="0045681F">
        <w:rPr>
          <w:rFonts w:asciiTheme="minorHAnsi" w:hAnsiTheme="minorHAnsi" w:cstheme="minorHAnsi"/>
          <w:sz w:val="20"/>
          <w:szCs w:val="20"/>
        </w:rPr>
        <w:t>Να έχει ικανότητα επικάλυψης (overlay) των χρωματογραφημάτων.</w:t>
      </w:r>
    </w:p>
    <w:p w14:paraId="717B935B" w14:textId="77777777" w:rsidR="0045681F" w:rsidRPr="0045681F" w:rsidRDefault="0045681F" w:rsidP="0045681F">
      <w:pPr>
        <w:tabs>
          <w:tab w:val="left" w:pos="9356"/>
        </w:tabs>
        <w:rPr>
          <w:rFonts w:asciiTheme="minorHAnsi" w:hAnsiTheme="minorHAnsi" w:cstheme="minorHAnsi"/>
          <w:b/>
          <w:sz w:val="20"/>
          <w:szCs w:val="20"/>
        </w:rPr>
      </w:pPr>
    </w:p>
    <w:p w14:paraId="2CD101A5"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Ε. Ηλεκτρονικός υπολογιστής</w:t>
      </w:r>
    </w:p>
    <w:p w14:paraId="6938ECE2" w14:textId="77777777" w:rsidR="0045681F" w:rsidRPr="0045681F" w:rsidRDefault="0045681F" w:rsidP="0045681F">
      <w:pPr>
        <w:tabs>
          <w:tab w:val="left" w:pos="9356"/>
        </w:tabs>
        <w:rPr>
          <w:rFonts w:asciiTheme="minorHAnsi" w:hAnsiTheme="minorHAnsi" w:cstheme="minorHAnsi"/>
          <w:sz w:val="20"/>
          <w:szCs w:val="20"/>
        </w:rPr>
      </w:pPr>
      <w:r w:rsidRPr="0045681F">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47E4810E"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Επεξεργαστή τουλάχιστον </w:t>
      </w:r>
      <w:r w:rsidRPr="0045681F">
        <w:rPr>
          <w:rFonts w:asciiTheme="minorHAnsi" w:hAnsiTheme="minorHAnsi" w:cstheme="minorHAnsi"/>
          <w:sz w:val="20"/>
          <w:szCs w:val="20"/>
          <w:lang w:val="en-US"/>
        </w:rPr>
        <w:t>i</w:t>
      </w:r>
      <w:r w:rsidRPr="0045681F">
        <w:rPr>
          <w:rFonts w:asciiTheme="minorHAnsi" w:hAnsiTheme="minorHAnsi" w:cstheme="minorHAnsi"/>
          <w:sz w:val="20"/>
          <w:szCs w:val="20"/>
        </w:rPr>
        <w:t xml:space="preserve">7 ή ισοδύναμο τελευταίας γενιάς. </w:t>
      </w:r>
    </w:p>
    <w:p w14:paraId="2437BF98"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Μνήμη RAM ≥32 GB.</w:t>
      </w:r>
    </w:p>
    <w:p w14:paraId="09BDE4F7"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Δύο (2) σκληρoύς δίσκους ≥1 ΤΒ SSD (boot) + 2 TB HDD (storage).</w:t>
      </w:r>
    </w:p>
    <w:p w14:paraId="55059ACA"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Έγχρωμη οθόνη 27 inch (LED), 1080p, </w:t>
      </w:r>
      <w:r w:rsidRPr="0045681F">
        <w:rPr>
          <w:rFonts w:asciiTheme="minorHAnsi" w:hAnsiTheme="minorHAnsi" w:cstheme="minorHAnsi"/>
          <w:sz w:val="20"/>
          <w:szCs w:val="20"/>
          <w:lang w:val="en-US"/>
        </w:rPr>
        <w:t>HDMI</w:t>
      </w:r>
      <w:r w:rsidRPr="0045681F">
        <w:rPr>
          <w:rFonts w:asciiTheme="minorHAnsi" w:hAnsiTheme="minorHAnsi" w:cstheme="minorHAnsi"/>
          <w:sz w:val="20"/>
          <w:szCs w:val="20"/>
        </w:rPr>
        <w:t xml:space="preserve"> σύνδεση ή </w:t>
      </w:r>
      <w:r w:rsidRPr="0045681F">
        <w:rPr>
          <w:rFonts w:asciiTheme="minorHAnsi" w:hAnsiTheme="minorHAnsi" w:cstheme="minorHAnsi"/>
          <w:sz w:val="20"/>
          <w:szCs w:val="20"/>
          <w:lang w:val="en-US"/>
        </w:rPr>
        <w:t>display</w:t>
      </w:r>
      <w:r w:rsidRPr="0045681F">
        <w:rPr>
          <w:rFonts w:asciiTheme="minorHAnsi" w:hAnsiTheme="minorHAnsi" w:cstheme="minorHAnsi"/>
          <w:sz w:val="20"/>
          <w:szCs w:val="20"/>
        </w:rPr>
        <w:t xml:space="preserve"> </w:t>
      </w:r>
      <w:r w:rsidRPr="0045681F">
        <w:rPr>
          <w:rFonts w:asciiTheme="minorHAnsi" w:hAnsiTheme="minorHAnsi" w:cstheme="minorHAnsi"/>
          <w:sz w:val="20"/>
          <w:szCs w:val="20"/>
          <w:lang w:val="en-US"/>
        </w:rPr>
        <w:t>port</w:t>
      </w:r>
      <w:r w:rsidRPr="0045681F">
        <w:rPr>
          <w:rFonts w:asciiTheme="minorHAnsi" w:hAnsiTheme="minorHAnsi" w:cstheme="minorHAnsi"/>
          <w:sz w:val="20"/>
          <w:szCs w:val="20"/>
        </w:rPr>
        <w:t xml:space="preserve"> σύνδεση.</w:t>
      </w:r>
    </w:p>
    <w:p w14:paraId="53102706"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lang w:val="en-US"/>
        </w:rPr>
      </w:pPr>
      <w:r w:rsidRPr="0045681F">
        <w:rPr>
          <w:rFonts w:asciiTheme="minorHAnsi" w:hAnsiTheme="minorHAnsi" w:cstheme="minorHAnsi"/>
          <w:sz w:val="20"/>
          <w:szCs w:val="20"/>
        </w:rPr>
        <w:t>Κάρτα</w:t>
      </w:r>
      <w:r w:rsidRPr="0045681F">
        <w:rPr>
          <w:rFonts w:asciiTheme="minorHAnsi" w:hAnsiTheme="minorHAnsi" w:cstheme="minorHAnsi"/>
          <w:sz w:val="20"/>
          <w:szCs w:val="20"/>
          <w:lang w:val="en-US"/>
        </w:rPr>
        <w:t xml:space="preserve"> </w:t>
      </w:r>
      <w:r w:rsidRPr="0045681F">
        <w:rPr>
          <w:rFonts w:asciiTheme="minorHAnsi" w:hAnsiTheme="minorHAnsi" w:cstheme="minorHAnsi"/>
          <w:sz w:val="20"/>
          <w:szCs w:val="20"/>
        </w:rPr>
        <w:t>γραφικών</w:t>
      </w:r>
      <w:r w:rsidRPr="0045681F">
        <w:rPr>
          <w:rFonts w:asciiTheme="minorHAnsi" w:hAnsiTheme="minorHAnsi" w:cstheme="minorHAnsi"/>
          <w:sz w:val="20"/>
          <w:szCs w:val="20"/>
          <w:lang w:val="en-US"/>
        </w:rPr>
        <w:t xml:space="preserve">: on board graphics card </w:t>
      </w:r>
      <w:r w:rsidRPr="0045681F">
        <w:rPr>
          <w:rFonts w:asciiTheme="minorHAnsi" w:hAnsiTheme="minorHAnsi" w:cstheme="minorHAnsi"/>
          <w:sz w:val="20"/>
          <w:szCs w:val="20"/>
        </w:rPr>
        <w:t>ή</w:t>
      </w:r>
      <w:r w:rsidRPr="0045681F">
        <w:rPr>
          <w:rFonts w:asciiTheme="minorHAnsi" w:hAnsiTheme="minorHAnsi" w:cstheme="minorHAnsi"/>
          <w:sz w:val="20"/>
          <w:szCs w:val="20"/>
          <w:lang w:val="en-US"/>
        </w:rPr>
        <w:t xml:space="preserve"> PCI-E graphics card, HDMI ή display port σύνδεση.</w:t>
      </w:r>
    </w:p>
    <w:p w14:paraId="2DB603BF"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Πληκτρολόγιο τύπου QWERTY 101 πλήκτρων και mouse.</w:t>
      </w:r>
    </w:p>
    <w:p w14:paraId="3ABA85D0"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Τις απαραίτητες θύρες επικοινωνίας με το όργανο.</w:t>
      </w:r>
    </w:p>
    <w:p w14:paraId="20AC44B8"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Τις απαραίτητες θύρες διασύνδεσης (δικτύου </w:t>
      </w:r>
      <w:r w:rsidRPr="0045681F">
        <w:rPr>
          <w:rFonts w:asciiTheme="minorHAnsi" w:hAnsiTheme="minorHAnsi" w:cstheme="minorHAnsi"/>
          <w:sz w:val="20"/>
          <w:szCs w:val="20"/>
          <w:lang w:val="en-US"/>
        </w:rPr>
        <w:t>LAN</w:t>
      </w:r>
      <w:r w:rsidRPr="0045681F">
        <w:rPr>
          <w:rFonts w:asciiTheme="minorHAnsi" w:hAnsiTheme="minorHAnsi" w:cstheme="minorHAnsi"/>
          <w:sz w:val="20"/>
          <w:szCs w:val="20"/>
        </w:rPr>
        <w:t>≥1</w:t>
      </w:r>
      <w:r w:rsidRPr="0045681F">
        <w:rPr>
          <w:rFonts w:asciiTheme="minorHAnsi" w:hAnsiTheme="minorHAnsi" w:cstheme="minorHAnsi"/>
          <w:sz w:val="20"/>
          <w:szCs w:val="20"/>
          <w:lang w:val="en-US"/>
        </w:rPr>
        <w:t>Gbps</w:t>
      </w:r>
      <w:r w:rsidRPr="0045681F">
        <w:rPr>
          <w:rFonts w:asciiTheme="minorHAnsi" w:hAnsiTheme="minorHAnsi" w:cstheme="minorHAnsi"/>
          <w:sz w:val="20"/>
          <w:szCs w:val="20"/>
        </w:rPr>
        <w:t>, περισσότερες από τέσσερις USB3 και ένα USB 3.2 Gen 1 Type-A with Power Share).</w:t>
      </w:r>
    </w:p>
    <w:p w14:paraId="0BD51D9D"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Δυνατότητα σύνδεσης με </w:t>
      </w:r>
      <w:r w:rsidRPr="0045681F">
        <w:rPr>
          <w:rFonts w:asciiTheme="minorHAnsi" w:hAnsiTheme="minorHAnsi" w:cstheme="minorHAnsi"/>
          <w:sz w:val="20"/>
          <w:szCs w:val="20"/>
          <w:lang w:val="en-US"/>
        </w:rPr>
        <w:t>Wi</w:t>
      </w:r>
      <w:r w:rsidRPr="0045681F">
        <w:rPr>
          <w:rFonts w:asciiTheme="minorHAnsi" w:hAnsiTheme="minorHAnsi" w:cstheme="minorHAnsi"/>
          <w:sz w:val="20"/>
          <w:szCs w:val="20"/>
        </w:rPr>
        <w:t>-</w:t>
      </w:r>
      <w:r w:rsidRPr="0045681F">
        <w:rPr>
          <w:rFonts w:asciiTheme="minorHAnsi" w:hAnsiTheme="minorHAnsi" w:cstheme="minorHAnsi"/>
          <w:sz w:val="20"/>
          <w:szCs w:val="20"/>
          <w:lang w:val="en-US"/>
        </w:rPr>
        <w:t>Fi</w:t>
      </w:r>
      <w:r w:rsidRPr="0045681F">
        <w:rPr>
          <w:rFonts w:asciiTheme="minorHAnsi" w:hAnsiTheme="minorHAnsi" w:cstheme="minorHAnsi"/>
          <w:sz w:val="20"/>
          <w:szCs w:val="20"/>
        </w:rPr>
        <w:t xml:space="preserve"> και </w:t>
      </w:r>
      <w:r w:rsidRPr="0045681F">
        <w:rPr>
          <w:rFonts w:asciiTheme="minorHAnsi" w:hAnsiTheme="minorHAnsi" w:cstheme="minorHAnsi"/>
          <w:sz w:val="20"/>
          <w:szCs w:val="20"/>
          <w:lang w:val="en-US"/>
        </w:rPr>
        <w:t>bluetooth</w:t>
      </w:r>
      <w:r w:rsidRPr="0045681F">
        <w:rPr>
          <w:rFonts w:asciiTheme="minorHAnsi" w:hAnsiTheme="minorHAnsi" w:cstheme="minorHAnsi"/>
          <w:sz w:val="20"/>
          <w:szCs w:val="20"/>
        </w:rPr>
        <w:t>.</w:t>
      </w:r>
    </w:p>
    <w:p w14:paraId="09DDD08D"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Λειτουργικό σύστημα Windows κατάλληλης έκδοσης για την υποστήριξη του λογισμικού.</w:t>
      </w:r>
    </w:p>
    <w:p w14:paraId="1D9673C3"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lang w:val="en-US"/>
        </w:rPr>
        <w:t>Microsoft</w:t>
      </w:r>
      <w:r w:rsidRPr="0045681F">
        <w:rPr>
          <w:rFonts w:asciiTheme="minorHAnsi" w:hAnsiTheme="minorHAnsi" w:cstheme="minorHAnsi"/>
          <w:sz w:val="20"/>
          <w:szCs w:val="20"/>
        </w:rPr>
        <w:t xml:space="preserve"> </w:t>
      </w:r>
      <w:r w:rsidRPr="0045681F">
        <w:rPr>
          <w:rFonts w:asciiTheme="minorHAnsi" w:hAnsiTheme="minorHAnsi" w:cstheme="minorHAnsi"/>
          <w:sz w:val="20"/>
          <w:szCs w:val="20"/>
          <w:lang w:val="en-US"/>
        </w:rPr>
        <w:t>Office</w:t>
      </w:r>
      <w:r w:rsidRPr="0045681F">
        <w:rPr>
          <w:rFonts w:asciiTheme="minorHAnsi" w:hAnsiTheme="minorHAnsi" w:cstheme="minorHAnsi"/>
          <w:sz w:val="20"/>
          <w:szCs w:val="20"/>
        </w:rPr>
        <w:t xml:space="preserve"> (Ελληνικά) με άδεια χρήσης (προεγκατεστημένο).</w:t>
      </w:r>
    </w:p>
    <w:p w14:paraId="2FE3BEB5" w14:textId="77777777" w:rsidR="0045681F" w:rsidRPr="0045681F" w:rsidRDefault="0045681F" w:rsidP="00A718E9">
      <w:pPr>
        <w:pStyle w:val="aff0"/>
        <w:numPr>
          <w:ilvl w:val="0"/>
          <w:numId w:val="23"/>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4F17E871" w14:textId="77777777" w:rsidR="0045681F" w:rsidRDefault="0045681F" w:rsidP="0045681F">
      <w:pPr>
        <w:tabs>
          <w:tab w:val="left" w:pos="9356"/>
        </w:tabs>
        <w:rPr>
          <w:rFonts w:asciiTheme="minorHAnsi" w:hAnsiTheme="minorHAnsi" w:cstheme="minorHAnsi"/>
          <w:b/>
          <w:sz w:val="20"/>
          <w:szCs w:val="20"/>
          <w:highlight w:val="yellow"/>
        </w:rPr>
      </w:pPr>
    </w:p>
    <w:p w14:paraId="633D03DA" w14:textId="77777777" w:rsidR="00416415" w:rsidRPr="0045681F" w:rsidRDefault="00416415" w:rsidP="0045681F">
      <w:pPr>
        <w:tabs>
          <w:tab w:val="left" w:pos="9356"/>
        </w:tabs>
        <w:rPr>
          <w:rFonts w:asciiTheme="minorHAnsi" w:hAnsiTheme="minorHAnsi" w:cstheme="minorHAnsi"/>
          <w:b/>
          <w:sz w:val="20"/>
          <w:szCs w:val="20"/>
          <w:highlight w:val="yellow"/>
        </w:rPr>
      </w:pPr>
    </w:p>
    <w:p w14:paraId="36C9A301" w14:textId="77777777" w:rsidR="0045681F" w:rsidRPr="0045681F" w:rsidRDefault="0045681F" w:rsidP="0045681F">
      <w:pPr>
        <w:tabs>
          <w:tab w:val="left" w:pos="9356"/>
        </w:tabs>
        <w:rPr>
          <w:rFonts w:asciiTheme="minorHAnsi" w:hAnsiTheme="minorHAnsi" w:cstheme="minorHAnsi"/>
          <w:b/>
          <w:sz w:val="20"/>
          <w:szCs w:val="20"/>
          <w:highlight w:val="yellow"/>
        </w:rPr>
      </w:pPr>
    </w:p>
    <w:p w14:paraId="707F2AE9"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ΣΤ. Γενικές απαιτήσεις</w:t>
      </w:r>
    </w:p>
    <w:p w14:paraId="599E2CC5" w14:textId="77777777" w:rsidR="0045681F" w:rsidRPr="0045681F" w:rsidRDefault="0045681F" w:rsidP="00A718E9">
      <w:pPr>
        <w:pStyle w:val="aff0"/>
        <w:numPr>
          <w:ilvl w:val="0"/>
          <w:numId w:val="25"/>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lastRenderedPageBreak/>
        <w:t>Το όριο ανίχνευσης να είναι καλύτερο από 2,5 mg MOSH και MOAH ανά κιλό λίπος ή λάδι για το σύνολο των κορυφών C10-C50.</w:t>
      </w:r>
    </w:p>
    <w:p w14:paraId="242872C9" w14:textId="77777777" w:rsidR="0045681F" w:rsidRPr="0045681F" w:rsidRDefault="0045681F" w:rsidP="00A718E9">
      <w:pPr>
        <w:pStyle w:val="aff0"/>
        <w:numPr>
          <w:ilvl w:val="0"/>
          <w:numId w:val="25"/>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Η επαναληψιμότητα του αποτελέσματος για ένα δείγμα να είναι ίση ή καλύτερη από 10% RSD.</w:t>
      </w:r>
    </w:p>
    <w:p w14:paraId="3EC84E1B" w14:textId="77777777" w:rsidR="0045681F" w:rsidRPr="0045681F" w:rsidRDefault="0045681F" w:rsidP="00A718E9">
      <w:pPr>
        <w:pStyle w:val="aff0"/>
        <w:numPr>
          <w:ilvl w:val="0"/>
          <w:numId w:val="25"/>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Η ανάκτηση του προτύπου C50 συγκρινόμενο με το πρότυπο C20 πρέπει να είναι 80% ή καλύτερη. </w:t>
      </w:r>
    </w:p>
    <w:p w14:paraId="2569276B" w14:textId="77777777" w:rsidR="0045681F" w:rsidRPr="0045681F" w:rsidRDefault="0045681F" w:rsidP="00A718E9">
      <w:pPr>
        <w:pStyle w:val="aff0"/>
        <w:numPr>
          <w:ilvl w:val="0"/>
          <w:numId w:val="25"/>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Η μέθοδος ανάλυσης να πληροί τα πρότυπα ISO 20122:2023 και DGF C-VI 22(20).</w:t>
      </w:r>
    </w:p>
    <w:p w14:paraId="4E1A03E5" w14:textId="77777777" w:rsidR="0045681F" w:rsidRPr="0045681F" w:rsidRDefault="0045681F" w:rsidP="00A718E9">
      <w:pPr>
        <w:pStyle w:val="aff0"/>
        <w:numPr>
          <w:ilvl w:val="0"/>
          <w:numId w:val="25"/>
        </w:numPr>
        <w:tabs>
          <w:tab w:val="left" w:pos="9356"/>
        </w:tabs>
        <w:ind w:left="426"/>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Το σύστημα να παραδοθεί με πιστοποιητικό καταλληλότητας από το εργοστάσιο (Factory acceptance test) και να δοθεί πιστοποιητικό καταλληλότητας μετά την εγκατάσταση (Site acceptance test ). </w:t>
      </w:r>
    </w:p>
    <w:p w14:paraId="571441BB" w14:textId="77777777" w:rsidR="0045681F" w:rsidRPr="0045681F" w:rsidRDefault="0045681F" w:rsidP="00A718E9">
      <w:pPr>
        <w:pStyle w:val="aff0"/>
        <w:widowControl w:val="0"/>
        <w:numPr>
          <w:ilvl w:val="0"/>
          <w:numId w:val="25"/>
        </w:numPr>
        <w:tabs>
          <w:tab w:val="num" w:pos="2552"/>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Το σύστημα να είναι πρόσφατης τεχνολογίας και να μην έχει σταματήσει η παραγωγή του.</w:t>
      </w:r>
    </w:p>
    <w:p w14:paraId="3F2A7F19"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Όλα τα μέρη του συστήματος της υγρής χρωματογραφίας να διαθέτουν δήλωση συμμόρφωσης CE. </w:t>
      </w:r>
    </w:p>
    <w:p w14:paraId="5C5AA597"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δοθούν πιστοποιητικά εκπαίδευσης τουλάχιστον δύο τεχνικών του προμηθευτή από τον κατασκευαστικό οίκο. </w:t>
      </w:r>
    </w:p>
    <w:p w14:paraId="1C8F84F3"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Ο προμηθευτής υποχρεούται στην εγκατάσταση του συστήματος και στην πλήρη εκπαίδευση των χειριστών σε όλες τις λειτουργίες του συστήματος στο χώρο εγκατάστασης του οργάνου καθώς και σε συμπληρωματική εκπαίδευση – υποστήριξη σε όλη τη διάρκεια της πενταετούς εγγύησης καλής λειτουργίας.</w:t>
      </w:r>
    </w:p>
    <w:p w14:paraId="48EC11C1"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Το σύστημα πρέπει να παραδοθεί πλήρες και έτοιμο προς λειτουργία με όλους τους δυνατούς τρόπους  λειτουργίας του.</w:t>
      </w:r>
    </w:p>
    <w:p w14:paraId="2371EACA"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Ο προμηθευτής και ο κατασκευαστικός οίκος του συστήματος χρωματογραφίας (πλην του Η/Υ και του εκτυπωτή) θα πρέπει να είναι πιστοποιημένοι κατά ISO 9001:2015. </w:t>
      </w:r>
    </w:p>
    <w:p w14:paraId="6448FA68"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p w14:paraId="5EBB5C5E" w14:textId="77777777" w:rsidR="0045681F" w:rsidRPr="0045681F" w:rsidRDefault="0045681F" w:rsidP="00A718E9">
      <w:pPr>
        <w:pStyle w:val="aff0"/>
        <w:numPr>
          <w:ilvl w:val="0"/>
          <w:numId w:val="25"/>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p w14:paraId="54D37443" w14:textId="77777777" w:rsidR="0045681F" w:rsidRPr="0045681F" w:rsidRDefault="0045681F" w:rsidP="0045681F">
      <w:pPr>
        <w:tabs>
          <w:tab w:val="left" w:pos="9356"/>
        </w:tabs>
        <w:rPr>
          <w:rFonts w:asciiTheme="minorHAnsi" w:hAnsiTheme="minorHAnsi" w:cstheme="minorHAnsi"/>
          <w:b/>
          <w:sz w:val="20"/>
          <w:szCs w:val="20"/>
          <w:highlight w:val="yellow"/>
        </w:rPr>
      </w:pPr>
    </w:p>
    <w:p w14:paraId="4F2020AE" w14:textId="77777777" w:rsidR="0045681F" w:rsidRPr="0045681F" w:rsidRDefault="0045681F" w:rsidP="0045681F">
      <w:pPr>
        <w:tabs>
          <w:tab w:val="left" w:pos="9356"/>
        </w:tabs>
        <w:rPr>
          <w:rFonts w:asciiTheme="minorHAnsi" w:hAnsiTheme="minorHAnsi" w:cstheme="minorHAnsi"/>
          <w:sz w:val="20"/>
          <w:szCs w:val="20"/>
        </w:rPr>
      </w:pPr>
    </w:p>
    <w:p w14:paraId="1E929418"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Ζ. Παρελκόμενα</w:t>
      </w:r>
    </w:p>
    <w:p w14:paraId="7848313C" w14:textId="77777777" w:rsidR="0045681F" w:rsidRPr="0045681F" w:rsidRDefault="0045681F" w:rsidP="00A718E9">
      <w:pPr>
        <w:pStyle w:val="aff0"/>
        <w:widowControl w:val="0"/>
        <w:numPr>
          <w:ilvl w:val="0"/>
          <w:numId w:val="24"/>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Να συνοδεύεται από όλα τα απαραίτητα εξαρτήματα για την αρχική εγκατάσταση και λειτουργία.</w:t>
      </w:r>
    </w:p>
    <w:p w14:paraId="0495C6CF" w14:textId="77777777" w:rsidR="0045681F" w:rsidRPr="0045681F" w:rsidRDefault="0045681F" w:rsidP="00A718E9">
      <w:pPr>
        <w:pStyle w:val="aff0"/>
        <w:widowControl w:val="0"/>
        <w:numPr>
          <w:ilvl w:val="0"/>
          <w:numId w:val="24"/>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ή ηλεκτρονική μορφή.</w:t>
      </w:r>
    </w:p>
    <w:p w14:paraId="00F897FE" w14:textId="77777777" w:rsidR="0045681F" w:rsidRPr="0045681F" w:rsidRDefault="0045681F" w:rsidP="00A718E9">
      <w:pPr>
        <w:pStyle w:val="aff0"/>
        <w:numPr>
          <w:ilvl w:val="0"/>
          <w:numId w:val="24"/>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lang w:val="en-US"/>
        </w:rPr>
        <w:t>N</w:t>
      </w:r>
      <w:r w:rsidRPr="0045681F">
        <w:rPr>
          <w:rFonts w:asciiTheme="minorHAnsi" w:hAnsiTheme="minorHAnsi" w:cstheme="minorHAnsi"/>
          <w:sz w:val="20"/>
          <w:szCs w:val="20"/>
        </w:rPr>
        <w:t xml:space="preserve">α δοθούν τα λογισμικά του οργάνου και του λειτουργικού συστήματος. </w:t>
      </w:r>
    </w:p>
    <w:p w14:paraId="5BEBA5DE" w14:textId="77777777" w:rsidR="0045681F" w:rsidRPr="0045681F" w:rsidRDefault="0045681F" w:rsidP="00A718E9">
      <w:pPr>
        <w:pStyle w:val="aff0"/>
        <w:widowControl w:val="0"/>
        <w:numPr>
          <w:ilvl w:val="0"/>
          <w:numId w:val="24"/>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Να συνοδεύεται από σειρά εργαλείων για την συνήθη συντήρηση του συστήματος.</w:t>
      </w:r>
    </w:p>
    <w:p w14:paraId="7A471122" w14:textId="77777777" w:rsidR="0045681F" w:rsidRPr="0045681F" w:rsidRDefault="0045681F" w:rsidP="00A718E9">
      <w:pPr>
        <w:pStyle w:val="aff0"/>
        <w:widowControl w:val="0"/>
        <w:numPr>
          <w:ilvl w:val="0"/>
          <w:numId w:val="24"/>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Να συνοδεύεται από κατάλληλο όργανο αδιάλειπτης παροχής ενέργειας (UPS) κατάλληλης ισχύος με αυτονομία λειτουργίας τουλάχιστον 15 </w:t>
      </w:r>
      <w:r w:rsidRPr="0045681F">
        <w:rPr>
          <w:rFonts w:asciiTheme="minorHAnsi" w:hAnsiTheme="minorHAnsi" w:cstheme="minorHAnsi"/>
          <w:sz w:val="20"/>
          <w:szCs w:val="20"/>
          <w:lang w:val="en-US"/>
        </w:rPr>
        <w:t>min</w:t>
      </w:r>
      <w:r w:rsidRPr="0045681F">
        <w:rPr>
          <w:rFonts w:asciiTheme="minorHAnsi" w:hAnsiTheme="minorHAnsi" w:cstheme="minorHAnsi"/>
          <w:sz w:val="20"/>
          <w:szCs w:val="20"/>
        </w:rPr>
        <w:t>, που να υποστηρίζει όλο το σύστημα και τον υπολογιστή.</w:t>
      </w:r>
    </w:p>
    <w:p w14:paraId="136948B4" w14:textId="77777777" w:rsidR="0045681F" w:rsidRPr="0045681F" w:rsidRDefault="0045681F" w:rsidP="00A718E9">
      <w:pPr>
        <w:pStyle w:val="aff0"/>
        <w:widowControl w:val="0"/>
        <w:numPr>
          <w:ilvl w:val="0"/>
          <w:numId w:val="24"/>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Να συνοδεύεται από όλες τις απαραίτητες για τη λειτουργία του στήλες.</w:t>
      </w:r>
    </w:p>
    <w:p w14:paraId="4916E4E7" w14:textId="77777777" w:rsidR="0045681F" w:rsidRPr="0045681F" w:rsidRDefault="0045681F" w:rsidP="0045681F">
      <w:pPr>
        <w:widowControl w:val="0"/>
        <w:tabs>
          <w:tab w:val="left" w:pos="9356"/>
        </w:tabs>
        <w:rPr>
          <w:rFonts w:asciiTheme="minorHAnsi" w:hAnsiTheme="minorHAnsi" w:cstheme="minorHAnsi"/>
          <w:sz w:val="20"/>
          <w:szCs w:val="20"/>
        </w:rPr>
      </w:pPr>
    </w:p>
    <w:p w14:paraId="0E583EA6" w14:textId="77777777" w:rsidR="0045681F" w:rsidRPr="0045681F" w:rsidRDefault="0045681F" w:rsidP="0045681F">
      <w:pPr>
        <w:tabs>
          <w:tab w:val="left" w:pos="9356"/>
        </w:tabs>
        <w:rPr>
          <w:rFonts w:asciiTheme="minorHAnsi" w:hAnsiTheme="minorHAnsi" w:cstheme="minorHAnsi"/>
          <w:sz w:val="20"/>
          <w:szCs w:val="20"/>
        </w:rPr>
      </w:pPr>
    </w:p>
    <w:p w14:paraId="6A6819C7" w14:textId="77777777" w:rsidR="0045681F" w:rsidRPr="0045681F" w:rsidRDefault="0045681F" w:rsidP="0045681F">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Θ. ΕΓΓΥΗΣΗ ΚΑΛΗΣ ΛΕΙΤΟΥΡΓΙΑΣ ΠΡΟΜΗΘΕΙΑΣ</w:t>
      </w:r>
    </w:p>
    <w:p w14:paraId="36B1DF54"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60D172E7"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5E31FC81"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3EB0D2FB"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έτος.</w:t>
      </w:r>
    </w:p>
    <w:p w14:paraId="209AB32A"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69D80CC6"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206F02D0"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5DCBBB34"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lastRenderedPageBreak/>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6BD9AB54"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188EB5DF"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35E3E555"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02E1C600" w14:textId="77777777" w:rsidR="0045681F" w:rsidRPr="0045681F" w:rsidRDefault="0045681F" w:rsidP="00A718E9">
      <w:pPr>
        <w:pStyle w:val="aff0"/>
        <w:numPr>
          <w:ilvl w:val="0"/>
          <w:numId w:val="26"/>
        </w:numPr>
        <w:tabs>
          <w:tab w:val="left" w:pos="9356"/>
        </w:tabs>
        <w:ind w:left="425" w:hanging="357"/>
        <w:contextualSpacing/>
        <w:jc w:val="both"/>
        <w:rPr>
          <w:rFonts w:asciiTheme="minorHAnsi" w:hAnsiTheme="minorHAnsi" w:cstheme="minorHAnsi"/>
          <w:sz w:val="20"/>
          <w:szCs w:val="20"/>
        </w:rPr>
      </w:pPr>
      <w:r w:rsidRPr="0045681F">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2A75927E" w14:textId="77777777" w:rsidR="002D7FD4" w:rsidRDefault="002D7FD4" w:rsidP="0045681F">
      <w:pPr>
        <w:tabs>
          <w:tab w:val="left" w:pos="9356"/>
        </w:tabs>
        <w:rPr>
          <w:rFonts w:asciiTheme="minorHAnsi" w:hAnsiTheme="minorHAnsi" w:cstheme="minorHAnsi"/>
          <w:b/>
          <w:sz w:val="20"/>
          <w:szCs w:val="20"/>
        </w:rPr>
      </w:pPr>
    </w:p>
    <w:p w14:paraId="7B81B0DB" w14:textId="77777777" w:rsidR="002D7FD4" w:rsidRPr="002D7FD4" w:rsidRDefault="002D7FD4" w:rsidP="0045681F">
      <w:pPr>
        <w:tabs>
          <w:tab w:val="left" w:pos="9356"/>
        </w:tabs>
        <w:rPr>
          <w:rFonts w:asciiTheme="minorHAnsi" w:hAnsiTheme="minorHAnsi" w:cstheme="minorHAnsi"/>
          <w:b/>
          <w:sz w:val="20"/>
          <w:szCs w:val="20"/>
        </w:rPr>
      </w:pPr>
    </w:p>
    <w:p w14:paraId="396AC489"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Είδος 3</w:t>
      </w:r>
    </w:p>
    <w:p w14:paraId="500282BA"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Σύστημα υγρής χρωματογραφίας για σύνδεση με το σύστημα ICP-MS/MS</w:t>
      </w:r>
      <w:r w:rsidR="00DB5793">
        <w:rPr>
          <w:rFonts w:asciiTheme="minorHAnsi" w:hAnsiTheme="minorHAnsi" w:cstheme="minorHAnsi"/>
          <w:b/>
          <w:sz w:val="20"/>
          <w:szCs w:val="20"/>
        </w:rPr>
        <w:t xml:space="preserve"> </w:t>
      </w:r>
      <w:r w:rsidR="00DB5793" w:rsidRPr="00DB5793">
        <w:rPr>
          <w:rFonts w:asciiTheme="minorHAnsi" w:hAnsiTheme="minorHAnsi" w:cstheme="minorHAnsi"/>
          <w:b/>
          <w:sz w:val="20"/>
          <w:szCs w:val="20"/>
        </w:rPr>
        <w:t>&amp; παροχή υπηρεσιών πενταετούς διάρκειας εγγύησης καλής λειτουργίας</w:t>
      </w:r>
    </w:p>
    <w:p w14:paraId="0B5DF3F0"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1 τεμάχι</w:t>
      </w:r>
      <w:r w:rsidRPr="002D7FD4">
        <w:rPr>
          <w:rFonts w:asciiTheme="minorHAnsi" w:hAnsiTheme="minorHAnsi" w:cstheme="minorHAnsi"/>
          <w:b/>
          <w:sz w:val="20"/>
          <w:szCs w:val="20"/>
          <w:lang w:val="en-US"/>
        </w:rPr>
        <w:t>o</w:t>
      </w:r>
    </w:p>
    <w:p w14:paraId="2E63F3EA" w14:textId="77777777" w:rsidR="002D7FD4" w:rsidRPr="002D7FD4" w:rsidRDefault="002D7FD4" w:rsidP="002D7FD4">
      <w:pPr>
        <w:rPr>
          <w:rFonts w:asciiTheme="minorHAnsi" w:hAnsiTheme="minorHAnsi" w:cstheme="minorHAnsi"/>
          <w:b/>
          <w:sz w:val="20"/>
          <w:szCs w:val="20"/>
        </w:rPr>
      </w:pPr>
    </w:p>
    <w:p w14:paraId="4B91148D"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Προορίζεται για την Α΄ ΧΥ ΑΘΗΝΩΝ</w:t>
      </w:r>
    </w:p>
    <w:p w14:paraId="17CE3613" w14:textId="77777777" w:rsidR="002D7FD4" w:rsidRPr="002D7FD4" w:rsidRDefault="002D7FD4" w:rsidP="002D7FD4">
      <w:pPr>
        <w:rPr>
          <w:rFonts w:asciiTheme="minorHAnsi" w:hAnsiTheme="minorHAnsi" w:cstheme="minorHAnsi"/>
          <w:sz w:val="20"/>
          <w:szCs w:val="20"/>
        </w:rPr>
      </w:pPr>
    </w:p>
    <w:p w14:paraId="5CFD2A01" w14:textId="77777777" w:rsidR="002D7FD4" w:rsidRPr="002D7FD4" w:rsidRDefault="002D7FD4" w:rsidP="002D7FD4">
      <w:pPr>
        <w:spacing w:line="60" w:lineRule="atLeast"/>
        <w:ind w:right="27"/>
        <w:rPr>
          <w:rFonts w:asciiTheme="minorHAnsi" w:hAnsiTheme="minorHAnsi" w:cstheme="minorHAnsi"/>
          <w:sz w:val="20"/>
          <w:szCs w:val="20"/>
        </w:rPr>
      </w:pPr>
      <w:r w:rsidRPr="002D7FD4">
        <w:rPr>
          <w:rFonts w:asciiTheme="minorHAnsi" w:hAnsiTheme="minorHAnsi" w:cstheme="minorHAnsi"/>
          <w:sz w:val="20"/>
          <w:szCs w:val="20"/>
        </w:rPr>
        <w:t>Επέκταση του συστήματος τεχνολογίας ICP-MS/MS Model 8900 οίκου Agilent Technologies που υπάρχει ήδη εγκατεστημένο στα εργαστήρια της Α΄ Χημικής Υπηρεσίας Αθηνών με σύστημα υγρής χρωματογραφίας. Θα περιλαμβάνονται τα ακόλουθα είδη:</w:t>
      </w:r>
    </w:p>
    <w:p w14:paraId="77413D8E" w14:textId="77777777" w:rsidR="002D7FD4" w:rsidRPr="002D7FD4" w:rsidRDefault="002D7FD4" w:rsidP="002D7FD4">
      <w:pPr>
        <w:pStyle w:val="a9"/>
        <w:rPr>
          <w:rFonts w:asciiTheme="minorHAnsi" w:hAnsiTheme="minorHAnsi" w:cstheme="minorHAnsi"/>
          <w:b/>
          <w:sz w:val="20"/>
          <w:szCs w:val="20"/>
        </w:rPr>
      </w:pPr>
      <w:r w:rsidRPr="002D7FD4">
        <w:rPr>
          <w:rFonts w:asciiTheme="minorHAnsi" w:hAnsiTheme="minorHAnsi" w:cstheme="minorHAnsi"/>
          <w:b/>
          <w:sz w:val="20"/>
          <w:szCs w:val="20"/>
        </w:rPr>
        <w:t>Α. Αντλία</w:t>
      </w:r>
    </w:p>
    <w:p w14:paraId="1CE35E95"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έχει  ικανότητα λειτουργίας βαθμωτής έκλουσης τεσσάρων διαλυτών με ανάμιξη σε χαμηλή πίεση.</w:t>
      </w:r>
    </w:p>
    <w:p w14:paraId="59B0467B"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 xml:space="preserve">Να είναι κατασκευασμένη από βίο-αδρανή υλικά, (τιτάνιο).  </w:t>
      </w:r>
    </w:p>
    <w:p w14:paraId="5A8CBA0B"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 xml:space="preserve">Να έχει ρύθμιση ροών τουλάχιστον από 0,001 έως 10ml/min, με βήμα 0,001ml/min και  ακρίβεια ροής ±1%. </w:t>
      </w:r>
    </w:p>
    <w:p w14:paraId="63CA1E45"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διαθέτει όγκο υστέρησης 900μL ή μικρότερο.</w:t>
      </w:r>
    </w:p>
    <w:p w14:paraId="5BF83AF2"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έχει αντιστάθμιση της συμπιεστότητας των διαλυτών επιλεγμένη από τον χειριστή.</w:t>
      </w:r>
    </w:p>
    <w:p w14:paraId="5CFA35BF"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έχει επαναληψιμότητα ροής 0,07% RSD ή καλύτερη.</w:t>
      </w:r>
    </w:p>
    <w:p w14:paraId="05ECC671"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 xml:space="preserve">Να έχει ακρίβεια ροής: </w:t>
      </w:r>
      <w:r w:rsidRPr="002D7FD4">
        <w:rPr>
          <w:rFonts w:asciiTheme="minorHAnsi" w:hAnsiTheme="minorHAnsi" w:cstheme="minorHAnsi"/>
          <w:bCs/>
          <w:sz w:val="20"/>
          <w:szCs w:val="20"/>
        </w:rPr>
        <w:sym w:font="Symbol" w:char="F0B1"/>
      </w:r>
      <w:r w:rsidRPr="002D7FD4">
        <w:rPr>
          <w:rFonts w:asciiTheme="minorHAnsi" w:hAnsiTheme="minorHAnsi" w:cstheme="minorHAnsi"/>
          <w:bCs/>
          <w:sz w:val="20"/>
          <w:szCs w:val="20"/>
        </w:rPr>
        <w:t>1% ή καλύτερη.</w:t>
      </w:r>
    </w:p>
    <w:p w14:paraId="67859FA9"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 xml:space="preserve">Να έχει μέγιστη πίεση λειτουργίας έως  </w:t>
      </w:r>
      <w:bookmarkStart w:id="149" w:name="_Hlk163824844"/>
      <w:r w:rsidRPr="002D7FD4">
        <w:rPr>
          <w:rFonts w:asciiTheme="minorHAnsi" w:hAnsiTheme="minorHAnsi" w:cstheme="minorHAnsi"/>
          <w:bCs/>
          <w:sz w:val="20"/>
          <w:szCs w:val="20"/>
        </w:rPr>
        <w:t>600bar (8.700psi).</w:t>
      </w:r>
      <w:bookmarkEnd w:id="149"/>
    </w:p>
    <w:p w14:paraId="0C4B0298"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έχει σύστημα έκπλυσης των seals.</w:t>
      </w:r>
    </w:p>
    <w:p w14:paraId="34AF3FC9"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έχει σύστημα αυτοδιάγνωσης βλαβών και διαρροών.</w:t>
      </w:r>
    </w:p>
    <w:p w14:paraId="422ECF32" w14:textId="77777777" w:rsidR="002D7FD4" w:rsidRPr="002D7FD4" w:rsidRDefault="002D7FD4" w:rsidP="00A718E9">
      <w:pPr>
        <w:pStyle w:val="aff0"/>
        <w:numPr>
          <w:ilvl w:val="0"/>
          <w:numId w:val="41"/>
        </w:numPr>
        <w:spacing w:line="259" w:lineRule="auto"/>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Να συνοδεύεται από απαερωτή κενού τεσσάρων καναλιών.</w:t>
      </w:r>
    </w:p>
    <w:p w14:paraId="18CF8E74" w14:textId="77777777" w:rsidR="002D7FD4" w:rsidRPr="002D7FD4" w:rsidRDefault="002D7FD4" w:rsidP="002D7FD4">
      <w:pPr>
        <w:rPr>
          <w:rFonts w:asciiTheme="minorHAnsi" w:hAnsiTheme="minorHAnsi" w:cstheme="minorHAnsi"/>
          <w:b/>
          <w:sz w:val="20"/>
          <w:szCs w:val="20"/>
          <w:u w:val="single"/>
        </w:rPr>
      </w:pPr>
    </w:p>
    <w:p w14:paraId="6D98B115" w14:textId="77777777" w:rsidR="002D7FD4" w:rsidRPr="002D7FD4" w:rsidRDefault="002D7FD4" w:rsidP="002D7FD4">
      <w:pPr>
        <w:rPr>
          <w:rFonts w:asciiTheme="minorHAnsi" w:hAnsiTheme="minorHAnsi" w:cstheme="minorHAnsi"/>
          <w:b/>
          <w:sz w:val="20"/>
          <w:szCs w:val="20"/>
        </w:rPr>
      </w:pPr>
      <w:r w:rsidRPr="002D7FD4">
        <w:rPr>
          <w:rFonts w:asciiTheme="minorHAnsi" w:hAnsiTheme="minorHAnsi" w:cstheme="minorHAnsi"/>
          <w:b/>
          <w:sz w:val="20"/>
          <w:szCs w:val="20"/>
        </w:rPr>
        <w:t>Β. Θερμοστάτης Στηλών</w:t>
      </w:r>
    </w:p>
    <w:p w14:paraId="15CE74A2"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δυνατότητα υποδοχής τεσσάρων, (4), στηλών μήκους ως 30cm η καθεμιά.</w:t>
      </w:r>
    </w:p>
    <w:p w14:paraId="2C5D2406"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σύστημα ψύξης με Peltier για έλεγχο θερμοκρασίας από 10</w:t>
      </w:r>
      <w:r w:rsidRPr="002D7FD4">
        <w:rPr>
          <w:rFonts w:asciiTheme="minorHAnsi" w:hAnsiTheme="minorHAnsi" w:cstheme="minorHAnsi"/>
          <w:bCs/>
          <w:sz w:val="20"/>
          <w:szCs w:val="20"/>
        </w:rPr>
        <w:sym w:font="Symbol" w:char="F0B0"/>
      </w:r>
      <w:r w:rsidRPr="002D7FD4">
        <w:rPr>
          <w:rFonts w:asciiTheme="minorHAnsi" w:hAnsiTheme="minorHAnsi" w:cstheme="minorHAnsi"/>
          <w:bCs/>
          <w:sz w:val="20"/>
          <w:szCs w:val="20"/>
        </w:rPr>
        <w:t>C κάτω από το περιβάλλον, ως  85</w:t>
      </w:r>
      <w:r w:rsidRPr="002D7FD4">
        <w:rPr>
          <w:rFonts w:asciiTheme="minorHAnsi" w:hAnsiTheme="minorHAnsi" w:cstheme="minorHAnsi"/>
          <w:bCs/>
          <w:sz w:val="20"/>
          <w:szCs w:val="20"/>
        </w:rPr>
        <w:sym w:font="Symbol" w:char="F0B0"/>
      </w:r>
      <w:r w:rsidRPr="002D7FD4">
        <w:rPr>
          <w:rFonts w:asciiTheme="minorHAnsi" w:hAnsiTheme="minorHAnsi" w:cstheme="minorHAnsi"/>
          <w:bCs/>
          <w:sz w:val="20"/>
          <w:szCs w:val="20"/>
        </w:rPr>
        <w:t>C.</w:t>
      </w:r>
    </w:p>
    <w:p w14:paraId="0C3BC45D"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ακρίβεια  θερμοστάτησης ±0.5</w:t>
      </w:r>
      <w:r w:rsidRPr="002D7FD4">
        <w:rPr>
          <w:rFonts w:asciiTheme="minorHAnsi" w:hAnsiTheme="minorHAnsi" w:cstheme="minorHAnsi"/>
          <w:bCs/>
          <w:sz w:val="20"/>
          <w:szCs w:val="20"/>
        </w:rPr>
        <w:sym w:font="Symbol" w:char="F0B0"/>
      </w:r>
      <w:r w:rsidRPr="002D7FD4">
        <w:rPr>
          <w:rFonts w:asciiTheme="minorHAnsi" w:hAnsiTheme="minorHAnsi" w:cstheme="minorHAnsi"/>
          <w:bCs/>
          <w:sz w:val="20"/>
          <w:szCs w:val="20"/>
        </w:rPr>
        <w:t xml:space="preserve">C ή καλύτερη και σταθερότητα ±0.1 </w:t>
      </w:r>
      <w:r w:rsidRPr="002D7FD4">
        <w:rPr>
          <w:rFonts w:asciiTheme="minorHAnsi" w:hAnsiTheme="minorHAnsi" w:cstheme="minorHAnsi"/>
          <w:bCs/>
          <w:sz w:val="20"/>
          <w:szCs w:val="20"/>
          <w:vertAlign w:val="superscript"/>
        </w:rPr>
        <w:t>ο</w:t>
      </w:r>
      <w:r w:rsidRPr="002D7FD4">
        <w:rPr>
          <w:rFonts w:asciiTheme="minorHAnsi" w:hAnsiTheme="minorHAnsi" w:cstheme="minorHAnsi"/>
          <w:bCs/>
          <w:sz w:val="20"/>
          <w:szCs w:val="20"/>
        </w:rPr>
        <w:t>C ή καλύτερη.</w:t>
      </w:r>
    </w:p>
    <w:p w14:paraId="6BE8D084"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δύο ξεχωριστούς εναλλάκτες θερμότητας με ανεξάρτητο προγραμματισμό θερμοκρασίας.</w:t>
      </w:r>
    </w:p>
    <w:p w14:paraId="5D9442A6"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χαμηλό εσωτερικό όγκο της τάξεως των 3μl.</w:t>
      </w:r>
    </w:p>
    <w:p w14:paraId="1BCDCD52"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δυνατότητα επέκτασης με βαλβίδα Rheodyne επιλογής δύο (2) στηλών και λειτουργίας αναστροφής της ροής (backflush).</w:t>
      </w:r>
    </w:p>
    <w:p w14:paraId="414A95A9" w14:textId="77777777" w:rsidR="002D7FD4" w:rsidRPr="002D7FD4" w:rsidRDefault="002D7FD4" w:rsidP="00A718E9">
      <w:pPr>
        <w:pStyle w:val="aff0"/>
        <w:numPr>
          <w:ilvl w:val="0"/>
          <w:numId w:val="42"/>
        </w:numPr>
        <w:spacing w:line="259" w:lineRule="auto"/>
        <w:contextualSpacing/>
        <w:jc w:val="both"/>
        <w:rPr>
          <w:rFonts w:asciiTheme="minorHAnsi" w:hAnsiTheme="minorHAnsi" w:cstheme="minorHAnsi"/>
          <w:b/>
          <w:sz w:val="20"/>
          <w:szCs w:val="20"/>
          <w:u w:val="single"/>
        </w:rPr>
      </w:pPr>
      <w:bookmarkStart w:id="150" w:name="_Hlk163824976"/>
      <w:r w:rsidRPr="002D7FD4">
        <w:rPr>
          <w:rFonts w:asciiTheme="minorHAnsi" w:hAnsiTheme="minorHAnsi" w:cstheme="minorHAnsi"/>
          <w:bCs/>
          <w:sz w:val="20"/>
          <w:szCs w:val="20"/>
        </w:rPr>
        <w:t>Να έχει σύστημα αυτοδιάγνωσης βλαβών και διαρροών.</w:t>
      </w:r>
    </w:p>
    <w:bookmarkEnd w:id="150"/>
    <w:p w14:paraId="655C4A2F" w14:textId="77777777" w:rsidR="002D7FD4" w:rsidRPr="002D7FD4" w:rsidRDefault="002D7FD4" w:rsidP="002D7FD4">
      <w:pPr>
        <w:ind w:left="360"/>
        <w:rPr>
          <w:rFonts w:asciiTheme="minorHAnsi" w:hAnsiTheme="minorHAnsi" w:cstheme="minorHAnsi"/>
          <w:b/>
          <w:sz w:val="20"/>
          <w:szCs w:val="20"/>
        </w:rPr>
      </w:pPr>
    </w:p>
    <w:p w14:paraId="2096EC74" w14:textId="77777777" w:rsidR="002D7FD4" w:rsidRPr="002D7FD4" w:rsidRDefault="002D7FD4" w:rsidP="002D7FD4">
      <w:pPr>
        <w:rPr>
          <w:rFonts w:asciiTheme="minorHAnsi" w:hAnsiTheme="minorHAnsi" w:cstheme="minorHAnsi"/>
          <w:b/>
          <w:sz w:val="20"/>
          <w:szCs w:val="20"/>
        </w:rPr>
      </w:pPr>
      <w:r w:rsidRPr="002D7FD4">
        <w:rPr>
          <w:rFonts w:asciiTheme="minorHAnsi" w:hAnsiTheme="minorHAnsi" w:cstheme="minorHAnsi"/>
          <w:b/>
          <w:sz w:val="20"/>
          <w:szCs w:val="20"/>
        </w:rPr>
        <w:t>Γ. Αυτόματος Δειγματολήπτης</w:t>
      </w:r>
    </w:p>
    <w:p w14:paraId="58F9EFE3"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 xml:space="preserve">Να είναι κατασκευασμένος από βίο-αδρανή υλικά, (τιτάνιο).  </w:t>
      </w:r>
    </w:p>
    <w:p w14:paraId="0774B7D4" w14:textId="77777777" w:rsidR="002D7FD4" w:rsidRPr="002D7FD4" w:rsidRDefault="002D7FD4" w:rsidP="00A718E9">
      <w:pPr>
        <w:pStyle w:val="aff0"/>
        <w:numPr>
          <w:ilvl w:val="0"/>
          <w:numId w:val="43"/>
        </w:numPr>
        <w:spacing w:line="259" w:lineRule="auto"/>
        <w:ind w:right="-234"/>
        <w:contextualSpacing/>
        <w:jc w:val="both"/>
        <w:rPr>
          <w:rFonts w:asciiTheme="minorHAnsi" w:hAnsiTheme="minorHAnsi" w:cstheme="minorHAnsi"/>
          <w:b/>
          <w:sz w:val="20"/>
          <w:szCs w:val="20"/>
        </w:rPr>
      </w:pPr>
      <w:r w:rsidRPr="002D7FD4">
        <w:rPr>
          <w:rFonts w:asciiTheme="minorHAnsi" w:hAnsiTheme="minorHAnsi" w:cstheme="minorHAnsi"/>
          <w:bCs/>
          <w:sz w:val="20"/>
          <w:szCs w:val="20"/>
        </w:rPr>
        <w:lastRenderedPageBreak/>
        <w:t>Να έχει όγκο έγχυσης τουλάχιστον από 0,1 έως 100 μL, με διαβάθμιση 0,1 μL, και δυνατότητα επέκτασης έως τα 1000 μL.</w:t>
      </w:r>
    </w:p>
    <w:p w14:paraId="23BCE3C2"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ακρίβεια  δειγματοληψίας μικρότερη από 0.15% RSD.</w:t>
      </w:r>
    </w:p>
    <w:p w14:paraId="207A559B"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γραμμικότητα έγχυσης 0.9999 σε εύρος έγχυσης 01-100 μL.</w:t>
      </w:r>
    </w:p>
    <w:p w14:paraId="1032E3C4"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μέγιστη πίεση λειτουργίας έως 600bar (8.700psi).</w:t>
      </w:r>
    </w:p>
    <w:p w14:paraId="0B58A27C"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επιμόλυνση μεταξύ των δειγματοληψιών μικρότερη από 0.003% (30ppm).</w:t>
      </w:r>
    </w:p>
    <w:p w14:paraId="625E1F13"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χρόνο έγχυσης μικρότερο από 10s για ταχύτητα δειγματοληψίας ίση με 100 μl/min.</w:t>
      </w:r>
    </w:p>
    <w:p w14:paraId="4FDB064D"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εύρος ιξώδους δείγματος από 0.2 έως 5 cp.</w:t>
      </w:r>
    </w:p>
    <w:p w14:paraId="208D8F1E"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έχει ικανότητα για ψύξη των δειγμάτων σε θερμοκρασίες έως 4°C.</w:t>
      </w:r>
    </w:p>
    <w:p w14:paraId="71B82EE3"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rPr>
      </w:pPr>
      <w:r w:rsidRPr="002D7FD4">
        <w:rPr>
          <w:rFonts w:asciiTheme="minorHAnsi" w:hAnsiTheme="minorHAnsi" w:cstheme="minorHAnsi"/>
          <w:bCs/>
          <w:sz w:val="20"/>
          <w:szCs w:val="20"/>
        </w:rPr>
        <w:t>Να συνοδεύεται από δίσκους τοποθέτησης δειγμάτων χωρητικότητας τουλάχιστον 100 θέσεων και να έχει την δυνατότητα επέκτασης με επιπλέον δίσκους.</w:t>
      </w:r>
    </w:p>
    <w:p w14:paraId="41EBB51F" w14:textId="77777777" w:rsidR="002D7FD4" w:rsidRPr="002D7FD4" w:rsidRDefault="002D7FD4" w:rsidP="00A718E9">
      <w:pPr>
        <w:pStyle w:val="aff0"/>
        <w:numPr>
          <w:ilvl w:val="0"/>
          <w:numId w:val="43"/>
        </w:numPr>
        <w:spacing w:line="259" w:lineRule="auto"/>
        <w:contextualSpacing/>
        <w:jc w:val="both"/>
        <w:rPr>
          <w:rFonts w:asciiTheme="minorHAnsi" w:hAnsiTheme="minorHAnsi" w:cstheme="minorHAnsi"/>
          <w:b/>
          <w:sz w:val="20"/>
          <w:szCs w:val="20"/>
          <w:u w:val="single"/>
        </w:rPr>
      </w:pPr>
      <w:r w:rsidRPr="002D7FD4">
        <w:rPr>
          <w:rFonts w:asciiTheme="minorHAnsi" w:hAnsiTheme="minorHAnsi" w:cstheme="minorHAnsi"/>
          <w:bCs/>
          <w:sz w:val="20"/>
          <w:szCs w:val="20"/>
        </w:rPr>
        <w:t>Να έχει σύστημα αυτοδιάγνωσης βλαβών και διαρροών.</w:t>
      </w:r>
    </w:p>
    <w:p w14:paraId="0A904D71" w14:textId="77777777" w:rsidR="002D7FD4" w:rsidRPr="002D7FD4" w:rsidRDefault="002D7FD4" w:rsidP="002D7FD4">
      <w:pPr>
        <w:pStyle w:val="aff0"/>
        <w:jc w:val="both"/>
        <w:rPr>
          <w:rFonts w:asciiTheme="minorHAnsi" w:hAnsiTheme="minorHAnsi" w:cstheme="minorHAnsi"/>
          <w:b/>
          <w:sz w:val="20"/>
          <w:szCs w:val="20"/>
        </w:rPr>
      </w:pPr>
    </w:p>
    <w:p w14:paraId="5CF7A019" w14:textId="77777777" w:rsidR="002D7FD4" w:rsidRPr="002D7FD4" w:rsidRDefault="002D7FD4" w:rsidP="002D7FD4">
      <w:pPr>
        <w:spacing w:line="60" w:lineRule="atLeast"/>
        <w:ind w:right="27"/>
        <w:rPr>
          <w:rFonts w:asciiTheme="minorHAnsi" w:hAnsiTheme="minorHAnsi" w:cstheme="minorHAnsi"/>
          <w:b/>
          <w:bCs/>
          <w:sz w:val="20"/>
          <w:szCs w:val="20"/>
        </w:rPr>
      </w:pPr>
      <w:r w:rsidRPr="002D7FD4">
        <w:rPr>
          <w:rFonts w:asciiTheme="minorHAnsi" w:hAnsiTheme="minorHAnsi" w:cstheme="minorHAnsi"/>
          <w:b/>
          <w:sz w:val="20"/>
          <w:szCs w:val="20"/>
          <w:lang w:eastAsia="el-GR"/>
        </w:rPr>
        <w:t xml:space="preserve">Δ. Επέκταση </w:t>
      </w:r>
      <w:r w:rsidRPr="002D7FD4">
        <w:rPr>
          <w:rFonts w:asciiTheme="minorHAnsi" w:hAnsiTheme="minorHAnsi" w:cstheme="minorHAnsi"/>
          <w:b/>
          <w:bCs/>
          <w:sz w:val="20"/>
          <w:szCs w:val="20"/>
        </w:rPr>
        <w:t>του υπάρχοντος λογισμικού ελέγχου του συστήματος  για ανάλυση χρωματογραφικών δεδομένων</w:t>
      </w:r>
    </w:p>
    <w:p w14:paraId="22C5B3D4" w14:textId="77777777" w:rsidR="002D7FD4" w:rsidRPr="002D7FD4" w:rsidRDefault="002D7FD4" w:rsidP="002D7FD4">
      <w:pPr>
        <w:ind w:right="28"/>
        <w:rPr>
          <w:rFonts w:asciiTheme="minorHAnsi" w:hAnsiTheme="minorHAnsi" w:cstheme="minorHAnsi"/>
          <w:sz w:val="20"/>
          <w:szCs w:val="20"/>
        </w:rPr>
      </w:pPr>
      <w:r w:rsidRPr="002D7FD4">
        <w:rPr>
          <w:rFonts w:asciiTheme="minorHAnsi" w:hAnsiTheme="minorHAnsi" w:cstheme="minorHAnsi"/>
          <w:sz w:val="20"/>
          <w:szCs w:val="20"/>
        </w:rPr>
        <w:t>Το σύστημα υγρής χρωματογραφίας θα είναι συμβατό και θα ελέγχεται πλήρως από το υπάρχον λογισμικό, με την κατάλληλη επέκταση για ανάλυση χρωματογραφικών δεδομένων. Η επέκταση του λογισμικού να είναι πλήρως ενσωματωμένη στο υπάρχον λογισμικό ελέγχου του οργάνου. Δεν θα γίνουν αποδεκτά συστήματα που ελέγχονται από λογισμικό διαφορετικό και ανεξάρτητο υπό το υπάρχον. Να εξασφαλίζει τουλάχιστον:</w:t>
      </w:r>
    </w:p>
    <w:p w14:paraId="15909034" w14:textId="77777777" w:rsidR="002D7FD4" w:rsidRPr="002D7FD4" w:rsidRDefault="002D7FD4" w:rsidP="00A718E9">
      <w:pPr>
        <w:pStyle w:val="aff0"/>
        <w:numPr>
          <w:ilvl w:val="0"/>
          <w:numId w:val="45"/>
        </w:numPr>
        <w:ind w:right="28"/>
        <w:jc w:val="both"/>
        <w:rPr>
          <w:rFonts w:asciiTheme="minorHAnsi" w:hAnsiTheme="minorHAnsi" w:cstheme="minorHAnsi"/>
          <w:sz w:val="20"/>
          <w:szCs w:val="20"/>
        </w:rPr>
      </w:pPr>
      <w:r w:rsidRPr="002D7FD4">
        <w:rPr>
          <w:rFonts w:asciiTheme="minorHAnsi" w:hAnsiTheme="minorHAnsi" w:cstheme="minorHAnsi"/>
          <w:sz w:val="20"/>
          <w:szCs w:val="20"/>
        </w:rPr>
        <w:t>Αμφίδρομο συγχρονισμό μεταξύ του υπάρχοντος συστήματος και υγρού ή αέριου χρωματογράφου του ίδιου κατασκευαστή με το υπάρχον σύστημα για αυτόματη λήψη δεδομένων.</w:t>
      </w:r>
    </w:p>
    <w:p w14:paraId="65F8D99B" w14:textId="77777777" w:rsidR="002D7FD4" w:rsidRPr="002D7FD4" w:rsidRDefault="002D7FD4" w:rsidP="00A718E9">
      <w:pPr>
        <w:pStyle w:val="aff0"/>
        <w:numPr>
          <w:ilvl w:val="0"/>
          <w:numId w:val="45"/>
        </w:numPr>
        <w:ind w:right="27"/>
        <w:jc w:val="both"/>
        <w:rPr>
          <w:rFonts w:asciiTheme="minorHAnsi" w:hAnsiTheme="minorHAnsi" w:cstheme="minorHAnsi"/>
          <w:sz w:val="20"/>
          <w:szCs w:val="20"/>
        </w:rPr>
      </w:pPr>
      <w:r w:rsidRPr="002D7FD4">
        <w:rPr>
          <w:rFonts w:asciiTheme="minorHAnsi" w:hAnsiTheme="minorHAnsi" w:cstheme="minorHAnsi"/>
          <w:sz w:val="20"/>
          <w:szCs w:val="20"/>
        </w:rPr>
        <w:t>Ανάλυση σε πραγματικό χρόνο με αυτόματη διόρθωση χρόνων κατακράτησης.</w:t>
      </w:r>
    </w:p>
    <w:p w14:paraId="16C0EA6D" w14:textId="77777777" w:rsidR="002D7FD4" w:rsidRPr="002D7FD4" w:rsidRDefault="002D7FD4" w:rsidP="00A718E9">
      <w:pPr>
        <w:pStyle w:val="aff0"/>
        <w:numPr>
          <w:ilvl w:val="0"/>
          <w:numId w:val="45"/>
        </w:numPr>
        <w:ind w:right="27"/>
        <w:jc w:val="both"/>
        <w:rPr>
          <w:rFonts w:asciiTheme="minorHAnsi" w:hAnsiTheme="minorHAnsi" w:cstheme="minorHAnsi"/>
          <w:sz w:val="20"/>
          <w:szCs w:val="20"/>
        </w:rPr>
      </w:pPr>
      <w:r w:rsidRPr="002D7FD4">
        <w:rPr>
          <w:rFonts w:asciiTheme="minorHAnsi" w:hAnsiTheme="minorHAnsi" w:cstheme="minorHAnsi"/>
          <w:sz w:val="20"/>
          <w:szCs w:val="20"/>
        </w:rPr>
        <w:t>Επεξεργασία αλληλουχιών δειγμάτων (sequences) στη διάρκεια της ανάλυσης και προσθήκη επειγόντων δειγμάτων.</w:t>
      </w:r>
    </w:p>
    <w:p w14:paraId="01EE0648" w14:textId="77777777" w:rsidR="002D7FD4" w:rsidRPr="002D7FD4" w:rsidRDefault="002D7FD4" w:rsidP="00A718E9">
      <w:pPr>
        <w:pStyle w:val="aff0"/>
        <w:numPr>
          <w:ilvl w:val="0"/>
          <w:numId w:val="45"/>
        </w:numPr>
        <w:ind w:right="27"/>
        <w:jc w:val="both"/>
        <w:rPr>
          <w:rFonts w:asciiTheme="minorHAnsi" w:hAnsiTheme="minorHAnsi" w:cstheme="minorHAnsi"/>
          <w:sz w:val="20"/>
          <w:szCs w:val="20"/>
        </w:rPr>
      </w:pPr>
      <w:r w:rsidRPr="002D7FD4">
        <w:rPr>
          <w:rFonts w:asciiTheme="minorHAnsi" w:hAnsiTheme="minorHAnsi" w:cstheme="minorHAnsi"/>
          <w:sz w:val="20"/>
          <w:szCs w:val="20"/>
        </w:rPr>
        <w:t>Λειτουργίες ολοκλήρωσης κορυφών, όπως αναζήτηση κορυφών, ανίχνευση ώμων κορυφών, εξομάλυνση κορυφών, ώστε να εξασφαλίζεται η ορθή ολοκλήρωση χωρίς απώλειες κορυφών.</w:t>
      </w:r>
    </w:p>
    <w:p w14:paraId="2373B1DA" w14:textId="77777777" w:rsidR="002D7FD4" w:rsidRPr="002D7FD4" w:rsidRDefault="002D7FD4" w:rsidP="00A718E9">
      <w:pPr>
        <w:pStyle w:val="aff0"/>
        <w:numPr>
          <w:ilvl w:val="0"/>
          <w:numId w:val="45"/>
        </w:numPr>
        <w:ind w:right="27"/>
        <w:jc w:val="both"/>
        <w:rPr>
          <w:rFonts w:asciiTheme="minorHAnsi" w:hAnsiTheme="minorHAnsi" w:cstheme="minorHAnsi"/>
          <w:sz w:val="20"/>
          <w:szCs w:val="20"/>
        </w:rPr>
      </w:pPr>
      <w:r w:rsidRPr="002D7FD4">
        <w:rPr>
          <w:rFonts w:asciiTheme="minorHAnsi" w:hAnsiTheme="minorHAnsi" w:cstheme="minorHAnsi"/>
          <w:sz w:val="20"/>
          <w:szCs w:val="20"/>
        </w:rPr>
        <w:t>Λειτουργίες ποσοτικού προσδιορισμού</w:t>
      </w:r>
      <w:r w:rsidRPr="002D7FD4">
        <w:rPr>
          <w:rFonts w:asciiTheme="minorHAnsi" w:hAnsiTheme="minorHAnsi" w:cstheme="minorHAnsi"/>
          <w:sz w:val="20"/>
          <w:szCs w:val="20"/>
          <w:lang w:val="en-US"/>
        </w:rPr>
        <w:t>.</w:t>
      </w:r>
    </w:p>
    <w:p w14:paraId="287ACCCB" w14:textId="77777777" w:rsidR="002D7FD4" w:rsidRPr="002D7FD4" w:rsidRDefault="002D7FD4" w:rsidP="00A718E9">
      <w:pPr>
        <w:pStyle w:val="aff0"/>
        <w:numPr>
          <w:ilvl w:val="0"/>
          <w:numId w:val="45"/>
        </w:numPr>
        <w:spacing w:after="160" w:line="60" w:lineRule="atLeast"/>
        <w:ind w:right="27"/>
        <w:contextualSpacing/>
        <w:jc w:val="both"/>
        <w:rPr>
          <w:rFonts w:asciiTheme="minorHAnsi" w:hAnsiTheme="minorHAnsi" w:cstheme="minorHAnsi"/>
          <w:sz w:val="20"/>
          <w:szCs w:val="20"/>
        </w:rPr>
      </w:pPr>
      <w:r w:rsidRPr="002D7FD4">
        <w:rPr>
          <w:rFonts w:asciiTheme="minorHAnsi" w:hAnsiTheme="minorHAnsi" w:cstheme="minorHAnsi"/>
          <w:sz w:val="20"/>
          <w:szCs w:val="20"/>
        </w:rPr>
        <w:t xml:space="preserve">Να εφαρμόζεται διόρθωση με εσωτερικό πρότυπο. </w:t>
      </w:r>
    </w:p>
    <w:p w14:paraId="0A0F5500" w14:textId="77777777" w:rsidR="002D7FD4" w:rsidRPr="002D7FD4" w:rsidRDefault="002D7FD4" w:rsidP="00A718E9">
      <w:pPr>
        <w:pStyle w:val="aff0"/>
        <w:numPr>
          <w:ilvl w:val="0"/>
          <w:numId w:val="45"/>
        </w:numPr>
        <w:spacing w:after="160" w:line="60" w:lineRule="atLeast"/>
        <w:ind w:right="27"/>
        <w:contextualSpacing/>
        <w:jc w:val="both"/>
        <w:rPr>
          <w:rFonts w:asciiTheme="minorHAnsi" w:hAnsiTheme="minorHAnsi" w:cstheme="minorHAnsi"/>
          <w:sz w:val="20"/>
          <w:szCs w:val="20"/>
        </w:rPr>
      </w:pPr>
      <w:r w:rsidRPr="002D7FD4">
        <w:rPr>
          <w:rFonts w:asciiTheme="minorHAnsi" w:hAnsiTheme="minorHAnsi" w:cstheme="minorHAnsi"/>
          <w:sz w:val="20"/>
          <w:szCs w:val="20"/>
        </w:rPr>
        <w:t>Το εσωτερικό πρότυπο να διορθώνει αποκλίσεις ποσοτικές και χρόνου κατακράτησης.</w:t>
      </w:r>
    </w:p>
    <w:p w14:paraId="093C9EE5" w14:textId="77777777" w:rsidR="002D7FD4" w:rsidRPr="002D7FD4" w:rsidRDefault="002D7FD4" w:rsidP="00A718E9">
      <w:pPr>
        <w:pStyle w:val="aff0"/>
        <w:numPr>
          <w:ilvl w:val="0"/>
          <w:numId w:val="45"/>
        </w:numPr>
        <w:spacing w:after="160" w:line="60" w:lineRule="atLeast"/>
        <w:ind w:right="27"/>
        <w:contextualSpacing/>
        <w:jc w:val="both"/>
        <w:rPr>
          <w:rFonts w:asciiTheme="minorHAnsi" w:hAnsiTheme="minorHAnsi" w:cstheme="minorHAnsi"/>
          <w:sz w:val="20"/>
          <w:szCs w:val="20"/>
        </w:rPr>
      </w:pPr>
      <w:r w:rsidRPr="002D7FD4">
        <w:rPr>
          <w:rFonts w:asciiTheme="minorHAnsi" w:hAnsiTheme="minorHAnsi" w:cstheme="minorHAnsi"/>
          <w:sz w:val="20"/>
          <w:szCs w:val="20"/>
        </w:rPr>
        <w:t>Υπολογισμό σήματος προς θόρυβο</w:t>
      </w:r>
      <w:r w:rsidRPr="002D7FD4">
        <w:rPr>
          <w:rFonts w:asciiTheme="minorHAnsi" w:hAnsiTheme="minorHAnsi" w:cstheme="minorHAnsi"/>
          <w:sz w:val="20"/>
          <w:szCs w:val="20"/>
          <w:lang w:val="en-US"/>
        </w:rPr>
        <w:t>.</w:t>
      </w:r>
    </w:p>
    <w:p w14:paraId="75A86C03" w14:textId="77777777" w:rsidR="002D7FD4" w:rsidRPr="002D7FD4" w:rsidRDefault="002D7FD4" w:rsidP="00A718E9">
      <w:pPr>
        <w:pStyle w:val="aff0"/>
        <w:numPr>
          <w:ilvl w:val="0"/>
          <w:numId w:val="45"/>
        </w:numPr>
        <w:spacing w:after="160" w:line="60" w:lineRule="atLeast"/>
        <w:ind w:right="27"/>
        <w:contextualSpacing/>
        <w:jc w:val="both"/>
        <w:rPr>
          <w:rFonts w:asciiTheme="minorHAnsi" w:hAnsiTheme="minorHAnsi" w:cstheme="minorHAnsi"/>
          <w:sz w:val="20"/>
          <w:szCs w:val="20"/>
        </w:rPr>
      </w:pPr>
      <w:r w:rsidRPr="002D7FD4">
        <w:rPr>
          <w:rFonts w:asciiTheme="minorHAnsi" w:hAnsiTheme="minorHAnsi" w:cstheme="minorHAnsi"/>
          <w:sz w:val="20"/>
          <w:szCs w:val="20"/>
        </w:rPr>
        <w:t>Αυτόματη εύρεση και ποσοτικοποίηση αγνώστων κορυφών.</w:t>
      </w:r>
    </w:p>
    <w:p w14:paraId="5944B177" w14:textId="77777777" w:rsidR="002D7FD4" w:rsidRPr="002D7FD4" w:rsidRDefault="002D7FD4" w:rsidP="002D7FD4">
      <w:pPr>
        <w:pStyle w:val="aff0"/>
        <w:ind w:left="0"/>
        <w:jc w:val="both"/>
        <w:rPr>
          <w:rFonts w:asciiTheme="minorHAnsi" w:hAnsiTheme="minorHAnsi" w:cstheme="minorHAnsi"/>
          <w:b/>
          <w:sz w:val="20"/>
          <w:szCs w:val="20"/>
        </w:rPr>
      </w:pPr>
    </w:p>
    <w:p w14:paraId="3B58FE2B" w14:textId="77777777" w:rsidR="002D7FD4" w:rsidRPr="002D7FD4" w:rsidRDefault="002D7FD4" w:rsidP="002D7FD4">
      <w:pPr>
        <w:pStyle w:val="aff0"/>
        <w:ind w:left="0"/>
        <w:jc w:val="both"/>
        <w:rPr>
          <w:rFonts w:asciiTheme="minorHAnsi" w:hAnsiTheme="minorHAnsi" w:cstheme="minorHAnsi"/>
          <w:b/>
          <w:sz w:val="20"/>
          <w:szCs w:val="20"/>
        </w:rPr>
      </w:pPr>
      <w:r w:rsidRPr="002D7FD4">
        <w:rPr>
          <w:rFonts w:asciiTheme="minorHAnsi" w:hAnsiTheme="minorHAnsi" w:cstheme="minorHAnsi"/>
          <w:b/>
          <w:sz w:val="20"/>
          <w:szCs w:val="20"/>
        </w:rPr>
        <w:t>Ε. Εξαρτήματα σύνδεσης</w:t>
      </w:r>
    </w:p>
    <w:p w14:paraId="601B8C97" w14:textId="77777777" w:rsidR="002D7FD4" w:rsidRPr="002D7FD4" w:rsidRDefault="002D7FD4" w:rsidP="00A718E9">
      <w:pPr>
        <w:pStyle w:val="aff0"/>
        <w:widowControl w:val="0"/>
        <w:numPr>
          <w:ilvl w:val="0"/>
          <w:numId w:val="27"/>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 xml:space="preserve">Να συνοδεύεται από όλα τα απαραίτητα εξαρτήματα σύνδεσης με το υπάρχον σύστημα. </w:t>
      </w:r>
    </w:p>
    <w:p w14:paraId="1BED55F3" w14:textId="77777777" w:rsidR="002D7FD4" w:rsidRPr="002D7FD4" w:rsidRDefault="002D7FD4" w:rsidP="00A718E9">
      <w:pPr>
        <w:pStyle w:val="aff0"/>
        <w:widowControl w:val="0"/>
        <w:numPr>
          <w:ilvl w:val="0"/>
          <w:numId w:val="27"/>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Να συνοδεύεται από πλήρη εγχειρίδια χρήσης λειτουργίας και συντήρησης όλων των μερών του  συστήματος σε έντυπη ή ηλεκτρονική μορφή.</w:t>
      </w:r>
    </w:p>
    <w:p w14:paraId="7B06FDA0" w14:textId="77777777" w:rsidR="002D7FD4" w:rsidRPr="002D7FD4" w:rsidRDefault="002D7FD4" w:rsidP="00A718E9">
      <w:pPr>
        <w:pStyle w:val="aff0"/>
        <w:widowControl w:val="0"/>
        <w:numPr>
          <w:ilvl w:val="0"/>
          <w:numId w:val="27"/>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Να συνοδεύεται από σειρά εργαλείων για την συνήθη συντήρηση του συστήματος.</w:t>
      </w:r>
    </w:p>
    <w:p w14:paraId="563CE5B9" w14:textId="77777777" w:rsidR="002D7FD4" w:rsidRPr="002D7FD4" w:rsidRDefault="002D7FD4" w:rsidP="00A718E9">
      <w:pPr>
        <w:pStyle w:val="aff0"/>
        <w:widowControl w:val="0"/>
        <w:numPr>
          <w:ilvl w:val="0"/>
          <w:numId w:val="27"/>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Να συνοδεύεται από κατάλληλο όργανο αδιάλειπτης παροχής ενέργειας (UPS) κατάλληλης ισχύος με αυτονομία λειτουργίας τουλάχιστον 15 min, που να υποστηρίζει όλο το σύστημα και τον υπολογιστή.</w:t>
      </w:r>
    </w:p>
    <w:p w14:paraId="7945DB1F" w14:textId="77777777" w:rsidR="002D7FD4" w:rsidRPr="002D7FD4" w:rsidRDefault="002D7FD4" w:rsidP="002D7FD4">
      <w:pPr>
        <w:pStyle w:val="aff0"/>
        <w:ind w:left="360"/>
        <w:jc w:val="both"/>
        <w:rPr>
          <w:rFonts w:asciiTheme="minorHAnsi" w:hAnsiTheme="minorHAnsi" w:cstheme="minorHAnsi"/>
          <w:bCs/>
          <w:sz w:val="20"/>
          <w:szCs w:val="20"/>
        </w:rPr>
      </w:pPr>
    </w:p>
    <w:p w14:paraId="07F42A34" w14:textId="77777777" w:rsidR="002D7FD4" w:rsidRPr="002D7FD4" w:rsidRDefault="002D7FD4" w:rsidP="002D7FD4">
      <w:pPr>
        <w:rPr>
          <w:rFonts w:asciiTheme="minorHAnsi" w:hAnsiTheme="minorHAnsi" w:cstheme="minorHAnsi"/>
          <w:b/>
          <w:sz w:val="20"/>
          <w:szCs w:val="20"/>
        </w:rPr>
      </w:pPr>
      <w:r w:rsidRPr="002D7FD4">
        <w:rPr>
          <w:rFonts w:asciiTheme="minorHAnsi" w:hAnsiTheme="minorHAnsi" w:cstheme="minorHAnsi"/>
          <w:b/>
          <w:sz w:val="20"/>
          <w:szCs w:val="20"/>
        </w:rPr>
        <w:t>ΣΤ. Γενικές απαιτήσεις</w:t>
      </w:r>
    </w:p>
    <w:p w14:paraId="3D03BCC5"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Τα είδη να είναι καινούρια και αμεταχείριστα, να είναι πρόσφατης τεχνολογίας και να μην έχει σταματήσει η παραγωγή τους.</w:t>
      </w:r>
    </w:p>
    <w:p w14:paraId="536DAE07"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sz w:val="20"/>
          <w:szCs w:val="20"/>
        </w:rPr>
      </w:pPr>
      <w:r w:rsidRPr="002D7FD4">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p w14:paraId="31BA21EE"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sz w:val="20"/>
          <w:szCs w:val="20"/>
        </w:rPr>
      </w:pPr>
      <w:r w:rsidRPr="002D7FD4">
        <w:rPr>
          <w:rFonts w:asciiTheme="minorHAnsi" w:hAnsiTheme="minorHAnsi" w:cstheme="minorHAnsi"/>
          <w:sz w:val="20"/>
          <w:szCs w:val="20"/>
        </w:rPr>
        <w:t>Όλες οι μονάδες του χρωματογραφικού συστήματος να είναι απολύτως συμβατές με το ICP-MS/MS Model 8900 οίκου Agilent Technologies που υπάρχει ήδη εγκατεστημένο στα εργαστήρια της Α΄ Χημικής Υπηρεσίας Αθηνών.</w:t>
      </w:r>
    </w:p>
    <w:p w14:paraId="4CB463B4"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 xml:space="preserve">Ο προμηθευτής θα αναλάβει την υποχρέωση να εγκαταστήσει και να παραδώσει τα είδη της επέκτασης σε πλήρη λειτουργία. Να περιλαμβάνεται εκπαίδευση στη λειτουργία του συστήματος διάρκειας τουλάχιστον τριών (3) ημερών. </w:t>
      </w:r>
    </w:p>
    <w:p w14:paraId="3F61CBBB"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 xml:space="preserve">Ο προμηθευτής να διαθέτει οργανωμένο SERVICE αποκλειστικής απασχόλησης στην εταιρεία του, με πιστοποίηση κατά ISO 17025, με άριστα εκπαιδευμένο και πιστοποιημένο από τον κατασκευαστή προσωπικό </w:t>
      </w:r>
      <w:r w:rsidRPr="002D7FD4">
        <w:rPr>
          <w:rFonts w:asciiTheme="minorHAnsi" w:hAnsiTheme="minorHAnsi" w:cstheme="minorHAnsi"/>
          <w:bCs/>
          <w:sz w:val="20"/>
          <w:szCs w:val="20"/>
        </w:rPr>
        <w:lastRenderedPageBreak/>
        <w:t xml:space="preserve">για την εγκατάσταση, εκπαίδευση, συντήρηση και επισκευή συστημάτων ICP-MS. Απαιτείται να υποβληθούν πιστοποιητικά εκπαίδευσης του προσωπικού από τον κατασκευαστή οίκο. </w:t>
      </w:r>
    </w:p>
    <w:p w14:paraId="25D18885"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 xml:space="preserve">Να έχει πραγματοποιήσει τουλάχιστον μία σύνδεση συστήματος υγρής ή ιοντικής χρωματογραφίας σε ICP-MS ή ICP-MS/MS. </w:t>
      </w:r>
    </w:p>
    <w:p w14:paraId="726F2A02"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sz w:val="20"/>
          <w:szCs w:val="20"/>
        </w:rPr>
      </w:pPr>
      <w:r w:rsidRPr="002D7FD4">
        <w:rPr>
          <w:rFonts w:asciiTheme="minorHAnsi" w:hAnsiTheme="minorHAnsi" w:cstheme="minorHAnsi"/>
          <w:sz w:val="20"/>
          <w:szCs w:val="20"/>
        </w:rPr>
        <w:t>Ο προμηθευτής και ο κατασκευαστικός οίκος του συστήματος υγρής χρωματογραφίας θα πρέπει να είναι πιστοποιημένοι κατά ISO 9001:2015</w:t>
      </w:r>
      <w:r w:rsidRPr="002D7FD4">
        <w:rPr>
          <w:rFonts w:asciiTheme="minorHAnsi" w:hAnsiTheme="minorHAnsi" w:cstheme="minorHAnsi"/>
          <w:bCs/>
          <w:sz w:val="20"/>
          <w:szCs w:val="20"/>
        </w:rPr>
        <w:t xml:space="preserve">. </w:t>
      </w:r>
    </w:p>
    <w:p w14:paraId="2DAB8ACF"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sz w:val="20"/>
          <w:szCs w:val="20"/>
        </w:rPr>
      </w:pPr>
      <w:r w:rsidRPr="002D7FD4">
        <w:rPr>
          <w:rFonts w:asciiTheme="minorHAnsi" w:hAnsiTheme="minorHAnsi" w:cstheme="minorHAnsi"/>
          <w:sz w:val="20"/>
          <w:szCs w:val="20"/>
        </w:rPr>
        <w:t xml:space="preserve">Όλα τα μέρη του συστήματος της υγρής χρωματογραφίας να διαθέτουν δήλωση συμμόρφωσης CE. </w:t>
      </w:r>
    </w:p>
    <w:p w14:paraId="28F8F93F" w14:textId="77777777" w:rsidR="002D7FD4" w:rsidRPr="002D7FD4" w:rsidRDefault="002D7FD4" w:rsidP="00A718E9">
      <w:pPr>
        <w:pStyle w:val="aff0"/>
        <w:numPr>
          <w:ilvl w:val="0"/>
          <w:numId w:val="44"/>
        </w:numPr>
        <w:ind w:left="709" w:hanging="425"/>
        <w:contextualSpacing/>
        <w:jc w:val="both"/>
        <w:rPr>
          <w:rFonts w:asciiTheme="minorHAnsi" w:hAnsiTheme="minorHAnsi" w:cstheme="minorHAnsi"/>
          <w:bCs/>
          <w:sz w:val="20"/>
          <w:szCs w:val="20"/>
        </w:rPr>
      </w:pPr>
      <w:r w:rsidRPr="002D7FD4">
        <w:rPr>
          <w:rFonts w:asciiTheme="minorHAnsi" w:hAnsiTheme="minorHAnsi" w:cstheme="minorHAnsi"/>
          <w:bCs/>
          <w:sz w:val="20"/>
          <w:szCs w:val="20"/>
        </w:rPr>
        <w:t>Οι αναφερόμενες ανωτέρω προδιαγραφές πρέπει τεκμηριώνονται από τα έντυπα του κατασκευαστή οίκου.</w:t>
      </w:r>
    </w:p>
    <w:p w14:paraId="727EBBC0" w14:textId="77777777" w:rsidR="002D7FD4" w:rsidRPr="002D7FD4" w:rsidRDefault="002D7FD4" w:rsidP="002D7FD4">
      <w:pPr>
        <w:ind w:left="567"/>
        <w:rPr>
          <w:rFonts w:asciiTheme="minorHAnsi" w:hAnsiTheme="minorHAnsi" w:cstheme="minorHAnsi"/>
          <w:b/>
          <w:sz w:val="20"/>
          <w:szCs w:val="20"/>
        </w:rPr>
      </w:pPr>
    </w:p>
    <w:p w14:paraId="02F5BB1A" w14:textId="77777777" w:rsidR="002D7FD4" w:rsidRPr="002D7FD4" w:rsidRDefault="00FE3869" w:rsidP="002D7FD4">
      <w:pPr>
        <w:rPr>
          <w:rFonts w:asciiTheme="minorHAnsi" w:hAnsiTheme="minorHAnsi" w:cstheme="minorHAnsi"/>
          <w:b/>
          <w:sz w:val="20"/>
          <w:szCs w:val="20"/>
        </w:rPr>
      </w:pPr>
      <w:r>
        <w:rPr>
          <w:rFonts w:asciiTheme="minorHAnsi" w:hAnsiTheme="minorHAnsi" w:cstheme="minorHAnsi"/>
          <w:b/>
          <w:sz w:val="20"/>
          <w:szCs w:val="20"/>
          <w:lang w:val="en-US"/>
        </w:rPr>
        <w:t>Z</w:t>
      </w:r>
      <w:r w:rsidR="002D7FD4" w:rsidRPr="002D7FD4">
        <w:rPr>
          <w:rFonts w:asciiTheme="minorHAnsi" w:hAnsiTheme="minorHAnsi" w:cstheme="minorHAnsi"/>
          <w:b/>
          <w:sz w:val="20"/>
          <w:szCs w:val="20"/>
        </w:rPr>
        <w:t>. ΕΓΓΥΗΣΗ ΚΑΛΗΣ ΛΕΙΤΟΥΡΓΙΑΣ ΠΡΟΜΗΘΕΙΑΣ</w:t>
      </w:r>
    </w:p>
    <w:p w14:paraId="28177BC9"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27F48F5C"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6C2C95E2"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057EFAAA"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έτος.</w:t>
      </w:r>
    </w:p>
    <w:p w14:paraId="7362ED19"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352ED1C4"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60322571"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7ED346B3"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0A4C3B64"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298F1045"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706FEF98"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114793D5" w14:textId="77777777" w:rsidR="002D7FD4" w:rsidRPr="002D7FD4" w:rsidRDefault="002D7FD4" w:rsidP="00A718E9">
      <w:pPr>
        <w:pStyle w:val="aff0"/>
        <w:numPr>
          <w:ilvl w:val="0"/>
          <w:numId w:val="28"/>
        </w:numPr>
        <w:ind w:left="425" w:hanging="357"/>
        <w:contextualSpacing/>
        <w:jc w:val="both"/>
        <w:rPr>
          <w:rFonts w:asciiTheme="minorHAnsi" w:hAnsiTheme="minorHAnsi" w:cstheme="minorHAnsi"/>
          <w:sz w:val="20"/>
          <w:szCs w:val="20"/>
        </w:rPr>
      </w:pPr>
      <w:r w:rsidRPr="002D7FD4">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01FEFE5E" w14:textId="77777777" w:rsidR="00CF362C" w:rsidRPr="00FE3869" w:rsidRDefault="0045681F" w:rsidP="00EE1E10">
      <w:pPr>
        <w:tabs>
          <w:tab w:val="left" w:pos="9356"/>
        </w:tabs>
        <w:jc w:val="center"/>
        <w:rPr>
          <w:rFonts w:asciiTheme="minorHAnsi" w:hAnsiTheme="minorHAnsi" w:cstheme="minorHAnsi"/>
          <w:b/>
          <w:bCs/>
          <w:sz w:val="20"/>
          <w:szCs w:val="20"/>
          <w:u w:val="single"/>
        </w:rPr>
      </w:pPr>
      <w:r w:rsidRPr="002D7FD4">
        <w:rPr>
          <w:rFonts w:asciiTheme="minorHAnsi" w:hAnsiTheme="minorHAnsi" w:cstheme="minorHAnsi"/>
          <w:b/>
          <w:sz w:val="20"/>
          <w:szCs w:val="20"/>
        </w:rPr>
        <w:br w:type="page"/>
      </w:r>
      <w:r w:rsidR="00FE3869" w:rsidRPr="00FE3869">
        <w:rPr>
          <w:rFonts w:asciiTheme="minorHAnsi" w:hAnsiTheme="minorHAnsi" w:cstheme="minorHAnsi"/>
          <w:b/>
          <w:sz w:val="20"/>
          <w:szCs w:val="20"/>
        </w:rPr>
        <w:lastRenderedPageBreak/>
        <w:t>Είδος</w:t>
      </w:r>
      <w:r w:rsidR="00CF362C" w:rsidRPr="00FE3869">
        <w:rPr>
          <w:rFonts w:asciiTheme="minorHAnsi" w:hAnsiTheme="minorHAnsi" w:cstheme="minorHAnsi"/>
          <w:b/>
          <w:sz w:val="20"/>
          <w:szCs w:val="20"/>
        </w:rPr>
        <w:t xml:space="preserve"> 4</w:t>
      </w:r>
    </w:p>
    <w:p w14:paraId="2E71012A" w14:textId="77777777" w:rsidR="00EA168C" w:rsidRDefault="00DB5793" w:rsidP="00EE1E10">
      <w:pPr>
        <w:jc w:val="center"/>
        <w:rPr>
          <w:rFonts w:asciiTheme="minorHAnsi" w:hAnsiTheme="minorHAnsi" w:cstheme="minorHAnsi"/>
          <w:b/>
          <w:sz w:val="20"/>
          <w:szCs w:val="20"/>
        </w:rPr>
      </w:pPr>
      <w:r w:rsidRPr="00DB5793">
        <w:rPr>
          <w:rFonts w:asciiTheme="minorHAnsi" w:hAnsiTheme="minorHAnsi" w:cstheme="minorHAnsi"/>
          <w:b/>
          <w:color w:val="000000"/>
          <w:sz w:val="20"/>
          <w:szCs w:val="20"/>
          <w:lang w:eastAsia="el-GR"/>
        </w:rPr>
        <w:t xml:space="preserve">Σύστημα υγρής χρωματογραφίας, σε συνδυασμό με συζευγμένη φασματομετρία μαζών UHPLC-MS/MS </w:t>
      </w:r>
      <w:r w:rsidR="00C21FE8" w:rsidRPr="00EA168C">
        <w:rPr>
          <w:rFonts w:asciiTheme="minorHAnsi" w:hAnsiTheme="minorHAnsi" w:cstheme="minorHAnsi"/>
          <w:b/>
          <w:sz w:val="20"/>
          <w:szCs w:val="20"/>
          <w:lang w:eastAsia="el-GR"/>
        </w:rPr>
        <w:t>υψηλής διακριτικής ικανότητας και ακρίβεια μάζας</w:t>
      </w:r>
      <w:r w:rsidR="00C21FE8" w:rsidRPr="00EA168C">
        <w:rPr>
          <w:rFonts w:asciiTheme="minorHAnsi" w:hAnsiTheme="minorHAnsi" w:cstheme="minorHAnsi"/>
          <w:sz w:val="20"/>
          <w:szCs w:val="20"/>
          <w:lang w:eastAsia="el-GR"/>
        </w:rPr>
        <w:t xml:space="preserve"> </w:t>
      </w:r>
      <w:r w:rsidRPr="00DB5793">
        <w:rPr>
          <w:rFonts w:asciiTheme="minorHAnsi" w:hAnsiTheme="minorHAnsi" w:cstheme="minorHAnsi"/>
          <w:b/>
          <w:sz w:val="20"/>
          <w:szCs w:val="20"/>
        </w:rPr>
        <w:t>&amp; παροχή υπηρεσιών πενταετούς διάρκειας εγγύησης καλής λειτουργίας</w:t>
      </w:r>
    </w:p>
    <w:p w14:paraId="404677C2" w14:textId="77777777" w:rsidR="00CF362C" w:rsidRPr="00DB5793" w:rsidRDefault="00CF362C" w:rsidP="00FE3869">
      <w:pPr>
        <w:jc w:val="center"/>
        <w:rPr>
          <w:rFonts w:asciiTheme="minorHAnsi" w:hAnsiTheme="minorHAnsi" w:cstheme="minorHAnsi"/>
          <w:b/>
          <w:sz w:val="20"/>
          <w:szCs w:val="20"/>
        </w:rPr>
      </w:pPr>
      <w:r w:rsidRPr="00DB5793">
        <w:rPr>
          <w:rFonts w:asciiTheme="minorHAnsi" w:hAnsiTheme="minorHAnsi" w:cstheme="minorHAnsi"/>
          <w:b/>
          <w:sz w:val="20"/>
          <w:szCs w:val="20"/>
        </w:rPr>
        <w:t>1 τεμάχιο</w:t>
      </w:r>
    </w:p>
    <w:p w14:paraId="6A6D339A" w14:textId="77777777" w:rsidR="00CF362C" w:rsidRPr="00FE3869" w:rsidRDefault="00CF362C" w:rsidP="00FE3869">
      <w:pPr>
        <w:jc w:val="center"/>
        <w:rPr>
          <w:rFonts w:asciiTheme="minorHAnsi" w:hAnsiTheme="minorHAnsi" w:cstheme="minorHAnsi"/>
          <w:b/>
          <w:bCs/>
          <w:sz w:val="20"/>
          <w:szCs w:val="20"/>
        </w:rPr>
      </w:pPr>
      <w:r w:rsidRPr="00FE3869">
        <w:rPr>
          <w:rFonts w:asciiTheme="minorHAnsi" w:hAnsiTheme="minorHAnsi" w:cstheme="minorHAnsi"/>
          <w:b/>
          <w:bCs/>
          <w:sz w:val="20"/>
          <w:szCs w:val="20"/>
        </w:rPr>
        <w:t>Προορίζεται για τη ΧΥ ΜΕΤΡΟΛΟΓΙΑΣ</w:t>
      </w:r>
    </w:p>
    <w:p w14:paraId="7A618AE3" w14:textId="77777777" w:rsidR="00CF362C" w:rsidRPr="00FE3869" w:rsidRDefault="00CF362C" w:rsidP="00CF362C">
      <w:pPr>
        <w:rPr>
          <w:rFonts w:asciiTheme="minorHAnsi" w:hAnsiTheme="minorHAnsi" w:cstheme="minorHAnsi"/>
          <w:sz w:val="20"/>
          <w:szCs w:val="20"/>
        </w:rPr>
      </w:pPr>
    </w:p>
    <w:p w14:paraId="0B1A0E8B" w14:textId="77777777" w:rsidR="00CF362C" w:rsidRPr="00FE3869" w:rsidRDefault="00CF362C" w:rsidP="00CF362C">
      <w:pPr>
        <w:rPr>
          <w:rFonts w:asciiTheme="minorHAnsi" w:hAnsiTheme="minorHAnsi" w:cstheme="minorHAnsi"/>
          <w:sz w:val="20"/>
          <w:szCs w:val="20"/>
        </w:rPr>
      </w:pPr>
      <w:r w:rsidRPr="00FE3869">
        <w:rPr>
          <w:rFonts w:asciiTheme="minorHAnsi" w:hAnsiTheme="minorHAnsi" w:cstheme="minorHAnsi"/>
          <w:sz w:val="20"/>
          <w:szCs w:val="20"/>
        </w:rPr>
        <w:t>Επιτραπέζιο σύστημα υγρής χρωματογραφίας υπέρ-υψηλής απόδοσης σε συνδυασμό με συζευγμένη φασματομετρία μαζών (MS/MS) υψηλής διακριτικής ικανότητας και ακρίβειας μάζας αποτελούμενο από τα παρακάτω μέρη, με τα ακόλουθα τεχνικά χαρακτηριστικά τουλάχιστον:</w:t>
      </w:r>
    </w:p>
    <w:p w14:paraId="01ACA984" w14:textId="77777777" w:rsidR="00CF362C" w:rsidRPr="00FE3869" w:rsidRDefault="00CF362C" w:rsidP="00CF362C">
      <w:pPr>
        <w:rPr>
          <w:rFonts w:asciiTheme="minorHAnsi" w:hAnsiTheme="minorHAnsi" w:cstheme="minorHAnsi"/>
          <w:sz w:val="20"/>
          <w:szCs w:val="20"/>
        </w:rPr>
      </w:pPr>
    </w:p>
    <w:p w14:paraId="57EFD736"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Α. Σύστημα αντλιών.</w:t>
      </w:r>
    </w:p>
    <w:p w14:paraId="27201D8B" w14:textId="77777777" w:rsidR="00CF362C" w:rsidRPr="00FE3869" w:rsidRDefault="00CF362C" w:rsidP="00CF362C">
      <w:pPr>
        <w:pStyle w:val="aff0"/>
        <w:numPr>
          <w:ilvl w:val="0"/>
          <w:numId w:val="57"/>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6"/>
        <w:contextualSpacing/>
        <w:jc w:val="both"/>
        <w:rPr>
          <w:rFonts w:asciiTheme="minorHAnsi" w:eastAsia="TimesNewRoman" w:hAnsiTheme="minorHAnsi" w:cstheme="minorHAnsi"/>
          <w:sz w:val="20"/>
          <w:szCs w:val="20"/>
        </w:rPr>
      </w:pPr>
      <w:r w:rsidRPr="00FE3869">
        <w:rPr>
          <w:rFonts w:asciiTheme="minorHAnsi" w:hAnsiTheme="minorHAnsi" w:cstheme="minorHAnsi"/>
          <w:sz w:val="20"/>
          <w:szCs w:val="20"/>
        </w:rPr>
        <w:t>Να ελέγχεται η λειτουργία του από το λογισμικό ελέγχου του συστήματος, παρέχοντας πληροφορίες όπως πίεση, ταχύτητα ροής κινητής φάσης, σύσταση κινητής φάσης, εμφάνιση μηνυμάτων λαθών και προειδοποιητικών μηνυμάτων για πρόβλεψη βλαβών κτλ.</w:t>
      </w:r>
    </w:p>
    <w:p w14:paraId="161A2FB2" w14:textId="77777777" w:rsidR="00CF362C" w:rsidRPr="00FE3869" w:rsidRDefault="00CF362C" w:rsidP="00CF362C">
      <w:pPr>
        <w:pStyle w:val="aff0"/>
        <w:numPr>
          <w:ilvl w:val="0"/>
          <w:numId w:val="57"/>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6"/>
        <w:contextualSpacing/>
        <w:jc w:val="both"/>
        <w:rPr>
          <w:rFonts w:asciiTheme="minorHAnsi" w:eastAsia="TimesNewRoman" w:hAnsiTheme="minorHAnsi" w:cstheme="minorHAnsi"/>
          <w:sz w:val="20"/>
          <w:szCs w:val="20"/>
        </w:rPr>
      </w:pPr>
      <w:r w:rsidRPr="00FE3869">
        <w:rPr>
          <w:rFonts w:asciiTheme="minorHAnsi" w:eastAsia="TimesNewRoman" w:hAnsiTheme="minorHAnsi" w:cstheme="minorHAnsi"/>
          <w:sz w:val="20"/>
          <w:szCs w:val="20"/>
        </w:rPr>
        <w:t xml:space="preserve">Να περιλαμβάνει σύστημα αντλιών με ικανότητα βαθμωτής έκλουσης δύο (2) διαλυτών με ανάμιξη σε υψηλή πίεση. </w:t>
      </w:r>
    </w:p>
    <w:p w14:paraId="05A47D1C"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eastAsia="TimesNewRoman" w:hAnsiTheme="minorHAnsi" w:cstheme="minorHAnsi"/>
          <w:sz w:val="20"/>
          <w:szCs w:val="20"/>
        </w:rPr>
        <w:t>Η κάθε αντλία να διαθέτει ικανότητα για επιλογή από έξι συνολικά διαλύτες.</w:t>
      </w:r>
    </w:p>
    <w:p w14:paraId="12604C8D"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eastAsia="TimesNewRoman" w:hAnsiTheme="minorHAnsi" w:cstheme="minorHAnsi"/>
          <w:sz w:val="20"/>
          <w:szCs w:val="20"/>
        </w:rPr>
        <w:t xml:space="preserve">Να έχει </w:t>
      </w:r>
      <w:r w:rsidRPr="00FE3869">
        <w:rPr>
          <w:rFonts w:asciiTheme="minorHAnsi" w:hAnsiTheme="minorHAnsi" w:cstheme="minorHAnsi"/>
          <w:sz w:val="20"/>
          <w:szCs w:val="20"/>
        </w:rPr>
        <w:t>περιοχή ροών 0,05 - 8 mL/min</w:t>
      </w:r>
    </w:p>
    <w:p w14:paraId="13658B9A"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eastAsia="TimesNewRoman" w:hAnsiTheme="minorHAnsi" w:cstheme="minorHAnsi"/>
          <w:sz w:val="20"/>
          <w:szCs w:val="20"/>
        </w:rPr>
        <w:t xml:space="preserve">Να έχει </w:t>
      </w:r>
      <w:r w:rsidRPr="00FE3869">
        <w:rPr>
          <w:rFonts w:asciiTheme="minorHAnsi" w:hAnsiTheme="minorHAnsi" w:cstheme="minorHAnsi"/>
          <w:sz w:val="20"/>
          <w:szCs w:val="20"/>
        </w:rPr>
        <w:t xml:space="preserve">ακρίβεια ροής ≤ ± 0.1% </w:t>
      </w:r>
    </w:p>
    <w:p w14:paraId="39A94646"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eastAsia="TimesNewRoman" w:hAnsiTheme="minorHAnsi" w:cstheme="minorHAnsi"/>
          <w:sz w:val="20"/>
          <w:szCs w:val="20"/>
        </w:rPr>
        <w:t xml:space="preserve">Να έχει </w:t>
      </w:r>
      <w:r w:rsidRPr="00FE3869">
        <w:rPr>
          <w:rFonts w:asciiTheme="minorHAnsi" w:hAnsiTheme="minorHAnsi" w:cstheme="minorHAnsi"/>
          <w:sz w:val="20"/>
          <w:szCs w:val="20"/>
        </w:rPr>
        <w:t>επαναληψιμότητα ροής ≤ 0,05% RSD.</w:t>
      </w:r>
    </w:p>
    <w:p w14:paraId="2DF9AF2B"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eastAsia="TimesNewRoman" w:hAnsiTheme="minorHAnsi" w:cstheme="minorHAnsi"/>
          <w:sz w:val="20"/>
          <w:szCs w:val="20"/>
        </w:rPr>
        <w:t>Να έχει μ</w:t>
      </w:r>
      <w:r w:rsidRPr="00FE3869">
        <w:rPr>
          <w:rFonts w:asciiTheme="minorHAnsi" w:hAnsiTheme="minorHAnsi" w:cstheme="minorHAnsi"/>
          <w:sz w:val="20"/>
          <w:szCs w:val="20"/>
        </w:rPr>
        <w:t>έγιστη πίεση λειτουργίας τουλάχιστον 15.000 psi.</w:t>
      </w:r>
    </w:p>
    <w:p w14:paraId="5EC1BFE3"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Παλμική διακύμανση πίεσης (Pulsation): &lt; 0,2 MPa ή &lt; 1% </w:t>
      </w:r>
    </w:p>
    <w:p w14:paraId="49EB5B4E"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Όγκος υστέρησης 200 μL ή μικρότερος</w:t>
      </w:r>
    </w:p>
    <w:p w14:paraId="651A9221"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Η περιοχή συνθέσεως μίγματος είναι από 0-100% για κάθε διαλύτη ανά 0,1%.</w:t>
      </w:r>
    </w:p>
    <w:p w14:paraId="4764F12D"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συνοδεύεται από κατάλληλο solvent rack και από ενσωματωμένο δικάναλο απαερωτή κενού που μπορεί να χρησιμοποιηθεί και με τους έξι διαλύτες.</w:t>
      </w:r>
    </w:p>
    <w:p w14:paraId="0685287D" w14:textId="77777777" w:rsidR="00CF362C" w:rsidRPr="00FE3869" w:rsidRDefault="00CF362C" w:rsidP="00CF362C">
      <w:pPr>
        <w:pStyle w:val="aff0"/>
        <w:numPr>
          <w:ilvl w:val="0"/>
          <w:numId w:val="57"/>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Nα διαθέτει ενεργό σύστημα έκπλυσης των piston seals.</w:t>
      </w:r>
    </w:p>
    <w:p w14:paraId="3D6EEE6B" w14:textId="77777777" w:rsidR="00CF362C" w:rsidRPr="00FE3869" w:rsidRDefault="00CF362C" w:rsidP="00CF362C">
      <w:pPr>
        <w:rPr>
          <w:rFonts w:asciiTheme="minorHAnsi" w:hAnsiTheme="minorHAnsi" w:cstheme="minorHAnsi"/>
          <w:sz w:val="20"/>
          <w:szCs w:val="20"/>
        </w:rPr>
      </w:pPr>
    </w:p>
    <w:p w14:paraId="63BD62C0"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Β. Αυτόματος δειγματολήπτης</w:t>
      </w:r>
    </w:p>
    <w:p w14:paraId="73823E75" w14:textId="77777777" w:rsidR="00CF362C" w:rsidRPr="00FE3869" w:rsidRDefault="00CF362C" w:rsidP="00CF362C">
      <w:pPr>
        <w:pStyle w:val="aff0"/>
        <w:numPr>
          <w:ilvl w:val="0"/>
          <w:numId w:val="53"/>
        </w:numPr>
        <w:spacing w:after="160" w:line="259" w:lineRule="auto"/>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έχει υποδοχές τουλάχιστον για 200 φιαλιδία των 1,5 έως 2 mL και για πλάκες μικροτιτλοδότησης. </w:t>
      </w:r>
    </w:p>
    <w:p w14:paraId="66A2FF1E"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ρυθμιζόμενο όγκο έγχυσης 0,01-25 μl με δυνατότητα επέκτασης για δειγματοληψία έως 100 μL.</w:t>
      </w:r>
    </w:p>
    <w:p w14:paraId="16222267"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κύκλο έγχυσης μικρότερο από 8 s (αναλόγως των συνθηκών διαχωρισμού).</w:t>
      </w:r>
    </w:p>
    <w:p w14:paraId="368E909A"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Να είναι κατάλληλος για λειτουργία σε πίεση έως τουλάχιστον 15.000 psi</w:t>
      </w:r>
    </w:p>
    <w:p w14:paraId="164E2CDA"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bCs/>
          <w:sz w:val="20"/>
          <w:szCs w:val="20"/>
        </w:rPr>
        <w:t xml:space="preserve">Να έχει </w:t>
      </w:r>
      <w:r w:rsidRPr="00FE3869">
        <w:rPr>
          <w:rFonts w:asciiTheme="minorHAnsi" w:hAnsiTheme="minorHAnsi" w:cstheme="minorHAnsi"/>
          <w:sz w:val="20"/>
          <w:szCs w:val="20"/>
        </w:rPr>
        <w:t>επαναληψιμότητα όγκου έγχυσης ≤0.25% RSD στο 1 μL</w:t>
      </w:r>
    </w:p>
    <w:p w14:paraId="501B76EB"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μεταφερόμενη επιμόλυνση από δείγμα σε δείγμα τυπικά μικρότερη από ≤ 0,004%</w:t>
      </w:r>
    </w:p>
    <w:p w14:paraId="48ADF966"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bCs/>
          <w:sz w:val="20"/>
          <w:szCs w:val="20"/>
        </w:rPr>
        <w:t>Να έχει σύστημα αυτόματης έκπλυσης της βελόνας δειγματοληψίας</w:t>
      </w:r>
      <w:r w:rsidRPr="00FE3869">
        <w:rPr>
          <w:rFonts w:asciiTheme="minorHAnsi" w:hAnsiTheme="minorHAnsi" w:cstheme="minorHAnsi"/>
          <w:sz w:val="20"/>
          <w:szCs w:val="20"/>
        </w:rPr>
        <w:t xml:space="preserve"> </w:t>
      </w:r>
    </w:p>
    <w:p w14:paraId="5545AAB3" w14:textId="77777777" w:rsidR="00CF362C" w:rsidRPr="00FE3869" w:rsidRDefault="00CF362C" w:rsidP="00CF362C">
      <w:pPr>
        <w:pStyle w:val="aff0"/>
        <w:numPr>
          <w:ilvl w:val="0"/>
          <w:numId w:val="53"/>
        </w:numPr>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έχει θερμοστάτηση δειγμάτων με περιοχή θερμοστάτησης από 4°C έως 40°C. </w:t>
      </w:r>
    </w:p>
    <w:p w14:paraId="6CB27D66" w14:textId="77777777" w:rsidR="00CF362C" w:rsidRPr="00FE3869" w:rsidRDefault="00CF362C" w:rsidP="00CF362C">
      <w:pPr>
        <w:pStyle w:val="aff0"/>
        <w:numPr>
          <w:ilvl w:val="0"/>
          <w:numId w:val="53"/>
        </w:numPr>
        <w:spacing w:after="160" w:line="259" w:lineRule="auto"/>
        <w:ind w:left="426" w:hanging="358"/>
        <w:contextualSpacing/>
        <w:jc w:val="both"/>
        <w:rPr>
          <w:rFonts w:asciiTheme="minorHAnsi" w:hAnsiTheme="minorHAnsi" w:cstheme="minorHAnsi"/>
          <w:sz w:val="20"/>
          <w:szCs w:val="20"/>
        </w:rPr>
      </w:pPr>
      <w:r w:rsidRPr="00FE3869">
        <w:rPr>
          <w:rFonts w:asciiTheme="minorHAnsi" w:hAnsiTheme="minorHAnsi" w:cstheme="minorHAnsi"/>
          <w:sz w:val="20"/>
          <w:szCs w:val="20"/>
        </w:rPr>
        <w:t>Να συνοδεύεται από 1000 φιαλίδια με βιδωτά πώματα, τα septa θα είναι επιλογής του εργαστηρίου.</w:t>
      </w:r>
    </w:p>
    <w:p w14:paraId="1681B33C" w14:textId="77777777" w:rsidR="00CF362C" w:rsidRPr="00FE3869" w:rsidRDefault="00CF362C" w:rsidP="00CF362C">
      <w:pPr>
        <w:rPr>
          <w:rFonts w:asciiTheme="minorHAnsi" w:hAnsiTheme="minorHAnsi" w:cstheme="minorHAnsi"/>
          <w:b/>
          <w:sz w:val="20"/>
          <w:szCs w:val="20"/>
        </w:rPr>
      </w:pPr>
    </w:p>
    <w:p w14:paraId="08C5BDF9"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Γ. Θερμοστάτης στηλών</w:t>
      </w:r>
    </w:p>
    <w:p w14:paraId="25159D46" w14:textId="77777777" w:rsidR="00CF362C" w:rsidRPr="00FE3869" w:rsidRDefault="00CF362C" w:rsidP="00CF362C">
      <w:pPr>
        <w:pStyle w:val="aff0"/>
        <w:numPr>
          <w:ilvl w:val="0"/>
          <w:numId w:val="52"/>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Nα έχει δυνατότητα υποδοχής τουλάχιστον 2 στηλών 30cm.</w:t>
      </w:r>
    </w:p>
    <w:p w14:paraId="493F5986" w14:textId="77777777" w:rsidR="00CF362C" w:rsidRPr="00FE3869" w:rsidRDefault="00CF362C" w:rsidP="00CF362C">
      <w:pPr>
        <w:pStyle w:val="aff0"/>
        <w:numPr>
          <w:ilvl w:val="0"/>
          <w:numId w:val="52"/>
        </w:numPr>
        <w:spacing w:after="160" w:line="259" w:lineRule="auto"/>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έλεγχο θερμοκρασίας και δυνατότητα θέρμανσης της κινητής φάσης πριν την είσοδο στη στήλη.</w:t>
      </w:r>
    </w:p>
    <w:p w14:paraId="1E5A5461" w14:textId="77777777" w:rsidR="00CF362C" w:rsidRPr="00FE3869" w:rsidRDefault="00CF362C" w:rsidP="00CF362C">
      <w:pPr>
        <w:pStyle w:val="aff0"/>
        <w:numPr>
          <w:ilvl w:val="0"/>
          <w:numId w:val="52"/>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ικανότητα θερμοστάτησης από 5°C (ή από 18°C κάτω από την θερμοκρασία περιβάλλοντος) έως 120°C .</w:t>
      </w:r>
    </w:p>
    <w:p w14:paraId="0A63D9E5" w14:textId="77777777" w:rsidR="00CF362C" w:rsidRPr="00FE3869" w:rsidRDefault="00CF362C" w:rsidP="00CF362C">
      <w:pPr>
        <w:pStyle w:val="aff0"/>
        <w:numPr>
          <w:ilvl w:val="0"/>
          <w:numId w:val="52"/>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ακρίβεια θερμοστάτησης  ίση ή καλύτερη από ±0,5 °</w:t>
      </w:r>
      <w:r w:rsidRPr="00FE3869">
        <w:rPr>
          <w:rFonts w:asciiTheme="minorHAnsi" w:eastAsia="TimesNewRoman" w:hAnsiTheme="minorHAnsi" w:cstheme="minorHAnsi"/>
          <w:sz w:val="20"/>
          <w:szCs w:val="20"/>
        </w:rPr>
        <w:t>C</w:t>
      </w:r>
      <w:r w:rsidRPr="00FE3869">
        <w:rPr>
          <w:rFonts w:asciiTheme="minorHAnsi" w:hAnsiTheme="minorHAnsi" w:cstheme="minorHAnsi"/>
          <w:sz w:val="20"/>
          <w:szCs w:val="20"/>
        </w:rPr>
        <w:t xml:space="preserve"> (ως τους 80 °</w:t>
      </w:r>
      <w:r w:rsidRPr="00FE3869">
        <w:rPr>
          <w:rFonts w:asciiTheme="minorHAnsi" w:eastAsia="TimesNewRoman" w:hAnsiTheme="minorHAnsi" w:cstheme="minorHAnsi"/>
          <w:sz w:val="20"/>
          <w:szCs w:val="20"/>
        </w:rPr>
        <w:t>C</w:t>
      </w:r>
      <w:r w:rsidRPr="00FE3869">
        <w:rPr>
          <w:rFonts w:asciiTheme="minorHAnsi" w:hAnsiTheme="minorHAnsi" w:cstheme="minorHAnsi"/>
          <w:sz w:val="20"/>
          <w:szCs w:val="20"/>
        </w:rPr>
        <w:t>)</w:t>
      </w:r>
    </w:p>
    <w:p w14:paraId="33AAD2B3" w14:textId="77777777" w:rsidR="00CF362C" w:rsidRPr="00FE3869" w:rsidRDefault="00CF362C" w:rsidP="00CF362C">
      <w:pPr>
        <w:pStyle w:val="aff0"/>
        <w:numPr>
          <w:ilvl w:val="0"/>
          <w:numId w:val="52"/>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σύστημα  αναγνώρισης στηλών κατάλληλο για όλα τα είδη στηλών, μέσω του οποίου σημαντικές παράμετροι των στηλών (όπως τύπος στήλης, serial number, αριθμός ενέσεων) να μπορούν να καταγραφούν αυτόματα για κάθε ένεση και να έχει δυνατότητα υποδοχής βαλβίδων επιλογής στηλών κτλ.</w:t>
      </w:r>
    </w:p>
    <w:p w14:paraId="3B61F2D2" w14:textId="77777777" w:rsidR="00CF362C" w:rsidRPr="00FE3869" w:rsidRDefault="00CF362C" w:rsidP="00CF362C">
      <w:pPr>
        <w:pStyle w:val="aff0"/>
        <w:numPr>
          <w:ilvl w:val="0"/>
          <w:numId w:val="52"/>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Nα έχει ικανότητα αυτοδιάγνωσης βλαβών και διαρροών.</w:t>
      </w:r>
    </w:p>
    <w:p w14:paraId="37AD3B4E" w14:textId="77777777" w:rsidR="00CF362C" w:rsidRPr="00FE3869" w:rsidRDefault="00CF362C" w:rsidP="00CF362C">
      <w:pPr>
        <w:pStyle w:val="aff0"/>
        <w:numPr>
          <w:ilvl w:val="0"/>
          <w:numId w:val="52"/>
        </w:numPr>
        <w:ind w:left="425" w:hanging="357"/>
        <w:contextualSpacing/>
        <w:jc w:val="both"/>
        <w:rPr>
          <w:rFonts w:asciiTheme="minorHAnsi" w:eastAsia="TimesNewRoman" w:hAnsiTheme="minorHAnsi" w:cstheme="minorHAnsi"/>
          <w:sz w:val="20"/>
          <w:szCs w:val="20"/>
        </w:rPr>
      </w:pPr>
      <w:r w:rsidRPr="00FE3869">
        <w:rPr>
          <w:rFonts w:asciiTheme="minorHAnsi" w:eastAsia="TimesNewRoman" w:hAnsiTheme="minorHAnsi" w:cstheme="minorHAnsi"/>
          <w:sz w:val="20"/>
          <w:szCs w:val="20"/>
        </w:rPr>
        <w:t>Να συνοδεύεται από βαλβίδα/ες για αυτόματη εναλλαγή στηλών.</w:t>
      </w:r>
    </w:p>
    <w:p w14:paraId="0BC8F116" w14:textId="77777777" w:rsidR="00CF362C" w:rsidRPr="00FE3869" w:rsidRDefault="00CF362C" w:rsidP="00CF362C">
      <w:pPr>
        <w:ind w:left="360"/>
        <w:rPr>
          <w:rFonts w:asciiTheme="minorHAnsi" w:hAnsiTheme="minorHAnsi" w:cstheme="minorHAnsi"/>
          <w:sz w:val="20"/>
          <w:szCs w:val="20"/>
        </w:rPr>
      </w:pPr>
    </w:p>
    <w:p w14:paraId="36D592FD" w14:textId="77777777" w:rsidR="00CF362C" w:rsidRDefault="00CF362C" w:rsidP="00CF362C">
      <w:pPr>
        <w:rPr>
          <w:rFonts w:asciiTheme="minorHAnsi" w:hAnsiTheme="minorHAnsi" w:cstheme="minorHAnsi"/>
          <w:sz w:val="20"/>
          <w:szCs w:val="20"/>
        </w:rPr>
      </w:pPr>
      <w:r w:rsidRPr="00FE3869">
        <w:rPr>
          <w:rFonts w:asciiTheme="minorHAnsi" w:hAnsiTheme="minorHAnsi" w:cstheme="minorHAnsi"/>
          <w:sz w:val="20"/>
          <w:szCs w:val="20"/>
        </w:rPr>
        <w:t xml:space="preserve"> </w:t>
      </w:r>
    </w:p>
    <w:p w14:paraId="3A74BE04" w14:textId="77777777" w:rsidR="00EE1E10" w:rsidRPr="00FE3869" w:rsidRDefault="00EE1E10" w:rsidP="00CF362C">
      <w:pPr>
        <w:rPr>
          <w:rFonts w:asciiTheme="minorHAnsi" w:hAnsiTheme="minorHAnsi" w:cstheme="minorHAnsi"/>
          <w:sz w:val="20"/>
          <w:szCs w:val="20"/>
        </w:rPr>
      </w:pPr>
    </w:p>
    <w:p w14:paraId="2BAA6B95"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lastRenderedPageBreak/>
        <w:t>Δ. Σύστημα διαδοχικής φασματομετρίας Μάζας (</w:t>
      </w:r>
      <w:r w:rsidRPr="00FE3869">
        <w:rPr>
          <w:rFonts w:asciiTheme="minorHAnsi" w:hAnsiTheme="minorHAnsi" w:cstheme="minorHAnsi"/>
          <w:b/>
          <w:sz w:val="20"/>
          <w:szCs w:val="20"/>
          <w:lang w:val="en-US"/>
        </w:rPr>
        <w:t>MS</w:t>
      </w:r>
      <w:r w:rsidRPr="00FE3869">
        <w:rPr>
          <w:rFonts w:asciiTheme="minorHAnsi" w:hAnsiTheme="minorHAnsi" w:cstheme="minorHAnsi"/>
          <w:b/>
          <w:sz w:val="20"/>
          <w:szCs w:val="20"/>
        </w:rPr>
        <w:t>/</w:t>
      </w:r>
      <w:r w:rsidRPr="00FE3869">
        <w:rPr>
          <w:rFonts w:asciiTheme="minorHAnsi" w:hAnsiTheme="minorHAnsi" w:cstheme="minorHAnsi"/>
          <w:b/>
          <w:sz w:val="20"/>
          <w:szCs w:val="20"/>
          <w:lang w:val="en-US"/>
        </w:rPr>
        <w:t>MS</w:t>
      </w:r>
      <w:r w:rsidRPr="00FE3869">
        <w:rPr>
          <w:rFonts w:asciiTheme="minorHAnsi" w:hAnsiTheme="minorHAnsi" w:cstheme="minorHAnsi"/>
          <w:b/>
          <w:sz w:val="20"/>
          <w:szCs w:val="20"/>
        </w:rPr>
        <w:t>) υψηλής διακριτικής ικανότητας και ακρίβειας μάζας</w:t>
      </w:r>
    </w:p>
    <w:p w14:paraId="43EDFB96"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πηγή ιονισμού ατμοσφαιρικής πίεσης (</w:t>
      </w:r>
      <w:r w:rsidRPr="00FE3869">
        <w:rPr>
          <w:rFonts w:asciiTheme="minorHAnsi" w:hAnsiTheme="minorHAnsi" w:cstheme="minorHAnsi"/>
          <w:sz w:val="20"/>
          <w:szCs w:val="20"/>
          <w:lang w:val="en-US"/>
        </w:rPr>
        <w:t>Atmospheric</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Pressure</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Ionization</w:t>
      </w:r>
      <w:r w:rsidRPr="00FE3869">
        <w:rPr>
          <w:rFonts w:asciiTheme="minorHAnsi" w:hAnsiTheme="minorHAnsi" w:cstheme="minorHAnsi"/>
          <w:sz w:val="20"/>
          <w:szCs w:val="20"/>
        </w:rPr>
        <w:t xml:space="preserve"> - </w:t>
      </w:r>
      <w:r w:rsidRPr="00FE3869">
        <w:rPr>
          <w:rFonts w:asciiTheme="minorHAnsi" w:hAnsiTheme="minorHAnsi" w:cstheme="minorHAnsi"/>
          <w:sz w:val="20"/>
          <w:szCs w:val="20"/>
          <w:lang w:val="en-US"/>
        </w:rPr>
        <w:t>API</w:t>
      </w:r>
      <w:r w:rsidRPr="00FE3869">
        <w:rPr>
          <w:rFonts w:asciiTheme="minorHAnsi" w:hAnsiTheme="minorHAnsi" w:cstheme="minorHAnsi"/>
          <w:sz w:val="20"/>
          <w:szCs w:val="20"/>
        </w:rPr>
        <w:t>), ρυθμιζόμενη σε τρεις άξονες (</w:t>
      </w:r>
      <w:r w:rsidRPr="00FE3869">
        <w:rPr>
          <w:rFonts w:asciiTheme="minorHAnsi" w:hAnsiTheme="minorHAnsi" w:cstheme="minorHAnsi"/>
          <w:sz w:val="20"/>
          <w:szCs w:val="20"/>
          <w:lang w:val="en-US"/>
        </w:rPr>
        <w:t>x</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y</w:t>
      </w:r>
      <w:r w:rsidRPr="00FE3869">
        <w:rPr>
          <w:rFonts w:asciiTheme="minorHAnsi" w:hAnsiTheme="minorHAnsi" w:cstheme="minorHAnsi"/>
          <w:sz w:val="20"/>
          <w:szCs w:val="20"/>
        </w:rPr>
        <w:t xml:space="preserve"> &amp; </w:t>
      </w:r>
      <w:r w:rsidRPr="00FE3869">
        <w:rPr>
          <w:rFonts w:asciiTheme="minorHAnsi" w:hAnsiTheme="minorHAnsi" w:cstheme="minorHAnsi"/>
          <w:sz w:val="20"/>
          <w:szCs w:val="20"/>
          <w:lang w:val="en-US"/>
        </w:rPr>
        <w:t>z</w:t>
      </w:r>
      <w:r w:rsidRPr="00FE3869">
        <w:rPr>
          <w:rFonts w:asciiTheme="minorHAnsi" w:hAnsiTheme="minorHAnsi" w:cstheme="minorHAnsi"/>
          <w:sz w:val="20"/>
          <w:szCs w:val="20"/>
        </w:rPr>
        <w:t xml:space="preserve">), συνοδευόμενη από </w:t>
      </w:r>
      <w:r w:rsidRPr="00FE3869">
        <w:rPr>
          <w:rFonts w:asciiTheme="minorHAnsi" w:hAnsiTheme="minorHAnsi" w:cstheme="minorHAnsi"/>
          <w:sz w:val="20"/>
          <w:szCs w:val="20"/>
          <w:lang w:val="en-US"/>
        </w:rPr>
        <w:t>probe</w:t>
      </w:r>
      <w:r w:rsidRPr="00FE3869">
        <w:rPr>
          <w:rFonts w:asciiTheme="minorHAnsi" w:hAnsiTheme="minorHAnsi" w:cstheme="minorHAnsi"/>
          <w:sz w:val="20"/>
          <w:szCs w:val="20"/>
        </w:rPr>
        <w:t xml:space="preserve"> για ιονισμό με την τεχνική της ηλεκτροδιάχυσης (</w:t>
      </w:r>
      <w:r w:rsidRPr="00FE3869">
        <w:rPr>
          <w:rFonts w:asciiTheme="minorHAnsi" w:hAnsiTheme="minorHAnsi" w:cstheme="minorHAnsi"/>
          <w:sz w:val="20"/>
          <w:szCs w:val="20"/>
          <w:lang w:val="en-US"/>
        </w:rPr>
        <w:t>ESI</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ElectroSpray</w:t>
      </w:r>
      <w:r w:rsidRPr="00FE3869">
        <w:rPr>
          <w:rFonts w:asciiTheme="minorHAnsi" w:hAnsiTheme="minorHAnsi" w:cstheme="minorHAnsi"/>
          <w:sz w:val="20"/>
          <w:szCs w:val="20"/>
        </w:rPr>
        <w:t xml:space="preserve"> Ι</w:t>
      </w:r>
      <w:r w:rsidRPr="00FE3869">
        <w:rPr>
          <w:rFonts w:asciiTheme="minorHAnsi" w:hAnsiTheme="minorHAnsi" w:cstheme="minorHAnsi"/>
          <w:sz w:val="20"/>
          <w:szCs w:val="20"/>
          <w:lang w:val="en-US"/>
        </w:rPr>
        <w:t>onization</w:t>
      </w:r>
      <w:r w:rsidRPr="00FE3869">
        <w:rPr>
          <w:rFonts w:asciiTheme="minorHAnsi" w:hAnsiTheme="minorHAnsi" w:cstheme="minorHAnsi"/>
          <w:sz w:val="20"/>
          <w:szCs w:val="20"/>
        </w:rPr>
        <w:t xml:space="preserve">) και από </w:t>
      </w:r>
      <w:r w:rsidRPr="00FE3869">
        <w:rPr>
          <w:rFonts w:asciiTheme="minorHAnsi" w:hAnsiTheme="minorHAnsi" w:cstheme="minorHAnsi"/>
          <w:sz w:val="20"/>
          <w:szCs w:val="20"/>
          <w:lang w:val="en-US"/>
        </w:rPr>
        <w:t>probe</w:t>
      </w:r>
      <w:r w:rsidRPr="00FE3869">
        <w:rPr>
          <w:rFonts w:asciiTheme="minorHAnsi" w:hAnsiTheme="minorHAnsi" w:cstheme="minorHAnsi"/>
          <w:sz w:val="20"/>
          <w:szCs w:val="20"/>
        </w:rPr>
        <w:t xml:space="preserve"> για χημικό ιονισμό (</w:t>
      </w:r>
      <w:r w:rsidRPr="00FE3869">
        <w:rPr>
          <w:rFonts w:asciiTheme="minorHAnsi" w:hAnsiTheme="minorHAnsi" w:cstheme="minorHAnsi"/>
          <w:sz w:val="20"/>
          <w:szCs w:val="20"/>
          <w:lang w:val="en-US"/>
        </w:rPr>
        <w:t>APCI</w:t>
      </w:r>
      <w:r w:rsidRPr="00FE3869">
        <w:rPr>
          <w:rFonts w:asciiTheme="minorHAnsi" w:hAnsiTheme="minorHAnsi" w:cstheme="minorHAnsi"/>
          <w:sz w:val="20"/>
          <w:szCs w:val="20"/>
        </w:rPr>
        <w:t>). Η εναλλαγή μεταξύ των τεχνικών ιονισμού να γίνεται εύκολα χωρίς χρήση ειδικών εργαλείων.</w:t>
      </w:r>
    </w:p>
    <w:p w14:paraId="1BD975C6"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lang w:val="en-US"/>
        </w:rPr>
      </w:pPr>
      <w:r w:rsidRPr="00FE3869">
        <w:rPr>
          <w:rFonts w:asciiTheme="minorHAnsi" w:hAnsiTheme="minorHAnsi" w:cstheme="minorHAnsi"/>
          <w:sz w:val="20"/>
          <w:szCs w:val="20"/>
        </w:rPr>
        <w:t>Περιοχή</w:t>
      </w:r>
      <w:r w:rsidRPr="00FE3869">
        <w:rPr>
          <w:rFonts w:asciiTheme="minorHAnsi" w:hAnsiTheme="minorHAnsi" w:cstheme="minorHAnsi"/>
          <w:sz w:val="20"/>
          <w:szCs w:val="20"/>
          <w:lang w:val="en-US"/>
        </w:rPr>
        <w:t xml:space="preserve"> </w:t>
      </w:r>
      <w:r w:rsidRPr="00FE3869">
        <w:rPr>
          <w:rFonts w:asciiTheme="minorHAnsi" w:hAnsiTheme="minorHAnsi" w:cstheme="minorHAnsi"/>
          <w:sz w:val="20"/>
          <w:szCs w:val="20"/>
        </w:rPr>
        <w:t>ροών</w:t>
      </w:r>
      <w:r w:rsidRPr="00FE3869">
        <w:rPr>
          <w:rFonts w:asciiTheme="minorHAnsi" w:hAnsiTheme="minorHAnsi" w:cstheme="minorHAnsi"/>
          <w:sz w:val="20"/>
          <w:szCs w:val="20"/>
          <w:lang w:val="en-US"/>
        </w:rPr>
        <w:t xml:space="preserve"> ESI: 1</w:t>
      </w:r>
      <w:r w:rsidRPr="00FE3869">
        <w:rPr>
          <w:rFonts w:asciiTheme="minorHAnsi" w:hAnsiTheme="minorHAnsi" w:cstheme="minorHAnsi"/>
          <w:sz w:val="20"/>
          <w:szCs w:val="20"/>
        </w:rPr>
        <w:t>μ</w:t>
      </w:r>
      <w:r w:rsidRPr="00FE3869">
        <w:rPr>
          <w:rFonts w:asciiTheme="minorHAnsi" w:hAnsiTheme="minorHAnsi" w:cstheme="minorHAnsi"/>
          <w:sz w:val="20"/>
          <w:szCs w:val="20"/>
          <w:lang w:val="en-US"/>
        </w:rPr>
        <w:t xml:space="preserve">l/min - 1 ml/min, APCI: 50 </w:t>
      </w:r>
      <w:r w:rsidRPr="00FE3869">
        <w:rPr>
          <w:rFonts w:asciiTheme="minorHAnsi" w:hAnsiTheme="minorHAnsi" w:cstheme="minorHAnsi"/>
          <w:sz w:val="20"/>
          <w:szCs w:val="20"/>
        </w:rPr>
        <w:t>μ</w:t>
      </w:r>
      <w:r w:rsidRPr="00FE3869">
        <w:rPr>
          <w:rFonts w:asciiTheme="minorHAnsi" w:hAnsiTheme="minorHAnsi" w:cstheme="minorHAnsi"/>
          <w:sz w:val="20"/>
          <w:szCs w:val="20"/>
          <w:lang w:val="en-US"/>
        </w:rPr>
        <w:t>l/min - 1 ml/min</w:t>
      </w:r>
    </w:p>
    <w:p w14:paraId="0087DCF7"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Η μεταφορά των ιόντων στον αναλυτή μάζας να γίνεται μέσω τριχοειδούς διάταξης θερμαινόμενης μέχρι 400 </w:t>
      </w:r>
      <w:r w:rsidRPr="00FE3869">
        <w:rPr>
          <w:rFonts w:asciiTheme="minorHAnsi" w:hAnsiTheme="minorHAnsi" w:cstheme="minorHAnsi"/>
          <w:sz w:val="20"/>
          <w:szCs w:val="20"/>
          <w:vertAlign w:val="superscript"/>
        </w:rPr>
        <w:t>ο</w:t>
      </w:r>
      <w:r w:rsidRPr="00FE3869">
        <w:rPr>
          <w:rFonts w:asciiTheme="minorHAnsi" w:hAnsiTheme="minorHAnsi" w:cstheme="minorHAnsi"/>
          <w:sz w:val="20"/>
          <w:szCs w:val="20"/>
          <w:lang w:val="en-US"/>
        </w:rPr>
        <w:t>C</w:t>
      </w:r>
      <w:r w:rsidRPr="00FE3869">
        <w:rPr>
          <w:rFonts w:asciiTheme="minorHAnsi" w:hAnsiTheme="minorHAnsi" w:cstheme="minorHAnsi"/>
          <w:sz w:val="20"/>
          <w:szCs w:val="20"/>
        </w:rPr>
        <w:t>, η οποία να μπορεί να αφαιρεθεί για καθαρισμό χωρίς τη διακοπή του κενού.</w:t>
      </w:r>
    </w:p>
    <w:p w14:paraId="77348D66"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lang w:val="en-US"/>
        </w:rPr>
        <w:t>N</w:t>
      </w:r>
      <w:r w:rsidRPr="00FE3869">
        <w:rPr>
          <w:rFonts w:asciiTheme="minorHAnsi" w:hAnsiTheme="minorHAnsi" w:cstheme="minorHAnsi"/>
          <w:sz w:val="20"/>
          <w:szCs w:val="20"/>
        </w:rPr>
        <w:t>α διαθέτει αποτελεσματικό σύστημα εστίασης ιόντων που δεσμεύει και εστιάζει τα ιόντα σε συμπαγή δέσμη.</w:t>
      </w:r>
    </w:p>
    <w:p w14:paraId="36217F90"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Το φασματόμετρο μάζας να είναι επιτραπέζιο, με αναλυτή μάζας υψηλής διακριτικής ικανότητας βασισμένο σε λειτουργία </w:t>
      </w:r>
      <w:r w:rsidRPr="00FE3869">
        <w:rPr>
          <w:rFonts w:asciiTheme="minorHAnsi" w:hAnsiTheme="minorHAnsi" w:cstheme="minorHAnsi"/>
          <w:sz w:val="20"/>
          <w:szCs w:val="20"/>
          <w:lang w:val="en-US"/>
        </w:rPr>
        <w:t>Fourier</w:t>
      </w:r>
      <w:r w:rsidRPr="00FE3869">
        <w:rPr>
          <w:rFonts w:asciiTheme="minorHAnsi" w:hAnsiTheme="minorHAnsi" w:cstheme="minorHAnsi"/>
          <w:sz w:val="20"/>
          <w:szCs w:val="20"/>
        </w:rPr>
        <w:t>.</w:t>
      </w:r>
    </w:p>
    <w:p w14:paraId="3E277FEB"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Ο αναλυτής μάζας να είναι τεχνολογίας τετραπόλου-τροχιακής παγίδας ιόντων έτσι ώστε να παρέχει υψηλή διακριτική ικανότητα και ακρίβεια μάζας.</w:t>
      </w:r>
    </w:p>
    <w:p w14:paraId="0C633497"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διαθέτει τετραπολικό φίλτρο μάζας με διακριτική ικανότητα από 0,4 </w:t>
      </w:r>
      <w:r w:rsidRPr="00FE3869">
        <w:rPr>
          <w:rFonts w:asciiTheme="minorHAnsi" w:hAnsiTheme="minorHAnsi" w:cstheme="minorHAnsi"/>
          <w:sz w:val="20"/>
          <w:szCs w:val="20"/>
          <w:lang w:val="en-US"/>
        </w:rPr>
        <w:t>Da</w:t>
      </w:r>
      <w:r w:rsidRPr="00FE3869">
        <w:rPr>
          <w:rFonts w:asciiTheme="minorHAnsi" w:hAnsiTheme="minorHAnsi" w:cstheme="minorHAnsi"/>
          <w:sz w:val="20"/>
          <w:szCs w:val="20"/>
        </w:rPr>
        <w:t xml:space="preserve">. </w:t>
      </w:r>
    </w:p>
    <w:p w14:paraId="54E52CA4"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διακριτική ικανότητα (</w:t>
      </w:r>
      <w:r w:rsidRPr="00FE3869">
        <w:rPr>
          <w:rFonts w:asciiTheme="minorHAnsi" w:hAnsiTheme="minorHAnsi" w:cstheme="minorHAnsi"/>
          <w:sz w:val="20"/>
          <w:szCs w:val="20"/>
          <w:lang w:val="en-US"/>
        </w:rPr>
        <w:t>resolution</w:t>
      </w:r>
      <w:r w:rsidRPr="00FE3869">
        <w:rPr>
          <w:rFonts w:asciiTheme="minorHAnsi" w:hAnsiTheme="minorHAnsi" w:cstheme="minorHAnsi"/>
          <w:sz w:val="20"/>
          <w:szCs w:val="20"/>
        </w:rPr>
        <w:t xml:space="preserve">) ίση ή μεγαλύτερη από 120.000 για </w:t>
      </w:r>
      <w:r w:rsidRPr="00FE3869">
        <w:rPr>
          <w:rFonts w:asciiTheme="minorHAnsi" w:hAnsiTheme="minorHAnsi" w:cstheme="minorHAnsi"/>
          <w:sz w:val="20"/>
          <w:szCs w:val="20"/>
          <w:lang w:val="en-US"/>
        </w:rPr>
        <w:t>m</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z</w:t>
      </w:r>
      <w:r w:rsidRPr="00FE3869">
        <w:rPr>
          <w:rFonts w:asciiTheme="minorHAnsi" w:hAnsiTheme="minorHAnsi" w:cstheme="minorHAnsi"/>
          <w:sz w:val="20"/>
          <w:szCs w:val="20"/>
        </w:rPr>
        <w:t xml:space="preserve"> 200 για όλους τους τρόπους σάρωσης.</w:t>
      </w:r>
    </w:p>
    <w:p w14:paraId="76EE7AB9"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Ακρίβεια μάζας: &lt;3 </w:t>
      </w:r>
      <w:r w:rsidRPr="00FE3869">
        <w:rPr>
          <w:rFonts w:asciiTheme="minorHAnsi" w:hAnsiTheme="minorHAnsi" w:cstheme="minorHAnsi"/>
          <w:sz w:val="20"/>
          <w:szCs w:val="20"/>
          <w:lang w:val="en-US"/>
        </w:rPr>
        <w:t>ppm</w:t>
      </w:r>
      <w:r w:rsidRPr="00FE3869">
        <w:rPr>
          <w:rFonts w:asciiTheme="minorHAnsi" w:hAnsiTheme="minorHAnsi" w:cstheme="minorHAnsi"/>
          <w:sz w:val="20"/>
          <w:szCs w:val="20"/>
        </w:rPr>
        <w:t xml:space="preserve"> με εξωτερική βαθμονόμηση και &lt;1 </w:t>
      </w:r>
      <w:r w:rsidRPr="00FE3869">
        <w:rPr>
          <w:rFonts w:asciiTheme="minorHAnsi" w:hAnsiTheme="minorHAnsi" w:cstheme="minorHAnsi"/>
          <w:sz w:val="20"/>
          <w:szCs w:val="20"/>
          <w:lang w:val="en-US"/>
        </w:rPr>
        <w:t>ppm</w:t>
      </w:r>
      <w:r w:rsidRPr="00FE3869">
        <w:rPr>
          <w:rFonts w:asciiTheme="minorHAnsi" w:hAnsiTheme="minorHAnsi" w:cstheme="minorHAnsi"/>
          <w:sz w:val="20"/>
          <w:szCs w:val="20"/>
        </w:rPr>
        <w:t xml:space="preserve"> με εσωτερική βαθμονόμηση.</w:t>
      </w:r>
    </w:p>
    <w:p w14:paraId="35E701AB"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Περιοχή μαζών:  40-3.000 </w:t>
      </w:r>
      <w:r w:rsidRPr="00FE3869">
        <w:rPr>
          <w:rFonts w:asciiTheme="minorHAnsi" w:hAnsiTheme="minorHAnsi" w:cstheme="minorHAnsi"/>
          <w:sz w:val="20"/>
          <w:szCs w:val="20"/>
          <w:lang w:val="en-US"/>
        </w:rPr>
        <w:t>m</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z</w:t>
      </w:r>
    </w:p>
    <w:p w14:paraId="7A37DDB3"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Δυναμική περιοχή &gt;5000:1 </w:t>
      </w:r>
    </w:p>
    <w:p w14:paraId="4C412166"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Ταχύτητα σάρωσης τουλάχιστον 22 Η</w:t>
      </w:r>
      <w:r w:rsidRPr="00FE3869">
        <w:rPr>
          <w:rFonts w:asciiTheme="minorHAnsi" w:hAnsiTheme="minorHAnsi" w:cstheme="minorHAnsi"/>
          <w:sz w:val="20"/>
          <w:szCs w:val="20"/>
          <w:lang w:val="en-US"/>
        </w:rPr>
        <w:t>z</w:t>
      </w:r>
      <w:r w:rsidRPr="00FE3869">
        <w:rPr>
          <w:rFonts w:asciiTheme="minorHAnsi" w:hAnsiTheme="minorHAnsi" w:cstheme="minorHAnsi"/>
          <w:sz w:val="20"/>
          <w:szCs w:val="20"/>
        </w:rPr>
        <w:t xml:space="preserve"> για διακριτική ικανότητα  15.000 σε </w:t>
      </w:r>
      <w:r w:rsidRPr="00FE3869">
        <w:rPr>
          <w:rFonts w:asciiTheme="minorHAnsi" w:hAnsiTheme="minorHAnsi" w:cstheme="minorHAnsi"/>
          <w:sz w:val="20"/>
          <w:szCs w:val="20"/>
          <w:lang w:val="en-US"/>
        </w:rPr>
        <w:t>m</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z</w:t>
      </w:r>
      <w:r w:rsidRPr="00FE3869">
        <w:rPr>
          <w:rFonts w:asciiTheme="minorHAnsi" w:hAnsiTheme="minorHAnsi" w:cstheme="minorHAnsi"/>
          <w:sz w:val="20"/>
          <w:szCs w:val="20"/>
        </w:rPr>
        <w:t xml:space="preserve"> 200</w:t>
      </w:r>
    </w:p>
    <w:p w14:paraId="79AB2C2E"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Ο αναλυτής θα πρέπει να διαθέτει λειτουργία ώστε να εκτελεί γρήγορη προσάρωση πριν από κάθε αναλυτική σάρωση έτσι ώστε να επιτρέπει στον αναλυτή μάζας να είναι πάντοτε πλήρης με το βέλτιστο αριθμό ιόντων, επιτυγχάνοντας βέλτιστες κορυφές και επαναλήψιμα φάσματα ακόμη και σε περιπτώσεις διαφορετικής έντασης των ιόντων.</w:t>
      </w:r>
    </w:p>
    <w:p w14:paraId="36CAD0A8"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Επίσης θα πρέπει να διαθέτει αλγόριθμο πρόβλεψης της παραπάνω λειτουργίας για αύξηση της ταχύτητας σάρωσης και μείωση του χρόνου ανάλυσης.</w:t>
      </w:r>
    </w:p>
    <w:p w14:paraId="1DB37EE5"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επιπλέον κελί υψηλής ενέργειας θραυσματοποίησης (</w:t>
      </w:r>
      <w:r w:rsidRPr="00FE3869">
        <w:rPr>
          <w:rFonts w:asciiTheme="minorHAnsi" w:hAnsiTheme="minorHAnsi" w:cstheme="minorHAnsi"/>
          <w:sz w:val="20"/>
          <w:szCs w:val="20"/>
          <w:lang w:val="en-US"/>
        </w:rPr>
        <w:t>High</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Collision</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Dissociation</w:t>
      </w:r>
      <w:r w:rsidRPr="00FE3869">
        <w:rPr>
          <w:rFonts w:asciiTheme="minorHAnsi" w:hAnsiTheme="minorHAnsi" w:cstheme="minorHAnsi"/>
          <w:sz w:val="20"/>
          <w:szCs w:val="20"/>
        </w:rPr>
        <w:t>) για την δημιουργία φασμάτων πλούσιων σε ιόντα.</w:t>
      </w:r>
    </w:p>
    <w:p w14:paraId="0A17E412"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δυνατότητα διαδοχικής εναλλαγής πολικότητας ιονισμού από θετικό σε αρνητικό ιονισμό σε λειτουργία πλήρης σάρωσης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κατά τη διάρκεια της χρωματογραφικής έκλουσης.  </w:t>
      </w:r>
    </w:p>
    <w:p w14:paraId="519547F3"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διαθέτει επιπλέον τις ακόλουθες λειτουργίες σάρωσης: </w:t>
      </w:r>
    </w:p>
    <w:p w14:paraId="66F62511"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Πλήρη σάρωση (</w:t>
      </w:r>
      <w:r w:rsidRPr="00FE3869">
        <w:rPr>
          <w:rFonts w:asciiTheme="minorHAnsi" w:hAnsiTheme="minorHAnsi" w:cstheme="minorHAnsi"/>
          <w:sz w:val="20"/>
          <w:szCs w:val="20"/>
          <w:lang w:val="en-US"/>
        </w:rPr>
        <w:t>full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scan</w:t>
      </w:r>
      <w:r w:rsidRPr="00FE3869">
        <w:rPr>
          <w:rFonts w:asciiTheme="minorHAnsi" w:hAnsiTheme="minorHAnsi" w:cstheme="minorHAnsi"/>
          <w:sz w:val="20"/>
          <w:szCs w:val="20"/>
        </w:rPr>
        <w:t>) με υψηλή διακριτική ικανότητα και ακρίβεια μάζας</w:t>
      </w:r>
    </w:p>
    <w:p w14:paraId="0BF8FDAE"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Παρακολούθηση ενός ιόντος (</w:t>
      </w:r>
      <w:r w:rsidRPr="00FE3869">
        <w:rPr>
          <w:rFonts w:asciiTheme="minorHAnsi" w:hAnsiTheme="minorHAnsi" w:cstheme="minorHAnsi"/>
          <w:sz w:val="20"/>
          <w:szCs w:val="20"/>
          <w:lang w:val="en-US"/>
        </w:rPr>
        <w:t>SIM</w:t>
      </w:r>
      <w:r w:rsidRPr="00FE3869">
        <w:rPr>
          <w:rFonts w:asciiTheme="minorHAnsi" w:hAnsiTheme="minorHAnsi" w:cstheme="minorHAnsi"/>
          <w:sz w:val="20"/>
          <w:szCs w:val="20"/>
        </w:rPr>
        <w:t>) με υψηλή διακριτική ικανότητα και ακρίβεια μάζας</w:t>
      </w:r>
    </w:p>
    <w:p w14:paraId="6A28C364"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Χρονικά προγραμματιζόμενη παρακολούθηση ενός ιόντος (</w:t>
      </w:r>
      <w:r w:rsidRPr="00FE3869">
        <w:rPr>
          <w:rFonts w:asciiTheme="minorHAnsi" w:hAnsiTheme="minorHAnsi" w:cstheme="minorHAnsi"/>
          <w:sz w:val="20"/>
          <w:szCs w:val="20"/>
          <w:lang w:val="en-US"/>
        </w:rPr>
        <w:t>Timed</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SIM</w:t>
      </w:r>
      <w:r w:rsidRPr="00FE3869">
        <w:rPr>
          <w:rFonts w:asciiTheme="minorHAnsi" w:hAnsiTheme="minorHAnsi" w:cstheme="minorHAnsi"/>
          <w:sz w:val="20"/>
          <w:szCs w:val="20"/>
        </w:rPr>
        <w:t>)</w:t>
      </w:r>
    </w:p>
    <w:p w14:paraId="38DCC299"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Σάρωση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επιλεγμένων ιόντων με υψηλή διακριτική ικανότητα και ακρίβεια μάζας.</w:t>
      </w:r>
    </w:p>
    <w:p w14:paraId="0822374F"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Αυτόματη σάρωση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σε ιόντα που προκύπτουν μετά από σάρωση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και τα οποία (ιόντα) υπερβαίνουν την επιλεγμένη ένταση.</w:t>
      </w:r>
    </w:p>
    <w:p w14:paraId="23B08F5E"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Θραυσματοποίηση και ανάλυση όλων των ιόντων (Α</w:t>
      </w:r>
      <w:r w:rsidRPr="00FE3869">
        <w:rPr>
          <w:rFonts w:asciiTheme="minorHAnsi" w:hAnsiTheme="minorHAnsi" w:cstheme="minorHAnsi"/>
          <w:sz w:val="20"/>
          <w:szCs w:val="20"/>
          <w:lang w:val="en-US"/>
        </w:rPr>
        <w:t>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Ion</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Fragmentation</w:t>
      </w:r>
      <w:r w:rsidRPr="00FE3869">
        <w:rPr>
          <w:rFonts w:asciiTheme="minorHAnsi" w:hAnsiTheme="minorHAnsi" w:cstheme="minorHAnsi"/>
          <w:sz w:val="20"/>
          <w:szCs w:val="20"/>
        </w:rPr>
        <w:t>) μιας προκαθορισμένης περιοχής μαζών, με υψηλή διακριτική ικανότητα και ακρίβεια μάζας, η οποία λαμβάνει χώρα μετά από μια πλήρη σάρωση (</w:t>
      </w:r>
      <w:r w:rsidRPr="00FE3869">
        <w:rPr>
          <w:rFonts w:asciiTheme="minorHAnsi" w:hAnsiTheme="minorHAnsi" w:cstheme="minorHAnsi"/>
          <w:sz w:val="20"/>
          <w:szCs w:val="20"/>
          <w:lang w:val="en-US"/>
        </w:rPr>
        <w:t>full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AIF</w:t>
      </w:r>
      <w:r w:rsidRPr="00FE3869">
        <w:rPr>
          <w:rFonts w:asciiTheme="minorHAnsi" w:hAnsiTheme="minorHAnsi" w:cstheme="minorHAnsi"/>
          <w:sz w:val="20"/>
          <w:szCs w:val="20"/>
        </w:rPr>
        <w:t>).</w:t>
      </w:r>
    </w:p>
    <w:p w14:paraId="4778CF6E" w14:textId="77777777" w:rsidR="00CF362C" w:rsidRPr="00FE3869" w:rsidRDefault="00CF362C" w:rsidP="00CF362C">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Θραυσματοποίηση και ανάλυση όλων των ιόντων ανά ομάδες/περιοχές μαζών προκαθορισμένες από το χειριστή (</w:t>
      </w:r>
      <w:r w:rsidRPr="00FE3869">
        <w:rPr>
          <w:rFonts w:asciiTheme="minorHAnsi" w:hAnsiTheme="minorHAnsi" w:cstheme="minorHAnsi"/>
          <w:sz w:val="20"/>
          <w:szCs w:val="20"/>
          <w:lang w:val="en-US"/>
        </w:rPr>
        <w:t>Data</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Independent</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Acquisition</w:t>
      </w:r>
      <w:r w:rsidRPr="00FE3869">
        <w:rPr>
          <w:rFonts w:asciiTheme="minorHAnsi" w:hAnsiTheme="minorHAnsi" w:cstheme="minorHAnsi"/>
          <w:sz w:val="20"/>
          <w:szCs w:val="20"/>
        </w:rPr>
        <w:t>), με υψηλή διακριτική ικανότητα και ακρίβεια μάζας, η οποία λαμβάνει χώρα μετά από μια πλήρη σάρωση (</w:t>
      </w:r>
      <w:r w:rsidRPr="00FE3869">
        <w:rPr>
          <w:rFonts w:asciiTheme="minorHAnsi" w:hAnsiTheme="minorHAnsi" w:cstheme="minorHAnsi"/>
          <w:sz w:val="20"/>
          <w:szCs w:val="20"/>
          <w:lang w:val="en-US"/>
        </w:rPr>
        <w:t>full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DIA</w:t>
      </w:r>
      <w:r w:rsidRPr="00FE3869">
        <w:rPr>
          <w:rFonts w:asciiTheme="minorHAnsi" w:hAnsiTheme="minorHAnsi" w:cstheme="minorHAnsi"/>
          <w:sz w:val="20"/>
          <w:szCs w:val="20"/>
        </w:rPr>
        <w:t>).</w:t>
      </w:r>
    </w:p>
    <w:p w14:paraId="00BA9757"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διαθέτει σύστημα κενού με συνδυασμό μηχανικής αντλίας χαμηλού θορύβου και τουρμπομοριακής αντλίας για δημιουργία ισχυρού κενού έως 5 </w:t>
      </w:r>
      <w:r w:rsidRPr="00FE3869">
        <w:rPr>
          <w:rFonts w:asciiTheme="minorHAnsi" w:hAnsiTheme="minorHAnsi" w:cstheme="minorHAnsi"/>
          <w:sz w:val="20"/>
          <w:szCs w:val="20"/>
          <w:lang w:val="en-US"/>
        </w:rPr>
        <w:t>x</w:t>
      </w:r>
      <w:r w:rsidRPr="00FE3869">
        <w:rPr>
          <w:rFonts w:asciiTheme="minorHAnsi" w:hAnsiTheme="minorHAnsi" w:cstheme="minorHAnsi"/>
          <w:sz w:val="20"/>
          <w:szCs w:val="20"/>
        </w:rPr>
        <w:t xml:space="preserve"> 10</w:t>
      </w:r>
      <w:r w:rsidRPr="00FE3869">
        <w:rPr>
          <w:rFonts w:asciiTheme="minorHAnsi" w:hAnsiTheme="minorHAnsi" w:cstheme="minorHAnsi"/>
          <w:sz w:val="20"/>
          <w:szCs w:val="20"/>
          <w:vertAlign w:val="superscript"/>
        </w:rPr>
        <w:t>-9</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mbar</w:t>
      </w:r>
      <w:r w:rsidRPr="00FE3869">
        <w:rPr>
          <w:rFonts w:asciiTheme="minorHAnsi" w:hAnsiTheme="minorHAnsi" w:cstheme="minorHAnsi"/>
          <w:sz w:val="20"/>
          <w:szCs w:val="20"/>
        </w:rPr>
        <w:t xml:space="preserve">.  </w:t>
      </w:r>
    </w:p>
    <w:p w14:paraId="114C990F" w14:textId="77777777" w:rsidR="00CF362C" w:rsidRPr="00FE3869" w:rsidRDefault="00CF362C" w:rsidP="00CF362C">
      <w:pPr>
        <w:pStyle w:val="aff0"/>
        <w:numPr>
          <w:ilvl w:val="0"/>
          <w:numId w:val="54"/>
        </w:numPr>
        <w:ind w:left="426"/>
        <w:contextualSpacing/>
        <w:jc w:val="both"/>
        <w:rPr>
          <w:rFonts w:asciiTheme="minorHAnsi" w:hAnsiTheme="minorHAnsi" w:cstheme="minorHAnsi"/>
          <w:sz w:val="20"/>
          <w:szCs w:val="20"/>
        </w:rPr>
      </w:pPr>
      <w:r w:rsidRPr="00FE3869">
        <w:rPr>
          <w:rFonts w:asciiTheme="minorHAnsi" w:hAnsiTheme="minorHAnsi" w:cstheme="minorHAnsi"/>
          <w:sz w:val="20"/>
          <w:szCs w:val="20"/>
        </w:rPr>
        <w:t>Ευαισθησία ίση ή καλύτερη:</w:t>
      </w:r>
    </w:p>
    <w:p w14:paraId="42988D9F" w14:textId="77777777" w:rsidR="00CF362C" w:rsidRPr="00FE3869" w:rsidRDefault="00CF362C" w:rsidP="00CF362C">
      <w:pPr>
        <w:pStyle w:val="aff0"/>
        <w:numPr>
          <w:ilvl w:val="0"/>
          <w:numId w:val="55"/>
        </w:numPr>
        <w:ind w:left="851"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Σε λειτουργία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200 </w:t>
      </w:r>
      <w:r w:rsidRPr="00FE3869">
        <w:rPr>
          <w:rFonts w:asciiTheme="minorHAnsi" w:hAnsiTheme="minorHAnsi" w:cstheme="minorHAnsi"/>
          <w:sz w:val="20"/>
          <w:szCs w:val="20"/>
          <w:lang w:val="en-US"/>
        </w:rPr>
        <w:t>femtogram</w:t>
      </w:r>
      <w:r w:rsidRPr="00FE3869">
        <w:rPr>
          <w:rFonts w:asciiTheme="minorHAnsi" w:hAnsiTheme="minorHAnsi" w:cstheme="minorHAnsi"/>
          <w:sz w:val="20"/>
          <w:szCs w:val="20"/>
        </w:rPr>
        <w:t xml:space="preserve"> απόλυτη ποσότητα </w:t>
      </w:r>
      <w:r w:rsidRPr="00FE3869">
        <w:rPr>
          <w:rFonts w:asciiTheme="minorHAnsi" w:hAnsiTheme="minorHAnsi" w:cstheme="minorHAnsi"/>
          <w:sz w:val="20"/>
          <w:szCs w:val="20"/>
          <w:lang w:val="en-US"/>
        </w:rPr>
        <w:t>Reserpine</w:t>
      </w:r>
      <w:r w:rsidRPr="00FE3869">
        <w:rPr>
          <w:rFonts w:asciiTheme="minorHAnsi" w:hAnsiTheme="minorHAnsi" w:cstheme="minorHAnsi"/>
          <w:sz w:val="20"/>
          <w:szCs w:val="20"/>
        </w:rPr>
        <w:t xml:space="preserve"> με λόγο σήματος προς θόρυβο (</w:t>
      </w:r>
      <w:r w:rsidRPr="00FE3869">
        <w:rPr>
          <w:rFonts w:asciiTheme="minorHAnsi" w:hAnsiTheme="minorHAnsi" w:cstheme="minorHAnsi"/>
          <w:sz w:val="20"/>
          <w:szCs w:val="20"/>
          <w:lang w:val="en-US"/>
        </w:rPr>
        <w:t>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N</w:t>
      </w:r>
      <w:r w:rsidRPr="00FE3869">
        <w:rPr>
          <w:rFonts w:asciiTheme="minorHAnsi" w:hAnsiTheme="minorHAnsi" w:cstheme="minorHAnsi"/>
          <w:sz w:val="20"/>
          <w:szCs w:val="20"/>
        </w:rPr>
        <w:t>) 100:1</w:t>
      </w:r>
    </w:p>
    <w:p w14:paraId="717DE271" w14:textId="77777777" w:rsidR="00CF362C" w:rsidRPr="00FE3869" w:rsidRDefault="00CF362C" w:rsidP="00CF362C">
      <w:pPr>
        <w:pStyle w:val="aff0"/>
        <w:numPr>
          <w:ilvl w:val="0"/>
          <w:numId w:val="55"/>
        </w:numPr>
        <w:ind w:left="851"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Λειτουργία </w:t>
      </w:r>
      <w:r w:rsidRPr="00FE3869">
        <w:rPr>
          <w:rFonts w:asciiTheme="minorHAnsi" w:hAnsiTheme="minorHAnsi" w:cstheme="minorHAnsi"/>
          <w:sz w:val="20"/>
          <w:szCs w:val="20"/>
          <w:lang w:val="en-US"/>
        </w:rPr>
        <w:t>tSIM</w:t>
      </w:r>
      <w:r w:rsidRPr="00FE3869">
        <w:rPr>
          <w:rFonts w:asciiTheme="minorHAnsi" w:hAnsiTheme="minorHAnsi" w:cstheme="minorHAnsi"/>
          <w:sz w:val="20"/>
          <w:szCs w:val="20"/>
        </w:rPr>
        <w:t xml:space="preserve">: 200 </w:t>
      </w:r>
      <w:r w:rsidRPr="00FE3869">
        <w:rPr>
          <w:rFonts w:asciiTheme="minorHAnsi" w:hAnsiTheme="minorHAnsi" w:cstheme="minorHAnsi"/>
          <w:sz w:val="20"/>
          <w:szCs w:val="20"/>
          <w:lang w:val="en-US"/>
        </w:rPr>
        <w:t>femtogram</w:t>
      </w:r>
      <w:r w:rsidRPr="00FE3869">
        <w:rPr>
          <w:rFonts w:asciiTheme="minorHAnsi" w:hAnsiTheme="minorHAnsi" w:cstheme="minorHAnsi"/>
          <w:sz w:val="20"/>
          <w:szCs w:val="20"/>
        </w:rPr>
        <w:t xml:space="preserve"> απόλυτη ποσότητα  </w:t>
      </w:r>
      <w:r w:rsidRPr="00FE3869">
        <w:rPr>
          <w:rFonts w:asciiTheme="minorHAnsi" w:hAnsiTheme="minorHAnsi" w:cstheme="minorHAnsi"/>
          <w:sz w:val="20"/>
          <w:szCs w:val="20"/>
          <w:lang w:val="en-US"/>
        </w:rPr>
        <w:t>Reserpine</w:t>
      </w:r>
      <w:r w:rsidRPr="00FE3869">
        <w:rPr>
          <w:rFonts w:asciiTheme="minorHAnsi" w:hAnsiTheme="minorHAnsi" w:cstheme="minorHAnsi"/>
          <w:sz w:val="20"/>
          <w:szCs w:val="20"/>
        </w:rPr>
        <w:t xml:space="preserve"> με λόγο σήματος προς θόρυβο (</w:t>
      </w:r>
      <w:r w:rsidRPr="00FE3869">
        <w:rPr>
          <w:rFonts w:asciiTheme="minorHAnsi" w:hAnsiTheme="minorHAnsi" w:cstheme="minorHAnsi"/>
          <w:sz w:val="20"/>
          <w:szCs w:val="20"/>
          <w:lang w:val="en-US"/>
        </w:rPr>
        <w:t>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N</w:t>
      </w:r>
      <w:r w:rsidRPr="00FE3869">
        <w:rPr>
          <w:rFonts w:asciiTheme="minorHAnsi" w:hAnsiTheme="minorHAnsi" w:cstheme="minorHAnsi"/>
          <w:sz w:val="20"/>
          <w:szCs w:val="20"/>
        </w:rPr>
        <w:t>) 250:1</w:t>
      </w:r>
    </w:p>
    <w:p w14:paraId="0564EAC3" w14:textId="77777777" w:rsidR="00CF362C" w:rsidRPr="00FE3869" w:rsidRDefault="00CF362C" w:rsidP="00CF362C">
      <w:pPr>
        <w:rPr>
          <w:rFonts w:asciiTheme="minorHAnsi" w:hAnsiTheme="minorHAnsi" w:cstheme="minorHAnsi"/>
          <w:sz w:val="20"/>
          <w:szCs w:val="20"/>
        </w:rPr>
      </w:pPr>
    </w:p>
    <w:p w14:paraId="0B8EE8ED" w14:textId="77777777" w:rsidR="00CF362C" w:rsidRPr="00FE3869" w:rsidRDefault="00CF362C" w:rsidP="00CF362C">
      <w:pPr>
        <w:rPr>
          <w:rFonts w:asciiTheme="minorHAnsi" w:hAnsiTheme="minorHAnsi" w:cstheme="minorHAnsi"/>
          <w:sz w:val="20"/>
          <w:szCs w:val="20"/>
        </w:rPr>
      </w:pPr>
    </w:p>
    <w:p w14:paraId="048A746A"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 xml:space="preserve">Ε. Λογισμικό Αμφίδρομης Επικοινωνίας </w:t>
      </w:r>
    </w:p>
    <w:p w14:paraId="4EA0AF58"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διαθέτει λογισμικό σε λειτουργικό σύστημα Microsoft Windows, έκδοσης όπως προτείνεται από τον κατασκευαστή του συστήματος,  το οποίο να ελέγχει πλήρως τον υγρό χρωματογράφο και το φασματογράφο </w:t>
      </w:r>
      <w:r w:rsidRPr="00FE3869">
        <w:rPr>
          <w:rFonts w:asciiTheme="minorHAnsi" w:hAnsiTheme="minorHAnsi" w:cstheme="minorHAnsi"/>
          <w:sz w:val="20"/>
          <w:szCs w:val="20"/>
        </w:rPr>
        <w:lastRenderedPageBreak/>
        <w:t>μάζας, να αποκτά χρωματογραφικά δεδομένα, φάσματα, να τα επεξεργάζεται πλήρως με δυνατότητα σύγκρισής τους από βιβλιοθήκη φασμάτων  και να εκτελεί ποσοτικούς προσδιορισμούς.</w:t>
      </w:r>
    </w:p>
    <w:p w14:paraId="05739C96"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Το λογισμικό να έχει πλήρη έλεγχο και απεικόνιση όλων των παραμέτρων λειτουργίας για το χρωματογράφο, αναλυτή μάζας, τις πηγές ιονισμού κτλ μέσω αυτοματοποιημένων διαδικασιών.</w:t>
      </w:r>
    </w:p>
    <w:p w14:paraId="3F4AE342"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Οι  βέλτιστες παράμετροι λειτουργίας θα πρέπει να αποθηκεύονται για κάθε διαφορετική λειτουργία εξαλείφοντας την ανάγκη της χειροκίνητης εισαγωγής τους.</w:t>
      </w:r>
    </w:p>
    <w:p w14:paraId="36FD40BB"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Το λογισμικό να επιτρέπει αυτόματο συντονισμό (autotuning) καθώς και βαθμονόμηση μάζας (mass calibration).</w:t>
      </w:r>
    </w:p>
    <w:p w14:paraId="2CA91309"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έχει ικανότητα υποστήριξης όλων των δυνατών λειτουργιών σάρωσης του φασματογράφου μάζας που περιγράφονται παραπάνω </w:t>
      </w:r>
    </w:p>
    <w:p w14:paraId="6D4C1696"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πλήρες σύστημα διαγνωστικών και εμφάνιση σχετικών μηνυμάτων</w:t>
      </w:r>
    </w:p>
    <w:p w14:paraId="1B0B5BED"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Να έχει ικανότητα ευέλικτων αναφορών (reports) με επιλογή από έτοιμα πρότυπα ή δημιουργία προσαρμοσμένων αναφορών (custom reports) από το χρήστη.</w:t>
      </w:r>
    </w:p>
    <w:p w14:paraId="1DD24813" w14:textId="77777777" w:rsidR="00CF362C" w:rsidRPr="00FE3869" w:rsidRDefault="00CF362C" w:rsidP="00CF362C">
      <w:pPr>
        <w:pStyle w:val="aff0"/>
        <w:numPr>
          <w:ilvl w:val="0"/>
          <w:numId w:val="50"/>
        </w:numPr>
        <w:contextualSpacing/>
        <w:jc w:val="both"/>
        <w:rPr>
          <w:rFonts w:asciiTheme="minorHAnsi" w:hAnsiTheme="minorHAnsi" w:cstheme="minorHAnsi"/>
          <w:sz w:val="20"/>
          <w:szCs w:val="20"/>
        </w:rPr>
      </w:pPr>
      <w:r w:rsidRPr="00FE3869">
        <w:rPr>
          <w:rFonts w:asciiTheme="minorHAnsi" w:hAnsiTheme="minorHAnsi" w:cstheme="minorHAnsi"/>
          <w:sz w:val="20"/>
          <w:szCs w:val="20"/>
        </w:rPr>
        <w:t>Nα συνοδεύεται από ειδικό λογισμικό πρόγραμμα με τις ακόλουθες ιδιότητες:</w:t>
      </w:r>
    </w:p>
    <w:p w14:paraId="2723C47D" w14:textId="77777777" w:rsidR="00CF362C" w:rsidRPr="00FE3869" w:rsidRDefault="00CF362C" w:rsidP="00CF362C">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Ικανότητα για ποσοτικό προσδιορισμό χημικών ενώσεων, προσδιορισμό ισοτοπικών λόγων με διάφορους τρόπους, με ενσωματωμένες MS μεθόδους για πολλές ενώσεις (φυτοφάρμακα, περιβαλλοντικούς ρύπους κλπ.), ταυτοποίηση με ενσωματωμένη βάση δεδομένων για τουλάχιστον 1600 χημικές ενώσεις και τουλάχιστον 8.000 φάσματα μαζών.</w:t>
      </w:r>
    </w:p>
    <w:p w14:paraId="2235C31B" w14:textId="77777777" w:rsidR="00CF362C" w:rsidRPr="00FE3869" w:rsidRDefault="00CF362C" w:rsidP="00CF362C">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και να χρησιμοποιεί το λογισμικό βιβλιοθήκης φασμάτων NIST για ταυτοποίηση ενώσεων.</w:t>
      </w:r>
    </w:p>
    <w:p w14:paraId="038AB888" w14:textId="77777777" w:rsidR="00CF362C" w:rsidRPr="00FE3869" w:rsidRDefault="00CF362C" w:rsidP="00CF362C">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εύκολης και γρήγορης ανάπτυξης μεθόδων.</w:t>
      </w:r>
    </w:p>
    <w:p w14:paraId="7BD5E516" w14:textId="77777777" w:rsidR="00CF362C" w:rsidRPr="00FE3869" w:rsidRDefault="00CF362C" w:rsidP="00CF362C">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αυτόματη ρύθμιση των χρόνων έκλουσης (retention time) και των ισοτοπικών λόγων.</w:t>
      </w:r>
    </w:p>
    <w:p w14:paraId="57C27939" w14:textId="77777777" w:rsidR="00CF362C" w:rsidRPr="00FE3869" w:rsidRDefault="00CF362C" w:rsidP="00CF362C">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ικανότητα σύνδεσης κάθε μεθόδου με παλαιότερες αρχειοθετημένες βαθμονομήσεις (calibrations).</w:t>
      </w:r>
    </w:p>
    <w:p w14:paraId="5AB15FD7" w14:textId="77777777" w:rsidR="00CF362C" w:rsidRPr="00FE3869" w:rsidRDefault="00CF362C" w:rsidP="00CF362C">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εύκολης και διακριτής σήμανσης (flag) διαφόρων παραμέτρων από το χρήστη.</w:t>
      </w:r>
    </w:p>
    <w:p w14:paraId="61B696AB" w14:textId="77777777" w:rsidR="00CF362C" w:rsidRPr="00FE3869" w:rsidRDefault="00CF362C" w:rsidP="00CF362C">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εύκολης προσθήκης νέων χημικών ενώσεων και όλων των σχετικών παραμέτρων του MS στη βάση δεδομένων και αποθήκευσης της βάσης με μορφή αρχείου .csv.</w:t>
      </w:r>
    </w:p>
    <w:p w14:paraId="34BEF69D" w14:textId="77777777" w:rsidR="00CF362C" w:rsidRPr="00FE3869" w:rsidRDefault="00CF362C" w:rsidP="00CF362C">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άμεσης επισκόπησης όλων των δεδομένων της ανάλυσης σε πραγματικό χρόνο και αναδρομικά (κατάσταση οργάνου, παράμετροι ανάλυσης, χρωματογραφήματα κλπ.).</w:t>
      </w:r>
    </w:p>
    <w:p w14:paraId="1D07AC5F" w14:textId="77777777" w:rsidR="00CF362C" w:rsidRPr="00FE3869" w:rsidRDefault="00CF362C" w:rsidP="00CF362C">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διαβαθμισμένη (με κωδικό) πρόσβαση χρηστών σε 2 επίπεδα, ένα με περιορισμένη και ένα με πλήρη δυνατότητα αλλαγής των μεθόδων και των δεδομένων.</w:t>
      </w:r>
    </w:p>
    <w:p w14:paraId="4A6C68FD" w14:textId="77777777" w:rsidR="00CF362C" w:rsidRPr="00FE3869" w:rsidRDefault="00CF362C" w:rsidP="00CF362C">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περιλαμβάνει τουλάχιστον 50 πρότυπες φόρμες αναφορών.</w:t>
      </w:r>
    </w:p>
    <w:p w14:paraId="3C049FC1" w14:textId="77777777" w:rsidR="00CF362C" w:rsidRPr="00FE3869" w:rsidRDefault="00CF362C" w:rsidP="00CF362C">
      <w:pPr>
        <w:rPr>
          <w:rFonts w:asciiTheme="minorHAnsi" w:hAnsiTheme="minorHAnsi" w:cstheme="minorHAnsi"/>
          <w:sz w:val="20"/>
          <w:szCs w:val="20"/>
        </w:rPr>
      </w:pPr>
    </w:p>
    <w:p w14:paraId="187193E5" w14:textId="77777777" w:rsidR="00CF362C" w:rsidRPr="00FE3869" w:rsidRDefault="00CF362C" w:rsidP="00CF362C">
      <w:pPr>
        <w:rPr>
          <w:rFonts w:asciiTheme="minorHAnsi" w:hAnsiTheme="minorHAnsi" w:cstheme="minorHAnsi"/>
          <w:b/>
          <w:color w:val="000000"/>
          <w:sz w:val="20"/>
          <w:szCs w:val="20"/>
        </w:rPr>
      </w:pPr>
      <w:r w:rsidRPr="00FE3869">
        <w:rPr>
          <w:rFonts w:asciiTheme="minorHAnsi" w:hAnsiTheme="minorHAnsi" w:cstheme="minorHAnsi"/>
          <w:b/>
          <w:color w:val="000000"/>
          <w:sz w:val="20"/>
          <w:szCs w:val="20"/>
        </w:rPr>
        <w:t>ΣΤ. Περιφερειακά</w:t>
      </w:r>
    </w:p>
    <w:p w14:paraId="5843776E" w14:textId="77777777" w:rsidR="00CF362C" w:rsidRPr="00FE3869" w:rsidRDefault="00CF362C" w:rsidP="00CF362C">
      <w:pPr>
        <w:pStyle w:val="aff0"/>
        <w:numPr>
          <w:ilvl w:val="0"/>
          <w:numId w:val="46"/>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Να συνοδεύεται από δύο (2) ανεξάρτητους ηλεκτρονικούς υπολογιστές, έναν για τον έλεγχο του μηχανήματος και τη μεταφορά δεδομένων και έναν για την επεξεργασία των αποτελεσμάτων, με τις ακόλουθες ελάχιστες προδιαγραφές για τον καθένα:</w:t>
      </w:r>
    </w:p>
    <w:p w14:paraId="2F499C7D"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Επεξεργαστή τουλάχιστον </w:t>
      </w:r>
      <w:r w:rsidRPr="00FE3869">
        <w:rPr>
          <w:rFonts w:asciiTheme="minorHAnsi" w:hAnsiTheme="minorHAnsi" w:cstheme="minorHAnsi"/>
          <w:sz w:val="20"/>
          <w:szCs w:val="20"/>
          <w:lang w:val="en-US"/>
        </w:rPr>
        <w:t>i</w:t>
      </w:r>
      <w:r w:rsidRPr="00FE3869">
        <w:rPr>
          <w:rFonts w:asciiTheme="minorHAnsi" w:hAnsiTheme="minorHAnsi" w:cstheme="minorHAnsi"/>
          <w:sz w:val="20"/>
          <w:szCs w:val="20"/>
        </w:rPr>
        <w:t xml:space="preserve">7 ή ισοδύναμο τελευταίας γενιάς. </w:t>
      </w:r>
    </w:p>
    <w:p w14:paraId="360545F8"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Μνήμη RAM ≥</w:t>
      </w:r>
      <w:r w:rsidRPr="00FE3869">
        <w:rPr>
          <w:rFonts w:asciiTheme="minorHAnsi" w:hAnsiTheme="minorHAnsi" w:cstheme="minorHAnsi"/>
          <w:sz w:val="20"/>
          <w:szCs w:val="20"/>
          <w:lang w:val="en-US"/>
        </w:rPr>
        <w:t>32</w:t>
      </w:r>
      <w:r w:rsidRPr="00FE3869">
        <w:rPr>
          <w:rFonts w:asciiTheme="minorHAnsi" w:hAnsiTheme="minorHAnsi" w:cstheme="minorHAnsi"/>
          <w:sz w:val="20"/>
          <w:szCs w:val="20"/>
        </w:rPr>
        <w:t xml:space="preserve"> GB.</w:t>
      </w:r>
    </w:p>
    <w:p w14:paraId="035A1DC7"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Δύο (2) σκληρ</w:t>
      </w:r>
      <w:r w:rsidRPr="00FE3869">
        <w:rPr>
          <w:rFonts w:asciiTheme="minorHAnsi" w:hAnsiTheme="minorHAnsi" w:cstheme="minorHAnsi"/>
          <w:sz w:val="20"/>
          <w:szCs w:val="20"/>
          <w:lang w:val="en-US"/>
        </w:rPr>
        <w:t>o</w:t>
      </w:r>
      <w:r w:rsidRPr="00FE3869">
        <w:rPr>
          <w:rFonts w:asciiTheme="minorHAnsi" w:hAnsiTheme="minorHAnsi" w:cstheme="minorHAnsi"/>
          <w:sz w:val="20"/>
          <w:szCs w:val="20"/>
        </w:rPr>
        <w:t>ύς δίσκους ≥1 ΤΒ SSD (boot) + 2 TB HDD (storage).</w:t>
      </w:r>
    </w:p>
    <w:p w14:paraId="3335173D"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Έγχρωμη οθόνη 27 inch (LED), 1080p, </w:t>
      </w:r>
      <w:r w:rsidRPr="00FE3869">
        <w:rPr>
          <w:rFonts w:asciiTheme="minorHAnsi" w:hAnsiTheme="minorHAnsi" w:cstheme="minorHAnsi"/>
          <w:sz w:val="20"/>
          <w:szCs w:val="20"/>
          <w:lang w:val="en-US"/>
        </w:rPr>
        <w:t>HDMI</w:t>
      </w:r>
      <w:r w:rsidRPr="00FE3869">
        <w:rPr>
          <w:rFonts w:asciiTheme="minorHAnsi" w:hAnsiTheme="minorHAnsi" w:cstheme="minorHAnsi"/>
          <w:sz w:val="20"/>
          <w:szCs w:val="20"/>
        </w:rPr>
        <w:t xml:space="preserve"> σύνδεση ή </w:t>
      </w:r>
      <w:r w:rsidRPr="00FE3869">
        <w:rPr>
          <w:rFonts w:asciiTheme="minorHAnsi" w:hAnsiTheme="minorHAnsi" w:cstheme="minorHAnsi"/>
          <w:sz w:val="20"/>
          <w:szCs w:val="20"/>
          <w:lang w:val="en-US"/>
        </w:rPr>
        <w:t>display</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port</w:t>
      </w:r>
      <w:r w:rsidRPr="00FE3869">
        <w:rPr>
          <w:rFonts w:asciiTheme="minorHAnsi" w:hAnsiTheme="minorHAnsi" w:cstheme="minorHAnsi"/>
          <w:sz w:val="20"/>
          <w:szCs w:val="20"/>
        </w:rPr>
        <w:t xml:space="preserve"> σύνδεση.</w:t>
      </w:r>
    </w:p>
    <w:p w14:paraId="16C93EA1"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lang w:val="en-US"/>
        </w:rPr>
      </w:pPr>
      <w:r w:rsidRPr="00FE3869">
        <w:rPr>
          <w:rFonts w:asciiTheme="minorHAnsi" w:hAnsiTheme="minorHAnsi" w:cstheme="minorHAnsi"/>
          <w:sz w:val="20"/>
          <w:szCs w:val="20"/>
        </w:rPr>
        <w:t>Κάρτα</w:t>
      </w:r>
      <w:r w:rsidRPr="00FE3869">
        <w:rPr>
          <w:rFonts w:asciiTheme="minorHAnsi" w:hAnsiTheme="minorHAnsi" w:cstheme="minorHAnsi"/>
          <w:sz w:val="20"/>
          <w:szCs w:val="20"/>
          <w:lang w:val="en-US"/>
        </w:rPr>
        <w:t xml:space="preserve"> </w:t>
      </w:r>
      <w:r w:rsidRPr="00FE3869">
        <w:rPr>
          <w:rFonts w:asciiTheme="minorHAnsi" w:hAnsiTheme="minorHAnsi" w:cstheme="minorHAnsi"/>
          <w:sz w:val="20"/>
          <w:szCs w:val="20"/>
        </w:rPr>
        <w:t>γραφικών</w:t>
      </w:r>
      <w:r w:rsidRPr="00FE3869">
        <w:rPr>
          <w:rFonts w:asciiTheme="minorHAnsi" w:hAnsiTheme="minorHAnsi" w:cstheme="minorHAnsi"/>
          <w:sz w:val="20"/>
          <w:szCs w:val="20"/>
          <w:lang w:val="en-US"/>
        </w:rPr>
        <w:t xml:space="preserve">: on board graphics card </w:t>
      </w:r>
      <w:r w:rsidRPr="00FE3869">
        <w:rPr>
          <w:rFonts w:asciiTheme="minorHAnsi" w:hAnsiTheme="minorHAnsi" w:cstheme="minorHAnsi"/>
          <w:sz w:val="20"/>
          <w:szCs w:val="20"/>
        </w:rPr>
        <w:t>ή</w:t>
      </w:r>
      <w:r w:rsidRPr="00FE3869">
        <w:rPr>
          <w:rFonts w:asciiTheme="minorHAnsi" w:hAnsiTheme="minorHAnsi" w:cstheme="minorHAnsi"/>
          <w:sz w:val="20"/>
          <w:szCs w:val="20"/>
          <w:lang w:val="en-US"/>
        </w:rPr>
        <w:t xml:space="preserve"> PCI-E graphics card, HDMI ή display port σύνδεση.</w:t>
      </w:r>
    </w:p>
    <w:p w14:paraId="41745432"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Πληκτρολόγιο τύπου QWERTY 101 πλήκτρων και mouse.</w:t>
      </w:r>
    </w:p>
    <w:p w14:paraId="26CED45D"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Τις απαραίτητες θύρες επικοινωνίας με το όργανο.</w:t>
      </w:r>
    </w:p>
    <w:p w14:paraId="67B5B139"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Τις απαραίτητες θύρες διασύνδεσης (δικτύου </w:t>
      </w:r>
      <w:r w:rsidRPr="00FE3869">
        <w:rPr>
          <w:rFonts w:asciiTheme="minorHAnsi" w:hAnsiTheme="minorHAnsi" w:cstheme="minorHAnsi"/>
          <w:sz w:val="20"/>
          <w:szCs w:val="20"/>
          <w:lang w:val="en-US"/>
        </w:rPr>
        <w:t>LAN</w:t>
      </w:r>
      <w:r w:rsidRPr="00FE3869">
        <w:rPr>
          <w:rFonts w:asciiTheme="minorHAnsi" w:hAnsiTheme="minorHAnsi" w:cstheme="minorHAnsi"/>
          <w:sz w:val="20"/>
          <w:szCs w:val="20"/>
        </w:rPr>
        <w:t>≥1</w:t>
      </w:r>
      <w:r w:rsidRPr="00FE3869">
        <w:rPr>
          <w:rFonts w:asciiTheme="minorHAnsi" w:hAnsiTheme="minorHAnsi" w:cstheme="minorHAnsi"/>
          <w:sz w:val="20"/>
          <w:szCs w:val="20"/>
          <w:lang w:val="en-US"/>
        </w:rPr>
        <w:t>Gbps</w:t>
      </w:r>
      <w:r w:rsidRPr="00FE3869">
        <w:rPr>
          <w:rFonts w:asciiTheme="minorHAnsi" w:hAnsiTheme="minorHAnsi" w:cstheme="minorHAnsi"/>
          <w:sz w:val="20"/>
          <w:szCs w:val="20"/>
        </w:rPr>
        <w:t>, περισσότερες από τέσσερις USB3 και ένα USB 3.2 Gen 1 Type-A with Power Share).</w:t>
      </w:r>
    </w:p>
    <w:p w14:paraId="405CD5D0"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Δυνατότητα σύνδεσης με </w:t>
      </w:r>
      <w:r w:rsidRPr="00FE3869">
        <w:rPr>
          <w:rFonts w:asciiTheme="minorHAnsi" w:hAnsiTheme="minorHAnsi" w:cstheme="minorHAnsi"/>
          <w:sz w:val="20"/>
          <w:szCs w:val="20"/>
          <w:lang w:val="en-US"/>
        </w:rPr>
        <w:t>Wi</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Fi</w:t>
      </w:r>
      <w:r w:rsidRPr="00FE3869">
        <w:rPr>
          <w:rFonts w:asciiTheme="minorHAnsi" w:hAnsiTheme="minorHAnsi" w:cstheme="minorHAnsi"/>
          <w:sz w:val="20"/>
          <w:szCs w:val="20"/>
        </w:rPr>
        <w:t xml:space="preserve"> και </w:t>
      </w:r>
      <w:r w:rsidRPr="00FE3869">
        <w:rPr>
          <w:rFonts w:asciiTheme="minorHAnsi" w:hAnsiTheme="minorHAnsi" w:cstheme="minorHAnsi"/>
          <w:sz w:val="20"/>
          <w:szCs w:val="20"/>
          <w:lang w:val="en-US"/>
        </w:rPr>
        <w:t>bluetooth</w:t>
      </w:r>
      <w:r w:rsidRPr="00FE3869">
        <w:rPr>
          <w:rFonts w:asciiTheme="minorHAnsi" w:hAnsiTheme="minorHAnsi" w:cstheme="minorHAnsi"/>
          <w:sz w:val="20"/>
          <w:szCs w:val="20"/>
        </w:rPr>
        <w:t>.</w:t>
      </w:r>
    </w:p>
    <w:p w14:paraId="44835AF0"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Λειτουργικό σύστημα Windows κατάλληλης έκδοσης για την υποστήριξη του λογισμικού.</w:t>
      </w:r>
    </w:p>
    <w:p w14:paraId="7E4482E0" w14:textId="77777777" w:rsidR="00CF362C" w:rsidRPr="00FE3869" w:rsidRDefault="00CF362C" w:rsidP="00CF362C">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lang w:val="en-US"/>
        </w:rPr>
        <w:t>Microsoft</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Office</w:t>
      </w:r>
      <w:r w:rsidRPr="00FE3869">
        <w:rPr>
          <w:rFonts w:asciiTheme="minorHAnsi" w:hAnsiTheme="minorHAnsi" w:cstheme="minorHAnsi"/>
          <w:sz w:val="20"/>
          <w:szCs w:val="20"/>
        </w:rPr>
        <w:t xml:space="preserve"> (Ελληνικά) με άδεια χρήσης (προεγκατεστημένο).</w:t>
      </w:r>
    </w:p>
    <w:p w14:paraId="255DB57A" w14:textId="77777777" w:rsidR="00CF362C" w:rsidRPr="00FE3869" w:rsidRDefault="00CF362C" w:rsidP="00CF362C">
      <w:pPr>
        <w:pStyle w:val="aff0"/>
        <w:numPr>
          <w:ilvl w:val="0"/>
          <w:numId w:val="46"/>
        </w:numPr>
        <w:ind w:left="425" w:hanging="357"/>
        <w:contextualSpacing/>
        <w:jc w:val="both"/>
        <w:rPr>
          <w:rFonts w:asciiTheme="minorHAnsi" w:hAnsiTheme="minorHAnsi" w:cstheme="minorHAnsi"/>
          <w:sz w:val="20"/>
          <w:szCs w:val="20"/>
        </w:rPr>
      </w:pPr>
      <w:r w:rsidRPr="00FE3869">
        <w:rPr>
          <w:rFonts w:asciiTheme="minorHAnsi" w:eastAsia="TimesNewRoman" w:hAnsiTheme="minorHAnsi" w:cstheme="minorHAnsi"/>
          <w:sz w:val="20"/>
          <w:szCs w:val="20"/>
        </w:rPr>
        <w:t xml:space="preserve">Να συνοδεύεται από </w:t>
      </w:r>
      <w:r w:rsidRPr="00FE3869">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1707C497" w14:textId="77777777" w:rsidR="00CF362C" w:rsidRPr="00FE3869" w:rsidRDefault="00CF362C" w:rsidP="00CF362C">
      <w:pPr>
        <w:pStyle w:val="aff0"/>
        <w:numPr>
          <w:ilvl w:val="0"/>
          <w:numId w:val="46"/>
        </w:numPr>
        <w:ind w:left="425" w:hanging="357"/>
        <w:contextualSpacing/>
        <w:jc w:val="both"/>
        <w:rPr>
          <w:rFonts w:asciiTheme="minorHAnsi" w:eastAsia="TimesNewRoman" w:hAnsiTheme="minorHAnsi" w:cstheme="minorHAnsi"/>
          <w:sz w:val="20"/>
          <w:szCs w:val="20"/>
        </w:rPr>
      </w:pPr>
      <w:r w:rsidRPr="00FE3869">
        <w:rPr>
          <w:rFonts w:asciiTheme="minorHAnsi" w:eastAsia="TimesNewRoman" w:hAnsiTheme="minorHAnsi" w:cstheme="minorHAnsi"/>
          <w:sz w:val="20"/>
          <w:szCs w:val="20"/>
        </w:rPr>
        <w:t>Να συνοδεύεται από κατάλληλο όργανο αδιάλειπτης παροχής ενέργειας (UPS) κατάλληλης ισχύος με αυτονομία λειτουργίας τουλάχιστον 30 min, που να υποστηρίζει όλο το σύστημα και τον υπολογιστή.</w:t>
      </w:r>
    </w:p>
    <w:p w14:paraId="200DA255" w14:textId="77777777" w:rsidR="00CF362C" w:rsidRPr="00FE3869" w:rsidRDefault="00CF362C" w:rsidP="00CF362C">
      <w:pPr>
        <w:pStyle w:val="aff0"/>
        <w:numPr>
          <w:ilvl w:val="0"/>
          <w:numId w:val="46"/>
        </w:numPr>
        <w:ind w:left="425" w:hanging="357"/>
        <w:contextualSpacing/>
        <w:jc w:val="both"/>
        <w:rPr>
          <w:rFonts w:asciiTheme="minorHAnsi" w:eastAsia="TimesNewRoman" w:hAnsiTheme="minorHAnsi" w:cstheme="minorHAnsi"/>
          <w:sz w:val="20"/>
          <w:szCs w:val="20"/>
        </w:rPr>
      </w:pPr>
      <w:r w:rsidRPr="00FE3869">
        <w:rPr>
          <w:rFonts w:asciiTheme="minorHAnsi" w:eastAsia="TimesNewRoman" w:hAnsiTheme="minorHAnsi" w:cstheme="minorHAnsi"/>
          <w:sz w:val="20"/>
          <w:szCs w:val="20"/>
        </w:rPr>
        <w:lastRenderedPageBreak/>
        <w:t xml:space="preserve">Να συνοδεύεται από γεννήτρια αζώτου με ενσωματωμένο αεροσυμπιεστή, αποδεδειγμένα κατάλληλη για το σύστημα φασματογραφίας. </w:t>
      </w:r>
    </w:p>
    <w:p w14:paraId="461969AD" w14:textId="77777777" w:rsidR="00CF362C" w:rsidRPr="00FE3869" w:rsidRDefault="00CF362C" w:rsidP="00CF362C">
      <w:pPr>
        <w:rPr>
          <w:rFonts w:asciiTheme="minorHAnsi" w:hAnsiTheme="minorHAnsi" w:cstheme="minorHAnsi"/>
          <w:sz w:val="20"/>
          <w:szCs w:val="20"/>
        </w:rPr>
      </w:pPr>
    </w:p>
    <w:p w14:paraId="57F7E0AC"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Ζ. Παρελκόμενα</w:t>
      </w:r>
    </w:p>
    <w:p w14:paraId="5B73039E" w14:textId="77777777" w:rsidR="00CF362C" w:rsidRPr="00FE3869" w:rsidRDefault="00CF362C" w:rsidP="00CF362C">
      <w:pPr>
        <w:pStyle w:val="aff0"/>
        <w:widowControl w:val="0"/>
        <w:numPr>
          <w:ilvl w:val="0"/>
          <w:numId w:val="48"/>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Να είναι εξοπλισμένο με όλα τα απαραίτητα παρελκόμενα και τα ανταλλακτικά για τη σωστή εγκατάσταση και την κανονική λειτουργία και απόδοση έστω και αν αυτά δεν κατονομάζονται ειδικά σε αυτές τις προδιαγραφές. </w:t>
      </w:r>
    </w:p>
    <w:p w14:paraId="665EBC22" w14:textId="77777777" w:rsidR="00CF362C" w:rsidRPr="00FE3869" w:rsidRDefault="00CF362C" w:rsidP="00CF362C">
      <w:pPr>
        <w:pStyle w:val="aff0"/>
        <w:widowControl w:val="0"/>
        <w:numPr>
          <w:ilvl w:val="0"/>
          <w:numId w:val="48"/>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και ηλεκτρονική μορφή.</w:t>
      </w:r>
    </w:p>
    <w:p w14:paraId="5B64483B" w14:textId="77777777" w:rsidR="00CF362C" w:rsidRPr="00FE3869" w:rsidRDefault="00CF362C" w:rsidP="00CF362C">
      <w:pPr>
        <w:pStyle w:val="aff0"/>
        <w:numPr>
          <w:ilvl w:val="0"/>
          <w:numId w:val="48"/>
        </w:numPr>
        <w:tabs>
          <w:tab w:val="num" w:pos="709"/>
        </w:tabs>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lang w:val="en-US"/>
        </w:rPr>
        <w:t>N</w:t>
      </w:r>
      <w:r w:rsidRPr="00FE3869">
        <w:rPr>
          <w:rFonts w:asciiTheme="minorHAnsi" w:hAnsiTheme="minorHAnsi" w:cstheme="minorHAnsi"/>
          <w:sz w:val="20"/>
          <w:szCs w:val="20"/>
        </w:rPr>
        <w:t xml:space="preserve">α δοθούν τα λογισμικά του οργάνου και του λειτουργικού συστήματος. </w:t>
      </w:r>
    </w:p>
    <w:p w14:paraId="3133DE25" w14:textId="77777777" w:rsidR="00CF362C" w:rsidRPr="00FE3869" w:rsidRDefault="00CF362C" w:rsidP="00CF362C">
      <w:pPr>
        <w:pStyle w:val="aff0"/>
        <w:widowControl w:val="0"/>
        <w:numPr>
          <w:ilvl w:val="0"/>
          <w:numId w:val="48"/>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Να συνοδεύεται από σειρά εργαλείων για την συνήθη συντήρηση του συστήματος.</w:t>
      </w:r>
    </w:p>
    <w:p w14:paraId="2DDDFBB2" w14:textId="77777777" w:rsidR="00CF362C" w:rsidRPr="00FE3869" w:rsidRDefault="00CF362C" w:rsidP="00CF362C">
      <w:pPr>
        <w:pStyle w:val="aff0"/>
        <w:widowControl w:val="0"/>
        <w:numPr>
          <w:ilvl w:val="0"/>
          <w:numId w:val="48"/>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Να συνοδεύεται από τρεις (3) στήλες της επιλογής του εργαστηρίου.</w:t>
      </w:r>
    </w:p>
    <w:p w14:paraId="380DB5BB" w14:textId="77777777" w:rsidR="00CF362C" w:rsidRPr="00FE3869" w:rsidRDefault="00CF362C" w:rsidP="00CF362C">
      <w:pPr>
        <w:rPr>
          <w:rFonts w:asciiTheme="minorHAnsi" w:hAnsiTheme="minorHAnsi" w:cstheme="minorHAnsi"/>
          <w:sz w:val="20"/>
          <w:szCs w:val="20"/>
        </w:rPr>
      </w:pPr>
    </w:p>
    <w:p w14:paraId="01018727"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Η. ΓΕΝΙΚΕΣ ΑΠΑΙΤΗΣΕΙΣ</w:t>
      </w:r>
    </w:p>
    <w:p w14:paraId="32AA89D5"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Ο αναλυτής μάζας και ο υγρός χρωματογράφος να είναι οπωσδήποτε επιτραπέζια συστήματα.</w:t>
      </w:r>
    </w:p>
    <w:p w14:paraId="53767FBA"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p w14:paraId="040EF5A0"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Το σύστημα να είναι πρόσφατης τεχνολογίας και να μην έχει σταματήσει η παραγωγή του.</w:t>
      </w:r>
    </w:p>
    <w:p w14:paraId="4CF1BE43"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Το σύστημα να φέρει σήμανση CE.</w:t>
      </w:r>
    </w:p>
    <w:p w14:paraId="711CE096"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7BE0C8EF"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 xml:space="preserve">Ο προμηθευτής και οι κατασκευαστικός οίκοι των επιμέρους μερών του συστήματος (πλην των Η/Υ και του εκτυπωτή) θα πρέπει να είναι πιστοποιημένοι κατά ISO 9001:2015. </w:t>
      </w:r>
    </w:p>
    <w:p w14:paraId="79896F22"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p w14:paraId="2879645D"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Ο προμηθευτής πρέπει να υποβάλει βεβαίωση/δήλωση για τη δυνατότητα εφοδιασμού του εργαστηρίου με ανταλλακτικά και αναλώσιμα για τουλάχιστον επτά (7) χρόνια ώστε να εξασφαλιστεί η πλήρης, ανελλιπής και ομαλή λειτουργία του υπό προμήθεια είδους.</w:t>
      </w:r>
    </w:p>
    <w:p w14:paraId="540C04BF"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 xml:space="preserve">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 –υποστήριξης τουλάχιστον στη διάρκεια της εγγύησης. </w:t>
      </w:r>
    </w:p>
    <w:p w14:paraId="6C1EFFBB" w14:textId="77777777" w:rsidR="00CF362C" w:rsidRPr="00FE3869" w:rsidRDefault="00CF362C" w:rsidP="00CF362C">
      <w:pPr>
        <w:numPr>
          <w:ilvl w:val="0"/>
          <w:numId w:val="51"/>
        </w:numPr>
        <w:suppressAutoHyphens w:val="0"/>
        <w:rPr>
          <w:rFonts w:asciiTheme="minorHAnsi" w:hAnsiTheme="minorHAnsi" w:cstheme="minorHAnsi"/>
          <w:sz w:val="20"/>
          <w:szCs w:val="20"/>
        </w:rPr>
      </w:pPr>
      <w:r w:rsidRPr="00FE3869">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p w14:paraId="7C459BCC" w14:textId="77777777" w:rsidR="00CF362C" w:rsidRPr="00FE3869" w:rsidRDefault="00CF362C" w:rsidP="00CF362C">
      <w:pPr>
        <w:rPr>
          <w:rFonts w:asciiTheme="minorHAnsi" w:hAnsiTheme="minorHAnsi" w:cstheme="minorHAnsi"/>
          <w:sz w:val="20"/>
          <w:szCs w:val="20"/>
        </w:rPr>
      </w:pPr>
    </w:p>
    <w:p w14:paraId="1576CC7C" w14:textId="77777777" w:rsidR="00CF362C" w:rsidRPr="00FE3869" w:rsidRDefault="00CF362C" w:rsidP="00CF362C">
      <w:pPr>
        <w:rPr>
          <w:rFonts w:asciiTheme="minorHAnsi" w:hAnsiTheme="minorHAnsi" w:cstheme="minorHAnsi"/>
          <w:sz w:val="20"/>
          <w:szCs w:val="20"/>
        </w:rPr>
      </w:pPr>
    </w:p>
    <w:p w14:paraId="098F6FC4" w14:textId="77777777" w:rsidR="00CF362C" w:rsidRPr="00FE3869" w:rsidRDefault="00CF362C" w:rsidP="00CF362C">
      <w:pPr>
        <w:rPr>
          <w:rFonts w:asciiTheme="minorHAnsi" w:hAnsiTheme="minorHAnsi" w:cstheme="minorHAnsi"/>
          <w:b/>
          <w:sz w:val="20"/>
          <w:szCs w:val="20"/>
        </w:rPr>
      </w:pPr>
      <w:r w:rsidRPr="00FE3869">
        <w:rPr>
          <w:rFonts w:asciiTheme="minorHAnsi" w:hAnsiTheme="minorHAnsi" w:cstheme="minorHAnsi"/>
          <w:b/>
          <w:sz w:val="20"/>
          <w:szCs w:val="20"/>
        </w:rPr>
        <w:t>Θ. ΕΓΓΥΗΣΗ ΚΑΛΗΣ ΛΕΙΤΟΥΡΓΙΑΣ ΠΡΟΜΗΘΕΙΑΣ</w:t>
      </w:r>
    </w:p>
    <w:p w14:paraId="5EBF66F3"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6FDD73AF" w14:textId="77777777" w:rsidR="00C964CA" w:rsidRDefault="00CF362C" w:rsidP="00C964CA">
      <w:pPr>
        <w:pStyle w:val="aff0"/>
        <w:numPr>
          <w:ilvl w:val="0"/>
          <w:numId w:val="49"/>
        </w:numPr>
        <w:ind w:left="425" w:hanging="357"/>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p w14:paraId="1DABE0A2" w14:textId="77777777" w:rsidR="00CF362C" w:rsidRPr="00C964CA" w:rsidRDefault="00CF362C" w:rsidP="00C964CA">
      <w:pPr>
        <w:pStyle w:val="aff0"/>
        <w:numPr>
          <w:ilvl w:val="0"/>
          <w:numId w:val="49"/>
        </w:numPr>
        <w:ind w:left="425" w:hanging="357"/>
        <w:contextualSpacing/>
        <w:jc w:val="both"/>
        <w:rPr>
          <w:rFonts w:asciiTheme="minorHAnsi" w:hAnsiTheme="minorHAnsi" w:cstheme="minorHAnsi"/>
          <w:sz w:val="20"/>
          <w:szCs w:val="20"/>
        </w:rPr>
      </w:pPr>
      <w:r w:rsidRPr="00C964CA">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65D57B98"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έτος.</w:t>
      </w:r>
      <w:bookmarkStart w:id="151" w:name="_GoBack"/>
      <w:bookmarkEnd w:id="151"/>
    </w:p>
    <w:p w14:paraId="49F360C4"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18D42449"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1D80B945"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6E50611C"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lastRenderedPageBreak/>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1CAA4F3C"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4CAE5F2D"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58862BE5"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2E4ED545" w14:textId="77777777" w:rsidR="00CF362C" w:rsidRPr="00FE3869" w:rsidRDefault="00CF362C" w:rsidP="00CF362C">
      <w:pPr>
        <w:pStyle w:val="aff0"/>
        <w:numPr>
          <w:ilvl w:val="0"/>
          <w:numId w:val="49"/>
        </w:numPr>
        <w:ind w:left="425"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2158932E" w14:textId="77777777" w:rsidR="00CF362C" w:rsidRPr="00FE3869" w:rsidRDefault="00CF362C" w:rsidP="00CF362C">
      <w:pPr>
        <w:rPr>
          <w:rFonts w:asciiTheme="minorHAnsi" w:hAnsiTheme="minorHAnsi" w:cstheme="minorHAnsi"/>
          <w:b/>
          <w:sz w:val="20"/>
          <w:szCs w:val="20"/>
        </w:rPr>
      </w:pPr>
    </w:p>
    <w:p w14:paraId="5E1320C1" w14:textId="77777777" w:rsidR="00CF362C" w:rsidRPr="00FE3869" w:rsidRDefault="00CF362C" w:rsidP="0045681F">
      <w:pPr>
        <w:tabs>
          <w:tab w:val="left" w:pos="9356"/>
        </w:tabs>
        <w:rPr>
          <w:rFonts w:asciiTheme="minorHAnsi" w:hAnsiTheme="minorHAnsi" w:cstheme="minorHAnsi"/>
          <w:sz w:val="20"/>
          <w:szCs w:val="20"/>
        </w:rPr>
      </w:pPr>
    </w:p>
    <w:p w14:paraId="1EDC6C2C" w14:textId="77777777" w:rsidR="00FF298B" w:rsidRPr="00FE3869" w:rsidRDefault="00FF298B" w:rsidP="00FF298B">
      <w:pPr>
        <w:rPr>
          <w:rFonts w:asciiTheme="minorHAnsi" w:hAnsiTheme="minorHAnsi" w:cstheme="minorHAnsi"/>
          <w:b/>
          <w:sz w:val="20"/>
          <w:szCs w:val="20"/>
        </w:rPr>
      </w:pPr>
    </w:p>
    <w:p w14:paraId="092EA895" w14:textId="77777777" w:rsidR="00FF298B" w:rsidRPr="00FE3869" w:rsidRDefault="00FF298B" w:rsidP="00B83B8A">
      <w:pPr>
        <w:jc w:val="center"/>
        <w:rPr>
          <w:rFonts w:asciiTheme="minorHAnsi" w:hAnsiTheme="minorHAnsi" w:cstheme="minorHAnsi"/>
          <w:sz w:val="20"/>
          <w:szCs w:val="20"/>
        </w:rPr>
      </w:pPr>
    </w:p>
    <w:p w14:paraId="5E061260" w14:textId="77777777" w:rsidR="00B83B8A" w:rsidRPr="00B83B8A" w:rsidRDefault="00B83B8A" w:rsidP="00B83B8A">
      <w:pPr>
        <w:jc w:val="center"/>
        <w:rPr>
          <w:rFonts w:asciiTheme="minorHAnsi" w:hAnsiTheme="minorHAnsi" w:cstheme="minorHAnsi"/>
          <w:b/>
          <w:bCs/>
          <w:sz w:val="20"/>
          <w:szCs w:val="20"/>
          <w:u w:val="single"/>
        </w:rPr>
      </w:pPr>
      <w:r w:rsidRPr="00B83B8A">
        <w:rPr>
          <w:rFonts w:asciiTheme="minorHAnsi" w:hAnsiTheme="minorHAnsi" w:cstheme="minorHAnsi"/>
          <w:b/>
          <w:sz w:val="20"/>
          <w:szCs w:val="20"/>
          <w:lang w:val="en-US"/>
        </w:rPr>
        <w:t>TMHMA</w:t>
      </w:r>
      <w:r w:rsidRPr="00B83B8A">
        <w:rPr>
          <w:rFonts w:asciiTheme="minorHAnsi" w:hAnsiTheme="minorHAnsi" w:cstheme="minorHAnsi"/>
          <w:b/>
          <w:sz w:val="20"/>
          <w:szCs w:val="20"/>
        </w:rPr>
        <w:t xml:space="preserve"> 5</w:t>
      </w:r>
    </w:p>
    <w:p w14:paraId="29FBDA32" w14:textId="77777777" w:rsidR="00DB5793" w:rsidRPr="00DB5793" w:rsidRDefault="00DB5793" w:rsidP="00B83B8A">
      <w:pPr>
        <w:jc w:val="center"/>
        <w:rPr>
          <w:rFonts w:asciiTheme="minorHAnsi" w:hAnsiTheme="minorHAnsi" w:cstheme="minorHAnsi"/>
          <w:b/>
          <w:sz w:val="20"/>
          <w:szCs w:val="20"/>
        </w:rPr>
      </w:pPr>
      <w:r w:rsidRPr="00DB5793">
        <w:rPr>
          <w:rFonts w:asciiTheme="minorHAnsi" w:hAnsiTheme="minorHAnsi" w:cstheme="minorHAnsi"/>
          <w:b/>
          <w:color w:val="000000"/>
          <w:sz w:val="20"/>
          <w:szCs w:val="20"/>
          <w:lang w:eastAsia="el-GR"/>
        </w:rPr>
        <w:t xml:space="preserve">Σύστημα υγρής χρωματογραφίας, σε συνδυασμό με συζευγμένη φασματομετρία μαζών UHPLC-MS/MS </w:t>
      </w:r>
      <w:r w:rsidRPr="00DB5793">
        <w:rPr>
          <w:rFonts w:asciiTheme="minorHAnsi" w:hAnsiTheme="minorHAnsi" w:cstheme="minorHAnsi"/>
          <w:b/>
          <w:sz w:val="20"/>
          <w:szCs w:val="20"/>
        </w:rPr>
        <w:t xml:space="preserve">&amp; παροχή υπηρεσιών πενταετούς διάρκειας εγγύησης καλής λειτουργίας </w:t>
      </w:r>
    </w:p>
    <w:p w14:paraId="3DEE8A87" w14:textId="77777777" w:rsidR="00B83B8A" w:rsidRPr="00B83B8A" w:rsidRDefault="00B83B8A" w:rsidP="00B83B8A">
      <w:pPr>
        <w:jc w:val="center"/>
        <w:rPr>
          <w:rFonts w:asciiTheme="minorHAnsi" w:hAnsiTheme="minorHAnsi" w:cstheme="minorHAnsi"/>
          <w:b/>
          <w:sz w:val="20"/>
          <w:szCs w:val="20"/>
        </w:rPr>
      </w:pPr>
      <w:r w:rsidRPr="00B83B8A">
        <w:rPr>
          <w:rFonts w:asciiTheme="minorHAnsi" w:hAnsiTheme="minorHAnsi" w:cstheme="minorHAnsi"/>
          <w:b/>
          <w:sz w:val="20"/>
          <w:szCs w:val="20"/>
        </w:rPr>
        <w:t>1 τεμάχιο</w:t>
      </w:r>
    </w:p>
    <w:p w14:paraId="03453922" w14:textId="77777777" w:rsidR="00B83B8A" w:rsidRPr="00B83B8A" w:rsidRDefault="00B83B8A" w:rsidP="00B83B8A">
      <w:pPr>
        <w:jc w:val="center"/>
        <w:rPr>
          <w:rFonts w:asciiTheme="minorHAnsi" w:hAnsiTheme="minorHAnsi" w:cstheme="minorHAnsi"/>
          <w:b/>
          <w:bCs/>
          <w:sz w:val="20"/>
          <w:szCs w:val="20"/>
        </w:rPr>
      </w:pPr>
      <w:r w:rsidRPr="00B83B8A">
        <w:rPr>
          <w:rFonts w:asciiTheme="minorHAnsi" w:hAnsiTheme="minorHAnsi" w:cstheme="minorHAnsi"/>
          <w:b/>
          <w:bCs/>
          <w:sz w:val="20"/>
          <w:szCs w:val="20"/>
        </w:rPr>
        <w:t>Προορίζεται για τη ΧΥ ΑΙΓΑΙΟΥ ΤΜΗΜΑ ΧΥ ΡΟΔΟΥ</w:t>
      </w:r>
    </w:p>
    <w:p w14:paraId="11AD89E6" w14:textId="77777777" w:rsidR="00B83B8A" w:rsidRPr="00B83B8A" w:rsidRDefault="00B83B8A" w:rsidP="00B83B8A">
      <w:pPr>
        <w:rPr>
          <w:rFonts w:asciiTheme="minorHAnsi" w:hAnsiTheme="minorHAnsi" w:cstheme="minorHAnsi"/>
          <w:b/>
          <w:bCs/>
          <w:color w:val="000000"/>
          <w:sz w:val="20"/>
          <w:szCs w:val="20"/>
        </w:rPr>
      </w:pPr>
    </w:p>
    <w:p w14:paraId="498FE70B" w14:textId="77777777" w:rsidR="00B83B8A" w:rsidRPr="00B83B8A" w:rsidRDefault="00B83B8A" w:rsidP="00B83B8A">
      <w:pPr>
        <w:rPr>
          <w:rFonts w:asciiTheme="minorHAnsi" w:hAnsiTheme="minorHAnsi" w:cstheme="minorHAnsi"/>
          <w:color w:val="000000"/>
          <w:sz w:val="20"/>
          <w:szCs w:val="20"/>
        </w:rPr>
      </w:pPr>
      <w:r w:rsidRPr="00B83B8A">
        <w:rPr>
          <w:rFonts w:asciiTheme="minorHAnsi" w:hAnsiTheme="minorHAnsi" w:cstheme="minorHAnsi"/>
          <w:color w:val="000000"/>
          <w:sz w:val="20"/>
          <w:szCs w:val="20"/>
        </w:rPr>
        <w:t>Πλήρες αυτοματοποιημένο σύστημα υγρής χρωματογραφίας υπερυψηλής πίεσης σε συνδυασμό με συζευγμένη φασματομετρία μαζών (LC/MS/MS) με τα εξής ελάχιστα τεχνικά χαρακτηριστικά:</w:t>
      </w:r>
    </w:p>
    <w:p w14:paraId="309F5B1A" w14:textId="77777777" w:rsidR="00B83B8A" w:rsidRPr="00B83B8A" w:rsidRDefault="00B83B8A" w:rsidP="00B83B8A">
      <w:pPr>
        <w:rPr>
          <w:rFonts w:asciiTheme="minorHAnsi" w:eastAsia="TimesNewRoman" w:hAnsiTheme="minorHAnsi" w:cstheme="minorHAnsi"/>
          <w:sz w:val="20"/>
          <w:szCs w:val="20"/>
          <w:lang w:eastAsia="el-GR"/>
        </w:rPr>
      </w:pPr>
    </w:p>
    <w:p w14:paraId="6C76C092" w14:textId="77777777" w:rsidR="00B83B8A" w:rsidRPr="00B83B8A" w:rsidRDefault="00B83B8A" w:rsidP="00B83B8A">
      <w:pPr>
        <w:rPr>
          <w:rFonts w:asciiTheme="minorHAnsi" w:eastAsia="TimesNewRoman" w:hAnsiTheme="minorHAnsi" w:cstheme="minorHAnsi"/>
          <w:b/>
          <w:sz w:val="20"/>
          <w:szCs w:val="20"/>
          <w:lang w:eastAsia="el-GR"/>
        </w:rPr>
      </w:pPr>
      <w:r w:rsidRPr="00B83B8A">
        <w:rPr>
          <w:rFonts w:asciiTheme="minorHAnsi" w:eastAsia="TimesNewRoman" w:hAnsiTheme="minorHAnsi" w:cstheme="minorHAnsi"/>
          <w:b/>
          <w:sz w:val="20"/>
          <w:szCs w:val="20"/>
          <w:lang w:eastAsia="el-GR"/>
        </w:rPr>
        <w:t>Α. Σύστημα αντλιών</w:t>
      </w:r>
    </w:p>
    <w:p w14:paraId="22C68FDC"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hAnsiTheme="minorHAnsi" w:cstheme="minorHAnsi"/>
          <w:sz w:val="20"/>
          <w:szCs w:val="20"/>
        </w:rPr>
        <w:t>Να ελέγχεται η λειτουργία του από το λογισμικό ελέγχου του συστήματος, παρέχοντας πληροφορίες όπως πίεση, ταχύτητα ροής κινητής φάσης, σύσταση κινητής φάσης, εμφάνιση μηνυμάτων λαθών και προειδοποιητικών μηνυμάτων για πρόβλεψη βλαβών κτλ.</w:t>
      </w:r>
    </w:p>
    <w:p w14:paraId="3689B746"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περιλαμβάνει σύστημα αντλιών με ικανότητα βαθμωτής έκλουσης δύο (2) διαλυτών με ανάμιξη σε υψηλή πίεση. </w:t>
      </w:r>
    </w:p>
    <w:p w14:paraId="5C48D5CA"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Η κάθε αντλία να διαθέτει βαλβίδα και μίκτη βαθμωτής έκλουσης 4 διαλυτών χαμηλής πίεσης.  </w:t>
      </w:r>
    </w:p>
    <w:p w14:paraId="713E8CA8"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έχει περιοχή ροών 0,0001 έως 5 mL/min. </w:t>
      </w:r>
    </w:p>
    <w:p w14:paraId="07A706EA"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έχει ακρίβεια ροής ≤ ±1 %. </w:t>
      </w:r>
    </w:p>
    <w:p w14:paraId="2DC0F87B"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έχει επαναληψιμότητα ροής ≤ 0,06 % RSD. </w:t>
      </w:r>
    </w:p>
    <w:p w14:paraId="5F09465F"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έχει μέγιστη πίεση λειτουργίας: 1300 </w:t>
      </w:r>
      <w:r w:rsidRPr="00B83B8A">
        <w:rPr>
          <w:rFonts w:asciiTheme="minorHAnsi" w:eastAsia="TimesNewRoman" w:hAnsiTheme="minorHAnsi" w:cstheme="minorHAnsi"/>
          <w:sz w:val="20"/>
          <w:szCs w:val="20"/>
          <w:lang w:val="en-US"/>
        </w:rPr>
        <w:t>bar</w:t>
      </w:r>
      <w:r w:rsidRPr="00B83B8A">
        <w:rPr>
          <w:rFonts w:asciiTheme="minorHAnsi" w:eastAsia="TimesNewRoman" w:hAnsiTheme="minorHAnsi" w:cstheme="minorHAnsi"/>
          <w:sz w:val="20"/>
          <w:szCs w:val="20"/>
        </w:rPr>
        <w:t xml:space="preserve"> ή υψηλότερη για περιοχή ροών έως 3 mL/min. </w:t>
      </w:r>
    </w:p>
    <w:p w14:paraId="01DD937E"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έχει περιοχή συνθέσεως μίγματος από 0 – 100 % για κάθε διαλύτη ανά 0,1%. </w:t>
      </w:r>
    </w:p>
    <w:p w14:paraId="2C6FE83F"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περιλαμβάνει σύστημα απαέρωσης με κενό πέντε (5) καναλιών τουλάχιστον.  </w:t>
      </w:r>
    </w:p>
    <w:p w14:paraId="5C2D7774"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Να διαθέτει αισθητήρα ανίχνευσης διαρροών.</w:t>
      </w:r>
    </w:p>
    <w:p w14:paraId="574C8152" w14:textId="77777777" w:rsidR="00B83B8A" w:rsidRPr="00B83B8A" w:rsidRDefault="00B83B8A" w:rsidP="006F61BA">
      <w:pPr>
        <w:pStyle w:val="aff0"/>
        <w:numPr>
          <w:ilvl w:val="0"/>
          <w:numId w:val="61"/>
        </w:numPr>
        <w:tabs>
          <w:tab w:val="left" w:pos="142"/>
          <w:tab w:val="left" w:pos="1008"/>
          <w:tab w:val="left" w:pos="1728"/>
          <w:tab w:val="left" w:pos="2448"/>
          <w:tab w:val="left" w:pos="3168"/>
          <w:tab w:val="left" w:pos="3888"/>
          <w:tab w:val="left" w:pos="4608"/>
          <w:tab w:val="left" w:pos="5328"/>
          <w:tab w:val="left" w:pos="6048"/>
          <w:tab w:val="left" w:pos="6768"/>
          <w:tab w:val="left" w:pos="8931"/>
        </w:tabs>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Να συνοδεύεται από 4 φιάλες διαλυτών του 1L</w:t>
      </w:r>
      <w:r w:rsidRPr="00B83B8A">
        <w:rPr>
          <w:rFonts w:asciiTheme="minorHAnsi" w:hAnsiTheme="minorHAnsi" w:cstheme="minorHAnsi"/>
          <w:sz w:val="20"/>
          <w:szCs w:val="20"/>
        </w:rPr>
        <w:t xml:space="preserve"> </w:t>
      </w:r>
      <w:r w:rsidRPr="00B83B8A">
        <w:rPr>
          <w:rFonts w:asciiTheme="minorHAnsi" w:eastAsia="TimesNewRoman" w:hAnsiTheme="minorHAnsi" w:cstheme="minorHAnsi"/>
          <w:sz w:val="20"/>
          <w:szCs w:val="20"/>
        </w:rPr>
        <w:t>και φιάλη διαλύτη έκπλυσης.</w:t>
      </w:r>
    </w:p>
    <w:p w14:paraId="2D09FB03" w14:textId="77777777" w:rsidR="00B83B8A" w:rsidRPr="00B83B8A" w:rsidRDefault="00B83B8A" w:rsidP="00B83B8A">
      <w:pPr>
        <w:pStyle w:val="aff0"/>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ind w:left="72"/>
        <w:rPr>
          <w:rFonts w:asciiTheme="minorHAnsi" w:eastAsia="TimesNewRoman" w:hAnsiTheme="minorHAnsi" w:cstheme="minorHAnsi"/>
          <w:sz w:val="20"/>
          <w:szCs w:val="20"/>
        </w:rPr>
      </w:pPr>
    </w:p>
    <w:p w14:paraId="72EF5BDB" w14:textId="77777777" w:rsidR="00B83B8A" w:rsidRPr="00B83B8A" w:rsidRDefault="00B83B8A" w:rsidP="00B83B8A">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B83B8A">
        <w:rPr>
          <w:rFonts w:asciiTheme="minorHAnsi" w:hAnsiTheme="minorHAnsi" w:cstheme="minorHAnsi"/>
          <w:b/>
          <w:iCs/>
          <w:sz w:val="20"/>
          <w:szCs w:val="20"/>
          <w:lang w:eastAsia="el-GR"/>
        </w:rPr>
        <w:t xml:space="preserve">Β. Αυτόματος δειγματολήπτης </w:t>
      </w:r>
    </w:p>
    <w:p w14:paraId="63A3E27B"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υποδοχές τουλάχιστον για 100 φιαλιδία των 1,5 έως 2 mL και για πλάκες μικροτιτλοδότησης. </w:t>
      </w:r>
    </w:p>
    <w:p w14:paraId="213487B0"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ρυθμιζόμενο όγκο έγχυσης από 1 μL έως τουλάχιστον 50μL. </w:t>
      </w:r>
    </w:p>
    <w:p w14:paraId="77464034"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κύκλο έγχυσης ίσο ή μικρότερο από 15 sec. </w:t>
      </w:r>
    </w:p>
    <w:p w14:paraId="5D19FFDA"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υψηλή αντοχή σε πιέσεις έως τουλάχιστον 1300 bar. </w:t>
      </w:r>
    </w:p>
    <w:p w14:paraId="49793CDD"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επαναληψιμότητα όγκου έγχυσης </w:t>
      </w:r>
      <w:r w:rsidRPr="00B83B8A">
        <w:rPr>
          <w:rFonts w:asciiTheme="minorHAnsi" w:eastAsia="TimesNewRoman" w:hAnsiTheme="minorHAnsi" w:cstheme="minorHAnsi"/>
          <w:sz w:val="20"/>
          <w:szCs w:val="20"/>
        </w:rPr>
        <w:t xml:space="preserve">≤ </w:t>
      </w:r>
      <w:r w:rsidRPr="00B83B8A">
        <w:rPr>
          <w:rFonts w:asciiTheme="minorHAnsi" w:hAnsiTheme="minorHAnsi" w:cstheme="minorHAnsi"/>
          <w:bCs/>
          <w:sz w:val="20"/>
          <w:szCs w:val="20"/>
        </w:rPr>
        <w:t xml:space="preserve">0,25% RSD μετρούμενη σε όγκους έγχυσης </w:t>
      </w:r>
      <w:r w:rsidRPr="00B83B8A">
        <w:rPr>
          <w:rFonts w:asciiTheme="minorHAnsi" w:eastAsia="TimesNewRoman" w:hAnsiTheme="minorHAnsi" w:cstheme="minorHAnsi"/>
          <w:sz w:val="20"/>
          <w:szCs w:val="20"/>
        </w:rPr>
        <w:t>2- 4.9</w:t>
      </w:r>
      <w:r w:rsidRPr="00B83B8A">
        <w:rPr>
          <w:rFonts w:asciiTheme="minorHAnsi" w:hAnsiTheme="minorHAnsi" w:cstheme="minorHAnsi"/>
          <w:bCs/>
          <w:sz w:val="20"/>
          <w:szCs w:val="20"/>
        </w:rPr>
        <w:t xml:space="preserve">μL. </w:t>
      </w:r>
    </w:p>
    <w:p w14:paraId="4B20CEFD"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μεταφερόμενη επιμόλυνση από δείγμα σε δείγμα τυπικά μικρότερη από 0,0015%. </w:t>
      </w:r>
    </w:p>
    <w:p w14:paraId="44B19E8B"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 xml:space="preserve">Να έχει σύστημα αυτόματης έκπλυσης της βελόνας δειγματοληψίας. </w:t>
      </w:r>
    </w:p>
    <w:p w14:paraId="6D1C2424"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r w:rsidRPr="00B83B8A">
        <w:rPr>
          <w:rFonts w:asciiTheme="minorHAnsi" w:hAnsiTheme="minorHAnsi" w:cstheme="minorHAnsi"/>
          <w:bCs/>
          <w:sz w:val="20"/>
          <w:szCs w:val="20"/>
        </w:rPr>
        <w:t>Να έχει θερμοστάτηση δειγμάτων με περιοχή θερμοστάτησης από 4°C έως 40°C.</w:t>
      </w:r>
      <w:r w:rsidRPr="00B83B8A">
        <w:rPr>
          <w:rFonts w:asciiTheme="minorHAnsi" w:hAnsiTheme="minorHAnsi" w:cstheme="minorHAnsi"/>
          <w:sz w:val="20"/>
          <w:szCs w:val="20"/>
        </w:rPr>
        <w:t xml:space="preserve"> </w:t>
      </w:r>
    </w:p>
    <w:p w14:paraId="6BA37DA0" w14:textId="77777777" w:rsidR="00B83B8A" w:rsidRPr="00B83B8A" w:rsidRDefault="00B83B8A" w:rsidP="006F61BA">
      <w:pPr>
        <w:pStyle w:val="aff0"/>
        <w:numPr>
          <w:ilvl w:val="0"/>
          <w:numId w:val="62"/>
        </w:numPr>
        <w:ind w:left="425" w:hanging="357"/>
        <w:contextualSpacing/>
        <w:jc w:val="both"/>
        <w:rPr>
          <w:rFonts w:asciiTheme="minorHAnsi" w:hAnsiTheme="minorHAnsi" w:cstheme="minorHAnsi"/>
          <w:bCs/>
          <w:sz w:val="20"/>
          <w:szCs w:val="20"/>
        </w:rPr>
      </w:pPr>
      <w:bookmarkStart w:id="152" w:name="_Hlk166249811"/>
      <w:r w:rsidRPr="00B83B8A">
        <w:rPr>
          <w:rFonts w:asciiTheme="minorHAnsi" w:hAnsiTheme="minorHAnsi" w:cstheme="minorHAnsi"/>
          <w:sz w:val="20"/>
          <w:szCs w:val="20"/>
        </w:rPr>
        <w:t>Να συνοδεύεται από 1000 φιαλίδια με βιδωτά πώματα, τα septa θα είναι επιλογής του εργαστηρίου.</w:t>
      </w:r>
    </w:p>
    <w:bookmarkEnd w:id="152"/>
    <w:p w14:paraId="7A174966" w14:textId="77777777" w:rsidR="00B83B8A" w:rsidRPr="00B83B8A" w:rsidRDefault="00B83B8A" w:rsidP="00B83B8A">
      <w:pPr>
        <w:pStyle w:val="aff0"/>
        <w:jc w:val="both"/>
        <w:rPr>
          <w:rFonts w:asciiTheme="minorHAnsi" w:hAnsiTheme="minorHAnsi" w:cstheme="minorHAnsi"/>
          <w:bCs/>
          <w:sz w:val="20"/>
          <w:szCs w:val="20"/>
        </w:rPr>
      </w:pPr>
    </w:p>
    <w:p w14:paraId="6A67CC02" w14:textId="77777777" w:rsidR="00B83B8A" w:rsidRPr="00B83B8A" w:rsidRDefault="00B83B8A" w:rsidP="00B83B8A">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p>
    <w:p w14:paraId="2B0A4F9B" w14:textId="77777777" w:rsidR="00B83B8A" w:rsidRPr="00B83B8A" w:rsidRDefault="00B83B8A" w:rsidP="00B83B8A">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bookmarkStart w:id="153" w:name="_Hlk166242569"/>
      <w:r w:rsidRPr="00B83B8A">
        <w:rPr>
          <w:rFonts w:asciiTheme="minorHAnsi" w:eastAsia="TimesNewRoman" w:hAnsiTheme="minorHAnsi" w:cstheme="minorHAnsi"/>
          <w:b/>
          <w:sz w:val="20"/>
          <w:szCs w:val="20"/>
          <w:lang w:eastAsia="el-GR"/>
        </w:rPr>
        <w:t>Γ. Θερμοστάτης στηλών</w:t>
      </w:r>
    </w:p>
    <w:bookmarkEnd w:id="153"/>
    <w:p w14:paraId="459CAFD8" w14:textId="77777777" w:rsidR="00B83B8A" w:rsidRPr="00B83B8A" w:rsidRDefault="00B83B8A" w:rsidP="006F61BA">
      <w:pPr>
        <w:pStyle w:val="aff0"/>
        <w:numPr>
          <w:ilvl w:val="0"/>
          <w:numId w:val="60"/>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Να έχει δυνατότητα υποδοχής τουλάχιστον 2 στηλών μήκους 30 cm εύκολης σύνδεσης. </w:t>
      </w:r>
    </w:p>
    <w:p w14:paraId="2712D6B3" w14:textId="77777777" w:rsidR="00B83B8A" w:rsidRPr="00B83B8A" w:rsidRDefault="00B83B8A" w:rsidP="006F61BA">
      <w:pPr>
        <w:pStyle w:val="aff0"/>
        <w:numPr>
          <w:ilvl w:val="0"/>
          <w:numId w:val="60"/>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Να έχει έλεγχο θερμοκρασίας και δυνατότητα θέρμανσης της κινητής φάσης πριν την είσοδο στη στήλη.</w:t>
      </w:r>
    </w:p>
    <w:p w14:paraId="18C353B7" w14:textId="77777777" w:rsidR="00B83B8A" w:rsidRPr="00B83B8A" w:rsidRDefault="00B83B8A" w:rsidP="006F61BA">
      <w:pPr>
        <w:pStyle w:val="aff0"/>
        <w:numPr>
          <w:ilvl w:val="0"/>
          <w:numId w:val="60"/>
        </w:numPr>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έχει </w:t>
      </w:r>
      <w:r w:rsidRPr="00B83B8A">
        <w:rPr>
          <w:rFonts w:asciiTheme="minorHAnsi" w:hAnsiTheme="minorHAnsi" w:cstheme="minorHAnsi"/>
          <w:sz w:val="20"/>
          <w:szCs w:val="20"/>
        </w:rPr>
        <w:t xml:space="preserve">ικανότητα θερμοστάτησης </w:t>
      </w:r>
      <w:r w:rsidRPr="00B83B8A">
        <w:rPr>
          <w:rFonts w:asciiTheme="minorHAnsi" w:eastAsia="TimesNewRoman" w:hAnsiTheme="minorHAnsi" w:cstheme="minorHAnsi"/>
          <w:sz w:val="20"/>
          <w:szCs w:val="20"/>
        </w:rPr>
        <w:t xml:space="preserve">από 10 </w:t>
      </w:r>
      <w:r w:rsidRPr="00B83B8A">
        <w:rPr>
          <w:rFonts w:asciiTheme="minorHAnsi" w:hAnsiTheme="minorHAnsi" w:cstheme="minorHAnsi"/>
          <w:sz w:val="20"/>
          <w:szCs w:val="20"/>
        </w:rPr>
        <w:t>°C</w:t>
      </w:r>
      <w:r w:rsidRPr="00B83B8A">
        <w:rPr>
          <w:rFonts w:asciiTheme="minorHAnsi" w:eastAsia="TimesNewRoman" w:hAnsiTheme="minorHAnsi" w:cstheme="minorHAnsi"/>
          <w:sz w:val="20"/>
          <w:szCs w:val="20"/>
        </w:rPr>
        <w:t xml:space="preserve"> κάτω από τη θερμοκρασία περιβάλλοντος έως τουλάχιστον 85°C.</w:t>
      </w:r>
    </w:p>
    <w:p w14:paraId="186F6049" w14:textId="77777777" w:rsidR="00B83B8A" w:rsidRPr="00B83B8A" w:rsidRDefault="00B83B8A" w:rsidP="006F61BA">
      <w:pPr>
        <w:numPr>
          <w:ilvl w:val="0"/>
          <w:numId w:val="60"/>
        </w:numPr>
        <w:suppressAutoHyphens w:val="0"/>
        <w:ind w:left="425" w:hanging="357"/>
        <w:rPr>
          <w:rFonts w:asciiTheme="minorHAnsi" w:eastAsia="TimesNewRoman" w:hAnsiTheme="minorHAnsi" w:cstheme="minorHAnsi"/>
          <w:sz w:val="20"/>
          <w:szCs w:val="20"/>
          <w:lang w:eastAsia="el-GR"/>
        </w:rPr>
      </w:pPr>
      <w:r w:rsidRPr="00B83B8A">
        <w:rPr>
          <w:rFonts w:asciiTheme="minorHAnsi" w:eastAsia="TimesNewRoman" w:hAnsiTheme="minorHAnsi" w:cstheme="minorHAnsi"/>
          <w:sz w:val="20"/>
          <w:szCs w:val="20"/>
          <w:lang w:eastAsia="el-GR"/>
        </w:rPr>
        <w:t xml:space="preserve">Να έχει ακρίβεια θερμοστάτησης  ίση ή καλύτερη από ±0,6 </w:t>
      </w:r>
      <w:r w:rsidRPr="00B83B8A">
        <w:rPr>
          <w:rFonts w:asciiTheme="minorHAnsi" w:hAnsiTheme="minorHAnsi" w:cstheme="minorHAnsi"/>
          <w:sz w:val="20"/>
          <w:szCs w:val="20"/>
        </w:rPr>
        <w:t>°</w:t>
      </w:r>
      <w:r w:rsidRPr="00B83B8A">
        <w:rPr>
          <w:rFonts w:asciiTheme="minorHAnsi" w:eastAsia="TimesNewRoman" w:hAnsiTheme="minorHAnsi" w:cstheme="minorHAnsi"/>
          <w:sz w:val="20"/>
          <w:szCs w:val="20"/>
          <w:lang w:eastAsia="el-GR"/>
        </w:rPr>
        <w:t xml:space="preserve">C. </w:t>
      </w:r>
    </w:p>
    <w:p w14:paraId="03CD8AF8" w14:textId="77777777" w:rsidR="00B83B8A" w:rsidRPr="00B83B8A" w:rsidRDefault="00B83B8A" w:rsidP="006F61BA">
      <w:pPr>
        <w:pStyle w:val="aff0"/>
        <w:numPr>
          <w:ilvl w:val="0"/>
          <w:numId w:val="60"/>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Να διαθέτει ενσωματωμένο αισθητήρα διαρροών.</w:t>
      </w:r>
    </w:p>
    <w:p w14:paraId="7F58F347" w14:textId="77777777" w:rsidR="00B83B8A" w:rsidRPr="00B83B8A" w:rsidRDefault="00B83B8A" w:rsidP="006F61BA">
      <w:pPr>
        <w:pStyle w:val="aff0"/>
        <w:numPr>
          <w:ilvl w:val="0"/>
          <w:numId w:val="60"/>
        </w:numPr>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Να συνοδεύεται από βαλβίδα/ες για αυτόματη εναλλαγή στηλών.</w:t>
      </w:r>
    </w:p>
    <w:p w14:paraId="1279EAEC" w14:textId="77777777" w:rsidR="00B83B8A" w:rsidRPr="00B83B8A" w:rsidRDefault="00B83B8A" w:rsidP="00B83B8A">
      <w:pPr>
        <w:rPr>
          <w:rFonts w:asciiTheme="minorHAnsi" w:hAnsiTheme="minorHAnsi" w:cstheme="minorHAnsi"/>
          <w:b/>
          <w:sz w:val="20"/>
          <w:szCs w:val="20"/>
        </w:rPr>
      </w:pPr>
    </w:p>
    <w:p w14:paraId="6A362A96" w14:textId="77777777" w:rsidR="00B83B8A" w:rsidRPr="00B83B8A" w:rsidRDefault="00B83B8A" w:rsidP="00B83B8A">
      <w:pPr>
        <w:rPr>
          <w:rFonts w:asciiTheme="minorHAnsi" w:eastAsia="TimesNewRoman" w:hAnsiTheme="minorHAnsi" w:cstheme="minorHAnsi"/>
          <w:b/>
          <w:sz w:val="20"/>
          <w:szCs w:val="20"/>
          <w:lang w:eastAsia="el-GR"/>
        </w:rPr>
      </w:pPr>
      <w:r w:rsidRPr="00B83B8A">
        <w:rPr>
          <w:rFonts w:asciiTheme="minorHAnsi" w:hAnsiTheme="minorHAnsi" w:cstheme="minorHAnsi"/>
          <w:b/>
          <w:sz w:val="20"/>
          <w:szCs w:val="20"/>
        </w:rPr>
        <w:t xml:space="preserve">Δ. Σύστημα διαδοχικής φασματομετρίας Μάζας (MS/MS) </w:t>
      </w:r>
      <w:r w:rsidRPr="00B83B8A">
        <w:rPr>
          <w:rFonts w:asciiTheme="minorHAnsi" w:eastAsia="TimesNewRoman" w:hAnsiTheme="minorHAnsi" w:cstheme="minorHAnsi"/>
          <w:b/>
          <w:sz w:val="20"/>
          <w:szCs w:val="20"/>
          <w:lang w:eastAsia="el-GR"/>
        </w:rPr>
        <w:t>με τις παρακάτω κατ’ ελάχιστον προδιαγραφές:</w:t>
      </w:r>
    </w:p>
    <w:p w14:paraId="3B0CA7F1" w14:textId="77777777" w:rsidR="00B83B8A" w:rsidRPr="00B83B8A" w:rsidRDefault="00B83B8A" w:rsidP="00B83B8A">
      <w:pPr>
        <w:rPr>
          <w:rFonts w:asciiTheme="minorHAnsi" w:hAnsiTheme="minorHAnsi" w:cstheme="minorHAnsi"/>
          <w:b/>
          <w:sz w:val="20"/>
          <w:szCs w:val="20"/>
        </w:rPr>
      </w:pPr>
      <w:r w:rsidRPr="00B83B8A">
        <w:rPr>
          <w:rFonts w:asciiTheme="minorHAnsi" w:hAnsiTheme="minorHAnsi" w:cstheme="minorHAnsi"/>
          <w:b/>
          <w:bCs/>
          <w:sz w:val="20"/>
          <w:szCs w:val="20"/>
        </w:rPr>
        <w:t>Δ.1. Πηγές ιονισμού</w:t>
      </w:r>
    </w:p>
    <w:p w14:paraId="6F938E28"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Να διαθέτει δύο πηγές ιονισμού </w:t>
      </w:r>
    </w:p>
    <w:p w14:paraId="0AC18AEC" w14:textId="77777777" w:rsidR="00B83B8A" w:rsidRPr="00B83B8A" w:rsidRDefault="00B83B8A" w:rsidP="006F61BA">
      <w:pPr>
        <w:numPr>
          <w:ilvl w:val="0"/>
          <w:numId w:val="59"/>
        </w:numPr>
        <w:contextualSpacing/>
        <w:rPr>
          <w:rFonts w:asciiTheme="minorHAnsi" w:eastAsia="MS Mincho" w:hAnsiTheme="minorHAnsi" w:cstheme="minorHAnsi"/>
          <w:b/>
          <w:sz w:val="20"/>
          <w:szCs w:val="20"/>
        </w:rPr>
      </w:pPr>
      <w:r w:rsidRPr="00B83B8A">
        <w:rPr>
          <w:rFonts w:asciiTheme="minorHAnsi" w:eastAsia="MS Mincho" w:hAnsiTheme="minorHAnsi" w:cstheme="minorHAnsi"/>
          <w:sz w:val="20"/>
          <w:szCs w:val="20"/>
          <w:lang w:val="en-US"/>
        </w:rPr>
        <w:t>ESI</w:t>
      </w:r>
      <w:r w:rsidRPr="00B83B8A">
        <w:rPr>
          <w:rFonts w:asciiTheme="minorHAnsi" w:eastAsia="MS Mincho" w:hAnsiTheme="minorHAnsi" w:cstheme="minorHAnsi"/>
          <w:sz w:val="20"/>
          <w:szCs w:val="20"/>
        </w:rPr>
        <w:t xml:space="preserve"> (Ιονισμό ηλεκτροψεκασμού) και </w:t>
      </w:r>
    </w:p>
    <w:p w14:paraId="3DFB32E9" w14:textId="77777777" w:rsidR="00B83B8A" w:rsidRPr="00B83B8A" w:rsidRDefault="00B83B8A" w:rsidP="006F61BA">
      <w:pPr>
        <w:numPr>
          <w:ilvl w:val="0"/>
          <w:numId w:val="59"/>
        </w:numPr>
        <w:contextualSpacing/>
        <w:rPr>
          <w:rFonts w:asciiTheme="minorHAnsi" w:eastAsia="MS Mincho" w:hAnsiTheme="minorHAnsi" w:cstheme="minorHAnsi"/>
          <w:b/>
          <w:sz w:val="20"/>
          <w:szCs w:val="20"/>
        </w:rPr>
      </w:pPr>
      <w:r w:rsidRPr="00B83B8A">
        <w:rPr>
          <w:rFonts w:asciiTheme="minorHAnsi" w:eastAsia="MS Mincho" w:hAnsiTheme="minorHAnsi" w:cstheme="minorHAnsi"/>
          <w:sz w:val="20"/>
          <w:szCs w:val="20"/>
          <w:lang w:val="en-US"/>
        </w:rPr>
        <w:t>APCI</w:t>
      </w:r>
      <w:r w:rsidRPr="00B83B8A">
        <w:rPr>
          <w:rFonts w:asciiTheme="minorHAnsi" w:eastAsia="MS Mincho" w:hAnsiTheme="minorHAnsi" w:cstheme="minorHAnsi"/>
          <w:sz w:val="20"/>
          <w:szCs w:val="20"/>
        </w:rPr>
        <w:t xml:space="preserve"> (Ατμοσφαιρικής πίεσης χημικό ιονισμό). </w:t>
      </w:r>
    </w:p>
    <w:p w14:paraId="68DCF0CE" w14:textId="77777777" w:rsidR="00B83B8A" w:rsidRPr="00B83B8A" w:rsidRDefault="00B83B8A" w:rsidP="006F61BA">
      <w:pPr>
        <w:numPr>
          <w:ilvl w:val="0"/>
          <w:numId w:val="59"/>
        </w:numPr>
        <w:contextualSpacing/>
        <w:rPr>
          <w:rFonts w:asciiTheme="minorHAnsi" w:eastAsia="MS Mincho" w:hAnsiTheme="minorHAnsi" w:cstheme="minorHAnsi"/>
          <w:b/>
          <w:sz w:val="20"/>
          <w:szCs w:val="20"/>
        </w:rPr>
      </w:pPr>
      <w:r w:rsidRPr="00B83B8A">
        <w:rPr>
          <w:rFonts w:asciiTheme="minorHAnsi" w:eastAsia="MS Mincho" w:hAnsiTheme="minorHAnsi" w:cstheme="minorHAnsi"/>
          <w:sz w:val="20"/>
          <w:szCs w:val="20"/>
        </w:rPr>
        <w:t xml:space="preserve">Οι δύο τύποι ιονισμού θα πρέπει να αναγνωρίζονται αυτόματα από το σύστημα και να μην απαιτείται η χρήση πολύπλοκων εργαλείων για την αλλαγή τους από το χρήστη του συστήματος. </w:t>
      </w:r>
    </w:p>
    <w:p w14:paraId="7F0EF8B5"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Η πηγή να είναι κατάλληλης γεωμετρίας για ελαχιστοποίηση των επιμολύνσεων (να προσκομισθούν σχετικά στοιχεία).</w:t>
      </w:r>
    </w:p>
    <w:p w14:paraId="7C682AD7"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Οι πηγές να μπορούν  να χρησιμοποιηθούν  από 100% υδατικό δείγμα έως 100% οργανικό.</w:t>
      </w:r>
    </w:p>
    <w:p w14:paraId="43407A4F"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Στην περίπτωση του Ιονισμού με Ηλεκτροψεκασμό </w:t>
      </w:r>
      <w:r w:rsidRPr="00B83B8A">
        <w:rPr>
          <w:rFonts w:asciiTheme="minorHAnsi" w:hAnsiTheme="minorHAnsi" w:cstheme="minorHAnsi"/>
          <w:sz w:val="20"/>
          <w:szCs w:val="20"/>
          <w:lang w:val="en-US"/>
        </w:rPr>
        <w:t>ESI</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ElectroSpray</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Ionization</w:t>
      </w:r>
      <w:r w:rsidRPr="00B83B8A">
        <w:rPr>
          <w:rFonts w:asciiTheme="minorHAnsi" w:hAnsiTheme="minorHAnsi" w:cstheme="minorHAnsi"/>
          <w:sz w:val="20"/>
          <w:szCs w:val="20"/>
        </w:rPr>
        <w:t>) θα πρέπει να εξασφαλίζονται τα ακόλουθα χαρακτηριστικά:</w:t>
      </w:r>
    </w:p>
    <w:p w14:paraId="1BA0FA73" w14:textId="77777777" w:rsidR="00B83B8A" w:rsidRPr="00B83B8A" w:rsidRDefault="00B83B8A" w:rsidP="006F61BA">
      <w:pPr>
        <w:pStyle w:val="aff0"/>
        <w:numPr>
          <w:ilvl w:val="1"/>
          <w:numId w:val="63"/>
        </w:numPr>
        <w:ind w:left="1134"/>
        <w:contextualSpacing/>
        <w:jc w:val="both"/>
        <w:rPr>
          <w:rFonts w:asciiTheme="minorHAnsi" w:hAnsiTheme="minorHAnsi" w:cstheme="minorHAnsi"/>
          <w:sz w:val="20"/>
          <w:szCs w:val="20"/>
        </w:rPr>
      </w:pPr>
      <w:r w:rsidRPr="00B83B8A">
        <w:rPr>
          <w:rFonts w:asciiTheme="minorHAnsi" w:hAnsiTheme="minorHAnsi" w:cstheme="minorHAnsi"/>
          <w:sz w:val="20"/>
          <w:szCs w:val="20"/>
        </w:rPr>
        <w:t>Συμβατότητα με ροές από 5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έως τουλάχιστον 3000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χωρίς την ανάγκη διαχωρισμού (</w:t>
      </w:r>
      <w:r w:rsidRPr="00B83B8A">
        <w:rPr>
          <w:rFonts w:asciiTheme="minorHAnsi" w:hAnsiTheme="minorHAnsi" w:cstheme="minorHAnsi"/>
          <w:sz w:val="20"/>
          <w:szCs w:val="20"/>
          <w:lang w:val="en-US"/>
        </w:rPr>
        <w:t>split</w:t>
      </w:r>
      <w:r w:rsidRPr="00B83B8A">
        <w:rPr>
          <w:rFonts w:asciiTheme="minorHAnsi" w:hAnsiTheme="minorHAnsi" w:cstheme="minorHAnsi"/>
          <w:sz w:val="20"/>
          <w:szCs w:val="20"/>
        </w:rPr>
        <w:t xml:space="preserve">). </w:t>
      </w:r>
    </w:p>
    <w:p w14:paraId="09B4C7C7" w14:textId="77777777" w:rsidR="00B83B8A" w:rsidRPr="00B83B8A" w:rsidRDefault="00B83B8A" w:rsidP="006F61BA">
      <w:pPr>
        <w:pStyle w:val="aff0"/>
        <w:numPr>
          <w:ilvl w:val="1"/>
          <w:numId w:val="63"/>
        </w:numPr>
        <w:ind w:left="1134"/>
        <w:contextualSpacing/>
        <w:jc w:val="both"/>
        <w:rPr>
          <w:rFonts w:asciiTheme="minorHAnsi" w:hAnsiTheme="minorHAnsi" w:cstheme="minorHAnsi"/>
          <w:sz w:val="20"/>
          <w:szCs w:val="20"/>
        </w:rPr>
      </w:pPr>
      <w:r w:rsidRPr="00B83B8A">
        <w:rPr>
          <w:rFonts w:asciiTheme="minorHAnsi" w:hAnsiTheme="minorHAnsi" w:cstheme="minorHAnsi"/>
          <w:sz w:val="20"/>
          <w:szCs w:val="20"/>
        </w:rPr>
        <w:t>Δυνατότητα ρύθμισης του αερίου εκνέφωσης από θερμοκρασία δωματίου έως τουλάχιστον 750</w:t>
      </w:r>
      <w:r w:rsidRPr="00B83B8A">
        <w:rPr>
          <w:rFonts w:asciiTheme="minorHAnsi" w:hAnsiTheme="minorHAnsi" w:cstheme="minorHAnsi"/>
          <w:sz w:val="20"/>
          <w:szCs w:val="20"/>
          <w:vertAlign w:val="superscript"/>
        </w:rPr>
        <w:t>ο</w:t>
      </w:r>
      <w:r w:rsidRPr="00B83B8A">
        <w:rPr>
          <w:rFonts w:asciiTheme="minorHAnsi" w:hAnsiTheme="minorHAnsi" w:cstheme="minorHAnsi"/>
          <w:sz w:val="20"/>
          <w:szCs w:val="20"/>
          <w:lang w:val="en-US"/>
        </w:rPr>
        <w:t>C</w:t>
      </w:r>
      <w:r w:rsidRPr="00B83B8A">
        <w:rPr>
          <w:rFonts w:asciiTheme="minorHAnsi" w:hAnsiTheme="minorHAnsi" w:cstheme="minorHAnsi"/>
          <w:sz w:val="20"/>
          <w:szCs w:val="20"/>
        </w:rPr>
        <w:t xml:space="preserve"> και πίεση από 0 έως 90</w:t>
      </w:r>
      <w:r w:rsidRPr="00B83B8A">
        <w:rPr>
          <w:rFonts w:asciiTheme="minorHAnsi" w:hAnsiTheme="minorHAnsi" w:cstheme="minorHAnsi"/>
          <w:sz w:val="20"/>
          <w:szCs w:val="20"/>
          <w:lang w:val="en-US"/>
        </w:rPr>
        <w:t>psi</w:t>
      </w:r>
      <w:r w:rsidRPr="00B83B8A">
        <w:rPr>
          <w:rFonts w:asciiTheme="minorHAnsi" w:hAnsiTheme="minorHAnsi" w:cstheme="minorHAnsi"/>
          <w:sz w:val="20"/>
          <w:szCs w:val="20"/>
        </w:rPr>
        <w:t xml:space="preserve">. </w:t>
      </w:r>
    </w:p>
    <w:p w14:paraId="7760C108"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Στην περίπτωση του Χημικού Ιονισμού Ατμοσφαιρικής Πίεσης, </w:t>
      </w:r>
      <w:r w:rsidRPr="00B83B8A">
        <w:rPr>
          <w:rFonts w:asciiTheme="minorHAnsi" w:hAnsiTheme="minorHAnsi" w:cstheme="minorHAnsi"/>
          <w:sz w:val="20"/>
          <w:szCs w:val="20"/>
          <w:lang w:val="en-US"/>
        </w:rPr>
        <w:t>APCI</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Atmospheric</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Pressure</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Chemical</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Ionization</w:t>
      </w:r>
      <w:r w:rsidRPr="00B83B8A">
        <w:rPr>
          <w:rFonts w:asciiTheme="minorHAnsi" w:hAnsiTheme="minorHAnsi" w:cstheme="minorHAnsi"/>
          <w:sz w:val="20"/>
          <w:szCs w:val="20"/>
        </w:rPr>
        <w:t>) θα πρέπει να εξασφαλίζονται τα ακόλουθα χαρακτηριστικά:</w:t>
      </w:r>
    </w:p>
    <w:p w14:paraId="55DA4265" w14:textId="77777777" w:rsidR="00B83B8A" w:rsidRPr="00B83B8A" w:rsidRDefault="00B83B8A" w:rsidP="006F61BA">
      <w:pPr>
        <w:pStyle w:val="aff0"/>
        <w:numPr>
          <w:ilvl w:val="1"/>
          <w:numId w:val="63"/>
        </w:numPr>
        <w:ind w:left="1134"/>
        <w:contextualSpacing/>
        <w:jc w:val="both"/>
        <w:rPr>
          <w:rFonts w:asciiTheme="minorHAnsi" w:hAnsiTheme="minorHAnsi" w:cstheme="minorHAnsi"/>
          <w:sz w:val="20"/>
          <w:szCs w:val="20"/>
        </w:rPr>
      </w:pPr>
      <w:r w:rsidRPr="00B83B8A">
        <w:rPr>
          <w:rFonts w:asciiTheme="minorHAnsi" w:hAnsiTheme="minorHAnsi" w:cstheme="minorHAnsi"/>
          <w:sz w:val="20"/>
          <w:szCs w:val="20"/>
        </w:rPr>
        <w:t>Συμβατότητα με ροές από 200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έως τουλάχιστον 3000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χωρίς την ανάγκη διαχωρισμού (</w:t>
      </w:r>
      <w:r w:rsidRPr="00B83B8A">
        <w:rPr>
          <w:rFonts w:asciiTheme="minorHAnsi" w:hAnsiTheme="minorHAnsi" w:cstheme="minorHAnsi"/>
          <w:sz w:val="20"/>
          <w:szCs w:val="20"/>
          <w:lang w:val="en-US"/>
        </w:rPr>
        <w:t>split</w:t>
      </w:r>
      <w:r w:rsidRPr="00B83B8A">
        <w:rPr>
          <w:rFonts w:asciiTheme="minorHAnsi" w:hAnsiTheme="minorHAnsi" w:cstheme="minorHAnsi"/>
          <w:sz w:val="20"/>
          <w:szCs w:val="20"/>
        </w:rPr>
        <w:t xml:space="preserve">). </w:t>
      </w:r>
    </w:p>
    <w:p w14:paraId="31320B83" w14:textId="77777777" w:rsidR="00B83B8A" w:rsidRPr="00B83B8A" w:rsidRDefault="00B83B8A" w:rsidP="006F61BA">
      <w:pPr>
        <w:pStyle w:val="aff0"/>
        <w:numPr>
          <w:ilvl w:val="1"/>
          <w:numId w:val="63"/>
        </w:numPr>
        <w:ind w:left="1134"/>
        <w:contextualSpacing/>
        <w:jc w:val="both"/>
        <w:rPr>
          <w:rFonts w:asciiTheme="minorHAnsi" w:hAnsiTheme="minorHAnsi" w:cstheme="minorHAnsi"/>
          <w:sz w:val="20"/>
          <w:szCs w:val="20"/>
        </w:rPr>
      </w:pPr>
      <w:r w:rsidRPr="00B83B8A">
        <w:rPr>
          <w:rFonts w:asciiTheme="minorHAnsi" w:hAnsiTheme="minorHAnsi" w:cstheme="minorHAnsi"/>
          <w:sz w:val="20"/>
          <w:szCs w:val="20"/>
        </w:rPr>
        <w:t>Δυνατότητα ρύθμισης της θερμοκρασίας αποδιαλύτωσης από τη θερμοκρασία δωματίου μέχρι τουλάχιστον 750</w:t>
      </w:r>
      <w:r w:rsidRPr="00B83B8A">
        <w:rPr>
          <w:rFonts w:asciiTheme="minorHAnsi" w:hAnsiTheme="minorHAnsi" w:cstheme="minorHAnsi"/>
          <w:sz w:val="20"/>
          <w:szCs w:val="20"/>
          <w:vertAlign w:val="superscript"/>
        </w:rPr>
        <w:t>ο</w:t>
      </w:r>
      <w:r w:rsidRPr="00B83B8A">
        <w:rPr>
          <w:rFonts w:asciiTheme="minorHAnsi" w:hAnsiTheme="minorHAnsi" w:cstheme="minorHAnsi"/>
          <w:sz w:val="20"/>
          <w:szCs w:val="20"/>
          <w:lang w:val="en-US"/>
        </w:rPr>
        <w:t>C</w:t>
      </w:r>
      <w:r w:rsidRPr="00B83B8A">
        <w:rPr>
          <w:rFonts w:asciiTheme="minorHAnsi" w:hAnsiTheme="minorHAnsi" w:cstheme="minorHAnsi"/>
          <w:sz w:val="20"/>
          <w:szCs w:val="20"/>
        </w:rPr>
        <w:t xml:space="preserve">. </w:t>
      </w:r>
    </w:p>
    <w:p w14:paraId="67F06CDD"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Οι παράμετροι λειτουργίας του συστήματος εκνέφωσης-ιονισμού-εισαγωγής και οδήγησης ιόντων, όπως πχ. θερμοκρασίες, ροές, δυναμικά</w:t>
      </w:r>
      <w:r w:rsidRPr="00B83B8A">
        <w:rPr>
          <w:rFonts w:asciiTheme="minorHAnsi" w:hAnsiTheme="minorHAnsi" w:cstheme="minorHAnsi"/>
          <w:strike/>
          <w:sz w:val="20"/>
          <w:szCs w:val="20"/>
        </w:rPr>
        <w:t xml:space="preserve">, </w:t>
      </w:r>
      <w:r w:rsidRPr="00B83B8A">
        <w:rPr>
          <w:rFonts w:asciiTheme="minorHAnsi" w:hAnsiTheme="minorHAnsi" w:cstheme="minorHAnsi"/>
          <w:sz w:val="20"/>
          <w:szCs w:val="20"/>
        </w:rPr>
        <w:t>πρέπει να ελέγχονται πλήρως από το λογισμικό του οργάνου.</w:t>
      </w:r>
    </w:p>
    <w:p w14:paraId="0D8D570B"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Με την απομάκρυνση της πηγής και για λόγους ασφαλείας, όλες οι παροχές αερίου και ρεύματος να διακόπτονται.</w:t>
      </w:r>
    </w:p>
    <w:p w14:paraId="02510509"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Να περιλαμβάνει βαλβίδα εκτροπής ροής προκειμένου να αποφευχθεί ανεπιθύμητη ροή στον ανιχνευτή. </w:t>
      </w:r>
    </w:p>
    <w:p w14:paraId="793ADB0B" w14:textId="77777777" w:rsidR="00B83B8A" w:rsidRPr="00B83B8A" w:rsidRDefault="00B83B8A" w:rsidP="006F61BA">
      <w:pPr>
        <w:pStyle w:val="aff0"/>
        <w:numPr>
          <w:ilvl w:val="0"/>
          <w:numId w:val="63"/>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lang w:val="en-US"/>
        </w:rPr>
        <w:t>To</w:t>
      </w:r>
      <w:r w:rsidRPr="00B83B8A">
        <w:rPr>
          <w:rFonts w:asciiTheme="minorHAnsi" w:hAnsiTheme="minorHAnsi" w:cstheme="minorHAnsi"/>
          <w:sz w:val="20"/>
          <w:szCs w:val="20"/>
        </w:rPr>
        <w:t xml:space="preserve"> σύστημα θα πρέπει να ικανό για ανάλυση μεγάλων παρτίδων επιβαρυμένων δειγμάτων και για μεγάλες χρονικές περιόδους χωρίς μείωση της απόδοσής του ή απαίτηση συντήρησης. Για τον λόγο αυτό η μονάδα διασύνδεσης με τον αναλυτή μάζας δεν θα πρέπει να περιλαμβάνει τριχοειδή γραμμή μεταφοράς ιόντων. </w:t>
      </w:r>
    </w:p>
    <w:p w14:paraId="61F23EB7" w14:textId="77777777" w:rsidR="00B83B8A" w:rsidRPr="00B83B8A" w:rsidRDefault="00B83B8A" w:rsidP="00B83B8A">
      <w:pPr>
        <w:rPr>
          <w:rFonts w:asciiTheme="minorHAnsi" w:hAnsiTheme="minorHAnsi" w:cstheme="minorHAnsi"/>
          <w:b/>
          <w:sz w:val="20"/>
          <w:szCs w:val="20"/>
        </w:rPr>
      </w:pPr>
    </w:p>
    <w:p w14:paraId="255CDDDB" w14:textId="77777777" w:rsidR="00B83B8A" w:rsidRPr="00B83B8A" w:rsidRDefault="00B83B8A" w:rsidP="00B83B8A">
      <w:pPr>
        <w:rPr>
          <w:rFonts w:asciiTheme="minorHAnsi" w:hAnsiTheme="minorHAnsi" w:cstheme="minorHAnsi"/>
          <w:b/>
          <w:sz w:val="20"/>
          <w:szCs w:val="20"/>
        </w:rPr>
      </w:pPr>
      <w:r w:rsidRPr="00B83B8A">
        <w:rPr>
          <w:rFonts w:asciiTheme="minorHAnsi" w:hAnsiTheme="minorHAnsi" w:cstheme="minorHAnsi"/>
          <w:b/>
          <w:sz w:val="20"/>
          <w:szCs w:val="20"/>
        </w:rPr>
        <w:t>Δ.2. Αναλυτής</w:t>
      </w:r>
      <w:r w:rsidRPr="00B83B8A">
        <w:rPr>
          <w:rFonts w:asciiTheme="minorHAnsi" w:hAnsiTheme="minorHAnsi" w:cstheme="minorHAnsi"/>
          <w:b/>
          <w:bCs/>
          <w:sz w:val="20"/>
          <w:szCs w:val="20"/>
        </w:rPr>
        <w:t xml:space="preserve"> Μάζας</w:t>
      </w:r>
    </w:p>
    <w:p w14:paraId="76B7D932"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Το φασματόμετρο μάζας να είναι επιτραπέζιο με δύο αναλυτές μάζας (Q1 &amp; Q3) και ένα κελί  θραυσματοποίησης (collision cell, Q2). </w:t>
      </w:r>
    </w:p>
    <w:p w14:paraId="06144DAD"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color w:val="000000"/>
          <w:sz w:val="20"/>
          <w:szCs w:val="20"/>
        </w:rPr>
      </w:pPr>
      <w:r w:rsidRPr="00B83B8A">
        <w:rPr>
          <w:rFonts w:asciiTheme="minorHAnsi" w:hAnsiTheme="minorHAnsi" w:cstheme="minorHAnsi"/>
          <w:color w:val="000000"/>
          <w:sz w:val="20"/>
          <w:szCs w:val="20"/>
        </w:rPr>
        <w:t xml:space="preserve">Ο </w:t>
      </w:r>
      <w:r w:rsidRPr="00B83B8A">
        <w:rPr>
          <w:rFonts w:asciiTheme="minorHAnsi" w:hAnsiTheme="minorHAnsi" w:cstheme="minorHAnsi"/>
          <w:color w:val="000000"/>
          <w:sz w:val="20"/>
          <w:szCs w:val="20"/>
          <w:lang w:val="en-US"/>
        </w:rPr>
        <w:t>Q</w:t>
      </w:r>
      <w:r w:rsidRPr="00B83B8A">
        <w:rPr>
          <w:rFonts w:asciiTheme="minorHAnsi" w:hAnsiTheme="minorHAnsi" w:cstheme="minorHAnsi"/>
          <w:color w:val="000000"/>
          <w:sz w:val="20"/>
          <w:szCs w:val="20"/>
        </w:rPr>
        <w:t xml:space="preserve">3 αναλυτής μάζας να έχει δυνατότητα λειτουργίας ως παγίδα ιόντων, </w:t>
      </w:r>
      <w:r w:rsidRPr="00B83B8A">
        <w:rPr>
          <w:rFonts w:asciiTheme="minorHAnsi" w:hAnsiTheme="minorHAnsi" w:cstheme="minorHAnsi"/>
          <w:sz w:val="20"/>
          <w:szCs w:val="20"/>
        </w:rPr>
        <w:t>ώστε να παραχθούν θυγατρικά ιόντα των αρχικά παραχθέντων θυγατρικών ιόντων για λειτουργία MRM</w:t>
      </w:r>
      <w:r w:rsidRPr="00B83B8A">
        <w:rPr>
          <w:rFonts w:asciiTheme="minorHAnsi" w:hAnsiTheme="minorHAnsi" w:cstheme="minorHAnsi"/>
          <w:sz w:val="20"/>
          <w:szCs w:val="20"/>
          <w:vertAlign w:val="superscript"/>
        </w:rPr>
        <w:t>3</w:t>
      </w:r>
      <w:r w:rsidRPr="00B83B8A">
        <w:rPr>
          <w:rFonts w:asciiTheme="minorHAnsi" w:hAnsiTheme="minorHAnsi" w:cstheme="minorHAnsi"/>
          <w:sz w:val="20"/>
          <w:szCs w:val="20"/>
        </w:rPr>
        <w:t xml:space="preserve"> &amp; MS</w:t>
      </w:r>
      <w:r w:rsidRPr="00B83B8A">
        <w:rPr>
          <w:rFonts w:asciiTheme="minorHAnsi" w:hAnsiTheme="minorHAnsi" w:cstheme="minorHAnsi"/>
          <w:sz w:val="20"/>
          <w:szCs w:val="20"/>
          <w:vertAlign w:val="superscript"/>
        </w:rPr>
        <w:t xml:space="preserve">3 </w:t>
      </w:r>
      <w:r w:rsidRPr="00B83B8A">
        <w:rPr>
          <w:rFonts w:asciiTheme="minorHAnsi" w:hAnsiTheme="minorHAnsi" w:cstheme="minorHAnsi"/>
          <w:sz w:val="20"/>
          <w:szCs w:val="20"/>
        </w:rPr>
        <w:t>επιτυγχάνοντας αύξηση της επιλεκτικότητας και ευαισθησίας σε όλες τις λειτουργίες σάρωσης</w:t>
      </w:r>
      <w:r w:rsidRPr="00B83B8A">
        <w:rPr>
          <w:rFonts w:asciiTheme="minorHAnsi" w:hAnsiTheme="minorHAnsi" w:cstheme="minorHAnsi"/>
          <w:color w:val="000000"/>
          <w:sz w:val="20"/>
          <w:szCs w:val="20"/>
        </w:rPr>
        <w:t xml:space="preserve">. Να περιγράφει και τεκμηριωθεί η λειτουργία </w:t>
      </w:r>
      <w:r w:rsidRPr="00B83B8A">
        <w:rPr>
          <w:rFonts w:asciiTheme="minorHAnsi" w:hAnsiTheme="minorHAnsi" w:cstheme="minorHAnsi"/>
          <w:sz w:val="20"/>
          <w:szCs w:val="20"/>
        </w:rPr>
        <w:t>MRM</w:t>
      </w:r>
      <w:r w:rsidRPr="00B83B8A">
        <w:rPr>
          <w:rFonts w:asciiTheme="minorHAnsi" w:hAnsiTheme="minorHAnsi" w:cstheme="minorHAnsi"/>
          <w:sz w:val="20"/>
          <w:szCs w:val="20"/>
          <w:vertAlign w:val="superscript"/>
        </w:rPr>
        <w:t>3</w:t>
      </w:r>
      <w:r w:rsidRPr="00B83B8A">
        <w:rPr>
          <w:rFonts w:asciiTheme="minorHAnsi" w:hAnsiTheme="minorHAnsi" w:cstheme="minorHAnsi"/>
          <w:sz w:val="20"/>
          <w:szCs w:val="20"/>
        </w:rPr>
        <w:t xml:space="preserve"> &amp; MS</w:t>
      </w:r>
      <w:r w:rsidRPr="00B83B8A">
        <w:rPr>
          <w:rFonts w:asciiTheme="minorHAnsi" w:hAnsiTheme="minorHAnsi" w:cstheme="minorHAnsi"/>
          <w:sz w:val="20"/>
          <w:szCs w:val="20"/>
          <w:vertAlign w:val="superscript"/>
        </w:rPr>
        <w:t>3</w:t>
      </w:r>
      <w:r w:rsidRPr="00B83B8A">
        <w:rPr>
          <w:rFonts w:asciiTheme="minorHAnsi" w:hAnsiTheme="minorHAnsi" w:cstheme="minorHAnsi"/>
          <w:color w:val="000000"/>
          <w:sz w:val="20"/>
          <w:szCs w:val="20"/>
        </w:rPr>
        <w:t>. Θραυσματοποίηση εντός της πηγής (in source fragmentation) δεν είναι αποδεκτή καθόσον δεν επιτρέπει την επιλογή διαφορετικών ρυθμίσεων για κάθε μετάπτωση ή παραγόμενο ιόν παρά μόνο μία και μοναδική ρύθμιση για όλες τις ουσίες.</w:t>
      </w:r>
    </w:p>
    <w:p w14:paraId="53F498B9"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Δυνατότητα λήψης φασμάτων με εναλλαγή λειτουργιών σε λειτουργία MS/MS  από ESI</w:t>
      </w:r>
      <w:r w:rsidRPr="00B83B8A">
        <w:rPr>
          <w:rFonts w:asciiTheme="minorHAnsi" w:hAnsiTheme="minorHAnsi" w:cstheme="minorHAnsi"/>
          <w:sz w:val="20"/>
          <w:szCs w:val="20"/>
          <w:vertAlign w:val="superscript"/>
        </w:rPr>
        <w:t>+</w:t>
      </w:r>
      <w:r w:rsidRPr="00B83B8A">
        <w:rPr>
          <w:rFonts w:asciiTheme="minorHAnsi" w:hAnsiTheme="minorHAnsi" w:cstheme="minorHAnsi"/>
          <w:sz w:val="20"/>
          <w:szCs w:val="20"/>
        </w:rPr>
        <w:t xml:space="preserve"> σε ESI</w:t>
      </w:r>
      <w:r w:rsidRPr="00B83B8A">
        <w:rPr>
          <w:rFonts w:asciiTheme="minorHAnsi" w:hAnsiTheme="minorHAnsi" w:cstheme="minorHAnsi"/>
          <w:sz w:val="20"/>
          <w:szCs w:val="20"/>
          <w:vertAlign w:val="superscript"/>
        </w:rPr>
        <w:t>-</w:t>
      </w:r>
      <w:r w:rsidRPr="00B83B8A">
        <w:rPr>
          <w:rFonts w:asciiTheme="minorHAnsi" w:hAnsiTheme="minorHAnsi" w:cstheme="minorHAnsi"/>
          <w:sz w:val="20"/>
          <w:szCs w:val="20"/>
        </w:rPr>
        <w:t xml:space="preserve">, στην ίδια ανάλυση με χρόνο εναλλαγής 5ms ή λιγότερο. </w:t>
      </w:r>
    </w:p>
    <w:p w14:paraId="6993D7DB" w14:textId="77777777" w:rsidR="00B83B8A" w:rsidRPr="00B83B8A" w:rsidRDefault="00B83B8A" w:rsidP="006F61BA">
      <w:pPr>
        <w:pStyle w:val="aff0"/>
        <w:numPr>
          <w:ilvl w:val="0"/>
          <w:numId w:val="64"/>
        </w:numPr>
        <w:tabs>
          <w:tab w:val="left" w:pos="5387"/>
        </w:tabs>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Ο αναλυτής μάζας θα πρέπει να έχει ελάχιστο  χρόνο παραμονής σε λειτουργία MRM (dwell time) 1ms ή  μικρότερο.</w:t>
      </w:r>
    </w:p>
    <w:p w14:paraId="67CCE6EA"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lastRenderedPageBreak/>
        <w:t xml:space="preserve">Να διαθέτει επιπλέον τις ακόλουθες λειτουργίες σάρωσης: </w:t>
      </w:r>
    </w:p>
    <w:p w14:paraId="3AC3909A"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Πλήρης σάρωση MS &amp; SIM σε Q1 &amp; Q3</w:t>
      </w:r>
    </w:p>
    <w:p w14:paraId="7B8F2581"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Καταγραφή πολλαπλής αντίδρασης (MRM)</w:t>
      </w:r>
    </w:p>
    <w:p w14:paraId="3D9EC398" w14:textId="77777777" w:rsidR="00B83B8A" w:rsidRPr="00B83B8A" w:rsidRDefault="00B83B8A" w:rsidP="006F61BA">
      <w:pPr>
        <w:numPr>
          <w:ilvl w:val="1"/>
          <w:numId w:val="65"/>
        </w:numPr>
        <w:tabs>
          <w:tab w:val="left" w:pos="317"/>
        </w:tabs>
        <w:ind w:left="993" w:hanging="357"/>
        <w:jc w:val="left"/>
        <w:rPr>
          <w:rFonts w:asciiTheme="minorHAnsi" w:hAnsiTheme="minorHAnsi" w:cstheme="minorHAnsi"/>
          <w:bCs/>
          <w:sz w:val="20"/>
          <w:szCs w:val="20"/>
        </w:rPr>
      </w:pPr>
      <w:r w:rsidRPr="00B83B8A">
        <w:rPr>
          <w:rFonts w:asciiTheme="minorHAnsi" w:hAnsiTheme="minorHAnsi" w:cstheme="minorHAnsi"/>
          <w:bCs/>
          <w:sz w:val="20"/>
          <w:szCs w:val="20"/>
        </w:rPr>
        <w:t>Σάρωση πρόδρομου ιόντος</w:t>
      </w:r>
    </w:p>
    <w:p w14:paraId="0EC27045" w14:textId="77777777" w:rsidR="00B83B8A" w:rsidRPr="00B83B8A" w:rsidRDefault="00B83B8A" w:rsidP="006F61BA">
      <w:pPr>
        <w:numPr>
          <w:ilvl w:val="1"/>
          <w:numId w:val="65"/>
        </w:numPr>
        <w:tabs>
          <w:tab w:val="left" w:pos="317"/>
        </w:tabs>
        <w:ind w:left="993" w:hanging="357"/>
        <w:jc w:val="left"/>
        <w:rPr>
          <w:rFonts w:asciiTheme="minorHAnsi" w:hAnsiTheme="minorHAnsi" w:cstheme="minorHAnsi"/>
          <w:bCs/>
          <w:sz w:val="20"/>
          <w:szCs w:val="20"/>
        </w:rPr>
      </w:pPr>
      <w:r w:rsidRPr="00B83B8A">
        <w:rPr>
          <w:rFonts w:asciiTheme="minorHAnsi" w:hAnsiTheme="minorHAnsi" w:cstheme="minorHAnsi"/>
          <w:bCs/>
          <w:sz w:val="20"/>
          <w:szCs w:val="20"/>
        </w:rPr>
        <w:t>Σάρωση θυγατρικού ιόντος</w:t>
      </w:r>
    </w:p>
    <w:p w14:paraId="5459B692"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Σάρωση ουδέτερης απώλειας</w:t>
      </w:r>
    </w:p>
    <w:p w14:paraId="10BDDF07"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Ενισχυμένη σάρωση θυγατρικού ιόντος</w:t>
      </w:r>
    </w:p>
    <w:p w14:paraId="5F21B6CE"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Ενισχυμένη MS σάρωση</w:t>
      </w:r>
    </w:p>
    <w:p w14:paraId="2B6EDD92"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Ενισχυμένης διαχωριστικής ικανότητας σάρωση</w:t>
      </w:r>
    </w:p>
    <w:p w14:paraId="5736F09F"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Σάρωση MS</w:t>
      </w:r>
      <w:r w:rsidRPr="00B83B8A">
        <w:rPr>
          <w:rFonts w:asciiTheme="minorHAnsi" w:hAnsiTheme="minorHAnsi" w:cstheme="minorHAnsi"/>
          <w:bCs/>
          <w:sz w:val="20"/>
          <w:szCs w:val="20"/>
          <w:vertAlign w:val="superscript"/>
        </w:rPr>
        <w:t>3</w:t>
      </w:r>
    </w:p>
    <w:p w14:paraId="71B9E1A5"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Σάρωση MRM</w:t>
      </w:r>
      <w:r w:rsidRPr="00B83B8A">
        <w:rPr>
          <w:rFonts w:asciiTheme="minorHAnsi" w:hAnsiTheme="minorHAnsi" w:cstheme="minorHAnsi"/>
          <w:bCs/>
          <w:sz w:val="20"/>
          <w:szCs w:val="20"/>
          <w:vertAlign w:val="superscript"/>
        </w:rPr>
        <w:t>3</w:t>
      </w:r>
    </w:p>
    <w:p w14:paraId="031267A3" w14:textId="77777777" w:rsidR="00B83B8A" w:rsidRPr="00B83B8A" w:rsidRDefault="00B83B8A" w:rsidP="006F61BA">
      <w:pPr>
        <w:numPr>
          <w:ilvl w:val="1"/>
          <w:numId w:val="65"/>
        </w:numPr>
        <w:tabs>
          <w:tab w:val="left" w:pos="317"/>
        </w:tabs>
        <w:ind w:left="993" w:hanging="357"/>
        <w:rPr>
          <w:rFonts w:asciiTheme="minorHAnsi" w:hAnsiTheme="minorHAnsi" w:cstheme="minorHAnsi"/>
          <w:bCs/>
          <w:sz w:val="20"/>
          <w:szCs w:val="20"/>
        </w:rPr>
      </w:pPr>
      <w:r w:rsidRPr="00B83B8A">
        <w:rPr>
          <w:rFonts w:asciiTheme="minorHAnsi" w:hAnsiTheme="minorHAnsi" w:cstheme="minorHAnsi"/>
          <w:bCs/>
          <w:sz w:val="20"/>
          <w:szCs w:val="20"/>
        </w:rPr>
        <w:t>Σάρωση TripleTrap</w:t>
      </w:r>
    </w:p>
    <w:p w14:paraId="741E92E1"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Να έχει μεγάλη γραμμική περιοχή τουλάχιστον έξι τάξεων μεγέθους. </w:t>
      </w:r>
    </w:p>
    <w:p w14:paraId="53F5CA8F"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Σταθερότητα μάζας </w:t>
      </w:r>
      <w:r w:rsidRPr="00B83B8A">
        <w:rPr>
          <w:rFonts w:asciiTheme="minorHAnsi" w:hAnsiTheme="minorHAnsi" w:cstheme="minorHAnsi"/>
          <w:sz w:val="20"/>
          <w:szCs w:val="20"/>
          <w:u w:val="single"/>
        </w:rPr>
        <w:t>+</w:t>
      </w:r>
      <w:r w:rsidRPr="00B83B8A">
        <w:rPr>
          <w:rFonts w:asciiTheme="minorHAnsi" w:hAnsiTheme="minorHAnsi" w:cstheme="minorHAnsi"/>
          <w:sz w:val="20"/>
          <w:szCs w:val="20"/>
        </w:rPr>
        <w:t xml:space="preserve"> 0.10 Da για περίοδο 24 ωρών τουλάχιστον, ή καλύτερη</w:t>
      </w:r>
    </w:p>
    <w:p w14:paraId="1768B46E" w14:textId="77777777" w:rsidR="00B83B8A" w:rsidRPr="00B83B8A" w:rsidRDefault="00B83B8A" w:rsidP="006F61BA">
      <w:pPr>
        <w:pStyle w:val="aff0"/>
        <w:numPr>
          <w:ilvl w:val="0"/>
          <w:numId w:val="64"/>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Περιοχή μαζών: τουλάχιστον 5 – 2000 </w:t>
      </w:r>
      <w:r w:rsidRPr="00B83B8A">
        <w:rPr>
          <w:rFonts w:asciiTheme="minorHAnsi" w:hAnsiTheme="minorHAnsi" w:cstheme="minorHAnsi"/>
          <w:sz w:val="20"/>
          <w:szCs w:val="20"/>
          <w:lang w:val="en-US"/>
        </w:rPr>
        <w:t>m</w:t>
      </w:r>
      <w:r w:rsidRPr="00B83B8A">
        <w:rPr>
          <w:rFonts w:asciiTheme="minorHAnsi" w:hAnsiTheme="minorHAnsi" w:cstheme="minorHAnsi"/>
          <w:sz w:val="20"/>
          <w:szCs w:val="20"/>
        </w:rPr>
        <w:t>/</w:t>
      </w:r>
      <w:r w:rsidRPr="00B83B8A">
        <w:rPr>
          <w:rFonts w:asciiTheme="minorHAnsi" w:hAnsiTheme="minorHAnsi" w:cstheme="minorHAnsi"/>
          <w:sz w:val="20"/>
          <w:szCs w:val="20"/>
          <w:lang w:val="en-US"/>
        </w:rPr>
        <w:t>z</w:t>
      </w:r>
    </w:p>
    <w:p w14:paraId="26DEA9B1" w14:textId="77777777" w:rsidR="00B83B8A" w:rsidRPr="00B83B8A" w:rsidRDefault="00B83B8A" w:rsidP="006F61BA">
      <w:pPr>
        <w:pStyle w:val="aff0"/>
        <w:numPr>
          <w:ilvl w:val="0"/>
          <w:numId w:val="64"/>
        </w:numPr>
        <w:tabs>
          <w:tab w:val="left" w:pos="5387"/>
        </w:tabs>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Ταχύτητα σάρωσης 20.000 </w:t>
      </w:r>
      <w:r w:rsidRPr="00B83B8A">
        <w:rPr>
          <w:rFonts w:asciiTheme="minorHAnsi" w:hAnsiTheme="minorHAnsi" w:cstheme="minorHAnsi"/>
          <w:sz w:val="20"/>
          <w:szCs w:val="20"/>
          <w:lang w:val="en-US"/>
        </w:rPr>
        <w:t>Da</w:t>
      </w:r>
      <w:r w:rsidRPr="00B83B8A">
        <w:rPr>
          <w:rFonts w:asciiTheme="minorHAnsi" w:hAnsiTheme="minorHAnsi" w:cstheme="minorHAnsi"/>
          <w:sz w:val="20"/>
          <w:szCs w:val="20"/>
        </w:rPr>
        <w:t>/</w:t>
      </w:r>
      <w:r w:rsidRPr="00B83B8A">
        <w:rPr>
          <w:rFonts w:asciiTheme="minorHAnsi" w:hAnsiTheme="minorHAnsi" w:cstheme="minorHAnsi"/>
          <w:sz w:val="20"/>
          <w:szCs w:val="20"/>
          <w:lang w:val="en-US"/>
        </w:rPr>
        <w:t>sec</w:t>
      </w:r>
      <w:r w:rsidRPr="00B83B8A">
        <w:rPr>
          <w:rFonts w:asciiTheme="minorHAnsi" w:hAnsiTheme="minorHAnsi" w:cstheme="minorHAnsi"/>
          <w:sz w:val="20"/>
          <w:szCs w:val="20"/>
        </w:rPr>
        <w:t xml:space="preserve"> ή μεγαλύτερη</w:t>
      </w:r>
    </w:p>
    <w:p w14:paraId="4720BAF3" w14:textId="77777777" w:rsidR="00B83B8A" w:rsidRPr="00B83B8A" w:rsidRDefault="00B83B8A" w:rsidP="006F61BA">
      <w:pPr>
        <w:pStyle w:val="aff0"/>
        <w:numPr>
          <w:ilvl w:val="0"/>
          <w:numId w:val="64"/>
        </w:numPr>
        <w:tabs>
          <w:tab w:val="left" w:pos="5387"/>
        </w:tabs>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Το όργανο να περιλαμβάνει ανιχνευτή υψηλής ενέργειας </w:t>
      </w:r>
      <w:r w:rsidRPr="00B83B8A">
        <w:rPr>
          <w:rFonts w:asciiTheme="minorHAnsi" w:eastAsia="MS Mincho" w:hAnsiTheme="minorHAnsi" w:cstheme="minorHAnsi"/>
          <w:sz w:val="20"/>
          <w:szCs w:val="20"/>
        </w:rPr>
        <w:t xml:space="preserve">κατάλληλο για ταχύτατη εναλλαγή στην ανίχνευση θετικών και αρνητικών ιόντων. </w:t>
      </w:r>
    </w:p>
    <w:p w14:paraId="4DB0D956" w14:textId="77777777" w:rsidR="00B83B8A" w:rsidRPr="00B83B8A" w:rsidRDefault="00B83B8A" w:rsidP="006F61BA">
      <w:pPr>
        <w:pStyle w:val="aff0"/>
        <w:numPr>
          <w:ilvl w:val="0"/>
          <w:numId w:val="66"/>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Το σύστημα θα συνοδεύεται από κατάλληλη αερόψυκτη τουρμπομοριακή αντλία. </w:t>
      </w:r>
    </w:p>
    <w:p w14:paraId="148EA903" w14:textId="77777777" w:rsidR="00B83B8A" w:rsidRPr="00B83B8A" w:rsidRDefault="00B83B8A" w:rsidP="006F61BA">
      <w:pPr>
        <w:pStyle w:val="aff0"/>
        <w:numPr>
          <w:ilvl w:val="0"/>
          <w:numId w:val="66"/>
        </w:numPr>
        <w:shd w:val="clear" w:color="auto" w:fill="FFFFFF" w:themeFill="background1"/>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Το σύστημα θα συνοδεύεται από αντλίες λαδιού, για υποστήριξη της τουρμπομοριακής. Οι αντλίες να συνοδεύονται και να τοποθετηθούν εντός θαλάμου μείωσης θορύβου εξοπλισμένο από σύστημα ψύξης. Ο προμηθευτής αναλαμβάνει το κόστος τοποθέτησης και σύνδεσης.</w:t>
      </w:r>
    </w:p>
    <w:p w14:paraId="3FF699BA" w14:textId="77777777" w:rsidR="00B83B8A" w:rsidRPr="00B83B8A" w:rsidRDefault="00B83B8A" w:rsidP="006F61BA">
      <w:pPr>
        <w:pStyle w:val="aff0"/>
        <w:numPr>
          <w:ilvl w:val="0"/>
          <w:numId w:val="66"/>
        </w:numPr>
        <w:ind w:left="425" w:hanging="357"/>
        <w:contextualSpacing/>
        <w:jc w:val="both"/>
        <w:rPr>
          <w:rFonts w:asciiTheme="minorHAnsi" w:hAnsiTheme="minorHAnsi" w:cstheme="minorHAnsi"/>
          <w:color w:val="000000"/>
          <w:sz w:val="20"/>
          <w:szCs w:val="20"/>
        </w:rPr>
      </w:pPr>
      <w:r w:rsidRPr="00B83B8A">
        <w:rPr>
          <w:rFonts w:asciiTheme="minorHAnsi" w:hAnsiTheme="minorHAnsi" w:cstheme="minorHAnsi"/>
          <w:color w:val="000000"/>
          <w:sz w:val="20"/>
          <w:szCs w:val="20"/>
        </w:rPr>
        <w:t xml:space="preserve">Ευαισθησία σε λειτουργία </w:t>
      </w:r>
      <w:r w:rsidRPr="00B83B8A">
        <w:rPr>
          <w:rFonts w:asciiTheme="minorHAnsi" w:hAnsiTheme="minorHAnsi" w:cstheme="minorHAnsi"/>
          <w:color w:val="000000"/>
          <w:sz w:val="20"/>
          <w:szCs w:val="20"/>
          <w:lang w:val="en-US"/>
        </w:rPr>
        <w:t>MRM</w:t>
      </w:r>
      <w:r w:rsidRPr="00B83B8A">
        <w:rPr>
          <w:rFonts w:asciiTheme="minorHAnsi" w:hAnsiTheme="minorHAnsi" w:cstheme="minorHAnsi"/>
          <w:color w:val="000000"/>
          <w:sz w:val="20"/>
          <w:szCs w:val="20"/>
        </w:rPr>
        <w:t>:</w:t>
      </w:r>
    </w:p>
    <w:p w14:paraId="727452E7" w14:textId="77777777" w:rsidR="00B83B8A" w:rsidRPr="00B83B8A" w:rsidRDefault="00B83B8A" w:rsidP="006F61BA">
      <w:pPr>
        <w:numPr>
          <w:ilvl w:val="1"/>
          <w:numId w:val="66"/>
        </w:numPr>
        <w:suppressAutoHyphens w:val="0"/>
        <w:ind w:left="993"/>
        <w:rPr>
          <w:rFonts w:asciiTheme="minorHAnsi" w:hAnsiTheme="minorHAnsi" w:cstheme="minorHAnsi"/>
          <w:sz w:val="20"/>
          <w:szCs w:val="20"/>
        </w:rPr>
      </w:pPr>
      <w:r w:rsidRPr="00B83B8A">
        <w:rPr>
          <w:rFonts w:asciiTheme="minorHAnsi" w:eastAsia="MS Mincho" w:hAnsiTheme="minorHAnsi" w:cstheme="minorHAnsi"/>
          <w:color w:val="000000"/>
          <w:sz w:val="20"/>
          <w:szCs w:val="20"/>
        </w:rPr>
        <w:t>Ίση ή καλύτερη από 1.500.000:1 (S/N) για έγχυση 1pg ρεζερπίνης και ποσοτικό προσδιορισμό της μετάπτωσης m/z 609 σε 195 στην λειτουργία θετικού ιονισμού με ηλεκτροψεκασμό.</w:t>
      </w:r>
    </w:p>
    <w:p w14:paraId="739D5C0E" w14:textId="77777777" w:rsidR="00B83B8A" w:rsidRPr="00B83B8A" w:rsidRDefault="00B83B8A" w:rsidP="006F61BA">
      <w:pPr>
        <w:numPr>
          <w:ilvl w:val="1"/>
          <w:numId w:val="66"/>
        </w:numPr>
        <w:suppressAutoHyphens w:val="0"/>
        <w:ind w:left="993"/>
        <w:rPr>
          <w:rFonts w:asciiTheme="minorHAnsi" w:hAnsiTheme="minorHAnsi" w:cstheme="minorHAnsi"/>
          <w:sz w:val="20"/>
          <w:szCs w:val="20"/>
        </w:rPr>
      </w:pPr>
      <w:r w:rsidRPr="00B83B8A">
        <w:rPr>
          <w:rFonts w:asciiTheme="minorHAnsi" w:eastAsia="MS Mincho" w:hAnsiTheme="minorHAnsi" w:cstheme="minorHAnsi"/>
          <w:color w:val="000000"/>
          <w:sz w:val="20"/>
          <w:szCs w:val="20"/>
        </w:rPr>
        <w:t>Ίση ή καλύτερη από 1.500.000:1 (S/N) για έγχυση 1pg χλωραμφαινικόλης και ποσοτικό προσδιορισμό της μετάπτωσης m/z 321 σε 152 στην λειτουργία αρνητικού ιονισμού με ηλεκτροψεκασμό.</w:t>
      </w:r>
    </w:p>
    <w:p w14:paraId="76E173E7" w14:textId="77777777" w:rsidR="00B83B8A" w:rsidRPr="00B83B8A" w:rsidRDefault="00B83B8A" w:rsidP="006F61BA">
      <w:pPr>
        <w:pStyle w:val="aff0"/>
        <w:numPr>
          <w:ilvl w:val="0"/>
          <w:numId w:val="66"/>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Ευαισθησία σε λειτουργία </w:t>
      </w:r>
      <w:r w:rsidRPr="00B83B8A">
        <w:rPr>
          <w:rFonts w:asciiTheme="minorHAnsi" w:hAnsiTheme="minorHAnsi" w:cstheme="minorHAnsi"/>
          <w:sz w:val="20"/>
          <w:szCs w:val="20"/>
          <w:lang w:val="en-US"/>
        </w:rPr>
        <w:t>MRM</w:t>
      </w:r>
      <w:r w:rsidRPr="00B83B8A">
        <w:rPr>
          <w:rFonts w:asciiTheme="minorHAnsi" w:hAnsiTheme="minorHAnsi" w:cstheme="minorHAnsi"/>
          <w:sz w:val="20"/>
          <w:szCs w:val="20"/>
          <w:vertAlign w:val="superscript"/>
        </w:rPr>
        <w:t>3</w:t>
      </w:r>
      <w:r w:rsidRPr="00B83B8A">
        <w:rPr>
          <w:rFonts w:asciiTheme="minorHAnsi" w:hAnsiTheme="minorHAnsi" w:cstheme="minorHAnsi"/>
          <w:sz w:val="20"/>
          <w:szCs w:val="20"/>
        </w:rPr>
        <w:t xml:space="preserve">: </w:t>
      </w:r>
      <w:r w:rsidRPr="00B83B8A">
        <w:rPr>
          <w:rFonts w:asciiTheme="minorHAnsi" w:eastAsia="MS Mincho" w:hAnsiTheme="minorHAnsi" w:cstheme="minorHAnsi"/>
          <w:sz w:val="20"/>
          <w:szCs w:val="20"/>
        </w:rPr>
        <w:t>ίση ή καλύτερη από 150:1 (S/N) για έγχυση 50</w:t>
      </w:r>
      <w:r w:rsidRPr="00B83B8A">
        <w:rPr>
          <w:rFonts w:asciiTheme="minorHAnsi" w:eastAsia="MS Mincho" w:hAnsiTheme="minorHAnsi" w:cstheme="minorHAnsi"/>
          <w:sz w:val="20"/>
          <w:szCs w:val="20"/>
          <w:lang w:val="en-US"/>
        </w:rPr>
        <w:t>f</w:t>
      </w:r>
      <w:r w:rsidRPr="00B83B8A">
        <w:rPr>
          <w:rFonts w:asciiTheme="minorHAnsi" w:eastAsia="MS Mincho" w:hAnsiTheme="minorHAnsi" w:cstheme="minorHAnsi"/>
          <w:sz w:val="20"/>
          <w:szCs w:val="20"/>
        </w:rPr>
        <w:t>g ρεζερπίνης και μεταπτώσεις m/z 609,3/397/365 σε λειτουργία θετικού ιονισμού με ηλεκτροψεκασμό.</w:t>
      </w:r>
    </w:p>
    <w:p w14:paraId="422857A2" w14:textId="77777777" w:rsidR="00B83B8A" w:rsidRPr="00B83B8A" w:rsidRDefault="00B83B8A" w:rsidP="006F61BA">
      <w:pPr>
        <w:pStyle w:val="aff0"/>
        <w:numPr>
          <w:ilvl w:val="0"/>
          <w:numId w:val="66"/>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lang w:eastAsia="en-GB"/>
        </w:rPr>
        <w:t xml:space="preserve">Να συνοδεύεται από κατάλληλη γεννήτρια αζώτου με ενσωματωμένο αεροσυμπιεστή, η οποία να ικανοποιεί τις απαιτήσεις του κατασκευαστή του φασματομέτρου μαζών. </w:t>
      </w:r>
    </w:p>
    <w:p w14:paraId="20B6BF4A" w14:textId="77777777" w:rsidR="00B83B8A" w:rsidRPr="00B83B8A" w:rsidRDefault="00B83B8A" w:rsidP="00B83B8A">
      <w:pPr>
        <w:pStyle w:val="aff0"/>
        <w:keepNext/>
        <w:outlineLvl w:val="2"/>
        <w:rPr>
          <w:rFonts w:asciiTheme="minorHAnsi" w:hAnsiTheme="minorHAnsi" w:cstheme="minorHAnsi"/>
          <w:sz w:val="20"/>
          <w:szCs w:val="20"/>
          <w:lang w:eastAsia="en-GB"/>
        </w:rPr>
      </w:pPr>
    </w:p>
    <w:p w14:paraId="1DD540C4" w14:textId="77777777" w:rsidR="00B83B8A" w:rsidRPr="00B83B8A" w:rsidRDefault="00B83B8A" w:rsidP="00B83B8A">
      <w:pPr>
        <w:keepNext/>
        <w:outlineLvl w:val="2"/>
        <w:rPr>
          <w:rFonts w:asciiTheme="minorHAnsi" w:hAnsiTheme="minorHAnsi" w:cstheme="minorHAnsi"/>
          <w:b/>
          <w:sz w:val="20"/>
          <w:szCs w:val="20"/>
          <w:lang w:eastAsia="en-GB"/>
        </w:rPr>
      </w:pPr>
      <w:bookmarkStart w:id="154" w:name="_Toc182306124"/>
      <w:r w:rsidRPr="00B83B8A">
        <w:rPr>
          <w:rFonts w:asciiTheme="minorHAnsi" w:hAnsiTheme="minorHAnsi" w:cstheme="minorHAnsi"/>
          <w:b/>
          <w:sz w:val="20"/>
          <w:szCs w:val="20"/>
          <w:lang w:eastAsia="en-GB"/>
        </w:rPr>
        <w:t>Δ.3. Αναβάθμιση</w:t>
      </w:r>
      <w:bookmarkEnd w:id="154"/>
    </w:p>
    <w:p w14:paraId="1922729A" w14:textId="77777777" w:rsidR="00B83B8A" w:rsidRPr="00B83B8A" w:rsidRDefault="00B83B8A" w:rsidP="006F61BA">
      <w:pPr>
        <w:keepNext/>
        <w:numPr>
          <w:ilvl w:val="1"/>
          <w:numId w:val="67"/>
        </w:numPr>
        <w:suppressAutoHyphens w:val="0"/>
        <w:ind w:left="425" w:hanging="357"/>
        <w:outlineLvl w:val="2"/>
        <w:rPr>
          <w:rFonts w:asciiTheme="minorHAnsi" w:hAnsiTheme="minorHAnsi" w:cstheme="minorHAnsi"/>
          <w:sz w:val="20"/>
          <w:szCs w:val="20"/>
          <w:lang w:eastAsia="en-GB"/>
        </w:rPr>
      </w:pPr>
      <w:bookmarkStart w:id="155" w:name="_Toc182306125"/>
      <w:r w:rsidRPr="00B83B8A">
        <w:rPr>
          <w:rFonts w:asciiTheme="minorHAnsi" w:hAnsiTheme="minorHAnsi" w:cstheme="minorHAnsi"/>
          <w:sz w:val="20"/>
          <w:szCs w:val="20"/>
          <w:lang w:eastAsia="en-GB"/>
        </w:rPr>
        <w:t xml:space="preserve">Να είναι δυνατή η αναβάθμιση του </w:t>
      </w:r>
      <w:r w:rsidRPr="00B83B8A">
        <w:rPr>
          <w:rFonts w:asciiTheme="minorHAnsi" w:hAnsiTheme="minorHAnsi" w:cstheme="minorHAnsi"/>
          <w:bCs/>
          <w:sz w:val="20"/>
          <w:szCs w:val="20"/>
          <w:lang w:eastAsia="en-GB"/>
        </w:rPr>
        <w:t xml:space="preserve">φασματογράφου μάζας με </w:t>
      </w:r>
      <w:r w:rsidRPr="00B83B8A">
        <w:rPr>
          <w:rFonts w:asciiTheme="minorHAnsi" w:hAnsiTheme="minorHAnsi" w:cstheme="minorHAnsi"/>
          <w:sz w:val="20"/>
          <w:szCs w:val="20"/>
          <w:lang w:eastAsia="en-GB"/>
        </w:rPr>
        <w:t>σύστημα που εφαρμόζει τεχνολογία Φασματομετρίας Διαφορικής Κινητικότητας (Differential Mobility Spectrometry - DMS) κατάλληλο για εφαρμογές που απαιτούν τον διαχωρισμό ισοβαρών μαζών, την απομόνωση δύσκολων επιμολυντών που παρεμβάλλονται και τη μείωση του υψηλού θορύβου υποβάθρου.</w:t>
      </w:r>
      <w:bookmarkEnd w:id="155"/>
      <w:r w:rsidRPr="00B83B8A">
        <w:rPr>
          <w:rFonts w:asciiTheme="minorHAnsi" w:hAnsiTheme="minorHAnsi" w:cstheme="minorHAnsi"/>
          <w:sz w:val="20"/>
          <w:szCs w:val="20"/>
          <w:lang w:eastAsia="en-GB"/>
        </w:rPr>
        <w:t xml:space="preserve"> </w:t>
      </w:r>
    </w:p>
    <w:p w14:paraId="599337CA" w14:textId="77777777" w:rsidR="00B83B8A" w:rsidRPr="00B83B8A" w:rsidRDefault="00B83B8A" w:rsidP="006F61BA">
      <w:pPr>
        <w:keepNext/>
        <w:numPr>
          <w:ilvl w:val="1"/>
          <w:numId w:val="67"/>
        </w:numPr>
        <w:suppressAutoHyphens w:val="0"/>
        <w:ind w:left="425" w:hanging="357"/>
        <w:outlineLvl w:val="2"/>
        <w:rPr>
          <w:rFonts w:asciiTheme="minorHAnsi" w:hAnsiTheme="minorHAnsi" w:cstheme="minorHAnsi"/>
          <w:sz w:val="20"/>
          <w:szCs w:val="20"/>
          <w:lang w:eastAsia="en-GB"/>
        </w:rPr>
      </w:pPr>
      <w:bookmarkStart w:id="156" w:name="_Toc182306126"/>
      <w:r w:rsidRPr="00B83B8A">
        <w:rPr>
          <w:rFonts w:asciiTheme="minorHAnsi" w:hAnsiTheme="minorHAnsi" w:cstheme="minorHAnsi"/>
          <w:sz w:val="20"/>
          <w:szCs w:val="20"/>
          <w:lang w:eastAsia="en-GB"/>
        </w:rPr>
        <w:t>Το εξάρτημα να είναι δυνατόν να εγκαθίσταται και να αφαιρείται από τον χρήστη.</w:t>
      </w:r>
      <w:bookmarkEnd w:id="156"/>
    </w:p>
    <w:p w14:paraId="7FD022E9" w14:textId="77777777" w:rsidR="00B83B8A" w:rsidRPr="00B83B8A" w:rsidRDefault="00B83B8A" w:rsidP="006F61BA">
      <w:pPr>
        <w:keepNext/>
        <w:numPr>
          <w:ilvl w:val="1"/>
          <w:numId w:val="67"/>
        </w:numPr>
        <w:suppressAutoHyphens w:val="0"/>
        <w:ind w:left="425" w:hanging="357"/>
        <w:outlineLvl w:val="2"/>
        <w:rPr>
          <w:rFonts w:asciiTheme="minorHAnsi" w:hAnsiTheme="minorHAnsi" w:cstheme="minorHAnsi"/>
          <w:sz w:val="20"/>
          <w:szCs w:val="20"/>
          <w:lang w:eastAsia="en-GB"/>
        </w:rPr>
      </w:pPr>
      <w:bookmarkStart w:id="157" w:name="_Toc182306127"/>
      <w:r w:rsidRPr="00B83B8A">
        <w:rPr>
          <w:rFonts w:asciiTheme="minorHAnsi" w:hAnsiTheme="minorHAnsi" w:cstheme="minorHAnsi"/>
          <w:sz w:val="20"/>
          <w:szCs w:val="20"/>
          <w:lang w:eastAsia="en-GB"/>
        </w:rPr>
        <w:t>Θα πρέπει είναι δυνατή η συλλογή δεδομένων για μία μετάβαση MRM σε 25msec, συμπεριλαμβανομένου του χρόνου παύσης 20msec.</w:t>
      </w:r>
      <w:bookmarkEnd w:id="157"/>
    </w:p>
    <w:p w14:paraId="6ED83F60" w14:textId="77777777" w:rsidR="00B83B8A" w:rsidRPr="00B83B8A" w:rsidRDefault="00B83B8A" w:rsidP="00B83B8A">
      <w:pPr>
        <w:keepNext/>
        <w:outlineLvl w:val="2"/>
        <w:rPr>
          <w:rFonts w:asciiTheme="minorHAnsi" w:hAnsiTheme="minorHAnsi" w:cstheme="minorHAnsi"/>
          <w:sz w:val="20"/>
          <w:szCs w:val="20"/>
          <w:lang w:eastAsia="en-GB"/>
        </w:rPr>
      </w:pPr>
    </w:p>
    <w:p w14:paraId="79043417" w14:textId="77777777" w:rsidR="00B83B8A" w:rsidRPr="00B83B8A" w:rsidRDefault="00B83B8A" w:rsidP="00B83B8A">
      <w:pPr>
        <w:keepNext/>
        <w:outlineLvl w:val="2"/>
        <w:rPr>
          <w:rFonts w:asciiTheme="minorHAnsi" w:hAnsiTheme="minorHAnsi" w:cstheme="minorHAnsi"/>
          <w:sz w:val="20"/>
          <w:szCs w:val="20"/>
          <w:lang w:eastAsia="en-GB"/>
        </w:rPr>
      </w:pPr>
    </w:p>
    <w:p w14:paraId="314F5E0D" w14:textId="77777777" w:rsidR="00B83B8A" w:rsidRPr="00B83B8A" w:rsidRDefault="00B83B8A" w:rsidP="00B83B8A">
      <w:pPr>
        <w:keepNext/>
        <w:outlineLvl w:val="2"/>
        <w:rPr>
          <w:rFonts w:asciiTheme="minorHAnsi" w:hAnsiTheme="minorHAnsi" w:cstheme="minorHAnsi"/>
          <w:b/>
          <w:sz w:val="20"/>
          <w:szCs w:val="20"/>
          <w:lang w:eastAsia="en-GB"/>
        </w:rPr>
      </w:pPr>
      <w:bookmarkStart w:id="158" w:name="_Toc182306128"/>
      <w:r w:rsidRPr="00B83B8A">
        <w:rPr>
          <w:rFonts w:asciiTheme="minorHAnsi" w:hAnsiTheme="minorHAnsi" w:cstheme="minorHAnsi"/>
          <w:b/>
          <w:bCs/>
          <w:sz w:val="20"/>
          <w:szCs w:val="20"/>
          <w:lang w:eastAsia="en-GB"/>
        </w:rPr>
        <w:t>Ε. Λογισμικό</w:t>
      </w:r>
      <w:r w:rsidRPr="00B83B8A">
        <w:rPr>
          <w:rFonts w:asciiTheme="minorHAnsi" w:hAnsiTheme="minorHAnsi" w:cstheme="minorHAnsi"/>
          <w:b/>
          <w:sz w:val="20"/>
          <w:szCs w:val="20"/>
          <w:lang w:eastAsia="en-GB"/>
        </w:rPr>
        <w:t xml:space="preserve"> αμφίδρομης επικοινωνίας</w:t>
      </w:r>
      <w:bookmarkEnd w:id="158"/>
    </w:p>
    <w:p w14:paraId="4CD7F0C3"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Να ελέγχει πλήρως τον υγρό χρωματογράφο και το φασματογράφο μάζας.</w:t>
      </w:r>
    </w:p>
    <w:p w14:paraId="133C5317"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 xml:space="preserve">Να έχει την δυνατότητα να επεξεργαστεί δεδομένα από όλους τους τύπους λειτουργίας (πλήρης σάρωση, SIR/SIM, MRM κ.λ.π.). </w:t>
      </w:r>
    </w:p>
    <w:p w14:paraId="0C4C6290"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 xml:space="preserve">Να διαθέτει δυνατότητα μεταφοράς δεδομένων, ολοκλήρωσης κορυφής, βαθμονόμησης, ποιοτικής και ποσοτικής ανάλυσης δεδομένων. </w:t>
      </w:r>
    </w:p>
    <w:p w14:paraId="696DF38B"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Να διαθέτει δυνατότητα υπολογισμών QC (υπολογισμός λόγου S/N, % ανάκτησης, Μέσης τιμής και τυπικής απόκλισης SD, αυτόματη επιβεβαίωση μέσω λόγου MRM ιόντων κλπ).</w:t>
      </w:r>
    </w:p>
    <w:p w14:paraId="3A251568"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Να είναι ικανό για αυτόματη βελτιστοποίηση των συνθηκών MSMS και για την μεταφορά δεδομένων MRM προκειμένου να αναλυθούν σε άλλη χρονική στιγμή.</w:t>
      </w:r>
    </w:p>
    <w:p w14:paraId="3BB2FE90"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 xml:space="preserve">Το λογισμικό να είναι ικανό για την σάρωση των </w:t>
      </w:r>
      <w:r w:rsidRPr="00B83B8A">
        <w:rPr>
          <w:rFonts w:asciiTheme="minorHAnsi" w:eastAsia="MS Mincho" w:hAnsiTheme="minorHAnsi" w:cstheme="minorHAnsi"/>
          <w:sz w:val="20"/>
          <w:szCs w:val="20"/>
          <w:lang w:val="en-US"/>
        </w:rPr>
        <w:t>MRM</w:t>
      </w:r>
      <w:r w:rsidRPr="00B83B8A">
        <w:rPr>
          <w:rFonts w:asciiTheme="minorHAnsi" w:eastAsia="MS Mincho" w:hAnsiTheme="minorHAnsi" w:cstheme="minorHAnsi"/>
          <w:sz w:val="20"/>
          <w:szCs w:val="20"/>
        </w:rPr>
        <w:t xml:space="preserve"> μιας ουσίας μόνο στο συγκεκριμένο χρόνο κατακράτησης συμπεριλαμβανομένου ενός χρονικού παραθύρου της επιλογή του αναλυτή. </w:t>
      </w:r>
    </w:p>
    <w:p w14:paraId="5CDCB49A"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lastRenderedPageBreak/>
        <w:t>Να είναι ικανό για αυτόματη δημιουργία μεθόδου ποσοτικοποίησης, η οποία να μπορεί να αποθηκευτεί για χρήση σε άλλη χρονική στιγμή.</w:t>
      </w:r>
    </w:p>
    <w:p w14:paraId="1A094D11"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Να έχει πλήρη έλεγχο των τμημάτων του μηχανήματος όπως το σύστημα εισαγωγής.</w:t>
      </w:r>
    </w:p>
    <w:p w14:paraId="71DE45D6"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Οι Η/Υ, όλα τα λογισμικά και το σύνολο του χρωματογραφικού συστήματος θα πρέπει να συνεργάζονται απόλυτα με ευθύνη του προμηθευτή.</w:t>
      </w:r>
    </w:p>
    <w:p w14:paraId="772A1993"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hAnsiTheme="minorHAnsi" w:cstheme="minorHAnsi"/>
          <w:sz w:val="20"/>
          <w:szCs w:val="20"/>
        </w:rPr>
        <w:t>Πλήρης έλεγχος και απεικόνιση όλων των παραμέτρων λειτουργίας για τον αναλυτή μάζας, τις πηγές ιονισμού κτλ μέσω αυτοματοποιημένων διαδικασιών.</w:t>
      </w:r>
    </w:p>
    <w:p w14:paraId="25241FE7"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hAnsiTheme="minorHAnsi" w:cstheme="minorHAnsi"/>
          <w:sz w:val="20"/>
          <w:szCs w:val="20"/>
        </w:rPr>
        <w:t>Οι βέλτιστοι παράμετροι λειτουργίας θα πρέπει να αποθηκεύονται για κάθε διαφορετική λειτουργία εξαλείφοντας την ανάγκη της χειροκίνητης εισαγωγής τους.</w:t>
      </w:r>
    </w:p>
    <w:p w14:paraId="75E8B25D"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MS Mincho" w:hAnsiTheme="minorHAnsi" w:cstheme="minorHAnsi"/>
          <w:sz w:val="20"/>
          <w:szCs w:val="20"/>
        </w:rPr>
        <w:t>To πρόγραμμα να επιτρέπει αυτόματο συντονισμό (autotuning) καθώς και βαθμονόμηση μάζας (</w:t>
      </w:r>
      <w:r w:rsidRPr="00B83B8A">
        <w:rPr>
          <w:rFonts w:asciiTheme="minorHAnsi" w:eastAsia="MS Mincho" w:hAnsiTheme="minorHAnsi" w:cstheme="minorHAnsi"/>
          <w:sz w:val="20"/>
          <w:szCs w:val="20"/>
          <w:lang w:val="en-US"/>
        </w:rPr>
        <w:t>m</w:t>
      </w:r>
      <w:r w:rsidRPr="00B83B8A">
        <w:rPr>
          <w:rFonts w:asciiTheme="minorHAnsi" w:eastAsia="MS Mincho" w:hAnsiTheme="minorHAnsi" w:cstheme="minorHAnsi"/>
          <w:sz w:val="20"/>
          <w:szCs w:val="20"/>
        </w:rPr>
        <w:t xml:space="preserve">ass </w:t>
      </w:r>
      <w:r w:rsidRPr="00B83B8A">
        <w:rPr>
          <w:rFonts w:asciiTheme="minorHAnsi" w:eastAsia="MS Mincho" w:hAnsiTheme="minorHAnsi" w:cstheme="minorHAnsi"/>
          <w:sz w:val="20"/>
          <w:szCs w:val="20"/>
          <w:lang w:val="en-US"/>
        </w:rPr>
        <w:t>c</w:t>
      </w:r>
      <w:r w:rsidRPr="00B83B8A">
        <w:rPr>
          <w:rFonts w:asciiTheme="minorHAnsi" w:eastAsia="MS Mincho" w:hAnsiTheme="minorHAnsi" w:cstheme="minorHAnsi"/>
          <w:sz w:val="20"/>
          <w:szCs w:val="20"/>
        </w:rPr>
        <w:t>alibration).</w:t>
      </w:r>
    </w:p>
    <w:p w14:paraId="7B0F84A1"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hAnsiTheme="minorHAnsi" w:cstheme="minorHAnsi"/>
          <w:snapToGrid w:val="0"/>
          <w:sz w:val="20"/>
          <w:szCs w:val="20"/>
        </w:rPr>
        <w:t>Να διαθέτει συλλογή βιβλιοθηκών φασμάτων η οποία να περιλαμβάνει φάσματα φυτοφαρμάκων, μυκοτοξινών, αντιβιοτικών, καθώς και φάσματα ενώσεων τοξικολογικών εφαρμογών. Η βιβλιοθήκη έχει την δυνατότητα εισαγωγής επιπλέον φασμάτων από τον χρήστη.</w:t>
      </w:r>
    </w:p>
    <w:p w14:paraId="1D601598" w14:textId="77777777" w:rsidR="00B83B8A" w:rsidRPr="00B83B8A" w:rsidRDefault="00B83B8A" w:rsidP="006F61BA">
      <w:pPr>
        <w:numPr>
          <w:ilvl w:val="0"/>
          <w:numId w:val="58"/>
        </w:numPr>
        <w:ind w:left="425" w:hanging="357"/>
        <w:contextualSpacing/>
        <w:rPr>
          <w:rFonts w:asciiTheme="minorHAnsi" w:eastAsia="MS Mincho" w:hAnsiTheme="minorHAnsi" w:cstheme="minorHAnsi"/>
          <w:sz w:val="20"/>
          <w:szCs w:val="20"/>
        </w:rPr>
      </w:pPr>
      <w:r w:rsidRPr="00B83B8A">
        <w:rPr>
          <w:rFonts w:asciiTheme="minorHAnsi" w:eastAsia="TimesNewRoman" w:hAnsiTheme="minorHAnsi" w:cstheme="minorHAnsi"/>
          <w:sz w:val="20"/>
          <w:szCs w:val="20"/>
          <w:lang w:eastAsia="el-GR"/>
        </w:rPr>
        <w:t xml:space="preserve">Να διαθέτει λογισμικό επεξεργασίας αποτελεσμάτων το οποίο να επιτρέπει, εκτός της ποσοτικοποίησης των αναλυτών, την για αυτόματη αναγνώριση κορυφών και αυτόματη αναζήτηση μέσω βιβλιοθηκών έτσι ώστε να διευκολύνεται η διαδικασία προσδιορισμού και ταυτοποίησης των συστατικών του δείγματος. </w:t>
      </w:r>
    </w:p>
    <w:p w14:paraId="0A291A80" w14:textId="77777777" w:rsidR="00B83B8A" w:rsidRPr="00B83B8A" w:rsidRDefault="00B83B8A" w:rsidP="00B83B8A">
      <w:pPr>
        <w:rPr>
          <w:rFonts w:asciiTheme="minorHAnsi" w:hAnsiTheme="minorHAnsi" w:cstheme="minorHAnsi"/>
          <w:b/>
          <w:color w:val="000000"/>
          <w:sz w:val="20"/>
          <w:szCs w:val="20"/>
          <w:u w:val="single"/>
        </w:rPr>
      </w:pPr>
    </w:p>
    <w:p w14:paraId="65EA4F67" w14:textId="77777777" w:rsidR="00B83B8A" w:rsidRPr="00B83B8A" w:rsidRDefault="00B83B8A" w:rsidP="00B83B8A">
      <w:pPr>
        <w:rPr>
          <w:rFonts w:asciiTheme="minorHAnsi" w:hAnsiTheme="minorHAnsi" w:cstheme="minorHAnsi"/>
          <w:b/>
          <w:color w:val="000000"/>
          <w:sz w:val="20"/>
          <w:szCs w:val="20"/>
          <w:u w:val="single"/>
        </w:rPr>
      </w:pPr>
    </w:p>
    <w:p w14:paraId="68F51761" w14:textId="77777777" w:rsidR="00B83B8A" w:rsidRPr="00B83B8A" w:rsidRDefault="00B83B8A" w:rsidP="00B83B8A">
      <w:pPr>
        <w:rPr>
          <w:rFonts w:asciiTheme="minorHAnsi" w:hAnsiTheme="minorHAnsi" w:cstheme="minorHAnsi"/>
          <w:b/>
          <w:color w:val="000000"/>
          <w:sz w:val="20"/>
          <w:szCs w:val="20"/>
        </w:rPr>
      </w:pPr>
      <w:r w:rsidRPr="00B83B8A">
        <w:rPr>
          <w:rFonts w:asciiTheme="minorHAnsi" w:hAnsiTheme="minorHAnsi" w:cstheme="minorHAnsi"/>
          <w:b/>
          <w:color w:val="000000"/>
          <w:sz w:val="20"/>
          <w:szCs w:val="20"/>
        </w:rPr>
        <w:t>ΣΤ. Περιφερειακά</w:t>
      </w:r>
    </w:p>
    <w:p w14:paraId="1D8ED2D6" w14:textId="77777777" w:rsidR="00B83B8A" w:rsidRPr="00B83B8A" w:rsidRDefault="00B83B8A" w:rsidP="006F61BA">
      <w:pPr>
        <w:pStyle w:val="aff0"/>
        <w:numPr>
          <w:ilvl w:val="0"/>
          <w:numId w:val="69"/>
        </w:numPr>
        <w:ind w:left="425"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Να συνοδεύεται από δύο (2) ανεξάρτητους ηλεκτρονικούς υπολογιστές, έναν για τον έλεγχο του μηχανήματος και τη μεταφορά δεδομένων και έναν για την επεξεργασία των αποτελεσμάτων, με τις ακόλουθες ελάχιστες προδιαγραφές για τον καθένα:</w:t>
      </w:r>
    </w:p>
    <w:p w14:paraId="0B3B131E"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Επεξεργαστή τουλάχιστον </w:t>
      </w:r>
      <w:r w:rsidRPr="00B83B8A">
        <w:rPr>
          <w:rFonts w:asciiTheme="minorHAnsi" w:hAnsiTheme="minorHAnsi" w:cstheme="minorHAnsi"/>
          <w:sz w:val="20"/>
          <w:szCs w:val="20"/>
          <w:lang w:val="en-US"/>
        </w:rPr>
        <w:t>i</w:t>
      </w:r>
      <w:r w:rsidRPr="00B83B8A">
        <w:rPr>
          <w:rFonts w:asciiTheme="minorHAnsi" w:hAnsiTheme="minorHAnsi" w:cstheme="minorHAnsi"/>
          <w:sz w:val="20"/>
          <w:szCs w:val="20"/>
        </w:rPr>
        <w:t xml:space="preserve">7 ή ισοδύναμο τελευταίας γενιάς. </w:t>
      </w:r>
    </w:p>
    <w:p w14:paraId="7459224A"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Μνήμη RAM ≥</w:t>
      </w:r>
      <w:r w:rsidRPr="00B83B8A">
        <w:rPr>
          <w:rFonts w:asciiTheme="minorHAnsi" w:hAnsiTheme="minorHAnsi" w:cstheme="minorHAnsi"/>
          <w:sz w:val="20"/>
          <w:szCs w:val="20"/>
          <w:lang w:val="en-US"/>
        </w:rPr>
        <w:t>32</w:t>
      </w:r>
      <w:r w:rsidRPr="00B83B8A">
        <w:rPr>
          <w:rFonts w:asciiTheme="minorHAnsi" w:hAnsiTheme="minorHAnsi" w:cstheme="minorHAnsi"/>
          <w:sz w:val="20"/>
          <w:szCs w:val="20"/>
        </w:rPr>
        <w:t xml:space="preserve"> GB.</w:t>
      </w:r>
    </w:p>
    <w:p w14:paraId="1A855A29"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Δύο (2) σκληρ</w:t>
      </w:r>
      <w:r w:rsidRPr="00B83B8A">
        <w:rPr>
          <w:rFonts w:asciiTheme="minorHAnsi" w:hAnsiTheme="minorHAnsi" w:cstheme="minorHAnsi"/>
          <w:sz w:val="20"/>
          <w:szCs w:val="20"/>
          <w:lang w:val="en-US"/>
        </w:rPr>
        <w:t>o</w:t>
      </w:r>
      <w:r w:rsidRPr="00B83B8A">
        <w:rPr>
          <w:rFonts w:asciiTheme="minorHAnsi" w:hAnsiTheme="minorHAnsi" w:cstheme="minorHAnsi"/>
          <w:sz w:val="20"/>
          <w:szCs w:val="20"/>
        </w:rPr>
        <w:t>ύς δίσκους ≥1 ΤΒ SSD (boot) + 2 TB HDD (storage).</w:t>
      </w:r>
    </w:p>
    <w:p w14:paraId="08E09251"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Έγχρωμη οθόνη 27 inch (LED), 1080p, </w:t>
      </w:r>
      <w:r w:rsidRPr="00B83B8A">
        <w:rPr>
          <w:rFonts w:asciiTheme="minorHAnsi" w:hAnsiTheme="minorHAnsi" w:cstheme="minorHAnsi"/>
          <w:sz w:val="20"/>
          <w:szCs w:val="20"/>
          <w:lang w:val="en-US"/>
        </w:rPr>
        <w:t>HDMI</w:t>
      </w:r>
      <w:r w:rsidRPr="00B83B8A">
        <w:rPr>
          <w:rFonts w:asciiTheme="minorHAnsi" w:hAnsiTheme="minorHAnsi" w:cstheme="minorHAnsi"/>
          <w:sz w:val="20"/>
          <w:szCs w:val="20"/>
        </w:rPr>
        <w:t xml:space="preserve"> σύνδεση ή </w:t>
      </w:r>
      <w:r w:rsidRPr="00B83B8A">
        <w:rPr>
          <w:rFonts w:asciiTheme="minorHAnsi" w:hAnsiTheme="minorHAnsi" w:cstheme="minorHAnsi"/>
          <w:sz w:val="20"/>
          <w:szCs w:val="20"/>
          <w:lang w:val="en-US"/>
        </w:rPr>
        <w:t>display</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port</w:t>
      </w:r>
      <w:r w:rsidRPr="00B83B8A">
        <w:rPr>
          <w:rFonts w:asciiTheme="minorHAnsi" w:hAnsiTheme="minorHAnsi" w:cstheme="minorHAnsi"/>
          <w:sz w:val="20"/>
          <w:szCs w:val="20"/>
        </w:rPr>
        <w:t xml:space="preserve"> σύνδεση.</w:t>
      </w:r>
    </w:p>
    <w:p w14:paraId="2A59E27A"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lang w:val="en-US"/>
        </w:rPr>
      </w:pPr>
      <w:r w:rsidRPr="00B83B8A">
        <w:rPr>
          <w:rFonts w:asciiTheme="minorHAnsi" w:hAnsiTheme="minorHAnsi" w:cstheme="minorHAnsi"/>
          <w:sz w:val="20"/>
          <w:szCs w:val="20"/>
        </w:rPr>
        <w:t>Κάρτα</w:t>
      </w:r>
      <w:r w:rsidRPr="00B83B8A">
        <w:rPr>
          <w:rFonts w:asciiTheme="minorHAnsi" w:hAnsiTheme="minorHAnsi" w:cstheme="minorHAnsi"/>
          <w:sz w:val="20"/>
          <w:szCs w:val="20"/>
          <w:lang w:val="en-US"/>
        </w:rPr>
        <w:t xml:space="preserve"> </w:t>
      </w:r>
      <w:r w:rsidRPr="00B83B8A">
        <w:rPr>
          <w:rFonts w:asciiTheme="minorHAnsi" w:hAnsiTheme="minorHAnsi" w:cstheme="minorHAnsi"/>
          <w:sz w:val="20"/>
          <w:szCs w:val="20"/>
        </w:rPr>
        <w:t>γραφικών</w:t>
      </w:r>
      <w:r w:rsidRPr="00B83B8A">
        <w:rPr>
          <w:rFonts w:asciiTheme="minorHAnsi" w:hAnsiTheme="minorHAnsi" w:cstheme="minorHAnsi"/>
          <w:sz w:val="20"/>
          <w:szCs w:val="20"/>
          <w:lang w:val="en-US"/>
        </w:rPr>
        <w:t xml:space="preserve">: on board graphics card </w:t>
      </w:r>
      <w:r w:rsidRPr="00B83B8A">
        <w:rPr>
          <w:rFonts w:asciiTheme="minorHAnsi" w:hAnsiTheme="minorHAnsi" w:cstheme="minorHAnsi"/>
          <w:sz w:val="20"/>
          <w:szCs w:val="20"/>
        </w:rPr>
        <w:t>ή</w:t>
      </w:r>
      <w:r w:rsidRPr="00B83B8A">
        <w:rPr>
          <w:rFonts w:asciiTheme="minorHAnsi" w:hAnsiTheme="minorHAnsi" w:cstheme="minorHAnsi"/>
          <w:sz w:val="20"/>
          <w:szCs w:val="20"/>
          <w:lang w:val="en-US"/>
        </w:rPr>
        <w:t xml:space="preserve"> PCI-E graphics card, HDMI ή display port σύνδεση.</w:t>
      </w:r>
    </w:p>
    <w:p w14:paraId="55522CDF"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Πληκτρολόγιο τύπου QWERTY 101 πλήκτρων και mouse.</w:t>
      </w:r>
    </w:p>
    <w:p w14:paraId="4C905CF3"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Τις απαραίτητες θύρες επικοινωνίας με το όργανο.</w:t>
      </w:r>
    </w:p>
    <w:p w14:paraId="594AAC5E"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Τις απαραίτητες θύρες διασύνδεσης (δικτύου </w:t>
      </w:r>
      <w:r w:rsidRPr="00B83B8A">
        <w:rPr>
          <w:rFonts w:asciiTheme="minorHAnsi" w:hAnsiTheme="minorHAnsi" w:cstheme="minorHAnsi"/>
          <w:sz w:val="20"/>
          <w:szCs w:val="20"/>
          <w:lang w:val="en-US"/>
        </w:rPr>
        <w:t>LAN</w:t>
      </w:r>
      <w:r w:rsidRPr="00B83B8A">
        <w:rPr>
          <w:rFonts w:asciiTheme="minorHAnsi" w:hAnsiTheme="minorHAnsi" w:cstheme="minorHAnsi"/>
          <w:sz w:val="20"/>
          <w:szCs w:val="20"/>
        </w:rPr>
        <w:t>≥1</w:t>
      </w:r>
      <w:r w:rsidRPr="00B83B8A">
        <w:rPr>
          <w:rFonts w:asciiTheme="minorHAnsi" w:hAnsiTheme="minorHAnsi" w:cstheme="minorHAnsi"/>
          <w:sz w:val="20"/>
          <w:szCs w:val="20"/>
          <w:lang w:val="en-US"/>
        </w:rPr>
        <w:t>Gbps</w:t>
      </w:r>
      <w:r w:rsidRPr="00B83B8A">
        <w:rPr>
          <w:rFonts w:asciiTheme="minorHAnsi" w:hAnsiTheme="minorHAnsi" w:cstheme="minorHAnsi"/>
          <w:sz w:val="20"/>
          <w:szCs w:val="20"/>
        </w:rPr>
        <w:t>, περισσότερες από τέσσερις USB3 και ένα USB 3.2 Gen 1 Type-A with Power Share).</w:t>
      </w:r>
    </w:p>
    <w:p w14:paraId="20C3870A"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Δυνατότητα σύνδεσης με </w:t>
      </w:r>
      <w:r w:rsidRPr="00B83B8A">
        <w:rPr>
          <w:rFonts w:asciiTheme="minorHAnsi" w:hAnsiTheme="minorHAnsi" w:cstheme="minorHAnsi"/>
          <w:sz w:val="20"/>
          <w:szCs w:val="20"/>
          <w:lang w:val="en-US"/>
        </w:rPr>
        <w:t>Wi</w:t>
      </w:r>
      <w:r w:rsidRPr="00B83B8A">
        <w:rPr>
          <w:rFonts w:asciiTheme="minorHAnsi" w:hAnsiTheme="minorHAnsi" w:cstheme="minorHAnsi"/>
          <w:sz w:val="20"/>
          <w:szCs w:val="20"/>
        </w:rPr>
        <w:t>-</w:t>
      </w:r>
      <w:r w:rsidRPr="00B83B8A">
        <w:rPr>
          <w:rFonts w:asciiTheme="minorHAnsi" w:hAnsiTheme="minorHAnsi" w:cstheme="minorHAnsi"/>
          <w:sz w:val="20"/>
          <w:szCs w:val="20"/>
          <w:lang w:val="en-US"/>
        </w:rPr>
        <w:t>Fi</w:t>
      </w:r>
      <w:r w:rsidRPr="00B83B8A">
        <w:rPr>
          <w:rFonts w:asciiTheme="minorHAnsi" w:hAnsiTheme="minorHAnsi" w:cstheme="minorHAnsi"/>
          <w:sz w:val="20"/>
          <w:szCs w:val="20"/>
        </w:rPr>
        <w:t xml:space="preserve"> και </w:t>
      </w:r>
      <w:r w:rsidRPr="00B83B8A">
        <w:rPr>
          <w:rFonts w:asciiTheme="minorHAnsi" w:hAnsiTheme="minorHAnsi" w:cstheme="minorHAnsi"/>
          <w:sz w:val="20"/>
          <w:szCs w:val="20"/>
          <w:lang w:val="en-US"/>
        </w:rPr>
        <w:t>bluetooth</w:t>
      </w:r>
      <w:r w:rsidRPr="00B83B8A">
        <w:rPr>
          <w:rFonts w:asciiTheme="minorHAnsi" w:hAnsiTheme="minorHAnsi" w:cstheme="minorHAnsi"/>
          <w:sz w:val="20"/>
          <w:szCs w:val="20"/>
        </w:rPr>
        <w:t>.</w:t>
      </w:r>
    </w:p>
    <w:p w14:paraId="08204BE6"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Λειτουργικό σύστημα Windows κατάλληλης έκδοσης για την υποστήριξη του λογισμικού.</w:t>
      </w:r>
    </w:p>
    <w:p w14:paraId="5A0C720C" w14:textId="77777777" w:rsidR="00B83B8A" w:rsidRPr="00B83B8A" w:rsidRDefault="00B83B8A" w:rsidP="00B83B8A">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lang w:val="en-US"/>
        </w:rPr>
        <w:t>Microsoft</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Office</w:t>
      </w:r>
      <w:r w:rsidRPr="00B83B8A">
        <w:rPr>
          <w:rFonts w:asciiTheme="minorHAnsi" w:hAnsiTheme="minorHAnsi" w:cstheme="minorHAnsi"/>
          <w:sz w:val="20"/>
          <w:szCs w:val="20"/>
        </w:rPr>
        <w:t xml:space="preserve"> (Ελληνικά) με άδεια χρήσης (προεγκατεστημένο).</w:t>
      </w:r>
    </w:p>
    <w:p w14:paraId="2A8018BE" w14:textId="77777777" w:rsidR="00B83B8A" w:rsidRPr="00B83B8A" w:rsidRDefault="00B83B8A" w:rsidP="006F61BA">
      <w:pPr>
        <w:pStyle w:val="aff0"/>
        <w:numPr>
          <w:ilvl w:val="0"/>
          <w:numId w:val="69"/>
        </w:numPr>
        <w:ind w:left="425" w:hanging="357"/>
        <w:contextualSpacing/>
        <w:jc w:val="both"/>
        <w:rPr>
          <w:rFonts w:asciiTheme="minorHAnsi" w:hAnsiTheme="minorHAnsi" w:cstheme="minorHAnsi"/>
          <w:sz w:val="20"/>
          <w:szCs w:val="20"/>
        </w:rPr>
      </w:pPr>
      <w:r w:rsidRPr="00B83B8A">
        <w:rPr>
          <w:rFonts w:asciiTheme="minorHAnsi" w:eastAsia="TimesNewRoman" w:hAnsiTheme="minorHAnsi" w:cstheme="minorHAnsi"/>
          <w:sz w:val="20"/>
          <w:szCs w:val="20"/>
        </w:rPr>
        <w:t xml:space="preserve">Να συνοδεύεται από </w:t>
      </w:r>
      <w:r w:rsidRPr="00B83B8A">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0F41F776" w14:textId="77777777" w:rsidR="00B83B8A" w:rsidRPr="00B83B8A" w:rsidRDefault="00B83B8A" w:rsidP="006F61BA">
      <w:pPr>
        <w:pStyle w:val="aff0"/>
        <w:numPr>
          <w:ilvl w:val="0"/>
          <w:numId w:val="69"/>
        </w:numPr>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Να συνοδεύεται από κατάλληλο όργανο αδιάλειπτης παροχής ενέργειας (UPS) κατάλληλης ισχύος με αυτονομία λειτουργίας τουλάχιστον 15 min, που να υποστηρίζει όλο το σύστημα και τον υπολογιστή.</w:t>
      </w:r>
    </w:p>
    <w:p w14:paraId="70BF1373" w14:textId="77777777" w:rsidR="00B83B8A" w:rsidRPr="00B83B8A" w:rsidRDefault="00B83B8A" w:rsidP="006F61BA">
      <w:pPr>
        <w:pStyle w:val="aff0"/>
        <w:numPr>
          <w:ilvl w:val="0"/>
          <w:numId w:val="69"/>
        </w:numPr>
        <w:ind w:left="425" w:hanging="357"/>
        <w:contextualSpacing/>
        <w:jc w:val="both"/>
        <w:rPr>
          <w:rFonts w:asciiTheme="minorHAnsi" w:eastAsia="TimesNewRoman" w:hAnsiTheme="minorHAnsi" w:cstheme="minorHAnsi"/>
          <w:sz w:val="20"/>
          <w:szCs w:val="20"/>
        </w:rPr>
      </w:pPr>
      <w:r w:rsidRPr="00B83B8A">
        <w:rPr>
          <w:rFonts w:asciiTheme="minorHAnsi" w:eastAsia="TimesNewRoman" w:hAnsiTheme="minorHAnsi" w:cstheme="minorHAnsi"/>
          <w:sz w:val="20"/>
          <w:szCs w:val="20"/>
        </w:rPr>
        <w:t xml:space="preserve">Να συνοδεύεται από γεννήτρια αζώτου με ενσωματωμένο αεροσυμπιεστή, αποδεδειγμένα κατάλληλη για το σύστημα φασματογραφίας. </w:t>
      </w:r>
    </w:p>
    <w:p w14:paraId="6D5A1BB6" w14:textId="77777777" w:rsidR="00B83B8A" w:rsidRPr="00B83B8A" w:rsidRDefault="00B83B8A" w:rsidP="00B83B8A">
      <w:pPr>
        <w:rPr>
          <w:rFonts w:asciiTheme="minorHAnsi" w:hAnsiTheme="minorHAnsi" w:cstheme="minorHAnsi"/>
          <w:b/>
          <w:sz w:val="20"/>
          <w:szCs w:val="20"/>
        </w:rPr>
      </w:pPr>
    </w:p>
    <w:p w14:paraId="34E5F58D" w14:textId="77777777" w:rsidR="00B83B8A" w:rsidRPr="00B83B8A" w:rsidRDefault="00B83B8A" w:rsidP="00B83B8A">
      <w:pPr>
        <w:rPr>
          <w:rFonts w:asciiTheme="minorHAnsi" w:hAnsiTheme="minorHAnsi" w:cstheme="minorHAnsi"/>
          <w:b/>
          <w:sz w:val="20"/>
          <w:szCs w:val="20"/>
        </w:rPr>
      </w:pPr>
      <w:r w:rsidRPr="00B83B8A">
        <w:rPr>
          <w:rFonts w:asciiTheme="minorHAnsi" w:hAnsiTheme="minorHAnsi" w:cstheme="minorHAnsi"/>
          <w:b/>
          <w:sz w:val="20"/>
          <w:szCs w:val="20"/>
        </w:rPr>
        <w:t>Ζ. Παρελκόμενα</w:t>
      </w:r>
    </w:p>
    <w:p w14:paraId="7509F35E" w14:textId="77777777" w:rsidR="00B83B8A" w:rsidRPr="00B83B8A" w:rsidRDefault="00B83B8A" w:rsidP="006F61BA">
      <w:pPr>
        <w:pStyle w:val="aff0"/>
        <w:widowControl w:val="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Να είναι εξοπλισμένο με όλα τα απαραίτητα παρελκόμενα και τα ανταλλακτικά για τη σωστή εγκατάσταση και την κανονική λειτουργία και απόδοση έστω και αν αυτά δεν κατονομάζονται ειδικά σε αυτές τις προδιαγραφές.</w:t>
      </w:r>
    </w:p>
    <w:p w14:paraId="19CA527D" w14:textId="77777777" w:rsidR="00B83B8A" w:rsidRPr="00B83B8A" w:rsidRDefault="00B83B8A" w:rsidP="006F61BA">
      <w:pPr>
        <w:pStyle w:val="aff0"/>
        <w:widowControl w:val="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Να συνοδεύεται από κατάλληλο τροχήλατο πάγκο για την τοποθέτηση του συστήματος. </w:t>
      </w:r>
    </w:p>
    <w:p w14:paraId="01CB4A46" w14:textId="77777777" w:rsidR="00B83B8A" w:rsidRPr="00B83B8A" w:rsidRDefault="00B83B8A" w:rsidP="006F61BA">
      <w:pPr>
        <w:pStyle w:val="aff0"/>
        <w:widowControl w:val="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και ηλεκτρονική μορφή.</w:t>
      </w:r>
    </w:p>
    <w:p w14:paraId="6EED1021" w14:textId="77777777" w:rsidR="00B83B8A" w:rsidRPr="00B83B8A" w:rsidRDefault="00B83B8A" w:rsidP="006F61BA">
      <w:pPr>
        <w:pStyle w:val="aff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lang w:val="en-US"/>
        </w:rPr>
        <w:t>N</w:t>
      </w:r>
      <w:r w:rsidRPr="00B83B8A">
        <w:rPr>
          <w:rFonts w:asciiTheme="minorHAnsi" w:hAnsiTheme="minorHAnsi" w:cstheme="minorHAnsi"/>
          <w:sz w:val="20"/>
          <w:szCs w:val="20"/>
        </w:rPr>
        <w:t xml:space="preserve">α δοθούν τα λογισμικά του οργάνου και του λειτουργικού συστήματος. </w:t>
      </w:r>
    </w:p>
    <w:p w14:paraId="1790C4BE" w14:textId="77777777" w:rsidR="00B83B8A" w:rsidRPr="00B83B8A" w:rsidRDefault="00B83B8A" w:rsidP="006F61BA">
      <w:pPr>
        <w:pStyle w:val="aff0"/>
        <w:widowControl w:val="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Να συνοδεύεται από σειρά εργαλείων για την συνήθη συντήρηση του συστήματος.</w:t>
      </w:r>
    </w:p>
    <w:p w14:paraId="27D87615" w14:textId="77777777" w:rsidR="00B83B8A" w:rsidRPr="00B83B8A" w:rsidRDefault="00B83B8A" w:rsidP="006F61BA">
      <w:pPr>
        <w:pStyle w:val="aff0"/>
        <w:widowControl w:val="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Να συνοδεύεται από τρεις (3) στήλες με τις αντίστοιχες τυχόν προστήλες και holders, με επιλογή από τις ακόλουθες: 1) Phenomenex Kinetex EVO C18 1.6 μm x 2.1 mm x 150 mm, 2) Waters Acquity UPLC BEH C18 1.7 μm x 2.1 mm x 150 mm,</w:t>
      </w:r>
      <w:r w:rsidRPr="00B83B8A">
        <w:rPr>
          <w:rFonts w:asciiTheme="minorHAnsi" w:hAnsiTheme="minorHAnsi" w:cstheme="minorHAnsi"/>
          <w:sz w:val="20"/>
          <w:szCs w:val="20"/>
        </w:rPr>
        <w:tab/>
        <w:t xml:space="preserve">3) Phenomenex Luna Omega Polar C18 1.6 μm x 2.1 mm x 100 mm, 4) Supelco Ascentis® </w:t>
      </w:r>
      <w:r w:rsidRPr="00B83B8A">
        <w:rPr>
          <w:rFonts w:asciiTheme="minorHAnsi" w:hAnsiTheme="minorHAnsi" w:cstheme="minorHAnsi"/>
          <w:sz w:val="20"/>
          <w:szCs w:val="20"/>
        </w:rPr>
        <w:lastRenderedPageBreak/>
        <w:t>Express HILIC HPLC Column, 2.7 μm x 2.1mm x 100mm (53939-U), 5) Phenomenex Kinetex XB-C18, 2.6 μm x 2.1mm x 100mm</w:t>
      </w:r>
    </w:p>
    <w:p w14:paraId="3636BAED" w14:textId="77777777" w:rsidR="00B83B8A" w:rsidRPr="00B83B8A" w:rsidRDefault="00B83B8A" w:rsidP="006F61BA">
      <w:pPr>
        <w:pStyle w:val="aff0"/>
        <w:numPr>
          <w:ilvl w:val="0"/>
          <w:numId w:val="70"/>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Δυνατότητα επιλογής ενός τουλάχιστον </w:t>
      </w:r>
      <w:r w:rsidRPr="00B83B8A">
        <w:rPr>
          <w:rFonts w:asciiTheme="minorHAnsi" w:hAnsiTheme="minorHAnsi" w:cstheme="minorHAnsi"/>
          <w:sz w:val="20"/>
          <w:szCs w:val="20"/>
          <w:lang w:val="en-US"/>
        </w:rPr>
        <w:t>loop</w:t>
      </w:r>
      <w:r w:rsidRPr="00B83B8A">
        <w:rPr>
          <w:rFonts w:asciiTheme="minorHAnsi" w:hAnsiTheme="minorHAnsi" w:cstheme="minorHAnsi"/>
          <w:sz w:val="20"/>
          <w:szCs w:val="20"/>
        </w:rPr>
        <w:t xml:space="preserve"> σταθερού όγκου επιλογής του εργαστηρίου.</w:t>
      </w:r>
    </w:p>
    <w:p w14:paraId="6CADF1E2" w14:textId="77777777" w:rsidR="00B83B8A" w:rsidRPr="00B83B8A" w:rsidRDefault="00B83B8A" w:rsidP="00B83B8A">
      <w:pPr>
        <w:rPr>
          <w:rFonts w:asciiTheme="minorHAnsi" w:hAnsiTheme="minorHAnsi" w:cstheme="minorHAnsi"/>
          <w:b/>
          <w:sz w:val="20"/>
          <w:szCs w:val="20"/>
        </w:rPr>
      </w:pPr>
    </w:p>
    <w:p w14:paraId="6825587F" w14:textId="77777777" w:rsidR="00B83B8A" w:rsidRPr="00B83B8A" w:rsidRDefault="00B83B8A" w:rsidP="00B83B8A">
      <w:pPr>
        <w:rPr>
          <w:rFonts w:asciiTheme="minorHAnsi" w:hAnsiTheme="minorHAnsi" w:cstheme="minorHAnsi"/>
          <w:b/>
          <w:sz w:val="20"/>
          <w:szCs w:val="20"/>
        </w:rPr>
      </w:pPr>
      <w:r w:rsidRPr="00B83B8A">
        <w:rPr>
          <w:rFonts w:asciiTheme="minorHAnsi" w:hAnsiTheme="minorHAnsi" w:cstheme="minorHAnsi"/>
          <w:b/>
          <w:sz w:val="20"/>
          <w:szCs w:val="20"/>
        </w:rPr>
        <w:t>Η. ΓΕΝΙΚΕΣ ΑΠΑΙΤΗΣΕΙΣ:</w:t>
      </w:r>
    </w:p>
    <w:p w14:paraId="7BC0E177"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Ο αναλυτής μάζας και ο υγρός χρωματογράφος να είναι οπωσδήποτε επιτραπέζια συστήματα.</w:t>
      </w:r>
    </w:p>
    <w:p w14:paraId="31969090"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p w14:paraId="7834A160"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Το σύστημα να είναι πρόσφατης τεχνολογίας και να μην έχει σταματήσει η παραγωγή του.</w:t>
      </w:r>
    </w:p>
    <w:p w14:paraId="161FE181"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Το σύστημα να διαθέτει CE.</w:t>
      </w:r>
    </w:p>
    <w:p w14:paraId="601ACEA1"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7F75DC3D"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Ο προμηθευτής και οι κατασκευαστικός οίκοι των επιμέρους μερών του συστήματος (πλην των Η/Υ και του εκτυπωτή) θα πρέπει να είναι πιστοποιημένοι κατά ISO 9001:2015. </w:t>
      </w:r>
    </w:p>
    <w:p w14:paraId="678F039F"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p w14:paraId="748AE784"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Ο προμηθευτής πρέπει να υποβάλει βεβαίωση/δήλωση για τη δυνατότητα εφοδιασμού του εργαστηρίου με ανταλλακτικά και αναλώσιμα για τουλάχιστον επτά (7) χρόνια ώστε να εξασφαλιστεί η πλήρης, ανελλιπής και ομαλή λειτουργία του υπό προμήθεια είδους.</w:t>
      </w:r>
    </w:p>
    <w:p w14:paraId="0FE09D5B"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 –υποστήριξης στη διάρκεια της εγγύησης. </w:t>
      </w:r>
    </w:p>
    <w:p w14:paraId="37015CD6" w14:textId="77777777" w:rsidR="00B83B8A" w:rsidRPr="00B83B8A" w:rsidRDefault="00B83B8A" w:rsidP="006F61BA">
      <w:pPr>
        <w:pStyle w:val="aff0"/>
        <w:numPr>
          <w:ilvl w:val="0"/>
          <w:numId w:val="71"/>
        </w:numPr>
        <w:ind w:left="426"/>
        <w:contextualSpacing/>
        <w:jc w:val="both"/>
        <w:rPr>
          <w:rFonts w:asciiTheme="minorHAnsi" w:hAnsiTheme="minorHAnsi" w:cstheme="minorHAnsi"/>
          <w:sz w:val="20"/>
          <w:szCs w:val="20"/>
        </w:rPr>
      </w:pPr>
      <w:r w:rsidRPr="00B83B8A">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p w14:paraId="4A536119" w14:textId="77777777" w:rsidR="00B83B8A" w:rsidRPr="00B83B8A" w:rsidRDefault="00B83B8A" w:rsidP="00B83B8A">
      <w:pPr>
        <w:tabs>
          <w:tab w:val="num" w:pos="709"/>
        </w:tabs>
        <w:ind w:left="714" w:hanging="357"/>
        <w:rPr>
          <w:rFonts w:asciiTheme="minorHAnsi" w:hAnsiTheme="minorHAnsi" w:cstheme="minorHAnsi"/>
          <w:bCs/>
          <w:sz w:val="20"/>
          <w:szCs w:val="20"/>
        </w:rPr>
      </w:pPr>
    </w:p>
    <w:p w14:paraId="7BC0D05F" w14:textId="77777777" w:rsidR="00B83B8A" w:rsidRPr="00B83B8A" w:rsidRDefault="00B83B8A" w:rsidP="00B83B8A">
      <w:pPr>
        <w:tabs>
          <w:tab w:val="num" w:pos="709"/>
        </w:tabs>
        <w:ind w:left="714" w:hanging="357"/>
        <w:rPr>
          <w:rFonts w:asciiTheme="minorHAnsi" w:hAnsiTheme="minorHAnsi" w:cstheme="minorHAnsi"/>
          <w:bCs/>
          <w:sz w:val="20"/>
          <w:szCs w:val="20"/>
        </w:rPr>
      </w:pPr>
    </w:p>
    <w:p w14:paraId="2F06D9FA" w14:textId="77777777" w:rsidR="00B83B8A" w:rsidRPr="00B83B8A" w:rsidRDefault="00B83B8A" w:rsidP="00B83B8A">
      <w:pPr>
        <w:rPr>
          <w:rFonts w:asciiTheme="minorHAnsi" w:hAnsiTheme="minorHAnsi" w:cstheme="minorHAnsi"/>
          <w:b/>
          <w:sz w:val="20"/>
          <w:szCs w:val="20"/>
        </w:rPr>
      </w:pPr>
      <w:r w:rsidRPr="00B83B8A">
        <w:rPr>
          <w:rFonts w:asciiTheme="minorHAnsi" w:hAnsiTheme="minorHAnsi" w:cstheme="minorHAnsi"/>
          <w:b/>
          <w:sz w:val="20"/>
          <w:szCs w:val="20"/>
        </w:rPr>
        <w:t>Θ. ΕΓΓΥΗΣΗ ΚΑΛΗΣ ΛΕΙΤΟΥΡΓΙΑΣ ΠΡΟΜΗΘΕΙΑΣ</w:t>
      </w:r>
    </w:p>
    <w:p w14:paraId="34E52343"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55869A34" w14:textId="77777777" w:rsidR="00C964CA" w:rsidRDefault="00B83B8A" w:rsidP="006F61BA">
      <w:pPr>
        <w:numPr>
          <w:ilvl w:val="0"/>
          <w:numId w:val="68"/>
        </w:numPr>
        <w:suppressAutoHyphens w:val="0"/>
        <w:rPr>
          <w:rFonts w:asciiTheme="minorHAnsi" w:hAnsiTheme="minorHAnsi" w:cstheme="minorHAnsi"/>
          <w:sz w:val="20"/>
          <w:szCs w:val="20"/>
        </w:rPr>
      </w:pPr>
      <w:r w:rsidRPr="00C964CA">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p w14:paraId="27D6A711" w14:textId="77777777" w:rsidR="00B83B8A" w:rsidRPr="00C964CA" w:rsidRDefault="00B83B8A" w:rsidP="006F61BA">
      <w:pPr>
        <w:numPr>
          <w:ilvl w:val="0"/>
          <w:numId w:val="68"/>
        </w:numPr>
        <w:suppressAutoHyphens w:val="0"/>
        <w:rPr>
          <w:rFonts w:asciiTheme="minorHAnsi" w:hAnsiTheme="minorHAnsi" w:cstheme="minorHAnsi"/>
          <w:sz w:val="20"/>
          <w:szCs w:val="20"/>
        </w:rPr>
      </w:pPr>
      <w:r w:rsidRPr="00C964CA">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70D3F969"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έτος.</w:t>
      </w:r>
    </w:p>
    <w:p w14:paraId="0F1420DE"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123D9189"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5F04E0AD"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592C379F"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105EA263"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1988585B"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w:t>
      </w:r>
      <w:r w:rsidRPr="00B83B8A">
        <w:rPr>
          <w:rFonts w:asciiTheme="minorHAnsi" w:hAnsiTheme="minorHAnsi" w:cstheme="minorHAnsi"/>
          <w:sz w:val="20"/>
          <w:szCs w:val="20"/>
        </w:rPr>
        <w:lastRenderedPageBreak/>
        <w:t xml:space="preserve">προξενήσεί κατά́ ή επ’ ευκαιρία της εκτέλεσης του έργου από́ τον ανάδοχο, εφ’ όσον οφείλεται σε πράξη ή παράλειψη αυτού́. </w:t>
      </w:r>
    </w:p>
    <w:p w14:paraId="1EB24ADD"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38EED5C7" w14:textId="77777777" w:rsidR="00B83B8A" w:rsidRPr="00B83B8A" w:rsidRDefault="00B83B8A" w:rsidP="006F61BA">
      <w:pPr>
        <w:numPr>
          <w:ilvl w:val="0"/>
          <w:numId w:val="68"/>
        </w:numPr>
        <w:suppressAutoHyphens w:val="0"/>
        <w:rPr>
          <w:rFonts w:asciiTheme="minorHAnsi" w:hAnsiTheme="minorHAnsi" w:cstheme="minorHAnsi"/>
          <w:sz w:val="20"/>
          <w:szCs w:val="20"/>
        </w:rPr>
      </w:pPr>
      <w:r w:rsidRPr="00B83B8A">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3D8C16CC" w14:textId="77777777" w:rsidR="00B83B8A" w:rsidRPr="00B83B8A" w:rsidRDefault="00B83B8A" w:rsidP="00B83B8A">
      <w:pPr>
        <w:rPr>
          <w:rFonts w:asciiTheme="minorHAnsi" w:hAnsiTheme="minorHAnsi" w:cstheme="minorHAnsi"/>
          <w:sz w:val="20"/>
          <w:szCs w:val="20"/>
        </w:rPr>
      </w:pPr>
    </w:p>
    <w:p w14:paraId="42537257" w14:textId="77777777" w:rsidR="0045681F" w:rsidRDefault="0045681F" w:rsidP="00FF298B">
      <w:pPr>
        <w:rPr>
          <w:rFonts w:asciiTheme="minorHAnsi" w:hAnsiTheme="minorHAnsi" w:cstheme="minorHAnsi"/>
          <w:sz w:val="20"/>
          <w:szCs w:val="20"/>
        </w:rPr>
      </w:pPr>
    </w:p>
    <w:p w14:paraId="16565278" w14:textId="77777777" w:rsidR="00C67DB5" w:rsidRDefault="00C67DB5" w:rsidP="00FF298B">
      <w:pPr>
        <w:rPr>
          <w:rFonts w:asciiTheme="minorHAnsi" w:hAnsiTheme="minorHAnsi" w:cstheme="minorHAnsi"/>
          <w:sz w:val="20"/>
          <w:szCs w:val="20"/>
        </w:rPr>
      </w:pPr>
    </w:p>
    <w:p w14:paraId="08A6776D" w14:textId="77777777" w:rsidR="00C67DB5" w:rsidRPr="00C67DB5" w:rsidRDefault="00C67DB5" w:rsidP="00C67DB5">
      <w:pPr>
        <w:jc w:val="center"/>
        <w:rPr>
          <w:rFonts w:asciiTheme="minorHAnsi" w:hAnsiTheme="minorHAnsi" w:cstheme="minorHAnsi"/>
          <w:b/>
          <w:bCs/>
          <w:sz w:val="20"/>
          <w:szCs w:val="20"/>
          <w:u w:val="single"/>
        </w:rPr>
      </w:pPr>
      <w:r w:rsidRPr="00C67DB5">
        <w:rPr>
          <w:rFonts w:asciiTheme="minorHAnsi" w:hAnsiTheme="minorHAnsi" w:cstheme="minorHAnsi"/>
          <w:b/>
          <w:sz w:val="20"/>
          <w:szCs w:val="20"/>
        </w:rPr>
        <w:t>Είδος 6</w:t>
      </w:r>
    </w:p>
    <w:p w14:paraId="75403C0E" w14:textId="77777777" w:rsidR="00EA58E6" w:rsidRPr="00EA58E6" w:rsidRDefault="00EA58E6" w:rsidP="00C67DB5">
      <w:pPr>
        <w:jc w:val="center"/>
        <w:rPr>
          <w:rFonts w:asciiTheme="minorHAnsi" w:hAnsiTheme="minorHAnsi" w:cstheme="minorHAnsi"/>
          <w:b/>
          <w:sz w:val="20"/>
          <w:szCs w:val="20"/>
        </w:rPr>
      </w:pPr>
      <w:r w:rsidRPr="00EA58E6">
        <w:rPr>
          <w:rFonts w:asciiTheme="minorHAnsi" w:hAnsiTheme="minorHAnsi" w:cstheme="minorHAnsi"/>
          <w:b/>
          <w:color w:val="000000"/>
          <w:sz w:val="20"/>
          <w:szCs w:val="20"/>
          <w:lang w:eastAsia="el-GR"/>
        </w:rPr>
        <w:t xml:space="preserve">Σύστημα ιοντικής χρωματογραφίας </w:t>
      </w:r>
      <w:r w:rsidRPr="00EA58E6">
        <w:rPr>
          <w:rFonts w:asciiTheme="minorHAnsi" w:hAnsiTheme="minorHAnsi" w:cstheme="minorHAnsi"/>
          <w:b/>
          <w:sz w:val="20"/>
          <w:szCs w:val="20"/>
        </w:rPr>
        <w:t xml:space="preserve">&amp; παροχή υπηρεσιών πενταετούς διάρκειας εγγύησης καλής λειτουργίας </w:t>
      </w:r>
    </w:p>
    <w:p w14:paraId="3C4CCC6A" w14:textId="77777777" w:rsidR="00C67DB5" w:rsidRPr="00EA58E6" w:rsidRDefault="00C67DB5" w:rsidP="00C67DB5">
      <w:pPr>
        <w:jc w:val="center"/>
        <w:rPr>
          <w:rFonts w:asciiTheme="minorHAnsi" w:hAnsiTheme="minorHAnsi" w:cstheme="minorHAnsi"/>
          <w:b/>
          <w:sz w:val="20"/>
          <w:szCs w:val="20"/>
        </w:rPr>
      </w:pPr>
      <w:r w:rsidRPr="00EA58E6">
        <w:rPr>
          <w:rFonts w:asciiTheme="minorHAnsi" w:hAnsiTheme="minorHAnsi" w:cstheme="minorHAnsi"/>
          <w:b/>
          <w:sz w:val="20"/>
          <w:szCs w:val="20"/>
        </w:rPr>
        <w:t>1 τεμάχιο</w:t>
      </w:r>
    </w:p>
    <w:p w14:paraId="694AC490" w14:textId="77777777" w:rsidR="00C67DB5" w:rsidRPr="00C67DB5" w:rsidRDefault="00C67DB5" w:rsidP="00C67DB5">
      <w:pPr>
        <w:rPr>
          <w:rFonts w:asciiTheme="minorHAnsi" w:hAnsiTheme="minorHAnsi" w:cstheme="minorHAnsi"/>
          <w:b/>
          <w:bCs/>
          <w:sz w:val="20"/>
          <w:szCs w:val="20"/>
        </w:rPr>
      </w:pPr>
      <w:r w:rsidRPr="00C67DB5">
        <w:rPr>
          <w:rFonts w:asciiTheme="minorHAnsi" w:hAnsiTheme="minorHAnsi" w:cstheme="minorHAnsi"/>
          <w:b/>
          <w:bCs/>
          <w:sz w:val="20"/>
          <w:szCs w:val="20"/>
        </w:rPr>
        <w:t>Προορίζεται για τη ΧΥ ΠΕΛΟΠΟΝΝΗΣΟΥ- ΔΥΤΙΚΗΣ ΕΛΛΑΔΑΣ &amp; ΙΟΝΙΟΥ - ΤΜΗΜΑ ΧΥ ΚΕΡΚΥΡΑΣ</w:t>
      </w:r>
    </w:p>
    <w:p w14:paraId="7463C225" w14:textId="77777777" w:rsidR="00C67DB5" w:rsidRPr="00C67DB5" w:rsidRDefault="00C67DB5" w:rsidP="00C67DB5">
      <w:pPr>
        <w:rPr>
          <w:rFonts w:asciiTheme="minorHAnsi" w:hAnsiTheme="minorHAnsi" w:cstheme="minorHAnsi"/>
          <w:b/>
          <w:bCs/>
          <w:color w:val="000000"/>
          <w:sz w:val="20"/>
          <w:szCs w:val="20"/>
        </w:rPr>
      </w:pPr>
    </w:p>
    <w:p w14:paraId="321BEC9E" w14:textId="77777777" w:rsidR="00C67DB5" w:rsidRPr="00C67DB5" w:rsidRDefault="00C67DB5" w:rsidP="00C67DB5">
      <w:pPr>
        <w:rPr>
          <w:rFonts w:asciiTheme="minorHAnsi" w:hAnsiTheme="minorHAnsi" w:cstheme="minorHAnsi"/>
          <w:b/>
          <w:sz w:val="20"/>
          <w:szCs w:val="20"/>
        </w:rPr>
      </w:pPr>
      <w:r w:rsidRPr="00C67DB5">
        <w:rPr>
          <w:rFonts w:asciiTheme="minorHAnsi" w:hAnsiTheme="minorHAnsi" w:cstheme="minorHAnsi"/>
          <w:b/>
          <w:sz w:val="20"/>
          <w:szCs w:val="20"/>
        </w:rPr>
        <w:t>Α. Πλήρες σύστημα Χρωματογραφίας Ιόντων αποτελούμενο από δύο (2) αυτόνομα συστήματα ανάλυσης το οποίο συνοπτικά περιλαμβάνει:</w:t>
      </w:r>
    </w:p>
    <w:p w14:paraId="745147E1"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Δύο (2) συσκευές ιοντικής χρωματογραφίας (μία για ανιόντα και μία για κατιόντα)</w:t>
      </w:r>
    </w:p>
    <w:p w14:paraId="6D3F84D0"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Απαραίτητες στήλες και προστήλες</w:t>
      </w:r>
    </w:p>
    <w:p w14:paraId="38D705FE"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Αυτόματο δειγματολήπτη 100 δειγμάτων τουλάχιστον </w:t>
      </w:r>
    </w:p>
    <w:p w14:paraId="2C0DA071"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Ηλεκτρονικό υπολογιστή  και λογισμικό κατάλληλο για τον έλεγχο του συστήματος και τη συλλογή και επεξεργασία δεδομένων</w:t>
      </w:r>
    </w:p>
    <w:p w14:paraId="21D0C740"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Εκτυπωτή</w:t>
      </w:r>
    </w:p>
    <w:p w14:paraId="61789E91"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b/>
          <w:sz w:val="20"/>
          <w:szCs w:val="20"/>
        </w:rPr>
      </w:pPr>
    </w:p>
    <w:p w14:paraId="6B6802FB"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b/>
          <w:sz w:val="20"/>
          <w:szCs w:val="20"/>
        </w:rPr>
      </w:pPr>
      <w:r w:rsidRPr="00C67DB5">
        <w:rPr>
          <w:rFonts w:asciiTheme="minorHAnsi" w:hAnsiTheme="minorHAnsi" w:cstheme="minorHAnsi"/>
          <w:b/>
          <w:sz w:val="20"/>
          <w:szCs w:val="20"/>
        </w:rPr>
        <w:t>Ειδικότερα, το κάθε αυτόνομο σύστημα να διαθέτει:</w:t>
      </w:r>
    </w:p>
    <w:p w14:paraId="10473D04"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b/>
          <w:sz w:val="20"/>
          <w:szCs w:val="20"/>
        </w:rPr>
      </w:pPr>
      <w:r w:rsidRPr="00C67DB5">
        <w:rPr>
          <w:rFonts w:asciiTheme="minorHAnsi" w:hAnsiTheme="minorHAnsi" w:cstheme="minorHAnsi"/>
          <w:b/>
          <w:sz w:val="20"/>
          <w:szCs w:val="20"/>
        </w:rPr>
        <w:t xml:space="preserve">Α1. Αντλία  </w:t>
      </w:r>
    </w:p>
    <w:p w14:paraId="17FC703D"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διαθέτει σύστημα δύο εμβόλων.</w:t>
      </w:r>
    </w:p>
    <w:p w14:paraId="4A6A86F6"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Να έχει περιοχή ροών από 0,001 ml/min έως 20 ml/min. </w:t>
      </w:r>
    </w:p>
    <w:p w14:paraId="73C86B0C"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Να έχει επαναληψιμότητα ροής να είναι 0,1% για όλη την περιοχή ροών. </w:t>
      </w:r>
    </w:p>
    <w:p w14:paraId="6ABFA9D6"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Να έχει πίεση λειτουργίας έως 50 ΜPa (500 Bar) με δυνατότητα ρύθμισης του μέγιστου και του ελάχιστου ορίου και σύστημα αυτόματης παύσης της λειτουργίας, όταν η πίεση υπερβεί τα δεδομένα όρια. </w:t>
      </w:r>
    </w:p>
    <w:p w14:paraId="55E367F5"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u w:val="single"/>
        </w:rPr>
      </w:pPr>
      <w:r w:rsidRPr="00C67DB5">
        <w:rPr>
          <w:rFonts w:asciiTheme="minorHAnsi" w:hAnsiTheme="minorHAnsi" w:cstheme="minorHAnsi"/>
          <w:sz w:val="20"/>
          <w:szCs w:val="20"/>
        </w:rPr>
        <w:t xml:space="preserve">Να έχει δυνατότητα βαθμωτής (gradient) και ισοκρατικής (isocratic) έκλουσης. </w:t>
      </w:r>
    </w:p>
    <w:p w14:paraId="10180D74"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u w:val="single"/>
        </w:rPr>
      </w:pPr>
      <w:r w:rsidRPr="00C67DB5">
        <w:rPr>
          <w:rFonts w:asciiTheme="minorHAnsi" w:hAnsiTheme="minorHAnsi" w:cstheme="minorHAnsi"/>
          <w:sz w:val="20"/>
          <w:szCs w:val="20"/>
        </w:rPr>
        <w:t>Να διαθέτει σύστημα απαέρωσης των εκλουστικών διαλυμάτων (eluent) με κενό (δείγματος και φέροντος διαλύτη).</w:t>
      </w:r>
    </w:p>
    <w:p w14:paraId="05C8E0C1" w14:textId="77777777" w:rsidR="00C67DB5" w:rsidRPr="00C67DB5" w:rsidRDefault="00C67DB5" w:rsidP="006F61BA">
      <w:pPr>
        <w:pStyle w:val="aff0"/>
        <w:numPr>
          <w:ilvl w:val="0"/>
          <w:numId w:val="75"/>
        </w:numPr>
        <w:overflowPunct w:val="0"/>
        <w:autoSpaceDE w:val="0"/>
        <w:autoSpaceDN w:val="0"/>
        <w:adjustRightInd w:val="0"/>
        <w:ind w:left="426"/>
        <w:contextualSpacing/>
        <w:jc w:val="both"/>
        <w:textAlignment w:val="baseline"/>
        <w:rPr>
          <w:rFonts w:asciiTheme="minorHAnsi" w:hAnsiTheme="minorHAnsi" w:cstheme="minorHAnsi"/>
          <w:sz w:val="20"/>
          <w:szCs w:val="20"/>
          <w:u w:val="single"/>
        </w:rPr>
      </w:pPr>
      <w:r w:rsidRPr="00C67DB5">
        <w:rPr>
          <w:rFonts w:asciiTheme="minorHAnsi" w:hAnsiTheme="minorHAnsi" w:cstheme="minorHAnsi"/>
          <w:sz w:val="20"/>
          <w:szCs w:val="20"/>
        </w:rPr>
        <w:t xml:space="preserve">Να ελέγχεται η λειτουργία της από το λογισμικό ελέγχου του συστήματος, παρέχοντας πληροφορίες όπως ώρες λειτουργίες και πληροφορίες συντήρησης. </w:t>
      </w:r>
    </w:p>
    <w:p w14:paraId="0662F5C7" w14:textId="77777777" w:rsidR="00C67DB5" w:rsidRPr="00C67DB5" w:rsidRDefault="00C67DB5" w:rsidP="00C67DB5">
      <w:pPr>
        <w:overflowPunct w:val="0"/>
        <w:autoSpaceDE w:val="0"/>
        <w:autoSpaceDN w:val="0"/>
        <w:adjustRightInd w:val="0"/>
        <w:textAlignment w:val="baseline"/>
        <w:rPr>
          <w:rFonts w:asciiTheme="minorHAnsi" w:hAnsiTheme="minorHAnsi" w:cstheme="minorHAnsi"/>
          <w:sz w:val="20"/>
          <w:szCs w:val="20"/>
        </w:rPr>
      </w:pPr>
    </w:p>
    <w:p w14:paraId="1D7B8679"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Α2. Θερμοστάτη στηλών</w:t>
      </w:r>
    </w:p>
    <w:p w14:paraId="26E285C2" w14:textId="77777777" w:rsidR="00C67DB5" w:rsidRPr="00C67DB5" w:rsidRDefault="00C67DB5" w:rsidP="006F61BA">
      <w:pPr>
        <w:pStyle w:val="aff0"/>
        <w:numPr>
          <w:ilvl w:val="0"/>
          <w:numId w:val="77"/>
        </w:numPr>
        <w:tabs>
          <w:tab w:val="num" w:pos="786"/>
        </w:tabs>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Να διαθέτει θάλαμο στηλών θερμοστατούμενο  με εύρος λειτουργίας 0 °C έως +80 °C (από περιβάλλον +5 έως +40 °C)</w:t>
      </w:r>
    </w:p>
    <w:p w14:paraId="5B3226FC" w14:textId="77777777" w:rsidR="00C67DB5" w:rsidRPr="00C67DB5" w:rsidRDefault="00C67DB5" w:rsidP="006F61BA">
      <w:pPr>
        <w:pStyle w:val="aff0"/>
        <w:numPr>
          <w:ilvl w:val="0"/>
          <w:numId w:val="77"/>
        </w:numPr>
        <w:tabs>
          <w:tab w:val="num" w:pos="786"/>
        </w:tabs>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Σταθερότητα θαλάμου στηλών 0,05 °C.</w:t>
      </w:r>
    </w:p>
    <w:p w14:paraId="2E0E84A3" w14:textId="77777777" w:rsidR="00C67DB5" w:rsidRPr="00C67DB5" w:rsidRDefault="00C67DB5" w:rsidP="006F61BA">
      <w:pPr>
        <w:pStyle w:val="aff0"/>
        <w:numPr>
          <w:ilvl w:val="0"/>
          <w:numId w:val="77"/>
        </w:numPr>
        <w:tabs>
          <w:tab w:val="num" w:pos="786"/>
        </w:tabs>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Ο θάλαμος στηλών να είναι αρκετά ευρύχωρος ώστε να δέχεται στήλες συνδεδεμένες με τις αντίστοιχες προστήλες συνολικού μήκους τουλάχιστον 300 mm.</w:t>
      </w:r>
    </w:p>
    <w:p w14:paraId="7E033B0D" w14:textId="77777777" w:rsidR="00C67DB5" w:rsidRPr="00C67DB5" w:rsidRDefault="00C67DB5" w:rsidP="00C67DB5">
      <w:pPr>
        <w:pStyle w:val="aff0"/>
        <w:ind w:left="425"/>
        <w:jc w:val="both"/>
        <w:rPr>
          <w:rFonts w:asciiTheme="minorHAnsi" w:hAnsiTheme="minorHAnsi" w:cstheme="minorHAnsi"/>
          <w:sz w:val="20"/>
          <w:szCs w:val="20"/>
        </w:rPr>
      </w:pPr>
    </w:p>
    <w:p w14:paraId="5CFD59C2"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Α3. Ανιχνευτή</w:t>
      </w:r>
    </w:p>
    <w:p w14:paraId="7E694103"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Περιοχή μετρήσεων : από 0 έως 15.000 μS/cm χωρίς ανάγκη αλλαγής εύρους μέτρησης.  </w:t>
      </w:r>
    </w:p>
    <w:p w14:paraId="26F0129E"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Για μέτρηση 1 μS/cm  ο θόρυβος της γραμμής βάσης να είναι &lt;0,1 nS/cm.        </w:t>
      </w:r>
    </w:p>
    <w:p w14:paraId="6306FB0F"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Η κυψελίδα μέτρησης της αγωγιμότητας να θερμοστατείται στην περιοχή 20 – 50 </w:t>
      </w:r>
      <w:r w:rsidRPr="00C67DB5">
        <w:rPr>
          <w:rFonts w:asciiTheme="minorHAnsi" w:hAnsiTheme="minorHAnsi" w:cstheme="minorHAnsi"/>
          <w:sz w:val="20"/>
          <w:szCs w:val="20"/>
          <w:vertAlign w:val="superscript"/>
        </w:rPr>
        <w:t>o</w:t>
      </w:r>
      <w:r w:rsidRPr="00C67DB5">
        <w:rPr>
          <w:rFonts w:asciiTheme="minorHAnsi" w:hAnsiTheme="minorHAnsi" w:cstheme="minorHAnsi"/>
          <w:sz w:val="20"/>
          <w:szCs w:val="20"/>
        </w:rPr>
        <w:t xml:space="preserve">C, με βήμα μεταβολής της θερμοκρασίας 5 </w:t>
      </w:r>
      <w:r w:rsidRPr="00C67DB5">
        <w:rPr>
          <w:rFonts w:asciiTheme="minorHAnsi" w:hAnsiTheme="minorHAnsi" w:cstheme="minorHAnsi"/>
          <w:sz w:val="20"/>
          <w:szCs w:val="20"/>
          <w:vertAlign w:val="superscript"/>
        </w:rPr>
        <w:t xml:space="preserve"> o</w:t>
      </w:r>
      <w:r w:rsidRPr="00C67DB5">
        <w:rPr>
          <w:rFonts w:asciiTheme="minorHAnsi" w:hAnsiTheme="minorHAnsi" w:cstheme="minorHAnsi"/>
          <w:sz w:val="20"/>
          <w:szCs w:val="20"/>
        </w:rPr>
        <w:t xml:space="preserve">C. </w:t>
      </w:r>
    </w:p>
    <w:p w14:paraId="1DDA491D"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Η σταθερότητα θερμοστάτησης να είναι &lt;0,001 </w:t>
      </w:r>
      <w:r w:rsidRPr="00C67DB5">
        <w:rPr>
          <w:rFonts w:asciiTheme="minorHAnsi" w:hAnsiTheme="minorHAnsi" w:cstheme="minorHAnsi"/>
          <w:sz w:val="20"/>
          <w:szCs w:val="20"/>
          <w:vertAlign w:val="superscript"/>
        </w:rPr>
        <w:t>o</w:t>
      </w:r>
      <w:r w:rsidRPr="00C67DB5">
        <w:rPr>
          <w:rFonts w:asciiTheme="minorHAnsi" w:hAnsiTheme="minorHAnsi" w:cstheme="minorHAnsi"/>
          <w:sz w:val="20"/>
          <w:szCs w:val="20"/>
        </w:rPr>
        <w:t xml:space="preserve">C. </w:t>
      </w:r>
    </w:p>
    <w:p w14:paraId="5A33AF21"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Να υπάρχει σύστημα αντιστάθμισης της αγωγιμότητας με ρυθμιζόμενο συντελεστή διόρθωσης (0-5%/Κ). </w:t>
      </w:r>
    </w:p>
    <w:p w14:paraId="0BD27DC7"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Ο ανιχνευτής να έχει διακριτική ικανότητα καλύτερη από 0,005 nS/cm. </w:t>
      </w:r>
    </w:p>
    <w:p w14:paraId="252FE747" w14:textId="77777777" w:rsidR="00C67DB5" w:rsidRPr="00C67DB5" w:rsidRDefault="00C67DB5" w:rsidP="006F61BA">
      <w:pPr>
        <w:numPr>
          <w:ilvl w:val="0"/>
          <w:numId w:val="78"/>
        </w:numPr>
        <w:suppressAutoHyphens w:val="0"/>
        <w:overflowPunct w:val="0"/>
        <w:autoSpaceDE w:val="0"/>
        <w:autoSpaceDN w:val="0"/>
        <w:adjustRightInd w:val="0"/>
        <w:ind w:left="426"/>
        <w:textAlignment w:val="baseline"/>
        <w:rPr>
          <w:rFonts w:asciiTheme="minorHAnsi" w:hAnsiTheme="minorHAnsi" w:cstheme="minorHAnsi"/>
          <w:sz w:val="20"/>
          <w:szCs w:val="20"/>
        </w:rPr>
      </w:pPr>
      <w:r w:rsidRPr="00C67DB5">
        <w:rPr>
          <w:rFonts w:asciiTheme="minorHAnsi" w:hAnsiTheme="minorHAnsi" w:cstheme="minorHAnsi"/>
          <w:sz w:val="20"/>
          <w:szCs w:val="20"/>
        </w:rPr>
        <w:t>Ο ανιχνευτής να μπορεί να τοποθετηθεί εντός του συστήματος ιοντικής χρωματογραφίας για εξοικονόμηση χώρου.</w:t>
      </w:r>
    </w:p>
    <w:p w14:paraId="39C85A2C"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p>
    <w:p w14:paraId="5638197B"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Α4. Χημική Καταστολή (suppressor)</w:t>
      </w:r>
    </w:p>
    <w:p w14:paraId="4136792C" w14:textId="77777777" w:rsidR="00C67DB5" w:rsidRPr="00C67DB5" w:rsidRDefault="00C67DB5" w:rsidP="006F61BA">
      <w:pPr>
        <w:pStyle w:val="aff0"/>
        <w:numPr>
          <w:ilvl w:val="0"/>
          <w:numId w:val="79"/>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διαθέτει σύστημα καταστολής της αγωγιμότητας των εκλουστικών διαλυμάτων για την ανάλυση ανιόντων.</w:t>
      </w:r>
    </w:p>
    <w:p w14:paraId="61D35FA1" w14:textId="77777777" w:rsidR="00C67DB5" w:rsidRPr="00C67DB5" w:rsidRDefault="00C67DB5" w:rsidP="006F61BA">
      <w:pPr>
        <w:pStyle w:val="aff0"/>
        <w:numPr>
          <w:ilvl w:val="0"/>
          <w:numId w:val="79"/>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Μετά το σύστημα χημικής καταστολής να υπάρχει σύστημα αφαίρεσης CO</w:t>
      </w:r>
      <w:r w:rsidRPr="00C67DB5">
        <w:rPr>
          <w:rFonts w:asciiTheme="minorHAnsi" w:hAnsiTheme="minorHAnsi" w:cstheme="minorHAnsi"/>
          <w:sz w:val="20"/>
          <w:szCs w:val="20"/>
          <w:vertAlign w:val="subscript"/>
        </w:rPr>
        <w:t>2</w:t>
      </w:r>
      <w:r w:rsidRPr="00C67DB5">
        <w:rPr>
          <w:rFonts w:asciiTheme="minorHAnsi" w:hAnsiTheme="minorHAnsi" w:cstheme="minorHAnsi"/>
          <w:sz w:val="20"/>
          <w:szCs w:val="20"/>
        </w:rPr>
        <w:t xml:space="preserve"> με απαέρωση κενού.</w:t>
      </w:r>
    </w:p>
    <w:p w14:paraId="05088ABE" w14:textId="77777777" w:rsidR="00C67DB5" w:rsidRPr="00C67DB5" w:rsidRDefault="00C67DB5" w:rsidP="006F61BA">
      <w:pPr>
        <w:pStyle w:val="aff0"/>
        <w:numPr>
          <w:ilvl w:val="0"/>
          <w:numId w:val="79"/>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H μεθοδολογία ανάλυσης κατιόντων να μην απαιτεί την χρήση χημικής καταστολής. Αν αυτό είναι απαραίτητο, να προσφερθεί.  </w:t>
      </w:r>
    </w:p>
    <w:p w14:paraId="33BF5A0A" w14:textId="77777777" w:rsidR="00C67DB5" w:rsidRPr="00C67DB5" w:rsidRDefault="00C67DB5" w:rsidP="006F61BA">
      <w:pPr>
        <w:pStyle w:val="aff0"/>
        <w:numPr>
          <w:ilvl w:val="0"/>
          <w:numId w:val="79"/>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Το σύστημα χημικής καταστολής να είναι ανθεκτικό σε οργανικούς modifiers που πιθανόν να χρησιμοποιούνται στα εκλουστικά δείγματα.</w:t>
      </w:r>
    </w:p>
    <w:p w14:paraId="4EEE0241" w14:textId="77777777" w:rsidR="00C67DB5" w:rsidRPr="00C67DB5" w:rsidRDefault="00C67DB5" w:rsidP="00C67DB5">
      <w:pPr>
        <w:overflowPunct w:val="0"/>
        <w:autoSpaceDE w:val="0"/>
        <w:autoSpaceDN w:val="0"/>
        <w:adjustRightInd w:val="0"/>
        <w:textAlignment w:val="baseline"/>
        <w:rPr>
          <w:rFonts w:asciiTheme="minorHAnsi" w:hAnsiTheme="minorHAnsi" w:cstheme="minorHAnsi"/>
          <w:sz w:val="20"/>
          <w:szCs w:val="20"/>
        </w:rPr>
      </w:pPr>
    </w:p>
    <w:p w14:paraId="1BD9628A"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Α5. Σύστημα ελέγχου διαρροών, ηλεκτρονικό χωρίς την ανάγκη βαθμονόμησης του.</w:t>
      </w:r>
    </w:p>
    <w:p w14:paraId="7DA60353"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b/>
          <w:iCs/>
          <w:sz w:val="20"/>
          <w:szCs w:val="20"/>
          <w:lang w:eastAsia="el-GR"/>
        </w:rPr>
      </w:pPr>
    </w:p>
    <w:p w14:paraId="64DA7405"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hAnsiTheme="minorHAnsi" w:cstheme="minorHAnsi"/>
          <w:b/>
          <w:iCs/>
          <w:sz w:val="20"/>
          <w:szCs w:val="20"/>
          <w:lang w:eastAsia="el-GR"/>
        </w:rPr>
        <w:t xml:space="preserve">Β. Αυτόματος δειγματολήπτης </w:t>
      </w:r>
    </w:p>
    <w:p w14:paraId="2BA1E12C" w14:textId="77777777" w:rsidR="00C67DB5" w:rsidRPr="00C67DB5" w:rsidRDefault="00C67DB5" w:rsidP="006F61BA">
      <w:pPr>
        <w:pStyle w:val="aff0"/>
        <w:numPr>
          <w:ilvl w:val="0"/>
          <w:numId w:val="76"/>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Το σύστημα να συνοδεύεται από δειγματοφορέα χωρητικότητας τουλάχιστον 100 φιαλιδίων όγκου περίπου 10 ml και τρία δοχεία 300 ml έκαστο για εκπλύσεις. </w:t>
      </w:r>
    </w:p>
    <w:p w14:paraId="7C482A66" w14:textId="77777777" w:rsidR="00C67DB5" w:rsidRPr="00C67DB5" w:rsidRDefault="00C67DB5" w:rsidP="006F61BA">
      <w:pPr>
        <w:pStyle w:val="aff0"/>
        <w:numPr>
          <w:ilvl w:val="0"/>
          <w:numId w:val="76"/>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Να έχει τη δυνατότητα πολλαπλών ενέσεων από κάθε φιαλίδιο. </w:t>
      </w:r>
    </w:p>
    <w:p w14:paraId="778F8DF4" w14:textId="77777777" w:rsidR="00C67DB5" w:rsidRPr="00C67DB5" w:rsidRDefault="00C67DB5" w:rsidP="006F61BA">
      <w:pPr>
        <w:pStyle w:val="aff0"/>
        <w:numPr>
          <w:ilvl w:val="0"/>
          <w:numId w:val="76"/>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έχει τη δυνατότητα έκπλυσης μεταξύ δύο διαδοχικών ενέσεων για αποφυγή της επιμόλυνσης.</w:t>
      </w:r>
    </w:p>
    <w:p w14:paraId="5945B011" w14:textId="77777777" w:rsidR="00C67DB5" w:rsidRPr="00C67DB5" w:rsidRDefault="00C67DB5" w:rsidP="006F61BA">
      <w:pPr>
        <w:pStyle w:val="aff0"/>
        <w:numPr>
          <w:ilvl w:val="0"/>
          <w:numId w:val="76"/>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συνοδεύεται από 2000 φιαλίδια με τα αντίστοιχα πώματα.</w:t>
      </w:r>
    </w:p>
    <w:p w14:paraId="618061B4" w14:textId="77777777" w:rsidR="00C67DB5" w:rsidRPr="00C67DB5" w:rsidRDefault="00C67DB5" w:rsidP="00C67DB5">
      <w:pPr>
        <w:tabs>
          <w:tab w:val="num" w:pos="709"/>
        </w:tabs>
        <w:spacing w:line="276" w:lineRule="auto"/>
        <w:rPr>
          <w:rFonts w:asciiTheme="minorHAnsi" w:hAnsiTheme="minorHAnsi" w:cstheme="minorHAnsi"/>
          <w:b/>
          <w:sz w:val="20"/>
          <w:szCs w:val="20"/>
        </w:rPr>
      </w:pPr>
    </w:p>
    <w:p w14:paraId="153114F4" w14:textId="77777777" w:rsidR="00C67DB5"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Γ.  Λογισμικό αμφίδρομης επικοινωνίας</w:t>
      </w:r>
    </w:p>
    <w:p w14:paraId="16FD90F6" w14:textId="77777777" w:rsidR="00C67DB5" w:rsidRPr="00C67DB5" w:rsidRDefault="00C67DB5" w:rsidP="006F61BA">
      <w:pPr>
        <w:pStyle w:val="aff0"/>
        <w:numPr>
          <w:ilvl w:val="0"/>
          <w:numId w:val="80"/>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είναι γνήσιο και να λειτουργεί σε περιβάλλον Windows 11 ή νεότερο.</w:t>
      </w:r>
    </w:p>
    <w:p w14:paraId="18AEE950" w14:textId="77777777" w:rsidR="00C67DB5" w:rsidRPr="00C67DB5" w:rsidRDefault="00C67DB5" w:rsidP="006F61BA">
      <w:pPr>
        <w:pStyle w:val="aff0"/>
        <w:numPr>
          <w:ilvl w:val="0"/>
          <w:numId w:val="80"/>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Να υποστηρίζει πλήρη έλεγχο και προγραμματισμό όλου του συστήματος και των επί μέρους μονάδων του καθώς και την καταγραφή και επεξεργασία αποτελεσμάτων. </w:t>
      </w:r>
    </w:p>
    <w:p w14:paraId="09396188" w14:textId="77777777" w:rsidR="00C67DB5" w:rsidRPr="00C67DB5" w:rsidRDefault="00C67DB5" w:rsidP="006F61BA">
      <w:pPr>
        <w:pStyle w:val="aff0"/>
        <w:numPr>
          <w:ilvl w:val="0"/>
          <w:numId w:val="80"/>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προσφέρει πολλαπλές δυνατότητες βαθμονόμησης και στατιστικής επεξεργασίας.</w:t>
      </w:r>
    </w:p>
    <w:p w14:paraId="795F4C1C" w14:textId="77777777" w:rsidR="00C67DB5" w:rsidRPr="00C67DB5" w:rsidRDefault="00C67DB5" w:rsidP="006F61BA">
      <w:pPr>
        <w:pStyle w:val="aff0"/>
        <w:numPr>
          <w:ilvl w:val="0"/>
          <w:numId w:val="80"/>
        </w:numPr>
        <w:overflowPunct w:val="0"/>
        <w:autoSpaceDE w:val="0"/>
        <w:autoSpaceDN w:val="0"/>
        <w:adjustRightInd w:val="0"/>
        <w:ind w:left="426"/>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Να περιλαμβάνει διαδικασίες ελέγχου και διασφάλισης της ποιότητας των παραγόμενων αποτελεσμάτων και να λειτουργεί σύμφωνα με τους κανόνες της ορθής εργαστηριακής πρακτικής.</w:t>
      </w:r>
    </w:p>
    <w:p w14:paraId="57F7C6BB" w14:textId="77777777" w:rsidR="00C67DB5" w:rsidRPr="00C67DB5" w:rsidRDefault="00C67DB5" w:rsidP="00C67DB5">
      <w:pPr>
        <w:pStyle w:val="aff0"/>
        <w:overflowPunct w:val="0"/>
        <w:autoSpaceDE w:val="0"/>
        <w:autoSpaceDN w:val="0"/>
        <w:adjustRightInd w:val="0"/>
        <w:ind w:left="426"/>
        <w:jc w:val="both"/>
        <w:textAlignment w:val="baseline"/>
        <w:rPr>
          <w:rFonts w:asciiTheme="minorHAnsi" w:hAnsiTheme="minorHAnsi" w:cstheme="minorHAnsi"/>
          <w:sz w:val="20"/>
          <w:szCs w:val="20"/>
        </w:rPr>
      </w:pPr>
    </w:p>
    <w:p w14:paraId="578FD7D0" w14:textId="77777777" w:rsidR="00C67DB5" w:rsidRPr="00C67DB5" w:rsidRDefault="00C67DB5" w:rsidP="00C67DB5">
      <w:pPr>
        <w:rPr>
          <w:rFonts w:asciiTheme="minorHAnsi" w:hAnsiTheme="minorHAnsi" w:cstheme="minorHAnsi"/>
          <w:b/>
          <w:sz w:val="20"/>
          <w:szCs w:val="20"/>
        </w:rPr>
      </w:pPr>
      <w:r w:rsidRPr="00C67DB5">
        <w:rPr>
          <w:rFonts w:asciiTheme="minorHAnsi" w:hAnsiTheme="minorHAnsi" w:cstheme="minorHAnsi"/>
          <w:b/>
          <w:sz w:val="20"/>
          <w:szCs w:val="20"/>
        </w:rPr>
        <w:t>Δ. Ηλεκτρονικός υπολογιστής</w:t>
      </w:r>
    </w:p>
    <w:p w14:paraId="44572546" w14:textId="77777777" w:rsidR="00C67DB5" w:rsidRPr="00C67DB5" w:rsidRDefault="00C67DB5" w:rsidP="00C67DB5">
      <w:pPr>
        <w:rPr>
          <w:rFonts w:asciiTheme="minorHAnsi" w:hAnsiTheme="minorHAnsi" w:cstheme="minorHAnsi"/>
          <w:sz w:val="20"/>
          <w:szCs w:val="20"/>
        </w:rPr>
      </w:pPr>
      <w:r w:rsidRPr="00C67DB5">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συστήματος, και εκτυπωτή με τα παρακάτω ελάχιστα χαρακτηριστικά εκτός εάν ορίζεται διαφορετικά από τον κατασκευαστή:</w:t>
      </w:r>
    </w:p>
    <w:p w14:paraId="5E3DB8AF"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Επεξεργαστή τουλάχιστον </w:t>
      </w:r>
      <w:r w:rsidRPr="00C67DB5">
        <w:rPr>
          <w:rFonts w:asciiTheme="minorHAnsi" w:hAnsiTheme="minorHAnsi" w:cstheme="minorHAnsi"/>
          <w:sz w:val="20"/>
          <w:szCs w:val="20"/>
          <w:lang w:val="en-US"/>
        </w:rPr>
        <w:t>i</w:t>
      </w:r>
      <w:r w:rsidRPr="00C67DB5">
        <w:rPr>
          <w:rFonts w:asciiTheme="minorHAnsi" w:hAnsiTheme="minorHAnsi" w:cstheme="minorHAnsi"/>
          <w:sz w:val="20"/>
          <w:szCs w:val="20"/>
        </w:rPr>
        <w:t xml:space="preserve">7 ή ισοδύναμο τελευταίας γενιάς. </w:t>
      </w:r>
    </w:p>
    <w:p w14:paraId="00E2EBA4"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Μνήμη RAM ≥32 GB.</w:t>
      </w:r>
    </w:p>
    <w:p w14:paraId="1C76B2CB"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Δύο (2) σκληρoύς δίσκους ≥1 ΤΒ SSD (boot) + 2 TB HDD (storage).</w:t>
      </w:r>
    </w:p>
    <w:p w14:paraId="10B5E2C7"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Έγχρωμη οθόνη 27 inch (LED), 1080p, </w:t>
      </w:r>
      <w:r w:rsidRPr="00C67DB5">
        <w:rPr>
          <w:rFonts w:asciiTheme="minorHAnsi" w:hAnsiTheme="minorHAnsi" w:cstheme="minorHAnsi"/>
          <w:sz w:val="20"/>
          <w:szCs w:val="20"/>
          <w:lang w:val="en-US"/>
        </w:rPr>
        <w:t>HDMI</w:t>
      </w:r>
      <w:r w:rsidRPr="00C67DB5">
        <w:rPr>
          <w:rFonts w:asciiTheme="minorHAnsi" w:hAnsiTheme="minorHAnsi" w:cstheme="minorHAnsi"/>
          <w:sz w:val="20"/>
          <w:szCs w:val="20"/>
        </w:rPr>
        <w:t xml:space="preserve"> σύνδεση ή </w:t>
      </w:r>
      <w:r w:rsidRPr="00C67DB5">
        <w:rPr>
          <w:rFonts w:asciiTheme="minorHAnsi" w:hAnsiTheme="minorHAnsi" w:cstheme="minorHAnsi"/>
          <w:sz w:val="20"/>
          <w:szCs w:val="20"/>
          <w:lang w:val="en-US"/>
        </w:rPr>
        <w:t>display</w:t>
      </w:r>
      <w:r w:rsidRPr="00C67DB5">
        <w:rPr>
          <w:rFonts w:asciiTheme="minorHAnsi" w:hAnsiTheme="minorHAnsi" w:cstheme="minorHAnsi"/>
          <w:sz w:val="20"/>
          <w:szCs w:val="20"/>
        </w:rPr>
        <w:t xml:space="preserve"> </w:t>
      </w:r>
      <w:r w:rsidRPr="00C67DB5">
        <w:rPr>
          <w:rFonts w:asciiTheme="minorHAnsi" w:hAnsiTheme="minorHAnsi" w:cstheme="minorHAnsi"/>
          <w:sz w:val="20"/>
          <w:szCs w:val="20"/>
          <w:lang w:val="en-US"/>
        </w:rPr>
        <w:t>port</w:t>
      </w:r>
      <w:r w:rsidRPr="00C67DB5">
        <w:rPr>
          <w:rFonts w:asciiTheme="minorHAnsi" w:hAnsiTheme="minorHAnsi" w:cstheme="minorHAnsi"/>
          <w:sz w:val="20"/>
          <w:szCs w:val="20"/>
        </w:rPr>
        <w:t xml:space="preserve"> σύνδεση.</w:t>
      </w:r>
    </w:p>
    <w:p w14:paraId="2CC9A0C8"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lang w:val="en-US"/>
        </w:rPr>
      </w:pPr>
      <w:r w:rsidRPr="00C67DB5">
        <w:rPr>
          <w:rFonts w:asciiTheme="minorHAnsi" w:hAnsiTheme="minorHAnsi" w:cstheme="minorHAnsi"/>
          <w:sz w:val="20"/>
          <w:szCs w:val="20"/>
        </w:rPr>
        <w:t>Κάρτα</w:t>
      </w:r>
      <w:r w:rsidRPr="00C67DB5">
        <w:rPr>
          <w:rFonts w:asciiTheme="minorHAnsi" w:hAnsiTheme="minorHAnsi" w:cstheme="minorHAnsi"/>
          <w:sz w:val="20"/>
          <w:szCs w:val="20"/>
          <w:lang w:val="en-US"/>
        </w:rPr>
        <w:t xml:space="preserve"> </w:t>
      </w:r>
      <w:r w:rsidRPr="00C67DB5">
        <w:rPr>
          <w:rFonts w:asciiTheme="minorHAnsi" w:hAnsiTheme="minorHAnsi" w:cstheme="minorHAnsi"/>
          <w:sz w:val="20"/>
          <w:szCs w:val="20"/>
        </w:rPr>
        <w:t>γραφικών</w:t>
      </w:r>
      <w:r w:rsidRPr="00C67DB5">
        <w:rPr>
          <w:rFonts w:asciiTheme="minorHAnsi" w:hAnsiTheme="minorHAnsi" w:cstheme="minorHAnsi"/>
          <w:sz w:val="20"/>
          <w:szCs w:val="20"/>
          <w:lang w:val="en-US"/>
        </w:rPr>
        <w:t xml:space="preserve">: on board graphics card </w:t>
      </w:r>
      <w:r w:rsidRPr="00C67DB5">
        <w:rPr>
          <w:rFonts w:asciiTheme="minorHAnsi" w:hAnsiTheme="minorHAnsi" w:cstheme="minorHAnsi"/>
          <w:sz w:val="20"/>
          <w:szCs w:val="20"/>
        </w:rPr>
        <w:t>ή</w:t>
      </w:r>
      <w:r w:rsidRPr="00C67DB5">
        <w:rPr>
          <w:rFonts w:asciiTheme="minorHAnsi" w:hAnsiTheme="minorHAnsi" w:cstheme="minorHAnsi"/>
          <w:sz w:val="20"/>
          <w:szCs w:val="20"/>
          <w:lang w:val="en-US"/>
        </w:rPr>
        <w:t xml:space="preserve"> PCI-E graphics card, HDMI ή display port σύνδεση.</w:t>
      </w:r>
    </w:p>
    <w:p w14:paraId="4E29E87E"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Πληκτρολόγιο τύπου QWERTY 101 πλήκτρων και mouse.</w:t>
      </w:r>
    </w:p>
    <w:p w14:paraId="38C90513"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Τις απαραίτητες θύρες επικοινωνίας με το όργανο.</w:t>
      </w:r>
    </w:p>
    <w:p w14:paraId="12D47D3A"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Τις απαραίτητες θύρες διασύνδεσης (δικτύου </w:t>
      </w:r>
      <w:r w:rsidRPr="00C67DB5">
        <w:rPr>
          <w:rFonts w:asciiTheme="minorHAnsi" w:hAnsiTheme="minorHAnsi" w:cstheme="minorHAnsi"/>
          <w:sz w:val="20"/>
          <w:szCs w:val="20"/>
          <w:lang w:val="en-US"/>
        </w:rPr>
        <w:t>LAN</w:t>
      </w:r>
      <w:r w:rsidRPr="00C67DB5">
        <w:rPr>
          <w:rFonts w:asciiTheme="minorHAnsi" w:hAnsiTheme="minorHAnsi" w:cstheme="minorHAnsi"/>
          <w:sz w:val="20"/>
          <w:szCs w:val="20"/>
        </w:rPr>
        <w:t>≥1</w:t>
      </w:r>
      <w:r w:rsidRPr="00C67DB5">
        <w:rPr>
          <w:rFonts w:asciiTheme="minorHAnsi" w:hAnsiTheme="minorHAnsi" w:cstheme="minorHAnsi"/>
          <w:sz w:val="20"/>
          <w:szCs w:val="20"/>
          <w:lang w:val="en-US"/>
        </w:rPr>
        <w:t>Gbps</w:t>
      </w:r>
      <w:r w:rsidRPr="00C67DB5">
        <w:rPr>
          <w:rFonts w:asciiTheme="minorHAnsi" w:hAnsiTheme="minorHAnsi" w:cstheme="minorHAnsi"/>
          <w:sz w:val="20"/>
          <w:szCs w:val="20"/>
        </w:rPr>
        <w:t>, περισσότερες από τέσσερις USB3 και ένα USB 3.2 Gen 1 Type-A with Power Share).</w:t>
      </w:r>
    </w:p>
    <w:p w14:paraId="7CD4CCF1"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Δυνατότητα σύνδεσης με </w:t>
      </w:r>
      <w:r w:rsidRPr="00C67DB5">
        <w:rPr>
          <w:rFonts w:asciiTheme="minorHAnsi" w:hAnsiTheme="minorHAnsi" w:cstheme="minorHAnsi"/>
          <w:sz w:val="20"/>
          <w:szCs w:val="20"/>
          <w:lang w:val="en-US"/>
        </w:rPr>
        <w:t>Wi</w:t>
      </w:r>
      <w:r w:rsidRPr="00C67DB5">
        <w:rPr>
          <w:rFonts w:asciiTheme="minorHAnsi" w:hAnsiTheme="minorHAnsi" w:cstheme="minorHAnsi"/>
          <w:sz w:val="20"/>
          <w:szCs w:val="20"/>
        </w:rPr>
        <w:t>-</w:t>
      </w:r>
      <w:r w:rsidRPr="00C67DB5">
        <w:rPr>
          <w:rFonts w:asciiTheme="minorHAnsi" w:hAnsiTheme="minorHAnsi" w:cstheme="minorHAnsi"/>
          <w:sz w:val="20"/>
          <w:szCs w:val="20"/>
          <w:lang w:val="en-US"/>
        </w:rPr>
        <w:t>Fi</w:t>
      </w:r>
      <w:r w:rsidRPr="00C67DB5">
        <w:rPr>
          <w:rFonts w:asciiTheme="minorHAnsi" w:hAnsiTheme="minorHAnsi" w:cstheme="minorHAnsi"/>
          <w:sz w:val="20"/>
          <w:szCs w:val="20"/>
        </w:rPr>
        <w:t xml:space="preserve"> και </w:t>
      </w:r>
      <w:r w:rsidRPr="00C67DB5">
        <w:rPr>
          <w:rFonts w:asciiTheme="minorHAnsi" w:hAnsiTheme="minorHAnsi" w:cstheme="minorHAnsi"/>
          <w:sz w:val="20"/>
          <w:szCs w:val="20"/>
          <w:lang w:val="en-US"/>
        </w:rPr>
        <w:t>bluetooth</w:t>
      </w:r>
      <w:r w:rsidRPr="00C67DB5">
        <w:rPr>
          <w:rFonts w:asciiTheme="minorHAnsi" w:hAnsiTheme="minorHAnsi" w:cstheme="minorHAnsi"/>
          <w:sz w:val="20"/>
          <w:szCs w:val="20"/>
        </w:rPr>
        <w:t>.</w:t>
      </w:r>
    </w:p>
    <w:p w14:paraId="0AC74692"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Λειτουργικό σύστημα Windows κατάλληλης έκδοσης για την υποστήριξη του λογισμικού.</w:t>
      </w:r>
    </w:p>
    <w:p w14:paraId="19EAFCD3" w14:textId="77777777" w:rsidR="00C67DB5" w:rsidRPr="00C67DB5" w:rsidRDefault="00C67DB5" w:rsidP="006F61BA">
      <w:pPr>
        <w:pStyle w:val="aff0"/>
        <w:numPr>
          <w:ilvl w:val="0"/>
          <w:numId w:val="81"/>
        </w:numPr>
        <w:spacing w:after="160" w:line="259" w:lineRule="auto"/>
        <w:contextualSpacing/>
        <w:rPr>
          <w:rFonts w:asciiTheme="minorHAnsi" w:hAnsiTheme="minorHAnsi" w:cstheme="minorHAnsi"/>
          <w:sz w:val="20"/>
          <w:szCs w:val="20"/>
        </w:rPr>
      </w:pPr>
      <w:r w:rsidRPr="00C67DB5">
        <w:rPr>
          <w:rFonts w:asciiTheme="minorHAnsi" w:hAnsiTheme="minorHAnsi" w:cstheme="minorHAnsi"/>
          <w:sz w:val="20"/>
          <w:szCs w:val="20"/>
          <w:lang w:val="en-US"/>
        </w:rPr>
        <w:t>Microsoft</w:t>
      </w:r>
      <w:r w:rsidRPr="00C67DB5">
        <w:rPr>
          <w:rFonts w:asciiTheme="minorHAnsi" w:hAnsiTheme="minorHAnsi" w:cstheme="minorHAnsi"/>
          <w:sz w:val="20"/>
          <w:szCs w:val="20"/>
        </w:rPr>
        <w:t xml:space="preserve"> </w:t>
      </w:r>
      <w:r w:rsidRPr="00C67DB5">
        <w:rPr>
          <w:rFonts w:asciiTheme="minorHAnsi" w:hAnsiTheme="minorHAnsi" w:cstheme="minorHAnsi"/>
          <w:sz w:val="20"/>
          <w:szCs w:val="20"/>
          <w:lang w:val="en-US"/>
        </w:rPr>
        <w:t>Office</w:t>
      </w:r>
      <w:r w:rsidRPr="00C67DB5">
        <w:rPr>
          <w:rFonts w:asciiTheme="minorHAnsi" w:hAnsiTheme="minorHAnsi" w:cstheme="minorHAnsi"/>
          <w:sz w:val="20"/>
          <w:szCs w:val="20"/>
        </w:rPr>
        <w:t xml:space="preserve"> (Ελληνικά) με άδεια χρήσης (προεγκατεστημένο).</w:t>
      </w:r>
    </w:p>
    <w:p w14:paraId="66F1DD74" w14:textId="77777777" w:rsidR="00C67DB5" w:rsidRPr="00C67DB5" w:rsidRDefault="00C67DB5" w:rsidP="006F61BA">
      <w:pPr>
        <w:pStyle w:val="aff0"/>
        <w:numPr>
          <w:ilvl w:val="0"/>
          <w:numId w:val="81"/>
        </w:numPr>
        <w:contextualSpacing/>
        <w:jc w:val="both"/>
        <w:rPr>
          <w:rFonts w:asciiTheme="minorHAnsi" w:hAnsiTheme="minorHAnsi" w:cstheme="minorHAnsi"/>
          <w:sz w:val="20"/>
          <w:szCs w:val="20"/>
        </w:rPr>
      </w:pPr>
      <w:r w:rsidRPr="00C67DB5">
        <w:rPr>
          <w:rFonts w:asciiTheme="minorHAnsi" w:hAnsiTheme="minorHAnsi" w:cstheme="minorHAnsi"/>
          <w:sz w:val="20"/>
          <w:szCs w:val="20"/>
        </w:rPr>
        <w:t>Εκτυπωτή laser έγχρωμο, δικτυακό με λειτουργία αμφίπλευρης εκτύπωσης, που να συνοδεύεται από ένα επιπλέον toner.</w:t>
      </w:r>
    </w:p>
    <w:p w14:paraId="67C98AD2" w14:textId="77777777" w:rsidR="00C67DB5" w:rsidRPr="00C67DB5" w:rsidRDefault="00C67DB5" w:rsidP="00C67DB5">
      <w:pPr>
        <w:rPr>
          <w:rFonts w:asciiTheme="minorHAnsi" w:hAnsiTheme="minorHAnsi" w:cstheme="minorHAnsi"/>
          <w:b/>
          <w:sz w:val="20"/>
          <w:szCs w:val="20"/>
        </w:rPr>
      </w:pPr>
    </w:p>
    <w:p w14:paraId="39DF98C5" w14:textId="77777777" w:rsidR="00C67DB5" w:rsidRPr="00C67DB5" w:rsidRDefault="00C67DB5" w:rsidP="00C67DB5">
      <w:pPr>
        <w:rPr>
          <w:rFonts w:asciiTheme="minorHAnsi" w:hAnsiTheme="minorHAnsi" w:cstheme="minorHAnsi"/>
          <w:b/>
          <w:sz w:val="20"/>
          <w:szCs w:val="20"/>
        </w:rPr>
      </w:pPr>
      <w:r w:rsidRPr="00C67DB5">
        <w:rPr>
          <w:rFonts w:asciiTheme="minorHAnsi" w:hAnsiTheme="minorHAnsi" w:cstheme="minorHAnsi"/>
          <w:b/>
          <w:sz w:val="20"/>
          <w:szCs w:val="20"/>
        </w:rPr>
        <w:t>Ε. Παρελκόμενα</w:t>
      </w:r>
    </w:p>
    <w:p w14:paraId="51F4886B" w14:textId="77777777" w:rsidR="00C67DB5" w:rsidRPr="00C67DB5" w:rsidRDefault="00C67DB5" w:rsidP="006F61BA">
      <w:pPr>
        <w:pStyle w:val="aff0"/>
        <w:widowControl w:val="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rPr>
        <w:t>Να συνοδεύεται από όλα τα απαραίτητα εξαρτήματα για την αρχική εγκατάσταση και λειτουργία.</w:t>
      </w:r>
    </w:p>
    <w:p w14:paraId="2D225C52" w14:textId="77777777" w:rsidR="00C67DB5" w:rsidRPr="00C67DB5" w:rsidRDefault="00C67DB5" w:rsidP="006F61BA">
      <w:pPr>
        <w:pStyle w:val="aff0"/>
        <w:widowControl w:val="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ή ηλεκτρονική μορφή.</w:t>
      </w:r>
    </w:p>
    <w:p w14:paraId="1A3C7B66" w14:textId="77777777" w:rsidR="00C67DB5" w:rsidRPr="00C67DB5" w:rsidRDefault="00C67DB5" w:rsidP="006F61BA">
      <w:pPr>
        <w:pStyle w:val="aff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lang w:val="en-US"/>
        </w:rPr>
        <w:t>N</w:t>
      </w:r>
      <w:r w:rsidRPr="00C67DB5">
        <w:rPr>
          <w:rFonts w:asciiTheme="minorHAnsi" w:hAnsiTheme="minorHAnsi" w:cstheme="minorHAnsi"/>
          <w:sz w:val="20"/>
          <w:szCs w:val="20"/>
        </w:rPr>
        <w:t xml:space="preserve">α δοθούν τα λογισμικά του οργάνου και του λειτουργικού συστήματος. </w:t>
      </w:r>
    </w:p>
    <w:p w14:paraId="1D56C815" w14:textId="77777777" w:rsidR="00C67DB5" w:rsidRPr="00C67DB5" w:rsidRDefault="00C67DB5" w:rsidP="006F61BA">
      <w:pPr>
        <w:pStyle w:val="aff0"/>
        <w:widowControl w:val="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rPr>
        <w:t>Να συνοδεύεται από σειρά εργαλείων για την συνήθη συντήρηση του συστήματος.</w:t>
      </w:r>
    </w:p>
    <w:p w14:paraId="254680CF" w14:textId="77777777" w:rsidR="00C67DB5" w:rsidRPr="00C67DB5" w:rsidRDefault="00C67DB5" w:rsidP="006F61BA">
      <w:pPr>
        <w:pStyle w:val="aff0"/>
        <w:widowControl w:val="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Να συνοδεύεται από κατάλληλο όργανο αδιάλειπτης παροχής ενέργειας (UPS) κατάλληλης ισχύος με αυτονομία λειτουργίας τουλάχιστον 15 </w:t>
      </w:r>
      <w:r w:rsidRPr="00C67DB5">
        <w:rPr>
          <w:rFonts w:asciiTheme="minorHAnsi" w:hAnsiTheme="minorHAnsi" w:cstheme="minorHAnsi"/>
          <w:sz w:val="20"/>
          <w:szCs w:val="20"/>
          <w:lang w:val="en-US"/>
        </w:rPr>
        <w:t>min</w:t>
      </w:r>
      <w:r w:rsidRPr="00C67DB5">
        <w:rPr>
          <w:rFonts w:asciiTheme="minorHAnsi" w:hAnsiTheme="minorHAnsi" w:cstheme="minorHAnsi"/>
          <w:sz w:val="20"/>
          <w:szCs w:val="20"/>
        </w:rPr>
        <w:t>, που να υποστηρίζει όλο το σύστημα και τον υπολογιστή.</w:t>
      </w:r>
    </w:p>
    <w:p w14:paraId="1CC83B00" w14:textId="77777777" w:rsidR="00C67DB5" w:rsidRPr="00C67DB5" w:rsidRDefault="00C67DB5" w:rsidP="006F61BA">
      <w:pPr>
        <w:pStyle w:val="aff0"/>
        <w:widowControl w:val="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rPr>
        <w:lastRenderedPageBreak/>
        <w:t>Να συνοδεύεται από δύο στήλες με τις αντίστοιχες προστήλες για τον προσδιορισμό F</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Cl</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Br</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NO</w:t>
      </w:r>
      <w:r w:rsidRPr="00C67DB5">
        <w:rPr>
          <w:rFonts w:asciiTheme="minorHAnsi" w:hAnsiTheme="minorHAnsi" w:cstheme="minorHAnsi"/>
          <w:sz w:val="20"/>
          <w:szCs w:val="20"/>
          <w:vertAlign w:val="subscript"/>
        </w:rPr>
        <w:t>2</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NO</w:t>
      </w:r>
      <w:r w:rsidRPr="00C67DB5">
        <w:rPr>
          <w:rFonts w:asciiTheme="minorHAnsi" w:hAnsiTheme="minorHAnsi" w:cstheme="minorHAnsi"/>
          <w:sz w:val="20"/>
          <w:szCs w:val="20"/>
          <w:vertAlign w:val="subscript"/>
        </w:rPr>
        <w:t>3</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PO</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3-</w:t>
      </w:r>
      <w:r w:rsidRPr="00C67DB5">
        <w:rPr>
          <w:rFonts w:asciiTheme="minorHAnsi" w:hAnsiTheme="minorHAnsi" w:cstheme="minorHAnsi"/>
          <w:sz w:val="20"/>
          <w:szCs w:val="20"/>
        </w:rPr>
        <w:t xml:space="preserve"> και SO</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2-</w:t>
      </w:r>
      <w:r w:rsidRPr="00C67DB5">
        <w:rPr>
          <w:rFonts w:asciiTheme="minorHAnsi" w:hAnsiTheme="minorHAnsi" w:cstheme="minorHAnsi"/>
          <w:sz w:val="20"/>
          <w:szCs w:val="20"/>
        </w:rPr>
        <w:t xml:space="preserve"> ιόντων.</w:t>
      </w:r>
    </w:p>
    <w:p w14:paraId="488C3283" w14:textId="77777777" w:rsidR="00C67DB5" w:rsidRPr="00C67DB5" w:rsidRDefault="00C67DB5" w:rsidP="006F61BA">
      <w:pPr>
        <w:pStyle w:val="aff0"/>
        <w:widowControl w:val="0"/>
        <w:numPr>
          <w:ilvl w:val="0"/>
          <w:numId w:val="82"/>
        </w:numPr>
        <w:ind w:left="426"/>
        <w:contextualSpacing/>
        <w:jc w:val="both"/>
        <w:rPr>
          <w:rFonts w:asciiTheme="minorHAnsi" w:hAnsiTheme="minorHAnsi" w:cstheme="minorHAnsi"/>
          <w:sz w:val="20"/>
          <w:szCs w:val="20"/>
        </w:rPr>
      </w:pPr>
      <w:r w:rsidRPr="00C67DB5">
        <w:rPr>
          <w:rFonts w:asciiTheme="minorHAnsi" w:hAnsiTheme="minorHAnsi" w:cstheme="minorHAnsi"/>
          <w:sz w:val="20"/>
          <w:szCs w:val="20"/>
        </w:rPr>
        <w:t>Να συνοδεύεται από δύο στήλες</w:t>
      </w:r>
      <w:r w:rsidRPr="00C67DB5">
        <w:rPr>
          <w:rFonts w:asciiTheme="minorHAnsi" w:hAnsiTheme="minorHAnsi" w:cstheme="minorHAnsi"/>
          <w:b/>
          <w:sz w:val="20"/>
          <w:szCs w:val="20"/>
        </w:rPr>
        <w:t xml:space="preserve"> </w:t>
      </w:r>
      <w:r w:rsidRPr="00C67DB5">
        <w:rPr>
          <w:rFonts w:asciiTheme="minorHAnsi" w:hAnsiTheme="minorHAnsi" w:cstheme="minorHAnsi"/>
          <w:sz w:val="20"/>
          <w:szCs w:val="20"/>
        </w:rPr>
        <w:t>με τις αντίστοιχες προστήλες για τον προσδιορισμό Li</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Na</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K</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NH</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Mg</w:t>
      </w:r>
      <w:r w:rsidRPr="00C67DB5">
        <w:rPr>
          <w:rFonts w:asciiTheme="minorHAnsi" w:hAnsiTheme="minorHAnsi" w:cstheme="minorHAnsi"/>
          <w:sz w:val="20"/>
          <w:szCs w:val="20"/>
          <w:vertAlign w:val="superscript"/>
        </w:rPr>
        <w:t>2+</w:t>
      </w:r>
      <w:r w:rsidRPr="00C67DB5">
        <w:rPr>
          <w:rFonts w:asciiTheme="minorHAnsi" w:hAnsiTheme="minorHAnsi" w:cstheme="minorHAnsi"/>
          <w:sz w:val="20"/>
          <w:szCs w:val="20"/>
        </w:rPr>
        <w:t xml:space="preserve"> και Ca</w:t>
      </w:r>
      <w:r w:rsidRPr="00C67DB5">
        <w:rPr>
          <w:rFonts w:asciiTheme="minorHAnsi" w:hAnsiTheme="minorHAnsi" w:cstheme="minorHAnsi"/>
          <w:sz w:val="20"/>
          <w:szCs w:val="20"/>
          <w:vertAlign w:val="superscript"/>
        </w:rPr>
        <w:t>2+</w:t>
      </w:r>
      <w:r w:rsidRPr="00C67DB5">
        <w:rPr>
          <w:rFonts w:asciiTheme="minorHAnsi" w:hAnsiTheme="minorHAnsi" w:cstheme="minorHAnsi"/>
          <w:sz w:val="20"/>
          <w:szCs w:val="20"/>
        </w:rPr>
        <w:t xml:space="preserve">.  </w:t>
      </w:r>
    </w:p>
    <w:p w14:paraId="457A9851" w14:textId="77777777" w:rsidR="00C67DB5" w:rsidRPr="00C67DB5" w:rsidRDefault="00C67DB5" w:rsidP="00C67DB5">
      <w:pPr>
        <w:pStyle w:val="aff0"/>
        <w:widowControl w:val="0"/>
        <w:overflowPunct w:val="0"/>
        <w:autoSpaceDE w:val="0"/>
        <w:autoSpaceDN w:val="0"/>
        <w:adjustRightInd w:val="0"/>
        <w:spacing w:line="276" w:lineRule="auto"/>
        <w:jc w:val="both"/>
        <w:textAlignment w:val="baseline"/>
        <w:rPr>
          <w:rFonts w:asciiTheme="minorHAnsi" w:hAnsiTheme="minorHAnsi" w:cstheme="minorHAnsi"/>
          <w:b/>
          <w:sz w:val="20"/>
          <w:szCs w:val="20"/>
        </w:rPr>
      </w:pPr>
    </w:p>
    <w:p w14:paraId="0B323545" w14:textId="77777777" w:rsidR="00C67DB5" w:rsidRPr="00C67DB5" w:rsidRDefault="00C67DB5" w:rsidP="00C67DB5">
      <w:pPr>
        <w:rPr>
          <w:rFonts w:asciiTheme="minorHAnsi" w:hAnsiTheme="minorHAnsi" w:cstheme="minorHAnsi"/>
          <w:b/>
          <w:sz w:val="20"/>
          <w:szCs w:val="20"/>
        </w:rPr>
      </w:pPr>
      <w:r w:rsidRPr="00C67DB5">
        <w:rPr>
          <w:rFonts w:asciiTheme="minorHAnsi" w:hAnsiTheme="minorHAnsi" w:cstheme="minorHAnsi"/>
          <w:b/>
          <w:sz w:val="20"/>
          <w:szCs w:val="20"/>
        </w:rPr>
        <w:t>ΣΤ. Γενικές απαιτήσεις</w:t>
      </w:r>
    </w:p>
    <w:p w14:paraId="20324361" w14:textId="77777777" w:rsidR="00C67DB5" w:rsidRPr="00C67DB5" w:rsidRDefault="00C67DB5" w:rsidP="006F61BA">
      <w:pPr>
        <w:pStyle w:val="aff0"/>
        <w:numPr>
          <w:ilvl w:val="0"/>
          <w:numId w:val="83"/>
        </w:numPr>
        <w:overflowPunct w:val="0"/>
        <w:autoSpaceDE w:val="0"/>
        <w:autoSpaceDN w:val="0"/>
        <w:adjustRightInd w:val="0"/>
        <w:ind w:left="426" w:hanging="357"/>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 xml:space="preserve">Το σύστημα να μπορεί να εργάζεται απρόσκοπτα σε θερμοκρασίες περιβάλλοντος  +5 έως +45 </w:t>
      </w:r>
      <w:r w:rsidRPr="00C67DB5">
        <w:rPr>
          <w:rFonts w:asciiTheme="minorHAnsi" w:hAnsiTheme="minorHAnsi" w:cstheme="minorHAnsi"/>
          <w:sz w:val="20"/>
          <w:szCs w:val="20"/>
          <w:vertAlign w:val="superscript"/>
        </w:rPr>
        <w:t>o</w:t>
      </w:r>
      <w:r w:rsidRPr="00C67DB5">
        <w:rPr>
          <w:rFonts w:asciiTheme="minorHAnsi" w:hAnsiTheme="minorHAnsi" w:cstheme="minorHAnsi"/>
          <w:sz w:val="20"/>
          <w:szCs w:val="20"/>
        </w:rPr>
        <w:t>C.</w:t>
      </w:r>
    </w:p>
    <w:p w14:paraId="434F9344" w14:textId="77777777" w:rsidR="00C67DB5" w:rsidRPr="00C67DB5" w:rsidRDefault="00C67DB5" w:rsidP="006F61BA">
      <w:pPr>
        <w:pStyle w:val="aff0"/>
        <w:numPr>
          <w:ilvl w:val="0"/>
          <w:numId w:val="83"/>
        </w:numPr>
        <w:overflowPunct w:val="0"/>
        <w:autoSpaceDE w:val="0"/>
        <w:autoSpaceDN w:val="0"/>
        <w:adjustRightInd w:val="0"/>
        <w:ind w:left="426" w:hanging="357"/>
        <w:contextualSpacing/>
        <w:jc w:val="both"/>
        <w:textAlignment w:val="baseline"/>
        <w:rPr>
          <w:rFonts w:asciiTheme="minorHAnsi" w:hAnsiTheme="minorHAnsi" w:cstheme="minorHAnsi"/>
          <w:sz w:val="20"/>
          <w:szCs w:val="20"/>
        </w:rPr>
      </w:pPr>
      <w:r w:rsidRPr="00C67DB5">
        <w:rPr>
          <w:rFonts w:asciiTheme="minorHAnsi" w:hAnsiTheme="minorHAnsi" w:cstheme="minorHAnsi"/>
          <w:sz w:val="20"/>
          <w:szCs w:val="20"/>
        </w:rPr>
        <w:t>Το κάθε ένα αυτόνομο σύστημα να μπορεί να λειτουργεί με ή χωρίς δειγματολήπτη, εντελώς ανεξάρτητα και σε άλλο χώρο του εργαστηρίου.</w:t>
      </w:r>
    </w:p>
    <w:p w14:paraId="5ED165ED" w14:textId="77777777" w:rsidR="00C67DB5" w:rsidRPr="00C67DB5" w:rsidRDefault="00C67DB5" w:rsidP="006F61BA">
      <w:pPr>
        <w:pStyle w:val="aff0"/>
        <w:numPr>
          <w:ilvl w:val="0"/>
          <w:numId w:val="83"/>
        </w:numPr>
        <w:tabs>
          <w:tab w:val="num" w:pos="709"/>
        </w:tabs>
        <w:ind w:left="426"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Να μπορεί το ένα επιμέρους τμήμα του συστήματος να πραγματοποιεί και τις αναλύσεις του άλλου. Δηλαδή η γραμμή ανάλυσης ανιόντων με αλλαγή στήλης να αναλύει κατιόντα και το αντίστροφο. Επίσης να μπορούν και τα δυο να αναλύουν μόνο ανιόντα ή κατιόντα, ώστε το εργαστήριο να ανταποκρίνεται σε αυξημένες αναλυτικές ανάγκες.</w:t>
      </w:r>
    </w:p>
    <w:p w14:paraId="22402737" w14:textId="77777777" w:rsidR="00C67DB5" w:rsidRPr="00C67DB5" w:rsidRDefault="00C67DB5" w:rsidP="006F61BA">
      <w:pPr>
        <w:pStyle w:val="aff0"/>
        <w:numPr>
          <w:ilvl w:val="0"/>
          <w:numId w:val="83"/>
        </w:numPr>
        <w:ind w:left="426"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Όλα τα μέρη του συστήματος που έρχονται σε επαφή με το δείγμα και τα διαλύματα  έκλουσης να είναι κατασκευασμένα από χημικώς αδρανή υλικά, π.χ. PEEK, χωρίς μεταλλικά στοιχεία.</w:t>
      </w:r>
    </w:p>
    <w:p w14:paraId="122D34F6" w14:textId="77777777" w:rsidR="00C67DB5" w:rsidRPr="00C67DB5" w:rsidRDefault="00C67DB5" w:rsidP="006F61BA">
      <w:pPr>
        <w:pStyle w:val="aff0"/>
        <w:numPr>
          <w:ilvl w:val="0"/>
          <w:numId w:val="83"/>
        </w:numPr>
        <w:ind w:left="426"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Όλα τα εξαρτήματα να αναγνωρίζονται αυτόματα από το λογισμικό. Ειδικά η στήλη να αναγνωρίζεται από το σύστημα. Οι στήλες να είναι εξοπλισμένες με ηλεκτρονικό μικροκύκλωμα, το οποίο να έχει αμφίδρομη επικοινωνία με το σύστημα Ιοντικής Χρωματογραφίας και να παρέχει σειρά πληροφοριών στο σύστημα όπως: μέγιστη πίεση λειτουργίας, μέγιστη ροή λειτουργίας, ώρες λειτουργίας, αριθμός δειγμάτων που έχουν αναλυθεί (Injection Number), συμβατότητα στήλης με την εφαρμογή, σειριακός αριθμός στήλης, τυπικός φέρον διαλύτης στήλης, κλπ.</w:t>
      </w:r>
    </w:p>
    <w:p w14:paraId="6B557BE2" w14:textId="77777777" w:rsidR="00C67DB5" w:rsidRPr="00C67DB5" w:rsidRDefault="00C67DB5" w:rsidP="006F61BA">
      <w:pPr>
        <w:pStyle w:val="aff0"/>
        <w:numPr>
          <w:ilvl w:val="0"/>
          <w:numId w:val="83"/>
        </w:numPr>
        <w:ind w:left="426" w:hanging="357"/>
        <w:contextualSpacing/>
        <w:jc w:val="both"/>
        <w:rPr>
          <w:rFonts w:asciiTheme="minorHAnsi" w:hAnsiTheme="minorHAnsi" w:cstheme="minorHAnsi"/>
          <w:b/>
          <w:sz w:val="20"/>
          <w:szCs w:val="20"/>
        </w:rPr>
      </w:pPr>
      <w:r w:rsidRPr="00C67DB5">
        <w:rPr>
          <w:rFonts w:asciiTheme="minorHAnsi" w:hAnsiTheme="minorHAnsi" w:cstheme="minorHAnsi"/>
          <w:sz w:val="20"/>
          <w:szCs w:val="20"/>
        </w:rPr>
        <w:t>Να επισυναφθούν χρωματογραφήματα και εφαρμογές με τα οποία θα αποδεικνύεται η υψηλή ευαισθησία και η διακριτική ικανότητα για τον προσδιορισμό ανιόντων (F</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Cl</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Br</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NO</w:t>
      </w:r>
      <w:r w:rsidRPr="00C67DB5">
        <w:rPr>
          <w:rFonts w:asciiTheme="minorHAnsi" w:hAnsiTheme="minorHAnsi" w:cstheme="minorHAnsi"/>
          <w:sz w:val="20"/>
          <w:szCs w:val="20"/>
          <w:vertAlign w:val="subscript"/>
        </w:rPr>
        <w:t>2</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NO</w:t>
      </w:r>
      <w:r w:rsidRPr="00C67DB5">
        <w:rPr>
          <w:rFonts w:asciiTheme="minorHAnsi" w:hAnsiTheme="minorHAnsi" w:cstheme="minorHAnsi"/>
          <w:sz w:val="20"/>
          <w:szCs w:val="20"/>
          <w:vertAlign w:val="subscript"/>
        </w:rPr>
        <w:t>3</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PO</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3-</w:t>
      </w:r>
      <w:r w:rsidRPr="00C67DB5">
        <w:rPr>
          <w:rFonts w:asciiTheme="minorHAnsi" w:hAnsiTheme="minorHAnsi" w:cstheme="minorHAnsi"/>
          <w:sz w:val="20"/>
          <w:szCs w:val="20"/>
        </w:rPr>
        <w:t xml:space="preserve"> και SO</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2-</w:t>
      </w:r>
      <w:r w:rsidRPr="00C67DB5">
        <w:rPr>
          <w:rFonts w:asciiTheme="minorHAnsi" w:hAnsiTheme="minorHAnsi" w:cstheme="minorHAnsi"/>
          <w:sz w:val="20"/>
          <w:szCs w:val="20"/>
        </w:rPr>
        <w:t>) και κατιόντων (Li</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Na</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K</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NH</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 Mg</w:t>
      </w:r>
      <w:r w:rsidRPr="00C67DB5">
        <w:rPr>
          <w:rFonts w:asciiTheme="minorHAnsi" w:hAnsiTheme="minorHAnsi" w:cstheme="minorHAnsi"/>
          <w:sz w:val="20"/>
          <w:szCs w:val="20"/>
          <w:vertAlign w:val="superscript"/>
        </w:rPr>
        <w:t>2+</w:t>
      </w:r>
      <w:r w:rsidRPr="00C67DB5">
        <w:rPr>
          <w:rFonts w:asciiTheme="minorHAnsi" w:hAnsiTheme="minorHAnsi" w:cstheme="minorHAnsi"/>
          <w:sz w:val="20"/>
          <w:szCs w:val="20"/>
        </w:rPr>
        <w:t xml:space="preserve"> και Ca</w:t>
      </w:r>
      <w:r w:rsidRPr="00C67DB5">
        <w:rPr>
          <w:rFonts w:asciiTheme="minorHAnsi" w:hAnsiTheme="minorHAnsi" w:cstheme="minorHAnsi"/>
          <w:sz w:val="20"/>
          <w:szCs w:val="20"/>
          <w:vertAlign w:val="superscript"/>
        </w:rPr>
        <w:t>2+</w:t>
      </w:r>
      <w:r w:rsidRPr="00C67DB5">
        <w:rPr>
          <w:rFonts w:asciiTheme="minorHAnsi" w:hAnsiTheme="minorHAnsi" w:cstheme="minorHAnsi"/>
          <w:sz w:val="20"/>
          <w:szCs w:val="20"/>
        </w:rPr>
        <w:t>).</w:t>
      </w:r>
    </w:p>
    <w:p w14:paraId="497E87FC" w14:textId="77777777" w:rsidR="00C67DB5" w:rsidRPr="00C67DB5" w:rsidRDefault="00C67DB5" w:rsidP="006F61BA">
      <w:pPr>
        <w:pStyle w:val="aff0"/>
        <w:numPr>
          <w:ilvl w:val="0"/>
          <w:numId w:val="83"/>
        </w:numPr>
        <w:ind w:left="426" w:hanging="357"/>
        <w:contextualSpacing/>
        <w:jc w:val="both"/>
        <w:rPr>
          <w:rFonts w:asciiTheme="minorHAnsi" w:hAnsiTheme="minorHAnsi" w:cstheme="minorHAnsi"/>
          <w:b/>
          <w:sz w:val="20"/>
          <w:szCs w:val="20"/>
        </w:rPr>
      </w:pPr>
      <w:r w:rsidRPr="00C67DB5">
        <w:rPr>
          <w:rFonts w:asciiTheme="minorHAnsi" w:hAnsiTheme="minorHAnsi" w:cstheme="minorHAnsi"/>
          <w:sz w:val="20"/>
          <w:szCs w:val="20"/>
        </w:rPr>
        <w:t xml:space="preserve">Να επιτυγχάνεται καλός διαχωρισμός μεταξύ </w:t>
      </w:r>
      <w:r w:rsidRPr="00C67DB5">
        <w:rPr>
          <w:rFonts w:asciiTheme="minorHAnsi" w:hAnsiTheme="minorHAnsi" w:cstheme="minorHAnsi"/>
          <w:sz w:val="20"/>
          <w:szCs w:val="20"/>
          <w:lang w:val="en-US"/>
        </w:rPr>
        <w:t>Na</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w:t>
      </w:r>
      <w:r w:rsidRPr="00C67DB5">
        <w:rPr>
          <w:rFonts w:asciiTheme="minorHAnsi" w:hAnsiTheme="minorHAnsi" w:cstheme="minorHAnsi"/>
          <w:sz w:val="20"/>
          <w:szCs w:val="20"/>
          <w:lang w:val="en-US"/>
        </w:rPr>
        <w:t>NH</w:t>
      </w:r>
      <w:r w:rsidRPr="00C67DB5">
        <w:rPr>
          <w:rFonts w:asciiTheme="minorHAnsi" w:hAnsiTheme="minorHAnsi" w:cstheme="minorHAnsi"/>
          <w:sz w:val="20"/>
          <w:szCs w:val="20"/>
          <w:vertAlign w:val="subscript"/>
        </w:rPr>
        <w:t>4</w:t>
      </w:r>
      <w:r w:rsidRPr="00C67DB5">
        <w:rPr>
          <w:rFonts w:asciiTheme="minorHAnsi" w:hAnsiTheme="minorHAnsi" w:cstheme="minorHAnsi"/>
          <w:sz w:val="20"/>
          <w:szCs w:val="20"/>
          <w:vertAlign w:val="superscript"/>
        </w:rPr>
        <w:t>+</w:t>
      </w:r>
      <w:r w:rsidRPr="00C67DB5">
        <w:rPr>
          <w:rFonts w:asciiTheme="minorHAnsi" w:hAnsiTheme="minorHAnsi" w:cstheme="minorHAnsi"/>
          <w:sz w:val="20"/>
          <w:szCs w:val="20"/>
        </w:rPr>
        <w:t>.</w:t>
      </w:r>
    </w:p>
    <w:p w14:paraId="1633A431" w14:textId="77777777" w:rsidR="00C67DB5" w:rsidRPr="00C67DB5" w:rsidRDefault="00C67DB5" w:rsidP="006F61BA">
      <w:pPr>
        <w:pStyle w:val="aff0"/>
        <w:widowControl w:val="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Το σύστημα να είναι πρόσφατης τεχνολογίας και να μην έχει σταματήσει η παραγωγή του.</w:t>
      </w:r>
    </w:p>
    <w:p w14:paraId="562EB6E1"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Όλες οι μονάδες του συστήματος (πλην του Η/Υ και του εκτυπωτή) να αποτελούν προϊόντα του ίδιου κατασκευαστικού οίκου.</w:t>
      </w:r>
    </w:p>
    <w:p w14:paraId="592AAFBA"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Όλα τα μέρη του συστήματος της ιοντικής χρωματογραφίας να διαθέτουν δήλωση συμμόρφωσης CE. </w:t>
      </w:r>
    </w:p>
    <w:p w14:paraId="55A4522E"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Ο προμηθευτής να έχει αποδεδειγμένη εμπειρία εγκατάστασης και εκπαίδευσης. </w:t>
      </w:r>
    </w:p>
    <w:p w14:paraId="1BF17FDC"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 –υποστήριξης τουλάχιστον στη διάρκεια της εγγύησης.</w:t>
      </w:r>
    </w:p>
    <w:p w14:paraId="1AC2E9E6"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Το σύστημα πρέπει να παραδοθεί πλήρες και έτοιμο προς λειτουργία με όλους τους δυνατούς τρόπους  λειτουργίας του.</w:t>
      </w:r>
    </w:p>
    <w:p w14:paraId="4293E144"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Ο προμηθευτής και ο κατασκευαστικός οίκος του συστήματος (πλην του Η/Υ και του εκτυπωτή) θα πρέπει να είναι πιστοποιημένοι κατά ISO 9001:2015. </w:t>
      </w:r>
    </w:p>
    <w:p w14:paraId="3E35B6D5"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p w14:paraId="2DB3EE02"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p w14:paraId="6ABE9A64" w14:textId="77777777" w:rsidR="00C67DB5" w:rsidRPr="00C67DB5" w:rsidRDefault="00C67DB5" w:rsidP="006F61BA">
      <w:pPr>
        <w:pStyle w:val="aff0"/>
        <w:numPr>
          <w:ilvl w:val="0"/>
          <w:numId w:val="83"/>
        </w:numPr>
        <w:ind w:left="425" w:hanging="357"/>
        <w:contextualSpacing/>
        <w:jc w:val="both"/>
        <w:rPr>
          <w:rFonts w:asciiTheme="minorHAnsi" w:hAnsiTheme="minorHAnsi" w:cstheme="minorHAnsi"/>
          <w:sz w:val="20"/>
          <w:szCs w:val="20"/>
        </w:rPr>
      </w:pPr>
      <w:r w:rsidRPr="00C67DB5">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p w14:paraId="2D35DC19" w14:textId="77777777" w:rsidR="00C67DB5" w:rsidRPr="00C67DB5" w:rsidRDefault="00C67DB5" w:rsidP="00C67DB5">
      <w:pPr>
        <w:spacing w:after="120"/>
        <w:jc w:val="center"/>
        <w:rPr>
          <w:rFonts w:asciiTheme="minorHAnsi" w:hAnsiTheme="minorHAnsi" w:cstheme="minorHAnsi"/>
          <w:b/>
          <w:sz w:val="20"/>
          <w:szCs w:val="20"/>
        </w:rPr>
      </w:pPr>
    </w:p>
    <w:p w14:paraId="064988E5" w14:textId="77777777" w:rsidR="00C67DB5" w:rsidRPr="00C67DB5" w:rsidRDefault="00C67DB5" w:rsidP="00C67DB5">
      <w:pPr>
        <w:rPr>
          <w:rFonts w:asciiTheme="minorHAnsi" w:hAnsiTheme="minorHAnsi" w:cstheme="minorHAnsi"/>
          <w:b/>
          <w:sz w:val="20"/>
          <w:szCs w:val="20"/>
        </w:rPr>
      </w:pPr>
      <w:r w:rsidRPr="00C67DB5">
        <w:rPr>
          <w:rFonts w:asciiTheme="minorHAnsi" w:hAnsiTheme="minorHAnsi" w:cstheme="minorHAnsi"/>
          <w:b/>
          <w:sz w:val="20"/>
          <w:szCs w:val="20"/>
        </w:rPr>
        <w:t>Ζ. ΕΓΓΥΗΣΗ ΚΑΛΗΣ ΛΕΙΤΟΥΡΓΙΑΣ ΠΡΟΜΗΘΕΙΑΣ</w:t>
      </w:r>
    </w:p>
    <w:p w14:paraId="4E157C8D"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Ειδικά η χημική καταστολή να συνοδεύεται από εγγύηση 10 ετών του κατασκευαστή.</w:t>
      </w:r>
    </w:p>
    <w:p w14:paraId="29581261" w14:textId="77777777" w:rsidR="00C964CA"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p w14:paraId="32C5CEF5" w14:textId="77777777" w:rsidR="00C67DB5" w:rsidRPr="00C964CA"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69A15DED"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lastRenderedPageBreak/>
        <w:t>Κατά τη διάρκεια της πενταετούς εγγύησης καλής λειτουργίας θα πραγματοποιείται και η προληπτική συντήρηση ανά έτος.</w:t>
      </w:r>
    </w:p>
    <w:p w14:paraId="6E9D2D87"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1EE88B7B"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5A3BB5D7"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3FBBCFDF"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232284E4"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7E50E15C"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7FE29202"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32086637" w14:textId="77777777" w:rsidR="00C67DB5" w:rsidRPr="00C67DB5" w:rsidRDefault="00C67DB5" w:rsidP="006F61BA">
      <w:pPr>
        <w:pStyle w:val="aff0"/>
        <w:numPr>
          <w:ilvl w:val="0"/>
          <w:numId w:val="74"/>
        </w:numPr>
        <w:ind w:left="284" w:hanging="284"/>
        <w:contextualSpacing/>
        <w:jc w:val="both"/>
        <w:rPr>
          <w:rFonts w:asciiTheme="minorHAnsi" w:hAnsiTheme="minorHAnsi" w:cstheme="minorHAnsi"/>
          <w:sz w:val="20"/>
          <w:szCs w:val="20"/>
        </w:rPr>
      </w:pPr>
      <w:r w:rsidRPr="00C67DB5">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07461FD4" w14:textId="77777777" w:rsidR="00C67DB5" w:rsidRDefault="00C67DB5" w:rsidP="00FF298B">
      <w:pPr>
        <w:rPr>
          <w:rFonts w:asciiTheme="minorHAnsi" w:hAnsiTheme="minorHAnsi" w:cstheme="minorHAnsi"/>
          <w:sz w:val="20"/>
          <w:szCs w:val="20"/>
        </w:rPr>
      </w:pPr>
    </w:p>
    <w:p w14:paraId="283FC54F" w14:textId="77777777" w:rsidR="00C964CA" w:rsidRDefault="00C964CA" w:rsidP="00FF298B">
      <w:pPr>
        <w:rPr>
          <w:rFonts w:asciiTheme="minorHAnsi" w:hAnsiTheme="minorHAnsi" w:cstheme="minorHAnsi"/>
          <w:sz w:val="20"/>
          <w:szCs w:val="20"/>
        </w:rPr>
      </w:pPr>
    </w:p>
    <w:p w14:paraId="31813181" w14:textId="77777777" w:rsidR="00C964CA" w:rsidRPr="00C964CA" w:rsidRDefault="00C964CA" w:rsidP="00C964CA">
      <w:pPr>
        <w:jc w:val="center"/>
        <w:rPr>
          <w:rFonts w:asciiTheme="minorHAnsi" w:hAnsiTheme="minorHAnsi" w:cstheme="minorHAnsi"/>
          <w:b/>
          <w:sz w:val="20"/>
          <w:szCs w:val="20"/>
        </w:rPr>
      </w:pPr>
      <w:r w:rsidRPr="00C964CA">
        <w:rPr>
          <w:rFonts w:asciiTheme="minorHAnsi" w:hAnsiTheme="minorHAnsi" w:cstheme="minorHAnsi"/>
          <w:b/>
          <w:sz w:val="20"/>
          <w:szCs w:val="20"/>
        </w:rPr>
        <w:t>Είδος 7</w:t>
      </w:r>
    </w:p>
    <w:p w14:paraId="4454F87B" w14:textId="77777777" w:rsidR="00C964CA" w:rsidRDefault="00C964CA" w:rsidP="00C964CA">
      <w:pPr>
        <w:jc w:val="center"/>
        <w:rPr>
          <w:rFonts w:asciiTheme="minorHAnsi" w:hAnsiTheme="minorHAnsi" w:cstheme="minorHAnsi"/>
          <w:b/>
          <w:sz w:val="20"/>
          <w:szCs w:val="20"/>
        </w:rPr>
      </w:pPr>
      <w:r w:rsidRPr="00C964CA">
        <w:rPr>
          <w:rFonts w:asciiTheme="minorHAnsi" w:hAnsiTheme="minorHAnsi" w:cstheme="minorHAnsi"/>
          <w:b/>
          <w:color w:val="000000"/>
          <w:sz w:val="20"/>
          <w:szCs w:val="20"/>
          <w:lang w:eastAsia="el-GR"/>
        </w:rPr>
        <w:t xml:space="preserve">Σύστημα  </w:t>
      </w:r>
      <w:r w:rsidR="00CD74BD" w:rsidRPr="00CD74BD">
        <w:rPr>
          <w:rFonts w:asciiTheme="minorHAnsi" w:hAnsiTheme="minorHAnsi" w:cstheme="minorHAnsi"/>
          <w:b/>
          <w:color w:val="000000"/>
          <w:sz w:val="20"/>
          <w:szCs w:val="20"/>
          <w:lang w:eastAsia="el-GR"/>
        </w:rPr>
        <w:t xml:space="preserve">αέριας χρωματογραφίας με φασματογράφο μάζας υψηλής ανάλυσης και ακρίβειας μάζας  (GCxGC/MS HRAM) </w:t>
      </w:r>
      <w:r w:rsidRPr="00C964CA">
        <w:rPr>
          <w:rFonts w:asciiTheme="minorHAnsi" w:hAnsiTheme="minorHAnsi" w:cstheme="minorHAnsi"/>
          <w:b/>
          <w:sz w:val="20"/>
          <w:szCs w:val="20"/>
        </w:rPr>
        <w:t>&amp; παροχή υπηρεσιών πενταετούς διάρκειας εγγύησης καλής λειτουργίας</w:t>
      </w:r>
    </w:p>
    <w:p w14:paraId="0ACD5FA1" w14:textId="77777777" w:rsidR="001C2276" w:rsidRPr="00C964CA" w:rsidRDefault="001C2276" w:rsidP="00C964CA">
      <w:pPr>
        <w:jc w:val="center"/>
        <w:rPr>
          <w:rFonts w:asciiTheme="minorHAnsi" w:hAnsiTheme="minorHAnsi" w:cstheme="minorHAnsi"/>
          <w:b/>
          <w:sz w:val="20"/>
          <w:szCs w:val="20"/>
        </w:rPr>
      </w:pPr>
      <w:r>
        <w:rPr>
          <w:rFonts w:asciiTheme="minorHAnsi" w:hAnsiTheme="minorHAnsi" w:cstheme="minorHAnsi"/>
          <w:b/>
          <w:sz w:val="20"/>
          <w:szCs w:val="20"/>
        </w:rPr>
        <w:t>1 τεμάχιο</w:t>
      </w:r>
    </w:p>
    <w:p w14:paraId="03DA47E8" w14:textId="77777777" w:rsidR="00C964CA" w:rsidRPr="00C964CA" w:rsidRDefault="00C964CA" w:rsidP="00C964CA">
      <w:pPr>
        <w:jc w:val="center"/>
        <w:rPr>
          <w:rFonts w:asciiTheme="minorHAnsi" w:hAnsiTheme="minorHAnsi" w:cstheme="minorHAnsi"/>
          <w:b/>
          <w:sz w:val="20"/>
          <w:szCs w:val="20"/>
        </w:rPr>
      </w:pPr>
      <w:r w:rsidRPr="00C964CA">
        <w:rPr>
          <w:rFonts w:asciiTheme="minorHAnsi" w:hAnsiTheme="minorHAnsi" w:cstheme="minorHAnsi"/>
          <w:b/>
          <w:sz w:val="20"/>
          <w:szCs w:val="20"/>
        </w:rPr>
        <w:t>Προορίζεται για τη ΧΥ ΜΕΤΡΟΛΟΓΙΑΣ</w:t>
      </w:r>
    </w:p>
    <w:p w14:paraId="68054D65" w14:textId="77777777" w:rsidR="00C964CA" w:rsidRPr="00C964CA" w:rsidRDefault="00C964CA" w:rsidP="00C964CA">
      <w:pPr>
        <w:jc w:val="center"/>
        <w:rPr>
          <w:rFonts w:asciiTheme="minorHAnsi" w:hAnsiTheme="minorHAnsi" w:cstheme="minorHAnsi"/>
          <w:b/>
          <w:sz w:val="20"/>
          <w:szCs w:val="20"/>
        </w:rPr>
      </w:pPr>
    </w:p>
    <w:p w14:paraId="2E770BC9" w14:textId="77777777" w:rsidR="00C964CA" w:rsidRPr="00C964CA" w:rsidRDefault="00C964CA" w:rsidP="00C964CA">
      <w:pPr>
        <w:rPr>
          <w:rFonts w:asciiTheme="minorHAnsi" w:hAnsiTheme="minorHAnsi" w:cstheme="minorHAnsi"/>
          <w:sz w:val="20"/>
          <w:szCs w:val="20"/>
        </w:rPr>
      </w:pPr>
      <w:r w:rsidRPr="00C964CA">
        <w:rPr>
          <w:rFonts w:asciiTheme="minorHAnsi" w:hAnsiTheme="minorHAnsi" w:cstheme="minorHAnsi"/>
          <w:sz w:val="20"/>
          <w:szCs w:val="20"/>
        </w:rPr>
        <w:t>Πλήρες αυτοματοποιημένο σύστημα αέριας χρωματογραφίας-φασματομετρίας μάζας, υψηλής διακριτικής ικανότητας μάζας με ανάλυση σήματος ανιχνευτή κατά Fourier, αποτελούμενο από τις κατωτέρω επιμέρους μονάδες με τα εξής ελάχιστα τεχνικά χαρακτηριστικά:</w:t>
      </w:r>
    </w:p>
    <w:p w14:paraId="280BEDAC" w14:textId="77777777" w:rsidR="00C964CA" w:rsidRPr="00C964CA" w:rsidRDefault="00C964CA" w:rsidP="00C964CA">
      <w:pPr>
        <w:rPr>
          <w:rFonts w:asciiTheme="minorHAnsi" w:hAnsiTheme="minorHAnsi" w:cstheme="minorHAnsi"/>
          <w:sz w:val="20"/>
          <w:szCs w:val="20"/>
        </w:rPr>
      </w:pPr>
    </w:p>
    <w:p w14:paraId="6CA9962E"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Α. ΑΕΡΙΟΣ ΧΡΩΜΑΤΟΓΡΑΦΟΣ - ΒΑΣΙΚΗ ΜΟΝΑΔΑ</w:t>
      </w:r>
    </w:p>
    <w:p w14:paraId="40F3537A"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κλίβανο με επαρκή χώρο για τουλάχιστον δύο στήλες, με προγραμματισμό θερμοκρασίας σε 10 τουλάχιστον στάδια ανόδου/καθόδου.</w:t>
      </w:r>
    </w:p>
    <w:p w14:paraId="51D65765"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Η περιοχή θερμοκρασίας λειτουργίας του κλιβάνου να είναι από 4 </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 xml:space="preserve">C πάνω από τη θερμοκρασία περιβάλλοντος έως 450 </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w:t>
      </w:r>
    </w:p>
    <w:p w14:paraId="26E3A2FF"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μέγιστη ταχύτητα ανόδου θερμοκρασίας τουλάχιστον 100</w:t>
      </w:r>
      <w:r w:rsidRPr="00C964CA">
        <w:rPr>
          <w:rFonts w:asciiTheme="minorHAnsi" w:hAnsiTheme="minorHAnsi" w:cstheme="minorHAnsi"/>
          <w:sz w:val="20"/>
          <w:szCs w:val="20"/>
          <w:vertAlign w:val="superscript"/>
        </w:rPr>
        <w:t xml:space="preserve"> ο</w:t>
      </w:r>
      <w:r w:rsidRPr="00C964CA">
        <w:rPr>
          <w:rFonts w:asciiTheme="minorHAnsi" w:hAnsiTheme="minorHAnsi" w:cstheme="minorHAnsi"/>
          <w:sz w:val="20"/>
          <w:szCs w:val="20"/>
        </w:rPr>
        <w:t xml:space="preserve"> C/min.</w:t>
      </w:r>
    </w:p>
    <w:p w14:paraId="05F0DA4C"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δυνατότητα ψύξης του κλιβάνου από τους 450</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 στους 50</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 σε χρόνο μικρότερο ή ίσο από 4 λεπτά.</w:t>
      </w:r>
    </w:p>
    <w:p w14:paraId="03F337EE"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p w14:paraId="24B56048"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5D3B742F"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έναν εισαγωγέα τύπου split/splitless με τα ακόλουθα χαρακτηριστικά:</w:t>
      </w:r>
    </w:p>
    <w:p w14:paraId="4CE51A99" w14:textId="77777777" w:rsidR="00C964CA" w:rsidRPr="00C964CA" w:rsidRDefault="00C964CA" w:rsidP="006F61BA">
      <w:pPr>
        <w:pStyle w:val="aff0"/>
        <w:numPr>
          <w:ilvl w:val="0"/>
          <w:numId w:val="87"/>
        </w:numPr>
        <w:ind w:left="851"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είναι θερμοστατούμενος έως 400</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 τουλάχιστον.</w:t>
      </w:r>
    </w:p>
    <w:p w14:paraId="0C3A2C2A" w14:textId="77777777" w:rsidR="00C964CA" w:rsidRPr="00C964CA" w:rsidRDefault="00C964CA" w:rsidP="006F61BA">
      <w:pPr>
        <w:pStyle w:val="aff0"/>
        <w:numPr>
          <w:ilvl w:val="0"/>
          <w:numId w:val="87"/>
        </w:numPr>
        <w:ind w:left="851"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με δυνατότητα έγχυσης έως και 50 μl όγκου δείγματος</w:t>
      </w:r>
    </w:p>
    <w:p w14:paraId="2EBCECCC"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διαθέτει έναν εισαγωγέα τύπου </w:t>
      </w:r>
      <w:r w:rsidRPr="00C964CA">
        <w:rPr>
          <w:rFonts w:asciiTheme="minorHAnsi" w:hAnsiTheme="minorHAnsi" w:cstheme="minorHAnsi"/>
          <w:sz w:val="20"/>
          <w:szCs w:val="20"/>
          <w:lang w:val="en-US"/>
        </w:rPr>
        <w:t>PTV</w:t>
      </w:r>
      <w:r w:rsidRPr="00C964CA">
        <w:rPr>
          <w:rFonts w:asciiTheme="minorHAnsi" w:hAnsiTheme="minorHAnsi" w:cstheme="minorHAnsi"/>
          <w:sz w:val="20"/>
          <w:szCs w:val="20"/>
        </w:rPr>
        <w:t xml:space="preserve"> με τα ακόλουθα χαρακτηριστικά:</w:t>
      </w:r>
    </w:p>
    <w:p w14:paraId="20D52807" w14:textId="77777777" w:rsidR="00C964CA" w:rsidRPr="00C964CA" w:rsidRDefault="00C964CA" w:rsidP="006F61BA">
      <w:pPr>
        <w:pStyle w:val="aff0"/>
        <w:numPr>
          <w:ilvl w:val="0"/>
          <w:numId w:val="87"/>
        </w:numPr>
        <w:ind w:left="851"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είναι θερμοστατούμενος έως 450</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 τουλάχιστον.</w:t>
      </w:r>
    </w:p>
    <w:p w14:paraId="2C6D46D2" w14:textId="77777777" w:rsidR="00C964CA" w:rsidRPr="00C964CA" w:rsidRDefault="00C964CA" w:rsidP="006F61BA">
      <w:pPr>
        <w:pStyle w:val="aff0"/>
        <w:numPr>
          <w:ilvl w:val="0"/>
          <w:numId w:val="87"/>
        </w:numPr>
        <w:ind w:right="72" w:hanging="295"/>
        <w:contextualSpacing/>
        <w:jc w:val="both"/>
        <w:rPr>
          <w:rFonts w:asciiTheme="minorHAnsi" w:hAnsiTheme="minorHAnsi" w:cstheme="minorHAnsi"/>
          <w:sz w:val="20"/>
          <w:szCs w:val="20"/>
          <w:lang w:val="en-US"/>
        </w:rPr>
      </w:pPr>
      <w:r w:rsidRPr="00C964CA">
        <w:rPr>
          <w:rFonts w:asciiTheme="minorHAnsi" w:hAnsiTheme="minorHAnsi" w:cstheme="minorHAnsi"/>
          <w:sz w:val="20"/>
          <w:szCs w:val="20"/>
        </w:rPr>
        <w:t>Ικανότητα</w:t>
      </w:r>
      <w:r w:rsidRPr="00C964CA">
        <w:rPr>
          <w:rFonts w:asciiTheme="minorHAnsi" w:hAnsiTheme="minorHAnsi" w:cstheme="minorHAnsi"/>
          <w:sz w:val="20"/>
          <w:szCs w:val="20"/>
          <w:lang w:val="en-US"/>
        </w:rPr>
        <w:t xml:space="preserve"> </w:t>
      </w:r>
      <w:r w:rsidRPr="00C964CA">
        <w:rPr>
          <w:rFonts w:asciiTheme="minorHAnsi" w:hAnsiTheme="minorHAnsi" w:cstheme="minorHAnsi"/>
          <w:sz w:val="20"/>
          <w:szCs w:val="20"/>
        </w:rPr>
        <w:t>λειτουργίας</w:t>
      </w:r>
      <w:r w:rsidRPr="00C964CA">
        <w:rPr>
          <w:rFonts w:asciiTheme="minorHAnsi" w:hAnsiTheme="minorHAnsi" w:cstheme="minorHAnsi"/>
          <w:sz w:val="20"/>
          <w:szCs w:val="20"/>
          <w:lang w:val="en-US"/>
        </w:rPr>
        <w:t xml:space="preserve"> split/splitless, on-column </w:t>
      </w:r>
      <w:r w:rsidRPr="00C964CA">
        <w:rPr>
          <w:rFonts w:asciiTheme="minorHAnsi" w:hAnsiTheme="minorHAnsi" w:cstheme="minorHAnsi"/>
          <w:sz w:val="20"/>
          <w:szCs w:val="20"/>
        </w:rPr>
        <w:t>και</w:t>
      </w:r>
      <w:r w:rsidRPr="00C964CA">
        <w:rPr>
          <w:rFonts w:asciiTheme="minorHAnsi" w:hAnsiTheme="minorHAnsi" w:cstheme="minorHAnsi"/>
          <w:sz w:val="20"/>
          <w:szCs w:val="20"/>
          <w:lang w:val="en-US"/>
        </w:rPr>
        <w:t xml:space="preserve"> cooled injection.</w:t>
      </w:r>
    </w:p>
    <w:p w14:paraId="7742BB8E" w14:textId="77777777" w:rsidR="00C964CA" w:rsidRPr="00C964CA" w:rsidRDefault="00C964CA"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lastRenderedPageBreak/>
        <w:t>Ικανότητα εισαγωγής μεγάλου όγκου δείγματος.</w:t>
      </w:r>
    </w:p>
    <w:p w14:paraId="56222B8C" w14:textId="77777777" w:rsidR="00C964CA" w:rsidRPr="00C964CA" w:rsidRDefault="00C964CA"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ικανότητα ψύξης έως τους -50 °C με LCO</w:t>
      </w:r>
      <w:r w:rsidRPr="00C964CA">
        <w:rPr>
          <w:rFonts w:asciiTheme="minorHAnsi" w:hAnsiTheme="minorHAnsi" w:cstheme="minorHAnsi"/>
          <w:sz w:val="20"/>
          <w:szCs w:val="20"/>
          <w:vertAlign w:val="subscript"/>
        </w:rPr>
        <w:t>2</w:t>
      </w:r>
    </w:p>
    <w:p w14:paraId="77ED8886" w14:textId="77777777" w:rsidR="00C964CA" w:rsidRPr="00C964CA" w:rsidRDefault="00C964CA"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t>Ο προγραμματισμός της θερμοκρασίας να μπορεί να γίνει σε δύο τουλάχιστον στάδια, με το μέγιστο δυνατό ρυθμό ανόδου</w:t>
      </w:r>
    </w:p>
    <w:p w14:paraId="6E9B87BE" w14:textId="77777777" w:rsidR="00C964CA" w:rsidRPr="00C964CA" w:rsidRDefault="00C964CA" w:rsidP="006F61BA">
      <w:pPr>
        <w:pStyle w:val="aff0"/>
        <w:numPr>
          <w:ilvl w:val="0"/>
          <w:numId w:val="87"/>
        </w:numPr>
        <w:ind w:right="72" w:hanging="295"/>
        <w:jc w:val="both"/>
        <w:rPr>
          <w:rFonts w:asciiTheme="minorHAnsi" w:hAnsiTheme="minorHAnsi" w:cstheme="minorHAnsi"/>
          <w:sz w:val="20"/>
          <w:szCs w:val="20"/>
        </w:rPr>
      </w:pPr>
      <w:r w:rsidRPr="00C964CA">
        <w:rPr>
          <w:rFonts w:asciiTheme="minorHAnsi" w:hAnsiTheme="minorHAnsi" w:cstheme="minorHAnsi"/>
          <w:sz w:val="20"/>
          <w:szCs w:val="20"/>
        </w:rPr>
        <w:t>Να διαθέτει κεφαλή χωρίς septum.</w:t>
      </w:r>
    </w:p>
    <w:p w14:paraId="5FB38905" w14:textId="77777777" w:rsidR="00C964CA" w:rsidRPr="00C964CA" w:rsidRDefault="00C964CA"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λειτουργία εξάλειψης του διαλυτή (solvent vent).</w:t>
      </w:r>
    </w:p>
    <w:p w14:paraId="059C6E8B" w14:textId="77777777" w:rsidR="00C964CA" w:rsidRPr="00C964CA" w:rsidRDefault="00C964CA" w:rsidP="006F61BA">
      <w:pPr>
        <w:pStyle w:val="aff0"/>
        <w:numPr>
          <w:ilvl w:val="0"/>
          <w:numId w:val="8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διαθέτει μονάδα υλοποίησης τεχνικών Αέριας Χρωματογραφίας δύο διαστάσεων, GCxGC, με διαμόρφωση της ροής του φέροντος (flow modulation), μεταξύ δύο τριχοειδών στηλών στον φούρνο για την βελτίωση της διαχωριστικής ικανότητος συνεκχυλιζόμενων ουσιών. Η μονάδα να έχει τα ακόλουθα χαρακτηριστικά: </w:t>
      </w:r>
    </w:p>
    <w:p w14:paraId="5D498949" w14:textId="77777777" w:rsidR="00C964CA" w:rsidRPr="00C964CA" w:rsidRDefault="00C964CA"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κατάλληλες ηλεκτρονικά ελεγχόμενες βαλβίδες και τριχοειδή βρόχο, ώστε να έχει την δυνατότητα να υλοποιεί τεχνικές πλήρωσης του βρόχου με τα επιλεγόμενα κλάσματα (Fill) και φόρτωσής του στην δεύτερη στήλη ως στενή ζώνη υπό υψηλή ροή (Flush), χωρίς να απαιτεί την χρήση ψυκτικού μέσου (cryofocusing).</w:t>
      </w:r>
    </w:p>
    <w:p w14:paraId="69249799" w14:textId="77777777" w:rsidR="00C964CA" w:rsidRPr="00C964CA" w:rsidRDefault="00C964CA"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την δυνατότητα να λειτουργεί αποτελεσματικά σε μεγάλο εύρος πτητικότητος αναλυτών, τουλάχιστον από C1 έως C60.</w:t>
      </w:r>
    </w:p>
    <w:p w14:paraId="3BD8BFDE" w14:textId="77777777" w:rsidR="00C964CA" w:rsidRPr="00C964CA" w:rsidRDefault="00C964CA"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δύο βρόχους 25 uL και 50 uL για να καλύπτει μεγάλο εύρος εφαρμογών.</w:t>
      </w:r>
    </w:p>
    <w:p w14:paraId="05458816" w14:textId="77777777" w:rsidR="00C964CA" w:rsidRPr="00C964CA" w:rsidRDefault="00C964CA"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διαχωριστή (splitter) ώστε να μπορεί να  χρησιμοποιηθεί και δεύτερος ανιχνευτής, πχ FID.</w:t>
      </w:r>
    </w:p>
    <w:p w14:paraId="57825EB3" w14:textId="77777777" w:rsidR="00C964CA" w:rsidRPr="00C964CA" w:rsidRDefault="00C964CA"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είναι εύκολη στον χρήστη η μετάβαση από GC σε GCxGC mode και αντίστροφα.</w:t>
      </w:r>
    </w:p>
    <w:p w14:paraId="3F77E766" w14:textId="77777777" w:rsidR="00C964CA" w:rsidRPr="00C964CA" w:rsidRDefault="00C964CA" w:rsidP="00C964CA">
      <w:pPr>
        <w:rPr>
          <w:rFonts w:asciiTheme="minorHAnsi" w:hAnsiTheme="minorHAnsi" w:cstheme="minorHAnsi"/>
          <w:b/>
          <w:sz w:val="20"/>
          <w:szCs w:val="20"/>
        </w:rPr>
      </w:pPr>
    </w:p>
    <w:p w14:paraId="75F4FCE2" w14:textId="77777777" w:rsidR="00C964CA" w:rsidRPr="00C964CA" w:rsidRDefault="00C964CA" w:rsidP="00C964CA">
      <w:pPr>
        <w:rPr>
          <w:rFonts w:asciiTheme="minorHAnsi" w:hAnsiTheme="minorHAnsi" w:cstheme="minorHAnsi"/>
          <w:sz w:val="20"/>
          <w:szCs w:val="20"/>
        </w:rPr>
      </w:pPr>
    </w:p>
    <w:p w14:paraId="52965938"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Β. ΑΥΤΟΜΑΤΟΣ ΔΕΙΓΜΑΤΟΛΗΠΤΗΣ</w:t>
      </w:r>
    </w:p>
    <w:p w14:paraId="6CE9A191" w14:textId="77777777" w:rsidR="00C964CA" w:rsidRPr="00C964CA" w:rsidRDefault="00C964CA" w:rsidP="006F61BA">
      <w:pPr>
        <w:pStyle w:val="aff0"/>
        <w:numPr>
          <w:ilvl w:val="0"/>
          <w:numId w:val="91"/>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αποτελεί πλήρως ρομποτική μονάδα με ικανότητα κίνησης στους τρεις άξονες  Χ, Ψ, Ζ.</w:t>
      </w:r>
    </w:p>
    <w:p w14:paraId="59E82AEA" w14:textId="77777777" w:rsidR="00C964CA" w:rsidRPr="00C964CA" w:rsidRDefault="00C964CA" w:rsidP="006F61BA">
      <w:pPr>
        <w:pStyle w:val="aff0"/>
        <w:numPr>
          <w:ilvl w:val="0"/>
          <w:numId w:val="91"/>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Ο δειγματολήπτης να διαθέτει ηλεκτρονική λειτουργία και να συνεργάζεται απόλυτα με τα υπόλοιπα μέρη τους συστήματος.  Οι παράμετροι λειτουργίας του δειγματολήπτη να ελέγχονται από το λογισμικό του οργάνου.  </w:t>
      </w:r>
    </w:p>
    <w:p w14:paraId="3AC33AEF" w14:textId="77777777" w:rsidR="00C964CA" w:rsidRPr="00C964CA" w:rsidRDefault="00C964CA" w:rsidP="006F61BA">
      <w:pPr>
        <w:pStyle w:val="aff0"/>
        <w:numPr>
          <w:ilvl w:val="0"/>
          <w:numId w:val="91"/>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εκτελεί δειγματοληψίες υγρών, υπερκείμενης αέριας φάσης (Headspace), </w:t>
      </w:r>
      <w:r w:rsidRPr="00C964CA">
        <w:rPr>
          <w:rFonts w:asciiTheme="minorHAnsi" w:hAnsiTheme="minorHAnsi" w:cstheme="minorHAnsi"/>
          <w:sz w:val="20"/>
          <w:szCs w:val="20"/>
          <w:lang w:val="en-US"/>
        </w:rPr>
        <w:t>SPME</w:t>
      </w:r>
      <w:r w:rsidRPr="00C964CA">
        <w:rPr>
          <w:rFonts w:asciiTheme="minorHAnsi" w:hAnsiTheme="minorHAnsi" w:cstheme="minorHAnsi"/>
          <w:sz w:val="20"/>
          <w:szCs w:val="20"/>
        </w:rPr>
        <w:t xml:space="preserve"> και SPME Arrow.</w:t>
      </w:r>
    </w:p>
    <w:p w14:paraId="6EB8BA30" w14:textId="77777777" w:rsidR="00C964CA" w:rsidRPr="00C964CA" w:rsidRDefault="00C964CA" w:rsidP="006F61BA">
      <w:pPr>
        <w:pStyle w:val="aff0"/>
        <w:numPr>
          <w:ilvl w:val="0"/>
          <w:numId w:val="91"/>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υποδοχέα - φούρνο δειγμάτων με δυνατότητα ανακίνησης, κατάλληλο για θέρμανση δειγμάτων από 40°C έως 150°C τουλάχιστον, για φιαλίδια των 20ml, για τις τεχνικές headspace και SPME.</w:t>
      </w:r>
    </w:p>
    <w:p w14:paraId="3FCBBBB3" w14:textId="77777777" w:rsidR="00C964CA" w:rsidRPr="00C964CA" w:rsidRDefault="00C964CA" w:rsidP="00C964CA">
      <w:pPr>
        <w:rPr>
          <w:rFonts w:asciiTheme="minorHAnsi" w:hAnsiTheme="minorHAnsi" w:cstheme="minorHAnsi"/>
          <w:sz w:val="20"/>
          <w:szCs w:val="20"/>
        </w:rPr>
      </w:pPr>
    </w:p>
    <w:p w14:paraId="05EC8A0A" w14:textId="77777777" w:rsidR="00C964CA" w:rsidRPr="00C964CA" w:rsidRDefault="00C964CA" w:rsidP="00C964CA">
      <w:pPr>
        <w:ind w:left="284"/>
        <w:rPr>
          <w:rFonts w:asciiTheme="minorHAnsi" w:hAnsiTheme="minorHAnsi" w:cstheme="minorHAnsi"/>
          <w:sz w:val="20"/>
          <w:szCs w:val="20"/>
        </w:rPr>
      </w:pPr>
      <w:r w:rsidRPr="00C964CA">
        <w:rPr>
          <w:rFonts w:asciiTheme="minorHAnsi" w:hAnsiTheme="minorHAnsi" w:cstheme="minorHAnsi"/>
          <w:sz w:val="20"/>
          <w:szCs w:val="20"/>
        </w:rPr>
        <w:t>I. Εισαγωγή υγρών δειγμάτων:</w:t>
      </w:r>
    </w:p>
    <w:p w14:paraId="5E784419" w14:textId="77777777" w:rsidR="00C964CA" w:rsidRPr="00C964CA" w:rsidRDefault="00C964CA" w:rsidP="006F61BA">
      <w:pPr>
        <w:pStyle w:val="aff0"/>
        <w:numPr>
          <w:ilvl w:val="0"/>
          <w:numId w:val="92"/>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έχει τη δυνατότητα έγχυσης και στους δύο εισαγωγείς του χρωματογράφου, ενώ να υπάρχει και η δυνατότητα έγχυσης διά χειρός (manual </w:t>
      </w:r>
      <w:r w:rsidRPr="00C964CA">
        <w:rPr>
          <w:rFonts w:asciiTheme="minorHAnsi" w:hAnsiTheme="minorHAnsi" w:cstheme="minorHAnsi"/>
          <w:sz w:val="20"/>
          <w:szCs w:val="20"/>
          <w:lang w:val="en-US"/>
        </w:rPr>
        <w:t>injection</w:t>
      </w:r>
      <w:r w:rsidRPr="00C964CA">
        <w:rPr>
          <w:rFonts w:asciiTheme="minorHAnsi" w:hAnsiTheme="minorHAnsi" w:cstheme="minorHAnsi"/>
          <w:sz w:val="20"/>
          <w:szCs w:val="20"/>
        </w:rPr>
        <w:t>).</w:t>
      </w:r>
    </w:p>
    <w:p w14:paraId="46D96233" w14:textId="77777777" w:rsidR="00C964CA" w:rsidRPr="00C964CA" w:rsidRDefault="00C964CA" w:rsidP="006F61BA">
      <w:pPr>
        <w:pStyle w:val="aff0"/>
        <w:numPr>
          <w:ilvl w:val="0"/>
          <w:numId w:val="92"/>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δέχεται σύριγγες για την έγχυση υγρών έως όγκου 1.000μl.</w:t>
      </w:r>
    </w:p>
    <w:p w14:paraId="1C9926AE" w14:textId="77777777" w:rsidR="00C964CA" w:rsidRPr="00C964CA" w:rsidRDefault="00C964CA" w:rsidP="006F61BA">
      <w:pPr>
        <w:pStyle w:val="aff0"/>
        <w:numPr>
          <w:ilvl w:val="0"/>
          <w:numId w:val="92"/>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δυνατότητα έκπλυσης της σύριγγας με δύο διαλύτες τουλάχιστον, και πριν και μετά την έγχυση.</w:t>
      </w:r>
    </w:p>
    <w:p w14:paraId="3A6DA71F" w14:textId="77777777" w:rsidR="00C964CA" w:rsidRPr="00C964CA" w:rsidRDefault="00C964CA" w:rsidP="006F61BA">
      <w:pPr>
        <w:pStyle w:val="aff0"/>
        <w:numPr>
          <w:ilvl w:val="0"/>
          <w:numId w:val="92"/>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συνοδεύεται από δίσκο δειγμάτων για φιαλίδια των 2ml, συνολικά τουλάχιστον 300 θέσεων.</w:t>
      </w:r>
    </w:p>
    <w:p w14:paraId="1BB115CC" w14:textId="77777777" w:rsidR="00C964CA" w:rsidRPr="00C964CA" w:rsidRDefault="00C964CA" w:rsidP="00C964CA">
      <w:pPr>
        <w:pStyle w:val="aff0"/>
        <w:ind w:left="284"/>
        <w:rPr>
          <w:rFonts w:asciiTheme="minorHAnsi" w:hAnsiTheme="minorHAnsi" w:cstheme="minorHAnsi"/>
          <w:sz w:val="20"/>
          <w:szCs w:val="20"/>
        </w:rPr>
      </w:pPr>
    </w:p>
    <w:p w14:paraId="739DFC29" w14:textId="77777777" w:rsidR="00C964CA" w:rsidRPr="00C964CA" w:rsidRDefault="00C964CA" w:rsidP="00C964CA">
      <w:pPr>
        <w:ind w:left="284"/>
        <w:rPr>
          <w:rFonts w:asciiTheme="minorHAnsi" w:hAnsiTheme="minorHAnsi" w:cstheme="minorHAnsi"/>
          <w:sz w:val="20"/>
          <w:szCs w:val="20"/>
        </w:rPr>
      </w:pPr>
      <w:r w:rsidRPr="00C964CA">
        <w:rPr>
          <w:rFonts w:asciiTheme="minorHAnsi" w:hAnsiTheme="minorHAnsi" w:cstheme="minorHAnsi"/>
          <w:sz w:val="20"/>
          <w:szCs w:val="20"/>
        </w:rPr>
        <w:t>II. Δειγματοληψία υπερκείμενης αέριας φάσης (Headspace):</w:t>
      </w:r>
    </w:p>
    <w:p w14:paraId="0EDFB4EC" w14:textId="77777777" w:rsidR="00C964CA" w:rsidRPr="00C964CA" w:rsidRDefault="00C964CA" w:rsidP="006F61BA">
      <w:pPr>
        <w:pStyle w:val="aff0"/>
        <w:numPr>
          <w:ilvl w:val="0"/>
          <w:numId w:val="93"/>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δέχεται σύριγγες για την έγχυση αέριας υπερκείμενης φάσης (Headspace), όγκου έως 5,0 ml, με δυνατότητα έγχυσης έως 2,5ml και να περιλαμβάνει σύριγγα των 2,5ml.</w:t>
      </w:r>
    </w:p>
    <w:p w14:paraId="372C774F" w14:textId="77777777" w:rsidR="00C964CA" w:rsidRPr="00C964CA" w:rsidRDefault="00C964CA" w:rsidP="006F61BA">
      <w:pPr>
        <w:pStyle w:val="aff0"/>
        <w:numPr>
          <w:ilvl w:val="0"/>
          <w:numId w:val="93"/>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Η σύριγγα για τη μέθοδο της έγχυσης αέριας υπερκείμενης φάσης (Headspace), να θερμοστατείται και η ρύθμιση της θερμοκρασίας να γίνεται έως τους 150°C με ρύθμιση κατά 1°C.</w:t>
      </w:r>
    </w:p>
    <w:p w14:paraId="3FE9E6AB" w14:textId="77777777" w:rsidR="00C964CA" w:rsidRPr="00C964CA" w:rsidRDefault="00C964CA" w:rsidP="006F61BA">
      <w:pPr>
        <w:pStyle w:val="aff0"/>
        <w:numPr>
          <w:ilvl w:val="0"/>
          <w:numId w:val="93"/>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Ο ανωτέρω χρόνος θερμοστάτησης να ρυθμίζεται από 0 min έως μερικές ώρες.</w:t>
      </w:r>
    </w:p>
    <w:p w14:paraId="0B430737" w14:textId="77777777" w:rsidR="00C964CA" w:rsidRPr="00C964CA" w:rsidRDefault="00C964CA" w:rsidP="006F61BA">
      <w:pPr>
        <w:pStyle w:val="aff0"/>
        <w:numPr>
          <w:ilvl w:val="0"/>
          <w:numId w:val="93"/>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σύστημα καθαρισμού της σύριγγας με ροή αερίου.</w:t>
      </w:r>
    </w:p>
    <w:p w14:paraId="25787B56" w14:textId="77777777" w:rsidR="00C964CA" w:rsidRPr="00C964CA" w:rsidRDefault="00C964CA" w:rsidP="006F61BA">
      <w:pPr>
        <w:pStyle w:val="aff0"/>
        <w:numPr>
          <w:ilvl w:val="0"/>
          <w:numId w:val="93"/>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ρυθμιζόμενη ταχύτητα έγχυσης.</w:t>
      </w:r>
    </w:p>
    <w:p w14:paraId="1A20481E" w14:textId="77777777" w:rsidR="00C964CA" w:rsidRPr="00C964CA" w:rsidRDefault="00C964CA" w:rsidP="006F61BA">
      <w:pPr>
        <w:pStyle w:val="aff0"/>
        <w:numPr>
          <w:ilvl w:val="0"/>
          <w:numId w:val="93"/>
        </w:numPr>
        <w:ind w:left="567" w:hanging="283"/>
        <w:contextualSpacing/>
        <w:jc w:val="both"/>
        <w:rPr>
          <w:rFonts w:asciiTheme="minorHAnsi" w:hAnsiTheme="minorHAnsi" w:cstheme="minorHAnsi"/>
          <w:sz w:val="20"/>
          <w:szCs w:val="20"/>
        </w:rPr>
      </w:pPr>
      <w:r w:rsidRPr="00C964CA">
        <w:rPr>
          <w:rFonts w:asciiTheme="minorHAnsi" w:hAnsiTheme="minorHAnsi" w:cstheme="minorHAnsi"/>
          <w:sz w:val="20"/>
          <w:szCs w:val="20"/>
        </w:rPr>
        <w:t>Να συνοδεύεται από δίσκο δειγμάτων για υποδοχή φιαλιδίων των 20ml, ο οποίος να είναι τουλάχιστον 30 θέσεων.</w:t>
      </w:r>
    </w:p>
    <w:p w14:paraId="637B7160" w14:textId="77777777" w:rsidR="00C964CA" w:rsidRPr="00C964CA" w:rsidRDefault="00C964CA" w:rsidP="00C964CA">
      <w:pPr>
        <w:rPr>
          <w:rFonts w:asciiTheme="minorHAnsi" w:hAnsiTheme="minorHAnsi" w:cstheme="minorHAnsi"/>
          <w:sz w:val="20"/>
          <w:szCs w:val="20"/>
        </w:rPr>
      </w:pPr>
    </w:p>
    <w:p w14:paraId="11B95ED9" w14:textId="77777777" w:rsidR="00C964CA" w:rsidRPr="00C964CA" w:rsidRDefault="00C964CA" w:rsidP="00C964CA">
      <w:pPr>
        <w:ind w:left="284"/>
        <w:rPr>
          <w:rFonts w:asciiTheme="minorHAnsi" w:hAnsiTheme="minorHAnsi" w:cstheme="minorHAnsi"/>
          <w:sz w:val="20"/>
          <w:szCs w:val="20"/>
        </w:rPr>
      </w:pPr>
      <w:r w:rsidRPr="00C964CA">
        <w:rPr>
          <w:rFonts w:asciiTheme="minorHAnsi" w:hAnsiTheme="minorHAnsi" w:cstheme="minorHAnsi"/>
          <w:sz w:val="20"/>
          <w:szCs w:val="20"/>
        </w:rPr>
        <w:t>ΙΙΙ. Δειγματοληψία Μικροεκχύλισης Στερεάς Φάσης (</w:t>
      </w:r>
      <w:r w:rsidRPr="00C964CA">
        <w:rPr>
          <w:rFonts w:asciiTheme="minorHAnsi" w:hAnsiTheme="minorHAnsi" w:cstheme="minorHAnsi"/>
          <w:sz w:val="20"/>
          <w:szCs w:val="20"/>
          <w:lang w:val="en-US"/>
        </w:rPr>
        <w:t>SPME</w:t>
      </w:r>
      <w:r w:rsidRPr="00C964CA">
        <w:rPr>
          <w:rFonts w:asciiTheme="minorHAnsi" w:hAnsiTheme="minorHAnsi" w:cstheme="minorHAnsi"/>
          <w:sz w:val="20"/>
          <w:szCs w:val="20"/>
        </w:rPr>
        <w:t>)</w:t>
      </w:r>
    </w:p>
    <w:p w14:paraId="0F785EB0" w14:textId="77777777" w:rsidR="00C964CA" w:rsidRPr="00C964CA" w:rsidRDefault="00C964CA" w:rsidP="006F61BA">
      <w:pPr>
        <w:pStyle w:val="aff0"/>
        <w:numPr>
          <w:ilvl w:val="0"/>
          <w:numId w:val="94"/>
        </w:numPr>
        <w:ind w:left="567"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περιλαμβάνει όλα τα απαραίτητα εξαρτήματα για δειγματοληψία και προσυγκέντρωση δειγμάτων με την τεχνική SPME/SPME Arrow (Solid Phase Micro Extraction</w:t>
      </w:r>
    </w:p>
    <w:p w14:paraId="17D52DBA" w14:textId="77777777" w:rsidR="00C964CA" w:rsidRPr="00C964CA" w:rsidRDefault="00C964CA" w:rsidP="00C964CA">
      <w:pPr>
        <w:ind w:left="567"/>
        <w:rPr>
          <w:rFonts w:asciiTheme="minorHAnsi" w:hAnsiTheme="minorHAnsi" w:cstheme="minorHAnsi"/>
          <w:sz w:val="20"/>
          <w:szCs w:val="20"/>
        </w:rPr>
      </w:pPr>
    </w:p>
    <w:p w14:paraId="6847FD5A" w14:textId="77777777" w:rsidR="00C964CA" w:rsidRPr="00C964CA" w:rsidRDefault="00C964CA" w:rsidP="00C964CA">
      <w:pPr>
        <w:contextualSpacing/>
        <w:rPr>
          <w:rFonts w:asciiTheme="minorHAnsi" w:hAnsiTheme="minorHAnsi" w:cstheme="minorHAnsi"/>
          <w:sz w:val="20"/>
          <w:szCs w:val="20"/>
        </w:rPr>
      </w:pPr>
    </w:p>
    <w:p w14:paraId="2CCF5C29"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Γ. ΣΥΣΤΗΜΑ ΦΑΣΜΑΤΟΜΕΤΡΙΑΣ ΜΑΖΑΣ</w:t>
      </w:r>
    </w:p>
    <w:p w14:paraId="2A0F4B0A"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Πηγή ιονισμού υψηλής ενέργειας, με πρόσκρουση ηλεκτρονίων El (Electron Impact), ανεξάρτητα θερμαινόμενη σε θερμοκρασία έως τουλάχιστον 350 </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w:t>
      </w:r>
    </w:p>
    <w:p w14:paraId="27BE96AD"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lastRenderedPageBreak/>
        <w:t>Το φασματόμετρο μάζας να διαθέτει πηγή χημικού ιονισμού με ικανότητα θετικού χημικού ιονισμού (PCI) και αρνητικού χημικού ιονισμού (ΝCI).</w:t>
      </w:r>
    </w:p>
    <w:p w14:paraId="55A72EBB"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δίνει τη δυνατότητα στο χρήστη γρήγορης εξαγωγής της πηγής για καθαρισμό ή εναλλαγής της πηγής ιονισμού από ιονισμό ηλεκτρονίων (ΕΙ), σε χημικό ιονισμό (CI) και αντίστροφα, χωρίς να απαιτείται διακοπή του κενού και χωρίς ιδιαίτερα εργαλεία.</w:t>
      </w:r>
    </w:p>
    <w:p w14:paraId="09B8AB81"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Φασματογράφος Μάζας υψηλής ανάλυσης &amp; ακρίβειας μάζας (HRAM).</w:t>
      </w:r>
    </w:p>
    <w:p w14:paraId="0C98391A"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σύστημα κενού με συνδυασμό μηχανικής αντλίας χαμηλού θορύβου και τουρμπομοριακής αντλίας για δημιουργία κατάλληλου ισχυρού κενού.</w:t>
      </w:r>
    </w:p>
    <w:p w14:paraId="46D347A1"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Το φασματόμετρο μάζας να διαθέτει τμηματοποιημένο τετραπολικό φίλτρο μάζας (segmented mass quadrupole filter) ή αντίστοιχη διάταξη, για την συνεχή επιλογή πρόδρομων ιόντων με μεταβλητό πλάτος απομόνωσης προδρόμων, επιλεγόμενο από  0,4 έως έως 1.200 Da.</w:t>
      </w:r>
    </w:p>
    <w:p w14:paraId="326FB345"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Περιοχή μαζών τουλάχιστον από m/z  40 έως 3000.</w:t>
      </w:r>
    </w:p>
    <w:p w14:paraId="023D385C"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Διακριτική Ικανότητα μάζας 60.000 (FWHM) στο m/z 200 για όλες τις λειτουργίες σάρωσης και για τις δύο πολικότητες.</w:t>
      </w:r>
    </w:p>
    <w:p w14:paraId="01A7D02E"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Ακρίβεια μάζας καλύτερη από 3 ppm RMS, με εξωτερική βαθμονόμηση, για ένα ολόκληρο 24ωρο, χωρίς επαναβαθμονόμηση.</w:t>
      </w:r>
    </w:p>
    <w:p w14:paraId="1DEA3561"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Ακρίβεια μάζας καλύτερη από 1 ppm RMS, με εσωτερική βαθμονόμηση, για ένα ολόκληρο 24ωρο, χωρίς επαναβαθμονόμηση.  </w:t>
      </w:r>
    </w:p>
    <w:p w14:paraId="3D0E8B58"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επιτυγχάνει ταχύτητα σάρωσης έως και 40 MS φάσματα ανά δευτερόλεπτο (scans per second), με διακριτική ικανότητα 7.500 στο m/z 200, είτε σε λειτουργία πλήρους σάρωσης (Full MS Scan mode) είτε σε λειτουργία παρακολούθησης ενός ιόντος (SIM mode).</w:t>
      </w:r>
    </w:p>
    <w:p w14:paraId="7204961B"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έχει δυνατότητα ανίχνευσης με ΕΙ σε λειτουργία πλήρους σάρωσης (Full Scan): 1 μL διαλύματος 100 fg/μL octafluoronaphthalene (OFN) δίνει κορυφή με λόγο σήματος προς θόρυβο (S/N) τουλάχιστον 10.000:1 κατά την σάρωση από m/z 50 έως m/z 300. </w:t>
      </w:r>
    </w:p>
    <w:p w14:paraId="34FF77F4"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Αναλυτική δυναμική περιοχή μεγαλύτερη από 10</w:t>
      </w:r>
      <w:r w:rsidRPr="00C964CA">
        <w:rPr>
          <w:rFonts w:asciiTheme="minorHAnsi" w:hAnsiTheme="minorHAnsi" w:cstheme="minorHAnsi"/>
          <w:sz w:val="20"/>
          <w:szCs w:val="20"/>
          <w:vertAlign w:val="superscript"/>
        </w:rPr>
        <w:t>6</w:t>
      </w:r>
      <w:r w:rsidRPr="00C964CA">
        <w:rPr>
          <w:rFonts w:asciiTheme="minorHAnsi" w:hAnsiTheme="minorHAnsi" w:cstheme="minorHAnsi"/>
          <w:sz w:val="20"/>
          <w:szCs w:val="20"/>
        </w:rPr>
        <w:t>.</w:t>
      </w:r>
    </w:p>
    <w:p w14:paraId="47A9A614" w14:textId="77777777" w:rsidR="00C964CA" w:rsidRPr="00C964CA" w:rsidRDefault="00C964CA" w:rsidP="006F61BA">
      <w:pPr>
        <w:pStyle w:val="aff0"/>
        <w:numPr>
          <w:ilvl w:val="0"/>
          <w:numId w:val="88"/>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p w14:paraId="52553052" w14:textId="77777777" w:rsidR="00C964CA" w:rsidRPr="00C964CA" w:rsidRDefault="00C964CA" w:rsidP="00C964CA">
      <w:pPr>
        <w:contextualSpacing/>
        <w:rPr>
          <w:rFonts w:asciiTheme="minorHAnsi" w:hAnsiTheme="minorHAnsi" w:cstheme="minorHAnsi"/>
          <w:sz w:val="20"/>
          <w:szCs w:val="20"/>
        </w:rPr>
      </w:pPr>
    </w:p>
    <w:p w14:paraId="292B9893" w14:textId="77777777" w:rsidR="00C964CA" w:rsidRPr="00C964CA" w:rsidRDefault="00C964CA" w:rsidP="00C964CA">
      <w:pPr>
        <w:rPr>
          <w:rFonts w:asciiTheme="minorHAnsi" w:hAnsiTheme="minorHAnsi" w:cstheme="minorHAnsi"/>
          <w:sz w:val="20"/>
          <w:szCs w:val="20"/>
        </w:rPr>
      </w:pPr>
    </w:p>
    <w:p w14:paraId="088910A1"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 xml:space="preserve">Δ. ΛΟΓΙΣΜΙΚΟ ΑΜΦΙΔΡΟΜΗΣ ΕΠΙΚΟΙΝΩΝΙΑΣ </w:t>
      </w:r>
    </w:p>
    <w:p w14:paraId="0D4FA012"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είναι γνήσιο και να λειτουργεί σε περιβάλλον Windows 10 ή νεότερο. </w:t>
      </w:r>
    </w:p>
    <w:p w14:paraId="42BC9321"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υποστηρίζει τον έλεγχο όλου του συστήματος, καθώς και την καταγραφή και επεξεργασία αποτελεσμάτων.</w:t>
      </w:r>
    </w:p>
    <w:p w14:paraId="5765227E"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πλήρη προγράμματα διαχείρισης δεδομένων, έρευνας βιβλιοθήκης φασμάτων μάζας, ποσοτικού προσδιορισμού κλπ.</w:t>
      </w:r>
    </w:p>
    <w:p w14:paraId="5DE91CE1"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δύναται να εκτελεί αυτόματα σειρά αναλύσεων (sequence).</w:t>
      </w:r>
    </w:p>
    <w:p w14:paraId="5305CD29"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209C8D8A"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περιλαμβάνει βιβλιοθήκη φασμάτων NΙST &amp; WILEY της πλέον πρόσφατης έκδοσης κατά την  περίοδο παράδοσης του συστήματος. Να επιτρέπει την ταυτοποίηση ουσιών με σύγκριση του φάσματος μάζας τους με τα φάσματα της βιβλιοθήκης. Να επιτρέπει τη δημιουργία βιβλιοθήκης με φάσματα του εργαστηρίου. Να συνοδεύεται και από το πρόγραμμα </w:t>
      </w:r>
      <w:r w:rsidRPr="00C964CA">
        <w:rPr>
          <w:rFonts w:asciiTheme="minorHAnsi" w:hAnsiTheme="minorHAnsi" w:cstheme="minorHAnsi"/>
          <w:sz w:val="20"/>
          <w:szCs w:val="20"/>
          <w:lang w:val="en-US"/>
        </w:rPr>
        <w:t>AMDIS</w:t>
      </w:r>
      <w:r w:rsidRPr="00C964CA">
        <w:rPr>
          <w:rFonts w:asciiTheme="minorHAnsi" w:hAnsiTheme="minorHAnsi" w:cstheme="minorHAnsi"/>
          <w:sz w:val="20"/>
          <w:szCs w:val="20"/>
        </w:rPr>
        <w:t>.</w:t>
      </w:r>
    </w:p>
    <w:p w14:paraId="30EEB356"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14:paraId="5062B9AA"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76799D46"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δύναται να αναγνωρίζει ονομασίες κορυφών στο χρωματογράφημα μετά από κατάλληλη βαθμονόμηση.</w:t>
      </w:r>
    </w:p>
    <w:p w14:paraId="32938390"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602AEBF9"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p w14:paraId="69ABA64B"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7917683B"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lastRenderedPageBreak/>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1206893C"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εκτελεί σύγκριση χρωματογραφημάτων σε κοινό διάγραμμα. </w:t>
      </w:r>
    </w:p>
    <w:p w14:paraId="1FCB888F"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δυνατότητα χειροκίνητης γραφικής ολοκλήρωσης (manual integration) με χρήση mouse.</w:t>
      </w:r>
    </w:p>
    <w:p w14:paraId="5E428D8B"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επιτρέπει τη σύνταξη αναφορών (</w:t>
      </w:r>
      <w:r w:rsidRPr="00C964CA">
        <w:rPr>
          <w:rFonts w:asciiTheme="minorHAnsi" w:hAnsiTheme="minorHAnsi" w:cstheme="minorHAnsi"/>
          <w:sz w:val="20"/>
          <w:szCs w:val="20"/>
          <w:lang w:val="en-US"/>
        </w:rPr>
        <w:t>reports</w:t>
      </w:r>
      <w:r w:rsidRPr="00C964CA">
        <w:rPr>
          <w:rFonts w:asciiTheme="minorHAnsi" w:hAnsiTheme="minorHAnsi" w:cstheme="minorHAnsi"/>
          <w:sz w:val="20"/>
          <w:szCs w:val="20"/>
        </w:rPr>
        <w:t>) που η μορφή τους θα διαμορφώνεται από το χρήστη.</w:t>
      </w:r>
      <w:r w:rsidRPr="00C964CA">
        <w:rPr>
          <w:rFonts w:asciiTheme="minorHAnsi" w:hAnsiTheme="minorHAnsi" w:cstheme="minorHAnsi"/>
          <w:color w:val="FF0000"/>
          <w:sz w:val="20"/>
          <w:szCs w:val="20"/>
        </w:rPr>
        <w:t xml:space="preserve"> </w:t>
      </w:r>
    </w:p>
    <w:p w14:paraId="3A3D0528"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51FBAC71"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περιλαμβάνει κατάλληλο λογισμικό μη στοχευμένης ανάλυσης για εύκολη και παραγωγική ταυτοποίηση αγνώστων ουσιών.</w:t>
      </w:r>
    </w:p>
    <w:p w14:paraId="3F134DE2" w14:textId="77777777" w:rsidR="00C964CA" w:rsidRPr="00C964CA" w:rsidRDefault="00C964CA" w:rsidP="006F61BA">
      <w:pPr>
        <w:pStyle w:val="aff0"/>
        <w:numPr>
          <w:ilvl w:val="0"/>
          <w:numId w:val="89"/>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Να περιλαμβάνει κατάλληλο λογισμικό για τον έλεγχο και τον προγραμματισμό της μονάδας αέριας Χρωματογραφίας δύο διαστάσεων </w:t>
      </w:r>
      <w:r w:rsidRPr="00C964CA">
        <w:rPr>
          <w:rFonts w:asciiTheme="minorHAnsi" w:hAnsiTheme="minorHAnsi" w:cstheme="minorHAnsi"/>
          <w:sz w:val="20"/>
          <w:szCs w:val="20"/>
          <w:lang w:val="en-US"/>
        </w:rPr>
        <w:t>GCxGC</w:t>
      </w:r>
      <w:r w:rsidRPr="00C964CA">
        <w:rPr>
          <w:rFonts w:asciiTheme="minorHAnsi" w:hAnsiTheme="minorHAnsi" w:cstheme="minorHAnsi"/>
          <w:sz w:val="20"/>
          <w:szCs w:val="20"/>
        </w:rPr>
        <w:t xml:space="preserve"> και την αξιολόγηση των αποτελεσμάτων και την τρισδιάστατη απεικόνιση των χρωματογραφημάτων.</w:t>
      </w:r>
    </w:p>
    <w:p w14:paraId="629FA0FB" w14:textId="77777777" w:rsidR="00C964CA" w:rsidRPr="00C964CA" w:rsidRDefault="00C964CA" w:rsidP="00C964CA">
      <w:pPr>
        <w:pStyle w:val="aff0"/>
        <w:ind w:left="426"/>
        <w:jc w:val="both"/>
        <w:rPr>
          <w:rFonts w:asciiTheme="minorHAnsi" w:hAnsiTheme="minorHAnsi" w:cstheme="minorHAnsi"/>
          <w:sz w:val="20"/>
          <w:szCs w:val="20"/>
        </w:rPr>
      </w:pPr>
    </w:p>
    <w:p w14:paraId="20EF9AC5" w14:textId="77777777" w:rsidR="00C964CA" w:rsidRPr="00C964CA" w:rsidRDefault="00C964CA" w:rsidP="00C964CA">
      <w:pPr>
        <w:rPr>
          <w:rFonts w:asciiTheme="minorHAnsi" w:hAnsiTheme="minorHAnsi" w:cstheme="minorHAnsi"/>
          <w:sz w:val="20"/>
          <w:szCs w:val="20"/>
        </w:rPr>
      </w:pPr>
    </w:p>
    <w:p w14:paraId="23114C63"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Ε. ΥΠΟΛΟΓΙΣΤΗΣ</w:t>
      </w:r>
    </w:p>
    <w:p w14:paraId="69AC3D1E" w14:textId="77777777" w:rsidR="00C964CA" w:rsidRPr="00C964CA" w:rsidRDefault="00C964CA" w:rsidP="00C964CA">
      <w:pPr>
        <w:contextualSpacing/>
        <w:rPr>
          <w:rFonts w:asciiTheme="minorHAnsi" w:hAnsiTheme="minorHAnsi" w:cstheme="minorHAnsi"/>
          <w:sz w:val="20"/>
          <w:szCs w:val="20"/>
        </w:rPr>
      </w:pPr>
      <w:r w:rsidRPr="00C964CA">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0FB188DC"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Επεξεργαστή τουλάχιστον </w:t>
      </w:r>
      <w:r w:rsidRPr="00C964CA">
        <w:rPr>
          <w:rFonts w:asciiTheme="minorHAnsi" w:hAnsiTheme="minorHAnsi" w:cstheme="minorHAnsi"/>
          <w:sz w:val="20"/>
          <w:szCs w:val="20"/>
          <w:lang w:val="en-US"/>
        </w:rPr>
        <w:t>i</w:t>
      </w:r>
      <w:r w:rsidRPr="00C964CA">
        <w:rPr>
          <w:rFonts w:asciiTheme="minorHAnsi" w:hAnsiTheme="minorHAnsi" w:cstheme="minorHAnsi"/>
          <w:sz w:val="20"/>
          <w:szCs w:val="20"/>
        </w:rPr>
        <w:t xml:space="preserve">7 ή ισοδύναμο τελευταίας γενιάς. </w:t>
      </w:r>
    </w:p>
    <w:p w14:paraId="28DC150C"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Μνήμη RAM ≥</w:t>
      </w:r>
      <w:r w:rsidRPr="00C964CA">
        <w:rPr>
          <w:rFonts w:asciiTheme="minorHAnsi" w:hAnsiTheme="minorHAnsi" w:cstheme="minorHAnsi"/>
          <w:sz w:val="20"/>
          <w:szCs w:val="20"/>
          <w:lang w:val="en-US"/>
        </w:rPr>
        <w:t>32</w:t>
      </w:r>
      <w:r w:rsidRPr="00C964CA">
        <w:rPr>
          <w:rFonts w:asciiTheme="minorHAnsi" w:hAnsiTheme="minorHAnsi" w:cstheme="minorHAnsi"/>
          <w:sz w:val="20"/>
          <w:szCs w:val="20"/>
        </w:rPr>
        <w:t xml:space="preserve"> GB.</w:t>
      </w:r>
    </w:p>
    <w:p w14:paraId="1E203EE2"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Δύο (2) σκληρ</w:t>
      </w:r>
      <w:r w:rsidRPr="00C964CA">
        <w:rPr>
          <w:rFonts w:asciiTheme="minorHAnsi" w:hAnsiTheme="minorHAnsi" w:cstheme="minorHAnsi"/>
          <w:sz w:val="20"/>
          <w:szCs w:val="20"/>
          <w:lang w:val="en-US"/>
        </w:rPr>
        <w:t>o</w:t>
      </w:r>
      <w:r w:rsidRPr="00C964CA">
        <w:rPr>
          <w:rFonts w:asciiTheme="minorHAnsi" w:hAnsiTheme="minorHAnsi" w:cstheme="minorHAnsi"/>
          <w:sz w:val="20"/>
          <w:szCs w:val="20"/>
        </w:rPr>
        <w:t>ύς δίσκους ≥1 ΤΒ SSD (boot) + 2 TB HDD (storage).</w:t>
      </w:r>
    </w:p>
    <w:p w14:paraId="56192F8E"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Έγχρωμη οθόνη 27 inch (LED), 1080p, </w:t>
      </w:r>
      <w:r w:rsidRPr="00C964CA">
        <w:rPr>
          <w:rFonts w:asciiTheme="minorHAnsi" w:hAnsiTheme="minorHAnsi" w:cstheme="minorHAnsi"/>
          <w:sz w:val="20"/>
          <w:szCs w:val="20"/>
          <w:lang w:val="en-US"/>
        </w:rPr>
        <w:t>HDMI</w:t>
      </w:r>
      <w:r w:rsidRPr="00C964CA">
        <w:rPr>
          <w:rFonts w:asciiTheme="minorHAnsi" w:hAnsiTheme="minorHAnsi" w:cstheme="minorHAnsi"/>
          <w:sz w:val="20"/>
          <w:szCs w:val="20"/>
        </w:rPr>
        <w:t xml:space="preserve"> σύνδεση ή </w:t>
      </w:r>
      <w:r w:rsidRPr="00C964CA">
        <w:rPr>
          <w:rFonts w:asciiTheme="minorHAnsi" w:hAnsiTheme="minorHAnsi" w:cstheme="minorHAnsi"/>
          <w:sz w:val="20"/>
          <w:szCs w:val="20"/>
          <w:lang w:val="en-US"/>
        </w:rPr>
        <w:t>display</w:t>
      </w:r>
      <w:r w:rsidRPr="00C964CA">
        <w:rPr>
          <w:rFonts w:asciiTheme="minorHAnsi" w:hAnsiTheme="minorHAnsi" w:cstheme="minorHAnsi"/>
          <w:sz w:val="20"/>
          <w:szCs w:val="20"/>
        </w:rPr>
        <w:t xml:space="preserve"> </w:t>
      </w:r>
      <w:r w:rsidRPr="00C964CA">
        <w:rPr>
          <w:rFonts w:asciiTheme="minorHAnsi" w:hAnsiTheme="minorHAnsi" w:cstheme="minorHAnsi"/>
          <w:sz w:val="20"/>
          <w:szCs w:val="20"/>
          <w:lang w:val="en-US"/>
        </w:rPr>
        <w:t>port</w:t>
      </w:r>
      <w:r w:rsidRPr="00C964CA">
        <w:rPr>
          <w:rFonts w:asciiTheme="minorHAnsi" w:hAnsiTheme="minorHAnsi" w:cstheme="minorHAnsi"/>
          <w:sz w:val="20"/>
          <w:szCs w:val="20"/>
        </w:rPr>
        <w:t xml:space="preserve"> σύνδεση.</w:t>
      </w:r>
    </w:p>
    <w:p w14:paraId="1F42310E"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lang w:val="en-US"/>
        </w:rPr>
      </w:pPr>
      <w:r w:rsidRPr="00C964CA">
        <w:rPr>
          <w:rFonts w:asciiTheme="minorHAnsi" w:hAnsiTheme="minorHAnsi" w:cstheme="minorHAnsi"/>
          <w:sz w:val="20"/>
          <w:szCs w:val="20"/>
        </w:rPr>
        <w:t>Κάρτα</w:t>
      </w:r>
      <w:r w:rsidRPr="00C964CA">
        <w:rPr>
          <w:rFonts w:asciiTheme="minorHAnsi" w:hAnsiTheme="minorHAnsi" w:cstheme="minorHAnsi"/>
          <w:sz w:val="20"/>
          <w:szCs w:val="20"/>
          <w:lang w:val="en-US"/>
        </w:rPr>
        <w:t xml:space="preserve"> </w:t>
      </w:r>
      <w:r w:rsidRPr="00C964CA">
        <w:rPr>
          <w:rFonts w:asciiTheme="minorHAnsi" w:hAnsiTheme="minorHAnsi" w:cstheme="minorHAnsi"/>
          <w:sz w:val="20"/>
          <w:szCs w:val="20"/>
        </w:rPr>
        <w:t>γραφικών</w:t>
      </w:r>
      <w:r w:rsidRPr="00C964CA">
        <w:rPr>
          <w:rFonts w:asciiTheme="minorHAnsi" w:hAnsiTheme="minorHAnsi" w:cstheme="minorHAnsi"/>
          <w:sz w:val="20"/>
          <w:szCs w:val="20"/>
          <w:lang w:val="en-US"/>
        </w:rPr>
        <w:t xml:space="preserve">: on board graphics card </w:t>
      </w:r>
      <w:r w:rsidRPr="00C964CA">
        <w:rPr>
          <w:rFonts w:asciiTheme="minorHAnsi" w:hAnsiTheme="minorHAnsi" w:cstheme="minorHAnsi"/>
          <w:sz w:val="20"/>
          <w:szCs w:val="20"/>
        </w:rPr>
        <w:t>ή</w:t>
      </w:r>
      <w:r w:rsidRPr="00C964CA">
        <w:rPr>
          <w:rFonts w:asciiTheme="minorHAnsi" w:hAnsiTheme="minorHAnsi" w:cstheme="minorHAnsi"/>
          <w:sz w:val="20"/>
          <w:szCs w:val="20"/>
          <w:lang w:val="en-US"/>
        </w:rPr>
        <w:t xml:space="preserve"> PCI-E graphics card, HDMI ή display port σύνδεση.</w:t>
      </w:r>
    </w:p>
    <w:p w14:paraId="4960B117"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Πληκτρολόγιο τύπου QWERTY 101 πλήκτρων και mouse.</w:t>
      </w:r>
    </w:p>
    <w:p w14:paraId="1D769261"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Τις απαραίτητες θύρες επικοινωνίας με το όργανο.</w:t>
      </w:r>
    </w:p>
    <w:p w14:paraId="68DA509A"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Τις απαραίτητες θύρες διασύνδεσης (δικτύου </w:t>
      </w:r>
      <w:r w:rsidRPr="00C964CA">
        <w:rPr>
          <w:rFonts w:asciiTheme="minorHAnsi" w:hAnsiTheme="minorHAnsi" w:cstheme="minorHAnsi"/>
          <w:sz w:val="20"/>
          <w:szCs w:val="20"/>
          <w:lang w:val="en-US"/>
        </w:rPr>
        <w:t>LAN</w:t>
      </w:r>
      <w:r w:rsidRPr="00C964CA">
        <w:rPr>
          <w:rFonts w:asciiTheme="minorHAnsi" w:hAnsiTheme="minorHAnsi" w:cstheme="minorHAnsi"/>
          <w:sz w:val="20"/>
          <w:szCs w:val="20"/>
        </w:rPr>
        <w:t>≥1</w:t>
      </w:r>
      <w:r w:rsidRPr="00C964CA">
        <w:rPr>
          <w:rFonts w:asciiTheme="minorHAnsi" w:hAnsiTheme="minorHAnsi" w:cstheme="minorHAnsi"/>
          <w:sz w:val="20"/>
          <w:szCs w:val="20"/>
          <w:lang w:val="en-US"/>
        </w:rPr>
        <w:t>Gbps</w:t>
      </w:r>
      <w:r w:rsidRPr="00C964CA">
        <w:rPr>
          <w:rFonts w:asciiTheme="minorHAnsi" w:hAnsiTheme="minorHAnsi" w:cstheme="minorHAnsi"/>
          <w:sz w:val="20"/>
          <w:szCs w:val="20"/>
        </w:rPr>
        <w:t>, περισσότερες από τέσσερις USB3 και ένα USB 3.2 Gen 1 Type-A with Power Share).</w:t>
      </w:r>
    </w:p>
    <w:p w14:paraId="1A531B15"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Δυνατότητα σύνδεσης με </w:t>
      </w:r>
      <w:r w:rsidRPr="00C964CA">
        <w:rPr>
          <w:rFonts w:asciiTheme="minorHAnsi" w:hAnsiTheme="minorHAnsi" w:cstheme="minorHAnsi"/>
          <w:sz w:val="20"/>
          <w:szCs w:val="20"/>
          <w:lang w:val="en-US"/>
        </w:rPr>
        <w:t>Wi</w:t>
      </w:r>
      <w:r w:rsidRPr="00C964CA">
        <w:rPr>
          <w:rFonts w:asciiTheme="minorHAnsi" w:hAnsiTheme="minorHAnsi" w:cstheme="minorHAnsi"/>
          <w:sz w:val="20"/>
          <w:szCs w:val="20"/>
        </w:rPr>
        <w:t>-</w:t>
      </w:r>
      <w:r w:rsidRPr="00C964CA">
        <w:rPr>
          <w:rFonts w:asciiTheme="minorHAnsi" w:hAnsiTheme="minorHAnsi" w:cstheme="minorHAnsi"/>
          <w:sz w:val="20"/>
          <w:szCs w:val="20"/>
          <w:lang w:val="en-US"/>
        </w:rPr>
        <w:t>Fi</w:t>
      </w:r>
      <w:r w:rsidRPr="00C964CA">
        <w:rPr>
          <w:rFonts w:asciiTheme="minorHAnsi" w:hAnsiTheme="minorHAnsi" w:cstheme="minorHAnsi"/>
          <w:sz w:val="20"/>
          <w:szCs w:val="20"/>
        </w:rPr>
        <w:t xml:space="preserve"> και </w:t>
      </w:r>
      <w:r w:rsidRPr="00C964CA">
        <w:rPr>
          <w:rFonts w:asciiTheme="minorHAnsi" w:hAnsiTheme="minorHAnsi" w:cstheme="minorHAnsi"/>
          <w:sz w:val="20"/>
          <w:szCs w:val="20"/>
          <w:lang w:val="en-US"/>
        </w:rPr>
        <w:t>bluetooth</w:t>
      </w:r>
      <w:r w:rsidRPr="00C964CA">
        <w:rPr>
          <w:rFonts w:asciiTheme="minorHAnsi" w:hAnsiTheme="minorHAnsi" w:cstheme="minorHAnsi"/>
          <w:sz w:val="20"/>
          <w:szCs w:val="20"/>
        </w:rPr>
        <w:t>.</w:t>
      </w:r>
    </w:p>
    <w:p w14:paraId="0142C721"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Λειτουργικό σύστημα Windows κατάλληλης έκδοσης για την υποστήριξη του λογισμικού.</w:t>
      </w:r>
    </w:p>
    <w:p w14:paraId="79DDEFF0"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lang w:val="en-US"/>
        </w:rPr>
        <w:t>Microsoft</w:t>
      </w:r>
      <w:r w:rsidRPr="00C964CA">
        <w:rPr>
          <w:rFonts w:asciiTheme="minorHAnsi" w:hAnsiTheme="minorHAnsi" w:cstheme="minorHAnsi"/>
          <w:sz w:val="20"/>
          <w:szCs w:val="20"/>
        </w:rPr>
        <w:t xml:space="preserve"> </w:t>
      </w:r>
      <w:r w:rsidRPr="00C964CA">
        <w:rPr>
          <w:rFonts w:asciiTheme="minorHAnsi" w:hAnsiTheme="minorHAnsi" w:cstheme="minorHAnsi"/>
          <w:sz w:val="20"/>
          <w:szCs w:val="20"/>
          <w:lang w:val="en-US"/>
        </w:rPr>
        <w:t>Office</w:t>
      </w:r>
      <w:r w:rsidRPr="00C964CA">
        <w:rPr>
          <w:rFonts w:asciiTheme="minorHAnsi" w:hAnsiTheme="minorHAnsi" w:cstheme="minorHAnsi"/>
          <w:sz w:val="20"/>
          <w:szCs w:val="20"/>
        </w:rPr>
        <w:t xml:space="preserve"> (Ελληνικά) με άδεια χρήσης (προεγκατεστημένο).</w:t>
      </w:r>
    </w:p>
    <w:p w14:paraId="524AB7CF" w14:textId="77777777" w:rsidR="00C964CA" w:rsidRPr="00C964CA" w:rsidRDefault="00C964CA" w:rsidP="006F61BA">
      <w:pPr>
        <w:pStyle w:val="aff0"/>
        <w:numPr>
          <w:ilvl w:val="0"/>
          <w:numId w:val="96"/>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177A5BB1" w14:textId="77777777" w:rsidR="00C964CA" w:rsidRPr="00C964CA" w:rsidRDefault="00C964CA" w:rsidP="00C964CA">
      <w:pPr>
        <w:contextualSpacing/>
        <w:rPr>
          <w:rFonts w:asciiTheme="minorHAnsi" w:hAnsiTheme="minorHAnsi" w:cstheme="minorHAnsi"/>
          <w:sz w:val="20"/>
          <w:szCs w:val="20"/>
        </w:rPr>
      </w:pPr>
    </w:p>
    <w:p w14:paraId="4C1C4076" w14:textId="77777777" w:rsidR="00C964CA" w:rsidRPr="00C964CA" w:rsidRDefault="00C964CA" w:rsidP="00C964CA">
      <w:pPr>
        <w:rPr>
          <w:rFonts w:asciiTheme="minorHAnsi" w:hAnsiTheme="minorHAnsi" w:cstheme="minorHAnsi"/>
          <w:sz w:val="20"/>
          <w:szCs w:val="20"/>
        </w:rPr>
      </w:pPr>
    </w:p>
    <w:p w14:paraId="72E1BA51"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ΣΤ. ΠΑΡΕΛΚΟΜΕΝΑ</w:t>
      </w:r>
    </w:p>
    <w:p w14:paraId="58B5B241" w14:textId="77777777" w:rsidR="00C964CA" w:rsidRPr="00C964CA" w:rsidRDefault="00C964CA" w:rsidP="00C964CA">
      <w:pPr>
        <w:rPr>
          <w:rFonts w:asciiTheme="minorHAnsi" w:hAnsiTheme="minorHAnsi" w:cstheme="minorHAnsi"/>
          <w:sz w:val="20"/>
          <w:szCs w:val="20"/>
        </w:rPr>
      </w:pPr>
      <w:r w:rsidRPr="00C964CA">
        <w:rPr>
          <w:rFonts w:asciiTheme="minorHAnsi" w:hAnsiTheme="minorHAnsi" w:cstheme="minorHAnsi"/>
          <w:sz w:val="20"/>
          <w:szCs w:val="20"/>
        </w:rPr>
        <w:t>Το όργανο να συνοδεύεται από τα παρακάτω αναλώσιμα:</w:t>
      </w:r>
    </w:p>
    <w:p w14:paraId="4D845921" w14:textId="77777777" w:rsidR="00C964CA" w:rsidRPr="00C964CA" w:rsidRDefault="00C964CA" w:rsidP="006F61BA">
      <w:pPr>
        <w:pStyle w:val="aff0"/>
        <w:numPr>
          <w:ilvl w:val="0"/>
          <w:numId w:val="85"/>
        </w:numPr>
        <w:tabs>
          <w:tab w:val="left" w:pos="567"/>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Δύο (2) τριχοειδείς στήλες έως 60 m ή άλλες της επιλογής του εργαστηρίου.</w:t>
      </w:r>
    </w:p>
    <w:p w14:paraId="695C27F1"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0F754A68"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Χίλια (1.000) βιδωτά φιαλίδια των 1.5-2ml με τα αντίστοιχα septa και καπάκια.</w:t>
      </w:r>
    </w:p>
    <w:p w14:paraId="21B422F1"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Πεντακόσια (500) φιαλίδια &amp; αντίστοιχα καπάκια για </w:t>
      </w:r>
      <w:r w:rsidRPr="00C964CA">
        <w:rPr>
          <w:rFonts w:asciiTheme="minorHAnsi" w:hAnsiTheme="minorHAnsi" w:cstheme="minorHAnsi"/>
          <w:sz w:val="20"/>
          <w:szCs w:val="20"/>
          <w:lang w:val="en-US"/>
        </w:rPr>
        <w:t>Headspace</w:t>
      </w:r>
    </w:p>
    <w:p w14:paraId="16AD4302"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Δέκα (10) μικροΐνες για </w:t>
      </w:r>
      <w:r w:rsidRPr="00C964CA">
        <w:rPr>
          <w:rFonts w:asciiTheme="minorHAnsi" w:hAnsiTheme="minorHAnsi" w:cstheme="minorHAnsi"/>
          <w:sz w:val="20"/>
          <w:szCs w:val="20"/>
          <w:lang w:val="en-US"/>
        </w:rPr>
        <w:t>SPME</w:t>
      </w:r>
    </w:p>
    <w:p w14:paraId="0FF053D5"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bookmarkStart w:id="159" w:name="_Hlk141801716"/>
      <w:r w:rsidRPr="00C964CA">
        <w:rPr>
          <w:rFonts w:asciiTheme="minorHAnsi" w:hAnsiTheme="minorHAnsi" w:cstheme="minorHAnsi"/>
          <w:sz w:val="20"/>
          <w:szCs w:val="20"/>
        </w:rPr>
        <w:t>Δύο (2) σύριγγες των 5 μ</w:t>
      </w:r>
      <w:r w:rsidRPr="00C964CA">
        <w:rPr>
          <w:rFonts w:asciiTheme="minorHAnsi" w:hAnsiTheme="minorHAnsi" w:cstheme="minorHAnsi"/>
          <w:sz w:val="20"/>
          <w:szCs w:val="20"/>
          <w:lang w:val="en-US"/>
        </w:rPr>
        <w:t>L</w:t>
      </w:r>
      <w:r w:rsidRPr="00C964CA">
        <w:rPr>
          <w:rFonts w:asciiTheme="minorHAnsi" w:hAnsiTheme="minorHAnsi" w:cstheme="minorHAnsi"/>
          <w:sz w:val="20"/>
          <w:szCs w:val="20"/>
        </w:rPr>
        <w:t xml:space="preserve"> έτοιμες προς χρήση.</w:t>
      </w:r>
    </w:p>
    <w:bookmarkEnd w:id="159"/>
    <w:p w14:paraId="11CCDD63"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Δύο (2) σύριγγες </w:t>
      </w:r>
      <w:r w:rsidRPr="00C964CA">
        <w:rPr>
          <w:rFonts w:asciiTheme="minorHAnsi" w:hAnsiTheme="minorHAnsi" w:cstheme="minorHAnsi"/>
          <w:sz w:val="20"/>
          <w:szCs w:val="20"/>
          <w:lang w:val="en-US"/>
        </w:rPr>
        <w:t>gastight</w:t>
      </w:r>
      <w:r w:rsidRPr="00C964CA">
        <w:rPr>
          <w:rFonts w:asciiTheme="minorHAnsi" w:hAnsiTheme="minorHAnsi" w:cstheme="minorHAnsi"/>
          <w:sz w:val="20"/>
          <w:szCs w:val="20"/>
        </w:rPr>
        <w:t xml:space="preserve"> των 10 μ</w:t>
      </w:r>
      <w:r w:rsidRPr="00C964CA">
        <w:rPr>
          <w:rFonts w:asciiTheme="minorHAnsi" w:hAnsiTheme="minorHAnsi" w:cstheme="minorHAnsi"/>
          <w:sz w:val="20"/>
          <w:szCs w:val="20"/>
          <w:lang w:val="en-US"/>
        </w:rPr>
        <w:t>L</w:t>
      </w:r>
      <w:r w:rsidRPr="00C964CA">
        <w:rPr>
          <w:rFonts w:asciiTheme="minorHAnsi" w:hAnsiTheme="minorHAnsi" w:cstheme="minorHAnsi"/>
          <w:sz w:val="20"/>
          <w:szCs w:val="20"/>
        </w:rPr>
        <w:t xml:space="preserve"> έτοιμες προς χρήση.</w:t>
      </w:r>
    </w:p>
    <w:p w14:paraId="7B55CB9E"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Δύο (2) σύριγγες </w:t>
      </w:r>
      <w:r w:rsidRPr="00C964CA">
        <w:rPr>
          <w:rFonts w:asciiTheme="minorHAnsi" w:hAnsiTheme="minorHAnsi" w:cstheme="minorHAnsi"/>
          <w:sz w:val="20"/>
          <w:szCs w:val="20"/>
          <w:lang w:val="en-US"/>
        </w:rPr>
        <w:t>gastight</w:t>
      </w:r>
      <w:r w:rsidRPr="00C964CA">
        <w:rPr>
          <w:rFonts w:asciiTheme="minorHAnsi" w:hAnsiTheme="minorHAnsi" w:cstheme="minorHAnsi"/>
          <w:sz w:val="20"/>
          <w:szCs w:val="20"/>
        </w:rPr>
        <w:t xml:space="preserve"> των 100 μ</w:t>
      </w:r>
      <w:r w:rsidRPr="00C964CA">
        <w:rPr>
          <w:rFonts w:asciiTheme="minorHAnsi" w:hAnsiTheme="minorHAnsi" w:cstheme="minorHAnsi"/>
          <w:sz w:val="20"/>
          <w:szCs w:val="20"/>
          <w:lang w:val="en-US"/>
        </w:rPr>
        <w:t>L</w:t>
      </w:r>
      <w:r w:rsidRPr="00C964CA">
        <w:rPr>
          <w:rFonts w:asciiTheme="minorHAnsi" w:hAnsiTheme="minorHAnsi" w:cstheme="minorHAnsi"/>
          <w:sz w:val="20"/>
          <w:szCs w:val="20"/>
        </w:rPr>
        <w:t xml:space="preserve"> έτοιμες προς χρήση.</w:t>
      </w:r>
    </w:p>
    <w:p w14:paraId="2571767E"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Μια (1) σύριγγα gastight των 2.5 </w:t>
      </w:r>
      <w:r w:rsidRPr="00C964CA">
        <w:rPr>
          <w:rFonts w:asciiTheme="minorHAnsi" w:hAnsiTheme="minorHAnsi" w:cstheme="minorHAnsi"/>
          <w:sz w:val="20"/>
          <w:szCs w:val="20"/>
          <w:lang w:val="en-US"/>
        </w:rPr>
        <w:t>m</w:t>
      </w:r>
      <w:r w:rsidRPr="00C964CA">
        <w:rPr>
          <w:rFonts w:asciiTheme="minorHAnsi" w:hAnsiTheme="minorHAnsi" w:cstheme="minorHAnsi"/>
          <w:sz w:val="20"/>
          <w:szCs w:val="20"/>
        </w:rPr>
        <w:t>L έτοιμη προς χρήση</w:t>
      </w:r>
    </w:p>
    <w:p w14:paraId="0CDB90A0"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 Δέκα (10) </w:t>
      </w:r>
      <w:r w:rsidRPr="00C964CA">
        <w:rPr>
          <w:rFonts w:asciiTheme="minorHAnsi" w:hAnsiTheme="minorHAnsi" w:cstheme="minorHAnsi"/>
          <w:sz w:val="20"/>
          <w:szCs w:val="20"/>
          <w:lang w:val="en-US"/>
        </w:rPr>
        <w:t>liners</w:t>
      </w:r>
      <w:r w:rsidRPr="00C964CA">
        <w:rPr>
          <w:rFonts w:asciiTheme="minorHAnsi" w:hAnsiTheme="minorHAnsi" w:cstheme="minorHAnsi"/>
          <w:sz w:val="20"/>
          <w:szCs w:val="20"/>
        </w:rPr>
        <w:t xml:space="preserve"> </w:t>
      </w:r>
      <w:r w:rsidRPr="00C964CA">
        <w:rPr>
          <w:rFonts w:asciiTheme="minorHAnsi" w:hAnsiTheme="minorHAnsi" w:cstheme="minorHAnsi"/>
          <w:sz w:val="20"/>
          <w:szCs w:val="20"/>
          <w:lang w:val="en-US"/>
        </w:rPr>
        <w:t>split</w:t>
      </w:r>
      <w:r w:rsidRPr="00C964CA">
        <w:rPr>
          <w:rFonts w:asciiTheme="minorHAnsi" w:hAnsiTheme="minorHAnsi" w:cstheme="minorHAnsi"/>
          <w:sz w:val="20"/>
          <w:szCs w:val="20"/>
        </w:rPr>
        <w:t>/</w:t>
      </w:r>
      <w:r w:rsidRPr="00C964CA">
        <w:rPr>
          <w:rFonts w:asciiTheme="minorHAnsi" w:hAnsiTheme="minorHAnsi" w:cstheme="minorHAnsi"/>
          <w:sz w:val="20"/>
          <w:szCs w:val="20"/>
          <w:lang w:val="en-US"/>
        </w:rPr>
        <w:t>splitless</w:t>
      </w:r>
      <w:r w:rsidRPr="00C964CA">
        <w:rPr>
          <w:rFonts w:asciiTheme="minorHAnsi" w:hAnsiTheme="minorHAnsi" w:cstheme="minorHAnsi"/>
          <w:sz w:val="20"/>
          <w:szCs w:val="20"/>
        </w:rPr>
        <w:t xml:space="preserve"> επιλογής του εργαστηρίου (με ή χωρίς υαλοβάμβακα).</w:t>
      </w:r>
    </w:p>
    <w:p w14:paraId="5E47FD39"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 Τρία (3) </w:t>
      </w:r>
      <w:r w:rsidRPr="00C964CA">
        <w:rPr>
          <w:rFonts w:asciiTheme="minorHAnsi" w:hAnsiTheme="minorHAnsi" w:cstheme="minorHAnsi"/>
          <w:sz w:val="20"/>
          <w:szCs w:val="20"/>
          <w:lang w:val="en-US"/>
        </w:rPr>
        <w:t>f</w:t>
      </w:r>
      <w:r w:rsidRPr="00C964CA">
        <w:rPr>
          <w:rFonts w:asciiTheme="minorHAnsi" w:hAnsiTheme="minorHAnsi" w:cstheme="minorHAnsi"/>
          <w:sz w:val="20"/>
          <w:szCs w:val="20"/>
        </w:rPr>
        <w:t>ilament</w:t>
      </w:r>
      <w:r w:rsidRPr="00C964CA">
        <w:rPr>
          <w:rFonts w:asciiTheme="minorHAnsi" w:hAnsiTheme="minorHAnsi" w:cstheme="minorHAnsi"/>
          <w:sz w:val="20"/>
          <w:szCs w:val="20"/>
          <w:lang w:val="en-US"/>
        </w:rPr>
        <w:t>s</w:t>
      </w:r>
      <w:r w:rsidRPr="00C964CA">
        <w:rPr>
          <w:rFonts w:asciiTheme="minorHAnsi" w:hAnsiTheme="minorHAnsi" w:cstheme="minorHAnsi"/>
          <w:sz w:val="20"/>
          <w:szCs w:val="20"/>
        </w:rPr>
        <w:t>.</w:t>
      </w:r>
    </w:p>
    <w:p w14:paraId="0ACA6F44"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Πενήντα (50) septa για τους εισαγωγείς.</w:t>
      </w:r>
    </w:p>
    <w:p w14:paraId="131B4B56"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 Τρία (3) εργαστηριακά μανόμετρα για τις αντίστοιχες φιάλες αερίων και τα απαιτούμενα φίλτρα της γραμμής του φέροντος αερίου (οξυγόνου &amp;υγρασίας)</w:t>
      </w:r>
    </w:p>
    <w:p w14:paraId="1925EE99" w14:textId="77777777" w:rsidR="00C964CA" w:rsidRPr="00C964CA" w:rsidRDefault="00C964CA" w:rsidP="006F61BA">
      <w:pPr>
        <w:pStyle w:val="aff0"/>
        <w:numPr>
          <w:ilvl w:val="0"/>
          <w:numId w:val="85"/>
        </w:numPr>
        <w:tabs>
          <w:tab w:val="left" w:pos="426"/>
        </w:tabs>
        <w:spacing w:after="160" w:line="259" w:lineRule="auto"/>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Προμήθεια μονάδας αδιάλειπτης λειτουργίας UPS κατάλληλης ισχύος με αυτονομία λειτουργίας είκοσι (20) λεπτών τουλάχιστον σε περίπτωση διακοπής τροφοδοσίας.</w:t>
      </w:r>
    </w:p>
    <w:p w14:paraId="5F3F1A94" w14:textId="77777777" w:rsidR="00C964CA" w:rsidRPr="00C964CA" w:rsidRDefault="00C964CA" w:rsidP="00C964CA">
      <w:pPr>
        <w:rPr>
          <w:rFonts w:asciiTheme="minorHAnsi" w:hAnsiTheme="minorHAnsi" w:cstheme="minorHAnsi"/>
          <w:sz w:val="20"/>
          <w:szCs w:val="20"/>
        </w:rPr>
      </w:pPr>
    </w:p>
    <w:p w14:paraId="12EB860C"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Ζ. ΓΕΝΙΚΕΣ ΑΠΑΙΤΗΣΕΙΣ</w:t>
      </w:r>
    </w:p>
    <w:p w14:paraId="70822B82"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4CCC206C"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Το σύστημα να διαθέτει CE.</w:t>
      </w:r>
    </w:p>
    <w:p w14:paraId="4E04B55C"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25AE7A5E"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 δειγματολήπτης με όλα του τα παρελκόμενα και τη σύνδεσή του με το λογισμικό του χρωματογράφου, που περιγράφονται παραπάνω, θα πρέπει να παραδοθεί μετά την εγκατάσταση και τον έλεγχο καλής λειτουργίας, με ρυθμισμένες   τις   παραμέτρους   λειτουργίας   του σε   μεθόδους δειγματοληψίας υγρών. Όλες οι σύριγγες που ζητούνται παραπάνω θα πρέπει να παραδοθούν μετά την εγκατάσταση και τον έλεγχο καλής λειτουργίας έτοιμοι για χρήση. Αν κατά την εγκατάσταση, ρύθμιση και έλεγχο καλής λειτουργίας καταστραφεί κάποια σύριγγα θα  πρέπει να αντικατασταθεί, προκειμένου να αποκατασταθεί ο αριθμός των ζητούμενων τεμαχίων.</w:t>
      </w:r>
    </w:p>
    <w:p w14:paraId="319929DD"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 κατασκευαστής να διαθέτει ΕΝ ISO 9001.</w:t>
      </w:r>
    </w:p>
    <w:p w14:paraId="5BE7C239"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 προμηθευτής να διαθέτει ΕΝ ISO 9001.</w:t>
      </w:r>
    </w:p>
    <w:p w14:paraId="6512F4B9"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23434C41"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67D1146E" w14:textId="77777777" w:rsidR="00C964CA" w:rsidRPr="00C964CA" w:rsidRDefault="00C964CA" w:rsidP="006F61BA">
      <w:pPr>
        <w:pStyle w:val="aff0"/>
        <w:numPr>
          <w:ilvl w:val="0"/>
          <w:numId w:val="84"/>
        </w:numPr>
        <w:tabs>
          <w:tab w:val="left" w:pos="426"/>
        </w:tabs>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Οι αναφερόμενες ανωτέρω προδιαγραφές πρέπει τεκμηριώνονται από τα έντυπα του κατασκευαστικού οίκου.</w:t>
      </w:r>
    </w:p>
    <w:p w14:paraId="5B09B05A" w14:textId="77777777" w:rsidR="00C964CA" w:rsidRPr="00C964CA" w:rsidRDefault="00C964CA" w:rsidP="00C964CA">
      <w:pPr>
        <w:jc w:val="center"/>
        <w:rPr>
          <w:rFonts w:asciiTheme="minorHAnsi" w:hAnsiTheme="minorHAnsi" w:cstheme="minorHAnsi"/>
          <w:b/>
          <w:sz w:val="20"/>
          <w:szCs w:val="20"/>
        </w:rPr>
      </w:pPr>
    </w:p>
    <w:p w14:paraId="1DBF5838" w14:textId="77777777" w:rsidR="00C964CA" w:rsidRPr="00C964CA" w:rsidRDefault="00C964CA" w:rsidP="00C964CA">
      <w:pPr>
        <w:rPr>
          <w:rFonts w:asciiTheme="minorHAnsi" w:hAnsiTheme="minorHAnsi" w:cstheme="minorHAnsi"/>
          <w:b/>
          <w:sz w:val="20"/>
          <w:szCs w:val="20"/>
        </w:rPr>
      </w:pPr>
      <w:r w:rsidRPr="00C964CA">
        <w:rPr>
          <w:rFonts w:asciiTheme="minorHAnsi" w:hAnsiTheme="minorHAnsi" w:cstheme="minorHAnsi"/>
          <w:b/>
          <w:sz w:val="20"/>
          <w:szCs w:val="20"/>
        </w:rPr>
        <w:t>Η. ΕΓΓΥΗΣΗ ΚΑΛΗΣ ΛΕΙΤΟΥΡΓΙΑΣ ΠΡΟΜΗΘΕΙΑΣ</w:t>
      </w:r>
    </w:p>
    <w:p w14:paraId="50A828EB"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5E36B1A3"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73499420"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68C48EA0"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57A08BD5"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45213FF2"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279F1164"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1C6AE114"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4B497523"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5C1F9462"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 xml:space="preserve">Ο ανάδοχος υποχρεούται να λαμβάνει κάθε πρόσφορο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428C572E"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lastRenderedPageBreak/>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1CF968EA" w14:textId="77777777" w:rsidR="00C964CA" w:rsidRPr="00C964CA" w:rsidRDefault="00C964CA" w:rsidP="006F61BA">
      <w:pPr>
        <w:pStyle w:val="aff0"/>
        <w:numPr>
          <w:ilvl w:val="0"/>
          <w:numId w:val="90"/>
        </w:numPr>
        <w:ind w:left="426"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273A8D62" w14:textId="77777777" w:rsidR="00C964CA" w:rsidRPr="00C964CA" w:rsidRDefault="00C964CA" w:rsidP="00C964CA">
      <w:pPr>
        <w:pStyle w:val="aff0"/>
        <w:ind w:left="284"/>
        <w:rPr>
          <w:rFonts w:asciiTheme="minorHAnsi" w:hAnsiTheme="minorHAnsi" w:cstheme="minorHAnsi"/>
          <w:sz w:val="20"/>
          <w:szCs w:val="20"/>
        </w:rPr>
      </w:pPr>
    </w:p>
    <w:p w14:paraId="0C4EC12C" w14:textId="77777777" w:rsidR="0042536C" w:rsidRDefault="0042536C" w:rsidP="0042536C">
      <w:pPr>
        <w:rPr>
          <w:rFonts w:asciiTheme="minorHAnsi" w:hAnsiTheme="minorHAnsi" w:cstheme="minorHAnsi"/>
          <w:sz w:val="20"/>
          <w:szCs w:val="20"/>
        </w:rPr>
      </w:pPr>
    </w:p>
    <w:p w14:paraId="44555CEC" w14:textId="77777777" w:rsidR="00C65EC9" w:rsidRPr="00C65EC9" w:rsidRDefault="00C65EC9" w:rsidP="00C53049">
      <w:pPr>
        <w:jc w:val="center"/>
        <w:rPr>
          <w:rFonts w:asciiTheme="minorHAnsi" w:hAnsiTheme="minorHAnsi" w:cstheme="minorHAnsi"/>
          <w:b/>
          <w:sz w:val="20"/>
          <w:szCs w:val="20"/>
        </w:rPr>
      </w:pPr>
      <w:r w:rsidRPr="00C65EC9">
        <w:rPr>
          <w:rFonts w:asciiTheme="minorHAnsi" w:hAnsiTheme="minorHAnsi" w:cstheme="minorHAnsi"/>
          <w:b/>
          <w:sz w:val="20"/>
          <w:szCs w:val="20"/>
        </w:rPr>
        <w:t>Είδος 8</w:t>
      </w:r>
    </w:p>
    <w:p w14:paraId="19DA9C75" w14:textId="77777777" w:rsidR="00C65EC9" w:rsidRPr="00C65EC9" w:rsidRDefault="00C65EC9" w:rsidP="00C53049">
      <w:pPr>
        <w:jc w:val="center"/>
        <w:rPr>
          <w:rFonts w:asciiTheme="minorHAnsi" w:hAnsiTheme="minorHAnsi" w:cstheme="minorHAnsi"/>
          <w:b/>
          <w:sz w:val="20"/>
          <w:szCs w:val="20"/>
        </w:rPr>
      </w:pPr>
      <w:r w:rsidRPr="00C65EC9">
        <w:rPr>
          <w:rFonts w:asciiTheme="minorHAnsi" w:hAnsiTheme="minorHAnsi" w:cstheme="minorHAnsi"/>
          <w:b/>
          <w:color w:val="000000"/>
          <w:sz w:val="20"/>
          <w:szCs w:val="20"/>
          <w:lang w:eastAsia="el-GR"/>
        </w:rPr>
        <w:t xml:space="preserve">Σύστημα </w:t>
      </w:r>
      <w:r w:rsidR="005B1EAE">
        <w:rPr>
          <w:rFonts w:asciiTheme="minorHAnsi" w:hAnsiTheme="minorHAnsi" w:cstheme="minorHAnsi"/>
          <w:b/>
          <w:color w:val="000000"/>
          <w:sz w:val="20"/>
          <w:szCs w:val="20"/>
          <w:lang w:eastAsia="el-GR"/>
        </w:rPr>
        <w:t>α</w:t>
      </w:r>
      <w:r w:rsidRPr="00C65EC9">
        <w:rPr>
          <w:rFonts w:asciiTheme="minorHAnsi" w:hAnsiTheme="minorHAnsi" w:cstheme="minorHAnsi"/>
          <w:b/>
          <w:color w:val="000000"/>
          <w:sz w:val="20"/>
          <w:szCs w:val="20"/>
          <w:lang w:eastAsia="el-GR"/>
        </w:rPr>
        <w:t xml:space="preserve">έριας </w:t>
      </w:r>
      <w:r w:rsidR="005B1EAE">
        <w:rPr>
          <w:rFonts w:asciiTheme="minorHAnsi" w:hAnsiTheme="minorHAnsi" w:cstheme="minorHAnsi"/>
          <w:b/>
          <w:color w:val="000000"/>
          <w:sz w:val="20"/>
          <w:szCs w:val="20"/>
          <w:lang w:eastAsia="el-GR"/>
        </w:rPr>
        <w:t>χ</w:t>
      </w:r>
      <w:r w:rsidRPr="00C65EC9">
        <w:rPr>
          <w:rFonts w:asciiTheme="minorHAnsi" w:hAnsiTheme="minorHAnsi" w:cstheme="minorHAnsi"/>
          <w:b/>
          <w:color w:val="000000"/>
          <w:sz w:val="20"/>
          <w:szCs w:val="20"/>
          <w:lang w:eastAsia="el-GR"/>
        </w:rPr>
        <w:t>ρωματογραφίας-</w:t>
      </w:r>
      <w:r w:rsidR="005B1EAE">
        <w:rPr>
          <w:rFonts w:asciiTheme="minorHAnsi" w:hAnsiTheme="minorHAnsi" w:cstheme="minorHAnsi"/>
          <w:b/>
          <w:color w:val="000000"/>
          <w:sz w:val="20"/>
          <w:szCs w:val="20"/>
          <w:lang w:eastAsia="el-GR"/>
        </w:rPr>
        <w:t>φ</w:t>
      </w:r>
      <w:r w:rsidRPr="00C65EC9">
        <w:rPr>
          <w:rFonts w:asciiTheme="minorHAnsi" w:hAnsiTheme="minorHAnsi" w:cstheme="minorHAnsi"/>
          <w:b/>
          <w:color w:val="000000"/>
          <w:sz w:val="20"/>
          <w:szCs w:val="20"/>
          <w:lang w:eastAsia="el-GR"/>
        </w:rPr>
        <w:t xml:space="preserve">ασματογράφου </w:t>
      </w:r>
      <w:r w:rsidR="005B1EAE">
        <w:rPr>
          <w:rFonts w:asciiTheme="minorHAnsi" w:hAnsiTheme="minorHAnsi" w:cstheme="minorHAnsi"/>
          <w:b/>
          <w:color w:val="000000"/>
          <w:sz w:val="20"/>
          <w:szCs w:val="20"/>
          <w:lang w:eastAsia="el-GR"/>
        </w:rPr>
        <w:t>μ</w:t>
      </w:r>
      <w:r w:rsidRPr="00C65EC9">
        <w:rPr>
          <w:rFonts w:asciiTheme="minorHAnsi" w:hAnsiTheme="minorHAnsi" w:cstheme="minorHAnsi"/>
          <w:b/>
          <w:color w:val="000000"/>
          <w:sz w:val="20"/>
          <w:szCs w:val="20"/>
          <w:lang w:eastAsia="el-GR"/>
        </w:rPr>
        <w:t>άζας (GC/MS)</w:t>
      </w:r>
      <w:r w:rsidRPr="00C65EC9">
        <w:rPr>
          <w:rFonts w:asciiTheme="minorHAnsi" w:hAnsiTheme="minorHAnsi" w:cstheme="minorHAnsi"/>
          <w:b/>
          <w:sz w:val="20"/>
          <w:szCs w:val="20"/>
        </w:rPr>
        <w:t xml:space="preserve"> &amp; παροχή υπηρεσιών πενταετούς διάρκειας εγγύησης καλής λειτουργίας </w:t>
      </w:r>
    </w:p>
    <w:p w14:paraId="72B0FC5B" w14:textId="77777777" w:rsidR="00C65EC9" w:rsidRPr="00C65EC9" w:rsidRDefault="00C65EC9" w:rsidP="00C53049">
      <w:pPr>
        <w:jc w:val="center"/>
        <w:rPr>
          <w:rFonts w:asciiTheme="minorHAnsi" w:hAnsiTheme="minorHAnsi" w:cstheme="minorHAnsi"/>
          <w:b/>
          <w:sz w:val="20"/>
          <w:szCs w:val="20"/>
        </w:rPr>
      </w:pPr>
      <w:r w:rsidRPr="00C65EC9">
        <w:rPr>
          <w:rFonts w:asciiTheme="minorHAnsi" w:hAnsiTheme="minorHAnsi" w:cstheme="minorHAnsi"/>
          <w:b/>
          <w:sz w:val="20"/>
          <w:szCs w:val="20"/>
        </w:rPr>
        <w:t>3 τεμάχια</w:t>
      </w:r>
    </w:p>
    <w:p w14:paraId="0ACE36AF" w14:textId="77777777" w:rsidR="00C65EC9" w:rsidRPr="00C65EC9" w:rsidRDefault="00C65EC9" w:rsidP="00C53049">
      <w:pPr>
        <w:jc w:val="center"/>
        <w:rPr>
          <w:rFonts w:asciiTheme="minorHAnsi" w:hAnsiTheme="minorHAnsi" w:cstheme="minorHAnsi"/>
          <w:b/>
          <w:sz w:val="20"/>
          <w:szCs w:val="20"/>
        </w:rPr>
      </w:pPr>
      <w:r w:rsidRPr="00C65EC9">
        <w:rPr>
          <w:rFonts w:asciiTheme="minorHAnsi" w:hAnsiTheme="minorHAnsi" w:cstheme="minorHAnsi"/>
          <w:b/>
          <w:sz w:val="20"/>
          <w:szCs w:val="20"/>
        </w:rPr>
        <w:t>Προορίζεται για τις</w:t>
      </w:r>
    </w:p>
    <w:p w14:paraId="2414825C" w14:textId="77777777" w:rsidR="00C65EC9" w:rsidRPr="00C65EC9" w:rsidRDefault="00C65EC9" w:rsidP="006F61BA">
      <w:pPr>
        <w:pStyle w:val="aff0"/>
        <w:numPr>
          <w:ilvl w:val="0"/>
          <w:numId w:val="97"/>
        </w:numPr>
        <w:contextualSpacing/>
        <w:jc w:val="both"/>
        <w:rPr>
          <w:rFonts w:asciiTheme="minorHAnsi" w:hAnsiTheme="minorHAnsi" w:cstheme="minorHAnsi"/>
          <w:b/>
          <w:sz w:val="20"/>
          <w:szCs w:val="20"/>
        </w:rPr>
      </w:pPr>
      <w:r w:rsidRPr="00C65EC9">
        <w:rPr>
          <w:rFonts w:asciiTheme="minorHAnsi" w:hAnsiTheme="minorHAnsi" w:cstheme="minorHAnsi"/>
          <w:b/>
          <w:sz w:val="20"/>
          <w:szCs w:val="20"/>
        </w:rPr>
        <w:t>ΧΥ ΣΕΡΡΩΝ</w:t>
      </w:r>
    </w:p>
    <w:p w14:paraId="41D9D266" w14:textId="77777777" w:rsidR="00C65EC9" w:rsidRPr="00C65EC9" w:rsidRDefault="00C65EC9" w:rsidP="006F61BA">
      <w:pPr>
        <w:pStyle w:val="aff0"/>
        <w:numPr>
          <w:ilvl w:val="0"/>
          <w:numId w:val="97"/>
        </w:numPr>
        <w:contextualSpacing/>
        <w:jc w:val="both"/>
        <w:rPr>
          <w:rFonts w:asciiTheme="minorHAnsi" w:hAnsiTheme="minorHAnsi" w:cstheme="minorHAnsi"/>
          <w:b/>
          <w:sz w:val="20"/>
          <w:szCs w:val="20"/>
        </w:rPr>
      </w:pPr>
      <w:r w:rsidRPr="00C65EC9">
        <w:rPr>
          <w:rFonts w:asciiTheme="minorHAnsi" w:hAnsiTheme="minorHAnsi" w:cstheme="minorHAnsi"/>
          <w:b/>
          <w:sz w:val="20"/>
          <w:szCs w:val="20"/>
        </w:rPr>
        <w:t>Β’ ΧΥ ΑΘΗΝΩΝ (2 τεμάχια)</w:t>
      </w:r>
    </w:p>
    <w:p w14:paraId="5C6957C3" w14:textId="77777777" w:rsidR="00C65EC9" w:rsidRPr="00C65EC9" w:rsidRDefault="00C65EC9" w:rsidP="00C65EC9">
      <w:pPr>
        <w:jc w:val="center"/>
        <w:rPr>
          <w:rFonts w:asciiTheme="minorHAnsi" w:hAnsiTheme="minorHAnsi" w:cstheme="minorHAnsi"/>
          <w:b/>
          <w:sz w:val="20"/>
          <w:szCs w:val="20"/>
        </w:rPr>
      </w:pPr>
    </w:p>
    <w:p w14:paraId="5058C355" w14:textId="77777777" w:rsidR="00C65EC9" w:rsidRPr="00C65EC9" w:rsidRDefault="00C65EC9" w:rsidP="00C65EC9">
      <w:pPr>
        <w:rPr>
          <w:rFonts w:asciiTheme="minorHAnsi" w:hAnsiTheme="minorHAnsi" w:cstheme="minorHAnsi"/>
          <w:sz w:val="20"/>
          <w:szCs w:val="20"/>
        </w:rPr>
      </w:pPr>
      <w:r w:rsidRPr="00C65EC9">
        <w:rPr>
          <w:rFonts w:asciiTheme="minorHAnsi" w:hAnsiTheme="minorHAnsi" w:cstheme="minorHAnsi"/>
          <w:sz w:val="20"/>
          <w:szCs w:val="20"/>
        </w:rPr>
        <w:t>Πλήρες αυτοματοποιημένο σύστημα αέριας χρωματογραφίας-φασματομετρίας μάζας, αποτελούμενο από τις κατωτέρω επιμέρους μονάδες με τα εξής ελάχιστα τεχνικά χαρακτηριστικά:</w:t>
      </w:r>
    </w:p>
    <w:p w14:paraId="784A7881" w14:textId="77777777" w:rsidR="00C65EC9" w:rsidRPr="00C65EC9" w:rsidRDefault="00C65EC9" w:rsidP="00C65EC9">
      <w:pPr>
        <w:rPr>
          <w:rFonts w:asciiTheme="minorHAnsi" w:hAnsiTheme="minorHAnsi" w:cstheme="minorHAnsi"/>
          <w:sz w:val="20"/>
          <w:szCs w:val="20"/>
        </w:rPr>
      </w:pPr>
    </w:p>
    <w:p w14:paraId="5BFDEAE4"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Α. ΑΕΡΙΟΣ ΧΡΩΜΑΤΟΓΡΑΦΟΣ - ΒΑΣΙΚΗ ΜΟΝΑΔΑ</w:t>
      </w:r>
    </w:p>
    <w:p w14:paraId="37291AC0"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διαθέτει κλίβανο χωρητικότητας τουλάχιστον </w:t>
      </w:r>
      <w:r w:rsidRPr="00C65EC9">
        <w:rPr>
          <w:rFonts w:asciiTheme="minorHAnsi" w:hAnsiTheme="minorHAnsi" w:cstheme="minorHAnsi"/>
          <w:color w:val="000000" w:themeColor="text1"/>
          <w:sz w:val="20"/>
          <w:szCs w:val="20"/>
        </w:rPr>
        <w:t>12</w:t>
      </w:r>
      <w:r w:rsidRPr="00C65EC9">
        <w:rPr>
          <w:rFonts w:asciiTheme="minorHAnsi" w:hAnsiTheme="minorHAnsi" w:cstheme="minorHAnsi"/>
          <w:sz w:val="20"/>
          <w:szCs w:val="20"/>
        </w:rPr>
        <w:t>L</w:t>
      </w:r>
      <w:bookmarkStart w:id="160" w:name="_Hlk180589847"/>
      <w:r w:rsidRPr="00C65EC9">
        <w:rPr>
          <w:rFonts w:asciiTheme="minorHAnsi" w:hAnsiTheme="minorHAnsi" w:cstheme="minorHAnsi"/>
          <w:sz w:val="20"/>
          <w:szCs w:val="20"/>
        </w:rPr>
        <w:t xml:space="preserve">, </w:t>
      </w:r>
      <w:bookmarkEnd w:id="160"/>
      <w:r w:rsidRPr="00C65EC9">
        <w:rPr>
          <w:rFonts w:asciiTheme="minorHAnsi" w:hAnsiTheme="minorHAnsi" w:cstheme="minorHAnsi"/>
          <w:sz w:val="20"/>
          <w:szCs w:val="20"/>
        </w:rPr>
        <w:t>με επαρκή χώρο για τουλάχιστον δύο στήλες, με προγραμματισμό θερμοκρασίας σε 20 τουλάχιστον στάδια ανόδου/καθόδου</w:t>
      </w:r>
      <w:r w:rsidRPr="00C65EC9">
        <w:rPr>
          <w:rFonts w:asciiTheme="minorHAnsi" w:hAnsiTheme="minorHAnsi" w:cstheme="minorHAnsi"/>
          <w:sz w:val="20"/>
          <w:szCs w:val="20"/>
        </w:rPr>
        <w:softHyphen/>
      </w:r>
      <w:r w:rsidRPr="00C65EC9">
        <w:rPr>
          <w:rFonts w:asciiTheme="minorHAnsi" w:hAnsiTheme="minorHAnsi" w:cstheme="minorHAnsi"/>
          <w:sz w:val="20"/>
          <w:szCs w:val="20"/>
        </w:rPr>
        <w:softHyphen/>
        <w:t>.</w:t>
      </w:r>
    </w:p>
    <w:p w14:paraId="3EF3FD22"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Η περιοχή θερμοκρασίας λειτουργίας του κλιβάνου να είναι από 4 </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 xml:space="preserve">C πάνω από τη θερμοκρασία περιβάλλοντος έως 450 </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w:t>
      </w:r>
    </w:p>
    <w:p w14:paraId="3142E2D6"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μέγιστο ρυθμό ανόδου θερμοκρασίας τουλάχιστον 100</w:t>
      </w:r>
      <w:r w:rsidRPr="00C65EC9">
        <w:rPr>
          <w:rFonts w:asciiTheme="minorHAnsi" w:hAnsiTheme="minorHAnsi" w:cstheme="minorHAnsi"/>
          <w:sz w:val="20"/>
          <w:szCs w:val="20"/>
          <w:vertAlign w:val="superscript"/>
        </w:rPr>
        <w:t xml:space="preserve"> ο</w:t>
      </w:r>
      <w:r w:rsidRPr="00C65EC9">
        <w:rPr>
          <w:rFonts w:asciiTheme="minorHAnsi" w:hAnsiTheme="minorHAnsi" w:cstheme="minorHAnsi"/>
          <w:sz w:val="20"/>
          <w:szCs w:val="20"/>
        </w:rPr>
        <w:t xml:space="preserve"> C/min.</w:t>
      </w:r>
    </w:p>
    <w:p w14:paraId="6E04EB47"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δυνατότητα ψύξης του κλιβάνου από τους 450</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 στους 50</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 σε χρόνο μικρότερο ή ίσο από 4 λεπτά.</w:t>
      </w:r>
    </w:p>
    <w:p w14:paraId="4DC30432"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p w14:paraId="4D84C050"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78D2A835" w14:textId="77777777" w:rsidR="00C65EC9" w:rsidRPr="00C65EC9" w:rsidRDefault="00C65EC9" w:rsidP="006F61BA">
      <w:pPr>
        <w:pStyle w:val="aff0"/>
        <w:numPr>
          <w:ilvl w:val="0"/>
          <w:numId w:val="100"/>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έναν εισαγωγέα  τύπου split/splitless με τα ακόλουθα χαρακτηριστικά:</w:t>
      </w:r>
    </w:p>
    <w:p w14:paraId="448BEFB7" w14:textId="77777777" w:rsidR="00C65EC9" w:rsidRPr="00C65EC9" w:rsidRDefault="00C65EC9"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είναι κατάλληλος για στήλες όλων των ειδών (διαμέτρου 50 μm έως και 530 μm).</w:t>
      </w:r>
    </w:p>
    <w:p w14:paraId="47782010" w14:textId="77777777" w:rsidR="00C65EC9" w:rsidRPr="00C65EC9" w:rsidRDefault="00C65EC9"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είναι θερμοστατούμενος έως 400</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 τουλάχιστον.</w:t>
      </w:r>
    </w:p>
    <w:p w14:paraId="6672E4D2" w14:textId="77777777" w:rsidR="00C65EC9" w:rsidRPr="00C65EC9" w:rsidRDefault="00C65EC9"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δέχεται λόγο split έως τουλάχιστον 7000:1.</w:t>
      </w:r>
    </w:p>
    <w:p w14:paraId="60C1326A" w14:textId="77777777" w:rsidR="00C65EC9" w:rsidRPr="00C65EC9" w:rsidRDefault="00C65EC9"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ηλεκτρονικό και αυτόματα προγραμματιζόμενο σύστημα ροής για τον καθαρισμό του διαφράγματος (septum purge).</w:t>
      </w:r>
    </w:p>
    <w:p w14:paraId="6EB7FC73" w14:textId="77777777" w:rsidR="00C65EC9" w:rsidRPr="00C65EC9" w:rsidRDefault="00C65EC9"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σύστημα ηλεκτρονικού προγραμματισμού της ροής και της πίεσης με ικανότητα προγραμματισμού ανεξάρτητων σταδίων. Να διαθέτει εύρος πίεσης έως τουλάχιστον 140 psi και εύρος συνολικής ροής έως τουλάχιστον 1200 ml/min με φέρον αέριο Ήλιο (He).</w:t>
      </w:r>
    </w:p>
    <w:p w14:paraId="235CAFDB" w14:textId="77777777" w:rsidR="00C65EC9" w:rsidRPr="00C65EC9" w:rsidRDefault="00C65EC9"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σύστημα εξοικονόμησης του φέροντος αερίου.</w:t>
      </w:r>
    </w:p>
    <w:p w14:paraId="35D32393" w14:textId="77777777" w:rsidR="00C65EC9" w:rsidRPr="00C65EC9" w:rsidRDefault="00C65EC9" w:rsidP="00C65EC9">
      <w:pPr>
        <w:rPr>
          <w:rFonts w:asciiTheme="minorHAnsi" w:hAnsiTheme="minorHAnsi" w:cstheme="minorHAnsi"/>
          <w:sz w:val="20"/>
          <w:szCs w:val="20"/>
        </w:rPr>
      </w:pPr>
    </w:p>
    <w:p w14:paraId="00088F08"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Β. ΑΥΤΟΜΑΤΟΣ ΔΕΙΓΜΑΤΟΛΗΠΤΗΣ</w:t>
      </w:r>
    </w:p>
    <w:p w14:paraId="6363C41A"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πλήρως ηλεκτρονική λειτουργία.</w:t>
      </w:r>
    </w:p>
    <w:p w14:paraId="0566FB02"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υπάρχει η δυνατότητα έγχυσης διά χειρός (manual </w:t>
      </w:r>
      <w:r w:rsidRPr="00C65EC9">
        <w:rPr>
          <w:rFonts w:asciiTheme="minorHAnsi" w:hAnsiTheme="minorHAnsi" w:cstheme="minorHAnsi"/>
          <w:sz w:val="20"/>
          <w:szCs w:val="20"/>
          <w:lang w:val="en-US"/>
        </w:rPr>
        <w:t>injection</w:t>
      </w:r>
      <w:r w:rsidRPr="00C65EC9">
        <w:rPr>
          <w:rFonts w:asciiTheme="minorHAnsi" w:hAnsiTheme="minorHAnsi" w:cstheme="minorHAnsi"/>
          <w:sz w:val="20"/>
          <w:szCs w:val="20"/>
        </w:rPr>
        <w:t>).</w:t>
      </w:r>
    </w:p>
    <w:p w14:paraId="5AB82982"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δέχεται σύριγγες διαφόρων μεγεθών.</w:t>
      </w:r>
    </w:p>
    <w:p w14:paraId="661D3964"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ρυθμιζόμενη ταχύτητα έγχυσης και αναρρόφησης.</w:t>
      </w:r>
    </w:p>
    <w:p w14:paraId="0A2F9104"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έχει επαναληψιμότητα μικρότερη από 1% </w:t>
      </w:r>
      <w:r w:rsidRPr="00C65EC9">
        <w:rPr>
          <w:rFonts w:asciiTheme="minorHAnsi" w:hAnsiTheme="minorHAnsi" w:cstheme="minorHAnsi"/>
          <w:sz w:val="20"/>
          <w:szCs w:val="20"/>
          <w:lang w:val="en-US"/>
        </w:rPr>
        <w:t>RSD</w:t>
      </w:r>
      <w:r w:rsidRPr="00C65EC9">
        <w:rPr>
          <w:rFonts w:asciiTheme="minorHAnsi" w:hAnsiTheme="minorHAnsi" w:cstheme="minorHAnsi"/>
          <w:sz w:val="20"/>
          <w:szCs w:val="20"/>
        </w:rPr>
        <w:t>.</w:t>
      </w:r>
    </w:p>
    <w:p w14:paraId="5DDAF834"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δυνατότητα έκπλυσης της σύριγγας με δύο διαλύτες τουλάχιστον, και πριν και μετά την έγχυση.</w:t>
      </w:r>
    </w:p>
    <w:p w14:paraId="3470D41C" w14:textId="77777777" w:rsidR="00C65EC9" w:rsidRPr="00C65EC9" w:rsidRDefault="00C65EC9" w:rsidP="006F61BA">
      <w:pPr>
        <w:pStyle w:val="aff0"/>
        <w:numPr>
          <w:ilvl w:val="0"/>
          <w:numId w:val="98"/>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συνοδεύεται από δίσκο δειγμάτων για φιαλίδια των 1,5 έως 2ml, συνολικά τουλάχιστον 120 θέσεων.</w:t>
      </w:r>
    </w:p>
    <w:p w14:paraId="6785FB41" w14:textId="77777777" w:rsidR="00C65EC9" w:rsidRPr="00C65EC9" w:rsidRDefault="00C65EC9" w:rsidP="00C65EC9">
      <w:pPr>
        <w:rPr>
          <w:rFonts w:asciiTheme="minorHAnsi" w:hAnsiTheme="minorHAnsi" w:cstheme="minorHAnsi"/>
          <w:sz w:val="20"/>
          <w:szCs w:val="20"/>
        </w:rPr>
      </w:pPr>
    </w:p>
    <w:p w14:paraId="1A04D896"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Γ. ΣΥΣΤΗΜΑ ΦΑΣΜΑΤΟΜΕΤΡΙΑΣ ΜΑΖΑΣ</w:t>
      </w:r>
    </w:p>
    <w:p w14:paraId="46F5C284"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w:t>
      </w:r>
    </w:p>
    <w:p w14:paraId="5D341B7E"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H θερμοκρασία του τετραπόλου να ρυθμίζεται ανεξάρτητα ως τους 200°C.</w:t>
      </w:r>
    </w:p>
    <w:p w14:paraId="330F8CF0"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lastRenderedPageBreak/>
        <w:t xml:space="preserve">Πηγή ιονισμού υψηλής ενέργειας, με πρόσκρουση ηλεκτρονίων El (Electron Impact), ανεξάρτητα θερμαινόμενη σε θερμοκρασία έως τουλάχιστον 300 </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w:t>
      </w:r>
    </w:p>
    <w:p w14:paraId="769E96B2"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Δυνατότητα επέκτασης με πηγή θετικού και αρνητικού χημικού ιονισμού (PCI,NCI). </w:t>
      </w:r>
    </w:p>
    <w:p w14:paraId="3D081DC1"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Περιοχή μαζών τουλάχιστον από 10 έως 1000 amu σε full scan mode. Nα δοθεί το MS φάσμα χημικής ουσίας που να αποδεικνύει το ζητούμενο εύρος.</w:t>
      </w:r>
    </w:p>
    <w:p w14:paraId="7B6A4EF3"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Σταθερότητα μάζας: ±0,1 amu σε τουλάχιστον 48 ώρες.</w:t>
      </w:r>
    </w:p>
    <w:p w14:paraId="3863B850"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ελεγχόμενη θερμοκρασία στη γραμμή μεταφοράς.</w:t>
      </w:r>
    </w:p>
    <w:p w14:paraId="64A2AE9A"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συνοδεύεται από σύστημα κενού με ικανότητα γρήγορης άντλησης τουλάχιστον  250L/ sec.</w:t>
      </w:r>
    </w:p>
    <w:p w14:paraId="5011261B"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λειτουργίες auto tune και mass calibration.</w:t>
      </w:r>
    </w:p>
    <w:p w14:paraId="3CEFC3AF"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ταχύτητα σάρωσης μεγαλύτερη ή ίση με 19.000 amu/sec.</w:t>
      </w:r>
    </w:p>
    <w:p w14:paraId="5532DD4D"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Η τάση του ιονισμού (ionization voltage-eV) να ρυθμίζεται με εύρος τουλάχιστον από 10eV έως τουλάχιστον 200eV.</w:t>
      </w:r>
    </w:p>
    <w:p w14:paraId="1B60ACD0"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έχει δυνατότητα ανίχνευσης με ΕΙ σε λειτουργία πλήρους σάρωσης (Full Scan): 1pg OFN με λόγο σήματος προς θόρυβο τουλάχιστον 1900:1 στο ιόν με m/z 272. </w:t>
      </w:r>
    </w:p>
    <w:p w14:paraId="66D2793B" w14:textId="77777777" w:rsidR="00C65EC9" w:rsidRPr="00C65EC9" w:rsidRDefault="00C65EC9" w:rsidP="006F61BA">
      <w:pPr>
        <w:pStyle w:val="aff0"/>
        <w:numPr>
          <w:ilvl w:val="0"/>
          <w:numId w:val="101"/>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p w14:paraId="3381CC30" w14:textId="77777777" w:rsidR="00C65EC9" w:rsidRPr="00C65EC9" w:rsidRDefault="00C65EC9" w:rsidP="00C65EC9">
      <w:pPr>
        <w:rPr>
          <w:rFonts w:asciiTheme="minorHAnsi" w:hAnsiTheme="minorHAnsi" w:cstheme="minorHAnsi"/>
          <w:sz w:val="20"/>
          <w:szCs w:val="20"/>
        </w:rPr>
      </w:pPr>
    </w:p>
    <w:p w14:paraId="15831BAA"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Δ. ΛΟΓΙΣΜΙΚΟ ΑΜΦΙΔΡΟΜΗΣ ΕΠΙΚΟΙΝΩΝΙΑΣ ΜΕ ΤΙΣ ΚΑΤΩΤΕΡΩ ΕΛΑΧΙΣΤΕΣ ΔΥΝΑΤΟΤΗΤΕΣ</w:t>
      </w:r>
    </w:p>
    <w:p w14:paraId="61C91482"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είναι γνήσιο και να λειτουργεί σε περιβάλλον Windows 10 ή νεότερο. </w:t>
      </w:r>
    </w:p>
    <w:p w14:paraId="7A24B190"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υποστηρίζει τον έλεγχο όλου του συστήματος, καθώς και την καταγραφή και επεξεργασία αποτελεσμάτων.</w:t>
      </w:r>
    </w:p>
    <w:p w14:paraId="6CBCE88E"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πλήρη προγράμματα διαχείρισης δεδομένων, έρευνας βιβλιοθήκης φασμάτων μάζας, ποσοτικού προσδιορισμού κλπ.</w:t>
      </w:r>
    </w:p>
    <w:p w14:paraId="26328A8C"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δύναται να εκτελεί αυτόματα σειρά αναλύσεων (sequence).</w:t>
      </w:r>
    </w:p>
    <w:p w14:paraId="7BF9D32E"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έχει ικανότητα ταυτόχρονης λήψης σήματος SIM και </w:t>
      </w:r>
      <w:r w:rsidRPr="00C65EC9">
        <w:rPr>
          <w:rFonts w:asciiTheme="minorHAnsi" w:hAnsiTheme="minorHAnsi" w:cstheme="minorHAnsi"/>
          <w:sz w:val="20"/>
          <w:szCs w:val="20"/>
          <w:lang w:val="en-US"/>
        </w:rPr>
        <w:t>SCAN</w:t>
      </w:r>
      <w:r w:rsidRPr="00C65EC9">
        <w:rPr>
          <w:rFonts w:asciiTheme="minorHAnsi" w:hAnsiTheme="minorHAnsi" w:cstheme="minorHAnsi"/>
          <w:sz w:val="20"/>
          <w:szCs w:val="20"/>
        </w:rPr>
        <w:t xml:space="preserve"> σε μία ανάλυση (ένα run). Ταυτόχρονη απεικόνιση TIC χρωματογραφήματος, SIM χρωματογραφήματος και φάσματος κορυφών.</w:t>
      </w:r>
    </w:p>
    <w:p w14:paraId="3A278000"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1866563F"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περιλαμβάνει βιβλιοθήκη φασμάτων NΙST &amp; WILEY της πλέον πρόσφατης έκδοσης κατά την  περίοδο παράδοσης του συστήματος. Να επιτρέπει την ταυτοποίηση ουσιών με σύγκριση του φάσματος μάζας τους με τα φάσματα της βιβλιοθήκης. Να επιτρέπει τη δημιουργία βιβλιοθήκης με φάσματα του εργαστηρίου. Να συνοδεύεται και από το πρόγραμμα </w:t>
      </w:r>
      <w:r w:rsidRPr="00C65EC9">
        <w:rPr>
          <w:rFonts w:asciiTheme="minorHAnsi" w:hAnsiTheme="minorHAnsi" w:cstheme="minorHAnsi"/>
          <w:sz w:val="20"/>
          <w:szCs w:val="20"/>
          <w:lang w:val="en-US"/>
        </w:rPr>
        <w:t>AMDIS</w:t>
      </w:r>
      <w:r w:rsidRPr="00C65EC9">
        <w:rPr>
          <w:rFonts w:asciiTheme="minorHAnsi" w:hAnsiTheme="minorHAnsi" w:cstheme="minorHAnsi"/>
          <w:sz w:val="20"/>
          <w:szCs w:val="20"/>
        </w:rPr>
        <w:t>.</w:t>
      </w:r>
    </w:p>
    <w:p w14:paraId="290764FD"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14:paraId="1BB9F6EF"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4842EB11"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δύναται να αναγνωρίζει ονομασίες κορυφών στο χρωματογράφημα μετά από κατάλληλη βαθμονόμηση.</w:t>
      </w:r>
    </w:p>
    <w:p w14:paraId="4A40C683"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320C798A"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p w14:paraId="239F76D4"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379E78BC"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558A9658"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Να εκτελεί σύγκριση χρωματογραφημάτων σε κοινό διάγραμμα. </w:t>
      </w:r>
    </w:p>
    <w:p w14:paraId="40B683D6"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δυνατότητα χειροκίνητης γραφικής ολοκλήρωσης (manual integration) με χρήση mouse.</w:t>
      </w:r>
    </w:p>
    <w:p w14:paraId="34EC88BA"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επιτρέπει τη σύνταξη αναφορών (</w:t>
      </w:r>
      <w:r w:rsidRPr="00C65EC9">
        <w:rPr>
          <w:rFonts w:asciiTheme="minorHAnsi" w:hAnsiTheme="minorHAnsi" w:cstheme="minorHAnsi"/>
          <w:sz w:val="20"/>
          <w:szCs w:val="20"/>
          <w:lang w:val="en-US"/>
        </w:rPr>
        <w:t>reports</w:t>
      </w:r>
      <w:r w:rsidRPr="00C65EC9">
        <w:rPr>
          <w:rFonts w:asciiTheme="minorHAnsi" w:hAnsiTheme="minorHAnsi" w:cstheme="minorHAnsi"/>
          <w:sz w:val="20"/>
          <w:szCs w:val="20"/>
        </w:rPr>
        <w:t>) που η μορφή τους θα διαμορφώνεται από το χρήστη.</w:t>
      </w:r>
      <w:r w:rsidRPr="00C65EC9">
        <w:rPr>
          <w:rFonts w:asciiTheme="minorHAnsi" w:hAnsiTheme="minorHAnsi" w:cstheme="minorHAnsi"/>
          <w:color w:val="FF0000"/>
          <w:sz w:val="20"/>
          <w:szCs w:val="20"/>
        </w:rPr>
        <w:t xml:space="preserve"> </w:t>
      </w:r>
    </w:p>
    <w:p w14:paraId="71461531" w14:textId="77777777" w:rsidR="00C65EC9" w:rsidRPr="00C65EC9" w:rsidRDefault="00C65EC9" w:rsidP="006F61BA">
      <w:pPr>
        <w:pStyle w:val="aff0"/>
        <w:numPr>
          <w:ilvl w:val="0"/>
          <w:numId w:val="102"/>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28A7FFE6" w14:textId="77777777" w:rsidR="00C65EC9" w:rsidRPr="00C65EC9" w:rsidRDefault="00C65EC9" w:rsidP="00C65EC9">
      <w:pPr>
        <w:rPr>
          <w:rFonts w:asciiTheme="minorHAnsi" w:hAnsiTheme="minorHAnsi" w:cstheme="minorHAnsi"/>
          <w:sz w:val="20"/>
          <w:szCs w:val="20"/>
        </w:rPr>
      </w:pPr>
    </w:p>
    <w:p w14:paraId="5010E136"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Ε. ΥΠΟΛΟΓΙΣΤΗΣ</w:t>
      </w:r>
    </w:p>
    <w:p w14:paraId="329CB979" w14:textId="77777777" w:rsidR="00C65EC9" w:rsidRPr="00C65EC9" w:rsidRDefault="00C65EC9" w:rsidP="00C65EC9">
      <w:pPr>
        <w:rPr>
          <w:rFonts w:asciiTheme="minorHAnsi" w:hAnsiTheme="minorHAnsi" w:cstheme="minorHAnsi"/>
          <w:sz w:val="20"/>
          <w:szCs w:val="20"/>
        </w:rPr>
      </w:pPr>
      <w:r w:rsidRPr="00C65EC9">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41841D2A"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lastRenderedPageBreak/>
        <w:t xml:space="preserve">Επεξεργαστή τουλάχιστον </w:t>
      </w:r>
      <w:r w:rsidRPr="00C65EC9">
        <w:rPr>
          <w:rFonts w:asciiTheme="minorHAnsi" w:hAnsiTheme="minorHAnsi" w:cstheme="minorHAnsi"/>
          <w:sz w:val="20"/>
          <w:szCs w:val="20"/>
          <w:lang w:val="en-US"/>
        </w:rPr>
        <w:t>i</w:t>
      </w:r>
      <w:r w:rsidRPr="00C65EC9">
        <w:rPr>
          <w:rFonts w:asciiTheme="minorHAnsi" w:hAnsiTheme="minorHAnsi" w:cstheme="minorHAnsi"/>
          <w:sz w:val="20"/>
          <w:szCs w:val="20"/>
        </w:rPr>
        <w:t xml:space="preserve">7 ή ισοδύναμο τελευταίας γενιάς. </w:t>
      </w:r>
    </w:p>
    <w:p w14:paraId="045FB5AB"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Μνήμη RAM ≥</w:t>
      </w:r>
      <w:r w:rsidRPr="00C65EC9">
        <w:rPr>
          <w:rFonts w:asciiTheme="minorHAnsi" w:hAnsiTheme="minorHAnsi" w:cstheme="minorHAnsi"/>
          <w:sz w:val="20"/>
          <w:szCs w:val="20"/>
          <w:lang w:val="en-US"/>
        </w:rPr>
        <w:t>32</w:t>
      </w:r>
      <w:r w:rsidRPr="00C65EC9">
        <w:rPr>
          <w:rFonts w:asciiTheme="minorHAnsi" w:hAnsiTheme="minorHAnsi" w:cstheme="minorHAnsi"/>
          <w:sz w:val="20"/>
          <w:szCs w:val="20"/>
        </w:rPr>
        <w:t xml:space="preserve"> GB.</w:t>
      </w:r>
    </w:p>
    <w:p w14:paraId="66C919B1"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Δύο (2) σκληρ</w:t>
      </w:r>
      <w:r w:rsidRPr="00C65EC9">
        <w:rPr>
          <w:rFonts w:asciiTheme="minorHAnsi" w:hAnsiTheme="minorHAnsi" w:cstheme="minorHAnsi"/>
          <w:sz w:val="20"/>
          <w:szCs w:val="20"/>
          <w:lang w:val="en-US"/>
        </w:rPr>
        <w:t>o</w:t>
      </w:r>
      <w:r w:rsidRPr="00C65EC9">
        <w:rPr>
          <w:rFonts w:asciiTheme="minorHAnsi" w:hAnsiTheme="minorHAnsi" w:cstheme="minorHAnsi"/>
          <w:sz w:val="20"/>
          <w:szCs w:val="20"/>
        </w:rPr>
        <w:t>ύς δίσκους ≥1 ΤΒ SSD (boot) + 2 TB HDD (storage).</w:t>
      </w:r>
    </w:p>
    <w:p w14:paraId="4BEB7A76"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Έγχρωμη οθόνη 27 inch (LED), 1080p, </w:t>
      </w:r>
      <w:r w:rsidRPr="00C65EC9">
        <w:rPr>
          <w:rFonts w:asciiTheme="minorHAnsi" w:hAnsiTheme="minorHAnsi" w:cstheme="minorHAnsi"/>
          <w:sz w:val="20"/>
          <w:szCs w:val="20"/>
          <w:lang w:val="en-US"/>
        </w:rPr>
        <w:t>HDMI</w:t>
      </w:r>
      <w:r w:rsidRPr="00C65EC9">
        <w:rPr>
          <w:rFonts w:asciiTheme="minorHAnsi" w:hAnsiTheme="minorHAnsi" w:cstheme="minorHAnsi"/>
          <w:sz w:val="20"/>
          <w:szCs w:val="20"/>
        </w:rPr>
        <w:t xml:space="preserve"> σύνδεση ή </w:t>
      </w:r>
      <w:r w:rsidRPr="00C65EC9">
        <w:rPr>
          <w:rFonts w:asciiTheme="minorHAnsi" w:hAnsiTheme="minorHAnsi" w:cstheme="minorHAnsi"/>
          <w:sz w:val="20"/>
          <w:szCs w:val="20"/>
          <w:lang w:val="en-US"/>
        </w:rPr>
        <w:t>display</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port</w:t>
      </w:r>
      <w:r w:rsidRPr="00C65EC9">
        <w:rPr>
          <w:rFonts w:asciiTheme="minorHAnsi" w:hAnsiTheme="minorHAnsi" w:cstheme="minorHAnsi"/>
          <w:sz w:val="20"/>
          <w:szCs w:val="20"/>
        </w:rPr>
        <w:t xml:space="preserve"> σύνδεση.</w:t>
      </w:r>
    </w:p>
    <w:p w14:paraId="23C5CE92"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lang w:val="en-US"/>
        </w:rPr>
      </w:pPr>
      <w:r w:rsidRPr="00C65EC9">
        <w:rPr>
          <w:rFonts w:asciiTheme="minorHAnsi" w:hAnsiTheme="minorHAnsi" w:cstheme="minorHAnsi"/>
          <w:sz w:val="20"/>
          <w:szCs w:val="20"/>
        </w:rPr>
        <w:t>Κάρτα</w:t>
      </w:r>
      <w:r w:rsidRPr="00C65EC9">
        <w:rPr>
          <w:rFonts w:asciiTheme="minorHAnsi" w:hAnsiTheme="minorHAnsi" w:cstheme="minorHAnsi"/>
          <w:sz w:val="20"/>
          <w:szCs w:val="20"/>
          <w:lang w:val="en-US"/>
        </w:rPr>
        <w:t xml:space="preserve"> </w:t>
      </w:r>
      <w:r w:rsidRPr="00C65EC9">
        <w:rPr>
          <w:rFonts w:asciiTheme="minorHAnsi" w:hAnsiTheme="minorHAnsi" w:cstheme="minorHAnsi"/>
          <w:sz w:val="20"/>
          <w:szCs w:val="20"/>
        </w:rPr>
        <w:t>γραφικών</w:t>
      </w:r>
      <w:r w:rsidRPr="00C65EC9">
        <w:rPr>
          <w:rFonts w:asciiTheme="minorHAnsi" w:hAnsiTheme="minorHAnsi" w:cstheme="minorHAnsi"/>
          <w:sz w:val="20"/>
          <w:szCs w:val="20"/>
          <w:lang w:val="en-US"/>
        </w:rPr>
        <w:t xml:space="preserve">: on board graphics card </w:t>
      </w:r>
      <w:r w:rsidRPr="00C65EC9">
        <w:rPr>
          <w:rFonts w:asciiTheme="minorHAnsi" w:hAnsiTheme="minorHAnsi" w:cstheme="minorHAnsi"/>
          <w:sz w:val="20"/>
          <w:szCs w:val="20"/>
        </w:rPr>
        <w:t>ή</w:t>
      </w:r>
      <w:r w:rsidRPr="00C65EC9">
        <w:rPr>
          <w:rFonts w:asciiTheme="minorHAnsi" w:hAnsiTheme="minorHAnsi" w:cstheme="minorHAnsi"/>
          <w:sz w:val="20"/>
          <w:szCs w:val="20"/>
          <w:lang w:val="en-US"/>
        </w:rPr>
        <w:t xml:space="preserve"> PCI-E graphics card, HDMI ή display port σύνδεση.</w:t>
      </w:r>
    </w:p>
    <w:p w14:paraId="76927860"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Πληκτρολόγιο τύπου QWERTY 101 πλήκτρων και mouse.</w:t>
      </w:r>
    </w:p>
    <w:p w14:paraId="6C20E3B3"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Τις απαραίτητες θύρες επικοινωνίας με το όργανο.</w:t>
      </w:r>
    </w:p>
    <w:p w14:paraId="44CC285D"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Τις απαραίτητες θύρες διασύνδεσης (δικτύου </w:t>
      </w:r>
      <w:r w:rsidRPr="00C65EC9">
        <w:rPr>
          <w:rFonts w:asciiTheme="minorHAnsi" w:hAnsiTheme="minorHAnsi" w:cstheme="minorHAnsi"/>
          <w:sz w:val="20"/>
          <w:szCs w:val="20"/>
          <w:lang w:val="en-US"/>
        </w:rPr>
        <w:t>LAN</w:t>
      </w:r>
      <w:r w:rsidRPr="00C65EC9">
        <w:rPr>
          <w:rFonts w:asciiTheme="minorHAnsi" w:hAnsiTheme="minorHAnsi" w:cstheme="minorHAnsi"/>
          <w:sz w:val="20"/>
          <w:szCs w:val="20"/>
        </w:rPr>
        <w:t>≥1</w:t>
      </w:r>
      <w:r w:rsidRPr="00C65EC9">
        <w:rPr>
          <w:rFonts w:asciiTheme="minorHAnsi" w:hAnsiTheme="minorHAnsi" w:cstheme="minorHAnsi"/>
          <w:sz w:val="20"/>
          <w:szCs w:val="20"/>
          <w:lang w:val="en-US"/>
        </w:rPr>
        <w:t>Gbps</w:t>
      </w:r>
      <w:r w:rsidRPr="00C65EC9">
        <w:rPr>
          <w:rFonts w:asciiTheme="minorHAnsi" w:hAnsiTheme="minorHAnsi" w:cstheme="minorHAnsi"/>
          <w:sz w:val="20"/>
          <w:szCs w:val="20"/>
        </w:rPr>
        <w:t>, περισσότερες από τέσσερις USB3 και ένα USB 3.2 Gen 1 Type-A with Power Share).</w:t>
      </w:r>
    </w:p>
    <w:p w14:paraId="673545A2"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Δυνατότητα σύνδεσης με </w:t>
      </w:r>
      <w:r w:rsidRPr="00C65EC9">
        <w:rPr>
          <w:rFonts w:asciiTheme="minorHAnsi" w:hAnsiTheme="minorHAnsi" w:cstheme="minorHAnsi"/>
          <w:sz w:val="20"/>
          <w:szCs w:val="20"/>
          <w:lang w:val="en-US"/>
        </w:rPr>
        <w:t>Wi</w:t>
      </w:r>
      <w:r w:rsidRPr="00C65EC9">
        <w:rPr>
          <w:rFonts w:asciiTheme="minorHAnsi" w:hAnsiTheme="minorHAnsi" w:cstheme="minorHAnsi"/>
          <w:sz w:val="20"/>
          <w:szCs w:val="20"/>
        </w:rPr>
        <w:t>-</w:t>
      </w:r>
      <w:r w:rsidRPr="00C65EC9">
        <w:rPr>
          <w:rFonts w:asciiTheme="minorHAnsi" w:hAnsiTheme="minorHAnsi" w:cstheme="minorHAnsi"/>
          <w:sz w:val="20"/>
          <w:szCs w:val="20"/>
          <w:lang w:val="en-US"/>
        </w:rPr>
        <w:t>Fi</w:t>
      </w:r>
      <w:r w:rsidRPr="00C65EC9">
        <w:rPr>
          <w:rFonts w:asciiTheme="minorHAnsi" w:hAnsiTheme="minorHAnsi" w:cstheme="minorHAnsi"/>
          <w:sz w:val="20"/>
          <w:szCs w:val="20"/>
        </w:rPr>
        <w:t xml:space="preserve"> και </w:t>
      </w:r>
      <w:r w:rsidRPr="00C65EC9">
        <w:rPr>
          <w:rFonts w:asciiTheme="minorHAnsi" w:hAnsiTheme="minorHAnsi" w:cstheme="minorHAnsi"/>
          <w:sz w:val="20"/>
          <w:szCs w:val="20"/>
          <w:lang w:val="en-US"/>
        </w:rPr>
        <w:t>bluetooth</w:t>
      </w:r>
      <w:r w:rsidRPr="00C65EC9">
        <w:rPr>
          <w:rFonts w:asciiTheme="minorHAnsi" w:hAnsiTheme="minorHAnsi" w:cstheme="minorHAnsi"/>
          <w:sz w:val="20"/>
          <w:szCs w:val="20"/>
        </w:rPr>
        <w:t>.</w:t>
      </w:r>
    </w:p>
    <w:p w14:paraId="01BD4D7E"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Λειτουργικό σύστημα Windows κατάλληλης έκδοσης για την υποστήριξη του λογισμικού.</w:t>
      </w:r>
    </w:p>
    <w:p w14:paraId="565294FE"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lang w:val="en-US"/>
        </w:rPr>
        <w:t>Microsoft</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Office</w:t>
      </w:r>
      <w:r w:rsidRPr="00C65EC9">
        <w:rPr>
          <w:rFonts w:asciiTheme="minorHAnsi" w:hAnsiTheme="minorHAnsi" w:cstheme="minorHAnsi"/>
          <w:sz w:val="20"/>
          <w:szCs w:val="20"/>
        </w:rPr>
        <w:t xml:space="preserve"> (Ελληνικά) με άδεια χρήσης (προεγκατεστημένο).</w:t>
      </w:r>
    </w:p>
    <w:p w14:paraId="392AB349" w14:textId="77777777" w:rsidR="00C65EC9" w:rsidRPr="00C65EC9" w:rsidRDefault="00C65EC9" w:rsidP="006F61BA">
      <w:pPr>
        <w:pStyle w:val="aff0"/>
        <w:numPr>
          <w:ilvl w:val="0"/>
          <w:numId w:val="99"/>
        </w:numPr>
        <w:ind w:left="426" w:hanging="426"/>
        <w:contextualSpacing/>
        <w:jc w:val="both"/>
        <w:rPr>
          <w:rFonts w:asciiTheme="minorHAnsi" w:hAnsiTheme="minorHAnsi" w:cstheme="minorHAnsi"/>
          <w:sz w:val="20"/>
          <w:szCs w:val="20"/>
        </w:rPr>
      </w:pPr>
      <w:r w:rsidRPr="00C65EC9">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362CCE4A" w14:textId="77777777" w:rsidR="00C65EC9" w:rsidRPr="00C65EC9" w:rsidRDefault="00C65EC9" w:rsidP="00C65EC9">
      <w:pPr>
        <w:contextualSpacing/>
        <w:rPr>
          <w:rFonts w:asciiTheme="minorHAnsi" w:hAnsiTheme="minorHAnsi" w:cstheme="minorHAnsi"/>
          <w:sz w:val="20"/>
          <w:szCs w:val="20"/>
        </w:rPr>
      </w:pPr>
    </w:p>
    <w:p w14:paraId="6FF2AD65" w14:textId="77777777" w:rsidR="00C65EC9" w:rsidRPr="00C65EC9" w:rsidRDefault="00C65EC9" w:rsidP="00C65EC9">
      <w:pPr>
        <w:rPr>
          <w:rFonts w:asciiTheme="minorHAnsi" w:hAnsiTheme="minorHAnsi" w:cstheme="minorHAnsi"/>
          <w:sz w:val="20"/>
          <w:szCs w:val="20"/>
        </w:rPr>
      </w:pPr>
    </w:p>
    <w:p w14:paraId="4BF2E497"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ΣΤ. ΠΑΡΕΛΚΟΜΕΝΑ</w:t>
      </w:r>
    </w:p>
    <w:p w14:paraId="40385A15" w14:textId="77777777" w:rsidR="00C65EC9" w:rsidRPr="00C65EC9" w:rsidRDefault="00C65EC9" w:rsidP="00C65EC9">
      <w:pPr>
        <w:rPr>
          <w:rFonts w:asciiTheme="minorHAnsi" w:hAnsiTheme="minorHAnsi" w:cstheme="minorHAnsi"/>
          <w:sz w:val="20"/>
          <w:szCs w:val="20"/>
        </w:rPr>
      </w:pPr>
      <w:r w:rsidRPr="00C65EC9">
        <w:rPr>
          <w:rFonts w:asciiTheme="minorHAnsi" w:hAnsiTheme="minorHAnsi" w:cstheme="minorHAnsi"/>
          <w:sz w:val="20"/>
          <w:szCs w:val="20"/>
        </w:rPr>
        <w:t>Το όργανο να συνοδεύεται από τα παρακάτω αναλώσιμα:</w:t>
      </w:r>
    </w:p>
    <w:p w14:paraId="4CE4C0AE" w14:textId="77777777" w:rsidR="00C65EC9" w:rsidRPr="00C65EC9" w:rsidRDefault="00C65EC9" w:rsidP="006F61BA">
      <w:pPr>
        <w:pStyle w:val="aff0"/>
        <w:numPr>
          <w:ilvl w:val="0"/>
          <w:numId w:val="105"/>
        </w:numPr>
        <w:tabs>
          <w:tab w:val="left" w:pos="567"/>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Δυο(2) στήλες κάθε σύστημα ως εξής:</w:t>
      </w:r>
    </w:p>
    <w:p w14:paraId="7EC0A002" w14:textId="77777777" w:rsidR="00C65EC9" w:rsidRPr="00C65EC9" w:rsidRDefault="00C65EC9" w:rsidP="00C65EC9">
      <w:pPr>
        <w:pStyle w:val="aff0"/>
        <w:tabs>
          <w:tab w:val="left" w:pos="567"/>
        </w:tabs>
        <w:ind w:left="284"/>
        <w:jc w:val="both"/>
        <w:rPr>
          <w:rFonts w:asciiTheme="minorHAnsi" w:hAnsiTheme="minorHAnsi" w:cstheme="minorHAnsi"/>
          <w:sz w:val="20"/>
          <w:szCs w:val="20"/>
        </w:rPr>
      </w:pPr>
      <w:r w:rsidRPr="00C65EC9">
        <w:rPr>
          <w:rFonts w:asciiTheme="minorHAnsi" w:hAnsiTheme="minorHAnsi" w:cstheme="minorHAnsi"/>
          <w:sz w:val="20"/>
          <w:szCs w:val="20"/>
          <w:u w:val="single"/>
        </w:rPr>
        <w:t>Β’ ΧΥ Αθηνών</w:t>
      </w:r>
      <w:r w:rsidRPr="00C65EC9">
        <w:rPr>
          <w:rFonts w:asciiTheme="minorHAnsi" w:hAnsiTheme="minorHAnsi" w:cstheme="minorHAnsi"/>
          <w:sz w:val="20"/>
          <w:szCs w:val="20"/>
        </w:rPr>
        <w:t xml:space="preserve">: α) J&amp;W HP-1ms Ultra Inert GC Column, 30 m, 0.25 mm, 0.25 µm, 7 inch cage, β) J&amp;W HP-5ms Ultra Inert GC Column, 30 m, 0.25 mm, 0.25 µm, 7 inch cage ή άλλες της επιλογής του εργαστηρίου ισοδύναμης αξίας </w:t>
      </w:r>
    </w:p>
    <w:p w14:paraId="3EC773E6" w14:textId="77777777" w:rsidR="00C65EC9" w:rsidRPr="00C65EC9" w:rsidRDefault="00C65EC9" w:rsidP="00C65EC9">
      <w:pPr>
        <w:pStyle w:val="aff0"/>
        <w:tabs>
          <w:tab w:val="left" w:pos="567"/>
        </w:tabs>
        <w:ind w:left="284"/>
        <w:jc w:val="both"/>
        <w:rPr>
          <w:rFonts w:asciiTheme="minorHAnsi" w:hAnsiTheme="minorHAnsi" w:cstheme="minorHAnsi"/>
          <w:sz w:val="20"/>
          <w:szCs w:val="20"/>
        </w:rPr>
      </w:pPr>
      <w:r w:rsidRPr="00C65EC9">
        <w:rPr>
          <w:rFonts w:asciiTheme="minorHAnsi" w:hAnsiTheme="minorHAnsi" w:cstheme="minorHAnsi"/>
          <w:sz w:val="20"/>
          <w:szCs w:val="20"/>
          <w:u w:val="single"/>
        </w:rPr>
        <w:t>ΧΥ Σερρών</w:t>
      </w:r>
      <w:r w:rsidRPr="00C65EC9">
        <w:rPr>
          <w:rFonts w:asciiTheme="minorHAnsi" w:hAnsiTheme="minorHAnsi" w:cstheme="minorHAnsi"/>
          <w:sz w:val="20"/>
          <w:szCs w:val="20"/>
        </w:rPr>
        <w:t xml:space="preserve">: α) </w:t>
      </w:r>
      <w:r w:rsidRPr="00C65EC9">
        <w:rPr>
          <w:rFonts w:asciiTheme="minorHAnsi" w:hAnsiTheme="minorHAnsi" w:cstheme="minorHAnsi"/>
          <w:sz w:val="20"/>
          <w:szCs w:val="20"/>
          <w:lang w:val="en-US"/>
        </w:rPr>
        <w:t>Stabilwax</w:t>
      </w:r>
      <w:r w:rsidRPr="00C65EC9">
        <w:rPr>
          <w:rFonts w:asciiTheme="minorHAnsi" w:hAnsiTheme="minorHAnsi" w:cstheme="minorHAnsi"/>
          <w:sz w:val="20"/>
          <w:szCs w:val="20"/>
        </w:rPr>
        <w:t>-</w:t>
      </w:r>
      <w:r w:rsidRPr="00C65EC9">
        <w:rPr>
          <w:rFonts w:asciiTheme="minorHAnsi" w:hAnsiTheme="minorHAnsi" w:cstheme="minorHAnsi"/>
          <w:sz w:val="20"/>
          <w:szCs w:val="20"/>
          <w:lang w:val="en-US"/>
        </w:rPr>
        <w:t>MS</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GC</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Capillary</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Column</w:t>
      </w:r>
      <w:r w:rsidRPr="00C65EC9">
        <w:rPr>
          <w:rFonts w:asciiTheme="minorHAnsi" w:hAnsiTheme="minorHAnsi" w:cstheme="minorHAnsi"/>
          <w:sz w:val="20"/>
          <w:szCs w:val="20"/>
        </w:rPr>
        <w:t xml:space="preserve">, 30 </w:t>
      </w:r>
      <w:r w:rsidRPr="00C65EC9">
        <w:rPr>
          <w:rFonts w:asciiTheme="minorHAnsi" w:hAnsiTheme="minorHAnsi" w:cstheme="minorHAnsi"/>
          <w:sz w:val="20"/>
          <w:szCs w:val="20"/>
          <w:lang w:val="en-US"/>
        </w:rPr>
        <w:t>m</w:t>
      </w:r>
      <w:r w:rsidRPr="00C65EC9">
        <w:rPr>
          <w:rFonts w:asciiTheme="minorHAnsi" w:hAnsiTheme="minorHAnsi" w:cstheme="minorHAnsi"/>
          <w:sz w:val="20"/>
          <w:szCs w:val="20"/>
        </w:rPr>
        <w:t xml:space="preserve">, 0.25 </w:t>
      </w:r>
      <w:r w:rsidRPr="00C65EC9">
        <w:rPr>
          <w:rFonts w:asciiTheme="minorHAnsi" w:hAnsiTheme="minorHAnsi" w:cstheme="minorHAnsi"/>
          <w:sz w:val="20"/>
          <w:szCs w:val="20"/>
          <w:lang w:val="en-US"/>
        </w:rPr>
        <w:t>mm</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ID</w:t>
      </w:r>
      <w:r w:rsidRPr="00C65EC9">
        <w:rPr>
          <w:rFonts w:asciiTheme="minorHAnsi" w:hAnsiTheme="minorHAnsi" w:cstheme="minorHAnsi"/>
          <w:sz w:val="20"/>
          <w:szCs w:val="20"/>
        </w:rPr>
        <w:t xml:space="preserve">, 0.25 </w:t>
      </w:r>
      <w:r w:rsidRPr="00C65EC9">
        <w:rPr>
          <w:rFonts w:asciiTheme="minorHAnsi" w:hAnsiTheme="minorHAnsi" w:cstheme="minorHAnsi"/>
          <w:sz w:val="20"/>
          <w:szCs w:val="20"/>
          <w:lang w:val="en-US"/>
        </w:rPr>
        <w:t>um</w:t>
      </w:r>
      <w:r w:rsidRPr="00C65EC9">
        <w:rPr>
          <w:rFonts w:asciiTheme="minorHAnsi" w:hAnsiTheme="minorHAnsi" w:cstheme="minorHAnsi"/>
          <w:sz w:val="20"/>
          <w:szCs w:val="20"/>
        </w:rPr>
        <w:t xml:space="preserve">, β) </w:t>
      </w:r>
      <w:r w:rsidRPr="00C65EC9">
        <w:rPr>
          <w:rFonts w:asciiTheme="minorHAnsi" w:hAnsiTheme="minorHAnsi" w:cstheme="minorHAnsi"/>
          <w:sz w:val="20"/>
          <w:szCs w:val="20"/>
          <w:lang w:val="en-US"/>
        </w:rPr>
        <w:t>Rxi</w:t>
      </w:r>
      <w:r w:rsidRPr="00C65EC9">
        <w:rPr>
          <w:rFonts w:asciiTheme="minorHAnsi" w:hAnsiTheme="minorHAnsi" w:cstheme="minorHAnsi"/>
          <w:sz w:val="20"/>
          <w:szCs w:val="20"/>
        </w:rPr>
        <w:t>-5</w:t>
      </w:r>
      <w:r w:rsidRPr="00C65EC9">
        <w:rPr>
          <w:rFonts w:asciiTheme="minorHAnsi" w:hAnsiTheme="minorHAnsi" w:cstheme="minorHAnsi"/>
          <w:sz w:val="20"/>
          <w:szCs w:val="20"/>
          <w:lang w:val="en-US"/>
        </w:rPr>
        <w:t>Sil</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MS</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GC</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Capillary</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Column</w:t>
      </w:r>
      <w:r w:rsidRPr="00C65EC9">
        <w:rPr>
          <w:rFonts w:asciiTheme="minorHAnsi" w:hAnsiTheme="minorHAnsi" w:cstheme="minorHAnsi"/>
          <w:sz w:val="20"/>
          <w:szCs w:val="20"/>
        </w:rPr>
        <w:t xml:space="preserve">, 30 </w:t>
      </w:r>
      <w:r w:rsidRPr="00C65EC9">
        <w:rPr>
          <w:rFonts w:asciiTheme="minorHAnsi" w:hAnsiTheme="minorHAnsi" w:cstheme="minorHAnsi"/>
          <w:sz w:val="20"/>
          <w:szCs w:val="20"/>
          <w:lang w:val="en-US"/>
        </w:rPr>
        <w:t>m</w:t>
      </w:r>
      <w:r w:rsidRPr="00C65EC9">
        <w:rPr>
          <w:rFonts w:asciiTheme="minorHAnsi" w:hAnsiTheme="minorHAnsi" w:cstheme="minorHAnsi"/>
          <w:sz w:val="20"/>
          <w:szCs w:val="20"/>
        </w:rPr>
        <w:t xml:space="preserve">, 0.25 </w:t>
      </w:r>
      <w:r w:rsidRPr="00C65EC9">
        <w:rPr>
          <w:rFonts w:asciiTheme="minorHAnsi" w:hAnsiTheme="minorHAnsi" w:cstheme="minorHAnsi"/>
          <w:sz w:val="20"/>
          <w:szCs w:val="20"/>
          <w:lang w:val="en-US"/>
        </w:rPr>
        <w:t>mm</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ID</w:t>
      </w:r>
      <w:r w:rsidRPr="00C65EC9">
        <w:rPr>
          <w:rFonts w:asciiTheme="minorHAnsi" w:hAnsiTheme="minorHAnsi" w:cstheme="minorHAnsi"/>
          <w:sz w:val="20"/>
          <w:szCs w:val="20"/>
        </w:rPr>
        <w:t xml:space="preserve">, 0.50 </w:t>
      </w:r>
      <w:r w:rsidRPr="00C65EC9">
        <w:rPr>
          <w:rFonts w:asciiTheme="minorHAnsi" w:hAnsiTheme="minorHAnsi" w:cstheme="minorHAnsi"/>
          <w:sz w:val="20"/>
          <w:szCs w:val="20"/>
          <w:lang w:val="en-US"/>
        </w:rPr>
        <w:t>um</w:t>
      </w:r>
      <w:r w:rsidRPr="00C65EC9">
        <w:rPr>
          <w:rFonts w:asciiTheme="minorHAnsi" w:hAnsiTheme="minorHAnsi" w:cstheme="minorHAnsi"/>
          <w:sz w:val="20"/>
          <w:szCs w:val="20"/>
        </w:rPr>
        <w:t xml:space="preserve"> ή άλλες της επιλογής του εργαστηρίου ισοδύναμης αξίας.</w:t>
      </w:r>
    </w:p>
    <w:p w14:paraId="04B60C1C"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56FB4192"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5.000 βιδωτά φιαλίδια των 1.5-2ml με τα αντίστοιχα septa και καπάκια.</w:t>
      </w:r>
    </w:p>
    <w:p w14:paraId="000F6F1C"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Δέκα (10) ανταλλακτικές σύριγγες των 10μl έτοιμες προς χρήση.</w:t>
      </w:r>
    </w:p>
    <w:p w14:paraId="6B263C51"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Είκοσι (20) </w:t>
      </w:r>
      <w:r w:rsidRPr="00C65EC9">
        <w:rPr>
          <w:rFonts w:asciiTheme="minorHAnsi" w:hAnsiTheme="minorHAnsi" w:cstheme="minorHAnsi"/>
          <w:sz w:val="20"/>
          <w:szCs w:val="20"/>
          <w:lang w:val="en-US"/>
        </w:rPr>
        <w:t>liners</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split</w:t>
      </w:r>
      <w:r w:rsidRPr="00C65EC9">
        <w:rPr>
          <w:rFonts w:asciiTheme="minorHAnsi" w:hAnsiTheme="minorHAnsi" w:cstheme="minorHAnsi"/>
          <w:sz w:val="20"/>
          <w:szCs w:val="20"/>
        </w:rPr>
        <w:t>/</w:t>
      </w:r>
      <w:r w:rsidRPr="00C65EC9">
        <w:rPr>
          <w:rFonts w:asciiTheme="minorHAnsi" w:hAnsiTheme="minorHAnsi" w:cstheme="minorHAnsi"/>
          <w:sz w:val="20"/>
          <w:szCs w:val="20"/>
          <w:lang w:val="en-US"/>
        </w:rPr>
        <w:t>splitless</w:t>
      </w:r>
      <w:r w:rsidRPr="00C65EC9">
        <w:rPr>
          <w:rFonts w:asciiTheme="minorHAnsi" w:hAnsiTheme="minorHAnsi" w:cstheme="minorHAnsi"/>
          <w:sz w:val="20"/>
          <w:szCs w:val="20"/>
        </w:rPr>
        <w:t xml:space="preserve"> επιλογής του εργαστηρίου (με ή χωρίς υαλοβάμβακα).</w:t>
      </w:r>
    </w:p>
    <w:p w14:paraId="34E4E3A4"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Τέσσερα (4) filament.</w:t>
      </w:r>
    </w:p>
    <w:p w14:paraId="4BFDE790"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50 septa για τους εισαγωγείς.</w:t>
      </w:r>
    </w:p>
    <w:p w14:paraId="66A9691C"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w:t>
      </w:r>
    </w:p>
    <w:p w14:paraId="0C32434C" w14:textId="77777777" w:rsidR="00C65EC9" w:rsidRPr="00C65EC9" w:rsidRDefault="00C65EC9" w:rsidP="006F61BA">
      <w:pPr>
        <w:pStyle w:val="aff0"/>
        <w:numPr>
          <w:ilvl w:val="0"/>
          <w:numId w:val="105"/>
        </w:numPr>
        <w:tabs>
          <w:tab w:val="left" w:pos="709"/>
        </w:tabs>
        <w:spacing w:after="160" w:line="259" w:lineRule="auto"/>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Προμήθεια μονάδας αδιάλειπτης λειτουργίας UPS κατάλληλης ισχύος με αυτονομία λειτουργίας δέκα πέντε (15) λεπτών τουλάχιστον.</w:t>
      </w:r>
      <w:bookmarkStart w:id="161" w:name="_Hlk163209092"/>
    </w:p>
    <w:bookmarkEnd w:id="161"/>
    <w:p w14:paraId="7F4C7234" w14:textId="77777777" w:rsidR="00C65EC9" w:rsidRPr="00C65EC9" w:rsidRDefault="00C65EC9" w:rsidP="00C65EC9">
      <w:pPr>
        <w:rPr>
          <w:rFonts w:asciiTheme="minorHAnsi" w:hAnsiTheme="minorHAnsi" w:cstheme="minorHAnsi"/>
          <w:sz w:val="20"/>
          <w:szCs w:val="20"/>
        </w:rPr>
      </w:pPr>
    </w:p>
    <w:p w14:paraId="32C62C8D"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Ζ. ΓΕΝΙΚΕΣ ΑΠΑΙΤΗΣΕΙΣ</w:t>
      </w:r>
    </w:p>
    <w:p w14:paraId="77A7FA35"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0236AD0F"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Το σύστημα να διαθέτει CE.</w:t>
      </w:r>
    </w:p>
    <w:p w14:paraId="0699B7D9"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522EB76E"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Ο κατασκευαστής να διαθέτει ΕΝ ISO 9001.</w:t>
      </w:r>
    </w:p>
    <w:p w14:paraId="653FDF40"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Ο προμηθευτής να διαθέτει ΕΝ ISO 9001.</w:t>
      </w:r>
    </w:p>
    <w:p w14:paraId="5E64852C"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5155CA8A"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6347FD00" w14:textId="77777777" w:rsidR="00C65EC9" w:rsidRPr="00C65EC9" w:rsidRDefault="00C65EC9" w:rsidP="006F61BA">
      <w:pPr>
        <w:pStyle w:val="aff0"/>
        <w:numPr>
          <w:ilvl w:val="0"/>
          <w:numId w:val="103"/>
        </w:numPr>
        <w:tabs>
          <w:tab w:val="left" w:pos="426"/>
        </w:tabs>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Οι αναφερόμενες ανωτέρω προδιαγραφές πρέπει τεκμηριώνονται από τα έντυπα του κατασκευαστικού οίκου.</w:t>
      </w:r>
    </w:p>
    <w:p w14:paraId="5BC1E647" w14:textId="77777777" w:rsidR="00C65EC9" w:rsidRPr="00C65EC9" w:rsidRDefault="00C65EC9" w:rsidP="00C65EC9">
      <w:pPr>
        <w:rPr>
          <w:rFonts w:asciiTheme="minorHAnsi" w:hAnsiTheme="minorHAnsi" w:cstheme="minorHAnsi"/>
          <w:sz w:val="20"/>
          <w:szCs w:val="20"/>
        </w:rPr>
      </w:pPr>
    </w:p>
    <w:p w14:paraId="38AC269B" w14:textId="77777777" w:rsidR="00C65EC9" w:rsidRPr="00C65EC9" w:rsidRDefault="00C65EC9" w:rsidP="00C65EC9">
      <w:pPr>
        <w:jc w:val="center"/>
        <w:rPr>
          <w:rFonts w:asciiTheme="minorHAnsi" w:hAnsiTheme="minorHAnsi" w:cstheme="minorHAnsi"/>
          <w:b/>
          <w:sz w:val="20"/>
          <w:szCs w:val="20"/>
        </w:rPr>
      </w:pPr>
    </w:p>
    <w:p w14:paraId="3F51E8F7"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lastRenderedPageBreak/>
        <w:t>Η. ΕΓΓΥΗΣΗ ΚΑΛΗΣ ΛΕΙΤΟΥΡΓΙΑΣ ΠΡΟΜΗΘΕΙΑΣ</w:t>
      </w:r>
    </w:p>
    <w:p w14:paraId="446331B5"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2C76CEC3"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64E6D8CB"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0717C84E"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366C02AC"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68AF4C03"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2803EC87"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3995BDED"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40A4007E"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6EB3C1FB"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01259CB8"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1AF9ECED" w14:textId="77777777" w:rsidR="00C65EC9" w:rsidRPr="00C65EC9" w:rsidRDefault="00C65EC9" w:rsidP="006F61BA">
      <w:pPr>
        <w:pStyle w:val="aff0"/>
        <w:numPr>
          <w:ilvl w:val="0"/>
          <w:numId w:val="104"/>
        </w:numPr>
        <w:ind w:left="284"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01030EC7" w14:textId="77777777" w:rsidR="00C964CA" w:rsidRDefault="00C964CA" w:rsidP="00C65EC9">
      <w:pPr>
        <w:rPr>
          <w:rFonts w:asciiTheme="minorHAnsi" w:hAnsiTheme="minorHAnsi" w:cstheme="minorHAnsi"/>
          <w:sz w:val="20"/>
          <w:szCs w:val="20"/>
        </w:rPr>
      </w:pPr>
    </w:p>
    <w:p w14:paraId="6D5A9CA1" w14:textId="77777777" w:rsidR="00114A49" w:rsidRDefault="00114A49" w:rsidP="00C65EC9">
      <w:pPr>
        <w:rPr>
          <w:rFonts w:asciiTheme="minorHAnsi" w:hAnsiTheme="minorHAnsi" w:cstheme="minorHAnsi"/>
          <w:sz w:val="20"/>
          <w:szCs w:val="20"/>
        </w:rPr>
      </w:pPr>
    </w:p>
    <w:p w14:paraId="4837B4C1" w14:textId="77777777" w:rsidR="00114A49" w:rsidRDefault="00114A49" w:rsidP="00114A49">
      <w:pPr>
        <w:jc w:val="center"/>
        <w:rPr>
          <w:rFonts w:asciiTheme="minorHAnsi" w:hAnsiTheme="minorHAnsi" w:cstheme="minorHAnsi"/>
          <w:b/>
          <w:sz w:val="20"/>
          <w:szCs w:val="20"/>
        </w:rPr>
      </w:pPr>
    </w:p>
    <w:p w14:paraId="1C1E18DF" w14:textId="77777777" w:rsidR="00114A49" w:rsidRPr="00114A49" w:rsidRDefault="00114A49" w:rsidP="00114A49">
      <w:pPr>
        <w:jc w:val="center"/>
        <w:rPr>
          <w:rFonts w:asciiTheme="minorHAnsi" w:hAnsiTheme="minorHAnsi" w:cstheme="minorHAnsi"/>
          <w:b/>
          <w:sz w:val="20"/>
          <w:szCs w:val="20"/>
        </w:rPr>
      </w:pPr>
      <w:r w:rsidRPr="00114A49">
        <w:rPr>
          <w:rFonts w:asciiTheme="minorHAnsi" w:hAnsiTheme="minorHAnsi" w:cstheme="minorHAnsi"/>
          <w:b/>
          <w:sz w:val="20"/>
          <w:szCs w:val="20"/>
        </w:rPr>
        <w:t>ΕΙΔΟΣ 9</w:t>
      </w:r>
    </w:p>
    <w:p w14:paraId="49ACE4CC" w14:textId="77777777" w:rsidR="00114A49" w:rsidRDefault="00114A49" w:rsidP="00114A49">
      <w:pPr>
        <w:jc w:val="center"/>
        <w:rPr>
          <w:rFonts w:asciiTheme="minorHAnsi" w:hAnsiTheme="minorHAnsi" w:cstheme="minorHAnsi"/>
          <w:b/>
          <w:sz w:val="20"/>
          <w:szCs w:val="20"/>
        </w:rPr>
      </w:pPr>
      <w:r w:rsidRPr="00114A49">
        <w:rPr>
          <w:rFonts w:asciiTheme="minorHAnsi" w:hAnsiTheme="minorHAnsi" w:cstheme="minorHAnsi"/>
          <w:b/>
          <w:color w:val="000000"/>
          <w:sz w:val="20"/>
          <w:szCs w:val="20"/>
          <w:lang w:eastAsia="el-GR"/>
        </w:rPr>
        <w:t xml:space="preserve">Σύστημα </w:t>
      </w:r>
      <w:r w:rsidR="005B1EAE">
        <w:rPr>
          <w:rFonts w:asciiTheme="minorHAnsi" w:hAnsiTheme="minorHAnsi" w:cstheme="minorHAnsi"/>
          <w:b/>
          <w:color w:val="000000"/>
          <w:sz w:val="20"/>
          <w:szCs w:val="20"/>
          <w:lang w:eastAsia="el-GR"/>
        </w:rPr>
        <w:t>α</w:t>
      </w:r>
      <w:r w:rsidRPr="00114A49">
        <w:rPr>
          <w:rFonts w:asciiTheme="minorHAnsi" w:hAnsiTheme="minorHAnsi" w:cstheme="minorHAnsi"/>
          <w:b/>
          <w:color w:val="000000"/>
          <w:sz w:val="20"/>
          <w:szCs w:val="20"/>
          <w:lang w:eastAsia="el-GR"/>
        </w:rPr>
        <w:t xml:space="preserve">έριας </w:t>
      </w:r>
      <w:r w:rsidR="005B1EAE">
        <w:rPr>
          <w:rFonts w:asciiTheme="minorHAnsi" w:hAnsiTheme="minorHAnsi" w:cstheme="minorHAnsi"/>
          <w:b/>
          <w:color w:val="000000"/>
          <w:sz w:val="20"/>
          <w:szCs w:val="20"/>
          <w:lang w:eastAsia="el-GR"/>
        </w:rPr>
        <w:t>χ</w:t>
      </w:r>
      <w:r w:rsidRPr="00114A49">
        <w:rPr>
          <w:rFonts w:asciiTheme="minorHAnsi" w:hAnsiTheme="minorHAnsi" w:cstheme="minorHAnsi"/>
          <w:b/>
          <w:color w:val="000000"/>
          <w:sz w:val="20"/>
          <w:szCs w:val="20"/>
          <w:lang w:eastAsia="el-GR"/>
        </w:rPr>
        <w:t>ρωματογραφίας-</w:t>
      </w:r>
      <w:r w:rsidR="005B1EAE">
        <w:rPr>
          <w:rFonts w:asciiTheme="minorHAnsi" w:hAnsiTheme="minorHAnsi" w:cstheme="minorHAnsi"/>
          <w:b/>
          <w:color w:val="000000"/>
          <w:sz w:val="20"/>
          <w:szCs w:val="20"/>
          <w:lang w:eastAsia="el-GR"/>
        </w:rPr>
        <w:t>φ</w:t>
      </w:r>
      <w:r w:rsidRPr="00114A49">
        <w:rPr>
          <w:rFonts w:asciiTheme="minorHAnsi" w:hAnsiTheme="minorHAnsi" w:cstheme="minorHAnsi"/>
          <w:b/>
          <w:color w:val="000000"/>
          <w:sz w:val="20"/>
          <w:szCs w:val="20"/>
          <w:lang w:eastAsia="el-GR"/>
        </w:rPr>
        <w:t xml:space="preserve">ασματογράφου </w:t>
      </w:r>
      <w:r w:rsidR="005B1EAE">
        <w:rPr>
          <w:rFonts w:asciiTheme="minorHAnsi" w:hAnsiTheme="minorHAnsi" w:cstheme="minorHAnsi"/>
          <w:b/>
          <w:color w:val="000000"/>
          <w:sz w:val="20"/>
          <w:szCs w:val="20"/>
          <w:lang w:eastAsia="el-GR"/>
        </w:rPr>
        <w:t>μ</w:t>
      </w:r>
      <w:r w:rsidRPr="00E57EF4">
        <w:rPr>
          <w:rFonts w:asciiTheme="minorHAnsi" w:hAnsiTheme="minorHAnsi" w:cstheme="minorHAnsi"/>
          <w:b/>
          <w:color w:val="000000"/>
          <w:sz w:val="20"/>
          <w:szCs w:val="20"/>
          <w:lang w:eastAsia="el-GR"/>
        </w:rPr>
        <w:t>άζας (</w:t>
      </w:r>
      <w:r w:rsidR="00E57EF4" w:rsidRPr="00E57EF4">
        <w:rPr>
          <w:rFonts w:asciiTheme="minorHAnsi" w:hAnsiTheme="minorHAnsi" w:cstheme="minorHAnsi"/>
          <w:b/>
          <w:color w:val="000000"/>
          <w:sz w:val="20"/>
          <w:szCs w:val="20"/>
          <w:lang w:eastAsia="el-GR"/>
        </w:rPr>
        <w:t>GC/</w:t>
      </w:r>
      <w:r w:rsidR="00E57EF4" w:rsidRPr="00E57EF4">
        <w:rPr>
          <w:rFonts w:asciiTheme="minorHAnsi" w:hAnsiTheme="minorHAnsi" w:cstheme="minorHAnsi"/>
          <w:b/>
          <w:color w:val="000000"/>
          <w:sz w:val="20"/>
          <w:szCs w:val="20"/>
          <w:lang w:val="en-US" w:eastAsia="el-GR"/>
        </w:rPr>
        <w:t>FID</w:t>
      </w:r>
      <w:r w:rsidR="00E57EF4" w:rsidRPr="00E57EF4">
        <w:rPr>
          <w:rFonts w:asciiTheme="minorHAnsi" w:hAnsiTheme="minorHAnsi" w:cstheme="minorHAnsi"/>
          <w:b/>
          <w:color w:val="000000"/>
          <w:sz w:val="20"/>
          <w:szCs w:val="20"/>
          <w:lang w:eastAsia="el-GR"/>
        </w:rPr>
        <w:t>-MS</w:t>
      </w:r>
      <w:r w:rsidRPr="00E57EF4">
        <w:rPr>
          <w:rFonts w:asciiTheme="minorHAnsi" w:hAnsiTheme="minorHAnsi" w:cstheme="minorHAnsi"/>
          <w:b/>
          <w:color w:val="000000"/>
          <w:sz w:val="20"/>
          <w:szCs w:val="20"/>
          <w:lang w:eastAsia="el-GR"/>
        </w:rPr>
        <w:t>)</w:t>
      </w:r>
      <w:r w:rsidRPr="00114A49">
        <w:rPr>
          <w:rFonts w:asciiTheme="minorHAnsi" w:hAnsiTheme="minorHAnsi" w:cstheme="minorHAnsi"/>
          <w:b/>
          <w:sz w:val="20"/>
          <w:szCs w:val="20"/>
        </w:rPr>
        <w:t xml:space="preserve"> &amp; παροχή υπηρεσιών πενταετούς διάρκειας εγγύησης καλής λειτουργίας </w:t>
      </w:r>
    </w:p>
    <w:p w14:paraId="08D25262" w14:textId="77777777" w:rsidR="00114A49" w:rsidRPr="00114A49" w:rsidRDefault="00114A49" w:rsidP="00114A49">
      <w:pPr>
        <w:jc w:val="center"/>
        <w:rPr>
          <w:rFonts w:asciiTheme="minorHAnsi" w:hAnsiTheme="minorHAnsi" w:cstheme="minorHAnsi"/>
          <w:b/>
          <w:sz w:val="20"/>
          <w:szCs w:val="20"/>
        </w:rPr>
      </w:pPr>
      <w:r w:rsidRPr="00114A49">
        <w:rPr>
          <w:rFonts w:asciiTheme="minorHAnsi" w:hAnsiTheme="minorHAnsi" w:cstheme="minorHAnsi"/>
          <w:b/>
          <w:sz w:val="20"/>
          <w:szCs w:val="20"/>
        </w:rPr>
        <w:t>2 τεμάχια</w:t>
      </w:r>
    </w:p>
    <w:p w14:paraId="07AF3F24"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Προορίζεται για τις :</w:t>
      </w:r>
    </w:p>
    <w:p w14:paraId="6915EAC5" w14:textId="77777777" w:rsidR="00114A49" w:rsidRPr="00114A49" w:rsidRDefault="00114A49" w:rsidP="00114A49">
      <w:pPr>
        <w:pStyle w:val="aff0"/>
        <w:numPr>
          <w:ilvl w:val="0"/>
          <w:numId w:val="115"/>
        </w:numPr>
        <w:jc w:val="both"/>
        <w:rPr>
          <w:rFonts w:asciiTheme="minorHAnsi" w:hAnsiTheme="minorHAnsi" w:cstheme="minorHAnsi"/>
          <w:sz w:val="20"/>
          <w:szCs w:val="20"/>
        </w:rPr>
      </w:pPr>
      <w:r w:rsidRPr="00114A49">
        <w:rPr>
          <w:rFonts w:asciiTheme="minorHAnsi" w:eastAsia="Calibri" w:hAnsiTheme="minorHAnsi" w:cstheme="minorHAnsi"/>
          <w:b/>
          <w:sz w:val="20"/>
          <w:szCs w:val="20"/>
        </w:rPr>
        <w:t>ΧΥ ΠΕΛΟΠΟΝΝΗΣΟΥ- ΔΥΤΙΚΗΣ ΕΛΛΑΔΑΣ &amp; ΙΟΝΙΟΥ - ΤΜΗΜΑ ΧΥ ΚΑΛΑΜΑΤΑΣ</w:t>
      </w:r>
      <w:r w:rsidRPr="00114A49">
        <w:rPr>
          <w:rFonts w:asciiTheme="minorHAnsi" w:hAnsiTheme="minorHAnsi" w:cstheme="minorHAnsi"/>
          <w:sz w:val="20"/>
          <w:szCs w:val="20"/>
        </w:rPr>
        <w:t xml:space="preserve"> </w:t>
      </w:r>
    </w:p>
    <w:p w14:paraId="08DC653B" w14:textId="77777777" w:rsidR="00114A49" w:rsidRPr="00114A49" w:rsidRDefault="00114A49" w:rsidP="00114A49">
      <w:pPr>
        <w:pStyle w:val="aff0"/>
        <w:numPr>
          <w:ilvl w:val="0"/>
          <w:numId w:val="115"/>
        </w:numPr>
        <w:jc w:val="both"/>
        <w:rPr>
          <w:rFonts w:asciiTheme="minorHAnsi" w:eastAsia="Calibri" w:hAnsiTheme="minorHAnsi" w:cstheme="minorHAnsi"/>
          <w:b/>
          <w:sz w:val="20"/>
          <w:szCs w:val="20"/>
        </w:rPr>
      </w:pPr>
      <w:r w:rsidRPr="00114A49">
        <w:rPr>
          <w:rFonts w:asciiTheme="minorHAnsi" w:eastAsia="Calibri" w:hAnsiTheme="minorHAnsi" w:cstheme="minorHAnsi"/>
          <w:b/>
          <w:sz w:val="20"/>
          <w:szCs w:val="20"/>
        </w:rPr>
        <w:t>ΧΥ ΠΕΛΟΠΟΝΝΗΣΟΥ- ΔΥΤΙΚΗΣ ΕΛΛΑΔΑΣ &amp; ΙΟΝΙΟΥ (ΠΑΤΡΑ)</w:t>
      </w:r>
    </w:p>
    <w:p w14:paraId="0A243DDC" w14:textId="77777777" w:rsidR="00114A49" w:rsidRPr="00114A49" w:rsidRDefault="00114A49" w:rsidP="00114A49">
      <w:pPr>
        <w:jc w:val="center"/>
        <w:rPr>
          <w:rFonts w:asciiTheme="minorHAnsi" w:eastAsia="Calibri" w:hAnsiTheme="minorHAnsi" w:cstheme="minorHAnsi"/>
          <w:b/>
          <w:sz w:val="20"/>
          <w:szCs w:val="20"/>
        </w:rPr>
      </w:pPr>
    </w:p>
    <w:p w14:paraId="2B65E7F5" w14:textId="77777777" w:rsidR="00114A49" w:rsidRPr="00114A49" w:rsidRDefault="00114A49" w:rsidP="00114A49">
      <w:pPr>
        <w:rPr>
          <w:rFonts w:asciiTheme="minorHAnsi" w:eastAsia="Calibri" w:hAnsiTheme="minorHAnsi" w:cstheme="minorHAnsi"/>
          <w:sz w:val="20"/>
          <w:szCs w:val="20"/>
        </w:rPr>
      </w:pPr>
      <w:r w:rsidRPr="00114A49">
        <w:rPr>
          <w:rFonts w:asciiTheme="minorHAnsi" w:eastAsia="Calibri" w:hAnsiTheme="minorHAnsi" w:cstheme="minorHAnsi"/>
          <w:sz w:val="20"/>
          <w:szCs w:val="20"/>
        </w:rPr>
        <w:t>Πλήρες αυτοματοποιημένο σύστημα αέριας χρωματογραφίας-φασματομετρίας μάζας, αποτελούμενο από τις κατωτέρω επιμέρους μονάδες με τα εξής ελάχιστα τεχνικά χαρακτηριστικά:</w:t>
      </w:r>
    </w:p>
    <w:p w14:paraId="7F805CF8" w14:textId="77777777" w:rsidR="00114A49" w:rsidRPr="00114A49" w:rsidRDefault="00114A49" w:rsidP="00114A49">
      <w:pPr>
        <w:rPr>
          <w:rFonts w:asciiTheme="minorHAnsi" w:eastAsia="Calibri" w:hAnsiTheme="minorHAnsi" w:cstheme="minorHAnsi"/>
          <w:sz w:val="20"/>
          <w:szCs w:val="20"/>
        </w:rPr>
      </w:pPr>
    </w:p>
    <w:p w14:paraId="7A7B946B"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Α. ΑΕΡΙΟΣ ΧΡΩΜΑΤΟΓΡΑΦΟΣ - ΒΑΣΙΚΗ ΜΟΝΑΔΑ</w:t>
      </w:r>
    </w:p>
    <w:p w14:paraId="71F9D6A9"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διαθέτει κλίβανο χωρητικότητας τουλάχιστον </w:t>
      </w:r>
      <w:r w:rsidRPr="00114A49">
        <w:rPr>
          <w:rFonts w:asciiTheme="minorHAnsi" w:eastAsia="Calibri" w:hAnsiTheme="minorHAnsi" w:cstheme="minorHAnsi"/>
          <w:color w:val="000000"/>
          <w:sz w:val="20"/>
          <w:szCs w:val="20"/>
        </w:rPr>
        <w:t>12</w:t>
      </w:r>
      <w:r w:rsidRPr="00114A49">
        <w:rPr>
          <w:rFonts w:asciiTheme="minorHAnsi" w:eastAsia="Calibri" w:hAnsiTheme="minorHAnsi" w:cstheme="minorHAnsi"/>
          <w:sz w:val="20"/>
          <w:szCs w:val="20"/>
        </w:rPr>
        <w:t>L, με επαρκή χώρο για τουλάχιστον δύο στήλες, με προγραμματισμό θερμοκρασίας σε 20 τουλάχιστον στάδια ανόδου/καθόδου</w:t>
      </w:r>
      <w:r w:rsidRPr="00114A49">
        <w:rPr>
          <w:rFonts w:asciiTheme="minorHAnsi" w:eastAsia="Calibri" w:hAnsiTheme="minorHAnsi" w:cstheme="minorHAnsi"/>
          <w:sz w:val="20"/>
          <w:szCs w:val="20"/>
        </w:rPr>
        <w:softHyphen/>
      </w:r>
      <w:r w:rsidRPr="00114A49">
        <w:rPr>
          <w:rFonts w:asciiTheme="minorHAnsi" w:eastAsia="Calibri" w:hAnsiTheme="minorHAnsi" w:cstheme="minorHAnsi"/>
          <w:sz w:val="20"/>
          <w:szCs w:val="20"/>
        </w:rPr>
        <w:softHyphen/>
        <w:t>.</w:t>
      </w:r>
    </w:p>
    <w:p w14:paraId="18AD1319"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Η περιοχή θερμοκρασίας λειτουργίας του κλιβάνου να είναι από 4 </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 xml:space="preserve">C πάνω από τη θερμοκρασία περιβάλλοντος έως 450 </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w:t>
      </w:r>
    </w:p>
    <w:p w14:paraId="42C269BE"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lastRenderedPageBreak/>
        <w:t>Να διαθέτει μέγιστο ρυθμό ανόδου θερμοκρασίας τουλάχιστον 100</w:t>
      </w:r>
      <w:r w:rsidRPr="00114A49">
        <w:rPr>
          <w:rFonts w:asciiTheme="minorHAnsi" w:eastAsia="Calibri" w:hAnsiTheme="minorHAnsi" w:cstheme="minorHAnsi"/>
          <w:sz w:val="20"/>
          <w:szCs w:val="20"/>
          <w:vertAlign w:val="superscript"/>
        </w:rPr>
        <w:t xml:space="preserve"> ο</w:t>
      </w:r>
      <w:r w:rsidRPr="00114A49">
        <w:rPr>
          <w:rFonts w:asciiTheme="minorHAnsi" w:eastAsia="Calibri" w:hAnsiTheme="minorHAnsi" w:cstheme="minorHAnsi"/>
          <w:sz w:val="20"/>
          <w:szCs w:val="20"/>
        </w:rPr>
        <w:t xml:space="preserve"> C/min.</w:t>
      </w:r>
    </w:p>
    <w:p w14:paraId="375F78B0"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δυνατότητα ψύξης του κλιβάνου από τους 450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 στους 50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 σε χρόνο μικρότερο ή ίσο από 4 λεπτά.</w:t>
      </w:r>
    </w:p>
    <w:p w14:paraId="64A5C988"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p w14:paraId="47315F31"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4C1DAD26" w14:textId="77777777" w:rsidR="00114A49" w:rsidRPr="00114A49" w:rsidRDefault="00114A49" w:rsidP="00114A49">
      <w:pPr>
        <w:numPr>
          <w:ilvl w:val="0"/>
          <w:numId w:val="107"/>
        </w:numPr>
        <w:suppressAutoHyphens w:val="0"/>
        <w:ind w:left="426" w:hanging="425"/>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δύο εισαγωγείς τύπου split/splitless με τα ακόλουθα χαρακτηριστικά:</w:t>
      </w:r>
    </w:p>
    <w:p w14:paraId="2988562F" w14:textId="77777777" w:rsidR="00114A49" w:rsidRPr="00114A49" w:rsidRDefault="00114A49" w:rsidP="00114A49">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είναι κατάλληλοι για στήλες όλων των ειδών (διαμέτρου 50 μm έως και 530 μm).</w:t>
      </w:r>
    </w:p>
    <w:p w14:paraId="6E5F1892" w14:textId="77777777" w:rsidR="00114A49" w:rsidRPr="00114A49" w:rsidRDefault="00114A49" w:rsidP="00114A49">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είναι ανεξάρτητα θερμοστατούμενοι έως 400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 τουλάχιστον.</w:t>
      </w:r>
    </w:p>
    <w:p w14:paraId="513E8E87" w14:textId="77777777" w:rsidR="00114A49" w:rsidRPr="00114A49" w:rsidRDefault="00114A49" w:rsidP="00114A49">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δέχονται λόγο split έως τουλάχιστον 7000:1.</w:t>
      </w:r>
    </w:p>
    <w:p w14:paraId="67EEA3B0" w14:textId="77777777" w:rsidR="00114A49" w:rsidRPr="00114A49" w:rsidRDefault="00114A49" w:rsidP="00114A49">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διαθέτουν ηλεκτρονικό και αυτόματα προγραμματιζόμενο σύστημα ροής για τον καθαρισμό του διαφράγματος (septum purge).</w:t>
      </w:r>
    </w:p>
    <w:p w14:paraId="490A7E30" w14:textId="77777777" w:rsidR="00114A49" w:rsidRPr="00114A49" w:rsidRDefault="00114A49" w:rsidP="00114A49">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διαθέτουν σύστημα ηλεκτρονικού προγραμματισμού της ροής και της πίεσης με ικανότητα προγραμματισμού ανεξάρτητων σταδίων. Να διαθέτουν εύρος πίεσης έως τουλάχιστον 140 psi και εύρος συνολικής ροής έως τουλάχιστον 1200 ml/min με φέρον αέριο Ήλιο (He).</w:t>
      </w:r>
    </w:p>
    <w:p w14:paraId="3297DCD1" w14:textId="77777777" w:rsidR="00114A49" w:rsidRPr="00114A49" w:rsidRDefault="00114A49" w:rsidP="00114A49">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έχουν σύστημα εξοικονόμησης του φέροντος αερίου.</w:t>
      </w:r>
    </w:p>
    <w:p w14:paraId="06FF0E8D" w14:textId="77777777" w:rsidR="00114A49" w:rsidRPr="00114A49" w:rsidRDefault="00114A49" w:rsidP="00114A49">
      <w:pPr>
        <w:rPr>
          <w:rFonts w:asciiTheme="minorHAnsi" w:eastAsia="Calibri" w:hAnsiTheme="minorHAnsi" w:cstheme="minorHAnsi"/>
          <w:sz w:val="20"/>
          <w:szCs w:val="20"/>
        </w:rPr>
      </w:pPr>
    </w:p>
    <w:p w14:paraId="01DDFBC9"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Β. ΑΝΙΧΝΕΥΤΗΣ FID</w:t>
      </w:r>
    </w:p>
    <w:p w14:paraId="3C110937" w14:textId="77777777" w:rsidR="00114A49" w:rsidRPr="00114A49" w:rsidRDefault="00114A49" w:rsidP="00114A49">
      <w:pPr>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έναν ανιχνευτή Ιονισμού Φλόγας (</w:t>
      </w:r>
      <w:r w:rsidRPr="00114A49">
        <w:rPr>
          <w:rFonts w:asciiTheme="minorHAnsi" w:eastAsia="Calibri" w:hAnsiTheme="minorHAnsi" w:cstheme="minorHAnsi"/>
          <w:sz w:val="20"/>
          <w:szCs w:val="20"/>
          <w:lang w:val="en-US"/>
        </w:rPr>
        <w:t>FID</w:t>
      </w:r>
      <w:r w:rsidRPr="00114A49">
        <w:rPr>
          <w:rFonts w:asciiTheme="minorHAnsi" w:eastAsia="Calibri" w:hAnsiTheme="minorHAnsi" w:cstheme="minorHAnsi"/>
          <w:sz w:val="20"/>
          <w:szCs w:val="20"/>
        </w:rPr>
        <w:t xml:space="preserve">) με τα ακόλουθα χαρακτηριστικά </w:t>
      </w:r>
    </w:p>
    <w:p w14:paraId="749B497D" w14:textId="77777777" w:rsidR="00114A49" w:rsidRPr="00114A49" w:rsidRDefault="00114A49" w:rsidP="00114A49">
      <w:pPr>
        <w:numPr>
          <w:ilvl w:val="0"/>
          <w:numId w:val="106"/>
        </w:numPr>
        <w:suppressAutoHyphens w:val="0"/>
        <w:ind w:left="426" w:hanging="426"/>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Θερμοκρασία λειτουργίας έως τουλάχιστον 400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 xml:space="preserve">C. </w:t>
      </w:r>
    </w:p>
    <w:p w14:paraId="045F2E55" w14:textId="77777777" w:rsidR="00114A49" w:rsidRPr="00114A49" w:rsidRDefault="00114A49" w:rsidP="00114A49">
      <w:pPr>
        <w:numPr>
          <w:ilvl w:val="0"/>
          <w:numId w:val="106"/>
        </w:numPr>
        <w:suppressAutoHyphens w:val="0"/>
        <w:ind w:left="426" w:hanging="426"/>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Όριο ανίχνευσης μικρότερο από 1,4pgC/sec. </w:t>
      </w:r>
    </w:p>
    <w:p w14:paraId="52813856" w14:textId="77777777" w:rsidR="00114A49" w:rsidRPr="00114A49" w:rsidRDefault="00114A49" w:rsidP="00114A49">
      <w:pPr>
        <w:numPr>
          <w:ilvl w:val="0"/>
          <w:numId w:val="106"/>
        </w:numPr>
        <w:suppressAutoHyphens w:val="0"/>
        <w:ind w:left="426" w:hanging="426"/>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Συχνότητα δειγματοληψίας από 500 Hz. </w:t>
      </w:r>
    </w:p>
    <w:p w14:paraId="425B23B1" w14:textId="77777777" w:rsidR="00114A49" w:rsidRPr="00114A49" w:rsidRDefault="00114A49" w:rsidP="00114A49">
      <w:pPr>
        <w:numPr>
          <w:ilvl w:val="0"/>
          <w:numId w:val="106"/>
        </w:numPr>
        <w:suppressAutoHyphens w:val="0"/>
        <w:ind w:left="426" w:hanging="426"/>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Δυναμικό εύρος 10</w:t>
      </w:r>
      <w:r w:rsidRPr="00114A49">
        <w:rPr>
          <w:rFonts w:asciiTheme="minorHAnsi" w:eastAsia="Calibri" w:hAnsiTheme="minorHAnsi" w:cstheme="minorHAnsi"/>
          <w:sz w:val="20"/>
          <w:szCs w:val="20"/>
          <w:vertAlign w:val="superscript"/>
        </w:rPr>
        <w:t>7</w:t>
      </w:r>
      <w:r w:rsidRPr="00114A49">
        <w:rPr>
          <w:rFonts w:asciiTheme="minorHAnsi" w:eastAsia="Calibri" w:hAnsiTheme="minorHAnsi" w:cstheme="minorHAnsi"/>
          <w:sz w:val="20"/>
          <w:szCs w:val="20"/>
        </w:rPr>
        <w:t xml:space="preserve">. </w:t>
      </w:r>
    </w:p>
    <w:p w14:paraId="3D751F15" w14:textId="77777777" w:rsidR="00114A49" w:rsidRPr="00114A49" w:rsidRDefault="00114A49" w:rsidP="00114A49">
      <w:pPr>
        <w:numPr>
          <w:ilvl w:val="0"/>
          <w:numId w:val="106"/>
        </w:numPr>
        <w:suppressAutoHyphens w:val="0"/>
        <w:ind w:left="426" w:hanging="426"/>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p w14:paraId="5136440A" w14:textId="77777777" w:rsidR="00114A49" w:rsidRPr="00114A49" w:rsidRDefault="00114A49" w:rsidP="00114A49">
      <w:pPr>
        <w:numPr>
          <w:ilvl w:val="0"/>
          <w:numId w:val="106"/>
        </w:numPr>
        <w:suppressAutoHyphens w:val="0"/>
        <w:ind w:left="426" w:hanging="426"/>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Αυτόματο ηλεκτρονικό έλεγχο της ροής αέρα, υδρογόνου και αερίου make up .  </w:t>
      </w:r>
    </w:p>
    <w:p w14:paraId="29DD248D" w14:textId="77777777" w:rsidR="00114A49" w:rsidRPr="00114A49" w:rsidRDefault="00114A49" w:rsidP="00114A49">
      <w:pPr>
        <w:rPr>
          <w:rFonts w:asciiTheme="minorHAnsi" w:eastAsia="Calibri" w:hAnsiTheme="minorHAnsi" w:cstheme="minorHAnsi"/>
          <w:sz w:val="20"/>
          <w:szCs w:val="20"/>
        </w:rPr>
      </w:pPr>
    </w:p>
    <w:p w14:paraId="23D004CC"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Γ. ΑΥΤΟΜΑΤΟΣ ΔΕΙΓΜΑΤΟΛΗΠΤΗΣ</w:t>
      </w:r>
    </w:p>
    <w:p w14:paraId="7E54DC33"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πλήρως ηλεκτρονική λειτουργία.</w:t>
      </w:r>
    </w:p>
    <w:p w14:paraId="1890856B"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δέχεται σύριγγες διαφόρων μεγεθών.</w:t>
      </w:r>
    </w:p>
    <w:p w14:paraId="7B5B1B21"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hAnsiTheme="minorHAnsi" w:cstheme="minorHAnsi"/>
          <w:sz w:val="20"/>
          <w:szCs w:val="20"/>
        </w:rPr>
        <w:t xml:space="preserve">Να έχει τη δυνατότητα έγχυσης (διαδοχικά ή ταυτόχρονα) και στους δύο εισαγωγείς του χρωματογράφου, ενώ να υπάρχει και η δυνατότητα έγχυσης διά χειρός (manual </w:t>
      </w:r>
      <w:r w:rsidRPr="00114A49">
        <w:rPr>
          <w:rFonts w:asciiTheme="minorHAnsi" w:hAnsiTheme="minorHAnsi" w:cstheme="minorHAnsi"/>
          <w:sz w:val="20"/>
          <w:szCs w:val="20"/>
          <w:lang w:val="en-US"/>
        </w:rPr>
        <w:t>injection</w:t>
      </w:r>
      <w:r w:rsidRPr="00114A49">
        <w:rPr>
          <w:rFonts w:asciiTheme="minorHAnsi" w:hAnsiTheme="minorHAnsi" w:cstheme="minorHAnsi"/>
          <w:sz w:val="20"/>
          <w:szCs w:val="20"/>
        </w:rPr>
        <w:t>).</w:t>
      </w:r>
    </w:p>
    <w:p w14:paraId="712CC935"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ρυθμιζόμενη ταχύτητα έγχυσης και αναρρόφησης.</w:t>
      </w:r>
    </w:p>
    <w:p w14:paraId="5E2FD8C8"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έχει επαναληψιμότητα μικρότερη από 1% </w:t>
      </w:r>
      <w:r w:rsidRPr="00114A49">
        <w:rPr>
          <w:rFonts w:asciiTheme="minorHAnsi" w:eastAsia="Calibri" w:hAnsiTheme="minorHAnsi" w:cstheme="minorHAnsi"/>
          <w:sz w:val="20"/>
          <w:szCs w:val="20"/>
          <w:lang w:val="en-US"/>
        </w:rPr>
        <w:t>RSD</w:t>
      </w:r>
      <w:r w:rsidRPr="00114A49">
        <w:rPr>
          <w:rFonts w:asciiTheme="minorHAnsi" w:eastAsia="Calibri" w:hAnsiTheme="minorHAnsi" w:cstheme="minorHAnsi"/>
          <w:sz w:val="20"/>
          <w:szCs w:val="20"/>
        </w:rPr>
        <w:t>.</w:t>
      </w:r>
    </w:p>
    <w:p w14:paraId="6C9C6B76"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δυνατότητα έκπλυσης της σύριγγας με δύο διαλύτες τουλάχιστον, και πριν και μετά την έγχυση.</w:t>
      </w:r>
    </w:p>
    <w:p w14:paraId="47D382E8" w14:textId="77777777" w:rsidR="00114A49" w:rsidRPr="00114A49" w:rsidRDefault="00114A49" w:rsidP="00114A49">
      <w:pPr>
        <w:pStyle w:val="aff0"/>
        <w:numPr>
          <w:ilvl w:val="0"/>
          <w:numId w:val="108"/>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συνοδεύεται από δίσκο δειγμάτων για φιαλίδια των 1,5 έως 2ml, συνολικά τουλάχιστον 90 θέσεων.</w:t>
      </w:r>
    </w:p>
    <w:p w14:paraId="1851CDA2" w14:textId="77777777" w:rsidR="00114A49" w:rsidRPr="00114A49" w:rsidRDefault="00114A49" w:rsidP="00114A49">
      <w:pPr>
        <w:rPr>
          <w:rFonts w:asciiTheme="minorHAnsi" w:eastAsia="Calibri" w:hAnsiTheme="minorHAnsi" w:cstheme="minorHAnsi"/>
          <w:sz w:val="20"/>
          <w:szCs w:val="20"/>
        </w:rPr>
      </w:pPr>
    </w:p>
    <w:p w14:paraId="154A810B"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Δ. ΣΥΣΤΗΜΑ ΦΑΣΜΑΤΟΜΕΤΡΙΑΣ ΜΑΖΑΣ</w:t>
      </w:r>
    </w:p>
    <w:p w14:paraId="66453785"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w:t>
      </w:r>
    </w:p>
    <w:p w14:paraId="086FCFD2"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Πηγή ιονισμού υψηλής ενέργειας, με πρόσκρουση ηλεκτρονίων El (Electron Impact), ανεξάρτητα θερμαινόμενη σε θερμοκρασία έως τουλάχιστον 300 </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w:t>
      </w:r>
    </w:p>
    <w:p w14:paraId="44847159"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Δυνατότητα επέκτασης με πηγή θετικού και αρνητικού χημικού ιονισμού (PCI,NCI). </w:t>
      </w:r>
    </w:p>
    <w:p w14:paraId="27FD36CE"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Περιοχή μαζών τουλάχιστον από 10 έως 1000 amu σε full scan mode. Nα δοθεί το MS φάσμα χημικής ουσίας που να αποδεικνύει το ζητούμενο εύρος.</w:t>
      </w:r>
    </w:p>
    <w:p w14:paraId="382C3DA6"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Σταθερότητα μάζας: ±0,1 amu σε τουλάχιστον 48 ώρες.</w:t>
      </w:r>
    </w:p>
    <w:p w14:paraId="1445E7B8"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ελεγχόμενη θερμοκρασία στη γραμμή μεταφοράς.</w:t>
      </w:r>
    </w:p>
    <w:p w14:paraId="58D72C39"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συνοδεύεται από σύστημα κενού με ικανότητα γρήγορης άντλησης τουλάχιστον  250L/ sec.</w:t>
      </w:r>
    </w:p>
    <w:p w14:paraId="51C87141"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λειτουργίες auto tune και mass calibration.</w:t>
      </w:r>
    </w:p>
    <w:p w14:paraId="11ADAFB2"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ταχύτητα σάρωσης μεγαλύτερη ή ίση με 19.000amu/sec.</w:t>
      </w:r>
      <w:r w:rsidRPr="00114A49">
        <w:rPr>
          <w:rFonts w:asciiTheme="minorHAnsi" w:hAnsiTheme="minorHAnsi" w:cstheme="minorHAnsi"/>
          <w:sz w:val="20"/>
          <w:szCs w:val="20"/>
        </w:rPr>
        <w:t xml:space="preserve"> </w:t>
      </w:r>
    </w:p>
    <w:p w14:paraId="4F39F46A"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Η τάση του ιονισμού (ionization voltage-eV) να ρυθμίζεται με εύρος τουλάχιστον από 10eV έως τουλάχιστον 200eV.</w:t>
      </w:r>
    </w:p>
    <w:p w14:paraId="7D625B8C"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lastRenderedPageBreak/>
        <w:t xml:space="preserve">Να έχει δυνατότητα ανίχνευσης με ΕΙ σε λειτουργία πλήρους σάρωσης (Full Scan): 1pg OFN με λόγο σήματος προς θόρυβο τουλάχιστον 1900:1 στο ιόν με m/z 272. </w:t>
      </w:r>
    </w:p>
    <w:p w14:paraId="415F1048" w14:textId="77777777" w:rsidR="00114A49" w:rsidRPr="00114A49" w:rsidRDefault="00114A49" w:rsidP="00114A49">
      <w:pPr>
        <w:pStyle w:val="aff0"/>
        <w:numPr>
          <w:ilvl w:val="0"/>
          <w:numId w:val="109"/>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p w14:paraId="77006EE6" w14:textId="77777777" w:rsidR="00114A49" w:rsidRPr="00114A49" w:rsidRDefault="00114A49" w:rsidP="00114A49">
      <w:pPr>
        <w:rPr>
          <w:rFonts w:asciiTheme="minorHAnsi" w:eastAsia="Calibri" w:hAnsiTheme="minorHAnsi" w:cstheme="minorHAnsi"/>
          <w:sz w:val="20"/>
          <w:szCs w:val="20"/>
        </w:rPr>
      </w:pPr>
    </w:p>
    <w:p w14:paraId="66AB581A"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 xml:space="preserve">Ε. ΛΟΓΙΣΜΙΚΟ ΑΜΦΙΔΡΟΜΗΣ ΕΠΙΚΟΙΝΩΝΙΑΣ </w:t>
      </w:r>
    </w:p>
    <w:p w14:paraId="565FC2AC"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είναι γνήσιο και να λειτουργεί σε περιβάλλον Windows 10 ή νεότερο. </w:t>
      </w:r>
    </w:p>
    <w:p w14:paraId="32BC2989"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υποστηρίζει τον έλεγχο όλου του συστήματος, δηλαδή του Αέριου Χρωματογράφου, των ανιχνευτών </w:t>
      </w:r>
      <w:r w:rsidRPr="00114A49">
        <w:rPr>
          <w:rFonts w:asciiTheme="minorHAnsi" w:eastAsia="Calibri" w:hAnsiTheme="minorHAnsi" w:cstheme="minorHAnsi"/>
          <w:sz w:val="20"/>
          <w:szCs w:val="20"/>
          <w:lang w:val="en-US"/>
        </w:rPr>
        <w:t>FID</w:t>
      </w:r>
      <w:r w:rsidRPr="00114A49">
        <w:rPr>
          <w:rFonts w:asciiTheme="minorHAnsi" w:eastAsia="Calibri" w:hAnsiTheme="minorHAnsi" w:cstheme="minorHAnsi"/>
          <w:sz w:val="20"/>
          <w:szCs w:val="20"/>
        </w:rPr>
        <w:t xml:space="preserve"> και Φασματόμετρου Μάζας, του αυτόματου δειγματολήπτη, καθώς και την καταγραφή και επεξεργασία αποτελεσμάτων.</w:t>
      </w:r>
    </w:p>
    <w:p w14:paraId="77923991"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πλήρη προγράμματα διαχείρισης δεδομένων, έρευνας βιβλιοθήκης φασμάτων μάζας, ποσοτικού προσδιορισμού κλπ.</w:t>
      </w:r>
    </w:p>
    <w:p w14:paraId="3FB776D9"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δύναται να εκτελεί αυτόματα σειρά αναλύσεων (sequence).</w:t>
      </w:r>
    </w:p>
    <w:p w14:paraId="7C573061"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έχει ικανότητα ταυτόχρονης λήψης σήματος SIM και </w:t>
      </w:r>
      <w:r w:rsidRPr="00114A49">
        <w:rPr>
          <w:rFonts w:asciiTheme="minorHAnsi" w:eastAsia="Calibri" w:hAnsiTheme="minorHAnsi" w:cstheme="minorHAnsi"/>
          <w:sz w:val="20"/>
          <w:szCs w:val="20"/>
          <w:lang w:val="en-US"/>
        </w:rPr>
        <w:t>SCAN</w:t>
      </w:r>
      <w:r w:rsidRPr="00114A49">
        <w:rPr>
          <w:rFonts w:asciiTheme="minorHAnsi" w:eastAsia="Calibri" w:hAnsiTheme="minorHAnsi" w:cstheme="minorHAnsi"/>
          <w:sz w:val="20"/>
          <w:szCs w:val="20"/>
        </w:rPr>
        <w:t xml:space="preserve"> σε μία ανάλυση (ένα run). Ταυτόχρονη απεικόνιση TIC χρωματογραφήματος, SIM χρωματογραφήματος και φάσματος κορυφών.</w:t>
      </w:r>
    </w:p>
    <w:p w14:paraId="37E7F95E"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59565600"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περιλαμβάνει βιβλιοθήκη φασμάτων NΙST &amp; WILEY της πλέον πρόσφατης έκδοσης κατά την  περίοδο παράδοσης του συστήματος. Να επιτρέπει την ταυτοποίηση ουσιών με σύγκριση του φάσματος μάζας τους με τα φάσματα της βιβλιοθήκης. Να επιτρέπει τη δημιουργία βιβλιοθήκης με φάσματα του εργαστηρίου. Να συνοδεύεται και από το πρόγραμμα </w:t>
      </w:r>
      <w:r w:rsidRPr="00114A49">
        <w:rPr>
          <w:rFonts w:asciiTheme="minorHAnsi" w:eastAsia="Calibri" w:hAnsiTheme="minorHAnsi" w:cstheme="minorHAnsi"/>
          <w:sz w:val="20"/>
          <w:szCs w:val="20"/>
          <w:lang w:val="en-US"/>
        </w:rPr>
        <w:t>AMDIS</w:t>
      </w:r>
      <w:r w:rsidRPr="00114A49">
        <w:rPr>
          <w:rFonts w:asciiTheme="minorHAnsi" w:eastAsia="Calibri" w:hAnsiTheme="minorHAnsi" w:cstheme="minorHAnsi"/>
          <w:sz w:val="20"/>
          <w:szCs w:val="20"/>
        </w:rPr>
        <w:t>.</w:t>
      </w:r>
    </w:p>
    <w:p w14:paraId="602E2972"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14:paraId="65F8E662"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18AB33FE"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δύναται να αναγνωρίζει ονομασίες κορυφών στο χρωματογράφημα μετά από κατάλληλη βαθμονόμηση.</w:t>
      </w:r>
    </w:p>
    <w:p w14:paraId="7AF64A72"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5592F9F0"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p w14:paraId="028B5637"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36773048"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15840BC2"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Να εκτελεί σύγκριση χρωματογραφημάτων σε κοινό διάγραμμα. </w:t>
      </w:r>
    </w:p>
    <w:p w14:paraId="05C3D48B"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έχει δυνατότητα χειροκίνητης γραφικής ολοκλήρωσης (manual integration) με χρήση mouse.</w:t>
      </w:r>
    </w:p>
    <w:p w14:paraId="44BD7B6A"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επιτρέπει τη σύνταξη αναφορών (</w:t>
      </w:r>
      <w:r w:rsidRPr="00114A49">
        <w:rPr>
          <w:rFonts w:asciiTheme="minorHAnsi" w:eastAsia="Calibri" w:hAnsiTheme="minorHAnsi" w:cstheme="minorHAnsi"/>
          <w:sz w:val="20"/>
          <w:szCs w:val="20"/>
          <w:lang w:val="en-US"/>
        </w:rPr>
        <w:t>reports</w:t>
      </w:r>
      <w:r w:rsidRPr="00114A49">
        <w:rPr>
          <w:rFonts w:asciiTheme="minorHAnsi" w:eastAsia="Calibri" w:hAnsiTheme="minorHAnsi" w:cstheme="minorHAnsi"/>
          <w:sz w:val="20"/>
          <w:szCs w:val="20"/>
        </w:rPr>
        <w:t>) που η μορφή τους θα διαμορφώνεται από το χρήστη.</w:t>
      </w:r>
      <w:r w:rsidRPr="00114A49">
        <w:rPr>
          <w:rFonts w:asciiTheme="minorHAnsi" w:eastAsia="Calibri" w:hAnsiTheme="minorHAnsi" w:cstheme="minorHAnsi"/>
          <w:color w:val="FF0000"/>
          <w:sz w:val="20"/>
          <w:szCs w:val="20"/>
        </w:rPr>
        <w:t xml:space="preserve"> </w:t>
      </w:r>
    </w:p>
    <w:p w14:paraId="34345DB6" w14:textId="77777777" w:rsidR="00114A49" w:rsidRPr="00114A49" w:rsidRDefault="00114A49" w:rsidP="00114A49">
      <w:pPr>
        <w:pStyle w:val="aff0"/>
        <w:numPr>
          <w:ilvl w:val="0"/>
          <w:numId w:val="110"/>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57FBDE8A" w14:textId="77777777" w:rsidR="00114A49" w:rsidRPr="00114A49" w:rsidRDefault="00114A49" w:rsidP="00114A49">
      <w:pPr>
        <w:rPr>
          <w:rFonts w:asciiTheme="minorHAnsi" w:eastAsia="Calibri" w:hAnsiTheme="minorHAnsi" w:cstheme="minorHAnsi"/>
          <w:sz w:val="20"/>
          <w:szCs w:val="20"/>
        </w:rPr>
      </w:pPr>
    </w:p>
    <w:p w14:paraId="749542A6"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ΣΤ. ΥΠΟΛΟΓΙΣΤΗΣ</w:t>
      </w:r>
    </w:p>
    <w:p w14:paraId="1D2AD770" w14:textId="77777777" w:rsidR="00114A49" w:rsidRPr="00114A49" w:rsidRDefault="00114A49" w:rsidP="00114A49">
      <w:pPr>
        <w:rPr>
          <w:rFonts w:asciiTheme="minorHAnsi" w:eastAsia="Calibri" w:hAnsiTheme="minorHAnsi" w:cstheme="minorHAnsi"/>
          <w:sz w:val="20"/>
          <w:szCs w:val="20"/>
        </w:rPr>
      </w:pPr>
      <w:r w:rsidRPr="00114A49">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0F97A45B"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 xml:space="preserve">Επεξεργαστή τουλάχιστον </w:t>
      </w:r>
      <w:r w:rsidRPr="00114A49">
        <w:rPr>
          <w:rFonts w:asciiTheme="minorHAnsi" w:hAnsiTheme="minorHAnsi" w:cstheme="minorHAnsi"/>
          <w:sz w:val="20"/>
          <w:szCs w:val="20"/>
          <w:lang w:val="en-US"/>
        </w:rPr>
        <w:t>i</w:t>
      </w:r>
      <w:r w:rsidRPr="00114A49">
        <w:rPr>
          <w:rFonts w:asciiTheme="minorHAnsi" w:hAnsiTheme="minorHAnsi" w:cstheme="minorHAnsi"/>
          <w:sz w:val="20"/>
          <w:szCs w:val="20"/>
        </w:rPr>
        <w:t xml:space="preserve">7 ή ισοδύναμο τελευταίας γενιάς. </w:t>
      </w:r>
    </w:p>
    <w:p w14:paraId="4788E12B"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Μνήμη RAM ≥</w:t>
      </w:r>
      <w:r w:rsidRPr="00114A49">
        <w:rPr>
          <w:rFonts w:asciiTheme="minorHAnsi" w:hAnsiTheme="minorHAnsi" w:cstheme="minorHAnsi"/>
          <w:sz w:val="20"/>
          <w:szCs w:val="20"/>
          <w:lang w:val="en-US"/>
        </w:rPr>
        <w:t>32</w:t>
      </w:r>
      <w:r w:rsidRPr="00114A49">
        <w:rPr>
          <w:rFonts w:asciiTheme="minorHAnsi" w:hAnsiTheme="minorHAnsi" w:cstheme="minorHAnsi"/>
          <w:sz w:val="20"/>
          <w:szCs w:val="20"/>
        </w:rPr>
        <w:t xml:space="preserve"> GB.</w:t>
      </w:r>
    </w:p>
    <w:p w14:paraId="69330B9B"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Δύο (2) σκληρ</w:t>
      </w:r>
      <w:r w:rsidRPr="00114A49">
        <w:rPr>
          <w:rFonts w:asciiTheme="minorHAnsi" w:hAnsiTheme="minorHAnsi" w:cstheme="minorHAnsi"/>
          <w:sz w:val="20"/>
          <w:szCs w:val="20"/>
          <w:lang w:val="en-US"/>
        </w:rPr>
        <w:t>o</w:t>
      </w:r>
      <w:r w:rsidRPr="00114A49">
        <w:rPr>
          <w:rFonts w:asciiTheme="minorHAnsi" w:hAnsiTheme="minorHAnsi" w:cstheme="minorHAnsi"/>
          <w:sz w:val="20"/>
          <w:szCs w:val="20"/>
        </w:rPr>
        <w:t>ύς δίσκους ≥1 ΤΒ SSD (boot) + 2 TB HDD (storage).</w:t>
      </w:r>
    </w:p>
    <w:p w14:paraId="6651231B"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 xml:space="preserve">Έγχρωμη οθόνη 27 inch (LED), 1080p, </w:t>
      </w:r>
      <w:r w:rsidRPr="00114A49">
        <w:rPr>
          <w:rFonts w:asciiTheme="minorHAnsi" w:hAnsiTheme="minorHAnsi" w:cstheme="minorHAnsi"/>
          <w:sz w:val="20"/>
          <w:szCs w:val="20"/>
          <w:lang w:val="en-US"/>
        </w:rPr>
        <w:t>HDMI</w:t>
      </w:r>
      <w:r w:rsidRPr="00114A49">
        <w:rPr>
          <w:rFonts w:asciiTheme="minorHAnsi" w:hAnsiTheme="minorHAnsi" w:cstheme="minorHAnsi"/>
          <w:sz w:val="20"/>
          <w:szCs w:val="20"/>
        </w:rPr>
        <w:t xml:space="preserve"> σύνδεση ή </w:t>
      </w:r>
      <w:r w:rsidRPr="00114A49">
        <w:rPr>
          <w:rFonts w:asciiTheme="minorHAnsi" w:hAnsiTheme="minorHAnsi" w:cstheme="minorHAnsi"/>
          <w:sz w:val="20"/>
          <w:szCs w:val="20"/>
          <w:lang w:val="en-US"/>
        </w:rPr>
        <w:t>display</w:t>
      </w:r>
      <w:r w:rsidRPr="00114A49">
        <w:rPr>
          <w:rFonts w:asciiTheme="minorHAnsi" w:hAnsiTheme="minorHAnsi" w:cstheme="minorHAnsi"/>
          <w:sz w:val="20"/>
          <w:szCs w:val="20"/>
        </w:rPr>
        <w:t xml:space="preserve"> </w:t>
      </w:r>
      <w:r w:rsidRPr="00114A49">
        <w:rPr>
          <w:rFonts w:asciiTheme="minorHAnsi" w:hAnsiTheme="minorHAnsi" w:cstheme="minorHAnsi"/>
          <w:sz w:val="20"/>
          <w:szCs w:val="20"/>
          <w:lang w:val="en-US"/>
        </w:rPr>
        <w:t>port</w:t>
      </w:r>
      <w:r w:rsidRPr="00114A49">
        <w:rPr>
          <w:rFonts w:asciiTheme="minorHAnsi" w:hAnsiTheme="minorHAnsi" w:cstheme="minorHAnsi"/>
          <w:sz w:val="20"/>
          <w:szCs w:val="20"/>
        </w:rPr>
        <w:t xml:space="preserve"> σύνδεση.</w:t>
      </w:r>
    </w:p>
    <w:p w14:paraId="51BCAEEE"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lang w:val="en-US"/>
        </w:rPr>
      </w:pPr>
      <w:r w:rsidRPr="00114A49">
        <w:rPr>
          <w:rFonts w:asciiTheme="minorHAnsi" w:hAnsiTheme="minorHAnsi" w:cstheme="minorHAnsi"/>
          <w:sz w:val="20"/>
          <w:szCs w:val="20"/>
        </w:rPr>
        <w:t>Κάρτα</w:t>
      </w:r>
      <w:r w:rsidRPr="00114A49">
        <w:rPr>
          <w:rFonts w:asciiTheme="minorHAnsi" w:hAnsiTheme="minorHAnsi" w:cstheme="minorHAnsi"/>
          <w:sz w:val="20"/>
          <w:szCs w:val="20"/>
          <w:lang w:val="en-US"/>
        </w:rPr>
        <w:t xml:space="preserve"> </w:t>
      </w:r>
      <w:r w:rsidRPr="00114A49">
        <w:rPr>
          <w:rFonts w:asciiTheme="minorHAnsi" w:hAnsiTheme="minorHAnsi" w:cstheme="minorHAnsi"/>
          <w:sz w:val="20"/>
          <w:szCs w:val="20"/>
        </w:rPr>
        <w:t>γραφικών</w:t>
      </w:r>
      <w:r w:rsidRPr="00114A49">
        <w:rPr>
          <w:rFonts w:asciiTheme="minorHAnsi" w:hAnsiTheme="minorHAnsi" w:cstheme="minorHAnsi"/>
          <w:sz w:val="20"/>
          <w:szCs w:val="20"/>
          <w:lang w:val="en-US"/>
        </w:rPr>
        <w:t xml:space="preserve">: on board graphics card </w:t>
      </w:r>
      <w:r w:rsidRPr="00114A49">
        <w:rPr>
          <w:rFonts w:asciiTheme="minorHAnsi" w:hAnsiTheme="minorHAnsi" w:cstheme="minorHAnsi"/>
          <w:sz w:val="20"/>
          <w:szCs w:val="20"/>
        </w:rPr>
        <w:t>ή</w:t>
      </w:r>
      <w:r w:rsidRPr="00114A49">
        <w:rPr>
          <w:rFonts w:asciiTheme="minorHAnsi" w:hAnsiTheme="minorHAnsi" w:cstheme="minorHAnsi"/>
          <w:sz w:val="20"/>
          <w:szCs w:val="20"/>
          <w:lang w:val="en-US"/>
        </w:rPr>
        <w:t xml:space="preserve"> PCI-E graphics card, HDMI ή display port σύνδεση.</w:t>
      </w:r>
    </w:p>
    <w:p w14:paraId="4E8FBE6C"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Πληκτρολόγιο τύπου QWERTY 101 πλήκτρων και mouse.</w:t>
      </w:r>
    </w:p>
    <w:p w14:paraId="7B890687"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Τις απαραίτητες θύρες επικοινωνίας με το όργανο.</w:t>
      </w:r>
    </w:p>
    <w:p w14:paraId="52CC6C51"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 xml:space="preserve">Τις απαραίτητες θύρες διασύνδεσης (δικτύου </w:t>
      </w:r>
      <w:r w:rsidRPr="00114A49">
        <w:rPr>
          <w:rFonts w:asciiTheme="minorHAnsi" w:hAnsiTheme="minorHAnsi" w:cstheme="minorHAnsi"/>
          <w:sz w:val="20"/>
          <w:szCs w:val="20"/>
          <w:lang w:val="en-US"/>
        </w:rPr>
        <w:t>LAN</w:t>
      </w:r>
      <w:r w:rsidRPr="00114A49">
        <w:rPr>
          <w:rFonts w:asciiTheme="minorHAnsi" w:hAnsiTheme="minorHAnsi" w:cstheme="minorHAnsi"/>
          <w:sz w:val="20"/>
          <w:szCs w:val="20"/>
        </w:rPr>
        <w:t>≥1</w:t>
      </w:r>
      <w:r w:rsidRPr="00114A49">
        <w:rPr>
          <w:rFonts w:asciiTheme="minorHAnsi" w:hAnsiTheme="minorHAnsi" w:cstheme="minorHAnsi"/>
          <w:sz w:val="20"/>
          <w:szCs w:val="20"/>
          <w:lang w:val="en-US"/>
        </w:rPr>
        <w:t>Gbps</w:t>
      </w:r>
      <w:r w:rsidRPr="00114A49">
        <w:rPr>
          <w:rFonts w:asciiTheme="minorHAnsi" w:hAnsiTheme="minorHAnsi" w:cstheme="minorHAnsi"/>
          <w:sz w:val="20"/>
          <w:szCs w:val="20"/>
        </w:rPr>
        <w:t>, περισσότερες από τέσσερις USB3 και ένα USB 3.2 Gen 1 Type-A with Power Share).</w:t>
      </w:r>
    </w:p>
    <w:p w14:paraId="07644243"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lastRenderedPageBreak/>
        <w:t xml:space="preserve">Δυνατότητα σύνδεσης με </w:t>
      </w:r>
      <w:r w:rsidRPr="00114A49">
        <w:rPr>
          <w:rFonts w:asciiTheme="minorHAnsi" w:hAnsiTheme="minorHAnsi" w:cstheme="minorHAnsi"/>
          <w:sz w:val="20"/>
          <w:szCs w:val="20"/>
          <w:lang w:val="en-US"/>
        </w:rPr>
        <w:t>Wi</w:t>
      </w:r>
      <w:r w:rsidRPr="00114A49">
        <w:rPr>
          <w:rFonts w:asciiTheme="minorHAnsi" w:hAnsiTheme="minorHAnsi" w:cstheme="minorHAnsi"/>
          <w:sz w:val="20"/>
          <w:szCs w:val="20"/>
        </w:rPr>
        <w:t>-</w:t>
      </w:r>
      <w:r w:rsidRPr="00114A49">
        <w:rPr>
          <w:rFonts w:asciiTheme="minorHAnsi" w:hAnsiTheme="minorHAnsi" w:cstheme="minorHAnsi"/>
          <w:sz w:val="20"/>
          <w:szCs w:val="20"/>
          <w:lang w:val="en-US"/>
        </w:rPr>
        <w:t>Fi</w:t>
      </w:r>
      <w:r w:rsidRPr="00114A49">
        <w:rPr>
          <w:rFonts w:asciiTheme="minorHAnsi" w:hAnsiTheme="minorHAnsi" w:cstheme="minorHAnsi"/>
          <w:sz w:val="20"/>
          <w:szCs w:val="20"/>
        </w:rPr>
        <w:t xml:space="preserve"> και </w:t>
      </w:r>
      <w:r w:rsidRPr="00114A49">
        <w:rPr>
          <w:rFonts w:asciiTheme="minorHAnsi" w:hAnsiTheme="minorHAnsi" w:cstheme="minorHAnsi"/>
          <w:sz w:val="20"/>
          <w:szCs w:val="20"/>
          <w:lang w:val="en-US"/>
        </w:rPr>
        <w:t>bluetooth</w:t>
      </w:r>
      <w:r w:rsidRPr="00114A49">
        <w:rPr>
          <w:rFonts w:asciiTheme="minorHAnsi" w:hAnsiTheme="minorHAnsi" w:cstheme="minorHAnsi"/>
          <w:sz w:val="20"/>
          <w:szCs w:val="20"/>
        </w:rPr>
        <w:t>.</w:t>
      </w:r>
    </w:p>
    <w:p w14:paraId="2C4EA7DB"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Λειτουργικό σύστημα Windows κατάλληλης έκδοσης για την υποστήριξη του λογισμικού.</w:t>
      </w:r>
    </w:p>
    <w:p w14:paraId="608A5A24"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lang w:val="en-US"/>
        </w:rPr>
        <w:t>Microsoft</w:t>
      </w:r>
      <w:r w:rsidRPr="00114A49">
        <w:rPr>
          <w:rFonts w:asciiTheme="minorHAnsi" w:hAnsiTheme="minorHAnsi" w:cstheme="minorHAnsi"/>
          <w:sz w:val="20"/>
          <w:szCs w:val="20"/>
        </w:rPr>
        <w:t xml:space="preserve"> </w:t>
      </w:r>
      <w:r w:rsidRPr="00114A49">
        <w:rPr>
          <w:rFonts w:asciiTheme="minorHAnsi" w:hAnsiTheme="minorHAnsi" w:cstheme="minorHAnsi"/>
          <w:sz w:val="20"/>
          <w:szCs w:val="20"/>
          <w:lang w:val="en-US"/>
        </w:rPr>
        <w:t>Office</w:t>
      </w:r>
      <w:r w:rsidRPr="00114A49">
        <w:rPr>
          <w:rFonts w:asciiTheme="minorHAnsi" w:hAnsiTheme="minorHAnsi" w:cstheme="minorHAnsi"/>
          <w:sz w:val="20"/>
          <w:szCs w:val="20"/>
        </w:rPr>
        <w:t xml:space="preserve"> (Ελληνικά) με άδεια χρήσης (προεγκατεστημένο).</w:t>
      </w:r>
    </w:p>
    <w:p w14:paraId="36B11243" w14:textId="77777777" w:rsidR="00114A49" w:rsidRPr="00114A49" w:rsidRDefault="00114A49" w:rsidP="00114A49">
      <w:pPr>
        <w:pStyle w:val="aff0"/>
        <w:numPr>
          <w:ilvl w:val="0"/>
          <w:numId w:val="114"/>
        </w:numPr>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42165F7E" w14:textId="77777777" w:rsidR="00114A49" w:rsidRPr="00114A49" w:rsidRDefault="00114A49" w:rsidP="00114A49">
      <w:pPr>
        <w:pStyle w:val="aff0"/>
        <w:ind w:left="426"/>
        <w:jc w:val="both"/>
        <w:rPr>
          <w:rFonts w:asciiTheme="minorHAnsi" w:eastAsia="Calibri" w:hAnsiTheme="minorHAnsi" w:cstheme="minorHAnsi"/>
          <w:sz w:val="20"/>
          <w:szCs w:val="20"/>
        </w:rPr>
      </w:pPr>
    </w:p>
    <w:p w14:paraId="6F5A45BA" w14:textId="77777777" w:rsidR="00114A49" w:rsidRPr="00114A49" w:rsidRDefault="00114A49" w:rsidP="00114A49">
      <w:pPr>
        <w:rPr>
          <w:rFonts w:asciiTheme="minorHAnsi" w:eastAsia="Calibri" w:hAnsiTheme="minorHAnsi" w:cstheme="minorHAnsi"/>
          <w:sz w:val="20"/>
          <w:szCs w:val="20"/>
        </w:rPr>
      </w:pPr>
    </w:p>
    <w:p w14:paraId="7531F26B"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Ζ. ΠΑΡΕΛΚΟΜΕΝΑ</w:t>
      </w:r>
    </w:p>
    <w:p w14:paraId="182DEAD6" w14:textId="77777777" w:rsidR="00114A49" w:rsidRPr="00114A49" w:rsidRDefault="00114A49" w:rsidP="00114A49">
      <w:pPr>
        <w:rPr>
          <w:rFonts w:asciiTheme="minorHAnsi" w:eastAsia="Calibri" w:hAnsiTheme="minorHAnsi" w:cstheme="minorHAnsi"/>
          <w:sz w:val="20"/>
          <w:szCs w:val="20"/>
        </w:rPr>
      </w:pPr>
      <w:r w:rsidRPr="00114A49">
        <w:rPr>
          <w:rFonts w:asciiTheme="minorHAnsi" w:eastAsia="Calibri" w:hAnsiTheme="minorHAnsi" w:cstheme="minorHAnsi"/>
          <w:sz w:val="20"/>
          <w:szCs w:val="20"/>
        </w:rPr>
        <w:t>Το όργανο να συνοδεύεται από τα παρακάτω αναλώσιμα:</w:t>
      </w:r>
    </w:p>
    <w:p w14:paraId="3496BFE0" w14:textId="77777777" w:rsidR="00114A49" w:rsidRPr="00114A49" w:rsidRDefault="00114A49" w:rsidP="00114A49">
      <w:pPr>
        <w:pStyle w:val="aff0"/>
        <w:numPr>
          <w:ilvl w:val="0"/>
          <w:numId w:val="111"/>
        </w:numPr>
        <w:tabs>
          <w:tab w:val="left" w:pos="567"/>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Δυο(2) στήλες α) Τύπου HP5-MS 30m X 0.25mm X 0,25μm β) Τύπου MEGA- 5HT 30m X 0.25mm X 0,25μm ή άλλες της επιλογής του εργαστηρίου ισοδύναμης αξίας</w:t>
      </w:r>
    </w:p>
    <w:p w14:paraId="164BCDB1"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751EC68E"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5.000 βιδωτά φιαλίδια των 1.5-2ml με τα αντίστοιχα septa και καπάκια.</w:t>
      </w:r>
    </w:p>
    <w:p w14:paraId="38B42BD3"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Δέκα (10) ανταλλακτικές σύριγγες των 10μl έτοιμες προς χρήση.</w:t>
      </w:r>
    </w:p>
    <w:p w14:paraId="73020967"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Είκοσι (20) </w:t>
      </w:r>
      <w:r w:rsidRPr="00114A49">
        <w:rPr>
          <w:rFonts w:asciiTheme="minorHAnsi" w:eastAsia="Calibri" w:hAnsiTheme="minorHAnsi" w:cstheme="minorHAnsi"/>
          <w:sz w:val="20"/>
          <w:szCs w:val="20"/>
          <w:lang w:val="en-US"/>
        </w:rPr>
        <w:t>liners</w:t>
      </w:r>
      <w:r w:rsidRPr="00114A49">
        <w:rPr>
          <w:rFonts w:asciiTheme="minorHAnsi" w:eastAsia="Calibri" w:hAnsiTheme="minorHAnsi" w:cstheme="minorHAnsi"/>
          <w:sz w:val="20"/>
          <w:szCs w:val="20"/>
        </w:rPr>
        <w:t xml:space="preserve"> </w:t>
      </w:r>
      <w:r w:rsidRPr="00114A49">
        <w:rPr>
          <w:rFonts w:asciiTheme="minorHAnsi" w:eastAsia="Calibri" w:hAnsiTheme="minorHAnsi" w:cstheme="minorHAnsi"/>
          <w:sz w:val="20"/>
          <w:szCs w:val="20"/>
          <w:lang w:val="en-US"/>
        </w:rPr>
        <w:t>split</w:t>
      </w:r>
      <w:r w:rsidRPr="00114A49">
        <w:rPr>
          <w:rFonts w:asciiTheme="minorHAnsi" w:eastAsia="Calibri" w:hAnsiTheme="minorHAnsi" w:cstheme="minorHAnsi"/>
          <w:sz w:val="20"/>
          <w:szCs w:val="20"/>
        </w:rPr>
        <w:t>/</w:t>
      </w:r>
      <w:r w:rsidRPr="00114A49">
        <w:rPr>
          <w:rFonts w:asciiTheme="minorHAnsi" w:eastAsia="Calibri" w:hAnsiTheme="minorHAnsi" w:cstheme="minorHAnsi"/>
          <w:sz w:val="20"/>
          <w:szCs w:val="20"/>
          <w:lang w:val="en-US"/>
        </w:rPr>
        <w:t>splitless</w:t>
      </w:r>
      <w:r w:rsidRPr="00114A49">
        <w:rPr>
          <w:rFonts w:asciiTheme="minorHAnsi" w:eastAsia="Calibri" w:hAnsiTheme="minorHAnsi" w:cstheme="minorHAnsi"/>
          <w:sz w:val="20"/>
          <w:szCs w:val="20"/>
        </w:rPr>
        <w:t xml:space="preserve"> επιλογής του εργαστηρίου (με ή χωρίς υαλοβάμβακα).</w:t>
      </w:r>
    </w:p>
    <w:p w14:paraId="302FA6C3"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Τέσσερα (4) filament.</w:t>
      </w:r>
    </w:p>
    <w:p w14:paraId="2F1D4183"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50 septa για τους εισαγωγείς.</w:t>
      </w:r>
    </w:p>
    <w:p w14:paraId="1066FAB0"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w:t>
      </w:r>
    </w:p>
    <w:p w14:paraId="59ABD8F9" w14:textId="77777777" w:rsidR="00114A49" w:rsidRPr="00114A49" w:rsidRDefault="00114A49" w:rsidP="00114A49">
      <w:pPr>
        <w:pStyle w:val="aff0"/>
        <w:numPr>
          <w:ilvl w:val="0"/>
          <w:numId w:val="111"/>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Προμήθεια μονάδας αδιάλειπτης λειτουργίας UPS κατάλληλης ισχύος με αυτονομία λειτουργίας δέκα πέντε (15) λεπτών τουλάχιστον.</w:t>
      </w:r>
    </w:p>
    <w:p w14:paraId="30AFBAA6" w14:textId="77777777" w:rsidR="00114A49" w:rsidRPr="00114A49" w:rsidRDefault="00114A49" w:rsidP="00114A49">
      <w:pPr>
        <w:pStyle w:val="aff0"/>
        <w:numPr>
          <w:ilvl w:val="0"/>
          <w:numId w:val="111"/>
        </w:numPr>
        <w:tabs>
          <w:tab w:val="left" w:pos="426"/>
        </w:tabs>
        <w:spacing w:line="259" w:lineRule="auto"/>
        <w:ind w:left="426" w:hanging="426"/>
        <w:contextualSpacing/>
        <w:jc w:val="both"/>
        <w:rPr>
          <w:rFonts w:asciiTheme="minorHAnsi" w:eastAsia="Calibri" w:hAnsiTheme="minorHAnsi" w:cstheme="minorHAnsi"/>
          <w:sz w:val="20"/>
          <w:szCs w:val="20"/>
        </w:rPr>
      </w:pPr>
      <w:r w:rsidRPr="00114A49">
        <w:rPr>
          <w:rFonts w:asciiTheme="minorHAnsi" w:hAnsiTheme="minorHAnsi" w:cstheme="minorHAnsi"/>
          <w:bCs/>
          <w:sz w:val="20"/>
          <w:szCs w:val="20"/>
        </w:rPr>
        <w:t xml:space="preserve">Γεννήτρια υδρογόνου, με τα ακόλουθα ελάχιστα τεχνικά χαρακτηριστικά: </w:t>
      </w:r>
    </w:p>
    <w:p w14:paraId="60984540" w14:textId="77777777" w:rsidR="00114A49" w:rsidRPr="00114A49" w:rsidRDefault="00114A49" w:rsidP="00114A49">
      <w:pPr>
        <w:pStyle w:val="Default"/>
        <w:numPr>
          <w:ilvl w:val="0"/>
          <w:numId w:val="116"/>
        </w:numPr>
        <w:suppressAutoHyphens w:val="0"/>
        <w:autoSpaceDN w:val="0"/>
        <w:adjustRightInd w:val="0"/>
        <w:rPr>
          <w:rFonts w:asciiTheme="minorHAnsi" w:hAnsiTheme="minorHAnsi" w:cstheme="minorHAnsi"/>
          <w:sz w:val="20"/>
          <w:szCs w:val="20"/>
        </w:rPr>
      </w:pPr>
      <w:r w:rsidRPr="00114A49">
        <w:rPr>
          <w:rFonts w:asciiTheme="minorHAnsi" w:hAnsiTheme="minorHAnsi" w:cstheme="minorHAnsi"/>
          <w:sz w:val="20"/>
          <w:szCs w:val="20"/>
        </w:rPr>
        <w:t xml:space="preserve">Να είναι κατάλληλη για αέρια χρωματογραφία, για τροφοδότηση με υδρογόνο του ανιχνευτή FID. </w:t>
      </w:r>
    </w:p>
    <w:p w14:paraId="4CA58503" w14:textId="77777777" w:rsidR="00114A49" w:rsidRPr="00114A49" w:rsidRDefault="00114A49" w:rsidP="00114A49">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Ροή παραγόμενου υδρογόνου (Η</w:t>
      </w:r>
      <w:r w:rsidRPr="00114A49">
        <w:rPr>
          <w:rFonts w:asciiTheme="minorHAnsi" w:hAnsiTheme="minorHAnsi" w:cstheme="minorHAnsi"/>
          <w:sz w:val="20"/>
          <w:szCs w:val="20"/>
          <w:vertAlign w:val="subscript"/>
        </w:rPr>
        <w:t>2</w:t>
      </w:r>
      <w:r w:rsidRPr="00114A49">
        <w:rPr>
          <w:rFonts w:asciiTheme="minorHAnsi" w:hAnsiTheme="minorHAnsi" w:cstheme="minorHAnsi"/>
          <w:sz w:val="20"/>
          <w:szCs w:val="20"/>
        </w:rPr>
        <w:t xml:space="preserve">) τουλάχιστον 200 Νml/min. </w:t>
      </w:r>
    </w:p>
    <w:p w14:paraId="04EC98FD" w14:textId="77777777" w:rsidR="00114A49" w:rsidRPr="00114A49" w:rsidRDefault="00114A49" w:rsidP="00114A49">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Καθαρότητα παραγομένου υδρογόνου &gt; 99,9995%. </w:t>
      </w:r>
    </w:p>
    <w:p w14:paraId="03B5CDAC" w14:textId="77777777" w:rsidR="00114A49" w:rsidRPr="00114A49" w:rsidRDefault="00114A49" w:rsidP="00114A49">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Να διαθέτει αποσπώμενη δεξαμενή ύδατος. </w:t>
      </w:r>
    </w:p>
    <w:p w14:paraId="709FF5F4" w14:textId="77777777" w:rsidR="00114A49" w:rsidRPr="00114A49" w:rsidRDefault="00114A49" w:rsidP="00114A49">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Να έχει δυνατότητα ελέγχου και παρακολούθησης όλων των παραμέτρων λειτουργίας. </w:t>
      </w:r>
    </w:p>
    <w:p w14:paraId="43AB93DE" w14:textId="77777777" w:rsidR="00114A49" w:rsidRPr="00114A49" w:rsidRDefault="00114A49" w:rsidP="00114A49">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Να λειτουργεί σε θερμοκρασία περιβάλλοντος. </w:t>
      </w:r>
    </w:p>
    <w:p w14:paraId="285479CD" w14:textId="77777777" w:rsidR="00114A49" w:rsidRPr="00114A49" w:rsidRDefault="00114A49" w:rsidP="00114A49">
      <w:pPr>
        <w:pStyle w:val="Default"/>
        <w:numPr>
          <w:ilvl w:val="0"/>
          <w:numId w:val="116"/>
        </w:numPr>
        <w:suppressAutoHyphens w:val="0"/>
        <w:autoSpaceDN w:val="0"/>
        <w:adjustRightInd w:val="0"/>
        <w:rPr>
          <w:rFonts w:asciiTheme="minorHAnsi" w:hAnsiTheme="minorHAnsi" w:cstheme="minorHAnsi"/>
          <w:sz w:val="20"/>
          <w:szCs w:val="20"/>
        </w:rPr>
      </w:pPr>
      <w:r w:rsidRPr="00114A49">
        <w:rPr>
          <w:rFonts w:asciiTheme="minorHAnsi" w:hAnsiTheme="minorHAnsi" w:cstheme="minorHAnsi"/>
          <w:sz w:val="20"/>
          <w:szCs w:val="20"/>
        </w:rPr>
        <w:t xml:space="preserve">Να λειτουργεί σε δίκτυο 230 V / 50 Hz. </w:t>
      </w:r>
    </w:p>
    <w:p w14:paraId="4BD17242" w14:textId="77777777" w:rsidR="00114A49" w:rsidRPr="00114A49" w:rsidRDefault="00114A49" w:rsidP="00114A49">
      <w:pPr>
        <w:pStyle w:val="Default"/>
        <w:rPr>
          <w:rFonts w:asciiTheme="minorHAnsi" w:hAnsiTheme="minorHAnsi" w:cstheme="minorHAnsi"/>
          <w:sz w:val="20"/>
          <w:szCs w:val="20"/>
          <w:highlight w:val="yellow"/>
        </w:rPr>
      </w:pPr>
    </w:p>
    <w:p w14:paraId="3D191E13" w14:textId="77777777" w:rsidR="00114A49" w:rsidRPr="00114A49" w:rsidRDefault="00114A49" w:rsidP="00114A49">
      <w:pPr>
        <w:rPr>
          <w:rFonts w:asciiTheme="minorHAnsi" w:eastAsia="Calibri" w:hAnsiTheme="minorHAnsi" w:cstheme="minorHAnsi"/>
          <w:b/>
          <w:sz w:val="20"/>
          <w:szCs w:val="20"/>
        </w:rPr>
      </w:pPr>
    </w:p>
    <w:p w14:paraId="07A39F6A"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Η. ΓΕΝΙΚΕΣ ΑΠΑΙΤΗΣΕΙΣ</w:t>
      </w:r>
    </w:p>
    <w:p w14:paraId="2B275730" w14:textId="77777777" w:rsidR="00114A49" w:rsidRPr="00114A49" w:rsidRDefault="00114A49" w:rsidP="00114A49">
      <w:pPr>
        <w:pStyle w:val="aff0"/>
        <w:numPr>
          <w:ilvl w:val="0"/>
          <w:numId w:val="112"/>
        </w:numPr>
        <w:tabs>
          <w:tab w:val="left" w:pos="426"/>
        </w:tabs>
        <w:ind w:left="426" w:hanging="426"/>
        <w:contextualSpacing/>
        <w:jc w:val="both"/>
        <w:rPr>
          <w:rFonts w:asciiTheme="minorHAnsi" w:hAnsiTheme="minorHAnsi" w:cstheme="minorHAnsi"/>
          <w:sz w:val="20"/>
          <w:szCs w:val="20"/>
        </w:rPr>
      </w:pPr>
      <w:r w:rsidRPr="00114A49">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1F489053"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Το σύστημα να διαθέτει CE.</w:t>
      </w:r>
    </w:p>
    <w:p w14:paraId="3DD5895C"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440353A8"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Ο κατασκευαστής να διαθέτει ΕΝ ISO 9001.</w:t>
      </w:r>
    </w:p>
    <w:p w14:paraId="4EAD2793"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Ο προμηθευτής να διαθέτει ΕΝ ISO 9001.</w:t>
      </w:r>
    </w:p>
    <w:p w14:paraId="63D4208C"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5BF17526"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592807EC" w14:textId="77777777" w:rsidR="00114A49" w:rsidRPr="00114A49" w:rsidRDefault="00114A49" w:rsidP="00114A49">
      <w:pPr>
        <w:pStyle w:val="aff0"/>
        <w:numPr>
          <w:ilvl w:val="0"/>
          <w:numId w:val="112"/>
        </w:numPr>
        <w:tabs>
          <w:tab w:val="left" w:pos="426"/>
        </w:tabs>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Οι αναφερόμενες ανωτέρω προδιαγραφές πρέπει τεκμηριώνονται από τα έντυπα του κατασκευαστικού οίκου.</w:t>
      </w:r>
    </w:p>
    <w:p w14:paraId="6FC4CFC2" w14:textId="77777777" w:rsidR="00114A49" w:rsidRPr="00114A49" w:rsidRDefault="00114A49" w:rsidP="00114A49">
      <w:pPr>
        <w:rPr>
          <w:rFonts w:asciiTheme="minorHAnsi" w:eastAsia="Calibri" w:hAnsiTheme="minorHAnsi" w:cstheme="minorHAnsi"/>
          <w:sz w:val="20"/>
          <w:szCs w:val="20"/>
        </w:rPr>
      </w:pPr>
    </w:p>
    <w:p w14:paraId="6C633C4F" w14:textId="77777777" w:rsidR="00114A49" w:rsidRPr="00114A49" w:rsidRDefault="00114A49" w:rsidP="00114A49">
      <w:pPr>
        <w:jc w:val="center"/>
        <w:rPr>
          <w:rFonts w:asciiTheme="minorHAnsi" w:eastAsia="Calibri" w:hAnsiTheme="minorHAnsi" w:cstheme="minorHAnsi"/>
          <w:b/>
          <w:sz w:val="20"/>
          <w:szCs w:val="20"/>
        </w:rPr>
      </w:pPr>
    </w:p>
    <w:p w14:paraId="360DA633"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Θ. ΕΓΓΥΗΣΗ ΚΑΛΗΣ ΛΕΙΤΟΥΡΓΙΑΣ ΠΡΟΜΗΘΕΙΑΣ</w:t>
      </w:r>
    </w:p>
    <w:p w14:paraId="44ADC3F9"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w:t>
      </w:r>
      <w:r w:rsidRPr="00114A49">
        <w:rPr>
          <w:rFonts w:asciiTheme="minorHAnsi" w:eastAsia="Calibri" w:hAnsiTheme="minorHAnsi" w:cstheme="minorHAnsi"/>
          <w:sz w:val="20"/>
          <w:szCs w:val="20"/>
        </w:rPr>
        <w:lastRenderedPageBreak/>
        <w:t>παροχή υπηρεσιών εγγύησης καλής λειτουργίας  και τριετής παροχή υπηρεσιών επέκτασης της εγγύησης καλής λειτουργίας).</w:t>
      </w:r>
    </w:p>
    <w:p w14:paraId="5944124E"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237F14ED"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5D5292BA"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43D3C01D"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2D7DEA82"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529A4C20"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04674BBC"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09D11230"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34B37954"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644266B4"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626AE367" w14:textId="77777777" w:rsidR="00114A49" w:rsidRPr="00114A49" w:rsidRDefault="00114A49" w:rsidP="00114A49">
      <w:pPr>
        <w:pStyle w:val="aff0"/>
        <w:numPr>
          <w:ilvl w:val="0"/>
          <w:numId w:val="113"/>
        </w:numPr>
        <w:ind w:left="426" w:hanging="426"/>
        <w:contextualSpacing/>
        <w:jc w:val="both"/>
        <w:rPr>
          <w:rFonts w:asciiTheme="minorHAnsi" w:eastAsia="Calibri" w:hAnsiTheme="minorHAnsi" w:cstheme="minorHAnsi"/>
          <w:sz w:val="20"/>
          <w:szCs w:val="20"/>
        </w:rPr>
      </w:pPr>
      <w:r w:rsidRPr="00114A49">
        <w:rPr>
          <w:rFonts w:asciiTheme="minorHAnsi" w:eastAsia="Calibr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39A2C25B" w14:textId="77777777" w:rsidR="00E002BA" w:rsidRDefault="00E002BA" w:rsidP="00E002BA">
      <w:pPr>
        <w:jc w:val="center"/>
        <w:rPr>
          <w:rFonts w:asciiTheme="minorHAnsi" w:eastAsia="Calibri" w:hAnsiTheme="minorHAnsi" w:cstheme="minorHAnsi"/>
          <w:sz w:val="20"/>
          <w:szCs w:val="20"/>
        </w:rPr>
      </w:pPr>
    </w:p>
    <w:p w14:paraId="3406F207" w14:textId="77777777" w:rsidR="00E002BA" w:rsidRPr="00E002BA" w:rsidRDefault="00E002BA" w:rsidP="00E002BA">
      <w:pPr>
        <w:rPr>
          <w:rFonts w:asciiTheme="minorHAnsi" w:eastAsia="Calibri" w:hAnsiTheme="minorHAnsi" w:cstheme="minorHAnsi"/>
          <w:sz w:val="20"/>
          <w:szCs w:val="20"/>
        </w:rPr>
      </w:pPr>
    </w:p>
    <w:p w14:paraId="097FCFA3" w14:textId="77777777" w:rsidR="00E002BA" w:rsidRDefault="00E002BA" w:rsidP="00E002BA">
      <w:pPr>
        <w:jc w:val="center"/>
        <w:rPr>
          <w:rFonts w:asciiTheme="minorHAnsi" w:eastAsia="Calibri" w:hAnsiTheme="minorHAnsi" w:cstheme="minorHAnsi"/>
          <w:sz w:val="20"/>
          <w:szCs w:val="20"/>
        </w:rPr>
      </w:pPr>
    </w:p>
    <w:p w14:paraId="074D5292" w14:textId="77777777" w:rsidR="00566FA5" w:rsidRPr="00566FA5" w:rsidRDefault="00566FA5" w:rsidP="00011F20">
      <w:pPr>
        <w:tabs>
          <w:tab w:val="left" w:pos="1365"/>
        </w:tabs>
        <w:jc w:val="center"/>
        <w:rPr>
          <w:rFonts w:asciiTheme="minorHAnsi" w:hAnsiTheme="minorHAnsi" w:cstheme="minorHAnsi"/>
          <w:b/>
          <w:sz w:val="20"/>
          <w:szCs w:val="20"/>
        </w:rPr>
      </w:pPr>
      <w:r w:rsidRPr="00566FA5">
        <w:rPr>
          <w:rFonts w:asciiTheme="minorHAnsi" w:hAnsiTheme="minorHAnsi" w:cstheme="minorHAnsi"/>
          <w:b/>
          <w:sz w:val="20"/>
          <w:szCs w:val="20"/>
        </w:rPr>
        <w:t>ΕΙΔΟΣ 10</w:t>
      </w:r>
    </w:p>
    <w:p w14:paraId="3C6560EA" w14:textId="77777777" w:rsidR="00566FA5" w:rsidRPr="00566FA5" w:rsidRDefault="00566FA5" w:rsidP="00011F20">
      <w:pPr>
        <w:jc w:val="center"/>
        <w:rPr>
          <w:rFonts w:asciiTheme="minorHAnsi" w:hAnsiTheme="minorHAnsi" w:cstheme="minorHAnsi"/>
          <w:b/>
          <w:sz w:val="20"/>
          <w:szCs w:val="20"/>
        </w:rPr>
      </w:pPr>
      <w:r w:rsidRPr="00566FA5">
        <w:rPr>
          <w:rFonts w:asciiTheme="minorHAnsi" w:hAnsiTheme="minorHAnsi" w:cstheme="minorHAnsi"/>
          <w:b/>
          <w:color w:val="000000"/>
          <w:sz w:val="20"/>
          <w:szCs w:val="20"/>
          <w:lang w:eastAsia="el-GR"/>
        </w:rPr>
        <w:t xml:space="preserve">Σύστημα </w:t>
      </w:r>
      <w:r w:rsidR="005B1EAE">
        <w:rPr>
          <w:rFonts w:asciiTheme="minorHAnsi" w:hAnsiTheme="minorHAnsi" w:cstheme="minorHAnsi"/>
          <w:b/>
          <w:color w:val="000000"/>
          <w:sz w:val="20"/>
          <w:szCs w:val="20"/>
          <w:lang w:eastAsia="el-GR"/>
        </w:rPr>
        <w:t>α</w:t>
      </w:r>
      <w:r w:rsidRPr="00566FA5">
        <w:rPr>
          <w:rFonts w:asciiTheme="minorHAnsi" w:hAnsiTheme="minorHAnsi" w:cstheme="minorHAnsi"/>
          <w:b/>
          <w:color w:val="000000"/>
          <w:sz w:val="20"/>
          <w:szCs w:val="20"/>
          <w:lang w:eastAsia="el-GR"/>
        </w:rPr>
        <w:t xml:space="preserve">έριας </w:t>
      </w:r>
      <w:r w:rsidR="005B1EAE">
        <w:rPr>
          <w:rFonts w:asciiTheme="minorHAnsi" w:hAnsiTheme="minorHAnsi" w:cstheme="minorHAnsi"/>
          <w:b/>
          <w:color w:val="000000"/>
          <w:sz w:val="20"/>
          <w:szCs w:val="20"/>
          <w:lang w:eastAsia="el-GR"/>
        </w:rPr>
        <w:t>χ</w:t>
      </w:r>
      <w:r w:rsidRPr="00566FA5">
        <w:rPr>
          <w:rFonts w:asciiTheme="minorHAnsi" w:hAnsiTheme="minorHAnsi" w:cstheme="minorHAnsi"/>
          <w:b/>
          <w:color w:val="000000"/>
          <w:sz w:val="20"/>
          <w:szCs w:val="20"/>
          <w:lang w:eastAsia="el-GR"/>
        </w:rPr>
        <w:t xml:space="preserve">ρωματογραφίας (GC-FID) </w:t>
      </w:r>
      <w:r w:rsidRPr="00566FA5">
        <w:rPr>
          <w:rFonts w:asciiTheme="minorHAnsi" w:hAnsiTheme="minorHAnsi" w:cstheme="minorHAnsi"/>
          <w:b/>
          <w:sz w:val="20"/>
          <w:szCs w:val="20"/>
        </w:rPr>
        <w:t>&amp; παροχή υπηρεσιών πενταετούς διάρκειας εγγύησης καλής λειτουργίας 1 τεμάχιο</w:t>
      </w:r>
    </w:p>
    <w:p w14:paraId="1843BB7D" w14:textId="77777777" w:rsidR="00566FA5" w:rsidRPr="00566FA5" w:rsidRDefault="00566FA5" w:rsidP="00011F20">
      <w:pPr>
        <w:jc w:val="center"/>
        <w:rPr>
          <w:rFonts w:asciiTheme="minorHAnsi" w:eastAsia="Calibri" w:hAnsiTheme="minorHAnsi" w:cstheme="minorHAnsi"/>
          <w:b/>
          <w:sz w:val="20"/>
          <w:szCs w:val="20"/>
        </w:rPr>
      </w:pPr>
    </w:p>
    <w:p w14:paraId="797C7303"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Προορίζεται για τη ΧΥ ΛΑΡΙΣΑΣ</w:t>
      </w:r>
    </w:p>
    <w:p w14:paraId="36553AAB" w14:textId="77777777" w:rsidR="00566FA5" w:rsidRPr="00566FA5" w:rsidRDefault="00566FA5" w:rsidP="00566FA5">
      <w:pPr>
        <w:jc w:val="center"/>
        <w:rPr>
          <w:rFonts w:asciiTheme="minorHAnsi" w:eastAsia="Calibri" w:hAnsiTheme="minorHAnsi" w:cstheme="minorHAnsi"/>
          <w:b/>
          <w:sz w:val="20"/>
          <w:szCs w:val="20"/>
        </w:rPr>
      </w:pPr>
    </w:p>
    <w:p w14:paraId="7EB88045" w14:textId="77777777" w:rsidR="00566FA5" w:rsidRPr="00566FA5" w:rsidRDefault="00566FA5" w:rsidP="00566FA5">
      <w:pPr>
        <w:rPr>
          <w:rFonts w:asciiTheme="minorHAnsi" w:eastAsia="Calibri" w:hAnsiTheme="minorHAnsi" w:cstheme="minorHAnsi"/>
          <w:sz w:val="20"/>
          <w:szCs w:val="20"/>
        </w:rPr>
      </w:pPr>
      <w:r w:rsidRPr="00566FA5">
        <w:rPr>
          <w:rFonts w:asciiTheme="minorHAnsi" w:eastAsia="Calibri" w:hAnsiTheme="minorHAnsi" w:cstheme="minorHAnsi"/>
          <w:sz w:val="20"/>
          <w:szCs w:val="20"/>
        </w:rPr>
        <w:t>Πλήρες αυτοματοποιημένο σύστημα αέριας χρωματογραφίας, αποτελούμενο από τις κατωτέρω επιμέρους μονάδες με τα εξής ελάχιστα τεχνικά χαρακτηριστικά:</w:t>
      </w:r>
    </w:p>
    <w:p w14:paraId="071DC238" w14:textId="77777777" w:rsidR="00566FA5" w:rsidRPr="00566FA5" w:rsidRDefault="00566FA5" w:rsidP="00566FA5">
      <w:pPr>
        <w:rPr>
          <w:rFonts w:asciiTheme="minorHAnsi" w:eastAsia="Calibri" w:hAnsiTheme="minorHAnsi" w:cstheme="minorHAnsi"/>
          <w:sz w:val="20"/>
          <w:szCs w:val="20"/>
        </w:rPr>
      </w:pPr>
    </w:p>
    <w:p w14:paraId="1BB0883B"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Α. ΑΕΡΙΟΣ ΧΡΩΜΑΤΟΓΡΑΦΟΣ - ΒΑΣΙΚΗ ΜΟΝΑΔΑ</w:t>
      </w:r>
    </w:p>
    <w:p w14:paraId="5E670783"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Να διαθέτει κλίβανο χωρητικότητας τουλάχιστον </w:t>
      </w:r>
      <w:r w:rsidRPr="00566FA5">
        <w:rPr>
          <w:rFonts w:asciiTheme="minorHAnsi" w:eastAsia="Calibri" w:hAnsiTheme="minorHAnsi" w:cstheme="minorHAnsi"/>
          <w:color w:val="000000"/>
          <w:sz w:val="20"/>
          <w:szCs w:val="20"/>
        </w:rPr>
        <w:t>12</w:t>
      </w:r>
      <w:r w:rsidRPr="00566FA5">
        <w:rPr>
          <w:rFonts w:asciiTheme="minorHAnsi" w:eastAsia="Calibri" w:hAnsiTheme="minorHAnsi" w:cstheme="minorHAnsi"/>
          <w:sz w:val="20"/>
          <w:szCs w:val="20"/>
        </w:rPr>
        <w:t>L, με επαρκή χώρο για τουλάχιστον δύο στήλες, με προγραμματισμό θερμοκρασίας σε 20 τουλάχιστον στάδια ανόδου/καθόδου</w:t>
      </w:r>
      <w:r w:rsidRPr="00566FA5">
        <w:rPr>
          <w:rFonts w:asciiTheme="minorHAnsi" w:eastAsia="Calibri" w:hAnsiTheme="minorHAnsi" w:cstheme="minorHAnsi"/>
          <w:sz w:val="20"/>
          <w:szCs w:val="20"/>
        </w:rPr>
        <w:softHyphen/>
      </w:r>
      <w:r w:rsidRPr="00566FA5">
        <w:rPr>
          <w:rFonts w:asciiTheme="minorHAnsi" w:eastAsia="Calibri" w:hAnsiTheme="minorHAnsi" w:cstheme="minorHAnsi"/>
          <w:sz w:val="20"/>
          <w:szCs w:val="20"/>
        </w:rPr>
        <w:softHyphen/>
        <w:t>.</w:t>
      </w:r>
    </w:p>
    <w:p w14:paraId="319822C1"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Η περιοχή θερμοκρασίας λειτουργίας του κλιβάνου να είναι από 4 </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 xml:space="preserve">C πάνω από τη θερμοκρασία περιβάλλοντος έως 450 </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C.</w:t>
      </w:r>
    </w:p>
    <w:p w14:paraId="347A0AC0"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μέγιστο ρυθμό ανόδου θερμοκρασίας τουλάχιστον 100</w:t>
      </w:r>
      <w:r w:rsidRPr="00566FA5">
        <w:rPr>
          <w:rFonts w:asciiTheme="minorHAnsi" w:eastAsia="Calibri" w:hAnsiTheme="minorHAnsi" w:cstheme="minorHAnsi"/>
          <w:sz w:val="20"/>
          <w:szCs w:val="20"/>
          <w:vertAlign w:val="superscript"/>
        </w:rPr>
        <w:t xml:space="preserve"> ο</w:t>
      </w:r>
      <w:r w:rsidRPr="00566FA5">
        <w:rPr>
          <w:rFonts w:asciiTheme="minorHAnsi" w:eastAsia="Calibri" w:hAnsiTheme="minorHAnsi" w:cstheme="minorHAnsi"/>
          <w:sz w:val="20"/>
          <w:szCs w:val="20"/>
        </w:rPr>
        <w:t xml:space="preserve"> C/min.</w:t>
      </w:r>
    </w:p>
    <w:p w14:paraId="48FB29E9"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δυνατότητα ψύξης του κλιβάνου από τους 450</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C στους 50</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C σε χρόνο μικρότερο ή ίσο από 4 λεπτά.</w:t>
      </w:r>
    </w:p>
    <w:p w14:paraId="6683B864"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p w14:paraId="6645D1FB"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1F957B7A" w14:textId="77777777" w:rsidR="00566FA5" w:rsidRPr="00566FA5" w:rsidRDefault="00566FA5" w:rsidP="00566FA5">
      <w:pPr>
        <w:pStyle w:val="aff0"/>
        <w:numPr>
          <w:ilvl w:val="0"/>
          <w:numId w:val="117"/>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lastRenderedPageBreak/>
        <w:t>Να διαθέτει έναν εισαγωγέα  τύπου split/splitless με τα ακόλουθα χαρακτηριστικά:</w:t>
      </w:r>
    </w:p>
    <w:p w14:paraId="44AEC35F" w14:textId="77777777" w:rsidR="00566FA5" w:rsidRPr="00566FA5" w:rsidRDefault="00566FA5" w:rsidP="00566FA5">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είναι κατάλληλος για στήλες όλων των ειδών (διαμέτρου 50 μm έως και 530 μm).</w:t>
      </w:r>
    </w:p>
    <w:p w14:paraId="7F89FB5C" w14:textId="77777777" w:rsidR="00566FA5" w:rsidRPr="00566FA5" w:rsidRDefault="00566FA5" w:rsidP="00566FA5">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είναι θερμοστατούμενος έως 400</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C τουλάχιστον.</w:t>
      </w:r>
    </w:p>
    <w:p w14:paraId="6B7CEF2E" w14:textId="77777777" w:rsidR="00566FA5" w:rsidRPr="00566FA5" w:rsidRDefault="00566FA5" w:rsidP="00566FA5">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δέχεται λόγο split έως τουλάχιστον 7000:1.</w:t>
      </w:r>
    </w:p>
    <w:p w14:paraId="32F0B42B" w14:textId="77777777" w:rsidR="00566FA5" w:rsidRPr="00566FA5" w:rsidRDefault="00566FA5" w:rsidP="00566FA5">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ηλεκτρονικό και αυτόματα προγραμματιζόμενο σύστημα ροής για τον καθαρισμό του διαφράγματος (septum purge).</w:t>
      </w:r>
    </w:p>
    <w:p w14:paraId="573CA438" w14:textId="77777777" w:rsidR="00566FA5" w:rsidRPr="00566FA5" w:rsidRDefault="00566FA5" w:rsidP="00566FA5">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σύστημα ηλεκτρονικού προγραμματισμού της ροής και της πίεσης με ικανότητα προγραμματισμού ανεξάρτητων σταδίων. Να διαθέτουν εύρος πίεσης έως τουλάχιστον 140 psi και εύρος συνολικής ροής έως τουλάχιστον 1200 ml/min με φέρον αέριο Ήλιο (He).</w:t>
      </w:r>
    </w:p>
    <w:p w14:paraId="4C74E6F0" w14:textId="77777777" w:rsidR="00566FA5" w:rsidRPr="00566FA5" w:rsidRDefault="00566FA5" w:rsidP="00566FA5">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σύστημα εξοικονόμησης του φέροντος αερίου.</w:t>
      </w:r>
    </w:p>
    <w:p w14:paraId="3BCC62EC" w14:textId="77777777" w:rsidR="00566FA5" w:rsidRPr="00566FA5" w:rsidRDefault="00566FA5" w:rsidP="00566FA5">
      <w:pPr>
        <w:rPr>
          <w:rFonts w:asciiTheme="minorHAnsi" w:eastAsia="Calibri" w:hAnsiTheme="minorHAnsi" w:cstheme="minorHAnsi"/>
          <w:sz w:val="20"/>
          <w:szCs w:val="20"/>
        </w:rPr>
      </w:pPr>
    </w:p>
    <w:p w14:paraId="2AFBDA7E"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Β. ΑΝΙΧΝΕΥΤΗΣ FID</w:t>
      </w:r>
    </w:p>
    <w:p w14:paraId="1AF9D6B0" w14:textId="77777777" w:rsidR="00566FA5" w:rsidRPr="00566FA5" w:rsidRDefault="00566FA5" w:rsidP="00566FA5">
      <w:pPr>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έναν ανιχνευτή Ιονισμού Φλόγας (</w:t>
      </w:r>
      <w:r w:rsidRPr="00566FA5">
        <w:rPr>
          <w:rFonts w:asciiTheme="minorHAnsi" w:eastAsia="Calibri" w:hAnsiTheme="minorHAnsi" w:cstheme="minorHAnsi"/>
          <w:sz w:val="20"/>
          <w:szCs w:val="20"/>
          <w:lang w:val="en-US"/>
        </w:rPr>
        <w:t>FID</w:t>
      </w:r>
      <w:r w:rsidRPr="00566FA5">
        <w:rPr>
          <w:rFonts w:asciiTheme="minorHAnsi" w:eastAsia="Calibri" w:hAnsiTheme="minorHAnsi" w:cstheme="minorHAnsi"/>
          <w:sz w:val="20"/>
          <w:szCs w:val="20"/>
        </w:rPr>
        <w:t xml:space="preserve">) με τα ακόλουθα χαρακτηριστικά </w:t>
      </w:r>
    </w:p>
    <w:p w14:paraId="7DADD947" w14:textId="77777777" w:rsidR="00566FA5" w:rsidRPr="00566FA5" w:rsidRDefault="00566FA5" w:rsidP="00566FA5">
      <w:pPr>
        <w:pStyle w:val="aff0"/>
        <w:numPr>
          <w:ilvl w:val="0"/>
          <w:numId w:val="118"/>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Θερμοκρασία λειτουργίας έως τουλάχιστον 400</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 xml:space="preserve">C. </w:t>
      </w:r>
    </w:p>
    <w:p w14:paraId="1175739B" w14:textId="77777777" w:rsidR="00566FA5" w:rsidRPr="00566FA5" w:rsidRDefault="00566FA5" w:rsidP="00566FA5">
      <w:pPr>
        <w:pStyle w:val="aff0"/>
        <w:numPr>
          <w:ilvl w:val="0"/>
          <w:numId w:val="118"/>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Όριο ανίχνευσης μικρότερο από 1,4pgC/sec. </w:t>
      </w:r>
    </w:p>
    <w:p w14:paraId="61E0A9B1" w14:textId="77777777" w:rsidR="00566FA5" w:rsidRPr="00566FA5" w:rsidRDefault="00566FA5" w:rsidP="00566FA5">
      <w:pPr>
        <w:pStyle w:val="aff0"/>
        <w:numPr>
          <w:ilvl w:val="0"/>
          <w:numId w:val="118"/>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Συχνότητα δειγματοληψίας από 500 Hz. </w:t>
      </w:r>
    </w:p>
    <w:p w14:paraId="02DAE7D6" w14:textId="77777777" w:rsidR="00566FA5" w:rsidRPr="00566FA5" w:rsidRDefault="00566FA5" w:rsidP="00566FA5">
      <w:pPr>
        <w:pStyle w:val="aff0"/>
        <w:numPr>
          <w:ilvl w:val="0"/>
          <w:numId w:val="118"/>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Δυναμικό εύρος 10</w:t>
      </w:r>
      <w:r w:rsidRPr="00566FA5">
        <w:rPr>
          <w:rFonts w:asciiTheme="minorHAnsi" w:eastAsia="Calibri" w:hAnsiTheme="minorHAnsi" w:cstheme="minorHAnsi"/>
          <w:sz w:val="20"/>
          <w:szCs w:val="20"/>
          <w:vertAlign w:val="superscript"/>
        </w:rPr>
        <w:t>7</w:t>
      </w:r>
      <w:r w:rsidRPr="00566FA5">
        <w:rPr>
          <w:rFonts w:asciiTheme="minorHAnsi" w:eastAsia="Calibri" w:hAnsiTheme="minorHAnsi" w:cstheme="minorHAnsi"/>
          <w:sz w:val="20"/>
          <w:szCs w:val="20"/>
        </w:rPr>
        <w:t xml:space="preserve">. </w:t>
      </w:r>
    </w:p>
    <w:p w14:paraId="22FCABE0" w14:textId="77777777" w:rsidR="00566FA5" w:rsidRPr="00566FA5" w:rsidRDefault="00566FA5" w:rsidP="00566FA5">
      <w:pPr>
        <w:pStyle w:val="aff0"/>
        <w:numPr>
          <w:ilvl w:val="0"/>
          <w:numId w:val="118"/>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p w14:paraId="525A6D85" w14:textId="77777777" w:rsidR="00566FA5" w:rsidRPr="00566FA5" w:rsidRDefault="00566FA5" w:rsidP="00566FA5">
      <w:pPr>
        <w:pStyle w:val="aff0"/>
        <w:numPr>
          <w:ilvl w:val="0"/>
          <w:numId w:val="118"/>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Αυτόματο ηλεκτρονικό έλεγχο της ροής αέρα, υδρογόνου και αερίου make up .  </w:t>
      </w:r>
    </w:p>
    <w:p w14:paraId="72285A2F" w14:textId="77777777" w:rsidR="00566FA5" w:rsidRPr="00566FA5" w:rsidRDefault="00566FA5" w:rsidP="00566FA5">
      <w:pPr>
        <w:rPr>
          <w:rFonts w:asciiTheme="minorHAnsi" w:eastAsia="Calibri" w:hAnsiTheme="minorHAnsi" w:cstheme="minorHAnsi"/>
          <w:sz w:val="20"/>
          <w:szCs w:val="20"/>
        </w:rPr>
      </w:pPr>
    </w:p>
    <w:p w14:paraId="1118B93C"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Γ. ΑΥΤΟΜΑΤΟΣ ΔΕΙΓΜΑΤΟΛΗΠΤΗΣ</w:t>
      </w:r>
    </w:p>
    <w:p w14:paraId="7C86E585" w14:textId="77777777" w:rsidR="00566FA5" w:rsidRPr="00566FA5" w:rsidRDefault="00566FA5" w:rsidP="00566FA5">
      <w:pPr>
        <w:pStyle w:val="aff0"/>
        <w:numPr>
          <w:ilvl w:val="0"/>
          <w:numId w:val="123"/>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πλήρως ηλεκτρονική λειτουργία.</w:t>
      </w:r>
    </w:p>
    <w:p w14:paraId="5E201E65" w14:textId="77777777" w:rsidR="00566FA5" w:rsidRPr="00566FA5" w:rsidRDefault="00566FA5" w:rsidP="00566FA5">
      <w:pPr>
        <w:pStyle w:val="aff0"/>
        <w:numPr>
          <w:ilvl w:val="0"/>
          <w:numId w:val="123"/>
        </w:numPr>
        <w:ind w:left="426" w:hanging="426"/>
        <w:contextualSpacing/>
        <w:jc w:val="both"/>
        <w:rPr>
          <w:rFonts w:asciiTheme="minorHAnsi" w:eastAsia="Calibri" w:hAnsiTheme="minorHAnsi" w:cstheme="minorHAnsi"/>
          <w:sz w:val="20"/>
          <w:szCs w:val="20"/>
        </w:rPr>
      </w:pPr>
      <w:r w:rsidRPr="00566FA5">
        <w:rPr>
          <w:rFonts w:asciiTheme="minorHAnsi" w:hAnsiTheme="minorHAnsi" w:cstheme="minorHAnsi"/>
          <w:sz w:val="20"/>
          <w:szCs w:val="20"/>
        </w:rPr>
        <w:t xml:space="preserve">Να υπάρχει η δυνατότητα έγχυσης διά χειρός (manual </w:t>
      </w:r>
      <w:r w:rsidRPr="00566FA5">
        <w:rPr>
          <w:rFonts w:asciiTheme="minorHAnsi" w:hAnsiTheme="minorHAnsi" w:cstheme="minorHAnsi"/>
          <w:sz w:val="20"/>
          <w:szCs w:val="20"/>
          <w:lang w:val="en-US"/>
        </w:rPr>
        <w:t>injection</w:t>
      </w:r>
      <w:r w:rsidRPr="00566FA5">
        <w:rPr>
          <w:rFonts w:asciiTheme="minorHAnsi" w:hAnsiTheme="minorHAnsi" w:cstheme="minorHAnsi"/>
          <w:sz w:val="20"/>
          <w:szCs w:val="20"/>
        </w:rPr>
        <w:t>).</w:t>
      </w:r>
    </w:p>
    <w:p w14:paraId="113AE4EE" w14:textId="77777777" w:rsidR="00566FA5" w:rsidRPr="00566FA5" w:rsidRDefault="00566FA5" w:rsidP="00566FA5">
      <w:pPr>
        <w:pStyle w:val="aff0"/>
        <w:numPr>
          <w:ilvl w:val="0"/>
          <w:numId w:val="123"/>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δέχεται σύριγγες διαφόρων μεγεθών.</w:t>
      </w:r>
    </w:p>
    <w:p w14:paraId="1B6D48F1" w14:textId="77777777" w:rsidR="00566FA5" w:rsidRPr="00566FA5" w:rsidRDefault="00566FA5" w:rsidP="00566FA5">
      <w:pPr>
        <w:pStyle w:val="aff0"/>
        <w:numPr>
          <w:ilvl w:val="0"/>
          <w:numId w:val="123"/>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ρυθμιζόμενη ταχύτητα έγχυσης και αναρρόφησης.</w:t>
      </w:r>
    </w:p>
    <w:p w14:paraId="4A940E28" w14:textId="77777777" w:rsidR="00566FA5" w:rsidRPr="00566FA5" w:rsidRDefault="00566FA5" w:rsidP="00566FA5">
      <w:pPr>
        <w:pStyle w:val="aff0"/>
        <w:numPr>
          <w:ilvl w:val="0"/>
          <w:numId w:val="123"/>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Να έχει επαναληψιμότητα μικρότερη από 1% </w:t>
      </w:r>
      <w:r w:rsidRPr="00566FA5">
        <w:rPr>
          <w:rFonts w:asciiTheme="minorHAnsi" w:eastAsia="Calibri" w:hAnsiTheme="minorHAnsi" w:cstheme="minorHAnsi"/>
          <w:sz w:val="20"/>
          <w:szCs w:val="20"/>
          <w:lang w:val="en-US"/>
        </w:rPr>
        <w:t>RSD</w:t>
      </w:r>
      <w:r w:rsidRPr="00566FA5">
        <w:rPr>
          <w:rFonts w:asciiTheme="minorHAnsi" w:eastAsia="Calibri" w:hAnsiTheme="minorHAnsi" w:cstheme="minorHAnsi"/>
          <w:sz w:val="20"/>
          <w:szCs w:val="20"/>
        </w:rPr>
        <w:t>.</w:t>
      </w:r>
    </w:p>
    <w:p w14:paraId="2CEFEEBF" w14:textId="77777777" w:rsidR="00394E47" w:rsidRDefault="00566FA5" w:rsidP="00394E47">
      <w:pPr>
        <w:pStyle w:val="aff0"/>
        <w:numPr>
          <w:ilvl w:val="0"/>
          <w:numId w:val="123"/>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δυνατότητα έκπλυσης της σύριγγας με δύο διαλύτες τουλάχιστον, και πριν και μετά την έγχυση.</w:t>
      </w:r>
    </w:p>
    <w:p w14:paraId="0BA6E38A" w14:textId="77777777" w:rsidR="00566FA5" w:rsidRPr="00394E47" w:rsidRDefault="00566FA5" w:rsidP="00394E47">
      <w:pPr>
        <w:pStyle w:val="aff0"/>
        <w:numPr>
          <w:ilvl w:val="0"/>
          <w:numId w:val="123"/>
        </w:numPr>
        <w:ind w:left="426" w:hanging="426"/>
        <w:contextualSpacing/>
        <w:jc w:val="both"/>
        <w:rPr>
          <w:rFonts w:asciiTheme="minorHAnsi" w:eastAsia="Calibri" w:hAnsiTheme="minorHAnsi" w:cstheme="minorHAnsi"/>
          <w:sz w:val="20"/>
          <w:szCs w:val="20"/>
        </w:rPr>
      </w:pPr>
      <w:r w:rsidRPr="00394E47">
        <w:rPr>
          <w:rFonts w:asciiTheme="minorHAnsi" w:eastAsia="Calibri" w:hAnsiTheme="minorHAnsi" w:cstheme="minorHAnsi"/>
          <w:sz w:val="20"/>
          <w:szCs w:val="20"/>
        </w:rPr>
        <w:t>Να συνοδεύεται από δίσκο δειγμάτων για φιαλίδια των 1,5 έως 2ml, συνολικά τουλάχιστον 90 θέσεων.</w:t>
      </w:r>
    </w:p>
    <w:p w14:paraId="1C73E9EB" w14:textId="77777777" w:rsidR="00566FA5" w:rsidRPr="00566FA5" w:rsidRDefault="00566FA5" w:rsidP="00566FA5">
      <w:pPr>
        <w:rPr>
          <w:rFonts w:asciiTheme="minorHAnsi" w:eastAsia="Calibri" w:hAnsiTheme="minorHAnsi" w:cstheme="minorHAnsi"/>
          <w:sz w:val="20"/>
          <w:szCs w:val="20"/>
        </w:rPr>
      </w:pPr>
    </w:p>
    <w:p w14:paraId="25E1AC79" w14:textId="77777777" w:rsidR="00566FA5" w:rsidRPr="00566FA5" w:rsidRDefault="00566FA5" w:rsidP="00566FA5">
      <w:pPr>
        <w:rPr>
          <w:rFonts w:asciiTheme="minorHAnsi" w:eastAsia="Calibri" w:hAnsiTheme="minorHAnsi" w:cstheme="minorHAnsi"/>
          <w:sz w:val="20"/>
          <w:szCs w:val="20"/>
        </w:rPr>
      </w:pPr>
    </w:p>
    <w:p w14:paraId="5DA2581A" w14:textId="77777777" w:rsidR="00566FA5" w:rsidRPr="00566FA5" w:rsidRDefault="00566FA5" w:rsidP="00566FA5">
      <w:pPr>
        <w:rPr>
          <w:rFonts w:asciiTheme="minorHAnsi" w:eastAsia="Calibri" w:hAnsiTheme="minorHAnsi" w:cstheme="minorHAnsi"/>
          <w:b/>
          <w:sz w:val="20"/>
          <w:szCs w:val="20"/>
        </w:rPr>
      </w:pPr>
      <w:bookmarkStart w:id="162" w:name="_Hlk163737448"/>
      <w:r w:rsidRPr="00566FA5">
        <w:rPr>
          <w:rFonts w:asciiTheme="minorHAnsi" w:eastAsia="Calibri" w:hAnsiTheme="minorHAnsi" w:cstheme="minorHAnsi"/>
          <w:b/>
          <w:sz w:val="20"/>
          <w:szCs w:val="20"/>
        </w:rPr>
        <w:t xml:space="preserve">Δ. ΛΟΓΙΣΜΙΚΟ ΑΜΦΙΔΡΟΜΗΣ ΕΠΙΚΟΙΝΩΝΙΑΣ </w:t>
      </w:r>
    </w:p>
    <w:p w14:paraId="381AB57D"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Να είναι γνήσιο και να λειτουργεί σε περιβάλλον Windows 10 ή νεότερο. </w:t>
      </w:r>
    </w:p>
    <w:p w14:paraId="73B1404B"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Να υποστηρίζει τον έλεγχο όλου του συστήματος, δηλαδή του Αέριου Χρωματογράφου, του ανιχνευτή </w:t>
      </w:r>
      <w:r w:rsidRPr="00566FA5">
        <w:rPr>
          <w:rFonts w:asciiTheme="minorHAnsi" w:eastAsia="Calibri" w:hAnsiTheme="minorHAnsi" w:cstheme="minorHAnsi"/>
          <w:sz w:val="20"/>
          <w:szCs w:val="20"/>
          <w:lang w:val="en-US"/>
        </w:rPr>
        <w:t>FID</w:t>
      </w:r>
      <w:r w:rsidRPr="00566FA5">
        <w:rPr>
          <w:rFonts w:asciiTheme="minorHAnsi" w:eastAsia="Calibri" w:hAnsiTheme="minorHAnsi" w:cstheme="minorHAnsi"/>
          <w:sz w:val="20"/>
          <w:szCs w:val="20"/>
        </w:rPr>
        <w:t>, του αυτόματου δειγματολήπτη, καθώς και την καταγραφή και επεξεργασία αποτελεσμάτων.</w:t>
      </w:r>
    </w:p>
    <w:p w14:paraId="71FC6CD0"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πλήρη προγράμματα διαχείρισης δεδομένων.</w:t>
      </w:r>
    </w:p>
    <w:p w14:paraId="7BE7533B"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δύναται να εκτελεί αυτόματα σειρά αναλύσεων (sequence).</w:t>
      </w:r>
    </w:p>
    <w:p w14:paraId="7470FF62"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2E0243AB"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14:paraId="27EAD4B5"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76EEF892"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δύναται να αναγνωρίζει ονομασίες κορυφών στο χρωματογράφημα μετά από κατάλληλη βαθμονόμηση.</w:t>
      </w:r>
    </w:p>
    <w:p w14:paraId="48C2EA8E"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78AD2A9D"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p w14:paraId="2648D1DB"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52A78C1C"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00B6E7F1"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Να εκτελεί σύγκριση χρωματογραφημάτων σε κοινό διάγραμμα. </w:t>
      </w:r>
    </w:p>
    <w:p w14:paraId="03ECACE5"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lastRenderedPageBreak/>
        <w:t>Να έχει δυνατότητα χειροκίνητης γραφικής ολοκλήρωσης (manual integration) με χρήση mouse.</w:t>
      </w:r>
    </w:p>
    <w:p w14:paraId="29B18457"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επιτρέπει τη σύνταξη αναφορών (</w:t>
      </w:r>
      <w:r w:rsidRPr="00566FA5">
        <w:rPr>
          <w:rFonts w:asciiTheme="minorHAnsi" w:eastAsia="Calibri" w:hAnsiTheme="minorHAnsi" w:cstheme="minorHAnsi"/>
          <w:sz w:val="20"/>
          <w:szCs w:val="20"/>
          <w:lang w:val="en-US"/>
        </w:rPr>
        <w:t>reports</w:t>
      </w:r>
      <w:r w:rsidRPr="00566FA5">
        <w:rPr>
          <w:rFonts w:asciiTheme="minorHAnsi" w:eastAsia="Calibri" w:hAnsiTheme="minorHAnsi" w:cstheme="minorHAnsi"/>
          <w:sz w:val="20"/>
          <w:szCs w:val="20"/>
        </w:rPr>
        <w:t>) που η μορφή τους θα διαμορφώνεται από το χρήστη.</w:t>
      </w:r>
      <w:r w:rsidRPr="00566FA5">
        <w:rPr>
          <w:rFonts w:asciiTheme="minorHAnsi" w:eastAsia="Calibri" w:hAnsiTheme="minorHAnsi" w:cstheme="minorHAnsi"/>
          <w:color w:val="FF0000"/>
          <w:sz w:val="20"/>
          <w:szCs w:val="20"/>
        </w:rPr>
        <w:t xml:space="preserve"> </w:t>
      </w:r>
    </w:p>
    <w:p w14:paraId="1A2ED6F5" w14:textId="77777777" w:rsidR="00566FA5" w:rsidRPr="00566FA5" w:rsidRDefault="00566FA5" w:rsidP="00566FA5">
      <w:pPr>
        <w:pStyle w:val="aff0"/>
        <w:numPr>
          <w:ilvl w:val="0"/>
          <w:numId w:val="119"/>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11F924EC" w14:textId="77777777" w:rsidR="00566FA5" w:rsidRPr="00566FA5" w:rsidRDefault="00566FA5" w:rsidP="00566FA5">
      <w:pPr>
        <w:rPr>
          <w:rFonts w:asciiTheme="minorHAnsi" w:eastAsia="Calibri" w:hAnsiTheme="minorHAnsi" w:cstheme="minorHAnsi"/>
          <w:sz w:val="20"/>
          <w:szCs w:val="20"/>
        </w:rPr>
      </w:pPr>
    </w:p>
    <w:bookmarkEnd w:id="162"/>
    <w:p w14:paraId="1E0A3E80"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ΣΤ. ΥΠΟΛΟΓΙΣΤΗΣ</w:t>
      </w:r>
    </w:p>
    <w:p w14:paraId="0A0C7EA5" w14:textId="77777777" w:rsidR="00566FA5" w:rsidRPr="00566FA5" w:rsidRDefault="00566FA5" w:rsidP="00566FA5">
      <w:pPr>
        <w:rPr>
          <w:rFonts w:asciiTheme="minorHAnsi" w:eastAsia="Calibri" w:hAnsiTheme="minorHAnsi" w:cstheme="minorHAnsi"/>
          <w:sz w:val="20"/>
          <w:szCs w:val="20"/>
        </w:rPr>
      </w:pPr>
      <w:r w:rsidRPr="00566FA5">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1C633C60"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 xml:space="preserve">Επεξεργαστή τουλάχιστον </w:t>
      </w:r>
      <w:r w:rsidRPr="00566FA5">
        <w:rPr>
          <w:rFonts w:asciiTheme="minorHAnsi" w:hAnsiTheme="minorHAnsi" w:cstheme="minorHAnsi"/>
          <w:sz w:val="20"/>
          <w:szCs w:val="20"/>
          <w:lang w:val="en-US"/>
        </w:rPr>
        <w:t>i</w:t>
      </w:r>
      <w:r w:rsidRPr="00566FA5">
        <w:rPr>
          <w:rFonts w:asciiTheme="minorHAnsi" w:hAnsiTheme="minorHAnsi" w:cstheme="minorHAnsi"/>
          <w:sz w:val="20"/>
          <w:szCs w:val="20"/>
        </w:rPr>
        <w:t xml:space="preserve">7 ή ισοδύναμο τελευταίας γενιάς. </w:t>
      </w:r>
    </w:p>
    <w:p w14:paraId="260FE217"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Μνήμη RAM ≥</w:t>
      </w:r>
      <w:r w:rsidRPr="00566FA5">
        <w:rPr>
          <w:rFonts w:asciiTheme="minorHAnsi" w:hAnsiTheme="minorHAnsi" w:cstheme="minorHAnsi"/>
          <w:sz w:val="20"/>
          <w:szCs w:val="20"/>
          <w:lang w:val="en-US"/>
        </w:rPr>
        <w:t>32</w:t>
      </w:r>
      <w:r w:rsidRPr="00566FA5">
        <w:rPr>
          <w:rFonts w:asciiTheme="minorHAnsi" w:hAnsiTheme="minorHAnsi" w:cstheme="minorHAnsi"/>
          <w:sz w:val="20"/>
          <w:szCs w:val="20"/>
        </w:rPr>
        <w:t xml:space="preserve"> GB.</w:t>
      </w:r>
    </w:p>
    <w:p w14:paraId="4A6158D2"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Δύο (2) σκληρ</w:t>
      </w:r>
      <w:r w:rsidRPr="00566FA5">
        <w:rPr>
          <w:rFonts w:asciiTheme="minorHAnsi" w:hAnsiTheme="minorHAnsi" w:cstheme="minorHAnsi"/>
          <w:sz w:val="20"/>
          <w:szCs w:val="20"/>
          <w:lang w:val="en-US"/>
        </w:rPr>
        <w:t>o</w:t>
      </w:r>
      <w:r w:rsidRPr="00566FA5">
        <w:rPr>
          <w:rFonts w:asciiTheme="minorHAnsi" w:hAnsiTheme="minorHAnsi" w:cstheme="minorHAnsi"/>
          <w:sz w:val="20"/>
          <w:szCs w:val="20"/>
        </w:rPr>
        <w:t>ύς δίσκους ≥1 ΤΒ SSD (boot) + 2 TB HDD (storage).</w:t>
      </w:r>
    </w:p>
    <w:p w14:paraId="139944EC"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 xml:space="preserve">Έγχρωμη οθόνη 27 inch (LED), 1080p, </w:t>
      </w:r>
      <w:r w:rsidRPr="00566FA5">
        <w:rPr>
          <w:rFonts w:asciiTheme="minorHAnsi" w:hAnsiTheme="minorHAnsi" w:cstheme="minorHAnsi"/>
          <w:sz w:val="20"/>
          <w:szCs w:val="20"/>
          <w:lang w:val="en-US"/>
        </w:rPr>
        <w:t>HDMI</w:t>
      </w:r>
      <w:r w:rsidRPr="00566FA5">
        <w:rPr>
          <w:rFonts w:asciiTheme="minorHAnsi" w:hAnsiTheme="minorHAnsi" w:cstheme="minorHAnsi"/>
          <w:sz w:val="20"/>
          <w:szCs w:val="20"/>
        </w:rPr>
        <w:t xml:space="preserve"> σύνδεση ή </w:t>
      </w:r>
      <w:r w:rsidRPr="00566FA5">
        <w:rPr>
          <w:rFonts w:asciiTheme="minorHAnsi" w:hAnsiTheme="minorHAnsi" w:cstheme="minorHAnsi"/>
          <w:sz w:val="20"/>
          <w:szCs w:val="20"/>
          <w:lang w:val="en-US"/>
        </w:rPr>
        <w:t>display</w:t>
      </w:r>
      <w:r w:rsidRPr="00566FA5">
        <w:rPr>
          <w:rFonts w:asciiTheme="minorHAnsi" w:hAnsiTheme="minorHAnsi" w:cstheme="minorHAnsi"/>
          <w:sz w:val="20"/>
          <w:szCs w:val="20"/>
        </w:rPr>
        <w:t xml:space="preserve"> </w:t>
      </w:r>
      <w:r w:rsidRPr="00566FA5">
        <w:rPr>
          <w:rFonts w:asciiTheme="minorHAnsi" w:hAnsiTheme="minorHAnsi" w:cstheme="minorHAnsi"/>
          <w:sz w:val="20"/>
          <w:szCs w:val="20"/>
          <w:lang w:val="en-US"/>
        </w:rPr>
        <w:t>port</w:t>
      </w:r>
      <w:r w:rsidRPr="00566FA5">
        <w:rPr>
          <w:rFonts w:asciiTheme="minorHAnsi" w:hAnsiTheme="minorHAnsi" w:cstheme="minorHAnsi"/>
          <w:sz w:val="20"/>
          <w:szCs w:val="20"/>
        </w:rPr>
        <w:t xml:space="preserve"> σύνδεση.</w:t>
      </w:r>
    </w:p>
    <w:p w14:paraId="79F5DE9C"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lang w:val="en-US"/>
        </w:rPr>
      </w:pPr>
      <w:r w:rsidRPr="00566FA5">
        <w:rPr>
          <w:rFonts w:asciiTheme="minorHAnsi" w:hAnsiTheme="minorHAnsi" w:cstheme="minorHAnsi"/>
          <w:sz w:val="20"/>
          <w:szCs w:val="20"/>
        </w:rPr>
        <w:t>Κάρτα</w:t>
      </w:r>
      <w:r w:rsidRPr="00566FA5">
        <w:rPr>
          <w:rFonts w:asciiTheme="minorHAnsi" w:hAnsiTheme="minorHAnsi" w:cstheme="minorHAnsi"/>
          <w:sz w:val="20"/>
          <w:szCs w:val="20"/>
          <w:lang w:val="en-US"/>
        </w:rPr>
        <w:t xml:space="preserve"> </w:t>
      </w:r>
      <w:r w:rsidRPr="00566FA5">
        <w:rPr>
          <w:rFonts w:asciiTheme="minorHAnsi" w:hAnsiTheme="minorHAnsi" w:cstheme="minorHAnsi"/>
          <w:sz w:val="20"/>
          <w:szCs w:val="20"/>
        </w:rPr>
        <w:t>γραφικών</w:t>
      </w:r>
      <w:r w:rsidRPr="00566FA5">
        <w:rPr>
          <w:rFonts w:asciiTheme="minorHAnsi" w:hAnsiTheme="minorHAnsi" w:cstheme="minorHAnsi"/>
          <w:sz w:val="20"/>
          <w:szCs w:val="20"/>
          <w:lang w:val="en-US"/>
        </w:rPr>
        <w:t xml:space="preserve">: on board graphics card </w:t>
      </w:r>
      <w:r w:rsidRPr="00566FA5">
        <w:rPr>
          <w:rFonts w:asciiTheme="minorHAnsi" w:hAnsiTheme="minorHAnsi" w:cstheme="minorHAnsi"/>
          <w:sz w:val="20"/>
          <w:szCs w:val="20"/>
        </w:rPr>
        <w:t>ή</w:t>
      </w:r>
      <w:r w:rsidRPr="00566FA5">
        <w:rPr>
          <w:rFonts w:asciiTheme="minorHAnsi" w:hAnsiTheme="minorHAnsi" w:cstheme="minorHAnsi"/>
          <w:sz w:val="20"/>
          <w:szCs w:val="20"/>
          <w:lang w:val="en-US"/>
        </w:rPr>
        <w:t xml:space="preserve"> PCI-E graphics card, HDMI ή display port σύνδεση.</w:t>
      </w:r>
    </w:p>
    <w:p w14:paraId="6869EE72"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Πληκτρολόγιο τύπου QWERTY 101 πλήκτρων και mouse.</w:t>
      </w:r>
    </w:p>
    <w:p w14:paraId="42ED7B48"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Τις απαραίτητες θύρες επικοινωνίας με το όργανο.</w:t>
      </w:r>
    </w:p>
    <w:p w14:paraId="2B9F5A44"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 xml:space="preserve">Τις απαραίτητες θύρες διασύνδεσης (δικτύου </w:t>
      </w:r>
      <w:r w:rsidRPr="00566FA5">
        <w:rPr>
          <w:rFonts w:asciiTheme="minorHAnsi" w:hAnsiTheme="minorHAnsi" w:cstheme="minorHAnsi"/>
          <w:sz w:val="20"/>
          <w:szCs w:val="20"/>
          <w:lang w:val="en-US"/>
        </w:rPr>
        <w:t>LAN</w:t>
      </w:r>
      <w:r w:rsidRPr="00566FA5">
        <w:rPr>
          <w:rFonts w:asciiTheme="minorHAnsi" w:hAnsiTheme="minorHAnsi" w:cstheme="minorHAnsi"/>
          <w:sz w:val="20"/>
          <w:szCs w:val="20"/>
        </w:rPr>
        <w:t>≥1</w:t>
      </w:r>
      <w:r w:rsidRPr="00566FA5">
        <w:rPr>
          <w:rFonts w:asciiTheme="minorHAnsi" w:hAnsiTheme="minorHAnsi" w:cstheme="minorHAnsi"/>
          <w:sz w:val="20"/>
          <w:szCs w:val="20"/>
          <w:lang w:val="en-US"/>
        </w:rPr>
        <w:t>Gbps</w:t>
      </w:r>
      <w:r w:rsidRPr="00566FA5">
        <w:rPr>
          <w:rFonts w:asciiTheme="minorHAnsi" w:hAnsiTheme="minorHAnsi" w:cstheme="minorHAnsi"/>
          <w:sz w:val="20"/>
          <w:szCs w:val="20"/>
        </w:rPr>
        <w:t>, περισσότερες από τέσσερις USB3 και ένα USB 3.2 Gen 1 Type-A with Power Share).</w:t>
      </w:r>
    </w:p>
    <w:p w14:paraId="1B56A5C4"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 xml:space="preserve">Δυνατότητα σύνδεσης με </w:t>
      </w:r>
      <w:r w:rsidRPr="00566FA5">
        <w:rPr>
          <w:rFonts w:asciiTheme="minorHAnsi" w:hAnsiTheme="minorHAnsi" w:cstheme="minorHAnsi"/>
          <w:sz w:val="20"/>
          <w:szCs w:val="20"/>
          <w:lang w:val="en-US"/>
        </w:rPr>
        <w:t>Wi</w:t>
      </w:r>
      <w:r w:rsidRPr="00566FA5">
        <w:rPr>
          <w:rFonts w:asciiTheme="minorHAnsi" w:hAnsiTheme="minorHAnsi" w:cstheme="minorHAnsi"/>
          <w:sz w:val="20"/>
          <w:szCs w:val="20"/>
        </w:rPr>
        <w:t>-</w:t>
      </w:r>
      <w:r w:rsidRPr="00566FA5">
        <w:rPr>
          <w:rFonts w:asciiTheme="minorHAnsi" w:hAnsiTheme="minorHAnsi" w:cstheme="minorHAnsi"/>
          <w:sz w:val="20"/>
          <w:szCs w:val="20"/>
          <w:lang w:val="en-US"/>
        </w:rPr>
        <w:t>Fi</w:t>
      </w:r>
      <w:r w:rsidRPr="00566FA5">
        <w:rPr>
          <w:rFonts w:asciiTheme="minorHAnsi" w:hAnsiTheme="minorHAnsi" w:cstheme="minorHAnsi"/>
          <w:sz w:val="20"/>
          <w:szCs w:val="20"/>
        </w:rPr>
        <w:t xml:space="preserve"> και </w:t>
      </w:r>
      <w:r w:rsidRPr="00566FA5">
        <w:rPr>
          <w:rFonts w:asciiTheme="minorHAnsi" w:hAnsiTheme="minorHAnsi" w:cstheme="minorHAnsi"/>
          <w:sz w:val="20"/>
          <w:szCs w:val="20"/>
          <w:lang w:val="en-US"/>
        </w:rPr>
        <w:t>bluetooth</w:t>
      </w:r>
      <w:r w:rsidRPr="00566FA5">
        <w:rPr>
          <w:rFonts w:asciiTheme="minorHAnsi" w:hAnsiTheme="minorHAnsi" w:cstheme="minorHAnsi"/>
          <w:sz w:val="20"/>
          <w:szCs w:val="20"/>
        </w:rPr>
        <w:t>.</w:t>
      </w:r>
    </w:p>
    <w:p w14:paraId="6622197B"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Λειτουργικό σύστημα Windows κατάλληλης έκδοσης για την υποστήριξη του λογισμικού.</w:t>
      </w:r>
    </w:p>
    <w:p w14:paraId="45387640"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lang w:val="en-US"/>
        </w:rPr>
        <w:t>Microsoft</w:t>
      </w:r>
      <w:r w:rsidRPr="00566FA5">
        <w:rPr>
          <w:rFonts w:asciiTheme="minorHAnsi" w:hAnsiTheme="minorHAnsi" w:cstheme="minorHAnsi"/>
          <w:sz w:val="20"/>
          <w:szCs w:val="20"/>
        </w:rPr>
        <w:t xml:space="preserve"> </w:t>
      </w:r>
      <w:r w:rsidRPr="00566FA5">
        <w:rPr>
          <w:rFonts w:asciiTheme="minorHAnsi" w:hAnsiTheme="minorHAnsi" w:cstheme="minorHAnsi"/>
          <w:sz w:val="20"/>
          <w:szCs w:val="20"/>
          <w:lang w:val="en-US"/>
        </w:rPr>
        <w:t>Office</w:t>
      </w:r>
      <w:r w:rsidRPr="00566FA5">
        <w:rPr>
          <w:rFonts w:asciiTheme="minorHAnsi" w:hAnsiTheme="minorHAnsi" w:cstheme="minorHAnsi"/>
          <w:sz w:val="20"/>
          <w:szCs w:val="20"/>
        </w:rPr>
        <w:t xml:space="preserve"> (Ελληνικά) με άδεια χρήσης (προεγκατεστημένο).</w:t>
      </w:r>
    </w:p>
    <w:p w14:paraId="221D44AD" w14:textId="77777777" w:rsidR="00566FA5" w:rsidRPr="00566FA5" w:rsidRDefault="00566FA5" w:rsidP="00566FA5">
      <w:pPr>
        <w:pStyle w:val="aff0"/>
        <w:numPr>
          <w:ilvl w:val="0"/>
          <w:numId w:val="124"/>
        </w:numPr>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57E06901" w14:textId="77777777" w:rsidR="00566FA5" w:rsidRPr="00566FA5" w:rsidRDefault="00566FA5" w:rsidP="00566FA5">
      <w:pPr>
        <w:pStyle w:val="aff0"/>
        <w:ind w:left="426"/>
        <w:jc w:val="both"/>
        <w:rPr>
          <w:rFonts w:asciiTheme="minorHAnsi" w:eastAsia="Calibri" w:hAnsiTheme="minorHAnsi" w:cstheme="minorHAnsi"/>
          <w:sz w:val="20"/>
          <w:szCs w:val="20"/>
        </w:rPr>
      </w:pPr>
    </w:p>
    <w:p w14:paraId="57292221" w14:textId="77777777" w:rsidR="00566FA5" w:rsidRPr="00566FA5" w:rsidRDefault="00566FA5" w:rsidP="00566FA5">
      <w:pPr>
        <w:rPr>
          <w:rFonts w:asciiTheme="minorHAnsi" w:eastAsia="Calibri" w:hAnsiTheme="minorHAnsi" w:cstheme="minorHAnsi"/>
          <w:sz w:val="20"/>
          <w:szCs w:val="20"/>
        </w:rPr>
      </w:pPr>
    </w:p>
    <w:p w14:paraId="600F32DD"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Ζ. ΠΑΡΕΛΚΟΜΕΝΑ</w:t>
      </w:r>
    </w:p>
    <w:p w14:paraId="421F312F" w14:textId="77777777" w:rsidR="00566FA5" w:rsidRPr="00566FA5" w:rsidRDefault="00566FA5" w:rsidP="00566FA5">
      <w:pPr>
        <w:rPr>
          <w:rFonts w:asciiTheme="minorHAnsi" w:eastAsia="Calibri" w:hAnsiTheme="minorHAnsi" w:cstheme="minorHAnsi"/>
          <w:sz w:val="20"/>
          <w:szCs w:val="20"/>
        </w:rPr>
      </w:pPr>
      <w:r w:rsidRPr="00566FA5">
        <w:rPr>
          <w:rFonts w:asciiTheme="minorHAnsi" w:eastAsia="Calibri" w:hAnsiTheme="minorHAnsi" w:cstheme="minorHAnsi"/>
          <w:sz w:val="20"/>
          <w:szCs w:val="20"/>
        </w:rPr>
        <w:t>Το όργανο να συνοδεύεται από τα παρακάτω αναλώσιμα:</w:t>
      </w:r>
    </w:p>
    <w:p w14:paraId="41AEBD4D" w14:textId="77777777" w:rsidR="00566FA5" w:rsidRPr="00566FA5" w:rsidRDefault="00566FA5" w:rsidP="00566FA5">
      <w:pPr>
        <w:pStyle w:val="aff0"/>
        <w:numPr>
          <w:ilvl w:val="0"/>
          <w:numId w:val="120"/>
        </w:numPr>
        <w:tabs>
          <w:tab w:val="left" w:pos="567"/>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Δυο(2) στήλες </w:t>
      </w:r>
      <w:r w:rsidRPr="00566FA5">
        <w:rPr>
          <w:rFonts w:asciiTheme="minorHAnsi" w:hAnsiTheme="minorHAnsi" w:cstheme="minorHAnsi"/>
          <w:color w:val="333333"/>
          <w:sz w:val="20"/>
          <w:szCs w:val="20"/>
          <w:shd w:val="clear" w:color="auto" w:fill="FFFFFF" w:themeFill="background1"/>
        </w:rPr>
        <w:t xml:space="preserve">CP-Wax 57CB, fused silica, 50 m, id 0.32 mm, 0.2 μm </w:t>
      </w:r>
      <w:r w:rsidRPr="00566FA5">
        <w:rPr>
          <w:rFonts w:asciiTheme="minorHAnsi" w:eastAsia="Calibri" w:hAnsiTheme="minorHAnsi" w:cstheme="minorHAnsi"/>
          <w:sz w:val="20"/>
          <w:szCs w:val="20"/>
        </w:rPr>
        <w:t>ή άλλες της επιλογής του εργαστηρίου ισοδύναμης αξίας</w:t>
      </w:r>
    </w:p>
    <w:p w14:paraId="67A11C05" w14:textId="77777777" w:rsidR="00566FA5" w:rsidRPr="00566FA5" w:rsidRDefault="00566FA5" w:rsidP="00566FA5">
      <w:pPr>
        <w:pStyle w:val="aff0"/>
        <w:numPr>
          <w:ilvl w:val="0"/>
          <w:numId w:val="120"/>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2ABCDEFC" w14:textId="77777777" w:rsidR="00566FA5" w:rsidRPr="00566FA5" w:rsidRDefault="00566FA5" w:rsidP="00566FA5">
      <w:pPr>
        <w:pStyle w:val="aff0"/>
        <w:numPr>
          <w:ilvl w:val="0"/>
          <w:numId w:val="120"/>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5.000 βιδωτά φιαλίδια των 1.5-2ml με τα αντίστοιχα septa και καπάκια.</w:t>
      </w:r>
    </w:p>
    <w:p w14:paraId="2AC323FE" w14:textId="77777777" w:rsidR="00566FA5" w:rsidRPr="00566FA5" w:rsidRDefault="00566FA5" w:rsidP="00566FA5">
      <w:pPr>
        <w:pStyle w:val="aff0"/>
        <w:numPr>
          <w:ilvl w:val="0"/>
          <w:numId w:val="120"/>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Δέκα (10) ανταλλακτικές σύριγγες των 10μl έτοιμες προς χρήση.</w:t>
      </w:r>
    </w:p>
    <w:p w14:paraId="1B4894D4" w14:textId="77777777" w:rsidR="00566FA5" w:rsidRPr="00566FA5" w:rsidRDefault="00566FA5" w:rsidP="00566FA5">
      <w:pPr>
        <w:pStyle w:val="aff0"/>
        <w:numPr>
          <w:ilvl w:val="0"/>
          <w:numId w:val="120"/>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Είκοσι (20) </w:t>
      </w:r>
      <w:r w:rsidRPr="00566FA5">
        <w:rPr>
          <w:rFonts w:asciiTheme="minorHAnsi" w:eastAsia="Calibri" w:hAnsiTheme="minorHAnsi" w:cstheme="minorHAnsi"/>
          <w:sz w:val="20"/>
          <w:szCs w:val="20"/>
          <w:lang w:val="en-US"/>
        </w:rPr>
        <w:t>liners</w:t>
      </w:r>
      <w:r w:rsidRPr="00566FA5">
        <w:rPr>
          <w:rFonts w:asciiTheme="minorHAnsi" w:eastAsia="Calibri" w:hAnsiTheme="minorHAnsi" w:cstheme="minorHAnsi"/>
          <w:sz w:val="20"/>
          <w:szCs w:val="20"/>
        </w:rPr>
        <w:t xml:space="preserve"> </w:t>
      </w:r>
      <w:r w:rsidRPr="00566FA5">
        <w:rPr>
          <w:rFonts w:asciiTheme="minorHAnsi" w:eastAsia="Calibri" w:hAnsiTheme="minorHAnsi" w:cstheme="minorHAnsi"/>
          <w:sz w:val="20"/>
          <w:szCs w:val="20"/>
          <w:lang w:val="en-US"/>
        </w:rPr>
        <w:t>split</w:t>
      </w:r>
      <w:r w:rsidRPr="00566FA5">
        <w:rPr>
          <w:rFonts w:asciiTheme="minorHAnsi" w:eastAsia="Calibri" w:hAnsiTheme="minorHAnsi" w:cstheme="minorHAnsi"/>
          <w:sz w:val="20"/>
          <w:szCs w:val="20"/>
        </w:rPr>
        <w:t>/</w:t>
      </w:r>
      <w:r w:rsidRPr="00566FA5">
        <w:rPr>
          <w:rFonts w:asciiTheme="minorHAnsi" w:eastAsia="Calibri" w:hAnsiTheme="minorHAnsi" w:cstheme="minorHAnsi"/>
          <w:sz w:val="20"/>
          <w:szCs w:val="20"/>
          <w:lang w:val="en-US"/>
        </w:rPr>
        <w:t>splitless</w:t>
      </w:r>
      <w:r w:rsidRPr="00566FA5">
        <w:rPr>
          <w:rFonts w:asciiTheme="minorHAnsi" w:eastAsia="Calibri" w:hAnsiTheme="minorHAnsi" w:cstheme="minorHAnsi"/>
          <w:sz w:val="20"/>
          <w:szCs w:val="20"/>
        </w:rPr>
        <w:t xml:space="preserve"> επιλογής του εργαστηρίου (με ή χωρίς υαλοβάμβακα).</w:t>
      </w:r>
    </w:p>
    <w:p w14:paraId="4A823C6B" w14:textId="77777777" w:rsidR="00566FA5" w:rsidRPr="00566FA5" w:rsidRDefault="00566FA5" w:rsidP="00566FA5">
      <w:pPr>
        <w:pStyle w:val="aff0"/>
        <w:numPr>
          <w:ilvl w:val="0"/>
          <w:numId w:val="120"/>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50 septa για τους εισαγωγείς.</w:t>
      </w:r>
    </w:p>
    <w:p w14:paraId="01549F94" w14:textId="77777777" w:rsidR="00566FA5" w:rsidRPr="00566FA5" w:rsidRDefault="00566FA5" w:rsidP="00566FA5">
      <w:pPr>
        <w:pStyle w:val="aff0"/>
        <w:numPr>
          <w:ilvl w:val="0"/>
          <w:numId w:val="120"/>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w:t>
      </w:r>
    </w:p>
    <w:p w14:paraId="267AA7EA" w14:textId="77777777" w:rsidR="00566FA5" w:rsidRPr="00566FA5" w:rsidRDefault="00566FA5" w:rsidP="00566FA5">
      <w:pPr>
        <w:pStyle w:val="aff0"/>
        <w:numPr>
          <w:ilvl w:val="0"/>
          <w:numId w:val="120"/>
        </w:numPr>
        <w:tabs>
          <w:tab w:val="left" w:pos="426"/>
        </w:tabs>
        <w:spacing w:line="259" w:lineRule="auto"/>
        <w:ind w:left="426" w:hanging="426"/>
        <w:contextualSpacing/>
        <w:jc w:val="both"/>
        <w:rPr>
          <w:rFonts w:asciiTheme="minorHAnsi" w:eastAsia="Calibri" w:hAnsiTheme="minorHAnsi" w:cstheme="minorHAnsi"/>
          <w:sz w:val="20"/>
          <w:szCs w:val="20"/>
        </w:rPr>
      </w:pPr>
      <w:r w:rsidRPr="00566FA5">
        <w:rPr>
          <w:rFonts w:asciiTheme="minorHAnsi" w:hAnsiTheme="minorHAnsi" w:cstheme="minorHAnsi"/>
          <w:bCs/>
          <w:sz w:val="20"/>
          <w:szCs w:val="20"/>
        </w:rPr>
        <w:t xml:space="preserve">Γεννήτρια υδρογόνου, με τα ακόλουθα ελάχιστα τεχνικά χαρακτηριστικά: </w:t>
      </w:r>
    </w:p>
    <w:p w14:paraId="4A8889DC" w14:textId="77777777" w:rsidR="00566FA5" w:rsidRPr="00566FA5" w:rsidRDefault="00566FA5" w:rsidP="00566FA5">
      <w:pPr>
        <w:pStyle w:val="Default"/>
        <w:numPr>
          <w:ilvl w:val="0"/>
          <w:numId w:val="11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Να είναι κατάλληλη για αέρια χρωματογραφία, για τροφοδότηση με υδρογόνο του ανιχνευτή FID. </w:t>
      </w:r>
    </w:p>
    <w:p w14:paraId="731D97B2" w14:textId="77777777" w:rsidR="00566FA5" w:rsidRPr="00566FA5" w:rsidRDefault="00566FA5" w:rsidP="00566FA5">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Ροή παραγόμενου υδρογόνου (Η</w:t>
      </w:r>
      <w:r w:rsidRPr="00566FA5">
        <w:rPr>
          <w:rFonts w:asciiTheme="minorHAnsi" w:hAnsiTheme="minorHAnsi" w:cstheme="minorHAnsi"/>
          <w:sz w:val="20"/>
          <w:szCs w:val="20"/>
          <w:vertAlign w:val="subscript"/>
        </w:rPr>
        <w:t>2</w:t>
      </w:r>
      <w:r w:rsidRPr="00566FA5">
        <w:rPr>
          <w:rFonts w:asciiTheme="minorHAnsi" w:hAnsiTheme="minorHAnsi" w:cstheme="minorHAnsi"/>
          <w:sz w:val="20"/>
          <w:szCs w:val="20"/>
        </w:rPr>
        <w:t xml:space="preserve">) τουλάχιστον 200 Νml/min. </w:t>
      </w:r>
    </w:p>
    <w:p w14:paraId="515176DB" w14:textId="77777777" w:rsidR="00566FA5" w:rsidRPr="00566FA5" w:rsidRDefault="00566FA5" w:rsidP="00566FA5">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Καθαρότητα παραγομένου υδρογόνου &gt; 99,9995%. </w:t>
      </w:r>
    </w:p>
    <w:p w14:paraId="3D499EAE" w14:textId="77777777" w:rsidR="00566FA5" w:rsidRPr="00566FA5" w:rsidRDefault="00566FA5" w:rsidP="00566FA5">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διαθέτει αποσπώμενη δεξαμενή ύδατος. </w:t>
      </w:r>
    </w:p>
    <w:p w14:paraId="4C593AFF" w14:textId="77777777" w:rsidR="00566FA5" w:rsidRPr="00566FA5" w:rsidRDefault="00566FA5" w:rsidP="00566FA5">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έχει δυνατότητα ελέγχου και παρακολούθησης όλων των παραμέτρων λειτουργίας. </w:t>
      </w:r>
    </w:p>
    <w:p w14:paraId="163934E9" w14:textId="77777777" w:rsidR="00566FA5" w:rsidRPr="00566FA5" w:rsidRDefault="00566FA5" w:rsidP="00566FA5">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λειτουργεί σε θερμοκρασία περιβάλλοντος. </w:t>
      </w:r>
    </w:p>
    <w:p w14:paraId="2BAF942E" w14:textId="77777777" w:rsidR="00566FA5" w:rsidRPr="00566FA5" w:rsidRDefault="00566FA5" w:rsidP="00566FA5">
      <w:pPr>
        <w:pStyle w:val="Default"/>
        <w:numPr>
          <w:ilvl w:val="0"/>
          <w:numId w:val="11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Να λειτουργεί σε δίκτυο 230 V / 50 Hz. </w:t>
      </w:r>
    </w:p>
    <w:p w14:paraId="09D471C5" w14:textId="77777777" w:rsidR="00566FA5" w:rsidRPr="00566FA5" w:rsidRDefault="00566FA5" w:rsidP="00566FA5">
      <w:pPr>
        <w:pStyle w:val="aff0"/>
        <w:numPr>
          <w:ilvl w:val="0"/>
          <w:numId w:val="120"/>
        </w:numPr>
        <w:tabs>
          <w:tab w:val="left" w:pos="426"/>
        </w:tabs>
        <w:spacing w:line="259" w:lineRule="auto"/>
        <w:ind w:left="426" w:hanging="426"/>
        <w:contextualSpacing/>
        <w:jc w:val="both"/>
        <w:rPr>
          <w:rFonts w:asciiTheme="minorHAnsi" w:hAnsiTheme="minorHAnsi" w:cstheme="minorHAnsi"/>
          <w:bCs/>
          <w:sz w:val="20"/>
          <w:szCs w:val="20"/>
        </w:rPr>
      </w:pPr>
      <w:r w:rsidRPr="00566FA5">
        <w:rPr>
          <w:rFonts w:asciiTheme="minorHAnsi" w:hAnsiTheme="minorHAnsi" w:cstheme="minorHAnsi"/>
          <w:bCs/>
          <w:sz w:val="20"/>
          <w:szCs w:val="20"/>
        </w:rPr>
        <w:t xml:space="preserve">Γεννήτρια αέρα, με τα ακόλουθα ελάχιστα τεχνικά χαρακτηριστικά: </w:t>
      </w:r>
    </w:p>
    <w:p w14:paraId="361D49DD" w14:textId="77777777" w:rsidR="00566FA5" w:rsidRPr="00566FA5" w:rsidRDefault="00566FA5" w:rsidP="00566FA5">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είναι κατάλληλη για την τροφοδοσία αέριων χρωματογράφων, εφοδιασμένη με καταλυτικό αντιδραστήρα για την απομάκρυνση υδρογονανθράκων. </w:t>
      </w:r>
    </w:p>
    <w:p w14:paraId="1CA77F13" w14:textId="77777777" w:rsidR="00566FA5" w:rsidRPr="00566FA5" w:rsidRDefault="00566FA5" w:rsidP="00566FA5">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Ροή αέρα τουλάχιστον 1,5 </w:t>
      </w:r>
      <w:r w:rsidRPr="00566FA5">
        <w:rPr>
          <w:rFonts w:asciiTheme="minorHAnsi" w:hAnsiTheme="minorHAnsi" w:cstheme="minorHAnsi"/>
          <w:sz w:val="20"/>
          <w:szCs w:val="20"/>
          <w:lang w:val="en-US"/>
        </w:rPr>
        <w:t>L</w:t>
      </w:r>
      <w:r w:rsidRPr="00566FA5">
        <w:rPr>
          <w:rFonts w:asciiTheme="minorHAnsi" w:hAnsiTheme="minorHAnsi" w:cstheme="minorHAnsi"/>
          <w:sz w:val="20"/>
          <w:szCs w:val="20"/>
        </w:rPr>
        <w:t xml:space="preserve">/min. </w:t>
      </w:r>
    </w:p>
    <w:p w14:paraId="60C2C2EF" w14:textId="77777777" w:rsidR="00566FA5" w:rsidRPr="00566FA5" w:rsidRDefault="00566FA5" w:rsidP="00566FA5">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Καθαρότητα/ Περιεκτικότητα Υδρογονανθράκων &lt; 0,1 ppm </w:t>
      </w:r>
    </w:p>
    <w:p w14:paraId="2ABD2C28" w14:textId="77777777" w:rsidR="00566FA5" w:rsidRPr="00566FA5" w:rsidRDefault="00566FA5" w:rsidP="00566FA5">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Να λειτουργεί σε θερμοκρασία περιβάλλοντος</w:t>
      </w:r>
    </w:p>
    <w:p w14:paraId="3653D27F" w14:textId="77777777" w:rsidR="00566FA5" w:rsidRPr="00566FA5" w:rsidRDefault="00566FA5" w:rsidP="00566FA5">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Τάση λειτουργίας: 230 V / 50 Hz </w:t>
      </w:r>
    </w:p>
    <w:p w14:paraId="48BF356B" w14:textId="77777777" w:rsidR="00566FA5" w:rsidRPr="00566FA5" w:rsidRDefault="00566FA5" w:rsidP="00566FA5">
      <w:pPr>
        <w:pStyle w:val="aff0"/>
        <w:numPr>
          <w:ilvl w:val="0"/>
          <w:numId w:val="120"/>
        </w:numPr>
        <w:tabs>
          <w:tab w:val="left" w:pos="426"/>
        </w:tabs>
        <w:spacing w:line="259" w:lineRule="auto"/>
        <w:ind w:left="426" w:hanging="426"/>
        <w:contextualSpacing/>
        <w:jc w:val="both"/>
        <w:rPr>
          <w:rFonts w:asciiTheme="minorHAnsi" w:hAnsiTheme="minorHAnsi" w:cstheme="minorHAnsi"/>
          <w:bCs/>
          <w:sz w:val="20"/>
          <w:szCs w:val="20"/>
        </w:rPr>
      </w:pPr>
      <w:r w:rsidRPr="00566FA5">
        <w:rPr>
          <w:rFonts w:asciiTheme="minorHAnsi" w:hAnsiTheme="minorHAnsi" w:cstheme="minorHAnsi"/>
          <w:bCs/>
          <w:sz w:val="20"/>
          <w:szCs w:val="20"/>
        </w:rPr>
        <w:lastRenderedPageBreak/>
        <w:t xml:space="preserve">Συμπιεστής ελεύθερος ελαίου </w:t>
      </w:r>
    </w:p>
    <w:p w14:paraId="6A711732" w14:textId="77777777" w:rsidR="00566FA5" w:rsidRPr="00566FA5" w:rsidRDefault="00566FA5" w:rsidP="00566FA5">
      <w:pPr>
        <w:pStyle w:val="Default"/>
        <w:numPr>
          <w:ilvl w:val="0"/>
          <w:numId w:val="12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Κατάλληλος για την παραπάνω γεννήτρια αέρα. </w:t>
      </w:r>
    </w:p>
    <w:p w14:paraId="0F93C464" w14:textId="77777777" w:rsidR="00566FA5" w:rsidRPr="00566FA5" w:rsidRDefault="00566FA5" w:rsidP="00566FA5">
      <w:pPr>
        <w:pStyle w:val="Default"/>
        <w:numPr>
          <w:ilvl w:val="0"/>
          <w:numId w:val="12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Πίεση εξόδου τουλάχιστον 8 </w:t>
      </w:r>
      <w:r w:rsidRPr="00566FA5">
        <w:rPr>
          <w:rFonts w:asciiTheme="minorHAnsi" w:hAnsiTheme="minorHAnsi" w:cstheme="minorHAnsi"/>
          <w:sz w:val="20"/>
          <w:szCs w:val="20"/>
          <w:lang w:val="en-US"/>
        </w:rPr>
        <w:t>bar</w:t>
      </w:r>
    </w:p>
    <w:p w14:paraId="32E1E108" w14:textId="77777777" w:rsidR="00566FA5" w:rsidRPr="00566FA5" w:rsidRDefault="00566FA5" w:rsidP="00566FA5">
      <w:pPr>
        <w:pStyle w:val="aff0"/>
        <w:tabs>
          <w:tab w:val="left" w:pos="426"/>
        </w:tabs>
        <w:ind w:left="426"/>
        <w:jc w:val="both"/>
        <w:rPr>
          <w:rFonts w:asciiTheme="minorHAnsi" w:eastAsia="Calibri" w:hAnsiTheme="minorHAnsi" w:cstheme="minorHAnsi"/>
          <w:sz w:val="20"/>
          <w:szCs w:val="20"/>
        </w:rPr>
      </w:pPr>
    </w:p>
    <w:p w14:paraId="1E82CC4C" w14:textId="77777777" w:rsidR="00566FA5" w:rsidRPr="00566FA5" w:rsidRDefault="00566FA5" w:rsidP="00566FA5">
      <w:pPr>
        <w:rPr>
          <w:rFonts w:asciiTheme="minorHAnsi" w:eastAsia="Calibri" w:hAnsiTheme="minorHAnsi" w:cstheme="minorHAnsi"/>
          <w:sz w:val="20"/>
          <w:szCs w:val="20"/>
        </w:rPr>
      </w:pPr>
    </w:p>
    <w:p w14:paraId="1AE431AA"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Η. ΓΕΝΙΚΕΣ ΑΠΑΙΤΗΣΕΙΣ</w:t>
      </w:r>
    </w:p>
    <w:p w14:paraId="3F52071F" w14:textId="77777777" w:rsidR="00566FA5" w:rsidRPr="00566FA5" w:rsidRDefault="00566FA5" w:rsidP="00566FA5">
      <w:pPr>
        <w:pStyle w:val="aff0"/>
        <w:numPr>
          <w:ilvl w:val="0"/>
          <w:numId w:val="121"/>
        </w:numPr>
        <w:tabs>
          <w:tab w:val="left" w:pos="426"/>
        </w:tabs>
        <w:ind w:left="426" w:hanging="426"/>
        <w:contextualSpacing/>
        <w:jc w:val="both"/>
        <w:rPr>
          <w:rFonts w:asciiTheme="minorHAnsi" w:hAnsiTheme="minorHAnsi" w:cstheme="minorHAnsi"/>
          <w:sz w:val="20"/>
          <w:szCs w:val="20"/>
        </w:rPr>
      </w:pPr>
      <w:r w:rsidRPr="00566FA5">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48E80B39"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Το σύστημα να διαθέτει CE.</w:t>
      </w:r>
    </w:p>
    <w:p w14:paraId="0903772E"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64FFE1A5"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Ο κατασκευαστής να διαθέτει ΕΝ ISO 9001.</w:t>
      </w:r>
    </w:p>
    <w:p w14:paraId="47807126"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Ο προμηθευτής να διαθέτει ΕΝ ISO 9001.</w:t>
      </w:r>
    </w:p>
    <w:p w14:paraId="2581A276"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794252AB"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006A671B" w14:textId="77777777" w:rsidR="00566FA5" w:rsidRPr="00566FA5" w:rsidRDefault="00566FA5" w:rsidP="00566FA5">
      <w:pPr>
        <w:pStyle w:val="aff0"/>
        <w:numPr>
          <w:ilvl w:val="0"/>
          <w:numId w:val="121"/>
        </w:numPr>
        <w:tabs>
          <w:tab w:val="left" w:pos="426"/>
        </w:tabs>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Οι αναφερόμενες ανωτέρω προδιαγραφές πρέπει τεκμηριώνονται από τα έντυπα του κατασκευαστικού οίκου.</w:t>
      </w:r>
    </w:p>
    <w:p w14:paraId="0D022963" w14:textId="77777777" w:rsidR="00566FA5" w:rsidRPr="00566FA5" w:rsidRDefault="00566FA5" w:rsidP="00566FA5">
      <w:pPr>
        <w:jc w:val="center"/>
        <w:rPr>
          <w:rFonts w:asciiTheme="minorHAnsi" w:eastAsia="Calibri" w:hAnsiTheme="minorHAnsi" w:cstheme="minorHAnsi"/>
          <w:b/>
          <w:sz w:val="20"/>
          <w:szCs w:val="20"/>
        </w:rPr>
      </w:pPr>
    </w:p>
    <w:p w14:paraId="26FA85BF" w14:textId="77777777" w:rsidR="00566FA5" w:rsidRPr="00566FA5" w:rsidRDefault="00566FA5" w:rsidP="00566FA5">
      <w:pPr>
        <w:jc w:val="center"/>
        <w:rPr>
          <w:rFonts w:asciiTheme="minorHAnsi" w:eastAsia="Calibri" w:hAnsiTheme="minorHAnsi" w:cstheme="minorHAnsi"/>
          <w:b/>
          <w:sz w:val="20"/>
          <w:szCs w:val="20"/>
        </w:rPr>
      </w:pPr>
    </w:p>
    <w:p w14:paraId="73E9BA00" w14:textId="77777777" w:rsidR="00566FA5" w:rsidRPr="00566FA5" w:rsidRDefault="00566FA5" w:rsidP="00566FA5">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Θ. ΕΓΓΥΗΣΗ ΚΑΛΗΣ ΛΕΙΤΟΥΡΓΙΑΣ ΠΡΟΜΗΘΕΙΑΣ</w:t>
      </w:r>
    </w:p>
    <w:p w14:paraId="689190BD"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336A991F"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1B811AC6"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42ECCF9B"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11E5578F"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265CD228"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51F70DC4"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0DD7EBC0"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2F7BEC88"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402DF7B2"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 xml:space="preserve">Ο ανάδοχος υποχρεούται να λαμβάνει κάθε πρόσφορο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3E843CC8"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lastRenderedPageBreak/>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721CABAE" w14:textId="77777777" w:rsidR="00566FA5" w:rsidRPr="00566FA5" w:rsidRDefault="00566FA5" w:rsidP="00566FA5">
      <w:pPr>
        <w:pStyle w:val="aff0"/>
        <w:numPr>
          <w:ilvl w:val="0"/>
          <w:numId w:val="122"/>
        </w:numPr>
        <w:ind w:left="426" w:hanging="426"/>
        <w:contextualSpacing/>
        <w:jc w:val="both"/>
        <w:rPr>
          <w:rFonts w:asciiTheme="minorHAnsi" w:eastAsia="Calibri" w:hAnsiTheme="minorHAnsi" w:cstheme="minorHAnsi"/>
          <w:sz w:val="20"/>
          <w:szCs w:val="20"/>
        </w:rPr>
      </w:pPr>
      <w:r w:rsidRPr="00566FA5">
        <w:rPr>
          <w:rFonts w:asciiTheme="minorHAnsi" w:eastAsia="Calibr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50F3290C" w14:textId="77777777" w:rsidR="00566FA5" w:rsidRPr="00566FA5" w:rsidRDefault="00566FA5" w:rsidP="00566FA5">
      <w:pPr>
        <w:ind w:left="426" w:hanging="426"/>
        <w:contextualSpacing/>
        <w:rPr>
          <w:rFonts w:asciiTheme="minorHAnsi" w:eastAsia="Calibri" w:hAnsiTheme="minorHAnsi" w:cstheme="minorHAnsi"/>
          <w:sz w:val="20"/>
          <w:szCs w:val="20"/>
        </w:rPr>
      </w:pPr>
    </w:p>
    <w:p w14:paraId="1B7A8E7F" w14:textId="77777777" w:rsidR="00566FA5" w:rsidRDefault="00566FA5" w:rsidP="00C65EC9">
      <w:pPr>
        <w:rPr>
          <w:rFonts w:asciiTheme="minorHAnsi" w:hAnsiTheme="minorHAnsi" w:cstheme="minorHAnsi"/>
          <w:sz w:val="20"/>
          <w:szCs w:val="20"/>
        </w:rPr>
      </w:pPr>
    </w:p>
    <w:p w14:paraId="47B96F82" w14:textId="77777777" w:rsidR="00143B90" w:rsidRDefault="00143B90" w:rsidP="00C65EC9">
      <w:pPr>
        <w:rPr>
          <w:rFonts w:asciiTheme="minorHAnsi" w:hAnsiTheme="minorHAnsi" w:cstheme="minorHAnsi"/>
          <w:sz w:val="20"/>
          <w:szCs w:val="20"/>
        </w:rPr>
      </w:pPr>
    </w:p>
    <w:p w14:paraId="2FF7B21B" w14:textId="77777777" w:rsidR="00143B90" w:rsidRPr="005C7D27" w:rsidRDefault="00143B90" w:rsidP="00143B90">
      <w:pPr>
        <w:jc w:val="center"/>
        <w:rPr>
          <w:rFonts w:ascii="Calibri" w:eastAsia="Calibri" w:hAnsi="Calibri"/>
          <w:b/>
        </w:rPr>
      </w:pPr>
    </w:p>
    <w:p w14:paraId="4C789484" w14:textId="77777777" w:rsidR="00143B90" w:rsidRPr="00143B90" w:rsidRDefault="00143B90" w:rsidP="00143B90">
      <w:pPr>
        <w:jc w:val="center"/>
        <w:rPr>
          <w:rFonts w:asciiTheme="minorHAnsi" w:hAnsiTheme="minorHAnsi" w:cstheme="minorHAnsi"/>
          <w:b/>
          <w:sz w:val="20"/>
          <w:szCs w:val="20"/>
        </w:rPr>
      </w:pPr>
      <w:r w:rsidRPr="00143B90">
        <w:rPr>
          <w:rFonts w:asciiTheme="minorHAnsi" w:hAnsiTheme="minorHAnsi" w:cstheme="minorHAnsi"/>
          <w:b/>
          <w:sz w:val="20"/>
          <w:szCs w:val="20"/>
        </w:rPr>
        <w:t>ΕΙΔΟΣ 11</w:t>
      </w:r>
    </w:p>
    <w:p w14:paraId="48E67C92" w14:textId="77777777" w:rsidR="00143B90" w:rsidRPr="00143B90" w:rsidRDefault="005B1EAE" w:rsidP="00143B90">
      <w:pPr>
        <w:jc w:val="center"/>
        <w:rPr>
          <w:rFonts w:asciiTheme="minorHAnsi" w:hAnsiTheme="minorHAnsi" w:cstheme="minorHAnsi"/>
          <w:b/>
          <w:sz w:val="20"/>
          <w:szCs w:val="20"/>
        </w:rPr>
      </w:pPr>
      <w:r w:rsidRPr="005B1EAE">
        <w:rPr>
          <w:rFonts w:asciiTheme="minorHAnsi" w:hAnsiTheme="minorHAnsi" w:cstheme="minorHAnsi"/>
          <w:b/>
          <w:sz w:val="20"/>
          <w:szCs w:val="20"/>
          <w:lang w:eastAsia="el-GR"/>
        </w:rPr>
        <w:t xml:space="preserve">Σύστημα αέριας χρωματογραφίας  </w:t>
      </w:r>
      <w:r w:rsidR="00143B90" w:rsidRPr="00143B90">
        <w:rPr>
          <w:rFonts w:asciiTheme="minorHAnsi" w:hAnsiTheme="minorHAnsi" w:cstheme="minorHAnsi"/>
          <w:b/>
          <w:sz w:val="20"/>
          <w:szCs w:val="20"/>
          <w:lang w:eastAsia="el-GR"/>
        </w:rPr>
        <w:t>προσομοίωσης απόσταξης SIMDIST</w:t>
      </w:r>
      <w:r w:rsidR="00143B90" w:rsidRPr="00143B90">
        <w:rPr>
          <w:rFonts w:asciiTheme="minorHAnsi" w:hAnsiTheme="minorHAnsi" w:cstheme="minorHAnsi"/>
          <w:b/>
          <w:sz w:val="20"/>
          <w:szCs w:val="20"/>
        </w:rPr>
        <w:t xml:space="preserve"> &amp; παροχή υπηρεσιών πενταετούς διάρκειας εγγύησης καλής λειτουργίας</w:t>
      </w:r>
    </w:p>
    <w:p w14:paraId="4D45C71A" w14:textId="77777777" w:rsidR="00143B90" w:rsidRPr="00143B90" w:rsidRDefault="00143B90" w:rsidP="00143B90">
      <w:pPr>
        <w:jc w:val="center"/>
        <w:rPr>
          <w:rFonts w:asciiTheme="minorHAnsi" w:hAnsiTheme="minorHAnsi" w:cstheme="minorHAnsi"/>
          <w:b/>
          <w:sz w:val="20"/>
          <w:szCs w:val="20"/>
        </w:rPr>
      </w:pPr>
      <w:r w:rsidRPr="00143B90">
        <w:rPr>
          <w:rFonts w:asciiTheme="minorHAnsi" w:hAnsiTheme="minorHAnsi" w:cstheme="minorHAnsi"/>
          <w:b/>
          <w:sz w:val="20"/>
          <w:szCs w:val="20"/>
        </w:rPr>
        <w:t>2 τεμάχια</w:t>
      </w:r>
    </w:p>
    <w:p w14:paraId="08F41707" w14:textId="77777777" w:rsidR="00143B90" w:rsidRPr="00143B90" w:rsidRDefault="00143B90" w:rsidP="00143B90">
      <w:pPr>
        <w:jc w:val="center"/>
        <w:rPr>
          <w:rFonts w:asciiTheme="minorHAnsi" w:eastAsia="Calibri" w:hAnsiTheme="minorHAnsi" w:cstheme="minorHAnsi"/>
          <w:b/>
          <w:sz w:val="20"/>
          <w:szCs w:val="20"/>
        </w:rPr>
      </w:pPr>
    </w:p>
    <w:p w14:paraId="17240E35" w14:textId="77777777" w:rsidR="00143B90" w:rsidRPr="00143B90" w:rsidRDefault="00143B90" w:rsidP="00143B90">
      <w:pPr>
        <w:pStyle w:val="aff0"/>
        <w:ind w:left="284" w:hanging="284"/>
        <w:rPr>
          <w:rFonts w:asciiTheme="minorHAnsi" w:hAnsiTheme="minorHAnsi" w:cstheme="minorHAnsi"/>
          <w:sz w:val="20"/>
          <w:szCs w:val="20"/>
        </w:rPr>
      </w:pPr>
      <w:r w:rsidRPr="00143B90">
        <w:rPr>
          <w:rFonts w:asciiTheme="minorHAnsi" w:eastAsia="Calibri" w:hAnsiTheme="minorHAnsi" w:cstheme="minorHAnsi"/>
          <w:b/>
          <w:sz w:val="20"/>
          <w:szCs w:val="20"/>
        </w:rPr>
        <w:t>Προορίζονται για τις ΧΥ ΠΕΙΡΑΙΑ &amp; ΧΥ ΚΕΝΤΡΙΚΗΣ ΜΑΚΕΔΟΝΙΑΣ (ΘΕΣΣΑΛΟΝΙΚΗ)</w:t>
      </w:r>
    </w:p>
    <w:p w14:paraId="5D41D69A" w14:textId="77777777" w:rsidR="00143B90" w:rsidRPr="00143B90" w:rsidRDefault="00143B90" w:rsidP="00143B90">
      <w:pPr>
        <w:rPr>
          <w:rFonts w:asciiTheme="minorHAnsi" w:hAnsiTheme="minorHAnsi" w:cstheme="minorHAnsi"/>
          <w:sz w:val="20"/>
          <w:szCs w:val="20"/>
        </w:rPr>
      </w:pPr>
      <w:r w:rsidRPr="00143B90">
        <w:rPr>
          <w:rFonts w:asciiTheme="minorHAnsi" w:hAnsiTheme="minorHAnsi" w:cstheme="minorHAnsi"/>
          <w:sz w:val="20"/>
          <w:szCs w:val="20"/>
        </w:rPr>
        <w:t xml:space="preserve">Ο αναλυτής SIMDIST να είναι σύμφωνος με την ISO 3924 και να αποτελείται από τις κατωτέρω επιμέρους μονάδες με τις αντίστοιχες τουλάχιστον τεχνικές προδιαγραφές: </w:t>
      </w:r>
    </w:p>
    <w:p w14:paraId="41D2B97F" w14:textId="77777777" w:rsidR="00143B90" w:rsidRPr="00143B90" w:rsidRDefault="00143B90" w:rsidP="00143B90">
      <w:pPr>
        <w:rPr>
          <w:rFonts w:asciiTheme="minorHAnsi" w:eastAsia="Calibri" w:hAnsiTheme="minorHAnsi" w:cstheme="minorHAnsi"/>
          <w:b/>
          <w:sz w:val="20"/>
          <w:szCs w:val="20"/>
        </w:rPr>
      </w:pPr>
    </w:p>
    <w:p w14:paraId="4C231806"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Α. ΑΕΡΙΟΣ ΧΡΩΜΑΤΟΓΡΑΦΟΣ - ΒΑΣΙΚΗ ΜΟΝΑΔΑ</w:t>
      </w:r>
    </w:p>
    <w:p w14:paraId="795D84AE"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κλίβανο με επαρκή χώρο για τουλάχιστον δύο στήλες οποιουδήποτε τύπου (capillary ή packed).</w:t>
      </w:r>
    </w:p>
    <w:p w14:paraId="13B7F3A3"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Η περιοχή θερμοκρασίας λειτουργίας του κλιβάνου να είναι από 4 </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 xml:space="preserve">C πάνω από τη θερμοκρασία περιβάλλοντος έως 450 </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C.</w:t>
      </w:r>
    </w:p>
    <w:p w14:paraId="130A6166"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μέγιστο ρυθμό ανόδου θερμοκρασίας τουλάχιστον 120</w:t>
      </w:r>
      <w:r w:rsidRPr="00143B90">
        <w:rPr>
          <w:rFonts w:asciiTheme="minorHAnsi" w:eastAsia="Calibri" w:hAnsiTheme="minorHAnsi" w:cstheme="minorHAnsi"/>
          <w:sz w:val="20"/>
          <w:szCs w:val="20"/>
          <w:vertAlign w:val="superscript"/>
        </w:rPr>
        <w:t xml:space="preserve"> ο</w:t>
      </w:r>
      <w:r w:rsidRPr="00143B90">
        <w:rPr>
          <w:rFonts w:asciiTheme="minorHAnsi" w:eastAsia="Calibri" w:hAnsiTheme="minorHAnsi" w:cstheme="minorHAnsi"/>
          <w:sz w:val="20"/>
          <w:szCs w:val="20"/>
        </w:rPr>
        <w:t xml:space="preserve"> C/min.</w:t>
      </w:r>
    </w:p>
    <w:p w14:paraId="10474DD7"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δυνατότητα ψύξης του κλιβάνου από τους 450</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C στους 50</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C σε χρόνο μικρότερο ή ίσο από 5 λεπτά.</w:t>
      </w:r>
    </w:p>
    <w:p w14:paraId="1A81E509"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sz w:val="20"/>
          <w:szCs w:val="20"/>
        </w:rPr>
        <w:t>Να έχει αυτόματη αντιστάθμιση της ατμοσφαιρικής πίεσης και θερμοκρασίας.</w:t>
      </w:r>
    </w:p>
    <w:p w14:paraId="043C3907"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sz w:val="20"/>
          <w:szCs w:val="20"/>
        </w:rPr>
        <w:t>Να παρέχεται η δυνατότητα για αναστροφή της ροής (backflush).</w:t>
      </w:r>
    </w:p>
    <w:p w14:paraId="15648236"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p w14:paraId="4BE3FBBA" w14:textId="77777777" w:rsidR="00143B90" w:rsidRPr="00143B90" w:rsidRDefault="00143B90" w:rsidP="00143B90">
      <w:pPr>
        <w:pStyle w:val="aff0"/>
        <w:numPr>
          <w:ilvl w:val="0"/>
          <w:numId w:val="129"/>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043CEB8F" w14:textId="77777777" w:rsidR="00143B90" w:rsidRPr="00143B90" w:rsidRDefault="00143B90" w:rsidP="00143B90">
      <w:pPr>
        <w:pStyle w:val="aff0"/>
        <w:numPr>
          <w:ilvl w:val="0"/>
          <w:numId w:val="129"/>
        </w:numPr>
        <w:spacing w:line="259" w:lineRule="auto"/>
        <w:ind w:left="426" w:hanging="426"/>
        <w:jc w:val="both"/>
        <w:rPr>
          <w:rFonts w:asciiTheme="minorHAnsi" w:hAnsiTheme="minorHAnsi" w:cstheme="minorHAnsi"/>
          <w:sz w:val="20"/>
          <w:szCs w:val="20"/>
        </w:rPr>
      </w:pPr>
      <w:r w:rsidRPr="00143B90">
        <w:rPr>
          <w:rFonts w:asciiTheme="minorHAnsi" w:hAnsiTheme="minorHAnsi" w:cstheme="minorHAnsi"/>
          <w:sz w:val="20"/>
          <w:szCs w:val="20"/>
        </w:rPr>
        <w:t>Το σύστημα να διαθέτει έναν εισαγωγέα δείγματος (inlet) και να μπορεί να δεχθεί δεύτερο μέσω δύο ανεξάρτητα θερμοστατούμενων θέσεων και να μπορεί να δεχθεί τουλάχιστον 2 ανιχνευτές.</w:t>
      </w:r>
    </w:p>
    <w:p w14:paraId="30259063" w14:textId="77777777" w:rsidR="00143B90" w:rsidRPr="00143B90" w:rsidRDefault="00143B90" w:rsidP="00143B90">
      <w:pPr>
        <w:pStyle w:val="aff0"/>
        <w:numPr>
          <w:ilvl w:val="0"/>
          <w:numId w:val="129"/>
        </w:numPr>
        <w:spacing w:line="259" w:lineRule="auto"/>
        <w:ind w:left="426" w:hanging="426"/>
        <w:jc w:val="both"/>
        <w:rPr>
          <w:rFonts w:asciiTheme="minorHAnsi" w:hAnsiTheme="minorHAnsi" w:cstheme="minorHAnsi"/>
          <w:sz w:val="20"/>
          <w:szCs w:val="20"/>
        </w:rPr>
      </w:pPr>
      <w:r w:rsidRPr="00143B90">
        <w:rPr>
          <w:rFonts w:asciiTheme="minorHAnsi" w:hAnsiTheme="minorHAnsi" w:cstheme="minorHAnsi"/>
          <w:sz w:val="20"/>
          <w:szCs w:val="20"/>
        </w:rPr>
        <w:t>Να διαθέτει ένα εισαγωγέα δείγματος Προγραμματιζόμενης Θερμοκρασίας Έγχυσης - Programmable Temperature Vaporizer – PTV, με τα εξής χαρακτηριστικά:</w:t>
      </w:r>
    </w:p>
    <w:p w14:paraId="2C20EBBA"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έχει ικανότητα απευθείας εισαγωγής. Να είναι ανεξάρτητα θερμοστατούμενος έως τουλάχιστον 450 °C. Να διαθέτει κατάλληλο μηχανισμό ψύξης ώστε να ικανοποιεί τις απαιτήσεις του προτύπου ISO 3924. </w:t>
      </w:r>
    </w:p>
    <w:p w14:paraId="05FFF62C"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έχει ικανότητα λειτουργίας ως εισαγωγέας split/splitless με δυνατότητα ρύθμισης του λόγου (split ratio) τουλάχιστον 10.000:1 </w:t>
      </w:r>
    </w:p>
    <w:p w14:paraId="4793A0EB"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έχει δυνατότητα εισαγωγής κατευθείαν επί της στήλης (on-column με ή χωρίς τη χρήση κατάλληλου liner), </w:t>
      </w:r>
    </w:p>
    <w:p w14:paraId="05913449"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διαθέτει σύστημα έκπλυσης του διαφράγματος </w:t>
      </w:r>
    </w:p>
    <w:p w14:paraId="2E8F90FD"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Να διαθέτει ηλεκτρονικό προγραμματισμό της πίεσης και της ροής του φέροντος αερίου µε λειτουργίες σταθερής ροής &amp; πίεσης, προγραμματιζόμενης ροής, &amp; πίεσης. Να διαθέτει προγραμματιζόμενο ρυθμό αύξησης της πίεσης.</w:t>
      </w:r>
    </w:p>
    <w:p w14:paraId="54BA03CA" w14:textId="77777777" w:rsidR="00143B90" w:rsidRPr="00143B90" w:rsidRDefault="00143B90" w:rsidP="00143B90">
      <w:pPr>
        <w:pStyle w:val="aff0"/>
        <w:ind w:left="426"/>
        <w:jc w:val="both"/>
        <w:rPr>
          <w:rFonts w:asciiTheme="minorHAnsi" w:hAnsiTheme="minorHAnsi" w:cstheme="minorHAnsi"/>
          <w:sz w:val="20"/>
          <w:szCs w:val="20"/>
        </w:rPr>
      </w:pPr>
    </w:p>
    <w:p w14:paraId="7F3039F7"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Β. ΑΝΙΧΝΕΥΤΗΣ FID</w:t>
      </w:r>
    </w:p>
    <w:p w14:paraId="782CB3E9" w14:textId="77777777" w:rsidR="00143B90" w:rsidRPr="00143B90" w:rsidRDefault="00143B90" w:rsidP="00143B90">
      <w:pPr>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έναν ανιχνευτή Ιονισμού Φλόγας (</w:t>
      </w:r>
      <w:r w:rsidRPr="00143B90">
        <w:rPr>
          <w:rFonts w:asciiTheme="minorHAnsi" w:eastAsia="Calibri" w:hAnsiTheme="minorHAnsi" w:cstheme="minorHAnsi"/>
          <w:sz w:val="20"/>
          <w:szCs w:val="20"/>
          <w:lang w:val="en-US"/>
        </w:rPr>
        <w:t>FID</w:t>
      </w:r>
      <w:r w:rsidRPr="00143B90">
        <w:rPr>
          <w:rFonts w:asciiTheme="minorHAnsi" w:eastAsia="Calibri" w:hAnsiTheme="minorHAnsi" w:cstheme="minorHAnsi"/>
          <w:sz w:val="20"/>
          <w:szCs w:val="20"/>
        </w:rPr>
        <w:t xml:space="preserve">) με τα ακόλουθα χαρακτηριστικά </w:t>
      </w:r>
    </w:p>
    <w:p w14:paraId="65FEE329" w14:textId="77777777" w:rsidR="00143B90" w:rsidRPr="00143B90" w:rsidRDefault="00143B90" w:rsidP="00143B90">
      <w:pPr>
        <w:pStyle w:val="aff0"/>
        <w:numPr>
          <w:ilvl w:val="0"/>
          <w:numId w:val="130"/>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Θερμοκρασία λειτουργίας έως τουλάχιστον 450</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 xml:space="preserve">C. </w:t>
      </w:r>
    </w:p>
    <w:p w14:paraId="7E5D7CEC" w14:textId="77777777" w:rsidR="00143B90" w:rsidRPr="00143B90" w:rsidRDefault="00143B90" w:rsidP="00143B90">
      <w:pPr>
        <w:pStyle w:val="aff0"/>
        <w:numPr>
          <w:ilvl w:val="0"/>
          <w:numId w:val="130"/>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Όριο ανίχνευσης μικρότερο από 1,2pgC/sec. </w:t>
      </w:r>
    </w:p>
    <w:p w14:paraId="638E728D" w14:textId="77777777" w:rsidR="00143B90" w:rsidRPr="00143B90" w:rsidRDefault="00143B90" w:rsidP="00143B90">
      <w:pPr>
        <w:pStyle w:val="aff0"/>
        <w:numPr>
          <w:ilvl w:val="0"/>
          <w:numId w:val="130"/>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Συχνότητα δειγματοληψίας τουλάχιστον 600 Hz. </w:t>
      </w:r>
    </w:p>
    <w:p w14:paraId="6ACD7F22" w14:textId="77777777" w:rsidR="00143B90" w:rsidRPr="00143B90" w:rsidRDefault="00143B90" w:rsidP="00143B90">
      <w:pPr>
        <w:pStyle w:val="aff0"/>
        <w:numPr>
          <w:ilvl w:val="0"/>
          <w:numId w:val="130"/>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Δυναμικό εύρος γραμμικότητας 10</w:t>
      </w:r>
      <w:r w:rsidRPr="00143B90">
        <w:rPr>
          <w:rFonts w:asciiTheme="minorHAnsi" w:eastAsia="Calibri" w:hAnsiTheme="minorHAnsi" w:cstheme="minorHAnsi"/>
          <w:sz w:val="20"/>
          <w:szCs w:val="20"/>
          <w:vertAlign w:val="superscript"/>
        </w:rPr>
        <w:t>7</w:t>
      </w:r>
      <w:r w:rsidRPr="00143B90">
        <w:rPr>
          <w:rFonts w:asciiTheme="minorHAnsi" w:eastAsia="Calibri" w:hAnsiTheme="minorHAnsi" w:cstheme="minorHAnsi"/>
          <w:sz w:val="20"/>
          <w:szCs w:val="20"/>
        </w:rPr>
        <w:t xml:space="preserve">. </w:t>
      </w:r>
    </w:p>
    <w:p w14:paraId="68933B7A" w14:textId="77777777" w:rsidR="00143B90" w:rsidRPr="00143B90" w:rsidRDefault="00143B90" w:rsidP="00143B90">
      <w:pPr>
        <w:pStyle w:val="aff0"/>
        <w:numPr>
          <w:ilvl w:val="0"/>
          <w:numId w:val="130"/>
        </w:numPr>
        <w:spacing w:line="259" w:lineRule="auto"/>
        <w:ind w:left="426" w:hanging="426"/>
        <w:jc w:val="both"/>
        <w:rPr>
          <w:rFonts w:asciiTheme="minorHAnsi" w:hAnsiTheme="minorHAnsi" w:cstheme="minorHAnsi"/>
          <w:sz w:val="20"/>
          <w:szCs w:val="20"/>
        </w:rPr>
      </w:pPr>
      <w:r w:rsidRPr="00143B90">
        <w:rPr>
          <w:rFonts w:asciiTheme="minorHAnsi" w:hAnsiTheme="minorHAnsi" w:cstheme="minorHAnsi"/>
          <w:sz w:val="20"/>
          <w:szCs w:val="20"/>
        </w:rPr>
        <w:t>Να διαθέτει διορθωτική παροχή αερίου (make up gas).</w:t>
      </w:r>
    </w:p>
    <w:p w14:paraId="735DA889" w14:textId="77777777" w:rsidR="00143B90" w:rsidRPr="00143B90" w:rsidRDefault="00143B90" w:rsidP="00143B90">
      <w:pPr>
        <w:pStyle w:val="aff0"/>
        <w:numPr>
          <w:ilvl w:val="0"/>
          <w:numId w:val="130"/>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lastRenderedPageBreak/>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p w14:paraId="6B177B37" w14:textId="77777777" w:rsidR="00143B90" w:rsidRPr="00143B90" w:rsidRDefault="00143B90" w:rsidP="00143B90">
      <w:pPr>
        <w:pStyle w:val="aff0"/>
        <w:numPr>
          <w:ilvl w:val="0"/>
          <w:numId w:val="130"/>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Αυτόματο ηλεκτρονικό έλεγχο της ροής αέρα, υδρογόνου και αερίου make up .  </w:t>
      </w:r>
    </w:p>
    <w:p w14:paraId="7EDED919" w14:textId="77777777" w:rsidR="00143B90" w:rsidRPr="00143B90" w:rsidRDefault="00143B90" w:rsidP="00143B90">
      <w:pPr>
        <w:rPr>
          <w:rFonts w:asciiTheme="minorHAnsi" w:hAnsiTheme="minorHAnsi" w:cstheme="minorHAnsi"/>
          <w:sz w:val="20"/>
          <w:szCs w:val="20"/>
        </w:rPr>
      </w:pPr>
    </w:p>
    <w:p w14:paraId="463B987B" w14:textId="77777777" w:rsidR="00143B90" w:rsidRPr="00143B90" w:rsidRDefault="00143B90" w:rsidP="00143B90">
      <w:pPr>
        <w:rPr>
          <w:rFonts w:asciiTheme="minorHAnsi" w:hAnsiTheme="minorHAnsi" w:cstheme="minorHAnsi"/>
          <w:sz w:val="20"/>
          <w:szCs w:val="20"/>
        </w:rPr>
      </w:pPr>
    </w:p>
    <w:p w14:paraId="77557F05"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Γ. ΑΥΤΟΜΑΤΟΣ ΔΕΙΓΜΑΤΟΛΗΠΤΗΣ</w:t>
      </w:r>
    </w:p>
    <w:p w14:paraId="25F6E8F1"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έχει πλήρως ηλεκτρονική λειτουργία.</w:t>
      </w:r>
    </w:p>
    <w:p w14:paraId="0C531E6D"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sz w:val="20"/>
          <w:szCs w:val="20"/>
        </w:rPr>
        <w:t>Να έχει την δυνατότητα ελεγχόμενης ταχύτητας πλήρωσης της σύριγγας και έγχυσης.</w:t>
      </w:r>
    </w:p>
    <w:p w14:paraId="6BC2E9E7"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Να έχει επαναληψιμότητα μικρότερη από 1% </w:t>
      </w:r>
      <w:r w:rsidRPr="00143B90">
        <w:rPr>
          <w:rFonts w:asciiTheme="minorHAnsi" w:eastAsia="Calibri" w:hAnsiTheme="minorHAnsi" w:cstheme="minorHAnsi"/>
          <w:sz w:val="20"/>
          <w:szCs w:val="20"/>
          <w:lang w:val="en-US"/>
        </w:rPr>
        <w:t>RSD</w:t>
      </w:r>
      <w:r w:rsidRPr="00143B90">
        <w:rPr>
          <w:rFonts w:asciiTheme="minorHAnsi" w:eastAsia="Calibri" w:hAnsiTheme="minorHAnsi" w:cstheme="minorHAnsi"/>
          <w:sz w:val="20"/>
          <w:szCs w:val="20"/>
        </w:rPr>
        <w:t xml:space="preserve"> </w:t>
      </w:r>
    </w:p>
    <w:p w14:paraId="2F942680"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δέχεται σύριγγες διαφόρων μεγεθών.</w:t>
      </w:r>
    </w:p>
    <w:p w14:paraId="6195BF69"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μπορεί να ρυθμιστεί ο χρόνος αναμονής του εμβόλου της σύριγγας μετά τη δειγματοληψία, καθώς και ο χρόνος παραμονής της βελόνας μέσα στον εισαγωγέα δείγματος πριν και μετά την ένεση.</w:t>
      </w:r>
    </w:p>
    <w:p w14:paraId="48DD00DA"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έχει δυνατότητα έκπλυσης της σύριγγας με δύο διαλύτες τουλάχιστον, και πριν και μετά την έγχυση.</w:t>
      </w:r>
    </w:p>
    <w:p w14:paraId="61767FA3" w14:textId="77777777" w:rsidR="00143B90" w:rsidRPr="00143B90" w:rsidRDefault="00143B90" w:rsidP="00143B90">
      <w:pPr>
        <w:pStyle w:val="aff0"/>
        <w:numPr>
          <w:ilvl w:val="0"/>
          <w:numId w:val="131"/>
        </w:numPr>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sz w:val="20"/>
          <w:szCs w:val="20"/>
        </w:rPr>
        <w:t>Να διαθέτει τουλάχιστον 8 θέσεις.</w:t>
      </w:r>
    </w:p>
    <w:p w14:paraId="1A0B8541" w14:textId="77777777" w:rsidR="00143B90" w:rsidRPr="00143B90" w:rsidRDefault="00143B90" w:rsidP="00143B90">
      <w:pPr>
        <w:rPr>
          <w:rFonts w:asciiTheme="minorHAnsi" w:hAnsiTheme="minorHAnsi" w:cstheme="minorHAnsi"/>
          <w:sz w:val="20"/>
          <w:szCs w:val="20"/>
        </w:rPr>
      </w:pPr>
    </w:p>
    <w:p w14:paraId="4703DDD0"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 xml:space="preserve">Δ. ΛΟΓΙΣΜΙΚΟ ΑΜΦΙΔΡΟΜΗΣ ΕΠΙΚΟΙΝΩΝΙΑΣ </w:t>
      </w:r>
    </w:p>
    <w:p w14:paraId="7A614E2C"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Να είναι γνήσιο και να λειτουργεί σε περιβάλλον Windows 10 ή νεότερο. </w:t>
      </w:r>
    </w:p>
    <w:p w14:paraId="0200F77B"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υποστηρίζει τον έλεγχο όλου του συστήματος, καθώς και την καταγραφή και επεξεργασία αποτελεσμάτων.</w:t>
      </w:r>
    </w:p>
    <w:p w14:paraId="7A22E925"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έχει πλήρη προγράμματα διαχείρισης δεδομένων.</w:t>
      </w:r>
    </w:p>
    <w:p w14:paraId="28572AE1"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δύναται να εκτελεί αυτόματα σειρά αναλύσεων (sequence).</w:t>
      </w:r>
    </w:p>
    <w:p w14:paraId="3314BCA6"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3D960E03"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40A45D89"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δύναται να αναγνωρίζει ονομασίες κορυφών στο χρωματογράφημα μετά από κατάλληλη βαθμονόμηση.</w:t>
      </w:r>
    </w:p>
    <w:p w14:paraId="7CA51F71"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65B4279C"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p w14:paraId="4B608BB9"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51DD224E"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2B79EBF8"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Να εκτελεί σύγκριση χρωματογραφημάτων σε κοινό διάγραμμα. </w:t>
      </w:r>
    </w:p>
    <w:p w14:paraId="7F5E5691"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έχει δυνατότητα χειροκίνητης γραφικής ολοκλήρωσης (manual integration) με χρήση mouse.</w:t>
      </w:r>
    </w:p>
    <w:p w14:paraId="612BF1D5"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επιτρέπει τη σύνταξη αναφορών (</w:t>
      </w:r>
      <w:r w:rsidRPr="00143B90">
        <w:rPr>
          <w:rFonts w:asciiTheme="minorHAnsi" w:eastAsia="Calibri" w:hAnsiTheme="minorHAnsi" w:cstheme="minorHAnsi"/>
          <w:sz w:val="20"/>
          <w:szCs w:val="20"/>
          <w:lang w:val="en-US"/>
        </w:rPr>
        <w:t>reports</w:t>
      </w:r>
      <w:r w:rsidRPr="00143B90">
        <w:rPr>
          <w:rFonts w:asciiTheme="minorHAnsi" w:eastAsia="Calibri" w:hAnsiTheme="minorHAnsi" w:cstheme="minorHAnsi"/>
          <w:sz w:val="20"/>
          <w:szCs w:val="20"/>
        </w:rPr>
        <w:t>) που η μορφή τους θα διαμορφώνεται από το χρήστη.</w:t>
      </w:r>
      <w:r w:rsidRPr="00143B90">
        <w:rPr>
          <w:rFonts w:asciiTheme="minorHAnsi" w:eastAsia="Calibri" w:hAnsiTheme="minorHAnsi" w:cstheme="minorHAnsi"/>
          <w:color w:val="FF0000"/>
          <w:sz w:val="20"/>
          <w:szCs w:val="20"/>
        </w:rPr>
        <w:t xml:space="preserve"> </w:t>
      </w:r>
    </w:p>
    <w:p w14:paraId="6DE96DA4"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sz w:val="20"/>
          <w:szCs w:val="20"/>
        </w:rPr>
        <w:t>Να συνοδεύεται από ειδικό λογισμικό για ανάλυση πετρελαιοειδών για αυτοματοποίηση στην επεξεργασία δεδομένων το οποίο:</w:t>
      </w:r>
    </w:p>
    <w:p w14:paraId="2F2010AF" w14:textId="77777777" w:rsidR="00143B90" w:rsidRPr="00143B90" w:rsidRDefault="00143B90" w:rsidP="00143B90">
      <w:pPr>
        <w:pStyle w:val="aff0"/>
        <w:numPr>
          <w:ilvl w:val="0"/>
          <w:numId w:val="127"/>
        </w:numPr>
        <w:spacing w:line="259" w:lineRule="auto"/>
        <w:contextualSpacing/>
        <w:jc w:val="both"/>
        <w:rPr>
          <w:rFonts w:asciiTheme="minorHAnsi" w:hAnsiTheme="minorHAnsi" w:cstheme="minorHAnsi"/>
          <w:sz w:val="20"/>
          <w:szCs w:val="20"/>
        </w:rPr>
      </w:pPr>
      <w:r w:rsidRPr="00143B90">
        <w:rPr>
          <w:rFonts w:asciiTheme="minorHAnsi" w:hAnsiTheme="minorHAnsi" w:cstheme="minorHAnsi"/>
          <w:sz w:val="20"/>
          <w:szCs w:val="20"/>
        </w:rPr>
        <w:t>Να έχει την δυνατότητα δημιουργίας αναφορών.</w:t>
      </w:r>
    </w:p>
    <w:p w14:paraId="7C2CD6D2" w14:textId="77777777" w:rsidR="00143B90" w:rsidRPr="00143B90" w:rsidRDefault="00143B90" w:rsidP="00143B90">
      <w:pPr>
        <w:pStyle w:val="aff0"/>
        <w:numPr>
          <w:ilvl w:val="0"/>
          <w:numId w:val="127"/>
        </w:numPr>
        <w:spacing w:line="259" w:lineRule="auto"/>
        <w:contextualSpacing/>
        <w:jc w:val="both"/>
        <w:rPr>
          <w:rFonts w:asciiTheme="minorHAnsi" w:hAnsiTheme="minorHAnsi" w:cstheme="minorHAnsi"/>
          <w:sz w:val="20"/>
          <w:szCs w:val="20"/>
        </w:rPr>
      </w:pPr>
      <w:r w:rsidRPr="00143B90">
        <w:rPr>
          <w:rFonts w:asciiTheme="minorHAnsi" w:hAnsiTheme="minorHAnsi" w:cstheme="minorHAnsi"/>
          <w:sz w:val="20"/>
          <w:szCs w:val="20"/>
        </w:rPr>
        <w:t>Να έχει την δυνατότητα πολλαπλών επιλογών βαθμονόμησης.</w:t>
      </w:r>
    </w:p>
    <w:p w14:paraId="5F3A40E8" w14:textId="77777777" w:rsidR="00143B90" w:rsidRPr="00143B90" w:rsidRDefault="00143B90" w:rsidP="00143B90">
      <w:pPr>
        <w:pStyle w:val="aff0"/>
        <w:numPr>
          <w:ilvl w:val="0"/>
          <w:numId w:val="127"/>
        </w:numPr>
        <w:spacing w:line="259" w:lineRule="auto"/>
        <w:ind w:left="1139" w:hanging="357"/>
        <w:contextualSpacing/>
        <w:jc w:val="both"/>
        <w:rPr>
          <w:rFonts w:asciiTheme="minorHAnsi" w:hAnsiTheme="minorHAnsi" w:cstheme="minorHAnsi"/>
          <w:sz w:val="20"/>
          <w:szCs w:val="20"/>
        </w:rPr>
      </w:pPr>
      <w:r w:rsidRPr="00143B90">
        <w:rPr>
          <w:rFonts w:asciiTheme="minorHAnsi" w:hAnsiTheme="minorHAnsi" w:cstheme="minorHAnsi"/>
          <w:sz w:val="20"/>
          <w:szCs w:val="20"/>
        </w:rPr>
        <w:t>Να έχει προκαθορισμένες ρυθμίσεις δειγμάτων και πίνακες συστατικών για άμεση αναγνώριση δειγμάτων.</w:t>
      </w:r>
    </w:p>
    <w:p w14:paraId="58D8DF9E" w14:textId="77777777" w:rsidR="00143B90" w:rsidRPr="00143B90" w:rsidRDefault="00143B90" w:rsidP="00143B90">
      <w:pPr>
        <w:pStyle w:val="aff0"/>
        <w:numPr>
          <w:ilvl w:val="0"/>
          <w:numId w:val="127"/>
        </w:numPr>
        <w:spacing w:line="259" w:lineRule="auto"/>
        <w:ind w:left="1139" w:hanging="357"/>
        <w:rPr>
          <w:rFonts w:asciiTheme="minorHAnsi" w:hAnsiTheme="minorHAnsi" w:cstheme="minorHAnsi"/>
          <w:sz w:val="20"/>
          <w:szCs w:val="20"/>
        </w:rPr>
      </w:pPr>
      <w:r w:rsidRPr="00143B90">
        <w:rPr>
          <w:rFonts w:asciiTheme="minorHAnsi" w:hAnsiTheme="minorHAnsi" w:cstheme="minorHAnsi"/>
          <w:sz w:val="20"/>
          <w:szCs w:val="20"/>
        </w:rPr>
        <w:t xml:space="preserve">Να συνοδεύεται από ειδικό λογισμικό για ανάλυση πετρελαιοειδών για αυτοματοποίηση στην επεξεργασία δεδομένων το οποίο: να κάνει συσχετισμό με την μέθοδο </w:t>
      </w:r>
      <w:r w:rsidRPr="00143B90">
        <w:rPr>
          <w:rFonts w:asciiTheme="minorHAnsi" w:hAnsiTheme="minorHAnsi" w:cstheme="minorHAnsi"/>
          <w:sz w:val="20"/>
          <w:szCs w:val="20"/>
          <w:lang w:val="en-US"/>
        </w:rPr>
        <w:t>ASTM</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D</w:t>
      </w:r>
      <w:r w:rsidRPr="00143B90">
        <w:rPr>
          <w:rFonts w:asciiTheme="minorHAnsi" w:hAnsiTheme="minorHAnsi" w:cstheme="minorHAnsi"/>
          <w:sz w:val="20"/>
          <w:szCs w:val="20"/>
        </w:rPr>
        <w:t>86/</w:t>
      </w:r>
      <w:r w:rsidRPr="00143B90">
        <w:rPr>
          <w:rFonts w:asciiTheme="minorHAnsi" w:hAnsiTheme="minorHAnsi" w:cstheme="minorHAnsi"/>
          <w:sz w:val="20"/>
          <w:szCs w:val="20"/>
          <w:lang w:val="en-US"/>
        </w:rPr>
        <w:t>ISO</w:t>
      </w:r>
      <w:r w:rsidRPr="00143B90">
        <w:rPr>
          <w:rFonts w:asciiTheme="minorHAnsi" w:hAnsiTheme="minorHAnsi" w:cstheme="minorHAnsi"/>
          <w:sz w:val="20"/>
          <w:szCs w:val="20"/>
        </w:rPr>
        <w:t xml:space="preserve"> 3405</w:t>
      </w:r>
    </w:p>
    <w:p w14:paraId="13079A5A" w14:textId="77777777" w:rsidR="00143B90" w:rsidRPr="00143B90" w:rsidRDefault="00143B90" w:rsidP="00143B90">
      <w:pPr>
        <w:pStyle w:val="aff0"/>
        <w:numPr>
          <w:ilvl w:val="0"/>
          <w:numId w:val="127"/>
        </w:numPr>
        <w:spacing w:line="259" w:lineRule="auto"/>
        <w:ind w:left="1139" w:hanging="357"/>
        <w:rPr>
          <w:rFonts w:asciiTheme="minorHAnsi" w:hAnsiTheme="minorHAnsi" w:cstheme="minorHAnsi"/>
          <w:sz w:val="20"/>
          <w:szCs w:val="20"/>
        </w:rPr>
      </w:pPr>
      <w:r w:rsidRPr="00143B90">
        <w:rPr>
          <w:rFonts w:asciiTheme="minorHAnsi" w:hAnsiTheme="minorHAnsi" w:cstheme="minorHAnsi"/>
          <w:sz w:val="20"/>
          <w:szCs w:val="20"/>
        </w:rPr>
        <w:t>Να είναι συμβατό με το λογισμικό του αέριου χρωματογράφου και να μπορεί να λειτουργήσει είτε ανεξάρτητα είτε σε εγκατάσταση δικτύου.</w:t>
      </w:r>
    </w:p>
    <w:p w14:paraId="25B91C07" w14:textId="77777777" w:rsidR="00143B90" w:rsidRPr="00143B90" w:rsidRDefault="00143B90" w:rsidP="00143B90">
      <w:pPr>
        <w:pStyle w:val="aff0"/>
        <w:numPr>
          <w:ilvl w:val="0"/>
          <w:numId w:val="132"/>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49750E43" w14:textId="77777777" w:rsidR="00143B90" w:rsidRPr="00143B90" w:rsidRDefault="00143B90" w:rsidP="00143B90">
      <w:pPr>
        <w:rPr>
          <w:rFonts w:asciiTheme="minorHAnsi" w:hAnsiTheme="minorHAnsi" w:cstheme="minorHAnsi"/>
          <w:sz w:val="20"/>
          <w:szCs w:val="20"/>
        </w:rPr>
      </w:pPr>
    </w:p>
    <w:p w14:paraId="2AB0F263"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Ε. ΥΠΟΛΟΓΙΣΤΗΣ</w:t>
      </w:r>
    </w:p>
    <w:p w14:paraId="614F95D5" w14:textId="77777777" w:rsidR="00143B90" w:rsidRPr="00143B90" w:rsidRDefault="00143B90" w:rsidP="00143B90">
      <w:pPr>
        <w:rPr>
          <w:rFonts w:asciiTheme="minorHAnsi" w:eastAsia="Calibri" w:hAnsiTheme="minorHAnsi" w:cstheme="minorHAnsi"/>
          <w:sz w:val="20"/>
          <w:szCs w:val="20"/>
        </w:rPr>
      </w:pPr>
      <w:r w:rsidRPr="00143B90">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4533EC5D"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 xml:space="preserve">Επεξεργαστή τουλάχιστον </w:t>
      </w:r>
      <w:r w:rsidRPr="00143B90">
        <w:rPr>
          <w:rFonts w:asciiTheme="minorHAnsi" w:hAnsiTheme="minorHAnsi" w:cstheme="minorHAnsi"/>
          <w:sz w:val="20"/>
          <w:szCs w:val="20"/>
          <w:lang w:val="en-US"/>
        </w:rPr>
        <w:t>i</w:t>
      </w:r>
      <w:r w:rsidRPr="00143B90">
        <w:rPr>
          <w:rFonts w:asciiTheme="minorHAnsi" w:hAnsiTheme="minorHAnsi" w:cstheme="minorHAnsi"/>
          <w:sz w:val="20"/>
          <w:szCs w:val="20"/>
        </w:rPr>
        <w:t xml:space="preserve">7 ή ισοδύναμο τελευταίας γενιάς. </w:t>
      </w:r>
    </w:p>
    <w:p w14:paraId="73FF7968"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lastRenderedPageBreak/>
        <w:t>Μνήμη RAM ≥</w:t>
      </w:r>
      <w:r w:rsidRPr="00143B90">
        <w:rPr>
          <w:rFonts w:asciiTheme="minorHAnsi" w:hAnsiTheme="minorHAnsi" w:cstheme="minorHAnsi"/>
          <w:sz w:val="20"/>
          <w:szCs w:val="20"/>
          <w:lang w:val="en-US"/>
        </w:rPr>
        <w:t>32</w:t>
      </w:r>
      <w:r w:rsidRPr="00143B90">
        <w:rPr>
          <w:rFonts w:asciiTheme="minorHAnsi" w:hAnsiTheme="minorHAnsi" w:cstheme="minorHAnsi"/>
          <w:sz w:val="20"/>
          <w:szCs w:val="20"/>
        </w:rPr>
        <w:t xml:space="preserve"> GB.</w:t>
      </w:r>
    </w:p>
    <w:p w14:paraId="2AE191E1"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Δύο (2) σκληρ</w:t>
      </w:r>
      <w:r w:rsidRPr="00143B90">
        <w:rPr>
          <w:rFonts w:asciiTheme="minorHAnsi" w:hAnsiTheme="minorHAnsi" w:cstheme="minorHAnsi"/>
          <w:sz w:val="20"/>
          <w:szCs w:val="20"/>
          <w:lang w:val="en-US"/>
        </w:rPr>
        <w:t>o</w:t>
      </w:r>
      <w:r w:rsidRPr="00143B90">
        <w:rPr>
          <w:rFonts w:asciiTheme="minorHAnsi" w:hAnsiTheme="minorHAnsi" w:cstheme="minorHAnsi"/>
          <w:sz w:val="20"/>
          <w:szCs w:val="20"/>
        </w:rPr>
        <w:t>ύς δίσκους ≥1 ΤΒ SSD (boot) + 2 TB HDD (storage).</w:t>
      </w:r>
    </w:p>
    <w:p w14:paraId="2AA62B66"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 xml:space="preserve">Έγχρωμη οθόνη 27 inch (LED), 1080p, </w:t>
      </w:r>
      <w:r w:rsidRPr="00143B90">
        <w:rPr>
          <w:rFonts w:asciiTheme="minorHAnsi" w:hAnsiTheme="minorHAnsi" w:cstheme="minorHAnsi"/>
          <w:sz w:val="20"/>
          <w:szCs w:val="20"/>
          <w:lang w:val="en-US"/>
        </w:rPr>
        <w:t>HDMI</w:t>
      </w:r>
      <w:r w:rsidRPr="00143B90">
        <w:rPr>
          <w:rFonts w:asciiTheme="minorHAnsi" w:hAnsiTheme="minorHAnsi" w:cstheme="minorHAnsi"/>
          <w:sz w:val="20"/>
          <w:szCs w:val="20"/>
        </w:rPr>
        <w:t xml:space="preserve"> σύνδεση ή </w:t>
      </w:r>
      <w:r w:rsidRPr="00143B90">
        <w:rPr>
          <w:rFonts w:asciiTheme="minorHAnsi" w:hAnsiTheme="minorHAnsi" w:cstheme="minorHAnsi"/>
          <w:sz w:val="20"/>
          <w:szCs w:val="20"/>
          <w:lang w:val="en-US"/>
        </w:rPr>
        <w:t>display</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port</w:t>
      </w:r>
      <w:r w:rsidRPr="00143B90">
        <w:rPr>
          <w:rFonts w:asciiTheme="minorHAnsi" w:hAnsiTheme="minorHAnsi" w:cstheme="minorHAnsi"/>
          <w:sz w:val="20"/>
          <w:szCs w:val="20"/>
        </w:rPr>
        <w:t xml:space="preserve"> σύνδεση.</w:t>
      </w:r>
    </w:p>
    <w:p w14:paraId="43DBA68C"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lang w:val="en-US"/>
        </w:rPr>
      </w:pPr>
      <w:r w:rsidRPr="00143B90">
        <w:rPr>
          <w:rFonts w:asciiTheme="minorHAnsi" w:hAnsiTheme="minorHAnsi" w:cstheme="minorHAnsi"/>
          <w:sz w:val="20"/>
          <w:szCs w:val="20"/>
        </w:rPr>
        <w:t>Κάρτα</w:t>
      </w:r>
      <w:r w:rsidRPr="00143B90">
        <w:rPr>
          <w:rFonts w:asciiTheme="minorHAnsi" w:hAnsiTheme="minorHAnsi" w:cstheme="minorHAnsi"/>
          <w:sz w:val="20"/>
          <w:szCs w:val="20"/>
          <w:lang w:val="en-US"/>
        </w:rPr>
        <w:t xml:space="preserve"> </w:t>
      </w:r>
      <w:r w:rsidRPr="00143B90">
        <w:rPr>
          <w:rFonts w:asciiTheme="minorHAnsi" w:hAnsiTheme="minorHAnsi" w:cstheme="minorHAnsi"/>
          <w:sz w:val="20"/>
          <w:szCs w:val="20"/>
        </w:rPr>
        <w:t>γραφικών</w:t>
      </w:r>
      <w:r w:rsidRPr="00143B90">
        <w:rPr>
          <w:rFonts w:asciiTheme="minorHAnsi" w:hAnsiTheme="minorHAnsi" w:cstheme="minorHAnsi"/>
          <w:sz w:val="20"/>
          <w:szCs w:val="20"/>
          <w:lang w:val="en-US"/>
        </w:rPr>
        <w:t xml:space="preserve">: on board graphics card </w:t>
      </w:r>
      <w:r w:rsidRPr="00143B90">
        <w:rPr>
          <w:rFonts w:asciiTheme="minorHAnsi" w:hAnsiTheme="minorHAnsi" w:cstheme="minorHAnsi"/>
          <w:sz w:val="20"/>
          <w:szCs w:val="20"/>
        </w:rPr>
        <w:t>ή</w:t>
      </w:r>
      <w:r w:rsidRPr="00143B90">
        <w:rPr>
          <w:rFonts w:asciiTheme="minorHAnsi" w:hAnsiTheme="minorHAnsi" w:cstheme="minorHAnsi"/>
          <w:sz w:val="20"/>
          <w:szCs w:val="20"/>
          <w:lang w:val="en-US"/>
        </w:rPr>
        <w:t xml:space="preserve"> PCI-E graphics card, HDMI ή display port σύνδεση.</w:t>
      </w:r>
    </w:p>
    <w:p w14:paraId="5C910F11"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Πληκτρολόγιο τύπου QWERTY 101 πλήκτρων και mouse.</w:t>
      </w:r>
    </w:p>
    <w:p w14:paraId="43FBE095"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Τις απαραίτητες θύρες επικοινωνίας με το όργανο.</w:t>
      </w:r>
    </w:p>
    <w:p w14:paraId="30E39310"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 xml:space="preserve">Τις απαραίτητες θύρες διασύνδεσης (δικτύου </w:t>
      </w:r>
      <w:r w:rsidRPr="00143B90">
        <w:rPr>
          <w:rFonts w:asciiTheme="minorHAnsi" w:hAnsiTheme="minorHAnsi" w:cstheme="minorHAnsi"/>
          <w:sz w:val="20"/>
          <w:szCs w:val="20"/>
          <w:lang w:val="en-US"/>
        </w:rPr>
        <w:t>LAN</w:t>
      </w:r>
      <w:r w:rsidRPr="00143B90">
        <w:rPr>
          <w:rFonts w:asciiTheme="minorHAnsi" w:hAnsiTheme="minorHAnsi" w:cstheme="minorHAnsi"/>
          <w:sz w:val="20"/>
          <w:szCs w:val="20"/>
        </w:rPr>
        <w:t>≥1</w:t>
      </w:r>
      <w:r w:rsidRPr="00143B90">
        <w:rPr>
          <w:rFonts w:asciiTheme="minorHAnsi" w:hAnsiTheme="minorHAnsi" w:cstheme="minorHAnsi"/>
          <w:sz w:val="20"/>
          <w:szCs w:val="20"/>
          <w:lang w:val="en-US"/>
        </w:rPr>
        <w:t>Gbps</w:t>
      </w:r>
      <w:r w:rsidRPr="00143B90">
        <w:rPr>
          <w:rFonts w:asciiTheme="minorHAnsi" w:hAnsiTheme="minorHAnsi" w:cstheme="minorHAnsi"/>
          <w:sz w:val="20"/>
          <w:szCs w:val="20"/>
        </w:rPr>
        <w:t>, περισσότερες από τέσσερις USB3 και ένα USB 3.2 Gen 1 Type-A with Power Share).</w:t>
      </w:r>
    </w:p>
    <w:p w14:paraId="258DABF9"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 xml:space="preserve">Δυνατότητα σύνδεσης με </w:t>
      </w:r>
      <w:r w:rsidRPr="00143B90">
        <w:rPr>
          <w:rFonts w:asciiTheme="minorHAnsi" w:hAnsiTheme="minorHAnsi" w:cstheme="minorHAnsi"/>
          <w:sz w:val="20"/>
          <w:szCs w:val="20"/>
          <w:lang w:val="en-US"/>
        </w:rPr>
        <w:t>Wi</w:t>
      </w:r>
      <w:r w:rsidRPr="00143B90">
        <w:rPr>
          <w:rFonts w:asciiTheme="minorHAnsi" w:hAnsiTheme="minorHAnsi" w:cstheme="minorHAnsi"/>
          <w:sz w:val="20"/>
          <w:szCs w:val="20"/>
        </w:rPr>
        <w:t>-</w:t>
      </w:r>
      <w:r w:rsidRPr="00143B90">
        <w:rPr>
          <w:rFonts w:asciiTheme="minorHAnsi" w:hAnsiTheme="minorHAnsi" w:cstheme="minorHAnsi"/>
          <w:sz w:val="20"/>
          <w:szCs w:val="20"/>
          <w:lang w:val="en-US"/>
        </w:rPr>
        <w:t>Fi</w:t>
      </w:r>
      <w:r w:rsidRPr="00143B90">
        <w:rPr>
          <w:rFonts w:asciiTheme="minorHAnsi" w:hAnsiTheme="minorHAnsi" w:cstheme="minorHAnsi"/>
          <w:sz w:val="20"/>
          <w:szCs w:val="20"/>
        </w:rPr>
        <w:t xml:space="preserve"> και </w:t>
      </w:r>
      <w:r w:rsidRPr="00143B90">
        <w:rPr>
          <w:rFonts w:asciiTheme="minorHAnsi" w:hAnsiTheme="minorHAnsi" w:cstheme="minorHAnsi"/>
          <w:sz w:val="20"/>
          <w:szCs w:val="20"/>
          <w:lang w:val="en-US"/>
        </w:rPr>
        <w:t>bluetooth</w:t>
      </w:r>
      <w:r w:rsidRPr="00143B90">
        <w:rPr>
          <w:rFonts w:asciiTheme="minorHAnsi" w:hAnsiTheme="minorHAnsi" w:cstheme="minorHAnsi"/>
          <w:sz w:val="20"/>
          <w:szCs w:val="20"/>
        </w:rPr>
        <w:t>.</w:t>
      </w:r>
    </w:p>
    <w:p w14:paraId="470B3D28"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Λειτουργικό σύστημα Windows κατάλληλης έκδοσης για την υποστήριξη του λογισμικού.</w:t>
      </w:r>
    </w:p>
    <w:p w14:paraId="15360F3C"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lang w:val="en-US"/>
        </w:rPr>
        <w:t>Microsoft</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Office</w:t>
      </w:r>
      <w:r w:rsidRPr="00143B90">
        <w:rPr>
          <w:rFonts w:asciiTheme="minorHAnsi" w:hAnsiTheme="minorHAnsi" w:cstheme="minorHAnsi"/>
          <w:sz w:val="20"/>
          <w:szCs w:val="20"/>
        </w:rPr>
        <w:t xml:space="preserve"> (Ελληνικά) με άδεια χρήσης (προεγκατεστημένο).</w:t>
      </w:r>
    </w:p>
    <w:p w14:paraId="55F33342" w14:textId="77777777" w:rsidR="00143B90" w:rsidRPr="00143B90" w:rsidRDefault="00143B90" w:rsidP="00C571A7">
      <w:pPr>
        <w:pStyle w:val="aff0"/>
        <w:numPr>
          <w:ilvl w:val="0"/>
          <w:numId w:val="134"/>
        </w:numPr>
        <w:ind w:left="426" w:hanging="426"/>
        <w:contextualSpacing/>
        <w:jc w:val="both"/>
        <w:rPr>
          <w:rFonts w:asciiTheme="minorHAnsi" w:hAnsiTheme="minorHAnsi" w:cstheme="minorHAnsi"/>
          <w:sz w:val="20"/>
          <w:szCs w:val="20"/>
        </w:rPr>
      </w:pPr>
      <w:r w:rsidRPr="00143B90">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6E02493C" w14:textId="77777777" w:rsidR="00143B90" w:rsidRPr="00143B90" w:rsidRDefault="00143B90" w:rsidP="00143B90">
      <w:pPr>
        <w:pStyle w:val="aff0"/>
        <w:ind w:left="426"/>
        <w:jc w:val="both"/>
        <w:rPr>
          <w:rFonts w:asciiTheme="minorHAnsi" w:eastAsia="Calibri" w:hAnsiTheme="minorHAnsi" w:cstheme="minorHAnsi"/>
          <w:sz w:val="20"/>
          <w:szCs w:val="20"/>
        </w:rPr>
      </w:pPr>
    </w:p>
    <w:p w14:paraId="68C06FF7"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ΣΤ. ΠΑΡΕΛΚΟΜΕΝΑ</w:t>
      </w:r>
    </w:p>
    <w:p w14:paraId="39944999" w14:textId="77777777" w:rsidR="00143B90" w:rsidRPr="00143B90" w:rsidRDefault="00143B90" w:rsidP="00143B90">
      <w:pPr>
        <w:rPr>
          <w:rFonts w:asciiTheme="minorHAnsi" w:eastAsia="Calibri" w:hAnsiTheme="minorHAnsi" w:cstheme="minorHAnsi"/>
          <w:sz w:val="20"/>
          <w:szCs w:val="20"/>
        </w:rPr>
      </w:pPr>
      <w:r w:rsidRPr="00143B90">
        <w:rPr>
          <w:rFonts w:asciiTheme="minorHAnsi" w:eastAsia="Calibri" w:hAnsiTheme="minorHAnsi" w:cstheme="minorHAnsi"/>
          <w:sz w:val="20"/>
          <w:szCs w:val="20"/>
        </w:rPr>
        <w:t>Το όργανο να συνοδεύεται από τα παρακάτω αναλώσιμα:</w:t>
      </w:r>
    </w:p>
    <w:p w14:paraId="08D83785"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Τριχοειδείς στήλες που προβλέπονται από το πρότυπο ISO 3924 για την εφαρμογή των </w:t>
      </w:r>
      <w:r w:rsidRPr="00143B90">
        <w:rPr>
          <w:rFonts w:asciiTheme="minorHAnsi" w:eastAsia="Calibri" w:hAnsiTheme="minorHAnsi" w:cstheme="minorHAnsi"/>
          <w:sz w:val="20"/>
          <w:szCs w:val="20"/>
          <w:lang w:val="en-US"/>
        </w:rPr>
        <w:t>procedures</w:t>
      </w:r>
      <w:r w:rsidRPr="00143B90">
        <w:rPr>
          <w:rFonts w:asciiTheme="minorHAnsi" w:eastAsia="Calibri" w:hAnsiTheme="minorHAnsi" w:cstheme="minorHAnsi"/>
          <w:sz w:val="20"/>
          <w:szCs w:val="20"/>
        </w:rPr>
        <w:t xml:space="preserve"> Α, Β εις διπλούν.</w:t>
      </w:r>
    </w:p>
    <w:p w14:paraId="69D6A0FC"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69EAE22C"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5000 βιδωτά φιαλίδια των 1.5-2ml με τα αντίστοιχα septa και καπάκια.</w:t>
      </w:r>
    </w:p>
    <w:p w14:paraId="72F3B123"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Δέκα (10) ανταλλακτικές σύριγγες διαφόρων όγκων από 0,5 έως 10μl έτοιμες προς χρήση.</w:t>
      </w:r>
    </w:p>
    <w:p w14:paraId="09DF6EEC"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Είκοσι (20) </w:t>
      </w:r>
      <w:r w:rsidRPr="00143B90">
        <w:rPr>
          <w:rFonts w:asciiTheme="minorHAnsi" w:eastAsia="Calibri" w:hAnsiTheme="minorHAnsi" w:cstheme="minorHAnsi"/>
          <w:sz w:val="20"/>
          <w:szCs w:val="20"/>
          <w:lang w:val="en-US"/>
        </w:rPr>
        <w:t>liners</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split</w:t>
      </w:r>
      <w:r w:rsidRPr="00143B90">
        <w:rPr>
          <w:rFonts w:asciiTheme="minorHAnsi" w:eastAsia="Calibri" w:hAnsiTheme="minorHAnsi" w:cstheme="minorHAnsi"/>
          <w:sz w:val="20"/>
          <w:szCs w:val="20"/>
        </w:rPr>
        <w:t>/</w:t>
      </w:r>
      <w:r w:rsidRPr="00143B90">
        <w:rPr>
          <w:rFonts w:asciiTheme="minorHAnsi" w:eastAsia="Calibri" w:hAnsiTheme="minorHAnsi" w:cstheme="minorHAnsi"/>
          <w:sz w:val="20"/>
          <w:szCs w:val="20"/>
          <w:lang w:val="en-US"/>
        </w:rPr>
        <w:t>splitless</w:t>
      </w:r>
      <w:r w:rsidRPr="00143B90">
        <w:rPr>
          <w:rFonts w:asciiTheme="minorHAnsi" w:eastAsia="Calibri" w:hAnsiTheme="minorHAnsi" w:cstheme="minorHAnsi"/>
          <w:sz w:val="20"/>
          <w:szCs w:val="20"/>
        </w:rPr>
        <w:t xml:space="preserve"> επιλογής του εργαστηρίου (με ή χωρίς υαλοβάμβακα).</w:t>
      </w:r>
    </w:p>
    <w:p w14:paraId="5BAF1A17"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50 septa για τους εισαγωγείς.</w:t>
      </w:r>
    </w:p>
    <w:p w14:paraId="6788D3B2"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Εργαστηριακό μανόμετρο και την αντίστοιχη φιάλη </w:t>
      </w:r>
      <w:r w:rsidRPr="00143B90">
        <w:rPr>
          <w:rFonts w:asciiTheme="minorHAnsi" w:eastAsia="Calibri" w:hAnsiTheme="minorHAnsi" w:cstheme="minorHAnsi"/>
          <w:sz w:val="20"/>
          <w:szCs w:val="20"/>
          <w:lang w:val="en-US"/>
        </w:rPr>
        <w:t>He</w:t>
      </w:r>
      <w:r w:rsidRPr="00143B90">
        <w:rPr>
          <w:rFonts w:asciiTheme="minorHAnsi" w:eastAsia="Calibri" w:hAnsiTheme="minorHAnsi" w:cstheme="minorHAnsi"/>
          <w:sz w:val="20"/>
          <w:szCs w:val="20"/>
        </w:rPr>
        <w:t xml:space="preserve"> αν αυτό χρησιμοποιείται ως </w:t>
      </w:r>
      <w:r w:rsidRPr="00143B90">
        <w:rPr>
          <w:rFonts w:asciiTheme="minorHAnsi" w:eastAsia="Calibri" w:hAnsiTheme="minorHAnsi" w:cstheme="minorHAnsi"/>
          <w:sz w:val="20"/>
          <w:szCs w:val="20"/>
          <w:lang w:val="en-US"/>
        </w:rPr>
        <w:t>carrier</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gas</w:t>
      </w:r>
      <w:r w:rsidRPr="00143B90">
        <w:rPr>
          <w:rFonts w:asciiTheme="minorHAnsi" w:eastAsia="Calibri" w:hAnsiTheme="minorHAnsi" w:cstheme="minorHAnsi"/>
          <w:sz w:val="20"/>
          <w:szCs w:val="20"/>
        </w:rPr>
        <w:t xml:space="preserve"> και τα απαιτούμενα φίλτρα της γραμμής των αερίων εις διπλούν (πχ φίλτρα υδρογονανθράκων, οξυγόνου, υγρασίας κλπ)</w:t>
      </w:r>
      <w:r w:rsidRPr="00143B90">
        <w:rPr>
          <w:rFonts w:asciiTheme="minorHAnsi" w:hAnsiTheme="minorHAnsi" w:cstheme="minorHAnsi"/>
          <w:sz w:val="20"/>
          <w:szCs w:val="20"/>
        </w:rPr>
        <w:t xml:space="preserve"> Να περιλαμβάνεται εξάρτημα σύνδεσης της φιάλης (μαστός) κατάλληλο για τα παραπάνω αέρια. </w:t>
      </w:r>
    </w:p>
    <w:p w14:paraId="072E50B9"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Προμήθεια και εγκατάσταση κατάλληλου ηλεκτρολογικού πίνακα και μονάδας αδιάλειπτης λειτουργίας UPS κατάλληλης ισχύος με αυτονομία λειτουργίας δέκα πέντε (15) λεπτών τουλάχιστον.</w:t>
      </w:r>
      <w:r w:rsidRPr="00143B90">
        <w:rPr>
          <w:rFonts w:asciiTheme="minorHAnsi" w:hAnsiTheme="minorHAnsi" w:cstheme="minorHAnsi"/>
          <w:sz w:val="20"/>
          <w:szCs w:val="20"/>
        </w:rPr>
        <w:t xml:space="preserve"> </w:t>
      </w:r>
    </w:p>
    <w:p w14:paraId="16DB82C1" w14:textId="77777777" w:rsidR="00143B90" w:rsidRPr="00143B90" w:rsidRDefault="00143B90" w:rsidP="00143B90">
      <w:pPr>
        <w:pStyle w:val="aff0"/>
        <w:numPr>
          <w:ilvl w:val="0"/>
          <w:numId w:val="133"/>
        </w:numPr>
        <w:tabs>
          <w:tab w:val="left" w:pos="426"/>
        </w:tabs>
        <w:spacing w:after="160" w:line="259" w:lineRule="auto"/>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sz w:val="20"/>
          <w:szCs w:val="20"/>
          <w:lang w:val="en-US"/>
        </w:rPr>
        <w:t>Calibration</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mixture</w:t>
      </w:r>
      <w:r w:rsidRPr="00143B90">
        <w:rPr>
          <w:rFonts w:asciiTheme="minorHAnsi" w:hAnsiTheme="minorHAnsi" w:cstheme="minorHAnsi"/>
          <w:sz w:val="20"/>
          <w:szCs w:val="20"/>
        </w:rPr>
        <w:t xml:space="preserve"> που αποτελείται από ακριβώς ζυγισμένο μείγμα κανονικών αλκανίων </w:t>
      </w:r>
      <w:r w:rsidRPr="00143B90">
        <w:rPr>
          <w:rFonts w:asciiTheme="minorHAnsi" w:hAnsiTheme="minorHAnsi" w:cstheme="minorHAnsi"/>
          <w:sz w:val="20"/>
          <w:szCs w:val="20"/>
          <w:lang w:val="en-US"/>
        </w:rPr>
        <w:t>C</w:t>
      </w:r>
      <w:r w:rsidRPr="00143B90">
        <w:rPr>
          <w:rFonts w:asciiTheme="minorHAnsi" w:hAnsiTheme="minorHAnsi" w:cstheme="minorHAnsi"/>
          <w:sz w:val="20"/>
          <w:szCs w:val="20"/>
        </w:rPr>
        <w:t>5-</w:t>
      </w:r>
      <w:r w:rsidRPr="00143B90">
        <w:rPr>
          <w:rFonts w:asciiTheme="minorHAnsi" w:hAnsiTheme="minorHAnsi" w:cstheme="minorHAnsi"/>
          <w:sz w:val="20"/>
          <w:szCs w:val="20"/>
          <w:lang w:val="en-US"/>
        </w:rPr>
        <w:t>C</w:t>
      </w:r>
      <w:r w:rsidRPr="00143B90">
        <w:rPr>
          <w:rFonts w:asciiTheme="minorHAnsi" w:hAnsiTheme="minorHAnsi" w:cstheme="minorHAnsi"/>
          <w:sz w:val="20"/>
          <w:szCs w:val="20"/>
        </w:rPr>
        <w:t xml:space="preserve">44 σε δισουλφίδιο του άνθρακα (όπως προβλέπεται στην </w:t>
      </w:r>
      <w:r w:rsidRPr="00143B90">
        <w:rPr>
          <w:rFonts w:asciiTheme="minorHAnsi" w:hAnsiTheme="minorHAnsi" w:cstheme="minorHAnsi"/>
          <w:sz w:val="20"/>
          <w:szCs w:val="20"/>
          <w:lang w:val="en-US"/>
        </w:rPr>
        <w:t>ISO</w:t>
      </w:r>
      <w:r w:rsidRPr="00143B90">
        <w:rPr>
          <w:rFonts w:asciiTheme="minorHAnsi" w:hAnsiTheme="minorHAnsi" w:cstheme="minorHAnsi"/>
          <w:sz w:val="20"/>
          <w:szCs w:val="20"/>
        </w:rPr>
        <w:t xml:space="preserve"> 3924 /</w:t>
      </w:r>
      <w:r w:rsidRPr="00143B90">
        <w:rPr>
          <w:rFonts w:asciiTheme="minorHAnsi" w:hAnsiTheme="minorHAnsi" w:cstheme="minorHAnsi"/>
          <w:sz w:val="20"/>
          <w:szCs w:val="20"/>
          <w:lang w:val="en-US"/>
        </w:rPr>
        <w:t>ASTM</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D</w:t>
      </w:r>
      <w:r w:rsidRPr="00143B90">
        <w:rPr>
          <w:rFonts w:asciiTheme="minorHAnsi" w:hAnsiTheme="minorHAnsi" w:cstheme="minorHAnsi"/>
          <w:sz w:val="20"/>
          <w:szCs w:val="20"/>
        </w:rPr>
        <w:t xml:space="preserve"> 2887) εις τριπλούν.</w:t>
      </w:r>
    </w:p>
    <w:p w14:paraId="7E33ECC4" w14:textId="77777777" w:rsidR="00143B90" w:rsidRPr="00143B90" w:rsidRDefault="00143B90" w:rsidP="00C571A7">
      <w:pPr>
        <w:pStyle w:val="aff0"/>
        <w:numPr>
          <w:ilvl w:val="0"/>
          <w:numId w:val="136"/>
        </w:numPr>
        <w:tabs>
          <w:tab w:val="left" w:pos="426"/>
        </w:tabs>
        <w:spacing w:line="259" w:lineRule="auto"/>
        <w:ind w:left="426" w:hanging="426"/>
        <w:contextualSpacing/>
        <w:jc w:val="both"/>
        <w:rPr>
          <w:rFonts w:asciiTheme="minorHAnsi" w:eastAsia="Calibri" w:hAnsiTheme="minorHAnsi" w:cstheme="minorHAnsi"/>
          <w:sz w:val="20"/>
          <w:szCs w:val="20"/>
        </w:rPr>
      </w:pPr>
      <w:r w:rsidRPr="00143B90">
        <w:rPr>
          <w:rFonts w:asciiTheme="minorHAnsi" w:hAnsiTheme="minorHAnsi" w:cstheme="minorHAnsi"/>
          <w:bCs/>
          <w:sz w:val="20"/>
          <w:szCs w:val="20"/>
        </w:rPr>
        <w:t xml:space="preserve">Γεννήτρια υδρογόνου, με τα ακόλουθα ελάχιστα τεχνικά χαρακτηριστικά: </w:t>
      </w:r>
    </w:p>
    <w:p w14:paraId="290F266C" w14:textId="77777777" w:rsidR="00143B90" w:rsidRPr="00143B90" w:rsidRDefault="00143B90" w:rsidP="00143B90">
      <w:pPr>
        <w:pStyle w:val="Default"/>
        <w:numPr>
          <w:ilvl w:val="0"/>
          <w:numId w:val="11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Να είναι κατάλληλη για αέρια χρωματογραφία, για τροφοδότηση με υδρογόνο του ανιχνευτή FID. </w:t>
      </w:r>
    </w:p>
    <w:p w14:paraId="4541C398" w14:textId="77777777" w:rsidR="00143B90" w:rsidRPr="00143B90" w:rsidRDefault="00143B90" w:rsidP="00143B90">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Ροή παραγόμενου υδρογόνου (Η</w:t>
      </w:r>
      <w:r w:rsidRPr="00143B90">
        <w:rPr>
          <w:rFonts w:asciiTheme="minorHAnsi" w:hAnsiTheme="minorHAnsi" w:cstheme="minorHAnsi"/>
          <w:sz w:val="20"/>
          <w:szCs w:val="20"/>
          <w:vertAlign w:val="subscript"/>
        </w:rPr>
        <w:t>2</w:t>
      </w:r>
      <w:r w:rsidRPr="00143B90">
        <w:rPr>
          <w:rFonts w:asciiTheme="minorHAnsi" w:hAnsiTheme="minorHAnsi" w:cstheme="minorHAnsi"/>
          <w:sz w:val="20"/>
          <w:szCs w:val="20"/>
        </w:rPr>
        <w:t xml:space="preserve">) τουλάχιστον 200 Νml/min. </w:t>
      </w:r>
    </w:p>
    <w:p w14:paraId="06F96734" w14:textId="77777777" w:rsidR="00143B90" w:rsidRPr="00143B90" w:rsidRDefault="00143B90" w:rsidP="00143B90">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Καθαρότητα παραγομένου υδρογόνου &gt; 99,9995%. </w:t>
      </w:r>
    </w:p>
    <w:p w14:paraId="28F8E639" w14:textId="77777777" w:rsidR="00143B90" w:rsidRPr="00143B90" w:rsidRDefault="00143B90" w:rsidP="00143B90">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διαθέτει αποσπώμενη δεξαμενή ύδατος. </w:t>
      </w:r>
    </w:p>
    <w:p w14:paraId="6FA4D240" w14:textId="77777777" w:rsidR="00143B90" w:rsidRPr="00143B90" w:rsidRDefault="00143B90" w:rsidP="00143B90">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έχει δυνατότητα ελέγχου και παρακολούθησης όλων των παραμέτρων λειτουργίας. </w:t>
      </w:r>
    </w:p>
    <w:p w14:paraId="2122CE46" w14:textId="77777777" w:rsidR="00143B90" w:rsidRPr="00143B90" w:rsidRDefault="00143B90" w:rsidP="00143B90">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λειτουργεί σε θερμοκρασία περιβάλλοντος. </w:t>
      </w:r>
    </w:p>
    <w:p w14:paraId="4F5011FF" w14:textId="77777777" w:rsidR="00143B90" w:rsidRPr="00143B90" w:rsidRDefault="00143B90" w:rsidP="00143B90">
      <w:pPr>
        <w:pStyle w:val="Default"/>
        <w:numPr>
          <w:ilvl w:val="0"/>
          <w:numId w:val="11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Να λειτουργεί σε δίκτυο 230 V / 50 Hz. </w:t>
      </w:r>
    </w:p>
    <w:p w14:paraId="4DCF30D0" w14:textId="77777777" w:rsidR="00143B90" w:rsidRPr="00143B90" w:rsidRDefault="00143B90" w:rsidP="00C571A7">
      <w:pPr>
        <w:pStyle w:val="aff0"/>
        <w:numPr>
          <w:ilvl w:val="0"/>
          <w:numId w:val="136"/>
        </w:numPr>
        <w:tabs>
          <w:tab w:val="left" w:pos="426"/>
        </w:tabs>
        <w:spacing w:line="259" w:lineRule="auto"/>
        <w:ind w:left="426" w:hanging="426"/>
        <w:contextualSpacing/>
        <w:jc w:val="both"/>
        <w:rPr>
          <w:rFonts w:asciiTheme="minorHAnsi" w:hAnsiTheme="minorHAnsi" w:cstheme="minorHAnsi"/>
          <w:bCs/>
          <w:sz w:val="20"/>
          <w:szCs w:val="20"/>
        </w:rPr>
      </w:pPr>
      <w:r w:rsidRPr="00143B90">
        <w:rPr>
          <w:rFonts w:asciiTheme="minorHAnsi" w:hAnsiTheme="minorHAnsi" w:cstheme="minorHAnsi"/>
          <w:bCs/>
          <w:sz w:val="20"/>
          <w:szCs w:val="20"/>
        </w:rPr>
        <w:t xml:space="preserve">Γεννήτρια αέρα, με τα ακόλουθα ελάχιστα τεχνικά χαρακτηριστικά: </w:t>
      </w:r>
    </w:p>
    <w:p w14:paraId="209078DA" w14:textId="77777777" w:rsidR="00143B90" w:rsidRPr="00143B90" w:rsidRDefault="00143B90" w:rsidP="00143B90">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είναι κατάλληλη για την τροφοδοσία αέριων χρωματογράφων, εφοδιασμένη με καταλυτικό αντιδραστήρα για την απομάκρυνση υδρογονανθράκων. </w:t>
      </w:r>
    </w:p>
    <w:p w14:paraId="6178FC24" w14:textId="77777777" w:rsidR="00143B90" w:rsidRPr="00143B90" w:rsidRDefault="00143B90" w:rsidP="00143B90">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Ροή αέρα τουλάχιστον 1,5 </w:t>
      </w:r>
      <w:r w:rsidRPr="00143B90">
        <w:rPr>
          <w:rFonts w:asciiTheme="minorHAnsi" w:hAnsiTheme="minorHAnsi" w:cstheme="minorHAnsi"/>
          <w:sz w:val="20"/>
          <w:szCs w:val="20"/>
          <w:lang w:val="en-US"/>
        </w:rPr>
        <w:t>L</w:t>
      </w:r>
      <w:r w:rsidRPr="00143B90">
        <w:rPr>
          <w:rFonts w:asciiTheme="minorHAnsi" w:hAnsiTheme="minorHAnsi" w:cstheme="minorHAnsi"/>
          <w:sz w:val="20"/>
          <w:szCs w:val="20"/>
        </w:rPr>
        <w:t xml:space="preserve">/min. </w:t>
      </w:r>
    </w:p>
    <w:p w14:paraId="796DCCB6" w14:textId="77777777" w:rsidR="00143B90" w:rsidRPr="00143B90" w:rsidRDefault="00143B90" w:rsidP="00143B90">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Καθαρότητα/ Περιεκτικότητα Υδρογονανθράκων &lt; 0,1 ppm </w:t>
      </w:r>
    </w:p>
    <w:p w14:paraId="045367F1" w14:textId="77777777" w:rsidR="00143B90" w:rsidRPr="00143B90" w:rsidRDefault="00143B90" w:rsidP="00143B90">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Να λειτουργεί σε θερμοκρασία περιβάλλοντος</w:t>
      </w:r>
    </w:p>
    <w:p w14:paraId="0EC74BEA" w14:textId="77777777" w:rsidR="00143B90" w:rsidRPr="00143B90" w:rsidRDefault="00143B90" w:rsidP="00143B90">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Τάση λειτουργίας: 230 V / 50 Hz </w:t>
      </w:r>
    </w:p>
    <w:p w14:paraId="0EB80ECD" w14:textId="77777777" w:rsidR="00143B90" w:rsidRPr="00143B90" w:rsidRDefault="00143B90" w:rsidP="00C571A7">
      <w:pPr>
        <w:pStyle w:val="aff0"/>
        <w:numPr>
          <w:ilvl w:val="0"/>
          <w:numId w:val="136"/>
        </w:numPr>
        <w:tabs>
          <w:tab w:val="left" w:pos="426"/>
        </w:tabs>
        <w:spacing w:line="259" w:lineRule="auto"/>
        <w:ind w:left="426" w:hanging="426"/>
        <w:contextualSpacing/>
        <w:jc w:val="both"/>
        <w:rPr>
          <w:rFonts w:asciiTheme="minorHAnsi" w:hAnsiTheme="minorHAnsi" w:cstheme="minorHAnsi"/>
          <w:bCs/>
          <w:sz w:val="20"/>
          <w:szCs w:val="20"/>
        </w:rPr>
      </w:pPr>
      <w:r w:rsidRPr="00143B90">
        <w:rPr>
          <w:rFonts w:asciiTheme="minorHAnsi" w:hAnsiTheme="minorHAnsi" w:cstheme="minorHAnsi"/>
          <w:bCs/>
          <w:sz w:val="20"/>
          <w:szCs w:val="20"/>
        </w:rPr>
        <w:t xml:space="preserve">Συμπιεστής ελεύθερος ελαίου </w:t>
      </w:r>
    </w:p>
    <w:p w14:paraId="461C8A31" w14:textId="77777777" w:rsidR="00143B90" w:rsidRPr="00143B90" w:rsidRDefault="00143B90" w:rsidP="00143B90">
      <w:pPr>
        <w:pStyle w:val="Default"/>
        <w:numPr>
          <w:ilvl w:val="0"/>
          <w:numId w:val="12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Κατάλληλος για την παραπάνω γεννήτρια αέρα. </w:t>
      </w:r>
    </w:p>
    <w:p w14:paraId="4FEE4AB9" w14:textId="77777777" w:rsidR="00143B90" w:rsidRPr="00143B90" w:rsidRDefault="00143B90" w:rsidP="00143B90">
      <w:pPr>
        <w:pStyle w:val="Default"/>
        <w:numPr>
          <w:ilvl w:val="0"/>
          <w:numId w:val="12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Πίεση εξόδου τουλάχιστον 8 </w:t>
      </w:r>
      <w:r w:rsidRPr="00143B90">
        <w:rPr>
          <w:rFonts w:asciiTheme="minorHAnsi" w:hAnsiTheme="minorHAnsi" w:cstheme="minorHAnsi"/>
          <w:sz w:val="20"/>
          <w:szCs w:val="20"/>
          <w:lang w:val="en-US"/>
        </w:rPr>
        <w:t>bar</w:t>
      </w:r>
    </w:p>
    <w:p w14:paraId="03B57BA5" w14:textId="77777777" w:rsidR="00143B90" w:rsidRPr="00143B90" w:rsidRDefault="00143B90" w:rsidP="00143B90">
      <w:pPr>
        <w:rPr>
          <w:rFonts w:asciiTheme="minorHAnsi" w:eastAsia="Calibri" w:hAnsiTheme="minorHAnsi" w:cstheme="minorHAnsi"/>
          <w:sz w:val="20"/>
          <w:szCs w:val="20"/>
        </w:rPr>
      </w:pPr>
    </w:p>
    <w:p w14:paraId="645513A6" w14:textId="77777777" w:rsidR="00143B90" w:rsidRPr="00143B90" w:rsidRDefault="00143B90" w:rsidP="00143B90">
      <w:pPr>
        <w:rPr>
          <w:rFonts w:asciiTheme="minorHAnsi" w:eastAsia="Calibri" w:hAnsiTheme="minorHAnsi" w:cstheme="minorHAnsi"/>
          <w:sz w:val="20"/>
          <w:szCs w:val="20"/>
        </w:rPr>
      </w:pPr>
    </w:p>
    <w:p w14:paraId="2EDFB5AD"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lastRenderedPageBreak/>
        <w:t>Ζ. ΓΕΝΙΚΕΣ ΑΠΑΙΤΗΣΕΙΣ</w:t>
      </w:r>
    </w:p>
    <w:p w14:paraId="574976AD" w14:textId="77777777" w:rsidR="00143B90" w:rsidRPr="00143B90" w:rsidRDefault="00143B90" w:rsidP="00C571A7">
      <w:pPr>
        <w:pStyle w:val="aff0"/>
        <w:numPr>
          <w:ilvl w:val="0"/>
          <w:numId w:val="163"/>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Το σύστημα να έχει βαθμονομηθεί με μίγματα κανονικών υδρογονανθράκων από n-C5 έως n-C44 σύμφωνα με τις απαιτήσεις των προτύπων ASTM D 2887 ή ISO 3924.</w:t>
      </w:r>
    </w:p>
    <w:p w14:paraId="385AB9F8" w14:textId="77777777" w:rsidR="00143B90" w:rsidRPr="00143B90" w:rsidRDefault="00143B90" w:rsidP="00C571A7">
      <w:pPr>
        <w:pStyle w:val="aff0"/>
        <w:numPr>
          <w:ilvl w:val="0"/>
          <w:numId w:val="163"/>
        </w:numPr>
        <w:spacing w:line="259" w:lineRule="auto"/>
        <w:jc w:val="both"/>
        <w:rPr>
          <w:rFonts w:asciiTheme="minorHAnsi" w:hAnsiTheme="minorHAnsi" w:cstheme="minorHAnsi"/>
          <w:sz w:val="20"/>
          <w:szCs w:val="20"/>
        </w:rPr>
      </w:pPr>
      <w:r w:rsidRPr="00143B90">
        <w:rPr>
          <w:rFonts w:asciiTheme="minorHAnsi" w:eastAsia="Calibri" w:hAnsiTheme="minorHAnsi" w:cstheme="minorHAnsi"/>
          <w:sz w:val="20"/>
          <w:szCs w:val="20"/>
        </w:rPr>
        <w:t xml:space="preserve">Να παραδοθεί με εγκατεστημένη και λειτουργική τη μέθοδο </w:t>
      </w:r>
      <w:r w:rsidRPr="00143B90">
        <w:rPr>
          <w:rFonts w:asciiTheme="minorHAnsi" w:eastAsia="Calibri" w:hAnsiTheme="minorHAnsi" w:cstheme="minorHAnsi"/>
          <w:sz w:val="20"/>
          <w:szCs w:val="20"/>
          <w:lang w:val="en-US"/>
        </w:rPr>
        <w:t>ISO</w:t>
      </w:r>
      <w:r w:rsidRPr="00143B90">
        <w:rPr>
          <w:rFonts w:asciiTheme="minorHAnsi" w:eastAsia="Calibri" w:hAnsiTheme="minorHAnsi" w:cstheme="minorHAnsi"/>
          <w:sz w:val="20"/>
          <w:szCs w:val="20"/>
        </w:rPr>
        <w:t xml:space="preserve"> 3924</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procedures</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A</w:t>
      </w:r>
      <w:r w:rsidRPr="00143B90">
        <w:rPr>
          <w:rFonts w:asciiTheme="minorHAnsi" w:hAnsiTheme="minorHAnsi" w:cstheme="minorHAnsi"/>
          <w:sz w:val="20"/>
          <w:szCs w:val="20"/>
        </w:rPr>
        <w:t xml:space="preserve"> &amp; </w:t>
      </w:r>
      <w:r w:rsidRPr="00143B90">
        <w:rPr>
          <w:rFonts w:asciiTheme="minorHAnsi" w:hAnsiTheme="minorHAnsi" w:cstheme="minorHAnsi"/>
          <w:sz w:val="20"/>
          <w:szCs w:val="20"/>
          <w:lang w:val="en-US"/>
        </w:rPr>
        <w:t>B</w:t>
      </w:r>
      <w:r w:rsidRPr="00143B90">
        <w:rPr>
          <w:rFonts w:asciiTheme="minorHAnsi" w:eastAsia="Calibri" w:hAnsiTheme="minorHAnsi" w:cstheme="minorHAnsi"/>
          <w:sz w:val="20"/>
          <w:szCs w:val="20"/>
        </w:rPr>
        <w:t xml:space="preserve"> και να πληροί τα στοιχεία ακρίβειας που προβλέπονται από αυτή.  Κατά την εγκατάσταση να γίνει έλεγχος του </w:t>
      </w:r>
      <w:r w:rsidRPr="00143B90">
        <w:rPr>
          <w:rFonts w:asciiTheme="minorHAnsi" w:eastAsia="Calibri" w:hAnsiTheme="minorHAnsi" w:cstheme="minorHAnsi"/>
          <w:sz w:val="20"/>
          <w:szCs w:val="20"/>
          <w:lang w:val="en-US"/>
        </w:rPr>
        <w:t>column</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resolution</w:t>
      </w:r>
      <w:r w:rsidRPr="00143B90">
        <w:rPr>
          <w:rFonts w:asciiTheme="minorHAnsi" w:eastAsia="Calibri" w:hAnsiTheme="minorHAnsi" w:cstheme="minorHAnsi"/>
          <w:sz w:val="20"/>
          <w:szCs w:val="20"/>
        </w:rPr>
        <w:t xml:space="preserve"> ,  </w:t>
      </w:r>
      <w:r w:rsidRPr="00143B90">
        <w:rPr>
          <w:rFonts w:asciiTheme="minorHAnsi" w:eastAsia="Calibri" w:hAnsiTheme="minorHAnsi" w:cstheme="minorHAnsi"/>
          <w:sz w:val="20"/>
          <w:szCs w:val="20"/>
          <w:lang w:val="en-US"/>
        </w:rPr>
        <w:t>detector</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response</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peak</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skewness</w:t>
      </w:r>
      <w:r w:rsidRPr="00143B90">
        <w:rPr>
          <w:rFonts w:asciiTheme="minorHAnsi" w:eastAsia="Calibri" w:hAnsiTheme="minorHAnsi" w:cstheme="minorHAnsi"/>
          <w:sz w:val="20"/>
          <w:szCs w:val="20"/>
        </w:rPr>
        <w:t xml:space="preserve"> όπως προβλέπεται από τη </w:t>
      </w:r>
      <w:r w:rsidRPr="00143B90">
        <w:rPr>
          <w:rFonts w:asciiTheme="minorHAnsi" w:eastAsia="Calibri" w:hAnsiTheme="minorHAnsi" w:cstheme="minorHAnsi"/>
          <w:sz w:val="20"/>
          <w:szCs w:val="20"/>
          <w:lang w:val="en-US"/>
        </w:rPr>
        <w:t>ISO</w:t>
      </w:r>
      <w:r w:rsidRPr="00143B90">
        <w:rPr>
          <w:rFonts w:asciiTheme="minorHAnsi" w:eastAsia="Calibri" w:hAnsiTheme="minorHAnsi" w:cstheme="minorHAnsi"/>
          <w:sz w:val="20"/>
          <w:szCs w:val="20"/>
        </w:rPr>
        <w:t xml:space="preserve"> 3924 με το </w:t>
      </w:r>
      <w:r w:rsidRPr="00143B90">
        <w:rPr>
          <w:rFonts w:asciiTheme="minorHAnsi" w:eastAsia="Calibri" w:hAnsiTheme="minorHAnsi" w:cstheme="minorHAnsi"/>
          <w:sz w:val="20"/>
          <w:szCs w:val="20"/>
          <w:lang w:val="en-US"/>
        </w:rPr>
        <w:t>calibration</w:t>
      </w:r>
      <w:r w:rsidRPr="00143B90">
        <w:rPr>
          <w:rFonts w:asciiTheme="minorHAnsi" w:eastAsia="Calibri" w:hAnsiTheme="minorHAnsi" w:cstheme="minorHAnsi"/>
          <w:sz w:val="20"/>
          <w:szCs w:val="20"/>
        </w:rPr>
        <w:t xml:space="preserve"> </w:t>
      </w:r>
      <w:r w:rsidRPr="00143B90">
        <w:rPr>
          <w:rFonts w:asciiTheme="minorHAnsi" w:eastAsia="Calibri" w:hAnsiTheme="minorHAnsi" w:cstheme="minorHAnsi"/>
          <w:sz w:val="20"/>
          <w:szCs w:val="20"/>
          <w:lang w:val="en-US"/>
        </w:rPr>
        <w:t>mixture</w:t>
      </w:r>
      <w:r w:rsidRPr="00143B90">
        <w:rPr>
          <w:rFonts w:asciiTheme="minorHAnsi" w:eastAsia="Calibri" w:hAnsiTheme="minorHAnsi" w:cstheme="minorHAnsi"/>
          <w:sz w:val="20"/>
          <w:szCs w:val="20"/>
        </w:rPr>
        <w:t xml:space="preserve"> </w:t>
      </w:r>
    </w:p>
    <w:p w14:paraId="0B9D20E2" w14:textId="77777777" w:rsidR="00143B90" w:rsidRPr="00143B90" w:rsidRDefault="00143B90" w:rsidP="00C571A7">
      <w:pPr>
        <w:pStyle w:val="aff0"/>
        <w:numPr>
          <w:ilvl w:val="0"/>
          <w:numId w:val="163"/>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συνοδεύεται από πιστοποιημένα υλικά απόσταξης για πετρέλαιο και </w:t>
      </w:r>
      <w:r w:rsidRPr="00143B90">
        <w:rPr>
          <w:rFonts w:asciiTheme="minorHAnsi" w:hAnsiTheme="minorHAnsi" w:cstheme="minorHAnsi"/>
          <w:sz w:val="20"/>
          <w:szCs w:val="20"/>
          <w:lang w:val="en-US"/>
        </w:rPr>
        <w:t>jet</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aviation</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fuel</w:t>
      </w:r>
      <w:r w:rsidRPr="00143B90">
        <w:rPr>
          <w:rFonts w:asciiTheme="minorHAnsi" w:hAnsiTheme="minorHAnsi" w:cstheme="minorHAnsi"/>
          <w:sz w:val="20"/>
          <w:szCs w:val="20"/>
        </w:rPr>
        <w:t xml:space="preserve"> για την επαλήθευση/έλεγχο της συσκευής ( πχ </w:t>
      </w:r>
      <w:r w:rsidRPr="00143B90">
        <w:rPr>
          <w:rFonts w:asciiTheme="minorHAnsi" w:hAnsiTheme="minorHAnsi" w:cstheme="minorHAnsi"/>
          <w:sz w:val="20"/>
          <w:szCs w:val="20"/>
          <w:lang w:val="en-US"/>
        </w:rPr>
        <w:t>CRMU</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DIGO</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DIKR</w:t>
      </w:r>
      <w:r w:rsidRPr="00143B90">
        <w:rPr>
          <w:rFonts w:asciiTheme="minorHAnsi" w:hAnsiTheme="minorHAnsi" w:cstheme="minorHAnsi"/>
          <w:sz w:val="20"/>
          <w:szCs w:val="20"/>
        </w:rPr>
        <w:t>) και να διατεθεί επαρκής ποσότητα για τον έλεγχο της συσκευής στη διάρκεια ενός έτους.</w:t>
      </w:r>
    </w:p>
    <w:p w14:paraId="26034403" w14:textId="77777777" w:rsidR="00211F52" w:rsidRPr="00211F52" w:rsidRDefault="00143B90" w:rsidP="00C571A7">
      <w:pPr>
        <w:pStyle w:val="aff0"/>
        <w:numPr>
          <w:ilvl w:val="0"/>
          <w:numId w:val="163"/>
        </w:numPr>
        <w:tabs>
          <w:tab w:val="left" w:pos="426"/>
        </w:tabs>
        <w:spacing w:line="259" w:lineRule="auto"/>
        <w:contextualSpacing/>
        <w:jc w:val="both"/>
        <w:rPr>
          <w:rFonts w:asciiTheme="minorHAnsi" w:eastAsia="Calibri" w:hAnsiTheme="minorHAnsi" w:cstheme="minorHAnsi"/>
          <w:sz w:val="20"/>
          <w:szCs w:val="20"/>
        </w:rPr>
      </w:pPr>
      <w:r w:rsidRPr="00211F52">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6654EC9F" w14:textId="77777777" w:rsidR="00211F52" w:rsidRDefault="00143B90" w:rsidP="00C571A7">
      <w:pPr>
        <w:pStyle w:val="aff0"/>
        <w:numPr>
          <w:ilvl w:val="0"/>
          <w:numId w:val="163"/>
        </w:numPr>
        <w:tabs>
          <w:tab w:val="left" w:pos="426"/>
        </w:tabs>
        <w:spacing w:line="259" w:lineRule="auto"/>
        <w:contextualSpacing/>
        <w:rPr>
          <w:rFonts w:asciiTheme="minorHAnsi" w:eastAsia="Calibri" w:hAnsiTheme="minorHAnsi" w:cstheme="minorHAnsi"/>
          <w:sz w:val="20"/>
          <w:szCs w:val="20"/>
        </w:rPr>
      </w:pPr>
      <w:r w:rsidRPr="00211F52">
        <w:rPr>
          <w:rFonts w:asciiTheme="minorHAnsi" w:eastAsia="Calibri" w:hAnsiTheme="minorHAnsi" w:cstheme="minorHAnsi"/>
          <w:sz w:val="20"/>
          <w:szCs w:val="20"/>
        </w:rPr>
        <w:t>Το σύστημα να διαθέτει CE.</w:t>
      </w:r>
    </w:p>
    <w:p w14:paraId="63067F2E" w14:textId="77777777" w:rsidR="00211F52" w:rsidRPr="00211F52" w:rsidRDefault="00143B90" w:rsidP="00C571A7">
      <w:pPr>
        <w:pStyle w:val="aff0"/>
        <w:numPr>
          <w:ilvl w:val="0"/>
          <w:numId w:val="163"/>
        </w:numPr>
        <w:tabs>
          <w:tab w:val="left" w:pos="426"/>
        </w:tabs>
        <w:spacing w:line="259" w:lineRule="auto"/>
        <w:contextualSpacing/>
        <w:rPr>
          <w:rFonts w:asciiTheme="minorHAnsi" w:eastAsia="Calibri" w:hAnsiTheme="minorHAnsi" w:cstheme="minorHAnsi"/>
          <w:sz w:val="20"/>
          <w:szCs w:val="20"/>
        </w:rPr>
      </w:pPr>
      <w:r w:rsidRPr="00211F52">
        <w:rPr>
          <w:rFonts w:asciiTheme="minorHAnsi" w:eastAsia="Calibr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0B49E560" w14:textId="77777777" w:rsidR="00143B90" w:rsidRPr="00211F52" w:rsidRDefault="00143B90" w:rsidP="00C571A7">
      <w:pPr>
        <w:pStyle w:val="aff0"/>
        <w:numPr>
          <w:ilvl w:val="0"/>
          <w:numId w:val="163"/>
        </w:numPr>
        <w:tabs>
          <w:tab w:val="left" w:pos="426"/>
        </w:tabs>
        <w:contextualSpacing/>
        <w:jc w:val="both"/>
        <w:rPr>
          <w:rFonts w:asciiTheme="minorHAnsi" w:eastAsia="Calibri" w:hAnsiTheme="minorHAnsi" w:cstheme="minorHAnsi"/>
          <w:sz w:val="20"/>
          <w:szCs w:val="20"/>
        </w:rPr>
      </w:pPr>
      <w:r w:rsidRPr="00211F52">
        <w:rPr>
          <w:rFonts w:asciiTheme="minorHAnsi" w:eastAsia="Calibri" w:hAnsiTheme="minorHAnsi" w:cstheme="minorHAnsi"/>
          <w:sz w:val="20"/>
          <w:szCs w:val="20"/>
        </w:rPr>
        <w:t>Ο κατασκευαστής να διαθέτει ΕΝ ISO 9001.</w:t>
      </w:r>
    </w:p>
    <w:p w14:paraId="2CF1494D" w14:textId="77777777" w:rsidR="00143B90" w:rsidRPr="00143B90" w:rsidRDefault="00143B90" w:rsidP="00C571A7">
      <w:pPr>
        <w:pStyle w:val="aff0"/>
        <w:numPr>
          <w:ilvl w:val="0"/>
          <w:numId w:val="163"/>
        </w:numPr>
        <w:tabs>
          <w:tab w:val="left" w:pos="426"/>
        </w:tabs>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Ο προμηθευτής να διαθέτει ΕΝ ISO 9001.</w:t>
      </w:r>
    </w:p>
    <w:p w14:paraId="3F95D601" w14:textId="77777777" w:rsidR="00143B90" w:rsidRPr="00143B90" w:rsidRDefault="00143B90" w:rsidP="00C571A7">
      <w:pPr>
        <w:pStyle w:val="aff0"/>
        <w:numPr>
          <w:ilvl w:val="0"/>
          <w:numId w:val="163"/>
        </w:numPr>
        <w:tabs>
          <w:tab w:val="left" w:pos="426"/>
        </w:tabs>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723FC5B1" w14:textId="77777777" w:rsidR="00143B90" w:rsidRPr="00143B90" w:rsidRDefault="00143B90" w:rsidP="00C571A7">
      <w:pPr>
        <w:pStyle w:val="aff0"/>
        <w:numPr>
          <w:ilvl w:val="0"/>
          <w:numId w:val="163"/>
        </w:numPr>
        <w:tabs>
          <w:tab w:val="left" w:pos="426"/>
        </w:tabs>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139015A2" w14:textId="77777777" w:rsidR="00143B90" w:rsidRPr="00143B90" w:rsidRDefault="00143B90" w:rsidP="00C571A7">
      <w:pPr>
        <w:pStyle w:val="aff0"/>
        <w:numPr>
          <w:ilvl w:val="0"/>
          <w:numId w:val="163"/>
        </w:numPr>
        <w:tabs>
          <w:tab w:val="left" w:pos="426"/>
        </w:tabs>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Οι αναφερόμενες ανωτέρω προδιαγραφές πρέπει τεκμηριώνονται από τα έντυπα του κατασκευαστικού οίκου.</w:t>
      </w:r>
    </w:p>
    <w:p w14:paraId="199AA4EC" w14:textId="77777777" w:rsidR="00143B90" w:rsidRPr="00143B90" w:rsidRDefault="00143B90" w:rsidP="00143B90">
      <w:pPr>
        <w:rPr>
          <w:rFonts w:asciiTheme="minorHAnsi" w:hAnsiTheme="minorHAnsi" w:cstheme="minorHAnsi"/>
          <w:sz w:val="20"/>
          <w:szCs w:val="20"/>
        </w:rPr>
      </w:pPr>
    </w:p>
    <w:p w14:paraId="5CB5A6A2" w14:textId="77777777" w:rsidR="00143B90" w:rsidRPr="00143B90" w:rsidRDefault="00143B90" w:rsidP="00143B90">
      <w:pPr>
        <w:ind w:left="425" w:hanging="425"/>
        <w:rPr>
          <w:rFonts w:asciiTheme="minorHAnsi" w:hAnsiTheme="minorHAnsi" w:cstheme="minorHAnsi"/>
          <w:sz w:val="20"/>
          <w:szCs w:val="20"/>
        </w:rPr>
      </w:pPr>
    </w:p>
    <w:p w14:paraId="3FC677D5" w14:textId="77777777" w:rsidR="00143B9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Η. ΕΓΓΥΗΣΗ ΚΑΛΗΣ ΛΕΙΤΟΥΡΓΙΑΣ ΠΡΟΜΗΘΕΙΑΣ</w:t>
      </w:r>
    </w:p>
    <w:p w14:paraId="3BEFFE32"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00F79983"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35C8E5CC"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77248738"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4F6458EB"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57B406A9"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307072B0"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64EC95FD"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6342F2C2"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1A67F33E"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lastRenderedPageBreak/>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20EB412E"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7C304944" w14:textId="77777777" w:rsidR="00143B90" w:rsidRPr="00143B90" w:rsidRDefault="00143B90" w:rsidP="00143B90">
      <w:pPr>
        <w:pStyle w:val="aff0"/>
        <w:numPr>
          <w:ilvl w:val="0"/>
          <w:numId w:val="128"/>
        </w:numPr>
        <w:ind w:left="426" w:hanging="426"/>
        <w:contextualSpacing/>
        <w:jc w:val="both"/>
        <w:rPr>
          <w:rFonts w:asciiTheme="minorHAnsi" w:eastAsia="Calibri" w:hAnsiTheme="minorHAnsi" w:cstheme="minorHAnsi"/>
          <w:sz w:val="20"/>
          <w:szCs w:val="20"/>
        </w:rPr>
      </w:pPr>
      <w:r w:rsidRPr="00143B90">
        <w:rPr>
          <w:rFonts w:asciiTheme="minorHAnsi" w:eastAsia="Calibr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6377A173" w14:textId="77777777" w:rsidR="00143B90" w:rsidRPr="00143B90" w:rsidRDefault="00143B90" w:rsidP="00143B90">
      <w:pPr>
        <w:ind w:left="426" w:hanging="426"/>
        <w:contextualSpacing/>
        <w:rPr>
          <w:rFonts w:asciiTheme="minorHAnsi" w:eastAsia="Calibri" w:hAnsiTheme="minorHAnsi" w:cstheme="minorHAnsi"/>
          <w:sz w:val="20"/>
          <w:szCs w:val="20"/>
        </w:rPr>
      </w:pPr>
    </w:p>
    <w:p w14:paraId="7F799A68" w14:textId="77777777" w:rsidR="00A1479A" w:rsidRDefault="00A1479A" w:rsidP="003E141D">
      <w:pPr>
        <w:jc w:val="center"/>
        <w:rPr>
          <w:rFonts w:asciiTheme="minorHAnsi" w:eastAsia="Calibri" w:hAnsiTheme="minorHAnsi" w:cstheme="minorHAnsi"/>
          <w:b/>
          <w:sz w:val="20"/>
          <w:szCs w:val="20"/>
        </w:rPr>
      </w:pPr>
    </w:p>
    <w:p w14:paraId="77257B9E" w14:textId="77777777" w:rsidR="00A1479A" w:rsidRPr="00A1479A" w:rsidRDefault="00A1479A" w:rsidP="00A1479A">
      <w:pPr>
        <w:jc w:val="center"/>
        <w:rPr>
          <w:rFonts w:asciiTheme="minorHAnsi" w:hAnsiTheme="minorHAnsi" w:cstheme="minorHAnsi"/>
          <w:b/>
          <w:sz w:val="20"/>
          <w:szCs w:val="20"/>
        </w:rPr>
      </w:pPr>
      <w:r w:rsidRPr="00A1479A">
        <w:rPr>
          <w:rFonts w:asciiTheme="minorHAnsi" w:hAnsiTheme="minorHAnsi" w:cstheme="minorHAnsi"/>
          <w:b/>
          <w:sz w:val="20"/>
          <w:szCs w:val="20"/>
        </w:rPr>
        <w:t>ΕΙΔΟΣ 12</w:t>
      </w:r>
    </w:p>
    <w:p w14:paraId="740455B4" w14:textId="77777777" w:rsidR="00A1479A" w:rsidRDefault="00A1479A" w:rsidP="00A1479A">
      <w:pPr>
        <w:jc w:val="center"/>
        <w:rPr>
          <w:rFonts w:asciiTheme="minorHAnsi" w:hAnsiTheme="minorHAnsi" w:cstheme="minorHAnsi"/>
          <w:b/>
          <w:sz w:val="20"/>
          <w:szCs w:val="20"/>
        </w:rPr>
      </w:pPr>
      <w:r w:rsidRPr="00A1479A">
        <w:rPr>
          <w:rFonts w:asciiTheme="minorHAnsi" w:hAnsiTheme="minorHAnsi" w:cstheme="minorHAnsi"/>
          <w:b/>
          <w:color w:val="000000"/>
          <w:sz w:val="20"/>
          <w:szCs w:val="20"/>
          <w:lang w:eastAsia="el-GR"/>
        </w:rPr>
        <w:t xml:space="preserve">Σύστημα αέριας χρωματογραφίας δύο διαστάσεων με ανιχνευτή ιονισμού φλόγας και φασματογράφο μάζας (GC-FID/MS) </w:t>
      </w:r>
      <w:r w:rsidRPr="00A1479A">
        <w:rPr>
          <w:rFonts w:asciiTheme="minorHAnsi" w:hAnsiTheme="minorHAnsi" w:cstheme="minorHAnsi"/>
          <w:b/>
          <w:sz w:val="20"/>
          <w:szCs w:val="20"/>
        </w:rPr>
        <w:t xml:space="preserve">&amp; παροχή υπηρεσιών πενταετούς διάρκειας εγγύησης καλής λειτουργίας </w:t>
      </w:r>
    </w:p>
    <w:p w14:paraId="6558DD97" w14:textId="77777777" w:rsidR="00A1479A" w:rsidRPr="00A1479A" w:rsidRDefault="00A1479A" w:rsidP="00A1479A">
      <w:pPr>
        <w:jc w:val="center"/>
        <w:rPr>
          <w:rFonts w:asciiTheme="minorHAnsi" w:hAnsiTheme="minorHAnsi" w:cstheme="minorHAnsi"/>
          <w:b/>
          <w:sz w:val="20"/>
          <w:szCs w:val="20"/>
        </w:rPr>
      </w:pPr>
      <w:r w:rsidRPr="00A1479A">
        <w:rPr>
          <w:rFonts w:asciiTheme="minorHAnsi" w:hAnsiTheme="minorHAnsi" w:cstheme="minorHAnsi"/>
          <w:b/>
          <w:sz w:val="20"/>
          <w:szCs w:val="20"/>
        </w:rPr>
        <w:t>2 τεμάχια</w:t>
      </w:r>
    </w:p>
    <w:p w14:paraId="1D39C5CC" w14:textId="77777777" w:rsidR="003E141D" w:rsidRPr="004A2EAB" w:rsidRDefault="003E141D" w:rsidP="003E141D">
      <w:pPr>
        <w:jc w:val="center"/>
        <w:rPr>
          <w:rFonts w:ascii="Calibri" w:eastAsia="Calibri" w:hAnsi="Calibri"/>
          <w:b/>
        </w:rPr>
      </w:pPr>
    </w:p>
    <w:p w14:paraId="4C65D1B7" w14:textId="77777777" w:rsidR="003E141D" w:rsidRPr="00A1479A" w:rsidRDefault="003E141D" w:rsidP="003E141D">
      <w:pPr>
        <w:pStyle w:val="aff0"/>
        <w:ind w:left="284" w:hanging="284"/>
        <w:rPr>
          <w:rFonts w:asciiTheme="minorHAnsi" w:hAnsiTheme="minorHAnsi" w:cstheme="minorHAnsi"/>
          <w:sz w:val="20"/>
          <w:szCs w:val="20"/>
        </w:rPr>
      </w:pPr>
      <w:r w:rsidRPr="00A1479A">
        <w:rPr>
          <w:rFonts w:asciiTheme="minorHAnsi" w:eastAsia="Calibri" w:hAnsiTheme="minorHAnsi" w:cstheme="minorHAnsi"/>
          <w:b/>
          <w:sz w:val="20"/>
          <w:szCs w:val="20"/>
        </w:rPr>
        <w:t>Προορίζονται για τις ΧΥ ΠΕΙΡΑΙΑ &amp; ΧΥ ΚΕΝΤΡΙΚΗΣ ΜΑΚΕΔΟΝΙΑΣ (ΘΕΣΣΑΛΟΝΙΚΗ)</w:t>
      </w:r>
    </w:p>
    <w:p w14:paraId="792B3291" w14:textId="77777777" w:rsidR="003E141D" w:rsidRPr="00A1479A" w:rsidRDefault="003E141D" w:rsidP="003E141D">
      <w:pPr>
        <w:ind w:left="-5"/>
        <w:rPr>
          <w:rFonts w:asciiTheme="minorHAnsi" w:hAnsiTheme="minorHAnsi" w:cstheme="minorHAnsi"/>
          <w:b/>
          <w:sz w:val="20"/>
          <w:szCs w:val="20"/>
        </w:rPr>
      </w:pPr>
    </w:p>
    <w:p w14:paraId="093FE3C2" w14:textId="77777777" w:rsidR="00CE3D40" w:rsidRPr="00AB77C5" w:rsidRDefault="00CE3D40" w:rsidP="00CE3D40">
      <w:pPr>
        <w:rPr>
          <w:rFonts w:asciiTheme="minorHAnsi" w:hAnsiTheme="minorHAnsi"/>
          <w:sz w:val="20"/>
          <w:szCs w:val="20"/>
        </w:rPr>
      </w:pPr>
      <w:r w:rsidRPr="00AB77C5">
        <w:rPr>
          <w:rFonts w:asciiTheme="minorHAnsi" w:hAnsiTheme="minorHAnsi"/>
          <w:sz w:val="20"/>
          <w:szCs w:val="20"/>
        </w:rPr>
        <w:t>Πλήρες σύστημα αέριας χρωματογραφίας - φασματομετρίας μάζας κατάλληλο για την εκτέλεση αναλύσεων του νέου Ευρωπαϊκού ιχνηθέτη σε καύσιμα (Απόφαση της Ευρωπαϊκής Επιτροπής 2022/197), σύμφωνα με τη συνημμένη μέθοδο ανάλυσης, η οποία προτείνεται από την Ευρωπαϊκή Επιτροπή (</w:t>
      </w:r>
      <w:r w:rsidRPr="00AB77C5">
        <w:rPr>
          <w:rFonts w:asciiTheme="minorHAnsi" w:hAnsiTheme="minorHAnsi"/>
          <w:sz w:val="20"/>
          <w:szCs w:val="20"/>
          <w:lang w:val="en-US"/>
        </w:rPr>
        <w:t>Ref</w:t>
      </w:r>
      <w:r w:rsidRPr="00AB77C5">
        <w:rPr>
          <w:rFonts w:asciiTheme="minorHAnsi" w:hAnsiTheme="minorHAnsi"/>
          <w:sz w:val="20"/>
          <w:szCs w:val="20"/>
        </w:rPr>
        <w:t xml:space="preserve">. </w:t>
      </w:r>
      <w:r w:rsidRPr="00AB77C5">
        <w:rPr>
          <w:rFonts w:asciiTheme="minorHAnsi" w:hAnsiTheme="minorHAnsi"/>
          <w:sz w:val="20"/>
          <w:szCs w:val="20"/>
          <w:lang w:val="en-US"/>
        </w:rPr>
        <w:t>Ares</w:t>
      </w:r>
      <w:r w:rsidRPr="00AB77C5">
        <w:rPr>
          <w:rFonts w:asciiTheme="minorHAnsi" w:hAnsiTheme="minorHAnsi"/>
          <w:sz w:val="20"/>
          <w:szCs w:val="20"/>
        </w:rPr>
        <w:t xml:space="preserve"> (2022) 902517 – 8/2/2022 και σχετικά Παραρτήματα </w:t>
      </w:r>
      <w:r>
        <w:rPr>
          <w:rFonts w:asciiTheme="minorHAnsi" w:hAnsiTheme="minorHAnsi"/>
          <w:sz w:val="20"/>
          <w:szCs w:val="20"/>
        </w:rPr>
        <w:t xml:space="preserve">Ζ </w:t>
      </w:r>
      <w:r w:rsidRPr="00AB77C5">
        <w:rPr>
          <w:rFonts w:asciiTheme="minorHAnsi" w:hAnsiTheme="minorHAnsi"/>
          <w:sz w:val="20"/>
          <w:szCs w:val="20"/>
        </w:rPr>
        <w:t xml:space="preserve">&amp; </w:t>
      </w:r>
      <w:r>
        <w:rPr>
          <w:rFonts w:asciiTheme="minorHAnsi" w:hAnsiTheme="minorHAnsi"/>
          <w:sz w:val="20"/>
          <w:szCs w:val="20"/>
        </w:rPr>
        <w:t>Η</w:t>
      </w:r>
      <w:r w:rsidRPr="00AB77C5">
        <w:rPr>
          <w:rFonts w:asciiTheme="minorHAnsi" w:hAnsiTheme="minorHAnsi"/>
          <w:sz w:val="20"/>
          <w:szCs w:val="20"/>
        </w:rPr>
        <w:t>), αποτελούμενο από τις κατωτέρω επιμέρους μονάδες με τα εξής ελάχιστα τεχνικά χαρακτηριστικά:</w:t>
      </w:r>
    </w:p>
    <w:p w14:paraId="73113F59" w14:textId="77777777" w:rsidR="003E141D" w:rsidRPr="00A1479A" w:rsidRDefault="003E141D" w:rsidP="003E141D">
      <w:pPr>
        <w:ind w:left="-5"/>
        <w:rPr>
          <w:rFonts w:asciiTheme="minorHAnsi" w:hAnsiTheme="minorHAnsi" w:cstheme="minorHAnsi"/>
          <w:b/>
          <w:sz w:val="20"/>
          <w:szCs w:val="20"/>
        </w:rPr>
      </w:pPr>
    </w:p>
    <w:p w14:paraId="77B82A2C"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Α. ΑΕΡΙΟΣ ΧΡΩΜΑΤΟΓΡΑΦΟΣ - ΒΑΣΙΚΗ ΜΟΝΑΔΑ</w:t>
      </w:r>
    </w:p>
    <w:p w14:paraId="6F36C91A"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κλίβανο με επαρκή χώρο για τουλάχιστον δύο στήλες οποιουδήποτε τύπου (capillary ή packed).</w:t>
      </w:r>
    </w:p>
    <w:p w14:paraId="23CDD2AC"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Η περιοχή θερμοκρασίας λειτουργίας του κλιβάνου να είναι από 4</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πάνω από τη θερμοκρασία περιβάλλοντος έως 450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με ως 20 τουλάχιστον ανεξάρτητα στάδια ανόδου/καθόδου</w:t>
      </w:r>
      <w:r w:rsidRPr="00A1479A">
        <w:rPr>
          <w:rFonts w:asciiTheme="minorHAnsi" w:hAnsiTheme="minorHAnsi" w:cstheme="minorHAnsi"/>
          <w:sz w:val="20"/>
          <w:szCs w:val="20"/>
        </w:rPr>
        <w:softHyphen/>
      </w:r>
      <w:r w:rsidRPr="00A1479A">
        <w:rPr>
          <w:rFonts w:asciiTheme="minorHAnsi" w:hAnsiTheme="minorHAnsi" w:cstheme="minorHAnsi"/>
          <w:sz w:val="20"/>
          <w:szCs w:val="20"/>
        </w:rPr>
        <w:softHyphen/>
        <w:t>.</w:t>
      </w:r>
    </w:p>
    <w:p w14:paraId="2A17DD70"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μέγιστο ρυθμό ανόδου θερμοκρασίας τουλάχιστον 120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C/min.</w:t>
      </w:r>
    </w:p>
    <w:p w14:paraId="7096DA11"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δυνατότητα ψύξης του κλιβάνου από τους 450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στους 50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σε χρόνο μικρότερο από 5 λεπτά.</w:t>
      </w:r>
    </w:p>
    <w:p w14:paraId="6638A9D9"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color w:val="000000"/>
          <w:sz w:val="20"/>
          <w:szCs w:val="20"/>
        </w:rPr>
        <w:t>Πλήρως ελεγχόμενος και προγραμματιζόμενος από το λογισμικό ή/και από το πληκτρολόγιο του οργάνου</w:t>
      </w:r>
      <w:r w:rsidRPr="00A1479A">
        <w:rPr>
          <w:rFonts w:asciiTheme="minorHAnsi" w:hAnsiTheme="minorHAnsi" w:cstheme="minorHAnsi"/>
          <w:sz w:val="20"/>
          <w:szCs w:val="20"/>
        </w:rPr>
        <w:t>.</w:t>
      </w:r>
    </w:p>
    <w:p w14:paraId="26D8C46C"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64F42DDC"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λειτουργεί σε τοπικό δίκτυο (LAN interface).</w:t>
      </w:r>
    </w:p>
    <w:p w14:paraId="06904DD5" w14:textId="77777777" w:rsidR="003E141D" w:rsidRPr="00A1479A" w:rsidRDefault="003E141D" w:rsidP="00C571A7">
      <w:pPr>
        <w:pStyle w:val="aff0"/>
        <w:numPr>
          <w:ilvl w:val="0"/>
          <w:numId w:val="139"/>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τουλάχιστον έναν (1) εισαγωγέα τύπου split/splitless με τα ακόλουθα χαρακτηριστικά:</w:t>
      </w:r>
    </w:p>
    <w:p w14:paraId="69068FFC"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είναι κατάλληλος για στήλες όλων των ειδών (διαμέτρου 50 μm έως και 530 μm).</w:t>
      </w:r>
    </w:p>
    <w:p w14:paraId="3BCEABCF"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είναι θερμοστατούμενος έως 400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τουλάχιστον.</w:t>
      </w:r>
    </w:p>
    <w:p w14:paraId="02A2084F"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δέχεται λόγο split έως τουλάχιστον 7000:1.</w:t>
      </w:r>
    </w:p>
    <w:p w14:paraId="1D256597"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ηλεκτρονικό και αυτόματα προγραμματιζόμενο σύστημα ροής για τον καθαρισμό του διαφράγματος (septum purge).</w:t>
      </w:r>
    </w:p>
    <w:p w14:paraId="3EB70FC0"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διαθέτει ηλεκτρονικό προγραμματισμό της ροής της πίεσης του φέροντος αερίου. </w:t>
      </w:r>
    </w:p>
    <w:p w14:paraId="0FE40495"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συνολική ροή με φέρον αέριο Ήλιο (He) έως τουλάχιστον 1200 ml/min.</w:t>
      </w:r>
    </w:p>
    <w:p w14:paraId="399074B6" w14:textId="77777777" w:rsidR="003E141D" w:rsidRPr="00A1479A" w:rsidRDefault="003E141D"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σύστημα εξοικονόμησης του φέροντος αερίου.</w:t>
      </w:r>
    </w:p>
    <w:p w14:paraId="75DA46E0" w14:textId="77777777" w:rsidR="003E141D" w:rsidRPr="00A1479A" w:rsidRDefault="003E141D" w:rsidP="00C571A7">
      <w:pPr>
        <w:pStyle w:val="aff0"/>
        <w:numPr>
          <w:ilvl w:val="0"/>
          <w:numId w:val="139"/>
        </w:numPr>
        <w:spacing w:line="259" w:lineRule="auto"/>
        <w:ind w:left="426"/>
        <w:contextualSpacing/>
        <w:jc w:val="both"/>
        <w:rPr>
          <w:rFonts w:asciiTheme="minorHAnsi" w:hAnsiTheme="minorHAnsi" w:cstheme="minorHAnsi"/>
          <w:sz w:val="20"/>
          <w:szCs w:val="20"/>
        </w:rPr>
      </w:pPr>
      <w:r w:rsidRPr="00A1479A">
        <w:rPr>
          <w:rFonts w:asciiTheme="minorHAnsi" w:hAnsiTheme="minorHAnsi" w:cstheme="minorHAnsi"/>
          <w:sz w:val="20"/>
          <w:szCs w:val="20"/>
        </w:rPr>
        <w:t>Να εκτελεί:</w:t>
      </w:r>
    </w:p>
    <w:p w14:paraId="51DDFAA2" w14:textId="77777777" w:rsidR="003E141D" w:rsidRPr="00A1479A" w:rsidRDefault="003E141D" w:rsidP="00C571A7">
      <w:pPr>
        <w:pStyle w:val="aff0"/>
        <w:numPr>
          <w:ilvl w:val="0"/>
          <w:numId w:val="143"/>
        </w:numPr>
        <w:spacing w:line="259" w:lineRule="auto"/>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χρωματογραφική ανάλυση δύο διαστάσεων, με ειδική διάταξη </w:t>
      </w:r>
      <w:r w:rsidRPr="00A1479A">
        <w:rPr>
          <w:rFonts w:asciiTheme="minorHAnsi" w:hAnsiTheme="minorHAnsi" w:cstheme="minorHAnsi"/>
          <w:sz w:val="20"/>
          <w:szCs w:val="20"/>
          <w:lang w:val="en-US"/>
        </w:rPr>
        <w:t>Dean</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Switch</w:t>
      </w:r>
      <w:r w:rsidRPr="00A1479A">
        <w:rPr>
          <w:rFonts w:asciiTheme="minorHAnsi" w:hAnsiTheme="minorHAnsi" w:cstheme="minorHAnsi"/>
          <w:sz w:val="20"/>
          <w:szCs w:val="20"/>
        </w:rPr>
        <w:t xml:space="preserve"> και</w:t>
      </w:r>
    </w:p>
    <w:p w14:paraId="4BE4EB0C" w14:textId="77777777" w:rsidR="003E141D" w:rsidRPr="00A1479A" w:rsidRDefault="003E141D" w:rsidP="00C571A7">
      <w:pPr>
        <w:pStyle w:val="aff0"/>
        <w:numPr>
          <w:ilvl w:val="0"/>
          <w:numId w:val="143"/>
        </w:numPr>
        <w:spacing w:line="259" w:lineRule="auto"/>
        <w:ind w:left="1145" w:hanging="357"/>
        <w:contextualSpacing/>
        <w:jc w:val="both"/>
        <w:rPr>
          <w:rFonts w:asciiTheme="minorHAnsi" w:hAnsiTheme="minorHAnsi" w:cstheme="minorHAnsi"/>
          <w:sz w:val="20"/>
          <w:szCs w:val="20"/>
        </w:rPr>
      </w:pPr>
      <w:r w:rsidRPr="00A1479A">
        <w:rPr>
          <w:rFonts w:asciiTheme="minorHAnsi" w:hAnsiTheme="minorHAnsi" w:cstheme="minorHAnsi"/>
          <w:sz w:val="20"/>
          <w:szCs w:val="20"/>
        </w:rPr>
        <w:t>αναστροφή της ροής (</w:t>
      </w:r>
      <w:r w:rsidRPr="00A1479A">
        <w:rPr>
          <w:rFonts w:asciiTheme="minorHAnsi" w:hAnsiTheme="minorHAnsi" w:cstheme="minorHAnsi"/>
          <w:sz w:val="20"/>
          <w:szCs w:val="20"/>
          <w:lang w:val="en-US"/>
        </w:rPr>
        <w:t>backflush)</w:t>
      </w:r>
    </w:p>
    <w:p w14:paraId="281A0F2A" w14:textId="77777777" w:rsidR="003E141D" w:rsidRPr="00A1479A" w:rsidRDefault="003E141D" w:rsidP="003E141D">
      <w:pPr>
        <w:pStyle w:val="aff0"/>
        <w:ind w:left="426"/>
        <w:jc w:val="both"/>
        <w:rPr>
          <w:rFonts w:asciiTheme="minorHAnsi" w:hAnsiTheme="minorHAnsi" w:cstheme="minorHAnsi"/>
          <w:b/>
          <w:sz w:val="20"/>
          <w:szCs w:val="20"/>
          <w:lang w:val="en-US"/>
        </w:rPr>
      </w:pPr>
    </w:p>
    <w:p w14:paraId="0AC49601"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Β. ΑΝΙΧΝΕΥΤΗΣ FID</w:t>
      </w:r>
    </w:p>
    <w:p w14:paraId="32BB4C60" w14:textId="77777777" w:rsidR="003E141D" w:rsidRPr="00A1479A" w:rsidRDefault="003E141D" w:rsidP="003E141D">
      <w:pPr>
        <w:pStyle w:val="aff0"/>
        <w:ind w:left="284"/>
        <w:jc w:val="both"/>
        <w:rPr>
          <w:rFonts w:asciiTheme="minorHAnsi" w:hAnsiTheme="minorHAnsi" w:cstheme="minorHAnsi"/>
          <w:sz w:val="20"/>
          <w:szCs w:val="20"/>
        </w:rPr>
      </w:pPr>
      <w:r w:rsidRPr="00A1479A">
        <w:rPr>
          <w:rFonts w:asciiTheme="minorHAnsi" w:hAnsiTheme="minorHAnsi" w:cstheme="minorHAnsi"/>
          <w:sz w:val="20"/>
          <w:szCs w:val="20"/>
        </w:rPr>
        <w:t>Να διαθέτει έναν ανιχνευτή Ιονισμού Φλόγας (</w:t>
      </w:r>
      <w:r w:rsidRPr="00A1479A">
        <w:rPr>
          <w:rFonts w:asciiTheme="minorHAnsi" w:hAnsiTheme="minorHAnsi" w:cstheme="minorHAnsi"/>
          <w:sz w:val="20"/>
          <w:szCs w:val="20"/>
          <w:lang w:val="en-US"/>
        </w:rPr>
        <w:t>FID</w:t>
      </w:r>
      <w:r w:rsidRPr="00A1479A">
        <w:rPr>
          <w:rFonts w:asciiTheme="minorHAnsi" w:hAnsiTheme="minorHAnsi" w:cstheme="minorHAnsi"/>
          <w:sz w:val="20"/>
          <w:szCs w:val="20"/>
        </w:rPr>
        <w:t>) με τα ακόλουθα χαρακτηριστικά:</w:t>
      </w:r>
    </w:p>
    <w:p w14:paraId="566DD890" w14:textId="77777777" w:rsidR="003E141D" w:rsidRPr="00A1479A" w:rsidRDefault="003E141D" w:rsidP="00C571A7">
      <w:pPr>
        <w:pStyle w:val="aff0"/>
        <w:numPr>
          <w:ilvl w:val="0"/>
          <w:numId w:val="141"/>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Θερμοκρασία λειτουργίας έως τουλάχιστον 400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 xml:space="preserve">C. </w:t>
      </w:r>
    </w:p>
    <w:p w14:paraId="4F19F669" w14:textId="77777777" w:rsidR="003E141D" w:rsidRPr="00A1479A" w:rsidRDefault="003E141D" w:rsidP="00C571A7">
      <w:pPr>
        <w:pStyle w:val="aff0"/>
        <w:numPr>
          <w:ilvl w:val="0"/>
          <w:numId w:val="141"/>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lastRenderedPageBreak/>
        <w:t xml:space="preserve">Όριο ανίχνευσης μικρότερο από 1,3 pg C/s. </w:t>
      </w:r>
    </w:p>
    <w:p w14:paraId="320EFBC7" w14:textId="77777777" w:rsidR="003E141D" w:rsidRPr="00A1479A" w:rsidRDefault="003E141D" w:rsidP="00C571A7">
      <w:pPr>
        <w:pStyle w:val="aff0"/>
        <w:numPr>
          <w:ilvl w:val="0"/>
          <w:numId w:val="141"/>
        </w:numPr>
        <w:spacing w:line="259" w:lineRule="auto"/>
        <w:ind w:left="426" w:hanging="284"/>
        <w:contextualSpacing/>
        <w:jc w:val="both"/>
        <w:rPr>
          <w:rFonts w:asciiTheme="minorHAnsi" w:hAnsiTheme="minorHAnsi" w:cstheme="minorHAnsi"/>
          <w:sz w:val="20"/>
          <w:szCs w:val="20"/>
        </w:rPr>
      </w:pPr>
      <w:bookmarkStart w:id="163" w:name="_Hlk170747102"/>
      <w:r w:rsidRPr="00A1479A">
        <w:rPr>
          <w:rFonts w:asciiTheme="minorHAnsi" w:hAnsiTheme="minorHAnsi" w:cstheme="minorHAnsi"/>
          <w:sz w:val="20"/>
          <w:szCs w:val="20"/>
        </w:rPr>
        <w:t xml:space="preserve">Συχνότητα λειτουργίας μεγαλύτερη ή ίση με </w:t>
      </w:r>
      <w:bookmarkEnd w:id="163"/>
      <w:r w:rsidRPr="00A1479A">
        <w:rPr>
          <w:rFonts w:asciiTheme="minorHAnsi" w:hAnsiTheme="minorHAnsi" w:cstheme="minorHAnsi"/>
          <w:sz w:val="20"/>
          <w:szCs w:val="20"/>
        </w:rPr>
        <w:t xml:space="preserve">800 Hz. </w:t>
      </w:r>
    </w:p>
    <w:p w14:paraId="03DDCEC6" w14:textId="77777777" w:rsidR="003E141D" w:rsidRPr="00A1479A" w:rsidRDefault="003E141D" w:rsidP="00C571A7">
      <w:pPr>
        <w:pStyle w:val="aff0"/>
        <w:numPr>
          <w:ilvl w:val="0"/>
          <w:numId w:val="141"/>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Δυναμικό εύρος &gt;10</w:t>
      </w:r>
      <w:r w:rsidRPr="00A1479A">
        <w:rPr>
          <w:rFonts w:asciiTheme="minorHAnsi" w:hAnsiTheme="minorHAnsi" w:cstheme="minorHAnsi"/>
          <w:sz w:val="20"/>
          <w:szCs w:val="20"/>
          <w:vertAlign w:val="superscript"/>
        </w:rPr>
        <w:t>7</w:t>
      </w:r>
      <w:r w:rsidRPr="00A1479A">
        <w:rPr>
          <w:rFonts w:asciiTheme="minorHAnsi" w:hAnsiTheme="minorHAnsi" w:cstheme="minorHAnsi"/>
          <w:sz w:val="20"/>
          <w:szCs w:val="20"/>
        </w:rPr>
        <w:t xml:space="preserve">. </w:t>
      </w:r>
    </w:p>
    <w:p w14:paraId="6F522E5C" w14:textId="77777777" w:rsidR="003E141D" w:rsidRPr="00A1479A" w:rsidRDefault="003E141D" w:rsidP="00C571A7">
      <w:pPr>
        <w:pStyle w:val="aff0"/>
        <w:numPr>
          <w:ilvl w:val="0"/>
          <w:numId w:val="141"/>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p w14:paraId="3EC9749C" w14:textId="77777777" w:rsidR="003E141D" w:rsidRPr="00A1479A" w:rsidRDefault="003E141D" w:rsidP="00C571A7">
      <w:pPr>
        <w:pStyle w:val="aff0"/>
        <w:numPr>
          <w:ilvl w:val="0"/>
          <w:numId w:val="141"/>
        </w:numPr>
        <w:spacing w:line="259" w:lineRule="auto"/>
        <w:ind w:left="426"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Αυτόματο ηλεκτρονικό έλεγχο πιέσεων και ροών όλων των αερίων.  </w:t>
      </w:r>
    </w:p>
    <w:p w14:paraId="518B61CF" w14:textId="77777777" w:rsidR="003E141D" w:rsidRPr="00A1479A" w:rsidRDefault="003E141D" w:rsidP="003E141D">
      <w:pPr>
        <w:rPr>
          <w:rFonts w:asciiTheme="minorHAnsi" w:hAnsiTheme="minorHAnsi" w:cstheme="minorHAnsi"/>
          <w:sz w:val="20"/>
          <w:szCs w:val="20"/>
        </w:rPr>
      </w:pPr>
    </w:p>
    <w:p w14:paraId="6B341392"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Γ. ΑΥΤΟΜΑΤΟΣ ΔΕΙΓΜΑΤΟΛΗΠΤΗΣ</w:t>
      </w:r>
    </w:p>
    <w:p w14:paraId="47DFABEB"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πλήρως ηλεκτρονική λειτουργία.</w:t>
      </w:r>
    </w:p>
    <w:p w14:paraId="6AD33527"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είναι πλήρως προγραμματιζόμενος και ελεγχόμενος από το λογισμικό.</w:t>
      </w:r>
    </w:p>
    <w:p w14:paraId="43AB10C1"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έχει τη δυνατότητα διά χειρός έγχυσης (manual </w:t>
      </w:r>
      <w:r w:rsidRPr="00A1479A">
        <w:rPr>
          <w:rFonts w:asciiTheme="minorHAnsi" w:hAnsiTheme="minorHAnsi" w:cstheme="minorHAnsi"/>
          <w:sz w:val="20"/>
          <w:szCs w:val="20"/>
          <w:lang w:val="en-US"/>
        </w:rPr>
        <w:t>injection</w:t>
      </w:r>
      <w:r w:rsidRPr="00A1479A">
        <w:rPr>
          <w:rFonts w:asciiTheme="minorHAnsi" w:hAnsiTheme="minorHAnsi" w:cstheme="minorHAnsi"/>
          <w:sz w:val="20"/>
          <w:szCs w:val="20"/>
        </w:rPr>
        <w:t>).</w:t>
      </w:r>
    </w:p>
    <w:p w14:paraId="14AE920F"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δέχεται σύριγγες διαφόρων μεγεθών.</w:t>
      </w:r>
    </w:p>
    <w:p w14:paraId="08260A0B"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ρυθμιζόμενη ταχύτητα έγχυσης και αναρρόφησης.</w:t>
      </w:r>
    </w:p>
    <w:p w14:paraId="365BEB23"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έχει επαναληψιμότητα μικρότερη από 1% </w:t>
      </w:r>
      <w:r w:rsidRPr="00A1479A">
        <w:rPr>
          <w:rFonts w:asciiTheme="minorHAnsi" w:hAnsiTheme="minorHAnsi" w:cstheme="minorHAnsi"/>
          <w:sz w:val="20"/>
          <w:szCs w:val="20"/>
          <w:lang w:val="en-US"/>
        </w:rPr>
        <w:t>RSD</w:t>
      </w:r>
      <w:r w:rsidRPr="00A1479A">
        <w:rPr>
          <w:rFonts w:asciiTheme="minorHAnsi" w:hAnsiTheme="minorHAnsi" w:cstheme="minorHAnsi"/>
          <w:sz w:val="20"/>
          <w:szCs w:val="20"/>
        </w:rPr>
        <w:t>.</w:t>
      </w:r>
    </w:p>
    <w:p w14:paraId="7F587ED2"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δυνατότητα έκπλυσης της σύριγγας με δύο διαλύτες τουλάχιστον, και πριν και μετά την έγχυση.</w:t>
      </w:r>
    </w:p>
    <w:p w14:paraId="010627B8" w14:textId="77777777" w:rsidR="003E141D" w:rsidRPr="00A1479A" w:rsidRDefault="003E141D" w:rsidP="00C571A7">
      <w:pPr>
        <w:pStyle w:val="aff0"/>
        <w:numPr>
          <w:ilvl w:val="0"/>
          <w:numId w:val="144"/>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συνοδεύεται από δίσκο δειγμάτων για φιαλίδια των 1,5 έως 2ml, συνολικά τουλάχιστον 100 θέσεων.</w:t>
      </w:r>
    </w:p>
    <w:p w14:paraId="642E60D5" w14:textId="77777777" w:rsidR="003E141D" w:rsidRPr="00A1479A" w:rsidRDefault="003E141D" w:rsidP="003E141D">
      <w:pPr>
        <w:rPr>
          <w:rFonts w:asciiTheme="minorHAnsi" w:hAnsiTheme="minorHAnsi" w:cstheme="minorHAnsi"/>
          <w:sz w:val="20"/>
          <w:szCs w:val="20"/>
        </w:rPr>
      </w:pPr>
    </w:p>
    <w:p w14:paraId="6245C4E9"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Δ. ΣΥΣΤΗΜΑ ΦΑΣΜΑΤΟΜΕΤΡΙΑΣ ΜΑΖΑΣ</w:t>
      </w:r>
    </w:p>
    <w:p w14:paraId="29A01BC7"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 </w:t>
      </w:r>
    </w:p>
    <w:p w14:paraId="7E5661CE"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H θερμοκρασία του τετραπόλου να ρυθμίζεται ανεξάρτητα ως τους 200°C.</w:t>
      </w:r>
    </w:p>
    <w:p w14:paraId="52F304BC"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Πηγή ιονισμού υψηλής ενέργειας, με πρόσκρουση ηλεκτρονίων El (Electron Impact), ανεξάρτητα θερμαινόμενη σε θερμοκρασία έως τουλάχιστον 300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w:t>
      </w:r>
    </w:p>
    <w:p w14:paraId="50098586"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Δυνατότητα επέκτασης με πηγή θετικού και αρνητικού χημικού ιονισμού (PCI, NCI). </w:t>
      </w:r>
    </w:p>
    <w:p w14:paraId="18544EBB"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Περιοχή μαζών τουλάχιστον έως 1000 amu σε full scan mode. Να δοθεί το MS φάσμα χημικής ουσίας που να αποδεικνύει το ζητούμενο εύρος.</w:t>
      </w:r>
    </w:p>
    <w:p w14:paraId="755D28BB"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Σταθερότητα μάζας: ±0,1 amu σε τουλάχιστον 48 ώρες.</w:t>
      </w:r>
    </w:p>
    <w:p w14:paraId="11F0951B"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ελεγχόμενη θερμοκρασία στη γραμμή μεταφοράς.</w:t>
      </w:r>
    </w:p>
    <w:p w14:paraId="5594FA5C"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συνοδεύεται από σύστημα κενού με ικανότητα άντλησης τουλάχιστον 250L/sec και σύστημα ένδειξης κενού.</w:t>
      </w:r>
    </w:p>
    <w:p w14:paraId="4F55752F"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λειτουργίες auto tune και mass calibration.</w:t>
      </w:r>
    </w:p>
    <w:p w14:paraId="1C7D7D25"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ταχύτητα σάρωσης μεγαλύτερη ή ίση με 19.000 amu/sec.</w:t>
      </w:r>
    </w:p>
    <w:p w14:paraId="1536AB97"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δύο (2) τριχοειδή νήματα (filaments), ώστε σε περίπτωση καταστροφής του ενός να επιλέγεται από το λογισμικό το δεύτερο χωρίς διακοπή της λειτουργίας του οργάνου.</w:t>
      </w:r>
    </w:p>
    <w:p w14:paraId="6D618DB4"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Η τάση του ιονισμού (ionization voltage-eV) να ρυθμίζεται με εύρος τουλάχιστον από 10eV έως 150 eV.</w:t>
      </w:r>
    </w:p>
    <w:p w14:paraId="52862807"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έχει ευαισθησία σε ΕΙ και σε λειτουργία πλήρους σάρωσης (Full Scan) με Ήλιο (He): 1pg OFN με λόγο σήματος προς θόρυβο τουλάχιστον 5000:1 στην περιοχή 50-300u στο ιόν με m/z 272. </w:t>
      </w:r>
    </w:p>
    <w:p w14:paraId="7FBA7546"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έχει όριο ανίχνευσης σε λειτουργία </w:t>
      </w:r>
      <w:r w:rsidRPr="00A1479A">
        <w:rPr>
          <w:rFonts w:asciiTheme="minorHAnsi" w:hAnsiTheme="minorHAnsi" w:cstheme="minorHAnsi"/>
          <w:sz w:val="20"/>
          <w:szCs w:val="20"/>
          <w:lang w:val="en-US"/>
        </w:rPr>
        <w:t>EI</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SIM</w:t>
      </w:r>
      <w:r w:rsidRPr="00A1479A">
        <w:rPr>
          <w:rFonts w:asciiTheme="minorHAnsi" w:hAnsiTheme="minorHAnsi" w:cstheme="minorHAnsi"/>
          <w:sz w:val="20"/>
          <w:szCs w:val="20"/>
        </w:rPr>
        <w:t xml:space="preserve"> με Ήλιο: μικρότερο ή ίσο 10</w:t>
      </w:r>
      <w:r w:rsidRPr="00A1479A">
        <w:rPr>
          <w:rFonts w:asciiTheme="minorHAnsi" w:hAnsiTheme="minorHAnsi" w:cstheme="minorHAnsi"/>
          <w:sz w:val="20"/>
          <w:szCs w:val="20"/>
          <w:lang w:val="en-US"/>
        </w:rPr>
        <w:t>fg</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OFN</w:t>
      </w:r>
      <w:r w:rsidRPr="00A1479A">
        <w:rPr>
          <w:rFonts w:asciiTheme="minorHAnsi" w:hAnsiTheme="minorHAnsi" w:cstheme="minorHAnsi"/>
          <w:sz w:val="20"/>
          <w:szCs w:val="20"/>
        </w:rPr>
        <w:t>.</w:t>
      </w:r>
    </w:p>
    <w:p w14:paraId="2F31EB60"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p w14:paraId="291F9FE9" w14:textId="77777777" w:rsidR="003E141D" w:rsidRPr="00A1479A" w:rsidRDefault="003E141D" w:rsidP="00C571A7">
      <w:pPr>
        <w:pStyle w:val="aff0"/>
        <w:numPr>
          <w:ilvl w:val="0"/>
          <w:numId w:val="137"/>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πληροί τα διεθνή standard  ασφαλείας, (να αναφερθούν).</w:t>
      </w:r>
    </w:p>
    <w:p w14:paraId="3D4685E9" w14:textId="77777777" w:rsidR="003E141D" w:rsidRPr="00A1479A" w:rsidRDefault="003E141D" w:rsidP="003E141D">
      <w:pPr>
        <w:pStyle w:val="aff0"/>
        <w:ind w:left="644"/>
        <w:rPr>
          <w:rFonts w:asciiTheme="minorHAnsi" w:hAnsiTheme="minorHAnsi" w:cstheme="minorHAnsi"/>
          <w:sz w:val="20"/>
          <w:szCs w:val="20"/>
        </w:rPr>
      </w:pPr>
    </w:p>
    <w:p w14:paraId="558C146F"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 xml:space="preserve">Ε. ΛΟΓΙΣΜΙΚΟ ΑΜΦΙΔΡΟΜΗΣ ΕΠΙΚΟΙΝΩΝΙΑΣ </w:t>
      </w:r>
    </w:p>
    <w:p w14:paraId="79F8C987"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είναι γνήσιο και να λειτουργεί σε περιβάλλον Windows 10 ή νεότερο. </w:t>
      </w:r>
    </w:p>
    <w:p w14:paraId="58582CC3"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υποστηρίζει τον έλεγχο όλου του συστήματος, δηλαδή του Αέριου Χρωματογράφου, του Φασματογράφου Μάζας, του αυτόματου δειγματολήπτη, καθώς και την καταγραφή και επεξεργασία αποτελεσμάτων.</w:t>
      </w:r>
    </w:p>
    <w:p w14:paraId="49BA2442"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πλήρη προγράμματα διαχείρισης δεδομένων, έρευνας βιβλιοθήκης φασμάτων μάζας, ποσοτικού προσδιορισμού κλπ.</w:t>
      </w:r>
    </w:p>
    <w:p w14:paraId="050DD5A4"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δύναται να εκτελεί αυτόματα σειρά αναλύσεων (sequence).</w:t>
      </w:r>
    </w:p>
    <w:p w14:paraId="7EC9AA00"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lastRenderedPageBreak/>
        <w:t xml:space="preserve">Να έχει ικανότητα ταυτόχρονης λήψης σήματος SIM και </w:t>
      </w:r>
      <w:r w:rsidRPr="00A1479A">
        <w:rPr>
          <w:rFonts w:asciiTheme="minorHAnsi" w:hAnsiTheme="minorHAnsi" w:cstheme="minorHAnsi"/>
          <w:sz w:val="20"/>
          <w:szCs w:val="20"/>
          <w:lang w:val="en-US"/>
        </w:rPr>
        <w:t>SCAN</w:t>
      </w:r>
      <w:r w:rsidRPr="00A1479A">
        <w:rPr>
          <w:rFonts w:asciiTheme="minorHAnsi" w:hAnsiTheme="minorHAnsi" w:cstheme="minorHAnsi"/>
          <w:sz w:val="20"/>
          <w:szCs w:val="20"/>
        </w:rPr>
        <w:t xml:space="preserve"> σε μία ανάλυση (ένα run). Ταυτόχρονη απεικόνιση TIC χρωματογραφήματος, SIM χρωματογραφήματος και φάσματος κορυφών.</w:t>
      </w:r>
    </w:p>
    <w:p w14:paraId="198BAF66"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1ED49707"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14:paraId="5CB29925"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4AAA03B9"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δύναται να αναγνωρίζει ονομασίες κορυφών στο χρωματογράφημα μετά από κατάλληλη βαθμονόμηση.</w:t>
      </w:r>
    </w:p>
    <w:p w14:paraId="775D9D88"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5D7155A1"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5FEED8A1"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68F97BD7"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δυνατότητα χειροκίνητης γραφικής ολοκλήρωσης (manual integration) με χρήση mouse.</w:t>
      </w:r>
    </w:p>
    <w:p w14:paraId="4610E1C3"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επιτρέπει τη σύνταξη αναφορών (</w:t>
      </w:r>
      <w:r w:rsidRPr="00A1479A">
        <w:rPr>
          <w:rFonts w:asciiTheme="minorHAnsi" w:hAnsiTheme="minorHAnsi" w:cstheme="minorHAnsi"/>
          <w:sz w:val="20"/>
          <w:szCs w:val="20"/>
          <w:lang w:val="en-US"/>
        </w:rPr>
        <w:t>reports</w:t>
      </w:r>
      <w:r w:rsidRPr="00A1479A">
        <w:rPr>
          <w:rFonts w:asciiTheme="minorHAnsi" w:hAnsiTheme="minorHAnsi" w:cstheme="minorHAnsi"/>
          <w:sz w:val="20"/>
          <w:szCs w:val="20"/>
        </w:rPr>
        <w:t>) που η μορφή τους θα διαμορφώνεται από το χρήστη.</w:t>
      </w:r>
    </w:p>
    <w:p w14:paraId="10B1DCF2" w14:textId="77777777" w:rsidR="003E141D" w:rsidRPr="00A1479A" w:rsidRDefault="003E141D" w:rsidP="00C571A7">
      <w:pPr>
        <w:pStyle w:val="aff0"/>
        <w:numPr>
          <w:ilvl w:val="0"/>
          <w:numId w:val="138"/>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1275E0FF" w14:textId="77777777" w:rsidR="003E141D" w:rsidRPr="00A1479A" w:rsidRDefault="003E141D" w:rsidP="003E141D">
      <w:pPr>
        <w:rPr>
          <w:rFonts w:asciiTheme="minorHAnsi" w:hAnsiTheme="minorHAnsi" w:cstheme="minorHAnsi"/>
          <w:sz w:val="20"/>
          <w:szCs w:val="20"/>
        </w:rPr>
      </w:pPr>
    </w:p>
    <w:p w14:paraId="4F454923"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ΣΤ. ΥΠΟΛΟΓΙΣΤΗΣ</w:t>
      </w:r>
    </w:p>
    <w:p w14:paraId="3013ADE4" w14:textId="77777777" w:rsidR="003E141D" w:rsidRPr="00A1479A" w:rsidRDefault="003E141D" w:rsidP="003E141D">
      <w:pPr>
        <w:rPr>
          <w:rFonts w:asciiTheme="minorHAnsi" w:hAnsiTheme="minorHAnsi" w:cstheme="minorHAnsi"/>
          <w:sz w:val="20"/>
          <w:szCs w:val="20"/>
        </w:rPr>
      </w:pPr>
      <w:r w:rsidRPr="00A1479A">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7E02C610"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Επεξεργαστή τουλάχιστον </w:t>
      </w:r>
      <w:r w:rsidRPr="00A1479A">
        <w:rPr>
          <w:rFonts w:asciiTheme="minorHAnsi" w:hAnsiTheme="minorHAnsi" w:cstheme="minorHAnsi"/>
          <w:sz w:val="20"/>
          <w:szCs w:val="20"/>
          <w:lang w:val="en-US"/>
        </w:rPr>
        <w:t>i</w:t>
      </w:r>
      <w:r w:rsidRPr="00A1479A">
        <w:rPr>
          <w:rFonts w:asciiTheme="minorHAnsi" w:hAnsiTheme="minorHAnsi" w:cstheme="minorHAnsi"/>
          <w:sz w:val="20"/>
          <w:szCs w:val="20"/>
        </w:rPr>
        <w:t xml:space="preserve">7 ή ισοδύναμο τελευταίας γενιάς. </w:t>
      </w:r>
    </w:p>
    <w:p w14:paraId="4B754388"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Μνήμη RAM ≥</w:t>
      </w:r>
      <w:r w:rsidRPr="00A1479A">
        <w:rPr>
          <w:rFonts w:asciiTheme="minorHAnsi" w:hAnsiTheme="minorHAnsi" w:cstheme="minorHAnsi"/>
          <w:sz w:val="20"/>
          <w:szCs w:val="20"/>
          <w:lang w:val="en-US"/>
        </w:rPr>
        <w:t>32</w:t>
      </w:r>
      <w:r w:rsidRPr="00A1479A">
        <w:rPr>
          <w:rFonts w:asciiTheme="minorHAnsi" w:hAnsiTheme="minorHAnsi" w:cstheme="minorHAnsi"/>
          <w:sz w:val="20"/>
          <w:szCs w:val="20"/>
        </w:rPr>
        <w:t xml:space="preserve"> GB.</w:t>
      </w:r>
    </w:p>
    <w:p w14:paraId="6CAC8BA6"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Δύο (2) σκληρ</w:t>
      </w:r>
      <w:r w:rsidRPr="00A1479A">
        <w:rPr>
          <w:rFonts w:asciiTheme="minorHAnsi" w:hAnsiTheme="minorHAnsi" w:cstheme="minorHAnsi"/>
          <w:sz w:val="20"/>
          <w:szCs w:val="20"/>
          <w:lang w:val="en-US"/>
        </w:rPr>
        <w:t>o</w:t>
      </w:r>
      <w:r w:rsidRPr="00A1479A">
        <w:rPr>
          <w:rFonts w:asciiTheme="minorHAnsi" w:hAnsiTheme="minorHAnsi" w:cstheme="minorHAnsi"/>
          <w:sz w:val="20"/>
          <w:szCs w:val="20"/>
        </w:rPr>
        <w:t>ύς δίσκους ≥1 ΤΒ SSD (boot) + 2 TB HDD (storage).</w:t>
      </w:r>
    </w:p>
    <w:p w14:paraId="327657F1"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Έγχρωμη οθόνη 27 inch (LED), 1080p, </w:t>
      </w:r>
      <w:r w:rsidRPr="00A1479A">
        <w:rPr>
          <w:rFonts w:asciiTheme="minorHAnsi" w:hAnsiTheme="minorHAnsi" w:cstheme="minorHAnsi"/>
          <w:sz w:val="20"/>
          <w:szCs w:val="20"/>
          <w:lang w:val="en-US"/>
        </w:rPr>
        <w:t>HDMI</w:t>
      </w:r>
      <w:r w:rsidRPr="00A1479A">
        <w:rPr>
          <w:rFonts w:asciiTheme="minorHAnsi" w:hAnsiTheme="minorHAnsi" w:cstheme="minorHAnsi"/>
          <w:sz w:val="20"/>
          <w:szCs w:val="20"/>
        </w:rPr>
        <w:t xml:space="preserve"> σύνδεση ή </w:t>
      </w:r>
      <w:r w:rsidRPr="00A1479A">
        <w:rPr>
          <w:rFonts w:asciiTheme="minorHAnsi" w:hAnsiTheme="minorHAnsi" w:cstheme="minorHAnsi"/>
          <w:sz w:val="20"/>
          <w:szCs w:val="20"/>
          <w:lang w:val="en-US"/>
        </w:rPr>
        <w:t>display</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port</w:t>
      </w:r>
      <w:r w:rsidRPr="00A1479A">
        <w:rPr>
          <w:rFonts w:asciiTheme="minorHAnsi" w:hAnsiTheme="minorHAnsi" w:cstheme="minorHAnsi"/>
          <w:sz w:val="20"/>
          <w:szCs w:val="20"/>
        </w:rPr>
        <w:t xml:space="preserve"> σύνδεση.</w:t>
      </w:r>
    </w:p>
    <w:p w14:paraId="01187D1D"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lang w:val="en-US"/>
        </w:rPr>
      </w:pPr>
      <w:r w:rsidRPr="00A1479A">
        <w:rPr>
          <w:rFonts w:asciiTheme="minorHAnsi" w:hAnsiTheme="minorHAnsi" w:cstheme="minorHAnsi"/>
          <w:sz w:val="20"/>
          <w:szCs w:val="20"/>
        </w:rPr>
        <w:t>Κάρτα</w:t>
      </w:r>
      <w:r w:rsidRPr="00A1479A">
        <w:rPr>
          <w:rFonts w:asciiTheme="minorHAnsi" w:hAnsiTheme="minorHAnsi" w:cstheme="minorHAnsi"/>
          <w:sz w:val="20"/>
          <w:szCs w:val="20"/>
          <w:lang w:val="en-US"/>
        </w:rPr>
        <w:t xml:space="preserve"> </w:t>
      </w:r>
      <w:r w:rsidRPr="00A1479A">
        <w:rPr>
          <w:rFonts w:asciiTheme="minorHAnsi" w:hAnsiTheme="minorHAnsi" w:cstheme="minorHAnsi"/>
          <w:sz w:val="20"/>
          <w:szCs w:val="20"/>
        </w:rPr>
        <w:t>γραφικών</w:t>
      </w:r>
      <w:r w:rsidRPr="00A1479A">
        <w:rPr>
          <w:rFonts w:asciiTheme="minorHAnsi" w:hAnsiTheme="minorHAnsi" w:cstheme="minorHAnsi"/>
          <w:sz w:val="20"/>
          <w:szCs w:val="20"/>
          <w:lang w:val="en-US"/>
        </w:rPr>
        <w:t xml:space="preserve">: on board graphics card </w:t>
      </w:r>
      <w:r w:rsidRPr="00A1479A">
        <w:rPr>
          <w:rFonts w:asciiTheme="minorHAnsi" w:hAnsiTheme="minorHAnsi" w:cstheme="minorHAnsi"/>
          <w:sz w:val="20"/>
          <w:szCs w:val="20"/>
        </w:rPr>
        <w:t>ή</w:t>
      </w:r>
      <w:r w:rsidRPr="00A1479A">
        <w:rPr>
          <w:rFonts w:asciiTheme="minorHAnsi" w:hAnsiTheme="minorHAnsi" w:cstheme="minorHAnsi"/>
          <w:sz w:val="20"/>
          <w:szCs w:val="20"/>
          <w:lang w:val="en-US"/>
        </w:rPr>
        <w:t xml:space="preserve"> PCI-E graphics card, HDMI ή display port σύνδεση.</w:t>
      </w:r>
    </w:p>
    <w:p w14:paraId="23847CBB"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Πληκτρολόγιο τύπου QWERTY 101 πλήκτρων και mouse.</w:t>
      </w:r>
    </w:p>
    <w:p w14:paraId="2CB1D872"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Τις απαραίτητες θύρες επικοινωνίας με το όργανο.</w:t>
      </w:r>
    </w:p>
    <w:p w14:paraId="3DC94978"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Τις απαραίτητες θύρες διασύνδεσης (δικτύου </w:t>
      </w:r>
      <w:r w:rsidRPr="00A1479A">
        <w:rPr>
          <w:rFonts w:asciiTheme="minorHAnsi" w:hAnsiTheme="minorHAnsi" w:cstheme="minorHAnsi"/>
          <w:sz w:val="20"/>
          <w:szCs w:val="20"/>
          <w:lang w:val="en-US"/>
        </w:rPr>
        <w:t>LAN</w:t>
      </w:r>
      <w:r w:rsidRPr="00A1479A">
        <w:rPr>
          <w:rFonts w:asciiTheme="minorHAnsi" w:hAnsiTheme="minorHAnsi" w:cstheme="minorHAnsi"/>
          <w:sz w:val="20"/>
          <w:szCs w:val="20"/>
        </w:rPr>
        <w:t>≥1</w:t>
      </w:r>
      <w:r w:rsidRPr="00A1479A">
        <w:rPr>
          <w:rFonts w:asciiTheme="minorHAnsi" w:hAnsiTheme="minorHAnsi" w:cstheme="minorHAnsi"/>
          <w:sz w:val="20"/>
          <w:szCs w:val="20"/>
          <w:lang w:val="en-US"/>
        </w:rPr>
        <w:t>Gbps</w:t>
      </w:r>
      <w:r w:rsidRPr="00A1479A">
        <w:rPr>
          <w:rFonts w:asciiTheme="minorHAnsi" w:hAnsiTheme="minorHAnsi" w:cstheme="minorHAnsi"/>
          <w:sz w:val="20"/>
          <w:szCs w:val="20"/>
        </w:rPr>
        <w:t>, περισσότερες από τέσσερις USB3 και ένα USB 3.2 Gen 1 Type-A with Power Share).</w:t>
      </w:r>
    </w:p>
    <w:p w14:paraId="6E145DB1"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Δυνατότητα σύνδεσης με </w:t>
      </w:r>
      <w:r w:rsidRPr="00A1479A">
        <w:rPr>
          <w:rFonts w:asciiTheme="minorHAnsi" w:hAnsiTheme="minorHAnsi" w:cstheme="minorHAnsi"/>
          <w:sz w:val="20"/>
          <w:szCs w:val="20"/>
          <w:lang w:val="en-US"/>
        </w:rPr>
        <w:t>Wi</w:t>
      </w:r>
      <w:r w:rsidRPr="00A1479A">
        <w:rPr>
          <w:rFonts w:asciiTheme="minorHAnsi" w:hAnsiTheme="minorHAnsi" w:cstheme="minorHAnsi"/>
          <w:sz w:val="20"/>
          <w:szCs w:val="20"/>
        </w:rPr>
        <w:t>-</w:t>
      </w:r>
      <w:r w:rsidRPr="00A1479A">
        <w:rPr>
          <w:rFonts w:asciiTheme="minorHAnsi" w:hAnsiTheme="minorHAnsi" w:cstheme="minorHAnsi"/>
          <w:sz w:val="20"/>
          <w:szCs w:val="20"/>
          <w:lang w:val="en-US"/>
        </w:rPr>
        <w:t>Fi</w:t>
      </w:r>
      <w:r w:rsidRPr="00A1479A">
        <w:rPr>
          <w:rFonts w:asciiTheme="minorHAnsi" w:hAnsiTheme="minorHAnsi" w:cstheme="minorHAnsi"/>
          <w:sz w:val="20"/>
          <w:szCs w:val="20"/>
        </w:rPr>
        <w:t xml:space="preserve"> και </w:t>
      </w:r>
      <w:r w:rsidRPr="00A1479A">
        <w:rPr>
          <w:rFonts w:asciiTheme="minorHAnsi" w:hAnsiTheme="minorHAnsi" w:cstheme="minorHAnsi"/>
          <w:sz w:val="20"/>
          <w:szCs w:val="20"/>
          <w:lang w:val="en-US"/>
        </w:rPr>
        <w:t>bluetooth</w:t>
      </w:r>
      <w:r w:rsidRPr="00A1479A">
        <w:rPr>
          <w:rFonts w:asciiTheme="minorHAnsi" w:hAnsiTheme="minorHAnsi" w:cstheme="minorHAnsi"/>
          <w:sz w:val="20"/>
          <w:szCs w:val="20"/>
        </w:rPr>
        <w:t>.</w:t>
      </w:r>
    </w:p>
    <w:p w14:paraId="1E5B3069"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Λειτουργικό σύστημα Windows κατάλληλης έκδοσης για την υποστήριξη του λογισμικού.</w:t>
      </w:r>
    </w:p>
    <w:p w14:paraId="2B5CEF35"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lang w:val="en-US"/>
        </w:rPr>
        <w:t>Microsoft</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Office</w:t>
      </w:r>
      <w:r w:rsidRPr="00A1479A">
        <w:rPr>
          <w:rFonts w:asciiTheme="minorHAnsi" w:hAnsiTheme="minorHAnsi" w:cstheme="minorHAnsi"/>
          <w:sz w:val="20"/>
          <w:szCs w:val="20"/>
        </w:rPr>
        <w:t xml:space="preserve"> (Ελληνικά) με άδεια χρήσης (προεγκατεστημένο).</w:t>
      </w:r>
    </w:p>
    <w:p w14:paraId="27518D89" w14:textId="77777777" w:rsidR="003E141D" w:rsidRPr="00A1479A" w:rsidRDefault="003E141D" w:rsidP="00C571A7">
      <w:pPr>
        <w:pStyle w:val="aff0"/>
        <w:numPr>
          <w:ilvl w:val="0"/>
          <w:numId w:val="146"/>
        </w:numPr>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7EAF8CF8" w14:textId="77777777" w:rsidR="003E141D" w:rsidRPr="00A1479A" w:rsidRDefault="003E141D" w:rsidP="003E141D">
      <w:pPr>
        <w:rPr>
          <w:rFonts w:asciiTheme="minorHAnsi" w:hAnsiTheme="minorHAnsi" w:cstheme="minorHAnsi"/>
          <w:sz w:val="20"/>
          <w:szCs w:val="20"/>
        </w:rPr>
      </w:pPr>
    </w:p>
    <w:p w14:paraId="2FBFFBE2" w14:textId="77777777" w:rsidR="003E141D" w:rsidRPr="00A1479A"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Ζ. ΠΑΡΕΛΚΟΜΕΝΑ</w:t>
      </w:r>
    </w:p>
    <w:p w14:paraId="732ED541" w14:textId="77777777" w:rsidR="003E141D" w:rsidRPr="00A1479A" w:rsidRDefault="003E141D" w:rsidP="003E141D">
      <w:pPr>
        <w:rPr>
          <w:rFonts w:asciiTheme="minorHAnsi" w:hAnsiTheme="minorHAnsi" w:cstheme="minorHAnsi"/>
          <w:sz w:val="20"/>
          <w:szCs w:val="20"/>
        </w:rPr>
      </w:pPr>
      <w:r w:rsidRPr="00A1479A">
        <w:rPr>
          <w:rFonts w:asciiTheme="minorHAnsi" w:hAnsiTheme="minorHAnsi" w:cstheme="minorHAnsi"/>
          <w:sz w:val="20"/>
          <w:szCs w:val="20"/>
        </w:rPr>
        <w:t>Το κάθε όργανο να συνοδεύεται από τα παρακάτω αναλώσιμα:</w:t>
      </w:r>
    </w:p>
    <w:p w14:paraId="66B81BBE" w14:textId="77777777" w:rsidR="003E141D" w:rsidRPr="00A1479A" w:rsidRDefault="003E141D" w:rsidP="00C571A7">
      <w:pPr>
        <w:pStyle w:val="aff0"/>
        <w:numPr>
          <w:ilvl w:val="0"/>
          <w:numId w:val="140"/>
        </w:numPr>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Στήλες α) 15 m x 0,25 mm και πάχους στιβάδος 0,15 μm, τύπος </w:t>
      </w:r>
      <w:r w:rsidRPr="00A1479A">
        <w:rPr>
          <w:rFonts w:asciiTheme="minorHAnsi" w:hAnsiTheme="minorHAnsi" w:cstheme="minorHAnsi"/>
          <w:sz w:val="20"/>
          <w:szCs w:val="20"/>
          <w:lang w:val="en-US"/>
        </w:rPr>
        <w:t>DB</w:t>
      </w:r>
      <w:r w:rsidRPr="00A1479A">
        <w:rPr>
          <w:rFonts w:asciiTheme="minorHAnsi" w:hAnsiTheme="minorHAnsi" w:cstheme="minorHAnsi"/>
          <w:sz w:val="20"/>
          <w:szCs w:val="20"/>
        </w:rPr>
        <w:t>-17</w:t>
      </w:r>
      <w:r w:rsidRPr="00A1479A">
        <w:rPr>
          <w:rFonts w:asciiTheme="minorHAnsi" w:hAnsiTheme="minorHAnsi" w:cstheme="minorHAnsi"/>
          <w:sz w:val="20"/>
          <w:szCs w:val="20"/>
          <w:lang w:val="en-US"/>
        </w:rPr>
        <w:t>HT</w:t>
      </w:r>
      <w:r w:rsidRPr="00A1479A">
        <w:rPr>
          <w:rFonts w:asciiTheme="minorHAnsi" w:hAnsiTheme="minorHAnsi" w:cstheme="minorHAnsi"/>
          <w:sz w:val="20"/>
          <w:szCs w:val="20"/>
        </w:rPr>
        <w:t xml:space="preserve">, (122-1811) 2 τεμ, β) 30 m x 0,25 mm και πάχους στιβάδος 1,00 μm, τύπος </w:t>
      </w:r>
      <w:r w:rsidRPr="00A1479A">
        <w:rPr>
          <w:rFonts w:asciiTheme="minorHAnsi" w:hAnsiTheme="minorHAnsi" w:cstheme="minorHAnsi"/>
          <w:sz w:val="20"/>
          <w:szCs w:val="20"/>
          <w:lang w:val="en-US"/>
        </w:rPr>
        <w:t>VF</w:t>
      </w:r>
      <w:r w:rsidRPr="00A1479A">
        <w:rPr>
          <w:rFonts w:asciiTheme="minorHAnsi" w:hAnsiTheme="minorHAnsi" w:cstheme="minorHAnsi"/>
          <w:sz w:val="20"/>
          <w:szCs w:val="20"/>
        </w:rPr>
        <w:t>-</w:t>
      </w:r>
      <w:r w:rsidRPr="00A1479A">
        <w:rPr>
          <w:rFonts w:asciiTheme="minorHAnsi" w:hAnsiTheme="minorHAnsi" w:cstheme="minorHAnsi"/>
          <w:sz w:val="20"/>
          <w:szCs w:val="20"/>
          <w:lang w:val="en-US"/>
        </w:rPr>
        <w:t>WAXms</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CP</w:t>
      </w:r>
      <w:r w:rsidRPr="00A1479A">
        <w:rPr>
          <w:rFonts w:asciiTheme="minorHAnsi" w:hAnsiTheme="minorHAnsi" w:cstheme="minorHAnsi"/>
          <w:sz w:val="20"/>
          <w:szCs w:val="20"/>
        </w:rPr>
        <w:t xml:space="preserve">9206) 2τεμ. και γ) </w:t>
      </w:r>
      <w:r w:rsidRPr="00A1479A">
        <w:rPr>
          <w:rFonts w:asciiTheme="minorHAnsi" w:hAnsiTheme="minorHAnsi" w:cstheme="minorHAnsi"/>
          <w:sz w:val="20"/>
          <w:szCs w:val="20"/>
          <w:lang w:val="en-US"/>
        </w:rPr>
        <w:t>Retention</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gap</w:t>
      </w:r>
      <w:r w:rsidRPr="00A1479A">
        <w:rPr>
          <w:rFonts w:asciiTheme="minorHAnsi" w:hAnsiTheme="minorHAnsi" w:cstheme="minorHAnsi"/>
          <w:sz w:val="20"/>
          <w:szCs w:val="20"/>
        </w:rPr>
        <w:t xml:space="preserve"> τύπος </w:t>
      </w:r>
      <w:r w:rsidRPr="00A1479A">
        <w:rPr>
          <w:rFonts w:asciiTheme="minorHAnsi" w:hAnsiTheme="minorHAnsi" w:cstheme="minorHAnsi"/>
          <w:sz w:val="20"/>
          <w:szCs w:val="20"/>
          <w:lang w:val="en-US"/>
        </w:rPr>
        <w:t>FS</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Deact</w:t>
      </w:r>
      <w:r w:rsidRPr="00A1479A">
        <w:rPr>
          <w:rFonts w:asciiTheme="minorHAnsi" w:hAnsiTheme="minorHAnsi" w:cstheme="minorHAnsi"/>
          <w:sz w:val="20"/>
          <w:szCs w:val="20"/>
        </w:rPr>
        <w:t xml:space="preserve"> -0.10</w:t>
      </w:r>
      <w:r w:rsidRPr="00A1479A">
        <w:rPr>
          <w:rFonts w:asciiTheme="minorHAnsi" w:hAnsiTheme="minorHAnsi" w:cstheme="minorHAnsi"/>
          <w:sz w:val="20"/>
          <w:szCs w:val="20"/>
          <w:lang w:val="en-US"/>
        </w:rPr>
        <w:t>mm</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X</w:t>
      </w:r>
      <w:r w:rsidRPr="00A1479A">
        <w:rPr>
          <w:rFonts w:asciiTheme="minorHAnsi" w:hAnsiTheme="minorHAnsi" w:cstheme="minorHAnsi"/>
          <w:sz w:val="20"/>
          <w:szCs w:val="20"/>
        </w:rPr>
        <w:t xml:space="preserve"> 5</w:t>
      </w:r>
      <w:r w:rsidRPr="00A1479A">
        <w:rPr>
          <w:rFonts w:asciiTheme="minorHAnsi" w:hAnsiTheme="minorHAnsi" w:cstheme="minorHAnsi"/>
          <w:sz w:val="20"/>
          <w:szCs w:val="20"/>
          <w:lang w:val="en-US"/>
        </w:rPr>
        <w:t>m</w:t>
      </w:r>
      <w:r w:rsidRPr="00A1479A">
        <w:rPr>
          <w:rFonts w:asciiTheme="minorHAnsi" w:hAnsiTheme="minorHAnsi" w:cstheme="minorHAnsi"/>
          <w:sz w:val="20"/>
          <w:szCs w:val="20"/>
        </w:rPr>
        <w:t>, (160-2635-5) 2 τεμ, για διαχωρισμό δυο διαστάσεων.</w:t>
      </w:r>
    </w:p>
    <w:p w14:paraId="400D2F0D" w14:textId="77777777" w:rsidR="003E141D" w:rsidRPr="00A1479A" w:rsidRDefault="003E141D" w:rsidP="00C571A7">
      <w:pPr>
        <w:pStyle w:val="aff0"/>
        <w:numPr>
          <w:ilvl w:val="0"/>
          <w:numId w:val="140"/>
        </w:numPr>
        <w:tabs>
          <w:tab w:val="left" w:pos="426"/>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54D2D632"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5.000 βιδωτά φιαλίδια των 1.5-2ml με τα αντίστοιχα septa και καπάκια.</w:t>
      </w:r>
    </w:p>
    <w:p w14:paraId="37701927"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Δέκα (10) ανταλλακτικές σύριγγες διαφορετικών όγκων και λειτουργιών.</w:t>
      </w:r>
    </w:p>
    <w:p w14:paraId="6281B09A"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Είκοσι (20) </w:t>
      </w:r>
      <w:r w:rsidRPr="00A1479A">
        <w:rPr>
          <w:rFonts w:asciiTheme="minorHAnsi" w:hAnsiTheme="minorHAnsi" w:cstheme="minorHAnsi"/>
          <w:sz w:val="20"/>
          <w:szCs w:val="20"/>
          <w:lang w:val="en-US"/>
        </w:rPr>
        <w:t>liners</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split</w:t>
      </w:r>
      <w:r w:rsidRPr="00A1479A">
        <w:rPr>
          <w:rFonts w:asciiTheme="minorHAnsi" w:hAnsiTheme="minorHAnsi" w:cstheme="minorHAnsi"/>
          <w:sz w:val="20"/>
          <w:szCs w:val="20"/>
        </w:rPr>
        <w:t>/</w:t>
      </w:r>
      <w:r w:rsidRPr="00A1479A">
        <w:rPr>
          <w:rFonts w:asciiTheme="minorHAnsi" w:hAnsiTheme="minorHAnsi" w:cstheme="minorHAnsi"/>
          <w:sz w:val="20"/>
          <w:szCs w:val="20"/>
          <w:lang w:val="en-US"/>
        </w:rPr>
        <w:t>splitless</w:t>
      </w:r>
      <w:r w:rsidRPr="00A1479A">
        <w:rPr>
          <w:rFonts w:asciiTheme="minorHAnsi" w:hAnsiTheme="minorHAnsi" w:cstheme="minorHAnsi"/>
          <w:sz w:val="20"/>
          <w:szCs w:val="20"/>
        </w:rPr>
        <w:t xml:space="preserve"> με φίλτρο υαλοβάμβακα.</w:t>
      </w:r>
    </w:p>
    <w:p w14:paraId="2460F012"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Δυο ζεύγη filament.</w:t>
      </w:r>
    </w:p>
    <w:p w14:paraId="35E69A23"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lang w:val="en-US"/>
        </w:rPr>
        <w:t>100</w:t>
      </w:r>
      <w:r w:rsidRPr="00A1479A">
        <w:rPr>
          <w:rFonts w:asciiTheme="minorHAnsi" w:hAnsiTheme="minorHAnsi" w:cstheme="minorHAnsi"/>
          <w:sz w:val="20"/>
          <w:szCs w:val="20"/>
        </w:rPr>
        <w:t xml:space="preserve"> septa για τους εισαγωγείς, 20 </w:t>
      </w:r>
      <w:r w:rsidRPr="00A1479A">
        <w:rPr>
          <w:rFonts w:asciiTheme="minorHAnsi" w:hAnsiTheme="minorHAnsi" w:cstheme="minorHAnsi"/>
          <w:sz w:val="20"/>
          <w:szCs w:val="20"/>
          <w:lang w:val="en-US"/>
        </w:rPr>
        <w:t>ferrules</w:t>
      </w:r>
      <w:r w:rsidRPr="00A1479A">
        <w:rPr>
          <w:rFonts w:asciiTheme="minorHAnsi" w:hAnsiTheme="minorHAnsi" w:cstheme="minorHAnsi"/>
          <w:sz w:val="20"/>
          <w:szCs w:val="20"/>
        </w:rPr>
        <w:t xml:space="preserve">, 20 </w:t>
      </w:r>
      <w:r w:rsidRPr="00A1479A">
        <w:rPr>
          <w:rFonts w:asciiTheme="minorHAnsi" w:hAnsiTheme="minorHAnsi" w:cstheme="minorHAnsi"/>
          <w:sz w:val="20"/>
          <w:szCs w:val="20"/>
          <w:lang w:val="en-US"/>
        </w:rPr>
        <w:t>O</w:t>
      </w:r>
      <w:r w:rsidRPr="00A1479A">
        <w:rPr>
          <w:rFonts w:asciiTheme="minorHAnsi" w:hAnsiTheme="minorHAnsi" w:cstheme="minorHAnsi"/>
          <w:sz w:val="20"/>
          <w:szCs w:val="20"/>
        </w:rPr>
        <w:t>-</w:t>
      </w:r>
      <w:r w:rsidRPr="00A1479A">
        <w:rPr>
          <w:rFonts w:asciiTheme="minorHAnsi" w:hAnsiTheme="minorHAnsi" w:cstheme="minorHAnsi"/>
          <w:sz w:val="20"/>
          <w:szCs w:val="20"/>
          <w:lang w:val="en-US"/>
        </w:rPr>
        <w:t>Rings.</w:t>
      </w:r>
    </w:p>
    <w:p w14:paraId="6AB40202"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lastRenderedPageBreak/>
        <w:t xml:space="preserve">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 κατάλληλα για τη λειτουργία του χρωματογράφου. </w:t>
      </w:r>
    </w:p>
    <w:p w14:paraId="16BE0A01"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Προμήθεια και εγκατάσταση ηλεκτρολογικού πίνακα και μονάδας αδιάλειπτης λειτουργίας UPS κατάλληλης ισχύος με αυτονομία λειτουργίας δέκα πέντε (15) λεπτών τουλάχιστον.</w:t>
      </w:r>
    </w:p>
    <w:p w14:paraId="139284D5"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 Οι σύριγγες να συνοδεύονται από όλα τα απαραίτητα παρελκόμενα  για τη χρήση τους (πχ βάσεις  τοποθέτησης, βελόνες, έμβολα κλπ).</w:t>
      </w:r>
    </w:p>
    <w:p w14:paraId="76FEA941" w14:textId="77777777" w:rsidR="003E141D" w:rsidRPr="00A1479A" w:rsidRDefault="003E141D" w:rsidP="00C571A7">
      <w:pPr>
        <w:pStyle w:val="aff0"/>
        <w:numPr>
          <w:ilvl w:val="0"/>
          <w:numId w:val="140"/>
        </w:numPr>
        <w:tabs>
          <w:tab w:val="left" w:pos="284"/>
        </w:tabs>
        <w:spacing w:line="259" w:lineRule="auto"/>
        <w:ind w:left="284" w:hanging="284"/>
        <w:contextualSpacing/>
        <w:jc w:val="both"/>
        <w:rPr>
          <w:rFonts w:asciiTheme="minorHAnsi" w:hAnsiTheme="minorHAnsi" w:cstheme="minorHAnsi"/>
          <w:sz w:val="20"/>
          <w:szCs w:val="20"/>
        </w:rPr>
      </w:pPr>
      <w:r w:rsidRPr="00A1479A">
        <w:rPr>
          <w:rFonts w:asciiTheme="minorHAnsi" w:hAnsiTheme="minorHAnsi" w:cstheme="minorHAnsi"/>
          <w:bCs/>
          <w:sz w:val="20"/>
          <w:szCs w:val="20"/>
        </w:rPr>
        <w:t xml:space="preserve">Γεννήτρια υδρογόνου, με τα ακόλουθα ελάχιστα τεχνικά χαρακτηριστικά: </w:t>
      </w:r>
    </w:p>
    <w:p w14:paraId="22B02690" w14:textId="77777777" w:rsidR="003E141D" w:rsidRPr="00A1479A" w:rsidRDefault="003E141D" w:rsidP="003E141D">
      <w:pPr>
        <w:numPr>
          <w:ilvl w:val="0"/>
          <w:numId w:val="11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είναι κατάλληλη για αέρια χρωματογραφία, για τροφοδότηση με υδρογόνο του ανιχνευτή FID. </w:t>
      </w:r>
    </w:p>
    <w:p w14:paraId="5AC43734" w14:textId="77777777" w:rsidR="003E141D" w:rsidRPr="00A1479A" w:rsidRDefault="003E141D" w:rsidP="003E141D">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Ροή παραγόμενου υδρογόνου (Η</w:t>
      </w:r>
      <w:r w:rsidRPr="00A1479A">
        <w:rPr>
          <w:rFonts w:asciiTheme="minorHAnsi" w:hAnsiTheme="minorHAnsi" w:cstheme="minorHAnsi"/>
          <w:color w:val="000000"/>
          <w:sz w:val="20"/>
          <w:szCs w:val="20"/>
          <w:vertAlign w:val="subscript"/>
        </w:rPr>
        <w:t>2</w:t>
      </w:r>
      <w:r w:rsidRPr="00A1479A">
        <w:rPr>
          <w:rFonts w:asciiTheme="minorHAnsi" w:hAnsiTheme="minorHAnsi" w:cstheme="minorHAnsi"/>
          <w:color w:val="000000"/>
          <w:sz w:val="20"/>
          <w:szCs w:val="20"/>
        </w:rPr>
        <w:t xml:space="preserve">) τουλάχιστον 200 Νml/min. </w:t>
      </w:r>
    </w:p>
    <w:p w14:paraId="3486BE60" w14:textId="77777777" w:rsidR="003E141D" w:rsidRPr="00A1479A" w:rsidRDefault="003E141D" w:rsidP="003E141D">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Καθαρότητα παραγομένου υδρογόνου &gt; 99,9995%. </w:t>
      </w:r>
    </w:p>
    <w:p w14:paraId="304245B6" w14:textId="77777777" w:rsidR="003E141D" w:rsidRPr="00A1479A" w:rsidRDefault="003E141D" w:rsidP="003E141D">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διαθέτει αποσπώμενη δεξαμενή ύδατος. </w:t>
      </w:r>
    </w:p>
    <w:p w14:paraId="797932FA" w14:textId="77777777" w:rsidR="003E141D" w:rsidRPr="00A1479A" w:rsidRDefault="003E141D" w:rsidP="003E141D">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έχει δυνατότητα ελέγχου και παρακολούθησης όλων των παραμέτρων λειτουργίας. </w:t>
      </w:r>
    </w:p>
    <w:p w14:paraId="39A5952F" w14:textId="77777777" w:rsidR="003E141D" w:rsidRPr="00A1479A" w:rsidRDefault="003E141D" w:rsidP="003E141D">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λειτουργεί σε θερμοκρασία περιβάλλοντος. </w:t>
      </w:r>
    </w:p>
    <w:p w14:paraId="2059095D" w14:textId="77777777" w:rsidR="003E141D" w:rsidRPr="00A1479A" w:rsidRDefault="003E141D" w:rsidP="003E141D">
      <w:pPr>
        <w:numPr>
          <w:ilvl w:val="0"/>
          <w:numId w:val="11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λειτουργεί σε δίκτυο 230 V / 50 Hz. </w:t>
      </w:r>
    </w:p>
    <w:p w14:paraId="12C8EDBC" w14:textId="77777777" w:rsidR="003E141D" w:rsidRPr="00A1479A" w:rsidRDefault="003E141D" w:rsidP="00C571A7">
      <w:pPr>
        <w:numPr>
          <w:ilvl w:val="0"/>
          <w:numId w:val="147"/>
        </w:numPr>
        <w:tabs>
          <w:tab w:val="left" w:pos="426"/>
        </w:tabs>
        <w:suppressAutoHyphens w:val="0"/>
        <w:spacing w:line="259" w:lineRule="auto"/>
        <w:ind w:left="284" w:hanging="284"/>
        <w:contextualSpacing/>
        <w:rPr>
          <w:rFonts w:asciiTheme="minorHAnsi" w:hAnsiTheme="minorHAnsi" w:cstheme="minorHAnsi"/>
          <w:bCs/>
          <w:sz w:val="20"/>
          <w:szCs w:val="20"/>
        </w:rPr>
      </w:pPr>
      <w:r w:rsidRPr="00A1479A">
        <w:rPr>
          <w:rFonts w:asciiTheme="minorHAnsi" w:hAnsiTheme="minorHAnsi" w:cstheme="minorHAnsi"/>
          <w:bCs/>
          <w:sz w:val="20"/>
          <w:szCs w:val="20"/>
        </w:rPr>
        <w:t xml:space="preserve">Γεννήτρια αέρα, με τα ακόλουθα ελάχιστα τεχνικά χαρακτηριστικά: </w:t>
      </w:r>
    </w:p>
    <w:p w14:paraId="4154FA92" w14:textId="77777777" w:rsidR="003E141D" w:rsidRPr="00A1479A" w:rsidRDefault="003E141D" w:rsidP="003E141D">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είναι κατάλληλη για την τροφοδοσία αέριων χρωματογράφων, εφοδιασμένη με καταλυτικό αντιδραστήρα για την απομάκρυνση υδρογονανθράκων. </w:t>
      </w:r>
    </w:p>
    <w:p w14:paraId="741D927F" w14:textId="77777777" w:rsidR="003E141D" w:rsidRPr="00A1479A" w:rsidRDefault="003E141D" w:rsidP="003E141D">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Ροή αέρα τουλάχιστον 1,5 </w:t>
      </w:r>
      <w:r w:rsidRPr="00A1479A">
        <w:rPr>
          <w:rFonts w:asciiTheme="minorHAnsi" w:hAnsiTheme="minorHAnsi" w:cstheme="minorHAnsi"/>
          <w:color w:val="000000"/>
          <w:sz w:val="20"/>
          <w:szCs w:val="20"/>
          <w:lang w:val="en-US"/>
        </w:rPr>
        <w:t>L</w:t>
      </w:r>
      <w:r w:rsidRPr="00A1479A">
        <w:rPr>
          <w:rFonts w:asciiTheme="minorHAnsi" w:hAnsiTheme="minorHAnsi" w:cstheme="minorHAnsi"/>
          <w:color w:val="000000"/>
          <w:sz w:val="20"/>
          <w:szCs w:val="20"/>
        </w:rPr>
        <w:t xml:space="preserve">/min. </w:t>
      </w:r>
    </w:p>
    <w:p w14:paraId="2D89FBB6" w14:textId="77777777" w:rsidR="003E141D" w:rsidRPr="00A1479A" w:rsidRDefault="003E141D" w:rsidP="003E141D">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Καθαρότητα/ Περιεκτικότητα Υδρογονανθράκων &lt; 0,1 ppm </w:t>
      </w:r>
    </w:p>
    <w:p w14:paraId="218A4C69" w14:textId="77777777" w:rsidR="003E141D" w:rsidRPr="00A1479A" w:rsidRDefault="003E141D" w:rsidP="003E141D">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Να λειτουργεί σε θερμοκρασία περιβάλλοντος</w:t>
      </w:r>
    </w:p>
    <w:p w14:paraId="51A22312" w14:textId="77777777" w:rsidR="003E141D" w:rsidRPr="00A1479A" w:rsidRDefault="003E141D" w:rsidP="003E141D">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Τάση λειτουργίας: 230 V / 50 Hz </w:t>
      </w:r>
    </w:p>
    <w:p w14:paraId="54285BF4" w14:textId="77777777" w:rsidR="003E141D" w:rsidRPr="00A1479A" w:rsidRDefault="003E141D" w:rsidP="00C571A7">
      <w:pPr>
        <w:numPr>
          <w:ilvl w:val="0"/>
          <w:numId w:val="147"/>
        </w:numPr>
        <w:tabs>
          <w:tab w:val="left" w:pos="426"/>
        </w:tabs>
        <w:suppressAutoHyphens w:val="0"/>
        <w:spacing w:line="259" w:lineRule="auto"/>
        <w:ind w:left="426" w:hanging="426"/>
        <w:contextualSpacing/>
        <w:rPr>
          <w:rFonts w:asciiTheme="minorHAnsi" w:hAnsiTheme="minorHAnsi" w:cstheme="minorHAnsi"/>
          <w:bCs/>
          <w:sz w:val="20"/>
          <w:szCs w:val="20"/>
        </w:rPr>
      </w:pPr>
      <w:r w:rsidRPr="00A1479A">
        <w:rPr>
          <w:rFonts w:asciiTheme="minorHAnsi" w:hAnsiTheme="minorHAnsi" w:cstheme="minorHAnsi"/>
          <w:bCs/>
          <w:sz w:val="20"/>
          <w:szCs w:val="20"/>
        </w:rPr>
        <w:t xml:space="preserve">Συμπιεστής ελεύθερος ελαίου </w:t>
      </w:r>
    </w:p>
    <w:p w14:paraId="2B5C877E" w14:textId="77777777" w:rsidR="003E141D" w:rsidRPr="00A1479A" w:rsidRDefault="003E141D" w:rsidP="003E141D">
      <w:pPr>
        <w:numPr>
          <w:ilvl w:val="0"/>
          <w:numId w:val="12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Κατάλληλος για την παραπάνω γεννήτρια αέρα. </w:t>
      </w:r>
    </w:p>
    <w:p w14:paraId="17C6BD2D" w14:textId="77777777" w:rsidR="003E141D" w:rsidRPr="00A1479A" w:rsidRDefault="003E141D" w:rsidP="003E141D">
      <w:pPr>
        <w:numPr>
          <w:ilvl w:val="0"/>
          <w:numId w:val="12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Πίεση εξόδου τουλάχιστον 8 </w:t>
      </w:r>
      <w:r w:rsidRPr="00A1479A">
        <w:rPr>
          <w:rFonts w:asciiTheme="minorHAnsi" w:hAnsiTheme="minorHAnsi" w:cstheme="minorHAnsi"/>
          <w:color w:val="000000"/>
          <w:sz w:val="20"/>
          <w:szCs w:val="20"/>
          <w:lang w:val="en-US"/>
        </w:rPr>
        <w:t>bar</w:t>
      </w:r>
    </w:p>
    <w:p w14:paraId="3E541701" w14:textId="77777777" w:rsidR="003E141D" w:rsidRPr="00A1479A" w:rsidRDefault="003E141D" w:rsidP="003E141D">
      <w:pPr>
        <w:pStyle w:val="aff0"/>
        <w:tabs>
          <w:tab w:val="left" w:pos="284"/>
        </w:tabs>
        <w:ind w:left="284"/>
        <w:jc w:val="both"/>
        <w:rPr>
          <w:rFonts w:asciiTheme="minorHAnsi" w:hAnsiTheme="minorHAnsi" w:cstheme="minorHAnsi"/>
          <w:sz w:val="20"/>
          <w:szCs w:val="20"/>
        </w:rPr>
      </w:pPr>
    </w:p>
    <w:p w14:paraId="3B0348EC" w14:textId="77777777" w:rsidR="003E141D" w:rsidRPr="00A1479A" w:rsidRDefault="003E141D" w:rsidP="003E141D">
      <w:pPr>
        <w:rPr>
          <w:rFonts w:asciiTheme="minorHAnsi" w:hAnsiTheme="minorHAnsi" w:cstheme="minorHAnsi"/>
          <w:b/>
          <w:sz w:val="20"/>
          <w:szCs w:val="20"/>
        </w:rPr>
      </w:pPr>
    </w:p>
    <w:p w14:paraId="08114B1F" w14:textId="77777777" w:rsidR="003E141D" w:rsidRPr="00A1479A" w:rsidRDefault="003E141D" w:rsidP="003E141D">
      <w:pPr>
        <w:rPr>
          <w:rFonts w:asciiTheme="minorHAnsi" w:hAnsiTheme="minorHAnsi" w:cstheme="minorHAnsi"/>
          <w:b/>
          <w:sz w:val="20"/>
          <w:szCs w:val="20"/>
        </w:rPr>
      </w:pPr>
      <w:bookmarkStart w:id="164" w:name="_Hlk163731502"/>
      <w:r w:rsidRPr="00A1479A">
        <w:rPr>
          <w:rFonts w:asciiTheme="minorHAnsi" w:hAnsiTheme="minorHAnsi" w:cstheme="minorHAnsi"/>
          <w:b/>
          <w:sz w:val="20"/>
          <w:szCs w:val="20"/>
          <w:lang w:val="en-US"/>
        </w:rPr>
        <w:t>H</w:t>
      </w:r>
      <w:r w:rsidRPr="00A1479A">
        <w:rPr>
          <w:rFonts w:asciiTheme="minorHAnsi" w:hAnsiTheme="minorHAnsi" w:cstheme="minorHAnsi"/>
          <w:b/>
          <w:sz w:val="20"/>
          <w:szCs w:val="20"/>
        </w:rPr>
        <w:t>. ΓΕΝΙΚΕΣ ΑΠΑΙΤΗΣΕΙΣ</w:t>
      </w:r>
    </w:p>
    <w:p w14:paraId="1A7B9F62" w14:textId="77777777" w:rsidR="003E141D" w:rsidRPr="00A1479A" w:rsidRDefault="003E141D" w:rsidP="00C571A7">
      <w:pPr>
        <w:pStyle w:val="aff0"/>
        <w:numPr>
          <w:ilvl w:val="0"/>
          <w:numId w:val="145"/>
        </w:numPr>
        <w:tabs>
          <w:tab w:val="left" w:pos="426"/>
        </w:tabs>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139E3225"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Το σύστημα να διαθέτει CE.</w:t>
      </w:r>
    </w:p>
    <w:p w14:paraId="36F66A1E"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p w14:paraId="2651CEFA"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Ο κατασκευαστής να διαθέτει ΕΝ ISO 9001.</w:t>
      </w:r>
    </w:p>
    <w:p w14:paraId="2B7E0AA3"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Ο προμηθευτής να διαθέτει ΕΝ ISO 9001.</w:t>
      </w:r>
    </w:p>
    <w:p w14:paraId="1D6AE370"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28A3F975"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35A5D911" w14:textId="77777777" w:rsidR="003E141D" w:rsidRPr="00A1479A" w:rsidRDefault="003E141D" w:rsidP="00C571A7">
      <w:pPr>
        <w:pStyle w:val="aff0"/>
        <w:numPr>
          <w:ilvl w:val="0"/>
          <w:numId w:val="145"/>
        </w:numPr>
        <w:spacing w:line="259" w:lineRule="auto"/>
        <w:ind w:left="426" w:hanging="426"/>
        <w:contextualSpacing/>
        <w:jc w:val="both"/>
        <w:rPr>
          <w:rFonts w:asciiTheme="minorHAnsi" w:hAnsiTheme="minorHAnsi" w:cstheme="minorHAnsi"/>
          <w:sz w:val="20"/>
          <w:szCs w:val="20"/>
        </w:rPr>
      </w:pPr>
      <w:r w:rsidRPr="00A1479A">
        <w:rPr>
          <w:rFonts w:asciiTheme="minorHAnsi" w:hAnsiTheme="minorHAnsi" w:cstheme="minorHAnsi"/>
          <w:sz w:val="20"/>
          <w:szCs w:val="20"/>
        </w:rPr>
        <w:t>Οι αναφερόμενες ανωτέρω προδιαγραφές πρέπει τεκμηριώνονται από τα έντυπα του κατασκευαστικού οίκου.</w:t>
      </w:r>
    </w:p>
    <w:bookmarkEnd w:id="164"/>
    <w:p w14:paraId="368539AB" w14:textId="77777777" w:rsidR="003E141D" w:rsidRPr="00A1479A" w:rsidRDefault="003E141D" w:rsidP="003E141D">
      <w:pPr>
        <w:rPr>
          <w:rFonts w:asciiTheme="minorHAnsi" w:hAnsiTheme="minorHAnsi" w:cstheme="minorHAnsi"/>
          <w:sz w:val="20"/>
          <w:szCs w:val="20"/>
        </w:rPr>
      </w:pPr>
    </w:p>
    <w:p w14:paraId="30021C74" w14:textId="77777777" w:rsidR="003E141D" w:rsidRDefault="003E141D" w:rsidP="003E141D">
      <w:pPr>
        <w:rPr>
          <w:rFonts w:asciiTheme="minorHAnsi" w:hAnsiTheme="minorHAnsi" w:cstheme="minorHAnsi"/>
          <w:b/>
          <w:sz w:val="20"/>
          <w:szCs w:val="20"/>
        </w:rPr>
      </w:pPr>
      <w:r w:rsidRPr="00A1479A">
        <w:rPr>
          <w:rFonts w:asciiTheme="minorHAnsi" w:hAnsiTheme="minorHAnsi" w:cstheme="minorHAnsi"/>
          <w:b/>
          <w:sz w:val="20"/>
          <w:szCs w:val="20"/>
        </w:rPr>
        <w:t>Θ. ΕΓΓΥΗΣΗ ΚΑΛΗΣ ΛΕΙΤΟΥΡΓΙΑΣ ΠΡΟΜΗΘΕΙΑΣ</w:t>
      </w:r>
    </w:p>
    <w:p w14:paraId="5C0A64FB" w14:textId="77777777" w:rsidR="00211F52" w:rsidRDefault="00211F52" w:rsidP="003E141D">
      <w:pPr>
        <w:rPr>
          <w:rFonts w:asciiTheme="minorHAnsi" w:hAnsiTheme="minorHAnsi" w:cstheme="minorHAnsi"/>
          <w:b/>
          <w:sz w:val="20"/>
          <w:szCs w:val="20"/>
        </w:rPr>
      </w:pPr>
    </w:p>
    <w:p w14:paraId="15D0DF08"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0908F453"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3791D365"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lastRenderedPageBreak/>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706788DA"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4EFA181E"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6B7C19BA"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12F3E4D1"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319DDD4D"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103F8F5E"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716BCC0F"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4F803D28"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05B6FBFB" w14:textId="77777777" w:rsidR="003E141D" w:rsidRPr="00A1479A" w:rsidRDefault="003E141D" w:rsidP="00C571A7">
      <w:pPr>
        <w:pStyle w:val="aff0"/>
        <w:numPr>
          <w:ilvl w:val="0"/>
          <w:numId w:val="164"/>
        </w:numPr>
        <w:spacing w:line="259" w:lineRule="auto"/>
        <w:ind w:left="426" w:hanging="348"/>
        <w:contextualSpacing/>
        <w:jc w:val="both"/>
        <w:rPr>
          <w:rFonts w:asciiTheme="minorHAnsi" w:hAnsiTheme="minorHAnsi" w:cstheme="minorHAnsi"/>
          <w:sz w:val="20"/>
          <w:szCs w:val="20"/>
        </w:rPr>
      </w:pPr>
      <w:r w:rsidRPr="00A1479A">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57ED747E" w14:textId="77777777" w:rsidR="00143B90" w:rsidRPr="00A1479A" w:rsidRDefault="00143B90" w:rsidP="00143B90">
      <w:pPr>
        <w:rPr>
          <w:rFonts w:asciiTheme="minorHAnsi" w:eastAsia="Calibri" w:hAnsiTheme="minorHAnsi" w:cstheme="minorHAnsi"/>
          <w:b/>
          <w:sz w:val="20"/>
          <w:szCs w:val="20"/>
        </w:rPr>
      </w:pPr>
    </w:p>
    <w:p w14:paraId="4B9AFB56" w14:textId="77777777" w:rsidR="00143B90" w:rsidRDefault="00143B90" w:rsidP="00C65EC9">
      <w:pPr>
        <w:rPr>
          <w:rFonts w:asciiTheme="minorHAnsi" w:hAnsiTheme="minorHAnsi" w:cstheme="minorHAnsi"/>
          <w:sz w:val="20"/>
          <w:szCs w:val="20"/>
        </w:rPr>
      </w:pPr>
    </w:p>
    <w:p w14:paraId="13A8EBDC" w14:textId="77777777" w:rsidR="009F034D" w:rsidRDefault="009F034D" w:rsidP="00C65EC9">
      <w:pPr>
        <w:rPr>
          <w:rFonts w:asciiTheme="minorHAnsi" w:hAnsiTheme="minorHAnsi" w:cstheme="minorHAnsi"/>
          <w:sz w:val="20"/>
          <w:szCs w:val="20"/>
        </w:rPr>
      </w:pPr>
    </w:p>
    <w:p w14:paraId="526D13B0" w14:textId="77777777" w:rsidR="009F034D" w:rsidRPr="00627D88" w:rsidRDefault="009F034D" w:rsidP="00627D88">
      <w:pPr>
        <w:jc w:val="center"/>
        <w:rPr>
          <w:rFonts w:asciiTheme="minorHAnsi" w:hAnsiTheme="minorHAnsi" w:cstheme="minorHAnsi"/>
          <w:b/>
          <w:sz w:val="20"/>
          <w:szCs w:val="20"/>
        </w:rPr>
      </w:pPr>
      <w:r w:rsidRPr="00627D88">
        <w:rPr>
          <w:rFonts w:asciiTheme="minorHAnsi" w:hAnsiTheme="minorHAnsi" w:cstheme="minorHAnsi"/>
          <w:b/>
          <w:sz w:val="20"/>
          <w:szCs w:val="20"/>
        </w:rPr>
        <w:t>ΕΙΔΟΣ 13</w:t>
      </w:r>
    </w:p>
    <w:p w14:paraId="3D992CB1" w14:textId="77777777" w:rsidR="00627D88" w:rsidRPr="00627D88" w:rsidRDefault="009F034D" w:rsidP="00627D88">
      <w:pPr>
        <w:jc w:val="center"/>
        <w:rPr>
          <w:rFonts w:asciiTheme="minorHAnsi" w:hAnsiTheme="minorHAnsi" w:cstheme="minorHAnsi"/>
          <w:b/>
          <w:sz w:val="20"/>
          <w:szCs w:val="20"/>
        </w:rPr>
      </w:pPr>
      <w:r w:rsidRPr="00627D88">
        <w:rPr>
          <w:rFonts w:asciiTheme="minorHAnsi" w:hAnsiTheme="minorHAnsi" w:cstheme="minorHAnsi"/>
          <w:b/>
          <w:color w:val="000000"/>
          <w:sz w:val="20"/>
          <w:szCs w:val="20"/>
          <w:lang w:eastAsia="el-GR"/>
        </w:rPr>
        <w:t xml:space="preserve">Σύστημα </w:t>
      </w:r>
      <w:r w:rsidR="00E32E64">
        <w:rPr>
          <w:rFonts w:asciiTheme="minorHAnsi" w:hAnsiTheme="minorHAnsi" w:cstheme="minorHAnsi"/>
          <w:b/>
          <w:color w:val="000000"/>
          <w:sz w:val="20"/>
          <w:szCs w:val="20"/>
          <w:lang w:eastAsia="el-GR"/>
        </w:rPr>
        <w:t>α</w:t>
      </w:r>
      <w:r w:rsidRPr="00627D88">
        <w:rPr>
          <w:rFonts w:asciiTheme="minorHAnsi" w:hAnsiTheme="minorHAnsi" w:cstheme="minorHAnsi"/>
          <w:b/>
          <w:color w:val="000000"/>
          <w:sz w:val="20"/>
          <w:szCs w:val="20"/>
          <w:lang w:eastAsia="el-GR"/>
        </w:rPr>
        <w:t xml:space="preserve">έριας </w:t>
      </w:r>
      <w:r w:rsidR="00E32E64">
        <w:rPr>
          <w:rFonts w:asciiTheme="minorHAnsi" w:hAnsiTheme="minorHAnsi" w:cstheme="minorHAnsi"/>
          <w:b/>
          <w:color w:val="000000"/>
          <w:sz w:val="20"/>
          <w:szCs w:val="20"/>
          <w:lang w:eastAsia="el-GR"/>
        </w:rPr>
        <w:t>χ</w:t>
      </w:r>
      <w:r w:rsidRPr="00627D88">
        <w:rPr>
          <w:rFonts w:asciiTheme="minorHAnsi" w:hAnsiTheme="minorHAnsi" w:cstheme="minorHAnsi"/>
          <w:b/>
          <w:color w:val="000000"/>
          <w:sz w:val="20"/>
          <w:szCs w:val="20"/>
          <w:lang w:eastAsia="el-GR"/>
        </w:rPr>
        <w:t>ρωματογραφίας (GC-FID) για ανάλυση LPG</w:t>
      </w:r>
      <w:r w:rsidRPr="00627D88">
        <w:rPr>
          <w:rFonts w:asciiTheme="minorHAnsi" w:hAnsiTheme="minorHAnsi" w:cstheme="minorHAnsi"/>
          <w:b/>
          <w:sz w:val="20"/>
          <w:szCs w:val="20"/>
        </w:rPr>
        <w:t xml:space="preserve"> &amp; παροχή υπηρεσιών πενταετούς διάρκειας εγγύησης καλής λειτουργίας</w:t>
      </w:r>
    </w:p>
    <w:p w14:paraId="38544F67" w14:textId="77777777" w:rsidR="009F034D" w:rsidRPr="00627D88" w:rsidRDefault="009F034D" w:rsidP="00627D88">
      <w:pPr>
        <w:jc w:val="center"/>
        <w:rPr>
          <w:rFonts w:asciiTheme="minorHAnsi" w:hAnsiTheme="minorHAnsi" w:cstheme="minorHAnsi"/>
          <w:b/>
          <w:sz w:val="20"/>
          <w:szCs w:val="20"/>
        </w:rPr>
      </w:pPr>
      <w:r w:rsidRPr="00627D88">
        <w:rPr>
          <w:rFonts w:asciiTheme="minorHAnsi" w:hAnsiTheme="minorHAnsi" w:cstheme="minorHAnsi"/>
          <w:b/>
          <w:sz w:val="20"/>
          <w:szCs w:val="20"/>
        </w:rPr>
        <w:t>1 τεμάχιο</w:t>
      </w:r>
    </w:p>
    <w:p w14:paraId="1576F8BD" w14:textId="77777777" w:rsidR="009F034D" w:rsidRPr="00627D88" w:rsidRDefault="009F034D" w:rsidP="009F034D">
      <w:pPr>
        <w:jc w:val="center"/>
        <w:rPr>
          <w:rFonts w:asciiTheme="minorHAnsi" w:eastAsia="Calibri" w:hAnsiTheme="minorHAnsi" w:cstheme="minorHAnsi"/>
          <w:b/>
          <w:sz w:val="20"/>
          <w:szCs w:val="20"/>
        </w:rPr>
      </w:pPr>
    </w:p>
    <w:p w14:paraId="103127BB" w14:textId="77777777" w:rsidR="009F034D" w:rsidRPr="00627D88" w:rsidRDefault="009F034D" w:rsidP="009F034D">
      <w:pPr>
        <w:pStyle w:val="aff0"/>
        <w:ind w:left="284" w:hanging="284"/>
        <w:rPr>
          <w:rFonts w:asciiTheme="minorHAnsi" w:hAnsiTheme="minorHAnsi" w:cstheme="minorHAnsi"/>
          <w:sz w:val="20"/>
          <w:szCs w:val="20"/>
        </w:rPr>
      </w:pPr>
      <w:r w:rsidRPr="00627D88">
        <w:rPr>
          <w:rFonts w:asciiTheme="minorHAnsi" w:eastAsia="Calibri" w:hAnsiTheme="minorHAnsi" w:cstheme="minorHAnsi"/>
          <w:b/>
          <w:sz w:val="20"/>
          <w:szCs w:val="20"/>
        </w:rPr>
        <w:t>Προορίζεται για τη ΧΥ ΚΕΝΤΡΙΚΗΣ ΜΑΚΕΔΟΝΙΑΣ (ΘΕΣΣΑΛΟΝΙΚΗ)</w:t>
      </w:r>
    </w:p>
    <w:p w14:paraId="48CDE5D5" w14:textId="77777777" w:rsidR="009F034D" w:rsidRPr="00627D88" w:rsidRDefault="009F034D" w:rsidP="009F034D">
      <w:pPr>
        <w:tabs>
          <w:tab w:val="left" w:pos="1134"/>
        </w:tabs>
        <w:rPr>
          <w:rFonts w:asciiTheme="minorHAnsi" w:hAnsiTheme="minorHAnsi" w:cstheme="minorHAnsi"/>
          <w:sz w:val="20"/>
          <w:szCs w:val="20"/>
        </w:rPr>
      </w:pPr>
    </w:p>
    <w:p w14:paraId="1DF6FF5D" w14:textId="77777777" w:rsidR="009F034D" w:rsidRPr="00627D88" w:rsidRDefault="009F034D" w:rsidP="009F034D">
      <w:pPr>
        <w:tabs>
          <w:tab w:val="left" w:pos="1134"/>
        </w:tabs>
        <w:rPr>
          <w:rFonts w:asciiTheme="minorHAnsi" w:hAnsiTheme="minorHAnsi" w:cstheme="minorHAnsi"/>
          <w:sz w:val="20"/>
          <w:szCs w:val="20"/>
        </w:rPr>
      </w:pPr>
      <w:r w:rsidRPr="00627D88">
        <w:rPr>
          <w:rFonts w:asciiTheme="minorHAnsi" w:hAnsiTheme="minorHAnsi" w:cstheme="minorHAnsi"/>
          <w:sz w:val="20"/>
          <w:szCs w:val="20"/>
        </w:rPr>
        <w:t xml:space="preserve">Αέριος χρωματογράφος (GC) για τον προσδιορισμό της σύστασης δειγμάτων LPG σύμφωνα με τη μέθοδο DIN 51619 ή </w:t>
      </w:r>
      <w:r w:rsidRPr="00627D88">
        <w:rPr>
          <w:rFonts w:asciiTheme="minorHAnsi" w:hAnsiTheme="minorHAnsi" w:cstheme="minorHAnsi"/>
          <w:bCs/>
          <w:sz w:val="20"/>
          <w:szCs w:val="20"/>
        </w:rPr>
        <w:t>ISO 7941</w:t>
      </w:r>
      <w:r w:rsidRPr="00627D88">
        <w:rPr>
          <w:rFonts w:asciiTheme="minorHAnsi" w:hAnsiTheme="minorHAnsi" w:cstheme="minorHAnsi"/>
          <w:sz w:val="20"/>
          <w:szCs w:val="20"/>
        </w:rPr>
        <w:t>, αποτελούμενο από τις κατωτέρω επιμέρους μονάδες με τα εξής ελάχιστα τεχνικά χαρακτηριστικά:</w:t>
      </w:r>
    </w:p>
    <w:p w14:paraId="27AF443D" w14:textId="77777777" w:rsidR="009F034D" w:rsidRPr="00627D88" w:rsidRDefault="009F034D" w:rsidP="009F034D">
      <w:pPr>
        <w:tabs>
          <w:tab w:val="left" w:pos="1134"/>
        </w:tabs>
        <w:rPr>
          <w:rFonts w:asciiTheme="minorHAnsi" w:hAnsiTheme="minorHAnsi" w:cstheme="minorHAnsi"/>
          <w:sz w:val="20"/>
          <w:szCs w:val="20"/>
        </w:rPr>
      </w:pPr>
    </w:p>
    <w:p w14:paraId="09D9AD82" w14:textId="77777777" w:rsidR="009F034D" w:rsidRPr="00627D88" w:rsidRDefault="009F034D" w:rsidP="009F034D">
      <w:pPr>
        <w:rPr>
          <w:rFonts w:asciiTheme="minorHAnsi" w:eastAsia="Calibri" w:hAnsiTheme="minorHAnsi" w:cstheme="minorHAnsi"/>
          <w:b/>
          <w:sz w:val="20"/>
          <w:szCs w:val="20"/>
        </w:rPr>
      </w:pPr>
      <w:r w:rsidRPr="00627D88">
        <w:rPr>
          <w:rFonts w:asciiTheme="minorHAnsi" w:eastAsia="Calibri" w:hAnsiTheme="minorHAnsi" w:cstheme="minorHAnsi"/>
          <w:b/>
          <w:sz w:val="20"/>
          <w:szCs w:val="20"/>
        </w:rPr>
        <w:t>Α. ΑΕΡΙΟΣ ΧΡΩΜΑΤΟΓΡΑΦΟΣ - ΒΑΣΙΚΗ ΜΟΝΑΔΑ</w:t>
      </w:r>
    </w:p>
    <w:p w14:paraId="7EE2036E"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κλίβανο με επαρκή χώρο για τουλάχιστον δύο στήλες</w:t>
      </w:r>
      <w:r w:rsidRPr="00627D88">
        <w:rPr>
          <w:rFonts w:asciiTheme="minorHAnsi" w:hAnsiTheme="minorHAnsi" w:cstheme="minorHAnsi"/>
          <w:sz w:val="20"/>
          <w:szCs w:val="20"/>
        </w:rPr>
        <w:t xml:space="preserve"> με τις προστήλες τους.</w:t>
      </w:r>
    </w:p>
    <w:p w14:paraId="3FAA7D6F"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Η περιοχή θερμοκρασίας λειτουργίας του κλιβάνου να είναι της τάξης των 5</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 xml:space="preserve">C πάνω από τη θερμοκρασία περιβάλλοντος έως 450 </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C. Να διαθέτει τουλάχιστον 5 στάδια ανόδου και καθόδου της θερμοκρασίας (</w:t>
      </w:r>
      <w:r w:rsidRPr="00627D88">
        <w:rPr>
          <w:rFonts w:asciiTheme="minorHAnsi" w:eastAsia="Calibri" w:hAnsiTheme="minorHAnsi" w:cstheme="minorHAnsi"/>
          <w:sz w:val="20"/>
          <w:szCs w:val="20"/>
          <w:lang w:val="en-US"/>
        </w:rPr>
        <w:t>ramps</w:t>
      </w:r>
      <w:r w:rsidRPr="00627D88">
        <w:rPr>
          <w:rFonts w:asciiTheme="minorHAnsi" w:eastAsia="Calibri" w:hAnsiTheme="minorHAnsi" w:cstheme="minorHAnsi"/>
          <w:sz w:val="20"/>
          <w:szCs w:val="20"/>
        </w:rPr>
        <w:t xml:space="preserve">). </w:t>
      </w:r>
    </w:p>
    <w:p w14:paraId="0A9AE983"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μέγιστο ρυθμό ανόδου θερμοκρασίας τουλάχιστον 120</w:t>
      </w:r>
      <w:r w:rsidRPr="00627D88">
        <w:rPr>
          <w:rFonts w:asciiTheme="minorHAnsi" w:eastAsia="Calibri" w:hAnsiTheme="minorHAnsi" w:cstheme="minorHAnsi"/>
          <w:sz w:val="20"/>
          <w:szCs w:val="20"/>
          <w:vertAlign w:val="superscript"/>
        </w:rPr>
        <w:t xml:space="preserve"> ο</w:t>
      </w:r>
      <w:r w:rsidRPr="00627D88">
        <w:rPr>
          <w:rFonts w:asciiTheme="minorHAnsi" w:eastAsia="Calibri" w:hAnsiTheme="minorHAnsi" w:cstheme="minorHAnsi"/>
          <w:sz w:val="20"/>
          <w:szCs w:val="20"/>
        </w:rPr>
        <w:t xml:space="preserve"> C/min.</w:t>
      </w:r>
    </w:p>
    <w:p w14:paraId="73FD066D"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δυνατότητα ψύξης του κλιβάνου από τους 450</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C στους 50</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C σε χρόνο μικρότερο ή ίσο από 5 λεπτά.</w:t>
      </w:r>
    </w:p>
    <w:p w14:paraId="4CEC7A82"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p w14:paraId="2724B142"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hAnsiTheme="minorHAnsi" w:cstheme="minorHAnsi"/>
          <w:sz w:val="20"/>
          <w:szCs w:val="20"/>
        </w:rPr>
        <w:t>Να παρέχεται η δυνατότητα για αναστροφή της ροής (</w:t>
      </w:r>
      <w:r w:rsidRPr="00627D88">
        <w:rPr>
          <w:rFonts w:asciiTheme="minorHAnsi" w:hAnsiTheme="minorHAnsi" w:cstheme="minorHAnsi"/>
          <w:sz w:val="20"/>
          <w:szCs w:val="20"/>
          <w:lang w:val="en-US"/>
        </w:rPr>
        <w:t>backflush</w:t>
      </w:r>
      <w:r w:rsidRPr="00627D88">
        <w:rPr>
          <w:rFonts w:asciiTheme="minorHAnsi" w:hAnsiTheme="minorHAnsi" w:cstheme="minorHAnsi"/>
          <w:sz w:val="20"/>
          <w:szCs w:val="20"/>
        </w:rPr>
        <w:t>).</w:t>
      </w:r>
    </w:p>
    <w:p w14:paraId="45B0F742"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σύστημα ψύξης με CO</w:t>
      </w:r>
      <w:r w:rsidRPr="00627D88">
        <w:rPr>
          <w:rFonts w:asciiTheme="minorHAnsi" w:eastAsia="Calibri" w:hAnsiTheme="minorHAnsi" w:cstheme="minorHAnsi"/>
          <w:sz w:val="20"/>
          <w:szCs w:val="20"/>
          <w:vertAlign w:val="subscript"/>
        </w:rPr>
        <w:t>2</w:t>
      </w:r>
      <w:r w:rsidRPr="00627D88">
        <w:rPr>
          <w:rFonts w:asciiTheme="minorHAnsi" w:eastAsia="Calibri" w:hAnsiTheme="minorHAnsi" w:cstheme="minorHAnsi"/>
          <w:sz w:val="20"/>
          <w:szCs w:val="20"/>
        </w:rPr>
        <w:t xml:space="preserve"> με όλα τα παρελκόμενα (ειδική σωλήνωση σύνδεσης με όργανο, μανόμετρο κ.α.)</w:t>
      </w:r>
    </w:p>
    <w:p w14:paraId="310A875A"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lastRenderedPageBreak/>
        <w:t>Να διαθέτει ένα εισαγωγέα δείγματος Προγραμματιζόμενης Θερμοκρασίας Έγχυσης - Programmable Temperature Vaporizer – PTV, με τα εξής χαρακτηριστικά:</w:t>
      </w:r>
    </w:p>
    <w:p w14:paraId="7BF76281" w14:textId="77777777" w:rsidR="009F034D" w:rsidRPr="00627D88" w:rsidRDefault="009F034D"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έχει ικανότητα απευθείας εισαγωγής. Να είναι ανεξάρτητα θερμοστατούμενος έως τουλάχιστον 400 °C. Να διαθέτει κατάλληλο μηχανισμό ψύξης ώστε να ικανοποιεί τις απαιτήσεις του προτύπου ISO 3924. </w:t>
      </w:r>
    </w:p>
    <w:p w14:paraId="5C8AF4C2" w14:textId="77777777" w:rsidR="009F034D" w:rsidRPr="00627D88" w:rsidRDefault="009F034D"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έχει ικανότητα λειτουργίας ως εισαγωγέας split/splitless με δυνατότητα ρύθμισης του λόγου (split ratio) τουλάχιστον 10.000:1  </w:t>
      </w:r>
    </w:p>
    <w:p w14:paraId="59DCA718" w14:textId="77777777" w:rsidR="009F034D" w:rsidRPr="00627D88" w:rsidRDefault="009F034D"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έχει δυνατότητα εισαγωγής κατευθείαν επί της στήλης (on-column με ή χωρίς τη χρήση κατάλληλου liner), </w:t>
      </w:r>
    </w:p>
    <w:p w14:paraId="01031DC9" w14:textId="77777777" w:rsidR="009F034D" w:rsidRPr="00627D88" w:rsidRDefault="009F034D"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διαθέτει σύστημα έκπλυσης του διαφράγματος </w:t>
      </w:r>
    </w:p>
    <w:p w14:paraId="6F9A683B" w14:textId="77777777" w:rsidR="009F034D" w:rsidRPr="00627D88" w:rsidRDefault="009F034D"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ηλεκτρονικό προγραμματισμό της πίεσης και της ροής του φέροντος αερίου µε λειτουργίες σταθερής ροής &amp; πίεσης, προγραμματιζόμενης ροής, &amp; πίεσης. Να διαθέτει προγραμματιζόμενο ρυθμό αύξησης της πίεσης.</w:t>
      </w:r>
    </w:p>
    <w:p w14:paraId="119D92D4" w14:textId="77777777" w:rsidR="009F034D" w:rsidRPr="00627D88" w:rsidRDefault="009F034D" w:rsidP="00C571A7">
      <w:pPr>
        <w:pStyle w:val="aff0"/>
        <w:numPr>
          <w:ilvl w:val="0"/>
          <w:numId w:val="154"/>
        </w:numPr>
        <w:spacing w:line="259" w:lineRule="auto"/>
        <w:ind w:left="1134" w:hanging="425"/>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βαλβίδα έγχυσης υψηλής πίεσης υγρού 2 θέσεων για έγχυση υγραερίου</w:t>
      </w:r>
    </w:p>
    <w:p w14:paraId="6516838A"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hAnsiTheme="minorHAnsi" w:cstheme="minorHAnsi"/>
          <w:sz w:val="20"/>
          <w:szCs w:val="20"/>
        </w:rPr>
        <w:t xml:space="preserve">Ο σταθμός υποδοχής φιαλών να διαθέτει βαλβίδα δειγματοληψίας αερίων και </w:t>
      </w:r>
      <w:r w:rsidRPr="00627D88">
        <w:rPr>
          <w:rFonts w:asciiTheme="minorHAnsi" w:eastAsia="Calibri" w:hAnsiTheme="minorHAnsi" w:cstheme="minorHAnsi"/>
          <w:sz w:val="20"/>
          <w:szCs w:val="20"/>
        </w:rPr>
        <w:t>υγροποιημένων,  να διαθέτει κατάλληλες βαλβίδες και σύστημα σύνδεση των φιαλών των δειγματιζουσών αρχών. Να διαθέτει ασφάλεια σε περίπτωση ανάπτυξης υπερ-πίεσης. Οι σωληνώσεις να είναι κατασκευασμένες από αδρανές ανοξείδωτο ατσάλι.</w:t>
      </w:r>
    </w:p>
    <w:p w14:paraId="2BC12BA3"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Συσκευή υποδοχής και ασφαλούς συμπίεσης δείγματος με τα ακόλουθα ελάχιστα χαρακτηριστικά:</w:t>
      </w:r>
    </w:p>
    <w:p w14:paraId="2CB3D246" w14:textId="77777777" w:rsidR="009F034D" w:rsidRPr="00627D88" w:rsidRDefault="009F034D" w:rsidP="009F034D">
      <w:pPr>
        <w:pStyle w:val="aff0"/>
        <w:ind w:left="709"/>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1. Να εξασφαλίζει ότι η εισαγωγή δείγματος (αέριο ή υγροποιημένο αέριο) θα γίνεται οπωσδήποτε σε υγρή μορφή (μέσω της βαλβίδας έγχυσης υψηλής πίεσης υγρού) στον χρωματογράφο ώστε να αποφεύγεται η διάκριση των ενώσεων (discrimination) και η ποσότητα δείγματος εισαγωγής να είναι εγγυημένη. </w:t>
      </w:r>
    </w:p>
    <w:p w14:paraId="09969AE7" w14:textId="77777777" w:rsidR="009F034D" w:rsidRPr="00627D88" w:rsidRDefault="009F034D" w:rsidP="009F034D">
      <w:pPr>
        <w:pStyle w:val="aff0"/>
        <w:ind w:left="709"/>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2. Η πίεση να ελέγχεται από ρυθμιστή πίεσης. </w:t>
      </w:r>
    </w:p>
    <w:p w14:paraId="71C150BA" w14:textId="77777777" w:rsidR="009F034D" w:rsidRPr="00627D88" w:rsidRDefault="009F034D" w:rsidP="009F034D">
      <w:pPr>
        <w:pStyle w:val="aff0"/>
        <w:ind w:left="709"/>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3. Να έχει αντοχή σε πίεση έως τουλάχιστον 50bar. </w:t>
      </w:r>
    </w:p>
    <w:p w14:paraId="2042F458" w14:textId="77777777" w:rsidR="009F034D" w:rsidRPr="00627D88" w:rsidRDefault="009F034D" w:rsidP="009F034D">
      <w:pPr>
        <w:pStyle w:val="aff0"/>
        <w:ind w:left="709"/>
        <w:jc w:val="both"/>
        <w:rPr>
          <w:rFonts w:asciiTheme="minorHAnsi" w:eastAsia="Calibri" w:hAnsiTheme="minorHAnsi" w:cstheme="minorHAnsi"/>
          <w:sz w:val="20"/>
          <w:szCs w:val="20"/>
          <w:lang w:val="en-US"/>
        </w:rPr>
      </w:pPr>
      <w:r w:rsidRPr="00627D88">
        <w:rPr>
          <w:rFonts w:asciiTheme="minorHAnsi" w:eastAsia="Calibri" w:hAnsiTheme="minorHAnsi" w:cstheme="minorHAnsi"/>
          <w:sz w:val="20"/>
          <w:szCs w:val="20"/>
        </w:rPr>
        <w:t>4. Να ακολουθεί απαραιτήτως τους κανονισμούς ασφαλείας EMC (2004/108/EC), ATEX (94/9/EC και 99/92/EC), PED (97/23/EC) και Low Voltage (2006/95/EC). Να δέχεται ποικιλία κυλινδρικών περιεκτών δείγματος</w:t>
      </w:r>
      <w:r w:rsidRPr="00627D88">
        <w:rPr>
          <w:rFonts w:asciiTheme="minorHAnsi" w:eastAsia="Calibri" w:hAnsiTheme="minorHAnsi" w:cstheme="minorHAnsi"/>
          <w:sz w:val="20"/>
          <w:szCs w:val="20"/>
          <w:lang w:val="en-US"/>
        </w:rPr>
        <w:t>.</w:t>
      </w:r>
    </w:p>
    <w:p w14:paraId="43A4A8B6" w14:textId="77777777" w:rsidR="009F034D" w:rsidRPr="00627D88" w:rsidRDefault="009F034D" w:rsidP="00C571A7">
      <w:pPr>
        <w:pStyle w:val="aff0"/>
        <w:numPr>
          <w:ilvl w:val="0"/>
          <w:numId w:val="149"/>
        </w:numPr>
        <w:ind w:left="426" w:hanging="426"/>
        <w:contextualSpacing/>
        <w:jc w:val="both"/>
        <w:rPr>
          <w:rFonts w:asciiTheme="minorHAnsi" w:eastAsia="Calibri" w:hAnsiTheme="minorHAnsi" w:cstheme="minorHAnsi"/>
          <w:sz w:val="20"/>
          <w:szCs w:val="20"/>
          <w:lang w:val="en-US"/>
        </w:rPr>
      </w:pPr>
      <w:r w:rsidRPr="00627D88">
        <w:rPr>
          <w:rFonts w:asciiTheme="minorHAnsi" w:eastAsia="Calibri" w:hAnsiTheme="minorHAnsi" w:cstheme="minorHAnsi"/>
          <w:sz w:val="20"/>
          <w:szCs w:val="20"/>
        </w:rPr>
        <w:t>Να</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έχει</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την</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ικανότητα</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να</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προσδιορίζει</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τουλάχιστον</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τις</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εξής</w:t>
      </w:r>
      <w:r w:rsidRPr="00627D88">
        <w:rPr>
          <w:rFonts w:asciiTheme="minorHAnsi" w:eastAsia="Calibri" w:hAnsiTheme="minorHAnsi" w:cstheme="minorHAnsi"/>
          <w:sz w:val="20"/>
          <w:szCs w:val="20"/>
          <w:lang w:val="en-US"/>
        </w:rPr>
        <w:t xml:space="preserve"> </w:t>
      </w:r>
      <w:r w:rsidRPr="00627D88">
        <w:rPr>
          <w:rFonts w:asciiTheme="minorHAnsi" w:eastAsia="Calibri" w:hAnsiTheme="minorHAnsi" w:cstheme="minorHAnsi"/>
          <w:sz w:val="20"/>
          <w:szCs w:val="20"/>
        </w:rPr>
        <w:t>ενώσεις</w:t>
      </w:r>
      <w:r w:rsidRPr="00627D88">
        <w:rPr>
          <w:rFonts w:asciiTheme="minorHAnsi" w:eastAsia="Calibri" w:hAnsiTheme="minorHAnsi" w:cstheme="minorHAnsi"/>
          <w:sz w:val="20"/>
          <w:szCs w:val="20"/>
          <w:lang w:val="en-US"/>
        </w:rPr>
        <w:t>: Methane, Ethane, Ethylene, Propane, Propylene, Isobutane, n-Butane, trans-2-butene, 1-Butene, Isobutylene, cis-2-Butene, Isopentane, n-Pentane, 1.3-Butadiene.</w:t>
      </w:r>
    </w:p>
    <w:p w14:paraId="1EE938AB" w14:textId="77777777" w:rsidR="009F034D" w:rsidRPr="00627D88" w:rsidRDefault="009F034D" w:rsidP="009F034D">
      <w:pPr>
        <w:tabs>
          <w:tab w:val="left" w:pos="654"/>
          <w:tab w:val="left" w:pos="1351"/>
        </w:tabs>
        <w:autoSpaceDE w:val="0"/>
        <w:autoSpaceDN w:val="0"/>
        <w:adjustRightInd w:val="0"/>
        <w:ind w:left="108"/>
        <w:rPr>
          <w:rFonts w:asciiTheme="minorHAnsi" w:hAnsiTheme="minorHAnsi" w:cstheme="minorHAnsi"/>
          <w:sz w:val="20"/>
          <w:szCs w:val="20"/>
          <w:lang w:val="en-US"/>
        </w:rPr>
      </w:pPr>
    </w:p>
    <w:p w14:paraId="742FB6D5" w14:textId="77777777" w:rsidR="009F034D" w:rsidRPr="00627D88" w:rsidRDefault="009F034D" w:rsidP="009F034D">
      <w:pPr>
        <w:rPr>
          <w:rFonts w:asciiTheme="minorHAnsi" w:eastAsia="Calibri" w:hAnsiTheme="minorHAnsi" w:cstheme="minorHAnsi"/>
          <w:b/>
          <w:sz w:val="20"/>
          <w:szCs w:val="20"/>
        </w:rPr>
      </w:pPr>
      <w:r w:rsidRPr="00627D88">
        <w:rPr>
          <w:rFonts w:asciiTheme="minorHAnsi" w:eastAsia="Calibri" w:hAnsiTheme="minorHAnsi" w:cstheme="minorHAnsi"/>
          <w:b/>
          <w:sz w:val="20"/>
          <w:szCs w:val="20"/>
        </w:rPr>
        <w:t>Β. ΑΝΙΧΝΕΥΤΗΣ FID</w:t>
      </w:r>
    </w:p>
    <w:p w14:paraId="65860ADA" w14:textId="77777777" w:rsidR="009F034D" w:rsidRPr="00627D88" w:rsidRDefault="009F034D" w:rsidP="009F034D">
      <w:pPr>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έναν ανιχνευτή Ιονισμού Φλόγας (</w:t>
      </w:r>
      <w:r w:rsidRPr="00627D88">
        <w:rPr>
          <w:rFonts w:asciiTheme="minorHAnsi" w:eastAsia="Calibri" w:hAnsiTheme="minorHAnsi" w:cstheme="minorHAnsi"/>
          <w:sz w:val="20"/>
          <w:szCs w:val="20"/>
          <w:lang w:val="en-US"/>
        </w:rPr>
        <w:t>FID</w:t>
      </w:r>
      <w:r w:rsidRPr="00627D88">
        <w:rPr>
          <w:rFonts w:asciiTheme="minorHAnsi" w:eastAsia="Calibri" w:hAnsiTheme="minorHAnsi" w:cstheme="minorHAnsi"/>
          <w:sz w:val="20"/>
          <w:szCs w:val="20"/>
        </w:rPr>
        <w:t xml:space="preserve">) με τα ακόλουθα χαρακτηριστικά </w:t>
      </w:r>
    </w:p>
    <w:p w14:paraId="625B489A" w14:textId="77777777" w:rsidR="009F034D" w:rsidRPr="00627D88" w:rsidRDefault="009F034D" w:rsidP="00C571A7">
      <w:pPr>
        <w:pStyle w:val="aff0"/>
        <w:numPr>
          <w:ilvl w:val="0"/>
          <w:numId w:val="150"/>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Θερμοκρασία λειτουργίας έως τουλάχιστον 450</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 xml:space="preserve">C. </w:t>
      </w:r>
    </w:p>
    <w:p w14:paraId="62FD1C00" w14:textId="77777777" w:rsidR="009F034D" w:rsidRPr="00627D88" w:rsidRDefault="009F034D" w:rsidP="00C571A7">
      <w:pPr>
        <w:pStyle w:val="aff0"/>
        <w:numPr>
          <w:ilvl w:val="0"/>
          <w:numId w:val="150"/>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Όριο ανίχνευσης μικρότερο από 2 pgC/sec</w:t>
      </w:r>
      <w:r w:rsidRPr="00627D88">
        <w:rPr>
          <w:rFonts w:asciiTheme="minorHAnsi" w:hAnsiTheme="minorHAnsi" w:cstheme="minorHAnsi"/>
          <w:sz w:val="20"/>
          <w:szCs w:val="20"/>
        </w:rPr>
        <w:t xml:space="preserve"> </w:t>
      </w:r>
      <w:r w:rsidRPr="00627D88">
        <w:rPr>
          <w:rFonts w:asciiTheme="minorHAnsi" w:eastAsia="Calibri" w:hAnsiTheme="minorHAnsi" w:cstheme="minorHAnsi"/>
          <w:sz w:val="20"/>
          <w:szCs w:val="20"/>
        </w:rPr>
        <w:t xml:space="preserve">με την χρήση διορθωτικού αερίου. </w:t>
      </w:r>
    </w:p>
    <w:p w14:paraId="232826F6" w14:textId="77777777" w:rsidR="009F034D" w:rsidRPr="00627D88" w:rsidRDefault="009F034D" w:rsidP="00C571A7">
      <w:pPr>
        <w:pStyle w:val="aff0"/>
        <w:numPr>
          <w:ilvl w:val="0"/>
          <w:numId w:val="150"/>
        </w:numPr>
        <w:ind w:left="426" w:hanging="426"/>
        <w:contextualSpacing/>
        <w:jc w:val="both"/>
        <w:rPr>
          <w:rFonts w:asciiTheme="minorHAnsi" w:eastAsia="Calibri" w:hAnsiTheme="minorHAnsi" w:cstheme="minorHAnsi"/>
          <w:sz w:val="20"/>
          <w:szCs w:val="20"/>
        </w:rPr>
      </w:pPr>
      <w:r w:rsidRPr="00627D88">
        <w:rPr>
          <w:rFonts w:asciiTheme="minorHAnsi" w:hAnsiTheme="minorHAnsi" w:cstheme="minorHAnsi"/>
          <w:sz w:val="20"/>
          <w:szCs w:val="20"/>
        </w:rPr>
        <w:t>Ρυθμός μεταφοράς δεδομένων τουλάχιστον 600 Hz</w:t>
      </w:r>
    </w:p>
    <w:p w14:paraId="566B619D" w14:textId="77777777" w:rsidR="009F034D" w:rsidRPr="00627D88" w:rsidRDefault="009F034D" w:rsidP="00C571A7">
      <w:pPr>
        <w:pStyle w:val="aff0"/>
        <w:numPr>
          <w:ilvl w:val="0"/>
          <w:numId w:val="150"/>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Δυναμικό εύρος γραμμικότητας 10</w:t>
      </w:r>
      <w:r w:rsidRPr="00627D88">
        <w:rPr>
          <w:rFonts w:asciiTheme="minorHAnsi" w:eastAsia="Calibri" w:hAnsiTheme="minorHAnsi" w:cstheme="minorHAnsi"/>
          <w:sz w:val="20"/>
          <w:szCs w:val="20"/>
          <w:vertAlign w:val="superscript"/>
        </w:rPr>
        <w:t>7</w:t>
      </w:r>
      <w:r w:rsidRPr="00627D88">
        <w:rPr>
          <w:rFonts w:asciiTheme="minorHAnsi" w:eastAsia="Calibri" w:hAnsiTheme="minorHAnsi" w:cstheme="minorHAnsi"/>
          <w:sz w:val="20"/>
          <w:szCs w:val="20"/>
        </w:rPr>
        <w:t xml:space="preserve">. </w:t>
      </w:r>
    </w:p>
    <w:p w14:paraId="708CB15A" w14:textId="77777777" w:rsidR="009F034D" w:rsidRPr="00627D88" w:rsidRDefault="009F034D" w:rsidP="00C571A7">
      <w:pPr>
        <w:pStyle w:val="aff0"/>
        <w:numPr>
          <w:ilvl w:val="0"/>
          <w:numId w:val="150"/>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p w14:paraId="607CCA6C" w14:textId="77777777" w:rsidR="009F034D" w:rsidRPr="00627D88" w:rsidRDefault="009F034D" w:rsidP="00C571A7">
      <w:pPr>
        <w:pStyle w:val="aff0"/>
        <w:numPr>
          <w:ilvl w:val="0"/>
          <w:numId w:val="150"/>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Αυτόματο ηλεκτρονικό έλεγχο της ροής αέρα, υδρογόνου και αερίου make up .  </w:t>
      </w:r>
    </w:p>
    <w:p w14:paraId="2E6E6D79" w14:textId="77777777" w:rsidR="009F034D" w:rsidRPr="00627D88" w:rsidRDefault="009F034D" w:rsidP="009F034D">
      <w:pPr>
        <w:tabs>
          <w:tab w:val="left" w:pos="654"/>
          <w:tab w:val="left" w:pos="1351"/>
        </w:tabs>
        <w:autoSpaceDE w:val="0"/>
        <w:autoSpaceDN w:val="0"/>
        <w:adjustRightInd w:val="0"/>
        <w:ind w:left="108"/>
        <w:rPr>
          <w:rFonts w:asciiTheme="minorHAnsi" w:hAnsiTheme="minorHAnsi" w:cstheme="minorHAnsi"/>
          <w:sz w:val="20"/>
          <w:szCs w:val="20"/>
        </w:rPr>
      </w:pPr>
    </w:p>
    <w:p w14:paraId="5D6A856F" w14:textId="77777777" w:rsidR="009F034D" w:rsidRPr="00627D88" w:rsidRDefault="009F034D" w:rsidP="009F034D">
      <w:pPr>
        <w:tabs>
          <w:tab w:val="left" w:pos="654"/>
          <w:tab w:val="left" w:pos="1351"/>
        </w:tabs>
        <w:autoSpaceDE w:val="0"/>
        <w:autoSpaceDN w:val="0"/>
        <w:adjustRightInd w:val="0"/>
        <w:ind w:left="108"/>
        <w:rPr>
          <w:rFonts w:asciiTheme="minorHAnsi" w:hAnsiTheme="minorHAnsi" w:cstheme="minorHAnsi"/>
          <w:sz w:val="20"/>
          <w:szCs w:val="20"/>
        </w:rPr>
      </w:pPr>
    </w:p>
    <w:p w14:paraId="5A8DE24B" w14:textId="77777777" w:rsidR="009F034D" w:rsidRPr="00627D88" w:rsidRDefault="005532EF" w:rsidP="009F034D">
      <w:pPr>
        <w:rPr>
          <w:rFonts w:asciiTheme="minorHAnsi" w:eastAsia="Calibri" w:hAnsiTheme="minorHAnsi" w:cstheme="minorHAnsi"/>
          <w:b/>
          <w:sz w:val="20"/>
          <w:szCs w:val="20"/>
        </w:rPr>
      </w:pPr>
      <w:r>
        <w:rPr>
          <w:rFonts w:asciiTheme="minorHAnsi" w:eastAsia="Calibri" w:hAnsiTheme="minorHAnsi" w:cstheme="minorHAnsi"/>
          <w:b/>
          <w:sz w:val="20"/>
          <w:szCs w:val="20"/>
        </w:rPr>
        <w:t>Γ</w:t>
      </w:r>
      <w:r w:rsidR="009F034D" w:rsidRPr="00627D88">
        <w:rPr>
          <w:rFonts w:asciiTheme="minorHAnsi" w:eastAsia="Calibri" w:hAnsiTheme="minorHAnsi" w:cstheme="minorHAnsi"/>
          <w:b/>
          <w:sz w:val="20"/>
          <w:szCs w:val="20"/>
        </w:rPr>
        <w:t xml:space="preserve">. ΛΟΓΙΣΜΙΚΟ ΑΜΦΙΔΡΟΜΗΣ ΕΠΙΚΟΙΝΩΝΙΑΣ </w:t>
      </w:r>
    </w:p>
    <w:p w14:paraId="102F3177"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είναι γνήσιο και να λειτουργεί σε περιβάλλον Windows 10 ή νεότερο. </w:t>
      </w:r>
    </w:p>
    <w:p w14:paraId="7D894A04"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υποστηρίζει τον έλεγχο όλου του συστήματος, καθώς και την καταγραφή και επεξεργασία αποτελεσμάτων.</w:t>
      </w:r>
    </w:p>
    <w:p w14:paraId="16E9669A"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έχει πλήρη προγράμματα διαχείρισης δεδομένων.</w:t>
      </w:r>
    </w:p>
    <w:p w14:paraId="1311F232"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δύναται να εκτελεί αυτόματα σειρά αναλύσεων (sequence).</w:t>
      </w:r>
    </w:p>
    <w:p w14:paraId="3285303F"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p w14:paraId="3A98B0B0"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p w14:paraId="0EBF1493"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p w14:paraId="53850D90"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δύναται να αναγνωρίζει ονομασίες κορυφών στο χρωματογράφημα μετά από κατάλληλη βαθμονόμηση.</w:t>
      </w:r>
    </w:p>
    <w:p w14:paraId="32663610"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lastRenderedPageBreak/>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p w14:paraId="1634DB1B"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p w14:paraId="04C665BE"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p w14:paraId="4A39CFB6"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p w14:paraId="26E260F8"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εκτελεί σύγκριση χρωματογραφημάτων σε κοινό διάγραμμα. </w:t>
      </w:r>
    </w:p>
    <w:p w14:paraId="55AEDA7E"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έχει δυνατότητα χειροκίνητης γραφικής ολοκλήρωσης (manual integration) με χρήση mouse.</w:t>
      </w:r>
    </w:p>
    <w:p w14:paraId="3000E9CB"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επιτρέπει τη σύνταξη αναφορών (</w:t>
      </w:r>
      <w:r w:rsidRPr="00627D88">
        <w:rPr>
          <w:rFonts w:asciiTheme="minorHAnsi" w:eastAsia="Calibri" w:hAnsiTheme="minorHAnsi" w:cstheme="minorHAnsi"/>
          <w:sz w:val="20"/>
          <w:szCs w:val="20"/>
          <w:lang w:val="en-US"/>
        </w:rPr>
        <w:t>reports</w:t>
      </w:r>
      <w:r w:rsidRPr="00627D88">
        <w:rPr>
          <w:rFonts w:asciiTheme="minorHAnsi" w:eastAsia="Calibri" w:hAnsiTheme="minorHAnsi" w:cstheme="minorHAnsi"/>
          <w:sz w:val="20"/>
          <w:szCs w:val="20"/>
        </w:rPr>
        <w:t>) που η μορφή τους θα διαμορφώνεται από το χρήστη.</w:t>
      </w:r>
      <w:r w:rsidRPr="00627D88">
        <w:rPr>
          <w:rFonts w:asciiTheme="minorHAnsi" w:eastAsia="Calibri" w:hAnsiTheme="minorHAnsi" w:cstheme="minorHAnsi"/>
          <w:color w:val="FF0000"/>
          <w:sz w:val="20"/>
          <w:szCs w:val="20"/>
        </w:rPr>
        <w:t xml:space="preserve"> </w:t>
      </w:r>
    </w:p>
    <w:p w14:paraId="2E15D84E" w14:textId="77777777" w:rsidR="009F034D" w:rsidRPr="00627D88" w:rsidRDefault="009F034D" w:rsidP="00C571A7">
      <w:pPr>
        <w:pStyle w:val="aff0"/>
        <w:numPr>
          <w:ilvl w:val="0"/>
          <w:numId w:val="151"/>
        </w:numPr>
        <w:ind w:left="426" w:hanging="426"/>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συνοδεύεται από εγχειρίδιο σε έντυπη ή ηλεκτρονική μορφή με αναλυτικές οδηγίες χρήσης και συντήρησης.</w:t>
      </w:r>
    </w:p>
    <w:p w14:paraId="1717EDB9" w14:textId="77777777" w:rsidR="009F034D" w:rsidRPr="00627D88" w:rsidRDefault="009F034D" w:rsidP="009F034D">
      <w:pPr>
        <w:rPr>
          <w:rFonts w:asciiTheme="minorHAnsi" w:eastAsia="Calibri" w:hAnsiTheme="minorHAnsi" w:cstheme="minorHAnsi"/>
          <w:sz w:val="20"/>
          <w:szCs w:val="20"/>
        </w:rPr>
      </w:pPr>
    </w:p>
    <w:p w14:paraId="0C078D54" w14:textId="77777777" w:rsidR="009F034D" w:rsidRPr="00627D88" w:rsidRDefault="005532EF" w:rsidP="009F034D">
      <w:pPr>
        <w:rPr>
          <w:rFonts w:asciiTheme="minorHAnsi" w:eastAsia="Calibri" w:hAnsiTheme="minorHAnsi" w:cstheme="minorHAnsi"/>
          <w:b/>
          <w:sz w:val="20"/>
          <w:szCs w:val="20"/>
        </w:rPr>
      </w:pPr>
      <w:bookmarkStart w:id="165" w:name="_Hlk180669236"/>
      <w:r>
        <w:rPr>
          <w:rFonts w:asciiTheme="minorHAnsi" w:eastAsia="Calibri" w:hAnsiTheme="minorHAnsi" w:cstheme="minorHAnsi"/>
          <w:b/>
          <w:sz w:val="20"/>
          <w:szCs w:val="20"/>
        </w:rPr>
        <w:t>Δ</w:t>
      </w:r>
      <w:r w:rsidR="009F034D" w:rsidRPr="00627D88">
        <w:rPr>
          <w:rFonts w:asciiTheme="minorHAnsi" w:eastAsia="Calibri" w:hAnsiTheme="minorHAnsi" w:cstheme="minorHAnsi"/>
          <w:b/>
          <w:sz w:val="20"/>
          <w:szCs w:val="20"/>
        </w:rPr>
        <w:t>. ΥΠΟΛΟΓΙΣΤΗΣ</w:t>
      </w:r>
    </w:p>
    <w:p w14:paraId="18C58F0F" w14:textId="77777777" w:rsidR="009F034D" w:rsidRPr="00627D88" w:rsidRDefault="009F034D" w:rsidP="009F034D">
      <w:pPr>
        <w:rPr>
          <w:rFonts w:asciiTheme="minorHAnsi" w:eastAsia="Calibri" w:hAnsiTheme="minorHAnsi" w:cstheme="minorHAnsi"/>
          <w:sz w:val="20"/>
          <w:szCs w:val="20"/>
        </w:rPr>
      </w:pPr>
      <w:r w:rsidRPr="00627D88">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6E0DE71F"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Επεξεργαστή τουλάχιστον </w:t>
      </w:r>
      <w:r w:rsidRPr="00627D88">
        <w:rPr>
          <w:rFonts w:asciiTheme="minorHAnsi" w:hAnsiTheme="minorHAnsi" w:cstheme="minorHAnsi"/>
          <w:sz w:val="20"/>
          <w:szCs w:val="20"/>
          <w:lang w:val="en-US"/>
        </w:rPr>
        <w:t>i</w:t>
      </w:r>
      <w:r w:rsidRPr="00627D88">
        <w:rPr>
          <w:rFonts w:asciiTheme="minorHAnsi" w:hAnsiTheme="minorHAnsi" w:cstheme="minorHAnsi"/>
          <w:sz w:val="20"/>
          <w:szCs w:val="20"/>
        </w:rPr>
        <w:t xml:space="preserve">7 ή ισοδύναμο τελευταίας γενιάς. </w:t>
      </w:r>
    </w:p>
    <w:p w14:paraId="266884B4"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Μνήμη RAM ≥</w:t>
      </w:r>
      <w:r w:rsidRPr="00627D88">
        <w:rPr>
          <w:rFonts w:asciiTheme="minorHAnsi" w:hAnsiTheme="minorHAnsi" w:cstheme="minorHAnsi"/>
          <w:sz w:val="20"/>
          <w:szCs w:val="20"/>
          <w:lang w:val="en-US"/>
        </w:rPr>
        <w:t>32</w:t>
      </w:r>
      <w:r w:rsidRPr="00627D88">
        <w:rPr>
          <w:rFonts w:asciiTheme="minorHAnsi" w:hAnsiTheme="minorHAnsi" w:cstheme="minorHAnsi"/>
          <w:sz w:val="20"/>
          <w:szCs w:val="20"/>
        </w:rPr>
        <w:t xml:space="preserve"> GB.</w:t>
      </w:r>
    </w:p>
    <w:p w14:paraId="12B7AB5C"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Δύο (2) σκληρ</w:t>
      </w:r>
      <w:r w:rsidRPr="00627D88">
        <w:rPr>
          <w:rFonts w:asciiTheme="minorHAnsi" w:hAnsiTheme="minorHAnsi" w:cstheme="minorHAnsi"/>
          <w:sz w:val="20"/>
          <w:szCs w:val="20"/>
          <w:lang w:val="en-US"/>
        </w:rPr>
        <w:t>o</w:t>
      </w:r>
      <w:r w:rsidRPr="00627D88">
        <w:rPr>
          <w:rFonts w:asciiTheme="minorHAnsi" w:hAnsiTheme="minorHAnsi" w:cstheme="minorHAnsi"/>
          <w:sz w:val="20"/>
          <w:szCs w:val="20"/>
        </w:rPr>
        <w:t>ύς δίσκους ≥1 ΤΒ SSD (boot) + 2 TB HDD (storage).</w:t>
      </w:r>
    </w:p>
    <w:p w14:paraId="2B35A437"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Έγχρωμη οθόνη 27 inch (LED), 1080p, </w:t>
      </w:r>
      <w:r w:rsidRPr="00627D88">
        <w:rPr>
          <w:rFonts w:asciiTheme="minorHAnsi" w:hAnsiTheme="minorHAnsi" w:cstheme="minorHAnsi"/>
          <w:sz w:val="20"/>
          <w:szCs w:val="20"/>
          <w:lang w:val="en-US"/>
        </w:rPr>
        <w:t>HDMI</w:t>
      </w:r>
      <w:r w:rsidRPr="00627D88">
        <w:rPr>
          <w:rFonts w:asciiTheme="minorHAnsi" w:hAnsiTheme="minorHAnsi" w:cstheme="minorHAnsi"/>
          <w:sz w:val="20"/>
          <w:szCs w:val="20"/>
        </w:rPr>
        <w:t xml:space="preserve"> σύνδεση ή </w:t>
      </w:r>
      <w:r w:rsidRPr="00627D88">
        <w:rPr>
          <w:rFonts w:asciiTheme="minorHAnsi" w:hAnsiTheme="minorHAnsi" w:cstheme="minorHAnsi"/>
          <w:sz w:val="20"/>
          <w:szCs w:val="20"/>
          <w:lang w:val="en-US"/>
        </w:rPr>
        <w:t>display</w:t>
      </w:r>
      <w:r w:rsidRPr="00627D88">
        <w:rPr>
          <w:rFonts w:asciiTheme="minorHAnsi" w:hAnsiTheme="minorHAnsi" w:cstheme="minorHAnsi"/>
          <w:sz w:val="20"/>
          <w:szCs w:val="20"/>
        </w:rPr>
        <w:t xml:space="preserve"> </w:t>
      </w:r>
      <w:r w:rsidRPr="00627D88">
        <w:rPr>
          <w:rFonts w:asciiTheme="minorHAnsi" w:hAnsiTheme="minorHAnsi" w:cstheme="minorHAnsi"/>
          <w:sz w:val="20"/>
          <w:szCs w:val="20"/>
          <w:lang w:val="en-US"/>
        </w:rPr>
        <w:t>port</w:t>
      </w:r>
      <w:r w:rsidRPr="00627D88">
        <w:rPr>
          <w:rFonts w:asciiTheme="minorHAnsi" w:hAnsiTheme="minorHAnsi" w:cstheme="minorHAnsi"/>
          <w:sz w:val="20"/>
          <w:szCs w:val="20"/>
        </w:rPr>
        <w:t xml:space="preserve"> σύνδεση.</w:t>
      </w:r>
    </w:p>
    <w:p w14:paraId="43E9A9DF"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lang w:val="en-US"/>
        </w:rPr>
      </w:pPr>
      <w:r w:rsidRPr="00627D88">
        <w:rPr>
          <w:rFonts w:asciiTheme="minorHAnsi" w:hAnsiTheme="minorHAnsi" w:cstheme="minorHAnsi"/>
          <w:sz w:val="20"/>
          <w:szCs w:val="20"/>
        </w:rPr>
        <w:t>Κάρτα</w:t>
      </w:r>
      <w:r w:rsidRPr="00627D88">
        <w:rPr>
          <w:rFonts w:asciiTheme="minorHAnsi" w:hAnsiTheme="minorHAnsi" w:cstheme="minorHAnsi"/>
          <w:sz w:val="20"/>
          <w:szCs w:val="20"/>
          <w:lang w:val="en-US"/>
        </w:rPr>
        <w:t xml:space="preserve"> </w:t>
      </w:r>
      <w:r w:rsidRPr="00627D88">
        <w:rPr>
          <w:rFonts w:asciiTheme="minorHAnsi" w:hAnsiTheme="minorHAnsi" w:cstheme="minorHAnsi"/>
          <w:sz w:val="20"/>
          <w:szCs w:val="20"/>
        </w:rPr>
        <w:t>γραφικών</w:t>
      </w:r>
      <w:r w:rsidRPr="00627D88">
        <w:rPr>
          <w:rFonts w:asciiTheme="minorHAnsi" w:hAnsiTheme="minorHAnsi" w:cstheme="minorHAnsi"/>
          <w:sz w:val="20"/>
          <w:szCs w:val="20"/>
          <w:lang w:val="en-US"/>
        </w:rPr>
        <w:t xml:space="preserve">: on board graphics card </w:t>
      </w:r>
      <w:r w:rsidRPr="00627D88">
        <w:rPr>
          <w:rFonts w:asciiTheme="minorHAnsi" w:hAnsiTheme="minorHAnsi" w:cstheme="minorHAnsi"/>
          <w:sz w:val="20"/>
          <w:szCs w:val="20"/>
        </w:rPr>
        <w:t>ή</w:t>
      </w:r>
      <w:r w:rsidRPr="00627D88">
        <w:rPr>
          <w:rFonts w:asciiTheme="minorHAnsi" w:hAnsiTheme="minorHAnsi" w:cstheme="minorHAnsi"/>
          <w:sz w:val="20"/>
          <w:szCs w:val="20"/>
          <w:lang w:val="en-US"/>
        </w:rPr>
        <w:t xml:space="preserve"> PCI-E graphics card, HDMI ή display port σύνδεση.</w:t>
      </w:r>
    </w:p>
    <w:p w14:paraId="7626AC52"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Πληκτρολόγιο τύπου QWERTY 101 πλήκτρων και mouse.</w:t>
      </w:r>
    </w:p>
    <w:p w14:paraId="44ADBD99"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Τις απαραίτητες θύρες επικοινωνίας με το όργανο.</w:t>
      </w:r>
    </w:p>
    <w:p w14:paraId="584F8181"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Τις απαραίτητες θύρες διασύνδεσης (δικτύου </w:t>
      </w:r>
      <w:r w:rsidRPr="00627D88">
        <w:rPr>
          <w:rFonts w:asciiTheme="minorHAnsi" w:hAnsiTheme="minorHAnsi" w:cstheme="minorHAnsi"/>
          <w:sz w:val="20"/>
          <w:szCs w:val="20"/>
          <w:lang w:val="en-US"/>
        </w:rPr>
        <w:t>LAN</w:t>
      </w:r>
      <w:r w:rsidRPr="00627D88">
        <w:rPr>
          <w:rFonts w:asciiTheme="minorHAnsi" w:hAnsiTheme="minorHAnsi" w:cstheme="minorHAnsi"/>
          <w:sz w:val="20"/>
          <w:szCs w:val="20"/>
        </w:rPr>
        <w:t>≥1</w:t>
      </w:r>
      <w:r w:rsidRPr="00627D88">
        <w:rPr>
          <w:rFonts w:asciiTheme="minorHAnsi" w:hAnsiTheme="minorHAnsi" w:cstheme="minorHAnsi"/>
          <w:sz w:val="20"/>
          <w:szCs w:val="20"/>
          <w:lang w:val="en-US"/>
        </w:rPr>
        <w:t>Gbps</w:t>
      </w:r>
      <w:r w:rsidRPr="00627D88">
        <w:rPr>
          <w:rFonts w:asciiTheme="minorHAnsi" w:hAnsiTheme="minorHAnsi" w:cstheme="minorHAnsi"/>
          <w:sz w:val="20"/>
          <w:szCs w:val="20"/>
        </w:rPr>
        <w:t>, περισσότερες από τέσσερις USB3 και ένα USB 3.2 Gen 1 Type-A with Power Share).</w:t>
      </w:r>
    </w:p>
    <w:p w14:paraId="7D28136B"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Δυνατότητα σύνδεσης με </w:t>
      </w:r>
      <w:r w:rsidRPr="00627D88">
        <w:rPr>
          <w:rFonts w:asciiTheme="minorHAnsi" w:hAnsiTheme="minorHAnsi" w:cstheme="minorHAnsi"/>
          <w:sz w:val="20"/>
          <w:szCs w:val="20"/>
          <w:lang w:val="en-US"/>
        </w:rPr>
        <w:t>Wi</w:t>
      </w:r>
      <w:r w:rsidRPr="00627D88">
        <w:rPr>
          <w:rFonts w:asciiTheme="minorHAnsi" w:hAnsiTheme="minorHAnsi" w:cstheme="minorHAnsi"/>
          <w:sz w:val="20"/>
          <w:szCs w:val="20"/>
        </w:rPr>
        <w:t>-</w:t>
      </w:r>
      <w:r w:rsidRPr="00627D88">
        <w:rPr>
          <w:rFonts w:asciiTheme="minorHAnsi" w:hAnsiTheme="minorHAnsi" w:cstheme="minorHAnsi"/>
          <w:sz w:val="20"/>
          <w:szCs w:val="20"/>
          <w:lang w:val="en-US"/>
        </w:rPr>
        <w:t>Fi</w:t>
      </w:r>
      <w:r w:rsidRPr="00627D88">
        <w:rPr>
          <w:rFonts w:asciiTheme="minorHAnsi" w:hAnsiTheme="minorHAnsi" w:cstheme="minorHAnsi"/>
          <w:sz w:val="20"/>
          <w:szCs w:val="20"/>
        </w:rPr>
        <w:t xml:space="preserve"> και </w:t>
      </w:r>
      <w:r w:rsidRPr="00627D88">
        <w:rPr>
          <w:rFonts w:asciiTheme="minorHAnsi" w:hAnsiTheme="minorHAnsi" w:cstheme="minorHAnsi"/>
          <w:sz w:val="20"/>
          <w:szCs w:val="20"/>
          <w:lang w:val="en-US"/>
        </w:rPr>
        <w:t>bluetooth</w:t>
      </w:r>
      <w:r w:rsidRPr="00627D88">
        <w:rPr>
          <w:rFonts w:asciiTheme="minorHAnsi" w:hAnsiTheme="minorHAnsi" w:cstheme="minorHAnsi"/>
          <w:sz w:val="20"/>
          <w:szCs w:val="20"/>
        </w:rPr>
        <w:t>.</w:t>
      </w:r>
    </w:p>
    <w:p w14:paraId="057DDCBF"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Λειτουργικό σύστημα Windows κατάλληλης έκδοσης για την υποστήριξη του λογισμικού.</w:t>
      </w:r>
    </w:p>
    <w:p w14:paraId="488A3C04"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lang w:val="en-US"/>
        </w:rPr>
        <w:t>Microsoft</w:t>
      </w:r>
      <w:r w:rsidRPr="00627D88">
        <w:rPr>
          <w:rFonts w:asciiTheme="minorHAnsi" w:hAnsiTheme="minorHAnsi" w:cstheme="minorHAnsi"/>
          <w:sz w:val="20"/>
          <w:szCs w:val="20"/>
        </w:rPr>
        <w:t xml:space="preserve"> </w:t>
      </w:r>
      <w:r w:rsidRPr="00627D88">
        <w:rPr>
          <w:rFonts w:asciiTheme="minorHAnsi" w:hAnsiTheme="minorHAnsi" w:cstheme="minorHAnsi"/>
          <w:sz w:val="20"/>
          <w:szCs w:val="20"/>
          <w:lang w:val="en-US"/>
        </w:rPr>
        <w:t>Office</w:t>
      </w:r>
      <w:r w:rsidRPr="00627D88">
        <w:rPr>
          <w:rFonts w:asciiTheme="minorHAnsi" w:hAnsiTheme="minorHAnsi" w:cstheme="minorHAnsi"/>
          <w:sz w:val="20"/>
          <w:szCs w:val="20"/>
        </w:rPr>
        <w:t xml:space="preserve"> (Ελληνικά) με άδεια χρήσης (προεγκατεστημένο).</w:t>
      </w:r>
    </w:p>
    <w:p w14:paraId="7A2D3ADE" w14:textId="77777777" w:rsidR="009F034D" w:rsidRPr="00627D88" w:rsidRDefault="009F034D" w:rsidP="00C571A7">
      <w:pPr>
        <w:pStyle w:val="aff0"/>
        <w:numPr>
          <w:ilvl w:val="0"/>
          <w:numId w:val="152"/>
        </w:numPr>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bookmarkEnd w:id="165"/>
    <w:p w14:paraId="3438598D" w14:textId="77777777" w:rsidR="009F034D" w:rsidRPr="00627D88" w:rsidRDefault="009F034D" w:rsidP="009F034D">
      <w:pPr>
        <w:pStyle w:val="aff0"/>
        <w:ind w:left="426"/>
        <w:jc w:val="both"/>
        <w:rPr>
          <w:rFonts w:asciiTheme="minorHAnsi" w:eastAsia="Calibri" w:hAnsiTheme="minorHAnsi" w:cstheme="minorHAnsi"/>
          <w:sz w:val="20"/>
          <w:szCs w:val="20"/>
          <w:highlight w:val="yellow"/>
        </w:rPr>
      </w:pPr>
    </w:p>
    <w:p w14:paraId="70D03649" w14:textId="77777777" w:rsidR="009F034D" w:rsidRPr="00627D88" w:rsidRDefault="005532EF" w:rsidP="009F034D">
      <w:pPr>
        <w:rPr>
          <w:rFonts w:asciiTheme="minorHAnsi" w:hAnsiTheme="minorHAnsi" w:cstheme="minorHAnsi"/>
          <w:b/>
          <w:sz w:val="20"/>
          <w:szCs w:val="20"/>
        </w:rPr>
      </w:pPr>
      <w:r>
        <w:rPr>
          <w:rFonts w:asciiTheme="minorHAnsi" w:hAnsiTheme="minorHAnsi" w:cstheme="minorHAnsi"/>
          <w:b/>
          <w:sz w:val="20"/>
          <w:szCs w:val="20"/>
        </w:rPr>
        <w:t>Ε</w:t>
      </w:r>
      <w:r w:rsidR="009F034D" w:rsidRPr="00627D88">
        <w:rPr>
          <w:rFonts w:asciiTheme="minorHAnsi" w:hAnsiTheme="minorHAnsi" w:cstheme="minorHAnsi"/>
          <w:b/>
          <w:sz w:val="20"/>
          <w:szCs w:val="20"/>
        </w:rPr>
        <w:t>. ΠΑΡΕΛΚΟΜΕΝΑ</w:t>
      </w:r>
    </w:p>
    <w:p w14:paraId="7EBF73F8" w14:textId="77777777" w:rsidR="009F034D" w:rsidRPr="00627D88" w:rsidRDefault="009F034D" w:rsidP="00C571A7">
      <w:pPr>
        <w:pStyle w:val="aff0"/>
        <w:numPr>
          <w:ilvl w:val="0"/>
          <w:numId w:val="155"/>
        </w:numPr>
        <w:adjustRightInd w:val="0"/>
        <w:spacing w:line="259" w:lineRule="auto"/>
        <w:ind w:left="426" w:hanging="426"/>
        <w:jc w:val="both"/>
        <w:rPr>
          <w:rFonts w:asciiTheme="minorHAnsi" w:hAnsiTheme="minorHAnsi" w:cstheme="minorHAnsi"/>
          <w:sz w:val="20"/>
          <w:szCs w:val="20"/>
        </w:rPr>
      </w:pPr>
      <w:r w:rsidRPr="00627D88">
        <w:rPr>
          <w:rFonts w:asciiTheme="minorHAnsi" w:hAnsiTheme="minorHAnsi" w:cstheme="minorHAnsi"/>
          <w:sz w:val="20"/>
          <w:szCs w:val="20"/>
        </w:rPr>
        <w:t>Να παρέχονται οι στήλες που προβλέπονται από τα πρότυπα ISO 7941 ή DIN 51619 εις διπλούν.</w:t>
      </w:r>
    </w:p>
    <w:p w14:paraId="11D0EF34" w14:textId="77777777" w:rsidR="009F034D" w:rsidRPr="00627D88" w:rsidRDefault="009F034D" w:rsidP="009F034D">
      <w:pPr>
        <w:pStyle w:val="aff0"/>
        <w:numPr>
          <w:ilvl w:val="0"/>
          <w:numId w:val="94"/>
        </w:numPr>
        <w:tabs>
          <w:tab w:val="left" w:pos="426"/>
        </w:tabs>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p w14:paraId="177545FB" w14:textId="77777777" w:rsidR="009F034D" w:rsidRPr="00627D88" w:rsidRDefault="009F034D" w:rsidP="009F034D">
      <w:pPr>
        <w:pStyle w:val="aff0"/>
        <w:numPr>
          <w:ilvl w:val="0"/>
          <w:numId w:val="94"/>
        </w:numPr>
        <w:tabs>
          <w:tab w:val="left" w:pos="426"/>
        </w:tabs>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Είκοσι (20) </w:t>
      </w:r>
      <w:r w:rsidRPr="00627D88">
        <w:rPr>
          <w:rFonts w:asciiTheme="minorHAnsi" w:hAnsiTheme="minorHAnsi" w:cstheme="minorHAnsi"/>
          <w:sz w:val="20"/>
          <w:szCs w:val="20"/>
          <w:lang w:val="en-US"/>
        </w:rPr>
        <w:t>liners</w:t>
      </w:r>
      <w:r w:rsidRPr="00627D88">
        <w:rPr>
          <w:rFonts w:asciiTheme="minorHAnsi" w:hAnsiTheme="minorHAnsi" w:cstheme="minorHAnsi"/>
          <w:sz w:val="20"/>
          <w:szCs w:val="20"/>
        </w:rPr>
        <w:t xml:space="preserve"> </w:t>
      </w:r>
      <w:r w:rsidRPr="00627D88">
        <w:rPr>
          <w:rFonts w:asciiTheme="minorHAnsi" w:hAnsiTheme="minorHAnsi" w:cstheme="minorHAnsi"/>
          <w:sz w:val="20"/>
          <w:szCs w:val="20"/>
          <w:lang w:val="en-US"/>
        </w:rPr>
        <w:t>split</w:t>
      </w:r>
      <w:r w:rsidRPr="00627D88">
        <w:rPr>
          <w:rFonts w:asciiTheme="minorHAnsi" w:hAnsiTheme="minorHAnsi" w:cstheme="minorHAnsi"/>
          <w:sz w:val="20"/>
          <w:szCs w:val="20"/>
        </w:rPr>
        <w:t>/</w:t>
      </w:r>
      <w:r w:rsidRPr="00627D88">
        <w:rPr>
          <w:rFonts w:asciiTheme="minorHAnsi" w:hAnsiTheme="minorHAnsi" w:cstheme="minorHAnsi"/>
          <w:sz w:val="20"/>
          <w:szCs w:val="20"/>
          <w:lang w:val="en-US"/>
        </w:rPr>
        <w:t>splitless</w:t>
      </w:r>
      <w:r w:rsidRPr="00627D88">
        <w:rPr>
          <w:rFonts w:asciiTheme="minorHAnsi" w:hAnsiTheme="minorHAnsi" w:cstheme="minorHAnsi"/>
          <w:sz w:val="20"/>
          <w:szCs w:val="20"/>
        </w:rPr>
        <w:t xml:space="preserve"> με φίλτρο υαλοβάμβακα.</w:t>
      </w:r>
    </w:p>
    <w:p w14:paraId="090A687B" w14:textId="77777777" w:rsidR="009F034D" w:rsidRPr="00627D88" w:rsidRDefault="009F034D" w:rsidP="009F034D">
      <w:pPr>
        <w:pStyle w:val="aff0"/>
        <w:numPr>
          <w:ilvl w:val="0"/>
          <w:numId w:val="94"/>
        </w:numPr>
        <w:tabs>
          <w:tab w:val="left" w:pos="426"/>
        </w:tabs>
        <w:spacing w:line="259" w:lineRule="auto"/>
        <w:ind w:left="426" w:hanging="426"/>
        <w:contextualSpacing/>
        <w:jc w:val="both"/>
        <w:rPr>
          <w:rFonts w:asciiTheme="minorHAnsi" w:hAnsiTheme="minorHAnsi" w:cstheme="minorHAnsi"/>
          <w:sz w:val="20"/>
          <w:szCs w:val="20"/>
        </w:rPr>
      </w:pPr>
      <w:r w:rsidRPr="00627D88">
        <w:rPr>
          <w:rFonts w:asciiTheme="minorHAnsi" w:eastAsia="Calibri" w:hAnsiTheme="minorHAnsi" w:cstheme="minorHAnsi"/>
          <w:sz w:val="20"/>
          <w:szCs w:val="20"/>
        </w:rPr>
        <w:t xml:space="preserve">Εργαστηριακό μανόμετρο και την αντίστοιχη φιάλη </w:t>
      </w:r>
      <w:r w:rsidRPr="00627D88">
        <w:rPr>
          <w:rFonts w:asciiTheme="minorHAnsi" w:eastAsia="Calibri" w:hAnsiTheme="minorHAnsi" w:cstheme="minorHAnsi"/>
          <w:sz w:val="20"/>
          <w:szCs w:val="20"/>
          <w:lang w:val="en-US"/>
        </w:rPr>
        <w:t>He</w:t>
      </w:r>
      <w:r w:rsidRPr="00627D88">
        <w:rPr>
          <w:rFonts w:asciiTheme="minorHAnsi" w:eastAsia="Calibri" w:hAnsiTheme="minorHAnsi" w:cstheme="minorHAnsi"/>
          <w:sz w:val="20"/>
          <w:szCs w:val="20"/>
        </w:rPr>
        <w:t xml:space="preserve"> εφόσον αυτό χρησιμοποιείται ως </w:t>
      </w:r>
      <w:r w:rsidRPr="00627D88">
        <w:rPr>
          <w:rFonts w:asciiTheme="minorHAnsi" w:eastAsia="Calibri" w:hAnsiTheme="minorHAnsi" w:cstheme="minorHAnsi"/>
          <w:sz w:val="20"/>
          <w:szCs w:val="20"/>
          <w:lang w:val="en-US"/>
        </w:rPr>
        <w:t>carrier</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gas</w:t>
      </w:r>
      <w:r w:rsidRPr="00627D88">
        <w:rPr>
          <w:rFonts w:asciiTheme="minorHAnsi" w:eastAsia="Calibri" w:hAnsiTheme="minorHAnsi" w:cstheme="minorHAnsi"/>
          <w:sz w:val="20"/>
          <w:szCs w:val="20"/>
        </w:rPr>
        <w:t xml:space="preserve"> και τα απαιτούμενα φίλτρα της γραμμής των αερίων εις διπλούν (πχ φίλτρα υδρογονανθράκων, οξυγόνου, υγρασίας κλπ).</w:t>
      </w:r>
      <w:r w:rsidRPr="00627D88">
        <w:rPr>
          <w:rFonts w:asciiTheme="minorHAnsi" w:hAnsiTheme="minorHAnsi" w:cstheme="minorHAnsi"/>
          <w:sz w:val="20"/>
          <w:szCs w:val="20"/>
        </w:rPr>
        <w:t xml:space="preserve"> Να περιλαμβάνεται εξάρτημα σύνδεσης της φιάλης (μαστός) κατάλληλο για τα παραπάνω αέρια.</w:t>
      </w:r>
    </w:p>
    <w:p w14:paraId="6F56F64C" w14:textId="77777777" w:rsidR="009F034D" w:rsidRPr="00627D88" w:rsidRDefault="009F034D" w:rsidP="009F034D">
      <w:pPr>
        <w:rPr>
          <w:rFonts w:asciiTheme="minorHAnsi" w:hAnsiTheme="minorHAnsi" w:cstheme="minorHAnsi"/>
          <w:sz w:val="20"/>
          <w:szCs w:val="20"/>
        </w:rPr>
      </w:pPr>
    </w:p>
    <w:p w14:paraId="7633A39D" w14:textId="77777777" w:rsidR="009F034D" w:rsidRPr="00627D88" w:rsidRDefault="005532EF" w:rsidP="009F034D">
      <w:pPr>
        <w:rPr>
          <w:rFonts w:asciiTheme="minorHAnsi" w:hAnsiTheme="minorHAnsi" w:cstheme="minorHAnsi"/>
          <w:b/>
          <w:sz w:val="20"/>
          <w:szCs w:val="20"/>
        </w:rPr>
      </w:pPr>
      <w:r>
        <w:rPr>
          <w:rFonts w:asciiTheme="minorHAnsi" w:hAnsiTheme="minorHAnsi" w:cstheme="minorHAnsi"/>
          <w:b/>
          <w:sz w:val="20"/>
          <w:szCs w:val="20"/>
        </w:rPr>
        <w:t>ΣΤ</w:t>
      </w:r>
      <w:r w:rsidR="009F034D" w:rsidRPr="00627D88">
        <w:rPr>
          <w:rFonts w:asciiTheme="minorHAnsi" w:hAnsiTheme="minorHAnsi" w:cstheme="minorHAnsi"/>
          <w:b/>
          <w:sz w:val="20"/>
          <w:szCs w:val="20"/>
        </w:rPr>
        <w:t>. ΓΕΝΙΚΕΣ ΑΠΑΙΤΗΣΕΙΣ</w:t>
      </w:r>
    </w:p>
    <w:p w14:paraId="3618AE5B" w14:textId="77777777" w:rsidR="009F034D" w:rsidRPr="00627D88" w:rsidRDefault="009F034D" w:rsidP="00C571A7">
      <w:pPr>
        <w:pStyle w:val="aff0"/>
        <w:numPr>
          <w:ilvl w:val="0"/>
          <w:numId w:val="153"/>
        </w:numPr>
        <w:adjustRightInd w:val="0"/>
        <w:spacing w:line="259" w:lineRule="auto"/>
        <w:ind w:left="425" w:hanging="425"/>
        <w:jc w:val="both"/>
        <w:rPr>
          <w:rFonts w:asciiTheme="minorHAnsi" w:hAnsiTheme="minorHAnsi" w:cstheme="minorHAnsi"/>
          <w:sz w:val="20"/>
          <w:szCs w:val="20"/>
        </w:rPr>
      </w:pPr>
      <w:r w:rsidRPr="00627D88">
        <w:rPr>
          <w:rFonts w:asciiTheme="minorHAnsi" w:hAnsiTheme="minorHAnsi" w:cstheme="minorHAnsi"/>
          <w:sz w:val="20"/>
          <w:szCs w:val="20"/>
        </w:rPr>
        <w:t xml:space="preserve">Το σύστημα να παραδοθεί, σχεδιασμένο και κατασκευασμένο ειδικά για ανάλυση LPG, να είναι πλήρες και έτοιμο για λειτουργία σε ρεύμα 220V/50Hz, και να συνοδεύεται από τον απαραίτητο εξοπλισμό για την αρχική λειτουργία του συστήματος πχ σωλήνες, φέρρουλα, κόφτες, χρωματογραφική στήλη όπως προβλέπεται από την DIN 51619 ή ISO 7941. </w:t>
      </w:r>
    </w:p>
    <w:p w14:paraId="6BE59752" w14:textId="77777777" w:rsidR="009F034D" w:rsidRPr="00627D88" w:rsidRDefault="009F034D" w:rsidP="00C571A7">
      <w:pPr>
        <w:pStyle w:val="aff0"/>
        <w:numPr>
          <w:ilvl w:val="0"/>
          <w:numId w:val="153"/>
        </w:numPr>
        <w:adjustRightInd w:val="0"/>
        <w:spacing w:line="259" w:lineRule="auto"/>
        <w:ind w:left="425" w:hanging="425"/>
        <w:jc w:val="both"/>
        <w:rPr>
          <w:rFonts w:asciiTheme="minorHAnsi" w:hAnsiTheme="minorHAnsi" w:cstheme="minorHAnsi"/>
          <w:sz w:val="20"/>
          <w:szCs w:val="20"/>
        </w:rPr>
      </w:pPr>
      <w:r w:rsidRPr="00627D88">
        <w:rPr>
          <w:rFonts w:asciiTheme="minorHAnsi" w:hAnsiTheme="minorHAnsi" w:cstheme="minorHAnsi"/>
          <w:sz w:val="20"/>
          <w:szCs w:val="20"/>
        </w:rPr>
        <w:t xml:space="preserve">Να παραδοθεί με εγκατεστημένη τη μέθοδο DIN 51619 ή ISO 7941 </w:t>
      </w:r>
      <w:r w:rsidRPr="00627D88">
        <w:rPr>
          <w:rFonts w:asciiTheme="minorHAnsi" w:eastAsia="Calibri" w:hAnsiTheme="minorHAnsi" w:cstheme="minorHAnsi"/>
          <w:sz w:val="20"/>
          <w:szCs w:val="20"/>
        </w:rPr>
        <w:t>και να πληροί τα στοιχεία ακρίβειας που προβλέπονται από αυτή</w:t>
      </w:r>
      <w:r w:rsidRPr="00627D88">
        <w:rPr>
          <w:rFonts w:asciiTheme="minorHAnsi" w:hAnsiTheme="minorHAnsi" w:cstheme="minorHAnsi"/>
          <w:sz w:val="20"/>
          <w:szCs w:val="20"/>
        </w:rPr>
        <w:t>.</w:t>
      </w:r>
    </w:p>
    <w:p w14:paraId="61EB22D1" w14:textId="77777777" w:rsidR="009F034D" w:rsidRPr="00627D88" w:rsidRDefault="009F034D" w:rsidP="00C571A7">
      <w:pPr>
        <w:pStyle w:val="aff0"/>
        <w:numPr>
          <w:ilvl w:val="0"/>
          <w:numId w:val="153"/>
        </w:numPr>
        <w:spacing w:line="259" w:lineRule="auto"/>
        <w:ind w:left="425" w:hanging="425"/>
        <w:jc w:val="both"/>
        <w:rPr>
          <w:rFonts w:asciiTheme="minorHAnsi" w:hAnsiTheme="minorHAnsi" w:cstheme="minorHAnsi"/>
          <w:sz w:val="20"/>
          <w:szCs w:val="20"/>
          <w:shd w:val="clear" w:color="auto" w:fill="FFFFFF"/>
        </w:rPr>
      </w:pPr>
      <w:r w:rsidRPr="00627D88">
        <w:rPr>
          <w:rFonts w:asciiTheme="minorHAnsi" w:hAnsiTheme="minorHAnsi" w:cstheme="minorHAnsi"/>
          <w:sz w:val="20"/>
          <w:szCs w:val="20"/>
          <w:shd w:val="clear" w:color="auto" w:fill="FFFFFF"/>
        </w:rPr>
        <w:t xml:space="preserve">Το σύστημα να είναι έτοιμο για λειτουργία και παραμετροποιημένο για την συγκεκριμένη ανάλυση και να συνοδεύεται από όλα τα απαραίτητα αναλώσιμα (πρότυπα βαθμονόμησης κλπ.).  </w:t>
      </w:r>
    </w:p>
    <w:p w14:paraId="14A399D9" w14:textId="77777777" w:rsidR="009F034D" w:rsidRPr="00627D88" w:rsidRDefault="009F034D" w:rsidP="00C571A7">
      <w:pPr>
        <w:pStyle w:val="aff0"/>
        <w:numPr>
          <w:ilvl w:val="0"/>
          <w:numId w:val="153"/>
        </w:numPr>
        <w:spacing w:line="259" w:lineRule="auto"/>
        <w:ind w:left="425" w:hanging="425"/>
        <w:jc w:val="both"/>
        <w:rPr>
          <w:rFonts w:asciiTheme="minorHAnsi" w:hAnsiTheme="minorHAnsi" w:cstheme="minorHAnsi"/>
          <w:sz w:val="20"/>
          <w:szCs w:val="20"/>
          <w:shd w:val="clear" w:color="auto" w:fill="FFFFFF"/>
        </w:rPr>
      </w:pPr>
      <w:r w:rsidRPr="00627D88">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p w14:paraId="6351DF37" w14:textId="77777777" w:rsidR="009F034D" w:rsidRPr="00627D88" w:rsidRDefault="009F034D" w:rsidP="00C571A7">
      <w:pPr>
        <w:pStyle w:val="aff0"/>
        <w:numPr>
          <w:ilvl w:val="0"/>
          <w:numId w:val="153"/>
        </w:numPr>
        <w:spacing w:line="259" w:lineRule="auto"/>
        <w:ind w:left="425" w:hanging="425"/>
        <w:contextualSpacing/>
        <w:jc w:val="both"/>
        <w:rPr>
          <w:rFonts w:asciiTheme="minorHAnsi" w:hAnsiTheme="minorHAnsi" w:cstheme="minorHAnsi"/>
          <w:sz w:val="20"/>
          <w:szCs w:val="20"/>
        </w:rPr>
      </w:pPr>
      <w:r w:rsidRPr="00627D88">
        <w:rPr>
          <w:rFonts w:asciiTheme="minorHAnsi" w:hAnsiTheme="minorHAnsi" w:cstheme="minorHAnsi"/>
          <w:sz w:val="20"/>
          <w:szCs w:val="20"/>
        </w:rPr>
        <w:lastRenderedPageBreak/>
        <w:t>Το σύστημα να διαθέτει CE.</w:t>
      </w:r>
    </w:p>
    <w:p w14:paraId="56ED2276" w14:textId="77777777" w:rsidR="009F034D" w:rsidRPr="00627D88" w:rsidRDefault="009F034D" w:rsidP="00C571A7">
      <w:pPr>
        <w:pStyle w:val="aff0"/>
        <w:numPr>
          <w:ilvl w:val="0"/>
          <w:numId w:val="153"/>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w:t>
      </w:r>
    </w:p>
    <w:p w14:paraId="624FEEC5" w14:textId="77777777" w:rsidR="009F034D" w:rsidRPr="00627D88" w:rsidRDefault="009F034D" w:rsidP="00C571A7">
      <w:pPr>
        <w:pStyle w:val="aff0"/>
        <w:numPr>
          <w:ilvl w:val="0"/>
          <w:numId w:val="153"/>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Ο κατασκευαστής να διαθέτει ΕΝ ISO 9001.</w:t>
      </w:r>
    </w:p>
    <w:p w14:paraId="2F87D69B" w14:textId="77777777" w:rsidR="009F034D" w:rsidRPr="00627D88" w:rsidRDefault="009F034D" w:rsidP="00C571A7">
      <w:pPr>
        <w:pStyle w:val="aff0"/>
        <w:numPr>
          <w:ilvl w:val="0"/>
          <w:numId w:val="153"/>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Ο προμηθευτής να διαθέτει ΕΝ ISO 9001.</w:t>
      </w:r>
    </w:p>
    <w:p w14:paraId="0940C663" w14:textId="77777777" w:rsidR="009F034D" w:rsidRPr="00627D88" w:rsidRDefault="009F034D" w:rsidP="00C571A7">
      <w:pPr>
        <w:pStyle w:val="aff0"/>
        <w:numPr>
          <w:ilvl w:val="0"/>
          <w:numId w:val="153"/>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p w14:paraId="150781C9" w14:textId="77777777" w:rsidR="009F034D" w:rsidRPr="00627D88" w:rsidRDefault="009F034D" w:rsidP="00C571A7">
      <w:pPr>
        <w:pStyle w:val="aff0"/>
        <w:numPr>
          <w:ilvl w:val="0"/>
          <w:numId w:val="153"/>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p w14:paraId="5C0AA9E0" w14:textId="77777777" w:rsidR="009F034D" w:rsidRPr="00627D88" w:rsidRDefault="009F034D" w:rsidP="00C571A7">
      <w:pPr>
        <w:pStyle w:val="aff0"/>
        <w:numPr>
          <w:ilvl w:val="0"/>
          <w:numId w:val="153"/>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Οι αναφερόμενες ανωτέρω προδιαγραφές πρέπει τεκμηριώνονται από τα έντυπα του κατασκευαστικού οίκου.</w:t>
      </w:r>
    </w:p>
    <w:p w14:paraId="2023D683" w14:textId="77777777" w:rsidR="009F034D" w:rsidRPr="00627D88" w:rsidRDefault="009F034D" w:rsidP="009F034D">
      <w:pPr>
        <w:rPr>
          <w:rFonts w:asciiTheme="minorHAnsi" w:hAnsiTheme="minorHAnsi" w:cstheme="minorHAnsi"/>
          <w:sz w:val="20"/>
          <w:szCs w:val="20"/>
        </w:rPr>
      </w:pPr>
    </w:p>
    <w:p w14:paraId="19E914CB" w14:textId="77777777" w:rsidR="009F034D" w:rsidRPr="00627D88" w:rsidRDefault="009F034D" w:rsidP="009F034D">
      <w:pPr>
        <w:jc w:val="center"/>
        <w:rPr>
          <w:rFonts w:asciiTheme="minorHAnsi" w:eastAsia="Calibri" w:hAnsiTheme="minorHAnsi" w:cstheme="minorHAnsi"/>
          <w:b/>
          <w:sz w:val="20"/>
          <w:szCs w:val="20"/>
        </w:rPr>
      </w:pPr>
      <w:bookmarkStart w:id="166" w:name="_Hlk180593274"/>
    </w:p>
    <w:p w14:paraId="1DCF61E0" w14:textId="77777777" w:rsidR="009F034D" w:rsidRPr="00627D88" w:rsidRDefault="009F034D" w:rsidP="009F034D">
      <w:pPr>
        <w:jc w:val="center"/>
        <w:rPr>
          <w:rFonts w:asciiTheme="minorHAnsi" w:eastAsia="Calibri" w:hAnsiTheme="minorHAnsi" w:cstheme="minorHAnsi"/>
          <w:b/>
          <w:sz w:val="20"/>
          <w:szCs w:val="20"/>
        </w:rPr>
      </w:pPr>
    </w:p>
    <w:p w14:paraId="37EA95B5" w14:textId="77777777" w:rsidR="009F034D" w:rsidRPr="00627D88" w:rsidRDefault="005532EF" w:rsidP="009F034D">
      <w:pPr>
        <w:rPr>
          <w:rFonts w:asciiTheme="minorHAnsi" w:hAnsiTheme="minorHAnsi" w:cstheme="minorHAnsi"/>
          <w:b/>
          <w:sz w:val="20"/>
          <w:szCs w:val="20"/>
        </w:rPr>
      </w:pPr>
      <w:r>
        <w:rPr>
          <w:rFonts w:asciiTheme="minorHAnsi" w:hAnsiTheme="minorHAnsi" w:cstheme="minorHAnsi"/>
          <w:b/>
          <w:sz w:val="20"/>
          <w:szCs w:val="20"/>
        </w:rPr>
        <w:t>Ζ</w:t>
      </w:r>
      <w:r w:rsidR="009F034D" w:rsidRPr="00627D88">
        <w:rPr>
          <w:rFonts w:asciiTheme="minorHAnsi" w:hAnsiTheme="minorHAnsi" w:cstheme="minorHAnsi"/>
          <w:b/>
          <w:sz w:val="20"/>
          <w:szCs w:val="20"/>
        </w:rPr>
        <w:t>. ΕΓΓΥΗΣΗ ΚΑΛΗΣ ΛΕΙΤΟΥΡΓΙΑΣ ΠΡΟΜΗΘΕΙΑΣ</w:t>
      </w:r>
    </w:p>
    <w:p w14:paraId="3D7E1799"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295C1011"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4BE11A97"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15C5F876"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66D98608"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41F7BF77"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58791AE9"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390A3EF4"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591DD61B"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68AB9DE0"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1AD492F0"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6815BEA0" w14:textId="77777777" w:rsidR="009F034D" w:rsidRPr="00627D88" w:rsidRDefault="009F034D" w:rsidP="00C571A7">
      <w:pPr>
        <w:pStyle w:val="aff0"/>
        <w:numPr>
          <w:ilvl w:val="0"/>
          <w:numId w:val="148"/>
        </w:numPr>
        <w:spacing w:line="259" w:lineRule="auto"/>
        <w:ind w:left="426" w:hanging="426"/>
        <w:contextualSpacing/>
        <w:jc w:val="both"/>
        <w:rPr>
          <w:rFonts w:asciiTheme="minorHAnsi" w:hAnsiTheme="minorHAnsi" w:cstheme="minorHAnsi"/>
          <w:sz w:val="20"/>
          <w:szCs w:val="20"/>
        </w:rPr>
      </w:pPr>
      <w:r w:rsidRPr="00627D88">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253EFE3B" w14:textId="77777777" w:rsidR="009F034D" w:rsidRPr="00627D88" w:rsidRDefault="009F034D" w:rsidP="009F034D">
      <w:pPr>
        <w:rPr>
          <w:rFonts w:asciiTheme="minorHAnsi" w:hAnsiTheme="minorHAnsi" w:cstheme="minorHAnsi"/>
          <w:sz w:val="20"/>
          <w:szCs w:val="20"/>
        </w:rPr>
      </w:pPr>
    </w:p>
    <w:bookmarkEnd w:id="166"/>
    <w:p w14:paraId="7CABEBCE" w14:textId="77777777" w:rsidR="009F034D" w:rsidRDefault="009F034D" w:rsidP="009F034D">
      <w:pPr>
        <w:rPr>
          <w:rFonts w:cstheme="minorHAnsi"/>
        </w:rPr>
      </w:pPr>
      <w:r>
        <w:rPr>
          <w:rFonts w:cstheme="minorHAnsi"/>
        </w:rPr>
        <w:br w:type="page"/>
      </w:r>
    </w:p>
    <w:p w14:paraId="6A823DE3" w14:textId="77777777" w:rsidR="009F4C66" w:rsidRPr="005C7D27" w:rsidRDefault="009F4C66" w:rsidP="009F4C66">
      <w:pPr>
        <w:jc w:val="center"/>
        <w:rPr>
          <w:rFonts w:ascii="Calibri" w:eastAsia="Calibri" w:hAnsi="Calibri"/>
          <w:b/>
        </w:rPr>
      </w:pPr>
    </w:p>
    <w:p w14:paraId="218D17A4" w14:textId="77777777" w:rsidR="009F4C66" w:rsidRPr="009F4C66" w:rsidRDefault="009F4C66" w:rsidP="009F4C66">
      <w:pPr>
        <w:jc w:val="center"/>
        <w:rPr>
          <w:rFonts w:asciiTheme="minorHAnsi" w:hAnsiTheme="minorHAnsi" w:cstheme="minorHAnsi"/>
          <w:b/>
          <w:sz w:val="20"/>
          <w:szCs w:val="20"/>
        </w:rPr>
      </w:pPr>
      <w:r w:rsidRPr="009F4C66">
        <w:rPr>
          <w:rFonts w:asciiTheme="minorHAnsi" w:hAnsiTheme="minorHAnsi" w:cstheme="minorHAnsi"/>
          <w:b/>
          <w:sz w:val="20"/>
          <w:szCs w:val="20"/>
        </w:rPr>
        <w:t>ΕΙΔΟΣ 14</w:t>
      </w:r>
    </w:p>
    <w:p w14:paraId="3CD0B0D1" w14:textId="77777777" w:rsidR="009F4C66" w:rsidRPr="009F4C66" w:rsidRDefault="009F4C66" w:rsidP="009F4C66">
      <w:pPr>
        <w:jc w:val="center"/>
        <w:rPr>
          <w:rFonts w:asciiTheme="minorHAnsi" w:hAnsiTheme="minorHAnsi" w:cstheme="minorHAnsi"/>
          <w:b/>
          <w:sz w:val="20"/>
          <w:szCs w:val="20"/>
        </w:rPr>
      </w:pPr>
      <w:r w:rsidRPr="009F4C66">
        <w:rPr>
          <w:rFonts w:asciiTheme="minorHAnsi" w:hAnsiTheme="minorHAnsi" w:cstheme="minorHAnsi"/>
          <w:b/>
          <w:color w:val="000000"/>
          <w:sz w:val="20"/>
          <w:szCs w:val="20"/>
          <w:lang w:eastAsia="el-GR"/>
        </w:rPr>
        <w:t xml:space="preserve">Σύστημα αέριας χρωματογραφίας ανάλυσης βενζινών </w:t>
      </w:r>
      <w:r w:rsidRPr="009F4C66">
        <w:rPr>
          <w:rFonts w:asciiTheme="minorHAnsi" w:hAnsiTheme="minorHAnsi" w:cstheme="minorHAnsi"/>
          <w:b/>
          <w:sz w:val="20"/>
          <w:szCs w:val="20"/>
        </w:rPr>
        <w:t xml:space="preserve">&amp; παροχή υπηρεσιών πενταετούς διάρκειας εγγύησης καλής λειτουργίας </w:t>
      </w:r>
    </w:p>
    <w:p w14:paraId="2D1C0B48" w14:textId="77777777" w:rsidR="009F4C66" w:rsidRPr="009F4C66" w:rsidRDefault="009F4C66" w:rsidP="009F4C66">
      <w:pPr>
        <w:jc w:val="center"/>
        <w:rPr>
          <w:rFonts w:asciiTheme="minorHAnsi" w:hAnsiTheme="minorHAnsi" w:cstheme="minorHAnsi"/>
          <w:b/>
          <w:sz w:val="20"/>
          <w:szCs w:val="20"/>
        </w:rPr>
      </w:pPr>
      <w:r w:rsidRPr="009F4C66">
        <w:rPr>
          <w:rFonts w:asciiTheme="minorHAnsi" w:hAnsiTheme="minorHAnsi" w:cstheme="minorHAnsi"/>
          <w:b/>
          <w:sz w:val="20"/>
          <w:szCs w:val="20"/>
        </w:rPr>
        <w:t>1 τεμάχιο</w:t>
      </w:r>
    </w:p>
    <w:p w14:paraId="27E99C54" w14:textId="77777777" w:rsidR="009F4C66" w:rsidRPr="009F4C66" w:rsidRDefault="009F4C66" w:rsidP="009F4C66">
      <w:pPr>
        <w:jc w:val="center"/>
        <w:rPr>
          <w:rFonts w:asciiTheme="minorHAnsi" w:eastAsia="Calibri" w:hAnsiTheme="minorHAnsi" w:cstheme="minorHAnsi"/>
          <w:b/>
          <w:sz w:val="20"/>
          <w:szCs w:val="20"/>
        </w:rPr>
      </w:pPr>
    </w:p>
    <w:p w14:paraId="481F0DD2" w14:textId="77777777" w:rsidR="009F4C66" w:rsidRPr="009F4C66" w:rsidRDefault="009F4C66" w:rsidP="009F4C66">
      <w:pPr>
        <w:pStyle w:val="aff0"/>
        <w:ind w:left="284" w:hanging="284"/>
        <w:rPr>
          <w:rFonts w:asciiTheme="minorHAnsi" w:hAnsiTheme="minorHAnsi" w:cstheme="minorHAnsi"/>
          <w:sz w:val="20"/>
          <w:szCs w:val="20"/>
        </w:rPr>
      </w:pPr>
      <w:r w:rsidRPr="009F4C66">
        <w:rPr>
          <w:rFonts w:asciiTheme="minorHAnsi" w:eastAsia="Calibri" w:hAnsiTheme="minorHAnsi" w:cstheme="minorHAnsi"/>
          <w:b/>
          <w:sz w:val="20"/>
          <w:szCs w:val="20"/>
        </w:rPr>
        <w:t>Προορίζεται για τη ΧΥ ΚΕΝΤΡΙΚΗΣ ΜΑΚΕΔΟΝΙΑΣ (ΘΕΣΣΑΛΟΝΙΚΗ)</w:t>
      </w:r>
    </w:p>
    <w:p w14:paraId="6A61F9D1"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Να προσφερθεί πλήρες σύστημα ειδικού αεριοχρωματογραφικού αναλυτή με λογισμικό, που να πληροί τις ακόλουθες προδιαγραφές: </w:t>
      </w:r>
    </w:p>
    <w:p w14:paraId="4BB9C089"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 xml:space="preserve">Α. ΒΑΣΙΚΗ ΜΟΝΑΔΑ ΕΙΔΙΚΟΥ ΑΕΡΙΟΧΡΩΜΑΤΟΓΡΑΦΙΚΟΥ ΑΝΑΛΥΤΗ </w:t>
      </w:r>
    </w:p>
    <w:p w14:paraId="301C1A0B" w14:textId="77777777" w:rsidR="009F4C66" w:rsidRPr="009F4C66" w:rsidRDefault="009F4C66" w:rsidP="00C571A7">
      <w:pPr>
        <w:pStyle w:val="aff0"/>
        <w:numPr>
          <w:ilvl w:val="0"/>
          <w:numId w:val="156"/>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Ειδικός αεριοχρωματογραφικός αναλυτής, σχεδιασμένος, κατασκευασμένος και συμβατός με το πρότυπο ISO 22854 (Υγρά προϊόντα πετρελαίου– προσδιορισμός των τύπων υδρογονανθράκων και οξυγονούχων ενώσεων σε βενζίνη και αιθανόλη (Ε85) αυτοκίνησης – Μέθοδος πολυδιάστατης αεριοχρωματογραφίας) με κατάλληλες για το σκοπό αυτό στήλες – προ στήλες και παγίδες σύμφωνα με το ISO 22854 (Παράρτημα Α πίνακας A.1). Να δοθεί το σχετικό διάγραμμα στηλών του προσφερόμενου οργάνου. </w:t>
      </w:r>
    </w:p>
    <w:p w14:paraId="411FDC68" w14:textId="77777777" w:rsidR="009F4C66" w:rsidRPr="009F4C66" w:rsidRDefault="009F4C66" w:rsidP="00C571A7">
      <w:pPr>
        <w:pStyle w:val="aff0"/>
        <w:numPr>
          <w:ilvl w:val="0"/>
          <w:numId w:val="156"/>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διαθέτει εξάπορτες αυτόματες περιστροφικές βαλβίδες, αντίστοιχα σύμφωνα με το Σχήμα Α1, Παράρτημα Α του προτύπου ISO 22854, κατάλληλες για την προσαρμογή των κατάλληλων προαναφερθέντων στηλών. </w:t>
      </w:r>
    </w:p>
    <w:p w14:paraId="7E575566" w14:textId="77777777" w:rsidR="009F4C66" w:rsidRPr="009F4C66" w:rsidRDefault="009F4C66" w:rsidP="00C571A7">
      <w:pPr>
        <w:pStyle w:val="aff0"/>
        <w:numPr>
          <w:ilvl w:val="0"/>
          <w:numId w:val="156"/>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διαθέτει έναν (1) ειδικό εισαγωγέα τύπου προγραμματιζόμενης θερμοκρασίας. </w:t>
      </w:r>
    </w:p>
    <w:p w14:paraId="77741F2A" w14:textId="77777777" w:rsidR="009F4C66" w:rsidRPr="009F4C66" w:rsidRDefault="009F4C66" w:rsidP="00C571A7">
      <w:pPr>
        <w:pStyle w:val="aff0"/>
        <w:numPr>
          <w:ilvl w:val="0"/>
          <w:numId w:val="156"/>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διαθέτει έναν (1) ανιχνευτή FID με διορθωτική παροχή αερίου, αυτόματο άναμμα φλόγας είτε μέσω πληκτρολογίου είτε μέσω λογισμικού και με όριο ανίχνευσης των 5pg C/s ή καλύτερο. Η συχνότητα λειτουργίας του να είναι ως 500 Hz τουλάχιστον. </w:t>
      </w:r>
    </w:p>
    <w:p w14:paraId="3CDC8ADD" w14:textId="77777777" w:rsidR="009F4C66" w:rsidRPr="009F4C66" w:rsidRDefault="009F4C66" w:rsidP="00C571A7">
      <w:pPr>
        <w:pStyle w:val="aff0"/>
        <w:numPr>
          <w:ilvl w:val="0"/>
          <w:numId w:val="156"/>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Να διαθέτει έναν (1) κλίβανο με προγραμματισμό θερμοκρασίας από 4οC άνω της θερμοκρασίας περιβάλλοντος έως 450</w:t>
      </w:r>
      <w:r w:rsidRPr="009F4C66">
        <w:rPr>
          <w:rFonts w:asciiTheme="minorHAnsi" w:hAnsiTheme="minorHAnsi" w:cstheme="minorHAnsi"/>
          <w:sz w:val="20"/>
          <w:szCs w:val="20"/>
          <w:vertAlign w:val="superscript"/>
        </w:rPr>
        <w:t>ο</w:t>
      </w:r>
      <w:r w:rsidRPr="009F4C66">
        <w:rPr>
          <w:rFonts w:asciiTheme="minorHAnsi" w:hAnsiTheme="minorHAnsi" w:cstheme="minorHAnsi"/>
          <w:sz w:val="20"/>
          <w:szCs w:val="20"/>
        </w:rPr>
        <w:t>C. Ταχύτητα θέρμανσης έως περίπου 120OC/min και χρόνος ψύξης από τους 300</w:t>
      </w:r>
      <w:r w:rsidRPr="009F4C66">
        <w:rPr>
          <w:rFonts w:asciiTheme="minorHAnsi" w:hAnsiTheme="minorHAnsi" w:cstheme="minorHAnsi"/>
          <w:sz w:val="20"/>
          <w:szCs w:val="20"/>
          <w:vertAlign w:val="superscript"/>
        </w:rPr>
        <w:t>ο</w:t>
      </w:r>
      <w:r w:rsidRPr="009F4C66">
        <w:rPr>
          <w:rFonts w:asciiTheme="minorHAnsi" w:hAnsiTheme="minorHAnsi" w:cstheme="minorHAnsi"/>
          <w:sz w:val="20"/>
          <w:szCs w:val="20"/>
        </w:rPr>
        <w:t>C στους 50</w:t>
      </w:r>
      <w:r w:rsidRPr="009F4C66">
        <w:rPr>
          <w:rFonts w:asciiTheme="minorHAnsi" w:hAnsiTheme="minorHAnsi" w:cstheme="minorHAnsi"/>
          <w:sz w:val="20"/>
          <w:szCs w:val="20"/>
          <w:vertAlign w:val="superscript"/>
        </w:rPr>
        <w:t>ο</w:t>
      </w:r>
      <w:r w:rsidRPr="009F4C66">
        <w:rPr>
          <w:rFonts w:asciiTheme="minorHAnsi" w:hAnsiTheme="minorHAnsi" w:cstheme="minorHAnsi"/>
          <w:sz w:val="20"/>
          <w:szCs w:val="20"/>
        </w:rPr>
        <w:t xml:space="preserve">C περίπου σε 5-10 min χωρίς ανάγκη ψυκτικού μέσου. </w:t>
      </w:r>
    </w:p>
    <w:p w14:paraId="73C81CD2" w14:textId="77777777" w:rsidR="009F4C66" w:rsidRPr="009F4C66" w:rsidRDefault="009F4C66" w:rsidP="00C571A7">
      <w:pPr>
        <w:pStyle w:val="aff0"/>
        <w:numPr>
          <w:ilvl w:val="0"/>
          <w:numId w:val="156"/>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διαθέτει σύστημα ηλεκτρονικής ρύθμισης των ροών και πιέσεων σε ανιχνευτές και εισαγωγείς, συμπεριλαμβανομένων των γραμμών split και purge. Το σύστημα να διαθέτει ηλεκτρονικό προγραμματισμό των ροών και πιέσεων του φέροντος αερίου. </w:t>
      </w:r>
    </w:p>
    <w:p w14:paraId="5F068AA4" w14:textId="77777777" w:rsidR="009F4C66" w:rsidRPr="009F4C66" w:rsidRDefault="009F4C66" w:rsidP="009F4C66">
      <w:pPr>
        <w:pStyle w:val="aff0"/>
        <w:ind w:left="426"/>
        <w:jc w:val="both"/>
        <w:rPr>
          <w:rFonts w:asciiTheme="minorHAnsi" w:hAnsiTheme="minorHAnsi" w:cstheme="minorHAnsi"/>
          <w:sz w:val="20"/>
          <w:szCs w:val="20"/>
        </w:rPr>
      </w:pPr>
    </w:p>
    <w:p w14:paraId="19019437"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Β. ΑΥΤΟΜΑΤΟΣ ΕΙΣΑΓΩΓΕΑΣ ΔΕΙΓΜΑΤΟΣ</w:t>
      </w:r>
    </w:p>
    <w:p w14:paraId="6C9FC544" w14:textId="77777777" w:rsidR="009F4C66" w:rsidRPr="009F4C66" w:rsidRDefault="009F4C66" w:rsidP="00C571A7">
      <w:pPr>
        <w:pStyle w:val="aff0"/>
        <w:numPr>
          <w:ilvl w:val="0"/>
          <w:numId w:val="157"/>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έχει δυνατότητα εισαγωγής δείγματος με σύριγγα για εισαγωγή όγκου δείγματος όπως προβλέπονται στο ISO 22854, παράγραφος 8.3. </w:t>
      </w:r>
    </w:p>
    <w:p w14:paraId="485F9FE3" w14:textId="77777777" w:rsidR="009F4C66" w:rsidRPr="009F4C66" w:rsidRDefault="009F4C66" w:rsidP="00C571A7">
      <w:pPr>
        <w:pStyle w:val="aff0"/>
        <w:numPr>
          <w:ilvl w:val="0"/>
          <w:numId w:val="157"/>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διαθέτει πλήρως ηλεκτρονική λειτουργία (όχι πνευματική), να εκτελεί πολλαπλές εκπλύσεις από ένα ή δύο διαλύτες και να έχει δυνατότητα χρονικά προγραμματιζόμενης λήψης δείγματος. Η σύριγγα του αυτόματου εισαγωγέα να είναι μόνιμα ευθυγραμμισμένη πάνω από τον εισαγωγέα του βασικού αέριου χρωματογράφου. </w:t>
      </w:r>
    </w:p>
    <w:p w14:paraId="1785ADBF" w14:textId="77777777" w:rsidR="009F4C66" w:rsidRPr="009F4C66" w:rsidRDefault="009F4C66" w:rsidP="00C571A7">
      <w:pPr>
        <w:pStyle w:val="aff0"/>
        <w:numPr>
          <w:ilvl w:val="0"/>
          <w:numId w:val="157"/>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Να διαθέτει δίσκο τουλάχιστον 10 θέσεων.</w:t>
      </w:r>
    </w:p>
    <w:p w14:paraId="7E672989" w14:textId="77777777" w:rsidR="009F4C66" w:rsidRPr="009F4C66" w:rsidRDefault="009F4C66" w:rsidP="00C571A7">
      <w:pPr>
        <w:pStyle w:val="aff0"/>
        <w:numPr>
          <w:ilvl w:val="0"/>
          <w:numId w:val="157"/>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Να είναι πλήρως προγραμματιζόμενος και ελεγχόμενος τόσο από το λογισμικό όσο και από το πληκτρολόγιο της βασικής μονάδας.</w:t>
      </w:r>
    </w:p>
    <w:p w14:paraId="56B172F7" w14:textId="77777777" w:rsidR="009F4C66" w:rsidRPr="009F4C66" w:rsidRDefault="009F4C66" w:rsidP="009F4C66">
      <w:pPr>
        <w:pStyle w:val="aff0"/>
        <w:ind w:left="426"/>
        <w:jc w:val="both"/>
        <w:rPr>
          <w:rFonts w:asciiTheme="minorHAnsi" w:hAnsiTheme="minorHAnsi" w:cstheme="minorHAnsi"/>
          <w:sz w:val="20"/>
          <w:szCs w:val="20"/>
        </w:rPr>
      </w:pPr>
    </w:p>
    <w:p w14:paraId="709453DB"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 xml:space="preserve">Γ. ΣΥΣΤΗΜΑ ΣΥΛΛΟΓΗΣ ΚΑΙ ΕΠΕΞΕΡΓΑΣΙΑΣ ΑΠΟΤΕΛΕΣΜΑΤΩΝ </w:t>
      </w:r>
    </w:p>
    <w:p w14:paraId="0561E881"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Να συνοδεύεται από σύστημα συλλογής- επεξεργασίας αποτελεσμάτων αμφίδρομης επικοινωνίας με το σύστημα αέριας χρωματογραφίας για τον έλεγχο όλου του συστήματος, καθώς και την καταγραφή, επεξεργασία και αποθήκευση αποτελεσμάτων, με τα εξής χαρακτηριστικά: </w:t>
      </w:r>
    </w:p>
    <w:p w14:paraId="18215EBA" w14:textId="77777777" w:rsidR="009F4C66" w:rsidRPr="009F4C66" w:rsidRDefault="009F4C66" w:rsidP="00C571A7">
      <w:pPr>
        <w:pStyle w:val="aff0"/>
        <w:numPr>
          <w:ilvl w:val="0"/>
          <w:numId w:val="158"/>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κατάλληλο για πλήρη προγραμματισμό και έλεγχο όλων ανεξαιρέτως των λειτουργιών του συστήματος και ικανότητα επεξεργασίας χρωματογραφικών αποτελεσμάτων. </w:t>
      </w:r>
    </w:p>
    <w:p w14:paraId="533BD272" w14:textId="77777777" w:rsidR="009F4C66" w:rsidRPr="009F4C66" w:rsidRDefault="009F4C66" w:rsidP="00C571A7">
      <w:pPr>
        <w:pStyle w:val="aff0"/>
        <w:numPr>
          <w:ilvl w:val="0"/>
          <w:numId w:val="158"/>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λειτουργεί σύμφωνα με τις αρχές της ορθής εργαστηριακής πρακτικής (GLP). Όλες οι παράμετροι λειτουργίας να μπορούν να απομνημονευθούν και να καταγραφούν αυτομάτως για κάθε μέθοδο ανάλυσης. </w:t>
      </w:r>
    </w:p>
    <w:p w14:paraId="39054731" w14:textId="77777777" w:rsidR="009F4C66" w:rsidRPr="009F4C66" w:rsidRDefault="009F4C66" w:rsidP="00C571A7">
      <w:pPr>
        <w:pStyle w:val="aff0"/>
        <w:numPr>
          <w:ilvl w:val="0"/>
          <w:numId w:val="158"/>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Να έχει ικανότητα παρουσίασης αποτελεσμάτων όπως απαιτείται από το πρότυπο ISO 22854 παράγραφος 9 και παράγραφος 10.</w:t>
      </w:r>
    </w:p>
    <w:p w14:paraId="1A88EC3C" w14:textId="77777777" w:rsidR="009F4C66" w:rsidRPr="009F4C66" w:rsidRDefault="009F4C66" w:rsidP="00C571A7">
      <w:pPr>
        <w:pStyle w:val="aff0"/>
        <w:numPr>
          <w:ilvl w:val="0"/>
          <w:numId w:val="158"/>
        </w:numPr>
        <w:spacing w:line="259" w:lineRule="auto"/>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Για όλα τα προσφερόμενα λογισμικά (λογισμικό οργάνου, Windows, βιβλιοθήκες) που θα είναι προ εγκατεστημένα, να δοθούν τα γνήσια CD εγκατάστασης. </w:t>
      </w:r>
    </w:p>
    <w:p w14:paraId="11DB6D93" w14:textId="77777777" w:rsidR="009F4C66" w:rsidRPr="009F4C66" w:rsidRDefault="009F4C66" w:rsidP="009F4C66">
      <w:pPr>
        <w:rPr>
          <w:rFonts w:asciiTheme="minorHAnsi" w:hAnsiTheme="minorHAnsi" w:cstheme="minorHAnsi"/>
          <w:sz w:val="20"/>
          <w:szCs w:val="20"/>
        </w:rPr>
      </w:pPr>
    </w:p>
    <w:p w14:paraId="2A076796" w14:textId="77777777" w:rsidR="009F4C66" w:rsidRPr="009F4C66" w:rsidRDefault="009F4C66" w:rsidP="009F4C66">
      <w:pPr>
        <w:rPr>
          <w:rFonts w:asciiTheme="minorHAnsi" w:eastAsia="Calibri" w:hAnsiTheme="minorHAnsi" w:cstheme="minorHAnsi"/>
          <w:b/>
          <w:sz w:val="20"/>
          <w:szCs w:val="20"/>
        </w:rPr>
      </w:pPr>
      <w:r w:rsidRPr="009F4C66">
        <w:rPr>
          <w:rFonts w:asciiTheme="minorHAnsi" w:eastAsia="Calibri" w:hAnsiTheme="minorHAnsi" w:cstheme="minorHAnsi"/>
          <w:b/>
          <w:sz w:val="20"/>
          <w:szCs w:val="20"/>
        </w:rPr>
        <w:lastRenderedPageBreak/>
        <w:t>Δ. ΥΠΟΛΟΓΙΣΤΗΣ</w:t>
      </w:r>
    </w:p>
    <w:p w14:paraId="791DAE65" w14:textId="77777777" w:rsidR="009F4C66" w:rsidRPr="009F4C66" w:rsidRDefault="009F4C66" w:rsidP="009F4C66">
      <w:pPr>
        <w:rPr>
          <w:rFonts w:asciiTheme="minorHAnsi" w:eastAsia="Calibri" w:hAnsiTheme="minorHAnsi" w:cstheme="minorHAnsi"/>
          <w:sz w:val="20"/>
          <w:szCs w:val="20"/>
        </w:rPr>
      </w:pPr>
      <w:r w:rsidRPr="009F4C66">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p w14:paraId="02B84EC8"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Επεξεργαστή τουλάχιστον </w:t>
      </w:r>
      <w:r w:rsidRPr="009F4C66">
        <w:rPr>
          <w:rFonts w:asciiTheme="minorHAnsi" w:hAnsiTheme="minorHAnsi" w:cstheme="minorHAnsi"/>
          <w:sz w:val="20"/>
          <w:szCs w:val="20"/>
          <w:lang w:val="en-US"/>
        </w:rPr>
        <w:t>i</w:t>
      </w:r>
      <w:r w:rsidRPr="009F4C66">
        <w:rPr>
          <w:rFonts w:asciiTheme="minorHAnsi" w:hAnsiTheme="minorHAnsi" w:cstheme="minorHAnsi"/>
          <w:sz w:val="20"/>
          <w:szCs w:val="20"/>
        </w:rPr>
        <w:t xml:space="preserve">7 ή ισοδύναμο τελευταίας γενιάς. </w:t>
      </w:r>
    </w:p>
    <w:p w14:paraId="73B30C52"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Μνήμη RAM ≥</w:t>
      </w:r>
      <w:r w:rsidRPr="009F4C66">
        <w:rPr>
          <w:rFonts w:asciiTheme="minorHAnsi" w:hAnsiTheme="minorHAnsi" w:cstheme="minorHAnsi"/>
          <w:sz w:val="20"/>
          <w:szCs w:val="20"/>
          <w:lang w:val="en-US"/>
        </w:rPr>
        <w:t>32</w:t>
      </w:r>
      <w:r w:rsidRPr="009F4C66">
        <w:rPr>
          <w:rFonts w:asciiTheme="minorHAnsi" w:hAnsiTheme="minorHAnsi" w:cstheme="minorHAnsi"/>
          <w:sz w:val="20"/>
          <w:szCs w:val="20"/>
        </w:rPr>
        <w:t xml:space="preserve"> GB.</w:t>
      </w:r>
    </w:p>
    <w:p w14:paraId="36EC9270"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Δύο (2) σκληρ</w:t>
      </w:r>
      <w:r w:rsidRPr="009F4C66">
        <w:rPr>
          <w:rFonts w:asciiTheme="minorHAnsi" w:hAnsiTheme="minorHAnsi" w:cstheme="minorHAnsi"/>
          <w:sz w:val="20"/>
          <w:szCs w:val="20"/>
          <w:lang w:val="en-US"/>
        </w:rPr>
        <w:t>o</w:t>
      </w:r>
      <w:r w:rsidRPr="009F4C66">
        <w:rPr>
          <w:rFonts w:asciiTheme="minorHAnsi" w:hAnsiTheme="minorHAnsi" w:cstheme="minorHAnsi"/>
          <w:sz w:val="20"/>
          <w:szCs w:val="20"/>
        </w:rPr>
        <w:t>ύς δίσκους ≥1 ΤΒ SSD (boot) + 2 TB HDD (storage).</w:t>
      </w:r>
    </w:p>
    <w:p w14:paraId="2CBAABC7"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Έγχρωμη οθόνη 27 inch (LED), 1080p, </w:t>
      </w:r>
      <w:r w:rsidRPr="009F4C66">
        <w:rPr>
          <w:rFonts w:asciiTheme="minorHAnsi" w:hAnsiTheme="minorHAnsi" w:cstheme="minorHAnsi"/>
          <w:sz w:val="20"/>
          <w:szCs w:val="20"/>
          <w:lang w:val="en-US"/>
        </w:rPr>
        <w:t>HDMI</w:t>
      </w:r>
      <w:r w:rsidRPr="009F4C66">
        <w:rPr>
          <w:rFonts w:asciiTheme="minorHAnsi" w:hAnsiTheme="minorHAnsi" w:cstheme="minorHAnsi"/>
          <w:sz w:val="20"/>
          <w:szCs w:val="20"/>
        </w:rPr>
        <w:t xml:space="preserve"> σύνδεση ή </w:t>
      </w:r>
      <w:r w:rsidRPr="009F4C66">
        <w:rPr>
          <w:rFonts w:asciiTheme="minorHAnsi" w:hAnsiTheme="minorHAnsi" w:cstheme="minorHAnsi"/>
          <w:sz w:val="20"/>
          <w:szCs w:val="20"/>
          <w:lang w:val="en-US"/>
        </w:rPr>
        <w:t>display</w:t>
      </w:r>
      <w:r w:rsidRPr="009F4C66">
        <w:rPr>
          <w:rFonts w:asciiTheme="minorHAnsi" w:hAnsiTheme="minorHAnsi" w:cstheme="minorHAnsi"/>
          <w:sz w:val="20"/>
          <w:szCs w:val="20"/>
        </w:rPr>
        <w:t xml:space="preserve"> </w:t>
      </w:r>
      <w:r w:rsidRPr="009F4C66">
        <w:rPr>
          <w:rFonts w:asciiTheme="minorHAnsi" w:hAnsiTheme="minorHAnsi" w:cstheme="minorHAnsi"/>
          <w:sz w:val="20"/>
          <w:szCs w:val="20"/>
          <w:lang w:val="en-US"/>
        </w:rPr>
        <w:t>port</w:t>
      </w:r>
      <w:r w:rsidRPr="009F4C66">
        <w:rPr>
          <w:rFonts w:asciiTheme="minorHAnsi" w:hAnsiTheme="minorHAnsi" w:cstheme="minorHAnsi"/>
          <w:sz w:val="20"/>
          <w:szCs w:val="20"/>
        </w:rPr>
        <w:t xml:space="preserve"> σύνδεση.</w:t>
      </w:r>
    </w:p>
    <w:p w14:paraId="105CCA03"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lang w:val="en-US"/>
        </w:rPr>
      </w:pPr>
      <w:r w:rsidRPr="009F4C66">
        <w:rPr>
          <w:rFonts w:asciiTheme="minorHAnsi" w:hAnsiTheme="minorHAnsi" w:cstheme="minorHAnsi"/>
          <w:sz w:val="20"/>
          <w:szCs w:val="20"/>
        </w:rPr>
        <w:t>Κάρτα</w:t>
      </w:r>
      <w:r w:rsidRPr="009F4C66">
        <w:rPr>
          <w:rFonts w:asciiTheme="minorHAnsi" w:hAnsiTheme="minorHAnsi" w:cstheme="minorHAnsi"/>
          <w:sz w:val="20"/>
          <w:szCs w:val="20"/>
          <w:lang w:val="en-US"/>
        </w:rPr>
        <w:t xml:space="preserve"> </w:t>
      </w:r>
      <w:r w:rsidRPr="009F4C66">
        <w:rPr>
          <w:rFonts w:asciiTheme="minorHAnsi" w:hAnsiTheme="minorHAnsi" w:cstheme="minorHAnsi"/>
          <w:sz w:val="20"/>
          <w:szCs w:val="20"/>
        </w:rPr>
        <w:t>γραφικών</w:t>
      </w:r>
      <w:r w:rsidRPr="009F4C66">
        <w:rPr>
          <w:rFonts w:asciiTheme="minorHAnsi" w:hAnsiTheme="minorHAnsi" w:cstheme="minorHAnsi"/>
          <w:sz w:val="20"/>
          <w:szCs w:val="20"/>
          <w:lang w:val="en-US"/>
        </w:rPr>
        <w:t xml:space="preserve">: on board graphics card </w:t>
      </w:r>
      <w:r w:rsidRPr="009F4C66">
        <w:rPr>
          <w:rFonts w:asciiTheme="minorHAnsi" w:hAnsiTheme="minorHAnsi" w:cstheme="minorHAnsi"/>
          <w:sz w:val="20"/>
          <w:szCs w:val="20"/>
        </w:rPr>
        <w:t>ή</w:t>
      </w:r>
      <w:r w:rsidRPr="009F4C66">
        <w:rPr>
          <w:rFonts w:asciiTheme="minorHAnsi" w:hAnsiTheme="minorHAnsi" w:cstheme="minorHAnsi"/>
          <w:sz w:val="20"/>
          <w:szCs w:val="20"/>
          <w:lang w:val="en-US"/>
        </w:rPr>
        <w:t xml:space="preserve"> PCI-E graphics card, HDMI ή display port σύνδεση.</w:t>
      </w:r>
    </w:p>
    <w:p w14:paraId="52BE8AF6"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Πληκτρολόγιο τύπου QWERTY 101 πλήκτρων και mouse.</w:t>
      </w:r>
    </w:p>
    <w:p w14:paraId="72E5F035"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Τις απαραίτητες θύρες επικοινωνίας με το όργανο.</w:t>
      </w:r>
    </w:p>
    <w:p w14:paraId="7A3D1038"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Τις απαραίτητες θύρες διασύνδεσης (δικτύου </w:t>
      </w:r>
      <w:r w:rsidRPr="009F4C66">
        <w:rPr>
          <w:rFonts w:asciiTheme="minorHAnsi" w:hAnsiTheme="minorHAnsi" w:cstheme="minorHAnsi"/>
          <w:sz w:val="20"/>
          <w:szCs w:val="20"/>
          <w:lang w:val="en-US"/>
        </w:rPr>
        <w:t>LAN</w:t>
      </w:r>
      <w:r w:rsidRPr="009F4C66">
        <w:rPr>
          <w:rFonts w:asciiTheme="minorHAnsi" w:hAnsiTheme="minorHAnsi" w:cstheme="minorHAnsi"/>
          <w:sz w:val="20"/>
          <w:szCs w:val="20"/>
        </w:rPr>
        <w:t>≥1</w:t>
      </w:r>
      <w:r w:rsidRPr="009F4C66">
        <w:rPr>
          <w:rFonts w:asciiTheme="minorHAnsi" w:hAnsiTheme="minorHAnsi" w:cstheme="minorHAnsi"/>
          <w:sz w:val="20"/>
          <w:szCs w:val="20"/>
          <w:lang w:val="en-US"/>
        </w:rPr>
        <w:t>Gbps</w:t>
      </w:r>
      <w:r w:rsidRPr="009F4C66">
        <w:rPr>
          <w:rFonts w:asciiTheme="minorHAnsi" w:hAnsiTheme="minorHAnsi" w:cstheme="minorHAnsi"/>
          <w:sz w:val="20"/>
          <w:szCs w:val="20"/>
        </w:rPr>
        <w:t>, περισσότερες από τέσσερις USB3 και ένα USB 3.2 Gen 1 Type-A with Power Share).</w:t>
      </w:r>
    </w:p>
    <w:p w14:paraId="13A43500"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Δυνατότητα σύνδεσης με </w:t>
      </w:r>
      <w:r w:rsidRPr="009F4C66">
        <w:rPr>
          <w:rFonts w:asciiTheme="minorHAnsi" w:hAnsiTheme="minorHAnsi" w:cstheme="minorHAnsi"/>
          <w:sz w:val="20"/>
          <w:szCs w:val="20"/>
          <w:lang w:val="en-US"/>
        </w:rPr>
        <w:t>Wi</w:t>
      </w:r>
      <w:r w:rsidRPr="009F4C66">
        <w:rPr>
          <w:rFonts w:asciiTheme="minorHAnsi" w:hAnsiTheme="minorHAnsi" w:cstheme="minorHAnsi"/>
          <w:sz w:val="20"/>
          <w:szCs w:val="20"/>
        </w:rPr>
        <w:t>-</w:t>
      </w:r>
      <w:r w:rsidRPr="009F4C66">
        <w:rPr>
          <w:rFonts w:asciiTheme="minorHAnsi" w:hAnsiTheme="minorHAnsi" w:cstheme="minorHAnsi"/>
          <w:sz w:val="20"/>
          <w:szCs w:val="20"/>
          <w:lang w:val="en-US"/>
        </w:rPr>
        <w:t>Fi</w:t>
      </w:r>
      <w:r w:rsidRPr="009F4C66">
        <w:rPr>
          <w:rFonts w:asciiTheme="minorHAnsi" w:hAnsiTheme="minorHAnsi" w:cstheme="minorHAnsi"/>
          <w:sz w:val="20"/>
          <w:szCs w:val="20"/>
        </w:rPr>
        <w:t xml:space="preserve"> και </w:t>
      </w:r>
      <w:r w:rsidRPr="009F4C66">
        <w:rPr>
          <w:rFonts w:asciiTheme="minorHAnsi" w:hAnsiTheme="minorHAnsi" w:cstheme="minorHAnsi"/>
          <w:sz w:val="20"/>
          <w:szCs w:val="20"/>
          <w:lang w:val="en-US"/>
        </w:rPr>
        <w:t>bluetooth</w:t>
      </w:r>
      <w:r w:rsidRPr="009F4C66">
        <w:rPr>
          <w:rFonts w:asciiTheme="minorHAnsi" w:hAnsiTheme="minorHAnsi" w:cstheme="minorHAnsi"/>
          <w:sz w:val="20"/>
          <w:szCs w:val="20"/>
        </w:rPr>
        <w:t>.</w:t>
      </w:r>
    </w:p>
    <w:p w14:paraId="1D91EFD5"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Λειτουργικό σύστημα Windows κατάλληλης έκδοσης για την υποστήριξη του λογισμικού.</w:t>
      </w:r>
    </w:p>
    <w:p w14:paraId="02AA8604"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lang w:val="en-US"/>
        </w:rPr>
        <w:t>Microsoft</w:t>
      </w:r>
      <w:r w:rsidRPr="009F4C66">
        <w:rPr>
          <w:rFonts w:asciiTheme="minorHAnsi" w:hAnsiTheme="minorHAnsi" w:cstheme="minorHAnsi"/>
          <w:sz w:val="20"/>
          <w:szCs w:val="20"/>
        </w:rPr>
        <w:t xml:space="preserve"> </w:t>
      </w:r>
      <w:r w:rsidRPr="009F4C66">
        <w:rPr>
          <w:rFonts w:asciiTheme="minorHAnsi" w:hAnsiTheme="minorHAnsi" w:cstheme="minorHAnsi"/>
          <w:sz w:val="20"/>
          <w:szCs w:val="20"/>
          <w:lang w:val="en-US"/>
        </w:rPr>
        <w:t>Office</w:t>
      </w:r>
      <w:r w:rsidRPr="009F4C66">
        <w:rPr>
          <w:rFonts w:asciiTheme="minorHAnsi" w:hAnsiTheme="minorHAnsi" w:cstheme="minorHAnsi"/>
          <w:sz w:val="20"/>
          <w:szCs w:val="20"/>
        </w:rPr>
        <w:t xml:space="preserve"> (Ελληνικά) με άδεια χρήσης (προεγκατεστημένο).</w:t>
      </w:r>
    </w:p>
    <w:p w14:paraId="62E3ED71" w14:textId="77777777" w:rsidR="009F4C66" w:rsidRPr="009F4C66" w:rsidRDefault="009F4C66" w:rsidP="00C571A7">
      <w:pPr>
        <w:pStyle w:val="aff0"/>
        <w:numPr>
          <w:ilvl w:val="0"/>
          <w:numId w:val="162"/>
        </w:numPr>
        <w:ind w:left="426" w:hanging="426"/>
        <w:contextualSpacing/>
        <w:jc w:val="both"/>
        <w:rPr>
          <w:rFonts w:asciiTheme="minorHAnsi" w:hAnsiTheme="minorHAnsi" w:cstheme="minorHAnsi"/>
          <w:sz w:val="20"/>
          <w:szCs w:val="20"/>
        </w:rPr>
      </w:pPr>
      <w:r w:rsidRPr="009F4C66">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p w14:paraId="5D18E56A" w14:textId="77777777" w:rsidR="009F4C66" w:rsidRPr="009F4C66" w:rsidRDefault="009F4C66" w:rsidP="009F4C66">
      <w:pPr>
        <w:rPr>
          <w:rFonts w:asciiTheme="minorHAnsi" w:hAnsiTheme="minorHAnsi" w:cstheme="minorHAnsi"/>
          <w:sz w:val="20"/>
          <w:szCs w:val="20"/>
        </w:rPr>
      </w:pPr>
    </w:p>
    <w:p w14:paraId="1F25EA6D"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Ε. ΓΕΝΝΗΤΡΙΕΣ ΑΕΡΙΩΝ</w:t>
      </w:r>
    </w:p>
    <w:p w14:paraId="0C9F260D" w14:textId="77777777" w:rsidR="009F4C66" w:rsidRPr="009F4C66" w:rsidRDefault="00422A28" w:rsidP="009F4C66">
      <w:pPr>
        <w:rPr>
          <w:rFonts w:asciiTheme="minorHAnsi" w:hAnsiTheme="minorHAnsi" w:cstheme="minorHAnsi"/>
          <w:sz w:val="20"/>
          <w:szCs w:val="20"/>
        </w:rPr>
      </w:pPr>
      <w:r w:rsidRPr="00422A28">
        <w:rPr>
          <w:rFonts w:asciiTheme="minorHAnsi" w:hAnsiTheme="minorHAnsi" w:cstheme="minorHAnsi"/>
          <w:b/>
          <w:sz w:val="20"/>
          <w:szCs w:val="20"/>
          <w:lang w:val="en-US"/>
        </w:rPr>
        <w:t>I</w:t>
      </w:r>
      <w:r w:rsidRPr="00422A28">
        <w:rPr>
          <w:rFonts w:asciiTheme="minorHAnsi" w:hAnsiTheme="minorHAnsi" w:cstheme="minorHAnsi"/>
          <w:b/>
          <w:sz w:val="20"/>
          <w:szCs w:val="20"/>
        </w:rPr>
        <w:t>.</w:t>
      </w:r>
      <w:r w:rsidRPr="00422A28">
        <w:rPr>
          <w:rFonts w:asciiTheme="minorHAnsi" w:hAnsiTheme="minorHAnsi" w:cstheme="minorHAnsi"/>
          <w:sz w:val="20"/>
          <w:szCs w:val="20"/>
        </w:rPr>
        <w:t xml:space="preserve"> </w:t>
      </w:r>
      <w:r w:rsidR="009F4C66" w:rsidRPr="009F4C66">
        <w:rPr>
          <w:rFonts w:asciiTheme="minorHAnsi" w:hAnsiTheme="minorHAnsi" w:cstheme="minorHAnsi"/>
          <w:sz w:val="20"/>
          <w:szCs w:val="20"/>
        </w:rPr>
        <w:t>Μία Γεννήτρια Υδρογόνου και Αέρα με τα ακόλουθα χαρακτηριστικά:</w:t>
      </w:r>
    </w:p>
    <w:p w14:paraId="50837B04"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α) Απαιτήσεις Υδρογόνου</w:t>
      </w:r>
    </w:p>
    <w:p w14:paraId="5F132E6E"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1. Να έχει ροή 100 mL/min τουλάχιστον</w:t>
      </w:r>
    </w:p>
    <w:p w14:paraId="7DE913F7"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2. Να διαθέτει καθαρότητα &gt;99.9999%</w:t>
      </w:r>
    </w:p>
    <w:p w14:paraId="71AFDB0C"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3 Ποιότητα απιονισμένου νερού: </w:t>
      </w:r>
    </w:p>
    <w:p w14:paraId="02733FFE"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                  Ελάχιστη &lt;1 μS/cm @25ºC - 1 MΩ-cm@25ºC - ASTM II, </w:t>
      </w:r>
    </w:p>
    <w:p w14:paraId="1A6AA4A7"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                  Συνιστώμενη  &lt;0,2 μS/cm @25ºC - 5 MΩ-cm @25ºC - ASTM II</w:t>
      </w:r>
    </w:p>
    <w:p w14:paraId="083B690D"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4. Εσωτερική δεξαμενή νερού 3  λίτρων τουλάχιστον</w:t>
      </w:r>
    </w:p>
    <w:p w14:paraId="6A39BBB0"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5. Συστήματα ασφαλείας: Αυτόματο κλείσιμο – εσωτερική/εξωτερική διαρροή υδρογόνου.</w:t>
      </w:r>
    </w:p>
    <w:p w14:paraId="43E22FF8"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6. Οθόνη με παραμέτρους λειτουργίας, κατάσταση συστήματος και συναγερμούς ασφαλείας</w:t>
      </w:r>
    </w:p>
    <w:p w14:paraId="57571F8C"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7. Ηλεκτρική τροφοδοσία 220-240V 50Hz</w:t>
      </w:r>
    </w:p>
    <w:p w14:paraId="446231A0"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8. Σύνδεση εξόδου συμπίεσης 1/8".</w:t>
      </w:r>
    </w:p>
    <w:p w14:paraId="061692F5"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9. Πιστοποίηση CE, MET, FCC</w:t>
      </w:r>
    </w:p>
    <w:p w14:paraId="2B106D96" w14:textId="77777777" w:rsidR="009F4C66" w:rsidRPr="009F4C66" w:rsidRDefault="009F4C66" w:rsidP="009F4C66">
      <w:pPr>
        <w:pStyle w:val="aff0"/>
        <w:ind w:left="426"/>
        <w:jc w:val="both"/>
        <w:rPr>
          <w:rFonts w:asciiTheme="minorHAnsi" w:hAnsiTheme="minorHAnsi" w:cstheme="minorHAnsi"/>
          <w:sz w:val="20"/>
          <w:szCs w:val="20"/>
        </w:rPr>
      </w:pPr>
    </w:p>
    <w:p w14:paraId="3048F041"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β) Επέκταση παροχής μηδενικού αέρα (zero air) </w:t>
      </w:r>
    </w:p>
    <w:p w14:paraId="7935C281"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1. Ροή 1800 mL/min τουλάχιστον</w:t>
      </w:r>
    </w:p>
    <w:p w14:paraId="1E73C75A"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2. Καθαρότητα - υδρογονάνθρακες + CO &lt;0,1 ppm</w:t>
      </w:r>
    </w:p>
    <w:p w14:paraId="5AB37E2B"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3. Πίεση εισόδου: barg 4,5 έως 10 (psig 65 έως 145)</w:t>
      </w:r>
    </w:p>
    <w:p w14:paraId="32FC137C"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4. Ποιότητα εισερχόμενου αέρα: Καθαρός ξηρός πεπιεσμένος αέρας κατά ISO8573-1, με κλάση 1.2.1, ο οποίος θα παρέχεται από κατάλληλο αεροσυμπιεστή (oil free) που θα προσφερθεί μαζί με την επέκταση παροχής μηδενικού αέρα.</w:t>
      </w:r>
    </w:p>
    <w:p w14:paraId="0B844A0D" w14:textId="77777777" w:rsidR="009F4C66" w:rsidRPr="009F4C66" w:rsidRDefault="009F4C66" w:rsidP="009F4C66">
      <w:pPr>
        <w:pStyle w:val="aff0"/>
        <w:ind w:left="426"/>
        <w:jc w:val="both"/>
        <w:rPr>
          <w:rFonts w:asciiTheme="minorHAnsi" w:hAnsiTheme="minorHAnsi" w:cstheme="minorHAnsi"/>
          <w:sz w:val="20"/>
          <w:szCs w:val="20"/>
        </w:rPr>
      </w:pPr>
    </w:p>
    <w:p w14:paraId="6D198B91" w14:textId="77777777" w:rsidR="009F4C66" w:rsidRPr="009F4C66" w:rsidRDefault="00422A28" w:rsidP="009F4C66">
      <w:pPr>
        <w:rPr>
          <w:rFonts w:asciiTheme="minorHAnsi" w:hAnsiTheme="minorHAnsi" w:cstheme="minorHAnsi"/>
          <w:sz w:val="20"/>
          <w:szCs w:val="20"/>
        </w:rPr>
      </w:pPr>
      <w:r w:rsidRPr="00422A28">
        <w:rPr>
          <w:rFonts w:asciiTheme="minorHAnsi" w:hAnsiTheme="minorHAnsi" w:cstheme="minorHAnsi"/>
          <w:b/>
          <w:sz w:val="20"/>
          <w:szCs w:val="20"/>
          <w:lang w:val="en-US"/>
        </w:rPr>
        <w:t>II</w:t>
      </w:r>
      <w:r w:rsidRPr="00422A28">
        <w:rPr>
          <w:rFonts w:asciiTheme="minorHAnsi" w:hAnsiTheme="minorHAnsi" w:cstheme="minorHAnsi"/>
          <w:b/>
          <w:sz w:val="20"/>
          <w:szCs w:val="20"/>
        </w:rPr>
        <w:t>.</w:t>
      </w:r>
      <w:r w:rsidRPr="00422A28">
        <w:rPr>
          <w:rFonts w:asciiTheme="minorHAnsi" w:hAnsiTheme="minorHAnsi" w:cstheme="minorHAnsi"/>
          <w:sz w:val="20"/>
          <w:szCs w:val="20"/>
        </w:rPr>
        <w:t xml:space="preserve"> </w:t>
      </w:r>
      <w:r w:rsidR="009F4C66" w:rsidRPr="009F4C66">
        <w:rPr>
          <w:rFonts w:asciiTheme="minorHAnsi" w:hAnsiTheme="minorHAnsi" w:cstheme="minorHAnsi"/>
          <w:sz w:val="20"/>
          <w:szCs w:val="20"/>
        </w:rPr>
        <w:t>Μία Γεννήτρια Αζώτου με τα ακόλουθα χαρακτηριστικά:</w:t>
      </w:r>
    </w:p>
    <w:p w14:paraId="080C3862"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1. Να έχει ροή 500 mL/min τουλάχιστον</w:t>
      </w:r>
    </w:p>
    <w:p w14:paraId="57DBC112"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2. Να διαθέτει καθαρότητα &gt;99,999%</w:t>
      </w:r>
    </w:p>
    <w:p w14:paraId="248AB598"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3. Πίεσης εξόδου αζώτου: barg έως 5 max (75 psig)</w:t>
      </w:r>
    </w:p>
    <w:p w14:paraId="78654AD4"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4. Ηλεκτρική τροφοδοσία 220-240V 50Hz</w:t>
      </w:r>
    </w:p>
    <w:p w14:paraId="60F49336"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5. Θερμοκρασία λειτουργίας 15 έως 35 °C</w:t>
      </w:r>
    </w:p>
    <w:p w14:paraId="21C0638C"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6. Σύνδεση εξόδου συμπίεσης 1/8".</w:t>
      </w:r>
    </w:p>
    <w:p w14:paraId="6CB7BF08"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7. Πιστοποίηση CE , FCC</w:t>
      </w:r>
    </w:p>
    <w:p w14:paraId="6028998E" w14:textId="77777777" w:rsidR="009F4C66" w:rsidRPr="009F4C66" w:rsidRDefault="009F4C66" w:rsidP="009F4C66">
      <w:pPr>
        <w:pStyle w:val="aff0"/>
        <w:ind w:left="426"/>
        <w:jc w:val="both"/>
        <w:rPr>
          <w:rFonts w:asciiTheme="minorHAnsi" w:hAnsiTheme="minorHAnsi" w:cstheme="minorHAnsi"/>
          <w:sz w:val="20"/>
          <w:szCs w:val="20"/>
        </w:rPr>
      </w:pPr>
    </w:p>
    <w:p w14:paraId="1097BBF9" w14:textId="77777777" w:rsidR="009F4C66" w:rsidRPr="009F4C66" w:rsidRDefault="00422A28" w:rsidP="009F4C66">
      <w:pPr>
        <w:rPr>
          <w:rFonts w:asciiTheme="minorHAnsi" w:hAnsiTheme="minorHAnsi" w:cstheme="minorHAnsi"/>
          <w:sz w:val="20"/>
          <w:szCs w:val="20"/>
        </w:rPr>
      </w:pPr>
      <w:r w:rsidRPr="00422A28">
        <w:rPr>
          <w:rFonts w:asciiTheme="minorHAnsi" w:hAnsiTheme="minorHAnsi" w:cstheme="minorHAnsi"/>
          <w:b/>
          <w:sz w:val="20"/>
          <w:szCs w:val="20"/>
          <w:lang w:val="en-US"/>
        </w:rPr>
        <w:t>III</w:t>
      </w:r>
      <w:r w:rsidRPr="00422A28">
        <w:rPr>
          <w:rFonts w:asciiTheme="minorHAnsi" w:hAnsiTheme="minorHAnsi" w:cstheme="minorHAnsi"/>
          <w:b/>
          <w:sz w:val="20"/>
          <w:szCs w:val="20"/>
        </w:rPr>
        <w:t>.</w:t>
      </w:r>
      <w:r w:rsidRPr="00422A28">
        <w:rPr>
          <w:rFonts w:asciiTheme="minorHAnsi" w:hAnsiTheme="minorHAnsi" w:cstheme="minorHAnsi"/>
          <w:sz w:val="20"/>
          <w:szCs w:val="20"/>
        </w:rPr>
        <w:t xml:space="preserve"> </w:t>
      </w:r>
      <w:r w:rsidR="009F4C66" w:rsidRPr="009F4C66">
        <w:rPr>
          <w:rFonts w:asciiTheme="minorHAnsi" w:hAnsiTheme="minorHAnsi" w:cstheme="minorHAnsi"/>
          <w:sz w:val="20"/>
          <w:szCs w:val="20"/>
        </w:rPr>
        <w:t>Τριπλό Φίλτρο μεταφοράς αερίων (Τεμάχια 2)</w:t>
      </w:r>
    </w:p>
    <w:p w14:paraId="2812FBB3"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1. Να είναι της ίδιας κατασκευάστριας εταιρείας με τον REFORMULYZER, ή να διαθέτει εξουσιοδότηση της κατασκευάστριας εταιρείας ότι είναι κατάλληλο για χρήση με τον REFORMULYZER</w:t>
      </w:r>
    </w:p>
    <w:p w14:paraId="7B4EDD5D"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lastRenderedPageBreak/>
        <w:t>2. Κατάλληλο για χρήση με αέρια βαθμίδος 6.0, δηλαδή καθαρότητας τάξεως 99,9999%</w:t>
      </w:r>
    </w:p>
    <w:p w14:paraId="1B8F22BC"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3. Ικανότητα τριπλής κατακράτησης, υγρασίας, οξυγόνου και υδρογονανθράκων</w:t>
      </w:r>
    </w:p>
    <w:p w14:paraId="5D345A24"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4. Δυνατότητα κατακράτησης: </w:t>
      </w:r>
    </w:p>
    <w:p w14:paraId="3C72FABC"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                  Νερού τουλάχιστον 1.8g</w:t>
      </w:r>
    </w:p>
    <w:p w14:paraId="2209C81A"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                 Οξυγόνου τουλάχιστον 75ml</w:t>
      </w:r>
    </w:p>
    <w:p w14:paraId="6C4E640F"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                  Υδρογονανθράκων τουλάχιστον 4g</w:t>
      </w:r>
    </w:p>
    <w:p w14:paraId="166192C1"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5. Να προσαρμόζεται στην υπάρχουσα βάση φίλτρου που διαθέτει το εργαστήριο για τον M4.</w:t>
      </w:r>
    </w:p>
    <w:p w14:paraId="3847C0F8" w14:textId="77777777" w:rsidR="009F4C66" w:rsidRPr="009F4C66"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6. Να διαθέτει κωδικό QR (QR code) το οποίο όταν σαρώνεται με το κινητό ή tablet, θα μπορεί να πληροφορείται μέσω της κατασκευάστριας εταιρείας PAC, την κατάσταση του φίλτρου.</w:t>
      </w:r>
    </w:p>
    <w:p w14:paraId="33C2AF2E" w14:textId="77777777" w:rsidR="009F4C66" w:rsidRPr="009F4C66" w:rsidRDefault="009F4C66" w:rsidP="009F4C66">
      <w:pPr>
        <w:pStyle w:val="aff0"/>
        <w:ind w:left="426"/>
        <w:jc w:val="both"/>
        <w:rPr>
          <w:rFonts w:asciiTheme="minorHAnsi" w:hAnsiTheme="minorHAnsi" w:cstheme="minorHAnsi"/>
          <w:sz w:val="20"/>
          <w:szCs w:val="20"/>
        </w:rPr>
      </w:pPr>
    </w:p>
    <w:p w14:paraId="4EC73D52"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 xml:space="preserve">ΣΤ. ΠΑΡΕΛΚΟΜΕΝΑ </w:t>
      </w:r>
    </w:p>
    <w:p w14:paraId="4C8842D0" w14:textId="77777777" w:rsidR="009F4C66" w:rsidRPr="009F4C66" w:rsidRDefault="009F4C66" w:rsidP="00C571A7">
      <w:pPr>
        <w:pStyle w:val="aff0"/>
        <w:numPr>
          <w:ilvl w:val="0"/>
          <w:numId w:val="159"/>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αναλυτής να συνοδεύεται από 10 δείγματα ελέγχου ποιότητας (quality control samples) διαφορετικού τύπου μεταξύ τους, σε συγκεντρώσεις των αναλυτών που συναντώνται στην πράξη (ISO 22854, Παράρτημα Β χρωματογραφήματα σχ, Β.1 σχ. Β.2 και σχ. Β.6), σε ποσότητες που να καλύπτουν τις ανάγκες εσωτερικού ελέγχου ποιότητας. Να προσφερθούν προς επιλογή σχετικά πρότυπα για 1 έτος (προβλέπεται ανάλυση 1 δείγματος ελέγχου ποιότητας/εβδομάδα). </w:t>
      </w:r>
    </w:p>
    <w:p w14:paraId="2277FF1B" w14:textId="77777777" w:rsidR="009F4C66" w:rsidRPr="009F4C66" w:rsidRDefault="009F4C66" w:rsidP="00C571A7">
      <w:pPr>
        <w:pStyle w:val="aff0"/>
        <w:numPr>
          <w:ilvl w:val="0"/>
          <w:numId w:val="159"/>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προσφερθεί με ηλεκτρονικά ενεργοποιούμενες βαλβίδες. Οι στήλες και οι παγίδες να ψύχονται από ψήκτρες, όχι με πεπιεσμένο αέρα. Η μέγιστη κατανάλωση αέρα του FID να είναι το πολύ 500 ml/min. </w:t>
      </w:r>
    </w:p>
    <w:p w14:paraId="7082649B" w14:textId="77777777" w:rsidR="009F4C66" w:rsidRPr="009F4C66" w:rsidRDefault="009F4C66" w:rsidP="00C571A7">
      <w:pPr>
        <w:pStyle w:val="aff0"/>
        <w:numPr>
          <w:ilvl w:val="0"/>
          <w:numId w:val="159"/>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συνοδεύεται από τους μειωτήρες πίεσης για τις φιάλες αερίων που είναι απαραίτητες για τη λειτουργία του οργάνου. </w:t>
      </w:r>
    </w:p>
    <w:p w14:paraId="555A782E" w14:textId="77777777" w:rsidR="009F4C66" w:rsidRPr="009F4C66" w:rsidRDefault="009F4C66" w:rsidP="009F4C66">
      <w:pPr>
        <w:pStyle w:val="aff0"/>
        <w:ind w:left="426"/>
        <w:jc w:val="both"/>
        <w:rPr>
          <w:rFonts w:asciiTheme="minorHAnsi" w:hAnsiTheme="minorHAnsi" w:cstheme="minorHAnsi"/>
          <w:sz w:val="20"/>
          <w:szCs w:val="20"/>
        </w:rPr>
      </w:pPr>
    </w:p>
    <w:p w14:paraId="0AC16FE1"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 xml:space="preserve">Ζ. ΓΕΝΙΚΕΣ ΑΠΑΙΤΗΣΕΙΣ </w:t>
      </w:r>
    </w:p>
    <w:p w14:paraId="39EDC52F"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Η συσκευή να είναι πρόσφατης τεχνολογίας και να μην έχει σταματήσει η παραγωγή της.</w:t>
      </w:r>
    </w:p>
    <w:p w14:paraId="71B2699F"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είναι εξοπλισμένη με όλα τα απαραίτητα παρελκόμενα και ανταλλακτικά για τη σωστή εγκατάσταση και κανονική λειτουργία, έστω και αν αυτά δεν κατονομάζονται ειδικά σε αυτές τις προδιαγραφές. </w:t>
      </w:r>
    </w:p>
    <w:p w14:paraId="648AF8E3"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Να φέρει σήμανση CE. </w:t>
      </w:r>
    </w:p>
    <w:p w14:paraId="427B0DAF"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Η προσφορά να συνοδεύεται από πιστοποιητικό του κατασκευαστή ότι ο προσφερόμενος αναλυτής είναι ειδικά σχεδιασμένος και κατασκευασμένος για αναλύσεις σύμφωνα με το πρότυπο ISO 22854. </w:t>
      </w:r>
    </w:p>
    <w:p w14:paraId="05C8B7A9"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προμηθευτής αναλαμβάνει την εγκατάσταση του συστήματος. Το συνολικό κόστος εγκατάστασης θα συμπεριλαμβάνεται στο κόστος του συστήματος </w:t>
      </w:r>
    </w:p>
    <w:p w14:paraId="003A9402"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προμηθευτής υποχρεούται να παραδώσει το όλο σύστημα με εγκατεστημένη τη μέθοδο ISO 22854, επαληθευμένη (παράγραφος 8.4 του προτύπου ISO 22854) και επικυρωμένη (παράγραφος 8.5 του προτύπου ISO 22854) στο εύρος που προβλέπεται από τη μέθοδο, έτοιμο προς χρήση και να πληροί τις απαιτήσεις πιστότητας όπως περιγράφονται στην παράγραφο 11 του προτύπου ISO 22854. </w:t>
      </w:r>
    </w:p>
    <w:p w14:paraId="624CBA63"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προμηθευτής υποχρεούται να κάνει εκπαίδευση των χρηστών του οργάνου στο χώρο εγκατάστασής του στην μέθοδο ISO 22854 και σε άλλες που τυχόν θα υποδειχθούν από το εργαστήριο. </w:t>
      </w:r>
    </w:p>
    <w:p w14:paraId="34974182"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προμηθευτής και ο κατασκευαστής θα πρέπει να είναι πιστοποιημένοι κατά ISO 9001. Να κατατεθούν τα αντίστοιχα πιστοποιητικά. </w:t>
      </w:r>
    </w:p>
    <w:p w14:paraId="29B8DC6A"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προμηθευτής πρέπει να διαθέτει άμεσα ή έμμεσα (π.χ. υπεργολαβία) τεχνική υπηρεσία εξυπηρέτησης (service). Να κατατεθούν τα σχετικά στοιχεία (κατάλογος προσωπικού, εκπαίδευση, εξοπλισμός, πιστοποιητικά κ.λπ.). 10. Να παραδοθούν εγχειρίδια χρήσης για όλα τα μέρη του συστήματος. </w:t>
      </w:r>
    </w:p>
    <w:p w14:paraId="33EC8D39" w14:textId="77777777" w:rsidR="009F4C66" w:rsidRPr="009F4C66" w:rsidRDefault="009F4C66" w:rsidP="00C571A7">
      <w:pPr>
        <w:pStyle w:val="aff0"/>
        <w:numPr>
          <w:ilvl w:val="0"/>
          <w:numId w:val="160"/>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Οι αναφερόμενες ανωτέρω προδιαγραφές πρέπει να αποδεικνύονται στα επισυναπτόμενα έντυπα του κατασκευαστή οίκου. </w:t>
      </w:r>
    </w:p>
    <w:p w14:paraId="14F29ED3" w14:textId="77777777" w:rsidR="009F4C66" w:rsidRPr="009F4C66" w:rsidRDefault="009F4C66" w:rsidP="009F4C66">
      <w:pPr>
        <w:rPr>
          <w:rFonts w:asciiTheme="minorHAnsi" w:hAnsiTheme="minorHAnsi" w:cstheme="minorHAnsi"/>
          <w:sz w:val="20"/>
          <w:szCs w:val="20"/>
        </w:rPr>
      </w:pPr>
    </w:p>
    <w:p w14:paraId="3AC3B355" w14:textId="77777777" w:rsidR="009F4C66" w:rsidRPr="009F4C66" w:rsidRDefault="009F4C66" w:rsidP="009F4C66">
      <w:pPr>
        <w:rPr>
          <w:rFonts w:asciiTheme="minorHAnsi" w:hAnsiTheme="minorHAnsi" w:cstheme="minorHAnsi"/>
          <w:sz w:val="20"/>
          <w:szCs w:val="20"/>
        </w:rPr>
      </w:pPr>
    </w:p>
    <w:p w14:paraId="00C3A3F1"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Η. ΕΓΓΥΗΣΗ ΚΑΛΗΣ ΛΕΙΤΟΥΡΓΙΑΣ ΠΡΟΜΗΘΕΙΑΣ</w:t>
      </w:r>
    </w:p>
    <w:p w14:paraId="6C7502C7"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5FF88F44"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lastRenderedPageBreak/>
        <w:t>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5D9D1C90"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p w14:paraId="6F5D99A0"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Κατά τη διάρκεια της πενταετούς εγγύησης καλής λειτουργίας θα πραγματοποιείται και η προληπτική συντήρηση ανά εξάμηνο.</w:t>
      </w:r>
    </w:p>
    <w:p w14:paraId="74DB7CBE"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Κατά την διάρκεια της προληπτικής συντήρησης θα αποκαθίστανται όλα τα εξαρτήματα που ο κατασκευαστής προδιαγράφει στα εγχειρίδια  του συστήματος.</w:t>
      </w:r>
    </w:p>
    <w:p w14:paraId="234D7B56"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Κατά́ την προληπτική και επανορθωτική  συντήρηση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6E8164E3"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p w14:paraId="75083FB7"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58813502"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Να δοθεί εγγύηση από τον οίκο κατασκευής για ύπαρξη ανταλλακτικών τουλάχιστον για επτά (7) χρόνια μετά τη λήξη της παραγωγής τους.</w:t>
      </w:r>
    </w:p>
    <w:p w14:paraId="6FDB6C5C"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p w14:paraId="4FD8EF12"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505863E0" w14:textId="77777777" w:rsidR="009F4C66" w:rsidRPr="009F4C66" w:rsidRDefault="009F4C66" w:rsidP="00C571A7">
      <w:pPr>
        <w:pStyle w:val="aff0"/>
        <w:numPr>
          <w:ilvl w:val="0"/>
          <w:numId w:val="161"/>
        </w:numPr>
        <w:spacing w:line="259" w:lineRule="auto"/>
        <w:ind w:left="284" w:hanging="284"/>
        <w:contextualSpacing/>
        <w:jc w:val="both"/>
        <w:rPr>
          <w:rFonts w:asciiTheme="minorHAnsi" w:hAnsiTheme="minorHAnsi" w:cstheme="minorHAnsi"/>
          <w:sz w:val="20"/>
          <w:szCs w:val="20"/>
        </w:rPr>
      </w:pPr>
      <w:r w:rsidRPr="009F4C66">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69FC5626" w14:textId="77777777" w:rsidR="009F4C66" w:rsidRPr="009F4C66" w:rsidRDefault="009F4C66" w:rsidP="009F4C66">
      <w:pPr>
        <w:rPr>
          <w:rFonts w:asciiTheme="minorHAnsi" w:hAnsiTheme="minorHAnsi" w:cstheme="minorHAnsi"/>
          <w:sz w:val="20"/>
          <w:szCs w:val="20"/>
        </w:rPr>
      </w:pPr>
    </w:p>
    <w:p w14:paraId="1081DE7A" w14:textId="77777777" w:rsidR="009F034D" w:rsidRDefault="009F034D" w:rsidP="00C65EC9">
      <w:pPr>
        <w:rPr>
          <w:rFonts w:asciiTheme="minorHAnsi" w:hAnsiTheme="minorHAnsi" w:cstheme="minorHAnsi"/>
          <w:sz w:val="20"/>
          <w:szCs w:val="20"/>
        </w:rPr>
        <w:sectPr w:rsidR="009F034D">
          <w:pgSz w:w="11906" w:h="16838" w:code="9"/>
          <w:pgMar w:top="1134" w:right="1134" w:bottom="1134" w:left="1134" w:header="709" w:footer="709" w:gutter="0"/>
          <w:cols w:space="708"/>
          <w:docGrid w:linePitch="360"/>
        </w:sectPr>
      </w:pPr>
    </w:p>
    <w:p w14:paraId="6140ACA9" w14:textId="77777777" w:rsidR="00FF298B" w:rsidRDefault="00FF298B" w:rsidP="00FF298B">
      <w:pPr>
        <w:tabs>
          <w:tab w:val="left" w:pos="2940"/>
        </w:tabs>
        <w:rPr>
          <w:rFonts w:asciiTheme="minorHAnsi" w:hAnsiTheme="minorHAnsi" w:cstheme="minorHAnsi"/>
          <w:b/>
          <w:sz w:val="20"/>
          <w:szCs w:val="20"/>
        </w:rPr>
      </w:pPr>
      <w:r>
        <w:rPr>
          <w:rFonts w:asciiTheme="minorHAnsi" w:hAnsiTheme="minorHAnsi" w:cstheme="minorHAnsi"/>
          <w:sz w:val="20"/>
          <w:szCs w:val="20"/>
        </w:rPr>
        <w:lastRenderedPageBreak/>
        <w:tab/>
      </w:r>
      <w:r w:rsidRPr="00FF298B">
        <w:rPr>
          <w:rFonts w:asciiTheme="minorHAnsi" w:hAnsiTheme="minorHAnsi" w:cstheme="minorHAnsi"/>
          <w:b/>
          <w:sz w:val="20"/>
          <w:szCs w:val="20"/>
        </w:rPr>
        <w:t>ΠΙΝΑΚΑΣ ΣΥΜΜΟΡΦΩΣΗΣ</w:t>
      </w:r>
    </w:p>
    <w:p w14:paraId="092CAE08" w14:textId="77777777" w:rsidR="002506AE" w:rsidRPr="00FF298B" w:rsidRDefault="002506AE" w:rsidP="00FF298B">
      <w:pPr>
        <w:tabs>
          <w:tab w:val="left" w:pos="2940"/>
        </w:tabs>
        <w:rPr>
          <w:rFonts w:asciiTheme="minorHAnsi" w:hAnsiTheme="minorHAnsi" w:cstheme="minorHAnsi"/>
          <w:b/>
          <w:sz w:val="20"/>
          <w:szCs w:val="20"/>
        </w:rPr>
      </w:pPr>
    </w:p>
    <w:tbl>
      <w:tblPr>
        <w:tblStyle w:val="aff1"/>
        <w:tblW w:w="0" w:type="auto"/>
        <w:tblLook w:val="04A0" w:firstRow="1" w:lastRow="0" w:firstColumn="1" w:lastColumn="0" w:noHBand="0" w:noVBand="1"/>
      </w:tblPr>
      <w:tblGrid>
        <w:gridCol w:w="5840"/>
        <w:gridCol w:w="1084"/>
        <w:gridCol w:w="1162"/>
        <w:gridCol w:w="1542"/>
      </w:tblGrid>
      <w:tr w:rsidR="00FF298B" w14:paraId="04556B91" w14:textId="77777777" w:rsidTr="002506AE">
        <w:trPr>
          <w:trHeight w:val="350"/>
        </w:trPr>
        <w:tc>
          <w:tcPr>
            <w:tcW w:w="5840" w:type="dxa"/>
            <w:vAlign w:val="center"/>
          </w:tcPr>
          <w:p w14:paraId="121D2C32" w14:textId="77777777" w:rsidR="00FF298B" w:rsidRPr="00FF298B" w:rsidRDefault="00FF298B" w:rsidP="00FF298B">
            <w:pPr>
              <w:jc w:val="cente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ΧΑΡΑΚΤHΡΙΣΤΙΚΑ</w:t>
            </w:r>
          </w:p>
        </w:tc>
        <w:tc>
          <w:tcPr>
            <w:tcW w:w="1084" w:type="dxa"/>
            <w:vAlign w:val="center"/>
          </w:tcPr>
          <w:p w14:paraId="043531FD" w14:textId="77777777" w:rsidR="00FF298B" w:rsidRPr="00FF298B" w:rsidRDefault="00FF298B" w:rsidP="00FF298B">
            <w:pPr>
              <w:jc w:val="cente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ΑΠΑΙΤΗΣΗ</w:t>
            </w:r>
          </w:p>
        </w:tc>
        <w:tc>
          <w:tcPr>
            <w:tcW w:w="1162" w:type="dxa"/>
            <w:vAlign w:val="center"/>
          </w:tcPr>
          <w:p w14:paraId="07CB76C1" w14:textId="77777777" w:rsidR="00FF298B" w:rsidRPr="00FF298B" w:rsidRDefault="00FF298B" w:rsidP="00FF298B">
            <w:pPr>
              <w:jc w:val="cente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ΑΠΑΝΤΗΣΗ</w:t>
            </w:r>
          </w:p>
        </w:tc>
        <w:tc>
          <w:tcPr>
            <w:tcW w:w="1542" w:type="dxa"/>
            <w:vAlign w:val="center"/>
          </w:tcPr>
          <w:p w14:paraId="2397744D" w14:textId="77777777" w:rsidR="00FF298B" w:rsidRPr="00FF298B" w:rsidRDefault="00FF298B" w:rsidP="00FF298B">
            <w:pPr>
              <w:jc w:val="cente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ΠΑΡΑΠΟΜΠΗ</w:t>
            </w:r>
          </w:p>
        </w:tc>
      </w:tr>
      <w:tr w:rsidR="00FF298B" w14:paraId="47C50602" w14:textId="77777777" w:rsidTr="00331F33">
        <w:tc>
          <w:tcPr>
            <w:tcW w:w="5840" w:type="dxa"/>
          </w:tcPr>
          <w:p w14:paraId="5C0C58FD" w14:textId="77777777" w:rsidR="00FF298B" w:rsidRPr="00FF298B" w:rsidRDefault="00FF298B" w:rsidP="00FF298B">
            <w:pPr>
              <w:ind w:right="5"/>
              <w:jc w:val="center"/>
              <w:rPr>
                <w:rFonts w:asciiTheme="minorHAnsi" w:hAnsiTheme="minorHAnsi" w:cstheme="minorHAnsi"/>
                <w:b/>
                <w:sz w:val="20"/>
                <w:szCs w:val="20"/>
              </w:rPr>
            </w:pPr>
            <w:r w:rsidRPr="00FF298B">
              <w:rPr>
                <w:rFonts w:asciiTheme="minorHAnsi" w:hAnsiTheme="minorHAnsi" w:cstheme="minorHAnsi"/>
                <w:b/>
                <w:sz w:val="20"/>
                <w:szCs w:val="20"/>
              </w:rPr>
              <w:t>ΕΙΔΟΣ 1                                                                                                                                                                                                                                                                                                                                                                                                                                                                                                                                                                                                                                                                                                                                                                                                                                                                                                                                                                                                                                                                                                                                                                                   Σύστημα υγρής χρωματογραφίας με ηλεκτροχημικό ανιχνευτή</w:t>
            </w:r>
            <w:r w:rsidR="00C964CA">
              <w:rPr>
                <w:rFonts w:asciiTheme="minorHAnsi" w:hAnsiTheme="minorHAnsi" w:cstheme="minorHAnsi"/>
                <w:b/>
                <w:sz w:val="20"/>
                <w:szCs w:val="20"/>
              </w:rPr>
              <w:t>,</w:t>
            </w:r>
            <w:r w:rsidRPr="00FF298B">
              <w:rPr>
                <w:rFonts w:asciiTheme="minorHAnsi" w:hAnsiTheme="minorHAnsi" w:cstheme="minorHAnsi"/>
                <w:b/>
                <w:sz w:val="20"/>
                <w:szCs w:val="20"/>
              </w:rPr>
              <w:t xml:space="preserve"> αυτόματο δειγματολήπτη &amp; παροχή υπηρεσιών πενταετούς διάρκειας εγγύησης καλής λειτουργίας </w:t>
            </w:r>
          </w:p>
          <w:p w14:paraId="60BECE68" w14:textId="77777777" w:rsidR="00FF298B" w:rsidRPr="00FF298B" w:rsidRDefault="00FF298B" w:rsidP="00FF298B">
            <w:pPr>
              <w:ind w:right="5"/>
              <w:jc w:val="center"/>
              <w:rPr>
                <w:rFonts w:asciiTheme="minorHAnsi" w:hAnsiTheme="minorHAnsi" w:cstheme="minorHAnsi"/>
                <w:sz w:val="20"/>
                <w:szCs w:val="20"/>
              </w:rPr>
            </w:pPr>
            <w:r w:rsidRPr="00FF298B">
              <w:rPr>
                <w:rFonts w:asciiTheme="minorHAnsi" w:hAnsiTheme="minorHAnsi" w:cstheme="minorHAnsi"/>
                <w:b/>
                <w:sz w:val="20"/>
                <w:szCs w:val="20"/>
              </w:rPr>
              <w:t>1 τεμάχι</w:t>
            </w:r>
            <w:r w:rsidRPr="00FF298B">
              <w:rPr>
                <w:rFonts w:asciiTheme="minorHAnsi" w:hAnsiTheme="minorHAnsi" w:cstheme="minorHAnsi"/>
                <w:b/>
                <w:sz w:val="20"/>
                <w:szCs w:val="20"/>
                <w:lang w:val="en-US"/>
              </w:rPr>
              <w:t>o</w:t>
            </w:r>
          </w:p>
          <w:p w14:paraId="13014639" w14:textId="77777777" w:rsidR="00FF298B" w:rsidRPr="00FF298B" w:rsidRDefault="00FF298B" w:rsidP="00FF298B">
            <w:pPr>
              <w:jc w:val="center"/>
              <w:rPr>
                <w:rFonts w:asciiTheme="minorHAnsi" w:hAnsiTheme="minorHAnsi" w:cstheme="minorHAnsi"/>
                <w:b/>
                <w:sz w:val="20"/>
                <w:szCs w:val="20"/>
              </w:rPr>
            </w:pPr>
            <w:r w:rsidRPr="00FF298B">
              <w:rPr>
                <w:rFonts w:asciiTheme="minorHAnsi" w:hAnsiTheme="minorHAnsi" w:cstheme="minorHAnsi"/>
                <w:b/>
                <w:sz w:val="20"/>
                <w:szCs w:val="20"/>
              </w:rPr>
              <w:t>Προορίζεται για την Α’ ΧΥ  ΑΘΗΝΩΝ - ΤΜΗΜΑ Α’</w:t>
            </w:r>
          </w:p>
          <w:p w14:paraId="32EFB566" w14:textId="77777777" w:rsidR="00FF298B" w:rsidRPr="00FF298B" w:rsidRDefault="00FF298B" w:rsidP="00FF298B">
            <w:pPr>
              <w:jc w:val="center"/>
              <w:rPr>
                <w:rFonts w:asciiTheme="minorHAnsi" w:hAnsiTheme="minorHAnsi" w:cstheme="minorHAnsi"/>
                <w:sz w:val="20"/>
                <w:szCs w:val="20"/>
              </w:rPr>
            </w:pPr>
          </w:p>
          <w:p w14:paraId="310EE8D7" w14:textId="77777777" w:rsidR="00FF298B" w:rsidRPr="00331F33" w:rsidRDefault="00FF298B" w:rsidP="00331F33">
            <w:pPr>
              <w:rPr>
                <w:rFonts w:asciiTheme="minorHAnsi" w:hAnsiTheme="minorHAnsi" w:cstheme="minorHAnsi"/>
                <w:sz w:val="20"/>
                <w:szCs w:val="20"/>
              </w:rPr>
            </w:pPr>
            <w:r w:rsidRPr="00FF298B">
              <w:rPr>
                <w:rFonts w:asciiTheme="minorHAnsi" w:hAnsiTheme="minorHAnsi" w:cstheme="minorHAnsi"/>
                <w:sz w:val="20"/>
                <w:szCs w:val="20"/>
              </w:rPr>
              <w:t>Πλήρες αυτοματοποιημένο σύστημα υγρής χρωματογραφίας, με ηλεκτροχημικό ανιχνευτή κατάλληλα διαμορφωμένο για την ανάλυση σακχάρων σε τρόφιμα και ποτά, σύμφωνα με τις επίσημες μεθόδους ανάλυσης, αποτελούμενο από τις κατωτέρω επιμέρους μονάδες με τα εξής ελάχιστα τεχνικά χαρακτηριστικά:</w:t>
            </w:r>
          </w:p>
        </w:tc>
        <w:tc>
          <w:tcPr>
            <w:tcW w:w="1084" w:type="dxa"/>
          </w:tcPr>
          <w:p w14:paraId="24075154" w14:textId="77777777" w:rsidR="00FF298B" w:rsidRDefault="00FF298B" w:rsidP="00FF298B">
            <w:pPr>
              <w:tabs>
                <w:tab w:val="left" w:pos="2940"/>
              </w:tabs>
              <w:jc w:val="center"/>
              <w:rPr>
                <w:rFonts w:asciiTheme="minorHAnsi" w:hAnsiTheme="minorHAnsi" w:cstheme="minorHAnsi"/>
                <w:sz w:val="20"/>
                <w:szCs w:val="20"/>
              </w:rPr>
            </w:pPr>
            <w:r>
              <w:rPr>
                <w:rFonts w:asciiTheme="minorHAnsi" w:hAnsiTheme="minorHAnsi" w:cstheme="minorHAnsi"/>
                <w:sz w:val="20"/>
                <w:szCs w:val="20"/>
              </w:rPr>
              <w:t>ΝΑΙ</w:t>
            </w:r>
          </w:p>
        </w:tc>
        <w:tc>
          <w:tcPr>
            <w:tcW w:w="1162" w:type="dxa"/>
          </w:tcPr>
          <w:p w14:paraId="47C7D975" w14:textId="77777777" w:rsidR="00FF298B" w:rsidRDefault="00FF298B" w:rsidP="00FF298B">
            <w:pPr>
              <w:tabs>
                <w:tab w:val="left" w:pos="2940"/>
              </w:tabs>
              <w:rPr>
                <w:rFonts w:asciiTheme="minorHAnsi" w:hAnsiTheme="minorHAnsi" w:cstheme="minorHAnsi"/>
                <w:sz w:val="20"/>
                <w:szCs w:val="20"/>
              </w:rPr>
            </w:pPr>
          </w:p>
        </w:tc>
        <w:tc>
          <w:tcPr>
            <w:tcW w:w="1542" w:type="dxa"/>
          </w:tcPr>
          <w:p w14:paraId="58EE4474" w14:textId="77777777" w:rsidR="00FF298B" w:rsidRDefault="00FF298B" w:rsidP="00FF298B">
            <w:pPr>
              <w:tabs>
                <w:tab w:val="left" w:pos="2940"/>
              </w:tabs>
              <w:rPr>
                <w:rFonts w:asciiTheme="minorHAnsi" w:hAnsiTheme="minorHAnsi" w:cstheme="minorHAnsi"/>
                <w:sz w:val="20"/>
                <w:szCs w:val="20"/>
              </w:rPr>
            </w:pPr>
          </w:p>
        </w:tc>
      </w:tr>
      <w:tr w:rsidR="00331F33" w14:paraId="5A3BB4E9" w14:textId="77777777" w:rsidTr="002506AE">
        <w:trPr>
          <w:trHeight w:val="453"/>
        </w:trPr>
        <w:tc>
          <w:tcPr>
            <w:tcW w:w="5840" w:type="dxa"/>
          </w:tcPr>
          <w:p w14:paraId="6C845BD5" w14:textId="77777777" w:rsidR="00331F33" w:rsidRPr="00331F33" w:rsidRDefault="00331F33" w:rsidP="00331F33">
            <w:pPr>
              <w:rPr>
                <w:rFonts w:asciiTheme="minorHAnsi" w:hAnsiTheme="minorHAnsi" w:cstheme="minorHAnsi"/>
                <w:b/>
                <w:sz w:val="20"/>
                <w:szCs w:val="20"/>
              </w:rPr>
            </w:pPr>
            <w:r>
              <w:rPr>
                <w:rFonts w:asciiTheme="minorHAnsi" w:hAnsiTheme="minorHAnsi" w:cstheme="minorHAnsi"/>
                <w:b/>
                <w:sz w:val="20"/>
                <w:szCs w:val="20"/>
              </w:rPr>
              <w:t>Α</w:t>
            </w:r>
            <w:r w:rsidRPr="00FF298B">
              <w:rPr>
                <w:rFonts w:asciiTheme="minorHAnsi" w:hAnsiTheme="minorHAnsi" w:cstheme="minorHAnsi"/>
                <w:b/>
                <w:sz w:val="20"/>
                <w:szCs w:val="20"/>
              </w:rPr>
              <w:t>. Αντλία</w:t>
            </w:r>
          </w:p>
        </w:tc>
        <w:tc>
          <w:tcPr>
            <w:tcW w:w="1084" w:type="dxa"/>
          </w:tcPr>
          <w:p w14:paraId="2CC3E3CE"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2071F30" w14:textId="77777777" w:rsidR="00331F33" w:rsidRDefault="00331F33" w:rsidP="00331F33">
            <w:pPr>
              <w:tabs>
                <w:tab w:val="left" w:pos="2940"/>
              </w:tabs>
              <w:rPr>
                <w:rFonts w:asciiTheme="minorHAnsi" w:hAnsiTheme="minorHAnsi" w:cstheme="minorHAnsi"/>
                <w:sz w:val="20"/>
                <w:szCs w:val="20"/>
              </w:rPr>
            </w:pPr>
          </w:p>
        </w:tc>
        <w:tc>
          <w:tcPr>
            <w:tcW w:w="1542" w:type="dxa"/>
          </w:tcPr>
          <w:p w14:paraId="16446DF9" w14:textId="77777777" w:rsidR="00331F33" w:rsidRDefault="00331F33" w:rsidP="00331F33">
            <w:pPr>
              <w:tabs>
                <w:tab w:val="left" w:pos="2940"/>
              </w:tabs>
              <w:rPr>
                <w:rFonts w:asciiTheme="minorHAnsi" w:hAnsiTheme="minorHAnsi" w:cstheme="minorHAnsi"/>
                <w:sz w:val="20"/>
                <w:szCs w:val="20"/>
              </w:rPr>
            </w:pPr>
          </w:p>
        </w:tc>
      </w:tr>
      <w:tr w:rsidR="00331F33" w14:paraId="07116455" w14:textId="77777777" w:rsidTr="00331F33">
        <w:tc>
          <w:tcPr>
            <w:tcW w:w="5840" w:type="dxa"/>
          </w:tcPr>
          <w:p w14:paraId="3F98251D"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331F33">
              <w:rPr>
                <w:rFonts w:asciiTheme="minorHAnsi" w:hAnsiTheme="minorHAnsi" w:cstheme="minorHAnsi"/>
                <w:sz w:val="20"/>
                <w:szCs w:val="20"/>
              </w:rPr>
              <w:t xml:space="preserve">Να ελέγχεται η λειτουργία της από το λογισμικό ελέγχου του συστήματος. </w:t>
            </w:r>
          </w:p>
        </w:tc>
        <w:tc>
          <w:tcPr>
            <w:tcW w:w="1084" w:type="dxa"/>
          </w:tcPr>
          <w:p w14:paraId="4AD4948A"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58534527" w14:textId="77777777" w:rsidR="00331F33" w:rsidRDefault="00331F33" w:rsidP="00331F33">
            <w:pPr>
              <w:tabs>
                <w:tab w:val="left" w:pos="2940"/>
              </w:tabs>
              <w:rPr>
                <w:rFonts w:asciiTheme="minorHAnsi" w:hAnsiTheme="minorHAnsi" w:cstheme="minorHAnsi"/>
                <w:sz w:val="20"/>
                <w:szCs w:val="20"/>
              </w:rPr>
            </w:pPr>
          </w:p>
        </w:tc>
        <w:tc>
          <w:tcPr>
            <w:tcW w:w="1542" w:type="dxa"/>
          </w:tcPr>
          <w:p w14:paraId="0D90CCE7" w14:textId="77777777" w:rsidR="00331F33" w:rsidRDefault="00331F33" w:rsidP="00331F33">
            <w:pPr>
              <w:tabs>
                <w:tab w:val="left" w:pos="2940"/>
              </w:tabs>
              <w:rPr>
                <w:rFonts w:asciiTheme="minorHAnsi" w:hAnsiTheme="minorHAnsi" w:cstheme="minorHAnsi"/>
                <w:sz w:val="20"/>
                <w:szCs w:val="20"/>
              </w:rPr>
            </w:pPr>
          </w:p>
        </w:tc>
      </w:tr>
      <w:tr w:rsidR="00331F33" w14:paraId="7C24C7FA" w14:textId="77777777" w:rsidTr="00331F33">
        <w:tc>
          <w:tcPr>
            <w:tcW w:w="5840" w:type="dxa"/>
          </w:tcPr>
          <w:p w14:paraId="4142BD03"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331F33">
              <w:rPr>
                <w:rFonts w:asciiTheme="minorHAnsi" w:hAnsiTheme="minorHAnsi" w:cstheme="minorHAnsi"/>
                <w:sz w:val="20"/>
                <w:szCs w:val="20"/>
              </w:rPr>
              <w:t xml:space="preserve">Να διαθέτει σύστημα δύο εμβόλων. </w:t>
            </w:r>
          </w:p>
        </w:tc>
        <w:tc>
          <w:tcPr>
            <w:tcW w:w="1084" w:type="dxa"/>
          </w:tcPr>
          <w:p w14:paraId="3859F568"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6E285E09" w14:textId="77777777" w:rsidR="00331F33" w:rsidRDefault="00331F33" w:rsidP="00331F33">
            <w:pPr>
              <w:tabs>
                <w:tab w:val="left" w:pos="2940"/>
              </w:tabs>
              <w:rPr>
                <w:rFonts w:asciiTheme="minorHAnsi" w:hAnsiTheme="minorHAnsi" w:cstheme="minorHAnsi"/>
                <w:sz w:val="20"/>
                <w:szCs w:val="20"/>
              </w:rPr>
            </w:pPr>
          </w:p>
        </w:tc>
        <w:tc>
          <w:tcPr>
            <w:tcW w:w="1542" w:type="dxa"/>
          </w:tcPr>
          <w:p w14:paraId="1DAC7582" w14:textId="77777777" w:rsidR="00331F33" w:rsidRDefault="00331F33" w:rsidP="00331F33">
            <w:pPr>
              <w:tabs>
                <w:tab w:val="left" w:pos="2940"/>
              </w:tabs>
              <w:rPr>
                <w:rFonts w:asciiTheme="minorHAnsi" w:hAnsiTheme="minorHAnsi" w:cstheme="minorHAnsi"/>
                <w:sz w:val="20"/>
                <w:szCs w:val="20"/>
              </w:rPr>
            </w:pPr>
          </w:p>
        </w:tc>
      </w:tr>
      <w:tr w:rsidR="00331F33" w14:paraId="04B81CBE" w14:textId="77777777" w:rsidTr="00331F33">
        <w:tc>
          <w:tcPr>
            <w:tcW w:w="5840" w:type="dxa"/>
          </w:tcPr>
          <w:p w14:paraId="2A18B42A"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331F33">
              <w:rPr>
                <w:rFonts w:asciiTheme="minorHAnsi" w:hAnsiTheme="minorHAnsi" w:cstheme="minorHAnsi"/>
                <w:sz w:val="20"/>
                <w:szCs w:val="20"/>
              </w:rPr>
              <w:t>Να διαθέτει περιοχή ροών από 0,001 έως τουλάχιστον 5 mL/min, με ικανότητα βαθμωτής έκλουσης 4 διαλυτών.</w:t>
            </w:r>
          </w:p>
        </w:tc>
        <w:tc>
          <w:tcPr>
            <w:tcW w:w="1084" w:type="dxa"/>
          </w:tcPr>
          <w:p w14:paraId="10C469EE"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5A208B8D" w14:textId="77777777" w:rsidR="00331F33" w:rsidRDefault="00331F33" w:rsidP="00331F33">
            <w:pPr>
              <w:tabs>
                <w:tab w:val="left" w:pos="2940"/>
              </w:tabs>
              <w:rPr>
                <w:rFonts w:asciiTheme="minorHAnsi" w:hAnsiTheme="minorHAnsi" w:cstheme="minorHAnsi"/>
                <w:sz w:val="20"/>
                <w:szCs w:val="20"/>
              </w:rPr>
            </w:pPr>
          </w:p>
        </w:tc>
        <w:tc>
          <w:tcPr>
            <w:tcW w:w="1542" w:type="dxa"/>
          </w:tcPr>
          <w:p w14:paraId="2D9693FD" w14:textId="77777777" w:rsidR="00331F33" w:rsidRDefault="00331F33" w:rsidP="00331F33">
            <w:pPr>
              <w:tabs>
                <w:tab w:val="left" w:pos="2940"/>
              </w:tabs>
              <w:rPr>
                <w:rFonts w:asciiTheme="minorHAnsi" w:hAnsiTheme="minorHAnsi" w:cstheme="minorHAnsi"/>
                <w:sz w:val="20"/>
                <w:szCs w:val="20"/>
              </w:rPr>
            </w:pPr>
          </w:p>
        </w:tc>
      </w:tr>
      <w:tr w:rsidR="00331F33" w14:paraId="670DA940" w14:textId="77777777" w:rsidTr="00331F33">
        <w:tc>
          <w:tcPr>
            <w:tcW w:w="5840" w:type="dxa"/>
          </w:tcPr>
          <w:p w14:paraId="2633519C"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331F33">
              <w:rPr>
                <w:rFonts w:asciiTheme="minorHAnsi" w:hAnsiTheme="minorHAnsi" w:cstheme="minorHAnsi"/>
                <w:sz w:val="20"/>
                <w:szCs w:val="20"/>
              </w:rPr>
              <w:t xml:space="preserve">Να διαθέτει μέγιστη πίεση λειτουργίας τουλάχιστον 5800 </w:t>
            </w:r>
            <w:r w:rsidRPr="00331F33">
              <w:rPr>
                <w:rFonts w:asciiTheme="minorHAnsi" w:hAnsiTheme="minorHAnsi" w:cstheme="minorHAnsi"/>
                <w:sz w:val="20"/>
                <w:szCs w:val="20"/>
                <w:lang w:val="en-US"/>
              </w:rPr>
              <w:t>psi</w:t>
            </w:r>
            <w:r w:rsidRPr="00331F33">
              <w:rPr>
                <w:rFonts w:asciiTheme="minorHAnsi" w:hAnsiTheme="minorHAnsi" w:cstheme="minorHAnsi"/>
                <w:sz w:val="20"/>
                <w:szCs w:val="20"/>
              </w:rPr>
              <w:t>.</w:t>
            </w:r>
          </w:p>
        </w:tc>
        <w:tc>
          <w:tcPr>
            <w:tcW w:w="1084" w:type="dxa"/>
          </w:tcPr>
          <w:p w14:paraId="19CE8413"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22AD7B6F" w14:textId="77777777" w:rsidR="00331F33" w:rsidRDefault="00331F33" w:rsidP="00331F33">
            <w:pPr>
              <w:tabs>
                <w:tab w:val="left" w:pos="2940"/>
              </w:tabs>
              <w:rPr>
                <w:rFonts w:asciiTheme="minorHAnsi" w:hAnsiTheme="minorHAnsi" w:cstheme="minorHAnsi"/>
                <w:sz w:val="20"/>
                <w:szCs w:val="20"/>
              </w:rPr>
            </w:pPr>
          </w:p>
        </w:tc>
        <w:tc>
          <w:tcPr>
            <w:tcW w:w="1542" w:type="dxa"/>
          </w:tcPr>
          <w:p w14:paraId="74652371" w14:textId="77777777" w:rsidR="00331F33" w:rsidRDefault="00331F33" w:rsidP="00331F33">
            <w:pPr>
              <w:tabs>
                <w:tab w:val="left" w:pos="2940"/>
              </w:tabs>
              <w:rPr>
                <w:rFonts w:asciiTheme="minorHAnsi" w:hAnsiTheme="minorHAnsi" w:cstheme="minorHAnsi"/>
                <w:sz w:val="20"/>
                <w:szCs w:val="20"/>
              </w:rPr>
            </w:pPr>
          </w:p>
        </w:tc>
      </w:tr>
      <w:tr w:rsidR="00331F33" w14:paraId="22DFE6CF" w14:textId="77777777" w:rsidTr="00331F33">
        <w:tc>
          <w:tcPr>
            <w:tcW w:w="5840" w:type="dxa"/>
          </w:tcPr>
          <w:p w14:paraId="1222D831"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331F33">
              <w:rPr>
                <w:rFonts w:asciiTheme="minorHAnsi" w:hAnsiTheme="minorHAnsi" w:cstheme="minorHAnsi"/>
                <w:sz w:val="20"/>
                <w:szCs w:val="20"/>
              </w:rPr>
              <w:t>Να διαθέτει σύστημα κενού για την απαέρωση των διαλυτών, με τέσσερις τουλάχιστον θέσεις.</w:t>
            </w:r>
          </w:p>
        </w:tc>
        <w:tc>
          <w:tcPr>
            <w:tcW w:w="1084" w:type="dxa"/>
          </w:tcPr>
          <w:p w14:paraId="5DCC7E68"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091A34E0" w14:textId="77777777" w:rsidR="00331F33" w:rsidRDefault="00331F33" w:rsidP="00331F33">
            <w:pPr>
              <w:tabs>
                <w:tab w:val="left" w:pos="2940"/>
              </w:tabs>
              <w:rPr>
                <w:rFonts w:asciiTheme="minorHAnsi" w:hAnsiTheme="minorHAnsi" w:cstheme="minorHAnsi"/>
                <w:sz w:val="20"/>
                <w:szCs w:val="20"/>
              </w:rPr>
            </w:pPr>
          </w:p>
        </w:tc>
        <w:tc>
          <w:tcPr>
            <w:tcW w:w="1542" w:type="dxa"/>
          </w:tcPr>
          <w:p w14:paraId="4D6B27BA" w14:textId="77777777" w:rsidR="00331F33" w:rsidRDefault="00331F33" w:rsidP="00331F33">
            <w:pPr>
              <w:tabs>
                <w:tab w:val="left" w:pos="2940"/>
              </w:tabs>
              <w:rPr>
                <w:rFonts w:asciiTheme="minorHAnsi" w:hAnsiTheme="minorHAnsi" w:cstheme="minorHAnsi"/>
                <w:sz w:val="20"/>
                <w:szCs w:val="20"/>
              </w:rPr>
            </w:pPr>
          </w:p>
        </w:tc>
      </w:tr>
      <w:tr w:rsidR="00331F33" w14:paraId="0AF85B85" w14:textId="77777777" w:rsidTr="00331F33">
        <w:tc>
          <w:tcPr>
            <w:tcW w:w="5840" w:type="dxa"/>
          </w:tcPr>
          <w:p w14:paraId="02A65DAF"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331F33">
              <w:rPr>
                <w:rFonts w:asciiTheme="minorHAnsi" w:hAnsiTheme="minorHAnsi" w:cstheme="minorHAnsi"/>
                <w:sz w:val="20"/>
                <w:szCs w:val="20"/>
              </w:rPr>
              <w:t>Οι επιφάνειες των υλικών που έρχονται σε επαφή με την υγρή φάση να είναι απαραίτητα κατασκευασμένες ή επικαλυμμένες από αδρανή υλικά.</w:t>
            </w:r>
          </w:p>
        </w:tc>
        <w:tc>
          <w:tcPr>
            <w:tcW w:w="1084" w:type="dxa"/>
          </w:tcPr>
          <w:p w14:paraId="4364A4D1"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0713C025" w14:textId="77777777" w:rsidR="00331F33" w:rsidRDefault="00331F33" w:rsidP="00331F33">
            <w:pPr>
              <w:tabs>
                <w:tab w:val="left" w:pos="2940"/>
              </w:tabs>
              <w:rPr>
                <w:rFonts w:asciiTheme="minorHAnsi" w:hAnsiTheme="minorHAnsi" w:cstheme="minorHAnsi"/>
                <w:sz w:val="20"/>
                <w:szCs w:val="20"/>
              </w:rPr>
            </w:pPr>
          </w:p>
        </w:tc>
        <w:tc>
          <w:tcPr>
            <w:tcW w:w="1542" w:type="dxa"/>
          </w:tcPr>
          <w:p w14:paraId="1BBF0A3C" w14:textId="77777777" w:rsidR="00331F33" w:rsidRDefault="00331F33" w:rsidP="00331F33">
            <w:pPr>
              <w:tabs>
                <w:tab w:val="left" w:pos="2940"/>
              </w:tabs>
              <w:rPr>
                <w:rFonts w:asciiTheme="minorHAnsi" w:hAnsiTheme="minorHAnsi" w:cstheme="minorHAnsi"/>
                <w:sz w:val="20"/>
                <w:szCs w:val="20"/>
              </w:rPr>
            </w:pPr>
          </w:p>
        </w:tc>
      </w:tr>
      <w:tr w:rsidR="00331F33" w14:paraId="4C339E68" w14:textId="77777777" w:rsidTr="00331F33">
        <w:tc>
          <w:tcPr>
            <w:tcW w:w="5840" w:type="dxa"/>
          </w:tcPr>
          <w:p w14:paraId="74DBA7DF"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331F33">
              <w:rPr>
                <w:rFonts w:asciiTheme="minorHAnsi" w:hAnsiTheme="minorHAnsi" w:cstheme="minorHAnsi"/>
                <w:sz w:val="20"/>
                <w:szCs w:val="20"/>
              </w:rPr>
              <w:t>Να συνοδεύεται από μία φιάλη διαλύτη έκπλυσης</w:t>
            </w:r>
          </w:p>
        </w:tc>
        <w:tc>
          <w:tcPr>
            <w:tcW w:w="1084" w:type="dxa"/>
          </w:tcPr>
          <w:p w14:paraId="29C41CCF"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63920258" w14:textId="77777777" w:rsidR="00331F33" w:rsidRDefault="00331F33" w:rsidP="00331F33">
            <w:pPr>
              <w:tabs>
                <w:tab w:val="left" w:pos="2940"/>
              </w:tabs>
              <w:rPr>
                <w:rFonts w:asciiTheme="minorHAnsi" w:hAnsiTheme="minorHAnsi" w:cstheme="minorHAnsi"/>
                <w:sz w:val="20"/>
                <w:szCs w:val="20"/>
              </w:rPr>
            </w:pPr>
          </w:p>
        </w:tc>
        <w:tc>
          <w:tcPr>
            <w:tcW w:w="1542" w:type="dxa"/>
          </w:tcPr>
          <w:p w14:paraId="7370DF4E" w14:textId="77777777" w:rsidR="00331F33" w:rsidRDefault="00331F33" w:rsidP="00331F33">
            <w:pPr>
              <w:tabs>
                <w:tab w:val="left" w:pos="2940"/>
              </w:tabs>
              <w:rPr>
                <w:rFonts w:asciiTheme="minorHAnsi" w:hAnsiTheme="minorHAnsi" w:cstheme="minorHAnsi"/>
                <w:sz w:val="20"/>
                <w:szCs w:val="20"/>
              </w:rPr>
            </w:pPr>
          </w:p>
        </w:tc>
      </w:tr>
      <w:tr w:rsidR="00331F33" w14:paraId="38D9BE98" w14:textId="77777777" w:rsidTr="00331F33">
        <w:tc>
          <w:tcPr>
            <w:tcW w:w="5840" w:type="dxa"/>
          </w:tcPr>
          <w:p w14:paraId="7350EB59"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331F33">
              <w:rPr>
                <w:rFonts w:asciiTheme="minorHAnsi" w:hAnsiTheme="minorHAnsi" w:cstheme="minorHAnsi"/>
                <w:sz w:val="20"/>
                <w:szCs w:val="20"/>
              </w:rPr>
              <w:t xml:space="preserve">Να συνοδεύεται από 4 φιάλες διαλυτών κινητής φάσης, όγκου 1L κατ’ ελάχιστον. </w:t>
            </w:r>
          </w:p>
        </w:tc>
        <w:tc>
          <w:tcPr>
            <w:tcW w:w="1084" w:type="dxa"/>
          </w:tcPr>
          <w:p w14:paraId="0261A0EF"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6679E01" w14:textId="77777777" w:rsidR="00331F33" w:rsidRDefault="00331F33" w:rsidP="00331F33">
            <w:pPr>
              <w:tabs>
                <w:tab w:val="left" w:pos="2940"/>
              </w:tabs>
              <w:rPr>
                <w:rFonts w:asciiTheme="minorHAnsi" w:hAnsiTheme="minorHAnsi" w:cstheme="minorHAnsi"/>
                <w:sz w:val="20"/>
                <w:szCs w:val="20"/>
              </w:rPr>
            </w:pPr>
          </w:p>
        </w:tc>
        <w:tc>
          <w:tcPr>
            <w:tcW w:w="1542" w:type="dxa"/>
          </w:tcPr>
          <w:p w14:paraId="00257A84" w14:textId="77777777" w:rsidR="00331F33" w:rsidRDefault="00331F33" w:rsidP="00331F33">
            <w:pPr>
              <w:tabs>
                <w:tab w:val="left" w:pos="2940"/>
              </w:tabs>
              <w:rPr>
                <w:rFonts w:asciiTheme="minorHAnsi" w:hAnsiTheme="minorHAnsi" w:cstheme="minorHAnsi"/>
                <w:sz w:val="20"/>
                <w:szCs w:val="20"/>
              </w:rPr>
            </w:pPr>
          </w:p>
        </w:tc>
      </w:tr>
      <w:tr w:rsidR="00331F33" w14:paraId="7AC4534B" w14:textId="77777777" w:rsidTr="002506AE">
        <w:trPr>
          <w:trHeight w:val="467"/>
        </w:trPr>
        <w:tc>
          <w:tcPr>
            <w:tcW w:w="5840" w:type="dxa"/>
          </w:tcPr>
          <w:p w14:paraId="1471A03E" w14:textId="77777777" w:rsidR="00331F33" w:rsidRPr="00331F33" w:rsidRDefault="00331F33" w:rsidP="00331F33">
            <w:pPr>
              <w:rPr>
                <w:rFonts w:asciiTheme="minorHAnsi" w:hAnsiTheme="minorHAnsi" w:cstheme="minorHAnsi"/>
                <w:b/>
                <w:sz w:val="20"/>
                <w:szCs w:val="20"/>
              </w:rPr>
            </w:pPr>
            <w:r w:rsidRPr="00FF298B">
              <w:rPr>
                <w:rFonts w:asciiTheme="minorHAnsi" w:hAnsiTheme="minorHAnsi" w:cstheme="minorHAnsi"/>
                <w:b/>
                <w:sz w:val="20"/>
                <w:szCs w:val="20"/>
              </w:rPr>
              <w:t>Β. Δίσκος φιαλών με ενσωματωμένες τέσσερις συνδέσεις αερίου</w:t>
            </w:r>
          </w:p>
        </w:tc>
        <w:tc>
          <w:tcPr>
            <w:tcW w:w="1084" w:type="dxa"/>
          </w:tcPr>
          <w:p w14:paraId="661D3646"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09B80DC6" w14:textId="77777777" w:rsidR="00331F33" w:rsidRDefault="00331F33" w:rsidP="00331F33">
            <w:pPr>
              <w:tabs>
                <w:tab w:val="left" w:pos="2940"/>
              </w:tabs>
              <w:rPr>
                <w:rFonts w:asciiTheme="minorHAnsi" w:hAnsiTheme="minorHAnsi" w:cstheme="minorHAnsi"/>
                <w:sz w:val="20"/>
                <w:szCs w:val="20"/>
              </w:rPr>
            </w:pPr>
          </w:p>
        </w:tc>
        <w:tc>
          <w:tcPr>
            <w:tcW w:w="1542" w:type="dxa"/>
          </w:tcPr>
          <w:p w14:paraId="74F51F72" w14:textId="77777777" w:rsidR="00331F33" w:rsidRDefault="00331F33" w:rsidP="00331F33">
            <w:pPr>
              <w:tabs>
                <w:tab w:val="left" w:pos="2940"/>
              </w:tabs>
              <w:rPr>
                <w:rFonts w:asciiTheme="minorHAnsi" w:hAnsiTheme="minorHAnsi" w:cstheme="minorHAnsi"/>
                <w:sz w:val="20"/>
                <w:szCs w:val="20"/>
              </w:rPr>
            </w:pPr>
          </w:p>
        </w:tc>
      </w:tr>
      <w:tr w:rsidR="00331F33" w14:paraId="7E89C91F" w14:textId="77777777" w:rsidTr="00331F33">
        <w:tc>
          <w:tcPr>
            <w:tcW w:w="5840" w:type="dxa"/>
          </w:tcPr>
          <w:p w14:paraId="58BC6040"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331F33">
              <w:rPr>
                <w:rFonts w:asciiTheme="minorHAnsi" w:hAnsiTheme="minorHAnsi" w:cstheme="minorHAnsi"/>
                <w:sz w:val="20"/>
                <w:szCs w:val="20"/>
              </w:rPr>
              <w:t>Να συνοδεύεται από δίσκο φιαλών με ειδική βαλβίδα για την εισαγωγή αδρανούς αερίου, ώστε να διατηρείται η κινητή φάση ελεύθερη διοξειδίου του άνθρακα (CO</w:t>
            </w:r>
            <w:r w:rsidRPr="00331F33">
              <w:rPr>
                <w:rFonts w:asciiTheme="minorHAnsi" w:hAnsiTheme="minorHAnsi" w:cstheme="minorHAnsi"/>
                <w:sz w:val="20"/>
                <w:szCs w:val="20"/>
                <w:vertAlign w:val="subscript"/>
              </w:rPr>
              <w:t>2</w:t>
            </w:r>
            <w:r w:rsidRPr="00331F33">
              <w:rPr>
                <w:rFonts w:asciiTheme="minorHAnsi" w:hAnsiTheme="minorHAnsi" w:cstheme="minorHAnsi"/>
                <w:sz w:val="20"/>
                <w:szCs w:val="20"/>
              </w:rPr>
              <w:t>) και οξυγόνου (Ο</w:t>
            </w:r>
            <w:r w:rsidRPr="00331F33">
              <w:rPr>
                <w:rFonts w:asciiTheme="minorHAnsi" w:hAnsiTheme="minorHAnsi" w:cstheme="minorHAnsi"/>
                <w:sz w:val="20"/>
                <w:szCs w:val="20"/>
                <w:vertAlign w:val="subscript"/>
              </w:rPr>
              <w:t>2</w:t>
            </w:r>
            <w:r w:rsidRPr="00331F33">
              <w:rPr>
                <w:rFonts w:asciiTheme="minorHAnsi" w:hAnsiTheme="minorHAnsi" w:cstheme="minorHAnsi"/>
                <w:sz w:val="20"/>
                <w:szCs w:val="20"/>
              </w:rPr>
              <w:t>).</w:t>
            </w:r>
          </w:p>
        </w:tc>
        <w:tc>
          <w:tcPr>
            <w:tcW w:w="1084" w:type="dxa"/>
          </w:tcPr>
          <w:p w14:paraId="4DC568C4"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29510829" w14:textId="77777777" w:rsidR="00331F33" w:rsidRDefault="00331F33" w:rsidP="00331F33">
            <w:pPr>
              <w:tabs>
                <w:tab w:val="left" w:pos="2940"/>
              </w:tabs>
              <w:rPr>
                <w:rFonts w:asciiTheme="minorHAnsi" w:hAnsiTheme="minorHAnsi" w:cstheme="minorHAnsi"/>
                <w:sz w:val="20"/>
                <w:szCs w:val="20"/>
              </w:rPr>
            </w:pPr>
          </w:p>
        </w:tc>
        <w:tc>
          <w:tcPr>
            <w:tcW w:w="1542" w:type="dxa"/>
          </w:tcPr>
          <w:p w14:paraId="24B2E862" w14:textId="77777777" w:rsidR="00331F33" w:rsidRDefault="00331F33" w:rsidP="00331F33">
            <w:pPr>
              <w:tabs>
                <w:tab w:val="left" w:pos="2940"/>
              </w:tabs>
              <w:rPr>
                <w:rFonts w:asciiTheme="minorHAnsi" w:hAnsiTheme="minorHAnsi" w:cstheme="minorHAnsi"/>
                <w:sz w:val="20"/>
                <w:szCs w:val="20"/>
              </w:rPr>
            </w:pPr>
          </w:p>
        </w:tc>
      </w:tr>
      <w:tr w:rsidR="00331F33" w14:paraId="63852447" w14:textId="77777777" w:rsidTr="00331F33">
        <w:tc>
          <w:tcPr>
            <w:tcW w:w="5840" w:type="dxa"/>
          </w:tcPr>
          <w:p w14:paraId="06F59C15"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331F33">
              <w:rPr>
                <w:rFonts w:asciiTheme="minorHAnsi" w:hAnsiTheme="minorHAnsi" w:cstheme="minorHAnsi"/>
                <w:sz w:val="20"/>
                <w:szCs w:val="20"/>
              </w:rPr>
              <w:t>Οι φιάλες να είναι αεροστεγώς κλειστές και υπό πίεση για εξοικονόμηση του αδρανούς αερίου.</w:t>
            </w:r>
          </w:p>
        </w:tc>
        <w:tc>
          <w:tcPr>
            <w:tcW w:w="1084" w:type="dxa"/>
          </w:tcPr>
          <w:p w14:paraId="177181D0"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88DB42B" w14:textId="77777777" w:rsidR="00331F33" w:rsidRDefault="00331F33" w:rsidP="00331F33">
            <w:pPr>
              <w:tabs>
                <w:tab w:val="left" w:pos="2940"/>
              </w:tabs>
              <w:rPr>
                <w:rFonts w:asciiTheme="minorHAnsi" w:hAnsiTheme="minorHAnsi" w:cstheme="minorHAnsi"/>
                <w:sz w:val="20"/>
                <w:szCs w:val="20"/>
              </w:rPr>
            </w:pPr>
          </w:p>
        </w:tc>
        <w:tc>
          <w:tcPr>
            <w:tcW w:w="1542" w:type="dxa"/>
          </w:tcPr>
          <w:p w14:paraId="6F45CAE2" w14:textId="77777777" w:rsidR="00331F33" w:rsidRDefault="00331F33" w:rsidP="00331F33">
            <w:pPr>
              <w:tabs>
                <w:tab w:val="left" w:pos="2940"/>
              </w:tabs>
              <w:rPr>
                <w:rFonts w:asciiTheme="minorHAnsi" w:hAnsiTheme="minorHAnsi" w:cstheme="minorHAnsi"/>
                <w:sz w:val="20"/>
                <w:szCs w:val="20"/>
              </w:rPr>
            </w:pPr>
          </w:p>
        </w:tc>
      </w:tr>
      <w:tr w:rsidR="00331F33" w14:paraId="1F30DD94" w14:textId="77777777" w:rsidTr="00331F33">
        <w:tc>
          <w:tcPr>
            <w:tcW w:w="5840" w:type="dxa"/>
          </w:tcPr>
          <w:p w14:paraId="05CDB274" w14:textId="77777777" w:rsidR="00331F33" w:rsidRDefault="00331F33" w:rsidP="00331F33">
            <w:pPr>
              <w:tabs>
                <w:tab w:val="left" w:pos="2940"/>
              </w:tabs>
              <w:rPr>
                <w:rFonts w:asciiTheme="minorHAnsi" w:hAnsiTheme="minorHAnsi" w:cstheme="minorHAnsi"/>
                <w:sz w:val="20"/>
                <w:szCs w:val="20"/>
              </w:rPr>
            </w:pPr>
            <w:r>
              <w:rPr>
                <w:rFonts w:asciiTheme="minorHAnsi" w:hAnsiTheme="minorHAnsi" w:cstheme="minorHAnsi"/>
                <w:sz w:val="20"/>
                <w:szCs w:val="20"/>
              </w:rPr>
              <w:t xml:space="preserve">3. </w:t>
            </w:r>
            <w:r w:rsidRPr="00331F33">
              <w:rPr>
                <w:rFonts w:asciiTheme="minorHAnsi" w:hAnsiTheme="minorHAnsi" w:cstheme="minorHAnsi"/>
                <w:sz w:val="20"/>
                <w:szCs w:val="20"/>
              </w:rPr>
              <w:t>Να είναι κατάλληλο για λειτουργία με ήλιο (He) είτε με άζωτο (N</w:t>
            </w:r>
            <w:r w:rsidRPr="00331F33">
              <w:rPr>
                <w:rFonts w:asciiTheme="minorHAnsi" w:hAnsiTheme="minorHAnsi" w:cstheme="minorHAnsi"/>
                <w:sz w:val="20"/>
                <w:szCs w:val="20"/>
                <w:vertAlign w:val="subscript"/>
              </w:rPr>
              <w:t>2</w:t>
            </w:r>
            <w:r w:rsidRPr="00331F33">
              <w:rPr>
                <w:rFonts w:asciiTheme="minorHAnsi" w:hAnsiTheme="minorHAnsi" w:cstheme="minorHAnsi"/>
                <w:sz w:val="20"/>
                <w:szCs w:val="20"/>
              </w:rPr>
              <w:t>).</w:t>
            </w:r>
          </w:p>
        </w:tc>
        <w:tc>
          <w:tcPr>
            <w:tcW w:w="1084" w:type="dxa"/>
          </w:tcPr>
          <w:p w14:paraId="3F43CCE1"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2717AB2E" w14:textId="77777777" w:rsidR="00331F33" w:rsidRDefault="00331F33" w:rsidP="00331F33">
            <w:pPr>
              <w:tabs>
                <w:tab w:val="left" w:pos="2940"/>
              </w:tabs>
              <w:rPr>
                <w:rFonts w:asciiTheme="minorHAnsi" w:hAnsiTheme="minorHAnsi" w:cstheme="minorHAnsi"/>
                <w:sz w:val="20"/>
                <w:szCs w:val="20"/>
              </w:rPr>
            </w:pPr>
          </w:p>
        </w:tc>
        <w:tc>
          <w:tcPr>
            <w:tcW w:w="1542" w:type="dxa"/>
          </w:tcPr>
          <w:p w14:paraId="520EDC93" w14:textId="77777777" w:rsidR="00331F33" w:rsidRDefault="00331F33" w:rsidP="00331F33">
            <w:pPr>
              <w:tabs>
                <w:tab w:val="left" w:pos="2940"/>
              </w:tabs>
              <w:rPr>
                <w:rFonts w:asciiTheme="minorHAnsi" w:hAnsiTheme="minorHAnsi" w:cstheme="minorHAnsi"/>
                <w:sz w:val="20"/>
                <w:szCs w:val="20"/>
              </w:rPr>
            </w:pPr>
          </w:p>
        </w:tc>
      </w:tr>
      <w:tr w:rsidR="00331F33" w14:paraId="797C7914" w14:textId="77777777" w:rsidTr="00331F33">
        <w:tc>
          <w:tcPr>
            <w:tcW w:w="5840" w:type="dxa"/>
          </w:tcPr>
          <w:p w14:paraId="30B13901" w14:textId="77777777" w:rsidR="00331F33" w:rsidRPr="00331F33" w:rsidRDefault="00331F33" w:rsidP="00331F33">
            <w:pPr>
              <w:rPr>
                <w:rFonts w:asciiTheme="minorHAnsi" w:hAnsiTheme="minorHAnsi" w:cstheme="minorHAnsi"/>
                <w:b/>
                <w:sz w:val="20"/>
                <w:szCs w:val="20"/>
              </w:rPr>
            </w:pPr>
            <w:r w:rsidRPr="00FF298B">
              <w:rPr>
                <w:rFonts w:asciiTheme="minorHAnsi" w:hAnsiTheme="minorHAnsi" w:cstheme="minorHAnsi"/>
                <w:b/>
                <w:sz w:val="20"/>
                <w:szCs w:val="20"/>
              </w:rPr>
              <w:t>Γ. Αυτόματος δειγματολήπτης</w:t>
            </w:r>
          </w:p>
        </w:tc>
        <w:tc>
          <w:tcPr>
            <w:tcW w:w="1084" w:type="dxa"/>
          </w:tcPr>
          <w:p w14:paraId="19E4A4B9"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38FFA03" w14:textId="77777777" w:rsidR="00331F33" w:rsidRDefault="00331F33" w:rsidP="00331F33">
            <w:pPr>
              <w:tabs>
                <w:tab w:val="left" w:pos="2940"/>
              </w:tabs>
              <w:rPr>
                <w:rFonts w:asciiTheme="minorHAnsi" w:hAnsiTheme="minorHAnsi" w:cstheme="minorHAnsi"/>
                <w:sz w:val="20"/>
                <w:szCs w:val="20"/>
              </w:rPr>
            </w:pPr>
          </w:p>
        </w:tc>
        <w:tc>
          <w:tcPr>
            <w:tcW w:w="1542" w:type="dxa"/>
          </w:tcPr>
          <w:p w14:paraId="757736C1" w14:textId="77777777" w:rsidR="00331F33" w:rsidRDefault="00331F33" w:rsidP="00331F33">
            <w:pPr>
              <w:tabs>
                <w:tab w:val="left" w:pos="2940"/>
              </w:tabs>
              <w:rPr>
                <w:rFonts w:asciiTheme="minorHAnsi" w:hAnsiTheme="minorHAnsi" w:cstheme="minorHAnsi"/>
                <w:sz w:val="20"/>
                <w:szCs w:val="20"/>
              </w:rPr>
            </w:pPr>
          </w:p>
        </w:tc>
      </w:tr>
      <w:tr w:rsidR="00331F33" w14:paraId="5D568915" w14:textId="77777777" w:rsidTr="00331F33">
        <w:tc>
          <w:tcPr>
            <w:tcW w:w="5840" w:type="dxa"/>
          </w:tcPr>
          <w:p w14:paraId="373DF4EB"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331F33">
              <w:rPr>
                <w:rFonts w:asciiTheme="minorHAnsi" w:hAnsiTheme="minorHAnsi" w:cstheme="minorHAnsi"/>
                <w:sz w:val="20"/>
                <w:szCs w:val="20"/>
              </w:rPr>
              <w:t>Να έχει χωρητικότητα τουλάχιστον 100 φιαλιδίων όγκου 1,5 mL.</w:t>
            </w:r>
          </w:p>
        </w:tc>
        <w:tc>
          <w:tcPr>
            <w:tcW w:w="1084" w:type="dxa"/>
          </w:tcPr>
          <w:p w14:paraId="5EE9B090"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4627724F" w14:textId="77777777" w:rsidR="00331F33" w:rsidRDefault="00331F33" w:rsidP="00331F33">
            <w:pPr>
              <w:tabs>
                <w:tab w:val="left" w:pos="2940"/>
              </w:tabs>
              <w:rPr>
                <w:rFonts w:asciiTheme="minorHAnsi" w:hAnsiTheme="minorHAnsi" w:cstheme="minorHAnsi"/>
                <w:sz w:val="20"/>
                <w:szCs w:val="20"/>
              </w:rPr>
            </w:pPr>
          </w:p>
        </w:tc>
        <w:tc>
          <w:tcPr>
            <w:tcW w:w="1542" w:type="dxa"/>
          </w:tcPr>
          <w:p w14:paraId="72590D0C" w14:textId="77777777" w:rsidR="00331F33" w:rsidRDefault="00331F33" w:rsidP="00331F33">
            <w:pPr>
              <w:tabs>
                <w:tab w:val="left" w:pos="2940"/>
              </w:tabs>
              <w:rPr>
                <w:rFonts w:asciiTheme="minorHAnsi" w:hAnsiTheme="minorHAnsi" w:cstheme="minorHAnsi"/>
                <w:sz w:val="20"/>
                <w:szCs w:val="20"/>
              </w:rPr>
            </w:pPr>
          </w:p>
        </w:tc>
      </w:tr>
      <w:tr w:rsidR="00331F33" w14:paraId="007352A9" w14:textId="77777777" w:rsidTr="00331F33">
        <w:tc>
          <w:tcPr>
            <w:tcW w:w="5840" w:type="dxa"/>
          </w:tcPr>
          <w:p w14:paraId="5BD5D10E"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331F33">
              <w:rPr>
                <w:rFonts w:asciiTheme="minorHAnsi" w:hAnsiTheme="minorHAnsi" w:cstheme="minorHAnsi"/>
                <w:sz w:val="20"/>
                <w:szCs w:val="20"/>
              </w:rPr>
              <w:t>Ο ελάχιστος όγκος έγχυσης να είναι τουλάχιστον 5 μL και ο μέγιστος τουλάχιστον 100 μL,</w:t>
            </w:r>
          </w:p>
        </w:tc>
        <w:tc>
          <w:tcPr>
            <w:tcW w:w="1084" w:type="dxa"/>
          </w:tcPr>
          <w:p w14:paraId="34C1EB8A"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0E75E4BA" w14:textId="77777777" w:rsidR="00331F33" w:rsidRDefault="00331F33" w:rsidP="00331F33">
            <w:pPr>
              <w:tabs>
                <w:tab w:val="left" w:pos="2940"/>
              </w:tabs>
              <w:rPr>
                <w:rFonts w:asciiTheme="minorHAnsi" w:hAnsiTheme="minorHAnsi" w:cstheme="minorHAnsi"/>
                <w:sz w:val="20"/>
                <w:szCs w:val="20"/>
              </w:rPr>
            </w:pPr>
          </w:p>
        </w:tc>
        <w:tc>
          <w:tcPr>
            <w:tcW w:w="1542" w:type="dxa"/>
          </w:tcPr>
          <w:p w14:paraId="5BD47402" w14:textId="77777777" w:rsidR="00331F33" w:rsidRDefault="00331F33" w:rsidP="00331F33">
            <w:pPr>
              <w:tabs>
                <w:tab w:val="left" w:pos="2940"/>
              </w:tabs>
              <w:rPr>
                <w:rFonts w:asciiTheme="minorHAnsi" w:hAnsiTheme="minorHAnsi" w:cstheme="minorHAnsi"/>
                <w:sz w:val="20"/>
                <w:szCs w:val="20"/>
              </w:rPr>
            </w:pPr>
          </w:p>
        </w:tc>
      </w:tr>
      <w:tr w:rsidR="00331F33" w14:paraId="65A1FC68" w14:textId="77777777" w:rsidTr="00331F33">
        <w:tc>
          <w:tcPr>
            <w:tcW w:w="5840" w:type="dxa"/>
          </w:tcPr>
          <w:p w14:paraId="6336E061"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331F33">
              <w:rPr>
                <w:rFonts w:asciiTheme="minorHAnsi" w:hAnsiTheme="minorHAnsi" w:cstheme="minorHAnsi"/>
                <w:sz w:val="20"/>
                <w:szCs w:val="20"/>
              </w:rPr>
              <w:t>Η μεταφερόμενη επιμόλυνση από δείγμα σε δείγμα (carry over) να είναι ίση ή μικρότερη από 0,02%.</w:t>
            </w:r>
          </w:p>
        </w:tc>
        <w:tc>
          <w:tcPr>
            <w:tcW w:w="1084" w:type="dxa"/>
          </w:tcPr>
          <w:p w14:paraId="4B4AD1EA"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1063D9CC" w14:textId="77777777" w:rsidR="00331F33" w:rsidRDefault="00331F33" w:rsidP="00331F33">
            <w:pPr>
              <w:tabs>
                <w:tab w:val="left" w:pos="2940"/>
              </w:tabs>
              <w:rPr>
                <w:rFonts w:asciiTheme="minorHAnsi" w:hAnsiTheme="minorHAnsi" w:cstheme="minorHAnsi"/>
                <w:sz w:val="20"/>
                <w:szCs w:val="20"/>
              </w:rPr>
            </w:pPr>
          </w:p>
        </w:tc>
        <w:tc>
          <w:tcPr>
            <w:tcW w:w="1542" w:type="dxa"/>
          </w:tcPr>
          <w:p w14:paraId="61A72E24" w14:textId="77777777" w:rsidR="00331F33" w:rsidRDefault="00331F33" w:rsidP="00331F33">
            <w:pPr>
              <w:tabs>
                <w:tab w:val="left" w:pos="2940"/>
              </w:tabs>
              <w:rPr>
                <w:rFonts w:asciiTheme="minorHAnsi" w:hAnsiTheme="minorHAnsi" w:cstheme="minorHAnsi"/>
                <w:sz w:val="20"/>
                <w:szCs w:val="20"/>
              </w:rPr>
            </w:pPr>
          </w:p>
        </w:tc>
      </w:tr>
      <w:tr w:rsidR="00331F33" w14:paraId="4ED46935" w14:textId="77777777" w:rsidTr="00331F33">
        <w:tc>
          <w:tcPr>
            <w:tcW w:w="5840" w:type="dxa"/>
          </w:tcPr>
          <w:p w14:paraId="125D201D" w14:textId="77777777" w:rsidR="00331F33" w:rsidRDefault="00331F33" w:rsidP="00331F33">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331F33">
              <w:rPr>
                <w:rFonts w:asciiTheme="minorHAnsi" w:hAnsiTheme="minorHAnsi" w:cstheme="minorHAnsi"/>
                <w:sz w:val="20"/>
                <w:szCs w:val="20"/>
              </w:rPr>
              <w:t xml:space="preserve">Να διαθέτει σύστημα ψύξης για θερμοστάτηση στην περιοχή 4°C έως 40 °C. </w:t>
            </w:r>
          </w:p>
        </w:tc>
        <w:tc>
          <w:tcPr>
            <w:tcW w:w="1084" w:type="dxa"/>
          </w:tcPr>
          <w:p w14:paraId="19A5B574"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052EF078" w14:textId="77777777" w:rsidR="00331F33" w:rsidRDefault="00331F33" w:rsidP="00331F33">
            <w:pPr>
              <w:tabs>
                <w:tab w:val="left" w:pos="2940"/>
              </w:tabs>
              <w:rPr>
                <w:rFonts w:asciiTheme="minorHAnsi" w:hAnsiTheme="minorHAnsi" w:cstheme="minorHAnsi"/>
                <w:sz w:val="20"/>
                <w:szCs w:val="20"/>
              </w:rPr>
            </w:pPr>
          </w:p>
        </w:tc>
        <w:tc>
          <w:tcPr>
            <w:tcW w:w="1542" w:type="dxa"/>
          </w:tcPr>
          <w:p w14:paraId="74CBF073" w14:textId="77777777" w:rsidR="00331F33" w:rsidRDefault="00331F33" w:rsidP="00331F33">
            <w:pPr>
              <w:tabs>
                <w:tab w:val="left" w:pos="2940"/>
              </w:tabs>
              <w:rPr>
                <w:rFonts w:asciiTheme="minorHAnsi" w:hAnsiTheme="minorHAnsi" w:cstheme="minorHAnsi"/>
                <w:sz w:val="20"/>
                <w:szCs w:val="20"/>
              </w:rPr>
            </w:pPr>
          </w:p>
        </w:tc>
      </w:tr>
      <w:tr w:rsidR="00331F33" w14:paraId="0D644394" w14:textId="77777777" w:rsidTr="00331F33">
        <w:tc>
          <w:tcPr>
            <w:tcW w:w="5840" w:type="dxa"/>
          </w:tcPr>
          <w:p w14:paraId="45D4F2CA" w14:textId="77777777" w:rsidR="00331F33" w:rsidRDefault="00331F33" w:rsidP="004B64DC">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331F33">
              <w:rPr>
                <w:rFonts w:asciiTheme="minorHAnsi" w:hAnsiTheme="minorHAnsi" w:cstheme="minorHAnsi"/>
                <w:sz w:val="20"/>
                <w:szCs w:val="20"/>
              </w:rPr>
              <w:t>Να συνοδεύεται από 1000 φιαλίδια με βιδωτά πώματα, τα septa των οποίων θα είναι επιλογής του εργαστηρίου.</w:t>
            </w:r>
          </w:p>
        </w:tc>
        <w:tc>
          <w:tcPr>
            <w:tcW w:w="1084" w:type="dxa"/>
          </w:tcPr>
          <w:p w14:paraId="157315BD"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B15ABC7" w14:textId="77777777" w:rsidR="00331F33" w:rsidRDefault="00331F33" w:rsidP="00331F33">
            <w:pPr>
              <w:tabs>
                <w:tab w:val="left" w:pos="2940"/>
              </w:tabs>
              <w:rPr>
                <w:rFonts w:asciiTheme="minorHAnsi" w:hAnsiTheme="minorHAnsi" w:cstheme="minorHAnsi"/>
                <w:sz w:val="20"/>
                <w:szCs w:val="20"/>
              </w:rPr>
            </w:pPr>
          </w:p>
        </w:tc>
        <w:tc>
          <w:tcPr>
            <w:tcW w:w="1542" w:type="dxa"/>
          </w:tcPr>
          <w:p w14:paraId="096BF35F" w14:textId="77777777" w:rsidR="00331F33" w:rsidRDefault="00331F33" w:rsidP="00331F33">
            <w:pPr>
              <w:tabs>
                <w:tab w:val="left" w:pos="2940"/>
              </w:tabs>
              <w:rPr>
                <w:rFonts w:asciiTheme="minorHAnsi" w:hAnsiTheme="minorHAnsi" w:cstheme="minorHAnsi"/>
                <w:sz w:val="20"/>
                <w:szCs w:val="20"/>
              </w:rPr>
            </w:pPr>
          </w:p>
        </w:tc>
      </w:tr>
      <w:tr w:rsidR="00C77BC5" w14:paraId="7B969182" w14:textId="77777777" w:rsidTr="00331F33">
        <w:tc>
          <w:tcPr>
            <w:tcW w:w="5840" w:type="dxa"/>
          </w:tcPr>
          <w:p w14:paraId="5A8143DB" w14:textId="77777777" w:rsidR="00C77BC5" w:rsidRPr="00FF298B" w:rsidRDefault="00C77BC5" w:rsidP="00C77BC5">
            <w:pPr>
              <w:rPr>
                <w:rFonts w:asciiTheme="minorHAnsi" w:hAnsiTheme="minorHAnsi" w:cstheme="minorHAnsi"/>
                <w:b/>
                <w:sz w:val="20"/>
                <w:szCs w:val="20"/>
              </w:rPr>
            </w:pPr>
            <w:r w:rsidRPr="00FF298B">
              <w:rPr>
                <w:rFonts w:asciiTheme="minorHAnsi" w:hAnsiTheme="minorHAnsi" w:cstheme="minorHAnsi"/>
                <w:b/>
                <w:sz w:val="20"/>
                <w:szCs w:val="20"/>
              </w:rPr>
              <w:t>Δ. Θερμοστάτης στηλών</w:t>
            </w:r>
          </w:p>
        </w:tc>
        <w:tc>
          <w:tcPr>
            <w:tcW w:w="1084" w:type="dxa"/>
          </w:tcPr>
          <w:p w14:paraId="2C150027" w14:textId="77777777" w:rsidR="00C77BC5" w:rsidRPr="009549C8" w:rsidRDefault="00C77BC5" w:rsidP="00331F33">
            <w:pPr>
              <w:jc w:val="center"/>
              <w:rPr>
                <w:rFonts w:asciiTheme="minorHAnsi" w:hAnsiTheme="minorHAnsi" w:cstheme="minorHAnsi"/>
                <w:sz w:val="20"/>
                <w:szCs w:val="20"/>
              </w:rPr>
            </w:pPr>
          </w:p>
        </w:tc>
        <w:tc>
          <w:tcPr>
            <w:tcW w:w="1162" w:type="dxa"/>
          </w:tcPr>
          <w:p w14:paraId="3CB3989B" w14:textId="77777777" w:rsidR="00C77BC5" w:rsidRDefault="00C77BC5" w:rsidP="00331F33">
            <w:pPr>
              <w:tabs>
                <w:tab w:val="left" w:pos="2940"/>
              </w:tabs>
              <w:rPr>
                <w:rFonts w:asciiTheme="minorHAnsi" w:hAnsiTheme="minorHAnsi" w:cstheme="minorHAnsi"/>
                <w:sz w:val="20"/>
                <w:szCs w:val="20"/>
              </w:rPr>
            </w:pPr>
          </w:p>
        </w:tc>
        <w:tc>
          <w:tcPr>
            <w:tcW w:w="1542" w:type="dxa"/>
          </w:tcPr>
          <w:p w14:paraId="50F2543D" w14:textId="77777777" w:rsidR="00C77BC5" w:rsidRDefault="00C77BC5" w:rsidP="00331F33">
            <w:pPr>
              <w:tabs>
                <w:tab w:val="left" w:pos="2940"/>
              </w:tabs>
              <w:rPr>
                <w:rFonts w:asciiTheme="minorHAnsi" w:hAnsiTheme="minorHAnsi" w:cstheme="minorHAnsi"/>
                <w:sz w:val="20"/>
                <w:szCs w:val="20"/>
              </w:rPr>
            </w:pPr>
          </w:p>
        </w:tc>
      </w:tr>
      <w:tr w:rsidR="00331F33" w14:paraId="3926B8D7" w14:textId="77777777" w:rsidTr="00331F33">
        <w:tc>
          <w:tcPr>
            <w:tcW w:w="5840" w:type="dxa"/>
          </w:tcPr>
          <w:p w14:paraId="5A5910E6" w14:textId="77777777" w:rsidR="00331F33" w:rsidRDefault="00C77BC5" w:rsidP="00C77BC5">
            <w:pPr>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 </w:t>
            </w:r>
            <w:r w:rsidRPr="00C77BC5">
              <w:rPr>
                <w:rFonts w:asciiTheme="minorHAnsi" w:hAnsiTheme="minorHAnsi" w:cstheme="minorHAnsi"/>
                <w:sz w:val="20"/>
                <w:szCs w:val="20"/>
              </w:rPr>
              <w:t xml:space="preserve">Να έχει δυνατότητα υποδοχής τουλάχιστον 3 στηλών μήκους 30cm εύκολης σύνδεσης και των αντίστοιχων διατάξεων προστηλών. </w:t>
            </w:r>
          </w:p>
        </w:tc>
        <w:tc>
          <w:tcPr>
            <w:tcW w:w="1084" w:type="dxa"/>
          </w:tcPr>
          <w:p w14:paraId="25EA3E51"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26657F72" w14:textId="77777777" w:rsidR="00331F33" w:rsidRDefault="00331F33" w:rsidP="00331F33">
            <w:pPr>
              <w:tabs>
                <w:tab w:val="left" w:pos="2940"/>
              </w:tabs>
              <w:rPr>
                <w:rFonts w:asciiTheme="minorHAnsi" w:hAnsiTheme="minorHAnsi" w:cstheme="minorHAnsi"/>
                <w:sz w:val="20"/>
                <w:szCs w:val="20"/>
              </w:rPr>
            </w:pPr>
          </w:p>
        </w:tc>
        <w:tc>
          <w:tcPr>
            <w:tcW w:w="1542" w:type="dxa"/>
          </w:tcPr>
          <w:p w14:paraId="1ED6FFF9" w14:textId="77777777" w:rsidR="00331F33" w:rsidRDefault="00331F33" w:rsidP="00331F33">
            <w:pPr>
              <w:tabs>
                <w:tab w:val="left" w:pos="2940"/>
              </w:tabs>
              <w:rPr>
                <w:rFonts w:asciiTheme="minorHAnsi" w:hAnsiTheme="minorHAnsi" w:cstheme="minorHAnsi"/>
                <w:sz w:val="20"/>
                <w:szCs w:val="20"/>
              </w:rPr>
            </w:pPr>
          </w:p>
        </w:tc>
      </w:tr>
      <w:tr w:rsidR="00331F33" w14:paraId="65A67AE7" w14:textId="77777777" w:rsidTr="00331F33">
        <w:tc>
          <w:tcPr>
            <w:tcW w:w="5840" w:type="dxa"/>
          </w:tcPr>
          <w:p w14:paraId="1D8DF197" w14:textId="77777777" w:rsidR="00331F33" w:rsidRDefault="00C77BC5" w:rsidP="00C77BC5">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2. </w:t>
            </w:r>
            <w:r w:rsidRPr="00C77BC5">
              <w:rPr>
                <w:rFonts w:asciiTheme="minorHAnsi" w:hAnsiTheme="minorHAnsi" w:cstheme="minorHAnsi"/>
                <w:sz w:val="20"/>
                <w:szCs w:val="20"/>
              </w:rPr>
              <w:t xml:space="preserve">Να έχει ικανότητα θερμοστάτησης από 5 °C έως 85 °C τουλάχιστον. </w:t>
            </w:r>
          </w:p>
        </w:tc>
        <w:tc>
          <w:tcPr>
            <w:tcW w:w="1084" w:type="dxa"/>
          </w:tcPr>
          <w:p w14:paraId="6979ED64"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059516BC" w14:textId="77777777" w:rsidR="00331F33" w:rsidRDefault="00331F33" w:rsidP="00331F33">
            <w:pPr>
              <w:tabs>
                <w:tab w:val="left" w:pos="2940"/>
              </w:tabs>
              <w:rPr>
                <w:rFonts w:asciiTheme="minorHAnsi" w:hAnsiTheme="minorHAnsi" w:cstheme="minorHAnsi"/>
                <w:sz w:val="20"/>
                <w:szCs w:val="20"/>
              </w:rPr>
            </w:pPr>
          </w:p>
        </w:tc>
        <w:tc>
          <w:tcPr>
            <w:tcW w:w="1542" w:type="dxa"/>
          </w:tcPr>
          <w:p w14:paraId="4395D202" w14:textId="77777777" w:rsidR="00331F33" w:rsidRDefault="00331F33" w:rsidP="00331F33">
            <w:pPr>
              <w:tabs>
                <w:tab w:val="left" w:pos="2940"/>
              </w:tabs>
              <w:rPr>
                <w:rFonts w:asciiTheme="minorHAnsi" w:hAnsiTheme="minorHAnsi" w:cstheme="minorHAnsi"/>
                <w:sz w:val="20"/>
                <w:szCs w:val="20"/>
              </w:rPr>
            </w:pPr>
          </w:p>
        </w:tc>
      </w:tr>
      <w:tr w:rsidR="00331F33" w14:paraId="0DCAB856" w14:textId="77777777" w:rsidTr="00331F33">
        <w:tc>
          <w:tcPr>
            <w:tcW w:w="5840" w:type="dxa"/>
          </w:tcPr>
          <w:p w14:paraId="3EC5EA80" w14:textId="77777777" w:rsidR="00331F33" w:rsidRDefault="00C77BC5" w:rsidP="00C77BC5">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C77BC5">
              <w:rPr>
                <w:rFonts w:asciiTheme="minorHAnsi" w:hAnsiTheme="minorHAnsi" w:cstheme="minorHAnsi"/>
                <w:sz w:val="20"/>
                <w:szCs w:val="20"/>
              </w:rPr>
              <w:t xml:space="preserve">Να έχει σταθερότητα θερμοστάτησης ίση ή καλύτερη από ±0,2 °C. </w:t>
            </w:r>
          </w:p>
        </w:tc>
        <w:tc>
          <w:tcPr>
            <w:tcW w:w="1084" w:type="dxa"/>
          </w:tcPr>
          <w:p w14:paraId="49C210A2"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3504F26A" w14:textId="77777777" w:rsidR="00331F33" w:rsidRDefault="00331F33" w:rsidP="00331F33">
            <w:pPr>
              <w:tabs>
                <w:tab w:val="left" w:pos="2940"/>
              </w:tabs>
              <w:rPr>
                <w:rFonts w:asciiTheme="minorHAnsi" w:hAnsiTheme="minorHAnsi" w:cstheme="minorHAnsi"/>
                <w:sz w:val="20"/>
                <w:szCs w:val="20"/>
              </w:rPr>
            </w:pPr>
          </w:p>
        </w:tc>
        <w:tc>
          <w:tcPr>
            <w:tcW w:w="1542" w:type="dxa"/>
          </w:tcPr>
          <w:p w14:paraId="19D4A500" w14:textId="77777777" w:rsidR="00331F33" w:rsidRDefault="00331F33" w:rsidP="00331F33">
            <w:pPr>
              <w:tabs>
                <w:tab w:val="left" w:pos="2940"/>
              </w:tabs>
              <w:rPr>
                <w:rFonts w:asciiTheme="minorHAnsi" w:hAnsiTheme="minorHAnsi" w:cstheme="minorHAnsi"/>
                <w:sz w:val="20"/>
                <w:szCs w:val="20"/>
              </w:rPr>
            </w:pPr>
          </w:p>
        </w:tc>
      </w:tr>
      <w:tr w:rsidR="00331F33" w14:paraId="29871429" w14:textId="77777777" w:rsidTr="00331F33">
        <w:tc>
          <w:tcPr>
            <w:tcW w:w="5840" w:type="dxa"/>
          </w:tcPr>
          <w:p w14:paraId="350E6BB9" w14:textId="77777777" w:rsidR="00331F33" w:rsidRPr="00C77BC5" w:rsidRDefault="00C77BC5" w:rsidP="00C77BC5">
            <w:pPr>
              <w:rPr>
                <w:rFonts w:asciiTheme="minorHAnsi" w:hAnsiTheme="minorHAnsi" w:cstheme="minorHAnsi"/>
                <w:b/>
                <w:sz w:val="20"/>
                <w:szCs w:val="20"/>
              </w:rPr>
            </w:pPr>
            <w:r w:rsidRPr="00FF298B">
              <w:rPr>
                <w:rFonts w:asciiTheme="minorHAnsi" w:hAnsiTheme="minorHAnsi" w:cstheme="minorHAnsi"/>
                <w:b/>
                <w:sz w:val="20"/>
                <w:szCs w:val="20"/>
              </w:rPr>
              <w:t xml:space="preserve">Ε. Ηλεκτροχημικός Ανιχνευτής </w:t>
            </w:r>
          </w:p>
        </w:tc>
        <w:tc>
          <w:tcPr>
            <w:tcW w:w="1084" w:type="dxa"/>
          </w:tcPr>
          <w:p w14:paraId="05475FB1"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1E2EC7B8" w14:textId="77777777" w:rsidR="00331F33" w:rsidRDefault="00331F33" w:rsidP="00331F33">
            <w:pPr>
              <w:tabs>
                <w:tab w:val="left" w:pos="2940"/>
              </w:tabs>
              <w:rPr>
                <w:rFonts w:asciiTheme="minorHAnsi" w:hAnsiTheme="minorHAnsi" w:cstheme="minorHAnsi"/>
                <w:sz w:val="20"/>
                <w:szCs w:val="20"/>
              </w:rPr>
            </w:pPr>
          </w:p>
        </w:tc>
        <w:tc>
          <w:tcPr>
            <w:tcW w:w="1542" w:type="dxa"/>
          </w:tcPr>
          <w:p w14:paraId="03B09D16" w14:textId="77777777" w:rsidR="00331F33" w:rsidRDefault="00331F33" w:rsidP="00331F33">
            <w:pPr>
              <w:tabs>
                <w:tab w:val="left" w:pos="2940"/>
              </w:tabs>
              <w:rPr>
                <w:rFonts w:asciiTheme="minorHAnsi" w:hAnsiTheme="minorHAnsi" w:cstheme="minorHAnsi"/>
                <w:sz w:val="20"/>
                <w:szCs w:val="20"/>
              </w:rPr>
            </w:pPr>
          </w:p>
        </w:tc>
      </w:tr>
      <w:tr w:rsidR="00331F33" w14:paraId="29FD344A" w14:textId="77777777" w:rsidTr="00331F33">
        <w:tc>
          <w:tcPr>
            <w:tcW w:w="5840" w:type="dxa"/>
          </w:tcPr>
          <w:p w14:paraId="3E1D2117" w14:textId="77777777" w:rsidR="00C77BC5" w:rsidRDefault="00C77BC5" w:rsidP="00C77BC5">
            <w:pPr>
              <w:suppressAutoHyphens w:val="0"/>
              <w:rPr>
                <w:rFonts w:asciiTheme="minorHAnsi" w:hAnsiTheme="minorHAnsi" w:cstheme="minorHAnsi"/>
                <w:sz w:val="20"/>
                <w:szCs w:val="20"/>
              </w:rPr>
            </w:pPr>
            <w:r>
              <w:rPr>
                <w:rFonts w:asciiTheme="minorHAnsi" w:hAnsiTheme="minorHAnsi" w:cstheme="minorHAnsi"/>
                <w:sz w:val="20"/>
                <w:szCs w:val="20"/>
              </w:rPr>
              <w:t xml:space="preserve">1. </w:t>
            </w:r>
            <w:r w:rsidRPr="00FF298B">
              <w:rPr>
                <w:rFonts w:asciiTheme="minorHAnsi" w:hAnsiTheme="minorHAnsi" w:cstheme="minorHAnsi"/>
                <w:sz w:val="20"/>
                <w:szCs w:val="20"/>
              </w:rPr>
              <w:t xml:space="preserve">Να διαθέτει ενσωματωμένο θερμοστατούμενο φούρνο, στον οποίο να τοποθετούνται η αγωγιμομετρική κυψελίδα και η στήλη, με τα ακόλουθα χαρακτηριστικά: </w:t>
            </w:r>
          </w:p>
          <w:p w14:paraId="7E8B5208" w14:textId="77777777" w:rsidR="00C77BC5" w:rsidRDefault="00C77BC5" w:rsidP="00A718E9">
            <w:pPr>
              <w:numPr>
                <w:ilvl w:val="0"/>
                <w:numId w:val="35"/>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θερμοκρασιακό εύρος από 7°C άνω της θερμοκρασίας περιβάλλοντος έως τουλάχιστον 60°C.</w:t>
            </w:r>
          </w:p>
          <w:p w14:paraId="41D70593" w14:textId="77777777" w:rsidR="00C77BC5" w:rsidRPr="00FF298B" w:rsidRDefault="00C77BC5" w:rsidP="00A718E9">
            <w:pPr>
              <w:numPr>
                <w:ilvl w:val="0"/>
                <w:numId w:val="35"/>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ακρίβεια θερμοστάτησης ίση ή καλύτερη από 0.5°C</w:t>
            </w:r>
          </w:p>
          <w:p w14:paraId="70FDBE3A" w14:textId="77777777" w:rsidR="00331F33" w:rsidRPr="00C77BC5" w:rsidRDefault="00C77BC5" w:rsidP="00A718E9">
            <w:pPr>
              <w:numPr>
                <w:ilvl w:val="0"/>
                <w:numId w:val="35"/>
              </w:numPr>
              <w:suppressAutoHyphens w:val="0"/>
              <w:rPr>
                <w:rFonts w:asciiTheme="minorHAnsi" w:hAnsiTheme="minorHAnsi" w:cstheme="minorHAnsi"/>
                <w:sz w:val="20"/>
                <w:szCs w:val="20"/>
              </w:rPr>
            </w:pPr>
            <w:r w:rsidRPr="00FF298B">
              <w:rPr>
                <w:rFonts w:asciiTheme="minorHAnsi" w:hAnsiTheme="minorHAnsi" w:cstheme="minorHAnsi"/>
                <w:sz w:val="20"/>
                <w:szCs w:val="20"/>
              </w:rPr>
              <w:t>Να διαθέτει σταθερότητα θερμοστάτησης ίση ή καλύτερη από 0.1°C .</w:t>
            </w:r>
          </w:p>
        </w:tc>
        <w:tc>
          <w:tcPr>
            <w:tcW w:w="1084" w:type="dxa"/>
          </w:tcPr>
          <w:p w14:paraId="5177B181"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7E17435" w14:textId="77777777" w:rsidR="00331F33" w:rsidRDefault="00331F33" w:rsidP="00331F33">
            <w:pPr>
              <w:tabs>
                <w:tab w:val="left" w:pos="2940"/>
              </w:tabs>
              <w:rPr>
                <w:rFonts w:asciiTheme="minorHAnsi" w:hAnsiTheme="minorHAnsi" w:cstheme="minorHAnsi"/>
                <w:sz w:val="20"/>
                <w:szCs w:val="20"/>
              </w:rPr>
            </w:pPr>
          </w:p>
        </w:tc>
        <w:tc>
          <w:tcPr>
            <w:tcW w:w="1542" w:type="dxa"/>
          </w:tcPr>
          <w:p w14:paraId="1F3406FF" w14:textId="77777777" w:rsidR="00331F33" w:rsidRDefault="00331F33" w:rsidP="00331F33">
            <w:pPr>
              <w:tabs>
                <w:tab w:val="left" w:pos="2940"/>
              </w:tabs>
              <w:rPr>
                <w:rFonts w:asciiTheme="minorHAnsi" w:hAnsiTheme="minorHAnsi" w:cstheme="minorHAnsi"/>
                <w:sz w:val="20"/>
                <w:szCs w:val="20"/>
              </w:rPr>
            </w:pPr>
          </w:p>
        </w:tc>
      </w:tr>
      <w:tr w:rsidR="00331F33" w14:paraId="1F8F4291" w14:textId="77777777" w:rsidTr="00331F33">
        <w:tc>
          <w:tcPr>
            <w:tcW w:w="5840" w:type="dxa"/>
          </w:tcPr>
          <w:p w14:paraId="71CBB194" w14:textId="77777777" w:rsidR="00331F33" w:rsidRDefault="00C77BC5" w:rsidP="00C77BC5">
            <w:pPr>
              <w:suppressAutoHyphens w:val="0"/>
              <w:rPr>
                <w:rFonts w:asciiTheme="minorHAnsi" w:hAnsiTheme="minorHAnsi" w:cstheme="minorHAnsi"/>
                <w:sz w:val="20"/>
                <w:szCs w:val="20"/>
              </w:rPr>
            </w:pPr>
            <w:r>
              <w:rPr>
                <w:rFonts w:asciiTheme="minorHAnsi" w:hAnsiTheme="minorHAnsi" w:cstheme="minorHAnsi"/>
                <w:sz w:val="20"/>
                <w:szCs w:val="20"/>
              </w:rPr>
              <w:t xml:space="preserve">2. </w:t>
            </w:r>
            <w:r w:rsidRPr="00FF298B">
              <w:rPr>
                <w:rFonts w:asciiTheme="minorHAnsi" w:hAnsiTheme="minorHAnsi" w:cstheme="minorHAnsi"/>
                <w:sz w:val="20"/>
                <w:szCs w:val="20"/>
              </w:rPr>
              <w:t>Να διαθέτει ενσωματωμένη οθόνη LCD για τη ρύθμιση των παραμέτρων.</w:t>
            </w:r>
          </w:p>
        </w:tc>
        <w:tc>
          <w:tcPr>
            <w:tcW w:w="1084" w:type="dxa"/>
          </w:tcPr>
          <w:p w14:paraId="2E686B89"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76F2287B" w14:textId="77777777" w:rsidR="00331F33" w:rsidRDefault="00331F33" w:rsidP="00331F33">
            <w:pPr>
              <w:tabs>
                <w:tab w:val="left" w:pos="2940"/>
              </w:tabs>
              <w:rPr>
                <w:rFonts w:asciiTheme="minorHAnsi" w:hAnsiTheme="minorHAnsi" w:cstheme="minorHAnsi"/>
                <w:sz w:val="20"/>
                <w:szCs w:val="20"/>
              </w:rPr>
            </w:pPr>
          </w:p>
        </w:tc>
        <w:tc>
          <w:tcPr>
            <w:tcW w:w="1542" w:type="dxa"/>
          </w:tcPr>
          <w:p w14:paraId="4307DBFD" w14:textId="77777777" w:rsidR="00331F33" w:rsidRDefault="00331F33" w:rsidP="00331F33">
            <w:pPr>
              <w:tabs>
                <w:tab w:val="left" w:pos="2940"/>
              </w:tabs>
              <w:rPr>
                <w:rFonts w:asciiTheme="minorHAnsi" w:hAnsiTheme="minorHAnsi" w:cstheme="minorHAnsi"/>
                <w:sz w:val="20"/>
                <w:szCs w:val="20"/>
              </w:rPr>
            </w:pPr>
          </w:p>
        </w:tc>
      </w:tr>
      <w:tr w:rsidR="00331F33" w14:paraId="3E081CF7" w14:textId="77777777" w:rsidTr="00331F33">
        <w:tc>
          <w:tcPr>
            <w:tcW w:w="5840" w:type="dxa"/>
          </w:tcPr>
          <w:p w14:paraId="55F97D5B" w14:textId="77777777" w:rsidR="00331F33" w:rsidRDefault="00C77BC5" w:rsidP="00C77BC5">
            <w:pPr>
              <w:suppressAutoHyphens w:val="0"/>
              <w:rPr>
                <w:rFonts w:asciiTheme="minorHAnsi" w:hAnsiTheme="minorHAnsi" w:cstheme="minorHAnsi"/>
                <w:sz w:val="20"/>
                <w:szCs w:val="20"/>
              </w:rPr>
            </w:pPr>
            <w:r>
              <w:rPr>
                <w:rFonts w:asciiTheme="minorHAnsi" w:hAnsiTheme="minorHAnsi" w:cstheme="minorHAnsi"/>
                <w:sz w:val="20"/>
                <w:szCs w:val="20"/>
              </w:rPr>
              <w:t xml:space="preserve">3. </w:t>
            </w:r>
            <w:r w:rsidRPr="00FF298B">
              <w:rPr>
                <w:rFonts w:asciiTheme="minorHAnsi" w:hAnsiTheme="minorHAnsi" w:cstheme="minorHAnsi"/>
                <w:sz w:val="20"/>
                <w:szCs w:val="20"/>
              </w:rPr>
              <w:t>Να είναι κατάλληλος για την υποδοχή έως τουλάχιστον τριών αγωγιμομετρικών κυψελίδων.</w:t>
            </w:r>
          </w:p>
        </w:tc>
        <w:tc>
          <w:tcPr>
            <w:tcW w:w="1084" w:type="dxa"/>
          </w:tcPr>
          <w:p w14:paraId="5F4AED3D" w14:textId="77777777" w:rsidR="00331F33" w:rsidRDefault="00331F33" w:rsidP="00331F33">
            <w:pPr>
              <w:jc w:val="center"/>
            </w:pPr>
            <w:r w:rsidRPr="009549C8">
              <w:rPr>
                <w:rFonts w:asciiTheme="minorHAnsi" w:hAnsiTheme="minorHAnsi" w:cstheme="minorHAnsi"/>
                <w:sz w:val="20"/>
                <w:szCs w:val="20"/>
              </w:rPr>
              <w:t>ΝΑΙ</w:t>
            </w:r>
          </w:p>
        </w:tc>
        <w:tc>
          <w:tcPr>
            <w:tcW w:w="1162" w:type="dxa"/>
          </w:tcPr>
          <w:p w14:paraId="587C2D8D" w14:textId="77777777" w:rsidR="00331F33" w:rsidRDefault="00331F33" w:rsidP="00331F33">
            <w:pPr>
              <w:tabs>
                <w:tab w:val="left" w:pos="2940"/>
              </w:tabs>
              <w:rPr>
                <w:rFonts w:asciiTheme="minorHAnsi" w:hAnsiTheme="minorHAnsi" w:cstheme="minorHAnsi"/>
                <w:sz w:val="20"/>
                <w:szCs w:val="20"/>
              </w:rPr>
            </w:pPr>
          </w:p>
        </w:tc>
        <w:tc>
          <w:tcPr>
            <w:tcW w:w="1542" w:type="dxa"/>
          </w:tcPr>
          <w:p w14:paraId="2EEC65BF" w14:textId="77777777" w:rsidR="00331F33" w:rsidRDefault="00331F33" w:rsidP="00331F33">
            <w:pPr>
              <w:tabs>
                <w:tab w:val="left" w:pos="2940"/>
              </w:tabs>
              <w:rPr>
                <w:rFonts w:asciiTheme="minorHAnsi" w:hAnsiTheme="minorHAnsi" w:cstheme="minorHAnsi"/>
                <w:sz w:val="20"/>
                <w:szCs w:val="20"/>
              </w:rPr>
            </w:pPr>
          </w:p>
        </w:tc>
      </w:tr>
      <w:tr w:rsidR="00FF4BD1" w14:paraId="28A84222" w14:textId="77777777" w:rsidTr="00331F33">
        <w:tc>
          <w:tcPr>
            <w:tcW w:w="5840" w:type="dxa"/>
          </w:tcPr>
          <w:p w14:paraId="584BFBA2" w14:textId="77777777" w:rsidR="00FF4BD1" w:rsidRDefault="00FF4BD1" w:rsidP="00FF4BD1">
            <w:pPr>
              <w:suppressAutoHyphens w:val="0"/>
              <w:rPr>
                <w:rFonts w:asciiTheme="minorHAnsi" w:hAnsiTheme="minorHAnsi" w:cstheme="minorHAnsi"/>
                <w:sz w:val="20"/>
                <w:szCs w:val="20"/>
              </w:rPr>
            </w:pPr>
            <w:r>
              <w:rPr>
                <w:rFonts w:asciiTheme="minorHAnsi" w:hAnsiTheme="minorHAnsi" w:cstheme="minorHAnsi"/>
                <w:sz w:val="20"/>
                <w:szCs w:val="20"/>
              </w:rPr>
              <w:t xml:space="preserve">4. </w:t>
            </w:r>
            <w:r w:rsidRPr="00FF298B">
              <w:rPr>
                <w:rFonts w:asciiTheme="minorHAnsi" w:hAnsiTheme="minorHAnsi" w:cstheme="minorHAnsi"/>
                <w:sz w:val="20"/>
                <w:szCs w:val="20"/>
              </w:rPr>
              <w:t>Να διαθέτει ενσωματωμένο προηγμένο ψηφιακό φίλτρο για τον καλύτερο λόγο σήματος προς θόρυβο.</w:t>
            </w:r>
          </w:p>
        </w:tc>
        <w:tc>
          <w:tcPr>
            <w:tcW w:w="1084" w:type="dxa"/>
          </w:tcPr>
          <w:p w14:paraId="76014FC3"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2B5DEAD8" w14:textId="77777777" w:rsidR="00FF4BD1" w:rsidRDefault="00FF4BD1" w:rsidP="00FF4BD1">
            <w:pPr>
              <w:tabs>
                <w:tab w:val="left" w:pos="2940"/>
              </w:tabs>
              <w:rPr>
                <w:rFonts w:asciiTheme="minorHAnsi" w:hAnsiTheme="minorHAnsi" w:cstheme="minorHAnsi"/>
                <w:sz w:val="20"/>
                <w:szCs w:val="20"/>
              </w:rPr>
            </w:pPr>
          </w:p>
        </w:tc>
        <w:tc>
          <w:tcPr>
            <w:tcW w:w="1542" w:type="dxa"/>
          </w:tcPr>
          <w:p w14:paraId="4D0735D0" w14:textId="77777777" w:rsidR="00FF4BD1" w:rsidRDefault="00FF4BD1" w:rsidP="00FF4BD1">
            <w:pPr>
              <w:tabs>
                <w:tab w:val="left" w:pos="2940"/>
              </w:tabs>
              <w:rPr>
                <w:rFonts w:asciiTheme="minorHAnsi" w:hAnsiTheme="minorHAnsi" w:cstheme="minorHAnsi"/>
                <w:sz w:val="20"/>
                <w:szCs w:val="20"/>
              </w:rPr>
            </w:pPr>
          </w:p>
        </w:tc>
      </w:tr>
      <w:tr w:rsidR="00FF4BD1" w14:paraId="7718C090" w14:textId="77777777" w:rsidTr="00331F33">
        <w:tc>
          <w:tcPr>
            <w:tcW w:w="5840" w:type="dxa"/>
          </w:tcPr>
          <w:p w14:paraId="59FDD676" w14:textId="77777777" w:rsidR="00FF4BD1" w:rsidRDefault="00FF4BD1" w:rsidP="00FF4BD1">
            <w:pPr>
              <w:suppressAutoHyphens w:val="0"/>
              <w:rPr>
                <w:rFonts w:asciiTheme="minorHAnsi" w:hAnsiTheme="minorHAnsi" w:cstheme="minorHAnsi"/>
                <w:sz w:val="20"/>
                <w:szCs w:val="20"/>
              </w:rPr>
            </w:pPr>
            <w:r>
              <w:rPr>
                <w:rFonts w:asciiTheme="minorHAnsi" w:hAnsiTheme="minorHAnsi" w:cstheme="minorHAnsi"/>
                <w:sz w:val="20"/>
                <w:szCs w:val="20"/>
              </w:rPr>
              <w:t xml:space="preserve">5. </w:t>
            </w:r>
            <w:r w:rsidRPr="00FF298B">
              <w:rPr>
                <w:rFonts w:asciiTheme="minorHAnsi" w:hAnsiTheme="minorHAnsi" w:cstheme="minorHAnsi"/>
                <w:sz w:val="20"/>
                <w:szCs w:val="20"/>
              </w:rPr>
              <w:t>Να διαθέτει τρεις ρυθμίσεις λειτουργίας: DC, Pulse (παλμικού αμπερομετρικού προσδιορισμού) και Scan.</w:t>
            </w:r>
          </w:p>
        </w:tc>
        <w:tc>
          <w:tcPr>
            <w:tcW w:w="1084" w:type="dxa"/>
          </w:tcPr>
          <w:p w14:paraId="7A194AF9"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375E380E" w14:textId="77777777" w:rsidR="00FF4BD1" w:rsidRDefault="00FF4BD1" w:rsidP="00FF4BD1">
            <w:pPr>
              <w:tabs>
                <w:tab w:val="left" w:pos="2940"/>
              </w:tabs>
              <w:rPr>
                <w:rFonts w:asciiTheme="minorHAnsi" w:hAnsiTheme="minorHAnsi" w:cstheme="minorHAnsi"/>
                <w:sz w:val="20"/>
                <w:szCs w:val="20"/>
              </w:rPr>
            </w:pPr>
          </w:p>
        </w:tc>
        <w:tc>
          <w:tcPr>
            <w:tcW w:w="1542" w:type="dxa"/>
          </w:tcPr>
          <w:p w14:paraId="349945D5" w14:textId="77777777" w:rsidR="00FF4BD1" w:rsidRDefault="00FF4BD1" w:rsidP="00FF4BD1">
            <w:pPr>
              <w:tabs>
                <w:tab w:val="left" w:pos="2940"/>
              </w:tabs>
              <w:rPr>
                <w:rFonts w:asciiTheme="minorHAnsi" w:hAnsiTheme="minorHAnsi" w:cstheme="minorHAnsi"/>
                <w:sz w:val="20"/>
                <w:szCs w:val="20"/>
              </w:rPr>
            </w:pPr>
          </w:p>
        </w:tc>
      </w:tr>
      <w:tr w:rsidR="00FF4BD1" w14:paraId="76962F16" w14:textId="77777777" w:rsidTr="00331F33">
        <w:tc>
          <w:tcPr>
            <w:tcW w:w="5840" w:type="dxa"/>
          </w:tcPr>
          <w:p w14:paraId="0BA03965" w14:textId="77777777" w:rsidR="00FF4BD1" w:rsidRDefault="00FF4BD1" w:rsidP="00FF4BD1">
            <w:pPr>
              <w:suppressAutoHyphens w:val="0"/>
              <w:rPr>
                <w:rFonts w:asciiTheme="minorHAnsi" w:hAnsiTheme="minorHAnsi" w:cstheme="minorHAnsi"/>
                <w:sz w:val="20"/>
                <w:szCs w:val="20"/>
              </w:rPr>
            </w:pPr>
            <w:r>
              <w:rPr>
                <w:rFonts w:asciiTheme="minorHAnsi" w:hAnsiTheme="minorHAnsi" w:cstheme="minorHAnsi"/>
                <w:sz w:val="20"/>
                <w:szCs w:val="20"/>
              </w:rPr>
              <w:t xml:space="preserve">6. </w:t>
            </w:r>
            <w:r w:rsidRPr="00FF298B">
              <w:rPr>
                <w:rFonts w:asciiTheme="minorHAnsi" w:hAnsiTheme="minorHAnsi" w:cstheme="minorHAnsi"/>
                <w:sz w:val="20"/>
                <w:szCs w:val="20"/>
              </w:rPr>
              <w:t>Να διαθέτει εύρος DC Mode: 10 pA  έως 200 μA.</w:t>
            </w:r>
          </w:p>
        </w:tc>
        <w:tc>
          <w:tcPr>
            <w:tcW w:w="1084" w:type="dxa"/>
          </w:tcPr>
          <w:p w14:paraId="1CC68C85"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8097FF8" w14:textId="77777777" w:rsidR="00FF4BD1" w:rsidRDefault="00FF4BD1" w:rsidP="00FF4BD1">
            <w:pPr>
              <w:tabs>
                <w:tab w:val="left" w:pos="2940"/>
              </w:tabs>
              <w:rPr>
                <w:rFonts w:asciiTheme="minorHAnsi" w:hAnsiTheme="minorHAnsi" w:cstheme="minorHAnsi"/>
                <w:sz w:val="20"/>
                <w:szCs w:val="20"/>
              </w:rPr>
            </w:pPr>
          </w:p>
        </w:tc>
        <w:tc>
          <w:tcPr>
            <w:tcW w:w="1542" w:type="dxa"/>
          </w:tcPr>
          <w:p w14:paraId="6F7F02AA" w14:textId="77777777" w:rsidR="00FF4BD1" w:rsidRDefault="00FF4BD1" w:rsidP="00FF4BD1">
            <w:pPr>
              <w:tabs>
                <w:tab w:val="left" w:pos="2940"/>
              </w:tabs>
              <w:rPr>
                <w:rFonts w:asciiTheme="minorHAnsi" w:hAnsiTheme="minorHAnsi" w:cstheme="minorHAnsi"/>
                <w:sz w:val="20"/>
                <w:szCs w:val="20"/>
              </w:rPr>
            </w:pPr>
          </w:p>
        </w:tc>
      </w:tr>
      <w:tr w:rsidR="00FF4BD1" w14:paraId="58A423A9" w14:textId="77777777" w:rsidTr="00331F33">
        <w:tc>
          <w:tcPr>
            <w:tcW w:w="5840" w:type="dxa"/>
          </w:tcPr>
          <w:p w14:paraId="7A995E98" w14:textId="77777777" w:rsidR="00FF4BD1" w:rsidRDefault="00FF4BD1" w:rsidP="00FF4BD1">
            <w:pPr>
              <w:suppressAutoHyphens w:val="0"/>
              <w:rPr>
                <w:rFonts w:asciiTheme="minorHAnsi" w:hAnsiTheme="minorHAnsi" w:cstheme="minorHAnsi"/>
                <w:sz w:val="20"/>
                <w:szCs w:val="20"/>
              </w:rPr>
            </w:pPr>
            <w:r>
              <w:rPr>
                <w:rFonts w:asciiTheme="minorHAnsi" w:hAnsiTheme="minorHAnsi" w:cstheme="minorHAnsi"/>
                <w:sz w:val="20"/>
                <w:szCs w:val="20"/>
              </w:rPr>
              <w:t xml:space="preserve">7. </w:t>
            </w:r>
            <w:r w:rsidRPr="00FF298B">
              <w:rPr>
                <w:rFonts w:asciiTheme="minorHAnsi" w:hAnsiTheme="minorHAnsi" w:cstheme="minorHAnsi"/>
                <w:sz w:val="20"/>
                <w:szCs w:val="20"/>
              </w:rPr>
              <w:t>Να διαθέτει εύρος Pulse Mode: 10 nA  έως 200 μA, με δυνατότητα προγραμματισμού έως και πέντε (5) βημάτων.</w:t>
            </w:r>
          </w:p>
        </w:tc>
        <w:tc>
          <w:tcPr>
            <w:tcW w:w="1084" w:type="dxa"/>
          </w:tcPr>
          <w:p w14:paraId="68CED3F1"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61A5C5F3" w14:textId="77777777" w:rsidR="00FF4BD1" w:rsidRDefault="00FF4BD1" w:rsidP="00FF4BD1">
            <w:pPr>
              <w:tabs>
                <w:tab w:val="left" w:pos="2940"/>
              </w:tabs>
              <w:rPr>
                <w:rFonts w:asciiTheme="minorHAnsi" w:hAnsiTheme="minorHAnsi" w:cstheme="minorHAnsi"/>
                <w:sz w:val="20"/>
                <w:szCs w:val="20"/>
              </w:rPr>
            </w:pPr>
          </w:p>
        </w:tc>
        <w:tc>
          <w:tcPr>
            <w:tcW w:w="1542" w:type="dxa"/>
          </w:tcPr>
          <w:p w14:paraId="2FA7EFB8" w14:textId="77777777" w:rsidR="00FF4BD1" w:rsidRDefault="00FF4BD1" w:rsidP="00FF4BD1">
            <w:pPr>
              <w:tabs>
                <w:tab w:val="left" w:pos="2940"/>
              </w:tabs>
              <w:rPr>
                <w:rFonts w:asciiTheme="minorHAnsi" w:hAnsiTheme="minorHAnsi" w:cstheme="minorHAnsi"/>
                <w:sz w:val="20"/>
                <w:szCs w:val="20"/>
              </w:rPr>
            </w:pPr>
          </w:p>
        </w:tc>
      </w:tr>
      <w:tr w:rsidR="00FF4BD1" w14:paraId="7EBBAF01" w14:textId="77777777" w:rsidTr="00331F33">
        <w:tc>
          <w:tcPr>
            <w:tcW w:w="5840" w:type="dxa"/>
          </w:tcPr>
          <w:p w14:paraId="2BF8DE9E" w14:textId="77777777" w:rsidR="00FF4BD1" w:rsidRDefault="00FF4BD1" w:rsidP="00FF4BD1">
            <w:pPr>
              <w:suppressAutoHyphens w:val="0"/>
              <w:rPr>
                <w:rFonts w:asciiTheme="minorHAnsi" w:hAnsiTheme="minorHAnsi" w:cstheme="minorHAnsi"/>
                <w:sz w:val="20"/>
                <w:szCs w:val="20"/>
              </w:rPr>
            </w:pPr>
            <w:r>
              <w:rPr>
                <w:rFonts w:asciiTheme="minorHAnsi" w:hAnsiTheme="minorHAnsi" w:cstheme="minorHAnsi"/>
                <w:sz w:val="20"/>
                <w:szCs w:val="20"/>
              </w:rPr>
              <w:t xml:space="preserve">8. </w:t>
            </w:r>
            <w:r w:rsidRPr="00FF298B">
              <w:rPr>
                <w:rFonts w:asciiTheme="minorHAnsi" w:hAnsiTheme="minorHAnsi" w:cstheme="minorHAnsi"/>
                <w:sz w:val="20"/>
                <w:szCs w:val="20"/>
              </w:rPr>
              <w:t>Να διαθέτει εύρος Scan Mode: 10 nA  έως 200 μA.</w:t>
            </w:r>
          </w:p>
        </w:tc>
        <w:tc>
          <w:tcPr>
            <w:tcW w:w="1084" w:type="dxa"/>
          </w:tcPr>
          <w:p w14:paraId="05810D2C"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2E3062F" w14:textId="77777777" w:rsidR="00FF4BD1" w:rsidRDefault="00FF4BD1" w:rsidP="00FF4BD1">
            <w:pPr>
              <w:tabs>
                <w:tab w:val="left" w:pos="2940"/>
              </w:tabs>
              <w:rPr>
                <w:rFonts w:asciiTheme="minorHAnsi" w:hAnsiTheme="minorHAnsi" w:cstheme="minorHAnsi"/>
                <w:sz w:val="20"/>
                <w:szCs w:val="20"/>
              </w:rPr>
            </w:pPr>
          </w:p>
        </w:tc>
        <w:tc>
          <w:tcPr>
            <w:tcW w:w="1542" w:type="dxa"/>
          </w:tcPr>
          <w:p w14:paraId="1A711191" w14:textId="77777777" w:rsidR="00FF4BD1" w:rsidRDefault="00FF4BD1" w:rsidP="00FF4BD1">
            <w:pPr>
              <w:tabs>
                <w:tab w:val="left" w:pos="2940"/>
              </w:tabs>
              <w:rPr>
                <w:rFonts w:asciiTheme="minorHAnsi" w:hAnsiTheme="minorHAnsi" w:cstheme="minorHAnsi"/>
                <w:sz w:val="20"/>
                <w:szCs w:val="20"/>
              </w:rPr>
            </w:pPr>
          </w:p>
        </w:tc>
      </w:tr>
      <w:tr w:rsidR="00FF4BD1" w14:paraId="0DE38BBC" w14:textId="77777777" w:rsidTr="00331F33">
        <w:tc>
          <w:tcPr>
            <w:tcW w:w="5840" w:type="dxa"/>
          </w:tcPr>
          <w:p w14:paraId="0135B693" w14:textId="77777777" w:rsidR="00FF4BD1" w:rsidRDefault="00FF4BD1" w:rsidP="00FF4BD1">
            <w:pPr>
              <w:suppressAutoHyphens w:val="0"/>
              <w:rPr>
                <w:rFonts w:asciiTheme="minorHAnsi" w:hAnsiTheme="minorHAnsi" w:cstheme="minorHAnsi"/>
                <w:sz w:val="20"/>
                <w:szCs w:val="20"/>
              </w:rPr>
            </w:pPr>
            <w:r>
              <w:rPr>
                <w:rFonts w:asciiTheme="minorHAnsi" w:hAnsiTheme="minorHAnsi" w:cstheme="minorHAnsi"/>
                <w:sz w:val="20"/>
                <w:szCs w:val="20"/>
              </w:rPr>
              <w:t xml:space="preserve">9. </w:t>
            </w:r>
            <w:r w:rsidRPr="00FF298B">
              <w:rPr>
                <w:rFonts w:asciiTheme="minorHAnsi" w:hAnsiTheme="minorHAnsi" w:cstheme="minorHAnsi"/>
                <w:sz w:val="20"/>
                <w:szCs w:val="20"/>
              </w:rPr>
              <w:t>Να συνοδεύεται από μία αγωγιμομετρική κυψελίδα υψηλής ευαισθησίας, η οποία να διαθέτει τα ακόλουθα χαρακτηριστικά:</w:t>
            </w:r>
          </w:p>
          <w:p w14:paraId="04A9C699" w14:textId="77777777" w:rsidR="00FF4BD1" w:rsidRDefault="00FF4BD1" w:rsidP="00A718E9">
            <w:pPr>
              <w:numPr>
                <w:ilvl w:val="0"/>
                <w:numId w:val="36"/>
              </w:numPr>
              <w:suppressAutoHyphens w:val="0"/>
              <w:rPr>
                <w:rFonts w:asciiTheme="minorHAnsi" w:hAnsiTheme="minorHAnsi" w:cstheme="minorHAnsi"/>
                <w:sz w:val="20"/>
                <w:szCs w:val="20"/>
              </w:rPr>
            </w:pPr>
            <w:r w:rsidRPr="00FF298B">
              <w:rPr>
                <w:rFonts w:asciiTheme="minorHAnsi" w:hAnsiTheme="minorHAnsi" w:cstheme="minorHAnsi"/>
                <w:sz w:val="20"/>
                <w:szCs w:val="20"/>
              </w:rPr>
              <w:t>Μεγάλη διάρκεια ζωής του ηλεκτροδίου με τη λειτουργία 4 βημάτων PAD (παλμικού αμπερομετρικού προσδιορισμού).</w:t>
            </w:r>
          </w:p>
          <w:p w14:paraId="0034A0F9" w14:textId="77777777" w:rsidR="00FF4BD1" w:rsidRPr="00FF298B" w:rsidRDefault="00FF4BD1" w:rsidP="00A718E9">
            <w:pPr>
              <w:numPr>
                <w:ilvl w:val="0"/>
                <w:numId w:val="36"/>
              </w:numPr>
              <w:suppressAutoHyphens w:val="0"/>
              <w:rPr>
                <w:rFonts w:asciiTheme="minorHAnsi" w:hAnsiTheme="minorHAnsi" w:cstheme="minorHAnsi"/>
                <w:sz w:val="20"/>
                <w:szCs w:val="20"/>
              </w:rPr>
            </w:pPr>
            <w:r w:rsidRPr="00FF298B">
              <w:rPr>
                <w:rFonts w:asciiTheme="minorHAnsi" w:hAnsiTheme="minorHAnsi" w:cstheme="minorHAnsi"/>
                <w:sz w:val="20"/>
                <w:szCs w:val="20"/>
              </w:rPr>
              <w:t xml:space="preserve">Ηλεκτρόδιο με χρυσή επίστρωση (Au), διαμέτρου 2 mm. </w:t>
            </w:r>
          </w:p>
          <w:p w14:paraId="7E1010B5" w14:textId="77777777" w:rsidR="00FF4BD1" w:rsidRPr="00FF298B" w:rsidRDefault="00FF4BD1" w:rsidP="00A718E9">
            <w:pPr>
              <w:numPr>
                <w:ilvl w:val="0"/>
                <w:numId w:val="36"/>
              </w:numPr>
              <w:suppressAutoHyphens w:val="0"/>
              <w:rPr>
                <w:rFonts w:asciiTheme="minorHAnsi" w:hAnsiTheme="minorHAnsi" w:cstheme="minorHAnsi"/>
                <w:sz w:val="20"/>
                <w:szCs w:val="20"/>
              </w:rPr>
            </w:pPr>
            <w:r w:rsidRPr="00FF298B">
              <w:rPr>
                <w:rFonts w:asciiTheme="minorHAnsi" w:hAnsiTheme="minorHAnsi" w:cstheme="minorHAnsi"/>
                <w:sz w:val="20"/>
                <w:szCs w:val="20"/>
              </w:rPr>
              <w:t>Ρυθμιζόμενο όγκο δείγματος από 0 έως 300 nL.</w:t>
            </w:r>
          </w:p>
          <w:p w14:paraId="495DDCAD" w14:textId="77777777" w:rsidR="00FF4BD1" w:rsidRPr="00C77BC5" w:rsidRDefault="00FF4BD1" w:rsidP="00A718E9">
            <w:pPr>
              <w:numPr>
                <w:ilvl w:val="0"/>
                <w:numId w:val="36"/>
              </w:numPr>
              <w:suppressAutoHyphens w:val="0"/>
              <w:rPr>
                <w:rFonts w:asciiTheme="minorHAnsi" w:hAnsiTheme="minorHAnsi" w:cstheme="minorHAnsi"/>
                <w:sz w:val="20"/>
                <w:szCs w:val="20"/>
              </w:rPr>
            </w:pPr>
            <w:r w:rsidRPr="00FF298B">
              <w:rPr>
                <w:rFonts w:asciiTheme="minorHAnsi" w:hAnsiTheme="minorHAnsi" w:cstheme="minorHAnsi"/>
                <w:sz w:val="20"/>
                <w:szCs w:val="20"/>
              </w:rPr>
              <w:t>Ρύθμιση του διαστήματος μεταξύ του ηλεκτροδίου και της εισόδου του δείγματος απαραίτητα χωρίς spacer για ευκολία στη χρήση και εξαιρετική ευαισθησία.</w:t>
            </w:r>
          </w:p>
        </w:tc>
        <w:tc>
          <w:tcPr>
            <w:tcW w:w="1084" w:type="dxa"/>
          </w:tcPr>
          <w:p w14:paraId="30E7C56C"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68D7B47" w14:textId="77777777" w:rsidR="00FF4BD1" w:rsidRDefault="00FF4BD1" w:rsidP="00FF4BD1">
            <w:pPr>
              <w:tabs>
                <w:tab w:val="left" w:pos="2940"/>
              </w:tabs>
              <w:rPr>
                <w:rFonts w:asciiTheme="minorHAnsi" w:hAnsiTheme="minorHAnsi" w:cstheme="minorHAnsi"/>
                <w:sz w:val="20"/>
                <w:szCs w:val="20"/>
              </w:rPr>
            </w:pPr>
          </w:p>
        </w:tc>
        <w:tc>
          <w:tcPr>
            <w:tcW w:w="1542" w:type="dxa"/>
          </w:tcPr>
          <w:p w14:paraId="3CBF31BA" w14:textId="77777777" w:rsidR="00FF4BD1" w:rsidRDefault="00FF4BD1" w:rsidP="00FF4BD1">
            <w:pPr>
              <w:tabs>
                <w:tab w:val="left" w:pos="2940"/>
              </w:tabs>
              <w:rPr>
                <w:rFonts w:asciiTheme="minorHAnsi" w:hAnsiTheme="minorHAnsi" w:cstheme="minorHAnsi"/>
                <w:sz w:val="20"/>
                <w:szCs w:val="20"/>
              </w:rPr>
            </w:pPr>
          </w:p>
        </w:tc>
      </w:tr>
      <w:tr w:rsidR="00FF4BD1" w14:paraId="686F0EB7" w14:textId="77777777" w:rsidTr="00331F33">
        <w:tc>
          <w:tcPr>
            <w:tcW w:w="5840" w:type="dxa"/>
          </w:tcPr>
          <w:p w14:paraId="6D7452A2" w14:textId="77777777" w:rsidR="00FF4BD1" w:rsidRPr="00FF4BD1" w:rsidRDefault="00FF4BD1" w:rsidP="00FF4BD1">
            <w:pPr>
              <w:rPr>
                <w:rFonts w:asciiTheme="minorHAnsi" w:hAnsiTheme="minorHAnsi" w:cstheme="minorHAnsi"/>
                <w:b/>
                <w:sz w:val="20"/>
                <w:szCs w:val="20"/>
              </w:rPr>
            </w:pPr>
            <w:r w:rsidRPr="00FF298B">
              <w:rPr>
                <w:rFonts w:asciiTheme="minorHAnsi" w:hAnsiTheme="minorHAnsi" w:cstheme="minorHAnsi"/>
                <w:b/>
                <w:sz w:val="20"/>
                <w:szCs w:val="20"/>
              </w:rPr>
              <w:t>ΣΤ. Λογισμικό αμφίδρομης επικοινωνίας</w:t>
            </w:r>
          </w:p>
        </w:tc>
        <w:tc>
          <w:tcPr>
            <w:tcW w:w="1084" w:type="dxa"/>
          </w:tcPr>
          <w:p w14:paraId="2292F88E"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7B56220B" w14:textId="77777777" w:rsidR="00FF4BD1" w:rsidRDefault="00FF4BD1" w:rsidP="00FF4BD1">
            <w:pPr>
              <w:tabs>
                <w:tab w:val="left" w:pos="2940"/>
              </w:tabs>
              <w:rPr>
                <w:rFonts w:asciiTheme="minorHAnsi" w:hAnsiTheme="minorHAnsi" w:cstheme="minorHAnsi"/>
                <w:sz w:val="20"/>
                <w:szCs w:val="20"/>
              </w:rPr>
            </w:pPr>
          </w:p>
        </w:tc>
        <w:tc>
          <w:tcPr>
            <w:tcW w:w="1542" w:type="dxa"/>
          </w:tcPr>
          <w:p w14:paraId="3265049F" w14:textId="77777777" w:rsidR="00FF4BD1" w:rsidRDefault="00FF4BD1" w:rsidP="00FF4BD1">
            <w:pPr>
              <w:tabs>
                <w:tab w:val="left" w:pos="2940"/>
              </w:tabs>
              <w:rPr>
                <w:rFonts w:asciiTheme="minorHAnsi" w:hAnsiTheme="minorHAnsi" w:cstheme="minorHAnsi"/>
                <w:sz w:val="20"/>
                <w:szCs w:val="20"/>
              </w:rPr>
            </w:pPr>
          </w:p>
        </w:tc>
      </w:tr>
      <w:tr w:rsidR="00FF4BD1" w14:paraId="54ED4C27" w14:textId="77777777" w:rsidTr="00331F33">
        <w:tc>
          <w:tcPr>
            <w:tcW w:w="5840" w:type="dxa"/>
          </w:tcPr>
          <w:p w14:paraId="07948336"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FF4BD1">
              <w:rPr>
                <w:rFonts w:asciiTheme="minorHAnsi" w:hAnsiTheme="minorHAnsi" w:cstheme="minorHAnsi"/>
                <w:sz w:val="20"/>
                <w:szCs w:val="20"/>
              </w:rPr>
              <w:t xml:space="preserve">Να είναι γνήσιο και να λειτουργεί σε περιβάλλον Windows 10 ή νεότερο. </w:t>
            </w:r>
          </w:p>
        </w:tc>
        <w:tc>
          <w:tcPr>
            <w:tcW w:w="1084" w:type="dxa"/>
          </w:tcPr>
          <w:p w14:paraId="677A6457"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5D684082" w14:textId="77777777" w:rsidR="00FF4BD1" w:rsidRDefault="00FF4BD1" w:rsidP="00FF4BD1">
            <w:pPr>
              <w:tabs>
                <w:tab w:val="left" w:pos="2940"/>
              </w:tabs>
              <w:rPr>
                <w:rFonts w:asciiTheme="minorHAnsi" w:hAnsiTheme="minorHAnsi" w:cstheme="minorHAnsi"/>
                <w:sz w:val="20"/>
                <w:szCs w:val="20"/>
              </w:rPr>
            </w:pPr>
          </w:p>
        </w:tc>
        <w:tc>
          <w:tcPr>
            <w:tcW w:w="1542" w:type="dxa"/>
          </w:tcPr>
          <w:p w14:paraId="037FB271" w14:textId="77777777" w:rsidR="00FF4BD1" w:rsidRDefault="00FF4BD1" w:rsidP="00FF4BD1">
            <w:pPr>
              <w:tabs>
                <w:tab w:val="left" w:pos="2940"/>
              </w:tabs>
              <w:rPr>
                <w:rFonts w:asciiTheme="minorHAnsi" w:hAnsiTheme="minorHAnsi" w:cstheme="minorHAnsi"/>
                <w:sz w:val="20"/>
                <w:szCs w:val="20"/>
              </w:rPr>
            </w:pPr>
          </w:p>
        </w:tc>
      </w:tr>
      <w:tr w:rsidR="00FF4BD1" w14:paraId="2201A374" w14:textId="77777777" w:rsidTr="00331F33">
        <w:tc>
          <w:tcPr>
            <w:tcW w:w="5840" w:type="dxa"/>
          </w:tcPr>
          <w:p w14:paraId="2E8F495D"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FF4BD1">
              <w:rPr>
                <w:rFonts w:asciiTheme="minorHAnsi" w:hAnsiTheme="minorHAnsi" w:cstheme="minorHAnsi"/>
                <w:sz w:val="20"/>
                <w:szCs w:val="20"/>
              </w:rPr>
              <w:t xml:space="preserve">Να υποστηρίζει πλήρη έλεγχο και προγραμματισμό όλου του συστήματος και των επί μέρους μονάδων του καθώς και την καταγραφή και επεξεργασία αποτελεσμάτων. </w:t>
            </w:r>
          </w:p>
        </w:tc>
        <w:tc>
          <w:tcPr>
            <w:tcW w:w="1084" w:type="dxa"/>
          </w:tcPr>
          <w:p w14:paraId="49FE3C6B"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3960A139" w14:textId="77777777" w:rsidR="00FF4BD1" w:rsidRDefault="00FF4BD1" w:rsidP="00FF4BD1">
            <w:pPr>
              <w:tabs>
                <w:tab w:val="left" w:pos="2940"/>
              </w:tabs>
              <w:rPr>
                <w:rFonts w:asciiTheme="minorHAnsi" w:hAnsiTheme="minorHAnsi" w:cstheme="minorHAnsi"/>
                <w:sz w:val="20"/>
                <w:szCs w:val="20"/>
              </w:rPr>
            </w:pPr>
          </w:p>
        </w:tc>
        <w:tc>
          <w:tcPr>
            <w:tcW w:w="1542" w:type="dxa"/>
          </w:tcPr>
          <w:p w14:paraId="4B15E511" w14:textId="77777777" w:rsidR="00FF4BD1" w:rsidRDefault="00FF4BD1" w:rsidP="00FF4BD1">
            <w:pPr>
              <w:tabs>
                <w:tab w:val="left" w:pos="2940"/>
              </w:tabs>
              <w:rPr>
                <w:rFonts w:asciiTheme="minorHAnsi" w:hAnsiTheme="minorHAnsi" w:cstheme="minorHAnsi"/>
                <w:sz w:val="20"/>
                <w:szCs w:val="20"/>
              </w:rPr>
            </w:pPr>
          </w:p>
        </w:tc>
      </w:tr>
      <w:tr w:rsidR="00FF4BD1" w14:paraId="1EC8D5EC" w14:textId="77777777" w:rsidTr="00331F33">
        <w:tc>
          <w:tcPr>
            <w:tcW w:w="5840" w:type="dxa"/>
          </w:tcPr>
          <w:p w14:paraId="33E870A8"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FF4BD1">
              <w:rPr>
                <w:rFonts w:asciiTheme="minorHAnsi" w:hAnsiTheme="minorHAnsi" w:cstheme="minorHAnsi"/>
                <w:sz w:val="20"/>
                <w:szCs w:val="20"/>
              </w:rPr>
              <w:t>Να διαθέτει σύστημα έναρξης της συλλογής δεδομένων αυτόματα με την εισαγωγή του δείγματος.</w:t>
            </w:r>
          </w:p>
        </w:tc>
        <w:tc>
          <w:tcPr>
            <w:tcW w:w="1084" w:type="dxa"/>
          </w:tcPr>
          <w:p w14:paraId="7736BCDD"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9F85057" w14:textId="77777777" w:rsidR="00FF4BD1" w:rsidRDefault="00FF4BD1" w:rsidP="00FF4BD1">
            <w:pPr>
              <w:tabs>
                <w:tab w:val="left" w:pos="2940"/>
              </w:tabs>
              <w:rPr>
                <w:rFonts w:asciiTheme="minorHAnsi" w:hAnsiTheme="minorHAnsi" w:cstheme="minorHAnsi"/>
                <w:sz w:val="20"/>
                <w:szCs w:val="20"/>
              </w:rPr>
            </w:pPr>
          </w:p>
        </w:tc>
        <w:tc>
          <w:tcPr>
            <w:tcW w:w="1542" w:type="dxa"/>
          </w:tcPr>
          <w:p w14:paraId="162EDC5F" w14:textId="77777777" w:rsidR="00FF4BD1" w:rsidRDefault="00FF4BD1" w:rsidP="00FF4BD1">
            <w:pPr>
              <w:tabs>
                <w:tab w:val="left" w:pos="2940"/>
              </w:tabs>
              <w:rPr>
                <w:rFonts w:asciiTheme="minorHAnsi" w:hAnsiTheme="minorHAnsi" w:cstheme="minorHAnsi"/>
                <w:sz w:val="20"/>
                <w:szCs w:val="20"/>
              </w:rPr>
            </w:pPr>
          </w:p>
        </w:tc>
      </w:tr>
      <w:tr w:rsidR="00FF4BD1" w14:paraId="397B1EC0" w14:textId="77777777" w:rsidTr="00331F33">
        <w:tc>
          <w:tcPr>
            <w:tcW w:w="5840" w:type="dxa"/>
          </w:tcPr>
          <w:p w14:paraId="19C3750F"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FF4BD1">
              <w:rPr>
                <w:rFonts w:asciiTheme="minorHAnsi" w:hAnsiTheme="minorHAnsi" w:cstheme="minorHAnsi"/>
                <w:sz w:val="20"/>
                <w:szCs w:val="20"/>
              </w:rPr>
              <w:t>Να δύναται να εκτελεί αυτόματα σειρά αναλύσεων (sequence) και να υπάρχει δυνατότητα αυτόματης διακοπής της λειτουργίας του συστήματος μετά το τέλος της ανάλυσης.</w:t>
            </w:r>
          </w:p>
        </w:tc>
        <w:tc>
          <w:tcPr>
            <w:tcW w:w="1084" w:type="dxa"/>
          </w:tcPr>
          <w:p w14:paraId="7A6E8E5F"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7E58CF1D" w14:textId="77777777" w:rsidR="00FF4BD1" w:rsidRDefault="00FF4BD1" w:rsidP="00FF4BD1">
            <w:pPr>
              <w:tabs>
                <w:tab w:val="left" w:pos="2940"/>
              </w:tabs>
              <w:rPr>
                <w:rFonts w:asciiTheme="minorHAnsi" w:hAnsiTheme="minorHAnsi" w:cstheme="minorHAnsi"/>
                <w:sz w:val="20"/>
                <w:szCs w:val="20"/>
              </w:rPr>
            </w:pPr>
          </w:p>
        </w:tc>
        <w:tc>
          <w:tcPr>
            <w:tcW w:w="1542" w:type="dxa"/>
          </w:tcPr>
          <w:p w14:paraId="300E8E70" w14:textId="77777777" w:rsidR="00FF4BD1" w:rsidRDefault="00FF4BD1" w:rsidP="00FF4BD1">
            <w:pPr>
              <w:tabs>
                <w:tab w:val="left" w:pos="2940"/>
              </w:tabs>
              <w:rPr>
                <w:rFonts w:asciiTheme="minorHAnsi" w:hAnsiTheme="minorHAnsi" w:cstheme="minorHAnsi"/>
                <w:sz w:val="20"/>
                <w:szCs w:val="20"/>
              </w:rPr>
            </w:pPr>
          </w:p>
        </w:tc>
      </w:tr>
      <w:tr w:rsidR="00FF4BD1" w14:paraId="7B4A862B" w14:textId="77777777" w:rsidTr="00331F33">
        <w:tc>
          <w:tcPr>
            <w:tcW w:w="5840" w:type="dxa"/>
          </w:tcPr>
          <w:p w14:paraId="43579134"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FF4BD1">
              <w:rPr>
                <w:rFonts w:asciiTheme="minorHAnsi" w:hAnsiTheme="minorHAnsi" w:cstheme="minorHAnsi"/>
                <w:sz w:val="20"/>
                <w:szCs w:val="20"/>
              </w:rPr>
              <w:t xml:space="preserve">Να διαθέτει πρόγραμμα συλλογής, αρχειοθέτησης και επεξεργασίας μεθόδων και να λειτουργεί σύμφωνα με τις αρχές της ορθής εργαστηριακής πρακτικής (GLP). </w:t>
            </w:r>
          </w:p>
        </w:tc>
        <w:tc>
          <w:tcPr>
            <w:tcW w:w="1084" w:type="dxa"/>
          </w:tcPr>
          <w:p w14:paraId="116A4F7C"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3678087C" w14:textId="77777777" w:rsidR="00FF4BD1" w:rsidRDefault="00FF4BD1" w:rsidP="00FF4BD1">
            <w:pPr>
              <w:tabs>
                <w:tab w:val="left" w:pos="2940"/>
              </w:tabs>
              <w:rPr>
                <w:rFonts w:asciiTheme="minorHAnsi" w:hAnsiTheme="minorHAnsi" w:cstheme="minorHAnsi"/>
                <w:sz w:val="20"/>
                <w:szCs w:val="20"/>
              </w:rPr>
            </w:pPr>
          </w:p>
        </w:tc>
        <w:tc>
          <w:tcPr>
            <w:tcW w:w="1542" w:type="dxa"/>
          </w:tcPr>
          <w:p w14:paraId="35EA5EFB" w14:textId="77777777" w:rsidR="00FF4BD1" w:rsidRDefault="00FF4BD1" w:rsidP="00FF4BD1">
            <w:pPr>
              <w:tabs>
                <w:tab w:val="left" w:pos="2940"/>
              </w:tabs>
              <w:rPr>
                <w:rFonts w:asciiTheme="minorHAnsi" w:hAnsiTheme="minorHAnsi" w:cstheme="minorHAnsi"/>
                <w:sz w:val="20"/>
                <w:szCs w:val="20"/>
              </w:rPr>
            </w:pPr>
          </w:p>
        </w:tc>
      </w:tr>
      <w:tr w:rsidR="00FF4BD1" w14:paraId="3C90BF30" w14:textId="77777777" w:rsidTr="00331F33">
        <w:tc>
          <w:tcPr>
            <w:tcW w:w="5840" w:type="dxa"/>
          </w:tcPr>
          <w:p w14:paraId="750A084B"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FF4BD1">
              <w:rPr>
                <w:rFonts w:asciiTheme="minorHAnsi" w:hAnsiTheme="minorHAnsi" w:cstheme="minorHAnsi"/>
                <w:sz w:val="20"/>
                <w:szCs w:val="20"/>
              </w:rPr>
              <w:t xml:space="preserve">Να έχει ικανότητα επεξεργασίας δεδομένων με μεθόδους επί τοις εκατό κανονικοποίησης και εσωτερικού – εξωτερικού προτύπου. </w:t>
            </w:r>
          </w:p>
        </w:tc>
        <w:tc>
          <w:tcPr>
            <w:tcW w:w="1084" w:type="dxa"/>
          </w:tcPr>
          <w:p w14:paraId="1CED1C03"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F584ED2" w14:textId="77777777" w:rsidR="00FF4BD1" w:rsidRDefault="00FF4BD1" w:rsidP="00FF4BD1">
            <w:pPr>
              <w:tabs>
                <w:tab w:val="left" w:pos="2940"/>
              </w:tabs>
              <w:rPr>
                <w:rFonts w:asciiTheme="minorHAnsi" w:hAnsiTheme="minorHAnsi" w:cstheme="minorHAnsi"/>
                <w:sz w:val="20"/>
                <w:szCs w:val="20"/>
              </w:rPr>
            </w:pPr>
          </w:p>
        </w:tc>
        <w:tc>
          <w:tcPr>
            <w:tcW w:w="1542" w:type="dxa"/>
          </w:tcPr>
          <w:p w14:paraId="09D49CD1" w14:textId="77777777" w:rsidR="00FF4BD1" w:rsidRDefault="00FF4BD1" w:rsidP="00FF4BD1">
            <w:pPr>
              <w:tabs>
                <w:tab w:val="left" w:pos="2940"/>
              </w:tabs>
              <w:rPr>
                <w:rFonts w:asciiTheme="minorHAnsi" w:hAnsiTheme="minorHAnsi" w:cstheme="minorHAnsi"/>
                <w:sz w:val="20"/>
                <w:szCs w:val="20"/>
              </w:rPr>
            </w:pPr>
          </w:p>
        </w:tc>
      </w:tr>
      <w:tr w:rsidR="00FF4BD1" w14:paraId="7619EC38" w14:textId="77777777" w:rsidTr="00331F33">
        <w:tc>
          <w:tcPr>
            <w:tcW w:w="5840" w:type="dxa"/>
          </w:tcPr>
          <w:p w14:paraId="1803764C"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FF4BD1">
              <w:rPr>
                <w:rFonts w:asciiTheme="minorHAnsi" w:hAnsiTheme="minorHAnsi" w:cstheme="minorHAnsi"/>
                <w:sz w:val="20"/>
                <w:szCs w:val="20"/>
              </w:rPr>
              <w:t>Να υπολογίζει καμπύλη βαθμονόμησης με εσωτερικά ή εξωτερικά πρότυπα και να κάνει έλεγχο της καμπύλης βαθμονόμησης.</w:t>
            </w:r>
          </w:p>
        </w:tc>
        <w:tc>
          <w:tcPr>
            <w:tcW w:w="1084" w:type="dxa"/>
          </w:tcPr>
          <w:p w14:paraId="57DDFDA0"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7A57CFEB" w14:textId="77777777" w:rsidR="00FF4BD1" w:rsidRDefault="00FF4BD1" w:rsidP="00FF4BD1">
            <w:pPr>
              <w:tabs>
                <w:tab w:val="left" w:pos="2940"/>
              </w:tabs>
              <w:rPr>
                <w:rFonts w:asciiTheme="minorHAnsi" w:hAnsiTheme="minorHAnsi" w:cstheme="minorHAnsi"/>
                <w:sz w:val="20"/>
                <w:szCs w:val="20"/>
              </w:rPr>
            </w:pPr>
          </w:p>
        </w:tc>
        <w:tc>
          <w:tcPr>
            <w:tcW w:w="1542" w:type="dxa"/>
          </w:tcPr>
          <w:p w14:paraId="15D060B0" w14:textId="77777777" w:rsidR="00FF4BD1" w:rsidRDefault="00FF4BD1" w:rsidP="00FF4BD1">
            <w:pPr>
              <w:tabs>
                <w:tab w:val="left" w:pos="2940"/>
              </w:tabs>
              <w:rPr>
                <w:rFonts w:asciiTheme="minorHAnsi" w:hAnsiTheme="minorHAnsi" w:cstheme="minorHAnsi"/>
                <w:sz w:val="20"/>
                <w:szCs w:val="20"/>
              </w:rPr>
            </w:pPr>
          </w:p>
        </w:tc>
      </w:tr>
      <w:tr w:rsidR="00FF4BD1" w14:paraId="7E6FAF85" w14:textId="77777777" w:rsidTr="00331F33">
        <w:tc>
          <w:tcPr>
            <w:tcW w:w="5840" w:type="dxa"/>
          </w:tcPr>
          <w:p w14:paraId="5B880798"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8. </w:t>
            </w:r>
            <w:r w:rsidRPr="00FF4BD1">
              <w:rPr>
                <w:rFonts w:asciiTheme="minorHAnsi" w:hAnsiTheme="minorHAnsi" w:cstheme="minorHAnsi"/>
                <w:sz w:val="20"/>
                <w:szCs w:val="20"/>
              </w:rPr>
              <w:t>Να είναι λογισμικό multitasking, παρέχοντας δυνατότητα ταυτόχρονης λήψης δεδομένων και επεξεργασίας αποτελεσμάτων.</w:t>
            </w:r>
          </w:p>
        </w:tc>
        <w:tc>
          <w:tcPr>
            <w:tcW w:w="1084" w:type="dxa"/>
          </w:tcPr>
          <w:p w14:paraId="0C9837C0"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69F78F2" w14:textId="77777777" w:rsidR="00FF4BD1" w:rsidRDefault="00FF4BD1" w:rsidP="00FF4BD1">
            <w:pPr>
              <w:tabs>
                <w:tab w:val="left" w:pos="2940"/>
              </w:tabs>
              <w:rPr>
                <w:rFonts w:asciiTheme="minorHAnsi" w:hAnsiTheme="minorHAnsi" w:cstheme="minorHAnsi"/>
                <w:sz w:val="20"/>
                <w:szCs w:val="20"/>
              </w:rPr>
            </w:pPr>
          </w:p>
        </w:tc>
        <w:tc>
          <w:tcPr>
            <w:tcW w:w="1542" w:type="dxa"/>
          </w:tcPr>
          <w:p w14:paraId="6EEFBE98" w14:textId="77777777" w:rsidR="00FF4BD1" w:rsidRDefault="00FF4BD1" w:rsidP="00FF4BD1">
            <w:pPr>
              <w:tabs>
                <w:tab w:val="left" w:pos="2940"/>
              </w:tabs>
              <w:rPr>
                <w:rFonts w:asciiTheme="minorHAnsi" w:hAnsiTheme="minorHAnsi" w:cstheme="minorHAnsi"/>
                <w:sz w:val="20"/>
                <w:szCs w:val="20"/>
              </w:rPr>
            </w:pPr>
          </w:p>
        </w:tc>
      </w:tr>
      <w:tr w:rsidR="00FF4BD1" w14:paraId="3D0A7A86" w14:textId="77777777" w:rsidTr="00331F33">
        <w:tc>
          <w:tcPr>
            <w:tcW w:w="5840" w:type="dxa"/>
          </w:tcPr>
          <w:p w14:paraId="1DAD8D82" w14:textId="77777777" w:rsidR="00FF4BD1" w:rsidRDefault="00FF4BD1" w:rsidP="00FF4BD1">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9. </w:t>
            </w:r>
            <w:r w:rsidRPr="00FF4BD1">
              <w:rPr>
                <w:rFonts w:asciiTheme="minorHAnsi" w:hAnsiTheme="minorHAnsi" w:cstheme="minorHAnsi"/>
                <w:sz w:val="20"/>
                <w:szCs w:val="20"/>
              </w:rPr>
              <w:t>Να εκτελεί επανεπεξεργασία χρωματογραφημάτων με αλλαγή μεθόδων και γραφική επανολοκλήρωση (manual reintegration) με χρήση mouse, καθώς και σύγκριση, αφαίρεση χρωματογραφημάτων, overlay, διόρθωση και ρύθμιση της γραμμής βάσης.</w:t>
            </w:r>
          </w:p>
        </w:tc>
        <w:tc>
          <w:tcPr>
            <w:tcW w:w="1084" w:type="dxa"/>
          </w:tcPr>
          <w:p w14:paraId="261A885F"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62EE7DAD" w14:textId="77777777" w:rsidR="00FF4BD1" w:rsidRDefault="00FF4BD1" w:rsidP="00FF4BD1">
            <w:pPr>
              <w:tabs>
                <w:tab w:val="left" w:pos="2940"/>
              </w:tabs>
              <w:rPr>
                <w:rFonts w:asciiTheme="minorHAnsi" w:hAnsiTheme="minorHAnsi" w:cstheme="minorHAnsi"/>
                <w:sz w:val="20"/>
                <w:szCs w:val="20"/>
              </w:rPr>
            </w:pPr>
          </w:p>
        </w:tc>
        <w:tc>
          <w:tcPr>
            <w:tcW w:w="1542" w:type="dxa"/>
          </w:tcPr>
          <w:p w14:paraId="72583587" w14:textId="77777777" w:rsidR="00FF4BD1" w:rsidRDefault="00FF4BD1" w:rsidP="00FF4BD1">
            <w:pPr>
              <w:tabs>
                <w:tab w:val="left" w:pos="2940"/>
              </w:tabs>
              <w:rPr>
                <w:rFonts w:asciiTheme="minorHAnsi" w:hAnsiTheme="minorHAnsi" w:cstheme="minorHAnsi"/>
                <w:sz w:val="20"/>
                <w:szCs w:val="20"/>
              </w:rPr>
            </w:pPr>
          </w:p>
        </w:tc>
      </w:tr>
      <w:tr w:rsidR="00FF4BD1" w14:paraId="03F13C7C" w14:textId="77777777" w:rsidTr="00331F33">
        <w:tc>
          <w:tcPr>
            <w:tcW w:w="5840" w:type="dxa"/>
          </w:tcPr>
          <w:p w14:paraId="560B3188" w14:textId="77777777" w:rsidR="00FF4BD1" w:rsidRDefault="00FF4BD1" w:rsidP="00FF4BD1">
            <w:pPr>
              <w:widowControl w:val="0"/>
              <w:contextualSpacing/>
              <w:rPr>
                <w:rFonts w:asciiTheme="minorHAnsi" w:hAnsiTheme="minorHAnsi" w:cstheme="minorHAnsi"/>
                <w:sz w:val="20"/>
                <w:szCs w:val="20"/>
              </w:rPr>
            </w:pPr>
            <w:r>
              <w:rPr>
                <w:rFonts w:asciiTheme="minorHAnsi" w:hAnsiTheme="minorHAnsi" w:cstheme="minorHAnsi"/>
                <w:sz w:val="20"/>
                <w:szCs w:val="20"/>
              </w:rPr>
              <w:t>10.</w:t>
            </w:r>
            <w:r w:rsidRPr="00FF4BD1">
              <w:rPr>
                <w:rFonts w:asciiTheme="minorHAnsi" w:hAnsiTheme="minorHAnsi" w:cstheme="minorHAnsi"/>
                <w:sz w:val="20"/>
                <w:szCs w:val="20"/>
              </w:rPr>
              <w:t xml:space="preserve">Να έχει δυνατότητα παρουσίασης των δεδομένων και των αποτελεσμάτων των μετρήσεων σε πίνακες, γραφήματα, και να παρέχει στο χρήστη τη δυνατότητα επιλογής των στοιχείων του χρωματογραφήματος που θα εμφανίζονται κάθε φορά. </w:t>
            </w:r>
          </w:p>
        </w:tc>
        <w:tc>
          <w:tcPr>
            <w:tcW w:w="1084" w:type="dxa"/>
          </w:tcPr>
          <w:p w14:paraId="067819DB"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884AC2B" w14:textId="77777777" w:rsidR="00FF4BD1" w:rsidRDefault="00FF4BD1" w:rsidP="00FF4BD1">
            <w:pPr>
              <w:tabs>
                <w:tab w:val="left" w:pos="2940"/>
              </w:tabs>
              <w:rPr>
                <w:rFonts w:asciiTheme="minorHAnsi" w:hAnsiTheme="minorHAnsi" w:cstheme="minorHAnsi"/>
                <w:sz w:val="20"/>
                <w:szCs w:val="20"/>
              </w:rPr>
            </w:pPr>
          </w:p>
        </w:tc>
        <w:tc>
          <w:tcPr>
            <w:tcW w:w="1542" w:type="dxa"/>
          </w:tcPr>
          <w:p w14:paraId="24CDBDA6" w14:textId="77777777" w:rsidR="00FF4BD1" w:rsidRDefault="00FF4BD1" w:rsidP="00FF4BD1">
            <w:pPr>
              <w:tabs>
                <w:tab w:val="left" w:pos="2940"/>
              </w:tabs>
              <w:rPr>
                <w:rFonts w:asciiTheme="minorHAnsi" w:hAnsiTheme="minorHAnsi" w:cstheme="minorHAnsi"/>
                <w:sz w:val="20"/>
                <w:szCs w:val="20"/>
              </w:rPr>
            </w:pPr>
          </w:p>
        </w:tc>
      </w:tr>
      <w:tr w:rsidR="00FF4BD1" w14:paraId="17597729" w14:textId="77777777" w:rsidTr="00331F33">
        <w:tc>
          <w:tcPr>
            <w:tcW w:w="5840" w:type="dxa"/>
          </w:tcPr>
          <w:p w14:paraId="58AA16D8" w14:textId="77777777" w:rsidR="00FF4BD1" w:rsidRPr="00FF298B" w:rsidRDefault="00FF4BD1" w:rsidP="00FF4BD1">
            <w:pPr>
              <w:rPr>
                <w:rFonts w:asciiTheme="minorHAnsi" w:hAnsiTheme="minorHAnsi" w:cstheme="minorHAnsi"/>
                <w:b/>
                <w:sz w:val="20"/>
                <w:szCs w:val="20"/>
              </w:rPr>
            </w:pPr>
            <w:r w:rsidRPr="00FF298B">
              <w:rPr>
                <w:rFonts w:asciiTheme="minorHAnsi" w:hAnsiTheme="minorHAnsi" w:cstheme="minorHAnsi"/>
                <w:b/>
                <w:sz w:val="20"/>
                <w:szCs w:val="20"/>
              </w:rPr>
              <w:t>Ζ. Ηλεκτρονικός υπολογιστής</w:t>
            </w:r>
          </w:p>
          <w:p w14:paraId="103B4658" w14:textId="77777777" w:rsidR="00FF4BD1" w:rsidRDefault="00FF4BD1" w:rsidP="00FF4BD1">
            <w:pPr>
              <w:rPr>
                <w:rFonts w:asciiTheme="minorHAnsi" w:hAnsiTheme="minorHAnsi" w:cstheme="minorHAnsi"/>
                <w:sz w:val="20"/>
                <w:szCs w:val="20"/>
              </w:rPr>
            </w:pPr>
            <w:r w:rsidRPr="00FF298B">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4D066AB2"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A380882" w14:textId="77777777" w:rsidR="00FF4BD1" w:rsidRDefault="00FF4BD1" w:rsidP="00FF4BD1">
            <w:pPr>
              <w:tabs>
                <w:tab w:val="left" w:pos="2940"/>
              </w:tabs>
              <w:rPr>
                <w:rFonts w:asciiTheme="minorHAnsi" w:hAnsiTheme="minorHAnsi" w:cstheme="minorHAnsi"/>
                <w:sz w:val="20"/>
                <w:szCs w:val="20"/>
              </w:rPr>
            </w:pPr>
          </w:p>
        </w:tc>
        <w:tc>
          <w:tcPr>
            <w:tcW w:w="1542" w:type="dxa"/>
          </w:tcPr>
          <w:p w14:paraId="22AB0E8A" w14:textId="77777777" w:rsidR="00FF4BD1" w:rsidRDefault="00FF4BD1" w:rsidP="00FF4BD1">
            <w:pPr>
              <w:tabs>
                <w:tab w:val="left" w:pos="2940"/>
              </w:tabs>
              <w:rPr>
                <w:rFonts w:asciiTheme="minorHAnsi" w:hAnsiTheme="minorHAnsi" w:cstheme="minorHAnsi"/>
                <w:sz w:val="20"/>
                <w:szCs w:val="20"/>
              </w:rPr>
            </w:pPr>
          </w:p>
        </w:tc>
      </w:tr>
      <w:tr w:rsidR="00FF4BD1" w14:paraId="64AE6EBB" w14:textId="77777777" w:rsidTr="00331F33">
        <w:tc>
          <w:tcPr>
            <w:tcW w:w="5840" w:type="dxa"/>
          </w:tcPr>
          <w:p w14:paraId="5E3D2E1E"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FF4BD1">
              <w:rPr>
                <w:rFonts w:asciiTheme="minorHAnsi" w:hAnsiTheme="minorHAnsi" w:cstheme="minorHAnsi"/>
                <w:sz w:val="20"/>
                <w:szCs w:val="20"/>
              </w:rPr>
              <w:t xml:space="preserve">Επεξεργαστή τουλάχιστον </w:t>
            </w:r>
            <w:r w:rsidRPr="00FF4BD1">
              <w:rPr>
                <w:rFonts w:asciiTheme="minorHAnsi" w:hAnsiTheme="minorHAnsi" w:cstheme="minorHAnsi"/>
                <w:sz w:val="20"/>
                <w:szCs w:val="20"/>
                <w:lang w:val="en-US"/>
              </w:rPr>
              <w:t>i</w:t>
            </w:r>
            <w:r w:rsidRPr="00FF4BD1">
              <w:rPr>
                <w:rFonts w:asciiTheme="minorHAnsi" w:hAnsiTheme="minorHAnsi" w:cstheme="minorHAnsi"/>
                <w:sz w:val="20"/>
                <w:szCs w:val="20"/>
              </w:rPr>
              <w:t xml:space="preserve">7 ή ισοδύναμο τελευταίας γενιάς. </w:t>
            </w:r>
          </w:p>
        </w:tc>
        <w:tc>
          <w:tcPr>
            <w:tcW w:w="1084" w:type="dxa"/>
          </w:tcPr>
          <w:p w14:paraId="6C1F2703"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228906F" w14:textId="77777777" w:rsidR="00FF4BD1" w:rsidRDefault="00FF4BD1" w:rsidP="00FF4BD1">
            <w:pPr>
              <w:tabs>
                <w:tab w:val="left" w:pos="2940"/>
              </w:tabs>
              <w:rPr>
                <w:rFonts w:asciiTheme="minorHAnsi" w:hAnsiTheme="minorHAnsi" w:cstheme="minorHAnsi"/>
                <w:sz w:val="20"/>
                <w:szCs w:val="20"/>
              </w:rPr>
            </w:pPr>
          </w:p>
        </w:tc>
        <w:tc>
          <w:tcPr>
            <w:tcW w:w="1542" w:type="dxa"/>
          </w:tcPr>
          <w:p w14:paraId="6939ACFE" w14:textId="77777777" w:rsidR="00FF4BD1" w:rsidRDefault="00FF4BD1" w:rsidP="00FF4BD1">
            <w:pPr>
              <w:tabs>
                <w:tab w:val="left" w:pos="2940"/>
              </w:tabs>
              <w:rPr>
                <w:rFonts w:asciiTheme="minorHAnsi" w:hAnsiTheme="minorHAnsi" w:cstheme="minorHAnsi"/>
                <w:sz w:val="20"/>
                <w:szCs w:val="20"/>
              </w:rPr>
            </w:pPr>
          </w:p>
        </w:tc>
      </w:tr>
      <w:tr w:rsidR="00FF4BD1" w14:paraId="635BDE1D" w14:textId="77777777" w:rsidTr="00331F33">
        <w:tc>
          <w:tcPr>
            <w:tcW w:w="5840" w:type="dxa"/>
          </w:tcPr>
          <w:p w14:paraId="12DAE057"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FF4BD1">
              <w:rPr>
                <w:rFonts w:asciiTheme="minorHAnsi" w:hAnsiTheme="minorHAnsi" w:cstheme="minorHAnsi"/>
                <w:sz w:val="20"/>
                <w:szCs w:val="20"/>
              </w:rPr>
              <w:t>Μνήμη RAM ≥32 GB.</w:t>
            </w:r>
          </w:p>
        </w:tc>
        <w:tc>
          <w:tcPr>
            <w:tcW w:w="1084" w:type="dxa"/>
          </w:tcPr>
          <w:p w14:paraId="71DD2C5D"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CFBE5EB" w14:textId="77777777" w:rsidR="00FF4BD1" w:rsidRDefault="00FF4BD1" w:rsidP="00FF4BD1">
            <w:pPr>
              <w:tabs>
                <w:tab w:val="left" w:pos="2940"/>
              </w:tabs>
              <w:rPr>
                <w:rFonts w:asciiTheme="minorHAnsi" w:hAnsiTheme="minorHAnsi" w:cstheme="minorHAnsi"/>
                <w:sz w:val="20"/>
                <w:szCs w:val="20"/>
              </w:rPr>
            </w:pPr>
          </w:p>
        </w:tc>
        <w:tc>
          <w:tcPr>
            <w:tcW w:w="1542" w:type="dxa"/>
          </w:tcPr>
          <w:p w14:paraId="76B04534" w14:textId="77777777" w:rsidR="00FF4BD1" w:rsidRDefault="00FF4BD1" w:rsidP="00FF4BD1">
            <w:pPr>
              <w:tabs>
                <w:tab w:val="left" w:pos="2940"/>
              </w:tabs>
              <w:rPr>
                <w:rFonts w:asciiTheme="minorHAnsi" w:hAnsiTheme="minorHAnsi" w:cstheme="minorHAnsi"/>
                <w:sz w:val="20"/>
                <w:szCs w:val="20"/>
              </w:rPr>
            </w:pPr>
          </w:p>
        </w:tc>
      </w:tr>
      <w:tr w:rsidR="00FF4BD1" w14:paraId="2F65F44F" w14:textId="77777777" w:rsidTr="00331F33">
        <w:tc>
          <w:tcPr>
            <w:tcW w:w="5840" w:type="dxa"/>
          </w:tcPr>
          <w:p w14:paraId="5664F30C"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FF4BD1">
              <w:rPr>
                <w:rFonts w:asciiTheme="minorHAnsi" w:hAnsiTheme="minorHAnsi" w:cstheme="minorHAnsi"/>
                <w:sz w:val="20"/>
                <w:szCs w:val="20"/>
              </w:rPr>
              <w:t>Δύο (2) σκληρ</w:t>
            </w:r>
            <w:r w:rsidRPr="00FF4BD1">
              <w:rPr>
                <w:rFonts w:asciiTheme="minorHAnsi" w:hAnsiTheme="minorHAnsi" w:cstheme="minorHAnsi"/>
                <w:sz w:val="20"/>
                <w:szCs w:val="20"/>
                <w:lang w:val="en-US"/>
              </w:rPr>
              <w:t>o</w:t>
            </w:r>
            <w:r w:rsidRPr="00FF4BD1">
              <w:rPr>
                <w:rFonts w:asciiTheme="minorHAnsi" w:hAnsiTheme="minorHAnsi" w:cstheme="minorHAnsi"/>
                <w:sz w:val="20"/>
                <w:szCs w:val="20"/>
              </w:rPr>
              <w:t>ύς δίσκους ≥1 ΤΒ SSD (boot) + 2 TB HDD (storage).</w:t>
            </w:r>
          </w:p>
        </w:tc>
        <w:tc>
          <w:tcPr>
            <w:tcW w:w="1084" w:type="dxa"/>
          </w:tcPr>
          <w:p w14:paraId="79CCFE81"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84C9153" w14:textId="77777777" w:rsidR="00FF4BD1" w:rsidRDefault="00FF4BD1" w:rsidP="00FF4BD1">
            <w:pPr>
              <w:tabs>
                <w:tab w:val="left" w:pos="2940"/>
              </w:tabs>
              <w:rPr>
                <w:rFonts w:asciiTheme="minorHAnsi" w:hAnsiTheme="minorHAnsi" w:cstheme="minorHAnsi"/>
                <w:sz w:val="20"/>
                <w:szCs w:val="20"/>
              </w:rPr>
            </w:pPr>
          </w:p>
        </w:tc>
        <w:tc>
          <w:tcPr>
            <w:tcW w:w="1542" w:type="dxa"/>
          </w:tcPr>
          <w:p w14:paraId="3C6FFDBC" w14:textId="77777777" w:rsidR="00FF4BD1" w:rsidRDefault="00FF4BD1" w:rsidP="00FF4BD1">
            <w:pPr>
              <w:tabs>
                <w:tab w:val="left" w:pos="2940"/>
              </w:tabs>
              <w:rPr>
                <w:rFonts w:asciiTheme="minorHAnsi" w:hAnsiTheme="minorHAnsi" w:cstheme="minorHAnsi"/>
                <w:sz w:val="20"/>
                <w:szCs w:val="20"/>
              </w:rPr>
            </w:pPr>
          </w:p>
        </w:tc>
      </w:tr>
      <w:tr w:rsidR="00FF4BD1" w14:paraId="673EE8BB" w14:textId="77777777" w:rsidTr="00331F33">
        <w:tc>
          <w:tcPr>
            <w:tcW w:w="5840" w:type="dxa"/>
          </w:tcPr>
          <w:p w14:paraId="755A3A76"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FF4BD1">
              <w:rPr>
                <w:rFonts w:asciiTheme="minorHAnsi" w:hAnsiTheme="minorHAnsi" w:cstheme="minorHAnsi"/>
                <w:sz w:val="20"/>
                <w:szCs w:val="20"/>
              </w:rPr>
              <w:t xml:space="preserve">Έγχρωμη οθόνη 27 inch (LED), 1080p, </w:t>
            </w:r>
            <w:r w:rsidRPr="00FF4BD1">
              <w:rPr>
                <w:rFonts w:asciiTheme="minorHAnsi" w:hAnsiTheme="minorHAnsi" w:cstheme="minorHAnsi"/>
                <w:sz w:val="20"/>
                <w:szCs w:val="20"/>
                <w:lang w:val="en-US"/>
              </w:rPr>
              <w:t>HDMI</w:t>
            </w:r>
            <w:r w:rsidRPr="00FF4BD1">
              <w:rPr>
                <w:rFonts w:asciiTheme="minorHAnsi" w:hAnsiTheme="minorHAnsi" w:cstheme="minorHAnsi"/>
                <w:sz w:val="20"/>
                <w:szCs w:val="20"/>
              </w:rPr>
              <w:t xml:space="preserve"> σύνδεση ή </w:t>
            </w:r>
            <w:r w:rsidRPr="00FF4BD1">
              <w:rPr>
                <w:rFonts w:asciiTheme="minorHAnsi" w:hAnsiTheme="minorHAnsi" w:cstheme="minorHAnsi"/>
                <w:sz w:val="20"/>
                <w:szCs w:val="20"/>
                <w:lang w:val="en-US"/>
              </w:rPr>
              <w:t>display</w:t>
            </w:r>
            <w:r w:rsidRPr="00FF4BD1">
              <w:rPr>
                <w:rFonts w:asciiTheme="minorHAnsi" w:hAnsiTheme="minorHAnsi" w:cstheme="minorHAnsi"/>
                <w:sz w:val="20"/>
                <w:szCs w:val="20"/>
              </w:rPr>
              <w:t xml:space="preserve"> </w:t>
            </w:r>
            <w:r w:rsidRPr="00FF4BD1">
              <w:rPr>
                <w:rFonts w:asciiTheme="minorHAnsi" w:hAnsiTheme="minorHAnsi" w:cstheme="minorHAnsi"/>
                <w:sz w:val="20"/>
                <w:szCs w:val="20"/>
                <w:lang w:val="en-US"/>
              </w:rPr>
              <w:t>port</w:t>
            </w:r>
            <w:r w:rsidRPr="00FF4BD1">
              <w:rPr>
                <w:rFonts w:asciiTheme="minorHAnsi" w:hAnsiTheme="minorHAnsi" w:cstheme="minorHAnsi"/>
                <w:sz w:val="20"/>
                <w:szCs w:val="20"/>
              </w:rPr>
              <w:t xml:space="preserve"> σύνδεση.</w:t>
            </w:r>
          </w:p>
        </w:tc>
        <w:tc>
          <w:tcPr>
            <w:tcW w:w="1084" w:type="dxa"/>
          </w:tcPr>
          <w:p w14:paraId="2181B0D0"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768DD6E" w14:textId="77777777" w:rsidR="00FF4BD1" w:rsidRDefault="00FF4BD1" w:rsidP="00FF4BD1">
            <w:pPr>
              <w:tabs>
                <w:tab w:val="left" w:pos="2940"/>
              </w:tabs>
              <w:rPr>
                <w:rFonts w:asciiTheme="minorHAnsi" w:hAnsiTheme="minorHAnsi" w:cstheme="minorHAnsi"/>
                <w:sz w:val="20"/>
                <w:szCs w:val="20"/>
              </w:rPr>
            </w:pPr>
          </w:p>
        </w:tc>
        <w:tc>
          <w:tcPr>
            <w:tcW w:w="1542" w:type="dxa"/>
          </w:tcPr>
          <w:p w14:paraId="5D036B79" w14:textId="77777777" w:rsidR="00FF4BD1" w:rsidRDefault="00FF4BD1" w:rsidP="00FF4BD1">
            <w:pPr>
              <w:tabs>
                <w:tab w:val="left" w:pos="2940"/>
              </w:tabs>
              <w:rPr>
                <w:rFonts w:asciiTheme="minorHAnsi" w:hAnsiTheme="minorHAnsi" w:cstheme="minorHAnsi"/>
                <w:sz w:val="20"/>
                <w:szCs w:val="20"/>
              </w:rPr>
            </w:pPr>
          </w:p>
        </w:tc>
      </w:tr>
      <w:tr w:rsidR="00FF4BD1" w14:paraId="26755A5B" w14:textId="77777777" w:rsidTr="00331F33">
        <w:tc>
          <w:tcPr>
            <w:tcW w:w="5840" w:type="dxa"/>
          </w:tcPr>
          <w:p w14:paraId="73733DB9" w14:textId="77777777" w:rsidR="00FF4BD1" w:rsidRPr="00FF4BD1" w:rsidRDefault="00FF4BD1" w:rsidP="00FF4BD1">
            <w:pPr>
              <w:contextualSpacing/>
              <w:rPr>
                <w:rFonts w:asciiTheme="minorHAnsi" w:hAnsiTheme="minorHAnsi" w:cstheme="minorHAnsi"/>
                <w:sz w:val="20"/>
                <w:szCs w:val="20"/>
                <w:lang w:val="en-US"/>
              </w:rPr>
            </w:pPr>
            <w:r w:rsidRPr="00FF4BD1">
              <w:rPr>
                <w:rFonts w:asciiTheme="minorHAnsi" w:hAnsiTheme="minorHAnsi" w:cstheme="minorHAnsi"/>
                <w:sz w:val="20"/>
                <w:szCs w:val="20"/>
                <w:lang w:val="en-US"/>
              </w:rPr>
              <w:t xml:space="preserve">5. </w:t>
            </w:r>
            <w:r w:rsidRPr="00FF4BD1">
              <w:rPr>
                <w:rFonts w:asciiTheme="minorHAnsi" w:hAnsiTheme="minorHAnsi" w:cstheme="minorHAnsi"/>
                <w:sz w:val="20"/>
                <w:szCs w:val="20"/>
              </w:rPr>
              <w:t>Κάρτα</w:t>
            </w:r>
            <w:r w:rsidRPr="00FF4BD1">
              <w:rPr>
                <w:rFonts w:asciiTheme="minorHAnsi" w:hAnsiTheme="minorHAnsi" w:cstheme="minorHAnsi"/>
                <w:sz w:val="20"/>
                <w:szCs w:val="20"/>
                <w:lang w:val="en-US"/>
              </w:rPr>
              <w:t xml:space="preserve"> </w:t>
            </w:r>
            <w:r w:rsidRPr="00FF4BD1">
              <w:rPr>
                <w:rFonts w:asciiTheme="minorHAnsi" w:hAnsiTheme="minorHAnsi" w:cstheme="minorHAnsi"/>
                <w:sz w:val="20"/>
                <w:szCs w:val="20"/>
              </w:rPr>
              <w:t>γραφικών</w:t>
            </w:r>
            <w:r w:rsidRPr="00FF4BD1">
              <w:rPr>
                <w:rFonts w:asciiTheme="minorHAnsi" w:hAnsiTheme="minorHAnsi" w:cstheme="minorHAnsi"/>
                <w:sz w:val="20"/>
                <w:szCs w:val="20"/>
                <w:lang w:val="en-US"/>
              </w:rPr>
              <w:t xml:space="preserve">: on board graphics card </w:t>
            </w:r>
            <w:r w:rsidRPr="00FF4BD1">
              <w:rPr>
                <w:rFonts w:asciiTheme="minorHAnsi" w:hAnsiTheme="minorHAnsi" w:cstheme="minorHAnsi"/>
                <w:sz w:val="20"/>
                <w:szCs w:val="20"/>
              </w:rPr>
              <w:t>ή</w:t>
            </w:r>
            <w:r w:rsidRPr="00FF4BD1">
              <w:rPr>
                <w:rFonts w:asciiTheme="minorHAnsi" w:hAnsiTheme="minorHAnsi" w:cstheme="minorHAnsi"/>
                <w:sz w:val="20"/>
                <w:szCs w:val="20"/>
                <w:lang w:val="en-US"/>
              </w:rPr>
              <w:t xml:space="preserve"> PCI-E graphics card, HDMI ή display port σύνδεση.</w:t>
            </w:r>
          </w:p>
        </w:tc>
        <w:tc>
          <w:tcPr>
            <w:tcW w:w="1084" w:type="dxa"/>
          </w:tcPr>
          <w:p w14:paraId="2713E2B6"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0ED2760" w14:textId="77777777" w:rsidR="00FF4BD1" w:rsidRDefault="00FF4BD1" w:rsidP="00FF4BD1">
            <w:pPr>
              <w:tabs>
                <w:tab w:val="left" w:pos="2940"/>
              </w:tabs>
              <w:rPr>
                <w:rFonts w:asciiTheme="minorHAnsi" w:hAnsiTheme="minorHAnsi" w:cstheme="minorHAnsi"/>
                <w:sz w:val="20"/>
                <w:szCs w:val="20"/>
              </w:rPr>
            </w:pPr>
          </w:p>
        </w:tc>
        <w:tc>
          <w:tcPr>
            <w:tcW w:w="1542" w:type="dxa"/>
          </w:tcPr>
          <w:p w14:paraId="650C5DBF" w14:textId="77777777" w:rsidR="00FF4BD1" w:rsidRDefault="00FF4BD1" w:rsidP="00FF4BD1">
            <w:pPr>
              <w:tabs>
                <w:tab w:val="left" w:pos="2940"/>
              </w:tabs>
              <w:rPr>
                <w:rFonts w:asciiTheme="minorHAnsi" w:hAnsiTheme="minorHAnsi" w:cstheme="minorHAnsi"/>
                <w:sz w:val="20"/>
                <w:szCs w:val="20"/>
              </w:rPr>
            </w:pPr>
          </w:p>
        </w:tc>
      </w:tr>
      <w:tr w:rsidR="00FF4BD1" w14:paraId="50DF6E77" w14:textId="77777777" w:rsidTr="00331F33">
        <w:tc>
          <w:tcPr>
            <w:tcW w:w="5840" w:type="dxa"/>
          </w:tcPr>
          <w:p w14:paraId="7F181318"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FF4BD1">
              <w:rPr>
                <w:rFonts w:asciiTheme="minorHAnsi" w:hAnsiTheme="minorHAnsi" w:cstheme="minorHAnsi"/>
                <w:sz w:val="20"/>
                <w:szCs w:val="20"/>
              </w:rPr>
              <w:t>Πληκτρολόγιο τύπου QWERTY 101 πλήκτρων και mouse.</w:t>
            </w:r>
          </w:p>
        </w:tc>
        <w:tc>
          <w:tcPr>
            <w:tcW w:w="1084" w:type="dxa"/>
          </w:tcPr>
          <w:p w14:paraId="59A18F35"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25FFB81A" w14:textId="77777777" w:rsidR="00FF4BD1" w:rsidRDefault="00FF4BD1" w:rsidP="00FF4BD1">
            <w:pPr>
              <w:tabs>
                <w:tab w:val="left" w:pos="2940"/>
              </w:tabs>
              <w:rPr>
                <w:rFonts w:asciiTheme="minorHAnsi" w:hAnsiTheme="minorHAnsi" w:cstheme="minorHAnsi"/>
                <w:sz w:val="20"/>
                <w:szCs w:val="20"/>
              </w:rPr>
            </w:pPr>
          </w:p>
        </w:tc>
        <w:tc>
          <w:tcPr>
            <w:tcW w:w="1542" w:type="dxa"/>
          </w:tcPr>
          <w:p w14:paraId="5E467ABC" w14:textId="77777777" w:rsidR="00FF4BD1" w:rsidRDefault="00FF4BD1" w:rsidP="00FF4BD1">
            <w:pPr>
              <w:tabs>
                <w:tab w:val="left" w:pos="2940"/>
              </w:tabs>
              <w:rPr>
                <w:rFonts w:asciiTheme="minorHAnsi" w:hAnsiTheme="minorHAnsi" w:cstheme="minorHAnsi"/>
                <w:sz w:val="20"/>
                <w:szCs w:val="20"/>
              </w:rPr>
            </w:pPr>
          </w:p>
        </w:tc>
      </w:tr>
      <w:tr w:rsidR="00FF4BD1" w14:paraId="52AE2387" w14:textId="77777777" w:rsidTr="00331F33">
        <w:tc>
          <w:tcPr>
            <w:tcW w:w="5840" w:type="dxa"/>
          </w:tcPr>
          <w:p w14:paraId="269DA1D9"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FF4BD1">
              <w:rPr>
                <w:rFonts w:asciiTheme="minorHAnsi" w:hAnsiTheme="minorHAnsi" w:cstheme="minorHAnsi"/>
                <w:sz w:val="20"/>
                <w:szCs w:val="20"/>
              </w:rPr>
              <w:t>Τις απαραίτητες θύρες επικοινωνίας με το όργανο.</w:t>
            </w:r>
          </w:p>
        </w:tc>
        <w:tc>
          <w:tcPr>
            <w:tcW w:w="1084" w:type="dxa"/>
          </w:tcPr>
          <w:p w14:paraId="0856DAC7"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713A8B6" w14:textId="77777777" w:rsidR="00FF4BD1" w:rsidRDefault="00FF4BD1" w:rsidP="00FF4BD1">
            <w:pPr>
              <w:tabs>
                <w:tab w:val="left" w:pos="2940"/>
              </w:tabs>
              <w:rPr>
                <w:rFonts w:asciiTheme="minorHAnsi" w:hAnsiTheme="minorHAnsi" w:cstheme="minorHAnsi"/>
                <w:sz w:val="20"/>
                <w:szCs w:val="20"/>
              </w:rPr>
            </w:pPr>
          </w:p>
        </w:tc>
        <w:tc>
          <w:tcPr>
            <w:tcW w:w="1542" w:type="dxa"/>
          </w:tcPr>
          <w:p w14:paraId="183C0C3C" w14:textId="77777777" w:rsidR="00FF4BD1" w:rsidRDefault="00FF4BD1" w:rsidP="00FF4BD1">
            <w:pPr>
              <w:tabs>
                <w:tab w:val="left" w:pos="2940"/>
              </w:tabs>
              <w:rPr>
                <w:rFonts w:asciiTheme="minorHAnsi" w:hAnsiTheme="minorHAnsi" w:cstheme="minorHAnsi"/>
                <w:sz w:val="20"/>
                <w:szCs w:val="20"/>
              </w:rPr>
            </w:pPr>
          </w:p>
        </w:tc>
      </w:tr>
      <w:tr w:rsidR="00FF4BD1" w14:paraId="6104F9BF" w14:textId="77777777" w:rsidTr="00331F33">
        <w:tc>
          <w:tcPr>
            <w:tcW w:w="5840" w:type="dxa"/>
          </w:tcPr>
          <w:p w14:paraId="7D95C1B0"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FF4BD1">
              <w:rPr>
                <w:rFonts w:asciiTheme="minorHAnsi" w:hAnsiTheme="minorHAnsi" w:cstheme="minorHAnsi"/>
                <w:sz w:val="20"/>
                <w:szCs w:val="20"/>
              </w:rPr>
              <w:t xml:space="preserve">Τις απαραίτητες θύρες διασύνδεσης (δικτύου </w:t>
            </w:r>
            <w:r w:rsidRPr="00FF4BD1">
              <w:rPr>
                <w:rFonts w:asciiTheme="minorHAnsi" w:hAnsiTheme="minorHAnsi" w:cstheme="minorHAnsi"/>
                <w:sz w:val="20"/>
                <w:szCs w:val="20"/>
                <w:lang w:val="en-US"/>
              </w:rPr>
              <w:t>LAN</w:t>
            </w:r>
            <w:r w:rsidRPr="00FF4BD1">
              <w:rPr>
                <w:rFonts w:asciiTheme="minorHAnsi" w:hAnsiTheme="minorHAnsi" w:cstheme="minorHAnsi"/>
                <w:sz w:val="20"/>
                <w:szCs w:val="20"/>
              </w:rPr>
              <w:t>≥1</w:t>
            </w:r>
            <w:r w:rsidRPr="00FF4BD1">
              <w:rPr>
                <w:rFonts w:asciiTheme="minorHAnsi" w:hAnsiTheme="minorHAnsi" w:cstheme="minorHAnsi"/>
                <w:sz w:val="20"/>
                <w:szCs w:val="20"/>
                <w:lang w:val="en-US"/>
              </w:rPr>
              <w:t>Gbps</w:t>
            </w:r>
            <w:r w:rsidRPr="00FF4BD1">
              <w:rPr>
                <w:rFonts w:asciiTheme="minorHAnsi" w:hAnsiTheme="minorHAnsi" w:cstheme="minorHAnsi"/>
                <w:sz w:val="20"/>
                <w:szCs w:val="20"/>
              </w:rPr>
              <w:t>, περισσότερες από τέσσερις USB3 και ένα USB 3.2 Gen 1 Type-A with Power Share).</w:t>
            </w:r>
          </w:p>
        </w:tc>
        <w:tc>
          <w:tcPr>
            <w:tcW w:w="1084" w:type="dxa"/>
          </w:tcPr>
          <w:p w14:paraId="7534805C"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7A2D3A56" w14:textId="77777777" w:rsidR="00FF4BD1" w:rsidRDefault="00FF4BD1" w:rsidP="00FF4BD1">
            <w:pPr>
              <w:tabs>
                <w:tab w:val="left" w:pos="2940"/>
              </w:tabs>
              <w:rPr>
                <w:rFonts w:asciiTheme="minorHAnsi" w:hAnsiTheme="minorHAnsi" w:cstheme="minorHAnsi"/>
                <w:sz w:val="20"/>
                <w:szCs w:val="20"/>
              </w:rPr>
            </w:pPr>
          </w:p>
        </w:tc>
        <w:tc>
          <w:tcPr>
            <w:tcW w:w="1542" w:type="dxa"/>
          </w:tcPr>
          <w:p w14:paraId="3423EB41" w14:textId="77777777" w:rsidR="00FF4BD1" w:rsidRDefault="00FF4BD1" w:rsidP="00FF4BD1">
            <w:pPr>
              <w:tabs>
                <w:tab w:val="left" w:pos="2940"/>
              </w:tabs>
              <w:rPr>
                <w:rFonts w:asciiTheme="minorHAnsi" w:hAnsiTheme="minorHAnsi" w:cstheme="minorHAnsi"/>
                <w:sz w:val="20"/>
                <w:szCs w:val="20"/>
              </w:rPr>
            </w:pPr>
          </w:p>
        </w:tc>
      </w:tr>
      <w:tr w:rsidR="00FF4BD1" w14:paraId="3C5CCE47" w14:textId="77777777" w:rsidTr="00331F33">
        <w:tc>
          <w:tcPr>
            <w:tcW w:w="5840" w:type="dxa"/>
          </w:tcPr>
          <w:p w14:paraId="16EE0C20"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FF4BD1">
              <w:rPr>
                <w:rFonts w:asciiTheme="minorHAnsi" w:hAnsiTheme="minorHAnsi" w:cstheme="minorHAnsi"/>
                <w:sz w:val="20"/>
                <w:szCs w:val="20"/>
              </w:rPr>
              <w:t xml:space="preserve">Δυνατότητα σύνδεσης με </w:t>
            </w:r>
            <w:r w:rsidRPr="00FF4BD1">
              <w:rPr>
                <w:rFonts w:asciiTheme="minorHAnsi" w:hAnsiTheme="minorHAnsi" w:cstheme="minorHAnsi"/>
                <w:sz w:val="20"/>
                <w:szCs w:val="20"/>
                <w:lang w:val="en-US"/>
              </w:rPr>
              <w:t>Wi</w:t>
            </w:r>
            <w:r w:rsidRPr="00FF4BD1">
              <w:rPr>
                <w:rFonts w:asciiTheme="minorHAnsi" w:hAnsiTheme="minorHAnsi" w:cstheme="minorHAnsi"/>
                <w:sz w:val="20"/>
                <w:szCs w:val="20"/>
              </w:rPr>
              <w:t>-</w:t>
            </w:r>
            <w:r w:rsidRPr="00FF4BD1">
              <w:rPr>
                <w:rFonts w:asciiTheme="minorHAnsi" w:hAnsiTheme="minorHAnsi" w:cstheme="minorHAnsi"/>
                <w:sz w:val="20"/>
                <w:szCs w:val="20"/>
                <w:lang w:val="en-US"/>
              </w:rPr>
              <w:t>Fi</w:t>
            </w:r>
            <w:r w:rsidRPr="00FF4BD1">
              <w:rPr>
                <w:rFonts w:asciiTheme="minorHAnsi" w:hAnsiTheme="minorHAnsi" w:cstheme="minorHAnsi"/>
                <w:sz w:val="20"/>
                <w:szCs w:val="20"/>
              </w:rPr>
              <w:t xml:space="preserve"> και </w:t>
            </w:r>
            <w:r w:rsidRPr="00FF4BD1">
              <w:rPr>
                <w:rFonts w:asciiTheme="minorHAnsi" w:hAnsiTheme="minorHAnsi" w:cstheme="minorHAnsi"/>
                <w:sz w:val="20"/>
                <w:szCs w:val="20"/>
                <w:lang w:val="en-US"/>
              </w:rPr>
              <w:t>bluetooth</w:t>
            </w:r>
            <w:r w:rsidRPr="00FF4BD1">
              <w:rPr>
                <w:rFonts w:asciiTheme="minorHAnsi" w:hAnsiTheme="minorHAnsi" w:cstheme="minorHAnsi"/>
                <w:sz w:val="20"/>
                <w:szCs w:val="20"/>
              </w:rPr>
              <w:t>.</w:t>
            </w:r>
          </w:p>
        </w:tc>
        <w:tc>
          <w:tcPr>
            <w:tcW w:w="1084" w:type="dxa"/>
          </w:tcPr>
          <w:p w14:paraId="4553E524"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3E8A74CA" w14:textId="77777777" w:rsidR="00FF4BD1" w:rsidRDefault="00FF4BD1" w:rsidP="00FF4BD1">
            <w:pPr>
              <w:tabs>
                <w:tab w:val="left" w:pos="2940"/>
              </w:tabs>
              <w:rPr>
                <w:rFonts w:asciiTheme="minorHAnsi" w:hAnsiTheme="minorHAnsi" w:cstheme="minorHAnsi"/>
                <w:sz w:val="20"/>
                <w:szCs w:val="20"/>
              </w:rPr>
            </w:pPr>
          </w:p>
        </w:tc>
        <w:tc>
          <w:tcPr>
            <w:tcW w:w="1542" w:type="dxa"/>
          </w:tcPr>
          <w:p w14:paraId="60AF33A3" w14:textId="77777777" w:rsidR="00FF4BD1" w:rsidRDefault="00FF4BD1" w:rsidP="00FF4BD1">
            <w:pPr>
              <w:tabs>
                <w:tab w:val="left" w:pos="2940"/>
              </w:tabs>
              <w:rPr>
                <w:rFonts w:asciiTheme="minorHAnsi" w:hAnsiTheme="minorHAnsi" w:cstheme="minorHAnsi"/>
                <w:sz w:val="20"/>
                <w:szCs w:val="20"/>
              </w:rPr>
            </w:pPr>
          </w:p>
        </w:tc>
      </w:tr>
      <w:tr w:rsidR="00FF4BD1" w14:paraId="5B4FC8AF" w14:textId="77777777" w:rsidTr="00331F33">
        <w:tc>
          <w:tcPr>
            <w:tcW w:w="5840" w:type="dxa"/>
          </w:tcPr>
          <w:p w14:paraId="4F62605F"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FF4BD1">
              <w:rPr>
                <w:rFonts w:asciiTheme="minorHAnsi" w:hAnsiTheme="minorHAnsi" w:cstheme="minorHAnsi"/>
                <w:sz w:val="20"/>
                <w:szCs w:val="20"/>
              </w:rPr>
              <w:t>Λειτουργικό σύστημα Windows κατάλληλης έκδοσης για την υποστήριξη του λογισμικού.</w:t>
            </w:r>
          </w:p>
        </w:tc>
        <w:tc>
          <w:tcPr>
            <w:tcW w:w="1084" w:type="dxa"/>
          </w:tcPr>
          <w:p w14:paraId="0C17E98B"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0C67227C" w14:textId="77777777" w:rsidR="00FF4BD1" w:rsidRDefault="00FF4BD1" w:rsidP="00FF4BD1">
            <w:pPr>
              <w:tabs>
                <w:tab w:val="left" w:pos="2940"/>
              </w:tabs>
              <w:rPr>
                <w:rFonts w:asciiTheme="minorHAnsi" w:hAnsiTheme="minorHAnsi" w:cstheme="minorHAnsi"/>
                <w:sz w:val="20"/>
                <w:szCs w:val="20"/>
              </w:rPr>
            </w:pPr>
          </w:p>
        </w:tc>
        <w:tc>
          <w:tcPr>
            <w:tcW w:w="1542" w:type="dxa"/>
          </w:tcPr>
          <w:p w14:paraId="6BA2B03B" w14:textId="77777777" w:rsidR="00FF4BD1" w:rsidRDefault="00FF4BD1" w:rsidP="00FF4BD1">
            <w:pPr>
              <w:tabs>
                <w:tab w:val="left" w:pos="2940"/>
              </w:tabs>
              <w:rPr>
                <w:rFonts w:asciiTheme="minorHAnsi" w:hAnsiTheme="minorHAnsi" w:cstheme="minorHAnsi"/>
                <w:sz w:val="20"/>
                <w:szCs w:val="20"/>
              </w:rPr>
            </w:pPr>
          </w:p>
        </w:tc>
      </w:tr>
      <w:tr w:rsidR="00FF4BD1" w14:paraId="0CD5FAF8" w14:textId="77777777" w:rsidTr="00331F33">
        <w:tc>
          <w:tcPr>
            <w:tcW w:w="5840" w:type="dxa"/>
          </w:tcPr>
          <w:p w14:paraId="1ED2C827"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FF4BD1">
              <w:rPr>
                <w:rFonts w:asciiTheme="minorHAnsi" w:hAnsiTheme="minorHAnsi" w:cstheme="minorHAnsi"/>
                <w:sz w:val="20"/>
                <w:szCs w:val="20"/>
                <w:lang w:val="en-US"/>
              </w:rPr>
              <w:t>Microsoft</w:t>
            </w:r>
            <w:r w:rsidRPr="00FF4BD1">
              <w:rPr>
                <w:rFonts w:asciiTheme="minorHAnsi" w:hAnsiTheme="minorHAnsi" w:cstheme="minorHAnsi"/>
                <w:sz w:val="20"/>
                <w:szCs w:val="20"/>
              </w:rPr>
              <w:t xml:space="preserve"> </w:t>
            </w:r>
            <w:r w:rsidRPr="00FF4BD1">
              <w:rPr>
                <w:rFonts w:asciiTheme="minorHAnsi" w:hAnsiTheme="minorHAnsi" w:cstheme="minorHAnsi"/>
                <w:sz w:val="20"/>
                <w:szCs w:val="20"/>
                <w:lang w:val="en-US"/>
              </w:rPr>
              <w:t>Office</w:t>
            </w:r>
            <w:r w:rsidRPr="00FF4BD1">
              <w:rPr>
                <w:rFonts w:asciiTheme="minorHAnsi" w:hAnsiTheme="minorHAnsi" w:cstheme="minorHAnsi"/>
                <w:sz w:val="20"/>
                <w:szCs w:val="20"/>
              </w:rPr>
              <w:t xml:space="preserve"> (Ελληνικά) με άδεια χρήσης (προεγκατεστημένο).</w:t>
            </w:r>
          </w:p>
        </w:tc>
        <w:tc>
          <w:tcPr>
            <w:tcW w:w="1084" w:type="dxa"/>
          </w:tcPr>
          <w:p w14:paraId="17554D32"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3E7F4683" w14:textId="77777777" w:rsidR="00FF4BD1" w:rsidRDefault="00FF4BD1" w:rsidP="00FF4BD1">
            <w:pPr>
              <w:tabs>
                <w:tab w:val="left" w:pos="2940"/>
              </w:tabs>
              <w:rPr>
                <w:rFonts w:asciiTheme="minorHAnsi" w:hAnsiTheme="minorHAnsi" w:cstheme="minorHAnsi"/>
                <w:sz w:val="20"/>
                <w:szCs w:val="20"/>
              </w:rPr>
            </w:pPr>
          </w:p>
        </w:tc>
        <w:tc>
          <w:tcPr>
            <w:tcW w:w="1542" w:type="dxa"/>
          </w:tcPr>
          <w:p w14:paraId="33C0F724" w14:textId="77777777" w:rsidR="00FF4BD1" w:rsidRDefault="00FF4BD1" w:rsidP="00FF4BD1">
            <w:pPr>
              <w:tabs>
                <w:tab w:val="left" w:pos="2940"/>
              </w:tabs>
              <w:rPr>
                <w:rFonts w:asciiTheme="minorHAnsi" w:hAnsiTheme="minorHAnsi" w:cstheme="minorHAnsi"/>
                <w:sz w:val="20"/>
                <w:szCs w:val="20"/>
              </w:rPr>
            </w:pPr>
          </w:p>
        </w:tc>
      </w:tr>
      <w:tr w:rsidR="00FF4BD1" w14:paraId="61545011" w14:textId="77777777" w:rsidTr="00331F33">
        <w:tc>
          <w:tcPr>
            <w:tcW w:w="5840" w:type="dxa"/>
          </w:tcPr>
          <w:p w14:paraId="0809BC3C" w14:textId="77777777" w:rsidR="00FF4BD1" w:rsidRDefault="00FF4BD1" w:rsidP="00FF4BD1">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FF4BD1">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78870FDA"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70781807" w14:textId="77777777" w:rsidR="00FF4BD1" w:rsidRDefault="00FF4BD1" w:rsidP="00FF4BD1">
            <w:pPr>
              <w:tabs>
                <w:tab w:val="left" w:pos="2940"/>
              </w:tabs>
              <w:rPr>
                <w:rFonts w:asciiTheme="minorHAnsi" w:hAnsiTheme="minorHAnsi" w:cstheme="minorHAnsi"/>
                <w:sz w:val="20"/>
                <w:szCs w:val="20"/>
              </w:rPr>
            </w:pPr>
          </w:p>
        </w:tc>
        <w:tc>
          <w:tcPr>
            <w:tcW w:w="1542" w:type="dxa"/>
          </w:tcPr>
          <w:p w14:paraId="4A3EABDE" w14:textId="77777777" w:rsidR="00FF4BD1" w:rsidRDefault="00FF4BD1" w:rsidP="00FF4BD1">
            <w:pPr>
              <w:tabs>
                <w:tab w:val="left" w:pos="2940"/>
              </w:tabs>
              <w:rPr>
                <w:rFonts w:asciiTheme="minorHAnsi" w:hAnsiTheme="minorHAnsi" w:cstheme="minorHAnsi"/>
                <w:sz w:val="20"/>
                <w:szCs w:val="20"/>
              </w:rPr>
            </w:pPr>
          </w:p>
        </w:tc>
      </w:tr>
      <w:tr w:rsidR="00FF4BD1" w14:paraId="6ECDE86A" w14:textId="77777777" w:rsidTr="00331F33">
        <w:tc>
          <w:tcPr>
            <w:tcW w:w="5840" w:type="dxa"/>
          </w:tcPr>
          <w:p w14:paraId="7A909602" w14:textId="77777777" w:rsidR="00FF4BD1" w:rsidRPr="00891EEB" w:rsidRDefault="008F43FE" w:rsidP="00891EEB">
            <w:pPr>
              <w:ind w:left="425" w:hanging="357"/>
              <w:rPr>
                <w:rFonts w:asciiTheme="minorHAnsi" w:hAnsiTheme="minorHAnsi" w:cstheme="minorHAnsi"/>
                <w:b/>
                <w:sz w:val="20"/>
                <w:szCs w:val="20"/>
              </w:rPr>
            </w:pPr>
            <w:r w:rsidRPr="00FF298B">
              <w:rPr>
                <w:rFonts w:asciiTheme="minorHAnsi" w:hAnsiTheme="minorHAnsi" w:cstheme="minorHAnsi"/>
                <w:b/>
                <w:sz w:val="20"/>
                <w:szCs w:val="20"/>
              </w:rPr>
              <w:t>Η. Παρελκόμενα</w:t>
            </w:r>
          </w:p>
        </w:tc>
        <w:tc>
          <w:tcPr>
            <w:tcW w:w="1084" w:type="dxa"/>
          </w:tcPr>
          <w:p w14:paraId="17D7B1E8"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48D0C967" w14:textId="77777777" w:rsidR="00FF4BD1" w:rsidRDefault="00FF4BD1" w:rsidP="00FF4BD1">
            <w:pPr>
              <w:tabs>
                <w:tab w:val="left" w:pos="2940"/>
              </w:tabs>
              <w:rPr>
                <w:rFonts w:asciiTheme="minorHAnsi" w:hAnsiTheme="minorHAnsi" w:cstheme="minorHAnsi"/>
                <w:sz w:val="20"/>
                <w:szCs w:val="20"/>
              </w:rPr>
            </w:pPr>
          </w:p>
        </w:tc>
        <w:tc>
          <w:tcPr>
            <w:tcW w:w="1542" w:type="dxa"/>
          </w:tcPr>
          <w:p w14:paraId="0CCB5022" w14:textId="77777777" w:rsidR="00FF4BD1" w:rsidRDefault="00FF4BD1" w:rsidP="00FF4BD1">
            <w:pPr>
              <w:tabs>
                <w:tab w:val="left" w:pos="2940"/>
              </w:tabs>
              <w:rPr>
                <w:rFonts w:asciiTheme="minorHAnsi" w:hAnsiTheme="minorHAnsi" w:cstheme="minorHAnsi"/>
                <w:sz w:val="20"/>
                <w:szCs w:val="20"/>
              </w:rPr>
            </w:pPr>
          </w:p>
        </w:tc>
      </w:tr>
      <w:tr w:rsidR="00FF4BD1" w14:paraId="55731AD9" w14:textId="77777777" w:rsidTr="00331F33">
        <w:tc>
          <w:tcPr>
            <w:tcW w:w="5840" w:type="dxa"/>
          </w:tcPr>
          <w:p w14:paraId="6C5A0FF5" w14:textId="77777777" w:rsidR="00FF4BD1" w:rsidRDefault="008F43FE" w:rsidP="008F43FE">
            <w:pPr>
              <w:widowControl w:val="0"/>
              <w:suppressAutoHyphens w:val="0"/>
              <w:rPr>
                <w:rFonts w:asciiTheme="minorHAnsi" w:hAnsiTheme="minorHAnsi" w:cstheme="minorHAnsi"/>
                <w:sz w:val="20"/>
                <w:szCs w:val="20"/>
              </w:rPr>
            </w:pPr>
            <w:r>
              <w:rPr>
                <w:rFonts w:asciiTheme="minorHAnsi" w:hAnsiTheme="minorHAnsi" w:cstheme="minorHAnsi"/>
                <w:sz w:val="20"/>
                <w:szCs w:val="20"/>
              </w:rPr>
              <w:t xml:space="preserve">1. </w:t>
            </w:r>
            <w:r w:rsidRPr="00FF298B">
              <w:rPr>
                <w:rFonts w:asciiTheme="minorHAnsi" w:hAnsiTheme="minorHAnsi" w:cstheme="minorHAnsi"/>
                <w:sz w:val="20"/>
                <w:szCs w:val="20"/>
              </w:rPr>
              <w:t>Να συνοδεύεται από όλα τα απαραίτητα εξαρτήματα για την αρχική εγκατάσταση και λειτουργία.</w:t>
            </w:r>
          </w:p>
        </w:tc>
        <w:tc>
          <w:tcPr>
            <w:tcW w:w="1084" w:type="dxa"/>
          </w:tcPr>
          <w:p w14:paraId="5623281B"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1DC688A0" w14:textId="77777777" w:rsidR="00FF4BD1" w:rsidRDefault="00FF4BD1" w:rsidP="00FF4BD1">
            <w:pPr>
              <w:tabs>
                <w:tab w:val="left" w:pos="2940"/>
              </w:tabs>
              <w:rPr>
                <w:rFonts w:asciiTheme="minorHAnsi" w:hAnsiTheme="minorHAnsi" w:cstheme="minorHAnsi"/>
                <w:sz w:val="20"/>
                <w:szCs w:val="20"/>
              </w:rPr>
            </w:pPr>
          </w:p>
        </w:tc>
        <w:tc>
          <w:tcPr>
            <w:tcW w:w="1542" w:type="dxa"/>
          </w:tcPr>
          <w:p w14:paraId="64741C6B" w14:textId="77777777" w:rsidR="00FF4BD1" w:rsidRDefault="00FF4BD1" w:rsidP="00FF4BD1">
            <w:pPr>
              <w:tabs>
                <w:tab w:val="left" w:pos="2940"/>
              </w:tabs>
              <w:rPr>
                <w:rFonts w:asciiTheme="minorHAnsi" w:hAnsiTheme="minorHAnsi" w:cstheme="minorHAnsi"/>
                <w:sz w:val="20"/>
                <w:szCs w:val="20"/>
              </w:rPr>
            </w:pPr>
          </w:p>
        </w:tc>
      </w:tr>
      <w:tr w:rsidR="008F43FE" w14:paraId="7E189256" w14:textId="77777777" w:rsidTr="00331F33">
        <w:tc>
          <w:tcPr>
            <w:tcW w:w="5840" w:type="dxa"/>
          </w:tcPr>
          <w:p w14:paraId="3BD9D8D7" w14:textId="77777777" w:rsidR="008F43FE" w:rsidRDefault="008F43FE" w:rsidP="008F43FE">
            <w:pPr>
              <w:widowControl w:val="0"/>
              <w:suppressAutoHyphens w:val="0"/>
              <w:rPr>
                <w:rFonts w:asciiTheme="minorHAnsi" w:hAnsiTheme="minorHAnsi" w:cstheme="minorHAnsi"/>
                <w:sz w:val="20"/>
                <w:szCs w:val="20"/>
              </w:rPr>
            </w:pPr>
            <w:r>
              <w:rPr>
                <w:rFonts w:asciiTheme="minorHAnsi" w:hAnsiTheme="minorHAnsi" w:cstheme="minorHAnsi"/>
                <w:sz w:val="20"/>
                <w:szCs w:val="20"/>
              </w:rPr>
              <w:t xml:space="preserve">2. </w:t>
            </w:r>
            <w:r w:rsidRPr="00FF298B">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και ηλεκτρονική μορφή.</w:t>
            </w:r>
          </w:p>
        </w:tc>
        <w:tc>
          <w:tcPr>
            <w:tcW w:w="1084" w:type="dxa"/>
          </w:tcPr>
          <w:p w14:paraId="2F607A10" w14:textId="77777777" w:rsidR="008F43FE" w:rsidRPr="009549C8" w:rsidRDefault="008F43FE" w:rsidP="00FF4BD1">
            <w:pPr>
              <w:jc w:val="center"/>
              <w:rPr>
                <w:rFonts w:asciiTheme="minorHAnsi" w:hAnsiTheme="minorHAnsi" w:cstheme="minorHAnsi"/>
                <w:sz w:val="20"/>
                <w:szCs w:val="20"/>
              </w:rPr>
            </w:pPr>
            <w:r w:rsidRPr="009549C8">
              <w:rPr>
                <w:rFonts w:asciiTheme="minorHAnsi" w:hAnsiTheme="minorHAnsi" w:cstheme="minorHAnsi"/>
                <w:sz w:val="20"/>
                <w:szCs w:val="20"/>
              </w:rPr>
              <w:t>ΝΑΙ</w:t>
            </w:r>
          </w:p>
        </w:tc>
        <w:tc>
          <w:tcPr>
            <w:tcW w:w="1162" w:type="dxa"/>
          </w:tcPr>
          <w:p w14:paraId="23377601" w14:textId="77777777" w:rsidR="008F43FE" w:rsidRDefault="008F43FE" w:rsidP="00FF4BD1">
            <w:pPr>
              <w:tabs>
                <w:tab w:val="left" w:pos="2940"/>
              </w:tabs>
              <w:rPr>
                <w:rFonts w:asciiTheme="minorHAnsi" w:hAnsiTheme="minorHAnsi" w:cstheme="minorHAnsi"/>
                <w:sz w:val="20"/>
                <w:szCs w:val="20"/>
              </w:rPr>
            </w:pPr>
          </w:p>
        </w:tc>
        <w:tc>
          <w:tcPr>
            <w:tcW w:w="1542" w:type="dxa"/>
          </w:tcPr>
          <w:p w14:paraId="21B6D510" w14:textId="77777777" w:rsidR="008F43FE" w:rsidRDefault="008F43FE" w:rsidP="00FF4BD1">
            <w:pPr>
              <w:tabs>
                <w:tab w:val="left" w:pos="2940"/>
              </w:tabs>
              <w:rPr>
                <w:rFonts w:asciiTheme="minorHAnsi" w:hAnsiTheme="minorHAnsi" w:cstheme="minorHAnsi"/>
                <w:sz w:val="20"/>
                <w:szCs w:val="20"/>
              </w:rPr>
            </w:pPr>
          </w:p>
        </w:tc>
      </w:tr>
      <w:tr w:rsidR="00FF4BD1" w14:paraId="47A5B8AF" w14:textId="77777777" w:rsidTr="00331F33">
        <w:tc>
          <w:tcPr>
            <w:tcW w:w="5840" w:type="dxa"/>
          </w:tcPr>
          <w:p w14:paraId="0FB2F10B" w14:textId="77777777" w:rsidR="00FF4BD1" w:rsidRDefault="008F43FE" w:rsidP="008F43FE">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8F43FE">
              <w:rPr>
                <w:rFonts w:asciiTheme="minorHAnsi" w:hAnsiTheme="minorHAnsi" w:cstheme="minorHAnsi"/>
                <w:sz w:val="20"/>
                <w:szCs w:val="20"/>
                <w:lang w:val="en-US"/>
              </w:rPr>
              <w:t>N</w:t>
            </w:r>
            <w:r w:rsidRPr="008F43FE">
              <w:rPr>
                <w:rFonts w:asciiTheme="minorHAnsi" w:hAnsiTheme="minorHAnsi" w:cstheme="minorHAnsi"/>
                <w:sz w:val="20"/>
                <w:szCs w:val="20"/>
              </w:rPr>
              <w:t xml:space="preserve">α δοθούν τα λογισμικά του οργάνου και του λειτουργικού συστήματος. </w:t>
            </w:r>
          </w:p>
        </w:tc>
        <w:tc>
          <w:tcPr>
            <w:tcW w:w="1084" w:type="dxa"/>
          </w:tcPr>
          <w:p w14:paraId="5ED5F9F4" w14:textId="77777777" w:rsidR="00FF4BD1" w:rsidRDefault="00FF4BD1" w:rsidP="00FF4BD1">
            <w:pPr>
              <w:jc w:val="center"/>
            </w:pPr>
            <w:r w:rsidRPr="009549C8">
              <w:rPr>
                <w:rFonts w:asciiTheme="minorHAnsi" w:hAnsiTheme="minorHAnsi" w:cstheme="minorHAnsi"/>
                <w:sz w:val="20"/>
                <w:szCs w:val="20"/>
              </w:rPr>
              <w:t>ΝΑΙ</w:t>
            </w:r>
          </w:p>
        </w:tc>
        <w:tc>
          <w:tcPr>
            <w:tcW w:w="1162" w:type="dxa"/>
          </w:tcPr>
          <w:p w14:paraId="51E2E001" w14:textId="77777777" w:rsidR="00FF4BD1" w:rsidRDefault="00FF4BD1" w:rsidP="00FF4BD1">
            <w:pPr>
              <w:tabs>
                <w:tab w:val="left" w:pos="2940"/>
              </w:tabs>
              <w:rPr>
                <w:rFonts w:asciiTheme="minorHAnsi" w:hAnsiTheme="minorHAnsi" w:cstheme="minorHAnsi"/>
                <w:sz w:val="20"/>
                <w:szCs w:val="20"/>
              </w:rPr>
            </w:pPr>
          </w:p>
        </w:tc>
        <w:tc>
          <w:tcPr>
            <w:tcW w:w="1542" w:type="dxa"/>
          </w:tcPr>
          <w:p w14:paraId="07B86274" w14:textId="77777777" w:rsidR="00FF4BD1" w:rsidRDefault="00FF4BD1" w:rsidP="00FF4BD1">
            <w:pPr>
              <w:tabs>
                <w:tab w:val="left" w:pos="2940"/>
              </w:tabs>
              <w:rPr>
                <w:rFonts w:asciiTheme="minorHAnsi" w:hAnsiTheme="minorHAnsi" w:cstheme="minorHAnsi"/>
                <w:sz w:val="20"/>
                <w:szCs w:val="20"/>
              </w:rPr>
            </w:pPr>
          </w:p>
        </w:tc>
      </w:tr>
      <w:tr w:rsidR="00994B3D" w14:paraId="127131F6" w14:textId="77777777" w:rsidTr="00331F33">
        <w:tc>
          <w:tcPr>
            <w:tcW w:w="5840" w:type="dxa"/>
          </w:tcPr>
          <w:p w14:paraId="3BAAE26C" w14:textId="77777777" w:rsidR="00994B3D" w:rsidRDefault="00994B3D" w:rsidP="00994B3D">
            <w:pPr>
              <w:widowControl w:val="0"/>
              <w:suppressAutoHyphens w:val="0"/>
              <w:rPr>
                <w:rFonts w:asciiTheme="minorHAnsi" w:hAnsiTheme="minorHAnsi" w:cstheme="minorHAnsi"/>
                <w:sz w:val="20"/>
                <w:szCs w:val="20"/>
              </w:rPr>
            </w:pPr>
            <w:r>
              <w:rPr>
                <w:rFonts w:asciiTheme="minorHAnsi" w:hAnsiTheme="minorHAnsi" w:cstheme="minorHAnsi"/>
                <w:sz w:val="20"/>
                <w:szCs w:val="20"/>
              </w:rPr>
              <w:t xml:space="preserve">4. </w:t>
            </w:r>
            <w:r w:rsidRPr="00FF298B">
              <w:rPr>
                <w:rFonts w:asciiTheme="minorHAnsi" w:hAnsiTheme="minorHAnsi" w:cstheme="minorHAnsi"/>
                <w:sz w:val="20"/>
                <w:szCs w:val="20"/>
              </w:rPr>
              <w:t>Να συνοδεύεται από σειρά εργαλείων για την συνήθη συντήρηση του συστήματος.</w:t>
            </w:r>
          </w:p>
        </w:tc>
        <w:tc>
          <w:tcPr>
            <w:tcW w:w="1084" w:type="dxa"/>
          </w:tcPr>
          <w:p w14:paraId="25BD22B3"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63E90238" w14:textId="77777777" w:rsidR="00994B3D" w:rsidRDefault="00994B3D" w:rsidP="00994B3D">
            <w:pPr>
              <w:tabs>
                <w:tab w:val="left" w:pos="2940"/>
              </w:tabs>
              <w:rPr>
                <w:rFonts w:asciiTheme="minorHAnsi" w:hAnsiTheme="minorHAnsi" w:cstheme="minorHAnsi"/>
                <w:sz w:val="20"/>
                <w:szCs w:val="20"/>
              </w:rPr>
            </w:pPr>
          </w:p>
        </w:tc>
        <w:tc>
          <w:tcPr>
            <w:tcW w:w="1542" w:type="dxa"/>
          </w:tcPr>
          <w:p w14:paraId="7D070C56" w14:textId="77777777" w:rsidR="00994B3D" w:rsidRDefault="00994B3D" w:rsidP="00994B3D">
            <w:pPr>
              <w:tabs>
                <w:tab w:val="left" w:pos="2940"/>
              </w:tabs>
              <w:rPr>
                <w:rFonts w:asciiTheme="minorHAnsi" w:hAnsiTheme="minorHAnsi" w:cstheme="minorHAnsi"/>
                <w:sz w:val="20"/>
                <w:szCs w:val="20"/>
              </w:rPr>
            </w:pPr>
          </w:p>
        </w:tc>
      </w:tr>
      <w:tr w:rsidR="00994B3D" w14:paraId="4B0415B3" w14:textId="77777777" w:rsidTr="00331F33">
        <w:tc>
          <w:tcPr>
            <w:tcW w:w="5840" w:type="dxa"/>
          </w:tcPr>
          <w:p w14:paraId="1B966171" w14:textId="77777777" w:rsidR="00994B3D" w:rsidRDefault="00994B3D" w:rsidP="00994B3D">
            <w:pPr>
              <w:widowControl w:val="0"/>
              <w:suppressAutoHyphens w:val="0"/>
              <w:rPr>
                <w:rFonts w:asciiTheme="minorHAnsi" w:hAnsiTheme="minorHAnsi" w:cstheme="minorHAnsi"/>
                <w:sz w:val="20"/>
                <w:szCs w:val="20"/>
              </w:rPr>
            </w:pPr>
            <w:r>
              <w:rPr>
                <w:rFonts w:asciiTheme="minorHAnsi" w:hAnsiTheme="minorHAnsi" w:cstheme="minorHAnsi"/>
                <w:sz w:val="20"/>
                <w:szCs w:val="20"/>
              </w:rPr>
              <w:t xml:space="preserve">5. </w:t>
            </w:r>
            <w:r w:rsidRPr="00FF298B">
              <w:rPr>
                <w:rFonts w:asciiTheme="minorHAnsi" w:hAnsiTheme="minorHAnsi" w:cstheme="minorHAnsi"/>
                <w:sz w:val="20"/>
                <w:szCs w:val="20"/>
              </w:rPr>
              <w:t xml:space="preserve">Να συνοδεύεται από κατάλληλο όργανο αδιάλειπτης παροχής ενέργειας (UPS) κατάλληλης ισχύος με αυτονομία λειτουργίας τουλάχιστον 15 </w:t>
            </w:r>
            <w:r w:rsidRPr="00FF298B">
              <w:rPr>
                <w:rFonts w:asciiTheme="minorHAnsi" w:hAnsiTheme="minorHAnsi" w:cstheme="minorHAnsi"/>
                <w:sz w:val="20"/>
                <w:szCs w:val="20"/>
                <w:lang w:val="en-US"/>
              </w:rPr>
              <w:t>min</w:t>
            </w:r>
            <w:r w:rsidRPr="00FF298B">
              <w:rPr>
                <w:rFonts w:asciiTheme="minorHAnsi" w:hAnsiTheme="minorHAnsi" w:cstheme="minorHAnsi"/>
                <w:sz w:val="20"/>
                <w:szCs w:val="20"/>
              </w:rPr>
              <w:t xml:space="preserve">, που να υποστηρίζει όλο το σύστημα και τον υπολογιστή. </w:t>
            </w:r>
          </w:p>
        </w:tc>
        <w:tc>
          <w:tcPr>
            <w:tcW w:w="1084" w:type="dxa"/>
          </w:tcPr>
          <w:p w14:paraId="7324F2EE"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6B888E38" w14:textId="77777777" w:rsidR="00994B3D" w:rsidRDefault="00994B3D" w:rsidP="00994B3D">
            <w:pPr>
              <w:tabs>
                <w:tab w:val="left" w:pos="2940"/>
              </w:tabs>
              <w:rPr>
                <w:rFonts w:asciiTheme="minorHAnsi" w:hAnsiTheme="minorHAnsi" w:cstheme="minorHAnsi"/>
                <w:sz w:val="20"/>
                <w:szCs w:val="20"/>
              </w:rPr>
            </w:pPr>
          </w:p>
        </w:tc>
        <w:tc>
          <w:tcPr>
            <w:tcW w:w="1542" w:type="dxa"/>
          </w:tcPr>
          <w:p w14:paraId="70C4DAA0" w14:textId="77777777" w:rsidR="00994B3D" w:rsidRDefault="00994B3D" w:rsidP="00994B3D">
            <w:pPr>
              <w:tabs>
                <w:tab w:val="left" w:pos="2940"/>
              </w:tabs>
              <w:rPr>
                <w:rFonts w:asciiTheme="minorHAnsi" w:hAnsiTheme="minorHAnsi" w:cstheme="minorHAnsi"/>
                <w:sz w:val="20"/>
                <w:szCs w:val="20"/>
              </w:rPr>
            </w:pPr>
          </w:p>
        </w:tc>
      </w:tr>
      <w:tr w:rsidR="00994B3D" w14:paraId="5AD8CDF3" w14:textId="77777777" w:rsidTr="00331F33">
        <w:tc>
          <w:tcPr>
            <w:tcW w:w="5840" w:type="dxa"/>
          </w:tcPr>
          <w:p w14:paraId="76C14B51"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FF298B">
              <w:rPr>
                <w:rFonts w:asciiTheme="minorHAnsi" w:hAnsiTheme="minorHAnsi" w:cstheme="minorHAnsi"/>
                <w:sz w:val="20"/>
                <w:szCs w:val="20"/>
              </w:rPr>
              <w:t>Να συνοδεύεται από δύο (2) στήλες κατάλληλες για την ανάλυση σακχάρων τύπου SweetSep AEX200 με τις αντίστοιχες προστήλες</w:t>
            </w:r>
            <w:r w:rsidRPr="00891EEB">
              <w:rPr>
                <w:rFonts w:asciiTheme="minorHAnsi" w:hAnsiTheme="minorHAnsi" w:cstheme="minorHAnsi"/>
                <w:sz w:val="20"/>
                <w:szCs w:val="20"/>
              </w:rPr>
              <w:t>.</w:t>
            </w:r>
          </w:p>
          <w:p w14:paraId="707353B7" w14:textId="77777777" w:rsidR="00E32E64" w:rsidRDefault="00E32E64" w:rsidP="00994B3D">
            <w:pPr>
              <w:contextualSpacing/>
              <w:rPr>
                <w:rFonts w:asciiTheme="minorHAnsi" w:hAnsiTheme="minorHAnsi" w:cstheme="minorHAnsi"/>
                <w:sz w:val="20"/>
                <w:szCs w:val="20"/>
              </w:rPr>
            </w:pPr>
          </w:p>
          <w:p w14:paraId="135F85E6" w14:textId="77777777" w:rsidR="00E32E64" w:rsidRPr="00891EEB" w:rsidRDefault="00E32E64" w:rsidP="00994B3D">
            <w:pPr>
              <w:contextualSpacing/>
              <w:rPr>
                <w:rFonts w:asciiTheme="minorHAnsi" w:hAnsiTheme="minorHAnsi" w:cstheme="minorHAnsi"/>
                <w:sz w:val="20"/>
                <w:szCs w:val="20"/>
              </w:rPr>
            </w:pPr>
          </w:p>
        </w:tc>
        <w:tc>
          <w:tcPr>
            <w:tcW w:w="1084" w:type="dxa"/>
          </w:tcPr>
          <w:p w14:paraId="52A08A1E"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73DF7843" w14:textId="77777777" w:rsidR="00994B3D" w:rsidRDefault="00994B3D" w:rsidP="00994B3D">
            <w:pPr>
              <w:tabs>
                <w:tab w:val="left" w:pos="2940"/>
              </w:tabs>
              <w:rPr>
                <w:rFonts w:asciiTheme="minorHAnsi" w:hAnsiTheme="minorHAnsi" w:cstheme="minorHAnsi"/>
                <w:sz w:val="20"/>
                <w:szCs w:val="20"/>
              </w:rPr>
            </w:pPr>
          </w:p>
        </w:tc>
        <w:tc>
          <w:tcPr>
            <w:tcW w:w="1542" w:type="dxa"/>
          </w:tcPr>
          <w:p w14:paraId="5F159A99" w14:textId="77777777" w:rsidR="00994B3D" w:rsidRDefault="00994B3D" w:rsidP="00994B3D">
            <w:pPr>
              <w:tabs>
                <w:tab w:val="left" w:pos="2940"/>
              </w:tabs>
              <w:rPr>
                <w:rFonts w:asciiTheme="minorHAnsi" w:hAnsiTheme="minorHAnsi" w:cstheme="minorHAnsi"/>
                <w:sz w:val="20"/>
                <w:szCs w:val="20"/>
              </w:rPr>
            </w:pPr>
          </w:p>
        </w:tc>
      </w:tr>
      <w:tr w:rsidR="00994B3D" w14:paraId="11068A5B" w14:textId="77777777" w:rsidTr="00331F33">
        <w:tc>
          <w:tcPr>
            <w:tcW w:w="5840" w:type="dxa"/>
          </w:tcPr>
          <w:p w14:paraId="4A61D278" w14:textId="77777777" w:rsidR="00994B3D" w:rsidRPr="008F43FE" w:rsidRDefault="00994B3D" w:rsidP="00994B3D">
            <w:pPr>
              <w:rPr>
                <w:rFonts w:asciiTheme="minorHAnsi" w:hAnsiTheme="minorHAnsi" w:cstheme="minorHAnsi"/>
                <w:b/>
                <w:sz w:val="20"/>
                <w:szCs w:val="20"/>
              </w:rPr>
            </w:pPr>
            <w:r w:rsidRPr="00FF298B">
              <w:rPr>
                <w:rFonts w:asciiTheme="minorHAnsi" w:hAnsiTheme="minorHAnsi" w:cstheme="minorHAnsi"/>
                <w:b/>
                <w:sz w:val="20"/>
                <w:szCs w:val="20"/>
              </w:rPr>
              <w:lastRenderedPageBreak/>
              <w:t>Θ. Γενικές απαιτήσεις</w:t>
            </w:r>
          </w:p>
        </w:tc>
        <w:tc>
          <w:tcPr>
            <w:tcW w:w="1084" w:type="dxa"/>
          </w:tcPr>
          <w:p w14:paraId="25D434B7"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58F71244" w14:textId="77777777" w:rsidR="00994B3D" w:rsidRDefault="00994B3D" w:rsidP="00994B3D">
            <w:pPr>
              <w:tabs>
                <w:tab w:val="left" w:pos="2940"/>
              </w:tabs>
              <w:rPr>
                <w:rFonts w:asciiTheme="minorHAnsi" w:hAnsiTheme="minorHAnsi" w:cstheme="minorHAnsi"/>
                <w:sz w:val="20"/>
                <w:szCs w:val="20"/>
              </w:rPr>
            </w:pPr>
          </w:p>
        </w:tc>
        <w:tc>
          <w:tcPr>
            <w:tcW w:w="1542" w:type="dxa"/>
          </w:tcPr>
          <w:p w14:paraId="1984A6FA" w14:textId="77777777" w:rsidR="00994B3D" w:rsidRDefault="00994B3D" w:rsidP="00994B3D">
            <w:pPr>
              <w:tabs>
                <w:tab w:val="left" w:pos="2940"/>
              </w:tabs>
              <w:rPr>
                <w:rFonts w:asciiTheme="minorHAnsi" w:hAnsiTheme="minorHAnsi" w:cstheme="minorHAnsi"/>
                <w:sz w:val="20"/>
                <w:szCs w:val="20"/>
              </w:rPr>
            </w:pPr>
          </w:p>
        </w:tc>
      </w:tr>
      <w:tr w:rsidR="00994B3D" w14:paraId="189E1FD2" w14:textId="77777777" w:rsidTr="00331F33">
        <w:tc>
          <w:tcPr>
            <w:tcW w:w="5840" w:type="dxa"/>
          </w:tcPr>
          <w:p w14:paraId="42F68E1D" w14:textId="77777777" w:rsidR="00994B3D" w:rsidRDefault="00994B3D" w:rsidP="00994B3D">
            <w:pPr>
              <w:widowControl w:val="0"/>
              <w:tabs>
                <w:tab w:val="num" w:pos="2552"/>
              </w:tabs>
              <w:contextualSpacing/>
              <w:rPr>
                <w:rFonts w:asciiTheme="minorHAnsi" w:hAnsiTheme="minorHAnsi" w:cstheme="minorHAnsi"/>
                <w:sz w:val="20"/>
                <w:szCs w:val="20"/>
              </w:rPr>
            </w:pPr>
            <w:r>
              <w:rPr>
                <w:rFonts w:asciiTheme="minorHAnsi" w:hAnsiTheme="minorHAnsi" w:cstheme="minorHAnsi"/>
                <w:sz w:val="20"/>
                <w:szCs w:val="20"/>
              </w:rPr>
              <w:t xml:space="preserve">1. </w:t>
            </w:r>
            <w:r w:rsidRPr="008F43FE">
              <w:rPr>
                <w:rFonts w:asciiTheme="minorHAnsi" w:hAnsiTheme="minorHAnsi" w:cstheme="minorHAnsi"/>
                <w:sz w:val="20"/>
                <w:szCs w:val="20"/>
              </w:rPr>
              <w:t>Το σύστημα να είναι πρόσφατης τεχνολογίας και να μην έχει σταματήσει η παραγωγή του.</w:t>
            </w:r>
          </w:p>
        </w:tc>
        <w:tc>
          <w:tcPr>
            <w:tcW w:w="1084" w:type="dxa"/>
          </w:tcPr>
          <w:p w14:paraId="07B6CC33"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0AC475F4" w14:textId="77777777" w:rsidR="00994B3D" w:rsidRDefault="00994B3D" w:rsidP="00994B3D">
            <w:pPr>
              <w:tabs>
                <w:tab w:val="left" w:pos="2940"/>
              </w:tabs>
              <w:rPr>
                <w:rFonts w:asciiTheme="minorHAnsi" w:hAnsiTheme="minorHAnsi" w:cstheme="minorHAnsi"/>
                <w:sz w:val="20"/>
                <w:szCs w:val="20"/>
              </w:rPr>
            </w:pPr>
          </w:p>
        </w:tc>
        <w:tc>
          <w:tcPr>
            <w:tcW w:w="1542" w:type="dxa"/>
          </w:tcPr>
          <w:p w14:paraId="2DEDD8AD" w14:textId="77777777" w:rsidR="00994B3D" w:rsidRDefault="00994B3D" w:rsidP="00994B3D">
            <w:pPr>
              <w:tabs>
                <w:tab w:val="left" w:pos="2940"/>
              </w:tabs>
              <w:rPr>
                <w:rFonts w:asciiTheme="minorHAnsi" w:hAnsiTheme="minorHAnsi" w:cstheme="minorHAnsi"/>
                <w:sz w:val="20"/>
                <w:szCs w:val="20"/>
              </w:rPr>
            </w:pPr>
          </w:p>
        </w:tc>
      </w:tr>
      <w:tr w:rsidR="00994B3D" w14:paraId="24F1907E" w14:textId="77777777" w:rsidTr="00331F33">
        <w:tc>
          <w:tcPr>
            <w:tcW w:w="5840" w:type="dxa"/>
          </w:tcPr>
          <w:p w14:paraId="05376CE5" w14:textId="77777777" w:rsidR="00994B3D" w:rsidRDefault="00994B3D" w:rsidP="00994B3D">
            <w:pPr>
              <w:widowControl w:val="0"/>
              <w:tabs>
                <w:tab w:val="num" w:pos="2552"/>
              </w:tabs>
              <w:contextualSpacing/>
              <w:rPr>
                <w:rFonts w:asciiTheme="minorHAnsi" w:hAnsiTheme="minorHAnsi" w:cstheme="minorHAnsi"/>
                <w:sz w:val="20"/>
                <w:szCs w:val="20"/>
              </w:rPr>
            </w:pPr>
            <w:r>
              <w:rPr>
                <w:rFonts w:asciiTheme="minorHAnsi" w:hAnsiTheme="minorHAnsi" w:cstheme="minorHAnsi"/>
                <w:sz w:val="20"/>
                <w:szCs w:val="20"/>
              </w:rPr>
              <w:t xml:space="preserve">2. </w:t>
            </w:r>
            <w:r w:rsidRPr="008F43FE">
              <w:rPr>
                <w:rFonts w:asciiTheme="minorHAnsi" w:hAnsiTheme="minorHAnsi" w:cstheme="minorHAnsi"/>
                <w:sz w:val="20"/>
                <w:szCs w:val="20"/>
              </w:rPr>
              <w:t>Να αποδεικνύεται η χρήση του προσφερόμενου συστήματος με εφαρμογές ή δημοσιεύσεις του κατασκευαστικού οίκου του συστήματος, σχετικές με την ανάλυση υδατανθράκων σε τρόφιμα.</w:t>
            </w:r>
          </w:p>
        </w:tc>
        <w:tc>
          <w:tcPr>
            <w:tcW w:w="1084" w:type="dxa"/>
          </w:tcPr>
          <w:p w14:paraId="3A594A1C"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0E7CE180" w14:textId="77777777" w:rsidR="00994B3D" w:rsidRDefault="00994B3D" w:rsidP="00994B3D">
            <w:pPr>
              <w:tabs>
                <w:tab w:val="left" w:pos="2940"/>
              </w:tabs>
              <w:rPr>
                <w:rFonts w:asciiTheme="minorHAnsi" w:hAnsiTheme="minorHAnsi" w:cstheme="minorHAnsi"/>
                <w:sz w:val="20"/>
                <w:szCs w:val="20"/>
              </w:rPr>
            </w:pPr>
          </w:p>
        </w:tc>
        <w:tc>
          <w:tcPr>
            <w:tcW w:w="1542" w:type="dxa"/>
          </w:tcPr>
          <w:p w14:paraId="67E3B05B" w14:textId="77777777" w:rsidR="00994B3D" w:rsidRDefault="00994B3D" w:rsidP="00994B3D">
            <w:pPr>
              <w:tabs>
                <w:tab w:val="left" w:pos="2940"/>
              </w:tabs>
              <w:rPr>
                <w:rFonts w:asciiTheme="minorHAnsi" w:hAnsiTheme="minorHAnsi" w:cstheme="minorHAnsi"/>
                <w:sz w:val="20"/>
                <w:szCs w:val="20"/>
              </w:rPr>
            </w:pPr>
          </w:p>
        </w:tc>
      </w:tr>
      <w:tr w:rsidR="00994B3D" w14:paraId="1CEBB25E" w14:textId="77777777" w:rsidTr="00331F33">
        <w:tc>
          <w:tcPr>
            <w:tcW w:w="5840" w:type="dxa"/>
          </w:tcPr>
          <w:p w14:paraId="6240E7CC"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8F43FE">
              <w:rPr>
                <w:rFonts w:asciiTheme="minorHAnsi" w:hAnsiTheme="minorHAnsi" w:cstheme="minorHAnsi"/>
                <w:sz w:val="20"/>
                <w:szCs w:val="20"/>
              </w:rPr>
              <w:t xml:space="preserve">Όλα τα μέρη του συστήματος της υγρής χρωματογραφίας να διαθέτουν δήλωση συμμόρφωσης CE. </w:t>
            </w:r>
          </w:p>
        </w:tc>
        <w:tc>
          <w:tcPr>
            <w:tcW w:w="1084" w:type="dxa"/>
          </w:tcPr>
          <w:p w14:paraId="6F095586"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5422DC68" w14:textId="77777777" w:rsidR="00994B3D" w:rsidRDefault="00994B3D" w:rsidP="00994B3D">
            <w:pPr>
              <w:tabs>
                <w:tab w:val="left" w:pos="2940"/>
              </w:tabs>
              <w:rPr>
                <w:rFonts w:asciiTheme="minorHAnsi" w:hAnsiTheme="minorHAnsi" w:cstheme="minorHAnsi"/>
                <w:sz w:val="20"/>
                <w:szCs w:val="20"/>
              </w:rPr>
            </w:pPr>
          </w:p>
        </w:tc>
        <w:tc>
          <w:tcPr>
            <w:tcW w:w="1542" w:type="dxa"/>
          </w:tcPr>
          <w:p w14:paraId="586E5CD1" w14:textId="77777777" w:rsidR="00994B3D" w:rsidRDefault="00994B3D" w:rsidP="00994B3D">
            <w:pPr>
              <w:tabs>
                <w:tab w:val="left" w:pos="2940"/>
              </w:tabs>
              <w:rPr>
                <w:rFonts w:asciiTheme="minorHAnsi" w:hAnsiTheme="minorHAnsi" w:cstheme="minorHAnsi"/>
                <w:sz w:val="20"/>
                <w:szCs w:val="20"/>
              </w:rPr>
            </w:pPr>
          </w:p>
        </w:tc>
      </w:tr>
      <w:tr w:rsidR="00994B3D" w14:paraId="77F50D1D" w14:textId="77777777" w:rsidTr="00331F33">
        <w:tc>
          <w:tcPr>
            <w:tcW w:w="5840" w:type="dxa"/>
          </w:tcPr>
          <w:p w14:paraId="19267DF8" w14:textId="77777777" w:rsidR="00994B3D" w:rsidRDefault="00994B3D" w:rsidP="00994B3D">
            <w:pPr>
              <w:tabs>
                <w:tab w:val="num" w:pos="788"/>
              </w:tabs>
              <w:contextualSpacing/>
              <w:rPr>
                <w:rFonts w:asciiTheme="minorHAnsi" w:hAnsiTheme="minorHAnsi" w:cstheme="minorHAnsi"/>
                <w:sz w:val="20"/>
                <w:szCs w:val="20"/>
              </w:rPr>
            </w:pPr>
            <w:r>
              <w:rPr>
                <w:rFonts w:asciiTheme="minorHAnsi" w:hAnsiTheme="minorHAnsi" w:cstheme="minorHAnsi"/>
                <w:sz w:val="20"/>
                <w:szCs w:val="20"/>
              </w:rPr>
              <w:t xml:space="preserve">4. </w:t>
            </w:r>
            <w:r w:rsidRPr="008F43FE">
              <w:rPr>
                <w:rFonts w:asciiTheme="minorHAnsi" w:hAnsiTheme="minorHAnsi" w:cstheme="minorHAnsi"/>
                <w:sz w:val="20"/>
                <w:szCs w:val="20"/>
              </w:rPr>
              <w:t xml:space="preserve">Ο προμηθευτής να έχει αποδεδειγμένη εμπειρία εγκατάστασης και εκπαίδευσης. </w:t>
            </w:r>
          </w:p>
        </w:tc>
        <w:tc>
          <w:tcPr>
            <w:tcW w:w="1084" w:type="dxa"/>
          </w:tcPr>
          <w:p w14:paraId="74BB40F2"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4EB78A69" w14:textId="77777777" w:rsidR="00994B3D" w:rsidRDefault="00994B3D" w:rsidP="00994B3D">
            <w:pPr>
              <w:tabs>
                <w:tab w:val="left" w:pos="2940"/>
              </w:tabs>
              <w:rPr>
                <w:rFonts w:asciiTheme="minorHAnsi" w:hAnsiTheme="minorHAnsi" w:cstheme="minorHAnsi"/>
                <w:sz w:val="20"/>
                <w:szCs w:val="20"/>
              </w:rPr>
            </w:pPr>
          </w:p>
        </w:tc>
        <w:tc>
          <w:tcPr>
            <w:tcW w:w="1542" w:type="dxa"/>
          </w:tcPr>
          <w:p w14:paraId="7245B9C7" w14:textId="77777777" w:rsidR="00994B3D" w:rsidRDefault="00994B3D" w:rsidP="00994B3D">
            <w:pPr>
              <w:tabs>
                <w:tab w:val="left" w:pos="2940"/>
              </w:tabs>
              <w:rPr>
                <w:rFonts w:asciiTheme="minorHAnsi" w:hAnsiTheme="minorHAnsi" w:cstheme="minorHAnsi"/>
                <w:sz w:val="20"/>
                <w:szCs w:val="20"/>
              </w:rPr>
            </w:pPr>
          </w:p>
        </w:tc>
      </w:tr>
      <w:tr w:rsidR="00994B3D" w14:paraId="7A8AC280" w14:textId="77777777" w:rsidTr="00331F33">
        <w:tc>
          <w:tcPr>
            <w:tcW w:w="5840" w:type="dxa"/>
          </w:tcPr>
          <w:p w14:paraId="0F04FB43"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8F43FE">
              <w:rPr>
                <w:rFonts w:asciiTheme="minorHAnsi" w:hAnsiTheme="minorHAnsi" w:cstheme="minorHAnsi"/>
                <w:sz w:val="20"/>
                <w:szCs w:val="20"/>
              </w:rPr>
              <w:t>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εκπαίδευσης–υποστήριξης στη διάρκεια της εγγύησης.</w:t>
            </w:r>
          </w:p>
        </w:tc>
        <w:tc>
          <w:tcPr>
            <w:tcW w:w="1084" w:type="dxa"/>
          </w:tcPr>
          <w:p w14:paraId="4D27F834"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1169CBF1" w14:textId="77777777" w:rsidR="00994B3D" w:rsidRDefault="00994B3D" w:rsidP="00994B3D">
            <w:pPr>
              <w:tabs>
                <w:tab w:val="left" w:pos="2940"/>
              </w:tabs>
              <w:rPr>
                <w:rFonts w:asciiTheme="minorHAnsi" w:hAnsiTheme="minorHAnsi" w:cstheme="minorHAnsi"/>
                <w:sz w:val="20"/>
                <w:szCs w:val="20"/>
              </w:rPr>
            </w:pPr>
          </w:p>
        </w:tc>
        <w:tc>
          <w:tcPr>
            <w:tcW w:w="1542" w:type="dxa"/>
          </w:tcPr>
          <w:p w14:paraId="22C1A95B" w14:textId="77777777" w:rsidR="00994B3D" w:rsidRDefault="00994B3D" w:rsidP="00994B3D">
            <w:pPr>
              <w:tabs>
                <w:tab w:val="left" w:pos="2940"/>
              </w:tabs>
              <w:rPr>
                <w:rFonts w:asciiTheme="minorHAnsi" w:hAnsiTheme="minorHAnsi" w:cstheme="minorHAnsi"/>
                <w:sz w:val="20"/>
                <w:szCs w:val="20"/>
              </w:rPr>
            </w:pPr>
          </w:p>
        </w:tc>
      </w:tr>
      <w:tr w:rsidR="00994B3D" w14:paraId="4214CD57" w14:textId="77777777" w:rsidTr="00331F33">
        <w:tc>
          <w:tcPr>
            <w:tcW w:w="5840" w:type="dxa"/>
          </w:tcPr>
          <w:p w14:paraId="38549C6A"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8F43FE">
              <w:rPr>
                <w:rFonts w:asciiTheme="minorHAnsi" w:hAnsiTheme="minorHAnsi" w:cstheme="minorHAnsi"/>
                <w:sz w:val="20"/>
                <w:szCs w:val="20"/>
              </w:rPr>
              <w:t>Το σύστημα πρέπει να παραδοθεί πλήρες και έτοιμο προς λειτουργία με όλους τους δυνατούς τρόπους  λειτουργίας του.</w:t>
            </w:r>
          </w:p>
        </w:tc>
        <w:tc>
          <w:tcPr>
            <w:tcW w:w="1084" w:type="dxa"/>
          </w:tcPr>
          <w:p w14:paraId="21016859" w14:textId="77777777" w:rsidR="00994B3D" w:rsidRPr="009549C8" w:rsidRDefault="00994B3D" w:rsidP="00994B3D">
            <w:pPr>
              <w:jc w:val="center"/>
              <w:rPr>
                <w:rFonts w:asciiTheme="minorHAnsi" w:hAnsiTheme="minorHAnsi" w:cstheme="minorHAnsi"/>
                <w:sz w:val="20"/>
                <w:szCs w:val="20"/>
              </w:rPr>
            </w:pPr>
            <w:r w:rsidRPr="009549C8">
              <w:rPr>
                <w:rFonts w:asciiTheme="minorHAnsi" w:hAnsiTheme="minorHAnsi" w:cstheme="minorHAnsi"/>
                <w:sz w:val="20"/>
                <w:szCs w:val="20"/>
              </w:rPr>
              <w:t>ΝΑΙ</w:t>
            </w:r>
          </w:p>
        </w:tc>
        <w:tc>
          <w:tcPr>
            <w:tcW w:w="1162" w:type="dxa"/>
          </w:tcPr>
          <w:p w14:paraId="4E0CF001" w14:textId="77777777" w:rsidR="00994B3D" w:rsidRDefault="00994B3D" w:rsidP="00994B3D">
            <w:pPr>
              <w:tabs>
                <w:tab w:val="left" w:pos="2940"/>
              </w:tabs>
              <w:rPr>
                <w:rFonts w:asciiTheme="minorHAnsi" w:hAnsiTheme="minorHAnsi" w:cstheme="minorHAnsi"/>
                <w:sz w:val="20"/>
                <w:szCs w:val="20"/>
              </w:rPr>
            </w:pPr>
          </w:p>
        </w:tc>
        <w:tc>
          <w:tcPr>
            <w:tcW w:w="1542" w:type="dxa"/>
          </w:tcPr>
          <w:p w14:paraId="61602FC0" w14:textId="77777777" w:rsidR="00994B3D" w:rsidRDefault="00994B3D" w:rsidP="00994B3D">
            <w:pPr>
              <w:tabs>
                <w:tab w:val="left" w:pos="2940"/>
              </w:tabs>
              <w:rPr>
                <w:rFonts w:asciiTheme="minorHAnsi" w:hAnsiTheme="minorHAnsi" w:cstheme="minorHAnsi"/>
                <w:sz w:val="20"/>
                <w:szCs w:val="20"/>
              </w:rPr>
            </w:pPr>
          </w:p>
        </w:tc>
      </w:tr>
      <w:tr w:rsidR="00994B3D" w14:paraId="6DEC5C44" w14:textId="77777777" w:rsidTr="00331F33">
        <w:tc>
          <w:tcPr>
            <w:tcW w:w="5840" w:type="dxa"/>
          </w:tcPr>
          <w:p w14:paraId="33164E5C"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8F43FE">
              <w:rPr>
                <w:rFonts w:asciiTheme="minorHAnsi" w:hAnsiTheme="minorHAnsi" w:cstheme="minorHAnsi"/>
                <w:sz w:val="20"/>
                <w:szCs w:val="20"/>
              </w:rPr>
              <w:t xml:space="preserve">Ο προμηθευτής και ο κατασκευαστικός οίκος του συστήματος υγρής χρωματογραφίας (πλην του Η/Υ και του εκτυπωτή) θα πρέπει να είναι πιστοποιημένοι κατά ISO 9001:2015. </w:t>
            </w:r>
          </w:p>
        </w:tc>
        <w:tc>
          <w:tcPr>
            <w:tcW w:w="1084" w:type="dxa"/>
          </w:tcPr>
          <w:p w14:paraId="79C8EB65"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2BFB88F0" w14:textId="77777777" w:rsidR="00994B3D" w:rsidRDefault="00994B3D" w:rsidP="00994B3D">
            <w:pPr>
              <w:tabs>
                <w:tab w:val="left" w:pos="2940"/>
              </w:tabs>
              <w:rPr>
                <w:rFonts w:asciiTheme="minorHAnsi" w:hAnsiTheme="minorHAnsi" w:cstheme="minorHAnsi"/>
                <w:sz w:val="20"/>
                <w:szCs w:val="20"/>
              </w:rPr>
            </w:pPr>
          </w:p>
        </w:tc>
        <w:tc>
          <w:tcPr>
            <w:tcW w:w="1542" w:type="dxa"/>
          </w:tcPr>
          <w:p w14:paraId="6BC133C7" w14:textId="77777777" w:rsidR="00994B3D" w:rsidRDefault="00994B3D" w:rsidP="00994B3D">
            <w:pPr>
              <w:tabs>
                <w:tab w:val="left" w:pos="2940"/>
              </w:tabs>
              <w:rPr>
                <w:rFonts w:asciiTheme="minorHAnsi" w:hAnsiTheme="minorHAnsi" w:cstheme="minorHAnsi"/>
                <w:sz w:val="20"/>
                <w:szCs w:val="20"/>
              </w:rPr>
            </w:pPr>
          </w:p>
        </w:tc>
      </w:tr>
      <w:tr w:rsidR="00994B3D" w14:paraId="404A0F52" w14:textId="77777777" w:rsidTr="00331F33">
        <w:tc>
          <w:tcPr>
            <w:tcW w:w="5840" w:type="dxa"/>
          </w:tcPr>
          <w:p w14:paraId="1F9C8A07"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8F43FE">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tc>
        <w:tc>
          <w:tcPr>
            <w:tcW w:w="1084" w:type="dxa"/>
          </w:tcPr>
          <w:p w14:paraId="5367E29E"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536DAA74" w14:textId="77777777" w:rsidR="00994B3D" w:rsidRDefault="00994B3D" w:rsidP="00994B3D">
            <w:pPr>
              <w:tabs>
                <w:tab w:val="left" w:pos="2940"/>
              </w:tabs>
              <w:rPr>
                <w:rFonts w:asciiTheme="minorHAnsi" w:hAnsiTheme="minorHAnsi" w:cstheme="minorHAnsi"/>
                <w:sz w:val="20"/>
                <w:szCs w:val="20"/>
              </w:rPr>
            </w:pPr>
          </w:p>
        </w:tc>
        <w:tc>
          <w:tcPr>
            <w:tcW w:w="1542" w:type="dxa"/>
          </w:tcPr>
          <w:p w14:paraId="313102ED" w14:textId="77777777" w:rsidR="00994B3D" w:rsidRDefault="00994B3D" w:rsidP="00994B3D">
            <w:pPr>
              <w:tabs>
                <w:tab w:val="left" w:pos="2940"/>
              </w:tabs>
              <w:rPr>
                <w:rFonts w:asciiTheme="minorHAnsi" w:hAnsiTheme="minorHAnsi" w:cstheme="minorHAnsi"/>
                <w:sz w:val="20"/>
                <w:szCs w:val="20"/>
              </w:rPr>
            </w:pPr>
          </w:p>
        </w:tc>
      </w:tr>
      <w:tr w:rsidR="00994B3D" w14:paraId="574523E2" w14:textId="77777777" w:rsidTr="00331F33">
        <w:tc>
          <w:tcPr>
            <w:tcW w:w="5840" w:type="dxa"/>
          </w:tcPr>
          <w:p w14:paraId="743A92BB"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8F43FE">
              <w:rPr>
                <w:rFonts w:asciiTheme="minorHAnsi" w:hAnsiTheme="minorHAnsi" w:cstheme="minorHAnsi"/>
                <w:sz w:val="20"/>
                <w:szCs w:val="20"/>
              </w:rPr>
              <w:t>Οι αναφερόμενες ανωτέρω προδιαγραφές πρέπει να τεκμηριώνονται από τα έντυπα του κατασκευαστή οίκου.</w:t>
            </w:r>
          </w:p>
        </w:tc>
        <w:tc>
          <w:tcPr>
            <w:tcW w:w="1084" w:type="dxa"/>
          </w:tcPr>
          <w:p w14:paraId="061BF6E4"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79DB2C1E" w14:textId="77777777" w:rsidR="00994B3D" w:rsidRDefault="00994B3D" w:rsidP="00994B3D">
            <w:pPr>
              <w:tabs>
                <w:tab w:val="left" w:pos="2940"/>
              </w:tabs>
              <w:rPr>
                <w:rFonts w:asciiTheme="minorHAnsi" w:hAnsiTheme="minorHAnsi" w:cstheme="minorHAnsi"/>
                <w:sz w:val="20"/>
                <w:szCs w:val="20"/>
              </w:rPr>
            </w:pPr>
          </w:p>
        </w:tc>
        <w:tc>
          <w:tcPr>
            <w:tcW w:w="1542" w:type="dxa"/>
          </w:tcPr>
          <w:p w14:paraId="683869F1" w14:textId="77777777" w:rsidR="00994B3D" w:rsidRDefault="00994B3D" w:rsidP="00994B3D">
            <w:pPr>
              <w:tabs>
                <w:tab w:val="left" w:pos="2940"/>
              </w:tabs>
              <w:rPr>
                <w:rFonts w:asciiTheme="minorHAnsi" w:hAnsiTheme="minorHAnsi" w:cstheme="minorHAnsi"/>
                <w:sz w:val="20"/>
                <w:szCs w:val="20"/>
              </w:rPr>
            </w:pPr>
          </w:p>
        </w:tc>
      </w:tr>
      <w:tr w:rsidR="00994B3D" w14:paraId="611AD03A" w14:textId="77777777" w:rsidTr="00331F33">
        <w:tc>
          <w:tcPr>
            <w:tcW w:w="5840" w:type="dxa"/>
          </w:tcPr>
          <w:p w14:paraId="127E6D12" w14:textId="77777777" w:rsidR="00994B3D" w:rsidRDefault="00994B3D" w:rsidP="00994B3D">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8F43FE">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r>
              <w:rPr>
                <w:rFonts w:asciiTheme="minorHAnsi" w:hAnsiTheme="minorHAnsi" w:cstheme="minorHAnsi"/>
                <w:sz w:val="20"/>
                <w:szCs w:val="20"/>
              </w:rPr>
              <w:t>.</w:t>
            </w:r>
          </w:p>
        </w:tc>
        <w:tc>
          <w:tcPr>
            <w:tcW w:w="1084" w:type="dxa"/>
          </w:tcPr>
          <w:p w14:paraId="172B0875"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68F03DD4" w14:textId="77777777" w:rsidR="00994B3D" w:rsidRDefault="00994B3D" w:rsidP="00994B3D">
            <w:pPr>
              <w:tabs>
                <w:tab w:val="left" w:pos="2940"/>
              </w:tabs>
              <w:rPr>
                <w:rFonts w:asciiTheme="minorHAnsi" w:hAnsiTheme="minorHAnsi" w:cstheme="minorHAnsi"/>
                <w:sz w:val="20"/>
                <w:szCs w:val="20"/>
              </w:rPr>
            </w:pPr>
          </w:p>
        </w:tc>
        <w:tc>
          <w:tcPr>
            <w:tcW w:w="1542" w:type="dxa"/>
          </w:tcPr>
          <w:p w14:paraId="6380D93C" w14:textId="77777777" w:rsidR="00994B3D" w:rsidRDefault="00994B3D" w:rsidP="00994B3D">
            <w:pPr>
              <w:tabs>
                <w:tab w:val="left" w:pos="2940"/>
              </w:tabs>
              <w:rPr>
                <w:rFonts w:asciiTheme="minorHAnsi" w:hAnsiTheme="minorHAnsi" w:cstheme="minorHAnsi"/>
                <w:sz w:val="20"/>
                <w:szCs w:val="20"/>
              </w:rPr>
            </w:pPr>
          </w:p>
        </w:tc>
      </w:tr>
      <w:tr w:rsidR="00994B3D" w14:paraId="695DA077" w14:textId="77777777" w:rsidTr="00331F33">
        <w:tc>
          <w:tcPr>
            <w:tcW w:w="5840" w:type="dxa"/>
          </w:tcPr>
          <w:p w14:paraId="5CB31D75" w14:textId="77777777" w:rsidR="00994B3D" w:rsidRDefault="00994B3D" w:rsidP="00994B3D">
            <w:pPr>
              <w:rPr>
                <w:rFonts w:asciiTheme="minorHAnsi" w:hAnsiTheme="minorHAnsi" w:cstheme="minorHAnsi"/>
                <w:sz w:val="20"/>
                <w:szCs w:val="20"/>
              </w:rPr>
            </w:pPr>
            <w:r w:rsidRPr="00FF298B">
              <w:rPr>
                <w:rFonts w:asciiTheme="minorHAnsi" w:hAnsiTheme="minorHAnsi" w:cstheme="minorHAnsi"/>
                <w:b/>
                <w:sz w:val="20"/>
                <w:szCs w:val="20"/>
              </w:rPr>
              <w:t>Ι. ΕΓΓΥΗΣΗ ΚΑΛΗΣ ΛΕΙΤΟΥΡΓΙΑΣ ΠΡΟΜΗΘΕΙΑΣ</w:t>
            </w:r>
          </w:p>
        </w:tc>
        <w:tc>
          <w:tcPr>
            <w:tcW w:w="1084" w:type="dxa"/>
          </w:tcPr>
          <w:p w14:paraId="5E7DE9EB"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1F83C31A" w14:textId="77777777" w:rsidR="00994B3D" w:rsidRDefault="00994B3D" w:rsidP="00994B3D">
            <w:pPr>
              <w:tabs>
                <w:tab w:val="left" w:pos="2940"/>
              </w:tabs>
              <w:rPr>
                <w:rFonts w:asciiTheme="minorHAnsi" w:hAnsiTheme="minorHAnsi" w:cstheme="minorHAnsi"/>
                <w:sz w:val="20"/>
                <w:szCs w:val="20"/>
              </w:rPr>
            </w:pPr>
          </w:p>
        </w:tc>
        <w:tc>
          <w:tcPr>
            <w:tcW w:w="1542" w:type="dxa"/>
          </w:tcPr>
          <w:p w14:paraId="1CE0710C" w14:textId="77777777" w:rsidR="00994B3D" w:rsidRDefault="00994B3D" w:rsidP="00994B3D">
            <w:pPr>
              <w:tabs>
                <w:tab w:val="left" w:pos="2940"/>
              </w:tabs>
              <w:rPr>
                <w:rFonts w:asciiTheme="minorHAnsi" w:hAnsiTheme="minorHAnsi" w:cstheme="minorHAnsi"/>
                <w:sz w:val="20"/>
                <w:szCs w:val="20"/>
              </w:rPr>
            </w:pPr>
          </w:p>
        </w:tc>
      </w:tr>
      <w:tr w:rsidR="00994B3D" w14:paraId="4480F8AF" w14:textId="77777777" w:rsidTr="00331F33">
        <w:tc>
          <w:tcPr>
            <w:tcW w:w="5840" w:type="dxa"/>
          </w:tcPr>
          <w:p w14:paraId="47E1DD88"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c>
          <w:tcPr>
            <w:tcW w:w="1084" w:type="dxa"/>
          </w:tcPr>
          <w:p w14:paraId="3EFC7E40"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778440E7" w14:textId="77777777" w:rsidR="00994B3D" w:rsidRDefault="00994B3D" w:rsidP="00994B3D">
            <w:pPr>
              <w:tabs>
                <w:tab w:val="left" w:pos="2940"/>
              </w:tabs>
              <w:rPr>
                <w:rFonts w:asciiTheme="minorHAnsi" w:hAnsiTheme="minorHAnsi" w:cstheme="minorHAnsi"/>
                <w:sz w:val="20"/>
                <w:szCs w:val="20"/>
              </w:rPr>
            </w:pPr>
          </w:p>
        </w:tc>
        <w:tc>
          <w:tcPr>
            <w:tcW w:w="1542" w:type="dxa"/>
          </w:tcPr>
          <w:p w14:paraId="27BACE16" w14:textId="77777777" w:rsidR="00994B3D" w:rsidRDefault="00994B3D" w:rsidP="00994B3D">
            <w:pPr>
              <w:tabs>
                <w:tab w:val="left" w:pos="2940"/>
              </w:tabs>
              <w:rPr>
                <w:rFonts w:asciiTheme="minorHAnsi" w:hAnsiTheme="minorHAnsi" w:cstheme="minorHAnsi"/>
                <w:sz w:val="20"/>
                <w:szCs w:val="20"/>
              </w:rPr>
            </w:pPr>
          </w:p>
        </w:tc>
      </w:tr>
      <w:tr w:rsidR="00994B3D" w14:paraId="60B48B33" w14:textId="77777777" w:rsidTr="00331F33">
        <w:tc>
          <w:tcPr>
            <w:tcW w:w="5840" w:type="dxa"/>
          </w:tcPr>
          <w:p w14:paraId="22D1317C"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2. 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tc>
        <w:tc>
          <w:tcPr>
            <w:tcW w:w="1084" w:type="dxa"/>
          </w:tcPr>
          <w:p w14:paraId="4E6428B4"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737A663E" w14:textId="77777777" w:rsidR="00994B3D" w:rsidRDefault="00994B3D" w:rsidP="00994B3D">
            <w:pPr>
              <w:tabs>
                <w:tab w:val="left" w:pos="2940"/>
              </w:tabs>
              <w:rPr>
                <w:rFonts w:asciiTheme="minorHAnsi" w:hAnsiTheme="minorHAnsi" w:cstheme="minorHAnsi"/>
                <w:sz w:val="20"/>
                <w:szCs w:val="20"/>
              </w:rPr>
            </w:pPr>
          </w:p>
        </w:tc>
        <w:tc>
          <w:tcPr>
            <w:tcW w:w="1542" w:type="dxa"/>
          </w:tcPr>
          <w:p w14:paraId="39B14518" w14:textId="77777777" w:rsidR="00994B3D" w:rsidRDefault="00994B3D" w:rsidP="00994B3D">
            <w:pPr>
              <w:tabs>
                <w:tab w:val="left" w:pos="2940"/>
              </w:tabs>
              <w:rPr>
                <w:rFonts w:asciiTheme="minorHAnsi" w:hAnsiTheme="minorHAnsi" w:cstheme="minorHAnsi"/>
                <w:sz w:val="20"/>
                <w:szCs w:val="20"/>
              </w:rPr>
            </w:pPr>
          </w:p>
        </w:tc>
      </w:tr>
      <w:tr w:rsidR="00994B3D" w14:paraId="080D2C98" w14:textId="77777777" w:rsidTr="00331F33">
        <w:tc>
          <w:tcPr>
            <w:tcW w:w="5840" w:type="dxa"/>
          </w:tcPr>
          <w:p w14:paraId="094D096F"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B6F9BFF"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33C07A14" w14:textId="77777777" w:rsidR="00994B3D" w:rsidRDefault="00994B3D" w:rsidP="00994B3D">
            <w:pPr>
              <w:tabs>
                <w:tab w:val="left" w:pos="2940"/>
              </w:tabs>
              <w:rPr>
                <w:rFonts w:asciiTheme="minorHAnsi" w:hAnsiTheme="minorHAnsi" w:cstheme="minorHAnsi"/>
                <w:sz w:val="20"/>
                <w:szCs w:val="20"/>
              </w:rPr>
            </w:pPr>
          </w:p>
        </w:tc>
        <w:tc>
          <w:tcPr>
            <w:tcW w:w="1542" w:type="dxa"/>
          </w:tcPr>
          <w:p w14:paraId="7A180F3A" w14:textId="77777777" w:rsidR="00994B3D" w:rsidRDefault="00994B3D" w:rsidP="00994B3D">
            <w:pPr>
              <w:tabs>
                <w:tab w:val="left" w:pos="2940"/>
              </w:tabs>
              <w:rPr>
                <w:rFonts w:asciiTheme="minorHAnsi" w:hAnsiTheme="minorHAnsi" w:cstheme="minorHAnsi"/>
                <w:sz w:val="20"/>
                <w:szCs w:val="20"/>
              </w:rPr>
            </w:pPr>
          </w:p>
        </w:tc>
      </w:tr>
      <w:tr w:rsidR="00994B3D" w14:paraId="33E376F2" w14:textId="77777777" w:rsidTr="00331F33">
        <w:tc>
          <w:tcPr>
            <w:tcW w:w="5840" w:type="dxa"/>
          </w:tcPr>
          <w:p w14:paraId="7C7474E5"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1AB55F71"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3B1B3B68" w14:textId="77777777" w:rsidR="00994B3D" w:rsidRDefault="00994B3D" w:rsidP="00994B3D">
            <w:pPr>
              <w:tabs>
                <w:tab w:val="left" w:pos="2940"/>
              </w:tabs>
              <w:rPr>
                <w:rFonts w:asciiTheme="minorHAnsi" w:hAnsiTheme="minorHAnsi" w:cstheme="minorHAnsi"/>
                <w:sz w:val="20"/>
                <w:szCs w:val="20"/>
              </w:rPr>
            </w:pPr>
          </w:p>
        </w:tc>
        <w:tc>
          <w:tcPr>
            <w:tcW w:w="1542" w:type="dxa"/>
          </w:tcPr>
          <w:p w14:paraId="1EC2D7F4" w14:textId="77777777" w:rsidR="00994B3D" w:rsidRDefault="00994B3D" w:rsidP="00994B3D">
            <w:pPr>
              <w:tabs>
                <w:tab w:val="left" w:pos="2940"/>
              </w:tabs>
              <w:rPr>
                <w:rFonts w:asciiTheme="minorHAnsi" w:hAnsiTheme="minorHAnsi" w:cstheme="minorHAnsi"/>
                <w:sz w:val="20"/>
                <w:szCs w:val="20"/>
              </w:rPr>
            </w:pPr>
          </w:p>
        </w:tc>
      </w:tr>
      <w:tr w:rsidR="00994B3D" w14:paraId="1425E7C5" w14:textId="77777777" w:rsidTr="00331F33">
        <w:tc>
          <w:tcPr>
            <w:tcW w:w="5840" w:type="dxa"/>
          </w:tcPr>
          <w:p w14:paraId="3856EA72"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796CEAA8"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627327AA" w14:textId="77777777" w:rsidR="00994B3D" w:rsidRDefault="00994B3D" w:rsidP="00994B3D">
            <w:pPr>
              <w:tabs>
                <w:tab w:val="left" w:pos="2940"/>
              </w:tabs>
              <w:rPr>
                <w:rFonts w:asciiTheme="minorHAnsi" w:hAnsiTheme="minorHAnsi" w:cstheme="minorHAnsi"/>
                <w:sz w:val="20"/>
                <w:szCs w:val="20"/>
              </w:rPr>
            </w:pPr>
          </w:p>
        </w:tc>
        <w:tc>
          <w:tcPr>
            <w:tcW w:w="1542" w:type="dxa"/>
          </w:tcPr>
          <w:p w14:paraId="76C58FAD" w14:textId="77777777" w:rsidR="00994B3D" w:rsidRDefault="00994B3D" w:rsidP="00994B3D">
            <w:pPr>
              <w:tabs>
                <w:tab w:val="left" w:pos="2940"/>
              </w:tabs>
              <w:rPr>
                <w:rFonts w:asciiTheme="minorHAnsi" w:hAnsiTheme="minorHAnsi" w:cstheme="minorHAnsi"/>
                <w:sz w:val="20"/>
                <w:szCs w:val="20"/>
              </w:rPr>
            </w:pPr>
          </w:p>
        </w:tc>
      </w:tr>
      <w:tr w:rsidR="00994B3D" w14:paraId="19328725" w14:textId="77777777" w:rsidTr="00331F33">
        <w:tc>
          <w:tcPr>
            <w:tcW w:w="5840" w:type="dxa"/>
          </w:tcPr>
          <w:p w14:paraId="0D39373A"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67086A8F"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48ECDC85" w14:textId="77777777" w:rsidR="00994B3D" w:rsidRDefault="00994B3D" w:rsidP="00994B3D">
            <w:pPr>
              <w:tabs>
                <w:tab w:val="left" w:pos="2940"/>
              </w:tabs>
              <w:rPr>
                <w:rFonts w:asciiTheme="minorHAnsi" w:hAnsiTheme="minorHAnsi" w:cstheme="minorHAnsi"/>
                <w:sz w:val="20"/>
                <w:szCs w:val="20"/>
              </w:rPr>
            </w:pPr>
          </w:p>
        </w:tc>
        <w:tc>
          <w:tcPr>
            <w:tcW w:w="1542" w:type="dxa"/>
          </w:tcPr>
          <w:p w14:paraId="41D4BBB9" w14:textId="77777777" w:rsidR="00994B3D" w:rsidRDefault="00994B3D" w:rsidP="00994B3D">
            <w:pPr>
              <w:tabs>
                <w:tab w:val="left" w:pos="2940"/>
              </w:tabs>
              <w:rPr>
                <w:rFonts w:asciiTheme="minorHAnsi" w:hAnsiTheme="minorHAnsi" w:cstheme="minorHAnsi"/>
                <w:sz w:val="20"/>
                <w:szCs w:val="20"/>
              </w:rPr>
            </w:pPr>
          </w:p>
        </w:tc>
      </w:tr>
      <w:tr w:rsidR="00994B3D" w14:paraId="73F0EFC0" w14:textId="77777777" w:rsidTr="00331F33">
        <w:tc>
          <w:tcPr>
            <w:tcW w:w="5840" w:type="dxa"/>
          </w:tcPr>
          <w:p w14:paraId="42774F3D"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7627A4DC"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69EC739F" w14:textId="77777777" w:rsidR="00994B3D" w:rsidRDefault="00994B3D" w:rsidP="00994B3D">
            <w:pPr>
              <w:tabs>
                <w:tab w:val="left" w:pos="2940"/>
              </w:tabs>
              <w:rPr>
                <w:rFonts w:asciiTheme="minorHAnsi" w:hAnsiTheme="minorHAnsi" w:cstheme="minorHAnsi"/>
                <w:sz w:val="20"/>
                <w:szCs w:val="20"/>
              </w:rPr>
            </w:pPr>
          </w:p>
        </w:tc>
        <w:tc>
          <w:tcPr>
            <w:tcW w:w="1542" w:type="dxa"/>
          </w:tcPr>
          <w:p w14:paraId="2F1C8396" w14:textId="77777777" w:rsidR="00994B3D" w:rsidRDefault="00994B3D" w:rsidP="00994B3D">
            <w:pPr>
              <w:tabs>
                <w:tab w:val="left" w:pos="2940"/>
              </w:tabs>
              <w:rPr>
                <w:rFonts w:asciiTheme="minorHAnsi" w:hAnsiTheme="minorHAnsi" w:cstheme="minorHAnsi"/>
                <w:sz w:val="20"/>
                <w:szCs w:val="20"/>
              </w:rPr>
            </w:pPr>
          </w:p>
        </w:tc>
      </w:tr>
      <w:tr w:rsidR="00994B3D" w14:paraId="4A226445" w14:textId="77777777" w:rsidTr="00331F33">
        <w:tc>
          <w:tcPr>
            <w:tcW w:w="5840" w:type="dxa"/>
          </w:tcPr>
          <w:p w14:paraId="7D2A85EB"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63607B3C"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0764982C" w14:textId="77777777" w:rsidR="00994B3D" w:rsidRDefault="00994B3D" w:rsidP="00994B3D">
            <w:pPr>
              <w:tabs>
                <w:tab w:val="left" w:pos="2940"/>
              </w:tabs>
              <w:rPr>
                <w:rFonts w:asciiTheme="minorHAnsi" w:hAnsiTheme="minorHAnsi" w:cstheme="minorHAnsi"/>
                <w:sz w:val="20"/>
                <w:szCs w:val="20"/>
              </w:rPr>
            </w:pPr>
          </w:p>
        </w:tc>
        <w:tc>
          <w:tcPr>
            <w:tcW w:w="1542" w:type="dxa"/>
          </w:tcPr>
          <w:p w14:paraId="392E8EA0" w14:textId="77777777" w:rsidR="00994B3D" w:rsidRDefault="00994B3D" w:rsidP="00994B3D">
            <w:pPr>
              <w:tabs>
                <w:tab w:val="left" w:pos="2940"/>
              </w:tabs>
              <w:rPr>
                <w:rFonts w:asciiTheme="minorHAnsi" w:hAnsiTheme="minorHAnsi" w:cstheme="minorHAnsi"/>
                <w:sz w:val="20"/>
                <w:szCs w:val="20"/>
              </w:rPr>
            </w:pPr>
          </w:p>
        </w:tc>
      </w:tr>
      <w:tr w:rsidR="00994B3D" w14:paraId="038F95CA" w14:textId="77777777" w:rsidTr="00331F33">
        <w:tc>
          <w:tcPr>
            <w:tcW w:w="5840" w:type="dxa"/>
          </w:tcPr>
          <w:p w14:paraId="246D843C"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1876AB1F"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1B8F7604" w14:textId="77777777" w:rsidR="00994B3D" w:rsidRDefault="00994B3D" w:rsidP="00994B3D">
            <w:pPr>
              <w:tabs>
                <w:tab w:val="left" w:pos="2940"/>
              </w:tabs>
              <w:rPr>
                <w:rFonts w:asciiTheme="minorHAnsi" w:hAnsiTheme="minorHAnsi" w:cstheme="minorHAnsi"/>
                <w:sz w:val="20"/>
                <w:szCs w:val="20"/>
              </w:rPr>
            </w:pPr>
          </w:p>
        </w:tc>
        <w:tc>
          <w:tcPr>
            <w:tcW w:w="1542" w:type="dxa"/>
          </w:tcPr>
          <w:p w14:paraId="69AF424E" w14:textId="77777777" w:rsidR="00994B3D" w:rsidRDefault="00994B3D" w:rsidP="00994B3D">
            <w:pPr>
              <w:tabs>
                <w:tab w:val="left" w:pos="2940"/>
              </w:tabs>
              <w:rPr>
                <w:rFonts w:asciiTheme="minorHAnsi" w:hAnsiTheme="minorHAnsi" w:cstheme="minorHAnsi"/>
                <w:sz w:val="20"/>
                <w:szCs w:val="20"/>
              </w:rPr>
            </w:pPr>
          </w:p>
        </w:tc>
      </w:tr>
      <w:tr w:rsidR="00994B3D" w14:paraId="47BFC9AE" w14:textId="77777777" w:rsidTr="00331F33">
        <w:tc>
          <w:tcPr>
            <w:tcW w:w="5840" w:type="dxa"/>
          </w:tcPr>
          <w:p w14:paraId="367205A1"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4F4EC183"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1B629822" w14:textId="77777777" w:rsidR="00994B3D" w:rsidRDefault="00994B3D" w:rsidP="00994B3D">
            <w:pPr>
              <w:tabs>
                <w:tab w:val="left" w:pos="2940"/>
              </w:tabs>
              <w:rPr>
                <w:rFonts w:asciiTheme="minorHAnsi" w:hAnsiTheme="minorHAnsi" w:cstheme="minorHAnsi"/>
                <w:sz w:val="20"/>
                <w:szCs w:val="20"/>
              </w:rPr>
            </w:pPr>
          </w:p>
        </w:tc>
        <w:tc>
          <w:tcPr>
            <w:tcW w:w="1542" w:type="dxa"/>
          </w:tcPr>
          <w:p w14:paraId="30730627" w14:textId="77777777" w:rsidR="00994B3D" w:rsidRDefault="00994B3D" w:rsidP="00994B3D">
            <w:pPr>
              <w:tabs>
                <w:tab w:val="left" w:pos="2940"/>
              </w:tabs>
              <w:rPr>
                <w:rFonts w:asciiTheme="minorHAnsi" w:hAnsiTheme="minorHAnsi" w:cstheme="minorHAnsi"/>
                <w:sz w:val="20"/>
                <w:szCs w:val="20"/>
              </w:rPr>
            </w:pPr>
          </w:p>
        </w:tc>
      </w:tr>
      <w:tr w:rsidR="00994B3D" w14:paraId="2ED1ECBD" w14:textId="77777777" w:rsidTr="00331F33">
        <w:tc>
          <w:tcPr>
            <w:tcW w:w="5840" w:type="dxa"/>
          </w:tcPr>
          <w:p w14:paraId="23A8E4F1" w14:textId="77777777" w:rsidR="00994B3D" w:rsidRDefault="00994B3D" w:rsidP="00994B3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2163A507" w14:textId="77777777" w:rsidR="00994B3D" w:rsidRDefault="00994B3D" w:rsidP="00994B3D">
            <w:pPr>
              <w:jc w:val="center"/>
            </w:pPr>
            <w:r w:rsidRPr="009549C8">
              <w:rPr>
                <w:rFonts w:asciiTheme="minorHAnsi" w:hAnsiTheme="minorHAnsi" w:cstheme="minorHAnsi"/>
                <w:sz w:val="20"/>
                <w:szCs w:val="20"/>
              </w:rPr>
              <w:t>ΝΑΙ</w:t>
            </w:r>
          </w:p>
        </w:tc>
        <w:tc>
          <w:tcPr>
            <w:tcW w:w="1162" w:type="dxa"/>
          </w:tcPr>
          <w:p w14:paraId="06BECF38" w14:textId="77777777" w:rsidR="00994B3D" w:rsidRDefault="00994B3D" w:rsidP="00994B3D">
            <w:pPr>
              <w:tabs>
                <w:tab w:val="left" w:pos="2940"/>
              </w:tabs>
              <w:rPr>
                <w:rFonts w:asciiTheme="minorHAnsi" w:hAnsiTheme="minorHAnsi" w:cstheme="minorHAnsi"/>
                <w:sz w:val="20"/>
                <w:szCs w:val="20"/>
              </w:rPr>
            </w:pPr>
          </w:p>
        </w:tc>
        <w:tc>
          <w:tcPr>
            <w:tcW w:w="1542" w:type="dxa"/>
          </w:tcPr>
          <w:p w14:paraId="61204A5E" w14:textId="77777777" w:rsidR="00994B3D" w:rsidRDefault="00994B3D" w:rsidP="00994B3D">
            <w:pPr>
              <w:tabs>
                <w:tab w:val="left" w:pos="2940"/>
              </w:tabs>
              <w:rPr>
                <w:rFonts w:asciiTheme="minorHAnsi" w:hAnsiTheme="minorHAnsi" w:cstheme="minorHAnsi"/>
                <w:sz w:val="20"/>
                <w:szCs w:val="20"/>
              </w:rPr>
            </w:pPr>
          </w:p>
        </w:tc>
      </w:tr>
      <w:tr w:rsidR="00E865DB" w14:paraId="396275D4" w14:textId="77777777" w:rsidTr="00331F33">
        <w:tc>
          <w:tcPr>
            <w:tcW w:w="5840" w:type="dxa"/>
          </w:tcPr>
          <w:p w14:paraId="4673DA6A" w14:textId="77777777" w:rsidR="00E865DB" w:rsidRDefault="00E865DB" w:rsidP="00E865DB">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658EE07C"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3546D5EE" w14:textId="77777777" w:rsidR="00E865DB" w:rsidRDefault="00E865DB" w:rsidP="00E865DB">
            <w:pPr>
              <w:tabs>
                <w:tab w:val="left" w:pos="2940"/>
              </w:tabs>
              <w:rPr>
                <w:rFonts w:asciiTheme="minorHAnsi" w:hAnsiTheme="minorHAnsi" w:cstheme="minorHAnsi"/>
                <w:sz w:val="20"/>
                <w:szCs w:val="20"/>
              </w:rPr>
            </w:pPr>
          </w:p>
        </w:tc>
        <w:tc>
          <w:tcPr>
            <w:tcW w:w="1542" w:type="dxa"/>
          </w:tcPr>
          <w:p w14:paraId="7989DFFA" w14:textId="77777777" w:rsidR="00E865DB" w:rsidRDefault="00E865DB" w:rsidP="00E865DB">
            <w:pPr>
              <w:tabs>
                <w:tab w:val="left" w:pos="2940"/>
              </w:tabs>
              <w:rPr>
                <w:rFonts w:asciiTheme="minorHAnsi" w:hAnsiTheme="minorHAnsi" w:cstheme="minorHAnsi"/>
                <w:sz w:val="20"/>
                <w:szCs w:val="20"/>
              </w:rPr>
            </w:pPr>
          </w:p>
        </w:tc>
      </w:tr>
      <w:tr w:rsidR="00E865DB" w14:paraId="06062008" w14:textId="77777777" w:rsidTr="00331F33">
        <w:tc>
          <w:tcPr>
            <w:tcW w:w="5840" w:type="dxa"/>
          </w:tcPr>
          <w:p w14:paraId="114F112C" w14:textId="77777777" w:rsidR="00E865DB" w:rsidRPr="0045681F" w:rsidRDefault="00E865DB" w:rsidP="00E865DB">
            <w:pPr>
              <w:tabs>
                <w:tab w:val="left" w:pos="9356"/>
              </w:tabs>
              <w:jc w:val="center"/>
              <w:rPr>
                <w:rFonts w:asciiTheme="minorHAnsi" w:hAnsiTheme="minorHAnsi" w:cstheme="minorHAnsi"/>
                <w:b/>
                <w:sz w:val="20"/>
                <w:szCs w:val="20"/>
              </w:rPr>
            </w:pPr>
            <w:r w:rsidRPr="00FF298B">
              <w:rPr>
                <w:rFonts w:asciiTheme="minorHAnsi" w:hAnsiTheme="minorHAnsi" w:cstheme="minorHAnsi"/>
                <w:b/>
                <w:sz w:val="20"/>
                <w:szCs w:val="20"/>
              </w:rPr>
              <w:t>ΕΙΔΟΣ</w:t>
            </w:r>
            <w:r w:rsidRPr="0045681F">
              <w:rPr>
                <w:rFonts w:asciiTheme="minorHAnsi" w:hAnsiTheme="minorHAnsi" w:cstheme="minorHAnsi"/>
                <w:b/>
                <w:sz w:val="20"/>
                <w:szCs w:val="20"/>
              </w:rPr>
              <w:t xml:space="preserve"> 2</w:t>
            </w:r>
          </w:p>
          <w:p w14:paraId="21527F95" w14:textId="77777777" w:rsidR="00E865DB" w:rsidRPr="0045681F" w:rsidRDefault="00E865DB" w:rsidP="00E865DB">
            <w:pPr>
              <w:tabs>
                <w:tab w:val="left" w:pos="9356"/>
              </w:tabs>
              <w:jc w:val="center"/>
              <w:rPr>
                <w:rFonts w:asciiTheme="minorHAnsi" w:hAnsiTheme="minorHAnsi" w:cstheme="minorHAnsi"/>
                <w:b/>
                <w:sz w:val="20"/>
                <w:szCs w:val="20"/>
              </w:rPr>
            </w:pPr>
            <w:r w:rsidRPr="0045681F">
              <w:rPr>
                <w:rFonts w:asciiTheme="minorHAnsi" w:hAnsiTheme="minorHAnsi" w:cstheme="minorHAnsi"/>
                <w:b/>
                <w:sz w:val="20"/>
                <w:szCs w:val="20"/>
              </w:rPr>
              <w:t>Αυτόματο σύστημα συνδυασμένης χρωματογραφίας (LC x GC) με ανιχνευτ</w:t>
            </w:r>
            <w:r w:rsidR="00E32E64">
              <w:rPr>
                <w:rFonts w:asciiTheme="minorHAnsi" w:hAnsiTheme="minorHAnsi" w:cstheme="minorHAnsi"/>
                <w:b/>
                <w:sz w:val="20"/>
                <w:szCs w:val="20"/>
              </w:rPr>
              <w:t>ές</w:t>
            </w:r>
            <w:r w:rsidRPr="0045681F">
              <w:rPr>
                <w:rFonts w:asciiTheme="minorHAnsi" w:hAnsiTheme="minorHAnsi" w:cstheme="minorHAnsi"/>
                <w:b/>
                <w:sz w:val="20"/>
                <w:szCs w:val="20"/>
              </w:rPr>
              <w:t xml:space="preserve"> ιονισμού φλόγας</w:t>
            </w:r>
            <w:r w:rsidR="00DB5793">
              <w:rPr>
                <w:rFonts w:asciiTheme="minorHAnsi" w:hAnsiTheme="minorHAnsi" w:cstheme="minorHAnsi"/>
                <w:b/>
                <w:sz w:val="20"/>
                <w:szCs w:val="20"/>
              </w:rPr>
              <w:t xml:space="preserve"> </w:t>
            </w:r>
            <w:r w:rsidR="00DB5793" w:rsidRPr="00DB5793">
              <w:rPr>
                <w:rFonts w:asciiTheme="minorHAnsi" w:hAnsiTheme="minorHAnsi" w:cstheme="minorHAnsi"/>
                <w:b/>
                <w:sz w:val="20"/>
                <w:szCs w:val="20"/>
              </w:rPr>
              <w:t>&amp; παροχή υπηρεσιών πενταετούς διάρκειας εγγύησης καλής λειτουργίας</w:t>
            </w:r>
          </w:p>
          <w:p w14:paraId="74F52C40" w14:textId="77777777" w:rsidR="00E865DB" w:rsidRPr="0045681F" w:rsidRDefault="00E865DB" w:rsidP="00E865DB">
            <w:pPr>
              <w:tabs>
                <w:tab w:val="left" w:pos="9356"/>
              </w:tabs>
              <w:jc w:val="center"/>
              <w:rPr>
                <w:rFonts w:asciiTheme="minorHAnsi" w:hAnsiTheme="minorHAnsi" w:cstheme="minorHAnsi"/>
                <w:b/>
                <w:sz w:val="20"/>
                <w:szCs w:val="20"/>
              </w:rPr>
            </w:pPr>
            <w:r w:rsidRPr="0045681F">
              <w:rPr>
                <w:rFonts w:asciiTheme="minorHAnsi" w:hAnsiTheme="minorHAnsi" w:cstheme="minorHAnsi"/>
                <w:b/>
                <w:sz w:val="20"/>
                <w:szCs w:val="20"/>
              </w:rPr>
              <w:t>1 τεμάχιο</w:t>
            </w:r>
          </w:p>
          <w:p w14:paraId="7CAF8B22" w14:textId="77777777" w:rsidR="00E865DB" w:rsidRPr="0045681F" w:rsidRDefault="00E865DB" w:rsidP="00E865DB">
            <w:pPr>
              <w:tabs>
                <w:tab w:val="left" w:pos="9356"/>
              </w:tabs>
              <w:rPr>
                <w:rFonts w:asciiTheme="minorHAnsi" w:hAnsiTheme="minorHAnsi" w:cstheme="minorHAnsi"/>
                <w:b/>
                <w:sz w:val="20"/>
                <w:szCs w:val="20"/>
              </w:rPr>
            </w:pPr>
          </w:p>
          <w:p w14:paraId="7579892A" w14:textId="77777777" w:rsidR="00E865DB" w:rsidRPr="0045681F" w:rsidRDefault="00E865DB" w:rsidP="00E865DB">
            <w:pPr>
              <w:tabs>
                <w:tab w:val="left" w:pos="9356"/>
              </w:tabs>
              <w:jc w:val="center"/>
              <w:rPr>
                <w:rFonts w:asciiTheme="minorHAnsi" w:hAnsiTheme="minorHAnsi" w:cstheme="minorHAnsi"/>
                <w:b/>
                <w:sz w:val="20"/>
                <w:szCs w:val="20"/>
              </w:rPr>
            </w:pPr>
            <w:r w:rsidRPr="0045681F">
              <w:rPr>
                <w:rFonts w:asciiTheme="minorHAnsi" w:hAnsiTheme="minorHAnsi" w:cstheme="minorHAnsi"/>
                <w:b/>
                <w:sz w:val="20"/>
                <w:szCs w:val="20"/>
              </w:rPr>
              <w:t>Προορίζεται για τις Α' ΧΥ ΑΘΗΝΩΝ ΤΜΗΜΑ Β &amp; Β' ΧΥ ΑΘΗΝΩΝ ΤΜΗΜΑ Β</w:t>
            </w:r>
          </w:p>
          <w:p w14:paraId="52900D2A" w14:textId="77777777" w:rsidR="00E865DB" w:rsidRPr="0045681F" w:rsidRDefault="00E865DB" w:rsidP="00E865DB">
            <w:pPr>
              <w:tabs>
                <w:tab w:val="left" w:pos="9356"/>
              </w:tabs>
              <w:rPr>
                <w:rFonts w:asciiTheme="minorHAnsi" w:hAnsiTheme="minorHAnsi" w:cstheme="minorHAnsi"/>
                <w:sz w:val="20"/>
                <w:szCs w:val="20"/>
              </w:rPr>
            </w:pPr>
          </w:p>
          <w:p w14:paraId="7B55D64D" w14:textId="77777777" w:rsidR="00E865DB" w:rsidRPr="0045681F" w:rsidRDefault="00E865DB" w:rsidP="00E865DB">
            <w:pPr>
              <w:tabs>
                <w:tab w:val="left" w:pos="9356"/>
              </w:tabs>
              <w:rPr>
                <w:rFonts w:asciiTheme="minorHAnsi" w:hAnsiTheme="minorHAnsi" w:cstheme="minorHAnsi"/>
                <w:sz w:val="20"/>
                <w:szCs w:val="20"/>
              </w:rPr>
            </w:pPr>
            <w:r w:rsidRPr="0045681F">
              <w:rPr>
                <w:rFonts w:asciiTheme="minorHAnsi" w:hAnsiTheme="minorHAnsi" w:cstheme="minorHAnsi"/>
                <w:sz w:val="20"/>
                <w:szCs w:val="20"/>
              </w:rPr>
              <w:t>Το σύστημα θα αποτελείται από συνδυασμό οργάνων αέριας χρωματογραφίας, υγρής χρωματογραφίας, ρομποτικού αυτόματου δειγματολήπτη, ελεγκτή του συστήματος, λογισμικό, ηλεκτρονικό υπολογιστή και θα λειτουργεί μέσω ενός ενιαίου λογισμικού ως αυτόνομη και αυτόματη μονάδα προσδιορισμού παραφινελαίων. Το σύστημα θα έχει δυνατότητα προσδιορισμού των κλασμάτων των κεκορεσμένων (MOSH) και των αρωματικών (MOAH) υδρογονανθράκων παραφινελαίου.</w:t>
            </w:r>
          </w:p>
          <w:p w14:paraId="270B4435" w14:textId="77777777" w:rsidR="00E865DB" w:rsidRDefault="00E865DB" w:rsidP="00E865DB">
            <w:pPr>
              <w:tabs>
                <w:tab w:val="left" w:pos="9356"/>
              </w:tabs>
              <w:rPr>
                <w:rFonts w:asciiTheme="minorHAnsi" w:hAnsiTheme="minorHAnsi" w:cstheme="minorHAnsi"/>
                <w:sz w:val="20"/>
                <w:szCs w:val="20"/>
              </w:rPr>
            </w:pPr>
            <w:r w:rsidRPr="0045681F">
              <w:rPr>
                <w:rFonts w:asciiTheme="minorHAnsi" w:hAnsiTheme="minorHAnsi" w:cstheme="minorHAnsi"/>
                <w:sz w:val="20"/>
                <w:szCs w:val="20"/>
              </w:rPr>
              <w:t>Οι επιμέρους μονάδες του συστήματος θα πρέπει να πληρούν τα παρακάτω ελάχιστα χαρακτηριστικά:</w:t>
            </w:r>
          </w:p>
        </w:tc>
        <w:tc>
          <w:tcPr>
            <w:tcW w:w="1084" w:type="dxa"/>
          </w:tcPr>
          <w:p w14:paraId="76445F05"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37FE44BE" w14:textId="77777777" w:rsidR="00E865DB" w:rsidRDefault="00E865DB" w:rsidP="00E865DB">
            <w:pPr>
              <w:tabs>
                <w:tab w:val="left" w:pos="2940"/>
              </w:tabs>
              <w:rPr>
                <w:rFonts w:asciiTheme="minorHAnsi" w:hAnsiTheme="minorHAnsi" w:cstheme="minorHAnsi"/>
                <w:sz w:val="20"/>
                <w:szCs w:val="20"/>
              </w:rPr>
            </w:pPr>
          </w:p>
        </w:tc>
        <w:tc>
          <w:tcPr>
            <w:tcW w:w="1542" w:type="dxa"/>
          </w:tcPr>
          <w:p w14:paraId="30A005AA" w14:textId="77777777" w:rsidR="00E865DB" w:rsidRDefault="00E865DB" w:rsidP="00E865DB">
            <w:pPr>
              <w:tabs>
                <w:tab w:val="left" w:pos="2940"/>
              </w:tabs>
              <w:rPr>
                <w:rFonts w:asciiTheme="minorHAnsi" w:hAnsiTheme="minorHAnsi" w:cstheme="minorHAnsi"/>
                <w:sz w:val="20"/>
                <w:szCs w:val="20"/>
              </w:rPr>
            </w:pPr>
          </w:p>
        </w:tc>
      </w:tr>
      <w:tr w:rsidR="00E865DB" w14:paraId="6C8C415B" w14:textId="77777777" w:rsidTr="00331F33">
        <w:tc>
          <w:tcPr>
            <w:tcW w:w="5840" w:type="dxa"/>
          </w:tcPr>
          <w:p w14:paraId="34077B25" w14:textId="77777777" w:rsidR="00E865DB" w:rsidRPr="00E865DB" w:rsidRDefault="00E865DB" w:rsidP="00E865DB">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 xml:space="preserve">Α. Σύστημα υγρής χρωματογραφίας </w:t>
            </w:r>
          </w:p>
        </w:tc>
        <w:tc>
          <w:tcPr>
            <w:tcW w:w="1084" w:type="dxa"/>
          </w:tcPr>
          <w:p w14:paraId="1E0C02AD"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4DCF5E38" w14:textId="77777777" w:rsidR="00E865DB" w:rsidRDefault="00E865DB" w:rsidP="00E865DB">
            <w:pPr>
              <w:tabs>
                <w:tab w:val="left" w:pos="2940"/>
              </w:tabs>
              <w:rPr>
                <w:rFonts w:asciiTheme="minorHAnsi" w:hAnsiTheme="minorHAnsi" w:cstheme="minorHAnsi"/>
                <w:sz w:val="20"/>
                <w:szCs w:val="20"/>
              </w:rPr>
            </w:pPr>
          </w:p>
        </w:tc>
        <w:tc>
          <w:tcPr>
            <w:tcW w:w="1542" w:type="dxa"/>
          </w:tcPr>
          <w:p w14:paraId="275E6D1A" w14:textId="77777777" w:rsidR="00E865DB" w:rsidRDefault="00E865DB" w:rsidP="00E865DB">
            <w:pPr>
              <w:tabs>
                <w:tab w:val="left" w:pos="2940"/>
              </w:tabs>
              <w:rPr>
                <w:rFonts w:asciiTheme="minorHAnsi" w:hAnsiTheme="minorHAnsi" w:cstheme="minorHAnsi"/>
                <w:sz w:val="20"/>
                <w:szCs w:val="20"/>
              </w:rPr>
            </w:pPr>
          </w:p>
        </w:tc>
      </w:tr>
      <w:tr w:rsidR="00E865DB" w14:paraId="6C815337" w14:textId="77777777" w:rsidTr="00331F33">
        <w:tc>
          <w:tcPr>
            <w:tcW w:w="5840" w:type="dxa"/>
          </w:tcPr>
          <w:p w14:paraId="5BB421C4" w14:textId="77777777" w:rsidR="00E865DB" w:rsidRDefault="00E865DB" w:rsidP="00E865DB">
            <w:pPr>
              <w:tabs>
                <w:tab w:val="left" w:pos="9356"/>
              </w:tabs>
              <w:contextualSpacing/>
              <w:rPr>
                <w:rFonts w:asciiTheme="minorHAnsi" w:hAnsiTheme="minorHAnsi" w:cstheme="minorHAnsi"/>
                <w:sz w:val="20"/>
                <w:szCs w:val="20"/>
              </w:rPr>
            </w:pPr>
            <w:r w:rsidRPr="00E865DB">
              <w:rPr>
                <w:rFonts w:asciiTheme="minorHAnsi" w:hAnsiTheme="minorHAnsi" w:cstheme="minorHAnsi"/>
                <w:sz w:val="20"/>
                <w:szCs w:val="20"/>
              </w:rPr>
              <w:t xml:space="preserve">1. Να διαθέτει σύστημα δύο αντλιών για την διενέργεια βαθμωτής έκλουσης υψηλής πίεσης. </w:t>
            </w:r>
          </w:p>
        </w:tc>
        <w:tc>
          <w:tcPr>
            <w:tcW w:w="1084" w:type="dxa"/>
          </w:tcPr>
          <w:p w14:paraId="288030A6"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58D71EFA" w14:textId="77777777" w:rsidR="00E865DB" w:rsidRDefault="00E865DB" w:rsidP="00E865DB">
            <w:pPr>
              <w:tabs>
                <w:tab w:val="left" w:pos="2940"/>
              </w:tabs>
              <w:rPr>
                <w:rFonts w:asciiTheme="minorHAnsi" w:hAnsiTheme="minorHAnsi" w:cstheme="minorHAnsi"/>
                <w:sz w:val="20"/>
                <w:szCs w:val="20"/>
              </w:rPr>
            </w:pPr>
          </w:p>
        </w:tc>
        <w:tc>
          <w:tcPr>
            <w:tcW w:w="1542" w:type="dxa"/>
          </w:tcPr>
          <w:p w14:paraId="4FCC5262" w14:textId="77777777" w:rsidR="00E865DB" w:rsidRDefault="00E865DB" w:rsidP="00E865DB">
            <w:pPr>
              <w:tabs>
                <w:tab w:val="left" w:pos="2940"/>
              </w:tabs>
              <w:rPr>
                <w:rFonts w:asciiTheme="minorHAnsi" w:hAnsiTheme="minorHAnsi" w:cstheme="minorHAnsi"/>
                <w:sz w:val="20"/>
                <w:szCs w:val="20"/>
              </w:rPr>
            </w:pPr>
          </w:p>
        </w:tc>
      </w:tr>
      <w:tr w:rsidR="00E865DB" w14:paraId="5C44B81A" w14:textId="77777777" w:rsidTr="00331F33">
        <w:tc>
          <w:tcPr>
            <w:tcW w:w="5840" w:type="dxa"/>
          </w:tcPr>
          <w:p w14:paraId="3862481D" w14:textId="77777777" w:rsidR="00E865DB" w:rsidRDefault="00E865DB" w:rsidP="00E865DB">
            <w:pPr>
              <w:tabs>
                <w:tab w:val="left" w:pos="9356"/>
              </w:tabs>
              <w:contextualSpacing/>
              <w:rPr>
                <w:rFonts w:asciiTheme="minorHAnsi" w:hAnsiTheme="minorHAnsi" w:cstheme="minorHAnsi"/>
                <w:sz w:val="20"/>
                <w:szCs w:val="20"/>
              </w:rPr>
            </w:pPr>
            <w:r w:rsidRPr="00E865DB">
              <w:rPr>
                <w:rFonts w:asciiTheme="minorHAnsi" w:hAnsiTheme="minorHAnsi" w:cstheme="minorHAnsi"/>
                <w:sz w:val="20"/>
                <w:szCs w:val="20"/>
              </w:rPr>
              <w:t>2. Οι δύο αντλίες να είναι δύο πιστονιών με παράλληλη διάταξη.</w:t>
            </w:r>
          </w:p>
        </w:tc>
        <w:tc>
          <w:tcPr>
            <w:tcW w:w="1084" w:type="dxa"/>
          </w:tcPr>
          <w:p w14:paraId="2D754000"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06251413" w14:textId="77777777" w:rsidR="00E865DB" w:rsidRDefault="00E865DB" w:rsidP="00E865DB">
            <w:pPr>
              <w:tabs>
                <w:tab w:val="left" w:pos="2940"/>
              </w:tabs>
              <w:rPr>
                <w:rFonts w:asciiTheme="minorHAnsi" w:hAnsiTheme="minorHAnsi" w:cstheme="minorHAnsi"/>
                <w:sz w:val="20"/>
                <w:szCs w:val="20"/>
              </w:rPr>
            </w:pPr>
          </w:p>
        </w:tc>
        <w:tc>
          <w:tcPr>
            <w:tcW w:w="1542" w:type="dxa"/>
          </w:tcPr>
          <w:p w14:paraId="577FC8BC" w14:textId="77777777" w:rsidR="00E865DB" w:rsidRDefault="00E865DB" w:rsidP="00E865DB">
            <w:pPr>
              <w:tabs>
                <w:tab w:val="left" w:pos="2940"/>
              </w:tabs>
              <w:rPr>
                <w:rFonts w:asciiTheme="minorHAnsi" w:hAnsiTheme="minorHAnsi" w:cstheme="minorHAnsi"/>
                <w:sz w:val="20"/>
                <w:szCs w:val="20"/>
              </w:rPr>
            </w:pPr>
          </w:p>
        </w:tc>
      </w:tr>
      <w:tr w:rsidR="00E865DB" w14:paraId="14BDA1F7" w14:textId="77777777" w:rsidTr="00331F33">
        <w:tc>
          <w:tcPr>
            <w:tcW w:w="5840" w:type="dxa"/>
          </w:tcPr>
          <w:p w14:paraId="5357952F" w14:textId="77777777" w:rsidR="00E865DB" w:rsidRDefault="00E865DB" w:rsidP="00E865DB">
            <w:pPr>
              <w:tabs>
                <w:tab w:val="left" w:pos="9356"/>
              </w:tabs>
              <w:contextualSpacing/>
              <w:rPr>
                <w:rFonts w:asciiTheme="minorHAnsi" w:hAnsiTheme="minorHAnsi" w:cstheme="minorHAnsi"/>
                <w:sz w:val="20"/>
                <w:szCs w:val="20"/>
              </w:rPr>
            </w:pPr>
            <w:r w:rsidRPr="00E865DB">
              <w:rPr>
                <w:rFonts w:asciiTheme="minorHAnsi" w:hAnsiTheme="minorHAnsi" w:cstheme="minorHAnsi"/>
                <w:sz w:val="20"/>
                <w:szCs w:val="20"/>
              </w:rPr>
              <w:t>3. Η πρώτη αντλία (master) να έχει ικανότητα λειτουργίας έως 60 MPa.</w:t>
            </w:r>
          </w:p>
        </w:tc>
        <w:tc>
          <w:tcPr>
            <w:tcW w:w="1084" w:type="dxa"/>
          </w:tcPr>
          <w:p w14:paraId="620320D0"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2D0EA541" w14:textId="77777777" w:rsidR="00E865DB" w:rsidRDefault="00E865DB" w:rsidP="00E865DB">
            <w:pPr>
              <w:tabs>
                <w:tab w:val="left" w:pos="2940"/>
              </w:tabs>
              <w:rPr>
                <w:rFonts w:asciiTheme="minorHAnsi" w:hAnsiTheme="minorHAnsi" w:cstheme="minorHAnsi"/>
                <w:sz w:val="20"/>
                <w:szCs w:val="20"/>
              </w:rPr>
            </w:pPr>
          </w:p>
        </w:tc>
        <w:tc>
          <w:tcPr>
            <w:tcW w:w="1542" w:type="dxa"/>
          </w:tcPr>
          <w:p w14:paraId="25E6725A" w14:textId="77777777" w:rsidR="00E865DB" w:rsidRDefault="00E865DB" w:rsidP="00E865DB">
            <w:pPr>
              <w:tabs>
                <w:tab w:val="left" w:pos="2940"/>
              </w:tabs>
              <w:rPr>
                <w:rFonts w:asciiTheme="minorHAnsi" w:hAnsiTheme="minorHAnsi" w:cstheme="minorHAnsi"/>
                <w:sz w:val="20"/>
                <w:szCs w:val="20"/>
              </w:rPr>
            </w:pPr>
          </w:p>
        </w:tc>
      </w:tr>
      <w:tr w:rsidR="00E865DB" w14:paraId="2D8F2E03" w14:textId="77777777" w:rsidTr="00331F33">
        <w:tc>
          <w:tcPr>
            <w:tcW w:w="5840" w:type="dxa"/>
          </w:tcPr>
          <w:p w14:paraId="49FB4E35" w14:textId="77777777" w:rsidR="00E865DB" w:rsidRDefault="00E865DB" w:rsidP="00E865DB">
            <w:pPr>
              <w:tabs>
                <w:tab w:val="left" w:pos="9356"/>
              </w:tabs>
              <w:contextualSpacing/>
              <w:rPr>
                <w:rFonts w:asciiTheme="minorHAnsi" w:hAnsiTheme="minorHAnsi" w:cstheme="minorHAnsi"/>
                <w:sz w:val="20"/>
                <w:szCs w:val="20"/>
              </w:rPr>
            </w:pPr>
            <w:r w:rsidRPr="00E865DB">
              <w:rPr>
                <w:rFonts w:asciiTheme="minorHAnsi" w:hAnsiTheme="minorHAnsi" w:cstheme="minorHAnsi"/>
                <w:sz w:val="20"/>
                <w:szCs w:val="20"/>
              </w:rPr>
              <w:t>4. Η δεύτερη αντλία (slave) να έχει ικανότητα λειτουργίας έως 44 MPa.</w:t>
            </w:r>
          </w:p>
        </w:tc>
        <w:tc>
          <w:tcPr>
            <w:tcW w:w="1084" w:type="dxa"/>
          </w:tcPr>
          <w:p w14:paraId="48F41A0D"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5798338C" w14:textId="77777777" w:rsidR="00E865DB" w:rsidRDefault="00E865DB" w:rsidP="00E865DB">
            <w:pPr>
              <w:tabs>
                <w:tab w:val="left" w:pos="2940"/>
              </w:tabs>
              <w:rPr>
                <w:rFonts w:asciiTheme="minorHAnsi" w:hAnsiTheme="minorHAnsi" w:cstheme="minorHAnsi"/>
                <w:sz w:val="20"/>
                <w:szCs w:val="20"/>
              </w:rPr>
            </w:pPr>
          </w:p>
        </w:tc>
        <w:tc>
          <w:tcPr>
            <w:tcW w:w="1542" w:type="dxa"/>
          </w:tcPr>
          <w:p w14:paraId="04FE5F00" w14:textId="77777777" w:rsidR="00E865DB" w:rsidRDefault="00E865DB" w:rsidP="00E865DB">
            <w:pPr>
              <w:tabs>
                <w:tab w:val="left" w:pos="2940"/>
              </w:tabs>
              <w:rPr>
                <w:rFonts w:asciiTheme="minorHAnsi" w:hAnsiTheme="minorHAnsi" w:cstheme="minorHAnsi"/>
                <w:sz w:val="20"/>
                <w:szCs w:val="20"/>
              </w:rPr>
            </w:pPr>
          </w:p>
        </w:tc>
      </w:tr>
      <w:tr w:rsidR="00E865DB" w14:paraId="42BB7386" w14:textId="77777777" w:rsidTr="00331F33">
        <w:tc>
          <w:tcPr>
            <w:tcW w:w="5840" w:type="dxa"/>
          </w:tcPr>
          <w:p w14:paraId="68E4E69B" w14:textId="77777777" w:rsidR="00E865DB" w:rsidRDefault="00E865DB" w:rsidP="00E865DB">
            <w:pPr>
              <w:tabs>
                <w:tab w:val="left" w:pos="9356"/>
              </w:tabs>
              <w:contextualSpacing/>
              <w:rPr>
                <w:rFonts w:asciiTheme="minorHAnsi" w:hAnsiTheme="minorHAnsi" w:cstheme="minorHAnsi"/>
                <w:sz w:val="20"/>
                <w:szCs w:val="20"/>
              </w:rPr>
            </w:pPr>
            <w:r w:rsidRPr="00E865DB">
              <w:rPr>
                <w:rFonts w:asciiTheme="minorHAnsi" w:hAnsiTheme="minorHAnsi" w:cstheme="minorHAnsi"/>
                <w:sz w:val="20"/>
                <w:szCs w:val="20"/>
              </w:rPr>
              <w:t>5. Να συνοδεύονται από σύστημα απαέρωσης με κενό.</w:t>
            </w:r>
          </w:p>
        </w:tc>
        <w:tc>
          <w:tcPr>
            <w:tcW w:w="1084" w:type="dxa"/>
          </w:tcPr>
          <w:p w14:paraId="306FA705"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46673512" w14:textId="77777777" w:rsidR="00E865DB" w:rsidRDefault="00E865DB" w:rsidP="00E865DB">
            <w:pPr>
              <w:tabs>
                <w:tab w:val="left" w:pos="2940"/>
              </w:tabs>
              <w:rPr>
                <w:rFonts w:asciiTheme="minorHAnsi" w:hAnsiTheme="minorHAnsi" w:cstheme="minorHAnsi"/>
                <w:sz w:val="20"/>
                <w:szCs w:val="20"/>
              </w:rPr>
            </w:pPr>
          </w:p>
        </w:tc>
        <w:tc>
          <w:tcPr>
            <w:tcW w:w="1542" w:type="dxa"/>
          </w:tcPr>
          <w:p w14:paraId="006BCD9B" w14:textId="77777777" w:rsidR="00E865DB" w:rsidRDefault="00E865DB" w:rsidP="00E865DB">
            <w:pPr>
              <w:tabs>
                <w:tab w:val="left" w:pos="2940"/>
              </w:tabs>
              <w:rPr>
                <w:rFonts w:asciiTheme="minorHAnsi" w:hAnsiTheme="minorHAnsi" w:cstheme="minorHAnsi"/>
                <w:sz w:val="20"/>
                <w:szCs w:val="20"/>
              </w:rPr>
            </w:pPr>
          </w:p>
        </w:tc>
      </w:tr>
      <w:tr w:rsidR="00E865DB" w14:paraId="367AF614" w14:textId="77777777" w:rsidTr="00331F33">
        <w:tc>
          <w:tcPr>
            <w:tcW w:w="5840" w:type="dxa"/>
          </w:tcPr>
          <w:p w14:paraId="2C4BA8B5" w14:textId="77777777" w:rsidR="00E865DB" w:rsidRDefault="00E865DB" w:rsidP="00E865DB">
            <w:pPr>
              <w:tabs>
                <w:tab w:val="left" w:pos="9356"/>
              </w:tabs>
              <w:contextualSpacing/>
              <w:rPr>
                <w:rFonts w:asciiTheme="minorHAnsi" w:hAnsiTheme="minorHAnsi" w:cstheme="minorHAnsi"/>
                <w:sz w:val="20"/>
                <w:szCs w:val="20"/>
              </w:rPr>
            </w:pPr>
            <w:r w:rsidRPr="00E865DB">
              <w:rPr>
                <w:rFonts w:asciiTheme="minorHAnsi" w:hAnsiTheme="minorHAnsi" w:cstheme="minorHAnsi"/>
                <w:sz w:val="20"/>
                <w:szCs w:val="20"/>
              </w:rPr>
              <w:lastRenderedPageBreak/>
              <w:t xml:space="preserve">6. Να συνοδεύεται από ανιχνευτή ορατού-υπεριώδους με θερμοστατούμενο κελί μέτρησης. </w:t>
            </w:r>
          </w:p>
        </w:tc>
        <w:tc>
          <w:tcPr>
            <w:tcW w:w="1084" w:type="dxa"/>
          </w:tcPr>
          <w:p w14:paraId="6D940291" w14:textId="77777777" w:rsidR="00E865DB" w:rsidRDefault="00E865DB" w:rsidP="00E865DB">
            <w:pPr>
              <w:jc w:val="center"/>
            </w:pPr>
            <w:r w:rsidRPr="009549C8">
              <w:rPr>
                <w:rFonts w:asciiTheme="minorHAnsi" w:hAnsiTheme="minorHAnsi" w:cstheme="minorHAnsi"/>
                <w:sz w:val="20"/>
                <w:szCs w:val="20"/>
              </w:rPr>
              <w:t>ΝΑΙ</w:t>
            </w:r>
          </w:p>
        </w:tc>
        <w:tc>
          <w:tcPr>
            <w:tcW w:w="1162" w:type="dxa"/>
          </w:tcPr>
          <w:p w14:paraId="62335435" w14:textId="77777777" w:rsidR="00E865DB" w:rsidRDefault="00E865DB" w:rsidP="00E865DB">
            <w:pPr>
              <w:tabs>
                <w:tab w:val="left" w:pos="2940"/>
              </w:tabs>
              <w:rPr>
                <w:rFonts w:asciiTheme="minorHAnsi" w:hAnsiTheme="minorHAnsi" w:cstheme="minorHAnsi"/>
                <w:sz w:val="20"/>
                <w:szCs w:val="20"/>
              </w:rPr>
            </w:pPr>
          </w:p>
        </w:tc>
        <w:tc>
          <w:tcPr>
            <w:tcW w:w="1542" w:type="dxa"/>
          </w:tcPr>
          <w:p w14:paraId="663265DE" w14:textId="77777777" w:rsidR="00E865DB" w:rsidRDefault="00E865DB" w:rsidP="00E865DB">
            <w:pPr>
              <w:tabs>
                <w:tab w:val="left" w:pos="2940"/>
              </w:tabs>
              <w:rPr>
                <w:rFonts w:asciiTheme="minorHAnsi" w:hAnsiTheme="minorHAnsi" w:cstheme="minorHAnsi"/>
                <w:sz w:val="20"/>
                <w:szCs w:val="20"/>
              </w:rPr>
            </w:pPr>
          </w:p>
        </w:tc>
      </w:tr>
      <w:tr w:rsidR="000D2A40" w14:paraId="671C708B" w14:textId="77777777" w:rsidTr="00331F33">
        <w:tc>
          <w:tcPr>
            <w:tcW w:w="5840" w:type="dxa"/>
          </w:tcPr>
          <w:p w14:paraId="263F1D7B" w14:textId="77777777" w:rsidR="000D2A40" w:rsidRPr="00F82A53" w:rsidRDefault="000D2A40" w:rsidP="000D2A40">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Β.  Σύστημα αέριας χρωματογραφίας</w:t>
            </w:r>
          </w:p>
        </w:tc>
        <w:tc>
          <w:tcPr>
            <w:tcW w:w="1084" w:type="dxa"/>
          </w:tcPr>
          <w:p w14:paraId="5E5AC4B5"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5B394977" w14:textId="77777777" w:rsidR="000D2A40" w:rsidRDefault="000D2A40" w:rsidP="000D2A40">
            <w:pPr>
              <w:tabs>
                <w:tab w:val="left" w:pos="2940"/>
              </w:tabs>
              <w:rPr>
                <w:rFonts w:asciiTheme="minorHAnsi" w:hAnsiTheme="minorHAnsi" w:cstheme="minorHAnsi"/>
                <w:sz w:val="20"/>
                <w:szCs w:val="20"/>
              </w:rPr>
            </w:pPr>
          </w:p>
        </w:tc>
        <w:tc>
          <w:tcPr>
            <w:tcW w:w="1542" w:type="dxa"/>
          </w:tcPr>
          <w:p w14:paraId="3FC441C8" w14:textId="77777777" w:rsidR="000D2A40" w:rsidRDefault="000D2A40" w:rsidP="000D2A40">
            <w:pPr>
              <w:tabs>
                <w:tab w:val="left" w:pos="2940"/>
              </w:tabs>
              <w:rPr>
                <w:rFonts w:asciiTheme="minorHAnsi" w:hAnsiTheme="minorHAnsi" w:cstheme="minorHAnsi"/>
                <w:sz w:val="20"/>
                <w:szCs w:val="20"/>
              </w:rPr>
            </w:pPr>
          </w:p>
        </w:tc>
      </w:tr>
      <w:tr w:rsidR="000D2A40" w14:paraId="4B7D4B34" w14:textId="77777777" w:rsidTr="00331F33">
        <w:tc>
          <w:tcPr>
            <w:tcW w:w="5840" w:type="dxa"/>
          </w:tcPr>
          <w:p w14:paraId="49166AFF" w14:textId="77777777" w:rsidR="000D2A40" w:rsidRPr="00F82A53"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1. Να διαθέτει δύο ανιχνευτές ιονισμού φλόγας με τις εξής προδιαγραφές:</w:t>
            </w:r>
          </w:p>
          <w:p w14:paraId="7C13A50E" w14:textId="77777777" w:rsidR="000D2A40" w:rsidRPr="0045681F" w:rsidRDefault="000D2A40" w:rsidP="00A718E9">
            <w:pPr>
              <w:pStyle w:val="aff0"/>
              <w:numPr>
                <w:ilvl w:val="0"/>
                <w:numId w:val="40"/>
              </w:numPr>
              <w:tabs>
                <w:tab w:val="left" w:pos="9356"/>
              </w:tabs>
              <w:contextualSpacing/>
              <w:rPr>
                <w:rFonts w:asciiTheme="minorHAnsi" w:hAnsiTheme="minorHAnsi" w:cstheme="minorHAnsi"/>
                <w:sz w:val="20"/>
                <w:szCs w:val="20"/>
              </w:rPr>
            </w:pPr>
            <w:r w:rsidRPr="0045681F">
              <w:rPr>
                <w:rFonts w:asciiTheme="minorHAnsi" w:hAnsiTheme="minorHAnsi" w:cstheme="minorHAnsi"/>
                <w:sz w:val="20"/>
                <w:szCs w:val="20"/>
              </w:rPr>
              <w:t>Γραμμική δυναμική περιοχή τουλάχιστον 1x10</w:t>
            </w:r>
            <w:r w:rsidRPr="0045681F">
              <w:rPr>
                <w:rFonts w:asciiTheme="minorHAnsi" w:hAnsiTheme="minorHAnsi" w:cstheme="minorHAnsi"/>
                <w:sz w:val="20"/>
                <w:szCs w:val="20"/>
                <w:vertAlign w:val="superscript"/>
              </w:rPr>
              <w:t>7</w:t>
            </w:r>
          </w:p>
          <w:p w14:paraId="18B003EC" w14:textId="77777777" w:rsidR="000D2A40" w:rsidRPr="0045681F" w:rsidRDefault="000D2A40" w:rsidP="00A718E9">
            <w:pPr>
              <w:pStyle w:val="aff0"/>
              <w:numPr>
                <w:ilvl w:val="0"/>
                <w:numId w:val="40"/>
              </w:numPr>
              <w:tabs>
                <w:tab w:val="left" w:pos="9356"/>
              </w:tabs>
              <w:contextualSpacing/>
              <w:rPr>
                <w:rFonts w:asciiTheme="minorHAnsi" w:hAnsiTheme="minorHAnsi" w:cstheme="minorHAnsi"/>
                <w:sz w:val="20"/>
                <w:szCs w:val="20"/>
              </w:rPr>
            </w:pPr>
            <w:r w:rsidRPr="0045681F">
              <w:rPr>
                <w:rFonts w:asciiTheme="minorHAnsi" w:hAnsiTheme="minorHAnsi" w:cstheme="minorHAnsi"/>
                <w:sz w:val="20"/>
                <w:szCs w:val="20"/>
              </w:rPr>
              <w:t>Όριο ανίχνευσης μικρότερο από 1,4 pg C/s</w:t>
            </w:r>
          </w:p>
          <w:p w14:paraId="339335B3" w14:textId="77777777" w:rsidR="000D2A40" w:rsidRPr="00F82A53" w:rsidRDefault="000D2A40" w:rsidP="00A718E9">
            <w:pPr>
              <w:pStyle w:val="aff0"/>
              <w:numPr>
                <w:ilvl w:val="0"/>
                <w:numId w:val="40"/>
              </w:numPr>
              <w:tabs>
                <w:tab w:val="left" w:pos="9356"/>
              </w:tabs>
              <w:contextualSpacing/>
              <w:rPr>
                <w:rFonts w:asciiTheme="minorHAnsi" w:hAnsiTheme="minorHAnsi" w:cstheme="minorHAnsi"/>
                <w:sz w:val="20"/>
                <w:szCs w:val="20"/>
              </w:rPr>
            </w:pPr>
            <w:r w:rsidRPr="0045681F">
              <w:rPr>
                <w:rFonts w:asciiTheme="minorHAnsi" w:hAnsiTheme="minorHAnsi" w:cstheme="minorHAnsi"/>
                <w:sz w:val="20"/>
                <w:szCs w:val="20"/>
              </w:rPr>
              <w:t>Μέγιστη θερμοκρασία λειτουργίας τουλάχιστον 400</w:t>
            </w:r>
            <w:r w:rsidRPr="0045681F">
              <w:rPr>
                <w:rFonts w:asciiTheme="minorHAnsi" w:hAnsiTheme="minorHAnsi" w:cstheme="minorHAnsi"/>
                <w:sz w:val="20"/>
                <w:szCs w:val="20"/>
                <w:vertAlign w:val="superscript"/>
              </w:rPr>
              <w:t>ο</w:t>
            </w:r>
            <w:r w:rsidRPr="0045681F">
              <w:rPr>
                <w:rFonts w:asciiTheme="minorHAnsi" w:hAnsiTheme="minorHAnsi" w:cstheme="minorHAnsi"/>
                <w:sz w:val="20"/>
                <w:szCs w:val="20"/>
              </w:rPr>
              <w:t>C.</w:t>
            </w:r>
          </w:p>
        </w:tc>
        <w:tc>
          <w:tcPr>
            <w:tcW w:w="1084" w:type="dxa"/>
          </w:tcPr>
          <w:p w14:paraId="317FDA03"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10DB7198" w14:textId="77777777" w:rsidR="000D2A40" w:rsidRDefault="000D2A40" w:rsidP="000D2A40">
            <w:pPr>
              <w:tabs>
                <w:tab w:val="left" w:pos="2940"/>
              </w:tabs>
              <w:rPr>
                <w:rFonts w:asciiTheme="minorHAnsi" w:hAnsiTheme="minorHAnsi" w:cstheme="minorHAnsi"/>
                <w:sz w:val="20"/>
                <w:szCs w:val="20"/>
              </w:rPr>
            </w:pPr>
          </w:p>
        </w:tc>
        <w:tc>
          <w:tcPr>
            <w:tcW w:w="1542" w:type="dxa"/>
          </w:tcPr>
          <w:p w14:paraId="4DA19927" w14:textId="77777777" w:rsidR="000D2A40" w:rsidRDefault="000D2A40" w:rsidP="000D2A40">
            <w:pPr>
              <w:tabs>
                <w:tab w:val="left" w:pos="2940"/>
              </w:tabs>
              <w:rPr>
                <w:rFonts w:asciiTheme="minorHAnsi" w:hAnsiTheme="minorHAnsi" w:cstheme="minorHAnsi"/>
                <w:sz w:val="20"/>
                <w:szCs w:val="20"/>
              </w:rPr>
            </w:pPr>
          </w:p>
        </w:tc>
      </w:tr>
      <w:tr w:rsidR="000D2A40" w14:paraId="5C36CC9E" w14:textId="77777777" w:rsidTr="00331F33">
        <w:tc>
          <w:tcPr>
            <w:tcW w:w="5840" w:type="dxa"/>
          </w:tcPr>
          <w:p w14:paraId="20BAE229"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 xml:space="preserve">2. Να έχει λειτουργία με αέριο He, αλλά το σύστημα να έχει δυνατότητα λειτουργίας με αέριο υδρογόνο. </w:t>
            </w:r>
          </w:p>
        </w:tc>
        <w:tc>
          <w:tcPr>
            <w:tcW w:w="1084" w:type="dxa"/>
          </w:tcPr>
          <w:p w14:paraId="3C82F152"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0670B9FF" w14:textId="77777777" w:rsidR="000D2A40" w:rsidRDefault="000D2A40" w:rsidP="000D2A40">
            <w:pPr>
              <w:tabs>
                <w:tab w:val="left" w:pos="2940"/>
              </w:tabs>
              <w:rPr>
                <w:rFonts w:asciiTheme="minorHAnsi" w:hAnsiTheme="minorHAnsi" w:cstheme="minorHAnsi"/>
                <w:sz w:val="20"/>
                <w:szCs w:val="20"/>
              </w:rPr>
            </w:pPr>
          </w:p>
        </w:tc>
        <w:tc>
          <w:tcPr>
            <w:tcW w:w="1542" w:type="dxa"/>
          </w:tcPr>
          <w:p w14:paraId="2D9C31FF" w14:textId="77777777" w:rsidR="000D2A40" w:rsidRDefault="000D2A40" w:rsidP="000D2A40">
            <w:pPr>
              <w:tabs>
                <w:tab w:val="left" w:pos="2940"/>
              </w:tabs>
              <w:rPr>
                <w:rFonts w:asciiTheme="minorHAnsi" w:hAnsiTheme="minorHAnsi" w:cstheme="minorHAnsi"/>
                <w:sz w:val="20"/>
                <w:szCs w:val="20"/>
              </w:rPr>
            </w:pPr>
          </w:p>
        </w:tc>
      </w:tr>
      <w:tr w:rsidR="000D2A40" w14:paraId="67DAA8DF" w14:textId="77777777" w:rsidTr="00331F33">
        <w:tc>
          <w:tcPr>
            <w:tcW w:w="5840" w:type="dxa"/>
          </w:tcPr>
          <w:p w14:paraId="3D54A017"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3. Ο κλίβανος να διαθέτει μέγιστο ρυθμό ανόδου θερμοκρασίας τουλάχιστον 100 °C/min.</w:t>
            </w:r>
          </w:p>
        </w:tc>
        <w:tc>
          <w:tcPr>
            <w:tcW w:w="1084" w:type="dxa"/>
          </w:tcPr>
          <w:p w14:paraId="728E7243"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5DC2615C" w14:textId="77777777" w:rsidR="000D2A40" w:rsidRDefault="000D2A40" w:rsidP="000D2A40">
            <w:pPr>
              <w:tabs>
                <w:tab w:val="left" w:pos="2940"/>
              </w:tabs>
              <w:rPr>
                <w:rFonts w:asciiTheme="minorHAnsi" w:hAnsiTheme="minorHAnsi" w:cstheme="minorHAnsi"/>
                <w:sz w:val="20"/>
                <w:szCs w:val="20"/>
              </w:rPr>
            </w:pPr>
          </w:p>
        </w:tc>
        <w:tc>
          <w:tcPr>
            <w:tcW w:w="1542" w:type="dxa"/>
          </w:tcPr>
          <w:p w14:paraId="051DEB5B" w14:textId="77777777" w:rsidR="000D2A40" w:rsidRDefault="000D2A40" w:rsidP="000D2A40">
            <w:pPr>
              <w:tabs>
                <w:tab w:val="left" w:pos="2940"/>
              </w:tabs>
              <w:rPr>
                <w:rFonts w:asciiTheme="minorHAnsi" w:hAnsiTheme="minorHAnsi" w:cstheme="minorHAnsi"/>
                <w:sz w:val="20"/>
                <w:szCs w:val="20"/>
              </w:rPr>
            </w:pPr>
          </w:p>
        </w:tc>
      </w:tr>
      <w:tr w:rsidR="000D2A40" w14:paraId="00C275A7" w14:textId="77777777" w:rsidTr="00331F33">
        <w:tc>
          <w:tcPr>
            <w:tcW w:w="5840" w:type="dxa"/>
          </w:tcPr>
          <w:p w14:paraId="4A8D504C"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4. Να διαθέτει έγχρωμη οθόνη με λειτουργίες ελέγχου.</w:t>
            </w:r>
          </w:p>
        </w:tc>
        <w:tc>
          <w:tcPr>
            <w:tcW w:w="1084" w:type="dxa"/>
          </w:tcPr>
          <w:p w14:paraId="2A4E52EB"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19CFDD03" w14:textId="77777777" w:rsidR="000D2A40" w:rsidRDefault="000D2A40" w:rsidP="000D2A40">
            <w:pPr>
              <w:tabs>
                <w:tab w:val="left" w:pos="2940"/>
              </w:tabs>
              <w:rPr>
                <w:rFonts w:asciiTheme="minorHAnsi" w:hAnsiTheme="minorHAnsi" w:cstheme="minorHAnsi"/>
                <w:sz w:val="20"/>
                <w:szCs w:val="20"/>
              </w:rPr>
            </w:pPr>
          </w:p>
        </w:tc>
        <w:tc>
          <w:tcPr>
            <w:tcW w:w="1542" w:type="dxa"/>
          </w:tcPr>
          <w:p w14:paraId="565E752F" w14:textId="77777777" w:rsidR="000D2A40" w:rsidRDefault="000D2A40" w:rsidP="000D2A40">
            <w:pPr>
              <w:tabs>
                <w:tab w:val="left" w:pos="2940"/>
              </w:tabs>
              <w:rPr>
                <w:rFonts w:asciiTheme="minorHAnsi" w:hAnsiTheme="minorHAnsi" w:cstheme="minorHAnsi"/>
                <w:sz w:val="20"/>
                <w:szCs w:val="20"/>
              </w:rPr>
            </w:pPr>
          </w:p>
        </w:tc>
      </w:tr>
      <w:tr w:rsidR="000D2A40" w14:paraId="4F305243" w14:textId="77777777" w:rsidTr="00331F33">
        <w:tc>
          <w:tcPr>
            <w:tcW w:w="5840" w:type="dxa"/>
          </w:tcPr>
          <w:p w14:paraId="3F283886"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5. Το σύστημα πρέπει να διαθέτει δύο θερμαινόμενες βαλβίδες τύπου SVE με ικανότητα θερμοστάτησης έως τουλάχιστον 150 °C.</w:t>
            </w:r>
          </w:p>
        </w:tc>
        <w:tc>
          <w:tcPr>
            <w:tcW w:w="1084" w:type="dxa"/>
          </w:tcPr>
          <w:p w14:paraId="050D30A5"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60FDF37" w14:textId="77777777" w:rsidR="000D2A40" w:rsidRDefault="000D2A40" w:rsidP="000D2A40">
            <w:pPr>
              <w:tabs>
                <w:tab w:val="left" w:pos="2940"/>
              </w:tabs>
              <w:rPr>
                <w:rFonts w:asciiTheme="minorHAnsi" w:hAnsiTheme="minorHAnsi" w:cstheme="minorHAnsi"/>
                <w:sz w:val="20"/>
                <w:szCs w:val="20"/>
              </w:rPr>
            </w:pPr>
          </w:p>
        </w:tc>
        <w:tc>
          <w:tcPr>
            <w:tcW w:w="1542" w:type="dxa"/>
          </w:tcPr>
          <w:p w14:paraId="09F32071" w14:textId="77777777" w:rsidR="000D2A40" w:rsidRDefault="000D2A40" w:rsidP="000D2A40">
            <w:pPr>
              <w:tabs>
                <w:tab w:val="left" w:pos="2940"/>
              </w:tabs>
              <w:rPr>
                <w:rFonts w:asciiTheme="minorHAnsi" w:hAnsiTheme="minorHAnsi" w:cstheme="minorHAnsi"/>
                <w:sz w:val="20"/>
                <w:szCs w:val="20"/>
              </w:rPr>
            </w:pPr>
          </w:p>
        </w:tc>
      </w:tr>
      <w:tr w:rsidR="000D2A40" w14:paraId="0089926B" w14:textId="77777777" w:rsidTr="00331F33">
        <w:tc>
          <w:tcPr>
            <w:tcW w:w="5840" w:type="dxa"/>
          </w:tcPr>
          <w:p w14:paraId="0BD0AB8F"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 xml:space="preserve">6. Να διαθέτει δύο εισαγωγείς οι οποίοι να δέχονται ποσότητα έγχυσης τουλάχιστον 450 μL. </w:t>
            </w:r>
          </w:p>
        </w:tc>
        <w:tc>
          <w:tcPr>
            <w:tcW w:w="1084" w:type="dxa"/>
          </w:tcPr>
          <w:p w14:paraId="5F5250E8"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3F6CAD1" w14:textId="77777777" w:rsidR="000D2A40" w:rsidRDefault="000D2A40" w:rsidP="000D2A40">
            <w:pPr>
              <w:tabs>
                <w:tab w:val="left" w:pos="2940"/>
              </w:tabs>
              <w:rPr>
                <w:rFonts w:asciiTheme="minorHAnsi" w:hAnsiTheme="minorHAnsi" w:cstheme="minorHAnsi"/>
                <w:sz w:val="20"/>
                <w:szCs w:val="20"/>
              </w:rPr>
            </w:pPr>
          </w:p>
        </w:tc>
        <w:tc>
          <w:tcPr>
            <w:tcW w:w="1542" w:type="dxa"/>
          </w:tcPr>
          <w:p w14:paraId="5DCF9B66" w14:textId="77777777" w:rsidR="000D2A40" w:rsidRDefault="000D2A40" w:rsidP="000D2A40">
            <w:pPr>
              <w:tabs>
                <w:tab w:val="left" w:pos="2940"/>
              </w:tabs>
              <w:rPr>
                <w:rFonts w:asciiTheme="minorHAnsi" w:hAnsiTheme="minorHAnsi" w:cstheme="minorHAnsi"/>
                <w:sz w:val="20"/>
                <w:szCs w:val="20"/>
              </w:rPr>
            </w:pPr>
          </w:p>
        </w:tc>
      </w:tr>
      <w:tr w:rsidR="000D2A40" w14:paraId="005748D4" w14:textId="77777777" w:rsidTr="00331F33">
        <w:tc>
          <w:tcPr>
            <w:tcW w:w="5840" w:type="dxa"/>
          </w:tcPr>
          <w:p w14:paraId="38C2B7BD" w14:textId="77777777" w:rsidR="000D2A40" w:rsidRPr="00F82A53" w:rsidRDefault="000D2A40" w:rsidP="000D2A40">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 xml:space="preserve">Γ. Αυτόματος δειγματολήπτης </w:t>
            </w:r>
          </w:p>
        </w:tc>
        <w:tc>
          <w:tcPr>
            <w:tcW w:w="1084" w:type="dxa"/>
          </w:tcPr>
          <w:p w14:paraId="210F8F3A"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CF66089" w14:textId="77777777" w:rsidR="000D2A40" w:rsidRDefault="000D2A40" w:rsidP="000D2A40">
            <w:pPr>
              <w:tabs>
                <w:tab w:val="left" w:pos="2940"/>
              </w:tabs>
              <w:rPr>
                <w:rFonts w:asciiTheme="minorHAnsi" w:hAnsiTheme="minorHAnsi" w:cstheme="minorHAnsi"/>
                <w:sz w:val="20"/>
                <w:szCs w:val="20"/>
              </w:rPr>
            </w:pPr>
          </w:p>
        </w:tc>
        <w:tc>
          <w:tcPr>
            <w:tcW w:w="1542" w:type="dxa"/>
          </w:tcPr>
          <w:p w14:paraId="42E25803" w14:textId="77777777" w:rsidR="000D2A40" w:rsidRDefault="000D2A40" w:rsidP="000D2A40">
            <w:pPr>
              <w:tabs>
                <w:tab w:val="left" w:pos="2940"/>
              </w:tabs>
              <w:rPr>
                <w:rFonts w:asciiTheme="minorHAnsi" w:hAnsiTheme="minorHAnsi" w:cstheme="minorHAnsi"/>
                <w:sz w:val="20"/>
                <w:szCs w:val="20"/>
              </w:rPr>
            </w:pPr>
          </w:p>
        </w:tc>
      </w:tr>
      <w:tr w:rsidR="000D2A40" w14:paraId="761EA67C" w14:textId="77777777" w:rsidTr="00331F33">
        <w:tc>
          <w:tcPr>
            <w:tcW w:w="5840" w:type="dxa"/>
          </w:tcPr>
          <w:p w14:paraId="2F91A969"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1. Να διαθέτει ειδική διάταξη η οποία να επιτρέπει την σαπωνοποίηση έως 30 δειγμάτων (βρώσιμων ελαίων ή λιπών) με τη μέθοδο εποξείδωσης του υπεροξειδίου της φορμαλδεΰδης.</w:t>
            </w:r>
          </w:p>
        </w:tc>
        <w:tc>
          <w:tcPr>
            <w:tcW w:w="1084" w:type="dxa"/>
          </w:tcPr>
          <w:p w14:paraId="021CE410"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965DD2E" w14:textId="77777777" w:rsidR="000D2A40" w:rsidRDefault="000D2A40" w:rsidP="000D2A40">
            <w:pPr>
              <w:tabs>
                <w:tab w:val="left" w:pos="2940"/>
              </w:tabs>
              <w:rPr>
                <w:rFonts w:asciiTheme="minorHAnsi" w:hAnsiTheme="minorHAnsi" w:cstheme="minorHAnsi"/>
                <w:sz w:val="20"/>
                <w:szCs w:val="20"/>
              </w:rPr>
            </w:pPr>
          </w:p>
        </w:tc>
        <w:tc>
          <w:tcPr>
            <w:tcW w:w="1542" w:type="dxa"/>
          </w:tcPr>
          <w:p w14:paraId="43E2FD5D" w14:textId="77777777" w:rsidR="000D2A40" w:rsidRDefault="000D2A40" w:rsidP="000D2A40">
            <w:pPr>
              <w:tabs>
                <w:tab w:val="left" w:pos="2940"/>
              </w:tabs>
              <w:rPr>
                <w:rFonts w:asciiTheme="minorHAnsi" w:hAnsiTheme="minorHAnsi" w:cstheme="minorHAnsi"/>
                <w:sz w:val="20"/>
                <w:szCs w:val="20"/>
              </w:rPr>
            </w:pPr>
          </w:p>
        </w:tc>
      </w:tr>
      <w:tr w:rsidR="000D2A40" w14:paraId="7AFE7C48" w14:textId="77777777" w:rsidTr="00331F33">
        <w:tc>
          <w:tcPr>
            <w:tcW w:w="5840" w:type="dxa"/>
          </w:tcPr>
          <w:p w14:paraId="10E5CAC0"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2. Η παραπάνω ειδική διάταξη να είναι ικανή και για σαπωνοποίηση με τη μέθοδο της αιθανολικής οξείδωσης.</w:t>
            </w:r>
          </w:p>
        </w:tc>
        <w:tc>
          <w:tcPr>
            <w:tcW w:w="1084" w:type="dxa"/>
          </w:tcPr>
          <w:p w14:paraId="5A9FEA36"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43E8F7E1" w14:textId="77777777" w:rsidR="000D2A40" w:rsidRDefault="000D2A40" w:rsidP="000D2A40">
            <w:pPr>
              <w:tabs>
                <w:tab w:val="left" w:pos="2940"/>
              </w:tabs>
              <w:rPr>
                <w:rFonts w:asciiTheme="minorHAnsi" w:hAnsiTheme="minorHAnsi" w:cstheme="minorHAnsi"/>
                <w:sz w:val="20"/>
                <w:szCs w:val="20"/>
              </w:rPr>
            </w:pPr>
          </w:p>
        </w:tc>
        <w:tc>
          <w:tcPr>
            <w:tcW w:w="1542" w:type="dxa"/>
          </w:tcPr>
          <w:p w14:paraId="5B7A398B" w14:textId="77777777" w:rsidR="000D2A40" w:rsidRDefault="000D2A40" w:rsidP="000D2A40">
            <w:pPr>
              <w:tabs>
                <w:tab w:val="left" w:pos="2940"/>
              </w:tabs>
              <w:rPr>
                <w:rFonts w:asciiTheme="minorHAnsi" w:hAnsiTheme="minorHAnsi" w:cstheme="minorHAnsi"/>
                <w:sz w:val="20"/>
                <w:szCs w:val="20"/>
              </w:rPr>
            </w:pPr>
          </w:p>
        </w:tc>
      </w:tr>
      <w:tr w:rsidR="000D2A40" w14:paraId="169C2B6A" w14:textId="77777777" w:rsidTr="00331F33">
        <w:tc>
          <w:tcPr>
            <w:tcW w:w="5840" w:type="dxa"/>
          </w:tcPr>
          <w:p w14:paraId="0FF2E0DA"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3. Να διαθέτει ειδική διάταξη για την απομάκρυνση των βιογενών αλκαίων τύπου Automated Alox.</w:t>
            </w:r>
          </w:p>
        </w:tc>
        <w:tc>
          <w:tcPr>
            <w:tcW w:w="1084" w:type="dxa"/>
          </w:tcPr>
          <w:p w14:paraId="73A8C70F"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CE98FAC" w14:textId="77777777" w:rsidR="000D2A40" w:rsidRDefault="000D2A40" w:rsidP="000D2A40">
            <w:pPr>
              <w:tabs>
                <w:tab w:val="left" w:pos="2940"/>
              </w:tabs>
              <w:rPr>
                <w:rFonts w:asciiTheme="minorHAnsi" w:hAnsiTheme="minorHAnsi" w:cstheme="minorHAnsi"/>
                <w:sz w:val="20"/>
                <w:szCs w:val="20"/>
              </w:rPr>
            </w:pPr>
          </w:p>
        </w:tc>
        <w:tc>
          <w:tcPr>
            <w:tcW w:w="1542" w:type="dxa"/>
          </w:tcPr>
          <w:p w14:paraId="173991D4" w14:textId="77777777" w:rsidR="000D2A40" w:rsidRDefault="000D2A40" w:rsidP="000D2A40">
            <w:pPr>
              <w:tabs>
                <w:tab w:val="left" w:pos="2940"/>
              </w:tabs>
              <w:rPr>
                <w:rFonts w:asciiTheme="minorHAnsi" w:hAnsiTheme="minorHAnsi" w:cstheme="minorHAnsi"/>
                <w:sz w:val="20"/>
                <w:szCs w:val="20"/>
              </w:rPr>
            </w:pPr>
          </w:p>
        </w:tc>
      </w:tr>
      <w:tr w:rsidR="000D2A40" w14:paraId="4ACDBF6E" w14:textId="77777777" w:rsidTr="00331F33">
        <w:tc>
          <w:tcPr>
            <w:tcW w:w="5840" w:type="dxa"/>
          </w:tcPr>
          <w:p w14:paraId="003A3A3C"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4. Να διαθέτει ειδική διάταξη συλλογής κλασμάτων για την κλασματοποίηση και την απομόνωση του κλάσματος των MOSH και του κλάσματος των MOAH για την ακόλουθη χειροκίνητη έγχυσή τους σε άλλο χρωματογράφο.</w:t>
            </w:r>
          </w:p>
        </w:tc>
        <w:tc>
          <w:tcPr>
            <w:tcW w:w="1084" w:type="dxa"/>
          </w:tcPr>
          <w:p w14:paraId="54D8B02A"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17EB2715" w14:textId="77777777" w:rsidR="000D2A40" w:rsidRDefault="000D2A40" w:rsidP="000D2A40">
            <w:pPr>
              <w:tabs>
                <w:tab w:val="left" w:pos="2940"/>
              </w:tabs>
              <w:rPr>
                <w:rFonts w:asciiTheme="minorHAnsi" w:hAnsiTheme="minorHAnsi" w:cstheme="minorHAnsi"/>
                <w:sz w:val="20"/>
                <w:szCs w:val="20"/>
              </w:rPr>
            </w:pPr>
          </w:p>
        </w:tc>
        <w:tc>
          <w:tcPr>
            <w:tcW w:w="1542" w:type="dxa"/>
          </w:tcPr>
          <w:p w14:paraId="3347211A" w14:textId="77777777" w:rsidR="000D2A40" w:rsidRDefault="000D2A40" w:rsidP="000D2A40">
            <w:pPr>
              <w:tabs>
                <w:tab w:val="left" w:pos="2940"/>
              </w:tabs>
              <w:rPr>
                <w:rFonts w:asciiTheme="minorHAnsi" w:hAnsiTheme="minorHAnsi" w:cstheme="minorHAnsi"/>
                <w:sz w:val="20"/>
                <w:szCs w:val="20"/>
              </w:rPr>
            </w:pPr>
          </w:p>
        </w:tc>
      </w:tr>
      <w:tr w:rsidR="000D2A40" w14:paraId="17839A67" w14:textId="77777777" w:rsidTr="00331F33">
        <w:tc>
          <w:tcPr>
            <w:tcW w:w="5840" w:type="dxa"/>
          </w:tcPr>
          <w:p w14:paraId="5235C8C2" w14:textId="77777777" w:rsidR="000D2A40" w:rsidRPr="00F82A53" w:rsidRDefault="000D2A40" w:rsidP="000D2A40">
            <w:pPr>
              <w:tabs>
                <w:tab w:val="left" w:pos="2940"/>
              </w:tabs>
              <w:rPr>
                <w:rFonts w:asciiTheme="minorHAnsi" w:hAnsiTheme="minorHAnsi" w:cstheme="minorHAnsi"/>
                <w:sz w:val="20"/>
                <w:szCs w:val="20"/>
              </w:rPr>
            </w:pPr>
            <w:r w:rsidRPr="00F82A53">
              <w:rPr>
                <w:rFonts w:asciiTheme="minorHAnsi" w:hAnsiTheme="minorHAnsi" w:cstheme="minorHAnsi"/>
                <w:sz w:val="20"/>
                <w:szCs w:val="20"/>
              </w:rPr>
              <w:t>5. Να είναι κατάλληλος για τη έγχυση στο σύστημα υγρής χρωματογραφίας.</w:t>
            </w:r>
          </w:p>
        </w:tc>
        <w:tc>
          <w:tcPr>
            <w:tcW w:w="1084" w:type="dxa"/>
          </w:tcPr>
          <w:p w14:paraId="7463A698"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DFB198B" w14:textId="77777777" w:rsidR="000D2A40" w:rsidRDefault="000D2A40" w:rsidP="000D2A40">
            <w:pPr>
              <w:tabs>
                <w:tab w:val="left" w:pos="2940"/>
              </w:tabs>
              <w:rPr>
                <w:rFonts w:asciiTheme="minorHAnsi" w:hAnsiTheme="minorHAnsi" w:cstheme="minorHAnsi"/>
                <w:sz w:val="20"/>
                <w:szCs w:val="20"/>
              </w:rPr>
            </w:pPr>
          </w:p>
        </w:tc>
        <w:tc>
          <w:tcPr>
            <w:tcW w:w="1542" w:type="dxa"/>
          </w:tcPr>
          <w:p w14:paraId="150FBAF2" w14:textId="77777777" w:rsidR="000D2A40" w:rsidRDefault="000D2A40" w:rsidP="000D2A40">
            <w:pPr>
              <w:tabs>
                <w:tab w:val="left" w:pos="2940"/>
              </w:tabs>
              <w:rPr>
                <w:rFonts w:asciiTheme="minorHAnsi" w:hAnsiTheme="minorHAnsi" w:cstheme="minorHAnsi"/>
                <w:sz w:val="20"/>
                <w:szCs w:val="20"/>
              </w:rPr>
            </w:pPr>
          </w:p>
        </w:tc>
      </w:tr>
      <w:tr w:rsidR="000D2A40" w14:paraId="33ACEA59" w14:textId="77777777" w:rsidTr="00331F33">
        <w:tc>
          <w:tcPr>
            <w:tcW w:w="5840" w:type="dxa"/>
          </w:tcPr>
          <w:p w14:paraId="2EC715A5" w14:textId="77777777" w:rsidR="000D2A40" w:rsidRPr="00F82A53" w:rsidRDefault="000D2A40" w:rsidP="000D2A40">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Δ. Λογισμικό επικοινωνίας</w:t>
            </w:r>
          </w:p>
        </w:tc>
        <w:tc>
          <w:tcPr>
            <w:tcW w:w="1084" w:type="dxa"/>
          </w:tcPr>
          <w:p w14:paraId="26962592"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92C2894" w14:textId="77777777" w:rsidR="000D2A40" w:rsidRDefault="000D2A40" w:rsidP="000D2A40">
            <w:pPr>
              <w:tabs>
                <w:tab w:val="left" w:pos="2940"/>
              </w:tabs>
              <w:rPr>
                <w:rFonts w:asciiTheme="minorHAnsi" w:hAnsiTheme="minorHAnsi" w:cstheme="minorHAnsi"/>
                <w:sz w:val="20"/>
                <w:szCs w:val="20"/>
              </w:rPr>
            </w:pPr>
          </w:p>
        </w:tc>
        <w:tc>
          <w:tcPr>
            <w:tcW w:w="1542" w:type="dxa"/>
          </w:tcPr>
          <w:p w14:paraId="5E1DAE19" w14:textId="77777777" w:rsidR="000D2A40" w:rsidRDefault="000D2A40" w:rsidP="000D2A40">
            <w:pPr>
              <w:tabs>
                <w:tab w:val="left" w:pos="2940"/>
              </w:tabs>
              <w:rPr>
                <w:rFonts w:asciiTheme="minorHAnsi" w:hAnsiTheme="minorHAnsi" w:cstheme="minorHAnsi"/>
                <w:sz w:val="20"/>
                <w:szCs w:val="20"/>
              </w:rPr>
            </w:pPr>
          </w:p>
        </w:tc>
      </w:tr>
      <w:tr w:rsidR="000D2A40" w14:paraId="2EE87D3F" w14:textId="77777777" w:rsidTr="00331F33">
        <w:tc>
          <w:tcPr>
            <w:tcW w:w="5840" w:type="dxa"/>
          </w:tcPr>
          <w:p w14:paraId="0BA71614"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 xml:space="preserve">1. Ο ελεγκτής του συστήματος να ελέγχει μέσω του λογισμικού όλα τα μέρη του συστήματος. </w:t>
            </w:r>
          </w:p>
        </w:tc>
        <w:tc>
          <w:tcPr>
            <w:tcW w:w="1084" w:type="dxa"/>
          </w:tcPr>
          <w:p w14:paraId="2406A428"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DD4506C" w14:textId="77777777" w:rsidR="000D2A40" w:rsidRDefault="000D2A40" w:rsidP="000D2A40">
            <w:pPr>
              <w:tabs>
                <w:tab w:val="left" w:pos="2940"/>
              </w:tabs>
              <w:rPr>
                <w:rFonts w:asciiTheme="minorHAnsi" w:hAnsiTheme="minorHAnsi" w:cstheme="minorHAnsi"/>
                <w:sz w:val="20"/>
                <w:szCs w:val="20"/>
              </w:rPr>
            </w:pPr>
          </w:p>
        </w:tc>
        <w:tc>
          <w:tcPr>
            <w:tcW w:w="1542" w:type="dxa"/>
          </w:tcPr>
          <w:p w14:paraId="451E1A6C" w14:textId="77777777" w:rsidR="000D2A40" w:rsidRDefault="000D2A40" w:rsidP="000D2A40">
            <w:pPr>
              <w:tabs>
                <w:tab w:val="left" w:pos="2940"/>
              </w:tabs>
              <w:rPr>
                <w:rFonts w:asciiTheme="minorHAnsi" w:hAnsiTheme="minorHAnsi" w:cstheme="minorHAnsi"/>
                <w:sz w:val="20"/>
                <w:szCs w:val="20"/>
              </w:rPr>
            </w:pPr>
          </w:p>
        </w:tc>
      </w:tr>
      <w:tr w:rsidR="000D2A40" w14:paraId="327A4DC1" w14:textId="77777777" w:rsidTr="00331F33">
        <w:tc>
          <w:tcPr>
            <w:tcW w:w="5840" w:type="dxa"/>
          </w:tcPr>
          <w:p w14:paraId="2819B5D3"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2. Η ανάλυση των MOSH και MOAH να πραγματοποιούνται ταυτόχρονα σε ένα run και τα δεδομένα από τους δύο ανιχνευτές ιονισμού φλόγας να καταγράφονται ταυτόχρονα.</w:t>
            </w:r>
          </w:p>
        </w:tc>
        <w:tc>
          <w:tcPr>
            <w:tcW w:w="1084" w:type="dxa"/>
          </w:tcPr>
          <w:p w14:paraId="7D61349E"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152C90DB" w14:textId="77777777" w:rsidR="000D2A40" w:rsidRDefault="000D2A40" w:rsidP="000D2A40">
            <w:pPr>
              <w:tabs>
                <w:tab w:val="left" w:pos="2940"/>
              </w:tabs>
              <w:rPr>
                <w:rFonts w:asciiTheme="minorHAnsi" w:hAnsiTheme="minorHAnsi" w:cstheme="minorHAnsi"/>
                <w:sz w:val="20"/>
                <w:szCs w:val="20"/>
              </w:rPr>
            </w:pPr>
          </w:p>
        </w:tc>
        <w:tc>
          <w:tcPr>
            <w:tcW w:w="1542" w:type="dxa"/>
          </w:tcPr>
          <w:p w14:paraId="69BDD3FC" w14:textId="77777777" w:rsidR="000D2A40" w:rsidRDefault="000D2A40" w:rsidP="000D2A40">
            <w:pPr>
              <w:tabs>
                <w:tab w:val="left" w:pos="2940"/>
              </w:tabs>
              <w:rPr>
                <w:rFonts w:asciiTheme="minorHAnsi" w:hAnsiTheme="minorHAnsi" w:cstheme="minorHAnsi"/>
                <w:sz w:val="20"/>
                <w:szCs w:val="20"/>
              </w:rPr>
            </w:pPr>
          </w:p>
        </w:tc>
      </w:tr>
      <w:tr w:rsidR="000D2A40" w14:paraId="5AFEA3F6" w14:textId="77777777" w:rsidTr="00331F33">
        <w:tc>
          <w:tcPr>
            <w:tcW w:w="5840" w:type="dxa"/>
          </w:tcPr>
          <w:p w14:paraId="1905AB79"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 xml:space="preserve">3. Στο τέλος του χρωματογραφήματος να δημιουργείται αναφορά στην οποία να γίνεται ξεχωριστά η ολοκλήρωση των χρωματογραφημάτων MOSH και MOAH και ο ακόλουθος υπολογισμός τους. </w:t>
            </w:r>
          </w:p>
        </w:tc>
        <w:tc>
          <w:tcPr>
            <w:tcW w:w="1084" w:type="dxa"/>
          </w:tcPr>
          <w:p w14:paraId="099009F1"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5DA12E0" w14:textId="77777777" w:rsidR="000D2A40" w:rsidRDefault="000D2A40" w:rsidP="000D2A40">
            <w:pPr>
              <w:tabs>
                <w:tab w:val="left" w:pos="2940"/>
              </w:tabs>
              <w:rPr>
                <w:rFonts w:asciiTheme="minorHAnsi" w:hAnsiTheme="minorHAnsi" w:cstheme="minorHAnsi"/>
                <w:sz w:val="20"/>
                <w:szCs w:val="20"/>
              </w:rPr>
            </w:pPr>
          </w:p>
        </w:tc>
        <w:tc>
          <w:tcPr>
            <w:tcW w:w="1542" w:type="dxa"/>
          </w:tcPr>
          <w:p w14:paraId="4A1321A5" w14:textId="77777777" w:rsidR="000D2A40" w:rsidRDefault="000D2A40" w:rsidP="000D2A40">
            <w:pPr>
              <w:tabs>
                <w:tab w:val="left" w:pos="2940"/>
              </w:tabs>
              <w:rPr>
                <w:rFonts w:asciiTheme="minorHAnsi" w:hAnsiTheme="minorHAnsi" w:cstheme="minorHAnsi"/>
                <w:sz w:val="20"/>
                <w:szCs w:val="20"/>
              </w:rPr>
            </w:pPr>
          </w:p>
        </w:tc>
      </w:tr>
      <w:tr w:rsidR="000D2A40" w14:paraId="11D7100D" w14:textId="77777777" w:rsidTr="00331F33">
        <w:tc>
          <w:tcPr>
            <w:tcW w:w="5840" w:type="dxa"/>
          </w:tcPr>
          <w:p w14:paraId="75E4F938"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4. Το λογισμικό να ολοκληρώνει για τα MOSH και MOAH τουλάχιστον τις ακόλουθες χρονικές ομάδες: C10-C16, C16-C20, C20-C25, C25-C35, C35-C50.</w:t>
            </w:r>
          </w:p>
        </w:tc>
        <w:tc>
          <w:tcPr>
            <w:tcW w:w="1084" w:type="dxa"/>
          </w:tcPr>
          <w:p w14:paraId="6C39C5EA"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F6A837C" w14:textId="77777777" w:rsidR="000D2A40" w:rsidRDefault="000D2A40" w:rsidP="000D2A40">
            <w:pPr>
              <w:tabs>
                <w:tab w:val="left" w:pos="2940"/>
              </w:tabs>
              <w:rPr>
                <w:rFonts w:asciiTheme="minorHAnsi" w:hAnsiTheme="minorHAnsi" w:cstheme="minorHAnsi"/>
                <w:sz w:val="20"/>
                <w:szCs w:val="20"/>
              </w:rPr>
            </w:pPr>
          </w:p>
        </w:tc>
        <w:tc>
          <w:tcPr>
            <w:tcW w:w="1542" w:type="dxa"/>
          </w:tcPr>
          <w:p w14:paraId="34433863" w14:textId="77777777" w:rsidR="000D2A40" w:rsidRDefault="000D2A40" w:rsidP="000D2A40">
            <w:pPr>
              <w:tabs>
                <w:tab w:val="left" w:pos="2940"/>
              </w:tabs>
              <w:rPr>
                <w:rFonts w:asciiTheme="minorHAnsi" w:hAnsiTheme="minorHAnsi" w:cstheme="minorHAnsi"/>
                <w:sz w:val="20"/>
                <w:szCs w:val="20"/>
              </w:rPr>
            </w:pPr>
          </w:p>
        </w:tc>
      </w:tr>
      <w:tr w:rsidR="000D2A40" w14:paraId="0690AEBA" w14:textId="77777777" w:rsidTr="00331F33">
        <w:tc>
          <w:tcPr>
            <w:tcW w:w="5840" w:type="dxa"/>
          </w:tcPr>
          <w:p w14:paraId="028F6D49"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5. Το λογισμικό να ολοκληρώνει τις κορυφές με μορφή hump αλλά και την ίδια χρονική στιγμή τις μεμονωμένες κορυφές επάνω στο hump.</w:t>
            </w:r>
          </w:p>
        </w:tc>
        <w:tc>
          <w:tcPr>
            <w:tcW w:w="1084" w:type="dxa"/>
          </w:tcPr>
          <w:p w14:paraId="53604397"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F0DC8EE" w14:textId="77777777" w:rsidR="000D2A40" w:rsidRDefault="000D2A40" w:rsidP="000D2A40">
            <w:pPr>
              <w:tabs>
                <w:tab w:val="left" w:pos="2940"/>
              </w:tabs>
              <w:rPr>
                <w:rFonts w:asciiTheme="minorHAnsi" w:hAnsiTheme="minorHAnsi" w:cstheme="minorHAnsi"/>
                <w:sz w:val="20"/>
                <w:szCs w:val="20"/>
              </w:rPr>
            </w:pPr>
          </w:p>
        </w:tc>
        <w:tc>
          <w:tcPr>
            <w:tcW w:w="1542" w:type="dxa"/>
          </w:tcPr>
          <w:p w14:paraId="3EE23178" w14:textId="77777777" w:rsidR="000D2A40" w:rsidRDefault="000D2A40" w:rsidP="000D2A40">
            <w:pPr>
              <w:tabs>
                <w:tab w:val="left" w:pos="2940"/>
              </w:tabs>
              <w:rPr>
                <w:rFonts w:asciiTheme="minorHAnsi" w:hAnsiTheme="minorHAnsi" w:cstheme="minorHAnsi"/>
                <w:sz w:val="20"/>
                <w:szCs w:val="20"/>
              </w:rPr>
            </w:pPr>
          </w:p>
        </w:tc>
      </w:tr>
      <w:tr w:rsidR="000D2A40" w14:paraId="0EC72051" w14:textId="77777777" w:rsidTr="00331F33">
        <w:tc>
          <w:tcPr>
            <w:tcW w:w="5840" w:type="dxa"/>
          </w:tcPr>
          <w:p w14:paraId="778BB8C9"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 xml:space="preserve">6. Να γίνεται εξαγωγή δεδομένων σε αρχεία .csv . </w:t>
            </w:r>
          </w:p>
        </w:tc>
        <w:tc>
          <w:tcPr>
            <w:tcW w:w="1084" w:type="dxa"/>
          </w:tcPr>
          <w:p w14:paraId="463CDF18"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8478119" w14:textId="77777777" w:rsidR="000D2A40" w:rsidRDefault="000D2A40" w:rsidP="000D2A40">
            <w:pPr>
              <w:tabs>
                <w:tab w:val="left" w:pos="2940"/>
              </w:tabs>
              <w:rPr>
                <w:rFonts w:asciiTheme="minorHAnsi" w:hAnsiTheme="minorHAnsi" w:cstheme="minorHAnsi"/>
                <w:sz w:val="20"/>
                <w:szCs w:val="20"/>
              </w:rPr>
            </w:pPr>
          </w:p>
        </w:tc>
        <w:tc>
          <w:tcPr>
            <w:tcW w:w="1542" w:type="dxa"/>
          </w:tcPr>
          <w:p w14:paraId="5A306CB4" w14:textId="77777777" w:rsidR="000D2A40" w:rsidRDefault="000D2A40" w:rsidP="000D2A40">
            <w:pPr>
              <w:tabs>
                <w:tab w:val="left" w:pos="2940"/>
              </w:tabs>
              <w:rPr>
                <w:rFonts w:asciiTheme="minorHAnsi" w:hAnsiTheme="minorHAnsi" w:cstheme="minorHAnsi"/>
                <w:sz w:val="20"/>
                <w:szCs w:val="20"/>
              </w:rPr>
            </w:pPr>
          </w:p>
        </w:tc>
      </w:tr>
      <w:tr w:rsidR="000D2A40" w14:paraId="0B01F94C" w14:textId="77777777" w:rsidTr="00331F33">
        <w:tc>
          <w:tcPr>
            <w:tcW w:w="5840" w:type="dxa"/>
          </w:tcPr>
          <w:p w14:paraId="082F7E9F"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t xml:space="preserve">7. Η χειροκίνητη ολοκλήρωση, να είναι δυνατή όπως την επιθυμεί ο αναλυτής. </w:t>
            </w:r>
          </w:p>
        </w:tc>
        <w:tc>
          <w:tcPr>
            <w:tcW w:w="1084" w:type="dxa"/>
          </w:tcPr>
          <w:p w14:paraId="21196045"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58F0DFB" w14:textId="77777777" w:rsidR="000D2A40" w:rsidRDefault="000D2A40" w:rsidP="000D2A40">
            <w:pPr>
              <w:tabs>
                <w:tab w:val="left" w:pos="2940"/>
              </w:tabs>
              <w:rPr>
                <w:rFonts w:asciiTheme="minorHAnsi" w:hAnsiTheme="minorHAnsi" w:cstheme="minorHAnsi"/>
                <w:sz w:val="20"/>
                <w:szCs w:val="20"/>
              </w:rPr>
            </w:pPr>
          </w:p>
        </w:tc>
        <w:tc>
          <w:tcPr>
            <w:tcW w:w="1542" w:type="dxa"/>
          </w:tcPr>
          <w:p w14:paraId="3C184AFF" w14:textId="77777777" w:rsidR="000D2A40" w:rsidRDefault="000D2A40" w:rsidP="000D2A40">
            <w:pPr>
              <w:tabs>
                <w:tab w:val="left" w:pos="2940"/>
              </w:tabs>
              <w:rPr>
                <w:rFonts w:asciiTheme="minorHAnsi" w:hAnsiTheme="minorHAnsi" w:cstheme="minorHAnsi"/>
                <w:sz w:val="20"/>
                <w:szCs w:val="20"/>
              </w:rPr>
            </w:pPr>
          </w:p>
        </w:tc>
      </w:tr>
      <w:tr w:rsidR="000D2A40" w14:paraId="0180D071" w14:textId="77777777" w:rsidTr="00331F33">
        <w:tc>
          <w:tcPr>
            <w:tcW w:w="5840" w:type="dxa"/>
          </w:tcPr>
          <w:p w14:paraId="65C59839" w14:textId="77777777" w:rsidR="000D2A40" w:rsidRDefault="000D2A40" w:rsidP="000D2A40">
            <w:pPr>
              <w:tabs>
                <w:tab w:val="left" w:pos="9356"/>
              </w:tabs>
              <w:contextualSpacing/>
              <w:rPr>
                <w:rFonts w:asciiTheme="minorHAnsi" w:hAnsiTheme="minorHAnsi" w:cstheme="minorHAnsi"/>
                <w:sz w:val="20"/>
                <w:szCs w:val="20"/>
              </w:rPr>
            </w:pPr>
            <w:r w:rsidRPr="00F82A53">
              <w:rPr>
                <w:rFonts w:asciiTheme="minorHAnsi" w:hAnsiTheme="minorHAnsi" w:cstheme="minorHAnsi"/>
                <w:sz w:val="20"/>
                <w:szCs w:val="20"/>
              </w:rPr>
              <w:lastRenderedPageBreak/>
              <w:t>8. Να έχει ικανότητα επικάλυψης (overlay) των χρωματογραφημάτων.</w:t>
            </w:r>
          </w:p>
        </w:tc>
        <w:tc>
          <w:tcPr>
            <w:tcW w:w="1084" w:type="dxa"/>
          </w:tcPr>
          <w:p w14:paraId="686DA4B6"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5154CA6F" w14:textId="77777777" w:rsidR="000D2A40" w:rsidRDefault="000D2A40" w:rsidP="000D2A40">
            <w:pPr>
              <w:tabs>
                <w:tab w:val="left" w:pos="2940"/>
              </w:tabs>
              <w:rPr>
                <w:rFonts w:asciiTheme="minorHAnsi" w:hAnsiTheme="minorHAnsi" w:cstheme="minorHAnsi"/>
                <w:sz w:val="20"/>
                <w:szCs w:val="20"/>
              </w:rPr>
            </w:pPr>
          </w:p>
        </w:tc>
        <w:tc>
          <w:tcPr>
            <w:tcW w:w="1542" w:type="dxa"/>
          </w:tcPr>
          <w:p w14:paraId="3CE6E8E1" w14:textId="77777777" w:rsidR="000D2A40" w:rsidRDefault="000D2A40" w:rsidP="000D2A40">
            <w:pPr>
              <w:tabs>
                <w:tab w:val="left" w:pos="2940"/>
              </w:tabs>
              <w:rPr>
                <w:rFonts w:asciiTheme="minorHAnsi" w:hAnsiTheme="minorHAnsi" w:cstheme="minorHAnsi"/>
                <w:sz w:val="20"/>
                <w:szCs w:val="20"/>
              </w:rPr>
            </w:pPr>
          </w:p>
        </w:tc>
      </w:tr>
      <w:tr w:rsidR="000D2A40" w14:paraId="50F4F3DA" w14:textId="77777777" w:rsidTr="00331F33">
        <w:tc>
          <w:tcPr>
            <w:tcW w:w="5840" w:type="dxa"/>
          </w:tcPr>
          <w:p w14:paraId="45C92437" w14:textId="77777777" w:rsidR="00E32E64" w:rsidRDefault="00E32E64" w:rsidP="000D2A40">
            <w:pPr>
              <w:rPr>
                <w:rFonts w:asciiTheme="minorHAnsi" w:hAnsiTheme="minorHAnsi" w:cstheme="minorHAnsi"/>
                <w:b/>
                <w:sz w:val="20"/>
                <w:szCs w:val="20"/>
              </w:rPr>
            </w:pPr>
          </w:p>
          <w:p w14:paraId="507F2F6B" w14:textId="77777777" w:rsidR="000D2A40" w:rsidRPr="00FF298B" w:rsidRDefault="000D2A40" w:rsidP="000D2A40">
            <w:pPr>
              <w:rPr>
                <w:rFonts w:asciiTheme="minorHAnsi" w:hAnsiTheme="minorHAnsi" w:cstheme="minorHAnsi"/>
                <w:b/>
                <w:sz w:val="20"/>
                <w:szCs w:val="20"/>
              </w:rPr>
            </w:pPr>
            <w:r>
              <w:rPr>
                <w:rFonts w:asciiTheme="minorHAnsi" w:hAnsiTheme="minorHAnsi" w:cstheme="minorHAnsi"/>
                <w:b/>
                <w:sz w:val="20"/>
                <w:szCs w:val="20"/>
              </w:rPr>
              <w:t>Ε</w:t>
            </w:r>
            <w:r w:rsidRPr="00FF298B">
              <w:rPr>
                <w:rFonts w:asciiTheme="minorHAnsi" w:hAnsiTheme="minorHAnsi" w:cstheme="minorHAnsi"/>
                <w:b/>
                <w:sz w:val="20"/>
                <w:szCs w:val="20"/>
              </w:rPr>
              <w:t>. Ηλεκτρονικός υπολογιστής</w:t>
            </w:r>
          </w:p>
          <w:p w14:paraId="3A4AEE38" w14:textId="77777777" w:rsidR="000D2A40" w:rsidRDefault="000D2A40" w:rsidP="000D2A40">
            <w:pPr>
              <w:rPr>
                <w:rFonts w:asciiTheme="minorHAnsi" w:hAnsiTheme="minorHAnsi" w:cstheme="minorHAnsi"/>
                <w:sz w:val="20"/>
                <w:szCs w:val="20"/>
              </w:rPr>
            </w:pPr>
            <w:r w:rsidRPr="00FF298B">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67A1A5B8" w14:textId="77777777" w:rsidR="00E32E64" w:rsidRDefault="00E32E64" w:rsidP="000D2A40">
            <w:pPr>
              <w:jc w:val="center"/>
              <w:rPr>
                <w:rFonts w:asciiTheme="minorHAnsi" w:hAnsiTheme="minorHAnsi" w:cstheme="minorHAnsi"/>
                <w:sz w:val="20"/>
                <w:szCs w:val="20"/>
              </w:rPr>
            </w:pPr>
          </w:p>
          <w:p w14:paraId="3F5F79B5"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4CCCE3E1" w14:textId="77777777" w:rsidR="000D2A40" w:rsidRDefault="000D2A40" w:rsidP="000D2A40">
            <w:pPr>
              <w:tabs>
                <w:tab w:val="left" w:pos="2940"/>
              </w:tabs>
              <w:rPr>
                <w:rFonts w:asciiTheme="minorHAnsi" w:hAnsiTheme="minorHAnsi" w:cstheme="minorHAnsi"/>
                <w:sz w:val="20"/>
                <w:szCs w:val="20"/>
              </w:rPr>
            </w:pPr>
          </w:p>
        </w:tc>
        <w:tc>
          <w:tcPr>
            <w:tcW w:w="1542" w:type="dxa"/>
          </w:tcPr>
          <w:p w14:paraId="6B4F0162" w14:textId="77777777" w:rsidR="000D2A40" w:rsidRDefault="000D2A40" w:rsidP="000D2A40">
            <w:pPr>
              <w:tabs>
                <w:tab w:val="left" w:pos="2940"/>
              </w:tabs>
              <w:rPr>
                <w:rFonts w:asciiTheme="minorHAnsi" w:hAnsiTheme="minorHAnsi" w:cstheme="minorHAnsi"/>
                <w:sz w:val="20"/>
                <w:szCs w:val="20"/>
              </w:rPr>
            </w:pPr>
          </w:p>
        </w:tc>
      </w:tr>
      <w:tr w:rsidR="000D2A40" w14:paraId="27E39E7B" w14:textId="77777777" w:rsidTr="00331F33">
        <w:tc>
          <w:tcPr>
            <w:tcW w:w="5840" w:type="dxa"/>
          </w:tcPr>
          <w:p w14:paraId="603BD7B9"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FF4BD1">
              <w:rPr>
                <w:rFonts w:asciiTheme="minorHAnsi" w:hAnsiTheme="minorHAnsi" w:cstheme="minorHAnsi"/>
                <w:sz w:val="20"/>
                <w:szCs w:val="20"/>
              </w:rPr>
              <w:t xml:space="preserve">Επεξεργαστή τουλάχιστον </w:t>
            </w:r>
            <w:r w:rsidRPr="00FF4BD1">
              <w:rPr>
                <w:rFonts w:asciiTheme="minorHAnsi" w:hAnsiTheme="minorHAnsi" w:cstheme="minorHAnsi"/>
                <w:sz w:val="20"/>
                <w:szCs w:val="20"/>
                <w:lang w:val="en-US"/>
              </w:rPr>
              <w:t>i</w:t>
            </w:r>
            <w:r w:rsidRPr="00FF4BD1">
              <w:rPr>
                <w:rFonts w:asciiTheme="minorHAnsi" w:hAnsiTheme="minorHAnsi" w:cstheme="minorHAnsi"/>
                <w:sz w:val="20"/>
                <w:szCs w:val="20"/>
              </w:rPr>
              <w:t xml:space="preserve">7 ή ισοδύναμο τελευταίας γενιάς. </w:t>
            </w:r>
          </w:p>
        </w:tc>
        <w:tc>
          <w:tcPr>
            <w:tcW w:w="1084" w:type="dxa"/>
          </w:tcPr>
          <w:p w14:paraId="72CFB2C4"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509EBE3" w14:textId="77777777" w:rsidR="000D2A40" w:rsidRDefault="000D2A40" w:rsidP="000D2A40">
            <w:pPr>
              <w:tabs>
                <w:tab w:val="left" w:pos="2940"/>
              </w:tabs>
              <w:rPr>
                <w:rFonts w:asciiTheme="minorHAnsi" w:hAnsiTheme="minorHAnsi" w:cstheme="minorHAnsi"/>
                <w:sz w:val="20"/>
                <w:szCs w:val="20"/>
              </w:rPr>
            </w:pPr>
          </w:p>
        </w:tc>
        <w:tc>
          <w:tcPr>
            <w:tcW w:w="1542" w:type="dxa"/>
          </w:tcPr>
          <w:p w14:paraId="08AB1F7C" w14:textId="77777777" w:rsidR="000D2A40" w:rsidRDefault="000D2A40" w:rsidP="000D2A40">
            <w:pPr>
              <w:tabs>
                <w:tab w:val="left" w:pos="2940"/>
              </w:tabs>
              <w:rPr>
                <w:rFonts w:asciiTheme="minorHAnsi" w:hAnsiTheme="minorHAnsi" w:cstheme="minorHAnsi"/>
                <w:sz w:val="20"/>
                <w:szCs w:val="20"/>
              </w:rPr>
            </w:pPr>
          </w:p>
        </w:tc>
      </w:tr>
      <w:tr w:rsidR="000D2A40" w14:paraId="4D9EA763" w14:textId="77777777" w:rsidTr="00331F33">
        <w:tc>
          <w:tcPr>
            <w:tcW w:w="5840" w:type="dxa"/>
          </w:tcPr>
          <w:p w14:paraId="6243A4A1"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FF4BD1">
              <w:rPr>
                <w:rFonts w:asciiTheme="minorHAnsi" w:hAnsiTheme="minorHAnsi" w:cstheme="minorHAnsi"/>
                <w:sz w:val="20"/>
                <w:szCs w:val="20"/>
              </w:rPr>
              <w:t>Μνήμη RAM ≥32 GB.</w:t>
            </w:r>
          </w:p>
        </w:tc>
        <w:tc>
          <w:tcPr>
            <w:tcW w:w="1084" w:type="dxa"/>
          </w:tcPr>
          <w:p w14:paraId="580FAD6C"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C7CE884" w14:textId="77777777" w:rsidR="000D2A40" w:rsidRDefault="000D2A40" w:rsidP="000D2A40">
            <w:pPr>
              <w:tabs>
                <w:tab w:val="left" w:pos="2940"/>
              </w:tabs>
              <w:rPr>
                <w:rFonts w:asciiTheme="minorHAnsi" w:hAnsiTheme="minorHAnsi" w:cstheme="minorHAnsi"/>
                <w:sz w:val="20"/>
                <w:szCs w:val="20"/>
              </w:rPr>
            </w:pPr>
          </w:p>
        </w:tc>
        <w:tc>
          <w:tcPr>
            <w:tcW w:w="1542" w:type="dxa"/>
          </w:tcPr>
          <w:p w14:paraId="0EF0F975" w14:textId="77777777" w:rsidR="000D2A40" w:rsidRDefault="000D2A40" w:rsidP="000D2A40">
            <w:pPr>
              <w:tabs>
                <w:tab w:val="left" w:pos="2940"/>
              </w:tabs>
              <w:rPr>
                <w:rFonts w:asciiTheme="minorHAnsi" w:hAnsiTheme="minorHAnsi" w:cstheme="minorHAnsi"/>
                <w:sz w:val="20"/>
                <w:szCs w:val="20"/>
              </w:rPr>
            </w:pPr>
          </w:p>
        </w:tc>
      </w:tr>
      <w:tr w:rsidR="000D2A40" w14:paraId="15B6AD5B" w14:textId="77777777" w:rsidTr="00331F33">
        <w:tc>
          <w:tcPr>
            <w:tcW w:w="5840" w:type="dxa"/>
          </w:tcPr>
          <w:p w14:paraId="5A886F68"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FF4BD1">
              <w:rPr>
                <w:rFonts w:asciiTheme="minorHAnsi" w:hAnsiTheme="minorHAnsi" w:cstheme="minorHAnsi"/>
                <w:sz w:val="20"/>
                <w:szCs w:val="20"/>
              </w:rPr>
              <w:t>Δύο (2) σκληρ</w:t>
            </w:r>
            <w:r w:rsidRPr="00FF4BD1">
              <w:rPr>
                <w:rFonts w:asciiTheme="minorHAnsi" w:hAnsiTheme="minorHAnsi" w:cstheme="minorHAnsi"/>
                <w:sz w:val="20"/>
                <w:szCs w:val="20"/>
                <w:lang w:val="en-US"/>
              </w:rPr>
              <w:t>o</w:t>
            </w:r>
            <w:r w:rsidRPr="00FF4BD1">
              <w:rPr>
                <w:rFonts w:asciiTheme="minorHAnsi" w:hAnsiTheme="minorHAnsi" w:cstheme="minorHAnsi"/>
                <w:sz w:val="20"/>
                <w:szCs w:val="20"/>
              </w:rPr>
              <w:t>ύς δίσκους ≥1 ΤΒ SSD (boot) + 2 TB HDD (storage).</w:t>
            </w:r>
          </w:p>
        </w:tc>
        <w:tc>
          <w:tcPr>
            <w:tcW w:w="1084" w:type="dxa"/>
          </w:tcPr>
          <w:p w14:paraId="3F26DEF2"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5143AE8C" w14:textId="77777777" w:rsidR="000D2A40" w:rsidRDefault="000D2A40" w:rsidP="000D2A40">
            <w:pPr>
              <w:tabs>
                <w:tab w:val="left" w:pos="2940"/>
              </w:tabs>
              <w:rPr>
                <w:rFonts w:asciiTheme="minorHAnsi" w:hAnsiTheme="minorHAnsi" w:cstheme="minorHAnsi"/>
                <w:sz w:val="20"/>
                <w:szCs w:val="20"/>
              </w:rPr>
            </w:pPr>
          </w:p>
        </w:tc>
        <w:tc>
          <w:tcPr>
            <w:tcW w:w="1542" w:type="dxa"/>
          </w:tcPr>
          <w:p w14:paraId="2C8C1963" w14:textId="77777777" w:rsidR="000D2A40" w:rsidRDefault="000D2A40" w:rsidP="000D2A40">
            <w:pPr>
              <w:tabs>
                <w:tab w:val="left" w:pos="2940"/>
              </w:tabs>
              <w:rPr>
                <w:rFonts w:asciiTheme="minorHAnsi" w:hAnsiTheme="minorHAnsi" w:cstheme="minorHAnsi"/>
                <w:sz w:val="20"/>
                <w:szCs w:val="20"/>
              </w:rPr>
            </w:pPr>
          </w:p>
        </w:tc>
      </w:tr>
      <w:tr w:rsidR="000D2A40" w14:paraId="3D13A200" w14:textId="77777777" w:rsidTr="00331F33">
        <w:tc>
          <w:tcPr>
            <w:tcW w:w="5840" w:type="dxa"/>
          </w:tcPr>
          <w:p w14:paraId="1C252CFD"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FF4BD1">
              <w:rPr>
                <w:rFonts w:asciiTheme="minorHAnsi" w:hAnsiTheme="minorHAnsi" w:cstheme="minorHAnsi"/>
                <w:sz w:val="20"/>
                <w:szCs w:val="20"/>
              </w:rPr>
              <w:t xml:space="preserve">Έγχρωμη οθόνη 27 inch (LED), 1080p, </w:t>
            </w:r>
            <w:r w:rsidRPr="00FF4BD1">
              <w:rPr>
                <w:rFonts w:asciiTheme="minorHAnsi" w:hAnsiTheme="minorHAnsi" w:cstheme="minorHAnsi"/>
                <w:sz w:val="20"/>
                <w:szCs w:val="20"/>
                <w:lang w:val="en-US"/>
              </w:rPr>
              <w:t>HDMI</w:t>
            </w:r>
            <w:r w:rsidRPr="00FF4BD1">
              <w:rPr>
                <w:rFonts w:asciiTheme="minorHAnsi" w:hAnsiTheme="minorHAnsi" w:cstheme="minorHAnsi"/>
                <w:sz w:val="20"/>
                <w:szCs w:val="20"/>
              </w:rPr>
              <w:t xml:space="preserve"> σύνδεση ή </w:t>
            </w:r>
            <w:r w:rsidRPr="00FF4BD1">
              <w:rPr>
                <w:rFonts w:asciiTheme="minorHAnsi" w:hAnsiTheme="minorHAnsi" w:cstheme="minorHAnsi"/>
                <w:sz w:val="20"/>
                <w:szCs w:val="20"/>
                <w:lang w:val="en-US"/>
              </w:rPr>
              <w:t>display</w:t>
            </w:r>
            <w:r w:rsidRPr="00FF4BD1">
              <w:rPr>
                <w:rFonts w:asciiTheme="minorHAnsi" w:hAnsiTheme="minorHAnsi" w:cstheme="minorHAnsi"/>
                <w:sz w:val="20"/>
                <w:szCs w:val="20"/>
              </w:rPr>
              <w:t xml:space="preserve"> </w:t>
            </w:r>
            <w:r w:rsidRPr="00FF4BD1">
              <w:rPr>
                <w:rFonts w:asciiTheme="minorHAnsi" w:hAnsiTheme="minorHAnsi" w:cstheme="minorHAnsi"/>
                <w:sz w:val="20"/>
                <w:szCs w:val="20"/>
                <w:lang w:val="en-US"/>
              </w:rPr>
              <w:t>port</w:t>
            </w:r>
            <w:r w:rsidRPr="00FF4BD1">
              <w:rPr>
                <w:rFonts w:asciiTheme="minorHAnsi" w:hAnsiTheme="minorHAnsi" w:cstheme="minorHAnsi"/>
                <w:sz w:val="20"/>
                <w:szCs w:val="20"/>
              </w:rPr>
              <w:t xml:space="preserve"> σύνδεση.</w:t>
            </w:r>
          </w:p>
        </w:tc>
        <w:tc>
          <w:tcPr>
            <w:tcW w:w="1084" w:type="dxa"/>
          </w:tcPr>
          <w:p w14:paraId="593BB0D6"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1FBF428" w14:textId="77777777" w:rsidR="000D2A40" w:rsidRDefault="000D2A40" w:rsidP="000D2A40">
            <w:pPr>
              <w:tabs>
                <w:tab w:val="left" w:pos="2940"/>
              </w:tabs>
              <w:rPr>
                <w:rFonts w:asciiTheme="minorHAnsi" w:hAnsiTheme="minorHAnsi" w:cstheme="minorHAnsi"/>
                <w:sz w:val="20"/>
                <w:szCs w:val="20"/>
              </w:rPr>
            </w:pPr>
          </w:p>
        </w:tc>
        <w:tc>
          <w:tcPr>
            <w:tcW w:w="1542" w:type="dxa"/>
          </w:tcPr>
          <w:p w14:paraId="19D28A62" w14:textId="77777777" w:rsidR="000D2A40" w:rsidRDefault="000D2A40" w:rsidP="000D2A40">
            <w:pPr>
              <w:tabs>
                <w:tab w:val="left" w:pos="2940"/>
              </w:tabs>
              <w:rPr>
                <w:rFonts w:asciiTheme="minorHAnsi" w:hAnsiTheme="minorHAnsi" w:cstheme="minorHAnsi"/>
                <w:sz w:val="20"/>
                <w:szCs w:val="20"/>
              </w:rPr>
            </w:pPr>
          </w:p>
        </w:tc>
      </w:tr>
      <w:tr w:rsidR="000D2A40" w:rsidRPr="000D2A40" w14:paraId="6FF1BA67" w14:textId="77777777" w:rsidTr="00331F33">
        <w:tc>
          <w:tcPr>
            <w:tcW w:w="5840" w:type="dxa"/>
          </w:tcPr>
          <w:p w14:paraId="353AB005" w14:textId="77777777" w:rsidR="000D2A40" w:rsidRPr="00FF4BD1" w:rsidRDefault="000D2A40" w:rsidP="000D2A40">
            <w:pPr>
              <w:contextualSpacing/>
              <w:rPr>
                <w:rFonts w:asciiTheme="minorHAnsi" w:hAnsiTheme="minorHAnsi" w:cstheme="minorHAnsi"/>
                <w:sz w:val="20"/>
                <w:szCs w:val="20"/>
                <w:lang w:val="en-US"/>
              </w:rPr>
            </w:pPr>
            <w:r w:rsidRPr="00FF4BD1">
              <w:rPr>
                <w:rFonts w:asciiTheme="minorHAnsi" w:hAnsiTheme="minorHAnsi" w:cstheme="minorHAnsi"/>
                <w:sz w:val="20"/>
                <w:szCs w:val="20"/>
                <w:lang w:val="en-US"/>
              </w:rPr>
              <w:t xml:space="preserve">5. </w:t>
            </w:r>
            <w:r w:rsidRPr="00FF4BD1">
              <w:rPr>
                <w:rFonts w:asciiTheme="minorHAnsi" w:hAnsiTheme="minorHAnsi" w:cstheme="minorHAnsi"/>
                <w:sz w:val="20"/>
                <w:szCs w:val="20"/>
              </w:rPr>
              <w:t>Κάρτα</w:t>
            </w:r>
            <w:r w:rsidRPr="00FF4BD1">
              <w:rPr>
                <w:rFonts w:asciiTheme="minorHAnsi" w:hAnsiTheme="minorHAnsi" w:cstheme="minorHAnsi"/>
                <w:sz w:val="20"/>
                <w:szCs w:val="20"/>
                <w:lang w:val="en-US"/>
              </w:rPr>
              <w:t xml:space="preserve"> </w:t>
            </w:r>
            <w:r w:rsidRPr="00FF4BD1">
              <w:rPr>
                <w:rFonts w:asciiTheme="minorHAnsi" w:hAnsiTheme="minorHAnsi" w:cstheme="minorHAnsi"/>
                <w:sz w:val="20"/>
                <w:szCs w:val="20"/>
              </w:rPr>
              <w:t>γραφικών</w:t>
            </w:r>
            <w:r w:rsidRPr="00FF4BD1">
              <w:rPr>
                <w:rFonts w:asciiTheme="minorHAnsi" w:hAnsiTheme="minorHAnsi" w:cstheme="minorHAnsi"/>
                <w:sz w:val="20"/>
                <w:szCs w:val="20"/>
                <w:lang w:val="en-US"/>
              </w:rPr>
              <w:t xml:space="preserve">: on board graphics card </w:t>
            </w:r>
            <w:r w:rsidRPr="00FF4BD1">
              <w:rPr>
                <w:rFonts w:asciiTheme="minorHAnsi" w:hAnsiTheme="minorHAnsi" w:cstheme="minorHAnsi"/>
                <w:sz w:val="20"/>
                <w:szCs w:val="20"/>
              </w:rPr>
              <w:t>ή</w:t>
            </w:r>
            <w:r w:rsidRPr="00FF4BD1">
              <w:rPr>
                <w:rFonts w:asciiTheme="minorHAnsi" w:hAnsiTheme="minorHAnsi" w:cstheme="minorHAnsi"/>
                <w:sz w:val="20"/>
                <w:szCs w:val="20"/>
                <w:lang w:val="en-US"/>
              </w:rPr>
              <w:t xml:space="preserve"> PCI-E graphics card, HDMI ή display port σύνδεση.</w:t>
            </w:r>
          </w:p>
        </w:tc>
        <w:tc>
          <w:tcPr>
            <w:tcW w:w="1084" w:type="dxa"/>
          </w:tcPr>
          <w:p w14:paraId="277F7760"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0136342" w14:textId="77777777" w:rsidR="000D2A40" w:rsidRPr="000D2A40" w:rsidRDefault="000D2A40" w:rsidP="000D2A40">
            <w:pPr>
              <w:tabs>
                <w:tab w:val="left" w:pos="2940"/>
              </w:tabs>
              <w:rPr>
                <w:rFonts w:asciiTheme="minorHAnsi" w:hAnsiTheme="minorHAnsi" w:cstheme="minorHAnsi"/>
                <w:sz w:val="20"/>
                <w:szCs w:val="20"/>
                <w:lang w:val="en-US"/>
              </w:rPr>
            </w:pPr>
          </w:p>
        </w:tc>
        <w:tc>
          <w:tcPr>
            <w:tcW w:w="1542" w:type="dxa"/>
          </w:tcPr>
          <w:p w14:paraId="62D3BC75" w14:textId="77777777" w:rsidR="000D2A40" w:rsidRPr="000D2A40" w:rsidRDefault="000D2A40" w:rsidP="000D2A40">
            <w:pPr>
              <w:tabs>
                <w:tab w:val="left" w:pos="2940"/>
              </w:tabs>
              <w:rPr>
                <w:rFonts w:asciiTheme="minorHAnsi" w:hAnsiTheme="minorHAnsi" w:cstheme="minorHAnsi"/>
                <w:sz w:val="20"/>
                <w:szCs w:val="20"/>
                <w:lang w:val="en-US"/>
              </w:rPr>
            </w:pPr>
          </w:p>
        </w:tc>
      </w:tr>
      <w:tr w:rsidR="000D2A40" w14:paraId="5F8F609D" w14:textId="77777777" w:rsidTr="00331F33">
        <w:tc>
          <w:tcPr>
            <w:tcW w:w="5840" w:type="dxa"/>
          </w:tcPr>
          <w:p w14:paraId="278902D2"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FF4BD1">
              <w:rPr>
                <w:rFonts w:asciiTheme="minorHAnsi" w:hAnsiTheme="minorHAnsi" w:cstheme="minorHAnsi"/>
                <w:sz w:val="20"/>
                <w:szCs w:val="20"/>
              </w:rPr>
              <w:t>Πληκτρολόγιο τύπου QWERTY 101 πλήκτρων και mouse.</w:t>
            </w:r>
          </w:p>
        </w:tc>
        <w:tc>
          <w:tcPr>
            <w:tcW w:w="1084" w:type="dxa"/>
          </w:tcPr>
          <w:p w14:paraId="4E3E0070"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3BA3B3D6" w14:textId="77777777" w:rsidR="000D2A40" w:rsidRDefault="000D2A40" w:rsidP="000D2A40">
            <w:pPr>
              <w:tabs>
                <w:tab w:val="left" w:pos="2940"/>
              </w:tabs>
              <w:rPr>
                <w:rFonts w:asciiTheme="minorHAnsi" w:hAnsiTheme="minorHAnsi" w:cstheme="minorHAnsi"/>
                <w:sz w:val="20"/>
                <w:szCs w:val="20"/>
              </w:rPr>
            </w:pPr>
          </w:p>
        </w:tc>
        <w:tc>
          <w:tcPr>
            <w:tcW w:w="1542" w:type="dxa"/>
          </w:tcPr>
          <w:p w14:paraId="1236E8D8" w14:textId="77777777" w:rsidR="000D2A40" w:rsidRDefault="000D2A40" w:rsidP="000D2A40">
            <w:pPr>
              <w:tabs>
                <w:tab w:val="left" w:pos="2940"/>
              </w:tabs>
              <w:rPr>
                <w:rFonts w:asciiTheme="minorHAnsi" w:hAnsiTheme="minorHAnsi" w:cstheme="minorHAnsi"/>
                <w:sz w:val="20"/>
                <w:szCs w:val="20"/>
              </w:rPr>
            </w:pPr>
          </w:p>
        </w:tc>
      </w:tr>
      <w:tr w:rsidR="000D2A40" w14:paraId="5B2934B7" w14:textId="77777777" w:rsidTr="00331F33">
        <w:tc>
          <w:tcPr>
            <w:tcW w:w="5840" w:type="dxa"/>
          </w:tcPr>
          <w:p w14:paraId="1A7A3F14"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FF4BD1">
              <w:rPr>
                <w:rFonts w:asciiTheme="minorHAnsi" w:hAnsiTheme="minorHAnsi" w:cstheme="minorHAnsi"/>
                <w:sz w:val="20"/>
                <w:szCs w:val="20"/>
              </w:rPr>
              <w:t>Τις απαραίτητες θύρες επικοινωνίας με το όργανο.</w:t>
            </w:r>
          </w:p>
        </w:tc>
        <w:tc>
          <w:tcPr>
            <w:tcW w:w="1084" w:type="dxa"/>
          </w:tcPr>
          <w:p w14:paraId="5ED2A626"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523CEF5F" w14:textId="77777777" w:rsidR="000D2A40" w:rsidRDefault="000D2A40" w:rsidP="000D2A40">
            <w:pPr>
              <w:tabs>
                <w:tab w:val="left" w:pos="2940"/>
              </w:tabs>
              <w:rPr>
                <w:rFonts w:asciiTheme="minorHAnsi" w:hAnsiTheme="minorHAnsi" w:cstheme="minorHAnsi"/>
                <w:sz w:val="20"/>
                <w:szCs w:val="20"/>
              </w:rPr>
            </w:pPr>
          </w:p>
        </w:tc>
        <w:tc>
          <w:tcPr>
            <w:tcW w:w="1542" w:type="dxa"/>
          </w:tcPr>
          <w:p w14:paraId="06B7FB1D" w14:textId="77777777" w:rsidR="000D2A40" w:rsidRDefault="000D2A40" w:rsidP="000D2A40">
            <w:pPr>
              <w:tabs>
                <w:tab w:val="left" w:pos="2940"/>
              </w:tabs>
              <w:rPr>
                <w:rFonts w:asciiTheme="minorHAnsi" w:hAnsiTheme="minorHAnsi" w:cstheme="minorHAnsi"/>
                <w:sz w:val="20"/>
                <w:szCs w:val="20"/>
              </w:rPr>
            </w:pPr>
          </w:p>
        </w:tc>
      </w:tr>
      <w:tr w:rsidR="000D2A40" w14:paraId="2759D6A5" w14:textId="77777777" w:rsidTr="00331F33">
        <w:tc>
          <w:tcPr>
            <w:tcW w:w="5840" w:type="dxa"/>
          </w:tcPr>
          <w:p w14:paraId="56D83EA0"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FF4BD1">
              <w:rPr>
                <w:rFonts w:asciiTheme="minorHAnsi" w:hAnsiTheme="minorHAnsi" w:cstheme="minorHAnsi"/>
                <w:sz w:val="20"/>
                <w:szCs w:val="20"/>
              </w:rPr>
              <w:t xml:space="preserve">Τις απαραίτητες θύρες διασύνδεσης (δικτύου </w:t>
            </w:r>
            <w:r w:rsidRPr="00FF4BD1">
              <w:rPr>
                <w:rFonts w:asciiTheme="minorHAnsi" w:hAnsiTheme="minorHAnsi" w:cstheme="minorHAnsi"/>
                <w:sz w:val="20"/>
                <w:szCs w:val="20"/>
                <w:lang w:val="en-US"/>
              </w:rPr>
              <w:t>LAN</w:t>
            </w:r>
            <w:r w:rsidRPr="00FF4BD1">
              <w:rPr>
                <w:rFonts w:asciiTheme="minorHAnsi" w:hAnsiTheme="minorHAnsi" w:cstheme="minorHAnsi"/>
                <w:sz w:val="20"/>
                <w:szCs w:val="20"/>
              </w:rPr>
              <w:t>≥1</w:t>
            </w:r>
            <w:r w:rsidRPr="00FF4BD1">
              <w:rPr>
                <w:rFonts w:asciiTheme="minorHAnsi" w:hAnsiTheme="minorHAnsi" w:cstheme="minorHAnsi"/>
                <w:sz w:val="20"/>
                <w:szCs w:val="20"/>
                <w:lang w:val="en-US"/>
              </w:rPr>
              <w:t>Gbps</w:t>
            </w:r>
            <w:r w:rsidRPr="00FF4BD1">
              <w:rPr>
                <w:rFonts w:asciiTheme="minorHAnsi" w:hAnsiTheme="minorHAnsi" w:cstheme="minorHAnsi"/>
                <w:sz w:val="20"/>
                <w:szCs w:val="20"/>
              </w:rPr>
              <w:t>, περισσότερες από τέσσερις USB3 και ένα USB 3.2 Gen 1 Type-A with Power Share).</w:t>
            </w:r>
          </w:p>
        </w:tc>
        <w:tc>
          <w:tcPr>
            <w:tcW w:w="1084" w:type="dxa"/>
          </w:tcPr>
          <w:p w14:paraId="40E75A6A"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068469A1" w14:textId="77777777" w:rsidR="000D2A40" w:rsidRDefault="000D2A40" w:rsidP="000D2A40">
            <w:pPr>
              <w:tabs>
                <w:tab w:val="left" w:pos="2940"/>
              </w:tabs>
              <w:rPr>
                <w:rFonts w:asciiTheme="minorHAnsi" w:hAnsiTheme="minorHAnsi" w:cstheme="minorHAnsi"/>
                <w:sz w:val="20"/>
                <w:szCs w:val="20"/>
              </w:rPr>
            </w:pPr>
          </w:p>
        </w:tc>
        <w:tc>
          <w:tcPr>
            <w:tcW w:w="1542" w:type="dxa"/>
          </w:tcPr>
          <w:p w14:paraId="20D50627" w14:textId="77777777" w:rsidR="000D2A40" w:rsidRDefault="000D2A40" w:rsidP="000D2A40">
            <w:pPr>
              <w:tabs>
                <w:tab w:val="left" w:pos="2940"/>
              </w:tabs>
              <w:rPr>
                <w:rFonts w:asciiTheme="minorHAnsi" w:hAnsiTheme="minorHAnsi" w:cstheme="minorHAnsi"/>
                <w:sz w:val="20"/>
                <w:szCs w:val="20"/>
              </w:rPr>
            </w:pPr>
          </w:p>
        </w:tc>
      </w:tr>
      <w:tr w:rsidR="000D2A40" w14:paraId="357F23B4" w14:textId="77777777" w:rsidTr="00331F33">
        <w:tc>
          <w:tcPr>
            <w:tcW w:w="5840" w:type="dxa"/>
          </w:tcPr>
          <w:p w14:paraId="3C8C2E91"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FF4BD1">
              <w:rPr>
                <w:rFonts w:asciiTheme="minorHAnsi" w:hAnsiTheme="minorHAnsi" w:cstheme="minorHAnsi"/>
                <w:sz w:val="20"/>
                <w:szCs w:val="20"/>
              </w:rPr>
              <w:t xml:space="preserve">Δυνατότητα σύνδεσης με </w:t>
            </w:r>
            <w:r w:rsidRPr="00FF4BD1">
              <w:rPr>
                <w:rFonts w:asciiTheme="minorHAnsi" w:hAnsiTheme="minorHAnsi" w:cstheme="minorHAnsi"/>
                <w:sz w:val="20"/>
                <w:szCs w:val="20"/>
                <w:lang w:val="en-US"/>
              </w:rPr>
              <w:t>Wi</w:t>
            </w:r>
            <w:r w:rsidRPr="00FF4BD1">
              <w:rPr>
                <w:rFonts w:asciiTheme="minorHAnsi" w:hAnsiTheme="minorHAnsi" w:cstheme="minorHAnsi"/>
                <w:sz w:val="20"/>
                <w:szCs w:val="20"/>
              </w:rPr>
              <w:t>-</w:t>
            </w:r>
            <w:r w:rsidRPr="00FF4BD1">
              <w:rPr>
                <w:rFonts w:asciiTheme="minorHAnsi" w:hAnsiTheme="minorHAnsi" w:cstheme="minorHAnsi"/>
                <w:sz w:val="20"/>
                <w:szCs w:val="20"/>
                <w:lang w:val="en-US"/>
              </w:rPr>
              <w:t>Fi</w:t>
            </w:r>
            <w:r w:rsidRPr="00FF4BD1">
              <w:rPr>
                <w:rFonts w:asciiTheme="minorHAnsi" w:hAnsiTheme="minorHAnsi" w:cstheme="minorHAnsi"/>
                <w:sz w:val="20"/>
                <w:szCs w:val="20"/>
              </w:rPr>
              <w:t xml:space="preserve"> και </w:t>
            </w:r>
            <w:r w:rsidRPr="00FF4BD1">
              <w:rPr>
                <w:rFonts w:asciiTheme="minorHAnsi" w:hAnsiTheme="minorHAnsi" w:cstheme="minorHAnsi"/>
                <w:sz w:val="20"/>
                <w:szCs w:val="20"/>
                <w:lang w:val="en-US"/>
              </w:rPr>
              <w:t>bluetooth</w:t>
            </w:r>
            <w:r w:rsidRPr="00FF4BD1">
              <w:rPr>
                <w:rFonts w:asciiTheme="minorHAnsi" w:hAnsiTheme="minorHAnsi" w:cstheme="minorHAnsi"/>
                <w:sz w:val="20"/>
                <w:szCs w:val="20"/>
              </w:rPr>
              <w:t>.</w:t>
            </w:r>
          </w:p>
        </w:tc>
        <w:tc>
          <w:tcPr>
            <w:tcW w:w="1084" w:type="dxa"/>
          </w:tcPr>
          <w:p w14:paraId="68E3341C"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F53024A" w14:textId="77777777" w:rsidR="000D2A40" w:rsidRDefault="000D2A40" w:rsidP="000D2A40">
            <w:pPr>
              <w:tabs>
                <w:tab w:val="left" w:pos="2940"/>
              </w:tabs>
              <w:rPr>
                <w:rFonts w:asciiTheme="minorHAnsi" w:hAnsiTheme="minorHAnsi" w:cstheme="minorHAnsi"/>
                <w:sz w:val="20"/>
                <w:szCs w:val="20"/>
              </w:rPr>
            </w:pPr>
          </w:p>
        </w:tc>
        <w:tc>
          <w:tcPr>
            <w:tcW w:w="1542" w:type="dxa"/>
          </w:tcPr>
          <w:p w14:paraId="5E8BD534" w14:textId="77777777" w:rsidR="000D2A40" w:rsidRDefault="000D2A40" w:rsidP="000D2A40">
            <w:pPr>
              <w:tabs>
                <w:tab w:val="left" w:pos="2940"/>
              </w:tabs>
              <w:rPr>
                <w:rFonts w:asciiTheme="minorHAnsi" w:hAnsiTheme="minorHAnsi" w:cstheme="minorHAnsi"/>
                <w:sz w:val="20"/>
                <w:szCs w:val="20"/>
              </w:rPr>
            </w:pPr>
          </w:p>
        </w:tc>
      </w:tr>
      <w:tr w:rsidR="000D2A40" w14:paraId="2C0C21B4" w14:textId="77777777" w:rsidTr="00331F33">
        <w:tc>
          <w:tcPr>
            <w:tcW w:w="5840" w:type="dxa"/>
          </w:tcPr>
          <w:p w14:paraId="698974DF"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FF4BD1">
              <w:rPr>
                <w:rFonts w:asciiTheme="minorHAnsi" w:hAnsiTheme="minorHAnsi" w:cstheme="minorHAnsi"/>
                <w:sz w:val="20"/>
                <w:szCs w:val="20"/>
              </w:rPr>
              <w:t>Λειτουργικό σύστημα Windows κατάλληλης έκδοσης για την υποστήριξη του λογισμικού.</w:t>
            </w:r>
          </w:p>
        </w:tc>
        <w:tc>
          <w:tcPr>
            <w:tcW w:w="1084" w:type="dxa"/>
          </w:tcPr>
          <w:p w14:paraId="59558FF6"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4280C15C" w14:textId="77777777" w:rsidR="000D2A40" w:rsidRDefault="000D2A40" w:rsidP="000D2A40">
            <w:pPr>
              <w:tabs>
                <w:tab w:val="left" w:pos="2940"/>
              </w:tabs>
              <w:rPr>
                <w:rFonts w:asciiTheme="minorHAnsi" w:hAnsiTheme="minorHAnsi" w:cstheme="minorHAnsi"/>
                <w:sz w:val="20"/>
                <w:szCs w:val="20"/>
              </w:rPr>
            </w:pPr>
          </w:p>
        </w:tc>
        <w:tc>
          <w:tcPr>
            <w:tcW w:w="1542" w:type="dxa"/>
          </w:tcPr>
          <w:p w14:paraId="6086BCF6" w14:textId="77777777" w:rsidR="000D2A40" w:rsidRDefault="000D2A40" w:rsidP="000D2A40">
            <w:pPr>
              <w:tabs>
                <w:tab w:val="left" w:pos="2940"/>
              </w:tabs>
              <w:rPr>
                <w:rFonts w:asciiTheme="minorHAnsi" w:hAnsiTheme="minorHAnsi" w:cstheme="minorHAnsi"/>
                <w:sz w:val="20"/>
                <w:szCs w:val="20"/>
              </w:rPr>
            </w:pPr>
          </w:p>
        </w:tc>
      </w:tr>
      <w:tr w:rsidR="000D2A40" w14:paraId="34703825" w14:textId="77777777" w:rsidTr="00331F33">
        <w:tc>
          <w:tcPr>
            <w:tcW w:w="5840" w:type="dxa"/>
          </w:tcPr>
          <w:p w14:paraId="6875C54A"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FF4BD1">
              <w:rPr>
                <w:rFonts w:asciiTheme="minorHAnsi" w:hAnsiTheme="minorHAnsi" w:cstheme="minorHAnsi"/>
                <w:sz w:val="20"/>
                <w:szCs w:val="20"/>
                <w:lang w:val="en-US"/>
              </w:rPr>
              <w:t>Microsoft</w:t>
            </w:r>
            <w:r w:rsidRPr="00FF4BD1">
              <w:rPr>
                <w:rFonts w:asciiTheme="minorHAnsi" w:hAnsiTheme="minorHAnsi" w:cstheme="minorHAnsi"/>
                <w:sz w:val="20"/>
                <w:szCs w:val="20"/>
              </w:rPr>
              <w:t xml:space="preserve"> </w:t>
            </w:r>
            <w:r w:rsidRPr="00FF4BD1">
              <w:rPr>
                <w:rFonts w:asciiTheme="minorHAnsi" w:hAnsiTheme="minorHAnsi" w:cstheme="minorHAnsi"/>
                <w:sz w:val="20"/>
                <w:szCs w:val="20"/>
                <w:lang w:val="en-US"/>
              </w:rPr>
              <w:t>Office</w:t>
            </w:r>
            <w:r w:rsidRPr="00FF4BD1">
              <w:rPr>
                <w:rFonts w:asciiTheme="minorHAnsi" w:hAnsiTheme="minorHAnsi" w:cstheme="minorHAnsi"/>
                <w:sz w:val="20"/>
                <w:szCs w:val="20"/>
              </w:rPr>
              <w:t xml:space="preserve"> (Ελληνικά) με άδεια χρήσης (προεγκατεστημένο).</w:t>
            </w:r>
          </w:p>
        </w:tc>
        <w:tc>
          <w:tcPr>
            <w:tcW w:w="1084" w:type="dxa"/>
          </w:tcPr>
          <w:p w14:paraId="091E8BFE"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3ED3629" w14:textId="77777777" w:rsidR="000D2A40" w:rsidRDefault="000D2A40" w:rsidP="000D2A40">
            <w:pPr>
              <w:tabs>
                <w:tab w:val="left" w:pos="2940"/>
              </w:tabs>
              <w:rPr>
                <w:rFonts w:asciiTheme="minorHAnsi" w:hAnsiTheme="minorHAnsi" w:cstheme="minorHAnsi"/>
                <w:sz w:val="20"/>
                <w:szCs w:val="20"/>
              </w:rPr>
            </w:pPr>
          </w:p>
        </w:tc>
        <w:tc>
          <w:tcPr>
            <w:tcW w:w="1542" w:type="dxa"/>
          </w:tcPr>
          <w:p w14:paraId="6E43A725" w14:textId="77777777" w:rsidR="000D2A40" w:rsidRDefault="000D2A40" w:rsidP="000D2A40">
            <w:pPr>
              <w:tabs>
                <w:tab w:val="left" w:pos="2940"/>
              </w:tabs>
              <w:rPr>
                <w:rFonts w:asciiTheme="minorHAnsi" w:hAnsiTheme="minorHAnsi" w:cstheme="minorHAnsi"/>
                <w:sz w:val="20"/>
                <w:szCs w:val="20"/>
              </w:rPr>
            </w:pPr>
          </w:p>
        </w:tc>
      </w:tr>
      <w:tr w:rsidR="000D2A40" w14:paraId="0926A935" w14:textId="77777777" w:rsidTr="00331F33">
        <w:tc>
          <w:tcPr>
            <w:tcW w:w="5840" w:type="dxa"/>
          </w:tcPr>
          <w:p w14:paraId="5026A71A" w14:textId="77777777" w:rsidR="000D2A40" w:rsidRDefault="000D2A40" w:rsidP="000D2A40">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FF4BD1">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75E56B1B"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D4AE2C4" w14:textId="77777777" w:rsidR="000D2A40" w:rsidRDefault="000D2A40" w:rsidP="000D2A40">
            <w:pPr>
              <w:tabs>
                <w:tab w:val="left" w:pos="2940"/>
              </w:tabs>
              <w:rPr>
                <w:rFonts w:asciiTheme="minorHAnsi" w:hAnsiTheme="minorHAnsi" w:cstheme="minorHAnsi"/>
                <w:sz w:val="20"/>
                <w:szCs w:val="20"/>
              </w:rPr>
            </w:pPr>
          </w:p>
        </w:tc>
        <w:tc>
          <w:tcPr>
            <w:tcW w:w="1542" w:type="dxa"/>
          </w:tcPr>
          <w:p w14:paraId="3CEA7210" w14:textId="77777777" w:rsidR="000D2A40" w:rsidRDefault="000D2A40" w:rsidP="000D2A40">
            <w:pPr>
              <w:tabs>
                <w:tab w:val="left" w:pos="2940"/>
              </w:tabs>
              <w:rPr>
                <w:rFonts w:asciiTheme="minorHAnsi" w:hAnsiTheme="minorHAnsi" w:cstheme="minorHAnsi"/>
                <w:sz w:val="20"/>
                <w:szCs w:val="20"/>
              </w:rPr>
            </w:pPr>
          </w:p>
        </w:tc>
      </w:tr>
      <w:tr w:rsidR="000D2A40" w14:paraId="58989391" w14:textId="77777777" w:rsidTr="00331F33">
        <w:tc>
          <w:tcPr>
            <w:tcW w:w="5840" w:type="dxa"/>
          </w:tcPr>
          <w:p w14:paraId="2B35FE1E" w14:textId="77777777" w:rsidR="00E32E64" w:rsidRDefault="00E32E64" w:rsidP="00737356">
            <w:pPr>
              <w:tabs>
                <w:tab w:val="left" w:pos="9356"/>
              </w:tabs>
              <w:rPr>
                <w:rFonts w:asciiTheme="minorHAnsi" w:hAnsiTheme="minorHAnsi" w:cstheme="minorHAnsi"/>
                <w:b/>
                <w:sz w:val="20"/>
                <w:szCs w:val="20"/>
              </w:rPr>
            </w:pPr>
          </w:p>
          <w:p w14:paraId="516290A6" w14:textId="77777777" w:rsidR="000D2A40" w:rsidRDefault="000D2A40" w:rsidP="00737356">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ΣΤ. Γενικές απαιτήσεις</w:t>
            </w:r>
          </w:p>
          <w:p w14:paraId="4D5422A5" w14:textId="77777777" w:rsidR="00E32E64" w:rsidRPr="00737356" w:rsidRDefault="00E32E64" w:rsidP="00737356">
            <w:pPr>
              <w:tabs>
                <w:tab w:val="left" w:pos="9356"/>
              </w:tabs>
              <w:rPr>
                <w:rFonts w:asciiTheme="minorHAnsi" w:hAnsiTheme="minorHAnsi" w:cstheme="minorHAnsi"/>
                <w:b/>
                <w:sz w:val="20"/>
                <w:szCs w:val="20"/>
              </w:rPr>
            </w:pPr>
          </w:p>
        </w:tc>
        <w:tc>
          <w:tcPr>
            <w:tcW w:w="1084" w:type="dxa"/>
          </w:tcPr>
          <w:p w14:paraId="2FC1F4D3"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3EDA172C" w14:textId="77777777" w:rsidR="000D2A40" w:rsidRDefault="000D2A40" w:rsidP="000D2A40">
            <w:pPr>
              <w:tabs>
                <w:tab w:val="left" w:pos="2940"/>
              </w:tabs>
              <w:rPr>
                <w:rFonts w:asciiTheme="minorHAnsi" w:hAnsiTheme="minorHAnsi" w:cstheme="minorHAnsi"/>
                <w:sz w:val="20"/>
                <w:szCs w:val="20"/>
              </w:rPr>
            </w:pPr>
          </w:p>
        </w:tc>
        <w:tc>
          <w:tcPr>
            <w:tcW w:w="1542" w:type="dxa"/>
          </w:tcPr>
          <w:p w14:paraId="4FB7C8A0" w14:textId="77777777" w:rsidR="000D2A40" w:rsidRDefault="000D2A40" w:rsidP="000D2A40">
            <w:pPr>
              <w:tabs>
                <w:tab w:val="left" w:pos="2940"/>
              </w:tabs>
              <w:rPr>
                <w:rFonts w:asciiTheme="minorHAnsi" w:hAnsiTheme="minorHAnsi" w:cstheme="minorHAnsi"/>
                <w:sz w:val="20"/>
                <w:szCs w:val="20"/>
              </w:rPr>
            </w:pPr>
          </w:p>
        </w:tc>
      </w:tr>
      <w:tr w:rsidR="000D2A40" w14:paraId="6C495012" w14:textId="77777777" w:rsidTr="00331F33">
        <w:tc>
          <w:tcPr>
            <w:tcW w:w="5840" w:type="dxa"/>
          </w:tcPr>
          <w:p w14:paraId="7061FBA9" w14:textId="77777777" w:rsidR="000D2A40" w:rsidRPr="009A4A15" w:rsidRDefault="000D2A40" w:rsidP="009A4A15">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1. </w:t>
            </w:r>
            <w:r w:rsidRPr="000D2A40">
              <w:rPr>
                <w:rFonts w:asciiTheme="minorHAnsi" w:hAnsiTheme="minorHAnsi" w:cstheme="minorHAnsi"/>
                <w:sz w:val="20"/>
                <w:szCs w:val="20"/>
              </w:rPr>
              <w:t>Το όριο ανίχνευσης να είναι καλύτερο από 2,5 mg MOSH και MOAH ανά κιλό λίπος ή λάδι για το σύνολο των κορυφών C10-C50.</w:t>
            </w:r>
          </w:p>
        </w:tc>
        <w:tc>
          <w:tcPr>
            <w:tcW w:w="1084" w:type="dxa"/>
          </w:tcPr>
          <w:p w14:paraId="7A00885D"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017C4F4D" w14:textId="77777777" w:rsidR="000D2A40" w:rsidRDefault="000D2A40" w:rsidP="000D2A40">
            <w:pPr>
              <w:tabs>
                <w:tab w:val="left" w:pos="2940"/>
              </w:tabs>
              <w:rPr>
                <w:rFonts w:asciiTheme="minorHAnsi" w:hAnsiTheme="minorHAnsi" w:cstheme="minorHAnsi"/>
                <w:sz w:val="20"/>
                <w:szCs w:val="20"/>
              </w:rPr>
            </w:pPr>
          </w:p>
        </w:tc>
        <w:tc>
          <w:tcPr>
            <w:tcW w:w="1542" w:type="dxa"/>
          </w:tcPr>
          <w:p w14:paraId="18FAE5A9" w14:textId="77777777" w:rsidR="000D2A40" w:rsidRDefault="000D2A40" w:rsidP="000D2A40">
            <w:pPr>
              <w:tabs>
                <w:tab w:val="left" w:pos="2940"/>
              </w:tabs>
              <w:rPr>
                <w:rFonts w:asciiTheme="minorHAnsi" w:hAnsiTheme="minorHAnsi" w:cstheme="minorHAnsi"/>
                <w:sz w:val="20"/>
                <w:szCs w:val="20"/>
              </w:rPr>
            </w:pPr>
          </w:p>
        </w:tc>
      </w:tr>
      <w:tr w:rsidR="000D2A40" w14:paraId="122878C2" w14:textId="77777777" w:rsidTr="00331F33">
        <w:tc>
          <w:tcPr>
            <w:tcW w:w="5840" w:type="dxa"/>
          </w:tcPr>
          <w:p w14:paraId="5391B969" w14:textId="77777777" w:rsidR="000D2A40" w:rsidRDefault="009A4A15" w:rsidP="009A4A15">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2. </w:t>
            </w:r>
            <w:r w:rsidRPr="000D2A40">
              <w:rPr>
                <w:rFonts w:asciiTheme="minorHAnsi" w:hAnsiTheme="minorHAnsi" w:cstheme="minorHAnsi"/>
                <w:sz w:val="20"/>
                <w:szCs w:val="20"/>
              </w:rPr>
              <w:t>Η επαναληψιμότητα του αποτελέσματος για ένα δείγμα να είναι ίση ή καλύτερη από 10% RSD.</w:t>
            </w:r>
          </w:p>
        </w:tc>
        <w:tc>
          <w:tcPr>
            <w:tcW w:w="1084" w:type="dxa"/>
          </w:tcPr>
          <w:p w14:paraId="1882E4E9"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0948A78" w14:textId="77777777" w:rsidR="000D2A40" w:rsidRDefault="000D2A40" w:rsidP="000D2A40">
            <w:pPr>
              <w:tabs>
                <w:tab w:val="left" w:pos="2940"/>
              </w:tabs>
              <w:rPr>
                <w:rFonts w:asciiTheme="minorHAnsi" w:hAnsiTheme="minorHAnsi" w:cstheme="minorHAnsi"/>
                <w:sz w:val="20"/>
                <w:szCs w:val="20"/>
              </w:rPr>
            </w:pPr>
          </w:p>
        </w:tc>
        <w:tc>
          <w:tcPr>
            <w:tcW w:w="1542" w:type="dxa"/>
          </w:tcPr>
          <w:p w14:paraId="0D9116E8" w14:textId="77777777" w:rsidR="000D2A40" w:rsidRDefault="000D2A40" w:rsidP="000D2A40">
            <w:pPr>
              <w:tabs>
                <w:tab w:val="left" w:pos="2940"/>
              </w:tabs>
              <w:rPr>
                <w:rFonts w:asciiTheme="minorHAnsi" w:hAnsiTheme="minorHAnsi" w:cstheme="minorHAnsi"/>
                <w:sz w:val="20"/>
                <w:szCs w:val="20"/>
              </w:rPr>
            </w:pPr>
          </w:p>
        </w:tc>
      </w:tr>
      <w:tr w:rsidR="000D2A40" w14:paraId="7F21E5EF" w14:textId="77777777" w:rsidTr="00331F33">
        <w:tc>
          <w:tcPr>
            <w:tcW w:w="5840" w:type="dxa"/>
          </w:tcPr>
          <w:p w14:paraId="35AD5FFA" w14:textId="77777777" w:rsidR="000D2A40" w:rsidRDefault="009A4A15"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3. </w:t>
            </w:r>
            <w:r w:rsidRPr="000D2A40">
              <w:rPr>
                <w:rFonts w:asciiTheme="minorHAnsi" w:hAnsiTheme="minorHAnsi" w:cstheme="minorHAnsi"/>
                <w:sz w:val="20"/>
                <w:szCs w:val="20"/>
              </w:rPr>
              <w:t xml:space="preserve">Η ανάκτηση του προτύπου C50 συγκρινόμενο με το πρότυπο C20 πρέπει να είναι 80% ή καλύτερη. </w:t>
            </w:r>
          </w:p>
        </w:tc>
        <w:tc>
          <w:tcPr>
            <w:tcW w:w="1084" w:type="dxa"/>
          </w:tcPr>
          <w:p w14:paraId="5747C7D2"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77C9A07F" w14:textId="77777777" w:rsidR="000D2A40" w:rsidRDefault="000D2A40" w:rsidP="000D2A40">
            <w:pPr>
              <w:tabs>
                <w:tab w:val="left" w:pos="2940"/>
              </w:tabs>
              <w:rPr>
                <w:rFonts w:asciiTheme="minorHAnsi" w:hAnsiTheme="minorHAnsi" w:cstheme="minorHAnsi"/>
                <w:sz w:val="20"/>
                <w:szCs w:val="20"/>
              </w:rPr>
            </w:pPr>
          </w:p>
        </w:tc>
        <w:tc>
          <w:tcPr>
            <w:tcW w:w="1542" w:type="dxa"/>
          </w:tcPr>
          <w:p w14:paraId="0D1F26D8" w14:textId="77777777" w:rsidR="000D2A40" w:rsidRDefault="000D2A40" w:rsidP="000D2A40">
            <w:pPr>
              <w:tabs>
                <w:tab w:val="left" w:pos="2940"/>
              </w:tabs>
              <w:rPr>
                <w:rFonts w:asciiTheme="minorHAnsi" w:hAnsiTheme="minorHAnsi" w:cstheme="minorHAnsi"/>
                <w:sz w:val="20"/>
                <w:szCs w:val="20"/>
              </w:rPr>
            </w:pPr>
          </w:p>
        </w:tc>
      </w:tr>
      <w:tr w:rsidR="000D2A40" w14:paraId="3F3D48B5" w14:textId="77777777" w:rsidTr="00331F33">
        <w:tc>
          <w:tcPr>
            <w:tcW w:w="5840" w:type="dxa"/>
          </w:tcPr>
          <w:p w14:paraId="527F0E3D" w14:textId="77777777" w:rsidR="000D2A40" w:rsidRDefault="00737356" w:rsidP="000D2A40">
            <w:pPr>
              <w:tabs>
                <w:tab w:val="left" w:pos="2940"/>
              </w:tabs>
              <w:rPr>
                <w:rFonts w:asciiTheme="minorHAnsi" w:hAnsiTheme="minorHAnsi" w:cstheme="minorHAnsi"/>
                <w:sz w:val="20"/>
                <w:szCs w:val="20"/>
              </w:rPr>
            </w:pPr>
            <w:r>
              <w:rPr>
                <w:rFonts w:asciiTheme="minorHAnsi" w:hAnsiTheme="minorHAnsi" w:cstheme="minorHAnsi"/>
                <w:sz w:val="20"/>
                <w:szCs w:val="20"/>
              </w:rPr>
              <w:t xml:space="preserve">4. </w:t>
            </w:r>
            <w:r w:rsidRPr="000D2A40">
              <w:rPr>
                <w:rFonts w:asciiTheme="minorHAnsi" w:hAnsiTheme="minorHAnsi" w:cstheme="minorHAnsi"/>
                <w:sz w:val="20"/>
                <w:szCs w:val="20"/>
              </w:rPr>
              <w:t>Η μέθοδος ανάλυσης να πληροί τα πρότυπα ISO 20122:2023 και DGF C-VI 22(20).</w:t>
            </w:r>
          </w:p>
        </w:tc>
        <w:tc>
          <w:tcPr>
            <w:tcW w:w="1084" w:type="dxa"/>
          </w:tcPr>
          <w:p w14:paraId="6F522348"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3D207B4A" w14:textId="77777777" w:rsidR="000D2A40" w:rsidRDefault="000D2A40" w:rsidP="000D2A40">
            <w:pPr>
              <w:tabs>
                <w:tab w:val="left" w:pos="2940"/>
              </w:tabs>
              <w:rPr>
                <w:rFonts w:asciiTheme="minorHAnsi" w:hAnsiTheme="minorHAnsi" w:cstheme="minorHAnsi"/>
                <w:sz w:val="20"/>
                <w:szCs w:val="20"/>
              </w:rPr>
            </w:pPr>
          </w:p>
        </w:tc>
        <w:tc>
          <w:tcPr>
            <w:tcW w:w="1542" w:type="dxa"/>
          </w:tcPr>
          <w:p w14:paraId="2226A2B9" w14:textId="77777777" w:rsidR="000D2A40" w:rsidRDefault="000D2A40" w:rsidP="000D2A40">
            <w:pPr>
              <w:tabs>
                <w:tab w:val="left" w:pos="2940"/>
              </w:tabs>
              <w:rPr>
                <w:rFonts w:asciiTheme="minorHAnsi" w:hAnsiTheme="minorHAnsi" w:cstheme="minorHAnsi"/>
                <w:sz w:val="20"/>
                <w:szCs w:val="20"/>
              </w:rPr>
            </w:pPr>
          </w:p>
        </w:tc>
      </w:tr>
      <w:tr w:rsidR="000D2A40" w14:paraId="05BA0E7F" w14:textId="77777777" w:rsidTr="00331F33">
        <w:tc>
          <w:tcPr>
            <w:tcW w:w="5840" w:type="dxa"/>
          </w:tcPr>
          <w:p w14:paraId="2D1B15C1"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5. </w:t>
            </w:r>
            <w:r w:rsidRPr="000D2A40">
              <w:rPr>
                <w:rFonts w:asciiTheme="minorHAnsi" w:hAnsiTheme="minorHAnsi" w:cstheme="minorHAnsi"/>
                <w:sz w:val="20"/>
                <w:szCs w:val="20"/>
              </w:rPr>
              <w:t xml:space="preserve">Το σύστημα να παραδοθεί με πιστοποιητικό καταλληλότητας από το εργοστάσιο (Factory acceptance test) και να δοθεί πιστοποιητικό καταλληλότητας μετά την εγκατάσταση (Site acceptance test ). </w:t>
            </w:r>
          </w:p>
        </w:tc>
        <w:tc>
          <w:tcPr>
            <w:tcW w:w="1084" w:type="dxa"/>
          </w:tcPr>
          <w:p w14:paraId="031E6A54"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40E1CA7E" w14:textId="77777777" w:rsidR="000D2A40" w:rsidRDefault="000D2A40" w:rsidP="000D2A40">
            <w:pPr>
              <w:tabs>
                <w:tab w:val="left" w:pos="2940"/>
              </w:tabs>
              <w:rPr>
                <w:rFonts w:asciiTheme="minorHAnsi" w:hAnsiTheme="minorHAnsi" w:cstheme="minorHAnsi"/>
                <w:sz w:val="20"/>
                <w:szCs w:val="20"/>
              </w:rPr>
            </w:pPr>
          </w:p>
        </w:tc>
        <w:tc>
          <w:tcPr>
            <w:tcW w:w="1542" w:type="dxa"/>
          </w:tcPr>
          <w:p w14:paraId="31222389" w14:textId="77777777" w:rsidR="000D2A40" w:rsidRDefault="000D2A40" w:rsidP="000D2A40">
            <w:pPr>
              <w:tabs>
                <w:tab w:val="left" w:pos="2940"/>
              </w:tabs>
              <w:rPr>
                <w:rFonts w:asciiTheme="minorHAnsi" w:hAnsiTheme="minorHAnsi" w:cstheme="minorHAnsi"/>
                <w:sz w:val="20"/>
                <w:szCs w:val="20"/>
              </w:rPr>
            </w:pPr>
          </w:p>
        </w:tc>
      </w:tr>
      <w:tr w:rsidR="000D2A40" w14:paraId="7CD4E4ED" w14:textId="77777777" w:rsidTr="00331F33">
        <w:tc>
          <w:tcPr>
            <w:tcW w:w="5840" w:type="dxa"/>
          </w:tcPr>
          <w:p w14:paraId="4DCADBCD" w14:textId="77777777" w:rsidR="000D2A40" w:rsidRDefault="00737356" w:rsidP="00737356">
            <w:pPr>
              <w:widowControl w:val="0"/>
              <w:tabs>
                <w:tab w:val="num" w:pos="2552"/>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6. </w:t>
            </w:r>
            <w:r w:rsidRPr="000D2A40">
              <w:rPr>
                <w:rFonts w:asciiTheme="minorHAnsi" w:hAnsiTheme="minorHAnsi" w:cstheme="minorHAnsi"/>
                <w:sz w:val="20"/>
                <w:szCs w:val="20"/>
              </w:rPr>
              <w:t>Το σύστημα να είναι πρόσφατης τεχνολογίας και να μην έχει σταματήσει η παραγωγή του.</w:t>
            </w:r>
          </w:p>
        </w:tc>
        <w:tc>
          <w:tcPr>
            <w:tcW w:w="1084" w:type="dxa"/>
          </w:tcPr>
          <w:p w14:paraId="7A5F341E"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315F4B46" w14:textId="77777777" w:rsidR="000D2A40" w:rsidRDefault="000D2A40" w:rsidP="000D2A40">
            <w:pPr>
              <w:tabs>
                <w:tab w:val="left" w:pos="2940"/>
              </w:tabs>
              <w:rPr>
                <w:rFonts w:asciiTheme="minorHAnsi" w:hAnsiTheme="minorHAnsi" w:cstheme="minorHAnsi"/>
                <w:sz w:val="20"/>
                <w:szCs w:val="20"/>
              </w:rPr>
            </w:pPr>
          </w:p>
        </w:tc>
        <w:tc>
          <w:tcPr>
            <w:tcW w:w="1542" w:type="dxa"/>
          </w:tcPr>
          <w:p w14:paraId="2FD79752" w14:textId="77777777" w:rsidR="000D2A40" w:rsidRDefault="000D2A40" w:rsidP="000D2A40">
            <w:pPr>
              <w:tabs>
                <w:tab w:val="left" w:pos="2940"/>
              </w:tabs>
              <w:rPr>
                <w:rFonts w:asciiTheme="minorHAnsi" w:hAnsiTheme="minorHAnsi" w:cstheme="minorHAnsi"/>
                <w:sz w:val="20"/>
                <w:szCs w:val="20"/>
              </w:rPr>
            </w:pPr>
          </w:p>
        </w:tc>
      </w:tr>
      <w:tr w:rsidR="000D2A40" w14:paraId="4E465717" w14:textId="77777777" w:rsidTr="00331F33">
        <w:tc>
          <w:tcPr>
            <w:tcW w:w="5840" w:type="dxa"/>
          </w:tcPr>
          <w:p w14:paraId="0E5F4486"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7. </w:t>
            </w:r>
            <w:r w:rsidRPr="000D2A40">
              <w:rPr>
                <w:rFonts w:asciiTheme="minorHAnsi" w:hAnsiTheme="minorHAnsi" w:cstheme="minorHAnsi"/>
                <w:sz w:val="20"/>
                <w:szCs w:val="20"/>
              </w:rPr>
              <w:t xml:space="preserve">Όλα τα μέρη του συστήματος της υγρής χρωματογραφίας να διαθέτουν δήλωση συμμόρφωσης CE. </w:t>
            </w:r>
          </w:p>
        </w:tc>
        <w:tc>
          <w:tcPr>
            <w:tcW w:w="1084" w:type="dxa"/>
          </w:tcPr>
          <w:p w14:paraId="77D475DC"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CBA6711" w14:textId="77777777" w:rsidR="000D2A40" w:rsidRDefault="000D2A40" w:rsidP="000D2A40">
            <w:pPr>
              <w:tabs>
                <w:tab w:val="left" w:pos="2940"/>
              </w:tabs>
              <w:rPr>
                <w:rFonts w:asciiTheme="minorHAnsi" w:hAnsiTheme="minorHAnsi" w:cstheme="minorHAnsi"/>
                <w:sz w:val="20"/>
                <w:szCs w:val="20"/>
              </w:rPr>
            </w:pPr>
          </w:p>
        </w:tc>
        <w:tc>
          <w:tcPr>
            <w:tcW w:w="1542" w:type="dxa"/>
          </w:tcPr>
          <w:p w14:paraId="0610D19E" w14:textId="77777777" w:rsidR="000D2A40" w:rsidRDefault="000D2A40" w:rsidP="000D2A40">
            <w:pPr>
              <w:tabs>
                <w:tab w:val="left" w:pos="2940"/>
              </w:tabs>
              <w:rPr>
                <w:rFonts w:asciiTheme="minorHAnsi" w:hAnsiTheme="minorHAnsi" w:cstheme="minorHAnsi"/>
                <w:sz w:val="20"/>
                <w:szCs w:val="20"/>
              </w:rPr>
            </w:pPr>
          </w:p>
        </w:tc>
      </w:tr>
      <w:tr w:rsidR="000D2A40" w14:paraId="0D04B2E0" w14:textId="77777777" w:rsidTr="00331F33">
        <w:tc>
          <w:tcPr>
            <w:tcW w:w="5840" w:type="dxa"/>
          </w:tcPr>
          <w:p w14:paraId="7B87EC23"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8. </w:t>
            </w:r>
            <w:r w:rsidRPr="000D2A40">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δοθούν πιστοποιητικά εκπαίδευσης τουλάχιστον δύο τεχνικών του προμηθευτή από τον κατασκευαστικό οίκο. </w:t>
            </w:r>
          </w:p>
        </w:tc>
        <w:tc>
          <w:tcPr>
            <w:tcW w:w="1084" w:type="dxa"/>
          </w:tcPr>
          <w:p w14:paraId="287AF24D"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0FAE49EB" w14:textId="77777777" w:rsidR="000D2A40" w:rsidRDefault="000D2A40" w:rsidP="000D2A40">
            <w:pPr>
              <w:tabs>
                <w:tab w:val="left" w:pos="2940"/>
              </w:tabs>
              <w:rPr>
                <w:rFonts w:asciiTheme="minorHAnsi" w:hAnsiTheme="minorHAnsi" w:cstheme="minorHAnsi"/>
                <w:sz w:val="20"/>
                <w:szCs w:val="20"/>
              </w:rPr>
            </w:pPr>
          </w:p>
        </w:tc>
        <w:tc>
          <w:tcPr>
            <w:tcW w:w="1542" w:type="dxa"/>
          </w:tcPr>
          <w:p w14:paraId="2C567CF6" w14:textId="77777777" w:rsidR="000D2A40" w:rsidRDefault="000D2A40" w:rsidP="000D2A40">
            <w:pPr>
              <w:tabs>
                <w:tab w:val="left" w:pos="2940"/>
              </w:tabs>
              <w:rPr>
                <w:rFonts w:asciiTheme="minorHAnsi" w:hAnsiTheme="minorHAnsi" w:cstheme="minorHAnsi"/>
                <w:sz w:val="20"/>
                <w:szCs w:val="20"/>
              </w:rPr>
            </w:pPr>
          </w:p>
        </w:tc>
      </w:tr>
      <w:tr w:rsidR="000D2A40" w14:paraId="66109F77" w14:textId="77777777" w:rsidTr="00331F33">
        <w:tc>
          <w:tcPr>
            <w:tcW w:w="5840" w:type="dxa"/>
          </w:tcPr>
          <w:p w14:paraId="084EF61F"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9. </w:t>
            </w:r>
            <w:r w:rsidRPr="000D2A40">
              <w:rPr>
                <w:rFonts w:asciiTheme="minorHAnsi" w:hAnsiTheme="minorHAnsi" w:cstheme="minorHAnsi"/>
                <w:sz w:val="20"/>
                <w:szCs w:val="20"/>
              </w:rPr>
              <w:t xml:space="preserve">Ο προμηθευτής υποχρεούται στην εγκατάσταση του συστήματος και στην πλήρη εκπαίδευση των χειριστών σε όλες τις λειτουργίες του </w:t>
            </w:r>
            <w:r w:rsidRPr="000D2A40">
              <w:rPr>
                <w:rFonts w:asciiTheme="minorHAnsi" w:hAnsiTheme="minorHAnsi" w:cstheme="minorHAnsi"/>
                <w:sz w:val="20"/>
                <w:szCs w:val="20"/>
              </w:rPr>
              <w:lastRenderedPageBreak/>
              <w:t>συστήματος στο χώρο εγκατάστασης του οργάνου καθώς και σε συμπληρωματική εκπαίδευση – υποστήριξη σε όλη τη διάρκεια της πενταετούς εγγύησης καλής λειτουργίας.</w:t>
            </w:r>
          </w:p>
        </w:tc>
        <w:tc>
          <w:tcPr>
            <w:tcW w:w="1084" w:type="dxa"/>
          </w:tcPr>
          <w:p w14:paraId="5844C652" w14:textId="77777777" w:rsidR="000D2A40" w:rsidRDefault="000D2A40" w:rsidP="000D2A40">
            <w:pPr>
              <w:jc w:val="center"/>
            </w:pPr>
            <w:r w:rsidRPr="009549C8">
              <w:rPr>
                <w:rFonts w:asciiTheme="minorHAnsi" w:hAnsiTheme="minorHAnsi" w:cstheme="minorHAnsi"/>
                <w:sz w:val="20"/>
                <w:szCs w:val="20"/>
              </w:rPr>
              <w:lastRenderedPageBreak/>
              <w:t>ΝΑΙ</w:t>
            </w:r>
          </w:p>
        </w:tc>
        <w:tc>
          <w:tcPr>
            <w:tcW w:w="1162" w:type="dxa"/>
          </w:tcPr>
          <w:p w14:paraId="6179276E" w14:textId="77777777" w:rsidR="000D2A40" w:rsidRDefault="000D2A40" w:rsidP="000D2A40">
            <w:pPr>
              <w:tabs>
                <w:tab w:val="left" w:pos="2940"/>
              </w:tabs>
              <w:rPr>
                <w:rFonts w:asciiTheme="minorHAnsi" w:hAnsiTheme="minorHAnsi" w:cstheme="minorHAnsi"/>
                <w:sz w:val="20"/>
                <w:szCs w:val="20"/>
              </w:rPr>
            </w:pPr>
          </w:p>
        </w:tc>
        <w:tc>
          <w:tcPr>
            <w:tcW w:w="1542" w:type="dxa"/>
          </w:tcPr>
          <w:p w14:paraId="7FEA9986" w14:textId="77777777" w:rsidR="000D2A40" w:rsidRDefault="000D2A40" w:rsidP="000D2A40">
            <w:pPr>
              <w:tabs>
                <w:tab w:val="left" w:pos="2940"/>
              </w:tabs>
              <w:rPr>
                <w:rFonts w:asciiTheme="minorHAnsi" w:hAnsiTheme="minorHAnsi" w:cstheme="minorHAnsi"/>
                <w:sz w:val="20"/>
                <w:szCs w:val="20"/>
              </w:rPr>
            </w:pPr>
          </w:p>
        </w:tc>
      </w:tr>
      <w:tr w:rsidR="000D2A40" w14:paraId="21A0DF3D" w14:textId="77777777" w:rsidTr="00331F33">
        <w:tc>
          <w:tcPr>
            <w:tcW w:w="5840" w:type="dxa"/>
          </w:tcPr>
          <w:p w14:paraId="26C286C0"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10. </w:t>
            </w:r>
            <w:r w:rsidRPr="000D2A40">
              <w:rPr>
                <w:rFonts w:asciiTheme="minorHAnsi" w:hAnsiTheme="minorHAnsi" w:cstheme="minorHAnsi"/>
                <w:sz w:val="20"/>
                <w:szCs w:val="20"/>
              </w:rPr>
              <w:t>Το σύστημα πρέπει να παραδοθεί πλήρες και έτοιμο προς λειτουργία με όλους τους δυνατούς τρόπους  λειτουργίας του.</w:t>
            </w:r>
          </w:p>
        </w:tc>
        <w:tc>
          <w:tcPr>
            <w:tcW w:w="1084" w:type="dxa"/>
          </w:tcPr>
          <w:p w14:paraId="0FB84A85"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2C0F90D5" w14:textId="77777777" w:rsidR="000D2A40" w:rsidRDefault="000D2A40" w:rsidP="000D2A40">
            <w:pPr>
              <w:tabs>
                <w:tab w:val="left" w:pos="2940"/>
              </w:tabs>
              <w:rPr>
                <w:rFonts w:asciiTheme="minorHAnsi" w:hAnsiTheme="minorHAnsi" w:cstheme="minorHAnsi"/>
                <w:sz w:val="20"/>
                <w:szCs w:val="20"/>
              </w:rPr>
            </w:pPr>
          </w:p>
        </w:tc>
        <w:tc>
          <w:tcPr>
            <w:tcW w:w="1542" w:type="dxa"/>
          </w:tcPr>
          <w:p w14:paraId="6C33FDEA" w14:textId="77777777" w:rsidR="000D2A40" w:rsidRDefault="000D2A40" w:rsidP="000D2A40">
            <w:pPr>
              <w:tabs>
                <w:tab w:val="left" w:pos="2940"/>
              </w:tabs>
              <w:rPr>
                <w:rFonts w:asciiTheme="minorHAnsi" w:hAnsiTheme="minorHAnsi" w:cstheme="minorHAnsi"/>
                <w:sz w:val="20"/>
                <w:szCs w:val="20"/>
              </w:rPr>
            </w:pPr>
          </w:p>
        </w:tc>
      </w:tr>
      <w:tr w:rsidR="000D2A40" w14:paraId="34AA020C" w14:textId="77777777" w:rsidTr="00331F33">
        <w:tc>
          <w:tcPr>
            <w:tcW w:w="5840" w:type="dxa"/>
          </w:tcPr>
          <w:p w14:paraId="33A0E9EC"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11. </w:t>
            </w:r>
            <w:r w:rsidRPr="000D2A40">
              <w:rPr>
                <w:rFonts w:asciiTheme="minorHAnsi" w:hAnsiTheme="minorHAnsi" w:cstheme="minorHAnsi"/>
                <w:sz w:val="20"/>
                <w:szCs w:val="20"/>
              </w:rPr>
              <w:t xml:space="preserve">Ο προμηθευτής και ο κατασκευαστικός οίκος του συστήματος χρωματογραφίας (πλην του Η/Υ και του εκτυπωτή) θα πρέπει να είναι πιστοποιημένοι κατά ISO 9001:2015. </w:t>
            </w:r>
          </w:p>
        </w:tc>
        <w:tc>
          <w:tcPr>
            <w:tcW w:w="1084" w:type="dxa"/>
          </w:tcPr>
          <w:p w14:paraId="3F3AD681"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4F43EF8D" w14:textId="77777777" w:rsidR="000D2A40" w:rsidRDefault="000D2A40" w:rsidP="000D2A40">
            <w:pPr>
              <w:tabs>
                <w:tab w:val="left" w:pos="2940"/>
              </w:tabs>
              <w:rPr>
                <w:rFonts w:asciiTheme="minorHAnsi" w:hAnsiTheme="minorHAnsi" w:cstheme="minorHAnsi"/>
                <w:sz w:val="20"/>
                <w:szCs w:val="20"/>
              </w:rPr>
            </w:pPr>
          </w:p>
        </w:tc>
        <w:tc>
          <w:tcPr>
            <w:tcW w:w="1542" w:type="dxa"/>
          </w:tcPr>
          <w:p w14:paraId="7C49C225" w14:textId="77777777" w:rsidR="000D2A40" w:rsidRDefault="000D2A40" w:rsidP="000D2A40">
            <w:pPr>
              <w:tabs>
                <w:tab w:val="left" w:pos="2940"/>
              </w:tabs>
              <w:rPr>
                <w:rFonts w:asciiTheme="minorHAnsi" w:hAnsiTheme="minorHAnsi" w:cstheme="minorHAnsi"/>
                <w:sz w:val="20"/>
                <w:szCs w:val="20"/>
              </w:rPr>
            </w:pPr>
          </w:p>
        </w:tc>
      </w:tr>
      <w:tr w:rsidR="000D2A40" w14:paraId="06125A46" w14:textId="77777777" w:rsidTr="00331F33">
        <w:tc>
          <w:tcPr>
            <w:tcW w:w="5840" w:type="dxa"/>
          </w:tcPr>
          <w:p w14:paraId="791D62E5" w14:textId="77777777" w:rsidR="000D2A40" w:rsidRDefault="00737356" w:rsidP="00737356">
            <w:pPr>
              <w:tabs>
                <w:tab w:val="left" w:pos="9356"/>
              </w:tabs>
              <w:contextualSpacing/>
              <w:rPr>
                <w:rFonts w:asciiTheme="minorHAnsi" w:hAnsiTheme="minorHAnsi" w:cstheme="minorHAnsi"/>
                <w:sz w:val="20"/>
                <w:szCs w:val="20"/>
              </w:rPr>
            </w:pPr>
            <w:r>
              <w:rPr>
                <w:rFonts w:asciiTheme="minorHAnsi" w:hAnsiTheme="minorHAnsi" w:cstheme="minorHAnsi"/>
                <w:sz w:val="20"/>
                <w:szCs w:val="20"/>
              </w:rPr>
              <w:t xml:space="preserve">12. </w:t>
            </w:r>
            <w:r w:rsidRPr="000D2A40">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tc>
        <w:tc>
          <w:tcPr>
            <w:tcW w:w="1084" w:type="dxa"/>
          </w:tcPr>
          <w:p w14:paraId="7767D18A"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64DEA021" w14:textId="77777777" w:rsidR="000D2A40" w:rsidRDefault="000D2A40" w:rsidP="000D2A40">
            <w:pPr>
              <w:tabs>
                <w:tab w:val="left" w:pos="2940"/>
              </w:tabs>
              <w:rPr>
                <w:rFonts w:asciiTheme="minorHAnsi" w:hAnsiTheme="minorHAnsi" w:cstheme="minorHAnsi"/>
                <w:sz w:val="20"/>
                <w:szCs w:val="20"/>
              </w:rPr>
            </w:pPr>
          </w:p>
        </w:tc>
        <w:tc>
          <w:tcPr>
            <w:tcW w:w="1542" w:type="dxa"/>
          </w:tcPr>
          <w:p w14:paraId="4BB1FBB6" w14:textId="77777777" w:rsidR="000D2A40" w:rsidRDefault="000D2A40" w:rsidP="000D2A40">
            <w:pPr>
              <w:tabs>
                <w:tab w:val="left" w:pos="2940"/>
              </w:tabs>
              <w:rPr>
                <w:rFonts w:asciiTheme="minorHAnsi" w:hAnsiTheme="minorHAnsi" w:cstheme="minorHAnsi"/>
                <w:sz w:val="20"/>
                <w:szCs w:val="20"/>
              </w:rPr>
            </w:pPr>
          </w:p>
        </w:tc>
      </w:tr>
      <w:tr w:rsidR="000D2A40" w14:paraId="022270B3" w14:textId="77777777" w:rsidTr="00331F33">
        <w:tc>
          <w:tcPr>
            <w:tcW w:w="5840" w:type="dxa"/>
          </w:tcPr>
          <w:p w14:paraId="091DEB27" w14:textId="77777777" w:rsidR="000D2A40" w:rsidRDefault="00737356" w:rsidP="000D2A40">
            <w:pPr>
              <w:tabs>
                <w:tab w:val="left" w:pos="2940"/>
              </w:tabs>
              <w:rPr>
                <w:rFonts w:asciiTheme="minorHAnsi" w:hAnsiTheme="minorHAnsi" w:cstheme="minorHAnsi"/>
                <w:sz w:val="20"/>
                <w:szCs w:val="20"/>
              </w:rPr>
            </w:pPr>
            <w:r>
              <w:rPr>
                <w:rFonts w:asciiTheme="minorHAnsi" w:hAnsiTheme="minorHAnsi" w:cstheme="minorHAnsi"/>
                <w:sz w:val="20"/>
                <w:szCs w:val="20"/>
              </w:rPr>
              <w:t xml:space="preserve">13. </w:t>
            </w:r>
            <w:r w:rsidRPr="000D2A40">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tc>
        <w:tc>
          <w:tcPr>
            <w:tcW w:w="1084" w:type="dxa"/>
          </w:tcPr>
          <w:p w14:paraId="5BD2E1BA" w14:textId="77777777" w:rsidR="000D2A40" w:rsidRDefault="000D2A40" w:rsidP="000D2A40">
            <w:pPr>
              <w:jc w:val="center"/>
            </w:pPr>
            <w:r w:rsidRPr="009549C8">
              <w:rPr>
                <w:rFonts w:asciiTheme="minorHAnsi" w:hAnsiTheme="minorHAnsi" w:cstheme="minorHAnsi"/>
                <w:sz w:val="20"/>
                <w:szCs w:val="20"/>
              </w:rPr>
              <w:t>ΝΑΙ</w:t>
            </w:r>
          </w:p>
        </w:tc>
        <w:tc>
          <w:tcPr>
            <w:tcW w:w="1162" w:type="dxa"/>
          </w:tcPr>
          <w:p w14:paraId="442A7D01" w14:textId="77777777" w:rsidR="000D2A40" w:rsidRDefault="000D2A40" w:rsidP="000D2A40">
            <w:pPr>
              <w:tabs>
                <w:tab w:val="left" w:pos="2940"/>
              </w:tabs>
              <w:rPr>
                <w:rFonts w:asciiTheme="minorHAnsi" w:hAnsiTheme="minorHAnsi" w:cstheme="minorHAnsi"/>
                <w:sz w:val="20"/>
                <w:szCs w:val="20"/>
              </w:rPr>
            </w:pPr>
          </w:p>
        </w:tc>
        <w:tc>
          <w:tcPr>
            <w:tcW w:w="1542" w:type="dxa"/>
          </w:tcPr>
          <w:p w14:paraId="2D0A6070" w14:textId="77777777" w:rsidR="000D2A40" w:rsidRDefault="000D2A40" w:rsidP="000D2A40">
            <w:pPr>
              <w:tabs>
                <w:tab w:val="left" w:pos="2940"/>
              </w:tabs>
              <w:rPr>
                <w:rFonts w:asciiTheme="minorHAnsi" w:hAnsiTheme="minorHAnsi" w:cstheme="minorHAnsi"/>
                <w:sz w:val="20"/>
                <w:szCs w:val="20"/>
              </w:rPr>
            </w:pPr>
          </w:p>
        </w:tc>
      </w:tr>
      <w:tr w:rsidR="00842FD5" w14:paraId="1D4D988F" w14:textId="77777777" w:rsidTr="00331F33">
        <w:tc>
          <w:tcPr>
            <w:tcW w:w="5840" w:type="dxa"/>
          </w:tcPr>
          <w:p w14:paraId="7E4A257E" w14:textId="77777777" w:rsidR="00842FD5" w:rsidRPr="00B272E2" w:rsidRDefault="00842FD5" w:rsidP="00842FD5">
            <w:pPr>
              <w:tabs>
                <w:tab w:val="left" w:pos="9356"/>
              </w:tabs>
              <w:rPr>
                <w:rFonts w:asciiTheme="minorHAnsi" w:hAnsiTheme="minorHAnsi" w:cstheme="minorHAnsi"/>
                <w:b/>
                <w:sz w:val="20"/>
                <w:szCs w:val="20"/>
              </w:rPr>
            </w:pPr>
            <w:r w:rsidRPr="0045681F">
              <w:rPr>
                <w:rFonts w:asciiTheme="minorHAnsi" w:hAnsiTheme="minorHAnsi" w:cstheme="minorHAnsi"/>
                <w:b/>
                <w:sz w:val="20"/>
                <w:szCs w:val="20"/>
              </w:rPr>
              <w:t>Ζ. Παρελκόμενα</w:t>
            </w:r>
          </w:p>
        </w:tc>
        <w:tc>
          <w:tcPr>
            <w:tcW w:w="1084" w:type="dxa"/>
          </w:tcPr>
          <w:p w14:paraId="7D8D41E4"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2F25C6FC" w14:textId="77777777" w:rsidR="00842FD5" w:rsidRDefault="00842FD5" w:rsidP="00842FD5">
            <w:pPr>
              <w:tabs>
                <w:tab w:val="left" w:pos="2940"/>
              </w:tabs>
              <w:rPr>
                <w:rFonts w:asciiTheme="minorHAnsi" w:hAnsiTheme="minorHAnsi" w:cstheme="minorHAnsi"/>
                <w:sz w:val="20"/>
                <w:szCs w:val="20"/>
              </w:rPr>
            </w:pPr>
          </w:p>
        </w:tc>
        <w:tc>
          <w:tcPr>
            <w:tcW w:w="1542" w:type="dxa"/>
          </w:tcPr>
          <w:p w14:paraId="574F6E76" w14:textId="77777777" w:rsidR="00842FD5" w:rsidRDefault="00842FD5" w:rsidP="00842FD5">
            <w:pPr>
              <w:tabs>
                <w:tab w:val="left" w:pos="2940"/>
              </w:tabs>
              <w:rPr>
                <w:rFonts w:asciiTheme="minorHAnsi" w:hAnsiTheme="minorHAnsi" w:cstheme="minorHAnsi"/>
                <w:sz w:val="20"/>
                <w:szCs w:val="20"/>
              </w:rPr>
            </w:pPr>
          </w:p>
        </w:tc>
      </w:tr>
      <w:tr w:rsidR="00842FD5" w14:paraId="0CFD594C" w14:textId="77777777" w:rsidTr="00331F33">
        <w:tc>
          <w:tcPr>
            <w:tcW w:w="5840" w:type="dxa"/>
          </w:tcPr>
          <w:p w14:paraId="44E26ACF" w14:textId="77777777" w:rsidR="00842FD5" w:rsidRDefault="00842FD5" w:rsidP="00842FD5">
            <w:pPr>
              <w:widowControl w:val="0"/>
              <w:tabs>
                <w:tab w:val="left" w:pos="9356"/>
              </w:tabs>
              <w:contextualSpacing/>
              <w:rPr>
                <w:rFonts w:asciiTheme="minorHAnsi" w:hAnsiTheme="minorHAnsi" w:cstheme="minorHAnsi"/>
                <w:sz w:val="20"/>
                <w:szCs w:val="20"/>
              </w:rPr>
            </w:pPr>
            <w:r w:rsidRPr="002F7C8D">
              <w:rPr>
                <w:rFonts w:asciiTheme="minorHAnsi" w:hAnsiTheme="minorHAnsi" w:cstheme="minorHAnsi"/>
                <w:sz w:val="20"/>
                <w:szCs w:val="20"/>
              </w:rPr>
              <w:t>1. Να συνοδεύεται από όλα τα απαραίτητα εξαρτήματα για την αρχική εγκατάσταση και λειτουργία.</w:t>
            </w:r>
          </w:p>
        </w:tc>
        <w:tc>
          <w:tcPr>
            <w:tcW w:w="1084" w:type="dxa"/>
          </w:tcPr>
          <w:p w14:paraId="3D285E44"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50B53317" w14:textId="77777777" w:rsidR="00842FD5" w:rsidRDefault="00842FD5" w:rsidP="00842FD5">
            <w:pPr>
              <w:tabs>
                <w:tab w:val="left" w:pos="2940"/>
              </w:tabs>
              <w:rPr>
                <w:rFonts w:asciiTheme="minorHAnsi" w:hAnsiTheme="minorHAnsi" w:cstheme="minorHAnsi"/>
                <w:sz w:val="20"/>
                <w:szCs w:val="20"/>
              </w:rPr>
            </w:pPr>
          </w:p>
        </w:tc>
        <w:tc>
          <w:tcPr>
            <w:tcW w:w="1542" w:type="dxa"/>
          </w:tcPr>
          <w:p w14:paraId="5275D1C5" w14:textId="77777777" w:rsidR="00842FD5" w:rsidRDefault="00842FD5" w:rsidP="00842FD5">
            <w:pPr>
              <w:tabs>
                <w:tab w:val="left" w:pos="2940"/>
              </w:tabs>
              <w:rPr>
                <w:rFonts w:asciiTheme="minorHAnsi" w:hAnsiTheme="minorHAnsi" w:cstheme="minorHAnsi"/>
                <w:sz w:val="20"/>
                <w:szCs w:val="20"/>
              </w:rPr>
            </w:pPr>
          </w:p>
        </w:tc>
      </w:tr>
      <w:tr w:rsidR="00842FD5" w14:paraId="51A36F15" w14:textId="77777777" w:rsidTr="00331F33">
        <w:tc>
          <w:tcPr>
            <w:tcW w:w="5840" w:type="dxa"/>
          </w:tcPr>
          <w:p w14:paraId="6E576D35" w14:textId="77777777" w:rsidR="00842FD5" w:rsidRDefault="00842FD5" w:rsidP="00842FD5">
            <w:pPr>
              <w:widowControl w:val="0"/>
              <w:tabs>
                <w:tab w:val="left" w:pos="9356"/>
              </w:tabs>
              <w:contextualSpacing/>
              <w:rPr>
                <w:rFonts w:asciiTheme="minorHAnsi" w:hAnsiTheme="minorHAnsi" w:cstheme="minorHAnsi"/>
                <w:sz w:val="20"/>
                <w:szCs w:val="20"/>
              </w:rPr>
            </w:pPr>
            <w:r w:rsidRPr="002F7C8D">
              <w:rPr>
                <w:rFonts w:asciiTheme="minorHAnsi" w:hAnsiTheme="minorHAnsi" w:cstheme="minorHAnsi"/>
                <w:sz w:val="20"/>
                <w:szCs w:val="20"/>
              </w:rPr>
              <w:t>2. Να συνοδεύεται από πλήρη εγχειρίδια χρήσης λειτουργίας και συντήρησης όλων των μερών του  συστήματος σε έντυπη ή ηλεκτρονική μορφή.</w:t>
            </w:r>
          </w:p>
        </w:tc>
        <w:tc>
          <w:tcPr>
            <w:tcW w:w="1084" w:type="dxa"/>
          </w:tcPr>
          <w:p w14:paraId="2B0577BA" w14:textId="77777777" w:rsidR="00842FD5" w:rsidRPr="009549C8" w:rsidRDefault="00842FD5" w:rsidP="00842FD5">
            <w:pPr>
              <w:jc w:val="center"/>
              <w:rPr>
                <w:rFonts w:asciiTheme="minorHAnsi" w:hAnsiTheme="minorHAnsi" w:cstheme="minorHAnsi"/>
                <w:sz w:val="20"/>
                <w:szCs w:val="20"/>
              </w:rPr>
            </w:pPr>
          </w:p>
        </w:tc>
        <w:tc>
          <w:tcPr>
            <w:tcW w:w="1162" w:type="dxa"/>
          </w:tcPr>
          <w:p w14:paraId="0BCEDC96" w14:textId="77777777" w:rsidR="00842FD5" w:rsidRDefault="00842FD5" w:rsidP="00842FD5">
            <w:pPr>
              <w:tabs>
                <w:tab w:val="left" w:pos="2940"/>
              </w:tabs>
              <w:rPr>
                <w:rFonts w:asciiTheme="minorHAnsi" w:hAnsiTheme="minorHAnsi" w:cstheme="minorHAnsi"/>
                <w:sz w:val="20"/>
                <w:szCs w:val="20"/>
              </w:rPr>
            </w:pPr>
          </w:p>
        </w:tc>
        <w:tc>
          <w:tcPr>
            <w:tcW w:w="1542" w:type="dxa"/>
          </w:tcPr>
          <w:p w14:paraId="19F11AF2" w14:textId="77777777" w:rsidR="00842FD5" w:rsidRDefault="00842FD5" w:rsidP="00842FD5">
            <w:pPr>
              <w:tabs>
                <w:tab w:val="left" w:pos="2940"/>
              </w:tabs>
              <w:rPr>
                <w:rFonts w:asciiTheme="minorHAnsi" w:hAnsiTheme="minorHAnsi" w:cstheme="minorHAnsi"/>
                <w:sz w:val="20"/>
                <w:szCs w:val="20"/>
              </w:rPr>
            </w:pPr>
          </w:p>
        </w:tc>
      </w:tr>
      <w:tr w:rsidR="00842FD5" w14:paraId="775DD378" w14:textId="77777777" w:rsidTr="00331F33">
        <w:tc>
          <w:tcPr>
            <w:tcW w:w="5840" w:type="dxa"/>
          </w:tcPr>
          <w:p w14:paraId="05E9692D" w14:textId="77777777" w:rsidR="00842FD5" w:rsidRDefault="00842FD5" w:rsidP="00842FD5">
            <w:pPr>
              <w:tabs>
                <w:tab w:val="left" w:pos="9356"/>
              </w:tabs>
              <w:contextualSpacing/>
              <w:rPr>
                <w:rFonts w:asciiTheme="minorHAnsi" w:hAnsiTheme="minorHAnsi" w:cstheme="minorHAnsi"/>
                <w:sz w:val="20"/>
                <w:szCs w:val="20"/>
              </w:rPr>
            </w:pPr>
            <w:r w:rsidRPr="002F7C8D">
              <w:rPr>
                <w:rFonts w:asciiTheme="minorHAnsi" w:hAnsiTheme="minorHAnsi" w:cstheme="minorHAnsi"/>
                <w:sz w:val="20"/>
                <w:szCs w:val="20"/>
              </w:rPr>
              <w:t xml:space="preserve">3. </w:t>
            </w:r>
            <w:r w:rsidRPr="002F7C8D">
              <w:rPr>
                <w:rFonts w:asciiTheme="minorHAnsi" w:hAnsiTheme="minorHAnsi" w:cstheme="minorHAnsi"/>
                <w:sz w:val="20"/>
                <w:szCs w:val="20"/>
                <w:lang w:val="en-US"/>
              </w:rPr>
              <w:t>N</w:t>
            </w:r>
            <w:r w:rsidRPr="002F7C8D">
              <w:rPr>
                <w:rFonts w:asciiTheme="minorHAnsi" w:hAnsiTheme="minorHAnsi" w:cstheme="minorHAnsi"/>
                <w:sz w:val="20"/>
                <w:szCs w:val="20"/>
              </w:rPr>
              <w:t xml:space="preserve">α δοθούν τα λογισμικά του οργάνου και του λειτουργικού συστήματος. </w:t>
            </w:r>
          </w:p>
        </w:tc>
        <w:tc>
          <w:tcPr>
            <w:tcW w:w="1084" w:type="dxa"/>
          </w:tcPr>
          <w:p w14:paraId="66749014"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20C839F7" w14:textId="77777777" w:rsidR="00842FD5" w:rsidRDefault="00842FD5" w:rsidP="00842FD5">
            <w:pPr>
              <w:tabs>
                <w:tab w:val="left" w:pos="2940"/>
              </w:tabs>
              <w:rPr>
                <w:rFonts w:asciiTheme="minorHAnsi" w:hAnsiTheme="minorHAnsi" w:cstheme="minorHAnsi"/>
                <w:sz w:val="20"/>
                <w:szCs w:val="20"/>
              </w:rPr>
            </w:pPr>
          </w:p>
        </w:tc>
        <w:tc>
          <w:tcPr>
            <w:tcW w:w="1542" w:type="dxa"/>
          </w:tcPr>
          <w:p w14:paraId="3C648562" w14:textId="77777777" w:rsidR="00842FD5" w:rsidRDefault="00842FD5" w:rsidP="00842FD5">
            <w:pPr>
              <w:tabs>
                <w:tab w:val="left" w:pos="2940"/>
              </w:tabs>
              <w:rPr>
                <w:rFonts w:asciiTheme="minorHAnsi" w:hAnsiTheme="minorHAnsi" w:cstheme="minorHAnsi"/>
                <w:sz w:val="20"/>
                <w:szCs w:val="20"/>
              </w:rPr>
            </w:pPr>
          </w:p>
        </w:tc>
      </w:tr>
      <w:tr w:rsidR="00842FD5" w14:paraId="2B9E2D86" w14:textId="77777777" w:rsidTr="00331F33">
        <w:tc>
          <w:tcPr>
            <w:tcW w:w="5840" w:type="dxa"/>
          </w:tcPr>
          <w:p w14:paraId="65869EBF" w14:textId="77777777" w:rsidR="00842FD5" w:rsidRDefault="00842FD5" w:rsidP="00842FD5">
            <w:pPr>
              <w:widowControl w:val="0"/>
              <w:tabs>
                <w:tab w:val="left" w:pos="9356"/>
              </w:tabs>
              <w:contextualSpacing/>
              <w:rPr>
                <w:rFonts w:asciiTheme="minorHAnsi" w:hAnsiTheme="minorHAnsi" w:cstheme="minorHAnsi"/>
                <w:sz w:val="20"/>
                <w:szCs w:val="20"/>
              </w:rPr>
            </w:pPr>
            <w:r w:rsidRPr="002F7C8D">
              <w:rPr>
                <w:rFonts w:asciiTheme="minorHAnsi" w:hAnsiTheme="minorHAnsi" w:cstheme="minorHAnsi"/>
                <w:sz w:val="20"/>
                <w:szCs w:val="20"/>
              </w:rPr>
              <w:t>4. Να συνοδεύεται από σειρά εργαλείων για την συνήθη συντήρηση του συστήματος.</w:t>
            </w:r>
          </w:p>
        </w:tc>
        <w:tc>
          <w:tcPr>
            <w:tcW w:w="1084" w:type="dxa"/>
          </w:tcPr>
          <w:p w14:paraId="788504D6"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221784D3" w14:textId="77777777" w:rsidR="00842FD5" w:rsidRDefault="00842FD5" w:rsidP="00842FD5">
            <w:pPr>
              <w:tabs>
                <w:tab w:val="left" w:pos="2940"/>
              </w:tabs>
              <w:rPr>
                <w:rFonts w:asciiTheme="minorHAnsi" w:hAnsiTheme="minorHAnsi" w:cstheme="minorHAnsi"/>
                <w:sz w:val="20"/>
                <w:szCs w:val="20"/>
              </w:rPr>
            </w:pPr>
          </w:p>
        </w:tc>
        <w:tc>
          <w:tcPr>
            <w:tcW w:w="1542" w:type="dxa"/>
          </w:tcPr>
          <w:p w14:paraId="7B4F4886" w14:textId="77777777" w:rsidR="00842FD5" w:rsidRDefault="00842FD5" w:rsidP="00842FD5">
            <w:pPr>
              <w:tabs>
                <w:tab w:val="left" w:pos="2940"/>
              </w:tabs>
              <w:rPr>
                <w:rFonts w:asciiTheme="minorHAnsi" w:hAnsiTheme="minorHAnsi" w:cstheme="minorHAnsi"/>
                <w:sz w:val="20"/>
                <w:szCs w:val="20"/>
              </w:rPr>
            </w:pPr>
          </w:p>
        </w:tc>
      </w:tr>
      <w:tr w:rsidR="00842FD5" w14:paraId="271A18CD" w14:textId="77777777" w:rsidTr="00331F33">
        <w:tc>
          <w:tcPr>
            <w:tcW w:w="5840" w:type="dxa"/>
          </w:tcPr>
          <w:p w14:paraId="6E45366F" w14:textId="77777777" w:rsidR="00842FD5" w:rsidRDefault="00842FD5" w:rsidP="00842FD5">
            <w:pPr>
              <w:widowControl w:val="0"/>
              <w:tabs>
                <w:tab w:val="left" w:pos="9356"/>
              </w:tabs>
              <w:contextualSpacing/>
              <w:rPr>
                <w:rFonts w:asciiTheme="minorHAnsi" w:hAnsiTheme="minorHAnsi" w:cstheme="minorHAnsi"/>
                <w:sz w:val="20"/>
                <w:szCs w:val="20"/>
              </w:rPr>
            </w:pPr>
            <w:r w:rsidRPr="002F7C8D">
              <w:rPr>
                <w:rFonts w:asciiTheme="minorHAnsi" w:hAnsiTheme="minorHAnsi" w:cstheme="minorHAnsi"/>
                <w:sz w:val="20"/>
                <w:szCs w:val="20"/>
              </w:rPr>
              <w:t xml:space="preserve">5. Να συνοδεύεται από κατάλληλο όργανο αδιάλειπτης παροχής ενέργειας (UPS) κατάλληλης ισχύος με αυτονομία λειτουργίας τουλάχιστον 15 </w:t>
            </w:r>
            <w:r w:rsidRPr="002F7C8D">
              <w:rPr>
                <w:rFonts w:asciiTheme="minorHAnsi" w:hAnsiTheme="minorHAnsi" w:cstheme="minorHAnsi"/>
                <w:sz w:val="20"/>
                <w:szCs w:val="20"/>
                <w:lang w:val="en-US"/>
              </w:rPr>
              <w:t>min</w:t>
            </w:r>
            <w:r w:rsidRPr="002F7C8D">
              <w:rPr>
                <w:rFonts w:asciiTheme="minorHAnsi" w:hAnsiTheme="minorHAnsi" w:cstheme="minorHAnsi"/>
                <w:sz w:val="20"/>
                <w:szCs w:val="20"/>
              </w:rPr>
              <w:t>, που να υποστηρίζει όλο το σύστημα και τον υπολογιστή.</w:t>
            </w:r>
          </w:p>
        </w:tc>
        <w:tc>
          <w:tcPr>
            <w:tcW w:w="1084" w:type="dxa"/>
          </w:tcPr>
          <w:p w14:paraId="70462879"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4E8B9661" w14:textId="77777777" w:rsidR="00842FD5" w:rsidRDefault="00842FD5" w:rsidP="00842FD5">
            <w:pPr>
              <w:tabs>
                <w:tab w:val="left" w:pos="2940"/>
              </w:tabs>
              <w:rPr>
                <w:rFonts w:asciiTheme="minorHAnsi" w:hAnsiTheme="minorHAnsi" w:cstheme="minorHAnsi"/>
                <w:sz w:val="20"/>
                <w:szCs w:val="20"/>
              </w:rPr>
            </w:pPr>
          </w:p>
        </w:tc>
        <w:tc>
          <w:tcPr>
            <w:tcW w:w="1542" w:type="dxa"/>
          </w:tcPr>
          <w:p w14:paraId="5C14DAC8" w14:textId="77777777" w:rsidR="00842FD5" w:rsidRDefault="00842FD5" w:rsidP="00842FD5">
            <w:pPr>
              <w:tabs>
                <w:tab w:val="left" w:pos="2940"/>
              </w:tabs>
              <w:rPr>
                <w:rFonts w:asciiTheme="minorHAnsi" w:hAnsiTheme="minorHAnsi" w:cstheme="minorHAnsi"/>
                <w:sz w:val="20"/>
                <w:szCs w:val="20"/>
              </w:rPr>
            </w:pPr>
          </w:p>
        </w:tc>
      </w:tr>
      <w:tr w:rsidR="00842FD5" w14:paraId="1D52363A" w14:textId="77777777" w:rsidTr="00331F33">
        <w:tc>
          <w:tcPr>
            <w:tcW w:w="5840" w:type="dxa"/>
          </w:tcPr>
          <w:p w14:paraId="2F364AC3" w14:textId="77777777" w:rsidR="00842FD5" w:rsidRDefault="00842FD5" w:rsidP="00842FD5">
            <w:pPr>
              <w:widowControl w:val="0"/>
              <w:tabs>
                <w:tab w:val="left" w:pos="9356"/>
              </w:tabs>
              <w:contextualSpacing/>
              <w:rPr>
                <w:rFonts w:asciiTheme="minorHAnsi" w:hAnsiTheme="minorHAnsi" w:cstheme="minorHAnsi"/>
                <w:sz w:val="20"/>
                <w:szCs w:val="20"/>
              </w:rPr>
            </w:pPr>
            <w:r w:rsidRPr="002F7C8D">
              <w:rPr>
                <w:rFonts w:asciiTheme="minorHAnsi" w:hAnsiTheme="minorHAnsi" w:cstheme="minorHAnsi"/>
                <w:sz w:val="20"/>
                <w:szCs w:val="20"/>
              </w:rPr>
              <w:t>6. Να συνοδεύεται από όλες τις απαραίτητες για τη λειτουργία του στήλες.</w:t>
            </w:r>
          </w:p>
        </w:tc>
        <w:tc>
          <w:tcPr>
            <w:tcW w:w="1084" w:type="dxa"/>
          </w:tcPr>
          <w:p w14:paraId="50DEEFF5"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13A87109" w14:textId="77777777" w:rsidR="00842FD5" w:rsidRDefault="00842FD5" w:rsidP="00842FD5">
            <w:pPr>
              <w:tabs>
                <w:tab w:val="left" w:pos="2940"/>
              </w:tabs>
              <w:rPr>
                <w:rFonts w:asciiTheme="minorHAnsi" w:hAnsiTheme="minorHAnsi" w:cstheme="minorHAnsi"/>
                <w:sz w:val="20"/>
                <w:szCs w:val="20"/>
              </w:rPr>
            </w:pPr>
          </w:p>
        </w:tc>
        <w:tc>
          <w:tcPr>
            <w:tcW w:w="1542" w:type="dxa"/>
          </w:tcPr>
          <w:p w14:paraId="40051061" w14:textId="77777777" w:rsidR="00842FD5" w:rsidRDefault="00842FD5" w:rsidP="00842FD5">
            <w:pPr>
              <w:tabs>
                <w:tab w:val="left" w:pos="2940"/>
              </w:tabs>
              <w:rPr>
                <w:rFonts w:asciiTheme="minorHAnsi" w:hAnsiTheme="minorHAnsi" w:cstheme="minorHAnsi"/>
                <w:sz w:val="20"/>
                <w:szCs w:val="20"/>
              </w:rPr>
            </w:pPr>
          </w:p>
        </w:tc>
      </w:tr>
      <w:tr w:rsidR="00842FD5" w14:paraId="7A9D527A" w14:textId="77777777" w:rsidTr="00331F33">
        <w:tc>
          <w:tcPr>
            <w:tcW w:w="5840" w:type="dxa"/>
          </w:tcPr>
          <w:p w14:paraId="75F71281" w14:textId="77777777" w:rsidR="00842FD5" w:rsidRDefault="00842FD5" w:rsidP="00842FD5">
            <w:pPr>
              <w:rPr>
                <w:rFonts w:asciiTheme="minorHAnsi" w:hAnsiTheme="minorHAnsi" w:cstheme="minorHAnsi"/>
                <w:sz w:val="20"/>
                <w:szCs w:val="20"/>
              </w:rPr>
            </w:pPr>
            <w:r>
              <w:rPr>
                <w:rFonts w:asciiTheme="minorHAnsi" w:hAnsiTheme="minorHAnsi" w:cstheme="minorHAnsi"/>
                <w:b/>
                <w:sz w:val="20"/>
                <w:szCs w:val="20"/>
              </w:rPr>
              <w:t>Θ</w:t>
            </w:r>
            <w:r w:rsidRPr="00FF298B">
              <w:rPr>
                <w:rFonts w:asciiTheme="minorHAnsi" w:hAnsiTheme="minorHAnsi" w:cstheme="minorHAnsi"/>
                <w:b/>
                <w:sz w:val="20"/>
                <w:szCs w:val="20"/>
              </w:rPr>
              <w:t>. ΕΓΓΥΗΣΗ ΚΑΛΗΣ ΛΕΙΤΟΥΡΓΙΑΣ ΠΡΟΜΗΘΕΙΑΣ</w:t>
            </w:r>
          </w:p>
        </w:tc>
        <w:tc>
          <w:tcPr>
            <w:tcW w:w="1084" w:type="dxa"/>
          </w:tcPr>
          <w:p w14:paraId="228DCAFD"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34B10395" w14:textId="77777777" w:rsidR="00842FD5" w:rsidRDefault="00842FD5" w:rsidP="00842FD5">
            <w:pPr>
              <w:tabs>
                <w:tab w:val="left" w:pos="2940"/>
              </w:tabs>
              <w:rPr>
                <w:rFonts w:asciiTheme="minorHAnsi" w:hAnsiTheme="minorHAnsi" w:cstheme="minorHAnsi"/>
                <w:sz w:val="20"/>
                <w:szCs w:val="20"/>
              </w:rPr>
            </w:pPr>
          </w:p>
        </w:tc>
        <w:tc>
          <w:tcPr>
            <w:tcW w:w="1542" w:type="dxa"/>
          </w:tcPr>
          <w:p w14:paraId="05E34366" w14:textId="77777777" w:rsidR="00842FD5" w:rsidRDefault="00842FD5" w:rsidP="00842FD5">
            <w:pPr>
              <w:tabs>
                <w:tab w:val="left" w:pos="2940"/>
              </w:tabs>
              <w:rPr>
                <w:rFonts w:asciiTheme="minorHAnsi" w:hAnsiTheme="minorHAnsi" w:cstheme="minorHAnsi"/>
                <w:sz w:val="20"/>
                <w:szCs w:val="20"/>
              </w:rPr>
            </w:pPr>
          </w:p>
        </w:tc>
      </w:tr>
      <w:tr w:rsidR="00842FD5" w14:paraId="44EBBD5F" w14:textId="77777777" w:rsidTr="00331F33">
        <w:tc>
          <w:tcPr>
            <w:tcW w:w="5840" w:type="dxa"/>
          </w:tcPr>
          <w:p w14:paraId="00721BE5"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c>
          <w:tcPr>
            <w:tcW w:w="1084" w:type="dxa"/>
          </w:tcPr>
          <w:p w14:paraId="34A4C030"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2F6DBA6C" w14:textId="77777777" w:rsidR="00842FD5" w:rsidRDefault="00842FD5" w:rsidP="00842FD5">
            <w:pPr>
              <w:tabs>
                <w:tab w:val="left" w:pos="2940"/>
              </w:tabs>
              <w:rPr>
                <w:rFonts w:asciiTheme="minorHAnsi" w:hAnsiTheme="minorHAnsi" w:cstheme="minorHAnsi"/>
                <w:sz w:val="20"/>
                <w:szCs w:val="20"/>
              </w:rPr>
            </w:pPr>
          </w:p>
        </w:tc>
        <w:tc>
          <w:tcPr>
            <w:tcW w:w="1542" w:type="dxa"/>
          </w:tcPr>
          <w:p w14:paraId="1F957D11" w14:textId="77777777" w:rsidR="00842FD5" w:rsidRDefault="00842FD5" w:rsidP="00842FD5">
            <w:pPr>
              <w:tabs>
                <w:tab w:val="left" w:pos="2940"/>
              </w:tabs>
              <w:rPr>
                <w:rFonts w:asciiTheme="minorHAnsi" w:hAnsiTheme="minorHAnsi" w:cstheme="minorHAnsi"/>
                <w:sz w:val="20"/>
                <w:szCs w:val="20"/>
              </w:rPr>
            </w:pPr>
          </w:p>
        </w:tc>
      </w:tr>
      <w:tr w:rsidR="00842FD5" w14:paraId="37FD2758" w14:textId="77777777" w:rsidTr="00331F33">
        <w:tc>
          <w:tcPr>
            <w:tcW w:w="5840" w:type="dxa"/>
          </w:tcPr>
          <w:p w14:paraId="22CCAC95"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2. 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tc>
        <w:tc>
          <w:tcPr>
            <w:tcW w:w="1084" w:type="dxa"/>
          </w:tcPr>
          <w:p w14:paraId="2105A1CE"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701D0EDC" w14:textId="77777777" w:rsidR="00842FD5" w:rsidRDefault="00842FD5" w:rsidP="00842FD5">
            <w:pPr>
              <w:tabs>
                <w:tab w:val="left" w:pos="2940"/>
              </w:tabs>
              <w:rPr>
                <w:rFonts w:asciiTheme="minorHAnsi" w:hAnsiTheme="minorHAnsi" w:cstheme="minorHAnsi"/>
                <w:sz w:val="20"/>
                <w:szCs w:val="20"/>
              </w:rPr>
            </w:pPr>
          </w:p>
        </w:tc>
        <w:tc>
          <w:tcPr>
            <w:tcW w:w="1542" w:type="dxa"/>
          </w:tcPr>
          <w:p w14:paraId="25D00283" w14:textId="77777777" w:rsidR="00842FD5" w:rsidRDefault="00842FD5" w:rsidP="00842FD5">
            <w:pPr>
              <w:tabs>
                <w:tab w:val="left" w:pos="2940"/>
              </w:tabs>
              <w:rPr>
                <w:rFonts w:asciiTheme="minorHAnsi" w:hAnsiTheme="minorHAnsi" w:cstheme="minorHAnsi"/>
                <w:sz w:val="20"/>
                <w:szCs w:val="20"/>
              </w:rPr>
            </w:pPr>
          </w:p>
        </w:tc>
      </w:tr>
      <w:tr w:rsidR="00842FD5" w14:paraId="39AE116E" w14:textId="77777777" w:rsidTr="00331F33">
        <w:tc>
          <w:tcPr>
            <w:tcW w:w="5840" w:type="dxa"/>
          </w:tcPr>
          <w:p w14:paraId="05DB26F3"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4371F2CC"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057C50A2" w14:textId="77777777" w:rsidR="00842FD5" w:rsidRDefault="00842FD5" w:rsidP="00842FD5">
            <w:pPr>
              <w:tabs>
                <w:tab w:val="left" w:pos="2940"/>
              </w:tabs>
              <w:rPr>
                <w:rFonts w:asciiTheme="minorHAnsi" w:hAnsiTheme="minorHAnsi" w:cstheme="minorHAnsi"/>
                <w:sz w:val="20"/>
                <w:szCs w:val="20"/>
              </w:rPr>
            </w:pPr>
          </w:p>
        </w:tc>
        <w:tc>
          <w:tcPr>
            <w:tcW w:w="1542" w:type="dxa"/>
          </w:tcPr>
          <w:p w14:paraId="0D2E0622" w14:textId="77777777" w:rsidR="00842FD5" w:rsidRDefault="00842FD5" w:rsidP="00842FD5">
            <w:pPr>
              <w:tabs>
                <w:tab w:val="left" w:pos="2940"/>
              </w:tabs>
              <w:rPr>
                <w:rFonts w:asciiTheme="minorHAnsi" w:hAnsiTheme="minorHAnsi" w:cstheme="minorHAnsi"/>
                <w:sz w:val="20"/>
                <w:szCs w:val="20"/>
              </w:rPr>
            </w:pPr>
          </w:p>
        </w:tc>
      </w:tr>
      <w:tr w:rsidR="00842FD5" w14:paraId="3ED041CD" w14:textId="77777777" w:rsidTr="00331F33">
        <w:tc>
          <w:tcPr>
            <w:tcW w:w="5840" w:type="dxa"/>
          </w:tcPr>
          <w:p w14:paraId="65DF82F3"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4AAF83E3"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4A636C9D" w14:textId="77777777" w:rsidR="00842FD5" w:rsidRDefault="00842FD5" w:rsidP="00842FD5">
            <w:pPr>
              <w:tabs>
                <w:tab w:val="left" w:pos="2940"/>
              </w:tabs>
              <w:rPr>
                <w:rFonts w:asciiTheme="minorHAnsi" w:hAnsiTheme="minorHAnsi" w:cstheme="minorHAnsi"/>
                <w:sz w:val="20"/>
                <w:szCs w:val="20"/>
              </w:rPr>
            </w:pPr>
          </w:p>
        </w:tc>
        <w:tc>
          <w:tcPr>
            <w:tcW w:w="1542" w:type="dxa"/>
          </w:tcPr>
          <w:p w14:paraId="634A9202" w14:textId="77777777" w:rsidR="00842FD5" w:rsidRDefault="00842FD5" w:rsidP="00842FD5">
            <w:pPr>
              <w:tabs>
                <w:tab w:val="left" w:pos="2940"/>
              </w:tabs>
              <w:rPr>
                <w:rFonts w:asciiTheme="minorHAnsi" w:hAnsiTheme="minorHAnsi" w:cstheme="minorHAnsi"/>
                <w:sz w:val="20"/>
                <w:szCs w:val="20"/>
              </w:rPr>
            </w:pPr>
          </w:p>
        </w:tc>
      </w:tr>
      <w:tr w:rsidR="00842FD5" w14:paraId="47374378" w14:textId="77777777" w:rsidTr="00331F33">
        <w:tc>
          <w:tcPr>
            <w:tcW w:w="5840" w:type="dxa"/>
          </w:tcPr>
          <w:p w14:paraId="56791E9A"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7F97DE92"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00428513" w14:textId="77777777" w:rsidR="00842FD5" w:rsidRDefault="00842FD5" w:rsidP="00842FD5">
            <w:pPr>
              <w:tabs>
                <w:tab w:val="left" w:pos="2940"/>
              </w:tabs>
              <w:rPr>
                <w:rFonts w:asciiTheme="minorHAnsi" w:hAnsiTheme="minorHAnsi" w:cstheme="minorHAnsi"/>
                <w:sz w:val="20"/>
                <w:szCs w:val="20"/>
              </w:rPr>
            </w:pPr>
          </w:p>
        </w:tc>
        <w:tc>
          <w:tcPr>
            <w:tcW w:w="1542" w:type="dxa"/>
          </w:tcPr>
          <w:p w14:paraId="12F7CB19" w14:textId="77777777" w:rsidR="00842FD5" w:rsidRDefault="00842FD5" w:rsidP="00842FD5">
            <w:pPr>
              <w:tabs>
                <w:tab w:val="left" w:pos="2940"/>
              </w:tabs>
              <w:rPr>
                <w:rFonts w:asciiTheme="minorHAnsi" w:hAnsiTheme="minorHAnsi" w:cstheme="minorHAnsi"/>
                <w:sz w:val="20"/>
                <w:szCs w:val="20"/>
              </w:rPr>
            </w:pPr>
          </w:p>
        </w:tc>
      </w:tr>
      <w:tr w:rsidR="00842FD5" w14:paraId="4150B616" w14:textId="77777777" w:rsidTr="00331F33">
        <w:tc>
          <w:tcPr>
            <w:tcW w:w="5840" w:type="dxa"/>
          </w:tcPr>
          <w:p w14:paraId="2E241C15"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3A56143E"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1353545C" w14:textId="77777777" w:rsidR="00842FD5" w:rsidRDefault="00842FD5" w:rsidP="00842FD5">
            <w:pPr>
              <w:tabs>
                <w:tab w:val="left" w:pos="2940"/>
              </w:tabs>
              <w:rPr>
                <w:rFonts w:asciiTheme="minorHAnsi" w:hAnsiTheme="minorHAnsi" w:cstheme="minorHAnsi"/>
                <w:sz w:val="20"/>
                <w:szCs w:val="20"/>
              </w:rPr>
            </w:pPr>
          </w:p>
        </w:tc>
        <w:tc>
          <w:tcPr>
            <w:tcW w:w="1542" w:type="dxa"/>
          </w:tcPr>
          <w:p w14:paraId="7ED80BFC" w14:textId="77777777" w:rsidR="00842FD5" w:rsidRDefault="00842FD5" w:rsidP="00842FD5">
            <w:pPr>
              <w:tabs>
                <w:tab w:val="left" w:pos="2940"/>
              </w:tabs>
              <w:rPr>
                <w:rFonts w:asciiTheme="minorHAnsi" w:hAnsiTheme="minorHAnsi" w:cstheme="minorHAnsi"/>
                <w:sz w:val="20"/>
                <w:szCs w:val="20"/>
              </w:rPr>
            </w:pPr>
          </w:p>
        </w:tc>
      </w:tr>
      <w:tr w:rsidR="00842FD5" w14:paraId="0467A42E" w14:textId="77777777" w:rsidTr="00331F33">
        <w:tc>
          <w:tcPr>
            <w:tcW w:w="5840" w:type="dxa"/>
          </w:tcPr>
          <w:p w14:paraId="5066476D"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7ECF0DD7"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6852EADD" w14:textId="77777777" w:rsidR="00842FD5" w:rsidRDefault="00842FD5" w:rsidP="00842FD5">
            <w:pPr>
              <w:tabs>
                <w:tab w:val="left" w:pos="2940"/>
              </w:tabs>
              <w:rPr>
                <w:rFonts w:asciiTheme="minorHAnsi" w:hAnsiTheme="minorHAnsi" w:cstheme="minorHAnsi"/>
                <w:sz w:val="20"/>
                <w:szCs w:val="20"/>
              </w:rPr>
            </w:pPr>
          </w:p>
        </w:tc>
        <w:tc>
          <w:tcPr>
            <w:tcW w:w="1542" w:type="dxa"/>
          </w:tcPr>
          <w:p w14:paraId="50090091" w14:textId="77777777" w:rsidR="00842FD5" w:rsidRDefault="00842FD5" w:rsidP="00842FD5">
            <w:pPr>
              <w:tabs>
                <w:tab w:val="left" w:pos="2940"/>
              </w:tabs>
              <w:rPr>
                <w:rFonts w:asciiTheme="minorHAnsi" w:hAnsiTheme="minorHAnsi" w:cstheme="minorHAnsi"/>
                <w:sz w:val="20"/>
                <w:szCs w:val="20"/>
              </w:rPr>
            </w:pPr>
          </w:p>
        </w:tc>
      </w:tr>
      <w:tr w:rsidR="00842FD5" w14:paraId="138602A8" w14:textId="77777777" w:rsidTr="00331F33">
        <w:tc>
          <w:tcPr>
            <w:tcW w:w="5840" w:type="dxa"/>
          </w:tcPr>
          <w:p w14:paraId="17122299"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2DC60FAA"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2253BC8F" w14:textId="77777777" w:rsidR="00842FD5" w:rsidRDefault="00842FD5" w:rsidP="00842FD5">
            <w:pPr>
              <w:tabs>
                <w:tab w:val="left" w:pos="2940"/>
              </w:tabs>
              <w:rPr>
                <w:rFonts w:asciiTheme="minorHAnsi" w:hAnsiTheme="minorHAnsi" w:cstheme="minorHAnsi"/>
                <w:sz w:val="20"/>
                <w:szCs w:val="20"/>
              </w:rPr>
            </w:pPr>
          </w:p>
        </w:tc>
        <w:tc>
          <w:tcPr>
            <w:tcW w:w="1542" w:type="dxa"/>
          </w:tcPr>
          <w:p w14:paraId="01757E96" w14:textId="77777777" w:rsidR="00842FD5" w:rsidRDefault="00842FD5" w:rsidP="00842FD5">
            <w:pPr>
              <w:tabs>
                <w:tab w:val="left" w:pos="2940"/>
              </w:tabs>
              <w:rPr>
                <w:rFonts w:asciiTheme="minorHAnsi" w:hAnsiTheme="minorHAnsi" w:cstheme="minorHAnsi"/>
                <w:sz w:val="20"/>
                <w:szCs w:val="20"/>
              </w:rPr>
            </w:pPr>
          </w:p>
        </w:tc>
      </w:tr>
      <w:tr w:rsidR="00842FD5" w14:paraId="42A4D273" w14:textId="77777777" w:rsidTr="00331F33">
        <w:tc>
          <w:tcPr>
            <w:tcW w:w="5840" w:type="dxa"/>
          </w:tcPr>
          <w:p w14:paraId="1720A96C"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5B1050AA"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1BF36356" w14:textId="77777777" w:rsidR="00842FD5" w:rsidRDefault="00842FD5" w:rsidP="00842FD5">
            <w:pPr>
              <w:tabs>
                <w:tab w:val="left" w:pos="2940"/>
              </w:tabs>
              <w:rPr>
                <w:rFonts w:asciiTheme="minorHAnsi" w:hAnsiTheme="minorHAnsi" w:cstheme="minorHAnsi"/>
                <w:sz w:val="20"/>
                <w:szCs w:val="20"/>
              </w:rPr>
            </w:pPr>
          </w:p>
        </w:tc>
        <w:tc>
          <w:tcPr>
            <w:tcW w:w="1542" w:type="dxa"/>
          </w:tcPr>
          <w:p w14:paraId="6336A6AB" w14:textId="77777777" w:rsidR="00842FD5" w:rsidRDefault="00842FD5" w:rsidP="00842FD5">
            <w:pPr>
              <w:tabs>
                <w:tab w:val="left" w:pos="2940"/>
              </w:tabs>
              <w:rPr>
                <w:rFonts w:asciiTheme="minorHAnsi" w:hAnsiTheme="minorHAnsi" w:cstheme="minorHAnsi"/>
                <w:sz w:val="20"/>
                <w:szCs w:val="20"/>
              </w:rPr>
            </w:pPr>
          </w:p>
        </w:tc>
      </w:tr>
      <w:tr w:rsidR="00842FD5" w14:paraId="09E252A7" w14:textId="77777777" w:rsidTr="00331F33">
        <w:tc>
          <w:tcPr>
            <w:tcW w:w="5840" w:type="dxa"/>
          </w:tcPr>
          <w:p w14:paraId="482A67EF"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1DE213B8"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051B2FCC" w14:textId="77777777" w:rsidR="00842FD5" w:rsidRDefault="00842FD5" w:rsidP="00842FD5">
            <w:pPr>
              <w:tabs>
                <w:tab w:val="left" w:pos="2940"/>
              </w:tabs>
              <w:rPr>
                <w:rFonts w:asciiTheme="minorHAnsi" w:hAnsiTheme="minorHAnsi" w:cstheme="minorHAnsi"/>
                <w:sz w:val="20"/>
                <w:szCs w:val="20"/>
              </w:rPr>
            </w:pPr>
          </w:p>
        </w:tc>
        <w:tc>
          <w:tcPr>
            <w:tcW w:w="1542" w:type="dxa"/>
          </w:tcPr>
          <w:p w14:paraId="7F055031" w14:textId="77777777" w:rsidR="00842FD5" w:rsidRDefault="00842FD5" w:rsidP="00842FD5">
            <w:pPr>
              <w:tabs>
                <w:tab w:val="left" w:pos="2940"/>
              </w:tabs>
              <w:rPr>
                <w:rFonts w:asciiTheme="minorHAnsi" w:hAnsiTheme="minorHAnsi" w:cstheme="minorHAnsi"/>
                <w:sz w:val="20"/>
                <w:szCs w:val="20"/>
              </w:rPr>
            </w:pPr>
          </w:p>
        </w:tc>
      </w:tr>
      <w:tr w:rsidR="00842FD5" w14:paraId="2D6E2C56" w14:textId="77777777" w:rsidTr="00331F33">
        <w:tc>
          <w:tcPr>
            <w:tcW w:w="5840" w:type="dxa"/>
          </w:tcPr>
          <w:p w14:paraId="4A89850B"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18C1CF90"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5E44959C" w14:textId="77777777" w:rsidR="00842FD5" w:rsidRDefault="00842FD5" w:rsidP="00842FD5">
            <w:pPr>
              <w:tabs>
                <w:tab w:val="left" w:pos="2940"/>
              </w:tabs>
              <w:rPr>
                <w:rFonts w:asciiTheme="minorHAnsi" w:hAnsiTheme="minorHAnsi" w:cstheme="minorHAnsi"/>
                <w:sz w:val="20"/>
                <w:szCs w:val="20"/>
              </w:rPr>
            </w:pPr>
          </w:p>
        </w:tc>
        <w:tc>
          <w:tcPr>
            <w:tcW w:w="1542" w:type="dxa"/>
          </w:tcPr>
          <w:p w14:paraId="082C7AC2" w14:textId="77777777" w:rsidR="00842FD5" w:rsidRDefault="00842FD5" w:rsidP="00842FD5">
            <w:pPr>
              <w:tabs>
                <w:tab w:val="left" w:pos="2940"/>
              </w:tabs>
              <w:rPr>
                <w:rFonts w:asciiTheme="minorHAnsi" w:hAnsiTheme="minorHAnsi" w:cstheme="minorHAnsi"/>
                <w:sz w:val="20"/>
                <w:szCs w:val="20"/>
              </w:rPr>
            </w:pPr>
          </w:p>
        </w:tc>
      </w:tr>
      <w:tr w:rsidR="00842FD5" w14:paraId="5CA4D256" w14:textId="77777777" w:rsidTr="00331F33">
        <w:tc>
          <w:tcPr>
            <w:tcW w:w="5840" w:type="dxa"/>
          </w:tcPr>
          <w:p w14:paraId="76A79A22" w14:textId="77777777" w:rsidR="00842FD5" w:rsidRDefault="00842FD5" w:rsidP="00842FD5">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16D101B7" w14:textId="77777777" w:rsidR="00842FD5" w:rsidRDefault="00842FD5" w:rsidP="00842FD5">
            <w:pPr>
              <w:jc w:val="center"/>
            </w:pPr>
            <w:r w:rsidRPr="009549C8">
              <w:rPr>
                <w:rFonts w:asciiTheme="minorHAnsi" w:hAnsiTheme="minorHAnsi" w:cstheme="minorHAnsi"/>
                <w:sz w:val="20"/>
                <w:szCs w:val="20"/>
              </w:rPr>
              <w:t>ΝΑΙ</w:t>
            </w:r>
          </w:p>
        </w:tc>
        <w:tc>
          <w:tcPr>
            <w:tcW w:w="1162" w:type="dxa"/>
          </w:tcPr>
          <w:p w14:paraId="6B3B8A97" w14:textId="77777777" w:rsidR="00842FD5" w:rsidRDefault="00842FD5" w:rsidP="00842FD5">
            <w:pPr>
              <w:tabs>
                <w:tab w:val="left" w:pos="2940"/>
              </w:tabs>
              <w:rPr>
                <w:rFonts w:asciiTheme="minorHAnsi" w:hAnsiTheme="minorHAnsi" w:cstheme="minorHAnsi"/>
                <w:sz w:val="20"/>
                <w:szCs w:val="20"/>
              </w:rPr>
            </w:pPr>
          </w:p>
        </w:tc>
        <w:tc>
          <w:tcPr>
            <w:tcW w:w="1542" w:type="dxa"/>
          </w:tcPr>
          <w:p w14:paraId="6640BD23" w14:textId="77777777" w:rsidR="00842FD5" w:rsidRDefault="00842FD5" w:rsidP="00842FD5">
            <w:pPr>
              <w:tabs>
                <w:tab w:val="left" w:pos="2940"/>
              </w:tabs>
              <w:rPr>
                <w:rFonts w:asciiTheme="minorHAnsi" w:hAnsiTheme="minorHAnsi" w:cstheme="minorHAnsi"/>
                <w:sz w:val="20"/>
                <w:szCs w:val="20"/>
              </w:rPr>
            </w:pPr>
          </w:p>
        </w:tc>
      </w:tr>
      <w:tr w:rsidR="002F7C8D" w14:paraId="1EF6DCFB" w14:textId="77777777" w:rsidTr="00331F33">
        <w:tc>
          <w:tcPr>
            <w:tcW w:w="5840" w:type="dxa"/>
          </w:tcPr>
          <w:p w14:paraId="3A26194A" w14:textId="77777777" w:rsidR="002D7FD4" w:rsidRPr="002D7FD4" w:rsidRDefault="002D7FD4" w:rsidP="002D7FD4">
            <w:pPr>
              <w:tabs>
                <w:tab w:val="left" w:pos="9356"/>
              </w:tabs>
              <w:rPr>
                <w:rFonts w:asciiTheme="minorHAnsi" w:hAnsiTheme="minorHAnsi" w:cstheme="minorHAnsi"/>
                <w:b/>
                <w:sz w:val="20"/>
                <w:szCs w:val="20"/>
              </w:rPr>
            </w:pPr>
          </w:p>
          <w:p w14:paraId="62A502DF"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Είδος 3</w:t>
            </w:r>
          </w:p>
          <w:p w14:paraId="6F6C20CA"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Σύστημα υγρής χρωματογραφίας για σύνδεση με το σύστημα ICP-MS/MS</w:t>
            </w:r>
            <w:r w:rsidR="00DB5793">
              <w:rPr>
                <w:rFonts w:asciiTheme="minorHAnsi" w:hAnsiTheme="minorHAnsi" w:cstheme="minorHAnsi"/>
                <w:b/>
                <w:sz w:val="20"/>
                <w:szCs w:val="20"/>
              </w:rPr>
              <w:t xml:space="preserve"> </w:t>
            </w:r>
            <w:r w:rsidR="00DB5793" w:rsidRPr="00DB5793">
              <w:rPr>
                <w:rFonts w:asciiTheme="minorHAnsi" w:hAnsiTheme="minorHAnsi" w:cstheme="minorHAnsi"/>
                <w:b/>
                <w:sz w:val="20"/>
                <w:szCs w:val="20"/>
              </w:rPr>
              <w:t>&amp; παροχή υπηρεσιών πενταετούς διάρκειας εγγύησης καλής λειτουργίας</w:t>
            </w:r>
          </w:p>
          <w:p w14:paraId="2232E849"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1 τεμάχι</w:t>
            </w:r>
            <w:r w:rsidRPr="002D7FD4">
              <w:rPr>
                <w:rFonts w:asciiTheme="minorHAnsi" w:hAnsiTheme="minorHAnsi" w:cstheme="minorHAnsi"/>
                <w:b/>
                <w:sz w:val="20"/>
                <w:szCs w:val="20"/>
                <w:lang w:val="en-US"/>
              </w:rPr>
              <w:t>o</w:t>
            </w:r>
          </w:p>
          <w:p w14:paraId="1605F896" w14:textId="77777777" w:rsidR="002D7FD4" w:rsidRPr="002D7FD4" w:rsidRDefault="002D7FD4" w:rsidP="002D7FD4">
            <w:pPr>
              <w:rPr>
                <w:rFonts w:asciiTheme="minorHAnsi" w:hAnsiTheme="minorHAnsi" w:cstheme="minorHAnsi"/>
                <w:b/>
                <w:sz w:val="20"/>
                <w:szCs w:val="20"/>
              </w:rPr>
            </w:pPr>
          </w:p>
          <w:p w14:paraId="7E1E5194" w14:textId="77777777" w:rsidR="002D7FD4" w:rsidRPr="002D7FD4" w:rsidRDefault="002D7FD4" w:rsidP="002D7FD4">
            <w:pPr>
              <w:jc w:val="center"/>
              <w:rPr>
                <w:rFonts w:asciiTheme="minorHAnsi" w:hAnsiTheme="minorHAnsi" w:cstheme="minorHAnsi"/>
                <w:b/>
                <w:sz w:val="20"/>
                <w:szCs w:val="20"/>
              </w:rPr>
            </w:pPr>
            <w:r w:rsidRPr="002D7FD4">
              <w:rPr>
                <w:rFonts w:asciiTheme="minorHAnsi" w:hAnsiTheme="minorHAnsi" w:cstheme="minorHAnsi"/>
                <w:b/>
                <w:sz w:val="20"/>
                <w:szCs w:val="20"/>
              </w:rPr>
              <w:t>Προορίζεται για την Α΄ ΧΥ ΑΘΗΝΩΝ</w:t>
            </w:r>
          </w:p>
          <w:p w14:paraId="6C2C98B8" w14:textId="77777777" w:rsidR="002D7FD4" w:rsidRPr="002D7FD4" w:rsidRDefault="002D7FD4" w:rsidP="002D7FD4">
            <w:pPr>
              <w:rPr>
                <w:rFonts w:asciiTheme="minorHAnsi" w:hAnsiTheme="minorHAnsi" w:cstheme="minorHAnsi"/>
                <w:sz w:val="20"/>
                <w:szCs w:val="20"/>
              </w:rPr>
            </w:pPr>
          </w:p>
          <w:p w14:paraId="05EBB1B9" w14:textId="77777777" w:rsidR="002F7C8D" w:rsidRDefault="002D7FD4" w:rsidP="002D7FD4">
            <w:pPr>
              <w:spacing w:line="60" w:lineRule="atLeast"/>
              <w:ind w:right="27"/>
              <w:rPr>
                <w:rFonts w:asciiTheme="minorHAnsi" w:hAnsiTheme="minorHAnsi" w:cstheme="minorHAnsi"/>
                <w:sz w:val="20"/>
                <w:szCs w:val="20"/>
              </w:rPr>
            </w:pPr>
            <w:r w:rsidRPr="002D7FD4">
              <w:rPr>
                <w:rFonts w:asciiTheme="minorHAnsi" w:hAnsiTheme="minorHAnsi" w:cstheme="minorHAnsi"/>
                <w:sz w:val="20"/>
                <w:szCs w:val="20"/>
              </w:rPr>
              <w:t>Επέκταση του συστήματος τεχνολογίας ICP-MS/MS Model 8900 οίκου Agilent Technologies που υπάρχει ήδη εγκατεστημένο στα εργαστήρια της Α΄ Χημικής Υπηρεσίας Αθηνών με σύστημα υγρής χρωματογραφίας. Θα περιλαμβάνονται τα ακόλουθα είδη:</w:t>
            </w:r>
          </w:p>
        </w:tc>
        <w:tc>
          <w:tcPr>
            <w:tcW w:w="1084" w:type="dxa"/>
          </w:tcPr>
          <w:p w14:paraId="3E0DC8D2"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31DDE620" w14:textId="77777777" w:rsidR="002F7C8D" w:rsidRDefault="002F7C8D" w:rsidP="002F7C8D">
            <w:pPr>
              <w:tabs>
                <w:tab w:val="left" w:pos="2940"/>
              </w:tabs>
              <w:rPr>
                <w:rFonts w:asciiTheme="minorHAnsi" w:hAnsiTheme="minorHAnsi" w:cstheme="minorHAnsi"/>
                <w:sz w:val="20"/>
                <w:szCs w:val="20"/>
              </w:rPr>
            </w:pPr>
          </w:p>
        </w:tc>
        <w:tc>
          <w:tcPr>
            <w:tcW w:w="1542" w:type="dxa"/>
          </w:tcPr>
          <w:p w14:paraId="28D21831" w14:textId="77777777" w:rsidR="002F7C8D" w:rsidRDefault="002F7C8D" w:rsidP="002F7C8D">
            <w:pPr>
              <w:tabs>
                <w:tab w:val="left" w:pos="2940"/>
              </w:tabs>
              <w:rPr>
                <w:rFonts w:asciiTheme="minorHAnsi" w:hAnsiTheme="minorHAnsi" w:cstheme="minorHAnsi"/>
                <w:sz w:val="20"/>
                <w:szCs w:val="20"/>
              </w:rPr>
            </w:pPr>
          </w:p>
        </w:tc>
      </w:tr>
      <w:tr w:rsidR="002F7C8D" w14:paraId="017C86CC" w14:textId="77777777" w:rsidTr="00331F33">
        <w:tc>
          <w:tcPr>
            <w:tcW w:w="5840" w:type="dxa"/>
          </w:tcPr>
          <w:p w14:paraId="7F88401A" w14:textId="77777777" w:rsidR="002F7C8D" w:rsidRPr="002D7FD4" w:rsidRDefault="002D7FD4" w:rsidP="002D7FD4">
            <w:pPr>
              <w:pStyle w:val="a9"/>
              <w:rPr>
                <w:rFonts w:asciiTheme="minorHAnsi" w:hAnsiTheme="minorHAnsi" w:cstheme="minorHAnsi"/>
                <w:b/>
                <w:sz w:val="20"/>
                <w:szCs w:val="20"/>
              </w:rPr>
            </w:pPr>
            <w:r w:rsidRPr="002D7FD4">
              <w:rPr>
                <w:rFonts w:asciiTheme="minorHAnsi" w:hAnsiTheme="minorHAnsi" w:cstheme="minorHAnsi"/>
                <w:b/>
                <w:sz w:val="20"/>
                <w:szCs w:val="20"/>
              </w:rPr>
              <w:t>Α. Αντλία</w:t>
            </w:r>
          </w:p>
        </w:tc>
        <w:tc>
          <w:tcPr>
            <w:tcW w:w="1084" w:type="dxa"/>
          </w:tcPr>
          <w:p w14:paraId="29102B1E"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6C52F989" w14:textId="77777777" w:rsidR="002F7C8D" w:rsidRDefault="002F7C8D" w:rsidP="002F7C8D">
            <w:pPr>
              <w:tabs>
                <w:tab w:val="left" w:pos="2940"/>
              </w:tabs>
              <w:rPr>
                <w:rFonts w:asciiTheme="minorHAnsi" w:hAnsiTheme="minorHAnsi" w:cstheme="minorHAnsi"/>
                <w:sz w:val="20"/>
                <w:szCs w:val="20"/>
              </w:rPr>
            </w:pPr>
          </w:p>
        </w:tc>
        <w:tc>
          <w:tcPr>
            <w:tcW w:w="1542" w:type="dxa"/>
          </w:tcPr>
          <w:p w14:paraId="463BDC3A" w14:textId="77777777" w:rsidR="002F7C8D" w:rsidRDefault="002F7C8D" w:rsidP="002F7C8D">
            <w:pPr>
              <w:tabs>
                <w:tab w:val="left" w:pos="2940"/>
              </w:tabs>
              <w:rPr>
                <w:rFonts w:asciiTheme="minorHAnsi" w:hAnsiTheme="minorHAnsi" w:cstheme="minorHAnsi"/>
                <w:sz w:val="20"/>
                <w:szCs w:val="20"/>
              </w:rPr>
            </w:pPr>
          </w:p>
        </w:tc>
      </w:tr>
      <w:tr w:rsidR="002F7C8D" w14:paraId="34307D08" w14:textId="77777777" w:rsidTr="00331F33">
        <w:tc>
          <w:tcPr>
            <w:tcW w:w="5840" w:type="dxa"/>
          </w:tcPr>
          <w:p w14:paraId="214BFEE7"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1. </w:t>
            </w:r>
            <w:r w:rsidRPr="002D7FD4">
              <w:rPr>
                <w:rFonts w:asciiTheme="minorHAnsi" w:hAnsiTheme="minorHAnsi" w:cstheme="minorHAnsi"/>
                <w:bCs/>
                <w:sz w:val="20"/>
                <w:szCs w:val="20"/>
              </w:rPr>
              <w:t>Να έχει  ικανότητα λειτουργίας βαθμωτής έκλουσης τεσσάρων διαλυτών με ανάμιξη σε χαμηλή πίεση.</w:t>
            </w:r>
          </w:p>
        </w:tc>
        <w:tc>
          <w:tcPr>
            <w:tcW w:w="1084" w:type="dxa"/>
          </w:tcPr>
          <w:p w14:paraId="7B7E9FA2"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43BF0CA4" w14:textId="77777777" w:rsidR="002F7C8D" w:rsidRDefault="002F7C8D" w:rsidP="002F7C8D">
            <w:pPr>
              <w:tabs>
                <w:tab w:val="left" w:pos="2940"/>
              </w:tabs>
              <w:rPr>
                <w:rFonts w:asciiTheme="minorHAnsi" w:hAnsiTheme="minorHAnsi" w:cstheme="minorHAnsi"/>
                <w:sz w:val="20"/>
                <w:szCs w:val="20"/>
              </w:rPr>
            </w:pPr>
          </w:p>
        </w:tc>
        <w:tc>
          <w:tcPr>
            <w:tcW w:w="1542" w:type="dxa"/>
          </w:tcPr>
          <w:p w14:paraId="1354B856" w14:textId="77777777" w:rsidR="002F7C8D" w:rsidRDefault="002F7C8D" w:rsidP="002F7C8D">
            <w:pPr>
              <w:tabs>
                <w:tab w:val="left" w:pos="2940"/>
              </w:tabs>
              <w:rPr>
                <w:rFonts w:asciiTheme="minorHAnsi" w:hAnsiTheme="minorHAnsi" w:cstheme="minorHAnsi"/>
                <w:sz w:val="20"/>
                <w:szCs w:val="20"/>
              </w:rPr>
            </w:pPr>
          </w:p>
        </w:tc>
      </w:tr>
      <w:tr w:rsidR="002F7C8D" w14:paraId="3CDD807B" w14:textId="77777777" w:rsidTr="00331F33">
        <w:tc>
          <w:tcPr>
            <w:tcW w:w="5840" w:type="dxa"/>
          </w:tcPr>
          <w:p w14:paraId="433961D1" w14:textId="77777777" w:rsidR="002F7C8D" w:rsidRDefault="002D7FD4" w:rsidP="002D7FD4">
            <w:pPr>
              <w:spacing w:line="259" w:lineRule="auto"/>
              <w:contextualSpacing/>
              <w:rPr>
                <w:rFonts w:asciiTheme="minorHAnsi" w:hAnsiTheme="minorHAnsi" w:cstheme="minorHAnsi"/>
                <w:sz w:val="20"/>
                <w:szCs w:val="20"/>
              </w:rPr>
            </w:pPr>
            <w:r>
              <w:rPr>
                <w:rFonts w:asciiTheme="minorHAnsi" w:hAnsiTheme="minorHAnsi" w:cstheme="minorHAnsi"/>
                <w:bCs/>
                <w:sz w:val="20"/>
                <w:szCs w:val="20"/>
              </w:rPr>
              <w:t xml:space="preserve">2. </w:t>
            </w:r>
            <w:r w:rsidRPr="002D7FD4">
              <w:rPr>
                <w:rFonts w:asciiTheme="minorHAnsi" w:hAnsiTheme="minorHAnsi" w:cstheme="minorHAnsi"/>
                <w:bCs/>
                <w:sz w:val="20"/>
                <w:szCs w:val="20"/>
              </w:rPr>
              <w:t xml:space="preserve">Να είναι κατασκευασμένη από βίο-αδρανή υλικά, (τιτάνιο).  </w:t>
            </w:r>
          </w:p>
        </w:tc>
        <w:tc>
          <w:tcPr>
            <w:tcW w:w="1084" w:type="dxa"/>
          </w:tcPr>
          <w:p w14:paraId="0B6A5476"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0936FBED" w14:textId="77777777" w:rsidR="002F7C8D" w:rsidRDefault="002F7C8D" w:rsidP="002F7C8D">
            <w:pPr>
              <w:tabs>
                <w:tab w:val="left" w:pos="2940"/>
              </w:tabs>
              <w:rPr>
                <w:rFonts w:asciiTheme="minorHAnsi" w:hAnsiTheme="minorHAnsi" w:cstheme="minorHAnsi"/>
                <w:sz w:val="20"/>
                <w:szCs w:val="20"/>
              </w:rPr>
            </w:pPr>
          </w:p>
        </w:tc>
        <w:tc>
          <w:tcPr>
            <w:tcW w:w="1542" w:type="dxa"/>
          </w:tcPr>
          <w:p w14:paraId="1D6B6A66" w14:textId="77777777" w:rsidR="002F7C8D" w:rsidRDefault="002F7C8D" w:rsidP="002F7C8D">
            <w:pPr>
              <w:tabs>
                <w:tab w:val="left" w:pos="2940"/>
              </w:tabs>
              <w:rPr>
                <w:rFonts w:asciiTheme="minorHAnsi" w:hAnsiTheme="minorHAnsi" w:cstheme="minorHAnsi"/>
                <w:sz w:val="20"/>
                <w:szCs w:val="20"/>
              </w:rPr>
            </w:pPr>
          </w:p>
        </w:tc>
      </w:tr>
      <w:tr w:rsidR="002F7C8D" w14:paraId="4228C47B" w14:textId="77777777" w:rsidTr="00331F33">
        <w:tc>
          <w:tcPr>
            <w:tcW w:w="5840" w:type="dxa"/>
          </w:tcPr>
          <w:p w14:paraId="1896B5B8"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3. </w:t>
            </w:r>
            <w:r w:rsidRPr="002D7FD4">
              <w:rPr>
                <w:rFonts w:asciiTheme="minorHAnsi" w:hAnsiTheme="minorHAnsi" w:cstheme="minorHAnsi"/>
                <w:bCs/>
                <w:sz w:val="20"/>
                <w:szCs w:val="20"/>
              </w:rPr>
              <w:t xml:space="preserve">Να έχει ρύθμιση ροών τουλάχιστον από 0,001 έως 10ml/min, με βήμα 0,001ml/min και  ακρίβεια ροής ±1%. </w:t>
            </w:r>
          </w:p>
        </w:tc>
        <w:tc>
          <w:tcPr>
            <w:tcW w:w="1084" w:type="dxa"/>
          </w:tcPr>
          <w:p w14:paraId="68C60ECF"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11331988" w14:textId="77777777" w:rsidR="002F7C8D" w:rsidRDefault="002F7C8D" w:rsidP="002F7C8D">
            <w:pPr>
              <w:tabs>
                <w:tab w:val="left" w:pos="2940"/>
              </w:tabs>
              <w:rPr>
                <w:rFonts w:asciiTheme="minorHAnsi" w:hAnsiTheme="minorHAnsi" w:cstheme="minorHAnsi"/>
                <w:sz w:val="20"/>
                <w:szCs w:val="20"/>
              </w:rPr>
            </w:pPr>
          </w:p>
        </w:tc>
        <w:tc>
          <w:tcPr>
            <w:tcW w:w="1542" w:type="dxa"/>
          </w:tcPr>
          <w:p w14:paraId="70673352" w14:textId="77777777" w:rsidR="002F7C8D" w:rsidRDefault="002F7C8D" w:rsidP="002F7C8D">
            <w:pPr>
              <w:tabs>
                <w:tab w:val="left" w:pos="2940"/>
              </w:tabs>
              <w:rPr>
                <w:rFonts w:asciiTheme="minorHAnsi" w:hAnsiTheme="minorHAnsi" w:cstheme="minorHAnsi"/>
                <w:sz w:val="20"/>
                <w:szCs w:val="20"/>
              </w:rPr>
            </w:pPr>
          </w:p>
        </w:tc>
      </w:tr>
      <w:tr w:rsidR="002F7C8D" w14:paraId="668E52C7" w14:textId="77777777" w:rsidTr="00331F33">
        <w:tc>
          <w:tcPr>
            <w:tcW w:w="5840" w:type="dxa"/>
          </w:tcPr>
          <w:p w14:paraId="3106678B"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4. </w:t>
            </w:r>
            <w:r w:rsidRPr="002D7FD4">
              <w:rPr>
                <w:rFonts w:asciiTheme="minorHAnsi" w:hAnsiTheme="minorHAnsi" w:cstheme="minorHAnsi"/>
                <w:bCs/>
                <w:sz w:val="20"/>
                <w:szCs w:val="20"/>
              </w:rPr>
              <w:t>Να διαθέτει όγκο υστέρησης 900μL ή μικρότερο.</w:t>
            </w:r>
          </w:p>
        </w:tc>
        <w:tc>
          <w:tcPr>
            <w:tcW w:w="1084" w:type="dxa"/>
          </w:tcPr>
          <w:p w14:paraId="5DBF1690"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06D16EB4" w14:textId="77777777" w:rsidR="002F7C8D" w:rsidRDefault="002F7C8D" w:rsidP="002F7C8D">
            <w:pPr>
              <w:tabs>
                <w:tab w:val="left" w:pos="2940"/>
              </w:tabs>
              <w:rPr>
                <w:rFonts w:asciiTheme="minorHAnsi" w:hAnsiTheme="minorHAnsi" w:cstheme="minorHAnsi"/>
                <w:sz w:val="20"/>
                <w:szCs w:val="20"/>
              </w:rPr>
            </w:pPr>
          </w:p>
        </w:tc>
        <w:tc>
          <w:tcPr>
            <w:tcW w:w="1542" w:type="dxa"/>
          </w:tcPr>
          <w:p w14:paraId="2B90A172" w14:textId="77777777" w:rsidR="002F7C8D" w:rsidRDefault="002F7C8D" w:rsidP="002F7C8D">
            <w:pPr>
              <w:tabs>
                <w:tab w:val="left" w:pos="2940"/>
              </w:tabs>
              <w:rPr>
                <w:rFonts w:asciiTheme="minorHAnsi" w:hAnsiTheme="minorHAnsi" w:cstheme="minorHAnsi"/>
                <w:sz w:val="20"/>
                <w:szCs w:val="20"/>
              </w:rPr>
            </w:pPr>
          </w:p>
        </w:tc>
      </w:tr>
      <w:tr w:rsidR="002F7C8D" w14:paraId="425976E2" w14:textId="77777777" w:rsidTr="00331F33">
        <w:tc>
          <w:tcPr>
            <w:tcW w:w="5840" w:type="dxa"/>
          </w:tcPr>
          <w:p w14:paraId="7D0A7741"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5. </w:t>
            </w:r>
            <w:r w:rsidRPr="002D7FD4">
              <w:rPr>
                <w:rFonts w:asciiTheme="minorHAnsi" w:hAnsiTheme="minorHAnsi" w:cstheme="minorHAnsi"/>
                <w:bCs/>
                <w:sz w:val="20"/>
                <w:szCs w:val="20"/>
              </w:rPr>
              <w:t>Να έχει αντιστάθμιση της συμπιεστότητας των διαλυτών επιλεγμένη από τον χειριστή.</w:t>
            </w:r>
          </w:p>
        </w:tc>
        <w:tc>
          <w:tcPr>
            <w:tcW w:w="1084" w:type="dxa"/>
          </w:tcPr>
          <w:p w14:paraId="158DE616"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7FC09C00" w14:textId="77777777" w:rsidR="002F7C8D" w:rsidRDefault="002F7C8D" w:rsidP="002F7C8D">
            <w:pPr>
              <w:tabs>
                <w:tab w:val="left" w:pos="2940"/>
              </w:tabs>
              <w:rPr>
                <w:rFonts w:asciiTheme="minorHAnsi" w:hAnsiTheme="minorHAnsi" w:cstheme="minorHAnsi"/>
                <w:sz w:val="20"/>
                <w:szCs w:val="20"/>
              </w:rPr>
            </w:pPr>
          </w:p>
        </w:tc>
        <w:tc>
          <w:tcPr>
            <w:tcW w:w="1542" w:type="dxa"/>
          </w:tcPr>
          <w:p w14:paraId="1B2DAD2E" w14:textId="77777777" w:rsidR="002F7C8D" w:rsidRDefault="002F7C8D" w:rsidP="002F7C8D">
            <w:pPr>
              <w:tabs>
                <w:tab w:val="left" w:pos="2940"/>
              </w:tabs>
              <w:rPr>
                <w:rFonts w:asciiTheme="minorHAnsi" w:hAnsiTheme="minorHAnsi" w:cstheme="minorHAnsi"/>
                <w:sz w:val="20"/>
                <w:szCs w:val="20"/>
              </w:rPr>
            </w:pPr>
          </w:p>
        </w:tc>
      </w:tr>
      <w:tr w:rsidR="002F7C8D" w14:paraId="048B453A" w14:textId="77777777" w:rsidTr="00331F33">
        <w:tc>
          <w:tcPr>
            <w:tcW w:w="5840" w:type="dxa"/>
          </w:tcPr>
          <w:p w14:paraId="7D328647"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6. </w:t>
            </w:r>
            <w:r w:rsidRPr="002D7FD4">
              <w:rPr>
                <w:rFonts w:asciiTheme="minorHAnsi" w:hAnsiTheme="minorHAnsi" w:cstheme="minorHAnsi"/>
                <w:bCs/>
                <w:sz w:val="20"/>
                <w:szCs w:val="20"/>
              </w:rPr>
              <w:t>Να έχει επαναληψιμότητα ροής 0,07% RSD ή καλύτερη.</w:t>
            </w:r>
          </w:p>
        </w:tc>
        <w:tc>
          <w:tcPr>
            <w:tcW w:w="1084" w:type="dxa"/>
          </w:tcPr>
          <w:p w14:paraId="16564B41"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0791C107" w14:textId="77777777" w:rsidR="002F7C8D" w:rsidRDefault="002F7C8D" w:rsidP="002F7C8D">
            <w:pPr>
              <w:tabs>
                <w:tab w:val="left" w:pos="2940"/>
              </w:tabs>
              <w:rPr>
                <w:rFonts w:asciiTheme="minorHAnsi" w:hAnsiTheme="minorHAnsi" w:cstheme="minorHAnsi"/>
                <w:sz w:val="20"/>
                <w:szCs w:val="20"/>
              </w:rPr>
            </w:pPr>
          </w:p>
        </w:tc>
        <w:tc>
          <w:tcPr>
            <w:tcW w:w="1542" w:type="dxa"/>
          </w:tcPr>
          <w:p w14:paraId="7DA6D6CC" w14:textId="77777777" w:rsidR="002F7C8D" w:rsidRDefault="002F7C8D" w:rsidP="002F7C8D">
            <w:pPr>
              <w:tabs>
                <w:tab w:val="left" w:pos="2940"/>
              </w:tabs>
              <w:rPr>
                <w:rFonts w:asciiTheme="minorHAnsi" w:hAnsiTheme="minorHAnsi" w:cstheme="minorHAnsi"/>
                <w:sz w:val="20"/>
                <w:szCs w:val="20"/>
              </w:rPr>
            </w:pPr>
          </w:p>
        </w:tc>
      </w:tr>
      <w:tr w:rsidR="002F7C8D" w14:paraId="4FC1EBEF" w14:textId="77777777" w:rsidTr="00331F33">
        <w:tc>
          <w:tcPr>
            <w:tcW w:w="5840" w:type="dxa"/>
          </w:tcPr>
          <w:p w14:paraId="6DEB71F2"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7. </w:t>
            </w:r>
            <w:r w:rsidRPr="002D7FD4">
              <w:rPr>
                <w:rFonts w:asciiTheme="minorHAnsi" w:hAnsiTheme="minorHAnsi" w:cstheme="minorHAnsi"/>
                <w:bCs/>
                <w:sz w:val="20"/>
                <w:szCs w:val="20"/>
              </w:rPr>
              <w:t xml:space="preserve">Να έχει ακρίβεια ροής: </w:t>
            </w:r>
            <w:r w:rsidRPr="002D7FD4">
              <w:sym w:font="Symbol" w:char="F0B1"/>
            </w:r>
            <w:r w:rsidRPr="002D7FD4">
              <w:rPr>
                <w:rFonts w:asciiTheme="minorHAnsi" w:hAnsiTheme="minorHAnsi" w:cstheme="minorHAnsi"/>
                <w:bCs/>
                <w:sz w:val="20"/>
                <w:szCs w:val="20"/>
              </w:rPr>
              <w:t>1% ή καλύτερη.</w:t>
            </w:r>
          </w:p>
        </w:tc>
        <w:tc>
          <w:tcPr>
            <w:tcW w:w="1084" w:type="dxa"/>
          </w:tcPr>
          <w:p w14:paraId="7C7F53BC"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3BBC5932" w14:textId="77777777" w:rsidR="002F7C8D" w:rsidRDefault="002F7C8D" w:rsidP="002F7C8D">
            <w:pPr>
              <w:tabs>
                <w:tab w:val="left" w:pos="2940"/>
              </w:tabs>
              <w:rPr>
                <w:rFonts w:asciiTheme="minorHAnsi" w:hAnsiTheme="minorHAnsi" w:cstheme="minorHAnsi"/>
                <w:sz w:val="20"/>
                <w:szCs w:val="20"/>
              </w:rPr>
            </w:pPr>
          </w:p>
        </w:tc>
        <w:tc>
          <w:tcPr>
            <w:tcW w:w="1542" w:type="dxa"/>
          </w:tcPr>
          <w:p w14:paraId="43B69D6B" w14:textId="77777777" w:rsidR="002F7C8D" w:rsidRDefault="002F7C8D" w:rsidP="002F7C8D">
            <w:pPr>
              <w:tabs>
                <w:tab w:val="left" w:pos="2940"/>
              </w:tabs>
              <w:rPr>
                <w:rFonts w:asciiTheme="minorHAnsi" w:hAnsiTheme="minorHAnsi" w:cstheme="minorHAnsi"/>
                <w:sz w:val="20"/>
                <w:szCs w:val="20"/>
              </w:rPr>
            </w:pPr>
          </w:p>
        </w:tc>
      </w:tr>
      <w:tr w:rsidR="002F7C8D" w14:paraId="61E39D37" w14:textId="77777777" w:rsidTr="00331F33">
        <w:tc>
          <w:tcPr>
            <w:tcW w:w="5840" w:type="dxa"/>
          </w:tcPr>
          <w:p w14:paraId="5D851666"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8. </w:t>
            </w:r>
            <w:r w:rsidRPr="002D7FD4">
              <w:rPr>
                <w:rFonts w:asciiTheme="minorHAnsi" w:hAnsiTheme="minorHAnsi" w:cstheme="minorHAnsi"/>
                <w:bCs/>
                <w:sz w:val="20"/>
                <w:szCs w:val="20"/>
              </w:rPr>
              <w:t>Να έχει μέγιστη πίεση λειτουργίας έως  600bar (8.700psi).</w:t>
            </w:r>
          </w:p>
        </w:tc>
        <w:tc>
          <w:tcPr>
            <w:tcW w:w="1084" w:type="dxa"/>
          </w:tcPr>
          <w:p w14:paraId="55B93A71"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3E03F6C3" w14:textId="77777777" w:rsidR="002F7C8D" w:rsidRDefault="002F7C8D" w:rsidP="002F7C8D">
            <w:pPr>
              <w:tabs>
                <w:tab w:val="left" w:pos="2940"/>
              </w:tabs>
              <w:rPr>
                <w:rFonts w:asciiTheme="minorHAnsi" w:hAnsiTheme="minorHAnsi" w:cstheme="minorHAnsi"/>
                <w:sz w:val="20"/>
                <w:szCs w:val="20"/>
              </w:rPr>
            </w:pPr>
          </w:p>
        </w:tc>
        <w:tc>
          <w:tcPr>
            <w:tcW w:w="1542" w:type="dxa"/>
          </w:tcPr>
          <w:p w14:paraId="391E7E64" w14:textId="77777777" w:rsidR="002F7C8D" w:rsidRDefault="002F7C8D" w:rsidP="002F7C8D">
            <w:pPr>
              <w:tabs>
                <w:tab w:val="left" w:pos="2940"/>
              </w:tabs>
              <w:rPr>
                <w:rFonts w:asciiTheme="minorHAnsi" w:hAnsiTheme="minorHAnsi" w:cstheme="minorHAnsi"/>
                <w:sz w:val="20"/>
                <w:szCs w:val="20"/>
              </w:rPr>
            </w:pPr>
          </w:p>
        </w:tc>
      </w:tr>
      <w:tr w:rsidR="002F7C8D" w14:paraId="17DB2F8C" w14:textId="77777777" w:rsidTr="00331F33">
        <w:tc>
          <w:tcPr>
            <w:tcW w:w="5840" w:type="dxa"/>
          </w:tcPr>
          <w:p w14:paraId="74132D7B"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9. </w:t>
            </w:r>
            <w:r w:rsidRPr="002D7FD4">
              <w:rPr>
                <w:rFonts w:asciiTheme="minorHAnsi" w:hAnsiTheme="minorHAnsi" w:cstheme="minorHAnsi"/>
                <w:bCs/>
                <w:sz w:val="20"/>
                <w:szCs w:val="20"/>
              </w:rPr>
              <w:t>Να έχει σύστημα έκπλυσης των seals.</w:t>
            </w:r>
          </w:p>
        </w:tc>
        <w:tc>
          <w:tcPr>
            <w:tcW w:w="1084" w:type="dxa"/>
          </w:tcPr>
          <w:p w14:paraId="1EC4B41B"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7B3E435A" w14:textId="77777777" w:rsidR="002F7C8D" w:rsidRDefault="002F7C8D" w:rsidP="002F7C8D">
            <w:pPr>
              <w:tabs>
                <w:tab w:val="left" w:pos="2940"/>
              </w:tabs>
              <w:rPr>
                <w:rFonts w:asciiTheme="minorHAnsi" w:hAnsiTheme="minorHAnsi" w:cstheme="minorHAnsi"/>
                <w:sz w:val="20"/>
                <w:szCs w:val="20"/>
              </w:rPr>
            </w:pPr>
          </w:p>
        </w:tc>
        <w:tc>
          <w:tcPr>
            <w:tcW w:w="1542" w:type="dxa"/>
          </w:tcPr>
          <w:p w14:paraId="1EAAC1D8" w14:textId="77777777" w:rsidR="002F7C8D" w:rsidRDefault="002F7C8D" w:rsidP="002F7C8D">
            <w:pPr>
              <w:tabs>
                <w:tab w:val="left" w:pos="2940"/>
              </w:tabs>
              <w:rPr>
                <w:rFonts w:asciiTheme="minorHAnsi" w:hAnsiTheme="minorHAnsi" w:cstheme="minorHAnsi"/>
                <w:sz w:val="20"/>
                <w:szCs w:val="20"/>
              </w:rPr>
            </w:pPr>
          </w:p>
        </w:tc>
      </w:tr>
      <w:tr w:rsidR="002F7C8D" w14:paraId="076E3A4D" w14:textId="77777777" w:rsidTr="00331F33">
        <w:tc>
          <w:tcPr>
            <w:tcW w:w="5840" w:type="dxa"/>
          </w:tcPr>
          <w:p w14:paraId="4EBBCA8D" w14:textId="77777777" w:rsidR="002F7C8D" w:rsidRPr="002D7FD4" w:rsidRDefault="002D7FD4" w:rsidP="002D7FD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10. </w:t>
            </w:r>
            <w:r w:rsidRPr="002D7FD4">
              <w:rPr>
                <w:rFonts w:asciiTheme="minorHAnsi" w:hAnsiTheme="minorHAnsi" w:cstheme="minorHAnsi"/>
                <w:bCs/>
                <w:sz w:val="20"/>
                <w:szCs w:val="20"/>
              </w:rPr>
              <w:t>Να έχει σύστημα αυτοδιάγνωσης βλαβών και διαρροών.</w:t>
            </w:r>
          </w:p>
        </w:tc>
        <w:tc>
          <w:tcPr>
            <w:tcW w:w="1084" w:type="dxa"/>
          </w:tcPr>
          <w:p w14:paraId="15566203"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2DFAB7F3" w14:textId="77777777" w:rsidR="002F7C8D" w:rsidRDefault="002F7C8D" w:rsidP="002F7C8D">
            <w:pPr>
              <w:tabs>
                <w:tab w:val="left" w:pos="2940"/>
              </w:tabs>
              <w:rPr>
                <w:rFonts w:asciiTheme="minorHAnsi" w:hAnsiTheme="minorHAnsi" w:cstheme="minorHAnsi"/>
                <w:sz w:val="20"/>
                <w:szCs w:val="20"/>
              </w:rPr>
            </w:pPr>
          </w:p>
        </w:tc>
        <w:tc>
          <w:tcPr>
            <w:tcW w:w="1542" w:type="dxa"/>
          </w:tcPr>
          <w:p w14:paraId="066FBB39" w14:textId="77777777" w:rsidR="002F7C8D" w:rsidRDefault="002F7C8D" w:rsidP="002F7C8D">
            <w:pPr>
              <w:tabs>
                <w:tab w:val="left" w:pos="2940"/>
              </w:tabs>
              <w:rPr>
                <w:rFonts w:asciiTheme="minorHAnsi" w:hAnsiTheme="minorHAnsi" w:cstheme="minorHAnsi"/>
                <w:sz w:val="20"/>
                <w:szCs w:val="20"/>
              </w:rPr>
            </w:pPr>
          </w:p>
        </w:tc>
      </w:tr>
      <w:tr w:rsidR="002F7C8D" w14:paraId="4A640A25" w14:textId="77777777" w:rsidTr="00331F33">
        <w:tc>
          <w:tcPr>
            <w:tcW w:w="5840" w:type="dxa"/>
          </w:tcPr>
          <w:p w14:paraId="2ABF3F1E" w14:textId="77777777" w:rsidR="002F7C8D" w:rsidRPr="002D7FD4" w:rsidRDefault="002D7FD4" w:rsidP="002D7FD4">
            <w:pPr>
              <w:spacing w:line="259" w:lineRule="auto"/>
              <w:contextualSpacing/>
              <w:rPr>
                <w:rFonts w:asciiTheme="minorHAnsi" w:hAnsiTheme="minorHAnsi" w:cstheme="minorHAnsi"/>
                <w:bCs/>
                <w:sz w:val="20"/>
                <w:szCs w:val="20"/>
              </w:rPr>
            </w:pPr>
            <w:r>
              <w:rPr>
                <w:rFonts w:asciiTheme="minorHAnsi" w:hAnsiTheme="minorHAnsi" w:cstheme="minorHAnsi"/>
                <w:bCs/>
                <w:sz w:val="20"/>
                <w:szCs w:val="20"/>
              </w:rPr>
              <w:lastRenderedPageBreak/>
              <w:t xml:space="preserve">11. </w:t>
            </w:r>
            <w:r w:rsidRPr="002D7FD4">
              <w:rPr>
                <w:rFonts w:asciiTheme="minorHAnsi" w:hAnsiTheme="minorHAnsi" w:cstheme="minorHAnsi"/>
                <w:bCs/>
                <w:sz w:val="20"/>
                <w:szCs w:val="20"/>
              </w:rPr>
              <w:t>Να συνοδεύεται από απαερωτή κενού τεσσάρων καναλιών.</w:t>
            </w:r>
          </w:p>
        </w:tc>
        <w:tc>
          <w:tcPr>
            <w:tcW w:w="1084" w:type="dxa"/>
          </w:tcPr>
          <w:p w14:paraId="05E51CA5"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4188A901" w14:textId="77777777" w:rsidR="002F7C8D" w:rsidRDefault="002F7C8D" w:rsidP="002F7C8D">
            <w:pPr>
              <w:tabs>
                <w:tab w:val="left" w:pos="2940"/>
              </w:tabs>
              <w:rPr>
                <w:rFonts w:asciiTheme="minorHAnsi" w:hAnsiTheme="minorHAnsi" w:cstheme="minorHAnsi"/>
                <w:sz w:val="20"/>
                <w:szCs w:val="20"/>
              </w:rPr>
            </w:pPr>
          </w:p>
        </w:tc>
        <w:tc>
          <w:tcPr>
            <w:tcW w:w="1542" w:type="dxa"/>
          </w:tcPr>
          <w:p w14:paraId="32C854A5" w14:textId="77777777" w:rsidR="002F7C8D" w:rsidRDefault="002F7C8D" w:rsidP="002F7C8D">
            <w:pPr>
              <w:tabs>
                <w:tab w:val="left" w:pos="2940"/>
              </w:tabs>
              <w:rPr>
                <w:rFonts w:asciiTheme="minorHAnsi" w:hAnsiTheme="minorHAnsi" w:cstheme="minorHAnsi"/>
                <w:sz w:val="20"/>
                <w:szCs w:val="20"/>
              </w:rPr>
            </w:pPr>
          </w:p>
        </w:tc>
      </w:tr>
      <w:tr w:rsidR="002F7C8D" w14:paraId="6CF8C02D" w14:textId="77777777" w:rsidTr="00331F33">
        <w:tc>
          <w:tcPr>
            <w:tcW w:w="5840" w:type="dxa"/>
          </w:tcPr>
          <w:p w14:paraId="7AE5FCDD" w14:textId="77777777" w:rsidR="002D7FD4" w:rsidRPr="002D7FD4" w:rsidRDefault="002D7FD4" w:rsidP="002D7FD4">
            <w:pPr>
              <w:rPr>
                <w:rFonts w:asciiTheme="minorHAnsi" w:hAnsiTheme="minorHAnsi" w:cstheme="minorHAnsi"/>
                <w:b/>
                <w:sz w:val="20"/>
                <w:szCs w:val="20"/>
              </w:rPr>
            </w:pPr>
            <w:r w:rsidRPr="002D7FD4">
              <w:rPr>
                <w:rFonts w:asciiTheme="minorHAnsi" w:hAnsiTheme="minorHAnsi" w:cstheme="minorHAnsi"/>
                <w:b/>
                <w:sz w:val="20"/>
                <w:szCs w:val="20"/>
              </w:rPr>
              <w:t>Β. Θερμοστάτης Στηλών</w:t>
            </w:r>
          </w:p>
          <w:p w14:paraId="642298CD" w14:textId="77777777" w:rsidR="002D7FD4" w:rsidRPr="002D7FD4" w:rsidRDefault="002D7FD4" w:rsidP="002D7FD4">
            <w:pPr>
              <w:ind w:left="360"/>
              <w:rPr>
                <w:rFonts w:asciiTheme="minorHAnsi" w:hAnsiTheme="minorHAnsi" w:cstheme="minorHAnsi"/>
                <w:b/>
                <w:sz w:val="20"/>
                <w:szCs w:val="20"/>
              </w:rPr>
            </w:pPr>
          </w:p>
          <w:p w14:paraId="1E4CEDAE" w14:textId="77777777" w:rsidR="002F7C8D" w:rsidRDefault="002F7C8D" w:rsidP="002B5614">
            <w:pPr>
              <w:rPr>
                <w:rFonts w:asciiTheme="minorHAnsi" w:hAnsiTheme="minorHAnsi" w:cstheme="minorHAnsi"/>
                <w:sz w:val="20"/>
                <w:szCs w:val="20"/>
              </w:rPr>
            </w:pPr>
          </w:p>
        </w:tc>
        <w:tc>
          <w:tcPr>
            <w:tcW w:w="1084" w:type="dxa"/>
          </w:tcPr>
          <w:p w14:paraId="0846F3B2"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24FFB215" w14:textId="77777777" w:rsidR="002F7C8D" w:rsidRDefault="002F7C8D" w:rsidP="002F7C8D">
            <w:pPr>
              <w:tabs>
                <w:tab w:val="left" w:pos="2940"/>
              </w:tabs>
              <w:rPr>
                <w:rFonts w:asciiTheme="minorHAnsi" w:hAnsiTheme="minorHAnsi" w:cstheme="minorHAnsi"/>
                <w:sz w:val="20"/>
                <w:szCs w:val="20"/>
              </w:rPr>
            </w:pPr>
          </w:p>
        </w:tc>
        <w:tc>
          <w:tcPr>
            <w:tcW w:w="1542" w:type="dxa"/>
          </w:tcPr>
          <w:p w14:paraId="005F8EDF" w14:textId="77777777" w:rsidR="002F7C8D" w:rsidRDefault="002F7C8D" w:rsidP="002F7C8D">
            <w:pPr>
              <w:tabs>
                <w:tab w:val="left" w:pos="2940"/>
              </w:tabs>
              <w:rPr>
                <w:rFonts w:asciiTheme="minorHAnsi" w:hAnsiTheme="minorHAnsi" w:cstheme="minorHAnsi"/>
                <w:sz w:val="20"/>
                <w:szCs w:val="20"/>
              </w:rPr>
            </w:pPr>
          </w:p>
        </w:tc>
      </w:tr>
      <w:tr w:rsidR="002F7C8D" w14:paraId="65A9C510" w14:textId="77777777" w:rsidTr="00331F33">
        <w:tc>
          <w:tcPr>
            <w:tcW w:w="5840" w:type="dxa"/>
          </w:tcPr>
          <w:p w14:paraId="1DF15CE9" w14:textId="77777777" w:rsidR="002F7C8D" w:rsidRPr="002D7FD4" w:rsidRDefault="002D7FD4" w:rsidP="002D7FD4">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1. </w:t>
            </w:r>
            <w:r w:rsidRPr="002D7FD4">
              <w:rPr>
                <w:rFonts w:asciiTheme="minorHAnsi" w:hAnsiTheme="minorHAnsi" w:cstheme="minorHAnsi"/>
                <w:bCs/>
                <w:sz w:val="20"/>
                <w:szCs w:val="20"/>
              </w:rPr>
              <w:t>Να έχει δυνατότητα υποδοχής τεσσάρων, (4), στηλών μήκους ως 30cm η καθεμιά.</w:t>
            </w:r>
          </w:p>
        </w:tc>
        <w:tc>
          <w:tcPr>
            <w:tcW w:w="1084" w:type="dxa"/>
          </w:tcPr>
          <w:p w14:paraId="4F862159"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67BA30D7" w14:textId="77777777" w:rsidR="002F7C8D" w:rsidRDefault="002F7C8D" w:rsidP="002F7C8D">
            <w:pPr>
              <w:tabs>
                <w:tab w:val="left" w:pos="2940"/>
              </w:tabs>
              <w:rPr>
                <w:rFonts w:asciiTheme="minorHAnsi" w:hAnsiTheme="minorHAnsi" w:cstheme="minorHAnsi"/>
                <w:sz w:val="20"/>
                <w:szCs w:val="20"/>
              </w:rPr>
            </w:pPr>
          </w:p>
        </w:tc>
        <w:tc>
          <w:tcPr>
            <w:tcW w:w="1542" w:type="dxa"/>
          </w:tcPr>
          <w:p w14:paraId="6CF09C51" w14:textId="77777777" w:rsidR="002F7C8D" w:rsidRDefault="002F7C8D" w:rsidP="002F7C8D">
            <w:pPr>
              <w:tabs>
                <w:tab w:val="left" w:pos="2940"/>
              </w:tabs>
              <w:rPr>
                <w:rFonts w:asciiTheme="minorHAnsi" w:hAnsiTheme="minorHAnsi" w:cstheme="minorHAnsi"/>
                <w:sz w:val="20"/>
                <w:szCs w:val="20"/>
              </w:rPr>
            </w:pPr>
          </w:p>
        </w:tc>
      </w:tr>
      <w:tr w:rsidR="002F7C8D" w14:paraId="5D683DFC" w14:textId="77777777" w:rsidTr="00331F33">
        <w:tc>
          <w:tcPr>
            <w:tcW w:w="5840" w:type="dxa"/>
          </w:tcPr>
          <w:p w14:paraId="3CF9D78C" w14:textId="77777777" w:rsidR="002F7C8D" w:rsidRPr="002D7FD4" w:rsidRDefault="002D7FD4" w:rsidP="002D7FD4">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2. </w:t>
            </w:r>
            <w:r w:rsidRPr="002D7FD4">
              <w:rPr>
                <w:rFonts w:asciiTheme="minorHAnsi" w:hAnsiTheme="minorHAnsi" w:cstheme="minorHAnsi"/>
                <w:bCs/>
                <w:sz w:val="20"/>
                <w:szCs w:val="20"/>
              </w:rPr>
              <w:t>Να έχει σύστημα ψύξης με Peltier για έλεγχο θερμοκρασίας από 10</w:t>
            </w:r>
            <w:r w:rsidRPr="002D7FD4">
              <w:sym w:font="Symbol" w:char="F0B0"/>
            </w:r>
            <w:r w:rsidRPr="002D7FD4">
              <w:rPr>
                <w:rFonts w:asciiTheme="minorHAnsi" w:hAnsiTheme="minorHAnsi" w:cstheme="minorHAnsi"/>
                <w:bCs/>
                <w:sz w:val="20"/>
                <w:szCs w:val="20"/>
              </w:rPr>
              <w:t>C κάτω από το περιβάλλον, ως  85</w:t>
            </w:r>
            <w:r w:rsidRPr="002D7FD4">
              <w:sym w:font="Symbol" w:char="F0B0"/>
            </w:r>
            <w:r w:rsidRPr="002D7FD4">
              <w:rPr>
                <w:rFonts w:asciiTheme="minorHAnsi" w:hAnsiTheme="minorHAnsi" w:cstheme="minorHAnsi"/>
                <w:bCs/>
                <w:sz w:val="20"/>
                <w:szCs w:val="20"/>
              </w:rPr>
              <w:t>C.</w:t>
            </w:r>
          </w:p>
        </w:tc>
        <w:tc>
          <w:tcPr>
            <w:tcW w:w="1084" w:type="dxa"/>
          </w:tcPr>
          <w:p w14:paraId="57CEDC71"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35EBB8F0" w14:textId="77777777" w:rsidR="002F7C8D" w:rsidRDefault="002F7C8D" w:rsidP="002F7C8D">
            <w:pPr>
              <w:tabs>
                <w:tab w:val="left" w:pos="2940"/>
              </w:tabs>
              <w:rPr>
                <w:rFonts w:asciiTheme="minorHAnsi" w:hAnsiTheme="minorHAnsi" w:cstheme="minorHAnsi"/>
                <w:sz w:val="20"/>
                <w:szCs w:val="20"/>
              </w:rPr>
            </w:pPr>
          </w:p>
        </w:tc>
        <w:tc>
          <w:tcPr>
            <w:tcW w:w="1542" w:type="dxa"/>
          </w:tcPr>
          <w:p w14:paraId="2F229985" w14:textId="77777777" w:rsidR="002F7C8D" w:rsidRDefault="002F7C8D" w:rsidP="002F7C8D">
            <w:pPr>
              <w:tabs>
                <w:tab w:val="left" w:pos="2940"/>
              </w:tabs>
              <w:rPr>
                <w:rFonts w:asciiTheme="minorHAnsi" w:hAnsiTheme="minorHAnsi" w:cstheme="minorHAnsi"/>
                <w:sz w:val="20"/>
                <w:szCs w:val="20"/>
              </w:rPr>
            </w:pPr>
          </w:p>
        </w:tc>
      </w:tr>
      <w:tr w:rsidR="002F7C8D" w14:paraId="51D95267" w14:textId="77777777" w:rsidTr="00331F33">
        <w:tc>
          <w:tcPr>
            <w:tcW w:w="5840" w:type="dxa"/>
          </w:tcPr>
          <w:p w14:paraId="031ECF02" w14:textId="77777777" w:rsidR="002F7C8D" w:rsidRPr="002D7FD4" w:rsidRDefault="002D7FD4" w:rsidP="002D7FD4">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3. </w:t>
            </w:r>
            <w:r w:rsidRPr="002D7FD4">
              <w:rPr>
                <w:rFonts w:asciiTheme="minorHAnsi" w:hAnsiTheme="minorHAnsi" w:cstheme="minorHAnsi"/>
                <w:bCs/>
                <w:sz w:val="20"/>
                <w:szCs w:val="20"/>
              </w:rPr>
              <w:t>Να έχει ακρίβεια  θερμοστάτησης ±0.5</w:t>
            </w:r>
            <w:r w:rsidRPr="002D7FD4">
              <w:sym w:font="Symbol" w:char="F0B0"/>
            </w:r>
            <w:r w:rsidRPr="002D7FD4">
              <w:rPr>
                <w:rFonts w:asciiTheme="minorHAnsi" w:hAnsiTheme="minorHAnsi" w:cstheme="minorHAnsi"/>
                <w:bCs/>
                <w:sz w:val="20"/>
                <w:szCs w:val="20"/>
              </w:rPr>
              <w:t xml:space="preserve">C ή καλύτερη και σταθερότητα ±0.1 </w:t>
            </w:r>
            <w:r w:rsidRPr="002D7FD4">
              <w:rPr>
                <w:rFonts w:asciiTheme="minorHAnsi" w:hAnsiTheme="minorHAnsi" w:cstheme="minorHAnsi"/>
                <w:bCs/>
                <w:sz w:val="20"/>
                <w:szCs w:val="20"/>
                <w:vertAlign w:val="superscript"/>
              </w:rPr>
              <w:t>ο</w:t>
            </w:r>
            <w:r w:rsidRPr="002D7FD4">
              <w:rPr>
                <w:rFonts w:asciiTheme="minorHAnsi" w:hAnsiTheme="minorHAnsi" w:cstheme="minorHAnsi"/>
                <w:bCs/>
                <w:sz w:val="20"/>
                <w:szCs w:val="20"/>
              </w:rPr>
              <w:t>C ή καλύτερη.</w:t>
            </w:r>
          </w:p>
        </w:tc>
        <w:tc>
          <w:tcPr>
            <w:tcW w:w="1084" w:type="dxa"/>
          </w:tcPr>
          <w:p w14:paraId="4FF826C3"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7DF3F908" w14:textId="77777777" w:rsidR="002F7C8D" w:rsidRDefault="002F7C8D" w:rsidP="002F7C8D">
            <w:pPr>
              <w:tabs>
                <w:tab w:val="left" w:pos="2940"/>
              </w:tabs>
              <w:rPr>
                <w:rFonts w:asciiTheme="minorHAnsi" w:hAnsiTheme="minorHAnsi" w:cstheme="minorHAnsi"/>
                <w:sz w:val="20"/>
                <w:szCs w:val="20"/>
              </w:rPr>
            </w:pPr>
          </w:p>
        </w:tc>
        <w:tc>
          <w:tcPr>
            <w:tcW w:w="1542" w:type="dxa"/>
          </w:tcPr>
          <w:p w14:paraId="13A591DC" w14:textId="77777777" w:rsidR="002F7C8D" w:rsidRDefault="002F7C8D" w:rsidP="002F7C8D">
            <w:pPr>
              <w:tabs>
                <w:tab w:val="left" w:pos="2940"/>
              </w:tabs>
              <w:rPr>
                <w:rFonts w:asciiTheme="minorHAnsi" w:hAnsiTheme="minorHAnsi" w:cstheme="minorHAnsi"/>
                <w:sz w:val="20"/>
                <w:szCs w:val="20"/>
              </w:rPr>
            </w:pPr>
          </w:p>
        </w:tc>
      </w:tr>
      <w:tr w:rsidR="002F7C8D" w14:paraId="1BDCCAEC" w14:textId="77777777" w:rsidTr="00331F33">
        <w:tc>
          <w:tcPr>
            <w:tcW w:w="5840" w:type="dxa"/>
          </w:tcPr>
          <w:p w14:paraId="193B1D13" w14:textId="77777777" w:rsidR="002F7C8D" w:rsidRPr="002D7FD4" w:rsidRDefault="002D7FD4" w:rsidP="002D7FD4">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4. </w:t>
            </w:r>
            <w:r w:rsidRPr="002D7FD4">
              <w:rPr>
                <w:rFonts w:asciiTheme="minorHAnsi" w:hAnsiTheme="minorHAnsi" w:cstheme="minorHAnsi"/>
                <w:bCs/>
                <w:sz w:val="20"/>
                <w:szCs w:val="20"/>
              </w:rPr>
              <w:t>Να έχει δύο ξεχωριστούς εναλλάκτες θερμότητας με ανεξάρτητο προγραμματισμό θερμοκρασίας.</w:t>
            </w:r>
          </w:p>
        </w:tc>
        <w:tc>
          <w:tcPr>
            <w:tcW w:w="1084" w:type="dxa"/>
          </w:tcPr>
          <w:p w14:paraId="0BD72BB6"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58B4955F" w14:textId="77777777" w:rsidR="002F7C8D" w:rsidRDefault="002F7C8D" w:rsidP="002F7C8D">
            <w:pPr>
              <w:tabs>
                <w:tab w:val="left" w:pos="2940"/>
              </w:tabs>
              <w:rPr>
                <w:rFonts w:asciiTheme="minorHAnsi" w:hAnsiTheme="minorHAnsi" w:cstheme="minorHAnsi"/>
                <w:sz w:val="20"/>
                <w:szCs w:val="20"/>
              </w:rPr>
            </w:pPr>
          </w:p>
        </w:tc>
        <w:tc>
          <w:tcPr>
            <w:tcW w:w="1542" w:type="dxa"/>
          </w:tcPr>
          <w:p w14:paraId="22D33674" w14:textId="77777777" w:rsidR="002F7C8D" w:rsidRDefault="002F7C8D" w:rsidP="002F7C8D">
            <w:pPr>
              <w:tabs>
                <w:tab w:val="left" w:pos="2940"/>
              </w:tabs>
              <w:rPr>
                <w:rFonts w:asciiTheme="minorHAnsi" w:hAnsiTheme="minorHAnsi" w:cstheme="minorHAnsi"/>
                <w:sz w:val="20"/>
                <w:szCs w:val="20"/>
              </w:rPr>
            </w:pPr>
          </w:p>
        </w:tc>
      </w:tr>
      <w:tr w:rsidR="002F7C8D" w14:paraId="665D7559" w14:textId="77777777" w:rsidTr="00331F33">
        <w:tc>
          <w:tcPr>
            <w:tcW w:w="5840" w:type="dxa"/>
          </w:tcPr>
          <w:p w14:paraId="00617DDB" w14:textId="77777777" w:rsidR="002F7C8D" w:rsidRPr="002D7FD4" w:rsidRDefault="002D7FD4" w:rsidP="002D7FD4">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5. </w:t>
            </w:r>
            <w:r w:rsidRPr="002D7FD4">
              <w:rPr>
                <w:rFonts w:asciiTheme="minorHAnsi" w:hAnsiTheme="minorHAnsi" w:cstheme="minorHAnsi"/>
                <w:bCs/>
                <w:sz w:val="20"/>
                <w:szCs w:val="20"/>
              </w:rPr>
              <w:t>Να έχει χαμηλό εσωτερικό όγκο της τάξεως των 3μl.</w:t>
            </w:r>
          </w:p>
        </w:tc>
        <w:tc>
          <w:tcPr>
            <w:tcW w:w="1084" w:type="dxa"/>
          </w:tcPr>
          <w:p w14:paraId="3725DDED"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42BF9CC0" w14:textId="77777777" w:rsidR="002F7C8D" w:rsidRDefault="002F7C8D" w:rsidP="002F7C8D">
            <w:pPr>
              <w:tabs>
                <w:tab w:val="left" w:pos="2940"/>
              </w:tabs>
              <w:rPr>
                <w:rFonts w:asciiTheme="minorHAnsi" w:hAnsiTheme="minorHAnsi" w:cstheme="minorHAnsi"/>
                <w:sz w:val="20"/>
                <w:szCs w:val="20"/>
              </w:rPr>
            </w:pPr>
          </w:p>
        </w:tc>
        <w:tc>
          <w:tcPr>
            <w:tcW w:w="1542" w:type="dxa"/>
          </w:tcPr>
          <w:p w14:paraId="4BED36D5" w14:textId="77777777" w:rsidR="002F7C8D" w:rsidRDefault="002F7C8D" w:rsidP="002F7C8D">
            <w:pPr>
              <w:tabs>
                <w:tab w:val="left" w:pos="2940"/>
              </w:tabs>
              <w:rPr>
                <w:rFonts w:asciiTheme="minorHAnsi" w:hAnsiTheme="minorHAnsi" w:cstheme="minorHAnsi"/>
                <w:sz w:val="20"/>
                <w:szCs w:val="20"/>
              </w:rPr>
            </w:pPr>
          </w:p>
        </w:tc>
      </w:tr>
      <w:tr w:rsidR="002F7C8D" w14:paraId="4F692F35" w14:textId="77777777" w:rsidTr="00331F33">
        <w:tc>
          <w:tcPr>
            <w:tcW w:w="5840" w:type="dxa"/>
          </w:tcPr>
          <w:p w14:paraId="2A6BCDB8" w14:textId="77777777" w:rsidR="002F7C8D" w:rsidRPr="002D7FD4" w:rsidRDefault="002D7FD4" w:rsidP="002D7FD4">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6. </w:t>
            </w:r>
            <w:r w:rsidRPr="002D7FD4">
              <w:rPr>
                <w:rFonts w:asciiTheme="minorHAnsi" w:hAnsiTheme="minorHAnsi" w:cstheme="minorHAnsi"/>
                <w:bCs/>
                <w:sz w:val="20"/>
                <w:szCs w:val="20"/>
              </w:rPr>
              <w:t>Να έχει δυνατότητα επέκτασης με βαλβίδα Rheodyne επιλογής δύο (2) στηλών και λειτουργίας αναστροφής της ροής (backflush).</w:t>
            </w:r>
          </w:p>
        </w:tc>
        <w:tc>
          <w:tcPr>
            <w:tcW w:w="1084" w:type="dxa"/>
          </w:tcPr>
          <w:p w14:paraId="04BFE563"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50CFBCC3" w14:textId="77777777" w:rsidR="002F7C8D" w:rsidRDefault="002F7C8D" w:rsidP="002F7C8D">
            <w:pPr>
              <w:tabs>
                <w:tab w:val="left" w:pos="2940"/>
              </w:tabs>
              <w:rPr>
                <w:rFonts w:asciiTheme="minorHAnsi" w:hAnsiTheme="minorHAnsi" w:cstheme="minorHAnsi"/>
                <w:sz w:val="20"/>
                <w:szCs w:val="20"/>
              </w:rPr>
            </w:pPr>
          </w:p>
        </w:tc>
        <w:tc>
          <w:tcPr>
            <w:tcW w:w="1542" w:type="dxa"/>
          </w:tcPr>
          <w:p w14:paraId="4C896EB7" w14:textId="77777777" w:rsidR="002F7C8D" w:rsidRDefault="002F7C8D" w:rsidP="002F7C8D">
            <w:pPr>
              <w:tabs>
                <w:tab w:val="left" w:pos="2940"/>
              </w:tabs>
              <w:rPr>
                <w:rFonts w:asciiTheme="minorHAnsi" w:hAnsiTheme="minorHAnsi" w:cstheme="minorHAnsi"/>
                <w:sz w:val="20"/>
                <w:szCs w:val="20"/>
              </w:rPr>
            </w:pPr>
          </w:p>
        </w:tc>
      </w:tr>
      <w:tr w:rsidR="002F7C8D" w14:paraId="7DE9484A" w14:textId="77777777" w:rsidTr="00331F33">
        <w:tc>
          <w:tcPr>
            <w:tcW w:w="5840" w:type="dxa"/>
          </w:tcPr>
          <w:p w14:paraId="1144DE19" w14:textId="77777777" w:rsidR="002F7C8D" w:rsidRPr="002B5614" w:rsidRDefault="002D7FD4" w:rsidP="002B5614">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7. </w:t>
            </w:r>
            <w:r w:rsidRPr="002D7FD4">
              <w:rPr>
                <w:rFonts w:asciiTheme="minorHAnsi" w:hAnsiTheme="minorHAnsi" w:cstheme="minorHAnsi"/>
                <w:bCs/>
                <w:sz w:val="20"/>
                <w:szCs w:val="20"/>
              </w:rPr>
              <w:t>Να έχει σύστημα αυτοδιάγνωσης βλαβών και διαρροών.</w:t>
            </w:r>
          </w:p>
        </w:tc>
        <w:tc>
          <w:tcPr>
            <w:tcW w:w="1084" w:type="dxa"/>
          </w:tcPr>
          <w:p w14:paraId="1A091065" w14:textId="77777777" w:rsidR="002F7C8D" w:rsidRDefault="002F7C8D" w:rsidP="002F7C8D">
            <w:pPr>
              <w:jc w:val="center"/>
            </w:pPr>
            <w:r w:rsidRPr="009549C8">
              <w:rPr>
                <w:rFonts w:asciiTheme="minorHAnsi" w:hAnsiTheme="minorHAnsi" w:cstheme="minorHAnsi"/>
                <w:sz w:val="20"/>
                <w:szCs w:val="20"/>
              </w:rPr>
              <w:t>ΝΑΙ</w:t>
            </w:r>
          </w:p>
        </w:tc>
        <w:tc>
          <w:tcPr>
            <w:tcW w:w="1162" w:type="dxa"/>
          </w:tcPr>
          <w:p w14:paraId="68C6A5B7" w14:textId="77777777" w:rsidR="002F7C8D" w:rsidRDefault="002F7C8D" w:rsidP="002F7C8D">
            <w:pPr>
              <w:tabs>
                <w:tab w:val="left" w:pos="2940"/>
              </w:tabs>
              <w:rPr>
                <w:rFonts w:asciiTheme="minorHAnsi" w:hAnsiTheme="minorHAnsi" w:cstheme="minorHAnsi"/>
                <w:sz w:val="20"/>
                <w:szCs w:val="20"/>
              </w:rPr>
            </w:pPr>
          </w:p>
        </w:tc>
        <w:tc>
          <w:tcPr>
            <w:tcW w:w="1542" w:type="dxa"/>
          </w:tcPr>
          <w:p w14:paraId="27D05212" w14:textId="77777777" w:rsidR="002F7C8D" w:rsidRDefault="002F7C8D" w:rsidP="002F7C8D">
            <w:pPr>
              <w:tabs>
                <w:tab w:val="left" w:pos="2940"/>
              </w:tabs>
              <w:rPr>
                <w:rFonts w:asciiTheme="minorHAnsi" w:hAnsiTheme="minorHAnsi" w:cstheme="minorHAnsi"/>
                <w:sz w:val="20"/>
                <w:szCs w:val="20"/>
              </w:rPr>
            </w:pPr>
          </w:p>
        </w:tc>
      </w:tr>
      <w:tr w:rsidR="00C624CA" w14:paraId="6A8410B0" w14:textId="77777777" w:rsidTr="00331F33">
        <w:tc>
          <w:tcPr>
            <w:tcW w:w="5840" w:type="dxa"/>
          </w:tcPr>
          <w:p w14:paraId="79873138" w14:textId="77777777" w:rsidR="00C624CA" w:rsidRPr="002B5614" w:rsidRDefault="00C624CA" w:rsidP="00C624CA">
            <w:pPr>
              <w:rPr>
                <w:rFonts w:asciiTheme="minorHAnsi" w:hAnsiTheme="minorHAnsi" w:cstheme="minorHAnsi"/>
                <w:b/>
                <w:sz w:val="20"/>
                <w:szCs w:val="20"/>
              </w:rPr>
            </w:pPr>
            <w:r w:rsidRPr="002D7FD4">
              <w:rPr>
                <w:rFonts w:asciiTheme="minorHAnsi" w:hAnsiTheme="minorHAnsi" w:cstheme="minorHAnsi"/>
                <w:b/>
                <w:sz w:val="20"/>
                <w:szCs w:val="20"/>
              </w:rPr>
              <w:t>Γ. Αυτόματος Δειγματολήπτης</w:t>
            </w:r>
          </w:p>
        </w:tc>
        <w:tc>
          <w:tcPr>
            <w:tcW w:w="1084" w:type="dxa"/>
          </w:tcPr>
          <w:p w14:paraId="527838B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9258D30" w14:textId="77777777" w:rsidR="00C624CA" w:rsidRDefault="00C624CA" w:rsidP="00C624CA">
            <w:pPr>
              <w:tabs>
                <w:tab w:val="left" w:pos="2940"/>
              </w:tabs>
              <w:rPr>
                <w:rFonts w:asciiTheme="minorHAnsi" w:hAnsiTheme="minorHAnsi" w:cstheme="minorHAnsi"/>
                <w:sz w:val="20"/>
                <w:szCs w:val="20"/>
              </w:rPr>
            </w:pPr>
          </w:p>
        </w:tc>
        <w:tc>
          <w:tcPr>
            <w:tcW w:w="1542" w:type="dxa"/>
          </w:tcPr>
          <w:p w14:paraId="60A6652B" w14:textId="77777777" w:rsidR="00C624CA" w:rsidRDefault="00C624CA" w:rsidP="00C624CA">
            <w:pPr>
              <w:tabs>
                <w:tab w:val="left" w:pos="2940"/>
              </w:tabs>
              <w:rPr>
                <w:rFonts w:asciiTheme="minorHAnsi" w:hAnsiTheme="minorHAnsi" w:cstheme="minorHAnsi"/>
                <w:sz w:val="20"/>
                <w:szCs w:val="20"/>
              </w:rPr>
            </w:pPr>
          </w:p>
        </w:tc>
      </w:tr>
      <w:tr w:rsidR="00C624CA" w14:paraId="5101E6FC" w14:textId="77777777" w:rsidTr="00331F33">
        <w:tc>
          <w:tcPr>
            <w:tcW w:w="5840" w:type="dxa"/>
          </w:tcPr>
          <w:p w14:paraId="6781299E" w14:textId="77777777" w:rsidR="00C624CA" w:rsidRPr="002B5614" w:rsidRDefault="00C624CA" w:rsidP="00C624CA">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1. </w:t>
            </w:r>
            <w:r w:rsidRPr="002D7FD4">
              <w:rPr>
                <w:rFonts w:asciiTheme="minorHAnsi" w:hAnsiTheme="minorHAnsi" w:cstheme="minorHAnsi"/>
                <w:bCs/>
                <w:sz w:val="20"/>
                <w:szCs w:val="20"/>
              </w:rPr>
              <w:t xml:space="preserve">Να είναι κατασκευασμένος από βίο-αδρανή υλικά, (τιτάνιο).  </w:t>
            </w:r>
          </w:p>
        </w:tc>
        <w:tc>
          <w:tcPr>
            <w:tcW w:w="1084" w:type="dxa"/>
          </w:tcPr>
          <w:p w14:paraId="61269200"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1FBBF0A7" w14:textId="77777777" w:rsidR="00C624CA" w:rsidRDefault="00C624CA" w:rsidP="00C624CA">
            <w:pPr>
              <w:tabs>
                <w:tab w:val="left" w:pos="2940"/>
              </w:tabs>
              <w:rPr>
                <w:rFonts w:asciiTheme="minorHAnsi" w:hAnsiTheme="minorHAnsi" w:cstheme="minorHAnsi"/>
                <w:sz w:val="20"/>
                <w:szCs w:val="20"/>
              </w:rPr>
            </w:pPr>
          </w:p>
        </w:tc>
        <w:tc>
          <w:tcPr>
            <w:tcW w:w="1542" w:type="dxa"/>
          </w:tcPr>
          <w:p w14:paraId="080C0AAB" w14:textId="77777777" w:rsidR="00C624CA" w:rsidRDefault="00C624CA" w:rsidP="00C624CA">
            <w:pPr>
              <w:tabs>
                <w:tab w:val="left" w:pos="2940"/>
              </w:tabs>
              <w:rPr>
                <w:rFonts w:asciiTheme="minorHAnsi" w:hAnsiTheme="minorHAnsi" w:cstheme="minorHAnsi"/>
                <w:sz w:val="20"/>
                <w:szCs w:val="20"/>
              </w:rPr>
            </w:pPr>
          </w:p>
        </w:tc>
      </w:tr>
      <w:tr w:rsidR="00C624CA" w14:paraId="6DA1B8E4" w14:textId="77777777" w:rsidTr="00331F33">
        <w:tc>
          <w:tcPr>
            <w:tcW w:w="5840" w:type="dxa"/>
          </w:tcPr>
          <w:p w14:paraId="51073979" w14:textId="77777777" w:rsidR="00C624CA" w:rsidRPr="002B5614" w:rsidRDefault="00C624CA" w:rsidP="00C624CA">
            <w:pPr>
              <w:spacing w:line="259" w:lineRule="auto"/>
              <w:ind w:right="-234"/>
              <w:contextualSpacing/>
              <w:rPr>
                <w:rFonts w:asciiTheme="minorHAnsi" w:hAnsiTheme="minorHAnsi" w:cstheme="minorHAnsi"/>
                <w:b/>
                <w:sz w:val="20"/>
                <w:szCs w:val="20"/>
              </w:rPr>
            </w:pPr>
            <w:r>
              <w:rPr>
                <w:rFonts w:asciiTheme="minorHAnsi" w:hAnsiTheme="minorHAnsi" w:cstheme="minorHAnsi"/>
                <w:bCs/>
                <w:sz w:val="20"/>
                <w:szCs w:val="20"/>
              </w:rPr>
              <w:t xml:space="preserve">2. </w:t>
            </w:r>
            <w:r w:rsidRPr="002D7FD4">
              <w:rPr>
                <w:rFonts w:asciiTheme="minorHAnsi" w:hAnsiTheme="minorHAnsi" w:cstheme="minorHAnsi"/>
                <w:bCs/>
                <w:sz w:val="20"/>
                <w:szCs w:val="20"/>
              </w:rPr>
              <w:t>Να έχει όγκο έγχυσης τουλάχιστον από 0,1 έως 100 μL, με διαβάθμιση 0,1 μL, και δυνατότητα επέκτασης έως τα 1000 μL.</w:t>
            </w:r>
          </w:p>
        </w:tc>
        <w:tc>
          <w:tcPr>
            <w:tcW w:w="1084" w:type="dxa"/>
          </w:tcPr>
          <w:p w14:paraId="1D34AE53"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910780D" w14:textId="77777777" w:rsidR="00C624CA" w:rsidRDefault="00C624CA" w:rsidP="00C624CA">
            <w:pPr>
              <w:tabs>
                <w:tab w:val="left" w:pos="2940"/>
              </w:tabs>
              <w:rPr>
                <w:rFonts w:asciiTheme="minorHAnsi" w:hAnsiTheme="minorHAnsi" w:cstheme="minorHAnsi"/>
                <w:sz w:val="20"/>
                <w:szCs w:val="20"/>
              </w:rPr>
            </w:pPr>
          </w:p>
        </w:tc>
        <w:tc>
          <w:tcPr>
            <w:tcW w:w="1542" w:type="dxa"/>
          </w:tcPr>
          <w:p w14:paraId="57DA52A7" w14:textId="77777777" w:rsidR="00C624CA" w:rsidRDefault="00C624CA" w:rsidP="00C624CA">
            <w:pPr>
              <w:tabs>
                <w:tab w:val="left" w:pos="2940"/>
              </w:tabs>
              <w:rPr>
                <w:rFonts w:asciiTheme="minorHAnsi" w:hAnsiTheme="minorHAnsi" w:cstheme="minorHAnsi"/>
                <w:sz w:val="20"/>
                <w:szCs w:val="20"/>
              </w:rPr>
            </w:pPr>
          </w:p>
        </w:tc>
      </w:tr>
      <w:tr w:rsidR="00C624CA" w14:paraId="3D2B7FB1" w14:textId="77777777" w:rsidTr="00331F33">
        <w:tc>
          <w:tcPr>
            <w:tcW w:w="5840" w:type="dxa"/>
          </w:tcPr>
          <w:p w14:paraId="703EF611"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3. </w:t>
            </w:r>
            <w:r w:rsidRPr="002D7FD4">
              <w:rPr>
                <w:rFonts w:asciiTheme="minorHAnsi" w:hAnsiTheme="minorHAnsi" w:cstheme="minorHAnsi"/>
                <w:bCs/>
                <w:sz w:val="20"/>
                <w:szCs w:val="20"/>
              </w:rPr>
              <w:t>Να έχει ακρίβεια  δειγματοληψίας μικρότερη από 0.15% RSD.</w:t>
            </w:r>
          </w:p>
        </w:tc>
        <w:tc>
          <w:tcPr>
            <w:tcW w:w="1084" w:type="dxa"/>
          </w:tcPr>
          <w:p w14:paraId="3A72D21A"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1F306E3" w14:textId="77777777" w:rsidR="00C624CA" w:rsidRDefault="00C624CA" w:rsidP="00C624CA">
            <w:pPr>
              <w:tabs>
                <w:tab w:val="left" w:pos="2940"/>
              </w:tabs>
              <w:rPr>
                <w:rFonts w:asciiTheme="minorHAnsi" w:hAnsiTheme="minorHAnsi" w:cstheme="minorHAnsi"/>
                <w:sz w:val="20"/>
                <w:szCs w:val="20"/>
              </w:rPr>
            </w:pPr>
          </w:p>
        </w:tc>
        <w:tc>
          <w:tcPr>
            <w:tcW w:w="1542" w:type="dxa"/>
          </w:tcPr>
          <w:p w14:paraId="435C0B54" w14:textId="77777777" w:rsidR="00C624CA" w:rsidRDefault="00C624CA" w:rsidP="00C624CA">
            <w:pPr>
              <w:tabs>
                <w:tab w:val="left" w:pos="2940"/>
              </w:tabs>
              <w:rPr>
                <w:rFonts w:asciiTheme="minorHAnsi" w:hAnsiTheme="minorHAnsi" w:cstheme="minorHAnsi"/>
                <w:sz w:val="20"/>
                <w:szCs w:val="20"/>
              </w:rPr>
            </w:pPr>
          </w:p>
        </w:tc>
      </w:tr>
      <w:tr w:rsidR="00C624CA" w14:paraId="5647D9DB" w14:textId="77777777" w:rsidTr="00331F33">
        <w:tc>
          <w:tcPr>
            <w:tcW w:w="5840" w:type="dxa"/>
          </w:tcPr>
          <w:p w14:paraId="48CE6B8A"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4. </w:t>
            </w:r>
            <w:r w:rsidRPr="002D7FD4">
              <w:rPr>
                <w:rFonts w:asciiTheme="minorHAnsi" w:hAnsiTheme="minorHAnsi" w:cstheme="minorHAnsi"/>
                <w:bCs/>
                <w:sz w:val="20"/>
                <w:szCs w:val="20"/>
              </w:rPr>
              <w:t>Να έχει γραμμικότητα έγχυσης 0.9999 σε εύρος έγχυσης 01-100 μL.</w:t>
            </w:r>
          </w:p>
        </w:tc>
        <w:tc>
          <w:tcPr>
            <w:tcW w:w="1084" w:type="dxa"/>
          </w:tcPr>
          <w:p w14:paraId="3200567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202CC94" w14:textId="77777777" w:rsidR="00C624CA" w:rsidRDefault="00C624CA" w:rsidP="00C624CA">
            <w:pPr>
              <w:tabs>
                <w:tab w:val="left" w:pos="2940"/>
              </w:tabs>
              <w:rPr>
                <w:rFonts w:asciiTheme="minorHAnsi" w:hAnsiTheme="minorHAnsi" w:cstheme="minorHAnsi"/>
                <w:sz w:val="20"/>
                <w:szCs w:val="20"/>
              </w:rPr>
            </w:pPr>
          </w:p>
        </w:tc>
        <w:tc>
          <w:tcPr>
            <w:tcW w:w="1542" w:type="dxa"/>
          </w:tcPr>
          <w:p w14:paraId="506F3B6E" w14:textId="77777777" w:rsidR="00C624CA" w:rsidRDefault="00C624CA" w:rsidP="00C624CA">
            <w:pPr>
              <w:tabs>
                <w:tab w:val="left" w:pos="2940"/>
              </w:tabs>
              <w:rPr>
                <w:rFonts w:asciiTheme="minorHAnsi" w:hAnsiTheme="minorHAnsi" w:cstheme="minorHAnsi"/>
                <w:sz w:val="20"/>
                <w:szCs w:val="20"/>
              </w:rPr>
            </w:pPr>
          </w:p>
        </w:tc>
      </w:tr>
      <w:tr w:rsidR="00C624CA" w14:paraId="3AEC035F" w14:textId="77777777" w:rsidTr="00331F33">
        <w:tc>
          <w:tcPr>
            <w:tcW w:w="5840" w:type="dxa"/>
          </w:tcPr>
          <w:p w14:paraId="1D7D79CE"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5. </w:t>
            </w:r>
            <w:r w:rsidRPr="002D7FD4">
              <w:rPr>
                <w:rFonts w:asciiTheme="minorHAnsi" w:hAnsiTheme="minorHAnsi" w:cstheme="minorHAnsi"/>
                <w:bCs/>
                <w:sz w:val="20"/>
                <w:szCs w:val="20"/>
              </w:rPr>
              <w:t>Να έχει μέγιστη πίεση λειτουργίας έως 600bar (8.700psi).</w:t>
            </w:r>
          </w:p>
        </w:tc>
        <w:tc>
          <w:tcPr>
            <w:tcW w:w="1084" w:type="dxa"/>
          </w:tcPr>
          <w:p w14:paraId="71B6A61B"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70F4496" w14:textId="77777777" w:rsidR="00C624CA" w:rsidRDefault="00C624CA" w:rsidP="00C624CA">
            <w:pPr>
              <w:tabs>
                <w:tab w:val="left" w:pos="2940"/>
              </w:tabs>
              <w:rPr>
                <w:rFonts w:asciiTheme="minorHAnsi" w:hAnsiTheme="minorHAnsi" w:cstheme="minorHAnsi"/>
                <w:sz w:val="20"/>
                <w:szCs w:val="20"/>
              </w:rPr>
            </w:pPr>
          </w:p>
        </w:tc>
        <w:tc>
          <w:tcPr>
            <w:tcW w:w="1542" w:type="dxa"/>
          </w:tcPr>
          <w:p w14:paraId="6FC6DBD2" w14:textId="77777777" w:rsidR="00C624CA" w:rsidRDefault="00C624CA" w:rsidP="00C624CA">
            <w:pPr>
              <w:tabs>
                <w:tab w:val="left" w:pos="2940"/>
              </w:tabs>
              <w:rPr>
                <w:rFonts w:asciiTheme="minorHAnsi" w:hAnsiTheme="minorHAnsi" w:cstheme="minorHAnsi"/>
                <w:sz w:val="20"/>
                <w:szCs w:val="20"/>
              </w:rPr>
            </w:pPr>
          </w:p>
        </w:tc>
      </w:tr>
      <w:tr w:rsidR="00C624CA" w14:paraId="470B0CCC" w14:textId="77777777" w:rsidTr="00331F33">
        <w:tc>
          <w:tcPr>
            <w:tcW w:w="5840" w:type="dxa"/>
          </w:tcPr>
          <w:p w14:paraId="0B4A2590"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6. </w:t>
            </w:r>
            <w:r w:rsidRPr="002D7FD4">
              <w:rPr>
                <w:rFonts w:asciiTheme="minorHAnsi" w:hAnsiTheme="minorHAnsi" w:cstheme="minorHAnsi"/>
                <w:bCs/>
                <w:sz w:val="20"/>
                <w:szCs w:val="20"/>
              </w:rPr>
              <w:t>Να έχει επιμόλυνση μεταξύ των δειγματοληψιών μικρότερη από 0.003% (30ppm).</w:t>
            </w:r>
          </w:p>
        </w:tc>
        <w:tc>
          <w:tcPr>
            <w:tcW w:w="1084" w:type="dxa"/>
          </w:tcPr>
          <w:p w14:paraId="368FB4D1"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421895E9" w14:textId="77777777" w:rsidR="00C624CA" w:rsidRDefault="00C624CA" w:rsidP="00C624CA">
            <w:pPr>
              <w:tabs>
                <w:tab w:val="left" w:pos="2940"/>
              </w:tabs>
              <w:rPr>
                <w:rFonts w:asciiTheme="minorHAnsi" w:hAnsiTheme="minorHAnsi" w:cstheme="minorHAnsi"/>
                <w:sz w:val="20"/>
                <w:szCs w:val="20"/>
              </w:rPr>
            </w:pPr>
          </w:p>
        </w:tc>
        <w:tc>
          <w:tcPr>
            <w:tcW w:w="1542" w:type="dxa"/>
          </w:tcPr>
          <w:p w14:paraId="443BD945" w14:textId="77777777" w:rsidR="00C624CA" w:rsidRDefault="00C624CA" w:rsidP="00C624CA">
            <w:pPr>
              <w:tabs>
                <w:tab w:val="left" w:pos="2940"/>
              </w:tabs>
              <w:rPr>
                <w:rFonts w:asciiTheme="minorHAnsi" w:hAnsiTheme="minorHAnsi" w:cstheme="minorHAnsi"/>
                <w:sz w:val="20"/>
                <w:szCs w:val="20"/>
              </w:rPr>
            </w:pPr>
          </w:p>
        </w:tc>
      </w:tr>
      <w:tr w:rsidR="00C624CA" w14:paraId="2B56D82E" w14:textId="77777777" w:rsidTr="00331F33">
        <w:tc>
          <w:tcPr>
            <w:tcW w:w="5840" w:type="dxa"/>
          </w:tcPr>
          <w:p w14:paraId="0DF6DB0F"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7. </w:t>
            </w:r>
            <w:r w:rsidRPr="002D7FD4">
              <w:rPr>
                <w:rFonts w:asciiTheme="minorHAnsi" w:hAnsiTheme="minorHAnsi" w:cstheme="minorHAnsi"/>
                <w:bCs/>
                <w:sz w:val="20"/>
                <w:szCs w:val="20"/>
              </w:rPr>
              <w:t>Να έχει χρόνο έγχυσης μικρότερο από 10s για ταχύτητα δειγματοληψίας ίση με 100 μl/min.</w:t>
            </w:r>
          </w:p>
        </w:tc>
        <w:tc>
          <w:tcPr>
            <w:tcW w:w="1084" w:type="dxa"/>
          </w:tcPr>
          <w:p w14:paraId="523E85F8"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43A66BC9" w14:textId="77777777" w:rsidR="00C624CA" w:rsidRDefault="00C624CA" w:rsidP="00C624CA">
            <w:pPr>
              <w:tabs>
                <w:tab w:val="left" w:pos="2940"/>
              </w:tabs>
              <w:rPr>
                <w:rFonts w:asciiTheme="minorHAnsi" w:hAnsiTheme="minorHAnsi" w:cstheme="minorHAnsi"/>
                <w:sz w:val="20"/>
                <w:szCs w:val="20"/>
              </w:rPr>
            </w:pPr>
          </w:p>
        </w:tc>
        <w:tc>
          <w:tcPr>
            <w:tcW w:w="1542" w:type="dxa"/>
          </w:tcPr>
          <w:p w14:paraId="6281DF0D" w14:textId="77777777" w:rsidR="00C624CA" w:rsidRDefault="00C624CA" w:rsidP="00C624CA">
            <w:pPr>
              <w:tabs>
                <w:tab w:val="left" w:pos="2940"/>
              </w:tabs>
              <w:rPr>
                <w:rFonts w:asciiTheme="minorHAnsi" w:hAnsiTheme="minorHAnsi" w:cstheme="minorHAnsi"/>
                <w:sz w:val="20"/>
                <w:szCs w:val="20"/>
              </w:rPr>
            </w:pPr>
          </w:p>
        </w:tc>
      </w:tr>
      <w:tr w:rsidR="00C624CA" w14:paraId="66F7EB8E" w14:textId="77777777" w:rsidTr="00331F33">
        <w:tc>
          <w:tcPr>
            <w:tcW w:w="5840" w:type="dxa"/>
          </w:tcPr>
          <w:p w14:paraId="3DB02A1D"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8. </w:t>
            </w:r>
            <w:r w:rsidRPr="002D7FD4">
              <w:rPr>
                <w:rFonts w:asciiTheme="minorHAnsi" w:hAnsiTheme="minorHAnsi" w:cstheme="minorHAnsi"/>
                <w:bCs/>
                <w:sz w:val="20"/>
                <w:szCs w:val="20"/>
              </w:rPr>
              <w:t>Να έχει εύρος ιξώδους δείγματος από 0.2 έως 5 cp.</w:t>
            </w:r>
          </w:p>
        </w:tc>
        <w:tc>
          <w:tcPr>
            <w:tcW w:w="1084" w:type="dxa"/>
          </w:tcPr>
          <w:p w14:paraId="2A4C665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4FFFD0BB" w14:textId="77777777" w:rsidR="00C624CA" w:rsidRDefault="00C624CA" w:rsidP="00C624CA">
            <w:pPr>
              <w:tabs>
                <w:tab w:val="left" w:pos="2940"/>
              </w:tabs>
              <w:rPr>
                <w:rFonts w:asciiTheme="minorHAnsi" w:hAnsiTheme="minorHAnsi" w:cstheme="minorHAnsi"/>
                <w:sz w:val="20"/>
                <w:szCs w:val="20"/>
              </w:rPr>
            </w:pPr>
          </w:p>
        </w:tc>
        <w:tc>
          <w:tcPr>
            <w:tcW w:w="1542" w:type="dxa"/>
          </w:tcPr>
          <w:p w14:paraId="23F772B2" w14:textId="77777777" w:rsidR="00C624CA" w:rsidRDefault="00C624CA" w:rsidP="00C624CA">
            <w:pPr>
              <w:tabs>
                <w:tab w:val="left" w:pos="2940"/>
              </w:tabs>
              <w:rPr>
                <w:rFonts w:asciiTheme="minorHAnsi" w:hAnsiTheme="minorHAnsi" w:cstheme="minorHAnsi"/>
                <w:sz w:val="20"/>
                <w:szCs w:val="20"/>
              </w:rPr>
            </w:pPr>
          </w:p>
        </w:tc>
      </w:tr>
      <w:tr w:rsidR="00C624CA" w14:paraId="53D518AE" w14:textId="77777777" w:rsidTr="00331F33">
        <w:tc>
          <w:tcPr>
            <w:tcW w:w="5840" w:type="dxa"/>
          </w:tcPr>
          <w:p w14:paraId="50149F12"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 xml:space="preserve">9. </w:t>
            </w:r>
            <w:r w:rsidRPr="002B5614">
              <w:rPr>
                <w:rFonts w:asciiTheme="minorHAnsi" w:hAnsiTheme="minorHAnsi" w:cstheme="minorHAnsi"/>
                <w:bCs/>
                <w:sz w:val="20"/>
                <w:szCs w:val="20"/>
              </w:rPr>
              <w:t>Να έχει ικανότητα για ψύξη των δειγμάτων σε θερμοκρασίες έως 4°C.</w:t>
            </w:r>
          </w:p>
        </w:tc>
        <w:tc>
          <w:tcPr>
            <w:tcW w:w="1084" w:type="dxa"/>
          </w:tcPr>
          <w:p w14:paraId="42275260"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99008BC" w14:textId="77777777" w:rsidR="00C624CA" w:rsidRDefault="00C624CA" w:rsidP="00C624CA">
            <w:pPr>
              <w:tabs>
                <w:tab w:val="left" w:pos="2940"/>
              </w:tabs>
              <w:rPr>
                <w:rFonts w:asciiTheme="minorHAnsi" w:hAnsiTheme="minorHAnsi" w:cstheme="minorHAnsi"/>
                <w:sz w:val="20"/>
                <w:szCs w:val="20"/>
              </w:rPr>
            </w:pPr>
          </w:p>
        </w:tc>
        <w:tc>
          <w:tcPr>
            <w:tcW w:w="1542" w:type="dxa"/>
          </w:tcPr>
          <w:p w14:paraId="25AC08AA" w14:textId="77777777" w:rsidR="00C624CA" w:rsidRDefault="00C624CA" w:rsidP="00C624CA">
            <w:pPr>
              <w:tabs>
                <w:tab w:val="left" w:pos="2940"/>
              </w:tabs>
              <w:rPr>
                <w:rFonts w:asciiTheme="minorHAnsi" w:hAnsiTheme="minorHAnsi" w:cstheme="minorHAnsi"/>
                <w:sz w:val="20"/>
                <w:szCs w:val="20"/>
              </w:rPr>
            </w:pPr>
          </w:p>
        </w:tc>
      </w:tr>
      <w:tr w:rsidR="00C624CA" w14:paraId="2260B340" w14:textId="77777777" w:rsidTr="00331F33">
        <w:tc>
          <w:tcPr>
            <w:tcW w:w="5840" w:type="dxa"/>
          </w:tcPr>
          <w:p w14:paraId="3120AA85" w14:textId="77777777" w:rsidR="00C624CA" w:rsidRPr="002B5614" w:rsidRDefault="00C624CA" w:rsidP="00C624CA">
            <w:pPr>
              <w:spacing w:line="259" w:lineRule="auto"/>
              <w:contextualSpacing/>
              <w:rPr>
                <w:rFonts w:asciiTheme="minorHAnsi" w:hAnsiTheme="minorHAnsi" w:cstheme="minorHAnsi"/>
                <w:b/>
                <w:sz w:val="20"/>
                <w:szCs w:val="20"/>
              </w:rPr>
            </w:pPr>
            <w:r>
              <w:rPr>
                <w:rFonts w:asciiTheme="minorHAnsi" w:hAnsiTheme="minorHAnsi" w:cstheme="minorHAnsi"/>
                <w:bCs/>
                <w:sz w:val="20"/>
                <w:szCs w:val="20"/>
              </w:rPr>
              <w:t>10.</w:t>
            </w:r>
            <w:r w:rsidRPr="002B5614">
              <w:rPr>
                <w:rFonts w:asciiTheme="minorHAnsi" w:hAnsiTheme="minorHAnsi" w:cstheme="minorHAnsi"/>
                <w:bCs/>
                <w:sz w:val="20"/>
                <w:szCs w:val="20"/>
              </w:rPr>
              <w:t>Να συνοδεύεται από δίσκους τοποθέτησης δειγμάτων χωρητικότητας τουλάχιστον 100 θέσεων και να έχει την δυνατότητα επέκτασης με επιπλέον δίσκους.</w:t>
            </w:r>
          </w:p>
        </w:tc>
        <w:tc>
          <w:tcPr>
            <w:tcW w:w="1084" w:type="dxa"/>
          </w:tcPr>
          <w:p w14:paraId="4D3A8BF4"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A17EF19" w14:textId="77777777" w:rsidR="00C624CA" w:rsidRDefault="00C624CA" w:rsidP="00C624CA">
            <w:pPr>
              <w:tabs>
                <w:tab w:val="left" w:pos="2940"/>
              </w:tabs>
              <w:rPr>
                <w:rFonts w:asciiTheme="minorHAnsi" w:hAnsiTheme="minorHAnsi" w:cstheme="minorHAnsi"/>
                <w:sz w:val="20"/>
                <w:szCs w:val="20"/>
              </w:rPr>
            </w:pPr>
          </w:p>
        </w:tc>
        <w:tc>
          <w:tcPr>
            <w:tcW w:w="1542" w:type="dxa"/>
          </w:tcPr>
          <w:p w14:paraId="633C7BA7" w14:textId="77777777" w:rsidR="00C624CA" w:rsidRDefault="00C624CA" w:rsidP="00C624CA">
            <w:pPr>
              <w:tabs>
                <w:tab w:val="left" w:pos="2940"/>
              </w:tabs>
              <w:rPr>
                <w:rFonts w:asciiTheme="minorHAnsi" w:hAnsiTheme="minorHAnsi" w:cstheme="minorHAnsi"/>
                <w:sz w:val="20"/>
                <w:szCs w:val="20"/>
              </w:rPr>
            </w:pPr>
          </w:p>
        </w:tc>
      </w:tr>
      <w:tr w:rsidR="00C624CA" w14:paraId="6997C6A8" w14:textId="77777777" w:rsidTr="00331F33">
        <w:tc>
          <w:tcPr>
            <w:tcW w:w="5840" w:type="dxa"/>
          </w:tcPr>
          <w:p w14:paraId="72C96235" w14:textId="77777777" w:rsidR="00C624CA" w:rsidRPr="002B5614" w:rsidRDefault="00C624CA" w:rsidP="00C624CA">
            <w:pPr>
              <w:spacing w:line="259" w:lineRule="auto"/>
              <w:contextualSpacing/>
              <w:rPr>
                <w:rFonts w:asciiTheme="minorHAnsi" w:hAnsiTheme="minorHAnsi" w:cstheme="minorHAnsi"/>
                <w:b/>
                <w:sz w:val="20"/>
                <w:szCs w:val="20"/>
                <w:u w:val="single"/>
              </w:rPr>
            </w:pPr>
            <w:r>
              <w:rPr>
                <w:rFonts w:asciiTheme="minorHAnsi" w:hAnsiTheme="minorHAnsi" w:cstheme="minorHAnsi"/>
                <w:bCs/>
                <w:sz w:val="20"/>
                <w:szCs w:val="20"/>
              </w:rPr>
              <w:t xml:space="preserve">11. </w:t>
            </w:r>
            <w:r w:rsidRPr="002B5614">
              <w:rPr>
                <w:rFonts w:asciiTheme="minorHAnsi" w:hAnsiTheme="minorHAnsi" w:cstheme="minorHAnsi"/>
                <w:bCs/>
                <w:sz w:val="20"/>
                <w:szCs w:val="20"/>
              </w:rPr>
              <w:t>Να έχει σύστημα αυτοδιάγνωσης βλαβών και διαρροών.</w:t>
            </w:r>
          </w:p>
        </w:tc>
        <w:tc>
          <w:tcPr>
            <w:tcW w:w="1084" w:type="dxa"/>
          </w:tcPr>
          <w:p w14:paraId="32C981CB"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7850A01" w14:textId="77777777" w:rsidR="00C624CA" w:rsidRDefault="00C624CA" w:rsidP="00C624CA">
            <w:pPr>
              <w:tabs>
                <w:tab w:val="left" w:pos="2940"/>
              </w:tabs>
              <w:rPr>
                <w:rFonts w:asciiTheme="minorHAnsi" w:hAnsiTheme="minorHAnsi" w:cstheme="minorHAnsi"/>
                <w:sz w:val="20"/>
                <w:szCs w:val="20"/>
              </w:rPr>
            </w:pPr>
          </w:p>
        </w:tc>
        <w:tc>
          <w:tcPr>
            <w:tcW w:w="1542" w:type="dxa"/>
          </w:tcPr>
          <w:p w14:paraId="45DDD095" w14:textId="77777777" w:rsidR="00C624CA" w:rsidRDefault="00C624CA" w:rsidP="00C624CA">
            <w:pPr>
              <w:tabs>
                <w:tab w:val="left" w:pos="2940"/>
              </w:tabs>
              <w:rPr>
                <w:rFonts w:asciiTheme="minorHAnsi" w:hAnsiTheme="minorHAnsi" w:cstheme="minorHAnsi"/>
                <w:sz w:val="20"/>
                <w:szCs w:val="20"/>
              </w:rPr>
            </w:pPr>
          </w:p>
        </w:tc>
      </w:tr>
      <w:tr w:rsidR="00C624CA" w14:paraId="60897795" w14:textId="77777777" w:rsidTr="00331F33">
        <w:tc>
          <w:tcPr>
            <w:tcW w:w="5840" w:type="dxa"/>
          </w:tcPr>
          <w:p w14:paraId="7EAD15C3" w14:textId="77777777" w:rsidR="00C624CA" w:rsidRPr="002D7FD4" w:rsidRDefault="00C624CA" w:rsidP="00C624CA">
            <w:pPr>
              <w:spacing w:line="60" w:lineRule="atLeast"/>
              <w:ind w:right="27"/>
              <w:rPr>
                <w:rFonts w:asciiTheme="minorHAnsi" w:hAnsiTheme="minorHAnsi" w:cstheme="minorHAnsi"/>
                <w:b/>
                <w:bCs/>
                <w:sz w:val="20"/>
                <w:szCs w:val="20"/>
              </w:rPr>
            </w:pPr>
            <w:r w:rsidRPr="002D7FD4">
              <w:rPr>
                <w:rFonts w:asciiTheme="minorHAnsi" w:hAnsiTheme="minorHAnsi" w:cstheme="minorHAnsi"/>
                <w:b/>
                <w:sz w:val="20"/>
                <w:szCs w:val="20"/>
                <w:lang w:eastAsia="el-GR"/>
              </w:rPr>
              <w:t xml:space="preserve">Δ. Επέκταση </w:t>
            </w:r>
            <w:r w:rsidRPr="002D7FD4">
              <w:rPr>
                <w:rFonts w:asciiTheme="minorHAnsi" w:hAnsiTheme="minorHAnsi" w:cstheme="minorHAnsi"/>
                <w:b/>
                <w:bCs/>
                <w:sz w:val="20"/>
                <w:szCs w:val="20"/>
              </w:rPr>
              <w:t>του υπάρχοντος λογισμικού ελέγχου του συστήματος  για ανάλυση χρωματογραφικών δεδομένων</w:t>
            </w:r>
          </w:p>
          <w:p w14:paraId="5128C7E9" w14:textId="77777777" w:rsidR="00C624CA" w:rsidRDefault="00C624CA" w:rsidP="00C624CA">
            <w:pPr>
              <w:ind w:right="28"/>
              <w:rPr>
                <w:rFonts w:asciiTheme="minorHAnsi" w:hAnsiTheme="minorHAnsi" w:cstheme="minorHAnsi"/>
                <w:sz w:val="20"/>
                <w:szCs w:val="20"/>
              </w:rPr>
            </w:pPr>
            <w:r w:rsidRPr="002D7FD4">
              <w:rPr>
                <w:rFonts w:asciiTheme="minorHAnsi" w:hAnsiTheme="minorHAnsi" w:cstheme="minorHAnsi"/>
                <w:sz w:val="20"/>
                <w:szCs w:val="20"/>
              </w:rPr>
              <w:t>Το σύστημα υγρής χρωματογραφίας θα είναι συμβατό και θα ελέγχεται πλήρως από το υπάρχον λογισμικό, με την κατάλληλη επέκταση για ανάλυση χρωματογραφικών δεδομένων. Η επέκταση του λογισμικού να είναι πλήρως ενσωματωμένη στο υπάρχον λογισμικό ελέγχου του οργάνου. Δεν θα γίνουν αποδεκτά συστήματα που ελέγχονται από λογισμικό διαφορετικό και ανεξάρτητο υπό το υπάρχον. Να εξασφαλίζει τουλάχιστον:</w:t>
            </w:r>
          </w:p>
        </w:tc>
        <w:tc>
          <w:tcPr>
            <w:tcW w:w="1084" w:type="dxa"/>
          </w:tcPr>
          <w:p w14:paraId="248A090B"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E89A4D7" w14:textId="77777777" w:rsidR="00C624CA" w:rsidRDefault="00C624CA" w:rsidP="00C624CA">
            <w:pPr>
              <w:tabs>
                <w:tab w:val="left" w:pos="2940"/>
              </w:tabs>
              <w:rPr>
                <w:rFonts w:asciiTheme="minorHAnsi" w:hAnsiTheme="minorHAnsi" w:cstheme="minorHAnsi"/>
                <w:sz w:val="20"/>
                <w:szCs w:val="20"/>
              </w:rPr>
            </w:pPr>
          </w:p>
        </w:tc>
        <w:tc>
          <w:tcPr>
            <w:tcW w:w="1542" w:type="dxa"/>
          </w:tcPr>
          <w:p w14:paraId="6185AEA2" w14:textId="77777777" w:rsidR="00C624CA" w:rsidRDefault="00C624CA" w:rsidP="00C624CA">
            <w:pPr>
              <w:tabs>
                <w:tab w:val="left" w:pos="2940"/>
              </w:tabs>
              <w:rPr>
                <w:rFonts w:asciiTheme="minorHAnsi" w:hAnsiTheme="minorHAnsi" w:cstheme="minorHAnsi"/>
                <w:sz w:val="20"/>
                <w:szCs w:val="20"/>
              </w:rPr>
            </w:pPr>
          </w:p>
        </w:tc>
      </w:tr>
      <w:tr w:rsidR="00C624CA" w14:paraId="1CD5EEF3" w14:textId="77777777" w:rsidTr="00331F33">
        <w:tc>
          <w:tcPr>
            <w:tcW w:w="5840" w:type="dxa"/>
          </w:tcPr>
          <w:p w14:paraId="14BD7D34" w14:textId="77777777" w:rsidR="00C624CA" w:rsidRDefault="00C624CA" w:rsidP="00C624CA">
            <w:pPr>
              <w:ind w:right="28"/>
              <w:rPr>
                <w:rFonts w:asciiTheme="minorHAnsi" w:hAnsiTheme="minorHAnsi" w:cstheme="minorHAnsi"/>
                <w:sz w:val="20"/>
                <w:szCs w:val="20"/>
              </w:rPr>
            </w:pPr>
            <w:r>
              <w:rPr>
                <w:rFonts w:asciiTheme="minorHAnsi" w:hAnsiTheme="minorHAnsi" w:cstheme="minorHAnsi"/>
                <w:sz w:val="20"/>
                <w:szCs w:val="20"/>
              </w:rPr>
              <w:t xml:space="preserve">1. </w:t>
            </w:r>
            <w:r w:rsidRPr="002B5614">
              <w:rPr>
                <w:rFonts w:asciiTheme="minorHAnsi" w:hAnsiTheme="minorHAnsi" w:cstheme="minorHAnsi"/>
                <w:sz w:val="20"/>
                <w:szCs w:val="20"/>
              </w:rPr>
              <w:t>Αμφίδρομο συγχρονισμό μεταξύ του υπάρχοντος συστήματος και υγρού ή αέριου χρωματογράφου του ίδιου κατασκευαστή με το υπάρχον σύστημα για αυτόματη λήψη δεδομένων.</w:t>
            </w:r>
          </w:p>
        </w:tc>
        <w:tc>
          <w:tcPr>
            <w:tcW w:w="1084" w:type="dxa"/>
          </w:tcPr>
          <w:p w14:paraId="4478E0D9"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C56BE12" w14:textId="77777777" w:rsidR="00C624CA" w:rsidRDefault="00C624CA" w:rsidP="00C624CA">
            <w:pPr>
              <w:tabs>
                <w:tab w:val="left" w:pos="2940"/>
              </w:tabs>
              <w:rPr>
                <w:rFonts w:asciiTheme="minorHAnsi" w:hAnsiTheme="minorHAnsi" w:cstheme="minorHAnsi"/>
                <w:sz w:val="20"/>
                <w:szCs w:val="20"/>
              </w:rPr>
            </w:pPr>
          </w:p>
        </w:tc>
        <w:tc>
          <w:tcPr>
            <w:tcW w:w="1542" w:type="dxa"/>
          </w:tcPr>
          <w:p w14:paraId="56C69F31" w14:textId="77777777" w:rsidR="00C624CA" w:rsidRDefault="00C624CA" w:rsidP="00C624CA">
            <w:pPr>
              <w:tabs>
                <w:tab w:val="left" w:pos="2940"/>
              </w:tabs>
              <w:rPr>
                <w:rFonts w:asciiTheme="minorHAnsi" w:hAnsiTheme="minorHAnsi" w:cstheme="minorHAnsi"/>
                <w:sz w:val="20"/>
                <w:szCs w:val="20"/>
              </w:rPr>
            </w:pPr>
          </w:p>
        </w:tc>
      </w:tr>
      <w:tr w:rsidR="00C624CA" w14:paraId="1C3403F2" w14:textId="77777777" w:rsidTr="00331F33">
        <w:tc>
          <w:tcPr>
            <w:tcW w:w="5840" w:type="dxa"/>
          </w:tcPr>
          <w:p w14:paraId="563C9314" w14:textId="77777777" w:rsidR="00C624CA" w:rsidRDefault="00C624CA" w:rsidP="00C624CA">
            <w:pPr>
              <w:ind w:right="27"/>
              <w:rPr>
                <w:rFonts w:asciiTheme="minorHAnsi" w:hAnsiTheme="minorHAnsi" w:cstheme="minorHAnsi"/>
                <w:sz w:val="20"/>
                <w:szCs w:val="20"/>
              </w:rPr>
            </w:pPr>
            <w:r>
              <w:rPr>
                <w:rFonts w:asciiTheme="minorHAnsi" w:hAnsiTheme="minorHAnsi" w:cstheme="minorHAnsi"/>
                <w:sz w:val="20"/>
                <w:szCs w:val="20"/>
              </w:rPr>
              <w:t xml:space="preserve">2. </w:t>
            </w:r>
            <w:r w:rsidRPr="002B5614">
              <w:rPr>
                <w:rFonts w:asciiTheme="minorHAnsi" w:hAnsiTheme="minorHAnsi" w:cstheme="minorHAnsi"/>
                <w:sz w:val="20"/>
                <w:szCs w:val="20"/>
              </w:rPr>
              <w:t>Ανάλυση σε πραγματικό χρόνο με αυτόματη διόρθωση χρόνων κατακράτησης.</w:t>
            </w:r>
          </w:p>
        </w:tc>
        <w:tc>
          <w:tcPr>
            <w:tcW w:w="1084" w:type="dxa"/>
          </w:tcPr>
          <w:p w14:paraId="6CE345F2"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5FF5364" w14:textId="77777777" w:rsidR="00C624CA" w:rsidRDefault="00C624CA" w:rsidP="00C624CA">
            <w:pPr>
              <w:tabs>
                <w:tab w:val="left" w:pos="2940"/>
              </w:tabs>
              <w:rPr>
                <w:rFonts w:asciiTheme="minorHAnsi" w:hAnsiTheme="minorHAnsi" w:cstheme="minorHAnsi"/>
                <w:sz w:val="20"/>
                <w:szCs w:val="20"/>
              </w:rPr>
            </w:pPr>
          </w:p>
        </w:tc>
        <w:tc>
          <w:tcPr>
            <w:tcW w:w="1542" w:type="dxa"/>
          </w:tcPr>
          <w:p w14:paraId="0F2F148C" w14:textId="77777777" w:rsidR="00C624CA" w:rsidRDefault="00C624CA" w:rsidP="00C624CA">
            <w:pPr>
              <w:tabs>
                <w:tab w:val="left" w:pos="2940"/>
              </w:tabs>
              <w:rPr>
                <w:rFonts w:asciiTheme="minorHAnsi" w:hAnsiTheme="minorHAnsi" w:cstheme="minorHAnsi"/>
                <w:sz w:val="20"/>
                <w:szCs w:val="20"/>
              </w:rPr>
            </w:pPr>
          </w:p>
        </w:tc>
      </w:tr>
      <w:tr w:rsidR="00C624CA" w14:paraId="21BDE1A3" w14:textId="77777777" w:rsidTr="00331F33">
        <w:tc>
          <w:tcPr>
            <w:tcW w:w="5840" w:type="dxa"/>
          </w:tcPr>
          <w:p w14:paraId="12882087" w14:textId="77777777" w:rsidR="00C624CA" w:rsidRDefault="00C624CA" w:rsidP="00C624CA">
            <w:pPr>
              <w:tabs>
                <w:tab w:val="left" w:pos="2940"/>
              </w:tabs>
              <w:rPr>
                <w:rFonts w:asciiTheme="minorHAnsi" w:hAnsiTheme="minorHAnsi" w:cstheme="minorHAnsi"/>
                <w:sz w:val="20"/>
                <w:szCs w:val="20"/>
              </w:rPr>
            </w:pPr>
            <w:r>
              <w:rPr>
                <w:rFonts w:asciiTheme="minorHAnsi" w:hAnsiTheme="minorHAnsi" w:cstheme="minorHAnsi"/>
                <w:sz w:val="20"/>
                <w:szCs w:val="20"/>
              </w:rPr>
              <w:t xml:space="preserve">3. </w:t>
            </w:r>
            <w:r w:rsidRPr="002B5614">
              <w:rPr>
                <w:rFonts w:asciiTheme="minorHAnsi" w:hAnsiTheme="minorHAnsi" w:cstheme="minorHAnsi"/>
                <w:sz w:val="20"/>
                <w:szCs w:val="20"/>
              </w:rPr>
              <w:t>Επεξεργασία αλληλουχιών δειγμάτων (sequences) στη διάρκεια της ανάλυσης και προσθήκη επειγόντων δειγμάτων.</w:t>
            </w:r>
          </w:p>
        </w:tc>
        <w:tc>
          <w:tcPr>
            <w:tcW w:w="1084" w:type="dxa"/>
          </w:tcPr>
          <w:p w14:paraId="0B5484B5"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4473C6EE" w14:textId="77777777" w:rsidR="00C624CA" w:rsidRDefault="00C624CA" w:rsidP="00C624CA">
            <w:pPr>
              <w:tabs>
                <w:tab w:val="left" w:pos="2940"/>
              </w:tabs>
              <w:rPr>
                <w:rFonts w:asciiTheme="minorHAnsi" w:hAnsiTheme="minorHAnsi" w:cstheme="minorHAnsi"/>
                <w:sz w:val="20"/>
                <w:szCs w:val="20"/>
              </w:rPr>
            </w:pPr>
          </w:p>
        </w:tc>
        <w:tc>
          <w:tcPr>
            <w:tcW w:w="1542" w:type="dxa"/>
          </w:tcPr>
          <w:p w14:paraId="28A374A0" w14:textId="77777777" w:rsidR="00C624CA" w:rsidRDefault="00C624CA" w:rsidP="00C624CA">
            <w:pPr>
              <w:tabs>
                <w:tab w:val="left" w:pos="2940"/>
              </w:tabs>
              <w:rPr>
                <w:rFonts w:asciiTheme="minorHAnsi" w:hAnsiTheme="minorHAnsi" w:cstheme="minorHAnsi"/>
                <w:sz w:val="20"/>
                <w:szCs w:val="20"/>
              </w:rPr>
            </w:pPr>
          </w:p>
        </w:tc>
      </w:tr>
      <w:tr w:rsidR="00C624CA" w14:paraId="162C068E" w14:textId="77777777" w:rsidTr="00331F33">
        <w:tc>
          <w:tcPr>
            <w:tcW w:w="5840" w:type="dxa"/>
          </w:tcPr>
          <w:p w14:paraId="0C85F6F2" w14:textId="77777777" w:rsidR="00C624CA" w:rsidRDefault="00C624CA" w:rsidP="00C624CA">
            <w:pPr>
              <w:ind w:right="27"/>
              <w:rPr>
                <w:rFonts w:asciiTheme="minorHAnsi" w:hAnsiTheme="minorHAnsi" w:cstheme="minorHAnsi"/>
                <w:sz w:val="20"/>
                <w:szCs w:val="20"/>
              </w:rPr>
            </w:pPr>
            <w:r>
              <w:rPr>
                <w:rFonts w:asciiTheme="minorHAnsi" w:hAnsiTheme="minorHAnsi" w:cstheme="minorHAnsi"/>
                <w:sz w:val="20"/>
                <w:szCs w:val="20"/>
              </w:rPr>
              <w:lastRenderedPageBreak/>
              <w:t xml:space="preserve">4. </w:t>
            </w:r>
            <w:r w:rsidRPr="002B5614">
              <w:rPr>
                <w:rFonts w:asciiTheme="minorHAnsi" w:hAnsiTheme="minorHAnsi" w:cstheme="minorHAnsi"/>
                <w:sz w:val="20"/>
                <w:szCs w:val="20"/>
              </w:rPr>
              <w:t>Λειτουργίες ολοκλήρωσης κορυφών, όπως αναζήτηση κορυφών, ανίχνευση ώμων κορυφών, εξομάλυνση κορυφών, ώστε να εξασφαλίζεται η ορθή ολοκλήρωση χωρίς απώλειες κορυφών.</w:t>
            </w:r>
          </w:p>
        </w:tc>
        <w:tc>
          <w:tcPr>
            <w:tcW w:w="1084" w:type="dxa"/>
          </w:tcPr>
          <w:p w14:paraId="0A5F5565"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65BAF01" w14:textId="77777777" w:rsidR="00C624CA" w:rsidRDefault="00C624CA" w:rsidP="00C624CA">
            <w:pPr>
              <w:tabs>
                <w:tab w:val="left" w:pos="2940"/>
              </w:tabs>
              <w:rPr>
                <w:rFonts w:asciiTheme="minorHAnsi" w:hAnsiTheme="minorHAnsi" w:cstheme="minorHAnsi"/>
                <w:sz w:val="20"/>
                <w:szCs w:val="20"/>
              </w:rPr>
            </w:pPr>
          </w:p>
        </w:tc>
        <w:tc>
          <w:tcPr>
            <w:tcW w:w="1542" w:type="dxa"/>
          </w:tcPr>
          <w:p w14:paraId="06556C65" w14:textId="77777777" w:rsidR="00C624CA" w:rsidRDefault="00C624CA" w:rsidP="00C624CA">
            <w:pPr>
              <w:tabs>
                <w:tab w:val="left" w:pos="2940"/>
              </w:tabs>
              <w:rPr>
                <w:rFonts w:asciiTheme="minorHAnsi" w:hAnsiTheme="minorHAnsi" w:cstheme="minorHAnsi"/>
                <w:sz w:val="20"/>
                <w:szCs w:val="20"/>
              </w:rPr>
            </w:pPr>
          </w:p>
        </w:tc>
      </w:tr>
      <w:tr w:rsidR="00C624CA" w14:paraId="2FCFD851" w14:textId="77777777" w:rsidTr="00331F33">
        <w:tc>
          <w:tcPr>
            <w:tcW w:w="5840" w:type="dxa"/>
          </w:tcPr>
          <w:p w14:paraId="32044157" w14:textId="77777777" w:rsidR="00C624CA" w:rsidRDefault="00C624CA" w:rsidP="00C624CA">
            <w:pPr>
              <w:ind w:right="27"/>
              <w:rPr>
                <w:rFonts w:asciiTheme="minorHAnsi" w:hAnsiTheme="minorHAnsi" w:cstheme="minorHAnsi"/>
                <w:sz w:val="20"/>
                <w:szCs w:val="20"/>
              </w:rPr>
            </w:pPr>
            <w:r>
              <w:rPr>
                <w:rFonts w:asciiTheme="minorHAnsi" w:hAnsiTheme="minorHAnsi" w:cstheme="minorHAnsi"/>
                <w:sz w:val="20"/>
                <w:szCs w:val="20"/>
              </w:rPr>
              <w:t xml:space="preserve">5. </w:t>
            </w:r>
            <w:r w:rsidRPr="002B5614">
              <w:rPr>
                <w:rFonts w:asciiTheme="minorHAnsi" w:hAnsiTheme="minorHAnsi" w:cstheme="minorHAnsi"/>
                <w:sz w:val="20"/>
                <w:szCs w:val="20"/>
              </w:rPr>
              <w:t>Λειτουργίες ποσοτικού προσδιορισμού.</w:t>
            </w:r>
          </w:p>
        </w:tc>
        <w:tc>
          <w:tcPr>
            <w:tcW w:w="1084" w:type="dxa"/>
          </w:tcPr>
          <w:p w14:paraId="684B7295"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31779F03" w14:textId="77777777" w:rsidR="00C624CA" w:rsidRDefault="00C624CA" w:rsidP="00C624CA">
            <w:pPr>
              <w:tabs>
                <w:tab w:val="left" w:pos="2940"/>
              </w:tabs>
              <w:rPr>
                <w:rFonts w:asciiTheme="minorHAnsi" w:hAnsiTheme="minorHAnsi" w:cstheme="minorHAnsi"/>
                <w:sz w:val="20"/>
                <w:szCs w:val="20"/>
              </w:rPr>
            </w:pPr>
          </w:p>
        </w:tc>
        <w:tc>
          <w:tcPr>
            <w:tcW w:w="1542" w:type="dxa"/>
          </w:tcPr>
          <w:p w14:paraId="551C0A9C" w14:textId="77777777" w:rsidR="00C624CA" w:rsidRDefault="00C624CA" w:rsidP="00C624CA">
            <w:pPr>
              <w:tabs>
                <w:tab w:val="left" w:pos="2940"/>
              </w:tabs>
              <w:rPr>
                <w:rFonts w:asciiTheme="minorHAnsi" w:hAnsiTheme="minorHAnsi" w:cstheme="minorHAnsi"/>
                <w:sz w:val="20"/>
                <w:szCs w:val="20"/>
              </w:rPr>
            </w:pPr>
          </w:p>
        </w:tc>
      </w:tr>
      <w:tr w:rsidR="00C624CA" w14:paraId="1466AB86" w14:textId="77777777" w:rsidTr="00331F33">
        <w:tc>
          <w:tcPr>
            <w:tcW w:w="5840" w:type="dxa"/>
          </w:tcPr>
          <w:p w14:paraId="53AA6681" w14:textId="77777777" w:rsidR="00C624CA" w:rsidRDefault="00C624CA" w:rsidP="00C624CA">
            <w:pPr>
              <w:spacing w:after="160" w:line="60" w:lineRule="atLeast"/>
              <w:ind w:right="27"/>
              <w:contextualSpacing/>
              <w:rPr>
                <w:rFonts w:asciiTheme="minorHAnsi" w:hAnsiTheme="minorHAnsi" w:cstheme="minorHAnsi"/>
                <w:sz w:val="20"/>
                <w:szCs w:val="20"/>
              </w:rPr>
            </w:pPr>
            <w:r>
              <w:rPr>
                <w:rFonts w:asciiTheme="minorHAnsi" w:hAnsiTheme="minorHAnsi" w:cstheme="minorHAnsi"/>
                <w:sz w:val="20"/>
                <w:szCs w:val="20"/>
              </w:rPr>
              <w:t xml:space="preserve">6. </w:t>
            </w:r>
            <w:r w:rsidRPr="002B5614">
              <w:rPr>
                <w:rFonts w:asciiTheme="minorHAnsi" w:hAnsiTheme="minorHAnsi" w:cstheme="minorHAnsi"/>
                <w:sz w:val="20"/>
                <w:szCs w:val="20"/>
              </w:rPr>
              <w:t xml:space="preserve">Να εφαρμόζεται διόρθωση με εσωτερικό πρότυπο. </w:t>
            </w:r>
          </w:p>
        </w:tc>
        <w:tc>
          <w:tcPr>
            <w:tcW w:w="1084" w:type="dxa"/>
          </w:tcPr>
          <w:p w14:paraId="4B2B3CDA"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4CA56CE" w14:textId="77777777" w:rsidR="00C624CA" w:rsidRDefault="00C624CA" w:rsidP="00C624CA">
            <w:pPr>
              <w:tabs>
                <w:tab w:val="left" w:pos="2940"/>
              </w:tabs>
              <w:rPr>
                <w:rFonts w:asciiTheme="minorHAnsi" w:hAnsiTheme="minorHAnsi" w:cstheme="minorHAnsi"/>
                <w:sz w:val="20"/>
                <w:szCs w:val="20"/>
              </w:rPr>
            </w:pPr>
          </w:p>
        </w:tc>
        <w:tc>
          <w:tcPr>
            <w:tcW w:w="1542" w:type="dxa"/>
          </w:tcPr>
          <w:p w14:paraId="7170EDFB" w14:textId="77777777" w:rsidR="00C624CA" w:rsidRDefault="00C624CA" w:rsidP="00C624CA">
            <w:pPr>
              <w:tabs>
                <w:tab w:val="left" w:pos="2940"/>
              </w:tabs>
              <w:rPr>
                <w:rFonts w:asciiTheme="minorHAnsi" w:hAnsiTheme="minorHAnsi" w:cstheme="minorHAnsi"/>
                <w:sz w:val="20"/>
                <w:szCs w:val="20"/>
              </w:rPr>
            </w:pPr>
          </w:p>
        </w:tc>
      </w:tr>
      <w:tr w:rsidR="00C624CA" w14:paraId="54034BF6" w14:textId="77777777" w:rsidTr="00331F33">
        <w:tc>
          <w:tcPr>
            <w:tcW w:w="5840" w:type="dxa"/>
          </w:tcPr>
          <w:p w14:paraId="41CEF88A" w14:textId="77777777" w:rsidR="00C624CA" w:rsidRDefault="00C624CA" w:rsidP="00C624CA">
            <w:pPr>
              <w:spacing w:after="160" w:line="60" w:lineRule="atLeast"/>
              <w:ind w:right="27"/>
              <w:contextualSpacing/>
              <w:rPr>
                <w:rFonts w:asciiTheme="minorHAnsi" w:hAnsiTheme="minorHAnsi" w:cstheme="minorHAnsi"/>
                <w:sz w:val="20"/>
                <w:szCs w:val="20"/>
              </w:rPr>
            </w:pPr>
            <w:r>
              <w:rPr>
                <w:rFonts w:asciiTheme="minorHAnsi" w:hAnsiTheme="minorHAnsi" w:cstheme="minorHAnsi"/>
                <w:sz w:val="20"/>
                <w:szCs w:val="20"/>
              </w:rPr>
              <w:t xml:space="preserve">7. </w:t>
            </w:r>
            <w:r w:rsidRPr="002B5614">
              <w:rPr>
                <w:rFonts w:asciiTheme="minorHAnsi" w:hAnsiTheme="minorHAnsi" w:cstheme="minorHAnsi"/>
                <w:sz w:val="20"/>
                <w:szCs w:val="20"/>
              </w:rPr>
              <w:t>Το εσωτερικό πρότυπο να διορθώνει αποκλίσεις ποσοτικές και χρόνου κατακράτησης.</w:t>
            </w:r>
          </w:p>
        </w:tc>
        <w:tc>
          <w:tcPr>
            <w:tcW w:w="1084" w:type="dxa"/>
          </w:tcPr>
          <w:p w14:paraId="3C219D33"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09889E9" w14:textId="77777777" w:rsidR="00C624CA" w:rsidRDefault="00C624CA" w:rsidP="00C624CA">
            <w:pPr>
              <w:tabs>
                <w:tab w:val="left" w:pos="2940"/>
              </w:tabs>
              <w:rPr>
                <w:rFonts w:asciiTheme="minorHAnsi" w:hAnsiTheme="minorHAnsi" w:cstheme="minorHAnsi"/>
                <w:sz w:val="20"/>
                <w:szCs w:val="20"/>
              </w:rPr>
            </w:pPr>
          </w:p>
        </w:tc>
        <w:tc>
          <w:tcPr>
            <w:tcW w:w="1542" w:type="dxa"/>
          </w:tcPr>
          <w:p w14:paraId="26EFAE6D" w14:textId="77777777" w:rsidR="00C624CA" w:rsidRDefault="00C624CA" w:rsidP="00C624CA">
            <w:pPr>
              <w:tabs>
                <w:tab w:val="left" w:pos="2940"/>
              </w:tabs>
              <w:rPr>
                <w:rFonts w:asciiTheme="minorHAnsi" w:hAnsiTheme="minorHAnsi" w:cstheme="minorHAnsi"/>
                <w:sz w:val="20"/>
                <w:szCs w:val="20"/>
              </w:rPr>
            </w:pPr>
          </w:p>
        </w:tc>
      </w:tr>
      <w:tr w:rsidR="00C624CA" w14:paraId="5D4E4180" w14:textId="77777777" w:rsidTr="00331F33">
        <w:tc>
          <w:tcPr>
            <w:tcW w:w="5840" w:type="dxa"/>
          </w:tcPr>
          <w:p w14:paraId="1D85F755" w14:textId="77777777" w:rsidR="00C624CA" w:rsidRDefault="00C624CA" w:rsidP="00C624CA">
            <w:pPr>
              <w:spacing w:after="160" w:line="60" w:lineRule="atLeast"/>
              <w:ind w:right="27"/>
              <w:contextualSpacing/>
              <w:rPr>
                <w:rFonts w:asciiTheme="minorHAnsi" w:hAnsiTheme="minorHAnsi" w:cstheme="minorHAnsi"/>
                <w:sz w:val="20"/>
                <w:szCs w:val="20"/>
              </w:rPr>
            </w:pPr>
            <w:r>
              <w:rPr>
                <w:rFonts w:asciiTheme="minorHAnsi" w:hAnsiTheme="minorHAnsi" w:cstheme="minorHAnsi"/>
                <w:sz w:val="20"/>
                <w:szCs w:val="20"/>
              </w:rPr>
              <w:t xml:space="preserve">8. </w:t>
            </w:r>
            <w:r w:rsidRPr="002B5614">
              <w:rPr>
                <w:rFonts w:asciiTheme="minorHAnsi" w:hAnsiTheme="minorHAnsi" w:cstheme="minorHAnsi"/>
                <w:sz w:val="20"/>
                <w:szCs w:val="20"/>
              </w:rPr>
              <w:t>Υπολογισμό σήματος προς θόρυβο.</w:t>
            </w:r>
          </w:p>
        </w:tc>
        <w:tc>
          <w:tcPr>
            <w:tcW w:w="1084" w:type="dxa"/>
          </w:tcPr>
          <w:p w14:paraId="376E3EF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1B7331DA" w14:textId="77777777" w:rsidR="00C624CA" w:rsidRDefault="00C624CA" w:rsidP="00C624CA">
            <w:pPr>
              <w:tabs>
                <w:tab w:val="left" w:pos="2940"/>
              </w:tabs>
              <w:rPr>
                <w:rFonts w:asciiTheme="minorHAnsi" w:hAnsiTheme="minorHAnsi" w:cstheme="minorHAnsi"/>
                <w:sz w:val="20"/>
                <w:szCs w:val="20"/>
              </w:rPr>
            </w:pPr>
          </w:p>
        </w:tc>
        <w:tc>
          <w:tcPr>
            <w:tcW w:w="1542" w:type="dxa"/>
          </w:tcPr>
          <w:p w14:paraId="2D4C25AE" w14:textId="77777777" w:rsidR="00C624CA" w:rsidRDefault="00C624CA" w:rsidP="00C624CA">
            <w:pPr>
              <w:tabs>
                <w:tab w:val="left" w:pos="2940"/>
              </w:tabs>
              <w:rPr>
                <w:rFonts w:asciiTheme="minorHAnsi" w:hAnsiTheme="minorHAnsi" w:cstheme="minorHAnsi"/>
                <w:sz w:val="20"/>
                <w:szCs w:val="20"/>
              </w:rPr>
            </w:pPr>
          </w:p>
        </w:tc>
      </w:tr>
      <w:tr w:rsidR="00C624CA" w14:paraId="459EFFB0" w14:textId="77777777" w:rsidTr="00331F33">
        <w:tc>
          <w:tcPr>
            <w:tcW w:w="5840" w:type="dxa"/>
          </w:tcPr>
          <w:p w14:paraId="1E33BBAC" w14:textId="77777777" w:rsidR="00C624CA" w:rsidRDefault="00C624CA" w:rsidP="00C624CA">
            <w:pPr>
              <w:spacing w:after="160" w:line="60" w:lineRule="atLeast"/>
              <w:ind w:right="27"/>
              <w:contextualSpacing/>
              <w:rPr>
                <w:rFonts w:asciiTheme="minorHAnsi" w:hAnsiTheme="minorHAnsi" w:cstheme="minorHAnsi"/>
                <w:sz w:val="20"/>
                <w:szCs w:val="20"/>
              </w:rPr>
            </w:pPr>
            <w:r>
              <w:rPr>
                <w:rFonts w:asciiTheme="minorHAnsi" w:hAnsiTheme="minorHAnsi" w:cstheme="minorHAnsi"/>
                <w:sz w:val="20"/>
                <w:szCs w:val="20"/>
              </w:rPr>
              <w:t xml:space="preserve">9. </w:t>
            </w:r>
            <w:r w:rsidRPr="002B5614">
              <w:rPr>
                <w:rFonts w:asciiTheme="minorHAnsi" w:hAnsiTheme="minorHAnsi" w:cstheme="minorHAnsi"/>
                <w:sz w:val="20"/>
                <w:szCs w:val="20"/>
              </w:rPr>
              <w:t>Αυτόματη εύρεση και ποσοτικοποίηση αγνώστων κορυφών.</w:t>
            </w:r>
          </w:p>
        </w:tc>
        <w:tc>
          <w:tcPr>
            <w:tcW w:w="1084" w:type="dxa"/>
          </w:tcPr>
          <w:p w14:paraId="41B365B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1A52DC9A" w14:textId="77777777" w:rsidR="00C624CA" w:rsidRDefault="00C624CA" w:rsidP="00C624CA">
            <w:pPr>
              <w:tabs>
                <w:tab w:val="left" w:pos="2940"/>
              </w:tabs>
              <w:rPr>
                <w:rFonts w:asciiTheme="minorHAnsi" w:hAnsiTheme="minorHAnsi" w:cstheme="minorHAnsi"/>
                <w:sz w:val="20"/>
                <w:szCs w:val="20"/>
              </w:rPr>
            </w:pPr>
          </w:p>
        </w:tc>
        <w:tc>
          <w:tcPr>
            <w:tcW w:w="1542" w:type="dxa"/>
          </w:tcPr>
          <w:p w14:paraId="77E5CAB8" w14:textId="77777777" w:rsidR="00C624CA" w:rsidRDefault="00C624CA" w:rsidP="00C624CA">
            <w:pPr>
              <w:tabs>
                <w:tab w:val="left" w:pos="2940"/>
              </w:tabs>
              <w:rPr>
                <w:rFonts w:asciiTheme="minorHAnsi" w:hAnsiTheme="minorHAnsi" w:cstheme="minorHAnsi"/>
                <w:sz w:val="20"/>
                <w:szCs w:val="20"/>
              </w:rPr>
            </w:pPr>
          </w:p>
        </w:tc>
      </w:tr>
      <w:tr w:rsidR="00C624CA" w14:paraId="56FB9532" w14:textId="77777777" w:rsidTr="00331F33">
        <w:tc>
          <w:tcPr>
            <w:tcW w:w="5840" w:type="dxa"/>
          </w:tcPr>
          <w:p w14:paraId="7FC3CCBD" w14:textId="77777777" w:rsidR="00C624CA" w:rsidRPr="002B5614" w:rsidRDefault="00C624CA" w:rsidP="00C624CA">
            <w:pPr>
              <w:pStyle w:val="aff0"/>
              <w:ind w:left="0"/>
              <w:jc w:val="both"/>
              <w:rPr>
                <w:rFonts w:asciiTheme="minorHAnsi" w:hAnsiTheme="minorHAnsi" w:cstheme="minorHAnsi"/>
                <w:b/>
                <w:sz w:val="20"/>
                <w:szCs w:val="20"/>
              </w:rPr>
            </w:pPr>
            <w:r w:rsidRPr="002D7FD4">
              <w:rPr>
                <w:rFonts w:asciiTheme="minorHAnsi" w:hAnsiTheme="minorHAnsi" w:cstheme="minorHAnsi"/>
                <w:b/>
                <w:sz w:val="20"/>
                <w:szCs w:val="20"/>
              </w:rPr>
              <w:t>Ε. Εξαρτήματα σύνδεσης</w:t>
            </w:r>
          </w:p>
        </w:tc>
        <w:tc>
          <w:tcPr>
            <w:tcW w:w="1084" w:type="dxa"/>
          </w:tcPr>
          <w:p w14:paraId="15926BA5"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2D384B85" w14:textId="77777777" w:rsidR="00C624CA" w:rsidRDefault="00C624CA" w:rsidP="00C624CA">
            <w:pPr>
              <w:tabs>
                <w:tab w:val="left" w:pos="2940"/>
              </w:tabs>
              <w:rPr>
                <w:rFonts w:asciiTheme="minorHAnsi" w:hAnsiTheme="minorHAnsi" w:cstheme="minorHAnsi"/>
                <w:sz w:val="20"/>
                <w:szCs w:val="20"/>
              </w:rPr>
            </w:pPr>
          </w:p>
        </w:tc>
        <w:tc>
          <w:tcPr>
            <w:tcW w:w="1542" w:type="dxa"/>
          </w:tcPr>
          <w:p w14:paraId="63B5F818" w14:textId="77777777" w:rsidR="00C624CA" w:rsidRDefault="00C624CA" w:rsidP="00C624CA">
            <w:pPr>
              <w:tabs>
                <w:tab w:val="left" w:pos="2940"/>
              </w:tabs>
              <w:rPr>
                <w:rFonts w:asciiTheme="minorHAnsi" w:hAnsiTheme="minorHAnsi" w:cstheme="minorHAnsi"/>
                <w:sz w:val="20"/>
                <w:szCs w:val="20"/>
              </w:rPr>
            </w:pPr>
          </w:p>
        </w:tc>
      </w:tr>
      <w:tr w:rsidR="00C624CA" w14:paraId="42E75C1B" w14:textId="77777777" w:rsidTr="00331F33">
        <w:tc>
          <w:tcPr>
            <w:tcW w:w="5840" w:type="dxa"/>
          </w:tcPr>
          <w:p w14:paraId="0C978F43" w14:textId="77777777" w:rsidR="00C624CA" w:rsidRPr="002B5614" w:rsidRDefault="00C624CA" w:rsidP="00C624CA">
            <w:pPr>
              <w:widowControl w:val="0"/>
              <w:contextualSpacing/>
              <w:rPr>
                <w:rFonts w:asciiTheme="minorHAnsi" w:hAnsiTheme="minorHAnsi" w:cstheme="minorHAnsi"/>
                <w:bCs/>
                <w:sz w:val="20"/>
                <w:szCs w:val="20"/>
              </w:rPr>
            </w:pPr>
            <w:r>
              <w:rPr>
                <w:rFonts w:asciiTheme="minorHAnsi" w:hAnsiTheme="minorHAnsi" w:cstheme="minorHAnsi"/>
                <w:bCs/>
                <w:sz w:val="20"/>
                <w:szCs w:val="20"/>
              </w:rPr>
              <w:t xml:space="preserve">1. </w:t>
            </w:r>
            <w:r w:rsidRPr="002B5614">
              <w:rPr>
                <w:rFonts w:asciiTheme="minorHAnsi" w:hAnsiTheme="minorHAnsi" w:cstheme="minorHAnsi"/>
                <w:bCs/>
                <w:sz w:val="20"/>
                <w:szCs w:val="20"/>
              </w:rPr>
              <w:t xml:space="preserve">Να συνοδεύεται από όλα τα απαραίτητα εξαρτήματα σύνδεσης με το υπάρχον σύστημα. </w:t>
            </w:r>
          </w:p>
        </w:tc>
        <w:tc>
          <w:tcPr>
            <w:tcW w:w="1084" w:type="dxa"/>
          </w:tcPr>
          <w:p w14:paraId="2D5FA6A0"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49882530" w14:textId="77777777" w:rsidR="00C624CA" w:rsidRDefault="00C624CA" w:rsidP="00C624CA">
            <w:pPr>
              <w:tabs>
                <w:tab w:val="left" w:pos="2940"/>
              </w:tabs>
              <w:rPr>
                <w:rFonts w:asciiTheme="minorHAnsi" w:hAnsiTheme="minorHAnsi" w:cstheme="minorHAnsi"/>
                <w:sz w:val="20"/>
                <w:szCs w:val="20"/>
              </w:rPr>
            </w:pPr>
          </w:p>
        </w:tc>
        <w:tc>
          <w:tcPr>
            <w:tcW w:w="1542" w:type="dxa"/>
          </w:tcPr>
          <w:p w14:paraId="07076CD8" w14:textId="77777777" w:rsidR="00C624CA" w:rsidRDefault="00C624CA" w:rsidP="00C624CA">
            <w:pPr>
              <w:tabs>
                <w:tab w:val="left" w:pos="2940"/>
              </w:tabs>
              <w:rPr>
                <w:rFonts w:asciiTheme="minorHAnsi" w:hAnsiTheme="minorHAnsi" w:cstheme="minorHAnsi"/>
                <w:sz w:val="20"/>
                <w:szCs w:val="20"/>
              </w:rPr>
            </w:pPr>
          </w:p>
        </w:tc>
      </w:tr>
      <w:tr w:rsidR="00C624CA" w14:paraId="0ABB1B3C" w14:textId="77777777" w:rsidTr="00331F33">
        <w:tc>
          <w:tcPr>
            <w:tcW w:w="5840" w:type="dxa"/>
          </w:tcPr>
          <w:p w14:paraId="40C55625" w14:textId="77777777" w:rsidR="00C624CA" w:rsidRPr="002B5614" w:rsidRDefault="00C624CA" w:rsidP="00C624CA">
            <w:pPr>
              <w:widowControl w:val="0"/>
              <w:contextualSpacing/>
              <w:rPr>
                <w:rFonts w:asciiTheme="minorHAnsi" w:hAnsiTheme="minorHAnsi" w:cstheme="minorHAnsi"/>
                <w:bCs/>
                <w:sz w:val="20"/>
                <w:szCs w:val="20"/>
              </w:rPr>
            </w:pPr>
            <w:r>
              <w:rPr>
                <w:rFonts w:asciiTheme="minorHAnsi" w:hAnsiTheme="minorHAnsi" w:cstheme="minorHAnsi"/>
                <w:bCs/>
                <w:sz w:val="20"/>
                <w:szCs w:val="20"/>
              </w:rPr>
              <w:t xml:space="preserve">2. </w:t>
            </w:r>
            <w:r w:rsidRPr="002B5614">
              <w:rPr>
                <w:rFonts w:asciiTheme="minorHAnsi" w:hAnsiTheme="minorHAnsi" w:cstheme="minorHAnsi"/>
                <w:bCs/>
                <w:sz w:val="20"/>
                <w:szCs w:val="20"/>
              </w:rPr>
              <w:t>Να συνοδεύεται από πλήρη εγχειρίδια χρήσης λειτουργίας και συντήρησης όλων των μερών του  συστήματος σε έντυπη ή ηλεκτρονική μορφή.</w:t>
            </w:r>
          </w:p>
        </w:tc>
        <w:tc>
          <w:tcPr>
            <w:tcW w:w="1084" w:type="dxa"/>
          </w:tcPr>
          <w:p w14:paraId="6D869737"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F6407A6" w14:textId="77777777" w:rsidR="00C624CA" w:rsidRDefault="00C624CA" w:rsidP="00C624CA">
            <w:pPr>
              <w:tabs>
                <w:tab w:val="left" w:pos="2940"/>
              </w:tabs>
              <w:rPr>
                <w:rFonts w:asciiTheme="minorHAnsi" w:hAnsiTheme="minorHAnsi" w:cstheme="minorHAnsi"/>
                <w:sz w:val="20"/>
                <w:szCs w:val="20"/>
              </w:rPr>
            </w:pPr>
          </w:p>
        </w:tc>
        <w:tc>
          <w:tcPr>
            <w:tcW w:w="1542" w:type="dxa"/>
          </w:tcPr>
          <w:p w14:paraId="1B865016" w14:textId="77777777" w:rsidR="00C624CA" w:rsidRDefault="00C624CA" w:rsidP="00C624CA">
            <w:pPr>
              <w:tabs>
                <w:tab w:val="left" w:pos="2940"/>
              </w:tabs>
              <w:rPr>
                <w:rFonts w:asciiTheme="minorHAnsi" w:hAnsiTheme="minorHAnsi" w:cstheme="minorHAnsi"/>
                <w:sz w:val="20"/>
                <w:szCs w:val="20"/>
              </w:rPr>
            </w:pPr>
          </w:p>
        </w:tc>
      </w:tr>
      <w:tr w:rsidR="00C624CA" w14:paraId="0E2C6F6A" w14:textId="77777777" w:rsidTr="00331F33">
        <w:tc>
          <w:tcPr>
            <w:tcW w:w="5840" w:type="dxa"/>
          </w:tcPr>
          <w:p w14:paraId="47108BF6" w14:textId="77777777" w:rsidR="00C624CA" w:rsidRPr="002B5614" w:rsidRDefault="00C624CA" w:rsidP="00C624CA">
            <w:pPr>
              <w:widowControl w:val="0"/>
              <w:contextualSpacing/>
              <w:rPr>
                <w:rFonts w:asciiTheme="minorHAnsi" w:hAnsiTheme="minorHAnsi" w:cstheme="minorHAnsi"/>
                <w:bCs/>
                <w:sz w:val="20"/>
                <w:szCs w:val="20"/>
              </w:rPr>
            </w:pPr>
            <w:r>
              <w:rPr>
                <w:rFonts w:asciiTheme="minorHAnsi" w:hAnsiTheme="minorHAnsi" w:cstheme="minorHAnsi"/>
                <w:bCs/>
                <w:sz w:val="20"/>
                <w:szCs w:val="20"/>
              </w:rPr>
              <w:t xml:space="preserve">3. </w:t>
            </w:r>
            <w:r w:rsidRPr="002B5614">
              <w:rPr>
                <w:rFonts w:asciiTheme="minorHAnsi" w:hAnsiTheme="minorHAnsi" w:cstheme="minorHAnsi"/>
                <w:bCs/>
                <w:sz w:val="20"/>
                <w:szCs w:val="20"/>
              </w:rPr>
              <w:t>Να συνοδεύεται από σειρά εργαλείων για την συνήθη συντήρηση του συστήματος.</w:t>
            </w:r>
          </w:p>
        </w:tc>
        <w:tc>
          <w:tcPr>
            <w:tcW w:w="1084" w:type="dxa"/>
          </w:tcPr>
          <w:p w14:paraId="60D63AE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159F78C8" w14:textId="77777777" w:rsidR="00C624CA" w:rsidRDefault="00C624CA" w:rsidP="00C624CA">
            <w:pPr>
              <w:tabs>
                <w:tab w:val="left" w:pos="2940"/>
              </w:tabs>
              <w:rPr>
                <w:rFonts w:asciiTheme="minorHAnsi" w:hAnsiTheme="minorHAnsi" w:cstheme="minorHAnsi"/>
                <w:sz w:val="20"/>
                <w:szCs w:val="20"/>
              </w:rPr>
            </w:pPr>
          </w:p>
        </w:tc>
        <w:tc>
          <w:tcPr>
            <w:tcW w:w="1542" w:type="dxa"/>
          </w:tcPr>
          <w:p w14:paraId="21E94C9A" w14:textId="77777777" w:rsidR="00C624CA" w:rsidRDefault="00C624CA" w:rsidP="00C624CA">
            <w:pPr>
              <w:tabs>
                <w:tab w:val="left" w:pos="2940"/>
              </w:tabs>
              <w:rPr>
                <w:rFonts w:asciiTheme="minorHAnsi" w:hAnsiTheme="minorHAnsi" w:cstheme="minorHAnsi"/>
                <w:sz w:val="20"/>
                <w:szCs w:val="20"/>
              </w:rPr>
            </w:pPr>
          </w:p>
        </w:tc>
      </w:tr>
      <w:tr w:rsidR="00C624CA" w14:paraId="54C92105" w14:textId="77777777" w:rsidTr="00331F33">
        <w:tc>
          <w:tcPr>
            <w:tcW w:w="5840" w:type="dxa"/>
          </w:tcPr>
          <w:p w14:paraId="59BAE336" w14:textId="77777777" w:rsidR="00C624CA" w:rsidRPr="002B5614" w:rsidRDefault="00C624CA" w:rsidP="00C624CA">
            <w:pPr>
              <w:widowControl w:val="0"/>
              <w:contextualSpacing/>
              <w:rPr>
                <w:rFonts w:asciiTheme="minorHAnsi" w:hAnsiTheme="minorHAnsi" w:cstheme="minorHAnsi"/>
                <w:bCs/>
                <w:sz w:val="20"/>
                <w:szCs w:val="20"/>
              </w:rPr>
            </w:pPr>
            <w:r>
              <w:rPr>
                <w:rFonts w:asciiTheme="minorHAnsi" w:hAnsiTheme="minorHAnsi" w:cstheme="minorHAnsi"/>
                <w:bCs/>
                <w:sz w:val="20"/>
                <w:szCs w:val="20"/>
              </w:rPr>
              <w:t xml:space="preserve">4. </w:t>
            </w:r>
            <w:r w:rsidRPr="002B5614">
              <w:rPr>
                <w:rFonts w:asciiTheme="minorHAnsi" w:hAnsiTheme="minorHAnsi" w:cstheme="minorHAnsi"/>
                <w:bCs/>
                <w:sz w:val="20"/>
                <w:szCs w:val="20"/>
              </w:rPr>
              <w:t>Να συνοδεύεται από κατάλληλο όργανο αδιάλειπτης παροχής ενέργειας (UPS) κατάλληλης ισχύος με αυτονομία λειτουργίας τουλάχιστον 15 min, που να υποστηρίζει όλο το σύστημα και τον υπολογιστή.</w:t>
            </w:r>
          </w:p>
        </w:tc>
        <w:tc>
          <w:tcPr>
            <w:tcW w:w="1084" w:type="dxa"/>
          </w:tcPr>
          <w:p w14:paraId="71AB872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C6DAD27" w14:textId="77777777" w:rsidR="00C624CA" w:rsidRDefault="00C624CA" w:rsidP="00C624CA">
            <w:pPr>
              <w:tabs>
                <w:tab w:val="left" w:pos="2940"/>
              </w:tabs>
              <w:rPr>
                <w:rFonts w:asciiTheme="minorHAnsi" w:hAnsiTheme="minorHAnsi" w:cstheme="minorHAnsi"/>
                <w:sz w:val="20"/>
                <w:szCs w:val="20"/>
              </w:rPr>
            </w:pPr>
          </w:p>
        </w:tc>
        <w:tc>
          <w:tcPr>
            <w:tcW w:w="1542" w:type="dxa"/>
          </w:tcPr>
          <w:p w14:paraId="769888E8" w14:textId="77777777" w:rsidR="00C624CA" w:rsidRDefault="00C624CA" w:rsidP="00C624CA">
            <w:pPr>
              <w:tabs>
                <w:tab w:val="left" w:pos="2940"/>
              </w:tabs>
              <w:rPr>
                <w:rFonts w:asciiTheme="minorHAnsi" w:hAnsiTheme="minorHAnsi" w:cstheme="minorHAnsi"/>
                <w:sz w:val="20"/>
                <w:szCs w:val="20"/>
              </w:rPr>
            </w:pPr>
          </w:p>
        </w:tc>
      </w:tr>
      <w:tr w:rsidR="00C624CA" w14:paraId="18B0E5DB" w14:textId="77777777" w:rsidTr="00331F33">
        <w:tc>
          <w:tcPr>
            <w:tcW w:w="5840" w:type="dxa"/>
          </w:tcPr>
          <w:p w14:paraId="430496A8" w14:textId="77777777" w:rsidR="00C624CA" w:rsidRPr="00C624CA" w:rsidRDefault="00C624CA" w:rsidP="00C624CA">
            <w:pPr>
              <w:rPr>
                <w:rFonts w:asciiTheme="minorHAnsi" w:hAnsiTheme="minorHAnsi" w:cstheme="minorHAnsi"/>
                <w:b/>
                <w:sz w:val="20"/>
                <w:szCs w:val="20"/>
              </w:rPr>
            </w:pPr>
            <w:r w:rsidRPr="002D7FD4">
              <w:rPr>
                <w:rFonts w:asciiTheme="minorHAnsi" w:hAnsiTheme="minorHAnsi" w:cstheme="minorHAnsi"/>
                <w:b/>
                <w:sz w:val="20"/>
                <w:szCs w:val="20"/>
              </w:rPr>
              <w:t>ΣΤ. Γενικές απαιτήσεις</w:t>
            </w:r>
          </w:p>
        </w:tc>
        <w:tc>
          <w:tcPr>
            <w:tcW w:w="1084" w:type="dxa"/>
          </w:tcPr>
          <w:p w14:paraId="22147CB5"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700DEC9" w14:textId="77777777" w:rsidR="00C624CA" w:rsidRDefault="00C624CA" w:rsidP="00C624CA">
            <w:pPr>
              <w:tabs>
                <w:tab w:val="left" w:pos="2940"/>
              </w:tabs>
              <w:rPr>
                <w:rFonts w:asciiTheme="minorHAnsi" w:hAnsiTheme="minorHAnsi" w:cstheme="minorHAnsi"/>
                <w:sz w:val="20"/>
                <w:szCs w:val="20"/>
              </w:rPr>
            </w:pPr>
          </w:p>
        </w:tc>
        <w:tc>
          <w:tcPr>
            <w:tcW w:w="1542" w:type="dxa"/>
          </w:tcPr>
          <w:p w14:paraId="476F6CE2" w14:textId="77777777" w:rsidR="00C624CA" w:rsidRDefault="00C624CA" w:rsidP="00C624CA">
            <w:pPr>
              <w:tabs>
                <w:tab w:val="left" w:pos="2940"/>
              </w:tabs>
              <w:rPr>
                <w:rFonts w:asciiTheme="minorHAnsi" w:hAnsiTheme="minorHAnsi" w:cstheme="minorHAnsi"/>
                <w:sz w:val="20"/>
                <w:szCs w:val="20"/>
              </w:rPr>
            </w:pPr>
          </w:p>
        </w:tc>
      </w:tr>
      <w:tr w:rsidR="00C624CA" w14:paraId="0007A4C9" w14:textId="77777777" w:rsidTr="00331F33">
        <w:tc>
          <w:tcPr>
            <w:tcW w:w="5840" w:type="dxa"/>
          </w:tcPr>
          <w:p w14:paraId="556ECE89" w14:textId="77777777" w:rsidR="00C624CA" w:rsidRPr="00C624CA" w:rsidRDefault="00C624CA" w:rsidP="00C624CA">
            <w:pPr>
              <w:contextualSpacing/>
              <w:rPr>
                <w:rFonts w:asciiTheme="minorHAnsi" w:hAnsiTheme="minorHAnsi" w:cstheme="minorHAnsi"/>
                <w:bCs/>
                <w:sz w:val="20"/>
                <w:szCs w:val="20"/>
              </w:rPr>
            </w:pPr>
            <w:r>
              <w:rPr>
                <w:rFonts w:asciiTheme="minorHAnsi" w:hAnsiTheme="minorHAnsi" w:cstheme="minorHAnsi"/>
                <w:bCs/>
                <w:sz w:val="20"/>
                <w:szCs w:val="20"/>
              </w:rPr>
              <w:t xml:space="preserve">1. </w:t>
            </w:r>
            <w:r w:rsidRPr="002B5614">
              <w:rPr>
                <w:rFonts w:asciiTheme="minorHAnsi" w:hAnsiTheme="minorHAnsi" w:cstheme="minorHAnsi"/>
                <w:bCs/>
                <w:sz w:val="20"/>
                <w:szCs w:val="20"/>
              </w:rPr>
              <w:t>Τα είδη να είναι καινούρια και αμεταχείριστα, να είναι πρόσφατης τεχνολογίας και να μην έχει σταματήσει η παραγωγή τους.</w:t>
            </w:r>
          </w:p>
        </w:tc>
        <w:tc>
          <w:tcPr>
            <w:tcW w:w="1084" w:type="dxa"/>
          </w:tcPr>
          <w:p w14:paraId="16F63EA8"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FCE612F" w14:textId="77777777" w:rsidR="00C624CA" w:rsidRDefault="00C624CA" w:rsidP="00C624CA">
            <w:pPr>
              <w:tabs>
                <w:tab w:val="left" w:pos="2940"/>
              </w:tabs>
              <w:rPr>
                <w:rFonts w:asciiTheme="minorHAnsi" w:hAnsiTheme="minorHAnsi" w:cstheme="minorHAnsi"/>
                <w:sz w:val="20"/>
                <w:szCs w:val="20"/>
              </w:rPr>
            </w:pPr>
          </w:p>
        </w:tc>
        <w:tc>
          <w:tcPr>
            <w:tcW w:w="1542" w:type="dxa"/>
          </w:tcPr>
          <w:p w14:paraId="2B734415" w14:textId="77777777" w:rsidR="00C624CA" w:rsidRDefault="00C624CA" w:rsidP="00C624CA">
            <w:pPr>
              <w:tabs>
                <w:tab w:val="left" w:pos="2940"/>
              </w:tabs>
              <w:rPr>
                <w:rFonts w:asciiTheme="minorHAnsi" w:hAnsiTheme="minorHAnsi" w:cstheme="minorHAnsi"/>
                <w:sz w:val="20"/>
                <w:szCs w:val="20"/>
              </w:rPr>
            </w:pPr>
          </w:p>
        </w:tc>
      </w:tr>
      <w:tr w:rsidR="00C624CA" w14:paraId="779D4989" w14:textId="77777777" w:rsidTr="00331F33">
        <w:tc>
          <w:tcPr>
            <w:tcW w:w="5840" w:type="dxa"/>
          </w:tcPr>
          <w:p w14:paraId="40496D9D" w14:textId="77777777" w:rsidR="00C624CA" w:rsidRDefault="00C624CA" w:rsidP="00C624CA">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2B5614">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tc>
        <w:tc>
          <w:tcPr>
            <w:tcW w:w="1084" w:type="dxa"/>
          </w:tcPr>
          <w:p w14:paraId="5BFEFB86"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00422D6" w14:textId="77777777" w:rsidR="00C624CA" w:rsidRDefault="00C624CA" w:rsidP="00C624CA">
            <w:pPr>
              <w:tabs>
                <w:tab w:val="left" w:pos="2940"/>
              </w:tabs>
              <w:rPr>
                <w:rFonts w:asciiTheme="minorHAnsi" w:hAnsiTheme="minorHAnsi" w:cstheme="minorHAnsi"/>
                <w:sz w:val="20"/>
                <w:szCs w:val="20"/>
              </w:rPr>
            </w:pPr>
          </w:p>
        </w:tc>
        <w:tc>
          <w:tcPr>
            <w:tcW w:w="1542" w:type="dxa"/>
          </w:tcPr>
          <w:p w14:paraId="19B95FCF" w14:textId="77777777" w:rsidR="00C624CA" w:rsidRDefault="00C624CA" w:rsidP="00C624CA">
            <w:pPr>
              <w:tabs>
                <w:tab w:val="left" w:pos="2940"/>
              </w:tabs>
              <w:rPr>
                <w:rFonts w:asciiTheme="minorHAnsi" w:hAnsiTheme="minorHAnsi" w:cstheme="minorHAnsi"/>
                <w:sz w:val="20"/>
                <w:szCs w:val="20"/>
              </w:rPr>
            </w:pPr>
          </w:p>
        </w:tc>
      </w:tr>
      <w:tr w:rsidR="00C624CA" w14:paraId="638DA9CC" w14:textId="77777777" w:rsidTr="00331F33">
        <w:tc>
          <w:tcPr>
            <w:tcW w:w="5840" w:type="dxa"/>
          </w:tcPr>
          <w:p w14:paraId="681AF598" w14:textId="77777777" w:rsidR="00C624CA" w:rsidRDefault="00C624CA" w:rsidP="00C624CA">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2B5614">
              <w:rPr>
                <w:rFonts w:asciiTheme="minorHAnsi" w:hAnsiTheme="minorHAnsi" w:cstheme="minorHAnsi"/>
                <w:sz w:val="20"/>
                <w:szCs w:val="20"/>
              </w:rPr>
              <w:t>Όλες οι μονάδες του χρωματογραφικού συστήματος να είναι απολύτως συμβατές με το ICP-MS/MS Model 8900 οίκου Agilent Technologies που υπάρχει ήδη εγκατεστημένο στα εργαστήρια της Α΄ Χημικής Υπηρεσίας Αθηνών.</w:t>
            </w:r>
          </w:p>
        </w:tc>
        <w:tc>
          <w:tcPr>
            <w:tcW w:w="1084" w:type="dxa"/>
          </w:tcPr>
          <w:p w14:paraId="6D4CA68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309E635D" w14:textId="77777777" w:rsidR="00C624CA" w:rsidRDefault="00C624CA" w:rsidP="00C624CA">
            <w:pPr>
              <w:tabs>
                <w:tab w:val="left" w:pos="2940"/>
              </w:tabs>
              <w:rPr>
                <w:rFonts w:asciiTheme="minorHAnsi" w:hAnsiTheme="minorHAnsi" w:cstheme="minorHAnsi"/>
                <w:sz w:val="20"/>
                <w:szCs w:val="20"/>
              </w:rPr>
            </w:pPr>
          </w:p>
        </w:tc>
        <w:tc>
          <w:tcPr>
            <w:tcW w:w="1542" w:type="dxa"/>
          </w:tcPr>
          <w:p w14:paraId="4756AF3E" w14:textId="77777777" w:rsidR="00C624CA" w:rsidRDefault="00C624CA" w:rsidP="00C624CA">
            <w:pPr>
              <w:tabs>
                <w:tab w:val="left" w:pos="2940"/>
              </w:tabs>
              <w:rPr>
                <w:rFonts w:asciiTheme="minorHAnsi" w:hAnsiTheme="minorHAnsi" w:cstheme="minorHAnsi"/>
                <w:sz w:val="20"/>
                <w:szCs w:val="20"/>
              </w:rPr>
            </w:pPr>
          </w:p>
        </w:tc>
      </w:tr>
      <w:tr w:rsidR="00C624CA" w14:paraId="281FB40A" w14:textId="77777777" w:rsidTr="00331F33">
        <w:tc>
          <w:tcPr>
            <w:tcW w:w="5840" w:type="dxa"/>
          </w:tcPr>
          <w:p w14:paraId="4CB7F3DD" w14:textId="77777777" w:rsidR="00C624CA" w:rsidRPr="00C624CA" w:rsidRDefault="00C624CA" w:rsidP="00C624CA">
            <w:pPr>
              <w:contextualSpacing/>
              <w:rPr>
                <w:rFonts w:asciiTheme="minorHAnsi" w:hAnsiTheme="minorHAnsi" w:cstheme="minorHAnsi"/>
                <w:bCs/>
                <w:sz w:val="20"/>
                <w:szCs w:val="20"/>
              </w:rPr>
            </w:pPr>
            <w:r>
              <w:rPr>
                <w:rFonts w:asciiTheme="minorHAnsi" w:hAnsiTheme="minorHAnsi" w:cstheme="minorHAnsi"/>
                <w:bCs/>
                <w:sz w:val="20"/>
                <w:szCs w:val="20"/>
              </w:rPr>
              <w:t xml:space="preserve">4. </w:t>
            </w:r>
            <w:r w:rsidRPr="002B5614">
              <w:rPr>
                <w:rFonts w:asciiTheme="minorHAnsi" w:hAnsiTheme="minorHAnsi" w:cstheme="minorHAnsi"/>
                <w:bCs/>
                <w:sz w:val="20"/>
                <w:szCs w:val="20"/>
              </w:rPr>
              <w:t xml:space="preserve">Ο προμηθευτής θα αναλάβει την υποχρέωση να εγκαταστήσει και να παραδώσει τα είδη της επέκτασης σε πλήρη λειτουργία. Να περιλαμβάνεται εκπαίδευση στη λειτουργία του συστήματος διάρκειας τουλάχιστον τριών (3) ημερών. </w:t>
            </w:r>
          </w:p>
        </w:tc>
        <w:tc>
          <w:tcPr>
            <w:tcW w:w="1084" w:type="dxa"/>
          </w:tcPr>
          <w:p w14:paraId="48134FAF"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27E4C3B8" w14:textId="77777777" w:rsidR="00C624CA" w:rsidRDefault="00C624CA" w:rsidP="00C624CA">
            <w:pPr>
              <w:tabs>
                <w:tab w:val="left" w:pos="2940"/>
              </w:tabs>
              <w:rPr>
                <w:rFonts w:asciiTheme="minorHAnsi" w:hAnsiTheme="minorHAnsi" w:cstheme="minorHAnsi"/>
                <w:sz w:val="20"/>
                <w:szCs w:val="20"/>
              </w:rPr>
            </w:pPr>
          </w:p>
        </w:tc>
        <w:tc>
          <w:tcPr>
            <w:tcW w:w="1542" w:type="dxa"/>
          </w:tcPr>
          <w:p w14:paraId="0E3526D7" w14:textId="77777777" w:rsidR="00C624CA" w:rsidRDefault="00C624CA" w:rsidP="00C624CA">
            <w:pPr>
              <w:tabs>
                <w:tab w:val="left" w:pos="2940"/>
              </w:tabs>
              <w:rPr>
                <w:rFonts w:asciiTheme="minorHAnsi" w:hAnsiTheme="minorHAnsi" w:cstheme="minorHAnsi"/>
                <w:sz w:val="20"/>
                <w:szCs w:val="20"/>
              </w:rPr>
            </w:pPr>
          </w:p>
        </w:tc>
      </w:tr>
      <w:tr w:rsidR="00C624CA" w14:paraId="59BAD8DE" w14:textId="77777777" w:rsidTr="00331F33">
        <w:tc>
          <w:tcPr>
            <w:tcW w:w="5840" w:type="dxa"/>
          </w:tcPr>
          <w:p w14:paraId="634AA45E" w14:textId="77777777" w:rsidR="00C624CA" w:rsidRPr="00C624CA" w:rsidRDefault="00C624CA" w:rsidP="00C624CA">
            <w:pPr>
              <w:contextualSpacing/>
              <w:rPr>
                <w:rFonts w:asciiTheme="minorHAnsi" w:hAnsiTheme="minorHAnsi" w:cstheme="minorHAnsi"/>
                <w:bCs/>
                <w:sz w:val="20"/>
                <w:szCs w:val="20"/>
              </w:rPr>
            </w:pPr>
            <w:r>
              <w:rPr>
                <w:rFonts w:asciiTheme="minorHAnsi" w:hAnsiTheme="minorHAnsi" w:cstheme="minorHAnsi"/>
                <w:bCs/>
                <w:sz w:val="20"/>
                <w:szCs w:val="20"/>
              </w:rPr>
              <w:t xml:space="preserve">5. </w:t>
            </w:r>
            <w:r w:rsidRPr="002B5614">
              <w:rPr>
                <w:rFonts w:asciiTheme="minorHAnsi" w:hAnsiTheme="minorHAnsi" w:cstheme="minorHAnsi"/>
                <w:bCs/>
                <w:sz w:val="20"/>
                <w:szCs w:val="20"/>
              </w:rPr>
              <w:t xml:space="preserve">Ο προμηθευτής να διαθέτει οργανωμένο SERVICE αποκλειστικής απασχόλησης στην εταιρεία του, με πιστοποίηση κατά ISO 17025, με άριστα εκπαιδευμένο και πιστοποιημένο από τον κατασκευαστή προσωπικό για την εγκατάσταση, εκπαίδευση, συντήρηση και επισκευή συστημάτων ICP-MS. Απαιτείται να υποβληθούν πιστοποιητικά εκπαίδευσης του προσωπικού από τον κατασκευαστή οίκο. </w:t>
            </w:r>
          </w:p>
        </w:tc>
        <w:tc>
          <w:tcPr>
            <w:tcW w:w="1084" w:type="dxa"/>
          </w:tcPr>
          <w:p w14:paraId="4190A7F4"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5881481" w14:textId="77777777" w:rsidR="00C624CA" w:rsidRDefault="00C624CA" w:rsidP="00C624CA">
            <w:pPr>
              <w:tabs>
                <w:tab w:val="left" w:pos="2940"/>
              </w:tabs>
              <w:rPr>
                <w:rFonts w:asciiTheme="minorHAnsi" w:hAnsiTheme="minorHAnsi" w:cstheme="minorHAnsi"/>
                <w:sz w:val="20"/>
                <w:szCs w:val="20"/>
              </w:rPr>
            </w:pPr>
          </w:p>
        </w:tc>
        <w:tc>
          <w:tcPr>
            <w:tcW w:w="1542" w:type="dxa"/>
          </w:tcPr>
          <w:p w14:paraId="3087830A" w14:textId="77777777" w:rsidR="00C624CA" w:rsidRDefault="00C624CA" w:rsidP="00C624CA">
            <w:pPr>
              <w:tabs>
                <w:tab w:val="left" w:pos="2940"/>
              </w:tabs>
              <w:rPr>
                <w:rFonts w:asciiTheme="minorHAnsi" w:hAnsiTheme="minorHAnsi" w:cstheme="minorHAnsi"/>
                <w:sz w:val="20"/>
                <w:szCs w:val="20"/>
              </w:rPr>
            </w:pPr>
          </w:p>
        </w:tc>
      </w:tr>
      <w:tr w:rsidR="00C624CA" w14:paraId="29FBF16E" w14:textId="77777777" w:rsidTr="00331F33">
        <w:tc>
          <w:tcPr>
            <w:tcW w:w="5840" w:type="dxa"/>
          </w:tcPr>
          <w:p w14:paraId="701EAC5D" w14:textId="77777777" w:rsidR="00C624CA" w:rsidRPr="00C624CA" w:rsidRDefault="00C624CA" w:rsidP="00C624CA">
            <w:pPr>
              <w:contextualSpacing/>
              <w:rPr>
                <w:rFonts w:asciiTheme="minorHAnsi" w:hAnsiTheme="minorHAnsi" w:cstheme="minorHAnsi"/>
                <w:bCs/>
                <w:sz w:val="20"/>
                <w:szCs w:val="20"/>
              </w:rPr>
            </w:pPr>
            <w:r>
              <w:rPr>
                <w:rFonts w:asciiTheme="minorHAnsi" w:hAnsiTheme="minorHAnsi" w:cstheme="minorHAnsi"/>
                <w:bCs/>
                <w:sz w:val="20"/>
                <w:szCs w:val="20"/>
              </w:rPr>
              <w:t xml:space="preserve">6. </w:t>
            </w:r>
            <w:r w:rsidRPr="002B5614">
              <w:rPr>
                <w:rFonts w:asciiTheme="minorHAnsi" w:hAnsiTheme="minorHAnsi" w:cstheme="minorHAnsi"/>
                <w:bCs/>
                <w:sz w:val="20"/>
                <w:szCs w:val="20"/>
              </w:rPr>
              <w:t xml:space="preserve">Να έχει πραγματοποιήσει τουλάχιστον μία σύνδεση συστήματος υγρής ή ιοντικής χρωματογραφίας σε ICP-MS ή ICP-MS/MS. </w:t>
            </w:r>
          </w:p>
        </w:tc>
        <w:tc>
          <w:tcPr>
            <w:tcW w:w="1084" w:type="dxa"/>
          </w:tcPr>
          <w:p w14:paraId="63C76551"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386C63D" w14:textId="77777777" w:rsidR="00C624CA" w:rsidRDefault="00C624CA" w:rsidP="00C624CA">
            <w:pPr>
              <w:tabs>
                <w:tab w:val="left" w:pos="2940"/>
              </w:tabs>
              <w:rPr>
                <w:rFonts w:asciiTheme="minorHAnsi" w:hAnsiTheme="minorHAnsi" w:cstheme="minorHAnsi"/>
                <w:sz w:val="20"/>
                <w:szCs w:val="20"/>
              </w:rPr>
            </w:pPr>
          </w:p>
        </w:tc>
        <w:tc>
          <w:tcPr>
            <w:tcW w:w="1542" w:type="dxa"/>
          </w:tcPr>
          <w:p w14:paraId="14700EFE" w14:textId="77777777" w:rsidR="00C624CA" w:rsidRDefault="00C624CA" w:rsidP="00C624CA">
            <w:pPr>
              <w:tabs>
                <w:tab w:val="left" w:pos="2940"/>
              </w:tabs>
              <w:rPr>
                <w:rFonts w:asciiTheme="minorHAnsi" w:hAnsiTheme="minorHAnsi" w:cstheme="minorHAnsi"/>
                <w:sz w:val="20"/>
                <w:szCs w:val="20"/>
              </w:rPr>
            </w:pPr>
          </w:p>
        </w:tc>
      </w:tr>
      <w:tr w:rsidR="00C624CA" w14:paraId="4E282244" w14:textId="77777777" w:rsidTr="00331F33">
        <w:tc>
          <w:tcPr>
            <w:tcW w:w="5840" w:type="dxa"/>
          </w:tcPr>
          <w:p w14:paraId="4169C38E" w14:textId="77777777" w:rsidR="00C624CA" w:rsidRDefault="00C624CA" w:rsidP="00C624CA">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2B5614">
              <w:rPr>
                <w:rFonts w:asciiTheme="minorHAnsi" w:hAnsiTheme="minorHAnsi" w:cstheme="minorHAnsi"/>
                <w:sz w:val="20"/>
                <w:szCs w:val="20"/>
              </w:rPr>
              <w:t>Ο προμηθευτής και ο κατασκευαστικός οίκος του συστήματος υγρής χρωματογραφίας θα πρέπει να είναι πιστοποιημένοι κατά ISO 9001:2015</w:t>
            </w:r>
            <w:r w:rsidRPr="002B5614">
              <w:rPr>
                <w:rFonts w:asciiTheme="minorHAnsi" w:hAnsiTheme="minorHAnsi" w:cstheme="minorHAnsi"/>
                <w:bCs/>
                <w:sz w:val="20"/>
                <w:szCs w:val="20"/>
              </w:rPr>
              <w:t xml:space="preserve">. </w:t>
            </w:r>
          </w:p>
        </w:tc>
        <w:tc>
          <w:tcPr>
            <w:tcW w:w="1084" w:type="dxa"/>
          </w:tcPr>
          <w:p w14:paraId="117FFA14"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5A97C6C" w14:textId="77777777" w:rsidR="00C624CA" w:rsidRDefault="00C624CA" w:rsidP="00C624CA">
            <w:pPr>
              <w:tabs>
                <w:tab w:val="left" w:pos="2940"/>
              </w:tabs>
              <w:rPr>
                <w:rFonts w:asciiTheme="minorHAnsi" w:hAnsiTheme="minorHAnsi" w:cstheme="minorHAnsi"/>
                <w:sz w:val="20"/>
                <w:szCs w:val="20"/>
              </w:rPr>
            </w:pPr>
          </w:p>
        </w:tc>
        <w:tc>
          <w:tcPr>
            <w:tcW w:w="1542" w:type="dxa"/>
          </w:tcPr>
          <w:p w14:paraId="02172D0E" w14:textId="77777777" w:rsidR="00C624CA" w:rsidRDefault="00C624CA" w:rsidP="00C624CA">
            <w:pPr>
              <w:tabs>
                <w:tab w:val="left" w:pos="2940"/>
              </w:tabs>
              <w:rPr>
                <w:rFonts w:asciiTheme="minorHAnsi" w:hAnsiTheme="minorHAnsi" w:cstheme="minorHAnsi"/>
                <w:sz w:val="20"/>
                <w:szCs w:val="20"/>
              </w:rPr>
            </w:pPr>
          </w:p>
        </w:tc>
      </w:tr>
      <w:tr w:rsidR="00C624CA" w14:paraId="4EED29AF" w14:textId="77777777" w:rsidTr="00331F33">
        <w:tc>
          <w:tcPr>
            <w:tcW w:w="5840" w:type="dxa"/>
          </w:tcPr>
          <w:p w14:paraId="74B75CAD" w14:textId="77777777" w:rsidR="00C624CA" w:rsidRDefault="00C624CA" w:rsidP="00C624CA">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2B5614">
              <w:rPr>
                <w:rFonts w:asciiTheme="minorHAnsi" w:hAnsiTheme="minorHAnsi" w:cstheme="minorHAnsi"/>
                <w:sz w:val="20"/>
                <w:szCs w:val="20"/>
              </w:rPr>
              <w:t xml:space="preserve">Όλα τα μέρη του συστήματος της υγρής χρωματογραφίας να διαθέτουν δήλωση συμμόρφωσης CE. </w:t>
            </w:r>
          </w:p>
        </w:tc>
        <w:tc>
          <w:tcPr>
            <w:tcW w:w="1084" w:type="dxa"/>
          </w:tcPr>
          <w:p w14:paraId="396B3EC0"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625326C9" w14:textId="77777777" w:rsidR="00C624CA" w:rsidRDefault="00C624CA" w:rsidP="00C624CA">
            <w:pPr>
              <w:tabs>
                <w:tab w:val="left" w:pos="2940"/>
              </w:tabs>
              <w:rPr>
                <w:rFonts w:asciiTheme="minorHAnsi" w:hAnsiTheme="minorHAnsi" w:cstheme="minorHAnsi"/>
                <w:sz w:val="20"/>
                <w:szCs w:val="20"/>
              </w:rPr>
            </w:pPr>
          </w:p>
        </w:tc>
        <w:tc>
          <w:tcPr>
            <w:tcW w:w="1542" w:type="dxa"/>
          </w:tcPr>
          <w:p w14:paraId="2B03E176" w14:textId="77777777" w:rsidR="00C624CA" w:rsidRDefault="00C624CA" w:rsidP="00C624CA">
            <w:pPr>
              <w:tabs>
                <w:tab w:val="left" w:pos="2940"/>
              </w:tabs>
              <w:rPr>
                <w:rFonts w:asciiTheme="minorHAnsi" w:hAnsiTheme="minorHAnsi" w:cstheme="minorHAnsi"/>
                <w:sz w:val="20"/>
                <w:szCs w:val="20"/>
              </w:rPr>
            </w:pPr>
          </w:p>
        </w:tc>
      </w:tr>
      <w:tr w:rsidR="00C624CA" w14:paraId="2D1D1474" w14:textId="77777777" w:rsidTr="00331F33">
        <w:tc>
          <w:tcPr>
            <w:tcW w:w="5840" w:type="dxa"/>
          </w:tcPr>
          <w:p w14:paraId="7B64F2CA" w14:textId="77777777" w:rsidR="00C624CA" w:rsidRDefault="00267397" w:rsidP="00C624CA">
            <w:pPr>
              <w:tabs>
                <w:tab w:val="left" w:pos="2940"/>
              </w:tabs>
              <w:rPr>
                <w:rFonts w:asciiTheme="minorHAnsi" w:hAnsiTheme="minorHAnsi" w:cstheme="minorHAnsi"/>
                <w:sz w:val="20"/>
                <w:szCs w:val="20"/>
              </w:rPr>
            </w:pPr>
            <w:r w:rsidRPr="00D2046D">
              <w:rPr>
                <w:rFonts w:asciiTheme="minorHAnsi" w:hAnsiTheme="minorHAnsi" w:cstheme="minorHAnsi"/>
                <w:bCs/>
                <w:sz w:val="20"/>
                <w:szCs w:val="20"/>
              </w:rPr>
              <w:t>9</w:t>
            </w:r>
            <w:r w:rsidR="00C624CA">
              <w:rPr>
                <w:rFonts w:asciiTheme="minorHAnsi" w:hAnsiTheme="minorHAnsi" w:cstheme="minorHAnsi"/>
                <w:bCs/>
                <w:sz w:val="20"/>
                <w:szCs w:val="20"/>
              </w:rPr>
              <w:t xml:space="preserve">. </w:t>
            </w:r>
            <w:r w:rsidR="00C624CA" w:rsidRPr="00C624CA">
              <w:rPr>
                <w:rFonts w:asciiTheme="minorHAnsi" w:hAnsiTheme="minorHAnsi" w:cstheme="minorHAnsi"/>
                <w:bCs/>
                <w:sz w:val="20"/>
                <w:szCs w:val="20"/>
              </w:rPr>
              <w:t>Οι αναφερόμενες ανωτέρω προδιαγραφές πρέπει τεκμηριώνονται από τα έντυπα του κατασκευαστή οίκου</w:t>
            </w:r>
          </w:p>
        </w:tc>
        <w:tc>
          <w:tcPr>
            <w:tcW w:w="1084" w:type="dxa"/>
          </w:tcPr>
          <w:p w14:paraId="6AC335E0"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DF6D460" w14:textId="77777777" w:rsidR="00C624CA" w:rsidRDefault="00C624CA" w:rsidP="00C624CA">
            <w:pPr>
              <w:tabs>
                <w:tab w:val="left" w:pos="2940"/>
              </w:tabs>
              <w:rPr>
                <w:rFonts w:asciiTheme="minorHAnsi" w:hAnsiTheme="minorHAnsi" w:cstheme="minorHAnsi"/>
                <w:sz w:val="20"/>
                <w:szCs w:val="20"/>
              </w:rPr>
            </w:pPr>
          </w:p>
        </w:tc>
        <w:tc>
          <w:tcPr>
            <w:tcW w:w="1542" w:type="dxa"/>
          </w:tcPr>
          <w:p w14:paraId="613E4655" w14:textId="77777777" w:rsidR="00C624CA" w:rsidRDefault="00C624CA" w:rsidP="00C624CA">
            <w:pPr>
              <w:tabs>
                <w:tab w:val="left" w:pos="2940"/>
              </w:tabs>
              <w:rPr>
                <w:rFonts w:asciiTheme="minorHAnsi" w:hAnsiTheme="minorHAnsi" w:cstheme="minorHAnsi"/>
                <w:sz w:val="20"/>
                <w:szCs w:val="20"/>
              </w:rPr>
            </w:pPr>
          </w:p>
        </w:tc>
      </w:tr>
      <w:tr w:rsidR="00937A6F" w14:paraId="41A355B3" w14:textId="77777777" w:rsidTr="00331F33">
        <w:tc>
          <w:tcPr>
            <w:tcW w:w="5840" w:type="dxa"/>
          </w:tcPr>
          <w:p w14:paraId="4FA67D5B" w14:textId="77777777" w:rsidR="00937A6F" w:rsidRDefault="00EE3EE7" w:rsidP="00937A6F">
            <w:pPr>
              <w:rPr>
                <w:rFonts w:asciiTheme="minorHAnsi" w:hAnsiTheme="minorHAnsi" w:cstheme="minorHAnsi"/>
                <w:sz w:val="20"/>
                <w:szCs w:val="20"/>
              </w:rPr>
            </w:pPr>
            <w:r>
              <w:rPr>
                <w:rFonts w:asciiTheme="minorHAnsi" w:hAnsiTheme="minorHAnsi" w:cstheme="minorHAnsi"/>
                <w:b/>
                <w:sz w:val="20"/>
                <w:szCs w:val="20"/>
              </w:rPr>
              <w:t>Ζ</w:t>
            </w:r>
            <w:r w:rsidR="00937A6F" w:rsidRPr="00FF298B">
              <w:rPr>
                <w:rFonts w:asciiTheme="minorHAnsi" w:hAnsiTheme="minorHAnsi" w:cstheme="minorHAnsi"/>
                <w:b/>
                <w:sz w:val="20"/>
                <w:szCs w:val="20"/>
              </w:rPr>
              <w:t>. ΕΓΓΥΗΣΗ ΚΑΛΗΣ ΛΕΙΤΟΥΡΓΙΑΣ ΠΡΟΜΗΘΕΙΑΣ</w:t>
            </w:r>
          </w:p>
        </w:tc>
        <w:tc>
          <w:tcPr>
            <w:tcW w:w="1084" w:type="dxa"/>
          </w:tcPr>
          <w:p w14:paraId="4123F662"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1BAFDDC7" w14:textId="77777777" w:rsidR="00937A6F" w:rsidRDefault="00937A6F" w:rsidP="00937A6F">
            <w:pPr>
              <w:tabs>
                <w:tab w:val="left" w:pos="2940"/>
              </w:tabs>
              <w:rPr>
                <w:rFonts w:asciiTheme="minorHAnsi" w:hAnsiTheme="minorHAnsi" w:cstheme="minorHAnsi"/>
                <w:sz w:val="20"/>
                <w:szCs w:val="20"/>
              </w:rPr>
            </w:pPr>
          </w:p>
        </w:tc>
        <w:tc>
          <w:tcPr>
            <w:tcW w:w="1542" w:type="dxa"/>
          </w:tcPr>
          <w:p w14:paraId="44DBDC68" w14:textId="77777777" w:rsidR="00937A6F" w:rsidRDefault="00937A6F" w:rsidP="00937A6F">
            <w:pPr>
              <w:tabs>
                <w:tab w:val="left" w:pos="2940"/>
              </w:tabs>
              <w:rPr>
                <w:rFonts w:asciiTheme="minorHAnsi" w:hAnsiTheme="minorHAnsi" w:cstheme="minorHAnsi"/>
                <w:sz w:val="20"/>
                <w:szCs w:val="20"/>
              </w:rPr>
            </w:pPr>
          </w:p>
        </w:tc>
      </w:tr>
      <w:tr w:rsidR="00937A6F" w14:paraId="6663E598" w14:textId="77777777" w:rsidTr="00331F33">
        <w:tc>
          <w:tcPr>
            <w:tcW w:w="5840" w:type="dxa"/>
          </w:tcPr>
          <w:p w14:paraId="321B9EA7"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w:t>
            </w:r>
            <w:r w:rsidRPr="00891EEB">
              <w:rPr>
                <w:rFonts w:asciiTheme="minorHAnsi" w:hAnsiTheme="minorHAnsi" w:cstheme="minorHAnsi"/>
                <w:sz w:val="20"/>
                <w:szCs w:val="20"/>
              </w:rPr>
              <w:lastRenderedPageBreak/>
              <w:t>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c>
          <w:tcPr>
            <w:tcW w:w="1084" w:type="dxa"/>
          </w:tcPr>
          <w:p w14:paraId="68A23259" w14:textId="77777777" w:rsidR="00937A6F" w:rsidRDefault="00937A6F" w:rsidP="00937A6F">
            <w:pPr>
              <w:jc w:val="center"/>
            </w:pPr>
            <w:r w:rsidRPr="009549C8">
              <w:rPr>
                <w:rFonts w:asciiTheme="minorHAnsi" w:hAnsiTheme="minorHAnsi" w:cstheme="minorHAnsi"/>
                <w:sz w:val="20"/>
                <w:szCs w:val="20"/>
              </w:rPr>
              <w:lastRenderedPageBreak/>
              <w:t>ΝΑΙ</w:t>
            </w:r>
          </w:p>
        </w:tc>
        <w:tc>
          <w:tcPr>
            <w:tcW w:w="1162" w:type="dxa"/>
          </w:tcPr>
          <w:p w14:paraId="31727DB0" w14:textId="77777777" w:rsidR="00937A6F" w:rsidRDefault="00937A6F" w:rsidP="00937A6F">
            <w:pPr>
              <w:tabs>
                <w:tab w:val="left" w:pos="2940"/>
              </w:tabs>
              <w:rPr>
                <w:rFonts w:asciiTheme="minorHAnsi" w:hAnsiTheme="minorHAnsi" w:cstheme="minorHAnsi"/>
                <w:sz w:val="20"/>
                <w:szCs w:val="20"/>
              </w:rPr>
            </w:pPr>
          </w:p>
        </w:tc>
        <w:tc>
          <w:tcPr>
            <w:tcW w:w="1542" w:type="dxa"/>
          </w:tcPr>
          <w:p w14:paraId="104C9E5C" w14:textId="77777777" w:rsidR="00937A6F" w:rsidRDefault="00937A6F" w:rsidP="00937A6F">
            <w:pPr>
              <w:tabs>
                <w:tab w:val="left" w:pos="2940"/>
              </w:tabs>
              <w:rPr>
                <w:rFonts w:asciiTheme="minorHAnsi" w:hAnsiTheme="minorHAnsi" w:cstheme="minorHAnsi"/>
                <w:sz w:val="20"/>
                <w:szCs w:val="20"/>
              </w:rPr>
            </w:pPr>
          </w:p>
        </w:tc>
      </w:tr>
      <w:tr w:rsidR="00937A6F" w14:paraId="4F2B5491" w14:textId="77777777" w:rsidTr="00331F33">
        <w:tc>
          <w:tcPr>
            <w:tcW w:w="5840" w:type="dxa"/>
          </w:tcPr>
          <w:p w14:paraId="216BDE93"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2. 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tc>
        <w:tc>
          <w:tcPr>
            <w:tcW w:w="1084" w:type="dxa"/>
          </w:tcPr>
          <w:p w14:paraId="42466586"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21B1A165" w14:textId="77777777" w:rsidR="00937A6F" w:rsidRDefault="00937A6F" w:rsidP="00937A6F">
            <w:pPr>
              <w:tabs>
                <w:tab w:val="left" w:pos="2940"/>
              </w:tabs>
              <w:rPr>
                <w:rFonts w:asciiTheme="minorHAnsi" w:hAnsiTheme="minorHAnsi" w:cstheme="minorHAnsi"/>
                <w:sz w:val="20"/>
                <w:szCs w:val="20"/>
              </w:rPr>
            </w:pPr>
          </w:p>
        </w:tc>
        <w:tc>
          <w:tcPr>
            <w:tcW w:w="1542" w:type="dxa"/>
          </w:tcPr>
          <w:p w14:paraId="36895FC2" w14:textId="77777777" w:rsidR="00937A6F" w:rsidRDefault="00937A6F" w:rsidP="00937A6F">
            <w:pPr>
              <w:tabs>
                <w:tab w:val="left" w:pos="2940"/>
              </w:tabs>
              <w:rPr>
                <w:rFonts w:asciiTheme="minorHAnsi" w:hAnsiTheme="minorHAnsi" w:cstheme="minorHAnsi"/>
                <w:sz w:val="20"/>
                <w:szCs w:val="20"/>
              </w:rPr>
            </w:pPr>
          </w:p>
        </w:tc>
      </w:tr>
      <w:tr w:rsidR="00937A6F" w14:paraId="51C43165" w14:textId="77777777" w:rsidTr="00331F33">
        <w:tc>
          <w:tcPr>
            <w:tcW w:w="5840" w:type="dxa"/>
          </w:tcPr>
          <w:p w14:paraId="4C581644"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A5B1581"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4354D7CB" w14:textId="77777777" w:rsidR="00937A6F" w:rsidRDefault="00937A6F" w:rsidP="00937A6F">
            <w:pPr>
              <w:tabs>
                <w:tab w:val="left" w:pos="2940"/>
              </w:tabs>
              <w:rPr>
                <w:rFonts w:asciiTheme="minorHAnsi" w:hAnsiTheme="minorHAnsi" w:cstheme="minorHAnsi"/>
                <w:sz w:val="20"/>
                <w:szCs w:val="20"/>
              </w:rPr>
            </w:pPr>
          </w:p>
        </w:tc>
        <w:tc>
          <w:tcPr>
            <w:tcW w:w="1542" w:type="dxa"/>
          </w:tcPr>
          <w:p w14:paraId="28E77019" w14:textId="77777777" w:rsidR="00937A6F" w:rsidRDefault="00937A6F" w:rsidP="00937A6F">
            <w:pPr>
              <w:tabs>
                <w:tab w:val="left" w:pos="2940"/>
              </w:tabs>
              <w:rPr>
                <w:rFonts w:asciiTheme="minorHAnsi" w:hAnsiTheme="minorHAnsi" w:cstheme="minorHAnsi"/>
                <w:sz w:val="20"/>
                <w:szCs w:val="20"/>
              </w:rPr>
            </w:pPr>
          </w:p>
        </w:tc>
      </w:tr>
      <w:tr w:rsidR="00937A6F" w14:paraId="52E120C2" w14:textId="77777777" w:rsidTr="00331F33">
        <w:tc>
          <w:tcPr>
            <w:tcW w:w="5840" w:type="dxa"/>
          </w:tcPr>
          <w:p w14:paraId="6EA7C003"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347E2881"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66E4A89D" w14:textId="77777777" w:rsidR="00937A6F" w:rsidRDefault="00937A6F" w:rsidP="00937A6F">
            <w:pPr>
              <w:tabs>
                <w:tab w:val="left" w:pos="2940"/>
              </w:tabs>
              <w:rPr>
                <w:rFonts w:asciiTheme="minorHAnsi" w:hAnsiTheme="minorHAnsi" w:cstheme="minorHAnsi"/>
                <w:sz w:val="20"/>
                <w:szCs w:val="20"/>
              </w:rPr>
            </w:pPr>
          </w:p>
        </w:tc>
        <w:tc>
          <w:tcPr>
            <w:tcW w:w="1542" w:type="dxa"/>
          </w:tcPr>
          <w:p w14:paraId="6D258160" w14:textId="77777777" w:rsidR="00937A6F" w:rsidRDefault="00937A6F" w:rsidP="00937A6F">
            <w:pPr>
              <w:tabs>
                <w:tab w:val="left" w:pos="2940"/>
              </w:tabs>
              <w:rPr>
                <w:rFonts w:asciiTheme="minorHAnsi" w:hAnsiTheme="minorHAnsi" w:cstheme="minorHAnsi"/>
                <w:sz w:val="20"/>
                <w:szCs w:val="20"/>
              </w:rPr>
            </w:pPr>
          </w:p>
        </w:tc>
      </w:tr>
      <w:tr w:rsidR="00937A6F" w14:paraId="74328FFF" w14:textId="77777777" w:rsidTr="00331F33">
        <w:tc>
          <w:tcPr>
            <w:tcW w:w="5840" w:type="dxa"/>
          </w:tcPr>
          <w:p w14:paraId="21B28713"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58F49A26"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3ACA9120" w14:textId="77777777" w:rsidR="00937A6F" w:rsidRDefault="00937A6F" w:rsidP="00937A6F">
            <w:pPr>
              <w:tabs>
                <w:tab w:val="left" w:pos="2940"/>
              </w:tabs>
              <w:rPr>
                <w:rFonts w:asciiTheme="minorHAnsi" w:hAnsiTheme="minorHAnsi" w:cstheme="minorHAnsi"/>
                <w:sz w:val="20"/>
                <w:szCs w:val="20"/>
              </w:rPr>
            </w:pPr>
          </w:p>
        </w:tc>
        <w:tc>
          <w:tcPr>
            <w:tcW w:w="1542" w:type="dxa"/>
          </w:tcPr>
          <w:p w14:paraId="082E52FE" w14:textId="77777777" w:rsidR="00937A6F" w:rsidRDefault="00937A6F" w:rsidP="00937A6F">
            <w:pPr>
              <w:tabs>
                <w:tab w:val="left" w:pos="2940"/>
              </w:tabs>
              <w:rPr>
                <w:rFonts w:asciiTheme="minorHAnsi" w:hAnsiTheme="minorHAnsi" w:cstheme="minorHAnsi"/>
                <w:sz w:val="20"/>
                <w:szCs w:val="20"/>
              </w:rPr>
            </w:pPr>
          </w:p>
        </w:tc>
      </w:tr>
      <w:tr w:rsidR="00937A6F" w14:paraId="24BE06F3" w14:textId="77777777" w:rsidTr="00331F33">
        <w:tc>
          <w:tcPr>
            <w:tcW w:w="5840" w:type="dxa"/>
          </w:tcPr>
          <w:p w14:paraId="52CB0C8B"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52AD0158"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5219666F" w14:textId="77777777" w:rsidR="00937A6F" w:rsidRDefault="00937A6F" w:rsidP="00937A6F">
            <w:pPr>
              <w:tabs>
                <w:tab w:val="left" w:pos="2940"/>
              </w:tabs>
              <w:rPr>
                <w:rFonts w:asciiTheme="minorHAnsi" w:hAnsiTheme="minorHAnsi" w:cstheme="minorHAnsi"/>
                <w:sz w:val="20"/>
                <w:szCs w:val="20"/>
              </w:rPr>
            </w:pPr>
          </w:p>
        </w:tc>
        <w:tc>
          <w:tcPr>
            <w:tcW w:w="1542" w:type="dxa"/>
          </w:tcPr>
          <w:p w14:paraId="337B8585" w14:textId="77777777" w:rsidR="00937A6F" w:rsidRDefault="00937A6F" w:rsidP="00937A6F">
            <w:pPr>
              <w:tabs>
                <w:tab w:val="left" w:pos="2940"/>
              </w:tabs>
              <w:rPr>
                <w:rFonts w:asciiTheme="minorHAnsi" w:hAnsiTheme="minorHAnsi" w:cstheme="minorHAnsi"/>
                <w:sz w:val="20"/>
                <w:szCs w:val="20"/>
              </w:rPr>
            </w:pPr>
          </w:p>
        </w:tc>
      </w:tr>
      <w:tr w:rsidR="00937A6F" w14:paraId="03F11CC6" w14:textId="77777777" w:rsidTr="00331F33">
        <w:tc>
          <w:tcPr>
            <w:tcW w:w="5840" w:type="dxa"/>
          </w:tcPr>
          <w:p w14:paraId="291D64A2"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67AA51D9"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0C12D81D" w14:textId="77777777" w:rsidR="00937A6F" w:rsidRDefault="00937A6F" w:rsidP="00937A6F">
            <w:pPr>
              <w:tabs>
                <w:tab w:val="left" w:pos="2940"/>
              </w:tabs>
              <w:rPr>
                <w:rFonts w:asciiTheme="minorHAnsi" w:hAnsiTheme="minorHAnsi" w:cstheme="minorHAnsi"/>
                <w:sz w:val="20"/>
                <w:szCs w:val="20"/>
              </w:rPr>
            </w:pPr>
          </w:p>
        </w:tc>
        <w:tc>
          <w:tcPr>
            <w:tcW w:w="1542" w:type="dxa"/>
          </w:tcPr>
          <w:p w14:paraId="49F981B0" w14:textId="77777777" w:rsidR="00937A6F" w:rsidRDefault="00937A6F" w:rsidP="00937A6F">
            <w:pPr>
              <w:tabs>
                <w:tab w:val="left" w:pos="2940"/>
              </w:tabs>
              <w:rPr>
                <w:rFonts w:asciiTheme="minorHAnsi" w:hAnsiTheme="minorHAnsi" w:cstheme="minorHAnsi"/>
                <w:sz w:val="20"/>
                <w:szCs w:val="20"/>
              </w:rPr>
            </w:pPr>
          </w:p>
        </w:tc>
      </w:tr>
      <w:tr w:rsidR="00937A6F" w14:paraId="327F17C0" w14:textId="77777777" w:rsidTr="00331F33">
        <w:tc>
          <w:tcPr>
            <w:tcW w:w="5840" w:type="dxa"/>
          </w:tcPr>
          <w:p w14:paraId="53E9979E"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436A7160"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658C35B5" w14:textId="77777777" w:rsidR="00937A6F" w:rsidRDefault="00937A6F" w:rsidP="00937A6F">
            <w:pPr>
              <w:tabs>
                <w:tab w:val="left" w:pos="2940"/>
              </w:tabs>
              <w:rPr>
                <w:rFonts w:asciiTheme="minorHAnsi" w:hAnsiTheme="minorHAnsi" w:cstheme="minorHAnsi"/>
                <w:sz w:val="20"/>
                <w:szCs w:val="20"/>
              </w:rPr>
            </w:pPr>
          </w:p>
        </w:tc>
        <w:tc>
          <w:tcPr>
            <w:tcW w:w="1542" w:type="dxa"/>
          </w:tcPr>
          <w:p w14:paraId="4EF545AF" w14:textId="77777777" w:rsidR="00937A6F" w:rsidRDefault="00937A6F" w:rsidP="00937A6F">
            <w:pPr>
              <w:tabs>
                <w:tab w:val="left" w:pos="2940"/>
              </w:tabs>
              <w:rPr>
                <w:rFonts w:asciiTheme="minorHAnsi" w:hAnsiTheme="minorHAnsi" w:cstheme="minorHAnsi"/>
                <w:sz w:val="20"/>
                <w:szCs w:val="20"/>
              </w:rPr>
            </w:pPr>
          </w:p>
        </w:tc>
      </w:tr>
      <w:tr w:rsidR="00937A6F" w14:paraId="5A585819" w14:textId="77777777" w:rsidTr="00331F33">
        <w:tc>
          <w:tcPr>
            <w:tcW w:w="5840" w:type="dxa"/>
          </w:tcPr>
          <w:p w14:paraId="50BEFE09"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4A247E94"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7518CF66" w14:textId="77777777" w:rsidR="00937A6F" w:rsidRDefault="00937A6F" w:rsidP="00937A6F">
            <w:pPr>
              <w:tabs>
                <w:tab w:val="left" w:pos="2940"/>
              </w:tabs>
              <w:rPr>
                <w:rFonts w:asciiTheme="minorHAnsi" w:hAnsiTheme="minorHAnsi" w:cstheme="minorHAnsi"/>
                <w:sz w:val="20"/>
                <w:szCs w:val="20"/>
              </w:rPr>
            </w:pPr>
          </w:p>
        </w:tc>
        <w:tc>
          <w:tcPr>
            <w:tcW w:w="1542" w:type="dxa"/>
          </w:tcPr>
          <w:p w14:paraId="53D981E0" w14:textId="77777777" w:rsidR="00937A6F" w:rsidRDefault="00937A6F" w:rsidP="00937A6F">
            <w:pPr>
              <w:tabs>
                <w:tab w:val="left" w:pos="2940"/>
              </w:tabs>
              <w:rPr>
                <w:rFonts w:asciiTheme="minorHAnsi" w:hAnsiTheme="minorHAnsi" w:cstheme="minorHAnsi"/>
                <w:sz w:val="20"/>
                <w:szCs w:val="20"/>
              </w:rPr>
            </w:pPr>
          </w:p>
        </w:tc>
      </w:tr>
      <w:tr w:rsidR="00937A6F" w14:paraId="57309C16" w14:textId="77777777" w:rsidTr="00331F33">
        <w:tc>
          <w:tcPr>
            <w:tcW w:w="5840" w:type="dxa"/>
          </w:tcPr>
          <w:p w14:paraId="0A389C3D"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38CE8BE1"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66D907A9" w14:textId="77777777" w:rsidR="00937A6F" w:rsidRDefault="00937A6F" w:rsidP="00937A6F">
            <w:pPr>
              <w:tabs>
                <w:tab w:val="left" w:pos="2940"/>
              </w:tabs>
              <w:rPr>
                <w:rFonts w:asciiTheme="minorHAnsi" w:hAnsiTheme="minorHAnsi" w:cstheme="minorHAnsi"/>
                <w:sz w:val="20"/>
                <w:szCs w:val="20"/>
              </w:rPr>
            </w:pPr>
          </w:p>
        </w:tc>
        <w:tc>
          <w:tcPr>
            <w:tcW w:w="1542" w:type="dxa"/>
          </w:tcPr>
          <w:p w14:paraId="2F07BED4" w14:textId="77777777" w:rsidR="00937A6F" w:rsidRDefault="00937A6F" w:rsidP="00937A6F">
            <w:pPr>
              <w:tabs>
                <w:tab w:val="left" w:pos="2940"/>
              </w:tabs>
              <w:rPr>
                <w:rFonts w:asciiTheme="minorHAnsi" w:hAnsiTheme="minorHAnsi" w:cstheme="minorHAnsi"/>
                <w:sz w:val="20"/>
                <w:szCs w:val="20"/>
              </w:rPr>
            </w:pPr>
          </w:p>
        </w:tc>
      </w:tr>
      <w:tr w:rsidR="00937A6F" w14:paraId="5F92D3B2" w14:textId="77777777" w:rsidTr="00331F33">
        <w:tc>
          <w:tcPr>
            <w:tcW w:w="5840" w:type="dxa"/>
          </w:tcPr>
          <w:p w14:paraId="7EE0E65C"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14F2469E"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2D8BE428" w14:textId="77777777" w:rsidR="00937A6F" w:rsidRDefault="00937A6F" w:rsidP="00937A6F">
            <w:pPr>
              <w:tabs>
                <w:tab w:val="left" w:pos="2940"/>
              </w:tabs>
              <w:rPr>
                <w:rFonts w:asciiTheme="minorHAnsi" w:hAnsiTheme="minorHAnsi" w:cstheme="minorHAnsi"/>
                <w:sz w:val="20"/>
                <w:szCs w:val="20"/>
              </w:rPr>
            </w:pPr>
          </w:p>
        </w:tc>
        <w:tc>
          <w:tcPr>
            <w:tcW w:w="1542" w:type="dxa"/>
          </w:tcPr>
          <w:p w14:paraId="6ABC9451" w14:textId="77777777" w:rsidR="00937A6F" w:rsidRDefault="00937A6F" w:rsidP="00937A6F">
            <w:pPr>
              <w:tabs>
                <w:tab w:val="left" w:pos="2940"/>
              </w:tabs>
              <w:rPr>
                <w:rFonts w:asciiTheme="minorHAnsi" w:hAnsiTheme="minorHAnsi" w:cstheme="minorHAnsi"/>
                <w:sz w:val="20"/>
                <w:szCs w:val="20"/>
              </w:rPr>
            </w:pPr>
          </w:p>
        </w:tc>
      </w:tr>
      <w:tr w:rsidR="00937A6F" w14:paraId="50A31BF1" w14:textId="77777777" w:rsidTr="00331F33">
        <w:tc>
          <w:tcPr>
            <w:tcW w:w="5840" w:type="dxa"/>
          </w:tcPr>
          <w:p w14:paraId="1ED03F90" w14:textId="77777777" w:rsidR="00937A6F" w:rsidRDefault="00937A6F" w:rsidP="00937A6F">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3623405E" w14:textId="77777777" w:rsidR="00937A6F" w:rsidRDefault="00937A6F" w:rsidP="00937A6F">
            <w:pPr>
              <w:jc w:val="center"/>
            </w:pPr>
            <w:r w:rsidRPr="009549C8">
              <w:rPr>
                <w:rFonts w:asciiTheme="minorHAnsi" w:hAnsiTheme="minorHAnsi" w:cstheme="minorHAnsi"/>
                <w:sz w:val="20"/>
                <w:szCs w:val="20"/>
              </w:rPr>
              <w:t>ΝΑΙ</w:t>
            </w:r>
          </w:p>
        </w:tc>
        <w:tc>
          <w:tcPr>
            <w:tcW w:w="1162" w:type="dxa"/>
          </w:tcPr>
          <w:p w14:paraId="016933D0" w14:textId="77777777" w:rsidR="00937A6F" w:rsidRDefault="00937A6F" w:rsidP="00937A6F">
            <w:pPr>
              <w:tabs>
                <w:tab w:val="left" w:pos="2940"/>
              </w:tabs>
              <w:rPr>
                <w:rFonts w:asciiTheme="minorHAnsi" w:hAnsiTheme="minorHAnsi" w:cstheme="minorHAnsi"/>
                <w:sz w:val="20"/>
                <w:szCs w:val="20"/>
              </w:rPr>
            </w:pPr>
          </w:p>
        </w:tc>
        <w:tc>
          <w:tcPr>
            <w:tcW w:w="1542" w:type="dxa"/>
          </w:tcPr>
          <w:p w14:paraId="3BF567FD" w14:textId="77777777" w:rsidR="00937A6F" w:rsidRDefault="00937A6F" w:rsidP="00937A6F">
            <w:pPr>
              <w:tabs>
                <w:tab w:val="left" w:pos="2940"/>
              </w:tabs>
              <w:rPr>
                <w:rFonts w:asciiTheme="minorHAnsi" w:hAnsiTheme="minorHAnsi" w:cstheme="minorHAnsi"/>
                <w:sz w:val="20"/>
                <w:szCs w:val="20"/>
              </w:rPr>
            </w:pPr>
          </w:p>
        </w:tc>
      </w:tr>
      <w:tr w:rsidR="00C624CA" w14:paraId="59692014" w14:textId="77777777" w:rsidTr="00331F33">
        <w:tc>
          <w:tcPr>
            <w:tcW w:w="5840" w:type="dxa"/>
          </w:tcPr>
          <w:p w14:paraId="1C73D959" w14:textId="77777777" w:rsidR="00FE3869" w:rsidRPr="00FE3869" w:rsidRDefault="00FE3869" w:rsidP="00FE3869">
            <w:pPr>
              <w:jc w:val="center"/>
              <w:rPr>
                <w:rFonts w:asciiTheme="minorHAnsi" w:hAnsiTheme="minorHAnsi" w:cstheme="minorHAnsi"/>
                <w:b/>
                <w:bCs/>
                <w:sz w:val="20"/>
                <w:szCs w:val="20"/>
                <w:u w:val="single"/>
              </w:rPr>
            </w:pPr>
            <w:r w:rsidRPr="00FE3869">
              <w:rPr>
                <w:rFonts w:asciiTheme="minorHAnsi" w:hAnsiTheme="minorHAnsi" w:cstheme="minorHAnsi"/>
                <w:b/>
                <w:sz w:val="20"/>
                <w:szCs w:val="20"/>
              </w:rPr>
              <w:t>Είδος 4</w:t>
            </w:r>
          </w:p>
          <w:p w14:paraId="2365FB48" w14:textId="77777777" w:rsidR="00EA168C" w:rsidRDefault="00EA168C" w:rsidP="00EA168C">
            <w:pPr>
              <w:jc w:val="center"/>
              <w:rPr>
                <w:rFonts w:asciiTheme="minorHAnsi" w:hAnsiTheme="minorHAnsi" w:cstheme="minorHAnsi"/>
                <w:b/>
                <w:sz w:val="20"/>
                <w:szCs w:val="20"/>
              </w:rPr>
            </w:pPr>
            <w:r w:rsidRPr="00DB5793">
              <w:rPr>
                <w:rFonts w:asciiTheme="minorHAnsi" w:hAnsiTheme="minorHAnsi" w:cstheme="minorHAnsi"/>
                <w:b/>
                <w:color w:val="000000"/>
                <w:sz w:val="20"/>
                <w:szCs w:val="20"/>
                <w:lang w:eastAsia="el-GR"/>
              </w:rPr>
              <w:t xml:space="preserve">Σύστημα υγρής χρωματογραφίας, σε συνδυασμό με συζευγμένη φασματομετρία μαζών UHPLC-MS/MS </w:t>
            </w:r>
            <w:r w:rsidRPr="00EA168C">
              <w:rPr>
                <w:rFonts w:asciiTheme="minorHAnsi" w:hAnsiTheme="minorHAnsi" w:cstheme="minorHAnsi"/>
                <w:b/>
                <w:sz w:val="20"/>
                <w:szCs w:val="20"/>
                <w:lang w:eastAsia="el-GR"/>
              </w:rPr>
              <w:t>υψηλής διακριτικής ικανότητας και ακρίβεια μάζας</w:t>
            </w:r>
            <w:r w:rsidRPr="00EA168C">
              <w:rPr>
                <w:rFonts w:asciiTheme="minorHAnsi" w:hAnsiTheme="minorHAnsi" w:cstheme="minorHAnsi"/>
                <w:sz w:val="20"/>
                <w:szCs w:val="20"/>
                <w:lang w:eastAsia="el-GR"/>
              </w:rPr>
              <w:t xml:space="preserve"> </w:t>
            </w:r>
            <w:r w:rsidRPr="00DB5793">
              <w:rPr>
                <w:rFonts w:asciiTheme="minorHAnsi" w:hAnsiTheme="minorHAnsi" w:cstheme="minorHAnsi"/>
                <w:b/>
                <w:sz w:val="20"/>
                <w:szCs w:val="20"/>
              </w:rPr>
              <w:t xml:space="preserve">&amp; παροχή υπηρεσιών πενταετούς διάρκειας εγγύησης καλής λειτουργίας </w:t>
            </w:r>
          </w:p>
          <w:p w14:paraId="1A65CBBB" w14:textId="77777777" w:rsidR="00FE3869" w:rsidRPr="00DB5793" w:rsidRDefault="00FE3869" w:rsidP="00FE3869">
            <w:pPr>
              <w:jc w:val="center"/>
              <w:rPr>
                <w:rFonts w:asciiTheme="minorHAnsi" w:hAnsiTheme="minorHAnsi" w:cstheme="minorHAnsi"/>
                <w:b/>
                <w:sz w:val="20"/>
                <w:szCs w:val="20"/>
              </w:rPr>
            </w:pPr>
            <w:r w:rsidRPr="00DB5793">
              <w:rPr>
                <w:rFonts w:asciiTheme="minorHAnsi" w:hAnsiTheme="minorHAnsi" w:cstheme="minorHAnsi"/>
                <w:b/>
                <w:sz w:val="20"/>
                <w:szCs w:val="20"/>
              </w:rPr>
              <w:t>1 τεμάχιο</w:t>
            </w:r>
          </w:p>
          <w:p w14:paraId="4E457EDA" w14:textId="77777777" w:rsidR="00FE3869" w:rsidRPr="00FE3869" w:rsidRDefault="00FE3869" w:rsidP="00FE3869">
            <w:pPr>
              <w:jc w:val="center"/>
              <w:rPr>
                <w:rFonts w:asciiTheme="minorHAnsi" w:hAnsiTheme="minorHAnsi" w:cstheme="minorHAnsi"/>
                <w:b/>
                <w:bCs/>
                <w:sz w:val="20"/>
                <w:szCs w:val="20"/>
              </w:rPr>
            </w:pPr>
            <w:r w:rsidRPr="00FE3869">
              <w:rPr>
                <w:rFonts w:asciiTheme="minorHAnsi" w:hAnsiTheme="minorHAnsi" w:cstheme="minorHAnsi"/>
                <w:b/>
                <w:bCs/>
                <w:sz w:val="20"/>
                <w:szCs w:val="20"/>
              </w:rPr>
              <w:t>Προορίζεται για τη ΧΥ ΜΕΤΡΟΛΟΓΙΑΣ</w:t>
            </w:r>
          </w:p>
          <w:p w14:paraId="5B205AB1" w14:textId="77777777" w:rsidR="00FE3869" w:rsidRPr="00FE3869" w:rsidRDefault="00FE3869" w:rsidP="00FE3869">
            <w:pPr>
              <w:rPr>
                <w:rFonts w:asciiTheme="minorHAnsi" w:hAnsiTheme="minorHAnsi" w:cstheme="minorHAnsi"/>
                <w:sz w:val="20"/>
                <w:szCs w:val="20"/>
              </w:rPr>
            </w:pPr>
          </w:p>
          <w:p w14:paraId="03442EEB" w14:textId="77777777" w:rsidR="00C624CA" w:rsidRDefault="00FE3869" w:rsidP="00FE3869">
            <w:pPr>
              <w:rPr>
                <w:rFonts w:asciiTheme="minorHAnsi" w:hAnsiTheme="minorHAnsi" w:cstheme="minorHAnsi"/>
                <w:sz w:val="20"/>
                <w:szCs w:val="20"/>
              </w:rPr>
            </w:pPr>
            <w:r w:rsidRPr="00FE3869">
              <w:rPr>
                <w:rFonts w:asciiTheme="minorHAnsi" w:hAnsiTheme="minorHAnsi" w:cstheme="minorHAnsi"/>
                <w:sz w:val="20"/>
                <w:szCs w:val="20"/>
              </w:rPr>
              <w:lastRenderedPageBreak/>
              <w:t>Επιτραπέζιο σύστημα υγρής χρωματογραφίας υπέρ-υψηλής απόδοσης σε συνδυασμό με συζευγμένη φασματομετρία μαζών (MS/MS) υψηλής διακριτικής ικανότητας και ακρίβειας μάζας αποτελούμενο από τα παρακάτω μέρη, με τα ακόλουθα τεχνικά χαρακτηριστικά τουλάχιστον:</w:t>
            </w:r>
          </w:p>
        </w:tc>
        <w:tc>
          <w:tcPr>
            <w:tcW w:w="1084" w:type="dxa"/>
          </w:tcPr>
          <w:p w14:paraId="69C88F16" w14:textId="77777777" w:rsidR="00C624CA" w:rsidRDefault="00C624CA" w:rsidP="00C624CA">
            <w:pPr>
              <w:jc w:val="center"/>
            </w:pPr>
            <w:r w:rsidRPr="009549C8">
              <w:rPr>
                <w:rFonts w:asciiTheme="minorHAnsi" w:hAnsiTheme="minorHAnsi" w:cstheme="minorHAnsi"/>
                <w:sz w:val="20"/>
                <w:szCs w:val="20"/>
              </w:rPr>
              <w:lastRenderedPageBreak/>
              <w:t>ΝΑΙ</w:t>
            </w:r>
          </w:p>
        </w:tc>
        <w:tc>
          <w:tcPr>
            <w:tcW w:w="1162" w:type="dxa"/>
          </w:tcPr>
          <w:p w14:paraId="4E263528" w14:textId="77777777" w:rsidR="00C624CA" w:rsidRDefault="00C624CA" w:rsidP="00C624CA">
            <w:pPr>
              <w:tabs>
                <w:tab w:val="left" w:pos="2940"/>
              </w:tabs>
              <w:rPr>
                <w:rFonts w:asciiTheme="minorHAnsi" w:hAnsiTheme="minorHAnsi" w:cstheme="minorHAnsi"/>
                <w:sz w:val="20"/>
                <w:szCs w:val="20"/>
              </w:rPr>
            </w:pPr>
          </w:p>
        </w:tc>
        <w:tc>
          <w:tcPr>
            <w:tcW w:w="1542" w:type="dxa"/>
          </w:tcPr>
          <w:p w14:paraId="2AD21B2C" w14:textId="77777777" w:rsidR="00C624CA" w:rsidRDefault="00C624CA" w:rsidP="00C624CA">
            <w:pPr>
              <w:tabs>
                <w:tab w:val="left" w:pos="2940"/>
              </w:tabs>
              <w:rPr>
                <w:rFonts w:asciiTheme="minorHAnsi" w:hAnsiTheme="minorHAnsi" w:cstheme="minorHAnsi"/>
                <w:sz w:val="20"/>
                <w:szCs w:val="20"/>
              </w:rPr>
            </w:pPr>
          </w:p>
        </w:tc>
      </w:tr>
      <w:tr w:rsidR="00C624CA" w14:paraId="7B449619" w14:textId="77777777" w:rsidTr="00331F33">
        <w:tc>
          <w:tcPr>
            <w:tcW w:w="5840" w:type="dxa"/>
          </w:tcPr>
          <w:p w14:paraId="310088D7" w14:textId="77777777" w:rsidR="00C624CA" w:rsidRPr="00FE3869" w:rsidRDefault="00FE3869" w:rsidP="00FE3869">
            <w:pPr>
              <w:rPr>
                <w:rFonts w:asciiTheme="minorHAnsi" w:hAnsiTheme="minorHAnsi" w:cstheme="minorHAnsi"/>
                <w:b/>
                <w:sz w:val="20"/>
                <w:szCs w:val="20"/>
              </w:rPr>
            </w:pPr>
            <w:r w:rsidRPr="00FE3869">
              <w:rPr>
                <w:rFonts w:asciiTheme="minorHAnsi" w:hAnsiTheme="minorHAnsi" w:cstheme="minorHAnsi"/>
                <w:b/>
                <w:sz w:val="20"/>
                <w:szCs w:val="20"/>
              </w:rPr>
              <w:t>Α. Σύστημα αντλιών.</w:t>
            </w:r>
          </w:p>
        </w:tc>
        <w:tc>
          <w:tcPr>
            <w:tcW w:w="1084" w:type="dxa"/>
          </w:tcPr>
          <w:p w14:paraId="7C8E7752"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0846F1E" w14:textId="77777777" w:rsidR="00C624CA" w:rsidRDefault="00C624CA" w:rsidP="00C624CA">
            <w:pPr>
              <w:tabs>
                <w:tab w:val="left" w:pos="2940"/>
              </w:tabs>
              <w:rPr>
                <w:rFonts w:asciiTheme="minorHAnsi" w:hAnsiTheme="minorHAnsi" w:cstheme="minorHAnsi"/>
                <w:sz w:val="20"/>
                <w:szCs w:val="20"/>
              </w:rPr>
            </w:pPr>
          </w:p>
        </w:tc>
        <w:tc>
          <w:tcPr>
            <w:tcW w:w="1542" w:type="dxa"/>
          </w:tcPr>
          <w:p w14:paraId="73A77BC8" w14:textId="77777777" w:rsidR="00C624CA" w:rsidRDefault="00C624CA" w:rsidP="00C624CA">
            <w:pPr>
              <w:tabs>
                <w:tab w:val="left" w:pos="2940"/>
              </w:tabs>
              <w:rPr>
                <w:rFonts w:asciiTheme="minorHAnsi" w:hAnsiTheme="minorHAnsi" w:cstheme="minorHAnsi"/>
                <w:sz w:val="20"/>
                <w:szCs w:val="20"/>
              </w:rPr>
            </w:pPr>
          </w:p>
        </w:tc>
      </w:tr>
      <w:tr w:rsidR="00C624CA" w14:paraId="541AD9E1" w14:textId="77777777" w:rsidTr="00331F33">
        <w:tc>
          <w:tcPr>
            <w:tcW w:w="5840" w:type="dxa"/>
          </w:tcPr>
          <w:p w14:paraId="113F3EC9" w14:textId="77777777" w:rsidR="00C624CA" w:rsidRPr="00FE3869" w:rsidRDefault="00FE3869" w:rsidP="00FE3869">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sidRPr="00FE3869">
              <w:rPr>
                <w:rFonts w:asciiTheme="minorHAnsi" w:hAnsiTheme="minorHAnsi" w:cstheme="minorHAnsi"/>
                <w:sz w:val="20"/>
                <w:szCs w:val="20"/>
              </w:rPr>
              <w:t>1. Να ελέγχεται η λειτουργία του από το λογισμικό ελέγχου του συστήματος, παρέχοντας πληροφορίες όπως πίεση, ταχύτητα ροής κινητής φάσης, σύσταση κινητής φάσης, εμφάνιση μηνυμάτων λαθών και προειδοποιητικών μηνυμάτων για πρόβλεψη βλαβών κτλ.</w:t>
            </w:r>
          </w:p>
        </w:tc>
        <w:tc>
          <w:tcPr>
            <w:tcW w:w="1084" w:type="dxa"/>
          </w:tcPr>
          <w:p w14:paraId="425868AE"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4B4B5E0" w14:textId="77777777" w:rsidR="00C624CA" w:rsidRDefault="00C624CA" w:rsidP="00C624CA">
            <w:pPr>
              <w:tabs>
                <w:tab w:val="left" w:pos="2940"/>
              </w:tabs>
              <w:rPr>
                <w:rFonts w:asciiTheme="minorHAnsi" w:hAnsiTheme="minorHAnsi" w:cstheme="minorHAnsi"/>
                <w:sz w:val="20"/>
                <w:szCs w:val="20"/>
              </w:rPr>
            </w:pPr>
          </w:p>
        </w:tc>
        <w:tc>
          <w:tcPr>
            <w:tcW w:w="1542" w:type="dxa"/>
          </w:tcPr>
          <w:p w14:paraId="33B223F9" w14:textId="77777777" w:rsidR="00C624CA" w:rsidRDefault="00C624CA" w:rsidP="00C624CA">
            <w:pPr>
              <w:tabs>
                <w:tab w:val="left" w:pos="2940"/>
              </w:tabs>
              <w:rPr>
                <w:rFonts w:asciiTheme="minorHAnsi" w:hAnsiTheme="minorHAnsi" w:cstheme="minorHAnsi"/>
                <w:sz w:val="20"/>
                <w:szCs w:val="20"/>
              </w:rPr>
            </w:pPr>
          </w:p>
        </w:tc>
      </w:tr>
      <w:tr w:rsidR="00C624CA" w14:paraId="65CE78A0" w14:textId="77777777" w:rsidTr="00331F33">
        <w:tc>
          <w:tcPr>
            <w:tcW w:w="5840" w:type="dxa"/>
          </w:tcPr>
          <w:p w14:paraId="25255F16" w14:textId="77777777" w:rsidR="00C624CA" w:rsidRPr="00FE3869" w:rsidRDefault="00FE3869" w:rsidP="00FE3869">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sidRPr="00FE3869">
              <w:rPr>
                <w:rFonts w:asciiTheme="minorHAnsi" w:eastAsia="TimesNewRoman" w:hAnsiTheme="minorHAnsi" w:cstheme="minorHAnsi"/>
                <w:sz w:val="20"/>
                <w:szCs w:val="20"/>
              </w:rPr>
              <w:t xml:space="preserve">2. Να περιλαμβάνει σύστημα αντλιών με ικανότητα βαθμωτής έκλουσης δύο (2) διαλυτών με ανάμιξη σε υψηλή πίεση. </w:t>
            </w:r>
          </w:p>
        </w:tc>
        <w:tc>
          <w:tcPr>
            <w:tcW w:w="1084" w:type="dxa"/>
          </w:tcPr>
          <w:p w14:paraId="25BD9A5F"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5D7FE02" w14:textId="77777777" w:rsidR="00C624CA" w:rsidRDefault="00C624CA" w:rsidP="00C624CA">
            <w:pPr>
              <w:tabs>
                <w:tab w:val="left" w:pos="2940"/>
              </w:tabs>
              <w:rPr>
                <w:rFonts w:asciiTheme="minorHAnsi" w:hAnsiTheme="minorHAnsi" w:cstheme="minorHAnsi"/>
                <w:sz w:val="20"/>
                <w:szCs w:val="20"/>
              </w:rPr>
            </w:pPr>
          </w:p>
        </w:tc>
        <w:tc>
          <w:tcPr>
            <w:tcW w:w="1542" w:type="dxa"/>
          </w:tcPr>
          <w:p w14:paraId="7A388836" w14:textId="77777777" w:rsidR="00C624CA" w:rsidRDefault="00C624CA" w:rsidP="00C624CA">
            <w:pPr>
              <w:tabs>
                <w:tab w:val="left" w:pos="2940"/>
              </w:tabs>
              <w:rPr>
                <w:rFonts w:asciiTheme="minorHAnsi" w:hAnsiTheme="minorHAnsi" w:cstheme="minorHAnsi"/>
                <w:sz w:val="20"/>
                <w:szCs w:val="20"/>
              </w:rPr>
            </w:pPr>
          </w:p>
        </w:tc>
      </w:tr>
      <w:tr w:rsidR="00C624CA" w14:paraId="566A42C5" w14:textId="77777777" w:rsidTr="00331F33">
        <w:tc>
          <w:tcPr>
            <w:tcW w:w="5840" w:type="dxa"/>
          </w:tcPr>
          <w:p w14:paraId="3CF67974" w14:textId="77777777" w:rsidR="00C624CA" w:rsidRDefault="00FE3869" w:rsidP="00FE3869">
            <w:pPr>
              <w:contextualSpacing/>
              <w:rPr>
                <w:rFonts w:asciiTheme="minorHAnsi" w:hAnsiTheme="minorHAnsi" w:cstheme="minorHAnsi"/>
                <w:sz w:val="20"/>
                <w:szCs w:val="20"/>
              </w:rPr>
            </w:pPr>
            <w:r w:rsidRPr="00FE3869">
              <w:rPr>
                <w:rFonts w:asciiTheme="minorHAnsi" w:eastAsia="TimesNewRoman" w:hAnsiTheme="minorHAnsi" w:cstheme="minorHAnsi"/>
                <w:sz w:val="20"/>
                <w:szCs w:val="20"/>
              </w:rPr>
              <w:t>3. Η κάθε αντλία να διαθέτει ικανότητα για επιλογή από έξι συνολικά διαλύτες.</w:t>
            </w:r>
          </w:p>
        </w:tc>
        <w:tc>
          <w:tcPr>
            <w:tcW w:w="1084" w:type="dxa"/>
          </w:tcPr>
          <w:p w14:paraId="569E1D1F"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AD02121" w14:textId="77777777" w:rsidR="00C624CA" w:rsidRDefault="00C624CA" w:rsidP="00C624CA">
            <w:pPr>
              <w:tabs>
                <w:tab w:val="left" w:pos="2940"/>
              </w:tabs>
              <w:rPr>
                <w:rFonts w:asciiTheme="minorHAnsi" w:hAnsiTheme="minorHAnsi" w:cstheme="minorHAnsi"/>
                <w:sz w:val="20"/>
                <w:szCs w:val="20"/>
              </w:rPr>
            </w:pPr>
          </w:p>
        </w:tc>
        <w:tc>
          <w:tcPr>
            <w:tcW w:w="1542" w:type="dxa"/>
          </w:tcPr>
          <w:p w14:paraId="6D93B3EB" w14:textId="77777777" w:rsidR="00C624CA" w:rsidRDefault="00C624CA" w:rsidP="00C624CA">
            <w:pPr>
              <w:tabs>
                <w:tab w:val="left" w:pos="2940"/>
              </w:tabs>
              <w:rPr>
                <w:rFonts w:asciiTheme="minorHAnsi" w:hAnsiTheme="minorHAnsi" w:cstheme="minorHAnsi"/>
                <w:sz w:val="20"/>
                <w:szCs w:val="20"/>
              </w:rPr>
            </w:pPr>
          </w:p>
        </w:tc>
      </w:tr>
      <w:tr w:rsidR="00C624CA" w14:paraId="1B95513A" w14:textId="77777777" w:rsidTr="00331F33">
        <w:tc>
          <w:tcPr>
            <w:tcW w:w="5840" w:type="dxa"/>
          </w:tcPr>
          <w:p w14:paraId="459057E8" w14:textId="77777777" w:rsidR="00C624CA" w:rsidRDefault="00FE3869" w:rsidP="00FE3869">
            <w:pPr>
              <w:contextualSpacing/>
              <w:rPr>
                <w:rFonts w:asciiTheme="minorHAnsi" w:hAnsiTheme="minorHAnsi" w:cstheme="minorHAnsi"/>
                <w:sz w:val="20"/>
                <w:szCs w:val="20"/>
              </w:rPr>
            </w:pPr>
            <w:r w:rsidRPr="00FE3869">
              <w:rPr>
                <w:rFonts w:asciiTheme="minorHAnsi" w:eastAsia="TimesNewRoman" w:hAnsiTheme="minorHAnsi" w:cstheme="minorHAnsi"/>
                <w:sz w:val="20"/>
                <w:szCs w:val="20"/>
              </w:rPr>
              <w:t xml:space="preserve">4. Να έχει </w:t>
            </w:r>
            <w:r w:rsidRPr="00FE3869">
              <w:rPr>
                <w:rFonts w:asciiTheme="minorHAnsi" w:hAnsiTheme="minorHAnsi" w:cstheme="minorHAnsi"/>
                <w:sz w:val="20"/>
                <w:szCs w:val="20"/>
              </w:rPr>
              <w:t>περιοχή ροών 0,05 - 8 mL/min</w:t>
            </w:r>
          </w:p>
        </w:tc>
        <w:tc>
          <w:tcPr>
            <w:tcW w:w="1084" w:type="dxa"/>
          </w:tcPr>
          <w:p w14:paraId="4D893F0A"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254441B8" w14:textId="77777777" w:rsidR="00C624CA" w:rsidRDefault="00C624CA" w:rsidP="00C624CA">
            <w:pPr>
              <w:tabs>
                <w:tab w:val="left" w:pos="2940"/>
              </w:tabs>
              <w:rPr>
                <w:rFonts w:asciiTheme="minorHAnsi" w:hAnsiTheme="minorHAnsi" w:cstheme="minorHAnsi"/>
                <w:sz w:val="20"/>
                <w:szCs w:val="20"/>
              </w:rPr>
            </w:pPr>
          </w:p>
        </w:tc>
        <w:tc>
          <w:tcPr>
            <w:tcW w:w="1542" w:type="dxa"/>
          </w:tcPr>
          <w:p w14:paraId="4699F693" w14:textId="77777777" w:rsidR="00C624CA" w:rsidRDefault="00C624CA" w:rsidP="00C624CA">
            <w:pPr>
              <w:tabs>
                <w:tab w:val="left" w:pos="2940"/>
              </w:tabs>
              <w:rPr>
                <w:rFonts w:asciiTheme="minorHAnsi" w:hAnsiTheme="minorHAnsi" w:cstheme="minorHAnsi"/>
                <w:sz w:val="20"/>
                <w:szCs w:val="20"/>
              </w:rPr>
            </w:pPr>
          </w:p>
        </w:tc>
      </w:tr>
      <w:tr w:rsidR="00C624CA" w14:paraId="1AFBC2F4" w14:textId="77777777" w:rsidTr="00331F33">
        <w:tc>
          <w:tcPr>
            <w:tcW w:w="5840" w:type="dxa"/>
          </w:tcPr>
          <w:p w14:paraId="4A59E028" w14:textId="77777777" w:rsidR="00C624CA" w:rsidRDefault="00FE3869" w:rsidP="00FE3869">
            <w:pPr>
              <w:contextualSpacing/>
              <w:rPr>
                <w:rFonts w:asciiTheme="minorHAnsi" w:hAnsiTheme="minorHAnsi" w:cstheme="minorHAnsi"/>
                <w:sz w:val="20"/>
                <w:szCs w:val="20"/>
              </w:rPr>
            </w:pPr>
            <w:r w:rsidRPr="00FE3869">
              <w:rPr>
                <w:rFonts w:asciiTheme="minorHAnsi" w:eastAsia="TimesNewRoman" w:hAnsiTheme="minorHAnsi" w:cstheme="minorHAnsi"/>
                <w:sz w:val="20"/>
                <w:szCs w:val="20"/>
              </w:rPr>
              <w:t xml:space="preserve">5. Να έχει </w:t>
            </w:r>
            <w:r w:rsidRPr="00FE3869">
              <w:rPr>
                <w:rFonts w:asciiTheme="minorHAnsi" w:hAnsiTheme="minorHAnsi" w:cstheme="minorHAnsi"/>
                <w:sz w:val="20"/>
                <w:szCs w:val="20"/>
              </w:rPr>
              <w:t xml:space="preserve">ακρίβεια ροής ≤ ± 0.1% </w:t>
            </w:r>
          </w:p>
        </w:tc>
        <w:tc>
          <w:tcPr>
            <w:tcW w:w="1084" w:type="dxa"/>
          </w:tcPr>
          <w:p w14:paraId="74F9404F"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1925187A" w14:textId="77777777" w:rsidR="00C624CA" w:rsidRDefault="00C624CA" w:rsidP="00C624CA">
            <w:pPr>
              <w:tabs>
                <w:tab w:val="left" w:pos="2940"/>
              </w:tabs>
              <w:rPr>
                <w:rFonts w:asciiTheme="minorHAnsi" w:hAnsiTheme="minorHAnsi" w:cstheme="minorHAnsi"/>
                <w:sz w:val="20"/>
                <w:szCs w:val="20"/>
              </w:rPr>
            </w:pPr>
          </w:p>
        </w:tc>
        <w:tc>
          <w:tcPr>
            <w:tcW w:w="1542" w:type="dxa"/>
          </w:tcPr>
          <w:p w14:paraId="3F28CAE0" w14:textId="77777777" w:rsidR="00C624CA" w:rsidRDefault="00C624CA" w:rsidP="00C624CA">
            <w:pPr>
              <w:tabs>
                <w:tab w:val="left" w:pos="2940"/>
              </w:tabs>
              <w:rPr>
                <w:rFonts w:asciiTheme="minorHAnsi" w:hAnsiTheme="minorHAnsi" w:cstheme="minorHAnsi"/>
                <w:sz w:val="20"/>
                <w:szCs w:val="20"/>
              </w:rPr>
            </w:pPr>
          </w:p>
        </w:tc>
      </w:tr>
      <w:tr w:rsidR="00C624CA" w14:paraId="76D586BD" w14:textId="77777777" w:rsidTr="00331F33">
        <w:tc>
          <w:tcPr>
            <w:tcW w:w="5840" w:type="dxa"/>
          </w:tcPr>
          <w:p w14:paraId="4772BA5F" w14:textId="77777777" w:rsidR="00C624CA" w:rsidRDefault="00FE3869" w:rsidP="00FE3869">
            <w:pPr>
              <w:contextualSpacing/>
              <w:rPr>
                <w:rFonts w:asciiTheme="minorHAnsi" w:hAnsiTheme="minorHAnsi" w:cstheme="minorHAnsi"/>
                <w:sz w:val="20"/>
                <w:szCs w:val="20"/>
              </w:rPr>
            </w:pPr>
            <w:r w:rsidRPr="00FE3869">
              <w:rPr>
                <w:rFonts w:asciiTheme="minorHAnsi" w:eastAsia="TimesNewRoman" w:hAnsiTheme="minorHAnsi" w:cstheme="minorHAnsi"/>
                <w:sz w:val="20"/>
                <w:szCs w:val="20"/>
              </w:rPr>
              <w:t xml:space="preserve">6. Να έχει </w:t>
            </w:r>
            <w:r w:rsidRPr="00FE3869">
              <w:rPr>
                <w:rFonts w:asciiTheme="minorHAnsi" w:hAnsiTheme="minorHAnsi" w:cstheme="minorHAnsi"/>
                <w:sz w:val="20"/>
                <w:szCs w:val="20"/>
              </w:rPr>
              <w:t>επαναληψιμότητα ροής ≤ 0,05% RSD.</w:t>
            </w:r>
          </w:p>
        </w:tc>
        <w:tc>
          <w:tcPr>
            <w:tcW w:w="1084" w:type="dxa"/>
          </w:tcPr>
          <w:p w14:paraId="17649D0A"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09E949E6" w14:textId="77777777" w:rsidR="00C624CA" w:rsidRDefault="00C624CA" w:rsidP="00C624CA">
            <w:pPr>
              <w:tabs>
                <w:tab w:val="left" w:pos="2940"/>
              </w:tabs>
              <w:rPr>
                <w:rFonts w:asciiTheme="minorHAnsi" w:hAnsiTheme="minorHAnsi" w:cstheme="minorHAnsi"/>
                <w:sz w:val="20"/>
                <w:szCs w:val="20"/>
              </w:rPr>
            </w:pPr>
          </w:p>
        </w:tc>
        <w:tc>
          <w:tcPr>
            <w:tcW w:w="1542" w:type="dxa"/>
          </w:tcPr>
          <w:p w14:paraId="55C4B80C" w14:textId="77777777" w:rsidR="00C624CA" w:rsidRDefault="00C624CA" w:rsidP="00C624CA">
            <w:pPr>
              <w:tabs>
                <w:tab w:val="left" w:pos="2940"/>
              </w:tabs>
              <w:rPr>
                <w:rFonts w:asciiTheme="minorHAnsi" w:hAnsiTheme="minorHAnsi" w:cstheme="minorHAnsi"/>
                <w:sz w:val="20"/>
                <w:szCs w:val="20"/>
              </w:rPr>
            </w:pPr>
          </w:p>
        </w:tc>
      </w:tr>
      <w:tr w:rsidR="00C624CA" w14:paraId="0F297373" w14:textId="77777777" w:rsidTr="00331F33">
        <w:tc>
          <w:tcPr>
            <w:tcW w:w="5840" w:type="dxa"/>
          </w:tcPr>
          <w:p w14:paraId="789EED74" w14:textId="77777777" w:rsidR="00C624CA" w:rsidRDefault="00FE3869" w:rsidP="00FE3869">
            <w:pPr>
              <w:contextualSpacing/>
              <w:rPr>
                <w:rFonts w:asciiTheme="minorHAnsi" w:hAnsiTheme="minorHAnsi" w:cstheme="minorHAnsi"/>
                <w:sz w:val="20"/>
                <w:szCs w:val="20"/>
              </w:rPr>
            </w:pPr>
            <w:r w:rsidRPr="00FE3869">
              <w:rPr>
                <w:rFonts w:asciiTheme="minorHAnsi" w:eastAsia="TimesNewRoman" w:hAnsiTheme="minorHAnsi" w:cstheme="minorHAnsi"/>
                <w:sz w:val="20"/>
                <w:szCs w:val="20"/>
              </w:rPr>
              <w:t>7. Να έχει μ</w:t>
            </w:r>
            <w:r w:rsidRPr="00FE3869">
              <w:rPr>
                <w:rFonts w:asciiTheme="minorHAnsi" w:hAnsiTheme="minorHAnsi" w:cstheme="minorHAnsi"/>
                <w:sz w:val="20"/>
                <w:szCs w:val="20"/>
              </w:rPr>
              <w:t>έγιστη πίεση λειτουργίας τουλάχιστον 15.000 psi.</w:t>
            </w:r>
          </w:p>
        </w:tc>
        <w:tc>
          <w:tcPr>
            <w:tcW w:w="1084" w:type="dxa"/>
          </w:tcPr>
          <w:p w14:paraId="04087175"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52F541C9" w14:textId="77777777" w:rsidR="00C624CA" w:rsidRDefault="00C624CA" w:rsidP="00C624CA">
            <w:pPr>
              <w:tabs>
                <w:tab w:val="left" w:pos="2940"/>
              </w:tabs>
              <w:rPr>
                <w:rFonts w:asciiTheme="minorHAnsi" w:hAnsiTheme="minorHAnsi" w:cstheme="minorHAnsi"/>
                <w:sz w:val="20"/>
                <w:szCs w:val="20"/>
              </w:rPr>
            </w:pPr>
          </w:p>
        </w:tc>
        <w:tc>
          <w:tcPr>
            <w:tcW w:w="1542" w:type="dxa"/>
          </w:tcPr>
          <w:p w14:paraId="25E9A346" w14:textId="77777777" w:rsidR="00C624CA" w:rsidRDefault="00C624CA" w:rsidP="00C624CA">
            <w:pPr>
              <w:tabs>
                <w:tab w:val="left" w:pos="2940"/>
              </w:tabs>
              <w:rPr>
                <w:rFonts w:asciiTheme="minorHAnsi" w:hAnsiTheme="minorHAnsi" w:cstheme="minorHAnsi"/>
                <w:sz w:val="20"/>
                <w:szCs w:val="20"/>
              </w:rPr>
            </w:pPr>
          </w:p>
        </w:tc>
      </w:tr>
      <w:tr w:rsidR="00C624CA" w14:paraId="6433C673" w14:textId="77777777" w:rsidTr="00331F33">
        <w:tc>
          <w:tcPr>
            <w:tcW w:w="5840" w:type="dxa"/>
          </w:tcPr>
          <w:p w14:paraId="443EAD09" w14:textId="77777777" w:rsidR="00C624CA"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 xml:space="preserve">8. Παλμική διακύμανση πίεσης (Pulsation): &lt; 0,2 MPa ή &lt; 1% </w:t>
            </w:r>
          </w:p>
        </w:tc>
        <w:tc>
          <w:tcPr>
            <w:tcW w:w="1084" w:type="dxa"/>
          </w:tcPr>
          <w:p w14:paraId="33811D31"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7B49C25B" w14:textId="77777777" w:rsidR="00C624CA" w:rsidRDefault="00C624CA" w:rsidP="00C624CA">
            <w:pPr>
              <w:tabs>
                <w:tab w:val="left" w:pos="2940"/>
              </w:tabs>
              <w:rPr>
                <w:rFonts w:asciiTheme="minorHAnsi" w:hAnsiTheme="minorHAnsi" w:cstheme="minorHAnsi"/>
                <w:sz w:val="20"/>
                <w:szCs w:val="20"/>
              </w:rPr>
            </w:pPr>
          </w:p>
        </w:tc>
        <w:tc>
          <w:tcPr>
            <w:tcW w:w="1542" w:type="dxa"/>
          </w:tcPr>
          <w:p w14:paraId="57B209EE" w14:textId="77777777" w:rsidR="00C624CA" w:rsidRDefault="00C624CA" w:rsidP="00C624CA">
            <w:pPr>
              <w:tabs>
                <w:tab w:val="left" w:pos="2940"/>
              </w:tabs>
              <w:rPr>
                <w:rFonts w:asciiTheme="minorHAnsi" w:hAnsiTheme="minorHAnsi" w:cstheme="minorHAnsi"/>
                <w:sz w:val="20"/>
                <w:szCs w:val="20"/>
              </w:rPr>
            </w:pPr>
          </w:p>
        </w:tc>
      </w:tr>
      <w:tr w:rsidR="00C624CA" w14:paraId="4949EED8" w14:textId="77777777" w:rsidTr="00331F33">
        <w:tc>
          <w:tcPr>
            <w:tcW w:w="5840" w:type="dxa"/>
          </w:tcPr>
          <w:p w14:paraId="3151258F" w14:textId="77777777" w:rsidR="00C624CA"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9. Όγκος υστέρησης 200 μL ή μικρότερος</w:t>
            </w:r>
          </w:p>
        </w:tc>
        <w:tc>
          <w:tcPr>
            <w:tcW w:w="1084" w:type="dxa"/>
          </w:tcPr>
          <w:p w14:paraId="111ABB7D" w14:textId="77777777" w:rsidR="00C624CA" w:rsidRDefault="00C624CA" w:rsidP="00C624CA">
            <w:pPr>
              <w:jc w:val="center"/>
            </w:pPr>
            <w:r w:rsidRPr="009549C8">
              <w:rPr>
                <w:rFonts w:asciiTheme="minorHAnsi" w:hAnsiTheme="minorHAnsi" w:cstheme="minorHAnsi"/>
                <w:sz w:val="20"/>
                <w:szCs w:val="20"/>
              </w:rPr>
              <w:t>ΝΑΙ</w:t>
            </w:r>
          </w:p>
        </w:tc>
        <w:tc>
          <w:tcPr>
            <w:tcW w:w="1162" w:type="dxa"/>
          </w:tcPr>
          <w:p w14:paraId="49976A66" w14:textId="77777777" w:rsidR="00C624CA" w:rsidRDefault="00C624CA" w:rsidP="00C624CA">
            <w:pPr>
              <w:tabs>
                <w:tab w:val="left" w:pos="2940"/>
              </w:tabs>
              <w:rPr>
                <w:rFonts w:asciiTheme="minorHAnsi" w:hAnsiTheme="minorHAnsi" w:cstheme="minorHAnsi"/>
                <w:sz w:val="20"/>
                <w:szCs w:val="20"/>
              </w:rPr>
            </w:pPr>
          </w:p>
        </w:tc>
        <w:tc>
          <w:tcPr>
            <w:tcW w:w="1542" w:type="dxa"/>
          </w:tcPr>
          <w:p w14:paraId="50D9A98A" w14:textId="77777777" w:rsidR="00C624CA" w:rsidRDefault="00C624CA" w:rsidP="00C624CA">
            <w:pPr>
              <w:tabs>
                <w:tab w:val="left" w:pos="2940"/>
              </w:tabs>
              <w:rPr>
                <w:rFonts w:asciiTheme="minorHAnsi" w:hAnsiTheme="minorHAnsi" w:cstheme="minorHAnsi"/>
                <w:sz w:val="20"/>
                <w:szCs w:val="20"/>
              </w:rPr>
            </w:pPr>
          </w:p>
        </w:tc>
      </w:tr>
      <w:tr w:rsidR="00EE3EE7" w14:paraId="5D0DBC2F" w14:textId="77777777" w:rsidTr="00331F33">
        <w:tc>
          <w:tcPr>
            <w:tcW w:w="5840" w:type="dxa"/>
          </w:tcPr>
          <w:p w14:paraId="345CBAE6"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10. Η περιοχή συνθέσεως μίγματος είναι από 0-100% για κάθε διαλύτη ανά 0,1%.</w:t>
            </w:r>
          </w:p>
        </w:tc>
        <w:tc>
          <w:tcPr>
            <w:tcW w:w="1084" w:type="dxa"/>
          </w:tcPr>
          <w:p w14:paraId="647AC8A4"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5703988" w14:textId="77777777" w:rsidR="00EE3EE7" w:rsidRDefault="00EE3EE7" w:rsidP="00EE3EE7">
            <w:pPr>
              <w:tabs>
                <w:tab w:val="left" w:pos="2940"/>
              </w:tabs>
              <w:rPr>
                <w:rFonts w:asciiTheme="minorHAnsi" w:hAnsiTheme="minorHAnsi" w:cstheme="minorHAnsi"/>
                <w:sz w:val="20"/>
                <w:szCs w:val="20"/>
              </w:rPr>
            </w:pPr>
          </w:p>
        </w:tc>
        <w:tc>
          <w:tcPr>
            <w:tcW w:w="1542" w:type="dxa"/>
          </w:tcPr>
          <w:p w14:paraId="4D5BFD35" w14:textId="77777777" w:rsidR="00EE3EE7" w:rsidRDefault="00EE3EE7" w:rsidP="00EE3EE7">
            <w:pPr>
              <w:tabs>
                <w:tab w:val="left" w:pos="2940"/>
              </w:tabs>
              <w:rPr>
                <w:rFonts w:asciiTheme="minorHAnsi" w:hAnsiTheme="minorHAnsi" w:cstheme="minorHAnsi"/>
                <w:sz w:val="20"/>
                <w:szCs w:val="20"/>
              </w:rPr>
            </w:pPr>
          </w:p>
        </w:tc>
      </w:tr>
      <w:tr w:rsidR="00EE3EE7" w14:paraId="0D07F303" w14:textId="77777777" w:rsidTr="00331F33">
        <w:tc>
          <w:tcPr>
            <w:tcW w:w="5840" w:type="dxa"/>
          </w:tcPr>
          <w:p w14:paraId="72F9406C"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11. Να συνοδεύεται από κατάλληλο solvent rack και από ενσωματωμένο δικάναλο απαερωτή κενού που μπορεί να χρησιμοποιηθεί και με τους έξι διαλύτες.</w:t>
            </w:r>
          </w:p>
        </w:tc>
        <w:tc>
          <w:tcPr>
            <w:tcW w:w="1084" w:type="dxa"/>
          </w:tcPr>
          <w:p w14:paraId="5F2957E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01E560B" w14:textId="77777777" w:rsidR="00EE3EE7" w:rsidRDefault="00EE3EE7" w:rsidP="00EE3EE7">
            <w:pPr>
              <w:tabs>
                <w:tab w:val="left" w:pos="2940"/>
              </w:tabs>
              <w:rPr>
                <w:rFonts w:asciiTheme="minorHAnsi" w:hAnsiTheme="minorHAnsi" w:cstheme="minorHAnsi"/>
                <w:sz w:val="20"/>
                <w:szCs w:val="20"/>
              </w:rPr>
            </w:pPr>
          </w:p>
        </w:tc>
        <w:tc>
          <w:tcPr>
            <w:tcW w:w="1542" w:type="dxa"/>
          </w:tcPr>
          <w:p w14:paraId="36D7BA04" w14:textId="77777777" w:rsidR="00EE3EE7" w:rsidRDefault="00EE3EE7" w:rsidP="00EE3EE7">
            <w:pPr>
              <w:tabs>
                <w:tab w:val="left" w:pos="2940"/>
              </w:tabs>
              <w:rPr>
                <w:rFonts w:asciiTheme="minorHAnsi" w:hAnsiTheme="minorHAnsi" w:cstheme="minorHAnsi"/>
                <w:sz w:val="20"/>
                <w:szCs w:val="20"/>
              </w:rPr>
            </w:pPr>
          </w:p>
        </w:tc>
      </w:tr>
      <w:tr w:rsidR="00EE3EE7" w14:paraId="742E2A44" w14:textId="77777777" w:rsidTr="00331F33">
        <w:tc>
          <w:tcPr>
            <w:tcW w:w="5840" w:type="dxa"/>
          </w:tcPr>
          <w:p w14:paraId="05027F7A"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12. Nα διαθέτει ενεργό σύστημα έκπλυσης των piston seals.</w:t>
            </w:r>
          </w:p>
        </w:tc>
        <w:tc>
          <w:tcPr>
            <w:tcW w:w="1084" w:type="dxa"/>
          </w:tcPr>
          <w:p w14:paraId="4BE12670"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178C7C98" w14:textId="77777777" w:rsidR="00EE3EE7" w:rsidRDefault="00EE3EE7" w:rsidP="00EE3EE7">
            <w:pPr>
              <w:tabs>
                <w:tab w:val="left" w:pos="2940"/>
              </w:tabs>
              <w:rPr>
                <w:rFonts w:asciiTheme="minorHAnsi" w:hAnsiTheme="minorHAnsi" w:cstheme="minorHAnsi"/>
                <w:sz w:val="20"/>
                <w:szCs w:val="20"/>
              </w:rPr>
            </w:pPr>
          </w:p>
        </w:tc>
        <w:tc>
          <w:tcPr>
            <w:tcW w:w="1542" w:type="dxa"/>
          </w:tcPr>
          <w:p w14:paraId="039487E6" w14:textId="77777777" w:rsidR="00EE3EE7" w:rsidRDefault="00EE3EE7" w:rsidP="00EE3EE7">
            <w:pPr>
              <w:tabs>
                <w:tab w:val="left" w:pos="2940"/>
              </w:tabs>
              <w:rPr>
                <w:rFonts w:asciiTheme="minorHAnsi" w:hAnsiTheme="minorHAnsi" w:cstheme="minorHAnsi"/>
                <w:sz w:val="20"/>
                <w:szCs w:val="20"/>
              </w:rPr>
            </w:pPr>
          </w:p>
        </w:tc>
      </w:tr>
      <w:tr w:rsidR="00EE3EE7" w14:paraId="39D7394E" w14:textId="77777777" w:rsidTr="00331F33">
        <w:tc>
          <w:tcPr>
            <w:tcW w:w="5840" w:type="dxa"/>
          </w:tcPr>
          <w:p w14:paraId="2A1856E2" w14:textId="77777777" w:rsidR="00EE3EE7" w:rsidRPr="00FE3869" w:rsidRDefault="00FE3869" w:rsidP="00FE3869">
            <w:pPr>
              <w:rPr>
                <w:rFonts w:asciiTheme="minorHAnsi" w:hAnsiTheme="minorHAnsi" w:cstheme="minorHAnsi"/>
                <w:b/>
                <w:sz w:val="20"/>
                <w:szCs w:val="20"/>
              </w:rPr>
            </w:pPr>
            <w:r w:rsidRPr="00FE3869">
              <w:rPr>
                <w:rFonts w:asciiTheme="minorHAnsi" w:hAnsiTheme="minorHAnsi" w:cstheme="minorHAnsi"/>
                <w:b/>
                <w:sz w:val="20"/>
                <w:szCs w:val="20"/>
              </w:rPr>
              <w:t>Β. Αυτόματος δειγματολήπτης</w:t>
            </w:r>
          </w:p>
        </w:tc>
        <w:tc>
          <w:tcPr>
            <w:tcW w:w="1084" w:type="dxa"/>
          </w:tcPr>
          <w:p w14:paraId="02C9F066"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181839CC" w14:textId="77777777" w:rsidR="00EE3EE7" w:rsidRDefault="00EE3EE7" w:rsidP="00EE3EE7">
            <w:pPr>
              <w:tabs>
                <w:tab w:val="left" w:pos="2940"/>
              </w:tabs>
              <w:rPr>
                <w:rFonts w:asciiTheme="minorHAnsi" w:hAnsiTheme="minorHAnsi" w:cstheme="minorHAnsi"/>
                <w:sz w:val="20"/>
                <w:szCs w:val="20"/>
              </w:rPr>
            </w:pPr>
          </w:p>
        </w:tc>
        <w:tc>
          <w:tcPr>
            <w:tcW w:w="1542" w:type="dxa"/>
          </w:tcPr>
          <w:p w14:paraId="746DF830" w14:textId="77777777" w:rsidR="00EE3EE7" w:rsidRDefault="00EE3EE7" w:rsidP="00EE3EE7">
            <w:pPr>
              <w:tabs>
                <w:tab w:val="left" w:pos="2940"/>
              </w:tabs>
              <w:rPr>
                <w:rFonts w:asciiTheme="minorHAnsi" w:hAnsiTheme="minorHAnsi" w:cstheme="minorHAnsi"/>
                <w:sz w:val="20"/>
                <w:szCs w:val="20"/>
              </w:rPr>
            </w:pPr>
          </w:p>
        </w:tc>
      </w:tr>
      <w:tr w:rsidR="00EE3EE7" w14:paraId="14C64F79" w14:textId="77777777" w:rsidTr="00331F33">
        <w:tc>
          <w:tcPr>
            <w:tcW w:w="5840" w:type="dxa"/>
          </w:tcPr>
          <w:p w14:paraId="10BE4685" w14:textId="77777777" w:rsidR="00EE3EE7" w:rsidRDefault="00FE3869" w:rsidP="00FE3869">
            <w:pPr>
              <w:spacing w:after="160" w:line="259" w:lineRule="auto"/>
              <w:contextualSpacing/>
              <w:rPr>
                <w:rFonts w:asciiTheme="minorHAnsi" w:hAnsiTheme="minorHAnsi" w:cstheme="minorHAnsi"/>
                <w:sz w:val="20"/>
                <w:szCs w:val="20"/>
              </w:rPr>
            </w:pPr>
            <w:r w:rsidRPr="00FE3869">
              <w:rPr>
                <w:rFonts w:asciiTheme="minorHAnsi" w:hAnsiTheme="minorHAnsi" w:cstheme="minorHAnsi"/>
                <w:sz w:val="20"/>
                <w:szCs w:val="20"/>
              </w:rPr>
              <w:t xml:space="preserve">1. Να έχει υποδοχές τουλάχιστον για 200 φιαλιδία των 1,5 έως 2 mL και για πλάκες μικροτιτλοδότησης. </w:t>
            </w:r>
          </w:p>
        </w:tc>
        <w:tc>
          <w:tcPr>
            <w:tcW w:w="1084" w:type="dxa"/>
          </w:tcPr>
          <w:p w14:paraId="6EA4265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2A5FE97E" w14:textId="77777777" w:rsidR="00EE3EE7" w:rsidRDefault="00EE3EE7" w:rsidP="00EE3EE7">
            <w:pPr>
              <w:tabs>
                <w:tab w:val="left" w:pos="2940"/>
              </w:tabs>
              <w:rPr>
                <w:rFonts w:asciiTheme="minorHAnsi" w:hAnsiTheme="minorHAnsi" w:cstheme="minorHAnsi"/>
                <w:sz w:val="20"/>
                <w:szCs w:val="20"/>
              </w:rPr>
            </w:pPr>
          </w:p>
        </w:tc>
        <w:tc>
          <w:tcPr>
            <w:tcW w:w="1542" w:type="dxa"/>
          </w:tcPr>
          <w:p w14:paraId="3C8D536D" w14:textId="77777777" w:rsidR="00EE3EE7" w:rsidRDefault="00EE3EE7" w:rsidP="00EE3EE7">
            <w:pPr>
              <w:tabs>
                <w:tab w:val="left" w:pos="2940"/>
              </w:tabs>
              <w:rPr>
                <w:rFonts w:asciiTheme="minorHAnsi" w:hAnsiTheme="minorHAnsi" w:cstheme="minorHAnsi"/>
                <w:sz w:val="20"/>
                <w:szCs w:val="20"/>
              </w:rPr>
            </w:pPr>
          </w:p>
        </w:tc>
      </w:tr>
      <w:tr w:rsidR="00EE3EE7" w14:paraId="236DEC8C" w14:textId="77777777" w:rsidTr="00331F33">
        <w:tc>
          <w:tcPr>
            <w:tcW w:w="5840" w:type="dxa"/>
          </w:tcPr>
          <w:p w14:paraId="16E38464"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2. Να έχει ρυθμιζόμενο όγκο έγχυσης 0,01-25 μl με δυνατότητα επέκτασης για δειγματοληψία έως 100 μL.</w:t>
            </w:r>
          </w:p>
        </w:tc>
        <w:tc>
          <w:tcPr>
            <w:tcW w:w="1084" w:type="dxa"/>
          </w:tcPr>
          <w:p w14:paraId="315AA2FB"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7D2B48ED" w14:textId="77777777" w:rsidR="00EE3EE7" w:rsidRDefault="00EE3EE7" w:rsidP="00EE3EE7">
            <w:pPr>
              <w:tabs>
                <w:tab w:val="left" w:pos="2940"/>
              </w:tabs>
              <w:rPr>
                <w:rFonts w:asciiTheme="minorHAnsi" w:hAnsiTheme="minorHAnsi" w:cstheme="minorHAnsi"/>
                <w:sz w:val="20"/>
                <w:szCs w:val="20"/>
              </w:rPr>
            </w:pPr>
          </w:p>
        </w:tc>
        <w:tc>
          <w:tcPr>
            <w:tcW w:w="1542" w:type="dxa"/>
          </w:tcPr>
          <w:p w14:paraId="0099B2D3" w14:textId="77777777" w:rsidR="00EE3EE7" w:rsidRDefault="00EE3EE7" w:rsidP="00EE3EE7">
            <w:pPr>
              <w:tabs>
                <w:tab w:val="left" w:pos="2940"/>
              </w:tabs>
              <w:rPr>
                <w:rFonts w:asciiTheme="minorHAnsi" w:hAnsiTheme="minorHAnsi" w:cstheme="minorHAnsi"/>
                <w:sz w:val="20"/>
                <w:szCs w:val="20"/>
              </w:rPr>
            </w:pPr>
          </w:p>
        </w:tc>
      </w:tr>
      <w:tr w:rsidR="00EE3EE7" w14:paraId="4D13A217" w14:textId="77777777" w:rsidTr="00331F33">
        <w:tc>
          <w:tcPr>
            <w:tcW w:w="5840" w:type="dxa"/>
          </w:tcPr>
          <w:p w14:paraId="4B186A90"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3. Να έχει κύκλο έγχυσης μικρότερο από 8 s (αναλόγως των συνθηκών διαχωρισμού).</w:t>
            </w:r>
          </w:p>
        </w:tc>
        <w:tc>
          <w:tcPr>
            <w:tcW w:w="1084" w:type="dxa"/>
          </w:tcPr>
          <w:p w14:paraId="02BCE20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23380242" w14:textId="77777777" w:rsidR="00EE3EE7" w:rsidRDefault="00EE3EE7" w:rsidP="00EE3EE7">
            <w:pPr>
              <w:tabs>
                <w:tab w:val="left" w:pos="2940"/>
              </w:tabs>
              <w:rPr>
                <w:rFonts w:asciiTheme="minorHAnsi" w:hAnsiTheme="minorHAnsi" w:cstheme="minorHAnsi"/>
                <w:sz w:val="20"/>
                <w:szCs w:val="20"/>
              </w:rPr>
            </w:pPr>
          </w:p>
        </w:tc>
        <w:tc>
          <w:tcPr>
            <w:tcW w:w="1542" w:type="dxa"/>
          </w:tcPr>
          <w:p w14:paraId="36BB5E0B" w14:textId="77777777" w:rsidR="00EE3EE7" w:rsidRDefault="00EE3EE7" w:rsidP="00EE3EE7">
            <w:pPr>
              <w:tabs>
                <w:tab w:val="left" w:pos="2940"/>
              </w:tabs>
              <w:rPr>
                <w:rFonts w:asciiTheme="minorHAnsi" w:hAnsiTheme="minorHAnsi" w:cstheme="minorHAnsi"/>
                <w:sz w:val="20"/>
                <w:szCs w:val="20"/>
              </w:rPr>
            </w:pPr>
          </w:p>
        </w:tc>
      </w:tr>
      <w:tr w:rsidR="00EE3EE7" w14:paraId="0FD092CE" w14:textId="77777777" w:rsidTr="00331F33">
        <w:tc>
          <w:tcPr>
            <w:tcW w:w="5840" w:type="dxa"/>
          </w:tcPr>
          <w:p w14:paraId="053E1AE2"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4. Να είναι κατάλληλος για λειτουργία σε πίεση έως τουλάχιστον 15.000 psi</w:t>
            </w:r>
          </w:p>
        </w:tc>
        <w:tc>
          <w:tcPr>
            <w:tcW w:w="1084" w:type="dxa"/>
          </w:tcPr>
          <w:p w14:paraId="3A9A115D"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4398FEA4" w14:textId="77777777" w:rsidR="00EE3EE7" w:rsidRDefault="00EE3EE7" w:rsidP="00EE3EE7">
            <w:pPr>
              <w:tabs>
                <w:tab w:val="left" w:pos="2940"/>
              </w:tabs>
              <w:rPr>
                <w:rFonts w:asciiTheme="minorHAnsi" w:hAnsiTheme="minorHAnsi" w:cstheme="minorHAnsi"/>
                <w:sz w:val="20"/>
                <w:szCs w:val="20"/>
              </w:rPr>
            </w:pPr>
          </w:p>
        </w:tc>
        <w:tc>
          <w:tcPr>
            <w:tcW w:w="1542" w:type="dxa"/>
          </w:tcPr>
          <w:p w14:paraId="5F6DBBF5" w14:textId="77777777" w:rsidR="00EE3EE7" w:rsidRDefault="00EE3EE7" w:rsidP="00EE3EE7">
            <w:pPr>
              <w:tabs>
                <w:tab w:val="left" w:pos="2940"/>
              </w:tabs>
              <w:rPr>
                <w:rFonts w:asciiTheme="minorHAnsi" w:hAnsiTheme="minorHAnsi" w:cstheme="minorHAnsi"/>
                <w:sz w:val="20"/>
                <w:szCs w:val="20"/>
              </w:rPr>
            </w:pPr>
          </w:p>
        </w:tc>
      </w:tr>
      <w:tr w:rsidR="00EE3EE7" w14:paraId="69250F4D" w14:textId="77777777" w:rsidTr="00331F33">
        <w:tc>
          <w:tcPr>
            <w:tcW w:w="5840" w:type="dxa"/>
          </w:tcPr>
          <w:p w14:paraId="4F9C926C" w14:textId="77777777" w:rsidR="00EE3EE7" w:rsidRPr="00FE3869" w:rsidRDefault="00FE3869" w:rsidP="00FE3869">
            <w:pPr>
              <w:contextualSpacing/>
              <w:rPr>
                <w:rFonts w:asciiTheme="minorHAnsi" w:hAnsiTheme="minorHAnsi" w:cstheme="minorHAnsi"/>
                <w:sz w:val="20"/>
                <w:szCs w:val="20"/>
              </w:rPr>
            </w:pPr>
            <w:r w:rsidRPr="00FE3869">
              <w:rPr>
                <w:rFonts w:asciiTheme="minorHAnsi" w:hAnsiTheme="minorHAnsi" w:cstheme="minorHAnsi"/>
                <w:bCs/>
                <w:sz w:val="20"/>
                <w:szCs w:val="20"/>
              </w:rPr>
              <w:t xml:space="preserve">5. Να έχει </w:t>
            </w:r>
            <w:r w:rsidRPr="00FE3869">
              <w:rPr>
                <w:rFonts w:asciiTheme="minorHAnsi" w:hAnsiTheme="minorHAnsi" w:cstheme="minorHAnsi"/>
                <w:sz w:val="20"/>
                <w:szCs w:val="20"/>
              </w:rPr>
              <w:t>επαναληψιμότητα όγκου έγχυσης ≤0.25% RSD στο 1 Μl</w:t>
            </w:r>
          </w:p>
        </w:tc>
        <w:tc>
          <w:tcPr>
            <w:tcW w:w="1084" w:type="dxa"/>
          </w:tcPr>
          <w:p w14:paraId="44AA0BCE"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4A93BE1E" w14:textId="77777777" w:rsidR="00EE3EE7" w:rsidRDefault="00EE3EE7" w:rsidP="00EE3EE7">
            <w:pPr>
              <w:tabs>
                <w:tab w:val="left" w:pos="2940"/>
              </w:tabs>
              <w:rPr>
                <w:rFonts w:asciiTheme="minorHAnsi" w:hAnsiTheme="minorHAnsi" w:cstheme="minorHAnsi"/>
                <w:sz w:val="20"/>
                <w:szCs w:val="20"/>
              </w:rPr>
            </w:pPr>
          </w:p>
        </w:tc>
        <w:tc>
          <w:tcPr>
            <w:tcW w:w="1542" w:type="dxa"/>
          </w:tcPr>
          <w:p w14:paraId="20F16E66" w14:textId="77777777" w:rsidR="00EE3EE7" w:rsidRDefault="00EE3EE7" w:rsidP="00EE3EE7">
            <w:pPr>
              <w:tabs>
                <w:tab w:val="left" w:pos="2940"/>
              </w:tabs>
              <w:rPr>
                <w:rFonts w:asciiTheme="minorHAnsi" w:hAnsiTheme="minorHAnsi" w:cstheme="minorHAnsi"/>
                <w:sz w:val="20"/>
                <w:szCs w:val="20"/>
              </w:rPr>
            </w:pPr>
          </w:p>
        </w:tc>
      </w:tr>
      <w:tr w:rsidR="00EE3EE7" w14:paraId="5080B90F" w14:textId="77777777" w:rsidTr="00331F33">
        <w:tc>
          <w:tcPr>
            <w:tcW w:w="5840" w:type="dxa"/>
          </w:tcPr>
          <w:p w14:paraId="4DC8EB6B"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6. Να έχει μεταφερόμενη επιμόλυνση από δείγμα σε δείγμα τυπικά μικρότερη από ≤ 0,004%</w:t>
            </w:r>
          </w:p>
        </w:tc>
        <w:tc>
          <w:tcPr>
            <w:tcW w:w="1084" w:type="dxa"/>
          </w:tcPr>
          <w:p w14:paraId="2FFC37AC"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79F0861E" w14:textId="77777777" w:rsidR="00EE3EE7" w:rsidRDefault="00EE3EE7" w:rsidP="00EE3EE7">
            <w:pPr>
              <w:tabs>
                <w:tab w:val="left" w:pos="2940"/>
              </w:tabs>
              <w:rPr>
                <w:rFonts w:asciiTheme="minorHAnsi" w:hAnsiTheme="minorHAnsi" w:cstheme="minorHAnsi"/>
                <w:sz w:val="20"/>
                <w:szCs w:val="20"/>
              </w:rPr>
            </w:pPr>
          </w:p>
        </w:tc>
        <w:tc>
          <w:tcPr>
            <w:tcW w:w="1542" w:type="dxa"/>
          </w:tcPr>
          <w:p w14:paraId="1B56156D" w14:textId="77777777" w:rsidR="00EE3EE7" w:rsidRDefault="00EE3EE7" w:rsidP="00EE3EE7">
            <w:pPr>
              <w:tabs>
                <w:tab w:val="left" w:pos="2940"/>
              </w:tabs>
              <w:rPr>
                <w:rFonts w:asciiTheme="minorHAnsi" w:hAnsiTheme="minorHAnsi" w:cstheme="minorHAnsi"/>
                <w:sz w:val="20"/>
                <w:szCs w:val="20"/>
              </w:rPr>
            </w:pPr>
          </w:p>
        </w:tc>
      </w:tr>
      <w:tr w:rsidR="00EE3EE7" w14:paraId="4B76EBA5" w14:textId="77777777" w:rsidTr="00331F33">
        <w:tc>
          <w:tcPr>
            <w:tcW w:w="5840" w:type="dxa"/>
          </w:tcPr>
          <w:p w14:paraId="754852B5"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bCs/>
                <w:sz w:val="20"/>
                <w:szCs w:val="20"/>
              </w:rPr>
              <w:t>7. Να έχει σύστημα αυτόματης έκπλυσης της βελόνας δειγματοληψίας</w:t>
            </w:r>
            <w:r w:rsidRPr="00FE3869">
              <w:rPr>
                <w:rFonts w:asciiTheme="minorHAnsi" w:hAnsiTheme="minorHAnsi" w:cstheme="minorHAnsi"/>
                <w:sz w:val="20"/>
                <w:szCs w:val="20"/>
              </w:rPr>
              <w:t xml:space="preserve"> </w:t>
            </w:r>
          </w:p>
        </w:tc>
        <w:tc>
          <w:tcPr>
            <w:tcW w:w="1084" w:type="dxa"/>
          </w:tcPr>
          <w:p w14:paraId="7299D6EC"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12D70E9A" w14:textId="77777777" w:rsidR="00EE3EE7" w:rsidRDefault="00EE3EE7" w:rsidP="00EE3EE7">
            <w:pPr>
              <w:tabs>
                <w:tab w:val="left" w:pos="2940"/>
              </w:tabs>
              <w:rPr>
                <w:rFonts w:asciiTheme="minorHAnsi" w:hAnsiTheme="minorHAnsi" w:cstheme="minorHAnsi"/>
                <w:sz w:val="20"/>
                <w:szCs w:val="20"/>
              </w:rPr>
            </w:pPr>
          </w:p>
        </w:tc>
        <w:tc>
          <w:tcPr>
            <w:tcW w:w="1542" w:type="dxa"/>
          </w:tcPr>
          <w:p w14:paraId="5F57EEF4" w14:textId="77777777" w:rsidR="00EE3EE7" w:rsidRDefault="00EE3EE7" w:rsidP="00EE3EE7">
            <w:pPr>
              <w:tabs>
                <w:tab w:val="left" w:pos="2940"/>
              </w:tabs>
              <w:rPr>
                <w:rFonts w:asciiTheme="minorHAnsi" w:hAnsiTheme="minorHAnsi" w:cstheme="minorHAnsi"/>
                <w:sz w:val="20"/>
                <w:szCs w:val="20"/>
              </w:rPr>
            </w:pPr>
          </w:p>
        </w:tc>
      </w:tr>
      <w:tr w:rsidR="00EE3EE7" w14:paraId="7965EBCE" w14:textId="77777777" w:rsidTr="00331F33">
        <w:tc>
          <w:tcPr>
            <w:tcW w:w="5840" w:type="dxa"/>
          </w:tcPr>
          <w:p w14:paraId="2C3AED16" w14:textId="77777777" w:rsidR="00EE3EE7" w:rsidRDefault="00FE3869" w:rsidP="00FE3869">
            <w:pPr>
              <w:contextualSpacing/>
              <w:rPr>
                <w:rFonts w:asciiTheme="minorHAnsi" w:hAnsiTheme="minorHAnsi" w:cstheme="minorHAnsi"/>
                <w:sz w:val="20"/>
                <w:szCs w:val="20"/>
              </w:rPr>
            </w:pPr>
            <w:r w:rsidRPr="00FE3869">
              <w:rPr>
                <w:rFonts w:asciiTheme="minorHAnsi" w:hAnsiTheme="minorHAnsi" w:cstheme="minorHAnsi"/>
                <w:sz w:val="20"/>
                <w:szCs w:val="20"/>
              </w:rPr>
              <w:t xml:space="preserve">8. Να έχει θερμοστάτηση δειγμάτων με περιοχή θερμοστάτησης από 4°C έως 40°C. </w:t>
            </w:r>
          </w:p>
        </w:tc>
        <w:tc>
          <w:tcPr>
            <w:tcW w:w="1084" w:type="dxa"/>
          </w:tcPr>
          <w:p w14:paraId="6BA63E2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63AB6436" w14:textId="77777777" w:rsidR="00EE3EE7" w:rsidRDefault="00EE3EE7" w:rsidP="00EE3EE7">
            <w:pPr>
              <w:tabs>
                <w:tab w:val="left" w:pos="2940"/>
              </w:tabs>
              <w:rPr>
                <w:rFonts w:asciiTheme="minorHAnsi" w:hAnsiTheme="minorHAnsi" w:cstheme="minorHAnsi"/>
                <w:sz w:val="20"/>
                <w:szCs w:val="20"/>
              </w:rPr>
            </w:pPr>
          </w:p>
        </w:tc>
        <w:tc>
          <w:tcPr>
            <w:tcW w:w="1542" w:type="dxa"/>
          </w:tcPr>
          <w:p w14:paraId="41306A2C" w14:textId="77777777" w:rsidR="00EE3EE7" w:rsidRDefault="00EE3EE7" w:rsidP="00EE3EE7">
            <w:pPr>
              <w:tabs>
                <w:tab w:val="left" w:pos="2940"/>
              </w:tabs>
              <w:rPr>
                <w:rFonts w:asciiTheme="minorHAnsi" w:hAnsiTheme="minorHAnsi" w:cstheme="minorHAnsi"/>
                <w:sz w:val="20"/>
                <w:szCs w:val="20"/>
              </w:rPr>
            </w:pPr>
          </w:p>
        </w:tc>
      </w:tr>
      <w:tr w:rsidR="00EE3EE7" w14:paraId="2CC5FC8F" w14:textId="77777777" w:rsidTr="00331F33">
        <w:tc>
          <w:tcPr>
            <w:tcW w:w="5840" w:type="dxa"/>
          </w:tcPr>
          <w:p w14:paraId="56142529" w14:textId="77777777" w:rsidR="00EE3EE7" w:rsidRDefault="00FE3869" w:rsidP="00FE3869">
            <w:pPr>
              <w:spacing w:after="160" w:line="259" w:lineRule="auto"/>
              <w:contextualSpacing/>
              <w:rPr>
                <w:rFonts w:asciiTheme="minorHAnsi" w:hAnsiTheme="minorHAnsi" w:cstheme="minorHAnsi"/>
                <w:sz w:val="20"/>
                <w:szCs w:val="20"/>
              </w:rPr>
            </w:pPr>
            <w:r w:rsidRPr="00FE3869">
              <w:rPr>
                <w:rFonts w:asciiTheme="minorHAnsi" w:hAnsiTheme="minorHAnsi" w:cstheme="minorHAnsi"/>
                <w:sz w:val="20"/>
                <w:szCs w:val="20"/>
              </w:rPr>
              <w:t>9. Να συνοδεύεται από 1000 φιαλίδια με βιδωτά πώματα, τα septa θα είναι επιλογής του εργαστηρίου.</w:t>
            </w:r>
          </w:p>
        </w:tc>
        <w:tc>
          <w:tcPr>
            <w:tcW w:w="1084" w:type="dxa"/>
          </w:tcPr>
          <w:p w14:paraId="5DE28250"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5AE30E5" w14:textId="77777777" w:rsidR="00EE3EE7" w:rsidRDefault="00EE3EE7" w:rsidP="00EE3EE7">
            <w:pPr>
              <w:tabs>
                <w:tab w:val="left" w:pos="2940"/>
              </w:tabs>
              <w:rPr>
                <w:rFonts w:asciiTheme="minorHAnsi" w:hAnsiTheme="minorHAnsi" w:cstheme="minorHAnsi"/>
                <w:sz w:val="20"/>
                <w:szCs w:val="20"/>
              </w:rPr>
            </w:pPr>
          </w:p>
        </w:tc>
        <w:tc>
          <w:tcPr>
            <w:tcW w:w="1542" w:type="dxa"/>
          </w:tcPr>
          <w:p w14:paraId="1696A85F" w14:textId="77777777" w:rsidR="00EE3EE7" w:rsidRDefault="00EE3EE7" w:rsidP="00EE3EE7">
            <w:pPr>
              <w:tabs>
                <w:tab w:val="left" w:pos="2940"/>
              </w:tabs>
              <w:rPr>
                <w:rFonts w:asciiTheme="minorHAnsi" w:hAnsiTheme="minorHAnsi" w:cstheme="minorHAnsi"/>
                <w:sz w:val="20"/>
                <w:szCs w:val="20"/>
              </w:rPr>
            </w:pPr>
          </w:p>
        </w:tc>
      </w:tr>
      <w:tr w:rsidR="00EE3EE7" w14:paraId="3E144785" w14:textId="77777777" w:rsidTr="00331F33">
        <w:tc>
          <w:tcPr>
            <w:tcW w:w="5840" w:type="dxa"/>
          </w:tcPr>
          <w:p w14:paraId="4276CEB1" w14:textId="77777777" w:rsidR="00EE3EE7" w:rsidRPr="00540E51" w:rsidRDefault="00FE3869" w:rsidP="00540E51">
            <w:pPr>
              <w:rPr>
                <w:rFonts w:asciiTheme="minorHAnsi" w:hAnsiTheme="minorHAnsi" w:cstheme="minorHAnsi"/>
                <w:b/>
                <w:sz w:val="20"/>
                <w:szCs w:val="20"/>
              </w:rPr>
            </w:pPr>
            <w:r w:rsidRPr="00FE3869">
              <w:rPr>
                <w:rFonts w:asciiTheme="minorHAnsi" w:hAnsiTheme="minorHAnsi" w:cstheme="minorHAnsi"/>
                <w:b/>
                <w:sz w:val="20"/>
                <w:szCs w:val="20"/>
              </w:rPr>
              <w:t>Γ. Θερμοστάτης στηλών</w:t>
            </w:r>
          </w:p>
        </w:tc>
        <w:tc>
          <w:tcPr>
            <w:tcW w:w="1084" w:type="dxa"/>
          </w:tcPr>
          <w:p w14:paraId="62E446D9"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6A7ED7E8" w14:textId="77777777" w:rsidR="00EE3EE7" w:rsidRDefault="00EE3EE7" w:rsidP="00EE3EE7">
            <w:pPr>
              <w:tabs>
                <w:tab w:val="left" w:pos="2940"/>
              </w:tabs>
              <w:rPr>
                <w:rFonts w:asciiTheme="minorHAnsi" w:hAnsiTheme="minorHAnsi" w:cstheme="minorHAnsi"/>
                <w:sz w:val="20"/>
                <w:szCs w:val="20"/>
              </w:rPr>
            </w:pPr>
          </w:p>
        </w:tc>
        <w:tc>
          <w:tcPr>
            <w:tcW w:w="1542" w:type="dxa"/>
          </w:tcPr>
          <w:p w14:paraId="1F2DE0C2" w14:textId="77777777" w:rsidR="00EE3EE7" w:rsidRDefault="00EE3EE7" w:rsidP="00EE3EE7">
            <w:pPr>
              <w:tabs>
                <w:tab w:val="left" w:pos="2940"/>
              </w:tabs>
              <w:rPr>
                <w:rFonts w:asciiTheme="minorHAnsi" w:hAnsiTheme="minorHAnsi" w:cstheme="minorHAnsi"/>
                <w:sz w:val="20"/>
                <w:szCs w:val="20"/>
              </w:rPr>
            </w:pPr>
          </w:p>
        </w:tc>
      </w:tr>
      <w:tr w:rsidR="00EE3EE7" w14:paraId="14AF5DFC" w14:textId="77777777" w:rsidTr="00331F33">
        <w:tc>
          <w:tcPr>
            <w:tcW w:w="5840" w:type="dxa"/>
          </w:tcPr>
          <w:p w14:paraId="2B089960" w14:textId="77777777" w:rsidR="00EE3EE7" w:rsidRDefault="00540E51" w:rsidP="00540E51">
            <w:pPr>
              <w:contextualSpacing/>
              <w:rPr>
                <w:rFonts w:asciiTheme="minorHAnsi" w:hAnsiTheme="minorHAnsi" w:cstheme="minorHAnsi"/>
                <w:sz w:val="20"/>
                <w:szCs w:val="20"/>
              </w:rPr>
            </w:pPr>
            <w:r w:rsidRPr="00FE3869">
              <w:rPr>
                <w:rFonts w:asciiTheme="minorHAnsi" w:hAnsiTheme="minorHAnsi" w:cstheme="minorHAnsi"/>
                <w:sz w:val="20"/>
                <w:szCs w:val="20"/>
              </w:rPr>
              <w:t>1. Nα έχει δυνατότητα υποδοχής τουλάχιστον 2 στηλών 30cm.</w:t>
            </w:r>
          </w:p>
        </w:tc>
        <w:tc>
          <w:tcPr>
            <w:tcW w:w="1084" w:type="dxa"/>
          </w:tcPr>
          <w:p w14:paraId="03F0CC79"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47E0F434" w14:textId="77777777" w:rsidR="00EE3EE7" w:rsidRDefault="00EE3EE7" w:rsidP="00EE3EE7">
            <w:pPr>
              <w:tabs>
                <w:tab w:val="left" w:pos="2940"/>
              </w:tabs>
              <w:rPr>
                <w:rFonts w:asciiTheme="minorHAnsi" w:hAnsiTheme="minorHAnsi" w:cstheme="minorHAnsi"/>
                <w:sz w:val="20"/>
                <w:szCs w:val="20"/>
              </w:rPr>
            </w:pPr>
          </w:p>
        </w:tc>
        <w:tc>
          <w:tcPr>
            <w:tcW w:w="1542" w:type="dxa"/>
          </w:tcPr>
          <w:p w14:paraId="1C055C37" w14:textId="77777777" w:rsidR="00EE3EE7" w:rsidRDefault="00EE3EE7" w:rsidP="00EE3EE7">
            <w:pPr>
              <w:tabs>
                <w:tab w:val="left" w:pos="2940"/>
              </w:tabs>
              <w:rPr>
                <w:rFonts w:asciiTheme="minorHAnsi" w:hAnsiTheme="minorHAnsi" w:cstheme="minorHAnsi"/>
                <w:sz w:val="20"/>
                <w:szCs w:val="20"/>
              </w:rPr>
            </w:pPr>
          </w:p>
        </w:tc>
      </w:tr>
      <w:tr w:rsidR="00EE3EE7" w14:paraId="01A93AAC" w14:textId="77777777" w:rsidTr="00331F33">
        <w:tc>
          <w:tcPr>
            <w:tcW w:w="5840" w:type="dxa"/>
          </w:tcPr>
          <w:p w14:paraId="26B54246" w14:textId="77777777" w:rsidR="00EE3EE7" w:rsidRDefault="00540E51" w:rsidP="00540E51">
            <w:pPr>
              <w:spacing w:after="160" w:line="259" w:lineRule="auto"/>
              <w:contextualSpacing/>
              <w:rPr>
                <w:rFonts w:asciiTheme="minorHAnsi" w:hAnsiTheme="minorHAnsi" w:cstheme="minorHAnsi"/>
                <w:sz w:val="20"/>
                <w:szCs w:val="20"/>
              </w:rPr>
            </w:pPr>
            <w:r w:rsidRPr="00FE3869">
              <w:rPr>
                <w:rFonts w:asciiTheme="minorHAnsi" w:hAnsiTheme="minorHAnsi" w:cstheme="minorHAnsi"/>
                <w:sz w:val="20"/>
                <w:szCs w:val="20"/>
              </w:rPr>
              <w:t>2. Να έχει έλεγχο θερμοκρασίας και δυνατότητα θέρμανσης της κινητής φάσης πριν την είσοδο στη στήλη.</w:t>
            </w:r>
          </w:p>
        </w:tc>
        <w:tc>
          <w:tcPr>
            <w:tcW w:w="1084" w:type="dxa"/>
          </w:tcPr>
          <w:p w14:paraId="12BC33FA"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922A84E" w14:textId="77777777" w:rsidR="00EE3EE7" w:rsidRDefault="00EE3EE7" w:rsidP="00EE3EE7">
            <w:pPr>
              <w:tabs>
                <w:tab w:val="left" w:pos="2940"/>
              </w:tabs>
              <w:rPr>
                <w:rFonts w:asciiTheme="minorHAnsi" w:hAnsiTheme="minorHAnsi" w:cstheme="minorHAnsi"/>
                <w:sz w:val="20"/>
                <w:szCs w:val="20"/>
              </w:rPr>
            </w:pPr>
          </w:p>
        </w:tc>
        <w:tc>
          <w:tcPr>
            <w:tcW w:w="1542" w:type="dxa"/>
          </w:tcPr>
          <w:p w14:paraId="219F91CD" w14:textId="77777777" w:rsidR="00EE3EE7" w:rsidRDefault="00EE3EE7" w:rsidP="00EE3EE7">
            <w:pPr>
              <w:tabs>
                <w:tab w:val="left" w:pos="2940"/>
              </w:tabs>
              <w:rPr>
                <w:rFonts w:asciiTheme="minorHAnsi" w:hAnsiTheme="minorHAnsi" w:cstheme="minorHAnsi"/>
                <w:sz w:val="20"/>
                <w:szCs w:val="20"/>
              </w:rPr>
            </w:pPr>
          </w:p>
        </w:tc>
      </w:tr>
      <w:tr w:rsidR="00EE3EE7" w14:paraId="693B6723" w14:textId="77777777" w:rsidTr="00331F33">
        <w:tc>
          <w:tcPr>
            <w:tcW w:w="5840" w:type="dxa"/>
          </w:tcPr>
          <w:p w14:paraId="543C79C0" w14:textId="77777777" w:rsidR="00EE3EE7" w:rsidRDefault="00540E51" w:rsidP="00540E51">
            <w:pPr>
              <w:contextualSpacing/>
              <w:rPr>
                <w:rFonts w:asciiTheme="minorHAnsi" w:hAnsiTheme="minorHAnsi" w:cstheme="minorHAnsi"/>
                <w:sz w:val="20"/>
                <w:szCs w:val="20"/>
              </w:rPr>
            </w:pPr>
            <w:r w:rsidRPr="00FE3869">
              <w:rPr>
                <w:rFonts w:asciiTheme="minorHAnsi" w:hAnsiTheme="minorHAnsi" w:cstheme="minorHAnsi"/>
                <w:sz w:val="20"/>
                <w:szCs w:val="20"/>
              </w:rPr>
              <w:t>3. Να έχει ικανότητα θερμοστάτησης από 5°C (ή από 18°C κάτω από την θερμοκρασία περιβάλλοντος) έως 120°C .</w:t>
            </w:r>
          </w:p>
        </w:tc>
        <w:tc>
          <w:tcPr>
            <w:tcW w:w="1084" w:type="dxa"/>
          </w:tcPr>
          <w:p w14:paraId="2F17AD7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3A66970E" w14:textId="77777777" w:rsidR="00EE3EE7" w:rsidRDefault="00EE3EE7" w:rsidP="00EE3EE7">
            <w:pPr>
              <w:tabs>
                <w:tab w:val="left" w:pos="2940"/>
              </w:tabs>
              <w:rPr>
                <w:rFonts w:asciiTheme="minorHAnsi" w:hAnsiTheme="minorHAnsi" w:cstheme="minorHAnsi"/>
                <w:sz w:val="20"/>
                <w:szCs w:val="20"/>
              </w:rPr>
            </w:pPr>
          </w:p>
        </w:tc>
        <w:tc>
          <w:tcPr>
            <w:tcW w:w="1542" w:type="dxa"/>
          </w:tcPr>
          <w:p w14:paraId="0CBDD259" w14:textId="77777777" w:rsidR="00EE3EE7" w:rsidRDefault="00EE3EE7" w:rsidP="00EE3EE7">
            <w:pPr>
              <w:tabs>
                <w:tab w:val="left" w:pos="2940"/>
              </w:tabs>
              <w:rPr>
                <w:rFonts w:asciiTheme="minorHAnsi" w:hAnsiTheme="minorHAnsi" w:cstheme="minorHAnsi"/>
                <w:sz w:val="20"/>
                <w:szCs w:val="20"/>
              </w:rPr>
            </w:pPr>
          </w:p>
        </w:tc>
      </w:tr>
      <w:tr w:rsidR="00EE3EE7" w14:paraId="579BBD3E" w14:textId="77777777" w:rsidTr="00331F33">
        <w:tc>
          <w:tcPr>
            <w:tcW w:w="5840" w:type="dxa"/>
          </w:tcPr>
          <w:p w14:paraId="26F09C82" w14:textId="77777777" w:rsidR="00EE3EE7" w:rsidRDefault="00540E51" w:rsidP="00540E51">
            <w:pPr>
              <w:contextualSpacing/>
              <w:rPr>
                <w:rFonts w:asciiTheme="minorHAnsi" w:hAnsiTheme="minorHAnsi" w:cstheme="minorHAnsi"/>
                <w:sz w:val="20"/>
                <w:szCs w:val="20"/>
              </w:rPr>
            </w:pPr>
            <w:r w:rsidRPr="00FE3869">
              <w:rPr>
                <w:rFonts w:asciiTheme="minorHAnsi" w:hAnsiTheme="minorHAnsi" w:cstheme="minorHAnsi"/>
                <w:sz w:val="20"/>
                <w:szCs w:val="20"/>
              </w:rPr>
              <w:t>4. Να έχει ακρίβεια θερμοστάτησης  ίση ή καλύτερη από ±0,5 °</w:t>
            </w:r>
            <w:r w:rsidRPr="00FE3869">
              <w:rPr>
                <w:rFonts w:asciiTheme="minorHAnsi" w:eastAsia="TimesNewRoman" w:hAnsiTheme="minorHAnsi" w:cstheme="minorHAnsi"/>
                <w:sz w:val="20"/>
                <w:szCs w:val="20"/>
              </w:rPr>
              <w:t>C</w:t>
            </w:r>
            <w:r w:rsidRPr="00FE3869">
              <w:rPr>
                <w:rFonts w:asciiTheme="minorHAnsi" w:hAnsiTheme="minorHAnsi" w:cstheme="minorHAnsi"/>
                <w:sz w:val="20"/>
                <w:szCs w:val="20"/>
              </w:rPr>
              <w:t xml:space="preserve"> (ως τους 80 °</w:t>
            </w:r>
            <w:r w:rsidRPr="00FE3869">
              <w:rPr>
                <w:rFonts w:asciiTheme="minorHAnsi" w:eastAsia="TimesNewRoman" w:hAnsiTheme="minorHAnsi" w:cstheme="minorHAnsi"/>
                <w:sz w:val="20"/>
                <w:szCs w:val="20"/>
              </w:rPr>
              <w:t>C</w:t>
            </w:r>
            <w:r w:rsidRPr="00FE3869">
              <w:rPr>
                <w:rFonts w:asciiTheme="minorHAnsi" w:hAnsiTheme="minorHAnsi" w:cstheme="minorHAnsi"/>
                <w:sz w:val="20"/>
                <w:szCs w:val="20"/>
              </w:rPr>
              <w:t>)</w:t>
            </w:r>
          </w:p>
        </w:tc>
        <w:tc>
          <w:tcPr>
            <w:tcW w:w="1084" w:type="dxa"/>
          </w:tcPr>
          <w:p w14:paraId="77B0E530"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8556AF5" w14:textId="77777777" w:rsidR="00EE3EE7" w:rsidRDefault="00EE3EE7" w:rsidP="00EE3EE7">
            <w:pPr>
              <w:tabs>
                <w:tab w:val="left" w:pos="2940"/>
              </w:tabs>
              <w:rPr>
                <w:rFonts w:asciiTheme="minorHAnsi" w:hAnsiTheme="minorHAnsi" w:cstheme="minorHAnsi"/>
                <w:sz w:val="20"/>
                <w:szCs w:val="20"/>
              </w:rPr>
            </w:pPr>
          </w:p>
        </w:tc>
        <w:tc>
          <w:tcPr>
            <w:tcW w:w="1542" w:type="dxa"/>
          </w:tcPr>
          <w:p w14:paraId="5FF5110B" w14:textId="77777777" w:rsidR="00EE3EE7" w:rsidRDefault="00EE3EE7" w:rsidP="00EE3EE7">
            <w:pPr>
              <w:tabs>
                <w:tab w:val="left" w:pos="2940"/>
              </w:tabs>
              <w:rPr>
                <w:rFonts w:asciiTheme="minorHAnsi" w:hAnsiTheme="minorHAnsi" w:cstheme="minorHAnsi"/>
                <w:sz w:val="20"/>
                <w:szCs w:val="20"/>
              </w:rPr>
            </w:pPr>
          </w:p>
        </w:tc>
      </w:tr>
      <w:tr w:rsidR="00EE3EE7" w14:paraId="0A575BC9" w14:textId="77777777" w:rsidTr="00331F33">
        <w:tc>
          <w:tcPr>
            <w:tcW w:w="5840" w:type="dxa"/>
          </w:tcPr>
          <w:p w14:paraId="0CB7E318" w14:textId="77777777" w:rsidR="00EE3EE7" w:rsidRDefault="00540E51" w:rsidP="00540E51">
            <w:pPr>
              <w:contextualSpacing/>
              <w:rPr>
                <w:rFonts w:asciiTheme="minorHAnsi" w:hAnsiTheme="minorHAnsi" w:cstheme="minorHAnsi"/>
                <w:sz w:val="20"/>
                <w:szCs w:val="20"/>
              </w:rPr>
            </w:pPr>
            <w:r w:rsidRPr="00FE3869">
              <w:rPr>
                <w:rFonts w:asciiTheme="minorHAnsi" w:hAnsiTheme="minorHAnsi" w:cstheme="minorHAnsi"/>
                <w:sz w:val="20"/>
                <w:szCs w:val="20"/>
              </w:rPr>
              <w:lastRenderedPageBreak/>
              <w:t>5. Να διαθέτει σύστημα  αναγνώρισης στηλών κατάλληλο για όλα τα είδη στηλών, μέσω του οποίου σημαντικές παράμετροι των στηλών (όπως τύπος στήλης, serial number, αριθμός ενέσεων) να μπορούν να καταγραφούν αυτόματα για κάθε ένεση και να έχει δυνατότητα υποδοχής βαλβίδων επιλογής στηλών κτλ.</w:t>
            </w:r>
          </w:p>
        </w:tc>
        <w:tc>
          <w:tcPr>
            <w:tcW w:w="1084" w:type="dxa"/>
          </w:tcPr>
          <w:p w14:paraId="058FD4F5"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79E9682F" w14:textId="77777777" w:rsidR="00EE3EE7" w:rsidRDefault="00EE3EE7" w:rsidP="00EE3EE7">
            <w:pPr>
              <w:tabs>
                <w:tab w:val="left" w:pos="2940"/>
              </w:tabs>
              <w:rPr>
                <w:rFonts w:asciiTheme="minorHAnsi" w:hAnsiTheme="minorHAnsi" w:cstheme="minorHAnsi"/>
                <w:sz w:val="20"/>
                <w:szCs w:val="20"/>
              </w:rPr>
            </w:pPr>
          </w:p>
        </w:tc>
        <w:tc>
          <w:tcPr>
            <w:tcW w:w="1542" w:type="dxa"/>
          </w:tcPr>
          <w:p w14:paraId="0A4EC139" w14:textId="77777777" w:rsidR="00EE3EE7" w:rsidRDefault="00EE3EE7" w:rsidP="00EE3EE7">
            <w:pPr>
              <w:tabs>
                <w:tab w:val="left" w:pos="2940"/>
              </w:tabs>
              <w:rPr>
                <w:rFonts w:asciiTheme="minorHAnsi" w:hAnsiTheme="minorHAnsi" w:cstheme="minorHAnsi"/>
                <w:sz w:val="20"/>
                <w:szCs w:val="20"/>
              </w:rPr>
            </w:pPr>
          </w:p>
        </w:tc>
      </w:tr>
      <w:tr w:rsidR="00EE3EE7" w14:paraId="4355FAC5" w14:textId="77777777" w:rsidTr="00331F33">
        <w:tc>
          <w:tcPr>
            <w:tcW w:w="5840" w:type="dxa"/>
          </w:tcPr>
          <w:p w14:paraId="5468EAB6" w14:textId="77777777" w:rsidR="00EE3EE7" w:rsidRDefault="00540E51" w:rsidP="00540E51">
            <w:pPr>
              <w:contextualSpacing/>
              <w:rPr>
                <w:rFonts w:asciiTheme="minorHAnsi" w:hAnsiTheme="minorHAnsi" w:cstheme="minorHAnsi"/>
                <w:sz w:val="20"/>
                <w:szCs w:val="20"/>
              </w:rPr>
            </w:pPr>
            <w:r w:rsidRPr="00FE3869">
              <w:rPr>
                <w:rFonts w:asciiTheme="minorHAnsi" w:hAnsiTheme="minorHAnsi" w:cstheme="minorHAnsi"/>
                <w:sz w:val="20"/>
                <w:szCs w:val="20"/>
              </w:rPr>
              <w:t>6. Nα έχει ικανότητα αυτοδιάγνωσης βλαβών και διαρροών.</w:t>
            </w:r>
          </w:p>
        </w:tc>
        <w:tc>
          <w:tcPr>
            <w:tcW w:w="1084" w:type="dxa"/>
          </w:tcPr>
          <w:p w14:paraId="580126E6"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3F3E3D24" w14:textId="77777777" w:rsidR="00EE3EE7" w:rsidRDefault="00EE3EE7" w:rsidP="00EE3EE7">
            <w:pPr>
              <w:tabs>
                <w:tab w:val="left" w:pos="2940"/>
              </w:tabs>
              <w:rPr>
                <w:rFonts w:asciiTheme="minorHAnsi" w:hAnsiTheme="minorHAnsi" w:cstheme="minorHAnsi"/>
                <w:sz w:val="20"/>
                <w:szCs w:val="20"/>
              </w:rPr>
            </w:pPr>
          </w:p>
        </w:tc>
        <w:tc>
          <w:tcPr>
            <w:tcW w:w="1542" w:type="dxa"/>
          </w:tcPr>
          <w:p w14:paraId="51BC6405" w14:textId="77777777" w:rsidR="00EE3EE7" w:rsidRDefault="00EE3EE7" w:rsidP="00EE3EE7">
            <w:pPr>
              <w:tabs>
                <w:tab w:val="left" w:pos="2940"/>
              </w:tabs>
              <w:rPr>
                <w:rFonts w:asciiTheme="minorHAnsi" w:hAnsiTheme="minorHAnsi" w:cstheme="minorHAnsi"/>
                <w:sz w:val="20"/>
                <w:szCs w:val="20"/>
              </w:rPr>
            </w:pPr>
          </w:p>
        </w:tc>
      </w:tr>
      <w:tr w:rsidR="00EE3EE7" w14:paraId="7C881629" w14:textId="77777777" w:rsidTr="00331F33">
        <w:tc>
          <w:tcPr>
            <w:tcW w:w="5840" w:type="dxa"/>
          </w:tcPr>
          <w:p w14:paraId="54822112" w14:textId="77777777" w:rsidR="00EE3EE7" w:rsidRPr="00540E51" w:rsidRDefault="00540E51" w:rsidP="00540E51">
            <w:pPr>
              <w:contextualSpacing/>
              <w:rPr>
                <w:rFonts w:asciiTheme="minorHAnsi" w:eastAsia="TimesNewRoman" w:hAnsiTheme="minorHAnsi" w:cstheme="minorHAnsi"/>
                <w:sz w:val="20"/>
                <w:szCs w:val="20"/>
              </w:rPr>
            </w:pPr>
            <w:r w:rsidRPr="00FE3869">
              <w:rPr>
                <w:rFonts w:asciiTheme="minorHAnsi" w:eastAsia="TimesNewRoman" w:hAnsiTheme="minorHAnsi" w:cstheme="minorHAnsi"/>
                <w:sz w:val="20"/>
                <w:szCs w:val="20"/>
              </w:rPr>
              <w:t>7. Να συνοδεύεται από βαλβίδα/ες για αυτόματη εναλλαγή στηλών.</w:t>
            </w:r>
          </w:p>
        </w:tc>
        <w:tc>
          <w:tcPr>
            <w:tcW w:w="1084" w:type="dxa"/>
          </w:tcPr>
          <w:p w14:paraId="1F3B90A6"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4B28F35D" w14:textId="77777777" w:rsidR="00EE3EE7" w:rsidRDefault="00EE3EE7" w:rsidP="00EE3EE7">
            <w:pPr>
              <w:tabs>
                <w:tab w:val="left" w:pos="2940"/>
              </w:tabs>
              <w:rPr>
                <w:rFonts w:asciiTheme="minorHAnsi" w:hAnsiTheme="minorHAnsi" w:cstheme="minorHAnsi"/>
                <w:sz w:val="20"/>
                <w:szCs w:val="20"/>
              </w:rPr>
            </w:pPr>
          </w:p>
        </w:tc>
        <w:tc>
          <w:tcPr>
            <w:tcW w:w="1542" w:type="dxa"/>
          </w:tcPr>
          <w:p w14:paraId="7D0D266D" w14:textId="77777777" w:rsidR="00EE3EE7" w:rsidRDefault="00EE3EE7" w:rsidP="00EE3EE7">
            <w:pPr>
              <w:tabs>
                <w:tab w:val="left" w:pos="2940"/>
              </w:tabs>
              <w:rPr>
                <w:rFonts w:asciiTheme="minorHAnsi" w:hAnsiTheme="minorHAnsi" w:cstheme="minorHAnsi"/>
                <w:sz w:val="20"/>
                <w:szCs w:val="20"/>
              </w:rPr>
            </w:pPr>
          </w:p>
        </w:tc>
      </w:tr>
      <w:tr w:rsidR="00EE3EE7" w14:paraId="153F3C64" w14:textId="77777777" w:rsidTr="00331F33">
        <w:tc>
          <w:tcPr>
            <w:tcW w:w="5840" w:type="dxa"/>
          </w:tcPr>
          <w:p w14:paraId="0BC718C3" w14:textId="77777777" w:rsidR="00EE3EE7" w:rsidRPr="00D2046D" w:rsidRDefault="00540E51" w:rsidP="00D2046D">
            <w:pPr>
              <w:rPr>
                <w:rFonts w:asciiTheme="minorHAnsi" w:hAnsiTheme="minorHAnsi" w:cstheme="minorHAnsi"/>
                <w:b/>
                <w:sz w:val="20"/>
                <w:szCs w:val="20"/>
              </w:rPr>
            </w:pPr>
            <w:r w:rsidRPr="00FE3869">
              <w:rPr>
                <w:rFonts w:asciiTheme="minorHAnsi" w:hAnsiTheme="minorHAnsi" w:cstheme="minorHAnsi"/>
                <w:b/>
                <w:sz w:val="20"/>
                <w:szCs w:val="20"/>
              </w:rPr>
              <w:t>Δ. Σύστημα διαδοχικής φασματομετρίας Μάζας (</w:t>
            </w:r>
            <w:r w:rsidRPr="00FE3869">
              <w:rPr>
                <w:rFonts w:asciiTheme="minorHAnsi" w:hAnsiTheme="minorHAnsi" w:cstheme="minorHAnsi"/>
                <w:b/>
                <w:sz w:val="20"/>
                <w:szCs w:val="20"/>
                <w:lang w:val="en-US"/>
              </w:rPr>
              <w:t>MS</w:t>
            </w:r>
            <w:r w:rsidRPr="00FE3869">
              <w:rPr>
                <w:rFonts w:asciiTheme="minorHAnsi" w:hAnsiTheme="minorHAnsi" w:cstheme="minorHAnsi"/>
                <w:b/>
                <w:sz w:val="20"/>
                <w:szCs w:val="20"/>
              </w:rPr>
              <w:t>/</w:t>
            </w:r>
            <w:r w:rsidRPr="00FE3869">
              <w:rPr>
                <w:rFonts w:asciiTheme="minorHAnsi" w:hAnsiTheme="minorHAnsi" w:cstheme="minorHAnsi"/>
                <w:b/>
                <w:sz w:val="20"/>
                <w:szCs w:val="20"/>
                <w:lang w:val="en-US"/>
              </w:rPr>
              <w:t>MS</w:t>
            </w:r>
            <w:r w:rsidRPr="00FE3869">
              <w:rPr>
                <w:rFonts w:asciiTheme="minorHAnsi" w:hAnsiTheme="minorHAnsi" w:cstheme="minorHAnsi"/>
                <w:b/>
                <w:sz w:val="20"/>
                <w:szCs w:val="20"/>
              </w:rPr>
              <w:t>) υψηλής διακριτικής ικανότητας και ακρίβειας μάζας</w:t>
            </w:r>
          </w:p>
        </w:tc>
        <w:tc>
          <w:tcPr>
            <w:tcW w:w="1084" w:type="dxa"/>
          </w:tcPr>
          <w:p w14:paraId="700D99AC"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4CD5B76" w14:textId="77777777" w:rsidR="00EE3EE7" w:rsidRDefault="00EE3EE7" w:rsidP="00EE3EE7">
            <w:pPr>
              <w:tabs>
                <w:tab w:val="left" w:pos="2940"/>
              </w:tabs>
              <w:rPr>
                <w:rFonts w:asciiTheme="minorHAnsi" w:hAnsiTheme="minorHAnsi" w:cstheme="minorHAnsi"/>
                <w:sz w:val="20"/>
                <w:szCs w:val="20"/>
              </w:rPr>
            </w:pPr>
          </w:p>
        </w:tc>
        <w:tc>
          <w:tcPr>
            <w:tcW w:w="1542" w:type="dxa"/>
          </w:tcPr>
          <w:p w14:paraId="653AA0FF" w14:textId="77777777" w:rsidR="00EE3EE7" w:rsidRDefault="00EE3EE7" w:rsidP="00EE3EE7">
            <w:pPr>
              <w:tabs>
                <w:tab w:val="left" w:pos="2940"/>
              </w:tabs>
              <w:rPr>
                <w:rFonts w:asciiTheme="minorHAnsi" w:hAnsiTheme="minorHAnsi" w:cstheme="minorHAnsi"/>
                <w:sz w:val="20"/>
                <w:szCs w:val="20"/>
              </w:rPr>
            </w:pPr>
          </w:p>
        </w:tc>
      </w:tr>
      <w:tr w:rsidR="00EE3EE7" w14:paraId="54E4FC13" w14:textId="77777777" w:rsidTr="00331F33">
        <w:tc>
          <w:tcPr>
            <w:tcW w:w="5840" w:type="dxa"/>
          </w:tcPr>
          <w:p w14:paraId="35FC956E"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1. Να διαθέτει πηγή ιονισμού ατμοσφαιρικής πίεσης (</w:t>
            </w:r>
            <w:r w:rsidRPr="00540E51">
              <w:rPr>
                <w:rFonts w:asciiTheme="minorHAnsi" w:hAnsiTheme="minorHAnsi" w:cstheme="minorHAnsi"/>
                <w:sz w:val="20"/>
                <w:szCs w:val="20"/>
                <w:lang w:val="en-US"/>
              </w:rPr>
              <w:t>Atmospheric</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Pressure</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Ionization</w:t>
            </w:r>
            <w:r w:rsidRPr="00540E51">
              <w:rPr>
                <w:rFonts w:asciiTheme="minorHAnsi" w:hAnsiTheme="minorHAnsi" w:cstheme="minorHAnsi"/>
                <w:sz w:val="20"/>
                <w:szCs w:val="20"/>
              </w:rPr>
              <w:t xml:space="preserve"> - </w:t>
            </w:r>
            <w:r w:rsidRPr="00540E51">
              <w:rPr>
                <w:rFonts w:asciiTheme="minorHAnsi" w:hAnsiTheme="minorHAnsi" w:cstheme="minorHAnsi"/>
                <w:sz w:val="20"/>
                <w:szCs w:val="20"/>
                <w:lang w:val="en-US"/>
              </w:rPr>
              <w:t>API</w:t>
            </w:r>
            <w:r w:rsidRPr="00540E51">
              <w:rPr>
                <w:rFonts w:asciiTheme="minorHAnsi" w:hAnsiTheme="minorHAnsi" w:cstheme="minorHAnsi"/>
                <w:sz w:val="20"/>
                <w:szCs w:val="20"/>
              </w:rPr>
              <w:t>), ρυθμιζόμενη σε τρεις άξονες (</w:t>
            </w:r>
            <w:r w:rsidRPr="00540E51">
              <w:rPr>
                <w:rFonts w:asciiTheme="minorHAnsi" w:hAnsiTheme="minorHAnsi" w:cstheme="minorHAnsi"/>
                <w:sz w:val="20"/>
                <w:szCs w:val="20"/>
                <w:lang w:val="en-US"/>
              </w:rPr>
              <w:t>x</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y</w:t>
            </w:r>
            <w:r w:rsidRPr="00540E51">
              <w:rPr>
                <w:rFonts w:asciiTheme="minorHAnsi" w:hAnsiTheme="minorHAnsi" w:cstheme="minorHAnsi"/>
                <w:sz w:val="20"/>
                <w:szCs w:val="20"/>
              </w:rPr>
              <w:t xml:space="preserve"> &amp; </w:t>
            </w:r>
            <w:r w:rsidRPr="00540E51">
              <w:rPr>
                <w:rFonts w:asciiTheme="minorHAnsi" w:hAnsiTheme="minorHAnsi" w:cstheme="minorHAnsi"/>
                <w:sz w:val="20"/>
                <w:szCs w:val="20"/>
                <w:lang w:val="en-US"/>
              </w:rPr>
              <w:t>z</w:t>
            </w:r>
            <w:r w:rsidRPr="00540E51">
              <w:rPr>
                <w:rFonts w:asciiTheme="minorHAnsi" w:hAnsiTheme="minorHAnsi" w:cstheme="minorHAnsi"/>
                <w:sz w:val="20"/>
                <w:szCs w:val="20"/>
              </w:rPr>
              <w:t xml:space="preserve">), συνοδευόμενη από </w:t>
            </w:r>
            <w:r w:rsidRPr="00540E51">
              <w:rPr>
                <w:rFonts w:asciiTheme="minorHAnsi" w:hAnsiTheme="minorHAnsi" w:cstheme="minorHAnsi"/>
                <w:sz w:val="20"/>
                <w:szCs w:val="20"/>
                <w:lang w:val="en-US"/>
              </w:rPr>
              <w:t>probe</w:t>
            </w:r>
            <w:r w:rsidRPr="00540E51">
              <w:rPr>
                <w:rFonts w:asciiTheme="minorHAnsi" w:hAnsiTheme="minorHAnsi" w:cstheme="minorHAnsi"/>
                <w:sz w:val="20"/>
                <w:szCs w:val="20"/>
              </w:rPr>
              <w:t xml:space="preserve"> για ιονισμό με την τεχνική της ηλεκτροδιάχυσης (</w:t>
            </w:r>
            <w:r w:rsidRPr="00540E51">
              <w:rPr>
                <w:rFonts w:asciiTheme="minorHAnsi" w:hAnsiTheme="minorHAnsi" w:cstheme="minorHAnsi"/>
                <w:sz w:val="20"/>
                <w:szCs w:val="20"/>
                <w:lang w:val="en-US"/>
              </w:rPr>
              <w:t>ESI</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ElectroSpray</w:t>
            </w:r>
            <w:r w:rsidRPr="00540E51">
              <w:rPr>
                <w:rFonts w:asciiTheme="minorHAnsi" w:hAnsiTheme="minorHAnsi" w:cstheme="minorHAnsi"/>
                <w:sz w:val="20"/>
                <w:szCs w:val="20"/>
              </w:rPr>
              <w:t xml:space="preserve"> Ι</w:t>
            </w:r>
            <w:r w:rsidRPr="00540E51">
              <w:rPr>
                <w:rFonts w:asciiTheme="minorHAnsi" w:hAnsiTheme="minorHAnsi" w:cstheme="minorHAnsi"/>
                <w:sz w:val="20"/>
                <w:szCs w:val="20"/>
                <w:lang w:val="en-US"/>
              </w:rPr>
              <w:t>onization</w:t>
            </w:r>
            <w:r w:rsidRPr="00540E51">
              <w:rPr>
                <w:rFonts w:asciiTheme="minorHAnsi" w:hAnsiTheme="minorHAnsi" w:cstheme="minorHAnsi"/>
                <w:sz w:val="20"/>
                <w:szCs w:val="20"/>
              </w:rPr>
              <w:t xml:space="preserve">) και από </w:t>
            </w:r>
            <w:r w:rsidRPr="00540E51">
              <w:rPr>
                <w:rFonts w:asciiTheme="minorHAnsi" w:hAnsiTheme="minorHAnsi" w:cstheme="minorHAnsi"/>
                <w:sz w:val="20"/>
                <w:szCs w:val="20"/>
                <w:lang w:val="en-US"/>
              </w:rPr>
              <w:t>probe</w:t>
            </w:r>
            <w:r w:rsidRPr="00540E51">
              <w:rPr>
                <w:rFonts w:asciiTheme="minorHAnsi" w:hAnsiTheme="minorHAnsi" w:cstheme="minorHAnsi"/>
                <w:sz w:val="20"/>
                <w:szCs w:val="20"/>
              </w:rPr>
              <w:t xml:space="preserve"> για χημικό ιονισμό (</w:t>
            </w:r>
            <w:r w:rsidRPr="00540E51">
              <w:rPr>
                <w:rFonts w:asciiTheme="minorHAnsi" w:hAnsiTheme="minorHAnsi" w:cstheme="minorHAnsi"/>
                <w:sz w:val="20"/>
                <w:szCs w:val="20"/>
                <w:lang w:val="en-US"/>
              </w:rPr>
              <w:t>APCI</w:t>
            </w:r>
            <w:r w:rsidRPr="00540E51">
              <w:rPr>
                <w:rFonts w:asciiTheme="minorHAnsi" w:hAnsiTheme="minorHAnsi" w:cstheme="minorHAnsi"/>
                <w:sz w:val="20"/>
                <w:szCs w:val="20"/>
              </w:rPr>
              <w:t>). Η εναλλαγή μεταξύ των τεχνικών ιονισμού να γίνεται εύκολα χωρίς χρήση ειδικών εργαλείων.</w:t>
            </w:r>
          </w:p>
        </w:tc>
        <w:tc>
          <w:tcPr>
            <w:tcW w:w="1084" w:type="dxa"/>
          </w:tcPr>
          <w:p w14:paraId="35FD7347"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73C4E39" w14:textId="77777777" w:rsidR="00EE3EE7" w:rsidRDefault="00EE3EE7" w:rsidP="00EE3EE7">
            <w:pPr>
              <w:tabs>
                <w:tab w:val="left" w:pos="2940"/>
              </w:tabs>
              <w:rPr>
                <w:rFonts w:asciiTheme="minorHAnsi" w:hAnsiTheme="minorHAnsi" w:cstheme="minorHAnsi"/>
                <w:sz w:val="20"/>
                <w:szCs w:val="20"/>
              </w:rPr>
            </w:pPr>
          </w:p>
        </w:tc>
        <w:tc>
          <w:tcPr>
            <w:tcW w:w="1542" w:type="dxa"/>
          </w:tcPr>
          <w:p w14:paraId="3F91BBF8" w14:textId="77777777" w:rsidR="00EE3EE7" w:rsidRDefault="00EE3EE7" w:rsidP="00EE3EE7">
            <w:pPr>
              <w:tabs>
                <w:tab w:val="left" w:pos="2940"/>
              </w:tabs>
              <w:rPr>
                <w:rFonts w:asciiTheme="minorHAnsi" w:hAnsiTheme="minorHAnsi" w:cstheme="minorHAnsi"/>
                <w:sz w:val="20"/>
                <w:szCs w:val="20"/>
              </w:rPr>
            </w:pPr>
          </w:p>
        </w:tc>
      </w:tr>
      <w:tr w:rsidR="00EE3EE7" w14:paraId="542F8C9D" w14:textId="77777777" w:rsidTr="00331F33">
        <w:tc>
          <w:tcPr>
            <w:tcW w:w="5840" w:type="dxa"/>
          </w:tcPr>
          <w:p w14:paraId="6FA73CB7" w14:textId="77777777" w:rsidR="00EE3EE7" w:rsidRPr="00540E51" w:rsidRDefault="00540E51" w:rsidP="00540E51">
            <w:pPr>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2. </w:t>
            </w:r>
            <w:r w:rsidRPr="00540E51">
              <w:rPr>
                <w:rFonts w:asciiTheme="minorHAnsi" w:hAnsiTheme="minorHAnsi" w:cstheme="minorHAnsi"/>
                <w:sz w:val="20"/>
                <w:szCs w:val="20"/>
              </w:rPr>
              <w:t>Περιοχή</w:t>
            </w:r>
            <w:r w:rsidRPr="00540E51">
              <w:rPr>
                <w:rFonts w:asciiTheme="minorHAnsi" w:hAnsiTheme="minorHAnsi" w:cstheme="minorHAnsi"/>
                <w:sz w:val="20"/>
                <w:szCs w:val="20"/>
                <w:lang w:val="en-US"/>
              </w:rPr>
              <w:t xml:space="preserve"> </w:t>
            </w:r>
            <w:r w:rsidRPr="00540E51">
              <w:rPr>
                <w:rFonts w:asciiTheme="minorHAnsi" w:hAnsiTheme="minorHAnsi" w:cstheme="minorHAnsi"/>
                <w:sz w:val="20"/>
                <w:szCs w:val="20"/>
              </w:rPr>
              <w:t>ροών</w:t>
            </w:r>
            <w:r w:rsidRPr="00540E51">
              <w:rPr>
                <w:rFonts w:asciiTheme="minorHAnsi" w:hAnsiTheme="minorHAnsi" w:cstheme="minorHAnsi"/>
                <w:sz w:val="20"/>
                <w:szCs w:val="20"/>
                <w:lang w:val="en-US"/>
              </w:rPr>
              <w:t xml:space="preserve"> ESI: 1</w:t>
            </w:r>
            <w:r w:rsidRPr="00540E51">
              <w:rPr>
                <w:rFonts w:asciiTheme="minorHAnsi" w:hAnsiTheme="minorHAnsi" w:cstheme="minorHAnsi"/>
                <w:sz w:val="20"/>
                <w:szCs w:val="20"/>
              </w:rPr>
              <w:t>μ</w:t>
            </w:r>
            <w:r w:rsidRPr="00540E51">
              <w:rPr>
                <w:rFonts w:asciiTheme="minorHAnsi" w:hAnsiTheme="minorHAnsi" w:cstheme="minorHAnsi"/>
                <w:sz w:val="20"/>
                <w:szCs w:val="20"/>
                <w:lang w:val="en-US"/>
              </w:rPr>
              <w:t xml:space="preserve">l/min - 1 ml/min, APCI: 50 </w:t>
            </w:r>
            <w:r w:rsidRPr="00540E51">
              <w:rPr>
                <w:rFonts w:asciiTheme="minorHAnsi" w:hAnsiTheme="minorHAnsi" w:cstheme="minorHAnsi"/>
                <w:sz w:val="20"/>
                <w:szCs w:val="20"/>
              </w:rPr>
              <w:t>μ</w:t>
            </w:r>
            <w:r w:rsidRPr="00540E51">
              <w:rPr>
                <w:rFonts w:asciiTheme="minorHAnsi" w:hAnsiTheme="minorHAnsi" w:cstheme="minorHAnsi"/>
                <w:sz w:val="20"/>
                <w:szCs w:val="20"/>
                <w:lang w:val="en-US"/>
              </w:rPr>
              <w:t>l/min - 1 ml/min</w:t>
            </w:r>
          </w:p>
        </w:tc>
        <w:tc>
          <w:tcPr>
            <w:tcW w:w="1084" w:type="dxa"/>
          </w:tcPr>
          <w:p w14:paraId="7DD1342F"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DCBEB14" w14:textId="77777777" w:rsidR="00EE3EE7" w:rsidRDefault="00EE3EE7" w:rsidP="00EE3EE7">
            <w:pPr>
              <w:tabs>
                <w:tab w:val="left" w:pos="2940"/>
              </w:tabs>
              <w:rPr>
                <w:rFonts w:asciiTheme="minorHAnsi" w:hAnsiTheme="minorHAnsi" w:cstheme="minorHAnsi"/>
                <w:sz w:val="20"/>
                <w:szCs w:val="20"/>
              </w:rPr>
            </w:pPr>
          </w:p>
        </w:tc>
        <w:tc>
          <w:tcPr>
            <w:tcW w:w="1542" w:type="dxa"/>
          </w:tcPr>
          <w:p w14:paraId="73064FC7" w14:textId="77777777" w:rsidR="00EE3EE7" w:rsidRDefault="00EE3EE7" w:rsidP="00EE3EE7">
            <w:pPr>
              <w:tabs>
                <w:tab w:val="left" w:pos="2940"/>
              </w:tabs>
              <w:rPr>
                <w:rFonts w:asciiTheme="minorHAnsi" w:hAnsiTheme="minorHAnsi" w:cstheme="minorHAnsi"/>
                <w:sz w:val="20"/>
                <w:szCs w:val="20"/>
              </w:rPr>
            </w:pPr>
          </w:p>
        </w:tc>
      </w:tr>
      <w:tr w:rsidR="00EE3EE7" w14:paraId="19EA526E" w14:textId="77777777" w:rsidTr="00331F33">
        <w:tc>
          <w:tcPr>
            <w:tcW w:w="5840" w:type="dxa"/>
          </w:tcPr>
          <w:p w14:paraId="3F323EAC"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3. Η μεταφορά των ιόντων στον αναλυτή μάζας να γίνεται μέσω τριχοειδούς διάταξης θερμαινόμενης μέχρι 400 </w:t>
            </w:r>
            <w:r w:rsidRPr="00540E51">
              <w:rPr>
                <w:rFonts w:asciiTheme="minorHAnsi" w:hAnsiTheme="minorHAnsi" w:cstheme="minorHAnsi"/>
                <w:sz w:val="20"/>
                <w:szCs w:val="20"/>
                <w:vertAlign w:val="superscript"/>
              </w:rPr>
              <w:t>ο</w:t>
            </w:r>
            <w:r w:rsidRPr="00540E51">
              <w:rPr>
                <w:rFonts w:asciiTheme="minorHAnsi" w:hAnsiTheme="minorHAnsi" w:cstheme="minorHAnsi"/>
                <w:sz w:val="20"/>
                <w:szCs w:val="20"/>
                <w:lang w:val="en-US"/>
              </w:rPr>
              <w:t>C</w:t>
            </w:r>
            <w:r w:rsidRPr="00540E51">
              <w:rPr>
                <w:rFonts w:asciiTheme="minorHAnsi" w:hAnsiTheme="minorHAnsi" w:cstheme="minorHAnsi"/>
                <w:sz w:val="20"/>
                <w:szCs w:val="20"/>
              </w:rPr>
              <w:t>, η οποία να μπορεί να αφαιρεθεί για καθαρισμό χωρίς τη διακοπή του κενού.</w:t>
            </w:r>
          </w:p>
        </w:tc>
        <w:tc>
          <w:tcPr>
            <w:tcW w:w="1084" w:type="dxa"/>
          </w:tcPr>
          <w:p w14:paraId="059B2BF2"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2CF1A620" w14:textId="77777777" w:rsidR="00EE3EE7" w:rsidRDefault="00EE3EE7" w:rsidP="00EE3EE7">
            <w:pPr>
              <w:tabs>
                <w:tab w:val="left" w:pos="2940"/>
              </w:tabs>
              <w:rPr>
                <w:rFonts w:asciiTheme="minorHAnsi" w:hAnsiTheme="minorHAnsi" w:cstheme="minorHAnsi"/>
                <w:sz w:val="20"/>
                <w:szCs w:val="20"/>
              </w:rPr>
            </w:pPr>
          </w:p>
        </w:tc>
        <w:tc>
          <w:tcPr>
            <w:tcW w:w="1542" w:type="dxa"/>
          </w:tcPr>
          <w:p w14:paraId="4D7EF0D7" w14:textId="77777777" w:rsidR="00EE3EE7" w:rsidRDefault="00EE3EE7" w:rsidP="00EE3EE7">
            <w:pPr>
              <w:tabs>
                <w:tab w:val="left" w:pos="2940"/>
              </w:tabs>
              <w:rPr>
                <w:rFonts w:asciiTheme="minorHAnsi" w:hAnsiTheme="minorHAnsi" w:cstheme="minorHAnsi"/>
                <w:sz w:val="20"/>
                <w:szCs w:val="20"/>
              </w:rPr>
            </w:pPr>
          </w:p>
        </w:tc>
      </w:tr>
      <w:tr w:rsidR="00EE3EE7" w14:paraId="60063976" w14:textId="77777777" w:rsidTr="00331F33">
        <w:tc>
          <w:tcPr>
            <w:tcW w:w="5840" w:type="dxa"/>
          </w:tcPr>
          <w:p w14:paraId="4D691622"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4. </w:t>
            </w:r>
            <w:r w:rsidRPr="00540E51">
              <w:rPr>
                <w:rFonts w:asciiTheme="minorHAnsi" w:hAnsiTheme="minorHAnsi" w:cstheme="minorHAnsi"/>
                <w:sz w:val="20"/>
                <w:szCs w:val="20"/>
                <w:lang w:val="en-US"/>
              </w:rPr>
              <w:t>N</w:t>
            </w:r>
            <w:r w:rsidRPr="00540E51">
              <w:rPr>
                <w:rFonts w:asciiTheme="minorHAnsi" w:hAnsiTheme="minorHAnsi" w:cstheme="minorHAnsi"/>
                <w:sz w:val="20"/>
                <w:szCs w:val="20"/>
              </w:rPr>
              <w:t>α διαθέτει αποτελεσματικό σύστημα εστίασης ιόντων που δεσμεύει και εστιάζει τα ιόντα σε συμπαγή δέσμη.</w:t>
            </w:r>
          </w:p>
        </w:tc>
        <w:tc>
          <w:tcPr>
            <w:tcW w:w="1084" w:type="dxa"/>
          </w:tcPr>
          <w:p w14:paraId="5382FDD4"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635081EF" w14:textId="77777777" w:rsidR="00EE3EE7" w:rsidRDefault="00EE3EE7" w:rsidP="00EE3EE7">
            <w:pPr>
              <w:tabs>
                <w:tab w:val="left" w:pos="2940"/>
              </w:tabs>
              <w:rPr>
                <w:rFonts w:asciiTheme="minorHAnsi" w:hAnsiTheme="minorHAnsi" w:cstheme="minorHAnsi"/>
                <w:sz w:val="20"/>
                <w:szCs w:val="20"/>
              </w:rPr>
            </w:pPr>
          </w:p>
        </w:tc>
        <w:tc>
          <w:tcPr>
            <w:tcW w:w="1542" w:type="dxa"/>
          </w:tcPr>
          <w:p w14:paraId="22959873" w14:textId="77777777" w:rsidR="00EE3EE7" w:rsidRDefault="00EE3EE7" w:rsidP="00EE3EE7">
            <w:pPr>
              <w:tabs>
                <w:tab w:val="left" w:pos="2940"/>
              </w:tabs>
              <w:rPr>
                <w:rFonts w:asciiTheme="minorHAnsi" w:hAnsiTheme="minorHAnsi" w:cstheme="minorHAnsi"/>
                <w:sz w:val="20"/>
                <w:szCs w:val="20"/>
              </w:rPr>
            </w:pPr>
          </w:p>
        </w:tc>
      </w:tr>
      <w:tr w:rsidR="00EE3EE7" w14:paraId="302195F3" w14:textId="77777777" w:rsidTr="00331F33">
        <w:tc>
          <w:tcPr>
            <w:tcW w:w="5840" w:type="dxa"/>
          </w:tcPr>
          <w:p w14:paraId="69D73ADB"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5. Το φασματόμετρο μάζας να είναι επιτραπέζιο, με αναλυτή μάζας υψηλής διακριτικής ικανότητας βασισμένο σε λειτουργία </w:t>
            </w:r>
            <w:r w:rsidRPr="00540E51">
              <w:rPr>
                <w:rFonts w:asciiTheme="minorHAnsi" w:hAnsiTheme="minorHAnsi" w:cstheme="minorHAnsi"/>
                <w:sz w:val="20"/>
                <w:szCs w:val="20"/>
                <w:lang w:val="en-US"/>
              </w:rPr>
              <w:t>Fourier</w:t>
            </w:r>
            <w:r w:rsidRPr="00540E51">
              <w:rPr>
                <w:rFonts w:asciiTheme="minorHAnsi" w:hAnsiTheme="minorHAnsi" w:cstheme="minorHAnsi"/>
                <w:sz w:val="20"/>
                <w:szCs w:val="20"/>
              </w:rPr>
              <w:t>.</w:t>
            </w:r>
          </w:p>
        </w:tc>
        <w:tc>
          <w:tcPr>
            <w:tcW w:w="1084" w:type="dxa"/>
          </w:tcPr>
          <w:p w14:paraId="00F9DF5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0CF9E925" w14:textId="77777777" w:rsidR="00EE3EE7" w:rsidRDefault="00EE3EE7" w:rsidP="00EE3EE7">
            <w:pPr>
              <w:tabs>
                <w:tab w:val="left" w:pos="2940"/>
              </w:tabs>
              <w:rPr>
                <w:rFonts w:asciiTheme="minorHAnsi" w:hAnsiTheme="minorHAnsi" w:cstheme="minorHAnsi"/>
                <w:sz w:val="20"/>
                <w:szCs w:val="20"/>
              </w:rPr>
            </w:pPr>
          </w:p>
        </w:tc>
        <w:tc>
          <w:tcPr>
            <w:tcW w:w="1542" w:type="dxa"/>
          </w:tcPr>
          <w:p w14:paraId="6A71F06E" w14:textId="77777777" w:rsidR="00EE3EE7" w:rsidRDefault="00EE3EE7" w:rsidP="00EE3EE7">
            <w:pPr>
              <w:tabs>
                <w:tab w:val="left" w:pos="2940"/>
              </w:tabs>
              <w:rPr>
                <w:rFonts w:asciiTheme="minorHAnsi" w:hAnsiTheme="minorHAnsi" w:cstheme="minorHAnsi"/>
                <w:sz w:val="20"/>
                <w:szCs w:val="20"/>
              </w:rPr>
            </w:pPr>
          </w:p>
        </w:tc>
      </w:tr>
      <w:tr w:rsidR="00EE3EE7" w14:paraId="7E631DCF" w14:textId="77777777" w:rsidTr="00331F33">
        <w:tc>
          <w:tcPr>
            <w:tcW w:w="5840" w:type="dxa"/>
          </w:tcPr>
          <w:p w14:paraId="13824F51"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6. Ο αναλυτής μάζας να είναι τεχνολογίας τετραπόλου-τροχιακής παγίδας ιόντων έτσι ώστε να παρέχει υψηλή διακριτική ικανότητα και ακρίβεια μάζας.</w:t>
            </w:r>
          </w:p>
        </w:tc>
        <w:tc>
          <w:tcPr>
            <w:tcW w:w="1084" w:type="dxa"/>
          </w:tcPr>
          <w:p w14:paraId="09298735"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1934B940" w14:textId="77777777" w:rsidR="00EE3EE7" w:rsidRDefault="00EE3EE7" w:rsidP="00EE3EE7">
            <w:pPr>
              <w:tabs>
                <w:tab w:val="left" w:pos="2940"/>
              </w:tabs>
              <w:rPr>
                <w:rFonts w:asciiTheme="minorHAnsi" w:hAnsiTheme="minorHAnsi" w:cstheme="minorHAnsi"/>
                <w:sz w:val="20"/>
                <w:szCs w:val="20"/>
              </w:rPr>
            </w:pPr>
          </w:p>
        </w:tc>
        <w:tc>
          <w:tcPr>
            <w:tcW w:w="1542" w:type="dxa"/>
          </w:tcPr>
          <w:p w14:paraId="16B37A2F" w14:textId="77777777" w:rsidR="00EE3EE7" w:rsidRDefault="00EE3EE7" w:rsidP="00EE3EE7">
            <w:pPr>
              <w:tabs>
                <w:tab w:val="left" w:pos="2940"/>
              </w:tabs>
              <w:rPr>
                <w:rFonts w:asciiTheme="minorHAnsi" w:hAnsiTheme="minorHAnsi" w:cstheme="minorHAnsi"/>
                <w:sz w:val="20"/>
                <w:szCs w:val="20"/>
              </w:rPr>
            </w:pPr>
          </w:p>
        </w:tc>
      </w:tr>
      <w:tr w:rsidR="00EE3EE7" w14:paraId="3E10662F" w14:textId="77777777" w:rsidTr="00331F33">
        <w:tc>
          <w:tcPr>
            <w:tcW w:w="5840" w:type="dxa"/>
          </w:tcPr>
          <w:p w14:paraId="3B7B8C01"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7. Να διαθέτει τετραπολικό φίλτρο μάζας με διακριτική ικανότητα από 0,4 </w:t>
            </w:r>
            <w:r w:rsidRPr="00540E51">
              <w:rPr>
                <w:rFonts w:asciiTheme="minorHAnsi" w:hAnsiTheme="minorHAnsi" w:cstheme="minorHAnsi"/>
                <w:sz w:val="20"/>
                <w:szCs w:val="20"/>
                <w:lang w:val="en-US"/>
              </w:rPr>
              <w:t>Da</w:t>
            </w:r>
            <w:r w:rsidRPr="00540E51">
              <w:rPr>
                <w:rFonts w:asciiTheme="minorHAnsi" w:hAnsiTheme="minorHAnsi" w:cstheme="minorHAnsi"/>
                <w:sz w:val="20"/>
                <w:szCs w:val="20"/>
              </w:rPr>
              <w:t xml:space="preserve">. </w:t>
            </w:r>
          </w:p>
        </w:tc>
        <w:tc>
          <w:tcPr>
            <w:tcW w:w="1084" w:type="dxa"/>
          </w:tcPr>
          <w:p w14:paraId="0DB6DB4E"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3B080A1D" w14:textId="77777777" w:rsidR="00EE3EE7" w:rsidRDefault="00EE3EE7" w:rsidP="00EE3EE7">
            <w:pPr>
              <w:tabs>
                <w:tab w:val="left" w:pos="2940"/>
              </w:tabs>
              <w:rPr>
                <w:rFonts w:asciiTheme="minorHAnsi" w:hAnsiTheme="minorHAnsi" w:cstheme="minorHAnsi"/>
                <w:sz w:val="20"/>
                <w:szCs w:val="20"/>
              </w:rPr>
            </w:pPr>
          </w:p>
        </w:tc>
        <w:tc>
          <w:tcPr>
            <w:tcW w:w="1542" w:type="dxa"/>
          </w:tcPr>
          <w:p w14:paraId="3E78DF04" w14:textId="77777777" w:rsidR="00EE3EE7" w:rsidRDefault="00EE3EE7" w:rsidP="00EE3EE7">
            <w:pPr>
              <w:tabs>
                <w:tab w:val="left" w:pos="2940"/>
              </w:tabs>
              <w:rPr>
                <w:rFonts w:asciiTheme="minorHAnsi" w:hAnsiTheme="minorHAnsi" w:cstheme="minorHAnsi"/>
                <w:sz w:val="20"/>
                <w:szCs w:val="20"/>
              </w:rPr>
            </w:pPr>
          </w:p>
        </w:tc>
      </w:tr>
      <w:tr w:rsidR="00EE3EE7" w14:paraId="0D905B8F" w14:textId="77777777" w:rsidTr="00331F33">
        <w:tc>
          <w:tcPr>
            <w:tcW w:w="5840" w:type="dxa"/>
          </w:tcPr>
          <w:p w14:paraId="162CE8BA"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8. Να διαθέτει διακριτική ικανότητα (</w:t>
            </w:r>
            <w:r w:rsidRPr="00540E51">
              <w:rPr>
                <w:rFonts w:asciiTheme="minorHAnsi" w:hAnsiTheme="minorHAnsi" w:cstheme="minorHAnsi"/>
                <w:sz w:val="20"/>
                <w:szCs w:val="20"/>
                <w:lang w:val="en-US"/>
              </w:rPr>
              <w:t>resolution</w:t>
            </w:r>
            <w:r w:rsidRPr="00540E51">
              <w:rPr>
                <w:rFonts w:asciiTheme="minorHAnsi" w:hAnsiTheme="minorHAnsi" w:cstheme="minorHAnsi"/>
                <w:sz w:val="20"/>
                <w:szCs w:val="20"/>
              </w:rPr>
              <w:t xml:space="preserve">) ίση ή μεγαλύτερη από 120.000 για </w:t>
            </w:r>
            <w:r w:rsidRPr="00540E51">
              <w:rPr>
                <w:rFonts w:asciiTheme="minorHAnsi" w:hAnsiTheme="minorHAnsi" w:cstheme="minorHAnsi"/>
                <w:sz w:val="20"/>
                <w:szCs w:val="20"/>
                <w:lang w:val="en-US"/>
              </w:rPr>
              <w:t>m</w:t>
            </w:r>
            <w:r w:rsidRPr="00540E51">
              <w:rPr>
                <w:rFonts w:asciiTheme="minorHAnsi" w:hAnsiTheme="minorHAnsi" w:cstheme="minorHAnsi"/>
                <w:sz w:val="20"/>
                <w:szCs w:val="20"/>
              </w:rPr>
              <w:t>/</w:t>
            </w:r>
            <w:r w:rsidRPr="00540E51">
              <w:rPr>
                <w:rFonts w:asciiTheme="minorHAnsi" w:hAnsiTheme="minorHAnsi" w:cstheme="minorHAnsi"/>
                <w:sz w:val="20"/>
                <w:szCs w:val="20"/>
                <w:lang w:val="en-US"/>
              </w:rPr>
              <w:t>z</w:t>
            </w:r>
            <w:r w:rsidRPr="00540E51">
              <w:rPr>
                <w:rFonts w:asciiTheme="minorHAnsi" w:hAnsiTheme="minorHAnsi" w:cstheme="minorHAnsi"/>
                <w:sz w:val="20"/>
                <w:szCs w:val="20"/>
              </w:rPr>
              <w:t xml:space="preserve"> 200 για όλους τους τρόπους σάρωσης.</w:t>
            </w:r>
          </w:p>
        </w:tc>
        <w:tc>
          <w:tcPr>
            <w:tcW w:w="1084" w:type="dxa"/>
          </w:tcPr>
          <w:p w14:paraId="53E8DE44"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27A3C779" w14:textId="77777777" w:rsidR="00EE3EE7" w:rsidRDefault="00EE3EE7" w:rsidP="00EE3EE7">
            <w:pPr>
              <w:tabs>
                <w:tab w:val="left" w:pos="2940"/>
              </w:tabs>
              <w:rPr>
                <w:rFonts w:asciiTheme="minorHAnsi" w:hAnsiTheme="minorHAnsi" w:cstheme="minorHAnsi"/>
                <w:sz w:val="20"/>
                <w:szCs w:val="20"/>
              </w:rPr>
            </w:pPr>
          </w:p>
        </w:tc>
        <w:tc>
          <w:tcPr>
            <w:tcW w:w="1542" w:type="dxa"/>
          </w:tcPr>
          <w:p w14:paraId="51282E98" w14:textId="77777777" w:rsidR="00EE3EE7" w:rsidRDefault="00EE3EE7" w:rsidP="00EE3EE7">
            <w:pPr>
              <w:tabs>
                <w:tab w:val="left" w:pos="2940"/>
              </w:tabs>
              <w:rPr>
                <w:rFonts w:asciiTheme="minorHAnsi" w:hAnsiTheme="minorHAnsi" w:cstheme="minorHAnsi"/>
                <w:sz w:val="20"/>
                <w:szCs w:val="20"/>
              </w:rPr>
            </w:pPr>
          </w:p>
        </w:tc>
      </w:tr>
      <w:tr w:rsidR="00EE3EE7" w14:paraId="4D5BAA2B" w14:textId="77777777" w:rsidTr="00331F33">
        <w:tc>
          <w:tcPr>
            <w:tcW w:w="5840" w:type="dxa"/>
          </w:tcPr>
          <w:p w14:paraId="7615245C"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9. Ακρίβεια μάζας: &lt;3 </w:t>
            </w:r>
            <w:r w:rsidRPr="00540E51">
              <w:rPr>
                <w:rFonts w:asciiTheme="minorHAnsi" w:hAnsiTheme="minorHAnsi" w:cstheme="minorHAnsi"/>
                <w:sz w:val="20"/>
                <w:szCs w:val="20"/>
                <w:lang w:val="en-US"/>
              </w:rPr>
              <w:t>ppm</w:t>
            </w:r>
            <w:r w:rsidRPr="00540E51">
              <w:rPr>
                <w:rFonts w:asciiTheme="minorHAnsi" w:hAnsiTheme="minorHAnsi" w:cstheme="minorHAnsi"/>
                <w:sz w:val="20"/>
                <w:szCs w:val="20"/>
              </w:rPr>
              <w:t xml:space="preserve"> με εξωτερική βαθμονόμηση και &lt;1 </w:t>
            </w:r>
            <w:r w:rsidRPr="00540E51">
              <w:rPr>
                <w:rFonts w:asciiTheme="minorHAnsi" w:hAnsiTheme="minorHAnsi" w:cstheme="minorHAnsi"/>
                <w:sz w:val="20"/>
                <w:szCs w:val="20"/>
                <w:lang w:val="en-US"/>
              </w:rPr>
              <w:t>ppm</w:t>
            </w:r>
            <w:r w:rsidRPr="00540E51">
              <w:rPr>
                <w:rFonts w:asciiTheme="minorHAnsi" w:hAnsiTheme="minorHAnsi" w:cstheme="minorHAnsi"/>
                <w:sz w:val="20"/>
                <w:szCs w:val="20"/>
              </w:rPr>
              <w:t xml:space="preserve"> με εσωτερική βαθμονόμηση.</w:t>
            </w:r>
          </w:p>
        </w:tc>
        <w:tc>
          <w:tcPr>
            <w:tcW w:w="1084" w:type="dxa"/>
          </w:tcPr>
          <w:p w14:paraId="2420CC18"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19427323" w14:textId="77777777" w:rsidR="00EE3EE7" w:rsidRDefault="00EE3EE7" w:rsidP="00EE3EE7">
            <w:pPr>
              <w:tabs>
                <w:tab w:val="left" w:pos="2940"/>
              </w:tabs>
              <w:rPr>
                <w:rFonts w:asciiTheme="minorHAnsi" w:hAnsiTheme="minorHAnsi" w:cstheme="minorHAnsi"/>
                <w:sz w:val="20"/>
                <w:szCs w:val="20"/>
              </w:rPr>
            </w:pPr>
          </w:p>
        </w:tc>
        <w:tc>
          <w:tcPr>
            <w:tcW w:w="1542" w:type="dxa"/>
          </w:tcPr>
          <w:p w14:paraId="2547C4F5" w14:textId="77777777" w:rsidR="00EE3EE7" w:rsidRDefault="00EE3EE7" w:rsidP="00EE3EE7">
            <w:pPr>
              <w:tabs>
                <w:tab w:val="left" w:pos="2940"/>
              </w:tabs>
              <w:rPr>
                <w:rFonts w:asciiTheme="minorHAnsi" w:hAnsiTheme="minorHAnsi" w:cstheme="minorHAnsi"/>
                <w:sz w:val="20"/>
                <w:szCs w:val="20"/>
              </w:rPr>
            </w:pPr>
          </w:p>
        </w:tc>
      </w:tr>
      <w:tr w:rsidR="00EE3EE7" w14:paraId="547AC648" w14:textId="77777777" w:rsidTr="00331F33">
        <w:tc>
          <w:tcPr>
            <w:tcW w:w="5840" w:type="dxa"/>
          </w:tcPr>
          <w:p w14:paraId="509C122E"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10. Περιοχή μαζών:  40-3.000 </w:t>
            </w:r>
            <w:r w:rsidRPr="00540E51">
              <w:rPr>
                <w:rFonts w:asciiTheme="minorHAnsi" w:hAnsiTheme="minorHAnsi" w:cstheme="minorHAnsi"/>
                <w:sz w:val="20"/>
                <w:szCs w:val="20"/>
                <w:lang w:val="en-US"/>
              </w:rPr>
              <w:t>m</w:t>
            </w:r>
            <w:r w:rsidRPr="00540E51">
              <w:rPr>
                <w:rFonts w:asciiTheme="minorHAnsi" w:hAnsiTheme="minorHAnsi" w:cstheme="minorHAnsi"/>
                <w:sz w:val="20"/>
                <w:szCs w:val="20"/>
              </w:rPr>
              <w:t>/</w:t>
            </w:r>
            <w:r w:rsidRPr="00540E51">
              <w:rPr>
                <w:rFonts w:asciiTheme="minorHAnsi" w:hAnsiTheme="minorHAnsi" w:cstheme="minorHAnsi"/>
                <w:sz w:val="20"/>
                <w:szCs w:val="20"/>
                <w:lang w:val="en-US"/>
              </w:rPr>
              <w:t>z</w:t>
            </w:r>
          </w:p>
        </w:tc>
        <w:tc>
          <w:tcPr>
            <w:tcW w:w="1084" w:type="dxa"/>
          </w:tcPr>
          <w:p w14:paraId="0E725165"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2A94BA2" w14:textId="77777777" w:rsidR="00EE3EE7" w:rsidRDefault="00EE3EE7" w:rsidP="00EE3EE7">
            <w:pPr>
              <w:tabs>
                <w:tab w:val="left" w:pos="2940"/>
              </w:tabs>
              <w:rPr>
                <w:rFonts w:asciiTheme="minorHAnsi" w:hAnsiTheme="minorHAnsi" w:cstheme="minorHAnsi"/>
                <w:sz w:val="20"/>
                <w:szCs w:val="20"/>
              </w:rPr>
            </w:pPr>
          </w:p>
        </w:tc>
        <w:tc>
          <w:tcPr>
            <w:tcW w:w="1542" w:type="dxa"/>
          </w:tcPr>
          <w:p w14:paraId="43C76BAE" w14:textId="77777777" w:rsidR="00EE3EE7" w:rsidRDefault="00EE3EE7" w:rsidP="00EE3EE7">
            <w:pPr>
              <w:tabs>
                <w:tab w:val="left" w:pos="2940"/>
              </w:tabs>
              <w:rPr>
                <w:rFonts w:asciiTheme="minorHAnsi" w:hAnsiTheme="minorHAnsi" w:cstheme="minorHAnsi"/>
                <w:sz w:val="20"/>
                <w:szCs w:val="20"/>
              </w:rPr>
            </w:pPr>
          </w:p>
        </w:tc>
      </w:tr>
      <w:tr w:rsidR="00EE3EE7" w14:paraId="77F8493E" w14:textId="77777777" w:rsidTr="00331F33">
        <w:tc>
          <w:tcPr>
            <w:tcW w:w="5840" w:type="dxa"/>
          </w:tcPr>
          <w:p w14:paraId="05158A5B"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11. Δυναμική περιοχή &gt;5000:1 </w:t>
            </w:r>
          </w:p>
        </w:tc>
        <w:tc>
          <w:tcPr>
            <w:tcW w:w="1084" w:type="dxa"/>
          </w:tcPr>
          <w:p w14:paraId="26698280"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38C0403E" w14:textId="77777777" w:rsidR="00EE3EE7" w:rsidRDefault="00EE3EE7" w:rsidP="00EE3EE7">
            <w:pPr>
              <w:tabs>
                <w:tab w:val="left" w:pos="2940"/>
              </w:tabs>
              <w:rPr>
                <w:rFonts w:asciiTheme="minorHAnsi" w:hAnsiTheme="minorHAnsi" w:cstheme="minorHAnsi"/>
                <w:sz w:val="20"/>
                <w:szCs w:val="20"/>
              </w:rPr>
            </w:pPr>
          </w:p>
        </w:tc>
        <w:tc>
          <w:tcPr>
            <w:tcW w:w="1542" w:type="dxa"/>
          </w:tcPr>
          <w:p w14:paraId="426D58E6" w14:textId="77777777" w:rsidR="00EE3EE7" w:rsidRDefault="00EE3EE7" w:rsidP="00EE3EE7">
            <w:pPr>
              <w:tabs>
                <w:tab w:val="left" w:pos="2940"/>
              </w:tabs>
              <w:rPr>
                <w:rFonts w:asciiTheme="minorHAnsi" w:hAnsiTheme="minorHAnsi" w:cstheme="minorHAnsi"/>
                <w:sz w:val="20"/>
                <w:szCs w:val="20"/>
              </w:rPr>
            </w:pPr>
          </w:p>
        </w:tc>
      </w:tr>
      <w:tr w:rsidR="00EE3EE7" w14:paraId="3AF78DB2" w14:textId="77777777" w:rsidTr="00331F33">
        <w:tc>
          <w:tcPr>
            <w:tcW w:w="5840" w:type="dxa"/>
          </w:tcPr>
          <w:p w14:paraId="0B1EB9A0"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12. Ταχύτητα σάρωσης τουλάχιστον 22 Η</w:t>
            </w:r>
            <w:r w:rsidRPr="00540E51">
              <w:rPr>
                <w:rFonts w:asciiTheme="minorHAnsi" w:hAnsiTheme="minorHAnsi" w:cstheme="minorHAnsi"/>
                <w:sz w:val="20"/>
                <w:szCs w:val="20"/>
                <w:lang w:val="en-US"/>
              </w:rPr>
              <w:t>z</w:t>
            </w:r>
            <w:r w:rsidRPr="00540E51">
              <w:rPr>
                <w:rFonts w:asciiTheme="minorHAnsi" w:hAnsiTheme="minorHAnsi" w:cstheme="minorHAnsi"/>
                <w:sz w:val="20"/>
                <w:szCs w:val="20"/>
              </w:rPr>
              <w:t xml:space="preserve"> για διακριτική ικανότητα  15.000 σε </w:t>
            </w:r>
            <w:r w:rsidRPr="00540E51">
              <w:rPr>
                <w:rFonts w:asciiTheme="minorHAnsi" w:hAnsiTheme="minorHAnsi" w:cstheme="minorHAnsi"/>
                <w:sz w:val="20"/>
                <w:szCs w:val="20"/>
                <w:lang w:val="en-US"/>
              </w:rPr>
              <w:t>m</w:t>
            </w:r>
            <w:r w:rsidRPr="00540E51">
              <w:rPr>
                <w:rFonts w:asciiTheme="minorHAnsi" w:hAnsiTheme="minorHAnsi" w:cstheme="minorHAnsi"/>
                <w:sz w:val="20"/>
                <w:szCs w:val="20"/>
              </w:rPr>
              <w:t>/</w:t>
            </w:r>
            <w:r w:rsidRPr="00540E51">
              <w:rPr>
                <w:rFonts w:asciiTheme="minorHAnsi" w:hAnsiTheme="minorHAnsi" w:cstheme="minorHAnsi"/>
                <w:sz w:val="20"/>
                <w:szCs w:val="20"/>
                <w:lang w:val="en-US"/>
              </w:rPr>
              <w:t>z</w:t>
            </w:r>
            <w:r w:rsidRPr="00540E51">
              <w:rPr>
                <w:rFonts w:asciiTheme="minorHAnsi" w:hAnsiTheme="minorHAnsi" w:cstheme="minorHAnsi"/>
                <w:sz w:val="20"/>
                <w:szCs w:val="20"/>
              </w:rPr>
              <w:t xml:space="preserve"> 200</w:t>
            </w:r>
          </w:p>
        </w:tc>
        <w:tc>
          <w:tcPr>
            <w:tcW w:w="1084" w:type="dxa"/>
          </w:tcPr>
          <w:p w14:paraId="34C3EA65"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B03F22A" w14:textId="77777777" w:rsidR="00EE3EE7" w:rsidRDefault="00EE3EE7" w:rsidP="00EE3EE7">
            <w:pPr>
              <w:tabs>
                <w:tab w:val="left" w:pos="2940"/>
              </w:tabs>
              <w:rPr>
                <w:rFonts w:asciiTheme="minorHAnsi" w:hAnsiTheme="minorHAnsi" w:cstheme="minorHAnsi"/>
                <w:sz w:val="20"/>
                <w:szCs w:val="20"/>
              </w:rPr>
            </w:pPr>
          </w:p>
        </w:tc>
        <w:tc>
          <w:tcPr>
            <w:tcW w:w="1542" w:type="dxa"/>
          </w:tcPr>
          <w:p w14:paraId="416E2E6B" w14:textId="77777777" w:rsidR="00EE3EE7" w:rsidRDefault="00EE3EE7" w:rsidP="00EE3EE7">
            <w:pPr>
              <w:tabs>
                <w:tab w:val="left" w:pos="2940"/>
              </w:tabs>
              <w:rPr>
                <w:rFonts w:asciiTheme="minorHAnsi" w:hAnsiTheme="minorHAnsi" w:cstheme="minorHAnsi"/>
                <w:sz w:val="20"/>
                <w:szCs w:val="20"/>
              </w:rPr>
            </w:pPr>
          </w:p>
        </w:tc>
      </w:tr>
      <w:tr w:rsidR="00EE3EE7" w14:paraId="37B59240" w14:textId="77777777" w:rsidTr="00331F33">
        <w:tc>
          <w:tcPr>
            <w:tcW w:w="5840" w:type="dxa"/>
          </w:tcPr>
          <w:p w14:paraId="4603C2CD"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13. Ο αναλυτής θα πρέπει να διαθέτει λειτουργία ώστε να εκτελεί γρήγορη προσάρωση πριν από κάθε αναλυτική σάρωση έτσι ώστε να επιτρέπει στον αναλυτή μάζας να είναι πάντοτε πλήρης με το βέλτιστο αριθμό ιόντων, επιτυγχάνοντας βέλτιστες κορυφές και επαναλήψιμα φάσματα ακόμη και σε περιπτώσεις διαφορετικής έντασης των ιόντων.</w:t>
            </w:r>
          </w:p>
        </w:tc>
        <w:tc>
          <w:tcPr>
            <w:tcW w:w="1084" w:type="dxa"/>
          </w:tcPr>
          <w:p w14:paraId="195503D9"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6D815959" w14:textId="77777777" w:rsidR="00EE3EE7" w:rsidRDefault="00EE3EE7" w:rsidP="00EE3EE7">
            <w:pPr>
              <w:tabs>
                <w:tab w:val="left" w:pos="2940"/>
              </w:tabs>
              <w:rPr>
                <w:rFonts w:asciiTheme="minorHAnsi" w:hAnsiTheme="minorHAnsi" w:cstheme="minorHAnsi"/>
                <w:sz w:val="20"/>
                <w:szCs w:val="20"/>
              </w:rPr>
            </w:pPr>
          </w:p>
        </w:tc>
        <w:tc>
          <w:tcPr>
            <w:tcW w:w="1542" w:type="dxa"/>
          </w:tcPr>
          <w:p w14:paraId="164D8A0B" w14:textId="77777777" w:rsidR="00EE3EE7" w:rsidRDefault="00EE3EE7" w:rsidP="00EE3EE7">
            <w:pPr>
              <w:tabs>
                <w:tab w:val="left" w:pos="2940"/>
              </w:tabs>
              <w:rPr>
                <w:rFonts w:asciiTheme="minorHAnsi" w:hAnsiTheme="minorHAnsi" w:cstheme="minorHAnsi"/>
                <w:sz w:val="20"/>
                <w:szCs w:val="20"/>
              </w:rPr>
            </w:pPr>
          </w:p>
        </w:tc>
      </w:tr>
      <w:tr w:rsidR="00EE3EE7" w14:paraId="4B5F9605" w14:textId="77777777" w:rsidTr="00331F33">
        <w:tc>
          <w:tcPr>
            <w:tcW w:w="5840" w:type="dxa"/>
          </w:tcPr>
          <w:p w14:paraId="4BB87B50" w14:textId="77777777" w:rsidR="00540E51" w:rsidRPr="00540E51"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14. Επίσης θα πρέπει να διαθέτει αλγόριθμο πρόβλεψης της παραπάνω λειτουργίας για αύξηση της ταχύτητας σάρωσης και μείωση του χρόνου ανάλυσης.</w:t>
            </w:r>
          </w:p>
          <w:p w14:paraId="7F5F92A3" w14:textId="77777777" w:rsidR="00EE3EE7"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15. Να διαθέτει επιπλέον κελί υψηλής ενέργειας θραυσματοποίησης (</w:t>
            </w:r>
            <w:r w:rsidRPr="00540E51">
              <w:rPr>
                <w:rFonts w:asciiTheme="minorHAnsi" w:hAnsiTheme="minorHAnsi" w:cstheme="minorHAnsi"/>
                <w:sz w:val="20"/>
                <w:szCs w:val="20"/>
                <w:lang w:val="en-US"/>
              </w:rPr>
              <w:t>High</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Collision</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Dissociation</w:t>
            </w:r>
            <w:r w:rsidRPr="00540E51">
              <w:rPr>
                <w:rFonts w:asciiTheme="minorHAnsi" w:hAnsiTheme="minorHAnsi" w:cstheme="minorHAnsi"/>
                <w:sz w:val="20"/>
                <w:szCs w:val="20"/>
              </w:rPr>
              <w:t>) για την δημιουργία φασμάτων πλούσιων σε ιόντα.</w:t>
            </w:r>
          </w:p>
        </w:tc>
        <w:tc>
          <w:tcPr>
            <w:tcW w:w="1084" w:type="dxa"/>
          </w:tcPr>
          <w:p w14:paraId="10896A9C"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02CB8BA9" w14:textId="77777777" w:rsidR="00EE3EE7" w:rsidRDefault="00EE3EE7" w:rsidP="00EE3EE7">
            <w:pPr>
              <w:tabs>
                <w:tab w:val="left" w:pos="2940"/>
              </w:tabs>
              <w:rPr>
                <w:rFonts w:asciiTheme="minorHAnsi" w:hAnsiTheme="minorHAnsi" w:cstheme="minorHAnsi"/>
                <w:sz w:val="20"/>
                <w:szCs w:val="20"/>
              </w:rPr>
            </w:pPr>
          </w:p>
        </w:tc>
        <w:tc>
          <w:tcPr>
            <w:tcW w:w="1542" w:type="dxa"/>
          </w:tcPr>
          <w:p w14:paraId="55B99395" w14:textId="77777777" w:rsidR="00EE3EE7" w:rsidRDefault="00EE3EE7" w:rsidP="00EE3EE7">
            <w:pPr>
              <w:tabs>
                <w:tab w:val="left" w:pos="2940"/>
              </w:tabs>
              <w:rPr>
                <w:rFonts w:asciiTheme="minorHAnsi" w:hAnsiTheme="minorHAnsi" w:cstheme="minorHAnsi"/>
                <w:sz w:val="20"/>
                <w:szCs w:val="20"/>
              </w:rPr>
            </w:pPr>
          </w:p>
        </w:tc>
      </w:tr>
      <w:tr w:rsidR="00EE3EE7" w14:paraId="7748ED91" w14:textId="77777777" w:rsidTr="00331F33">
        <w:tc>
          <w:tcPr>
            <w:tcW w:w="5840" w:type="dxa"/>
          </w:tcPr>
          <w:p w14:paraId="2D0B14F6" w14:textId="77777777" w:rsidR="00EE3EE7" w:rsidRPr="00540E51"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16. Να διαθέτει δυνατότητα διαδοχικής εναλλαγής πολικότητας ιονισμού από θετικό σε αρνητικό ιονισμό σε λειτουργία πλήρης σάρωσης (</w:t>
            </w:r>
            <w:r w:rsidRPr="00540E51">
              <w:rPr>
                <w:rFonts w:asciiTheme="minorHAnsi" w:hAnsiTheme="minorHAnsi" w:cstheme="minorHAnsi"/>
                <w:sz w:val="20"/>
                <w:szCs w:val="20"/>
                <w:lang w:val="en-US"/>
              </w:rPr>
              <w:t>MS</w:t>
            </w:r>
            <w:r w:rsidRPr="00540E51">
              <w:rPr>
                <w:rFonts w:asciiTheme="minorHAnsi" w:hAnsiTheme="minorHAnsi" w:cstheme="minorHAnsi"/>
                <w:sz w:val="20"/>
                <w:szCs w:val="20"/>
              </w:rPr>
              <w:t xml:space="preserve">) κατά τη διάρκεια της χρωματογραφικής έκλουσης.  </w:t>
            </w:r>
          </w:p>
        </w:tc>
        <w:tc>
          <w:tcPr>
            <w:tcW w:w="1084" w:type="dxa"/>
          </w:tcPr>
          <w:p w14:paraId="1D2FDE5C"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507243B7" w14:textId="77777777" w:rsidR="00EE3EE7" w:rsidRDefault="00EE3EE7" w:rsidP="00EE3EE7">
            <w:pPr>
              <w:tabs>
                <w:tab w:val="left" w:pos="2940"/>
              </w:tabs>
              <w:rPr>
                <w:rFonts w:asciiTheme="minorHAnsi" w:hAnsiTheme="minorHAnsi" w:cstheme="minorHAnsi"/>
                <w:sz w:val="20"/>
                <w:szCs w:val="20"/>
              </w:rPr>
            </w:pPr>
          </w:p>
        </w:tc>
        <w:tc>
          <w:tcPr>
            <w:tcW w:w="1542" w:type="dxa"/>
          </w:tcPr>
          <w:p w14:paraId="4A9CAA95" w14:textId="77777777" w:rsidR="00EE3EE7" w:rsidRDefault="00EE3EE7" w:rsidP="00EE3EE7">
            <w:pPr>
              <w:tabs>
                <w:tab w:val="left" w:pos="2940"/>
              </w:tabs>
              <w:rPr>
                <w:rFonts w:asciiTheme="minorHAnsi" w:hAnsiTheme="minorHAnsi" w:cstheme="minorHAnsi"/>
                <w:sz w:val="20"/>
                <w:szCs w:val="20"/>
              </w:rPr>
            </w:pPr>
          </w:p>
        </w:tc>
      </w:tr>
      <w:tr w:rsidR="00EE3EE7" w14:paraId="792D325A" w14:textId="77777777" w:rsidTr="00331F33">
        <w:tc>
          <w:tcPr>
            <w:tcW w:w="5840" w:type="dxa"/>
          </w:tcPr>
          <w:p w14:paraId="43CED2E7" w14:textId="77777777" w:rsidR="00540E51" w:rsidRPr="00540E51"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17. Να διαθέτει επιπλέον τις ακόλουθες λειτουργίες σάρωσης: </w:t>
            </w:r>
          </w:p>
          <w:p w14:paraId="707DD23D" w14:textId="77777777" w:rsidR="00540E51" w:rsidRPr="00FE3869"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lastRenderedPageBreak/>
              <w:t>Πλήρη σάρωση (</w:t>
            </w:r>
            <w:r w:rsidRPr="00FE3869">
              <w:rPr>
                <w:rFonts w:asciiTheme="minorHAnsi" w:hAnsiTheme="minorHAnsi" w:cstheme="minorHAnsi"/>
                <w:sz w:val="20"/>
                <w:szCs w:val="20"/>
                <w:lang w:val="en-US"/>
              </w:rPr>
              <w:t>full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scan</w:t>
            </w:r>
            <w:r w:rsidRPr="00FE3869">
              <w:rPr>
                <w:rFonts w:asciiTheme="minorHAnsi" w:hAnsiTheme="minorHAnsi" w:cstheme="minorHAnsi"/>
                <w:sz w:val="20"/>
                <w:szCs w:val="20"/>
              </w:rPr>
              <w:t>) με υψηλή διακριτική ικανότητα και ακρίβεια μάζας</w:t>
            </w:r>
          </w:p>
          <w:p w14:paraId="25F764B3" w14:textId="77777777" w:rsidR="00540E51" w:rsidRPr="00FE3869"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Παρακολούθηση ενός ιόντος (</w:t>
            </w:r>
            <w:r w:rsidRPr="00FE3869">
              <w:rPr>
                <w:rFonts w:asciiTheme="minorHAnsi" w:hAnsiTheme="minorHAnsi" w:cstheme="minorHAnsi"/>
                <w:sz w:val="20"/>
                <w:szCs w:val="20"/>
                <w:lang w:val="en-US"/>
              </w:rPr>
              <w:t>SIM</w:t>
            </w:r>
            <w:r w:rsidRPr="00FE3869">
              <w:rPr>
                <w:rFonts w:asciiTheme="minorHAnsi" w:hAnsiTheme="minorHAnsi" w:cstheme="minorHAnsi"/>
                <w:sz w:val="20"/>
                <w:szCs w:val="20"/>
              </w:rPr>
              <w:t>) με υψηλή διακριτική ικανότητα και ακρίβεια μάζας</w:t>
            </w:r>
          </w:p>
          <w:p w14:paraId="1EDEE84B" w14:textId="77777777" w:rsidR="00540E51" w:rsidRPr="00FE3869"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Χρονικά προγραμματιζόμενη παρακολούθηση ενός ιόντος (</w:t>
            </w:r>
            <w:r w:rsidRPr="00FE3869">
              <w:rPr>
                <w:rFonts w:asciiTheme="minorHAnsi" w:hAnsiTheme="minorHAnsi" w:cstheme="minorHAnsi"/>
                <w:sz w:val="20"/>
                <w:szCs w:val="20"/>
                <w:lang w:val="en-US"/>
              </w:rPr>
              <w:t>Timed</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SIM</w:t>
            </w:r>
            <w:r w:rsidRPr="00FE3869">
              <w:rPr>
                <w:rFonts w:asciiTheme="minorHAnsi" w:hAnsiTheme="minorHAnsi" w:cstheme="minorHAnsi"/>
                <w:sz w:val="20"/>
                <w:szCs w:val="20"/>
              </w:rPr>
              <w:t>)</w:t>
            </w:r>
          </w:p>
          <w:p w14:paraId="688240BD" w14:textId="77777777" w:rsidR="00540E51" w:rsidRPr="00FE3869"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Σάρωση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επιλεγμένων ιόντων με υψηλή διακριτική ικανότητα και ακρίβεια μάζας.</w:t>
            </w:r>
          </w:p>
          <w:p w14:paraId="67FA750A" w14:textId="77777777" w:rsidR="00540E51" w:rsidRPr="00FE3869"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Αυτόματη σάρωση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σε ιόντα που προκύπτουν μετά από σάρωση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και τα οποία (ιόντα) υπερβαίνουν την επιλεγμένη ένταση.</w:t>
            </w:r>
          </w:p>
          <w:p w14:paraId="0E68ED6F" w14:textId="77777777" w:rsidR="00540E51" w:rsidRPr="00FE3869"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Θραυσματοποίηση και ανάλυση όλων των ιόντων (Α</w:t>
            </w:r>
            <w:r w:rsidRPr="00FE3869">
              <w:rPr>
                <w:rFonts w:asciiTheme="minorHAnsi" w:hAnsiTheme="minorHAnsi" w:cstheme="minorHAnsi"/>
                <w:sz w:val="20"/>
                <w:szCs w:val="20"/>
                <w:lang w:val="en-US"/>
              </w:rPr>
              <w:t>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Ion</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Fragmentation</w:t>
            </w:r>
            <w:r w:rsidRPr="00FE3869">
              <w:rPr>
                <w:rFonts w:asciiTheme="minorHAnsi" w:hAnsiTheme="minorHAnsi" w:cstheme="minorHAnsi"/>
                <w:sz w:val="20"/>
                <w:szCs w:val="20"/>
              </w:rPr>
              <w:t>) μιας προκαθορισμένης περιοχής μαζών, με υψηλή διακριτική ικανότητα και ακρίβεια μάζας, η οποία λαμβάνει χώρα μετά από μια πλήρη σάρωση (</w:t>
            </w:r>
            <w:r w:rsidRPr="00FE3869">
              <w:rPr>
                <w:rFonts w:asciiTheme="minorHAnsi" w:hAnsiTheme="minorHAnsi" w:cstheme="minorHAnsi"/>
                <w:sz w:val="20"/>
                <w:szCs w:val="20"/>
                <w:lang w:val="en-US"/>
              </w:rPr>
              <w:t>full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AIF</w:t>
            </w:r>
            <w:r w:rsidRPr="00FE3869">
              <w:rPr>
                <w:rFonts w:asciiTheme="minorHAnsi" w:hAnsiTheme="minorHAnsi" w:cstheme="minorHAnsi"/>
                <w:sz w:val="20"/>
                <w:szCs w:val="20"/>
              </w:rPr>
              <w:t>).</w:t>
            </w:r>
          </w:p>
          <w:p w14:paraId="6A6964E8" w14:textId="77777777" w:rsidR="00EE3EE7" w:rsidRPr="00540E51" w:rsidRDefault="00540E51" w:rsidP="00540E51">
            <w:pPr>
              <w:pStyle w:val="aff0"/>
              <w:numPr>
                <w:ilvl w:val="0"/>
                <w:numId w:val="55"/>
              </w:numPr>
              <w:ind w:left="851" w:hanging="371"/>
              <w:contextualSpacing/>
              <w:jc w:val="both"/>
              <w:rPr>
                <w:rFonts w:asciiTheme="minorHAnsi" w:hAnsiTheme="minorHAnsi" w:cstheme="minorHAnsi"/>
                <w:sz w:val="20"/>
                <w:szCs w:val="20"/>
              </w:rPr>
            </w:pPr>
            <w:r w:rsidRPr="00FE3869">
              <w:rPr>
                <w:rFonts w:asciiTheme="minorHAnsi" w:hAnsiTheme="minorHAnsi" w:cstheme="minorHAnsi"/>
                <w:sz w:val="20"/>
                <w:szCs w:val="20"/>
              </w:rPr>
              <w:t>Θραυσματοποίηση και ανάλυση όλων των ιόντων ανά ομάδες/περιοχές μαζών προκαθορισμένες από το χειριστή (</w:t>
            </w:r>
            <w:r w:rsidRPr="00FE3869">
              <w:rPr>
                <w:rFonts w:asciiTheme="minorHAnsi" w:hAnsiTheme="minorHAnsi" w:cstheme="minorHAnsi"/>
                <w:sz w:val="20"/>
                <w:szCs w:val="20"/>
                <w:lang w:val="en-US"/>
              </w:rPr>
              <w:t>Data</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Independent</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Acquisition</w:t>
            </w:r>
            <w:r w:rsidRPr="00FE3869">
              <w:rPr>
                <w:rFonts w:asciiTheme="minorHAnsi" w:hAnsiTheme="minorHAnsi" w:cstheme="minorHAnsi"/>
                <w:sz w:val="20"/>
                <w:szCs w:val="20"/>
              </w:rPr>
              <w:t>), με υψηλή διακριτική ικανότητα και ακρίβεια μάζας, η οποία λαμβάνει χώρα μετά από μια πλήρη σάρωση (</w:t>
            </w:r>
            <w:r w:rsidRPr="00FE3869">
              <w:rPr>
                <w:rFonts w:asciiTheme="minorHAnsi" w:hAnsiTheme="minorHAnsi" w:cstheme="minorHAnsi"/>
                <w:sz w:val="20"/>
                <w:szCs w:val="20"/>
                <w:lang w:val="en-US"/>
              </w:rPr>
              <w:t>full</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DIA</w:t>
            </w:r>
            <w:r w:rsidRPr="00FE3869">
              <w:rPr>
                <w:rFonts w:asciiTheme="minorHAnsi" w:hAnsiTheme="minorHAnsi" w:cstheme="minorHAnsi"/>
                <w:sz w:val="20"/>
                <w:szCs w:val="20"/>
              </w:rPr>
              <w:t>).</w:t>
            </w:r>
          </w:p>
        </w:tc>
        <w:tc>
          <w:tcPr>
            <w:tcW w:w="1084" w:type="dxa"/>
          </w:tcPr>
          <w:p w14:paraId="68511137" w14:textId="77777777" w:rsidR="00EE3EE7" w:rsidRDefault="00EE3EE7" w:rsidP="00EE3EE7">
            <w:pPr>
              <w:jc w:val="center"/>
            </w:pPr>
            <w:r w:rsidRPr="009549C8">
              <w:rPr>
                <w:rFonts w:asciiTheme="minorHAnsi" w:hAnsiTheme="minorHAnsi" w:cstheme="minorHAnsi"/>
                <w:sz w:val="20"/>
                <w:szCs w:val="20"/>
              </w:rPr>
              <w:lastRenderedPageBreak/>
              <w:t>ΝΑΙ</w:t>
            </w:r>
          </w:p>
        </w:tc>
        <w:tc>
          <w:tcPr>
            <w:tcW w:w="1162" w:type="dxa"/>
          </w:tcPr>
          <w:p w14:paraId="090E4B44" w14:textId="77777777" w:rsidR="00EE3EE7" w:rsidRDefault="00EE3EE7" w:rsidP="00EE3EE7">
            <w:pPr>
              <w:tabs>
                <w:tab w:val="left" w:pos="2940"/>
              </w:tabs>
              <w:rPr>
                <w:rFonts w:asciiTheme="minorHAnsi" w:hAnsiTheme="minorHAnsi" w:cstheme="minorHAnsi"/>
                <w:sz w:val="20"/>
                <w:szCs w:val="20"/>
              </w:rPr>
            </w:pPr>
          </w:p>
        </w:tc>
        <w:tc>
          <w:tcPr>
            <w:tcW w:w="1542" w:type="dxa"/>
          </w:tcPr>
          <w:p w14:paraId="046A32D8" w14:textId="77777777" w:rsidR="00EE3EE7" w:rsidRDefault="00EE3EE7" w:rsidP="00EE3EE7">
            <w:pPr>
              <w:tabs>
                <w:tab w:val="left" w:pos="2940"/>
              </w:tabs>
              <w:rPr>
                <w:rFonts w:asciiTheme="minorHAnsi" w:hAnsiTheme="minorHAnsi" w:cstheme="minorHAnsi"/>
                <w:sz w:val="20"/>
                <w:szCs w:val="20"/>
              </w:rPr>
            </w:pPr>
          </w:p>
        </w:tc>
      </w:tr>
      <w:tr w:rsidR="00EE3EE7" w14:paraId="4835586D" w14:textId="77777777" w:rsidTr="00331F33">
        <w:tc>
          <w:tcPr>
            <w:tcW w:w="5840" w:type="dxa"/>
          </w:tcPr>
          <w:p w14:paraId="55F19523" w14:textId="77777777" w:rsidR="00EE3EE7" w:rsidRPr="00540E51" w:rsidRDefault="00540E51" w:rsidP="00540E51">
            <w:pPr>
              <w:contextualSpacing/>
              <w:rPr>
                <w:rFonts w:asciiTheme="minorHAnsi" w:hAnsiTheme="minorHAnsi" w:cstheme="minorHAnsi"/>
                <w:sz w:val="20"/>
                <w:szCs w:val="20"/>
              </w:rPr>
            </w:pPr>
            <w:r w:rsidRPr="00540E51">
              <w:rPr>
                <w:rFonts w:asciiTheme="minorHAnsi" w:hAnsiTheme="minorHAnsi" w:cstheme="minorHAnsi"/>
                <w:sz w:val="20"/>
                <w:szCs w:val="20"/>
              </w:rPr>
              <w:t xml:space="preserve">18. Να διαθέτει σύστημα κενού με συνδυασμό μηχανικής αντλίας χαμηλού θορύβου και τουρμπομοριακής αντλίας για δημιουργία ισχυρού κενού έως 5 </w:t>
            </w:r>
            <w:r w:rsidRPr="00540E51">
              <w:rPr>
                <w:rFonts w:asciiTheme="minorHAnsi" w:hAnsiTheme="minorHAnsi" w:cstheme="minorHAnsi"/>
                <w:sz w:val="20"/>
                <w:szCs w:val="20"/>
                <w:lang w:val="en-US"/>
              </w:rPr>
              <w:t>x</w:t>
            </w:r>
            <w:r w:rsidRPr="00540E51">
              <w:rPr>
                <w:rFonts w:asciiTheme="minorHAnsi" w:hAnsiTheme="minorHAnsi" w:cstheme="minorHAnsi"/>
                <w:sz w:val="20"/>
                <w:szCs w:val="20"/>
              </w:rPr>
              <w:t xml:space="preserve"> 10</w:t>
            </w:r>
            <w:r w:rsidRPr="00540E51">
              <w:rPr>
                <w:rFonts w:asciiTheme="minorHAnsi" w:hAnsiTheme="minorHAnsi" w:cstheme="minorHAnsi"/>
                <w:sz w:val="20"/>
                <w:szCs w:val="20"/>
                <w:vertAlign w:val="superscript"/>
              </w:rPr>
              <w:t>-9</w:t>
            </w:r>
            <w:r w:rsidRPr="00540E51">
              <w:rPr>
                <w:rFonts w:asciiTheme="minorHAnsi" w:hAnsiTheme="minorHAnsi" w:cstheme="minorHAnsi"/>
                <w:sz w:val="20"/>
                <w:szCs w:val="20"/>
              </w:rPr>
              <w:t xml:space="preserve"> </w:t>
            </w:r>
            <w:r w:rsidRPr="00540E51">
              <w:rPr>
                <w:rFonts w:asciiTheme="minorHAnsi" w:hAnsiTheme="minorHAnsi" w:cstheme="minorHAnsi"/>
                <w:sz w:val="20"/>
                <w:szCs w:val="20"/>
                <w:lang w:val="en-US"/>
              </w:rPr>
              <w:t>mbar</w:t>
            </w:r>
            <w:r w:rsidRPr="00540E51">
              <w:rPr>
                <w:rFonts w:asciiTheme="minorHAnsi" w:hAnsiTheme="minorHAnsi" w:cstheme="minorHAnsi"/>
                <w:sz w:val="20"/>
                <w:szCs w:val="20"/>
              </w:rPr>
              <w:t xml:space="preserve">.  </w:t>
            </w:r>
          </w:p>
        </w:tc>
        <w:tc>
          <w:tcPr>
            <w:tcW w:w="1084" w:type="dxa"/>
          </w:tcPr>
          <w:p w14:paraId="2FF35607"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25381D1E" w14:textId="77777777" w:rsidR="00EE3EE7" w:rsidRDefault="00EE3EE7" w:rsidP="00EE3EE7">
            <w:pPr>
              <w:tabs>
                <w:tab w:val="left" w:pos="2940"/>
              </w:tabs>
              <w:rPr>
                <w:rFonts w:asciiTheme="minorHAnsi" w:hAnsiTheme="minorHAnsi" w:cstheme="minorHAnsi"/>
                <w:sz w:val="20"/>
                <w:szCs w:val="20"/>
              </w:rPr>
            </w:pPr>
          </w:p>
        </w:tc>
        <w:tc>
          <w:tcPr>
            <w:tcW w:w="1542" w:type="dxa"/>
          </w:tcPr>
          <w:p w14:paraId="74C1C1D1" w14:textId="77777777" w:rsidR="00EE3EE7" w:rsidRDefault="00EE3EE7" w:rsidP="00EE3EE7">
            <w:pPr>
              <w:tabs>
                <w:tab w:val="left" w:pos="2940"/>
              </w:tabs>
              <w:rPr>
                <w:rFonts w:asciiTheme="minorHAnsi" w:hAnsiTheme="minorHAnsi" w:cstheme="minorHAnsi"/>
                <w:sz w:val="20"/>
                <w:szCs w:val="20"/>
              </w:rPr>
            </w:pPr>
          </w:p>
        </w:tc>
      </w:tr>
      <w:tr w:rsidR="00EE3EE7" w14:paraId="458FCE6A" w14:textId="77777777" w:rsidTr="00331F33">
        <w:tc>
          <w:tcPr>
            <w:tcW w:w="5840" w:type="dxa"/>
          </w:tcPr>
          <w:p w14:paraId="418E1DD9" w14:textId="77777777" w:rsidR="00540E51" w:rsidRPr="00540E51" w:rsidRDefault="00540E51" w:rsidP="00540E51">
            <w:pPr>
              <w:contextualSpacing/>
              <w:rPr>
                <w:rFonts w:asciiTheme="minorHAnsi" w:hAnsiTheme="minorHAnsi" w:cstheme="minorHAnsi"/>
                <w:sz w:val="20"/>
                <w:szCs w:val="20"/>
              </w:rPr>
            </w:pPr>
            <w:r>
              <w:rPr>
                <w:rFonts w:asciiTheme="minorHAnsi" w:hAnsiTheme="minorHAnsi" w:cstheme="minorHAnsi"/>
                <w:sz w:val="20"/>
                <w:szCs w:val="20"/>
                <w:lang w:val="en-US"/>
              </w:rPr>
              <w:t xml:space="preserve">19. </w:t>
            </w:r>
            <w:r w:rsidRPr="00540E51">
              <w:rPr>
                <w:rFonts w:asciiTheme="minorHAnsi" w:hAnsiTheme="minorHAnsi" w:cstheme="minorHAnsi"/>
                <w:sz w:val="20"/>
                <w:szCs w:val="20"/>
              </w:rPr>
              <w:t>Ευαισθησία ίση ή καλύτερη:</w:t>
            </w:r>
          </w:p>
          <w:p w14:paraId="041BD5EB" w14:textId="77777777" w:rsidR="00540E51" w:rsidRPr="00FE3869" w:rsidRDefault="00540E51" w:rsidP="00540E51">
            <w:pPr>
              <w:pStyle w:val="aff0"/>
              <w:numPr>
                <w:ilvl w:val="0"/>
                <w:numId w:val="55"/>
              </w:numPr>
              <w:ind w:left="851"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Σε λειτουργία </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MS</w:t>
            </w:r>
            <w:r w:rsidRPr="00FE3869">
              <w:rPr>
                <w:rFonts w:asciiTheme="minorHAnsi" w:hAnsiTheme="minorHAnsi" w:cstheme="minorHAnsi"/>
                <w:sz w:val="20"/>
                <w:szCs w:val="20"/>
              </w:rPr>
              <w:t xml:space="preserve">:  200 </w:t>
            </w:r>
            <w:r w:rsidRPr="00FE3869">
              <w:rPr>
                <w:rFonts w:asciiTheme="minorHAnsi" w:hAnsiTheme="minorHAnsi" w:cstheme="minorHAnsi"/>
                <w:sz w:val="20"/>
                <w:szCs w:val="20"/>
                <w:lang w:val="en-US"/>
              </w:rPr>
              <w:t>femtogram</w:t>
            </w:r>
            <w:r w:rsidRPr="00FE3869">
              <w:rPr>
                <w:rFonts w:asciiTheme="minorHAnsi" w:hAnsiTheme="minorHAnsi" w:cstheme="minorHAnsi"/>
                <w:sz w:val="20"/>
                <w:szCs w:val="20"/>
              </w:rPr>
              <w:t xml:space="preserve"> απόλυτη ποσότητα </w:t>
            </w:r>
            <w:r w:rsidRPr="00FE3869">
              <w:rPr>
                <w:rFonts w:asciiTheme="minorHAnsi" w:hAnsiTheme="minorHAnsi" w:cstheme="minorHAnsi"/>
                <w:sz w:val="20"/>
                <w:szCs w:val="20"/>
                <w:lang w:val="en-US"/>
              </w:rPr>
              <w:t>Reserpine</w:t>
            </w:r>
            <w:r w:rsidRPr="00FE3869">
              <w:rPr>
                <w:rFonts w:asciiTheme="minorHAnsi" w:hAnsiTheme="minorHAnsi" w:cstheme="minorHAnsi"/>
                <w:sz w:val="20"/>
                <w:szCs w:val="20"/>
              </w:rPr>
              <w:t xml:space="preserve"> με λόγο σήματος προς θόρυβο (</w:t>
            </w:r>
            <w:r w:rsidRPr="00FE3869">
              <w:rPr>
                <w:rFonts w:asciiTheme="minorHAnsi" w:hAnsiTheme="minorHAnsi" w:cstheme="minorHAnsi"/>
                <w:sz w:val="20"/>
                <w:szCs w:val="20"/>
                <w:lang w:val="en-US"/>
              </w:rPr>
              <w:t>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N</w:t>
            </w:r>
            <w:r w:rsidRPr="00FE3869">
              <w:rPr>
                <w:rFonts w:asciiTheme="minorHAnsi" w:hAnsiTheme="minorHAnsi" w:cstheme="minorHAnsi"/>
                <w:sz w:val="20"/>
                <w:szCs w:val="20"/>
              </w:rPr>
              <w:t>) 100:1</w:t>
            </w:r>
          </w:p>
          <w:p w14:paraId="3AEA41CF" w14:textId="77777777" w:rsidR="00EE3EE7" w:rsidRPr="00540E51" w:rsidRDefault="00540E51" w:rsidP="00540E51">
            <w:pPr>
              <w:pStyle w:val="aff0"/>
              <w:numPr>
                <w:ilvl w:val="0"/>
                <w:numId w:val="55"/>
              </w:numPr>
              <w:ind w:left="851"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Λειτουργία </w:t>
            </w:r>
            <w:r w:rsidRPr="00FE3869">
              <w:rPr>
                <w:rFonts w:asciiTheme="minorHAnsi" w:hAnsiTheme="minorHAnsi" w:cstheme="minorHAnsi"/>
                <w:sz w:val="20"/>
                <w:szCs w:val="20"/>
                <w:lang w:val="en-US"/>
              </w:rPr>
              <w:t>tSIM</w:t>
            </w:r>
            <w:r w:rsidRPr="00FE3869">
              <w:rPr>
                <w:rFonts w:asciiTheme="minorHAnsi" w:hAnsiTheme="minorHAnsi" w:cstheme="minorHAnsi"/>
                <w:sz w:val="20"/>
                <w:szCs w:val="20"/>
              </w:rPr>
              <w:t xml:space="preserve">: 200 </w:t>
            </w:r>
            <w:r w:rsidRPr="00FE3869">
              <w:rPr>
                <w:rFonts w:asciiTheme="minorHAnsi" w:hAnsiTheme="minorHAnsi" w:cstheme="minorHAnsi"/>
                <w:sz w:val="20"/>
                <w:szCs w:val="20"/>
                <w:lang w:val="en-US"/>
              </w:rPr>
              <w:t>femtogram</w:t>
            </w:r>
            <w:r w:rsidRPr="00FE3869">
              <w:rPr>
                <w:rFonts w:asciiTheme="minorHAnsi" w:hAnsiTheme="minorHAnsi" w:cstheme="minorHAnsi"/>
                <w:sz w:val="20"/>
                <w:szCs w:val="20"/>
              </w:rPr>
              <w:t xml:space="preserve"> απόλυτη ποσότητα  </w:t>
            </w:r>
            <w:r w:rsidRPr="00FE3869">
              <w:rPr>
                <w:rFonts w:asciiTheme="minorHAnsi" w:hAnsiTheme="minorHAnsi" w:cstheme="minorHAnsi"/>
                <w:sz w:val="20"/>
                <w:szCs w:val="20"/>
                <w:lang w:val="en-US"/>
              </w:rPr>
              <w:t>Reserpine</w:t>
            </w:r>
            <w:r w:rsidRPr="00FE3869">
              <w:rPr>
                <w:rFonts w:asciiTheme="minorHAnsi" w:hAnsiTheme="minorHAnsi" w:cstheme="minorHAnsi"/>
                <w:sz w:val="20"/>
                <w:szCs w:val="20"/>
              </w:rPr>
              <w:t xml:space="preserve"> με λόγο σήματος προς θόρυβο (</w:t>
            </w:r>
            <w:r w:rsidRPr="00FE3869">
              <w:rPr>
                <w:rFonts w:asciiTheme="minorHAnsi" w:hAnsiTheme="minorHAnsi" w:cstheme="minorHAnsi"/>
                <w:sz w:val="20"/>
                <w:szCs w:val="20"/>
                <w:lang w:val="en-US"/>
              </w:rPr>
              <w:t>S</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N</w:t>
            </w:r>
            <w:r w:rsidRPr="00FE3869">
              <w:rPr>
                <w:rFonts w:asciiTheme="minorHAnsi" w:hAnsiTheme="minorHAnsi" w:cstheme="minorHAnsi"/>
                <w:sz w:val="20"/>
                <w:szCs w:val="20"/>
              </w:rPr>
              <w:t>) 250:1</w:t>
            </w:r>
          </w:p>
        </w:tc>
        <w:tc>
          <w:tcPr>
            <w:tcW w:w="1084" w:type="dxa"/>
          </w:tcPr>
          <w:p w14:paraId="47EB66D5"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2CD4E1E8" w14:textId="77777777" w:rsidR="00EE3EE7" w:rsidRDefault="00EE3EE7" w:rsidP="00EE3EE7">
            <w:pPr>
              <w:tabs>
                <w:tab w:val="left" w:pos="2940"/>
              </w:tabs>
              <w:rPr>
                <w:rFonts w:asciiTheme="minorHAnsi" w:hAnsiTheme="minorHAnsi" w:cstheme="minorHAnsi"/>
                <w:sz w:val="20"/>
                <w:szCs w:val="20"/>
              </w:rPr>
            </w:pPr>
          </w:p>
        </w:tc>
        <w:tc>
          <w:tcPr>
            <w:tcW w:w="1542" w:type="dxa"/>
          </w:tcPr>
          <w:p w14:paraId="7DEB43AA" w14:textId="77777777" w:rsidR="00EE3EE7" w:rsidRDefault="00EE3EE7" w:rsidP="00EE3EE7">
            <w:pPr>
              <w:tabs>
                <w:tab w:val="left" w:pos="2940"/>
              </w:tabs>
              <w:rPr>
                <w:rFonts w:asciiTheme="minorHAnsi" w:hAnsiTheme="minorHAnsi" w:cstheme="minorHAnsi"/>
                <w:sz w:val="20"/>
                <w:szCs w:val="20"/>
              </w:rPr>
            </w:pPr>
          </w:p>
        </w:tc>
      </w:tr>
      <w:tr w:rsidR="00EE3EE7" w14:paraId="4735054C" w14:textId="77777777" w:rsidTr="00331F33">
        <w:tc>
          <w:tcPr>
            <w:tcW w:w="5840" w:type="dxa"/>
          </w:tcPr>
          <w:p w14:paraId="38EE8383" w14:textId="77777777" w:rsidR="00EE3EE7" w:rsidRPr="001B2F84" w:rsidRDefault="001B2F84" w:rsidP="001B2F84">
            <w:pPr>
              <w:rPr>
                <w:rFonts w:asciiTheme="minorHAnsi" w:hAnsiTheme="minorHAnsi" w:cstheme="minorHAnsi"/>
                <w:b/>
                <w:sz w:val="20"/>
                <w:szCs w:val="20"/>
              </w:rPr>
            </w:pPr>
            <w:r w:rsidRPr="00FE3869">
              <w:rPr>
                <w:rFonts w:asciiTheme="minorHAnsi" w:hAnsiTheme="minorHAnsi" w:cstheme="minorHAnsi"/>
                <w:b/>
                <w:sz w:val="20"/>
                <w:szCs w:val="20"/>
              </w:rPr>
              <w:t xml:space="preserve">Ε. Λογισμικό Αμφίδρομης Επικοινωνίας </w:t>
            </w:r>
          </w:p>
        </w:tc>
        <w:tc>
          <w:tcPr>
            <w:tcW w:w="1084" w:type="dxa"/>
          </w:tcPr>
          <w:p w14:paraId="31380B9D"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4E224367" w14:textId="77777777" w:rsidR="00EE3EE7" w:rsidRDefault="00EE3EE7" w:rsidP="00EE3EE7">
            <w:pPr>
              <w:tabs>
                <w:tab w:val="left" w:pos="2940"/>
              </w:tabs>
              <w:rPr>
                <w:rFonts w:asciiTheme="minorHAnsi" w:hAnsiTheme="minorHAnsi" w:cstheme="minorHAnsi"/>
                <w:sz w:val="20"/>
                <w:szCs w:val="20"/>
              </w:rPr>
            </w:pPr>
          </w:p>
        </w:tc>
        <w:tc>
          <w:tcPr>
            <w:tcW w:w="1542" w:type="dxa"/>
          </w:tcPr>
          <w:p w14:paraId="13809732" w14:textId="77777777" w:rsidR="00EE3EE7" w:rsidRDefault="00EE3EE7" w:rsidP="00EE3EE7">
            <w:pPr>
              <w:tabs>
                <w:tab w:val="left" w:pos="2940"/>
              </w:tabs>
              <w:rPr>
                <w:rFonts w:asciiTheme="minorHAnsi" w:hAnsiTheme="minorHAnsi" w:cstheme="minorHAnsi"/>
                <w:sz w:val="20"/>
                <w:szCs w:val="20"/>
              </w:rPr>
            </w:pPr>
          </w:p>
        </w:tc>
      </w:tr>
      <w:tr w:rsidR="00EE3EE7" w14:paraId="43137C00" w14:textId="77777777" w:rsidTr="00331F33">
        <w:tc>
          <w:tcPr>
            <w:tcW w:w="5840" w:type="dxa"/>
          </w:tcPr>
          <w:p w14:paraId="58190DEC" w14:textId="77777777" w:rsidR="00EE3EE7" w:rsidRDefault="00540E51" w:rsidP="001B2F84">
            <w:pPr>
              <w:contextualSpacing/>
              <w:rPr>
                <w:rFonts w:asciiTheme="minorHAnsi" w:hAnsiTheme="minorHAnsi" w:cstheme="minorHAnsi"/>
                <w:sz w:val="20"/>
                <w:szCs w:val="20"/>
              </w:rPr>
            </w:pPr>
            <w:r w:rsidRPr="00540E51">
              <w:rPr>
                <w:rFonts w:asciiTheme="minorHAnsi" w:hAnsiTheme="minorHAnsi" w:cstheme="minorHAnsi"/>
                <w:sz w:val="20"/>
                <w:szCs w:val="20"/>
              </w:rPr>
              <w:t>1. Να διαθέτει λογισμικό σε λειτουργικό σύστημα Microsoft Windows, έκδοσης όπως προτείνεται από τον κατασκευαστή του συστήματος,  το οποίο να ελέγχει πλήρως τον υγρό χρωματογράφο και το φασματογράφο μάζας, να αποκτά χρωματογραφικά δεδομένα, φάσματα, να τα επεξεργάζεται πλήρως με δυνατότητα σύγκρισής τους από βιβλιοθήκη φασμάτων  και να εκτελεί ποσοτικούς προσδιορισμούς.</w:t>
            </w:r>
          </w:p>
        </w:tc>
        <w:tc>
          <w:tcPr>
            <w:tcW w:w="1084" w:type="dxa"/>
          </w:tcPr>
          <w:p w14:paraId="5438045B"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040BE6F0" w14:textId="77777777" w:rsidR="00EE3EE7" w:rsidRDefault="00EE3EE7" w:rsidP="00EE3EE7">
            <w:pPr>
              <w:tabs>
                <w:tab w:val="left" w:pos="2940"/>
              </w:tabs>
              <w:rPr>
                <w:rFonts w:asciiTheme="minorHAnsi" w:hAnsiTheme="minorHAnsi" w:cstheme="minorHAnsi"/>
                <w:sz w:val="20"/>
                <w:szCs w:val="20"/>
              </w:rPr>
            </w:pPr>
          </w:p>
        </w:tc>
        <w:tc>
          <w:tcPr>
            <w:tcW w:w="1542" w:type="dxa"/>
          </w:tcPr>
          <w:p w14:paraId="57A72A6D" w14:textId="77777777" w:rsidR="00EE3EE7" w:rsidRDefault="00EE3EE7" w:rsidP="00EE3EE7">
            <w:pPr>
              <w:tabs>
                <w:tab w:val="left" w:pos="2940"/>
              </w:tabs>
              <w:rPr>
                <w:rFonts w:asciiTheme="minorHAnsi" w:hAnsiTheme="minorHAnsi" w:cstheme="minorHAnsi"/>
                <w:sz w:val="20"/>
                <w:szCs w:val="20"/>
              </w:rPr>
            </w:pPr>
          </w:p>
        </w:tc>
      </w:tr>
      <w:tr w:rsidR="00EE3EE7" w14:paraId="281D1381" w14:textId="77777777" w:rsidTr="00331F33">
        <w:tc>
          <w:tcPr>
            <w:tcW w:w="5840" w:type="dxa"/>
          </w:tcPr>
          <w:p w14:paraId="5D88F51F" w14:textId="77777777" w:rsidR="00EE3EE7"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t>2. Το λογισμικό να έχει πλήρη έλεγχο και απεικόνιση όλων των παραμέτρων λειτουργίας για το χρωματογράφο, αναλυτή μάζας, τις πηγές ιονισμού κτλ μέσω αυτοματοποιημένων διαδικασιών.</w:t>
            </w:r>
          </w:p>
        </w:tc>
        <w:tc>
          <w:tcPr>
            <w:tcW w:w="1084" w:type="dxa"/>
          </w:tcPr>
          <w:p w14:paraId="6A30A065" w14:textId="77777777" w:rsidR="00EE3EE7" w:rsidRDefault="00EE3EE7" w:rsidP="00EE3EE7">
            <w:pPr>
              <w:jc w:val="center"/>
            </w:pPr>
            <w:r w:rsidRPr="009549C8">
              <w:rPr>
                <w:rFonts w:asciiTheme="minorHAnsi" w:hAnsiTheme="minorHAnsi" w:cstheme="minorHAnsi"/>
                <w:sz w:val="20"/>
                <w:szCs w:val="20"/>
              </w:rPr>
              <w:t>ΝΑΙ</w:t>
            </w:r>
          </w:p>
        </w:tc>
        <w:tc>
          <w:tcPr>
            <w:tcW w:w="1162" w:type="dxa"/>
          </w:tcPr>
          <w:p w14:paraId="66861F60" w14:textId="77777777" w:rsidR="00EE3EE7" w:rsidRDefault="00EE3EE7" w:rsidP="00EE3EE7">
            <w:pPr>
              <w:tabs>
                <w:tab w:val="left" w:pos="2940"/>
              </w:tabs>
              <w:rPr>
                <w:rFonts w:asciiTheme="minorHAnsi" w:hAnsiTheme="minorHAnsi" w:cstheme="minorHAnsi"/>
                <w:sz w:val="20"/>
                <w:szCs w:val="20"/>
              </w:rPr>
            </w:pPr>
          </w:p>
        </w:tc>
        <w:tc>
          <w:tcPr>
            <w:tcW w:w="1542" w:type="dxa"/>
          </w:tcPr>
          <w:p w14:paraId="426E9A2A" w14:textId="77777777" w:rsidR="00EE3EE7" w:rsidRDefault="00EE3EE7" w:rsidP="00EE3EE7">
            <w:pPr>
              <w:tabs>
                <w:tab w:val="left" w:pos="2940"/>
              </w:tabs>
              <w:rPr>
                <w:rFonts w:asciiTheme="minorHAnsi" w:hAnsiTheme="minorHAnsi" w:cstheme="minorHAnsi"/>
                <w:sz w:val="20"/>
                <w:szCs w:val="20"/>
              </w:rPr>
            </w:pPr>
          </w:p>
        </w:tc>
      </w:tr>
      <w:tr w:rsidR="00540E51" w14:paraId="44589188" w14:textId="77777777" w:rsidTr="00937A6F">
        <w:trPr>
          <w:trHeight w:val="244"/>
        </w:trPr>
        <w:tc>
          <w:tcPr>
            <w:tcW w:w="5840" w:type="dxa"/>
          </w:tcPr>
          <w:p w14:paraId="7E81F1F5" w14:textId="77777777" w:rsidR="00540E51"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t>3. Οι  βέλτιστες παράμετροι λειτουργίας θα πρέπει να αποθηκεύονται για κάθε διαφορετική λειτουργία εξαλείφοντας την ανάγκη της χειροκίνητης εισαγωγής τους.</w:t>
            </w:r>
          </w:p>
        </w:tc>
        <w:tc>
          <w:tcPr>
            <w:tcW w:w="1084" w:type="dxa"/>
          </w:tcPr>
          <w:p w14:paraId="5A2C49C0" w14:textId="77777777" w:rsidR="00540E51" w:rsidRDefault="00540E51" w:rsidP="00540E51">
            <w:pPr>
              <w:jc w:val="center"/>
            </w:pPr>
            <w:r w:rsidRPr="009549C8">
              <w:rPr>
                <w:rFonts w:asciiTheme="minorHAnsi" w:hAnsiTheme="minorHAnsi" w:cstheme="minorHAnsi"/>
                <w:sz w:val="20"/>
                <w:szCs w:val="20"/>
              </w:rPr>
              <w:t>ΝΑΙ</w:t>
            </w:r>
          </w:p>
        </w:tc>
        <w:tc>
          <w:tcPr>
            <w:tcW w:w="1162" w:type="dxa"/>
          </w:tcPr>
          <w:p w14:paraId="70162D6E" w14:textId="77777777" w:rsidR="00540E51" w:rsidRDefault="00540E51" w:rsidP="00540E51">
            <w:pPr>
              <w:tabs>
                <w:tab w:val="left" w:pos="2940"/>
              </w:tabs>
              <w:rPr>
                <w:rFonts w:asciiTheme="minorHAnsi" w:hAnsiTheme="minorHAnsi" w:cstheme="minorHAnsi"/>
                <w:sz w:val="20"/>
                <w:szCs w:val="20"/>
              </w:rPr>
            </w:pPr>
          </w:p>
        </w:tc>
        <w:tc>
          <w:tcPr>
            <w:tcW w:w="1542" w:type="dxa"/>
          </w:tcPr>
          <w:p w14:paraId="1DD9B745" w14:textId="77777777" w:rsidR="00540E51" w:rsidRDefault="00540E51" w:rsidP="00540E51">
            <w:pPr>
              <w:tabs>
                <w:tab w:val="left" w:pos="2940"/>
              </w:tabs>
              <w:rPr>
                <w:rFonts w:asciiTheme="minorHAnsi" w:hAnsiTheme="minorHAnsi" w:cstheme="minorHAnsi"/>
                <w:sz w:val="20"/>
                <w:szCs w:val="20"/>
              </w:rPr>
            </w:pPr>
          </w:p>
        </w:tc>
      </w:tr>
      <w:tr w:rsidR="00540E51" w14:paraId="74C57BCA" w14:textId="77777777" w:rsidTr="00937A6F">
        <w:trPr>
          <w:trHeight w:val="244"/>
        </w:trPr>
        <w:tc>
          <w:tcPr>
            <w:tcW w:w="5840" w:type="dxa"/>
          </w:tcPr>
          <w:p w14:paraId="14D3E27B" w14:textId="77777777" w:rsidR="00540E51"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t>4. Το λογισμικό να επιτρέπει αυτόματο συντονισμό (autotuning) καθώς και βαθμονόμηση μάζας (mass calibration).</w:t>
            </w:r>
          </w:p>
        </w:tc>
        <w:tc>
          <w:tcPr>
            <w:tcW w:w="1084" w:type="dxa"/>
          </w:tcPr>
          <w:p w14:paraId="1FA43485" w14:textId="77777777" w:rsidR="00540E51" w:rsidRDefault="00540E51" w:rsidP="00540E51">
            <w:pPr>
              <w:jc w:val="center"/>
            </w:pPr>
            <w:r w:rsidRPr="009549C8">
              <w:rPr>
                <w:rFonts w:asciiTheme="minorHAnsi" w:hAnsiTheme="minorHAnsi" w:cstheme="minorHAnsi"/>
                <w:sz w:val="20"/>
                <w:szCs w:val="20"/>
              </w:rPr>
              <w:t>ΝΑΙ</w:t>
            </w:r>
          </w:p>
        </w:tc>
        <w:tc>
          <w:tcPr>
            <w:tcW w:w="1162" w:type="dxa"/>
          </w:tcPr>
          <w:p w14:paraId="797F8FC1" w14:textId="77777777" w:rsidR="00540E51" w:rsidRDefault="00540E51" w:rsidP="00540E51">
            <w:pPr>
              <w:tabs>
                <w:tab w:val="left" w:pos="2940"/>
              </w:tabs>
              <w:rPr>
                <w:rFonts w:asciiTheme="minorHAnsi" w:hAnsiTheme="minorHAnsi" w:cstheme="minorHAnsi"/>
                <w:sz w:val="20"/>
                <w:szCs w:val="20"/>
              </w:rPr>
            </w:pPr>
          </w:p>
        </w:tc>
        <w:tc>
          <w:tcPr>
            <w:tcW w:w="1542" w:type="dxa"/>
          </w:tcPr>
          <w:p w14:paraId="2DBADD38" w14:textId="77777777" w:rsidR="00540E51" w:rsidRDefault="00540E51" w:rsidP="00540E51">
            <w:pPr>
              <w:tabs>
                <w:tab w:val="left" w:pos="2940"/>
              </w:tabs>
              <w:rPr>
                <w:rFonts w:asciiTheme="minorHAnsi" w:hAnsiTheme="minorHAnsi" w:cstheme="minorHAnsi"/>
                <w:sz w:val="20"/>
                <w:szCs w:val="20"/>
              </w:rPr>
            </w:pPr>
          </w:p>
        </w:tc>
      </w:tr>
      <w:tr w:rsidR="00540E51" w14:paraId="62538624" w14:textId="77777777" w:rsidTr="00937A6F">
        <w:trPr>
          <w:trHeight w:val="244"/>
        </w:trPr>
        <w:tc>
          <w:tcPr>
            <w:tcW w:w="5840" w:type="dxa"/>
          </w:tcPr>
          <w:p w14:paraId="572AFB67" w14:textId="77777777" w:rsidR="00540E51"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t xml:space="preserve">5. Να έχει ικανότητα υποστήριξης όλων των δυνατών λειτουργιών σάρωσης του φασματογράφου μάζας που περιγράφονται παραπάνω </w:t>
            </w:r>
          </w:p>
        </w:tc>
        <w:tc>
          <w:tcPr>
            <w:tcW w:w="1084" w:type="dxa"/>
          </w:tcPr>
          <w:p w14:paraId="26FB848C" w14:textId="77777777" w:rsidR="00540E51" w:rsidRDefault="00540E51" w:rsidP="00540E51">
            <w:pPr>
              <w:jc w:val="center"/>
            </w:pPr>
            <w:r w:rsidRPr="009549C8">
              <w:rPr>
                <w:rFonts w:asciiTheme="minorHAnsi" w:hAnsiTheme="minorHAnsi" w:cstheme="minorHAnsi"/>
                <w:sz w:val="20"/>
                <w:szCs w:val="20"/>
              </w:rPr>
              <w:t>ΝΑΙ</w:t>
            </w:r>
          </w:p>
        </w:tc>
        <w:tc>
          <w:tcPr>
            <w:tcW w:w="1162" w:type="dxa"/>
          </w:tcPr>
          <w:p w14:paraId="1A18B871" w14:textId="77777777" w:rsidR="00540E51" w:rsidRDefault="00540E51" w:rsidP="00540E51">
            <w:pPr>
              <w:tabs>
                <w:tab w:val="left" w:pos="2940"/>
              </w:tabs>
              <w:rPr>
                <w:rFonts w:asciiTheme="minorHAnsi" w:hAnsiTheme="minorHAnsi" w:cstheme="minorHAnsi"/>
                <w:sz w:val="20"/>
                <w:szCs w:val="20"/>
              </w:rPr>
            </w:pPr>
          </w:p>
        </w:tc>
        <w:tc>
          <w:tcPr>
            <w:tcW w:w="1542" w:type="dxa"/>
          </w:tcPr>
          <w:p w14:paraId="416888C3" w14:textId="77777777" w:rsidR="00540E51" w:rsidRDefault="00540E51" w:rsidP="00540E51">
            <w:pPr>
              <w:tabs>
                <w:tab w:val="left" w:pos="2940"/>
              </w:tabs>
              <w:rPr>
                <w:rFonts w:asciiTheme="minorHAnsi" w:hAnsiTheme="minorHAnsi" w:cstheme="minorHAnsi"/>
                <w:sz w:val="20"/>
                <w:szCs w:val="20"/>
              </w:rPr>
            </w:pPr>
          </w:p>
        </w:tc>
      </w:tr>
      <w:tr w:rsidR="00540E51" w14:paraId="081E583E" w14:textId="77777777" w:rsidTr="00937A6F">
        <w:trPr>
          <w:trHeight w:val="244"/>
        </w:trPr>
        <w:tc>
          <w:tcPr>
            <w:tcW w:w="5840" w:type="dxa"/>
          </w:tcPr>
          <w:p w14:paraId="394E0319" w14:textId="77777777" w:rsidR="00540E51"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t>6. Να διαθέτει πλήρες σύστημα διαγνωστικών και εμφάνιση σχετικών μηνυμάτων</w:t>
            </w:r>
          </w:p>
        </w:tc>
        <w:tc>
          <w:tcPr>
            <w:tcW w:w="1084" w:type="dxa"/>
          </w:tcPr>
          <w:p w14:paraId="00D99EC4" w14:textId="77777777" w:rsidR="00540E51" w:rsidRDefault="00540E51" w:rsidP="00540E51">
            <w:pPr>
              <w:jc w:val="center"/>
            </w:pPr>
            <w:r w:rsidRPr="009549C8">
              <w:rPr>
                <w:rFonts w:asciiTheme="minorHAnsi" w:hAnsiTheme="minorHAnsi" w:cstheme="minorHAnsi"/>
                <w:sz w:val="20"/>
                <w:szCs w:val="20"/>
              </w:rPr>
              <w:t>ΝΑΙ</w:t>
            </w:r>
          </w:p>
        </w:tc>
        <w:tc>
          <w:tcPr>
            <w:tcW w:w="1162" w:type="dxa"/>
          </w:tcPr>
          <w:p w14:paraId="37AC8006" w14:textId="77777777" w:rsidR="00540E51" w:rsidRDefault="00540E51" w:rsidP="00540E51">
            <w:pPr>
              <w:tabs>
                <w:tab w:val="left" w:pos="2940"/>
              </w:tabs>
              <w:rPr>
                <w:rFonts w:asciiTheme="minorHAnsi" w:hAnsiTheme="minorHAnsi" w:cstheme="minorHAnsi"/>
                <w:sz w:val="20"/>
                <w:szCs w:val="20"/>
              </w:rPr>
            </w:pPr>
          </w:p>
        </w:tc>
        <w:tc>
          <w:tcPr>
            <w:tcW w:w="1542" w:type="dxa"/>
          </w:tcPr>
          <w:p w14:paraId="6FB83035" w14:textId="77777777" w:rsidR="00540E51" w:rsidRDefault="00540E51" w:rsidP="00540E51">
            <w:pPr>
              <w:tabs>
                <w:tab w:val="left" w:pos="2940"/>
              </w:tabs>
              <w:rPr>
                <w:rFonts w:asciiTheme="minorHAnsi" w:hAnsiTheme="minorHAnsi" w:cstheme="minorHAnsi"/>
                <w:sz w:val="20"/>
                <w:szCs w:val="20"/>
              </w:rPr>
            </w:pPr>
          </w:p>
        </w:tc>
      </w:tr>
      <w:tr w:rsidR="00540E51" w14:paraId="5A71F4D4" w14:textId="77777777" w:rsidTr="00937A6F">
        <w:trPr>
          <w:trHeight w:val="244"/>
        </w:trPr>
        <w:tc>
          <w:tcPr>
            <w:tcW w:w="5840" w:type="dxa"/>
          </w:tcPr>
          <w:p w14:paraId="0F2C0716" w14:textId="77777777" w:rsidR="00540E51"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t>7. Να έχει ικανότητα ευέλικτων αναφορών (reports) με επιλογή από έτοιμα πρότυπα ή δημιουργία προσαρμοσμένων αναφορών (custom reports) από το χρήστη.</w:t>
            </w:r>
          </w:p>
        </w:tc>
        <w:tc>
          <w:tcPr>
            <w:tcW w:w="1084" w:type="dxa"/>
          </w:tcPr>
          <w:p w14:paraId="27189230" w14:textId="77777777" w:rsidR="00540E51" w:rsidRDefault="00540E51" w:rsidP="00540E51">
            <w:pPr>
              <w:jc w:val="center"/>
            </w:pPr>
            <w:r w:rsidRPr="009549C8">
              <w:rPr>
                <w:rFonts w:asciiTheme="minorHAnsi" w:hAnsiTheme="minorHAnsi" w:cstheme="minorHAnsi"/>
                <w:sz w:val="20"/>
                <w:szCs w:val="20"/>
              </w:rPr>
              <w:t>ΝΑΙ</w:t>
            </w:r>
          </w:p>
        </w:tc>
        <w:tc>
          <w:tcPr>
            <w:tcW w:w="1162" w:type="dxa"/>
          </w:tcPr>
          <w:p w14:paraId="74AD01F1" w14:textId="77777777" w:rsidR="00540E51" w:rsidRDefault="00540E51" w:rsidP="00540E51">
            <w:pPr>
              <w:tabs>
                <w:tab w:val="left" w:pos="2940"/>
              </w:tabs>
              <w:rPr>
                <w:rFonts w:asciiTheme="minorHAnsi" w:hAnsiTheme="minorHAnsi" w:cstheme="minorHAnsi"/>
                <w:sz w:val="20"/>
                <w:szCs w:val="20"/>
              </w:rPr>
            </w:pPr>
          </w:p>
        </w:tc>
        <w:tc>
          <w:tcPr>
            <w:tcW w:w="1542" w:type="dxa"/>
          </w:tcPr>
          <w:p w14:paraId="2C3077D5" w14:textId="77777777" w:rsidR="00540E51" w:rsidRDefault="00540E51" w:rsidP="00540E51">
            <w:pPr>
              <w:tabs>
                <w:tab w:val="left" w:pos="2940"/>
              </w:tabs>
              <w:rPr>
                <w:rFonts w:asciiTheme="minorHAnsi" w:hAnsiTheme="minorHAnsi" w:cstheme="minorHAnsi"/>
                <w:sz w:val="20"/>
                <w:szCs w:val="20"/>
              </w:rPr>
            </w:pPr>
          </w:p>
        </w:tc>
      </w:tr>
      <w:tr w:rsidR="001B2F84" w14:paraId="4F866D31" w14:textId="77777777" w:rsidTr="00937A6F">
        <w:trPr>
          <w:trHeight w:val="244"/>
        </w:trPr>
        <w:tc>
          <w:tcPr>
            <w:tcW w:w="5840" w:type="dxa"/>
          </w:tcPr>
          <w:p w14:paraId="60CA49AC" w14:textId="77777777" w:rsidR="001B2F84" w:rsidRPr="00540E51" w:rsidRDefault="001B2F84" w:rsidP="001B2F84">
            <w:pPr>
              <w:contextualSpacing/>
              <w:rPr>
                <w:rFonts w:asciiTheme="minorHAnsi" w:hAnsiTheme="minorHAnsi" w:cstheme="minorHAnsi"/>
                <w:sz w:val="20"/>
                <w:szCs w:val="20"/>
              </w:rPr>
            </w:pPr>
            <w:r w:rsidRPr="00540E51">
              <w:rPr>
                <w:rFonts w:asciiTheme="minorHAnsi" w:hAnsiTheme="minorHAnsi" w:cstheme="minorHAnsi"/>
                <w:sz w:val="20"/>
                <w:szCs w:val="20"/>
              </w:rPr>
              <w:lastRenderedPageBreak/>
              <w:t>8. Nα συνοδεύεται από ειδικό λογισμικό πρόγραμμα με τις ακόλουθες ιδιότητες:</w:t>
            </w:r>
          </w:p>
          <w:p w14:paraId="4B793176" w14:textId="77777777" w:rsidR="001B2F84" w:rsidRPr="00FE3869" w:rsidRDefault="001B2F84" w:rsidP="001B2F84">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Ικανότητα για ποσοτικό προσδιορισμό χημικών ενώσεων, προσδιορισμό ισοτοπικών λόγων με διάφορους τρόπους, με ενσωματωμένες MS μεθόδους για πολλές ενώσεις (φυτοφάρμακα, περιβαλλοντικούς ρύπους κλπ.), ταυτοποίηση με ενσωματωμένη βάση δεδομένων για τουλάχιστον 1600 χημικές ενώσεις και τουλάχιστον 8.000 φάσματα μαζών.</w:t>
            </w:r>
          </w:p>
          <w:p w14:paraId="036B5DE1" w14:textId="77777777" w:rsidR="001B2F84" w:rsidRPr="00FE3869" w:rsidRDefault="001B2F84" w:rsidP="001B2F84">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και να χρησιμοποιεί το λογισμικό βιβλιοθήκης φασμάτων NIST για ταυτοποίηση ενώσεων.</w:t>
            </w:r>
          </w:p>
          <w:p w14:paraId="48FD2454" w14:textId="77777777" w:rsidR="001B2F84" w:rsidRPr="00FE3869" w:rsidRDefault="001B2F84" w:rsidP="001B2F84">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εύκολης και γρήγορης ανάπτυξης μεθόδων.</w:t>
            </w:r>
          </w:p>
          <w:p w14:paraId="32678F12" w14:textId="77777777" w:rsidR="001B2F84" w:rsidRPr="00FE3869" w:rsidRDefault="001B2F84" w:rsidP="001B2F84">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αυτόματη ρύθμιση των χρόνων έκλουσης (retention time) και των ισοτοπικών λόγων.</w:t>
            </w:r>
          </w:p>
          <w:p w14:paraId="49E8763D" w14:textId="77777777" w:rsidR="001B2F84" w:rsidRPr="00FE3869" w:rsidRDefault="001B2F84" w:rsidP="001B2F84">
            <w:pPr>
              <w:pStyle w:val="aff0"/>
              <w:numPr>
                <w:ilvl w:val="0"/>
                <w:numId w:val="56"/>
              </w:numPr>
              <w:ind w:left="1134" w:hanging="425"/>
              <w:contextualSpacing/>
              <w:jc w:val="both"/>
              <w:rPr>
                <w:rFonts w:asciiTheme="minorHAnsi" w:hAnsiTheme="minorHAnsi" w:cstheme="minorHAnsi"/>
                <w:sz w:val="20"/>
                <w:szCs w:val="20"/>
              </w:rPr>
            </w:pPr>
            <w:r w:rsidRPr="00FE3869">
              <w:rPr>
                <w:rFonts w:asciiTheme="minorHAnsi" w:hAnsiTheme="minorHAnsi" w:cstheme="minorHAnsi"/>
                <w:sz w:val="20"/>
                <w:szCs w:val="20"/>
              </w:rPr>
              <w:t>Να διαθέτει ικανότητα σύνδεσης κάθε μεθόδου με παλαιότερες αρχειοθετημένες βαθμονομήσεις (calibrations).</w:t>
            </w:r>
          </w:p>
          <w:p w14:paraId="760CCDAF" w14:textId="77777777" w:rsidR="001B2F84" w:rsidRPr="00FE3869" w:rsidRDefault="001B2F84" w:rsidP="001B2F84">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εύκολης και διακριτής σήμανσης (flag) διαφόρων παραμέτρων από το χρήστη.</w:t>
            </w:r>
          </w:p>
          <w:p w14:paraId="643BB65F" w14:textId="77777777" w:rsidR="001B2F84" w:rsidRPr="00FE3869" w:rsidRDefault="001B2F84" w:rsidP="001B2F84">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εύκολης προσθήκης νέων χημικών ενώσεων και όλων των σχετικών παραμέτρων του MS στη βάση δεδομένων και αποθήκευσης της βάσης με μορφή αρχείου .csv.</w:t>
            </w:r>
          </w:p>
          <w:p w14:paraId="61D047D5" w14:textId="77777777" w:rsidR="001B2F84" w:rsidRPr="00FE3869" w:rsidRDefault="001B2F84" w:rsidP="001B2F84">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ικανότητα άμεσης επισκόπησης όλων των δεδομένων της ανάλυσης σε πραγματικό χρόνο και αναδρομικά (κατάσταση οργάνου, παράμετροι ανάλυσης, χρωματογραφήματα κλπ.).</w:t>
            </w:r>
          </w:p>
          <w:p w14:paraId="0E6090BF" w14:textId="77777777" w:rsidR="001B2F84" w:rsidRPr="00FE3869" w:rsidRDefault="001B2F84" w:rsidP="001B2F84">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διαθέτει διαβαθμισμένη (με κωδικό) πρόσβαση χρηστών σε 2 επίπεδα, ένα με περιορισμένη και ένα με πλήρη δυνατότητα αλλαγής των μεθόδων και των δεδομένων.</w:t>
            </w:r>
          </w:p>
          <w:p w14:paraId="299DA51D" w14:textId="77777777" w:rsidR="005B33FD" w:rsidRPr="005B33FD" w:rsidRDefault="001B2F84" w:rsidP="005B33FD">
            <w:pPr>
              <w:pStyle w:val="aff0"/>
              <w:numPr>
                <w:ilvl w:val="0"/>
                <w:numId w:val="56"/>
              </w:numPr>
              <w:ind w:left="1134" w:hanging="425"/>
              <w:contextualSpacing/>
              <w:rPr>
                <w:rFonts w:asciiTheme="minorHAnsi" w:hAnsiTheme="minorHAnsi" w:cstheme="minorHAnsi"/>
                <w:sz w:val="20"/>
                <w:szCs w:val="20"/>
              </w:rPr>
            </w:pPr>
            <w:r w:rsidRPr="00FE3869">
              <w:rPr>
                <w:rFonts w:asciiTheme="minorHAnsi" w:hAnsiTheme="minorHAnsi" w:cstheme="minorHAnsi"/>
                <w:sz w:val="20"/>
                <w:szCs w:val="20"/>
              </w:rPr>
              <w:t>Να περιλαμβάνει τουλάχιστον 50 πρότυπες φόρμες αναφορών.</w:t>
            </w:r>
          </w:p>
        </w:tc>
        <w:tc>
          <w:tcPr>
            <w:tcW w:w="1084" w:type="dxa"/>
          </w:tcPr>
          <w:p w14:paraId="1FD4061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3F9FE1E" w14:textId="77777777" w:rsidR="001B2F84" w:rsidRDefault="001B2F84" w:rsidP="001B2F84">
            <w:pPr>
              <w:tabs>
                <w:tab w:val="left" w:pos="2940"/>
              </w:tabs>
              <w:rPr>
                <w:rFonts w:asciiTheme="minorHAnsi" w:hAnsiTheme="minorHAnsi" w:cstheme="minorHAnsi"/>
                <w:sz w:val="20"/>
                <w:szCs w:val="20"/>
              </w:rPr>
            </w:pPr>
          </w:p>
        </w:tc>
        <w:tc>
          <w:tcPr>
            <w:tcW w:w="1542" w:type="dxa"/>
          </w:tcPr>
          <w:p w14:paraId="48967800" w14:textId="77777777" w:rsidR="001B2F84" w:rsidRDefault="001B2F84" w:rsidP="001B2F84">
            <w:pPr>
              <w:tabs>
                <w:tab w:val="left" w:pos="2940"/>
              </w:tabs>
              <w:rPr>
                <w:rFonts w:asciiTheme="minorHAnsi" w:hAnsiTheme="minorHAnsi" w:cstheme="minorHAnsi"/>
                <w:sz w:val="20"/>
                <w:szCs w:val="20"/>
              </w:rPr>
            </w:pPr>
          </w:p>
        </w:tc>
      </w:tr>
      <w:tr w:rsidR="001B2F84" w14:paraId="1514529D" w14:textId="77777777" w:rsidTr="00937A6F">
        <w:trPr>
          <w:trHeight w:val="244"/>
        </w:trPr>
        <w:tc>
          <w:tcPr>
            <w:tcW w:w="5840" w:type="dxa"/>
          </w:tcPr>
          <w:p w14:paraId="7317DECB" w14:textId="77777777" w:rsidR="001B2F84" w:rsidRPr="005B33FD" w:rsidRDefault="005B33FD" w:rsidP="005B33FD">
            <w:pPr>
              <w:rPr>
                <w:rFonts w:asciiTheme="minorHAnsi" w:hAnsiTheme="minorHAnsi" w:cstheme="minorHAnsi"/>
                <w:b/>
                <w:color w:val="000000"/>
                <w:sz w:val="20"/>
                <w:szCs w:val="20"/>
              </w:rPr>
            </w:pPr>
            <w:r w:rsidRPr="00FE3869">
              <w:rPr>
                <w:rFonts w:asciiTheme="minorHAnsi" w:hAnsiTheme="minorHAnsi" w:cstheme="minorHAnsi"/>
                <w:b/>
                <w:color w:val="000000"/>
                <w:sz w:val="20"/>
                <w:szCs w:val="20"/>
              </w:rPr>
              <w:t>ΣΤ. Περιφερειακά</w:t>
            </w:r>
          </w:p>
        </w:tc>
        <w:tc>
          <w:tcPr>
            <w:tcW w:w="1084" w:type="dxa"/>
          </w:tcPr>
          <w:p w14:paraId="75CB047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877004E" w14:textId="77777777" w:rsidR="001B2F84" w:rsidRDefault="001B2F84" w:rsidP="001B2F84">
            <w:pPr>
              <w:tabs>
                <w:tab w:val="left" w:pos="2940"/>
              </w:tabs>
              <w:rPr>
                <w:rFonts w:asciiTheme="minorHAnsi" w:hAnsiTheme="minorHAnsi" w:cstheme="minorHAnsi"/>
                <w:sz w:val="20"/>
                <w:szCs w:val="20"/>
              </w:rPr>
            </w:pPr>
          </w:p>
        </w:tc>
        <w:tc>
          <w:tcPr>
            <w:tcW w:w="1542" w:type="dxa"/>
          </w:tcPr>
          <w:p w14:paraId="5853774B" w14:textId="77777777" w:rsidR="001B2F84" w:rsidRDefault="001B2F84" w:rsidP="001B2F84">
            <w:pPr>
              <w:tabs>
                <w:tab w:val="left" w:pos="2940"/>
              </w:tabs>
              <w:rPr>
                <w:rFonts w:asciiTheme="minorHAnsi" w:hAnsiTheme="minorHAnsi" w:cstheme="minorHAnsi"/>
                <w:sz w:val="20"/>
                <w:szCs w:val="20"/>
              </w:rPr>
            </w:pPr>
          </w:p>
        </w:tc>
      </w:tr>
      <w:tr w:rsidR="001B2F84" w14:paraId="11DCAA41" w14:textId="77777777" w:rsidTr="00937A6F">
        <w:trPr>
          <w:trHeight w:val="244"/>
        </w:trPr>
        <w:tc>
          <w:tcPr>
            <w:tcW w:w="5840" w:type="dxa"/>
          </w:tcPr>
          <w:p w14:paraId="47B206C2" w14:textId="77777777" w:rsidR="005B33FD" w:rsidRPr="005B33FD" w:rsidRDefault="005B33FD" w:rsidP="005B33FD">
            <w:pPr>
              <w:contextualSpacing/>
              <w:rPr>
                <w:rFonts w:asciiTheme="minorHAnsi" w:hAnsiTheme="minorHAnsi" w:cstheme="minorHAnsi"/>
                <w:sz w:val="20"/>
                <w:szCs w:val="20"/>
              </w:rPr>
            </w:pPr>
            <w:r w:rsidRPr="005B33FD">
              <w:rPr>
                <w:rFonts w:asciiTheme="minorHAnsi" w:hAnsiTheme="minorHAnsi" w:cstheme="minorHAnsi"/>
                <w:sz w:val="20"/>
                <w:szCs w:val="20"/>
              </w:rPr>
              <w:t>1. Να συνοδεύεται από δύο (2) ανεξάρτητους ηλεκτρονικούς υπολογιστές, έναν για τον έλεγχο του μηχανήματος και τη μεταφορά δεδομένων και έναν για την επεξεργασία των αποτελεσμάτων, με τις ακόλουθες ελάχιστες προδιαγραφές για τον καθένα:</w:t>
            </w:r>
          </w:p>
          <w:p w14:paraId="13BA2363"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Επεξεργαστή τουλάχιστον </w:t>
            </w:r>
            <w:r w:rsidRPr="00FE3869">
              <w:rPr>
                <w:rFonts w:asciiTheme="minorHAnsi" w:hAnsiTheme="minorHAnsi" w:cstheme="minorHAnsi"/>
                <w:sz w:val="20"/>
                <w:szCs w:val="20"/>
                <w:lang w:val="en-US"/>
              </w:rPr>
              <w:t>i</w:t>
            </w:r>
            <w:r w:rsidRPr="00FE3869">
              <w:rPr>
                <w:rFonts w:asciiTheme="minorHAnsi" w:hAnsiTheme="minorHAnsi" w:cstheme="minorHAnsi"/>
                <w:sz w:val="20"/>
                <w:szCs w:val="20"/>
              </w:rPr>
              <w:t xml:space="preserve">7 ή ισοδύναμο τελευταίας γενιάς. </w:t>
            </w:r>
          </w:p>
          <w:p w14:paraId="66EC3772"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Μνήμη RAM ≥</w:t>
            </w:r>
            <w:r w:rsidRPr="00FE3869">
              <w:rPr>
                <w:rFonts w:asciiTheme="minorHAnsi" w:hAnsiTheme="minorHAnsi" w:cstheme="minorHAnsi"/>
                <w:sz w:val="20"/>
                <w:szCs w:val="20"/>
                <w:lang w:val="en-US"/>
              </w:rPr>
              <w:t>32</w:t>
            </w:r>
            <w:r w:rsidRPr="00FE3869">
              <w:rPr>
                <w:rFonts w:asciiTheme="minorHAnsi" w:hAnsiTheme="minorHAnsi" w:cstheme="minorHAnsi"/>
                <w:sz w:val="20"/>
                <w:szCs w:val="20"/>
              </w:rPr>
              <w:t xml:space="preserve"> GB.</w:t>
            </w:r>
          </w:p>
          <w:p w14:paraId="0F18103F"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Δύο (2) σκληρ</w:t>
            </w:r>
            <w:r w:rsidRPr="00FE3869">
              <w:rPr>
                <w:rFonts w:asciiTheme="minorHAnsi" w:hAnsiTheme="minorHAnsi" w:cstheme="minorHAnsi"/>
                <w:sz w:val="20"/>
                <w:szCs w:val="20"/>
                <w:lang w:val="en-US"/>
              </w:rPr>
              <w:t>o</w:t>
            </w:r>
            <w:r w:rsidRPr="00FE3869">
              <w:rPr>
                <w:rFonts w:asciiTheme="minorHAnsi" w:hAnsiTheme="minorHAnsi" w:cstheme="minorHAnsi"/>
                <w:sz w:val="20"/>
                <w:szCs w:val="20"/>
              </w:rPr>
              <w:t>ύς δίσκους ≥1 ΤΒ SSD (boot) + 2 TB HDD (storage).</w:t>
            </w:r>
          </w:p>
          <w:p w14:paraId="2933EFB8"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Έγχρωμη οθόνη 27 inch (LED), 1080p, </w:t>
            </w:r>
            <w:r w:rsidRPr="00FE3869">
              <w:rPr>
                <w:rFonts w:asciiTheme="minorHAnsi" w:hAnsiTheme="minorHAnsi" w:cstheme="minorHAnsi"/>
                <w:sz w:val="20"/>
                <w:szCs w:val="20"/>
                <w:lang w:val="en-US"/>
              </w:rPr>
              <w:t>HDMI</w:t>
            </w:r>
            <w:r w:rsidRPr="00FE3869">
              <w:rPr>
                <w:rFonts w:asciiTheme="minorHAnsi" w:hAnsiTheme="minorHAnsi" w:cstheme="minorHAnsi"/>
                <w:sz w:val="20"/>
                <w:szCs w:val="20"/>
              </w:rPr>
              <w:t xml:space="preserve"> σύνδεση ή </w:t>
            </w:r>
            <w:r w:rsidRPr="00FE3869">
              <w:rPr>
                <w:rFonts w:asciiTheme="minorHAnsi" w:hAnsiTheme="minorHAnsi" w:cstheme="minorHAnsi"/>
                <w:sz w:val="20"/>
                <w:szCs w:val="20"/>
                <w:lang w:val="en-US"/>
              </w:rPr>
              <w:t>display</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port</w:t>
            </w:r>
            <w:r w:rsidRPr="00FE3869">
              <w:rPr>
                <w:rFonts w:asciiTheme="minorHAnsi" w:hAnsiTheme="minorHAnsi" w:cstheme="minorHAnsi"/>
                <w:sz w:val="20"/>
                <w:szCs w:val="20"/>
              </w:rPr>
              <w:t xml:space="preserve"> σύνδεση.</w:t>
            </w:r>
          </w:p>
          <w:p w14:paraId="48802D7A"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lang w:val="en-US"/>
              </w:rPr>
            </w:pPr>
            <w:r w:rsidRPr="00FE3869">
              <w:rPr>
                <w:rFonts w:asciiTheme="minorHAnsi" w:hAnsiTheme="minorHAnsi" w:cstheme="minorHAnsi"/>
                <w:sz w:val="20"/>
                <w:szCs w:val="20"/>
              </w:rPr>
              <w:t>Κάρτα</w:t>
            </w:r>
            <w:r w:rsidRPr="00FE3869">
              <w:rPr>
                <w:rFonts w:asciiTheme="minorHAnsi" w:hAnsiTheme="minorHAnsi" w:cstheme="minorHAnsi"/>
                <w:sz w:val="20"/>
                <w:szCs w:val="20"/>
                <w:lang w:val="en-US"/>
              </w:rPr>
              <w:t xml:space="preserve"> </w:t>
            </w:r>
            <w:r w:rsidRPr="00FE3869">
              <w:rPr>
                <w:rFonts w:asciiTheme="minorHAnsi" w:hAnsiTheme="minorHAnsi" w:cstheme="minorHAnsi"/>
                <w:sz w:val="20"/>
                <w:szCs w:val="20"/>
              </w:rPr>
              <w:t>γραφικών</w:t>
            </w:r>
            <w:r w:rsidRPr="00FE3869">
              <w:rPr>
                <w:rFonts w:asciiTheme="minorHAnsi" w:hAnsiTheme="minorHAnsi" w:cstheme="minorHAnsi"/>
                <w:sz w:val="20"/>
                <w:szCs w:val="20"/>
                <w:lang w:val="en-US"/>
              </w:rPr>
              <w:t xml:space="preserve">: on board graphics card </w:t>
            </w:r>
            <w:r w:rsidRPr="00FE3869">
              <w:rPr>
                <w:rFonts w:asciiTheme="minorHAnsi" w:hAnsiTheme="minorHAnsi" w:cstheme="minorHAnsi"/>
                <w:sz w:val="20"/>
                <w:szCs w:val="20"/>
              </w:rPr>
              <w:t>ή</w:t>
            </w:r>
            <w:r w:rsidRPr="00FE3869">
              <w:rPr>
                <w:rFonts w:asciiTheme="minorHAnsi" w:hAnsiTheme="minorHAnsi" w:cstheme="minorHAnsi"/>
                <w:sz w:val="20"/>
                <w:szCs w:val="20"/>
                <w:lang w:val="en-US"/>
              </w:rPr>
              <w:t xml:space="preserve"> PCI-E graphics card, HDMI ή display port σύνδεση.</w:t>
            </w:r>
          </w:p>
          <w:p w14:paraId="785D6DAB"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Πληκτρολόγιο τύπου QWERTY 101 πλήκτρων και mouse.</w:t>
            </w:r>
          </w:p>
          <w:p w14:paraId="33453CD9"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Τις απαραίτητες θύρες επικοινωνίας με το όργανο.</w:t>
            </w:r>
          </w:p>
          <w:p w14:paraId="023C10E6"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lastRenderedPageBreak/>
              <w:t xml:space="preserve">Τις απαραίτητες θύρες διασύνδεσης (δικτύου </w:t>
            </w:r>
            <w:r w:rsidRPr="00FE3869">
              <w:rPr>
                <w:rFonts w:asciiTheme="minorHAnsi" w:hAnsiTheme="minorHAnsi" w:cstheme="minorHAnsi"/>
                <w:sz w:val="20"/>
                <w:szCs w:val="20"/>
                <w:lang w:val="en-US"/>
              </w:rPr>
              <w:t>LAN</w:t>
            </w:r>
            <w:r w:rsidRPr="00FE3869">
              <w:rPr>
                <w:rFonts w:asciiTheme="minorHAnsi" w:hAnsiTheme="minorHAnsi" w:cstheme="minorHAnsi"/>
                <w:sz w:val="20"/>
                <w:szCs w:val="20"/>
              </w:rPr>
              <w:t>≥1</w:t>
            </w:r>
            <w:r w:rsidRPr="00FE3869">
              <w:rPr>
                <w:rFonts w:asciiTheme="minorHAnsi" w:hAnsiTheme="minorHAnsi" w:cstheme="minorHAnsi"/>
                <w:sz w:val="20"/>
                <w:szCs w:val="20"/>
                <w:lang w:val="en-US"/>
              </w:rPr>
              <w:t>Gbps</w:t>
            </w:r>
            <w:r w:rsidRPr="00FE3869">
              <w:rPr>
                <w:rFonts w:asciiTheme="minorHAnsi" w:hAnsiTheme="minorHAnsi" w:cstheme="minorHAnsi"/>
                <w:sz w:val="20"/>
                <w:szCs w:val="20"/>
              </w:rPr>
              <w:t>, περισσότερες από τέσσερις USB3 και ένα USB 3.2 Gen 1 Type-A with Power Share).</w:t>
            </w:r>
          </w:p>
          <w:p w14:paraId="556106A5"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 xml:space="preserve">Δυνατότητα σύνδεσης με </w:t>
            </w:r>
            <w:r w:rsidRPr="00FE3869">
              <w:rPr>
                <w:rFonts w:asciiTheme="minorHAnsi" w:hAnsiTheme="minorHAnsi" w:cstheme="minorHAnsi"/>
                <w:sz w:val="20"/>
                <w:szCs w:val="20"/>
                <w:lang w:val="en-US"/>
              </w:rPr>
              <w:t>Wi</w:t>
            </w:r>
            <w:r w:rsidRPr="00FE3869">
              <w:rPr>
                <w:rFonts w:asciiTheme="minorHAnsi" w:hAnsiTheme="minorHAnsi" w:cstheme="minorHAnsi"/>
                <w:sz w:val="20"/>
                <w:szCs w:val="20"/>
              </w:rPr>
              <w:t>-</w:t>
            </w:r>
            <w:r w:rsidRPr="00FE3869">
              <w:rPr>
                <w:rFonts w:asciiTheme="minorHAnsi" w:hAnsiTheme="minorHAnsi" w:cstheme="minorHAnsi"/>
                <w:sz w:val="20"/>
                <w:szCs w:val="20"/>
                <w:lang w:val="en-US"/>
              </w:rPr>
              <w:t>Fi</w:t>
            </w:r>
            <w:r w:rsidRPr="00FE3869">
              <w:rPr>
                <w:rFonts w:asciiTheme="minorHAnsi" w:hAnsiTheme="minorHAnsi" w:cstheme="minorHAnsi"/>
                <w:sz w:val="20"/>
                <w:szCs w:val="20"/>
              </w:rPr>
              <w:t xml:space="preserve"> και </w:t>
            </w:r>
            <w:r w:rsidRPr="00FE3869">
              <w:rPr>
                <w:rFonts w:asciiTheme="minorHAnsi" w:hAnsiTheme="minorHAnsi" w:cstheme="minorHAnsi"/>
                <w:sz w:val="20"/>
                <w:szCs w:val="20"/>
                <w:lang w:val="en-US"/>
              </w:rPr>
              <w:t>bluetooth</w:t>
            </w:r>
            <w:r w:rsidRPr="00FE3869">
              <w:rPr>
                <w:rFonts w:asciiTheme="minorHAnsi" w:hAnsiTheme="minorHAnsi" w:cstheme="minorHAnsi"/>
                <w:sz w:val="20"/>
                <w:szCs w:val="20"/>
              </w:rPr>
              <w:t>.</w:t>
            </w:r>
          </w:p>
          <w:p w14:paraId="0648BF8A" w14:textId="77777777" w:rsidR="005B33FD" w:rsidRPr="00FE3869"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rPr>
              <w:t>Λειτουργικό σύστημα Windows κατάλληλης έκδοσης για την υποστήριξη του λογισμικού.</w:t>
            </w:r>
          </w:p>
          <w:p w14:paraId="2FE8C236" w14:textId="77777777" w:rsidR="001B2F84" w:rsidRPr="005B33FD" w:rsidRDefault="005B33FD" w:rsidP="005B33FD">
            <w:pPr>
              <w:pStyle w:val="aff0"/>
              <w:numPr>
                <w:ilvl w:val="0"/>
                <w:numId w:val="47"/>
              </w:numPr>
              <w:ind w:hanging="357"/>
              <w:contextualSpacing/>
              <w:jc w:val="both"/>
              <w:rPr>
                <w:rFonts w:asciiTheme="minorHAnsi" w:hAnsiTheme="minorHAnsi" w:cstheme="minorHAnsi"/>
                <w:sz w:val="20"/>
                <w:szCs w:val="20"/>
              </w:rPr>
            </w:pPr>
            <w:r w:rsidRPr="00FE3869">
              <w:rPr>
                <w:rFonts w:asciiTheme="minorHAnsi" w:hAnsiTheme="minorHAnsi" w:cstheme="minorHAnsi"/>
                <w:sz w:val="20"/>
                <w:szCs w:val="20"/>
                <w:lang w:val="en-US"/>
              </w:rPr>
              <w:t>Microsoft</w:t>
            </w:r>
            <w:r w:rsidRPr="00FE3869">
              <w:rPr>
                <w:rFonts w:asciiTheme="minorHAnsi" w:hAnsiTheme="minorHAnsi" w:cstheme="minorHAnsi"/>
                <w:sz w:val="20"/>
                <w:szCs w:val="20"/>
              </w:rPr>
              <w:t xml:space="preserve"> </w:t>
            </w:r>
            <w:r w:rsidRPr="00FE3869">
              <w:rPr>
                <w:rFonts w:asciiTheme="minorHAnsi" w:hAnsiTheme="minorHAnsi" w:cstheme="minorHAnsi"/>
                <w:sz w:val="20"/>
                <w:szCs w:val="20"/>
                <w:lang w:val="en-US"/>
              </w:rPr>
              <w:t>Office</w:t>
            </w:r>
            <w:r w:rsidRPr="00FE3869">
              <w:rPr>
                <w:rFonts w:asciiTheme="minorHAnsi" w:hAnsiTheme="minorHAnsi" w:cstheme="minorHAnsi"/>
                <w:sz w:val="20"/>
                <w:szCs w:val="20"/>
              </w:rPr>
              <w:t xml:space="preserve"> (Ελληνικά) με άδεια χρήσης (προεγκατεστημένο).</w:t>
            </w:r>
          </w:p>
        </w:tc>
        <w:tc>
          <w:tcPr>
            <w:tcW w:w="1084" w:type="dxa"/>
          </w:tcPr>
          <w:p w14:paraId="0F6F6A7C" w14:textId="77777777" w:rsidR="001B2F84" w:rsidRDefault="001B2F84" w:rsidP="001B2F84">
            <w:pPr>
              <w:jc w:val="center"/>
            </w:pPr>
            <w:r w:rsidRPr="009549C8">
              <w:rPr>
                <w:rFonts w:asciiTheme="minorHAnsi" w:hAnsiTheme="minorHAnsi" w:cstheme="minorHAnsi"/>
                <w:sz w:val="20"/>
                <w:szCs w:val="20"/>
              </w:rPr>
              <w:lastRenderedPageBreak/>
              <w:t>ΝΑΙ</w:t>
            </w:r>
          </w:p>
        </w:tc>
        <w:tc>
          <w:tcPr>
            <w:tcW w:w="1162" w:type="dxa"/>
          </w:tcPr>
          <w:p w14:paraId="4054DADB" w14:textId="77777777" w:rsidR="001B2F84" w:rsidRDefault="001B2F84" w:rsidP="001B2F84">
            <w:pPr>
              <w:tabs>
                <w:tab w:val="left" w:pos="2940"/>
              </w:tabs>
              <w:rPr>
                <w:rFonts w:asciiTheme="minorHAnsi" w:hAnsiTheme="minorHAnsi" w:cstheme="minorHAnsi"/>
                <w:sz w:val="20"/>
                <w:szCs w:val="20"/>
              </w:rPr>
            </w:pPr>
          </w:p>
        </w:tc>
        <w:tc>
          <w:tcPr>
            <w:tcW w:w="1542" w:type="dxa"/>
          </w:tcPr>
          <w:p w14:paraId="125CEC29" w14:textId="77777777" w:rsidR="001B2F84" w:rsidRDefault="001B2F84" w:rsidP="001B2F84">
            <w:pPr>
              <w:tabs>
                <w:tab w:val="left" w:pos="2940"/>
              </w:tabs>
              <w:rPr>
                <w:rFonts w:asciiTheme="minorHAnsi" w:hAnsiTheme="minorHAnsi" w:cstheme="minorHAnsi"/>
                <w:sz w:val="20"/>
                <w:szCs w:val="20"/>
              </w:rPr>
            </w:pPr>
          </w:p>
        </w:tc>
      </w:tr>
      <w:tr w:rsidR="001B2F84" w14:paraId="6FBD65A2" w14:textId="77777777" w:rsidTr="00937A6F">
        <w:trPr>
          <w:trHeight w:val="244"/>
        </w:trPr>
        <w:tc>
          <w:tcPr>
            <w:tcW w:w="5840" w:type="dxa"/>
          </w:tcPr>
          <w:p w14:paraId="597C2C6B" w14:textId="77777777" w:rsidR="001B2F84" w:rsidRDefault="005B33FD" w:rsidP="005B33FD">
            <w:pPr>
              <w:contextualSpacing/>
              <w:rPr>
                <w:rFonts w:asciiTheme="minorHAnsi" w:hAnsiTheme="minorHAnsi" w:cstheme="minorHAnsi"/>
                <w:sz w:val="20"/>
                <w:szCs w:val="20"/>
              </w:rPr>
            </w:pPr>
            <w:r w:rsidRPr="005B33FD">
              <w:rPr>
                <w:rFonts w:asciiTheme="minorHAnsi" w:eastAsia="TimesNewRoman" w:hAnsiTheme="minorHAnsi" w:cstheme="minorHAnsi"/>
                <w:sz w:val="20"/>
                <w:szCs w:val="20"/>
              </w:rPr>
              <w:t xml:space="preserve">2. Να συνοδεύεται από </w:t>
            </w:r>
            <w:r w:rsidRPr="005B33FD">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0BC0F68A"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4BED4AB" w14:textId="77777777" w:rsidR="001B2F84" w:rsidRDefault="001B2F84" w:rsidP="001B2F84">
            <w:pPr>
              <w:tabs>
                <w:tab w:val="left" w:pos="2940"/>
              </w:tabs>
              <w:rPr>
                <w:rFonts w:asciiTheme="minorHAnsi" w:hAnsiTheme="minorHAnsi" w:cstheme="minorHAnsi"/>
                <w:sz w:val="20"/>
                <w:szCs w:val="20"/>
              </w:rPr>
            </w:pPr>
          </w:p>
        </w:tc>
        <w:tc>
          <w:tcPr>
            <w:tcW w:w="1542" w:type="dxa"/>
          </w:tcPr>
          <w:p w14:paraId="27F15101" w14:textId="77777777" w:rsidR="001B2F84" w:rsidRDefault="001B2F84" w:rsidP="001B2F84">
            <w:pPr>
              <w:tabs>
                <w:tab w:val="left" w:pos="2940"/>
              </w:tabs>
              <w:rPr>
                <w:rFonts w:asciiTheme="minorHAnsi" w:hAnsiTheme="minorHAnsi" w:cstheme="minorHAnsi"/>
                <w:sz w:val="20"/>
                <w:szCs w:val="20"/>
              </w:rPr>
            </w:pPr>
          </w:p>
        </w:tc>
      </w:tr>
      <w:tr w:rsidR="001B2F84" w14:paraId="4C3828CC" w14:textId="77777777" w:rsidTr="00937A6F">
        <w:trPr>
          <w:trHeight w:val="244"/>
        </w:trPr>
        <w:tc>
          <w:tcPr>
            <w:tcW w:w="5840" w:type="dxa"/>
          </w:tcPr>
          <w:p w14:paraId="4FF0E2A0" w14:textId="77777777" w:rsidR="001B2F84" w:rsidRPr="005B33FD" w:rsidRDefault="005B33FD" w:rsidP="005B33FD">
            <w:pPr>
              <w:contextualSpacing/>
              <w:rPr>
                <w:rFonts w:asciiTheme="minorHAnsi" w:eastAsia="TimesNewRoman" w:hAnsiTheme="minorHAnsi" w:cstheme="minorHAnsi"/>
                <w:sz w:val="20"/>
                <w:szCs w:val="20"/>
              </w:rPr>
            </w:pPr>
            <w:r w:rsidRPr="005B33FD">
              <w:rPr>
                <w:rFonts w:asciiTheme="minorHAnsi" w:eastAsia="TimesNewRoman" w:hAnsiTheme="minorHAnsi" w:cstheme="minorHAnsi"/>
                <w:sz w:val="20"/>
                <w:szCs w:val="20"/>
              </w:rPr>
              <w:t>3. Να συνοδεύεται από κατάλληλο όργανο αδιάλειπτης παροχής ενέργειας (UPS) κατάλληλης ισχύος με αυτονομία λειτουργίας τουλάχιστον 30 min, που να υποστηρίζει όλο το σύστημα και τον υπολογιστή.</w:t>
            </w:r>
          </w:p>
        </w:tc>
        <w:tc>
          <w:tcPr>
            <w:tcW w:w="1084" w:type="dxa"/>
          </w:tcPr>
          <w:p w14:paraId="6732E7D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6F43902" w14:textId="77777777" w:rsidR="001B2F84" w:rsidRDefault="001B2F84" w:rsidP="001B2F84">
            <w:pPr>
              <w:tabs>
                <w:tab w:val="left" w:pos="2940"/>
              </w:tabs>
              <w:rPr>
                <w:rFonts w:asciiTheme="minorHAnsi" w:hAnsiTheme="minorHAnsi" w:cstheme="minorHAnsi"/>
                <w:sz w:val="20"/>
                <w:szCs w:val="20"/>
              </w:rPr>
            </w:pPr>
          </w:p>
        </w:tc>
        <w:tc>
          <w:tcPr>
            <w:tcW w:w="1542" w:type="dxa"/>
          </w:tcPr>
          <w:p w14:paraId="023BD3C7" w14:textId="77777777" w:rsidR="001B2F84" w:rsidRDefault="001B2F84" w:rsidP="001B2F84">
            <w:pPr>
              <w:tabs>
                <w:tab w:val="left" w:pos="2940"/>
              </w:tabs>
              <w:rPr>
                <w:rFonts w:asciiTheme="minorHAnsi" w:hAnsiTheme="minorHAnsi" w:cstheme="minorHAnsi"/>
                <w:sz w:val="20"/>
                <w:szCs w:val="20"/>
              </w:rPr>
            </w:pPr>
          </w:p>
        </w:tc>
      </w:tr>
      <w:tr w:rsidR="001B2F84" w14:paraId="187C6798" w14:textId="77777777" w:rsidTr="00937A6F">
        <w:trPr>
          <w:trHeight w:val="244"/>
        </w:trPr>
        <w:tc>
          <w:tcPr>
            <w:tcW w:w="5840" w:type="dxa"/>
          </w:tcPr>
          <w:p w14:paraId="2181FA19" w14:textId="77777777" w:rsidR="001B2F84" w:rsidRPr="005B33FD" w:rsidRDefault="005B33FD" w:rsidP="005B33FD">
            <w:pPr>
              <w:contextualSpacing/>
              <w:rPr>
                <w:rFonts w:asciiTheme="minorHAnsi" w:eastAsia="TimesNewRoman" w:hAnsiTheme="minorHAnsi" w:cstheme="minorHAnsi"/>
                <w:sz w:val="20"/>
                <w:szCs w:val="20"/>
              </w:rPr>
            </w:pPr>
            <w:r w:rsidRPr="005B33FD">
              <w:rPr>
                <w:rFonts w:asciiTheme="minorHAnsi" w:eastAsia="TimesNewRoman" w:hAnsiTheme="minorHAnsi" w:cstheme="minorHAnsi"/>
                <w:sz w:val="20"/>
                <w:szCs w:val="20"/>
              </w:rPr>
              <w:t xml:space="preserve">4. Να συνοδεύεται από γεννήτρια αζώτου με ενσωματωμένο αεροσυμπιεστή, αποδεδειγμένα κατάλληλη για το σύστημα φασματογραφίας. </w:t>
            </w:r>
          </w:p>
        </w:tc>
        <w:tc>
          <w:tcPr>
            <w:tcW w:w="1084" w:type="dxa"/>
          </w:tcPr>
          <w:p w14:paraId="12644F5A"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D44E100" w14:textId="77777777" w:rsidR="001B2F84" w:rsidRDefault="001B2F84" w:rsidP="001B2F84">
            <w:pPr>
              <w:tabs>
                <w:tab w:val="left" w:pos="2940"/>
              </w:tabs>
              <w:rPr>
                <w:rFonts w:asciiTheme="minorHAnsi" w:hAnsiTheme="minorHAnsi" w:cstheme="minorHAnsi"/>
                <w:sz w:val="20"/>
                <w:szCs w:val="20"/>
              </w:rPr>
            </w:pPr>
          </w:p>
        </w:tc>
        <w:tc>
          <w:tcPr>
            <w:tcW w:w="1542" w:type="dxa"/>
          </w:tcPr>
          <w:p w14:paraId="46788468" w14:textId="77777777" w:rsidR="001B2F84" w:rsidRDefault="001B2F84" w:rsidP="001B2F84">
            <w:pPr>
              <w:tabs>
                <w:tab w:val="left" w:pos="2940"/>
              </w:tabs>
              <w:rPr>
                <w:rFonts w:asciiTheme="minorHAnsi" w:hAnsiTheme="minorHAnsi" w:cstheme="minorHAnsi"/>
                <w:sz w:val="20"/>
                <w:szCs w:val="20"/>
              </w:rPr>
            </w:pPr>
          </w:p>
        </w:tc>
      </w:tr>
      <w:tr w:rsidR="001B2F84" w14:paraId="5077A107" w14:textId="77777777" w:rsidTr="00937A6F">
        <w:trPr>
          <w:trHeight w:val="244"/>
        </w:trPr>
        <w:tc>
          <w:tcPr>
            <w:tcW w:w="5840" w:type="dxa"/>
          </w:tcPr>
          <w:p w14:paraId="779EF594" w14:textId="77777777" w:rsidR="001B2F84" w:rsidRPr="00254FCC" w:rsidRDefault="001224B1" w:rsidP="00254FCC">
            <w:pPr>
              <w:rPr>
                <w:rFonts w:asciiTheme="minorHAnsi" w:hAnsiTheme="minorHAnsi" w:cstheme="minorHAnsi"/>
                <w:b/>
                <w:sz w:val="20"/>
                <w:szCs w:val="20"/>
              </w:rPr>
            </w:pPr>
            <w:r w:rsidRPr="00FE3869">
              <w:rPr>
                <w:rFonts w:asciiTheme="minorHAnsi" w:hAnsiTheme="minorHAnsi" w:cstheme="minorHAnsi"/>
                <w:b/>
                <w:sz w:val="20"/>
                <w:szCs w:val="20"/>
              </w:rPr>
              <w:t>Ζ. Παρελκόμενα</w:t>
            </w:r>
          </w:p>
        </w:tc>
        <w:tc>
          <w:tcPr>
            <w:tcW w:w="1084" w:type="dxa"/>
          </w:tcPr>
          <w:p w14:paraId="284013EC"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D49009A" w14:textId="77777777" w:rsidR="001B2F84" w:rsidRDefault="001B2F84" w:rsidP="001B2F84">
            <w:pPr>
              <w:tabs>
                <w:tab w:val="left" w:pos="2940"/>
              </w:tabs>
              <w:rPr>
                <w:rFonts w:asciiTheme="minorHAnsi" w:hAnsiTheme="minorHAnsi" w:cstheme="minorHAnsi"/>
                <w:sz w:val="20"/>
                <w:szCs w:val="20"/>
              </w:rPr>
            </w:pPr>
          </w:p>
        </w:tc>
        <w:tc>
          <w:tcPr>
            <w:tcW w:w="1542" w:type="dxa"/>
          </w:tcPr>
          <w:p w14:paraId="34A8F2CE" w14:textId="77777777" w:rsidR="001B2F84" w:rsidRDefault="001B2F84" w:rsidP="001B2F84">
            <w:pPr>
              <w:tabs>
                <w:tab w:val="left" w:pos="2940"/>
              </w:tabs>
              <w:rPr>
                <w:rFonts w:asciiTheme="minorHAnsi" w:hAnsiTheme="minorHAnsi" w:cstheme="minorHAnsi"/>
                <w:sz w:val="20"/>
                <w:szCs w:val="20"/>
              </w:rPr>
            </w:pPr>
          </w:p>
        </w:tc>
      </w:tr>
      <w:tr w:rsidR="001B2F84" w14:paraId="7D60DB38" w14:textId="77777777" w:rsidTr="00937A6F">
        <w:trPr>
          <w:trHeight w:val="244"/>
        </w:trPr>
        <w:tc>
          <w:tcPr>
            <w:tcW w:w="5840" w:type="dxa"/>
          </w:tcPr>
          <w:p w14:paraId="18695B5E" w14:textId="77777777" w:rsidR="001B2F84" w:rsidRDefault="001224B1" w:rsidP="001224B1">
            <w:pPr>
              <w:widowControl w:val="0"/>
              <w:contextualSpacing/>
              <w:rPr>
                <w:rFonts w:asciiTheme="minorHAnsi" w:hAnsiTheme="minorHAnsi" w:cstheme="minorHAnsi"/>
                <w:sz w:val="20"/>
                <w:szCs w:val="20"/>
              </w:rPr>
            </w:pPr>
            <w:r w:rsidRPr="001224B1">
              <w:rPr>
                <w:rFonts w:asciiTheme="minorHAnsi" w:hAnsiTheme="minorHAnsi" w:cstheme="minorHAnsi"/>
                <w:sz w:val="20"/>
                <w:szCs w:val="20"/>
              </w:rPr>
              <w:t xml:space="preserve">1. Να είναι εξοπλισμένο με όλα τα απαραίτητα παρελκόμενα και τα ανταλλακτικά για τη σωστή εγκατάσταση και την κανονική λειτουργία και απόδοση έστω και αν αυτά δεν κατονομάζονται ειδικά σε αυτές τις προδιαγραφές. </w:t>
            </w:r>
          </w:p>
        </w:tc>
        <w:tc>
          <w:tcPr>
            <w:tcW w:w="1084" w:type="dxa"/>
          </w:tcPr>
          <w:p w14:paraId="1CE2E61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47A2AC85" w14:textId="77777777" w:rsidR="001B2F84" w:rsidRDefault="001B2F84" w:rsidP="001B2F84">
            <w:pPr>
              <w:tabs>
                <w:tab w:val="left" w:pos="2940"/>
              </w:tabs>
              <w:rPr>
                <w:rFonts w:asciiTheme="minorHAnsi" w:hAnsiTheme="minorHAnsi" w:cstheme="minorHAnsi"/>
                <w:sz w:val="20"/>
                <w:szCs w:val="20"/>
              </w:rPr>
            </w:pPr>
          </w:p>
        </w:tc>
        <w:tc>
          <w:tcPr>
            <w:tcW w:w="1542" w:type="dxa"/>
          </w:tcPr>
          <w:p w14:paraId="46C136D1" w14:textId="77777777" w:rsidR="001B2F84" w:rsidRDefault="001B2F84" w:rsidP="001B2F84">
            <w:pPr>
              <w:tabs>
                <w:tab w:val="left" w:pos="2940"/>
              </w:tabs>
              <w:rPr>
                <w:rFonts w:asciiTheme="minorHAnsi" w:hAnsiTheme="minorHAnsi" w:cstheme="minorHAnsi"/>
                <w:sz w:val="20"/>
                <w:szCs w:val="20"/>
              </w:rPr>
            </w:pPr>
          </w:p>
        </w:tc>
      </w:tr>
      <w:tr w:rsidR="001B2F84" w14:paraId="53BFA49A" w14:textId="77777777" w:rsidTr="00937A6F">
        <w:trPr>
          <w:trHeight w:val="244"/>
        </w:trPr>
        <w:tc>
          <w:tcPr>
            <w:tcW w:w="5840" w:type="dxa"/>
          </w:tcPr>
          <w:p w14:paraId="07C6F7BF" w14:textId="77777777" w:rsidR="001B2F84" w:rsidRDefault="001224B1" w:rsidP="001224B1">
            <w:pPr>
              <w:widowControl w:val="0"/>
              <w:contextualSpacing/>
              <w:rPr>
                <w:rFonts w:asciiTheme="minorHAnsi" w:hAnsiTheme="minorHAnsi" w:cstheme="minorHAnsi"/>
                <w:sz w:val="20"/>
                <w:szCs w:val="20"/>
              </w:rPr>
            </w:pPr>
            <w:r w:rsidRPr="001224B1">
              <w:rPr>
                <w:rFonts w:asciiTheme="minorHAnsi" w:hAnsiTheme="minorHAnsi" w:cstheme="minorHAnsi"/>
                <w:sz w:val="20"/>
                <w:szCs w:val="20"/>
              </w:rPr>
              <w:t>2. Να συνοδεύεται από πλήρη εγχειρίδια χρήσης λειτουργίας και συντήρησης όλων των μερών του  συστήματος σε έντυπη και ηλεκτρονική μορφή.</w:t>
            </w:r>
          </w:p>
        </w:tc>
        <w:tc>
          <w:tcPr>
            <w:tcW w:w="1084" w:type="dxa"/>
          </w:tcPr>
          <w:p w14:paraId="771B0C5C"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3B62B8B" w14:textId="77777777" w:rsidR="001B2F84" w:rsidRDefault="001B2F84" w:rsidP="001B2F84">
            <w:pPr>
              <w:tabs>
                <w:tab w:val="left" w:pos="2940"/>
              </w:tabs>
              <w:rPr>
                <w:rFonts w:asciiTheme="minorHAnsi" w:hAnsiTheme="minorHAnsi" w:cstheme="minorHAnsi"/>
                <w:sz w:val="20"/>
                <w:szCs w:val="20"/>
              </w:rPr>
            </w:pPr>
          </w:p>
        </w:tc>
        <w:tc>
          <w:tcPr>
            <w:tcW w:w="1542" w:type="dxa"/>
          </w:tcPr>
          <w:p w14:paraId="5EB152BA" w14:textId="77777777" w:rsidR="001B2F84" w:rsidRDefault="001B2F84" w:rsidP="001B2F84">
            <w:pPr>
              <w:tabs>
                <w:tab w:val="left" w:pos="2940"/>
              </w:tabs>
              <w:rPr>
                <w:rFonts w:asciiTheme="minorHAnsi" w:hAnsiTheme="minorHAnsi" w:cstheme="minorHAnsi"/>
                <w:sz w:val="20"/>
                <w:szCs w:val="20"/>
              </w:rPr>
            </w:pPr>
          </w:p>
        </w:tc>
      </w:tr>
      <w:tr w:rsidR="001B2F84" w14:paraId="4D7D80C4" w14:textId="77777777" w:rsidTr="00937A6F">
        <w:trPr>
          <w:trHeight w:val="244"/>
        </w:trPr>
        <w:tc>
          <w:tcPr>
            <w:tcW w:w="5840" w:type="dxa"/>
          </w:tcPr>
          <w:p w14:paraId="7A1A8B86" w14:textId="77777777" w:rsidR="001B2F84" w:rsidRDefault="001224B1" w:rsidP="001224B1">
            <w:pPr>
              <w:contextualSpacing/>
              <w:rPr>
                <w:rFonts w:asciiTheme="minorHAnsi" w:hAnsiTheme="minorHAnsi" w:cstheme="minorHAnsi"/>
                <w:sz w:val="20"/>
                <w:szCs w:val="20"/>
              </w:rPr>
            </w:pPr>
            <w:r w:rsidRPr="001224B1">
              <w:rPr>
                <w:rFonts w:asciiTheme="minorHAnsi" w:hAnsiTheme="minorHAnsi" w:cstheme="minorHAnsi"/>
                <w:sz w:val="20"/>
                <w:szCs w:val="20"/>
              </w:rPr>
              <w:t xml:space="preserve">3. </w:t>
            </w:r>
            <w:r w:rsidRPr="001224B1">
              <w:rPr>
                <w:rFonts w:asciiTheme="minorHAnsi" w:hAnsiTheme="minorHAnsi" w:cstheme="minorHAnsi"/>
                <w:sz w:val="20"/>
                <w:szCs w:val="20"/>
                <w:lang w:val="en-US"/>
              </w:rPr>
              <w:t>N</w:t>
            </w:r>
            <w:r w:rsidRPr="001224B1">
              <w:rPr>
                <w:rFonts w:asciiTheme="minorHAnsi" w:hAnsiTheme="minorHAnsi" w:cstheme="minorHAnsi"/>
                <w:sz w:val="20"/>
                <w:szCs w:val="20"/>
              </w:rPr>
              <w:t xml:space="preserve">α δοθούν τα λογισμικά του οργάνου και του λειτουργικού συστήματος. </w:t>
            </w:r>
          </w:p>
        </w:tc>
        <w:tc>
          <w:tcPr>
            <w:tcW w:w="1084" w:type="dxa"/>
          </w:tcPr>
          <w:p w14:paraId="67677CE0"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82E9E7B" w14:textId="77777777" w:rsidR="001B2F84" w:rsidRDefault="001B2F84" w:rsidP="001B2F84">
            <w:pPr>
              <w:tabs>
                <w:tab w:val="left" w:pos="2940"/>
              </w:tabs>
              <w:rPr>
                <w:rFonts w:asciiTheme="minorHAnsi" w:hAnsiTheme="minorHAnsi" w:cstheme="minorHAnsi"/>
                <w:sz w:val="20"/>
                <w:szCs w:val="20"/>
              </w:rPr>
            </w:pPr>
          </w:p>
        </w:tc>
        <w:tc>
          <w:tcPr>
            <w:tcW w:w="1542" w:type="dxa"/>
          </w:tcPr>
          <w:p w14:paraId="7F8286E2" w14:textId="77777777" w:rsidR="001B2F84" w:rsidRDefault="001B2F84" w:rsidP="001B2F84">
            <w:pPr>
              <w:tabs>
                <w:tab w:val="left" w:pos="2940"/>
              </w:tabs>
              <w:rPr>
                <w:rFonts w:asciiTheme="minorHAnsi" w:hAnsiTheme="minorHAnsi" w:cstheme="minorHAnsi"/>
                <w:sz w:val="20"/>
                <w:szCs w:val="20"/>
              </w:rPr>
            </w:pPr>
          </w:p>
        </w:tc>
      </w:tr>
      <w:tr w:rsidR="001B2F84" w14:paraId="71C0B8FD" w14:textId="77777777" w:rsidTr="00937A6F">
        <w:trPr>
          <w:trHeight w:val="244"/>
        </w:trPr>
        <w:tc>
          <w:tcPr>
            <w:tcW w:w="5840" w:type="dxa"/>
          </w:tcPr>
          <w:p w14:paraId="62C1B1FF" w14:textId="77777777" w:rsidR="001B2F84" w:rsidRDefault="001224B1" w:rsidP="001224B1">
            <w:pPr>
              <w:widowControl w:val="0"/>
              <w:contextualSpacing/>
              <w:rPr>
                <w:rFonts w:asciiTheme="minorHAnsi" w:hAnsiTheme="minorHAnsi" w:cstheme="minorHAnsi"/>
                <w:sz w:val="20"/>
                <w:szCs w:val="20"/>
              </w:rPr>
            </w:pPr>
            <w:r w:rsidRPr="001224B1">
              <w:rPr>
                <w:rFonts w:asciiTheme="minorHAnsi" w:hAnsiTheme="minorHAnsi" w:cstheme="minorHAnsi"/>
                <w:sz w:val="20"/>
                <w:szCs w:val="20"/>
              </w:rPr>
              <w:t>4. Να συνοδεύεται από σειρά εργαλείων για την συνήθη συντήρηση του συστήματος.</w:t>
            </w:r>
          </w:p>
        </w:tc>
        <w:tc>
          <w:tcPr>
            <w:tcW w:w="1084" w:type="dxa"/>
          </w:tcPr>
          <w:p w14:paraId="3BD678D3"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DE613CA" w14:textId="77777777" w:rsidR="001B2F84" w:rsidRDefault="001B2F84" w:rsidP="001B2F84">
            <w:pPr>
              <w:tabs>
                <w:tab w:val="left" w:pos="2940"/>
              </w:tabs>
              <w:rPr>
                <w:rFonts w:asciiTheme="minorHAnsi" w:hAnsiTheme="minorHAnsi" w:cstheme="minorHAnsi"/>
                <w:sz w:val="20"/>
                <w:szCs w:val="20"/>
              </w:rPr>
            </w:pPr>
          </w:p>
        </w:tc>
        <w:tc>
          <w:tcPr>
            <w:tcW w:w="1542" w:type="dxa"/>
          </w:tcPr>
          <w:p w14:paraId="6E91FDC1" w14:textId="77777777" w:rsidR="001B2F84" w:rsidRDefault="001B2F84" w:rsidP="001B2F84">
            <w:pPr>
              <w:tabs>
                <w:tab w:val="left" w:pos="2940"/>
              </w:tabs>
              <w:rPr>
                <w:rFonts w:asciiTheme="minorHAnsi" w:hAnsiTheme="minorHAnsi" w:cstheme="minorHAnsi"/>
                <w:sz w:val="20"/>
                <w:szCs w:val="20"/>
              </w:rPr>
            </w:pPr>
          </w:p>
        </w:tc>
      </w:tr>
      <w:tr w:rsidR="001B2F84" w14:paraId="7A8549ED" w14:textId="77777777" w:rsidTr="00937A6F">
        <w:trPr>
          <w:trHeight w:val="244"/>
        </w:trPr>
        <w:tc>
          <w:tcPr>
            <w:tcW w:w="5840" w:type="dxa"/>
          </w:tcPr>
          <w:p w14:paraId="0985C710" w14:textId="77777777" w:rsidR="001B2F84" w:rsidRPr="001224B1" w:rsidRDefault="001224B1" w:rsidP="001224B1">
            <w:pPr>
              <w:widowControl w:val="0"/>
              <w:contextualSpacing/>
              <w:rPr>
                <w:rFonts w:asciiTheme="minorHAnsi" w:hAnsiTheme="minorHAnsi" w:cstheme="minorHAnsi"/>
                <w:sz w:val="20"/>
                <w:szCs w:val="20"/>
              </w:rPr>
            </w:pPr>
            <w:r w:rsidRPr="001224B1">
              <w:rPr>
                <w:rFonts w:asciiTheme="minorHAnsi" w:hAnsiTheme="minorHAnsi" w:cstheme="minorHAnsi"/>
                <w:sz w:val="20"/>
                <w:szCs w:val="20"/>
              </w:rPr>
              <w:t>5. Να συνοδεύεται από τρεις (3) στήλες της επιλογής του εργαστηρίου.</w:t>
            </w:r>
          </w:p>
        </w:tc>
        <w:tc>
          <w:tcPr>
            <w:tcW w:w="1084" w:type="dxa"/>
          </w:tcPr>
          <w:p w14:paraId="6C325BBE"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2F68B4C" w14:textId="77777777" w:rsidR="001B2F84" w:rsidRDefault="001B2F84" w:rsidP="001B2F84">
            <w:pPr>
              <w:tabs>
                <w:tab w:val="left" w:pos="2940"/>
              </w:tabs>
              <w:rPr>
                <w:rFonts w:asciiTheme="minorHAnsi" w:hAnsiTheme="minorHAnsi" w:cstheme="minorHAnsi"/>
                <w:sz w:val="20"/>
                <w:szCs w:val="20"/>
              </w:rPr>
            </w:pPr>
          </w:p>
        </w:tc>
        <w:tc>
          <w:tcPr>
            <w:tcW w:w="1542" w:type="dxa"/>
          </w:tcPr>
          <w:p w14:paraId="274AC571" w14:textId="77777777" w:rsidR="001B2F84" w:rsidRDefault="001B2F84" w:rsidP="001B2F84">
            <w:pPr>
              <w:tabs>
                <w:tab w:val="left" w:pos="2940"/>
              </w:tabs>
              <w:rPr>
                <w:rFonts w:asciiTheme="minorHAnsi" w:hAnsiTheme="minorHAnsi" w:cstheme="minorHAnsi"/>
                <w:sz w:val="20"/>
                <w:szCs w:val="20"/>
              </w:rPr>
            </w:pPr>
          </w:p>
        </w:tc>
      </w:tr>
      <w:tr w:rsidR="001B2F84" w14:paraId="7C024249" w14:textId="77777777" w:rsidTr="00937A6F">
        <w:trPr>
          <w:trHeight w:val="245"/>
        </w:trPr>
        <w:tc>
          <w:tcPr>
            <w:tcW w:w="5840" w:type="dxa"/>
          </w:tcPr>
          <w:p w14:paraId="66720D0B" w14:textId="77777777" w:rsidR="001B2F84" w:rsidRPr="00254FCC" w:rsidRDefault="00254FCC" w:rsidP="00254FCC">
            <w:pPr>
              <w:rPr>
                <w:rFonts w:asciiTheme="minorHAnsi" w:hAnsiTheme="minorHAnsi" w:cstheme="minorHAnsi"/>
                <w:b/>
                <w:sz w:val="20"/>
                <w:szCs w:val="20"/>
              </w:rPr>
            </w:pPr>
            <w:r w:rsidRPr="00FE3869">
              <w:rPr>
                <w:rFonts w:asciiTheme="minorHAnsi" w:hAnsiTheme="minorHAnsi" w:cstheme="minorHAnsi"/>
                <w:b/>
                <w:sz w:val="20"/>
                <w:szCs w:val="20"/>
              </w:rPr>
              <w:t>Η. ΓΕΝΙΚΕΣ ΑΠΑΙΤΗΣΕΙΣ</w:t>
            </w:r>
          </w:p>
        </w:tc>
        <w:tc>
          <w:tcPr>
            <w:tcW w:w="1084" w:type="dxa"/>
          </w:tcPr>
          <w:p w14:paraId="406B5A4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17241BB" w14:textId="77777777" w:rsidR="001B2F84" w:rsidRDefault="001B2F84" w:rsidP="001B2F84">
            <w:pPr>
              <w:tabs>
                <w:tab w:val="left" w:pos="2940"/>
              </w:tabs>
              <w:rPr>
                <w:rFonts w:asciiTheme="minorHAnsi" w:hAnsiTheme="minorHAnsi" w:cstheme="minorHAnsi"/>
                <w:sz w:val="20"/>
                <w:szCs w:val="20"/>
              </w:rPr>
            </w:pPr>
          </w:p>
        </w:tc>
        <w:tc>
          <w:tcPr>
            <w:tcW w:w="1542" w:type="dxa"/>
          </w:tcPr>
          <w:p w14:paraId="4750A622" w14:textId="77777777" w:rsidR="001B2F84" w:rsidRDefault="001B2F84" w:rsidP="001B2F84">
            <w:pPr>
              <w:tabs>
                <w:tab w:val="left" w:pos="2940"/>
              </w:tabs>
              <w:rPr>
                <w:rFonts w:asciiTheme="minorHAnsi" w:hAnsiTheme="minorHAnsi" w:cstheme="minorHAnsi"/>
                <w:sz w:val="20"/>
                <w:szCs w:val="20"/>
              </w:rPr>
            </w:pPr>
          </w:p>
        </w:tc>
      </w:tr>
      <w:tr w:rsidR="001B2F84" w14:paraId="44F1BA0B" w14:textId="77777777" w:rsidTr="00937A6F">
        <w:trPr>
          <w:trHeight w:val="244"/>
        </w:trPr>
        <w:tc>
          <w:tcPr>
            <w:tcW w:w="5840" w:type="dxa"/>
          </w:tcPr>
          <w:p w14:paraId="7DB5E5D9"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1. </w:t>
            </w:r>
            <w:r w:rsidRPr="00FE3869">
              <w:rPr>
                <w:rFonts w:asciiTheme="minorHAnsi" w:hAnsiTheme="minorHAnsi" w:cstheme="minorHAnsi"/>
                <w:sz w:val="20"/>
                <w:szCs w:val="20"/>
              </w:rPr>
              <w:t>Ο αναλυτής μάζας και ο υγρός χρωματογράφος να είναι οπωσδήποτε επιτραπέζια συστήματα.</w:t>
            </w:r>
          </w:p>
        </w:tc>
        <w:tc>
          <w:tcPr>
            <w:tcW w:w="1084" w:type="dxa"/>
          </w:tcPr>
          <w:p w14:paraId="463FB56F"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5204A0E" w14:textId="77777777" w:rsidR="001B2F84" w:rsidRDefault="001B2F84" w:rsidP="001B2F84">
            <w:pPr>
              <w:tabs>
                <w:tab w:val="left" w:pos="2940"/>
              </w:tabs>
              <w:rPr>
                <w:rFonts w:asciiTheme="minorHAnsi" w:hAnsiTheme="minorHAnsi" w:cstheme="minorHAnsi"/>
                <w:sz w:val="20"/>
                <w:szCs w:val="20"/>
              </w:rPr>
            </w:pPr>
          </w:p>
        </w:tc>
        <w:tc>
          <w:tcPr>
            <w:tcW w:w="1542" w:type="dxa"/>
          </w:tcPr>
          <w:p w14:paraId="12C5AFB0" w14:textId="77777777" w:rsidR="001B2F84" w:rsidRDefault="001B2F84" w:rsidP="001B2F84">
            <w:pPr>
              <w:tabs>
                <w:tab w:val="left" w:pos="2940"/>
              </w:tabs>
              <w:rPr>
                <w:rFonts w:asciiTheme="minorHAnsi" w:hAnsiTheme="minorHAnsi" w:cstheme="minorHAnsi"/>
                <w:sz w:val="20"/>
                <w:szCs w:val="20"/>
              </w:rPr>
            </w:pPr>
          </w:p>
        </w:tc>
      </w:tr>
      <w:tr w:rsidR="001B2F84" w14:paraId="46031671" w14:textId="77777777" w:rsidTr="00937A6F">
        <w:trPr>
          <w:trHeight w:val="244"/>
        </w:trPr>
        <w:tc>
          <w:tcPr>
            <w:tcW w:w="5840" w:type="dxa"/>
          </w:tcPr>
          <w:p w14:paraId="087B204D"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2. </w:t>
            </w:r>
            <w:r w:rsidRPr="00FE3869">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tc>
        <w:tc>
          <w:tcPr>
            <w:tcW w:w="1084" w:type="dxa"/>
          </w:tcPr>
          <w:p w14:paraId="7692D773"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A6060CB" w14:textId="77777777" w:rsidR="001B2F84" w:rsidRDefault="001B2F84" w:rsidP="001B2F84">
            <w:pPr>
              <w:tabs>
                <w:tab w:val="left" w:pos="2940"/>
              </w:tabs>
              <w:rPr>
                <w:rFonts w:asciiTheme="minorHAnsi" w:hAnsiTheme="minorHAnsi" w:cstheme="minorHAnsi"/>
                <w:sz w:val="20"/>
                <w:szCs w:val="20"/>
              </w:rPr>
            </w:pPr>
          </w:p>
        </w:tc>
        <w:tc>
          <w:tcPr>
            <w:tcW w:w="1542" w:type="dxa"/>
          </w:tcPr>
          <w:p w14:paraId="5E6E3C10" w14:textId="77777777" w:rsidR="001B2F84" w:rsidRDefault="001B2F84" w:rsidP="001B2F84">
            <w:pPr>
              <w:tabs>
                <w:tab w:val="left" w:pos="2940"/>
              </w:tabs>
              <w:rPr>
                <w:rFonts w:asciiTheme="minorHAnsi" w:hAnsiTheme="minorHAnsi" w:cstheme="minorHAnsi"/>
                <w:sz w:val="20"/>
                <w:szCs w:val="20"/>
              </w:rPr>
            </w:pPr>
          </w:p>
        </w:tc>
      </w:tr>
      <w:tr w:rsidR="001B2F84" w14:paraId="650A6F07" w14:textId="77777777" w:rsidTr="00937A6F">
        <w:trPr>
          <w:trHeight w:val="244"/>
        </w:trPr>
        <w:tc>
          <w:tcPr>
            <w:tcW w:w="5840" w:type="dxa"/>
          </w:tcPr>
          <w:p w14:paraId="7F80C4B7"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3. </w:t>
            </w:r>
            <w:r w:rsidRPr="00FE3869">
              <w:rPr>
                <w:rFonts w:asciiTheme="minorHAnsi" w:hAnsiTheme="minorHAnsi" w:cstheme="minorHAnsi"/>
                <w:sz w:val="20"/>
                <w:szCs w:val="20"/>
              </w:rPr>
              <w:t>Το σύστημα να είναι πρόσφατης τεχνολογίας και να μην έχει σταματήσει η παραγωγή του.</w:t>
            </w:r>
          </w:p>
        </w:tc>
        <w:tc>
          <w:tcPr>
            <w:tcW w:w="1084" w:type="dxa"/>
          </w:tcPr>
          <w:p w14:paraId="0A078E4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EE90B22" w14:textId="77777777" w:rsidR="001B2F84" w:rsidRDefault="001B2F84" w:rsidP="001B2F84">
            <w:pPr>
              <w:tabs>
                <w:tab w:val="left" w:pos="2940"/>
              </w:tabs>
              <w:rPr>
                <w:rFonts w:asciiTheme="minorHAnsi" w:hAnsiTheme="minorHAnsi" w:cstheme="minorHAnsi"/>
                <w:sz w:val="20"/>
                <w:szCs w:val="20"/>
              </w:rPr>
            </w:pPr>
          </w:p>
        </w:tc>
        <w:tc>
          <w:tcPr>
            <w:tcW w:w="1542" w:type="dxa"/>
          </w:tcPr>
          <w:p w14:paraId="2D5D080C" w14:textId="77777777" w:rsidR="001B2F84" w:rsidRDefault="001B2F84" w:rsidP="001B2F84">
            <w:pPr>
              <w:tabs>
                <w:tab w:val="left" w:pos="2940"/>
              </w:tabs>
              <w:rPr>
                <w:rFonts w:asciiTheme="minorHAnsi" w:hAnsiTheme="minorHAnsi" w:cstheme="minorHAnsi"/>
                <w:sz w:val="20"/>
                <w:szCs w:val="20"/>
              </w:rPr>
            </w:pPr>
          </w:p>
        </w:tc>
      </w:tr>
      <w:tr w:rsidR="001B2F84" w14:paraId="1C0C5525" w14:textId="77777777" w:rsidTr="00937A6F">
        <w:trPr>
          <w:trHeight w:val="244"/>
        </w:trPr>
        <w:tc>
          <w:tcPr>
            <w:tcW w:w="5840" w:type="dxa"/>
          </w:tcPr>
          <w:p w14:paraId="5C5241FF" w14:textId="77777777" w:rsidR="001B2F84" w:rsidRPr="00254FCC"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4. </w:t>
            </w:r>
            <w:r w:rsidRPr="00FE3869">
              <w:rPr>
                <w:rFonts w:asciiTheme="minorHAnsi" w:hAnsiTheme="minorHAnsi" w:cstheme="minorHAnsi"/>
                <w:sz w:val="20"/>
                <w:szCs w:val="20"/>
              </w:rPr>
              <w:t>Το σύστημα να φέρει σήμανση CE.</w:t>
            </w:r>
          </w:p>
        </w:tc>
        <w:tc>
          <w:tcPr>
            <w:tcW w:w="1084" w:type="dxa"/>
          </w:tcPr>
          <w:p w14:paraId="5ABAC766"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4A80863F" w14:textId="77777777" w:rsidR="001B2F84" w:rsidRDefault="001B2F84" w:rsidP="001B2F84">
            <w:pPr>
              <w:tabs>
                <w:tab w:val="left" w:pos="2940"/>
              </w:tabs>
              <w:rPr>
                <w:rFonts w:asciiTheme="minorHAnsi" w:hAnsiTheme="minorHAnsi" w:cstheme="minorHAnsi"/>
                <w:sz w:val="20"/>
                <w:szCs w:val="20"/>
              </w:rPr>
            </w:pPr>
          </w:p>
        </w:tc>
        <w:tc>
          <w:tcPr>
            <w:tcW w:w="1542" w:type="dxa"/>
          </w:tcPr>
          <w:p w14:paraId="3FAAF1D5" w14:textId="77777777" w:rsidR="001B2F84" w:rsidRDefault="001B2F84" w:rsidP="001B2F84">
            <w:pPr>
              <w:tabs>
                <w:tab w:val="left" w:pos="2940"/>
              </w:tabs>
              <w:rPr>
                <w:rFonts w:asciiTheme="minorHAnsi" w:hAnsiTheme="minorHAnsi" w:cstheme="minorHAnsi"/>
                <w:sz w:val="20"/>
                <w:szCs w:val="20"/>
              </w:rPr>
            </w:pPr>
          </w:p>
        </w:tc>
      </w:tr>
      <w:tr w:rsidR="001B2F84" w14:paraId="02C96434" w14:textId="77777777" w:rsidTr="00937A6F">
        <w:trPr>
          <w:trHeight w:val="244"/>
        </w:trPr>
        <w:tc>
          <w:tcPr>
            <w:tcW w:w="5840" w:type="dxa"/>
          </w:tcPr>
          <w:p w14:paraId="202B1AF9"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5. </w:t>
            </w:r>
            <w:r w:rsidRPr="00FE3869">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30B6949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76ECE9A" w14:textId="77777777" w:rsidR="001B2F84" w:rsidRDefault="001B2F84" w:rsidP="001B2F84">
            <w:pPr>
              <w:tabs>
                <w:tab w:val="left" w:pos="2940"/>
              </w:tabs>
              <w:rPr>
                <w:rFonts w:asciiTheme="minorHAnsi" w:hAnsiTheme="minorHAnsi" w:cstheme="minorHAnsi"/>
                <w:sz w:val="20"/>
                <w:szCs w:val="20"/>
              </w:rPr>
            </w:pPr>
          </w:p>
        </w:tc>
        <w:tc>
          <w:tcPr>
            <w:tcW w:w="1542" w:type="dxa"/>
          </w:tcPr>
          <w:p w14:paraId="20F8C5CF" w14:textId="77777777" w:rsidR="001B2F84" w:rsidRDefault="001B2F84" w:rsidP="001B2F84">
            <w:pPr>
              <w:tabs>
                <w:tab w:val="left" w:pos="2940"/>
              </w:tabs>
              <w:rPr>
                <w:rFonts w:asciiTheme="minorHAnsi" w:hAnsiTheme="minorHAnsi" w:cstheme="minorHAnsi"/>
                <w:sz w:val="20"/>
                <w:szCs w:val="20"/>
              </w:rPr>
            </w:pPr>
          </w:p>
        </w:tc>
      </w:tr>
      <w:tr w:rsidR="001B2F84" w14:paraId="195DA6C2" w14:textId="77777777" w:rsidTr="00937A6F">
        <w:trPr>
          <w:trHeight w:val="244"/>
        </w:trPr>
        <w:tc>
          <w:tcPr>
            <w:tcW w:w="5840" w:type="dxa"/>
          </w:tcPr>
          <w:p w14:paraId="0315D5BE"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6. </w:t>
            </w:r>
            <w:r w:rsidRPr="00FE3869">
              <w:rPr>
                <w:rFonts w:asciiTheme="minorHAnsi" w:hAnsiTheme="minorHAnsi" w:cstheme="minorHAnsi"/>
                <w:sz w:val="20"/>
                <w:szCs w:val="20"/>
              </w:rPr>
              <w:t xml:space="preserve">Ο προμηθευτής και οι κατασκευαστικός οίκοι των επιμέρους μερών του συστήματος (πλην των Η/Υ και του εκτυπωτή) θα πρέπει να είναι πιστοποιημένοι κατά ISO 9001:2015. </w:t>
            </w:r>
          </w:p>
        </w:tc>
        <w:tc>
          <w:tcPr>
            <w:tcW w:w="1084" w:type="dxa"/>
          </w:tcPr>
          <w:p w14:paraId="77B58C00"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AC8D2C3" w14:textId="77777777" w:rsidR="001B2F84" w:rsidRDefault="001B2F84" w:rsidP="001B2F84">
            <w:pPr>
              <w:tabs>
                <w:tab w:val="left" w:pos="2940"/>
              </w:tabs>
              <w:rPr>
                <w:rFonts w:asciiTheme="minorHAnsi" w:hAnsiTheme="minorHAnsi" w:cstheme="minorHAnsi"/>
                <w:sz w:val="20"/>
                <w:szCs w:val="20"/>
              </w:rPr>
            </w:pPr>
          </w:p>
        </w:tc>
        <w:tc>
          <w:tcPr>
            <w:tcW w:w="1542" w:type="dxa"/>
          </w:tcPr>
          <w:p w14:paraId="554A2AED" w14:textId="77777777" w:rsidR="001B2F84" w:rsidRDefault="001B2F84" w:rsidP="001B2F84">
            <w:pPr>
              <w:tabs>
                <w:tab w:val="left" w:pos="2940"/>
              </w:tabs>
              <w:rPr>
                <w:rFonts w:asciiTheme="minorHAnsi" w:hAnsiTheme="minorHAnsi" w:cstheme="minorHAnsi"/>
                <w:sz w:val="20"/>
                <w:szCs w:val="20"/>
              </w:rPr>
            </w:pPr>
          </w:p>
        </w:tc>
      </w:tr>
      <w:tr w:rsidR="001B2F84" w14:paraId="7BF70EAD" w14:textId="77777777" w:rsidTr="00937A6F">
        <w:trPr>
          <w:trHeight w:val="244"/>
        </w:trPr>
        <w:tc>
          <w:tcPr>
            <w:tcW w:w="5840" w:type="dxa"/>
          </w:tcPr>
          <w:p w14:paraId="38D32017"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7. </w:t>
            </w:r>
            <w:r w:rsidRPr="00FE3869">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tc>
        <w:tc>
          <w:tcPr>
            <w:tcW w:w="1084" w:type="dxa"/>
          </w:tcPr>
          <w:p w14:paraId="1682F45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8E55DBD" w14:textId="77777777" w:rsidR="001B2F84" w:rsidRDefault="001B2F84" w:rsidP="001B2F84">
            <w:pPr>
              <w:tabs>
                <w:tab w:val="left" w:pos="2940"/>
              </w:tabs>
              <w:rPr>
                <w:rFonts w:asciiTheme="minorHAnsi" w:hAnsiTheme="minorHAnsi" w:cstheme="minorHAnsi"/>
                <w:sz w:val="20"/>
                <w:szCs w:val="20"/>
              </w:rPr>
            </w:pPr>
          </w:p>
        </w:tc>
        <w:tc>
          <w:tcPr>
            <w:tcW w:w="1542" w:type="dxa"/>
          </w:tcPr>
          <w:p w14:paraId="524A0037" w14:textId="77777777" w:rsidR="001B2F84" w:rsidRDefault="001B2F84" w:rsidP="001B2F84">
            <w:pPr>
              <w:tabs>
                <w:tab w:val="left" w:pos="2940"/>
              </w:tabs>
              <w:rPr>
                <w:rFonts w:asciiTheme="minorHAnsi" w:hAnsiTheme="minorHAnsi" w:cstheme="minorHAnsi"/>
                <w:sz w:val="20"/>
                <w:szCs w:val="20"/>
              </w:rPr>
            </w:pPr>
          </w:p>
        </w:tc>
      </w:tr>
      <w:tr w:rsidR="001B2F84" w14:paraId="189B57D6" w14:textId="77777777" w:rsidTr="00937A6F">
        <w:trPr>
          <w:trHeight w:val="244"/>
        </w:trPr>
        <w:tc>
          <w:tcPr>
            <w:tcW w:w="5840" w:type="dxa"/>
          </w:tcPr>
          <w:p w14:paraId="4FFAF4BD" w14:textId="77777777" w:rsidR="001B2F84" w:rsidRDefault="00254FCC" w:rsidP="001B2F84">
            <w:pPr>
              <w:tabs>
                <w:tab w:val="left" w:pos="2940"/>
              </w:tabs>
              <w:rPr>
                <w:rFonts w:asciiTheme="minorHAnsi" w:hAnsiTheme="minorHAnsi" w:cstheme="minorHAnsi"/>
                <w:sz w:val="20"/>
                <w:szCs w:val="20"/>
              </w:rPr>
            </w:pPr>
            <w:r w:rsidRPr="001224B1">
              <w:rPr>
                <w:rFonts w:asciiTheme="minorHAnsi" w:hAnsiTheme="minorHAnsi" w:cstheme="minorHAnsi"/>
                <w:sz w:val="20"/>
                <w:szCs w:val="20"/>
              </w:rPr>
              <w:lastRenderedPageBreak/>
              <w:t xml:space="preserve">8. </w:t>
            </w:r>
            <w:r w:rsidRPr="00FE3869">
              <w:rPr>
                <w:rFonts w:asciiTheme="minorHAnsi" w:hAnsiTheme="minorHAnsi" w:cstheme="minorHAnsi"/>
                <w:sz w:val="20"/>
                <w:szCs w:val="20"/>
              </w:rPr>
              <w:t>Ο προμηθευτής πρέπει να υποβάλει βεβαίωση/δήλωση για τη δυνατότητα εφοδιασμού του εργαστηρίου με ανταλλακτικά και αναλώσιμα για τουλάχιστον επτά (7) χρόνια ώστε να εξασφαλιστεί η πλήρης, ανελλιπής και ομαλή λειτουργία του υπό προμήθεια είδους.</w:t>
            </w:r>
          </w:p>
        </w:tc>
        <w:tc>
          <w:tcPr>
            <w:tcW w:w="1084" w:type="dxa"/>
          </w:tcPr>
          <w:p w14:paraId="698BD418"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45489F7" w14:textId="77777777" w:rsidR="001B2F84" w:rsidRDefault="001B2F84" w:rsidP="001B2F84">
            <w:pPr>
              <w:tabs>
                <w:tab w:val="left" w:pos="2940"/>
              </w:tabs>
              <w:rPr>
                <w:rFonts w:asciiTheme="minorHAnsi" w:hAnsiTheme="minorHAnsi" w:cstheme="minorHAnsi"/>
                <w:sz w:val="20"/>
                <w:szCs w:val="20"/>
              </w:rPr>
            </w:pPr>
          </w:p>
        </w:tc>
        <w:tc>
          <w:tcPr>
            <w:tcW w:w="1542" w:type="dxa"/>
          </w:tcPr>
          <w:p w14:paraId="2A3D9C21" w14:textId="77777777" w:rsidR="001B2F84" w:rsidRDefault="001B2F84" w:rsidP="001B2F84">
            <w:pPr>
              <w:tabs>
                <w:tab w:val="left" w:pos="2940"/>
              </w:tabs>
              <w:rPr>
                <w:rFonts w:asciiTheme="minorHAnsi" w:hAnsiTheme="minorHAnsi" w:cstheme="minorHAnsi"/>
                <w:sz w:val="20"/>
                <w:szCs w:val="20"/>
              </w:rPr>
            </w:pPr>
          </w:p>
        </w:tc>
      </w:tr>
      <w:tr w:rsidR="001B2F84" w14:paraId="54CFFB38" w14:textId="77777777" w:rsidTr="00937A6F">
        <w:trPr>
          <w:trHeight w:val="244"/>
        </w:trPr>
        <w:tc>
          <w:tcPr>
            <w:tcW w:w="5840" w:type="dxa"/>
          </w:tcPr>
          <w:p w14:paraId="1A8568EA" w14:textId="77777777" w:rsidR="001B2F84" w:rsidRDefault="00254FCC" w:rsidP="00254FCC">
            <w:pPr>
              <w:suppressAutoHyphens w:val="0"/>
              <w:rPr>
                <w:rFonts w:asciiTheme="minorHAnsi" w:hAnsiTheme="minorHAnsi" w:cstheme="minorHAnsi"/>
                <w:sz w:val="20"/>
                <w:szCs w:val="20"/>
              </w:rPr>
            </w:pPr>
            <w:r w:rsidRPr="001224B1">
              <w:rPr>
                <w:rFonts w:asciiTheme="minorHAnsi" w:hAnsiTheme="minorHAnsi" w:cstheme="minorHAnsi"/>
                <w:sz w:val="20"/>
                <w:szCs w:val="20"/>
              </w:rPr>
              <w:t xml:space="preserve">9. </w:t>
            </w:r>
            <w:r w:rsidRPr="00FE3869">
              <w:rPr>
                <w:rFonts w:asciiTheme="minorHAnsi" w:hAnsiTheme="minorHAnsi" w:cstheme="minorHAnsi"/>
                <w:sz w:val="20"/>
                <w:szCs w:val="20"/>
              </w:rPr>
              <w:t xml:space="preserve">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 –υποστήριξης τουλάχιστον στη διάρκεια της εγγύησης. </w:t>
            </w:r>
          </w:p>
        </w:tc>
        <w:tc>
          <w:tcPr>
            <w:tcW w:w="1084" w:type="dxa"/>
          </w:tcPr>
          <w:p w14:paraId="0B16870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A466C28" w14:textId="77777777" w:rsidR="001B2F84" w:rsidRDefault="001B2F84" w:rsidP="001B2F84">
            <w:pPr>
              <w:tabs>
                <w:tab w:val="left" w:pos="2940"/>
              </w:tabs>
              <w:rPr>
                <w:rFonts w:asciiTheme="minorHAnsi" w:hAnsiTheme="minorHAnsi" w:cstheme="minorHAnsi"/>
                <w:sz w:val="20"/>
                <w:szCs w:val="20"/>
              </w:rPr>
            </w:pPr>
          </w:p>
        </w:tc>
        <w:tc>
          <w:tcPr>
            <w:tcW w:w="1542" w:type="dxa"/>
          </w:tcPr>
          <w:p w14:paraId="7AB03436" w14:textId="77777777" w:rsidR="001B2F84" w:rsidRDefault="001B2F84" w:rsidP="001B2F84">
            <w:pPr>
              <w:tabs>
                <w:tab w:val="left" w:pos="2940"/>
              </w:tabs>
              <w:rPr>
                <w:rFonts w:asciiTheme="minorHAnsi" w:hAnsiTheme="minorHAnsi" w:cstheme="minorHAnsi"/>
                <w:sz w:val="20"/>
                <w:szCs w:val="20"/>
              </w:rPr>
            </w:pPr>
          </w:p>
        </w:tc>
      </w:tr>
      <w:tr w:rsidR="001B2F84" w14:paraId="5D010E89" w14:textId="77777777" w:rsidTr="00937A6F">
        <w:trPr>
          <w:trHeight w:val="244"/>
        </w:trPr>
        <w:tc>
          <w:tcPr>
            <w:tcW w:w="5840" w:type="dxa"/>
          </w:tcPr>
          <w:p w14:paraId="49E57A12" w14:textId="77777777" w:rsidR="001B2F84" w:rsidRDefault="00254FCC" w:rsidP="001B2F84">
            <w:pPr>
              <w:tabs>
                <w:tab w:val="left" w:pos="2940"/>
              </w:tabs>
              <w:rPr>
                <w:rFonts w:asciiTheme="minorHAnsi" w:hAnsiTheme="minorHAnsi" w:cstheme="minorHAnsi"/>
                <w:sz w:val="20"/>
                <w:szCs w:val="20"/>
              </w:rPr>
            </w:pPr>
            <w:r w:rsidRPr="001224B1">
              <w:rPr>
                <w:rFonts w:asciiTheme="minorHAnsi" w:hAnsiTheme="minorHAnsi" w:cstheme="minorHAnsi"/>
                <w:sz w:val="20"/>
                <w:szCs w:val="20"/>
              </w:rPr>
              <w:t xml:space="preserve">10. </w:t>
            </w:r>
            <w:r w:rsidRPr="00FE3869">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tc>
        <w:tc>
          <w:tcPr>
            <w:tcW w:w="1084" w:type="dxa"/>
          </w:tcPr>
          <w:p w14:paraId="0388DF82"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4F31EF9" w14:textId="77777777" w:rsidR="001B2F84" w:rsidRDefault="001B2F84" w:rsidP="001B2F84">
            <w:pPr>
              <w:tabs>
                <w:tab w:val="left" w:pos="2940"/>
              </w:tabs>
              <w:rPr>
                <w:rFonts w:asciiTheme="minorHAnsi" w:hAnsiTheme="minorHAnsi" w:cstheme="minorHAnsi"/>
                <w:sz w:val="20"/>
                <w:szCs w:val="20"/>
              </w:rPr>
            </w:pPr>
          </w:p>
        </w:tc>
        <w:tc>
          <w:tcPr>
            <w:tcW w:w="1542" w:type="dxa"/>
          </w:tcPr>
          <w:p w14:paraId="6DF7F864" w14:textId="77777777" w:rsidR="001B2F84" w:rsidRDefault="001B2F84" w:rsidP="001B2F84">
            <w:pPr>
              <w:tabs>
                <w:tab w:val="left" w:pos="2940"/>
              </w:tabs>
              <w:rPr>
                <w:rFonts w:asciiTheme="minorHAnsi" w:hAnsiTheme="minorHAnsi" w:cstheme="minorHAnsi"/>
                <w:sz w:val="20"/>
                <w:szCs w:val="20"/>
              </w:rPr>
            </w:pPr>
          </w:p>
        </w:tc>
      </w:tr>
      <w:tr w:rsidR="00254FCC" w14:paraId="258BC5C4" w14:textId="77777777" w:rsidTr="00937A6F">
        <w:trPr>
          <w:trHeight w:val="244"/>
        </w:trPr>
        <w:tc>
          <w:tcPr>
            <w:tcW w:w="5840" w:type="dxa"/>
          </w:tcPr>
          <w:p w14:paraId="0C978181" w14:textId="77777777" w:rsidR="00254FCC" w:rsidRDefault="00254FCC" w:rsidP="00254FCC">
            <w:pPr>
              <w:rPr>
                <w:rFonts w:asciiTheme="minorHAnsi" w:hAnsiTheme="minorHAnsi" w:cstheme="minorHAnsi"/>
                <w:sz w:val="20"/>
                <w:szCs w:val="20"/>
              </w:rPr>
            </w:pPr>
            <w:r>
              <w:rPr>
                <w:rFonts w:asciiTheme="minorHAnsi" w:hAnsiTheme="minorHAnsi" w:cstheme="minorHAnsi"/>
                <w:b/>
                <w:sz w:val="20"/>
                <w:szCs w:val="20"/>
              </w:rPr>
              <w:t>Θ</w:t>
            </w:r>
            <w:r w:rsidRPr="00FF298B">
              <w:rPr>
                <w:rFonts w:asciiTheme="minorHAnsi" w:hAnsiTheme="minorHAnsi" w:cstheme="minorHAnsi"/>
                <w:b/>
                <w:sz w:val="20"/>
                <w:szCs w:val="20"/>
              </w:rPr>
              <w:t>. ΕΓΓΥΗΣΗ ΚΑΛΗΣ ΛΕΙΤΟΥΡΓΙΑΣ ΠΡΟΜΗΘΕΙΑΣ</w:t>
            </w:r>
          </w:p>
        </w:tc>
        <w:tc>
          <w:tcPr>
            <w:tcW w:w="1084" w:type="dxa"/>
          </w:tcPr>
          <w:p w14:paraId="2B4FDC46"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31C23BED" w14:textId="77777777" w:rsidR="00254FCC" w:rsidRDefault="00254FCC" w:rsidP="00254FCC">
            <w:pPr>
              <w:tabs>
                <w:tab w:val="left" w:pos="2940"/>
              </w:tabs>
              <w:rPr>
                <w:rFonts w:asciiTheme="minorHAnsi" w:hAnsiTheme="minorHAnsi" w:cstheme="minorHAnsi"/>
                <w:sz w:val="20"/>
                <w:szCs w:val="20"/>
              </w:rPr>
            </w:pPr>
          </w:p>
        </w:tc>
        <w:tc>
          <w:tcPr>
            <w:tcW w:w="1542" w:type="dxa"/>
          </w:tcPr>
          <w:p w14:paraId="0381CC6B" w14:textId="77777777" w:rsidR="00254FCC" w:rsidRDefault="00254FCC" w:rsidP="00254FCC">
            <w:pPr>
              <w:tabs>
                <w:tab w:val="left" w:pos="2940"/>
              </w:tabs>
              <w:rPr>
                <w:rFonts w:asciiTheme="minorHAnsi" w:hAnsiTheme="minorHAnsi" w:cstheme="minorHAnsi"/>
                <w:sz w:val="20"/>
                <w:szCs w:val="20"/>
              </w:rPr>
            </w:pPr>
          </w:p>
        </w:tc>
      </w:tr>
      <w:tr w:rsidR="00254FCC" w14:paraId="4368347E" w14:textId="77777777" w:rsidTr="00937A6F">
        <w:trPr>
          <w:trHeight w:val="244"/>
        </w:trPr>
        <w:tc>
          <w:tcPr>
            <w:tcW w:w="5840" w:type="dxa"/>
          </w:tcPr>
          <w:p w14:paraId="7E2EC013"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c>
          <w:tcPr>
            <w:tcW w:w="1084" w:type="dxa"/>
          </w:tcPr>
          <w:p w14:paraId="628B8ADE"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1E5B4B21" w14:textId="77777777" w:rsidR="00254FCC" w:rsidRDefault="00254FCC" w:rsidP="00254FCC">
            <w:pPr>
              <w:tabs>
                <w:tab w:val="left" w:pos="2940"/>
              </w:tabs>
              <w:rPr>
                <w:rFonts w:asciiTheme="minorHAnsi" w:hAnsiTheme="minorHAnsi" w:cstheme="minorHAnsi"/>
                <w:sz w:val="20"/>
                <w:szCs w:val="20"/>
              </w:rPr>
            </w:pPr>
          </w:p>
        </w:tc>
        <w:tc>
          <w:tcPr>
            <w:tcW w:w="1542" w:type="dxa"/>
          </w:tcPr>
          <w:p w14:paraId="2F5DFAB8" w14:textId="77777777" w:rsidR="00254FCC" w:rsidRDefault="00254FCC" w:rsidP="00254FCC">
            <w:pPr>
              <w:tabs>
                <w:tab w:val="left" w:pos="2940"/>
              </w:tabs>
              <w:rPr>
                <w:rFonts w:asciiTheme="minorHAnsi" w:hAnsiTheme="minorHAnsi" w:cstheme="minorHAnsi"/>
                <w:sz w:val="20"/>
                <w:szCs w:val="20"/>
              </w:rPr>
            </w:pPr>
          </w:p>
        </w:tc>
      </w:tr>
      <w:tr w:rsidR="00254FCC" w14:paraId="6684F5BD" w14:textId="77777777" w:rsidTr="00937A6F">
        <w:trPr>
          <w:trHeight w:val="244"/>
        </w:trPr>
        <w:tc>
          <w:tcPr>
            <w:tcW w:w="5840" w:type="dxa"/>
          </w:tcPr>
          <w:p w14:paraId="0FB2A2D6" w14:textId="77777777" w:rsidR="00254FCC" w:rsidRDefault="0083708E" w:rsidP="00254FCC">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531DB625"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35E19171" w14:textId="77777777" w:rsidR="00254FCC" w:rsidRDefault="00254FCC" w:rsidP="00254FCC">
            <w:pPr>
              <w:tabs>
                <w:tab w:val="left" w:pos="2940"/>
              </w:tabs>
              <w:rPr>
                <w:rFonts w:asciiTheme="minorHAnsi" w:hAnsiTheme="minorHAnsi" w:cstheme="minorHAnsi"/>
                <w:sz w:val="20"/>
                <w:szCs w:val="20"/>
              </w:rPr>
            </w:pPr>
          </w:p>
        </w:tc>
        <w:tc>
          <w:tcPr>
            <w:tcW w:w="1542" w:type="dxa"/>
          </w:tcPr>
          <w:p w14:paraId="29957A63" w14:textId="77777777" w:rsidR="00254FCC" w:rsidRDefault="00254FCC" w:rsidP="00254FCC">
            <w:pPr>
              <w:tabs>
                <w:tab w:val="left" w:pos="2940"/>
              </w:tabs>
              <w:rPr>
                <w:rFonts w:asciiTheme="minorHAnsi" w:hAnsiTheme="minorHAnsi" w:cstheme="minorHAnsi"/>
                <w:sz w:val="20"/>
                <w:szCs w:val="20"/>
              </w:rPr>
            </w:pPr>
          </w:p>
        </w:tc>
      </w:tr>
      <w:tr w:rsidR="00254FCC" w14:paraId="7385D4C7" w14:textId="77777777" w:rsidTr="00937A6F">
        <w:trPr>
          <w:trHeight w:val="244"/>
        </w:trPr>
        <w:tc>
          <w:tcPr>
            <w:tcW w:w="5840" w:type="dxa"/>
          </w:tcPr>
          <w:p w14:paraId="15D44255"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0B017539"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51FAC3FA" w14:textId="77777777" w:rsidR="00254FCC" w:rsidRDefault="00254FCC" w:rsidP="00254FCC">
            <w:pPr>
              <w:tabs>
                <w:tab w:val="left" w:pos="2940"/>
              </w:tabs>
              <w:rPr>
                <w:rFonts w:asciiTheme="minorHAnsi" w:hAnsiTheme="minorHAnsi" w:cstheme="minorHAnsi"/>
                <w:sz w:val="20"/>
                <w:szCs w:val="20"/>
              </w:rPr>
            </w:pPr>
          </w:p>
        </w:tc>
        <w:tc>
          <w:tcPr>
            <w:tcW w:w="1542" w:type="dxa"/>
          </w:tcPr>
          <w:p w14:paraId="1C3D3779" w14:textId="77777777" w:rsidR="00254FCC" w:rsidRDefault="00254FCC" w:rsidP="00254FCC">
            <w:pPr>
              <w:tabs>
                <w:tab w:val="left" w:pos="2940"/>
              </w:tabs>
              <w:rPr>
                <w:rFonts w:asciiTheme="minorHAnsi" w:hAnsiTheme="minorHAnsi" w:cstheme="minorHAnsi"/>
                <w:sz w:val="20"/>
                <w:szCs w:val="20"/>
              </w:rPr>
            </w:pPr>
          </w:p>
        </w:tc>
      </w:tr>
      <w:tr w:rsidR="00254FCC" w14:paraId="4535E21A" w14:textId="77777777" w:rsidTr="00937A6F">
        <w:trPr>
          <w:trHeight w:val="244"/>
        </w:trPr>
        <w:tc>
          <w:tcPr>
            <w:tcW w:w="5840" w:type="dxa"/>
          </w:tcPr>
          <w:p w14:paraId="7040BC7E"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7E8C24AE"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6168319A" w14:textId="77777777" w:rsidR="00254FCC" w:rsidRDefault="00254FCC" w:rsidP="00254FCC">
            <w:pPr>
              <w:tabs>
                <w:tab w:val="left" w:pos="2940"/>
              </w:tabs>
              <w:rPr>
                <w:rFonts w:asciiTheme="minorHAnsi" w:hAnsiTheme="minorHAnsi" w:cstheme="minorHAnsi"/>
                <w:sz w:val="20"/>
                <w:szCs w:val="20"/>
              </w:rPr>
            </w:pPr>
          </w:p>
        </w:tc>
        <w:tc>
          <w:tcPr>
            <w:tcW w:w="1542" w:type="dxa"/>
          </w:tcPr>
          <w:p w14:paraId="7543CDAA" w14:textId="77777777" w:rsidR="00254FCC" w:rsidRDefault="00254FCC" w:rsidP="00254FCC">
            <w:pPr>
              <w:tabs>
                <w:tab w:val="left" w:pos="2940"/>
              </w:tabs>
              <w:rPr>
                <w:rFonts w:asciiTheme="minorHAnsi" w:hAnsiTheme="minorHAnsi" w:cstheme="minorHAnsi"/>
                <w:sz w:val="20"/>
                <w:szCs w:val="20"/>
              </w:rPr>
            </w:pPr>
          </w:p>
        </w:tc>
      </w:tr>
      <w:tr w:rsidR="00254FCC" w14:paraId="134F6B8A" w14:textId="77777777" w:rsidTr="00937A6F">
        <w:trPr>
          <w:trHeight w:val="244"/>
        </w:trPr>
        <w:tc>
          <w:tcPr>
            <w:tcW w:w="5840" w:type="dxa"/>
          </w:tcPr>
          <w:p w14:paraId="3F2FD64A"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293C9C5E"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15478091" w14:textId="77777777" w:rsidR="00254FCC" w:rsidRDefault="00254FCC" w:rsidP="00254FCC">
            <w:pPr>
              <w:tabs>
                <w:tab w:val="left" w:pos="2940"/>
              </w:tabs>
              <w:rPr>
                <w:rFonts w:asciiTheme="minorHAnsi" w:hAnsiTheme="minorHAnsi" w:cstheme="minorHAnsi"/>
                <w:sz w:val="20"/>
                <w:szCs w:val="20"/>
              </w:rPr>
            </w:pPr>
          </w:p>
        </w:tc>
        <w:tc>
          <w:tcPr>
            <w:tcW w:w="1542" w:type="dxa"/>
          </w:tcPr>
          <w:p w14:paraId="731BF9EA" w14:textId="77777777" w:rsidR="00254FCC" w:rsidRDefault="00254FCC" w:rsidP="00254FCC">
            <w:pPr>
              <w:tabs>
                <w:tab w:val="left" w:pos="2940"/>
              </w:tabs>
              <w:rPr>
                <w:rFonts w:asciiTheme="minorHAnsi" w:hAnsiTheme="minorHAnsi" w:cstheme="minorHAnsi"/>
                <w:sz w:val="20"/>
                <w:szCs w:val="20"/>
              </w:rPr>
            </w:pPr>
          </w:p>
        </w:tc>
      </w:tr>
      <w:tr w:rsidR="00254FCC" w14:paraId="6BAAA9AC" w14:textId="77777777" w:rsidTr="00937A6F">
        <w:trPr>
          <w:trHeight w:val="244"/>
        </w:trPr>
        <w:tc>
          <w:tcPr>
            <w:tcW w:w="5840" w:type="dxa"/>
          </w:tcPr>
          <w:p w14:paraId="68DD4567"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0BBC6A12"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563DEC5C" w14:textId="77777777" w:rsidR="00254FCC" w:rsidRDefault="00254FCC" w:rsidP="00254FCC">
            <w:pPr>
              <w:tabs>
                <w:tab w:val="left" w:pos="2940"/>
              </w:tabs>
              <w:rPr>
                <w:rFonts w:asciiTheme="minorHAnsi" w:hAnsiTheme="minorHAnsi" w:cstheme="minorHAnsi"/>
                <w:sz w:val="20"/>
                <w:szCs w:val="20"/>
              </w:rPr>
            </w:pPr>
          </w:p>
        </w:tc>
        <w:tc>
          <w:tcPr>
            <w:tcW w:w="1542" w:type="dxa"/>
          </w:tcPr>
          <w:p w14:paraId="20A16BA0" w14:textId="77777777" w:rsidR="00254FCC" w:rsidRDefault="00254FCC" w:rsidP="00254FCC">
            <w:pPr>
              <w:tabs>
                <w:tab w:val="left" w:pos="2940"/>
              </w:tabs>
              <w:rPr>
                <w:rFonts w:asciiTheme="minorHAnsi" w:hAnsiTheme="minorHAnsi" w:cstheme="minorHAnsi"/>
                <w:sz w:val="20"/>
                <w:szCs w:val="20"/>
              </w:rPr>
            </w:pPr>
          </w:p>
        </w:tc>
      </w:tr>
      <w:tr w:rsidR="00254FCC" w14:paraId="35C33FAE" w14:textId="77777777" w:rsidTr="00937A6F">
        <w:trPr>
          <w:trHeight w:val="244"/>
        </w:trPr>
        <w:tc>
          <w:tcPr>
            <w:tcW w:w="5840" w:type="dxa"/>
          </w:tcPr>
          <w:p w14:paraId="0D3C0F71"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54292184"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48F79906" w14:textId="77777777" w:rsidR="00254FCC" w:rsidRDefault="00254FCC" w:rsidP="00254FCC">
            <w:pPr>
              <w:tabs>
                <w:tab w:val="left" w:pos="2940"/>
              </w:tabs>
              <w:rPr>
                <w:rFonts w:asciiTheme="minorHAnsi" w:hAnsiTheme="minorHAnsi" w:cstheme="minorHAnsi"/>
                <w:sz w:val="20"/>
                <w:szCs w:val="20"/>
              </w:rPr>
            </w:pPr>
          </w:p>
        </w:tc>
        <w:tc>
          <w:tcPr>
            <w:tcW w:w="1542" w:type="dxa"/>
          </w:tcPr>
          <w:p w14:paraId="5DB64D60" w14:textId="77777777" w:rsidR="00254FCC" w:rsidRDefault="00254FCC" w:rsidP="00254FCC">
            <w:pPr>
              <w:tabs>
                <w:tab w:val="left" w:pos="2940"/>
              </w:tabs>
              <w:rPr>
                <w:rFonts w:asciiTheme="minorHAnsi" w:hAnsiTheme="minorHAnsi" w:cstheme="minorHAnsi"/>
                <w:sz w:val="20"/>
                <w:szCs w:val="20"/>
              </w:rPr>
            </w:pPr>
          </w:p>
        </w:tc>
      </w:tr>
      <w:tr w:rsidR="00254FCC" w14:paraId="1509D5FB" w14:textId="77777777" w:rsidTr="00937A6F">
        <w:trPr>
          <w:trHeight w:val="244"/>
        </w:trPr>
        <w:tc>
          <w:tcPr>
            <w:tcW w:w="5840" w:type="dxa"/>
          </w:tcPr>
          <w:p w14:paraId="1E6ECDF4"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1BDFD805"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756EEB24" w14:textId="77777777" w:rsidR="00254FCC" w:rsidRDefault="00254FCC" w:rsidP="00254FCC">
            <w:pPr>
              <w:tabs>
                <w:tab w:val="left" w:pos="2940"/>
              </w:tabs>
              <w:rPr>
                <w:rFonts w:asciiTheme="minorHAnsi" w:hAnsiTheme="minorHAnsi" w:cstheme="minorHAnsi"/>
                <w:sz w:val="20"/>
                <w:szCs w:val="20"/>
              </w:rPr>
            </w:pPr>
          </w:p>
        </w:tc>
        <w:tc>
          <w:tcPr>
            <w:tcW w:w="1542" w:type="dxa"/>
          </w:tcPr>
          <w:p w14:paraId="3B3FAE2D" w14:textId="77777777" w:rsidR="00254FCC" w:rsidRDefault="00254FCC" w:rsidP="00254FCC">
            <w:pPr>
              <w:tabs>
                <w:tab w:val="left" w:pos="2940"/>
              </w:tabs>
              <w:rPr>
                <w:rFonts w:asciiTheme="minorHAnsi" w:hAnsiTheme="minorHAnsi" w:cstheme="minorHAnsi"/>
                <w:sz w:val="20"/>
                <w:szCs w:val="20"/>
              </w:rPr>
            </w:pPr>
          </w:p>
        </w:tc>
      </w:tr>
      <w:tr w:rsidR="00254FCC" w14:paraId="490645C9" w14:textId="77777777" w:rsidTr="00937A6F">
        <w:trPr>
          <w:trHeight w:val="244"/>
        </w:trPr>
        <w:tc>
          <w:tcPr>
            <w:tcW w:w="5840" w:type="dxa"/>
          </w:tcPr>
          <w:p w14:paraId="3562CBA9"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2A2BE531"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7104579F" w14:textId="77777777" w:rsidR="00254FCC" w:rsidRDefault="00254FCC" w:rsidP="00254FCC">
            <w:pPr>
              <w:tabs>
                <w:tab w:val="left" w:pos="2940"/>
              </w:tabs>
              <w:rPr>
                <w:rFonts w:asciiTheme="minorHAnsi" w:hAnsiTheme="minorHAnsi" w:cstheme="minorHAnsi"/>
                <w:sz w:val="20"/>
                <w:szCs w:val="20"/>
              </w:rPr>
            </w:pPr>
          </w:p>
        </w:tc>
        <w:tc>
          <w:tcPr>
            <w:tcW w:w="1542" w:type="dxa"/>
          </w:tcPr>
          <w:p w14:paraId="4EA27243" w14:textId="77777777" w:rsidR="00254FCC" w:rsidRDefault="00254FCC" w:rsidP="00254FCC">
            <w:pPr>
              <w:tabs>
                <w:tab w:val="left" w:pos="2940"/>
              </w:tabs>
              <w:rPr>
                <w:rFonts w:asciiTheme="minorHAnsi" w:hAnsiTheme="minorHAnsi" w:cstheme="minorHAnsi"/>
                <w:sz w:val="20"/>
                <w:szCs w:val="20"/>
              </w:rPr>
            </w:pPr>
          </w:p>
        </w:tc>
      </w:tr>
      <w:tr w:rsidR="00254FCC" w14:paraId="3E22D812" w14:textId="77777777" w:rsidTr="00937A6F">
        <w:trPr>
          <w:trHeight w:val="244"/>
        </w:trPr>
        <w:tc>
          <w:tcPr>
            <w:tcW w:w="5840" w:type="dxa"/>
          </w:tcPr>
          <w:p w14:paraId="10B01ADF"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4F03913C"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56E79BCA" w14:textId="77777777" w:rsidR="00254FCC" w:rsidRDefault="00254FCC" w:rsidP="00254FCC">
            <w:pPr>
              <w:tabs>
                <w:tab w:val="left" w:pos="2940"/>
              </w:tabs>
              <w:rPr>
                <w:rFonts w:asciiTheme="minorHAnsi" w:hAnsiTheme="minorHAnsi" w:cstheme="minorHAnsi"/>
                <w:sz w:val="20"/>
                <w:szCs w:val="20"/>
              </w:rPr>
            </w:pPr>
          </w:p>
        </w:tc>
        <w:tc>
          <w:tcPr>
            <w:tcW w:w="1542" w:type="dxa"/>
          </w:tcPr>
          <w:p w14:paraId="0E506AEE" w14:textId="77777777" w:rsidR="00254FCC" w:rsidRDefault="00254FCC" w:rsidP="00254FCC">
            <w:pPr>
              <w:tabs>
                <w:tab w:val="left" w:pos="2940"/>
              </w:tabs>
              <w:rPr>
                <w:rFonts w:asciiTheme="minorHAnsi" w:hAnsiTheme="minorHAnsi" w:cstheme="minorHAnsi"/>
                <w:sz w:val="20"/>
                <w:szCs w:val="20"/>
              </w:rPr>
            </w:pPr>
          </w:p>
        </w:tc>
      </w:tr>
      <w:tr w:rsidR="00254FCC" w14:paraId="73481503" w14:textId="77777777" w:rsidTr="00937A6F">
        <w:trPr>
          <w:trHeight w:val="244"/>
        </w:trPr>
        <w:tc>
          <w:tcPr>
            <w:tcW w:w="5840" w:type="dxa"/>
          </w:tcPr>
          <w:p w14:paraId="59C7F970"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67B921CA"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445235FF" w14:textId="77777777" w:rsidR="00254FCC" w:rsidRDefault="00254FCC" w:rsidP="00254FCC">
            <w:pPr>
              <w:tabs>
                <w:tab w:val="left" w:pos="2940"/>
              </w:tabs>
              <w:rPr>
                <w:rFonts w:asciiTheme="minorHAnsi" w:hAnsiTheme="minorHAnsi" w:cstheme="minorHAnsi"/>
                <w:sz w:val="20"/>
                <w:szCs w:val="20"/>
              </w:rPr>
            </w:pPr>
          </w:p>
        </w:tc>
        <w:tc>
          <w:tcPr>
            <w:tcW w:w="1542" w:type="dxa"/>
          </w:tcPr>
          <w:p w14:paraId="20EE5BE5" w14:textId="77777777" w:rsidR="00254FCC" w:rsidRDefault="00254FCC" w:rsidP="00254FCC">
            <w:pPr>
              <w:tabs>
                <w:tab w:val="left" w:pos="2940"/>
              </w:tabs>
              <w:rPr>
                <w:rFonts w:asciiTheme="minorHAnsi" w:hAnsiTheme="minorHAnsi" w:cstheme="minorHAnsi"/>
                <w:sz w:val="20"/>
                <w:szCs w:val="20"/>
              </w:rPr>
            </w:pPr>
          </w:p>
        </w:tc>
      </w:tr>
      <w:tr w:rsidR="00254FCC" w14:paraId="65F272A1" w14:textId="77777777" w:rsidTr="00937A6F">
        <w:trPr>
          <w:trHeight w:val="244"/>
        </w:trPr>
        <w:tc>
          <w:tcPr>
            <w:tcW w:w="5840" w:type="dxa"/>
          </w:tcPr>
          <w:p w14:paraId="2F5B1677" w14:textId="77777777" w:rsidR="00254FCC" w:rsidRDefault="00254FCC" w:rsidP="00254FCC">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5479AF2B" w14:textId="77777777" w:rsidR="00254FCC" w:rsidRDefault="00254FCC" w:rsidP="00254FCC">
            <w:pPr>
              <w:jc w:val="center"/>
            </w:pPr>
            <w:r w:rsidRPr="009549C8">
              <w:rPr>
                <w:rFonts w:asciiTheme="minorHAnsi" w:hAnsiTheme="minorHAnsi" w:cstheme="minorHAnsi"/>
                <w:sz w:val="20"/>
                <w:szCs w:val="20"/>
              </w:rPr>
              <w:t>ΝΑΙ</w:t>
            </w:r>
          </w:p>
        </w:tc>
        <w:tc>
          <w:tcPr>
            <w:tcW w:w="1162" w:type="dxa"/>
          </w:tcPr>
          <w:p w14:paraId="5B41D997" w14:textId="77777777" w:rsidR="00254FCC" w:rsidRDefault="00254FCC" w:rsidP="00254FCC">
            <w:pPr>
              <w:tabs>
                <w:tab w:val="left" w:pos="2940"/>
              </w:tabs>
              <w:rPr>
                <w:rFonts w:asciiTheme="minorHAnsi" w:hAnsiTheme="minorHAnsi" w:cstheme="minorHAnsi"/>
                <w:sz w:val="20"/>
                <w:szCs w:val="20"/>
              </w:rPr>
            </w:pPr>
          </w:p>
        </w:tc>
        <w:tc>
          <w:tcPr>
            <w:tcW w:w="1542" w:type="dxa"/>
          </w:tcPr>
          <w:p w14:paraId="08454EF3" w14:textId="77777777" w:rsidR="00254FCC" w:rsidRDefault="00254FCC" w:rsidP="00254FCC">
            <w:pPr>
              <w:tabs>
                <w:tab w:val="left" w:pos="2940"/>
              </w:tabs>
              <w:rPr>
                <w:rFonts w:asciiTheme="minorHAnsi" w:hAnsiTheme="minorHAnsi" w:cstheme="minorHAnsi"/>
                <w:sz w:val="20"/>
                <w:szCs w:val="20"/>
              </w:rPr>
            </w:pPr>
          </w:p>
        </w:tc>
      </w:tr>
      <w:tr w:rsidR="001B2F84" w14:paraId="484839E0" w14:textId="77777777" w:rsidTr="00937A6F">
        <w:trPr>
          <w:trHeight w:val="244"/>
        </w:trPr>
        <w:tc>
          <w:tcPr>
            <w:tcW w:w="5840" w:type="dxa"/>
          </w:tcPr>
          <w:p w14:paraId="212466BA" w14:textId="77777777" w:rsidR="00B83B8A" w:rsidRPr="00FE3869" w:rsidRDefault="00B83B8A" w:rsidP="00B83B8A">
            <w:pPr>
              <w:jc w:val="center"/>
              <w:rPr>
                <w:rFonts w:asciiTheme="minorHAnsi" w:hAnsiTheme="minorHAnsi" w:cstheme="minorHAnsi"/>
                <w:sz w:val="20"/>
                <w:szCs w:val="20"/>
              </w:rPr>
            </w:pPr>
          </w:p>
          <w:p w14:paraId="0C85B80D" w14:textId="77777777" w:rsidR="00B83B8A" w:rsidRPr="00B83B8A" w:rsidRDefault="00B83B8A" w:rsidP="00B83B8A">
            <w:pPr>
              <w:jc w:val="center"/>
              <w:rPr>
                <w:rFonts w:asciiTheme="minorHAnsi" w:hAnsiTheme="minorHAnsi" w:cstheme="minorHAnsi"/>
                <w:b/>
                <w:bCs/>
                <w:sz w:val="20"/>
                <w:szCs w:val="20"/>
                <w:u w:val="single"/>
              </w:rPr>
            </w:pPr>
            <w:r w:rsidRPr="00B83B8A">
              <w:rPr>
                <w:rFonts w:asciiTheme="minorHAnsi" w:hAnsiTheme="minorHAnsi" w:cstheme="minorHAnsi"/>
                <w:b/>
                <w:sz w:val="20"/>
                <w:szCs w:val="20"/>
                <w:lang w:val="en-US"/>
              </w:rPr>
              <w:t>TMHMA</w:t>
            </w:r>
            <w:r w:rsidRPr="00B83B8A">
              <w:rPr>
                <w:rFonts w:asciiTheme="minorHAnsi" w:hAnsiTheme="minorHAnsi" w:cstheme="minorHAnsi"/>
                <w:b/>
                <w:sz w:val="20"/>
                <w:szCs w:val="20"/>
              </w:rPr>
              <w:t xml:space="preserve"> 5</w:t>
            </w:r>
          </w:p>
          <w:p w14:paraId="00F29355" w14:textId="77777777" w:rsidR="00DB5793" w:rsidRDefault="00DB5793" w:rsidP="00B83B8A">
            <w:pPr>
              <w:jc w:val="center"/>
              <w:rPr>
                <w:rFonts w:asciiTheme="minorHAnsi" w:hAnsiTheme="minorHAnsi" w:cstheme="minorHAnsi"/>
                <w:b/>
                <w:sz w:val="20"/>
                <w:szCs w:val="20"/>
              </w:rPr>
            </w:pPr>
            <w:r w:rsidRPr="00DB5793">
              <w:rPr>
                <w:rFonts w:asciiTheme="minorHAnsi" w:hAnsiTheme="minorHAnsi" w:cstheme="minorHAnsi"/>
                <w:b/>
                <w:color w:val="000000"/>
                <w:sz w:val="20"/>
                <w:szCs w:val="20"/>
                <w:lang w:eastAsia="el-GR"/>
              </w:rPr>
              <w:t xml:space="preserve">Σύστημα υγρής χρωματογραφίας, σε συνδυασμό με συζευγμένη φασματομετρία μαζών UHPLC-MS/MS </w:t>
            </w:r>
            <w:r w:rsidRPr="00DB5793">
              <w:rPr>
                <w:rFonts w:asciiTheme="minorHAnsi" w:hAnsiTheme="minorHAnsi" w:cstheme="minorHAnsi"/>
                <w:b/>
                <w:sz w:val="20"/>
                <w:szCs w:val="20"/>
              </w:rPr>
              <w:t>&amp; παροχή υπηρεσιών πενταετούς διάρκειας εγγύησης καλής λειτουργίας</w:t>
            </w:r>
            <w:r w:rsidRPr="00B83B8A">
              <w:rPr>
                <w:rFonts w:asciiTheme="minorHAnsi" w:hAnsiTheme="minorHAnsi" w:cstheme="minorHAnsi"/>
                <w:b/>
                <w:sz w:val="20"/>
                <w:szCs w:val="20"/>
              </w:rPr>
              <w:t xml:space="preserve"> </w:t>
            </w:r>
          </w:p>
          <w:p w14:paraId="750AD7BA" w14:textId="77777777" w:rsidR="00B83B8A" w:rsidRPr="00B83B8A" w:rsidRDefault="00B83B8A" w:rsidP="00B83B8A">
            <w:pPr>
              <w:jc w:val="center"/>
              <w:rPr>
                <w:rFonts w:asciiTheme="minorHAnsi" w:hAnsiTheme="minorHAnsi" w:cstheme="minorHAnsi"/>
                <w:b/>
                <w:sz w:val="20"/>
                <w:szCs w:val="20"/>
              </w:rPr>
            </w:pPr>
            <w:r w:rsidRPr="00B83B8A">
              <w:rPr>
                <w:rFonts w:asciiTheme="minorHAnsi" w:hAnsiTheme="minorHAnsi" w:cstheme="minorHAnsi"/>
                <w:b/>
                <w:sz w:val="20"/>
                <w:szCs w:val="20"/>
              </w:rPr>
              <w:t xml:space="preserve"> 1 τεμάχιο</w:t>
            </w:r>
          </w:p>
          <w:p w14:paraId="3C02EF16" w14:textId="77777777" w:rsidR="00B83B8A" w:rsidRPr="00B83B8A" w:rsidRDefault="00B83B8A" w:rsidP="00B83B8A">
            <w:pPr>
              <w:jc w:val="center"/>
              <w:rPr>
                <w:rFonts w:asciiTheme="minorHAnsi" w:hAnsiTheme="minorHAnsi" w:cstheme="minorHAnsi"/>
                <w:b/>
                <w:bCs/>
                <w:sz w:val="20"/>
                <w:szCs w:val="20"/>
              </w:rPr>
            </w:pPr>
            <w:r w:rsidRPr="00B83B8A">
              <w:rPr>
                <w:rFonts w:asciiTheme="minorHAnsi" w:hAnsiTheme="minorHAnsi" w:cstheme="minorHAnsi"/>
                <w:b/>
                <w:bCs/>
                <w:sz w:val="20"/>
                <w:szCs w:val="20"/>
              </w:rPr>
              <w:t>Προορίζεται για τη ΧΥ ΑΙΓΑΙΟΥ ΤΜΗΜΑ ΧΥ ΡΟΔΟΥ</w:t>
            </w:r>
          </w:p>
          <w:p w14:paraId="579AEF64" w14:textId="77777777" w:rsidR="00B83B8A" w:rsidRPr="00B83B8A" w:rsidRDefault="00B83B8A" w:rsidP="00B83B8A">
            <w:pPr>
              <w:rPr>
                <w:rFonts w:asciiTheme="minorHAnsi" w:hAnsiTheme="minorHAnsi" w:cstheme="minorHAnsi"/>
                <w:b/>
                <w:bCs/>
                <w:color w:val="000000"/>
                <w:sz w:val="20"/>
                <w:szCs w:val="20"/>
              </w:rPr>
            </w:pPr>
          </w:p>
          <w:p w14:paraId="6DDEA558" w14:textId="77777777" w:rsidR="00B83B8A" w:rsidRPr="00E82BEB" w:rsidRDefault="00B83B8A" w:rsidP="00E82BEB">
            <w:pPr>
              <w:rPr>
                <w:rFonts w:asciiTheme="minorHAnsi" w:hAnsiTheme="minorHAnsi" w:cstheme="minorHAnsi"/>
                <w:color w:val="000000"/>
                <w:sz w:val="20"/>
                <w:szCs w:val="20"/>
              </w:rPr>
            </w:pPr>
            <w:r w:rsidRPr="00B83B8A">
              <w:rPr>
                <w:rFonts w:asciiTheme="minorHAnsi" w:hAnsiTheme="minorHAnsi" w:cstheme="minorHAnsi"/>
                <w:color w:val="000000"/>
                <w:sz w:val="20"/>
                <w:szCs w:val="20"/>
              </w:rPr>
              <w:t>Πλήρες αυτοματοποιημένο σύστημα υγρής χρωματογραφίας υπερυψηλής πίεσης σε συνδυασμό με συζευγμένη φασματομετρία μαζών (LC/MS/MS) με τα εξής ελάχιστα τεχνικά χαρακτηριστικά:</w:t>
            </w:r>
          </w:p>
        </w:tc>
        <w:tc>
          <w:tcPr>
            <w:tcW w:w="1084" w:type="dxa"/>
          </w:tcPr>
          <w:p w14:paraId="117A0EE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29A064A" w14:textId="77777777" w:rsidR="001B2F84" w:rsidRDefault="001B2F84" w:rsidP="001B2F84">
            <w:pPr>
              <w:tabs>
                <w:tab w:val="left" w:pos="2940"/>
              </w:tabs>
              <w:rPr>
                <w:rFonts w:asciiTheme="minorHAnsi" w:hAnsiTheme="minorHAnsi" w:cstheme="minorHAnsi"/>
                <w:sz w:val="20"/>
                <w:szCs w:val="20"/>
              </w:rPr>
            </w:pPr>
          </w:p>
        </w:tc>
        <w:tc>
          <w:tcPr>
            <w:tcW w:w="1542" w:type="dxa"/>
          </w:tcPr>
          <w:p w14:paraId="39F006F8" w14:textId="77777777" w:rsidR="001B2F84" w:rsidRDefault="001B2F84" w:rsidP="001B2F84">
            <w:pPr>
              <w:tabs>
                <w:tab w:val="left" w:pos="2940"/>
              </w:tabs>
              <w:rPr>
                <w:rFonts w:asciiTheme="minorHAnsi" w:hAnsiTheme="minorHAnsi" w:cstheme="minorHAnsi"/>
                <w:sz w:val="20"/>
                <w:szCs w:val="20"/>
              </w:rPr>
            </w:pPr>
          </w:p>
        </w:tc>
      </w:tr>
      <w:tr w:rsidR="001B2F84" w14:paraId="66AD2717" w14:textId="77777777" w:rsidTr="00937A6F">
        <w:trPr>
          <w:trHeight w:val="244"/>
        </w:trPr>
        <w:tc>
          <w:tcPr>
            <w:tcW w:w="5840" w:type="dxa"/>
          </w:tcPr>
          <w:p w14:paraId="15E121CA" w14:textId="77777777" w:rsidR="001B2F84" w:rsidRPr="00B83B8A" w:rsidRDefault="00B83B8A" w:rsidP="00B83B8A">
            <w:pPr>
              <w:rPr>
                <w:rFonts w:asciiTheme="minorHAnsi" w:eastAsia="TimesNewRoman" w:hAnsiTheme="minorHAnsi" w:cstheme="minorHAnsi"/>
                <w:b/>
                <w:sz w:val="20"/>
                <w:szCs w:val="20"/>
                <w:lang w:eastAsia="el-GR"/>
              </w:rPr>
            </w:pPr>
            <w:r w:rsidRPr="00B83B8A">
              <w:rPr>
                <w:rFonts w:asciiTheme="minorHAnsi" w:eastAsia="TimesNewRoman" w:hAnsiTheme="minorHAnsi" w:cstheme="minorHAnsi"/>
                <w:b/>
                <w:sz w:val="20"/>
                <w:szCs w:val="20"/>
                <w:lang w:eastAsia="el-GR"/>
              </w:rPr>
              <w:t>Α. Σύστημα αντλιών</w:t>
            </w:r>
          </w:p>
        </w:tc>
        <w:tc>
          <w:tcPr>
            <w:tcW w:w="1084" w:type="dxa"/>
          </w:tcPr>
          <w:p w14:paraId="78DA0CEF"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02F22C2" w14:textId="77777777" w:rsidR="001B2F84" w:rsidRDefault="001B2F84" w:rsidP="001B2F84">
            <w:pPr>
              <w:tabs>
                <w:tab w:val="left" w:pos="2940"/>
              </w:tabs>
              <w:rPr>
                <w:rFonts w:asciiTheme="minorHAnsi" w:hAnsiTheme="minorHAnsi" w:cstheme="minorHAnsi"/>
                <w:sz w:val="20"/>
                <w:szCs w:val="20"/>
              </w:rPr>
            </w:pPr>
          </w:p>
        </w:tc>
        <w:tc>
          <w:tcPr>
            <w:tcW w:w="1542" w:type="dxa"/>
          </w:tcPr>
          <w:p w14:paraId="0B556916" w14:textId="77777777" w:rsidR="001B2F84" w:rsidRDefault="001B2F84" w:rsidP="001B2F84">
            <w:pPr>
              <w:tabs>
                <w:tab w:val="left" w:pos="2940"/>
              </w:tabs>
              <w:rPr>
                <w:rFonts w:asciiTheme="minorHAnsi" w:hAnsiTheme="minorHAnsi" w:cstheme="minorHAnsi"/>
                <w:sz w:val="20"/>
                <w:szCs w:val="20"/>
              </w:rPr>
            </w:pPr>
          </w:p>
        </w:tc>
      </w:tr>
      <w:tr w:rsidR="001B2F84" w14:paraId="39F9FDD3" w14:textId="77777777" w:rsidTr="00937A6F">
        <w:trPr>
          <w:trHeight w:val="244"/>
        </w:trPr>
        <w:tc>
          <w:tcPr>
            <w:tcW w:w="5840" w:type="dxa"/>
          </w:tcPr>
          <w:p w14:paraId="1BC17CBE"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lang w:eastAsia="el-GR"/>
              </w:rPr>
            </w:pPr>
            <w:r>
              <w:rPr>
                <w:rFonts w:asciiTheme="minorHAnsi" w:hAnsiTheme="minorHAnsi" w:cstheme="minorHAnsi"/>
                <w:sz w:val="20"/>
                <w:szCs w:val="20"/>
              </w:rPr>
              <w:t xml:space="preserve">1. </w:t>
            </w:r>
            <w:r w:rsidRPr="00B83B8A">
              <w:rPr>
                <w:rFonts w:asciiTheme="minorHAnsi" w:hAnsiTheme="minorHAnsi" w:cstheme="minorHAnsi"/>
                <w:sz w:val="20"/>
                <w:szCs w:val="20"/>
              </w:rPr>
              <w:t>Να ελέγχεται η λειτουργία του από το λογισμικό ελέγχου του συστήματος, παρέχοντας πληροφορίες όπως πίεση, ταχύτητα ροής κινητής φάσης, σύσταση κινητής φάσης, εμφάνιση μηνυμάτων λαθών και προειδοποιητικών μηνυμάτων για πρόβλεψη βλαβών κτλ.</w:t>
            </w:r>
          </w:p>
        </w:tc>
        <w:tc>
          <w:tcPr>
            <w:tcW w:w="1084" w:type="dxa"/>
          </w:tcPr>
          <w:p w14:paraId="68DB4143"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E63A90B" w14:textId="77777777" w:rsidR="001B2F84" w:rsidRDefault="001B2F84" w:rsidP="001B2F84">
            <w:pPr>
              <w:tabs>
                <w:tab w:val="left" w:pos="2940"/>
              </w:tabs>
              <w:rPr>
                <w:rFonts w:asciiTheme="minorHAnsi" w:hAnsiTheme="minorHAnsi" w:cstheme="minorHAnsi"/>
                <w:sz w:val="20"/>
                <w:szCs w:val="20"/>
              </w:rPr>
            </w:pPr>
          </w:p>
        </w:tc>
        <w:tc>
          <w:tcPr>
            <w:tcW w:w="1542" w:type="dxa"/>
          </w:tcPr>
          <w:p w14:paraId="1058CE96" w14:textId="77777777" w:rsidR="001B2F84" w:rsidRDefault="001B2F84" w:rsidP="001B2F84">
            <w:pPr>
              <w:tabs>
                <w:tab w:val="left" w:pos="2940"/>
              </w:tabs>
              <w:rPr>
                <w:rFonts w:asciiTheme="minorHAnsi" w:hAnsiTheme="minorHAnsi" w:cstheme="minorHAnsi"/>
                <w:sz w:val="20"/>
                <w:szCs w:val="20"/>
              </w:rPr>
            </w:pPr>
          </w:p>
        </w:tc>
      </w:tr>
      <w:tr w:rsidR="001B2F84" w14:paraId="1E901304" w14:textId="77777777" w:rsidTr="00937A6F">
        <w:trPr>
          <w:trHeight w:val="244"/>
        </w:trPr>
        <w:tc>
          <w:tcPr>
            <w:tcW w:w="5840" w:type="dxa"/>
          </w:tcPr>
          <w:p w14:paraId="468B5D5F"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2. </w:t>
            </w:r>
            <w:r w:rsidRPr="00B83B8A">
              <w:rPr>
                <w:rFonts w:asciiTheme="minorHAnsi" w:eastAsia="TimesNewRoman" w:hAnsiTheme="minorHAnsi" w:cstheme="minorHAnsi"/>
                <w:sz w:val="20"/>
                <w:szCs w:val="20"/>
              </w:rPr>
              <w:t xml:space="preserve">Να περιλαμβάνει σύστημα αντλιών με ικανότητα βαθμωτής έκλουσης δύο (2) διαλυτών με ανάμιξη σε υψηλή πίεση. </w:t>
            </w:r>
          </w:p>
        </w:tc>
        <w:tc>
          <w:tcPr>
            <w:tcW w:w="1084" w:type="dxa"/>
          </w:tcPr>
          <w:p w14:paraId="6B89D78E"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21F5ED2" w14:textId="77777777" w:rsidR="001B2F84" w:rsidRDefault="001B2F84" w:rsidP="001B2F84">
            <w:pPr>
              <w:tabs>
                <w:tab w:val="left" w:pos="2940"/>
              </w:tabs>
              <w:rPr>
                <w:rFonts w:asciiTheme="minorHAnsi" w:hAnsiTheme="minorHAnsi" w:cstheme="minorHAnsi"/>
                <w:sz w:val="20"/>
                <w:szCs w:val="20"/>
              </w:rPr>
            </w:pPr>
          </w:p>
        </w:tc>
        <w:tc>
          <w:tcPr>
            <w:tcW w:w="1542" w:type="dxa"/>
          </w:tcPr>
          <w:p w14:paraId="2885580F" w14:textId="77777777" w:rsidR="001B2F84" w:rsidRDefault="001B2F84" w:rsidP="001B2F84">
            <w:pPr>
              <w:tabs>
                <w:tab w:val="left" w:pos="2940"/>
              </w:tabs>
              <w:rPr>
                <w:rFonts w:asciiTheme="minorHAnsi" w:hAnsiTheme="minorHAnsi" w:cstheme="minorHAnsi"/>
                <w:sz w:val="20"/>
                <w:szCs w:val="20"/>
              </w:rPr>
            </w:pPr>
          </w:p>
        </w:tc>
      </w:tr>
      <w:tr w:rsidR="001B2F84" w14:paraId="00ED313D" w14:textId="77777777" w:rsidTr="00937A6F">
        <w:trPr>
          <w:trHeight w:val="244"/>
        </w:trPr>
        <w:tc>
          <w:tcPr>
            <w:tcW w:w="5840" w:type="dxa"/>
          </w:tcPr>
          <w:p w14:paraId="18363295"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3. </w:t>
            </w:r>
            <w:r w:rsidRPr="00B83B8A">
              <w:rPr>
                <w:rFonts w:asciiTheme="minorHAnsi" w:eastAsia="TimesNewRoman" w:hAnsiTheme="minorHAnsi" w:cstheme="minorHAnsi"/>
                <w:sz w:val="20"/>
                <w:szCs w:val="20"/>
              </w:rPr>
              <w:t xml:space="preserve">Η κάθε αντλία να διαθέτει βαλβίδα και μίκτη βαθμωτής έκλουσης 4 διαλυτών χαμηλής πίεσης.  </w:t>
            </w:r>
          </w:p>
        </w:tc>
        <w:tc>
          <w:tcPr>
            <w:tcW w:w="1084" w:type="dxa"/>
          </w:tcPr>
          <w:p w14:paraId="723F457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05896B7" w14:textId="77777777" w:rsidR="001B2F84" w:rsidRDefault="001B2F84" w:rsidP="001B2F84">
            <w:pPr>
              <w:tabs>
                <w:tab w:val="left" w:pos="2940"/>
              </w:tabs>
              <w:rPr>
                <w:rFonts w:asciiTheme="minorHAnsi" w:hAnsiTheme="minorHAnsi" w:cstheme="minorHAnsi"/>
                <w:sz w:val="20"/>
                <w:szCs w:val="20"/>
              </w:rPr>
            </w:pPr>
          </w:p>
        </w:tc>
        <w:tc>
          <w:tcPr>
            <w:tcW w:w="1542" w:type="dxa"/>
          </w:tcPr>
          <w:p w14:paraId="619A8BAC" w14:textId="77777777" w:rsidR="001B2F84" w:rsidRDefault="001B2F84" w:rsidP="001B2F84">
            <w:pPr>
              <w:tabs>
                <w:tab w:val="left" w:pos="2940"/>
              </w:tabs>
              <w:rPr>
                <w:rFonts w:asciiTheme="minorHAnsi" w:hAnsiTheme="minorHAnsi" w:cstheme="minorHAnsi"/>
                <w:sz w:val="20"/>
                <w:szCs w:val="20"/>
              </w:rPr>
            </w:pPr>
          </w:p>
        </w:tc>
      </w:tr>
      <w:tr w:rsidR="001B2F84" w14:paraId="689F648C" w14:textId="77777777" w:rsidTr="00937A6F">
        <w:trPr>
          <w:trHeight w:val="244"/>
        </w:trPr>
        <w:tc>
          <w:tcPr>
            <w:tcW w:w="5840" w:type="dxa"/>
          </w:tcPr>
          <w:p w14:paraId="2686944E"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4. </w:t>
            </w:r>
            <w:r w:rsidRPr="00B83B8A">
              <w:rPr>
                <w:rFonts w:asciiTheme="minorHAnsi" w:eastAsia="TimesNewRoman" w:hAnsiTheme="minorHAnsi" w:cstheme="minorHAnsi"/>
                <w:sz w:val="20"/>
                <w:szCs w:val="20"/>
              </w:rPr>
              <w:t xml:space="preserve">Να έχει περιοχή ροών 0,0001 έως 5 mL/min. </w:t>
            </w:r>
          </w:p>
        </w:tc>
        <w:tc>
          <w:tcPr>
            <w:tcW w:w="1084" w:type="dxa"/>
          </w:tcPr>
          <w:p w14:paraId="13F42F1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9BF0732" w14:textId="77777777" w:rsidR="001B2F84" w:rsidRDefault="001B2F84" w:rsidP="001B2F84">
            <w:pPr>
              <w:tabs>
                <w:tab w:val="left" w:pos="2940"/>
              </w:tabs>
              <w:rPr>
                <w:rFonts w:asciiTheme="minorHAnsi" w:hAnsiTheme="minorHAnsi" w:cstheme="minorHAnsi"/>
                <w:sz w:val="20"/>
                <w:szCs w:val="20"/>
              </w:rPr>
            </w:pPr>
          </w:p>
        </w:tc>
        <w:tc>
          <w:tcPr>
            <w:tcW w:w="1542" w:type="dxa"/>
          </w:tcPr>
          <w:p w14:paraId="5083BABA" w14:textId="77777777" w:rsidR="001B2F84" w:rsidRDefault="001B2F84" w:rsidP="001B2F84">
            <w:pPr>
              <w:tabs>
                <w:tab w:val="left" w:pos="2940"/>
              </w:tabs>
              <w:rPr>
                <w:rFonts w:asciiTheme="minorHAnsi" w:hAnsiTheme="minorHAnsi" w:cstheme="minorHAnsi"/>
                <w:sz w:val="20"/>
                <w:szCs w:val="20"/>
              </w:rPr>
            </w:pPr>
          </w:p>
        </w:tc>
      </w:tr>
      <w:tr w:rsidR="001B2F84" w14:paraId="03EEBBC1" w14:textId="77777777" w:rsidTr="00937A6F">
        <w:trPr>
          <w:trHeight w:val="244"/>
        </w:trPr>
        <w:tc>
          <w:tcPr>
            <w:tcW w:w="5840" w:type="dxa"/>
          </w:tcPr>
          <w:p w14:paraId="45E13177"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5. </w:t>
            </w:r>
            <w:r w:rsidRPr="00B83B8A">
              <w:rPr>
                <w:rFonts w:asciiTheme="minorHAnsi" w:eastAsia="TimesNewRoman" w:hAnsiTheme="minorHAnsi" w:cstheme="minorHAnsi"/>
                <w:sz w:val="20"/>
                <w:szCs w:val="20"/>
              </w:rPr>
              <w:t xml:space="preserve">Να έχει ακρίβεια ροής ≤ ±1 %. </w:t>
            </w:r>
          </w:p>
        </w:tc>
        <w:tc>
          <w:tcPr>
            <w:tcW w:w="1084" w:type="dxa"/>
          </w:tcPr>
          <w:p w14:paraId="6B337D9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1650DA0" w14:textId="77777777" w:rsidR="001B2F84" w:rsidRDefault="001B2F84" w:rsidP="001B2F84">
            <w:pPr>
              <w:tabs>
                <w:tab w:val="left" w:pos="2940"/>
              </w:tabs>
              <w:rPr>
                <w:rFonts w:asciiTheme="minorHAnsi" w:hAnsiTheme="minorHAnsi" w:cstheme="minorHAnsi"/>
                <w:sz w:val="20"/>
                <w:szCs w:val="20"/>
              </w:rPr>
            </w:pPr>
          </w:p>
        </w:tc>
        <w:tc>
          <w:tcPr>
            <w:tcW w:w="1542" w:type="dxa"/>
          </w:tcPr>
          <w:p w14:paraId="0CC886F9" w14:textId="77777777" w:rsidR="001B2F84" w:rsidRDefault="001B2F84" w:rsidP="001B2F84">
            <w:pPr>
              <w:tabs>
                <w:tab w:val="left" w:pos="2940"/>
              </w:tabs>
              <w:rPr>
                <w:rFonts w:asciiTheme="minorHAnsi" w:hAnsiTheme="minorHAnsi" w:cstheme="minorHAnsi"/>
                <w:sz w:val="20"/>
                <w:szCs w:val="20"/>
              </w:rPr>
            </w:pPr>
          </w:p>
        </w:tc>
      </w:tr>
      <w:tr w:rsidR="001B2F84" w14:paraId="77CB4FF4" w14:textId="77777777" w:rsidTr="00937A6F">
        <w:trPr>
          <w:trHeight w:val="244"/>
        </w:trPr>
        <w:tc>
          <w:tcPr>
            <w:tcW w:w="5840" w:type="dxa"/>
          </w:tcPr>
          <w:p w14:paraId="78A57E8D"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6. </w:t>
            </w:r>
            <w:r w:rsidRPr="00B83B8A">
              <w:rPr>
                <w:rFonts w:asciiTheme="minorHAnsi" w:eastAsia="TimesNewRoman" w:hAnsiTheme="minorHAnsi" w:cstheme="minorHAnsi"/>
                <w:sz w:val="20"/>
                <w:szCs w:val="20"/>
              </w:rPr>
              <w:t xml:space="preserve">Να έχει επαναληψιμότητα ροής ≤ 0,06 % RSD. </w:t>
            </w:r>
          </w:p>
        </w:tc>
        <w:tc>
          <w:tcPr>
            <w:tcW w:w="1084" w:type="dxa"/>
          </w:tcPr>
          <w:p w14:paraId="7FF4E433"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0E377D4" w14:textId="77777777" w:rsidR="001B2F84" w:rsidRDefault="001B2F84" w:rsidP="001B2F84">
            <w:pPr>
              <w:tabs>
                <w:tab w:val="left" w:pos="2940"/>
              </w:tabs>
              <w:rPr>
                <w:rFonts w:asciiTheme="minorHAnsi" w:hAnsiTheme="minorHAnsi" w:cstheme="minorHAnsi"/>
                <w:sz w:val="20"/>
                <w:szCs w:val="20"/>
              </w:rPr>
            </w:pPr>
          </w:p>
        </w:tc>
        <w:tc>
          <w:tcPr>
            <w:tcW w:w="1542" w:type="dxa"/>
          </w:tcPr>
          <w:p w14:paraId="6178F13B" w14:textId="77777777" w:rsidR="001B2F84" w:rsidRDefault="001B2F84" w:rsidP="001B2F84">
            <w:pPr>
              <w:tabs>
                <w:tab w:val="left" w:pos="2940"/>
              </w:tabs>
              <w:rPr>
                <w:rFonts w:asciiTheme="minorHAnsi" w:hAnsiTheme="minorHAnsi" w:cstheme="minorHAnsi"/>
                <w:sz w:val="20"/>
                <w:szCs w:val="20"/>
              </w:rPr>
            </w:pPr>
          </w:p>
        </w:tc>
      </w:tr>
      <w:tr w:rsidR="001B2F84" w14:paraId="64B811E0" w14:textId="77777777" w:rsidTr="00937A6F">
        <w:trPr>
          <w:trHeight w:val="244"/>
        </w:trPr>
        <w:tc>
          <w:tcPr>
            <w:tcW w:w="5840" w:type="dxa"/>
          </w:tcPr>
          <w:p w14:paraId="4DC73695"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7. </w:t>
            </w:r>
            <w:r w:rsidRPr="00B83B8A">
              <w:rPr>
                <w:rFonts w:asciiTheme="minorHAnsi" w:eastAsia="TimesNewRoman" w:hAnsiTheme="minorHAnsi" w:cstheme="minorHAnsi"/>
                <w:sz w:val="20"/>
                <w:szCs w:val="20"/>
              </w:rPr>
              <w:t xml:space="preserve">Να έχει μέγιστη πίεση λειτουργίας: 1300 </w:t>
            </w:r>
            <w:r w:rsidRPr="00B83B8A">
              <w:rPr>
                <w:rFonts w:asciiTheme="minorHAnsi" w:eastAsia="TimesNewRoman" w:hAnsiTheme="minorHAnsi" w:cstheme="minorHAnsi"/>
                <w:sz w:val="20"/>
                <w:szCs w:val="20"/>
                <w:lang w:val="en-US"/>
              </w:rPr>
              <w:t>bar</w:t>
            </w:r>
            <w:r w:rsidRPr="00B83B8A">
              <w:rPr>
                <w:rFonts w:asciiTheme="minorHAnsi" w:eastAsia="TimesNewRoman" w:hAnsiTheme="minorHAnsi" w:cstheme="minorHAnsi"/>
                <w:sz w:val="20"/>
                <w:szCs w:val="20"/>
              </w:rPr>
              <w:t xml:space="preserve"> ή υψηλότερη για περιοχή ροών έως 3 mL/min. </w:t>
            </w:r>
          </w:p>
        </w:tc>
        <w:tc>
          <w:tcPr>
            <w:tcW w:w="1084" w:type="dxa"/>
          </w:tcPr>
          <w:p w14:paraId="6E85BE2E"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BDDD290" w14:textId="77777777" w:rsidR="001B2F84" w:rsidRDefault="001B2F84" w:rsidP="001B2F84">
            <w:pPr>
              <w:tabs>
                <w:tab w:val="left" w:pos="2940"/>
              </w:tabs>
              <w:rPr>
                <w:rFonts w:asciiTheme="minorHAnsi" w:hAnsiTheme="minorHAnsi" w:cstheme="minorHAnsi"/>
                <w:sz w:val="20"/>
                <w:szCs w:val="20"/>
              </w:rPr>
            </w:pPr>
          </w:p>
        </w:tc>
        <w:tc>
          <w:tcPr>
            <w:tcW w:w="1542" w:type="dxa"/>
          </w:tcPr>
          <w:p w14:paraId="27E3AEDD" w14:textId="77777777" w:rsidR="001B2F84" w:rsidRDefault="001B2F84" w:rsidP="001B2F84">
            <w:pPr>
              <w:tabs>
                <w:tab w:val="left" w:pos="2940"/>
              </w:tabs>
              <w:rPr>
                <w:rFonts w:asciiTheme="minorHAnsi" w:hAnsiTheme="minorHAnsi" w:cstheme="minorHAnsi"/>
                <w:sz w:val="20"/>
                <w:szCs w:val="20"/>
              </w:rPr>
            </w:pPr>
          </w:p>
        </w:tc>
      </w:tr>
      <w:tr w:rsidR="001B2F84" w14:paraId="38E5A0E7" w14:textId="77777777" w:rsidTr="00937A6F">
        <w:trPr>
          <w:trHeight w:val="244"/>
        </w:trPr>
        <w:tc>
          <w:tcPr>
            <w:tcW w:w="5840" w:type="dxa"/>
          </w:tcPr>
          <w:p w14:paraId="0492A40F"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8. </w:t>
            </w:r>
            <w:r w:rsidRPr="00B83B8A">
              <w:rPr>
                <w:rFonts w:asciiTheme="minorHAnsi" w:eastAsia="TimesNewRoman" w:hAnsiTheme="minorHAnsi" w:cstheme="minorHAnsi"/>
                <w:sz w:val="20"/>
                <w:szCs w:val="20"/>
              </w:rPr>
              <w:t xml:space="preserve">Να έχει περιοχή συνθέσεως μίγματος από 0 – 100 % για κάθε διαλύτη ανά 0,1%. </w:t>
            </w:r>
          </w:p>
        </w:tc>
        <w:tc>
          <w:tcPr>
            <w:tcW w:w="1084" w:type="dxa"/>
          </w:tcPr>
          <w:p w14:paraId="08AC7339"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ACD05C8" w14:textId="77777777" w:rsidR="001B2F84" w:rsidRDefault="001B2F84" w:rsidP="001B2F84">
            <w:pPr>
              <w:tabs>
                <w:tab w:val="left" w:pos="2940"/>
              </w:tabs>
              <w:rPr>
                <w:rFonts w:asciiTheme="minorHAnsi" w:hAnsiTheme="minorHAnsi" w:cstheme="minorHAnsi"/>
                <w:sz w:val="20"/>
                <w:szCs w:val="20"/>
              </w:rPr>
            </w:pPr>
          </w:p>
        </w:tc>
        <w:tc>
          <w:tcPr>
            <w:tcW w:w="1542" w:type="dxa"/>
          </w:tcPr>
          <w:p w14:paraId="0663ACB7" w14:textId="77777777" w:rsidR="001B2F84" w:rsidRDefault="001B2F84" w:rsidP="001B2F84">
            <w:pPr>
              <w:tabs>
                <w:tab w:val="left" w:pos="2940"/>
              </w:tabs>
              <w:rPr>
                <w:rFonts w:asciiTheme="minorHAnsi" w:hAnsiTheme="minorHAnsi" w:cstheme="minorHAnsi"/>
                <w:sz w:val="20"/>
                <w:szCs w:val="20"/>
              </w:rPr>
            </w:pPr>
          </w:p>
        </w:tc>
      </w:tr>
      <w:tr w:rsidR="001B2F84" w14:paraId="085882A6" w14:textId="77777777" w:rsidTr="00937A6F">
        <w:trPr>
          <w:trHeight w:val="244"/>
        </w:trPr>
        <w:tc>
          <w:tcPr>
            <w:tcW w:w="5840" w:type="dxa"/>
          </w:tcPr>
          <w:p w14:paraId="5C5A8F24"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9. </w:t>
            </w:r>
            <w:r w:rsidRPr="00B83B8A">
              <w:rPr>
                <w:rFonts w:asciiTheme="minorHAnsi" w:eastAsia="TimesNewRoman" w:hAnsiTheme="minorHAnsi" w:cstheme="minorHAnsi"/>
                <w:sz w:val="20"/>
                <w:szCs w:val="20"/>
              </w:rPr>
              <w:t xml:space="preserve">Να περιλαμβάνει σύστημα απαέρωσης με κενό πέντε (5) καναλιών τουλάχιστον.  </w:t>
            </w:r>
          </w:p>
        </w:tc>
        <w:tc>
          <w:tcPr>
            <w:tcW w:w="1084" w:type="dxa"/>
          </w:tcPr>
          <w:p w14:paraId="19322E06"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51C5CC5" w14:textId="77777777" w:rsidR="001B2F84" w:rsidRDefault="001B2F84" w:rsidP="001B2F84">
            <w:pPr>
              <w:tabs>
                <w:tab w:val="left" w:pos="2940"/>
              </w:tabs>
              <w:rPr>
                <w:rFonts w:asciiTheme="minorHAnsi" w:hAnsiTheme="minorHAnsi" w:cstheme="minorHAnsi"/>
                <w:sz w:val="20"/>
                <w:szCs w:val="20"/>
              </w:rPr>
            </w:pPr>
          </w:p>
        </w:tc>
        <w:tc>
          <w:tcPr>
            <w:tcW w:w="1542" w:type="dxa"/>
          </w:tcPr>
          <w:p w14:paraId="1C1FBB13" w14:textId="77777777" w:rsidR="001B2F84" w:rsidRDefault="001B2F84" w:rsidP="001B2F84">
            <w:pPr>
              <w:tabs>
                <w:tab w:val="left" w:pos="2940"/>
              </w:tabs>
              <w:rPr>
                <w:rFonts w:asciiTheme="minorHAnsi" w:hAnsiTheme="minorHAnsi" w:cstheme="minorHAnsi"/>
                <w:sz w:val="20"/>
                <w:szCs w:val="20"/>
              </w:rPr>
            </w:pPr>
          </w:p>
        </w:tc>
      </w:tr>
      <w:tr w:rsidR="001B2F84" w14:paraId="7D91A399" w14:textId="77777777" w:rsidTr="00937A6F">
        <w:trPr>
          <w:trHeight w:val="244"/>
        </w:trPr>
        <w:tc>
          <w:tcPr>
            <w:tcW w:w="5840" w:type="dxa"/>
          </w:tcPr>
          <w:p w14:paraId="4698DD5E"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10. </w:t>
            </w:r>
            <w:r w:rsidRPr="00B83B8A">
              <w:rPr>
                <w:rFonts w:asciiTheme="minorHAnsi" w:eastAsia="TimesNewRoman" w:hAnsiTheme="minorHAnsi" w:cstheme="minorHAnsi"/>
                <w:sz w:val="20"/>
                <w:szCs w:val="20"/>
              </w:rPr>
              <w:t>Να διαθέτει αισθητήρα ανίχνευσης διαρροών.</w:t>
            </w:r>
          </w:p>
        </w:tc>
        <w:tc>
          <w:tcPr>
            <w:tcW w:w="1084" w:type="dxa"/>
          </w:tcPr>
          <w:p w14:paraId="7171286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D28D02A" w14:textId="77777777" w:rsidR="001B2F84" w:rsidRDefault="001B2F84" w:rsidP="001B2F84">
            <w:pPr>
              <w:tabs>
                <w:tab w:val="left" w:pos="2940"/>
              </w:tabs>
              <w:rPr>
                <w:rFonts w:asciiTheme="minorHAnsi" w:hAnsiTheme="minorHAnsi" w:cstheme="minorHAnsi"/>
                <w:sz w:val="20"/>
                <w:szCs w:val="20"/>
              </w:rPr>
            </w:pPr>
          </w:p>
        </w:tc>
        <w:tc>
          <w:tcPr>
            <w:tcW w:w="1542" w:type="dxa"/>
          </w:tcPr>
          <w:p w14:paraId="41C6AAC2" w14:textId="77777777" w:rsidR="001B2F84" w:rsidRDefault="001B2F84" w:rsidP="001B2F84">
            <w:pPr>
              <w:tabs>
                <w:tab w:val="left" w:pos="2940"/>
              </w:tabs>
              <w:rPr>
                <w:rFonts w:asciiTheme="minorHAnsi" w:hAnsiTheme="minorHAnsi" w:cstheme="minorHAnsi"/>
                <w:sz w:val="20"/>
                <w:szCs w:val="20"/>
              </w:rPr>
            </w:pPr>
          </w:p>
        </w:tc>
      </w:tr>
      <w:tr w:rsidR="001B2F84" w14:paraId="3778C293" w14:textId="77777777" w:rsidTr="00937A6F">
        <w:trPr>
          <w:trHeight w:val="244"/>
        </w:trPr>
        <w:tc>
          <w:tcPr>
            <w:tcW w:w="5840" w:type="dxa"/>
          </w:tcPr>
          <w:p w14:paraId="573E1D97" w14:textId="77777777" w:rsidR="001B2F84" w:rsidRPr="00B83B8A" w:rsidRDefault="00B83B8A" w:rsidP="00B83B8A">
            <w:pPr>
              <w:tabs>
                <w:tab w:val="left" w:pos="142"/>
                <w:tab w:val="left" w:pos="1008"/>
                <w:tab w:val="left" w:pos="1728"/>
                <w:tab w:val="left" w:pos="2448"/>
                <w:tab w:val="left" w:pos="3168"/>
                <w:tab w:val="left" w:pos="3888"/>
                <w:tab w:val="left" w:pos="4608"/>
                <w:tab w:val="left" w:pos="5328"/>
                <w:tab w:val="left" w:pos="6048"/>
                <w:tab w:val="left" w:pos="6768"/>
                <w:tab w:val="left" w:pos="8931"/>
              </w:tabs>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11. </w:t>
            </w:r>
            <w:r w:rsidRPr="00B83B8A">
              <w:rPr>
                <w:rFonts w:asciiTheme="minorHAnsi" w:eastAsia="TimesNewRoman" w:hAnsiTheme="minorHAnsi" w:cstheme="minorHAnsi"/>
                <w:sz w:val="20"/>
                <w:szCs w:val="20"/>
              </w:rPr>
              <w:t>Να συνοδεύεται από 4 φιάλες διαλυτών του 1L</w:t>
            </w:r>
            <w:r w:rsidRPr="00B83B8A">
              <w:rPr>
                <w:rFonts w:asciiTheme="minorHAnsi" w:hAnsiTheme="minorHAnsi" w:cstheme="minorHAnsi"/>
                <w:sz w:val="20"/>
                <w:szCs w:val="20"/>
              </w:rPr>
              <w:t xml:space="preserve"> </w:t>
            </w:r>
            <w:r w:rsidRPr="00B83B8A">
              <w:rPr>
                <w:rFonts w:asciiTheme="minorHAnsi" w:eastAsia="TimesNewRoman" w:hAnsiTheme="minorHAnsi" w:cstheme="minorHAnsi"/>
                <w:sz w:val="20"/>
                <w:szCs w:val="20"/>
              </w:rPr>
              <w:t>και φιάλη διαλύτη έκπλυσης.</w:t>
            </w:r>
          </w:p>
        </w:tc>
        <w:tc>
          <w:tcPr>
            <w:tcW w:w="1084" w:type="dxa"/>
          </w:tcPr>
          <w:p w14:paraId="0502112F"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B59FE0F" w14:textId="77777777" w:rsidR="001B2F84" w:rsidRDefault="001B2F84" w:rsidP="001B2F84">
            <w:pPr>
              <w:tabs>
                <w:tab w:val="left" w:pos="2940"/>
              </w:tabs>
              <w:rPr>
                <w:rFonts w:asciiTheme="minorHAnsi" w:hAnsiTheme="minorHAnsi" w:cstheme="minorHAnsi"/>
                <w:sz w:val="20"/>
                <w:szCs w:val="20"/>
              </w:rPr>
            </w:pPr>
          </w:p>
        </w:tc>
        <w:tc>
          <w:tcPr>
            <w:tcW w:w="1542" w:type="dxa"/>
          </w:tcPr>
          <w:p w14:paraId="067451F4" w14:textId="77777777" w:rsidR="001B2F84" w:rsidRDefault="001B2F84" w:rsidP="001B2F84">
            <w:pPr>
              <w:tabs>
                <w:tab w:val="left" w:pos="2940"/>
              </w:tabs>
              <w:rPr>
                <w:rFonts w:asciiTheme="minorHAnsi" w:hAnsiTheme="minorHAnsi" w:cstheme="minorHAnsi"/>
                <w:sz w:val="20"/>
                <w:szCs w:val="20"/>
              </w:rPr>
            </w:pPr>
          </w:p>
        </w:tc>
      </w:tr>
      <w:tr w:rsidR="001B2F84" w14:paraId="3FA0DAFB" w14:textId="77777777" w:rsidTr="00937A6F">
        <w:trPr>
          <w:trHeight w:val="244"/>
        </w:trPr>
        <w:tc>
          <w:tcPr>
            <w:tcW w:w="5840" w:type="dxa"/>
          </w:tcPr>
          <w:p w14:paraId="2ECD5F70" w14:textId="77777777" w:rsidR="001B2F84" w:rsidRPr="00E82BEB" w:rsidRDefault="00E82BEB" w:rsidP="00E82BEB">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B83B8A">
              <w:rPr>
                <w:rFonts w:asciiTheme="minorHAnsi" w:hAnsiTheme="minorHAnsi" w:cstheme="minorHAnsi"/>
                <w:b/>
                <w:iCs/>
                <w:sz w:val="20"/>
                <w:szCs w:val="20"/>
                <w:lang w:eastAsia="el-GR"/>
              </w:rPr>
              <w:t xml:space="preserve">Β. Αυτόματος δειγματολήπτης </w:t>
            </w:r>
          </w:p>
        </w:tc>
        <w:tc>
          <w:tcPr>
            <w:tcW w:w="1084" w:type="dxa"/>
          </w:tcPr>
          <w:p w14:paraId="17D323F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A17206F" w14:textId="77777777" w:rsidR="001B2F84" w:rsidRDefault="001B2F84" w:rsidP="001B2F84">
            <w:pPr>
              <w:tabs>
                <w:tab w:val="left" w:pos="2940"/>
              </w:tabs>
              <w:rPr>
                <w:rFonts w:asciiTheme="minorHAnsi" w:hAnsiTheme="minorHAnsi" w:cstheme="minorHAnsi"/>
                <w:sz w:val="20"/>
                <w:szCs w:val="20"/>
              </w:rPr>
            </w:pPr>
          </w:p>
        </w:tc>
        <w:tc>
          <w:tcPr>
            <w:tcW w:w="1542" w:type="dxa"/>
          </w:tcPr>
          <w:p w14:paraId="0443FF2C" w14:textId="77777777" w:rsidR="001B2F84" w:rsidRDefault="001B2F84" w:rsidP="001B2F84">
            <w:pPr>
              <w:tabs>
                <w:tab w:val="left" w:pos="2940"/>
              </w:tabs>
              <w:rPr>
                <w:rFonts w:asciiTheme="minorHAnsi" w:hAnsiTheme="minorHAnsi" w:cstheme="minorHAnsi"/>
                <w:sz w:val="20"/>
                <w:szCs w:val="20"/>
              </w:rPr>
            </w:pPr>
          </w:p>
        </w:tc>
      </w:tr>
      <w:tr w:rsidR="001B2F84" w14:paraId="76CF6C92" w14:textId="77777777" w:rsidTr="00937A6F">
        <w:trPr>
          <w:trHeight w:val="244"/>
        </w:trPr>
        <w:tc>
          <w:tcPr>
            <w:tcW w:w="5840" w:type="dxa"/>
          </w:tcPr>
          <w:p w14:paraId="18FD982B"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1. </w:t>
            </w:r>
            <w:r w:rsidRPr="00B83B8A">
              <w:rPr>
                <w:rFonts w:asciiTheme="minorHAnsi" w:hAnsiTheme="minorHAnsi" w:cstheme="minorHAnsi"/>
                <w:bCs/>
                <w:sz w:val="20"/>
                <w:szCs w:val="20"/>
              </w:rPr>
              <w:t xml:space="preserve">Να έχει υποδοχές τουλάχιστον για 100 φιαλιδία των 1,5 έως 2 mL και για πλάκες μικροτιτλοδότησης. </w:t>
            </w:r>
          </w:p>
        </w:tc>
        <w:tc>
          <w:tcPr>
            <w:tcW w:w="1084" w:type="dxa"/>
          </w:tcPr>
          <w:p w14:paraId="53C359F3"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85E9F30" w14:textId="77777777" w:rsidR="001B2F84" w:rsidRDefault="001B2F84" w:rsidP="001B2F84">
            <w:pPr>
              <w:tabs>
                <w:tab w:val="left" w:pos="2940"/>
              </w:tabs>
              <w:rPr>
                <w:rFonts w:asciiTheme="minorHAnsi" w:hAnsiTheme="minorHAnsi" w:cstheme="minorHAnsi"/>
                <w:sz w:val="20"/>
                <w:szCs w:val="20"/>
              </w:rPr>
            </w:pPr>
          </w:p>
        </w:tc>
        <w:tc>
          <w:tcPr>
            <w:tcW w:w="1542" w:type="dxa"/>
          </w:tcPr>
          <w:p w14:paraId="310DBB19" w14:textId="77777777" w:rsidR="001B2F84" w:rsidRDefault="001B2F84" w:rsidP="001B2F84">
            <w:pPr>
              <w:tabs>
                <w:tab w:val="left" w:pos="2940"/>
              </w:tabs>
              <w:rPr>
                <w:rFonts w:asciiTheme="minorHAnsi" w:hAnsiTheme="minorHAnsi" w:cstheme="minorHAnsi"/>
                <w:sz w:val="20"/>
                <w:szCs w:val="20"/>
              </w:rPr>
            </w:pPr>
          </w:p>
        </w:tc>
      </w:tr>
      <w:tr w:rsidR="001B2F84" w14:paraId="5B3505D7" w14:textId="77777777" w:rsidTr="00937A6F">
        <w:trPr>
          <w:trHeight w:val="244"/>
        </w:trPr>
        <w:tc>
          <w:tcPr>
            <w:tcW w:w="5840" w:type="dxa"/>
          </w:tcPr>
          <w:p w14:paraId="0E85099D"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2. </w:t>
            </w:r>
            <w:r w:rsidRPr="00B83B8A">
              <w:rPr>
                <w:rFonts w:asciiTheme="minorHAnsi" w:hAnsiTheme="minorHAnsi" w:cstheme="minorHAnsi"/>
                <w:bCs/>
                <w:sz w:val="20"/>
                <w:szCs w:val="20"/>
              </w:rPr>
              <w:t xml:space="preserve">Να έχει ρυθμιζόμενο όγκο έγχυσης από 1 μL έως τουλάχιστον 50μL. </w:t>
            </w:r>
          </w:p>
        </w:tc>
        <w:tc>
          <w:tcPr>
            <w:tcW w:w="1084" w:type="dxa"/>
          </w:tcPr>
          <w:p w14:paraId="20CE8728"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E23C912" w14:textId="77777777" w:rsidR="001B2F84" w:rsidRDefault="001B2F84" w:rsidP="001B2F84">
            <w:pPr>
              <w:tabs>
                <w:tab w:val="left" w:pos="2940"/>
              </w:tabs>
              <w:rPr>
                <w:rFonts w:asciiTheme="minorHAnsi" w:hAnsiTheme="minorHAnsi" w:cstheme="minorHAnsi"/>
                <w:sz w:val="20"/>
                <w:szCs w:val="20"/>
              </w:rPr>
            </w:pPr>
          </w:p>
        </w:tc>
        <w:tc>
          <w:tcPr>
            <w:tcW w:w="1542" w:type="dxa"/>
          </w:tcPr>
          <w:p w14:paraId="2DE59294" w14:textId="77777777" w:rsidR="001B2F84" w:rsidRDefault="001B2F84" w:rsidP="001B2F84">
            <w:pPr>
              <w:tabs>
                <w:tab w:val="left" w:pos="2940"/>
              </w:tabs>
              <w:rPr>
                <w:rFonts w:asciiTheme="minorHAnsi" w:hAnsiTheme="minorHAnsi" w:cstheme="minorHAnsi"/>
                <w:sz w:val="20"/>
                <w:szCs w:val="20"/>
              </w:rPr>
            </w:pPr>
          </w:p>
        </w:tc>
      </w:tr>
      <w:tr w:rsidR="001B2F84" w14:paraId="320E0D31" w14:textId="77777777" w:rsidTr="00937A6F">
        <w:trPr>
          <w:trHeight w:val="244"/>
        </w:trPr>
        <w:tc>
          <w:tcPr>
            <w:tcW w:w="5840" w:type="dxa"/>
          </w:tcPr>
          <w:p w14:paraId="1C2DED49"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3. </w:t>
            </w:r>
            <w:r w:rsidRPr="00B83B8A">
              <w:rPr>
                <w:rFonts w:asciiTheme="minorHAnsi" w:hAnsiTheme="minorHAnsi" w:cstheme="minorHAnsi"/>
                <w:bCs/>
                <w:sz w:val="20"/>
                <w:szCs w:val="20"/>
              </w:rPr>
              <w:t xml:space="preserve">Να έχει κύκλο έγχυσης ίσο ή μικρότερο από 15 sec. </w:t>
            </w:r>
          </w:p>
        </w:tc>
        <w:tc>
          <w:tcPr>
            <w:tcW w:w="1084" w:type="dxa"/>
          </w:tcPr>
          <w:p w14:paraId="28F4DDBE"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4EB7BCB" w14:textId="77777777" w:rsidR="001B2F84" w:rsidRDefault="001B2F84" w:rsidP="001B2F84">
            <w:pPr>
              <w:tabs>
                <w:tab w:val="left" w:pos="2940"/>
              </w:tabs>
              <w:rPr>
                <w:rFonts w:asciiTheme="minorHAnsi" w:hAnsiTheme="minorHAnsi" w:cstheme="minorHAnsi"/>
                <w:sz w:val="20"/>
                <w:szCs w:val="20"/>
              </w:rPr>
            </w:pPr>
          </w:p>
        </w:tc>
        <w:tc>
          <w:tcPr>
            <w:tcW w:w="1542" w:type="dxa"/>
          </w:tcPr>
          <w:p w14:paraId="68F8F64E" w14:textId="77777777" w:rsidR="001B2F84" w:rsidRDefault="001B2F84" w:rsidP="001B2F84">
            <w:pPr>
              <w:tabs>
                <w:tab w:val="left" w:pos="2940"/>
              </w:tabs>
              <w:rPr>
                <w:rFonts w:asciiTheme="minorHAnsi" w:hAnsiTheme="minorHAnsi" w:cstheme="minorHAnsi"/>
                <w:sz w:val="20"/>
                <w:szCs w:val="20"/>
              </w:rPr>
            </w:pPr>
          </w:p>
        </w:tc>
      </w:tr>
      <w:tr w:rsidR="001B2F84" w14:paraId="5BA80E72" w14:textId="77777777" w:rsidTr="00937A6F">
        <w:trPr>
          <w:trHeight w:val="244"/>
        </w:trPr>
        <w:tc>
          <w:tcPr>
            <w:tcW w:w="5840" w:type="dxa"/>
          </w:tcPr>
          <w:p w14:paraId="601CD822"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4. </w:t>
            </w:r>
            <w:r w:rsidRPr="00B83B8A">
              <w:rPr>
                <w:rFonts w:asciiTheme="minorHAnsi" w:hAnsiTheme="minorHAnsi" w:cstheme="minorHAnsi"/>
                <w:bCs/>
                <w:sz w:val="20"/>
                <w:szCs w:val="20"/>
              </w:rPr>
              <w:t xml:space="preserve">Να έχει υψηλή αντοχή σε πιέσεις έως τουλάχιστον 1300 bar. </w:t>
            </w:r>
          </w:p>
        </w:tc>
        <w:tc>
          <w:tcPr>
            <w:tcW w:w="1084" w:type="dxa"/>
          </w:tcPr>
          <w:p w14:paraId="4D9C673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42FB0A6" w14:textId="77777777" w:rsidR="001B2F84" w:rsidRDefault="001B2F84" w:rsidP="001B2F84">
            <w:pPr>
              <w:tabs>
                <w:tab w:val="left" w:pos="2940"/>
              </w:tabs>
              <w:rPr>
                <w:rFonts w:asciiTheme="minorHAnsi" w:hAnsiTheme="minorHAnsi" w:cstheme="minorHAnsi"/>
                <w:sz w:val="20"/>
                <w:szCs w:val="20"/>
              </w:rPr>
            </w:pPr>
          </w:p>
        </w:tc>
        <w:tc>
          <w:tcPr>
            <w:tcW w:w="1542" w:type="dxa"/>
          </w:tcPr>
          <w:p w14:paraId="34988EB9" w14:textId="77777777" w:rsidR="001B2F84" w:rsidRDefault="001B2F84" w:rsidP="001B2F84">
            <w:pPr>
              <w:tabs>
                <w:tab w:val="left" w:pos="2940"/>
              </w:tabs>
              <w:rPr>
                <w:rFonts w:asciiTheme="minorHAnsi" w:hAnsiTheme="minorHAnsi" w:cstheme="minorHAnsi"/>
                <w:sz w:val="20"/>
                <w:szCs w:val="20"/>
              </w:rPr>
            </w:pPr>
          </w:p>
        </w:tc>
      </w:tr>
      <w:tr w:rsidR="001B2F84" w14:paraId="4287FD54" w14:textId="77777777" w:rsidTr="00937A6F">
        <w:trPr>
          <w:trHeight w:val="244"/>
        </w:trPr>
        <w:tc>
          <w:tcPr>
            <w:tcW w:w="5840" w:type="dxa"/>
          </w:tcPr>
          <w:p w14:paraId="593F10F1"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5. </w:t>
            </w:r>
            <w:r w:rsidRPr="00B83B8A">
              <w:rPr>
                <w:rFonts w:asciiTheme="minorHAnsi" w:hAnsiTheme="minorHAnsi" w:cstheme="minorHAnsi"/>
                <w:bCs/>
                <w:sz w:val="20"/>
                <w:szCs w:val="20"/>
              </w:rPr>
              <w:t xml:space="preserve">Να έχει επαναληψιμότητα όγκου έγχυσης </w:t>
            </w:r>
            <w:r w:rsidRPr="00B83B8A">
              <w:rPr>
                <w:rFonts w:asciiTheme="minorHAnsi" w:eastAsia="TimesNewRoman" w:hAnsiTheme="minorHAnsi" w:cstheme="minorHAnsi"/>
                <w:sz w:val="20"/>
                <w:szCs w:val="20"/>
                <w:lang w:eastAsia="el-GR"/>
              </w:rPr>
              <w:t xml:space="preserve">≤ </w:t>
            </w:r>
            <w:r w:rsidRPr="00B83B8A">
              <w:rPr>
                <w:rFonts w:asciiTheme="minorHAnsi" w:hAnsiTheme="minorHAnsi" w:cstheme="minorHAnsi"/>
                <w:bCs/>
                <w:sz w:val="20"/>
                <w:szCs w:val="20"/>
              </w:rPr>
              <w:t xml:space="preserve">0,25% RSD μετρούμενη σε όγκους έγχυσης </w:t>
            </w:r>
            <w:r w:rsidRPr="00B83B8A">
              <w:rPr>
                <w:rFonts w:asciiTheme="minorHAnsi" w:eastAsia="TimesNewRoman" w:hAnsiTheme="minorHAnsi" w:cstheme="minorHAnsi"/>
                <w:sz w:val="20"/>
                <w:szCs w:val="20"/>
                <w:lang w:eastAsia="el-GR"/>
              </w:rPr>
              <w:t>2- 4.9</w:t>
            </w:r>
            <w:r w:rsidRPr="00B83B8A">
              <w:rPr>
                <w:rFonts w:asciiTheme="minorHAnsi" w:hAnsiTheme="minorHAnsi" w:cstheme="minorHAnsi"/>
                <w:bCs/>
                <w:sz w:val="20"/>
                <w:szCs w:val="20"/>
              </w:rPr>
              <w:t xml:space="preserve">μL. </w:t>
            </w:r>
          </w:p>
        </w:tc>
        <w:tc>
          <w:tcPr>
            <w:tcW w:w="1084" w:type="dxa"/>
          </w:tcPr>
          <w:p w14:paraId="6379CC1C"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29830DA" w14:textId="77777777" w:rsidR="001B2F84" w:rsidRDefault="001B2F84" w:rsidP="001B2F84">
            <w:pPr>
              <w:tabs>
                <w:tab w:val="left" w:pos="2940"/>
              </w:tabs>
              <w:rPr>
                <w:rFonts w:asciiTheme="minorHAnsi" w:hAnsiTheme="minorHAnsi" w:cstheme="minorHAnsi"/>
                <w:sz w:val="20"/>
                <w:szCs w:val="20"/>
              </w:rPr>
            </w:pPr>
          </w:p>
        </w:tc>
        <w:tc>
          <w:tcPr>
            <w:tcW w:w="1542" w:type="dxa"/>
          </w:tcPr>
          <w:p w14:paraId="3396FD81" w14:textId="77777777" w:rsidR="001B2F84" w:rsidRDefault="001B2F84" w:rsidP="001B2F84">
            <w:pPr>
              <w:tabs>
                <w:tab w:val="left" w:pos="2940"/>
              </w:tabs>
              <w:rPr>
                <w:rFonts w:asciiTheme="minorHAnsi" w:hAnsiTheme="minorHAnsi" w:cstheme="minorHAnsi"/>
                <w:sz w:val="20"/>
                <w:szCs w:val="20"/>
              </w:rPr>
            </w:pPr>
          </w:p>
        </w:tc>
      </w:tr>
      <w:tr w:rsidR="001B2F84" w14:paraId="18C48179" w14:textId="77777777" w:rsidTr="00937A6F">
        <w:trPr>
          <w:trHeight w:val="244"/>
        </w:trPr>
        <w:tc>
          <w:tcPr>
            <w:tcW w:w="5840" w:type="dxa"/>
          </w:tcPr>
          <w:p w14:paraId="760E5395"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6. </w:t>
            </w:r>
            <w:r w:rsidRPr="00B83B8A">
              <w:rPr>
                <w:rFonts w:asciiTheme="minorHAnsi" w:hAnsiTheme="minorHAnsi" w:cstheme="minorHAnsi"/>
                <w:bCs/>
                <w:sz w:val="20"/>
                <w:szCs w:val="20"/>
              </w:rPr>
              <w:t xml:space="preserve">Να έχει μεταφερόμενη επιμόλυνση από δείγμα σε δείγμα τυπικά μικρότερη από 0,0015%. </w:t>
            </w:r>
          </w:p>
        </w:tc>
        <w:tc>
          <w:tcPr>
            <w:tcW w:w="1084" w:type="dxa"/>
          </w:tcPr>
          <w:p w14:paraId="1EA973B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5C80AD1" w14:textId="77777777" w:rsidR="001B2F84" w:rsidRDefault="001B2F84" w:rsidP="001B2F84">
            <w:pPr>
              <w:tabs>
                <w:tab w:val="left" w:pos="2940"/>
              </w:tabs>
              <w:rPr>
                <w:rFonts w:asciiTheme="minorHAnsi" w:hAnsiTheme="minorHAnsi" w:cstheme="minorHAnsi"/>
                <w:sz w:val="20"/>
                <w:szCs w:val="20"/>
              </w:rPr>
            </w:pPr>
          </w:p>
        </w:tc>
        <w:tc>
          <w:tcPr>
            <w:tcW w:w="1542" w:type="dxa"/>
          </w:tcPr>
          <w:p w14:paraId="4653D2A3" w14:textId="77777777" w:rsidR="001B2F84" w:rsidRDefault="001B2F84" w:rsidP="001B2F84">
            <w:pPr>
              <w:tabs>
                <w:tab w:val="left" w:pos="2940"/>
              </w:tabs>
              <w:rPr>
                <w:rFonts w:asciiTheme="minorHAnsi" w:hAnsiTheme="minorHAnsi" w:cstheme="minorHAnsi"/>
                <w:sz w:val="20"/>
                <w:szCs w:val="20"/>
              </w:rPr>
            </w:pPr>
          </w:p>
        </w:tc>
      </w:tr>
      <w:tr w:rsidR="001B2F84" w14:paraId="784A2A7F" w14:textId="77777777" w:rsidTr="00937A6F">
        <w:trPr>
          <w:trHeight w:val="244"/>
        </w:trPr>
        <w:tc>
          <w:tcPr>
            <w:tcW w:w="5840" w:type="dxa"/>
          </w:tcPr>
          <w:p w14:paraId="45A7B2A8"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7. </w:t>
            </w:r>
            <w:r w:rsidRPr="00B83B8A">
              <w:rPr>
                <w:rFonts w:asciiTheme="minorHAnsi" w:hAnsiTheme="minorHAnsi" w:cstheme="minorHAnsi"/>
                <w:bCs/>
                <w:sz w:val="20"/>
                <w:szCs w:val="20"/>
              </w:rPr>
              <w:t xml:space="preserve">Να έχει σύστημα αυτόματης έκπλυσης της βελόνας δειγματοληψίας. </w:t>
            </w:r>
          </w:p>
        </w:tc>
        <w:tc>
          <w:tcPr>
            <w:tcW w:w="1084" w:type="dxa"/>
          </w:tcPr>
          <w:p w14:paraId="4D7DBD9C"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BDFD6B2" w14:textId="77777777" w:rsidR="001B2F84" w:rsidRDefault="001B2F84" w:rsidP="001B2F84">
            <w:pPr>
              <w:tabs>
                <w:tab w:val="left" w:pos="2940"/>
              </w:tabs>
              <w:rPr>
                <w:rFonts w:asciiTheme="minorHAnsi" w:hAnsiTheme="minorHAnsi" w:cstheme="minorHAnsi"/>
                <w:sz w:val="20"/>
                <w:szCs w:val="20"/>
              </w:rPr>
            </w:pPr>
          </w:p>
        </w:tc>
        <w:tc>
          <w:tcPr>
            <w:tcW w:w="1542" w:type="dxa"/>
          </w:tcPr>
          <w:p w14:paraId="053C6061" w14:textId="77777777" w:rsidR="001B2F84" w:rsidRDefault="001B2F84" w:rsidP="001B2F84">
            <w:pPr>
              <w:tabs>
                <w:tab w:val="left" w:pos="2940"/>
              </w:tabs>
              <w:rPr>
                <w:rFonts w:asciiTheme="minorHAnsi" w:hAnsiTheme="minorHAnsi" w:cstheme="minorHAnsi"/>
                <w:sz w:val="20"/>
                <w:szCs w:val="20"/>
              </w:rPr>
            </w:pPr>
          </w:p>
        </w:tc>
      </w:tr>
      <w:tr w:rsidR="001B2F84" w14:paraId="3289A59D" w14:textId="77777777" w:rsidTr="00937A6F">
        <w:trPr>
          <w:trHeight w:val="244"/>
        </w:trPr>
        <w:tc>
          <w:tcPr>
            <w:tcW w:w="5840" w:type="dxa"/>
          </w:tcPr>
          <w:p w14:paraId="504D525B"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bCs/>
                <w:sz w:val="20"/>
                <w:szCs w:val="20"/>
              </w:rPr>
              <w:t xml:space="preserve">8. </w:t>
            </w:r>
            <w:r w:rsidRPr="00B83B8A">
              <w:rPr>
                <w:rFonts w:asciiTheme="minorHAnsi" w:hAnsiTheme="minorHAnsi" w:cstheme="minorHAnsi"/>
                <w:bCs/>
                <w:sz w:val="20"/>
                <w:szCs w:val="20"/>
              </w:rPr>
              <w:t>Να έχει θερμοστάτηση δειγμάτων με περιοχή θερμοστάτησης από 4°C έως 40°C.</w:t>
            </w:r>
            <w:r w:rsidRPr="00B83B8A">
              <w:rPr>
                <w:rFonts w:asciiTheme="minorHAnsi" w:hAnsiTheme="minorHAnsi" w:cstheme="minorHAnsi"/>
                <w:sz w:val="20"/>
                <w:szCs w:val="20"/>
              </w:rPr>
              <w:t xml:space="preserve"> </w:t>
            </w:r>
          </w:p>
        </w:tc>
        <w:tc>
          <w:tcPr>
            <w:tcW w:w="1084" w:type="dxa"/>
          </w:tcPr>
          <w:p w14:paraId="415D4F97"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3C3283A" w14:textId="77777777" w:rsidR="001B2F84" w:rsidRDefault="001B2F84" w:rsidP="001B2F84">
            <w:pPr>
              <w:tabs>
                <w:tab w:val="left" w:pos="2940"/>
              </w:tabs>
              <w:rPr>
                <w:rFonts w:asciiTheme="minorHAnsi" w:hAnsiTheme="minorHAnsi" w:cstheme="minorHAnsi"/>
                <w:sz w:val="20"/>
                <w:szCs w:val="20"/>
              </w:rPr>
            </w:pPr>
          </w:p>
        </w:tc>
        <w:tc>
          <w:tcPr>
            <w:tcW w:w="1542" w:type="dxa"/>
          </w:tcPr>
          <w:p w14:paraId="60EB00C6" w14:textId="77777777" w:rsidR="001B2F84" w:rsidRDefault="001B2F84" w:rsidP="001B2F84">
            <w:pPr>
              <w:tabs>
                <w:tab w:val="left" w:pos="2940"/>
              </w:tabs>
              <w:rPr>
                <w:rFonts w:asciiTheme="minorHAnsi" w:hAnsiTheme="minorHAnsi" w:cstheme="minorHAnsi"/>
                <w:sz w:val="20"/>
                <w:szCs w:val="20"/>
              </w:rPr>
            </w:pPr>
          </w:p>
        </w:tc>
      </w:tr>
      <w:tr w:rsidR="001B2F84" w14:paraId="47948B9F" w14:textId="77777777" w:rsidTr="00937A6F">
        <w:trPr>
          <w:trHeight w:val="244"/>
        </w:trPr>
        <w:tc>
          <w:tcPr>
            <w:tcW w:w="5840" w:type="dxa"/>
          </w:tcPr>
          <w:p w14:paraId="65A35146" w14:textId="77777777" w:rsidR="001B2F84" w:rsidRPr="00E82BEB" w:rsidRDefault="00E82BEB" w:rsidP="00E82BEB">
            <w:pPr>
              <w:contextualSpacing/>
              <w:rPr>
                <w:rFonts w:asciiTheme="minorHAnsi" w:hAnsiTheme="minorHAnsi" w:cstheme="minorHAnsi"/>
                <w:bCs/>
                <w:sz w:val="20"/>
                <w:szCs w:val="20"/>
              </w:rPr>
            </w:pPr>
            <w:r>
              <w:rPr>
                <w:rFonts w:asciiTheme="minorHAnsi" w:hAnsiTheme="minorHAnsi" w:cstheme="minorHAnsi"/>
                <w:sz w:val="20"/>
                <w:szCs w:val="20"/>
              </w:rPr>
              <w:lastRenderedPageBreak/>
              <w:t xml:space="preserve">9. </w:t>
            </w:r>
            <w:r w:rsidRPr="00B83B8A">
              <w:rPr>
                <w:rFonts w:asciiTheme="minorHAnsi" w:hAnsiTheme="minorHAnsi" w:cstheme="minorHAnsi"/>
                <w:sz w:val="20"/>
                <w:szCs w:val="20"/>
              </w:rPr>
              <w:t>Να συνοδεύεται από 1000 φιαλίδια με βιδωτά πώματα, τα septa θα είναι επιλογής του εργαστηρίου.</w:t>
            </w:r>
          </w:p>
        </w:tc>
        <w:tc>
          <w:tcPr>
            <w:tcW w:w="1084" w:type="dxa"/>
          </w:tcPr>
          <w:p w14:paraId="4571D11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A6EE6A0" w14:textId="77777777" w:rsidR="001B2F84" w:rsidRDefault="001B2F84" w:rsidP="001B2F84">
            <w:pPr>
              <w:tabs>
                <w:tab w:val="left" w:pos="2940"/>
              </w:tabs>
              <w:rPr>
                <w:rFonts w:asciiTheme="minorHAnsi" w:hAnsiTheme="minorHAnsi" w:cstheme="minorHAnsi"/>
                <w:sz w:val="20"/>
                <w:szCs w:val="20"/>
              </w:rPr>
            </w:pPr>
          </w:p>
        </w:tc>
        <w:tc>
          <w:tcPr>
            <w:tcW w:w="1542" w:type="dxa"/>
          </w:tcPr>
          <w:p w14:paraId="4B92535A" w14:textId="77777777" w:rsidR="001B2F84" w:rsidRDefault="001B2F84" w:rsidP="001B2F84">
            <w:pPr>
              <w:tabs>
                <w:tab w:val="left" w:pos="2940"/>
              </w:tabs>
              <w:rPr>
                <w:rFonts w:asciiTheme="minorHAnsi" w:hAnsiTheme="minorHAnsi" w:cstheme="minorHAnsi"/>
                <w:sz w:val="20"/>
                <w:szCs w:val="20"/>
              </w:rPr>
            </w:pPr>
          </w:p>
        </w:tc>
      </w:tr>
      <w:tr w:rsidR="001B2F84" w14:paraId="753BEB3F" w14:textId="77777777" w:rsidTr="00937A6F">
        <w:trPr>
          <w:trHeight w:val="244"/>
        </w:trPr>
        <w:tc>
          <w:tcPr>
            <w:tcW w:w="5840" w:type="dxa"/>
          </w:tcPr>
          <w:p w14:paraId="28BD2A21" w14:textId="77777777" w:rsidR="001B2F84" w:rsidRDefault="00E82BEB" w:rsidP="00E82BEB">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sz w:val="20"/>
                <w:szCs w:val="20"/>
              </w:rPr>
            </w:pPr>
            <w:r w:rsidRPr="00B83B8A">
              <w:rPr>
                <w:rFonts w:asciiTheme="minorHAnsi" w:eastAsia="TimesNewRoman" w:hAnsiTheme="minorHAnsi" w:cstheme="minorHAnsi"/>
                <w:b/>
                <w:sz w:val="20"/>
                <w:szCs w:val="20"/>
                <w:lang w:eastAsia="el-GR"/>
              </w:rPr>
              <w:t>Γ. Θερμοστάτης στηλών</w:t>
            </w:r>
          </w:p>
        </w:tc>
        <w:tc>
          <w:tcPr>
            <w:tcW w:w="1084" w:type="dxa"/>
          </w:tcPr>
          <w:p w14:paraId="7C0605E2"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E1C9D66" w14:textId="77777777" w:rsidR="001B2F84" w:rsidRDefault="001B2F84" w:rsidP="001B2F84">
            <w:pPr>
              <w:tabs>
                <w:tab w:val="left" w:pos="2940"/>
              </w:tabs>
              <w:rPr>
                <w:rFonts w:asciiTheme="minorHAnsi" w:hAnsiTheme="minorHAnsi" w:cstheme="minorHAnsi"/>
                <w:sz w:val="20"/>
                <w:szCs w:val="20"/>
              </w:rPr>
            </w:pPr>
          </w:p>
        </w:tc>
        <w:tc>
          <w:tcPr>
            <w:tcW w:w="1542" w:type="dxa"/>
          </w:tcPr>
          <w:p w14:paraId="7ACF13EA" w14:textId="77777777" w:rsidR="001B2F84" w:rsidRDefault="001B2F84" w:rsidP="001B2F84">
            <w:pPr>
              <w:tabs>
                <w:tab w:val="left" w:pos="2940"/>
              </w:tabs>
              <w:rPr>
                <w:rFonts w:asciiTheme="minorHAnsi" w:hAnsiTheme="minorHAnsi" w:cstheme="minorHAnsi"/>
                <w:sz w:val="20"/>
                <w:szCs w:val="20"/>
              </w:rPr>
            </w:pPr>
          </w:p>
        </w:tc>
      </w:tr>
      <w:tr w:rsidR="001B2F84" w14:paraId="7E4F2F1F" w14:textId="77777777" w:rsidTr="00937A6F">
        <w:trPr>
          <w:trHeight w:val="244"/>
        </w:trPr>
        <w:tc>
          <w:tcPr>
            <w:tcW w:w="5840" w:type="dxa"/>
          </w:tcPr>
          <w:p w14:paraId="16BCB7D1"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B83B8A">
              <w:rPr>
                <w:rFonts w:asciiTheme="minorHAnsi" w:hAnsiTheme="minorHAnsi" w:cstheme="minorHAnsi"/>
                <w:sz w:val="20"/>
                <w:szCs w:val="20"/>
              </w:rPr>
              <w:t xml:space="preserve">Να έχει δυνατότητα υποδοχής τουλάχιστον 2 στηλών μήκους 30 cm εύκολης σύνδεσης. </w:t>
            </w:r>
          </w:p>
        </w:tc>
        <w:tc>
          <w:tcPr>
            <w:tcW w:w="1084" w:type="dxa"/>
          </w:tcPr>
          <w:p w14:paraId="60E47E0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8C2C53B" w14:textId="77777777" w:rsidR="001B2F84" w:rsidRDefault="001B2F84" w:rsidP="001B2F84">
            <w:pPr>
              <w:tabs>
                <w:tab w:val="left" w:pos="2940"/>
              </w:tabs>
              <w:rPr>
                <w:rFonts w:asciiTheme="minorHAnsi" w:hAnsiTheme="minorHAnsi" w:cstheme="minorHAnsi"/>
                <w:sz w:val="20"/>
                <w:szCs w:val="20"/>
              </w:rPr>
            </w:pPr>
          </w:p>
        </w:tc>
        <w:tc>
          <w:tcPr>
            <w:tcW w:w="1542" w:type="dxa"/>
          </w:tcPr>
          <w:p w14:paraId="23152C3F" w14:textId="77777777" w:rsidR="001B2F84" w:rsidRDefault="001B2F84" w:rsidP="001B2F84">
            <w:pPr>
              <w:tabs>
                <w:tab w:val="left" w:pos="2940"/>
              </w:tabs>
              <w:rPr>
                <w:rFonts w:asciiTheme="minorHAnsi" w:hAnsiTheme="minorHAnsi" w:cstheme="minorHAnsi"/>
                <w:sz w:val="20"/>
                <w:szCs w:val="20"/>
              </w:rPr>
            </w:pPr>
          </w:p>
        </w:tc>
      </w:tr>
      <w:tr w:rsidR="001B2F84" w14:paraId="3E9503E0" w14:textId="77777777" w:rsidTr="00937A6F">
        <w:trPr>
          <w:trHeight w:val="245"/>
        </w:trPr>
        <w:tc>
          <w:tcPr>
            <w:tcW w:w="5840" w:type="dxa"/>
          </w:tcPr>
          <w:p w14:paraId="3ECFA7FB"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B83B8A">
              <w:rPr>
                <w:rFonts w:asciiTheme="minorHAnsi" w:hAnsiTheme="minorHAnsi" w:cstheme="minorHAnsi"/>
                <w:sz w:val="20"/>
                <w:szCs w:val="20"/>
              </w:rPr>
              <w:t>Να έχει έλεγχο θερμοκρασίας και δυνατότητα θέρμανσης της κινητής φάσης πριν την είσοδο στη στήλη.</w:t>
            </w:r>
          </w:p>
        </w:tc>
        <w:tc>
          <w:tcPr>
            <w:tcW w:w="1084" w:type="dxa"/>
          </w:tcPr>
          <w:p w14:paraId="3F6C1B6E"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1651D3C" w14:textId="77777777" w:rsidR="001B2F84" w:rsidRDefault="001B2F84" w:rsidP="001B2F84">
            <w:pPr>
              <w:tabs>
                <w:tab w:val="left" w:pos="2940"/>
              </w:tabs>
              <w:rPr>
                <w:rFonts w:asciiTheme="minorHAnsi" w:hAnsiTheme="minorHAnsi" w:cstheme="minorHAnsi"/>
                <w:sz w:val="20"/>
                <w:szCs w:val="20"/>
              </w:rPr>
            </w:pPr>
          </w:p>
        </w:tc>
        <w:tc>
          <w:tcPr>
            <w:tcW w:w="1542" w:type="dxa"/>
          </w:tcPr>
          <w:p w14:paraId="0F1F4B36" w14:textId="77777777" w:rsidR="001B2F84" w:rsidRDefault="001B2F84" w:rsidP="001B2F84">
            <w:pPr>
              <w:tabs>
                <w:tab w:val="left" w:pos="2940"/>
              </w:tabs>
              <w:rPr>
                <w:rFonts w:asciiTheme="minorHAnsi" w:hAnsiTheme="minorHAnsi" w:cstheme="minorHAnsi"/>
                <w:sz w:val="20"/>
                <w:szCs w:val="20"/>
              </w:rPr>
            </w:pPr>
          </w:p>
        </w:tc>
      </w:tr>
      <w:tr w:rsidR="001B2F84" w14:paraId="18750FC6" w14:textId="77777777" w:rsidTr="00331F33">
        <w:tc>
          <w:tcPr>
            <w:tcW w:w="5840" w:type="dxa"/>
          </w:tcPr>
          <w:p w14:paraId="75C2771F" w14:textId="77777777" w:rsidR="001B2F84" w:rsidRPr="00E82BEB" w:rsidRDefault="00E82BEB" w:rsidP="00E82BEB">
            <w:pPr>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3. </w:t>
            </w:r>
            <w:r w:rsidRPr="00B83B8A">
              <w:rPr>
                <w:rFonts w:asciiTheme="minorHAnsi" w:eastAsia="TimesNewRoman" w:hAnsiTheme="minorHAnsi" w:cstheme="minorHAnsi"/>
                <w:sz w:val="20"/>
                <w:szCs w:val="20"/>
              </w:rPr>
              <w:t xml:space="preserve">Να έχει </w:t>
            </w:r>
            <w:r w:rsidRPr="00B83B8A">
              <w:rPr>
                <w:rFonts w:asciiTheme="minorHAnsi" w:hAnsiTheme="minorHAnsi" w:cstheme="minorHAnsi"/>
                <w:sz w:val="20"/>
                <w:szCs w:val="20"/>
              </w:rPr>
              <w:t xml:space="preserve">ικανότητα θερμοστάτησης </w:t>
            </w:r>
            <w:r w:rsidRPr="00B83B8A">
              <w:rPr>
                <w:rFonts w:asciiTheme="minorHAnsi" w:eastAsia="TimesNewRoman" w:hAnsiTheme="minorHAnsi" w:cstheme="minorHAnsi"/>
                <w:sz w:val="20"/>
                <w:szCs w:val="20"/>
              </w:rPr>
              <w:t xml:space="preserve">από 10 </w:t>
            </w:r>
            <w:r w:rsidRPr="00B83B8A">
              <w:rPr>
                <w:rFonts w:asciiTheme="minorHAnsi" w:hAnsiTheme="minorHAnsi" w:cstheme="minorHAnsi"/>
                <w:sz w:val="20"/>
                <w:szCs w:val="20"/>
              </w:rPr>
              <w:t>°C</w:t>
            </w:r>
            <w:r w:rsidRPr="00B83B8A">
              <w:rPr>
                <w:rFonts w:asciiTheme="minorHAnsi" w:eastAsia="TimesNewRoman" w:hAnsiTheme="minorHAnsi" w:cstheme="minorHAnsi"/>
                <w:sz w:val="20"/>
                <w:szCs w:val="20"/>
              </w:rPr>
              <w:t xml:space="preserve"> κάτω από τη θερμοκρασία περιβάλλοντος έως τουλάχιστον 85°C.</w:t>
            </w:r>
          </w:p>
        </w:tc>
        <w:tc>
          <w:tcPr>
            <w:tcW w:w="1084" w:type="dxa"/>
          </w:tcPr>
          <w:p w14:paraId="4060DCCB"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F032D63" w14:textId="77777777" w:rsidR="001B2F84" w:rsidRDefault="001B2F84" w:rsidP="001B2F84">
            <w:pPr>
              <w:tabs>
                <w:tab w:val="left" w:pos="2940"/>
              </w:tabs>
              <w:rPr>
                <w:rFonts w:asciiTheme="minorHAnsi" w:hAnsiTheme="minorHAnsi" w:cstheme="minorHAnsi"/>
                <w:sz w:val="20"/>
                <w:szCs w:val="20"/>
              </w:rPr>
            </w:pPr>
          </w:p>
        </w:tc>
        <w:tc>
          <w:tcPr>
            <w:tcW w:w="1542" w:type="dxa"/>
          </w:tcPr>
          <w:p w14:paraId="17F12069" w14:textId="77777777" w:rsidR="001B2F84" w:rsidRDefault="001B2F84" w:rsidP="001B2F84">
            <w:pPr>
              <w:tabs>
                <w:tab w:val="left" w:pos="2940"/>
              </w:tabs>
              <w:rPr>
                <w:rFonts w:asciiTheme="minorHAnsi" w:hAnsiTheme="minorHAnsi" w:cstheme="minorHAnsi"/>
                <w:sz w:val="20"/>
                <w:szCs w:val="20"/>
              </w:rPr>
            </w:pPr>
          </w:p>
        </w:tc>
      </w:tr>
      <w:tr w:rsidR="001B2F84" w14:paraId="0712B505" w14:textId="77777777" w:rsidTr="00331F33">
        <w:tc>
          <w:tcPr>
            <w:tcW w:w="5840" w:type="dxa"/>
          </w:tcPr>
          <w:p w14:paraId="5DEAD82C" w14:textId="77777777" w:rsidR="001B2F84" w:rsidRPr="00E82BEB" w:rsidRDefault="00E82BEB" w:rsidP="00E82BEB">
            <w:pPr>
              <w:suppressAutoHyphens w:val="0"/>
              <w:rPr>
                <w:rFonts w:asciiTheme="minorHAnsi" w:eastAsia="TimesNewRoman" w:hAnsiTheme="minorHAnsi" w:cstheme="minorHAnsi"/>
                <w:sz w:val="20"/>
                <w:szCs w:val="20"/>
                <w:lang w:eastAsia="el-GR"/>
              </w:rPr>
            </w:pPr>
            <w:r>
              <w:rPr>
                <w:rFonts w:asciiTheme="minorHAnsi" w:eastAsia="TimesNewRoman" w:hAnsiTheme="minorHAnsi" w:cstheme="minorHAnsi"/>
                <w:sz w:val="20"/>
                <w:szCs w:val="20"/>
                <w:lang w:eastAsia="el-GR"/>
              </w:rPr>
              <w:t xml:space="preserve">4. </w:t>
            </w:r>
            <w:r w:rsidRPr="00B83B8A">
              <w:rPr>
                <w:rFonts w:asciiTheme="minorHAnsi" w:eastAsia="TimesNewRoman" w:hAnsiTheme="minorHAnsi" w:cstheme="minorHAnsi"/>
                <w:sz w:val="20"/>
                <w:szCs w:val="20"/>
                <w:lang w:eastAsia="el-GR"/>
              </w:rPr>
              <w:t xml:space="preserve">Να έχει ακρίβεια θερμοστάτησης  ίση ή καλύτερη από ±0,6 </w:t>
            </w:r>
            <w:r w:rsidRPr="00B83B8A">
              <w:rPr>
                <w:rFonts w:asciiTheme="minorHAnsi" w:hAnsiTheme="minorHAnsi" w:cstheme="minorHAnsi"/>
                <w:sz w:val="20"/>
                <w:szCs w:val="20"/>
              </w:rPr>
              <w:t>°</w:t>
            </w:r>
            <w:r w:rsidRPr="00B83B8A">
              <w:rPr>
                <w:rFonts w:asciiTheme="minorHAnsi" w:eastAsia="TimesNewRoman" w:hAnsiTheme="minorHAnsi" w:cstheme="minorHAnsi"/>
                <w:sz w:val="20"/>
                <w:szCs w:val="20"/>
                <w:lang w:eastAsia="el-GR"/>
              </w:rPr>
              <w:t xml:space="preserve">C. </w:t>
            </w:r>
          </w:p>
        </w:tc>
        <w:tc>
          <w:tcPr>
            <w:tcW w:w="1084" w:type="dxa"/>
          </w:tcPr>
          <w:p w14:paraId="1574077F"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F50621D" w14:textId="77777777" w:rsidR="001B2F84" w:rsidRDefault="001B2F84" w:rsidP="001B2F84">
            <w:pPr>
              <w:tabs>
                <w:tab w:val="left" w:pos="2940"/>
              </w:tabs>
              <w:rPr>
                <w:rFonts w:asciiTheme="minorHAnsi" w:hAnsiTheme="minorHAnsi" w:cstheme="minorHAnsi"/>
                <w:sz w:val="20"/>
                <w:szCs w:val="20"/>
              </w:rPr>
            </w:pPr>
          </w:p>
        </w:tc>
        <w:tc>
          <w:tcPr>
            <w:tcW w:w="1542" w:type="dxa"/>
          </w:tcPr>
          <w:p w14:paraId="69D0B73E" w14:textId="77777777" w:rsidR="001B2F84" w:rsidRDefault="001B2F84" w:rsidP="001B2F84">
            <w:pPr>
              <w:tabs>
                <w:tab w:val="left" w:pos="2940"/>
              </w:tabs>
              <w:rPr>
                <w:rFonts w:asciiTheme="minorHAnsi" w:hAnsiTheme="minorHAnsi" w:cstheme="minorHAnsi"/>
                <w:sz w:val="20"/>
                <w:szCs w:val="20"/>
              </w:rPr>
            </w:pPr>
          </w:p>
        </w:tc>
      </w:tr>
      <w:tr w:rsidR="001B2F84" w14:paraId="1CD625FF" w14:textId="77777777" w:rsidTr="00331F33">
        <w:tc>
          <w:tcPr>
            <w:tcW w:w="5840" w:type="dxa"/>
          </w:tcPr>
          <w:p w14:paraId="73B73F14"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B83B8A">
              <w:rPr>
                <w:rFonts w:asciiTheme="minorHAnsi" w:hAnsiTheme="minorHAnsi" w:cstheme="minorHAnsi"/>
                <w:sz w:val="20"/>
                <w:szCs w:val="20"/>
              </w:rPr>
              <w:t>Να διαθέτει ενσωματωμένο αισθητήρα διαρροών.</w:t>
            </w:r>
          </w:p>
        </w:tc>
        <w:tc>
          <w:tcPr>
            <w:tcW w:w="1084" w:type="dxa"/>
          </w:tcPr>
          <w:p w14:paraId="57FBE04B"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4D88B2A" w14:textId="77777777" w:rsidR="001B2F84" w:rsidRDefault="001B2F84" w:rsidP="001B2F84">
            <w:pPr>
              <w:tabs>
                <w:tab w:val="left" w:pos="2940"/>
              </w:tabs>
              <w:rPr>
                <w:rFonts w:asciiTheme="minorHAnsi" w:hAnsiTheme="minorHAnsi" w:cstheme="minorHAnsi"/>
                <w:sz w:val="20"/>
                <w:szCs w:val="20"/>
              </w:rPr>
            </w:pPr>
          </w:p>
        </w:tc>
        <w:tc>
          <w:tcPr>
            <w:tcW w:w="1542" w:type="dxa"/>
          </w:tcPr>
          <w:p w14:paraId="325FB602" w14:textId="77777777" w:rsidR="001B2F84" w:rsidRDefault="001B2F84" w:rsidP="001B2F84">
            <w:pPr>
              <w:tabs>
                <w:tab w:val="left" w:pos="2940"/>
              </w:tabs>
              <w:rPr>
                <w:rFonts w:asciiTheme="minorHAnsi" w:hAnsiTheme="minorHAnsi" w:cstheme="minorHAnsi"/>
                <w:sz w:val="20"/>
                <w:szCs w:val="20"/>
              </w:rPr>
            </w:pPr>
          </w:p>
        </w:tc>
      </w:tr>
      <w:tr w:rsidR="001B2F84" w14:paraId="72A7496A" w14:textId="77777777" w:rsidTr="00331F33">
        <w:tc>
          <w:tcPr>
            <w:tcW w:w="5840" w:type="dxa"/>
          </w:tcPr>
          <w:p w14:paraId="5E7C751C" w14:textId="77777777" w:rsidR="001B2F84" w:rsidRPr="00E82BEB" w:rsidRDefault="00E82BEB" w:rsidP="00E82BEB">
            <w:pPr>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6. </w:t>
            </w:r>
            <w:r w:rsidRPr="00B83B8A">
              <w:rPr>
                <w:rFonts w:asciiTheme="minorHAnsi" w:eastAsia="TimesNewRoman" w:hAnsiTheme="minorHAnsi" w:cstheme="minorHAnsi"/>
                <w:sz w:val="20"/>
                <w:szCs w:val="20"/>
              </w:rPr>
              <w:t>Να συνοδεύεται από βαλβίδα/ες για αυτόματη εναλλαγή στηλών.</w:t>
            </w:r>
          </w:p>
        </w:tc>
        <w:tc>
          <w:tcPr>
            <w:tcW w:w="1084" w:type="dxa"/>
          </w:tcPr>
          <w:p w14:paraId="67A5AC5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9D107B4" w14:textId="77777777" w:rsidR="001B2F84" w:rsidRDefault="001B2F84" w:rsidP="001B2F84">
            <w:pPr>
              <w:tabs>
                <w:tab w:val="left" w:pos="2940"/>
              </w:tabs>
              <w:rPr>
                <w:rFonts w:asciiTheme="minorHAnsi" w:hAnsiTheme="minorHAnsi" w:cstheme="minorHAnsi"/>
                <w:sz w:val="20"/>
                <w:szCs w:val="20"/>
              </w:rPr>
            </w:pPr>
          </w:p>
        </w:tc>
        <w:tc>
          <w:tcPr>
            <w:tcW w:w="1542" w:type="dxa"/>
          </w:tcPr>
          <w:p w14:paraId="43216187" w14:textId="77777777" w:rsidR="001B2F84" w:rsidRDefault="001B2F84" w:rsidP="001B2F84">
            <w:pPr>
              <w:tabs>
                <w:tab w:val="left" w:pos="2940"/>
              </w:tabs>
              <w:rPr>
                <w:rFonts w:asciiTheme="minorHAnsi" w:hAnsiTheme="minorHAnsi" w:cstheme="minorHAnsi"/>
                <w:sz w:val="20"/>
                <w:szCs w:val="20"/>
              </w:rPr>
            </w:pPr>
          </w:p>
        </w:tc>
      </w:tr>
      <w:tr w:rsidR="001B2F84" w14:paraId="7A298314" w14:textId="77777777" w:rsidTr="00331F33">
        <w:tc>
          <w:tcPr>
            <w:tcW w:w="5840" w:type="dxa"/>
          </w:tcPr>
          <w:p w14:paraId="16B84B64" w14:textId="77777777" w:rsidR="001B2F84" w:rsidRPr="003853BC" w:rsidRDefault="00E82BEB" w:rsidP="003853BC">
            <w:pPr>
              <w:rPr>
                <w:rFonts w:asciiTheme="minorHAnsi" w:eastAsia="TimesNewRoman" w:hAnsiTheme="minorHAnsi" w:cstheme="minorHAnsi"/>
                <w:b/>
                <w:sz w:val="20"/>
                <w:szCs w:val="20"/>
                <w:lang w:eastAsia="el-GR"/>
              </w:rPr>
            </w:pPr>
            <w:r w:rsidRPr="00B83B8A">
              <w:rPr>
                <w:rFonts w:asciiTheme="minorHAnsi" w:hAnsiTheme="minorHAnsi" w:cstheme="minorHAnsi"/>
                <w:b/>
                <w:sz w:val="20"/>
                <w:szCs w:val="20"/>
              </w:rPr>
              <w:t xml:space="preserve">Δ. Σύστημα διαδοχικής φασματομετρίας Μάζας (MS/MS) </w:t>
            </w:r>
            <w:r w:rsidRPr="00B83B8A">
              <w:rPr>
                <w:rFonts w:asciiTheme="minorHAnsi" w:eastAsia="TimesNewRoman" w:hAnsiTheme="minorHAnsi" w:cstheme="minorHAnsi"/>
                <w:b/>
                <w:sz w:val="20"/>
                <w:szCs w:val="20"/>
                <w:lang w:eastAsia="el-GR"/>
              </w:rPr>
              <w:t>με τις παρακάτω κατ’ ελάχιστον προδιαγραφές:</w:t>
            </w:r>
          </w:p>
        </w:tc>
        <w:tc>
          <w:tcPr>
            <w:tcW w:w="1084" w:type="dxa"/>
          </w:tcPr>
          <w:p w14:paraId="3730F3C0"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C03DDF8" w14:textId="77777777" w:rsidR="001B2F84" w:rsidRDefault="001B2F84" w:rsidP="001B2F84">
            <w:pPr>
              <w:tabs>
                <w:tab w:val="left" w:pos="2940"/>
              </w:tabs>
              <w:rPr>
                <w:rFonts w:asciiTheme="minorHAnsi" w:hAnsiTheme="minorHAnsi" w:cstheme="minorHAnsi"/>
                <w:sz w:val="20"/>
                <w:szCs w:val="20"/>
              </w:rPr>
            </w:pPr>
          </w:p>
        </w:tc>
        <w:tc>
          <w:tcPr>
            <w:tcW w:w="1542" w:type="dxa"/>
          </w:tcPr>
          <w:p w14:paraId="6B676F66" w14:textId="77777777" w:rsidR="001B2F84" w:rsidRDefault="001B2F84" w:rsidP="001B2F84">
            <w:pPr>
              <w:tabs>
                <w:tab w:val="left" w:pos="2940"/>
              </w:tabs>
              <w:rPr>
                <w:rFonts w:asciiTheme="minorHAnsi" w:hAnsiTheme="minorHAnsi" w:cstheme="minorHAnsi"/>
                <w:sz w:val="20"/>
                <w:szCs w:val="20"/>
              </w:rPr>
            </w:pPr>
          </w:p>
        </w:tc>
      </w:tr>
      <w:tr w:rsidR="001B2F84" w14:paraId="7F336D1C" w14:textId="77777777" w:rsidTr="00331F33">
        <w:tc>
          <w:tcPr>
            <w:tcW w:w="5840" w:type="dxa"/>
          </w:tcPr>
          <w:p w14:paraId="25968D2E" w14:textId="77777777" w:rsidR="001B2F84" w:rsidRPr="00E82BEB" w:rsidRDefault="00E82BEB" w:rsidP="00E82BEB">
            <w:pPr>
              <w:rPr>
                <w:rFonts w:asciiTheme="minorHAnsi" w:hAnsiTheme="minorHAnsi" w:cstheme="minorHAnsi"/>
                <w:b/>
                <w:sz w:val="20"/>
                <w:szCs w:val="20"/>
              </w:rPr>
            </w:pPr>
            <w:r w:rsidRPr="00B83B8A">
              <w:rPr>
                <w:rFonts w:asciiTheme="minorHAnsi" w:hAnsiTheme="minorHAnsi" w:cstheme="minorHAnsi"/>
                <w:b/>
                <w:bCs/>
                <w:sz w:val="20"/>
                <w:szCs w:val="20"/>
              </w:rPr>
              <w:t>Δ.1. Πηγές ιονισμού</w:t>
            </w:r>
          </w:p>
        </w:tc>
        <w:tc>
          <w:tcPr>
            <w:tcW w:w="1084" w:type="dxa"/>
          </w:tcPr>
          <w:p w14:paraId="1BB2DB6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796DE86" w14:textId="77777777" w:rsidR="001B2F84" w:rsidRDefault="001B2F84" w:rsidP="001B2F84">
            <w:pPr>
              <w:tabs>
                <w:tab w:val="left" w:pos="2940"/>
              </w:tabs>
              <w:rPr>
                <w:rFonts w:asciiTheme="minorHAnsi" w:hAnsiTheme="minorHAnsi" w:cstheme="minorHAnsi"/>
                <w:sz w:val="20"/>
                <w:szCs w:val="20"/>
              </w:rPr>
            </w:pPr>
          </w:p>
        </w:tc>
        <w:tc>
          <w:tcPr>
            <w:tcW w:w="1542" w:type="dxa"/>
          </w:tcPr>
          <w:p w14:paraId="31E37CB1" w14:textId="77777777" w:rsidR="001B2F84" w:rsidRDefault="001B2F84" w:rsidP="001B2F84">
            <w:pPr>
              <w:tabs>
                <w:tab w:val="left" w:pos="2940"/>
              </w:tabs>
              <w:rPr>
                <w:rFonts w:asciiTheme="minorHAnsi" w:hAnsiTheme="minorHAnsi" w:cstheme="minorHAnsi"/>
                <w:sz w:val="20"/>
                <w:szCs w:val="20"/>
              </w:rPr>
            </w:pPr>
          </w:p>
        </w:tc>
      </w:tr>
      <w:tr w:rsidR="001B2F84" w14:paraId="4BEF75E7" w14:textId="77777777" w:rsidTr="00331F33">
        <w:tc>
          <w:tcPr>
            <w:tcW w:w="5840" w:type="dxa"/>
          </w:tcPr>
          <w:p w14:paraId="72EDD111" w14:textId="77777777" w:rsidR="00E82BEB" w:rsidRPr="00E82BEB"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E82BEB">
              <w:rPr>
                <w:rFonts w:asciiTheme="minorHAnsi" w:hAnsiTheme="minorHAnsi" w:cstheme="minorHAnsi"/>
                <w:sz w:val="20"/>
                <w:szCs w:val="20"/>
              </w:rPr>
              <w:t xml:space="preserve">Να διαθέτει δύο πηγές ιονισμού </w:t>
            </w:r>
          </w:p>
          <w:p w14:paraId="287A69CB" w14:textId="77777777" w:rsidR="00E82BEB" w:rsidRPr="00B83B8A" w:rsidRDefault="00E82BEB" w:rsidP="006F61BA">
            <w:pPr>
              <w:numPr>
                <w:ilvl w:val="0"/>
                <w:numId w:val="59"/>
              </w:numPr>
              <w:contextualSpacing/>
              <w:rPr>
                <w:rFonts w:asciiTheme="minorHAnsi" w:eastAsia="MS Mincho" w:hAnsiTheme="minorHAnsi" w:cstheme="minorHAnsi"/>
                <w:b/>
                <w:sz w:val="20"/>
                <w:szCs w:val="20"/>
              </w:rPr>
            </w:pPr>
            <w:r w:rsidRPr="00B83B8A">
              <w:rPr>
                <w:rFonts w:asciiTheme="minorHAnsi" w:eastAsia="MS Mincho" w:hAnsiTheme="minorHAnsi" w:cstheme="minorHAnsi"/>
                <w:sz w:val="20"/>
                <w:szCs w:val="20"/>
                <w:lang w:val="en-US"/>
              </w:rPr>
              <w:t>ESI</w:t>
            </w:r>
            <w:r w:rsidRPr="00B83B8A">
              <w:rPr>
                <w:rFonts w:asciiTheme="minorHAnsi" w:eastAsia="MS Mincho" w:hAnsiTheme="minorHAnsi" w:cstheme="minorHAnsi"/>
                <w:sz w:val="20"/>
                <w:szCs w:val="20"/>
              </w:rPr>
              <w:t xml:space="preserve"> (Ιονισμό ηλεκτροψεκασμού) και </w:t>
            </w:r>
          </w:p>
          <w:p w14:paraId="7B396AE2" w14:textId="77777777" w:rsidR="00E82BEB" w:rsidRPr="00B83B8A" w:rsidRDefault="00E82BEB" w:rsidP="006F61BA">
            <w:pPr>
              <w:numPr>
                <w:ilvl w:val="0"/>
                <w:numId w:val="59"/>
              </w:numPr>
              <w:contextualSpacing/>
              <w:rPr>
                <w:rFonts w:asciiTheme="minorHAnsi" w:eastAsia="MS Mincho" w:hAnsiTheme="minorHAnsi" w:cstheme="minorHAnsi"/>
                <w:b/>
                <w:sz w:val="20"/>
                <w:szCs w:val="20"/>
              </w:rPr>
            </w:pPr>
            <w:r w:rsidRPr="00B83B8A">
              <w:rPr>
                <w:rFonts w:asciiTheme="minorHAnsi" w:eastAsia="MS Mincho" w:hAnsiTheme="minorHAnsi" w:cstheme="minorHAnsi"/>
                <w:sz w:val="20"/>
                <w:szCs w:val="20"/>
                <w:lang w:val="en-US"/>
              </w:rPr>
              <w:t>APCI</w:t>
            </w:r>
            <w:r w:rsidRPr="00B83B8A">
              <w:rPr>
                <w:rFonts w:asciiTheme="minorHAnsi" w:eastAsia="MS Mincho" w:hAnsiTheme="minorHAnsi" w:cstheme="minorHAnsi"/>
                <w:sz w:val="20"/>
                <w:szCs w:val="20"/>
              </w:rPr>
              <w:t xml:space="preserve"> (Ατμοσφαιρικής πίεσης χημικό ιονισμό). </w:t>
            </w:r>
          </w:p>
          <w:p w14:paraId="64C64DA5" w14:textId="77777777" w:rsidR="001B2F84" w:rsidRPr="00E82BEB" w:rsidRDefault="00E82BEB" w:rsidP="006F61BA">
            <w:pPr>
              <w:numPr>
                <w:ilvl w:val="0"/>
                <w:numId w:val="59"/>
              </w:numPr>
              <w:contextualSpacing/>
              <w:rPr>
                <w:rFonts w:asciiTheme="minorHAnsi" w:eastAsia="MS Mincho" w:hAnsiTheme="minorHAnsi" w:cstheme="minorHAnsi"/>
                <w:b/>
                <w:sz w:val="20"/>
                <w:szCs w:val="20"/>
              </w:rPr>
            </w:pPr>
            <w:r w:rsidRPr="00B83B8A">
              <w:rPr>
                <w:rFonts w:asciiTheme="minorHAnsi" w:eastAsia="MS Mincho" w:hAnsiTheme="minorHAnsi" w:cstheme="minorHAnsi"/>
                <w:sz w:val="20"/>
                <w:szCs w:val="20"/>
              </w:rPr>
              <w:t xml:space="preserve">Οι δύο τύποι ιονισμού θα πρέπει να αναγνωρίζονται αυτόματα από το σύστημα και να μην απαιτείται η χρήση πολύπλοκων εργαλείων για την αλλαγή τους από το χρήστη του συστήματος. </w:t>
            </w:r>
          </w:p>
        </w:tc>
        <w:tc>
          <w:tcPr>
            <w:tcW w:w="1084" w:type="dxa"/>
          </w:tcPr>
          <w:p w14:paraId="269DA25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86A8116" w14:textId="77777777" w:rsidR="001B2F84" w:rsidRDefault="001B2F84" w:rsidP="001B2F84">
            <w:pPr>
              <w:tabs>
                <w:tab w:val="left" w:pos="2940"/>
              </w:tabs>
              <w:rPr>
                <w:rFonts w:asciiTheme="minorHAnsi" w:hAnsiTheme="minorHAnsi" w:cstheme="minorHAnsi"/>
                <w:sz w:val="20"/>
                <w:szCs w:val="20"/>
              </w:rPr>
            </w:pPr>
          </w:p>
        </w:tc>
        <w:tc>
          <w:tcPr>
            <w:tcW w:w="1542" w:type="dxa"/>
          </w:tcPr>
          <w:p w14:paraId="78E6DE6A" w14:textId="77777777" w:rsidR="001B2F84" w:rsidRDefault="001B2F84" w:rsidP="001B2F84">
            <w:pPr>
              <w:tabs>
                <w:tab w:val="left" w:pos="2940"/>
              </w:tabs>
              <w:rPr>
                <w:rFonts w:asciiTheme="minorHAnsi" w:hAnsiTheme="minorHAnsi" w:cstheme="minorHAnsi"/>
                <w:sz w:val="20"/>
                <w:szCs w:val="20"/>
              </w:rPr>
            </w:pPr>
          </w:p>
        </w:tc>
      </w:tr>
      <w:tr w:rsidR="001B2F84" w14:paraId="37F393FB" w14:textId="77777777" w:rsidTr="00331F33">
        <w:tc>
          <w:tcPr>
            <w:tcW w:w="5840" w:type="dxa"/>
          </w:tcPr>
          <w:p w14:paraId="3C8B0040"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E82BEB">
              <w:rPr>
                <w:rFonts w:asciiTheme="minorHAnsi" w:hAnsiTheme="minorHAnsi" w:cstheme="minorHAnsi"/>
                <w:sz w:val="20"/>
                <w:szCs w:val="20"/>
              </w:rPr>
              <w:t>Η πηγή να είναι κατάλληλης γεωμετρίας για ελαχιστοποίηση των επιμολύνσεων (να προσκομισθούν σχετικά στοιχεία).</w:t>
            </w:r>
          </w:p>
        </w:tc>
        <w:tc>
          <w:tcPr>
            <w:tcW w:w="1084" w:type="dxa"/>
          </w:tcPr>
          <w:p w14:paraId="3B956F37"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ED87442" w14:textId="77777777" w:rsidR="001B2F84" w:rsidRDefault="001B2F84" w:rsidP="001B2F84">
            <w:pPr>
              <w:tabs>
                <w:tab w:val="left" w:pos="2940"/>
              </w:tabs>
              <w:rPr>
                <w:rFonts w:asciiTheme="minorHAnsi" w:hAnsiTheme="minorHAnsi" w:cstheme="minorHAnsi"/>
                <w:sz w:val="20"/>
                <w:szCs w:val="20"/>
              </w:rPr>
            </w:pPr>
          </w:p>
        </w:tc>
        <w:tc>
          <w:tcPr>
            <w:tcW w:w="1542" w:type="dxa"/>
          </w:tcPr>
          <w:p w14:paraId="00F0FBAC" w14:textId="77777777" w:rsidR="001B2F84" w:rsidRDefault="001B2F84" w:rsidP="001B2F84">
            <w:pPr>
              <w:tabs>
                <w:tab w:val="left" w:pos="2940"/>
              </w:tabs>
              <w:rPr>
                <w:rFonts w:asciiTheme="minorHAnsi" w:hAnsiTheme="minorHAnsi" w:cstheme="minorHAnsi"/>
                <w:sz w:val="20"/>
                <w:szCs w:val="20"/>
              </w:rPr>
            </w:pPr>
          </w:p>
        </w:tc>
      </w:tr>
      <w:tr w:rsidR="001B2F84" w14:paraId="2FFAC9F8" w14:textId="77777777" w:rsidTr="00331F33">
        <w:tc>
          <w:tcPr>
            <w:tcW w:w="5840" w:type="dxa"/>
          </w:tcPr>
          <w:p w14:paraId="1680DB41"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E82BEB">
              <w:rPr>
                <w:rFonts w:asciiTheme="minorHAnsi" w:hAnsiTheme="minorHAnsi" w:cstheme="minorHAnsi"/>
                <w:sz w:val="20"/>
                <w:szCs w:val="20"/>
              </w:rPr>
              <w:t>Οι πηγές να μπορούν  να χρησιμοποιηθούν  από 100% υδατικό δείγμα έως 100% οργανικό.</w:t>
            </w:r>
          </w:p>
        </w:tc>
        <w:tc>
          <w:tcPr>
            <w:tcW w:w="1084" w:type="dxa"/>
          </w:tcPr>
          <w:p w14:paraId="68680E19"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AF1CBD7" w14:textId="77777777" w:rsidR="001B2F84" w:rsidRDefault="001B2F84" w:rsidP="001B2F84">
            <w:pPr>
              <w:tabs>
                <w:tab w:val="left" w:pos="2940"/>
              </w:tabs>
              <w:rPr>
                <w:rFonts w:asciiTheme="minorHAnsi" w:hAnsiTheme="minorHAnsi" w:cstheme="minorHAnsi"/>
                <w:sz w:val="20"/>
                <w:szCs w:val="20"/>
              </w:rPr>
            </w:pPr>
          </w:p>
        </w:tc>
        <w:tc>
          <w:tcPr>
            <w:tcW w:w="1542" w:type="dxa"/>
          </w:tcPr>
          <w:p w14:paraId="2925F37D" w14:textId="77777777" w:rsidR="001B2F84" w:rsidRDefault="001B2F84" w:rsidP="001B2F84">
            <w:pPr>
              <w:tabs>
                <w:tab w:val="left" w:pos="2940"/>
              </w:tabs>
              <w:rPr>
                <w:rFonts w:asciiTheme="minorHAnsi" w:hAnsiTheme="minorHAnsi" w:cstheme="minorHAnsi"/>
                <w:sz w:val="20"/>
                <w:szCs w:val="20"/>
              </w:rPr>
            </w:pPr>
          </w:p>
        </w:tc>
      </w:tr>
      <w:tr w:rsidR="001B2F84" w14:paraId="088B2D7F" w14:textId="77777777" w:rsidTr="00331F33">
        <w:tc>
          <w:tcPr>
            <w:tcW w:w="5840" w:type="dxa"/>
          </w:tcPr>
          <w:p w14:paraId="4322F47A" w14:textId="77777777" w:rsidR="00E82BEB" w:rsidRPr="00E82BEB"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E82BEB">
              <w:rPr>
                <w:rFonts w:asciiTheme="minorHAnsi" w:hAnsiTheme="minorHAnsi" w:cstheme="minorHAnsi"/>
                <w:sz w:val="20"/>
                <w:szCs w:val="20"/>
              </w:rPr>
              <w:t xml:space="preserve">Στην περίπτωση του Ιονισμού με Ηλεκτροψεκασμό </w:t>
            </w:r>
            <w:r w:rsidRPr="00E82BEB">
              <w:rPr>
                <w:rFonts w:asciiTheme="minorHAnsi" w:hAnsiTheme="minorHAnsi" w:cstheme="minorHAnsi"/>
                <w:sz w:val="20"/>
                <w:szCs w:val="20"/>
                <w:lang w:val="en-US"/>
              </w:rPr>
              <w:t>ESI</w:t>
            </w:r>
            <w:r w:rsidRPr="00E82BEB">
              <w:rPr>
                <w:rFonts w:asciiTheme="minorHAnsi" w:hAnsiTheme="minorHAnsi" w:cstheme="minorHAnsi"/>
                <w:sz w:val="20"/>
                <w:szCs w:val="20"/>
              </w:rPr>
              <w:t xml:space="preserve"> (</w:t>
            </w:r>
            <w:r w:rsidRPr="00E82BEB">
              <w:rPr>
                <w:rFonts w:asciiTheme="minorHAnsi" w:hAnsiTheme="minorHAnsi" w:cstheme="minorHAnsi"/>
                <w:sz w:val="20"/>
                <w:szCs w:val="20"/>
                <w:lang w:val="en-US"/>
              </w:rPr>
              <w:t>ElectroSpray</w:t>
            </w:r>
            <w:r w:rsidRPr="00E82BEB">
              <w:rPr>
                <w:rFonts w:asciiTheme="minorHAnsi" w:hAnsiTheme="minorHAnsi" w:cstheme="minorHAnsi"/>
                <w:sz w:val="20"/>
                <w:szCs w:val="20"/>
              </w:rPr>
              <w:t xml:space="preserve"> </w:t>
            </w:r>
            <w:r w:rsidRPr="00E82BEB">
              <w:rPr>
                <w:rFonts w:asciiTheme="minorHAnsi" w:hAnsiTheme="minorHAnsi" w:cstheme="minorHAnsi"/>
                <w:sz w:val="20"/>
                <w:szCs w:val="20"/>
                <w:lang w:val="en-US"/>
              </w:rPr>
              <w:t>Ionization</w:t>
            </w:r>
            <w:r w:rsidRPr="00E82BEB">
              <w:rPr>
                <w:rFonts w:asciiTheme="minorHAnsi" w:hAnsiTheme="minorHAnsi" w:cstheme="minorHAnsi"/>
                <w:sz w:val="20"/>
                <w:szCs w:val="20"/>
              </w:rPr>
              <w:t>) θα πρέπει να εξασφαλίζονται τα ακόλουθα χαρακτηριστικά:</w:t>
            </w:r>
          </w:p>
          <w:p w14:paraId="2F09CDCE" w14:textId="77777777" w:rsidR="00E82BEB" w:rsidRPr="00B83B8A" w:rsidRDefault="00E82BEB" w:rsidP="006F61BA">
            <w:pPr>
              <w:pStyle w:val="aff0"/>
              <w:numPr>
                <w:ilvl w:val="0"/>
                <w:numId w:val="72"/>
              </w:numPr>
              <w:contextualSpacing/>
              <w:jc w:val="both"/>
              <w:rPr>
                <w:rFonts w:asciiTheme="minorHAnsi" w:hAnsiTheme="minorHAnsi" w:cstheme="minorHAnsi"/>
                <w:sz w:val="20"/>
                <w:szCs w:val="20"/>
              </w:rPr>
            </w:pPr>
            <w:r w:rsidRPr="00B83B8A">
              <w:rPr>
                <w:rFonts w:asciiTheme="minorHAnsi" w:hAnsiTheme="minorHAnsi" w:cstheme="minorHAnsi"/>
                <w:sz w:val="20"/>
                <w:szCs w:val="20"/>
              </w:rPr>
              <w:t>Συμβατότητα με ροές από 5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έως τουλάχιστον 3000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χωρίς την ανάγκη διαχωρισμού (</w:t>
            </w:r>
            <w:r w:rsidRPr="00B83B8A">
              <w:rPr>
                <w:rFonts w:asciiTheme="minorHAnsi" w:hAnsiTheme="minorHAnsi" w:cstheme="minorHAnsi"/>
                <w:sz w:val="20"/>
                <w:szCs w:val="20"/>
                <w:lang w:val="en-US"/>
              </w:rPr>
              <w:t>split</w:t>
            </w:r>
            <w:r w:rsidRPr="00B83B8A">
              <w:rPr>
                <w:rFonts w:asciiTheme="minorHAnsi" w:hAnsiTheme="minorHAnsi" w:cstheme="minorHAnsi"/>
                <w:sz w:val="20"/>
                <w:szCs w:val="20"/>
              </w:rPr>
              <w:t xml:space="preserve">). </w:t>
            </w:r>
          </w:p>
          <w:p w14:paraId="26291761" w14:textId="77777777" w:rsidR="001B2F84" w:rsidRPr="00E82BEB" w:rsidRDefault="00E82BEB" w:rsidP="006F61BA">
            <w:pPr>
              <w:pStyle w:val="aff0"/>
              <w:numPr>
                <w:ilvl w:val="0"/>
                <w:numId w:val="72"/>
              </w:numPr>
              <w:contextualSpacing/>
              <w:jc w:val="both"/>
              <w:rPr>
                <w:rFonts w:asciiTheme="minorHAnsi" w:hAnsiTheme="minorHAnsi" w:cstheme="minorHAnsi"/>
                <w:sz w:val="20"/>
                <w:szCs w:val="20"/>
              </w:rPr>
            </w:pPr>
            <w:r w:rsidRPr="00B83B8A">
              <w:rPr>
                <w:rFonts w:asciiTheme="minorHAnsi" w:hAnsiTheme="minorHAnsi" w:cstheme="minorHAnsi"/>
                <w:sz w:val="20"/>
                <w:szCs w:val="20"/>
              </w:rPr>
              <w:t>Δυνατότητα ρύθμισης του αερίου εκνέφωσης από θερμοκρασία δωματίου έως τουλάχιστον 750</w:t>
            </w:r>
            <w:r w:rsidRPr="00B83B8A">
              <w:rPr>
                <w:rFonts w:asciiTheme="minorHAnsi" w:hAnsiTheme="minorHAnsi" w:cstheme="minorHAnsi"/>
                <w:sz w:val="20"/>
                <w:szCs w:val="20"/>
                <w:vertAlign w:val="superscript"/>
              </w:rPr>
              <w:t>ο</w:t>
            </w:r>
            <w:r w:rsidRPr="00B83B8A">
              <w:rPr>
                <w:rFonts w:asciiTheme="minorHAnsi" w:hAnsiTheme="minorHAnsi" w:cstheme="minorHAnsi"/>
                <w:sz w:val="20"/>
                <w:szCs w:val="20"/>
                <w:lang w:val="en-US"/>
              </w:rPr>
              <w:t>C</w:t>
            </w:r>
            <w:r w:rsidRPr="00B83B8A">
              <w:rPr>
                <w:rFonts w:asciiTheme="minorHAnsi" w:hAnsiTheme="minorHAnsi" w:cstheme="minorHAnsi"/>
                <w:sz w:val="20"/>
                <w:szCs w:val="20"/>
              </w:rPr>
              <w:t xml:space="preserve"> και πίεση από 0 έως 90</w:t>
            </w:r>
            <w:r w:rsidRPr="00B83B8A">
              <w:rPr>
                <w:rFonts w:asciiTheme="minorHAnsi" w:hAnsiTheme="minorHAnsi" w:cstheme="minorHAnsi"/>
                <w:sz w:val="20"/>
                <w:szCs w:val="20"/>
                <w:lang w:val="en-US"/>
              </w:rPr>
              <w:t>psi</w:t>
            </w:r>
            <w:r w:rsidRPr="00B83B8A">
              <w:rPr>
                <w:rFonts w:asciiTheme="minorHAnsi" w:hAnsiTheme="minorHAnsi" w:cstheme="minorHAnsi"/>
                <w:sz w:val="20"/>
                <w:szCs w:val="20"/>
              </w:rPr>
              <w:t xml:space="preserve">. </w:t>
            </w:r>
          </w:p>
        </w:tc>
        <w:tc>
          <w:tcPr>
            <w:tcW w:w="1084" w:type="dxa"/>
          </w:tcPr>
          <w:p w14:paraId="117298EB"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74611715" w14:textId="77777777" w:rsidR="001B2F84" w:rsidRDefault="001B2F84" w:rsidP="001B2F84">
            <w:pPr>
              <w:tabs>
                <w:tab w:val="left" w:pos="2940"/>
              </w:tabs>
              <w:rPr>
                <w:rFonts w:asciiTheme="minorHAnsi" w:hAnsiTheme="minorHAnsi" w:cstheme="minorHAnsi"/>
                <w:sz w:val="20"/>
                <w:szCs w:val="20"/>
              </w:rPr>
            </w:pPr>
          </w:p>
        </w:tc>
        <w:tc>
          <w:tcPr>
            <w:tcW w:w="1542" w:type="dxa"/>
          </w:tcPr>
          <w:p w14:paraId="4BBF64CF" w14:textId="77777777" w:rsidR="001B2F84" w:rsidRDefault="001B2F84" w:rsidP="001B2F84">
            <w:pPr>
              <w:tabs>
                <w:tab w:val="left" w:pos="2940"/>
              </w:tabs>
              <w:rPr>
                <w:rFonts w:asciiTheme="minorHAnsi" w:hAnsiTheme="minorHAnsi" w:cstheme="minorHAnsi"/>
                <w:sz w:val="20"/>
                <w:szCs w:val="20"/>
              </w:rPr>
            </w:pPr>
          </w:p>
        </w:tc>
      </w:tr>
      <w:tr w:rsidR="001B2F84" w14:paraId="6E9376EA" w14:textId="77777777" w:rsidTr="00331F33">
        <w:tc>
          <w:tcPr>
            <w:tcW w:w="5840" w:type="dxa"/>
          </w:tcPr>
          <w:p w14:paraId="5E5D21E0" w14:textId="77777777" w:rsidR="00E82BEB" w:rsidRPr="00E82BEB"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E82BEB">
              <w:rPr>
                <w:rFonts w:asciiTheme="minorHAnsi" w:hAnsiTheme="minorHAnsi" w:cstheme="minorHAnsi"/>
                <w:sz w:val="20"/>
                <w:szCs w:val="20"/>
              </w:rPr>
              <w:t xml:space="preserve">Στην περίπτωση του Χημικού Ιονισμού Ατμοσφαιρικής Πίεσης, </w:t>
            </w:r>
            <w:r w:rsidRPr="00E82BEB">
              <w:rPr>
                <w:rFonts w:asciiTheme="minorHAnsi" w:hAnsiTheme="minorHAnsi" w:cstheme="minorHAnsi"/>
                <w:sz w:val="20"/>
                <w:szCs w:val="20"/>
                <w:lang w:val="en-US"/>
              </w:rPr>
              <w:t>APCI</w:t>
            </w:r>
            <w:r w:rsidRPr="00E82BEB">
              <w:rPr>
                <w:rFonts w:asciiTheme="minorHAnsi" w:hAnsiTheme="minorHAnsi" w:cstheme="minorHAnsi"/>
                <w:sz w:val="20"/>
                <w:szCs w:val="20"/>
              </w:rPr>
              <w:t xml:space="preserve"> (</w:t>
            </w:r>
            <w:r w:rsidRPr="00E82BEB">
              <w:rPr>
                <w:rFonts w:asciiTheme="minorHAnsi" w:hAnsiTheme="minorHAnsi" w:cstheme="minorHAnsi"/>
                <w:sz w:val="20"/>
                <w:szCs w:val="20"/>
                <w:lang w:val="en-US"/>
              </w:rPr>
              <w:t>Atmospheric</w:t>
            </w:r>
            <w:r w:rsidRPr="00E82BEB">
              <w:rPr>
                <w:rFonts w:asciiTheme="minorHAnsi" w:hAnsiTheme="minorHAnsi" w:cstheme="minorHAnsi"/>
                <w:sz w:val="20"/>
                <w:szCs w:val="20"/>
              </w:rPr>
              <w:t xml:space="preserve"> </w:t>
            </w:r>
            <w:r w:rsidRPr="00E82BEB">
              <w:rPr>
                <w:rFonts w:asciiTheme="minorHAnsi" w:hAnsiTheme="minorHAnsi" w:cstheme="minorHAnsi"/>
                <w:sz w:val="20"/>
                <w:szCs w:val="20"/>
                <w:lang w:val="en-US"/>
              </w:rPr>
              <w:t>Pressure</w:t>
            </w:r>
            <w:r w:rsidRPr="00E82BEB">
              <w:rPr>
                <w:rFonts w:asciiTheme="minorHAnsi" w:hAnsiTheme="minorHAnsi" w:cstheme="minorHAnsi"/>
                <w:sz w:val="20"/>
                <w:szCs w:val="20"/>
              </w:rPr>
              <w:t xml:space="preserve"> </w:t>
            </w:r>
            <w:r w:rsidRPr="00E82BEB">
              <w:rPr>
                <w:rFonts w:asciiTheme="minorHAnsi" w:hAnsiTheme="minorHAnsi" w:cstheme="minorHAnsi"/>
                <w:sz w:val="20"/>
                <w:szCs w:val="20"/>
                <w:lang w:val="en-US"/>
              </w:rPr>
              <w:t>Chemical</w:t>
            </w:r>
            <w:r w:rsidRPr="00E82BEB">
              <w:rPr>
                <w:rFonts w:asciiTheme="minorHAnsi" w:hAnsiTheme="minorHAnsi" w:cstheme="minorHAnsi"/>
                <w:sz w:val="20"/>
                <w:szCs w:val="20"/>
              </w:rPr>
              <w:t xml:space="preserve"> </w:t>
            </w:r>
            <w:r w:rsidRPr="00E82BEB">
              <w:rPr>
                <w:rFonts w:asciiTheme="minorHAnsi" w:hAnsiTheme="minorHAnsi" w:cstheme="minorHAnsi"/>
                <w:sz w:val="20"/>
                <w:szCs w:val="20"/>
                <w:lang w:val="en-US"/>
              </w:rPr>
              <w:t>Ionization</w:t>
            </w:r>
            <w:r w:rsidRPr="00E82BEB">
              <w:rPr>
                <w:rFonts w:asciiTheme="minorHAnsi" w:hAnsiTheme="minorHAnsi" w:cstheme="minorHAnsi"/>
                <w:sz w:val="20"/>
                <w:szCs w:val="20"/>
              </w:rPr>
              <w:t>) θα πρέπει να εξασφαλίζονται τα ακόλουθα χαρακτηριστικά:</w:t>
            </w:r>
          </w:p>
          <w:p w14:paraId="35E965D1" w14:textId="77777777" w:rsidR="00E82BEB" w:rsidRPr="00B83B8A" w:rsidRDefault="00E82BEB" w:rsidP="006F61BA">
            <w:pPr>
              <w:pStyle w:val="aff0"/>
              <w:numPr>
                <w:ilvl w:val="1"/>
                <w:numId w:val="63"/>
              </w:numPr>
              <w:ind w:left="1134"/>
              <w:contextualSpacing/>
              <w:jc w:val="both"/>
              <w:rPr>
                <w:rFonts w:asciiTheme="minorHAnsi" w:hAnsiTheme="minorHAnsi" w:cstheme="minorHAnsi"/>
                <w:sz w:val="20"/>
                <w:szCs w:val="20"/>
              </w:rPr>
            </w:pPr>
            <w:r w:rsidRPr="00B83B8A">
              <w:rPr>
                <w:rFonts w:asciiTheme="minorHAnsi" w:hAnsiTheme="minorHAnsi" w:cstheme="minorHAnsi"/>
                <w:sz w:val="20"/>
                <w:szCs w:val="20"/>
              </w:rPr>
              <w:t>Συμβατότητα με ροές από 200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έως τουλάχιστον 3000 μL/</w:t>
            </w:r>
            <w:r w:rsidRPr="00B83B8A">
              <w:rPr>
                <w:rFonts w:asciiTheme="minorHAnsi" w:hAnsiTheme="minorHAnsi" w:cstheme="minorHAnsi"/>
                <w:sz w:val="20"/>
                <w:szCs w:val="20"/>
                <w:lang w:val="en-US"/>
              </w:rPr>
              <w:t>min</w:t>
            </w:r>
            <w:r w:rsidRPr="00B83B8A">
              <w:rPr>
                <w:rFonts w:asciiTheme="minorHAnsi" w:hAnsiTheme="minorHAnsi" w:cstheme="minorHAnsi"/>
                <w:sz w:val="20"/>
                <w:szCs w:val="20"/>
              </w:rPr>
              <w:t xml:space="preserve"> χωρίς την ανάγκη διαχωρισμού (</w:t>
            </w:r>
            <w:r w:rsidRPr="00B83B8A">
              <w:rPr>
                <w:rFonts w:asciiTheme="minorHAnsi" w:hAnsiTheme="minorHAnsi" w:cstheme="minorHAnsi"/>
                <w:sz w:val="20"/>
                <w:szCs w:val="20"/>
                <w:lang w:val="en-US"/>
              </w:rPr>
              <w:t>split</w:t>
            </w:r>
            <w:r w:rsidRPr="00B83B8A">
              <w:rPr>
                <w:rFonts w:asciiTheme="minorHAnsi" w:hAnsiTheme="minorHAnsi" w:cstheme="minorHAnsi"/>
                <w:sz w:val="20"/>
                <w:szCs w:val="20"/>
              </w:rPr>
              <w:t xml:space="preserve">). </w:t>
            </w:r>
          </w:p>
          <w:p w14:paraId="55F3DBCA" w14:textId="77777777" w:rsidR="001B2F84" w:rsidRPr="00E82BEB" w:rsidRDefault="00E82BEB" w:rsidP="006F61BA">
            <w:pPr>
              <w:pStyle w:val="aff0"/>
              <w:numPr>
                <w:ilvl w:val="1"/>
                <w:numId w:val="63"/>
              </w:numPr>
              <w:ind w:left="1134"/>
              <w:contextualSpacing/>
              <w:jc w:val="both"/>
              <w:rPr>
                <w:rFonts w:asciiTheme="minorHAnsi" w:hAnsiTheme="minorHAnsi" w:cstheme="minorHAnsi"/>
                <w:sz w:val="20"/>
                <w:szCs w:val="20"/>
              </w:rPr>
            </w:pPr>
            <w:r w:rsidRPr="00B83B8A">
              <w:rPr>
                <w:rFonts w:asciiTheme="minorHAnsi" w:hAnsiTheme="minorHAnsi" w:cstheme="minorHAnsi"/>
                <w:sz w:val="20"/>
                <w:szCs w:val="20"/>
              </w:rPr>
              <w:t>Δυνατότητα ρύθμισης της θερμοκρασίας αποδιαλύτωσης από τη θερμοκρασία δωματίου μέχρι τουλάχιστον 750</w:t>
            </w:r>
            <w:r w:rsidRPr="00B83B8A">
              <w:rPr>
                <w:rFonts w:asciiTheme="minorHAnsi" w:hAnsiTheme="minorHAnsi" w:cstheme="minorHAnsi"/>
                <w:sz w:val="20"/>
                <w:szCs w:val="20"/>
                <w:vertAlign w:val="superscript"/>
              </w:rPr>
              <w:t>ο</w:t>
            </w:r>
            <w:r w:rsidRPr="00B83B8A">
              <w:rPr>
                <w:rFonts w:asciiTheme="minorHAnsi" w:hAnsiTheme="minorHAnsi" w:cstheme="minorHAnsi"/>
                <w:sz w:val="20"/>
                <w:szCs w:val="20"/>
                <w:lang w:val="en-US"/>
              </w:rPr>
              <w:t>C</w:t>
            </w:r>
            <w:r w:rsidRPr="00B83B8A">
              <w:rPr>
                <w:rFonts w:asciiTheme="minorHAnsi" w:hAnsiTheme="minorHAnsi" w:cstheme="minorHAnsi"/>
                <w:sz w:val="20"/>
                <w:szCs w:val="20"/>
              </w:rPr>
              <w:t xml:space="preserve">. </w:t>
            </w:r>
          </w:p>
        </w:tc>
        <w:tc>
          <w:tcPr>
            <w:tcW w:w="1084" w:type="dxa"/>
          </w:tcPr>
          <w:p w14:paraId="0743BE8F"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4CF2362F" w14:textId="77777777" w:rsidR="001B2F84" w:rsidRDefault="001B2F84" w:rsidP="001B2F84">
            <w:pPr>
              <w:tabs>
                <w:tab w:val="left" w:pos="2940"/>
              </w:tabs>
              <w:rPr>
                <w:rFonts w:asciiTheme="minorHAnsi" w:hAnsiTheme="minorHAnsi" w:cstheme="minorHAnsi"/>
                <w:sz w:val="20"/>
                <w:szCs w:val="20"/>
              </w:rPr>
            </w:pPr>
          </w:p>
        </w:tc>
        <w:tc>
          <w:tcPr>
            <w:tcW w:w="1542" w:type="dxa"/>
          </w:tcPr>
          <w:p w14:paraId="031598CC" w14:textId="77777777" w:rsidR="001B2F84" w:rsidRDefault="001B2F84" w:rsidP="001B2F84">
            <w:pPr>
              <w:tabs>
                <w:tab w:val="left" w:pos="2940"/>
              </w:tabs>
              <w:rPr>
                <w:rFonts w:asciiTheme="minorHAnsi" w:hAnsiTheme="minorHAnsi" w:cstheme="minorHAnsi"/>
                <w:sz w:val="20"/>
                <w:szCs w:val="20"/>
              </w:rPr>
            </w:pPr>
          </w:p>
        </w:tc>
      </w:tr>
      <w:tr w:rsidR="001B2F84" w14:paraId="470C4C73" w14:textId="77777777" w:rsidTr="00331F33">
        <w:tc>
          <w:tcPr>
            <w:tcW w:w="5840" w:type="dxa"/>
          </w:tcPr>
          <w:p w14:paraId="2A45E0AE"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E82BEB">
              <w:rPr>
                <w:rFonts w:asciiTheme="minorHAnsi" w:hAnsiTheme="minorHAnsi" w:cstheme="minorHAnsi"/>
                <w:sz w:val="20"/>
                <w:szCs w:val="20"/>
              </w:rPr>
              <w:t>Οι παράμετροι λειτουργίας του συστήματος εκνέφωσης-ιονισμού-εισαγωγής και οδήγησης ιόντων, όπως πχ. θερμοκρασίες, ροές, δυναμικά</w:t>
            </w:r>
            <w:r w:rsidRPr="00E82BEB">
              <w:rPr>
                <w:rFonts w:asciiTheme="minorHAnsi" w:hAnsiTheme="minorHAnsi" w:cstheme="minorHAnsi"/>
                <w:strike/>
                <w:sz w:val="20"/>
                <w:szCs w:val="20"/>
              </w:rPr>
              <w:t xml:space="preserve">, </w:t>
            </w:r>
            <w:r w:rsidRPr="00E82BEB">
              <w:rPr>
                <w:rFonts w:asciiTheme="minorHAnsi" w:hAnsiTheme="minorHAnsi" w:cstheme="minorHAnsi"/>
                <w:sz w:val="20"/>
                <w:szCs w:val="20"/>
              </w:rPr>
              <w:t>πρέπει να ελέγχονται πλήρως από το λογισμικό του οργάνου.</w:t>
            </w:r>
          </w:p>
        </w:tc>
        <w:tc>
          <w:tcPr>
            <w:tcW w:w="1084" w:type="dxa"/>
          </w:tcPr>
          <w:p w14:paraId="55C92C61"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1B875C8" w14:textId="77777777" w:rsidR="001B2F84" w:rsidRDefault="001B2F84" w:rsidP="001B2F84">
            <w:pPr>
              <w:tabs>
                <w:tab w:val="left" w:pos="2940"/>
              </w:tabs>
              <w:rPr>
                <w:rFonts w:asciiTheme="minorHAnsi" w:hAnsiTheme="minorHAnsi" w:cstheme="minorHAnsi"/>
                <w:sz w:val="20"/>
                <w:szCs w:val="20"/>
              </w:rPr>
            </w:pPr>
          </w:p>
        </w:tc>
        <w:tc>
          <w:tcPr>
            <w:tcW w:w="1542" w:type="dxa"/>
          </w:tcPr>
          <w:p w14:paraId="3C8B4CC1" w14:textId="77777777" w:rsidR="001B2F84" w:rsidRDefault="001B2F84" w:rsidP="001B2F84">
            <w:pPr>
              <w:tabs>
                <w:tab w:val="left" w:pos="2940"/>
              </w:tabs>
              <w:rPr>
                <w:rFonts w:asciiTheme="minorHAnsi" w:hAnsiTheme="minorHAnsi" w:cstheme="minorHAnsi"/>
                <w:sz w:val="20"/>
                <w:szCs w:val="20"/>
              </w:rPr>
            </w:pPr>
          </w:p>
        </w:tc>
      </w:tr>
      <w:tr w:rsidR="003853BC" w14:paraId="18F7B19F" w14:textId="77777777" w:rsidTr="00331F33">
        <w:tc>
          <w:tcPr>
            <w:tcW w:w="5840" w:type="dxa"/>
          </w:tcPr>
          <w:p w14:paraId="3DDDA46E" w14:textId="77777777" w:rsidR="003853BC"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E82BEB">
              <w:rPr>
                <w:rFonts w:asciiTheme="minorHAnsi" w:hAnsiTheme="minorHAnsi" w:cstheme="minorHAnsi"/>
                <w:sz w:val="20"/>
                <w:szCs w:val="20"/>
              </w:rPr>
              <w:t>Με την απομάκρυνση της πηγής και για λόγους ασφαλείας, όλες οι παροχές αερίου και ρεύματος να διακόπτονται.</w:t>
            </w:r>
          </w:p>
        </w:tc>
        <w:tc>
          <w:tcPr>
            <w:tcW w:w="1084" w:type="dxa"/>
          </w:tcPr>
          <w:p w14:paraId="7AF9E2D4" w14:textId="77777777" w:rsidR="003853BC" w:rsidRDefault="003853BC" w:rsidP="003853BC">
            <w:pPr>
              <w:jc w:val="center"/>
            </w:pPr>
            <w:r w:rsidRPr="009549C8">
              <w:rPr>
                <w:rFonts w:asciiTheme="minorHAnsi" w:hAnsiTheme="minorHAnsi" w:cstheme="minorHAnsi"/>
                <w:sz w:val="20"/>
                <w:szCs w:val="20"/>
              </w:rPr>
              <w:t>ΝΑΙ</w:t>
            </w:r>
          </w:p>
        </w:tc>
        <w:tc>
          <w:tcPr>
            <w:tcW w:w="1162" w:type="dxa"/>
          </w:tcPr>
          <w:p w14:paraId="5F7FDB2C" w14:textId="77777777" w:rsidR="003853BC" w:rsidRDefault="003853BC" w:rsidP="003853BC">
            <w:pPr>
              <w:tabs>
                <w:tab w:val="left" w:pos="2940"/>
              </w:tabs>
              <w:rPr>
                <w:rFonts w:asciiTheme="minorHAnsi" w:hAnsiTheme="minorHAnsi" w:cstheme="minorHAnsi"/>
                <w:sz w:val="20"/>
                <w:szCs w:val="20"/>
              </w:rPr>
            </w:pPr>
          </w:p>
        </w:tc>
        <w:tc>
          <w:tcPr>
            <w:tcW w:w="1542" w:type="dxa"/>
          </w:tcPr>
          <w:p w14:paraId="47080013" w14:textId="77777777" w:rsidR="003853BC" w:rsidRDefault="003853BC" w:rsidP="003853BC">
            <w:pPr>
              <w:tabs>
                <w:tab w:val="left" w:pos="2940"/>
              </w:tabs>
              <w:rPr>
                <w:rFonts w:asciiTheme="minorHAnsi" w:hAnsiTheme="minorHAnsi" w:cstheme="minorHAnsi"/>
                <w:sz w:val="20"/>
                <w:szCs w:val="20"/>
              </w:rPr>
            </w:pPr>
          </w:p>
        </w:tc>
      </w:tr>
      <w:tr w:rsidR="003853BC" w14:paraId="3BA5BEF6" w14:textId="77777777" w:rsidTr="00331F33">
        <w:tc>
          <w:tcPr>
            <w:tcW w:w="5840" w:type="dxa"/>
          </w:tcPr>
          <w:p w14:paraId="7165D6A2" w14:textId="77777777" w:rsidR="003853BC"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E82BEB">
              <w:rPr>
                <w:rFonts w:asciiTheme="minorHAnsi" w:hAnsiTheme="minorHAnsi" w:cstheme="minorHAnsi"/>
                <w:sz w:val="20"/>
                <w:szCs w:val="20"/>
              </w:rPr>
              <w:t xml:space="preserve">Να περιλαμβάνει βαλβίδα εκτροπής ροής προκειμένου να αποφευχθεί ανεπιθύμητη ροή στον ανιχνευτή. </w:t>
            </w:r>
          </w:p>
        </w:tc>
        <w:tc>
          <w:tcPr>
            <w:tcW w:w="1084" w:type="dxa"/>
          </w:tcPr>
          <w:p w14:paraId="6AE7F5B1" w14:textId="77777777" w:rsidR="003853BC" w:rsidRDefault="003853BC" w:rsidP="003853BC">
            <w:pPr>
              <w:jc w:val="center"/>
            </w:pPr>
            <w:r w:rsidRPr="009549C8">
              <w:rPr>
                <w:rFonts w:asciiTheme="minorHAnsi" w:hAnsiTheme="minorHAnsi" w:cstheme="minorHAnsi"/>
                <w:sz w:val="20"/>
                <w:szCs w:val="20"/>
              </w:rPr>
              <w:t>ΝΑΙ</w:t>
            </w:r>
          </w:p>
        </w:tc>
        <w:tc>
          <w:tcPr>
            <w:tcW w:w="1162" w:type="dxa"/>
          </w:tcPr>
          <w:p w14:paraId="5FC9766B" w14:textId="77777777" w:rsidR="003853BC" w:rsidRDefault="003853BC" w:rsidP="003853BC">
            <w:pPr>
              <w:tabs>
                <w:tab w:val="left" w:pos="2940"/>
              </w:tabs>
              <w:rPr>
                <w:rFonts w:asciiTheme="minorHAnsi" w:hAnsiTheme="minorHAnsi" w:cstheme="minorHAnsi"/>
                <w:sz w:val="20"/>
                <w:szCs w:val="20"/>
              </w:rPr>
            </w:pPr>
          </w:p>
        </w:tc>
        <w:tc>
          <w:tcPr>
            <w:tcW w:w="1542" w:type="dxa"/>
          </w:tcPr>
          <w:p w14:paraId="4ED0CF19" w14:textId="77777777" w:rsidR="003853BC" w:rsidRDefault="003853BC" w:rsidP="003853BC">
            <w:pPr>
              <w:tabs>
                <w:tab w:val="left" w:pos="2940"/>
              </w:tabs>
              <w:rPr>
                <w:rFonts w:asciiTheme="minorHAnsi" w:hAnsiTheme="minorHAnsi" w:cstheme="minorHAnsi"/>
                <w:sz w:val="20"/>
                <w:szCs w:val="20"/>
              </w:rPr>
            </w:pPr>
          </w:p>
        </w:tc>
      </w:tr>
      <w:tr w:rsidR="001B2F84" w14:paraId="70E7D7D2" w14:textId="77777777" w:rsidTr="00331F33">
        <w:tc>
          <w:tcPr>
            <w:tcW w:w="5840" w:type="dxa"/>
          </w:tcPr>
          <w:p w14:paraId="609BA4C7" w14:textId="77777777" w:rsidR="001B2F84" w:rsidRPr="003853BC" w:rsidRDefault="003853BC" w:rsidP="00E82BEB">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E82BEB">
              <w:rPr>
                <w:rFonts w:asciiTheme="minorHAnsi" w:hAnsiTheme="minorHAnsi" w:cstheme="minorHAnsi"/>
                <w:sz w:val="20"/>
                <w:szCs w:val="20"/>
                <w:lang w:val="en-US"/>
              </w:rPr>
              <w:t>To</w:t>
            </w:r>
            <w:r w:rsidRPr="00E82BEB">
              <w:rPr>
                <w:rFonts w:asciiTheme="minorHAnsi" w:hAnsiTheme="minorHAnsi" w:cstheme="minorHAnsi"/>
                <w:sz w:val="20"/>
                <w:szCs w:val="20"/>
              </w:rPr>
              <w:t xml:space="preserve"> σύστημα θα πρέπει να ικανό για ανάλυση μεγάλων παρτίδων επιβαρυμένων δειγμάτων και για μεγάλες χρονικές περιόδους χωρίς </w:t>
            </w:r>
            <w:r w:rsidRPr="00E82BEB">
              <w:rPr>
                <w:rFonts w:asciiTheme="minorHAnsi" w:hAnsiTheme="minorHAnsi" w:cstheme="minorHAnsi"/>
                <w:sz w:val="20"/>
                <w:szCs w:val="20"/>
              </w:rPr>
              <w:lastRenderedPageBreak/>
              <w:t xml:space="preserve">μείωση της απόδοσής του ή απαίτηση συντήρησης. Για τον λόγο αυτό η μονάδα διασύνδεσης με τον αναλυτή μάζας δεν θα πρέπει να περιλαμβάνει τριχοειδή γραμμή μεταφοράς ιόντων. </w:t>
            </w:r>
          </w:p>
        </w:tc>
        <w:tc>
          <w:tcPr>
            <w:tcW w:w="1084" w:type="dxa"/>
          </w:tcPr>
          <w:p w14:paraId="4E0D5616" w14:textId="77777777" w:rsidR="001B2F84" w:rsidRDefault="001B2F84" w:rsidP="001B2F84">
            <w:pPr>
              <w:jc w:val="center"/>
            </w:pPr>
            <w:r w:rsidRPr="009549C8">
              <w:rPr>
                <w:rFonts w:asciiTheme="minorHAnsi" w:hAnsiTheme="minorHAnsi" w:cstheme="minorHAnsi"/>
                <w:sz w:val="20"/>
                <w:szCs w:val="20"/>
              </w:rPr>
              <w:lastRenderedPageBreak/>
              <w:t>ΝΑΙ</w:t>
            </w:r>
          </w:p>
        </w:tc>
        <w:tc>
          <w:tcPr>
            <w:tcW w:w="1162" w:type="dxa"/>
          </w:tcPr>
          <w:p w14:paraId="70AC6421" w14:textId="77777777" w:rsidR="001B2F84" w:rsidRDefault="001B2F84" w:rsidP="001B2F84">
            <w:pPr>
              <w:tabs>
                <w:tab w:val="left" w:pos="2940"/>
              </w:tabs>
              <w:rPr>
                <w:rFonts w:asciiTheme="minorHAnsi" w:hAnsiTheme="minorHAnsi" w:cstheme="minorHAnsi"/>
                <w:sz w:val="20"/>
                <w:szCs w:val="20"/>
              </w:rPr>
            </w:pPr>
          </w:p>
        </w:tc>
        <w:tc>
          <w:tcPr>
            <w:tcW w:w="1542" w:type="dxa"/>
          </w:tcPr>
          <w:p w14:paraId="208A3389" w14:textId="77777777" w:rsidR="001B2F84" w:rsidRDefault="001B2F84" w:rsidP="001B2F84">
            <w:pPr>
              <w:tabs>
                <w:tab w:val="left" w:pos="2940"/>
              </w:tabs>
              <w:rPr>
                <w:rFonts w:asciiTheme="minorHAnsi" w:hAnsiTheme="minorHAnsi" w:cstheme="minorHAnsi"/>
                <w:sz w:val="20"/>
                <w:szCs w:val="20"/>
              </w:rPr>
            </w:pPr>
          </w:p>
        </w:tc>
      </w:tr>
      <w:tr w:rsidR="001B2F84" w14:paraId="1606F2CB" w14:textId="77777777" w:rsidTr="00331F33">
        <w:tc>
          <w:tcPr>
            <w:tcW w:w="5840" w:type="dxa"/>
          </w:tcPr>
          <w:p w14:paraId="094F9751" w14:textId="77777777" w:rsidR="001B2F84" w:rsidRDefault="003853BC" w:rsidP="00E82BEB">
            <w:pPr>
              <w:tabs>
                <w:tab w:val="left" w:pos="5387"/>
              </w:tabs>
              <w:contextualSpacing/>
              <w:rPr>
                <w:rFonts w:asciiTheme="minorHAnsi" w:hAnsiTheme="minorHAnsi" w:cstheme="minorHAnsi"/>
                <w:sz w:val="20"/>
                <w:szCs w:val="20"/>
              </w:rPr>
            </w:pPr>
            <w:r w:rsidRPr="00B83B8A">
              <w:rPr>
                <w:rFonts w:asciiTheme="minorHAnsi" w:hAnsiTheme="minorHAnsi" w:cstheme="minorHAnsi"/>
                <w:b/>
                <w:sz w:val="20"/>
                <w:szCs w:val="20"/>
              </w:rPr>
              <w:t>Δ.2. Αναλυτής</w:t>
            </w:r>
            <w:r w:rsidRPr="00B83B8A">
              <w:rPr>
                <w:rFonts w:asciiTheme="minorHAnsi" w:hAnsiTheme="minorHAnsi" w:cstheme="minorHAnsi"/>
                <w:b/>
                <w:bCs/>
                <w:sz w:val="20"/>
                <w:szCs w:val="20"/>
              </w:rPr>
              <w:t xml:space="preserve"> Μάζας</w:t>
            </w:r>
          </w:p>
        </w:tc>
        <w:tc>
          <w:tcPr>
            <w:tcW w:w="1084" w:type="dxa"/>
          </w:tcPr>
          <w:p w14:paraId="4D6CB400"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E4238F8" w14:textId="77777777" w:rsidR="001B2F84" w:rsidRDefault="001B2F84" w:rsidP="001B2F84">
            <w:pPr>
              <w:tabs>
                <w:tab w:val="left" w:pos="2940"/>
              </w:tabs>
              <w:rPr>
                <w:rFonts w:asciiTheme="minorHAnsi" w:hAnsiTheme="minorHAnsi" w:cstheme="minorHAnsi"/>
                <w:sz w:val="20"/>
                <w:szCs w:val="20"/>
              </w:rPr>
            </w:pPr>
          </w:p>
        </w:tc>
        <w:tc>
          <w:tcPr>
            <w:tcW w:w="1542" w:type="dxa"/>
          </w:tcPr>
          <w:p w14:paraId="2D905B2F" w14:textId="77777777" w:rsidR="001B2F84" w:rsidRDefault="001B2F84" w:rsidP="001B2F84">
            <w:pPr>
              <w:tabs>
                <w:tab w:val="left" w:pos="2940"/>
              </w:tabs>
              <w:rPr>
                <w:rFonts w:asciiTheme="minorHAnsi" w:hAnsiTheme="minorHAnsi" w:cstheme="minorHAnsi"/>
                <w:sz w:val="20"/>
                <w:szCs w:val="20"/>
              </w:rPr>
            </w:pPr>
          </w:p>
        </w:tc>
      </w:tr>
      <w:tr w:rsidR="001B2F84" w14:paraId="51F9B10B" w14:textId="77777777" w:rsidTr="00331F33">
        <w:tc>
          <w:tcPr>
            <w:tcW w:w="5840" w:type="dxa"/>
          </w:tcPr>
          <w:p w14:paraId="239D0B9F"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E82BEB">
              <w:rPr>
                <w:rFonts w:asciiTheme="minorHAnsi" w:hAnsiTheme="minorHAnsi" w:cstheme="minorHAnsi"/>
                <w:sz w:val="20"/>
                <w:szCs w:val="20"/>
              </w:rPr>
              <w:t xml:space="preserve">Το φασματόμετρο μάζας να είναι επιτραπέζιο με δύο αναλυτές μάζας (Q1 &amp; Q3) και ένα κελί  θραυσματοποίησης (collision cell, Q2). </w:t>
            </w:r>
          </w:p>
        </w:tc>
        <w:tc>
          <w:tcPr>
            <w:tcW w:w="1084" w:type="dxa"/>
          </w:tcPr>
          <w:p w14:paraId="5AD39D3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3441C22" w14:textId="77777777" w:rsidR="001B2F84" w:rsidRDefault="001B2F84" w:rsidP="001B2F84">
            <w:pPr>
              <w:tabs>
                <w:tab w:val="left" w:pos="2940"/>
              </w:tabs>
              <w:rPr>
                <w:rFonts w:asciiTheme="minorHAnsi" w:hAnsiTheme="minorHAnsi" w:cstheme="minorHAnsi"/>
                <w:sz w:val="20"/>
                <w:szCs w:val="20"/>
              </w:rPr>
            </w:pPr>
          </w:p>
        </w:tc>
        <w:tc>
          <w:tcPr>
            <w:tcW w:w="1542" w:type="dxa"/>
          </w:tcPr>
          <w:p w14:paraId="66F7F833" w14:textId="77777777" w:rsidR="001B2F84" w:rsidRDefault="001B2F84" w:rsidP="001B2F84">
            <w:pPr>
              <w:tabs>
                <w:tab w:val="left" w:pos="2940"/>
              </w:tabs>
              <w:rPr>
                <w:rFonts w:asciiTheme="minorHAnsi" w:hAnsiTheme="minorHAnsi" w:cstheme="minorHAnsi"/>
                <w:sz w:val="20"/>
                <w:szCs w:val="20"/>
              </w:rPr>
            </w:pPr>
          </w:p>
        </w:tc>
      </w:tr>
      <w:tr w:rsidR="001B2F84" w14:paraId="3ED48301" w14:textId="77777777" w:rsidTr="00331F33">
        <w:tc>
          <w:tcPr>
            <w:tcW w:w="5840" w:type="dxa"/>
          </w:tcPr>
          <w:p w14:paraId="7309CEC8" w14:textId="77777777" w:rsidR="001B2F84" w:rsidRPr="00E82BEB" w:rsidRDefault="00E82BEB" w:rsidP="00E82BEB">
            <w:pPr>
              <w:contextualSpacing/>
              <w:rPr>
                <w:rFonts w:asciiTheme="minorHAnsi" w:hAnsiTheme="minorHAnsi" w:cstheme="minorHAnsi"/>
                <w:color w:val="000000"/>
                <w:sz w:val="20"/>
                <w:szCs w:val="20"/>
              </w:rPr>
            </w:pPr>
            <w:r>
              <w:rPr>
                <w:rFonts w:asciiTheme="minorHAnsi" w:hAnsiTheme="minorHAnsi" w:cstheme="minorHAnsi"/>
                <w:color w:val="000000"/>
                <w:sz w:val="20"/>
                <w:szCs w:val="20"/>
              </w:rPr>
              <w:t xml:space="preserve">2. </w:t>
            </w:r>
            <w:r w:rsidRPr="00E82BEB">
              <w:rPr>
                <w:rFonts w:asciiTheme="minorHAnsi" w:hAnsiTheme="minorHAnsi" w:cstheme="minorHAnsi"/>
                <w:color w:val="000000"/>
                <w:sz w:val="20"/>
                <w:szCs w:val="20"/>
              </w:rPr>
              <w:t xml:space="preserve">Ο </w:t>
            </w:r>
            <w:r w:rsidRPr="00E82BEB">
              <w:rPr>
                <w:rFonts w:asciiTheme="minorHAnsi" w:hAnsiTheme="minorHAnsi" w:cstheme="minorHAnsi"/>
                <w:color w:val="000000"/>
                <w:sz w:val="20"/>
                <w:szCs w:val="20"/>
                <w:lang w:val="en-US"/>
              </w:rPr>
              <w:t>Q</w:t>
            </w:r>
            <w:r w:rsidRPr="00E82BEB">
              <w:rPr>
                <w:rFonts w:asciiTheme="minorHAnsi" w:hAnsiTheme="minorHAnsi" w:cstheme="minorHAnsi"/>
                <w:color w:val="000000"/>
                <w:sz w:val="20"/>
                <w:szCs w:val="20"/>
              </w:rPr>
              <w:t xml:space="preserve">3 αναλυτής μάζας να έχει δυνατότητα λειτουργίας ως παγίδα ιόντων, </w:t>
            </w:r>
            <w:r w:rsidRPr="00E82BEB">
              <w:rPr>
                <w:rFonts w:asciiTheme="minorHAnsi" w:hAnsiTheme="minorHAnsi" w:cstheme="minorHAnsi"/>
                <w:sz w:val="20"/>
                <w:szCs w:val="20"/>
              </w:rPr>
              <w:t>ώστε να παραχθούν θυγατρικά ιόντα των αρχικά παραχθέντων θυγατρικών ιόντων για λειτουργία MRM</w:t>
            </w:r>
            <w:r w:rsidRPr="00E82BEB">
              <w:rPr>
                <w:rFonts w:asciiTheme="minorHAnsi" w:hAnsiTheme="minorHAnsi" w:cstheme="minorHAnsi"/>
                <w:sz w:val="20"/>
                <w:szCs w:val="20"/>
                <w:vertAlign w:val="superscript"/>
              </w:rPr>
              <w:t>3</w:t>
            </w:r>
            <w:r w:rsidRPr="00E82BEB">
              <w:rPr>
                <w:rFonts w:asciiTheme="minorHAnsi" w:hAnsiTheme="minorHAnsi" w:cstheme="minorHAnsi"/>
                <w:sz w:val="20"/>
                <w:szCs w:val="20"/>
              </w:rPr>
              <w:t xml:space="preserve"> &amp; MS</w:t>
            </w:r>
            <w:r w:rsidRPr="00E82BEB">
              <w:rPr>
                <w:rFonts w:asciiTheme="minorHAnsi" w:hAnsiTheme="minorHAnsi" w:cstheme="minorHAnsi"/>
                <w:sz w:val="20"/>
                <w:szCs w:val="20"/>
                <w:vertAlign w:val="superscript"/>
              </w:rPr>
              <w:t xml:space="preserve">3 </w:t>
            </w:r>
            <w:r w:rsidRPr="00E82BEB">
              <w:rPr>
                <w:rFonts w:asciiTheme="minorHAnsi" w:hAnsiTheme="minorHAnsi" w:cstheme="minorHAnsi"/>
                <w:sz w:val="20"/>
                <w:szCs w:val="20"/>
              </w:rPr>
              <w:t>επιτυγχάνοντας αύξηση της επιλεκτικότητας και ευαισθησίας σε όλες τις λειτουργίες σάρωσης</w:t>
            </w:r>
            <w:r w:rsidRPr="00E82BEB">
              <w:rPr>
                <w:rFonts w:asciiTheme="minorHAnsi" w:hAnsiTheme="minorHAnsi" w:cstheme="minorHAnsi"/>
                <w:color w:val="000000"/>
                <w:sz w:val="20"/>
                <w:szCs w:val="20"/>
              </w:rPr>
              <w:t xml:space="preserve">. Να περιγράφει και τεκμηριωθεί η λειτουργία </w:t>
            </w:r>
            <w:r w:rsidRPr="00E82BEB">
              <w:rPr>
                <w:rFonts w:asciiTheme="minorHAnsi" w:hAnsiTheme="minorHAnsi" w:cstheme="minorHAnsi"/>
                <w:sz w:val="20"/>
                <w:szCs w:val="20"/>
              </w:rPr>
              <w:t>MRM</w:t>
            </w:r>
            <w:r w:rsidRPr="00E82BEB">
              <w:rPr>
                <w:rFonts w:asciiTheme="minorHAnsi" w:hAnsiTheme="minorHAnsi" w:cstheme="minorHAnsi"/>
                <w:sz w:val="20"/>
                <w:szCs w:val="20"/>
                <w:vertAlign w:val="superscript"/>
              </w:rPr>
              <w:t>3</w:t>
            </w:r>
            <w:r w:rsidRPr="00E82BEB">
              <w:rPr>
                <w:rFonts w:asciiTheme="minorHAnsi" w:hAnsiTheme="minorHAnsi" w:cstheme="minorHAnsi"/>
                <w:sz w:val="20"/>
                <w:szCs w:val="20"/>
              </w:rPr>
              <w:t xml:space="preserve"> &amp; MS</w:t>
            </w:r>
            <w:r w:rsidRPr="00E82BEB">
              <w:rPr>
                <w:rFonts w:asciiTheme="minorHAnsi" w:hAnsiTheme="minorHAnsi" w:cstheme="minorHAnsi"/>
                <w:sz w:val="20"/>
                <w:szCs w:val="20"/>
                <w:vertAlign w:val="superscript"/>
              </w:rPr>
              <w:t>3</w:t>
            </w:r>
            <w:r w:rsidRPr="00E82BEB">
              <w:rPr>
                <w:rFonts w:asciiTheme="minorHAnsi" w:hAnsiTheme="minorHAnsi" w:cstheme="minorHAnsi"/>
                <w:color w:val="000000"/>
                <w:sz w:val="20"/>
                <w:szCs w:val="20"/>
              </w:rPr>
              <w:t>. Θραυσματοποίηση εντός της πηγής (in source fragmentation) δεν είναι αποδεκτή καθόσον δεν επιτρέπει την επιλογή διαφορετικών ρυθμίσεων για κάθε μετάπτωση ή παραγόμενο ιόν παρά μόνο μία και μοναδική ρύθμιση για όλες τις ουσίες.</w:t>
            </w:r>
          </w:p>
        </w:tc>
        <w:tc>
          <w:tcPr>
            <w:tcW w:w="1084" w:type="dxa"/>
          </w:tcPr>
          <w:p w14:paraId="5A4EBC0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991200F" w14:textId="77777777" w:rsidR="001B2F84" w:rsidRDefault="001B2F84" w:rsidP="001B2F84">
            <w:pPr>
              <w:tabs>
                <w:tab w:val="left" w:pos="2940"/>
              </w:tabs>
              <w:rPr>
                <w:rFonts w:asciiTheme="minorHAnsi" w:hAnsiTheme="minorHAnsi" w:cstheme="minorHAnsi"/>
                <w:sz w:val="20"/>
                <w:szCs w:val="20"/>
              </w:rPr>
            </w:pPr>
          </w:p>
        </w:tc>
        <w:tc>
          <w:tcPr>
            <w:tcW w:w="1542" w:type="dxa"/>
          </w:tcPr>
          <w:p w14:paraId="6F87910D" w14:textId="77777777" w:rsidR="001B2F84" w:rsidRDefault="001B2F84" w:rsidP="001B2F84">
            <w:pPr>
              <w:tabs>
                <w:tab w:val="left" w:pos="2940"/>
              </w:tabs>
              <w:rPr>
                <w:rFonts w:asciiTheme="minorHAnsi" w:hAnsiTheme="minorHAnsi" w:cstheme="minorHAnsi"/>
                <w:sz w:val="20"/>
                <w:szCs w:val="20"/>
              </w:rPr>
            </w:pPr>
          </w:p>
        </w:tc>
      </w:tr>
      <w:tr w:rsidR="001B2F84" w14:paraId="6A2C04E5" w14:textId="77777777" w:rsidTr="00331F33">
        <w:tc>
          <w:tcPr>
            <w:tcW w:w="5840" w:type="dxa"/>
          </w:tcPr>
          <w:p w14:paraId="79B28AC3" w14:textId="77777777" w:rsidR="001B2F84" w:rsidRDefault="00E82BEB" w:rsidP="00E82BEB">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E82BEB">
              <w:rPr>
                <w:rFonts w:asciiTheme="minorHAnsi" w:hAnsiTheme="minorHAnsi" w:cstheme="minorHAnsi"/>
                <w:sz w:val="20"/>
                <w:szCs w:val="20"/>
              </w:rPr>
              <w:t>Δυνατότητα λήψης φασμάτων με εναλλαγή λειτουργιών σε λειτουργία MS/MS  από ESI</w:t>
            </w:r>
            <w:r w:rsidRPr="00E82BEB">
              <w:rPr>
                <w:rFonts w:asciiTheme="minorHAnsi" w:hAnsiTheme="minorHAnsi" w:cstheme="minorHAnsi"/>
                <w:sz w:val="20"/>
                <w:szCs w:val="20"/>
                <w:vertAlign w:val="superscript"/>
              </w:rPr>
              <w:t>+</w:t>
            </w:r>
            <w:r w:rsidRPr="00E82BEB">
              <w:rPr>
                <w:rFonts w:asciiTheme="minorHAnsi" w:hAnsiTheme="minorHAnsi" w:cstheme="minorHAnsi"/>
                <w:sz w:val="20"/>
                <w:szCs w:val="20"/>
              </w:rPr>
              <w:t xml:space="preserve"> σε ESI</w:t>
            </w:r>
            <w:r w:rsidRPr="00E82BEB">
              <w:rPr>
                <w:rFonts w:asciiTheme="minorHAnsi" w:hAnsiTheme="minorHAnsi" w:cstheme="minorHAnsi"/>
                <w:sz w:val="20"/>
                <w:szCs w:val="20"/>
                <w:vertAlign w:val="superscript"/>
              </w:rPr>
              <w:t>-</w:t>
            </w:r>
            <w:r w:rsidRPr="00E82BEB">
              <w:rPr>
                <w:rFonts w:asciiTheme="minorHAnsi" w:hAnsiTheme="minorHAnsi" w:cstheme="minorHAnsi"/>
                <w:sz w:val="20"/>
                <w:szCs w:val="20"/>
              </w:rPr>
              <w:t xml:space="preserve">, στην ίδια ανάλυση με χρόνο εναλλαγής 5ms ή λιγότερο. </w:t>
            </w:r>
          </w:p>
        </w:tc>
        <w:tc>
          <w:tcPr>
            <w:tcW w:w="1084" w:type="dxa"/>
          </w:tcPr>
          <w:p w14:paraId="51824D08"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ED1FEDB" w14:textId="77777777" w:rsidR="001B2F84" w:rsidRDefault="001B2F84" w:rsidP="001B2F84">
            <w:pPr>
              <w:tabs>
                <w:tab w:val="left" w:pos="2940"/>
              </w:tabs>
              <w:rPr>
                <w:rFonts w:asciiTheme="minorHAnsi" w:hAnsiTheme="minorHAnsi" w:cstheme="minorHAnsi"/>
                <w:sz w:val="20"/>
                <w:szCs w:val="20"/>
              </w:rPr>
            </w:pPr>
          </w:p>
        </w:tc>
        <w:tc>
          <w:tcPr>
            <w:tcW w:w="1542" w:type="dxa"/>
          </w:tcPr>
          <w:p w14:paraId="292ACDF5" w14:textId="77777777" w:rsidR="001B2F84" w:rsidRDefault="001B2F84" w:rsidP="001B2F84">
            <w:pPr>
              <w:tabs>
                <w:tab w:val="left" w:pos="2940"/>
              </w:tabs>
              <w:rPr>
                <w:rFonts w:asciiTheme="minorHAnsi" w:hAnsiTheme="minorHAnsi" w:cstheme="minorHAnsi"/>
                <w:sz w:val="20"/>
                <w:szCs w:val="20"/>
              </w:rPr>
            </w:pPr>
          </w:p>
        </w:tc>
      </w:tr>
      <w:tr w:rsidR="001B2F84" w14:paraId="5DCE7226" w14:textId="77777777" w:rsidTr="00331F33">
        <w:tc>
          <w:tcPr>
            <w:tcW w:w="5840" w:type="dxa"/>
          </w:tcPr>
          <w:p w14:paraId="35C4BDAD" w14:textId="77777777" w:rsidR="001B2F84" w:rsidRDefault="00E82BEB" w:rsidP="00E82BEB">
            <w:pPr>
              <w:tabs>
                <w:tab w:val="left" w:pos="5387"/>
              </w:tabs>
              <w:contextualSpacing/>
              <w:rPr>
                <w:rFonts w:asciiTheme="minorHAnsi" w:hAnsiTheme="minorHAnsi" w:cstheme="minorHAnsi"/>
                <w:sz w:val="20"/>
                <w:szCs w:val="20"/>
              </w:rPr>
            </w:pPr>
            <w:r>
              <w:rPr>
                <w:rFonts w:asciiTheme="minorHAnsi" w:hAnsiTheme="minorHAnsi" w:cstheme="minorHAnsi"/>
                <w:sz w:val="20"/>
                <w:szCs w:val="20"/>
              </w:rPr>
              <w:t xml:space="preserve">4. </w:t>
            </w:r>
            <w:r w:rsidRPr="00E82BEB">
              <w:rPr>
                <w:rFonts w:asciiTheme="minorHAnsi" w:hAnsiTheme="minorHAnsi" w:cstheme="minorHAnsi"/>
                <w:sz w:val="20"/>
                <w:szCs w:val="20"/>
              </w:rPr>
              <w:t>Ο αναλυτής μάζας θα πρέπει να έχει ελάχιστο  χρόνο παραμονής σε λειτουργία MRM (dwell time) 1ms ή  μικρότερο.</w:t>
            </w:r>
          </w:p>
        </w:tc>
        <w:tc>
          <w:tcPr>
            <w:tcW w:w="1084" w:type="dxa"/>
          </w:tcPr>
          <w:p w14:paraId="57AD72AF"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4157F70" w14:textId="77777777" w:rsidR="001B2F84" w:rsidRDefault="001B2F84" w:rsidP="001B2F84">
            <w:pPr>
              <w:tabs>
                <w:tab w:val="left" w:pos="2940"/>
              </w:tabs>
              <w:rPr>
                <w:rFonts w:asciiTheme="minorHAnsi" w:hAnsiTheme="minorHAnsi" w:cstheme="minorHAnsi"/>
                <w:sz w:val="20"/>
                <w:szCs w:val="20"/>
              </w:rPr>
            </w:pPr>
          </w:p>
        </w:tc>
        <w:tc>
          <w:tcPr>
            <w:tcW w:w="1542" w:type="dxa"/>
          </w:tcPr>
          <w:p w14:paraId="37C6B9B0" w14:textId="77777777" w:rsidR="001B2F84" w:rsidRDefault="001B2F84" w:rsidP="001B2F84">
            <w:pPr>
              <w:tabs>
                <w:tab w:val="left" w:pos="2940"/>
              </w:tabs>
              <w:rPr>
                <w:rFonts w:asciiTheme="minorHAnsi" w:hAnsiTheme="minorHAnsi" w:cstheme="minorHAnsi"/>
                <w:sz w:val="20"/>
                <w:szCs w:val="20"/>
              </w:rPr>
            </w:pPr>
          </w:p>
        </w:tc>
      </w:tr>
      <w:tr w:rsidR="001B2F84" w14:paraId="6AEAF085" w14:textId="77777777" w:rsidTr="00331F33">
        <w:tc>
          <w:tcPr>
            <w:tcW w:w="5840" w:type="dxa"/>
          </w:tcPr>
          <w:p w14:paraId="53FDF425" w14:textId="77777777" w:rsidR="003853BC" w:rsidRPr="00E82BEB"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E82BEB">
              <w:rPr>
                <w:rFonts w:asciiTheme="minorHAnsi" w:hAnsiTheme="minorHAnsi" w:cstheme="minorHAnsi"/>
                <w:sz w:val="20"/>
                <w:szCs w:val="20"/>
              </w:rPr>
              <w:t xml:space="preserve">Να διαθέτει επιπλέον τις ακόλουθες λειτουργίες σάρωσης: </w:t>
            </w:r>
          </w:p>
          <w:p w14:paraId="508C0F33"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Πλήρης σάρωση MS &amp; SIM σε Q1 &amp; Q3</w:t>
            </w:r>
          </w:p>
          <w:p w14:paraId="282FF69D"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Καταγραφή πολλαπλής αντίδρασης (MRM)</w:t>
            </w:r>
          </w:p>
          <w:p w14:paraId="5314ABC4" w14:textId="77777777" w:rsidR="003853BC" w:rsidRPr="00B83B8A" w:rsidRDefault="003853BC" w:rsidP="006F61BA">
            <w:pPr>
              <w:numPr>
                <w:ilvl w:val="0"/>
                <w:numId w:val="73"/>
              </w:numPr>
              <w:tabs>
                <w:tab w:val="left" w:pos="317"/>
              </w:tabs>
              <w:jc w:val="left"/>
              <w:rPr>
                <w:rFonts w:asciiTheme="minorHAnsi" w:hAnsiTheme="minorHAnsi" w:cstheme="minorHAnsi"/>
                <w:bCs/>
                <w:sz w:val="20"/>
                <w:szCs w:val="20"/>
              </w:rPr>
            </w:pPr>
            <w:r w:rsidRPr="00B83B8A">
              <w:rPr>
                <w:rFonts w:asciiTheme="minorHAnsi" w:hAnsiTheme="minorHAnsi" w:cstheme="minorHAnsi"/>
                <w:bCs/>
                <w:sz w:val="20"/>
                <w:szCs w:val="20"/>
              </w:rPr>
              <w:t>Σάρωση πρόδρομου ιόντος</w:t>
            </w:r>
          </w:p>
          <w:p w14:paraId="5B0E6A06" w14:textId="77777777" w:rsidR="003853BC" w:rsidRPr="00B83B8A" w:rsidRDefault="003853BC" w:rsidP="006F61BA">
            <w:pPr>
              <w:numPr>
                <w:ilvl w:val="0"/>
                <w:numId w:val="73"/>
              </w:numPr>
              <w:tabs>
                <w:tab w:val="left" w:pos="317"/>
              </w:tabs>
              <w:jc w:val="left"/>
              <w:rPr>
                <w:rFonts w:asciiTheme="minorHAnsi" w:hAnsiTheme="minorHAnsi" w:cstheme="minorHAnsi"/>
                <w:bCs/>
                <w:sz w:val="20"/>
                <w:szCs w:val="20"/>
              </w:rPr>
            </w:pPr>
            <w:r w:rsidRPr="00B83B8A">
              <w:rPr>
                <w:rFonts w:asciiTheme="minorHAnsi" w:hAnsiTheme="minorHAnsi" w:cstheme="minorHAnsi"/>
                <w:bCs/>
                <w:sz w:val="20"/>
                <w:szCs w:val="20"/>
              </w:rPr>
              <w:t>Σάρωση θυγατρικού ιόντος</w:t>
            </w:r>
          </w:p>
          <w:p w14:paraId="530650A1"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Σάρωση ουδέτερης απώλειας</w:t>
            </w:r>
          </w:p>
          <w:p w14:paraId="34501245"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Ενισχυμένη σάρωση θυγατρικού ιόντος</w:t>
            </w:r>
          </w:p>
          <w:p w14:paraId="7ED9BC7A"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Ενισχυμένη MS σάρωση</w:t>
            </w:r>
          </w:p>
          <w:p w14:paraId="0220853E"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Ενισχυμένης διαχωριστικής ικανότητας σάρωση</w:t>
            </w:r>
          </w:p>
          <w:p w14:paraId="34A444CF"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Σάρωση MS</w:t>
            </w:r>
            <w:r w:rsidRPr="00B83B8A">
              <w:rPr>
                <w:rFonts w:asciiTheme="minorHAnsi" w:hAnsiTheme="minorHAnsi" w:cstheme="minorHAnsi"/>
                <w:bCs/>
                <w:sz w:val="20"/>
                <w:szCs w:val="20"/>
                <w:vertAlign w:val="superscript"/>
              </w:rPr>
              <w:t>3</w:t>
            </w:r>
          </w:p>
          <w:p w14:paraId="1CF09644" w14:textId="77777777" w:rsidR="003853BC" w:rsidRPr="00B83B8A"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Σάρωση MRM</w:t>
            </w:r>
            <w:r w:rsidRPr="00B83B8A">
              <w:rPr>
                <w:rFonts w:asciiTheme="minorHAnsi" w:hAnsiTheme="minorHAnsi" w:cstheme="minorHAnsi"/>
                <w:bCs/>
                <w:sz w:val="20"/>
                <w:szCs w:val="20"/>
                <w:vertAlign w:val="superscript"/>
              </w:rPr>
              <w:t>3</w:t>
            </w:r>
          </w:p>
          <w:p w14:paraId="54C169BF" w14:textId="77777777" w:rsidR="001B2F84" w:rsidRPr="003853BC" w:rsidRDefault="003853BC" w:rsidP="006F61BA">
            <w:pPr>
              <w:numPr>
                <w:ilvl w:val="0"/>
                <w:numId w:val="73"/>
              </w:numPr>
              <w:tabs>
                <w:tab w:val="left" w:pos="317"/>
              </w:tabs>
              <w:rPr>
                <w:rFonts w:asciiTheme="minorHAnsi" w:hAnsiTheme="minorHAnsi" w:cstheme="minorHAnsi"/>
                <w:bCs/>
                <w:sz w:val="20"/>
                <w:szCs w:val="20"/>
              </w:rPr>
            </w:pPr>
            <w:r w:rsidRPr="00B83B8A">
              <w:rPr>
                <w:rFonts w:asciiTheme="minorHAnsi" w:hAnsiTheme="minorHAnsi" w:cstheme="minorHAnsi"/>
                <w:bCs/>
                <w:sz w:val="20"/>
                <w:szCs w:val="20"/>
              </w:rPr>
              <w:t>Σάρωση TripleTrap</w:t>
            </w:r>
          </w:p>
        </w:tc>
        <w:tc>
          <w:tcPr>
            <w:tcW w:w="1084" w:type="dxa"/>
          </w:tcPr>
          <w:p w14:paraId="1B02A353"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4F405FF3" w14:textId="77777777" w:rsidR="001B2F84" w:rsidRDefault="001B2F84" w:rsidP="001B2F84">
            <w:pPr>
              <w:tabs>
                <w:tab w:val="left" w:pos="2940"/>
              </w:tabs>
              <w:rPr>
                <w:rFonts w:asciiTheme="minorHAnsi" w:hAnsiTheme="minorHAnsi" w:cstheme="minorHAnsi"/>
                <w:sz w:val="20"/>
                <w:szCs w:val="20"/>
              </w:rPr>
            </w:pPr>
          </w:p>
        </w:tc>
        <w:tc>
          <w:tcPr>
            <w:tcW w:w="1542" w:type="dxa"/>
          </w:tcPr>
          <w:p w14:paraId="73ADBAFA" w14:textId="77777777" w:rsidR="001B2F84" w:rsidRDefault="001B2F84" w:rsidP="001B2F84">
            <w:pPr>
              <w:tabs>
                <w:tab w:val="left" w:pos="2940"/>
              </w:tabs>
              <w:rPr>
                <w:rFonts w:asciiTheme="minorHAnsi" w:hAnsiTheme="minorHAnsi" w:cstheme="minorHAnsi"/>
                <w:sz w:val="20"/>
                <w:szCs w:val="20"/>
              </w:rPr>
            </w:pPr>
          </w:p>
        </w:tc>
      </w:tr>
      <w:tr w:rsidR="001B2F84" w14:paraId="2454915C" w14:textId="77777777" w:rsidTr="00331F33">
        <w:tc>
          <w:tcPr>
            <w:tcW w:w="5840" w:type="dxa"/>
          </w:tcPr>
          <w:p w14:paraId="521A0724" w14:textId="77777777" w:rsidR="001B2F84"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E82BEB">
              <w:rPr>
                <w:rFonts w:asciiTheme="minorHAnsi" w:hAnsiTheme="minorHAnsi" w:cstheme="minorHAnsi"/>
                <w:sz w:val="20"/>
                <w:szCs w:val="20"/>
              </w:rPr>
              <w:t xml:space="preserve">Να έχει μεγάλη γραμμική περιοχή τουλάχιστον έξι τάξεων μεγέθους. </w:t>
            </w:r>
          </w:p>
        </w:tc>
        <w:tc>
          <w:tcPr>
            <w:tcW w:w="1084" w:type="dxa"/>
          </w:tcPr>
          <w:p w14:paraId="4B90CE6A"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D4B8649" w14:textId="77777777" w:rsidR="001B2F84" w:rsidRDefault="001B2F84" w:rsidP="001B2F84">
            <w:pPr>
              <w:tabs>
                <w:tab w:val="left" w:pos="2940"/>
              </w:tabs>
              <w:rPr>
                <w:rFonts w:asciiTheme="minorHAnsi" w:hAnsiTheme="minorHAnsi" w:cstheme="minorHAnsi"/>
                <w:sz w:val="20"/>
                <w:szCs w:val="20"/>
              </w:rPr>
            </w:pPr>
          </w:p>
        </w:tc>
        <w:tc>
          <w:tcPr>
            <w:tcW w:w="1542" w:type="dxa"/>
          </w:tcPr>
          <w:p w14:paraId="256B66D4" w14:textId="77777777" w:rsidR="001B2F84" w:rsidRDefault="001B2F84" w:rsidP="001B2F84">
            <w:pPr>
              <w:tabs>
                <w:tab w:val="left" w:pos="2940"/>
              </w:tabs>
              <w:rPr>
                <w:rFonts w:asciiTheme="minorHAnsi" w:hAnsiTheme="minorHAnsi" w:cstheme="minorHAnsi"/>
                <w:sz w:val="20"/>
                <w:szCs w:val="20"/>
              </w:rPr>
            </w:pPr>
          </w:p>
        </w:tc>
      </w:tr>
      <w:tr w:rsidR="001B2F84" w14:paraId="7BF0E515" w14:textId="77777777" w:rsidTr="00331F33">
        <w:tc>
          <w:tcPr>
            <w:tcW w:w="5840" w:type="dxa"/>
          </w:tcPr>
          <w:p w14:paraId="5B592EB1" w14:textId="77777777" w:rsidR="001B2F84"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E82BEB">
              <w:rPr>
                <w:rFonts w:asciiTheme="minorHAnsi" w:hAnsiTheme="minorHAnsi" w:cstheme="minorHAnsi"/>
                <w:sz w:val="20"/>
                <w:szCs w:val="20"/>
              </w:rPr>
              <w:t xml:space="preserve">Σταθερότητα μάζας </w:t>
            </w:r>
            <w:r w:rsidRPr="00E82BEB">
              <w:rPr>
                <w:rFonts w:asciiTheme="minorHAnsi" w:hAnsiTheme="minorHAnsi" w:cstheme="minorHAnsi"/>
                <w:sz w:val="20"/>
                <w:szCs w:val="20"/>
                <w:u w:val="single"/>
              </w:rPr>
              <w:t>+</w:t>
            </w:r>
            <w:r w:rsidRPr="00E82BEB">
              <w:rPr>
                <w:rFonts w:asciiTheme="minorHAnsi" w:hAnsiTheme="minorHAnsi" w:cstheme="minorHAnsi"/>
                <w:sz w:val="20"/>
                <w:szCs w:val="20"/>
              </w:rPr>
              <w:t xml:space="preserve"> 0.10 Da για περίοδο 24 ωρών τουλάχιστον, ή καλύτερη</w:t>
            </w:r>
          </w:p>
        </w:tc>
        <w:tc>
          <w:tcPr>
            <w:tcW w:w="1084" w:type="dxa"/>
          </w:tcPr>
          <w:p w14:paraId="076125F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4F9B977" w14:textId="77777777" w:rsidR="001B2F84" w:rsidRDefault="001B2F84" w:rsidP="001B2F84">
            <w:pPr>
              <w:tabs>
                <w:tab w:val="left" w:pos="2940"/>
              </w:tabs>
              <w:rPr>
                <w:rFonts w:asciiTheme="minorHAnsi" w:hAnsiTheme="minorHAnsi" w:cstheme="minorHAnsi"/>
                <w:sz w:val="20"/>
                <w:szCs w:val="20"/>
              </w:rPr>
            </w:pPr>
          </w:p>
        </w:tc>
        <w:tc>
          <w:tcPr>
            <w:tcW w:w="1542" w:type="dxa"/>
          </w:tcPr>
          <w:p w14:paraId="6B4CCA11" w14:textId="77777777" w:rsidR="001B2F84" w:rsidRDefault="001B2F84" w:rsidP="001B2F84">
            <w:pPr>
              <w:tabs>
                <w:tab w:val="left" w:pos="2940"/>
              </w:tabs>
              <w:rPr>
                <w:rFonts w:asciiTheme="minorHAnsi" w:hAnsiTheme="minorHAnsi" w:cstheme="minorHAnsi"/>
                <w:sz w:val="20"/>
                <w:szCs w:val="20"/>
              </w:rPr>
            </w:pPr>
          </w:p>
        </w:tc>
      </w:tr>
      <w:tr w:rsidR="001B2F84" w14:paraId="29CA9FFB" w14:textId="77777777" w:rsidTr="00331F33">
        <w:tc>
          <w:tcPr>
            <w:tcW w:w="5840" w:type="dxa"/>
          </w:tcPr>
          <w:p w14:paraId="63916105" w14:textId="77777777" w:rsidR="001B2F84"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E82BEB">
              <w:rPr>
                <w:rFonts w:asciiTheme="minorHAnsi" w:hAnsiTheme="minorHAnsi" w:cstheme="minorHAnsi"/>
                <w:sz w:val="20"/>
                <w:szCs w:val="20"/>
              </w:rPr>
              <w:t xml:space="preserve">Περιοχή μαζών: τουλάχιστον 5 – 2000 </w:t>
            </w:r>
            <w:r w:rsidRPr="00E82BEB">
              <w:rPr>
                <w:rFonts w:asciiTheme="minorHAnsi" w:hAnsiTheme="minorHAnsi" w:cstheme="minorHAnsi"/>
                <w:sz w:val="20"/>
                <w:szCs w:val="20"/>
                <w:lang w:val="en-US"/>
              </w:rPr>
              <w:t>m</w:t>
            </w:r>
            <w:r w:rsidRPr="00E82BEB">
              <w:rPr>
                <w:rFonts w:asciiTheme="minorHAnsi" w:hAnsiTheme="minorHAnsi" w:cstheme="minorHAnsi"/>
                <w:sz w:val="20"/>
                <w:szCs w:val="20"/>
              </w:rPr>
              <w:t>/</w:t>
            </w:r>
            <w:r w:rsidRPr="00E82BEB">
              <w:rPr>
                <w:rFonts w:asciiTheme="minorHAnsi" w:hAnsiTheme="minorHAnsi" w:cstheme="minorHAnsi"/>
                <w:sz w:val="20"/>
                <w:szCs w:val="20"/>
                <w:lang w:val="en-US"/>
              </w:rPr>
              <w:t>z</w:t>
            </w:r>
          </w:p>
        </w:tc>
        <w:tc>
          <w:tcPr>
            <w:tcW w:w="1084" w:type="dxa"/>
          </w:tcPr>
          <w:p w14:paraId="5B43E989"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57631C1D" w14:textId="77777777" w:rsidR="001B2F84" w:rsidRDefault="001B2F84" w:rsidP="001B2F84">
            <w:pPr>
              <w:tabs>
                <w:tab w:val="left" w:pos="2940"/>
              </w:tabs>
              <w:rPr>
                <w:rFonts w:asciiTheme="minorHAnsi" w:hAnsiTheme="minorHAnsi" w:cstheme="minorHAnsi"/>
                <w:sz w:val="20"/>
                <w:szCs w:val="20"/>
              </w:rPr>
            </w:pPr>
          </w:p>
        </w:tc>
        <w:tc>
          <w:tcPr>
            <w:tcW w:w="1542" w:type="dxa"/>
          </w:tcPr>
          <w:p w14:paraId="103A5B3B" w14:textId="77777777" w:rsidR="001B2F84" w:rsidRDefault="001B2F84" w:rsidP="001B2F84">
            <w:pPr>
              <w:tabs>
                <w:tab w:val="left" w:pos="2940"/>
              </w:tabs>
              <w:rPr>
                <w:rFonts w:asciiTheme="minorHAnsi" w:hAnsiTheme="minorHAnsi" w:cstheme="minorHAnsi"/>
                <w:sz w:val="20"/>
                <w:szCs w:val="20"/>
              </w:rPr>
            </w:pPr>
          </w:p>
        </w:tc>
      </w:tr>
      <w:tr w:rsidR="001B2F84" w14:paraId="04AF9902" w14:textId="77777777" w:rsidTr="00331F33">
        <w:tc>
          <w:tcPr>
            <w:tcW w:w="5840" w:type="dxa"/>
          </w:tcPr>
          <w:p w14:paraId="5D6826D7" w14:textId="77777777" w:rsidR="001B2F84" w:rsidRDefault="003853BC" w:rsidP="003853BC">
            <w:pPr>
              <w:tabs>
                <w:tab w:val="left" w:pos="5387"/>
              </w:tabs>
              <w:contextualSpacing/>
              <w:rPr>
                <w:rFonts w:asciiTheme="minorHAnsi" w:hAnsiTheme="minorHAnsi" w:cstheme="minorHAnsi"/>
                <w:sz w:val="20"/>
                <w:szCs w:val="20"/>
              </w:rPr>
            </w:pPr>
            <w:r>
              <w:rPr>
                <w:rFonts w:asciiTheme="minorHAnsi" w:hAnsiTheme="minorHAnsi" w:cstheme="minorHAnsi"/>
                <w:sz w:val="20"/>
                <w:szCs w:val="20"/>
              </w:rPr>
              <w:t xml:space="preserve">9. </w:t>
            </w:r>
            <w:r w:rsidRPr="00E82BEB">
              <w:rPr>
                <w:rFonts w:asciiTheme="minorHAnsi" w:hAnsiTheme="minorHAnsi" w:cstheme="minorHAnsi"/>
                <w:sz w:val="20"/>
                <w:szCs w:val="20"/>
              </w:rPr>
              <w:t xml:space="preserve">Ταχύτητα σάρωσης 20.000 </w:t>
            </w:r>
            <w:r w:rsidRPr="00E82BEB">
              <w:rPr>
                <w:rFonts w:asciiTheme="minorHAnsi" w:hAnsiTheme="minorHAnsi" w:cstheme="minorHAnsi"/>
                <w:sz w:val="20"/>
                <w:szCs w:val="20"/>
                <w:lang w:val="en-US"/>
              </w:rPr>
              <w:t>Da</w:t>
            </w:r>
            <w:r w:rsidRPr="00E82BEB">
              <w:rPr>
                <w:rFonts w:asciiTheme="minorHAnsi" w:hAnsiTheme="minorHAnsi" w:cstheme="minorHAnsi"/>
                <w:sz w:val="20"/>
                <w:szCs w:val="20"/>
              </w:rPr>
              <w:t>/</w:t>
            </w:r>
            <w:r w:rsidRPr="00E82BEB">
              <w:rPr>
                <w:rFonts w:asciiTheme="minorHAnsi" w:hAnsiTheme="minorHAnsi" w:cstheme="minorHAnsi"/>
                <w:sz w:val="20"/>
                <w:szCs w:val="20"/>
                <w:lang w:val="en-US"/>
              </w:rPr>
              <w:t>sec</w:t>
            </w:r>
            <w:r w:rsidRPr="00E82BEB">
              <w:rPr>
                <w:rFonts w:asciiTheme="minorHAnsi" w:hAnsiTheme="minorHAnsi" w:cstheme="minorHAnsi"/>
                <w:sz w:val="20"/>
                <w:szCs w:val="20"/>
              </w:rPr>
              <w:t xml:space="preserve"> ή μεγαλύτερη</w:t>
            </w:r>
          </w:p>
        </w:tc>
        <w:tc>
          <w:tcPr>
            <w:tcW w:w="1084" w:type="dxa"/>
          </w:tcPr>
          <w:p w14:paraId="7FA6EAF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4190A593" w14:textId="77777777" w:rsidR="001B2F84" w:rsidRDefault="001B2F84" w:rsidP="001B2F84">
            <w:pPr>
              <w:tabs>
                <w:tab w:val="left" w:pos="2940"/>
              </w:tabs>
              <w:rPr>
                <w:rFonts w:asciiTheme="minorHAnsi" w:hAnsiTheme="minorHAnsi" w:cstheme="minorHAnsi"/>
                <w:sz w:val="20"/>
                <w:szCs w:val="20"/>
              </w:rPr>
            </w:pPr>
          </w:p>
        </w:tc>
        <w:tc>
          <w:tcPr>
            <w:tcW w:w="1542" w:type="dxa"/>
          </w:tcPr>
          <w:p w14:paraId="652CD9E2" w14:textId="77777777" w:rsidR="001B2F84" w:rsidRDefault="001B2F84" w:rsidP="001B2F84">
            <w:pPr>
              <w:tabs>
                <w:tab w:val="left" w:pos="2940"/>
              </w:tabs>
              <w:rPr>
                <w:rFonts w:asciiTheme="minorHAnsi" w:hAnsiTheme="minorHAnsi" w:cstheme="minorHAnsi"/>
                <w:sz w:val="20"/>
                <w:szCs w:val="20"/>
              </w:rPr>
            </w:pPr>
          </w:p>
        </w:tc>
      </w:tr>
      <w:tr w:rsidR="001B2F84" w14:paraId="2480800F" w14:textId="77777777" w:rsidTr="00331F33">
        <w:tc>
          <w:tcPr>
            <w:tcW w:w="5840" w:type="dxa"/>
          </w:tcPr>
          <w:p w14:paraId="5F8D9666" w14:textId="77777777" w:rsidR="001B2F84" w:rsidRDefault="003853BC" w:rsidP="003853BC">
            <w:pPr>
              <w:tabs>
                <w:tab w:val="left" w:pos="5387"/>
              </w:tabs>
              <w:contextualSpacing/>
              <w:rPr>
                <w:rFonts w:asciiTheme="minorHAnsi" w:hAnsiTheme="minorHAnsi" w:cstheme="minorHAnsi"/>
                <w:sz w:val="20"/>
                <w:szCs w:val="20"/>
              </w:rPr>
            </w:pPr>
            <w:r>
              <w:rPr>
                <w:rFonts w:asciiTheme="minorHAnsi" w:hAnsiTheme="minorHAnsi" w:cstheme="minorHAnsi"/>
                <w:sz w:val="20"/>
                <w:szCs w:val="20"/>
              </w:rPr>
              <w:t xml:space="preserve">10. </w:t>
            </w:r>
            <w:r w:rsidRPr="00E82BEB">
              <w:rPr>
                <w:rFonts w:asciiTheme="minorHAnsi" w:hAnsiTheme="minorHAnsi" w:cstheme="minorHAnsi"/>
                <w:sz w:val="20"/>
                <w:szCs w:val="20"/>
              </w:rPr>
              <w:t xml:space="preserve">Το όργανο να περιλαμβάνει ανιχνευτή υψηλής ενέργειας </w:t>
            </w:r>
            <w:r w:rsidRPr="00E82BEB">
              <w:rPr>
                <w:rFonts w:asciiTheme="minorHAnsi" w:eastAsia="MS Mincho" w:hAnsiTheme="minorHAnsi" w:cstheme="minorHAnsi"/>
                <w:sz w:val="20"/>
                <w:szCs w:val="20"/>
              </w:rPr>
              <w:t xml:space="preserve">κατάλληλο για ταχύτατη εναλλαγή στην ανίχνευση θετικών και αρνητικών ιόντων. </w:t>
            </w:r>
          </w:p>
        </w:tc>
        <w:tc>
          <w:tcPr>
            <w:tcW w:w="1084" w:type="dxa"/>
          </w:tcPr>
          <w:p w14:paraId="55CFBB7E"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D58B4F4" w14:textId="77777777" w:rsidR="001B2F84" w:rsidRDefault="001B2F84" w:rsidP="001B2F84">
            <w:pPr>
              <w:tabs>
                <w:tab w:val="left" w:pos="2940"/>
              </w:tabs>
              <w:rPr>
                <w:rFonts w:asciiTheme="minorHAnsi" w:hAnsiTheme="minorHAnsi" w:cstheme="minorHAnsi"/>
                <w:sz w:val="20"/>
                <w:szCs w:val="20"/>
              </w:rPr>
            </w:pPr>
          </w:p>
        </w:tc>
        <w:tc>
          <w:tcPr>
            <w:tcW w:w="1542" w:type="dxa"/>
          </w:tcPr>
          <w:p w14:paraId="6F22C8DC" w14:textId="77777777" w:rsidR="001B2F84" w:rsidRDefault="001B2F84" w:rsidP="001B2F84">
            <w:pPr>
              <w:tabs>
                <w:tab w:val="left" w:pos="2940"/>
              </w:tabs>
              <w:rPr>
                <w:rFonts w:asciiTheme="minorHAnsi" w:hAnsiTheme="minorHAnsi" w:cstheme="minorHAnsi"/>
                <w:sz w:val="20"/>
                <w:szCs w:val="20"/>
              </w:rPr>
            </w:pPr>
          </w:p>
        </w:tc>
      </w:tr>
      <w:tr w:rsidR="001B2F84" w14:paraId="6BFD81F9" w14:textId="77777777" w:rsidTr="00331F33">
        <w:tc>
          <w:tcPr>
            <w:tcW w:w="5840" w:type="dxa"/>
          </w:tcPr>
          <w:p w14:paraId="70BD74B8" w14:textId="77777777" w:rsidR="001B2F84"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E82BEB">
              <w:rPr>
                <w:rFonts w:asciiTheme="minorHAnsi" w:hAnsiTheme="minorHAnsi" w:cstheme="minorHAnsi"/>
                <w:sz w:val="20"/>
                <w:szCs w:val="20"/>
              </w:rPr>
              <w:t xml:space="preserve">Το σύστημα θα συνοδεύεται από κατάλληλη αερόψυκτη τουρμπομοριακή αντλία. </w:t>
            </w:r>
          </w:p>
        </w:tc>
        <w:tc>
          <w:tcPr>
            <w:tcW w:w="1084" w:type="dxa"/>
          </w:tcPr>
          <w:p w14:paraId="2F33BCAB"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6ED9AF7B" w14:textId="77777777" w:rsidR="001B2F84" w:rsidRDefault="001B2F84" w:rsidP="001B2F84">
            <w:pPr>
              <w:tabs>
                <w:tab w:val="left" w:pos="2940"/>
              </w:tabs>
              <w:rPr>
                <w:rFonts w:asciiTheme="minorHAnsi" w:hAnsiTheme="minorHAnsi" w:cstheme="minorHAnsi"/>
                <w:sz w:val="20"/>
                <w:szCs w:val="20"/>
              </w:rPr>
            </w:pPr>
          </w:p>
        </w:tc>
        <w:tc>
          <w:tcPr>
            <w:tcW w:w="1542" w:type="dxa"/>
          </w:tcPr>
          <w:p w14:paraId="302DE6D7" w14:textId="77777777" w:rsidR="001B2F84" w:rsidRDefault="001B2F84" w:rsidP="001B2F84">
            <w:pPr>
              <w:tabs>
                <w:tab w:val="left" w:pos="2940"/>
              </w:tabs>
              <w:rPr>
                <w:rFonts w:asciiTheme="minorHAnsi" w:hAnsiTheme="minorHAnsi" w:cstheme="minorHAnsi"/>
                <w:sz w:val="20"/>
                <w:szCs w:val="20"/>
              </w:rPr>
            </w:pPr>
          </w:p>
        </w:tc>
      </w:tr>
      <w:tr w:rsidR="001B2F84" w14:paraId="16313FC4" w14:textId="77777777" w:rsidTr="00331F33">
        <w:tc>
          <w:tcPr>
            <w:tcW w:w="5840" w:type="dxa"/>
          </w:tcPr>
          <w:p w14:paraId="77700C50" w14:textId="77777777" w:rsidR="001B2F84" w:rsidRDefault="003853BC" w:rsidP="003853BC">
            <w:pPr>
              <w:shd w:val="clear" w:color="auto" w:fill="FFFFFF" w:themeFill="background1"/>
              <w:contextualSpacing/>
              <w:rPr>
                <w:rFonts w:asciiTheme="minorHAnsi" w:hAnsiTheme="minorHAnsi" w:cstheme="minorHAnsi"/>
                <w:sz w:val="20"/>
                <w:szCs w:val="20"/>
              </w:rPr>
            </w:pPr>
            <w:r>
              <w:rPr>
                <w:rFonts w:asciiTheme="minorHAnsi" w:hAnsiTheme="minorHAnsi" w:cstheme="minorHAnsi"/>
                <w:sz w:val="20"/>
                <w:szCs w:val="20"/>
              </w:rPr>
              <w:t xml:space="preserve">12. </w:t>
            </w:r>
            <w:r w:rsidRPr="00E82BEB">
              <w:rPr>
                <w:rFonts w:asciiTheme="minorHAnsi" w:hAnsiTheme="minorHAnsi" w:cstheme="minorHAnsi"/>
                <w:sz w:val="20"/>
                <w:szCs w:val="20"/>
              </w:rPr>
              <w:t>Το σύστημα θα συνοδεύεται από αντλίες λαδιού, για υποστήριξη της τουρμπομοριακής. Οι αντλίες να συνοδεύονται και να τοποθετηθούν εντός θαλάμου μείωσης θορύβου εξοπλισμένο από σύστημα ψύξης. Ο προμηθευτής αναλαμβάνει το κόστος τοποθέτησης και σύνδεσης.</w:t>
            </w:r>
          </w:p>
        </w:tc>
        <w:tc>
          <w:tcPr>
            <w:tcW w:w="1084" w:type="dxa"/>
          </w:tcPr>
          <w:p w14:paraId="209557C5"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1C54DA0A" w14:textId="77777777" w:rsidR="001B2F84" w:rsidRDefault="001B2F84" w:rsidP="001B2F84">
            <w:pPr>
              <w:tabs>
                <w:tab w:val="left" w:pos="2940"/>
              </w:tabs>
              <w:rPr>
                <w:rFonts w:asciiTheme="minorHAnsi" w:hAnsiTheme="minorHAnsi" w:cstheme="minorHAnsi"/>
                <w:sz w:val="20"/>
                <w:szCs w:val="20"/>
              </w:rPr>
            </w:pPr>
          </w:p>
        </w:tc>
        <w:tc>
          <w:tcPr>
            <w:tcW w:w="1542" w:type="dxa"/>
          </w:tcPr>
          <w:p w14:paraId="7E3D7152" w14:textId="77777777" w:rsidR="001B2F84" w:rsidRDefault="001B2F84" w:rsidP="001B2F84">
            <w:pPr>
              <w:tabs>
                <w:tab w:val="left" w:pos="2940"/>
              </w:tabs>
              <w:rPr>
                <w:rFonts w:asciiTheme="minorHAnsi" w:hAnsiTheme="minorHAnsi" w:cstheme="minorHAnsi"/>
                <w:sz w:val="20"/>
                <w:szCs w:val="20"/>
              </w:rPr>
            </w:pPr>
          </w:p>
        </w:tc>
      </w:tr>
      <w:tr w:rsidR="001B2F84" w14:paraId="28EE0C3C" w14:textId="77777777" w:rsidTr="00331F33">
        <w:tc>
          <w:tcPr>
            <w:tcW w:w="5840" w:type="dxa"/>
          </w:tcPr>
          <w:p w14:paraId="7A68081C" w14:textId="77777777" w:rsidR="003853BC" w:rsidRPr="00E82BEB" w:rsidRDefault="003853BC" w:rsidP="003853BC">
            <w:pPr>
              <w:shd w:val="clear" w:color="auto" w:fill="FFFFFF" w:themeFill="background1"/>
              <w:contextualSpacing/>
              <w:rPr>
                <w:rFonts w:asciiTheme="minorHAnsi" w:hAnsiTheme="minorHAnsi" w:cstheme="minorHAnsi"/>
                <w:sz w:val="20"/>
                <w:szCs w:val="20"/>
              </w:rPr>
            </w:pPr>
            <w:r>
              <w:rPr>
                <w:rFonts w:asciiTheme="minorHAnsi" w:hAnsiTheme="minorHAnsi" w:cstheme="minorHAnsi"/>
                <w:color w:val="000000"/>
                <w:sz w:val="20"/>
                <w:szCs w:val="20"/>
              </w:rPr>
              <w:t xml:space="preserve">13. </w:t>
            </w:r>
            <w:r w:rsidRPr="00E82BEB">
              <w:rPr>
                <w:rFonts w:asciiTheme="minorHAnsi" w:hAnsiTheme="minorHAnsi" w:cstheme="minorHAnsi"/>
                <w:color w:val="000000"/>
                <w:sz w:val="20"/>
                <w:szCs w:val="20"/>
              </w:rPr>
              <w:t xml:space="preserve">Ευαισθησία σε λειτουργία </w:t>
            </w:r>
            <w:r w:rsidRPr="00E82BEB">
              <w:rPr>
                <w:rFonts w:asciiTheme="minorHAnsi" w:hAnsiTheme="minorHAnsi" w:cstheme="minorHAnsi"/>
                <w:color w:val="000000"/>
                <w:sz w:val="20"/>
                <w:szCs w:val="20"/>
                <w:lang w:val="en-US"/>
              </w:rPr>
              <w:t>MRM</w:t>
            </w:r>
            <w:r w:rsidRPr="00E82BEB">
              <w:rPr>
                <w:rFonts w:asciiTheme="minorHAnsi" w:hAnsiTheme="minorHAnsi" w:cstheme="minorHAnsi"/>
                <w:color w:val="000000"/>
                <w:sz w:val="20"/>
                <w:szCs w:val="20"/>
              </w:rPr>
              <w:t>:</w:t>
            </w:r>
          </w:p>
          <w:p w14:paraId="040C0613" w14:textId="77777777" w:rsidR="003853BC" w:rsidRPr="00B83B8A" w:rsidRDefault="003853BC" w:rsidP="006F61BA">
            <w:pPr>
              <w:numPr>
                <w:ilvl w:val="1"/>
                <w:numId w:val="66"/>
              </w:numPr>
              <w:suppressAutoHyphens w:val="0"/>
              <w:ind w:left="993"/>
              <w:rPr>
                <w:rFonts w:asciiTheme="minorHAnsi" w:hAnsiTheme="minorHAnsi" w:cstheme="minorHAnsi"/>
                <w:sz w:val="20"/>
                <w:szCs w:val="20"/>
              </w:rPr>
            </w:pPr>
            <w:r w:rsidRPr="00B83B8A">
              <w:rPr>
                <w:rFonts w:asciiTheme="minorHAnsi" w:eastAsia="MS Mincho" w:hAnsiTheme="minorHAnsi" w:cstheme="minorHAnsi"/>
                <w:color w:val="000000"/>
                <w:sz w:val="20"/>
                <w:szCs w:val="20"/>
              </w:rPr>
              <w:t xml:space="preserve">Ίση ή καλύτερη από 1.500.000:1 (S/N) για έγχυση 1pg ρεζερπίνης και ποσοτικό προσδιορισμό της μετάπτωσης </w:t>
            </w:r>
            <w:r w:rsidRPr="00B83B8A">
              <w:rPr>
                <w:rFonts w:asciiTheme="minorHAnsi" w:eastAsia="MS Mincho" w:hAnsiTheme="minorHAnsi" w:cstheme="minorHAnsi"/>
                <w:color w:val="000000"/>
                <w:sz w:val="20"/>
                <w:szCs w:val="20"/>
              </w:rPr>
              <w:lastRenderedPageBreak/>
              <w:t>m/z 609 σε 195 στην λειτουργία θετικού ιονισμού με ηλεκτροψεκασμό.</w:t>
            </w:r>
          </w:p>
          <w:p w14:paraId="5C51A998" w14:textId="77777777" w:rsidR="001B2F84" w:rsidRPr="003853BC" w:rsidRDefault="003853BC" w:rsidP="006F61BA">
            <w:pPr>
              <w:numPr>
                <w:ilvl w:val="1"/>
                <w:numId w:val="66"/>
              </w:numPr>
              <w:suppressAutoHyphens w:val="0"/>
              <w:ind w:left="993"/>
              <w:rPr>
                <w:rFonts w:asciiTheme="minorHAnsi" w:hAnsiTheme="minorHAnsi" w:cstheme="minorHAnsi"/>
                <w:sz w:val="20"/>
                <w:szCs w:val="20"/>
              </w:rPr>
            </w:pPr>
            <w:r w:rsidRPr="00B83B8A">
              <w:rPr>
                <w:rFonts w:asciiTheme="minorHAnsi" w:eastAsia="MS Mincho" w:hAnsiTheme="minorHAnsi" w:cstheme="minorHAnsi"/>
                <w:color w:val="000000"/>
                <w:sz w:val="20"/>
                <w:szCs w:val="20"/>
              </w:rPr>
              <w:t>Ίση ή καλύτερη από 1.500.000:1 (S/N) για έγχυση 1pg χλωραμφαινικόλης και ποσοτικό προσδιορισμό της μετάπτωσης m/z 321 σε 152 στην λειτουργία αρνητικού ιονισμού με ηλεκτροψεκασμό.</w:t>
            </w:r>
          </w:p>
        </w:tc>
        <w:tc>
          <w:tcPr>
            <w:tcW w:w="1084" w:type="dxa"/>
          </w:tcPr>
          <w:p w14:paraId="43E409E1" w14:textId="77777777" w:rsidR="001B2F84" w:rsidRDefault="001B2F84" w:rsidP="001B2F84">
            <w:pPr>
              <w:jc w:val="center"/>
            </w:pPr>
            <w:r w:rsidRPr="009549C8">
              <w:rPr>
                <w:rFonts w:asciiTheme="minorHAnsi" w:hAnsiTheme="minorHAnsi" w:cstheme="minorHAnsi"/>
                <w:sz w:val="20"/>
                <w:szCs w:val="20"/>
              </w:rPr>
              <w:lastRenderedPageBreak/>
              <w:t>ΝΑΙ</w:t>
            </w:r>
          </w:p>
        </w:tc>
        <w:tc>
          <w:tcPr>
            <w:tcW w:w="1162" w:type="dxa"/>
          </w:tcPr>
          <w:p w14:paraId="1E5BD887" w14:textId="77777777" w:rsidR="001B2F84" w:rsidRDefault="001B2F84" w:rsidP="001B2F84">
            <w:pPr>
              <w:tabs>
                <w:tab w:val="left" w:pos="2940"/>
              </w:tabs>
              <w:rPr>
                <w:rFonts w:asciiTheme="minorHAnsi" w:hAnsiTheme="minorHAnsi" w:cstheme="minorHAnsi"/>
                <w:sz w:val="20"/>
                <w:szCs w:val="20"/>
              </w:rPr>
            </w:pPr>
          </w:p>
        </w:tc>
        <w:tc>
          <w:tcPr>
            <w:tcW w:w="1542" w:type="dxa"/>
          </w:tcPr>
          <w:p w14:paraId="448E7A13" w14:textId="77777777" w:rsidR="001B2F84" w:rsidRDefault="001B2F84" w:rsidP="001B2F84">
            <w:pPr>
              <w:tabs>
                <w:tab w:val="left" w:pos="2940"/>
              </w:tabs>
              <w:rPr>
                <w:rFonts w:asciiTheme="minorHAnsi" w:hAnsiTheme="minorHAnsi" w:cstheme="minorHAnsi"/>
                <w:sz w:val="20"/>
                <w:szCs w:val="20"/>
              </w:rPr>
            </w:pPr>
          </w:p>
        </w:tc>
      </w:tr>
      <w:tr w:rsidR="001B2F84" w14:paraId="4C48038C" w14:textId="77777777" w:rsidTr="00331F33">
        <w:tc>
          <w:tcPr>
            <w:tcW w:w="5840" w:type="dxa"/>
          </w:tcPr>
          <w:p w14:paraId="4F5831C3" w14:textId="77777777" w:rsidR="001B2F84" w:rsidRDefault="003853BC" w:rsidP="003853BC">
            <w:pPr>
              <w:contextualSpacing/>
              <w:rPr>
                <w:rFonts w:asciiTheme="minorHAnsi" w:hAnsiTheme="minorHAnsi" w:cstheme="minorHAnsi"/>
                <w:sz w:val="20"/>
                <w:szCs w:val="20"/>
              </w:rPr>
            </w:pPr>
            <w:r>
              <w:rPr>
                <w:rFonts w:asciiTheme="minorHAnsi" w:hAnsiTheme="minorHAnsi" w:cstheme="minorHAnsi"/>
                <w:sz w:val="20"/>
                <w:szCs w:val="20"/>
              </w:rPr>
              <w:t xml:space="preserve">14. </w:t>
            </w:r>
            <w:r w:rsidRPr="00E82BEB">
              <w:rPr>
                <w:rFonts w:asciiTheme="minorHAnsi" w:hAnsiTheme="minorHAnsi" w:cstheme="minorHAnsi"/>
                <w:sz w:val="20"/>
                <w:szCs w:val="20"/>
              </w:rPr>
              <w:t xml:space="preserve">Ευαισθησία σε λειτουργία </w:t>
            </w:r>
            <w:r w:rsidRPr="00E82BEB">
              <w:rPr>
                <w:rFonts w:asciiTheme="minorHAnsi" w:hAnsiTheme="minorHAnsi" w:cstheme="minorHAnsi"/>
                <w:sz w:val="20"/>
                <w:szCs w:val="20"/>
                <w:lang w:val="en-US"/>
              </w:rPr>
              <w:t>MRM</w:t>
            </w:r>
            <w:r w:rsidRPr="00E82BEB">
              <w:rPr>
                <w:rFonts w:asciiTheme="minorHAnsi" w:hAnsiTheme="minorHAnsi" w:cstheme="minorHAnsi"/>
                <w:sz w:val="20"/>
                <w:szCs w:val="20"/>
                <w:vertAlign w:val="superscript"/>
              </w:rPr>
              <w:t>3</w:t>
            </w:r>
            <w:r w:rsidRPr="00E82BEB">
              <w:rPr>
                <w:rFonts w:asciiTheme="minorHAnsi" w:hAnsiTheme="minorHAnsi" w:cstheme="minorHAnsi"/>
                <w:sz w:val="20"/>
                <w:szCs w:val="20"/>
              </w:rPr>
              <w:t xml:space="preserve">: </w:t>
            </w:r>
            <w:r w:rsidRPr="00E82BEB">
              <w:rPr>
                <w:rFonts w:asciiTheme="minorHAnsi" w:eastAsia="MS Mincho" w:hAnsiTheme="minorHAnsi" w:cstheme="minorHAnsi"/>
                <w:sz w:val="20"/>
                <w:szCs w:val="20"/>
              </w:rPr>
              <w:t>ίση ή καλύτερη από 150:1 (S/N) για έγχυση 50</w:t>
            </w:r>
            <w:r w:rsidRPr="00E82BEB">
              <w:rPr>
                <w:rFonts w:asciiTheme="minorHAnsi" w:eastAsia="MS Mincho" w:hAnsiTheme="minorHAnsi" w:cstheme="minorHAnsi"/>
                <w:sz w:val="20"/>
                <w:szCs w:val="20"/>
                <w:lang w:val="en-US"/>
              </w:rPr>
              <w:t>f</w:t>
            </w:r>
            <w:r w:rsidRPr="00E82BEB">
              <w:rPr>
                <w:rFonts w:asciiTheme="minorHAnsi" w:eastAsia="MS Mincho" w:hAnsiTheme="minorHAnsi" w:cstheme="minorHAnsi"/>
                <w:sz w:val="20"/>
                <w:szCs w:val="20"/>
              </w:rPr>
              <w:t>g ρεζερπίνης και μεταπτώσεις m/z 609,3/397/365 σε λειτουργία θετικού ιονισμού με ηλεκτροψεκασμό.</w:t>
            </w:r>
          </w:p>
        </w:tc>
        <w:tc>
          <w:tcPr>
            <w:tcW w:w="1084" w:type="dxa"/>
          </w:tcPr>
          <w:p w14:paraId="0579E920"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0F11797" w14:textId="77777777" w:rsidR="001B2F84" w:rsidRDefault="001B2F84" w:rsidP="001B2F84">
            <w:pPr>
              <w:tabs>
                <w:tab w:val="left" w:pos="2940"/>
              </w:tabs>
              <w:rPr>
                <w:rFonts w:asciiTheme="minorHAnsi" w:hAnsiTheme="minorHAnsi" w:cstheme="minorHAnsi"/>
                <w:sz w:val="20"/>
                <w:szCs w:val="20"/>
              </w:rPr>
            </w:pPr>
          </w:p>
        </w:tc>
        <w:tc>
          <w:tcPr>
            <w:tcW w:w="1542" w:type="dxa"/>
          </w:tcPr>
          <w:p w14:paraId="2C22C0B7" w14:textId="77777777" w:rsidR="001B2F84" w:rsidRDefault="001B2F84" w:rsidP="001B2F84">
            <w:pPr>
              <w:tabs>
                <w:tab w:val="left" w:pos="2940"/>
              </w:tabs>
              <w:rPr>
                <w:rFonts w:asciiTheme="minorHAnsi" w:hAnsiTheme="minorHAnsi" w:cstheme="minorHAnsi"/>
                <w:sz w:val="20"/>
                <w:szCs w:val="20"/>
              </w:rPr>
            </w:pPr>
          </w:p>
        </w:tc>
      </w:tr>
      <w:tr w:rsidR="001B2F84" w14:paraId="0B14D3AE" w14:textId="77777777" w:rsidTr="00331F33">
        <w:tc>
          <w:tcPr>
            <w:tcW w:w="5840" w:type="dxa"/>
          </w:tcPr>
          <w:p w14:paraId="01BCEE40" w14:textId="77777777" w:rsidR="001B2F84" w:rsidRDefault="003853BC" w:rsidP="003853BC">
            <w:pPr>
              <w:contextualSpacing/>
              <w:rPr>
                <w:rFonts w:asciiTheme="minorHAnsi" w:hAnsiTheme="minorHAnsi" w:cstheme="minorHAnsi"/>
                <w:sz w:val="20"/>
                <w:szCs w:val="20"/>
              </w:rPr>
            </w:pPr>
            <w:r>
              <w:rPr>
                <w:rFonts w:asciiTheme="minorHAnsi" w:hAnsiTheme="minorHAnsi" w:cstheme="minorHAnsi"/>
                <w:sz w:val="20"/>
                <w:szCs w:val="20"/>
                <w:lang w:eastAsia="en-GB"/>
              </w:rPr>
              <w:t xml:space="preserve">15. </w:t>
            </w:r>
            <w:r w:rsidRPr="00E82BEB">
              <w:rPr>
                <w:rFonts w:asciiTheme="minorHAnsi" w:hAnsiTheme="minorHAnsi" w:cstheme="minorHAnsi"/>
                <w:sz w:val="20"/>
                <w:szCs w:val="20"/>
                <w:lang w:eastAsia="en-GB"/>
              </w:rPr>
              <w:t xml:space="preserve">Να συνοδεύεται από κατάλληλη γεννήτρια αζώτου με ενσωματωμένο αεροσυμπιεστή, η οποία να ικανοποιεί τις απαιτήσεις του κατασκευαστή του φασματομέτρου μαζών. </w:t>
            </w:r>
          </w:p>
        </w:tc>
        <w:tc>
          <w:tcPr>
            <w:tcW w:w="1084" w:type="dxa"/>
          </w:tcPr>
          <w:p w14:paraId="480CBF4D"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2C13D3B4" w14:textId="77777777" w:rsidR="001B2F84" w:rsidRDefault="001B2F84" w:rsidP="001B2F84">
            <w:pPr>
              <w:tabs>
                <w:tab w:val="left" w:pos="2940"/>
              </w:tabs>
              <w:rPr>
                <w:rFonts w:asciiTheme="minorHAnsi" w:hAnsiTheme="minorHAnsi" w:cstheme="minorHAnsi"/>
                <w:sz w:val="20"/>
                <w:szCs w:val="20"/>
              </w:rPr>
            </w:pPr>
          </w:p>
        </w:tc>
        <w:tc>
          <w:tcPr>
            <w:tcW w:w="1542" w:type="dxa"/>
          </w:tcPr>
          <w:p w14:paraId="0FAD6BFF" w14:textId="77777777" w:rsidR="001B2F84" w:rsidRDefault="001B2F84" w:rsidP="001B2F84">
            <w:pPr>
              <w:tabs>
                <w:tab w:val="left" w:pos="2940"/>
              </w:tabs>
              <w:rPr>
                <w:rFonts w:asciiTheme="minorHAnsi" w:hAnsiTheme="minorHAnsi" w:cstheme="minorHAnsi"/>
                <w:sz w:val="20"/>
                <w:szCs w:val="20"/>
              </w:rPr>
            </w:pPr>
          </w:p>
        </w:tc>
      </w:tr>
      <w:tr w:rsidR="00A056EB" w14:paraId="52544AA9" w14:textId="77777777" w:rsidTr="00331F33">
        <w:tc>
          <w:tcPr>
            <w:tcW w:w="5840" w:type="dxa"/>
          </w:tcPr>
          <w:p w14:paraId="39097CF9" w14:textId="77777777" w:rsidR="00A056EB" w:rsidRPr="003853BC" w:rsidRDefault="00A056EB" w:rsidP="00A056EB">
            <w:pPr>
              <w:keepNext/>
              <w:outlineLvl w:val="2"/>
              <w:rPr>
                <w:rFonts w:asciiTheme="minorHAnsi" w:hAnsiTheme="minorHAnsi" w:cstheme="minorHAnsi"/>
                <w:b/>
                <w:sz w:val="20"/>
                <w:szCs w:val="20"/>
                <w:lang w:eastAsia="en-GB"/>
              </w:rPr>
            </w:pPr>
            <w:bookmarkStart w:id="167" w:name="_Toc182306129"/>
            <w:r w:rsidRPr="00B83B8A">
              <w:rPr>
                <w:rFonts w:asciiTheme="minorHAnsi" w:hAnsiTheme="minorHAnsi" w:cstheme="minorHAnsi"/>
                <w:b/>
                <w:sz w:val="20"/>
                <w:szCs w:val="20"/>
                <w:lang w:eastAsia="en-GB"/>
              </w:rPr>
              <w:t>Δ.3. Αναβάθμιση</w:t>
            </w:r>
            <w:bookmarkEnd w:id="167"/>
          </w:p>
        </w:tc>
        <w:tc>
          <w:tcPr>
            <w:tcW w:w="1084" w:type="dxa"/>
          </w:tcPr>
          <w:p w14:paraId="3C0C303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AA2FDC2" w14:textId="77777777" w:rsidR="00A056EB" w:rsidRDefault="00A056EB" w:rsidP="00A056EB">
            <w:pPr>
              <w:tabs>
                <w:tab w:val="left" w:pos="2940"/>
              </w:tabs>
              <w:rPr>
                <w:rFonts w:asciiTheme="minorHAnsi" w:hAnsiTheme="minorHAnsi" w:cstheme="minorHAnsi"/>
                <w:sz w:val="20"/>
                <w:szCs w:val="20"/>
              </w:rPr>
            </w:pPr>
          </w:p>
        </w:tc>
        <w:tc>
          <w:tcPr>
            <w:tcW w:w="1542" w:type="dxa"/>
          </w:tcPr>
          <w:p w14:paraId="19EDC968" w14:textId="77777777" w:rsidR="00A056EB" w:rsidRDefault="00A056EB" w:rsidP="00A056EB">
            <w:pPr>
              <w:tabs>
                <w:tab w:val="left" w:pos="2940"/>
              </w:tabs>
              <w:rPr>
                <w:rFonts w:asciiTheme="minorHAnsi" w:hAnsiTheme="minorHAnsi" w:cstheme="minorHAnsi"/>
                <w:sz w:val="20"/>
                <w:szCs w:val="20"/>
              </w:rPr>
            </w:pPr>
          </w:p>
        </w:tc>
      </w:tr>
      <w:tr w:rsidR="00A056EB" w14:paraId="5E905498" w14:textId="77777777" w:rsidTr="00331F33">
        <w:tc>
          <w:tcPr>
            <w:tcW w:w="5840" w:type="dxa"/>
          </w:tcPr>
          <w:p w14:paraId="06C111DC" w14:textId="77777777" w:rsidR="00A056EB" w:rsidRDefault="00A056EB" w:rsidP="00A056EB">
            <w:pPr>
              <w:keepNext/>
              <w:suppressAutoHyphens w:val="0"/>
              <w:outlineLvl w:val="2"/>
              <w:rPr>
                <w:rFonts w:asciiTheme="minorHAnsi" w:hAnsiTheme="minorHAnsi" w:cstheme="minorHAnsi"/>
                <w:sz w:val="20"/>
                <w:szCs w:val="20"/>
                <w:lang w:eastAsia="en-GB"/>
              </w:rPr>
            </w:pPr>
            <w:bookmarkStart w:id="168" w:name="_Toc182306130"/>
            <w:r>
              <w:rPr>
                <w:rFonts w:asciiTheme="minorHAnsi" w:hAnsiTheme="minorHAnsi" w:cstheme="minorHAnsi"/>
                <w:sz w:val="20"/>
                <w:szCs w:val="20"/>
                <w:lang w:eastAsia="en-GB"/>
              </w:rPr>
              <w:t xml:space="preserve">1. </w:t>
            </w:r>
            <w:r w:rsidRPr="00B83B8A">
              <w:rPr>
                <w:rFonts w:asciiTheme="minorHAnsi" w:hAnsiTheme="minorHAnsi" w:cstheme="minorHAnsi"/>
                <w:sz w:val="20"/>
                <w:szCs w:val="20"/>
                <w:lang w:eastAsia="en-GB"/>
              </w:rPr>
              <w:t xml:space="preserve">Να είναι δυνατή η αναβάθμιση του </w:t>
            </w:r>
            <w:r w:rsidRPr="00B83B8A">
              <w:rPr>
                <w:rFonts w:asciiTheme="minorHAnsi" w:hAnsiTheme="minorHAnsi" w:cstheme="minorHAnsi"/>
                <w:bCs/>
                <w:sz w:val="20"/>
                <w:szCs w:val="20"/>
                <w:lang w:eastAsia="en-GB"/>
              </w:rPr>
              <w:t xml:space="preserve">φασματογράφου μάζας με </w:t>
            </w:r>
            <w:r w:rsidRPr="00B83B8A">
              <w:rPr>
                <w:rFonts w:asciiTheme="minorHAnsi" w:hAnsiTheme="minorHAnsi" w:cstheme="minorHAnsi"/>
                <w:sz w:val="20"/>
                <w:szCs w:val="20"/>
                <w:lang w:eastAsia="en-GB"/>
              </w:rPr>
              <w:t>σύστημα που εφαρμόζει τεχνολογία Φασματομετρίας Διαφορικής Κινητικότητας (Differential Mobility Spectrometry - DMS) κατάλληλο για εφαρμογές που απαιτούν τον διαχωρισμό ισοβαρών μαζών, την απομόνωση δύσκολων επιμολυντών που παρεμβάλλονται και τη μείωση του υψηλού θορύβου υποβάθρου.</w:t>
            </w:r>
            <w:bookmarkEnd w:id="168"/>
            <w:r w:rsidRPr="00B83B8A">
              <w:rPr>
                <w:rFonts w:asciiTheme="minorHAnsi" w:hAnsiTheme="minorHAnsi" w:cstheme="minorHAnsi"/>
                <w:sz w:val="20"/>
                <w:szCs w:val="20"/>
                <w:lang w:eastAsia="en-GB"/>
              </w:rPr>
              <w:t xml:space="preserve"> </w:t>
            </w:r>
          </w:p>
        </w:tc>
        <w:tc>
          <w:tcPr>
            <w:tcW w:w="1084" w:type="dxa"/>
          </w:tcPr>
          <w:p w14:paraId="37D6DDF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90D4928" w14:textId="77777777" w:rsidR="00A056EB" w:rsidRDefault="00A056EB" w:rsidP="00A056EB">
            <w:pPr>
              <w:tabs>
                <w:tab w:val="left" w:pos="2940"/>
              </w:tabs>
              <w:rPr>
                <w:rFonts w:asciiTheme="minorHAnsi" w:hAnsiTheme="minorHAnsi" w:cstheme="minorHAnsi"/>
                <w:sz w:val="20"/>
                <w:szCs w:val="20"/>
              </w:rPr>
            </w:pPr>
          </w:p>
        </w:tc>
        <w:tc>
          <w:tcPr>
            <w:tcW w:w="1542" w:type="dxa"/>
          </w:tcPr>
          <w:p w14:paraId="1DBC5EDF" w14:textId="77777777" w:rsidR="00A056EB" w:rsidRDefault="00A056EB" w:rsidP="00A056EB">
            <w:pPr>
              <w:tabs>
                <w:tab w:val="left" w:pos="2940"/>
              </w:tabs>
              <w:rPr>
                <w:rFonts w:asciiTheme="minorHAnsi" w:hAnsiTheme="minorHAnsi" w:cstheme="minorHAnsi"/>
                <w:sz w:val="20"/>
                <w:szCs w:val="20"/>
              </w:rPr>
            </w:pPr>
          </w:p>
        </w:tc>
      </w:tr>
      <w:tr w:rsidR="00A056EB" w14:paraId="730F59C2" w14:textId="77777777" w:rsidTr="00331F33">
        <w:tc>
          <w:tcPr>
            <w:tcW w:w="5840" w:type="dxa"/>
          </w:tcPr>
          <w:p w14:paraId="620A4546" w14:textId="77777777" w:rsidR="00A056EB" w:rsidRDefault="00A056EB" w:rsidP="00A056EB">
            <w:pPr>
              <w:keepNext/>
              <w:suppressAutoHyphens w:val="0"/>
              <w:outlineLvl w:val="2"/>
              <w:rPr>
                <w:rFonts w:asciiTheme="minorHAnsi" w:hAnsiTheme="minorHAnsi" w:cstheme="minorHAnsi"/>
                <w:sz w:val="20"/>
                <w:szCs w:val="20"/>
                <w:lang w:eastAsia="en-GB"/>
              </w:rPr>
            </w:pPr>
            <w:bookmarkStart w:id="169" w:name="_Toc182306131"/>
            <w:r>
              <w:rPr>
                <w:rFonts w:asciiTheme="minorHAnsi" w:hAnsiTheme="minorHAnsi" w:cstheme="minorHAnsi"/>
                <w:sz w:val="20"/>
                <w:szCs w:val="20"/>
                <w:lang w:eastAsia="en-GB"/>
              </w:rPr>
              <w:t xml:space="preserve">2. </w:t>
            </w:r>
            <w:r w:rsidRPr="00B83B8A">
              <w:rPr>
                <w:rFonts w:asciiTheme="minorHAnsi" w:hAnsiTheme="minorHAnsi" w:cstheme="minorHAnsi"/>
                <w:sz w:val="20"/>
                <w:szCs w:val="20"/>
                <w:lang w:eastAsia="en-GB"/>
              </w:rPr>
              <w:t>Το εξάρτημα να είναι δυνατόν να εγκαθίσταται και να αφαιρείται από τον χρήστη.</w:t>
            </w:r>
            <w:bookmarkEnd w:id="169"/>
          </w:p>
        </w:tc>
        <w:tc>
          <w:tcPr>
            <w:tcW w:w="1084" w:type="dxa"/>
          </w:tcPr>
          <w:p w14:paraId="3F108A8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89E95A2" w14:textId="77777777" w:rsidR="00A056EB" w:rsidRDefault="00A056EB" w:rsidP="00A056EB">
            <w:pPr>
              <w:tabs>
                <w:tab w:val="left" w:pos="2940"/>
              </w:tabs>
              <w:rPr>
                <w:rFonts w:asciiTheme="minorHAnsi" w:hAnsiTheme="minorHAnsi" w:cstheme="minorHAnsi"/>
                <w:sz w:val="20"/>
                <w:szCs w:val="20"/>
              </w:rPr>
            </w:pPr>
          </w:p>
        </w:tc>
        <w:tc>
          <w:tcPr>
            <w:tcW w:w="1542" w:type="dxa"/>
          </w:tcPr>
          <w:p w14:paraId="76DF6414" w14:textId="77777777" w:rsidR="00A056EB" w:rsidRDefault="00A056EB" w:rsidP="00A056EB">
            <w:pPr>
              <w:tabs>
                <w:tab w:val="left" w:pos="2940"/>
              </w:tabs>
              <w:rPr>
                <w:rFonts w:asciiTheme="minorHAnsi" w:hAnsiTheme="minorHAnsi" w:cstheme="minorHAnsi"/>
                <w:sz w:val="20"/>
                <w:szCs w:val="20"/>
              </w:rPr>
            </w:pPr>
          </w:p>
        </w:tc>
      </w:tr>
      <w:tr w:rsidR="00A056EB" w14:paraId="22E376E3" w14:textId="77777777" w:rsidTr="00331F33">
        <w:tc>
          <w:tcPr>
            <w:tcW w:w="5840" w:type="dxa"/>
          </w:tcPr>
          <w:p w14:paraId="2EF3697B" w14:textId="77777777" w:rsidR="00A056EB" w:rsidRDefault="00A056EB" w:rsidP="00A056EB">
            <w:pPr>
              <w:keepNext/>
              <w:suppressAutoHyphens w:val="0"/>
              <w:outlineLvl w:val="2"/>
              <w:rPr>
                <w:rFonts w:asciiTheme="minorHAnsi" w:hAnsiTheme="minorHAnsi" w:cstheme="minorHAnsi"/>
                <w:sz w:val="20"/>
                <w:szCs w:val="20"/>
                <w:lang w:eastAsia="en-GB"/>
              </w:rPr>
            </w:pPr>
            <w:bookmarkStart w:id="170" w:name="_Toc182306132"/>
            <w:r>
              <w:rPr>
                <w:rFonts w:asciiTheme="minorHAnsi" w:hAnsiTheme="minorHAnsi" w:cstheme="minorHAnsi"/>
                <w:sz w:val="20"/>
                <w:szCs w:val="20"/>
                <w:lang w:eastAsia="en-GB"/>
              </w:rPr>
              <w:t xml:space="preserve">3. </w:t>
            </w:r>
            <w:r w:rsidRPr="00B83B8A">
              <w:rPr>
                <w:rFonts w:asciiTheme="minorHAnsi" w:hAnsiTheme="minorHAnsi" w:cstheme="minorHAnsi"/>
                <w:sz w:val="20"/>
                <w:szCs w:val="20"/>
                <w:lang w:eastAsia="en-GB"/>
              </w:rPr>
              <w:t>Θα πρέπει είναι δυνατή η συλλογή δεδομένων για μία μετάβαση MRM σε 25msec, συμπεριλαμβανομένου του χρόνου παύσης 20msec.</w:t>
            </w:r>
            <w:bookmarkEnd w:id="170"/>
          </w:p>
        </w:tc>
        <w:tc>
          <w:tcPr>
            <w:tcW w:w="1084" w:type="dxa"/>
          </w:tcPr>
          <w:p w14:paraId="4B224CD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DEB37BC" w14:textId="77777777" w:rsidR="00A056EB" w:rsidRDefault="00A056EB" w:rsidP="00A056EB">
            <w:pPr>
              <w:tabs>
                <w:tab w:val="left" w:pos="2940"/>
              </w:tabs>
              <w:rPr>
                <w:rFonts w:asciiTheme="minorHAnsi" w:hAnsiTheme="minorHAnsi" w:cstheme="minorHAnsi"/>
                <w:sz w:val="20"/>
                <w:szCs w:val="20"/>
              </w:rPr>
            </w:pPr>
          </w:p>
        </w:tc>
        <w:tc>
          <w:tcPr>
            <w:tcW w:w="1542" w:type="dxa"/>
          </w:tcPr>
          <w:p w14:paraId="43C620C1" w14:textId="77777777" w:rsidR="00A056EB" w:rsidRDefault="00A056EB" w:rsidP="00A056EB">
            <w:pPr>
              <w:tabs>
                <w:tab w:val="left" w:pos="2940"/>
              </w:tabs>
              <w:rPr>
                <w:rFonts w:asciiTheme="minorHAnsi" w:hAnsiTheme="minorHAnsi" w:cstheme="minorHAnsi"/>
                <w:sz w:val="20"/>
                <w:szCs w:val="20"/>
              </w:rPr>
            </w:pPr>
          </w:p>
        </w:tc>
      </w:tr>
      <w:tr w:rsidR="00A056EB" w14:paraId="52DF98C0" w14:textId="77777777" w:rsidTr="00331F33">
        <w:tc>
          <w:tcPr>
            <w:tcW w:w="5840" w:type="dxa"/>
          </w:tcPr>
          <w:p w14:paraId="0B54B617" w14:textId="77777777" w:rsidR="00A056EB" w:rsidRPr="0079246D" w:rsidRDefault="00A056EB" w:rsidP="00A056EB">
            <w:pPr>
              <w:keepNext/>
              <w:outlineLvl w:val="2"/>
              <w:rPr>
                <w:rFonts w:asciiTheme="minorHAnsi" w:hAnsiTheme="minorHAnsi" w:cstheme="minorHAnsi"/>
                <w:b/>
                <w:sz w:val="20"/>
                <w:szCs w:val="20"/>
                <w:lang w:eastAsia="en-GB"/>
              </w:rPr>
            </w:pPr>
            <w:bookmarkStart w:id="171" w:name="_Toc182306133"/>
            <w:r w:rsidRPr="00B83B8A">
              <w:rPr>
                <w:rFonts w:asciiTheme="minorHAnsi" w:hAnsiTheme="minorHAnsi" w:cstheme="minorHAnsi"/>
                <w:b/>
                <w:bCs/>
                <w:sz w:val="20"/>
                <w:szCs w:val="20"/>
                <w:lang w:eastAsia="en-GB"/>
              </w:rPr>
              <w:t>Ε. Λογισμικό</w:t>
            </w:r>
            <w:r w:rsidRPr="00B83B8A">
              <w:rPr>
                <w:rFonts w:asciiTheme="minorHAnsi" w:hAnsiTheme="minorHAnsi" w:cstheme="minorHAnsi"/>
                <w:b/>
                <w:sz w:val="20"/>
                <w:szCs w:val="20"/>
                <w:lang w:eastAsia="en-GB"/>
              </w:rPr>
              <w:t xml:space="preserve"> αμφίδρομης επικοινωνίας</w:t>
            </w:r>
            <w:bookmarkEnd w:id="171"/>
          </w:p>
        </w:tc>
        <w:tc>
          <w:tcPr>
            <w:tcW w:w="1084" w:type="dxa"/>
          </w:tcPr>
          <w:p w14:paraId="4BDA38B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DBFA732" w14:textId="77777777" w:rsidR="00A056EB" w:rsidRDefault="00A056EB" w:rsidP="00A056EB">
            <w:pPr>
              <w:tabs>
                <w:tab w:val="left" w:pos="2940"/>
              </w:tabs>
              <w:rPr>
                <w:rFonts w:asciiTheme="minorHAnsi" w:hAnsiTheme="minorHAnsi" w:cstheme="minorHAnsi"/>
                <w:sz w:val="20"/>
                <w:szCs w:val="20"/>
              </w:rPr>
            </w:pPr>
          </w:p>
        </w:tc>
        <w:tc>
          <w:tcPr>
            <w:tcW w:w="1542" w:type="dxa"/>
          </w:tcPr>
          <w:p w14:paraId="0C7DD84C" w14:textId="77777777" w:rsidR="00A056EB" w:rsidRDefault="00A056EB" w:rsidP="00A056EB">
            <w:pPr>
              <w:tabs>
                <w:tab w:val="left" w:pos="2940"/>
              </w:tabs>
              <w:rPr>
                <w:rFonts w:asciiTheme="minorHAnsi" w:hAnsiTheme="minorHAnsi" w:cstheme="minorHAnsi"/>
                <w:sz w:val="20"/>
                <w:szCs w:val="20"/>
              </w:rPr>
            </w:pPr>
          </w:p>
        </w:tc>
      </w:tr>
      <w:tr w:rsidR="00A056EB" w14:paraId="15E34B4E" w14:textId="77777777" w:rsidTr="00331F33">
        <w:tc>
          <w:tcPr>
            <w:tcW w:w="5840" w:type="dxa"/>
          </w:tcPr>
          <w:p w14:paraId="66F3DFFB"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1. </w:t>
            </w:r>
            <w:r w:rsidRPr="00B83B8A">
              <w:rPr>
                <w:rFonts w:asciiTheme="minorHAnsi" w:eastAsia="MS Mincho" w:hAnsiTheme="minorHAnsi" w:cstheme="minorHAnsi"/>
                <w:sz w:val="20"/>
                <w:szCs w:val="20"/>
              </w:rPr>
              <w:t>Να ελέγχει πλήρως τον υγρό χρωματογράφο και το φασματογράφο μάζας.</w:t>
            </w:r>
          </w:p>
        </w:tc>
        <w:tc>
          <w:tcPr>
            <w:tcW w:w="1084" w:type="dxa"/>
          </w:tcPr>
          <w:p w14:paraId="34E47F0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CEAA130" w14:textId="77777777" w:rsidR="00A056EB" w:rsidRDefault="00A056EB" w:rsidP="00A056EB">
            <w:pPr>
              <w:tabs>
                <w:tab w:val="left" w:pos="2940"/>
              </w:tabs>
              <w:rPr>
                <w:rFonts w:asciiTheme="minorHAnsi" w:hAnsiTheme="minorHAnsi" w:cstheme="minorHAnsi"/>
                <w:sz w:val="20"/>
                <w:szCs w:val="20"/>
              </w:rPr>
            </w:pPr>
          </w:p>
        </w:tc>
        <w:tc>
          <w:tcPr>
            <w:tcW w:w="1542" w:type="dxa"/>
          </w:tcPr>
          <w:p w14:paraId="10368043" w14:textId="77777777" w:rsidR="00A056EB" w:rsidRDefault="00A056EB" w:rsidP="00A056EB">
            <w:pPr>
              <w:tabs>
                <w:tab w:val="left" w:pos="2940"/>
              </w:tabs>
              <w:rPr>
                <w:rFonts w:asciiTheme="minorHAnsi" w:hAnsiTheme="minorHAnsi" w:cstheme="minorHAnsi"/>
                <w:sz w:val="20"/>
                <w:szCs w:val="20"/>
              </w:rPr>
            </w:pPr>
          </w:p>
        </w:tc>
      </w:tr>
      <w:tr w:rsidR="00A056EB" w14:paraId="7F16B6A6" w14:textId="77777777" w:rsidTr="00331F33">
        <w:tc>
          <w:tcPr>
            <w:tcW w:w="5840" w:type="dxa"/>
          </w:tcPr>
          <w:p w14:paraId="4BCCB552"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2. </w:t>
            </w:r>
            <w:r w:rsidRPr="00B83B8A">
              <w:rPr>
                <w:rFonts w:asciiTheme="minorHAnsi" w:eastAsia="MS Mincho" w:hAnsiTheme="minorHAnsi" w:cstheme="minorHAnsi"/>
                <w:sz w:val="20"/>
                <w:szCs w:val="20"/>
              </w:rPr>
              <w:t xml:space="preserve">Να έχει την δυνατότητα να επεξεργαστεί δεδομένα από όλους τους τύπους λειτουργίας (πλήρης σάρωση, SIR/SIM, MRM κ.λ.π.). </w:t>
            </w:r>
          </w:p>
        </w:tc>
        <w:tc>
          <w:tcPr>
            <w:tcW w:w="1084" w:type="dxa"/>
          </w:tcPr>
          <w:p w14:paraId="0754D74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CD41D2E" w14:textId="77777777" w:rsidR="00A056EB" w:rsidRDefault="00A056EB" w:rsidP="00A056EB">
            <w:pPr>
              <w:tabs>
                <w:tab w:val="left" w:pos="2940"/>
              </w:tabs>
              <w:rPr>
                <w:rFonts w:asciiTheme="minorHAnsi" w:hAnsiTheme="minorHAnsi" w:cstheme="minorHAnsi"/>
                <w:sz w:val="20"/>
                <w:szCs w:val="20"/>
              </w:rPr>
            </w:pPr>
          </w:p>
        </w:tc>
        <w:tc>
          <w:tcPr>
            <w:tcW w:w="1542" w:type="dxa"/>
          </w:tcPr>
          <w:p w14:paraId="50704BBF" w14:textId="77777777" w:rsidR="00A056EB" w:rsidRDefault="00A056EB" w:rsidP="00A056EB">
            <w:pPr>
              <w:tabs>
                <w:tab w:val="left" w:pos="2940"/>
              </w:tabs>
              <w:rPr>
                <w:rFonts w:asciiTheme="minorHAnsi" w:hAnsiTheme="minorHAnsi" w:cstheme="minorHAnsi"/>
                <w:sz w:val="20"/>
                <w:szCs w:val="20"/>
              </w:rPr>
            </w:pPr>
          </w:p>
        </w:tc>
      </w:tr>
      <w:tr w:rsidR="00A056EB" w14:paraId="3903EDDE" w14:textId="77777777" w:rsidTr="00331F33">
        <w:tc>
          <w:tcPr>
            <w:tcW w:w="5840" w:type="dxa"/>
          </w:tcPr>
          <w:p w14:paraId="2569FD76"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3. </w:t>
            </w:r>
            <w:r w:rsidRPr="00B83B8A">
              <w:rPr>
                <w:rFonts w:asciiTheme="minorHAnsi" w:eastAsia="MS Mincho" w:hAnsiTheme="minorHAnsi" w:cstheme="minorHAnsi"/>
                <w:sz w:val="20"/>
                <w:szCs w:val="20"/>
              </w:rPr>
              <w:t xml:space="preserve">Να διαθέτει δυνατότητα μεταφοράς δεδομένων, ολοκλήρωσης κορυφής, βαθμονόμησης, ποιοτικής και ποσοτικής ανάλυσης δεδομένων. </w:t>
            </w:r>
          </w:p>
        </w:tc>
        <w:tc>
          <w:tcPr>
            <w:tcW w:w="1084" w:type="dxa"/>
          </w:tcPr>
          <w:p w14:paraId="6E2D54C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C1A7058" w14:textId="77777777" w:rsidR="00A056EB" w:rsidRDefault="00A056EB" w:rsidP="00A056EB">
            <w:pPr>
              <w:tabs>
                <w:tab w:val="left" w:pos="2940"/>
              </w:tabs>
              <w:rPr>
                <w:rFonts w:asciiTheme="minorHAnsi" w:hAnsiTheme="minorHAnsi" w:cstheme="minorHAnsi"/>
                <w:sz w:val="20"/>
                <w:szCs w:val="20"/>
              </w:rPr>
            </w:pPr>
          </w:p>
        </w:tc>
        <w:tc>
          <w:tcPr>
            <w:tcW w:w="1542" w:type="dxa"/>
          </w:tcPr>
          <w:p w14:paraId="7D54CB30" w14:textId="77777777" w:rsidR="00A056EB" w:rsidRDefault="00A056EB" w:rsidP="00A056EB">
            <w:pPr>
              <w:tabs>
                <w:tab w:val="left" w:pos="2940"/>
              </w:tabs>
              <w:rPr>
                <w:rFonts w:asciiTheme="minorHAnsi" w:hAnsiTheme="minorHAnsi" w:cstheme="minorHAnsi"/>
                <w:sz w:val="20"/>
                <w:szCs w:val="20"/>
              </w:rPr>
            </w:pPr>
          </w:p>
        </w:tc>
      </w:tr>
      <w:tr w:rsidR="00A056EB" w14:paraId="54AC3008" w14:textId="77777777" w:rsidTr="00331F33">
        <w:tc>
          <w:tcPr>
            <w:tcW w:w="5840" w:type="dxa"/>
          </w:tcPr>
          <w:p w14:paraId="66C93A2F"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4. </w:t>
            </w:r>
            <w:r w:rsidRPr="00B83B8A">
              <w:rPr>
                <w:rFonts w:asciiTheme="minorHAnsi" w:eastAsia="MS Mincho" w:hAnsiTheme="minorHAnsi" w:cstheme="minorHAnsi"/>
                <w:sz w:val="20"/>
                <w:szCs w:val="20"/>
              </w:rPr>
              <w:t>Να διαθέτει δυνατότητα υπολογισμών QC (υπολογισμός λόγου S/N, % ανάκτησης, Μέσης τιμής και τυπικής απόκλισης SD, αυτόματη επιβεβαίωση μέσω λόγου MRM ιόντων κλπ).</w:t>
            </w:r>
          </w:p>
        </w:tc>
        <w:tc>
          <w:tcPr>
            <w:tcW w:w="1084" w:type="dxa"/>
          </w:tcPr>
          <w:p w14:paraId="50CA036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0F24B14" w14:textId="77777777" w:rsidR="00A056EB" w:rsidRDefault="00A056EB" w:rsidP="00A056EB">
            <w:pPr>
              <w:tabs>
                <w:tab w:val="left" w:pos="2940"/>
              </w:tabs>
              <w:rPr>
                <w:rFonts w:asciiTheme="minorHAnsi" w:hAnsiTheme="minorHAnsi" w:cstheme="minorHAnsi"/>
                <w:sz w:val="20"/>
                <w:szCs w:val="20"/>
              </w:rPr>
            </w:pPr>
          </w:p>
        </w:tc>
        <w:tc>
          <w:tcPr>
            <w:tcW w:w="1542" w:type="dxa"/>
          </w:tcPr>
          <w:p w14:paraId="1A374058" w14:textId="77777777" w:rsidR="00A056EB" w:rsidRDefault="00A056EB" w:rsidP="00A056EB">
            <w:pPr>
              <w:tabs>
                <w:tab w:val="left" w:pos="2940"/>
              </w:tabs>
              <w:rPr>
                <w:rFonts w:asciiTheme="minorHAnsi" w:hAnsiTheme="minorHAnsi" w:cstheme="minorHAnsi"/>
                <w:sz w:val="20"/>
                <w:szCs w:val="20"/>
              </w:rPr>
            </w:pPr>
          </w:p>
        </w:tc>
      </w:tr>
      <w:tr w:rsidR="00A056EB" w14:paraId="25A1AF97" w14:textId="77777777" w:rsidTr="00331F33">
        <w:tc>
          <w:tcPr>
            <w:tcW w:w="5840" w:type="dxa"/>
          </w:tcPr>
          <w:p w14:paraId="6CBB885B"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5. </w:t>
            </w:r>
            <w:r w:rsidRPr="00B83B8A">
              <w:rPr>
                <w:rFonts w:asciiTheme="minorHAnsi" w:eastAsia="MS Mincho" w:hAnsiTheme="minorHAnsi" w:cstheme="minorHAnsi"/>
                <w:sz w:val="20"/>
                <w:szCs w:val="20"/>
              </w:rPr>
              <w:t>Να είναι ικανό για αυτόματη βελτιστοποίηση των συνθηκών MSMS και για την μεταφορά δεδομένων MRM προκειμένου να αναλυθούν σε άλλη χρονική στιγμή.</w:t>
            </w:r>
          </w:p>
        </w:tc>
        <w:tc>
          <w:tcPr>
            <w:tcW w:w="1084" w:type="dxa"/>
          </w:tcPr>
          <w:p w14:paraId="716B090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2459EF8" w14:textId="77777777" w:rsidR="00A056EB" w:rsidRDefault="00A056EB" w:rsidP="00A056EB">
            <w:pPr>
              <w:tabs>
                <w:tab w:val="left" w:pos="2940"/>
              </w:tabs>
              <w:rPr>
                <w:rFonts w:asciiTheme="minorHAnsi" w:hAnsiTheme="minorHAnsi" w:cstheme="minorHAnsi"/>
                <w:sz w:val="20"/>
                <w:szCs w:val="20"/>
              </w:rPr>
            </w:pPr>
          </w:p>
        </w:tc>
        <w:tc>
          <w:tcPr>
            <w:tcW w:w="1542" w:type="dxa"/>
          </w:tcPr>
          <w:p w14:paraId="33F052B5" w14:textId="77777777" w:rsidR="00A056EB" w:rsidRDefault="00A056EB" w:rsidP="00A056EB">
            <w:pPr>
              <w:tabs>
                <w:tab w:val="left" w:pos="2940"/>
              </w:tabs>
              <w:rPr>
                <w:rFonts w:asciiTheme="minorHAnsi" w:hAnsiTheme="minorHAnsi" w:cstheme="minorHAnsi"/>
                <w:sz w:val="20"/>
                <w:szCs w:val="20"/>
              </w:rPr>
            </w:pPr>
          </w:p>
        </w:tc>
      </w:tr>
      <w:tr w:rsidR="00A056EB" w14:paraId="0669E0B5" w14:textId="77777777" w:rsidTr="00331F33">
        <w:tc>
          <w:tcPr>
            <w:tcW w:w="5840" w:type="dxa"/>
          </w:tcPr>
          <w:p w14:paraId="46D9F26C"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6. </w:t>
            </w:r>
            <w:r w:rsidRPr="00B83B8A">
              <w:rPr>
                <w:rFonts w:asciiTheme="minorHAnsi" w:eastAsia="MS Mincho" w:hAnsiTheme="minorHAnsi" w:cstheme="minorHAnsi"/>
                <w:sz w:val="20"/>
                <w:szCs w:val="20"/>
              </w:rPr>
              <w:t xml:space="preserve">Το λογισμικό να είναι ικανό για την σάρωση των </w:t>
            </w:r>
            <w:r w:rsidRPr="00B83B8A">
              <w:rPr>
                <w:rFonts w:asciiTheme="minorHAnsi" w:eastAsia="MS Mincho" w:hAnsiTheme="minorHAnsi" w:cstheme="minorHAnsi"/>
                <w:sz w:val="20"/>
                <w:szCs w:val="20"/>
                <w:lang w:val="en-US"/>
              </w:rPr>
              <w:t>MRM</w:t>
            </w:r>
            <w:r w:rsidRPr="00B83B8A">
              <w:rPr>
                <w:rFonts w:asciiTheme="minorHAnsi" w:eastAsia="MS Mincho" w:hAnsiTheme="minorHAnsi" w:cstheme="minorHAnsi"/>
                <w:sz w:val="20"/>
                <w:szCs w:val="20"/>
              </w:rPr>
              <w:t xml:space="preserve"> μιας ουσίας μόνο στο συγκεκριμένο χρόνο κατακράτησης συμπεριλαμβανομένου ενός χρονικού παραθύρου της επιλογή του αναλυτή. </w:t>
            </w:r>
          </w:p>
        </w:tc>
        <w:tc>
          <w:tcPr>
            <w:tcW w:w="1084" w:type="dxa"/>
          </w:tcPr>
          <w:p w14:paraId="3235E66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8D5276E" w14:textId="77777777" w:rsidR="00A056EB" w:rsidRDefault="00A056EB" w:rsidP="00A056EB">
            <w:pPr>
              <w:tabs>
                <w:tab w:val="left" w:pos="2940"/>
              </w:tabs>
              <w:rPr>
                <w:rFonts w:asciiTheme="minorHAnsi" w:hAnsiTheme="minorHAnsi" w:cstheme="minorHAnsi"/>
                <w:sz w:val="20"/>
                <w:szCs w:val="20"/>
              </w:rPr>
            </w:pPr>
          </w:p>
        </w:tc>
        <w:tc>
          <w:tcPr>
            <w:tcW w:w="1542" w:type="dxa"/>
          </w:tcPr>
          <w:p w14:paraId="04568646" w14:textId="77777777" w:rsidR="00A056EB" w:rsidRDefault="00A056EB" w:rsidP="00A056EB">
            <w:pPr>
              <w:tabs>
                <w:tab w:val="left" w:pos="2940"/>
              </w:tabs>
              <w:rPr>
                <w:rFonts w:asciiTheme="minorHAnsi" w:hAnsiTheme="minorHAnsi" w:cstheme="minorHAnsi"/>
                <w:sz w:val="20"/>
                <w:szCs w:val="20"/>
              </w:rPr>
            </w:pPr>
          </w:p>
        </w:tc>
      </w:tr>
      <w:tr w:rsidR="00A056EB" w14:paraId="4057F78A" w14:textId="77777777" w:rsidTr="00331F33">
        <w:tc>
          <w:tcPr>
            <w:tcW w:w="5840" w:type="dxa"/>
          </w:tcPr>
          <w:p w14:paraId="26DE38DA"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7. </w:t>
            </w:r>
            <w:r w:rsidRPr="00B83B8A">
              <w:rPr>
                <w:rFonts w:asciiTheme="minorHAnsi" w:eastAsia="MS Mincho" w:hAnsiTheme="minorHAnsi" w:cstheme="minorHAnsi"/>
                <w:sz w:val="20"/>
                <w:szCs w:val="20"/>
              </w:rPr>
              <w:t>Να είναι ικανό για αυτόματη δημιουργία μεθόδου ποσοτικοποίησης, η οποία να μπορεί να αποθηκευτεί για χρήση σε άλλη χρονική στιγμή.</w:t>
            </w:r>
          </w:p>
        </w:tc>
        <w:tc>
          <w:tcPr>
            <w:tcW w:w="1084" w:type="dxa"/>
          </w:tcPr>
          <w:p w14:paraId="3637C66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4C35B00" w14:textId="77777777" w:rsidR="00A056EB" w:rsidRDefault="00A056EB" w:rsidP="00A056EB">
            <w:pPr>
              <w:tabs>
                <w:tab w:val="left" w:pos="2940"/>
              </w:tabs>
              <w:rPr>
                <w:rFonts w:asciiTheme="minorHAnsi" w:hAnsiTheme="minorHAnsi" w:cstheme="minorHAnsi"/>
                <w:sz w:val="20"/>
                <w:szCs w:val="20"/>
              </w:rPr>
            </w:pPr>
          </w:p>
        </w:tc>
        <w:tc>
          <w:tcPr>
            <w:tcW w:w="1542" w:type="dxa"/>
          </w:tcPr>
          <w:p w14:paraId="2586D2F6" w14:textId="77777777" w:rsidR="00A056EB" w:rsidRDefault="00A056EB" w:rsidP="00A056EB">
            <w:pPr>
              <w:tabs>
                <w:tab w:val="left" w:pos="2940"/>
              </w:tabs>
              <w:rPr>
                <w:rFonts w:asciiTheme="minorHAnsi" w:hAnsiTheme="minorHAnsi" w:cstheme="minorHAnsi"/>
                <w:sz w:val="20"/>
                <w:szCs w:val="20"/>
              </w:rPr>
            </w:pPr>
          </w:p>
        </w:tc>
      </w:tr>
      <w:tr w:rsidR="00A056EB" w14:paraId="5B364824" w14:textId="77777777" w:rsidTr="00331F33">
        <w:tc>
          <w:tcPr>
            <w:tcW w:w="5840" w:type="dxa"/>
          </w:tcPr>
          <w:p w14:paraId="09C0509D"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8. </w:t>
            </w:r>
            <w:r w:rsidRPr="00B83B8A">
              <w:rPr>
                <w:rFonts w:asciiTheme="minorHAnsi" w:eastAsia="MS Mincho" w:hAnsiTheme="minorHAnsi" w:cstheme="minorHAnsi"/>
                <w:sz w:val="20"/>
                <w:szCs w:val="20"/>
              </w:rPr>
              <w:t>Να έχει πλήρη έλεγχο των τμημάτων του μηχανήματος όπως το σύστημα εισαγωγής.</w:t>
            </w:r>
          </w:p>
        </w:tc>
        <w:tc>
          <w:tcPr>
            <w:tcW w:w="1084" w:type="dxa"/>
          </w:tcPr>
          <w:p w14:paraId="31E1449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A113F7B" w14:textId="77777777" w:rsidR="00A056EB" w:rsidRDefault="00A056EB" w:rsidP="00A056EB">
            <w:pPr>
              <w:tabs>
                <w:tab w:val="left" w:pos="2940"/>
              </w:tabs>
              <w:rPr>
                <w:rFonts w:asciiTheme="minorHAnsi" w:hAnsiTheme="minorHAnsi" w:cstheme="minorHAnsi"/>
                <w:sz w:val="20"/>
                <w:szCs w:val="20"/>
              </w:rPr>
            </w:pPr>
          </w:p>
        </w:tc>
        <w:tc>
          <w:tcPr>
            <w:tcW w:w="1542" w:type="dxa"/>
          </w:tcPr>
          <w:p w14:paraId="72BD175D" w14:textId="77777777" w:rsidR="00A056EB" w:rsidRDefault="00A056EB" w:rsidP="00A056EB">
            <w:pPr>
              <w:tabs>
                <w:tab w:val="left" w:pos="2940"/>
              </w:tabs>
              <w:rPr>
                <w:rFonts w:asciiTheme="minorHAnsi" w:hAnsiTheme="minorHAnsi" w:cstheme="minorHAnsi"/>
                <w:sz w:val="20"/>
                <w:szCs w:val="20"/>
              </w:rPr>
            </w:pPr>
          </w:p>
        </w:tc>
      </w:tr>
      <w:tr w:rsidR="00A056EB" w14:paraId="2A1A1627" w14:textId="77777777" w:rsidTr="00331F33">
        <w:tc>
          <w:tcPr>
            <w:tcW w:w="5840" w:type="dxa"/>
          </w:tcPr>
          <w:p w14:paraId="4C7A6292"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9. </w:t>
            </w:r>
            <w:r w:rsidRPr="00B83B8A">
              <w:rPr>
                <w:rFonts w:asciiTheme="minorHAnsi" w:eastAsia="MS Mincho" w:hAnsiTheme="minorHAnsi" w:cstheme="minorHAnsi"/>
                <w:sz w:val="20"/>
                <w:szCs w:val="20"/>
              </w:rPr>
              <w:t>Οι Η/Υ, όλα τα λογισμικά και το σύνολο του χρωματογραφικού συστήματος θα πρέπει να συνεργάζονται απόλυτα με ευθύνη του προμηθευτή.</w:t>
            </w:r>
          </w:p>
        </w:tc>
        <w:tc>
          <w:tcPr>
            <w:tcW w:w="1084" w:type="dxa"/>
          </w:tcPr>
          <w:p w14:paraId="0E245E8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44BDCBB" w14:textId="77777777" w:rsidR="00A056EB" w:rsidRDefault="00A056EB" w:rsidP="00A056EB">
            <w:pPr>
              <w:tabs>
                <w:tab w:val="left" w:pos="2940"/>
              </w:tabs>
              <w:rPr>
                <w:rFonts w:asciiTheme="minorHAnsi" w:hAnsiTheme="minorHAnsi" w:cstheme="minorHAnsi"/>
                <w:sz w:val="20"/>
                <w:szCs w:val="20"/>
              </w:rPr>
            </w:pPr>
          </w:p>
        </w:tc>
        <w:tc>
          <w:tcPr>
            <w:tcW w:w="1542" w:type="dxa"/>
          </w:tcPr>
          <w:p w14:paraId="0D5FAA6F" w14:textId="77777777" w:rsidR="00A056EB" w:rsidRDefault="00A056EB" w:rsidP="00A056EB">
            <w:pPr>
              <w:tabs>
                <w:tab w:val="left" w:pos="2940"/>
              </w:tabs>
              <w:rPr>
                <w:rFonts w:asciiTheme="minorHAnsi" w:hAnsiTheme="minorHAnsi" w:cstheme="minorHAnsi"/>
                <w:sz w:val="20"/>
                <w:szCs w:val="20"/>
              </w:rPr>
            </w:pPr>
          </w:p>
        </w:tc>
      </w:tr>
      <w:tr w:rsidR="00A056EB" w14:paraId="029089AB" w14:textId="77777777" w:rsidTr="00331F33">
        <w:tc>
          <w:tcPr>
            <w:tcW w:w="5840" w:type="dxa"/>
          </w:tcPr>
          <w:p w14:paraId="45D0A7FD"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hAnsiTheme="minorHAnsi" w:cstheme="minorHAnsi"/>
                <w:sz w:val="20"/>
                <w:szCs w:val="20"/>
              </w:rPr>
              <w:t xml:space="preserve">10. </w:t>
            </w:r>
            <w:r w:rsidRPr="00B83B8A">
              <w:rPr>
                <w:rFonts w:asciiTheme="minorHAnsi" w:hAnsiTheme="minorHAnsi" w:cstheme="minorHAnsi"/>
                <w:sz w:val="20"/>
                <w:szCs w:val="20"/>
              </w:rPr>
              <w:t>Πλήρης έλεγχος και απεικόνιση όλων των παραμέτρων λειτουργίας για τον αναλυτή μάζας, τις πηγές ιονισμού κτλ μέσω αυτοματοποιημένων διαδικασιών.</w:t>
            </w:r>
          </w:p>
        </w:tc>
        <w:tc>
          <w:tcPr>
            <w:tcW w:w="1084" w:type="dxa"/>
          </w:tcPr>
          <w:p w14:paraId="70C97C3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CAFF624" w14:textId="77777777" w:rsidR="00A056EB" w:rsidRDefault="00A056EB" w:rsidP="00A056EB">
            <w:pPr>
              <w:tabs>
                <w:tab w:val="left" w:pos="2940"/>
              </w:tabs>
              <w:rPr>
                <w:rFonts w:asciiTheme="minorHAnsi" w:hAnsiTheme="minorHAnsi" w:cstheme="minorHAnsi"/>
                <w:sz w:val="20"/>
                <w:szCs w:val="20"/>
              </w:rPr>
            </w:pPr>
          </w:p>
        </w:tc>
        <w:tc>
          <w:tcPr>
            <w:tcW w:w="1542" w:type="dxa"/>
          </w:tcPr>
          <w:p w14:paraId="0582B619" w14:textId="77777777" w:rsidR="00A056EB" w:rsidRDefault="00A056EB" w:rsidP="00A056EB">
            <w:pPr>
              <w:tabs>
                <w:tab w:val="left" w:pos="2940"/>
              </w:tabs>
              <w:rPr>
                <w:rFonts w:asciiTheme="minorHAnsi" w:hAnsiTheme="minorHAnsi" w:cstheme="minorHAnsi"/>
                <w:sz w:val="20"/>
                <w:szCs w:val="20"/>
              </w:rPr>
            </w:pPr>
          </w:p>
        </w:tc>
      </w:tr>
      <w:tr w:rsidR="00A056EB" w14:paraId="313DBE95" w14:textId="77777777" w:rsidTr="00331F33">
        <w:tc>
          <w:tcPr>
            <w:tcW w:w="5840" w:type="dxa"/>
          </w:tcPr>
          <w:p w14:paraId="7DFE1B84"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hAnsiTheme="minorHAnsi" w:cstheme="minorHAnsi"/>
                <w:sz w:val="20"/>
                <w:szCs w:val="20"/>
              </w:rPr>
              <w:lastRenderedPageBreak/>
              <w:t xml:space="preserve">11. </w:t>
            </w:r>
            <w:r w:rsidRPr="00B83B8A">
              <w:rPr>
                <w:rFonts w:asciiTheme="minorHAnsi" w:hAnsiTheme="minorHAnsi" w:cstheme="minorHAnsi"/>
                <w:sz w:val="20"/>
                <w:szCs w:val="20"/>
              </w:rPr>
              <w:t>Οι βέλτιστοι παράμετροι λειτουργίας θα πρέπει να αποθηκεύονται για κάθε διαφορετική λειτουργία εξαλείφοντας την ανάγκη της χειροκίνητης εισαγωγής τους.</w:t>
            </w:r>
          </w:p>
        </w:tc>
        <w:tc>
          <w:tcPr>
            <w:tcW w:w="1084" w:type="dxa"/>
          </w:tcPr>
          <w:p w14:paraId="18729237"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E600ABD" w14:textId="77777777" w:rsidR="00A056EB" w:rsidRDefault="00A056EB" w:rsidP="00A056EB">
            <w:pPr>
              <w:tabs>
                <w:tab w:val="left" w:pos="2940"/>
              </w:tabs>
              <w:rPr>
                <w:rFonts w:asciiTheme="minorHAnsi" w:hAnsiTheme="minorHAnsi" w:cstheme="minorHAnsi"/>
                <w:sz w:val="20"/>
                <w:szCs w:val="20"/>
              </w:rPr>
            </w:pPr>
          </w:p>
        </w:tc>
        <w:tc>
          <w:tcPr>
            <w:tcW w:w="1542" w:type="dxa"/>
          </w:tcPr>
          <w:p w14:paraId="4588EECB" w14:textId="77777777" w:rsidR="00A056EB" w:rsidRDefault="00A056EB" w:rsidP="00A056EB">
            <w:pPr>
              <w:tabs>
                <w:tab w:val="left" w:pos="2940"/>
              </w:tabs>
              <w:rPr>
                <w:rFonts w:asciiTheme="minorHAnsi" w:hAnsiTheme="minorHAnsi" w:cstheme="minorHAnsi"/>
                <w:sz w:val="20"/>
                <w:szCs w:val="20"/>
              </w:rPr>
            </w:pPr>
          </w:p>
        </w:tc>
      </w:tr>
      <w:tr w:rsidR="00A056EB" w14:paraId="2F333B21" w14:textId="77777777" w:rsidTr="00331F33">
        <w:tc>
          <w:tcPr>
            <w:tcW w:w="5840" w:type="dxa"/>
          </w:tcPr>
          <w:p w14:paraId="28C535FE"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MS Mincho" w:hAnsiTheme="minorHAnsi" w:cstheme="minorHAnsi"/>
                <w:sz w:val="20"/>
                <w:szCs w:val="20"/>
              </w:rPr>
              <w:t xml:space="preserve">12. </w:t>
            </w:r>
            <w:r w:rsidRPr="00B83B8A">
              <w:rPr>
                <w:rFonts w:asciiTheme="minorHAnsi" w:eastAsia="MS Mincho" w:hAnsiTheme="minorHAnsi" w:cstheme="minorHAnsi"/>
                <w:sz w:val="20"/>
                <w:szCs w:val="20"/>
              </w:rPr>
              <w:t>To πρόγραμμα να επιτρέπει αυτόματο συντονισμό (autotuning) καθώς και βαθμονόμηση μάζας (</w:t>
            </w:r>
            <w:r w:rsidRPr="00B83B8A">
              <w:rPr>
                <w:rFonts w:asciiTheme="minorHAnsi" w:eastAsia="MS Mincho" w:hAnsiTheme="minorHAnsi" w:cstheme="minorHAnsi"/>
                <w:sz w:val="20"/>
                <w:szCs w:val="20"/>
                <w:lang w:val="en-US"/>
              </w:rPr>
              <w:t>m</w:t>
            </w:r>
            <w:r w:rsidRPr="00B83B8A">
              <w:rPr>
                <w:rFonts w:asciiTheme="minorHAnsi" w:eastAsia="MS Mincho" w:hAnsiTheme="minorHAnsi" w:cstheme="minorHAnsi"/>
                <w:sz w:val="20"/>
                <w:szCs w:val="20"/>
              </w:rPr>
              <w:t xml:space="preserve">ass </w:t>
            </w:r>
            <w:r w:rsidRPr="00B83B8A">
              <w:rPr>
                <w:rFonts w:asciiTheme="minorHAnsi" w:eastAsia="MS Mincho" w:hAnsiTheme="minorHAnsi" w:cstheme="minorHAnsi"/>
                <w:sz w:val="20"/>
                <w:szCs w:val="20"/>
                <w:lang w:val="en-US"/>
              </w:rPr>
              <w:t>c</w:t>
            </w:r>
            <w:r w:rsidRPr="00B83B8A">
              <w:rPr>
                <w:rFonts w:asciiTheme="minorHAnsi" w:eastAsia="MS Mincho" w:hAnsiTheme="minorHAnsi" w:cstheme="minorHAnsi"/>
                <w:sz w:val="20"/>
                <w:szCs w:val="20"/>
              </w:rPr>
              <w:t>alibration).</w:t>
            </w:r>
          </w:p>
        </w:tc>
        <w:tc>
          <w:tcPr>
            <w:tcW w:w="1084" w:type="dxa"/>
          </w:tcPr>
          <w:p w14:paraId="30B51F4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F7D9DA4" w14:textId="77777777" w:rsidR="00A056EB" w:rsidRDefault="00A056EB" w:rsidP="00A056EB">
            <w:pPr>
              <w:tabs>
                <w:tab w:val="left" w:pos="2940"/>
              </w:tabs>
              <w:rPr>
                <w:rFonts w:asciiTheme="minorHAnsi" w:hAnsiTheme="minorHAnsi" w:cstheme="minorHAnsi"/>
                <w:sz w:val="20"/>
                <w:szCs w:val="20"/>
              </w:rPr>
            </w:pPr>
          </w:p>
        </w:tc>
        <w:tc>
          <w:tcPr>
            <w:tcW w:w="1542" w:type="dxa"/>
          </w:tcPr>
          <w:p w14:paraId="011574EC" w14:textId="77777777" w:rsidR="00A056EB" w:rsidRDefault="00A056EB" w:rsidP="00A056EB">
            <w:pPr>
              <w:tabs>
                <w:tab w:val="left" w:pos="2940"/>
              </w:tabs>
              <w:rPr>
                <w:rFonts w:asciiTheme="minorHAnsi" w:hAnsiTheme="minorHAnsi" w:cstheme="minorHAnsi"/>
                <w:sz w:val="20"/>
                <w:szCs w:val="20"/>
              </w:rPr>
            </w:pPr>
          </w:p>
        </w:tc>
      </w:tr>
      <w:tr w:rsidR="00A056EB" w14:paraId="663F2786" w14:textId="77777777" w:rsidTr="00331F33">
        <w:tc>
          <w:tcPr>
            <w:tcW w:w="5840" w:type="dxa"/>
          </w:tcPr>
          <w:p w14:paraId="5B704012"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hAnsiTheme="minorHAnsi" w:cstheme="minorHAnsi"/>
                <w:snapToGrid w:val="0"/>
                <w:sz w:val="20"/>
                <w:szCs w:val="20"/>
              </w:rPr>
              <w:t xml:space="preserve">13. </w:t>
            </w:r>
            <w:r w:rsidRPr="00B83B8A">
              <w:rPr>
                <w:rFonts w:asciiTheme="minorHAnsi" w:hAnsiTheme="minorHAnsi" w:cstheme="minorHAnsi"/>
                <w:snapToGrid w:val="0"/>
                <w:sz w:val="20"/>
                <w:szCs w:val="20"/>
              </w:rPr>
              <w:t>Να διαθέτει συλλογή βιβλιοθηκών φασμάτων η οποία να περιλαμβάνει φάσματα φυτοφαρμάκων, μυκοτοξινών, αντιβιοτικών, καθώς και φάσματα ενώσεων τοξικολογικών εφαρμογών. Η βιβλιοθήκη έχει την δυνατότητα εισαγωγής επιπλέον φασμάτων από τον χρήστη.</w:t>
            </w:r>
          </w:p>
        </w:tc>
        <w:tc>
          <w:tcPr>
            <w:tcW w:w="1084" w:type="dxa"/>
          </w:tcPr>
          <w:p w14:paraId="7C56EB2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D8771C9" w14:textId="77777777" w:rsidR="00A056EB" w:rsidRDefault="00A056EB" w:rsidP="00A056EB">
            <w:pPr>
              <w:tabs>
                <w:tab w:val="left" w:pos="2940"/>
              </w:tabs>
              <w:rPr>
                <w:rFonts w:asciiTheme="minorHAnsi" w:hAnsiTheme="minorHAnsi" w:cstheme="minorHAnsi"/>
                <w:sz w:val="20"/>
                <w:szCs w:val="20"/>
              </w:rPr>
            </w:pPr>
          </w:p>
        </w:tc>
        <w:tc>
          <w:tcPr>
            <w:tcW w:w="1542" w:type="dxa"/>
          </w:tcPr>
          <w:p w14:paraId="4024FE5E" w14:textId="77777777" w:rsidR="00A056EB" w:rsidRDefault="00A056EB" w:rsidP="00A056EB">
            <w:pPr>
              <w:tabs>
                <w:tab w:val="left" w:pos="2940"/>
              </w:tabs>
              <w:rPr>
                <w:rFonts w:asciiTheme="minorHAnsi" w:hAnsiTheme="minorHAnsi" w:cstheme="minorHAnsi"/>
                <w:sz w:val="20"/>
                <w:szCs w:val="20"/>
              </w:rPr>
            </w:pPr>
          </w:p>
        </w:tc>
      </w:tr>
      <w:tr w:rsidR="00A056EB" w14:paraId="4B644B49" w14:textId="77777777" w:rsidTr="00331F33">
        <w:tc>
          <w:tcPr>
            <w:tcW w:w="5840" w:type="dxa"/>
          </w:tcPr>
          <w:p w14:paraId="1FDC358B" w14:textId="77777777" w:rsidR="00A056EB" w:rsidRPr="0079246D" w:rsidRDefault="00A056EB" w:rsidP="00A056EB">
            <w:pPr>
              <w:contextualSpacing/>
              <w:rPr>
                <w:rFonts w:asciiTheme="minorHAnsi" w:eastAsia="MS Mincho" w:hAnsiTheme="minorHAnsi" w:cstheme="minorHAnsi"/>
                <w:sz w:val="20"/>
                <w:szCs w:val="20"/>
              </w:rPr>
            </w:pPr>
            <w:r>
              <w:rPr>
                <w:rFonts w:asciiTheme="minorHAnsi" w:eastAsia="TimesNewRoman" w:hAnsiTheme="minorHAnsi" w:cstheme="minorHAnsi"/>
                <w:sz w:val="20"/>
                <w:szCs w:val="20"/>
                <w:lang w:eastAsia="el-GR"/>
              </w:rPr>
              <w:t xml:space="preserve">14. </w:t>
            </w:r>
            <w:r w:rsidRPr="00B83B8A">
              <w:rPr>
                <w:rFonts w:asciiTheme="minorHAnsi" w:eastAsia="TimesNewRoman" w:hAnsiTheme="minorHAnsi" w:cstheme="minorHAnsi"/>
                <w:sz w:val="20"/>
                <w:szCs w:val="20"/>
                <w:lang w:eastAsia="el-GR"/>
              </w:rPr>
              <w:t xml:space="preserve">Να διαθέτει λογισμικό επεξεργασίας αποτελεσμάτων το οποίο να επιτρέπει, εκτός της ποσοτικοποίησης των αναλυτών, την για αυτόματη αναγνώριση κορυφών και αυτόματη αναζήτηση μέσω βιβλιοθηκών έτσι ώστε να διευκολύνεται η διαδικασία προσδιορισμού και ταυτοποίησης των συστατικών του δείγματος. </w:t>
            </w:r>
          </w:p>
        </w:tc>
        <w:tc>
          <w:tcPr>
            <w:tcW w:w="1084" w:type="dxa"/>
          </w:tcPr>
          <w:p w14:paraId="5DFEE49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6957A69" w14:textId="77777777" w:rsidR="00A056EB" w:rsidRDefault="00A056EB" w:rsidP="00A056EB">
            <w:pPr>
              <w:tabs>
                <w:tab w:val="left" w:pos="2940"/>
              </w:tabs>
              <w:rPr>
                <w:rFonts w:asciiTheme="minorHAnsi" w:hAnsiTheme="minorHAnsi" w:cstheme="minorHAnsi"/>
                <w:sz w:val="20"/>
                <w:szCs w:val="20"/>
              </w:rPr>
            </w:pPr>
          </w:p>
        </w:tc>
        <w:tc>
          <w:tcPr>
            <w:tcW w:w="1542" w:type="dxa"/>
          </w:tcPr>
          <w:p w14:paraId="7F85CF07" w14:textId="77777777" w:rsidR="00A056EB" w:rsidRDefault="00A056EB" w:rsidP="00A056EB">
            <w:pPr>
              <w:tabs>
                <w:tab w:val="left" w:pos="2940"/>
              </w:tabs>
              <w:rPr>
                <w:rFonts w:asciiTheme="minorHAnsi" w:hAnsiTheme="minorHAnsi" w:cstheme="minorHAnsi"/>
                <w:sz w:val="20"/>
                <w:szCs w:val="20"/>
              </w:rPr>
            </w:pPr>
          </w:p>
        </w:tc>
      </w:tr>
      <w:tr w:rsidR="00A056EB" w14:paraId="2EF253CB" w14:textId="77777777" w:rsidTr="00331F33">
        <w:tc>
          <w:tcPr>
            <w:tcW w:w="5840" w:type="dxa"/>
          </w:tcPr>
          <w:p w14:paraId="61A90037" w14:textId="77777777" w:rsidR="00A056EB" w:rsidRPr="00F87FDD" w:rsidRDefault="00A056EB" w:rsidP="00A056EB">
            <w:pPr>
              <w:rPr>
                <w:rFonts w:asciiTheme="minorHAnsi" w:hAnsiTheme="minorHAnsi" w:cstheme="minorHAnsi"/>
                <w:b/>
                <w:color w:val="000000"/>
                <w:sz w:val="20"/>
                <w:szCs w:val="20"/>
              </w:rPr>
            </w:pPr>
            <w:r w:rsidRPr="00B83B8A">
              <w:rPr>
                <w:rFonts w:asciiTheme="minorHAnsi" w:hAnsiTheme="minorHAnsi" w:cstheme="minorHAnsi"/>
                <w:b/>
                <w:color w:val="000000"/>
                <w:sz w:val="20"/>
                <w:szCs w:val="20"/>
              </w:rPr>
              <w:t>ΣΤ. Περιφερειακά</w:t>
            </w:r>
          </w:p>
        </w:tc>
        <w:tc>
          <w:tcPr>
            <w:tcW w:w="1084" w:type="dxa"/>
          </w:tcPr>
          <w:p w14:paraId="2B7A2FE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98B5B73" w14:textId="77777777" w:rsidR="00A056EB" w:rsidRDefault="00A056EB" w:rsidP="00A056EB">
            <w:pPr>
              <w:tabs>
                <w:tab w:val="left" w:pos="2940"/>
              </w:tabs>
              <w:rPr>
                <w:rFonts w:asciiTheme="minorHAnsi" w:hAnsiTheme="minorHAnsi" w:cstheme="minorHAnsi"/>
                <w:sz w:val="20"/>
                <w:szCs w:val="20"/>
              </w:rPr>
            </w:pPr>
          </w:p>
        </w:tc>
        <w:tc>
          <w:tcPr>
            <w:tcW w:w="1542" w:type="dxa"/>
          </w:tcPr>
          <w:p w14:paraId="424011A9" w14:textId="77777777" w:rsidR="00A056EB" w:rsidRDefault="00A056EB" w:rsidP="00A056EB">
            <w:pPr>
              <w:tabs>
                <w:tab w:val="left" w:pos="2940"/>
              </w:tabs>
              <w:rPr>
                <w:rFonts w:asciiTheme="minorHAnsi" w:hAnsiTheme="minorHAnsi" w:cstheme="minorHAnsi"/>
                <w:sz w:val="20"/>
                <w:szCs w:val="20"/>
              </w:rPr>
            </w:pPr>
          </w:p>
        </w:tc>
      </w:tr>
      <w:tr w:rsidR="00A056EB" w14:paraId="518EC4BF" w14:textId="77777777" w:rsidTr="00331F33">
        <w:tc>
          <w:tcPr>
            <w:tcW w:w="5840" w:type="dxa"/>
          </w:tcPr>
          <w:p w14:paraId="21854C98" w14:textId="77777777" w:rsidR="00A056EB" w:rsidRPr="003853BC" w:rsidRDefault="00A056EB" w:rsidP="00A056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3853BC">
              <w:rPr>
                <w:rFonts w:asciiTheme="minorHAnsi" w:hAnsiTheme="minorHAnsi" w:cstheme="minorHAnsi"/>
                <w:sz w:val="20"/>
                <w:szCs w:val="20"/>
              </w:rPr>
              <w:t>Να συνοδεύεται από δύο (2) ανεξάρτητους ηλεκτρονικούς υπολογιστές, έναν για τον έλεγχο του μηχανήματος και τη μεταφορά δεδομένων και έναν για την επεξεργασία των αποτελεσμάτων, με τις ακόλουθες ελάχιστες προδιαγραφές για τον καθένα:</w:t>
            </w:r>
          </w:p>
          <w:p w14:paraId="11D81F64"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Επεξεργαστή τουλάχιστον </w:t>
            </w:r>
            <w:r w:rsidRPr="00B83B8A">
              <w:rPr>
                <w:rFonts w:asciiTheme="minorHAnsi" w:hAnsiTheme="minorHAnsi" w:cstheme="minorHAnsi"/>
                <w:sz w:val="20"/>
                <w:szCs w:val="20"/>
                <w:lang w:val="en-US"/>
              </w:rPr>
              <w:t>i</w:t>
            </w:r>
            <w:r w:rsidRPr="00B83B8A">
              <w:rPr>
                <w:rFonts w:asciiTheme="minorHAnsi" w:hAnsiTheme="minorHAnsi" w:cstheme="minorHAnsi"/>
                <w:sz w:val="20"/>
                <w:szCs w:val="20"/>
              </w:rPr>
              <w:t xml:space="preserve">7 ή ισοδύναμο τελευταίας γενιάς. </w:t>
            </w:r>
          </w:p>
          <w:p w14:paraId="2B38ED56"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Μνήμη RAM ≥</w:t>
            </w:r>
            <w:r w:rsidRPr="00B83B8A">
              <w:rPr>
                <w:rFonts w:asciiTheme="minorHAnsi" w:hAnsiTheme="minorHAnsi" w:cstheme="minorHAnsi"/>
                <w:sz w:val="20"/>
                <w:szCs w:val="20"/>
                <w:lang w:val="en-US"/>
              </w:rPr>
              <w:t>32</w:t>
            </w:r>
            <w:r w:rsidRPr="00B83B8A">
              <w:rPr>
                <w:rFonts w:asciiTheme="minorHAnsi" w:hAnsiTheme="minorHAnsi" w:cstheme="minorHAnsi"/>
                <w:sz w:val="20"/>
                <w:szCs w:val="20"/>
              </w:rPr>
              <w:t xml:space="preserve"> GB.</w:t>
            </w:r>
          </w:p>
          <w:p w14:paraId="41F5C3F3"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Δύο (2) σκληρ</w:t>
            </w:r>
            <w:r w:rsidRPr="00B83B8A">
              <w:rPr>
                <w:rFonts w:asciiTheme="minorHAnsi" w:hAnsiTheme="minorHAnsi" w:cstheme="minorHAnsi"/>
                <w:sz w:val="20"/>
                <w:szCs w:val="20"/>
                <w:lang w:val="en-US"/>
              </w:rPr>
              <w:t>o</w:t>
            </w:r>
            <w:r w:rsidRPr="00B83B8A">
              <w:rPr>
                <w:rFonts w:asciiTheme="minorHAnsi" w:hAnsiTheme="minorHAnsi" w:cstheme="minorHAnsi"/>
                <w:sz w:val="20"/>
                <w:szCs w:val="20"/>
              </w:rPr>
              <w:t>ύς δίσκους ≥1 ΤΒ SSD (boot) + 2 TB HDD (storage).</w:t>
            </w:r>
          </w:p>
          <w:p w14:paraId="0C6B149A"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Έγχρωμη οθόνη 27 inch (LED), 1080p, </w:t>
            </w:r>
            <w:r w:rsidRPr="00B83B8A">
              <w:rPr>
                <w:rFonts w:asciiTheme="minorHAnsi" w:hAnsiTheme="minorHAnsi" w:cstheme="minorHAnsi"/>
                <w:sz w:val="20"/>
                <w:szCs w:val="20"/>
                <w:lang w:val="en-US"/>
              </w:rPr>
              <w:t>HDMI</w:t>
            </w:r>
            <w:r w:rsidRPr="00B83B8A">
              <w:rPr>
                <w:rFonts w:asciiTheme="minorHAnsi" w:hAnsiTheme="minorHAnsi" w:cstheme="minorHAnsi"/>
                <w:sz w:val="20"/>
                <w:szCs w:val="20"/>
              </w:rPr>
              <w:t xml:space="preserve"> σύνδεση ή </w:t>
            </w:r>
            <w:r w:rsidRPr="00B83B8A">
              <w:rPr>
                <w:rFonts w:asciiTheme="minorHAnsi" w:hAnsiTheme="minorHAnsi" w:cstheme="minorHAnsi"/>
                <w:sz w:val="20"/>
                <w:szCs w:val="20"/>
                <w:lang w:val="en-US"/>
              </w:rPr>
              <w:t>display</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port</w:t>
            </w:r>
            <w:r w:rsidRPr="00B83B8A">
              <w:rPr>
                <w:rFonts w:asciiTheme="minorHAnsi" w:hAnsiTheme="minorHAnsi" w:cstheme="minorHAnsi"/>
                <w:sz w:val="20"/>
                <w:szCs w:val="20"/>
              </w:rPr>
              <w:t xml:space="preserve"> σύνδεση.</w:t>
            </w:r>
          </w:p>
          <w:p w14:paraId="03020AD3"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lang w:val="en-US"/>
              </w:rPr>
            </w:pPr>
            <w:r w:rsidRPr="00B83B8A">
              <w:rPr>
                <w:rFonts w:asciiTheme="minorHAnsi" w:hAnsiTheme="minorHAnsi" w:cstheme="minorHAnsi"/>
                <w:sz w:val="20"/>
                <w:szCs w:val="20"/>
              </w:rPr>
              <w:t>Κάρτα</w:t>
            </w:r>
            <w:r w:rsidRPr="00B83B8A">
              <w:rPr>
                <w:rFonts w:asciiTheme="minorHAnsi" w:hAnsiTheme="minorHAnsi" w:cstheme="minorHAnsi"/>
                <w:sz w:val="20"/>
                <w:szCs w:val="20"/>
                <w:lang w:val="en-US"/>
              </w:rPr>
              <w:t xml:space="preserve"> </w:t>
            </w:r>
            <w:r w:rsidRPr="00B83B8A">
              <w:rPr>
                <w:rFonts w:asciiTheme="minorHAnsi" w:hAnsiTheme="minorHAnsi" w:cstheme="minorHAnsi"/>
                <w:sz w:val="20"/>
                <w:szCs w:val="20"/>
              </w:rPr>
              <w:t>γραφικών</w:t>
            </w:r>
            <w:r w:rsidRPr="00B83B8A">
              <w:rPr>
                <w:rFonts w:asciiTheme="minorHAnsi" w:hAnsiTheme="minorHAnsi" w:cstheme="minorHAnsi"/>
                <w:sz w:val="20"/>
                <w:szCs w:val="20"/>
                <w:lang w:val="en-US"/>
              </w:rPr>
              <w:t xml:space="preserve">: on board graphics card </w:t>
            </w:r>
            <w:r w:rsidRPr="00B83B8A">
              <w:rPr>
                <w:rFonts w:asciiTheme="minorHAnsi" w:hAnsiTheme="minorHAnsi" w:cstheme="minorHAnsi"/>
                <w:sz w:val="20"/>
                <w:szCs w:val="20"/>
              </w:rPr>
              <w:t>ή</w:t>
            </w:r>
            <w:r w:rsidRPr="00B83B8A">
              <w:rPr>
                <w:rFonts w:asciiTheme="minorHAnsi" w:hAnsiTheme="minorHAnsi" w:cstheme="minorHAnsi"/>
                <w:sz w:val="20"/>
                <w:szCs w:val="20"/>
                <w:lang w:val="en-US"/>
              </w:rPr>
              <w:t xml:space="preserve"> PCI-E graphics card, HDMI ή display port σύνδεση.</w:t>
            </w:r>
          </w:p>
          <w:p w14:paraId="006600F2" w14:textId="77777777" w:rsidR="00A056EB"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Πληκτρολόγιο τύπου QWERTY 101 πλήκτρων και mouse.</w:t>
            </w:r>
          </w:p>
          <w:p w14:paraId="643EF18C"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Τις απαραίτητες θύρες επικοινωνίας με το όργανο.</w:t>
            </w:r>
          </w:p>
          <w:p w14:paraId="5DC56A15"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Τις απαραίτητες θύρες διασύνδεσης (δικτύου </w:t>
            </w:r>
            <w:r w:rsidRPr="00B83B8A">
              <w:rPr>
                <w:rFonts w:asciiTheme="minorHAnsi" w:hAnsiTheme="minorHAnsi" w:cstheme="minorHAnsi"/>
                <w:sz w:val="20"/>
                <w:szCs w:val="20"/>
                <w:lang w:val="en-US"/>
              </w:rPr>
              <w:t>LAN</w:t>
            </w:r>
            <w:r w:rsidRPr="00B83B8A">
              <w:rPr>
                <w:rFonts w:asciiTheme="minorHAnsi" w:hAnsiTheme="minorHAnsi" w:cstheme="minorHAnsi"/>
                <w:sz w:val="20"/>
                <w:szCs w:val="20"/>
              </w:rPr>
              <w:t>≥1</w:t>
            </w:r>
            <w:r w:rsidRPr="00B83B8A">
              <w:rPr>
                <w:rFonts w:asciiTheme="minorHAnsi" w:hAnsiTheme="minorHAnsi" w:cstheme="minorHAnsi"/>
                <w:sz w:val="20"/>
                <w:szCs w:val="20"/>
                <w:lang w:val="en-US"/>
              </w:rPr>
              <w:t>Gbps</w:t>
            </w:r>
            <w:r w:rsidRPr="00B83B8A">
              <w:rPr>
                <w:rFonts w:asciiTheme="minorHAnsi" w:hAnsiTheme="minorHAnsi" w:cstheme="minorHAnsi"/>
                <w:sz w:val="20"/>
                <w:szCs w:val="20"/>
              </w:rPr>
              <w:t>, περισσότερες από τέσσερις USB3 και ένα USB 3.2 Gen 1 Type-A with Power Share).</w:t>
            </w:r>
          </w:p>
          <w:p w14:paraId="79839C97" w14:textId="77777777" w:rsidR="00A056EB" w:rsidRPr="00B83B8A"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 xml:space="preserve">Δυνατότητα σύνδεσης με </w:t>
            </w:r>
            <w:r w:rsidRPr="00B83B8A">
              <w:rPr>
                <w:rFonts w:asciiTheme="minorHAnsi" w:hAnsiTheme="minorHAnsi" w:cstheme="minorHAnsi"/>
                <w:sz w:val="20"/>
                <w:szCs w:val="20"/>
                <w:lang w:val="en-US"/>
              </w:rPr>
              <w:t>Wi</w:t>
            </w:r>
            <w:r w:rsidRPr="00B83B8A">
              <w:rPr>
                <w:rFonts w:asciiTheme="minorHAnsi" w:hAnsiTheme="minorHAnsi" w:cstheme="minorHAnsi"/>
                <w:sz w:val="20"/>
                <w:szCs w:val="20"/>
              </w:rPr>
              <w:t>-</w:t>
            </w:r>
            <w:r w:rsidRPr="00B83B8A">
              <w:rPr>
                <w:rFonts w:asciiTheme="minorHAnsi" w:hAnsiTheme="minorHAnsi" w:cstheme="minorHAnsi"/>
                <w:sz w:val="20"/>
                <w:szCs w:val="20"/>
                <w:lang w:val="en-US"/>
              </w:rPr>
              <w:t>Fi</w:t>
            </w:r>
            <w:r w:rsidRPr="00B83B8A">
              <w:rPr>
                <w:rFonts w:asciiTheme="minorHAnsi" w:hAnsiTheme="minorHAnsi" w:cstheme="minorHAnsi"/>
                <w:sz w:val="20"/>
                <w:szCs w:val="20"/>
              </w:rPr>
              <w:t xml:space="preserve"> και </w:t>
            </w:r>
            <w:r w:rsidRPr="00B83B8A">
              <w:rPr>
                <w:rFonts w:asciiTheme="minorHAnsi" w:hAnsiTheme="minorHAnsi" w:cstheme="minorHAnsi"/>
                <w:sz w:val="20"/>
                <w:szCs w:val="20"/>
                <w:lang w:val="en-US"/>
              </w:rPr>
              <w:t>bluetooth</w:t>
            </w:r>
            <w:r w:rsidRPr="00B83B8A">
              <w:rPr>
                <w:rFonts w:asciiTheme="minorHAnsi" w:hAnsiTheme="minorHAnsi" w:cstheme="minorHAnsi"/>
                <w:sz w:val="20"/>
                <w:szCs w:val="20"/>
              </w:rPr>
              <w:t>.</w:t>
            </w:r>
          </w:p>
          <w:p w14:paraId="491B3B73" w14:textId="77777777" w:rsidR="00A056EB" w:rsidRPr="00F87FDD"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rPr>
              <w:t>Λειτουργικό σύστημα Windows κατάλληλης έκδοσης για την υποστήριξη του λογισμικού.</w:t>
            </w:r>
          </w:p>
          <w:p w14:paraId="34C48883" w14:textId="77777777" w:rsidR="00A056EB" w:rsidRPr="00F87FDD" w:rsidRDefault="00A056EB" w:rsidP="00A056EB">
            <w:pPr>
              <w:pStyle w:val="aff0"/>
              <w:numPr>
                <w:ilvl w:val="0"/>
                <w:numId w:val="47"/>
              </w:numPr>
              <w:ind w:hanging="357"/>
              <w:contextualSpacing/>
              <w:jc w:val="both"/>
              <w:rPr>
                <w:rFonts w:asciiTheme="minorHAnsi" w:hAnsiTheme="minorHAnsi" w:cstheme="minorHAnsi"/>
                <w:sz w:val="20"/>
                <w:szCs w:val="20"/>
              </w:rPr>
            </w:pPr>
            <w:r w:rsidRPr="00B83B8A">
              <w:rPr>
                <w:rFonts w:asciiTheme="minorHAnsi" w:hAnsiTheme="minorHAnsi" w:cstheme="minorHAnsi"/>
                <w:sz w:val="20"/>
                <w:szCs w:val="20"/>
                <w:lang w:val="en-US"/>
              </w:rPr>
              <w:t>Microsoft</w:t>
            </w:r>
            <w:r w:rsidRPr="00B83B8A">
              <w:rPr>
                <w:rFonts w:asciiTheme="minorHAnsi" w:hAnsiTheme="minorHAnsi" w:cstheme="minorHAnsi"/>
                <w:sz w:val="20"/>
                <w:szCs w:val="20"/>
              </w:rPr>
              <w:t xml:space="preserve"> </w:t>
            </w:r>
            <w:r w:rsidRPr="00B83B8A">
              <w:rPr>
                <w:rFonts w:asciiTheme="minorHAnsi" w:hAnsiTheme="minorHAnsi" w:cstheme="minorHAnsi"/>
                <w:sz w:val="20"/>
                <w:szCs w:val="20"/>
                <w:lang w:val="en-US"/>
              </w:rPr>
              <w:t>Office</w:t>
            </w:r>
            <w:r w:rsidRPr="00B83B8A">
              <w:rPr>
                <w:rFonts w:asciiTheme="minorHAnsi" w:hAnsiTheme="minorHAnsi" w:cstheme="minorHAnsi"/>
                <w:sz w:val="20"/>
                <w:szCs w:val="20"/>
              </w:rPr>
              <w:t xml:space="preserve"> (Ελληνικά) με άδεια χρήσης (προεγκατεστημένο).</w:t>
            </w:r>
          </w:p>
        </w:tc>
        <w:tc>
          <w:tcPr>
            <w:tcW w:w="1084" w:type="dxa"/>
          </w:tcPr>
          <w:p w14:paraId="72B5EC5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838D53E" w14:textId="77777777" w:rsidR="00A056EB" w:rsidRDefault="00A056EB" w:rsidP="00A056EB">
            <w:pPr>
              <w:tabs>
                <w:tab w:val="left" w:pos="2940"/>
              </w:tabs>
              <w:rPr>
                <w:rFonts w:asciiTheme="minorHAnsi" w:hAnsiTheme="minorHAnsi" w:cstheme="minorHAnsi"/>
                <w:sz w:val="20"/>
                <w:szCs w:val="20"/>
              </w:rPr>
            </w:pPr>
          </w:p>
        </w:tc>
        <w:tc>
          <w:tcPr>
            <w:tcW w:w="1542" w:type="dxa"/>
          </w:tcPr>
          <w:p w14:paraId="47598D4E" w14:textId="77777777" w:rsidR="00A056EB" w:rsidRDefault="00A056EB" w:rsidP="00A056EB">
            <w:pPr>
              <w:tabs>
                <w:tab w:val="left" w:pos="2940"/>
              </w:tabs>
              <w:rPr>
                <w:rFonts w:asciiTheme="minorHAnsi" w:hAnsiTheme="minorHAnsi" w:cstheme="minorHAnsi"/>
                <w:sz w:val="20"/>
                <w:szCs w:val="20"/>
              </w:rPr>
            </w:pPr>
          </w:p>
        </w:tc>
      </w:tr>
      <w:tr w:rsidR="00A056EB" w14:paraId="1862027C" w14:textId="77777777" w:rsidTr="00331F33">
        <w:tc>
          <w:tcPr>
            <w:tcW w:w="5840" w:type="dxa"/>
          </w:tcPr>
          <w:p w14:paraId="6D1EC44D" w14:textId="77777777" w:rsidR="00A056EB" w:rsidRDefault="00A056EB" w:rsidP="00A056EB">
            <w:pPr>
              <w:contextualSpacing/>
              <w:rPr>
                <w:rFonts w:asciiTheme="minorHAnsi" w:hAnsiTheme="minorHAnsi" w:cstheme="minorHAnsi"/>
                <w:sz w:val="20"/>
                <w:szCs w:val="20"/>
              </w:rPr>
            </w:pPr>
            <w:r>
              <w:rPr>
                <w:rFonts w:asciiTheme="minorHAnsi" w:eastAsia="TimesNewRoman" w:hAnsiTheme="minorHAnsi" w:cstheme="minorHAnsi"/>
                <w:sz w:val="20"/>
                <w:szCs w:val="20"/>
              </w:rPr>
              <w:t xml:space="preserve">2. </w:t>
            </w:r>
            <w:r w:rsidRPr="003853BC">
              <w:rPr>
                <w:rFonts w:asciiTheme="minorHAnsi" w:eastAsia="TimesNewRoman" w:hAnsiTheme="minorHAnsi" w:cstheme="minorHAnsi"/>
                <w:sz w:val="20"/>
                <w:szCs w:val="20"/>
              </w:rPr>
              <w:t xml:space="preserve">Να συνοδεύεται από </w:t>
            </w:r>
            <w:r w:rsidRPr="003853BC">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505DB3E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5CBC7E3" w14:textId="77777777" w:rsidR="00A056EB" w:rsidRDefault="00A056EB" w:rsidP="00A056EB">
            <w:pPr>
              <w:tabs>
                <w:tab w:val="left" w:pos="2940"/>
              </w:tabs>
              <w:rPr>
                <w:rFonts w:asciiTheme="minorHAnsi" w:hAnsiTheme="minorHAnsi" w:cstheme="minorHAnsi"/>
                <w:sz w:val="20"/>
                <w:szCs w:val="20"/>
              </w:rPr>
            </w:pPr>
          </w:p>
        </w:tc>
        <w:tc>
          <w:tcPr>
            <w:tcW w:w="1542" w:type="dxa"/>
          </w:tcPr>
          <w:p w14:paraId="65C02BED" w14:textId="77777777" w:rsidR="00A056EB" w:rsidRDefault="00A056EB" w:rsidP="00A056EB">
            <w:pPr>
              <w:tabs>
                <w:tab w:val="left" w:pos="2940"/>
              </w:tabs>
              <w:rPr>
                <w:rFonts w:asciiTheme="minorHAnsi" w:hAnsiTheme="minorHAnsi" w:cstheme="minorHAnsi"/>
                <w:sz w:val="20"/>
                <w:szCs w:val="20"/>
              </w:rPr>
            </w:pPr>
          </w:p>
        </w:tc>
      </w:tr>
      <w:tr w:rsidR="00A056EB" w14:paraId="31F52E91" w14:textId="77777777" w:rsidTr="00331F33">
        <w:tc>
          <w:tcPr>
            <w:tcW w:w="5840" w:type="dxa"/>
          </w:tcPr>
          <w:p w14:paraId="03060B4B" w14:textId="77777777" w:rsidR="00A056EB" w:rsidRPr="00F87FDD" w:rsidRDefault="00A056EB" w:rsidP="00A056EB">
            <w:pPr>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3. </w:t>
            </w:r>
            <w:r w:rsidRPr="003853BC">
              <w:rPr>
                <w:rFonts w:asciiTheme="minorHAnsi" w:eastAsia="TimesNewRoman" w:hAnsiTheme="minorHAnsi" w:cstheme="minorHAnsi"/>
                <w:sz w:val="20"/>
                <w:szCs w:val="20"/>
              </w:rPr>
              <w:t>Να συνοδεύεται από κατάλληλο όργανο αδιάλειπτης παροχής ενέργειας (UPS) κατάλληλης ισχύος με αυτονομία λειτουργίας τουλάχιστον 15 min, που να υποστηρίζει όλο το σύστημα και τον υπολογιστή.</w:t>
            </w:r>
          </w:p>
        </w:tc>
        <w:tc>
          <w:tcPr>
            <w:tcW w:w="1084" w:type="dxa"/>
          </w:tcPr>
          <w:p w14:paraId="19EBF13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B91DB4C" w14:textId="77777777" w:rsidR="00A056EB" w:rsidRDefault="00A056EB" w:rsidP="00A056EB">
            <w:pPr>
              <w:tabs>
                <w:tab w:val="left" w:pos="2940"/>
              </w:tabs>
              <w:rPr>
                <w:rFonts w:asciiTheme="minorHAnsi" w:hAnsiTheme="minorHAnsi" w:cstheme="minorHAnsi"/>
                <w:sz w:val="20"/>
                <w:szCs w:val="20"/>
              </w:rPr>
            </w:pPr>
          </w:p>
        </w:tc>
        <w:tc>
          <w:tcPr>
            <w:tcW w:w="1542" w:type="dxa"/>
          </w:tcPr>
          <w:p w14:paraId="7596B6F1" w14:textId="77777777" w:rsidR="00A056EB" w:rsidRDefault="00A056EB" w:rsidP="00A056EB">
            <w:pPr>
              <w:tabs>
                <w:tab w:val="left" w:pos="2940"/>
              </w:tabs>
              <w:rPr>
                <w:rFonts w:asciiTheme="minorHAnsi" w:hAnsiTheme="minorHAnsi" w:cstheme="minorHAnsi"/>
                <w:sz w:val="20"/>
                <w:szCs w:val="20"/>
              </w:rPr>
            </w:pPr>
          </w:p>
        </w:tc>
      </w:tr>
      <w:tr w:rsidR="00A056EB" w14:paraId="13C6DA85" w14:textId="77777777" w:rsidTr="00331F33">
        <w:tc>
          <w:tcPr>
            <w:tcW w:w="5840" w:type="dxa"/>
          </w:tcPr>
          <w:p w14:paraId="260843A0" w14:textId="77777777" w:rsidR="00A056EB" w:rsidRPr="00F87FDD" w:rsidRDefault="00A056EB" w:rsidP="00A056EB">
            <w:pPr>
              <w:contextualSpacing/>
              <w:rPr>
                <w:rFonts w:asciiTheme="minorHAnsi" w:eastAsia="TimesNewRoman" w:hAnsiTheme="minorHAnsi" w:cstheme="minorHAnsi"/>
                <w:sz w:val="20"/>
                <w:szCs w:val="20"/>
              </w:rPr>
            </w:pPr>
            <w:r>
              <w:rPr>
                <w:rFonts w:asciiTheme="minorHAnsi" w:eastAsia="TimesNewRoman" w:hAnsiTheme="minorHAnsi" w:cstheme="minorHAnsi"/>
                <w:sz w:val="20"/>
                <w:szCs w:val="20"/>
              </w:rPr>
              <w:t xml:space="preserve">4. </w:t>
            </w:r>
            <w:r w:rsidRPr="003853BC">
              <w:rPr>
                <w:rFonts w:asciiTheme="minorHAnsi" w:eastAsia="TimesNewRoman" w:hAnsiTheme="minorHAnsi" w:cstheme="minorHAnsi"/>
                <w:sz w:val="20"/>
                <w:szCs w:val="20"/>
              </w:rPr>
              <w:t xml:space="preserve">Να συνοδεύεται από γεννήτρια αζώτου με ενσωματωμένο αεροσυμπιεστή, αποδεδειγμένα κατάλληλη για το σύστημα φασματογραφίας. </w:t>
            </w:r>
          </w:p>
        </w:tc>
        <w:tc>
          <w:tcPr>
            <w:tcW w:w="1084" w:type="dxa"/>
          </w:tcPr>
          <w:p w14:paraId="2617078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C887492" w14:textId="77777777" w:rsidR="00A056EB" w:rsidRDefault="00A056EB" w:rsidP="00A056EB">
            <w:pPr>
              <w:tabs>
                <w:tab w:val="left" w:pos="2940"/>
              </w:tabs>
              <w:rPr>
                <w:rFonts w:asciiTheme="minorHAnsi" w:hAnsiTheme="minorHAnsi" w:cstheme="minorHAnsi"/>
                <w:sz w:val="20"/>
                <w:szCs w:val="20"/>
              </w:rPr>
            </w:pPr>
          </w:p>
        </w:tc>
        <w:tc>
          <w:tcPr>
            <w:tcW w:w="1542" w:type="dxa"/>
          </w:tcPr>
          <w:p w14:paraId="79ECFD85" w14:textId="77777777" w:rsidR="00A056EB" w:rsidRDefault="00A056EB" w:rsidP="00A056EB">
            <w:pPr>
              <w:tabs>
                <w:tab w:val="left" w:pos="2940"/>
              </w:tabs>
              <w:rPr>
                <w:rFonts w:asciiTheme="minorHAnsi" w:hAnsiTheme="minorHAnsi" w:cstheme="minorHAnsi"/>
                <w:sz w:val="20"/>
                <w:szCs w:val="20"/>
              </w:rPr>
            </w:pPr>
          </w:p>
        </w:tc>
      </w:tr>
      <w:tr w:rsidR="00A056EB" w14:paraId="4AB872C3" w14:textId="77777777" w:rsidTr="00331F33">
        <w:tc>
          <w:tcPr>
            <w:tcW w:w="5840" w:type="dxa"/>
          </w:tcPr>
          <w:p w14:paraId="4EB9D5E4" w14:textId="77777777" w:rsidR="00A056EB" w:rsidRPr="005C6CB8" w:rsidRDefault="00A056EB" w:rsidP="00A056EB">
            <w:pPr>
              <w:rPr>
                <w:rFonts w:asciiTheme="minorHAnsi" w:hAnsiTheme="minorHAnsi" w:cstheme="minorHAnsi"/>
                <w:b/>
                <w:sz w:val="20"/>
                <w:szCs w:val="20"/>
              </w:rPr>
            </w:pPr>
            <w:r w:rsidRPr="00B83B8A">
              <w:rPr>
                <w:rFonts w:asciiTheme="minorHAnsi" w:hAnsiTheme="minorHAnsi" w:cstheme="minorHAnsi"/>
                <w:b/>
                <w:sz w:val="20"/>
                <w:szCs w:val="20"/>
              </w:rPr>
              <w:t>Ζ. Παρελκόμενα</w:t>
            </w:r>
          </w:p>
        </w:tc>
        <w:tc>
          <w:tcPr>
            <w:tcW w:w="1084" w:type="dxa"/>
          </w:tcPr>
          <w:p w14:paraId="4A4F60C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2414B33" w14:textId="77777777" w:rsidR="00A056EB" w:rsidRDefault="00A056EB" w:rsidP="00A056EB">
            <w:pPr>
              <w:tabs>
                <w:tab w:val="left" w:pos="2940"/>
              </w:tabs>
              <w:rPr>
                <w:rFonts w:asciiTheme="minorHAnsi" w:hAnsiTheme="minorHAnsi" w:cstheme="minorHAnsi"/>
                <w:sz w:val="20"/>
                <w:szCs w:val="20"/>
              </w:rPr>
            </w:pPr>
          </w:p>
        </w:tc>
        <w:tc>
          <w:tcPr>
            <w:tcW w:w="1542" w:type="dxa"/>
          </w:tcPr>
          <w:p w14:paraId="7DEEBC3D" w14:textId="77777777" w:rsidR="00A056EB" w:rsidRDefault="00A056EB" w:rsidP="00A056EB">
            <w:pPr>
              <w:tabs>
                <w:tab w:val="left" w:pos="2940"/>
              </w:tabs>
              <w:rPr>
                <w:rFonts w:asciiTheme="minorHAnsi" w:hAnsiTheme="minorHAnsi" w:cstheme="minorHAnsi"/>
                <w:sz w:val="20"/>
                <w:szCs w:val="20"/>
              </w:rPr>
            </w:pPr>
          </w:p>
        </w:tc>
      </w:tr>
      <w:tr w:rsidR="00A056EB" w14:paraId="0C3F7B7B" w14:textId="77777777" w:rsidTr="00331F33">
        <w:tc>
          <w:tcPr>
            <w:tcW w:w="5840" w:type="dxa"/>
          </w:tcPr>
          <w:p w14:paraId="21176D65" w14:textId="77777777" w:rsidR="00A056EB" w:rsidRDefault="00A056EB" w:rsidP="00A056EB">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1. </w:t>
            </w:r>
            <w:r w:rsidRPr="005C6CB8">
              <w:rPr>
                <w:rFonts w:asciiTheme="minorHAnsi" w:hAnsiTheme="minorHAnsi" w:cstheme="minorHAnsi"/>
                <w:sz w:val="20"/>
                <w:szCs w:val="20"/>
              </w:rPr>
              <w:t xml:space="preserve">Να είναι εξοπλισμένο με όλα τα απαραίτητα παρελκόμενα και τα ανταλλακτικά για τη σωστή εγκατάσταση και την κανονική λειτουργία </w:t>
            </w:r>
            <w:r w:rsidRPr="005C6CB8">
              <w:rPr>
                <w:rFonts w:asciiTheme="minorHAnsi" w:hAnsiTheme="minorHAnsi" w:cstheme="minorHAnsi"/>
                <w:sz w:val="20"/>
                <w:szCs w:val="20"/>
              </w:rPr>
              <w:lastRenderedPageBreak/>
              <w:t>και απόδοση έστω και αν αυτά δεν κατονομάζονται ειδικά σε αυτές τις προδιαγραφές.</w:t>
            </w:r>
          </w:p>
        </w:tc>
        <w:tc>
          <w:tcPr>
            <w:tcW w:w="1084" w:type="dxa"/>
          </w:tcPr>
          <w:p w14:paraId="1ACC8B45" w14:textId="77777777" w:rsidR="00A056EB" w:rsidRDefault="00A056EB" w:rsidP="00A056EB">
            <w:pPr>
              <w:jc w:val="center"/>
            </w:pPr>
            <w:r w:rsidRPr="009549C8">
              <w:rPr>
                <w:rFonts w:asciiTheme="minorHAnsi" w:hAnsiTheme="minorHAnsi" w:cstheme="minorHAnsi"/>
                <w:sz w:val="20"/>
                <w:szCs w:val="20"/>
              </w:rPr>
              <w:lastRenderedPageBreak/>
              <w:t>ΝΑΙ</w:t>
            </w:r>
          </w:p>
        </w:tc>
        <w:tc>
          <w:tcPr>
            <w:tcW w:w="1162" w:type="dxa"/>
          </w:tcPr>
          <w:p w14:paraId="340785CC" w14:textId="77777777" w:rsidR="00A056EB" w:rsidRDefault="00A056EB" w:rsidP="00A056EB">
            <w:pPr>
              <w:tabs>
                <w:tab w:val="left" w:pos="2940"/>
              </w:tabs>
              <w:rPr>
                <w:rFonts w:asciiTheme="minorHAnsi" w:hAnsiTheme="minorHAnsi" w:cstheme="minorHAnsi"/>
                <w:sz w:val="20"/>
                <w:szCs w:val="20"/>
              </w:rPr>
            </w:pPr>
          </w:p>
        </w:tc>
        <w:tc>
          <w:tcPr>
            <w:tcW w:w="1542" w:type="dxa"/>
          </w:tcPr>
          <w:p w14:paraId="1FA4B1A3" w14:textId="77777777" w:rsidR="00A056EB" w:rsidRDefault="00A056EB" w:rsidP="00A056EB">
            <w:pPr>
              <w:tabs>
                <w:tab w:val="left" w:pos="2940"/>
              </w:tabs>
              <w:rPr>
                <w:rFonts w:asciiTheme="minorHAnsi" w:hAnsiTheme="minorHAnsi" w:cstheme="minorHAnsi"/>
                <w:sz w:val="20"/>
                <w:szCs w:val="20"/>
              </w:rPr>
            </w:pPr>
          </w:p>
        </w:tc>
      </w:tr>
      <w:tr w:rsidR="00A056EB" w14:paraId="3FB6FE8B" w14:textId="77777777" w:rsidTr="00331F33">
        <w:tc>
          <w:tcPr>
            <w:tcW w:w="5840" w:type="dxa"/>
          </w:tcPr>
          <w:p w14:paraId="7A70D92C" w14:textId="77777777" w:rsidR="00A056EB" w:rsidRDefault="00A056EB" w:rsidP="00A056EB">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2. </w:t>
            </w:r>
            <w:r w:rsidRPr="005C6CB8">
              <w:rPr>
                <w:rFonts w:asciiTheme="minorHAnsi" w:hAnsiTheme="minorHAnsi" w:cstheme="minorHAnsi"/>
                <w:sz w:val="20"/>
                <w:szCs w:val="20"/>
              </w:rPr>
              <w:t xml:space="preserve">Να συνοδεύεται από κατάλληλο τροχήλατο πάγκο για την τοποθέτηση του συστήματος. </w:t>
            </w:r>
          </w:p>
        </w:tc>
        <w:tc>
          <w:tcPr>
            <w:tcW w:w="1084" w:type="dxa"/>
          </w:tcPr>
          <w:p w14:paraId="564875B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4D94D71" w14:textId="77777777" w:rsidR="00A056EB" w:rsidRDefault="00A056EB" w:rsidP="00A056EB">
            <w:pPr>
              <w:tabs>
                <w:tab w:val="left" w:pos="2940"/>
              </w:tabs>
              <w:rPr>
                <w:rFonts w:asciiTheme="minorHAnsi" w:hAnsiTheme="minorHAnsi" w:cstheme="minorHAnsi"/>
                <w:sz w:val="20"/>
                <w:szCs w:val="20"/>
              </w:rPr>
            </w:pPr>
          </w:p>
        </w:tc>
        <w:tc>
          <w:tcPr>
            <w:tcW w:w="1542" w:type="dxa"/>
          </w:tcPr>
          <w:p w14:paraId="0F7CBEF9" w14:textId="77777777" w:rsidR="00A056EB" w:rsidRDefault="00A056EB" w:rsidP="00A056EB">
            <w:pPr>
              <w:tabs>
                <w:tab w:val="left" w:pos="2940"/>
              </w:tabs>
              <w:rPr>
                <w:rFonts w:asciiTheme="minorHAnsi" w:hAnsiTheme="minorHAnsi" w:cstheme="minorHAnsi"/>
                <w:sz w:val="20"/>
                <w:szCs w:val="20"/>
              </w:rPr>
            </w:pPr>
          </w:p>
        </w:tc>
      </w:tr>
      <w:tr w:rsidR="00A056EB" w14:paraId="37D5F17E" w14:textId="77777777" w:rsidTr="00331F33">
        <w:tc>
          <w:tcPr>
            <w:tcW w:w="5840" w:type="dxa"/>
          </w:tcPr>
          <w:p w14:paraId="6A4FFB27" w14:textId="77777777" w:rsidR="00A056EB" w:rsidRDefault="00A056EB" w:rsidP="00A056EB">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3. </w:t>
            </w:r>
            <w:r w:rsidRPr="005C6CB8">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και ηλεκτρονική μορφή.</w:t>
            </w:r>
          </w:p>
        </w:tc>
        <w:tc>
          <w:tcPr>
            <w:tcW w:w="1084" w:type="dxa"/>
          </w:tcPr>
          <w:p w14:paraId="1962ED2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3308674" w14:textId="77777777" w:rsidR="00A056EB" w:rsidRDefault="00A056EB" w:rsidP="00A056EB">
            <w:pPr>
              <w:tabs>
                <w:tab w:val="left" w:pos="2940"/>
              </w:tabs>
              <w:rPr>
                <w:rFonts w:asciiTheme="minorHAnsi" w:hAnsiTheme="minorHAnsi" w:cstheme="minorHAnsi"/>
                <w:sz w:val="20"/>
                <w:szCs w:val="20"/>
              </w:rPr>
            </w:pPr>
          </w:p>
        </w:tc>
        <w:tc>
          <w:tcPr>
            <w:tcW w:w="1542" w:type="dxa"/>
          </w:tcPr>
          <w:p w14:paraId="77A2B3BA" w14:textId="77777777" w:rsidR="00A056EB" w:rsidRDefault="00A056EB" w:rsidP="00A056EB">
            <w:pPr>
              <w:tabs>
                <w:tab w:val="left" w:pos="2940"/>
              </w:tabs>
              <w:rPr>
                <w:rFonts w:asciiTheme="minorHAnsi" w:hAnsiTheme="minorHAnsi" w:cstheme="minorHAnsi"/>
                <w:sz w:val="20"/>
                <w:szCs w:val="20"/>
              </w:rPr>
            </w:pPr>
          </w:p>
        </w:tc>
      </w:tr>
      <w:tr w:rsidR="00A056EB" w14:paraId="2F127F95" w14:textId="77777777" w:rsidTr="00331F33">
        <w:tc>
          <w:tcPr>
            <w:tcW w:w="5840" w:type="dxa"/>
          </w:tcPr>
          <w:p w14:paraId="259E3030" w14:textId="77777777" w:rsidR="00A056EB" w:rsidRDefault="00A056EB" w:rsidP="00A056EB">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5C6CB8">
              <w:rPr>
                <w:rFonts w:asciiTheme="minorHAnsi" w:hAnsiTheme="minorHAnsi" w:cstheme="minorHAnsi"/>
                <w:sz w:val="20"/>
                <w:szCs w:val="20"/>
                <w:lang w:val="en-US"/>
              </w:rPr>
              <w:t>N</w:t>
            </w:r>
            <w:r w:rsidRPr="005C6CB8">
              <w:rPr>
                <w:rFonts w:asciiTheme="minorHAnsi" w:hAnsiTheme="minorHAnsi" w:cstheme="minorHAnsi"/>
                <w:sz w:val="20"/>
                <w:szCs w:val="20"/>
              </w:rPr>
              <w:t xml:space="preserve">α δοθούν τα λογισμικά του οργάνου και του λειτουργικού συστήματος. </w:t>
            </w:r>
          </w:p>
        </w:tc>
        <w:tc>
          <w:tcPr>
            <w:tcW w:w="1084" w:type="dxa"/>
          </w:tcPr>
          <w:p w14:paraId="40AB6AD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B2FA0CA" w14:textId="77777777" w:rsidR="00A056EB" w:rsidRDefault="00A056EB" w:rsidP="00A056EB">
            <w:pPr>
              <w:tabs>
                <w:tab w:val="left" w:pos="2940"/>
              </w:tabs>
              <w:rPr>
                <w:rFonts w:asciiTheme="minorHAnsi" w:hAnsiTheme="minorHAnsi" w:cstheme="minorHAnsi"/>
                <w:sz w:val="20"/>
                <w:szCs w:val="20"/>
              </w:rPr>
            </w:pPr>
          </w:p>
        </w:tc>
        <w:tc>
          <w:tcPr>
            <w:tcW w:w="1542" w:type="dxa"/>
          </w:tcPr>
          <w:p w14:paraId="3D382C91" w14:textId="77777777" w:rsidR="00A056EB" w:rsidRDefault="00A056EB" w:rsidP="00A056EB">
            <w:pPr>
              <w:tabs>
                <w:tab w:val="left" w:pos="2940"/>
              </w:tabs>
              <w:rPr>
                <w:rFonts w:asciiTheme="minorHAnsi" w:hAnsiTheme="minorHAnsi" w:cstheme="minorHAnsi"/>
                <w:sz w:val="20"/>
                <w:szCs w:val="20"/>
              </w:rPr>
            </w:pPr>
          </w:p>
        </w:tc>
      </w:tr>
      <w:tr w:rsidR="00A056EB" w14:paraId="5564083E" w14:textId="77777777" w:rsidTr="00331F33">
        <w:tc>
          <w:tcPr>
            <w:tcW w:w="5840" w:type="dxa"/>
          </w:tcPr>
          <w:p w14:paraId="73B546DA" w14:textId="77777777" w:rsidR="00A056EB" w:rsidRDefault="00A056EB" w:rsidP="00A056EB">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5. </w:t>
            </w:r>
            <w:r w:rsidRPr="005C6CB8">
              <w:rPr>
                <w:rFonts w:asciiTheme="minorHAnsi" w:hAnsiTheme="minorHAnsi" w:cstheme="minorHAnsi"/>
                <w:sz w:val="20"/>
                <w:szCs w:val="20"/>
              </w:rPr>
              <w:t>Να συνοδεύεται από σειρά εργαλείων για την συνήθη συντήρηση του συστήματος.</w:t>
            </w:r>
          </w:p>
        </w:tc>
        <w:tc>
          <w:tcPr>
            <w:tcW w:w="1084" w:type="dxa"/>
          </w:tcPr>
          <w:p w14:paraId="0C6BFD3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5DE606E" w14:textId="77777777" w:rsidR="00A056EB" w:rsidRDefault="00A056EB" w:rsidP="00A056EB">
            <w:pPr>
              <w:tabs>
                <w:tab w:val="left" w:pos="2940"/>
              </w:tabs>
              <w:rPr>
                <w:rFonts w:asciiTheme="minorHAnsi" w:hAnsiTheme="minorHAnsi" w:cstheme="minorHAnsi"/>
                <w:sz w:val="20"/>
                <w:szCs w:val="20"/>
              </w:rPr>
            </w:pPr>
          </w:p>
        </w:tc>
        <w:tc>
          <w:tcPr>
            <w:tcW w:w="1542" w:type="dxa"/>
          </w:tcPr>
          <w:p w14:paraId="5F2624F1" w14:textId="77777777" w:rsidR="00A056EB" w:rsidRDefault="00A056EB" w:rsidP="00A056EB">
            <w:pPr>
              <w:tabs>
                <w:tab w:val="left" w:pos="2940"/>
              </w:tabs>
              <w:rPr>
                <w:rFonts w:asciiTheme="minorHAnsi" w:hAnsiTheme="minorHAnsi" w:cstheme="minorHAnsi"/>
                <w:sz w:val="20"/>
                <w:szCs w:val="20"/>
              </w:rPr>
            </w:pPr>
          </w:p>
        </w:tc>
      </w:tr>
      <w:tr w:rsidR="00A056EB" w14:paraId="12CF6068" w14:textId="77777777" w:rsidTr="00331F33">
        <w:tc>
          <w:tcPr>
            <w:tcW w:w="5840" w:type="dxa"/>
          </w:tcPr>
          <w:p w14:paraId="799D126E" w14:textId="77777777" w:rsidR="00A056EB" w:rsidRDefault="00A056EB" w:rsidP="00D2046D">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6. </w:t>
            </w:r>
            <w:r w:rsidRPr="005C6CB8">
              <w:rPr>
                <w:rFonts w:asciiTheme="minorHAnsi" w:hAnsiTheme="minorHAnsi" w:cstheme="minorHAnsi"/>
                <w:sz w:val="20"/>
                <w:szCs w:val="20"/>
              </w:rPr>
              <w:t>Να συνοδεύεται από τρεις (3) στήλες με τις αντίστοιχες τυχόν προστήλες και holders, με επιλογή από τις ακόλουθες: 1) Phenomenex Kinetex EVO C18 1.6 μm x 2.1 mm x 150 mm, 2) Waters Acquity UPLC BEH C18 1.7 μm x 2.1 mm x 150 mm,</w:t>
            </w:r>
            <w:r w:rsidRPr="005C6CB8">
              <w:rPr>
                <w:rFonts w:asciiTheme="minorHAnsi" w:hAnsiTheme="minorHAnsi" w:cstheme="minorHAnsi"/>
                <w:sz w:val="20"/>
                <w:szCs w:val="20"/>
              </w:rPr>
              <w:tab/>
              <w:t>3) Phenomenex Luna Omega Polar C18 1.6 μm x 2.1 mm x 100 mm, 4) Supelco Ascentis® Express HILIC HPLC Column, 2.7 μm x 2.1mm x 100mm (53939-U), 5) Phenomenex Kinetex XB-C18, 2.6 μm x 2.1mm x 100mm</w:t>
            </w:r>
          </w:p>
        </w:tc>
        <w:tc>
          <w:tcPr>
            <w:tcW w:w="1084" w:type="dxa"/>
          </w:tcPr>
          <w:p w14:paraId="19D8F2F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2EE6C1D" w14:textId="77777777" w:rsidR="00A056EB" w:rsidRDefault="00A056EB" w:rsidP="00A056EB">
            <w:pPr>
              <w:tabs>
                <w:tab w:val="left" w:pos="2940"/>
              </w:tabs>
              <w:rPr>
                <w:rFonts w:asciiTheme="minorHAnsi" w:hAnsiTheme="minorHAnsi" w:cstheme="minorHAnsi"/>
                <w:sz w:val="20"/>
                <w:szCs w:val="20"/>
              </w:rPr>
            </w:pPr>
          </w:p>
        </w:tc>
        <w:tc>
          <w:tcPr>
            <w:tcW w:w="1542" w:type="dxa"/>
          </w:tcPr>
          <w:p w14:paraId="7FB661B5" w14:textId="77777777" w:rsidR="00A056EB" w:rsidRDefault="00A056EB" w:rsidP="00A056EB">
            <w:pPr>
              <w:tabs>
                <w:tab w:val="left" w:pos="2940"/>
              </w:tabs>
              <w:rPr>
                <w:rFonts w:asciiTheme="minorHAnsi" w:hAnsiTheme="minorHAnsi" w:cstheme="minorHAnsi"/>
                <w:sz w:val="20"/>
                <w:szCs w:val="20"/>
              </w:rPr>
            </w:pPr>
          </w:p>
        </w:tc>
      </w:tr>
      <w:tr w:rsidR="00D2046D" w14:paraId="7C1FCCE2" w14:textId="77777777" w:rsidTr="00331F33">
        <w:tc>
          <w:tcPr>
            <w:tcW w:w="5840" w:type="dxa"/>
          </w:tcPr>
          <w:p w14:paraId="38B22ECD" w14:textId="77777777" w:rsidR="00D2046D" w:rsidRPr="00B83B8A" w:rsidRDefault="00D2046D" w:rsidP="000B49C1">
            <w:pPr>
              <w:rPr>
                <w:rFonts w:asciiTheme="minorHAnsi" w:hAnsiTheme="minorHAnsi" w:cstheme="minorHAnsi"/>
                <w:b/>
                <w:sz w:val="20"/>
                <w:szCs w:val="20"/>
              </w:rPr>
            </w:pPr>
            <w:r>
              <w:rPr>
                <w:rFonts w:asciiTheme="minorHAnsi" w:hAnsiTheme="minorHAnsi" w:cstheme="minorHAnsi"/>
                <w:sz w:val="20"/>
                <w:szCs w:val="20"/>
              </w:rPr>
              <w:t xml:space="preserve">7. </w:t>
            </w:r>
            <w:r w:rsidRPr="005C6CB8">
              <w:rPr>
                <w:rFonts w:asciiTheme="minorHAnsi" w:hAnsiTheme="minorHAnsi" w:cstheme="minorHAnsi"/>
                <w:sz w:val="20"/>
                <w:szCs w:val="20"/>
              </w:rPr>
              <w:t xml:space="preserve">Δυνατότητα επιλογής ενός τουλάχιστον </w:t>
            </w:r>
            <w:r w:rsidRPr="005C6CB8">
              <w:rPr>
                <w:rFonts w:asciiTheme="minorHAnsi" w:hAnsiTheme="minorHAnsi" w:cstheme="minorHAnsi"/>
                <w:sz w:val="20"/>
                <w:szCs w:val="20"/>
                <w:lang w:val="en-US"/>
              </w:rPr>
              <w:t>loop</w:t>
            </w:r>
            <w:r w:rsidRPr="005C6CB8">
              <w:rPr>
                <w:rFonts w:asciiTheme="minorHAnsi" w:hAnsiTheme="minorHAnsi" w:cstheme="minorHAnsi"/>
                <w:sz w:val="20"/>
                <w:szCs w:val="20"/>
              </w:rPr>
              <w:t xml:space="preserve"> σταθερού όγκου επιλογής του εργαστηρίου.</w:t>
            </w:r>
          </w:p>
        </w:tc>
        <w:tc>
          <w:tcPr>
            <w:tcW w:w="1084" w:type="dxa"/>
          </w:tcPr>
          <w:p w14:paraId="26BA5115" w14:textId="77777777" w:rsidR="00D2046D" w:rsidRPr="009549C8" w:rsidRDefault="00D2046D" w:rsidP="00A056EB">
            <w:pPr>
              <w:jc w:val="center"/>
              <w:rPr>
                <w:rFonts w:asciiTheme="minorHAnsi" w:hAnsiTheme="minorHAnsi" w:cstheme="minorHAnsi"/>
                <w:sz w:val="20"/>
                <w:szCs w:val="20"/>
              </w:rPr>
            </w:pPr>
            <w:r w:rsidRPr="009549C8">
              <w:rPr>
                <w:rFonts w:asciiTheme="minorHAnsi" w:hAnsiTheme="minorHAnsi" w:cstheme="minorHAnsi"/>
                <w:sz w:val="20"/>
                <w:szCs w:val="20"/>
              </w:rPr>
              <w:t>ΝΑΙ</w:t>
            </w:r>
          </w:p>
        </w:tc>
        <w:tc>
          <w:tcPr>
            <w:tcW w:w="1162" w:type="dxa"/>
          </w:tcPr>
          <w:p w14:paraId="54C5479A" w14:textId="77777777" w:rsidR="00D2046D" w:rsidRDefault="00D2046D" w:rsidP="00A056EB">
            <w:pPr>
              <w:tabs>
                <w:tab w:val="left" w:pos="2940"/>
              </w:tabs>
              <w:rPr>
                <w:rFonts w:asciiTheme="minorHAnsi" w:hAnsiTheme="minorHAnsi" w:cstheme="minorHAnsi"/>
                <w:sz w:val="20"/>
                <w:szCs w:val="20"/>
              </w:rPr>
            </w:pPr>
          </w:p>
        </w:tc>
        <w:tc>
          <w:tcPr>
            <w:tcW w:w="1542" w:type="dxa"/>
          </w:tcPr>
          <w:p w14:paraId="2F58C8E5" w14:textId="77777777" w:rsidR="00D2046D" w:rsidRDefault="00D2046D" w:rsidP="00A056EB">
            <w:pPr>
              <w:tabs>
                <w:tab w:val="left" w:pos="2940"/>
              </w:tabs>
              <w:rPr>
                <w:rFonts w:asciiTheme="minorHAnsi" w:hAnsiTheme="minorHAnsi" w:cstheme="minorHAnsi"/>
                <w:sz w:val="20"/>
                <w:szCs w:val="20"/>
              </w:rPr>
            </w:pPr>
          </w:p>
        </w:tc>
      </w:tr>
      <w:tr w:rsidR="00A056EB" w14:paraId="5AC12EF9" w14:textId="77777777" w:rsidTr="00331F33">
        <w:tc>
          <w:tcPr>
            <w:tcW w:w="5840" w:type="dxa"/>
          </w:tcPr>
          <w:p w14:paraId="6B03F62E" w14:textId="77777777" w:rsidR="00A056EB" w:rsidRPr="004A5E36" w:rsidRDefault="005A1D02" w:rsidP="000B49C1">
            <w:pPr>
              <w:rPr>
                <w:rFonts w:asciiTheme="minorHAnsi" w:hAnsiTheme="minorHAnsi" w:cstheme="minorHAnsi"/>
                <w:b/>
                <w:sz w:val="20"/>
                <w:szCs w:val="20"/>
              </w:rPr>
            </w:pPr>
            <w:r w:rsidRPr="00B83B8A">
              <w:rPr>
                <w:rFonts w:asciiTheme="minorHAnsi" w:hAnsiTheme="minorHAnsi" w:cstheme="minorHAnsi"/>
                <w:b/>
                <w:sz w:val="20"/>
                <w:szCs w:val="20"/>
              </w:rPr>
              <w:t>Η. ΓΕΝΙΚΕΣ ΑΠΑΙΤΗΣΕΙΣ:</w:t>
            </w:r>
          </w:p>
        </w:tc>
        <w:tc>
          <w:tcPr>
            <w:tcW w:w="1084" w:type="dxa"/>
          </w:tcPr>
          <w:p w14:paraId="12083B2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0D0EA34" w14:textId="77777777" w:rsidR="00A056EB" w:rsidRDefault="00A056EB" w:rsidP="00A056EB">
            <w:pPr>
              <w:tabs>
                <w:tab w:val="left" w:pos="2940"/>
              </w:tabs>
              <w:rPr>
                <w:rFonts w:asciiTheme="minorHAnsi" w:hAnsiTheme="minorHAnsi" w:cstheme="minorHAnsi"/>
                <w:sz w:val="20"/>
                <w:szCs w:val="20"/>
              </w:rPr>
            </w:pPr>
          </w:p>
        </w:tc>
        <w:tc>
          <w:tcPr>
            <w:tcW w:w="1542" w:type="dxa"/>
          </w:tcPr>
          <w:p w14:paraId="49B5B3D8" w14:textId="77777777" w:rsidR="00A056EB" w:rsidRDefault="00A056EB" w:rsidP="00A056EB">
            <w:pPr>
              <w:tabs>
                <w:tab w:val="left" w:pos="2940"/>
              </w:tabs>
              <w:rPr>
                <w:rFonts w:asciiTheme="minorHAnsi" w:hAnsiTheme="minorHAnsi" w:cstheme="minorHAnsi"/>
                <w:sz w:val="20"/>
                <w:szCs w:val="20"/>
              </w:rPr>
            </w:pPr>
          </w:p>
        </w:tc>
      </w:tr>
      <w:tr w:rsidR="00A056EB" w14:paraId="3C5E9B8A" w14:textId="77777777" w:rsidTr="00331F33">
        <w:tc>
          <w:tcPr>
            <w:tcW w:w="5840" w:type="dxa"/>
          </w:tcPr>
          <w:p w14:paraId="4033E790" w14:textId="77777777" w:rsidR="00A056EB" w:rsidRDefault="000B49C1" w:rsidP="000B49C1">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5A1D02">
              <w:rPr>
                <w:rFonts w:asciiTheme="minorHAnsi" w:hAnsiTheme="minorHAnsi" w:cstheme="minorHAnsi"/>
                <w:sz w:val="20"/>
                <w:szCs w:val="20"/>
              </w:rPr>
              <w:t>Ο αναλυτής μάζας και ο υγρός χρωματογράφος να είναι οπωσδήποτε επιτραπέζια συστήματα.</w:t>
            </w:r>
          </w:p>
        </w:tc>
        <w:tc>
          <w:tcPr>
            <w:tcW w:w="1084" w:type="dxa"/>
          </w:tcPr>
          <w:p w14:paraId="224768B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889E3F1" w14:textId="77777777" w:rsidR="00A056EB" w:rsidRDefault="00A056EB" w:rsidP="00A056EB">
            <w:pPr>
              <w:tabs>
                <w:tab w:val="left" w:pos="2940"/>
              </w:tabs>
              <w:rPr>
                <w:rFonts w:asciiTheme="minorHAnsi" w:hAnsiTheme="minorHAnsi" w:cstheme="minorHAnsi"/>
                <w:sz w:val="20"/>
                <w:szCs w:val="20"/>
              </w:rPr>
            </w:pPr>
          </w:p>
        </w:tc>
        <w:tc>
          <w:tcPr>
            <w:tcW w:w="1542" w:type="dxa"/>
          </w:tcPr>
          <w:p w14:paraId="4CFA60C1" w14:textId="77777777" w:rsidR="00A056EB" w:rsidRDefault="00A056EB" w:rsidP="00A056EB">
            <w:pPr>
              <w:tabs>
                <w:tab w:val="left" w:pos="2940"/>
              </w:tabs>
              <w:rPr>
                <w:rFonts w:asciiTheme="minorHAnsi" w:hAnsiTheme="minorHAnsi" w:cstheme="minorHAnsi"/>
                <w:sz w:val="20"/>
                <w:szCs w:val="20"/>
              </w:rPr>
            </w:pPr>
          </w:p>
        </w:tc>
      </w:tr>
      <w:tr w:rsidR="00A056EB" w14:paraId="332C73E7" w14:textId="77777777" w:rsidTr="00331F33">
        <w:tc>
          <w:tcPr>
            <w:tcW w:w="5840" w:type="dxa"/>
          </w:tcPr>
          <w:p w14:paraId="1481C54B" w14:textId="77777777" w:rsidR="00A056EB" w:rsidRDefault="000B49C1" w:rsidP="00A056EB">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5A1D02">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tc>
        <w:tc>
          <w:tcPr>
            <w:tcW w:w="1084" w:type="dxa"/>
          </w:tcPr>
          <w:p w14:paraId="517A7EA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3598D2E" w14:textId="77777777" w:rsidR="00A056EB" w:rsidRDefault="00A056EB" w:rsidP="00A056EB">
            <w:pPr>
              <w:tabs>
                <w:tab w:val="left" w:pos="2940"/>
              </w:tabs>
              <w:rPr>
                <w:rFonts w:asciiTheme="minorHAnsi" w:hAnsiTheme="minorHAnsi" w:cstheme="minorHAnsi"/>
                <w:sz w:val="20"/>
                <w:szCs w:val="20"/>
              </w:rPr>
            </w:pPr>
          </w:p>
        </w:tc>
        <w:tc>
          <w:tcPr>
            <w:tcW w:w="1542" w:type="dxa"/>
          </w:tcPr>
          <w:p w14:paraId="7D8A069B" w14:textId="77777777" w:rsidR="00A056EB" w:rsidRDefault="00A056EB" w:rsidP="00A056EB">
            <w:pPr>
              <w:tabs>
                <w:tab w:val="left" w:pos="2940"/>
              </w:tabs>
              <w:rPr>
                <w:rFonts w:asciiTheme="minorHAnsi" w:hAnsiTheme="minorHAnsi" w:cstheme="minorHAnsi"/>
                <w:sz w:val="20"/>
                <w:szCs w:val="20"/>
              </w:rPr>
            </w:pPr>
          </w:p>
        </w:tc>
      </w:tr>
      <w:tr w:rsidR="00A056EB" w14:paraId="299B7B6F" w14:textId="77777777" w:rsidTr="00331F33">
        <w:tc>
          <w:tcPr>
            <w:tcW w:w="5840" w:type="dxa"/>
          </w:tcPr>
          <w:p w14:paraId="4B6727AE" w14:textId="77777777" w:rsidR="00A056EB" w:rsidRDefault="000B49C1" w:rsidP="00A056EB">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5A1D02">
              <w:rPr>
                <w:rFonts w:asciiTheme="minorHAnsi" w:hAnsiTheme="minorHAnsi" w:cstheme="minorHAnsi"/>
                <w:sz w:val="20"/>
                <w:szCs w:val="20"/>
              </w:rPr>
              <w:t>Το σύστημα να είναι πρόσφατης τεχνολογίας και να μην έχει σταματήσει η παραγωγή του.</w:t>
            </w:r>
          </w:p>
        </w:tc>
        <w:tc>
          <w:tcPr>
            <w:tcW w:w="1084" w:type="dxa"/>
          </w:tcPr>
          <w:p w14:paraId="4F6A11F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340A6DF" w14:textId="77777777" w:rsidR="00A056EB" w:rsidRDefault="00A056EB" w:rsidP="00A056EB">
            <w:pPr>
              <w:tabs>
                <w:tab w:val="left" w:pos="2940"/>
              </w:tabs>
              <w:rPr>
                <w:rFonts w:asciiTheme="minorHAnsi" w:hAnsiTheme="minorHAnsi" w:cstheme="minorHAnsi"/>
                <w:sz w:val="20"/>
                <w:szCs w:val="20"/>
              </w:rPr>
            </w:pPr>
          </w:p>
        </w:tc>
        <w:tc>
          <w:tcPr>
            <w:tcW w:w="1542" w:type="dxa"/>
          </w:tcPr>
          <w:p w14:paraId="524E86F0" w14:textId="77777777" w:rsidR="00A056EB" w:rsidRDefault="00A056EB" w:rsidP="00A056EB">
            <w:pPr>
              <w:tabs>
                <w:tab w:val="left" w:pos="2940"/>
              </w:tabs>
              <w:rPr>
                <w:rFonts w:asciiTheme="minorHAnsi" w:hAnsiTheme="minorHAnsi" w:cstheme="minorHAnsi"/>
                <w:sz w:val="20"/>
                <w:szCs w:val="20"/>
              </w:rPr>
            </w:pPr>
          </w:p>
        </w:tc>
      </w:tr>
      <w:tr w:rsidR="00A056EB" w14:paraId="1E2F26FA" w14:textId="77777777" w:rsidTr="00331F33">
        <w:tc>
          <w:tcPr>
            <w:tcW w:w="5840" w:type="dxa"/>
          </w:tcPr>
          <w:p w14:paraId="4CDB076C" w14:textId="77777777" w:rsidR="00A056EB" w:rsidRDefault="000B49C1" w:rsidP="00A056EB">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5A1D02">
              <w:rPr>
                <w:rFonts w:asciiTheme="minorHAnsi" w:hAnsiTheme="minorHAnsi" w:cstheme="minorHAnsi"/>
                <w:sz w:val="20"/>
                <w:szCs w:val="20"/>
              </w:rPr>
              <w:t>Το σύστημα να διαθέτει CE.</w:t>
            </w:r>
          </w:p>
        </w:tc>
        <w:tc>
          <w:tcPr>
            <w:tcW w:w="1084" w:type="dxa"/>
          </w:tcPr>
          <w:p w14:paraId="09B8999F"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9EA2502" w14:textId="77777777" w:rsidR="00A056EB" w:rsidRDefault="00A056EB" w:rsidP="00A056EB">
            <w:pPr>
              <w:tabs>
                <w:tab w:val="left" w:pos="2940"/>
              </w:tabs>
              <w:rPr>
                <w:rFonts w:asciiTheme="minorHAnsi" w:hAnsiTheme="minorHAnsi" w:cstheme="minorHAnsi"/>
                <w:sz w:val="20"/>
                <w:szCs w:val="20"/>
              </w:rPr>
            </w:pPr>
          </w:p>
        </w:tc>
        <w:tc>
          <w:tcPr>
            <w:tcW w:w="1542" w:type="dxa"/>
          </w:tcPr>
          <w:p w14:paraId="769A72B3" w14:textId="77777777" w:rsidR="00A056EB" w:rsidRDefault="00A056EB" w:rsidP="00A056EB">
            <w:pPr>
              <w:tabs>
                <w:tab w:val="left" w:pos="2940"/>
              </w:tabs>
              <w:rPr>
                <w:rFonts w:asciiTheme="minorHAnsi" w:hAnsiTheme="minorHAnsi" w:cstheme="minorHAnsi"/>
                <w:sz w:val="20"/>
                <w:szCs w:val="20"/>
              </w:rPr>
            </w:pPr>
          </w:p>
        </w:tc>
      </w:tr>
      <w:tr w:rsidR="00A056EB" w14:paraId="27C70827" w14:textId="77777777" w:rsidTr="00331F33">
        <w:tc>
          <w:tcPr>
            <w:tcW w:w="5840" w:type="dxa"/>
          </w:tcPr>
          <w:p w14:paraId="11F718AB" w14:textId="77777777" w:rsidR="00A056EB" w:rsidRDefault="000B49C1" w:rsidP="000B49C1">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5A1D02">
              <w:rPr>
                <w:rFonts w:asciiTheme="minorHAnsi" w:hAnsiTheme="minorHAnsi" w:cstheme="minorHAnsi"/>
                <w:sz w:val="20"/>
                <w:szCs w:val="20"/>
              </w:rPr>
              <w:t>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4F7A156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9944D51" w14:textId="77777777" w:rsidR="00A056EB" w:rsidRDefault="00A056EB" w:rsidP="00A056EB">
            <w:pPr>
              <w:tabs>
                <w:tab w:val="left" w:pos="2940"/>
              </w:tabs>
              <w:rPr>
                <w:rFonts w:asciiTheme="minorHAnsi" w:hAnsiTheme="minorHAnsi" w:cstheme="minorHAnsi"/>
                <w:sz w:val="20"/>
                <w:szCs w:val="20"/>
              </w:rPr>
            </w:pPr>
          </w:p>
        </w:tc>
        <w:tc>
          <w:tcPr>
            <w:tcW w:w="1542" w:type="dxa"/>
          </w:tcPr>
          <w:p w14:paraId="6966CCAD" w14:textId="77777777" w:rsidR="00A056EB" w:rsidRDefault="00A056EB" w:rsidP="00A056EB">
            <w:pPr>
              <w:tabs>
                <w:tab w:val="left" w:pos="2940"/>
              </w:tabs>
              <w:rPr>
                <w:rFonts w:asciiTheme="minorHAnsi" w:hAnsiTheme="minorHAnsi" w:cstheme="minorHAnsi"/>
                <w:sz w:val="20"/>
                <w:szCs w:val="20"/>
              </w:rPr>
            </w:pPr>
          </w:p>
        </w:tc>
      </w:tr>
      <w:tr w:rsidR="00A056EB" w14:paraId="6A4FBF29" w14:textId="77777777" w:rsidTr="00331F33">
        <w:tc>
          <w:tcPr>
            <w:tcW w:w="5840" w:type="dxa"/>
          </w:tcPr>
          <w:p w14:paraId="19908AF3" w14:textId="77777777" w:rsidR="00A056EB" w:rsidRDefault="000B49C1" w:rsidP="00A056EB">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5A1D02">
              <w:rPr>
                <w:rFonts w:asciiTheme="minorHAnsi" w:hAnsiTheme="minorHAnsi" w:cstheme="minorHAnsi"/>
                <w:sz w:val="20"/>
                <w:szCs w:val="20"/>
              </w:rPr>
              <w:t xml:space="preserve">Ο προμηθευτής και οι κατασκευαστικός οίκοι των επιμέρους μερών του συστήματος (πλην των Η/Υ και του εκτυπωτή) θα πρέπει να είναι πιστοποιημένοι κατά ISO 9001:2015. </w:t>
            </w:r>
          </w:p>
        </w:tc>
        <w:tc>
          <w:tcPr>
            <w:tcW w:w="1084" w:type="dxa"/>
          </w:tcPr>
          <w:p w14:paraId="592F4A64"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645CE6D" w14:textId="77777777" w:rsidR="00A056EB" w:rsidRDefault="00A056EB" w:rsidP="00A056EB">
            <w:pPr>
              <w:tabs>
                <w:tab w:val="left" w:pos="2940"/>
              </w:tabs>
              <w:rPr>
                <w:rFonts w:asciiTheme="minorHAnsi" w:hAnsiTheme="minorHAnsi" w:cstheme="minorHAnsi"/>
                <w:sz w:val="20"/>
                <w:szCs w:val="20"/>
              </w:rPr>
            </w:pPr>
          </w:p>
        </w:tc>
        <w:tc>
          <w:tcPr>
            <w:tcW w:w="1542" w:type="dxa"/>
          </w:tcPr>
          <w:p w14:paraId="3F0CD4E2" w14:textId="77777777" w:rsidR="00A056EB" w:rsidRDefault="00A056EB" w:rsidP="00A056EB">
            <w:pPr>
              <w:tabs>
                <w:tab w:val="left" w:pos="2940"/>
              </w:tabs>
              <w:rPr>
                <w:rFonts w:asciiTheme="minorHAnsi" w:hAnsiTheme="minorHAnsi" w:cstheme="minorHAnsi"/>
                <w:sz w:val="20"/>
                <w:szCs w:val="20"/>
              </w:rPr>
            </w:pPr>
          </w:p>
        </w:tc>
      </w:tr>
      <w:tr w:rsidR="00A056EB" w14:paraId="6F2D2C3E" w14:textId="77777777" w:rsidTr="00331F33">
        <w:tc>
          <w:tcPr>
            <w:tcW w:w="5840" w:type="dxa"/>
          </w:tcPr>
          <w:p w14:paraId="106578AA" w14:textId="77777777" w:rsidR="00A056EB" w:rsidRDefault="000B49C1" w:rsidP="00A056EB">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5A1D02">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tc>
        <w:tc>
          <w:tcPr>
            <w:tcW w:w="1084" w:type="dxa"/>
          </w:tcPr>
          <w:p w14:paraId="1FD2D36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604A806" w14:textId="77777777" w:rsidR="00A056EB" w:rsidRDefault="00A056EB" w:rsidP="00A056EB">
            <w:pPr>
              <w:tabs>
                <w:tab w:val="left" w:pos="2940"/>
              </w:tabs>
              <w:rPr>
                <w:rFonts w:asciiTheme="minorHAnsi" w:hAnsiTheme="minorHAnsi" w:cstheme="minorHAnsi"/>
                <w:sz w:val="20"/>
                <w:szCs w:val="20"/>
              </w:rPr>
            </w:pPr>
          </w:p>
        </w:tc>
        <w:tc>
          <w:tcPr>
            <w:tcW w:w="1542" w:type="dxa"/>
          </w:tcPr>
          <w:p w14:paraId="2BAEE252" w14:textId="77777777" w:rsidR="00A056EB" w:rsidRDefault="00A056EB" w:rsidP="00A056EB">
            <w:pPr>
              <w:tabs>
                <w:tab w:val="left" w:pos="2940"/>
              </w:tabs>
              <w:rPr>
                <w:rFonts w:asciiTheme="minorHAnsi" w:hAnsiTheme="minorHAnsi" w:cstheme="minorHAnsi"/>
                <w:sz w:val="20"/>
                <w:szCs w:val="20"/>
              </w:rPr>
            </w:pPr>
          </w:p>
        </w:tc>
      </w:tr>
      <w:tr w:rsidR="00A056EB" w14:paraId="31DA3D2B" w14:textId="77777777" w:rsidTr="00331F33">
        <w:tc>
          <w:tcPr>
            <w:tcW w:w="5840" w:type="dxa"/>
          </w:tcPr>
          <w:p w14:paraId="3307392A" w14:textId="77777777" w:rsidR="00A056EB" w:rsidRDefault="000B49C1" w:rsidP="000B49C1">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0B49C1">
              <w:rPr>
                <w:rFonts w:asciiTheme="minorHAnsi" w:hAnsiTheme="minorHAnsi" w:cstheme="minorHAnsi"/>
                <w:sz w:val="20"/>
                <w:szCs w:val="20"/>
              </w:rPr>
              <w:t>Ο προμηθευτής πρέπει να υποβάλει βεβαίωση/δήλωση για τη δυνατότητα εφοδιασμού του εργαστηρίου με ανταλλακτικά και αναλώσιμα για τουλάχιστον επτά (7) χρόνια ώστε να εξασφαλιστεί η πλήρης, ανελλιπής και ομαλή λειτουργία του υπό προμήθεια είδους.</w:t>
            </w:r>
          </w:p>
        </w:tc>
        <w:tc>
          <w:tcPr>
            <w:tcW w:w="1084" w:type="dxa"/>
          </w:tcPr>
          <w:p w14:paraId="3728D6C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4C54872" w14:textId="77777777" w:rsidR="00A056EB" w:rsidRDefault="00A056EB" w:rsidP="00A056EB">
            <w:pPr>
              <w:tabs>
                <w:tab w:val="left" w:pos="2940"/>
              </w:tabs>
              <w:rPr>
                <w:rFonts w:asciiTheme="minorHAnsi" w:hAnsiTheme="minorHAnsi" w:cstheme="minorHAnsi"/>
                <w:sz w:val="20"/>
                <w:szCs w:val="20"/>
              </w:rPr>
            </w:pPr>
          </w:p>
        </w:tc>
        <w:tc>
          <w:tcPr>
            <w:tcW w:w="1542" w:type="dxa"/>
          </w:tcPr>
          <w:p w14:paraId="0F790C51" w14:textId="77777777" w:rsidR="00A056EB" w:rsidRDefault="00A056EB" w:rsidP="00A056EB">
            <w:pPr>
              <w:tabs>
                <w:tab w:val="left" w:pos="2940"/>
              </w:tabs>
              <w:rPr>
                <w:rFonts w:asciiTheme="minorHAnsi" w:hAnsiTheme="minorHAnsi" w:cstheme="minorHAnsi"/>
                <w:sz w:val="20"/>
                <w:szCs w:val="20"/>
              </w:rPr>
            </w:pPr>
          </w:p>
        </w:tc>
      </w:tr>
      <w:tr w:rsidR="00A056EB" w14:paraId="407A870B" w14:textId="77777777" w:rsidTr="00331F33">
        <w:tc>
          <w:tcPr>
            <w:tcW w:w="5840" w:type="dxa"/>
          </w:tcPr>
          <w:p w14:paraId="1C6967E0" w14:textId="77777777" w:rsidR="00A056EB" w:rsidRDefault="000B49C1" w:rsidP="000B49C1">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0B49C1">
              <w:rPr>
                <w:rFonts w:asciiTheme="minorHAnsi" w:hAnsiTheme="minorHAnsi" w:cstheme="minorHAnsi"/>
                <w:sz w:val="20"/>
                <w:szCs w:val="20"/>
              </w:rPr>
              <w:t xml:space="preserve">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 –υποστήριξης στη διάρκεια της εγγύησης. </w:t>
            </w:r>
          </w:p>
        </w:tc>
        <w:tc>
          <w:tcPr>
            <w:tcW w:w="1084" w:type="dxa"/>
          </w:tcPr>
          <w:p w14:paraId="12C2BA45"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3709DE4" w14:textId="77777777" w:rsidR="00A056EB" w:rsidRDefault="00A056EB" w:rsidP="00A056EB">
            <w:pPr>
              <w:tabs>
                <w:tab w:val="left" w:pos="2940"/>
              </w:tabs>
              <w:rPr>
                <w:rFonts w:asciiTheme="minorHAnsi" w:hAnsiTheme="minorHAnsi" w:cstheme="minorHAnsi"/>
                <w:sz w:val="20"/>
                <w:szCs w:val="20"/>
              </w:rPr>
            </w:pPr>
          </w:p>
        </w:tc>
        <w:tc>
          <w:tcPr>
            <w:tcW w:w="1542" w:type="dxa"/>
          </w:tcPr>
          <w:p w14:paraId="22660FD8" w14:textId="77777777" w:rsidR="00A056EB" w:rsidRDefault="00A056EB" w:rsidP="00A056EB">
            <w:pPr>
              <w:tabs>
                <w:tab w:val="left" w:pos="2940"/>
              </w:tabs>
              <w:rPr>
                <w:rFonts w:asciiTheme="minorHAnsi" w:hAnsiTheme="minorHAnsi" w:cstheme="minorHAnsi"/>
                <w:sz w:val="20"/>
                <w:szCs w:val="20"/>
              </w:rPr>
            </w:pPr>
          </w:p>
        </w:tc>
      </w:tr>
      <w:tr w:rsidR="00A056EB" w14:paraId="63CDA834" w14:textId="77777777" w:rsidTr="00331F33">
        <w:tc>
          <w:tcPr>
            <w:tcW w:w="5840" w:type="dxa"/>
          </w:tcPr>
          <w:p w14:paraId="379B85F7" w14:textId="77777777" w:rsidR="000B49C1" w:rsidRPr="000B49C1" w:rsidRDefault="000B49C1" w:rsidP="000B49C1">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0B49C1">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p w14:paraId="646F2DD1" w14:textId="77777777" w:rsidR="00A056EB" w:rsidRDefault="00A056EB" w:rsidP="00A056EB">
            <w:pPr>
              <w:contextualSpacing/>
              <w:rPr>
                <w:rFonts w:asciiTheme="minorHAnsi" w:hAnsiTheme="minorHAnsi" w:cstheme="minorHAnsi"/>
                <w:sz w:val="20"/>
                <w:szCs w:val="20"/>
                <w:lang w:eastAsia="en-GB"/>
              </w:rPr>
            </w:pPr>
          </w:p>
        </w:tc>
        <w:tc>
          <w:tcPr>
            <w:tcW w:w="1084" w:type="dxa"/>
          </w:tcPr>
          <w:p w14:paraId="183DAA0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0AFC49A" w14:textId="77777777" w:rsidR="00A056EB" w:rsidRDefault="00A056EB" w:rsidP="00A056EB">
            <w:pPr>
              <w:tabs>
                <w:tab w:val="left" w:pos="2940"/>
              </w:tabs>
              <w:rPr>
                <w:rFonts w:asciiTheme="minorHAnsi" w:hAnsiTheme="minorHAnsi" w:cstheme="minorHAnsi"/>
                <w:sz w:val="20"/>
                <w:szCs w:val="20"/>
              </w:rPr>
            </w:pPr>
          </w:p>
        </w:tc>
        <w:tc>
          <w:tcPr>
            <w:tcW w:w="1542" w:type="dxa"/>
          </w:tcPr>
          <w:p w14:paraId="4216126D" w14:textId="77777777" w:rsidR="00A056EB" w:rsidRDefault="00A056EB" w:rsidP="00A056EB">
            <w:pPr>
              <w:tabs>
                <w:tab w:val="left" w:pos="2940"/>
              </w:tabs>
              <w:rPr>
                <w:rFonts w:asciiTheme="minorHAnsi" w:hAnsiTheme="minorHAnsi" w:cstheme="minorHAnsi"/>
                <w:sz w:val="20"/>
                <w:szCs w:val="20"/>
              </w:rPr>
            </w:pPr>
          </w:p>
        </w:tc>
      </w:tr>
      <w:tr w:rsidR="0083708E" w14:paraId="453EC536" w14:textId="77777777" w:rsidTr="00331F33">
        <w:tc>
          <w:tcPr>
            <w:tcW w:w="5840" w:type="dxa"/>
          </w:tcPr>
          <w:p w14:paraId="63BAAD1A" w14:textId="77777777" w:rsidR="0083708E" w:rsidRDefault="0083708E" w:rsidP="0083708E">
            <w:pPr>
              <w:rPr>
                <w:rFonts w:asciiTheme="minorHAnsi" w:hAnsiTheme="minorHAnsi" w:cstheme="minorHAnsi"/>
                <w:sz w:val="20"/>
                <w:szCs w:val="20"/>
              </w:rPr>
            </w:pPr>
            <w:r>
              <w:rPr>
                <w:rFonts w:asciiTheme="minorHAnsi" w:hAnsiTheme="minorHAnsi" w:cstheme="minorHAnsi"/>
                <w:b/>
                <w:sz w:val="20"/>
                <w:szCs w:val="20"/>
              </w:rPr>
              <w:lastRenderedPageBreak/>
              <w:t>Θ</w:t>
            </w:r>
            <w:r w:rsidRPr="00FF298B">
              <w:rPr>
                <w:rFonts w:asciiTheme="minorHAnsi" w:hAnsiTheme="minorHAnsi" w:cstheme="minorHAnsi"/>
                <w:b/>
                <w:sz w:val="20"/>
                <w:szCs w:val="20"/>
              </w:rPr>
              <w:t>. ΕΓΓΥΗΣΗ ΚΑΛΗΣ ΛΕΙΤΟΥΡΓΙΑΣ ΠΡΟΜΗΘΕΙΑΣ</w:t>
            </w:r>
          </w:p>
        </w:tc>
        <w:tc>
          <w:tcPr>
            <w:tcW w:w="1084" w:type="dxa"/>
          </w:tcPr>
          <w:p w14:paraId="0B8FB2F6"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22D14C27" w14:textId="77777777" w:rsidR="0083708E" w:rsidRDefault="0083708E" w:rsidP="0083708E">
            <w:pPr>
              <w:tabs>
                <w:tab w:val="left" w:pos="2940"/>
              </w:tabs>
              <w:rPr>
                <w:rFonts w:asciiTheme="minorHAnsi" w:hAnsiTheme="minorHAnsi" w:cstheme="minorHAnsi"/>
                <w:sz w:val="20"/>
                <w:szCs w:val="20"/>
              </w:rPr>
            </w:pPr>
          </w:p>
        </w:tc>
        <w:tc>
          <w:tcPr>
            <w:tcW w:w="1542" w:type="dxa"/>
          </w:tcPr>
          <w:p w14:paraId="52634444" w14:textId="77777777" w:rsidR="0083708E" w:rsidRDefault="0083708E" w:rsidP="0083708E">
            <w:pPr>
              <w:tabs>
                <w:tab w:val="left" w:pos="2940"/>
              </w:tabs>
              <w:rPr>
                <w:rFonts w:asciiTheme="minorHAnsi" w:hAnsiTheme="minorHAnsi" w:cstheme="minorHAnsi"/>
                <w:sz w:val="20"/>
                <w:szCs w:val="20"/>
              </w:rPr>
            </w:pPr>
          </w:p>
        </w:tc>
      </w:tr>
      <w:tr w:rsidR="0083708E" w14:paraId="0567B25E" w14:textId="77777777" w:rsidTr="00331F33">
        <w:tc>
          <w:tcPr>
            <w:tcW w:w="5840" w:type="dxa"/>
          </w:tcPr>
          <w:p w14:paraId="142080A9"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tc>
        <w:tc>
          <w:tcPr>
            <w:tcW w:w="1084" w:type="dxa"/>
          </w:tcPr>
          <w:p w14:paraId="3DF49748"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6B5C6E5C" w14:textId="77777777" w:rsidR="0083708E" w:rsidRDefault="0083708E" w:rsidP="0083708E">
            <w:pPr>
              <w:tabs>
                <w:tab w:val="left" w:pos="2940"/>
              </w:tabs>
              <w:rPr>
                <w:rFonts w:asciiTheme="minorHAnsi" w:hAnsiTheme="minorHAnsi" w:cstheme="minorHAnsi"/>
                <w:sz w:val="20"/>
                <w:szCs w:val="20"/>
              </w:rPr>
            </w:pPr>
          </w:p>
        </w:tc>
        <w:tc>
          <w:tcPr>
            <w:tcW w:w="1542" w:type="dxa"/>
          </w:tcPr>
          <w:p w14:paraId="5402AB05" w14:textId="77777777" w:rsidR="0083708E" w:rsidRDefault="0083708E" w:rsidP="0083708E">
            <w:pPr>
              <w:tabs>
                <w:tab w:val="left" w:pos="2940"/>
              </w:tabs>
              <w:rPr>
                <w:rFonts w:asciiTheme="minorHAnsi" w:hAnsiTheme="minorHAnsi" w:cstheme="minorHAnsi"/>
                <w:sz w:val="20"/>
                <w:szCs w:val="20"/>
              </w:rPr>
            </w:pPr>
          </w:p>
        </w:tc>
      </w:tr>
      <w:tr w:rsidR="0083708E" w14:paraId="60E5BE49" w14:textId="77777777" w:rsidTr="00331F33">
        <w:tc>
          <w:tcPr>
            <w:tcW w:w="5840" w:type="dxa"/>
          </w:tcPr>
          <w:p w14:paraId="76326190" w14:textId="77777777" w:rsidR="0083708E" w:rsidRDefault="0083708E" w:rsidP="0083708E">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05D5D1F8"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76E4C5EC" w14:textId="77777777" w:rsidR="0083708E" w:rsidRDefault="0083708E" w:rsidP="0083708E">
            <w:pPr>
              <w:tabs>
                <w:tab w:val="left" w:pos="2940"/>
              </w:tabs>
              <w:rPr>
                <w:rFonts w:asciiTheme="minorHAnsi" w:hAnsiTheme="minorHAnsi" w:cstheme="minorHAnsi"/>
                <w:sz w:val="20"/>
                <w:szCs w:val="20"/>
              </w:rPr>
            </w:pPr>
          </w:p>
        </w:tc>
        <w:tc>
          <w:tcPr>
            <w:tcW w:w="1542" w:type="dxa"/>
          </w:tcPr>
          <w:p w14:paraId="4189DCBB" w14:textId="77777777" w:rsidR="0083708E" w:rsidRDefault="0083708E" w:rsidP="0083708E">
            <w:pPr>
              <w:tabs>
                <w:tab w:val="left" w:pos="2940"/>
              </w:tabs>
              <w:rPr>
                <w:rFonts w:asciiTheme="minorHAnsi" w:hAnsiTheme="minorHAnsi" w:cstheme="minorHAnsi"/>
                <w:sz w:val="20"/>
                <w:szCs w:val="20"/>
              </w:rPr>
            </w:pPr>
          </w:p>
        </w:tc>
      </w:tr>
      <w:tr w:rsidR="0083708E" w14:paraId="326BF827" w14:textId="77777777" w:rsidTr="00331F33">
        <w:tc>
          <w:tcPr>
            <w:tcW w:w="5840" w:type="dxa"/>
          </w:tcPr>
          <w:p w14:paraId="68C1D3E1"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EEA4503"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2C6681F9" w14:textId="77777777" w:rsidR="0083708E" w:rsidRDefault="0083708E" w:rsidP="0083708E">
            <w:pPr>
              <w:tabs>
                <w:tab w:val="left" w:pos="2940"/>
              </w:tabs>
              <w:rPr>
                <w:rFonts w:asciiTheme="minorHAnsi" w:hAnsiTheme="minorHAnsi" w:cstheme="minorHAnsi"/>
                <w:sz w:val="20"/>
                <w:szCs w:val="20"/>
              </w:rPr>
            </w:pPr>
          </w:p>
        </w:tc>
        <w:tc>
          <w:tcPr>
            <w:tcW w:w="1542" w:type="dxa"/>
          </w:tcPr>
          <w:p w14:paraId="7394E6ED" w14:textId="77777777" w:rsidR="0083708E" w:rsidRDefault="0083708E" w:rsidP="0083708E">
            <w:pPr>
              <w:tabs>
                <w:tab w:val="left" w:pos="2940"/>
              </w:tabs>
              <w:rPr>
                <w:rFonts w:asciiTheme="minorHAnsi" w:hAnsiTheme="minorHAnsi" w:cstheme="minorHAnsi"/>
                <w:sz w:val="20"/>
                <w:szCs w:val="20"/>
              </w:rPr>
            </w:pPr>
          </w:p>
        </w:tc>
      </w:tr>
      <w:tr w:rsidR="0083708E" w14:paraId="1C94BE77" w14:textId="77777777" w:rsidTr="00331F33">
        <w:tc>
          <w:tcPr>
            <w:tcW w:w="5840" w:type="dxa"/>
          </w:tcPr>
          <w:p w14:paraId="731BB2ED"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08AC283C"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4F903C45" w14:textId="77777777" w:rsidR="0083708E" w:rsidRDefault="0083708E" w:rsidP="0083708E">
            <w:pPr>
              <w:tabs>
                <w:tab w:val="left" w:pos="2940"/>
              </w:tabs>
              <w:rPr>
                <w:rFonts w:asciiTheme="minorHAnsi" w:hAnsiTheme="minorHAnsi" w:cstheme="minorHAnsi"/>
                <w:sz w:val="20"/>
                <w:szCs w:val="20"/>
              </w:rPr>
            </w:pPr>
          </w:p>
        </w:tc>
        <w:tc>
          <w:tcPr>
            <w:tcW w:w="1542" w:type="dxa"/>
          </w:tcPr>
          <w:p w14:paraId="6B64FEED" w14:textId="77777777" w:rsidR="0083708E" w:rsidRDefault="0083708E" w:rsidP="0083708E">
            <w:pPr>
              <w:tabs>
                <w:tab w:val="left" w:pos="2940"/>
              </w:tabs>
              <w:rPr>
                <w:rFonts w:asciiTheme="minorHAnsi" w:hAnsiTheme="minorHAnsi" w:cstheme="minorHAnsi"/>
                <w:sz w:val="20"/>
                <w:szCs w:val="20"/>
              </w:rPr>
            </w:pPr>
          </w:p>
        </w:tc>
      </w:tr>
      <w:tr w:rsidR="0083708E" w14:paraId="7C8561E7" w14:textId="77777777" w:rsidTr="00331F33">
        <w:tc>
          <w:tcPr>
            <w:tcW w:w="5840" w:type="dxa"/>
          </w:tcPr>
          <w:p w14:paraId="115B9228"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0102C17B"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61C540F5" w14:textId="77777777" w:rsidR="0083708E" w:rsidRDefault="0083708E" w:rsidP="0083708E">
            <w:pPr>
              <w:tabs>
                <w:tab w:val="left" w:pos="2940"/>
              </w:tabs>
              <w:rPr>
                <w:rFonts w:asciiTheme="minorHAnsi" w:hAnsiTheme="minorHAnsi" w:cstheme="minorHAnsi"/>
                <w:sz w:val="20"/>
                <w:szCs w:val="20"/>
              </w:rPr>
            </w:pPr>
          </w:p>
        </w:tc>
        <w:tc>
          <w:tcPr>
            <w:tcW w:w="1542" w:type="dxa"/>
          </w:tcPr>
          <w:p w14:paraId="6759D676" w14:textId="77777777" w:rsidR="0083708E" w:rsidRDefault="0083708E" w:rsidP="0083708E">
            <w:pPr>
              <w:tabs>
                <w:tab w:val="left" w:pos="2940"/>
              </w:tabs>
              <w:rPr>
                <w:rFonts w:asciiTheme="minorHAnsi" w:hAnsiTheme="minorHAnsi" w:cstheme="minorHAnsi"/>
                <w:sz w:val="20"/>
                <w:szCs w:val="20"/>
              </w:rPr>
            </w:pPr>
          </w:p>
        </w:tc>
      </w:tr>
      <w:tr w:rsidR="0083708E" w14:paraId="34FE85D0" w14:textId="77777777" w:rsidTr="00331F33">
        <w:tc>
          <w:tcPr>
            <w:tcW w:w="5840" w:type="dxa"/>
          </w:tcPr>
          <w:p w14:paraId="2409D07C"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278FD860"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546C9E9C" w14:textId="77777777" w:rsidR="0083708E" w:rsidRDefault="0083708E" w:rsidP="0083708E">
            <w:pPr>
              <w:tabs>
                <w:tab w:val="left" w:pos="2940"/>
              </w:tabs>
              <w:rPr>
                <w:rFonts w:asciiTheme="minorHAnsi" w:hAnsiTheme="minorHAnsi" w:cstheme="minorHAnsi"/>
                <w:sz w:val="20"/>
                <w:szCs w:val="20"/>
              </w:rPr>
            </w:pPr>
          </w:p>
        </w:tc>
        <w:tc>
          <w:tcPr>
            <w:tcW w:w="1542" w:type="dxa"/>
          </w:tcPr>
          <w:p w14:paraId="660DA84D" w14:textId="77777777" w:rsidR="0083708E" w:rsidRDefault="0083708E" w:rsidP="0083708E">
            <w:pPr>
              <w:tabs>
                <w:tab w:val="left" w:pos="2940"/>
              </w:tabs>
              <w:rPr>
                <w:rFonts w:asciiTheme="minorHAnsi" w:hAnsiTheme="minorHAnsi" w:cstheme="minorHAnsi"/>
                <w:sz w:val="20"/>
                <w:szCs w:val="20"/>
              </w:rPr>
            </w:pPr>
          </w:p>
        </w:tc>
      </w:tr>
      <w:tr w:rsidR="0083708E" w14:paraId="7E0F3519" w14:textId="77777777" w:rsidTr="00331F33">
        <w:tc>
          <w:tcPr>
            <w:tcW w:w="5840" w:type="dxa"/>
          </w:tcPr>
          <w:p w14:paraId="23604F5C"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40D14B3F"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38408D06" w14:textId="77777777" w:rsidR="0083708E" w:rsidRDefault="0083708E" w:rsidP="0083708E">
            <w:pPr>
              <w:tabs>
                <w:tab w:val="left" w:pos="2940"/>
              </w:tabs>
              <w:rPr>
                <w:rFonts w:asciiTheme="minorHAnsi" w:hAnsiTheme="minorHAnsi" w:cstheme="minorHAnsi"/>
                <w:sz w:val="20"/>
                <w:szCs w:val="20"/>
              </w:rPr>
            </w:pPr>
          </w:p>
        </w:tc>
        <w:tc>
          <w:tcPr>
            <w:tcW w:w="1542" w:type="dxa"/>
          </w:tcPr>
          <w:p w14:paraId="1F6EF08E" w14:textId="77777777" w:rsidR="0083708E" w:rsidRDefault="0083708E" w:rsidP="0083708E">
            <w:pPr>
              <w:tabs>
                <w:tab w:val="left" w:pos="2940"/>
              </w:tabs>
              <w:rPr>
                <w:rFonts w:asciiTheme="minorHAnsi" w:hAnsiTheme="minorHAnsi" w:cstheme="minorHAnsi"/>
                <w:sz w:val="20"/>
                <w:szCs w:val="20"/>
              </w:rPr>
            </w:pPr>
          </w:p>
        </w:tc>
      </w:tr>
      <w:tr w:rsidR="0083708E" w14:paraId="6F6D9847" w14:textId="77777777" w:rsidTr="00331F33">
        <w:tc>
          <w:tcPr>
            <w:tcW w:w="5840" w:type="dxa"/>
          </w:tcPr>
          <w:p w14:paraId="28750528"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2C5399C9"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1E3F8E16" w14:textId="77777777" w:rsidR="0083708E" w:rsidRDefault="0083708E" w:rsidP="0083708E">
            <w:pPr>
              <w:tabs>
                <w:tab w:val="left" w:pos="2940"/>
              </w:tabs>
              <w:rPr>
                <w:rFonts w:asciiTheme="minorHAnsi" w:hAnsiTheme="minorHAnsi" w:cstheme="minorHAnsi"/>
                <w:sz w:val="20"/>
                <w:szCs w:val="20"/>
              </w:rPr>
            </w:pPr>
          </w:p>
        </w:tc>
        <w:tc>
          <w:tcPr>
            <w:tcW w:w="1542" w:type="dxa"/>
          </w:tcPr>
          <w:p w14:paraId="073AA236" w14:textId="77777777" w:rsidR="0083708E" w:rsidRDefault="0083708E" w:rsidP="0083708E">
            <w:pPr>
              <w:tabs>
                <w:tab w:val="left" w:pos="2940"/>
              </w:tabs>
              <w:rPr>
                <w:rFonts w:asciiTheme="minorHAnsi" w:hAnsiTheme="minorHAnsi" w:cstheme="minorHAnsi"/>
                <w:sz w:val="20"/>
                <w:szCs w:val="20"/>
              </w:rPr>
            </w:pPr>
          </w:p>
        </w:tc>
      </w:tr>
      <w:tr w:rsidR="0083708E" w14:paraId="00690B6E" w14:textId="77777777" w:rsidTr="00331F33">
        <w:tc>
          <w:tcPr>
            <w:tcW w:w="5840" w:type="dxa"/>
          </w:tcPr>
          <w:p w14:paraId="5A77D181"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41AD297D"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2B1D8245" w14:textId="77777777" w:rsidR="0083708E" w:rsidRDefault="0083708E" w:rsidP="0083708E">
            <w:pPr>
              <w:tabs>
                <w:tab w:val="left" w:pos="2940"/>
              </w:tabs>
              <w:rPr>
                <w:rFonts w:asciiTheme="minorHAnsi" w:hAnsiTheme="minorHAnsi" w:cstheme="minorHAnsi"/>
                <w:sz w:val="20"/>
                <w:szCs w:val="20"/>
              </w:rPr>
            </w:pPr>
          </w:p>
        </w:tc>
        <w:tc>
          <w:tcPr>
            <w:tcW w:w="1542" w:type="dxa"/>
          </w:tcPr>
          <w:p w14:paraId="261B4D16" w14:textId="77777777" w:rsidR="0083708E" w:rsidRDefault="0083708E" w:rsidP="0083708E">
            <w:pPr>
              <w:tabs>
                <w:tab w:val="left" w:pos="2940"/>
              </w:tabs>
              <w:rPr>
                <w:rFonts w:asciiTheme="minorHAnsi" w:hAnsiTheme="minorHAnsi" w:cstheme="minorHAnsi"/>
                <w:sz w:val="20"/>
                <w:szCs w:val="20"/>
              </w:rPr>
            </w:pPr>
          </w:p>
        </w:tc>
      </w:tr>
      <w:tr w:rsidR="0083708E" w14:paraId="7071A66F" w14:textId="77777777" w:rsidTr="00331F33">
        <w:tc>
          <w:tcPr>
            <w:tcW w:w="5840" w:type="dxa"/>
          </w:tcPr>
          <w:p w14:paraId="58E8248C"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5CCEE16E"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07AB27A2" w14:textId="77777777" w:rsidR="0083708E" w:rsidRDefault="0083708E" w:rsidP="0083708E">
            <w:pPr>
              <w:tabs>
                <w:tab w:val="left" w:pos="2940"/>
              </w:tabs>
              <w:rPr>
                <w:rFonts w:asciiTheme="minorHAnsi" w:hAnsiTheme="minorHAnsi" w:cstheme="minorHAnsi"/>
                <w:sz w:val="20"/>
                <w:szCs w:val="20"/>
              </w:rPr>
            </w:pPr>
          </w:p>
        </w:tc>
        <w:tc>
          <w:tcPr>
            <w:tcW w:w="1542" w:type="dxa"/>
          </w:tcPr>
          <w:p w14:paraId="4C1C3031" w14:textId="77777777" w:rsidR="0083708E" w:rsidRDefault="0083708E" w:rsidP="0083708E">
            <w:pPr>
              <w:tabs>
                <w:tab w:val="left" w:pos="2940"/>
              </w:tabs>
              <w:rPr>
                <w:rFonts w:asciiTheme="minorHAnsi" w:hAnsiTheme="minorHAnsi" w:cstheme="minorHAnsi"/>
                <w:sz w:val="20"/>
                <w:szCs w:val="20"/>
              </w:rPr>
            </w:pPr>
          </w:p>
        </w:tc>
      </w:tr>
      <w:tr w:rsidR="0083708E" w14:paraId="0AE46441" w14:textId="77777777" w:rsidTr="00331F33">
        <w:tc>
          <w:tcPr>
            <w:tcW w:w="5840" w:type="dxa"/>
          </w:tcPr>
          <w:p w14:paraId="530AD9F9"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625903CA"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0BF35086" w14:textId="77777777" w:rsidR="0083708E" w:rsidRDefault="0083708E" w:rsidP="0083708E">
            <w:pPr>
              <w:tabs>
                <w:tab w:val="left" w:pos="2940"/>
              </w:tabs>
              <w:rPr>
                <w:rFonts w:asciiTheme="minorHAnsi" w:hAnsiTheme="minorHAnsi" w:cstheme="minorHAnsi"/>
                <w:sz w:val="20"/>
                <w:szCs w:val="20"/>
              </w:rPr>
            </w:pPr>
          </w:p>
        </w:tc>
        <w:tc>
          <w:tcPr>
            <w:tcW w:w="1542" w:type="dxa"/>
          </w:tcPr>
          <w:p w14:paraId="1064ECFD" w14:textId="77777777" w:rsidR="0083708E" w:rsidRDefault="0083708E" w:rsidP="0083708E">
            <w:pPr>
              <w:tabs>
                <w:tab w:val="left" w:pos="2940"/>
              </w:tabs>
              <w:rPr>
                <w:rFonts w:asciiTheme="minorHAnsi" w:hAnsiTheme="minorHAnsi" w:cstheme="minorHAnsi"/>
                <w:sz w:val="20"/>
                <w:szCs w:val="20"/>
              </w:rPr>
            </w:pPr>
          </w:p>
        </w:tc>
      </w:tr>
      <w:tr w:rsidR="0083708E" w14:paraId="672A22DF" w14:textId="77777777" w:rsidTr="00331F33">
        <w:tc>
          <w:tcPr>
            <w:tcW w:w="5840" w:type="dxa"/>
          </w:tcPr>
          <w:p w14:paraId="76E6C9E2" w14:textId="77777777" w:rsidR="0083708E" w:rsidRDefault="0083708E" w:rsidP="0083708E">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0EDBCCC1" w14:textId="77777777" w:rsidR="0083708E" w:rsidRDefault="0083708E" w:rsidP="0083708E">
            <w:pPr>
              <w:jc w:val="center"/>
            </w:pPr>
            <w:r w:rsidRPr="009549C8">
              <w:rPr>
                <w:rFonts w:asciiTheme="minorHAnsi" w:hAnsiTheme="minorHAnsi" w:cstheme="minorHAnsi"/>
                <w:sz w:val="20"/>
                <w:szCs w:val="20"/>
              </w:rPr>
              <w:t>ΝΑΙ</w:t>
            </w:r>
          </w:p>
        </w:tc>
        <w:tc>
          <w:tcPr>
            <w:tcW w:w="1162" w:type="dxa"/>
          </w:tcPr>
          <w:p w14:paraId="214AC016" w14:textId="77777777" w:rsidR="0083708E" w:rsidRDefault="0083708E" w:rsidP="0083708E">
            <w:pPr>
              <w:tabs>
                <w:tab w:val="left" w:pos="2940"/>
              </w:tabs>
              <w:rPr>
                <w:rFonts w:asciiTheme="minorHAnsi" w:hAnsiTheme="minorHAnsi" w:cstheme="minorHAnsi"/>
                <w:sz w:val="20"/>
                <w:szCs w:val="20"/>
              </w:rPr>
            </w:pPr>
          </w:p>
        </w:tc>
        <w:tc>
          <w:tcPr>
            <w:tcW w:w="1542" w:type="dxa"/>
          </w:tcPr>
          <w:p w14:paraId="4BB7D9C4" w14:textId="77777777" w:rsidR="0083708E" w:rsidRDefault="0083708E" w:rsidP="0083708E">
            <w:pPr>
              <w:tabs>
                <w:tab w:val="left" w:pos="2940"/>
              </w:tabs>
              <w:rPr>
                <w:rFonts w:asciiTheme="minorHAnsi" w:hAnsiTheme="minorHAnsi" w:cstheme="minorHAnsi"/>
                <w:sz w:val="20"/>
                <w:szCs w:val="20"/>
              </w:rPr>
            </w:pPr>
          </w:p>
        </w:tc>
      </w:tr>
      <w:tr w:rsidR="00A056EB" w14:paraId="1666C20F" w14:textId="77777777" w:rsidTr="00331F33">
        <w:tc>
          <w:tcPr>
            <w:tcW w:w="5840" w:type="dxa"/>
          </w:tcPr>
          <w:p w14:paraId="5688A9B7" w14:textId="77777777" w:rsidR="00C67DB5" w:rsidRPr="00C67DB5" w:rsidRDefault="00C67DB5" w:rsidP="00C67DB5">
            <w:pPr>
              <w:jc w:val="center"/>
              <w:rPr>
                <w:rFonts w:asciiTheme="minorHAnsi" w:hAnsiTheme="minorHAnsi" w:cstheme="minorHAnsi"/>
                <w:b/>
                <w:bCs/>
                <w:sz w:val="20"/>
                <w:szCs w:val="20"/>
                <w:u w:val="single"/>
              </w:rPr>
            </w:pPr>
            <w:r w:rsidRPr="00C67DB5">
              <w:rPr>
                <w:rFonts w:asciiTheme="minorHAnsi" w:hAnsiTheme="minorHAnsi" w:cstheme="minorHAnsi"/>
                <w:b/>
                <w:sz w:val="20"/>
                <w:szCs w:val="20"/>
              </w:rPr>
              <w:t>Είδος 6</w:t>
            </w:r>
          </w:p>
          <w:p w14:paraId="53E3B01D" w14:textId="77777777" w:rsidR="00702E2B" w:rsidRDefault="00702E2B" w:rsidP="00C67DB5">
            <w:pPr>
              <w:jc w:val="center"/>
              <w:rPr>
                <w:rFonts w:asciiTheme="minorHAnsi" w:hAnsiTheme="minorHAnsi" w:cstheme="minorHAnsi"/>
                <w:sz w:val="20"/>
                <w:szCs w:val="20"/>
              </w:rPr>
            </w:pPr>
            <w:r w:rsidRPr="00702E2B">
              <w:rPr>
                <w:rFonts w:asciiTheme="minorHAnsi" w:hAnsiTheme="minorHAnsi" w:cstheme="minorHAnsi"/>
                <w:b/>
                <w:color w:val="000000"/>
                <w:sz w:val="20"/>
                <w:szCs w:val="20"/>
                <w:lang w:eastAsia="el-GR"/>
              </w:rPr>
              <w:t xml:space="preserve">Σύστημα ιοντικής χρωματογραφίας </w:t>
            </w:r>
            <w:r w:rsidRPr="00702E2B">
              <w:rPr>
                <w:rFonts w:asciiTheme="minorHAnsi" w:hAnsiTheme="minorHAnsi" w:cstheme="minorHAnsi"/>
                <w:b/>
                <w:sz w:val="20"/>
                <w:szCs w:val="20"/>
              </w:rPr>
              <w:t>&amp; παροχή υπηρεσιών πενταετούς διάρκειας εγγύησης καλής λειτουργίας</w:t>
            </w:r>
            <w:r w:rsidRPr="00FF298B">
              <w:rPr>
                <w:rFonts w:asciiTheme="minorHAnsi" w:hAnsiTheme="minorHAnsi" w:cstheme="minorHAnsi"/>
                <w:sz w:val="20"/>
                <w:szCs w:val="20"/>
              </w:rPr>
              <w:t xml:space="preserve"> </w:t>
            </w:r>
          </w:p>
          <w:p w14:paraId="60E8322F" w14:textId="77777777" w:rsidR="00C67DB5" w:rsidRPr="00C67DB5" w:rsidRDefault="00C67DB5" w:rsidP="00C67DB5">
            <w:pPr>
              <w:jc w:val="center"/>
              <w:rPr>
                <w:rFonts w:asciiTheme="minorHAnsi" w:hAnsiTheme="minorHAnsi" w:cstheme="minorHAnsi"/>
                <w:b/>
                <w:sz w:val="20"/>
                <w:szCs w:val="20"/>
              </w:rPr>
            </w:pPr>
            <w:r w:rsidRPr="00C67DB5">
              <w:rPr>
                <w:rFonts w:asciiTheme="minorHAnsi" w:hAnsiTheme="minorHAnsi" w:cstheme="minorHAnsi"/>
                <w:b/>
                <w:sz w:val="20"/>
                <w:szCs w:val="20"/>
              </w:rPr>
              <w:t>1 τεμάχιο</w:t>
            </w:r>
          </w:p>
          <w:p w14:paraId="46DA1342" w14:textId="77777777" w:rsidR="00C67DB5" w:rsidRPr="00C67DB5" w:rsidRDefault="00C67DB5" w:rsidP="00C67DB5">
            <w:pPr>
              <w:rPr>
                <w:rFonts w:asciiTheme="minorHAnsi" w:hAnsiTheme="minorHAnsi" w:cstheme="minorHAnsi"/>
                <w:b/>
                <w:bCs/>
                <w:sz w:val="20"/>
                <w:szCs w:val="20"/>
              </w:rPr>
            </w:pPr>
            <w:r w:rsidRPr="00C67DB5">
              <w:rPr>
                <w:rFonts w:asciiTheme="minorHAnsi" w:hAnsiTheme="minorHAnsi" w:cstheme="minorHAnsi"/>
                <w:b/>
                <w:bCs/>
                <w:sz w:val="20"/>
                <w:szCs w:val="20"/>
              </w:rPr>
              <w:t>Προορίζεται για τη ΧΥ ΠΕΛΟΠΟΝΝΗΣΟΥ- ΔΥΤΙΚΗΣ ΕΛΛΑΔΑΣ &amp; ΙΟΝΙΟΥ - ΤΜΗΜΑ ΧΥ ΚΕΡΚΥΡΑΣ</w:t>
            </w:r>
          </w:p>
          <w:p w14:paraId="3721B12E" w14:textId="77777777" w:rsidR="00C67DB5" w:rsidRPr="00C67DB5" w:rsidRDefault="00C67DB5" w:rsidP="00C67DB5">
            <w:pPr>
              <w:rPr>
                <w:rFonts w:asciiTheme="minorHAnsi" w:hAnsiTheme="minorHAnsi" w:cstheme="minorHAnsi"/>
                <w:b/>
                <w:bCs/>
                <w:color w:val="000000"/>
                <w:sz w:val="20"/>
                <w:szCs w:val="20"/>
              </w:rPr>
            </w:pPr>
          </w:p>
          <w:p w14:paraId="22970243" w14:textId="77777777" w:rsidR="00C67DB5" w:rsidRPr="00C67DB5" w:rsidRDefault="00C67DB5" w:rsidP="00C67DB5">
            <w:pPr>
              <w:rPr>
                <w:rFonts w:asciiTheme="minorHAnsi" w:hAnsiTheme="minorHAnsi" w:cstheme="minorHAnsi"/>
                <w:b/>
                <w:sz w:val="20"/>
                <w:szCs w:val="20"/>
              </w:rPr>
            </w:pPr>
            <w:r w:rsidRPr="00C67DB5">
              <w:rPr>
                <w:rFonts w:asciiTheme="minorHAnsi" w:hAnsiTheme="minorHAnsi" w:cstheme="minorHAnsi"/>
                <w:b/>
                <w:sz w:val="20"/>
                <w:szCs w:val="20"/>
              </w:rPr>
              <w:t>Α. Πλήρες σύστημα Χρωματογραφίας Ιόντων αποτελούμενο από δύο (2) αυτόνομα συστήματα ανάλυσης το οποίο συνοπτικά περιλαμβάνει:</w:t>
            </w:r>
          </w:p>
          <w:p w14:paraId="163E81EF"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Δύο (2) συσκευές ιοντικής χρωματογραφίας (μία για ανιόντα και μία για κατιόντα)</w:t>
            </w:r>
          </w:p>
          <w:p w14:paraId="770B6D23"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Απαραίτητες στήλες και προστήλες</w:t>
            </w:r>
          </w:p>
          <w:p w14:paraId="0C66C437"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 xml:space="preserve">Αυτόματο δειγματολήπτη 100 δειγμάτων τουλάχιστον </w:t>
            </w:r>
          </w:p>
          <w:p w14:paraId="5D82260E"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Ηλεκτρονικό υπολογιστή  και λογισμικό κατάλληλο για τον έλεγχο του συστήματος και τη συλλογή και επεξεργασία δεδομένων</w:t>
            </w:r>
          </w:p>
          <w:p w14:paraId="64FACA24" w14:textId="77777777" w:rsidR="00C67DB5" w:rsidRPr="00C67DB5" w:rsidRDefault="00C67DB5" w:rsidP="00C67DB5">
            <w:pPr>
              <w:pStyle w:val="aff0"/>
              <w:numPr>
                <w:ilvl w:val="0"/>
                <w:numId w:val="56"/>
              </w:numPr>
              <w:contextualSpacing/>
              <w:jc w:val="both"/>
              <w:rPr>
                <w:rFonts w:asciiTheme="minorHAnsi" w:hAnsiTheme="minorHAnsi" w:cstheme="minorHAnsi"/>
                <w:sz w:val="20"/>
                <w:szCs w:val="20"/>
              </w:rPr>
            </w:pPr>
            <w:r w:rsidRPr="00C67DB5">
              <w:rPr>
                <w:rFonts w:asciiTheme="minorHAnsi" w:hAnsiTheme="minorHAnsi" w:cstheme="minorHAnsi"/>
                <w:sz w:val="20"/>
                <w:szCs w:val="20"/>
              </w:rPr>
              <w:t>Εκτυπωτή</w:t>
            </w:r>
          </w:p>
          <w:p w14:paraId="0429A5DE" w14:textId="77777777" w:rsidR="00A056EB"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sz w:val="20"/>
                <w:szCs w:val="20"/>
              </w:rPr>
            </w:pPr>
            <w:r w:rsidRPr="00C67DB5">
              <w:rPr>
                <w:rFonts w:asciiTheme="minorHAnsi" w:hAnsiTheme="minorHAnsi" w:cstheme="minorHAnsi"/>
                <w:sz w:val="20"/>
                <w:szCs w:val="20"/>
              </w:rPr>
              <w:t>Ειδικότερα, το κάθε αυτόνομο σύστημα να διαθέτει:</w:t>
            </w:r>
          </w:p>
        </w:tc>
        <w:tc>
          <w:tcPr>
            <w:tcW w:w="1084" w:type="dxa"/>
          </w:tcPr>
          <w:p w14:paraId="4CCCE082" w14:textId="77777777" w:rsidR="00A056EB" w:rsidRDefault="00A056EB" w:rsidP="00A056EB">
            <w:pPr>
              <w:jc w:val="center"/>
            </w:pPr>
            <w:r w:rsidRPr="009549C8">
              <w:rPr>
                <w:rFonts w:asciiTheme="minorHAnsi" w:hAnsiTheme="minorHAnsi" w:cstheme="minorHAnsi"/>
                <w:sz w:val="20"/>
                <w:szCs w:val="20"/>
              </w:rPr>
              <w:lastRenderedPageBreak/>
              <w:t>ΝΑΙ</w:t>
            </w:r>
          </w:p>
        </w:tc>
        <w:tc>
          <w:tcPr>
            <w:tcW w:w="1162" w:type="dxa"/>
          </w:tcPr>
          <w:p w14:paraId="6ACDB12B" w14:textId="77777777" w:rsidR="00A056EB" w:rsidRDefault="00A056EB" w:rsidP="00A056EB">
            <w:pPr>
              <w:tabs>
                <w:tab w:val="left" w:pos="2940"/>
              </w:tabs>
              <w:rPr>
                <w:rFonts w:asciiTheme="minorHAnsi" w:hAnsiTheme="minorHAnsi" w:cstheme="minorHAnsi"/>
                <w:sz w:val="20"/>
                <w:szCs w:val="20"/>
              </w:rPr>
            </w:pPr>
          </w:p>
        </w:tc>
        <w:tc>
          <w:tcPr>
            <w:tcW w:w="1542" w:type="dxa"/>
          </w:tcPr>
          <w:p w14:paraId="7012A592" w14:textId="77777777" w:rsidR="00A056EB" w:rsidRDefault="00A056EB" w:rsidP="00A056EB">
            <w:pPr>
              <w:tabs>
                <w:tab w:val="left" w:pos="2940"/>
              </w:tabs>
              <w:rPr>
                <w:rFonts w:asciiTheme="minorHAnsi" w:hAnsiTheme="minorHAnsi" w:cstheme="minorHAnsi"/>
                <w:sz w:val="20"/>
                <w:szCs w:val="20"/>
              </w:rPr>
            </w:pPr>
          </w:p>
        </w:tc>
      </w:tr>
      <w:tr w:rsidR="00A056EB" w14:paraId="0DFB57EA" w14:textId="77777777" w:rsidTr="00331F33">
        <w:tc>
          <w:tcPr>
            <w:tcW w:w="5840" w:type="dxa"/>
          </w:tcPr>
          <w:p w14:paraId="7F2F8233" w14:textId="77777777" w:rsidR="00A056EB" w:rsidRPr="00C67DB5" w:rsidRDefault="00C67DB5" w:rsidP="00C67DB5">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b/>
                <w:sz w:val="20"/>
                <w:szCs w:val="20"/>
              </w:rPr>
            </w:pPr>
            <w:r w:rsidRPr="00C67DB5">
              <w:rPr>
                <w:rFonts w:asciiTheme="minorHAnsi" w:hAnsiTheme="minorHAnsi" w:cstheme="minorHAnsi"/>
                <w:b/>
                <w:sz w:val="20"/>
                <w:szCs w:val="20"/>
              </w:rPr>
              <w:t xml:space="preserve">Α1. Αντλία  </w:t>
            </w:r>
          </w:p>
        </w:tc>
        <w:tc>
          <w:tcPr>
            <w:tcW w:w="1084" w:type="dxa"/>
          </w:tcPr>
          <w:p w14:paraId="5CA2ED0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16C850D" w14:textId="77777777" w:rsidR="00A056EB" w:rsidRDefault="00A056EB" w:rsidP="00A056EB">
            <w:pPr>
              <w:tabs>
                <w:tab w:val="left" w:pos="2940"/>
              </w:tabs>
              <w:rPr>
                <w:rFonts w:asciiTheme="minorHAnsi" w:hAnsiTheme="minorHAnsi" w:cstheme="minorHAnsi"/>
                <w:sz w:val="20"/>
                <w:szCs w:val="20"/>
              </w:rPr>
            </w:pPr>
          </w:p>
        </w:tc>
        <w:tc>
          <w:tcPr>
            <w:tcW w:w="1542" w:type="dxa"/>
          </w:tcPr>
          <w:p w14:paraId="6B393D8E" w14:textId="77777777" w:rsidR="00A056EB" w:rsidRDefault="00A056EB" w:rsidP="00A056EB">
            <w:pPr>
              <w:tabs>
                <w:tab w:val="left" w:pos="2940"/>
              </w:tabs>
              <w:rPr>
                <w:rFonts w:asciiTheme="minorHAnsi" w:hAnsiTheme="minorHAnsi" w:cstheme="minorHAnsi"/>
                <w:sz w:val="20"/>
                <w:szCs w:val="20"/>
              </w:rPr>
            </w:pPr>
          </w:p>
        </w:tc>
      </w:tr>
      <w:tr w:rsidR="00A056EB" w14:paraId="67D29E39" w14:textId="77777777" w:rsidTr="00331F33">
        <w:tc>
          <w:tcPr>
            <w:tcW w:w="5840" w:type="dxa"/>
          </w:tcPr>
          <w:p w14:paraId="7E687210" w14:textId="77777777" w:rsidR="00A056EB" w:rsidRDefault="00C67DB5" w:rsidP="00C67DB5">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1. </w:t>
            </w:r>
            <w:r w:rsidRPr="00C67DB5">
              <w:rPr>
                <w:rFonts w:asciiTheme="minorHAnsi" w:hAnsiTheme="minorHAnsi" w:cstheme="minorHAnsi"/>
                <w:sz w:val="20"/>
                <w:szCs w:val="20"/>
              </w:rPr>
              <w:t>Να διαθέτει σύστημα δύο εμβόλων.</w:t>
            </w:r>
          </w:p>
        </w:tc>
        <w:tc>
          <w:tcPr>
            <w:tcW w:w="1084" w:type="dxa"/>
          </w:tcPr>
          <w:p w14:paraId="07ECC9A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200A645" w14:textId="77777777" w:rsidR="00A056EB" w:rsidRDefault="00A056EB" w:rsidP="00A056EB">
            <w:pPr>
              <w:tabs>
                <w:tab w:val="left" w:pos="2940"/>
              </w:tabs>
              <w:rPr>
                <w:rFonts w:asciiTheme="minorHAnsi" w:hAnsiTheme="minorHAnsi" w:cstheme="minorHAnsi"/>
                <w:sz w:val="20"/>
                <w:szCs w:val="20"/>
              </w:rPr>
            </w:pPr>
          </w:p>
        </w:tc>
        <w:tc>
          <w:tcPr>
            <w:tcW w:w="1542" w:type="dxa"/>
          </w:tcPr>
          <w:p w14:paraId="0DF76B0E" w14:textId="77777777" w:rsidR="00A056EB" w:rsidRDefault="00A056EB" w:rsidP="00A056EB">
            <w:pPr>
              <w:tabs>
                <w:tab w:val="left" w:pos="2940"/>
              </w:tabs>
              <w:rPr>
                <w:rFonts w:asciiTheme="minorHAnsi" w:hAnsiTheme="minorHAnsi" w:cstheme="minorHAnsi"/>
                <w:sz w:val="20"/>
                <w:szCs w:val="20"/>
              </w:rPr>
            </w:pPr>
          </w:p>
        </w:tc>
      </w:tr>
      <w:tr w:rsidR="00A056EB" w14:paraId="062803F9" w14:textId="77777777" w:rsidTr="00331F33">
        <w:tc>
          <w:tcPr>
            <w:tcW w:w="5840" w:type="dxa"/>
          </w:tcPr>
          <w:p w14:paraId="160CDC02" w14:textId="77777777" w:rsidR="00A056EB" w:rsidRDefault="00C67DB5" w:rsidP="00C67DB5">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2. </w:t>
            </w:r>
            <w:r w:rsidRPr="00C67DB5">
              <w:rPr>
                <w:rFonts w:asciiTheme="minorHAnsi" w:hAnsiTheme="minorHAnsi" w:cstheme="minorHAnsi"/>
                <w:sz w:val="20"/>
                <w:szCs w:val="20"/>
              </w:rPr>
              <w:t xml:space="preserve">Να έχει περιοχή ροών από 0,001 ml/min έως 20 ml/min. </w:t>
            </w:r>
          </w:p>
        </w:tc>
        <w:tc>
          <w:tcPr>
            <w:tcW w:w="1084" w:type="dxa"/>
          </w:tcPr>
          <w:p w14:paraId="0660F067"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FF35152" w14:textId="77777777" w:rsidR="00A056EB" w:rsidRDefault="00A056EB" w:rsidP="00A056EB">
            <w:pPr>
              <w:tabs>
                <w:tab w:val="left" w:pos="2940"/>
              </w:tabs>
              <w:rPr>
                <w:rFonts w:asciiTheme="minorHAnsi" w:hAnsiTheme="minorHAnsi" w:cstheme="minorHAnsi"/>
                <w:sz w:val="20"/>
                <w:szCs w:val="20"/>
              </w:rPr>
            </w:pPr>
          </w:p>
        </w:tc>
        <w:tc>
          <w:tcPr>
            <w:tcW w:w="1542" w:type="dxa"/>
          </w:tcPr>
          <w:p w14:paraId="44838F94" w14:textId="77777777" w:rsidR="00A056EB" w:rsidRDefault="00A056EB" w:rsidP="00A056EB">
            <w:pPr>
              <w:tabs>
                <w:tab w:val="left" w:pos="2940"/>
              </w:tabs>
              <w:rPr>
                <w:rFonts w:asciiTheme="minorHAnsi" w:hAnsiTheme="minorHAnsi" w:cstheme="minorHAnsi"/>
                <w:sz w:val="20"/>
                <w:szCs w:val="20"/>
              </w:rPr>
            </w:pPr>
          </w:p>
        </w:tc>
      </w:tr>
      <w:tr w:rsidR="00A056EB" w14:paraId="76B175CE" w14:textId="77777777" w:rsidTr="00331F33">
        <w:tc>
          <w:tcPr>
            <w:tcW w:w="5840" w:type="dxa"/>
          </w:tcPr>
          <w:p w14:paraId="482D2DD1" w14:textId="77777777" w:rsidR="00A056EB" w:rsidRDefault="00C67DB5" w:rsidP="00C67DB5">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3. </w:t>
            </w:r>
            <w:r w:rsidRPr="00C67DB5">
              <w:rPr>
                <w:rFonts w:asciiTheme="minorHAnsi" w:hAnsiTheme="minorHAnsi" w:cstheme="minorHAnsi"/>
                <w:sz w:val="20"/>
                <w:szCs w:val="20"/>
              </w:rPr>
              <w:t xml:space="preserve">Να έχει επαναληψιμότητα ροής να είναι 0,1% για όλη την περιοχή ροών. </w:t>
            </w:r>
          </w:p>
        </w:tc>
        <w:tc>
          <w:tcPr>
            <w:tcW w:w="1084" w:type="dxa"/>
          </w:tcPr>
          <w:p w14:paraId="084373E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EC261FA" w14:textId="77777777" w:rsidR="00A056EB" w:rsidRDefault="00A056EB" w:rsidP="00A056EB">
            <w:pPr>
              <w:tabs>
                <w:tab w:val="left" w:pos="2940"/>
              </w:tabs>
              <w:rPr>
                <w:rFonts w:asciiTheme="minorHAnsi" w:hAnsiTheme="minorHAnsi" w:cstheme="minorHAnsi"/>
                <w:sz w:val="20"/>
                <w:szCs w:val="20"/>
              </w:rPr>
            </w:pPr>
          </w:p>
        </w:tc>
        <w:tc>
          <w:tcPr>
            <w:tcW w:w="1542" w:type="dxa"/>
          </w:tcPr>
          <w:p w14:paraId="22356D5E" w14:textId="77777777" w:rsidR="00A056EB" w:rsidRDefault="00A056EB" w:rsidP="00A056EB">
            <w:pPr>
              <w:tabs>
                <w:tab w:val="left" w:pos="2940"/>
              </w:tabs>
              <w:rPr>
                <w:rFonts w:asciiTheme="minorHAnsi" w:hAnsiTheme="minorHAnsi" w:cstheme="minorHAnsi"/>
                <w:sz w:val="20"/>
                <w:szCs w:val="20"/>
              </w:rPr>
            </w:pPr>
          </w:p>
        </w:tc>
      </w:tr>
      <w:tr w:rsidR="00A056EB" w14:paraId="19A30B54" w14:textId="77777777" w:rsidTr="00331F33">
        <w:tc>
          <w:tcPr>
            <w:tcW w:w="5840" w:type="dxa"/>
          </w:tcPr>
          <w:p w14:paraId="110144B1" w14:textId="77777777" w:rsidR="00A056EB" w:rsidRDefault="00C67DB5" w:rsidP="00C67DB5">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4. </w:t>
            </w:r>
            <w:r w:rsidRPr="00C67DB5">
              <w:rPr>
                <w:rFonts w:asciiTheme="minorHAnsi" w:hAnsiTheme="minorHAnsi" w:cstheme="minorHAnsi"/>
                <w:sz w:val="20"/>
                <w:szCs w:val="20"/>
              </w:rPr>
              <w:t xml:space="preserve">Να έχει πίεση λειτουργίας έως 50 ΜPa (500 Bar) με δυνατότητα ρύθμισης του μέγιστου και του ελάχιστου ορίου και σύστημα αυτόματης παύσης της λειτουργίας, όταν η πίεση υπερβεί τα δεδομένα όρια. </w:t>
            </w:r>
          </w:p>
        </w:tc>
        <w:tc>
          <w:tcPr>
            <w:tcW w:w="1084" w:type="dxa"/>
          </w:tcPr>
          <w:p w14:paraId="78B500A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2E71C60" w14:textId="77777777" w:rsidR="00A056EB" w:rsidRDefault="00A056EB" w:rsidP="00A056EB">
            <w:pPr>
              <w:tabs>
                <w:tab w:val="left" w:pos="2940"/>
              </w:tabs>
              <w:rPr>
                <w:rFonts w:asciiTheme="minorHAnsi" w:hAnsiTheme="minorHAnsi" w:cstheme="minorHAnsi"/>
                <w:sz w:val="20"/>
                <w:szCs w:val="20"/>
              </w:rPr>
            </w:pPr>
          </w:p>
        </w:tc>
        <w:tc>
          <w:tcPr>
            <w:tcW w:w="1542" w:type="dxa"/>
          </w:tcPr>
          <w:p w14:paraId="073865B8" w14:textId="77777777" w:rsidR="00A056EB" w:rsidRDefault="00A056EB" w:rsidP="00A056EB">
            <w:pPr>
              <w:tabs>
                <w:tab w:val="left" w:pos="2940"/>
              </w:tabs>
              <w:rPr>
                <w:rFonts w:asciiTheme="minorHAnsi" w:hAnsiTheme="minorHAnsi" w:cstheme="minorHAnsi"/>
                <w:sz w:val="20"/>
                <w:szCs w:val="20"/>
              </w:rPr>
            </w:pPr>
          </w:p>
        </w:tc>
      </w:tr>
      <w:tr w:rsidR="00A056EB" w14:paraId="3541CBCF" w14:textId="77777777" w:rsidTr="00331F33">
        <w:tc>
          <w:tcPr>
            <w:tcW w:w="5840" w:type="dxa"/>
          </w:tcPr>
          <w:p w14:paraId="1EF653EF" w14:textId="77777777" w:rsidR="00A056EB" w:rsidRPr="00C67DB5" w:rsidRDefault="00C67DB5" w:rsidP="00C67DB5">
            <w:pPr>
              <w:overflowPunct w:val="0"/>
              <w:autoSpaceDE w:val="0"/>
              <w:autoSpaceDN w:val="0"/>
              <w:adjustRightInd w:val="0"/>
              <w:contextualSpacing/>
              <w:textAlignment w:val="baseline"/>
              <w:rPr>
                <w:rFonts w:asciiTheme="minorHAnsi" w:hAnsiTheme="minorHAnsi" w:cstheme="minorHAnsi"/>
                <w:sz w:val="20"/>
                <w:szCs w:val="20"/>
                <w:u w:val="single"/>
              </w:rPr>
            </w:pPr>
            <w:r>
              <w:rPr>
                <w:rFonts w:asciiTheme="minorHAnsi" w:hAnsiTheme="minorHAnsi" w:cstheme="minorHAnsi"/>
                <w:sz w:val="20"/>
                <w:szCs w:val="20"/>
              </w:rPr>
              <w:t xml:space="preserve">5. </w:t>
            </w:r>
            <w:r w:rsidRPr="00C67DB5">
              <w:rPr>
                <w:rFonts w:asciiTheme="minorHAnsi" w:hAnsiTheme="minorHAnsi" w:cstheme="minorHAnsi"/>
                <w:sz w:val="20"/>
                <w:szCs w:val="20"/>
              </w:rPr>
              <w:t xml:space="preserve">Να έχει δυνατότητα βαθμωτής (gradient) και ισοκρατικής (isocratic) έκλουσης. </w:t>
            </w:r>
          </w:p>
        </w:tc>
        <w:tc>
          <w:tcPr>
            <w:tcW w:w="1084" w:type="dxa"/>
          </w:tcPr>
          <w:p w14:paraId="6AFEB71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8C1C657" w14:textId="77777777" w:rsidR="00A056EB" w:rsidRDefault="00A056EB" w:rsidP="00A056EB">
            <w:pPr>
              <w:tabs>
                <w:tab w:val="left" w:pos="2940"/>
              </w:tabs>
              <w:rPr>
                <w:rFonts w:asciiTheme="minorHAnsi" w:hAnsiTheme="minorHAnsi" w:cstheme="minorHAnsi"/>
                <w:sz w:val="20"/>
                <w:szCs w:val="20"/>
              </w:rPr>
            </w:pPr>
          </w:p>
        </w:tc>
        <w:tc>
          <w:tcPr>
            <w:tcW w:w="1542" w:type="dxa"/>
          </w:tcPr>
          <w:p w14:paraId="4CE2D63D" w14:textId="77777777" w:rsidR="00A056EB" w:rsidRDefault="00A056EB" w:rsidP="00A056EB">
            <w:pPr>
              <w:tabs>
                <w:tab w:val="left" w:pos="2940"/>
              </w:tabs>
              <w:rPr>
                <w:rFonts w:asciiTheme="minorHAnsi" w:hAnsiTheme="minorHAnsi" w:cstheme="minorHAnsi"/>
                <w:sz w:val="20"/>
                <w:szCs w:val="20"/>
              </w:rPr>
            </w:pPr>
          </w:p>
        </w:tc>
      </w:tr>
      <w:tr w:rsidR="00A056EB" w14:paraId="65902643" w14:textId="77777777" w:rsidTr="00331F33">
        <w:tc>
          <w:tcPr>
            <w:tcW w:w="5840" w:type="dxa"/>
          </w:tcPr>
          <w:p w14:paraId="3834A263" w14:textId="77777777" w:rsidR="00A056EB" w:rsidRPr="00C67DB5" w:rsidRDefault="00C67DB5" w:rsidP="00C67DB5">
            <w:pPr>
              <w:overflowPunct w:val="0"/>
              <w:autoSpaceDE w:val="0"/>
              <w:autoSpaceDN w:val="0"/>
              <w:adjustRightInd w:val="0"/>
              <w:contextualSpacing/>
              <w:textAlignment w:val="baseline"/>
              <w:rPr>
                <w:rFonts w:asciiTheme="minorHAnsi" w:hAnsiTheme="minorHAnsi" w:cstheme="minorHAnsi"/>
                <w:sz w:val="20"/>
                <w:szCs w:val="20"/>
                <w:u w:val="single"/>
              </w:rPr>
            </w:pPr>
            <w:r>
              <w:rPr>
                <w:rFonts w:asciiTheme="minorHAnsi" w:hAnsiTheme="minorHAnsi" w:cstheme="minorHAnsi"/>
                <w:sz w:val="20"/>
                <w:szCs w:val="20"/>
              </w:rPr>
              <w:t xml:space="preserve">6. </w:t>
            </w:r>
            <w:r w:rsidRPr="00C67DB5">
              <w:rPr>
                <w:rFonts w:asciiTheme="minorHAnsi" w:hAnsiTheme="minorHAnsi" w:cstheme="minorHAnsi"/>
                <w:sz w:val="20"/>
                <w:szCs w:val="20"/>
              </w:rPr>
              <w:t>Να διαθέτει σύστημα απαέρωσης των εκλουστικών διαλυμάτων (eluent) με κενό (δείγματος και φέροντος διαλύτη).</w:t>
            </w:r>
          </w:p>
        </w:tc>
        <w:tc>
          <w:tcPr>
            <w:tcW w:w="1084" w:type="dxa"/>
          </w:tcPr>
          <w:p w14:paraId="56466FC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73C0262" w14:textId="77777777" w:rsidR="00A056EB" w:rsidRDefault="00A056EB" w:rsidP="00A056EB">
            <w:pPr>
              <w:tabs>
                <w:tab w:val="left" w:pos="2940"/>
              </w:tabs>
              <w:rPr>
                <w:rFonts w:asciiTheme="minorHAnsi" w:hAnsiTheme="minorHAnsi" w:cstheme="minorHAnsi"/>
                <w:sz w:val="20"/>
                <w:szCs w:val="20"/>
              </w:rPr>
            </w:pPr>
          </w:p>
        </w:tc>
        <w:tc>
          <w:tcPr>
            <w:tcW w:w="1542" w:type="dxa"/>
          </w:tcPr>
          <w:p w14:paraId="04344D8F" w14:textId="77777777" w:rsidR="00A056EB" w:rsidRDefault="00A056EB" w:rsidP="00A056EB">
            <w:pPr>
              <w:tabs>
                <w:tab w:val="left" w:pos="2940"/>
              </w:tabs>
              <w:rPr>
                <w:rFonts w:asciiTheme="minorHAnsi" w:hAnsiTheme="minorHAnsi" w:cstheme="minorHAnsi"/>
                <w:sz w:val="20"/>
                <w:szCs w:val="20"/>
              </w:rPr>
            </w:pPr>
          </w:p>
        </w:tc>
      </w:tr>
      <w:tr w:rsidR="00A056EB" w14:paraId="095FC323" w14:textId="77777777" w:rsidTr="00331F33">
        <w:tc>
          <w:tcPr>
            <w:tcW w:w="5840" w:type="dxa"/>
          </w:tcPr>
          <w:p w14:paraId="6618C4D6" w14:textId="77777777" w:rsidR="00A056EB" w:rsidRPr="00C67DB5" w:rsidRDefault="00C67DB5" w:rsidP="00C67DB5">
            <w:pPr>
              <w:overflowPunct w:val="0"/>
              <w:autoSpaceDE w:val="0"/>
              <w:autoSpaceDN w:val="0"/>
              <w:adjustRightInd w:val="0"/>
              <w:contextualSpacing/>
              <w:textAlignment w:val="baseline"/>
              <w:rPr>
                <w:rFonts w:asciiTheme="minorHAnsi" w:hAnsiTheme="minorHAnsi" w:cstheme="minorHAnsi"/>
                <w:sz w:val="20"/>
                <w:szCs w:val="20"/>
                <w:u w:val="single"/>
              </w:rPr>
            </w:pPr>
            <w:r>
              <w:rPr>
                <w:rFonts w:asciiTheme="minorHAnsi" w:hAnsiTheme="minorHAnsi" w:cstheme="minorHAnsi"/>
                <w:sz w:val="20"/>
                <w:szCs w:val="20"/>
              </w:rPr>
              <w:t xml:space="preserve">7. </w:t>
            </w:r>
            <w:r w:rsidRPr="00C67DB5">
              <w:rPr>
                <w:rFonts w:asciiTheme="minorHAnsi" w:hAnsiTheme="minorHAnsi" w:cstheme="minorHAnsi"/>
                <w:sz w:val="20"/>
                <w:szCs w:val="20"/>
              </w:rPr>
              <w:t xml:space="preserve">Να ελέγχεται η λειτουργία της από το λογισμικό ελέγχου του συστήματος, παρέχοντας πληροφορίες όπως ώρες λειτουργίες και πληροφορίες συντήρησης. </w:t>
            </w:r>
          </w:p>
        </w:tc>
        <w:tc>
          <w:tcPr>
            <w:tcW w:w="1084" w:type="dxa"/>
          </w:tcPr>
          <w:p w14:paraId="5F44202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39367C4" w14:textId="77777777" w:rsidR="00A056EB" w:rsidRDefault="00A056EB" w:rsidP="00A056EB">
            <w:pPr>
              <w:tabs>
                <w:tab w:val="left" w:pos="2940"/>
              </w:tabs>
              <w:rPr>
                <w:rFonts w:asciiTheme="minorHAnsi" w:hAnsiTheme="minorHAnsi" w:cstheme="minorHAnsi"/>
                <w:sz w:val="20"/>
                <w:szCs w:val="20"/>
              </w:rPr>
            </w:pPr>
          </w:p>
        </w:tc>
        <w:tc>
          <w:tcPr>
            <w:tcW w:w="1542" w:type="dxa"/>
          </w:tcPr>
          <w:p w14:paraId="5900A8FC" w14:textId="77777777" w:rsidR="00A056EB" w:rsidRDefault="00A056EB" w:rsidP="00A056EB">
            <w:pPr>
              <w:tabs>
                <w:tab w:val="left" w:pos="2940"/>
              </w:tabs>
              <w:rPr>
                <w:rFonts w:asciiTheme="minorHAnsi" w:hAnsiTheme="minorHAnsi" w:cstheme="minorHAnsi"/>
                <w:sz w:val="20"/>
                <w:szCs w:val="20"/>
              </w:rPr>
            </w:pPr>
          </w:p>
        </w:tc>
      </w:tr>
      <w:tr w:rsidR="00A056EB" w14:paraId="1B3C8784" w14:textId="77777777" w:rsidTr="00331F33">
        <w:tc>
          <w:tcPr>
            <w:tcW w:w="5840" w:type="dxa"/>
          </w:tcPr>
          <w:p w14:paraId="39CDC54C" w14:textId="77777777" w:rsidR="00A056EB" w:rsidRDefault="00E008AB" w:rsidP="00877CA4">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hAnsiTheme="minorHAnsi" w:cstheme="minorHAnsi"/>
                <w:sz w:val="20"/>
                <w:szCs w:val="20"/>
                <w:lang w:eastAsia="en-GB"/>
              </w:rPr>
            </w:pPr>
            <w:r w:rsidRPr="00C67DB5">
              <w:rPr>
                <w:rFonts w:asciiTheme="minorHAnsi" w:eastAsia="TimesNewRoman" w:hAnsiTheme="minorHAnsi" w:cstheme="minorHAnsi"/>
                <w:b/>
                <w:sz w:val="20"/>
                <w:szCs w:val="20"/>
                <w:lang w:eastAsia="el-GR"/>
              </w:rPr>
              <w:t>Α2. Θερμοστάτη στηλών</w:t>
            </w:r>
          </w:p>
        </w:tc>
        <w:tc>
          <w:tcPr>
            <w:tcW w:w="1084" w:type="dxa"/>
          </w:tcPr>
          <w:p w14:paraId="2616B53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0322F08" w14:textId="77777777" w:rsidR="00A056EB" w:rsidRDefault="00A056EB" w:rsidP="00A056EB">
            <w:pPr>
              <w:tabs>
                <w:tab w:val="left" w:pos="2940"/>
              </w:tabs>
              <w:rPr>
                <w:rFonts w:asciiTheme="minorHAnsi" w:hAnsiTheme="minorHAnsi" w:cstheme="minorHAnsi"/>
                <w:sz w:val="20"/>
                <w:szCs w:val="20"/>
              </w:rPr>
            </w:pPr>
          </w:p>
        </w:tc>
        <w:tc>
          <w:tcPr>
            <w:tcW w:w="1542" w:type="dxa"/>
          </w:tcPr>
          <w:p w14:paraId="30432704" w14:textId="77777777" w:rsidR="00A056EB" w:rsidRDefault="00A056EB" w:rsidP="00A056EB">
            <w:pPr>
              <w:tabs>
                <w:tab w:val="left" w:pos="2940"/>
              </w:tabs>
              <w:rPr>
                <w:rFonts w:asciiTheme="minorHAnsi" w:hAnsiTheme="minorHAnsi" w:cstheme="minorHAnsi"/>
                <w:sz w:val="20"/>
                <w:szCs w:val="20"/>
              </w:rPr>
            </w:pPr>
          </w:p>
        </w:tc>
      </w:tr>
      <w:tr w:rsidR="00A056EB" w14:paraId="2F8A8AC6" w14:textId="77777777" w:rsidTr="00331F33">
        <w:tc>
          <w:tcPr>
            <w:tcW w:w="5840" w:type="dxa"/>
          </w:tcPr>
          <w:p w14:paraId="7C279C3B" w14:textId="77777777" w:rsidR="00A056EB" w:rsidRDefault="00E008AB" w:rsidP="00E008A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E008AB">
              <w:rPr>
                <w:rFonts w:asciiTheme="minorHAnsi" w:hAnsiTheme="minorHAnsi" w:cstheme="minorHAnsi"/>
                <w:sz w:val="20"/>
                <w:szCs w:val="20"/>
              </w:rPr>
              <w:t>Να διαθέτει θάλαμο στηλών θερμοστατούμενο  με εύρος λειτουργίας 0 °C έως +80 °C (από περιβάλλον +5 έως +40 °C)</w:t>
            </w:r>
          </w:p>
        </w:tc>
        <w:tc>
          <w:tcPr>
            <w:tcW w:w="1084" w:type="dxa"/>
          </w:tcPr>
          <w:p w14:paraId="16A1760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B38AD80" w14:textId="77777777" w:rsidR="00A056EB" w:rsidRDefault="00A056EB" w:rsidP="00A056EB">
            <w:pPr>
              <w:tabs>
                <w:tab w:val="left" w:pos="2940"/>
              </w:tabs>
              <w:rPr>
                <w:rFonts w:asciiTheme="minorHAnsi" w:hAnsiTheme="minorHAnsi" w:cstheme="minorHAnsi"/>
                <w:sz w:val="20"/>
                <w:szCs w:val="20"/>
              </w:rPr>
            </w:pPr>
          </w:p>
        </w:tc>
        <w:tc>
          <w:tcPr>
            <w:tcW w:w="1542" w:type="dxa"/>
          </w:tcPr>
          <w:p w14:paraId="5864D6A0" w14:textId="77777777" w:rsidR="00A056EB" w:rsidRDefault="00A056EB" w:rsidP="00A056EB">
            <w:pPr>
              <w:tabs>
                <w:tab w:val="left" w:pos="2940"/>
              </w:tabs>
              <w:rPr>
                <w:rFonts w:asciiTheme="minorHAnsi" w:hAnsiTheme="minorHAnsi" w:cstheme="minorHAnsi"/>
                <w:sz w:val="20"/>
                <w:szCs w:val="20"/>
              </w:rPr>
            </w:pPr>
          </w:p>
        </w:tc>
      </w:tr>
      <w:tr w:rsidR="00A056EB" w14:paraId="58A5CD8B" w14:textId="77777777" w:rsidTr="00331F33">
        <w:tc>
          <w:tcPr>
            <w:tcW w:w="5840" w:type="dxa"/>
          </w:tcPr>
          <w:p w14:paraId="70FA8ED1" w14:textId="77777777" w:rsidR="00A056EB" w:rsidRDefault="00E008AB" w:rsidP="00E008AB">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E008AB">
              <w:rPr>
                <w:rFonts w:asciiTheme="minorHAnsi" w:hAnsiTheme="minorHAnsi" w:cstheme="minorHAnsi"/>
                <w:sz w:val="20"/>
                <w:szCs w:val="20"/>
              </w:rPr>
              <w:t>Σταθερότητα θαλάμου στηλών 0,05 °C.</w:t>
            </w:r>
          </w:p>
        </w:tc>
        <w:tc>
          <w:tcPr>
            <w:tcW w:w="1084" w:type="dxa"/>
          </w:tcPr>
          <w:p w14:paraId="5745CD4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BE1FA09" w14:textId="77777777" w:rsidR="00A056EB" w:rsidRDefault="00A056EB" w:rsidP="00A056EB">
            <w:pPr>
              <w:tabs>
                <w:tab w:val="left" w:pos="2940"/>
              </w:tabs>
              <w:rPr>
                <w:rFonts w:asciiTheme="minorHAnsi" w:hAnsiTheme="minorHAnsi" w:cstheme="minorHAnsi"/>
                <w:sz w:val="20"/>
                <w:szCs w:val="20"/>
              </w:rPr>
            </w:pPr>
          </w:p>
        </w:tc>
        <w:tc>
          <w:tcPr>
            <w:tcW w:w="1542" w:type="dxa"/>
          </w:tcPr>
          <w:p w14:paraId="1741F6CD" w14:textId="77777777" w:rsidR="00A056EB" w:rsidRDefault="00A056EB" w:rsidP="00A056EB">
            <w:pPr>
              <w:tabs>
                <w:tab w:val="left" w:pos="2940"/>
              </w:tabs>
              <w:rPr>
                <w:rFonts w:asciiTheme="minorHAnsi" w:hAnsiTheme="minorHAnsi" w:cstheme="minorHAnsi"/>
                <w:sz w:val="20"/>
                <w:szCs w:val="20"/>
              </w:rPr>
            </w:pPr>
          </w:p>
        </w:tc>
      </w:tr>
      <w:tr w:rsidR="00A056EB" w14:paraId="26C6343E" w14:textId="77777777" w:rsidTr="00331F33">
        <w:tc>
          <w:tcPr>
            <w:tcW w:w="5840" w:type="dxa"/>
          </w:tcPr>
          <w:p w14:paraId="6BCB3ABD" w14:textId="77777777" w:rsidR="00A056EB" w:rsidRDefault="00E008AB" w:rsidP="00A056EB">
            <w:pPr>
              <w:contextualSpacing/>
              <w:rPr>
                <w:rFonts w:asciiTheme="minorHAnsi" w:hAnsiTheme="minorHAnsi" w:cstheme="minorHAnsi"/>
                <w:sz w:val="20"/>
                <w:szCs w:val="20"/>
                <w:lang w:eastAsia="en-GB"/>
              </w:rPr>
            </w:pPr>
            <w:r>
              <w:rPr>
                <w:rFonts w:asciiTheme="minorHAnsi" w:hAnsiTheme="minorHAnsi" w:cstheme="minorHAnsi"/>
                <w:sz w:val="20"/>
                <w:szCs w:val="20"/>
              </w:rPr>
              <w:t xml:space="preserve">3. </w:t>
            </w:r>
            <w:r w:rsidRPr="00E008AB">
              <w:rPr>
                <w:rFonts w:asciiTheme="minorHAnsi" w:hAnsiTheme="minorHAnsi" w:cstheme="minorHAnsi"/>
                <w:sz w:val="20"/>
                <w:szCs w:val="20"/>
              </w:rPr>
              <w:t>Ο θάλαμος στηλών να είναι αρκετά ευρύχωρος ώστε να δέχεται στήλες συνδεδεμένες με τις αντίστοιχες προστήλες συνολικού μήκους τουλάχιστον 300 mm</w:t>
            </w:r>
          </w:p>
        </w:tc>
        <w:tc>
          <w:tcPr>
            <w:tcW w:w="1084" w:type="dxa"/>
          </w:tcPr>
          <w:p w14:paraId="6E995E6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CC80F28" w14:textId="77777777" w:rsidR="00A056EB" w:rsidRDefault="00A056EB" w:rsidP="00A056EB">
            <w:pPr>
              <w:tabs>
                <w:tab w:val="left" w:pos="2940"/>
              </w:tabs>
              <w:rPr>
                <w:rFonts w:asciiTheme="minorHAnsi" w:hAnsiTheme="minorHAnsi" w:cstheme="minorHAnsi"/>
                <w:sz w:val="20"/>
                <w:szCs w:val="20"/>
              </w:rPr>
            </w:pPr>
          </w:p>
        </w:tc>
        <w:tc>
          <w:tcPr>
            <w:tcW w:w="1542" w:type="dxa"/>
          </w:tcPr>
          <w:p w14:paraId="71FA34BD" w14:textId="77777777" w:rsidR="00A056EB" w:rsidRDefault="00A056EB" w:rsidP="00A056EB">
            <w:pPr>
              <w:tabs>
                <w:tab w:val="left" w:pos="2940"/>
              </w:tabs>
              <w:rPr>
                <w:rFonts w:asciiTheme="minorHAnsi" w:hAnsiTheme="minorHAnsi" w:cstheme="minorHAnsi"/>
                <w:sz w:val="20"/>
                <w:szCs w:val="20"/>
              </w:rPr>
            </w:pPr>
          </w:p>
        </w:tc>
      </w:tr>
      <w:tr w:rsidR="00A056EB" w14:paraId="5461E5E0" w14:textId="77777777" w:rsidTr="00331F33">
        <w:tc>
          <w:tcPr>
            <w:tcW w:w="5840" w:type="dxa"/>
          </w:tcPr>
          <w:p w14:paraId="1CCEF27C" w14:textId="77777777" w:rsidR="00A056EB" w:rsidRPr="00E008AB" w:rsidRDefault="00E008AB" w:rsidP="00E008AB">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Α3. Ανιχνευτή</w:t>
            </w:r>
          </w:p>
        </w:tc>
        <w:tc>
          <w:tcPr>
            <w:tcW w:w="1084" w:type="dxa"/>
          </w:tcPr>
          <w:p w14:paraId="4A394F3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3A0FED3" w14:textId="77777777" w:rsidR="00A056EB" w:rsidRDefault="00A056EB" w:rsidP="00A056EB">
            <w:pPr>
              <w:tabs>
                <w:tab w:val="left" w:pos="2940"/>
              </w:tabs>
              <w:rPr>
                <w:rFonts w:asciiTheme="minorHAnsi" w:hAnsiTheme="minorHAnsi" w:cstheme="minorHAnsi"/>
                <w:sz w:val="20"/>
                <w:szCs w:val="20"/>
              </w:rPr>
            </w:pPr>
          </w:p>
        </w:tc>
        <w:tc>
          <w:tcPr>
            <w:tcW w:w="1542" w:type="dxa"/>
          </w:tcPr>
          <w:p w14:paraId="225C9236" w14:textId="77777777" w:rsidR="00A056EB" w:rsidRDefault="00A056EB" w:rsidP="00A056EB">
            <w:pPr>
              <w:tabs>
                <w:tab w:val="left" w:pos="2940"/>
              </w:tabs>
              <w:rPr>
                <w:rFonts w:asciiTheme="minorHAnsi" w:hAnsiTheme="minorHAnsi" w:cstheme="minorHAnsi"/>
                <w:sz w:val="20"/>
                <w:szCs w:val="20"/>
              </w:rPr>
            </w:pPr>
          </w:p>
        </w:tc>
      </w:tr>
      <w:tr w:rsidR="00A056EB" w14:paraId="1C366745" w14:textId="77777777" w:rsidTr="00331F33">
        <w:tc>
          <w:tcPr>
            <w:tcW w:w="5840" w:type="dxa"/>
          </w:tcPr>
          <w:p w14:paraId="4ABCAE6C"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1. </w:t>
            </w:r>
            <w:r w:rsidRPr="00C67DB5">
              <w:rPr>
                <w:rFonts w:asciiTheme="minorHAnsi" w:hAnsiTheme="minorHAnsi" w:cstheme="minorHAnsi"/>
                <w:sz w:val="20"/>
                <w:szCs w:val="20"/>
              </w:rPr>
              <w:t xml:space="preserve">Περιοχή μετρήσεων : από 0 έως 15.000 μS/cm χωρίς ανάγκη αλλαγής εύρους μέτρησης.  </w:t>
            </w:r>
          </w:p>
        </w:tc>
        <w:tc>
          <w:tcPr>
            <w:tcW w:w="1084" w:type="dxa"/>
          </w:tcPr>
          <w:p w14:paraId="437C3C3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01F527E" w14:textId="77777777" w:rsidR="00A056EB" w:rsidRDefault="00A056EB" w:rsidP="00A056EB">
            <w:pPr>
              <w:tabs>
                <w:tab w:val="left" w:pos="2940"/>
              </w:tabs>
              <w:rPr>
                <w:rFonts w:asciiTheme="minorHAnsi" w:hAnsiTheme="minorHAnsi" w:cstheme="minorHAnsi"/>
                <w:sz w:val="20"/>
                <w:szCs w:val="20"/>
              </w:rPr>
            </w:pPr>
          </w:p>
        </w:tc>
        <w:tc>
          <w:tcPr>
            <w:tcW w:w="1542" w:type="dxa"/>
          </w:tcPr>
          <w:p w14:paraId="1CAC61F3" w14:textId="77777777" w:rsidR="00A056EB" w:rsidRDefault="00A056EB" w:rsidP="00A056EB">
            <w:pPr>
              <w:tabs>
                <w:tab w:val="left" w:pos="2940"/>
              </w:tabs>
              <w:rPr>
                <w:rFonts w:asciiTheme="minorHAnsi" w:hAnsiTheme="minorHAnsi" w:cstheme="minorHAnsi"/>
                <w:sz w:val="20"/>
                <w:szCs w:val="20"/>
              </w:rPr>
            </w:pPr>
          </w:p>
        </w:tc>
      </w:tr>
      <w:tr w:rsidR="00A056EB" w14:paraId="51375B0E" w14:textId="77777777" w:rsidTr="00331F33">
        <w:tc>
          <w:tcPr>
            <w:tcW w:w="5840" w:type="dxa"/>
          </w:tcPr>
          <w:p w14:paraId="6E247A2F"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2. </w:t>
            </w:r>
            <w:r w:rsidRPr="00C67DB5">
              <w:rPr>
                <w:rFonts w:asciiTheme="minorHAnsi" w:hAnsiTheme="minorHAnsi" w:cstheme="minorHAnsi"/>
                <w:sz w:val="20"/>
                <w:szCs w:val="20"/>
              </w:rPr>
              <w:t xml:space="preserve">Για μέτρηση 1 μS/cm  ο θόρυβος της γραμμής βάσης να είναι &lt;0,1 nS/cm.        </w:t>
            </w:r>
          </w:p>
        </w:tc>
        <w:tc>
          <w:tcPr>
            <w:tcW w:w="1084" w:type="dxa"/>
          </w:tcPr>
          <w:p w14:paraId="08705F27"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9FF1B3B" w14:textId="77777777" w:rsidR="00A056EB" w:rsidRDefault="00A056EB" w:rsidP="00A056EB">
            <w:pPr>
              <w:tabs>
                <w:tab w:val="left" w:pos="2940"/>
              </w:tabs>
              <w:rPr>
                <w:rFonts w:asciiTheme="minorHAnsi" w:hAnsiTheme="minorHAnsi" w:cstheme="minorHAnsi"/>
                <w:sz w:val="20"/>
                <w:szCs w:val="20"/>
              </w:rPr>
            </w:pPr>
          </w:p>
        </w:tc>
        <w:tc>
          <w:tcPr>
            <w:tcW w:w="1542" w:type="dxa"/>
          </w:tcPr>
          <w:p w14:paraId="2AC48BE3" w14:textId="77777777" w:rsidR="00A056EB" w:rsidRDefault="00A056EB" w:rsidP="00A056EB">
            <w:pPr>
              <w:tabs>
                <w:tab w:val="left" w:pos="2940"/>
              </w:tabs>
              <w:rPr>
                <w:rFonts w:asciiTheme="minorHAnsi" w:hAnsiTheme="minorHAnsi" w:cstheme="minorHAnsi"/>
                <w:sz w:val="20"/>
                <w:szCs w:val="20"/>
              </w:rPr>
            </w:pPr>
          </w:p>
        </w:tc>
      </w:tr>
      <w:tr w:rsidR="00A056EB" w14:paraId="732AC705" w14:textId="77777777" w:rsidTr="00331F33">
        <w:tc>
          <w:tcPr>
            <w:tcW w:w="5840" w:type="dxa"/>
          </w:tcPr>
          <w:p w14:paraId="53AD0EE3"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3. </w:t>
            </w:r>
            <w:r w:rsidRPr="00C67DB5">
              <w:rPr>
                <w:rFonts w:asciiTheme="minorHAnsi" w:hAnsiTheme="minorHAnsi" w:cstheme="minorHAnsi"/>
                <w:sz w:val="20"/>
                <w:szCs w:val="20"/>
              </w:rPr>
              <w:t xml:space="preserve">Η κυψελίδα μέτρησης της αγωγιμότητας να θερμοστατείται στην περιοχή 20 – 50 </w:t>
            </w:r>
            <w:r w:rsidRPr="00C67DB5">
              <w:rPr>
                <w:rFonts w:asciiTheme="minorHAnsi" w:hAnsiTheme="minorHAnsi" w:cstheme="minorHAnsi"/>
                <w:sz w:val="20"/>
                <w:szCs w:val="20"/>
                <w:vertAlign w:val="superscript"/>
              </w:rPr>
              <w:t>o</w:t>
            </w:r>
            <w:r w:rsidRPr="00C67DB5">
              <w:rPr>
                <w:rFonts w:asciiTheme="minorHAnsi" w:hAnsiTheme="minorHAnsi" w:cstheme="minorHAnsi"/>
                <w:sz w:val="20"/>
                <w:szCs w:val="20"/>
              </w:rPr>
              <w:t xml:space="preserve">C, με βήμα μεταβολής της θερμοκρασίας 5 </w:t>
            </w:r>
            <w:r w:rsidRPr="00C67DB5">
              <w:rPr>
                <w:rFonts w:asciiTheme="minorHAnsi" w:hAnsiTheme="minorHAnsi" w:cstheme="minorHAnsi"/>
                <w:sz w:val="20"/>
                <w:szCs w:val="20"/>
                <w:vertAlign w:val="superscript"/>
              </w:rPr>
              <w:t xml:space="preserve"> o</w:t>
            </w:r>
            <w:r w:rsidRPr="00C67DB5">
              <w:rPr>
                <w:rFonts w:asciiTheme="minorHAnsi" w:hAnsiTheme="minorHAnsi" w:cstheme="minorHAnsi"/>
                <w:sz w:val="20"/>
                <w:szCs w:val="20"/>
              </w:rPr>
              <w:t xml:space="preserve">C. </w:t>
            </w:r>
          </w:p>
        </w:tc>
        <w:tc>
          <w:tcPr>
            <w:tcW w:w="1084" w:type="dxa"/>
          </w:tcPr>
          <w:p w14:paraId="3120FC6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97F980A" w14:textId="77777777" w:rsidR="00A056EB" w:rsidRDefault="00A056EB" w:rsidP="00A056EB">
            <w:pPr>
              <w:tabs>
                <w:tab w:val="left" w:pos="2940"/>
              </w:tabs>
              <w:rPr>
                <w:rFonts w:asciiTheme="minorHAnsi" w:hAnsiTheme="minorHAnsi" w:cstheme="minorHAnsi"/>
                <w:sz w:val="20"/>
                <w:szCs w:val="20"/>
              </w:rPr>
            </w:pPr>
          </w:p>
        </w:tc>
        <w:tc>
          <w:tcPr>
            <w:tcW w:w="1542" w:type="dxa"/>
          </w:tcPr>
          <w:p w14:paraId="0EF8A050" w14:textId="77777777" w:rsidR="00A056EB" w:rsidRDefault="00A056EB" w:rsidP="00A056EB">
            <w:pPr>
              <w:tabs>
                <w:tab w:val="left" w:pos="2940"/>
              </w:tabs>
              <w:rPr>
                <w:rFonts w:asciiTheme="minorHAnsi" w:hAnsiTheme="minorHAnsi" w:cstheme="minorHAnsi"/>
                <w:sz w:val="20"/>
                <w:szCs w:val="20"/>
              </w:rPr>
            </w:pPr>
          </w:p>
        </w:tc>
      </w:tr>
      <w:tr w:rsidR="00A056EB" w14:paraId="4D873B97" w14:textId="77777777" w:rsidTr="00331F33">
        <w:tc>
          <w:tcPr>
            <w:tcW w:w="5840" w:type="dxa"/>
          </w:tcPr>
          <w:p w14:paraId="4B22003B"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4. </w:t>
            </w:r>
            <w:r w:rsidRPr="00C67DB5">
              <w:rPr>
                <w:rFonts w:asciiTheme="minorHAnsi" w:hAnsiTheme="minorHAnsi" w:cstheme="minorHAnsi"/>
                <w:sz w:val="20"/>
                <w:szCs w:val="20"/>
              </w:rPr>
              <w:t xml:space="preserve">Η σταθερότητα θερμοστάτησης να είναι &lt;0,001 </w:t>
            </w:r>
            <w:r w:rsidRPr="00C67DB5">
              <w:rPr>
                <w:rFonts w:asciiTheme="minorHAnsi" w:hAnsiTheme="minorHAnsi" w:cstheme="minorHAnsi"/>
                <w:sz w:val="20"/>
                <w:szCs w:val="20"/>
                <w:vertAlign w:val="superscript"/>
              </w:rPr>
              <w:t>o</w:t>
            </w:r>
            <w:r w:rsidRPr="00C67DB5">
              <w:rPr>
                <w:rFonts w:asciiTheme="minorHAnsi" w:hAnsiTheme="minorHAnsi" w:cstheme="minorHAnsi"/>
                <w:sz w:val="20"/>
                <w:szCs w:val="20"/>
              </w:rPr>
              <w:t xml:space="preserve">C. </w:t>
            </w:r>
          </w:p>
        </w:tc>
        <w:tc>
          <w:tcPr>
            <w:tcW w:w="1084" w:type="dxa"/>
          </w:tcPr>
          <w:p w14:paraId="726FA32F"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FD4346A" w14:textId="77777777" w:rsidR="00A056EB" w:rsidRDefault="00A056EB" w:rsidP="00A056EB">
            <w:pPr>
              <w:tabs>
                <w:tab w:val="left" w:pos="2940"/>
              </w:tabs>
              <w:rPr>
                <w:rFonts w:asciiTheme="minorHAnsi" w:hAnsiTheme="minorHAnsi" w:cstheme="minorHAnsi"/>
                <w:sz w:val="20"/>
                <w:szCs w:val="20"/>
              </w:rPr>
            </w:pPr>
          </w:p>
        </w:tc>
        <w:tc>
          <w:tcPr>
            <w:tcW w:w="1542" w:type="dxa"/>
          </w:tcPr>
          <w:p w14:paraId="4AEBA78A" w14:textId="77777777" w:rsidR="00A056EB" w:rsidRDefault="00A056EB" w:rsidP="00A056EB">
            <w:pPr>
              <w:tabs>
                <w:tab w:val="left" w:pos="2940"/>
              </w:tabs>
              <w:rPr>
                <w:rFonts w:asciiTheme="minorHAnsi" w:hAnsiTheme="minorHAnsi" w:cstheme="minorHAnsi"/>
                <w:sz w:val="20"/>
                <w:szCs w:val="20"/>
              </w:rPr>
            </w:pPr>
          </w:p>
        </w:tc>
      </w:tr>
      <w:tr w:rsidR="00A056EB" w14:paraId="5125EFA3" w14:textId="77777777" w:rsidTr="00331F33">
        <w:tc>
          <w:tcPr>
            <w:tcW w:w="5840" w:type="dxa"/>
          </w:tcPr>
          <w:p w14:paraId="5805DD41"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5. </w:t>
            </w:r>
            <w:r w:rsidRPr="00C67DB5">
              <w:rPr>
                <w:rFonts w:asciiTheme="minorHAnsi" w:hAnsiTheme="minorHAnsi" w:cstheme="minorHAnsi"/>
                <w:sz w:val="20"/>
                <w:szCs w:val="20"/>
              </w:rPr>
              <w:t xml:space="preserve">Να υπάρχει σύστημα αντιστάθμισης της αγωγιμότητας με ρυθμιζόμενο συντελεστή διόρθωσης (0-5%/Κ). </w:t>
            </w:r>
          </w:p>
        </w:tc>
        <w:tc>
          <w:tcPr>
            <w:tcW w:w="1084" w:type="dxa"/>
          </w:tcPr>
          <w:p w14:paraId="7405F8C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426C9C9" w14:textId="77777777" w:rsidR="00A056EB" w:rsidRDefault="00A056EB" w:rsidP="00A056EB">
            <w:pPr>
              <w:tabs>
                <w:tab w:val="left" w:pos="2940"/>
              </w:tabs>
              <w:rPr>
                <w:rFonts w:asciiTheme="minorHAnsi" w:hAnsiTheme="minorHAnsi" w:cstheme="minorHAnsi"/>
                <w:sz w:val="20"/>
                <w:szCs w:val="20"/>
              </w:rPr>
            </w:pPr>
          </w:p>
        </w:tc>
        <w:tc>
          <w:tcPr>
            <w:tcW w:w="1542" w:type="dxa"/>
          </w:tcPr>
          <w:p w14:paraId="7F17DA7D" w14:textId="77777777" w:rsidR="00A056EB" w:rsidRDefault="00A056EB" w:rsidP="00A056EB">
            <w:pPr>
              <w:tabs>
                <w:tab w:val="left" w:pos="2940"/>
              </w:tabs>
              <w:rPr>
                <w:rFonts w:asciiTheme="minorHAnsi" w:hAnsiTheme="minorHAnsi" w:cstheme="minorHAnsi"/>
                <w:sz w:val="20"/>
                <w:szCs w:val="20"/>
              </w:rPr>
            </w:pPr>
          </w:p>
        </w:tc>
      </w:tr>
      <w:tr w:rsidR="00A056EB" w14:paraId="65B8F890" w14:textId="77777777" w:rsidTr="00331F33">
        <w:tc>
          <w:tcPr>
            <w:tcW w:w="5840" w:type="dxa"/>
          </w:tcPr>
          <w:p w14:paraId="37670E5E"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6. </w:t>
            </w:r>
            <w:r w:rsidRPr="00C67DB5">
              <w:rPr>
                <w:rFonts w:asciiTheme="minorHAnsi" w:hAnsiTheme="minorHAnsi" w:cstheme="minorHAnsi"/>
                <w:sz w:val="20"/>
                <w:szCs w:val="20"/>
              </w:rPr>
              <w:t xml:space="preserve">Ο ανιχνευτής να έχει διακριτική ικανότητα καλύτερη από 0,005 nS/cm. </w:t>
            </w:r>
          </w:p>
        </w:tc>
        <w:tc>
          <w:tcPr>
            <w:tcW w:w="1084" w:type="dxa"/>
          </w:tcPr>
          <w:p w14:paraId="079EF0F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78DD0EB" w14:textId="77777777" w:rsidR="00A056EB" w:rsidRDefault="00A056EB" w:rsidP="00A056EB">
            <w:pPr>
              <w:tabs>
                <w:tab w:val="left" w:pos="2940"/>
              </w:tabs>
              <w:rPr>
                <w:rFonts w:asciiTheme="minorHAnsi" w:hAnsiTheme="minorHAnsi" w:cstheme="minorHAnsi"/>
                <w:sz w:val="20"/>
                <w:szCs w:val="20"/>
              </w:rPr>
            </w:pPr>
          </w:p>
        </w:tc>
        <w:tc>
          <w:tcPr>
            <w:tcW w:w="1542" w:type="dxa"/>
          </w:tcPr>
          <w:p w14:paraId="1694CE3F" w14:textId="77777777" w:rsidR="00A056EB" w:rsidRDefault="00A056EB" w:rsidP="00A056EB">
            <w:pPr>
              <w:tabs>
                <w:tab w:val="left" w:pos="2940"/>
              </w:tabs>
              <w:rPr>
                <w:rFonts w:asciiTheme="minorHAnsi" w:hAnsiTheme="minorHAnsi" w:cstheme="minorHAnsi"/>
                <w:sz w:val="20"/>
                <w:szCs w:val="20"/>
              </w:rPr>
            </w:pPr>
          </w:p>
        </w:tc>
      </w:tr>
      <w:tr w:rsidR="00A056EB" w14:paraId="6017C359" w14:textId="77777777" w:rsidTr="00331F33">
        <w:tc>
          <w:tcPr>
            <w:tcW w:w="5840" w:type="dxa"/>
          </w:tcPr>
          <w:p w14:paraId="04249691" w14:textId="77777777" w:rsidR="00A056EB" w:rsidRDefault="00E008AB" w:rsidP="00E008AB">
            <w:pPr>
              <w:suppressAutoHyphens w:val="0"/>
              <w:overflowPunct w:val="0"/>
              <w:autoSpaceDE w:val="0"/>
              <w:autoSpaceDN w:val="0"/>
              <w:adjustRightInd w:val="0"/>
              <w:textAlignment w:val="baseline"/>
              <w:rPr>
                <w:rFonts w:asciiTheme="minorHAnsi" w:hAnsiTheme="minorHAnsi" w:cstheme="minorHAnsi"/>
                <w:sz w:val="20"/>
                <w:szCs w:val="20"/>
              </w:rPr>
            </w:pPr>
            <w:r>
              <w:rPr>
                <w:rFonts w:asciiTheme="minorHAnsi" w:hAnsiTheme="minorHAnsi" w:cstheme="minorHAnsi"/>
                <w:sz w:val="20"/>
                <w:szCs w:val="20"/>
              </w:rPr>
              <w:t xml:space="preserve">7. </w:t>
            </w:r>
            <w:r w:rsidRPr="00C67DB5">
              <w:rPr>
                <w:rFonts w:asciiTheme="minorHAnsi" w:hAnsiTheme="minorHAnsi" w:cstheme="minorHAnsi"/>
                <w:sz w:val="20"/>
                <w:szCs w:val="20"/>
              </w:rPr>
              <w:t>Ο ανιχνευτής να μπορεί να τοποθετηθεί εντός του συστήματος ιοντικής χρωματογραφίας για εξοικονόμηση χώρου.</w:t>
            </w:r>
          </w:p>
        </w:tc>
        <w:tc>
          <w:tcPr>
            <w:tcW w:w="1084" w:type="dxa"/>
          </w:tcPr>
          <w:p w14:paraId="0AB0DB85"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DE2428D" w14:textId="77777777" w:rsidR="00A056EB" w:rsidRDefault="00A056EB" w:rsidP="00A056EB">
            <w:pPr>
              <w:tabs>
                <w:tab w:val="left" w:pos="2940"/>
              </w:tabs>
              <w:rPr>
                <w:rFonts w:asciiTheme="minorHAnsi" w:hAnsiTheme="minorHAnsi" w:cstheme="minorHAnsi"/>
                <w:sz w:val="20"/>
                <w:szCs w:val="20"/>
              </w:rPr>
            </w:pPr>
          </w:p>
        </w:tc>
        <w:tc>
          <w:tcPr>
            <w:tcW w:w="1542" w:type="dxa"/>
          </w:tcPr>
          <w:p w14:paraId="2C1FEEC5" w14:textId="77777777" w:rsidR="00A056EB" w:rsidRDefault="00A056EB" w:rsidP="00A056EB">
            <w:pPr>
              <w:tabs>
                <w:tab w:val="left" w:pos="2940"/>
              </w:tabs>
              <w:rPr>
                <w:rFonts w:asciiTheme="minorHAnsi" w:hAnsiTheme="minorHAnsi" w:cstheme="minorHAnsi"/>
                <w:sz w:val="20"/>
                <w:szCs w:val="20"/>
              </w:rPr>
            </w:pPr>
          </w:p>
        </w:tc>
      </w:tr>
      <w:tr w:rsidR="00A056EB" w14:paraId="208FE9FC" w14:textId="77777777" w:rsidTr="00331F33">
        <w:tc>
          <w:tcPr>
            <w:tcW w:w="5840" w:type="dxa"/>
          </w:tcPr>
          <w:p w14:paraId="0AAE07A0" w14:textId="77777777" w:rsidR="00A056EB" w:rsidRPr="00877CA4" w:rsidRDefault="00E008AB" w:rsidP="00877CA4">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Α4. Χημική Καταστολή (suppressor)</w:t>
            </w:r>
          </w:p>
        </w:tc>
        <w:tc>
          <w:tcPr>
            <w:tcW w:w="1084" w:type="dxa"/>
          </w:tcPr>
          <w:p w14:paraId="516733E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F3E25C3" w14:textId="77777777" w:rsidR="00A056EB" w:rsidRDefault="00A056EB" w:rsidP="00A056EB">
            <w:pPr>
              <w:tabs>
                <w:tab w:val="left" w:pos="2940"/>
              </w:tabs>
              <w:rPr>
                <w:rFonts w:asciiTheme="minorHAnsi" w:hAnsiTheme="minorHAnsi" w:cstheme="minorHAnsi"/>
                <w:sz w:val="20"/>
                <w:szCs w:val="20"/>
              </w:rPr>
            </w:pPr>
          </w:p>
        </w:tc>
        <w:tc>
          <w:tcPr>
            <w:tcW w:w="1542" w:type="dxa"/>
          </w:tcPr>
          <w:p w14:paraId="0E3BA0AE" w14:textId="77777777" w:rsidR="00A056EB" w:rsidRDefault="00A056EB" w:rsidP="00A056EB">
            <w:pPr>
              <w:tabs>
                <w:tab w:val="left" w:pos="2940"/>
              </w:tabs>
              <w:rPr>
                <w:rFonts w:asciiTheme="minorHAnsi" w:hAnsiTheme="minorHAnsi" w:cstheme="minorHAnsi"/>
                <w:sz w:val="20"/>
                <w:szCs w:val="20"/>
              </w:rPr>
            </w:pPr>
          </w:p>
        </w:tc>
      </w:tr>
      <w:tr w:rsidR="00A056EB" w14:paraId="1D3145D4" w14:textId="77777777" w:rsidTr="00331F33">
        <w:tc>
          <w:tcPr>
            <w:tcW w:w="5840" w:type="dxa"/>
          </w:tcPr>
          <w:p w14:paraId="4C1039EB"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1. </w:t>
            </w:r>
            <w:r w:rsidRPr="00E008AB">
              <w:rPr>
                <w:rFonts w:asciiTheme="minorHAnsi" w:hAnsiTheme="minorHAnsi" w:cstheme="minorHAnsi"/>
                <w:sz w:val="20"/>
                <w:szCs w:val="20"/>
              </w:rPr>
              <w:t>Να διαθέτει σύστημα καταστολής της αγωγιμότητας των εκλουστικών διαλυμάτων για την ανάλυση ανιόντων.</w:t>
            </w:r>
          </w:p>
        </w:tc>
        <w:tc>
          <w:tcPr>
            <w:tcW w:w="1084" w:type="dxa"/>
          </w:tcPr>
          <w:p w14:paraId="258AD04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96405F5" w14:textId="77777777" w:rsidR="00A056EB" w:rsidRDefault="00A056EB" w:rsidP="00A056EB">
            <w:pPr>
              <w:tabs>
                <w:tab w:val="left" w:pos="2940"/>
              </w:tabs>
              <w:rPr>
                <w:rFonts w:asciiTheme="minorHAnsi" w:hAnsiTheme="minorHAnsi" w:cstheme="minorHAnsi"/>
                <w:sz w:val="20"/>
                <w:szCs w:val="20"/>
              </w:rPr>
            </w:pPr>
          </w:p>
        </w:tc>
        <w:tc>
          <w:tcPr>
            <w:tcW w:w="1542" w:type="dxa"/>
          </w:tcPr>
          <w:p w14:paraId="6D45789E" w14:textId="77777777" w:rsidR="00A056EB" w:rsidRDefault="00A056EB" w:rsidP="00A056EB">
            <w:pPr>
              <w:tabs>
                <w:tab w:val="left" w:pos="2940"/>
              </w:tabs>
              <w:rPr>
                <w:rFonts w:asciiTheme="minorHAnsi" w:hAnsiTheme="minorHAnsi" w:cstheme="minorHAnsi"/>
                <w:sz w:val="20"/>
                <w:szCs w:val="20"/>
              </w:rPr>
            </w:pPr>
          </w:p>
        </w:tc>
      </w:tr>
      <w:tr w:rsidR="00A056EB" w14:paraId="6236F408" w14:textId="77777777" w:rsidTr="00331F33">
        <w:tc>
          <w:tcPr>
            <w:tcW w:w="5840" w:type="dxa"/>
          </w:tcPr>
          <w:p w14:paraId="06509662"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2. </w:t>
            </w:r>
            <w:r w:rsidRPr="00E008AB">
              <w:rPr>
                <w:rFonts w:asciiTheme="minorHAnsi" w:hAnsiTheme="minorHAnsi" w:cstheme="minorHAnsi"/>
                <w:sz w:val="20"/>
                <w:szCs w:val="20"/>
              </w:rPr>
              <w:t>Μετά το σύστημα χημικής καταστολής να υπάρχει σύστημα αφαίρεσης CO</w:t>
            </w:r>
            <w:r w:rsidRPr="00E008AB">
              <w:rPr>
                <w:rFonts w:asciiTheme="minorHAnsi" w:hAnsiTheme="minorHAnsi" w:cstheme="minorHAnsi"/>
                <w:sz w:val="20"/>
                <w:szCs w:val="20"/>
                <w:vertAlign w:val="subscript"/>
              </w:rPr>
              <w:t>2</w:t>
            </w:r>
            <w:r w:rsidRPr="00E008AB">
              <w:rPr>
                <w:rFonts w:asciiTheme="minorHAnsi" w:hAnsiTheme="minorHAnsi" w:cstheme="minorHAnsi"/>
                <w:sz w:val="20"/>
                <w:szCs w:val="20"/>
              </w:rPr>
              <w:t xml:space="preserve"> με απαέρωση κενού.</w:t>
            </w:r>
          </w:p>
        </w:tc>
        <w:tc>
          <w:tcPr>
            <w:tcW w:w="1084" w:type="dxa"/>
          </w:tcPr>
          <w:p w14:paraId="5CA5E23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2E3ABFF" w14:textId="77777777" w:rsidR="00A056EB" w:rsidRDefault="00A056EB" w:rsidP="00A056EB">
            <w:pPr>
              <w:tabs>
                <w:tab w:val="left" w:pos="2940"/>
              </w:tabs>
              <w:rPr>
                <w:rFonts w:asciiTheme="minorHAnsi" w:hAnsiTheme="minorHAnsi" w:cstheme="minorHAnsi"/>
                <w:sz w:val="20"/>
                <w:szCs w:val="20"/>
              </w:rPr>
            </w:pPr>
          </w:p>
        </w:tc>
        <w:tc>
          <w:tcPr>
            <w:tcW w:w="1542" w:type="dxa"/>
          </w:tcPr>
          <w:p w14:paraId="534A3DF0" w14:textId="77777777" w:rsidR="00A056EB" w:rsidRDefault="00A056EB" w:rsidP="00A056EB">
            <w:pPr>
              <w:tabs>
                <w:tab w:val="left" w:pos="2940"/>
              </w:tabs>
              <w:rPr>
                <w:rFonts w:asciiTheme="minorHAnsi" w:hAnsiTheme="minorHAnsi" w:cstheme="minorHAnsi"/>
                <w:sz w:val="20"/>
                <w:szCs w:val="20"/>
              </w:rPr>
            </w:pPr>
          </w:p>
        </w:tc>
      </w:tr>
      <w:tr w:rsidR="00A056EB" w14:paraId="2FF212DD" w14:textId="77777777" w:rsidTr="00331F33">
        <w:tc>
          <w:tcPr>
            <w:tcW w:w="5840" w:type="dxa"/>
          </w:tcPr>
          <w:p w14:paraId="713CBA8F"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3. </w:t>
            </w:r>
            <w:r w:rsidRPr="00E008AB">
              <w:rPr>
                <w:rFonts w:asciiTheme="minorHAnsi" w:hAnsiTheme="minorHAnsi" w:cstheme="minorHAnsi"/>
                <w:sz w:val="20"/>
                <w:szCs w:val="20"/>
              </w:rPr>
              <w:t xml:space="preserve">H μεθοδολογία ανάλυσης κατιόντων να μην απαιτεί την χρήση χημικής καταστολής. Αν αυτό είναι απαραίτητο, να προσφερθεί.  </w:t>
            </w:r>
          </w:p>
        </w:tc>
        <w:tc>
          <w:tcPr>
            <w:tcW w:w="1084" w:type="dxa"/>
          </w:tcPr>
          <w:p w14:paraId="41CDF01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4818598" w14:textId="77777777" w:rsidR="00A056EB" w:rsidRDefault="00A056EB" w:rsidP="00A056EB">
            <w:pPr>
              <w:tabs>
                <w:tab w:val="left" w:pos="2940"/>
              </w:tabs>
              <w:rPr>
                <w:rFonts w:asciiTheme="minorHAnsi" w:hAnsiTheme="minorHAnsi" w:cstheme="minorHAnsi"/>
                <w:sz w:val="20"/>
                <w:szCs w:val="20"/>
              </w:rPr>
            </w:pPr>
          </w:p>
        </w:tc>
        <w:tc>
          <w:tcPr>
            <w:tcW w:w="1542" w:type="dxa"/>
          </w:tcPr>
          <w:p w14:paraId="47EED1C3" w14:textId="77777777" w:rsidR="00A056EB" w:rsidRDefault="00A056EB" w:rsidP="00A056EB">
            <w:pPr>
              <w:tabs>
                <w:tab w:val="left" w:pos="2940"/>
              </w:tabs>
              <w:rPr>
                <w:rFonts w:asciiTheme="minorHAnsi" w:hAnsiTheme="minorHAnsi" w:cstheme="minorHAnsi"/>
                <w:sz w:val="20"/>
                <w:szCs w:val="20"/>
              </w:rPr>
            </w:pPr>
          </w:p>
        </w:tc>
      </w:tr>
      <w:tr w:rsidR="00A056EB" w14:paraId="42F6C308" w14:textId="77777777" w:rsidTr="00331F33">
        <w:tc>
          <w:tcPr>
            <w:tcW w:w="5840" w:type="dxa"/>
          </w:tcPr>
          <w:p w14:paraId="74CA66C6"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4. </w:t>
            </w:r>
            <w:r w:rsidRPr="00E008AB">
              <w:rPr>
                <w:rFonts w:asciiTheme="minorHAnsi" w:hAnsiTheme="minorHAnsi" w:cstheme="minorHAnsi"/>
                <w:sz w:val="20"/>
                <w:szCs w:val="20"/>
              </w:rPr>
              <w:t>Το σύστημα χημικής καταστολής να είναι ανθεκτικό σε οργανικούς modifiers που πιθανόν να χρησιμοποιούνται στα εκλουστικά δείγματα.</w:t>
            </w:r>
          </w:p>
        </w:tc>
        <w:tc>
          <w:tcPr>
            <w:tcW w:w="1084" w:type="dxa"/>
          </w:tcPr>
          <w:p w14:paraId="13D5A68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6615DFC" w14:textId="77777777" w:rsidR="00A056EB" w:rsidRDefault="00A056EB" w:rsidP="00A056EB">
            <w:pPr>
              <w:tabs>
                <w:tab w:val="left" w:pos="2940"/>
              </w:tabs>
              <w:rPr>
                <w:rFonts w:asciiTheme="minorHAnsi" w:hAnsiTheme="minorHAnsi" w:cstheme="minorHAnsi"/>
                <w:sz w:val="20"/>
                <w:szCs w:val="20"/>
              </w:rPr>
            </w:pPr>
          </w:p>
        </w:tc>
        <w:tc>
          <w:tcPr>
            <w:tcW w:w="1542" w:type="dxa"/>
          </w:tcPr>
          <w:p w14:paraId="605F4C16" w14:textId="77777777" w:rsidR="00A056EB" w:rsidRDefault="00A056EB" w:rsidP="00A056EB">
            <w:pPr>
              <w:tabs>
                <w:tab w:val="left" w:pos="2940"/>
              </w:tabs>
              <w:rPr>
                <w:rFonts w:asciiTheme="minorHAnsi" w:hAnsiTheme="minorHAnsi" w:cstheme="minorHAnsi"/>
                <w:sz w:val="20"/>
                <w:szCs w:val="20"/>
              </w:rPr>
            </w:pPr>
          </w:p>
        </w:tc>
      </w:tr>
      <w:tr w:rsidR="00A056EB" w14:paraId="6C5001B2" w14:textId="77777777" w:rsidTr="00331F33">
        <w:tc>
          <w:tcPr>
            <w:tcW w:w="5840" w:type="dxa"/>
          </w:tcPr>
          <w:p w14:paraId="0FA4D7FC" w14:textId="77777777" w:rsidR="00A056EB" w:rsidRPr="00877CA4" w:rsidRDefault="00877CA4" w:rsidP="00877CA4">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Α5. Σύστημα ελέγχου διαρροών, ηλεκτρονικό χωρίς την ανάγκη βαθμονόμησης του.</w:t>
            </w:r>
          </w:p>
        </w:tc>
        <w:tc>
          <w:tcPr>
            <w:tcW w:w="1084" w:type="dxa"/>
          </w:tcPr>
          <w:p w14:paraId="41FE9C5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FC17001" w14:textId="77777777" w:rsidR="00A056EB" w:rsidRDefault="00A056EB" w:rsidP="00A056EB">
            <w:pPr>
              <w:tabs>
                <w:tab w:val="left" w:pos="2940"/>
              </w:tabs>
              <w:rPr>
                <w:rFonts w:asciiTheme="minorHAnsi" w:hAnsiTheme="minorHAnsi" w:cstheme="minorHAnsi"/>
                <w:sz w:val="20"/>
                <w:szCs w:val="20"/>
              </w:rPr>
            </w:pPr>
          </w:p>
        </w:tc>
        <w:tc>
          <w:tcPr>
            <w:tcW w:w="1542" w:type="dxa"/>
          </w:tcPr>
          <w:p w14:paraId="1AF2B680" w14:textId="77777777" w:rsidR="00A056EB" w:rsidRDefault="00A056EB" w:rsidP="00A056EB">
            <w:pPr>
              <w:tabs>
                <w:tab w:val="left" w:pos="2940"/>
              </w:tabs>
              <w:rPr>
                <w:rFonts w:asciiTheme="minorHAnsi" w:hAnsiTheme="minorHAnsi" w:cstheme="minorHAnsi"/>
                <w:sz w:val="20"/>
                <w:szCs w:val="20"/>
              </w:rPr>
            </w:pPr>
          </w:p>
        </w:tc>
      </w:tr>
      <w:tr w:rsidR="00A056EB" w14:paraId="5DCFDA93" w14:textId="77777777" w:rsidTr="00331F33">
        <w:tc>
          <w:tcPr>
            <w:tcW w:w="5840" w:type="dxa"/>
          </w:tcPr>
          <w:p w14:paraId="545E0884" w14:textId="77777777" w:rsidR="00A056EB" w:rsidRPr="00877CA4" w:rsidRDefault="00877CA4" w:rsidP="00877CA4">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hAnsiTheme="minorHAnsi" w:cstheme="minorHAnsi"/>
                <w:b/>
                <w:iCs/>
                <w:sz w:val="20"/>
                <w:szCs w:val="20"/>
                <w:lang w:eastAsia="el-GR"/>
              </w:rPr>
              <w:t xml:space="preserve">Β. Αυτόματος δειγματολήπτης </w:t>
            </w:r>
          </w:p>
        </w:tc>
        <w:tc>
          <w:tcPr>
            <w:tcW w:w="1084" w:type="dxa"/>
          </w:tcPr>
          <w:p w14:paraId="36799DB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2A4A004" w14:textId="77777777" w:rsidR="00A056EB" w:rsidRDefault="00A056EB" w:rsidP="00A056EB">
            <w:pPr>
              <w:tabs>
                <w:tab w:val="left" w:pos="2940"/>
              </w:tabs>
              <w:rPr>
                <w:rFonts w:asciiTheme="minorHAnsi" w:hAnsiTheme="minorHAnsi" w:cstheme="minorHAnsi"/>
                <w:sz w:val="20"/>
                <w:szCs w:val="20"/>
              </w:rPr>
            </w:pPr>
          </w:p>
        </w:tc>
        <w:tc>
          <w:tcPr>
            <w:tcW w:w="1542" w:type="dxa"/>
          </w:tcPr>
          <w:p w14:paraId="309BA32E" w14:textId="77777777" w:rsidR="00A056EB" w:rsidRDefault="00A056EB" w:rsidP="00A056EB">
            <w:pPr>
              <w:tabs>
                <w:tab w:val="left" w:pos="2940"/>
              </w:tabs>
              <w:rPr>
                <w:rFonts w:asciiTheme="minorHAnsi" w:hAnsiTheme="minorHAnsi" w:cstheme="minorHAnsi"/>
                <w:sz w:val="20"/>
                <w:szCs w:val="20"/>
              </w:rPr>
            </w:pPr>
          </w:p>
        </w:tc>
      </w:tr>
      <w:tr w:rsidR="00A056EB" w14:paraId="523DBE4C" w14:textId="77777777" w:rsidTr="00331F33">
        <w:tc>
          <w:tcPr>
            <w:tcW w:w="5840" w:type="dxa"/>
          </w:tcPr>
          <w:p w14:paraId="0A012275"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1. </w:t>
            </w:r>
            <w:r w:rsidRPr="00877CA4">
              <w:rPr>
                <w:rFonts w:asciiTheme="minorHAnsi" w:hAnsiTheme="minorHAnsi" w:cstheme="minorHAnsi"/>
                <w:sz w:val="20"/>
                <w:szCs w:val="20"/>
              </w:rPr>
              <w:t xml:space="preserve">Το σύστημα να συνοδεύεται από δειγματοφορέα χωρητικότητας τουλάχιστον 100 φιαλιδίων όγκου περίπου 10 ml και τρία δοχεία 300 ml έκαστο για εκπλύσεις. </w:t>
            </w:r>
          </w:p>
        </w:tc>
        <w:tc>
          <w:tcPr>
            <w:tcW w:w="1084" w:type="dxa"/>
          </w:tcPr>
          <w:p w14:paraId="689388F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EF9665B" w14:textId="77777777" w:rsidR="00A056EB" w:rsidRDefault="00A056EB" w:rsidP="00A056EB">
            <w:pPr>
              <w:tabs>
                <w:tab w:val="left" w:pos="2940"/>
              </w:tabs>
              <w:rPr>
                <w:rFonts w:asciiTheme="minorHAnsi" w:hAnsiTheme="minorHAnsi" w:cstheme="minorHAnsi"/>
                <w:sz w:val="20"/>
                <w:szCs w:val="20"/>
              </w:rPr>
            </w:pPr>
          </w:p>
        </w:tc>
        <w:tc>
          <w:tcPr>
            <w:tcW w:w="1542" w:type="dxa"/>
          </w:tcPr>
          <w:p w14:paraId="40D8A4F9" w14:textId="77777777" w:rsidR="00A056EB" w:rsidRDefault="00A056EB" w:rsidP="00A056EB">
            <w:pPr>
              <w:tabs>
                <w:tab w:val="left" w:pos="2940"/>
              </w:tabs>
              <w:rPr>
                <w:rFonts w:asciiTheme="minorHAnsi" w:hAnsiTheme="minorHAnsi" w:cstheme="minorHAnsi"/>
                <w:sz w:val="20"/>
                <w:szCs w:val="20"/>
              </w:rPr>
            </w:pPr>
          </w:p>
        </w:tc>
      </w:tr>
      <w:tr w:rsidR="00A056EB" w14:paraId="7BECF15C" w14:textId="77777777" w:rsidTr="00331F33">
        <w:tc>
          <w:tcPr>
            <w:tcW w:w="5840" w:type="dxa"/>
          </w:tcPr>
          <w:p w14:paraId="25BA3B48"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2. </w:t>
            </w:r>
            <w:r w:rsidRPr="00877CA4">
              <w:rPr>
                <w:rFonts w:asciiTheme="minorHAnsi" w:hAnsiTheme="minorHAnsi" w:cstheme="minorHAnsi"/>
                <w:sz w:val="20"/>
                <w:szCs w:val="20"/>
              </w:rPr>
              <w:t xml:space="preserve">Να έχει τη δυνατότητα πολλαπλών ενέσεων από κάθε φιαλίδιο. </w:t>
            </w:r>
          </w:p>
        </w:tc>
        <w:tc>
          <w:tcPr>
            <w:tcW w:w="1084" w:type="dxa"/>
          </w:tcPr>
          <w:p w14:paraId="7481128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6B15316" w14:textId="77777777" w:rsidR="00A056EB" w:rsidRDefault="00A056EB" w:rsidP="00A056EB">
            <w:pPr>
              <w:tabs>
                <w:tab w:val="left" w:pos="2940"/>
              </w:tabs>
              <w:rPr>
                <w:rFonts w:asciiTheme="minorHAnsi" w:hAnsiTheme="minorHAnsi" w:cstheme="minorHAnsi"/>
                <w:sz w:val="20"/>
                <w:szCs w:val="20"/>
              </w:rPr>
            </w:pPr>
          </w:p>
        </w:tc>
        <w:tc>
          <w:tcPr>
            <w:tcW w:w="1542" w:type="dxa"/>
          </w:tcPr>
          <w:p w14:paraId="2BCD3EBF" w14:textId="77777777" w:rsidR="00A056EB" w:rsidRDefault="00A056EB" w:rsidP="00A056EB">
            <w:pPr>
              <w:tabs>
                <w:tab w:val="left" w:pos="2940"/>
              </w:tabs>
              <w:rPr>
                <w:rFonts w:asciiTheme="minorHAnsi" w:hAnsiTheme="minorHAnsi" w:cstheme="minorHAnsi"/>
                <w:sz w:val="20"/>
                <w:szCs w:val="20"/>
              </w:rPr>
            </w:pPr>
          </w:p>
        </w:tc>
      </w:tr>
      <w:tr w:rsidR="00A056EB" w14:paraId="0804CC37" w14:textId="77777777" w:rsidTr="00331F33">
        <w:tc>
          <w:tcPr>
            <w:tcW w:w="5840" w:type="dxa"/>
          </w:tcPr>
          <w:p w14:paraId="4BF45DAB"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3. </w:t>
            </w:r>
            <w:r w:rsidRPr="00877CA4">
              <w:rPr>
                <w:rFonts w:asciiTheme="minorHAnsi" w:hAnsiTheme="minorHAnsi" w:cstheme="minorHAnsi"/>
                <w:sz w:val="20"/>
                <w:szCs w:val="20"/>
              </w:rPr>
              <w:t>Να έχει τη δυνατότητα έκπλυσης μεταξύ δύο διαδοχικών ενέσεων για αποφυγή της επιμόλυνσης.</w:t>
            </w:r>
          </w:p>
        </w:tc>
        <w:tc>
          <w:tcPr>
            <w:tcW w:w="1084" w:type="dxa"/>
          </w:tcPr>
          <w:p w14:paraId="78BA3DB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BDE7218" w14:textId="77777777" w:rsidR="00A056EB" w:rsidRDefault="00A056EB" w:rsidP="00A056EB">
            <w:pPr>
              <w:tabs>
                <w:tab w:val="left" w:pos="2940"/>
              </w:tabs>
              <w:rPr>
                <w:rFonts w:asciiTheme="minorHAnsi" w:hAnsiTheme="minorHAnsi" w:cstheme="minorHAnsi"/>
                <w:sz w:val="20"/>
                <w:szCs w:val="20"/>
              </w:rPr>
            </w:pPr>
          </w:p>
        </w:tc>
        <w:tc>
          <w:tcPr>
            <w:tcW w:w="1542" w:type="dxa"/>
          </w:tcPr>
          <w:p w14:paraId="3FCBC9AD" w14:textId="77777777" w:rsidR="00A056EB" w:rsidRDefault="00A056EB" w:rsidP="00A056EB">
            <w:pPr>
              <w:tabs>
                <w:tab w:val="left" w:pos="2940"/>
              </w:tabs>
              <w:rPr>
                <w:rFonts w:asciiTheme="minorHAnsi" w:hAnsiTheme="minorHAnsi" w:cstheme="minorHAnsi"/>
                <w:sz w:val="20"/>
                <w:szCs w:val="20"/>
              </w:rPr>
            </w:pPr>
          </w:p>
        </w:tc>
      </w:tr>
      <w:tr w:rsidR="00A056EB" w14:paraId="6BCD9B6F" w14:textId="77777777" w:rsidTr="00331F33">
        <w:tc>
          <w:tcPr>
            <w:tcW w:w="5840" w:type="dxa"/>
          </w:tcPr>
          <w:p w14:paraId="3B1B0FB4"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4. </w:t>
            </w:r>
            <w:r w:rsidRPr="00877CA4">
              <w:rPr>
                <w:rFonts w:asciiTheme="minorHAnsi" w:hAnsiTheme="minorHAnsi" w:cstheme="minorHAnsi"/>
                <w:sz w:val="20"/>
                <w:szCs w:val="20"/>
              </w:rPr>
              <w:t>Να συνοδεύεται από 2000 φιαλίδια με τα αντίστοιχα πώματα.</w:t>
            </w:r>
          </w:p>
        </w:tc>
        <w:tc>
          <w:tcPr>
            <w:tcW w:w="1084" w:type="dxa"/>
          </w:tcPr>
          <w:p w14:paraId="18364F4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68CE774" w14:textId="77777777" w:rsidR="00A056EB" w:rsidRDefault="00A056EB" w:rsidP="00A056EB">
            <w:pPr>
              <w:tabs>
                <w:tab w:val="left" w:pos="2940"/>
              </w:tabs>
              <w:rPr>
                <w:rFonts w:asciiTheme="minorHAnsi" w:hAnsiTheme="minorHAnsi" w:cstheme="minorHAnsi"/>
                <w:sz w:val="20"/>
                <w:szCs w:val="20"/>
              </w:rPr>
            </w:pPr>
          </w:p>
        </w:tc>
        <w:tc>
          <w:tcPr>
            <w:tcW w:w="1542" w:type="dxa"/>
          </w:tcPr>
          <w:p w14:paraId="16984CF9" w14:textId="77777777" w:rsidR="00A056EB" w:rsidRDefault="00A056EB" w:rsidP="00A056EB">
            <w:pPr>
              <w:tabs>
                <w:tab w:val="left" w:pos="2940"/>
              </w:tabs>
              <w:rPr>
                <w:rFonts w:asciiTheme="minorHAnsi" w:hAnsiTheme="minorHAnsi" w:cstheme="minorHAnsi"/>
                <w:sz w:val="20"/>
                <w:szCs w:val="20"/>
              </w:rPr>
            </w:pPr>
          </w:p>
        </w:tc>
      </w:tr>
      <w:tr w:rsidR="00A056EB" w14:paraId="1E453B07" w14:textId="77777777" w:rsidTr="00331F33">
        <w:tc>
          <w:tcPr>
            <w:tcW w:w="5840" w:type="dxa"/>
          </w:tcPr>
          <w:p w14:paraId="49D0ED41" w14:textId="77777777" w:rsidR="00A056EB" w:rsidRPr="00877CA4" w:rsidRDefault="00877CA4" w:rsidP="00877CA4">
            <w:pPr>
              <w:tabs>
                <w:tab w:val="left" w:pos="288"/>
                <w:tab w:val="left" w:pos="432"/>
                <w:tab w:val="left" w:pos="1008"/>
                <w:tab w:val="left" w:pos="1728"/>
                <w:tab w:val="left" w:pos="2448"/>
                <w:tab w:val="left" w:pos="3168"/>
                <w:tab w:val="left" w:pos="3888"/>
                <w:tab w:val="left" w:pos="4608"/>
                <w:tab w:val="left" w:pos="5328"/>
                <w:tab w:val="left" w:pos="6048"/>
                <w:tab w:val="left" w:pos="6768"/>
                <w:tab w:val="left" w:pos="8931"/>
              </w:tabs>
              <w:rPr>
                <w:rFonts w:asciiTheme="minorHAnsi" w:eastAsia="TimesNewRoman" w:hAnsiTheme="minorHAnsi" w:cstheme="minorHAnsi"/>
                <w:b/>
                <w:sz w:val="20"/>
                <w:szCs w:val="20"/>
                <w:lang w:eastAsia="el-GR"/>
              </w:rPr>
            </w:pPr>
            <w:r w:rsidRPr="00C67DB5">
              <w:rPr>
                <w:rFonts w:asciiTheme="minorHAnsi" w:eastAsia="TimesNewRoman" w:hAnsiTheme="minorHAnsi" w:cstheme="minorHAnsi"/>
                <w:b/>
                <w:sz w:val="20"/>
                <w:szCs w:val="20"/>
                <w:lang w:eastAsia="el-GR"/>
              </w:rPr>
              <w:t>Γ.  Λογισμικό αμφίδρομης επικοινωνίας</w:t>
            </w:r>
          </w:p>
        </w:tc>
        <w:tc>
          <w:tcPr>
            <w:tcW w:w="1084" w:type="dxa"/>
          </w:tcPr>
          <w:p w14:paraId="6F2AC13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64406D8" w14:textId="77777777" w:rsidR="00A056EB" w:rsidRDefault="00A056EB" w:rsidP="00A056EB">
            <w:pPr>
              <w:tabs>
                <w:tab w:val="left" w:pos="2940"/>
              </w:tabs>
              <w:rPr>
                <w:rFonts w:asciiTheme="minorHAnsi" w:hAnsiTheme="minorHAnsi" w:cstheme="minorHAnsi"/>
                <w:sz w:val="20"/>
                <w:szCs w:val="20"/>
              </w:rPr>
            </w:pPr>
          </w:p>
        </w:tc>
        <w:tc>
          <w:tcPr>
            <w:tcW w:w="1542" w:type="dxa"/>
          </w:tcPr>
          <w:p w14:paraId="0AC7639D" w14:textId="77777777" w:rsidR="00A056EB" w:rsidRDefault="00A056EB" w:rsidP="00A056EB">
            <w:pPr>
              <w:tabs>
                <w:tab w:val="left" w:pos="2940"/>
              </w:tabs>
              <w:rPr>
                <w:rFonts w:asciiTheme="minorHAnsi" w:hAnsiTheme="minorHAnsi" w:cstheme="minorHAnsi"/>
                <w:sz w:val="20"/>
                <w:szCs w:val="20"/>
              </w:rPr>
            </w:pPr>
          </w:p>
        </w:tc>
      </w:tr>
      <w:tr w:rsidR="00A056EB" w14:paraId="088C3067" w14:textId="77777777" w:rsidTr="00331F33">
        <w:tc>
          <w:tcPr>
            <w:tcW w:w="5840" w:type="dxa"/>
          </w:tcPr>
          <w:p w14:paraId="60F64FD6"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1. </w:t>
            </w:r>
            <w:r w:rsidRPr="00877CA4">
              <w:rPr>
                <w:rFonts w:asciiTheme="minorHAnsi" w:hAnsiTheme="minorHAnsi" w:cstheme="minorHAnsi"/>
                <w:sz w:val="20"/>
                <w:szCs w:val="20"/>
              </w:rPr>
              <w:t>Να είναι γνήσιο και να λειτουργεί σε περιβάλλον Windows 11 ή νεότερο.</w:t>
            </w:r>
          </w:p>
        </w:tc>
        <w:tc>
          <w:tcPr>
            <w:tcW w:w="1084" w:type="dxa"/>
          </w:tcPr>
          <w:p w14:paraId="6461ABD7"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20A54EA" w14:textId="77777777" w:rsidR="00A056EB" w:rsidRDefault="00A056EB" w:rsidP="00A056EB">
            <w:pPr>
              <w:tabs>
                <w:tab w:val="left" w:pos="2940"/>
              </w:tabs>
              <w:rPr>
                <w:rFonts w:asciiTheme="minorHAnsi" w:hAnsiTheme="minorHAnsi" w:cstheme="minorHAnsi"/>
                <w:sz w:val="20"/>
                <w:szCs w:val="20"/>
              </w:rPr>
            </w:pPr>
          </w:p>
        </w:tc>
        <w:tc>
          <w:tcPr>
            <w:tcW w:w="1542" w:type="dxa"/>
          </w:tcPr>
          <w:p w14:paraId="31684783" w14:textId="77777777" w:rsidR="00A056EB" w:rsidRDefault="00A056EB" w:rsidP="00A056EB">
            <w:pPr>
              <w:tabs>
                <w:tab w:val="left" w:pos="2940"/>
              </w:tabs>
              <w:rPr>
                <w:rFonts w:asciiTheme="minorHAnsi" w:hAnsiTheme="minorHAnsi" w:cstheme="minorHAnsi"/>
                <w:sz w:val="20"/>
                <w:szCs w:val="20"/>
              </w:rPr>
            </w:pPr>
          </w:p>
        </w:tc>
      </w:tr>
      <w:tr w:rsidR="00A056EB" w14:paraId="72451A59" w14:textId="77777777" w:rsidTr="00331F33">
        <w:tc>
          <w:tcPr>
            <w:tcW w:w="5840" w:type="dxa"/>
          </w:tcPr>
          <w:p w14:paraId="0529A1A9" w14:textId="77777777" w:rsidR="00A056EB" w:rsidRDefault="00877CA4" w:rsidP="00A056EB">
            <w:pPr>
              <w:contextualSpacing/>
              <w:rPr>
                <w:rFonts w:asciiTheme="minorHAnsi" w:hAnsiTheme="minorHAnsi" w:cstheme="minorHAnsi"/>
                <w:sz w:val="20"/>
                <w:szCs w:val="20"/>
                <w:lang w:eastAsia="en-GB"/>
              </w:rPr>
            </w:pPr>
            <w:r>
              <w:rPr>
                <w:rFonts w:asciiTheme="minorHAnsi" w:hAnsiTheme="minorHAnsi" w:cstheme="minorHAnsi"/>
                <w:sz w:val="20"/>
                <w:szCs w:val="20"/>
              </w:rPr>
              <w:t xml:space="preserve">2. </w:t>
            </w:r>
            <w:r w:rsidRPr="00877CA4">
              <w:rPr>
                <w:rFonts w:asciiTheme="minorHAnsi" w:hAnsiTheme="minorHAnsi" w:cstheme="minorHAnsi"/>
                <w:sz w:val="20"/>
                <w:szCs w:val="20"/>
              </w:rPr>
              <w:t>Να υποστηρίζει πλήρη έλεγχο και προγραμματισμό όλου του συστήματος και των επί μέρους μονάδων του καθώς και την καταγραφή και επεξεργασία αποτελεσμάτων</w:t>
            </w:r>
          </w:p>
        </w:tc>
        <w:tc>
          <w:tcPr>
            <w:tcW w:w="1084" w:type="dxa"/>
          </w:tcPr>
          <w:p w14:paraId="292B736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2F67024" w14:textId="77777777" w:rsidR="00A056EB" w:rsidRDefault="00A056EB" w:rsidP="00A056EB">
            <w:pPr>
              <w:tabs>
                <w:tab w:val="left" w:pos="2940"/>
              </w:tabs>
              <w:rPr>
                <w:rFonts w:asciiTheme="minorHAnsi" w:hAnsiTheme="minorHAnsi" w:cstheme="minorHAnsi"/>
                <w:sz w:val="20"/>
                <w:szCs w:val="20"/>
              </w:rPr>
            </w:pPr>
          </w:p>
        </w:tc>
        <w:tc>
          <w:tcPr>
            <w:tcW w:w="1542" w:type="dxa"/>
          </w:tcPr>
          <w:p w14:paraId="4338BA05" w14:textId="77777777" w:rsidR="00A056EB" w:rsidRDefault="00A056EB" w:rsidP="00A056EB">
            <w:pPr>
              <w:tabs>
                <w:tab w:val="left" w:pos="2940"/>
              </w:tabs>
              <w:rPr>
                <w:rFonts w:asciiTheme="minorHAnsi" w:hAnsiTheme="minorHAnsi" w:cstheme="minorHAnsi"/>
                <w:sz w:val="20"/>
                <w:szCs w:val="20"/>
              </w:rPr>
            </w:pPr>
          </w:p>
        </w:tc>
      </w:tr>
      <w:tr w:rsidR="00A056EB" w14:paraId="6CDF0693" w14:textId="77777777" w:rsidTr="00331F33">
        <w:tc>
          <w:tcPr>
            <w:tcW w:w="5840" w:type="dxa"/>
          </w:tcPr>
          <w:p w14:paraId="6010B294" w14:textId="77777777" w:rsidR="00A056EB" w:rsidRDefault="00877CA4" w:rsidP="00877CA4">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3. </w:t>
            </w:r>
            <w:r w:rsidRPr="00877CA4">
              <w:rPr>
                <w:rFonts w:asciiTheme="minorHAnsi" w:hAnsiTheme="minorHAnsi" w:cstheme="minorHAnsi"/>
                <w:sz w:val="20"/>
                <w:szCs w:val="20"/>
              </w:rPr>
              <w:t>Να προσφέρει πολλαπλές δυνατότητες βαθμονόμησης και στατιστικής επεξεργασίας.</w:t>
            </w:r>
          </w:p>
        </w:tc>
        <w:tc>
          <w:tcPr>
            <w:tcW w:w="1084" w:type="dxa"/>
          </w:tcPr>
          <w:p w14:paraId="7B9FC77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BB4B338" w14:textId="77777777" w:rsidR="00A056EB" w:rsidRDefault="00A056EB" w:rsidP="00A056EB">
            <w:pPr>
              <w:tabs>
                <w:tab w:val="left" w:pos="2940"/>
              </w:tabs>
              <w:rPr>
                <w:rFonts w:asciiTheme="minorHAnsi" w:hAnsiTheme="minorHAnsi" w:cstheme="minorHAnsi"/>
                <w:sz w:val="20"/>
                <w:szCs w:val="20"/>
              </w:rPr>
            </w:pPr>
          </w:p>
        </w:tc>
        <w:tc>
          <w:tcPr>
            <w:tcW w:w="1542" w:type="dxa"/>
          </w:tcPr>
          <w:p w14:paraId="1E4C36CD" w14:textId="77777777" w:rsidR="00A056EB" w:rsidRDefault="00A056EB" w:rsidP="00A056EB">
            <w:pPr>
              <w:tabs>
                <w:tab w:val="left" w:pos="2940"/>
              </w:tabs>
              <w:rPr>
                <w:rFonts w:asciiTheme="minorHAnsi" w:hAnsiTheme="minorHAnsi" w:cstheme="minorHAnsi"/>
                <w:sz w:val="20"/>
                <w:szCs w:val="20"/>
              </w:rPr>
            </w:pPr>
          </w:p>
        </w:tc>
      </w:tr>
      <w:tr w:rsidR="00A056EB" w14:paraId="32A32C62" w14:textId="77777777" w:rsidTr="00331F33">
        <w:tc>
          <w:tcPr>
            <w:tcW w:w="5840" w:type="dxa"/>
          </w:tcPr>
          <w:p w14:paraId="430C26C5" w14:textId="77777777" w:rsidR="00A056EB" w:rsidRDefault="00877CA4" w:rsidP="00A056EB">
            <w:pPr>
              <w:contextualSpacing/>
              <w:rPr>
                <w:rFonts w:asciiTheme="minorHAnsi" w:hAnsiTheme="minorHAnsi" w:cstheme="minorHAnsi"/>
                <w:sz w:val="20"/>
                <w:szCs w:val="20"/>
                <w:lang w:eastAsia="en-GB"/>
              </w:rPr>
            </w:pPr>
            <w:r>
              <w:rPr>
                <w:rFonts w:asciiTheme="minorHAnsi" w:hAnsiTheme="minorHAnsi" w:cstheme="minorHAnsi"/>
                <w:sz w:val="20"/>
                <w:szCs w:val="20"/>
              </w:rPr>
              <w:t xml:space="preserve">4. </w:t>
            </w:r>
            <w:r w:rsidRPr="00877CA4">
              <w:rPr>
                <w:rFonts w:asciiTheme="minorHAnsi" w:hAnsiTheme="minorHAnsi" w:cstheme="minorHAnsi"/>
                <w:sz w:val="20"/>
                <w:szCs w:val="20"/>
              </w:rPr>
              <w:t>Να περιλαμβάνει διαδικασίες ελέγχου και διασφάλισης της ποιότητας των παραγόμενων αποτελεσμάτων και να λειτουργεί σύμφωνα με τους κανόνες της ορθής εργαστηριακής πρακτικής</w:t>
            </w:r>
          </w:p>
        </w:tc>
        <w:tc>
          <w:tcPr>
            <w:tcW w:w="1084" w:type="dxa"/>
          </w:tcPr>
          <w:p w14:paraId="443826A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9300C18" w14:textId="77777777" w:rsidR="00A056EB" w:rsidRDefault="00A056EB" w:rsidP="00A056EB">
            <w:pPr>
              <w:tabs>
                <w:tab w:val="left" w:pos="2940"/>
              </w:tabs>
              <w:rPr>
                <w:rFonts w:asciiTheme="minorHAnsi" w:hAnsiTheme="minorHAnsi" w:cstheme="minorHAnsi"/>
                <w:sz w:val="20"/>
                <w:szCs w:val="20"/>
              </w:rPr>
            </w:pPr>
          </w:p>
        </w:tc>
        <w:tc>
          <w:tcPr>
            <w:tcW w:w="1542" w:type="dxa"/>
          </w:tcPr>
          <w:p w14:paraId="034CC160" w14:textId="77777777" w:rsidR="00A056EB" w:rsidRDefault="00A056EB" w:rsidP="00A056EB">
            <w:pPr>
              <w:tabs>
                <w:tab w:val="left" w:pos="2940"/>
              </w:tabs>
              <w:rPr>
                <w:rFonts w:asciiTheme="minorHAnsi" w:hAnsiTheme="minorHAnsi" w:cstheme="minorHAnsi"/>
                <w:sz w:val="20"/>
                <w:szCs w:val="20"/>
              </w:rPr>
            </w:pPr>
          </w:p>
        </w:tc>
      </w:tr>
      <w:tr w:rsidR="00A056EB" w14:paraId="5996A3F3" w14:textId="77777777" w:rsidTr="00331F33">
        <w:tc>
          <w:tcPr>
            <w:tcW w:w="5840" w:type="dxa"/>
          </w:tcPr>
          <w:p w14:paraId="38EA8166" w14:textId="77777777" w:rsidR="001E0533" w:rsidRPr="00C67DB5" w:rsidRDefault="001E0533" w:rsidP="001E0533">
            <w:pPr>
              <w:rPr>
                <w:rFonts w:asciiTheme="minorHAnsi" w:hAnsiTheme="minorHAnsi" w:cstheme="minorHAnsi"/>
                <w:b/>
                <w:sz w:val="20"/>
                <w:szCs w:val="20"/>
              </w:rPr>
            </w:pPr>
            <w:r w:rsidRPr="00C67DB5">
              <w:rPr>
                <w:rFonts w:asciiTheme="minorHAnsi" w:hAnsiTheme="minorHAnsi" w:cstheme="minorHAnsi"/>
                <w:b/>
                <w:sz w:val="20"/>
                <w:szCs w:val="20"/>
              </w:rPr>
              <w:t>Δ. Ηλεκτρονικός υπολογιστής</w:t>
            </w:r>
          </w:p>
          <w:p w14:paraId="1772EFB6" w14:textId="77777777" w:rsidR="00A056EB" w:rsidRDefault="001E0533" w:rsidP="001E0533">
            <w:pPr>
              <w:rPr>
                <w:rFonts w:asciiTheme="minorHAnsi" w:hAnsiTheme="minorHAnsi" w:cstheme="minorHAnsi"/>
                <w:sz w:val="20"/>
                <w:szCs w:val="20"/>
              </w:rPr>
            </w:pPr>
            <w:r w:rsidRPr="00C67DB5">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συστήματος, και εκτυπωτή με τα παρακάτω ελάχιστα χαρακτηριστικά εκτός εάν ορίζεται διαφορετικά από τον κατασκευαστή:</w:t>
            </w:r>
          </w:p>
        </w:tc>
        <w:tc>
          <w:tcPr>
            <w:tcW w:w="1084" w:type="dxa"/>
          </w:tcPr>
          <w:p w14:paraId="2F62E1C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F7D304A" w14:textId="77777777" w:rsidR="00A056EB" w:rsidRDefault="00A056EB" w:rsidP="00A056EB">
            <w:pPr>
              <w:tabs>
                <w:tab w:val="left" w:pos="2940"/>
              </w:tabs>
              <w:rPr>
                <w:rFonts w:asciiTheme="minorHAnsi" w:hAnsiTheme="minorHAnsi" w:cstheme="minorHAnsi"/>
                <w:sz w:val="20"/>
                <w:szCs w:val="20"/>
              </w:rPr>
            </w:pPr>
          </w:p>
        </w:tc>
        <w:tc>
          <w:tcPr>
            <w:tcW w:w="1542" w:type="dxa"/>
          </w:tcPr>
          <w:p w14:paraId="00B27748" w14:textId="77777777" w:rsidR="00A056EB" w:rsidRDefault="00A056EB" w:rsidP="00A056EB">
            <w:pPr>
              <w:tabs>
                <w:tab w:val="left" w:pos="2940"/>
              </w:tabs>
              <w:rPr>
                <w:rFonts w:asciiTheme="minorHAnsi" w:hAnsiTheme="minorHAnsi" w:cstheme="minorHAnsi"/>
                <w:sz w:val="20"/>
                <w:szCs w:val="20"/>
              </w:rPr>
            </w:pPr>
          </w:p>
        </w:tc>
      </w:tr>
      <w:tr w:rsidR="00A056EB" w14:paraId="0B662021" w14:textId="77777777" w:rsidTr="00331F33">
        <w:tc>
          <w:tcPr>
            <w:tcW w:w="5840" w:type="dxa"/>
          </w:tcPr>
          <w:p w14:paraId="031C9439" w14:textId="77777777" w:rsidR="00A056EB" w:rsidRDefault="001E0533" w:rsidP="001E0533">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1E0533">
              <w:rPr>
                <w:rFonts w:asciiTheme="minorHAnsi" w:hAnsiTheme="minorHAnsi" w:cstheme="minorHAnsi"/>
                <w:sz w:val="20"/>
                <w:szCs w:val="20"/>
              </w:rPr>
              <w:t xml:space="preserve">Επεξεργαστή τουλάχιστον </w:t>
            </w:r>
            <w:r w:rsidRPr="001E0533">
              <w:rPr>
                <w:rFonts w:asciiTheme="minorHAnsi" w:hAnsiTheme="minorHAnsi" w:cstheme="minorHAnsi"/>
                <w:sz w:val="20"/>
                <w:szCs w:val="20"/>
                <w:lang w:val="en-US"/>
              </w:rPr>
              <w:t>i</w:t>
            </w:r>
            <w:r w:rsidRPr="001E0533">
              <w:rPr>
                <w:rFonts w:asciiTheme="minorHAnsi" w:hAnsiTheme="minorHAnsi" w:cstheme="minorHAnsi"/>
                <w:sz w:val="20"/>
                <w:szCs w:val="20"/>
              </w:rPr>
              <w:t xml:space="preserve">7 ή ισοδύναμο τελευταίας γενιάς. </w:t>
            </w:r>
          </w:p>
        </w:tc>
        <w:tc>
          <w:tcPr>
            <w:tcW w:w="1084" w:type="dxa"/>
          </w:tcPr>
          <w:p w14:paraId="7A6EFFB5"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F54BB05" w14:textId="77777777" w:rsidR="00A056EB" w:rsidRDefault="00A056EB" w:rsidP="00A056EB">
            <w:pPr>
              <w:tabs>
                <w:tab w:val="left" w:pos="2940"/>
              </w:tabs>
              <w:rPr>
                <w:rFonts w:asciiTheme="minorHAnsi" w:hAnsiTheme="minorHAnsi" w:cstheme="minorHAnsi"/>
                <w:sz w:val="20"/>
                <w:szCs w:val="20"/>
              </w:rPr>
            </w:pPr>
          </w:p>
        </w:tc>
        <w:tc>
          <w:tcPr>
            <w:tcW w:w="1542" w:type="dxa"/>
          </w:tcPr>
          <w:p w14:paraId="40976763" w14:textId="77777777" w:rsidR="00A056EB" w:rsidRDefault="00A056EB" w:rsidP="00A056EB">
            <w:pPr>
              <w:tabs>
                <w:tab w:val="left" w:pos="2940"/>
              </w:tabs>
              <w:rPr>
                <w:rFonts w:asciiTheme="minorHAnsi" w:hAnsiTheme="minorHAnsi" w:cstheme="minorHAnsi"/>
                <w:sz w:val="20"/>
                <w:szCs w:val="20"/>
              </w:rPr>
            </w:pPr>
          </w:p>
        </w:tc>
      </w:tr>
      <w:tr w:rsidR="00A056EB" w14:paraId="00F29C3A" w14:textId="77777777" w:rsidTr="00331F33">
        <w:tc>
          <w:tcPr>
            <w:tcW w:w="5840" w:type="dxa"/>
          </w:tcPr>
          <w:p w14:paraId="67EB3953" w14:textId="77777777" w:rsidR="00A056EB" w:rsidRDefault="001E0533" w:rsidP="001E0533">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1E0533">
              <w:rPr>
                <w:rFonts w:asciiTheme="minorHAnsi" w:hAnsiTheme="minorHAnsi" w:cstheme="minorHAnsi"/>
                <w:sz w:val="20"/>
                <w:szCs w:val="20"/>
              </w:rPr>
              <w:t>Μνήμη RAM ≥32 GB.</w:t>
            </w:r>
          </w:p>
        </w:tc>
        <w:tc>
          <w:tcPr>
            <w:tcW w:w="1084" w:type="dxa"/>
          </w:tcPr>
          <w:p w14:paraId="46030CD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E10F004" w14:textId="77777777" w:rsidR="00A056EB" w:rsidRDefault="00A056EB" w:rsidP="00A056EB">
            <w:pPr>
              <w:tabs>
                <w:tab w:val="left" w:pos="2940"/>
              </w:tabs>
              <w:rPr>
                <w:rFonts w:asciiTheme="minorHAnsi" w:hAnsiTheme="minorHAnsi" w:cstheme="minorHAnsi"/>
                <w:sz w:val="20"/>
                <w:szCs w:val="20"/>
              </w:rPr>
            </w:pPr>
          </w:p>
        </w:tc>
        <w:tc>
          <w:tcPr>
            <w:tcW w:w="1542" w:type="dxa"/>
          </w:tcPr>
          <w:p w14:paraId="6AD4CE13" w14:textId="77777777" w:rsidR="00A056EB" w:rsidRDefault="00A056EB" w:rsidP="00A056EB">
            <w:pPr>
              <w:tabs>
                <w:tab w:val="left" w:pos="2940"/>
              </w:tabs>
              <w:rPr>
                <w:rFonts w:asciiTheme="minorHAnsi" w:hAnsiTheme="minorHAnsi" w:cstheme="minorHAnsi"/>
                <w:sz w:val="20"/>
                <w:szCs w:val="20"/>
              </w:rPr>
            </w:pPr>
          </w:p>
        </w:tc>
      </w:tr>
      <w:tr w:rsidR="00A056EB" w14:paraId="6E4C931B" w14:textId="77777777" w:rsidTr="00331F33">
        <w:tc>
          <w:tcPr>
            <w:tcW w:w="5840" w:type="dxa"/>
          </w:tcPr>
          <w:p w14:paraId="76601124" w14:textId="77777777" w:rsidR="00A056EB" w:rsidRDefault="001E0533" w:rsidP="00A056EB">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1E0533">
              <w:rPr>
                <w:rFonts w:asciiTheme="minorHAnsi" w:hAnsiTheme="minorHAnsi" w:cstheme="minorHAnsi"/>
                <w:sz w:val="20"/>
                <w:szCs w:val="20"/>
              </w:rPr>
              <w:t>Δύο (2) σκληρoύς δίσκους ≥1 ΤΒ SSD (boot) + 2 TB HDD (storage).</w:t>
            </w:r>
          </w:p>
        </w:tc>
        <w:tc>
          <w:tcPr>
            <w:tcW w:w="1084" w:type="dxa"/>
          </w:tcPr>
          <w:p w14:paraId="5E7E9B7F"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A204176" w14:textId="77777777" w:rsidR="00A056EB" w:rsidRDefault="00A056EB" w:rsidP="00A056EB">
            <w:pPr>
              <w:tabs>
                <w:tab w:val="left" w:pos="2940"/>
              </w:tabs>
              <w:rPr>
                <w:rFonts w:asciiTheme="minorHAnsi" w:hAnsiTheme="minorHAnsi" w:cstheme="minorHAnsi"/>
                <w:sz w:val="20"/>
                <w:szCs w:val="20"/>
              </w:rPr>
            </w:pPr>
          </w:p>
        </w:tc>
        <w:tc>
          <w:tcPr>
            <w:tcW w:w="1542" w:type="dxa"/>
          </w:tcPr>
          <w:p w14:paraId="027C1C0B" w14:textId="77777777" w:rsidR="00A056EB" w:rsidRDefault="00A056EB" w:rsidP="00A056EB">
            <w:pPr>
              <w:tabs>
                <w:tab w:val="left" w:pos="2940"/>
              </w:tabs>
              <w:rPr>
                <w:rFonts w:asciiTheme="minorHAnsi" w:hAnsiTheme="minorHAnsi" w:cstheme="minorHAnsi"/>
                <w:sz w:val="20"/>
                <w:szCs w:val="20"/>
              </w:rPr>
            </w:pPr>
          </w:p>
        </w:tc>
      </w:tr>
      <w:tr w:rsidR="00A056EB" w14:paraId="0DFA7174" w14:textId="77777777" w:rsidTr="00331F33">
        <w:tc>
          <w:tcPr>
            <w:tcW w:w="5840" w:type="dxa"/>
          </w:tcPr>
          <w:p w14:paraId="0AB46D19" w14:textId="77777777" w:rsidR="00A056EB" w:rsidRDefault="001E0533" w:rsidP="00A056EB">
            <w:pPr>
              <w:contextualSpacing/>
              <w:rPr>
                <w:rFonts w:asciiTheme="minorHAnsi" w:hAnsiTheme="minorHAnsi" w:cstheme="minorHAnsi"/>
                <w:sz w:val="20"/>
                <w:szCs w:val="20"/>
                <w:lang w:eastAsia="en-GB"/>
              </w:rPr>
            </w:pPr>
            <w:r>
              <w:rPr>
                <w:rFonts w:asciiTheme="minorHAnsi" w:hAnsiTheme="minorHAnsi" w:cstheme="minorHAnsi"/>
                <w:sz w:val="20"/>
                <w:szCs w:val="20"/>
              </w:rPr>
              <w:t xml:space="preserve">4. </w:t>
            </w:r>
            <w:r w:rsidRPr="001E0533">
              <w:rPr>
                <w:rFonts w:asciiTheme="minorHAnsi" w:hAnsiTheme="minorHAnsi" w:cstheme="minorHAnsi"/>
                <w:sz w:val="20"/>
                <w:szCs w:val="20"/>
              </w:rPr>
              <w:t xml:space="preserve">Έγχρωμη οθόνη 27 inch (LED), 1080p, </w:t>
            </w:r>
            <w:r w:rsidRPr="001E0533">
              <w:rPr>
                <w:rFonts w:asciiTheme="minorHAnsi" w:hAnsiTheme="minorHAnsi" w:cstheme="minorHAnsi"/>
                <w:sz w:val="20"/>
                <w:szCs w:val="20"/>
                <w:lang w:val="en-US"/>
              </w:rPr>
              <w:t>HDMI</w:t>
            </w:r>
            <w:r w:rsidRPr="001E0533">
              <w:rPr>
                <w:rFonts w:asciiTheme="minorHAnsi" w:hAnsiTheme="minorHAnsi" w:cstheme="minorHAnsi"/>
                <w:sz w:val="20"/>
                <w:szCs w:val="20"/>
              </w:rPr>
              <w:t xml:space="preserve"> σύνδεση ή </w:t>
            </w:r>
            <w:r w:rsidRPr="001E0533">
              <w:rPr>
                <w:rFonts w:asciiTheme="minorHAnsi" w:hAnsiTheme="minorHAnsi" w:cstheme="minorHAnsi"/>
                <w:sz w:val="20"/>
                <w:szCs w:val="20"/>
                <w:lang w:val="en-US"/>
              </w:rPr>
              <w:t>display</w:t>
            </w:r>
            <w:r w:rsidRPr="001E0533">
              <w:rPr>
                <w:rFonts w:asciiTheme="minorHAnsi" w:hAnsiTheme="minorHAnsi" w:cstheme="minorHAnsi"/>
                <w:sz w:val="20"/>
                <w:szCs w:val="20"/>
              </w:rPr>
              <w:t xml:space="preserve"> </w:t>
            </w:r>
            <w:r w:rsidRPr="001E0533">
              <w:rPr>
                <w:rFonts w:asciiTheme="minorHAnsi" w:hAnsiTheme="minorHAnsi" w:cstheme="minorHAnsi"/>
                <w:sz w:val="20"/>
                <w:szCs w:val="20"/>
                <w:lang w:val="en-US"/>
              </w:rPr>
              <w:t>port</w:t>
            </w:r>
            <w:r w:rsidRPr="001E0533">
              <w:rPr>
                <w:rFonts w:asciiTheme="minorHAnsi" w:hAnsiTheme="minorHAnsi" w:cstheme="minorHAnsi"/>
                <w:sz w:val="20"/>
                <w:szCs w:val="20"/>
              </w:rPr>
              <w:t xml:space="preserve"> σύνδεση.</w:t>
            </w:r>
          </w:p>
        </w:tc>
        <w:tc>
          <w:tcPr>
            <w:tcW w:w="1084" w:type="dxa"/>
          </w:tcPr>
          <w:p w14:paraId="46CA0D0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063BC09" w14:textId="77777777" w:rsidR="00A056EB" w:rsidRDefault="00A056EB" w:rsidP="00A056EB">
            <w:pPr>
              <w:tabs>
                <w:tab w:val="left" w:pos="2940"/>
              </w:tabs>
              <w:rPr>
                <w:rFonts w:asciiTheme="minorHAnsi" w:hAnsiTheme="minorHAnsi" w:cstheme="minorHAnsi"/>
                <w:sz w:val="20"/>
                <w:szCs w:val="20"/>
              </w:rPr>
            </w:pPr>
          </w:p>
        </w:tc>
        <w:tc>
          <w:tcPr>
            <w:tcW w:w="1542" w:type="dxa"/>
          </w:tcPr>
          <w:p w14:paraId="1D3178F8" w14:textId="77777777" w:rsidR="00A056EB" w:rsidRDefault="00A056EB" w:rsidP="00A056EB">
            <w:pPr>
              <w:tabs>
                <w:tab w:val="left" w:pos="2940"/>
              </w:tabs>
              <w:rPr>
                <w:rFonts w:asciiTheme="minorHAnsi" w:hAnsiTheme="minorHAnsi" w:cstheme="minorHAnsi"/>
                <w:sz w:val="20"/>
                <w:szCs w:val="20"/>
              </w:rPr>
            </w:pPr>
          </w:p>
        </w:tc>
      </w:tr>
      <w:tr w:rsidR="00A056EB" w14:paraId="29D5A551" w14:textId="77777777" w:rsidTr="00331F33">
        <w:tc>
          <w:tcPr>
            <w:tcW w:w="5840" w:type="dxa"/>
          </w:tcPr>
          <w:p w14:paraId="5BDF1AD3" w14:textId="77777777" w:rsidR="00A056EB" w:rsidRPr="001E0533" w:rsidRDefault="001E0533" w:rsidP="001E0533">
            <w:pPr>
              <w:contextualSpacing/>
              <w:rPr>
                <w:rFonts w:asciiTheme="minorHAnsi" w:hAnsiTheme="minorHAnsi" w:cstheme="minorHAnsi"/>
                <w:sz w:val="20"/>
                <w:szCs w:val="20"/>
                <w:lang w:val="en-US"/>
              </w:rPr>
            </w:pPr>
            <w:r w:rsidRPr="001E0533">
              <w:rPr>
                <w:rFonts w:asciiTheme="minorHAnsi" w:hAnsiTheme="minorHAnsi" w:cstheme="minorHAnsi"/>
                <w:sz w:val="20"/>
                <w:szCs w:val="20"/>
                <w:lang w:val="en-US"/>
              </w:rPr>
              <w:t xml:space="preserve">5. </w:t>
            </w:r>
            <w:r w:rsidRPr="001E0533">
              <w:rPr>
                <w:rFonts w:asciiTheme="minorHAnsi" w:hAnsiTheme="minorHAnsi" w:cstheme="minorHAnsi"/>
                <w:sz w:val="20"/>
                <w:szCs w:val="20"/>
              </w:rPr>
              <w:t>Κάρτα</w:t>
            </w:r>
            <w:r w:rsidRPr="001E0533">
              <w:rPr>
                <w:rFonts w:asciiTheme="minorHAnsi" w:hAnsiTheme="minorHAnsi" w:cstheme="minorHAnsi"/>
                <w:sz w:val="20"/>
                <w:szCs w:val="20"/>
                <w:lang w:val="en-US"/>
              </w:rPr>
              <w:t xml:space="preserve"> </w:t>
            </w:r>
            <w:r w:rsidRPr="001E0533">
              <w:rPr>
                <w:rFonts w:asciiTheme="minorHAnsi" w:hAnsiTheme="minorHAnsi" w:cstheme="minorHAnsi"/>
                <w:sz w:val="20"/>
                <w:szCs w:val="20"/>
              </w:rPr>
              <w:t>γραφικών</w:t>
            </w:r>
            <w:r w:rsidRPr="001E0533">
              <w:rPr>
                <w:rFonts w:asciiTheme="minorHAnsi" w:hAnsiTheme="minorHAnsi" w:cstheme="minorHAnsi"/>
                <w:sz w:val="20"/>
                <w:szCs w:val="20"/>
                <w:lang w:val="en-US"/>
              </w:rPr>
              <w:t xml:space="preserve">: on board graphics card </w:t>
            </w:r>
            <w:r w:rsidRPr="001E0533">
              <w:rPr>
                <w:rFonts w:asciiTheme="minorHAnsi" w:hAnsiTheme="minorHAnsi" w:cstheme="minorHAnsi"/>
                <w:sz w:val="20"/>
                <w:szCs w:val="20"/>
              </w:rPr>
              <w:t>ή</w:t>
            </w:r>
            <w:r w:rsidRPr="001E0533">
              <w:rPr>
                <w:rFonts w:asciiTheme="minorHAnsi" w:hAnsiTheme="minorHAnsi" w:cstheme="minorHAnsi"/>
                <w:sz w:val="20"/>
                <w:szCs w:val="20"/>
                <w:lang w:val="en-US"/>
              </w:rPr>
              <w:t xml:space="preserve"> PCI-E graphics card, HDMI ή display port σύνδεση.</w:t>
            </w:r>
          </w:p>
        </w:tc>
        <w:tc>
          <w:tcPr>
            <w:tcW w:w="1084" w:type="dxa"/>
          </w:tcPr>
          <w:p w14:paraId="1914E68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1DC5C4C" w14:textId="77777777" w:rsidR="00A056EB" w:rsidRDefault="00A056EB" w:rsidP="00A056EB">
            <w:pPr>
              <w:tabs>
                <w:tab w:val="left" w:pos="2940"/>
              </w:tabs>
              <w:rPr>
                <w:rFonts w:asciiTheme="minorHAnsi" w:hAnsiTheme="minorHAnsi" w:cstheme="minorHAnsi"/>
                <w:sz w:val="20"/>
                <w:szCs w:val="20"/>
              </w:rPr>
            </w:pPr>
          </w:p>
        </w:tc>
        <w:tc>
          <w:tcPr>
            <w:tcW w:w="1542" w:type="dxa"/>
          </w:tcPr>
          <w:p w14:paraId="0DCDC39A" w14:textId="77777777" w:rsidR="00A056EB" w:rsidRDefault="00A056EB" w:rsidP="00A056EB">
            <w:pPr>
              <w:tabs>
                <w:tab w:val="left" w:pos="2940"/>
              </w:tabs>
              <w:rPr>
                <w:rFonts w:asciiTheme="minorHAnsi" w:hAnsiTheme="minorHAnsi" w:cstheme="minorHAnsi"/>
                <w:sz w:val="20"/>
                <w:szCs w:val="20"/>
              </w:rPr>
            </w:pPr>
          </w:p>
        </w:tc>
      </w:tr>
      <w:tr w:rsidR="00A056EB" w14:paraId="169EFA62" w14:textId="77777777" w:rsidTr="00331F33">
        <w:tc>
          <w:tcPr>
            <w:tcW w:w="5840" w:type="dxa"/>
          </w:tcPr>
          <w:p w14:paraId="0433DB03" w14:textId="77777777" w:rsidR="00A056EB" w:rsidRDefault="001E0533" w:rsidP="001E0533">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1E0533">
              <w:rPr>
                <w:rFonts w:asciiTheme="minorHAnsi" w:hAnsiTheme="minorHAnsi" w:cstheme="minorHAnsi"/>
                <w:sz w:val="20"/>
                <w:szCs w:val="20"/>
              </w:rPr>
              <w:t>Πληκτρολόγιο τύπου QWERTY 101 πλήκτρων και mouse.</w:t>
            </w:r>
          </w:p>
        </w:tc>
        <w:tc>
          <w:tcPr>
            <w:tcW w:w="1084" w:type="dxa"/>
          </w:tcPr>
          <w:p w14:paraId="5465B99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D8E865D" w14:textId="77777777" w:rsidR="00A056EB" w:rsidRDefault="00A056EB" w:rsidP="00A056EB">
            <w:pPr>
              <w:tabs>
                <w:tab w:val="left" w:pos="2940"/>
              </w:tabs>
              <w:rPr>
                <w:rFonts w:asciiTheme="minorHAnsi" w:hAnsiTheme="minorHAnsi" w:cstheme="minorHAnsi"/>
                <w:sz w:val="20"/>
                <w:szCs w:val="20"/>
              </w:rPr>
            </w:pPr>
          </w:p>
        </w:tc>
        <w:tc>
          <w:tcPr>
            <w:tcW w:w="1542" w:type="dxa"/>
          </w:tcPr>
          <w:p w14:paraId="3FC57ED1" w14:textId="77777777" w:rsidR="00A056EB" w:rsidRDefault="00A056EB" w:rsidP="00A056EB">
            <w:pPr>
              <w:tabs>
                <w:tab w:val="left" w:pos="2940"/>
              </w:tabs>
              <w:rPr>
                <w:rFonts w:asciiTheme="minorHAnsi" w:hAnsiTheme="minorHAnsi" w:cstheme="minorHAnsi"/>
                <w:sz w:val="20"/>
                <w:szCs w:val="20"/>
              </w:rPr>
            </w:pPr>
          </w:p>
        </w:tc>
      </w:tr>
      <w:tr w:rsidR="00A056EB" w14:paraId="2535C5B3" w14:textId="77777777" w:rsidTr="00331F33">
        <w:tc>
          <w:tcPr>
            <w:tcW w:w="5840" w:type="dxa"/>
          </w:tcPr>
          <w:p w14:paraId="6BF84F00" w14:textId="77777777" w:rsidR="00A056EB" w:rsidRDefault="001E0533" w:rsidP="001E0533">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1E0533">
              <w:rPr>
                <w:rFonts w:asciiTheme="minorHAnsi" w:hAnsiTheme="minorHAnsi" w:cstheme="minorHAnsi"/>
                <w:sz w:val="20"/>
                <w:szCs w:val="20"/>
              </w:rPr>
              <w:t>Τις απαραίτητες θύρες επικοινωνίας με το όργανο.</w:t>
            </w:r>
          </w:p>
        </w:tc>
        <w:tc>
          <w:tcPr>
            <w:tcW w:w="1084" w:type="dxa"/>
          </w:tcPr>
          <w:p w14:paraId="2FFBA53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3FD1BBF" w14:textId="77777777" w:rsidR="00A056EB" w:rsidRDefault="00A056EB" w:rsidP="00A056EB">
            <w:pPr>
              <w:tabs>
                <w:tab w:val="left" w:pos="2940"/>
              </w:tabs>
              <w:rPr>
                <w:rFonts w:asciiTheme="minorHAnsi" w:hAnsiTheme="minorHAnsi" w:cstheme="minorHAnsi"/>
                <w:sz w:val="20"/>
                <w:szCs w:val="20"/>
              </w:rPr>
            </w:pPr>
          </w:p>
        </w:tc>
        <w:tc>
          <w:tcPr>
            <w:tcW w:w="1542" w:type="dxa"/>
          </w:tcPr>
          <w:p w14:paraId="001E4B27" w14:textId="77777777" w:rsidR="00A056EB" w:rsidRDefault="00A056EB" w:rsidP="00A056EB">
            <w:pPr>
              <w:tabs>
                <w:tab w:val="left" w:pos="2940"/>
              </w:tabs>
              <w:rPr>
                <w:rFonts w:asciiTheme="minorHAnsi" w:hAnsiTheme="minorHAnsi" w:cstheme="minorHAnsi"/>
                <w:sz w:val="20"/>
                <w:szCs w:val="20"/>
              </w:rPr>
            </w:pPr>
          </w:p>
        </w:tc>
      </w:tr>
      <w:tr w:rsidR="00A056EB" w14:paraId="40FEA2DE" w14:textId="77777777" w:rsidTr="00331F33">
        <w:tc>
          <w:tcPr>
            <w:tcW w:w="5840" w:type="dxa"/>
          </w:tcPr>
          <w:p w14:paraId="1AEE3627" w14:textId="77777777" w:rsidR="00A056EB" w:rsidRDefault="001E0533" w:rsidP="00A056EB">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1E0533">
              <w:rPr>
                <w:rFonts w:asciiTheme="minorHAnsi" w:hAnsiTheme="minorHAnsi" w:cstheme="minorHAnsi"/>
                <w:sz w:val="20"/>
                <w:szCs w:val="20"/>
              </w:rPr>
              <w:t xml:space="preserve">Τις απαραίτητες θύρες διασύνδεσης (δικτύου </w:t>
            </w:r>
            <w:r w:rsidRPr="001E0533">
              <w:rPr>
                <w:rFonts w:asciiTheme="minorHAnsi" w:hAnsiTheme="minorHAnsi" w:cstheme="minorHAnsi"/>
                <w:sz w:val="20"/>
                <w:szCs w:val="20"/>
                <w:lang w:val="en-US"/>
              </w:rPr>
              <w:t>LAN</w:t>
            </w:r>
            <w:r w:rsidRPr="001E0533">
              <w:rPr>
                <w:rFonts w:asciiTheme="minorHAnsi" w:hAnsiTheme="minorHAnsi" w:cstheme="minorHAnsi"/>
                <w:sz w:val="20"/>
                <w:szCs w:val="20"/>
              </w:rPr>
              <w:t>≥1</w:t>
            </w:r>
            <w:r w:rsidRPr="001E0533">
              <w:rPr>
                <w:rFonts w:asciiTheme="minorHAnsi" w:hAnsiTheme="minorHAnsi" w:cstheme="minorHAnsi"/>
                <w:sz w:val="20"/>
                <w:szCs w:val="20"/>
                <w:lang w:val="en-US"/>
              </w:rPr>
              <w:t>Gbps</w:t>
            </w:r>
            <w:r w:rsidRPr="001E0533">
              <w:rPr>
                <w:rFonts w:asciiTheme="minorHAnsi" w:hAnsiTheme="minorHAnsi" w:cstheme="minorHAnsi"/>
                <w:sz w:val="20"/>
                <w:szCs w:val="20"/>
              </w:rPr>
              <w:t>, περισσότερες από τέσσερις USB3 και ένα USB 3.2 Gen 1 Type-A with Power Share).</w:t>
            </w:r>
          </w:p>
        </w:tc>
        <w:tc>
          <w:tcPr>
            <w:tcW w:w="1084" w:type="dxa"/>
          </w:tcPr>
          <w:p w14:paraId="3FA03B07"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105529D" w14:textId="77777777" w:rsidR="00A056EB" w:rsidRDefault="00A056EB" w:rsidP="00A056EB">
            <w:pPr>
              <w:tabs>
                <w:tab w:val="left" w:pos="2940"/>
              </w:tabs>
              <w:rPr>
                <w:rFonts w:asciiTheme="minorHAnsi" w:hAnsiTheme="minorHAnsi" w:cstheme="minorHAnsi"/>
                <w:sz w:val="20"/>
                <w:szCs w:val="20"/>
              </w:rPr>
            </w:pPr>
          </w:p>
        </w:tc>
        <w:tc>
          <w:tcPr>
            <w:tcW w:w="1542" w:type="dxa"/>
          </w:tcPr>
          <w:p w14:paraId="443F070F" w14:textId="77777777" w:rsidR="00A056EB" w:rsidRDefault="00A056EB" w:rsidP="00A056EB">
            <w:pPr>
              <w:tabs>
                <w:tab w:val="left" w:pos="2940"/>
              </w:tabs>
              <w:rPr>
                <w:rFonts w:asciiTheme="minorHAnsi" w:hAnsiTheme="minorHAnsi" w:cstheme="minorHAnsi"/>
                <w:sz w:val="20"/>
                <w:szCs w:val="20"/>
              </w:rPr>
            </w:pPr>
          </w:p>
        </w:tc>
      </w:tr>
      <w:tr w:rsidR="00A056EB" w14:paraId="149625C0" w14:textId="77777777" w:rsidTr="00331F33">
        <w:tc>
          <w:tcPr>
            <w:tcW w:w="5840" w:type="dxa"/>
          </w:tcPr>
          <w:p w14:paraId="03BAEA7B" w14:textId="77777777" w:rsidR="00A056EB" w:rsidRDefault="001E0533" w:rsidP="001E0533">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1E0533">
              <w:rPr>
                <w:rFonts w:asciiTheme="minorHAnsi" w:hAnsiTheme="minorHAnsi" w:cstheme="minorHAnsi"/>
                <w:sz w:val="20"/>
                <w:szCs w:val="20"/>
              </w:rPr>
              <w:t xml:space="preserve">Δυνατότητα σύνδεσης με </w:t>
            </w:r>
            <w:r w:rsidRPr="001E0533">
              <w:rPr>
                <w:rFonts w:asciiTheme="minorHAnsi" w:hAnsiTheme="minorHAnsi" w:cstheme="minorHAnsi"/>
                <w:sz w:val="20"/>
                <w:szCs w:val="20"/>
                <w:lang w:val="en-US"/>
              </w:rPr>
              <w:t>Wi</w:t>
            </w:r>
            <w:r w:rsidRPr="001E0533">
              <w:rPr>
                <w:rFonts w:asciiTheme="minorHAnsi" w:hAnsiTheme="minorHAnsi" w:cstheme="minorHAnsi"/>
                <w:sz w:val="20"/>
                <w:szCs w:val="20"/>
              </w:rPr>
              <w:t>-</w:t>
            </w:r>
            <w:r w:rsidRPr="001E0533">
              <w:rPr>
                <w:rFonts w:asciiTheme="minorHAnsi" w:hAnsiTheme="minorHAnsi" w:cstheme="minorHAnsi"/>
                <w:sz w:val="20"/>
                <w:szCs w:val="20"/>
                <w:lang w:val="en-US"/>
              </w:rPr>
              <w:t>Fi</w:t>
            </w:r>
            <w:r w:rsidRPr="001E0533">
              <w:rPr>
                <w:rFonts w:asciiTheme="minorHAnsi" w:hAnsiTheme="minorHAnsi" w:cstheme="minorHAnsi"/>
                <w:sz w:val="20"/>
                <w:szCs w:val="20"/>
              </w:rPr>
              <w:t xml:space="preserve"> και </w:t>
            </w:r>
            <w:r w:rsidRPr="001E0533">
              <w:rPr>
                <w:rFonts w:asciiTheme="minorHAnsi" w:hAnsiTheme="minorHAnsi" w:cstheme="minorHAnsi"/>
                <w:sz w:val="20"/>
                <w:szCs w:val="20"/>
                <w:lang w:val="en-US"/>
              </w:rPr>
              <w:t>bluetooth</w:t>
            </w:r>
            <w:r w:rsidRPr="001E0533">
              <w:rPr>
                <w:rFonts w:asciiTheme="minorHAnsi" w:hAnsiTheme="minorHAnsi" w:cstheme="minorHAnsi"/>
                <w:sz w:val="20"/>
                <w:szCs w:val="20"/>
              </w:rPr>
              <w:t>.</w:t>
            </w:r>
          </w:p>
        </w:tc>
        <w:tc>
          <w:tcPr>
            <w:tcW w:w="1084" w:type="dxa"/>
          </w:tcPr>
          <w:p w14:paraId="34C21D44"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5E99678" w14:textId="77777777" w:rsidR="00A056EB" w:rsidRDefault="00A056EB" w:rsidP="00A056EB">
            <w:pPr>
              <w:tabs>
                <w:tab w:val="left" w:pos="2940"/>
              </w:tabs>
              <w:rPr>
                <w:rFonts w:asciiTheme="minorHAnsi" w:hAnsiTheme="minorHAnsi" w:cstheme="minorHAnsi"/>
                <w:sz w:val="20"/>
                <w:szCs w:val="20"/>
              </w:rPr>
            </w:pPr>
          </w:p>
        </w:tc>
        <w:tc>
          <w:tcPr>
            <w:tcW w:w="1542" w:type="dxa"/>
          </w:tcPr>
          <w:p w14:paraId="3D3E2820" w14:textId="77777777" w:rsidR="00A056EB" w:rsidRDefault="00A056EB" w:rsidP="00A056EB">
            <w:pPr>
              <w:tabs>
                <w:tab w:val="left" w:pos="2940"/>
              </w:tabs>
              <w:rPr>
                <w:rFonts w:asciiTheme="minorHAnsi" w:hAnsiTheme="minorHAnsi" w:cstheme="minorHAnsi"/>
                <w:sz w:val="20"/>
                <w:szCs w:val="20"/>
              </w:rPr>
            </w:pPr>
          </w:p>
        </w:tc>
      </w:tr>
      <w:tr w:rsidR="00A056EB" w14:paraId="328484CF" w14:textId="77777777" w:rsidTr="00331F33">
        <w:tc>
          <w:tcPr>
            <w:tcW w:w="5840" w:type="dxa"/>
          </w:tcPr>
          <w:p w14:paraId="5F32ED39" w14:textId="77777777" w:rsidR="00A056EB" w:rsidRDefault="001E0533" w:rsidP="001E0533">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1E0533">
              <w:rPr>
                <w:rFonts w:asciiTheme="minorHAnsi" w:hAnsiTheme="minorHAnsi" w:cstheme="minorHAnsi"/>
                <w:sz w:val="20"/>
                <w:szCs w:val="20"/>
              </w:rPr>
              <w:t>Λειτουργικό σύστημα Windows κατάλληλης έκδοσης για την υποστήριξη του λογισμικού.</w:t>
            </w:r>
          </w:p>
        </w:tc>
        <w:tc>
          <w:tcPr>
            <w:tcW w:w="1084" w:type="dxa"/>
          </w:tcPr>
          <w:p w14:paraId="3FC37F9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A01D20A" w14:textId="77777777" w:rsidR="00A056EB" w:rsidRDefault="00A056EB" w:rsidP="00A056EB">
            <w:pPr>
              <w:tabs>
                <w:tab w:val="left" w:pos="2940"/>
              </w:tabs>
              <w:rPr>
                <w:rFonts w:asciiTheme="minorHAnsi" w:hAnsiTheme="minorHAnsi" w:cstheme="minorHAnsi"/>
                <w:sz w:val="20"/>
                <w:szCs w:val="20"/>
              </w:rPr>
            </w:pPr>
          </w:p>
        </w:tc>
        <w:tc>
          <w:tcPr>
            <w:tcW w:w="1542" w:type="dxa"/>
          </w:tcPr>
          <w:p w14:paraId="42E3A6D8" w14:textId="77777777" w:rsidR="00A056EB" w:rsidRDefault="00A056EB" w:rsidP="00A056EB">
            <w:pPr>
              <w:tabs>
                <w:tab w:val="left" w:pos="2940"/>
              </w:tabs>
              <w:rPr>
                <w:rFonts w:asciiTheme="minorHAnsi" w:hAnsiTheme="minorHAnsi" w:cstheme="minorHAnsi"/>
                <w:sz w:val="20"/>
                <w:szCs w:val="20"/>
              </w:rPr>
            </w:pPr>
          </w:p>
        </w:tc>
      </w:tr>
      <w:tr w:rsidR="00A056EB" w14:paraId="25631604" w14:textId="77777777" w:rsidTr="00331F33">
        <w:tc>
          <w:tcPr>
            <w:tcW w:w="5840" w:type="dxa"/>
          </w:tcPr>
          <w:p w14:paraId="20E7D8F6" w14:textId="77777777" w:rsidR="00A056EB" w:rsidRDefault="001E0533" w:rsidP="001E0533">
            <w:pPr>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11. </w:t>
            </w:r>
            <w:r w:rsidRPr="001E0533">
              <w:rPr>
                <w:rFonts w:asciiTheme="minorHAnsi" w:hAnsiTheme="minorHAnsi" w:cstheme="minorHAnsi"/>
                <w:sz w:val="20"/>
                <w:szCs w:val="20"/>
                <w:lang w:val="en-US"/>
              </w:rPr>
              <w:t>Microsoft</w:t>
            </w:r>
            <w:r w:rsidRPr="001E0533">
              <w:rPr>
                <w:rFonts w:asciiTheme="minorHAnsi" w:hAnsiTheme="minorHAnsi" w:cstheme="minorHAnsi"/>
                <w:sz w:val="20"/>
                <w:szCs w:val="20"/>
              </w:rPr>
              <w:t xml:space="preserve"> </w:t>
            </w:r>
            <w:r w:rsidRPr="001E0533">
              <w:rPr>
                <w:rFonts w:asciiTheme="minorHAnsi" w:hAnsiTheme="minorHAnsi" w:cstheme="minorHAnsi"/>
                <w:sz w:val="20"/>
                <w:szCs w:val="20"/>
                <w:lang w:val="en-US"/>
              </w:rPr>
              <w:t>Office</w:t>
            </w:r>
            <w:r w:rsidRPr="001E0533">
              <w:rPr>
                <w:rFonts w:asciiTheme="minorHAnsi" w:hAnsiTheme="minorHAnsi" w:cstheme="minorHAnsi"/>
                <w:sz w:val="20"/>
                <w:szCs w:val="20"/>
              </w:rPr>
              <w:t xml:space="preserve"> (Ελληνικά) με άδεια χρήσης (προεγκατεστημένο).</w:t>
            </w:r>
          </w:p>
        </w:tc>
        <w:tc>
          <w:tcPr>
            <w:tcW w:w="1084" w:type="dxa"/>
          </w:tcPr>
          <w:p w14:paraId="797B0E1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0D84F18" w14:textId="77777777" w:rsidR="00A056EB" w:rsidRDefault="00A056EB" w:rsidP="00A056EB">
            <w:pPr>
              <w:tabs>
                <w:tab w:val="left" w:pos="2940"/>
              </w:tabs>
              <w:rPr>
                <w:rFonts w:asciiTheme="minorHAnsi" w:hAnsiTheme="minorHAnsi" w:cstheme="minorHAnsi"/>
                <w:sz w:val="20"/>
                <w:szCs w:val="20"/>
              </w:rPr>
            </w:pPr>
          </w:p>
        </w:tc>
        <w:tc>
          <w:tcPr>
            <w:tcW w:w="1542" w:type="dxa"/>
          </w:tcPr>
          <w:p w14:paraId="055EEAD1" w14:textId="77777777" w:rsidR="00A056EB" w:rsidRDefault="00A056EB" w:rsidP="00A056EB">
            <w:pPr>
              <w:tabs>
                <w:tab w:val="left" w:pos="2940"/>
              </w:tabs>
              <w:rPr>
                <w:rFonts w:asciiTheme="minorHAnsi" w:hAnsiTheme="minorHAnsi" w:cstheme="minorHAnsi"/>
                <w:sz w:val="20"/>
                <w:szCs w:val="20"/>
              </w:rPr>
            </w:pPr>
          </w:p>
        </w:tc>
      </w:tr>
      <w:tr w:rsidR="00A056EB" w14:paraId="61A5FBE3" w14:textId="77777777" w:rsidTr="00331F33">
        <w:tc>
          <w:tcPr>
            <w:tcW w:w="5840" w:type="dxa"/>
          </w:tcPr>
          <w:p w14:paraId="65505E5E" w14:textId="77777777" w:rsidR="00A056EB" w:rsidRDefault="001E0533" w:rsidP="00A056EB">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1E0533">
              <w:rPr>
                <w:rFonts w:asciiTheme="minorHAnsi" w:hAnsiTheme="minorHAnsi" w:cstheme="minorHAnsi"/>
                <w:sz w:val="20"/>
                <w:szCs w:val="20"/>
              </w:rPr>
              <w:t>Εκτυπωτή laser έγχρωμο, δικτυακό με λειτουργία αμφίπλευρης εκτύπωσης, που να συνοδεύεται από ένα επιπλέον toner.</w:t>
            </w:r>
          </w:p>
        </w:tc>
        <w:tc>
          <w:tcPr>
            <w:tcW w:w="1084" w:type="dxa"/>
          </w:tcPr>
          <w:p w14:paraId="57411E9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83E7DBC" w14:textId="77777777" w:rsidR="00A056EB" w:rsidRDefault="00A056EB" w:rsidP="00A056EB">
            <w:pPr>
              <w:tabs>
                <w:tab w:val="left" w:pos="2940"/>
              </w:tabs>
              <w:rPr>
                <w:rFonts w:asciiTheme="minorHAnsi" w:hAnsiTheme="minorHAnsi" w:cstheme="minorHAnsi"/>
                <w:sz w:val="20"/>
                <w:szCs w:val="20"/>
              </w:rPr>
            </w:pPr>
          </w:p>
        </w:tc>
        <w:tc>
          <w:tcPr>
            <w:tcW w:w="1542" w:type="dxa"/>
          </w:tcPr>
          <w:p w14:paraId="106A8611" w14:textId="77777777" w:rsidR="00A056EB" w:rsidRDefault="00A056EB" w:rsidP="00A056EB">
            <w:pPr>
              <w:tabs>
                <w:tab w:val="left" w:pos="2940"/>
              </w:tabs>
              <w:rPr>
                <w:rFonts w:asciiTheme="minorHAnsi" w:hAnsiTheme="minorHAnsi" w:cstheme="minorHAnsi"/>
                <w:sz w:val="20"/>
                <w:szCs w:val="20"/>
              </w:rPr>
            </w:pPr>
          </w:p>
        </w:tc>
      </w:tr>
      <w:tr w:rsidR="00A056EB" w14:paraId="48ED0493" w14:textId="77777777" w:rsidTr="00331F33">
        <w:tc>
          <w:tcPr>
            <w:tcW w:w="5840" w:type="dxa"/>
          </w:tcPr>
          <w:p w14:paraId="37BD18C5" w14:textId="77777777" w:rsidR="00A056EB" w:rsidRPr="00CA0071" w:rsidRDefault="004C1642" w:rsidP="00A056EB">
            <w:pPr>
              <w:rPr>
                <w:rFonts w:asciiTheme="minorHAnsi" w:hAnsiTheme="minorHAnsi" w:cstheme="minorHAnsi"/>
                <w:b/>
                <w:sz w:val="20"/>
                <w:szCs w:val="20"/>
                <w:lang w:val="en-US"/>
              </w:rPr>
            </w:pPr>
            <w:r w:rsidRPr="00C67DB5">
              <w:rPr>
                <w:rFonts w:asciiTheme="minorHAnsi" w:hAnsiTheme="minorHAnsi" w:cstheme="minorHAnsi"/>
                <w:b/>
                <w:sz w:val="20"/>
                <w:szCs w:val="20"/>
              </w:rPr>
              <w:lastRenderedPageBreak/>
              <w:t>Ε. Παρελκόμενα</w:t>
            </w:r>
          </w:p>
        </w:tc>
        <w:tc>
          <w:tcPr>
            <w:tcW w:w="1084" w:type="dxa"/>
          </w:tcPr>
          <w:p w14:paraId="6C6C073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75DDE64" w14:textId="77777777" w:rsidR="00A056EB" w:rsidRDefault="00A056EB" w:rsidP="00A056EB">
            <w:pPr>
              <w:tabs>
                <w:tab w:val="left" w:pos="2940"/>
              </w:tabs>
              <w:rPr>
                <w:rFonts w:asciiTheme="minorHAnsi" w:hAnsiTheme="minorHAnsi" w:cstheme="minorHAnsi"/>
                <w:sz w:val="20"/>
                <w:szCs w:val="20"/>
              </w:rPr>
            </w:pPr>
          </w:p>
        </w:tc>
        <w:tc>
          <w:tcPr>
            <w:tcW w:w="1542" w:type="dxa"/>
          </w:tcPr>
          <w:p w14:paraId="37295D4C" w14:textId="77777777" w:rsidR="00A056EB" w:rsidRDefault="00A056EB" w:rsidP="00A056EB">
            <w:pPr>
              <w:tabs>
                <w:tab w:val="left" w:pos="2940"/>
              </w:tabs>
              <w:rPr>
                <w:rFonts w:asciiTheme="minorHAnsi" w:hAnsiTheme="minorHAnsi" w:cstheme="minorHAnsi"/>
                <w:sz w:val="20"/>
                <w:szCs w:val="20"/>
              </w:rPr>
            </w:pPr>
          </w:p>
        </w:tc>
      </w:tr>
      <w:tr w:rsidR="00A056EB" w14:paraId="74B4D8CE" w14:textId="77777777" w:rsidTr="00331F33">
        <w:tc>
          <w:tcPr>
            <w:tcW w:w="5840" w:type="dxa"/>
          </w:tcPr>
          <w:p w14:paraId="47D55EAF"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1. </w:t>
            </w:r>
            <w:r w:rsidRPr="004C2EC6">
              <w:rPr>
                <w:rFonts w:asciiTheme="minorHAnsi" w:hAnsiTheme="minorHAnsi" w:cstheme="minorHAnsi"/>
                <w:sz w:val="20"/>
                <w:szCs w:val="20"/>
              </w:rPr>
              <w:t>Να συνοδεύεται από όλα τα απαραίτητα εξαρτήματα για την αρχική εγκατάσταση και λειτουργία.</w:t>
            </w:r>
          </w:p>
        </w:tc>
        <w:tc>
          <w:tcPr>
            <w:tcW w:w="1084" w:type="dxa"/>
          </w:tcPr>
          <w:p w14:paraId="5F9E2CE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22D5EC7" w14:textId="77777777" w:rsidR="00A056EB" w:rsidRDefault="00A056EB" w:rsidP="00A056EB">
            <w:pPr>
              <w:tabs>
                <w:tab w:val="left" w:pos="2940"/>
              </w:tabs>
              <w:rPr>
                <w:rFonts w:asciiTheme="minorHAnsi" w:hAnsiTheme="minorHAnsi" w:cstheme="minorHAnsi"/>
                <w:sz w:val="20"/>
                <w:szCs w:val="20"/>
              </w:rPr>
            </w:pPr>
          </w:p>
        </w:tc>
        <w:tc>
          <w:tcPr>
            <w:tcW w:w="1542" w:type="dxa"/>
          </w:tcPr>
          <w:p w14:paraId="3199CF5C" w14:textId="77777777" w:rsidR="00A056EB" w:rsidRDefault="00A056EB" w:rsidP="00A056EB">
            <w:pPr>
              <w:tabs>
                <w:tab w:val="left" w:pos="2940"/>
              </w:tabs>
              <w:rPr>
                <w:rFonts w:asciiTheme="minorHAnsi" w:hAnsiTheme="minorHAnsi" w:cstheme="minorHAnsi"/>
                <w:sz w:val="20"/>
                <w:szCs w:val="20"/>
              </w:rPr>
            </w:pPr>
          </w:p>
        </w:tc>
      </w:tr>
      <w:tr w:rsidR="00A056EB" w14:paraId="783E67D9" w14:textId="77777777" w:rsidTr="00331F33">
        <w:tc>
          <w:tcPr>
            <w:tcW w:w="5840" w:type="dxa"/>
          </w:tcPr>
          <w:p w14:paraId="58EE559D"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2. </w:t>
            </w:r>
            <w:r w:rsidRPr="004C2EC6">
              <w:rPr>
                <w:rFonts w:asciiTheme="minorHAnsi" w:hAnsiTheme="minorHAnsi" w:cstheme="minorHAnsi"/>
                <w:sz w:val="20"/>
                <w:szCs w:val="20"/>
              </w:rPr>
              <w:t>Να συνοδεύεται από πλήρη εγχειρίδια χρήσης λειτουργίας και συντήρησης όλων των μερών του  συστήματος σε έντυπη ή ηλεκτρονική μορφή.</w:t>
            </w:r>
          </w:p>
        </w:tc>
        <w:tc>
          <w:tcPr>
            <w:tcW w:w="1084" w:type="dxa"/>
          </w:tcPr>
          <w:p w14:paraId="4A574EC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27569CE" w14:textId="77777777" w:rsidR="00A056EB" w:rsidRDefault="00A056EB" w:rsidP="00A056EB">
            <w:pPr>
              <w:tabs>
                <w:tab w:val="left" w:pos="2940"/>
              </w:tabs>
              <w:rPr>
                <w:rFonts w:asciiTheme="minorHAnsi" w:hAnsiTheme="minorHAnsi" w:cstheme="minorHAnsi"/>
                <w:sz w:val="20"/>
                <w:szCs w:val="20"/>
              </w:rPr>
            </w:pPr>
          </w:p>
        </w:tc>
        <w:tc>
          <w:tcPr>
            <w:tcW w:w="1542" w:type="dxa"/>
          </w:tcPr>
          <w:p w14:paraId="3D68CAF2" w14:textId="77777777" w:rsidR="00A056EB" w:rsidRDefault="00A056EB" w:rsidP="00A056EB">
            <w:pPr>
              <w:tabs>
                <w:tab w:val="left" w:pos="2940"/>
              </w:tabs>
              <w:rPr>
                <w:rFonts w:asciiTheme="minorHAnsi" w:hAnsiTheme="minorHAnsi" w:cstheme="minorHAnsi"/>
                <w:sz w:val="20"/>
                <w:szCs w:val="20"/>
              </w:rPr>
            </w:pPr>
          </w:p>
        </w:tc>
      </w:tr>
      <w:tr w:rsidR="00A056EB" w14:paraId="3716E7BB" w14:textId="77777777" w:rsidTr="00331F33">
        <w:tc>
          <w:tcPr>
            <w:tcW w:w="5840" w:type="dxa"/>
          </w:tcPr>
          <w:p w14:paraId="0D22EA0B"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4C2EC6">
              <w:rPr>
                <w:rFonts w:asciiTheme="minorHAnsi" w:hAnsiTheme="minorHAnsi" w:cstheme="minorHAnsi"/>
                <w:sz w:val="20"/>
                <w:szCs w:val="20"/>
                <w:lang w:val="en-US"/>
              </w:rPr>
              <w:t>N</w:t>
            </w:r>
            <w:r w:rsidRPr="004C2EC6">
              <w:rPr>
                <w:rFonts w:asciiTheme="minorHAnsi" w:hAnsiTheme="minorHAnsi" w:cstheme="minorHAnsi"/>
                <w:sz w:val="20"/>
                <w:szCs w:val="20"/>
              </w:rPr>
              <w:t xml:space="preserve">α δοθούν τα λογισμικά του οργάνου και του λειτουργικού συστήματος. </w:t>
            </w:r>
          </w:p>
        </w:tc>
        <w:tc>
          <w:tcPr>
            <w:tcW w:w="1084" w:type="dxa"/>
          </w:tcPr>
          <w:p w14:paraId="0F79655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F32718F" w14:textId="77777777" w:rsidR="00A056EB" w:rsidRDefault="00A056EB" w:rsidP="00A056EB">
            <w:pPr>
              <w:tabs>
                <w:tab w:val="left" w:pos="2940"/>
              </w:tabs>
              <w:rPr>
                <w:rFonts w:asciiTheme="minorHAnsi" w:hAnsiTheme="minorHAnsi" w:cstheme="minorHAnsi"/>
                <w:sz w:val="20"/>
                <w:szCs w:val="20"/>
              </w:rPr>
            </w:pPr>
          </w:p>
        </w:tc>
        <w:tc>
          <w:tcPr>
            <w:tcW w:w="1542" w:type="dxa"/>
          </w:tcPr>
          <w:p w14:paraId="0D3B4D73" w14:textId="77777777" w:rsidR="00A056EB" w:rsidRDefault="00A056EB" w:rsidP="00A056EB">
            <w:pPr>
              <w:tabs>
                <w:tab w:val="left" w:pos="2940"/>
              </w:tabs>
              <w:rPr>
                <w:rFonts w:asciiTheme="minorHAnsi" w:hAnsiTheme="minorHAnsi" w:cstheme="minorHAnsi"/>
                <w:sz w:val="20"/>
                <w:szCs w:val="20"/>
              </w:rPr>
            </w:pPr>
          </w:p>
        </w:tc>
      </w:tr>
      <w:tr w:rsidR="00A056EB" w14:paraId="1282E0D7" w14:textId="77777777" w:rsidTr="00331F33">
        <w:tc>
          <w:tcPr>
            <w:tcW w:w="5840" w:type="dxa"/>
          </w:tcPr>
          <w:p w14:paraId="04C4B832"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4. </w:t>
            </w:r>
            <w:r w:rsidRPr="004C2EC6">
              <w:rPr>
                <w:rFonts w:asciiTheme="minorHAnsi" w:hAnsiTheme="minorHAnsi" w:cstheme="minorHAnsi"/>
                <w:sz w:val="20"/>
                <w:szCs w:val="20"/>
              </w:rPr>
              <w:t>Να συνοδεύεται από σειρά εργαλείων για την συνήθη συντήρηση του συστήματος.</w:t>
            </w:r>
          </w:p>
        </w:tc>
        <w:tc>
          <w:tcPr>
            <w:tcW w:w="1084" w:type="dxa"/>
          </w:tcPr>
          <w:p w14:paraId="09DAFFA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18F5B74" w14:textId="77777777" w:rsidR="00A056EB" w:rsidRDefault="00A056EB" w:rsidP="00A056EB">
            <w:pPr>
              <w:tabs>
                <w:tab w:val="left" w:pos="2940"/>
              </w:tabs>
              <w:rPr>
                <w:rFonts w:asciiTheme="minorHAnsi" w:hAnsiTheme="minorHAnsi" w:cstheme="minorHAnsi"/>
                <w:sz w:val="20"/>
                <w:szCs w:val="20"/>
              </w:rPr>
            </w:pPr>
          </w:p>
        </w:tc>
        <w:tc>
          <w:tcPr>
            <w:tcW w:w="1542" w:type="dxa"/>
          </w:tcPr>
          <w:p w14:paraId="63B42F2E" w14:textId="77777777" w:rsidR="00A056EB" w:rsidRDefault="00A056EB" w:rsidP="00A056EB">
            <w:pPr>
              <w:tabs>
                <w:tab w:val="left" w:pos="2940"/>
              </w:tabs>
              <w:rPr>
                <w:rFonts w:asciiTheme="minorHAnsi" w:hAnsiTheme="minorHAnsi" w:cstheme="minorHAnsi"/>
                <w:sz w:val="20"/>
                <w:szCs w:val="20"/>
              </w:rPr>
            </w:pPr>
          </w:p>
        </w:tc>
      </w:tr>
      <w:tr w:rsidR="00A056EB" w14:paraId="7EAED173" w14:textId="77777777" w:rsidTr="00331F33">
        <w:tc>
          <w:tcPr>
            <w:tcW w:w="5840" w:type="dxa"/>
          </w:tcPr>
          <w:p w14:paraId="41F84583"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5. </w:t>
            </w:r>
            <w:r w:rsidRPr="004C2EC6">
              <w:rPr>
                <w:rFonts w:asciiTheme="minorHAnsi" w:hAnsiTheme="minorHAnsi" w:cstheme="minorHAnsi"/>
                <w:sz w:val="20"/>
                <w:szCs w:val="20"/>
              </w:rPr>
              <w:t xml:space="preserve">Να συνοδεύεται από κατάλληλο όργανο αδιάλειπτης παροχής ενέργειας (UPS) κατάλληλης ισχύος με αυτονομία λειτουργίας τουλάχιστον 15 </w:t>
            </w:r>
            <w:r w:rsidRPr="004C2EC6">
              <w:rPr>
                <w:rFonts w:asciiTheme="minorHAnsi" w:hAnsiTheme="minorHAnsi" w:cstheme="minorHAnsi"/>
                <w:sz w:val="20"/>
                <w:szCs w:val="20"/>
                <w:lang w:val="en-US"/>
              </w:rPr>
              <w:t>min</w:t>
            </w:r>
            <w:r w:rsidRPr="004C2EC6">
              <w:rPr>
                <w:rFonts w:asciiTheme="minorHAnsi" w:hAnsiTheme="minorHAnsi" w:cstheme="minorHAnsi"/>
                <w:sz w:val="20"/>
                <w:szCs w:val="20"/>
              </w:rPr>
              <w:t>, που να υποστηρίζει όλο το σύστημα και τον υπολογιστή.</w:t>
            </w:r>
          </w:p>
        </w:tc>
        <w:tc>
          <w:tcPr>
            <w:tcW w:w="1084" w:type="dxa"/>
          </w:tcPr>
          <w:p w14:paraId="6C8F8F4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A7864B8" w14:textId="77777777" w:rsidR="00A056EB" w:rsidRDefault="00A056EB" w:rsidP="00A056EB">
            <w:pPr>
              <w:tabs>
                <w:tab w:val="left" w:pos="2940"/>
              </w:tabs>
              <w:rPr>
                <w:rFonts w:asciiTheme="minorHAnsi" w:hAnsiTheme="minorHAnsi" w:cstheme="minorHAnsi"/>
                <w:sz w:val="20"/>
                <w:szCs w:val="20"/>
              </w:rPr>
            </w:pPr>
          </w:p>
        </w:tc>
        <w:tc>
          <w:tcPr>
            <w:tcW w:w="1542" w:type="dxa"/>
          </w:tcPr>
          <w:p w14:paraId="57BCBD16" w14:textId="77777777" w:rsidR="00A056EB" w:rsidRDefault="00A056EB" w:rsidP="00A056EB">
            <w:pPr>
              <w:tabs>
                <w:tab w:val="left" w:pos="2940"/>
              </w:tabs>
              <w:rPr>
                <w:rFonts w:asciiTheme="minorHAnsi" w:hAnsiTheme="minorHAnsi" w:cstheme="minorHAnsi"/>
                <w:sz w:val="20"/>
                <w:szCs w:val="20"/>
              </w:rPr>
            </w:pPr>
          </w:p>
        </w:tc>
      </w:tr>
      <w:tr w:rsidR="00A056EB" w14:paraId="18235221" w14:textId="77777777" w:rsidTr="00331F33">
        <w:tc>
          <w:tcPr>
            <w:tcW w:w="5840" w:type="dxa"/>
          </w:tcPr>
          <w:p w14:paraId="13A62E87"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6. </w:t>
            </w:r>
            <w:r w:rsidRPr="004C2EC6">
              <w:rPr>
                <w:rFonts w:asciiTheme="minorHAnsi" w:hAnsiTheme="minorHAnsi" w:cstheme="minorHAnsi"/>
                <w:sz w:val="20"/>
                <w:szCs w:val="20"/>
              </w:rPr>
              <w:t>Να συνοδεύεται από δύο στήλες με τις αντίστοιχες προστήλες για τον προσδιορισμό F</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Cl</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Br</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NO</w:t>
            </w:r>
            <w:r w:rsidRPr="004C2EC6">
              <w:rPr>
                <w:rFonts w:asciiTheme="minorHAnsi" w:hAnsiTheme="minorHAnsi" w:cstheme="minorHAnsi"/>
                <w:sz w:val="20"/>
                <w:szCs w:val="20"/>
                <w:vertAlign w:val="subscript"/>
              </w:rPr>
              <w:t>2</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NO</w:t>
            </w:r>
            <w:r w:rsidRPr="004C2EC6">
              <w:rPr>
                <w:rFonts w:asciiTheme="minorHAnsi" w:hAnsiTheme="minorHAnsi" w:cstheme="minorHAnsi"/>
                <w:sz w:val="20"/>
                <w:szCs w:val="20"/>
                <w:vertAlign w:val="subscript"/>
              </w:rPr>
              <w:t>3</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PO</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3-</w:t>
            </w:r>
            <w:r w:rsidRPr="004C2EC6">
              <w:rPr>
                <w:rFonts w:asciiTheme="minorHAnsi" w:hAnsiTheme="minorHAnsi" w:cstheme="minorHAnsi"/>
                <w:sz w:val="20"/>
                <w:szCs w:val="20"/>
              </w:rPr>
              <w:t xml:space="preserve"> και SO</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2-</w:t>
            </w:r>
            <w:r w:rsidRPr="004C2EC6">
              <w:rPr>
                <w:rFonts w:asciiTheme="minorHAnsi" w:hAnsiTheme="minorHAnsi" w:cstheme="minorHAnsi"/>
                <w:sz w:val="20"/>
                <w:szCs w:val="20"/>
              </w:rPr>
              <w:t xml:space="preserve"> ιόντων.</w:t>
            </w:r>
          </w:p>
        </w:tc>
        <w:tc>
          <w:tcPr>
            <w:tcW w:w="1084" w:type="dxa"/>
          </w:tcPr>
          <w:p w14:paraId="6953AD5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A2E84BA" w14:textId="77777777" w:rsidR="00A056EB" w:rsidRDefault="00A056EB" w:rsidP="00A056EB">
            <w:pPr>
              <w:tabs>
                <w:tab w:val="left" w:pos="2940"/>
              </w:tabs>
              <w:rPr>
                <w:rFonts w:asciiTheme="minorHAnsi" w:hAnsiTheme="minorHAnsi" w:cstheme="minorHAnsi"/>
                <w:sz w:val="20"/>
                <w:szCs w:val="20"/>
              </w:rPr>
            </w:pPr>
          </w:p>
        </w:tc>
        <w:tc>
          <w:tcPr>
            <w:tcW w:w="1542" w:type="dxa"/>
          </w:tcPr>
          <w:p w14:paraId="75A6B965" w14:textId="77777777" w:rsidR="00A056EB" w:rsidRDefault="00A056EB" w:rsidP="00A056EB">
            <w:pPr>
              <w:tabs>
                <w:tab w:val="left" w:pos="2940"/>
              </w:tabs>
              <w:rPr>
                <w:rFonts w:asciiTheme="minorHAnsi" w:hAnsiTheme="minorHAnsi" w:cstheme="minorHAnsi"/>
                <w:sz w:val="20"/>
                <w:szCs w:val="20"/>
              </w:rPr>
            </w:pPr>
          </w:p>
        </w:tc>
      </w:tr>
      <w:tr w:rsidR="00A056EB" w14:paraId="53C60EF3" w14:textId="77777777" w:rsidTr="00331F33">
        <w:tc>
          <w:tcPr>
            <w:tcW w:w="5840" w:type="dxa"/>
          </w:tcPr>
          <w:p w14:paraId="1E1267F9"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7. </w:t>
            </w:r>
            <w:r w:rsidRPr="004C2EC6">
              <w:rPr>
                <w:rFonts w:asciiTheme="minorHAnsi" w:hAnsiTheme="minorHAnsi" w:cstheme="minorHAnsi"/>
                <w:sz w:val="20"/>
                <w:szCs w:val="20"/>
              </w:rPr>
              <w:t>Να συνοδεύεται από δύο στήλες</w:t>
            </w:r>
            <w:r w:rsidRPr="004C2EC6">
              <w:rPr>
                <w:rFonts w:asciiTheme="minorHAnsi" w:hAnsiTheme="minorHAnsi" w:cstheme="minorHAnsi"/>
                <w:b/>
                <w:sz w:val="20"/>
                <w:szCs w:val="20"/>
              </w:rPr>
              <w:t xml:space="preserve"> </w:t>
            </w:r>
            <w:r w:rsidRPr="004C2EC6">
              <w:rPr>
                <w:rFonts w:asciiTheme="minorHAnsi" w:hAnsiTheme="minorHAnsi" w:cstheme="minorHAnsi"/>
                <w:sz w:val="20"/>
                <w:szCs w:val="20"/>
              </w:rPr>
              <w:t>με τις αντίστοιχες προστήλες για τον προσδιορισμό Li</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Na</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K</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NH</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Mg</w:t>
            </w:r>
            <w:r w:rsidRPr="004C2EC6">
              <w:rPr>
                <w:rFonts w:asciiTheme="minorHAnsi" w:hAnsiTheme="minorHAnsi" w:cstheme="minorHAnsi"/>
                <w:sz w:val="20"/>
                <w:szCs w:val="20"/>
                <w:vertAlign w:val="superscript"/>
              </w:rPr>
              <w:t>2+</w:t>
            </w:r>
            <w:r w:rsidRPr="004C2EC6">
              <w:rPr>
                <w:rFonts w:asciiTheme="minorHAnsi" w:hAnsiTheme="minorHAnsi" w:cstheme="minorHAnsi"/>
                <w:sz w:val="20"/>
                <w:szCs w:val="20"/>
              </w:rPr>
              <w:t xml:space="preserve"> και Ca</w:t>
            </w:r>
            <w:r w:rsidRPr="004C2EC6">
              <w:rPr>
                <w:rFonts w:asciiTheme="minorHAnsi" w:hAnsiTheme="minorHAnsi" w:cstheme="minorHAnsi"/>
                <w:sz w:val="20"/>
                <w:szCs w:val="20"/>
                <w:vertAlign w:val="superscript"/>
              </w:rPr>
              <w:t>2+</w:t>
            </w:r>
            <w:r w:rsidRPr="004C2EC6">
              <w:rPr>
                <w:rFonts w:asciiTheme="minorHAnsi" w:hAnsiTheme="minorHAnsi" w:cstheme="minorHAnsi"/>
                <w:sz w:val="20"/>
                <w:szCs w:val="20"/>
              </w:rPr>
              <w:t xml:space="preserve">.  </w:t>
            </w:r>
          </w:p>
        </w:tc>
        <w:tc>
          <w:tcPr>
            <w:tcW w:w="1084" w:type="dxa"/>
          </w:tcPr>
          <w:p w14:paraId="432B86D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7E08F3D" w14:textId="77777777" w:rsidR="00A056EB" w:rsidRDefault="00A056EB" w:rsidP="00A056EB">
            <w:pPr>
              <w:tabs>
                <w:tab w:val="left" w:pos="2940"/>
              </w:tabs>
              <w:rPr>
                <w:rFonts w:asciiTheme="minorHAnsi" w:hAnsiTheme="minorHAnsi" w:cstheme="minorHAnsi"/>
                <w:sz w:val="20"/>
                <w:szCs w:val="20"/>
              </w:rPr>
            </w:pPr>
          </w:p>
        </w:tc>
        <w:tc>
          <w:tcPr>
            <w:tcW w:w="1542" w:type="dxa"/>
          </w:tcPr>
          <w:p w14:paraId="7CE40CA5" w14:textId="77777777" w:rsidR="00A056EB" w:rsidRDefault="00A056EB" w:rsidP="00A056EB">
            <w:pPr>
              <w:tabs>
                <w:tab w:val="left" w:pos="2940"/>
              </w:tabs>
              <w:rPr>
                <w:rFonts w:asciiTheme="minorHAnsi" w:hAnsiTheme="minorHAnsi" w:cstheme="minorHAnsi"/>
                <w:sz w:val="20"/>
                <w:szCs w:val="20"/>
              </w:rPr>
            </w:pPr>
          </w:p>
        </w:tc>
      </w:tr>
      <w:tr w:rsidR="00A056EB" w14:paraId="12FC3565" w14:textId="77777777" w:rsidTr="00331F33">
        <w:tc>
          <w:tcPr>
            <w:tcW w:w="5840" w:type="dxa"/>
          </w:tcPr>
          <w:p w14:paraId="7038679A" w14:textId="77777777" w:rsidR="00A056EB" w:rsidRPr="004C2EC6" w:rsidRDefault="004C2EC6" w:rsidP="00A056EB">
            <w:pPr>
              <w:rPr>
                <w:rFonts w:asciiTheme="minorHAnsi" w:hAnsiTheme="minorHAnsi" w:cstheme="minorHAnsi"/>
                <w:b/>
                <w:sz w:val="20"/>
                <w:szCs w:val="20"/>
              </w:rPr>
            </w:pPr>
            <w:r w:rsidRPr="00C67DB5">
              <w:rPr>
                <w:rFonts w:asciiTheme="minorHAnsi" w:hAnsiTheme="minorHAnsi" w:cstheme="minorHAnsi"/>
                <w:b/>
                <w:sz w:val="20"/>
                <w:szCs w:val="20"/>
              </w:rPr>
              <w:t>ΣΤ. Γενικές απαιτήσεις</w:t>
            </w:r>
          </w:p>
        </w:tc>
        <w:tc>
          <w:tcPr>
            <w:tcW w:w="1084" w:type="dxa"/>
          </w:tcPr>
          <w:p w14:paraId="3EEB6B4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87FE8E5" w14:textId="77777777" w:rsidR="00A056EB" w:rsidRDefault="00A056EB" w:rsidP="00A056EB">
            <w:pPr>
              <w:tabs>
                <w:tab w:val="left" w:pos="2940"/>
              </w:tabs>
              <w:rPr>
                <w:rFonts w:asciiTheme="minorHAnsi" w:hAnsiTheme="minorHAnsi" w:cstheme="minorHAnsi"/>
                <w:sz w:val="20"/>
                <w:szCs w:val="20"/>
              </w:rPr>
            </w:pPr>
          </w:p>
        </w:tc>
        <w:tc>
          <w:tcPr>
            <w:tcW w:w="1542" w:type="dxa"/>
          </w:tcPr>
          <w:p w14:paraId="0E16926E" w14:textId="77777777" w:rsidR="00A056EB" w:rsidRDefault="00A056EB" w:rsidP="00A056EB">
            <w:pPr>
              <w:tabs>
                <w:tab w:val="left" w:pos="2940"/>
              </w:tabs>
              <w:rPr>
                <w:rFonts w:asciiTheme="minorHAnsi" w:hAnsiTheme="minorHAnsi" w:cstheme="minorHAnsi"/>
                <w:sz w:val="20"/>
                <w:szCs w:val="20"/>
              </w:rPr>
            </w:pPr>
          </w:p>
        </w:tc>
      </w:tr>
      <w:tr w:rsidR="00A056EB" w14:paraId="4DDFAEA2" w14:textId="77777777" w:rsidTr="00331F33">
        <w:tc>
          <w:tcPr>
            <w:tcW w:w="5840" w:type="dxa"/>
          </w:tcPr>
          <w:p w14:paraId="70991657" w14:textId="77777777" w:rsidR="00A056EB" w:rsidRDefault="004C2EC6" w:rsidP="004C2EC6">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1. </w:t>
            </w:r>
            <w:r w:rsidRPr="004C2EC6">
              <w:rPr>
                <w:rFonts w:asciiTheme="minorHAnsi" w:hAnsiTheme="minorHAnsi" w:cstheme="minorHAnsi"/>
                <w:sz w:val="20"/>
                <w:szCs w:val="20"/>
              </w:rPr>
              <w:t xml:space="preserve">Το σύστημα να μπορεί να εργάζεται απρόσκοπτα σε θερμοκρασίες περιβάλλοντος  +5 έως +45 </w:t>
            </w:r>
            <w:r w:rsidRPr="004C2EC6">
              <w:rPr>
                <w:rFonts w:asciiTheme="minorHAnsi" w:hAnsiTheme="minorHAnsi" w:cstheme="minorHAnsi"/>
                <w:sz w:val="20"/>
                <w:szCs w:val="20"/>
                <w:vertAlign w:val="superscript"/>
              </w:rPr>
              <w:t>o</w:t>
            </w:r>
            <w:r w:rsidRPr="004C2EC6">
              <w:rPr>
                <w:rFonts w:asciiTheme="minorHAnsi" w:hAnsiTheme="minorHAnsi" w:cstheme="minorHAnsi"/>
                <w:sz w:val="20"/>
                <w:szCs w:val="20"/>
              </w:rPr>
              <w:t>C.</w:t>
            </w:r>
          </w:p>
        </w:tc>
        <w:tc>
          <w:tcPr>
            <w:tcW w:w="1084" w:type="dxa"/>
          </w:tcPr>
          <w:p w14:paraId="3BFAFFB7"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730EFEA" w14:textId="77777777" w:rsidR="00A056EB" w:rsidRDefault="00A056EB" w:rsidP="00A056EB">
            <w:pPr>
              <w:tabs>
                <w:tab w:val="left" w:pos="2940"/>
              </w:tabs>
              <w:rPr>
                <w:rFonts w:asciiTheme="minorHAnsi" w:hAnsiTheme="minorHAnsi" w:cstheme="minorHAnsi"/>
                <w:sz w:val="20"/>
                <w:szCs w:val="20"/>
              </w:rPr>
            </w:pPr>
          </w:p>
        </w:tc>
        <w:tc>
          <w:tcPr>
            <w:tcW w:w="1542" w:type="dxa"/>
          </w:tcPr>
          <w:p w14:paraId="1B70B515" w14:textId="77777777" w:rsidR="00A056EB" w:rsidRDefault="00A056EB" w:rsidP="00A056EB">
            <w:pPr>
              <w:tabs>
                <w:tab w:val="left" w:pos="2940"/>
              </w:tabs>
              <w:rPr>
                <w:rFonts w:asciiTheme="minorHAnsi" w:hAnsiTheme="minorHAnsi" w:cstheme="minorHAnsi"/>
                <w:sz w:val="20"/>
                <w:szCs w:val="20"/>
              </w:rPr>
            </w:pPr>
          </w:p>
        </w:tc>
      </w:tr>
      <w:tr w:rsidR="00A056EB" w14:paraId="4157105E" w14:textId="77777777" w:rsidTr="00331F33">
        <w:tc>
          <w:tcPr>
            <w:tcW w:w="5840" w:type="dxa"/>
          </w:tcPr>
          <w:p w14:paraId="193B6C0C" w14:textId="77777777" w:rsidR="00A056EB" w:rsidRDefault="004C2EC6" w:rsidP="004C2EC6">
            <w:pPr>
              <w:overflowPunct w:val="0"/>
              <w:autoSpaceDE w:val="0"/>
              <w:autoSpaceDN w:val="0"/>
              <w:adjustRightInd w:val="0"/>
              <w:contextualSpacing/>
              <w:textAlignment w:val="baseline"/>
              <w:rPr>
                <w:rFonts w:asciiTheme="minorHAnsi" w:hAnsiTheme="minorHAnsi" w:cstheme="minorHAnsi"/>
                <w:sz w:val="20"/>
                <w:szCs w:val="20"/>
              </w:rPr>
            </w:pPr>
            <w:r>
              <w:rPr>
                <w:rFonts w:asciiTheme="minorHAnsi" w:hAnsiTheme="minorHAnsi" w:cstheme="minorHAnsi"/>
                <w:sz w:val="20"/>
                <w:szCs w:val="20"/>
              </w:rPr>
              <w:t xml:space="preserve">2. </w:t>
            </w:r>
            <w:r w:rsidRPr="004C2EC6">
              <w:rPr>
                <w:rFonts w:asciiTheme="minorHAnsi" w:hAnsiTheme="minorHAnsi" w:cstheme="minorHAnsi"/>
                <w:sz w:val="20"/>
                <w:szCs w:val="20"/>
              </w:rPr>
              <w:t>Το κάθε ένα αυτόνομο σύστημα να μπορεί να λειτουργεί με ή χωρίς δειγματολήπτη, εντελώς ανεξάρτητα και σε άλλο χώρο του εργαστηρίου.</w:t>
            </w:r>
          </w:p>
        </w:tc>
        <w:tc>
          <w:tcPr>
            <w:tcW w:w="1084" w:type="dxa"/>
          </w:tcPr>
          <w:p w14:paraId="17ACD11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BDF2DAF" w14:textId="77777777" w:rsidR="00A056EB" w:rsidRDefault="00A056EB" w:rsidP="00A056EB">
            <w:pPr>
              <w:tabs>
                <w:tab w:val="left" w:pos="2940"/>
              </w:tabs>
              <w:rPr>
                <w:rFonts w:asciiTheme="minorHAnsi" w:hAnsiTheme="minorHAnsi" w:cstheme="minorHAnsi"/>
                <w:sz w:val="20"/>
                <w:szCs w:val="20"/>
              </w:rPr>
            </w:pPr>
          </w:p>
        </w:tc>
        <w:tc>
          <w:tcPr>
            <w:tcW w:w="1542" w:type="dxa"/>
          </w:tcPr>
          <w:p w14:paraId="1BE87ED9" w14:textId="77777777" w:rsidR="00A056EB" w:rsidRDefault="00A056EB" w:rsidP="00A056EB">
            <w:pPr>
              <w:tabs>
                <w:tab w:val="left" w:pos="2940"/>
              </w:tabs>
              <w:rPr>
                <w:rFonts w:asciiTheme="minorHAnsi" w:hAnsiTheme="minorHAnsi" w:cstheme="minorHAnsi"/>
                <w:sz w:val="20"/>
                <w:szCs w:val="20"/>
              </w:rPr>
            </w:pPr>
          </w:p>
        </w:tc>
      </w:tr>
      <w:tr w:rsidR="00A056EB" w14:paraId="4EA1448A" w14:textId="77777777" w:rsidTr="00331F33">
        <w:tc>
          <w:tcPr>
            <w:tcW w:w="5840" w:type="dxa"/>
          </w:tcPr>
          <w:p w14:paraId="441BAF34"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4C2EC6">
              <w:rPr>
                <w:rFonts w:asciiTheme="minorHAnsi" w:hAnsiTheme="minorHAnsi" w:cstheme="minorHAnsi"/>
                <w:sz w:val="20"/>
                <w:szCs w:val="20"/>
              </w:rPr>
              <w:t>Να μπορεί το ένα επιμέρους τμήμα του συστήματος να πραγματοποιεί και τις αναλύσεις του άλλου. Δηλαδή η γραμμή ανάλυσης ανιόντων με αλλαγή στήλης να αναλύει κατιόντα και το αντίστροφο. Επίσης να μπορούν και τα δυο να αναλύουν μόνο ανιόντα ή κατιόντα, ώστε το εργαστήριο να ανταποκρίνεται σε αυξημένες αναλυτικές ανάγκες.</w:t>
            </w:r>
          </w:p>
        </w:tc>
        <w:tc>
          <w:tcPr>
            <w:tcW w:w="1084" w:type="dxa"/>
          </w:tcPr>
          <w:p w14:paraId="751D3B8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D826C02" w14:textId="77777777" w:rsidR="00A056EB" w:rsidRDefault="00A056EB" w:rsidP="00A056EB">
            <w:pPr>
              <w:tabs>
                <w:tab w:val="left" w:pos="2940"/>
              </w:tabs>
              <w:rPr>
                <w:rFonts w:asciiTheme="minorHAnsi" w:hAnsiTheme="minorHAnsi" w:cstheme="minorHAnsi"/>
                <w:sz w:val="20"/>
                <w:szCs w:val="20"/>
              </w:rPr>
            </w:pPr>
          </w:p>
        </w:tc>
        <w:tc>
          <w:tcPr>
            <w:tcW w:w="1542" w:type="dxa"/>
          </w:tcPr>
          <w:p w14:paraId="0F767633" w14:textId="77777777" w:rsidR="00A056EB" w:rsidRDefault="00A056EB" w:rsidP="00A056EB">
            <w:pPr>
              <w:tabs>
                <w:tab w:val="left" w:pos="2940"/>
              </w:tabs>
              <w:rPr>
                <w:rFonts w:asciiTheme="minorHAnsi" w:hAnsiTheme="minorHAnsi" w:cstheme="minorHAnsi"/>
                <w:sz w:val="20"/>
                <w:szCs w:val="20"/>
              </w:rPr>
            </w:pPr>
          </w:p>
        </w:tc>
      </w:tr>
      <w:tr w:rsidR="00A056EB" w14:paraId="5F762385" w14:textId="77777777" w:rsidTr="00331F33">
        <w:tc>
          <w:tcPr>
            <w:tcW w:w="5840" w:type="dxa"/>
          </w:tcPr>
          <w:p w14:paraId="1BCF3CF3"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4C2EC6">
              <w:rPr>
                <w:rFonts w:asciiTheme="minorHAnsi" w:hAnsiTheme="minorHAnsi" w:cstheme="minorHAnsi"/>
                <w:sz w:val="20"/>
                <w:szCs w:val="20"/>
              </w:rPr>
              <w:t>Όλα τα μέρη του συστήματος που έρχονται σε επαφή με το δείγμα και τα διαλύματα  έκλουσης να είναι κατασκευασμένα από χημικώς αδρανή υλικά, π.χ. PEEK, χωρίς μεταλλικά στοιχεία.</w:t>
            </w:r>
          </w:p>
        </w:tc>
        <w:tc>
          <w:tcPr>
            <w:tcW w:w="1084" w:type="dxa"/>
          </w:tcPr>
          <w:p w14:paraId="7861EF7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02BD8F4" w14:textId="77777777" w:rsidR="00A056EB" w:rsidRDefault="00A056EB" w:rsidP="00A056EB">
            <w:pPr>
              <w:tabs>
                <w:tab w:val="left" w:pos="2940"/>
              </w:tabs>
              <w:rPr>
                <w:rFonts w:asciiTheme="minorHAnsi" w:hAnsiTheme="minorHAnsi" w:cstheme="minorHAnsi"/>
                <w:sz w:val="20"/>
                <w:szCs w:val="20"/>
              </w:rPr>
            </w:pPr>
          </w:p>
        </w:tc>
        <w:tc>
          <w:tcPr>
            <w:tcW w:w="1542" w:type="dxa"/>
          </w:tcPr>
          <w:p w14:paraId="0D2F0241" w14:textId="77777777" w:rsidR="00A056EB" w:rsidRDefault="00A056EB" w:rsidP="00A056EB">
            <w:pPr>
              <w:tabs>
                <w:tab w:val="left" w:pos="2940"/>
              </w:tabs>
              <w:rPr>
                <w:rFonts w:asciiTheme="minorHAnsi" w:hAnsiTheme="minorHAnsi" w:cstheme="minorHAnsi"/>
                <w:sz w:val="20"/>
                <w:szCs w:val="20"/>
              </w:rPr>
            </w:pPr>
          </w:p>
        </w:tc>
      </w:tr>
      <w:tr w:rsidR="00A056EB" w14:paraId="15B057C0" w14:textId="77777777" w:rsidTr="00331F33">
        <w:tc>
          <w:tcPr>
            <w:tcW w:w="5840" w:type="dxa"/>
          </w:tcPr>
          <w:p w14:paraId="523D9017" w14:textId="77777777" w:rsidR="00A056EB" w:rsidRDefault="004C2EC6" w:rsidP="00A056EB">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4C2EC6">
              <w:rPr>
                <w:rFonts w:asciiTheme="minorHAnsi" w:hAnsiTheme="minorHAnsi" w:cstheme="minorHAnsi"/>
                <w:sz w:val="20"/>
                <w:szCs w:val="20"/>
              </w:rPr>
              <w:t>Όλα τα εξαρτήματα να αναγνωρίζονται αυτόματα από το λογισμικό. Ειδικά η στήλη να αναγνωρίζεται από το σύστημα. Οι στήλες να είναι εξοπλισμένες με ηλεκτρονικό μικροκύκλωμα, το οποίο να έχει αμφίδρομη επικοινωνία με το σύστημα Ιοντικής Χρωματογραφίας και να παρέχει σειρά πληροφοριών στο σύστημα όπως: μέγιστη πίεση λειτουργίας, μέγιστη ροή λειτουργίας, ώρες λειτουργίας, αριθμός δειγμάτων που έχουν αναλυθεί (Injection Number), συμβατότητα στήλης με την εφαρμογή, σειριακός αριθμός στήλης, τυπικός φέρον διαλύτης στήλης, κλπ.</w:t>
            </w:r>
          </w:p>
        </w:tc>
        <w:tc>
          <w:tcPr>
            <w:tcW w:w="1084" w:type="dxa"/>
          </w:tcPr>
          <w:p w14:paraId="1ECD95F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FFF6692" w14:textId="77777777" w:rsidR="00A056EB" w:rsidRDefault="00A056EB" w:rsidP="00A056EB">
            <w:pPr>
              <w:tabs>
                <w:tab w:val="left" w:pos="2940"/>
              </w:tabs>
              <w:rPr>
                <w:rFonts w:asciiTheme="minorHAnsi" w:hAnsiTheme="minorHAnsi" w:cstheme="minorHAnsi"/>
                <w:sz w:val="20"/>
                <w:szCs w:val="20"/>
              </w:rPr>
            </w:pPr>
          </w:p>
        </w:tc>
        <w:tc>
          <w:tcPr>
            <w:tcW w:w="1542" w:type="dxa"/>
          </w:tcPr>
          <w:p w14:paraId="140EC536" w14:textId="77777777" w:rsidR="00A056EB" w:rsidRDefault="00A056EB" w:rsidP="00A056EB">
            <w:pPr>
              <w:tabs>
                <w:tab w:val="left" w:pos="2940"/>
              </w:tabs>
              <w:rPr>
                <w:rFonts w:asciiTheme="minorHAnsi" w:hAnsiTheme="minorHAnsi" w:cstheme="minorHAnsi"/>
                <w:sz w:val="20"/>
                <w:szCs w:val="20"/>
              </w:rPr>
            </w:pPr>
          </w:p>
        </w:tc>
      </w:tr>
      <w:tr w:rsidR="00A056EB" w14:paraId="3E67AEA6" w14:textId="77777777" w:rsidTr="00331F33">
        <w:tc>
          <w:tcPr>
            <w:tcW w:w="5840" w:type="dxa"/>
          </w:tcPr>
          <w:p w14:paraId="29231DE5" w14:textId="77777777" w:rsidR="00A056EB" w:rsidRPr="004C2EC6" w:rsidRDefault="004C2EC6" w:rsidP="004C2EC6">
            <w:pPr>
              <w:contextualSpacing/>
              <w:rPr>
                <w:rFonts w:asciiTheme="minorHAnsi" w:hAnsiTheme="minorHAnsi" w:cstheme="minorHAnsi"/>
                <w:b/>
                <w:sz w:val="20"/>
                <w:szCs w:val="20"/>
              </w:rPr>
            </w:pPr>
            <w:r>
              <w:rPr>
                <w:rFonts w:asciiTheme="minorHAnsi" w:hAnsiTheme="minorHAnsi" w:cstheme="minorHAnsi"/>
                <w:sz w:val="20"/>
                <w:szCs w:val="20"/>
              </w:rPr>
              <w:t xml:space="preserve">6. </w:t>
            </w:r>
            <w:r w:rsidRPr="004C2EC6">
              <w:rPr>
                <w:rFonts w:asciiTheme="minorHAnsi" w:hAnsiTheme="minorHAnsi" w:cstheme="minorHAnsi"/>
                <w:sz w:val="20"/>
                <w:szCs w:val="20"/>
              </w:rPr>
              <w:t>Να επισυναφθούν χρωματογραφήματα και εφαρμογές με τα οποία θα αποδεικνύεται η υψηλή ευαισθησία και η διακριτική ικανότητα για τον προσδιορισμό ανιόντων (F</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Cl</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Br</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NO</w:t>
            </w:r>
            <w:r w:rsidRPr="004C2EC6">
              <w:rPr>
                <w:rFonts w:asciiTheme="minorHAnsi" w:hAnsiTheme="minorHAnsi" w:cstheme="minorHAnsi"/>
                <w:sz w:val="20"/>
                <w:szCs w:val="20"/>
                <w:vertAlign w:val="subscript"/>
              </w:rPr>
              <w:t>2</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NO</w:t>
            </w:r>
            <w:r w:rsidRPr="004C2EC6">
              <w:rPr>
                <w:rFonts w:asciiTheme="minorHAnsi" w:hAnsiTheme="minorHAnsi" w:cstheme="minorHAnsi"/>
                <w:sz w:val="20"/>
                <w:szCs w:val="20"/>
                <w:vertAlign w:val="subscript"/>
              </w:rPr>
              <w:t>3</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PO</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3-</w:t>
            </w:r>
            <w:r w:rsidRPr="004C2EC6">
              <w:rPr>
                <w:rFonts w:asciiTheme="minorHAnsi" w:hAnsiTheme="minorHAnsi" w:cstheme="minorHAnsi"/>
                <w:sz w:val="20"/>
                <w:szCs w:val="20"/>
              </w:rPr>
              <w:t xml:space="preserve"> και SO</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2-</w:t>
            </w:r>
            <w:r w:rsidRPr="004C2EC6">
              <w:rPr>
                <w:rFonts w:asciiTheme="minorHAnsi" w:hAnsiTheme="minorHAnsi" w:cstheme="minorHAnsi"/>
                <w:sz w:val="20"/>
                <w:szCs w:val="20"/>
              </w:rPr>
              <w:t>) και κατιόντων (Li</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Na</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K</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NH</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 Mg</w:t>
            </w:r>
            <w:r w:rsidRPr="004C2EC6">
              <w:rPr>
                <w:rFonts w:asciiTheme="minorHAnsi" w:hAnsiTheme="minorHAnsi" w:cstheme="minorHAnsi"/>
                <w:sz w:val="20"/>
                <w:szCs w:val="20"/>
                <w:vertAlign w:val="superscript"/>
              </w:rPr>
              <w:t>2+</w:t>
            </w:r>
            <w:r w:rsidRPr="004C2EC6">
              <w:rPr>
                <w:rFonts w:asciiTheme="minorHAnsi" w:hAnsiTheme="minorHAnsi" w:cstheme="minorHAnsi"/>
                <w:sz w:val="20"/>
                <w:szCs w:val="20"/>
              </w:rPr>
              <w:t xml:space="preserve"> και Ca</w:t>
            </w:r>
            <w:r w:rsidRPr="004C2EC6">
              <w:rPr>
                <w:rFonts w:asciiTheme="minorHAnsi" w:hAnsiTheme="minorHAnsi" w:cstheme="minorHAnsi"/>
                <w:sz w:val="20"/>
                <w:szCs w:val="20"/>
                <w:vertAlign w:val="superscript"/>
              </w:rPr>
              <w:t>2+</w:t>
            </w:r>
            <w:r w:rsidRPr="004C2EC6">
              <w:rPr>
                <w:rFonts w:asciiTheme="minorHAnsi" w:hAnsiTheme="minorHAnsi" w:cstheme="minorHAnsi"/>
                <w:sz w:val="20"/>
                <w:szCs w:val="20"/>
              </w:rPr>
              <w:t>).</w:t>
            </w:r>
          </w:p>
        </w:tc>
        <w:tc>
          <w:tcPr>
            <w:tcW w:w="1084" w:type="dxa"/>
          </w:tcPr>
          <w:p w14:paraId="433E960F"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30F9C4F" w14:textId="77777777" w:rsidR="00A056EB" w:rsidRDefault="00A056EB" w:rsidP="00A056EB">
            <w:pPr>
              <w:tabs>
                <w:tab w:val="left" w:pos="2940"/>
              </w:tabs>
              <w:rPr>
                <w:rFonts w:asciiTheme="minorHAnsi" w:hAnsiTheme="minorHAnsi" w:cstheme="minorHAnsi"/>
                <w:sz w:val="20"/>
                <w:szCs w:val="20"/>
              </w:rPr>
            </w:pPr>
          </w:p>
        </w:tc>
        <w:tc>
          <w:tcPr>
            <w:tcW w:w="1542" w:type="dxa"/>
          </w:tcPr>
          <w:p w14:paraId="18EC5AE4" w14:textId="77777777" w:rsidR="00A056EB" w:rsidRDefault="00A056EB" w:rsidP="00A056EB">
            <w:pPr>
              <w:tabs>
                <w:tab w:val="left" w:pos="2940"/>
              </w:tabs>
              <w:rPr>
                <w:rFonts w:asciiTheme="minorHAnsi" w:hAnsiTheme="minorHAnsi" w:cstheme="minorHAnsi"/>
                <w:sz w:val="20"/>
                <w:szCs w:val="20"/>
              </w:rPr>
            </w:pPr>
          </w:p>
        </w:tc>
      </w:tr>
      <w:tr w:rsidR="00A056EB" w14:paraId="1E048E32" w14:textId="77777777" w:rsidTr="00331F33">
        <w:tc>
          <w:tcPr>
            <w:tcW w:w="5840" w:type="dxa"/>
          </w:tcPr>
          <w:p w14:paraId="2AA3FDA2" w14:textId="77777777" w:rsidR="00A056EB" w:rsidRPr="004C2EC6" w:rsidRDefault="004C2EC6" w:rsidP="004C2EC6">
            <w:pPr>
              <w:contextualSpacing/>
              <w:rPr>
                <w:rFonts w:asciiTheme="minorHAnsi" w:hAnsiTheme="minorHAnsi" w:cstheme="minorHAnsi"/>
                <w:b/>
                <w:sz w:val="20"/>
                <w:szCs w:val="20"/>
              </w:rPr>
            </w:pPr>
            <w:r>
              <w:rPr>
                <w:rFonts w:asciiTheme="minorHAnsi" w:hAnsiTheme="minorHAnsi" w:cstheme="minorHAnsi"/>
                <w:sz w:val="20"/>
                <w:szCs w:val="20"/>
              </w:rPr>
              <w:t xml:space="preserve">7. </w:t>
            </w:r>
            <w:r w:rsidRPr="004C2EC6">
              <w:rPr>
                <w:rFonts w:asciiTheme="minorHAnsi" w:hAnsiTheme="minorHAnsi" w:cstheme="minorHAnsi"/>
                <w:sz w:val="20"/>
                <w:szCs w:val="20"/>
              </w:rPr>
              <w:t xml:space="preserve">Να επιτυγχάνεται καλός διαχωρισμός μεταξύ </w:t>
            </w:r>
            <w:r w:rsidRPr="004C2EC6">
              <w:rPr>
                <w:rFonts w:asciiTheme="minorHAnsi" w:hAnsiTheme="minorHAnsi" w:cstheme="minorHAnsi"/>
                <w:sz w:val="20"/>
                <w:szCs w:val="20"/>
                <w:lang w:val="en-US"/>
              </w:rPr>
              <w:t>Na</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w:t>
            </w:r>
            <w:r w:rsidRPr="004C2EC6">
              <w:rPr>
                <w:rFonts w:asciiTheme="minorHAnsi" w:hAnsiTheme="minorHAnsi" w:cstheme="minorHAnsi"/>
                <w:sz w:val="20"/>
                <w:szCs w:val="20"/>
                <w:lang w:val="en-US"/>
              </w:rPr>
              <w:t>NH</w:t>
            </w:r>
            <w:r w:rsidRPr="004C2EC6">
              <w:rPr>
                <w:rFonts w:asciiTheme="minorHAnsi" w:hAnsiTheme="minorHAnsi" w:cstheme="minorHAnsi"/>
                <w:sz w:val="20"/>
                <w:szCs w:val="20"/>
                <w:vertAlign w:val="subscript"/>
              </w:rPr>
              <w:t>4</w:t>
            </w:r>
            <w:r w:rsidRPr="004C2EC6">
              <w:rPr>
                <w:rFonts w:asciiTheme="minorHAnsi" w:hAnsiTheme="minorHAnsi" w:cstheme="minorHAnsi"/>
                <w:sz w:val="20"/>
                <w:szCs w:val="20"/>
                <w:vertAlign w:val="superscript"/>
              </w:rPr>
              <w:t>+</w:t>
            </w:r>
            <w:r w:rsidRPr="004C2EC6">
              <w:rPr>
                <w:rFonts w:asciiTheme="minorHAnsi" w:hAnsiTheme="minorHAnsi" w:cstheme="minorHAnsi"/>
                <w:sz w:val="20"/>
                <w:szCs w:val="20"/>
              </w:rPr>
              <w:t>.</w:t>
            </w:r>
          </w:p>
        </w:tc>
        <w:tc>
          <w:tcPr>
            <w:tcW w:w="1084" w:type="dxa"/>
          </w:tcPr>
          <w:p w14:paraId="7045F5D5"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6F4DF3E" w14:textId="77777777" w:rsidR="00A056EB" w:rsidRDefault="00A056EB" w:rsidP="00A056EB">
            <w:pPr>
              <w:tabs>
                <w:tab w:val="left" w:pos="2940"/>
              </w:tabs>
              <w:rPr>
                <w:rFonts w:asciiTheme="minorHAnsi" w:hAnsiTheme="minorHAnsi" w:cstheme="minorHAnsi"/>
                <w:sz w:val="20"/>
                <w:szCs w:val="20"/>
              </w:rPr>
            </w:pPr>
          </w:p>
        </w:tc>
        <w:tc>
          <w:tcPr>
            <w:tcW w:w="1542" w:type="dxa"/>
          </w:tcPr>
          <w:p w14:paraId="3B2538E5" w14:textId="77777777" w:rsidR="00A056EB" w:rsidRDefault="00A056EB" w:rsidP="00A056EB">
            <w:pPr>
              <w:tabs>
                <w:tab w:val="left" w:pos="2940"/>
              </w:tabs>
              <w:rPr>
                <w:rFonts w:asciiTheme="minorHAnsi" w:hAnsiTheme="minorHAnsi" w:cstheme="minorHAnsi"/>
                <w:sz w:val="20"/>
                <w:szCs w:val="20"/>
              </w:rPr>
            </w:pPr>
          </w:p>
        </w:tc>
      </w:tr>
      <w:tr w:rsidR="00A056EB" w14:paraId="32B81479" w14:textId="77777777" w:rsidTr="00331F33">
        <w:tc>
          <w:tcPr>
            <w:tcW w:w="5840" w:type="dxa"/>
          </w:tcPr>
          <w:p w14:paraId="2FCFE84F" w14:textId="77777777" w:rsidR="00A056EB" w:rsidRDefault="004C2EC6" w:rsidP="004C2EC6">
            <w:pPr>
              <w:widowControl w:val="0"/>
              <w:contextualSpacing/>
              <w:rPr>
                <w:rFonts w:asciiTheme="minorHAnsi" w:hAnsiTheme="minorHAnsi" w:cstheme="minorHAnsi"/>
                <w:sz w:val="20"/>
                <w:szCs w:val="20"/>
              </w:rPr>
            </w:pPr>
            <w:r>
              <w:rPr>
                <w:rFonts w:asciiTheme="minorHAnsi" w:hAnsiTheme="minorHAnsi" w:cstheme="minorHAnsi"/>
                <w:sz w:val="20"/>
                <w:szCs w:val="20"/>
              </w:rPr>
              <w:t xml:space="preserve">8. </w:t>
            </w:r>
            <w:r w:rsidRPr="004C2EC6">
              <w:rPr>
                <w:rFonts w:asciiTheme="minorHAnsi" w:hAnsiTheme="minorHAnsi" w:cstheme="minorHAnsi"/>
                <w:sz w:val="20"/>
                <w:szCs w:val="20"/>
              </w:rPr>
              <w:t>Το σύστημα να είναι πρόσφατης τεχνολογίας και να μην έχει σταματήσει η παραγωγή του.</w:t>
            </w:r>
          </w:p>
        </w:tc>
        <w:tc>
          <w:tcPr>
            <w:tcW w:w="1084" w:type="dxa"/>
          </w:tcPr>
          <w:p w14:paraId="560FF7D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DA4B8F8" w14:textId="77777777" w:rsidR="00A056EB" w:rsidRDefault="00A056EB" w:rsidP="00A056EB">
            <w:pPr>
              <w:tabs>
                <w:tab w:val="left" w:pos="2940"/>
              </w:tabs>
              <w:rPr>
                <w:rFonts w:asciiTheme="minorHAnsi" w:hAnsiTheme="minorHAnsi" w:cstheme="minorHAnsi"/>
                <w:sz w:val="20"/>
                <w:szCs w:val="20"/>
              </w:rPr>
            </w:pPr>
          </w:p>
        </w:tc>
        <w:tc>
          <w:tcPr>
            <w:tcW w:w="1542" w:type="dxa"/>
          </w:tcPr>
          <w:p w14:paraId="7358DA35" w14:textId="77777777" w:rsidR="00A056EB" w:rsidRDefault="00A056EB" w:rsidP="00A056EB">
            <w:pPr>
              <w:tabs>
                <w:tab w:val="left" w:pos="2940"/>
              </w:tabs>
              <w:rPr>
                <w:rFonts w:asciiTheme="minorHAnsi" w:hAnsiTheme="minorHAnsi" w:cstheme="minorHAnsi"/>
                <w:sz w:val="20"/>
                <w:szCs w:val="20"/>
              </w:rPr>
            </w:pPr>
          </w:p>
        </w:tc>
      </w:tr>
      <w:tr w:rsidR="00A056EB" w14:paraId="51214667" w14:textId="77777777" w:rsidTr="00331F33">
        <w:tc>
          <w:tcPr>
            <w:tcW w:w="5840" w:type="dxa"/>
          </w:tcPr>
          <w:p w14:paraId="5AF62B1D"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4C2EC6">
              <w:rPr>
                <w:rFonts w:asciiTheme="minorHAnsi" w:hAnsiTheme="minorHAnsi" w:cstheme="minorHAnsi"/>
                <w:sz w:val="20"/>
                <w:szCs w:val="20"/>
              </w:rPr>
              <w:t>Όλες οι μονάδες του συστήματος (πλην του Η/Υ και του εκτυπωτή) να αποτελούν προϊόντα του ίδιου κατασκευαστικού οίκου.</w:t>
            </w:r>
          </w:p>
        </w:tc>
        <w:tc>
          <w:tcPr>
            <w:tcW w:w="1084" w:type="dxa"/>
          </w:tcPr>
          <w:p w14:paraId="30E0EA7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F901639" w14:textId="77777777" w:rsidR="00A056EB" w:rsidRDefault="00A056EB" w:rsidP="00A056EB">
            <w:pPr>
              <w:tabs>
                <w:tab w:val="left" w:pos="2940"/>
              </w:tabs>
              <w:rPr>
                <w:rFonts w:asciiTheme="minorHAnsi" w:hAnsiTheme="minorHAnsi" w:cstheme="minorHAnsi"/>
                <w:sz w:val="20"/>
                <w:szCs w:val="20"/>
              </w:rPr>
            </w:pPr>
          </w:p>
        </w:tc>
        <w:tc>
          <w:tcPr>
            <w:tcW w:w="1542" w:type="dxa"/>
          </w:tcPr>
          <w:p w14:paraId="15B162A0" w14:textId="77777777" w:rsidR="00A056EB" w:rsidRDefault="00A056EB" w:rsidP="00A056EB">
            <w:pPr>
              <w:tabs>
                <w:tab w:val="left" w:pos="2940"/>
              </w:tabs>
              <w:rPr>
                <w:rFonts w:asciiTheme="minorHAnsi" w:hAnsiTheme="minorHAnsi" w:cstheme="minorHAnsi"/>
                <w:sz w:val="20"/>
                <w:szCs w:val="20"/>
              </w:rPr>
            </w:pPr>
          </w:p>
        </w:tc>
      </w:tr>
      <w:tr w:rsidR="00A056EB" w14:paraId="28082826" w14:textId="77777777" w:rsidTr="00331F33">
        <w:tc>
          <w:tcPr>
            <w:tcW w:w="5840" w:type="dxa"/>
          </w:tcPr>
          <w:p w14:paraId="0496B2B1"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4C2EC6">
              <w:rPr>
                <w:rFonts w:asciiTheme="minorHAnsi" w:hAnsiTheme="minorHAnsi" w:cstheme="minorHAnsi"/>
                <w:sz w:val="20"/>
                <w:szCs w:val="20"/>
              </w:rPr>
              <w:t xml:space="preserve">Όλα τα μέρη του συστήματος της ιοντικής χρωματογραφίας να διαθέτουν δήλωση συμμόρφωσης CE. </w:t>
            </w:r>
          </w:p>
        </w:tc>
        <w:tc>
          <w:tcPr>
            <w:tcW w:w="1084" w:type="dxa"/>
          </w:tcPr>
          <w:p w14:paraId="2451D88A"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2ECEE5C" w14:textId="77777777" w:rsidR="00A056EB" w:rsidRDefault="00A056EB" w:rsidP="00A056EB">
            <w:pPr>
              <w:tabs>
                <w:tab w:val="left" w:pos="2940"/>
              </w:tabs>
              <w:rPr>
                <w:rFonts w:asciiTheme="minorHAnsi" w:hAnsiTheme="minorHAnsi" w:cstheme="minorHAnsi"/>
                <w:sz w:val="20"/>
                <w:szCs w:val="20"/>
              </w:rPr>
            </w:pPr>
          </w:p>
        </w:tc>
        <w:tc>
          <w:tcPr>
            <w:tcW w:w="1542" w:type="dxa"/>
          </w:tcPr>
          <w:p w14:paraId="06814386" w14:textId="77777777" w:rsidR="00A056EB" w:rsidRDefault="00A056EB" w:rsidP="00A056EB">
            <w:pPr>
              <w:tabs>
                <w:tab w:val="left" w:pos="2940"/>
              </w:tabs>
              <w:rPr>
                <w:rFonts w:asciiTheme="minorHAnsi" w:hAnsiTheme="minorHAnsi" w:cstheme="minorHAnsi"/>
                <w:sz w:val="20"/>
                <w:szCs w:val="20"/>
              </w:rPr>
            </w:pPr>
          </w:p>
        </w:tc>
      </w:tr>
      <w:tr w:rsidR="00A056EB" w14:paraId="28E189CF" w14:textId="77777777" w:rsidTr="00331F33">
        <w:tc>
          <w:tcPr>
            <w:tcW w:w="5840" w:type="dxa"/>
          </w:tcPr>
          <w:p w14:paraId="5BF903AF"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11. </w:t>
            </w:r>
            <w:r w:rsidRPr="004C2EC6">
              <w:rPr>
                <w:rFonts w:asciiTheme="minorHAnsi" w:hAnsiTheme="minorHAnsi" w:cstheme="minorHAnsi"/>
                <w:sz w:val="20"/>
                <w:szCs w:val="20"/>
              </w:rPr>
              <w:t xml:space="preserve">Ο προμηθευτής να έχει αποδεδειγμένη εμπειρία εγκατάστασης και εκπαίδευσης. </w:t>
            </w:r>
          </w:p>
        </w:tc>
        <w:tc>
          <w:tcPr>
            <w:tcW w:w="1084" w:type="dxa"/>
          </w:tcPr>
          <w:p w14:paraId="7B0F2E2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06AAFB7" w14:textId="77777777" w:rsidR="00A056EB" w:rsidRDefault="00A056EB" w:rsidP="00A056EB">
            <w:pPr>
              <w:tabs>
                <w:tab w:val="left" w:pos="2940"/>
              </w:tabs>
              <w:rPr>
                <w:rFonts w:asciiTheme="minorHAnsi" w:hAnsiTheme="minorHAnsi" w:cstheme="minorHAnsi"/>
                <w:sz w:val="20"/>
                <w:szCs w:val="20"/>
              </w:rPr>
            </w:pPr>
          </w:p>
        </w:tc>
        <w:tc>
          <w:tcPr>
            <w:tcW w:w="1542" w:type="dxa"/>
          </w:tcPr>
          <w:p w14:paraId="67E3CAA2" w14:textId="77777777" w:rsidR="00A056EB" w:rsidRDefault="00A056EB" w:rsidP="00A056EB">
            <w:pPr>
              <w:tabs>
                <w:tab w:val="left" w:pos="2940"/>
              </w:tabs>
              <w:rPr>
                <w:rFonts w:asciiTheme="minorHAnsi" w:hAnsiTheme="minorHAnsi" w:cstheme="minorHAnsi"/>
                <w:sz w:val="20"/>
                <w:szCs w:val="20"/>
              </w:rPr>
            </w:pPr>
          </w:p>
        </w:tc>
      </w:tr>
      <w:tr w:rsidR="00A056EB" w14:paraId="755CC2FA" w14:textId="77777777" w:rsidTr="00331F33">
        <w:tc>
          <w:tcPr>
            <w:tcW w:w="5840" w:type="dxa"/>
          </w:tcPr>
          <w:p w14:paraId="6F70A5AF"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4C2EC6">
              <w:rPr>
                <w:rFonts w:asciiTheme="minorHAnsi" w:hAnsiTheme="minorHAnsi" w:cstheme="minorHAnsi"/>
                <w:sz w:val="20"/>
                <w:szCs w:val="20"/>
              </w:rPr>
              <w:t>Ο προμηθευτής υποχρεούται στην εγκατάσταση του συστήματος και την πλήρη εκπαίδευση των χειριστών σε όλες τις λειτουργίες του συστήματος στο χώρο εγκατάστασης του οργάνου καθώς και συμπληρωματικής εκπαίδευσης –υποστήριξης τουλάχιστον στη διάρκεια της εγγύησης.</w:t>
            </w:r>
          </w:p>
        </w:tc>
        <w:tc>
          <w:tcPr>
            <w:tcW w:w="1084" w:type="dxa"/>
          </w:tcPr>
          <w:p w14:paraId="4F912275"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DE3D453" w14:textId="77777777" w:rsidR="00A056EB" w:rsidRDefault="00A056EB" w:rsidP="00A056EB">
            <w:pPr>
              <w:tabs>
                <w:tab w:val="left" w:pos="2940"/>
              </w:tabs>
              <w:rPr>
                <w:rFonts w:asciiTheme="minorHAnsi" w:hAnsiTheme="minorHAnsi" w:cstheme="minorHAnsi"/>
                <w:sz w:val="20"/>
                <w:szCs w:val="20"/>
              </w:rPr>
            </w:pPr>
          </w:p>
        </w:tc>
        <w:tc>
          <w:tcPr>
            <w:tcW w:w="1542" w:type="dxa"/>
          </w:tcPr>
          <w:p w14:paraId="78552441" w14:textId="77777777" w:rsidR="00A056EB" w:rsidRDefault="00A056EB" w:rsidP="00A056EB">
            <w:pPr>
              <w:tabs>
                <w:tab w:val="left" w:pos="2940"/>
              </w:tabs>
              <w:rPr>
                <w:rFonts w:asciiTheme="minorHAnsi" w:hAnsiTheme="minorHAnsi" w:cstheme="minorHAnsi"/>
                <w:sz w:val="20"/>
                <w:szCs w:val="20"/>
              </w:rPr>
            </w:pPr>
          </w:p>
        </w:tc>
      </w:tr>
      <w:tr w:rsidR="00A056EB" w14:paraId="69B58FE2" w14:textId="77777777" w:rsidTr="00331F33">
        <w:tc>
          <w:tcPr>
            <w:tcW w:w="5840" w:type="dxa"/>
          </w:tcPr>
          <w:p w14:paraId="02B0EA48"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13. </w:t>
            </w:r>
            <w:r w:rsidRPr="004C2EC6">
              <w:rPr>
                <w:rFonts w:asciiTheme="minorHAnsi" w:hAnsiTheme="minorHAnsi" w:cstheme="minorHAnsi"/>
                <w:sz w:val="20"/>
                <w:szCs w:val="20"/>
              </w:rPr>
              <w:t>Το σύστημα πρέπει να παραδοθεί πλήρες και έτοιμο προς λειτουργία με όλους τους δυνατούς τρόπους  λειτουργίας του.</w:t>
            </w:r>
          </w:p>
        </w:tc>
        <w:tc>
          <w:tcPr>
            <w:tcW w:w="1084" w:type="dxa"/>
          </w:tcPr>
          <w:p w14:paraId="5818909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16EDE4C" w14:textId="77777777" w:rsidR="00A056EB" w:rsidRDefault="00A056EB" w:rsidP="00A056EB">
            <w:pPr>
              <w:tabs>
                <w:tab w:val="left" w:pos="2940"/>
              </w:tabs>
              <w:rPr>
                <w:rFonts w:asciiTheme="minorHAnsi" w:hAnsiTheme="minorHAnsi" w:cstheme="minorHAnsi"/>
                <w:sz w:val="20"/>
                <w:szCs w:val="20"/>
              </w:rPr>
            </w:pPr>
          </w:p>
        </w:tc>
        <w:tc>
          <w:tcPr>
            <w:tcW w:w="1542" w:type="dxa"/>
          </w:tcPr>
          <w:p w14:paraId="5552EF5C" w14:textId="77777777" w:rsidR="00A056EB" w:rsidRDefault="00A056EB" w:rsidP="00A056EB">
            <w:pPr>
              <w:tabs>
                <w:tab w:val="left" w:pos="2940"/>
              </w:tabs>
              <w:rPr>
                <w:rFonts w:asciiTheme="minorHAnsi" w:hAnsiTheme="minorHAnsi" w:cstheme="minorHAnsi"/>
                <w:sz w:val="20"/>
                <w:szCs w:val="20"/>
              </w:rPr>
            </w:pPr>
          </w:p>
        </w:tc>
      </w:tr>
      <w:tr w:rsidR="00A056EB" w14:paraId="08A170EE" w14:textId="77777777" w:rsidTr="00331F33">
        <w:tc>
          <w:tcPr>
            <w:tcW w:w="5840" w:type="dxa"/>
          </w:tcPr>
          <w:p w14:paraId="755DCDC8" w14:textId="77777777" w:rsidR="00A056EB" w:rsidRDefault="004C2EC6" w:rsidP="00A056EB">
            <w:pPr>
              <w:contextualSpacing/>
              <w:rPr>
                <w:rFonts w:asciiTheme="minorHAnsi" w:hAnsiTheme="minorHAnsi" w:cstheme="minorHAnsi"/>
                <w:sz w:val="20"/>
                <w:szCs w:val="20"/>
              </w:rPr>
            </w:pPr>
            <w:r>
              <w:rPr>
                <w:rFonts w:asciiTheme="minorHAnsi" w:hAnsiTheme="minorHAnsi" w:cstheme="minorHAnsi"/>
                <w:sz w:val="20"/>
                <w:szCs w:val="20"/>
              </w:rPr>
              <w:t xml:space="preserve">14. </w:t>
            </w:r>
            <w:r w:rsidRPr="004C2EC6">
              <w:rPr>
                <w:rFonts w:asciiTheme="minorHAnsi" w:hAnsiTheme="minorHAnsi" w:cstheme="minorHAnsi"/>
                <w:sz w:val="20"/>
                <w:szCs w:val="20"/>
              </w:rPr>
              <w:t xml:space="preserve">Ο προμηθευτής και ο κατασκευαστικός οίκος του συστήματος (πλην του Η/Υ και του εκτυπωτή) θα πρέπει να είναι πιστοποιημένοι κατά ISO 9001:2015. </w:t>
            </w:r>
          </w:p>
        </w:tc>
        <w:tc>
          <w:tcPr>
            <w:tcW w:w="1084" w:type="dxa"/>
          </w:tcPr>
          <w:p w14:paraId="2AAC551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0490855" w14:textId="77777777" w:rsidR="00A056EB" w:rsidRDefault="00A056EB" w:rsidP="00A056EB">
            <w:pPr>
              <w:tabs>
                <w:tab w:val="left" w:pos="2940"/>
              </w:tabs>
              <w:rPr>
                <w:rFonts w:asciiTheme="minorHAnsi" w:hAnsiTheme="minorHAnsi" w:cstheme="minorHAnsi"/>
                <w:sz w:val="20"/>
                <w:szCs w:val="20"/>
              </w:rPr>
            </w:pPr>
          </w:p>
        </w:tc>
        <w:tc>
          <w:tcPr>
            <w:tcW w:w="1542" w:type="dxa"/>
          </w:tcPr>
          <w:p w14:paraId="7CD16876" w14:textId="77777777" w:rsidR="00A056EB" w:rsidRDefault="00A056EB" w:rsidP="00A056EB">
            <w:pPr>
              <w:tabs>
                <w:tab w:val="left" w:pos="2940"/>
              </w:tabs>
              <w:rPr>
                <w:rFonts w:asciiTheme="minorHAnsi" w:hAnsiTheme="minorHAnsi" w:cstheme="minorHAnsi"/>
                <w:sz w:val="20"/>
                <w:szCs w:val="20"/>
              </w:rPr>
            </w:pPr>
          </w:p>
        </w:tc>
      </w:tr>
      <w:tr w:rsidR="00A056EB" w14:paraId="4463D1B6" w14:textId="77777777" w:rsidTr="00331F33">
        <w:tc>
          <w:tcPr>
            <w:tcW w:w="5840" w:type="dxa"/>
          </w:tcPr>
          <w:p w14:paraId="347609E4"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15. </w:t>
            </w:r>
            <w:r w:rsidRPr="004C2EC6">
              <w:rPr>
                <w:rFonts w:asciiTheme="minorHAnsi" w:hAnsiTheme="minorHAnsi" w:cstheme="minorHAnsi"/>
                <w:sz w:val="20"/>
                <w:szCs w:val="20"/>
              </w:rPr>
              <w:t xml:space="preserve">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w:t>
            </w:r>
          </w:p>
        </w:tc>
        <w:tc>
          <w:tcPr>
            <w:tcW w:w="1084" w:type="dxa"/>
          </w:tcPr>
          <w:p w14:paraId="2F6648D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2055838" w14:textId="77777777" w:rsidR="00A056EB" w:rsidRDefault="00A056EB" w:rsidP="00A056EB">
            <w:pPr>
              <w:tabs>
                <w:tab w:val="left" w:pos="2940"/>
              </w:tabs>
              <w:rPr>
                <w:rFonts w:asciiTheme="minorHAnsi" w:hAnsiTheme="minorHAnsi" w:cstheme="minorHAnsi"/>
                <w:sz w:val="20"/>
                <w:szCs w:val="20"/>
              </w:rPr>
            </w:pPr>
          </w:p>
        </w:tc>
        <w:tc>
          <w:tcPr>
            <w:tcW w:w="1542" w:type="dxa"/>
          </w:tcPr>
          <w:p w14:paraId="22161657" w14:textId="77777777" w:rsidR="00A056EB" w:rsidRDefault="00A056EB" w:rsidP="00A056EB">
            <w:pPr>
              <w:tabs>
                <w:tab w:val="left" w:pos="2940"/>
              </w:tabs>
              <w:rPr>
                <w:rFonts w:asciiTheme="minorHAnsi" w:hAnsiTheme="minorHAnsi" w:cstheme="minorHAnsi"/>
                <w:sz w:val="20"/>
                <w:szCs w:val="20"/>
              </w:rPr>
            </w:pPr>
          </w:p>
        </w:tc>
      </w:tr>
      <w:tr w:rsidR="00A056EB" w14:paraId="43DEC779" w14:textId="77777777" w:rsidTr="00331F33">
        <w:tc>
          <w:tcPr>
            <w:tcW w:w="5840" w:type="dxa"/>
          </w:tcPr>
          <w:p w14:paraId="4471163F" w14:textId="77777777" w:rsidR="00A056EB"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16. </w:t>
            </w:r>
            <w:r w:rsidRPr="004C2EC6">
              <w:rPr>
                <w:rFonts w:asciiTheme="minorHAnsi" w:hAnsiTheme="minorHAnsi" w:cstheme="minorHAnsi"/>
                <w:sz w:val="20"/>
                <w:szCs w:val="20"/>
              </w:rPr>
              <w:t>Οι αναφερόμενες ανωτέρω προδιαγραφές πρέπει να φαίνονται οπωσδήποτε και σαφέστατα στα τεχνικά φυλλάδια του κατασκευαστή οίκου.</w:t>
            </w:r>
          </w:p>
        </w:tc>
        <w:tc>
          <w:tcPr>
            <w:tcW w:w="1084" w:type="dxa"/>
          </w:tcPr>
          <w:p w14:paraId="416F54A4"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70EE4AD" w14:textId="77777777" w:rsidR="00A056EB" w:rsidRDefault="00A056EB" w:rsidP="00A056EB">
            <w:pPr>
              <w:tabs>
                <w:tab w:val="left" w:pos="2940"/>
              </w:tabs>
              <w:rPr>
                <w:rFonts w:asciiTheme="minorHAnsi" w:hAnsiTheme="minorHAnsi" w:cstheme="minorHAnsi"/>
                <w:sz w:val="20"/>
                <w:szCs w:val="20"/>
              </w:rPr>
            </w:pPr>
          </w:p>
        </w:tc>
        <w:tc>
          <w:tcPr>
            <w:tcW w:w="1542" w:type="dxa"/>
          </w:tcPr>
          <w:p w14:paraId="4167BD87" w14:textId="77777777" w:rsidR="00A056EB" w:rsidRDefault="00A056EB" w:rsidP="00A056EB">
            <w:pPr>
              <w:tabs>
                <w:tab w:val="left" w:pos="2940"/>
              </w:tabs>
              <w:rPr>
                <w:rFonts w:asciiTheme="minorHAnsi" w:hAnsiTheme="minorHAnsi" w:cstheme="minorHAnsi"/>
                <w:sz w:val="20"/>
                <w:szCs w:val="20"/>
              </w:rPr>
            </w:pPr>
          </w:p>
        </w:tc>
      </w:tr>
      <w:tr w:rsidR="00A056EB" w14:paraId="6AC12B54" w14:textId="77777777" w:rsidTr="00331F33">
        <w:tc>
          <w:tcPr>
            <w:tcW w:w="5840" w:type="dxa"/>
          </w:tcPr>
          <w:p w14:paraId="54974838" w14:textId="77777777" w:rsidR="00A056EB" w:rsidRDefault="004C2EC6" w:rsidP="00A056EB">
            <w:pPr>
              <w:contextualSpacing/>
              <w:rPr>
                <w:rFonts w:asciiTheme="minorHAnsi" w:hAnsiTheme="minorHAnsi" w:cstheme="minorHAnsi"/>
                <w:sz w:val="20"/>
                <w:szCs w:val="20"/>
              </w:rPr>
            </w:pPr>
            <w:r>
              <w:rPr>
                <w:rFonts w:asciiTheme="minorHAnsi" w:hAnsiTheme="minorHAnsi" w:cstheme="minorHAnsi"/>
                <w:sz w:val="20"/>
                <w:szCs w:val="20"/>
              </w:rPr>
              <w:t xml:space="preserve">17. </w:t>
            </w:r>
            <w:r w:rsidRPr="004C2EC6">
              <w:rPr>
                <w:rFonts w:asciiTheme="minorHAnsi" w:hAnsiTheme="minorHAnsi" w:cstheme="minorHAnsi"/>
                <w:sz w:val="20"/>
                <w:szCs w:val="20"/>
              </w:rPr>
              <w:t>Όλα τα μέρη του συστήματος πρέπει να συνεργάζονται και η ευθύνη λειτουργίας είναι ευθύνη του προμηθευτή</w:t>
            </w:r>
          </w:p>
        </w:tc>
        <w:tc>
          <w:tcPr>
            <w:tcW w:w="1084" w:type="dxa"/>
          </w:tcPr>
          <w:p w14:paraId="4ABA6F5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D4D9AF7" w14:textId="77777777" w:rsidR="00A056EB" w:rsidRDefault="00A056EB" w:rsidP="00A056EB">
            <w:pPr>
              <w:tabs>
                <w:tab w:val="left" w:pos="2940"/>
              </w:tabs>
              <w:rPr>
                <w:rFonts w:asciiTheme="minorHAnsi" w:hAnsiTheme="minorHAnsi" w:cstheme="minorHAnsi"/>
                <w:sz w:val="20"/>
                <w:szCs w:val="20"/>
              </w:rPr>
            </w:pPr>
          </w:p>
        </w:tc>
        <w:tc>
          <w:tcPr>
            <w:tcW w:w="1542" w:type="dxa"/>
          </w:tcPr>
          <w:p w14:paraId="553EF170" w14:textId="77777777" w:rsidR="00A056EB" w:rsidRDefault="00A056EB" w:rsidP="00A056EB">
            <w:pPr>
              <w:tabs>
                <w:tab w:val="left" w:pos="2940"/>
              </w:tabs>
              <w:rPr>
                <w:rFonts w:asciiTheme="minorHAnsi" w:hAnsiTheme="minorHAnsi" w:cstheme="minorHAnsi"/>
                <w:sz w:val="20"/>
                <w:szCs w:val="20"/>
              </w:rPr>
            </w:pPr>
          </w:p>
        </w:tc>
      </w:tr>
      <w:tr w:rsidR="004C2EC6" w14:paraId="4F7F7639" w14:textId="77777777" w:rsidTr="00331F33">
        <w:tc>
          <w:tcPr>
            <w:tcW w:w="5840" w:type="dxa"/>
          </w:tcPr>
          <w:p w14:paraId="0FA826F6" w14:textId="77777777" w:rsidR="004C2EC6" w:rsidRDefault="004C2EC6" w:rsidP="004C2EC6">
            <w:pPr>
              <w:rPr>
                <w:rFonts w:asciiTheme="minorHAnsi" w:hAnsiTheme="minorHAnsi" w:cstheme="minorHAnsi"/>
                <w:sz w:val="20"/>
                <w:szCs w:val="20"/>
              </w:rPr>
            </w:pPr>
            <w:r>
              <w:rPr>
                <w:rFonts w:asciiTheme="minorHAnsi" w:hAnsiTheme="minorHAnsi" w:cstheme="minorHAnsi"/>
                <w:b/>
                <w:sz w:val="20"/>
                <w:szCs w:val="20"/>
              </w:rPr>
              <w:t>Ζ</w:t>
            </w:r>
            <w:r w:rsidRPr="00FF298B">
              <w:rPr>
                <w:rFonts w:asciiTheme="minorHAnsi" w:hAnsiTheme="minorHAnsi" w:cstheme="minorHAnsi"/>
                <w:b/>
                <w:sz w:val="20"/>
                <w:szCs w:val="20"/>
              </w:rPr>
              <w:t>. ΕΓΓΥΗΣΗ ΚΑΛΗΣ ΛΕΙΤΟΥΡΓΙΑΣ ΠΡΟΜΗΘΕΙΑΣ</w:t>
            </w:r>
          </w:p>
        </w:tc>
        <w:tc>
          <w:tcPr>
            <w:tcW w:w="1084" w:type="dxa"/>
          </w:tcPr>
          <w:p w14:paraId="40EB5EFE"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20A815E2" w14:textId="77777777" w:rsidR="004C2EC6" w:rsidRDefault="004C2EC6" w:rsidP="004C2EC6">
            <w:pPr>
              <w:tabs>
                <w:tab w:val="left" w:pos="2940"/>
              </w:tabs>
              <w:rPr>
                <w:rFonts w:asciiTheme="minorHAnsi" w:hAnsiTheme="minorHAnsi" w:cstheme="minorHAnsi"/>
                <w:sz w:val="20"/>
                <w:szCs w:val="20"/>
              </w:rPr>
            </w:pPr>
          </w:p>
        </w:tc>
        <w:tc>
          <w:tcPr>
            <w:tcW w:w="1542" w:type="dxa"/>
          </w:tcPr>
          <w:p w14:paraId="6B5C503F" w14:textId="77777777" w:rsidR="004C2EC6" w:rsidRDefault="004C2EC6" w:rsidP="004C2EC6">
            <w:pPr>
              <w:tabs>
                <w:tab w:val="left" w:pos="2940"/>
              </w:tabs>
              <w:rPr>
                <w:rFonts w:asciiTheme="minorHAnsi" w:hAnsiTheme="minorHAnsi" w:cstheme="minorHAnsi"/>
                <w:sz w:val="20"/>
                <w:szCs w:val="20"/>
              </w:rPr>
            </w:pPr>
          </w:p>
        </w:tc>
      </w:tr>
      <w:tr w:rsidR="004C2EC6" w14:paraId="392B249A" w14:textId="77777777" w:rsidTr="00331F33">
        <w:tc>
          <w:tcPr>
            <w:tcW w:w="5840" w:type="dxa"/>
          </w:tcPr>
          <w:p w14:paraId="67E753ED" w14:textId="77777777" w:rsidR="004C2EC6" w:rsidRDefault="004C2EC6" w:rsidP="004C2EC6">
            <w:pPr>
              <w:contextualSpacing/>
              <w:rPr>
                <w:rFonts w:asciiTheme="minorHAnsi" w:hAnsiTheme="minorHAnsi" w:cstheme="minorHAnsi"/>
                <w:sz w:val="20"/>
                <w:szCs w:val="20"/>
              </w:rPr>
            </w:pPr>
            <w:r w:rsidRPr="00E26CDE">
              <w:rPr>
                <w:rFonts w:asciiTheme="minorHAnsi" w:hAnsiTheme="minorHAnsi" w:cstheme="minorHAnsi"/>
                <w:sz w:val="20"/>
                <w:szCs w:val="20"/>
              </w:rPr>
              <w:t>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r w:rsidR="00E26CDE" w:rsidRPr="00E26CDE">
              <w:rPr>
                <w:rFonts w:asciiTheme="minorHAnsi" w:hAnsiTheme="minorHAnsi" w:cstheme="minorHAnsi"/>
                <w:sz w:val="20"/>
                <w:szCs w:val="20"/>
              </w:rPr>
              <w:t xml:space="preserve"> Ειδικά η χημική καταστολή να συνοδεύεται από εγγύηση 10 ετών του κατασκευαστή.</w:t>
            </w:r>
          </w:p>
        </w:tc>
        <w:tc>
          <w:tcPr>
            <w:tcW w:w="1084" w:type="dxa"/>
          </w:tcPr>
          <w:p w14:paraId="308BA887"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78CD1F6D" w14:textId="77777777" w:rsidR="004C2EC6" w:rsidRDefault="004C2EC6" w:rsidP="004C2EC6">
            <w:pPr>
              <w:tabs>
                <w:tab w:val="left" w:pos="2940"/>
              </w:tabs>
              <w:rPr>
                <w:rFonts w:asciiTheme="minorHAnsi" w:hAnsiTheme="minorHAnsi" w:cstheme="minorHAnsi"/>
                <w:sz w:val="20"/>
                <w:szCs w:val="20"/>
              </w:rPr>
            </w:pPr>
          </w:p>
        </w:tc>
        <w:tc>
          <w:tcPr>
            <w:tcW w:w="1542" w:type="dxa"/>
          </w:tcPr>
          <w:p w14:paraId="703B9760" w14:textId="77777777" w:rsidR="004C2EC6" w:rsidRDefault="004C2EC6" w:rsidP="004C2EC6">
            <w:pPr>
              <w:tabs>
                <w:tab w:val="left" w:pos="2940"/>
              </w:tabs>
              <w:rPr>
                <w:rFonts w:asciiTheme="minorHAnsi" w:hAnsiTheme="minorHAnsi" w:cstheme="minorHAnsi"/>
                <w:sz w:val="20"/>
                <w:szCs w:val="20"/>
              </w:rPr>
            </w:pPr>
          </w:p>
        </w:tc>
      </w:tr>
      <w:tr w:rsidR="004C2EC6" w14:paraId="306318B3" w14:textId="77777777" w:rsidTr="00331F33">
        <w:tc>
          <w:tcPr>
            <w:tcW w:w="5840" w:type="dxa"/>
          </w:tcPr>
          <w:p w14:paraId="472802FC" w14:textId="77777777" w:rsidR="004C2EC6" w:rsidRDefault="004C2EC6" w:rsidP="004C2EC6">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65074B9F"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63ECF6F0" w14:textId="77777777" w:rsidR="004C2EC6" w:rsidRDefault="004C2EC6" w:rsidP="004C2EC6">
            <w:pPr>
              <w:tabs>
                <w:tab w:val="left" w:pos="2940"/>
              </w:tabs>
              <w:rPr>
                <w:rFonts w:asciiTheme="minorHAnsi" w:hAnsiTheme="minorHAnsi" w:cstheme="minorHAnsi"/>
                <w:sz w:val="20"/>
                <w:szCs w:val="20"/>
              </w:rPr>
            </w:pPr>
          </w:p>
        </w:tc>
        <w:tc>
          <w:tcPr>
            <w:tcW w:w="1542" w:type="dxa"/>
          </w:tcPr>
          <w:p w14:paraId="14CA4FC6" w14:textId="77777777" w:rsidR="004C2EC6" w:rsidRDefault="004C2EC6" w:rsidP="004C2EC6">
            <w:pPr>
              <w:tabs>
                <w:tab w:val="left" w:pos="2940"/>
              </w:tabs>
              <w:rPr>
                <w:rFonts w:asciiTheme="minorHAnsi" w:hAnsiTheme="minorHAnsi" w:cstheme="minorHAnsi"/>
                <w:sz w:val="20"/>
                <w:szCs w:val="20"/>
              </w:rPr>
            </w:pPr>
          </w:p>
        </w:tc>
      </w:tr>
      <w:tr w:rsidR="004C2EC6" w14:paraId="16D6536E" w14:textId="77777777" w:rsidTr="00331F33">
        <w:tc>
          <w:tcPr>
            <w:tcW w:w="5840" w:type="dxa"/>
          </w:tcPr>
          <w:p w14:paraId="64B76696"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AE78758"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4F4028AA" w14:textId="77777777" w:rsidR="004C2EC6" w:rsidRDefault="004C2EC6" w:rsidP="004C2EC6">
            <w:pPr>
              <w:tabs>
                <w:tab w:val="left" w:pos="2940"/>
              </w:tabs>
              <w:rPr>
                <w:rFonts w:asciiTheme="minorHAnsi" w:hAnsiTheme="minorHAnsi" w:cstheme="minorHAnsi"/>
                <w:sz w:val="20"/>
                <w:szCs w:val="20"/>
              </w:rPr>
            </w:pPr>
          </w:p>
        </w:tc>
        <w:tc>
          <w:tcPr>
            <w:tcW w:w="1542" w:type="dxa"/>
          </w:tcPr>
          <w:p w14:paraId="6B64D899" w14:textId="77777777" w:rsidR="004C2EC6" w:rsidRDefault="004C2EC6" w:rsidP="004C2EC6">
            <w:pPr>
              <w:tabs>
                <w:tab w:val="left" w:pos="2940"/>
              </w:tabs>
              <w:rPr>
                <w:rFonts w:asciiTheme="minorHAnsi" w:hAnsiTheme="minorHAnsi" w:cstheme="minorHAnsi"/>
                <w:sz w:val="20"/>
                <w:szCs w:val="20"/>
              </w:rPr>
            </w:pPr>
          </w:p>
        </w:tc>
      </w:tr>
      <w:tr w:rsidR="004C2EC6" w14:paraId="6F9972BE" w14:textId="77777777" w:rsidTr="00331F33">
        <w:tc>
          <w:tcPr>
            <w:tcW w:w="5840" w:type="dxa"/>
          </w:tcPr>
          <w:p w14:paraId="374B6187"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61E94538"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4D1152A1" w14:textId="77777777" w:rsidR="004C2EC6" w:rsidRDefault="004C2EC6" w:rsidP="004C2EC6">
            <w:pPr>
              <w:tabs>
                <w:tab w:val="left" w:pos="2940"/>
              </w:tabs>
              <w:rPr>
                <w:rFonts w:asciiTheme="minorHAnsi" w:hAnsiTheme="minorHAnsi" w:cstheme="minorHAnsi"/>
                <w:sz w:val="20"/>
                <w:szCs w:val="20"/>
              </w:rPr>
            </w:pPr>
          </w:p>
        </w:tc>
        <w:tc>
          <w:tcPr>
            <w:tcW w:w="1542" w:type="dxa"/>
          </w:tcPr>
          <w:p w14:paraId="2C9BC9CC" w14:textId="77777777" w:rsidR="004C2EC6" w:rsidRDefault="004C2EC6" w:rsidP="004C2EC6">
            <w:pPr>
              <w:tabs>
                <w:tab w:val="left" w:pos="2940"/>
              </w:tabs>
              <w:rPr>
                <w:rFonts w:asciiTheme="minorHAnsi" w:hAnsiTheme="minorHAnsi" w:cstheme="minorHAnsi"/>
                <w:sz w:val="20"/>
                <w:szCs w:val="20"/>
              </w:rPr>
            </w:pPr>
          </w:p>
        </w:tc>
      </w:tr>
      <w:tr w:rsidR="004C2EC6" w14:paraId="13FB4A06" w14:textId="77777777" w:rsidTr="00331F33">
        <w:tc>
          <w:tcPr>
            <w:tcW w:w="5840" w:type="dxa"/>
          </w:tcPr>
          <w:p w14:paraId="6CD3E8D8"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18989032"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2FE08D08" w14:textId="77777777" w:rsidR="004C2EC6" w:rsidRDefault="004C2EC6" w:rsidP="004C2EC6">
            <w:pPr>
              <w:tabs>
                <w:tab w:val="left" w:pos="2940"/>
              </w:tabs>
              <w:rPr>
                <w:rFonts w:asciiTheme="minorHAnsi" w:hAnsiTheme="minorHAnsi" w:cstheme="minorHAnsi"/>
                <w:sz w:val="20"/>
                <w:szCs w:val="20"/>
              </w:rPr>
            </w:pPr>
          </w:p>
        </w:tc>
        <w:tc>
          <w:tcPr>
            <w:tcW w:w="1542" w:type="dxa"/>
          </w:tcPr>
          <w:p w14:paraId="548F2E97" w14:textId="77777777" w:rsidR="004C2EC6" w:rsidRDefault="004C2EC6" w:rsidP="004C2EC6">
            <w:pPr>
              <w:tabs>
                <w:tab w:val="left" w:pos="2940"/>
              </w:tabs>
              <w:rPr>
                <w:rFonts w:asciiTheme="minorHAnsi" w:hAnsiTheme="minorHAnsi" w:cstheme="minorHAnsi"/>
                <w:sz w:val="20"/>
                <w:szCs w:val="20"/>
              </w:rPr>
            </w:pPr>
          </w:p>
        </w:tc>
      </w:tr>
      <w:tr w:rsidR="004C2EC6" w14:paraId="36AB182C" w14:textId="77777777" w:rsidTr="00331F33">
        <w:tc>
          <w:tcPr>
            <w:tcW w:w="5840" w:type="dxa"/>
          </w:tcPr>
          <w:p w14:paraId="2A5382A0"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60C701AD"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4D98239C" w14:textId="77777777" w:rsidR="004C2EC6" w:rsidRDefault="004C2EC6" w:rsidP="004C2EC6">
            <w:pPr>
              <w:tabs>
                <w:tab w:val="left" w:pos="2940"/>
              </w:tabs>
              <w:rPr>
                <w:rFonts w:asciiTheme="minorHAnsi" w:hAnsiTheme="minorHAnsi" w:cstheme="minorHAnsi"/>
                <w:sz w:val="20"/>
                <w:szCs w:val="20"/>
              </w:rPr>
            </w:pPr>
          </w:p>
        </w:tc>
        <w:tc>
          <w:tcPr>
            <w:tcW w:w="1542" w:type="dxa"/>
          </w:tcPr>
          <w:p w14:paraId="609B08BD" w14:textId="77777777" w:rsidR="004C2EC6" w:rsidRDefault="004C2EC6" w:rsidP="004C2EC6">
            <w:pPr>
              <w:tabs>
                <w:tab w:val="left" w:pos="2940"/>
              </w:tabs>
              <w:rPr>
                <w:rFonts w:asciiTheme="minorHAnsi" w:hAnsiTheme="minorHAnsi" w:cstheme="minorHAnsi"/>
                <w:sz w:val="20"/>
                <w:szCs w:val="20"/>
              </w:rPr>
            </w:pPr>
          </w:p>
        </w:tc>
      </w:tr>
      <w:tr w:rsidR="004C2EC6" w14:paraId="67619DCA" w14:textId="77777777" w:rsidTr="00331F33">
        <w:tc>
          <w:tcPr>
            <w:tcW w:w="5840" w:type="dxa"/>
          </w:tcPr>
          <w:p w14:paraId="5CCB1DD5"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77446A03"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16A3FC0A" w14:textId="77777777" w:rsidR="004C2EC6" w:rsidRDefault="004C2EC6" w:rsidP="004C2EC6">
            <w:pPr>
              <w:tabs>
                <w:tab w:val="left" w:pos="2940"/>
              </w:tabs>
              <w:rPr>
                <w:rFonts w:asciiTheme="minorHAnsi" w:hAnsiTheme="minorHAnsi" w:cstheme="minorHAnsi"/>
                <w:sz w:val="20"/>
                <w:szCs w:val="20"/>
              </w:rPr>
            </w:pPr>
          </w:p>
        </w:tc>
        <w:tc>
          <w:tcPr>
            <w:tcW w:w="1542" w:type="dxa"/>
          </w:tcPr>
          <w:p w14:paraId="2C08C45B" w14:textId="77777777" w:rsidR="004C2EC6" w:rsidRDefault="004C2EC6" w:rsidP="004C2EC6">
            <w:pPr>
              <w:tabs>
                <w:tab w:val="left" w:pos="2940"/>
              </w:tabs>
              <w:rPr>
                <w:rFonts w:asciiTheme="minorHAnsi" w:hAnsiTheme="minorHAnsi" w:cstheme="minorHAnsi"/>
                <w:sz w:val="20"/>
                <w:szCs w:val="20"/>
              </w:rPr>
            </w:pPr>
          </w:p>
        </w:tc>
      </w:tr>
      <w:tr w:rsidR="004C2EC6" w14:paraId="552CFCCA" w14:textId="77777777" w:rsidTr="00331F33">
        <w:tc>
          <w:tcPr>
            <w:tcW w:w="5840" w:type="dxa"/>
          </w:tcPr>
          <w:p w14:paraId="26EF3A35"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4298C557"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79D77C62" w14:textId="77777777" w:rsidR="004C2EC6" w:rsidRDefault="004C2EC6" w:rsidP="004C2EC6">
            <w:pPr>
              <w:tabs>
                <w:tab w:val="left" w:pos="2940"/>
              </w:tabs>
              <w:rPr>
                <w:rFonts w:asciiTheme="minorHAnsi" w:hAnsiTheme="minorHAnsi" w:cstheme="minorHAnsi"/>
                <w:sz w:val="20"/>
                <w:szCs w:val="20"/>
              </w:rPr>
            </w:pPr>
          </w:p>
        </w:tc>
        <w:tc>
          <w:tcPr>
            <w:tcW w:w="1542" w:type="dxa"/>
          </w:tcPr>
          <w:p w14:paraId="5ACBBD60" w14:textId="77777777" w:rsidR="004C2EC6" w:rsidRDefault="004C2EC6" w:rsidP="004C2EC6">
            <w:pPr>
              <w:tabs>
                <w:tab w:val="left" w:pos="2940"/>
              </w:tabs>
              <w:rPr>
                <w:rFonts w:asciiTheme="minorHAnsi" w:hAnsiTheme="minorHAnsi" w:cstheme="minorHAnsi"/>
                <w:sz w:val="20"/>
                <w:szCs w:val="20"/>
              </w:rPr>
            </w:pPr>
          </w:p>
        </w:tc>
      </w:tr>
      <w:tr w:rsidR="004C2EC6" w14:paraId="650982AE" w14:textId="77777777" w:rsidTr="00331F33">
        <w:tc>
          <w:tcPr>
            <w:tcW w:w="5840" w:type="dxa"/>
          </w:tcPr>
          <w:p w14:paraId="39EAC752"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7EED6AE1"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752A2EA0" w14:textId="77777777" w:rsidR="004C2EC6" w:rsidRDefault="004C2EC6" w:rsidP="004C2EC6">
            <w:pPr>
              <w:tabs>
                <w:tab w:val="left" w:pos="2940"/>
              </w:tabs>
              <w:rPr>
                <w:rFonts w:asciiTheme="minorHAnsi" w:hAnsiTheme="minorHAnsi" w:cstheme="minorHAnsi"/>
                <w:sz w:val="20"/>
                <w:szCs w:val="20"/>
              </w:rPr>
            </w:pPr>
          </w:p>
        </w:tc>
        <w:tc>
          <w:tcPr>
            <w:tcW w:w="1542" w:type="dxa"/>
          </w:tcPr>
          <w:p w14:paraId="6E4B97C0" w14:textId="77777777" w:rsidR="004C2EC6" w:rsidRDefault="004C2EC6" w:rsidP="004C2EC6">
            <w:pPr>
              <w:tabs>
                <w:tab w:val="left" w:pos="2940"/>
              </w:tabs>
              <w:rPr>
                <w:rFonts w:asciiTheme="minorHAnsi" w:hAnsiTheme="minorHAnsi" w:cstheme="minorHAnsi"/>
                <w:sz w:val="20"/>
                <w:szCs w:val="20"/>
              </w:rPr>
            </w:pPr>
          </w:p>
        </w:tc>
      </w:tr>
      <w:tr w:rsidR="004C2EC6" w14:paraId="18906811" w14:textId="77777777" w:rsidTr="00331F33">
        <w:tc>
          <w:tcPr>
            <w:tcW w:w="5840" w:type="dxa"/>
          </w:tcPr>
          <w:p w14:paraId="38E736A3"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1927D47F"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280FD857" w14:textId="77777777" w:rsidR="004C2EC6" w:rsidRDefault="004C2EC6" w:rsidP="004C2EC6">
            <w:pPr>
              <w:tabs>
                <w:tab w:val="left" w:pos="2940"/>
              </w:tabs>
              <w:rPr>
                <w:rFonts w:asciiTheme="minorHAnsi" w:hAnsiTheme="minorHAnsi" w:cstheme="minorHAnsi"/>
                <w:sz w:val="20"/>
                <w:szCs w:val="20"/>
              </w:rPr>
            </w:pPr>
          </w:p>
        </w:tc>
        <w:tc>
          <w:tcPr>
            <w:tcW w:w="1542" w:type="dxa"/>
          </w:tcPr>
          <w:p w14:paraId="02EB5109" w14:textId="77777777" w:rsidR="004C2EC6" w:rsidRDefault="004C2EC6" w:rsidP="004C2EC6">
            <w:pPr>
              <w:tabs>
                <w:tab w:val="left" w:pos="2940"/>
              </w:tabs>
              <w:rPr>
                <w:rFonts w:asciiTheme="minorHAnsi" w:hAnsiTheme="minorHAnsi" w:cstheme="minorHAnsi"/>
                <w:sz w:val="20"/>
                <w:szCs w:val="20"/>
              </w:rPr>
            </w:pPr>
          </w:p>
        </w:tc>
      </w:tr>
      <w:tr w:rsidR="004C2EC6" w14:paraId="29956F4F" w14:textId="77777777" w:rsidTr="00331F33">
        <w:tc>
          <w:tcPr>
            <w:tcW w:w="5840" w:type="dxa"/>
          </w:tcPr>
          <w:p w14:paraId="76F50494"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30BD9FA5"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75A25CC6" w14:textId="77777777" w:rsidR="004C2EC6" w:rsidRDefault="004C2EC6" w:rsidP="004C2EC6">
            <w:pPr>
              <w:tabs>
                <w:tab w:val="left" w:pos="2940"/>
              </w:tabs>
              <w:rPr>
                <w:rFonts w:asciiTheme="minorHAnsi" w:hAnsiTheme="minorHAnsi" w:cstheme="minorHAnsi"/>
                <w:sz w:val="20"/>
                <w:szCs w:val="20"/>
              </w:rPr>
            </w:pPr>
          </w:p>
        </w:tc>
        <w:tc>
          <w:tcPr>
            <w:tcW w:w="1542" w:type="dxa"/>
          </w:tcPr>
          <w:p w14:paraId="70CDFDFB" w14:textId="77777777" w:rsidR="004C2EC6" w:rsidRDefault="004C2EC6" w:rsidP="004C2EC6">
            <w:pPr>
              <w:tabs>
                <w:tab w:val="left" w:pos="2940"/>
              </w:tabs>
              <w:rPr>
                <w:rFonts w:asciiTheme="minorHAnsi" w:hAnsiTheme="minorHAnsi" w:cstheme="minorHAnsi"/>
                <w:sz w:val="20"/>
                <w:szCs w:val="20"/>
              </w:rPr>
            </w:pPr>
          </w:p>
        </w:tc>
      </w:tr>
      <w:tr w:rsidR="004C2EC6" w14:paraId="115C6AD8" w14:textId="77777777" w:rsidTr="00331F33">
        <w:tc>
          <w:tcPr>
            <w:tcW w:w="5840" w:type="dxa"/>
          </w:tcPr>
          <w:p w14:paraId="64DBFD8B" w14:textId="77777777" w:rsidR="004C2EC6" w:rsidRDefault="004C2EC6" w:rsidP="004C2EC6">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669AA126" w14:textId="77777777" w:rsidR="004C2EC6" w:rsidRDefault="004C2EC6" w:rsidP="004C2EC6">
            <w:pPr>
              <w:jc w:val="center"/>
            </w:pPr>
            <w:r w:rsidRPr="009549C8">
              <w:rPr>
                <w:rFonts w:asciiTheme="minorHAnsi" w:hAnsiTheme="minorHAnsi" w:cstheme="minorHAnsi"/>
                <w:sz w:val="20"/>
                <w:szCs w:val="20"/>
              </w:rPr>
              <w:t>ΝΑΙ</w:t>
            </w:r>
          </w:p>
        </w:tc>
        <w:tc>
          <w:tcPr>
            <w:tcW w:w="1162" w:type="dxa"/>
          </w:tcPr>
          <w:p w14:paraId="55251EF9" w14:textId="77777777" w:rsidR="004C2EC6" w:rsidRDefault="004C2EC6" w:rsidP="004C2EC6">
            <w:pPr>
              <w:tabs>
                <w:tab w:val="left" w:pos="2940"/>
              </w:tabs>
              <w:rPr>
                <w:rFonts w:asciiTheme="minorHAnsi" w:hAnsiTheme="minorHAnsi" w:cstheme="minorHAnsi"/>
                <w:sz w:val="20"/>
                <w:szCs w:val="20"/>
              </w:rPr>
            </w:pPr>
          </w:p>
        </w:tc>
        <w:tc>
          <w:tcPr>
            <w:tcW w:w="1542" w:type="dxa"/>
          </w:tcPr>
          <w:p w14:paraId="0C220D14" w14:textId="77777777" w:rsidR="004C2EC6" w:rsidRDefault="004C2EC6" w:rsidP="004C2EC6">
            <w:pPr>
              <w:tabs>
                <w:tab w:val="left" w:pos="2940"/>
              </w:tabs>
              <w:rPr>
                <w:rFonts w:asciiTheme="minorHAnsi" w:hAnsiTheme="minorHAnsi" w:cstheme="minorHAnsi"/>
                <w:sz w:val="20"/>
                <w:szCs w:val="20"/>
              </w:rPr>
            </w:pPr>
          </w:p>
        </w:tc>
      </w:tr>
      <w:tr w:rsidR="00A056EB" w14:paraId="2A12618C" w14:textId="77777777" w:rsidTr="00331F33">
        <w:tc>
          <w:tcPr>
            <w:tcW w:w="5840" w:type="dxa"/>
          </w:tcPr>
          <w:p w14:paraId="217BAB40" w14:textId="77777777" w:rsidR="001C2276" w:rsidRPr="00C964CA" w:rsidRDefault="001C2276" w:rsidP="001C2276">
            <w:pPr>
              <w:jc w:val="center"/>
              <w:rPr>
                <w:rFonts w:asciiTheme="minorHAnsi" w:hAnsiTheme="minorHAnsi" w:cstheme="minorHAnsi"/>
                <w:b/>
                <w:sz w:val="20"/>
                <w:szCs w:val="20"/>
              </w:rPr>
            </w:pPr>
            <w:r w:rsidRPr="00C964CA">
              <w:rPr>
                <w:rFonts w:asciiTheme="minorHAnsi" w:hAnsiTheme="minorHAnsi" w:cstheme="minorHAnsi"/>
                <w:b/>
                <w:sz w:val="20"/>
                <w:szCs w:val="20"/>
              </w:rPr>
              <w:t>Είδος 7</w:t>
            </w:r>
          </w:p>
          <w:p w14:paraId="2065745E" w14:textId="77777777" w:rsidR="001C2276" w:rsidRPr="00C964CA" w:rsidRDefault="001C2276" w:rsidP="001C2276">
            <w:pPr>
              <w:jc w:val="center"/>
              <w:rPr>
                <w:rFonts w:asciiTheme="minorHAnsi" w:hAnsiTheme="minorHAnsi" w:cstheme="minorHAnsi"/>
                <w:b/>
                <w:sz w:val="20"/>
                <w:szCs w:val="20"/>
              </w:rPr>
            </w:pPr>
            <w:r w:rsidRPr="00C964CA">
              <w:rPr>
                <w:rFonts w:asciiTheme="minorHAnsi" w:hAnsiTheme="minorHAnsi" w:cstheme="minorHAnsi"/>
                <w:b/>
                <w:color w:val="000000"/>
                <w:sz w:val="20"/>
                <w:szCs w:val="20"/>
                <w:lang w:eastAsia="el-GR"/>
              </w:rPr>
              <w:t xml:space="preserve">Σύστημα  </w:t>
            </w:r>
            <w:r w:rsidR="001F7F2B" w:rsidRPr="001F7F2B">
              <w:rPr>
                <w:rFonts w:asciiTheme="minorHAnsi" w:hAnsiTheme="minorHAnsi" w:cstheme="minorHAnsi"/>
                <w:b/>
                <w:color w:val="000000"/>
                <w:sz w:val="20"/>
                <w:szCs w:val="20"/>
                <w:lang w:eastAsia="el-GR"/>
              </w:rPr>
              <w:t xml:space="preserve">αέριας χρωματογραφίας με φασματογράφο μάζας υψηλής ανάλυσης και ακρίβειας μάζας </w:t>
            </w:r>
            <w:r w:rsidR="00280124" w:rsidRPr="00280124">
              <w:rPr>
                <w:rFonts w:asciiTheme="minorHAnsi" w:hAnsiTheme="minorHAnsi" w:cstheme="minorHAnsi"/>
                <w:b/>
                <w:color w:val="000000"/>
                <w:sz w:val="20"/>
                <w:szCs w:val="20"/>
                <w:lang w:eastAsia="el-GR"/>
              </w:rPr>
              <w:t>(GCxGC/MS-HRAM)</w:t>
            </w:r>
            <w:r w:rsidR="00280124">
              <w:rPr>
                <w:rFonts w:asciiTheme="minorHAnsi" w:hAnsiTheme="minorHAnsi" w:cstheme="minorHAnsi"/>
                <w:b/>
                <w:color w:val="000000"/>
                <w:sz w:val="20"/>
                <w:szCs w:val="20"/>
                <w:lang w:eastAsia="el-GR"/>
              </w:rPr>
              <w:t xml:space="preserve"> </w:t>
            </w:r>
            <w:r w:rsidRPr="00C964CA">
              <w:rPr>
                <w:rFonts w:asciiTheme="minorHAnsi" w:hAnsiTheme="minorHAnsi" w:cstheme="minorHAnsi"/>
                <w:b/>
                <w:sz w:val="20"/>
                <w:szCs w:val="20"/>
              </w:rPr>
              <w:t>&amp; παροχή υπηρεσιών πενταετούς διάρκειας εγγύησης καλής λειτουργίας</w:t>
            </w:r>
          </w:p>
          <w:p w14:paraId="6F2E03E0" w14:textId="77777777" w:rsidR="001C2276" w:rsidRPr="00C964CA" w:rsidRDefault="001C2276" w:rsidP="001C2276">
            <w:pPr>
              <w:jc w:val="center"/>
              <w:rPr>
                <w:rFonts w:asciiTheme="minorHAnsi" w:hAnsiTheme="minorHAnsi" w:cstheme="minorHAnsi"/>
                <w:b/>
                <w:sz w:val="20"/>
                <w:szCs w:val="20"/>
              </w:rPr>
            </w:pPr>
            <w:r w:rsidRPr="00C964CA">
              <w:rPr>
                <w:rFonts w:asciiTheme="minorHAnsi" w:hAnsiTheme="minorHAnsi" w:cstheme="minorHAnsi"/>
                <w:b/>
                <w:sz w:val="20"/>
                <w:szCs w:val="20"/>
              </w:rPr>
              <w:t>Προορίζεται για τη ΧΥ ΜΕΤΡΟΛΟΓΙΑΣ</w:t>
            </w:r>
          </w:p>
          <w:p w14:paraId="53579E63" w14:textId="77777777" w:rsidR="00A056EB" w:rsidRDefault="001C2276" w:rsidP="00A056EB">
            <w:pPr>
              <w:rPr>
                <w:rFonts w:asciiTheme="minorHAnsi" w:hAnsiTheme="minorHAnsi" w:cstheme="minorHAnsi"/>
                <w:sz w:val="20"/>
                <w:szCs w:val="20"/>
              </w:rPr>
            </w:pPr>
            <w:r w:rsidRPr="00C964CA">
              <w:rPr>
                <w:rFonts w:asciiTheme="minorHAnsi" w:hAnsiTheme="minorHAnsi" w:cstheme="minorHAnsi"/>
                <w:sz w:val="20"/>
                <w:szCs w:val="20"/>
              </w:rPr>
              <w:t>Πλήρες αυτοματοποιημένο σύστημα αέριας χρωματογραφίας-φασματομετρίας μάζας, υψηλής διακριτικής ικανότητας μάζας με ανάλυση σήματος ανιχνευτή κατά Fourier, αποτελούμενο από τις κατωτέρω επιμέρους μονάδες με τα εξής ελάχιστα τεχνικά χαρακτηριστικά:</w:t>
            </w:r>
          </w:p>
        </w:tc>
        <w:tc>
          <w:tcPr>
            <w:tcW w:w="1084" w:type="dxa"/>
          </w:tcPr>
          <w:p w14:paraId="6364191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223CBD2" w14:textId="77777777" w:rsidR="00A056EB" w:rsidRDefault="00A056EB" w:rsidP="00A056EB">
            <w:pPr>
              <w:tabs>
                <w:tab w:val="left" w:pos="2940"/>
              </w:tabs>
              <w:rPr>
                <w:rFonts w:asciiTheme="minorHAnsi" w:hAnsiTheme="minorHAnsi" w:cstheme="minorHAnsi"/>
                <w:sz w:val="20"/>
                <w:szCs w:val="20"/>
              </w:rPr>
            </w:pPr>
          </w:p>
        </w:tc>
        <w:tc>
          <w:tcPr>
            <w:tcW w:w="1542" w:type="dxa"/>
          </w:tcPr>
          <w:p w14:paraId="024EF4CF" w14:textId="77777777" w:rsidR="00A056EB" w:rsidRDefault="00A056EB" w:rsidP="00A056EB">
            <w:pPr>
              <w:tabs>
                <w:tab w:val="left" w:pos="2940"/>
              </w:tabs>
              <w:rPr>
                <w:rFonts w:asciiTheme="minorHAnsi" w:hAnsiTheme="minorHAnsi" w:cstheme="minorHAnsi"/>
                <w:sz w:val="20"/>
                <w:szCs w:val="20"/>
              </w:rPr>
            </w:pPr>
          </w:p>
        </w:tc>
      </w:tr>
      <w:tr w:rsidR="00A056EB" w14:paraId="0D7BF856" w14:textId="77777777" w:rsidTr="00331F33">
        <w:tc>
          <w:tcPr>
            <w:tcW w:w="5840" w:type="dxa"/>
          </w:tcPr>
          <w:p w14:paraId="1E35021E" w14:textId="77777777" w:rsidR="00A056EB" w:rsidRPr="001C2276" w:rsidRDefault="001C2276" w:rsidP="001C2276">
            <w:pPr>
              <w:rPr>
                <w:rFonts w:asciiTheme="minorHAnsi" w:hAnsiTheme="minorHAnsi" w:cstheme="minorHAnsi"/>
                <w:b/>
                <w:sz w:val="20"/>
                <w:szCs w:val="20"/>
              </w:rPr>
            </w:pPr>
            <w:r w:rsidRPr="00C964CA">
              <w:rPr>
                <w:rFonts w:asciiTheme="minorHAnsi" w:hAnsiTheme="minorHAnsi" w:cstheme="minorHAnsi"/>
                <w:b/>
                <w:sz w:val="20"/>
                <w:szCs w:val="20"/>
              </w:rPr>
              <w:t>Α. ΑΕΡΙΟΣ ΧΡΩΜΑΤΟΓΡΑΦΟΣ - ΒΑΣΙΚΗ ΜΟΝΑΔΑ</w:t>
            </w:r>
          </w:p>
        </w:tc>
        <w:tc>
          <w:tcPr>
            <w:tcW w:w="1084" w:type="dxa"/>
          </w:tcPr>
          <w:p w14:paraId="729F0399"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95A0874" w14:textId="77777777" w:rsidR="00A056EB" w:rsidRDefault="00A056EB" w:rsidP="00A056EB">
            <w:pPr>
              <w:tabs>
                <w:tab w:val="left" w:pos="2940"/>
              </w:tabs>
              <w:rPr>
                <w:rFonts w:asciiTheme="minorHAnsi" w:hAnsiTheme="minorHAnsi" w:cstheme="minorHAnsi"/>
                <w:sz w:val="20"/>
                <w:szCs w:val="20"/>
              </w:rPr>
            </w:pPr>
          </w:p>
        </w:tc>
        <w:tc>
          <w:tcPr>
            <w:tcW w:w="1542" w:type="dxa"/>
          </w:tcPr>
          <w:p w14:paraId="6E033E5A" w14:textId="77777777" w:rsidR="00A056EB" w:rsidRDefault="00A056EB" w:rsidP="00A056EB">
            <w:pPr>
              <w:tabs>
                <w:tab w:val="left" w:pos="2940"/>
              </w:tabs>
              <w:rPr>
                <w:rFonts w:asciiTheme="minorHAnsi" w:hAnsiTheme="minorHAnsi" w:cstheme="minorHAnsi"/>
                <w:sz w:val="20"/>
                <w:szCs w:val="20"/>
              </w:rPr>
            </w:pPr>
          </w:p>
        </w:tc>
      </w:tr>
      <w:tr w:rsidR="00A056EB" w14:paraId="768E60DC" w14:textId="77777777" w:rsidTr="00331F33">
        <w:tc>
          <w:tcPr>
            <w:tcW w:w="5840" w:type="dxa"/>
          </w:tcPr>
          <w:p w14:paraId="67F2B59C"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1C2276">
              <w:rPr>
                <w:rFonts w:asciiTheme="minorHAnsi" w:hAnsiTheme="minorHAnsi" w:cstheme="minorHAnsi"/>
                <w:sz w:val="20"/>
                <w:szCs w:val="20"/>
              </w:rPr>
              <w:t>Να διαθέτει κλίβανο με επαρκή χώρο για τουλάχιστον δύο στήλες, με προγραμματισμό θερμοκρασίας σε 10 τουλάχιστον στάδια ανόδου/καθόδου.</w:t>
            </w:r>
          </w:p>
        </w:tc>
        <w:tc>
          <w:tcPr>
            <w:tcW w:w="1084" w:type="dxa"/>
          </w:tcPr>
          <w:p w14:paraId="652E0E9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2F3A149" w14:textId="77777777" w:rsidR="00A056EB" w:rsidRDefault="00A056EB" w:rsidP="00A056EB">
            <w:pPr>
              <w:tabs>
                <w:tab w:val="left" w:pos="2940"/>
              </w:tabs>
              <w:rPr>
                <w:rFonts w:asciiTheme="minorHAnsi" w:hAnsiTheme="minorHAnsi" w:cstheme="minorHAnsi"/>
                <w:sz w:val="20"/>
                <w:szCs w:val="20"/>
              </w:rPr>
            </w:pPr>
          </w:p>
        </w:tc>
        <w:tc>
          <w:tcPr>
            <w:tcW w:w="1542" w:type="dxa"/>
          </w:tcPr>
          <w:p w14:paraId="477F37D9" w14:textId="77777777" w:rsidR="00A056EB" w:rsidRDefault="00A056EB" w:rsidP="00A056EB">
            <w:pPr>
              <w:tabs>
                <w:tab w:val="left" w:pos="2940"/>
              </w:tabs>
              <w:rPr>
                <w:rFonts w:asciiTheme="minorHAnsi" w:hAnsiTheme="minorHAnsi" w:cstheme="minorHAnsi"/>
                <w:sz w:val="20"/>
                <w:szCs w:val="20"/>
              </w:rPr>
            </w:pPr>
          </w:p>
        </w:tc>
      </w:tr>
      <w:tr w:rsidR="00A056EB" w14:paraId="74D900A9" w14:textId="77777777" w:rsidTr="00331F33">
        <w:tc>
          <w:tcPr>
            <w:tcW w:w="5840" w:type="dxa"/>
          </w:tcPr>
          <w:p w14:paraId="4F26E0BE"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1C2276">
              <w:rPr>
                <w:rFonts w:asciiTheme="minorHAnsi" w:hAnsiTheme="minorHAnsi" w:cstheme="minorHAnsi"/>
                <w:sz w:val="20"/>
                <w:szCs w:val="20"/>
              </w:rPr>
              <w:t xml:space="preserve">Η περιοχή θερμοκρασίας λειτουργίας του κλιβάνου να είναι από 4 </w:t>
            </w:r>
            <w:r w:rsidRPr="001C2276">
              <w:rPr>
                <w:rFonts w:asciiTheme="minorHAnsi" w:hAnsiTheme="minorHAnsi" w:cstheme="minorHAnsi"/>
                <w:sz w:val="20"/>
                <w:szCs w:val="20"/>
                <w:vertAlign w:val="superscript"/>
              </w:rPr>
              <w:t>ο</w:t>
            </w:r>
            <w:r w:rsidRPr="001C2276">
              <w:rPr>
                <w:rFonts w:asciiTheme="minorHAnsi" w:hAnsiTheme="minorHAnsi" w:cstheme="minorHAnsi"/>
                <w:sz w:val="20"/>
                <w:szCs w:val="20"/>
              </w:rPr>
              <w:t xml:space="preserve">C πάνω από τη θερμοκρασία περιβάλλοντος έως 450 </w:t>
            </w:r>
            <w:r w:rsidRPr="001C2276">
              <w:rPr>
                <w:rFonts w:asciiTheme="minorHAnsi" w:hAnsiTheme="minorHAnsi" w:cstheme="minorHAnsi"/>
                <w:sz w:val="20"/>
                <w:szCs w:val="20"/>
                <w:vertAlign w:val="superscript"/>
              </w:rPr>
              <w:t>ο</w:t>
            </w:r>
            <w:r w:rsidRPr="001C2276">
              <w:rPr>
                <w:rFonts w:asciiTheme="minorHAnsi" w:hAnsiTheme="minorHAnsi" w:cstheme="minorHAnsi"/>
                <w:sz w:val="20"/>
                <w:szCs w:val="20"/>
              </w:rPr>
              <w:t>C.</w:t>
            </w:r>
          </w:p>
        </w:tc>
        <w:tc>
          <w:tcPr>
            <w:tcW w:w="1084" w:type="dxa"/>
          </w:tcPr>
          <w:p w14:paraId="2188A694"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26B2F2B" w14:textId="77777777" w:rsidR="00A056EB" w:rsidRDefault="00A056EB" w:rsidP="00A056EB">
            <w:pPr>
              <w:tabs>
                <w:tab w:val="left" w:pos="2940"/>
              </w:tabs>
              <w:rPr>
                <w:rFonts w:asciiTheme="minorHAnsi" w:hAnsiTheme="minorHAnsi" w:cstheme="minorHAnsi"/>
                <w:sz w:val="20"/>
                <w:szCs w:val="20"/>
              </w:rPr>
            </w:pPr>
          </w:p>
        </w:tc>
        <w:tc>
          <w:tcPr>
            <w:tcW w:w="1542" w:type="dxa"/>
          </w:tcPr>
          <w:p w14:paraId="34FD4F53" w14:textId="77777777" w:rsidR="00A056EB" w:rsidRDefault="00A056EB" w:rsidP="00A056EB">
            <w:pPr>
              <w:tabs>
                <w:tab w:val="left" w:pos="2940"/>
              </w:tabs>
              <w:rPr>
                <w:rFonts w:asciiTheme="minorHAnsi" w:hAnsiTheme="minorHAnsi" w:cstheme="minorHAnsi"/>
                <w:sz w:val="20"/>
                <w:szCs w:val="20"/>
              </w:rPr>
            </w:pPr>
          </w:p>
        </w:tc>
      </w:tr>
      <w:tr w:rsidR="00A056EB" w14:paraId="358BD2C6" w14:textId="77777777" w:rsidTr="00331F33">
        <w:tc>
          <w:tcPr>
            <w:tcW w:w="5840" w:type="dxa"/>
          </w:tcPr>
          <w:p w14:paraId="43FB479C" w14:textId="77777777" w:rsidR="00A056EB" w:rsidRDefault="001C2276" w:rsidP="001C2276">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1C2276">
              <w:rPr>
                <w:rFonts w:asciiTheme="minorHAnsi" w:hAnsiTheme="minorHAnsi" w:cstheme="minorHAnsi"/>
                <w:sz w:val="20"/>
                <w:szCs w:val="20"/>
              </w:rPr>
              <w:t>Να διαθέτει μέγιστη ταχύτητα ανόδου θερμοκρασίας τουλάχιστον 100</w:t>
            </w:r>
            <w:r w:rsidRPr="001C2276">
              <w:rPr>
                <w:rFonts w:asciiTheme="minorHAnsi" w:hAnsiTheme="minorHAnsi" w:cstheme="minorHAnsi"/>
                <w:sz w:val="20"/>
                <w:szCs w:val="20"/>
                <w:vertAlign w:val="superscript"/>
              </w:rPr>
              <w:t xml:space="preserve"> ο</w:t>
            </w:r>
            <w:r w:rsidRPr="001C2276">
              <w:rPr>
                <w:rFonts w:asciiTheme="minorHAnsi" w:hAnsiTheme="minorHAnsi" w:cstheme="minorHAnsi"/>
                <w:sz w:val="20"/>
                <w:szCs w:val="20"/>
              </w:rPr>
              <w:t xml:space="preserve"> C/min.</w:t>
            </w:r>
          </w:p>
        </w:tc>
        <w:tc>
          <w:tcPr>
            <w:tcW w:w="1084" w:type="dxa"/>
          </w:tcPr>
          <w:p w14:paraId="19F6FB0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308D65E" w14:textId="77777777" w:rsidR="00A056EB" w:rsidRDefault="00A056EB" w:rsidP="00A056EB">
            <w:pPr>
              <w:tabs>
                <w:tab w:val="left" w:pos="2940"/>
              </w:tabs>
              <w:rPr>
                <w:rFonts w:asciiTheme="minorHAnsi" w:hAnsiTheme="minorHAnsi" w:cstheme="minorHAnsi"/>
                <w:sz w:val="20"/>
                <w:szCs w:val="20"/>
              </w:rPr>
            </w:pPr>
          </w:p>
        </w:tc>
        <w:tc>
          <w:tcPr>
            <w:tcW w:w="1542" w:type="dxa"/>
          </w:tcPr>
          <w:p w14:paraId="7514AF09" w14:textId="77777777" w:rsidR="00A056EB" w:rsidRDefault="00A056EB" w:rsidP="00A056EB">
            <w:pPr>
              <w:tabs>
                <w:tab w:val="left" w:pos="2940"/>
              </w:tabs>
              <w:rPr>
                <w:rFonts w:asciiTheme="minorHAnsi" w:hAnsiTheme="minorHAnsi" w:cstheme="minorHAnsi"/>
                <w:sz w:val="20"/>
                <w:szCs w:val="20"/>
              </w:rPr>
            </w:pPr>
          </w:p>
        </w:tc>
      </w:tr>
      <w:tr w:rsidR="00A056EB" w14:paraId="23C9181E" w14:textId="77777777" w:rsidTr="00331F33">
        <w:tc>
          <w:tcPr>
            <w:tcW w:w="5840" w:type="dxa"/>
          </w:tcPr>
          <w:p w14:paraId="5021BBFD"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1C2276">
              <w:rPr>
                <w:rFonts w:asciiTheme="minorHAnsi" w:hAnsiTheme="minorHAnsi" w:cstheme="minorHAnsi"/>
                <w:sz w:val="20"/>
                <w:szCs w:val="20"/>
              </w:rPr>
              <w:t>Να διαθέτει δυνατότητα ψύξης του κλιβάνου από τους 450</w:t>
            </w:r>
            <w:r w:rsidRPr="001C2276">
              <w:rPr>
                <w:rFonts w:asciiTheme="minorHAnsi" w:hAnsiTheme="minorHAnsi" w:cstheme="minorHAnsi"/>
                <w:sz w:val="20"/>
                <w:szCs w:val="20"/>
                <w:vertAlign w:val="superscript"/>
              </w:rPr>
              <w:t>ο</w:t>
            </w:r>
            <w:r w:rsidRPr="001C2276">
              <w:rPr>
                <w:rFonts w:asciiTheme="minorHAnsi" w:hAnsiTheme="minorHAnsi" w:cstheme="minorHAnsi"/>
                <w:sz w:val="20"/>
                <w:szCs w:val="20"/>
              </w:rPr>
              <w:t>C στους 50</w:t>
            </w:r>
            <w:r w:rsidRPr="001C2276">
              <w:rPr>
                <w:rFonts w:asciiTheme="minorHAnsi" w:hAnsiTheme="minorHAnsi" w:cstheme="minorHAnsi"/>
                <w:sz w:val="20"/>
                <w:szCs w:val="20"/>
                <w:vertAlign w:val="superscript"/>
              </w:rPr>
              <w:t>ο</w:t>
            </w:r>
            <w:r w:rsidRPr="001C2276">
              <w:rPr>
                <w:rFonts w:asciiTheme="minorHAnsi" w:hAnsiTheme="minorHAnsi" w:cstheme="minorHAnsi"/>
                <w:sz w:val="20"/>
                <w:szCs w:val="20"/>
              </w:rPr>
              <w:t>C σε χρόνο μικρότερο ή ίσο από 4 λεπτά.</w:t>
            </w:r>
          </w:p>
        </w:tc>
        <w:tc>
          <w:tcPr>
            <w:tcW w:w="1084" w:type="dxa"/>
          </w:tcPr>
          <w:p w14:paraId="3935AC6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B22EC6A" w14:textId="77777777" w:rsidR="00A056EB" w:rsidRDefault="00A056EB" w:rsidP="00A056EB">
            <w:pPr>
              <w:tabs>
                <w:tab w:val="left" w:pos="2940"/>
              </w:tabs>
              <w:rPr>
                <w:rFonts w:asciiTheme="minorHAnsi" w:hAnsiTheme="minorHAnsi" w:cstheme="minorHAnsi"/>
                <w:sz w:val="20"/>
                <w:szCs w:val="20"/>
              </w:rPr>
            </w:pPr>
          </w:p>
        </w:tc>
        <w:tc>
          <w:tcPr>
            <w:tcW w:w="1542" w:type="dxa"/>
          </w:tcPr>
          <w:p w14:paraId="65D47CEA" w14:textId="77777777" w:rsidR="00A056EB" w:rsidRDefault="00A056EB" w:rsidP="00A056EB">
            <w:pPr>
              <w:tabs>
                <w:tab w:val="left" w:pos="2940"/>
              </w:tabs>
              <w:rPr>
                <w:rFonts w:asciiTheme="minorHAnsi" w:hAnsiTheme="minorHAnsi" w:cstheme="minorHAnsi"/>
                <w:sz w:val="20"/>
                <w:szCs w:val="20"/>
              </w:rPr>
            </w:pPr>
          </w:p>
        </w:tc>
      </w:tr>
      <w:tr w:rsidR="00A056EB" w14:paraId="73D32C1E" w14:textId="77777777" w:rsidTr="00331F33">
        <w:tc>
          <w:tcPr>
            <w:tcW w:w="5840" w:type="dxa"/>
          </w:tcPr>
          <w:p w14:paraId="74AEFB15" w14:textId="77777777" w:rsidR="00A056EB" w:rsidRDefault="001C2276" w:rsidP="001C2276">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1C2276">
              <w:rPr>
                <w:rFonts w:asciiTheme="minorHAns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tc>
        <w:tc>
          <w:tcPr>
            <w:tcW w:w="1084" w:type="dxa"/>
          </w:tcPr>
          <w:p w14:paraId="77E339B4"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329AFF1" w14:textId="77777777" w:rsidR="00A056EB" w:rsidRDefault="00A056EB" w:rsidP="00A056EB">
            <w:pPr>
              <w:tabs>
                <w:tab w:val="left" w:pos="2940"/>
              </w:tabs>
              <w:rPr>
                <w:rFonts w:asciiTheme="minorHAnsi" w:hAnsiTheme="minorHAnsi" w:cstheme="minorHAnsi"/>
                <w:sz w:val="20"/>
                <w:szCs w:val="20"/>
              </w:rPr>
            </w:pPr>
          </w:p>
        </w:tc>
        <w:tc>
          <w:tcPr>
            <w:tcW w:w="1542" w:type="dxa"/>
          </w:tcPr>
          <w:p w14:paraId="514F8CA3" w14:textId="77777777" w:rsidR="00A056EB" w:rsidRDefault="00A056EB" w:rsidP="00A056EB">
            <w:pPr>
              <w:tabs>
                <w:tab w:val="left" w:pos="2940"/>
              </w:tabs>
              <w:rPr>
                <w:rFonts w:asciiTheme="minorHAnsi" w:hAnsiTheme="minorHAnsi" w:cstheme="minorHAnsi"/>
                <w:sz w:val="20"/>
                <w:szCs w:val="20"/>
              </w:rPr>
            </w:pPr>
          </w:p>
        </w:tc>
      </w:tr>
      <w:tr w:rsidR="00A056EB" w14:paraId="42B7A0D9" w14:textId="77777777" w:rsidTr="00331F33">
        <w:tc>
          <w:tcPr>
            <w:tcW w:w="5840" w:type="dxa"/>
          </w:tcPr>
          <w:p w14:paraId="0750721D"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1C2276">
              <w:rPr>
                <w:rFonts w:asciiTheme="minorHAns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343675B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84EA348" w14:textId="77777777" w:rsidR="00A056EB" w:rsidRDefault="00A056EB" w:rsidP="00A056EB">
            <w:pPr>
              <w:tabs>
                <w:tab w:val="left" w:pos="2940"/>
              </w:tabs>
              <w:rPr>
                <w:rFonts w:asciiTheme="minorHAnsi" w:hAnsiTheme="minorHAnsi" w:cstheme="minorHAnsi"/>
                <w:sz w:val="20"/>
                <w:szCs w:val="20"/>
              </w:rPr>
            </w:pPr>
          </w:p>
        </w:tc>
        <w:tc>
          <w:tcPr>
            <w:tcW w:w="1542" w:type="dxa"/>
          </w:tcPr>
          <w:p w14:paraId="6BDAC4AA" w14:textId="77777777" w:rsidR="00A056EB" w:rsidRDefault="00A056EB" w:rsidP="00A056EB">
            <w:pPr>
              <w:tabs>
                <w:tab w:val="left" w:pos="2940"/>
              </w:tabs>
              <w:rPr>
                <w:rFonts w:asciiTheme="minorHAnsi" w:hAnsiTheme="minorHAnsi" w:cstheme="minorHAnsi"/>
                <w:sz w:val="20"/>
                <w:szCs w:val="20"/>
              </w:rPr>
            </w:pPr>
          </w:p>
        </w:tc>
      </w:tr>
      <w:tr w:rsidR="00A056EB" w14:paraId="12F9270C" w14:textId="77777777" w:rsidTr="00331F33">
        <w:tc>
          <w:tcPr>
            <w:tcW w:w="5840" w:type="dxa"/>
          </w:tcPr>
          <w:p w14:paraId="19A27EAC" w14:textId="77777777" w:rsidR="001C2276" w:rsidRPr="001C2276" w:rsidRDefault="001C2276" w:rsidP="001C2276">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1C2276">
              <w:rPr>
                <w:rFonts w:asciiTheme="minorHAnsi" w:hAnsiTheme="minorHAnsi" w:cstheme="minorHAnsi"/>
                <w:sz w:val="20"/>
                <w:szCs w:val="20"/>
              </w:rPr>
              <w:t>Να διαθέτει έναν εισαγωγέα τύπου split/splitless με τα ακόλουθα χαρακτηριστικά:</w:t>
            </w:r>
          </w:p>
          <w:p w14:paraId="09E25E29" w14:textId="77777777" w:rsidR="001C2276" w:rsidRPr="00C964CA" w:rsidRDefault="001C2276" w:rsidP="006F61BA">
            <w:pPr>
              <w:pStyle w:val="aff0"/>
              <w:numPr>
                <w:ilvl w:val="0"/>
                <w:numId w:val="87"/>
              </w:numPr>
              <w:ind w:left="851"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είναι θερμοστατούμενος έως 400</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 τουλάχιστον.</w:t>
            </w:r>
          </w:p>
          <w:p w14:paraId="4C42FDEC" w14:textId="77777777" w:rsidR="00A056EB" w:rsidRPr="001C2276" w:rsidRDefault="001C2276" w:rsidP="006F61BA">
            <w:pPr>
              <w:pStyle w:val="aff0"/>
              <w:numPr>
                <w:ilvl w:val="0"/>
                <w:numId w:val="87"/>
              </w:numPr>
              <w:ind w:left="851"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με δυνατότητα έγχυσης έως και 50 μl όγκου δείγματος</w:t>
            </w:r>
          </w:p>
        </w:tc>
        <w:tc>
          <w:tcPr>
            <w:tcW w:w="1084" w:type="dxa"/>
          </w:tcPr>
          <w:p w14:paraId="411414F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A74ED1F" w14:textId="77777777" w:rsidR="00A056EB" w:rsidRDefault="00A056EB" w:rsidP="00A056EB">
            <w:pPr>
              <w:tabs>
                <w:tab w:val="left" w:pos="2940"/>
              </w:tabs>
              <w:rPr>
                <w:rFonts w:asciiTheme="minorHAnsi" w:hAnsiTheme="minorHAnsi" w:cstheme="minorHAnsi"/>
                <w:sz w:val="20"/>
                <w:szCs w:val="20"/>
              </w:rPr>
            </w:pPr>
          </w:p>
        </w:tc>
        <w:tc>
          <w:tcPr>
            <w:tcW w:w="1542" w:type="dxa"/>
          </w:tcPr>
          <w:p w14:paraId="32B98A3D" w14:textId="77777777" w:rsidR="00A056EB" w:rsidRDefault="00A056EB" w:rsidP="00A056EB">
            <w:pPr>
              <w:tabs>
                <w:tab w:val="left" w:pos="2940"/>
              </w:tabs>
              <w:rPr>
                <w:rFonts w:asciiTheme="minorHAnsi" w:hAnsiTheme="minorHAnsi" w:cstheme="minorHAnsi"/>
                <w:sz w:val="20"/>
                <w:szCs w:val="20"/>
              </w:rPr>
            </w:pPr>
          </w:p>
        </w:tc>
      </w:tr>
      <w:tr w:rsidR="00A056EB" w14:paraId="5A5828D6" w14:textId="77777777" w:rsidTr="00331F33">
        <w:tc>
          <w:tcPr>
            <w:tcW w:w="5840" w:type="dxa"/>
          </w:tcPr>
          <w:p w14:paraId="7B5BA583" w14:textId="77777777" w:rsidR="001C2276" w:rsidRPr="001C2276" w:rsidRDefault="001C2276" w:rsidP="001C2276">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1C2276">
              <w:rPr>
                <w:rFonts w:asciiTheme="minorHAnsi" w:hAnsiTheme="minorHAnsi" w:cstheme="minorHAnsi"/>
                <w:sz w:val="20"/>
                <w:szCs w:val="20"/>
              </w:rPr>
              <w:t xml:space="preserve">Να διαθέτει έναν εισαγωγέα τύπου </w:t>
            </w:r>
            <w:r w:rsidRPr="001C2276">
              <w:rPr>
                <w:rFonts w:asciiTheme="minorHAnsi" w:hAnsiTheme="minorHAnsi" w:cstheme="minorHAnsi"/>
                <w:sz w:val="20"/>
                <w:szCs w:val="20"/>
                <w:lang w:val="en-US"/>
              </w:rPr>
              <w:t>PTV</w:t>
            </w:r>
            <w:r w:rsidRPr="001C2276">
              <w:rPr>
                <w:rFonts w:asciiTheme="minorHAnsi" w:hAnsiTheme="minorHAnsi" w:cstheme="minorHAnsi"/>
                <w:sz w:val="20"/>
                <w:szCs w:val="20"/>
              </w:rPr>
              <w:t xml:space="preserve"> με τα ακόλουθα χαρακτηριστικά:</w:t>
            </w:r>
          </w:p>
          <w:p w14:paraId="05E98E9A" w14:textId="77777777" w:rsidR="001C2276" w:rsidRPr="00C964CA" w:rsidRDefault="001C2276" w:rsidP="006F61BA">
            <w:pPr>
              <w:pStyle w:val="aff0"/>
              <w:numPr>
                <w:ilvl w:val="0"/>
                <w:numId w:val="87"/>
              </w:numPr>
              <w:ind w:left="851" w:hanging="284"/>
              <w:contextualSpacing/>
              <w:jc w:val="both"/>
              <w:rPr>
                <w:rFonts w:asciiTheme="minorHAnsi" w:hAnsiTheme="minorHAnsi" w:cstheme="minorHAnsi"/>
                <w:sz w:val="20"/>
                <w:szCs w:val="20"/>
              </w:rPr>
            </w:pPr>
            <w:r w:rsidRPr="00C964CA">
              <w:rPr>
                <w:rFonts w:asciiTheme="minorHAnsi" w:hAnsiTheme="minorHAnsi" w:cstheme="minorHAnsi"/>
                <w:sz w:val="20"/>
                <w:szCs w:val="20"/>
              </w:rPr>
              <w:t>Να είναι θερμοστατούμενος έως 450</w:t>
            </w:r>
            <w:r w:rsidRPr="00C964CA">
              <w:rPr>
                <w:rFonts w:asciiTheme="minorHAnsi" w:hAnsiTheme="minorHAnsi" w:cstheme="minorHAnsi"/>
                <w:sz w:val="20"/>
                <w:szCs w:val="20"/>
                <w:vertAlign w:val="superscript"/>
              </w:rPr>
              <w:t>ο</w:t>
            </w:r>
            <w:r w:rsidRPr="00C964CA">
              <w:rPr>
                <w:rFonts w:asciiTheme="minorHAnsi" w:hAnsiTheme="minorHAnsi" w:cstheme="minorHAnsi"/>
                <w:sz w:val="20"/>
                <w:szCs w:val="20"/>
              </w:rPr>
              <w:t>C τουλάχιστον.</w:t>
            </w:r>
          </w:p>
          <w:p w14:paraId="6C104EBC" w14:textId="77777777" w:rsidR="001C2276" w:rsidRPr="00C964CA" w:rsidRDefault="001C2276" w:rsidP="006F61BA">
            <w:pPr>
              <w:pStyle w:val="aff0"/>
              <w:numPr>
                <w:ilvl w:val="0"/>
                <w:numId w:val="87"/>
              </w:numPr>
              <w:ind w:right="72" w:hanging="295"/>
              <w:contextualSpacing/>
              <w:jc w:val="both"/>
              <w:rPr>
                <w:rFonts w:asciiTheme="minorHAnsi" w:hAnsiTheme="minorHAnsi" w:cstheme="minorHAnsi"/>
                <w:sz w:val="20"/>
                <w:szCs w:val="20"/>
                <w:lang w:val="en-US"/>
              </w:rPr>
            </w:pPr>
            <w:r w:rsidRPr="00C964CA">
              <w:rPr>
                <w:rFonts w:asciiTheme="minorHAnsi" w:hAnsiTheme="minorHAnsi" w:cstheme="minorHAnsi"/>
                <w:sz w:val="20"/>
                <w:szCs w:val="20"/>
              </w:rPr>
              <w:t>Ικανότητα</w:t>
            </w:r>
            <w:r w:rsidRPr="00C964CA">
              <w:rPr>
                <w:rFonts w:asciiTheme="minorHAnsi" w:hAnsiTheme="minorHAnsi" w:cstheme="minorHAnsi"/>
                <w:sz w:val="20"/>
                <w:szCs w:val="20"/>
                <w:lang w:val="en-US"/>
              </w:rPr>
              <w:t xml:space="preserve"> </w:t>
            </w:r>
            <w:r w:rsidRPr="00C964CA">
              <w:rPr>
                <w:rFonts w:asciiTheme="minorHAnsi" w:hAnsiTheme="minorHAnsi" w:cstheme="minorHAnsi"/>
                <w:sz w:val="20"/>
                <w:szCs w:val="20"/>
              </w:rPr>
              <w:t>λειτουργίας</w:t>
            </w:r>
            <w:r w:rsidRPr="00C964CA">
              <w:rPr>
                <w:rFonts w:asciiTheme="minorHAnsi" w:hAnsiTheme="minorHAnsi" w:cstheme="minorHAnsi"/>
                <w:sz w:val="20"/>
                <w:szCs w:val="20"/>
                <w:lang w:val="en-US"/>
              </w:rPr>
              <w:t xml:space="preserve"> split/splitless, on-column </w:t>
            </w:r>
            <w:r w:rsidRPr="00C964CA">
              <w:rPr>
                <w:rFonts w:asciiTheme="minorHAnsi" w:hAnsiTheme="minorHAnsi" w:cstheme="minorHAnsi"/>
                <w:sz w:val="20"/>
                <w:szCs w:val="20"/>
              </w:rPr>
              <w:t>και</w:t>
            </w:r>
            <w:r w:rsidRPr="00C964CA">
              <w:rPr>
                <w:rFonts w:asciiTheme="minorHAnsi" w:hAnsiTheme="minorHAnsi" w:cstheme="minorHAnsi"/>
                <w:sz w:val="20"/>
                <w:szCs w:val="20"/>
                <w:lang w:val="en-US"/>
              </w:rPr>
              <w:t xml:space="preserve"> cooled injection.</w:t>
            </w:r>
          </w:p>
          <w:p w14:paraId="48A96341" w14:textId="77777777" w:rsidR="001C2276" w:rsidRPr="00C964CA" w:rsidRDefault="001C2276"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t>Ικανότητα εισαγωγής μεγάλου όγκου δείγματος.</w:t>
            </w:r>
          </w:p>
          <w:p w14:paraId="25519041" w14:textId="77777777" w:rsidR="001C2276" w:rsidRPr="00C964CA" w:rsidRDefault="001C2276"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lastRenderedPageBreak/>
              <w:t>Να έχει ικανότητα ψύξης έως τους -50 °C με LCO</w:t>
            </w:r>
            <w:r w:rsidRPr="00C964CA">
              <w:rPr>
                <w:rFonts w:asciiTheme="minorHAnsi" w:hAnsiTheme="minorHAnsi" w:cstheme="minorHAnsi"/>
                <w:sz w:val="20"/>
                <w:szCs w:val="20"/>
                <w:vertAlign w:val="subscript"/>
              </w:rPr>
              <w:t>2</w:t>
            </w:r>
          </w:p>
          <w:p w14:paraId="4517C6B5" w14:textId="77777777" w:rsidR="001C2276" w:rsidRPr="00C964CA" w:rsidRDefault="001C2276"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t>Ο προγραμματισμός της θερμοκρασίας να μπορεί να γίνει σε δύο τουλάχιστον στάδια, με το μέγιστο δυνατό ρυθμό ανόδου</w:t>
            </w:r>
          </w:p>
          <w:p w14:paraId="3C2EF754" w14:textId="77777777" w:rsidR="001C2276" w:rsidRPr="00C964CA" w:rsidRDefault="001C2276" w:rsidP="006F61BA">
            <w:pPr>
              <w:pStyle w:val="aff0"/>
              <w:numPr>
                <w:ilvl w:val="0"/>
                <w:numId w:val="87"/>
              </w:numPr>
              <w:ind w:right="72" w:hanging="295"/>
              <w:jc w:val="both"/>
              <w:rPr>
                <w:rFonts w:asciiTheme="minorHAnsi" w:hAnsiTheme="minorHAnsi" w:cstheme="minorHAnsi"/>
                <w:sz w:val="20"/>
                <w:szCs w:val="20"/>
              </w:rPr>
            </w:pPr>
            <w:r w:rsidRPr="00C964CA">
              <w:rPr>
                <w:rFonts w:asciiTheme="minorHAnsi" w:hAnsiTheme="minorHAnsi" w:cstheme="minorHAnsi"/>
                <w:sz w:val="20"/>
                <w:szCs w:val="20"/>
              </w:rPr>
              <w:t>Να διαθέτει κεφαλή χωρίς septum.</w:t>
            </w:r>
          </w:p>
          <w:p w14:paraId="70D328BB" w14:textId="77777777" w:rsidR="00A056EB" w:rsidRPr="001C2276" w:rsidRDefault="001C2276" w:rsidP="006F61BA">
            <w:pPr>
              <w:pStyle w:val="aff0"/>
              <w:numPr>
                <w:ilvl w:val="0"/>
                <w:numId w:val="87"/>
              </w:numPr>
              <w:ind w:right="72" w:hanging="295"/>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λειτουργία εξάλειψης του διαλυτή (solvent vent).</w:t>
            </w:r>
          </w:p>
        </w:tc>
        <w:tc>
          <w:tcPr>
            <w:tcW w:w="1084" w:type="dxa"/>
          </w:tcPr>
          <w:p w14:paraId="6FCE7841" w14:textId="77777777" w:rsidR="00A056EB" w:rsidRDefault="00A056EB" w:rsidP="00A056EB">
            <w:pPr>
              <w:jc w:val="center"/>
            </w:pPr>
            <w:r w:rsidRPr="009549C8">
              <w:rPr>
                <w:rFonts w:asciiTheme="minorHAnsi" w:hAnsiTheme="minorHAnsi" w:cstheme="minorHAnsi"/>
                <w:sz w:val="20"/>
                <w:szCs w:val="20"/>
              </w:rPr>
              <w:lastRenderedPageBreak/>
              <w:t>ΝΑΙ</w:t>
            </w:r>
          </w:p>
        </w:tc>
        <w:tc>
          <w:tcPr>
            <w:tcW w:w="1162" w:type="dxa"/>
          </w:tcPr>
          <w:p w14:paraId="5EE84C39" w14:textId="77777777" w:rsidR="00A056EB" w:rsidRDefault="00A056EB" w:rsidP="00A056EB">
            <w:pPr>
              <w:tabs>
                <w:tab w:val="left" w:pos="2940"/>
              </w:tabs>
              <w:rPr>
                <w:rFonts w:asciiTheme="minorHAnsi" w:hAnsiTheme="minorHAnsi" w:cstheme="minorHAnsi"/>
                <w:sz w:val="20"/>
                <w:szCs w:val="20"/>
              </w:rPr>
            </w:pPr>
          </w:p>
        </w:tc>
        <w:tc>
          <w:tcPr>
            <w:tcW w:w="1542" w:type="dxa"/>
          </w:tcPr>
          <w:p w14:paraId="10C1153B" w14:textId="77777777" w:rsidR="00A056EB" w:rsidRDefault="00A056EB" w:rsidP="00A056EB">
            <w:pPr>
              <w:tabs>
                <w:tab w:val="left" w:pos="2940"/>
              </w:tabs>
              <w:rPr>
                <w:rFonts w:asciiTheme="minorHAnsi" w:hAnsiTheme="minorHAnsi" w:cstheme="minorHAnsi"/>
                <w:sz w:val="20"/>
                <w:szCs w:val="20"/>
              </w:rPr>
            </w:pPr>
          </w:p>
        </w:tc>
      </w:tr>
      <w:tr w:rsidR="00A056EB" w14:paraId="6A2566FA" w14:textId="77777777" w:rsidTr="00331F33">
        <w:tc>
          <w:tcPr>
            <w:tcW w:w="5840" w:type="dxa"/>
          </w:tcPr>
          <w:p w14:paraId="0323809F" w14:textId="77777777" w:rsidR="001C2276" w:rsidRPr="001C2276" w:rsidRDefault="001C2276" w:rsidP="001C2276">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1C2276">
              <w:rPr>
                <w:rFonts w:asciiTheme="minorHAnsi" w:hAnsiTheme="minorHAnsi" w:cstheme="minorHAnsi"/>
                <w:sz w:val="20"/>
                <w:szCs w:val="20"/>
              </w:rPr>
              <w:t xml:space="preserve">Να διαθέτει μονάδα υλοποίησης τεχνικών Αέριας Χρωματογραφίας δύο διαστάσεων, GCxGC, με διαμόρφωση της ροής του φέροντος (flow modulation), μεταξύ δύο τριχοειδών στηλών στον φούρνο για την βελτίωση της διαχωριστικής ικανότητος συνεκχυλιζόμενων ουσιών. Η μονάδα να έχει τα ακόλουθα χαρακτηριστικά: </w:t>
            </w:r>
          </w:p>
          <w:p w14:paraId="040A164D" w14:textId="77777777" w:rsidR="001C2276" w:rsidRPr="00C964CA" w:rsidRDefault="001C2276"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κατάλληλες ηλεκτρονικά ελεγχόμενες βαλβίδες και τριχοειδή βρόχο, ώστε να έχει την δυνατότητα να υλοποιεί τεχνικές πλήρωσης του βρόχου με τα επιλεγόμενα κλάσματα (Fill) και φόρτωσής του στην δεύτερη στήλη ως στενή ζώνη υπό υψηλή ροή (Flush), χωρίς να απαιτεί την χρήση ψυκτικού μέσου (cryofocusing).</w:t>
            </w:r>
          </w:p>
          <w:p w14:paraId="120646D8" w14:textId="77777777" w:rsidR="001C2276" w:rsidRPr="00C964CA" w:rsidRDefault="001C2276"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έχει την δυνατότητα να λειτουργεί αποτελεσματικά σε μεγάλο εύρος πτητικότητος αναλυτών, τουλάχιστον από C1 έως C60.</w:t>
            </w:r>
          </w:p>
          <w:p w14:paraId="15D87FCA" w14:textId="77777777" w:rsidR="001C2276" w:rsidRPr="00C964CA" w:rsidRDefault="001C2276"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δύο βρόχους 25 uL και 50 uL για να καλύπτει μεγάλο εύρος εφαρμογών.</w:t>
            </w:r>
          </w:p>
          <w:p w14:paraId="2DAB1CDF" w14:textId="77777777" w:rsidR="001C2276" w:rsidRPr="00C964CA" w:rsidRDefault="001C2276"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διαθέτει διαχωριστή (splitter) ώστε να μπορεί να  χρησιμοποιηθεί και δεύτερος ανιχνευτής, πχ FID.</w:t>
            </w:r>
          </w:p>
          <w:p w14:paraId="187F66DA" w14:textId="77777777" w:rsidR="00A056EB" w:rsidRPr="001C2276" w:rsidRDefault="001C2276" w:rsidP="006F61BA">
            <w:pPr>
              <w:pStyle w:val="aff0"/>
              <w:numPr>
                <w:ilvl w:val="0"/>
                <w:numId w:val="95"/>
              </w:numPr>
              <w:contextualSpacing/>
              <w:jc w:val="both"/>
              <w:rPr>
                <w:rFonts w:asciiTheme="minorHAnsi" w:hAnsiTheme="minorHAnsi" w:cstheme="minorHAnsi"/>
                <w:sz w:val="20"/>
                <w:szCs w:val="20"/>
              </w:rPr>
            </w:pPr>
            <w:r w:rsidRPr="00C964CA">
              <w:rPr>
                <w:rFonts w:asciiTheme="minorHAnsi" w:hAnsiTheme="minorHAnsi" w:cstheme="minorHAnsi"/>
                <w:sz w:val="20"/>
                <w:szCs w:val="20"/>
              </w:rPr>
              <w:t>Να είναι εύκολη στον χρήστη η μετάβαση από GC σε GCxGC mode και αντίστροφα.</w:t>
            </w:r>
          </w:p>
        </w:tc>
        <w:tc>
          <w:tcPr>
            <w:tcW w:w="1084" w:type="dxa"/>
          </w:tcPr>
          <w:p w14:paraId="6A996E2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B22E1A3" w14:textId="77777777" w:rsidR="00A056EB" w:rsidRDefault="00A056EB" w:rsidP="00A056EB">
            <w:pPr>
              <w:tabs>
                <w:tab w:val="left" w:pos="2940"/>
              </w:tabs>
              <w:rPr>
                <w:rFonts w:asciiTheme="minorHAnsi" w:hAnsiTheme="minorHAnsi" w:cstheme="minorHAnsi"/>
                <w:sz w:val="20"/>
                <w:szCs w:val="20"/>
              </w:rPr>
            </w:pPr>
          </w:p>
        </w:tc>
        <w:tc>
          <w:tcPr>
            <w:tcW w:w="1542" w:type="dxa"/>
          </w:tcPr>
          <w:p w14:paraId="2436ECC1" w14:textId="77777777" w:rsidR="00A056EB" w:rsidRDefault="00A056EB" w:rsidP="00A056EB">
            <w:pPr>
              <w:tabs>
                <w:tab w:val="left" w:pos="2940"/>
              </w:tabs>
              <w:rPr>
                <w:rFonts w:asciiTheme="minorHAnsi" w:hAnsiTheme="minorHAnsi" w:cstheme="minorHAnsi"/>
                <w:sz w:val="20"/>
                <w:szCs w:val="20"/>
              </w:rPr>
            </w:pPr>
          </w:p>
        </w:tc>
      </w:tr>
      <w:tr w:rsidR="00A056EB" w14:paraId="258E5D94" w14:textId="77777777" w:rsidTr="00331F33">
        <w:tc>
          <w:tcPr>
            <w:tcW w:w="5840" w:type="dxa"/>
          </w:tcPr>
          <w:p w14:paraId="37EC6DDF" w14:textId="77777777" w:rsidR="00A056EB" w:rsidRPr="00E537C0" w:rsidRDefault="001C2276" w:rsidP="00E537C0">
            <w:pPr>
              <w:rPr>
                <w:rFonts w:asciiTheme="minorHAnsi" w:hAnsiTheme="minorHAnsi" w:cstheme="minorHAnsi"/>
                <w:b/>
                <w:sz w:val="20"/>
                <w:szCs w:val="20"/>
              </w:rPr>
            </w:pPr>
            <w:r w:rsidRPr="00C964CA">
              <w:rPr>
                <w:rFonts w:asciiTheme="minorHAnsi" w:hAnsiTheme="minorHAnsi" w:cstheme="minorHAnsi"/>
                <w:b/>
                <w:sz w:val="20"/>
                <w:szCs w:val="20"/>
              </w:rPr>
              <w:t>Β. ΑΥΤΟΜΑΤΟΣ ΔΕΙΓΜΑΤΟΛΗΠΤΗΣ</w:t>
            </w:r>
          </w:p>
        </w:tc>
        <w:tc>
          <w:tcPr>
            <w:tcW w:w="1084" w:type="dxa"/>
          </w:tcPr>
          <w:p w14:paraId="043FD0D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F3A9C5F" w14:textId="77777777" w:rsidR="00A056EB" w:rsidRDefault="00A056EB" w:rsidP="00A056EB">
            <w:pPr>
              <w:tabs>
                <w:tab w:val="left" w:pos="2940"/>
              </w:tabs>
              <w:rPr>
                <w:rFonts w:asciiTheme="minorHAnsi" w:hAnsiTheme="minorHAnsi" w:cstheme="minorHAnsi"/>
                <w:sz w:val="20"/>
                <w:szCs w:val="20"/>
              </w:rPr>
            </w:pPr>
          </w:p>
        </w:tc>
        <w:tc>
          <w:tcPr>
            <w:tcW w:w="1542" w:type="dxa"/>
          </w:tcPr>
          <w:p w14:paraId="268DB610" w14:textId="77777777" w:rsidR="00A056EB" w:rsidRDefault="00A056EB" w:rsidP="00A056EB">
            <w:pPr>
              <w:tabs>
                <w:tab w:val="left" w:pos="2940"/>
              </w:tabs>
              <w:rPr>
                <w:rFonts w:asciiTheme="minorHAnsi" w:hAnsiTheme="minorHAnsi" w:cstheme="minorHAnsi"/>
                <w:sz w:val="20"/>
                <w:szCs w:val="20"/>
              </w:rPr>
            </w:pPr>
          </w:p>
        </w:tc>
      </w:tr>
      <w:tr w:rsidR="00A056EB" w14:paraId="750B09B3" w14:textId="77777777" w:rsidTr="00331F33">
        <w:tc>
          <w:tcPr>
            <w:tcW w:w="5840" w:type="dxa"/>
          </w:tcPr>
          <w:p w14:paraId="61A8C178"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1C2276">
              <w:rPr>
                <w:rFonts w:asciiTheme="minorHAnsi" w:hAnsiTheme="minorHAnsi" w:cstheme="minorHAnsi"/>
                <w:sz w:val="20"/>
                <w:szCs w:val="20"/>
              </w:rPr>
              <w:t>Να αποτελεί πλήρως ρομποτική μονάδα με ικανότητα κίνησης στους τρεις άξονες  Χ, Ψ, Ζ.</w:t>
            </w:r>
          </w:p>
        </w:tc>
        <w:tc>
          <w:tcPr>
            <w:tcW w:w="1084" w:type="dxa"/>
          </w:tcPr>
          <w:p w14:paraId="2212F61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C7837A9" w14:textId="77777777" w:rsidR="00A056EB" w:rsidRDefault="00A056EB" w:rsidP="00A056EB">
            <w:pPr>
              <w:tabs>
                <w:tab w:val="left" w:pos="2940"/>
              </w:tabs>
              <w:rPr>
                <w:rFonts w:asciiTheme="minorHAnsi" w:hAnsiTheme="minorHAnsi" w:cstheme="minorHAnsi"/>
                <w:sz w:val="20"/>
                <w:szCs w:val="20"/>
              </w:rPr>
            </w:pPr>
          </w:p>
        </w:tc>
        <w:tc>
          <w:tcPr>
            <w:tcW w:w="1542" w:type="dxa"/>
          </w:tcPr>
          <w:p w14:paraId="3AFC1DAB" w14:textId="77777777" w:rsidR="00A056EB" w:rsidRDefault="00A056EB" w:rsidP="00A056EB">
            <w:pPr>
              <w:tabs>
                <w:tab w:val="left" w:pos="2940"/>
              </w:tabs>
              <w:rPr>
                <w:rFonts w:asciiTheme="minorHAnsi" w:hAnsiTheme="minorHAnsi" w:cstheme="minorHAnsi"/>
                <w:sz w:val="20"/>
                <w:szCs w:val="20"/>
              </w:rPr>
            </w:pPr>
          </w:p>
        </w:tc>
      </w:tr>
      <w:tr w:rsidR="00A056EB" w14:paraId="3BE1E054" w14:textId="77777777" w:rsidTr="00331F33">
        <w:tc>
          <w:tcPr>
            <w:tcW w:w="5840" w:type="dxa"/>
          </w:tcPr>
          <w:p w14:paraId="43801D66"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1C2276">
              <w:rPr>
                <w:rFonts w:asciiTheme="minorHAnsi" w:hAnsiTheme="minorHAnsi" w:cstheme="minorHAnsi"/>
                <w:sz w:val="20"/>
                <w:szCs w:val="20"/>
              </w:rPr>
              <w:t xml:space="preserve">Ο δειγματολήπτης να διαθέτει ηλεκτρονική λειτουργία και να συνεργάζεται απόλυτα με τα υπόλοιπα μέρη τους συστήματος.  Οι παράμετροι λειτουργίας του δειγματολήπτη να ελέγχονται από το λογισμικό του οργάνου.  </w:t>
            </w:r>
          </w:p>
        </w:tc>
        <w:tc>
          <w:tcPr>
            <w:tcW w:w="1084" w:type="dxa"/>
          </w:tcPr>
          <w:p w14:paraId="24F4B82F"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B4AACA7" w14:textId="77777777" w:rsidR="00A056EB" w:rsidRDefault="00A056EB" w:rsidP="00A056EB">
            <w:pPr>
              <w:tabs>
                <w:tab w:val="left" w:pos="2940"/>
              </w:tabs>
              <w:rPr>
                <w:rFonts w:asciiTheme="minorHAnsi" w:hAnsiTheme="minorHAnsi" w:cstheme="minorHAnsi"/>
                <w:sz w:val="20"/>
                <w:szCs w:val="20"/>
              </w:rPr>
            </w:pPr>
          </w:p>
        </w:tc>
        <w:tc>
          <w:tcPr>
            <w:tcW w:w="1542" w:type="dxa"/>
          </w:tcPr>
          <w:p w14:paraId="5ACE6ABE" w14:textId="77777777" w:rsidR="00A056EB" w:rsidRDefault="00A056EB" w:rsidP="00A056EB">
            <w:pPr>
              <w:tabs>
                <w:tab w:val="left" w:pos="2940"/>
              </w:tabs>
              <w:rPr>
                <w:rFonts w:asciiTheme="minorHAnsi" w:hAnsiTheme="minorHAnsi" w:cstheme="minorHAnsi"/>
                <w:sz w:val="20"/>
                <w:szCs w:val="20"/>
              </w:rPr>
            </w:pPr>
          </w:p>
        </w:tc>
      </w:tr>
      <w:tr w:rsidR="00A056EB" w14:paraId="36144E4A" w14:textId="77777777" w:rsidTr="00331F33">
        <w:tc>
          <w:tcPr>
            <w:tcW w:w="5840" w:type="dxa"/>
          </w:tcPr>
          <w:p w14:paraId="6367C02B"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1C2276">
              <w:rPr>
                <w:rFonts w:asciiTheme="minorHAnsi" w:hAnsiTheme="minorHAnsi" w:cstheme="minorHAnsi"/>
                <w:sz w:val="20"/>
                <w:szCs w:val="20"/>
              </w:rPr>
              <w:t xml:space="preserve">Να εκτελεί δειγματοληψίες υγρών, υπερκείμενης αέριας φάσης (Headspace), </w:t>
            </w:r>
            <w:r w:rsidRPr="001C2276">
              <w:rPr>
                <w:rFonts w:asciiTheme="minorHAnsi" w:hAnsiTheme="minorHAnsi" w:cstheme="minorHAnsi"/>
                <w:sz w:val="20"/>
                <w:szCs w:val="20"/>
                <w:lang w:val="en-US"/>
              </w:rPr>
              <w:t>SPME</w:t>
            </w:r>
            <w:r w:rsidRPr="001C2276">
              <w:rPr>
                <w:rFonts w:asciiTheme="minorHAnsi" w:hAnsiTheme="minorHAnsi" w:cstheme="minorHAnsi"/>
                <w:sz w:val="20"/>
                <w:szCs w:val="20"/>
              </w:rPr>
              <w:t xml:space="preserve"> και SPME Arrow.</w:t>
            </w:r>
          </w:p>
        </w:tc>
        <w:tc>
          <w:tcPr>
            <w:tcW w:w="1084" w:type="dxa"/>
          </w:tcPr>
          <w:p w14:paraId="1E4420AB"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6A5FAF1" w14:textId="77777777" w:rsidR="00A056EB" w:rsidRDefault="00A056EB" w:rsidP="00A056EB">
            <w:pPr>
              <w:tabs>
                <w:tab w:val="left" w:pos="2940"/>
              </w:tabs>
              <w:rPr>
                <w:rFonts w:asciiTheme="minorHAnsi" w:hAnsiTheme="minorHAnsi" w:cstheme="minorHAnsi"/>
                <w:sz w:val="20"/>
                <w:szCs w:val="20"/>
              </w:rPr>
            </w:pPr>
          </w:p>
        </w:tc>
        <w:tc>
          <w:tcPr>
            <w:tcW w:w="1542" w:type="dxa"/>
          </w:tcPr>
          <w:p w14:paraId="1898B995" w14:textId="77777777" w:rsidR="00A056EB" w:rsidRDefault="00A056EB" w:rsidP="00A056EB">
            <w:pPr>
              <w:tabs>
                <w:tab w:val="left" w:pos="2940"/>
              </w:tabs>
              <w:rPr>
                <w:rFonts w:asciiTheme="minorHAnsi" w:hAnsiTheme="minorHAnsi" w:cstheme="minorHAnsi"/>
                <w:sz w:val="20"/>
                <w:szCs w:val="20"/>
              </w:rPr>
            </w:pPr>
          </w:p>
        </w:tc>
      </w:tr>
      <w:tr w:rsidR="00A056EB" w14:paraId="15399280" w14:textId="77777777" w:rsidTr="00331F33">
        <w:tc>
          <w:tcPr>
            <w:tcW w:w="5840" w:type="dxa"/>
          </w:tcPr>
          <w:p w14:paraId="440C3976" w14:textId="77777777" w:rsidR="00A056EB" w:rsidRDefault="001C2276" w:rsidP="00A056EB">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1C2276">
              <w:rPr>
                <w:rFonts w:asciiTheme="minorHAnsi" w:hAnsiTheme="minorHAnsi" w:cstheme="minorHAnsi"/>
                <w:sz w:val="20"/>
                <w:szCs w:val="20"/>
              </w:rPr>
              <w:t>Να διαθέτει υποδοχέα - φούρνο δειγμάτων με δυνατότητα ανακίνησης, κατάλληλο για θέρμανση δειγμάτων από 40°C έως 150°C τουλάχιστον, για φιαλίδια των 20ml, για τις τεχνικές headspace και SPME.</w:t>
            </w:r>
          </w:p>
        </w:tc>
        <w:tc>
          <w:tcPr>
            <w:tcW w:w="1084" w:type="dxa"/>
          </w:tcPr>
          <w:p w14:paraId="24052FC6"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606727A" w14:textId="77777777" w:rsidR="00A056EB" w:rsidRDefault="00A056EB" w:rsidP="00A056EB">
            <w:pPr>
              <w:tabs>
                <w:tab w:val="left" w:pos="2940"/>
              </w:tabs>
              <w:rPr>
                <w:rFonts w:asciiTheme="minorHAnsi" w:hAnsiTheme="minorHAnsi" w:cstheme="minorHAnsi"/>
                <w:sz w:val="20"/>
                <w:szCs w:val="20"/>
              </w:rPr>
            </w:pPr>
          </w:p>
        </w:tc>
        <w:tc>
          <w:tcPr>
            <w:tcW w:w="1542" w:type="dxa"/>
          </w:tcPr>
          <w:p w14:paraId="7062B152" w14:textId="77777777" w:rsidR="00A056EB" w:rsidRDefault="00A056EB" w:rsidP="00A056EB">
            <w:pPr>
              <w:tabs>
                <w:tab w:val="left" w:pos="2940"/>
              </w:tabs>
              <w:rPr>
                <w:rFonts w:asciiTheme="minorHAnsi" w:hAnsiTheme="minorHAnsi" w:cstheme="minorHAnsi"/>
                <w:sz w:val="20"/>
                <w:szCs w:val="20"/>
              </w:rPr>
            </w:pPr>
          </w:p>
        </w:tc>
      </w:tr>
      <w:tr w:rsidR="00A056EB" w14:paraId="7BDC6F22" w14:textId="77777777" w:rsidTr="00331F33">
        <w:tc>
          <w:tcPr>
            <w:tcW w:w="5840" w:type="dxa"/>
          </w:tcPr>
          <w:p w14:paraId="5CB5E7C7" w14:textId="77777777" w:rsidR="00A056EB" w:rsidRDefault="00E537C0" w:rsidP="00A056EB">
            <w:pPr>
              <w:rPr>
                <w:rFonts w:asciiTheme="minorHAnsi" w:hAnsiTheme="minorHAnsi" w:cstheme="minorHAnsi"/>
                <w:sz w:val="20"/>
                <w:szCs w:val="20"/>
              </w:rPr>
            </w:pPr>
            <w:r w:rsidRPr="00C964CA">
              <w:rPr>
                <w:rFonts w:asciiTheme="minorHAnsi" w:hAnsiTheme="minorHAnsi" w:cstheme="minorHAnsi"/>
                <w:sz w:val="20"/>
                <w:szCs w:val="20"/>
              </w:rPr>
              <w:t>I. Εισαγωγή υγρών δειγμάτων:</w:t>
            </w:r>
          </w:p>
        </w:tc>
        <w:tc>
          <w:tcPr>
            <w:tcW w:w="1084" w:type="dxa"/>
          </w:tcPr>
          <w:p w14:paraId="4989AEB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2013C49" w14:textId="77777777" w:rsidR="00A056EB" w:rsidRDefault="00A056EB" w:rsidP="00A056EB">
            <w:pPr>
              <w:tabs>
                <w:tab w:val="left" w:pos="2940"/>
              </w:tabs>
              <w:rPr>
                <w:rFonts w:asciiTheme="minorHAnsi" w:hAnsiTheme="minorHAnsi" w:cstheme="minorHAnsi"/>
                <w:sz w:val="20"/>
                <w:szCs w:val="20"/>
              </w:rPr>
            </w:pPr>
          </w:p>
        </w:tc>
        <w:tc>
          <w:tcPr>
            <w:tcW w:w="1542" w:type="dxa"/>
          </w:tcPr>
          <w:p w14:paraId="44729C21" w14:textId="77777777" w:rsidR="00A056EB" w:rsidRDefault="00A056EB" w:rsidP="00A056EB">
            <w:pPr>
              <w:tabs>
                <w:tab w:val="left" w:pos="2940"/>
              </w:tabs>
              <w:rPr>
                <w:rFonts w:asciiTheme="minorHAnsi" w:hAnsiTheme="minorHAnsi" w:cstheme="minorHAnsi"/>
                <w:sz w:val="20"/>
                <w:szCs w:val="20"/>
              </w:rPr>
            </w:pPr>
          </w:p>
        </w:tc>
      </w:tr>
      <w:tr w:rsidR="00A056EB" w14:paraId="6ED6A344" w14:textId="77777777" w:rsidTr="00331F33">
        <w:tc>
          <w:tcPr>
            <w:tcW w:w="5840" w:type="dxa"/>
          </w:tcPr>
          <w:p w14:paraId="52A060B0"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1C2276">
              <w:rPr>
                <w:rFonts w:asciiTheme="minorHAnsi" w:hAnsiTheme="minorHAnsi" w:cstheme="minorHAnsi"/>
                <w:sz w:val="20"/>
                <w:szCs w:val="20"/>
              </w:rPr>
              <w:t xml:space="preserve">Να έχει τη δυνατότητα έγχυσης και στους δύο εισαγωγείς του χρωματογράφου, ενώ να υπάρχει και η δυνατότητα έγχυσης διά χειρός (manual </w:t>
            </w:r>
            <w:r w:rsidRPr="001C2276">
              <w:rPr>
                <w:rFonts w:asciiTheme="minorHAnsi" w:hAnsiTheme="minorHAnsi" w:cstheme="minorHAnsi"/>
                <w:sz w:val="20"/>
                <w:szCs w:val="20"/>
                <w:lang w:val="en-US"/>
              </w:rPr>
              <w:t>injection</w:t>
            </w:r>
            <w:r w:rsidRPr="001C2276">
              <w:rPr>
                <w:rFonts w:asciiTheme="minorHAnsi" w:hAnsiTheme="minorHAnsi" w:cstheme="minorHAnsi"/>
                <w:sz w:val="20"/>
                <w:szCs w:val="20"/>
              </w:rPr>
              <w:t>).</w:t>
            </w:r>
          </w:p>
        </w:tc>
        <w:tc>
          <w:tcPr>
            <w:tcW w:w="1084" w:type="dxa"/>
          </w:tcPr>
          <w:p w14:paraId="6DAA2B2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4469AF6" w14:textId="77777777" w:rsidR="00A056EB" w:rsidRDefault="00A056EB" w:rsidP="00A056EB">
            <w:pPr>
              <w:tabs>
                <w:tab w:val="left" w:pos="2940"/>
              </w:tabs>
              <w:rPr>
                <w:rFonts w:asciiTheme="minorHAnsi" w:hAnsiTheme="minorHAnsi" w:cstheme="minorHAnsi"/>
                <w:sz w:val="20"/>
                <w:szCs w:val="20"/>
              </w:rPr>
            </w:pPr>
          </w:p>
        </w:tc>
        <w:tc>
          <w:tcPr>
            <w:tcW w:w="1542" w:type="dxa"/>
          </w:tcPr>
          <w:p w14:paraId="13B3ABE8" w14:textId="77777777" w:rsidR="00A056EB" w:rsidRDefault="00A056EB" w:rsidP="00A056EB">
            <w:pPr>
              <w:tabs>
                <w:tab w:val="left" w:pos="2940"/>
              </w:tabs>
              <w:rPr>
                <w:rFonts w:asciiTheme="minorHAnsi" w:hAnsiTheme="minorHAnsi" w:cstheme="minorHAnsi"/>
                <w:sz w:val="20"/>
                <w:szCs w:val="20"/>
              </w:rPr>
            </w:pPr>
          </w:p>
        </w:tc>
      </w:tr>
      <w:tr w:rsidR="00A056EB" w14:paraId="0899F430" w14:textId="77777777" w:rsidTr="00331F33">
        <w:tc>
          <w:tcPr>
            <w:tcW w:w="5840" w:type="dxa"/>
          </w:tcPr>
          <w:p w14:paraId="3B426C8D"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1C2276">
              <w:rPr>
                <w:rFonts w:asciiTheme="minorHAnsi" w:hAnsiTheme="minorHAnsi" w:cstheme="minorHAnsi"/>
                <w:sz w:val="20"/>
                <w:szCs w:val="20"/>
              </w:rPr>
              <w:t>Να δέχεται σύριγγες για την έγχυση υγρών έως όγκου 1.000μl.</w:t>
            </w:r>
          </w:p>
        </w:tc>
        <w:tc>
          <w:tcPr>
            <w:tcW w:w="1084" w:type="dxa"/>
          </w:tcPr>
          <w:p w14:paraId="7E4B390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6D6EF20" w14:textId="77777777" w:rsidR="00A056EB" w:rsidRDefault="00A056EB" w:rsidP="00A056EB">
            <w:pPr>
              <w:tabs>
                <w:tab w:val="left" w:pos="2940"/>
              </w:tabs>
              <w:rPr>
                <w:rFonts w:asciiTheme="minorHAnsi" w:hAnsiTheme="minorHAnsi" w:cstheme="minorHAnsi"/>
                <w:sz w:val="20"/>
                <w:szCs w:val="20"/>
              </w:rPr>
            </w:pPr>
          </w:p>
        </w:tc>
        <w:tc>
          <w:tcPr>
            <w:tcW w:w="1542" w:type="dxa"/>
          </w:tcPr>
          <w:p w14:paraId="1EA05999" w14:textId="77777777" w:rsidR="00A056EB" w:rsidRDefault="00A056EB" w:rsidP="00A056EB">
            <w:pPr>
              <w:tabs>
                <w:tab w:val="left" w:pos="2940"/>
              </w:tabs>
              <w:rPr>
                <w:rFonts w:asciiTheme="minorHAnsi" w:hAnsiTheme="minorHAnsi" w:cstheme="minorHAnsi"/>
                <w:sz w:val="20"/>
                <w:szCs w:val="20"/>
              </w:rPr>
            </w:pPr>
          </w:p>
        </w:tc>
      </w:tr>
      <w:tr w:rsidR="00A056EB" w14:paraId="5FCD3C61" w14:textId="77777777" w:rsidTr="00331F33">
        <w:tc>
          <w:tcPr>
            <w:tcW w:w="5840" w:type="dxa"/>
          </w:tcPr>
          <w:p w14:paraId="1539925B"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1C2276">
              <w:rPr>
                <w:rFonts w:asciiTheme="minorHAnsi" w:hAnsiTheme="minorHAnsi" w:cstheme="minorHAnsi"/>
                <w:sz w:val="20"/>
                <w:szCs w:val="20"/>
              </w:rPr>
              <w:t>Να έχει δυνατότητα έκπλυσης της σύριγγας με δύο διαλύτες τουλάχιστον, και πριν και μετά την έγχυση.</w:t>
            </w:r>
          </w:p>
        </w:tc>
        <w:tc>
          <w:tcPr>
            <w:tcW w:w="1084" w:type="dxa"/>
          </w:tcPr>
          <w:p w14:paraId="5CB07A62"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7953ECD2" w14:textId="77777777" w:rsidR="00A056EB" w:rsidRDefault="00A056EB" w:rsidP="00A056EB">
            <w:pPr>
              <w:tabs>
                <w:tab w:val="left" w:pos="2940"/>
              </w:tabs>
              <w:rPr>
                <w:rFonts w:asciiTheme="minorHAnsi" w:hAnsiTheme="minorHAnsi" w:cstheme="minorHAnsi"/>
                <w:sz w:val="20"/>
                <w:szCs w:val="20"/>
              </w:rPr>
            </w:pPr>
          </w:p>
        </w:tc>
        <w:tc>
          <w:tcPr>
            <w:tcW w:w="1542" w:type="dxa"/>
          </w:tcPr>
          <w:p w14:paraId="23B131B9" w14:textId="77777777" w:rsidR="00A056EB" w:rsidRDefault="00A056EB" w:rsidP="00A056EB">
            <w:pPr>
              <w:tabs>
                <w:tab w:val="left" w:pos="2940"/>
              </w:tabs>
              <w:rPr>
                <w:rFonts w:asciiTheme="minorHAnsi" w:hAnsiTheme="minorHAnsi" w:cstheme="minorHAnsi"/>
                <w:sz w:val="20"/>
                <w:szCs w:val="20"/>
              </w:rPr>
            </w:pPr>
          </w:p>
        </w:tc>
      </w:tr>
      <w:tr w:rsidR="00A056EB" w14:paraId="170A48A7" w14:textId="77777777" w:rsidTr="00331F33">
        <w:tc>
          <w:tcPr>
            <w:tcW w:w="5840" w:type="dxa"/>
          </w:tcPr>
          <w:p w14:paraId="5F923B97" w14:textId="77777777" w:rsidR="00A056EB" w:rsidRDefault="00E537C0" w:rsidP="00A056EB">
            <w:pPr>
              <w:contextualSpacing/>
              <w:rPr>
                <w:rFonts w:asciiTheme="minorHAnsi" w:hAnsiTheme="minorHAnsi" w:cstheme="minorHAnsi"/>
                <w:sz w:val="20"/>
                <w:szCs w:val="20"/>
                <w:lang w:eastAsia="en-GB"/>
              </w:rPr>
            </w:pPr>
            <w:r>
              <w:rPr>
                <w:rFonts w:asciiTheme="minorHAnsi" w:hAnsiTheme="minorHAnsi" w:cstheme="minorHAnsi"/>
                <w:sz w:val="20"/>
                <w:szCs w:val="20"/>
              </w:rPr>
              <w:t xml:space="preserve">4. </w:t>
            </w:r>
            <w:r w:rsidRPr="001C2276">
              <w:rPr>
                <w:rFonts w:asciiTheme="minorHAnsi" w:hAnsiTheme="minorHAnsi" w:cstheme="minorHAnsi"/>
                <w:sz w:val="20"/>
                <w:szCs w:val="20"/>
              </w:rPr>
              <w:t>Να συνοδεύεται από δίσκο δειγμάτων για φιαλίδια των 2ml, συνολικά τουλάχιστον 300 θέσεων.</w:t>
            </w:r>
          </w:p>
        </w:tc>
        <w:tc>
          <w:tcPr>
            <w:tcW w:w="1084" w:type="dxa"/>
          </w:tcPr>
          <w:p w14:paraId="0804EE58"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40385B51" w14:textId="77777777" w:rsidR="00A056EB" w:rsidRDefault="00A056EB" w:rsidP="00A056EB">
            <w:pPr>
              <w:tabs>
                <w:tab w:val="left" w:pos="2940"/>
              </w:tabs>
              <w:rPr>
                <w:rFonts w:asciiTheme="minorHAnsi" w:hAnsiTheme="minorHAnsi" w:cstheme="minorHAnsi"/>
                <w:sz w:val="20"/>
                <w:szCs w:val="20"/>
              </w:rPr>
            </w:pPr>
          </w:p>
        </w:tc>
        <w:tc>
          <w:tcPr>
            <w:tcW w:w="1542" w:type="dxa"/>
          </w:tcPr>
          <w:p w14:paraId="4D1418DA" w14:textId="77777777" w:rsidR="00A056EB" w:rsidRDefault="00A056EB" w:rsidP="00A056EB">
            <w:pPr>
              <w:tabs>
                <w:tab w:val="left" w:pos="2940"/>
              </w:tabs>
              <w:rPr>
                <w:rFonts w:asciiTheme="minorHAnsi" w:hAnsiTheme="minorHAnsi" w:cstheme="minorHAnsi"/>
                <w:sz w:val="20"/>
                <w:szCs w:val="20"/>
              </w:rPr>
            </w:pPr>
          </w:p>
        </w:tc>
      </w:tr>
      <w:tr w:rsidR="00A056EB" w14:paraId="536F20CA" w14:textId="77777777" w:rsidTr="00331F33">
        <w:tc>
          <w:tcPr>
            <w:tcW w:w="5840" w:type="dxa"/>
          </w:tcPr>
          <w:p w14:paraId="0091DFE6" w14:textId="77777777" w:rsidR="00A056EB" w:rsidRDefault="00E537C0" w:rsidP="00E537C0">
            <w:pPr>
              <w:rPr>
                <w:rFonts w:asciiTheme="minorHAnsi" w:hAnsiTheme="minorHAnsi" w:cstheme="minorHAnsi"/>
                <w:sz w:val="20"/>
                <w:szCs w:val="20"/>
                <w:lang w:eastAsia="en-GB"/>
              </w:rPr>
            </w:pPr>
            <w:r w:rsidRPr="00C964CA">
              <w:rPr>
                <w:rFonts w:asciiTheme="minorHAnsi" w:hAnsiTheme="minorHAnsi" w:cstheme="minorHAnsi"/>
                <w:sz w:val="20"/>
                <w:szCs w:val="20"/>
              </w:rPr>
              <w:t>II. Δειγματοληψία υπερκείμενης αέριας φάσης (Headspace):</w:t>
            </w:r>
          </w:p>
        </w:tc>
        <w:tc>
          <w:tcPr>
            <w:tcW w:w="1084" w:type="dxa"/>
          </w:tcPr>
          <w:p w14:paraId="77473AFD"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02AF0436" w14:textId="77777777" w:rsidR="00A056EB" w:rsidRDefault="00A056EB" w:rsidP="00A056EB">
            <w:pPr>
              <w:tabs>
                <w:tab w:val="left" w:pos="2940"/>
              </w:tabs>
              <w:rPr>
                <w:rFonts w:asciiTheme="minorHAnsi" w:hAnsiTheme="minorHAnsi" w:cstheme="minorHAnsi"/>
                <w:sz w:val="20"/>
                <w:szCs w:val="20"/>
              </w:rPr>
            </w:pPr>
          </w:p>
        </w:tc>
        <w:tc>
          <w:tcPr>
            <w:tcW w:w="1542" w:type="dxa"/>
          </w:tcPr>
          <w:p w14:paraId="0F4133DB" w14:textId="77777777" w:rsidR="00A056EB" w:rsidRDefault="00A056EB" w:rsidP="00A056EB">
            <w:pPr>
              <w:tabs>
                <w:tab w:val="left" w:pos="2940"/>
              </w:tabs>
              <w:rPr>
                <w:rFonts w:asciiTheme="minorHAnsi" w:hAnsiTheme="minorHAnsi" w:cstheme="minorHAnsi"/>
                <w:sz w:val="20"/>
                <w:szCs w:val="20"/>
              </w:rPr>
            </w:pPr>
          </w:p>
        </w:tc>
      </w:tr>
      <w:tr w:rsidR="00A056EB" w14:paraId="68A760B3" w14:textId="77777777" w:rsidTr="00331F33">
        <w:tc>
          <w:tcPr>
            <w:tcW w:w="5840" w:type="dxa"/>
          </w:tcPr>
          <w:p w14:paraId="6949DA1E"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1C2276">
              <w:rPr>
                <w:rFonts w:asciiTheme="minorHAnsi" w:hAnsiTheme="minorHAnsi" w:cstheme="minorHAnsi"/>
                <w:sz w:val="20"/>
                <w:szCs w:val="20"/>
              </w:rPr>
              <w:t>Να δέχεται σύριγγες για την έγχυση αέριας υπερκείμενης φάσης (Headspace), όγκου έως 5,0 ml, με δυνατότητα έγχυσης έως 2,5ml και να περιλαμβάνει σύριγγα των 2,5ml.</w:t>
            </w:r>
          </w:p>
        </w:tc>
        <w:tc>
          <w:tcPr>
            <w:tcW w:w="1084" w:type="dxa"/>
          </w:tcPr>
          <w:p w14:paraId="5141B0F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02E4460" w14:textId="77777777" w:rsidR="00A056EB" w:rsidRDefault="00A056EB" w:rsidP="00A056EB">
            <w:pPr>
              <w:tabs>
                <w:tab w:val="left" w:pos="2940"/>
              </w:tabs>
              <w:rPr>
                <w:rFonts w:asciiTheme="minorHAnsi" w:hAnsiTheme="minorHAnsi" w:cstheme="minorHAnsi"/>
                <w:sz w:val="20"/>
                <w:szCs w:val="20"/>
              </w:rPr>
            </w:pPr>
          </w:p>
        </w:tc>
        <w:tc>
          <w:tcPr>
            <w:tcW w:w="1542" w:type="dxa"/>
          </w:tcPr>
          <w:p w14:paraId="6A01F881" w14:textId="77777777" w:rsidR="00A056EB" w:rsidRDefault="00A056EB" w:rsidP="00A056EB">
            <w:pPr>
              <w:tabs>
                <w:tab w:val="left" w:pos="2940"/>
              </w:tabs>
              <w:rPr>
                <w:rFonts w:asciiTheme="minorHAnsi" w:hAnsiTheme="minorHAnsi" w:cstheme="minorHAnsi"/>
                <w:sz w:val="20"/>
                <w:szCs w:val="20"/>
              </w:rPr>
            </w:pPr>
          </w:p>
        </w:tc>
      </w:tr>
      <w:tr w:rsidR="00A056EB" w14:paraId="7D194A2D" w14:textId="77777777" w:rsidTr="00331F33">
        <w:tc>
          <w:tcPr>
            <w:tcW w:w="5840" w:type="dxa"/>
          </w:tcPr>
          <w:p w14:paraId="7835AC2F"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2. </w:t>
            </w:r>
            <w:r w:rsidRPr="001C2276">
              <w:rPr>
                <w:rFonts w:asciiTheme="minorHAnsi" w:hAnsiTheme="minorHAnsi" w:cstheme="minorHAnsi"/>
                <w:sz w:val="20"/>
                <w:szCs w:val="20"/>
              </w:rPr>
              <w:t>Η σύριγγα για τη μέθοδο της έγχυσης αέριας υπερκείμενης φάσης (Headspace), να θερμοστατείται και η ρύθμιση της θερμοκρασίας να γίνεται έως τους 150°C με ρύθμιση κατά 1°C.</w:t>
            </w:r>
          </w:p>
        </w:tc>
        <w:tc>
          <w:tcPr>
            <w:tcW w:w="1084" w:type="dxa"/>
          </w:tcPr>
          <w:p w14:paraId="3E1B7C43"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F7AF37A" w14:textId="77777777" w:rsidR="00A056EB" w:rsidRDefault="00A056EB" w:rsidP="00A056EB">
            <w:pPr>
              <w:tabs>
                <w:tab w:val="left" w:pos="2940"/>
              </w:tabs>
              <w:rPr>
                <w:rFonts w:asciiTheme="minorHAnsi" w:hAnsiTheme="minorHAnsi" w:cstheme="minorHAnsi"/>
                <w:sz w:val="20"/>
                <w:szCs w:val="20"/>
              </w:rPr>
            </w:pPr>
          </w:p>
        </w:tc>
        <w:tc>
          <w:tcPr>
            <w:tcW w:w="1542" w:type="dxa"/>
          </w:tcPr>
          <w:p w14:paraId="6ADB60B1" w14:textId="77777777" w:rsidR="00A056EB" w:rsidRDefault="00A056EB" w:rsidP="00A056EB">
            <w:pPr>
              <w:tabs>
                <w:tab w:val="left" w:pos="2940"/>
              </w:tabs>
              <w:rPr>
                <w:rFonts w:asciiTheme="minorHAnsi" w:hAnsiTheme="minorHAnsi" w:cstheme="minorHAnsi"/>
                <w:sz w:val="20"/>
                <w:szCs w:val="20"/>
              </w:rPr>
            </w:pPr>
          </w:p>
        </w:tc>
      </w:tr>
      <w:tr w:rsidR="00A056EB" w14:paraId="64C2F35E" w14:textId="77777777" w:rsidTr="00331F33">
        <w:tc>
          <w:tcPr>
            <w:tcW w:w="5840" w:type="dxa"/>
          </w:tcPr>
          <w:p w14:paraId="4E3FA57F"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1C2276">
              <w:rPr>
                <w:rFonts w:asciiTheme="minorHAnsi" w:hAnsiTheme="minorHAnsi" w:cstheme="minorHAnsi"/>
                <w:sz w:val="20"/>
                <w:szCs w:val="20"/>
              </w:rPr>
              <w:t>Ο ανωτέρω χρόνος θερμοστάτησης να ρυθμίζεται από 0 min έως μερικές ώρες.</w:t>
            </w:r>
          </w:p>
        </w:tc>
        <w:tc>
          <w:tcPr>
            <w:tcW w:w="1084" w:type="dxa"/>
          </w:tcPr>
          <w:p w14:paraId="7ABCCA6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7AEE13C" w14:textId="77777777" w:rsidR="00A056EB" w:rsidRDefault="00A056EB" w:rsidP="00A056EB">
            <w:pPr>
              <w:tabs>
                <w:tab w:val="left" w:pos="2940"/>
              </w:tabs>
              <w:rPr>
                <w:rFonts w:asciiTheme="minorHAnsi" w:hAnsiTheme="minorHAnsi" w:cstheme="minorHAnsi"/>
                <w:sz w:val="20"/>
                <w:szCs w:val="20"/>
              </w:rPr>
            </w:pPr>
          </w:p>
        </w:tc>
        <w:tc>
          <w:tcPr>
            <w:tcW w:w="1542" w:type="dxa"/>
          </w:tcPr>
          <w:p w14:paraId="4B039DA0" w14:textId="77777777" w:rsidR="00A056EB" w:rsidRDefault="00A056EB" w:rsidP="00A056EB">
            <w:pPr>
              <w:tabs>
                <w:tab w:val="left" w:pos="2940"/>
              </w:tabs>
              <w:rPr>
                <w:rFonts w:asciiTheme="minorHAnsi" w:hAnsiTheme="minorHAnsi" w:cstheme="minorHAnsi"/>
                <w:sz w:val="20"/>
                <w:szCs w:val="20"/>
              </w:rPr>
            </w:pPr>
          </w:p>
        </w:tc>
      </w:tr>
      <w:tr w:rsidR="00A056EB" w14:paraId="365A0EB3" w14:textId="77777777" w:rsidTr="00331F33">
        <w:tc>
          <w:tcPr>
            <w:tcW w:w="5840" w:type="dxa"/>
          </w:tcPr>
          <w:p w14:paraId="25FF3ABC"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1C2276">
              <w:rPr>
                <w:rFonts w:asciiTheme="minorHAnsi" w:hAnsiTheme="minorHAnsi" w:cstheme="minorHAnsi"/>
                <w:sz w:val="20"/>
                <w:szCs w:val="20"/>
              </w:rPr>
              <w:t>Να διαθέτει σύστημα καθαρισμού της σύριγγας με ροή αερίου.</w:t>
            </w:r>
          </w:p>
        </w:tc>
        <w:tc>
          <w:tcPr>
            <w:tcW w:w="1084" w:type="dxa"/>
          </w:tcPr>
          <w:p w14:paraId="4B7D131E"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1853310E" w14:textId="77777777" w:rsidR="00A056EB" w:rsidRDefault="00A056EB" w:rsidP="00A056EB">
            <w:pPr>
              <w:tabs>
                <w:tab w:val="left" w:pos="2940"/>
              </w:tabs>
              <w:rPr>
                <w:rFonts w:asciiTheme="minorHAnsi" w:hAnsiTheme="minorHAnsi" w:cstheme="minorHAnsi"/>
                <w:sz w:val="20"/>
                <w:szCs w:val="20"/>
              </w:rPr>
            </w:pPr>
          </w:p>
        </w:tc>
        <w:tc>
          <w:tcPr>
            <w:tcW w:w="1542" w:type="dxa"/>
          </w:tcPr>
          <w:p w14:paraId="4A8DA0AE" w14:textId="77777777" w:rsidR="00A056EB" w:rsidRDefault="00A056EB" w:rsidP="00A056EB">
            <w:pPr>
              <w:tabs>
                <w:tab w:val="left" w:pos="2940"/>
              </w:tabs>
              <w:rPr>
                <w:rFonts w:asciiTheme="minorHAnsi" w:hAnsiTheme="minorHAnsi" w:cstheme="minorHAnsi"/>
                <w:sz w:val="20"/>
                <w:szCs w:val="20"/>
              </w:rPr>
            </w:pPr>
          </w:p>
        </w:tc>
      </w:tr>
      <w:tr w:rsidR="00A056EB" w14:paraId="34F515B9" w14:textId="77777777" w:rsidTr="00331F33">
        <w:tc>
          <w:tcPr>
            <w:tcW w:w="5840" w:type="dxa"/>
          </w:tcPr>
          <w:p w14:paraId="37F2BA8D" w14:textId="77777777" w:rsidR="00A056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1C2276">
              <w:rPr>
                <w:rFonts w:asciiTheme="minorHAnsi" w:hAnsiTheme="minorHAnsi" w:cstheme="minorHAnsi"/>
                <w:sz w:val="20"/>
                <w:szCs w:val="20"/>
              </w:rPr>
              <w:t>Να έχει ρυθμιζόμενη ταχύτητα έγχυσης.</w:t>
            </w:r>
          </w:p>
        </w:tc>
        <w:tc>
          <w:tcPr>
            <w:tcW w:w="1084" w:type="dxa"/>
          </w:tcPr>
          <w:p w14:paraId="75EB7EAC"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6678950" w14:textId="77777777" w:rsidR="00A056EB" w:rsidRDefault="00A056EB" w:rsidP="00A056EB">
            <w:pPr>
              <w:tabs>
                <w:tab w:val="left" w:pos="2940"/>
              </w:tabs>
              <w:rPr>
                <w:rFonts w:asciiTheme="minorHAnsi" w:hAnsiTheme="minorHAnsi" w:cstheme="minorHAnsi"/>
                <w:sz w:val="20"/>
                <w:szCs w:val="20"/>
              </w:rPr>
            </w:pPr>
          </w:p>
        </w:tc>
        <w:tc>
          <w:tcPr>
            <w:tcW w:w="1542" w:type="dxa"/>
          </w:tcPr>
          <w:p w14:paraId="2D0BB395" w14:textId="77777777" w:rsidR="00A056EB" w:rsidRDefault="00A056EB" w:rsidP="00A056EB">
            <w:pPr>
              <w:tabs>
                <w:tab w:val="left" w:pos="2940"/>
              </w:tabs>
              <w:rPr>
                <w:rFonts w:asciiTheme="minorHAnsi" w:hAnsiTheme="minorHAnsi" w:cstheme="minorHAnsi"/>
                <w:sz w:val="20"/>
                <w:szCs w:val="20"/>
              </w:rPr>
            </w:pPr>
          </w:p>
        </w:tc>
      </w:tr>
      <w:tr w:rsidR="00A056EB" w14:paraId="0141229E" w14:textId="77777777" w:rsidTr="00331F33">
        <w:tc>
          <w:tcPr>
            <w:tcW w:w="5840" w:type="dxa"/>
          </w:tcPr>
          <w:p w14:paraId="394F35B2" w14:textId="77777777" w:rsidR="00A056EB" w:rsidRDefault="00E537C0" w:rsidP="00A056EB">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1C2276">
              <w:rPr>
                <w:rFonts w:asciiTheme="minorHAnsi" w:hAnsiTheme="minorHAnsi" w:cstheme="minorHAnsi"/>
                <w:sz w:val="20"/>
                <w:szCs w:val="20"/>
              </w:rPr>
              <w:t>Να συνοδεύεται από δίσκο δειγμάτων για υποδοχή φιαλιδίων των 20ml, ο οποίος να είναι τουλάχιστον 30 θέσεων.</w:t>
            </w:r>
          </w:p>
        </w:tc>
        <w:tc>
          <w:tcPr>
            <w:tcW w:w="1084" w:type="dxa"/>
          </w:tcPr>
          <w:p w14:paraId="2ECBBF3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59725FE4" w14:textId="77777777" w:rsidR="00A056EB" w:rsidRDefault="00A056EB" w:rsidP="00A056EB">
            <w:pPr>
              <w:tabs>
                <w:tab w:val="left" w:pos="2940"/>
              </w:tabs>
              <w:rPr>
                <w:rFonts w:asciiTheme="minorHAnsi" w:hAnsiTheme="minorHAnsi" w:cstheme="minorHAnsi"/>
                <w:sz w:val="20"/>
                <w:szCs w:val="20"/>
              </w:rPr>
            </w:pPr>
          </w:p>
        </w:tc>
        <w:tc>
          <w:tcPr>
            <w:tcW w:w="1542" w:type="dxa"/>
          </w:tcPr>
          <w:p w14:paraId="13D5844C" w14:textId="77777777" w:rsidR="00A056EB" w:rsidRDefault="00A056EB" w:rsidP="00A056EB">
            <w:pPr>
              <w:tabs>
                <w:tab w:val="left" w:pos="2940"/>
              </w:tabs>
              <w:rPr>
                <w:rFonts w:asciiTheme="minorHAnsi" w:hAnsiTheme="minorHAnsi" w:cstheme="minorHAnsi"/>
                <w:sz w:val="20"/>
                <w:szCs w:val="20"/>
              </w:rPr>
            </w:pPr>
          </w:p>
        </w:tc>
      </w:tr>
      <w:tr w:rsidR="00A056EB" w14:paraId="1F2EBA45" w14:textId="77777777" w:rsidTr="00331F33">
        <w:tc>
          <w:tcPr>
            <w:tcW w:w="5840" w:type="dxa"/>
          </w:tcPr>
          <w:p w14:paraId="3AD9B40E" w14:textId="77777777" w:rsidR="00A056EB" w:rsidRDefault="00E537C0" w:rsidP="00E537C0">
            <w:pPr>
              <w:rPr>
                <w:rFonts w:asciiTheme="minorHAnsi" w:hAnsiTheme="minorHAnsi" w:cstheme="minorHAnsi"/>
                <w:sz w:val="20"/>
                <w:szCs w:val="20"/>
              </w:rPr>
            </w:pPr>
            <w:r w:rsidRPr="00C964CA">
              <w:rPr>
                <w:rFonts w:asciiTheme="minorHAnsi" w:hAnsiTheme="minorHAnsi" w:cstheme="minorHAnsi"/>
                <w:sz w:val="20"/>
                <w:szCs w:val="20"/>
              </w:rPr>
              <w:t>ΙΙΙ. Δειγματοληψία Μικροεκχύλισης Στερεάς Φάσης (</w:t>
            </w:r>
            <w:r w:rsidRPr="00C964CA">
              <w:rPr>
                <w:rFonts w:asciiTheme="minorHAnsi" w:hAnsiTheme="minorHAnsi" w:cstheme="minorHAnsi"/>
                <w:sz w:val="20"/>
                <w:szCs w:val="20"/>
                <w:lang w:val="en-US"/>
              </w:rPr>
              <w:t>SPME</w:t>
            </w:r>
            <w:r w:rsidRPr="00C964CA">
              <w:rPr>
                <w:rFonts w:asciiTheme="minorHAnsi" w:hAnsiTheme="minorHAnsi" w:cstheme="minorHAnsi"/>
                <w:sz w:val="20"/>
                <w:szCs w:val="20"/>
              </w:rPr>
              <w:t>)</w:t>
            </w:r>
          </w:p>
        </w:tc>
        <w:tc>
          <w:tcPr>
            <w:tcW w:w="1084" w:type="dxa"/>
          </w:tcPr>
          <w:p w14:paraId="4CDD60D1"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63D80E29" w14:textId="77777777" w:rsidR="00A056EB" w:rsidRDefault="00A056EB" w:rsidP="00A056EB">
            <w:pPr>
              <w:tabs>
                <w:tab w:val="left" w:pos="2940"/>
              </w:tabs>
              <w:rPr>
                <w:rFonts w:asciiTheme="minorHAnsi" w:hAnsiTheme="minorHAnsi" w:cstheme="minorHAnsi"/>
                <w:sz w:val="20"/>
                <w:szCs w:val="20"/>
              </w:rPr>
            </w:pPr>
          </w:p>
        </w:tc>
        <w:tc>
          <w:tcPr>
            <w:tcW w:w="1542" w:type="dxa"/>
          </w:tcPr>
          <w:p w14:paraId="72A42BBC" w14:textId="77777777" w:rsidR="00A056EB" w:rsidRDefault="00A056EB" w:rsidP="00A056EB">
            <w:pPr>
              <w:tabs>
                <w:tab w:val="left" w:pos="2940"/>
              </w:tabs>
              <w:rPr>
                <w:rFonts w:asciiTheme="minorHAnsi" w:hAnsiTheme="minorHAnsi" w:cstheme="minorHAnsi"/>
                <w:sz w:val="20"/>
                <w:szCs w:val="20"/>
              </w:rPr>
            </w:pPr>
          </w:p>
        </w:tc>
      </w:tr>
      <w:tr w:rsidR="00A056EB" w14:paraId="64E11564" w14:textId="77777777" w:rsidTr="00331F33">
        <w:tc>
          <w:tcPr>
            <w:tcW w:w="5840" w:type="dxa"/>
          </w:tcPr>
          <w:p w14:paraId="5EAC9CFD" w14:textId="77777777" w:rsidR="00A056EB" w:rsidRDefault="00E537C0" w:rsidP="00A056EB">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1C2276">
              <w:rPr>
                <w:rFonts w:asciiTheme="minorHAnsi" w:hAnsiTheme="minorHAnsi" w:cstheme="minorHAnsi"/>
                <w:sz w:val="20"/>
                <w:szCs w:val="20"/>
              </w:rPr>
              <w:t>Να περιλαμβάνει όλα τα απαραίτητα εξαρτήματα για δειγματοληψία και προσυγκέντρωση δειγμάτων με την τεχνική SPME/SPME Arrow (Solid Phase Micro Extraction</w:t>
            </w:r>
          </w:p>
        </w:tc>
        <w:tc>
          <w:tcPr>
            <w:tcW w:w="1084" w:type="dxa"/>
          </w:tcPr>
          <w:p w14:paraId="1F0F9165"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3349905B" w14:textId="77777777" w:rsidR="00A056EB" w:rsidRDefault="00A056EB" w:rsidP="00A056EB">
            <w:pPr>
              <w:tabs>
                <w:tab w:val="left" w:pos="2940"/>
              </w:tabs>
              <w:rPr>
                <w:rFonts w:asciiTheme="minorHAnsi" w:hAnsiTheme="minorHAnsi" w:cstheme="minorHAnsi"/>
                <w:sz w:val="20"/>
                <w:szCs w:val="20"/>
              </w:rPr>
            </w:pPr>
          </w:p>
        </w:tc>
        <w:tc>
          <w:tcPr>
            <w:tcW w:w="1542" w:type="dxa"/>
          </w:tcPr>
          <w:p w14:paraId="2833C389" w14:textId="77777777" w:rsidR="00A056EB" w:rsidRDefault="00A056EB" w:rsidP="00A056EB">
            <w:pPr>
              <w:tabs>
                <w:tab w:val="left" w:pos="2940"/>
              </w:tabs>
              <w:rPr>
                <w:rFonts w:asciiTheme="minorHAnsi" w:hAnsiTheme="minorHAnsi" w:cstheme="minorHAnsi"/>
                <w:sz w:val="20"/>
                <w:szCs w:val="20"/>
              </w:rPr>
            </w:pPr>
          </w:p>
        </w:tc>
      </w:tr>
      <w:tr w:rsidR="00A056EB" w14:paraId="51B91766" w14:textId="77777777" w:rsidTr="00331F33">
        <w:tc>
          <w:tcPr>
            <w:tcW w:w="5840" w:type="dxa"/>
          </w:tcPr>
          <w:p w14:paraId="29FE8721" w14:textId="77777777" w:rsidR="00A056EB" w:rsidRPr="00E537C0" w:rsidRDefault="00E537C0" w:rsidP="00E537C0">
            <w:pPr>
              <w:rPr>
                <w:rFonts w:asciiTheme="minorHAnsi" w:hAnsiTheme="minorHAnsi" w:cstheme="minorHAnsi"/>
                <w:b/>
                <w:sz w:val="20"/>
                <w:szCs w:val="20"/>
              </w:rPr>
            </w:pPr>
            <w:r w:rsidRPr="00C964CA">
              <w:rPr>
                <w:rFonts w:asciiTheme="minorHAnsi" w:hAnsiTheme="minorHAnsi" w:cstheme="minorHAnsi"/>
                <w:b/>
                <w:sz w:val="20"/>
                <w:szCs w:val="20"/>
              </w:rPr>
              <w:t>Γ. ΣΥΣΤΗΜΑ ΦΑΣΜΑΤΟΜΕΤΡΙΑΣ ΜΑΖΑΣ</w:t>
            </w:r>
          </w:p>
        </w:tc>
        <w:tc>
          <w:tcPr>
            <w:tcW w:w="1084" w:type="dxa"/>
          </w:tcPr>
          <w:p w14:paraId="2492C2C0" w14:textId="77777777" w:rsidR="00A056EB" w:rsidRDefault="00A056EB" w:rsidP="00A056EB">
            <w:pPr>
              <w:jc w:val="center"/>
            </w:pPr>
            <w:r w:rsidRPr="009549C8">
              <w:rPr>
                <w:rFonts w:asciiTheme="minorHAnsi" w:hAnsiTheme="minorHAnsi" w:cstheme="minorHAnsi"/>
                <w:sz w:val="20"/>
                <w:szCs w:val="20"/>
              </w:rPr>
              <w:t>ΝΑΙ</w:t>
            </w:r>
          </w:p>
        </w:tc>
        <w:tc>
          <w:tcPr>
            <w:tcW w:w="1162" w:type="dxa"/>
          </w:tcPr>
          <w:p w14:paraId="2D45F759" w14:textId="77777777" w:rsidR="00A056EB" w:rsidRDefault="00A056EB" w:rsidP="00A056EB">
            <w:pPr>
              <w:tabs>
                <w:tab w:val="left" w:pos="2940"/>
              </w:tabs>
              <w:rPr>
                <w:rFonts w:asciiTheme="minorHAnsi" w:hAnsiTheme="minorHAnsi" w:cstheme="minorHAnsi"/>
                <w:sz w:val="20"/>
                <w:szCs w:val="20"/>
              </w:rPr>
            </w:pPr>
          </w:p>
        </w:tc>
        <w:tc>
          <w:tcPr>
            <w:tcW w:w="1542" w:type="dxa"/>
          </w:tcPr>
          <w:p w14:paraId="702EE2A0" w14:textId="77777777" w:rsidR="00A056EB" w:rsidRDefault="00A056EB" w:rsidP="00A056EB">
            <w:pPr>
              <w:tabs>
                <w:tab w:val="left" w:pos="2940"/>
              </w:tabs>
              <w:rPr>
                <w:rFonts w:asciiTheme="minorHAnsi" w:hAnsiTheme="minorHAnsi" w:cstheme="minorHAnsi"/>
                <w:sz w:val="20"/>
                <w:szCs w:val="20"/>
              </w:rPr>
            </w:pPr>
          </w:p>
        </w:tc>
      </w:tr>
      <w:tr w:rsidR="001B2F84" w14:paraId="2E1A2DF0" w14:textId="77777777" w:rsidTr="00331F33">
        <w:tc>
          <w:tcPr>
            <w:tcW w:w="5840" w:type="dxa"/>
          </w:tcPr>
          <w:p w14:paraId="44C386E3" w14:textId="77777777" w:rsidR="001B2F84"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E537C0">
              <w:rPr>
                <w:rFonts w:asciiTheme="minorHAnsi" w:hAnsiTheme="minorHAnsi" w:cstheme="minorHAnsi"/>
                <w:sz w:val="20"/>
                <w:szCs w:val="20"/>
              </w:rPr>
              <w:t xml:space="preserve">Πηγή ιονισμού υψηλής ενέργειας, με πρόσκρουση ηλεκτρονίων El (Electron Impact), ανεξάρτητα θερμαινόμενη σε θερμοκρασία έως τουλάχιστον 350 </w:t>
            </w:r>
            <w:r w:rsidRPr="00E537C0">
              <w:rPr>
                <w:rFonts w:asciiTheme="minorHAnsi" w:hAnsiTheme="minorHAnsi" w:cstheme="minorHAnsi"/>
                <w:sz w:val="20"/>
                <w:szCs w:val="20"/>
                <w:vertAlign w:val="superscript"/>
              </w:rPr>
              <w:t>ο</w:t>
            </w:r>
            <w:r w:rsidRPr="00E537C0">
              <w:rPr>
                <w:rFonts w:asciiTheme="minorHAnsi" w:hAnsiTheme="minorHAnsi" w:cstheme="minorHAnsi"/>
                <w:sz w:val="20"/>
                <w:szCs w:val="20"/>
              </w:rPr>
              <w:t>C.</w:t>
            </w:r>
          </w:p>
        </w:tc>
        <w:tc>
          <w:tcPr>
            <w:tcW w:w="1084" w:type="dxa"/>
          </w:tcPr>
          <w:p w14:paraId="1C1A7C59"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3F21198E" w14:textId="77777777" w:rsidR="001B2F84" w:rsidRDefault="001B2F84" w:rsidP="001B2F84">
            <w:pPr>
              <w:tabs>
                <w:tab w:val="left" w:pos="2940"/>
              </w:tabs>
              <w:rPr>
                <w:rFonts w:asciiTheme="minorHAnsi" w:hAnsiTheme="minorHAnsi" w:cstheme="minorHAnsi"/>
                <w:sz w:val="20"/>
                <w:szCs w:val="20"/>
              </w:rPr>
            </w:pPr>
          </w:p>
        </w:tc>
        <w:tc>
          <w:tcPr>
            <w:tcW w:w="1542" w:type="dxa"/>
          </w:tcPr>
          <w:p w14:paraId="73DE3167" w14:textId="77777777" w:rsidR="001B2F84" w:rsidRDefault="001B2F84" w:rsidP="001B2F84">
            <w:pPr>
              <w:tabs>
                <w:tab w:val="left" w:pos="2940"/>
              </w:tabs>
              <w:rPr>
                <w:rFonts w:asciiTheme="minorHAnsi" w:hAnsiTheme="minorHAnsi" w:cstheme="minorHAnsi"/>
                <w:sz w:val="20"/>
                <w:szCs w:val="20"/>
              </w:rPr>
            </w:pPr>
          </w:p>
        </w:tc>
      </w:tr>
      <w:tr w:rsidR="001B2F84" w14:paraId="7B9275E8" w14:textId="77777777" w:rsidTr="00331F33">
        <w:tc>
          <w:tcPr>
            <w:tcW w:w="5840" w:type="dxa"/>
          </w:tcPr>
          <w:p w14:paraId="3D610ADB" w14:textId="77777777" w:rsidR="001B2F84"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E537C0">
              <w:rPr>
                <w:rFonts w:asciiTheme="minorHAnsi" w:hAnsiTheme="minorHAnsi" w:cstheme="minorHAnsi"/>
                <w:sz w:val="20"/>
                <w:szCs w:val="20"/>
              </w:rPr>
              <w:t>Το φασματόμετρο μάζας να διαθέτει πηγή χημικού ιονισμού με ικανότητα θετικού χημικού ιονισμού (PCI) και αρνητικού χημικού ιονισμού (ΝCI).</w:t>
            </w:r>
          </w:p>
        </w:tc>
        <w:tc>
          <w:tcPr>
            <w:tcW w:w="1084" w:type="dxa"/>
          </w:tcPr>
          <w:p w14:paraId="4EEA560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EF2A4DB" w14:textId="77777777" w:rsidR="001B2F84" w:rsidRDefault="001B2F84" w:rsidP="001B2F84">
            <w:pPr>
              <w:tabs>
                <w:tab w:val="left" w:pos="2940"/>
              </w:tabs>
              <w:rPr>
                <w:rFonts w:asciiTheme="minorHAnsi" w:hAnsiTheme="minorHAnsi" w:cstheme="minorHAnsi"/>
                <w:sz w:val="20"/>
                <w:szCs w:val="20"/>
              </w:rPr>
            </w:pPr>
          </w:p>
        </w:tc>
        <w:tc>
          <w:tcPr>
            <w:tcW w:w="1542" w:type="dxa"/>
          </w:tcPr>
          <w:p w14:paraId="0DAB3164" w14:textId="77777777" w:rsidR="001B2F84" w:rsidRDefault="001B2F84" w:rsidP="001B2F84">
            <w:pPr>
              <w:tabs>
                <w:tab w:val="left" w:pos="2940"/>
              </w:tabs>
              <w:rPr>
                <w:rFonts w:asciiTheme="minorHAnsi" w:hAnsiTheme="minorHAnsi" w:cstheme="minorHAnsi"/>
                <w:sz w:val="20"/>
                <w:szCs w:val="20"/>
              </w:rPr>
            </w:pPr>
          </w:p>
        </w:tc>
      </w:tr>
      <w:tr w:rsidR="001B2F84" w14:paraId="7B7D5CBA" w14:textId="77777777" w:rsidTr="00331F33">
        <w:tc>
          <w:tcPr>
            <w:tcW w:w="5840" w:type="dxa"/>
          </w:tcPr>
          <w:p w14:paraId="3CC24868" w14:textId="77777777" w:rsidR="001B2F84"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E537C0">
              <w:rPr>
                <w:rFonts w:asciiTheme="minorHAnsi" w:hAnsiTheme="minorHAnsi" w:cstheme="minorHAnsi"/>
                <w:sz w:val="20"/>
                <w:szCs w:val="20"/>
              </w:rPr>
              <w:t>Να δίνει τη δυνατότητα στο χρήστη γρήγορης εξαγωγής της πηγής για καθαρισμό ή εναλλαγής της πηγής ιονισμού από ιονισμό ηλεκτρονίων (ΕΙ), σε χημικό ιονισμό (CI) και αντίστροφα, χωρίς να απαιτείται διακοπή του κενού και χωρίς ιδιαίτερα εργαλεία.</w:t>
            </w:r>
          </w:p>
        </w:tc>
        <w:tc>
          <w:tcPr>
            <w:tcW w:w="1084" w:type="dxa"/>
          </w:tcPr>
          <w:p w14:paraId="046092D4" w14:textId="77777777" w:rsidR="001B2F84" w:rsidRDefault="001B2F84" w:rsidP="001B2F84">
            <w:pPr>
              <w:jc w:val="center"/>
            </w:pPr>
            <w:r w:rsidRPr="009549C8">
              <w:rPr>
                <w:rFonts w:asciiTheme="minorHAnsi" w:hAnsiTheme="minorHAnsi" w:cstheme="minorHAnsi"/>
                <w:sz w:val="20"/>
                <w:szCs w:val="20"/>
              </w:rPr>
              <w:t>ΝΑΙ</w:t>
            </w:r>
          </w:p>
        </w:tc>
        <w:tc>
          <w:tcPr>
            <w:tcW w:w="1162" w:type="dxa"/>
          </w:tcPr>
          <w:p w14:paraId="07ED88B7" w14:textId="77777777" w:rsidR="001B2F84" w:rsidRDefault="001B2F84" w:rsidP="001B2F84">
            <w:pPr>
              <w:tabs>
                <w:tab w:val="left" w:pos="2940"/>
              </w:tabs>
              <w:rPr>
                <w:rFonts w:asciiTheme="minorHAnsi" w:hAnsiTheme="minorHAnsi" w:cstheme="minorHAnsi"/>
                <w:sz w:val="20"/>
                <w:szCs w:val="20"/>
              </w:rPr>
            </w:pPr>
          </w:p>
        </w:tc>
        <w:tc>
          <w:tcPr>
            <w:tcW w:w="1542" w:type="dxa"/>
          </w:tcPr>
          <w:p w14:paraId="3EA282B6" w14:textId="77777777" w:rsidR="001B2F84" w:rsidRDefault="001B2F84" w:rsidP="001B2F84">
            <w:pPr>
              <w:tabs>
                <w:tab w:val="left" w:pos="2940"/>
              </w:tabs>
              <w:rPr>
                <w:rFonts w:asciiTheme="minorHAnsi" w:hAnsiTheme="minorHAnsi" w:cstheme="minorHAnsi"/>
                <w:sz w:val="20"/>
                <w:szCs w:val="20"/>
              </w:rPr>
            </w:pPr>
          </w:p>
        </w:tc>
      </w:tr>
      <w:tr w:rsidR="00E82BEB" w14:paraId="12122491" w14:textId="77777777" w:rsidTr="00331F33">
        <w:tc>
          <w:tcPr>
            <w:tcW w:w="5840" w:type="dxa"/>
          </w:tcPr>
          <w:p w14:paraId="135B38E5"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E537C0">
              <w:rPr>
                <w:rFonts w:asciiTheme="minorHAnsi" w:hAnsiTheme="minorHAnsi" w:cstheme="minorHAnsi"/>
                <w:sz w:val="20"/>
                <w:szCs w:val="20"/>
              </w:rPr>
              <w:t>Φασματογράφος Μάζας υψηλής ανάλυσης &amp; ακρίβειας μάζας (HRAM).</w:t>
            </w:r>
          </w:p>
        </w:tc>
        <w:tc>
          <w:tcPr>
            <w:tcW w:w="1084" w:type="dxa"/>
          </w:tcPr>
          <w:p w14:paraId="2DA25D45"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8E0DCC2" w14:textId="77777777" w:rsidR="00E82BEB" w:rsidRDefault="00E82BEB" w:rsidP="00E82BEB">
            <w:pPr>
              <w:tabs>
                <w:tab w:val="left" w:pos="2940"/>
              </w:tabs>
              <w:rPr>
                <w:rFonts w:asciiTheme="minorHAnsi" w:hAnsiTheme="minorHAnsi" w:cstheme="minorHAnsi"/>
                <w:sz w:val="20"/>
                <w:szCs w:val="20"/>
              </w:rPr>
            </w:pPr>
          </w:p>
        </w:tc>
        <w:tc>
          <w:tcPr>
            <w:tcW w:w="1542" w:type="dxa"/>
          </w:tcPr>
          <w:p w14:paraId="7581DD42" w14:textId="77777777" w:rsidR="00E82BEB" w:rsidRDefault="00E82BEB" w:rsidP="00E82BEB">
            <w:pPr>
              <w:tabs>
                <w:tab w:val="left" w:pos="2940"/>
              </w:tabs>
              <w:rPr>
                <w:rFonts w:asciiTheme="minorHAnsi" w:hAnsiTheme="minorHAnsi" w:cstheme="minorHAnsi"/>
                <w:sz w:val="20"/>
                <w:szCs w:val="20"/>
              </w:rPr>
            </w:pPr>
          </w:p>
        </w:tc>
      </w:tr>
      <w:tr w:rsidR="00E82BEB" w14:paraId="4EB1995A" w14:textId="77777777" w:rsidTr="00331F33">
        <w:tc>
          <w:tcPr>
            <w:tcW w:w="5840" w:type="dxa"/>
          </w:tcPr>
          <w:p w14:paraId="5D117E41"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E537C0">
              <w:rPr>
                <w:rFonts w:asciiTheme="minorHAnsi" w:hAnsiTheme="minorHAnsi" w:cstheme="minorHAnsi"/>
                <w:sz w:val="20"/>
                <w:szCs w:val="20"/>
              </w:rPr>
              <w:t>Να διαθέτει σύστημα κενού με συνδυασμό μηχανικής αντλίας χαμηλού θορύβου και τουρμπομοριακής αντλίας για δημιουργία κατάλληλου ισχυρού κενού.</w:t>
            </w:r>
          </w:p>
        </w:tc>
        <w:tc>
          <w:tcPr>
            <w:tcW w:w="1084" w:type="dxa"/>
          </w:tcPr>
          <w:p w14:paraId="03256A92"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D76062E" w14:textId="77777777" w:rsidR="00E82BEB" w:rsidRDefault="00E82BEB" w:rsidP="00E82BEB">
            <w:pPr>
              <w:tabs>
                <w:tab w:val="left" w:pos="2940"/>
              </w:tabs>
              <w:rPr>
                <w:rFonts w:asciiTheme="minorHAnsi" w:hAnsiTheme="minorHAnsi" w:cstheme="minorHAnsi"/>
                <w:sz w:val="20"/>
                <w:szCs w:val="20"/>
              </w:rPr>
            </w:pPr>
          </w:p>
        </w:tc>
        <w:tc>
          <w:tcPr>
            <w:tcW w:w="1542" w:type="dxa"/>
          </w:tcPr>
          <w:p w14:paraId="43D7F3D2" w14:textId="77777777" w:rsidR="00E82BEB" w:rsidRDefault="00E82BEB" w:rsidP="00E82BEB">
            <w:pPr>
              <w:tabs>
                <w:tab w:val="left" w:pos="2940"/>
              </w:tabs>
              <w:rPr>
                <w:rFonts w:asciiTheme="minorHAnsi" w:hAnsiTheme="minorHAnsi" w:cstheme="minorHAnsi"/>
                <w:sz w:val="20"/>
                <w:szCs w:val="20"/>
              </w:rPr>
            </w:pPr>
          </w:p>
        </w:tc>
      </w:tr>
      <w:tr w:rsidR="00E82BEB" w14:paraId="72DE9D38" w14:textId="77777777" w:rsidTr="00331F33">
        <w:tc>
          <w:tcPr>
            <w:tcW w:w="5840" w:type="dxa"/>
          </w:tcPr>
          <w:p w14:paraId="0E54F847"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E537C0">
              <w:rPr>
                <w:rFonts w:asciiTheme="minorHAnsi" w:hAnsiTheme="minorHAnsi" w:cstheme="minorHAnsi"/>
                <w:sz w:val="20"/>
                <w:szCs w:val="20"/>
              </w:rPr>
              <w:t>Το φασματόμετρο μάζας να διαθέτει τμηματοποιημένο τετραπολικό φίλτρο μάζας (segmented mass quadrupole filter) ή αντίστοιχη διάταξη, για την συνεχή επιλογή πρόδρομων ιόντων με μεταβλητό πλάτος απομόνωσης προδρόμων, επιλεγόμενο από  0,4 έως έως 1.200 Da.</w:t>
            </w:r>
          </w:p>
        </w:tc>
        <w:tc>
          <w:tcPr>
            <w:tcW w:w="1084" w:type="dxa"/>
          </w:tcPr>
          <w:p w14:paraId="6CC56274"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6B5EF1DA" w14:textId="77777777" w:rsidR="00E82BEB" w:rsidRDefault="00E82BEB" w:rsidP="00E82BEB">
            <w:pPr>
              <w:tabs>
                <w:tab w:val="left" w:pos="2940"/>
              </w:tabs>
              <w:rPr>
                <w:rFonts w:asciiTheme="minorHAnsi" w:hAnsiTheme="minorHAnsi" w:cstheme="minorHAnsi"/>
                <w:sz w:val="20"/>
                <w:szCs w:val="20"/>
              </w:rPr>
            </w:pPr>
          </w:p>
        </w:tc>
        <w:tc>
          <w:tcPr>
            <w:tcW w:w="1542" w:type="dxa"/>
          </w:tcPr>
          <w:p w14:paraId="34711FD2" w14:textId="77777777" w:rsidR="00E82BEB" w:rsidRDefault="00E82BEB" w:rsidP="00E82BEB">
            <w:pPr>
              <w:tabs>
                <w:tab w:val="left" w:pos="2940"/>
              </w:tabs>
              <w:rPr>
                <w:rFonts w:asciiTheme="minorHAnsi" w:hAnsiTheme="minorHAnsi" w:cstheme="minorHAnsi"/>
                <w:sz w:val="20"/>
                <w:szCs w:val="20"/>
              </w:rPr>
            </w:pPr>
          </w:p>
        </w:tc>
      </w:tr>
      <w:tr w:rsidR="00E82BEB" w14:paraId="7A1B1ADA" w14:textId="77777777" w:rsidTr="00331F33">
        <w:tc>
          <w:tcPr>
            <w:tcW w:w="5840" w:type="dxa"/>
          </w:tcPr>
          <w:p w14:paraId="614256B1"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E537C0">
              <w:rPr>
                <w:rFonts w:asciiTheme="minorHAnsi" w:hAnsiTheme="minorHAnsi" w:cstheme="minorHAnsi"/>
                <w:sz w:val="20"/>
                <w:szCs w:val="20"/>
              </w:rPr>
              <w:t>Περιοχή μαζών τουλάχιστον από m/z  40 έως 3000.</w:t>
            </w:r>
          </w:p>
        </w:tc>
        <w:tc>
          <w:tcPr>
            <w:tcW w:w="1084" w:type="dxa"/>
          </w:tcPr>
          <w:p w14:paraId="4904AD20"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537282E2" w14:textId="77777777" w:rsidR="00E82BEB" w:rsidRDefault="00E82BEB" w:rsidP="00E82BEB">
            <w:pPr>
              <w:tabs>
                <w:tab w:val="left" w:pos="2940"/>
              </w:tabs>
              <w:rPr>
                <w:rFonts w:asciiTheme="minorHAnsi" w:hAnsiTheme="minorHAnsi" w:cstheme="minorHAnsi"/>
                <w:sz w:val="20"/>
                <w:szCs w:val="20"/>
              </w:rPr>
            </w:pPr>
          </w:p>
        </w:tc>
        <w:tc>
          <w:tcPr>
            <w:tcW w:w="1542" w:type="dxa"/>
          </w:tcPr>
          <w:p w14:paraId="6B140545" w14:textId="77777777" w:rsidR="00E82BEB" w:rsidRDefault="00E82BEB" w:rsidP="00E82BEB">
            <w:pPr>
              <w:tabs>
                <w:tab w:val="left" w:pos="2940"/>
              </w:tabs>
              <w:rPr>
                <w:rFonts w:asciiTheme="minorHAnsi" w:hAnsiTheme="minorHAnsi" w:cstheme="minorHAnsi"/>
                <w:sz w:val="20"/>
                <w:szCs w:val="20"/>
              </w:rPr>
            </w:pPr>
          </w:p>
        </w:tc>
      </w:tr>
      <w:tr w:rsidR="00E82BEB" w14:paraId="100ADABA" w14:textId="77777777" w:rsidTr="00331F33">
        <w:tc>
          <w:tcPr>
            <w:tcW w:w="5840" w:type="dxa"/>
          </w:tcPr>
          <w:p w14:paraId="7CE227E2"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E537C0">
              <w:rPr>
                <w:rFonts w:asciiTheme="minorHAnsi" w:hAnsiTheme="minorHAnsi" w:cstheme="minorHAnsi"/>
                <w:sz w:val="20"/>
                <w:szCs w:val="20"/>
              </w:rPr>
              <w:t>Διακριτική Ικανότητα μάζας 60.000 (FWHM) στο m/z 200 για όλες τις λειτουργίες σάρωσης και για τις δύο πολικότητες.</w:t>
            </w:r>
          </w:p>
        </w:tc>
        <w:tc>
          <w:tcPr>
            <w:tcW w:w="1084" w:type="dxa"/>
          </w:tcPr>
          <w:p w14:paraId="0B2111B3"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0EB0B89A" w14:textId="77777777" w:rsidR="00E82BEB" w:rsidRDefault="00E82BEB" w:rsidP="00E82BEB">
            <w:pPr>
              <w:tabs>
                <w:tab w:val="left" w:pos="2940"/>
              </w:tabs>
              <w:rPr>
                <w:rFonts w:asciiTheme="minorHAnsi" w:hAnsiTheme="minorHAnsi" w:cstheme="minorHAnsi"/>
                <w:sz w:val="20"/>
                <w:szCs w:val="20"/>
              </w:rPr>
            </w:pPr>
          </w:p>
        </w:tc>
        <w:tc>
          <w:tcPr>
            <w:tcW w:w="1542" w:type="dxa"/>
          </w:tcPr>
          <w:p w14:paraId="2CA6A4BE" w14:textId="77777777" w:rsidR="00E82BEB" w:rsidRDefault="00E82BEB" w:rsidP="00E82BEB">
            <w:pPr>
              <w:tabs>
                <w:tab w:val="left" w:pos="2940"/>
              </w:tabs>
              <w:rPr>
                <w:rFonts w:asciiTheme="minorHAnsi" w:hAnsiTheme="minorHAnsi" w:cstheme="minorHAnsi"/>
                <w:sz w:val="20"/>
                <w:szCs w:val="20"/>
              </w:rPr>
            </w:pPr>
          </w:p>
        </w:tc>
      </w:tr>
      <w:tr w:rsidR="00E82BEB" w14:paraId="6F7DA4C2" w14:textId="77777777" w:rsidTr="00331F33">
        <w:tc>
          <w:tcPr>
            <w:tcW w:w="5840" w:type="dxa"/>
          </w:tcPr>
          <w:p w14:paraId="0B75D2E9"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E537C0">
              <w:rPr>
                <w:rFonts w:asciiTheme="minorHAnsi" w:hAnsiTheme="minorHAnsi" w:cstheme="minorHAnsi"/>
                <w:sz w:val="20"/>
                <w:szCs w:val="20"/>
              </w:rPr>
              <w:t>Ακρίβεια μάζας καλύτερη από 3 ppm RMS, με εξωτερική βαθμονόμηση, για ένα ολόκληρο 24ωρο, χωρίς επαναβαθμονόμηση.</w:t>
            </w:r>
          </w:p>
        </w:tc>
        <w:tc>
          <w:tcPr>
            <w:tcW w:w="1084" w:type="dxa"/>
          </w:tcPr>
          <w:p w14:paraId="4228F71B"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89CA512" w14:textId="77777777" w:rsidR="00E82BEB" w:rsidRDefault="00E82BEB" w:rsidP="00E82BEB">
            <w:pPr>
              <w:tabs>
                <w:tab w:val="left" w:pos="2940"/>
              </w:tabs>
              <w:rPr>
                <w:rFonts w:asciiTheme="minorHAnsi" w:hAnsiTheme="minorHAnsi" w:cstheme="minorHAnsi"/>
                <w:sz w:val="20"/>
                <w:szCs w:val="20"/>
              </w:rPr>
            </w:pPr>
          </w:p>
        </w:tc>
        <w:tc>
          <w:tcPr>
            <w:tcW w:w="1542" w:type="dxa"/>
          </w:tcPr>
          <w:p w14:paraId="6C756A58" w14:textId="77777777" w:rsidR="00E82BEB" w:rsidRDefault="00E82BEB" w:rsidP="00E82BEB">
            <w:pPr>
              <w:tabs>
                <w:tab w:val="left" w:pos="2940"/>
              </w:tabs>
              <w:rPr>
                <w:rFonts w:asciiTheme="minorHAnsi" w:hAnsiTheme="minorHAnsi" w:cstheme="minorHAnsi"/>
                <w:sz w:val="20"/>
                <w:szCs w:val="20"/>
              </w:rPr>
            </w:pPr>
          </w:p>
        </w:tc>
      </w:tr>
      <w:tr w:rsidR="00E82BEB" w14:paraId="0D45BFB1" w14:textId="77777777" w:rsidTr="00331F33">
        <w:tc>
          <w:tcPr>
            <w:tcW w:w="5840" w:type="dxa"/>
          </w:tcPr>
          <w:p w14:paraId="42268ACE" w14:textId="77777777" w:rsidR="00E82BEB" w:rsidRDefault="00E537C0" w:rsidP="00E82BEB">
            <w:pPr>
              <w:tabs>
                <w:tab w:val="left" w:pos="2940"/>
              </w:tabs>
              <w:rPr>
                <w:rFonts w:asciiTheme="minorHAnsi" w:hAnsiTheme="minorHAnsi" w:cstheme="minorHAnsi"/>
                <w:sz w:val="20"/>
                <w:szCs w:val="20"/>
              </w:rPr>
            </w:pPr>
            <w:r>
              <w:rPr>
                <w:rFonts w:asciiTheme="minorHAnsi" w:hAnsiTheme="minorHAnsi" w:cstheme="minorHAnsi"/>
                <w:sz w:val="20"/>
                <w:szCs w:val="20"/>
              </w:rPr>
              <w:t xml:space="preserve">10. </w:t>
            </w:r>
            <w:r w:rsidRPr="00E537C0">
              <w:rPr>
                <w:rFonts w:asciiTheme="minorHAnsi" w:hAnsiTheme="minorHAnsi" w:cstheme="minorHAnsi"/>
                <w:sz w:val="20"/>
                <w:szCs w:val="20"/>
              </w:rPr>
              <w:t>Ακρίβεια μάζας καλύτερη από 1 ppm RMS, με εσωτερική βαθμονόμηση, για ένα ολόκληρο 24ωρο, χωρίς επαναβαθμονόμηση</w:t>
            </w:r>
          </w:p>
        </w:tc>
        <w:tc>
          <w:tcPr>
            <w:tcW w:w="1084" w:type="dxa"/>
          </w:tcPr>
          <w:p w14:paraId="5BA7E311"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52BEE209" w14:textId="77777777" w:rsidR="00E82BEB" w:rsidRDefault="00E82BEB" w:rsidP="00E82BEB">
            <w:pPr>
              <w:tabs>
                <w:tab w:val="left" w:pos="2940"/>
              </w:tabs>
              <w:rPr>
                <w:rFonts w:asciiTheme="minorHAnsi" w:hAnsiTheme="minorHAnsi" w:cstheme="minorHAnsi"/>
                <w:sz w:val="20"/>
                <w:szCs w:val="20"/>
              </w:rPr>
            </w:pPr>
          </w:p>
        </w:tc>
        <w:tc>
          <w:tcPr>
            <w:tcW w:w="1542" w:type="dxa"/>
          </w:tcPr>
          <w:p w14:paraId="7FF24B75" w14:textId="77777777" w:rsidR="00E82BEB" w:rsidRDefault="00E82BEB" w:rsidP="00E82BEB">
            <w:pPr>
              <w:tabs>
                <w:tab w:val="left" w:pos="2940"/>
              </w:tabs>
              <w:rPr>
                <w:rFonts w:asciiTheme="minorHAnsi" w:hAnsiTheme="minorHAnsi" w:cstheme="minorHAnsi"/>
                <w:sz w:val="20"/>
                <w:szCs w:val="20"/>
              </w:rPr>
            </w:pPr>
          </w:p>
        </w:tc>
      </w:tr>
      <w:tr w:rsidR="00E82BEB" w14:paraId="54E6CC95" w14:textId="77777777" w:rsidTr="00331F33">
        <w:tc>
          <w:tcPr>
            <w:tcW w:w="5840" w:type="dxa"/>
          </w:tcPr>
          <w:p w14:paraId="47D7AA43"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E537C0">
              <w:rPr>
                <w:rFonts w:asciiTheme="minorHAnsi" w:hAnsiTheme="minorHAnsi" w:cstheme="minorHAnsi"/>
                <w:sz w:val="20"/>
                <w:szCs w:val="20"/>
              </w:rPr>
              <w:t>Να επιτυγχάνει ταχύτητα σάρωσης έως και 40 MS φάσματα ανά δευτερόλεπτο (scans per second), με διακριτική ικανότητα 7.500 στο m/z 200, είτε σε λειτουργία πλήρους σάρωσης (Full MS Scan mode) είτε σε λειτουργία παρακολούθησης ενός ιόντος (SIM mode).</w:t>
            </w:r>
          </w:p>
        </w:tc>
        <w:tc>
          <w:tcPr>
            <w:tcW w:w="1084" w:type="dxa"/>
          </w:tcPr>
          <w:p w14:paraId="37ABB8B0"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51D90470" w14:textId="77777777" w:rsidR="00E82BEB" w:rsidRDefault="00E82BEB" w:rsidP="00E82BEB">
            <w:pPr>
              <w:tabs>
                <w:tab w:val="left" w:pos="2940"/>
              </w:tabs>
              <w:rPr>
                <w:rFonts w:asciiTheme="minorHAnsi" w:hAnsiTheme="minorHAnsi" w:cstheme="minorHAnsi"/>
                <w:sz w:val="20"/>
                <w:szCs w:val="20"/>
              </w:rPr>
            </w:pPr>
          </w:p>
        </w:tc>
        <w:tc>
          <w:tcPr>
            <w:tcW w:w="1542" w:type="dxa"/>
          </w:tcPr>
          <w:p w14:paraId="0D8C27FD" w14:textId="77777777" w:rsidR="00E82BEB" w:rsidRDefault="00E82BEB" w:rsidP="00E82BEB">
            <w:pPr>
              <w:tabs>
                <w:tab w:val="left" w:pos="2940"/>
              </w:tabs>
              <w:rPr>
                <w:rFonts w:asciiTheme="minorHAnsi" w:hAnsiTheme="minorHAnsi" w:cstheme="minorHAnsi"/>
                <w:sz w:val="20"/>
                <w:szCs w:val="20"/>
              </w:rPr>
            </w:pPr>
          </w:p>
        </w:tc>
      </w:tr>
      <w:tr w:rsidR="00E82BEB" w14:paraId="1ED4CF6C" w14:textId="77777777" w:rsidTr="00331F33">
        <w:tc>
          <w:tcPr>
            <w:tcW w:w="5840" w:type="dxa"/>
          </w:tcPr>
          <w:p w14:paraId="35434865"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E537C0">
              <w:rPr>
                <w:rFonts w:asciiTheme="minorHAnsi" w:hAnsiTheme="minorHAnsi" w:cstheme="minorHAnsi"/>
                <w:sz w:val="20"/>
                <w:szCs w:val="20"/>
              </w:rPr>
              <w:t xml:space="preserve">Να έχει δυνατότητα ανίχνευσης με ΕΙ σε λειτουργία πλήρους σάρωσης (Full Scan): 1 μL διαλύματος 100 fg/μL octafluoronaphthalene (OFN) δίνει κορυφή με λόγο σήματος προς θόρυβο (S/N) τουλάχιστον 10.000:1 κατά την σάρωση από m/z 50 έως m/z 300. </w:t>
            </w:r>
          </w:p>
        </w:tc>
        <w:tc>
          <w:tcPr>
            <w:tcW w:w="1084" w:type="dxa"/>
          </w:tcPr>
          <w:p w14:paraId="713D237B"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518708E3" w14:textId="77777777" w:rsidR="00E82BEB" w:rsidRDefault="00E82BEB" w:rsidP="00E82BEB">
            <w:pPr>
              <w:tabs>
                <w:tab w:val="left" w:pos="2940"/>
              </w:tabs>
              <w:rPr>
                <w:rFonts w:asciiTheme="minorHAnsi" w:hAnsiTheme="minorHAnsi" w:cstheme="minorHAnsi"/>
                <w:sz w:val="20"/>
                <w:szCs w:val="20"/>
              </w:rPr>
            </w:pPr>
          </w:p>
        </w:tc>
        <w:tc>
          <w:tcPr>
            <w:tcW w:w="1542" w:type="dxa"/>
          </w:tcPr>
          <w:p w14:paraId="446CD930" w14:textId="77777777" w:rsidR="00E82BEB" w:rsidRDefault="00E82BEB" w:rsidP="00E82BEB">
            <w:pPr>
              <w:tabs>
                <w:tab w:val="left" w:pos="2940"/>
              </w:tabs>
              <w:rPr>
                <w:rFonts w:asciiTheme="minorHAnsi" w:hAnsiTheme="minorHAnsi" w:cstheme="minorHAnsi"/>
                <w:sz w:val="20"/>
                <w:szCs w:val="20"/>
              </w:rPr>
            </w:pPr>
          </w:p>
        </w:tc>
      </w:tr>
      <w:tr w:rsidR="00E82BEB" w14:paraId="1284F84A" w14:textId="77777777" w:rsidTr="00331F33">
        <w:tc>
          <w:tcPr>
            <w:tcW w:w="5840" w:type="dxa"/>
          </w:tcPr>
          <w:p w14:paraId="65261290"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13. </w:t>
            </w:r>
            <w:r w:rsidRPr="00E537C0">
              <w:rPr>
                <w:rFonts w:asciiTheme="minorHAnsi" w:hAnsiTheme="minorHAnsi" w:cstheme="minorHAnsi"/>
                <w:sz w:val="20"/>
                <w:szCs w:val="20"/>
              </w:rPr>
              <w:t>Αναλυτική δυναμική περιοχή μεγαλύτερη από 10</w:t>
            </w:r>
            <w:r w:rsidRPr="00E537C0">
              <w:rPr>
                <w:rFonts w:asciiTheme="minorHAnsi" w:hAnsiTheme="minorHAnsi" w:cstheme="minorHAnsi"/>
                <w:sz w:val="20"/>
                <w:szCs w:val="20"/>
                <w:vertAlign w:val="superscript"/>
              </w:rPr>
              <w:t>6</w:t>
            </w:r>
            <w:r w:rsidRPr="00E537C0">
              <w:rPr>
                <w:rFonts w:asciiTheme="minorHAnsi" w:hAnsiTheme="minorHAnsi" w:cstheme="minorHAnsi"/>
                <w:sz w:val="20"/>
                <w:szCs w:val="20"/>
              </w:rPr>
              <w:t>.</w:t>
            </w:r>
          </w:p>
        </w:tc>
        <w:tc>
          <w:tcPr>
            <w:tcW w:w="1084" w:type="dxa"/>
          </w:tcPr>
          <w:p w14:paraId="00A2FE3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07FF975E" w14:textId="77777777" w:rsidR="00E82BEB" w:rsidRDefault="00E82BEB" w:rsidP="00E82BEB">
            <w:pPr>
              <w:tabs>
                <w:tab w:val="left" w:pos="2940"/>
              </w:tabs>
              <w:rPr>
                <w:rFonts w:asciiTheme="minorHAnsi" w:hAnsiTheme="minorHAnsi" w:cstheme="minorHAnsi"/>
                <w:sz w:val="20"/>
                <w:szCs w:val="20"/>
              </w:rPr>
            </w:pPr>
          </w:p>
        </w:tc>
        <w:tc>
          <w:tcPr>
            <w:tcW w:w="1542" w:type="dxa"/>
          </w:tcPr>
          <w:p w14:paraId="735EAFA3" w14:textId="77777777" w:rsidR="00E82BEB" w:rsidRDefault="00E82BEB" w:rsidP="00E82BEB">
            <w:pPr>
              <w:tabs>
                <w:tab w:val="left" w:pos="2940"/>
              </w:tabs>
              <w:rPr>
                <w:rFonts w:asciiTheme="minorHAnsi" w:hAnsiTheme="minorHAnsi" w:cstheme="minorHAnsi"/>
                <w:sz w:val="20"/>
                <w:szCs w:val="20"/>
              </w:rPr>
            </w:pPr>
          </w:p>
        </w:tc>
      </w:tr>
      <w:tr w:rsidR="00E82BEB" w14:paraId="7D1FD3EA" w14:textId="77777777" w:rsidTr="00331F33">
        <w:tc>
          <w:tcPr>
            <w:tcW w:w="5840" w:type="dxa"/>
          </w:tcPr>
          <w:p w14:paraId="1235F8B1" w14:textId="77777777" w:rsidR="00E82BEB" w:rsidRDefault="00E537C0" w:rsidP="00E537C0">
            <w:pPr>
              <w:contextualSpacing/>
              <w:rPr>
                <w:rFonts w:asciiTheme="minorHAnsi" w:hAnsiTheme="minorHAnsi" w:cstheme="minorHAnsi"/>
                <w:sz w:val="20"/>
                <w:szCs w:val="20"/>
              </w:rPr>
            </w:pPr>
            <w:r>
              <w:rPr>
                <w:rFonts w:asciiTheme="minorHAnsi" w:hAnsiTheme="minorHAnsi" w:cstheme="minorHAnsi"/>
                <w:sz w:val="20"/>
                <w:szCs w:val="20"/>
              </w:rPr>
              <w:t xml:space="preserve">14. </w:t>
            </w:r>
            <w:r w:rsidRPr="00E537C0">
              <w:rPr>
                <w:rFonts w:asciiTheme="minorHAnsi" w:hAnsiTheme="minorHAnsi" w:cstheme="minorHAnsi"/>
                <w:sz w:val="20"/>
                <w:szCs w:val="20"/>
              </w:rPr>
              <w:t xml:space="preserve">Ο προμηθευτής είναι υποχρεωμένος, κατά την παράδοση του οργάνου, να αποδείξει ότι ικανοποιούνται οι προδιαγραφές </w:t>
            </w:r>
            <w:r w:rsidRPr="00E537C0">
              <w:rPr>
                <w:rFonts w:asciiTheme="minorHAnsi" w:hAnsiTheme="minorHAnsi" w:cstheme="minorHAnsi"/>
                <w:sz w:val="20"/>
                <w:szCs w:val="20"/>
              </w:rPr>
              <w:lastRenderedPageBreak/>
              <w:t xml:space="preserve">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tc>
        <w:tc>
          <w:tcPr>
            <w:tcW w:w="1084" w:type="dxa"/>
          </w:tcPr>
          <w:p w14:paraId="3B924E8E" w14:textId="77777777" w:rsidR="00E82BEB" w:rsidRDefault="00E82BEB" w:rsidP="00E82BEB">
            <w:pPr>
              <w:jc w:val="center"/>
            </w:pPr>
            <w:r w:rsidRPr="009549C8">
              <w:rPr>
                <w:rFonts w:asciiTheme="minorHAnsi" w:hAnsiTheme="minorHAnsi" w:cstheme="minorHAnsi"/>
                <w:sz w:val="20"/>
                <w:szCs w:val="20"/>
              </w:rPr>
              <w:lastRenderedPageBreak/>
              <w:t>ΝΑΙ</w:t>
            </w:r>
          </w:p>
        </w:tc>
        <w:tc>
          <w:tcPr>
            <w:tcW w:w="1162" w:type="dxa"/>
          </w:tcPr>
          <w:p w14:paraId="76DC7686" w14:textId="77777777" w:rsidR="00E82BEB" w:rsidRDefault="00E82BEB" w:rsidP="00E82BEB">
            <w:pPr>
              <w:tabs>
                <w:tab w:val="left" w:pos="2940"/>
              </w:tabs>
              <w:rPr>
                <w:rFonts w:asciiTheme="minorHAnsi" w:hAnsiTheme="minorHAnsi" w:cstheme="minorHAnsi"/>
                <w:sz w:val="20"/>
                <w:szCs w:val="20"/>
              </w:rPr>
            </w:pPr>
          </w:p>
        </w:tc>
        <w:tc>
          <w:tcPr>
            <w:tcW w:w="1542" w:type="dxa"/>
          </w:tcPr>
          <w:p w14:paraId="02BBE3D3" w14:textId="77777777" w:rsidR="00E82BEB" w:rsidRDefault="00E82BEB" w:rsidP="00E82BEB">
            <w:pPr>
              <w:tabs>
                <w:tab w:val="left" w:pos="2940"/>
              </w:tabs>
              <w:rPr>
                <w:rFonts w:asciiTheme="minorHAnsi" w:hAnsiTheme="minorHAnsi" w:cstheme="minorHAnsi"/>
                <w:sz w:val="20"/>
                <w:szCs w:val="20"/>
              </w:rPr>
            </w:pPr>
          </w:p>
        </w:tc>
      </w:tr>
      <w:tr w:rsidR="00E82BEB" w14:paraId="52418589" w14:textId="77777777" w:rsidTr="00331F33">
        <w:tc>
          <w:tcPr>
            <w:tcW w:w="5840" w:type="dxa"/>
          </w:tcPr>
          <w:p w14:paraId="4911B60A" w14:textId="77777777" w:rsidR="00E82BEB" w:rsidRPr="00B56564" w:rsidRDefault="00E537C0" w:rsidP="00B56564">
            <w:pPr>
              <w:rPr>
                <w:rFonts w:asciiTheme="minorHAnsi" w:hAnsiTheme="minorHAnsi" w:cstheme="minorHAnsi"/>
                <w:b/>
                <w:sz w:val="20"/>
                <w:szCs w:val="20"/>
              </w:rPr>
            </w:pPr>
            <w:r w:rsidRPr="00C964CA">
              <w:rPr>
                <w:rFonts w:asciiTheme="minorHAnsi" w:hAnsiTheme="minorHAnsi" w:cstheme="minorHAnsi"/>
                <w:b/>
                <w:sz w:val="20"/>
                <w:szCs w:val="20"/>
              </w:rPr>
              <w:t xml:space="preserve">Δ. ΛΟΓΙΣΜΙΚΟ ΑΜΦΙΔΡΟΜΗΣ ΕΠΙΚΟΙΝΩΝΙΑΣ </w:t>
            </w:r>
          </w:p>
        </w:tc>
        <w:tc>
          <w:tcPr>
            <w:tcW w:w="1084" w:type="dxa"/>
          </w:tcPr>
          <w:p w14:paraId="47817C1E"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D83669C" w14:textId="77777777" w:rsidR="00E82BEB" w:rsidRDefault="00E82BEB" w:rsidP="00E82BEB">
            <w:pPr>
              <w:tabs>
                <w:tab w:val="left" w:pos="2940"/>
              </w:tabs>
              <w:rPr>
                <w:rFonts w:asciiTheme="minorHAnsi" w:hAnsiTheme="minorHAnsi" w:cstheme="minorHAnsi"/>
                <w:sz w:val="20"/>
                <w:szCs w:val="20"/>
              </w:rPr>
            </w:pPr>
          </w:p>
        </w:tc>
        <w:tc>
          <w:tcPr>
            <w:tcW w:w="1542" w:type="dxa"/>
          </w:tcPr>
          <w:p w14:paraId="45045519" w14:textId="77777777" w:rsidR="00E82BEB" w:rsidRDefault="00E82BEB" w:rsidP="00E82BEB">
            <w:pPr>
              <w:tabs>
                <w:tab w:val="left" w:pos="2940"/>
              </w:tabs>
              <w:rPr>
                <w:rFonts w:asciiTheme="minorHAnsi" w:hAnsiTheme="minorHAnsi" w:cstheme="minorHAnsi"/>
                <w:sz w:val="20"/>
                <w:szCs w:val="20"/>
              </w:rPr>
            </w:pPr>
          </w:p>
        </w:tc>
      </w:tr>
      <w:tr w:rsidR="00E82BEB" w14:paraId="39D5A6FD" w14:textId="77777777" w:rsidTr="00331F33">
        <w:tc>
          <w:tcPr>
            <w:tcW w:w="5840" w:type="dxa"/>
          </w:tcPr>
          <w:p w14:paraId="36ACB05D"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E537C0">
              <w:rPr>
                <w:rFonts w:asciiTheme="minorHAnsi" w:hAnsiTheme="minorHAnsi" w:cstheme="minorHAnsi"/>
                <w:sz w:val="20"/>
                <w:szCs w:val="20"/>
              </w:rPr>
              <w:t xml:space="preserve">Να είναι γνήσιο και να λειτουργεί σε περιβάλλον Windows 10 ή νεότερο. </w:t>
            </w:r>
          </w:p>
        </w:tc>
        <w:tc>
          <w:tcPr>
            <w:tcW w:w="1084" w:type="dxa"/>
          </w:tcPr>
          <w:p w14:paraId="19F6A03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56D8CA4" w14:textId="77777777" w:rsidR="00E82BEB" w:rsidRDefault="00E82BEB" w:rsidP="00E82BEB">
            <w:pPr>
              <w:tabs>
                <w:tab w:val="left" w:pos="2940"/>
              </w:tabs>
              <w:rPr>
                <w:rFonts w:asciiTheme="minorHAnsi" w:hAnsiTheme="minorHAnsi" w:cstheme="minorHAnsi"/>
                <w:sz w:val="20"/>
                <w:szCs w:val="20"/>
              </w:rPr>
            </w:pPr>
          </w:p>
        </w:tc>
        <w:tc>
          <w:tcPr>
            <w:tcW w:w="1542" w:type="dxa"/>
          </w:tcPr>
          <w:p w14:paraId="76B93290" w14:textId="77777777" w:rsidR="00E82BEB" w:rsidRDefault="00E82BEB" w:rsidP="00E82BEB">
            <w:pPr>
              <w:tabs>
                <w:tab w:val="left" w:pos="2940"/>
              </w:tabs>
              <w:rPr>
                <w:rFonts w:asciiTheme="minorHAnsi" w:hAnsiTheme="minorHAnsi" w:cstheme="minorHAnsi"/>
                <w:sz w:val="20"/>
                <w:szCs w:val="20"/>
              </w:rPr>
            </w:pPr>
          </w:p>
        </w:tc>
      </w:tr>
      <w:tr w:rsidR="00E82BEB" w14:paraId="1B1122F6" w14:textId="77777777" w:rsidTr="00331F33">
        <w:tc>
          <w:tcPr>
            <w:tcW w:w="5840" w:type="dxa"/>
          </w:tcPr>
          <w:p w14:paraId="5474084F"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E537C0">
              <w:rPr>
                <w:rFonts w:asciiTheme="minorHAnsi" w:hAnsiTheme="minorHAnsi" w:cstheme="minorHAnsi"/>
                <w:sz w:val="20"/>
                <w:szCs w:val="20"/>
              </w:rPr>
              <w:t>Να υποστηρίζει τον έλεγχο όλου του συστήματος, καθώς και την καταγραφή και επεξεργασία αποτελεσμάτων.</w:t>
            </w:r>
          </w:p>
        </w:tc>
        <w:tc>
          <w:tcPr>
            <w:tcW w:w="1084" w:type="dxa"/>
          </w:tcPr>
          <w:p w14:paraId="026F94B9"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0DA91E67" w14:textId="77777777" w:rsidR="00E82BEB" w:rsidRDefault="00E82BEB" w:rsidP="00E82BEB">
            <w:pPr>
              <w:tabs>
                <w:tab w:val="left" w:pos="2940"/>
              </w:tabs>
              <w:rPr>
                <w:rFonts w:asciiTheme="minorHAnsi" w:hAnsiTheme="minorHAnsi" w:cstheme="minorHAnsi"/>
                <w:sz w:val="20"/>
                <w:szCs w:val="20"/>
              </w:rPr>
            </w:pPr>
          </w:p>
        </w:tc>
        <w:tc>
          <w:tcPr>
            <w:tcW w:w="1542" w:type="dxa"/>
          </w:tcPr>
          <w:p w14:paraId="2C001ACE" w14:textId="77777777" w:rsidR="00E82BEB" w:rsidRDefault="00E82BEB" w:rsidP="00E82BEB">
            <w:pPr>
              <w:tabs>
                <w:tab w:val="left" w:pos="2940"/>
              </w:tabs>
              <w:rPr>
                <w:rFonts w:asciiTheme="minorHAnsi" w:hAnsiTheme="minorHAnsi" w:cstheme="minorHAnsi"/>
                <w:sz w:val="20"/>
                <w:szCs w:val="20"/>
              </w:rPr>
            </w:pPr>
          </w:p>
        </w:tc>
      </w:tr>
      <w:tr w:rsidR="00E82BEB" w14:paraId="31956B95" w14:textId="77777777" w:rsidTr="00331F33">
        <w:tc>
          <w:tcPr>
            <w:tcW w:w="5840" w:type="dxa"/>
          </w:tcPr>
          <w:p w14:paraId="7B76EDD6"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E537C0">
              <w:rPr>
                <w:rFonts w:asciiTheme="minorHAnsi" w:hAnsiTheme="minorHAnsi" w:cstheme="minorHAnsi"/>
                <w:sz w:val="20"/>
                <w:szCs w:val="20"/>
              </w:rPr>
              <w:t>Να έχει πλήρη προγράμματα διαχείρισης δεδομένων, έρευνας βιβλιοθήκης φασμάτων μάζας, ποσοτικού προσδιορισμού κλπ.</w:t>
            </w:r>
          </w:p>
        </w:tc>
        <w:tc>
          <w:tcPr>
            <w:tcW w:w="1084" w:type="dxa"/>
          </w:tcPr>
          <w:p w14:paraId="1C8F2CF8"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BBCF43F" w14:textId="77777777" w:rsidR="00E82BEB" w:rsidRDefault="00E82BEB" w:rsidP="00E82BEB">
            <w:pPr>
              <w:tabs>
                <w:tab w:val="left" w:pos="2940"/>
              </w:tabs>
              <w:rPr>
                <w:rFonts w:asciiTheme="minorHAnsi" w:hAnsiTheme="minorHAnsi" w:cstheme="minorHAnsi"/>
                <w:sz w:val="20"/>
                <w:szCs w:val="20"/>
              </w:rPr>
            </w:pPr>
          </w:p>
        </w:tc>
        <w:tc>
          <w:tcPr>
            <w:tcW w:w="1542" w:type="dxa"/>
          </w:tcPr>
          <w:p w14:paraId="5AF2D9AB" w14:textId="77777777" w:rsidR="00E82BEB" w:rsidRDefault="00E82BEB" w:rsidP="00E82BEB">
            <w:pPr>
              <w:tabs>
                <w:tab w:val="left" w:pos="2940"/>
              </w:tabs>
              <w:rPr>
                <w:rFonts w:asciiTheme="minorHAnsi" w:hAnsiTheme="minorHAnsi" w:cstheme="minorHAnsi"/>
                <w:sz w:val="20"/>
                <w:szCs w:val="20"/>
              </w:rPr>
            </w:pPr>
          </w:p>
        </w:tc>
      </w:tr>
      <w:tr w:rsidR="00E82BEB" w14:paraId="145E8D16" w14:textId="77777777" w:rsidTr="00331F33">
        <w:tc>
          <w:tcPr>
            <w:tcW w:w="5840" w:type="dxa"/>
          </w:tcPr>
          <w:p w14:paraId="4C4D13A3"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E537C0">
              <w:rPr>
                <w:rFonts w:asciiTheme="minorHAnsi" w:hAnsiTheme="minorHAnsi" w:cstheme="minorHAnsi"/>
                <w:sz w:val="20"/>
                <w:szCs w:val="20"/>
              </w:rPr>
              <w:t>Να δύναται να εκτελεί αυτόματα σειρά αναλύσεων (sequence).</w:t>
            </w:r>
          </w:p>
        </w:tc>
        <w:tc>
          <w:tcPr>
            <w:tcW w:w="1084" w:type="dxa"/>
          </w:tcPr>
          <w:p w14:paraId="43F72C41"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7C69A3DC" w14:textId="77777777" w:rsidR="00E82BEB" w:rsidRDefault="00E82BEB" w:rsidP="00E82BEB">
            <w:pPr>
              <w:tabs>
                <w:tab w:val="left" w:pos="2940"/>
              </w:tabs>
              <w:rPr>
                <w:rFonts w:asciiTheme="minorHAnsi" w:hAnsiTheme="minorHAnsi" w:cstheme="minorHAnsi"/>
                <w:sz w:val="20"/>
                <w:szCs w:val="20"/>
              </w:rPr>
            </w:pPr>
          </w:p>
        </w:tc>
        <w:tc>
          <w:tcPr>
            <w:tcW w:w="1542" w:type="dxa"/>
          </w:tcPr>
          <w:p w14:paraId="7BC01E7D" w14:textId="77777777" w:rsidR="00E82BEB" w:rsidRDefault="00E82BEB" w:rsidP="00E82BEB">
            <w:pPr>
              <w:tabs>
                <w:tab w:val="left" w:pos="2940"/>
              </w:tabs>
              <w:rPr>
                <w:rFonts w:asciiTheme="minorHAnsi" w:hAnsiTheme="minorHAnsi" w:cstheme="minorHAnsi"/>
                <w:sz w:val="20"/>
                <w:szCs w:val="20"/>
              </w:rPr>
            </w:pPr>
          </w:p>
        </w:tc>
      </w:tr>
      <w:tr w:rsidR="00E82BEB" w14:paraId="768A1A5B" w14:textId="77777777" w:rsidTr="00331F33">
        <w:tc>
          <w:tcPr>
            <w:tcW w:w="5840" w:type="dxa"/>
          </w:tcPr>
          <w:p w14:paraId="0A573939"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E537C0">
              <w:rPr>
                <w:rFonts w:asciiTheme="minorHAns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4F3AE3F9"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1489E00" w14:textId="77777777" w:rsidR="00E82BEB" w:rsidRDefault="00E82BEB" w:rsidP="00E82BEB">
            <w:pPr>
              <w:tabs>
                <w:tab w:val="left" w:pos="2940"/>
              </w:tabs>
              <w:rPr>
                <w:rFonts w:asciiTheme="minorHAnsi" w:hAnsiTheme="minorHAnsi" w:cstheme="minorHAnsi"/>
                <w:sz w:val="20"/>
                <w:szCs w:val="20"/>
              </w:rPr>
            </w:pPr>
          </w:p>
        </w:tc>
        <w:tc>
          <w:tcPr>
            <w:tcW w:w="1542" w:type="dxa"/>
          </w:tcPr>
          <w:p w14:paraId="79E237F8" w14:textId="77777777" w:rsidR="00E82BEB" w:rsidRDefault="00E82BEB" w:rsidP="00E82BEB">
            <w:pPr>
              <w:tabs>
                <w:tab w:val="left" w:pos="2940"/>
              </w:tabs>
              <w:rPr>
                <w:rFonts w:asciiTheme="minorHAnsi" w:hAnsiTheme="minorHAnsi" w:cstheme="minorHAnsi"/>
                <w:sz w:val="20"/>
                <w:szCs w:val="20"/>
              </w:rPr>
            </w:pPr>
          </w:p>
        </w:tc>
      </w:tr>
      <w:tr w:rsidR="00E82BEB" w14:paraId="73E74BAB" w14:textId="77777777" w:rsidTr="00331F33">
        <w:tc>
          <w:tcPr>
            <w:tcW w:w="5840" w:type="dxa"/>
          </w:tcPr>
          <w:p w14:paraId="2B21F93D"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E537C0">
              <w:rPr>
                <w:rFonts w:asciiTheme="minorHAnsi" w:hAnsiTheme="minorHAnsi" w:cstheme="minorHAnsi"/>
                <w:sz w:val="20"/>
                <w:szCs w:val="20"/>
              </w:rPr>
              <w:t xml:space="preserve">Να περιλαμβάνει βιβλιοθήκη φασμάτων NΙST &amp; WILEY της πλέον πρόσφατης έκδοσης κατά την  περίοδο παράδοσης του συστήματος. Να επιτρέπει την ταυτοποίηση ουσιών με σύγκριση του φάσματος μάζας τους με τα φάσματα της βιβλιοθήκης. Να επιτρέπει τη δημιουργία βιβλιοθήκης με φάσματα του εργαστηρίου. Να συνοδεύεται και από το πρόγραμμα </w:t>
            </w:r>
            <w:r w:rsidRPr="00E537C0">
              <w:rPr>
                <w:rFonts w:asciiTheme="minorHAnsi" w:hAnsiTheme="minorHAnsi" w:cstheme="minorHAnsi"/>
                <w:sz w:val="20"/>
                <w:szCs w:val="20"/>
                <w:lang w:val="en-US"/>
              </w:rPr>
              <w:t>AMDIS</w:t>
            </w:r>
            <w:r w:rsidRPr="00E537C0">
              <w:rPr>
                <w:rFonts w:asciiTheme="minorHAnsi" w:hAnsiTheme="minorHAnsi" w:cstheme="minorHAnsi"/>
                <w:sz w:val="20"/>
                <w:szCs w:val="20"/>
              </w:rPr>
              <w:t>.</w:t>
            </w:r>
          </w:p>
        </w:tc>
        <w:tc>
          <w:tcPr>
            <w:tcW w:w="1084" w:type="dxa"/>
          </w:tcPr>
          <w:p w14:paraId="51636D74"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6E6AE23D" w14:textId="77777777" w:rsidR="00E82BEB" w:rsidRDefault="00E82BEB" w:rsidP="00E82BEB">
            <w:pPr>
              <w:tabs>
                <w:tab w:val="left" w:pos="2940"/>
              </w:tabs>
              <w:rPr>
                <w:rFonts w:asciiTheme="minorHAnsi" w:hAnsiTheme="minorHAnsi" w:cstheme="minorHAnsi"/>
                <w:sz w:val="20"/>
                <w:szCs w:val="20"/>
              </w:rPr>
            </w:pPr>
          </w:p>
        </w:tc>
        <w:tc>
          <w:tcPr>
            <w:tcW w:w="1542" w:type="dxa"/>
          </w:tcPr>
          <w:p w14:paraId="15763BF8" w14:textId="77777777" w:rsidR="00E82BEB" w:rsidRDefault="00E82BEB" w:rsidP="00E82BEB">
            <w:pPr>
              <w:tabs>
                <w:tab w:val="left" w:pos="2940"/>
              </w:tabs>
              <w:rPr>
                <w:rFonts w:asciiTheme="minorHAnsi" w:hAnsiTheme="minorHAnsi" w:cstheme="minorHAnsi"/>
                <w:sz w:val="20"/>
                <w:szCs w:val="20"/>
              </w:rPr>
            </w:pPr>
          </w:p>
        </w:tc>
      </w:tr>
      <w:tr w:rsidR="00E82BEB" w14:paraId="45C28DB2" w14:textId="77777777" w:rsidTr="00331F33">
        <w:tc>
          <w:tcPr>
            <w:tcW w:w="5840" w:type="dxa"/>
          </w:tcPr>
          <w:p w14:paraId="0B4ED044"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E537C0">
              <w:rPr>
                <w:rFonts w:asciiTheme="minorHAns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tc>
        <w:tc>
          <w:tcPr>
            <w:tcW w:w="1084" w:type="dxa"/>
          </w:tcPr>
          <w:p w14:paraId="69987EF7"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1A4BC7C3" w14:textId="77777777" w:rsidR="00E82BEB" w:rsidRDefault="00E82BEB" w:rsidP="00E82BEB">
            <w:pPr>
              <w:tabs>
                <w:tab w:val="left" w:pos="2940"/>
              </w:tabs>
              <w:rPr>
                <w:rFonts w:asciiTheme="minorHAnsi" w:hAnsiTheme="minorHAnsi" w:cstheme="minorHAnsi"/>
                <w:sz w:val="20"/>
                <w:szCs w:val="20"/>
              </w:rPr>
            </w:pPr>
          </w:p>
        </w:tc>
        <w:tc>
          <w:tcPr>
            <w:tcW w:w="1542" w:type="dxa"/>
          </w:tcPr>
          <w:p w14:paraId="683B4B3F" w14:textId="77777777" w:rsidR="00E82BEB" w:rsidRDefault="00E82BEB" w:rsidP="00E82BEB">
            <w:pPr>
              <w:tabs>
                <w:tab w:val="left" w:pos="2940"/>
              </w:tabs>
              <w:rPr>
                <w:rFonts w:asciiTheme="minorHAnsi" w:hAnsiTheme="minorHAnsi" w:cstheme="minorHAnsi"/>
                <w:sz w:val="20"/>
                <w:szCs w:val="20"/>
              </w:rPr>
            </w:pPr>
          </w:p>
        </w:tc>
      </w:tr>
      <w:tr w:rsidR="00E82BEB" w14:paraId="2334C81D" w14:textId="77777777" w:rsidTr="00331F33">
        <w:tc>
          <w:tcPr>
            <w:tcW w:w="5840" w:type="dxa"/>
          </w:tcPr>
          <w:p w14:paraId="53C2CF63"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E537C0">
              <w:rPr>
                <w:rFonts w:asciiTheme="minorHAns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tc>
        <w:tc>
          <w:tcPr>
            <w:tcW w:w="1084" w:type="dxa"/>
          </w:tcPr>
          <w:p w14:paraId="739AEE1D"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19ADD6FB" w14:textId="77777777" w:rsidR="00E82BEB" w:rsidRDefault="00E82BEB" w:rsidP="00E82BEB">
            <w:pPr>
              <w:tabs>
                <w:tab w:val="left" w:pos="2940"/>
              </w:tabs>
              <w:rPr>
                <w:rFonts w:asciiTheme="minorHAnsi" w:hAnsiTheme="minorHAnsi" w:cstheme="minorHAnsi"/>
                <w:sz w:val="20"/>
                <w:szCs w:val="20"/>
              </w:rPr>
            </w:pPr>
          </w:p>
        </w:tc>
        <w:tc>
          <w:tcPr>
            <w:tcW w:w="1542" w:type="dxa"/>
          </w:tcPr>
          <w:p w14:paraId="3D1D2C2E" w14:textId="77777777" w:rsidR="00E82BEB" w:rsidRDefault="00E82BEB" w:rsidP="00E82BEB">
            <w:pPr>
              <w:tabs>
                <w:tab w:val="left" w:pos="2940"/>
              </w:tabs>
              <w:rPr>
                <w:rFonts w:asciiTheme="minorHAnsi" w:hAnsiTheme="minorHAnsi" w:cstheme="minorHAnsi"/>
                <w:sz w:val="20"/>
                <w:szCs w:val="20"/>
              </w:rPr>
            </w:pPr>
          </w:p>
        </w:tc>
      </w:tr>
      <w:tr w:rsidR="00E82BEB" w14:paraId="774F839A" w14:textId="77777777" w:rsidTr="00331F33">
        <w:tc>
          <w:tcPr>
            <w:tcW w:w="5840" w:type="dxa"/>
          </w:tcPr>
          <w:p w14:paraId="3AEDCD7D"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E537C0">
              <w:rPr>
                <w:rFonts w:asciiTheme="minorHAnsi" w:hAnsiTheme="minorHAnsi" w:cstheme="minorHAnsi"/>
                <w:sz w:val="20"/>
                <w:szCs w:val="20"/>
              </w:rPr>
              <w:t>Να δύναται να αναγνωρίζει ονομασίες κορυφών στο χρωματογράφημα μετά από κατάλληλη βαθμονόμηση.</w:t>
            </w:r>
          </w:p>
        </w:tc>
        <w:tc>
          <w:tcPr>
            <w:tcW w:w="1084" w:type="dxa"/>
          </w:tcPr>
          <w:p w14:paraId="4FF0FCC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6B1EBD0D" w14:textId="77777777" w:rsidR="00E82BEB" w:rsidRDefault="00E82BEB" w:rsidP="00E82BEB">
            <w:pPr>
              <w:tabs>
                <w:tab w:val="left" w:pos="2940"/>
              </w:tabs>
              <w:rPr>
                <w:rFonts w:asciiTheme="minorHAnsi" w:hAnsiTheme="minorHAnsi" w:cstheme="minorHAnsi"/>
                <w:sz w:val="20"/>
                <w:szCs w:val="20"/>
              </w:rPr>
            </w:pPr>
          </w:p>
        </w:tc>
        <w:tc>
          <w:tcPr>
            <w:tcW w:w="1542" w:type="dxa"/>
          </w:tcPr>
          <w:p w14:paraId="15479C9A" w14:textId="77777777" w:rsidR="00E82BEB" w:rsidRDefault="00E82BEB" w:rsidP="00E82BEB">
            <w:pPr>
              <w:tabs>
                <w:tab w:val="left" w:pos="2940"/>
              </w:tabs>
              <w:rPr>
                <w:rFonts w:asciiTheme="minorHAnsi" w:hAnsiTheme="minorHAnsi" w:cstheme="minorHAnsi"/>
                <w:sz w:val="20"/>
                <w:szCs w:val="20"/>
              </w:rPr>
            </w:pPr>
          </w:p>
        </w:tc>
      </w:tr>
      <w:tr w:rsidR="00E82BEB" w14:paraId="26FBF3EE" w14:textId="77777777" w:rsidTr="00331F33">
        <w:tc>
          <w:tcPr>
            <w:tcW w:w="5840" w:type="dxa"/>
          </w:tcPr>
          <w:p w14:paraId="4078ABF9"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E537C0">
              <w:rPr>
                <w:rFonts w:asciiTheme="minorHAns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084" w:type="dxa"/>
          </w:tcPr>
          <w:p w14:paraId="706A4133"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7544840" w14:textId="77777777" w:rsidR="00E82BEB" w:rsidRDefault="00E82BEB" w:rsidP="00E82BEB">
            <w:pPr>
              <w:tabs>
                <w:tab w:val="left" w:pos="2940"/>
              </w:tabs>
              <w:rPr>
                <w:rFonts w:asciiTheme="minorHAnsi" w:hAnsiTheme="minorHAnsi" w:cstheme="minorHAnsi"/>
                <w:sz w:val="20"/>
                <w:szCs w:val="20"/>
              </w:rPr>
            </w:pPr>
          </w:p>
        </w:tc>
        <w:tc>
          <w:tcPr>
            <w:tcW w:w="1542" w:type="dxa"/>
          </w:tcPr>
          <w:p w14:paraId="37648981" w14:textId="77777777" w:rsidR="00E82BEB" w:rsidRDefault="00E82BEB" w:rsidP="00E82BEB">
            <w:pPr>
              <w:tabs>
                <w:tab w:val="left" w:pos="2940"/>
              </w:tabs>
              <w:rPr>
                <w:rFonts w:asciiTheme="minorHAnsi" w:hAnsiTheme="minorHAnsi" w:cstheme="minorHAnsi"/>
                <w:sz w:val="20"/>
                <w:szCs w:val="20"/>
              </w:rPr>
            </w:pPr>
          </w:p>
        </w:tc>
      </w:tr>
      <w:tr w:rsidR="00E82BEB" w14:paraId="2D1F8B5E" w14:textId="77777777" w:rsidTr="00331F33">
        <w:tc>
          <w:tcPr>
            <w:tcW w:w="5840" w:type="dxa"/>
          </w:tcPr>
          <w:p w14:paraId="2AC9B1AD"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E537C0">
              <w:rPr>
                <w:rFonts w:asciiTheme="minorHAns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tc>
        <w:tc>
          <w:tcPr>
            <w:tcW w:w="1084" w:type="dxa"/>
          </w:tcPr>
          <w:p w14:paraId="16B206E0"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6BE8EB9" w14:textId="77777777" w:rsidR="00E82BEB" w:rsidRDefault="00E82BEB" w:rsidP="00E82BEB">
            <w:pPr>
              <w:tabs>
                <w:tab w:val="left" w:pos="2940"/>
              </w:tabs>
              <w:rPr>
                <w:rFonts w:asciiTheme="minorHAnsi" w:hAnsiTheme="minorHAnsi" w:cstheme="minorHAnsi"/>
                <w:sz w:val="20"/>
                <w:szCs w:val="20"/>
              </w:rPr>
            </w:pPr>
          </w:p>
        </w:tc>
        <w:tc>
          <w:tcPr>
            <w:tcW w:w="1542" w:type="dxa"/>
          </w:tcPr>
          <w:p w14:paraId="177636C3" w14:textId="77777777" w:rsidR="00E82BEB" w:rsidRDefault="00E82BEB" w:rsidP="00E82BEB">
            <w:pPr>
              <w:tabs>
                <w:tab w:val="left" w:pos="2940"/>
              </w:tabs>
              <w:rPr>
                <w:rFonts w:asciiTheme="minorHAnsi" w:hAnsiTheme="minorHAnsi" w:cstheme="minorHAnsi"/>
                <w:sz w:val="20"/>
                <w:szCs w:val="20"/>
              </w:rPr>
            </w:pPr>
          </w:p>
        </w:tc>
      </w:tr>
      <w:tr w:rsidR="00E82BEB" w14:paraId="56C826AF" w14:textId="77777777" w:rsidTr="00331F33">
        <w:tc>
          <w:tcPr>
            <w:tcW w:w="5840" w:type="dxa"/>
          </w:tcPr>
          <w:p w14:paraId="2E32554A"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E537C0">
              <w:rPr>
                <w:rFonts w:asciiTheme="minorHAns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tc>
        <w:tc>
          <w:tcPr>
            <w:tcW w:w="1084" w:type="dxa"/>
          </w:tcPr>
          <w:p w14:paraId="5BFEBDF0"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56C99A05" w14:textId="77777777" w:rsidR="00E82BEB" w:rsidRDefault="00E82BEB" w:rsidP="00E82BEB">
            <w:pPr>
              <w:tabs>
                <w:tab w:val="left" w:pos="2940"/>
              </w:tabs>
              <w:rPr>
                <w:rFonts w:asciiTheme="minorHAnsi" w:hAnsiTheme="minorHAnsi" w:cstheme="minorHAnsi"/>
                <w:sz w:val="20"/>
                <w:szCs w:val="20"/>
              </w:rPr>
            </w:pPr>
          </w:p>
        </w:tc>
        <w:tc>
          <w:tcPr>
            <w:tcW w:w="1542" w:type="dxa"/>
          </w:tcPr>
          <w:p w14:paraId="0F2698FF" w14:textId="77777777" w:rsidR="00E82BEB" w:rsidRDefault="00E82BEB" w:rsidP="00E82BEB">
            <w:pPr>
              <w:tabs>
                <w:tab w:val="left" w:pos="2940"/>
              </w:tabs>
              <w:rPr>
                <w:rFonts w:asciiTheme="minorHAnsi" w:hAnsiTheme="minorHAnsi" w:cstheme="minorHAnsi"/>
                <w:sz w:val="20"/>
                <w:szCs w:val="20"/>
              </w:rPr>
            </w:pPr>
          </w:p>
        </w:tc>
      </w:tr>
      <w:tr w:rsidR="00E82BEB" w14:paraId="7AC4C724" w14:textId="77777777" w:rsidTr="00331F33">
        <w:tc>
          <w:tcPr>
            <w:tcW w:w="5840" w:type="dxa"/>
          </w:tcPr>
          <w:p w14:paraId="5780DC51"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13. </w:t>
            </w:r>
            <w:r w:rsidRPr="00E537C0">
              <w:rPr>
                <w:rFonts w:asciiTheme="minorHAns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0590F9F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5D2AA8A" w14:textId="77777777" w:rsidR="00E82BEB" w:rsidRDefault="00E82BEB" w:rsidP="00E82BEB">
            <w:pPr>
              <w:tabs>
                <w:tab w:val="left" w:pos="2940"/>
              </w:tabs>
              <w:rPr>
                <w:rFonts w:asciiTheme="minorHAnsi" w:hAnsiTheme="minorHAnsi" w:cstheme="minorHAnsi"/>
                <w:sz w:val="20"/>
                <w:szCs w:val="20"/>
              </w:rPr>
            </w:pPr>
          </w:p>
        </w:tc>
        <w:tc>
          <w:tcPr>
            <w:tcW w:w="1542" w:type="dxa"/>
          </w:tcPr>
          <w:p w14:paraId="1DE524E2" w14:textId="77777777" w:rsidR="00E82BEB" w:rsidRDefault="00E82BEB" w:rsidP="00E82BEB">
            <w:pPr>
              <w:tabs>
                <w:tab w:val="left" w:pos="2940"/>
              </w:tabs>
              <w:rPr>
                <w:rFonts w:asciiTheme="minorHAnsi" w:hAnsiTheme="minorHAnsi" w:cstheme="minorHAnsi"/>
                <w:sz w:val="20"/>
                <w:szCs w:val="20"/>
              </w:rPr>
            </w:pPr>
          </w:p>
        </w:tc>
      </w:tr>
      <w:tr w:rsidR="00E82BEB" w14:paraId="4727A583" w14:textId="77777777" w:rsidTr="00331F33">
        <w:tc>
          <w:tcPr>
            <w:tcW w:w="5840" w:type="dxa"/>
          </w:tcPr>
          <w:p w14:paraId="6A18B67F"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14. </w:t>
            </w:r>
            <w:r w:rsidRPr="00E537C0">
              <w:rPr>
                <w:rFonts w:asciiTheme="minorHAnsi" w:hAnsiTheme="minorHAnsi" w:cstheme="minorHAnsi"/>
                <w:sz w:val="20"/>
                <w:szCs w:val="20"/>
              </w:rPr>
              <w:t xml:space="preserve">Να εκτελεί σύγκριση χρωματογραφημάτων σε κοινό διάγραμμα. </w:t>
            </w:r>
          </w:p>
        </w:tc>
        <w:tc>
          <w:tcPr>
            <w:tcW w:w="1084" w:type="dxa"/>
          </w:tcPr>
          <w:p w14:paraId="511E213E"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0BEE3213" w14:textId="77777777" w:rsidR="00E82BEB" w:rsidRDefault="00E82BEB" w:rsidP="00E82BEB">
            <w:pPr>
              <w:tabs>
                <w:tab w:val="left" w:pos="2940"/>
              </w:tabs>
              <w:rPr>
                <w:rFonts w:asciiTheme="minorHAnsi" w:hAnsiTheme="minorHAnsi" w:cstheme="minorHAnsi"/>
                <w:sz w:val="20"/>
                <w:szCs w:val="20"/>
              </w:rPr>
            </w:pPr>
          </w:p>
        </w:tc>
        <w:tc>
          <w:tcPr>
            <w:tcW w:w="1542" w:type="dxa"/>
          </w:tcPr>
          <w:p w14:paraId="4C03C19E" w14:textId="77777777" w:rsidR="00E82BEB" w:rsidRDefault="00E82BEB" w:rsidP="00E82BEB">
            <w:pPr>
              <w:tabs>
                <w:tab w:val="left" w:pos="2940"/>
              </w:tabs>
              <w:rPr>
                <w:rFonts w:asciiTheme="minorHAnsi" w:hAnsiTheme="minorHAnsi" w:cstheme="minorHAnsi"/>
                <w:sz w:val="20"/>
                <w:szCs w:val="20"/>
              </w:rPr>
            </w:pPr>
          </w:p>
        </w:tc>
      </w:tr>
      <w:tr w:rsidR="00E82BEB" w14:paraId="46EC3EE3" w14:textId="77777777" w:rsidTr="00331F33">
        <w:tc>
          <w:tcPr>
            <w:tcW w:w="5840" w:type="dxa"/>
          </w:tcPr>
          <w:p w14:paraId="570567A2"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15. </w:t>
            </w:r>
            <w:r w:rsidRPr="00E537C0">
              <w:rPr>
                <w:rFonts w:asciiTheme="minorHAnsi" w:hAnsiTheme="minorHAnsi" w:cstheme="minorHAnsi"/>
                <w:sz w:val="20"/>
                <w:szCs w:val="20"/>
              </w:rPr>
              <w:t>Να έχει δυνατότητα χειροκίνητης γραφικής ολοκλήρωσης (manual integration) με χρήση mouse.</w:t>
            </w:r>
          </w:p>
        </w:tc>
        <w:tc>
          <w:tcPr>
            <w:tcW w:w="1084" w:type="dxa"/>
          </w:tcPr>
          <w:p w14:paraId="056591E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49B6C3E" w14:textId="77777777" w:rsidR="00E82BEB" w:rsidRDefault="00E82BEB" w:rsidP="00E82BEB">
            <w:pPr>
              <w:tabs>
                <w:tab w:val="left" w:pos="2940"/>
              </w:tabs>
              <w:rPr>
                <w:rFonts w:asciiTheme="minorHAnsi" w:hAnsiTheme="minorHAnsi" w:cstheme="minorHAnsi"/>
                <w:sz w:val="20"/>
                <w:szCs w:val="20"/>
              </w:rPr>
            </w:pPr>
          </w:p>
        </w:tc>
        <w:tc>
          <w:tcPr>
            <w:tcW w:w="1542" w:type="dxa"/>
          </w:tcPr>
          <w:p w14:paraId="79943CC5" w14:textId="77777777" w:rsidR="00E82BEB" w:rsidRDefault="00E82BEB" w:rsidP="00E82BEB">
            <w:pPr>
              <w:tabs>
                <w:tab w:val="left" w:pos="2940"/>
              </w:tabs>
              <w:rPr>
                <w:rFonts w:asciiTheme="minorHAnsi" w:hAnsiTheme="minorHAnsi" w:cstheme="minorHAnsi"/>
                <w:sz w:val="20"/>
                <w:szCs w:val="20"/>
              </w:rPr>
            </w:pPr>
          </w:p>
        </w:tc>
      </w:tr>
      <w:tr w:rsidR="00E82BEB" w14:paraId="499A231C" w14:textId="77777777" w:rsidTr="00331F33">
        <w:tc>
          <w:tcPr>
            <w:tcW w:w="5840" w:type="dxa"/>
          </w:tcPr>
          <w:p w14:paraId="703564E7"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16. </w:t>
            </w:r>
            <w:r w:rsidRPr="00E537C0">
              <w:rPr>
                <w:rFonts w:asciiTheme="minorHAnsi" w:hAnsiTheme="minorHAnsi" w:cstheme="minorHAnsi"/>
                <w:sz w:val="20"/>
                <w:szCs w:val="20"/>
              </w:rPr>
              <w:t>Να επιτρέπει τη σύνταξη αναφορών (</w:t>
            </w:r>
            <w:r w:rsidRPr="00E537C0">
              <w:rPr>
                <w:rFonts w:asciiTheme="minorHAnsi" w:hAnsiTheme="minorHAnsi" w:cstheme="minorHAnsi"/>
                <w:sz w:val="20"/>
                <w:szCs w:val="20"/>
                <w:lang w:val="en-US"/>
              </w:rPr>
              <w:t>reports</w:t>
            </w:r>
            <w:r w:rsidRPr="00E537C0">
              <w:rPr>
                <w:rFonts w:asciiTheme="minorHAnsi" w:hAnsiTheme="minorHAnsi" w:cstheme="minorHAnsi"/>
                <w:sz w:val="20"/>
                <w:szCs w:val="20"/>
              </w:rPr>
              <w:t>) που η μορφή τους θα διαμορφώνεται από το χρήστη.</w:t>
            </w:r>
            <w:r w:rsidRPr="00E537C0">
              <w:rPr>
                <w:rFonts w:asciiTheme="minorHAnsi" w:hAnsiTheme="minorHAnsi" w:cstheme="minorHAnsi"/>
                <w:color w:val="FF0000"/>
                <w:sz w:val="20"/>
                <w:szCs w:val="20"/>
              </w:rPr>
              <w:t xml:space="preserve"> </w:t>
            </w:r>
          </w:p>
        </w:tc>
        <w:tc>
          <w:tcPr>
            <w:tcW w:w="1084" w:type="dxa"/>
          </w:tcPr>
          <w:p w14:paraId="4B6CD4F9"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9333365" w14:textId="77777777" w:rsidR="00E82BEB" w:rsidRDefault="00E82BEB" w:rsidP="00E82BEB">
            <w:pPr>
              <w:tabs>
                <w:tab w:val="left" w:pos="2940"/>
              </w:tabs>
              <w:rPr>
                <w:rFonts w:asciiTheme="minorHAnsi" w:hAnsiTheme="minorHAnsi" w:cstheme="minorHAnsi"/>
                <w:sz w:val="20"/>
                <w:szCs w:val="20"/>
              </w:rPr>
            </w:pPr>
          </w:p>
        </w:tc>
        <w:tc>
          <w:tcPr>
            <w:tcW w:w="1542" w:type="dxa"/>
          </w:tcPr>
          <w:p w14:paraId="2C47627D" w14:textId="77777777" w:rsidR="00E82BEB" w:rsidRDefault="00E82BEB" w:rsidP="00E82BEB">
            <w:pPr>
              <w:tabs>
                <w:tab w:val="left" w:pos="2940"/>
              </w:tabs>
              <w:rPr>
                <w:rFonts w:asciiTheme="minorHAnsi" w:hAnsiTheme="minorHAnsi" w:cstheme="minorHAnsi"/>
                <w:sz w:val="20"/>
                <w:szCs w:val="20"/>
              </w:rPr>
            </w:pPr>
          </w:p>
        </w:tc>
      </w:tr>
      <w:tr w:rsidR="00E82BEB" w14:paraId="48965C69" w14:textId="77777777" w:rsidTr="00331F33">
        <w:tc>
          <w:tcPr>
            <w:tcW w:w="5840" w:type="dxa"/>
          </w:tcPr>
          <w:p w14:paraId="3941D0E0"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17. </w:t>
            </w:r>
            <w:r w:rsidRPr="00E537C0">
              <w:rPr>
                <w:rFonts w:asciiTheme="minorHAnsi" w:hAnsiTheme="minorHAnsi" w:cstheme="minorHAnsi"/>
                <w:sz w:val="20"/>
                <w:szCs w:val="20"/>
              </w:rPr>
              <w:t>Να συνοδεύεται από εγχειρίδιο σε έντυπη ή ηλεκτρονική μορφή με αναλυτικές οδηγίες χρήσης και συντήρησης.</w:t>
            </w:r>
          </w:p>
        </w:tc>
        <w:tc>
          <w:tcPr>
            <w:tcW w:w="1084" w:type="dxa"/>
          </w:tcPr>
          <w:p w14:paraId="2CF6E3D6"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168F6701" w14:textId="77777777" w:rsidR="00E82BEB" w:rsidRDefault="00E82BEB" w:rsidP="00E82BEB">
            <w:pPr>
              <w:tabs>
                <w:tab w:val="left" w:pos="2940"/>
              </w:tabs>
              <w:rPr>
                <w:rFonts w:asciiTheme="minorHAnsi" w:hAnsiTheme="minorHAnsi" w:cstheme="minorHAnsi"/>
                <w:sz w:val="20"/>
                <w:szCs w:val="20"/>
              </w:rPr>
            </w:pPr>
          </w:p>
        </w:tc>
        <w:tc>
          <w:tcPr>
            <w:tcW w:w="1542" w:type="dxa"/>
          </w:tcPr>
          <w:p w14:paraId="166F582C" w14:textId="77777777" w:rsidR="00E82BEB" w:rsidRDefault="00E82BEB" w:rsidP="00E82BEB">
            <w:pPr>
              <w:tabs>
                <w:tab w:val="left" w:pos="2940"/>
              </w:tabs>
              <w:rPr>
                <w:rFonts w:asciiTheme="minorHAnsi" w:hAnsiTheme="minorHAnsi" w:cstheme="minorHAnsi"/>
                <w:sz w:val="20"/>
                <w:szCs w:val="20"/>
              </w:rPr>
            </w:pPr>
          </w:p>
        </w:tc>
      </w:tr>
      <w:tr w:rsidR="00E82BEB" w14:paraId="673C1917" w14:textId="77777777" w:rsidTr="00331F33">
        <w:tc>
          <w:tcPr>
            <w:tcW w:w="5840" w:type="dxa"/>
          </w:tcPr>
          <w:p w14:paraId="4B640C79" w14:textId="77777777" w:rsidR="00E82BEB" w:rsidRDefault="00B56564" w:rsidP="00B56564">
            <w:pPr>
              <w:contextualSpacing/>
              <w:rPr>
                <w:rFonts w:asciiTheme="minorHAnsi" w:hAnsiTheme="minorHAnsi" w:cstheme="minorHAnsi"/>
                <w:sz w:val="20"/>
                <w:szCs w:val="20"/>
              </w:rPr>
            </w:pPr>
            <w:r>
              <w:rPr>
                <w:rFonts w:asciiTheme="minorHAnsi" w:hAnsiTheme="minorHAnsi" w:cstheme="minorHAnsi"/>
                <w:sz w:val="20"/>
                <w:szCs w:val="20"/>
              </w:rPr>
              <w:t xml:space="preserve">18. </w:t>
            </w:r>
            <w:r w:rsidRPr="00B56564">
              <w:rPr>
                <w:rFonts w:asciiTheme="minorHAnsi" w:hAnsiTheme="minorHAnsi" w:cstheme="minorHAnsi"/>
                <w:sz w:val="20"/>
                <w:szCs w:val="20"/>
              </w:rPr>
              <w:t>Να περιλαμβάνει κατάλληλο λογισμικό μη στοχευμένης ανάλυσης για εύκολη και παραγωγική ταυτοποίηση αγνώστων ουσιών.</w:t>
            </w:r>
          </w:p>
        </w:tc>
        <w:tc>
          <w:tcPr>
            <w:tcW w:w="1084" w:type="dxa"/>
          </w:tcPr>
          <w:p w14:paraId="583F601D"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1257106E" w14:textId="77777777" w:rsidR="00E82BEB" w:rsidRDefault="00E82BEB" w:rsidP="00E82BEB">
            <w:pPr>
              <w:tabs>
                <w:tab w:val="left" w:pos="2940"/>
              </w:tabs>
              <w:rPr>
                <w:rFonts w:asciiTheme="minorHAnsi" w:hAnsiTheme="minorHAnsi" w:cstheme="minorHAnsi"/>
                <w:sz w:val="20"/>
                <w:szCs w:val="20"/>
              </w:rPr>
            </w:pPr>
          </w:p>
        </w:tc>
        <w:tc>
          <w:tcPr>
            <w:tcW w:w="1542" w:type="dxa"/>
          </w:tcPr>
          <w:p w14:paraId="311E01E9" w14:textId="77777777" w:rsidR="00E82BEB" w:rsidRDefault="00E82BEB" w:rsidP="00E82BEB">
            <w:pPr>
              <w:tabs>
                <w:tab w:val="left" w:pos="2940"/>
              </w:tabs>
              <w:rPr>
                <w:rFonts w:asciiTheme="minorHAnsi" w:hAnsiTheme="minorHAnsi" w:cstheme="minorHAnsi"/>
                <w:sz w:val="20"/>
                <w:szCs w:val="20"/>
              </w:rPr>
            </w:pPr>
          </w:p>
        </w:tc>
      </w:tr>
      <w:tr w:rsidR="00E82BEB" w14:paraId="2A28BF48" w14:textId="77777777" w:rsidTr="00331F33">
        <w:tc>
          <w:tcPr>
            <w:tcW w:w="5840" w:type="dxa"/>
          </w:tcPr>
          <w:p w14:paraId="079B7235" w14:textId="77777777" w:rsidR="00E82BEB" w:rsidRDefault="00B56564" w:rsidP="00E82BEB">
            <w:pPr>
              <w:tabs>
                <w:tab w:val="left" w:pos="2940"/>
              </w:tabs>
              <w:rPr>
                <w:rFonts w:asciiTheme="minorHAnsi" w:hAnsiTheme="minorHAnsi" w:cstheme="minorHAnsi"/>
                <w:sz w:val="20"/>
                <w:szCs w:val="20"/>
              </w:rPr>
            </w:pPr>
            <w:r>
              <w:rPr>
                <w:rFonts w:asciiTheme="minorHAnsi" w:hAnsiTheme="minorHAnsi" w:cstheme="minorHAnsi"/>
                <w:sz w:val="20"/>
                <w:szCs w:val="20"/>
              </w:rPr>
              <w:t xml:space="preserve">19. </w:t>
            </w:r>
            <w:r w:rsidRPr="00B56564">
              <w:rPr>
                <w:rFonts w:asciiTheme="minorHAnsi" w:hAnsiTheme="minorHAnsi" w:cstheme="minorHAnsi"/>
                <w:sz w:val="20"/>
                <w:szCs w:val="20"/>
              </w:rPr>
              <w:t xml:space="preserve">Να περιλαμβάνει κατάλληλο λογισμικό για τον έλεγχο και τον προγραμματισμό της μονάδας αέριας Χρωματογραφίας δύο </w:t>
            </w:r>
            <w:r w:rsidRPr="00B56564">
              <w:rPr>
                <w:rFonts w:asciiTheme="minorHAnsi" w:hAnsiTheme="minorHAnsi" w:cstheme="minorHAnsi"/>
                <w:sz w:val="20"/>
                <w:szCs w:val="20"/>
              </w:rPr>
              <w:lastRenderedPageBreak/>
              <w:t xml:space="preserve">διαστάσεων </w:t>
            </w:r>
            <w:r w:rsidRPr="00B56564">
              <w:rPr>
                <w:rFonts w:asciiTheme="minorHAnsi" w:hAnsiTheme="minorHAnsi" w:cstheme="minorHAnsi"/>
                <w:sz w:val="20"/>
                <w:szCs w:val="20"/>
                <w:lang w:val="en-US"/>
              </w:rPr>
              <w:t>GCxGC</w:t>
            </w:r>
            <w:r w:rsidRPr="00B56564">
              <w:rPr>
                <w:rFonts w:asciiTheme="minorHAnsi" w:hAnsiTheme="minorHAnsi" w:cstheme="minorHAnsi"/>
                <w:sz w:val="20"/>
                <w:szCs w:val="20"/>
              </w:rPr>
              <w:t xml:space="preserve"> και την αξιολόγηση των αποτελεσμάτων και την τρισδιάστατη απεικόνιση των χρωματογραφημάτων.</w:t>
            </w:r>
          </w:p>
        </w:tc>
        <w:tc>
          <w:tcPr>
            <w:tcW w:w="1084" w:type="dxa"/>
          </w:tcPr>
          <w:p w14:paraId="71790F7A" w14:textId="77777777" w:rsidR="00E82BEB" w:rsidRDefault="00E82BEB" w:rsidP="00E82BEB">
            <w:pPr>
              <w:jc w:val="center"/>
            </w:pPr>
            <w:r w:rsidRPr="009549C8">
              <w:rPr>
                <w:rFonts w:asciiTheme="minorHAnsi" w:hAnsiTheme="minorHAnsi" w:cstheme="minorHAnsi"/>
                <w:sz w:val="20"/>
                <w:szCs w:val="20"/>
              </w:rPr>
              <w:lastRenderedPageBreak/>
              <w:t>ΝΑΙ</w:t>
            </w:r>
          </w:p>
        </w:tc>
        <w:tc>
          <w:tcPr>
            <w:tcW w:w="1162" w:type="dxa"/>
          </w:tcPr>
          <w:p w14:paraId="4C53AC50" w14:textId="77777777" w:rsidR="00E82BEB" w:rsidRDefault="00E82BEB" w:rsidP="00E82BEB">
            <w:pPr>
              <w:tabs>
                <w:tab w:val="left" w:pos="2940"/>
              </w:tabs>
              <w:rPr>
                <w:rFonts w:asciiTheme="minorHAnsi" w:hAnsiTheme="minorHAnsi" w:cstheme="minorHAnsi"/>
                <w:sz w:val="20"/>
                <w:szCs w:val="20"/>
              </w:rPr>
            </w:pPr>
          </w:p>
        </w:tc>
        <w:tc>
          <w:tcPr>
            <w:tcW w:w="1542" w:type="dxa"/>
          </w:tcPr>
          <w:p w14:paraId="41064F9B" w14:textId="77777777" w:rsidR="00E82BEB" w:rsidRDefault="00E82BEB" w:rsidP="00E82BEB">
            <w:pPr>
              <w:tabs>
                <w:tab w:val="left" w:pos="2940"/>
              </w:tabs>
              <w:rPr>
                <w:rFonts w:asciiTheme="minorHAnsi" w:hAnsiTheme="minorHAnsi" w:cstheme="minorHAnsi"/>
                <w:sz w:val="20"/>
                <w:szCs w:val="20"/>
              </w:rPr>
            </w:pPr>
          </w:p>
        </w:tc>
      </w:tr>
      <w:tr w:rsidR="00E82BEB" w14:paraId="2ED88ABD" w14:textId="77777777" w:rsidTr="00331F33">
        <w:tc>
          <w:tcPr>
            <w:tcW w:w="5840" w:type="dxa"/>
          </w:tcPr>
          <w:p w14:paraId="783EFC0D" w14:textId="77777777" w:rsidR="00395359" w:rsidRPr="00C964CA" w:rsidRDefault="00395359" w:rsidP="00395359">
            <w:pPr>
              <w:rPr>
                <w:rFonts w:asciiTheme="minorHAnsi" w:hAnsiTheme="minorHAnsi" w:cstheme="minorHAnsi"/>
                <w:b/>
                <w:sz w:val="20"/>
                <w:szCs w:val="20"/>
              </w:rPr>
            </w:pPr>
            <w:r w:rsidRPr="00C964CA">
              <w:rPr>
                <w:rFonts w:asciiTheme="minorHAnsi" w:hAnsiTheme="minorHAnsi" w:cstheme="minorHAnsi"/>
                <w:b/>
                <w:sz w:val="20"/>
                <w:szCs w:val="20"/>
              </w:rPr>
              <w:t>Ε. ΥΠΟΛΟΓΙΣΤΗΣ</w:t>
            </w:r>
          </w:p>
          <w:p w14:paraId="23588931" w14:textId="77777777" w:rsidR="00E82BEB" w:rsidRDefault="00395359" w:rsidP="00FB7826">
            <w:pPr>
              <w:contextualSpacing/>
              <w:rPr>
                <w:rFonts w:asciiTheme="minorHAnsi" w:hAnsiTheme="minorHAnsi" w:cstheme="minorHAnsi"/>
                <w:sz w:val="20"/>
                <w:szCs w:val="20"/>
              </w:rPr>
            </w:pPr>
            <w:r w:rsidRPr="00C964CA">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1693EA0E"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386D8FA" w14:textId="77777777" w:rsidR="00E82BEB" w:rsidRDefault="00E82BEB" w:rsidP="00E82BEB">
            <w:pPr>
              <w:tabs>
                <w:tab w:val="left" w:pos="2940"/>
              </w:tabs>
              <w:rPr>
                <w:rFonts w:asciiTheme="minorHAnsi" w:hAnsiTheme="minorHAnsi" w:cstheme="minorHAnsi"/>
                <w:sz w:val="20"/>
                <w:szCs w:val="20"/>
              </w:rPr>
            </w:pPr>
          </w:p>
        </w:tc>
        <w:tc>
          <w:tcPr>
            <w:tcW w:w="1542" w:type="dxa"/>
          </w:tcPr>
          <w:p w14:paraId="273ECA03" w14:textId="77777777" w:rsidR="00E82BEB" w:rsidRDefault="00E82BEB" w:rsidP="00E82BEB">
            <w:pPr>
              <w:tabs>
                <w:tab w:val="left" w:pos="2940"/>
              </w:tabs>
              <w:rPr>
                <w:rFonts w:asciiTheme="minorHAnsi" w:hAnsiTheme="minorHAnsi" w:cstheme="minorHAnsi"/>
                <w:sz w:val="20"/>
                <w:szCs w:val="20"/>
              </w:rPr>
            </w:pPr>
          </w:p>
        </w:tc>
      </w:tr>
      <w:tr w:rsidR="00E82BEB" w14:paraId="17407388" w14:textId="77777777" w:rsidTr="00331F33">
        <w:tc>
          <w:tcPr>
            <w:tcW w:w="5840" w:type="dxa"/>
          </w:tcPr>
          <w:p w14:paraId="444F5099"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395359">
              <w:rPr>
                <w:rFonts w:asciiTheme="minorHAnsi" w:hAnsiTheme="minorHAnsi" w:cstheme="minorHAnsi"/>
                <w:sz w:val="20"/>
                <w:szCs w:val="20"/>
              </w:rPr>
              <w:t xml:space="preserve">Επεξεργαστή τουλάχιστον </w:t>
            </w:r>
            <w:r w:rsidRPr="00395359">
              <w:rPr>
                <w:rFonts w:asciiTheme="minorHAnsi" w:hAnsiTheme="minorHAnsi" w:cstheme="minorHAnsi"/>
                <w:sz w:val="20"/>
                <w:szCs w:val="20"/>
                <w:lang w:val="en-US"/>
              </w:rPr>
              <w:t>i</w:t>
            </w:r>
            <w:r w:rsidRPr="00395359">
              <w:rPr>
                <w:rFonts w:asciiTheme="minorHAnsi" w:hAnsiTheme="minorHAnsi" w:cstheme="minorHAnsi"/>
                <w:sz w:val="20"/>
                <w:szCs w:val="20"/>
              </w:rPr>
              <w:t xml:space="preserve">7 ή ισοδύναμο τελευταίας γενιάς. </w:t>
            </w:r>
          </w:p>
        </w:tc>
        <w:tc>
          <w:tcPr>
            <w:tcW w:w="1084" w:type="dxa"/>
          </w:tcPr>
          <w:p w14:paraId="31D3D28D"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6414450" w14:textId="77777777" w:rsidR="00E82BEB" w:rsidRDefault="00E82BEB" w:rsidP="00E82BEB">
            <w:pPr>
              <w:tabs>
                <w:tab w:val="left" w:pos="2940"/>
              </w:tabs>
              <w:rPr>
                <w:rFonts w:asciiTheme="minorHAnsi" w:hAnsiTheme="minorHAnsi" w:cstheme="minorHAnsi"/>
                <w:sz w:val="20"/>
                <w:szCs w:val="20"/>
              </w:rPr>
            </w:pPr>
          </w:p>
        </w:tc>
        <w:tc>
          <w:tcPr>
            <w:tcW w:w="1542" w:type="dxa"/>
          </w:tcPr>
          <w:p w14:paraId="30E689C7" w14:textId="77777777" w:rsidR="00E82BEB" w:rsidRDefault="00E82BEB" w:rsidP="00E82BEB">
            <w:pPr>
              <w:tabs>
                <w:tab w:val="left" w:pos="2940"/>
              </w:tabs>
              <w:rPr>
                <w:rFonts w:asciiTheme="minorHAnsi" w:hAnsiTheme="minorHAnsi" w:cstheme="minorHAnsi"/>
                <w:sz w:val="20"/>
                <w:szCs w:val="20"/>
              </w:rPr>
            </w:pPr>
          </w:p>
        </w:tc>
      </w:tr>
      <w:tr w:rsidR="00E82BEB" w14:paraId="4AFE067D" w14:textId="77777777" w:rsidTr="00331F33">
        <w:tc>
          <w:tcPr>
            <w:tcW w:w="5840" w:type="dxa"/>
          </w:tcPr>
          <w:p w14:paraId="1E9CF2E3"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395359">
              <w:rPr>
                <w:rFonts w:asciiTheme="minorHAnsi" w:hAnsiTheme="minorHAnsi" w:cstheme="minorHAnsi"/>
                <w:sz w:val="20"/>
                <w:szCs w:val="20"/>
              </w:rPr>
              <w:t>Μνήμη RAM ≥32 GB.</w:t>
            </w:r>
          </w:p>
        </w:tc>
        <w:tc>
          <w:tcPr>
            <w:tcW w:w="1084" w:type="dxa"/>
          </w:tcPr>
          <w:p w14:paraId="061EB713"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636207C0" w14:textId="77777777" w:rsidR="00E82BEB" w:rsidRDefault="00E82BEB" w:rsidP="00E82BEB">
            <w:pPr>
              <w:tabs>
                <w:tab w:val="left" w:pos="2940"/>
              </w:tabs>
              <w:rPr>
                <w:rFonts w:asciiTheme="minorHAnsi" w:hAnsiTheme="minorHAnsi" w:cstheme="minorHAnsi"/>
                <w:sz w:val="20"/>
                <w:szCs w:val="20"/>
              </w:rPr>
            </w:pPr>
          </w:p>
        </w:tc>
        <w:tc>
          <w:tcPr>
            <w:tcW w:w="1542" w:type="dxa"/>
          </w:tcPr>
          <w:p w14:paraId="42D04543" w14:textId="77777777" w:rsidR="00E82BEB" w:rsidRDefault="00E82BEB" w:rsidP="00E82BEB">
            <w:pPr>
              <w:tabs>
                <w:tab w:val="left" w:pos="2940"/>
              </w:tabs>
              <w:rPr>
                <w:rFonts w:asciiTheme="minorHAnsi" w:hAnsiTheme="minorHAnsi" w:cstheme="minorHAnsi"/>
                <w:sz w:val="20"/>
                <w:szCs w:val="20"/>
              </w:rPr>
            </w:pPr>
          </w:p>
        </w:tc>
      </w:tr>
      <w:tr w:rsidR="00E82BEB" w14:paraId="72101820" w14:textId="77777777" w:rsidTr="00331F33">
        <w:tc>
          <w:tcPr>
            <w:tcW w:w="5840" w:type="dxa"/>
          </w:tcPr>
          <w:p w14:paraId="0E4BB983"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395359">
              <w:rPr>
                <w:rFonts w:asciiTheme="minorHAnsi" w:hAnsiTheme="minorHAnsi" w:cstheme="minorHAnsi"/>
                <w:sz w:val="20"/>
                <w:szCs w:val="20"/>
              </w:rPr>
              <w:t>Δύο (2) σκληρ</w:t>
            </w:r>
            <w:r w:rsidRPr="00395359">
              <w:rPr>
                <w:rFonts w:asciiTheme="minorHAnsi" w:hAnsiTheme="minorHAnsi" w:cstheme="minorHAnsi"/>
                <w:sz w:val="20"/>
                <w:szCs w:val="20"/>
                <w:lang w:val="en-US"/>
              </w:rPr>
              <w:t>o</w:t>
            </w:r>
            <w:r w:rsidRPr="00395359">
              <w:rPr>
                <w:rFonts w:asciiTheme="minorHAnsi" w:hAnsiTheme="minorHAnsi" w:cstheme="minorHAnsi"/>
                <w:sz w:val="20"/>
                <w:szCs w:val="20"/>
              </w:rPr>
              <w:t>ύς δίσκους ≥1 ΤΒ SSD (boot) + 2 TB HDD (storage).</w:t>
            </w:r>
          </w:p>
        </w:tc>
        <w:tc>
          <w:tcPr>
            <w:tcW w:w="1084" w:type="dxa"/>
          </w:tcPr>
          <w:p w14:paraId="0A1890BD"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6B755456" w14:textId="77777777" w:rsidR="00E82BEB" w:rsidRDefault="00E82BEB" w:rsidP="00E82BEB">
            <w:pPr>
              <w:tabs>
                <w:tab w:val="left" w:pos="2940"/>
              </w:tabs>
              <w:rPr>
                <w:rFonts w:asciiTheme="minorHAnsi" w:hAnsiTheme="minorHAnsi" w:cstheme="minorHAnsi"/>
                <w:sz w:val="20"/>
                <w:szCs w:val="20"/>
              </w:rPr>
            </w:pPr>
          </w:p>
        </w:tc>
        <w:tc>
          <w:tcPr>
            <w:tcW w:w="1542" w:type="dxa"/>
          </w:tcPr>
          <w:p w14:paraId="0F31517E" w14:textId="77777777" w:rsidR="00E82BEB" w:rsidRDefault="00E82BEB" w:rsidP="00E82BEB">
            <w:pPr>
              <w:tabs>
                <w:tab w:val="left" w:pos="2940"/>
              </w:tabs>
              <w:rPr>
                <w:rFonts w:asciiTheme="minorHAnsi" w:hAnsiTheme="minorHAnsi" w:cstheme="minorHAnsi"/>
                <w:sz w:val="20"/>
                <w:szCs w:val="20"/>
              </w:rPr>
            </w:pPr>
          </w:p>
        </w:tc>
      </w:tr>
      <w:tr w:rsidR="00E82BEB" w14:paraId="08DB451B" w14:textId="77777777" w:rsidTr="00331F33">
        <w:tc>
          <w:tcPr>
            <w:tcW w:w="5840" w:type="dxa"/>
          </w:tcPr>
          <w:p w14:paraId="6E7A7D28"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395359">
              <w:rPr>
                <w:rFonts w:asciiTheme="minorHAnsi" w:hAnsiTheme="minorHAnsi" w:cstheme="minorHAnsi"/>
                <w:sz w:val="20"/>
                <w:szCs w:val="20"/>
              </w:rPr>
              <w:t xml:space="preserve">Έγχρωμη οθόνη 27 inch (LED), 1080p, </w:t>
            </w:r>
            <w:r w:rsidRPr="00395359">
              <w:rPr>
                <w:rFonts w:asciiTheme="minorHAnsi" w:hAnsiTheme="minorHAnsi" w:cstheme="minorHAnsi"/>
                <w:sz w:val="20"/>
                <w:szCs w:val="20"/>
                <w:lang w:val="en-US"/>
              </w:rPr>
              <w:t>HDMI</w:t>
            </w:r>
            <w:r w:rsidRPr="00395359">
              <w:rPr>
                <w:rFonts w:asciiTheme="minorHAnsi" w:hAnsiTheme="minorHAnsi" w:cstheme="minorHAnsi"/>
                <w:sz w:val="20"/>
                <w:szCs w:val="20"/>
              </w:rPr>
              <w:t xml:space="preserve"> σύνδεση ή </w:t>
            </w:r>
            <w:r w:rsidRPr="00395359">
              <w:rPr>
                <w:rFonts w:asciiTheme="minorHAnsi" w:hAnsiTheme="minorHAnsi" w:cstheme="minorHAnsi"/>
                <w:sz w:val="20"/>
                <w:szCs w:val="20"/>
                <w:lang w:val="en-US"/>
              </w:rPr>
              <w:t>display</w:t>
            </w:r>
            <w:r w:rsidRPr="00395359">
              <w:rPr>
                <w:rFonts w:asciiTheme="minorHAnsi" w:hAnsiTheme="minorHAnsi" w:cstheme="minorHAnsi"/>
                <w:sz w:val="20"/>
                <w:szCs w:val="20"/>
              </w:rPr>
              <w:t xml:space="preserve"> </w:t>
            </w:r>
            <w:r w:rsidRPr="00395359">
              <w:rPr>
                <w:rFonts w:asciiTheme="minorHAnsi" w:hAnsiTheme="minorHAnsi" w:cstheme="minorHAnsi"/>
                <w:sz w:val="20"/>
                <w:szCs w:val="20"/>
                <w:lang w:val="en-US"/>
              </w:rPr>
              <w:t>port</w:t>
            </w:r>
            <w:r w:rsidRPr="00395359">
              <w:rPr>
                <w:rFonts w:asciiTheme="minorHAnsi" w:hAnsiTheme="minorHAnsi" w:cstheme="minorHAnsi"/>
                <w:sz w:val="20"/>
                <w:szCs w:val="20"/>
              </w:rPr>
              <w:t xml:space="preserve"> σύνδεση.</w:t>
            </w:r>
          </w:p>
        </w:tc>
        <w:tc>
          <w:tcPr>
            <w:tcW w:w="1084" w:type="dxa"/>
          </w:tcPr>
          <w:p w14:paraId="6C205958"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01081E0" w14:textId="77777777" w:rsidR="00E82BEB" w:rsidRDefault="00E82BEB" w:rsidP="00E82BEB">
            <w:pPr>
              <w:tabs>
                <w:tab w:val="left" w:pos="2940"/>
              </w:tabs>
              <w:rPr>
                <w:rFonts w:asciiTheme="minorHAnsi" w:hAnsiTheme="minorHAnsi" w:cstheme="minorHAnsi"/>
                <w:sz w:val="20"/>
                <w:szCs w:val="20"/>
              </w:rPr>
            </w:pPr>
          </w:p>
        </w:tc>
        <w:tc>
          <w:tcPr>
            <w:tcW w:w="1542" w:type="dxa"/>
          </w:tcPr>
          <w:p w14:paraId="0453406D" w14:textId="77777777" w:rsidR="00E82BEB" w:rsidRDefault="00E82BEB" w:rsidP="00E82BEB">
            <w:pPr>
              <w:tabs>
                <w:tab w:val="left" w:pos="2940"/>
              </w:tabs>
              <w:rPr>
                <w:rFonts w:asciiTheme="minorHAnsi" w:hAnsiTheme="minorHAnsi" w:cstheme="minorHAnsi"/>
                <w:sz w:val="20"/>
                <w:szCs w:val="20"/>
              </w:rPr>
            </w:pPr>
          </w:p>
        </w:tc>
      </w:tr>
      <w:tr w:rsidR="00E82BEB" w14:paraId="1AC6B58E" w14:textId="77777777" w:rsidTr="00331F33">
        <w:tc>
          <w:tcPr>
            <w:tcW w:w="5840" w:type="dxa"/>
          </w:tcPr>
          <w:p w14:paraId="5EF6D66D" w14:textId="77777777" w:rsidR="00E82BEB" w:rsidRPr="00FB7826" w:rsidRDefault="00FB7826" w:rsidP="00FB7826">
            <w:pPr>
              <w:contextualSpacing/>
              <w:rPr>
                <w:rFonts w:asciiTheme="minorHAnsi" w:hAnsiTheme="minorHAnsi" w:cstheme="minorHAnsi"/>
                <w:sz w:val="20"/>
                <w:szCs w:val="20"/>
                <w:lang w:val="en-US"/>
              </w:rPr>
            </w:pPr>
            <w:r w:rsidRPr="00395359">
              <w:rPr>
                <w:rFonts w:asciiTheme="minorHAnsi" w:hAnsiTheme="minorHAnsi" w:cstheme="minorHAnsi"/>
                <w:sz w:val="20"/>
                <w:szCs w:val="20"/>
                <w:lang w:val="en-US"/>
              </w:rPr>
              <w:t xml:space="preserve">5. </w:t>
            </w:r>
            <w:r w:rsidRPr="00395359">
              <w:rPr>
                <w:rFonts w:asciiTheme="minorHAnsi" w:hAnsiTheme="minorHAnsi" w:cstheme="minorHAnsi"/>
                <w:sz w:val="20"/>
                <w:szCs w:val="20"/>
              </w:rPr>
              <w:t>Κάρτα</w:t>
            </w:r>
            <w:r w:rsidRPr="00395359">
              <w:rPr>
                <w:rFonts w:asciiTheme="minorHAnsi" w:hAnsiTheme="minorHAnsi" w:cstheme="minorHAnsi"/>
                <w:sz w:val="20"/>
                <w:szCs w:val="20"/>
                <w:lang w:val="en-US"/>
              </w:rPr>
              <w:t xml:space="preserve"> </w:t>
            </w:r>
            <w:r w:rsidRPr="00395359">
              <w:rPr>
                <w:rFonts w:asciiTheme="minorHAnsi" w:hAnsiTheme="minorHAnsi" w:cstheme="minorHAnsi"/>
                <w:sz w:val="20"/>
                <w:szCs w:val="20"/>
              </w:rPr>
              <w:t>γραφικών</w:t>
            </w:r>
            <w:r w:rsidRPr="00395359">
              <w:rPr>
                <w:rFonts w:asciiTheme="minorHAnsi" w:hAnsiTheme="minorHAnsi" w:cstheme="minorHAnsi"/>
                <w:sz w:val="20"/>
                <w:szCs w:val="20"/>
                <w:lang w:val="en-US"/>
              </w:rPr>
              <w:t xml:space="preserve">: on board graphics card </w:t>
            </w:r>
            <w:r w:rsidRPr="00395359">
              <w:rPr>
                <w:rFonts w:asciiTheme="minorHAnsi" w:hAnsiTheme="minorHAnsi" w:cstheme="minorHAnsi"/>
                <w:sz w:val="20"/>
                <w:szCs w:val="20"/>
              </w:rPr>
              <w:t>ή</w:t>
            </w:r>
            <w:r w:rsidRPr="00395359">
              <w:rPr>
                <w:rFonts w:asciiTheme="minorHAnsi" w:hAnsiTheme="minorHAnsi" w:cstheme="minorHAnsi"/>
                <w:sz w:val="20"/>
                <w:szCs w:val="20"/>
                <w:lang w:val="en-US"/>
              </w:rPr>
              <w:t xml:space="preserve"> PCI-E graphics card, HDMI ή display port σύνδεση.</w:t>
            </w:r>
          </w:p>
        </w:tc>
        <w:tc>
          <w:tcPr>
            <w:tcW w:w="1084" w:type="dxa"/>
          </w:tcPr>
          <w:p w14:paraId="3E8D0796"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368E63A" w14:textId="77777777" w:rsidR="00E82BEB" w:rsidRDefault="00E82BEB" w:rsidP="00E82BEB">
            <w:pPr>
              <w:tabs>
                <w:tab w:val="left" w:pos="2940"/>
              </w:tabs>
              <w:rPr>
                <w:rFonts w:asciiTheme="minorHAnsi" w:hAnsiTheme="minorHAnsi" w:cstheme="minorHAnsi"/>
                <w:sz w:val="20"/>
                <w:szCs w:val="20"/>
              </w:rPr>
            </w:pPr>
          </w:p>
        </w:tc>
        <w:tc>
          <w:tcPr>
            <w:tcW w:w="1542" w:type="dxa"/>
          </w:tcPr>
          <w:p w14:paraId="2A5505A8" w14:textId="77777777" w:rsidR="00E82BEB" w:rsidRDefault="00E82BEB" w:rsidP="00E82BEB">
            <w:pPr>
              <w:tabs>
                <w:tab w:val="left" w:pos="2940"/>
              </w:tabs>
              <w:rPr>
                <w:rFonts w:asciiTheme="minorHAnsi" w:hAnsiTheme="minorHAnsi" w:cstheme="minorHAnsi"/>
                <w:sz w:val="20"/>
                <w:szCs w:val="20"/>
              </w:rPr>
            </w:pPr>
          </w:p>
        </w:tc>
      </w:tr>
      <w:tr w:rsidR="00E82BEB" w14:paraId="7F97DF4D" w14:textId="77777777" w:rsidTr="00331F33">
        <w:tc>
          <w:tcPr>
            <w:tcW w:w="5840" w:type="dxa"/>
          </w:tcPr>
          <w:p w14:paraId="542FD2EA"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395359">
              <w:rPr>
                <w:rFonts w:asciiTheme="minorHAnsi" w:hAnsiTheme="minorHAnsi" w:cstheme="minorHAnsi"/>
                <w:sz w:val="20"/>
                <w:szCs w:val="20"/>
              </w:rPr>
              <w:t>Πληκτρολόγιο τύπου QWERTY 101 πλήκτρων και mouse.</w:t>
            </w:r>
          </w:p>
        </w:tc>
        <w:tc>
          <w:tcPr>
            <w:tcW w:w="1084" w:type="dxa"/>
          </w:tcPr>
          <w:p w14:paraId="49BB3C0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EFB2E17" w14:textId="77777777" w:rsidR="00E82BEB" w:rsidRDefault="00E82BEB" w:rsidP="00E82BEB">
            <w:pPr>
              <w:tabs>
                <w:tab w:val="left" w:pos="2940"/>
              </w:tabs>
              <w:rPr>
                <w:rFonts w:asciiTheme="minorHAnsi" w:hAnsiTheme="minorHAnsi" w:cstheme="minorHAnsi"/>
                <w:sz w:val="20"/>
                <w:szCs w:val="20"/>
              </w:rPr>
            </w:pPr>
          </w:p>
        </w:tc>
        <w:tc>
          <w:tcPr>
            <w:tcW w:w="1542" w:type="dxa"/>
          </w:tcPr>
          <w:p w14:paraId="7523F5C1" w14:textId="77777777" w:rsidR="00E82BEB" w:rsidRDefault="00E82BEB" w:rsidP="00E82BEB">
            <w:pPr>
              <w:tabs>
                <w:tab w:val="left" w:pos="2940"/>
              </w:tabs>
              <w:rPr>
                <w:rFonts w:asciiTheme="minorHAnsi" w:hAnsiTheme="minorHAnsi" w:cstheme="minorHAnsi"/>
                <w:sz w:val="20"/>
                <w:szCs w:val="20"/>
              </w:rPr>
            </w:pPr>
          </w:p>
        </w:tc>
      </w:tr>
      <w:tr w:rsidR="00E82BEB" w14:paraId="10197CDE" w14:textId="77777777" w:rsidTr="00331F33">
        <w:tc>
          <w:tcPr>
            <w:tcW w:w="5840" w:type="dxa"/>
          </w:tcPr>
          <w:p w14:paraId="005E8649"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395359">
              <w:rPr>
                <w:rFonts w:asciiTheme="minorHAnsi" w:hAnsiTheme="minorHAnsi" w:cstheme="minorHAnsi"/>
                <w:sz w:val="20"/>
                <w:szCs w:val="20"/>
              </w:rPr>
              <w:t>Τις απαραίτητες θύρες επικοινωνίας με το όργανο.</w:t>
            </w:r>
          </w:p>
        </w:tc>
        <w:tc>
          <w:tcPr>
            <w:tcW w:w="1084" w:type="dxa"/>
          </w:tcPr>
          <w:p w14:paraId="455254FE"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02937024" w14:textId="77777777" w:rsidR="00E82BEB" w:rsidRDefault="00E82BEB" w:rsidP="00E82BEB">
            <w:pPr>
              <w:tabs>
                <w:tab w:val="left" w:pos="2940"/>
              </w:tabs>
              <w:rPr>
                <w:rFonts w:asciiTheme="minorHAnsi" w:hAnsiTheme="minorHAnsi" w:cstheme="minorHAnsi"/>
                <w:sz w:val="20"/>
                <w:szCs w:val="20"/>
              </w:rPr>
            </w:pPr>
          </w:p>
        </w:tc>
        <w:tc>
          <w:tcPr>
            <w:tcW w:w="1542" w:type="dxa"/>
          </w:tcPr>
          <w:p w14:paraId="6D41CB19" w14:textId="77777777" w:rsidR="00E82BEB" w:rsidRDefault="00E82BEB" w:rsidP="00E82BEB">
            <w:pPr>
              <w:tabs>
                <w:tab w:val="left" w:pos="2940"/>
              </w:tabs>
              <w:rPr>
                <w:rFonts w:asciiTheme="minorHAnsi" w:hAnsiTheme="minorHAnsi" w:cstheme="minorHAnsi"/>
                <w:sz w:val="20"/>
                <w:szCs w:val="20"/>
              </w:rPr>
            </w:pPr>
          </w:p>
        </w:tc>
      </w:tr>
      <w:tr w:rsidR="00E82BEB" w14:paraId="763DA103" w14:textId="77777777" w:rsidTr="00331F33">
        <w:tc>
          <w:tcPr>
            <w:tcW w:w="5840" w:type="dxa"/>
          </w:tcPr>
          <w:p w14:paraId="3CD801BA"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395359">
              <w:rPr>
                <w:rFonts w:asciiTheme="minorHAnsi" w:hAnsiTheme="minorHAnsi" w:cstheme="minorHAnsi"/>
                <w:sz w:val="20"/>
                <w:szCs w:val="20"/>
              </w:rPr>
              <w:t xml:space="preserve">Τις απαραίτητες θύρες διασύνδεσης (δικτύου </w:t>
            </w:r>
            <w:r w:rsidRPr="00395359">
              <w:rPr>
                <w:rFonts w:asciiTheme="minorHAnsi" w:hAnsiTheme="minorHAnsi" w:cstheme="minorHAnsi"/>
                <w:sz w:val="20"/>
                <w:szCs w:val="20"/>
                <w:lang w:val="en-US"/>
              </w:rPr>
              <w:t>LAN</w:t>
            </w:r>
            <w:r w:rsidRPr="00395359">
              <w:rPr>
                <w:rFonts w:asciiTheme="minorHAnsi" w:hAnsiTheme="minorHAnsi" w:cstheme="minorHAnsi"/>
                <w:sz w:val="20"/>
                <w:szCs w:val="20"/>
              </w:rPr>
              <w:t>≥1</w:t>
            </w:r>
            <w:r w:rsidRPr="00395359">
              <w:rPr>
                <w:rFonts w:asciiTheme="minorHAnsi" w:hAnsiTheme="minorHAnsi" w:cstheme="minorHAnsi"/>
                <w:sz w:val="20"/>
                <w:szCs w:val="20"/>
                <w:lang w:val="en-US"/>
              </w:rPr>
              <w:t>Gbps</w:t>
            </w:r>
            <w:r w:rsidRPr="00395359">
              <w:rPr>
                <w:rFonts w:asciiTheme="minorHAnsi" w:hAnsiTheme="minorHAnsi" w:cstheme="minorHAnsi"/>
                <w:sz w:val="20"/>
                <w:szCs w:val="20"/>
              </w:rPr>
              <w:t>, περισσότερες από τέσσερις USB3 και ένα USB 3.2 Gen 1 Type-A with Power Share).</w:t>
            </w:r>
          </w:p>
        </w:tc>
        <w:tc>
          <w:tcPr>
            <w:tcW w:w="1084" w:type="dxa"/>
          </w:tcPr>
          <w:p w14:paraId="45C7156F"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018E2D80" w14:textId="77777777" w:rsidR="00E82BEB" w:rsidRDefault="00E82BEB" w:rsidP="00E82BEB">
            <w:pPr>
              <w:tabs>
                <w:tab w:val="left" w:pos="2940"/>
              </w:tabs>
              <w:rPr>
                <w:rFonts w:asciiTheme="minorHAnsi" w:hAnsiTheme="minorHAnsi" w:cstheme="minorHAnsi"/>
                <w:sz w:val="20"/>
                <w:szCs w:val="20"/>
              </w:rPr>
            </w:pPr>
          </w:p>
        </w:tc>
        <w:tc>
          <w:tcPr>
            <w:tcW w:w="1542" w:type="dxa"/>
          </w:tcPr>
          <w:p w14:paraId="467449BD" w14:textId="77777777" w:rsidR="00E82BEB" w:rsidRDefault="00E82BEB" w:rsidP="00E82BEB">
            <w:pPr>
              <w:tabs>
                <w:tab w:val="left" w:pos="2940"/>
              </w:tabs>
              <w:rPr>
                <w:rFonts w:asciiTheme="minorHAnsi" w:hAnsiTheme="minorHAnsi" w:cstheme="minorHAnsi"/>
                <w:sz w:val="20"/>
                <w:szCs w:val="20"/>
              </w:rPr>
            </w:pPr>
          </w:p>
        </w:tc>
      </w:tr>
      <w:tr w:rsidR="00E82BEB" w14:paraId="095ED0C0" w14:textId="77777777" w:rsidTr="00331F33">
        <w:tc>
          <w:tcPr>
            <w:tcW w:w="5840" w:type="dxa"/>
          </w:tcPr>
          <w:p w14:paraId="3556F517"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395359">
              <w:rPr>
                <w:rFonts w:asciiTheme="minorHAnsi" w:hAnsiTheme="minorHAnsi" w:cstheme="minorHAnsi"/>
                <w:sz w:val="20"/>
                <w:szCs w:val="20"/>
              </w:rPr>
              <w:t xml:space="preserve">Δυνατότητα σύνδεσης με </w:t>
            </w:r>
            <w:r w:rsidRPr="00395359">
              <w:rPr>
                <w:rFonts w:asciiTheme="minorHAnsi" w:hAnsiTheme="minorHAnsi" w:cstheme="minorHAnsi"/>
                <w:sz w:val="20"/>
                <w:szCs w:val="20"/>
                <w:lang w:val="en-US"/>
              </w:rPr>
              <w:t>Wi</w:t>
            </w:r>
            <w:r w:rsidRPr="00395359">
              <w:rPr>
                <w:rFonts w:asciiTheme="minorHAnsi" w:hAnsiTheme="minorHAnsi" w:cstheme="minorHAnsi"/>
                <w:sz w:val="20"/>
                <w:szCs w:val="20"/>
              </w:rPr>
              <w:t>-</w:t>
            </w:r>
            <w:r w:rsidRPr="00395359">
              <w:rPr>
                <w:rFonts w:asciiTheme="minorHAnsi" w:hAnsiTheme="minorHAnsi" w:cstheme="minorHAnsi"/>
                <w:sz w:val="20"/>
                <w:szCs w:val="20"/>
                <w:lang w:val="en-US"/>
              </w:rPr>
              <w:t>Fi</w:t>
            </w:r>
            <w:r w:rsidRPr="00395359">
              <w:rPr>
                <w:rFonts w:asciiTheme="minorHAnsi" w:hAnsiTheme="minorHAnsi" w:cstheme="minorHAnsi"/>
                <w:sz w:val="20"/>
                <w:szCs w:val="20"/>
              </w:rPr>
              <w:t xml:space="preserve"> και </w:t>
            </w:r>
            <w:r w:rsidRPr="00395359">
              <w:rPr>
                <w:rFonts w:asciiTheme="minorHAnsi" w:hAnsiTheme="minorHAnsi" w:cstheme="minorHAnsi"/>
                <w:sz w:val="20"/>
                <w:szCs w:val="20"/>
                <w:lang w:val="en-US"/>
              </w:rPr>
              <w:t>bluetooth</w:t>
            </w:r>
            <w:r w:rsidRPr="00395359">
              <w:rPr>
                <w:rFonts w:asciiTheme="minorHAnsi" w:hAnsiTheme="minorHAnsi" w:cstheme="minorHAnsi"/>
                <w:sz w:val="20"/>
                <w:szCs w:val="20"/>
              </w:rPr>
              <w:t>.</w:t>
            </w:r>
          </w:p>
        </w:tc>
        <w:tc>
          <w:tcPr>
            <w:tcW w:w="1084" w:type="dxa"/>
          </w:tcPr>
          <w:p w14:paraId="640536B7"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710EFA2" w14:textId="77777777" w:rsidR="00E82BEB" w:rsidRDefault="00E82BEB" w:rsidP="00E82BEB">
            <w:pPr>
              <w:tabs>
                <w:tab w:val="left" w:pos="2940"/>
              </w:tabs>
              <w:rPr>
                <w:rFonts w:asciiTheme="minorHAnsi" w:hAnsiTheme="minorHAnsi" w:cstheme="minorHAnsi"/>
                <w:sz w:val="20"/>
                <w:szCs w:val="20"/>
              </w:rPr>
            </w:pPr>
          </w:p>
        </w:tc>
        <w:tc>
          <w:tcPr>
            <w:tcW w:w="1542" w:type="dxa"/>
          </w:tcPr>
          <w:p w14:paraId="1FC5FBEF" w14:textId="77777777" w:rsidR="00E82BEB" w:rsidRDefault="00E82BEB" w:rsidP="00E82BEB">
            <w:pPr>
              <w:tabs>
                <w:tab w:val="left" w:pos="2940"/>
              </w:tabs>
              <w:rPr>
                <w:rFonts w:asciiTheme="minorHAnsi" w:hAnsiTheme="minorHAnsi" w:cstheme="minorHAnsi"/>
                <w:sz w:val="20"/>
                <w:szCs w:val="20"/>
              </w:rPr>
            </w:pPr>
          </w:p>
        </w:tc>
      </w:tr>
      <w:tr w:rsidR="00E82BEB" w14:paraId="26073586" w14:textId="77777777" w:rsidTr="00331F33">
        <w:tc>
          <w:tcPr>
            <w:tcW w:w="5840" w:type="dxa"/>
          </w:tcPr>
          <w:p w14:paraId="157B0FD3"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395359">
              <w:rPr>
                <w:rFonts w:asciiTheme="minorHAnsi" w:hAnsiTheme="minorHAnsi" w:cstheme="minorHAnsi"/>
                <w:sz w:val="20"/>
                <w:szCs w:val="20"/>
              </w:rPr>
              <w:t>Λειτουργικό σύστημα Windows κατάλληλης έκδοσης για την υποστήριξη του λογισμικού.</w:t>
            </w:r>
          </w:p>
        </w:tc>
        <w:tc>
          <w:tcPr>
            <w:tcW w:w="1084" w:type="dxa"/>
          </w:tcPr>
          <w:p w14:paraId="2D1ABC5D"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75B903CA" w14:textId="77777777" w:rsidR="00E82BEB" w:rsidRDefault="00E82BEB" w:rsidP="00E82BEB">
            <w:pPr>
              <w:tabs>
                <w:tab w:val="left" w:pos="2940"/>
              </w:tabs>
              <w:rPr>
                <w:rFonts w:asciiTheme="minorHAnsi" w:hAnsiTheme="minorHAnsi" w:cstheme="minorHAnsi"/>
                <w:sz w:val="20"/>
                <w:szCs w:val="20"/>
              </w:rPr>
            </w:pPr>
          </w:p>
        </w:tc>
        <w:tc>
          <w:tcPr>
            <w:tcW w:w="1542" w:type="dxa"/>
          </w:tcPr>
          <w:p w14:paraId="55D34B93" w14:textId="77777777" w:rsidR="00E82BEB" w:rsidRDefault="00E82BEB" w:rsidP="00E82BEB">
            <w:pPr>
              <w:tabs>
                <w:tab w:val="left" w:pos="2940"/>
              </w:tabs>
              <w:rPr>
                <w:rFonts w:asciiTheme="minorHAnsi" w:hAnsiTheme="minorHAnsi" w:cstheme="minorHAnsi"/>
                <w:sz w:val="20"/>
                <w:szCs w:val="20"/>
              </w:rPr>
            </w:pPr>
          </w:p>
        </w:tc>
      </w:tr>
      <w:tr w:rsidR="00E82BEB" w14:paraId="357EF9B9" w14:textId="77777777" w:rsidTr="00331F33">
        <w:tc>
          <w:tcPr>
            <w:tcW w:w="5840" w:type="dxa"/>
          </w:tcPr>
          <w:p w14:paraId="7D9D1777"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395359">
              <w:rPr>
                <w:rFonts w:asciiTheme="minorHAnsi" w:hAnsiTheme="minorHAnsi" w:cstheme="minorHAnsi"/>
                <w:sz w:val="20"/>
                <w:szCs w:val="20"/>
                <w:lang w:val="en-US"/>
              </w:rPr>
              <w:t>Microsoft</w:t>
            </w:r>
            <w:r w:rsidRPr="00395359">
              <w:rPr>
                <w:rFonts w:asciiTheme="minorHAnsi" w:hAnsiTheme="minorHAnsi" w:cstheme="minorHAnsi"/>
                <w:sz w:val="20"/>
                <w:szCs w:val="20"/>
              </w:rPr>
              <w:t xml:space="preserve"> </w:t>
            </w:r>
            <w:r w:rsidRPr="00395359">
              <w:rPr>
                <w:rFonts w:asciiTheme="minorHAnsi" w:hAnsiTheme="minorHAnsi" w:cstheme="minorHAnsi"/>
                <w:sz w:val="20"/>
                <w:szCs w:val="20"/>
                <w:lang w:val="en-US"/>
              </w:rPr>
              <w:t>Office</w:t>
            </w:r>
            <w:r w:rsidRPr="00395359">
              <w:rPr>
                <w:rFonts w:asciiTheme="minorHAnsi" w:hAnsiTheme="minorHAnsi" w:cstheme="minorHAnsi"/>
                <w:sz w:val="20"/>
                <w:szCs w:val="20"/>
              </w:rPr>
              <w:t xml:space="preserve"> (Ελληνικά) με άδεια χρήσης (προεγκατεστημένο).</w:t>
            </w:r>
          </w:p>
        </w:tc>
        <w:tc>
          <w:tcPr>
            <w:tcW w:w="1084" w:type="dxa"/>
          </w:tcPr>
          <w:p w14:paraId="0E9A1C81"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9444679" w14:textId="77777777" w:rsidR="00E82BEB" w:rsidRDefault="00E82BEB" w:rsidP="00E82BEB">
            <w:pPr>
              <w:tabs>
                <w:tab w:val="left" w:pos="2940"/>
              </w:tabs>
              <w:rPr>
                <w:rFonts w:asciiTheme="minorHAnsi" w:hAnsiTheme="minorHAnsi" w:cstheme="minorHAnsi"/>
                <w:sz w:val="20"/>
                <w:szCs w:val="20"/>
              </w:rPr>
            </w:pPr>
          </w:p>
        </w:tc>
        <w:tc>
          <w:tcPr>
            <w:tcW w:w="1542" w:type="dxa"/>
          </w:tcPr>
          <w:p w14:paraId="5B505FFB" w14:textId="77777777" w:rsidR="00E82BEB" w:rsidRDefault="00E82BEB" w:rsidP="00E82BEB">
            <w:pPr>
              <w:tabs>
                <w:tab w:val="left" w:pos="2940"/>
              </w:tabs>
              <w:rPr>
                <w:rFonts w:asciiTheme="minorHAnsi" w:hAnsiTheme="minorHAnsi" w:cstheme="minorHAnsi"/>
                <w:sz w:val="20"/>
                <w:szCs w:val="20"/>
              </w:rPr>
            </w:pPr>
          </w:p>
        </w:tc>
      </w:tr>
      <w:tr w:rsidR="00E82BEB" w14:paraId="7800C8EE" w14:textId="77777777" w:rsidTr="00331F33">
        <w:tc>
          <w:tcPr>
            <w:tcW w:w="5840" w:type="dxa"/>
          </w:tcPr>
          <w:p w14:paraId="633F0A5E" w14:textId="77777777" w:rsidR="00E82BEB" w:rsidRDefault="00FB7826" w:rsidP="00FB7826">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395359">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047DA207"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62BD8CE8" w14:textId="77777777" w:rsidR="00E82BEB" w:rsidRDefault="00E82BEB" w:rsidP="00E82BEB">
            <w:pPr>
              <w:tabs>
                <w:tab w:val="left" w:pos="2940"/>
              </w:tabs>
              <w:rPr>
                <w:rFonts w:asciiTheme="minorHAnsi" w:hAnsiTheme="minorHAnsi" w:cstheme="minorHAnsi"/>
                <w:sz w:val="20"/>
                <w:szCs w:val="20"/>
              </w:rPr>
            </w:pPr>
          </w:p>
        </w:tc>
        <w:tc>
          <w:tcPr>
            <w:tcW w:w="1542" w:type="dxa"/>
          </w:tcPr>
          <w:p w14:paraId="1CD37A1F" w14:textId="77777777" w:rsidR="00E82BEB" w:rsidRDefault="00E82BEB" w:rsidP="00E82BEB">
            <w:pPr>
              <w:tabs>
                <w:tab w:val="left" w:pos="2940"/>
              </w:tabs>
              <w:rPr>
                <w:rFonts w:asciiTheme="minorHAnsi" w:hAnsiTheme="minorHAnsi" w:cstheme="minorHAnsi"/>
                <w:sz w:val="20"/>
                <w:szCs w:val="20"/>
              </w:rPr>
            </w:pPr>
          </w:p>
        </w:tc>
      </w:tr>
      <w:tr w:rsidR="00E82BEB" w14:paraId="071C7A31" w14:textId="77777777" w:rsidTr="00331F33">
        <w:tc>
          <w:tcPr>
            <w:tcW w:w="5840" w:type="dxa"/>
          </w:tcPr>
          <w:p w14:paraId="51295237" w14:textId="77777777" w:rsidR="001873E4" w:rsidRPr="00C964CA" w:rsidRDefault="001873E4" w:rsidP="001873E4">
            <w:pPr>
              <w:rPr>
                <w:rFonts w:asciiTheme="minorHAnsi" w:hAnsiTheme="minorHAnsi" w:cstheme="minorHAnsi"/>
                <w:b/>
                <w:sz w:val="20"/>
                <w:szCs w:val="20"/>
              </w:rPr>
            </w:pPr>
            <w:r w:rsidRPr="00C964CA">
              <w:rPr>
                <w:rFonts w:asciiTheme="minorHAnsi" w:hAnsiTheme="minorHAnsi" w:cstheme="minorHAnsi"/>
                <w:b/>
                <w:sz w:val="20"/>
                <w:szCs w:val="20"/>
              </w:rPr>
              <w:t>ΣΤ. ΠΑΡΕΛΚΟΜΕΝΑ</w:t>
            </w:r>
          </w:p>
          <w:p w14:paraId="3943D648" w14:textId="77777777" w:rsidR="00E82BEB" w:rsidRDefault="001873E4" w:rsidP="001873E4">
            <w:pPr>
              <w:rPr>
                <w:rFonts w:asciiTheme="minorHAnsi" w:hAnsiTheme="minorHAnsi" w:cstheme="minorHAnsi"/>
                <w:sz w:val="20"/>
                <w:szCs w:val="20"/>
              </w:rPr>
            </w:pPr>
            <w:r w:rsidRPr="00C964CA">
              <w:rPr>
                <w:rFonts w:asciiTheme="minorHAnsi" w:hAnsiTheme="minorHAnsi" w:cstheme="minorHAnsi"/>
                <w:sz w:val="20"/>
                <w:szCs w:val="20"/>
              </w:rPr>
              <w:t>Το όργανο να συνοδεύεται από τα παρακάτω αναλώσιμα:</w:t>
            </w:r>
          </w:p>
        </w:tc>
        <w:tc>
          <w:tcPr>
            <w:tcW w:w="1084" w:type="dxa"/>
          </w:tcPr>
          <w:p w14:paraId="7A805AE0"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292B3199" w14:textId="77777777" w:rsidR="00E82BEB" w:rsidRDefault="00E82BEB" w:rsidP="00E82BEB">
            <w:pPr>
              <w:tabs>
                <w:tab w:val="left" w:pos="2940"/>
              </w:tabs>
              <w:rPr>
                <w:rFonts w:asciiTheme="minorHAnsi" w:hAnsiTheme="minorHAnsi" w:cstheme="minorHAnsi"/>
                <w:sz w:val="20"/>
                <w:szCs w:val="20"/>
              </w:rPr>
            </w:pPr>
          </w:p>
        </w:tc>
        <w:tc>
          <w:tcPr>
            <w:tcW w:w="1542" w:type="dxa"/>
          </w:tcPr>
          <w:p w14:paraId="791A758C" w14:textId="77777777" w:rsidR="00E82BEB" w:rsidRDefault="00E82BEB" w:rsidP="00E82BEB">
            <w:pPr>
              <w:tabs>
                <w:tab w:val="left" w:pos="2940"/>
              </w:tabs>
              <w:rPr>
                <w:rFonts w:asciiTheme="minorHAnsi" w:hAnsiTheme="minorHAnsi" w:cstheme="minorHAnsi"/>
                <w:sz w:val="20"/>
                <w:szCs w:val="20"/>
              </w:rPr>
            </w:pPr>
          </w:p>
        </w:tc>
      </w:tr>
      <w:tr w:rsidR="00E82BEB" w14:paraId="3BFBB5E5" w14:textId="77777777" w:rsidTr="00331F33">
        <w:tc>
          <w:tcPr>
            <w:tcW w:w="5840" w:type="dxa"/>
          </w:tcPr>
          <w:p w14:paraId="6A8866DD" w14:textId="77777777" w:rsidR="00E82BEB" w:rsidRDefault="001873E4" w:rsidP="001873E4">
            <w:pPr>
              <w:tabs>
                <w:tab w:val="left" w:pos="567"/>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 </w:t>
            </w:r>
            <w:r w:rsidRPr="001873E4">
              <w:rPr>
                <w:rFonts w:asciiTheme="minorHAnsi" w:hAnsiTheme="minorHAnsi" w:cstheme="minorHAnsi"/>
                <w:sz w:val="20"/>
                <w:szCs w:val="20"/>
              </w:rPr>
              <w:t>Δύο (2) τριχοειδείς στήλες έως 60 m ή άλλες της επιλογής του εργαστηρίου.</w:t>
            </w:r>
          </w:p>
        </w:tc>
        <w:tc>
          <w:tcPr>
            <w:tcW w:w="1084" w:type="dxa"/>
          </w:tcPr>
          <w:p w14:paraId="0DDF2DE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45F126A0" w14:textId="77777777" w:rsidR="00E82BEB" w:rsidRDefault="00E82BEB" w:rsidP="00E82BEB">
            <w:pPr>
              <w:tabs>
                <w:tab w:val="left" w:pos="2940"/>
              </w:tabs>
              <w:rPr>
                <w:rFonts w:asciiTheme="minorHAnsi" w:hAnsiTheme="minorHAnsi" w:cstheme="minorHAnsi"/>
                <w:sz w:val="20"/>
                <w:szCs w:val="20"/>
              </w:rPr>
            </w:pPr>
          </w:p>
        </w:tc>
        <w:tc>
          <w:tcPr>
            <w:tcW w:w="1542" w:type="dxa"/>
          </w:tcPr>
          <w:p w14:paraId="4F639FF1" w14:textId="77777777" w:rsidR="00E82BEB" w:rsidRDefault="00E82BEB" w:rsidP="00E82BEB">
            <w:pPr>
              <w:tabs>
                <w:tab w:val="left" w:pos="2940"/>
              </w:tabs>
              <w:rPr>
                <w:rFonts w:asciiTheme="minorHAnsi" w:hAnsiTheme="minorHAnsi" w:cstheme="minorHAnsi"/>
                <w:sz w:val="20"/>
                <w:szCs w:val="20"/>
              </w:rPr>
            </w:pPr>
          </w:p>
        </w:tc>
      </w:tr>
      <w:tr w:rsidR="00E82BEB" w14:paraId="5E494532" w14:textId="77777777" w:rsidTr="00331F33">
        <w:tc>
          <w:tcPr>
            <w:tcW w:w="5840" w:type="dxa"/>
          </w:tcPr>
          <w:p w14:paraId="427DE7C2" w14:textId="77777777" w:rsidR="00E82BEB"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2. </w:t>
            </w:r>
            <w:r w:rsidRPr="001873E4">
              <w:rPr>
                <w:rFonts w:asciiTheme="minorHAns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7330E7F2"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63F3363" w14:textId="77777777" w:rsidR="00E82BEB" w:rsidRDefault="00E82BEB" w:rsidP="00E82BEB">
            <w:pPr>
              <w:tabs>
                <w:tab w:val="left" w:pos="2940"/>
              </w:tabs>
              <w:rPr>
                <w:rFonts w:asciiTheme="minorHAnsi" w:hAnsiTheme="minorHAnsi" w:cstheme="minorHAnsi"/>
                <w:sz w:val="20"/>
                <w:szCs w:val="20"/>
              </w:rPr>
            </w:pPr>
          </w:p>
        </w:tc>
        <w:tc>
          <w:tcPr>
            <w:tcW w:w="1542" w:type="dxa"/>
          </w:tcPr>
          <w:p w14:paraId="31A33C33" w14:textId="77777777" w:rsidR="00E82BEB" w:rsidRDefault="00E82BEB" w:rsidP="00E82BEB">
            <w:pPr>
              <w:tabs>
                <w:tab w:val="left" w:pos="2940"/>
              </w:tabs>
              <w:rPr>
                <w:rFonts w:asciiTheme="minorHAnsi" w:hAnsiTheme="minorHAnsi" w:cstheme="minorHAnsi"/>
                <w:sz w:val="20"/>
                <w:szCs w:val="20"/>
              </w:rPr>
            </w:pPr>
          </w:p>
        </w:tc>
      </w:tr>
      <w:tr w:rsidR="00E82BEB" w14:paraId="6026CD7B" w14:textId="77777777" w:rsidTr="00331F33">
        <w:tc>
          <w:tcPr>
            <w:tcW w:w="5840" w:type="dxa"/>
          </w:tcPr>
          <w:p w14:paraId="3BF072BF" w14:textId="77777777" w:rsidR="00E82BEB"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3. </w:t>
            </w:r>
            <w:r w:rsidRPr="001873E4">
              <w:rPr>
                <w:rFonts w:asciiTheme="minorHAnsi" w:hAnsiTheme="minorHAnsi" w:cstheme="minorHAnsi"/>
                <w:sz w:val="20"/>
                <w:szCs w:val="20"/>
              </w:rPr>
              <w:t>Χίλια (1.000) βιδωτά φιαλίδια των 1.5-2ml με τα αντίστοιχα septa και καπάκια.</w:t>
            </w:r>
          </w:p>
        </w:tc>
        <w:tc>
          <w:tcPr>
            <w:tcW w:w="1084" w:type="dxa"/>
          </w:tcPr>
          <w:p w14:paraId="126ECC3A" w14:textId="77777777" w:rsidR="00E82BEB" w:rsidRDefault="00E82BEB" w:rsidP="00E82BEB">
            <w:pPr>
              <w:jc w:val="center"/>
            </w:pPr>
            <w:r w:rsidRPr="009549C8">
              <w:rPr>
                <w:rFonts w:asciiTheme="minorHAnsi" w:hAnsiTheme="minorHAnsi" w:cstheme="minorHAnsi"/>
                <w:sz w:val="20"/>
                <w:szCs w:val="20"/>
              </w:rPr>
              <w:t>ΝΑΙ</w:t>
            </w:r>
          </w:p>
        </w:tc>
        <w:tc>
          <w:tcPr>
            <w:tcW w:w="1162" w:type="dxa"/>
          </w:tcPr>
          <w:p w14:paraId="3F9D8172" w14:textId="77777777" w:rsidR="00E82BEB" w:rsidRDefault="00E82BEB" w:rsidP="00E82BEB">
            <w:pPr>
              <w:tabs>
                <w:tab w:val="left" w:pos="2940"/>
              </w:tabs>
              <w:rPr>
                <w:rFonts w:asciiTheme="minorHAnsi" w:hAnsiTheme="minorHAnsi" w:cstheme="minorHAnsi"/>
                <w:sz w:val="20"/>
                <w:szCs w:val="20"/>
              </w:rPr>
            </w:pPr>
          </w:p>
        </w:tc>
        <w:tc>
          <w:tcPr>
            <w:tcW w:w="1542" w:type="dxa"/>
          </w:tcPr>
          <w:p w14:paraId="187BCAFB" w14:textId="77777777" w:rsidR="00E82BEB" w:rsidRDefault="00E82BEB" w:rsidP="00E82BEB">
            <w:pPr>
              <w:tabs>
                <w:tab w:val="left" w:pos="2940"/>
              </w:tabs>
              <w:rPr>
                <w:rFonts w:asciiTheme="minorHAnsi" w:hAnsiTheme="minorHAnsi" w:cstheme="minorHAnsi"/>
                <w:sz w:val="20"/>
                <w:szCs w:val="20"/>
              </w:rPr>
            </w:pPr>
          </w:p>
        </w:tc>
      </w:tr>
      <w:tr w:rsidR="00C964CA" w14:paraId="634307F7" w14:textId="77777777" w:rsidTr="00331F33">
        <w:tc>
          <w:tcPr>
            <w:tcW w:w="5840" w:type="dxa"/>
          </w:tcPr>
          <w:p w14:paraId="4BA5E0C4"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4. </w:t>
            </w:r>
            <w:r w:rsidRPr="001873E4">
              <w:rPr>
                <w:rFonts w:asciiTheme="minorHAnsi" w:hAnsiTheme="minorHAnsi" w:cstheme="minorHAnsi"/>
                <w:sz w:val="20"/>
                <w:szCs w:val="20"/>
              </w:rPr>
              <w:t xml:space="preserve">Πεντακόσια (500) φιαλίδια &amp; αντίστοιχα καπάκια για </w:t>
            </w:r>
            <w:r w:rsidRPr="001873E4">
              <w:rPr>
                <w:rFonts w:asciiTheme="minorHAnsi" w:hAnsiTheme="minorHAnsi" w:cstheme="minorHAnsi"/>
                <w:sz w:val="20"/>
                <w:szCs w:val="20"/>
                <w:lang w:val="en-US"/>
              </w:rPr>
              <w:t>Headspace</w:t>
            </w:r>
          </w:p>
        </w:tc>
        <w:tc>
          <w:tcPr>
            <w:tcW w:w="1084" w:type="dxa"/>
          </w:tcPr>
          <w:p w14:paraId="35ACAD6C"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C85E97E" w14:textId="77777777" w:rsidR="00C964CA" w:rsidRDefault="00C964CA" w:rsidP="00C964CA">
            <w:pPr>
              <w:tabs>
                <w:tab w:val="left" w:pos="2940"/>
              </w:tabs>
              <w:rPr>
                <w:rFonts w:asciiTheme="minorHAnsi" w:hAnsiTheme="minorHAnsi" w:cstheme="minorHAnsi"/>
                <w:sz w:val="20"/>
                <w:szCs w:val="20"/>
              </w:rPr>
            </w:pPr>
          </w:p>
        </w:tc>
        <w:tc>
          <w:tcPr>
            <w:tcW w:w="1542" w:type="dxa"/>
          </w:tcPr>
          <w:p w14:paraId="785B57C5" w14:textId="77777777" w:rsidR="00C964CA" w:rsidRDefault="00C964CA" w:rsidP="00C964CA">
            <w:pPr>
              <w:tabs>
                <w:tab w:val="left" w:pos="2940"/>
              </w:tabs>
              <w:rPr>
                <w:rFonts w:asciiTheme="minorHAnsi" w:hAnsiTheme="minorHAnsi" w:cstheme="minorHAnsi"/>
                <w:sz w:val="20"/>
                <w:szCs w:val="20"/>
              </w:rPr>
            </w:pPr>
          </w:p>
        </w:tc>
      </w:tr>
      <w:tr w:rsidR="00C964CA" w14:paraId="3D3F755A" w14:textId="77777777" w:rsidTr="00331F33">
        <w:tc>
          <w:tcPr>
            <w:tcW w:w="5840" w:type="dxa"/>
          </w:tcPr>
          <w:p w14:paraId="1D95820C"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5. </w:t>
            </w:r>
            <w:r w:rsidRPr="001873E4">
              <w:rPr>
                <w:rFonts w:asciiTheme="minorHAnsi" w:hAnsiTheme="minorHAnsi" w:cstheme="minorHAnsi"/>
                <w:sz w:val="20"/>
                <w:szCs w:val="20"/>
              </w:rPr>
              <w:t xml:space="preserve">Δέκα (10) μικροΐνες για </w:t>
            </w:r>
            <w:r w:rsidRPr="001873E4">
              <w:rPr>
                <w:rFonts w:asciiTheme="minorHAnsi" w:hAnsiTheme="minorHAnsi" w:cstheme="minorHAnsi"/>
                <w:sz w:val="20"/>
                <w:szCs w:val="20"/>
                <w:lang w:val="en-US"/>
              </w:rPr>
              <w:t>SPME</w:t>
            </w:r>
          </w:p>
        </w:tc>
        <w:tc>
          <w:tcPr>
            <w:tcW w:w="1084" w:type="dxa"/>
          </w:tcPr>
          <w:p w14:paraId="0BAACEBE"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2CA1455" w14:textId="77777777" w:rsidR="00C964CA" w:rsidRDefault="00C964CA" w:rsidP="00C964CA">
            <w:pPr>
              <w:tabs>
                <w:tab w:val="left" w:pos="2940"/>
              </w:tabs>
              <w:rPr>
                <w:rFonts w:asciiTheme="minorHAnsi" w:hAnsiTheme="minorHAnsi" w:cstheme="minorHAnsi"/>
                <w:sz w:val="20"/>
                <w:szCs w:val="20"/>
              </w:rPr>
            </w:pPr>
          </w:p>
        </w:tc>
        <w:tc>
          <w:tcPr>
            <w:tcW w:w="1542" w:type="dxa"/>
          </w:tcPr>
          <w:p w14:paraId="0D7ADB65" w14:textId="77777777" w:rsidR="00C964CA" w:rsidRDefault="00C964CA" w:rsidP="00C964CA">
            <w:pPr>
              <w:tabs>
                <w:tab w:val="left" w:pos="2940"/>
              </w:tabs>
              <w:rPr>
                <w:rFonts w:asciiTheme="minorHAnsi" w:hAnsiTheme="minorHAnsi" w:cstheme="minorHAnsi"/>
                <w:sz w:val="20"/>
                <w:szCs w:val="20"/>
              </w:rPr>
            </w:pPr>
          </w:p>
        </w:tc>
      </w:tr>
      <w:tr w:rsidR="00C964CA" w14:paraId="63DAA59A" w14:textId="77777777" w:rsidTr="00331F33">
        <w:tc>
          <w:tcPr>
            <w:tcW w:w="5840" w:type="dxa"/>
          </w:tcPr>
          <w:p w14:paraId="4685D85C"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6. </w:t>
            </w:r>
            <w:r w:rsidRPr="001873E4">
              <w:rPr>
                <w:rFonts w:asciiTheme="minorHAnsi" w:hAnsiTheme="minorHAnsi" w:cstheme="minorHAnsi"/>
                <w:sz w:val="20"/>
                <w:szCs w:val="20"/>
              </w:rPr>
              <w:t>Δύο (2) σύριγγες των 5 μ</w:t>
            </w:r>
            <w:r w:rsidRPr="001873E4">
              <w:rPr>
                <w:rFonts w:asciiTheme="minorHAnsi" w:hAnsiTheme="minorHAnsi" w:cstheme="minorHAnsi"/>
                <w:sz w:val="20"/>
                <w:szCs w:val="20"/>
                <w:lang w:val="en-US"/>
              </w:rPr>
              <w:t>L</w:t>
            </w:r>
            <w:r w:rsidRPr="001873E4">
              <w:rPr>
                <w:rFonts w:asciiTheme="minorHAnsi" w:hAnsiTheme="minorHAnsi" w:cstheme="minorHAnsi"/>
                <w:sz w:val="20"/>
                <w:szCs w:val="20"/>
              </w:rPr>
              <w:t xml:space="preserve"> έτοιμες προς χρήση.</w:t>
            </w:r>
          </w:p>
        </w:tc>
        <w:tc>
          <w:tcPr>
            <w:tcW w:w="1084" w:type="dxa"/>
          </w:tcPr>
          <w:p w14:paraId="17CA1306"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E48793D" w14:textId="77777777" w:rsidR="00C964CA" w:rsidRDefault="00C964CA" w:rsidP="00C964CA">
            <w:pPr>
              <w:tabs>
                <w:tab w:val="left" w:pos="2940"/>
              </w:tabs>
              <w:rPr>
                <w:rFonts w:asciiTheme="minorHAnsi" w:hAnsiTheme="minorHAnsi" w:cstheme="minorHAnsi"/>
                <w:sz w:val="20"/>
                <w:szCs w:val="20"/>
              </w:rPr>
            </w:pPr>
          </w:p>
        </w:tc>
        <w:tc>
          <w:tcPr>
            <w:tcW w:w="1542" w:type="dxa"/>
          </w:tcPr>
          <w:p w14:paraId="7D5FEB81" w14:textId="77777777" w:rsidR="00C964CA" w:rsidRDefault="00C964CA" w:rsidP="00C964CA">
            <w:pPr>
              <w:tabs>
                <w:tab w:val="left" w:pos="2940"/>
              </w:tabs>
              <w:rPr>
                <w:rFonts w:asciiTheme="minorHAnsi" w:hAnsiTheme="minorHAnsi" w:cstheme="minorHAnsi"/>
                <w:sz w:val="20"/>
                <w:szCs w:val="20"/>
              </w:rPr>
            </w:pPr>
          </w:p>
        </w:tc>
      </w:tr>
      <w:tr w:rsidR="00C964CA" w14:paraId="17C8628A" w14:textId="77777777" w:rsidTr="00331F33">
        <w:tc>
          <w:tcPr>
            <w:tcW w:w="5840" w:type="dxa"/>
          </w:tcPr>
          <w:p w14:paraId="560FFAF5"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7. </w:t>
            </w:r>
            <w:r w:rsidRPr="001873E4">
              <w:rPr>
                <w:rFonts w:asciiTheme="minorHAnsi" w:hAnsiTheme="minorHAnsi" w:cstheme="minorHAnsi"/>
                <w:sz w:val="20"/>
                <w:szCs w:val="20"/>
              </w:rPr>
              <w:t xml:space="preserve">Δύο (2) σύριγγες </w:t>
            </w:r>
            <w:r w:rsidRPr="001873E4">
              <w:rPr>
                <w:rFonts w:asciiTheme="minorHAnsi" w:hAnsiTheme="minorHAnsi" w:cstheme="minorHAnsi"/>
                <w:sz w:val="20"/>
                <w:szCs w:val="20"/>
                <w:lang w:val="en-US"/>
              </w:rPr>
              <w:t>gastight</w:t>
            </w:r>
            <w:r w:rsidRPr="001873E4">
              <w:rPr>
                <w:rFonts w:asciiTheme="minorHAnsi" w:hAnsiTheme="minorHAnsi" w:cstheme="minorHAnsi"/>
                <w:sz w:val="20"/>
                <w:szCs w:val="20"/>
              </w:rPr>
              <w:t xml:space="preserve"> των 10 μ</w:t>
            </w:r>
            <w:r w:rsidRPr="001873E4">
              <w:rPr>
                <w:rFonts w:asciiTheme="minorHAnsi" w:hAnsiTheme="minorHAnsi" w:cstheme="minorHAnsi"/>
                <w:sz w:val="20"/>
                <w:szCs w:val="20"/>
                <w:lang w:val="en-US"/>
              </w:rPr>
              <w:t>L</w:t>
            </w:r>
            <w:r w:rsidRPr="001873E4">
              <w:rPr>
                <w:rFonts w:asciiTheme="minorHAnsi" w:hAnsiTheme="minorHAnsi" w:cstheme="minorHAnsi"/>
                <w:sz w:val="20"/>
                <w:szCs w:val="20"/>
              </w:rPr>
              <w:t xml:space="preserve"> έτοιμες προς χρήση.</w:t>
            </w:r>
          </w:p>
        </w:tc>
        <w:tc>
          <w:tcPr>
            <w:tcW w:w="1084" w:type="dxa"/>
          </w:tcPr>
          <w:p w14:paraId="3E1B6611"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C276495" w14:textId="77777777" w:rsidR="00C964CA" w:rsidRDefault="00C964CA" w:rsidP="00C964CA">
            <w:pPr>
              <w:tabs>
                <w:tab w:val="left" w:pos="2940"/>
              </w:tabs>
              <w:rPr>
                <w:rFonts w:asciiTheme="minorHAnsi" w:hAnsiTheme="minorHAnsi" w:cstheme="minorHAnsi"/>
                <w:sz w:val="20"/>
                <w:szCs w:val="20"/>
              </w:rPr>
            </w:pPr>
          </w:p>
        </w:tc>
        <w:tc>
          <w:tcPr>
            <w:tcW w:w="1542" w:type="dxa"/>
          </w:tcPr>
          <w:p w14:paraId="4E4A69C4" w14:textId="77777777" w:rsidR="00C964CA" w:rsidRDefault="00C964CA" w:rsidP="00C964CA">
            <w:pPr>
              <w:tabs>
                <w:tab w:val="left" w:pos="2940"/>
              </w:tabs>
              <w:rPr>
                <w:rFonts w:asciiTheme="minorHAnsi" w:hAnsiTheme="minorHAnsi" w:cstheme="minorHAnsi"/>
                <w:sz w:val="20"/>
                <w:szCs w:val="20"/>
              </w:rPr>
            </w:pPr>
          </w:p>
        </w:tc>
      </w:tr>
      <w:tr w:rsidR="00C964CA" w14:paraId="23A33178" w14:textId="77777777" w:rsidTr="00331F33">
        <w:tc>
          <w:tcPr>
            <w:tcW w:w="5840" w:type="dxa"/>
          </w:tcPr>
          <w:p w14:paraId="7D7915E8" w14:textId="77777777" w:rsidR="00C964CA" w:rsidRDefault="001873E4" w:rsidP="00C964CA">
            <w:pPr>
              <w:tabs>
                <w:tab w:val="left" w:pos="2940"/>
              </w:tabs>
              <w:rPr>
                <w:rFonts w:asciiTheme="minorHAnsi" w:hAnsiTheme="minorHAnsi" w:cstheme="minorHAnsi"/>
                <w:sz w:val="20"/>
                <w:szCs w:val="20"/>
              </w:rPr>
            </w:pPr>
            <w:r>
              <w:rPr>
                <w:rFonts w:asciiTheme="minorHAnsi" w:hAnsiTheme="minorHAnsi" w:cstheme="minorHAnsi"/>
                <w:sz w:val="20"/>
                <w:szCs w:val="20"/>
              </w:rPr>
              <w:t xml:space="preserve">8. </w:t>
            </w:r>
            <w:r w:rsidRPr="001873E4">
              <w:rPr>
                <w:rFonts w:asciiTheme="minorHAnsi" w:hAnsiTheme="minorHAnsi" w:cstheme="minorHAnsi"/>
                <w:sz w:val="20"/>
                <w:szCs w:val="20"/>
              </w:rPr>
              <w:t xml:space="preserve">Δύο (2) σύριγγες </w:t>
            </w:r>
            <w:r w:rsidRPr="001873E4">
              <w:rPr>
                <w:rFonts w:asciiTheme="minorHAnsi" w:hAnsiTheme="minorHAnsi" w:cstheme="minorHAnsi"/>
                <w:sz w:val="20"/>
                <w:szCs w:val="20"/>
                <w:lang w:val="en-US"/>
              </w:rPr>
              <w:t>gastight</w:t>
            </w:r>
            <w:r w:rsidRPr="001873E4">
              <w:rPr>
                <w:rFonts w:asciiTheme="minorHAnsi" w:hAnsiTheme="minorHAnsi" w:cstheme="minorHAnsi"/>
                <w:sz w:val="20"/>
                <w:szCs w:val="20"/>
              </w:rPr>
              <w:t xml:space="preserve"> των 100 μ</w:t>
            </w:r>
            <w:r w:rsidRPr="001873E4">
              <w:rPr>
                <w:rFonts w:asciiTheme="minorHAnsi" w:hAnsiTheme="minorHAnsi" w:cstheme="minorHAnsi"/>
                <w:sz w:val="20"/>
                <w:szCs w:val="20"/>
                <w:lang w:val="en-US"/>
              </w:rPr>
              <w:t>L</w:t>
            </w:r>
            <w:r w:rsidRPr="001873E4">
              <w:rPr>
                <w:rFonts w:asciiTheme="minorHAnsi" w:hAnsiTheme="minorHAnsi" w:cstheme="minorHAnsi"/>
                <w:sz w:val="20"/>
                <w:szCs w:val="20"/>
              </w:rPr>
              <w:t xml:space="preserve"> έτοιμες προς χρήση.</w:t>
            </w:r>
          </w:p>
        </w:tc>
        <w:tc>
          <w:tcPr>
            <w:tcW w:w="1084" w:type="dxa"/>
          </w:tcPr>
          <w:p w14:paraId="294A53F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383760F" w14:textId="77777777" w:rsidR="00C964CA" w:rsidRDefault="00C964CA" w:rsidP="00C964CA">
            <w:pPr>
              <w:tabs>
                <w:tab w:val="left" w:pos="2940"/>
              </w:tabs>
              <w:rPr>
                <w:rFonts w:asciiTheme="minorHAnsi" w:hAnsiTheme="minorHAnsi" w:cstheme="minorHAnsi"/>
                <w:sz w:val="20"/>
                <w:szCs w:val="20"/>
              </w:rPr>
            </w:pPr>
          </w:p>
        </w:tc>
        <w:tc>
          <w:tcPr>
            <w:tcW w:w="1542" w:type="dxa"/>
          </w:tcPr>
          <w:p w14:paraId="0554DCB1" w14:textId="77777777" w:rsidR="00C964CA" w:rsidRDefault="00C964CA" w:rsidP="00C964CA">
            <w:pPr>
              <w:tabs>
                <w:tab w:val="left" w:pos="2940"/>
              </w:tabs>
              <w:rPr>
                <w:rFonts w:asciiTheme="minorHAnsi" w:hAnsiTheme="minorHAnsi" w:cstheme="minorHAnsi"/>
                <w:sz w:val="20"/>
                <w:szCs w:val="20"/>
              </w:rPr>
            </w:pPr>
          </w:p>
        </w:tc>
      </w:tr>
      <w:tr w:rsidR="00C964CA" w14:paraId="7DB6D7B6" w14:textId="77777777" w:rsidTr="00331F33">
        <w:tc>
          <w:tcPr>
            <w:tcW w:w="5840" w:type="dxa"/>
          </w:tcPr>
          <w:p w14:paraId="46AD80CA"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9. </w:t>
            </w:r>
            <w:r w:rsidRPr="001873E4">
              <w:rPr>
                <w:rFonts w:asciiTheme="minorHAnsi" w:hAnsiTheme="minorHAnsi" w:cstheme="minorHAnsi"/>
                <w:sz w:val="20"/>
                <w:szCs w:val="20"/>
              </w:rPr>
              <w:t xml:space="preserve">Μια (1) σύριγγα gastight των 2.5 </w:t>
            </w:r>
            <w:r w:rsidRPr="001873E4">
              <w:rPr>
                <w:rFonts w:asciiTheme="minorHAnsi" w:hAnsiTheme="minorHAnsi" w:cstheme="minorHAnsi"/>
                <w:sz w:val="20"/>
                <w:szCs w:val="20"/>
                <w:lang w:val="en-US"/>
              </w:rPr>
              <w:t>m</w:t>
            </w:r>
            <w:r w:rsidRPr="001873E4">
              <w:rPr>
                <w:rFonts w:asciiTheme="minorHAnsi" w:hAnsiTheme="minorHAnsi" w:cstheme="minorHAnsi"/>
                <w:sz w:val="20"/>
                <w:szCs w:val="20"/>
              </w:rPr>
              <w:t>L έτοιμη προς χρήση</w:t>
            </w:r>
          </w:p>
        </w:tc>
        <w:tc>
          <w:tcPr>
            <w:tcW w:w="1084" w:type="dxa"/>
          </w:tcPr>
          <w:p w14:paraId="0932A811"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766501E" w14:textId="77777777" w:rsidR="00C964CA" w:rsidRDefault="00C964CA" w:rsidP="00C964CA">
            <w:pPr>
              <w:tabs>
                <w:tab w:val="left" w:pos="2940"/>
              </w:tabs>
              <w:rPr>
                <w:rFonts w:asciiTheme="minorHAnsi" w:hAnsiTheme="minorHAnsi" w:cstheme="minorHAnsi"/>
                <w:sz w:val="20"/>
                <w:szCs w:val="20"/>
              </w:rPr>
            </w:pPr>
          </w:p>
        </w:tc>
        <w:tc>
          <w:tcPr>
            <w:tcW w:w="1542" w:type="dxa"/>
          </w:tcPr>
          <w:p w14:paraId="2B1C74BA" w14:textId="77777777" w:rsidR="00C964CA" w:rsidRDefault="00C964CA" w:rsidP="00C964CA">
            <w:pPr>
              <w:tabs>
                <w:tab w:val="left" w:pos="2940"/>
              </w:tabs>
              <w:rPr>
                <w:rFonts w:asciiTheme="minorHAnsi" w:hAnsiTheme="minorHAnsi" w:cstheme="minorHAnsi"/>
                <w:sz w:val="20"/>
                <w:szCs w:val="20"/>
              </w:rPr>
            </w:pPr>
          </w:p>
        </w:tc>
      </w:tr>
      <w:tr w:rsidR="00C964CA" w14:paraId="38DACEBA" w14:textId="77777777" w:rsidTr="00331F33">
        <w:tc>
          <w:tcPr>
            <w:tcW w:w="5840" w:type="dxa"/>
          </w:tcPr>
          <w:p w14:paraId="6A7E60A5"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10. </w:t>
            </w:r>
            <w:r w:rsidRPr="001873E4">
              <w:rPr>
                <w:rFonts w:asciiTheme="minorHAnsi" w:hAnsiTheme="minorHAnsi" w:cstheme="minorHAnsi"/>
                <w:sz w:val="20"/>
                <w:szCs w:val="20"/>
              </w:rPr>
              <w:t xml:space="preserve">Δέκα (10) </w:t>
            </w:r>
            <w:r w:rsidRPr="001873E4">
              <w:rPr>
                <w:rFonts w:asciiTheme="minorHAnsi" w:hAnsiTheme="minorHAnsi" w:cstheme="minorHAnsi"/>
                <w:sz w:val="20"/>
                <w:szCs w:val="20"/>
                <w:lang w:val="en-US"/>
              </w:rPr>
              <w:t>liners</w:t>
            </w:r>
            <w:r w:rsidRPr="001873E4">
              <w:rPr>
                <w:rFonts w:asciiTheme="minorHAnsi" w:hAnsiTheme="minorHAnsi" w:cstheme="minorHAnsi"/>
                <w:sz w:val="20"/>
                <w:szCs w:val="20"/>
              </w:rPr>
              <w:t xml:space="preserve"> </w:t>
            </w:r>
            <w:r w:rsidRPr="001873E4">
              <w:rPr>
                <w:rFonts w:asciiTheme="minorHAnsi" w:hAnsiTheme="minorHAnsi" w:cstheme="minorHAnsi"/>
                <w:sz w:val="20"/>
                <w:szCs w:val="20"/>
                <w:lang w:val="en-US"/>
              </w:rPr>
              <w:t>split</w:t>
            </w:r>
            <w:r w:rsidRPr="001873E4">
              <w:rPr>
                <w:rFonts w:asciiTheme="minorHAnsi" w:hAnsiTheme="minorHAnsi" w:cstheme="minorHAnsi"/>
                <w:sz w:val="20"/>
                <w:szCs w:val="20"/>
              </w:rPr>
              <w:t>/</w:t>
            </w:r>
            <w:r w:rsidRPr="001873E4">
              <w:rPr>
                <w:rFonts w:asciiTheme="minorHAnsi" w:hAnsiTheme="minorHAnsi" w:cstheme="minorHAnsi"/>
                <w:sz w:val="20"/>
                <w:szCs w:val="20"/>
                <w:lang w:val="en-US"/>
              </w:rPr>
              <w:t>splitless</w:t>
            </w:r>
            <w:r w:rsidRPr="001873E4">
              <w:rPr>
                <w:rFonts w:asciiTheme="minorHAnsi" w:hAnsiTheme="minorHAnsi" w:cstheme="minorHAnsi"/>
                <w:sz w:val="20"/>
                <w:szCs w:val="20"/>
              </w:rPr>
              <w:t xml:space="preserve"> επιλογής του εργαστηρίου (με ή χωρίς υαλοβάμβακα).</w:t>
            </w:r>
          </w:p>
        </w:tc>
        <w:tc>
          <w:tcPr>
            <w:tcW w:w="1084" w:type="dxa"/>
          </w:tcPr>
          <w:p w14:paraId="0D4E79C7"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16A286FC" w14:textId="77777777" w:rsidR="00C964CA" w:rsidRDefault="00C964CA" w:rsidP="00C964CA">
            <w:pPr>
              <w:tabs>
                <w:tab w:val="left" w:pos="2940"/>
              </w:tabs>
              <w:rPr>
                <w:rFonts w:asciiTheme="minorHAnsi" w:hAnsiTheme="minorHAnsi" w:cstheme="minorHAnsi"/>
                <w:sz w:val="20"/>
                <w:szCs w:val="20"/>
              </w:rPr>
            </w:pPr>
          </w:p>
        </w:tc>
        <w:tc>
          <w:tcPr>
            <w:tcW w:w="1542" w:type="dxa"/>
          </w:tcPr>
          <w:p w14:paraId="74213428" w14:textId="77777777" w:rsidR="00C964CA" w:rsidRDefault="00C964CA" w:rsidP="00C964CA">
            <w:pPr>
              <w:tabs>
                <w:tab w:val="left" w:pos="2940"/>
              </w:tabs>
              <w:rPr>
                <w:rFonts w:asciiTheme="minorHAnsi" w:hAnsiTheme="minorHAnsi" w:cstheme="minorHAnsi"/>
                <w:sz w:val="20"/>
                <w:szCs w:val="20"/>
              </w:rPr>
            </w:pPr>
          </w:p>
        </w:tc>
      </w:tr>
      <w:tr w:rsidR="00C964CA" w14:paraId="13A22509" w14:textId="77777777" w:rsidTr="00331F33">
        <w:tc>
          <w:tcPr>
            <w:tcW w:w="5840" w:type="dxa"/>
          </w:tcPr>
          <w:p w14:paraId="3D399A80"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11. </w:t>
            </w:r>
            <w:r w:rsidRPr="001873E4">
              <w:rPr>
                <w:rFonts w:asciiTheme="minorHAnsi" w:hAnsiTheme="minorHAnsi" w:cstheme="minorHAnsi"/>
                <w:sz w:val="20"/>
                <w:szCs w:val="20"/>
              </w:rPr>
              <w:t xml:space="preserve">Τρία (3) </w:t>
            </w:r>
            <w:r w:rsidRPr="001873E4">
              <w:rPr>
                <w:rFonts w:asciiTheme="minorHAnsi" w:hAnsiTheme="minorHAnsi" w:cstheme="minorHAnsi"/>
                <w:sz w:val="20"/>
                <w:szCs w:val="20"/>
                <w:lang w:val="en-US"/>
              </w:rPr>
              <w:t>f</w:t>
            </w:r>
            <w:r w:rsidRPr="001873E4">
              <w:rPr>
                <w:rFonts w:asciiTheme="minorHAnsi" w:hAnsiTheme="minorHAnsi" w:cstheme="minorHAnsi"/>
                <w:sz w:val="20"/>
                <w:szCs w:val="20"/>
              </w:rPr>
              <w:t>ilament</w:t>
            </w:r>
            <w:r w:rsidRPr="001873E4">
              <w:rPr>
                <w:rFonts w:asciiTheme="minorHAnsi" w:hAnsiTheme="minorHAnsi" w:cstheme="minorHAnsi"/>
                <w:sz w:val="20"/>
                <w:szCs w:val="20"/>
                <w:lang w:val="en-US"/>
              </w:rPr>
              <w:t>s</w:t>
            </w:r>
            <w:r w:rsidRPr="001873E4">
              <w:rPr>
                <w:rFonts w:asciiTheme="minorHAnsi" w:hAnsiTheme="minorHAnsi" w:cstheme="minorHAnsi"/>
                <w:sz w:val="20"/>
                <w:szCs w:val="20"/>
              </w:rPr>
              <w:t>.</w:t>
            </w:r>
          </w:p>
        </w:tc>
        <w:tc>
          <w:tcPr>
            <w:tcW w:w="1084" w:type="dxa"/>
          </w:tcPr>
          <w:p w14:paraId="65E8EDAD"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3F2E322" w14:textId="77777777" w:rsidR="00C964CA" w:rsidRDefault="00C964CA" w:rsidP="00C964CA">
            <w:pPr>
              <w:tabs>
                <w:tab w:val="left" w:pos="2940"/>
              </w:tabs>
              <w:rPr>
                <w:rFonts w:asciiTheme="minorHAnsi" w:hAnsiTheme="minorHAnsi" w:cstheme="minorHAnsi"/>
                <w:sz w:val="20"/>
                <w:szCs w:val="20"/>
              </w:rPr>
            </w:pPr>
          </w:p>
        </w:tc>
        <w:tc>
          <w:tcPr>
            <w:tcW w:w="1542" w:type="dxa"/>
          </w:tcPr>
          <w:p w14:paraId="08006EAA" w14:textId="77777777" w:rsidR="00C964CA" w:rsidRDefault="00C964CA" w:rsidP="00C964CA">
            <w:pPr>
              <w:tabs>
                <w:tab w:val="left" w:pos="2940"/>
              </w:tabs>
              <w:rPr>
                <w:rFonts w:asciiTheme="minorHAnsi" w:hAnsiTheme="minorHAnsi" w:cstheme="minorHAnsi"/>
                <w:sz w:val="20"/>
                <w:szCs w:val="20"/>
              </w:rPr>
            </w:pPr>
          </w:p>
        </w:tc>
      </w:tr>
      <w:tr w:rsidR="00C964CA" w14:paraId="14B4E94F" w14:textId="77777777" w:rsidTr="00331F33">
        <w:tc>
          <w:tcPr>
            <w:tcW w:w="5840" w:type="dxa"/>
          </w:tcPr>
          <w:p w14:paraId="4E73835D"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12. </w:t>
            </w:r>
            <w:r w:rsidRPr="001873E4">
              <w:rPr>
                <w:rFonts w:asciiTheme="minorHAnsi" w:hAnsiTheme="minorHAnsi" w:cstheme="minorHAnsi"/>
                <w:sz w:val="20"/>
                <w:szCs w:val="20"/>
              </w:rPr>
              <w:t>Πενήντα (50) septa για τους εισαγωγείς.</w:t>
            </w:r>
          </w:p>
        </w:tc>
        <w:tc>
          <w:tcPr>
            <w:tcW w:w="1084" w:type="dxa"/>
          </w:tcPr>
          <w:p w14:paraId="4083705C"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0D7A50A4" w14:textId="77777777" w:rsidR="00C964CA" w:rsidRDefault="00C964CA" w:rsidP="00C964CA">
            <w:pPr>
              <w:tabs>
                <w:tab w:val="left" w:pos="2940"/>
              </w:tabs>
              <w:rPr>
                <w:rFonts w:asciiTheme="minorHAnsi" w:hAnsiTheme="minorHAnsi" w:cstheme="minorHAnsi"/>
                <w:sz w:val="20"/>
                <w:szCs w:val="20"/>
              </w:rPr>
            </w:pPr>
          </w:p>
        </w:tc>
        <w:tc>
          <w:tcPr>
            <w:tcW w:w="1542" w:type="dxa"/>
          </w:tcPr>
          <w:p w14:paraId="2874678A" w14:textId="77777777" w:rsidR="00C964CA" w:rsidRDefault="00C964CA" w:rsidP="00C964CA">
            <w:pPr>
              <w:tabs>
                <w:tab w:val="left" w:pos="2940"/>
              </w:tabs>
              <w:rPr>
                <w:rFonts w:asciiTheme="minorHAnsi" w:hAnsiTheme="minorHAnsi" w:cstheme="minorHAnsi"/>
                <w:sz w:val="20"/>
                <w:szCs w:val="20"/>
              </w:rPr>
            </w:pPr>
          </w:p>
        </w:tc>
      </w:tr>
      <w:tr w:rsidR="00C964CA" w14:paraId="4E060A98" w14:textId="77777777" w:rsidTr="00331F33">
        <w:tc>
          <w:tcPr>
            <w:tcW w:w="5840" w:type="dxa"/>
          </w:tcPr>
          <w:p w14:paraId="7B673CCF"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13. </w:t>
            </w:r>
            <w:r w:rsidRPr="001873E4">
              <w:rPr>
                <w:rFonts w:asciiTheme="minorHAnsi" w:hAnsiTheme="minorHAnsi" w:cstheme="minorHAnsi"/>
                <w:sz w:val="20"/>
                <w:szCs w:val="20"/>
              </w:rPr>
              <w:t>Τρία (3) εργαστηριακά μανόμετρα για τις αντίστοιχες φιάλες αερίων και τα απαιτούμενα φίλτρα της γραμμής του φέροντος αερίου (οξυγόνου &amp;υγρασίας)</w:t>
            </w:r>
          </w:p>
        </w:tc>
        <w:tc>
          <w:tcPr>
            <w:tcW w:w="1084" w:type="dxa"/>
          </w:tcPr>
          <w:p w14:paraId="4294CB7B"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614F184E" w14:textId="77777777" w:rsidR="00C964CA" w:rsidRDefault="00C964CA" w:rsidP="00C964CA">
            <w:pPr>
              <w:tabs>
                <w:tab w:val="left" w:pos="2940"/>
              </w:tabs>
              <w:rPr>
                <w:rFonts w:asciiTheme="minorHAnsi" w:hAnsiTheme="minorHAnsi" w:cstheme="minorHAnsi"/>
                <w:sz w:val="20"/>
                <w:szCs w:val="20"/>
              </w:rPr>
            </w:pPr>
          </w:p>
        </w:tc>
        <w:tc>
          <w:tcPr>
            <w:tcW w:w="1542" w:type="dxa"/>
          </w:tcPr>
          <w:p w14:paraId="32645462" w14:textId="77777777" w:rsidR="00C964CA" w:rsidRDefault="00C964CA" w:rsidP="00C964CA">
            <w:pPr>
              <w:tabs>
                <w:tab w:val="left" w:pos="2940"/>
              </w:tabs>
              <w:rPr>
                <w:rFonts w:asciiTheme="minorHAnsi" w:hAnsiTheme="minorHAnsi" w:cstheme="minorHAnsi"/>
                <w:sz w:val="20"/>
                <w:szCs w:val="20"/>
              </w:rPr>
            </w:pPr>
          </w:p>
        </w:tc>
      </w:tr>
      <w:tr w:rsidR="00C964CA" w14:paraId="1F7B33FE" w14:textId="77777777" w:rsidTr="00331F33">
        <w:tc>
          <w:tcPr>
            <w:tcW w:w="5840" w:type="dxa"/>
          </w:tcPr>
          <w:p w14:paraId="58D13EA3" w14:textId="77777777" w:rsidR="00C964CA" w:rsidRDefault="001873E4" w:rsidP="001873E4">
            <w:pPr>
              <w:tabs>
                <w:tab w:val="left" w:pos="426"/>
              </w:tabs>
              <w:spacing w:after="160" w:line="259" w:lineRule="auto"/>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14. </w:t>
            </w:r>
            <w:r w:rsidRPr="001873E4">
              <w:rPr>
                <w:rFonts w:asciiTheme="minorHAnsi" w:hAnsiTheme="minorHAnsi" w:cstheme="minorHAnsi"/>
                <w:sz w:val="20"/>
                <w:szCs w:val="20"/>
              </w:rPr>
              <w:t>Προμήθεια μονάδας αδιάλειπτης λειτουργίας UPS κατάλληλης ισχύος με αυτονομία λειτουργίας είκοσι (20) λεπτών τουλάχιστον σε περίπτωση διακοπής τροφοδοσίας.</w:t>
            </w:r>
          </w:p>
        </w:tc>
        <w:tc>
          <w:tcPr>
            <w:tcW w:w="1084" w:type="dxa"/>
          </w:tcPr>
          <w:p w14:paraId="6E5CCFC0"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99ADF19" w14:textId="77777777" w:rsidR="00C964CA" w:rsidRDefault="00C964CA" w:rsidP="00C964CA">
            <w:pPr>
              <w:tabs>
                <w:tab w:val="left" w:pos="2940"/>
              </w:tabs>
              <w:rPr>
                <w:rFonts w:asciiTheme="minorHAnsi" w:hAnsiTheme="minorHAnsi" w:cstheme="minorHAnsi"/>
                <w:sz w:val="20"/>
                <w:szCs w:val="20"/>
              </w:rPr>
            </w:pPr>
          </w:p>
        </w:tc>
        <w:tc>
          <w:tcPr>
            <w:tcW w:w="1542" w:type="dxa"/>
          </w:tcPr>
          <w:p w14:paraId="456DC714" w14:textId="77777777" w:rsidR="00C964CA" w:rsidRDefault="00C964CA" w:rsidP="00C964CA">
            <w:pPr>
              <w:tabs>
                <w:tab w:val="left" w:pos="2940"/>
              </w:tabs>
              <w:rPr>
                <w:rFonts w:asciiTheme="minorHAnsi" w:hAnsiTheme="minorHAnsi" w:cstheme="minorHAnsi"/>
                <w:sz w:val="20"/>
                <w:szCs w:val="20"/>
              </w:rPr>
            </w:pPr>
          </w:p>
        </w:tc>
      </w:tr>
      <w:tr w:rsidR="00C964CA" w14:paraId="4AE99E2A" w14:textId="77777777" w:rsidTr="00331F33">
        <w:tc>
          <w:tcPr>
            <w:tcW w:w="5840" w:type="dxa"/>
          </w:tcPr>
          <w:p w14:paraId="54865610" w14:textId="77777777" w:rsidR="00C964CA" w:rsidRPr="00605D2E" w:rsidRDefault="00CE47A9" w:rsidP="00605D2E">
            <w:pPr>
              <w:rPr>
                <w:rFonts w:asciiTheme="minorHAnsi" w:hAnsiTheme="minorHAnsi" w:cstheme="minorHAnsi"/>
                <w:b/>
                <w:sz w:val="20"/>
                <w:szCs w:val="20"/>
              </w:rPr>
            </w:pPr>
            <w:r w:rsidRPr="00C964CA">
              <w:rPr>
                <w:rFonts w:asciiTheme="minorHAnsi" w:hAnsiTheme="minorHAnsi" w:cstheme="minorHAnsi"/>
                <w:b/>
                <w:sz w:val="20"/>
                <w:szCs w:val="20"/>
              </w:rPr>
              <w:t>Ζ. ΓΕΝΙΚΕΣ ΑΠΑΙΤΗΣΕΙΣ</w:t>
            </w:r>
          </w:p>
        </w:tc>
        <w:tc>
          <w:tcPr>
            <w:tcW w:w="1084" w:type="dxa"/>
          </w:tcPr>
          <w:p w14:paraId="40A085E5"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693D731D" w14:textId="77777777" w:rsidR="00C964CA" w:rsidRDefault="00C964CA" w:rsidP="00C964CA">
            <w:pPr>
              <w:tabs>
                <w:tab w:val="left" w:pos="2940"/>
              </w:tabs>
              <w:rPr>
                <w:rFonts w:asciiTheme="minorHAnsi" w:hAnsiTheme="minorHAnsi" w:cstheme="minorHAnsi"/>
                <w:sz w:val="20"/>
                <w:szCs w:val="20"/>
              </w:rPr>
            </w:pPr>
          </w:p>
        </w:tc>
        <w:tc>
          <w:tcPr>
            <w:tcW w:w="1542" w:type="dxa"/>
          </w:tcPr>
          <w:p w14:paraId="7575FFF7" w14:textId="77777777" w:rsidR="00C964CA" w:rsidRDefault="00C964CA" w:rsidP="00C964CA">
            <w:pPr>
              <w:tabs>
                <w:tab w:val="left" w:pos="2940"/>
              </w:tabs>
              <w:rPr>
                <w:rFonts w:asciiTheme="minorHAnsi" w:hAnsiTheme="minorHAnsi" w:cstheme="minorHAnsi"/>
                <w:sz w:val="20"/>
                <w:szCs w:val="20"/>
              </w:rPr>
            </w:pPr>
          </w:p>
        </w:tc>
      </w:tr>
      <w:tr w:rsidR="00C964CA" w14:paraId="46C9D2AD" w14:textId="77777777" w:rsidTr="00331F33">
        <w:tc>
          <w:tcPr>
            <w:tcW w:w="5840" w:type="dxa"/>
          </w:tcPr>
          <w:p w14:paraId="7F659FC6"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1. Το σύστημα να είναι καινούργιο, αμεταχείριστο, πρόσφατης τεχνολογίας και να μην έχει σταματήσει η παραγωγή του.</w:t>
            </w:r>
          </w:p>
        </w:tc>
        <w:tc>
          <w:tcPr>
            <w:tcW w:w="1084" w:type="dxa"/>
          </w:tcPr>
          <w:p w14:paraId="78AF6C0F"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CD16279" w14:textId="77777777" w:rsidR="00C964CA" w:rsidRDefault="00C964CA" w:rsidP="00C964CA">
            <w:pPr>
              <w:tabs>
                <w:tab w:val="left" w:pos="2940"/>
              </w:tabs>
              <w:rPr>
                <w:rFonts w:asciiTheme="minorHAnsi" w:hAnsiTheme="minorHAnsi" w:cstheme="minorHAnsi"/>
                <w:sz w:val="20"/>
                <w:szCs w:val="20"/>
              </w:rPr>
            </w:pPr>
          </w:p>
        </w:tc>
        <w:tc>
          <w:tcPr>
            <w:tcW w:w="1542" w:type="dxa"/>
          </w:tcPr>
          <w:p w14:paraId="07BBB2DF" w14:textId="77777777" w:rsidR="00C964CA" w:rsidRDefault="00C964CA" w:rsidP="00C964CA">
            <w:pPr>
              <w:tabs>
                <w:tab w:val="left" w:pos="2940"/>
              </w:tabs>
              <w:rPr>
                <w:rFonts w:asciiTheme="minorHAnsi" w:hAnsiTheme="minorHAnsi" w:cstheme="minorHAnsi"/>
                <w:sz w:val="20"/>
                <w:szCs w:val="20"/>
              </w:rPr>
            </w:pPr>
          </w:p>
        </w:tc>
      </w:tr>
      <w:tr w:rsidR="00C964CA" w14:paraId="0DAFE802" w14:textId="77777777" w:rsidTr="00331F33">
        <w:tc>
          <w:tcPr>
            <w:tcW w:w="5840" w:type="dxa"/>
          </w:tcPr>
          <w:p w14:paraId="47A4237E"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2. Το σύστημα να διαθέτει CE.</w:t>
            </w:r>
          </w:p>
        </w:tc>
        <w:tc>
          <w:tcPr>
            <w:tcW w:w="1084" w:type="dxa"/>
          </w:tcPr>
          <w:p w14:paraId="7EF28125"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851699E" w14:textId="77777777" w:rsidR="00C964CA" w:rsidRDefault="00C964CA" w:rsidP="00C964CA">
            <w:pPr>
              <w:tabs>
                <w:tab w:val="left" w:pos="2940"/>
              </w:tabs>
              <w:rPr>
                <w:rFonts w:asciiTheme="minorHAnsi" w:hAnsiTheme="minorHAnsi" w:cstheme="minorHAnsi"/>
                <w:sz w:val="20"/>
                <w:szCs w:val="20"/>
              </w:rPr>
            </w:pPr>
          </w:p>
        </w:tc>
        <w:tc>
          <w:tcPr>
            <w:tcW w:w="1542" w:type="dxa"/>
          </w:tcPr>
          <w:p w14:paraId="264DB1EF" w14:textId="77777777" w:rsidR="00C964CA" w:rsidRDefault="00C964CA" w:rsidP="00C964CA">
            <w:pPr>
              <w:tabs>
                <w:tab w:val="left" w:pos="2940"/>
              </w:tabs>
              <w:rPr>
                <w:rFonts w:asciiTheme="minorHAnsi" w:hAnsiTheme="minorHAnsi" w:cstheme="minorHAnsi"/>
                <w:sz w:val="20"/>
                <w:szCs w:val="20"/>
              </w:rPr>
            </w:pPr>
          </w:p>
        </w:tc>
      </w:tr>
      <w:tr w:rsidR="00C964CA" w14:paraId="27347618" w14:textId="77777777" w:rsidTr="00331F33">
        <w:tc>
          <w:tcPr>
            <w:tcW w:w="5840" w:type="dxa"/>
          </w:tcPr>
          <w:p w14:paraId="30644176"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3.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1130103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BEA678A" w14:textId="77777777" w:rsidR="00C964CA" w:rsidRDefault="00C964CA" w:rsidP="00C964CA">
            <w:pPr>
              <w:tabs>
                <w:tab w:val="left" w:pos="2940"/>
              </w:tabs>
              <w:rPr>
                <w:rFonts w:asciiTheme="minorHAnsi" w:hAnsiTheme="minorHAnsi" w:cstheme="minorHAnsi"/>
                <w:sz w:val="20"/>
                <w:szCs w:val="20"/>
              </w:rPr>
            </w:pPr>
          </w:p>
        </w:tc>
        <w:tc>
          <w:tcPr>
            <w:tcW w:w="1542" w:type="dxa"/>
          </w:tcPr>
          <w:p w14:paraId="6A93125D" w14:textId="77777777" w:rsidR="00C964CA" w:rsidRDefault="00C964CA" w:rsidP="00C964CA">
            <w:pPr>
              <w:tabs>
                <w:tab w:val="left" w:pos="2940"/>
              </w:tabs>
              <w:rPr>
                <w:rFonts w:asciiTheme="minorHAnsi" w:hAnsiTheme="minorHAnsi" w:cstheme="minorHAnsi"/>
                <w:sz w:val="20"/>
                <w:szCs w:val="20"/>
              </w:rPr>
            </w:pPr>
          </w:p>
        </w:tc>
      </w:tr>
      <w:tr w:rsidR="00C964CA" w14:paraId="24B71918" w14:textId="77777777" w:rsidTr="00331F33">
        <w:tc>
          <w:tcPr>
            <w:tcW w:w="5840" w:type="dxa"/>
          </w:tcPr>
          <w:p w14:paraId="22A3374F" w14:textId="77777777" w:rsidR="00C964CA" w:rsidRPr="00605D2E" w:rsidRDefault="00605D2E" w:rsidP="00C964CA">
            <w:pPr>
              <w:tabs>
                <w:tab w:val="left" w:pos="2940"/>
              </w:tabs>
              <w:rPr>
                <w:rFonts w:asciiTheme="minorHAnsi" w:hAnsiTheme="minorHAnsi" w:cstheme="minorHAnsi"/>
                <w:sz w:val="20"/>
                <w:szCs w:val="20"/>
              </w:rPr>
            </w:pPr>
            <w:r w:rsidRPr="00605D2E">
              <w:rPr>
                <w:rFonts w:asciiTheme="minorHAnsi" w:hAnsiTheme="minorHAnsi" w:cstheme="minorHAnsi"/>
                <w:sz w:val="20"/>
                <w:szCs w:val="20"/>
              </w:rPr>
              <w:t>4. Ο δειγματολήπτης με όλα του τα παρελκόμενα και τη σύνδεσή του με το λογισμικό του χρωματογράφου, που περιγράφονται παραπάνω, θα πρέπει να παραδοθεί μετά την εγκατάσταση και τον έλεγχο καλής λειτουργίας, με ρυθμισμένες   τις   παραμέτρους   λειτουργίας   του σε   μεθόδους δειγματοληψίας υγρών. Όλες οι σύριγγες που ζητούνται παραπάνω θα πρέπει να παραδοθούν μετά την εγκατάσταση και τον έλεγχο καλής λειτουργίας έτοιμοι για χρήση. Αν κατά την εγκατάσταση, ρύθμιση και έλεγχο καλής λειτουργίας καταστραφεί κάποια σύριγγα θα  πρέπει να αντικατασταθεί, προκειμένου να αποκατασταθεί ο αριθμός των ζητούμενων τεμαχίων.</w:t>
            </w:r>
          </w:p>
        </w:tc>
        <w:tc>
          <w:tcPr>
            <w:tcW w:w="1084" w:type="dxa"/>
          </w:tcPr>
          <w:p w14:paraId="6A8D9B3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5587FAFF" w14:textId="77777777" w:rsidR="00C964CA" w:rsidRDefault="00C964CA" w:rsidP="00C964CA">
            <w:pPr>
              <w:tabs>
                <w:tab w:val="left" w:pos="2940"/>
              </w:tabs>
              <w:rPr>
                <w:rFonts w:asciiTheme="minorHAnsi" w:hAnsiTheme="minorHAnsi" w:cstheme="minorHAnsi"/>
                <w:sz w:val="20"/>
                <w:szCs w:val="20"/>
              </w:rPr>
            </w:pPr>
          </w:p>
        </w:tc>
        <w:tc>
          <w:tcPr>
            <w:tcW w:w="1542" w:type="dxa"/>
          </w:tcPr>
          <w:p w14:paraId="5CB4F20F" w14:textId="77777777" w:rsidR="00C964CA" w:rsidRDefault="00C964CA" w:rsidP="00C964CA">
            <w:pPr>
              <w:tabs>
                <w:tab w:val="left" w:pos="2940"/>
              </w:tabs>
              <w:rPr>
                <w:rFonts w:asciiTheme="minorHAnsi" w:hAnsiTheme="minorHAnsi" w:cstheme="minorHAnsi"/>
                <w:sz w:val="20"/>
                <w:szCs w:val="20"/>
              </w:rPr>
            </w:pPr>
          </w:p>
        </w:tc>
      </w:tr>
      <w:tr w:rsidR="00C964CA" w14:paraId="13BE6671" w14:textId="77777777" w:rsidTr="00331F33">
        <w:tc>
          <w:tcPr>
            <w:tcW w:w="5840" w:type="dxa"/>
          </w:tcPr>
          <w:p w14:paraId="1F4A79EC"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5. Ο κατασκευαστής να διαθέτει ΕΝ ISO 9001.</w:t>
            </w:r>
          </w:p>
        </w:tc>
        <w:tc>
          <w:tcPr>
            <w:tcW w:w="1084" w:type="dxa"/>
          </w:tcPr>
          <w:p w14:paraId="0734222A"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60F470C" w14:textId="77777777" w:rsidR="00C964CA" w:rsidRDefault="00C964CA" w:rsidP="00C964CA">
            <w:pPr>
              <w:tabs>
                <w:tab w:val="left" w:pos="2940"/>
              </w:tabs>
              <w:rPr>
                <w:rFonts w:asciiTheme="minorHAnsi" w:hAnsiTheme="minorHAnsi" w:cstheme="minorHAnsi"/>
                <w:sz w:val="20"/>
                <w:szCs w:val="20"/>
              </w:rPr>
            </w:pPr>
          </w:p>
        </w:tc>
        <w:tc>
          <w:tcPr>
            <w:tcW w:w="1542" w:type="dxa"/>
          </w:tcPr>
          <w:p w14:paraId="4325947D" w14:textId="77777777" w:rsidR="00C964CA" w:rsidRDefault="00C964CA" w:rsidP="00C964CA">
            <w:pPr>
              <w:tabs>
                <w:tab w:val="left" w:pos="2940"/>
              </w:tabs>
              <w:rPr>
                <w:rFonts w:asciiTheme="minorHAnsi" w:hAnsiTheme="minorHAnsi" w:cstheme="minorHAnsi"/>
                <w:sz w:val="20"/>
                <w:szCs w:val="20"/>
              </w:rPr>
            </w:pPr>
          </w:p>
        </w:tc>
      </w:tr>
      <w:tr w:rsidR="00C964CA" w14:paraId="1DED94CA" w14:textId="77777777" w:rsidTr="00331F33">
        <w:tc>
          <w:tcPr>
            <w:tcW w:w="5840" w:type="dxa"/>
          </w:tcPr>
          <w:p w14:paraId="0A6CA72A"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6. Ο προμηθευτής να διαθέτει ΕΝ ISO 9001.</w:t>
            </w:r>
          </w:p>
        </w:tc>
        <w:tc>
          <w:tcPr>
            <w:tcW w:w="1084" w:type="dxa"/>
          </w:tcPr>
          <w:p w14:paraId="0555ACE2"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42D61D8A" w14:textId="77777777" w:rsidR="00C964CA" w:rsidRDefault="00C964CA" w:rsidP="00C964CA">
            <w:pPr>
              <w:tabs>
                <w:tab w:val="left" w:pos="2940"/>
              </w:tabs>
              <w:rPr>
                <w:rFonts w:asciiTheme="minorHAnsi" w:hAnsiTheme="minorHAnsi" w:cstheme="minorHAnsi"/>
                <w:sz w:val="20"/>
                <w:szCs w:val="20"/>
              </w:rPr>
            </w:pPr>
          </w:p>
        </w:tc>
        <w:tc>
          <w:tcPr>
            <w:tcW w:w="1542" w:type="dxa"/>
          </w:tcPr>
          <w:p w14:paraId="2B37FCE5" w14:textId="77777777" w:rsidR="00C964CA" w:rsidRDefault="00C964CA" w:rsidP="00C964CA">
            <w:pPr>
              <w:tabs>
                <w:tab w:val="left" w:pos="2940"/>
              </w:tabs>
              <w:rPr>
                <w:rFonts w:asciiTheme="minorHAnsi" w:hAnsiTheme="minorHAnsi" w:cstheme="minorHAnsi"/>
                <w:sz w:val="20"/>
                <w:szCs w:val="20"/>
              </w:rPr>
            </w:pPr>
          </w:p>
        </w:tc>
      </w:tr>
      <w:tr w:rsidR="00C964CA" w14:paraId="55BAD751" w14:textId="77777777" w:rsidTr="00331F33">
        <w:tc>
          <w:tcPr>
            <w:tcW w:w="5840" w:type="dxa"/>
          </w:tcPr>
          <w:p w14:paraId="3E71DAAE"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7.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30DF2220"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B2CE217" w14:textId="77777777" w:rsidR="00C964CA" w:rsidRDefault="00C964CA" w:rsidP="00C964CA">
            <w:pPr>
              <w:tabs>
                <w:tab w:val="left" w:pos="2940"/>
              </w:tabs>
              <w:rPr>
                <w:rFonts w:asciiTheme="minorHAnsi" w:hAnsiTheme="minorHAnsi" w:cstheme="minorHAnsi"/>
                <w:sz w:val="20"/>
                <w:szCs w:val="20"/>
              </w:rPr>
            </w:pPr>
          </w:p>
        </w:tc>
        <w:tc>
          <w:tcPr>
            <w:tcW w:w="1542" w:type="dxa"/>
          </w:tcPr>
          <w:p w14:paraId="03EA7C9A" w14:textId="77777777" w:rsidR="00C964CA" w:rsidRDefault="00C964CA" w:rsidP="00C964CA">
            <w:pPr>
              <w:tabs>
                <w:tab w:val="left" w:pos="2940"/>
              </w:tabs>
              <w:rPr>
                <w:rFonts w:asciiTheme="minorHAnsi" w:hAnsiTheme="minorHAnsi" w:cstheme="minorHAnsi"/>
                <w:sz w:val="20"/>
                <w:szCs w:val="20"/>
              </w:rPr>
            </w:pPr>
          </w:p>
        </w:tc>
      </w:tr>
      <w:tr w:rsidR="00C964CA" w14:paraId="31090104" w14:textId="77777777" w:rsidTr="00331F33">
        <w:tc>
          <w:tcPr>
            <w:tcW w:w="5840" w:type="dxa"/>
          </w:tcPr>
          <w:p w14:paraId="7BE3212E" w14:textId="77777777" w:rsidR="00C964CA" w:rsidRDefault="00605D2E" w:rsidP="00605D2E">
            <w:pPr>
              <w:tabs>
                <w:tab w:val="left" w:pos="426"/>
              </w:tabs>
              <w:contextualSpacing/>
              <w:rPr>
                <w:rFonts w:asciiTheme="minorHAnsi" w:hAnsiTheme="minorHAnsi" w:cstheme="minorHAnsi"/>
                <w:sz w:val="20"/>
                <w:szCs w:val="20"/>
              </w:rPr>
            </w:pPr>
            <w:r w:rsidRPr="00605D2E">
              <w:rPr>
                <w:rFonts w:asciiTheme="minorHAnsi" w:hAnsiTheme="minorHAnsi" w:cstheme="minorHAnsi"/>
                <w:sz w:val="20"/>
                <w:szCs w:val="20"/>
              </w:rPr>
              <w:t>8. Ο προμηθευτής θα πραγματοποιήσει πλήρη, ολοκληρωμένη εκπαίδευση των αναλυτών στο χώρο εγκατάστασης του οργάνου.</w:t>
            </w:r>
          </w:p>
        </w:tc>
        <w:tc>
          <w:tcPr>
            <w:tcW w:w="1084" w:type="dxa"/>
          </w:tcPr>
          <w:p w14:paraId="537CCAFC"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5840753" w14:textId="77777777" w:rsidR="00C964CA" w:rsidRDefault="00C964CA" w:rsidP="00C964CA">
            <w:pPr>
              <w:tabs>
                <w:tab w:val="left" w:pos="2940"/>
              </w:tabs>
              <w:rPr>
                <w:rFonts w:asciiTheme="minorHAnsi" w:hAnsiTheme="minorHAnsi" w:cstheme="minorHAnsi"/>
                <w:sz w:val="20"/>
                <w:szCs w:val="20"/>
              </w:rPr>
            </w:pPr>
          </w:p>
        </w:tc>
        <w:tc>
          <w:tcPr>
            <w:tcW w:w="1542" w:type="dxa"/>
          </w:tcPr>
          <w:p w14:paraId="6519FCED" w14:textId="77777777" w:rsidR="00C964CA" w:rsidRDefault="00C964CA" w:rsidP="00C964CA">
            <w:pPr>
              <w:tabs>
                <w:tab w:val="left" w:pos="2940"/>
              </w:tabs>
              <w:rPr>
                <w:rFonts w:asciiTheme="minorHAnsi" w:hAnsiTheme="minorHAnsi" w:cstheme="minorHAnsi"/>
                <w:sz w:val="20"/>
                <w:szCs w:val="20"/>
              </w:rPr>
            </w:pPr>
          </w:p>
        </w:tc>
      </w:tr>
      <w:tr w:rsidR="00C964CA" w14:paraId="5A914760" w14:textId="77777777" w:rsidTr="00331F33">
        <w:tc>
          <w:tcPr>
            <w:tcW w:w="5840" w:type="dxa"/>
          </w:tcPr>
          <w:p w14:paraId="4178C607" w14:textId="77777777" w:rsidR="00C964CA" w:rsidRPr="00605D2E" w:rsidRDefault="00605D2E" w:rsidP="00C964CA">
            <w:pPr>
              <w:tabs>
                <w:tab w:val="left" w:pos="2940"/>
              </w:tabs>
              <w:rPr>
                <w:rFonts w:asciiTheme="minorHAnsi" w:hAnsiTheme="minorHAnsi" w:cstheme="minorHAnsi"/>
                <w:sz w:val="20"/>
                <w:szCs w:val="20"/>
              </w:rPr>
            </w:pPr>
            <w:r w:rsidRPr="00605D2E">
              <w:rPr>
                <w:rFonts w:asciiTheme="minorHAnsi" w:hAnsiTheme="minorHAnsi" w:cstheme="minorHAnsi"/>
                <w:sz w:val="20"/>
                <w:szCs w:val="20"/>
              </w:rPr>
              <w:t xml:space="preserve">9. </w:t>
            </w:r>
            <w:r w:rsidRPr="00C964CA">
              <w:rPr>
                <w:rFonts w:asciiTheme="minorHAnsi" w:hAnsiTheme="minorHAnsi" w:cstheme="minorHAnsi"/>
                <w:sz w:val="20"/>
                <w:szCs w:val="20"/>
              </w:rPr>
              <w:t>Οι αναφερόμενες ανωτέρω προδιαγραφές πρέπει τεκμηριώνονται από τα έντυπα του κατασκευαστικού οίκου</w:t>
            </w:r>
            <w:r w:rsidRPr="00605D2E">
              <w:rPr>
                <w:rFonts w:asciiTheme="minorHAnsi" w:hAnsiTheme="minorHAnsi" w:cstheme="minorHAnsi"/>
                <w:sz w:val="20"/>
                <w:szCs w:val="20"/>
              </w:rPr>
              <w:t>.</w:t>
            </w:r>
          </w:p>
        </w:tc>
        <w:tc>
          <w:tcPr>
            <w:tcW w:w="1084" w:type="dxa"/>
          </w:tcPr>
          <w:p w14:paraId="5151D0A3"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4ABDCBBD" w14:textId="77777777" w:rsidR="00C964CA" w:rsidRDefault="00C964CA" w:rsidP="00C964CA">
            <w:pPr>
              <w:tabs>
                <w:tab w:val="left" w:pos="2940"/>
              </w:tabs>
              <w:rPr>
                <w:rFonts w:asciiTheme="minorHAnsi" w:hAnsiTheme="minorHAnsi" w:cstheme="minorHAnsi"/>
                <w:sz w:val="20"/>
                <w:szCs w:val="20"/>
              </w:rPr>
            </w:pPr>
          </w:p>
        </w:tc>
        <w:tc>
          <w:tcPr>
            <w:tcW w:w="1542" w:type="dxa"/>
          </w:tcPr>
          <w:p w14:paraId="6E3DF949" w14:textId="77777777" w:rsidR="00C964CA" w:rsidRDefault="00C964CA" w:rsidP="00C964CA">
            <w:pPr>
              <w:tabs>
                <w:tab w:val="left" w:pos="2940"/>
              </w:tabs>
              <w:rPr>
                <w:rFonts w:asciiTheme="minorHAnsi" w:hAnsiTheme="minorHAnsi" w:cstheme="minorHAnsi"/>
                <w:sz w:val="20"/>
                <w:szCs w:val="20"/>
              </w:rPr>
            </w:pPr>
          </w:p>
        </w:tc>
      </w:tr>
      <w:tr w:rsidR="00605D2E" w14:paraId="1CE2D2E8" w14:textId="77777777" w:rsidTr="00331F33">
        <w:tc>
          <w:tcPr>
            <w:tcW w:w="5840" w:type="dxa"/>
          </w:tcPr>
          <w:p w14:paraId="126C1069" w14:textId="77777777" w:rsidR="00605D2E" w:rsidRDefault="00605D2E" w:rsidP="00605D2E">
            <w:pPr>
              <w:rPr>
                <w:rFonts w:asciiTheme="minorHAnsi" w:hAnsiTheme="minorHAnsi" w:cstheme="minorHAnsi"/>
                <w:sz w:val="20"/>
                <w:szCs w:val="20"/>
              </w:rPr>
            </w:pPr>
            <w:r>
              <w:rPr>
                <w:rFonts w:asciiTheme="minorHAnsi" w:hAnsiTheme="minorHAnsi" w:cstheme="minorHAnsi"/>
                <w:b/>
                <w:sz w:val="20"/>
                <w:szCs w:val="20"/>
                <w:lang w:val="en-US"/>
              </w:rPr>
              <w:t>H</w:t>
            </w:r>
            <w:r w:rsidRPr="00FF298B">
              <w:rPr>
                <w:rFonts w:asciiTheme="minorHAnsi" w:hAnsiTheme="minorHAnsi" w:cstheme="minorHAnsi"/>
                <w:b/>
                <w:sz w:val="20"/>
                <w:szCs w:val="20"/>
              </w:rPr>
              <w:t>. ΕΓΓΥΗΣΗ ΚΑΛΗΣ ΛΕΙΤΟΥΡΓΙΑΣ ΠΡΟΜΗΘΕΙΑΣ</w:t>
            </w:r>
          </w:p>
        </w:tc>
        <w:tc>
          <w:tcPr>
            <w:tcW w:w="1084" w:type="dxa"/>
          </w:tcPr>
          <w:p w14:paraId="56BE3A26"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5AC9B1DF" w14:textId="77777777" w:rsidR="00605D2E" w:rsidRDefault="00605D2E" w:rsidP="00605D2E">
            <w:pPr>
              <w:tabs>
                <w:tab w:val="left" w:pos="2940"/>
              </w:tabs>
              <w:rPr>
                <w:rFonts w:asciiTheme="minorHAnsi" w:hAnsiTheme="minorHAnsi" w:cstheme="minorHAnsi"/>
                <w:sz w:val="20"/>
                <w:szCs w:val="20"/>
              </w:rPr>
            </w:pPr>
          </w:p>
        </w:tc>
        <w:tc>
          <w:tcPr>
            <w:tcW w:w="1542" w:type="dxa"/>
          </w:tcPr>
          <w:p w14:paraId="06B9B1B3" w14:textId="77777777" w:rsidR="00605D2E" w:rsidRDefault="00605D2E" w:rsidP="00605D2E">
            <w:pPr>
              <w:tabs>
                <w:tab w:val="left" w:pos="2940"/>
              </w:tabs>
              <w:rPr>
                <w:rFonts w:asciiTheme="minorHAnsi" w:hAnsiTheme="minorHAnsi" w:cstheme="minorHAnsi"/>
                <w:sz w:val="20"/>
                <w:szCs w:val="20"/>
              </w:rPr>
            </w:pPr>
          </w:p>
        </w:tc>
      </w:tr>
      <w:tr w:rsidR="00605D2E" w14:paraId="6E28682D" w14:textId="77777777" w:rsidTr="00331F33">
        <w:tc>
          <w:tcPr>
            <w:tcW w:w="5840" w:type="dxa"/>
          </w:tcPr>
          <w:p w14:paraId="44C1CE92" w14:textId="77777777" w:rsidR="00605D2E" w:rsidRDefault="00605D2E" w:rsidP="00605D2E">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5A1E8B08"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60C8A37F" w14:textId="77777777" w:rsidR="00605D2E" w:rsidRDefault="00605D2E" w:rsidP="00605D2E">
            <w:pPr>
              <w:tabs>
                <w:tab w:val="left" w:pos="2940"/>
              </w:tabs>
              <w:rPr>
                <w:rFonts w:asciiTheme="minorHAnsi" w:hAnsiTheme="minorHAnsi" w:cstheme="minorHAnsi"/>
                <w:sz w:val="20"/>
                <w:szCs w:val="20"/>
              </w:rPr>
            </w:pPr>
          </w:p>
        </w:tc>
        <w:tc>
          <w:tcPr>
            <w:tcW w:w="1542" w:type="dxa"/>
          </w:tcPr>
          <w:p w14:paraId="0C352711" w14:textId="77777777" w:rsidR="00605D2E" w:rsidRDefault="00605D2E" w:rsidP="00605D2E">
            <w:pPr>
              <w:tabs>
                <w:tab w:val="left" w:pos="2940"/>
              </w:tabs>
              <w:rPr>
                <w:rFonts w:asciiTheme="minorHAnsi" w:hAnsiTheme="minorHAnsi" w:cstheme="minorHAnsi"/>
                <w:sz w:val="20"/>
                <w:szCs w:val="20"/>
              </w:rPr>
            </w:pPr>
          </w:p>
        </w:tc>
      </w:tr>
      <w:tr w:rsidR="00605D2E" w14:paraId="19B905E7" w14:textId="77777777" w:rsidTr="00331F33">
        <w:tc>
          <w:tcPr>
            <w:tcW w:w="5840" w:type="dxa"/>
          </w:tcPr>
          <w:p w14:paraId="1F317E9C" w14:textId="77777777" w:rsidR="00605D2E" w:rsidRDefault="00605D2E" w:rsidP="00605D2E">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48D2EEAE"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5F1B520A" w14:textId="77777777" w:rsidR="00605D2E" w:rsidRDefault="00605D2E" w:rsidP="00605D2E">
            <w:pPr>
              <w:tabs>
                <w:tab w:val="left" w:pos="2940"/>
              </w:tabs>
              <w:rPr>
                <w:rFonts w:asciiTheme="minorHAnsi" w:hAnsiTheme="minorHAnsi" w:cstheme="minorHAnsi"/>
                <w:sz w:val="20"/>
                <w:szCs w:val="20"/>
              </w:rPr>
            </w:pPr>
          </w:p>
        </w:tc>
        <w:tc>
          <w:tcPr>
            <w:tcW w:w="1542" w:type="dxa"/>
          </w:tcPr>
          <w:p w14:paraId="362738C1" w14:textId="77777777" w:rsidR="00605D2E" w:rsidRDefault="00605D2E" w:rsidP="00605D2E">
            <w:pPr>
              <w:tabs>
                <w:tab w:val="left" w:pos="2940"/>
              </w:tabs>
              <w:rPr>
                <w:rFonts w:asciiTheme="minorHAnsi" w:hAnsiTheme="minorHAnsi" w:cstheme="minorHAnsi"/>
                <w:sz w:val="20"/>
                <w:szCs w:val="20"/>
              </w:rPr>
            </w:pPr>
          </w:p>
        </w:tc>
      </w:tr>
      <w:tr w:rsidR="00605D2E" w14:paraId="2759FB14" w14:textId="77777777" w:rsidTr="00331F33">
        <w:tc>
          <w:tcPr>
            <w:tcW w:w="5840" w:type="dxa"/>
          </w:tcPr>
          <w:p w14:paraId="6A2434D3"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0A0B6E8D"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739CE046" w14:textId="77777777" w:rsidR="00605D2E" w:rsidRDefault="00605D2E" w:rsidP="00605D2E">
            <w:pPr>
              <w:tabs>
                <w:tab w:val="left" w:pos="2940"/>
              </w:tabs>
              <w:rPr>
                <w:rFonts w:asciiTheme="minorHAnsi" w:hAnsiTheme="minorHAnsi" w:cstheme="minorHAnsi"/>
                <w:sz w:val="20"/>
                <w:szCs w:val="20"/>
              </w:rPr>
            </w:pPr>
          </w:p>
        </w:tc>
        <w:tc>
          <w:tcPr>
            <w:tcW w:w="1542" w:type="dxa"/>
          </w:tcPr>
          <w:p w14:paraId="6454E174" w14:textId="77777777" w:rsidR="00605D2E" w:rsidRDefault="00605D2E" w:rsidP="00605D2E">
            <w:pPr>
              <w:tabs>
                <w:tab w:val="left" w:pos="2940"/>
              </w:tabs>
              <w:rPr>
                <w:rFonts w:asciiTheme="minorHAnsi" w:hAnsiTheme="minorHAnsi" w:cstheme="minorHAnsi"/>
                <w:sz w:val="20"/>
                <w:szCs w:val="20"/>
              </w:rPr>
            </w:pPr>
          </w:p>
        </w:tc>
      </w:tr>
      <w:tr w:rsidR="00605D2E" w14:paraId="3F491AC2" w14:textId="77777777" w:rsidTr="00331F33">
        <w:tc>
          <w:tcPr>
            <w:tcW w:w="5840" w:type="dxa"/>
          </w:tcPr>
          <w:p w14:paraId="4202033C"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6242EDE3"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3CACF62E" w14:textId="77777777" w:rsidR="00605D2E" w:rsidRDefault="00605D2E" w:rsidP="00605D2E">
            <w:pPr>
              <w:tabs>
                <w:tab w:val="left" w:pos="2940"/>
              </w:tabs>
              <w:rPr>
                <w:rFonts w:asciiTheme="minorHAnsi" w:hAnsiTheme="minorHAnsi" w:cstheme="minorHAnsi"/>
                <w:sz w:val="20"/>
                <w:szCs w:val="20"/>
              </w:rPr>
            </w:pPr>
          </w:p>
        </w:tc>
        <w:tc>
          <w:tcPr>
            <w:tcW w:w="1542" w:type="dxa"/>
          </w:tcPr>
          <w:p w14:paraId="526D1EF2" w14:textId="77777777" w:rsidR="00605D2E" w:rsidRDefault="00605D2E" w:rsidP="00605D2E">
            <w:pPr>
              <w:tabs>
                <w:tab w:val="left" w:pos="2940"/>
              </w:tabs>
              <w:rPr>
                <w:rFonts w:asciiTheme="minorHAnsi" w:hAnsiTheme="minorHAnsi" w:cstheme="minorHAnsi"/>
                <w:sz w:val="20"/>
                <w:szCs w:val="20"/>
              </w:rPr>
            </w:pPr>
          </w:p>
        </w:tc>
      </w:tr>
      <w:tr w:rsidR="00605D2E" w14:paraId="738666F4" w14:textId="77777777" w:rsidTr="00331F33">
        <w:tc>
          <w:tcPr>
            <w:tcW w:w="5840" w:type="dxa"/>
          </w:tcPr>
          <w:p w14:paraId="72944D14"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3E5DF8D8"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3620449F" w14:textId="77777777" w:rsidR="00605D2E" w:rsidRDefault="00605D2E" w:rsidP="00605D2E">
            <w:pPr>
              <w:tabs>
                <w:tab w:val="left" w:pos="2940"/>
              </w:tabs>
              <w:rPr>
                <w:rFonts w:asciiTheme="minorHAnsi" w:hAnsiTheme="minorHAnsi" w:cstheme="minorHAnsi"/>
                <w:sz w:val="20"/>
                <w:szCs w:val="20"/>
              </w:rPr>
            </w:pPr>
          </w:p>
        </w:tc>
        <w:tc>
          <w:tcPr>
            <w:tcW w:w="1542" w:type="dxa"/>
          </w:tcPr>
          <w:p w14:paraId="0EF54C8D" w14:textId="77777777" w:rsidR="00605D2E" w:rsidRDefault="00605D2E" w:rsidP="00605D2E">
            <w:pPr>
              <w:tabs>
                <w:tab w:val="left" w:pos="2940"/>
              </w:tabs>
              <w:rPr>
                <w:rFonts w:asciiTheme="minorHAnsi" w:hAnsiTheme="minorHAnsi" w:cstheme="minorHAnsi"/>
                <w:sz w:val="20"/>
                <w:szCs w:val="20"/>
              </w:rPr>
            </w:pPr>
          </w:p>
        </w:tc>
      </w:tr>
      <w:tr w:rsidR="00605D2E" w14:paraId="5451C4E2" w14:textId="77777777" w:rsidTr="00331F33">
        <w:tc>
          <w:tcPr>
            <w:tcW w:w="5840" w:type="dxa"/>
          </w:tcPr>
          <w:p w14:paraId="0628A584"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60626AA1"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3AA18CBD" w14:textId="77777777" w:rsidR="00605D2E" w:rsidRDefault="00605D2E" w:rsidP="00605D2E">
            <w:pPr>
              <w:tabs>
                <w:tab w:val="left" w:pos="2940"/>
              </w:tabs>
              <w:rPr>
                <w:rFonts w:asciiTheme="minorHAnsi" w:hAnsiTheme="minorHAnsi" w:cstheme="minorHAnsi"/>
                <w:sz w:val="20"/>
                <w:szCs w:val="20"/>
              </w:rPr>
            </w:pPr>
          </w:p>
        </w:tc>
        <w:tc>
          <w:tcPr>
            <w:tcW w:w="1542" w:type="dxa"/>
          </w:tcPr>
          <w:p w14:paraId="62A0F7DD" w14:textId="77777777" w:rsidR="00605D2E" w:rsidRDefault="00605D2E" w:rsidP="00605D2E">
            <w:pPr>
              <w:tabs>
                <w:tab w:val="left" w:pos="2940"/>
              </w:tabs>
              <w:rPr>
                <w:rFonts w:asciiTheme="minorHAnsi" w:hAnsiTheme="minorHAnsi" w:cstheme="minorHAnsi"/>
                <w:sz w:val="20"/>
                <w:szCs w:val="20"/>
              </w:rPr>
            </w:pPr>
          </w:p>
        </w:tc>
      </w:tr>
      <w:tr w:rsidR="00605D2E" w14:paraId="52F63A75" w14:textId="77777777" w:rsidTr="00331F33">
        <w:tc>
          <w:tcPr>
            <w:tcW w:w="5840" w:type="dxa"/>
          </w:tcPr>
          <w:p w14:paraId="5FFAE5A5"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3748D916"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00BCFB49" w14:textId="77777777" w:rsidR="00605D2E" w:rsidRDefault="00605D2E" w:rsidP="00605D2E">
            <w:pPr>
              <w:tabs>
                <w:tab w:val="left" w:pos="2940"/>
              </w:tabs>
              <w:rPr>
                <w:rFonts w:asciiTheme="minorHAnsi" w:hAnsiTheme="minorHAnsi" w:cstheme="minorHAnsi"/>
                <w:sz w:val="20"/>
                <w:szCs w:val="20"/>
              </w:rPr>
            </w:pPr>
          </w:p>
        </w:tc>
        <w:tc>
          <w:tcPr>
            <w:tcW w:w="1542" w:type="dxa"/>
          </w:tcPr>
          <w:p w14:paraId="6D00CE46" w14:textId="77777777" w:rsidR="00605D2E" w:rsidRDefault="00605D2E" w:rsidP="00605D2E">
            <w:pPr>
              <w:tabs>
                <w:tab w:val="left" w:pos="2940"/>
              </w:tabs>
              <w:rPr>
                <w:rFonts w:asciiTheme="minorHAnsi" w:hAnsiTheme="minorHAnsi" w:cstheme="minorHAnsi"/>
                <w:sz w:val="20"/>
                <w:szCs w:val="20"/>
              </w:rPr>
            </w:pPr>
          </w:p>
        </w:tc>
      </w:tr>
      <w:tr w:rsidR="00605D2E" w14:paraId="0818EF9D" w14:textId="77777777" w:rsidTr="00331F33">
        <w:tc>
          <w:tcPr>
            <w:tcW w:w="5840" w:type="dxa"/>
          </w:tcPr>
          <w:p w14:paraId="4B2D7697"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2A2B61C3"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5D5246B0" w14:textId="77777777" w:rsidR="00605D2E" w:rsidRDefault="00605D2E" w:rsidP="00605D2E">
            <w:pPr>
              <w:tabs>
                <w:tab w:val="left" w:pos="2940"/>
              </w:tabs>
              <w:rPr>
                <w:rFonts w:asciiTheme="minorHAnsi" w:hAnsiTheme="minorHAnsi" w:cstheme="minorHAnsi"/>
                <w:sz w:val="20"/>
                <w:szCs w:val="20"/>
              </w:rPr>
            </w:pPr>
          </w:p>
        </w:tc>
        <w:tc>
          <w:tcPr>
            <w:tcW w:w="1542" w:type="dxa"/>
          </w:tcPr>
          <w:p w14:paraId="386EA767" w14:textId="77777777" w:rsidR="00605D2E" w:rsidRDefault="00605D2E" w:rsidP="00605D2E">
            <w:pPr>
              <w:tabs>
                <w:tab w:val="left" w:pos="2940"/>
              </w:tabs>
              <w:rPr>
                <w:rFonts w:asciiTheme="minorHAnsi" w:hAnsiTheme="minorHAnsi" w:cstheme="minorHAnsi"/>
                <w:sz w:val="20"/>
                <w:szCs w:val="20"/>
              </w:rPr>
            </w:pPr>
          </w:p>
        </w:tc>
      </w:tr>
      <w:tr w:rsidR="00605D2E" w14:paraId="6DF419A5" w14:textId="77777777" w:rsidTr="00331F33">
        <w:tc>
          <w:tcPr>
            <w:tcW w:w="5840" w:type="dxa"/>
          </w:tcPr>
          <w:p w14:paraId="3FAD21AB"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6FF16978"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1B682452" w14:textId="77777777" w:rsidR="00605D2E" w:rsidRDefault="00605D2E" w:rsidP="00605D2E">
            <w:pPr>
              <w:tabs>
                <w:tab w:val="left" w:pos="2940"/>
              </w:tabs>
              <w:rPr>
                <w:rFonts w:asciiTheme="minorHAnsi" w:hAnsiTheme="minorHAnsi" w:cstheme="minorHAnsi"/>
                <w:sz w:val="20"/>
                <w:szCs w:val="20"/>
              </w:rPr>
            </w:pPr>
          </w:p>
        </w:tc>
        <w:tc>
          <w:tcPr>
            <w:tcW w:w="1542" w:type="dxa"/>
          </w:tcPr>
          <w:p w14:paraId="05461DDB" w14:textId="77777777" w:rsidR="00605D2E" w:rsidRDefault="00605D2E" w:rsidP="00605D2E">
            <w:pPr>
              <w:tabs>
                <w:tab w:val="left" w:pos="2940"/>
              </w:tabs>
              <w:rPr>
                <w:rFonts w:asciiTheme="minorHAnsi" w:hAnsiTheme="minorHAnsi" w:cstheme="minorHAnsi"/>
                <w:sz w:val="20"/>
                <w:szCs w:val="20"/>
              </w:rPr>
            </w:pPr>
          </w:p>
        </w:tc>
      </w:tr>
      <w:tr w:rsidR="00605D2E" w14:paraId="0EF0620B" w14:textId="77777777" w:rsidTr="00331F33">
        <w:tc>
          <w:tcPr>
            <w:tcW w:w="5840" w:type="dxa"/>
          </w:tcPr>
          <w:p w14:paraId="4888CCE5"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43295411"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238AF914" w14:textId="77777777" w:rsidR="00605D2E" w:rsidRDefault="00605D2E" w:rsidP="00605D2E">
            <w:pPr>
              <w:tabs>
                <w:tab w:val="left" w:pos="2940"/>
              </w:tabs>
              <w:rPr>
                <w:rFonts w:asciiTheme="minorHAnsi" w:hAnsiTheme="minorHAnsi" w:cstheme="minorHAnsi"/>
                <w:sz w:val="20"/>
                <w:szCs w:val="20"/>
              </w:rPr>
            </w:pPr>
          </w:p>
        </w:tc>
        <w:tc>
          <w:tcPr>
            <w:tcW w:w="1542" w:type="dxa"/>
          </w:tcPr>
          <w:p w14:paraId="25823322" w14:textId="77777777" w:rsidR="00605D2E" w:rsidRDefault="00605D2E" w:rsidP="00605D2E">
            <w:pPr>
              <w:tabs>
                <w:tab w:val="left" w:pos="2940"/>
              </w:tabs>
              <w:rPr>
                <w:rFonts w:asciiTheme="minorHAnsi" w:hAnsiTheme="minorHAnsi" w:cstheme="minorHAnsi"/>
                <w:sz w:val="20"/>
                <w:szCs w:val="20"/>
              </w:rPr>
            </w:pPr>
          </w:p>
        </w:tc>
      </w:tr>
      <w:tr w:rsidR="00605D2E" w14:paraId="37DB6147" w14:textId="77777777" w:rsidTr="00331F33">
        <w:tc>
          <w:tcPr>
            <w:tcW w:w="5840" w:type="dxa"/>
          </w:tcPr>
          <w:p w14:paraId="36EDE66F"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5FAE1121"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33D412E7" w14:textId="77777777" w:rsidR="00605D2E" w:rsidRDefault="00605D2E" w:rsidP="00605D2E">
            <w:pPr>
              <w:tabs>
                <w:tab w:val="left" w:pos="2940"/>
              </w:tabs>
              <w:rPr>
                <w:rFonts w:asciiTheme="minorHAnsi" w:hAnsiTheme="minorHAnsi" w:cstheme="minorHAnsi"/>
                <w:sz w:val="20"/>
                <w:szCs w:val="20"/>
              </w:rPr>
            </w:pPr>
          </w:p>
        </w:tc>
        <w:tc>
          <w:tcPr>
            <w:tcW w:w="1542" w:type="dxa"/>
          </w:tcPr>
          <w:p w14:paraId="69E601AE" w14:textId="77777777" w:rsidR="00605D2E" w:rsidRDefault="00605D2E" w:rsidP="00605D2E">
            <w:pPr>
              <w:tabs>
                <w:tab w:val="left" w:pos="2940"/>
              </w:tabs>
              <w:rPr>
                <w:rFonts w:asciiTheme="minorHAnsi" w:hAnsiTheme="minorHAnsi" w:cstheme="minorHAnsi"/>
                <w:sz w:val="20"/>
                <w:szCs w:val="20"/>
              </w:rPr>
            </w:pPr>
          </w:p>
        </w:tc>
      </w:tr>
      <w:tr w:rsidR="00605D2E" w14:paraId="59B27DED" w14:textId="77777777" w:rsidTr="00331F33">
        <w:tc>
          <w:tcPr>
            <w:tcW w:w="5840" w:type="dxa"/>
          </w:tcPr>
          <w:p w14:paraId="762FBE4D" w14:textId="77777777" w:rsidR="00605D2E" w:rsidRDefault="00605D2E" w:rsidP="00605D2E">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20A48430" w14:textId="77777777" w:rsidR="00605D2E" w:rsidRDefault="00605D2E" w:rsidP="00605D2E">
            <w:pPr>
              <w:jc w:val="center"/>
            </w:pPr>
            <w:r w:rsidRPr="009549C8">
              <w:rPr>
                <w:rFonts w:asciiTheme="minorHAnsi" w:hAnsiTheme="minorHAnsi" w:cstheme="minorHAnsi"/>
                <w:sz w:val="20"/>
                <w:szCs w:val="20"/>
              </w:rPr>
              <w:t>ΝΑΙ</w:t>
            </w:r>
          </w:p>
        </w:tc>
        <w:tc>
          <w:tcPr>
            <w:tcW w:w="1162" w:type="dxa"/>
          </w:tcPr>
          <w:p w14:paraId="626FF4C9" w14:textId="77777777" w:rsidR="00605D2E" w:rsidRDefault="00605D2E" w:rsidP="00605D2E">
            <w:pPr>
              <w:tabs>
                <w:tab w:val="left" w:pos="2940"/>
              </w:tabs>
              <w:rPr>
                <w:rFonts w:asciiTheme="minorHAnsi" w:hAnsiTheme="minorHAnsi" w:cstheme="minorHAnsi"/>
                <w:sz w:val="20"/>
                <w:szCs w:val="20"/>
              </w:rPr>
            </w:pPr>
          </w:p>
        </w:tc>
        <w:tc>
          <w:tcPr>
            <w:tcW w:w="1542" w:type="dxa"/>
          </w:tcPr>
          <w:p w14:paraId="7C0EAA91" w14:textId="77777777" w:rsidR="00605D2E" w:rsidRDefault="00605D2E" w:rsidP="00605D2E">
            <w:pPr>
              <w:tabs>
                <w:tab w:val="left" w:pos="2940"/>
              </w:tabs>
              <w:rPr>
                <w:rFonts w:asciiTheme="minorHAnsi" w:hAnsiTheme="minorHAnsi" w:cstheme="minorHAnsi"/>
                <w:sz w:val="20"/>
                <w:szCs w:val="20"/>
              </w:rPr>
            </w:pPr>
          </w:p>
        </w:tc>
      </w:tr>
      <w:tr w:rsidR="00C964CA" w14:paraId="4380CE51" w14:textId="77777777" w:rsidTr="00331F33">
        <w:tc>
          <w:tcPr>
            <w:tcW w:w="5840" w:type="dxa"/>
          </w:tcPr>
          <w:p w14:paraId="2F95D3AD" w14:textId="77777777" w:rsidR="00C65EC9" w:rsidRPr="00C65EC9" w:rsidRDefault="00C65EC9" w:rsidP="00C65EC9">
            <w:pPr>
              <w:jc w:val="center"/>
              <w:rPr>
                <w:rFonts w:asciiTheme="minorHAnsi" w:hAnsiTheme="minorHAnsi" w:cstheme="minorHAnsi"/>
                <w:b/>
                <w:sz w:val="20"/>
                <w:szCs w:val="20"/>
              </w:rPr>
            </w:pPr>
            <w:r w:rsidRPr="00C65EC9">
              <w:rPr>
                <w:rFonts w:asciiTheme="minorHAnsi" w:hAnsiTheme="minorHAnsi" w:cstheme="minorHAnsi"/>
                <w:b/>
                <w:sz w:val="20"/>
                <w:szCs w:val="20"/>
              </w:rPr>
              <w:t>Είδος 8</w:t>
            </w:r>
          </w:p>
          <w:p w14:paraId="21E660E0" w14:textId="77777777" w:rsidR="006D1A79" w:rsidRDefault="00C65EC9" w:rsidP="00C65EC9">
            <w:pPr>
              <w:jc w:val="center"/>
              <w:rPr>
                <w:rFonts w:asciiTheme="minorHAnsi" w:hAnsiTheme="minorHAnsi" w:cstheme="minorHAnsi"/>
                <w:b/>
                <w:sz w:val="20"/>
                <w:szCs w:val="20"/>
              </w:rPr>
            </w:pPr>
            <w:r w:rsidRPr="00C65EC9">
              <w:rPr>
                <w:rFonts w:asciiTheme="minorHAnsi" w:hAnsiTheme="minorHAnsi" w:cstheme="minorHAnsi"/>
                <w:b/>
                <w:color w:val="000000"/>
                <w:sz w:val="20"/>
                <w:szCs w:val="20"/>
                <w:lang w:eastAsia="el-GR"/>
              </w:rPr>
              <w:t xml:space="preserve">Σύστημα </w:t>
            </w:r>
            <w:r w:rsidR="001F7F2B">
              <w:rPr>
                <w:rFonts w:asciiTheme="minorHAnsi" w:hAnsiTheme="minorHAnsi" w:cstheme="minorHAnsi"/>
                <w:b/>
                <w:color w:val="000000"/>
                <w:sz w:val="20"/>
                <w:szCs w:val="20"/>
                <w:lang w:eastAsia="el-GR"/>
              </w:rPr>
              <w:t>α</w:t>
            </w:r>
            <w:r w:rsidRPr="00C65EC9">
              <w:rPr>
                <w:rFonts w:asciiTheme="minorHAnsi" w:hAnsiTheme="minorHAnsi" w:cstheme="minorHAnsi"/>
                <w:b/>
                <w:color w:val="000000"/>
                <w:sz w:val="20"/>
                <w:szCs w:val="20"/>
                <w:lang w:eastAsia="el-GR"/>
              </w:rPr>
              <w:t xml:space="preserve">έριας </w:t>
            </w:r>
            <w:r w:rsidR="001F7F2B">
              <w:rPr>
                <w:rFonts w:asciiTheme="minorHAnsi" w:hAnsiTheme="minorHAnsi" w:cstheme="minorHAnsi"/>
                <w:b/>
                <w:color w:val="000000"/>
                <w:sz w:val="20"/>
                <w:szCs w:val="20"/>
                <w:lang w:eastAsia="el-GR"/>
              </w:rPr>
              <w:t>χ</w:t>
            </w:r>
            <w:r w:rsidRPr="00C65EC9">
              <w:rPr>
                <w:rFonts w:asciiTheme="minorHAnsi" w:hAnsiTheme="minorHAnsi" w:cstheme="minorHAnsi"/>
                <w:b/>
                <w:color w:val="000000"/>
                <w:sz w:val="20"/>
                <w:szCs w:val="20"/>
                <w:lang w:eastAsia="el-GR"/>
              </w:rPr>
              <w:t>ρωματογραφίας-</w:t>
            </w:r>
            <w:r w:rsidR="001F7F2B">
              <w:rPr>
                <w:rFonts w:asciiTheme="minorHAnsi" w:hAnsiTheme="minorHAnsi" w:cstheme="minorHAnsi"/>
                <w:b/>
                <w:color w:val="000000"/>
                <w:sz w:val="20"/>
                <w:szCs w:val="20"/>
                <w:lang w:eastAsia="el-GR"/>
              </w:rPr>
              <w:t>φ</w:t>
            </w:r>
            <w:r w:rsidRPr="00C65EC9">
              <w:rPr>
                <w:rFonts w:asciiTheme="minorHAnsi" w:hAnsiTheme="minorHAnsi" w:cstheme="minorHAnsi"/>
                <w:b/>
                <w:color w:val="000000"/>
                <w:sz w:val="20"/>
                <w:szCs w:val="20"/>
                <w:lang w:eastAsia="el-GR"/>
              </w:rPr>
              <w:t xml:space="preserve">ασματογράφου </w:t>
            </w:r>
            <w:r w:rsidR="001F7F2B">
              <w:rPr>
                <w:rFonts w:asciiTheme="minorHAnsi" w:hAnsiTheme="minorHAnsi" w:cstheme="minorHAnsi"/>
                <w:b/>
                <w:color w:val="000000"/>
                <w:sz w:val="20"/>
                <w:szCs w:val="20"/>
                <w:lang w:eastAsia="el-GR"/>
              </w:rPr>
              <w:t>μ</w:t>
            </w:r>
            <w:r w:rsidRPr="00C65EC9">
              <w:rPr>
                <w:rFonts w:asciiTheme="minorHAnsi" w:hAnsiTheme="minorHAnsi" w:cstheme="minorHAnsi"/>
                <w:b/>
                <w:color w:val="000000"/>
                <w:sz w:val="20"/>
                <w:szCs w:val="20"/>
                <w:lang w:eastAsia="el-GR"/>
              </w:rPr>
              <w:t>άζας (GC/MS)</w:t>
            </w:r>
            <w:r w:rsidRPr="00C65EC9">
              <w:rPr>
                <w:rFonts w:asciiTheme="minorHAnsi" w:hAnsiTheme="minorHAnsi" w:cstheme="minorHAnsi"/>
                <w:b/>
                <w:sz w:val="20"/>
                <w:szCs w:val="20"/>
              </w:rPr>
              <w:t xml:space="preserve"> &amp; παροχή υπηρεσιών πενταετούς διάρκειας εγγύησης καλής λειτουργίας </w:t>
            </w:r>
          </w:p>
          <w:p w14:paraId="1E1F40BA" w14:textId="77777777" w:rsidR="00C65EC9" w:rsidRPr="00C65EC9" w:rsidRDefault="00C65EC9" w:rsidP="00C65EC9">
            <w:pPr>
              <w:jc w:val="center"/>
              <w:rPr>
                <w:rFonts w:asciiTheme="minorHAnsi" w:hAnsiTheme="minorHAnsi" w:cstheme="minorHAnsi"/>
                <w:b/>
                <w:sz w:val="20"/>
                <w:szCs w:val="20"/>
              </w:rPr>
            </w:pPr>
            <w:r w:rsidRPr="00C65EC9">
              <w:rPr>
                <w:rFonts w:asciiTheme="minorHAnsi" w:hAnsiTheme="minorHAnsi" w:cstheme="minorHAnsi"/>
                <w:b/>
                <w:sz w:val="20"/>
                <w:szCs w:val="20"/>
              </w:rPr>
              <w:t>3 τεμάχια</w:t>
            </w:r>
          </w:p>
          <w:p w14:paraId="3002E0C2" w14:textId="77777777" w:rsidR="00C65EC9" w:rsidRPr="00C65EC9" w:rsidRDefault="00C65EC9" w:rsidP="00C65EC9">
            <w:pPr>
              <w:rPr>
                <w:rFonts w:asciiTheme="minorHAnsi" w:hAnsiTheme="minorHAnsi" w:cstheme="minorHAnsi"/>
                <w:b/>
                <w:sz w:val="20"/>
                <w:szCs w:val="20"/>
              </w:rPr>
            </w:pPr>
            <w:r w:rsidRPr="00C65EC9">
              <w:rPr>
                <w:rFonts w:asciiTheme="minorHAnsi" w:hAnsiTheme="minorHAnsi" w:cstheme="minorHAnsi"/>
                <w:b/>
                <w:sz w:val="20"/>
                <w:szCs w:val="20"/>
              </w:rPr>
              <w:t xml:space="preserve">Προορίζεται για τις </w:t>
            </w:r>
          </w:p>
          <w:p w14:paraId="79754D5D" w14:textId="77777777" w:rsidR="00C65EC9" w:rsidRPr="00C65EC9" w:rsidRDefault="00C65EC9" w:rsidP="006F61BA">
            <w:pPr>
              <w:pStyle w:val="aff0"/>
              <w:numPr>
                <w:ilvl w:val="0"/>
                <w:numId w:val="97"/>
              </w:numPr>
              <w:contextualSpacing/>
              <w:jc w:val="both"/>
              <w:rPr>
                <w:rFonts w:asciiTheme="minorHAnsi" w:hAnsiTheme="minorHAnsi" w:cstheme="minorHAnsi"/>
                <w:b/>
                <w:sz w:val="20"/>
                <w:szCs w:val="20"/>
              </w:rPr>
            </w:pPr>
            <w:r w:rsidRPr="00C65EC9">
              <w:rPr>
                <w:rFonts w:asciiTheme="minorHAnsi" w:hAnsiTheme="minorHAnsi" w:cstheme="minorHAnsi"/>
                <w:b/>
                <w:sz w:val="20"/>
                <w:szCs w:val="20"/>
              </w:rPr>
              <w:t>ΧΥ ΣΕΡΡΩΝ</w:t>
            </w:r>
          </w:p>
          <w:p w14:paraId="2425CF4A" w14:textId="77777777" w:rsidR="00C65EC9" w:rsidRPr="006D1A79" w:rsidRDefault="00C65EC9" w:rsidP="006F61BA">
            <w:pPr>
              <w:pStyle w:val="aff0"/>
              <w:numPr>
                <w:ilvl w:val="0"/>
                <w:numId w:val="97"/>
              </w:numPr>
              <w:contextualSpacing/>
              <w:jc w:val="both"/>
              <w:rPr>
                <w:rFonts w:asciiTheme="minorHAnsi" w:hAnsiTheme="minorHAnsi" w:cstheme="minorHAnsi"/>
                <w:b/>
                <w:sz w:val="20"/>
                <w:szCs w:val="20"/>
              </w:rPr>
            </w:pPr>
            <w:r w:rsidRPr="00C65EC9">
              <w:rPr>
                <w:rFonts w:asciiTheme="minorHAnsi" w:hAnsiTheme="minorHAnsi" w:cstheme="minorHAnsi"/>
                <w:b/>
                <w:sz w:val="20"/>
                <w:szCs w:val="20"/>
              </w:rPr>
              <w:t>Β’ ΧΥ ΑΘΗΝΩΝ (2 τεμάχια)</w:t>
            </w:r>
          </w:p>
          <w:p w14:paraId="598E0FF1" w14:textId="77777777" w:rsidR="00C964CA" w:rsidRPr="00432426" w:rsidRDefault="00C65EC9" w:rsidP="00432426">
            <w:pPr>
              <w:rPr>
                <w:rFonts w:asciiTheme="minorHAnsi" w:hAnsiTheme="minorHAnsi" w:cstheme="minorHAnsi"/>
                <w:sz w:val="20"/>
                <w:szCs w:val="20"/>
              </w:rPr>
            </w:pPr>
            <w:r w:rsidRPr="00C65EC9">
              <w:rPr>
                <w:rFonts w:asciiTheme="minorHAnsi" w:hAnsiTheme="minorHAnsi" w:cstheme="minorHAnsi"/>
                <w:sz w:val="20"/>
                <w:szCs w:val="20"/>
              </w:rPr>
              <w:t>Πλήρες αυτοματοποιημένο σύστημα αέριας χρωματογραφίας-φασματομετρίας μάζας, αποτελούμενο από τις κατωτέρω επιμέρους μονάδες με τα εξής ελάχιστα τεχνικά χαρακτηριστικά:</w:t>
            </w:r>
          </w:p>
        </w:tc>
        <w:tc>
          <w:tcPr>
            <w:tcW w:w="1084" w:type="dxa"/>
          </w:tcPr>
          <w:p w14:paraId="3A066406"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237FAFF" w14:textId="77777777" w:rsidR="00C964CA" w:rsidRDefault="00C964CA" w:rsidP="00C964CA">
            <w:pPr>
              <w:tabs>
                <w:tab w:val="left" w:pos="2940"/>
              </w:tabs>
              <w:rPr>
                <w:rFonts w:asciiTheme="minorHAnsi" w:hAnsiTheme="minorHAnsi" w:cstheme="minorHAnsi"/>
                <w:sz w:val="20"/>
                <w:szCs w:val="20"/>
              </w:rPr>
            </w:pPr>
          </w:p>
        </w:tc>
        <w:tc>
          <w:tcPr>
            <w:tcW w:w="1542" w:type="dxa"/>
          </w:tcPr>
          <w:p w14:paraId="58A4C0AF" w14:textId="77777777" w:rsidR="00C964CA" w:rsidRDefault="00C964CA" w:rsidP="00C964CA">
            <w:pPr>
              <w:tabs>
                <w:tab w:val="left" w:pos="2940"/>
              </w:tabs>
              <w:rPr>
                <w:rFonts w:asciiTheme="minorHAnsi" w:hAnsiTheme="minorHAnsi" w:cstheme="minorHAnsi"/>
                <w:sz w:val="20"/>
                <w:szCs w:val="20"/>
              </w:rPr>
            </w:pPr>
          </w:p>
        </w:tc>
      </w:tr>
      <w:tr w:rsidR="00C964CA" w14:paraId="57C3C080" w14:textId="77777777" w:rsidTr="00331F33">
        <w:tc>
          <w:tcPr>
            <w:tcW w:w="5840" w:type="dxa"/>
          </w:tcPr>
          <w:p w14:paraId="3F77E3F9" w14:textId="77777777" w:rsidR="00C964CA" w:rsidRPr="00432426" w:rsidRDefault="00432426" w:rsidP="00432426">
            <w:pPr>
              <w:rPr>
                <w:rFonts w:asciiTheme="minorHAnsi" w:hAnsiTheme="minorHAnsi" w:cstheme="minorHAnsi"/>
                <w:b/>
                <w:sz w:val="20"/>
                <w:szCs w:val="20"/>
              </w:rPr>
            </w:pPr>
            <w:r w:rsidRPr="00C65EC9">
              <w:rPr>
                <w:rFonts w:asciiTheme="minorHAnsi" w:hAnsiTheme="minorHAnsi" w:cstheme="minorHAnsi"/>
                <w:b/>
                <w:sz w:val="20"/>
                <w:szCs w:val="20"/>
              </w:rPr>
              <w:t>Α. ΑΕΡΙΟΣ ΧΡΩΜΑΤΟΓΡΑΦΟΣ - ΒΑΣΙΚΗ ΜΟΝΑΔΑ</w:t>
            </w:r>
          </w:p>
        </w:tc>
        <w:tc>
          <w:tcPr>
            <w:tcW w:w="1084" w:type="dxa"/>
          </w:tcPr>
          <w:p w14:paraId="7571AC88"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4F4DEE2" w14:textId="77777777" w:rsidR="00C964CA" w:rsidRDefault="00C964CA" w:rsidP="00C964CA">
            <w:pPr>
              <w:tabs>
                <w:tab w:val="left" w:pos="2940"/>
              </w:tabs>
              <w:rPr>
                <w:rFonts w:asciiTheme="minorHAnsi" w:hAnsiTheme="minorHAnsi" w:cstheme="minorHAnsi"/>
                <w:sz w:val="20"/>
                <w:szCs w:val="20"/>
              </w:rPr>
            </w:pPr>
          </w:p>
        </w:tc>
        <w:tc>
          <w:tcPr>
            <w:tcW w:w="1542" w:type="dxa"/>
          </w:tcPr>
          <w:p w14:paraId="61175925" w14:textId="77777777" w:rsidR="00C964CA" w:rsidRDefault="00C964CA" w:rsidP="00C964CA">
            <w:pPr>
              <w:tabs>
                <w:tab w:val="left" w:pos="2940"/>
              </w:tabs>
              <w:rPr>
                <w:rFonts w:asciiTheme="minorHAnsi" w:hAnsiTheme="minorHAnsi" w:cstheme="minorHAnsi"/>
                <w:sz w:val="20"/>
                <w:szCs w:val="20"/>
              </w:rPr>
            </w:pPr>
          </w:p>
        </w:tc>
      </w:tr>
      <w:tr w:rsidR="00C964CA" w14:paraId="3873FB0C" w14:textId="77777777" w:rsidTr="00331F33">
        <w:tc>
          <w:tcPr>
            <w:tcW w:w="5840" w:type="dxa"/>
          </w:tcPr>
          <w:p w14:paraId="0BBCC319" w14:textId="77777777" w:rsidR="00C964CA"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C65EC9">
              <w:rPr>
                <w:rFonts w:asciiTheme="minorHAnsi" w:hAnsiTheme="minorHAnsi" w:cstheme="minorHAnsi"/>
                <w:sz w:val="20"/>
                <w:szCs w:val="20"/>
              </w:rPr>
              <w:t xml:space="preserve">Να διαθέτει κλίβανο χωρητικότητας τουλάχιστον </w:t>
            </w:r>
            <w:r w:rsidRPr="00C65EC9">
              <w:rPr>
                <w:rFonts w:asciiTheme="minorHAnsi" w:hAnsiTheme="minorHAnsi" w:cstheme="minorHAnsi"/>
                <w:color w:val="000000" w:themeColor="text1"/>
                <w:sz w:val="20"/>
                <w:szCs w:val="20"/>
              </w:rPr>
              <w:t>12</w:t>
            </w:r>
            <w:r w:rsidRPr="00C65EC9">
              <w:rPr>
                <w:rFonts w:asciiTheme="minorHAnsi" w:hAnsiTheme="minorHAnsi" w:cstheme="minorHAnsi"/>
                <w:sz w:val="20"/>
                <w:szCs w:val="20"/>
              </w:rPr>
              <w:t>L, με επαρκή χώρο για τουλάχιστον δύο στήλες, με προγραμματισμό θερμοκρασίας σε 20 τουλάχιστον στάδια ανόδου/καθόδου</w:t>
            </w:r>
            <w:r w:rsidRPr="00C65EC9">
              <w:rPr>
                <w:rFonts w:asciiTheme="minorHAnsi" w:hAnsiTheme="minorHAnsi" w:cstheme="minorHAnsi"/>
                <w:sz w:val="20"/>
                <w:szCs w:val="20"/>
              </w:rPr>
              <w:softHyphen/>
            </w:r>
            <w:r w:rsidRPr="00C65EC9">
              <w:rPr>
                <w:rFonts w:asciiTheme="minorHAnsi" w:hAnsiTheme="minorHAnsi" w:cstheme="minorHAnsi"/>
                <w:sz w:val="20"/>
                <w:szCs w:val="20"/>
              </w:rPr>
              <w:softHyphen/>
              <w:t>.</w:t>
            </w:r>
          </w:p>
        </w:tc>
        <w:tc>
          <w:tcPr>
            <w:tcW w:w="1084" w:type="dxa"/>
          </w:tcPr>
          <w:p w14:paraId="63954C5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19E1FD5" w14:textId="77777777" w:rsidR="00C964CA" w:rsidRDefault="00C964CA" w:rsidP="00C964CA">
            <w:pPr>
              <w:tabs>
                <w:tab w:val="left" w:pos="2940"/>
              </w:tabs>
              <w:rPr>
                <w:rFonts w:asciiTheme="minorHAnsi" w:hAnsiTheme="minorHAnsi" w:cstheme="minorHAnsi"/>
                <w:sz w:val="20"/>
                <w:szCs w:val="20"/>
              </w:rPr>
            </w:pPr>
          </w:p>
        </w:tc>
        <w:tc>
          <w:tcPr>
            <w:tcW w:w="1542" w:type="dxa"/>
          </w:tcPr>
          <w:p w14:paraId="5A382F1B" w14:textId="77777777" w:rsidR="00C964CA" w:rsidRDefault="00C964CA" w:rsidP="00C964CA">
            <w:pPr>
              <w:tabs>
                <w:tab w:val="left" w:pos="2940"/>
              </w:tabs>
              <w:rPr>
                <w:rFonts w:asciiTheme="minorHAnsi" w:hAnsiTheme="minorHAnsi" w:cstheme="minorHAnsi"/>
                <w:sz w:val="20"/>
                <w:szCs w:val="20"/>
              </w:rPr>
            </w:pPr>
          </w:p>
        </w:tc>
      </w:tr>
      <w:tr w:rsidR="00C964CA" w14:paraId="7EEF6BB0" w14:textId="77777777" w:rsidTr="00331F33">
        <w:tc>
          <w:tcPr>
            <w:tcW w:w="5840" w:type="dxa"/>
          </w:tcPr>
          <w:p w14:paraId="5472C5D6" w14:textId="77777777" w:rsidR="00C964CA"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C65EC9">
              <w:rPr>
                <w:rFonts w:asciiTheme="minorHAnsi" w:hAnsiTheme="minorHAnsi" w:cstheme="minorHAnsi"/>
                <w:sz w:val="20"/>
                <w:szCs w:val="20"/>
              </w:rPr>
              <w:t xml:space="preserve">Η περιοχή θερμοκρασίας λειτουργίας του κλιβάνου να είναι από 4 </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 xml:space="preserve">C πάνω από τη θερμοκρασία περιβάλλοντος έως 450 </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w:t>
            </w:r>
          </w:p>
        </w:tc>
        <w:tc>
          <w:tcPr>
            <w:tcW w:w="1084" w:type="dxa"/>
          </w:tcPr>
          <w:p w14:paraId="521C91B6"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D0ECD55" w14:textId="77777777" w:rsidR="00C964CA" w:rsidRDefault="00C964CA" w:rsidP="00C964CA">
            <w:pPr>
              <w:tabs>
                <w:tab w:val="left" w:pos="2940"/>
              </w:tabs>
              <w:rPr>
                <w:rFonts w:asciiTheme="minorHAnsi" w:hAnsiTheme="minorHAnsi" w:cstheme="minorHAnsi"/>
                <w:sz w:val="20"/>
                <w:szCs w:val="20"/>
              </w:rPr>
            </w:pPr>
          </w:p>
        </w:tc>
        <w:tc>
          <w:tcPr>
            <w:tcW w:w="1542" w:type="dxa"/>
          </w:tcPr>
          <w:p w14:paraId="2BE80408" w14:textId="77777777" w:rsidR="00C964CA" w:rsidRDefault="00C964CA" w:rsidP="00C964CA">
            <w:pPr>
              <w:tabs>
                <w:tab w:val="left" w:pos="2940"/>
              </w:tabs>
              <w:rPr>
                <w:rFonts w:asciiTheme="minorHAnsi" w:hAnsiTheme="minorHAnsi" w:cstheme="minorHAnsi"/>
                <w:sz w:val="20"/>
                <w:szCs w:val="20"/>
              </w:rPr>
            </w:pPr>
          </w:p>
        </w:tc>
      </w:tr>
      <w:tr w:rsidR="00C964CA" w14:paraId="4F814952" w14:textId="77777777" w:rsidTr="00331F33">
        <w:tc>
          <w:tcPr>
            <w:tcW w:w="5840" w:type="dxa"/>
          </w:tcPr>
          <w:p w14:paraId="42033566" w14:textId="77777777" w:rsidR="00C964CA"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432426">
              <w:rPr>
                <w:rFonts w:asciiTheme="minorHAnsi" w:hAnsiTheme="minorHAnsi" w:cstheme="minorHAnsi"/>
                <w:sz w:val="20"/>
                <w:szCs w:val="20"/>
              </w:rPr>
              <w:t>Να διαθέτει μέγιστο ρυθμό ανόδου θερμοκρασίας τουλάχιστον 100</w:t>
            </w:r>
            <w:r w:rsidRPr="00432426">
              <w:rPr>
                <w:rFonts w:asciiTheme="minorHAnsi" w:hAnsiTheme="minorHAnsi" w:cstheme="minorHAnsi"/>
                <w:sz w:val="20"/>
                <w:szCs w:val="20"/>
                <w:vertAlign w:val="superscript"/>
              </w:rPr>
              <w:t xml:space="preserve"> ο</w:t>
            </w:r>
            <w:r w:rsidRPr="00432426">
              <w:rPr>
                <w:rFonts w:asciiTheme="minorHAnsi" w:hAnsiTheme="minorHAnsi" w:cstheme="minorHAnsi"/>
                <w:sz w:val="20"/>
                <w:szCs w:val="20"/>
              </w:rPr>
              <w:t xml:space="preserve"> C/min.</w:t>
            </w:r>
          </w:p>
        </w:tc>
        <w:tc>
          <w:tcPr>
            <w:tcW w:w="1084" w:type="dxa"/>
          </w:tcPr>
          <w:p w14:paraId="10246AA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601BCE39" w14:textId="77777777" w:rsidR="00C964CA" w:rsidRDefault="00C964CA" w:rsidP="00C964CA">
            <w:pPr>
              <w:tabs>
                <w:tab w:val="left" w:pos="2940"/>
              </w:tabs>
              <w:rPr>
                <w:rFonts w:asciiTheme="minorHAnsi" w:hAnsiTheme="minorHAnsi" w:cstheme="minorHAnsi"/>
                <w:sz w:val="20"/>
                <w:szCs w:val="20"/>
              </w:rPr>
            </w:pPr>
          </w:p>
        </w:tc>
        <w:tc>
          <w:tcPr>
            <w:tcW w:w="1542" w:type="dxa"/>
          </w:tcPr>
          <w:p w14:paraId="25C346D6" w14:textId="77777777" w:rsidR="00C964CA" w:rsidRDefault="00C964CA" w:rsidP="00C964CA">
            <w:pPr>
              <w:tabs>
                <w:tab w:val="left" w:pos="2940"/>
              </w:tabs>
              <w:rPr>
                <w:rFonts w:asciiTheme="minorHAnsi" w:hAnsiTheme="minorHAnsi" w:cstheme="minorHAnsi"/>
                <w:sz w:val="20"/>
                <w:szCs w:val="20"/>
              </w:rPr>
            </w:pPr>
          </w:p>
        </w:tc>
      </w:tr>
      <w:tr w:rsidR="00C964CA" w14:paraId="4F7C9966" w14:textId="77777777" w:rsidTr="00331F33">
        <w:tc>
          <w:tcPr>
            <w:tcW w:w="5840" w:type="dxa"/>
          </w:tcPr>
          <w:p w14:paraId="2DE6B6DE" w14:textId="77777777" w:rsidR="00C964CA"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432426">
              <w:rPr>
                <w:rFonts w:asciiTheme="minorHAnsi" w:hAnsiTheme="minorHAnsi" w:cstheme="minorHAnsi"/>
                <w:sz w:val="20"/>
                <w:szCs w:val="20"/>
              </w:rPr>
              <w:t>Να διαθέτει δυνατότητα ψύξης του κλιβάνου από τους 450</w:t>
            </w:r>
            <w:r w:rsidRPr="00432426">
              <w:rPr>
                <w:rFonts w:asciiTheme="minorHAnsi" w:hAnsiTheme="minorHAnsi" w:cstheme="minorHAnsi"/>
                <w:sz w:val="20"/>
                <w:szCs w:val="20"/>
                <w:vertAlign w:val="superscript"/>
              </w:rPr>
              <w:t>ο</w:t>
            </w:r>
            <w:r w:rsidRPr="00432426">
              <w:rPr>
                <w:rFonts w:asciiTheme="minorHAnsi" w:hAnsiTheme="minorHAnsi" w:cstheme="minorHAnsi"/>
                <w:sz w:val="20"/>
                <w:szCs w:val="20"/>
              </w:rPr>
              <w:t>C στους 50</w:t>
            </w:r>
            <w:r w:rsidRPr="00432426">
              <w:rPr>
                <w:rFonts w:asciiTheme="minorHAnsi" w:hAnsiTheme="minorHAnsi" w:cstheme="minorHAnsi"/>
                <w:sz w:val="20"/>
                <w:szCs w:val="20"/>
                <w:vertAlign w:val="superscript"/>
              </w:rPr>
              <w:t>ο</w:t>
            </w:r>
            <w:r w:rsidRPr="00432426">
              <w:rPr>
                <w:rFonts w:asciiTheme="minorHAnsi" w:hAnsiTheme="minorHAnsi" w:cstheme="minorHAnsi"/>
                <w:sz w:val="20"/>
                <w:szCs w:val="20"/>
              </w:rPr>
              <w:t>C σε χρόνο μικρότερο ή ίσο από 4 λεπτά.</w:t>
            </w:r>
          </w:p>
        </w:tc>
        <w:tc>
          <w:tcPr>
            <w:tcW w:w="1084" w:type="dxa"/>
          </w:tcPr>
          <w:p w14:paraId="07022198"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7CF6782" w14:textId="77777777" w:rsidR="00C964CA" w:rsidRDefault="00C964CA" w:rsidP="00C964CA">
            <w:pPr>
              <w:tabs>
                <w:tab w:val="left" w:pos="2940"/>
              </w:tabs>
              <w:rPr>
                <w:rFonts w:asciiTheme="minorHAnsi" w:hAnsiTheme="minorHAnsi" w:cstheme="minorHAnsi"/>
                <w:sz w:val="20"/>
                <w:szCs w:val="20"/>
              </w:rPr>
            </w:pPr>
          </w:p>
        </w:tc>
        <w:tc>
          <w:tcPr>
            <w:tcW w:w="1542" w:type="dxa"/>
          </w:tcPr>
          <w:p w14:paraId="6AC2D545" w14:textId="77777777" w:rsidR="00C964CA" w:rsidRDefault="00C964CA" w:rsidP="00C964CA">
            <w:pPr>
              <w:tabs>
                <w:tab w:val="left" w:pos="2940"/>
              </w:tabs>
              <w:rPr>
                <w:rFonts w:asciiTheme="minorHAnsi" w:hAnsiTheme="minorHAnsi" w:cstheme="minorHAnsi"/>
                <w:sz w:val="20"/>
                <w:szCs w:val="20"/>
              </w:rPr>
            </w:pPr>
          </w:p>
        </w:tc>
      </w:tr>
      <w:tr w:rsidR="00C964CA" w14:paraId="38BDF552" w14:textId="77777777" w:rsidTr="00331F33">
        <w:tc>
          <w:tcPr>
            <w:tcW w:w="5840" w:type="dxa"/>
          </w:tcPr>
          <w:p w14:paraId="7A15B604" w14:textId="77777777" w:rsidR="00C964CA"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432426">
              <w:rPr>
                <w:rFonts w:asciiTheme="minorHAnsi" w:hAnsiTheme="minorHAnsi" w:cstheme="minorHAnsi"/>
                <w:sz w:val="20"/>
                <w:szCs w:val="20"/>
              </w:rPr>
              <w:t>Να διαθέτει ενσωματωμένη οθόνη και μικροϋπολογιστή, ο οποίος να διαθέτει λειτουργίες ελέγχου και αυτοδιαγνωστικών.</w:t>
            </w:r>
          </w:p>
        </w:tc>
        <w:tc>
          <w:tcPr>
            <w:tcW w:w="1084" w:type="dxa"/>
          </w:tcPr>
          <w:p w14:paraId="2DF4C119"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1A0A97C" w14:textId="77777777" w:rsidR="00C964CA" w:rsidRDefault="00C964CA" w:rsidP="00C964CA">
            <w:pPr>
              <w:tabs>
                <w:tab w:val="left" w:pos="2940"/>
              </w:tabs>
              <w:rPr>
                <w:rFonts w:asciiTheme="minorHAnsi" w:hAnsiTheme="minorHAnsi" w:cstheme="minorHAnsi"/>
                <w:sz w:val="20"/>
                <w:szCs w:val="20"/>
              </w:rPr>
            </w:pPr>
          </w:p>
        </w:tc>
        <w:tc>
          <w:tcPr>
            <w:tcW w:w="1542" w:type="dxa"/>
          </w:tcPr>
          <w:p w14:paraId="2B92C5E0" w14:textId="77777777" w:rsidR="00C964CA" w:rsidRDefault="00C964CA" w:rsidP="00C964CA">
            <w:pPr>
              <w:tabs>
                <w:tab w:val="left" w:pos="2940"/>
              </w:tabs>
              <w:rPr>
                <w:rFonts w:asciiTheme="minorHAnsi" w:hAnsiTheme="minorHAnsi" w:cstheme="minorHAnsi"/>
                <w:sz w:val="20"/>
                <w:szCs w:val="20"/>
              </w:rPr>
            </w:pPr>
          </w:p>
        </w:tc>
      </w:tr>
      <w:tr w:rsidR="00C964CA" w14:paraId="4A18CC88" w14:textId="77777777" w:rsidTr="00331F33">
        <w:tc>
          <w:tcPr>
            <w:tcW w:w="5840" w:type="dxa"/>
          </w:tcPr>
          <w:p w14:paraId="6A79278C" w14:textId="77777777" w:rsidR="00C964CA"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6. </w:t>
            </w:r>
            <w:r w:rsidRPr="00432426">
              <w:rPr>
                <w:rFonts w:asciiTheme="minorHAns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44EF211E"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4D64E06" w14:textId="77777777" w:rsidR="00C964CA" w:rsidRDefault="00C964CA" w:rsidP="00C964CA">
            <w:pPr>
              <w:tabs>
                <w:tab w:val="left" w:pos="2940"/>
              </w:tabs>
              <w:rPr>
                <w:rFonts w:asciiTheme="minorHAnsi" w:hAnsiTheme="minorHAnsi" w:cstheme="minorHAnsi"/>
                <w:sz w:val="20"/>
                <w:szCs w:val="20"/>
              </w:rPr>
            </w:pPr>
          </w:p>
        </w:tc>
        <w:tc>
          <w:tcPr>
            <w:tcW w:w="1542" w:type="dxa"/>
          </w:tcPr>
          <w:p w14:paraId="4C7BF2A7" w14:textId="77777777" w:rsidR="00C964CA" w:rsidRDefault="00C964CA" w:rsidP="00C964CA">
            <w:pPr>
              <w:tabs>
                <w:tab w:val="left" w:pos="2940"/>
              </w:tabs>
              <w:rPr>
                <w:rFonts w:asciiTheme="minorHAnsi" w:hAnsiTheme="minorHAnsi" w:cstheme="minorHAnsi"/>
                <w:sz w:val="20"/>
                <w:szCs w:val="20"/>
              </w:rPr>
            </w:pPr>
          </w:p>
        </w:tc>
      </w:tr>
      <w:tr w:rsidR="00C964CA" w14:paraId="51D37B87" w14:textId="77777777" w:rsidTr="00331F33">
        <w:tc>
          <w:tcPr>
            <w:tcW w:w="5840" w:type="dxa"/>
          </w:tcPr>
          <w:p w14:paraId="346B4B68" w14:textId="77777777" w:rsidR="00432426" w:rsidRPr="00432426" w:rsidRDefault="00432426" w:rsidP="00432426">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432426">
              <w:rPr>
                <w:rFonts w:asciiTheme="minorHAnsi" w:hAnsiTheme="minorHAnsi" w:cstheme="minorHAnsi"/>
                <w:sz w:val="20"/>
                <w:szCs w:val="20"/>
              </w:rPr>
              <w:t>Να διαθέτει έναν εισαγωγέα  τύπου split/splitless με τα ακόλουθα χαρακτηριστικά:</w:t>
            </w:r>
          </w:p>
          <w:p w14:paraId="1338B1FF" w14:textId="77777777" w:rsidR="00432426" w:rsidRPr="00C65EC9" w:rsidRDefault="00432426"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είναι κατάλληλος για στήλες όλων των ειδών (διαμέτρου 50 μm έως και 530 μm).</w:t>
            </w:r>
          </w:p>
          <w:p w14:paraId="0111359E" w14:textId="77777777" w:rsidR="00432426" w:rsidRPr="00C65EC9" w:rsidRDefault="00432426"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είναι θερμοστατούμενος έως 400</w:t>
            </w:r>
            <w:r w:rsidRPr="00C65EC9">
              <w:rPr>
                <w:rFonts w:asciiTheme="minorHAnsi" w:hAnsiTheme="minorHAnsi" w:cstheme="minorHAnsi"/>
                <w:sz w:val="20"/>
                <w:szCs w:val="20"/>
                <w:vertAlign w:val="superscript"/>
              </w:rPr>
              <w:t>ο</w:t>
            </w:r>
            <w:r w:rsidRPr="00C65EC9">
              <w:rPr>
                <w:rFonts w:asciiTheme="minorHAnsi" w:hAnsiTheme="minorHAnsi" w:cstheme="minorHAnsi"/>
                <w:sz w:val="20"/>
                <w:szCs w:val="20"/>
              </w:rPr>
              <w:t>C τουλάχιστον.</w:t>
            </w:r>
          </w:p>
          <w:p w14:paraId="0C42A7CC" w14:textId="77777777" w:rsidR="00432426" w:rsidRPr="00C65EC9" w:rsidRDefault="00432426"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δέχεται λόγο split έως τουλάχιστον 7000:1.</w:t>
            </w:r>
          </w:p>
          <w:p w14:paraId="742BF5D4" w14:textId="77777777" w:rsidR="00432426" w:rsidRPr="00C65EC9" w:rsidRDefault="00432426"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ηλεκτρονικό και αυτόματα προγραμματιζόμενο σύστημα ροής για τον καθαρισμό του διαφράγματος (septum purge).</w:t>
            </w:r>
          </w:p>
          <w:p w14:paraId="5582BE9D" w14:textId="77777777" w:rsidR="00432426" w:rsidRPr="00C65EC9" w:rsidRDefault="00432426"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διαθέτει σύστημα ηλεκτρονικού προγραμματισμού της ροής και της πίεσης με ικανότητα προγραμματισμού ανεξάρτητων σταδίων. Να διαθέτει εύρος πίεσης έως τουλάχιστον 140 psi και εύρος συνολικής ροής έως τουλάχιστον 1200 ml/min με φέρον αέριο Ήλιο (He).</w:t>
            </w:r>
          </w:p>
          <w:p w14:paraId="13D7612F" w14:textId="77777777" w:rsidR="00C964CA" w:rsidRPr="00432426" w:rsidRDefault="00432426" w:rsidP="006F61BA">
            <w:pPr>
              <w:pStyle w:val="aff0"/>
              <w:numPr>
                <w:ilvl w:val="0"/>
                <w:numId w:val="87"/>
              </w:numPr>
              <w:ind w:left="851" w:hanging="284"/>
              <w:contextualSpacing/>
              <w:jc w:val="both"/>
              <w:rPr>
                <w:rFonts w:asciiTheme="minorHAnsi" w:hAnsiTheme="minorHAnsi" w:cstheme="minorHAnsi"/>
                <w:sz w:val="20"/>
                <w:szCs w:val="20"/>
              </w:rPr>
            </w:pPr>
            <w:r w:rsidRPr="00C65EC9">
              <w:rPr>
                <w:rFonts w:asciiTheme="minorHAnsi" w:hAnsiTheme="minorHAnsi" w:cstheme="minorHAnsi"/>
                <w:sz w:val="20"/>
                <w:szCs w:val="20"/>
              </w:rPr>
              <w:t>Να έχει σύστημα εξοικονόμησης του φέροντος αερίου.</w:t>
            </w:r>
          </w:p>
        </w:tc>
        <w:tc>
          <w:tcPr>
            <w:tcW w:w="1084" w:type="dxa"/>
          </w:tcPr>
          <w:p w14:paraId="48B7FAE0"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5520430F" w14:textId="77777777" w:rsidR="00C964CA" w:rsidRDefault="00C964CA" w:rsidP="00C964CA">
            <w:pPr>
              <w:tabs>
                <w:tab w:val="left" w:pos="2940"/>
              </w:tabs>
              <w:rPr>
                <w:rFonts w:asciiTheme="minorHAnsi" w:hAnsiTheme="minorHAnsi" w:cstheme="minorHAnsi"/>
                <w:sz w:val="20"/>
                <w:szCs w:val="20"/>
              </w:rPr>
            </w:pPr>
          </w:p>
        </w:tc>
        <w:tc>
          <w:tcPr>
            <w:tcW w:w="1542" w:type="dxa"/>
          </w:tcPr>
          <w:p w14:paraId="51B96E90" w14:textId="77777777" w:rsidR="00C964CA" w:rsidRDefault="00C964CA" w:rsidP="00C964CA">
            <w:pPr>
              <w:tabs>
                <w:tab w:val="left" w:pos="2940"/>
              </w:tabs>
              <w:rPr>
                <w:rFonts w:asciiTheme="minorHAnsi" w:hAnsiTheme="minorHAnsi" w:cstheme="minorHAnsi"/>
                <w:sz w:val="20"/>
                <w:szCs w:val="20"/>
              </w:rPr>
            </w:pPr>
          </w:p>
        </w:tc>
      </w:tr>
      <w:tr w:rsidR="00C964CA" w14:paraId="11BFDBFF" w14:textId="77777777" w:rsidTr="00331F33">
        <w:tc>
          <w:tcPr>
            <w:tcW w:w="5840" w:type="dxa"/>
          </w:tcPr>
          <w:p w14:paraId="3936D57E" w14:textId="77777777" w:rsidR="00C964CA" w:rsidRPr="003F6864" w:rsidRDefault="00432426" w:rsidP="003F6864">
            <w:pPr>
              <w:rPr>
                <w:rFonts w:asciiTheme="minorHAnsi" w:hAnsiTheme="minorHAnsi" w:cstheme="minorHAnsi"/>
                <w:b/>
                <w:sz w:val="20"/>
                <w:szCs w:val="20"/>
              </w:rPr>
            </w:pPr>
            <w:r w:rsidRPr="00C65EC9">
              <w:rPr>
                <w:rFonts w:asciiTheme="minorHAnsi" w:hAnsiTheme="minorHAnsi" w:cstheme="minorHAnsi"/>
                <w:b/>
                <w:sz w:val="20"/>
                <w:szCs w:val="20"/>
              </w:rPr>
              <w:t>Β. ΑΥΤΟΜΑΤΟΣ ΔΕΙΓΜΑΤΟΛΗΠΤΗΣ</w:t>
            </w:r>
          </w:p>
        </w:tc>
        <w:tc>
          <w:tcPr>
            <w:tcW w:w="1084" w:type="dxa"/>
          </w:tcPr>
          <w:p w14:paraId="07A90863"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AB3679F" w14:textId="77777777" w:rsidR="00C964CA" w:rsidRDefault="00C964CA" w:rsidP="00C964CA">
            <w:pPr>
              <w:tabs>
                <w:tab w:val="left" w:pos="2940"/>
              </w:tabs>
              <w:rPr>
                <w:rFonts w:asciiTheme="minorHAnsi" w:hAnsiTheme="minorHAnsi" w:cstheme="minorHAnsi"/>
                <w:sz w:val="20"/>
                <w:szCs w:val="20"/>
              </w:rPr>
            </w:pPr>
          </w:p>
        </w:tc>
        <w:tc>
          <w:tcPr>
            <w:tcW w:w="1542" w:type="dxa"/>
          </w:tcPr>
          <w:p w14:paraId="4F9B3EAA" w14:textId="77777777" w:rsidR="00C964CA" w:rsidRDefault="00C964CA" w:rsidP="00C964CA">
            <w:pPr>
              <w:tabs>
                <w:tab w:val="left" w:pos="2940"/>
              </w:tabs>
              <w:rPr>
                <w:rFonts w:asciiTheme="minorHAnsi" w:hAnsiTheme="minorHAnsi" w:cstheme="minorHAnsi"/>
                <w:sz w:val="20"/>
                <w:szCs w:val="20"/>
              </w:rPr>
            </w:pPr>
          </w:p>
        </w:tc>
      </w:tr>
      <w:tr w:rsidR="00432426" w14:paraId="7B8B20BA" w14:textId="77777777" w:rsidTr="00331F33">
        <w:tc>
          <w:tcPr>
            <w:tcW w:w="5840" w:type="dxa"/>
          </w:tcPr>
          <w:p w14:paraId="0867901F" w14:textId="77777777" w:rsidR="00432426" w:rsidRDefault="00B914E1" w:rsidP="00B914E1">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432426">
              <w:rPr>
                <w:rFonts w:asciiTheme="minorHAnsi" w:hAnsiTheme="minorHAnsi" w:cstheme="minorHAnsi"/>
                <w:sz w:val="20"/>
                <w:szCs w:val="20"/>
              </w:rPr>
              <w:t>Να έχει πλήρως ηλεκτρονική λειτουργία.</w:t>
            </w:r>
          </w:p>
        </w:tc>
        <w:tc>
          <w:tcPr>
            <w:tcW w:w="1084" w:type="dxa"/>
          </w:tcPr>
          <w:p w14:paraId="08109782"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F910A13" w14:textId="77777777" w:rsidR="00432426" w:rsidRDefault="00432426" w:rsidP="00432426">
            <w:pPr>
              <w:tabs>
                <w:tab w:val="left" w:pos="2940"/>
              </w:tabs>
              <w:rPr>
                <w:rFonts w:asciiTheme="minorHAnsi" w:hAnsiTheme="minorHAnsi" w:cstheme="minorHAnsi"/>
                <w:sz w:val="20"/>
                <w:szCs w:val="20"/>
              </w:rPr>
            </w:pPr>
          </w:p>
        </w:tc>
        <w:tc>
          <w:tcPr>
            <w:tcW w:w="1542" w:type="dxa"/>
          </w:tcPr>
          <w:p w14:paraId="7A3C6F6A" w14:textId="77777777" w:rsidR="00432426" w:rsidRDefault="00432426" w:rsidP="00432426">
            <w:pPr>
              <w:tabs>
                <w:tab w:val="left" w:pos="2940"/>
              </w:tabs>
              <w:rPr>
                <w:rFonts w:asciiTheme="minorHAnsi" w:hAnsiTheme="minorHAnsi" w:cstheme="minorHAnsi"/>
                <w:sz w:val="20"/>
                <w:szCs w:val="20"/>
              </w:rPr>
            </w:pPr>
          </w:p>
        </w:tc>
      </w:tr>
      <w:tr w:rsidR="00432426" w14:paraId="0A765045" w14:textId="77777777" w:rsidTr="00331F33">
        <w:tc>
          <w:tcPr>
            <w:tcW w:w="5840" w:type="dxa"/>
          </w:tcPr>
          <w:p w14:paraId="23737D14" w14:textId="77777777" w:rsidR="00432426" w:rsidRDefault="00B914E1" w:rsidP="003F6864">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432426">
              <w:rPr>
                <w:rFonts w:asciiTheme="minorHAnsi" w:hAnsiTheme="minorHAnsi" w:cstheme="minorHAnsi"/>
                <w:sz w:val="20"/>
                <w:szCs w:val="20"/>
              </w:rPr>
              <w:t xml:space="preserve">Να υπάρχει η δυνατότητα έγχυσης διά χειρός (manual </w:t>
            </w:r>
            <w:r w:rsidRPr="00432426">
              <w:rPr>
                <w:rFonts w:asciiTheme="minorHAnsi" w:hAnsiTheme="minorHAnsi" w:cstheme="minorHAnsi"/>
                <w:sz w:val="20"/>
                <w:szCs w:val="20"/>
                <w:lang w:val="en-US"/>
              </w:rPr>
              <w:t>injection</w:t>
            </w:r>
            <w:r w:rsidRPr="00432426">
              <w:rPr>
                <w:rFonts w:asciiTheme="minorHAnsi" w:hAnsiTheme="minorHAnsi" w:cstheme="minorHAnsi"/>
                <w:sz w:val="20"/>
                <w:szCs w:val="20"/>
              </w:rPr>
              <w:t>).</w:t>
            </w:r>
          </w:p>
        </w:tc>
        <w:tc>
          <w:tcPr>
            <w:tcW w:w="1084" w:type="dxa"/>
          </w:tcPr>
          <w:p w14:paraId="20922556"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1AF0925" w14:textId="77777777" w:rsidR="00432426" w:rsidRDefault="00432426" w:rsidP="00432426">
            <w:pPr>
              <w:tabs>
                <w:tab w:val="left" w:pos="2940"/>
              </w:tabs>
              <w:rPr>
                <w:rFonts w:asciiTheme="minorHAnsi" w:hAnsiTheme="minorHAnsi" w:cstheme="minorHAnsi"/>
                <w:sz w:val="20"/>
                <w:szCs w:val="20"/>
              </w:rPr>
            </w:pPr>
          </w:p>
        </w:tc>
        <w:tc>
          <w:tcPr>
            <w:tcW w:w="1542" w:type="dxa"/>
          </w:tcPr>
          <w:p w14:paraId="52FE8D0F" w14:textId="77777777" w:rsidR="00432426" w:rsidRDefault="00432426" w:rsidP="00432426">
            <w:pPr>
              <w:tabs>
                <w:tab w:val="left" w:pos="2940"/>
              </w:tabs>
              <w:rPr>
                <w:rFonts w:asciiTheme="minorHAnsi" w:hAnsiTheme="minorHAnsi" w:cstheme="minorHAnsi"/>
                <w:sz w:val="20"/>
                <w:szCs w:val="20"/>
              </w:rPr>
            </w:pPr>
          </w:p>
        </w:tc>
      </w:tr>
      <w:tr w:rsidR="00432426" w14:paraId="636440F8" w14:textId="77777777" w:rsidTr="00331F33">
        <w:tc>
          <w:tcPr>
            <w:tcW w:w="5840" w:type="dxa"/>
          </w:tcPr>
          <w:p w14:paraId="77F2160B"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432426">
              <w:rPr>
                <w:rFonts w:asciiTheme="minorHAnsi" w:hAnsiTheme="minorHAnsi" w:cstheme="minorHAnsi"/>
                <w:sz w:val="20"/>
                <w:szCs w:val="20"/>
              </w:rPr>
              <w:t>Να δέχεται σύριγγες διαφόρων μεγεθών.</w:t>
            </w:r>
          </w:p>
        </w:tc>
        <w:tc>
          <w:tcPr>
            <w:tcW w:w="1084" w:type="dxa"/>
          </w:tcPr>
          <w:p w14:paraId="1D449FEE"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6CB831B8" w14:textId="77777777" w:rsidR="00432426" w:rsidRDefault="00432426" w:rsidP="00432426">
            <w:pPr>
              <w:tabs>
                <w:tab w:val="left" w:pos="2940"/>
              </w:tabs>
              <w:rPr>
                <w:rFonts w:asciiTheme="minorHAnsi" w:hAnsiTheme="minorHAnsi" w:cstheme="minorHAnsi"/>
                <w:sz w:val="20"/>
                <w:szCs w:val="20"/>
              </w:rPr>
            </w:pPr>
          </w:p>
        </w:tc>
        <w:tc>
          <w:tcPr>
            <w:tcW w:w="1542" w:type="dxa"/>
          </w:tcPr>
          <w:p w14:paraId="71584BE3" w14:textId="77777777" w:rsidR="00432426" w:rsidRDefault="00432426" w:rsidP="00432426">
            <w:pPr>
              <w:tabs>
                <w:tab w:val="left" w:pos="2940"/>
              </w:tabs>
              <w:rPr>
                <w:rFonts w:asciiTheme="minorHAnsi" w:hAnsiTheme="minorHAnsi" w:cstheme="minorHAnsi"/>
                <w:sz w:val="20"/>
                <w:szCs w:val="20"/>
              </w:rPr>
            </w:pPr>
          </w:p>
        </w:tc>
      </w:tr>
      <w:tr w:rsidR="00432426" w14:paraId="44599D0D" w14:textId="77777777" w:rsidTr="00331F33">
        <w:tc>
          <w:tcPr>
            <w:tcW w:w="5840" w:type="dxa"/>
          </w:tcPr>
          <w:p w14:paraId="181D4D87"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432426">
              <w:rPr>
                <w:rFonts w:asciiTheme="minorHAnsi" w:hAnsiTheme="minorHAnsi" w:cstheme="minorHAnsi"/>
                <w:sz w:val="20"/>
                <w:szCs w:val="20"/>
              </w:rPr>
              <w:t>Να έχει ρυθμιζόμενη ταχύτητα έγχυσης και αναρρόφησης.</w:t>
            </w:r>
          </w:p>
        </w:tc>
        <w:tc>
          <w:tcPr>
            <w:tcW w:w="1084" w:type="dxa"/>
          </w:tcPr>
          <w:p w14:paraId="3733E8F1"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D7C4888" w14:textId="77777777" w:rsidR="00432426" w:rsidRDefault="00432426" w:rsidP="00432426">
            <w:pPr>
              <w:tabs>
                <w:tab w:val="left" w:pos="2940"/>
              </w:tabs>
              <w:rPr>
                <w:rFonts w:asciiTheme="minorHAnsi" w:hAnsiTheme="minorHAnsi" w:cstheme="minorHAnsi"/>
                <w:sz w:val="20"/>
                <w:szCs w:val="20"/>
              </w:rPr>
            </w:pPr>
          </w:p>
        </w:tc>
        <w:tc>
          <w:tcPr>
            <w:tcW w:w="1542" w:type="dxa"/>
          </w:tcPr>
          <w:p w14:paraId="03F7613A" w14:textId="77777777" w:rsidR="00432426" w:rsidRDefault="00432426" w:rsidP="00432426">
            <w:pPr>
              <w:tabs>
                <w:tab w:val="left" w:pos="2940"/>
              </w:tabs>
              <w:rPr>
                <w:rFonts w:asciiTheme="minorHAnsi" w:hAnsiTheme="minorHAnsi" w:cstheme="minorHAnsi"/>
                <w:sz w:val="20"/>
                <w:szCs w:val="20"/>
              </w:rPr>
            </w:pPr>
          </w:p>
        </w:tc>
      </w:tr>
      <w:tr w:rsidR="00432426" w14:paraId="5829A53A" w14:textId="77777777" w:rsidTr="00331F33">
        <w:tc>
          <w:tcPr>
            <w:tcW w:w="5840" w:type="dxa"/>
          </w:tcPr>
          <w:p w14:paraId="3CEAD14B"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432426">
              <w:rPr>
                <w:rFonts w:asciiTheme="minorHAnsi" w:hAnsiTheme="minorHAnsi" w:cstheme="minorHAnsi"/>
                <w:sz w:val="20"/>
                <w:szCs w:val="20"/>
              </w:rPr>
              <w:t xml:space="preserve">Να έχει επαναληψιμότητα μικρότερη από 1% </w:t>
            </w:r>
            <w:r w:rsidRPr="00432426">
              <w:rPr>
                <w:rFonts w:asciiTheme="minorHAnsi" w:hAnsiTheme="minorHAnsi" w:cstheme="minorHAnsi"/>
                <w:sz w:val="20"/>
                <w:szCs w:val="20"/>
                <w:lang w:val="en-US"/>
              </w:rPr>
              <w:t>RSD</w:t>
            </w:r>
            <w:r w:rsidRPr="00432426">
              <w:rPr>
                <w:rFonts w:asciiTheme="minorHAnsi" w:hAnsiTheme="minorHAnsi" w:cstheme="minorHAnsi"/>
                <w:sz w:val="20"/>
                <w:szCs w:val="20"/>
              </w:rPr>
              <w:t>.</w:t>
            </w:r>
          </w:p>
        </w:tc>
        <w:tc>
          <w:tcPr>
            <w:tcW w:w="1084" w:type="dxa"/>
          </w:tcPr>
          <w:p w14:paraId="176BEE5C"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2A3F72C" w14:textId="77777777" w:rsidR="00432426" w:rsidRDefault="00432426" w:rsidP="00432426">
            <w:pPr>
              <w:tabs>
                <w:tab w:val="left" w:pos="2940"/>
              </w:tabs>
              <w:rPr>
                <w:rFonts w:asciiTheme="minorHAnsi" w:hAnsiTheme="minorHAnsi" w:cstheme="minorHAnsi"/>
                <w:sz w:val="20"/>
                <w:szCs w:val="20"/>
              </w:rPr>
            </w:pPr>
          </w:p>
        </w:tc>
        <w:tc>
          <w:tcPr>
            <w:tcW w:w="1542" w:type="dxa"/>
          </w:tcPr>
          <w:p w14:paraId="074E0BDC" w14:textId="77777777" w:rsidR="00432426" w:rsidRDefault="00432426" w:rsidP="00432426">
            <w:pPr>
              <w:tabs>
                <w:tab w:val="left" w:pos="2940"/>
              </w:tabs>
              <w:rPr>
                <w:rFonts w:asciiTheme="minorHAnsi" w:hAnsiTheme="minorHAnsi" w:cstheme="minorHAnsi"/>
                <w:sz w:val="20"/>
                <w:szCs w:val="20"/>
              </w:rPr>
            </w:pPr>
          </w:p>
        </w:tc>
      </w:tr>
      <w:tr w:rsidR="00432426" w14:paraId="48D5950A" w14:textId="77777777" w:rsidTr="00331F33">
        <w:tc>
          <w:tcPr>
            <w:tcW w:w="5840" w:type="dxa"/>
          </w:tcPr>
          <w:p w14:paraId="50B485A6"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432426">
              <w:rPr>
                <w:rFonts w:asciiTheme="minorHAnsi" w:hAnsiTheme="minorHAnsi" w:cstheme="minorHAnsi"/>
                <w:sz w:val="20"/>
                <w:szCs w:val="20"/>
              </w:rPr>
              <w:t>Να έχει δυνατότητα έκπλυσης της σύριγγας με δύο διαλύτες τουλάχιστον, και πριν και μετά την έγχυση.</w:t>
            </w:r>
          </w:p>
        </w:tc>
        <w:tc>
          <w:tcPr>
            <w:tcW w:w="1084" w:type="dxa"/>
          </w:tcPr>
          <w:p w14:paraId="38781A81"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29DA199" w14:textId="77777777" w:rsidR="00432426" w:rsidRDefault="00432426" w:rsidP="00432426">
            <w:pPr>
              <w:tabs>
                <w:tab w:val="left" w:pos="2940"/>
              </w:tabs>
              <w:rPr>
                <w:rFonts w:asciiTheme="minorHAnsi" w:hAnsiTheme="minorHAnsi" w:cstheme="minorHAnsi"/>
                <w:sz w:val="20"/>
                <w:szCs w:val="20"/>
              </w:rPr>
            </w:pPr>
          </w:p>
        </w:tc>
        <w:tc>
          <w:tcPr>
            <w:tcW w:w="1542" w:type="dxa"/>
          </w:tcPr>
          <w:p w14:paraId="244D6983" w14:textId="77777777" w:rsidR="00432426" w:rsidRDefault="00432426" w:rsidP="00432426">
            <w:pPr>
              <w:tabs>
                <w:tab w:val="left" w:pos="2940"/>
              </w:tabs>
              <w:rPr>
                <w:rFonts w:asciiTheme="minorHAnsi" w:hAnsiTheme="minorHAnsi" w:cstheme="minorHAnsi"/>
                <w:sz w:val="20"/>
                <w:szCs w:val="20"/>
              </w:rPr>
            </w:pPr>
          </w:p>
        </w:tc>
      </w:tr>
      <w:tr w:rsidR="00432426" w14:paraId="28FE8910" w14:textId="77777777" w:rsidTr="00331F33">
        <w:tc>
          <w:tcPr>
            <w:tcW w:w="5840" w:type="dxa"/>
          </w:tcPr>
          <w:p w14:paraId="44C3814A"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432426">
              <w:rPr>
                <w:rFonts w:asciiTheme="minorHAnsi" w:hAnsiTheme="minorHAnsi" w:cstheme="minorHAnsi"/>
                <w:sz w:val="20"/>
                <w:szCs w:val="20"/>
              </w:rPr>
              <w:t>Να συνοδεύεται από δίσκο δειγμάτων για φιαλίδια των 1,5 έως 2ml, συνολικά τουλάχιστον 120 θέσεων.</w:t>
            </w:r>
          </w:p>
        </w:tc>
        <w:tc>
          <w:tcPr>
            <w:tcW w:w="1084" w:type="dxa"/>
          </w:tcPr>
          <w:p w14:paraId="1B43D9DD"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509AEEE" w14:textId="77777777" w:rsidR="00432426" w:rsidRDefault="00432426" w:rsidP="00432426">
            <w:pPr>
              <w:tabs>
                <w:tab w:val="left" w:pos="2940"/>
              </w:tabs>
              <w:rPr>
                <w:rFonts w:asciiTheme="minorHAnsi" w:hAnsiTheme="minorHAnsi" w:cstheme="minorHAnsi"/>
                <w:sz w:val="20"/>
                <w:szCs w:val="20"/>
              </w:rPr>
            </w:pPr>
          </w:p>
        </w:tc>
        <w:tc>
          <w:tcPr>
            <w:tcW w:w="1542" w:type="dxa"/>
          </w:tcPr>
          <w:p w14:paraId="2F88AA6B" w14:textId="77777777" w:rsidR="00432426" w:rsidRDefault="00432426" w:rsidP="00432426">
            <w:pPr>
              <w:tabs>
                <w:tab w:val="left" w:pos="2940"/>
              </w:tabs>
              <w:rPr>
                <w:rFonts w:asciiTheme="minorHAnsi" w:hAnsiTheme="minorHAnsi" w:cstheme="minorHAnsi"/>
                <w:sz w:val="20"/>
                <w:szCs w:val="20"/>
              </w:rPr>
            </w:pPr>
          </w:p>
        </w:tc>
      </w:tr>
      <w:tr w:rsidR="00432426" w14:paraId="205DA906" w14:textId="77777777" w:rsidTr="00331F33">
        <w:tc>
          <w:tcPr>
            <w:tcW w:w="5840" w:type="dxa"/>
          </w:tcPr>
          <w:p w14:paraId="47DCFB83" w14:textId="77777777" w:rsidR="00432426" w:rsidRPr="003F6864" w:rsidRDefault="003F6864" w:rsidP="003F6864">
            <w:pPr>
              <w:rPr>
                <w:rFonts w:asciiTheme="minorHAnsi" w:hAnsiTheme="minorHAnsi" w:cstheme="minorHAnsi"/>
                <w:b/>
                <w:sz w:val="20"/>
                <w:szCs w:val="20"/>
              </w:rPr>
            </w:pPr>
            <w:r w:rsidRPr="00C65EC9">
              <w:rPr>
                <w:rFonts w:asciiTheme="minorHAnsi" w:hAnsiTheme="minorHAnsi" w:cstheme="minorHAnsi"/>
                <w:b/>
                <w:sz w:val="20"/>
                <w:szCs w:val="20"/>
              </w:rPr>
              <w:t>Γ. ΣΥΣΤΗΜΑ ΦΑΣΜΑΤΟΜΕΤΡΙΑΣ ΜΑΖΑΣ</w:t>
            </w:r>
          </w:p>
        </w:tc>
        <w:tc>
          <w:tcPr>
            <w:tcW w:w="1084" w:type="dxa"/>
          </w:tcPr>
          <w:p w14:paraId="03A99C1F"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CD70856" w14:textId="77777777" w:rsidR="00432426" w:rsidRDefault="00432426" w:rsidP="00432426">
            <w:pPr>
              <w:tabs>
                <w:tab w:val="left" w:pos="2940"/>
              </w:tabs>
              <w:rPr>
                <w:rFonts w:asciiTheme="minorHAnsi" w:hAnsiTheme="minorHAnsi" w:cstheme="minorHAnsi"/>
                <w:sz w:val="20"/>
                <w:szCs w:val="20"/>
              </w:rPr>
            </w:pPr>
          </w:p>
        </w:tc>
        <w:tc>
          <w:tcPr>
            <w:tcW w:w="1542" w:type="dxa"/>
          </w:tcPr>
          <w:p w14:paraId="00679221" w14:textId="77777777" w:rsidR="00432426" w:rsidRDefault="00432426" w:rsidP="00432426">
            <w:pPr>
              <w:tabs>
                <w:tab w:val="left" w:pos="2940"/>
              </w:tabs>
              <w:rPr>
                <w:rFonts w:asciiTheme="minorHAnsi" w:hAnsiTheme="minorHAnsi" w:cstheme="minorHAnsi"/>
                <w:sz w:val="20"/>
                <w:szCs w:val="20"/>
              </w:rPr>
            </w:pPr>
          </w:p>
        </w:tc>
      </w:tr>
      <w:tr w:rsidR="00432426" w14:paraId="41B67726" w14:textId="77777777" w:rsidTr="00331F33">
        <w:tc>
          <w:tcPr>
            <w:tcW w:w="5840" w:type="dxa"/>
          </w:tcPr>
          <w:p w14:paraId="442A0507"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432426">
              <w:rPr>
                <w:rFonts w:asciiTheme="minorHAnsi" w:hAnsiTheme="minorHAnsi" w:cstheme="minorHAnsi"/>
                <w:sz w:val="20"/>
                <w:szCs w:val="20"/>
              </w:rPr>
              <w:t>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w:t>
            </w:r>
          </w:p>
        </w:tc>
        <w:tc>
          <w:tcPr>
            <w:tcW w:w="1084" w:type="dxa"/>
          </w:tcPr>
          <w:p w14:paraId="1B0FA819"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2B096A8" w14:textId="77777777" w:rsidR="00432426" w:rsidRDefault="00432426" w:rsidP="00432426">
            <w:pPr>
              <w:tabs>
                <w:tab w:val="left" w:pos="2940"/>
              </w:tabs>
              <w:rPr>
                <w:rFonts w:asciiTheme="minorHAnsi" w:hAnsiTheme="minorHAnsi" w:cstheme="minorHAnsi"/>
                <w:sz w:val="20"/>
                <w:szCs w:val="20"/>
              </w:rPr>
            </w:pPr>
          </w:p>
        </w:tc>
        <w:tc>
          <w:tcPr>
            <w:tcW w:w="1542" w:type="dxa"/>
          </w:tcPr>
          <w:p w14:paraId="0B908121" w14:textId="77777777" w:rsidR="00432426" w:rsidRDefault="00432426" w:rsidP="00432426">
            <w:pPr>
              <w:tabs>
                <w:tab w:val="left" w:pos="2940"/>
              </w:tabs>
              <w:rPr>
                <w:rFonts w:asciiTheme="minorHAnsi" w:hAnsiTheme="minorHAnsi" w:cstheme="minorHAnsi"/>
                <w:sz w:val="20"/>
                <w:szCs w:val="20"/>
              </w:rPr>
            </w:pPr>
          </w:p>
        </w:tc>
      </w:tr>
      <w:tr w:rsidR="00432426" w14:paraId="6AB2AA4C" w14:textId="77777777" w:rsidTr="00331F33">
        <w:tc>
          <w:tcPr>
            <w:tcW w:w="5840" w:type="dxa"/>
          </w:tcPr>
          <w:p w14:paraId="1005D46F"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432426">
              <w:rPr>
                <w:rFonts w:asciiTheme="minorHAnsi" w:hAnsiTheme="minorHAnsi" w:cstheme="minorHAnsi"/>
                <w:sz w:val="20"/>
                <w:szCs w:val="20"/>
              </w:rPr>
              <w:t>H θερμοκρασία του τετραπόλου να ρυθμίζεται ανεξάρτητα ως τους 200°C.</w:t>
            </w:r>
          </w:p>
        </w:tc>
        <w:tc>
          <w:tcPr>
            <w:tcW w:w="1084" w:type="dxa"/>
          </w:tcPr>
          <w:p w14:paraId="4AB361D1"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EBC714E" w14:textId="77777777" w:rsidR="00432426" w:rsidRDefault="00432426" w:rsidP="00432426">
            <w:pPr>
              <w:tabs>
                <w:tab w:val="left" w:pos="2940"/>
              </w:tabs>
              <w:rPr>
                <w:rFonts w:asciiTheme="minorHAnsi" w:hAnsiTheme="minorHAnsi" w:cstheme="minorHAnsi"/>
                <w:sz w:val="20"/>
                <w:szCs w:val="20"/>
              </w:rPr>
            </w:pPr>
          </w:p>
        </w:tc>
        <w:tc>
          <w:tcPr>
            <w:tcW w:w="1542" w:type="dxa"/>
          </w:tcPr>
          <w:p w14:paraId="7E53AA21" w14:textId="77777777" w:rsidR="00432426" w:rsidRDefault="00432426" w:rsidP="00432426">
            <w:pPr>
              <w:tabs>
                <w:tab w:val="left" w:pos="2940"/>
              </w:tabs>
              <w:rPr>
                <w:rFonts w:asciiTheme="minorHAnsi" w:hAnsiTheme="minorHAnsi" w:cstheme="minorHAnsi"/>
                <w:sz w:val="20"/>
                <w:szCs w:val="20"/>
              </w:rPr>
            </w:pPr>
          </w:p>
        </w:tc>
      </w:tr>
      <w:tr w:rsidR="00432426" w14:paraId="7D551A15" w14:textId="77777777" w:rsidTr="00331F33">
        <w:tc>
          <w:tcPr>
            <w:tcW w:w="5840" w:type="dxa"/>
          </w:tcPr>
          <w:p w14:paraId="633C1E9E"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432426">
              <w:rPr>
                <w:rFonts w:asciiTheme="minorHAnsi" w:hAnsiTheme="minorHAnsi" w:cstheme="minorHAnsi"/>
                <w:sz w:val="20"/>
                <w:szCs w:val="20"/>
              </w:rPr>
              <w:t xml:space="preserve">Πηγή ιονισμού υψηλής ενέργειας, με πρόσκρουση ηλεκτρονίων El (Electron Impact), ανεξάρτητα θερμαινόμενη σε θερμοκρασία έως τουλάχιστον 300 </w:t>
            </w:r>
            <w:r w:rsidRPr="00432426">
              <w:rPr>
                <w:rFonts w:asciiTheme="minorHAnsi" w:hAnsiTheme="minorHAnsi" w:cstheme="minorHAnsi"/>
                <w:sz w:val="20"/>
                <w:szCs w:val="20"/>
                <w:vertAlign w:val="superscript"/>
              </w:rPr>
              <w:t>ο</w:t>
            </w:r>
            <w:r w:rsidRPr="00432426">
              <w:rPr>
                <w:rFonts w:asciiTheme="minorHAnsi" w:hAnsiTheme="minorHAnsi" w:cstheme="minorHAnsi"/>
                <w:sz w:val="20"/>
                <w:szCs w:val="20"/>
              </w:rPr>
              <w:t>C.</w:t>
            </w:r>
          </w:p>
        </w:tc>
        <w:tc>
          <w:tcPr>
            <w:tcW w:w="1084" w:type="dxa"/>
          </w:tcPr>
          <w:p w14:paraId="146F7AA7"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3C117B0" w14:textId="77777777" w:rsidR="00432426" w:rsidRDefault="00432426" w:rsidP="00432426">
            <w:pPr>
              <w:tabs>
                <w:tab w:val="left" w:pos="2940"/>
              </w:tabs>
              <w:rPr>
                <w:rFonts w:asciiTheme="minorHAnsi" w:hAnsiTheme="minorHAnsi" w:cstheme="minorHAnsi"/>
                <w:sz w:val="20"/>
                <w:szCs w:val="20"/>
              </w:rPr>
            </w:pPr>
          </w:p>
        </w:tc>
        <w:tc>
          <w:tcPr>
            <w:tcW w:w="1542" w:type="dxa"/>
          </w:tcPr>
          <w:p w14:paraId="71B66532" w14:textId="77777777" w:rsidR="00432426" w:rsidRDefault="00432426" w:rsidP="00432426">
            <w:pPr>
              <w:tabs>
                <w:tab w:val="left" w:pos="2940"/>
              </w:tabs>
              <w:rPr>
                <w:rFonts w:asciiTheme="minorHAnsi" w:hAnsiTheme="minorHAnsi" w:cstheme="minorHAnsi"/>
                <w:sz w:val="20"/>
                <w:szCs w:val="20"/>
              </w:rPr>
            </w:pPr>
          </w:p>
        </w:tc>
      </w:tr>
      <w:tr w:rsidR="00432426" w14:paraId="3C6684EA" w14:textId="77777777" w:rsidTr="00331F33">
        <w:tc>
          <w:tcPr>
            <w:tcW w:w="5840" w:type="dxa"/>
          </w:tcPr>
          <w:p w14:paraId="44D69FA0"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432426">
              <w:rPr>
                <w:rFonts w:asciiTheme="minorHAnsi" w:hAnsiTheme="minorHAnsi" w:cstheme="minorHAnsi"/>
                <w:sz w:val="20"/>
                <w:szCs w:val="20"/>
              </w:rPr>
              <w:t xml:space="preserve">Δυνατότητα επέκτασης με πηγή θετικού και αρνητικού χημικού ιονισμού (PCI,NCI). </w:t>
            </w:r>
          </w:p>
        </w:tc>
        <w:tc>
          <w:tcPr>
            <w:tcW w:w="1084" w:type="dxa"/>
          </w:tcPr>
          <w:p w14:paraId="78B68AAC"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DF2E89D" w14:textId="77777777" w:rsidR="00432426" w:rsidRDefault="00432426" w:rsidP="00432426">
            <w:pPr>
              <w:tabs>
                <w:tab w:val="left" w:pos="2940"/>
              </w:tabs>
              <w:rPr>
                <w:rFonts w:asciiTheme="minorHAnsi" w:hAnsiTheme="minorHAnsi" w:cstheme="minorHAnsi"/>
                <w:sz w:val="20"/>
                <w:szCs w:val="20"/>
              </w:rPr>
            </w:pPr>
          </w:p>
        </w:tc>
        <w:tc>
          <w:tcPr>
            <w:tcW w:w="1542" w:type="dxa"/>
          </w:tcPr>
          <w:p w14:paraId="3AD299E4" w14:textId="77777777" w:rsidR="00432426" w:rsidRDefault="00432426" w:rsidP="00432426">
            <w:pPr>
              <w:tabs>
                <w:tab w:val="left" w:pos="2940"/>
              </w:tabs>
              <w:rPr>
                <w:rFonts w:asciiTheme="minorHAnsi" w:hAnsiTheme="minorHAnsi" w:cstheme="minorHAnsi"/>
                <w:sz w:val="20"/>
                <w:szCs w:val="20"/>
              </w:rPr>
            </w:pPr>
          </w:p>
        </w:tc>
      </w:tr>
      <w:tr w:rsidR="00432426" w14:paraId="27C5673B" w14:textId="77777777" w:rsidTr="00331F33">
        <w:tc>
          <w:tcPr>
            <w:tcW w:w="5840" w:type="dxa"/>
          </w:tcPr>
          <w:p w14:paraId="4405CA9E"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5. </w:t>
            </w:r>
            <w:r w:rsidRPr="00432426">
              <w:rPr>
                <w:rFonts w:asciiTheme="minorHAnsi" w:hAnsiTheme="minorHAnsi" w:cstheme="minorHAnsi"/>
                <w:sz w:val="20"/>
                <w:szCs w:val="20"/>
              </w:rPr>
              <w:t>Περιοχή μαζών τουλάχιστον από 10 έως 1000 amu σε full scan mode. Nα δοθεί το MS φάσμα χημικής ουσίας που να αποδεικνύει το ζητούμενο εύρος.</w:t>
            </w:r>
          </w:p>
        </w:tc>
        <w:tc>
          <w:tcPr>
            <w:tcW w:w="1084" w:type="dxa"/>
          </w:tcPr>
          <w:p w14:paraId="2D3ADF6C"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69A0BC6" w14:textId="77777777" w:rsidR="00432426" w:rsidRDefault="00432426" w:rsidP="00432426">
            <w:pPr>
              <w:tabs>
                <w:tab w:val="left" w:pos="2940"/>
              </w:tabs>
              <w:rPr>
                <w:rFonts w:asciiTheme="minorHAnsi" w:hAnsiTheme="minorHAnsi" w:cstheme="minorHAnsi"/>
                <w:sz w:val="20"/>
                <w:szCs w:val="20"/>
              </w:rPr>
            </w:pPr>
          </w:p>
        </w:tc>
        <w:tc>
          <w:tcPr>
            <w:tcW w:w="1542" w:type="dxa"/>
          </w:tcPr>
          <w:p w14:paraId="1EC28718" w14:textId="77777777" w:rsidR="00432426" w:rsidRDefault="00432426" w:rsidP="00432426">
            <w:pPr>
              <w:tabs>
                <w:tab w:val="left" w:pos="2940"/>
              </w:tabs>
              <w:rPr>
                <w:rFonts w:asciiTheme="minorHAnsi" w:hAnsiTheme="minorHAnsi" w:cstheme="minorHAnsi"/>
                <w:sz w:val="20"/>
                <w:szCs w:val="20"/>
              </w:rPr>
            </w:pPr>
          </w:p>
        </w:tc>
      </w:tr>
      <w:tr w:rsidR="00432426" w14:paraId="16941404" w14:textId="77777777" w:rsidTr="00331F33">
        <w:tc>
          <w:tcPr>
            <w:tcW w:w="5840" w:type="dxa"/>
          </w:tcPr>
          <w:p w14:paraId="5B160F29"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432426">
              <w:rPr>
                <w:rFonts w:asciiTheme="minorHAnsi" w:hAnsiTheme="minorHAnsi" w:cstheme="minorHAnsi"/>
                <w:sz w:val="20"/>
                <w:szCs w:val="20"/>
              </w:rPr>
              <w:t>Σταθερότητα μάζας: ±0,1 amu σε τουλάχιστον 48 ώρες.</w:t>
            </w:r>
          </w:p>
        </w:tc>
        <w:tc>
          <w:tcPr>
            <w:tcW w:w="1084" w:type="dxa"/>
          </w:tcPr>
          <w:p w14:paraId="785071B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1280AF8" w14:textId="77777777" w:rsidR="00432426" w:rsidRDefault="00432426" w:rsidP="00432426">
            <w:pPr>
              <w:tabs>
                <w:tab w:val="left" w:pos="2940"/>
              </w:tabs>
              <w:rPr>
                <w:rFonts w:asciiTheme="minorHAnsi" w:hAnsiTheme="minorHAnsi" w:cstheme="minorHAnsi"/>
                <w:sz w:val="20"/>
                <w:szCs w:val="20"/>
              </w:rPr>
            </w:pPr>
          </w:p>
        </w:tc>
        <w:tc>
          <w:tcPr>
            <w:tcW w:w="1542" w:type="dxa"/>
          </w:tcPr>
          <w:p w14:paraId="3839A5A2" w14:textId="77777777" w:rsidR="00432426" w:rsidRDefault="00432426" w:rsidP="00432426">
            <w:pPr>
              <w:tabs>
                <w:tab w:val="left" w:pos="2940"/>
              </w:tabs>
              <w:rPr>
                <w:rFonts w:asciiTheme="minorHAnsi" w:hAnsiTheme="minorHAnsi" w:cstheme="minorHAnsi"/>
                <w:sz w:val="20"/>
                <w:szCs w:val="20"/>
              </w:rPr>
            </w:pPr>
          </w:p>
        </w:tc>
      </w:tr>
      <w:tr w:rsidR="00432426" w14:paraId="3D1E6BF8" w14:textId="77777777" w:rsidTr="00331F33">
        <w:tc>
          <w:tcPr>
            <w:tcW w:w="5840" w:type="dxa"/>
          </w:tcPr>
          <w:p w14:paraId="49D0A0F7"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432426">
              <w:rPr>
                <w:rFonts w:asciiTheme="minorHAnsi" w:hAnsiTheme="minorHAnsi" w:cstheme="minorHAnsi"/>
                <w:sz w:val="20"/>
                <w:szCs w:val="20"/>
              </w:rPr>
              <w:t>Να έχει ελεγχόμενη θερμοκρασία στη γραμμή μεταφοράς.</w:t>
            </w:r>
          </w:p>
        </w:tc>
        <w:tc>
          <w:tcPr>
            <w:tcW w:w="1084" w:type="dxa"/>
          </w:tcPr>
          <w:p w14:paraId="63BBF075"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C049258" w14:textId="77777777" w:rsidR="00432426" w:rsidRDefault="00432426" w:rsidP="00432426">
            <w:pPr>
              <w:tabs>
                <w:tab w:val="left" w:pos="2940"/>
              </w:tabs>
              <w:rPr>
                <w:rFonts w:asciiTheme="minorHAnsi" w:hAnsiTheme="minorHAnsi" w:cstheme="minorHAnsi"/>
                <w:sz w:val="20"/>
                <w:szCs w:val="20"/>
              </w:rPr>
            </w:pPr>
          </w:p>
        </w:tc>
        <w:tc>
          <w:tcPr>
            <w:tcW w:w="1542" w:type="dxa"/>
          </w:tcPr>
          <w:p w14:paraId="166F0BA5" w14:textId="77777777" w:rsidR="00432426" w:rsidRDefault="00432426" w:rsidP="00432426">
            <w:pPr>
              <w:tabs>
                <w:tab w:val="left" w:pos="2940"/>
              </w:tabs>
              <w:rPr>
                <w:rFonts w:asciiTheme="minorHAnsi" w:hAnsiTheme="minorHAnsi" w:cstheme="minorHAnsi"/>
                <w:sz w:val="20"/>
                <w:szCs w:val="20"/>
              </w:rPr>
            </w:pPr>
          </w:p>
        </w:tc>
      </w:tr>
      <w:tr w:rsidR="00432426" w14:paraId="7379569F" w14:textId="77777777" w:rsidTr="00331F33">
        <w:tc>
          <w:tcPr>
            <w:tcW w:w="5840" w:type="dxa"/>
          </w:tcPr>
          <w:p w14:paraId="5320D751"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432426">
              <w:rPr>
                <w:rFonts w:asciiTheme="minorHAnsi" w:hAnsiTheme="minorHAnsi" w:cstheme="minorHAnsi"/>
                <w:sz w:val="20"/>
                <w:szCs w:val="20"/>
              </w:rPr>
              <w:t>Να συνοδεύεται από σύστημα κενού με ικανότητα γρήγορης άντλησης τουλάχιστον  250L/ sec.</w:t>
            </w:r>
          </w:p>
        </w:tc>
        <w:tc>
          <w:tcPr>
            <w:tcW w:w="1084" w:type="dxa"/>
          </w:tcPr>
          <w:p w14:paraId="2DF1308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8E0107A" w14:textId="77777777" w:rsidR="00432426" w:rsidRDefault="00432426" w:rsidP="00432426">
            <w:pPr>
              <w:tabs>
                <w:tab w:val="left" w:pos="2940"/>
              </w:tabs>
              <w:rPr>
                <w:rFonts w:asciiTheme="minorHAnsi" w:hAnsiTheme="minorHAnsi" w:cstheme="minorHAnsi"/>
                <w:sz w:val="20"/>
                <w:szCs w:val="20"/>
              </w:rPr>
            </w:pPr>
          </w:p>
        </w:tc>
        <w:tc>
          <w:tcPr>
            <w:tcW w:w="1542" w:type="dxa"/>
          </w:tcPr>
          <w:p w14:paraId="66E4D2D6" w14:textId="77777777" w:rsidR="00432426" w:rsidRDefault="00432426" w:rsidP="00432426">
            <w:pPr>
              <w:tabs>
                <w:tab w:val="left" w:pos="2940"/>
              </w:tabs>
              <w:rPr>
                <w:rFonts w:asciiTheme="minorHAnsi" w:hAnsiTheme="minorHAnsi" w:cstheme="minorHAnsi"/>
                <w:sz w:val="20"/>
                <w:szCs w:val="20"/>
              </w:rPr>
            </w:pPr>
          </w:p>
        </w:tc>
      </w:tr>
      <w:tr w:rsidR="00432426" w14:paraId="43A78DE4" w14:textId="77777777" w:rsidTr="00331F33">
        <w:tc>
          <w:tcPr>
            <w:tcW w:w="5840" w:type="dxa"/>
          </w:tcPr>
          <w:p w14:paraId="10FD0DC5"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432426">
              <w:rPr>
                <w:rFonts w:asciiTheme="minorHAnsi" w:hAnsiTheme="minorHAnsi" w:cstheme="minorHAnsi"/>
                <w:sz w:val="20"/>
                <w:szCs w:val="20"/>
              </w:rPr>
              <w:t>Να διαθέτει λειτουργίες auto tune και mass calibration.</w:t>
            </w:r>
          </w:p>
        </w:tc>
        <w:tc>
          <w:tcPr>
            <w:tcW w:w="1084" w:type="dxa"/>
          </w:tcPr>
          <w:p w14:paraId="570609B8"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DAFB8CE" w14:textId="77777777" w:rsidR="00432426" w:rsidRDefault="00432426" w:rsidP="00432426">
            <w:pPr>
              <w:tabs>
                <w:tab w:val="left" w:pos="2940"/>
              </w:tabs>
              <w:rPr>
                <w:rFonts w:asciiTheme="minorHAnsi" w:hAnsiTheme="minorHAnsi" w:cstheme="minorHAnsi"/>
                <w:sz w:val="20"/>
                <w:szCs w:val="20"/>
              </w:rPr>
            </w:pPr>
          </w:p>
        </w:tc>
        <w:tc>
          <w:tcPr>
            <w:tcW w:w="1542" w:type="dxa"/>
          </w:tcPr>
          <w:p w14:paraId="79516BF5" w14:textId="77777777" w:rsidR="00432426" w:rsidRDefault="00432426" w:rsidP="00432426">
            <w:pPr>
              <w:tabs>
                <w:tab w:val="left" w:pos="2940"/>
              </w:tabs>
              <w:rPr>
                <w:rFonts w:asciiTheme="minorHAnsi" w:hAnsiTheme="minorHAnsi" w:cstheme="minorHAnsi"/>
                <w:sz w:val="20"/>
                <w:szCs w:val="20"/>
              </w:rPr>
            </w:pPr>
          </w:p>
        </w:tc>
      </w:tr>
      <w:tr w:rsidR="00432426" w14:paraId="3A82CD67" w14:textId="77777777" w:rsidTr="00331F33">
        <w:tc>
          <w:tcPr>
            <w:tcW w:w="5840" w:type="dxa"/>
          </w:tcPr>
          <w:p w14:paraId="0DFB2F49"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432426">
              <w:rPr>
                <w:rFonts w:asciiTheme="minorHAnsi" w:hAnsiTheme="minorHAnsi" w:cstheme="minorHAnsi"/>
                <w:sz w:val="20"/>
                <w:szCs w:val="20"/>
              </w:rPr>
              <w:t>Να διαθέτει ταχύτητα σάρωσης μεγαλύτερη ή ίση με 19.000 amu/sec.</w:t>
            </w:r>
          </w:p>
        </w:tc>
        <w:tc>
          <w:tcPr>
            <w:tcW w:w="1084" w:type="dxa"/>
          </w:tcPr>
          <w:p w14:paraId="7851B39F"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164CC20" w14:textId="77777777" w:rsidR="00432426" w:rsidRDefault="00432426" w:rsidP="00432426">
            <w:pPr>
              <w:tabs>
                <w:tab w:val="left" w:pos="2940"/>
              </w:tabs>
              <w:rPr>
                <w:rFonts w:asciiTheme="minorHAnsi" w:hAnsiTheme="minorHAnsi" w:cstheme="minorHAnsi"/>
                <w:sz w:val="20"/>
                <w:szCs w:val="20"/>
              </w:rPr>
            </w:pPr>
          </w:p>
        </w:tc>
        <w:tc>
          <w:tcPr>
            <w:tcW w:w="1542" w:type="dxa"/>
          </w:tcPr>
          <w:p w14:paraId="42F7E115" w14:textId="77777777" w:rsidR="00432426" w:rsidRDefault="00432426" w:rsidP="00432426">
            <w:pPr>
              <w:tabs>
                <w:tab w:val="left" w:pos="2940"/>
              </w:tabs>
              <w:rPr>
                <w:rFonts w:asciiTheme="minorHAnsi" w:hAnsiTheme="minorHAnsi" w:cstheme="minorHAnsi"/>
                <w:sz w:val="20"/>
                <w:szCs w:val="20"/>
              </w:rPr>
            </w:pPr>
          </w:p>
        </w:tc>
      </w:tr>
      <w:tr w:rsidR="00432426" w14:paraId="06A3A108" w14:textId="77777777" w:rsidTr="00331F33">
        <w:tc>
          <w:tcPr>
            <w:tcW w:w="5840" w:type="dxa"/>
          </w:tcPr>
          <w:p w14:paraId="470EBC0A"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432426">
              <w:rPr>
                <w:rFonts w:asciiTheme="minorHAnsi" w:hAnsiTheme="minorHAnsi" w:cstheme="minorHAnsi"/>
                <w:sz w:val="20"/>
                <w:szCs w:val="20"/>
              </w:rPr>
              <w:t>Η τάση του ιονισμού (ionization voltage-eV) να ρυθμίζεται με εύρος τουλάχιστον από 10eV έως τουλάχιστον 200eV.</w:t>
            </w:r>
          </w:p>
        </w:tc>
        <w:tc>
          <w:tcPr>
            <w:tcW w:w="1084" w:type="dxa"/>
          </w:tcPr>
          <w:p w14:paraId="1B509A6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E3F77C4" w14:textId="77777777" w:rsidR="00432426" w:rsidRDefault="00432426" w:rsidP="00432426">
            <w:pPr>
              <w:tabs>
                <w:tab w:val="left" w:pos="2940"/>
              </w:tabs>
              <w:rPr>
                <w:rFonts w:asciiTheme="minorHAnsi" w:hAnsiTheme="minorHAnsi" w:cstheme="minorHAnsi"/>
                <w:sz w:val="20"/>
                <w:szCs w:val="20"/>
              </w:rPr>
            </w:pPr>
          </w:p>
        </w:tc>
        <w:tc>
          <w:tcPr>
            <w:tcW w:w="1542" w:type="dxa"/>
          </w:tcPr>
          <w:p w14:paraId="63E2960F" w14:textId="77777777" w:rsidR="00432426" w:rsidRDefault="00432426" w:rsidP="00432426">
            <w:pPr>
              <w:tabs>
                <w:tab w:val="left" w:pos="2940"/>
              </w:tabs>
              <w:rPr>
                <w:rFonts w:asciiTheme="minorHAnsi" w:hAnsiTheme="minorHAnsi" w:cstheme="minorHAnsi"/>
                <w:sz w:val="20"/>
                <w:szCs w:val="20"/>
              </w:rPr>
            </w:pPr>
          </w:p>
        </w:tc>
      </w:tr>
      <w:tr w:rsidR="00432426" w14:paraId="0823565A" w14:textId="77777777" w:rsidTr="00331F33">
        <w:tc>
          <w:tcPr>
            <w:tcW w:w="5840" w:type="dxa"/>
          </w:tcPr>
          <w:p w14:paraId="4E6572BE"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12. </w:t>
            </w:r>
            <w:r w:rsidRPr="00432426">
              <w:rPr>
                <w:rFonts w:asciiTheme="minorHAnsi" w:hAnsiTheme="minorHAnsi" w:cstheme="minorHAnsi"/>
                <w:sz w:val="20"/>
                <w:szCs w:val="20"/>
              </w:rPr>
              <w:t xml:space="preserve">Να έχει δυνατότητα ανίχνευσης με ΕΙ σε λειτουργία πλήρους σάρωσης (Full Scan): 1pg OFN με λόγο σήματος προς θόρυβο τουλάχιστον 1900:1 στο ιόν με m/z 272. </w:t>
            </w:r>
          </w:p>
        </w:tc>
        <w:tc>
          <w:tcPr>
            <w:tcW w:w="1084" w:type="dxa"/>
          </w:tcPr>
          <w:p w14:paraId="24EFBDC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C4FBA68" w14:textId="77777777" w:rsidR="00432426" w:rsidRDefault="00432426" w:rsidP="00432426">
            <w:pPr>
              <w:tabs>
                <w:tab w:val="left" w:pos="2940"/>
              </w:tabs>
              <w:rPr>
                <w:rFonts w:asciiTheme="minorHAnsi" w:hAnsiTheme="minorHAnsi" w:cstheme="minorHAnsi"/>
                <w:sz w:val="20"/>
                <w:szCs w:val="20"/>
              </w:rPr>
            </w:pPr>
          </w:p>
        </w:tc>
        <w:tc>
          <w:tcPr>
            <w:tcW w:w="1542" w:type="dxa"/>
          </w:tcPr>
          <w:p w14:paraId="39AEF615" w14:textId="77777777" w:rsidR="00432426" w:rsidRDefault="00432426" w:rsidP="00432426">
            <w:pPr>
              <w:tabs>
                <w:tab w:val="left" w:pos="2940"/>
              </w:tabs>
              <w:rPr>
                <w:rFonts w:asciiTheme="minorHAnsi" w:hAnsiTheme="minorHAnsi" w:cstheme="minorHAnsi"/>
                <w:sz w:val="20"/>
                <w:szCs w:val="20"/>
              </w:rPr>
            </w:pPr>
          </w:p>
        </w:tc>
      </w:tr>
      <w:tr w:rsidR="00432426" w14:paraId="005DA8DD" w14:textId="77777777" w:rsidTr="00331F33">
        <w:tc>
          <w:tcPr>
            <w:tcW w:w="5840" w:type="dxa"/>
          </w:tcPr>
          <w:p w14:paraId="4EB4828D" w14:textId="77777777" w:rsidR="00432426" w:rsidRDefault="003F6864" w:rsidP="003F6864">
            <w:pPr>
              <w:contextualSpacing/>
              <w:rPr>
                <w:rFonts w:asciiTheme="minorHAnsi" w:hAnsiTheme="minorHAnsi" w:cstheme="minorHAnsi"/>
                <w:sz w:val="20"/>
                <w:szCs w:val="20"/>
              </w:rPr>
            </w:pPr>
            <w:r>
              <w:rPr>
                <w:rFonts w:asciiTheme="minorHAnsi" w:hAnsiTheme="minorHAnsi" w:cstheme="minorHAnsi"/>
                <w:sz w:val="20"/>
                <w:szCs w:val="20"/>
              </w:rPr>
              <w:t xml:space="preserve">13. </w:t>
            </w:r>
            <w:r w:rsidRPr="00432426">
              <w:rPr>
                <w:rFonts w:asciiTheme="minorHAnsi" w:hAnsiTheme="minorHAnsi" w:cstheme="minorHAnsi"/>
                <w:sz w:val="20"/>
                <w:szCs w:val="20"/>
              </w:rPr>
              <w:t xml:space="preserve">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tc>
        <w:tc>
          <w:tcPr>
            <w:tcW w:w="1084" w:type="dxa"/>
          </w:tcPr>
          <w:p w14:paraId="7E013C7A"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07A0BAF" w14:textId="77777777" w:rsidR="00432426" w:rsidRDefault="00432426" w:rsidP="00432426">
            <w:pPr>
              <w:tabs>
                <w:tab w:val="left" w:pos="2940"/>
              </w:tabs>
              <w:rPr>
                <w:rFonts w:asciiTheme="minorHAnsi" w:hAnsiTheme="minorHAnsi" w:cstheme="minorHAnsi"/>
                <w:sz w:val="20"/>
                <w:szCs w:val="20"/>
              </w:rPr>
            </w:pPr>
          </w:p>
        </w:tc>
        <w:tc>
          <w:tcPr>
            <w:tcW w:w="1542" w:type="dxa"/>
          </w:tcPr>
          <w:p w14:paraId="351EF9B0" w14:textId="77777777" w:rsidR="00432426" w:rsidRDefault="00432426" w:rsidP="00432426">
            <w:pPr>
              <w:tabs>
                <w:tab w:val="left" w:pos="2940"/>
              </w:tabs>
              <w:rPr>
                <w:rFonts w:asciiTheme="minorHAnsi" w:hAnsiTheme="minorHAnsi" w:cstheme="minorHAnsi"/>
                <w:sz w:val="20"/>
                <w:szCs w:val="20"/>
              </w:rPr>
            </w:pPr>
          </w:p>
        </w:tc>
      </w:tr>
      <w:tr w:rsidR="00432426" w14:paraId="2FF3ACA3" w14:textId="77777777" w:rsidTr="00331F33">
        <w:tc>
          <w:tcPr>
            <w:tcW w:w="5840" w:type="dxa"/>
          </w:tcPr>
          <w:p w14:paraId="2423C42F" w14:textId="77777777" w:rsidR="00432426" w:rsidRPr="006D1A79" w:rsidRDefault="003F6864" w:rsidP="002877A1">
            <w:pPr>
              <w:rPr>
                <w:rFonts w:asciiTheme="minorHAnsi" w:hAnsiTheme="minorHAnsi" w:cstheme="minorHAnsi"/>
                <w:b/>
                <w:sz w:val="20"/>
                <w:szCs w:val="20"/>
              </w:rPr>
            </w:pPr>
            <w:r w:rsidRPr="00C65EC9">
              <w:rPr>
                <w:rFonts w:asciiTheme="minorHAnsi" w:hAnsiTheme="minorHAnsi" w:cstheme="minorHAnsi"/>
                <w:b/>
                <w:sz w:val="20"/>
                <w:szCs w:val="20"/>
              </w:rPr>
              <w:t>Δ. ΛΟΓΙΣΜΙΚΟ ΑΜΦΙΔΡΟΜΗΣ ΕΠΙΚΟΙΝΩΝΙΑΣ ΜΕ ΤΙΣ ΚΑΤΩΤΕΡΩ ΕΛΑΧΙΣΤΕΣ ΔΥΝΑΤΟΤΗΤΕΣ</w:t>
            </w:r>
          </w:p>
        </w:tc>
        <w:tc>
          <w:tcPr>
            <w:tcW w:w="1084" w:type="dxa"/>
          </w:tcPr>
          <w:p w14:paraId="0B2A04C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66056BDA" w14:textId="77777777" w:rsidR="00432426" w:rsidRDefault="00432426" w:rsidP="00432426">
            <w:pPr>
              <w:tabs>
                <w:tab w:val="left" w:pos="2940"/>
              </w:tabs>
              <w:rPr>
                <w:rFonts w:asciiTheme="minorHAnsi" w:hAnsiTheme="minorHAnsi" w:cstheme="minorHAnsi"/>
                <w:sz w:val="20"/>
                <w:szCs w:val="20"/>
              </w:rPr>
            </w:pPr>
          </w:p>
        </w:tc>
        <w:tc>
          <w:tcPr>
            <w:tcW w:w="1542" w:type="dxa"/>
          </w:tcPr>
          <w:p w14:paraId="7907812E" w14:textId="77777777" w:rsidR="00432426" w:rsidRDefault="00432426" w:rsidP="00432426">
            <w:pPr>
              <w:tabs>
                <w:tab w:val="left" w:pos="2940"/>
              </w:tabs>
              <w:rPr>
                <w:rFonts w:asciiTheme="minorHAnsi" w:hAnsiTheme="minorHAnsi" w:cstheme="minorHAnsi"/>
                <w:sz w:val="20"/>
                <w:szCs w:val="20"/>
              </w:rPr>
            </w:pPr>
          </w:p>
        </w:tc>
      </w:tr>
      <w:tr w:rsidR="00432426" w14:paraId="30A8F094" w14:textId="77777777" w:rsidTr="00331F33">
        <w:tc>
          <w:tcPr>
            <w:tcW w:w="5840" w:type="dxa"/>
          </w:tcPr>
          <w:p w14:paraId="3232A47C"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 xml:space="preserve">1. Να είναι γνήσιο και να λειτουργεί σε περιβάλλον Windows 10 ή νεότερο. </w:t>
            </w:r>
          </w:p>
        </w:tc>
        <w:tc>
          <w:tcPr>
            <w:tcW w:w="1084" w:type="dxa"/>
          </w:tcPr>
          <w:p w14:paraId="5BDCF685"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6EA457A" w14:textId="77777777" w:rsidR="00432426" w:rsidRDefault="00432426" w:rsidP="00432426">
            <w:pPr>
              <w:tabs>
                <w:tab w:val="left" w:pos="2940"/>
              </w:tabs>
              <w:rPr>
                <w:rFonts w:asciiTheme="minorHAnsi" w:hAnsiTheme="minorHAnsi" w:cstheme="minorHAnsi"/>
                <w:sz w:val="20"/>
                <w:szCs w:val="20"/>
              </w:rPr>
            </w:pPr>
          </w:p>
        </w:tc>
        <w:tc>
          <w:tcPr>
            <w:tcW w:w="1542" w:type="dxa"/>
          </w:tcPr>
          <w:p w14:paraId="24782826" w14:textId="77777777" w:rsidR="00432426" w:rsidRDefault="00432426" w:rsidP="00432426">
            <w:pPr>
              <w:tabs>
                <w:tab w:val="left" w:pos="2940"/>
              </w:tabs>
              <w:rPr>
                <w:rFonts w:asciiTheme="minorHAnsi" w:hAnsiTheme="minorHAnsi" w:cstheme="minorHAnsi"/>
                <w:sz w:val="20"/>
                <w:szCs w:val="20"/>
              </w:rPr>
            </w:pPr>
          </w:p>
        </w:tc>
      </w:tr>
      <w:tr w:rsidR="00432426" w14:paraId="7884008B" w14:textId="77777777" w:rsidTr="00331F33">
        <w:tc>
          <w:tcPr>
            <w:tcW w:w="5840" w:type="dxa"/>
          </w:tcPr>
          <w:p w14:paraId="5C222F23"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2. Να υποστηρίζει τον έλεγχο όλου του συστήματος, καθώς και την καταγραφή και επεξεργασία αποτελεσμάτων.</w:t>
            </w:r>
          </w:p>
        </w:tc>
        <w:tc>
          <w:tcPr>
            <w:tcW w:w="1084" w:type="dxa"/>
          </w:tcPr>
          <w:p w14:paraId="26773599"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64FE6EE" w14:textId="77777777" w:rsidR="00432426" w:rsidRDefault="00432426" w:rsidP="00432426">
            <w:pPr>
              <w:tabs>
                <w:tab w:val="left" w:pos="2940"/>
              </w:tabs>
              <w:rPr>
                <w:rFonts w:asciiTheme="minorHAnsi" w:hAnsiTheme="minorHAnsi" w:cstheme="minorHAnsi"/>
                <w:sz w:val="20"/>
                <w:szCs w:val="20"/>
              </w:rPr>
            </w:pPr>
          </w:p>
        </w:tc>
        <w:tc>
          <w:tcPr>
            <w:tcW w:w="1542" w:type="dxa"/>
          </w:tcPr>
          <w:p w14:paraId="025B02B8" w14:textId="77777777" w:rsidR="00432426" w:rsidRDefault="00432426" w:rsidP="00432426">
            <w:pPr>
              <w:tabs>
                <w:tab w:val="left" w:pos="2940"/>
              </w:tabs>
              <w:rPr>
                <w:rFonts w:asciiTheme="minorHAnsi" w:hAnsiTheme="minorHAnsi" w:cstheme="minorHAnsi"/>
                <w:sz w:val="20"/>
                <w:szCs w:val="20"/>
              </w:rPr>
            </w:pPr>
          </w:p>
        </w:tc>
      </w:tr>
      <w:tr w:rsidR="00432426" w14:paraId="2585D9EE" w14:textId="77777777" w:rsidTr="00331F33">
        <w:tc>
          <w:tcPr>
            <w:tcW w:w="5840" w:type="dxa"/>
          </w:tcPr>
          <w:p w14:paraId="7B15BB12"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3. Να έχει πλήρη προγράμματα διαχείρισης δεδομένων, έρευνας βιβλιοθήκης φασμάτων μάζας, ποσοτικού προσδιορισμού κλπ.</w:t>
            </w:r>
          </w:p>
        </w:tc>
        <w:tc>
          <w:tcPr>
            <w:tcW w:w="1084" w:type="dxa"/>
          </w:tcPr>
          <w:p w14:paraId="0BB6ABEF"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9EEB62E" w14:textId="77777777" w:rsidR="00432426" w:rsidRDefault="00432426" w:rsidP="00432426">
            <w:pPr>
              <w:tabs>
                <w:tab w:val="left" w:pos="2940"/>
              </w:tabs>
              <w:rPr>
                <w:rFonts w:asciiTheme="minorHAnsi" w:hAnsiTheme="minorHAnsi" w:cstheme="minorHAnsi"/>
                <w:sz w:val="20"/>
                <w:szCs w:val="20"/>
              </w:rPr>
            </w:pPr>
          </w:p>
        </w:tc>
        <w:tc>
          <w:tcPr>
            <w:tcW w:w="1542" w:type="dxa"/>
          </w:tcPr>
          <w:p w14:paraId="55CFF20E" w14:textId="77777777" w:rsidR="00432426" w:rsidRDefault="00432426" w:rsidP="00432426">
            <w:pPr>
              <w:tabs>
                <w:tab w:val="left" w:pos="2940"/>
              </w:tabs>
              <w:rPr>
                <w:rFonts w:asciiTheme="minorHAnsi" w:hAnsiTheme="minorHAnsi" w:cstheme="minorHAnsi"/>
                <w:sz w:val="20"/>
                <w:szCs w:val="20"/>
              </w:rPr>
            </w:pPr>
          </w:p>
        </w:tc>
      </w:tr>
      <w:tr w:rsidR="00432426" w14:paraId="6EA31428" w14:textId="77777777" w:rsidTr="00331F33">
        <w:tc>
          <w:tcPr>
            <w:tcW w:w="5840" w:type="dxa"/>
          </w:tcPr>
          <w:p w14:paraId="1B0646F2"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4. Να δύναται να εκτελεί αυτόματα σειρά αναλύσεων (sequence).</w:t>
            </w:r>
          </w:p>
        </w:tc>
        <w:tc>
          <w:tcPr>
            <w:tcW w:w="1084" w:type="dxa"/>
          </w:tcPr>
          <w:p w14:paraId="5ADC7054"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5CE2C1E" w14:textId="77777777" w:rsidR="00432426" w:rsidRDefault="00432426" w:rsidP="00432426">
            <w:pPr>
              <w:tabs>
                <w:tab w:val="left" w:pos="2940"/>
              </w:tabs>
              <w:rPr>
                <w:rFonts w:asciiTheme="minorHAnsi" w:hAnsiTheme="minorHAnsi" w:cstheme="minorHAnsi"/>
                <w:sz w:val="20"/>
                <w:szCs w:val="20"/>
              </w:rPr>
            </w:pPr>
          </w:p>
        </w:tc>
        <w:tc>
          <w:tcPr>
            <w:tcW w:w="1542" w:type="dxa"/>
          </w:tcPr>
          <w:p w14:paraId="617F606D" w14:textId="77777777" w:rsidR="00432426" w:rsidRDefault="00432426" w:rsidP="00432426">
            <w:pPr>
              <w:tabs>
                <w:tab w:val="left" w:pos="2940"/>
              </w:tabs>
              <w:rPr>
                <w:rFonts w:asciiTheme="minorHAnsi" w:hAnsiTheme="minorHAnsi" w:cstheme="minorHAnsi"/>
                <w:sz w:val="20"/>
                <w:szCs w:val="20"/>
              </w:rPr>
            </w:pPr>
          </w:p>
        </w:tc>
      </w:tr>
      <w:tr w:rsidR="00432426" w14:paraId="4DF8F315" w14:textId="77777777" w:rsidTr="00331F33">
        <w:tc>
          <w:tcPr>
            <w:tcW w:w="5840" w:type="dxa"/>
          </w:tcPr>
          <w:p w14:paraId="01492537"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 xml:space="preserve">5. Να έχει ικανότητα ταυτόχρονης λήψης σήματος SIM και </w:t>
            </w:r>
            <w:r w:rsidRPr="003F6864">
              <w:rPr>
                <w:rFonts w:asciiTheme="minorHAnsi" w:hAnsiTheme="minorHAnsi" w:cstheme="minorHAnsi"/>
                <w:sz w:val="20"/>
                <w:szCs w:val="20"/>
                <w:lang w:val="en-US"/>
              </w:rPr>
              <w:t>SCAN</w:t>
            </w:r>
            <w:r w:rsidRPr="003F6864">
              <w:rPr>
                <w:rFonts w:asciiTheme="minorHAnsi" w:hAnsiTheme="minorHAnsi" w:cstheme="minorHAnsi"/>
                <w:sz w:val="20"/>
                <w:szCs w:val="20"/>
              </w:rPr>
              <w:t xml:space="preserve"> σε μία ανάλυση (ένα run). Ταυτόχρονη απεικόνιση TIC χρωματογραφήματος, SIM χρωματογραφήματος και φάσματος κορυφών.</w:t>
            </w:r>
          </w:p>
        </w:tc>
        <w:tc>
          <w:tcPr>
            <w:tcW w:w="1084" w:type="dxa"/>
          </w:tcPr>
          <w:p w14:paraId="6E256AFF"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C86A56F" w14:textId="77777777" w:rsidR="00432426" w:rsidRDefault="00432426" w:rsidP="00432426">
            <w:pPr>
              <w:tabs>
                <w:tab w:val="left" w:pos="2940"/>
              </w:tabs>
              <w:rPr>
                <w:rFonts w:asciiTheme="minorHAnsi" w:hAnsiTheme="minorHAnsi" w:cstheme="minorHAnsi"/>
                <w:sz w:val="20"/>
                <w:szCs w:val="20"/>
              </w:rPr>
            </w:pPr>
          </w:p>
        </w:tc>
        <w:tc>
          <w:tcPr>
            <w:tcW w:w="1542" w:type="dxa"/>
          </w:tcPr>
          <w:p w14:paraId="44856ED0" w14:textId="77777777" w:rsidR="00432426" w:rsidRDefault="00432426" w:rsidP="00432426">
            <w:pPr>
              <w:tabs>
                <w:tab w:val="left" w:pos="2940"/>
              </w:tabs>
              <w:rPr>
                <w:rFonts w:asciiTheme="minorHAnsi" w:hAnsiTheme="minorHAnsi" w:cstheme="minorHAnsi"/>
                <w:sz w:val="20"/>
                <w:szCs w:val="20"/>
              </w:rPr>
            </w:pPr>
          </w:p>
        </w:tc>
      </w:tr>
      <w:tr w:rsidR="00432426" w14:paraId="082754C0" w14:textId="77777777" w:rsidTr="00331F33">
        <w:tc>
          <w:tcPr>
            <w:tcW w:w="5840" w:type="dxa"/>
          </w:tcPr>
          <w:p w14:paraId="62925E71"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6. 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243E11E2"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C40D61A" w14:textId="77777777" w:rsidR="00432426" w:rsidRDefault="00432426" w:rsidP="00432426">
            <w:pPr>
              <w:tabs>
                <w:tab w:val="left" w:pos="2940"/>
              </w:tabs>
              <w:rPr>
                <w:rFonts w:asciiTheme="minorHAnsi" w:hAnsiTheme="minorHAnsi" w:cstheme="minorHAnsi"/>
                <w:sz w:val="20"/>
                <w:szCs w:val="20"/>
              </w:rPr>
            </w:pPr>
          </w:p>
        </w:tc>
        <w:tc>
          <w:tcPr>
            <w:tcW w:w="1542" w:type="dxa"/>
          </w:tcPr>
          <w:p w14:paraId="5E629CD4" w14:textId="77777777" w:rsidR="00432426" w:rsidRDefault="00432426" w:rsidP="00432426">
            <w:pPr>
              <w:tabs>
                <w:tab w:val="left" w:pos="2940"/>
              </w:tabs>
              <w:rPr>
                <w:rFonts w:asciiTheme="minorHAnsi" w:hAnsiTheme="minorHAnsi" w:cstheme="minorHAnsi"/>
                <w:sz w:val="20"/>
                <w:szCs w:val="20"/>
              </w:rPr>
            </w:pPr>
          </w:p>
        </w:tc>
      </w:tr>
      <w:tr w:rsidR="00432426" w14:paraId="15499567" w14:textId="77777777" w:rsidTr="00331F33">
        <w:tc>
          <w:tcPr>
            <w:tcW w:w="5840" w:type="dxa"/>
          </w:tcPr>
          <w:p w14:paraId="67EAF428"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 xml:space="preserve">7. Να περιλαμβάνει βιβλιοθήκη φασμάτων NΙST &amp; WILEY της πλέον πρόσφατης έκδοσης κατά την  περίοδο παράδοσης του συστήματος. Να επιτρέπει την ταυτοποίηση ουσιών με σύγκριση του φάσματος μάζας τους με τα φάσματα της βιβλιοθήκης. Να επιτρέπει τη δημιουργία βιβλιοθήκης με φάσματα του εργαστηρίου. Να συνοδεύεται και από το πρόγραμμα </w:t>
            </w:r>
            <w:r w:rsidRPr="003F6864">
              <w:rPr>
                <w:rFonts w:asciiTheme="minorHAnsi" w:hAnsiTheme="minorHAnsi" w:cstheme="minorHAnsi"/>
                <w:sz w:val="20"/>
                <w:szCs w:val="20"/>
                <w:lang w:val="en-US"/>
              </w:rPr>
              <w:t>AMDIS</w:t>
            </w:r>
            <w:r w:rsidRPr="003F6864">
              <w:rPr>
                <w:rFonts w:asciiTheme="minorHAnsi" w:hAnsiTheme="minorHAnsi" w:cstheme="minorHAnsi"/>
                <w:sz w:val="20"/>
                <w:szCs w:val="20"/>
              </w:rPr>
              <w:t>.</w:t>
            </w:r>
          </w:p>
        </w:tc>
        <w:tc>
          <w:tcPr>
            <w:tcW w:w="1084" w:type="dxa"/>
          </w:tcPr>
          <w:p w14:paraId="3BA59B64"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B4724A4" w14:textId="77777777" w:rsidR="00432426" w:rsidRDefault="00432426" w:rsidP="00432426">
            <w:pPr>
              <w:tabs>
                <w:tab w:val="left" w:pos="2940"/>
              </w:tabs>
              <w:rPr>
                <w:rFonts w:asciiTheme="minorHAnsi" w:hAnsiTheme="minorHAnsi" w:cstheme="minorHAnsi"/>
                <w:sz w:val="20"/>
                <w:szCs w:val="20"/>
              </w:rPr>
            </w:pPr>
          </w:p>
        </w:tc>
        <w:tc>
          <w:tcPr>
            <w:tcW w:w="1542" w:type="dxa"/>
          </w:tcPr>
          <w:p w14:paraId="53559533" w14:textId="77777777" w:rsidR="00432426" w:rsidRDefault="00432426" w:rsidP="00432426">
            <w:pPr>
              <w:tabs>
                <w:tab w:val="left" w:pos="2940"/>
              </w:tabs>
              <w:rPr>
                <w:rFonts w:asciiTheme="minorHAnsi" w:hAnsiTheme="minorHAnsi" w:cstheme="minorHAnsi"/>
                <w:sz w:val="20"/>
                <w:szCs w:val="20"/>
              </w:rPr>
            </w:pPr>
          </w:p>
        </w:tc>
      </w:tr>
      <w:tr w:rsidR="00432426" w14:paraId="3650C479" w14:textId="77777777" w:rsidTr="00331F33">
        <w:tc>
          <w:tcPr>
            <w:tcW w:w="5840" w:type="dxa"/>
          </w:tcPr>
          <w:p w14:paraId="42F55C05"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8. Να έχει ικανότητα επεξεργασίας δεδομένων με μεθόδους επί τοις εκατό κανονικοποίησης και εσωτερικού-εξωτερικού προτύπου τουλάχιστον.</w:t>
            </w:r>
          </w:p>
        </w:tc>
        <w:tc>
          <w:tcPr>
            <w:tcW w:w="1084" w:type="dxa"/>
          </w:tcPr>
          <w:p w14:paraId="59D81038"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0F31D78" w14:textId="77777777" w:rsidR="00432426" w:rsidRDefault="00432426" w:rsidP="00432426">
            <w:pPr>
              <w:tabs>
                <w:tab w:val="left" w:pos="2940"/>
              </w:tabs>
              <w:rPr>
                <w:rFonts w:asciiTheme="minorHAnsi" w:hAnsiTheme="minorHAnsi" w:cstheme="minorHAnsi"/>
                <w:sz w:val="20"/>
                <w:szCs w:val="20"/>
              </w:rPr>
            </w:pPr>
          </w:p>
        </w:tc>
        <w:tc>
          <w:tcPr>
            <w:tcW w:w="1542" w:type="dxa"/>
          </w:tcPr>
          <w:p w14:paraId="19BE585E" w14:textId="77777777" w:rsidR="00432426" w:rsidRDefault="00432426" w:rsidP="00432426">
            <w:pPr>
              <w:tabs>
                <w:tab w:val="left" w:pos="2940"/>
              </w:tabs>
              <w:rPr>
                <w:rFonts w:asciiTheme="minorHAnsi" w:hAnsiTheme="minorHAnsi" w:cstheme="minorHAnsi"/>
                <w:sz w:val="20"/>
                <w:szCs w:val="20"/>
              </w:rPr>
            </w:pPr>
          </w:p>
        </w:tc>
      </w:tr>
      <w:tr w:rsidR="00432426" w14:paraId="6E3EA492" w14:textId="77777777" w:rsidTr="00331F33">
        <w:tc>
          <w:tcPr>
            <w:tcW w:w="5840" w:type="dxa"/>
          </w:tcPr>
          <w:p w14:paraId="538E23E2"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9. Να έχει ικανότητα αυτόματης ολοκλήρωσης και ποσοτικής ανάλυσης με το πέρας της κάθε ανάλυσης ή αλληλουχίας (sequence).</w:t>
            </w:r>
          </w:p>
        </w:tc>
        <w:tc>
          <w:tcPr>
            <w:tcW w:w="1084" w:type="dxa"/>
          </w:tcPr>
          <w:p w14:paraId="0F036B59"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139EB6F" w14:textId="77777777" w:rsidR="00432426" w:rsidRDefault="00432426" w:rsidP="00432426">
            <w:pPr>
              <w:tabs>
                <w:tab w:val="left" w:pos="2940"/>
              </w:tabs>
              <w:rPr>
                <w:rFonts w:asciiTheme="minorHAnsi" w:hAnsiTheme="minorHAnsi" w:cstheme="minorHAnsi"/>
                <w:sz w:val="20"/>
                <w:szCs w:val="20"/>
              </w:rPr>
            </w:pPr>
          </w:p>
        </w:tc>
        <w:tc>
          <w:tcPr>
            <w:tcW w:w="1542" w:type="dxa"/>
          </w:tcPr>
          <w:p w14:paraId="7609BA57" w14:textId="77777777" w:rsidR="00432426" w:rsidRDefault="00432426" w:rsidP="00432426">
            <w:pPr>
              <w:tabs>
                <w:tab w:val="left" w:pos="2940"/>
              </w:tabs>
              <w:rPr>
                <w:rFonts w:asciiTheme="minorHAnsi" w:hAnsiTheme="minorHAnsi" w:cstheme="minorHAnsi"/>
                <w:sz w:val="20"/>
                <w:szCs w:val="20"/>
              </w:rPr>
            </w:pPr>
          </w:p>
        </w:tc>
      </w:tr>
      <w:tr w:rsidR="00432426" w14:paraId="65BF85C9" w14:textId="77777777" w:rsidTr="00331F33">
        <w:tc>
          <w:tcPr>
            <w:tcW w:w="5840" w:type="dxa"/>
          </w:tcPr>
          <w:p w14:paraId="743C76BD"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10. Να δύναται να αναγνωρίζει ονομασίες κορυφών στο χρωματογράφημα μετά από κατάλληλη βαθμονόμηση.</w:t>
            </w:r>
          </w:p>
        </w:tc>
        <w:tc>
          <w:tcPr>
            <w:tcW w:w="1084" w:type="dxa"/>
          </w:tcPr>
          <w:p w14:paraId="4EA41AAF"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8A08651" w14:textId="77777777" w:rsidR="00432426" w:rsidRDefault="00432426" w:rsidP="00432426">
            <w:pPr>
              <w:tabs>
                <w:tab w:val="left" w:pos="2940"/>
              </w:tabs>
              <w:rPr>
                <w:rFonts w:asciiTheme="minorHAnsi" w:hAnsiTheme="minorHAnsi" w:cstheme="minorHAnsi"/>
                <w:sz w:val="20"/>
                <w:szCs w:val="20"/>
              </w:rPr>
            </w:pPr>
          </w:p>
        </w:tc>
        <w:tc>
          <w:tcPr>
            <w:tcW w:w="1542" w:type="dxa"/>
          </w:tcPr>
          <w:p w14:paraId="114D83A2" w14:textId="77777777" w:rsidR="00432426" w:rsidRDefault="00432426" w:rsidP="00432426">
            <w:pPr>
              <w:tabs>
                <w:tab w:val="left" w:pos="2940"/>
              </w:tabs>
              <w:rPr>
                <w:rFonts w:asciiTheme="minorHAnsi" w:hAnsiTheme="minorHAnsi" w:cstheme="minorHAnsi"/>
                <w:sz w:val="20"/>
                <w:szCs w:val="20"/>
              </w:rPr>
            </w:pPr>
          </w:p>
        </w:tc>
      </w:tr>
      <w:tr w:rsidR="00432426" w14:paraId="3A495A12" w14:textId="77777777" w:rsidTr="00331F33">
        <w:tc>
          <w:tcPr>
            <w:tcW w:w="5840" w:type="dxa"/>
          </w:tcPr>
          <w:p w14:paraId="7F7C691A"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11. 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084" w:type="dxa"/>
          </w:tcPr>
          <w:p w14:paraId="62D8F8AA"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8C87317" w14:textId="77777777" w:rsidR="00432426" w:rsidRDefault="00432426" w:rsidP="00432426">
            <w:pPr>
              <w:tabs>
                <w:tab w:val="left" w:pos="2940"/>
              </w:tabs>
              <w:rPr>
                <w:rFonts w:asciiTheme="minorHAnsi" w:hAnsiTheme="minorHAnsi" w:cstheme="minorHAnsi"/>
                <w:sz w:val="20"/>
                <w:szCs w:val="20"/>
              </w:rPr>
            </w:pPr>
          </w:p>
        </w:tc>
        <w:tc>
          <w:tcPr>
            <w:tcW w:w="1542" w:type="dxa"/>
          </w:tcPr>
          <w:p w14:paraId="7CF41151" w14:textId="77777777" w:rsidR="00432426" w:rsidRDefault="00432426" w:rsidP="00432426">
            <w:pPr>
              <w:tabs>
                <w:tab w:val="left" w:pos="2940"/>
              </w:tabs>
              <w:rPr>
                <w:rFonts w:asciiTheme="minorHAnsi" w:hAnsiTheme="minorHAnsi" w:cstheme="minorHAnsi"/>
                <w:sz w:val="20"/>
                <w:szCs w:val="20"/>
              </w:rPr>
            </w:pPr>
          </w:p>
        </w:tc>
      </w:tr>
      <w:tr w:rsidR="00432426" w14:paraId="01D59BA4" w14:textId="77777777" w:rsidTr="00331F33">
        <w:tc>
          <w:tcPr>
            <w:tcW w:w="5840" w:type="dxa"/>
          </w:tcPr>
          <w:p w14:paraId="2B1131F1" w14:textId="77777777" w:rsidR="00432426" w:rsidRDefault="002877A1" w:rsidP="00432426">
            <w:pPr>
              <w:tabs>
                <w:tab w:val="left" w:pos="2940"/>
              </w:tabs>
              <w:rPr>
                <w:rFonts w:asciiTheme="minorHAnsi" w:hAnsiTheme="minorHAnsi" w:cstheme="minorHAnsi"/>
                <w:sz w:val="20"/>
                <w:szCs w:val="20"/>
              </w:rPr>
            </w:pPr>
            <w:r w:rsidRPr="003F6864">
              <w:rPr>
                <w:rFonts w:asciiTheme="minorHAnsi" w:hAnsiTheme="minorHAnsi" w:cstheme="minorHAnsi"/>
                <w:sz w:val="20"/>
                <w:szCs w:val="20"/>
              </w:rPr>
              <w:t>12. Να δύναται να προσδιορίζει τη συγκέντρωση με συνυπολογισμό της ποσότητας του δείγματος ή/και της ποσότητας του εσωτερικού προτύπου.</w:t>
            </w:r>
          </w:p>
        </w:tc>
        <w:tc>
          <w:tcPr>
            <w:tcW w:w="1084" w:type="dxa"/>
          </w:tcPr>
          <w:p w14:paraId="4DB5B661"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F227A2F" w14:textId="77777777" w:rsidR="00432426" w:rsidRDefault="00432426" w:rsidP="00432426">
            <w:pPr>
              <w:tabs>
                <w:tab w:val="left" w:pos="2940"/>
              </w:tabs>
              <w:rPr>
                <w:rFonts w:asciiTheme="minorHAnsi" w:hAnsiTheme="minorHAnsi" w:cstheme="minorHAnsi"/>
                <w:sz w:val="20"/>
                <w:szCs w:val="20"/>
              </w:rPr>
            </w:pPr>
          </w:p>
        </w:tc>
        <w:tc>
          <w:tcPr>
            <w:tcW w:w="1542" w:type="dxa"/>
          </w:tcPr>
          <w:p w14:paraId="78B639D5" w14:textId="77777777" w:rsidR="00432426" w:rsidRDefault="00432426" w:rsidP="00432426">
            <w:pPr>
              <w:tabs>
                <w:tab w:val="left" w:pos="2940"/>
              </w:tabs>
              <w:rPr>
                <w:rFonts w:asciiTheme="minorHAnsi" w:hAnsiTheme="minorHAnsi" w:cstheme="minorHAnsi"/>
                <w:sz w:val="20"/>
                <w:szCs w:val="20"/>
              </w:rPr>
            </w:pPr>
          </w:p>
        </w:tc>
      </w:tr>
      <w:tr w:rsidR="00432426" w14:paraId="755008D0" w14:textId="77777777" w:rsidTr="00331F33">
        <w:tc>
          <w:tcPr>
            <w:tcW w:w="5840" w:type="dxa"/>
          </w:tcPr>
          <w:p w14:paraId="7AC08E68"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13. Να δύναται να υπολογίζει στοιχεία καταλληλότητας της μεθόδου όπως τον λόγο σήματος προς θόρυβο και τη διαχωριστότητα.</w:t>
            </w:r>
          </w:p>
        </w:tc>
        <w:tc>
          <w:tcPr>
            <w:tcW w:w="1084" w:type="dxa"/>
          </w:tcPr>
          <w:p w14:paraId="482435F4"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0369A19" w14:textId="77777777" w:rsidR="00432426" w:rsidRDefault="00432426" w:rsidP="00432426">
            <w:pPr>
              <w:tabs>
                <w:tab w:val="left" w:pos="2940"/>
              </w:tabs>
              <w:rPr>
                <w:rFonts w:asciiTheme="minorHAnsi" w:hAnsiTheme="minorHAnsi" w:cstheme="minorHAnsi"/>
                <w:sz w:val="20"/>
                <w:szCs w:val="20"/>
              </w:rPr>
            </w:pPr>
          </w:p>
        </w:tc>
        <w:tc>
          <w:tcPr>
            <w:tcW w:w="1542" w:type="dxa"/>
          </w:tcPr>
          <w:p w14:paraId="39C27D5C" w14:textId="77777777" w:rsidR="00432426" w:rsidRDefault="00432426" w:rsidP="00432426">
            <w:pPr>
              <w:tabs>
                <w:tab w:val="left" w:pos="2940"/>
              </w:tabs>
              <w:rPr>
                <w:rFonts w:asciiTheme="minorHAnsi" w:hAnsiTheme="minorHAnsi" w:cstheme="minorHAnsi"/>
                <w:sz w:val="20"/>
                <w:szCs w:val="20"/>
              </w:rPr>
            </w:pPr>
          </w:p>
        </w:tc>
      </w:tr>
      <w:tr w:rsidR="00432426" w14:paraId="17A27D57" w14:textId="77777777" w:rsidTr="00331F33">
        <w:tc>
          <w:tcPr>
            <w:tcW w:w="5840" w:type="dxa"/>
          </w:tcPr>
          <w:p w14:paraId="1A6EFDF7"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14. 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2F119D8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1D46795" w14:textId="77777777" w:rsidR="00432426" w:rsidRDefault="00432426" w:rsidP="00432426">
            <w:pPr>
              <w:tabs>
                <w:tab w:val="left" w:pos="2940"/>
              </w:tabs>
              <w:rPr>
                <w:rFonts w:asciiTheme="minorHAnsi" w:hAnsiTheme="minorHAnsi" w:cstheme="minorHAnsi"/>
                <w:sz w:val="20"/>
                <w:szCs w:val="20"/>
              </w:rPr>
            </w:pPr>
          </w:p>
        </w:tc>
        <w:tc>
          <w:tcPr>
            <w:tcW w:w="1542" w:type="dxa"/>
          </w:tcPr>
          <w:p w14:paraId="5C96936C" w14:textId="77777777" w:rsidR="00432426" w:rsidRDefault="00432426" w:rsidP="00432426">
            <w:pPr>
              <w:tabs>
                <w:tab w:val="left" w:pos="2940"/>
              </w:tabs>
              <w:rPr>
                <w:rFonts w:asciiTheme="minorHAnsi" w:hAnsiTheme="minorHAnsi" w:cstheme="minorHAnsi"/>
                <w:sz w:val="20"/>
                <w:szCs w:val="20"/>
              </w:rPr>
            </w:pPr>
          </w:p>
        </w:tc>
      </w:tr>
      <w:tr w:rsidR="00432426" w14:paraId="17A9ED0A" w14:textId="77777777" w:rsidTr="00331F33">
        <w:tc>
          <w:tcPr>
            <w:tcW w:w="5840" w:type="dxa"/>
          </w:tcPr>
          <w:p w14:paraId="4FAF23AF"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t xml:space="preserve">15. Να εκτελεί σύγκριση χρωματογραφημάτων σε κοινό διάγραμμα. </w:t>
            </w:r>
          </w:p>
        </w:tc>
        <w:tc>
          <w:tcPr>
            <w:tcW w:w="1084" w:type="dxa"/>
          </w:tcPr>
          <w:p w14:paraId="0CF8C971"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F54B7DC" w14:textId="77777777" w:rsidR="00432426" w:rsidRDefault="00432426" w:rsidP="00432426">
            <w:pPr>
              <w:tabs>
                <w:tab w:val="left" w:pos="2940"/>
              </w:tabs>
              <w:rPr>
                <w:rFonts w:asciiTheme="minorHAnsi" w:hAnsiTheme="minorHAnsi" w:cstheme="minorHAnsi"/>
                <w:sz w:val="20"/>
                <w:szCs w:val="20"/>
              </w:rPr>
            </w:pPr>
          </w:p>
        </w:tc>
        <w:tc>
          <w:tcPr>
            <w:tcW w:w="1542" w:type="dxa"/>
          </w:tcPr>
          <w:p w14:paraId="301E5B86" w14:textId="77777777" w:rsidR="00432426" w:rsidRDefault="00432426" w:rsidP="00432426">
            <w:pPr>
              <w:tabs>
                <w:tab w:val="left" w:pos="2940"/>
              </w:tabs>
              <w:rPr>
                <w:rFonts w:asciiTheme="minorHAnsi" w:hAnsiTheme="minorHAnsi" w:cstheme="minorHAnsi"/>
                <w:sz w:val="20"/>
                <w:szCs w:val="20"/>
              </w:rPr>
            </w:pPr>
          </w:p>
        </w:tc>
      </w:tr>
      <w:tr w:rsidR="00432426" w14:paraId="67B43F9B" w14:textId="77777777" w:rsidTr="00331F33">
        <w:tc>
          <w:tcPr>
            <w:tcW w:w="5840" w:type="dxa"/>
          </w:tcPr>
          <w:p w14:paraId="6CF74570" w14:textId="77777777" w:rsidR="00432426" w:rsidRDefault="002877A1" w:rsidP="002877A1">
            <w:pPr>
              <w:contextualSpacing/>
              <w:rPr>
                <w:rFonts w:asciiTheme="minorHAnsi" w:hAnsiTheme="minorHAnsi" w:cstheme="minorHAnsi"/>
                <w:sz w:val="20"/>
                <w:szCs w:val="20"/>
              </w:rPr>
            </w:pPr>
            <w:r w:rsidRPr="003F6864">
              <w:rPr>
                <w:rFonts w:asciiTheme="minorHAnsi" w:hAnsiTheme="minorHAnsi" w:cstheme="minorHAnsi"/>
                <w:sz w:val="20"/>
                <w:szCs w:val="20"/>
              </w:rPr>
              <w:lastRenderedPageBreak/>
              <w:t>16. Να έχει δυνατότητα χειροκίνητης γραφικής ολοκλήρωσης (manual integration) με χρήση mouse.</w:t>
            </w:r>
          </w:p>
        </w:tc>
        <w:tc>
          <w:tcPr>
            <w:tcW w:w="1084" w:type="dxa"/>
          </w:tcPr>
          <w:p w14:paraId="652FCB5A"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5992AA9" w14:textId="77777777" w:rsidR="00432426" w:rsidRDefault="00432426" w:rsidP="00432426">
            <w:pPr>
              <w:tabs>
                <w:tab w:val="left" w:pos="2940"/>
              </w:tabs>
              <w:rPr>
                <w:rFonts w:asciiTheme="minorHAnsi" w:hAnsiTheme="minorHAnsi" w:cstheme="minorHAnsi"/>
                <w:sz w:val="20"/>
                <w:szCs w:val="20"/>
              </w:rPr>
            </w:pPr>
          </w:p>
        </w:tc>
        <w:tc>
          <w:tcPr>
            <w:tcW w:w="1542" w:type="dxa"/>
          </w:tcPr>
          <w:p w14:paraId="100695FA" w14:textId="77777777" w:rsidR="00432426" w:rsidRDefault="00432426" w:rsidP="00432426">
            <w:pPr>
              <w:tabs>
                <w:tab w:val="left" w:pos="2940"/>
              </w:tabs>
              <w:rPr>
                <w:rFonts w:asciiTheme="minorHAnsi" w:hAnsiTheme="minorHAnsi" w:cstheme="minorHAnsi"/>
                <w:sz w:val="20"/>
                <w:szCs w:val="20"/>
              </w:rPr>
            </w:pPr>
          </w:p>
        </w:tc>
      </w:tr>
      <w:tr w:rsidR="00432426" w14:paraId="21E8B4F6" w14:textId="77777777" w:rsidTr="00331F33">
        <w:tc>
          <w:tcPr>
            <w:tcW w:w="5840" w:type="dxa"/>
          </w:tcPr>
          <w:p w14:paraId="08F90876" w14:textId="77777777" w:rsidR="00432426" w:rsidRDefault="002877A1" w:rsidP="006D1A79">
            <w:pPr>
              <w:contextualSpacing/>
              <w:rPr>
                <w:rFonts w:asciiTheme="minorHAnsi" w:hAnsiTheme="minorHAnsi" w:cstheme="minorHAnsi"/>
                <w:sz w:val="20"/>
                <w:szCs w:val="20"/>
              </w:rPr>
            </w:pPr>
            <w:r w:rsidRPr="003F6864">
              <w:rPr>
                <w:rFonts w:asciiTheme="minorHAnsi" w:hAnsiTheme="minorHAnsi" w:cstheme="minorHAnsi"/>
                <w:sz w:val="20"/>
                <w:szCs w:val="20"/>
              </w:rPr>
              <w:t>17. Να επιτρέπει τη σύνταξη αναφορών (</w:t>
            </w:r>
            <w:r w:rsidRPr="003F6864">
              <w:rPr>
                <w:rFonts w:asciiTheme="minorHAnsi" w:hAnsiTheme="minorHAnsi" w:cstheme="minorHAnsi"/>
                <w:sz w:val="20"/>
                <w:szCs w:val="20"/>
                <w:lang w:val="en-US"/>
              </w:rPr>
              <w:t>reports</w:t>
            </w:r>
            <w:r w:rsidRPr="003F6864">
              <w:rPr>
                <w:rFonts w:asciiTheme="minorHAnsi" w:hAnsiTheme="minorHAnsi" w:cstheme="minorHAnsi"/>
                <w:sz w:val="20"/>
                <w:szCs w:val="20"/>
              </w:rPr>
              <w:t>) που η μορφή τους θα διαμορφώνεται από το χρήστη.</w:t>
            </w:r>
            <w:r w:rsidRPr="003F6864">
              <w:rPr>
                <w:rFonts w:asciiTheme="minorHAnsi" w:hAnsiTheme="minorHAnsi" w:cstheme="minorHAnsi"/>
                <w:color w:val="FF0000"/>
                <w:sz w:val="20"/>
                <w:szCs w:val="20"/>
              </w:rPr>
              <w:t xml:space="preserve"> </w:t>
            </w:r>
          </w:p>
        </w:tc>
        <w:tc>
          <w:tcPr>
            <w:tcW w:w="1084" w:type="dxa"/>
          </w:tcPr>
          <w:p w14:paraId="54C6409A"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54A93474" w14:textId="77777777" w:rsidR="00432426" w:rsidRDefault="00432426" w:rsidP="00432426">
            <w:pPr>
              <w:tabs>
                <w:tab w:val="left" w:pos="2940"/>
              </w:tabs>
              <w:rPr>
                <w:rFonts w:asciiTheme="minorHAnsi" w:hAnsiTheme="minorHAnsi" w:cstheme="minorHAnsi"/>
                <w:sz w:val="20"/>
                <w:szCs w:val="20"/>
              </w:rPr>
            </w:pPr>
          </w:p>
        </w:tc>
        <w:tc>
          <w:tcPr>
            <w:tcW w:w="1542" w:type="dxa"/>
          </w:tcPr>
          <w:p w14:paraId="7A4E1E2E" w14:textId="77777777" w:rsidR="00432426" w:rsidRDefault="00432426" w:rsidP="00432426">
            <w:pPr>
              <w:tabs>
                <w:tab w:val="left" w:pos="2940"/>
              </w:tabs>
              <w:rPr>
                <w:rFonts w:asciiTheme="minorHAnsi" w:hAnsiTheme="minorHAnsi" w:cstheme="minorHAnsi"/>
                <w:sz w:val="20"/>
                <w:szCs w:val="20"/>
              </w:rPr>
            </w:pPr>
          </w:p>
        </w:tc>
      </w:tr>
      <w:tr w:rsidR="00432426" w14:paraId="18B39693" w14:textId="77777777" w:rsidTr="00331F33">
        <w:tc>
          <w:tcPr>
            <w:tcW w:w="5840" w:type="dxa"/>
          </w:tcPr>
          <w:p w14:paraId="77730AB8" w14:textId="77777777" w:rsidR="00432426" w:rsidRDefault="006D1A79" w:rsidP="006D1A79">
            <w:pPr>
              <w:contextualSpacing/>
              <w:rPr>
                <w:rFonts w:asciiTheme="minorHAnsi" w:hAnsiTheme="minorHAnsi" w:cstheme="minorHAnsi"/>
                <w:sz w:val="20"/>
                <w:szCs w:val="20"/>
              </w:rPr>
            </w:pPr>
            <w:r w:rsidRPr="003F6864">
              <w:rPr>
                <w:rFonts w:asciiTheme="minorHAnsi" w:hAnsiTheme="minorHAnsi" w:cstheme="minorHAnsi"/>
                <w:sz w:val="20"/>
                <w:szCs w:val="20"/>
              </w:rPr>
              <w:t>18. Να συνοδεύεται από εγχειρίδιο σε έντυπη ή ηλεκτρονική μορφή με αναλυτικές οδηγίες χρήσης και συντήρησης.</w:t>
            </w:r>
          </w:p>
        </w:tc>
        <w:tc>
          <w:tcPr>
            <w:tcW w:w="1084" w:type="dxa"/>
          </w:tcPr>
          <w:p w14:paraId="136F2E61"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B530AB1" w14:textId="77777777" w:rsidR="00432426" w:rsidRDefault="00432426" w:rsidP="00432426">
            <w:pPr>
              <w:tabs>
                <w:tab w:val="left" w:pos="2940"/>
              </w:tabs>
              <w:rPr>
                <w:rFonts w:asciiTheme="minorHAnsi" w:hAnsiTheme="minorHAnsi" w:cstheme="minorHAnsi"/>
                <w:sz w:val="20"/>
                <w:szCs w:val="20"/>
              </w:rPr>
            </w:pPr>
          </w:p>
        </w:tc>
        <w:tc>
          <w:tcPr>
            <w:tcW w:w="1542" w:type="dxa"/>
          </w:tcPr>
          <w:p w14:paraId="2BCDFEC5" w14:textId="77777777" w:rsidR="00432426" w:rsidRDefault="00432426" w:rsidP="00432426">
            <w:pPr>
              <w:tabs>
                <w:tab w:val="left" w:pos="2940"/>
              </w:tabs>
              <w:rPr>
                <w:rFonts w:asciiTheme="minorHAnsi" w:hAnsiTheme="minorHAnsi" w:cstheme="minorHAnsi"/>
                <w:sz w:val="20"/>
                <w:szCs w:val="20"/>
              </w:rPr>
            </w:pPr>
          </w:p>
        </w:tc>
      </w:tr>
      <w:tr w:rsidR="00432426" w14:paraId="2C30891E" w14:textId="77777777" w:rsidTr="00331F33">
        <w:tc>
          <w:tcPr>
            <w:tcW w:w="5840" w:type="dxa"/>
          </w:tcPr>
          <w:p w14:paraId="3CA4320F" w14:textId="77777777" w:rsidR="0042536C" w:rsidRPr="00C65EC9" w:rsidRDefault="0042536C" w:rsidP="0042536C">
            <w:pPr>
              <w:rPr>
                <w:rFonts w:asciiTheme="minorHAnsi" w:hAnsiTheme="minorHAnsi" w:cstheme="minorHAnsi"/>
                <w:b/>
                <w:sz w:val="20"/>
                <w:szCs w:val="20"/>
              </w:rPr>
            </w:pPr>
            <w:r w:rsidRPr="00C65EC9">
              <w:rPr>
                <w:rFonts w:asciiTheme="minorHAnsi" w:hAnsiTheme="minorHAnsi" w:cstheme="minorHAnsi"/>
                <w:b/>
                <w:sz w:val="20"/>
                <w:szCs w:val="20"/>
              </w:rPr>
              <w:t>Ε. ΥΠΟΛΟΓΙΣΤΗΣ</w:t>
            </w:r>
          </w:p>
          <w:p w14:paraId="02214D2F" w14:textId="77777777" w:rsidR="00432426" w:rsidRDefault="0042536C" w:rsidP="0042536C">
            <w:pPr>
              <w:rPr>
                <w:rFonts w:asciiTheme="minorHAnsi" w:hAnsiTheme="minorHAnsi" w:cstheme="minorHAnsi"/>
                <w:sz w:val="20"/>
                <w:szCs w:val="20"/>
              </w:rPr>
            </w:pPr>
            <w:r w:rsidRPr="00C65EC9">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529AAE7C"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3249D8C" w14:textId="77777777" w:rsidR="00432426" w:rsidRDefault="00432426" w:rsidP="00432426">
            <w:pPr>
              <w:tabs>
                <w:tab w:val="left" w:pos="2940"/>
              </w:tabs>
              <w:rPr>
                <w:rFonts w:asciiTheme="minorHAnsi" w:hAnsiTheme="minorHAnsi" w:cstheme="minorHAnsi"/>
                <w:sz w:val="20"/>
                <w:szCs w:val="20"/>
              </w:rPr>
            </w:pPr>
          </w:p>
        </w:tc>
        <w:tc>
          <w:tcPr>
            <w:tcW w:w="1542" w:type="dxa"/>
          </w:tcPr>
          <w:p w14:paraId="7EBCCDCF" w14:textId="77777777" w:rsidR="00432426" w:rsidRDefault="00432426" w:rsidP="00432426">
            <w:pPr>
              <w:tabs>
                <w:tab w:val="left" w:pos="2940"/>
              </w:tabs>
              <w:rPr>
                <w:rFonts w:asciiTheme="minorHAnsi" w:hAnsiTheme="minorHAnsi" w:cstheme="minorHAnsi"/>
                <w:sz w:val="20"/>
                <w:szCs w:val="20"/>
              </w:rPr>
            </w:pPr>
          </w:p>
        </w:tc>
      </w:tr>
      <w:tr w:rsidR="00432426" w14:paraId="7277ACB7" w14:textId="77777777" w:rsidTr="00331F33">
        <w:tc>
          <w:tcPr>
            <w:tcW w:w="5840" w:type="dxa"/>
          </w:tcPr>
          <w:p w14:paraId="5D0914BF"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 xml:space="preserve">1. Επεξεργαστή τουλάχιστον </w:t>
            </w:r>
            <w:r w:rsidRPr="0042536C">
              <w:rPr>
                <w:rFonts w:asciiTheme="minorHAnsi" w:hAnsiTheme="minorHAnsi" w:cstheme="minorHAnsi"/>
                <w:sz w:val="20"/>
                <w:szCs w:val="20"/>
                <w:lang w:val="en-US"/>
              </w:rPr>
              <w:t>i</w:t>
            </w:r>
            <w:r w:rsidRPr="0042536C">
              <w:rPr>
                <w:rFonts w:asciiTheme="minorHAnsi" w:hAnsiTheme="minorHAnsi" w:cstheme="minorHAnsi"/>
                <w:sz w:val="20"/>
                <w:szCs w:val="20"/>
              </w:rPr>
              <w:t xml:space="preserve">7 ή ισοδύναμο τελευταίας γενιάς. </w:t>
            </w:r>
          </w:p>
        </w:tc>
        <w:tc>
          <w:tcPr>
            <w:tcW w:w="1084" w:type="dxa"/>
          </w:tcPr>
          <w:p w14:paraId="406DBCDA"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CF2CC63" w14:textId="77777777" w:rsidR="00432426" w:rsidRDefault="00432426" w:rsidP="00432426">
            <w:pPr>
              <w:tabs>
                <w:tab w:val="left" w:pos="2940"/>
              </w:tabs>
              <w:rPr>
                <w:rFonts w:asciiTheme="minorHAnsi" w:hAnsiTheme="minorHAnsi" w:cstheme="minorHAnsi"/>
                <w:sz w:val="20"/>
                <w:szCs w:val="20"/>
              </w:rPr>
            </w:pPr>
          </w:p>
        </w:tc>
        <w:tc>
          <w:tcPr>
            <w:tcW w:w="1542" w:type="dxa"/>
          </w:tcPr>
          <w:p w14:paraId="1997DFF6" w14:textId="77777777" w:rsidR="00432426" w:rsidRDefault="00432426" w:rsidP="00432426">
            <w:pPr>
              <w:tabs>
                <w:tab w:val="left" w:pos="2940"/>
              </w:tabs>
              <w:rPr>
                <w:rFonts w:asciiTheme="minorHAnsi" w:hAnsiTheme="minorHAnsi" w:cstheme="minorHAnsi"/>
                <w:sz w:val="20"/>
                <w:szCs w:val="20"/>
              </w:rPr>
            </w:pPr>
          </w:p>
        </w:tc>
      </w:tr>
      <w:tr w:rsidR="00432426" w14:paraId="54F04335" w14:textId="77777777" w:rsidTr="00331F33">
        <w:tc>
          <w:tcPr>
            <w:tcW w:w="5840" w:type="dxa"/>
          </w:tcPr>
          <w:p w14:paraId="7429EC34"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2. Μνήμη RAM ≥32 GB.</w:t>
            </w:r>
          </w:p>
        </w:tc>
        <w:tc>
          <w:tcPr>
            <w:tcW w:w="1084" w:type="dxa"/>
          </w:tcPr>
          <w:p w14:paraId="07576D52"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009A1F4" w14:textId="77777777" w:rsidR="00432426" w:rsidRDefault="00432426" w:rsidP="00432426">
            <w:pPr>
              <w:tabs>
                <w:tab w:val="left" w:pos="2940"/>
              </w:tabs>
              <w:rPr>
                <w:rFonts w:asciiTheme="minorHAnsi" w:hAnsiTheme="minorHAnsi" w:cstheme="minorHAnsi"/>
                <w:sz w:val="20"/>
                <w:szCs w:val="20"/>
              </w:rPr>
            </w:pPr>
          </w:p>
        </w:tc>
        <w:tc>
          <w:tcPr>
            <w:tcW w:w="1542" w:type="dxa"/>
          </w:tcPr>
          <w:p w14:paraId="4C96EC33" w14:textId="77777777" w:rsidR="00432426" w:rsidRDefault="00432426" w:rsidP="00432426">
            <w:pPr>
              <w:tabs>
                <w:tab w:val="left" w:pos="2940"/>
              </w:tabs>
              <w:rPr>
                <w:rFonts w:asciiTheme="minorHAnsi" w:hAnsiTheme="minorHAnsi" w:cstheme="minorHAnsi"/>
                <w:sz w:val="20"/>
                <w:szCs w:val="20"/>
              </w:rPr>
            </w:pPr>
          </w:p>
        </w:tc>
      </w:tr>
      <w:tr w:rsidR="00432426" w14:paraId="53A5DCFD" w14:textId="77777777" w:rsidTr="00331F33">
        <w:tc>
          <w:tcPr>
            <w:tcW w:w="5840" w:type="dxa"/>
          </w:tcPr>
          <w:p w14:paraId="204F2A90"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3. Δύο (2) σκληρ</w:t>
            </w:r>
            <w:r w:rsidRPr="0042536C">
              <w:rPr>
                <w:rFonts w:asciiTheme="minorHAnsi" w:hAnsiTheme="minorHAnsi" w:cstheme="minorHAnsi"/>
                <w:sz w:val="20"/>
                <w:szCs w:val="20"/>
                <w:lang w:val="en-US"/>
              </w:rPr>
              <w:t>o</w:t>
            </w:r>
            <w:r w:rsidRPr="0042536C">
              <w:rPr>
                <w:rFonts w:asciiTheme="minorHAnsi" w:hAnsiTheme="minorHAnsi" w:cstheme="minorHAnsi"/>
                <w:sz w:val="20"/>
                <w:szCs w:val="20"/>
              </w:rPr>
              <w:t>ύς δίσκους ≥1 ΤΒ SSD (boot) + 2 TB HDD (storage).</w:t>
            </w:r>
          </w:p>
        </w:tc>
        <w:tc>
          <w:tcPr>
            <w:tcW w:w="1084" w:type="dxa"/>
          </w:tcPr>
          <w:p w14:paraId="182095C8"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51EC75D" w14:textId="77777777" w:rsidR="00432426" w:rsidRDefault="00432426" w:rsidP="00432426">
            <w:pPr>
              <w:tabs>
                <w:tab w:val="left" w:pos="2940"/>
              </w:tabs>
              <w:rPr>
                <w:rFonts w:asciiTheme="minorHAnsi" w:hAnsiTheme="minorHAnsi" w:cstheme="minorHAnsi"/>
                <w:sz w:val="20"/>
                <w:szCs w:val="20"/>
              </w:rPr>
            </w:pPr>
          </w:p>
        </w:tc>
        <w:tc>
          <w:tcPr>
            <w:tcW w:w="1542" w:type="dxa"/>
          </w:tcPr>
          <w:p w14:paraId="78D30CFA" w14:textId="77777777" w:rsidR="00432426" w:rsidRDefault="00432426" w:rsidP="00432426">
            <w:pPr>
              <w:tabs>
                <w:tab w:val="left" w:pos="2940"/>
              </w:tabs>
              <w:rPr>
                <w:rFonts w:asciiTheme="minorHAnsi" w:hAnsiTheme="minorHAnsi" w:cstheme="minorHAnsi"/>
                <w:sz w:val="20"/>
                <w:szCs w:val="20"/>
              </w:rPr>
            </w:pPr>
          </w:p>
        </w:tc>
      </w:tr>
      <w:tr w:rsidR="00432426" w14:paraId="260D7C1E" w14:textId="77777777" w:rsidTr="00331F33">
        <w:tc>
          <w:tcPr>
            <w:tcW w:w="5840" w:type="dxa"/>
          </w:tcPr>
          <w:p w14:paraId="1D1BADA7"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 xml:space="preserve">4. Έγχρωμη οθόνη 27 inch (LED), 1080p, </w:t>
            </w:r>
            <w:r w:rsidRPr="0042536C">
              <w:rPr>
                <w:rFonts w:asciiTheme="minorHAnsi" w:hAnsiTheme="minorHAnsi" w:cstheme="minorHAnsi"/>
                <w:sz w:val="20"/>
                <w:szCs w:val="20"/>
                <w:lang w:val="en-US"/>
              </w:rPr>
              <w:t>HDMI</w:t>
            </w:r>
            <w:r w:rsidRPr="0042536C">
              <w:rPr>
                <w:rFonts w:asciiTheme="minorHAnsi" w:hAnsiTheme="minorHAnsi" w:cstheme="minorHAnsi"/>
                <w:sz w:val="20"/>
                <w:szCs w:val="20"/>
              </w:rPr>
              <w:t xml:space="preserve"> σύνδεση ή </w:t>
            </w:r>
            <w:r w:rsidRPr="0042536C">
              <w:rPr>
                <w:rFonts w:asciiTheme="minorHAnsi" w:hAnsiTheme="minorHAnsi" w:cstheme="minorHAnsi"/>
                <w:sz w:val="20"/>
                <w:szCs w:val="20"/>
                <w:lang w:val="en-US"/>
              </w:rPr>
              <w:t>display</w:t>
            </w:r>
            <w:r w:rsidRPr="0042536C">
              <w:rPr>
                <w:rFonts w:asciiTheme="minorHAnsi" w:hAnsiTheme="minorHAnsi" w:cstheme="minorHAnsi"/>
                <w:sz w:val="20"/>
                <w:szCs w:val="20"/>
              </w:rPr>
              <w:t xml:space="preserve"> </w:t>
            </w:r>
            <w:r w:rsidRPr="0042536C">
              <w:rPr>
                <w:rFonts w:asciiTheme="minorHAnsi" w:hAnsiTheme="minorHAnsi" w:cstheme="minorHAnsi"/>
                <w:sz w:val="20"/>
                <w:szCs w:val="20"/>
                <w:lang w:val="en-US"/>
              </w:rPr>
              <w:t>port</w:t>
            </w:r>
            <w:r w:rsidRPr="0042536C">
              <w:rPr>
                <w:rFonts w:asciiTheme="minorHAnsi" w:hAnsiTheme="minorHAnsi" w:cstheme="minorHAnsi"/>
                <w:sz w:val="20"/>
                <w:szCs w:val="20"/>
              </w:rPr>
              <w:t xml:space="preserve"> σύνδεση.</w:t>
            </w:r>
          </w:p>
        </w:tc>
        <w:tc>
          <w:tcPr>
            <w:tcW w:w="1084" w:type="dxa"/>
          </w:tcPr>
          <w:p w14:paraId="49E1AE0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71DEB5AF" w14:textId="77777777" w:rsidR="00432426" w:rsidRDefault="00432426" w:rsidP="00432426">
            <w:pPr>
              <w:tabs>
                <w:tab w:val="left" w:pos="2940"/>
              </w:tabs>
              <w:rPr>
                <w:rFonts w:asciiTheme="minorHAnsi" w:hAnsiTheme="minorHAnsi" w:cstheme="minorHAnsi"/>
                <w:sz w:val="20"/>
                <w:szCs w:val="20"/>
              </w:rPr>
            </w:pPr>
          </w:p>
        </w:tc>
        <w:tc>
          <w:tcPr>
            <w:tcW w:w="1542" w:type="dxa"/>
          </w:tcPr>
          <w:p w14:paraId="07ECE4AD" w14:textId="77777777" w:rsidR="00432426" w:rsidRDefault="00432426" w:rsidP="00432426">
            <w:pPr>
              <w:tabs>
                <w:tab w:val="left" w:pos="2940"/>
              </w:tabs>
              <w:rPr>
                <w:rFonts w:asciiTheme="minorHAnsi" w:hAnsiTheme="minorHAnsi" w:cstheme="minorHAnsi"/>
                <w:sz w:val="20"/>
                <w:szCs w:val="20"/>
              </w:rPr>
            </w:pPr>
          </w:p>
        </w:tc>
      </w:tr>
      <w:tr w:rsidR="00432426" w14:paraId="74793201" w14:textId="77777777" w:rsidTr="00331F33">
        <w:tc>
          <w:tcPr>
            <w:tcW w:w="5840" w:type="dxa"/>
          </w:tcPr>
          <w:p w14:paraId="6E5F585F" w14:textId="77777777" w:rsidR="00432426" w:rsidRPr="0042536C" w:rsidRDefault="0042536C" w:rsidP="0042536C">
            <w:pPr>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5. </w:t>
            </w:r>
            <w:r w:rsidRPr="0042536C">
              <w:rPr>
                <w:rFonts w:asciiTheme="minorHAnsi" w:hAnsiTheme="minorHAnsi" w:cstheme="minorHAnsi"/>
                <w:sz w:val="20"/>
                <w:szCs w:val="20"/>
              </w:rPr>
              <w:t>Κάρτα</w:t>
            </w:r>
            <w:r w:rsidRPr="0042536C">
              <w:rPr>
                <w:rFonts w:asciiTheme="minorHAnsi" w:hAnsiTheme="minorHAnsi" w:cstheme="minorHAnsi"/>
                <w:sz w:val="20"/>
                <w:szCs w:val="20"/>
                <w:lang w:val="en-US"/>
              </w:rPr>
              <w:t xml:space="preserve"> </w:t>
            </w:r>
            <w:r w:rsidRPr="0042536C">
              <w:rPr>
                <w:rFonts w:asciiTheme="minorHAnsi" w:hAnsiTheme="minorHAnsi" w:cstheme="minorHAnsi"/>
                <w:sz w:val="20"/>
                <w:szCs w:val="20"/>
              </w:rPr>
              <w:t>γραφικών</w:t>
            </w:r>
            <w:r w:rsidRPr="0042536C">
              <w:rPr>
                <w:rFonts w:asciiTheme="minorHAnsi" w:hAnsiTheme="minorHAnsi" w:cstheme="minorHAnsi"/>
                <w:sz w:val="20"/>
                <w:szCs w:val="20"/>
                <w:lang w:val="en-US"/>
              </w:rPr>
              <w:t xml:space="preserve">: on board graphics card </w:t>
            </w:r>
            <w:r w:rsidRPr="0042536C">
              <w:rPr>
                <w:rFonts w:asciiTheme="minorHAnsi" w:hAnsiTheme="minorHAnsi" w:cstheme="minorHAnsi"/>
                <w:sz w:val="20"/>
                <w:szCs w:val="20"/>
              </w:rPr>
              <w:t>ή</w:t>
            </w:r>
            <w:r w:rsidRPr="0042536C">
              <w:rPr>
                <w:rFonts w:asciiTheme="minorHAnsi" w:hAnsiTheme="minorHAnsi" w:cstheme="minorHAnsi"/>
                <w:sz w:val="20"/>
                <w:szCs w:val="20"/>
                <w:lang w:val="en-US"/>
              </w:rPr>
              <w:t xml:space="preserve"> PCI-E graphics card, HDMI ή display port σύνδεση.</w:t>
            </w:r>
          </w:p>
        </w:tc>
        <w:tc>
          <w:tcPr>
            <w:tcW w:w="1084" w:type="dxa"/>
          </w:tcPr>
          <w:p w14:paraId="5ACE2DA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2BAEE63" w14:textId="77777777" w:rsidR="00432426" w:rsidRDefault="00432426" w:rsidP="00432426">
            <w:pPr>
              <w:tabs>
                <w:tab w:val="left" w:pos="2940"/>
              </w:tabs>
              <w:rPr>
                <w:rFonts w:asciiTheme="minorHAnsi" w:hAnsiTheme="minorHAnsi" w:cstheme="minorHAnsi"/>
                <w:sz w:val="20"/>
                <w:szCs w:val="20"/>
              </w:rPr>
            </w:pPr>
          </w:p>
        </w:tc>
        <w:tc>
          <w:tcPr>
            <w:tcW w:w="1542" w:type="dxa"/>
          </w:tcPr>
          <w:p w14:paraId="485809B5" w14:textId="77777777" w:rsidR="00432426" w:rsidRDefault="00432426" w:rsidP="00432426">
            <w:pPr>
              <w:tabs>
                <w:tab w:val="left" w:pos="2940"/>
              </w:tabs>
              <w:rPr>
                <w:rFonts w:asciiTheme="minorHAnsi" w:hAnsiTheme="minorHAnsi" w:cstheme="minorHAnsi"/>
                <w:sz w:val="20"/>
                <w:szCs w:val="20"/>
              </w:rPr>
            </w:pPr>
          </w:p>
        </w:tc>
      </w:tr>
      <w:tr w:rsidR="00432426" w14:paraId="625F3FD8" w14:textId="77777777" w:rsidTr="00331F33">
        <w:tc>
          <w:tcPr>
            <w:tcW w:w="5840" w:type="dxa"/>
          </w:tcPr>
          <w:p w14:paraId="6880349D"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6. Πληκτρολόγιο τύπου QWERTY 101 πλήκτρων και mouse.</w:t>
            </w:r>
          </w:p>
        </w:tc>
        <w:tc>
          <w:tcPr>
            <w:tcW w:w="1084" w:type="dxa"/>
          </w:tcPr>
          <w:p w14:paraId="196F6CBD"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62AB523E" w14:textId="77777777" w:rsidR="00432426" w:rsidRDefault="00432426" w:rsidP="00432426">
            <w:pPr>
              <w:tabs>
                <w:tab w:val="left" w:pos="2940"/>
              </w:tabs>
              <w:rPr>
                <w:rFonts w:asciiTheme="minorHAnsi" w:hAnsiTheme="minorHAnsi" w:cstheme="minorHAnsi"/>
                <w:sz w:val="20"/>
                <w:szCs w:val="20"/>
              </w:rPr>
            </w:pPr>
          </w:p>
        </w:tc>
        <w:tc>
          <w:tcPr>
            <w:tcW w:w="1542" w:type="dxa"/>
          </w:tcPr>
          <w:p w14:paraId="617F0E94" w14:textId="77777777" w:rsidR="00432426" w:rsidRDefault="00432426" w:rsidP="00432426">
            <w:pPr>
              <w:tabs>
                <w:tab w:val="left" w:pos="2940"/>
              </w:tabs>
              <w:rPr>
                <w:rFonts w:asciiTheme="minorHAnsi" w:hAnsiTheme="minorHAnsi" w:cstheme="minorHAnsi"/>
                <w:sz w:val="20"/>
                <w:szCs w:val="20"/>
              </w:rPr>
            </w:pPr>
          </w:p>
        </w:tc>
      </w:tr>
      <w:tr w:rsidR="00432426" w14:paraId="5E9C7586" w14:textId="77777777" w:rsidTr="00331F33">
        <w:tc>
          <w:tcPr>
            <w:tcW w:w="5840" w:type="dxa"/>
          </w:tcPr>
          <w:p w14:paraId="7B2139E0"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7. Τις απαραίτητες θύρες επικοινωνίας με το όργανο.</w:t>
            </w:r>
          </w:p>
        </w:tc>
        <w:tc>
          <w:tcPr>
            <w:tcW w:w="1084" w:type="dxa"/>
          </w:tcPr>
          <w:p w14:paraId="44B6429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F261472" w14:textId="77777777" w:rsidR="00432426" w:rsidRDefault="00432426" w:rsidP="00432426">
            <w:pPr>
              <w:tabs>
                <w:tab w:val="left" w:pos="2940"/>
              </w:tabs>
              <w:rPr>
                <w:rFonts w:asciiTheme="minorHAnsi" w:hAnsiTheme="minorHAnsi" w:cstheme="minorHAnsi"/>
                <w:sz w:val="20"/>
                <w:szCs w:val="20"/>
              </w:rPr>
            </w:pPr>
          </w:p>
        </w:tc>
        <w:tc>
          <w:tcPr>
            <w:tcW w:w="1542" w:type="dxa"/>
          </w:tcPr>
          <w:p w14:paraId="12EB0E9E" w14:textId="77777777" w:rsidR="00432426" w:rsidRDefault="00432426" w:rsidP="00432426">
            <w:pPr>
              <w:tabs>
                <w:tab w:val="left" w:pos="2940"/>
              </w:tabs>
              <w:rPr>
                <w:rFonts w:asciiTheme="minorHAnsi" w:hAnsiTheme="minorHAnsi" w:cstheme="minorHAnsi"/>
                <w:sz w:val="20"/>
                <w:szCs w:val="20"/>
              </w:rPr>
            </w:pPr>
          </w:p>
        </w:tc>
      </w:tr>
      <w:tr w:rsidR="00432426" w14:paraId="70978DCD" w14:textId="77777777" w:rsidTr="00331F33">
        <w:tc>
          <w:tcPr>
            <w:tcW w:w="5840" w:type="dxa"/>
          </w:tcPr>
          <w:p w14:paraId="33558360"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 xml:space="preserve">8. Τις απαραίτητες θύρες διασύνδεσης (δικτύου </w:t>
            </w:r>
            <w:r w:rsidRPr="0042536C">
              <w:rPr>
                <w:rFonts w:asciiTheme="minorHAnsi" w:hAnsiTheme="minorHAnsi" w:cstheme="minorHAnsi"/>
                <w:sz w:val="20"/>
                <w:szCs w:val="20"/>
                <w:lang w:val="en-US"/>
              </w:rPr>
              <w:t>LAN</w:t>
            </w:r>
            <w:r w:rsidRPr="0042536C">
              <w:rPr>
                <w:rFonts w:asciiTheme="minorHAnsi" w:hAnsiTheme="minorHAnsi" w:cstheme="minorHAnsi"/>
                <w:sz w:val="20"/>
                <w:szCs w:val="20"/>
              </w:rPr>
              <w:t>≥1</w:t>
            </w:r>
            <w:r w:rsidRPr="0042536C">
              <w:rPr>
                <w:rFonts w:asciiTheme="minorHAnsi" w:hAnsiTheme="minorHAnsi" w:cstheme="minorHAnsi"/>
                <w:sz w:val="20"/>
                <w:szCs w:val="20"/>
                <w:lang w:val="en-US"/>
              </w:rPr>
              <w:t>Gbps</w:t>
            </w:r>
            <w:r w:rsidRPr="0042536C">
              <w:rPr>
                <w:rFonts w:asciiTheme="minorHAnsi" w:hAnsiTheme="minorHAnsi" w:cstheme="minorHAnsi"/>
                <w:sz w:val="20"/>
                <w:szCs w:val="20"/>
              </w:rPr>
              <w:t>, περισσότερες από τέσσερις USB3 και ένα USB 3.2 Gen 1 Type-A with Power Share).</w:t>
            </w:r>
          </w:p>
        </w:tc>
        <w:tc>
          <w:tcPr>
            <w:tcW w:w="1084" w:type="dxa"/>
          </w:tcPr>
          <w:p w14:paraId="729DD0B7"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B5CEA54" w14:textId="77777777" w:rsidR="00432426" w:rsidRDefault="00432426" w:rsidP="00432426">
            <w:pPr>
              <w:tabs>
                <w:tab w:val="left" w:pos="2940"/>
              </w:tabs>
              <w:rPr>
                <w:rFonts w:asciiTheme="minorHAnsi" w:hAnsiTheme="minorHAnsi" w:cstheme="minorHAnsi"/>
                <w:sz w:val="20"/>
                <w:szCs w:val="20"/>
              </w:rPr>
            </w:pPr>
          </w:p>
        </w:tc>
        <w:tc>
          <w:tcPr>
            <w:tcW w:w="1542" w:type="dxa"/>
          </w:tcPr>
          <w:p w14:paraId="26965715" w14:textId="77777777" w:rsidR="00432426" w:rsidRDefault="00432426" w:rsidP="00432426">
            <w:pPr>
              <w:tabs>
                <w:tab w:val="left" w:pos="2940"/>
              </w:tabs>
              <w:rPr>
                <w:rFonts w:asciiTheme="minorHAnsi" w:hAnsiTheme="minorHAnsi" w:cstheme="minorHAnsi"/>
                <w:sz w:val="20"/>
                <w:szCs w:val="20"/>
              </w:rPr>
            </w:pPr>
          </w:p>
        </w:tc>
      </w:tr>
      <w:tr w:rsidR="00432426" w14:paraId="1E3AE733" w14:textId="77777777" w:rsidTr="00331F33">
        <w:tc>
          <w:tcPr>
            <w:tcW w:w="5840" w:type="dxa"/>
          </w:tcPr>
          <w:p w14:paraId="0127F520"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 xml:space="preserve">9. Δυνατότητα σύνδεσης με </w:t>
            </w:r>
            <w:r w:rsidRPr="0042536C">
              <w:rPr>
                <w:rFonts w:asciiTheme="minorHAnsi" w:hAnsiTheme="minorHAnsi" w:cstheme="minorHAnsi"/>
                <w:sz w:val="20"/>
                <w:szCs w:val="20"/>
                <w:lang w:val="en-US"/>
              </w:rPr>
              <w:t>Wi</w:t>
            </w:r>
            <w:r w:rsidRPr="0042536C">
              <w:rPr>
                <w:rFonts w:asciiTheme="minorHAnsi" w:hAnsiTheme="minorHAnsi" w:cstheme="minorHAnsi"/>
                <w:sz w:val="20"/>
                <w:szCs w:val="20"/>
              </w:rPr>
              <w:t>-</w:t>
            </w:r>
            <w:r w:rsidRPr="0042536C">
              <w:rPr>
                <w:rFonts w:asciiTheme="minorHAnsi" w:hAnsiTheme="minorHAnsi" w:cstheme="minorHAnsi"/>
                <w:sz w:val="20"/>
                <w:szCs w:val="20"/>
                <w:lang w:val="en-US"/>
              </w:rPr>
              <w:t>Fi</w:t>
            </w:r>
            <w:r w:rsidRPr="0042536C">
              <w:rPr>
                <w:rFonts w:asciiTheme="minorHAnsi" w:hAnsiTheme="minorHAnsi" w:cstheme="minorHAnsi"/>
                <w:sz w:val="20"/>
                <w:szCs w:val="20"/>
              </w:rPr>
              <w:t xml:space="preserve"> και </w:t>
            </w:r>
            <w:r w:rsidRPr="0042536C">
              <w:rPr>
                <w:rFonts w:asciiTheme="minorHAnsi" w:hAnsiTheme="minorHAnsi" w:cstheme="minorHAnsi"/>
                <w:sz w:val="20"/>
                <w:szCs w:val="20"/>
                <w:lang w:val="en-US"/>
              </w:rPr>
              <w:t>bluetooth</w:t>
            </w:r>
            <w:r w:rsidRPr="0042536C">
              <w:rPr>
                <w:rFonts w:asciiTheme="minorHAnsi" w:hAnsiTheme="minorHAnsi" w:cstheme="minorHAnsi"/>
                <w:sz w:val="20"/>
                <w:szCs w:val="20"/>
              </w:rPr>
              <w:t>.</w:t>
            </w:r>
          </w:p>
        </w:tc>
        <w:tc>
          <w:tcPr>
            <w:tcW w:w="1084" w:type="dxa"/>
          </w:tcPr>
          <w:p w14:paraId="74F385A4"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D5AED8C" w14:textId="77777777" w:rsidR="00432426" w:rsidRDefault="00432426" w:rsidP="00432426">
            <w:pPr>
              <w:tabs>
                <w:tab w:val="left" w:pos="2940"/>
              </w:tabs>
              <w:rPr>
                <w:rFonts w:asciiTheme="minorHAnsi" w:hAnsiTheme="minorHAnsi" w:cstheme="minorHAnsi"/>
                <w:sz w:val="20"/>
                <w:szCs w:val="20"/>
              </w:rPr>
            </w:pPr>
          </w:p>
        </w:tc>
        <w:tc>
          <w:tcPr>
            <w:tcW w:w="1542" w:type="dxa"/>
          </w:tcPr>
          <w:p w14:paraId="6457FABC" w14:textId="77777777" w:rsidR="00432426" w:rsidRDefault="00432426" w:rsidP="00432426">
            <w:pPr>
              <w:tabs>
                <w:tab w:val="left" w:pos="2940"/>
              </w:tabs>
              <w:rPr>
                <w:rFonts w:asciiTheme="minorHAnsi" w:hAnsiTheme="minorHAnsi" w:cstheme="minorHAnsi"/>
                <w:sz w:val="20"/>
                <w:szCs w:val="20"/>
              </w:rPr>
            </w:pPr>
          </w:p>
        </w:tc>
      </w:tr>
      <w:tr w:rsidR="00432426" w14:paraId="33A4499A" w14:textId="77777777" w:rsidTr="00331F33">
        <w:tc>
          <w:tcPr>
            <w:tcW w:w="5840" w:type="dxa"/>
          </w:tcPr>
          <w:p w14:paraId="54C44E64"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10. Λειτουργικό σύστημα Windows κατάλληλης έκδοσης για την υποστήριξη του λογισμικού.</w:t>
            </w:r>
          </w:p>
        </w:tc>
        <w:tc>
          <w:tcPr>
            <w:tcW w:w="1084" w:type="dxa"/>
          </w:tcPr>
          <w:p w14:paraId="0A003B62"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45F2C50A" w14:textId="77777777" w:rsidR="00432426" w:rsidRDefault="00432426" w:rsidP="00432426">
            <w:pPr>
              <w:tabs>
                <w:tab w:val="left" w:pos="2940"/>
              </w:tabs>
              <w:rPr>
                <w:rFonts w:asciiTheme="minorHAnsi" w:hAnsiTheme="minorHAnsi" w:cstheme="minorHAnsi"/>
                <w:sz w:val="20"/>
                <w:szCs w:val="20"/>
              </w:rPr>
            </w:pPr>
          </w:p>
        </w:tc>
        <w:tc>
          <w:tcPr>
            <w:tcW w:w="1542" w:type="dxa"/>
          </w:tcPr>
          <w:p w14:paraId="0D7DF172" w14:textId="77777777" w:rsidR="00432426" w:rsidRDefault="00432426" w:rsidP="00432426">
            <w:pPr>
              <w:tabs>
                <w:tab w:val="left" w:pos="2940"/>
              </w:tabs>
              <w:rPr>
                <w:rFonts w:asciiTheme="minorHAnsi" w:hAnsiTheme="minorHAnsi" w:cstheme="minorHAnsi"/>
                <w:sz w:val="20"/>
                <w:szCs w:val="20"/>
              </w:rPr>
            </w:pPr>
          </w:p>
        </w:tc>
      </w:tr>
      <w:tr w:rsidR="00432426" w14:paraId="3F080C6D" w14:textId="77777777" w:rsidTr="00331F33">
        <w:tc>
          <w:tcPr>
            <w:tcW w:w="5840" w:type="dxa"/>
          </w:tcPr>
          <w:p w14:paraId="40A872B6" w14:textId="77777777" w:rsidR="00432426" w:rsidRDefault="0042536C" w:rsidP="0042536C">
            <w:pPr>
              <w:contextualSpacing/>
              <w:rPr>
                <w:rFonts w:asciiTheme="minorHAnsi" w:hAnsiTheme="minorHAnsi" w:cstheme="minorHAnsi"/>
                <w:sz w:val="20"/>
                <w:szCs w:val="20"/>
              </w:rPr>
            </w:pPr>
            <w:r w:rsidRPr="0042536C">
              <w:rPr>
                <w:rFonts w:asciiTheme="minorHAnsi" w:hAnsiTheme="minorHAnsi" w:cstheme="minorHAnsi"/>
                <w:sz w:val="20"/>
                <w:szCs w:val="20"/>
              </w:rPr>
              <w:t xml:space="preserve">11. </w:t>
            </w:r>
            <w:r w:rsidRPr="0042536C">
              <w:rPr>
                <w:rFonts w:asciiTheme="minorHAnsi" w:hAnsiTheme="minorHAnsi" w:cstheme="minorHAnsi"/>
                <w:sz w:val="20"/>
                <w:szCs w:val="20"/>
                <w:lang w:val="en-US"/>
              </w:rPr>
              <w:t>Microsoft</w:t>
            </w:r>
            <w:r w:rsidRPr="0042536C">
              <w:rPr>
                <w:rFonts w:asciiTheme="minorHAnsi" w:hAnsiTheme="minorHAnsi" w:cstheme="minorHAnsi"/>
                <w:sz w:val="20"/>
                <w:szCs w:val="20"/>
              </w:rPr>
              <w:t xml:space="preserve"> </w:t>
            </w:r>
            <w:r w:rsidRPr="0042536C">
              <w:rPr>
                <w:rFonts w:asciiTheme="minorHAnsi" w:hAnsiTheme="minorHAnsi" w:cstheme="minorHAnsi"/>
                <w:sz w:val="20"/>
                <w:szCs w:val="20"/>
                <w:lang w:val="en-US"/>
              </w:rPr>
              <w:t>Office</w:t>
            </w:r>
            <w:r w:rsidRPr="0042536C">
              <w:rPr>
                <w:rFonts w:asciiTheme="minorHAnsi" w:hAnsiTheme="minorHAnsi" w:cstheme="minorHAnsi"/>
                <w:sz w:val="20"/>
                <w:szCs w:val="20"/>
              </w:rPr>
              <w:t xml:space="preserve"> (Ελληνικά) με άδεια χρήσης (προεγκατεστημένο).</w:t>
            </w:r>
          </w:p>
        </w:tc>
        <w:tc>
          <w:tcPr>
            <w:tcW w:w="1084" w:type="dxa"/>
          </w:tcPr>
          <w:p w14:paraId="19457AD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1985A7CD" w14:textId="77777777" w:rsidR="00432426" w:rsidRDefault="00432426" w:rsidP="00432426">
            <w:pPr>
              <w:tabs>
                <w:tab w:val="left" w:pos="2940"/>
              </w:tabs>
              <w:rPr>
                <w:rFonts w:asciiTheme="minorHAnsi" w:hAnsiTheme="minorHAnsi" w:cstheme="minorHAnsi"/>
                <w:sz w:val="20"/>
                <w:szCs w:val="20"/>
              </w:rPr>
            </w:pPr>
          </w:p>
        </w:tc>
        <w:tc>
          <w:tcPr>
            <w:tcW w:w="1542" w:type="dxa"/>
          </w:tcPr>
          <w:p w14:paraId="37833153" w14:textId="77777777" w:rsidR="00432426" w:rsidRDefault="00432426" w:rsidP="00432426">
            <w:pPr>
              <w:tabs>
                <w:tab w:val="left" w:pos="2940"/>
              </w:tabs>
              <w:rPr>
                <w:rFonts w:asciiTheme="minorHAnsi" w:hAnsiTheme="minorHAnsi" w:cstheme="minorHAnsi"/>
                <w:sz w:val="20"/>
                <w:szCs w:val="20"/>
              </w:rPr>
            </w:pPr>
          </w:p>
        </w:tc>
      </w:tr>
      <w:tr w:rsidR="00432426" w14:paraId="670CEC7E" w14:textId="77777777" w:rsidTr="00331F33">
        <w:tc>
          <w:tcPr>
            <w:tcW w:w="5840" w:type="dxa"/>
          </w:tcPr>
          <w:p w14:paraId="32D1922E" w14:textId="77777777" w:rsidR="00432426" w:rsidRDefault="0042536C" w:rsidP="00432426">
            <w:pPr>
              <w:tabs>
                <w:tab w:val="left" w:pos="2940"/>
              </w:tabs>
              <w:rPr>
                <w:rFonts w:asciiTheme="minorHAnsi" w:hAnsiTheme="minorHAnsi" w:cstheme="minorHAnsi"/>
                <w:sz w:val="20"/>
                <w:szCs w:val="20"/>
              </w:rPr>
            </w:pPr>
            <w:r w:rsidRPr="0042536C">
              <w:rPr>
                <w:rFonts w:asciiTheme="minorHAnsi" w:hAnsiTheme="minorHAnsi" w:cstheme="minorHAnsi"/>
                <w:sz w:val="20"/>
                <w:szCs w:val="20"/>
              </w:rPr>
              <w:t>12. Εκτυπωτή laser ασπρόμαυρο, δικτυακό με λειτουργία αμφίπλευρης εκτύπωσης, που να συνοδεύεται από ένα επιπλέον toner</w:t>
            </w:r>
          </w:p>
        </w:tc>
        <w:tc>
          <w:tcPr>
            <w:tcW w:w="1084" w:type="dxa"/>
          </w:tcPr>
          <w:p w14:paraId="2CE1CDB9"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6D9DF1F8" w14:textId="77777777" w:rsidR="00432426" w:rsidRDefault="00432426" w:rsidP="00432426">
            <w:pPr>
              <w:tabs>
                <w:tab w:val="left" w:pos="2940"/>
              </w:tabs>
              <w:rPr>
                <w:rFonts w:asciiTheme="minorHAnsi" w:hAnsiTheme="minorHAnsi" w:cstheme="minorHAnsi"/>
                <w:sz w:val="20"/>
                <w:szCs w:val="20"/>
              </w:rPr>
            </w:pPr>
          </w:p>
        </w:tc>
        <w:tc>
          <w:tcPr>
            <w:tcW w:w="1542" w:type="dxa"/>
          </w:tcPr>
          <w:p w14:paraId="5F58A709" w14:textId="77777777" w:rsidR="00432426" w:rsidRDefault="00432426" w:rsidP="00432426">
            <w:pPr>
              <w:tabs>
                <w:tab w:val="left" w:pos="2940"/>
              </w:tabs>
              <w:rPr>
                <w:rFonts w:asciiTheme="minorHAnsi" w:hAnsiTheme="minorHAnsi" w:cstheme="minorHAnsi"/>
                <w:sz w:val="20"/>
                <w:szCs w:val="20"/>
              </w:rPr>
            </w:pPr>
          </w:p>
        </w:tc>
      </w:tr>
      <w:tr w:rsidR="00432426" w14:paraId="22EB924F" w14:textId="77777777" w:rsidTr="00331F33">
        <w:tc>
          <w:tcPr>
            <w:tcW w:w="5840" w:type="dxa"/>
          </w:tcPr>
          <w:p w14:paraId="75D99103" w14:textId="77777777" w:rsidR="0042536C" w:rsidRPr="00C65EC9" w:rsidRDefault="0042536C" w:rsidP="0042536C">
            <w:pPr>
              <w:rPr>
                <w:rFonts w:asciiTheme="minorHAnsi" w:hAnsiTheme="minorHAnsi" w:cstheme="minorHAnsi"/>
                <w:b/>
                <w:sz w:val="20"/>
                <w:szCs w:val="20"/>
              </w:rPr>
            </w:pPr>
            <w:r w:rsidRPr="00C65EC9">
              <w:rPr>
                <w:rFonts w:asciiTheme="minorHAnsi" w:hAnsiTheme="minorHAnsi" w:cstheme="minorHAnsi"/>
                <w:b/>
                <w:sz w:val="20"/>
                <w:szCs w:val="20"/>
              </w:rPr>
              <w:t>ΣΤ. ΠΑΡΕΛΚΟΜΕΝΑ</w:t>
            </w:r>
          </w:p>
          <w:p w14:paraId="369D07DE" w14:textId="77777777" w:rsidR="0042536C" w:rsidRPr="00C65EC9" w:rsidRDefault="0042536C" w:rsidP="0042536C">
            <w:pPr>
              <w:rPr>
                <w:rFonts w:asciiTheme="minorHAnsi" w:hAnsiTheme="minorHAnsi" w:cstheme="minorHAnsi"/>
                <w:sz w:val="20"/>
                <w:szCs w:val="20"/>
              </w:rPr>
            </w:pPr>
            <w:r w:rsidRPr="00C65EC9">
              <w:rPr>
                <w:rFonts w:asciiTheme="minorHAnsi" w:hAnsiTheme="minorHAnsi" w:cstheme="minorHAnsi"/>
                <w:sz w:val="20"/>
                <w:szCs w:val="20"/>
              </w:rPr>
              <w:t>Το όργανο να συνοδεύεται από τα παρακάτω αναλώσιμα:</w:t>
            </w:r>
          </w:p>
          <w:p w14:paraId="41439927" w14:textId="77777777" w:rsidR="00432426" w:rsidRDefault="00432426" w:rsidP="0042536C">
            <w:pPr>
              <w:tabs>
                <w:tab w:val="left" w:pos="2940"/>
              </w:tabs>
              <w:rPr>
                <w:rFonts w:asciiTheme="minorHAnsi" w:hAnsiTheme="minorHAnsi" w:cstheme="minorHAnsi"/>
                <w:sz w:val="20"/>
                <w:szCs w:val="20"/>
              </w:rPr>
            </w:pPr>
          </w:p>
        </w:tc>
        <w:tc>
          <w:tcPr>
            <w:tcW w:w="1084" w:type="dxa"/>
          </w:tcPr>
          <w:p w14:paraId="59574E46"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562BCDC" w14:textId="77777777" w:rsidR="00432426" w:rsidRDefault="00432426" w:rsidP="00432426">
            <w:pPr>
              <w:tabs>
                <w:tab w:val="left" w:pos="2940"/>
              </w:tabs>
              <w:rPr>
                <w:rFonts w:asciiTheme="minorHAnsi" w:hAnsiTheme="minorHAnsi" w:cstheme="minorHAnsi"/>
                <w:sz w:val="20"/>
                <w:szCs w:val="20"/>
              </w:rPr>
            </w:pPr>
          </w:p>
        </w:tc>
        <w:tc>
          <w:tcPr>
            <w:tcW w:w="1542" w:type="dxa"/>
          </w:tcPr>
          <w:p w14:paraId="37F3E6D7" w14:textId="77777777" w:rsidR="00432426" w:rsidRDefault="00432426" w:rsidP="00432426">
            <w:pPr>
              <w:tabs>
                <w:tab w:val="left" w:pos="2940"/>
              </w:tabs>
              <w:rPr>
                <w:rFonts w:asciiTheme="minorHAnsi" w:hAnsiTheme="minorHAnsi" w:cstheme="minorHAnsi"/>
                <w:sz w:val="20"/>
                <w:szCs w:val="20"/>
              </w:rPr>
            </w:pPr>
          </w:p>
        </w:tc>
      </w:tr>
      <w:tr w:rsidR="00432426" w14:paraId="39C17425" w14:textId="77777777" w:rsidTr="00331F33">
        <w:tc>
          <w:tcPr>
            <w:tcW w:w="5840" w:type="dxa"/>
          </w:tcPr>
          <w:p w14:paraId="4258B020" w14:textId="77777777" w:rsidR="0042536C" w:rsidRPr="0042536C" w:rsidRDefault="0042536C" w:rsidP="0042536C">
            <w:pPr>
              <w:tabs>
                <w:tab w:val="left" w:pos="567"/>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1. Δυο(2) στήλες κάθε σύστημα ως εξής:</w:t>
            </w:r>
          </w:p>
          <w:p w14:paraId="5F6983C8" w14:textId="77777777" w:rsidR="0042536C" w:rsidRPr="00C65EC9" w:rsidRDefault="0042536C" w:rsidP="0042536C">
            <w:pPr>
              <w:pStyle w:val="aff0"/>
              <w:tabs>
                <w:tab w:val="left" w:pos="567"/>
              </w:tabs>
              <w:ind w:left="284"/>
              <w:jc w:val="both"/>
              <w:rPr>
                <w:rFonts w:asciiTheme="minorHAnsi" w:hAnsiTheme="minorHAnsi" w:cstheme="minorHAnsi"/>
                <w:sz w:val="20"/>
                <w:szCs w:val="20"/>
              </w:rPr>
            </w:pPr>
            <w:r w:rsidRPr="00C65EC9">
              <w:rPr>
                <w:rFonts w:asciiTheme="minorHAnsi" w:hAnsiTheme="minorHAnsi" w:cstheme="minorHAnsi"/>
                <w:sz w:val="20"/>
                <w:szCs w:val="20"/>
                <w:u w:val="single"/>
              </w:rPr>
              <w:t>Β’ ΧΥ Αθηνών</w:t>
            </w:r>
            <w:r w:rsidRPr="00C65EC9">
              <w:rPr>
                <w:rFonts w:asciiTheme="minorHAnsi" w:hAnsiTheme="minorHAnsi" w:cstheme="minorHAnsi"/>
                <w:sz w:val="20"/>
                <w:szCs w:val="20"/>
              </w:rPr>
              <w:t xml:space="preserve">: α) J&amp;W HP-1ms Ultra Inert GC Column, 30 m, 0.25 mm, 0.25 µm, 7 inch cage, β) J&amp;W HP-5ms Ultra Inert GC Column, 30 m, 0.25 mm, 0.25 µm, 7 inch cage ή άλλες της επιλογής του εργαστηρίου ισοδύναμης αξίας </w:t>
            </w:r>
          </w:p>
          <w:p w14:paraId="6DF1666C" w14:textId="77777777" w:rsidR="00432426" w:rsidRDefault="0042536C" w:rsidP="0042536C">
            <w:pPr>
              <w:pStyle w:val="aff0"/>
              <w:tabs>
                <w:tab w:val="left" w:pos="567"/>
              </w:tabs>
              <w:ind w:left="284"/>
              <w:jc w:val="both"/>
              <w:rPr>
                <w:rFonts w:asciiTheme="minorHAnsi" w:hAnsiTheme="minorHAnsi" w:cstheme="minorHAnsi"/>
                <w:sz w:val="20"/>
                <w:szCs w:val="20"/>
              </w:rPr>
            </w:pPr>
            <w:r w:rsidRPr="00C65EC9">
              <w:rPr>
                <w:rFonts w:asciiTheme="minorHAnsi" w:hAnsiTheme="minorHAnsi" w:cstheme="minorHAnsi"/>
                <w:sz w:val="20"/>
                <w:szCs w:val="20"/>
                <w:u w:val="single"/>
              </w:rPr>
              <w:t>ΧΥ Σερρών</w:t>
            </w:r>
            <w:r w:rsidRPr="00C65EC9">
              <w:rPr>
                <w:rFonts w:asciiTheme="minorHAnsi" w:hAnsiTheme="minorHAnsi" w:cstheme="minorHAnsi"/>
                <w:sz w:val="20"/>
                <w:szCs w:val="20"/>
              </w:rPr>
              <w:t xml:space="preserve">: α) </w:t>
            </w:r>
            <w:r w:rsidRPr="00C65EC9">
              <w:rPr>
                <w:rFonts w:asciiTheme="minorHAnsi" w:hAnsiTheme="minorHAnsi" w:cstheme="minorHAnsi"/>
                <w:sz w:val="20"/>
                <w:szCs w:val="20"/>
                <w:lang w:val="en-US"/>
              </w:rPr>
              <w:t>Stabilwax</w:t>
            </w:r>
            <w:r w:rsidRPr="00C65EC9">
              <w:rPr>
                <w:rFonts w:asciiTheme="minorHAnsi" w:hAnsiTheme="minorHAnsi" w:cstheme="minorHAnsi"/>
                <w:sz w:val="20"/>
                <w:szCs w:val="20"/>
              </w:rPr>
              <w:t>-</w:t>
            </w:r>
            <w:r w:rsidRPr="00C65EC9">
              <w:rPr>
                <w:rFonts w:asciiTheme="minorHAnsi" w:hAnsiTheme="minorHAnsi" w:cstheme="minorHAnsi"/>
                <w:sz w:val="20"/>
                <w:szCs w:val="20"/>
                <w:lang w:val="en-US"/>
              </w:rPr>
              <w:t>MS</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GC</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Capillary</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Column</w:t>
            </w:r>
            <w:r w:rsidRPr="00C65EC9">
              <w:rPr>
                <w:rFonts w:asciiTheme="minorHAnsi" w:hAnsiTheme="minorHAnsi" w:cstheme="minorHAnsi"/>
                <w:sz w:val="20"/>
                <w:szCs w:val="20"/>
              </w:rPr>
              <w:t xml:space="preserve">, 30 </w:t>
            </w:r>
            <w:r w:rsidRPr="00C65EC9">
              <w:rPr>
                <w:rFonts w:asciiTheme="minorHAnsi" w:hAnsiTheme="minorHAnsi" w:cstheme="minorHAnsi"/>
                <w:sz w:val="20"/>
                <w:szCs w:val="20"/>
                <w:lang w:val="en-US"/>
              </w:rPr>
              <w:t>m</w:t>
            </w:r>
            <w:r w:rsidRPr="00C65EC9">
              <w:rPr>
                <w:rFonts w:asciiTheme="minorHAnsi" w:hAnsiTheme="minorHAnsi" w:cstheme="minorHAnsi"/>
                <w:sz w:val="20"/>
                <w:szCs w:val="20"/>
              </w:rPr>
              <w:t xml:space="preserve">, 0.25 </w:t>
            </w:r>
            <w:r w:rsidRPr="00C65EC9">
              <w:rPr>
                <w:rFonts w:asciiTheme="minorHAnsi" w:hAnsiTheme="minorHAnsi" w:cstheme="minorHAnsi"/>
                <w:sz w:val="20"/>
                <w:szCs w:val="20"/>
                <w:lang w:val="en-US"/>
              </w:rPr>
              <w:t>mm</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ID</w:t>
            </w:r>
            <w:r w:rsidRPr="00C65EC9">
              <w:rPr>
                <w:rFonts w:asciiTheme="minorHAnsi" w:hAnsiTheme="minorHAnsi" w:cstheme="minorHAnsi"/>
                <w:sz w:val="20"/>
                <w:szCs w:val="20"/>
              </w:rPr>
              <w:t xml:space="preserve">, 0.25 </w:t>
            </w:r>
            <w:r w:rsidRPr="00C65EC9">
              <w:rPr>
                <w:rFonts w:asciiTheme="minorHAnsi" w:hAnsiTheme="minorHAnsi" w:cstheme="minorHAnsi"/>
                <w:sz w:val="20"/>
                <w:szCs w:val="20"/>
                <w:lang w:val="en-US"/>
              </w:rPr>
              <w:t>um</w:t>
            </w:r>
            <w:r w:rsidRPr="00C65EC9">
              <w:rPr>
                <w:rFonts w:asciiTheme="minorHAnsi" w:hAnsiTheme="minorHAnsi" w:cstheme="minorHAnsi"/>
                <w:sz w:val="20"/>
                <w:szCs w:val="20"/>
              </w:rPr>
              <w:t xml:space="preserve">, β) </w:t>
            </w:r>
            <w:r w:rsidRPr="00C65EC9">
              <w:rPr>
                <w:rFonts w:asciiTheme="minorHAnsi" w:hAnsiTheme="minorHAnsi" w:cstheme="minorHAnsi"/>
                <w:sz w:val="20"/>
                <w:szCs w:val="20"/>
                <w:lang w:val="en-US"/>
              </w:rPr>
              <w:t>Rxi</w:t>
            </w:r>
            <w:r w:rsidRPr="00C65EC9">
              <w:rPr>
                <w:rFonts w:asciiTheme="minorHAnsi" w:hAnsiTheme="minorHAnsi" w:cstheme="minorHAnsi"/>
                <w:sz w:val="20"/>
                <w:szCs w:val="20"/>
              </w:rPr>
              <w:t>-5</w:t>
            </w:r>
            <w:r w:rsidRPr="00C65EC9">
              <w:rPr>
                <w:rFonts w:asciiTheme="minorHAnsi" w:hAnsiTheme="minorHAnsi" w:cstheme="minorHAnsi"/>
                <w:sz w:val="20"/>
                <w:szCs w:val="20"/>
                <w:lang w:val="en-US"/>
              </w:rPr>
              <w:t>Sil</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MS</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GC</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Capillary</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Column</w:t>
            </w:r>
            <w:r w:rsidRPr="00C65EC9">
              <w:rPr>
                <w:rFonts w:asciiTheme="minorHAnsi" w:hAnsiTheme="minorHAnsi" w:cstheme="minorHAnsi"/>
                <w:sz w:val="20"/>
                <w:szCs w:val="20"/>
              </w:rPr>
              <w:t xml:space="preserve">, 30 </w:t>
            </w:r>
            <w:r w:rsidRPr="00C65EC9">
              <w:rPr>
                <w:rFonts w:asciiTheme="minorHAnsi" w:hAnsiTheme="minorHAnsi" w:cstheme="minorHAnsi"/>
                <w:sz w:val="20"/>
                <w:szCs w:val="20"/>
                <w:lang w:val="en-US"/>
              </w:rPr>
              <w:t>m</w:t>
            </w:r>
            <w:r w:rsidRPr="00C65EC9">
              <w:rPr>
                <w:rFonts w:asciiTheme="minorHAnsi" w:hAnsiTheme="minorHAnsi" w:cstheme="minorHAnsi"/>
                <w:sz w:val="20"/>
                <w:szCs w:val="20"/>
              </w:rPr>
              <w:t xml:space="preserve">, 0.25 </w:t>
            </w:r>
            <w:r w:rsidRPr="00C65EC9">
              <w:rPr>
                <w:rFonts w:asciiTheme="minorHAnsi" w:hAnsiTheme="minorHAnsi" w:cstheme="minorHAnsi"/>
                <w:sz w:val="20"/>
                <w:szCs w:val="20"/>
                <w:lang w:val="en-US"/>
              </w:rPr>
              <w:t>mm</w:t>
            </w:r>
            <w:r w:rsidRPr="00C65EC9">
              <w:rPr>
                <w:rFonts w:asciiTheme="minorHAnsi" w:hAnsiTheme="minorHAnsi" w:cstheme="minorHAnsi"/>
                <w:sz w:val="20"/>
                <w:szCs w:val="20"/>
              </w:rPr>
              <w:t xml:space="preserve"> </w:t>
            </w:r>
            <w:r w:rsidRPr="00C65EC9">
              <w:rPr>
                <w:rFonts w:asciiTheme="minorHAnsi" w:hAnsiTheme="minorHAnsi" w:cstheme="minorHAnsi"/>
                <w:sz w:val="20"/>
                <w:szCs w:val="20"/>
                <w:lang w:val="en-US"/>
              </w:rPr>
              <w:t>ID</w:t>
            </w:r>
            <w:r w:rsidRPr="00C65EC9">
              <w:rPr>
                <w:rFonts w:asciiTheme="minorHAnsi" w:hAnsiTheme="minorHAnsi" w:cstheme="minorHAnsi"/>
                <w:sz w:val="20"/>
                <w:szCs w:val="20"/>
              </w:rPr>
              <w:t xml:space="preserve">, 0.50 </w:t>
            </w:r>
            <w:r w:rsidRPr="00C65EC9">
              <w:rPr>
                <w:rFonts w:asciiTheme="minorHAnsi" w:hAnsiTheme="minorHAnsi" w:cstheme="minorHAnsi"/>
                <w:sz w:val="20"/>
                <w:szCs w:val="20"/>
                <w:lang w:val="en-US"/>
              </w:rPr>
              <w:t>um</w:t>
            </w:r>
            <w:r w:rsidRPr="00C65EC9">
              <w:rPr>
                <w:rFonts w:asciiTheme="minorHAnsi" w:hAnsiTheme="minorHAnsi" w:cstheme="minorHAnsi"/>
                <w:sz w:val="20"/>
                <w:szCs w:val="20"/>
              </w:rPr>
              <w:t xml:space="preserve"> ή άλλες της επιλογής του εργαστηρίου ισοδύναμης αξίας.</w:t>
            </w:r>
          </w:p>
        </w:tc>
        <w:tc>
          <w:tcPr>
            <w:tcW w:w="1084" w:type="dxa"/>
          </w:tcPr>
          <w:p w14:paraId="60F3241C"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6ABD2F25" w14:textId="77777777" w:rsidR="00432426" w:rsidRDefault="00432426" w:rsidP="00432426">
            <w:pPr>
              <w:tabs>
                <w:tab w:val="left" w:pos="2940"/>
              </w:tabs>
              <w:rPr>
                <w:rFonts w:asciiTheme="minorHAnsi" w:hAnsiTheme="minorHAnsi" w:cstheme="minorHAnsi"/>
                <w:sz w:val="20"/>
                <w:szCs w:val="20"/>
              </w:rPr>
            </w:pPr>
          </w:p>
        </w:tc>
        <w:tc>
          <w:tcPr>
            <w:tcW w:w="1542" w:type="dxa"/>
          </w:tcPr>
          <w:p w14:paraId="76C68AA3" w14:textId="77777777" w:rsidR="00432426" w:rsidRDefault="00432426" w:rsidP="00432426">
            <w:pPr>
              <w:tabs>
                <w:tab w:val="left" w:pos="2940"/>
              </w:tabs>
              <w:rPr>
                <w:rFonts w:asciiTheme="minorHAnsi" w:hAnsiTheme="minorHAnsi" w:cstheme="minorHAnsi"/>
                <w:sz w:val="20"/>
                <w:szCs w:val="20"/>
              </w:rPr>
            </w:pPr>
          </w:p>
        </w:tc>
      </w:tr>
      <w:tr w:rsidR="00432426" w14:paraId="35D4047D" w14:textId="77777777" w:rsidTr="00331F33">
        <w:tc>
          <w:tcPr>
            <w:tcW w:w="5840" w:type="dxa"/>
          </w:tcPr>
          <w:p w14:paraId="4D917CB1"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 xml:space="preserve">2. 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6169768E"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5F600C7" w14:textId="77777777" w:rsidR="00432426" w:rsidRDefault="00432426" w:rsidP="00432426">
            <w:pPr>
              <w:tabs>
                <w:tab w:val="left" w:pos="2940"/>
              </w:tabs>
              <w:rPr>
                <w:rFonts w:asciiTheme="minorHAnsi" w:hAnsiTheme="minorHAnsi" w:cstheme="minorHAnsi"/>
                <w:sz w:val="20"/>
                <w:szCs w:val="20"/>
              </w:rPr>
            </w:pPr>
          </w:p>
        </w:tc>
        <w:tc>
          <w:tcPr>
            <w:tcW w:w="1542" w:type="dxa"/>
          </w:tcPr>
          <w:p w14:paraId="698887F0" w14:textId="77777777" w:rsidR="00432426" w:rsidRDefault="00432426" w:rsidP="00432426">
            <w:pPr>
              <w:tabs>
                <w:tab w:val="left" w:pos="2940"/>
              </w:tabs>
              <w:rPr>
                <w:rFonts w:asciiTheme="minorHAnsi" w:hAnsiTheme="minorHAnsi" w:cstheme="minorHAnsi"/>
                <w:sz w:val="20"/>
                <w:szCs w:val="20"/>
              </w:rPr>
            </w:pPr>
          </w:p>
        </w:tc>
      </w:tr>
      <w:tr w:rsidR="00432426" w14:paraId="538AECF6" w14:textId="77777777" w:rsidTr="00331F33">
        <w:tc>
          <w:tcPr>
            <w:tcW w:w="5840" w:type="dxa"/>
          </w:tcPr>
          <w:p w14:paraId="21BD0462"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3. 5.000 βιδωτά φιαλίδια των 1.5-2ml με τα αντίστοιχα septa και καπάκια.</w:t>
            </w:r>
          </w:p>
        </w:tc>
        <w:tc>
          <w:tcPr>
            <w:tcW w:w="1084" w:type="dxa"/>
          </w:tcPr>
          <w:p w14:paraId="6B5DD65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9F42D3C" w14:textId="77777777" w:rsidR="00432426" w:rsidRDefault="00432426" w:rsidP="00432426">
            <w:pPr>
              <w:tabs>
                <w:tab w:val="left" w:pos="2940"/>
              </w:tabs>
              <w:rPr>
                <w:rFonts w:asciiTheme="minorHAnsi" w:hAnsiTheme="minorHAnsi" w:cstheme="minorHAnsi"/>
                <w:sz w:val="20"/>
                <w:szCs w:val="20"/>
              </w:rPr>
            </w:pPr>
          </w:p>
        </w:tc>
        <w:tc>
          <w:tcPr>
            <w:tcW w:w="1542" w:type="dxa"/>
          </w:tcPr>
          <w:p w14:paraId="77780CAB" w14:textId="77777777" w:rsidR="00432426" w:rsidRDefault="00432426" w:rsidP="00432426">
            <w:pPr>
              <w:tabs>
                <w:tab w:val="left" w:pos="2940"/>
              </w:tabs>
              <w:rPr>
                <w:rFonts w:asciiTheme="minorHAnsi" w:hAnsiTheme="minorHAnsi" w:cstheme="minorHAnsi"/>
                <w:sz w:val="20"/>
                <w:szCs w:val="20"/>
              </w:rPr>
            </w:pPr>
          </w:p>
        </w:tc>
      </w:tr>
      <w:tr w:rsidR="00432426" w14:paraId="6D1C9CC2" w14:textId="77777777" w:rsidTr="00331F33">
        <w:tc>
          <w:tcPr>
            <w:tcW w:w="5840" w:type="dxa"/>
          </w:tcPr>
          <w:p w14:paraId="13B1887D"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4.Δέκα (10) ανταλλακτικές σύριγγες των 10μl έτοιμες προς χρήση.</w:t>
            </w:r>
          </w:p>
        </w:tc>
        <w:tc>
          <w:tcPr>
            <w:tcW w:w="1084" w:type="dxa"/>
          </w:tcPr>
          <w:p w14:paraId="1CCDE533"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21DE9B70" w14:textId="77777777" w:rsidR="00432426" w:rsidRDefault="00432426" w:rsidP="00432426">
            <w:pPr>
              <w:tabs>
                <w:tab w:val="left" w:pos="2940"/>
              </w:tabs>
              <w:rPr>
                <w:rFonts w:asciiTheme="minorHAnsi" w:hAnsiTheme="minorHAnsi" w:cstheme="minorHAnsi"/>
                <w:sz w:val="20"/>
                <w:szCs w:val="20"/>
              </w:rPr>
            </w:pPr>
          </w:p>
        </w:tc>
        <w:tc>
          <w:tcPr>
            <w:tcW w:w="1542" w:type="dxa"/>
          </w:tcPr>
          <w:p w14:paraId="73FDDD38" w14:textId="77777777" w:rsidR="00432426" w:rsidRDefault="00432426" w:rsidP="00432426">
            <w:pPr>
              <w:tabs>
                <w:tab w:val="left" w:pos="2940"/>
              </w:tabs>
              <w:rPr>
                <w:rFonts w:asciiTheme="minorHAnsi" w:hAnsiTheme="minorHAnsi" w:cstheme="minorHAnsi"/>
                <w:sz w:val="20"/>
                <w:szCs w:val="20"/>
              </w:rPr>
            </w:pPr>
          </w:p>
        </w:tc>
      </w:tr>
      <w:tr w:rsidR="00432426" w14:paraId="103C7609" w14:textId="77777777" w:rsidTr="00331F33">
        <w:tc>
          <w:tcPr>
            <w:tcW w:w="5840" w:type="dxa"/>
          </w:tcPr>
          <w:p w14:paraId="7DB6C292"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 xml:space="preserve">5. Είκοσι (20) </w:t>
            </w:r>
            <w:r w:rsidRPr="0042536C">
              <w:rPr>
                <w:rFonts w:asciiTheme="minorHAnsi" w:hAnsiTheme="minorHAnsi" w:cstheme="minorHAnsi"/>
                <w:sz w:val="20"/>
                <w:szCs w:val="20"/>
                <w:lang w:val="en-US"/>
              </w:rPr>
              <w:t>liners</w:t>
            </w:r>
            <w:r w:rsidRPr="0042536C">
              <w:rPr>
                <w:rFonts w:asciiTheme="minorHAnsi" w:hAnsiTheme="minorHAnsi" w:cstheme="minorHAnsi"/>
                <w:sz w:val="20"/>
                <w:szCs w:val="20"/>
              </w:rPr>
              <w:t xml:space="preserve"> </w:t>
            </w:r>
            <w:r w:rsidRPr="0042536C">
              <w:rPr>
                <w:rFonts w:asciiTheme="minorHAnsi" w:hAnsiTheme="minorHAnsi" w:cstheme="minorHAnsi"/>
                <w:sz w:val="20"/>
                <w:szCs w:val="20"/>
                <w:lang w:val="en-US"/>
              </w:rPr>
              <w:t>split</w:t>
            </w:r>
            <w:r w:rsidRPr="0042536C">
              <w:rPr>
                <w:rFonts w:asciiTheme="minorHAnsi" w:hAnsiTheme="minorHAnsi" w:cstheme="minorHAnsi"/>
                <w:sz w:val="20"/>
                <w:szCs w:val="20"/>
              </w:rPr>
              <w:t>/</w:t>
            </w:r>
            <w:r w:rsidRPr="0042536C">
              <w:rPr>
                <w:rFonts w:asciiTheme="minorHAnsi" w:hAnsiTheme="minorHAnsi" w:cstheme="minorHAnsi"/>
                <w:sz w:val="20"/>
                <w:szCs w:val="20"/>
                <w:lang w:val="en-US"/>
              </w:rPr>
              <w:t>splitless</w:t>
            </w:r>
            <w:r w:rsidRPr="0042536C">
              <w:rPr>
                <w:rFonts w:asciiTheme="minorHAnsi" w:hAnsiTheme="minorHAnsi" w:cstheme="minorHAnsi"/>
                <w:sz w:val="20"/>
                <w:szCs w:val="20"/>
              </w:rPr>
              <w:t xml:space="preserve"> επιλογής του εργαστηρίου (με ή χωρίς υαλοβάμβακα).</w:t>
            </w:r>
          </w:p>
        </w:tc>
        <w:tc>
          <w:tcPr>
            <w:tcW w:w="1084" w:type="dxa"/>
          </w:tcPr>
          <w:p w14:paraId="6753643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5391BC1" w14:textId="77777777" w:rsidR="00432426" w:rsidRDefault="00432426" w:rsidP="00432426">
            <w:pPr>
              <w:tabs>
                <w:tab w:val="left" w:pos="2940"/>
              </w:tabs>
              <w:rPr>
                <w:rFonts w:asciiTheme="minorHAnsi" w:hAnsiTheme="minorHAnsi" w:cstheme="minorHAnsi"/>
                <w:sz w:val="20"/>
                <w:szCs w:val="20"/>
              </w:rPr>
            </w:pPr>
          </w:p>
        </w:tc>
        <w:tc>
          <w:tcPr>
            <w:tcW w:w="1542" w:type="dxa"/>
          </w:tcPr>
          <w:p w14:paraId="7AEA794D" w14:textId="77777777" w:rsidR="00432426" w:rsidRDefault="00432426" w:rsidP="00432426">
            <w:pPr>
              <w:tabs>
                <w:tab w:val="left" w:pos="2940"/>
              </w:tabs>
              <w:rPr>
                <w:rFonts w:asciiTheme="minorHAnsi" w:hAnsiTheme="minorHAnsi" w:cstheme="minorHAnsi"/>
                <w:sz w:val="20"/>
                <w:szCs w:val="20"/>
              </w:rPr>
            </w:pPr>
          </w:p>
        </w:tc>
      </w:tr>
      <w:tr w:rsidR="00432426" w14:paraId="36409252" w14:textId="77777777" w:rsidTr="00331F33">
        <w:tc>
          <w:tcPr>
            <w:tcW w:w="5840" w:type="dxa"/>
          </w:tcPr>
          <w:p w14:paraId="7A8902DE"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6. Τέσσερα (4) filament.</w:t>
            </w:r>
          </w:p>
        </w:tc>
        <w:tc>
          <w:tcPr>
            <w:tcW w:w="1084" w:type="dxa"/>
          </w:tcPr>
          <w:p w14:paraId="7540096A"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34B610A2" w14:textId="77777777" w:rsidR="00432426" w:rsidRDefault="00432426" w:rsidP="00432426">
            <w:pPr>
              <w:tabs>
                <w:tab w:val="left" w:pos="2940"/>
              </w:tabs>
              <w:rPr>
                <w:rFonts w:asciiTheme="minorHAnsi" w:hAnsiTheme="minorHAnsi" w:cstheme="minorHAnsi"/>
                <w:sz w:val="20"/>
                <w:szCs w:val="20"/>
              </w:rPr>
            </w:pPr>
          </w:p>
        </w:tc>
        <w:tc>
          <w:tcPr>
            <w:tcW w:w="1542" w:type="dxa"/>
          </w:tcPr>
          <w:p w14:paraId="47A8EAB2" w14:textId="77777777" w:rsidR="00432426" w:rsidRDefault="00432426" w:rsidP="00432426">
            <w:pPr>
              <w:tabs>
                <w:tab w:val="left" w:pos="2940"/>
              </w:tabs>
              <w:rPr>
                <w:rFonts w:asciiTheme="minorHAnsi" w:hAnsiTheme="minorHAnsi" w:cstheme="minorHAnsi"/>
                <w:sz w:val="20"/>
                <w:szCs w:val="20"/>
              </w:rPr>
            </w:pPr>
          </w:p>
        </w:tc>
      </w:tr>
      <w:tr w:rsidR="00432426" w14:paraId="105B4D2D" w14:textId="77777777" w:rsidTr="00331F33">
        <w:tc>
          <w:tcPr>
            <w:tcW w:w="5840" w:type="dxa"/>
          </w:tcPr>
          <w:p w14:paraId="663A1D97"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lastRenderedPageBreak/>
              <w:t>7. 50 septa για τους εισαγωγείς.</w:t>
            </w:r>
          </w:p>
        </w:tc>
        <w:tc>
          <w:tcPr>
            <w:tcW w:w="1084" w:type="dxa"/>
          </w:tcPr>
          <w:p w14:paraId="5E8E26D6"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E74B8AF" w14:textId="77777777" w:rsidR="00432426" w:rsidRDefault="00432426" w:rsidP="00432426">
            <w:pPr>
              <w:tabs>
                <w:tab w:val="left" w:pos="2940"/>
              </w:tabs>
              <w:rPr>
                <w:rFonts w:asciiTheme="minorHAnsi" w:hAnsiTheme="minorHAnsi" w:cstheme="minorHAnsi"/>
                <w:sz w:val="20"/>
                <w:szCs w:val="20"/>
              </w:rPr>
            </w:pPr>
          </w:p>
        </w:tc>
        <w:tc>
          <w:tcPr>
            <w:tcW w:w="1542" w:type="dxa"/>
          </w:tcPr>
          <w:p w14:paraId="2EDDDC5B" w14:textId="77777777" w:rsidR="00432426" w:rsidRDefault="00432426" w:rsidP="00432426">
            <w:pPr>
              <w:tabs>
                <w:tab w:val="left" w:pos="2940"/>
              </w:tabs>
              <w:rPr>
                <w:rFonts w:asciiTheme="minorHAnsi" w:hAnsiTheme="minorHAnsi" w:cstheme="minorHAnsi"/>
                <w:sz w:val="20"/>
                <w:szCs w:val="20"/>
              </w:rPr>
            </w:pPr>
          </w:p>
        </w:tc>
      </w:tr>
      <w:tr w:rsidR="00432426" w14:paraId="318C468D" w14:textId="77777777" w:rsidTr="00331F33">
        <w:tc>
          <w:tcPr>
            <w:tcW w:w="5840" w:type="dxa"/>
          </w:tcPr>
          <w:p w14:paraId="19AC8114" w14:textId="77777777" w:rsidR="00432426" w:rsidRDefault="0042536C" w:rsidP="0042536C">
            <w:pPr>
              <w:tabs>
                <w:tab w:val="left" w:pos="709"/>
              </w:tabs>
              <w:spacing w:after="160" w:line="259" w:lineRule="auto"/>
              <w:contextualSpacing/>
              <w:rPr>
                <w:rFonts w:asciiTheme="minorHAnsi" w:hAnsiTheme="minorHAnsi" w:cstheme="minorHAnsi"/>
                <w:sz w:val="20"/>
                <w:szCs w:val="20"/>
              </w:rPr>
            </w:pPr>
            <w:r w:rsidRPr="0042536C">
              <w:rPr>
                <w:rFonts w:asciiTheme="minorHAnsi" w:hAnsiTheme="minorHAnsi" w:cstheme="minorHAnsi"/>
                <w:sz w:val="20"/>
                <w:szCs w:val="20"/>
              </w:rPr>
              <w:t>8. 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w:t>
            </w:r>
          </w:p>
        </w:tc>
        <w:tc>
          <w:tcPr>
            <w:tcW w:w="1084" w:type="dxa"/>
          </w:tcPr>
          <w:p w14:paraId="09E0ABEB" w14:textId="77777777" w:rsidR="00432426" w:rsidRDefault="00432426" w:rsidP="00432426">
            <w:pPr>
              <w:jc w:val="center"/>
            </w:pPr>
            <w:r w:rsidRPr="009549C8">
              <w:rPr>
                <w:rFonts w:asciiTheme="minorHAnsi" w:hAnsiTheme="minorHAnsi" w:cstheme="minorHAnsi"/>
                <w:sz w:val="20"/>
                <w:szCs w:val="20"/>
              </w:rPr>
              <w:t>ΝΑΙ</w:t>
            </w:r>
          </w:p>
        </w:tc>
        <w:tc>
          <w:tcPr>
            <w:tcW w:w="1162" w:type="dxa"/>
          </w:tcPr>
          <w:p w14:paraId="0B300D13" w14:textId="77777777" w:rsidR="00432426" w:rsidRDefault="00432426" w:rsidP="00432426">
            <w:pPr>
              <w:tabs>
                <w:tab w:val="left" w:pos="2940"/>
              </w:tabs>
              <w:rPr>
                <w:rFonts w:asciiTheme="minorHAnsi" w:hAnsiTheme="minorHAnsi" w:cstheme="minorHAnsi"/>
                <w:sz w:val="20"/>
                <w:szCs w:val="20"/>
              </w:rPr>
            </w:pPr>
          </w:p>
        </w:tc>
        <w:tc>
          <w:tcPr>
            <w:tcW w:w="1542" w:type="dxa"/>
          </w:tcPr>
          <w:p w14:paraId="4D7235F1" w14:textId="77777777" w:rsidR="00432426" w:rsidRDefault="00432426" w:rsidP="00432426">
            <w:pPr>
              <w:tabs>
                <w:tab w:val="left" w:pos="2940"/>
              </w:tabs>
              <w:rPr>
                <w:rFonts w:asciiTheme="minorHAnsi" w:hAnsiTheme="minorHAnsi" w:cstheme="minorHAnsi"/>
                <w:sz w:val="20"/>
                <w:szCs w:val="20"/>
              </w:rPr>
            </w:pPr>
          </w:p>
        </w:tc>
      </w:tr>
      <w:tr w:rsidR="00C964CA" w14:paraId="3D99D2D5" w14:textId="77777777" w:rsidTr="00331F33">
        <w:tc>
          <w:tcPr>
            <w:tcW w:w="5840" w:type="dxa"/>
          </w:tcPr>
          <w:p w14:paraId="6D7B6D8E" w14:textId="77777777" w:rsidR="00C964CA" w:rsidRDefault="0042536C" w:rsidP="00C964CA">
            <w:pPr>
              <w:tabs>
                <w:tab w:val="left" w:pos="2940"/>
              </w:tabs>
              <w:rPr>
                <w:rFonts w:asciiTheme="minorHAnsi" w:hAnsiTheme="minorHAnsi" w:cstheme="minorHAnsi"/>
                <w:sz w:val="20"/>
                <w:szCs w:val="20"/>
              </w:rPr>
            </w:pPr>
            <w:r w:rsidRPr="0042536C">
              <w:rPr>
                <w:rFonts w:asciiTheme="minorHAnsi" w:hAnsiTheme="minorHAnsi" w:cstheme="minorHAnsi"/>
                <w:sz w:val="20"/>
                <w:szCs w:val="20"/>
              </w:rPr>
              <w:t xml:space="preserve">9. </w:t>
            </w:r>
            <w:r w:rsidRPr="00C65EC9">
              <w:rPr>
                <w:rFonts w:asciiTheme="minorHAnsi" w:hAnsiTheme="minorHAnsi" w:cstheme="minorHAnsi"/>
                <w:sz w:val="20"/>
                <w:szCs w:val="20"/>
              </w:rPr>
              <w:t>Προμήθεια μονάδας αδιάλειπτης λειτουργίας UPS κατάλληλης ισχύος με αυτονομία λειτουργίας δέκα πέντε (15) λεπτών τουλάχιστον</w:t>
            </w:r>
          </w:p>
        </w:tc>
        <w:tc>
          <w:tcPr>
            <w:tcW w:w="1084" w:type="dxa"/>
          </w:tcPr>
          <w:p w14:paraId="3326D4BA"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3BBAC06" w14:textId="77777777" w:rsidR="00C964CA" w:rsidRDefault="00C964CA" w:rsidP="00C964CA">
            <w:pPr>
              <w:tabs>
                <w:tab w:val="left" w:pos="2940"/>
              </w:tabs>
              <w:rPr>
                <w:rFonts w:asciiTheme="minorHAnsi" w:hAnsiTheme="minorHAnsi" w:cstheme="minorHAnsi"/>
                <w:sz w:val="20"/>
                <w:szCs w:val="20"/>
              </w:rPr>
            </w:pPr>
          </w:p>
        </w:tc>
        <w:tc>
          <w:tcPr>
            <w:tcW w:w="1542" w:type="dxa"/>
          </w:tcPr>
          <w:p w14:paraId="01C354D3" w14:textId="77777777" w:rsidR="00C964CA" w:rsidRDefault="00C964CA" w:rsidP="00C964CA">
            <w:pPr>
              <w:tabs>
                <w:tab w:val="left" w:pos="2940"/>
              </w:tabs>
              <w:rPr>
                <w:rFonts w:asciiTheme="minorHAnsi" w:hAnsiTheme="minorHAnsi" w:cstheme="minorHAnsi"/>
                <w:sz w:val="20"/>
                <w:szCs w:val="20"/>
              </w:rPr>
            </w:pPr>
          </w:p>
        </w:tc>
      </w:tr>
      <w:tr w:rsidR="00C964CA" w14:paraId="4C661BEC" w14:textId="77777777" w:rsidTr="00331F33">
        <w:tc>
          <w:tcPr>
            <w:tcW w:w="5840" w:type="dxa"/>
          </w:tcPr>
          <w:p w14:paraId="513A075A" w14:textId="77777777" w:rsidR="00C964CA" w:rsidRPr="00C53049" w:rsidRDefault="00C53049" w:rsidP="00C53049">
            <w:pPr>
              <w:rPr>
                <w:rFonts w:asciiTheme="minorHAnsi" w:hAnsiTheme="minorHAnsi" w:cstheme="minorHAnsi"/>
                <w:b/>
                <w:sz w:val="20"/>
                <w:szCs w:val="20"/>
              </w:rPr>
            </w:pPr>
            <w:r w:rsidRPr="00C65EC9">
              <w:rPr>
                <w:rFonts w:asciiTheme="minorHAnsi" w:hAnsiTheme="minorHAnsi" w:cstheme="minorHAnsi"/>
                <w:b/>
                <w:sz w:val="20"/>
                <w:szCs w:val="20"/>
              </w:rPr>
              <w:t>Ζ. ΓΕΝΙΚΕΣ ΑΠΑΙΤΗΣΕΙΣ</w:t>
            </w:r>
          </w:p>
        </w:tc>
        <w:tc>
          <w:tcPr>
            <w:tcW w:w="1084" w:type="dxa"/>
          </w:tcPr>
          <w:p w14:paraId="3A38ED99"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4FFE19F" w14:textId="77777777" w:rsidR="00C964CA" w:rsidRDefault="00C964CA" w:rsidP="00C964CA">
            <w:pPr>
              <w:tabs>
                <w:tab w:val="left" w:pos="2940"/>
              </w:tabs>
              <w:rPr>
                <w:rFonts w:asciiTheme="minorHAnsi" w:hAnsiTheme="minorHAnsi" w:cstheme="minorHAnsi"/>
                <w:sz w:val="20"/>
                <w:szCs w:val="20"/>
              </w:rPr>
            </w:pPr>
          </w:p>
        </w:tc>
        <w:tc>
          <w:tcPr>
            <w:tcW w:w="1542" w:type="dxa"/>
          </w:tcPr>
          <w:p w14:paraId="577F5ED6" w14:textId="77777777" w:rsidR="00C964CA" w:rsidRDefault="00C964CA" w:rsidP="00C964CA">
            <w:pPr>
              <w:tabs>
                <w:tab w:val="left" w:pos="2940"/>
              </w:tabs>
              <w:rPr>
                <w:rFonts w:asciiTheme="minorHAnsi" w:hAnsiTheme="minorHAnsi" w:cstheme="minorHAnsi"/>
                <w:sz w:val="20"/>
                <w:szCs w:val="20"/>
              </w:rPr>
            </w:pPr>
          </w:p>
        </w:tc>
      </w:tr>
      <w:tr w:rsidR="00C964CA" w14:paraId="5C29B909" w14:textId="77777777" w:rsidTr="00331F33">
        <w:tc>
          <w:tcPr>
            <w:tcW w:w="5840" w:type="dxa"/>
          </w:tcPr>
          <w:p w14:paraId="044A00F5"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1. Το σύστημα να είναι καινούργιο, αμεταχείριστο, πρόσφατης τεχνολογίας και να μην έχει σταματήσει η παραγωγή του.</w:t>
            </w:r>
          </w:p>
        </w:tc>
        <w:tc>
          <w:tcPr>
            <w:tcW w:w="1084" w:type="dxa"/>
          </w:tcPr>
          <w:p w14:paraId="261370C7"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52DA377E" w14:textId="77777777" w:rsidR="00C964CA" w:rsidRDefault="00C964CA" w:rsidP="00C964CA">
            <w:pPr>
              <w:tabs>
                <w:tab w:val="left" w:pos="2940"/>
              </w:tabs>
              <w:rPr>
                <w:rFonts w:asciiTheme="minorHAnsi" w:hAnsiTheme="minorHAnsi" w:cstheme="minorHAnsi"/>
                <w:sz w:val="20"/>
                <w:szCs w:val="20"/>
              </w:rPr>
            </w:pPr>
          </w:p>
        </w:tc>
        <w:tc>
          <w:tcPr>
            <w:tcW w:w="1542" w:type="dxa"/>
          </w:tcPr>
          <w:p w14:paraId="188FB544" w14:textId="77777777" w:rsidR="00C964CA" w:rsidRDefault="00C964CA" w:rsidP="00C964CA">
            <w:pPr>
              <w:tabs>
                <w:tab w:val="left" w:pos="2940"/>
              </w:tabs>
              <w:rPr>
                <w:rFonts w:asciiTheme="minorHAnsi" w:hAnsiTheme="minorHAnsi" w:cstheme="minorHAnsi"/>
                <w:sz w:val="20"/>
                <w:szCs w:val="20"/>
              </w:rPr>
            </w:pPr>
          </w:p>
        </w:tc>
      </w:tr>
      <w:tr w:rsidR="00C964CA" w14:paraId="2A56EACD" w14:textId="77777777" w:rsidTr="00331F33">
        <w:tc>
          <w:tcPr>
            <w:tcW w:w="5840" w:type="dxa"/>
          </w:tcPr>
          <w:p w14:paraId="47AC651C"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2. Το σύστημα να διαθέτει CE.</w:t>
            </w:r>
          </w:p>
        </w:tc>
        <w:tc>
          <w:tcPr>
            <w:tcW w:w="1084" w:type="dxa"/>
          </w:tcPr>
          <w:p w14:paraId="3BAFD10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62F26B3B" w14:textId="77777777" w:rsidR="00C964CA" w:rsidRDefault="00C964CA" w:rsidP="00C964CA">
            <w:pPr>
              <w:tabs>
                <w:tab w:val="left" w:pos="2940"/>
              </w:tabs>
              <w:rPr>
                <w:rFonts w:asciiTheme="minorHAnsi" w:hAnsiTheme="minorHAnsi" w:cstheme="minorHAnsi"/>
                <w:sz w:val="20"/>
                <w:szCs w:val="20"/>
              </w:rPr>
            </w:pPr>
          </w:p>
        </w:tc>
        <w:tc>
          <w:tcPr>
            <w:tcW w:w="1542" w:type="dxa"/>
          </w:tcPr>
          <w:p w14:paraId="09089C0A" w14:textId="77777777" w:rsidR="00C964CA" w:rsidRDefault="00C964CA" w:rsidP="00C964CA">
            <w:pPr>
              <w:tabs>
                <w:tab w:val="left" w:pos="2940"/>
              </w:tabs>
              <w:rPr>
                <w:rFonts w:asciiTheme="minorHAnsi" w:hAnsiTheme="minorHAnsi" w:cstheme="minorHAnsi"/>
                <w:sz w:val="20"/>
                <w:szCs w:val="20"/>
              </w:rPr>
            </w:pPr>
          </w:p>
        </w:tc>
      </w:tr>
      <w:tr w:rsidR="00C964CA" w14:paraId="3AF9D755" w14:textId="77777777" w:rsidTr="00331F33">
        <w:tc>
          <w:tcPr>
            <w:tcW w:w="5840" w:type="dxa"/>
          </w:tcPr>
          <w:p w14:paraId="637A72AB"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3.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6B8DECCD"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3EC256C7" w14:textId="77777777" w:rsidR="00C964CA" w:rsidRDefault="00C964CA" w:rsidP="00C964CA">
            <w:pPr>
              <w:tabs>
                <w:tab w:val="left" w:pos="2940"/>
              </w:tabs>
              <w:rPr>
                <w:rFonts w:asciiTheme="minorHAnsi" w:hAnsiTheme="minorHAnsi" w:cstheme="minorHAnsi"/>
                <w:sz w:val="20"/>
                <w:szCs w:val="20"/>
              </w:rPr>
            </w:pPr>
          </w:p>
        </w:tc>
        <w:tc>
          <w:tcPr>
            <w:tcW w:w="1542" w:type="dxa"/>
          </w:tcPr>
          <w:p w14:paraId="4087F61F" w14:textId="77777777" w:rsidR="00C964CA" w:rsidRDefault="00C964CA" w:rsidP="00C964CA">
            <w:pPr>
              <w:tabs>
                <w:tab w:val="left" w:pos="2940"/>
              </w:tabs>
              <w:rPr>
                <w:rFonts w:asciiTheme="minorHAnsi" w:hAnsiTheme="minorHAnsi" w:cstheme="minorHAnsi"/>
                <w:sz w:val="20"/>
                <w:szCs w:val="20"/>
              </w:rPr>
            </w:pPr>
          </w:p>
        </w:tc>
      </w:tr>
      <w:tr w:rsidR="00C964CA" w14:paraId="0FF69E48" w14:textId="77777777" w:rsidTr="00331F33">
        <w:tc>
          <w:tcPr>
            <w:tcW w:w="5840" w:type="dxa"/>
          </w:tcPr>
          <w:p w14:paraId="1DC6AA14"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4. Ο κατασκευαστής να διαθέτει ΕΝ ISO 9001.</w:t>
            </w:r>
          </w:p>
        </w:tc>
        <w:tc>
          <w:tcPr>
            <w:tcW w:w="1084" w:type="dxa"/>
          </w:tcPr>
          <w:p w14:paraId="69777EB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2844BD7F" w14:textId="77777777" w:rsidR="00C964CA" w:rsidRDefault="00C964CA" w:rsidP="00C964CA">
            <w:pPr>
              <w:tabs>
                <w:tab w:val="left" w:pos="2940"/>
              </w:tabs>
              <w:rPr>
                <w:rFonts w:asciiTheme="minorHAnsi" w:hAnsiTheme="minorHAnsi" w:cstheme="minorHAnsi"/>
                <w:sz w:val="20"/>
                <w:szCs w:val="20"/>
              </w:rPr>
            </w:pPr>
          </w:p>
        </w:tc>
        <w:tc>
          <w:tcPr>
            <w:tcW w:w="1542" w:type="dxa"/>
          </w:tcPr>
          <w:p w14:paraId="70267F82" w14:textId="77777777" w:rsidR="00C964CA" w:rsidRDefault="00C964CA" w:rsidP="00C964CA">
            <w:pPr>
              <w:tabs>
                <w:tab w:val="left" w:pos="2940"/>
              </w:tabs>
              <w:rPr>
                <w:rFonts w:asciiTheme="minorHAnsi" w:hAnsiTheme="minorHAnsi" w:cstheme="minorHAnsi"/>
                <w:sz w:val="20"/>
                <w:szCs w:val="20"/>
              </w:rPr>
            </w:pPr>
          </w:p>
        </w:tc>
      </w:tr>
      <w:tr w:rsidR="00C964CA" w14:paraId="571032C4" w14:textId="77777777" w:rsidTr="00331F33">
        <w:tc>
          <w:tcPr>
            <w:tcW w:w="5840" w:type="dxa"/>
          </w:tcPr>
          <w:p w14:paraId="0322F3F8"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5. Ο προμηθευτής να διαθέτει ΕΝ ISO 9001.</w:t>
            </w:r>
          </w:p>
        </w:tc>
        <w:tc>
          <w:tcPr>
            <w:tcW w:w="1084" w:type="dxa"/>
          </w:tcPr>
          <w:p w14:paraId="6EF63354"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761C0D3C" w14:textId="77777777" w:rsidR="00C964CA" w:rsidRDefault="00C964CA" w:rsidP="00C964CA">
            <w:pPr>
              <w:tabs>
                <w:tab w:val="left" w:pos="2940"/>
              </w:tabs>
              <w:rPr>
                <w:rFonts w:asciiTheme="minorHAnsi" w:hAnsiTheme="minorHAnsi" w:cstheme="minorHAnsi"/>
                <w:sz w:val="20"/>
                <w:szCs w:val="20"/>
              </w:rPr>
            </w:pPr>
          </w:p>
        </w:tc>
        <w:tc>
          <w:tcPr>
            <w:tcW w:w="1542" w:type="dxa"/>
          </w:tcPr>
          <w:p w14:paraId="2D34A0F9" w14:textId="77777777" w:rsidR="00C964CA" w:rsidRDefault="00C964CA" w:rsidP="00C964CA">
            <w:pPr>
              <w:tabs>
                <w:tab w:val="left" w:pos="2940"/>
              </w:tabs>
              <w:rPr>
                <w:rFonts w:asciiTheme="minorHAnsi" w:hAnsiTheme="minorHAnsi" w:cstheme="minorHAnsi"/>
                <w:sz w:val="20"/>
                <w:szCs w:val="20"/>
              </w:rPr>
            </w:pPr>
          </w:p>
        </w:tc>
      </w:tr>
      <w:tr w:rsidR="00C964CA" w14:paraId="6C3A7CBD" w14:textId="77777777" w:rsidTr="00331F33">
        <w:tc>
          <w:tcPr>
            <w:tcW w:w="5840" w:type="dxa"/>
          </w:tcPr>
          <w:p w14:paraId="23787FE4"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6.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60CF1CE0"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0493AF6B" w14:textId="77777777" w:rsidR="00C964CA" w:rsidRDefault="00C964CA" w:rsidP="00C964CA">
            <w:pPr>
              <w:tabs>
                <w:tab w:val="left" w:pos="2940"/>
              </w:tabs>
              <w:rPr>
                <w:rFonts w:asciiTheme="minorHAnsi" w:hAnsiTheme="minorHAnsi" w:cstheme="minorHAnsi"/>
                <w:sz w:val="20"/>
                <w:szCs w:val="20"/>
              </w:rPr>
            </w:pPr>
          </w:p>
        </w:tc>
        <w:tc>
          <w:tcPr>
            <w:tcW w:w="1542" w:type="dxa"/>
          </w:tcPr>
          <w:p w14:paraId="30BD60E2" w14:textId="77777777" w:rsidR="00C964CA" w:rsidRDefault="00C964CA" w:rsidP="00C964CA">
            <w:pPr>
              <w:tabs>
                <w:tab w:val="left" w:pos="2940"/>
              </w:tabs>
              <w:rPr>
                <w:rFonts w:asciiTheme="minorHAnsi" w:hAnsiTheme="minorHAnsi" w:cstheme="minorHAnsi"/>
                <w:sz w:val="20"/>
                <w:szCs w:val="20"/>
              </w:rPr>
            </w:pPr>
          </w:p>
        </w:tc>
      </w:tr>
      <w:tr w:rsidR="00C964CA" w14:paraId="68490C48" w14:textId="77777777" w:rsidTr="00331F33">
        <w:tc>
          <w:tcPr>
            <w:tcW w:w="5840" w:type="dxa"/>
          </w:tcPr>
          <w:p w14:paraId="1AD0592C" w14:textId="77777777" w:rsidR="00C964CA" w:rsidRDefault="00C53049" w:rsidP="00C53049">
            <w:pPr>
              <w:tabs>
                <w:tab w:val="left" w:pos="426"/>
              </w:tabs>
              <w:contextualSpacing/>
              <w:rPr>
                <w:rFonts w:asciiTheme="minorHAnsi" w:hAnsiTheme="minorHAnsi" w:cstheme="minorHAnsi"/>
                <w:sz w:val="20"/>
                <w:szCs w:val="20"/>
              </w:rPr>
            </w:pPr>
            <w:r w:rsidRPr="00C53049">
              <w:rPr>
                <w:rFonts w:asciiTheme="minorHAnsi" w:hAnsiTheme="minorHAnsi" w:cstheme="minorHAnsi"/>
                <w:sz w:val="20"/>
                <w:szCs w:val="20"/>
              </w:rPr>
              <w:t>7. Ο προμηθευτής θα πραγματοποιήσει πλήρη, ολοκληρωμένη εκπαίδευση των αναλυτών στο χώρο εγκατάστασης του οργάνου.</w:t>
            </w:r>
          </w:p>
        </w:tc>
        <w:tc>
          <w:tcPr>
            <w:tcW w:w="1084" w:type="dxa"/>
          </w:tcPr>
          <w:p w14:paraId="45F99FDC"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1476A194" w14:textId="77777777" w:rsidR="00C964CA" w:rsidRDefault="00C964CA" w:rsidP="00C964CA">
            <w:pPr>
              <w:tabs>
                <w:tab w:val="left" w:pos="2940"/>
              </w:tabs>
              <w:rPr>
                <w:rFonts w:asciiTheme="minorHAnsi" w:hAnsiTheme="minorHAnsi" w:cstheme="minorHAnsi"/>
                <w:sz w:val="20"/>
                <w:szCs w:val="20"/>
              </w:rPr>
            </w:pPr>
          </w:p>
        </w:tc>
        <w:tc>
          <w:tcPr>
            <w:tcW w:w="1542" w:type="dxa"/>
          </w:tcPr>
          <w:p w14:paraId="26215866" w14:textId="77777777" w:rsidR="00C964CA" w:rsidRDefault="00C964CA" w:rsidP="00C964CA">
            <w:pPr>
              <w:tabs>
                <w:tab w:val="left" w:pos="2940"/>
              </w:tabs>
              <w:rPr>
                <w:rFonts w:asciiTheme="minorHAnsi" w:hAnsiTheme="minorHAnsi" w:cstheme="minorHAnsi"/>
                <w:sz w:val="20"/>
                <w:szCs w:val="20"/>
              </w:rPr>
            </w:pPr>
          </w:p>
        </w:tc>
      </w:tr>
      <w:tr w:rsidR="00C964CA" w14:paraId="5F8B1040" w14:textId="77777777" w:rsidTr="00331F33">
        <w:tc>
          <w:tcPr>
            <w:tcW w:w="5840" w:type="dxa"/>
          </w:tcPr>
          <w:p w14:paraId="55690E15" w14:textId="77777777" w:rsidR="00C964CA" w:rsidRDefault="00C53049" w:rsidP="00C964CA">
            <w:pPr>
              <w:tabs>
                <w:tab w:val="left" w:pos="2940"/>
              </w:tabs>
              <w:rPr>
                <w:rFonts w:asciiTheme="minorHAnsi" w:hAnsiTheme="minorHAnsi" w:cstheme="minorHAnsi"/>
                <w:sz w:val="20"/>
                <w:szCs w:val="20"/>
              </w:rPr>
            </w:pPr>
            <w:r w:rsidRPr="00C53049">
              <w:rPr>
                <w:rFonts w:asciiTheme="minorHAnsi" w:hAnsiTheme="minorHAnsi" w:cstheme="minorHAnsi"/>
                <w:sz w:val="20"/>
                <w:szCs w:val="20"/>
              </w:rPr>
              <w:t>8. Οι αναφερόμενες ανωτέρω προδιαγραφές πρέπει τεκμηριώνονται από τα έντυπα του κατασκευαστικού οίκου.</w:t>
            </w:r>
          </w:p>
        </w:tc>
        <w:tc>
          <w:tcPr>
            <w:tcW w:w="1084" w:type="dxa"/>
          </w:tcPr>
          <w:p w14:paraId="3A4E12FF" w14:textId="77777777" w:rsidR="00C964CA" w:rsidRDefault="00C964CA" w:rsidP="00C964CA">
            <w:pPr>
              <w:jc w:val="center"/>
            </w:pPr>
            <w:r w:rsidRPr="009549C8">
              <w:rPr>
                <w:rFonts w:asciiTheme="minorHAnsi" w:hAnsiTheme="minorHAnsi" w:cstheme="minorHAnsi"/>
                <w:sz w:val="20"/>
                <w:szCs w:val="20"/>
              </w:rPr>
              <w:t>ΝΑΙ</w:t>
            </w:r>
          </w:p>
        </w:tc>
        <w:tc>
          <w:tcPr>
            <w:tcW w:w="1162" w:type="dxa"/>
          </w:tcPr>
          <w:p w14:paraId="603B9288" w14:textId="77777777" w:rsidR="00C964CA" w:rsidRDefault="00C964CA" w:rsidP="00C964CA">
            <w:pPr>
              <w:tabs>
                <w:tab w:val="left" w:pos="2940"/>
              </w:tabs>
              <w:rPr>
                <w:rFonts w:asciiTheme="minorHAnsi" w:hAnsiTheme="minorHAnsi" w:cstheme="minorHAnsi"/>
                <w:sz w:val="20"/>
                <w:szCs w:val="20"/>
              </w:rPr>
            </w:pPr>
          </w:p>
        </w:tc>
        <w:tc>
          <w:tcPr>
            <w:tcW w:w="1542" w:type="dxa"/>
          </w:tcPr>
          <w:p w14:paraId="687159B3" w14:textId="77777777" w:rsidR="00C964CA" w:rsidRDefault="00C964CA" w:rsidP="00C964CA">
            <w:pPr>
              <w:tabs>
                <w:tab w:val="left" w:pos="2940"/>
              </w:tabs>
              <w:rPr>
                <w:rFonts w:asciiTheme="minorHAnsi" w:hAnsiTheme="minorHAnsi" w:cstheme="minorHAnsi"/>
                <w:sz w:val="20"/>
                <w:szCs w:val="20"/>
              </w:rPr>
            </w:pPr>
          </w:p>
        </w:tc>
      </w:tr>
      <w:tr w:rsidR="00C53049" w14:paraId="44484F75" w14:textId="77777777" w:rsidTr="00331F33">
        <w:tc>
          <w:tcPr>
            <w:tcW w:w="5840" w:type="dxa"/>
          </w:tcPr>
          <w:p w14:paraId="74FB5A7D" w14:textId="77777777" w:rsidR="00C53049" w:rsidRDefault="00C53049" w:rsidP="00C53049">
            <w:pPr>
              <w:rPr>
                <w:rFonts w:asciiTheme="minorHAnsi" w:hAnsiTheme="minorHAnsi" w:cstheme="minorHAnsi"/>
                <w:sz w:val="20"/>
                <w:szCs w:val="20"/>
              </w:rPr>
            </w:pPr>
            <w:r>
              <w:rPr>
                <w:rFonts w:asciiTheme="minorHAnsi" w:hAnsiTheme="minorHAnsi" w:cstheme="minorHAnsi"/>
                <w:b/>
                <w:sz w:val="20"/>
                <w:szCs w:val="20"/>
                <w:lang w:val="en-US"/>
              </w:rPr>
              <w:t>H</w:t>
            </w:r>
            <w:r w:rsidRPr="00FF298B">
              <w:rPr>
                <w:rFonts w:asciiTheme="minorHAnsi" w:hAnsiTheme="minorHAnsi" w:cstheme="minorHAnsi"/>
                <w:b/>
                <w:sz w:val="20"/>
                <w:szCs w:val="20"/>
              </w:rPr>
              <w:t>. ΕΓΓΥΗΣΗ ΚΑΛΗΣ ΛΕΙΤΟΥΡΓΙΑΣ ΠΡΟΜΗΘΕΙΑΣ</w:t>
            </w:r>
          </w:p>
        </w:tc>
        <w:tc>
          <w:tcPr>
            <w:tcW w:w="1084" w:type="dxa"/>
          </w:tcPr>
          <w:p w14:paraId="69CB552F"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388FDBF1" w14:textId="77777777" w:rsidR="00C53049" w:rsidRDefault="00C53049" w:rsidP="00C53049">
            <w:pPr>
              <w:tabs>
                <w:tab w:val="left" w:pos="2940"/>
              </w:tabs>
              <w:rPr>
                <w:rFonts w:asciiTheme="minorHAnsi" w:hAnsiTheme="minorHAnsi" w:cstheme="minorHAnsi"/>
                <w:sz w:val="20"/>
                <w:szCs w:val="20"/>
              </w:rPr>
            </w:pPr>
          </w:p>
        </w:tc>
        <w:tc>
          <w:tcPr>
            <w:tcW w:w="1542" w:type="dxa"/>
          </w:tcPr>
          <w:p w14:paraId="01F58DA9" w14:textId="77777777" w:rsidR="00C53049" w:rsidRDefault="00C53049" w:rsidP="00C53049">
            <w:pPr>
              <w:tabs>
                <w:tab w:val="left" w:pos="2940"/>
              </w:tabs>
              <w:rPr>
                <w:rFonts w:asciiTheme="minorHAnsi" w:hAnsiTheme="minorHAnsi" w:cstheme="minorHAnsi"/>
                <w:sz w:val="20"/>
                <w:szCs w:val="20"/>
              </w:rPr>
            </w:pPr>
          </w:p>
        </w:tc>
      </w:tr>
      <w:tr w:rsidR="00C53049" w14:paraId="7353653D" w14:textId="77777777" w:rsidTr="00331F33">
        <w:tc>
          <w:tcPr>
            <w:tcW w:w="5840" w:type="dxa"/>
          </w:tcPr>
          <w:p w14:paraId="251D04CA" w14:textId="77777777" w:rsidR="00C53049" w:rsidRDefault="00C53049" w:rsidP="00C53049">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654D7639"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67BD556D" w14:textId="77777777" w:rsidR="00C53049" w:rsidRDefault="00C53049" w:rsidP="00C53049">
            <w:pPr>
              <w:tabs>
                <w:tab w:val="left" w:pos="2940"/>
              </w:tabs>
              <w:rPr>
                <w:rFonts w:asciiTheme="minorHAnsi" w:hAnsiTheme="minorHAnsi" w:cstheme="minorHAnsi"/>
                <w:sz w:val="20"/>
                <w:szCs w:val="20"/>
              </w:rPr>
            </w:pPr>
          </w:p>
        </w:tc>
        <w:tc>
          <w:tcPr>
            <w:tcW w:w="1542" w:type="dxa"/>
          </w:tcPr>
          <w:p w14:paraId="658325F0" w14:textId="77777777" w:rsidR="00C53049" w:rsidRDefault="00C53049" w:rsidP="00C53049">
            <w:pPr>
              <w:tabs>
                <w:tab w:val="left" w:pos="2940"/>
              </w:tabs>
              <w:rPr>
                <w:rFonts w:asciiTheme="minorHAnsi" w:hAnsiTheme="minorHAnsi" w:cstheme="minorHAnsi"/>
                <w:sz w:val="20"/>
                <w:szCs w:val="20"/>
              </w:rPr>
            </w:pPr>
          </w:p>
        </w:tc>
      </w:tr>
      <w:tr w:rsidR="00C53049" w14:paraId="596E0F96" w14:textId="77777777" w:rsidTr="00331F33">
        <w:tc>
          <w:tcPr>
            <w:tcW w:w="5840" w:type="dxa"/>
          </w:tcPr>
          <w:p w14:paraId="615FDB6E" w14:textId="77777777" w:rsidR="00C53049" w:rsidRDefault="00C53049" w:rsidP="00C53049">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3571F7FC"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70433D09" w14:textId="77777777" w:rsidR="00C53049" w:rsidRDefault="00C53049" w:rsidP="00C53049">
            <w:pPr>
              <w:tabs>
                <w:tab w:val="left" w:pos="2940"/>
              </w:tabs>
              <w:rPr>
                <w:rFonts w:asciiTheme="minorHAnsi" w:hAnsiTheme="minorHAnsi" w:cstheme="minorHAnsi"/>
                <w:sz w:val="20"/>
                <w:szCs w:val="20"/>
              </w:rPr>
            </w:pPr>
          </w:p>
        </w:tc>
        <w:tc>
          <w:tcPr>
            <w:tcW w:w="1542" w:type="dxa"/>
          </w:tcPr>
          <w:p w14:paraId="5E896ED7" w14:textId="77777777" w:rsidR="00C53049" w:rsidRDefault="00C53049" w:rsidP="00C53049">
            <w:pPr>
              <w:tabs>
                <w:tab w:val="left" w:pos="2940"/>
              </w:tabs>
              <w:rPr>
                <w:rFonts w:asciiTheme="minorHAnsi" w:hAnsiTheme="minorHAnsi" w:cstheme="minorHAnsi"/>
                <w:sz w:val="20"/>
                <w:szCs w:val="20"/>
              </w:rPr>
            </w:pPr>
          </w:p>
        </w:tc>
      </w:tr>
      <w:tr w:rsidR="00C53049" w14:paraId="15901A65" w14:textId="77777777" w:rsidTr="00331F33">
        <w:tc>
          <w:tcPr>
            <w:tcW w:w="5840" w:type="dxa"/>
          </w:tcPr>
          <w:p w14:paraId="6E58D364"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0B2A4BA"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40666816" w14:textId="77777777" w:rsidR="00C53049" w:rsidRDefault="00C53049" w:rsidP="00C53049">
            <w:pPr>
              <w:tabs>
                <w:tab w:val="left" w:pos="2940"/>
              </w:tabs>
              <w:rPr>
                <w:rFonts w:asciiTheme="minorHAnsi" w:hAnsiTheme="minorHAnsi" w:cstheme="minorHAnsi"/>
                <w:sz w:val="20"/>
                <w:szCs w:val="20"/>
              </w:rPr>
            </w:pPr>
          </w:p>
        </w:tc>
        <w:tc>
          <w:tcPr>
            <w:tcW w:w="1542" w:type="dxa"/>
          </w:tcPr>
          <w:p w14:paraId="33B3D8C7" w14:textId="77777777" w:rsidR="00C53049" w:rsidRDefault="00C53049" w:rsidP="00C53049">
            <w:pPr>
              <w:tabs>
                <w:tab w:val="left" w:pos="2940"/>
              </w:tabs>
              <w:rPr>
                <w:rFonts w:asciiTheme="minorHAnsi" w:hAnsiTheme="minorHAnsi" w:cstheme="minorHAnsi"/>
                <w:sz w:val="20"/>
                <w:szCs w:val="20"/>
              </w:rPr>
            </w:pPr>
          </w:p>
        </w:tc>
      </w:tr>
      <w:tr w:rsidR="00C53049" w14:paraId="1B8466A5" w14:textId="77777777" w:rsidTr="00331F33">
        <w:tc>
          <w:tcPr>
            <w:tcW w:w="5840" w:type="dxa"/>
          </w:tcPr>
          <w:p w14:paraId="54514ED6"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4E4A3FC8"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117DC5E8" w14:textId="77777777" w:rsidR="00C53049" w:rsidRDefault="00C53049" w:rsidP="00C53049">
            <w:pPr>
              <w:tabs>
                <w:tab w:val="left" w:pos="2940"/>
              </w:tabs>
              <w:rPr>
                <w:rFonts w:asciiTheme="minorHAnsi" w:hAnsiTheme="minorHAnsi" w:cstheme="minorHAnsi"/>
                <w:sz w:val="20"/>
                <w:szCs w:val="20"/>
              </w:rPr>
            </w:pPr>
          </w:p>
        </w:tc>
        <w:tc>
          <w:tcPr>
            <w:tcW w:w="1542" w:type="dxa"/>
          </w:tcPr>
          <w:p w14:paraId="211E1E7D" w14:textId="77777777" w:rsidR="00C53049" w:rsidRDefault="00C53049" w:rsidP="00C53049">
            <w:pPr>
              <w:tabs>
                <w:tab w:val="left" w:pos="2940"/>
              </w:tabs>
              <w:rPr>
                <w:rFonts w:asciiTheme="minorHAnsi" w:hAnsiTheme="minorHAnsi" w:cstheme="minorHAnsi"/>
                <w:sz w:val="20"/>
                <w:szCs w:val="20"/>
              </w:rPr>
            </w:pPr>
          </w:p>
        </w:tc>
      </w:tr>
      <w:tr w:rsidR="00C53049" w14:paraId="612E0FED" w14:textId="77777777" w:rsidTr="00331F33">
        <w:tc>
          <w:tcPr>
            <w:tcW w:w="5840" w:type="dxa"/>
          </w:tcPr>
          <w:p w14:paraId="41629B7D"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7EF3D230"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6AD37C16" w14:textId="77777777" w:rsidR="00C53049" w:rsidRDefault="00C53049" w:rsidP="00C53049">
            <w:pPr>
              <w:tabs>
                <w:tab w:val="left" w:pos="2940"/>
              </w:tabs>
              <w:rPr>
                <w:rFonts w:asciiTheme="minorHAnsi" w:hAnsiTheme="minorHAnsi" w:cstheme="minorHAnsi"/>
                <w:sz w:val="20"/>
                <w:szCs w:val="20"/>
              </w:rPr>
            </w:pPr>
          </w:p>
        </w:tc>
        <w:tc>
          <w:tcPr>
            <w:tcW w:w="1542" w:type="dxa"/>
          </w:tcPr>
          <w:p w14:paraId="4E4C538C" w14:textId="77777777" w:rsidR="00C53049" w:rsidRDefault="00C53049" w:rsidP="00C53049">
            <w:pPr>
              <w:tabs>
                <w:tab w:val="left" w:pos="2940"/>
              </w:tabs>
              <w:rPr>
                <w:rFonts w:asciiTheme="minorHAnsi" w:hAnsiTheme="minorHAnsi" w:cstheme="minorHAnsi"/>
                <w:sz w:val="20"/>
                <w:szCs w:val="20"/>
              </w:rPr>
            </w:pPr>
          </w:p>
        </w:tc>
      </w:tr>
      <w:tr w:rsidR="00C53049" w14:paraId="7C49FE88" w14:textId="77777777" w:rsidTr="00331F33">
        <w:tc>
          <w:tcPr>
            <w:tcW w:w="5840" w:type="dxa"/>
          </w:tcPr>
          <w:p w14:paraId="3F25F0C8"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2D9301E6"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7BBC94D7" w14:textId="77777777" w:rsidR="00C53049" w:rsidRDefault="00C53049" w:rsidP="00C53049">
            <w:pPr>
              <w:tabs>
                <w:tab w:val="left" w:pos="2940"/>
              </w:tabs>
              <w:rPr>
                <w:rFonts w:asciiTheme="minorHAnsi" w:hAnsiTheme="minorHAnsi" w:cstheme="minorHAnsi"/>
                <w:sz w:val="20"/>
                <w:szCs w:val="20"/>
              </w:rPr>
            </w:pPr>
          </w:p>
        </w:tc>
        <w:tc>
          <w:tcPr>
            <w:tcW w:w="1542" w:type="dxa"/>
          </w:tcPr>
          <w:p w14:paraId="0CA6F678" w14:textId="77777777" w:rsidR="00C53049" w:rsidRDefault="00C53049" w:rsidP="00C53049">
            <w:pPr>
              <w:tabs>
                <w:tab w:val="left" w:pos="2940"/>
              </w:tabs>
              <w:rPr>
                <w:rFonts w:asciiTheme="minorHAnsi" w:hAnsiTheme="minorHAnsi" w:cstheme="minorHAnsi"/>
                <w:sz w:val="20"/>
                <w:szCs w:val="20"/>
              </w:rPr>
            </w:pPr>
          </w:p>
        </w:tc>
      </w:tr>
      <w:tr w:rsidR="00C53049" w14:paraId="664092D1" w14:textId="77777777" w:rsidTr="00331F33">
        <w:tc>
          <w:tcPr>
            <w:tcW w:w="5840" w:type="dxa"/>
          </w:tcPr>
          <w:p w14:paraId="3DB6964D"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20B0DB38"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3BD6C59E" w14:textId="77777777" w:rsidR="00C53049" w:rsidRDefault="00C53049" w:rsidP="00C53049">
            <w:pPr>
              <w:tabs>
                <w:tab w:val="left" w:pos="2940"/>
              </w:tabs>
              <w:rPr>
                <w:rFonts w:asciiTheme="minorHAnsi" w:hAnsiTheme="minorHAnsi" w:cstheme="minorHAnsi"/>
                <w:sz w:val="20"/>
                <w:szCs w:val="20"/>
              </w:rPr>
            </w:pPr>
          </w:p>
        </w:tc>
        <w:tc>
          <w:tcPr>
            <w:tcW w:w="1542" w:type="dxa"/>
          </w:tcPr>
          <w:p w14:paraId="396802CF" w14:textId="77777777" w:rsidR="00C53049" w:rsidRDefault="00C53049" w:rsidP="00C53049">
            <w:pPr>
              <w:tabs>
                <w:tab w:val="left" w:pos="2940"/>
              </w:tabs>
              <w:rPr>
                <w:rFonts w:asciiTheme="minorHAnsi" w:hAnsiTheme="minorHAnsi" w:cstheme="minorHAnsi"/>
                <w:sz w:val="20"/>
                <w:szCs w:val="20"/>
              </w:rPr>
            </w:pPr>
          </w:p>
        </w:tc>
      </w:tr>
      <w:tr w:rsidR="00C53049" w14:paraId="0D3429E7" w14:textId="77777777" w:rsidTr="00331F33">
        <w:tc>
          <w:tcPr>
            <w:tcW w:w="5840" w:type="dxa"/>
          </w:tcPr>
          <w:p w14:paraId="564D510A"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6F2AC2CC"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568007F7" w14:textId="77777777" w:rsidR="00C53049" w:rsidRDefault="00C53049" w:rsidP="00C53049">
            <w:pPr>
              <w:tabs>
                <w:tab w:val="left" w:pos="2940"/>
              </w:tabs>
              <w:rPr>
                <w:rFonts w:asciiTheme="minorHAnsi" w:hAnsiTheme="minorHAnsi" w:cstheme="minorHAnsi"/>
                <w:sz w:val="20"/>
                <w:szCs w:val="20"/>
              </w:rPr>
            </w:pPr>
          </w:p>
        </w:tc>
        <w:tc>
          <w:tcPr>
            <w:tcW w:w="1542" w:type="dxa"/>
          </w:tcPr>
          <w:p w14:paraId="08BE7250" w14:textId="77777777" w:rsidR="00C53049" w:rsidRDefault="00C53049" w:rsidP="00C53049">
            <w:pPr>
              <w:tabs>
                <w:tab w:val="left" w:pos="2940"/>
              </w:tabs>
              <w:rPr>
                <w:rFonts w:asciiTheme="minorHAnsi" w:hAnsiTheme="minorHAnsi" w:cstheme="minorHAnsi"/>
                <w:sz w:val="20"/>
                <w:szCs w:val="20"/>
              </w:rPr>
            </w:pPr>
          </w:p>
        </w:tc>
      </w:tr>
      <w:tr w:rsidR="00C53049" w14:paraId="67C85274" w14:textId="77777777" w:rsidTr="00331F33">
        <w:tc>
          <w:tcPr>
            <w:tcW w:w="5840" w:type="dxa"/>
          </w:tcPr>
          <w:p w14:paraId="2538374B"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78AE10CF"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48C7C9DD" w14:textId="77777777" w:rsidR="00C53049" w:rsidRDefault="00C53049" w:rsidP="00C53049">
            <w:pPr>
              <w:tabs>
                <w:tab w:val="left" w:pos="2940"/>
              </w:tabs>
              <w:rPr>
                <w:rFonts w:asciiTheme="minorHAnsi" w:hAnsiTheme="minorHAnsi" w:cstheme="minorHAnsi"/>
                <w:sz w:val="20"/>
                <w:szCs w:val="20"/>
              </w:rPr>
            </w:pPr>
          </w:p>
        </w:tc>
        <w:tc>
          <w:tcPr>
            <w:tcW w:w="1542" w:type="dxa"/>
          </w:tcPr>
          <w:p w14:paraId="3397F615" w14:textId="77777777" w:rsidR="00C53049" w:rsidRDefault="00C53049" w:rsidP="00C53049">
            <w:pPr>
              <w:tabs>
                <w:tab w:val="left" w:pos="2940"/>
              </w:tabs>
              <w:rPr>
                <w:rFonts w:asciiTheme="minorHAnsi" w:hAnsiTheme="minorHAnsi" w:cstheme="minorHAnsi"/>
                <w:sz w:val="20"/>
                <w:szCs w:val="20"/>
              </w:rPr>
            </w:pPr>
          </w:p>
        </w:tc>
      </w:tr>
      <w:tr w:rsidR="00C53049" w14:paraId="03563D5B" w14:textId="77777777" w:rsidTr="00331F33">
        <w:tc>
          <w:tcPr>
            <w:tcW w:w="5840" w:type="dxa"/>
          </w:tcPr>
          <w:p w14:paraId="0B100948"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0140BA2B"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2B32C124" w14:textId="77777777" w:rsidR="00C53049" w:rsidRDefault="00C53049" w:rsidP="00C53049">
            <w:pPr>
              <w:tabs>
                <w:tab w:val="left" w:pos="2940"/>
              </w:tabs>
              <w:rPr>
                <w:rFonts w:asciiTheme="minorHAnsi" w:hAnsiTheme="minorHAnsi" w:cstheme="minorHAnsi"/>
                <w:sz w:val="20"/>
                <w:szCs w:val="20"/>
              </w:rPr>
            </w:pPr>
          </w:p>
        </w:tc>
        <w:tc>
          <w:tcPr>
            <w:tcW w:w="1542" w:type="dxa"/>
          </w:tcPr>
          <w:p w14:paraId="55283A6D" w14:textId="77777777" w:rsidR="00C53049" w:rsidRDefault="00C53049" w:rsidP="00C53049">
            <w:pPr>
              <w:tabs>
                <w:tab w:val="left" w:pos="2940"/>
              </w:tabs>
              <w:rPr>
                <w:rFonts w:asciiTheme="minorHAnsi" w:hAnsiTheme="minorHAnsi" w:cstheme="minorHAnsi"/>
                <w:sz w:val="20"/>
                <w:szCs w:val="20"/>
              </w:rPr>
            </w:pPr>
          </w:p>
        </w:tc>
      </w:tr>
      <w:tr w:rsidR="00C53049" w14:paraId="4FEFF6FA" w14:textId="77777777" w:rsidTr="00331F33">
        <w:tc>
          <w:tcPr>
            <w:tcW w:w="5840" w:type="dxa"/>
          </w:tcPr>
          <w:p w14:paraId="1E7C8E73"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2B7182B5"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3CB024AF" w14:textId="77777777" w:rsidR="00C53049" w:rsidRDefault="00C53049" w:rsidP="00C53049">
            <w:pPr>
              <w:tabs>
                <w:tab w:val="left" w:pos="2940"/>
              </w:tabs>
              <w:rPr>
                <w:rFonts w:asciiTheme="minorHAnsi" w:hAnsiTheme="minorHAnsi" w:cstheme="minorHAnsi"/>
                <w:sz w:val="20"/>
                <w:szCs w:val="20"/>
              </w:rPr>
            </w:pPr>
          </w:p>
        </w:tc>
        <w:tc>
          <w:tcPr>
            <w:tcW w:w="1542" w:type="dxa"/>
          </w:tcPr>
          <w:p w14:paraId="4C7C19A0" w14:textId="77777777" w:rsidR="00C53049" w:rsidRDefault="00C53049" w:rsidP="00C53049">
            <w:pPr>
              <w:tabs>
                <w:tab w:val="left" w:pos="2940"/>
              </w:tabs>
              <w:rPr>
                <w:rFonts w:asciiTheme="minorHAnsi" w:hAnsiTheme="minorHAnsi" w:cstheme="minorHAnsi"/>
                <w:sz w:val="20"/>
                <w:szCs w:val="20"/>
              </w:rPr>
            </w:pPr>
          </w:p>
        </w:tc>
      </w:tr>
      <w:tr w:rsidR="00C53049" w14:paraId="7F20E52C" w14:textId="77777777" w:rsidTr="00331F33">
        <w:tc>
          <w:tcPr>
            <w:tcW w:w="5840" w:type="dxa"/>
          </w:tcPr>
          <w:p w14:paraId="43E2A538" w14:textId="77777777" w:rsidR="00C53049" w:rsidRDefault="00C53049" w:rsidP="00C53049">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68E92B5C" w14:textId="77777777" w:rsidR="00C53049" w:rsidRDefault="00C53049" w:rsidP="00C53049">
            <w:pPr>
              <w:jc w:val="center"/>
            </w:pPr>
            <w:r w:rsidRPr="009549C8">
              <w:rPr>
                <w:rFonts w:asciiTheme="minorHAnsi" w:hAnsiTheme="minorHAnsi" w:cstheme="minorHAnsi"/>
                <w:sz w:val="20"/>
                <w:szCs w:val="20"/>
              </w:rPr>
              <w:t>ΝΑΙ</w:t>
            </w:r>
          </w:p>
        </w:tc>
        <w:tc>
          <w:tcPr>
            <w:tcW w:w="1162" w:type="dxa"/>
          </w:tcPr>
          <w:p w14:paraId="54315657" w14:textId="77777777" w:rsidR="00C53049" w:rsidRDefault="00C53049" w:rsidP="00C53049">
            <w:pPr>
              <w:tabs>
                <w:tab w:val="left" w:pos="2940"/>
              </w:tabs>
              <w:rPr>
                <w:rFonts w:asciiTheme="minorHAnsi" w:hAnsiTheme="minorHAnsi" w:cstheme="minorHAnsi"/>
                <w:sz w:val="20"/>
                <w:szCs w:val="20"/>
              </w:rPr>
            </w:pPr>
          </w:p>
        </w:tc>
        <w:tc>
          <w:tcPr>
            <w:tcW w:w="1542" w:type="dxa"/>
          </w:tcPr>
          <w:p w14:paraId="03CA335B" w14:textId="77777777" w:rsidR="00C53049" w:rsidRDefault="00C53049" w:rsidP="00C53049">
            <w:pPr>
              <w:tabs>
                <w:tab w:val="left" w:pos="2940"/>
              </w:tabs>
              <w:rPr>
                <w:rFonts w:asciiTheme="minorHAnsi" w:hAnsiTheme="minorHAnsi" w:cstheme="minorHAnsi"/>
                <w:sz w:val="20"/>
                <w:szCs w:val="20"/>
              </w:rPr>
            </w:pPr>
          </w:p>
        </w:tc>
      </w:tr>
      <w:tr w:rsidR="003F6864" w14:paraId="0DCF8AC1" w14:textId="77777777" w:rsidTr="00331F33">
        <w:tc>
          <w:tcPr>
            <w:tcW w:w="5840" w:type="dxa"/>
          </w:tcPr>
          <w:p w14:paraId="2C04D540" w14:textId="77777777" w:rsidR="00E024F8" w:rsidRDefault="00E024F8" w:rsidP="00114A49">
            <w:pPr>
              <w:jc w:val="center"/>
              <w:rPr>
                <w:rFonts w:asciiTheme="minorHAnsi" w:hAnsiTheme="minorHAnsi" w:cstheme="minorHAnsi"/>
                <w:b/>
                <w:color w:val="000000"/>
                <w:sz w:val="20"/>
                <w:szCs w:val="20"/>
                <w:lang w:eastAsia="el-GR"/>
              </w:rPr>
            </w:pPr>
            <w:r>
              <w:rPr>
                <w:rFonts w:asciiTheme="minorHAnsi" w:hAnsiTheme="minorHAnsi" w:cstheme="minorHAnsi"/>
                <w:b/>
                <w:color w:val="000000"/>
                <w:sz w:val="20"/>
                <w:szCs w:val="20"/>
                <w:lang w:eastAsia="el-GR"/>
              </w:rPr>
              <w:t>Είδος 9</w:t>
            </w:r>
          </w:p>
          <w:p w14:paraId="5075D34A" w14:textId="77777777" w:rsidR="00114A49" w:rsidRDefault="00114A49" w:rsidP="00114A49">
            <w:pPr>
              <w:jc w:val="center"/>
              <w:rPr>
                <w:rFonts w:asciiTheme="minorHAnsi" w:hAnsiTheme="minorHAnsi" w:cstheme="minorHAnsi"/>
                <w:b/>
                <w:sz w:val="20"/>
                <w:szCs w:val="20"/>
              </w:rPr>
            </w:pPr>
            <w:r w:rsidRPr="00114A49">
              <w:rPr>
                <w:rFonts w:asciiTheme="minorHAnsi" w:hAnsiTheme="minorHAnsi" w:cstheme="minorHAnsi"/>
                <w:b/>
                <w:color w:val="000000"/>
                <w:sz w:val="20"/>
                <w:szCs w:val="20"/>
                <w:lang w:eastAsia="el-GR"/>
              </w:rPr>
              <w:t xml:space="preserve">Σύστημα </w:t>
            </w:r>
            <w:r w:rsidR="00AB35DE">
              <w:rPr>
                <w:rFonts w:asciiTheme="minorHAnsi" w:hAnsiTheme="minorHAnsi" w:cstheme="minorHAnsi"/>
                <w:b/>
                <w:color w:val="000000"/>
                <w:sz w:val="20"/>
                <w:szCs w:val="20"/>
                <w:lang w:eastAsia="el-GR"/>
              </w:rPr>
              <w:t>α</w:t>
            </w:r>
            <w:r w:rsidRPr="00114A49">
              <w:rPr>
                <w:rFonts w:asciiTheme="minorHAnsi" w:hAnsiTheme="minorHAnsi" w:cstheme="minorHAnsi"/>
                <w:b/>
                <w:color w:val="000000"/>
                <w:sz w:val="20"/>
                <w:szCs w:val="20"/>
                <w:lang w:eastAsia="el-GR"/>
              </w:rPr>
              <w:t xml:space="preserve">έριας </w:t>
            </w:r>
            <w:r w:rsidR="00AB35DE">
              <w:rPr>
                <w:rFonts w:asciiTheme="minorHAnsi" w:hAnsiTheme="minorHAnsi" w:cstheme="minorHAnsi"/>
                <w:b/>
                <w:color w:val="000000"/>
                <w:sz w:val="20"/>
                <w:szCs w:val="20"/>
                <w:lang w:eastAsia="el-GR"/>
              </w:rPr>
              <w:t>χ</w:t>
            </w:r>
            <w:r w:rsidRPr="00114A49">
              <w:rPr>
                <w:rFonts w:asciiTheme="minorHAnsi" w:hAnsiTheme="minorHAnsi" w:cstheme="minorHAnsi"/>
                <w:b/>
                <w:color w:val="000000"/>
                <w:sz w:val="20"/>
                <w:szCs w:val="20"/>
                <w:lang w:eastAsia="el-GR"/>
              </w:rPr>
              <w:t>ρωματογραφίας-</w:t>
            </w:r>
            <w:r w:rsidR="00AB35DE">
              <w:rPr>
                <w:rFonts w:asciiTheme="minorHAnsi" w:hAnsiTheme="minorHAnsi" w:cstheme="minorHAnsi"/>
                <w:b/>
                <w:color w:val="000000"/>
                <w:sz w:val="20"/>
                <w:szCs w:val="20"/>
                <w:lang w:eastAsia="el-GR"/>
              </w:rPr>
              <w:t>φ</w:t>
            </w:r>
            <w:r w:rsidRPr="00114A49">
              <w:rPr>
                <w:rFonts w:asciiTheme="minorHAnsi" w:hAnsiTheme="minorHAnsi" w:cstheme="minorHAnsi"/>
                <w:b/>
                <w:color w:val="000000"/>
                <w:sz w:val="20"/>
                <w:szCs w:val="20"/>
                <w:lang w:eastAsia="el-GR"/>
              </w:rPr>
              <w:t xml:space="preserve">ασματογράφου </w:t>
            </w:r>
            <w:r w:rsidR="00AB35DE">
              <w:rPr>
                <w:rFonts w:asciiTheme="minorHAnsi" w:hAnsiTheme="minorHAnsi" w:cstheme="minorHAnsi"/>
                <w:b/>
                <w:color w:val="000000"/>
                <w:sz w:val="20"/>
                <w:szCs w:val="20"/>
                <w:lang w:eastAsia="el-GR"/>
              </w:rPr>
              <w:t>μ</w:t>
            </w:r>
            <w:r w:rsidRPr="00114A49">
              <w:rPr>
                <w:rFonts w:asciiTheme="minorHAnsi" w:hAnsiTheme="minorHAnsi" w:cstheme="minorHAnsi"/>
                <w:b/>
                <w:color w:val="000000"/>
                <w:sz w:val="20"/>
                <w:szCs w:val="20"/>
                <w:lang w:eastAsia="el-GR"/>
              </w:rPr>
              <w:t xml:space="preserve">άζας </w:t>
            </w:r>
            <w:r w:rsidRPr="00E024F8">
              <w:rPr>
                <w:rFonts w:asciiTheme="minorHAnsi" w:hAnsiTheme="minorHAnsi" w:cstheme="minorHAnsi"/>
                <w:b/>
                <w:color w:val="000000"/>
                <w:sz w:val="20"/>
                <w:szCs w:val="20"/>
                <w:lang w:eastAsia="el-GR"/>
              </w:rPr>
              <w:t>(</w:t>
            </w:r>
            <w:r w:rsidR="00E024F8" w:rsidRPr="00E024F8">
              <w:rPr>
                <w:rFonts w:asciiTheme="minorHAnsi" w:hAnsiTheme="minorHAnsi" w:cstheme="minorHAnsi"/>
                <w:b/>
                <w:color w:val="000000"/>
                <w:sz w:val="20"/>
                <w:szCs w:val="20"/>
                <w:lang w:eastAsia="el-GR"/>
              </w:rPr>
              <w:t>GC/</w:t>
            </w:r>
            <w:r w:rsidR="00E024F8" w:rsidRPr="00E024F8">
              <w:rPr>
                <w:rFonts w:asciiTheme="minorHAnsi" w:hAnsiTheme="minorHAnsi" w:cstheme="minorHAnsi"/>
                <w:b/>
                <w:color w:val="000000"/>
                <w:sz w:val="20"/>
                <w:szCs w:val="20"/>
                <w:lang w:val="en-US" w:eastAsia="el-GR"/>
              </w:rPr>
              <w:t>FID</w:t>
            </w:r>
            <w:r w:rsidR="00E024F8" w:rsidRPr="00E024F8">
              <w:rPr>
                <w:rFonts w:asciiTheme="minorHAnsi" w:hAnsiTheme="minorHAnsi" w:cstheme="minorHAnsi"/>
                <w:b/>
                <w:color w:val="000000"/>
                <w:sz w:val="20"/>
                <w:szCs w:val="20"/>
                <w:lang w:eastAsia="el-GR"/>
              </w:rPr>
              <w:t>-MS</w:t>
            </w:r>
            <w:r w:rsidRPr="00114A49">
              <w:rPr>
                <w:rFonts w:asciiTheme="minorHAnsi" w:hAnsiTheme="minorHAnsi" w:cstheme="minorHAnsi"/>
                <w:b/>
                <w:color w:val="000000"/>
                <w:sz w:val="20"/>
                <w:szCs w:val="20"/>
                <w:lang w:eastAsia="el-GR"/>
              </w:rPr>
              <w:t>)</w:t>
            </w:r>
            <w:r w:rsidRPr="00114A49">
              <w:rPr>
                <w:rFonts w:asciiTheme="minorHAnsi" w:hAnsiTheme="minorHAnsi" w:cstheme="minorHAnsi"/>
                <w:b/>
                <w:sz w:val="20"/>
                <w:szCs w:val="20"/>
              </w:rPr>
              <w:t xml:space="preserve"> &amp; παροχή υπηρεσιών πενταετούς διάρκειας εγγύησης καλής λειτουργίας </w:t>
            </w:r>
          </w:p>
          <w:p w14:paraId="53378BF5" w14:textId="77777777" w:rsidR="00114A49" w:rsidRPr="00114A49" w:rsidRDefault="00114A49" w:rsidP="00114A49">
            <w:pPr>
              <w:jc w:val="center"/>
              <w:rPr>
                <w:rFonts w:asciiTheme="minorHAnsi" w:hAnsiTheme="minorHAnsi" w:cstheme="minorHAnsi"/>
                <w:b/>
                <w:sz w:val="20"/>
                <w:szCs w:val="20"/>
              </w:rPr>
            </w:pPr>
            <w:r w:rsidRPr="00114A49">
              <w:rPr>
                <w:rFonts w:asciiTheme="minorHAnsi" w:hAnsiTheme="minorHAnsi" w:cstheme="minorHAnsi"/>
                <w:b/>
                <w:sz w:val="20"/>
                <w:szCs w:val="20"/>
              </w:rPr>
              <w:t>2 τεμάχια</w:t>
            </w:r>
          </w:p>
          <w:p w14:paraId="15011A30" w14:textId="77777777" w:rsidR="00114A49" w:rsidRPr="00114A49" w:rsidRDefault="00114A49" w:rsidP="00114A49">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Προορίζεται για τις :</w:t>
            </w:r>
          </w:p>
          <w:p w14:paraId="6656514B" w14:textId="77777777" w:rsidR="00114A49" w:rsidRPr="00114A49" w:rsidRDefault="00114A49" w:rsidP="00114A49">
            <w:pPr>
              <w:pStyle w:val="aff0"/>
              <w:numPr>
                <w:ilvl w:val="0"/>
                <w:numId w:val="115"/>
              </w:numPr>
              <w:jc w:val="both"/>
              <w:rPr>
                <w:rFonts w:asciiTheme="minorHAnsi" w:hAnsiTheme="minorHAnsi" w:cstheme="minorHAnsi"/>
                <w:sz w:val="20"/>
                <w:szCs w:val="20"/>
              </w:rPr>
            </w:pPr>
            <w:r w:rsidRPr="00114A49">
              <w:rPr>
                <w:rFonts w:asciiTheme="minorHAnsi" w:eastAsia="Calibri" w:hAnsiTheme="minorHAnsi" w:cstheme="minorHAnsi"/>
                <w:b/>
                <w:sz w:val="20"/>
                <w:szCs w:val="20"/>
              </w:rPr>
              <w:t>ΧΥ ΠΕΛΟΠΟΝΝΗΣΟΥ- ΔΥΤΙΚΗΣ ΕΛΛΑΔΑΣ &amp; ΙΟΝΙΟΥ - ΤΜΗΜΑ ΧΥ ΚΑΛΑΜΑΤΑΣ</w:t>
            </w:r>
            <w:r w:rsidRPr="00114A49">
              <w:rPr>
                <w:rFonts w:asciiTheme="minorHAnsi" w:hAnsiTheme="minorHAnsi" w:cstheme="minorHAnsi"/>
                <w:sz w:val="20"/>
                <w:szCs w:val="20"/>
              </w:rPr>
              <w:t xml:space="preserve"> </w:t>
            </w:r>
          </w:p>
          <w:p w14:paraId="18798A62" w14:textId="77777777" w:rsidR="00114A49" w:rsidRPr="00114A49" w:rsidRDefault="00114A49" w:rsidP="00114A49">
            <w:pPr>
              <w:pStyle w:val="aff0"/>
              <w:numPr>
                <w:ilvl w:val="0"/>
                <w:numId w:val="115"/>
              </w:numPr>
              <w:jc w:val="both"/>
              <w:rPr>
                <w:rFonts w:asciiTheme="minorHAnsi" w:eastAsia="Calibri" w:hAnsiTheme="minorHAnsi" w:cstheme="minorHAnsi"/>
                <w:b/>
                <w:sz w:val="20"/>
                <w:szCs w:val="20"/>
              </w:rPr>
            </w:pPr>
            <w:r w:rsidRPr="00114A49">
              <w:rPr>
                <w:rFonts w:asciiTheme="minorHAnsi" w:eastAsia="Calibri" w:hAnsiTheme="minorHAnsi" w:cstheme="minorHAnsi"/>
                <w:b/>
                <w:sz w:val="20"/>
                <w:szCs w:val="20"/>
              </w:rPr>
              <w:t>ΧΥ ΠΕΛΟΠΟΝΝΗΣΟΥ- ΔΥΤΙΚΗΣ ΕΛΛΑΔΑΣ &amp; ΙΟΝΙΟΥ (ΠΑΤΡΑ)</w:t>
            </w:r>
          </w:p>
          <w:p w14:paraId="09BE86CE" w14:textId="77777777" w:rsidR="00114A49" w:rsidRPr="00114A49" w:rsidRDefault="00114A49" w:rsidP="00114A49">
            <w:pPr>
              <w:jc w:val="center"/>
              <w:rPr>
                <w:rFonts w:asciiTheme="minorHAnsi" w:eastAsia="Calibri" w:hAnsiTheme="minorHAnsi" w:cstheme="minorHAnsi"/>
                <w:b/>
                <w:sz w:val="20"/>
                <w:szCs w:val="20"/>
              </w:rPr>
            </w:pPr>
          </w:p>
          <w:p w14:paraId="6D463EF6" w14:textId="77777777" w:rsidR="00114A49" w:rsidRPr="00114A49" w:rsidRDefault="00114A49" w:rsidP="00114A49">
            <w:pPr>
              <w:rPr>
                <w:rFonts w:asciiTheme="minorHAnsi" w:eastAsia="Calibri" w:hAnsiTheme="minorHAnsi" w:cstheme="minorHAnsi"/>
                <w:sz w:val="20"/>
                <w:szCs w:val="20"/>
              </w:rPr>
            </w:pPr>
            <w:r w:rsidRPr="00114A49">
              <w:rPr>
                <w:rFonts w:asciiTheme="minorHAnsi" w:eastAsia="Calibri" w:hAnsiTheme="minorHAnsi" w:cstheme="minorHAnsi"/>
                <w:sz w:val="20"/>
                <w:szCs w:val="20"/>
              </w:rPr>
              <w:t>Πλήρες αυτοματοποιημένο σύστημα αέριας χρωματογραφίας-φασματομετρίας μάζας, αποτελούμενο από τις κατωτέρω επιμέρους μονάδες με τα εξής ελάχιστα τεχνικά χαρακτηριστικά:</w:t>
            </w:r>
          </w:p>
          <w:p w14:paraId="3AEA5110" w14:textId="77777777" w:rsidR="003F6864" w:rsidRDefault="003F6864" w:rsidP="003F6864">
            <w:pPr>
              <w:tabs>
                <w:tab w:val="left" w:pos="2940"/>
              </w:tabs>
              <w:rPr>
                <w:rFonts w:asciiTheme="minorHAnsi" w:hAnsiTheme="minorHAnsi" w:cstheme="minorHAnsi"/>
                <w:sz w:val="20"/>
                <w:szCs w:val="20"/>
              </w:rPr>
            </w:pPr>
          </w:p>
        </w:tc>
        <w:tc>
          <w:tcPr>
            <w:tcW w:w="1084" w:type="dxa"/>
          </w:tcPr>
          <w:p w14:paraId="4A34A9A7"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615D5983" w14:textId="77777777" w:rsidR="003F6864" w:rsidRDefault="003F6864" w:rsidP="003F6864">
            <w:pPr>
              <w:tabs>
                <w:tab w:val="left" w:pos="2940"/>
              </w:tabs>
              <w:rPr>
                <w:rFonts w:asciiTheme="minorHAnsi" w:hAnsiTheme="minorHAnsi" w:cstheme="minorHAnsi"/>
                <w:sz w:val="20"/>
                <w:szCs w:val="20"/>
              </w:rPr>
            </w:pPr>
          </w:p>
        </w:tc>
        <w:tc>
          <w:tcPr>
            <w:tcW w:w="1542" w:type="dxa"/>
          </w:tcPr>
          <w:p w14:paraId="553FDB5E" w14:textId="77777777" w:rsidR="003F6864" w:rsidRDefault="003F6864" w:rsidP="003F6864">
            <w:pPr>
              <w:tabs>
                <w:tab w:val="left" w:pos="2940"/>
              </w:tabs>
              <w:rPr>
                <w:rFonts w:asciiTheme="minorHAnsi" w:hAnsiTheme="minorHAnsi" w:cstheme="minorHAnsi"/>
                <w:sz w:val="20"/>
                <w:szCs w:val="20"/>
              </w:rPr>
            </w:pPr>
          </w:p>
        </w:tc>
      </w:tr>
      <w:tr w:rsidR="003F6864" w14:paraId="57F02D52" w14:textId="77777777" w:rsidTr="00331F33">
        <w:tc>
          <w:tcPr>
            <w:tcW w:w="5840" w:type="dxa"/>
          </w:tcPr>
          <w:p w14:paraId="6E0ACD46" w14:textId="77777777" w:rsidR="003F6864" w:rsidRPr="000D6B90" w:rsidRDefault="000D6B90" w:rsidP="000D6B90">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Α. ΑΕΡΙΟΣ ΧΡΩΜΑΤΟΓΡΑΦΟΣ - ΒΑΣΙΚΗ ΜΟΝΑΔΑ</w:t>
            </w:r>
          </w:p>
        </w:tc>
        <w:tc>
          <w:tcPr>
            <w:tcW w:w="1084" w:type="dxa"/>
          </w:tcPr>
          <w:p w14:paraId="2F71FB5B"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42C48E87" w14:textId="77777777" w:rsidR="003F6864" w:rsidRDefault="003F6864" w:rsidP="003F6864">
            <w:pPr>
              <w:tabs>
                <w:tab w:val="left" w:pos="2940"/>
              </w:tabs>
              <w:rPr>
                <w:rFonts w:asciiTheme="minorHAnsi" w:hAnsiTheme="minorHAnsi" w:cstheme="minorHAnsi"/>
                <w:sz w:val="20"/>
                <w:szCs w:val="20"/>
              </w:rPr>
            </w:pPr>
          </w:p>
        </w:tc>
        <w:tc>
          <w:tcPr>
            <w:tcW w:w="1542" w:type="dxa"/>
          </w:tcPr>
          <w:p w14:paraId="099C9AED" w14:textId="77777777" w:rsidR="003F6864" w:rsidRDefault="003F6864" w:rsidP="003F6864">
            <w:pPr>
              <w:tabs>
                <w:tab w:val="left" w:pos="2940"/>
              </w:tabs>
              <w:rPr>
                <w:rFonts w:asciiTheme="minorHAnsi" w:hAnsiTheme="minorHAnsi" w:cstheme="minorHAnsi"/>
                <w:sz w:val="20"/>
                <w:szCs w:val="20"/>
              </w:rPr>
            </w:pPr>
          </w:p>
        </w:tc>
      </w:tr>
      <w:tr w:rsidR="003F6864" w14:paraId="5E1D777D" w14:textId="77777777" w:rsidTr="00331F33">
        <w:tc>
          <w:tcPr>
            <w:tcW w:w="5840" w:type="dxa"/>
          </w:tcPr>
          <w:p w14:paraId="3407779C" w14:textId="77777777" w:rsidR="003F6864" w:rsidRPr="000D6B90"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1. Να διαθέτει κλίβανο χωρητικότητας τουλάχιστον </w:t>
            </w:r>
            <w:r w:rsidRPr="00114A49">
              <w:rPr>
                <w:rFonts w:asciiTheme="minorHAnsi" w:eastAsia="Calibri" w:hAnsiTheme="minorHAnsi" w:cstheme="minorHAnsi"/>
                <w:color w:val="000000"/>
                <w:sz w:val="20"/>
                <w:szCs w:val="20"/>
              </w:rPr>
              <w:t>12</w:t>
            </w:r>
            <w:r w:rsidRPr="00114A49">
              <w:rPr>
                <w:rFonts w:asciiTheme="minorHAnsi" w:eastAsia="Calibri" w:hAnsiTheme="minorHAnsi" w:cstheme="minorHAnsi"/>
                <w:sz w:val="20"/>
                <w:szCs w:val="20"/>
              </w:rPr>
              <w:t>L, με επαρκή χώρο για τουλάχιστον δύο στήλες, με προγραμματισμό θερμοκρασίας σε 20 τουλάχιστον στάδια ανόδου/καθόδου</w:t>
            </w:r>
            <w:r w:rsidRPr="00114A49">
              <w:rPr>
                <w:rFonts w:asciiTheme="minorHAnsi" w:eastAsia="Calibri" w:hAnsiTheme="minorHAnsi" w:cstheme="minorHAnsi"/>
                <w:sz w:val="20"/>
                <w:szCs w:val="20"/>
              </w:rPr>
              <w:softHyphen/>
            </w:r>
            <w:r w:rsidRPr="00114A49">
              <w:rPr>
                <w:rFonts w:asciiTheme="minorHAnsi" w:eastAsia="Calibri" w:hAnsiTheme="minorHAnsi" w:cstheme="minorHAnsi"/>
                <w:sz w:val="20"/>
                <w:szCs w:val="20"/>
              </w:rPr>
              <w:softHyphen/>
              <w:t>.</w:t>
            </w:r>
          </w:p>
        </w:tc>
        <w:tc>
          <w:tcPr>
            <w:tcW w:w="1084" w:type="dxa"/>
          </w:tcPr>
          <w:p w14:paraId="1D8466D4"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7B698D9B" w14:textId="77777777" w:rsidR="003F6864" w:rsidRDefault="003F6864" w:rsidP="003F6864">
            <w:pPr>
              <w:tabs>
                <w:tab w:val="left" w:pos="2940"/>
              </w:tabs>
              <w:rPr>
                <w:rFonts w:asciiTheme="minorHAnsi" w:hAnsiTheme="minorHAnsi" w:cstheme="minorHAnsi"/>
                <w:sz w:val="20"/>
                <w:szCs w:val="20"/>
              </w:rPr>
            </w:pPr>
          </w:p>
        </w:tc>
        <w:tc>
          <w:tcPr>
            <w:tcW w:w="1542" w:type="dxa"/>
          </w:tcPr>
          <w:p w14:paraId="1B6A7529" w14:textId="77777777" w:rsidR="003F6864" w:rsidRDefault="003F6864" w:rsidP="003F6864">
            <w:pPr>
              <w:tabs>
                <w:tab w:val="left" w:pos="2940"/>
              </w:tabs>
              <w:rPr>
                <w:rFonts w:asciiTheme="minorHAnsi" w:hAnsiTheme="minorHAnsi" w:cstheme="minorHAnsi"/>
                <w:sz w:val="20"/>
                <w:szCs w:val="20"/>
              </w:rPr>
            </w:pPr>
          </w:p>
        </w:tc>
      </w:tr>
      <w:tr w:rsidR="003F6864" w14:paraId="1A508658" w14:textId="77777777" w:rsidTr="00331F33">
        <w:tc>
          <w:tcPr>
            <w:tcW w:w="5840" w:type="dxa"/>
          </w:tcPr>
          <w:p w14:paraId="2B7DEF32" w14:textId="77777777" w:rsidR="003F6864" w:rsidRPr="000D6B90"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 xml:space="preserve">2. Η περιοχή θερμοκρασίας λειτουργίας του κλιβάνου να είναι από 4 </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 xml:space="preserve">C πάνω από τη θερμοκρασία περιβάλλοντος έως 450 </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w:t>
            </w:r>
          </w:p>
        </w:tc>
        <w:tc>
          <w:tcPr>
            <w:tcW w:w="1084" w:type="dxa"/>
          </w:tcPr>
          <w:p w14:paraId="194E2383"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65B523F7" w14:textId="77777777" w:rsidR="003F6864" w:rsidRDefault="003F6864" w:rsidP="003F6864">
            <w:pPr>
              <w:tabs>
                <w:tab w:val="left" w:pos="2940"/>
              </w:tabs>
              <w:rPr>
                <w:rFonts w:asciiTheme="minorHAnsi" w:hAnsiTheme="minorHAnsi" w:cstheme="minorHAnsi"/>
                <w:sz w:val="20"/>
                <w:szCs w:val="20"/>
              </w:rPr>
            </w:pPr>
          </w:p>
        </w:tc>
        <w:tc>
          <w:tcPr>
            <w:tcW w:w="1542" w:type="dxa"/>
          </w:tcPr>
          <w:p w14:paraId="7131B097" w14:textId="77777777" w:rsidR="003F6864" w:rsidRDefault="003F6864" w:rsidP="003F6864">
            <w:pPr>
              <w:tabs>
                <w:tab w:val="left" w:pos="2940"/>
              </w:tabs>
              <w:rPr>
                <w:rFonts w:asciiTheme="minorHAnsi" w:hAnsiTheme="minorHAnsi" w:cstheme="minorHAnsi"/>
                <w:sz w:val="20"/>
                <w:szCs w:val="20"/>
              </w:rPr>
            </w:pPr>
          </w:p>
        </w:tc>
      </w:tr>
      <w:tr w:rsidR="003F6864" w14:paraId="5A8BE445" w14:textId="77777777" w:rsidTr="00331F33">
        <w:tc>
          <w:tcPr>
            <w:tcW w:w="5840" w:type="dxa"/>
          </w:tcPr>
          <w:p w14:paraId="1E3EB09E" w14:textId="77777777" w:rsidR="003F6864" w:rsidRPr="000D6B90"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3. Να διαθέτει μέγιστο ρυθμό ανόδου θερμοκρασίας τουλάχιστον 100</w:t>
            </w:r>
            <w:r w:rsidRPr="00114A49">
              <w:rPr>
                <w:rFonts w:asciiTheme="minorHAnsi" w:eastAsia="Calibri" w:hAnsiTheme="minorHAnsi" w:cstheme="minorHAnsi"/>
                <w:sz w:val="20"/>
                <w:szCs w:val="20"/>
                <w:vertAlign w:val="superscript"/>
              </w:rPr>
              <w:t xml:space="preserve"> ο</w:t>
            </w:r>
            <w:r w:rsidRPr="00114A49">
              <w:rPr>
                <w:rFonts w:asciiTheme="minorHAnsi" w:eastAsia="Calibri" w:hAnsiTheme="minorHAnsi" w:cstheme="minorHAnsi"/>
                <w:sz w:val="20"/>
                <w:szCs w:val="20"/>
              </w:rPr>
              <w:t xml:space="preserve"> C/min.</w:t>
            </w:r>
          </w:p>
        </w:tc>
        <w:tc>
          <w:tcPr>
            <w:tcW w:w="1084" w:type="dxa"/>
          </w:tcPr>
          <w:p w14:paraId="660A5E49"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36CFFBE6" w14:textId="77777777" w:rsidR="003F6864" w:rsidRDefault="003F6864" w:rsidP="003F6864">
            <w:pPr>
              <w:tabs>
                <w:tab w:val="left" w:pos="2940"/>
              </w:tabs>
              <w:rPr>
                <w:rFonts w:asciiTheme="minorHAnsi" w:hAnsiTheme="minorHAnsi" w:cstheme="minorHAnsi"/>
                <w:sz w:val="20"/>
                <w:szCs w:val="20"/>
              </w:rPr>
            </w:pPr>
          </w:p>
        </w:tc>
        <w:tc>
          <w:tcPr>
            <w:tcW w:w="1542" w:type="dxa"/>
          </w:tcPr>
          <w:p w14:paraId="63FF772D" w14:textId="77777777" w:rsidR="003F6864" w:rsidRDefault="003F6864" w:rsidP="003F6864">
            <w:pPr>
              <w:tabs>
                <w:tab w:val="left" w:pos="2940"/>
              </w:tabs>
              <w:rPr>
                <w:rFonts w:asciiTheme="minorHAnsi" w:hAnsiTheme="minorHAnsi" w:cstheme="minorHAnsi"/>
                <w:sz w:val="20"/>
                <w:szCs w:val="20"/>
              </w:rPr>
            </w:pPr>
          </w:p>
        </w:tc>
      </w:tr>
      <w:tr w:rsidR="003F6864" w14:paraId="15994F1D" w14:textId="77777777" w:rsidTr="00331F33">
        <w:tc>
          <w:tcPr>
            <w:tcW w:w="5840" w:type="dxa"/>
          </w:tcPr>
          <w:p w14:paraId="43C10CA0" w14:textId="77777777" w:rsidR="003F6864" w:rsidRPr="000D6B90"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4. Να διαθέτει δυνατότητα ψύξης του κλιβάνου από τους 450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 στους 50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 σε χρόνο μικρότερο ή ίσο από 4 λεπτά.</w:t>
            </w:r>
          </w:p>
        </w:tc>
        <w:tc>
          <w:tcPr>
            <w:tcW w:w="1084" w:type="dxa"/>
          </w:tcPr>
          <w:p w14:paraId="600E1CA2"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186D49C5" w14:textId="77777777" w:rsidR="003F6864" w:rsidRDefault="003F6864" w:rsidP="003F6864">
            <w:pPr>
              <w:tabs>
                <w:tab w:val="left" w:pos="2940"/>
              </w:tabs>
              <w:rPr>
                <w:rFonts w:asciiTheme="minorHAnsi" w:hAnsiTheme="minorHAnsi" w:cstheme="minorHAnsi"/>
                <w:sz w:val="20"/>
                <w:szCs w:val="20"/>
              </w:rPr>
            </w:pPr>
          </w:p>
        </w:tc>
        <w:tc>
          <w:tcPr>
            <w:tcW w:w="1542" w:type="dxa"/>
          </w:tcPr>
          <w:p w14:paraId="33B3D904" w14:textId="77777777" w:rsidR="003F6864" w:rsidRDefault="003F6864" w:rsidP="003F6864">
            <w:pPr>
              <w:tabs>
                <w:tab w:val="left" w:pos="2940"/>
              </w:tabs>
              <w:rPr>
                <w:rFonts w:asciiTheme="minorHAnsi" w:hAnsiTheme="minorHAnsi" w:cstheme="minorHAnsi"/>
                <w:sz w:val="20"/>
                <w:szCs w:val="20"/>
              </w:rPr>
            </w:pPr>
          </w:p>
        </w:tc>
      </w:tr>
      <w:tr w:rsidR="003F6864" w14:paraId="57AEBEEC" w14:textId="77777777" w:rsidTr="00331F33">
        <w:tc>
          <w:tcPr>
            <w:tcW w:w="5840" w:type="dxa"/>
          </w:tcPr>
          <w:p w14:paraId="357CCB26" w14:textId="77777777" w:rsidR="003F6864" w:rsidRPr="000D6B90"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5. Να διαθέτει ενσωματωμένη οθόνη και μικροϋπολογιστή, ο οποίος να διαθέτει λειτουργίες ελέγχου και αυτοδιαγνωστικών.</w:t>
            </w:r>
          </w:p>
        </w:tc>
        <w:tc>
          <w:tcPr>
            <w:tcW w:w="1084" w:type="dxa"/>
          </w:tcPr>
          <w:p w14:paraId="0F8A52D0"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4897BF84" w14:textId="77777777" w:rsidR="003F6864" w:rsidRDefault="003F6864" w:rsidP="003F6864">
            <w:pPr>
              <w:tabs>
                <w:tab w:val="left" w:pos="2940"/>
              </w:tabs>
              <w:rPr>
                <w:rFonts w:asciiTheme="minorHAnsi" w:hAnsiTheme="minorHAnsi" w:cstheme="minorHAnsi"/>
                <w:sz w:val="20"/>
                <w:szCs w:val="20"/>
              </w:rPr>
            </w:pPr>
          </w:p>
        </w:tc>
        <w:tc>
          <w:tcPr>
            <w:tcW w:w="1542" w:type="dxa"/>
          </w:tcPr>
          <w:p w14:paraId="009B0F83" w14:textId="77777777" w:rsidR="003F6864" w:rsidRDefault="003F6864" w:rsidP="003F6864">
            <w:pPr>
              <w:tabs>
                <w:tab w:val="left" w:pos="2940"/>
              </w:tabs>
              <w:rPr>
                <w:rFonts w:asciiTheme="minorHAnsi" w:hAnsiTheme="minorHAnsi" w:cstheme="minorHAnsi"/>
                <w:sz w:val="20"/>
                <w:szCs w:val="20"/>
              </w:rPr>
            </w:pPr>
          </w:p>
        </w:tc>
      </w:tr>
      <w:tr w:rsidR="003F6864" w14:paraId="2985B52F" w14:textId="77777777" w:rsidTr="00331F33">
        <w:tc>
          <w:tcPr>
            <w:tcW w:w="5840" w:type="dxa"/>
          </w:tcPr>
          <w:p w14:paraId="65DF55A0" w14:textId="77777777" w:rsidR="003F6864" w:rsidRPr="000D6B90"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6. 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43E4C406"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3A40FF69" w14:textId="77777777" w:rsidR="003F6864" w:rsidRDefault="003F6864" w:rsidP="003F6864">
            <w:pPr>
              <w:tabs>
                <w:tab w:val="left" w:pos="2940"/>
              </w:tabs>
              <w:rPr>
                <w:rFonts w:asciiTheme="minorHAnsi" w:hAnsiTheme="minorHAnsi" w:cstheme="minorHAnsi"/>
                <w:sz w:val="20"/>
                <w:szCs w:val="20"/>
              </w:rPr>
            </w:pPr>
          </w:p>
        </w:tc>
        <w:tc>
          <w:tcPr>
            <w:tcW w:w="1542" w:type="dxa"/>
          </w:tcPr>
          <w:p w14:paraId="6A9321D4" w14:textId="77777777" w:rsidR="003F6864" w:rsidRDefault="003F6864" w:rsidP="003F6864">
            <w:pPr>
              <w:tabs>
                <w:tab w:val="left" w:pos="2940"/>
              </w:tabs>
              <w:rPr>
                <w:rFonts w:asciiTheme="minorHAnsi" w:hAnsiTheme="minorHAnsi" w:cstheme="minorHAnsi"/>
                <w:sz w:val="20"/>
                <w:szCs w:val="20"/>
              </w:rPr>
            </w:pPr>
          </w:p>
        </w:tc>
      </w:tr>
      <w:tr w:rsidR="003F6864" w14:paraId="07AA941C" w14:textId="77777777" w:rsidTr="00331F33">
        <w:tc>
          <w:tcPr>
            <w:tcW w:w="5840" w:type="dxa"/>
          </w:tcPr>
          <w:p w14:paraId="09848686" w14:textId="77777777" w:rsidR="000D6B90" w:rsidRPr="00114A49" w:rsidRDefault="000D6B90" w:rsidP="000D6B90">
            <w:pPr>
              <w:suppressAutoHyphens w:val="0"/>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7. Να διαθέτει δύο εισαγωγείς τύπου split/splitless με τα ακόλουθα χαρακτηριστικά:</w:t>
            </w:r>
          </w:p>
          <w:p w14:paraId="3C2969DE" w14:textId="77777777" w:rsidR="000D6B90" w:rsidRPr="00114A49" w:rsidRDefault="000D6B90" w:rsidP="000D6B90">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lastRenderedPageBreak/>
              <w:t>Να είναι κατάλληλοι για στήλες όλων των ειδών (διαμέτρου 50 μm έως και 530 μm).</w:t>
            </w:r>
          </w:p>
          <w:p w14:paraId="1BCF436A" w14:textId="77777777" w:rsidR="000D6B90" w:rsidRPr="00114A49" w:rsidRDefault="000D6B90" w:rsidP="000D6B90">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είναι ανεξάρτητα θερμοστατούμενοι έως 400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C τουλάχιστον.</w:t>
            </w:r>
          </w:p>
          <w:p w14:paraId="795A0435" w14:textId="77777777" w:rsidR="000D6B90" w:rsidRPr="00114A49" w:rsidRDefault="000D6B90" w:rsidP="000D6B90">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δέχονται λόγο split έως τουλάχιστον 7000:1.</w:t>
            </w:r>
          </w:p>
          <w:p w14:paraId="0D606922" w14:textId="77777777" w:rsidR="000D6B90" w:rsidRPr="00114A49" w:rsidRDefault="000D6B90" w:rsidP="000D6B90">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διαθέτουν ηλεκτρονικό και αυτόματα προγραμματιζόμενο σύστημα ροής για τον καθαρισμό του διαφράγματος (septum purge).</w:t>
            </w:r>
          </w:p>
          <w:p w14:paraId="46ADE4D7" w14:textId="77777777" w:rsidR="000D6B90" w:rsidRPr="00114A49" w:rsidRDefault="000D6B90" w:rsidP="000D6B90">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διαθέτουν σύστημα ηλεκτρονικού προγραμματισμού της ροής και της πίεσης με ικανότητα προγραμματισμού ανεξάρτητων σταδίων. Να διαθέτουν εύρος πίεσης έως τουλάχιστον 140 psi και εύρος συνολικής ροής έως τουλάχιστον 1200 ml/min με φέρον αέριο Ήλιο (He).</w:t>
            </w:r>
          </w:p>
          <w:p w14:paraId="1830DB62" w14:textId="77777777" w:rsidR="000D6B90" w:rsidRPr="00114A49" w:rsidRDefault="000D6B90" w:rsidP="000D6B90">
            <w:pPr>
              <w:numPr>
                <w:ilvl w:val="0"/>
                <w:numId w:val="87"/>
              </w:numPr>
              <w:suppressAutoHyphens w:val="0"/>
              <w:ind w:left="851" w:hanging="284"/>
              <w:contextualSpacing/>
              <w:rPr>
                <w:rFonts w:asciiTheme="minorHAnsi" w:eastAsia="Calibri" w:hAnsiTheme="minorHAnsi" w:cstheme="minorHAnsi"/>
                <w:sz w:val="20"/>
                <w:szCs w:val="20"/>
              </w:rPr>
            </w:pPr>
            <w:r w:rsidRPr="00114A49">
              <w:rPr>
                <w:rFonts w:asciiTheme="minorHAnsi" w:eastAsia="Calibri" w:hAnsiTheme="minorHAnsi" w:cstheme="minorHAnsi"/>
                <w:sz w:val="20"/>
                <w:szCs w:val="20"/>
              </w:rPr>
              <w:t>Να έχουν σύστημα εξοικονόμησης του φέροντος αερίου.</w:t>
            </w:r>
          </w:p>
          <w:p w14:paraId="255CF8D3" w14:textId="77777777" w:rsidR="003F6864" w:rsidRDefault="003F6864" w:rsidP="003F6864">
            <w:pPr>
              <w:tabs>
                <w:tab w:val="left" w:pos="2940"/>
              </w:tabs>
              <w:rPr>
                <w:rFonts w:asciiTheme="minorHAnsi" w:hAnsiTheme="minorHAnsi" w:cstheme="minorHAnsi"/>
                <w:sz w:val="20"/>
                <w:szCs w:val="20"/>
              </w:rPr>
            </w:pPr>
          </w:p>
        </w:tc>
        <w:tc>
          <w:tcPr>
            <w:tcW w:w="1084" w:type="dxa"/>
          </w:tcPr>
          <w:p w14:paraId="7AC26F4B" w14:textId="77777777" w:rsidR="003F6864" w:rsidRDefault="003F6864" w:rsidP="003F6864">
            <w:pPr>
              <w:jc w:val="center"/>
            </w:pPr>
            <w:r w:rsidRPr="009549C8">
              <w:rPr>
                <w:rFonts w:asciiTheme="minorHAnsi" w:hAnsiTheme="minorHAnsi" w:cstheme="minorHAnsi"/>
                <w:sz w:val="20"/>
                <w:szCs w:val="20"/>
              </w:rPr>
              <w:lastRenderedPageBreak/>
              <w:t>ΝΑΙ</w:t>
            </w:r>
          </w:p>
        </w:tc>
        <w:tc>
          <w:tcPr>
            <w:tcW w:w="1162" w:type="dxa"/>
          </w:tcPr>
          <w:p w14:paraId="10349CBD" w14:textId="77777777" w:rsidR="003F6864" w:rsidRDefault="003F6864" w:rsidP="003F6864">
            <w:pPr>
              <w:tabs>
                <w:tab w:val="left" w:pos="2940"/>
              </w:tabs>
              <w:rPr>
                <w:rFonts w:asciiTheme="minorHAnsi" w:hAnsiTheme="minorHAnsi" w:cstheme="minorHAnsi"/>
                <w:sz w:val="20"/>
                <w:szCs w:val="20"/>
              </w:rPr>
            </w:pPr>
          </w:p>
        </w:tc>
        <w:tc>
          <w:tcPr>
            <w:tcW w:w="1542" w:type="dxa"/>
          </w:tcPr>
          <w:p w14:paraId="4D6DC850" w14:textId="77777777" w:rsidR="003F6864" w:rsidRDefault="003F6864" w:rsidP="003F6864">
            <w:pPr>
              <w:tabs>
                <w:tab w:val="left" w:pos="2940"/>
              </w:tabs>
              <w:rPr>
                <w:rFonts w:asciiTheme="minorHAnsi" w:hAnsiTheme="minorHAnsi" w:cstheme="minorHAnsi"/>
                <w:sz w:val="20"/>
                <w:szCs w:val="20"/>
              </w:rPr>
            </w:pPr>
          </w:p>
        </w:tc>
      </w:tr>
      <w:tr w:rsidR="003F6864" w14:paraId="04888885" w14:textId="77777777" w:rsidTr="00331F33">
        <w:tc>
          <w:tcPr>
            <w:tcW w:w="5840" w:type="dxa"/>
          </w:tcPr>
          <w:p w14:paraId="3600B0FE" w14:textId="77777777" w:rsidR="000D6B90" w:rsidRPr="00114A49" w:rsidRDefault="000D6B90" w:rsidP="000D6B90">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Β. ΑΝΙΧΝΕΥΤΗΣ FID</w:t>
            </w:r>
          </w:p>
          <w:p w14:paraId="5392CA4D" w14:textId="77777777" w:rsidR="003F6864" w:rsidRPr="000D6B90" w:rsidRDefault="000D6B90" w:rsidP="000D6B90">
            <w:pPr>
              <w:rPr>
                <w:rFonts w:asciiTheme="minorHAnsi" w:eastAsia="Calibri" w:hAnsiTheme="minorHAnsi" w:cstheme="minorHAnsi"/>
                <w:sz w:val="20"/>
                <w:szCs w:val="20"/>
              </w:rPr>
            </w:pPr>
            <w:r w:rsidRPr="00114A49">
              <w:rPr>
                <w:rFonts w:asciiTheme="minorHAnsi" w:eastAsia="Calibri" w:hAnsiTheme="minorHAnsi" w:cstheme="minorHAnsi"/>
                <w:sz w:val="20"/>
                <w:szCs w:val="20"/>
              </w:rPr>
              <w:t>Να διαθέτει έναν ανιχνευτή Ιονισμού Φλόγας (</w:t>
            </w:r>
            <w:r w:rsidRPr="00114A49">
              <w:rPr>
                <w:rFonts w:asciiTheme="minorHAnsi" w:eastAsia="Calibri" w:hAnsiTheme="minorHAnsi" w:cstheme="minorHAnsi"/>
                <w:sz w:val="20"/>
                <w:szCs w:val="20"/>
                <w:lang w:val="en-US"/>
              </w:rPr>
              <w:t>FID</w:t>
            </w:r>
            <w:r w:rsidRPr="00114A49">
              <w:rPr>
                <w:rFonts w:asciiTheme="minorHAnsi" w:eastAsia="Calibri" w:hAnsiTheme="minorHAnsi" w:cstheme="minorHAnsi"/>
                <w:sz w:val="20"/>
                <w:szCs w:val="20"/>
              </w:rPr>
              <w:t xml:space="preserve">) με τα ακόλουθα χαρακτηριστικά </w:t>
            </w:r>
          </w:p>
        </w:tc>
        <w:tc>
          <w:tcPr>
            <w:tcW w:w="1084" w:type="dxa"/>
          </w:tcPr>
          <w:p w14:paraId="4167D77F"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47C2EFB7" w14:textId="77777777" w:rsidR="003F6864" w:rsidRDefault="003F6864" w:rsidP="003F6864">
            <w:pPr>
              <w:tabs>
                <w:tab w:val="left" w:pos="2940"/>
              </w:tabs>
              <w:rPr>
                <w:rFonts w:asciiTheme="minorHAnsi" w:hAnsiTheme="minorHAnsi" w:cstheme="minorHAnsi"/>
                <w:sz w:val="20"/>
                <w:szCs w:val="20"/>
              </w:rPr>
            </w:pPr>
          </w:p>
        </w:tc>
        <w:tc>
          <w:tcPr>
            <w:tcW w:w="1542" w:type="dxa"/>
          </w:tcPr>
          <w:p w14:paraId="1C730B63" w14:textId="77777777" w:rsidR="003F6864" w:rsidRDefault="003F6864" w:rsidP="003F6864">
            <w:pPr>
              <w:tabs>
                <w:tab w:val="left" w:pos="2940"/>
              </w:tabs>
              <w:rPr>
                <w:rFonts w:asciiTheme="minorHAnsi" w:hAnsiTheme="minorHAnsi" w:cstheme="minorHAnsi"/>
                <w:sz w:val="20"/>
                <w:szCs w:val="20"/>
              </w:rPr>
            </w:pPr>
          </w:p>
        </w:tc>
      </w:tr>
      <w:tr w:rsidR="003F6864" w14:paraId="0A298487" w14:textId="77777777" w:rsidTr="00331F33">
        <w:tc>
          <w:tcPr>
            <w:tcW w:w="5840" w:type="dxa"/>
          </w:tcPr>
          <w:p w14:paraId="04EA0899" w14:textId="77777777" w:rsidR="003F6864" w:rsidRPr="000D6B90" w:rsidRDefault="000D6B90" w:rsidP="000D6B90">
            <w:pPr>
              <w:suppressAutoHyphens w:val="0"/>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1. </w:t>
            </w:r>
            <w:r w:rsidRPr="00114A49">
              <w:rPr>
                <w:rFonts w:asciiTheme="minorHAnsi" w:eastAsia="Calibri" w:hAnsiTheme="minorHAnsi" w:cstheme="minorHAnsi"/>
                <w:sz w:val="20"/>
                <w:szCs w:val="20"/>
              </w:rPr>
              <w:t>Θερμοκρασία λειτουργίας έως τουλάχιστον 400</w:t>
            </w:r>
            <w:r w:rsidRPr="00114A49">
              <w:rPr>
                <w:rFonts w:asciiTheme="minorHAnsi" w:eastAsia="Calibri" w:hAnsiTheme="minorHAnsi" w:cstheme="minorHAnsi"/>
                <w:sz w:val="20"/>
                <w:szCs w:val="20"/>
                <w:vertAlign w:val="superscript"/>
              </w:rPr>
              <w:t>ο</w:t>
            </w:r>
            <w:r w:rsidRPr="00114A49">
              <w:rPr>
                <w:rFonts w:asciiTheme="minorHAnsi" w:eastAsia="Calibri" w:hAnsiTheme="minorHAnsi" w:cstheme="minorHAnsi"/>
                <w:sz w:val="20"/>
                <w:szCs w:val="20"/>
              </w:rPr>
              <w:t xml:space="preserve">C. </w:t>
            </w:r>
          </w:p>
        </w:tc>
        <w:tc>
          <w:tcPr>
            <w:tcW w:w="1084" w:type="dxa"/>
          </w:tcPr>
          <w:p w14:paraId="2158847D"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5BDF7E02" w14:textId="77777777" w:rsidR="003F6864" w:rsidRDefault="003F6864" w:rsidP="003F6864">
            <w:pPr>
              <w:tabs>
                <w:tab w:val="left" w:pos="2940"/>
              </w:tabs>
              <w:rPr>
                <w:rFonts w:asciiTheme="minorHAnsi" w:hAnsiTheme="minorHAnsi" w:cstheme="minorHAnsi"/>
                <w:sz w:val="20"/>
                <w:szCs w:val="20"/>
              </w:rPr>
            </w:pPr>
          </w:p>
        </w:tc>
        <w:tc>
          <w:tcPr>
            <w:tcW w:w="1542" w:type="dxa"/>
          </w:tcPr>
          <w:p w14:paraId="27F20153" w14:textId="77777777" w:rsidR="003F6864" w:rsidRDefault="003F6864" w:rsidP="003F6864">
            <w:pPr>
              <w:tabs>
                <w:tab w:val="left" w:pos="2940"/>
              </w:tabs>
              <w:rPr>
                <w:rFonts w:asciiTheme="minorHAnsi" w:hAnsiTheme="minorHAnsi" w:cstheme="minorHAnsi"/>
                <w:sz w:val="20"/>
                <w:szCs w:val="20"/>
              </w:rPr>
            </w:pPr>
          </w:p>
        </w:tc>
      </w:tr>
      <w:tr w:rsidR="003F6864" w14:paraId="31BB26F4" w14:textId="77777777" w:rsidTr="00331F33">
        <w:tc>
          <w:tcPr>
            <w:tcW w:w="5840" w:type="dxa"/>
          </w:tcPr>
          <w:p w14:paraId="75CDEB6F" w14:textId="77777777" w:rsidR="003F6864" w:rsidRPr="000D6B90" w:rsidRDefault="000D6B90" w:rsidP="000D6B90">
            <w:pPr>
              <w:suppressAutoHyphens w:val="0"/>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2. </w:t>
            </w:r>
            <w:r w:rsidRPr="00114A49">
              <w:rPr>
                <w:rFonts w:asciiTheme="minorHAnsi" w:eastAsia="Calibri" w:hAnsiTheme="minorHAnsi" w:cstheme="minorHAnsi"/>
                <w:sz w:val="20"/>
                <w:szCs w:val="20"/>
              </w:rPr>
              <w:t xml:space="preserve">Όριο ανίχνευσης μικρότερο από 1,4pgC/sec. </w:t>
            </w:r>
          </w:p>
        </w:tc>
        <w:tc>
          <w:tcPr>
            <w:tcW w:w="1084" w:type="dxa"/>
          </w:tcPr>
          <w:p w14:paraId="77CDEA98"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31ADD15D" w14:textId="77777777" w:rsidR="003F6864" w:rsidRDefault="003F6864" w:rsidP="003F6864">
            <w:pPr>
              <w:tabs>
                <w:tab w:val="left" w:pos="2940"/>
              </w:tabs>
              <w:rPr>
                <w:rFonts w:asciiTheme="minorHAnsi" w:hAnsiTheme="minorHAnsi" w:cstheme="minorHAnsi"/>
                <w:sz w:val="20"/>
                <w:szCs w:val="20"/>
              </w:rPr>
            </w:pPr>
          </w:p>
        </w:tc>
        <w:tc>
          <w:tcPr>
            <w:tcW w:w="1542" w:type="dxa"/>
          </w:tcPr>
          <w:p w14:paraId="7445B845" w14:textId="77777777" w:rsidR="003F6864" w:rsidRDefault="003F6864" w:rsidP="003F6864">
            <w:pPr>
              <w:tabs>
                <w:tab w:val="left" w:pos="2940"/>
              </w:tabs>
              <w:rPr>
                <w:rFonts w:asciiTheme="minorHAnsi" w:hAnsiTheme="minorHAnsi" w:cstheme="minorHAnsi"/>
                <w:sz w:val="20"/>
                <w:szCs w:val="20"/>
              </w:rPr>
            </w:pPr>
          </w:p>
        </w:tc>
      </w:tr>
      <w:tr w:rsidR="003F6864" w14:paraId="7C79350C" w14:textId="77777777" w:rsidTr="00331F33">
        <w:tc>
          <w:tcPr>
            <w:tcW w:w="5840" w:type="dxa"/>
          </w:tcPr>
          <w:p w14:paraId="73D22A17" w14:textId="77777777" w:rsidR="003F6864" w:rsidRPr="000D6B90" w:rsidRDefault="000D6B90" w:rsidP="000D6B90">
            <w:pPr>
              <w:suppressAutoHyphens w:val="0"/>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3. </w:t>
            </w:r>
            <w:r w:rsidRPr="00114A49">
              <w:rPr>
                <w:rFonts w:asciiTheme="minorHAnsi" w:eastAsia="Calibri" w:hAnsiTheme="minorHAnsi" w:cstheme="minorHAnsi"/>
                <w:sz w:val="20"/>
                <w:szCs w:val="20"/>
              </w:rPr>
              <w:t xml:space="preserve">Συχνότητα δειγματοληψίας από 500 Hz. </w:t>
            </w:r>
          </w:p>
        </w:tc>
        <w:tc>
          <w:tcPr>
            <w:tcW w:w="1084" w:type="dxa"/>
          </w:tcPr>
          <w:p w14:paraId="60A5B12F"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4F8B4997" w14:textId="77777777" w:rsidR="003F6864" w:rsidRDefault="003F6864" w:rsidP="003F6864">
            <w:pPr>
              <w:tabs>
                <w:tab w:val="left" w:pos="2940"/>
              </w:tabs>
              <w:rPr>
                <w:rFonts w:asciiTheme="minorHAnsi" w:hAnsiTheme="minorHAnsi" w:cstheme="minorHAnsi"/>
                <w:sz w:val="20"/>
                <w:szCs w:val="20"/>
              </w:rPr>
            </w:pPr>
          </w:p>
        </w:tc>
        <w:tc>
          <w:tcPr>
            <w:tcW w:w="1542" w:type="dxa"/>
          </w:tcPr>
          <w:p w14:paraId="2D9306D0" w14:textId="77777777" w:rsidR="003F6864" w:rsidRDefault="003F6864" w:rsidP="003F6864">
            <w:pPr>
              <w:tabs>
                <w:tab w:val="left" w:pos="2940"/>
              </w:tabs>
              <w:rPr>
                <w:rFonts w:asciiTheme="minorHAnsi" w:hAnsiTheme="minorHAnsi" w:cstheme="minorHAnsi"/>
                <w:sz w:val="20"/>
                <w:szCs w:val="20"/>
              </w:rPr>
            </w:pPr>
          </w:p>
        </w:tc>
      </w:tr>
      <w:tr w:rsidR="003F6864" w14:paraId="6B1BEF60" w14:textId="77777777" w:rsidTr="00331F33">
        <w:tc>
          <w:tcPr>
            <w:tcW w:w="5840" w:type="dxa"/>
          </w:tcPr>
          <w:p w14:paraId="50F5053E" w14:textId="77777777" w:rsidR="003F6864" w:rsidRPr="000D6B90" w:rsidRDefault="000D6B90" w:rsidP="000D6B90">
            <w:pPr>
              <w:suppressAutoHyphens w:val="0"/>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4. </w:t>
            </w:r>
            <w:r w:rsidRPr="00114A49">
              <w:rPr>
                <w:rFonts w:asciiTheme="minorHAnsi" w:eastAsia="Calibri" w:hAnsiTheme="minorHAnsi" w:cstheme="minorHAnsi"/>
                <w:sz w:val="20"/>
                <w:szCs w:val="20"/>
              </w:rPr>
              <w:t>Δυναμικό εύρος 10</w:t>
            </w:r>
            <w:r w:rsidRPr="00114A49">
              <w:rPr>
                <w:rFonts w:asciiTheme="minorHAnsi" w:eastAsia="Calibri" w:hAnsiTheme="minorHAnsi" w:cstheme="minorHAnsi"/>
                <w:sz w:val="20"/>
                <w:szCs w:val="20"/>
                <w:vertAlign w:val="superscript"/>
              </w:rPr>
              <w:t>7</w:t>
            </w:r>
            <w:r w:rsidRPr="00114A49">
              <w:rPr>
                <w:rFonts w:asciiTheme="minorHAnsi" w:eastAsia="Calibri" w:hAnsiTheme="minorHAnsi" w:cstheme="minorHAnsi"/>
                <w:sz w:val="20"/>
                <w:szCs w:val="20"/>
              </w:rPr>
              <w:t xml:space="preserve">. </w:t>
            </w:r>
          </w:p>
        </w:tc>
        <w:tc>
          <w:tcPr>
            <w:tcW w:w="1084" w:type="dxa"/>
          </w:tcPr>
          <w:p w14:paraId="62D70D56"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6F279912" w14:textId="77777777" w:rsidR="003F6864" w:rsidRDefault="003F6864" w:rsidP="003F6864">
            <w:pPr>
              <w:tabs>
                <w:tab w:val="left" w:pos="2940"/>
              </w:tabs>
              <w:rPr>
                <w:rFonts w:asciiTheme="minorHAnsi" w:hAnsiTheme="minorHAnsi" w:cstheme="minorHAnsi"/>
                <w:sz w:val="20"/>
                <w:szCs w:val="20"/>
              </w:rPr>
            </w:pPr>
          </w:p>
        </w:tc>
        <w:tc>
          <w:tcPr>
            <w:tcW w:w="1542" w:type="dxa"/>
          </w:tcPr>
          <w:p w14:paraId="5D2838E7" w14:textId="77777777" w:rsidR="003F6864" w:rsidRDefault="003F6864" w:rsidP="003F6864">
            <w:pPr>
              <w:tabs>
                <w:tab w:val="left" w:pos="2940"/>
              </w:tabs>
              <w:rPr>
                <w:rFonts w:asciiTheme="minorHAnsi" w:hAnsiTheme="minorHAnsi" w:cstheme="minorHAnsi"/>
                <w:sz w:val="20"/>
                <w:szCs w:val="20"/>
              </w:rPr>
            </w:pPr>
          </w:p>
        </w:tc>
      </w:tr>
      <w:tr w:rsidR="003F6864" w14:paraId="431C0E33" w14:textId="77777777" w:rsidTr="00331F33">
        <w:tc>
          <w:tcPr>
            <w:tcW w:w="5840" w:type="dxa"/>
          </w:tcPr>
          <w:p w14:paraId="29BB2093" w14:textId="77777777" w:rsidR="003F6864" w:rsidRPr="000D6B90" w:rsidRDefault="000D6B90" w:rsidP="000D6B90">
            <w:pPr>
              <w:suppressAutoHyphens w:val="0"/>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5. </w:t>
            </w:r>
            <w:r w:rsidRPr="00114A49">
              <w:rPr>
                <w:rFonts w:asciiTheme="minorHAnsi" w:eastAsia="Calibri" w:hAnsiTheme="minorHAnsi" w:cs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tc>
        <w:tc>
          <w:tcPr>
            <w:tcW w:w="1084" w:type="dxa"/>
          </w:tcPr>
          <w:p w14:paraId="0ADD740F"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6CBA0FF4" w14:textId="77777777" w:rsidR="003F6864" w:rsidRDefault="003F6864" w:rsidP="003F6864">
            <w:pPr>
              <w:tabs>
                <w:tab w:val="left" w:pos="2940"/>
              </w:tabs>
              <w:rPr>
                <w:rFonts w:asciiTheme="minorHAnsi" w:hAnsiTheme="minorHAnsi" w:cstheme="minorHAnsi"/>
                <w:sz w:val="20"/>
                <w:szCs w:val="20"/>
              </w:rPr>
            </w:pPr>
          </w:p>
        </w:tc>
        <w:tc>
          <w:tcPr>
            <w:tcW w:w="1542" w:type="dxa"/>
          </w:tcPr>
          <w:p w14:paraId="3902FFCC" w14:textId="77777777" w:rsidR="003F6864" w:rsidRDefault="003F6864" w:rsidP="003F6864">
            <w:pPr>
              <w:tabs>
                <w:tab w:val="left" w:pos="2940"/>
              </w:tabs>
              <w:rPr>
                <w:rFonts w:asciiTheme="minorHAnsi" w:hAnsiTheme="minorHAnsi" w:cstheme="minorHAnsi"/>
                <w:sz w:val="20"/>
                <w:szCs w:val="20"/>
              </w:rPr>
            </w:pPr>
          </w:p>
        </w:tc>
      </w:tr>
      <w:tr w:rsidR="003F6864" w14:paraId="217BA2E8" w14:textId="77777777" w:rsidTr="00331F33">
        <w:tc>
          <w:tcPr>
            <w:tcW w:w="5840" w:type="dxa"/>
          </w:tcPr>
          <w:p w14:paraId="2659933F" w14:textId="77777777" w:rsidR="003F6864" w:rsidRPr="000D6B90" w:rsidRDefault="000D6B90" w:rsidP="000D6B90">
            <w:pPr>
              <w:suppressAutoHyphens w:val="0"/>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6. </w:t>
            </w:r>
            <w:r w:rsidRPr="00114A49">
              <w:rPr>
                <w:rFonts w:asciiTheme="minorHAnsi" w:eastAsia="Calibri" w:hAnsiTheme="minorHAnsi" w:cstheme="minorHAnsi"/>
                <w:sz w:val="20"/>
                <w:szCs w:val="20"/>
              </w:rPr>
              <w:t xml:space="preserve">Αυτόματο ηλεκτρονικό έλεγχο της ροής αέρα, υδρογόνου και αερίου make up .  </w:t>
            </w:r>
          </w:p>
        </w:tc>
        <w:tc>
          <w:tcPr>
            <w:tcW w:w="1084" w:type="dxa"/>
          </w:tcPr>
          <w:p w14:paraId="55728DC2"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26B53C52" w14:textId="77777777" w:rsidR="003F6864" w:rsidRDefault="003F6864" w:rsidP="003F6864">
            <w:pPr>
              <w:tabs>
                <w:tab w:val="left" w:pos="2940"/>
              </w:tabs>
              <w:rPr>
                <w:rFonts w:asciiTheme="minorHAnsi" w:hAnsiTheme="minorHAnsi" w:cstheme="minorHAnsi"/>
                <w:sz w:val="20"/>
                <w:szCs w:val="20"/>
              </w:rPr>
            </w:pPr>
          </w:p>
        </w:tc>
        <w:tc>
          <w:tcPr>
            <w:tcW w:w="1542" w:type="dxa"/>
          </w:tcPr>
          <w:p w14:paraId="11D7DE66" w14:textId="77777777" w:rsidR="003F6864" w:rsidRDefault="003F6864" w:rsidP="003F6864">
            <w:pPr>
              <w:tabs>
                <w:tab w:val="left" w:pos="2940"/>
              </w:tabs>
              <w:rPr>
                <w:rFonts w:asciiTheme="minorHAnsi" w:hAnsiTheme="minorHAnsi" w:cstheme="minorHAnsi"/>
                <w:sz w:val="20"/>
                <w:szCs w:val="20"/>
              </w:rPr>
            </w:pPr>
          </w:p>
        </w:tc>
      </w:tr>
      <w:tr w:rsidR="003F6864" w14:paraId="129F7B64" w14:textId="77777777" w:rsidTr="00331F33">
        <w:tc>
          <w:tcPr>
            <w:tcW w:w="5840" w:type="dxa"/>
          </w:tcPr>
          <w:p w14:paraId="1F256C6F" w14:textId="77777777" w:rsidR="003F6864" w:rsidRPr="000D6B90" w:rsidRDefault="000D6B90" w:rsidP="000D6B90">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Γ. ΑΥΤΟΜΑΤΟΣ ΔΕΙΓΜΑΤΟΛΗΠΤΗΣ</w:t>
            </w:r>
          </w:p>
        </w:tc>
        <w:tc>
          <w:tcPr>
            <w:tcW w:w="1084" w:type="dxa"/>
          </w:tcPr>
          <w:p w14:paraId="79BDA31B"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7B273944" w14:textId="77777777" w:rsidR="003F6864" w:rsidRDefault="003F6864" w:rsidP="003F6864">
            <w:pPr>
              <w:tabs>
                <w:tab w:val="left" w:pos="2940"/>
              </w:tabs>
              <w:rPr>
                <w:rFonts w:asciiTheme="minorHAnsi" w:hAnsiTheme="minorHAnsi" w:cstheme="minorHAnsi"/>
                <w:sz w:val="20"/>
                <w:szCs w:val="20"/>
              </w:rPr>
            </w:pPr>
          </w:p>
        </w:tc>
        <w:tc>
          <w:tcPr>
            <w:tcW w:w="1542" w:type="dxa"/>
          </w:tcPr>
          <w:p w14:paraId="2ACCECA7" w14:textId="77777777" w:rsidR="003F6864" w:rsidRDefault="003F6864" w:rsidP="003F6864">
            <w:pPr>
              <w:tabs>
                <w:tab w:val="left" w:pos="2940"/>
              </w:tabs>
              <w:rPr>
                <w:rFonts w:asciiTheme="minorHAnsi" w:hAnsiTheme="minorHAnsi" w:cstheme="minorHAnsi"/>
                <w:sz w:val="20"/>
                <w:szCs w:val="20"/>
              </w:rPr>
            </w:pPr>
          </w:p>
        </w:tc>
      </w:tr>
      <w:tr w:rsidR="003F6864" w14:paraId="33DBCCB6" w14:textId="77777777" w:rsidTr="00331F33">
        <w:tc>
          <w:tcPr>
            <w:tcW w:w="5840" w:type="dxa"/>
          </w:tcPr>
          <w:p w14:paraId="0B4D7210" w14:textId="77777777" w:rsidR="003F6864"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1. Να έχει πλήρως ηλεκτρονική λειτουργία.</w:t>
            </w:r>
          </w:p>
        </w:tc>
        <w:tc>
          <w:tcPr>
            <w:tcW w:w="1084" w:type="dxa"/>
          </w:tcPr>
          <w:p w14:paraId="351D9546"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4AF46084" w14:textId="77777777" w:rsidR="003F6864" w:rsidRDefault="003F6864" w:rsidP="003F6864">
            <w:pPr>
              <w:tabs>
                <w:tab w:val="left" w:pos="2940"/>
              </w:tabs>
              <w:rPr>
                <w:rFonts w:asciiTheme="minorHAnsi" w:hAnsiTheme="minorHAnsi" w:cstheme="minorHAnsi"/>
                <w:sz w:val="20"/>
                <w:szCs w:val="20"/>
              </w:rPr>
            </w:pPr>
          </w:p>
        </w:tc>
        <w:tc>
          <w:tcPr>
            <w:tcW w:w="1542" w:type="dxa"/>
          </w:tcPr>
          <w:p w14:paraId="1C2789BD" w14:textId="77777777" w:rsidR="003F6864" w:rsidRDefault="003F6864" w:rsidP="003F6864">
            <w:pPr>
              <w:tabs>
                <w:tab w:val="left" w:pos="2940"/>
              </w:tabs>
              <w:rPr>
                <w:rFonts w:asciiTheme="minorHAnsi" w:hAnsiTheme="minorHAnsi" w:cstheme="minorHAnsi"/>
                <w:sz w:val="20"/>
                <w:szCs w:val="20"/>
              </w:rPr>
            </w:pPr>
          </w:p>
        </w:tc>
      </w:tr>
      <w:tr w:rsidR="003F6864" w14:paraId="2E323572" w14:textId="77777777" w:rsidTr="00331F33">
        <w:tc>
          <w:tcPr>
            <w:tcW w:w="5840" w:type="dxa"/>
          </w:tcPr>
          <w:p w14:paraId="12492CAD" w14:textId="77777777" w:rsidR="003F6864"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2. Να δέχεται σύριγγες διαφόρων μεγεθών.</w:t>
            </w:r>
          </w:p>
        </w:tc>
        <w:tc>
          <w:tcPr>
            <w:tcW w:w="1084" w:type="dxa"/>
          </w:tcPr>
          <w:p w14:paraId="1C439210"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67471F8A" w14:textId="77777777" w:rsidR="003F6864" w:rsidRDefault="003F6864" w:rsidP="003F6864">
            <w:pPr>
              <w:tabs>
                <w:tab w:val="left" w:pos="2940"/>
              </w:tabs>
              <w:rPr>
                <w:rFonts w:asciiTheme="minorHAnsi" w:hAnsiTheme="minorHAnsi" w:cstheme="minorHAnsi"/>
                <w:sz w:val="20"/>
                <w:szCs w:val="20"/>
              </w:rPr>
            </w:pPr>
          </w:p>
        </w:tc>
        <w:tc>
          <w:tcPr>
            <w:tcW w:w="1542" w:type="dxa"/>
          </w:tcPr>
          <w:p w14:paraId="2E91E606" w14:textId="77777777" w:rsidR="003F6864" w:rsidRDefault="003F6864" w:rsidP="003F6864">
            <w:pPr>
              <w:tabs>
                <w:tab w:val="left" w:pos="2940"/>
              </w:tabs>
              <w:rPr>
                <w:rFonts w:asciiTheme="minorHAnsi" w:hAnsiTheme="minorHAnsi" w:cstheme="minorHAnsi"/>
                <w:sz w:val="20"/>
                <w:szCs w:val="20"/>
              </w:rPr>
            </w:pPr>
          </w:p>
        </w:tc>
      </w:tr>
      <w:tr w:rsidR="003F6864" w14:paraId="1C9A2253" w14:textId="77777777" w:rsidTr="00331F33">
        <w:tc>
          <w:tcPr>
            <w:tcW w:w="5840" w:type="dxa"/>
          </w:tcPr>
          <w:p w14:paraId="573911E8" w14:textId="77777777" w:rsidR="003F6864" w:rsidRPr="000D6B90" w:rsidRDefault="000D6B90" w:rsidP="000D6B90">
            <w:pPr>
              <w:contextualSpacing/>
              <w:rPr>
                <w:rFonts w:asciiTheme="minorHAnsi" w:eastAsia="Calibri" w:hAnsiTheme="minorHAnsi" w:cstheme="minorHAnsi"/>
                <w:sz w:val="20"/>
                <w:szCs w:val="20"/>
              </w:rPr>
            </w:pPr>
            <w:r w:rsidRPr="000D6B90">
              <w:rPr>
                <w:rFonts w:asciiTheme="minorHAnsi" w:hAnsiTheme="minorHAnsi" w:cstheme="minorHAnsi"/>
                <w:sz w:val="20"/>
                <w:szCs w:val="20"/>
              </w:rPr>
              <w:t xml:space="preserve">3. Να έχει τη δυνατότητα έγχυσης (διαδοχικά ή ταυτόχρονα) και στους δύο εισαγωγείς του χρωματογράφου, ενώ να υπάρχει και η δυνατότητα έγχυσης διά χειρός (manual </w:t>
            </w:r>
            <w:r w:rsidRPr="000D6B90">
              <w:rPr>
                <w:rFonts w:asciiTheme="minorHAnsi" w:hAnsiTheme="minorHAnsi" w:cstheme="minorHAnsi"/>
                <w:sz w:val="20"/>
                <w:szCs w:val="20"/>
                <w:lang w:val="en-US"/>
              </w:rPr>
              <w:t>injection</w:t>
            </w:r>
            <w:r w:rsidRPr="000D6B90">
              <w:rPr>
                <w:rFonts w:asciiTheme="minorHAnsi" w:hAnsiTheme="minorHAnsi" w:cstheme="minorHAnsi"/>
                <w:sz w:val="20"/>
                <w:szCs w:val="20"/>
              </w:rPr>
              <w:t>).</w:t>
            </w:r>
          </w:p>
        </w:tc>
        <w:tc>
          <w:tcPr>
            <w:tcW w:w="1084" w:type="dxa"/>
          </w:tcPr>
          <w:p w14:paraId="4370D3AA"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5A74E730" w14:textId="77777777" w:rsidR="003F6864" w:rsidRDefault="003F6864" w:rsidP="003F6864">
            <w:pPr>
              <w:tabs>
                <w:tab w:val="left" w:pos="2940"/>
              </w:tabs>
              <w:rPr>
                <w:rFonts w:asciiTheme="minorHAnsi" w:hAnsiTheme="minorHAnsi" w:cstheme="minorHAnsi"/>
                <w:sz w:val="20"/>
                <w:szCs w:val="20"/>
              </w:rPr>
            </w:pPr>
          </w:p>
        </w:tc>
        <w:tc>
          <w:tcPr>
            <w:tcW w:w="1542" w:type="dxa"/>
          </w:tcPr>
          <w:p w14:paraId="51D612C0" w14:textId="77777777" w:rsidR="003F6864" w:rsidRDefault="003F6864" w:rsidP="003F6864">
            <w:pPr>
              <w:tabs>
                <w:tab w:val="left" w:pos="2940"/>
              </w:tabs>
              <w:rPr>
                <w:rFonts w:asciiTheme="minorHAnsi" w:hAnsiTheme="minorHAnsi" w:cstheme="minorHAnsi"/>
                <w:sz w:val="20"/>
                <w:szCs w:val="20"/>
              </w:rPr>
            </w:pPr>
          </w:p>
        </w:tc>
      </w:tr>
      <w:tr w:rsidR="003F6864" w14:paraId="3B820006" w14:textId="77777777" w:rsidTr="00331F33">
        <w:tc>
          <w:tcPr>
            <w:tcW w:w="5840" w:type="dxa"/>
          </w:tcPr>
          <w:p w14:paraId="60238412" w14:textId="77777777" w:rsidR="003F6864"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4. Να έχει ρυθμιζόμενη ταχύτητα έγχυσης και αναρρόφησης.</w:t>
            </w:r>
          </w:p>
        </w:tc>
        <w:tc>
          <w:tcPr>
            <w:tcW w:w="1084" w:type="dxa"/>
          </w:tcPr>
          <w:p w14:paraId="4D8E900A"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71389FE1" w14:textId="77777777" w:rsidR="003F6864" w:rsidRDefault="003F6864" w:rsidP="003F6864">
            <w:pPr>
              <w:tabs>
                <w:tab w:val="left" w:pos="2940"/>
              </w:tabs>
              <w:rPr>
                <w:rFonts w:asciiTheme="minorHAnsi" w:hAnsiTheme="minorHAnsi" w:cstheme="minorHAnsi"/>
                <w:sz w:val="20"/>
                <w:szCs w:val="20"/>
              </w:rPr>
            </w:pPr>
          </w:p>
        </w:tc>
        <w:tc>
          <w:tcPr>
            <w:tcW w:w="1542" w:type="dxa"/>
          </w:tcPr>
          <w:p w14:paraId="245A692F" w14:textId="77777777" w:rsidR="003F6864" w:rsidRDefault="003F6864" w:rsidP="003F6864">
            <w:pPr>
              <w:tabs>
                <w:tab w:val="left" w:pos="2940"/>
              </w:tabs>
              <w:rPr>
                <w:rFonts w:asciiTheme="minorHAnsi" w:hAnsiTheme="minorHAnsi" w:cstheme="minorHAnsi"/>
                <w:sz w:val="20"/>
                <w:szCs w:val="20"/>
              </w:rPr>
            </w:pPr>
          </w:p>
        </w:tc>
      </w:tr>
      <w:tr w:rsidR="003F6864" w14:paraId="46587AFD" w14:textId="77777777" w:rsidTr="00331F33">
        <w:tc>
          <w:tcPr>
            <w:tcW w:w="5840" w:type="dxa"/>
          </w:tcPr>
          <w:p w14:paraId="0547B8C1" w14:textId="77777777" w:rsidR="003F6864"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5. Να έχει επαναληψιμότητα μικρότερη από 1% </w:t>
            </w:r>
            <w:r w:rsidRPr="000D6B90">
              <w:rPr>
                <w:rFonts w:asciiTheme="minorHAnsi" w:eastAsia="Calibri" w:hAnsiTheme="minorHAnsi" w:cstheme="minorHAnsi"/>
                <w:sz w:val="20"/>
                <w:szCs w:val="20"/>
                <w:lang w:val="en-US"/>
              </w:rPr>
              <w:t>RSD</w:t>
            </w:r>
            <w:r w:rsidRPr="000D6B90">
              <w:rPr>
                <w:rFonts w:asciiTheme="minorHAnsi" w:eastAsia="Calibri" w:hAnsiTheme="minorHAnsi" w:cstheme="minorHAnsi"/>
                <w:sz w:val="20"/>
                <w:szCs w:val="20"/>
              </w:rPr>
              <w:t>.</w:t>
            </w:r>
          </w:p>
        </w:tc>
        <w:tc>
          <w:tcPr>
            <w:tcW w:w="1084" w:type="dxa"/>
          </w:tcPr>
          <w:p w14:paraId="2B877E09"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07FAE269" w14:textId="77777777" w:rsidR="003F6864" w:rsidRDefault="003F6864" w:rsidP="003F6864">
            <w:pPr>
              <w:tabs>
                <w:tab w:val="left" w:pos="2940"/>
              </w:tabs>
              <w:rPr>
                <w:rFonts w:asciiTheme="minorHAnsi" w:hAnsiTheme="minorHAnsi" w:cstheme="minorHAnsi"/>
                <w:sz w:val="20"/>
                <w:szCs w:val="20"/>
              </w:rPr>
            </w:pPr>
          </w:p>
        </w:tc>
        <w:tc>
          <w:tcPr>
            <w:tcW w:w="1542" w:type="dxa"/>
          </w:tcPr>
          <w:p w14:paraId="3ECC8008" w14:textId="77777777" w:rsidR="003F6864" w:rsidRDefault="003F6864" w:rsidP="003F6864">
            <w:pPr>
              <w:tabs>
                <w:tab w:val="left" w:pos="2940"/>
              </w:tabs>
              <w:rPr>
                <w:rFonts w:asciiTheme="minorHAnsi" w:hAnsiTheme="minorHAnsi" w:cstheme="minorHAnsi"/>
                <w:sz w:val="20"/>
                <w:szCs w:val="20"/>
              </w:rPr>
            </w:pPr>
          </w:p>
        </w:tc>
      </w:tr>
      <w:tr w:rsidR="003F6864" w14:paraId="26D89501" w14:textId="77777777" w:rsidTr="00331F33">
        <w:tc>
          <w:tcPr>
            <w:tcW w:w="5840" w:type="dxa"/>
          </w:tcPr>
          <w:p w14:paraId="4B730BB5" w14:textId="77777777" w:rsidR="003F6864"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6. Να έχει δυνατότητα έκπλυσης της σύριγγας με δύο διαλύτες τουλάχιστον, και πριν και μετά την έγχυση.</w:t>
            </w:r>
          </w:p>
        </w:tc>
        <w:tc>
          <w:tcPr>
            <w:tcW w:w="1084" w:type="dxa"/>
          </w:tcPr>
          <w:p w14:paraId="179509C1" w14:textId="77777777" w:rsidR="003F6864" w:rsidRDefault="003F6864" w:rsidP="003F6864">
            <w:pPr>
              <w:jc w:val="center"/>
            </w:pPr>
            <w:r w:rsidRPr="009549C8">
              <w:rPr>
                <w:rFonts w:asciiTheme="minorHAnsi" w:hAnsiTheme="minorHAnsi" w:cstheme="minorHAnsi"/>
                <w:sz w:val="20"/>
                <w:szCs w:val="20"/>
              </w:rPr>
              <w:t>ΝΑΙ</w:t>
            </w:r>
          </w:p>
        </w:tc>
        <w:tc>
          <w:tcPr>
            <w:tcW w:w="1162" w:type="dxa"/>
          </w:tcPr>
          <w:p w14:paraId="4BA3F346" w14:textId="77777777" w:rsidR="003F6864" w:rsidRDefault="003F6864" w:rsidP="003F6864">
            <w:pPr>
              <w:tabs>
                <w:tab w:val="left" w:pos="2940"/>
              </w:tabs>
              <w:rPr>
                <w:rFonts w:asciiTheme="minorHAnsi" w:hAnsiTheme="minorHAnsi" w:cstheme="minorHAnsi"/>
                <w:sz w:val="20"/>
                <w:szCs w:val="20"/>
              </w:rPr>
            </w:pPr>
          </w:p>
        </w:tc>
        <w:tc>
          <w:tcPr>
            <w:tcW w:w="1542" w:type="dxa"/>
          </w:tcPr>
          <w:p w14:paraId="6BB8AD2D" w14:textId="77777777" w:rsidR="003F6864" w:rsidRDefault="003F6864" w:rsidP="003F6864">
            <w:pPr>
              <w:tabs>
                <w:tab w:val="left" w:pos="2940"/>
              </w:tabs>
              <w:rPr>
                <w:rFonts w:asciiTheme="minorHAnsi" w:hAnsiTheme="minorHAnsi" w:cstheme="minorHAnsi"/>
                <w:sz w:val="20"/>
                <w:szCs w:val="20"/>
              </w:rPr>
            </w:pPr>
          </w:p>
        </w:tc>
      </w:tr>
      <w:tr w:rsidR="00701C42" w14:paraId="1B10A2F7" w14:textId="77777777" w:rsidTr="00331F33">
        <w:tc>
          <w:tcPr>
            <w:tcW w:w="5840" w:type="dxa"/>
          </w:tcPr>
          <w:p w14:paraId="5DD9125D"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7. Να συνοδεύεται από δίσκο δειγμάτων για φιαλίδια των 1,5 έως 2ml, συνολικά τουλάχιστον 90 θέσεων.</w:t>
            </w:r>
          </w:p>
        </w:tc>
        <w:tc>
          <w:tcPr>
            <w:tcW w:w="1084" w:type="dxa"/>
          </w:tcPr>
          <w:p w14:paraId="6BA2732B"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2291C5A" w14:textId="77777777" w:rsidR="00701C42" w:rsidRDefault="00701C42" w:rsidP="00701C42">
            <w:pPr>
              <w:tabs>
                <w:tab w:val="left" w:pos="2940"/>
              </w:tabs>
              <w:rPr>
                <w:rFonts w:asciiTheme="minorHAnsi" w:hAnsiTheme="minorHAnsi" w:cstheme="minorHAnsi"/>
                <w:sz w:val="20"/>
                <w:szCs w:val="20"/>
              </w:rPr>
            </w:pPr>
          </w:p>
        </w:tc>
        <w:tc>
          <w:tcPr>
            <w:tcW w:w="1542" w:type="dxa"/>
          </w:tcPr>
          <w:p w14:paraId="0E31798C" w14:textId="77777777" w:rsidR="00701C42" w:rsidRDefault="00701C42" w:rsidP="00701C42">
            <w:pPr>
              <w:tabs>
                <w:tab w:val="left" w:pos="2940"/>
              </w:tabs>
              <w:rPr>
                <w:rFonts w:asciiTheme="minorHAnsi" w:hAnsiTheme="minorHAnsi" w:cstheme="minorHAnsi"/>
                <w:sz w:val="20"/>
                <w:szCs w:val="20"/>
              </w:rPr>
            </w:pPr>
          </w:p>
        </w:tc>
      </w:tr>
      <w:tr w:rsidR="00701C42" w14:paraId="142B053E" w14:textId="77777777" w:rsidTr="00331F33">
        <w:tc>
          <w:tcPr>
            <w:tcW w:w="5840" w:type="dxa"/>
          </w:tcPr>
          <w:p w14:paraId="68488C8F" w14:textId="77777777" w:rsidR="00701C42" w:rsidRPr="000D6B90" w:rsidRDefault="000D6B90" w:rsidP="000D6B90">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Δ. ΣΥΣΤΗΜΑ ΦΑΣΜΑΤΟΜΕΤΡΙΑΣ ΜΑΖΑΣ</w:t>
            </w:r>
          </w:p>
        </w:tc>
        <w:tc>
          <w:tcPr>
            <w:tcW w:w="1084" w:type="dxa"/>
          </w:tcPr>
          <w:p w14:paraId="424537F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4800B43" w14:textId="77777777" w:rsidR="00701C42" w:rsidRDefault="00701C42" w:rsidP="00701C42">
            <w:pPr>
              <w:tabs>
                <w:tab w:val="left" w:pos="2940"/>
              </w:tabs>
              <w:rPr>
                <w:rFonts w:asciiTheme="minorHAnsi" w:hAnsiTheme="minorHAnsi" w:cstheme="minorHAnsi"/>
                <w:sz w:val="20"/>
                <w:szCs w:val="20"/>
              </w:rPr>
            </w:pPr>
          </w:p>
        </w:tc>
        <w:tc>
          <w:tcPr>
            <w:tcW w:w="1542" w:type="dxa"/>
          </w:tcPr>
          <w:p w14:paraId="6F3D0D10" w14:textId="77777777" w:rsidR="00701C42" w:rsidRDefault="00701C42" w:rsidP="00701C42">
            <w:pPr>
              <w:tabs>
                <w:tab w:val="left" w:pos="2940"/>
              </w:tabs>
              <w:rPr>
                <w:rFonts w:asciiTheme="minorHAnsi" w:hAnsiTheme="minorHAnsi" w:cstheme="minorHAnsi"/>
                <w:sz w:val="20"/>
                <w:szCs w:val="20"/>
              </w:rPr>
            </w:pPr>
          </w:p>
        </w:tc>
      </w:tr>
      <w:tr w:rsidR="00701C42" w14:paraId="09FD8B44" w14:textId="77777777" w:rsidTr="00331F33">
        <w:tc>
          <w:tcPr>
            <w:tcW w:w="5840" w:type="dxa"/>
          </w:tcPr>
          <w:p w14:paraId="5174DAB0"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1. 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w:t>
            </w:r>
          </w:p>
        </w:tc>
        <w:tc>
          <w:tcPr>
            <w:tcW w:w="1084" w:type="dxa"/>
          </w:tcPr>
          <w:p w14:paraId="0AF67080"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2B469AD2" w14:textId="77777777" w:rsidR="00701C42" w:rsidRDefault="00701C42" w:rsidP="00701C42">
            <w:pPr>
              <w:tabs>
                <w:tab w:val="left" w:pos="2940"/>
              </w:tabs>
              <w:rPr>
                <w:rFonts w:asciiTheme="minorHAnsi" w:hAnsiTheme="minorHAnsi" w:cstheme="minorHAnsi"/>
                <w:sz w:val="20"/>
                <w:szCs w:val="20"/>
              </w:rPr>
            </w:pPr>
          </w:p>
        </w:tc>
        <w:tc>
          <w:tcPr>
            <w:tcW w:w="1542" w:type="dxa"/>
          </w:tcPr>
          <w:p w14:paraId="4EAE263B" w14:textId="77777777" w:rsidR="00701C42" w:rsidRDefault="00701C42" w:rsidP="00701C42">
            <w:pPr>
              <w:tabs>
                <w:tab w:val="left" w:pos="2940"/>
              </w:tabs>
              <w:rPr>
                <w:rFonts w:asciiTheme="minorHAnsi" w:hAnsiTheme="minorHAnsi" w:cstheme="minorHAnsi"/>
                <w:sz w:val="20"/>
                <w:szCs w:val="20"/>
              </w:rPr>
            </w:pPr>
          </w:p>
        </w:tc>
      </w:tr>
      <w:tr w:rsidR="00701C42" w14:paraId="4E0001D7" w14:textId="77777777" w:rsidTr="00331F33">
        <w:tc>
          <w:tcPr>
            <w:tcW w:w="5840" w:type="dxa"/>
          </w:tcPr>
          <w:p w14:paraId="5ED45D68"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2. Πηγή ιονισμού υψηλής ενέργειας, με πρόσκρουση ηλεκτρονίων El (Electron Impact), ανεξάρτητα θερμαινόμενη σε θερμοκρασία έως τουλάχιστον 300 </w:t>
            </w:r>
            <w:r w:rsidRPr="000D6B90">
              <w:rPr>
                <w:rFonts w:asciiTheme="minorHAnsi" w:eastAsia="Calibri" w:hAnsiTheme="minorHAnsi" w:cstheme="minorHAnsi"/>
                <w:sz w:val="20"/>
                <w:szCs w:val="20"/>
                <w:vertAlign w:val="superscript"/>
              </w:rPr>
              <w:t>ο</w:t>
            </w:r>
            <w:r w:rsidRPr="000D6B90">
              <w:rPr>
                <w:rFonts w:asciiTheme="minorHAnsi" w:eastAsia="Calibri" w:hAnsiTheme="minorHAnsi" w:cstheme="minorHAnsi"/>
                <w:sz w:val="20"/>
                <w:szCs w:val="20"/>
              </w:rPr>
              <w:t>C.</w:t>
            </w:r>
          </w:p>
        </w:tc>
        <w:tc>
          <w:tcPr>
            <w:tcW w:w="1084" w:type="dxa"/>
          </w:tcPr>
          <w:p w14:paraId="14105758"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1F38869" w14:textId="77777777" w:rsidR="00701C42" w:rsidRDefault="00701C42" w:rsidP="00701C42">
            <w:pPr>
              <w:tabs>
                <w:tab w:val="left" w:pos="2940"/>
              </w:tabs>
              <w:rPr>
                <w:rFonts w:asciiTheme="minorHAnsi" w:hAnsiTheme="minorHAnsi" w:cstheme="minorHAnsi"/>
                <w:sz w:val="20"/>
                <w:szCs w:val="20"/>
              </w:rPr>
            </w:pPr>
          </w:p>
        </w:tc>
        <w:tc>
          <w:tcPr>
            <w:tcW w:w="1542" w:type="dxa"/>
          </w:tcPr>
          <w:p w14:paraId="06C4FBE4" w14:textId="77777777" w:rsidR="00701C42" w:rsidRDefault="00701C42" w:rsidP="00701C42">
            <w:pPr>
              <w:tabs>
                <w:tab w:val="left" w:pos="2940"/>
              </w:tabs>
              <w:rPr>
                <w:rFonts w:asciiTheme="minorHAnsi" w:hAnsiTheme="minorHAnsi" w:cstheme="minorHAnsi"/>
                <w:sz w:val="20"/>
                <w:szCs w:val="20"/>
              </w:rPr>
            </w:pPr>
          </w:p>
        </w:tc>
      </w:tr>
      <w:tr w:rsidR="00701C42" w14:paraId="31139188" w14:textId="77777777" w:rsidTr="00331F33">
        <w:tc>
          <w:tcPr>
            <w:tcW w:w="5840" w:type="dxa"/>
          </w:tcPr>
          <w:p w14:paraId="71536ECB"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3. Δυνατότητα επέκτασης με πηγή θετικού και αρνητικού χημικού ιονισμού (PCI,NCI). </w:t>
            </w:r>
          </w:p>
        </w:tc>
        <w:tc>
          <w:tcPr>
            <w:tcW w:w="1084" w:type="dxa"/>
          </w:tcPr>
          <w:p w14:paraId="28CE4BD9"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D407F1B" w14:textId="77777777" w:rsidR="00701C42" w:rsidRDefault="00701C42" w:rsidP="00701C42">
            <w:pPr>
              <w:tabs>
                <w:tab w:val="left" w:pos="2940"/>
              </w:tabs>
              <w:rPr>
                <w:rFonts w:asciiTheme="minorHAnsi" w:hAnsiTheme="minorHAnsi" w:cstheme="minorHAnsi"/>
                <w:sz w:val="20"/>
                <w:szCs w:val="20"/>
              </w:rPr>
            </w:pPr>
          </w:p>
        </w:tc>
        <w:tc>
          <w:tcPr>
            <w:tcW w:w="1542" w:type="dxa"/>
          </w:tcPr>
          <w:p w14:paraId="7E58D5EB" w14:textId="77777777" w:rsidR="00701C42" w:rsidRDefault="00701C42" w:rsidP="00701C42">
            <w:pPr>
              <w:tabs>
                <w:tab w:val="left" w:pos="2940"/>
              </w:tabs>
              <w:rPr>
                <w:rFonts w:asciiTheme="minorHAnsi" w:hAnsiTheme="minorHAnsi" w:cstheme="minorHAnsi"/>
                <w:sz w:val="20"/>
                <w:szCs w:val="20"/>
              </w:rPr>
            </w:pPr>
          </w:p>
        </w:tc>
      </w:tr>
      <w:tr w:rsidR="00701C42" w14:paraId="288A6F69" w14:textId="77777777" w:rsidTr="00331F33">
        <w:tc>
          <w:tcPr>
            <w:tcW w:w="5840" w:type="dxa"/>
          </w:tcPr>
          <w:p w14:paraId="56C2DD4E"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4. Περιοχή μαζών τουλάχιστον από 10 έως 1000 amu σε full scan mode. Nα δοθεί το MS φάσμα χημικής ουσίας που να αποδεικνύει το ζητούμενο εύρος.</w:t>
            </w:r>
          </w:p>
        </w:tc>
        <w:tc>
          <w:tcPr>
            <w:tcW w:w="1084" w:type="dxa"/>
          </w:tcPr>
          <w:p w14:paraId="0CB0DD7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82C054C" w14:textId="77777777" w:rsidR="00701C42" w:rsidRDefault="00701C42" w:rsidP="00701C42">
            <w:pPr>
              <w:tabs>
                <w:tab w:val="left" w:pos="2940"/>
              </w:tabs>
              <w:rPr>
                <w:rFonts w:asciiTheme="minorHAnsi" w:hAnsiTheme="minorHAnsi" w:cstheme="minorHAnsi"/>
                <w:sz w:val="20"/>
                <w:szCs w:val="20"/>
              </w:rPr>
            </w:pPr>
          </w:p>
        </w:tc>
        <w:tc>
          <w:tcPr>
            <w:tcW w:w="1542" w:type="dxa"/>
          </w:tcPr>
          <w:p w14:paraId="4BD43F3A" w14:textId="77777777" w:rsidR="00701C42" w:rsidRDefault="00701C42" w:rsidP="00701C42">
            <w:pPr>
              <w:tabs>
                <w:tab w:val="left" w:pos="2940"/>
              </w:tabs>
              <w:rPr>
                <w:rFonts w:asciiTheme="minorHAnsi" w:hAnsiTheme="minorHAnsi" w:cstheme="minorHAnsi"/>
                <w:sz w:val="20"/>
                <w:szCs w:val="20"/>
              </w:rPr>
            </w:pPr>
          </w:p>
        </w:tc>
      </w:tr>
      <w:tr w:rsidR="00701C42" w14:paraId="13960BD8" w14:textId="77777777" w:rsidTr="00331F33">
        <w:tc>
          <w:tcPr>
            <w:tcW w:w="5840" w:type="dxa"/>
          </w:tcPr>
          <w:p w14:paraId="61E0D2BA"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5. Σταθερότητα μάζας: ±0,1 amu σε τουλάχιστον 48 ώρες.</w:t>
            </w:r>
          </w:p>
        </w:tc>
        <w:tc>
          <w:tcPr>
            <w:tcW w:w="1084" w:type="dxa"/>
          </w:tcPr>
          <w:p w14:paraId="090123A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BC0AD36" w14:textId="77777777" w:rsidR="00701C42" w:rsidRDefault="00701C42" w:rsidP="00701C42">
            <w:pPr>
              <w:tabs>
                <w:tab w:val="left" w:pos="2940"/>
              </w:tabs>
              <w:rPr>
                <w:rFonts w:asciiTheme="minorHAnsi" w:hAnsiTheme="minorHAnsi" w:cstheme="minorHAnsi"/>
                <w:sz w:val="20"/>
                <w:szCs w:val="20"/>
              </w:rPr>
            </w:pPr>
          </w:p>
        </w:tc>
        <w:tc>
          <w:tcPr>
            <w:tcW w:w="1542" w:type="dxa"/>
          </w:tcPr>
          <w:p w14:paraId="79C19C4C" w14:textId="77777777" w:rsidR="00701C42" w:rsidRDefault="00701C42" w:rsidP="00701C42">
            <w:pPr>
              <w:tabs>
                <w:tab w:val="left" w:pos="2940"/>
              </w:tabs>
              <w:rPr>
                <w:rFonts w:asciiTheme="minorHAnsi" w:hAnsiTheme="minorHAnsi" w:cstheme="minorHAnsi"/>
                <w:sz w:val="20"/>
                <w:szCs w:val="20"/>
              </w:rPr>
            </w:pPr>
          </w:p>
        </w:tc>
      </w:tr>
      <w:tr w:rsidR="00701C42" w14:paraId="2EE8010C" w14:textId="77777777" w:rsidTr="00331F33">
        <w:tc>
          <w:tcPr>
            <w:tcW w:w="5840" w:type="dxa"/>
          </w:tcPr>
          <w:p w14:paraId="7E51173C"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lastRenderedPageBreak/>
              <w:t>6. Να έχει ελεγχόμενη θερμοκρασία στη γραμμή μεταφοράς.</w:t>
            </w:r>
          </w:p>
        </w:tc>
        <w:tc>
          <w:tcPr>
            <w:tcW w:w="1084" w:type="dxa"/>
          </w:tcPr>
          <w:p w14:paraId="07F55ABA"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AA643D8" w14:textId="77777777" w:rsidR="00701C42" w:rsidRDefault="00701C42" w:rsidP="00701C42">
            <w:pPr>
              <w:tabs>
                <w:tab w:val="left" w:pos="2940"/>
              </w:tabs>
              <w:rPr>
                <w:rFonts w:asciiTheme="minorHAnsi" w:hAnsiTheme="minorHAnsi" w:cstheme="minorHAnsi"/>
                <w:sz w:val="20"/>
                <w:szCs w:val="20"/>
              </w:rPr>
            </w:pPr>
          </w:p>
        </w:tc>
        <w:tc>
          <w:tcPr>
            <w:tcW w:w="1542" w:type="dxa"/>
          </w:tcPr>
          <w:p w14:paraId="0785B11B" w14:textId="77777777" w:rsidR="00701C42" w:rsidRDefault="00701C42" w:rsidP="00701C42">
            <w:pPr>
              <w:tabs>
                <w:tab w:val="left" w:pos="2940"/>
              </w:tabs>
              <w:rPr>
                <w:rFonts w:asciiTheme="minorHAnsi" w:hAnsiTheme="minorHAnsi" w:cstheme="minorHAnsi"/>
                <w:sz w:val="20"/>
                <w:szCs w:val="20"/>
              </w:rPr>
            </w:pPr>
          </w:p>
        </w:tc>
      </w:tr>
      <w:tr w:rsidR="00701C42" w14:paraId="29ED7C5D" w14:textId="77777777" w:rsidTr="00331F33">
        <w:tc>
          <w:tcPr>
            <w:tcW w:w="5840" w:type="dxa"/>
          </w:tcPr>
          <w:p w14:paraId="157CF198"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7. Να συνοδεύεται από σύστημα κενού με ικανότητα γρήγορης άντλησης τουλάχιστον  250L/ sec.</w:t>
            </w:r>
          </w:p>
        </w:tc>
        <w:tc>
          <w:tcPr>
            <w:tcW w:w="1084" w:type="dxa"/>
          </w:tcPr>
          <w:p w14:paraId="754D0B96"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27C2829D" w14:textId="77777777" w:rsidR="00701C42" w:rsidRDefault="00701C42" w:rsidP="00701C42">
            <w:pPr>
              <w:tabs>
                <w:tab w:val="left" w:pos="2940"/>
              </w:tabs>
              <w:rPr>
                <w:rFonts w:asciiTheme="minorHAnsi" w:hAnsiTheme="minorHAnsi" w:cstheme="minorHAnsi"/>
                <w:sz w:val="20"/>
                <w:szCs w:val="20"/>
              </w:rPr>
            </w:pPr>
          </w:p>
        </w:tc>
        <w:tc>
          <w:tcPr>
            <w:tcW w:w="1542" w:type="dxa"/>
          </w:tcPr>
          <w:p w14:paraId="6C198418" w14:textId="77777777" w:rsidR="00701C42" w:rsidRDefault="00701C42" w:rsidP="00701C42">
            <w:pPr>
              <w:tabs>
                <w:tab w:val="left" w:pos="2940"/>
              </w:tabs>
              <w:rPr>
                <w:rFonts w:asciiTheme="minorHAnsi" w:hAnsiTheme="minorHAnsi" w:cstheme="minorHAnsi"/>
                <w:sz w:val="20"/>
                <w:szCs w:val="20"/>
              </w:rPr>
            </w:pPr>
          </w:p>
        </w:tc>
      </w:tr>
      <w:tr w:rsidR="00701C42" w14:paraId="6326A7E7" w14:textId="77777777" w:rsidTr="00331F33">
        <w:tc>
          <w:tcPr>
            <w:tcW w:w="5840" w:type="dxa"/>
          </w:tcPr>
          <w:p w14:paraId="16C8C824"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8. Να διαθέτει λειτουργίες auto tune και mass calibration.</w:t>
            </w:r>
          </w:p>
        </w:tc>
        <w:tc>
          <w:tcPr>
            <w:tcW w:w="1084" w:type="dxa"/>
          </w:tcPr>
          <w:p w14:paraId="2FB2C414"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818F32D" w14:textId="77777777" w:rsidR="00701C42" w:rsidRDefault="00701C42" w:rsidP="00701C42">
            <w:pPr>
              <w:tabs>
                <w:tab w:val="left" w:pos="2940"/>
              </w:tabs>
              <w:rPr>
                <w:rFonts w:asciiTheme="minorHAnsi" w:hAnsiTheme="minorHAnsi" w:cstheme="minorHAnsi"/>
                <w:sz w:val="20"/>
                <w:szCs w:val="20"/>
              </w:rPr>
            </w:pPr>
          </w:p>
        </w:tc>
        <w:tc>
          <w:tcPr>
            <w:tcW w:w="1542" w:type="dxa"/>
          </w:tcPr>
          <w:p w14:paraId="70360339" w14:textId="77777777" w:rsidR="00701C42" w:rsidRDefault="00701C42" w:rsidP="00701C42">
            <w:pPr>
              <w:tabs>
                <w:tab w:val="left" w:pos="2940"/>
              </w:tabs>
              <w:rPr>
                <w:rFonts w:asciiTheme="minorHAnsi" w:hAnsiTheme="minorHAnsi" w:cstheme="minorHAnsi"/>
                <w:sz w:val="20"/>
                <w:szCs w:val="20"/>
              </w:rPr>
            </w:pPr>
          </w:p>
        </w:tc>
      </w:tr>
      <w:tr w:rsidR="00701C42" w14:paraId="62FAB598" w14:textId="77777777" w:rsidTr="00331F33">
        <w:tc>
          <w:tcPr>
            <w:tcW w:w="5840" w:type="dxa"/>
          </w:tcPr>
          <w:p w14:paraId="5D042F0B"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9. Να διαθέτει ταχύτητα σάρωσης μεγαλύτερη ή ίση με 19.000amu/sec.</w:t>
            </w:r>
            <w:r w:rsidRPr="000D6B90">
              <w:rPr>
                <w:rFonts w:asciiTheme="minorHAnsi" w:hAnsiTheme="minorHAnsi" w:cstheme="minorHAnsi"/>
                <w:sz w:val="20"/>
                <w:szCs w:val="20"/>
              </w:rPr>
              <w:t xml:space="preserve"> </w:t>
            </w:r>
          </w:p>
        </w:tc>
        <w:tc>
          <w:tcPr>
            <w:tcW w:w="1084" w:type="dxa"/>
          </w:tcPr>
          <w:p w14:paraId="048DA8F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4996E743" w14:textId="77777777" w:rsidR="00701C42" w:rsidRDefault="00701C42" w:rsidP="00701C42">
            <w:pPr>
              <w:tabs>
                <w:tab w:val="left" w:pos="2940"/>
              </w:tabs>
              <w:rPr>
                <w:rFonts w:asciiTheme="minorHAnsi" w:hAnsiTheme="minorHAnsi" w:cstheme="minorHAnsi"/>
                <w:sz w:val="20"/>
                <w:szCs w:val="20"/>
              </w:rPr>
            </w:pPr>
          </w:p>
        </w:tc>
        <w:tc>
          <w:tcPr>
            <w:tcW w:w="1542" w:type="dxa"/>
          </w:tcPr>
          <w:p w14:paraId="3D32DAA5" w14:textId="77777777" w:rsidR="00701C42" w:rsidRDefault="00701C42" w:rsidP="00701C42">
            <w:pPr>
              <w:tabs>
                <w:tab w:val="left" w:pos="2940"/>
              </w:tabs>
              <w:rPr>
                <w:rFonts w:asciiTheme="minorHAnsi" w:hAnsiTheme="minorHAnsi" w:cstheme="minorHAnsi"/>
                <w:sz w:val="20"/>
                <w:szCs w:val="20"/>
              </w:rPr>
            </w:pPr>
          </w:p>
        </w:tc>
      </w:tr>
      <w:tr w:rsidR="00701C42" w14:paraId="486B7B5F" w14:textId="77777777" w:rsidTr="00331F33">
        <w:tc>
          <w:tcPr>
            <w:tcW w:w="5840" w:type="dxa"/>
          </w:tcPr>
          <w:p w14:paraId="47157743"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10. Η τάση του ιονισμού (ionization voltage-eV) να ρυθμίζεται με εύρος τουλάχιστον από 10eV έως τουλάχιστον 200eV.</w:t>
            </w:r>
          </w:p>
        </w:tc>
        <w:tc>
          <w:tcPr>
            <w:tcW w:w="1084" w:type="dxa"/>
          </w:tcPr>
          <w:p w14:paraId="1D8D2686"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4B0BACB5" w14:textId="77777777" w:rsidR="00701C42" w:rsidRDefault="00701C42" w:rsidP="00701C42">
            <w:pPr>
              <w:tabs>
                <w:tab w:val="left" w:pos="2940"/>
              </w:tabs>
              <w:rPr>
                <w:rFonts w:asciiTheme="minorHAnsi" w:hAnsiTheme="minorHAnsi" w:cstheme="minorHAnsi"/>
                <w:sz w:val="20"/>
                <w:szCs w:val="20"/>
              </w:rPr>
            </w:pPr>
          </w:p>
        </w:tc>
        <w:tc>
          <w:tcPr>
            <w:tcW w:w="1542" w:type="dxa"/>
          </w:tcPr>
          <w:p w14:paraId="19ED8747" w14:textId="77777777" w:rsidR="00701C42" w:rsidRDefault="00701C42" w:rsidP="00701C42">
            <w:pPr>
              <w:tabs>
                <w:tab w:val="left" w:pos="2940"/>
              </w:tabs>
              <w:rPr>
                <w:rFonts w:asciiTheme="minorHAnsi" w:hAnsiTheme="minorHAnsi" w:cstheme="minorHAnsi"/>
                <w:sz w:val="20"/>
                <w:szCs w:val="20"/>
              </w:rPr>
            </w:pPr>
          </w:p>
        </w:tc>
      </w:tr>
      <w:tr w:rsidR="00701C42" w14:paraId="52AB0869" w14:textId="77777777" w:rsidTr="00331F33">
        <w:tc>
          <w:tcPr>
            <w:tcW w:w="5840" w:type="dxa"/>
          </w:tcPr>
          <w:p w14:paraId="5E68B76A"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11. Να έχει δυνατότητα ανίχνευσης με ΕΙ σε λειτουργία πλήρους σάρωσης (Full Scan): 1pg OFN με λόγο σήματος προς θόρυβο τουλάχιστον 1900:1 στο ιόν με m/z 272. </w:t>
            </w:r>
          </w:p>
        </w:tc>
        <w:tc>
          <w:tcPr>
            <w:tcW w:w="1084" w:type="dxa"/>
          </w:tcPr>
          <w:p w14:paraId="7251376B"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30C802E0" w14:textId="77777777" w:rsidR="00701C42" w:rsidRDefault="00701C42" w:rsidP="00701C42">
            <w:pPr>
              <w:tabs>
                <w:tab w:val="left" w:pos="2940"/>
              </w:tabs>
              <w:rPr>
                <w:rFonts w:asciiTheme="minorHAnsi" w:hAnsiTheme="minorHAnsi" w:cstheme="minorHAnsi"/>
                <w:sz w:val="20"/>
                <w:szCs w:val="20"/>
              </w:rPr>
            </w:pPr>
          </w:p>
        </w:tc>
        <w:tc>
          <w:tcPr>
            <w:tcW w:w="1542" w:type="dxa"/>
          </w:tcPr>
          <w:p w14:paraId="042320B9" w14:textId="77777777" w:rsidR="00701C42" w:rsidRDefault="00701C42" w:rsidP="00701C42">
            <w:pPr>
              <w:tabs>
                <w:tab w:val="left" w:pos="2940"/>
              </w:tabs>
              <w:rPr>
                <w:rFonts w:asciiTheme="minorHAnsi" w:hAnsiTheme="minorHAnsi" w:cstheme="minorHAnsi"/>
                <w:sz w:val="20"/>
                <w:szCs w:val="20"/>
              </w:rPr>
            </w:pPr>
          </w:p>
        </w:tc>
      </w:tr>
      <w:tr w:rsidR="00701C42" w14:paraId="72345159" w14:textId="77777777" w:rsidTr="00331F33">
        <w:tc>
          <w:tcPr>
            <w:tcW w:w="5840" w:type="dxa"/>
          </w:tcPr>
          <w:p w14:paraId="066E8E9F" w14:textId="77777777" w:rsidR="00701C42" w:rsidRPr="000D6B90" w:rsidRDefault="000D6B90" w:rsidP="000D6B90">
            <w:pPr>
              <w:contextualSpacing/>
              <w:rPr>
                <w:rFonts w:asciiTheme="minorHAnsi" w:eastAsia="Calibri" w:hAnsiTheme="minorHAnsi" w:cstheme="minorHAnsi"/>
                <w:sz w:val="20"/>
                <w:szCs w:val="20"/>
              </w:rPr>
            </w:pPr>
            <w:r w:rsidRPr="000D6B90">
              <w:rPr>
                <w:rFonts w:asciiTheme="minorHAnsi" w:eastAsia="Calibri" w:hAnsiTheme="minorHAnsi" w:cstheme="minorHAnsi"/>
                <w:sz w:val="20"/>
                <w:szCs w:val="20"/>
              </w:rPr>
              <w:t xml:space="preserve">12. 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tc>
        <w:tc>
          <w:tcPr>
            <w:tcW w:w="1084" w:type="dxa"/>
          </w:tcPr>
          <w:p w14:paraId="5A62218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1AC5777" w14:textId="77777777" w:rsidR="00701C42" w:rsidRDefault="00701C42" w:rsidP="00701C42">
            <w:pPr>
              <w:tabs>
                <w:tab w:val="left" w:pos="2940"/>
              </w:tabs>
              <w:rPr>
                <w:rFonts w:asciiTheme="minorHAnsi" w:hAnsiTheme="minorHAnsi" w:cstheme="minorHAnsi"/>
                <w:sz w:val="20"/>
                <w:szCs w:val="20"/>
              </w:rPr>
            </w:pPr>
          </w:p>
        </w:tc>
        <w:tc>
          <w:tcPr>
            <w:tcW w:w="1542" w:type="dxa"/>
          </w:tcPr>
          <w:p w14:paraId="4BA41E89" w14:textId="77777777" w:rsidR="00701C42" w:rsidRDefault="00701C42" w:rsidP="00701C42">
            <w:pPr>
              <w:tabs>
                <w:tab w:val="left" w:pos="2940"/>
              </w:tabs>
              <w:rPr>
                <w:rFonts w:asciiTheme="minorHAnsi" w:hAnsiTheme="minorHAnsi" w:cstheme="minorHAnsi"/>
                <w:sz w:val="20"/>
                <w:szCs w:val="20"/>
              </w:rPr>
            </w:pPr>
          </w:p>
        </w:tc>
      </w:tr>
      <w:tr w:rsidR="00701C42" w14:paraId="7E7D60BF" w14:textId="77777777" w:rsidTr="00331F33">
        <w:tc>
          <w:tcPr>
            <w:tcW w:w="5840" w:type="dxa"/>
          </w:tcPr>
          <w:p w14:paraId="5C21C388" w14:textId="77777777" w:rsidR="00701C42" w:rsidRPr="00D004FB" w:rsidRDefault="003942FC" w:rsidP="00D004FB">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 xml:space="preserve">Ε. ΛΟΓΙΣΜΙΚΟ ΑΜΦΙΔΡΟΜΗΣ ΕΠΙΚΟΙΝΩΝΙΑΣ </w:t>
            </w:r>
          </w:p>
        </w:tc>
        <w:tc>
          <w:tcPr>
            <w:tcW w:w="1084" w:type="dxa"/>
          </w:tcPr>
          <w:p w14:paraId="16573085"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29ED1850" w14:textId="77777777" w:rsidR="00701C42" w:rsidRDefault="00701C42" w:rsidP="00701C42">
            <w:pPr>
              <w:tabs>
                <w:tab w:val="left" w:pos="2940"/>
              </w:tabs>
              <w:rPr>
                <w:rFonts w:asciiTheme="minorHAnsi" w:hAnsiTheme="minorHAnsi" w:cstheme="minorHAnsi"/>
                <w:sz w:val="20"/>
                <w:szCs w:val="20"/>
              </w:rPr>
            </w:pPr>
          </w:p>
        </w:tc>
        <w:tc>
          <w:tcPr>
            <w:tcW w:w="1542" w:type="dxa"/>
          </w:tcPr>
          <w:p w14:paraId="07CA7F2C" w14:textId="77777777" w:rsidR="00701C42" w:rsidRDefault="00701C42" w:rsidP="00701C42">
            <w:pPr>
              <w:tabs>
                <w:tab w:val="left" w:pos="2940"/>
              </w:tabs>
              <w:rPr>
                <w:rFonts w:asciiTheme="minorHAnsi" w:hAnsiTheme="minorHAnsi" w:cstheme="minorHAnsi"/>
                <w:sz w:val="20"/>
                <w:szCs w:val="20"/>
              </w:rPr>
            </w:pPr>
          </w:p>
        </w:tc>
      </w:tr>
      <w:tr w:rsidR="00701C42" w14:paraId="61005C92" w14:textId="77777777" w:rsidTr="00331F33">
        <w:tc>
          <w:tcPr>
            <w:tcW w:w="5840" w:type="dxa"/>
          </w:tcPr>
          <w:p w14:paraId="2AF56E35"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 xml:space="preserve">1. Να είναι γνήσιο και να λειτουργεί σε περιβάλλον Windows 10 ή νεότερο. </w:t>
            </w:r>
          </w:p>
        </w:tc>
        <w:tc>
          <w:tcPr>
            <w:tcW w:w="1084" w:type="dxa"/>
          </w:tcPr>
          <w:p w14:paraId="2491B39C"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4A41EAC" w14:textId="77777777" w:rsidR="00701C42" w:rsidRDefault="00701C42" w:rsidP="00701C42">
            <w:pPr>
              <w:tabs>
                <w:tab w:val="left" w:pos="2940"/>
              </w:tabs>
              <w:rPr>
                <w:rFonts w:asciiTheme="minorHAnsi" w:hAnsiTheme="minorHAnsi" w:cstheme="minorHAnsi"/>
                <w:sz w:val="20"/>
                <w:szCs w:val="20"/>
              </w:rPr>
            </w:pPr>
          </w:p>
        </w:tc>
        <w:tc>
          <w:tcPr>
            <w:tcW w:w="1542" w:type="dxa"/>
          </w:tcPr>
          <w:p w14:paraId="27396C66" w14:textId="77777777" w:rsidR="00701C42" w:rsidRDefault="00701C42" w:rsidP="00701C42">
            <w:pPr>
              <w:tabs>
                <w:tab w:val="left" w:pos="2940"/>
              </w:tabs>
              <w:rPr>
                <w:rFonts w:asciiTheme="minorHAnsi" w:hAnsiTheme="minorHAnsi" w:cstheme="minorHAnsi"/>
                <w:sz w:val="20"/>
                <w:szCs w:val="20"/>
              </w:rPr>
            </w:pPr>
          </w:p>
        </w:tc>
      </w:tr>
      <w:tr w:rsidR="00701C42" w14:paraId="50A7E0E8" w14:textId="77777777" w:rsidTr="00331F33">
        <w:tc>
          <w:tcPr>
            <w:tcW w:w="5840" w:type="dxa"/>
          </w:tcPr>
          <w:p w14:paraId="65EC2CDF"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 xml:space="preserve">2. Να υποστηρίζει τον έλεγχο όλου του συστήματος, δηλαδή του Αέριου Χρωματογράφου, των ανιχνευτών </w:t>
            </w:r>
            <w:r w:rsidRPr="003942FC">
              <w:rPr>
                <w:rFonts w:asciiTheme="minorHAnsi" w:eastAsia="Calibri" w:hAnsiTheme="minorHAnsi" w:cstheme="minorHAnsi"/>
                <w:sz w:val="20"/>
                <w:szCs w:val="20"/>
                <w:lang w:val="en-US"/>
              </w:rPr>
              <w:t>FID</w:t>
            </w:r>
            <w:r w:rsidRPr="003942FC">
              <w:rPr>
                <w:rFonts w:asciiTheme="minorHAnsi" w:eastAsia="Calibri" w:hAnsiTheme="minorHAnsi" w:cstheme="minorHAnsi"/>
                <w:sz w:val="20"/>
                <w:szCs w:val="20"/>
              </w:rPr>
              <w:t xml:space="preserve"> και Φασματόμετρου Μάζας, του αυτόματου δειγματολήπτη, καθώς και την καταγραφή και επεξεργασία αποτελεσμάτων.</w:t>
            </w:r>
          </w:p>
        </w:tc>
        <w:tc>
          <w:tcPr>
            <w:tcW w:w="1084" w:type="dxa"/>
          </w:tcPr>
          <w:p w14:paraId="30824D1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1D347CA" w14:textId="77777777" w:rsidR="00701C42" w:rsidRDefault="00701C42" w:rsidP="00701C42">
            <w:pPr>
              <w:tabs>
                <w:tab w:val="left" w:pos="2940"/>
              </w:tabs>
              <w:rPr>
                <w:rFonts w:asciiTheme="minorHAnsi" w:hAnsiTheme="minorHAnsi" w:cstheme="minorHAnsi"/>
                <w:sz w:val="20"/>
                <w:szCs w:val="20"/>
              </w:rPr>
            </w:pPr>
          </w:p>
        </w:tc>
        <w:tc>
          <w:tcPr>
            <w:tcW w:w="1542" w:type="dxa"/>
          </w:tcPr>
          <w:p w14:paraId="7175D637" w14:textId="77777777" w:rsidR="00701C42" w:rsidRDefault="00701C42" w:rsidP="00701C42">
            <w:pPr>
              <w:tabs>
                <w:tab w:val="left" w:pos="2940"/>
              </w:tabs>
              <w:rPr>
                <w:rFonts w:asciiTheme="minorHAnsi" w:hAnsiTheme="minorHAnsi" w:cstheme="minorHAnsi"/>
                <w:sz w:val="20"/>
                <w:szCs w:val="20"/>
              </w:rPr>
            </w:pPr>
          </w:p>
        </w:tc>
      </w:tr>
      <w:tr w:rsidR="00701C42" w14:paraId="524185E3" w14:textId="77777777" w:rsidTr="00331F33">
        <w:tc>
          <w:tcPr>
            <w:tcW w:w="5840" w:type="dxa"/>
          </w:tcPr>
          <w:p w14:paraId="536C17E5"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3. Να έχει πλήρη προγράμματα διαχείρισης δεδομένων, έρευνας βιβλιοθήκης φασμάτων μάζας, ποσοτικού προσδιορισμού κλπ.</w:t>
            </w:r>
          </w:p>
        </w:tc>
        <w:tc>
          <w:tcPr>
            <w:tcW w:w="1084" w:type="dxa"/>
          </w:tcPr>
          <w:p w14:paraId="74DD907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2FB4099" w14:textId="77777777" w:rsidR="00701C42" w:rsidRDefault="00701C42" w:rsidP="00701C42">
            <w:pPr>
              <w:tabs>
                <w:tab w:val="left" w:pos="2940"/>
              </w:tabs>
              <w:rPr>
                <w:rFonts w:asciiTheme="minorHAnsi" w:hAnsiTheme="minorHAnsi" w:cstheme="minorHAnsi"/>
                <w:sz w:val="20"/>
                <w:szCs w:val="20"/>
              </w:rPr>
            </w:pPr>
          </w:p>
        </w:tc>
        <w:tc>
          <w:tcPr>
            <w:tcW w:w="1542" w:type="dxa"/>
          </w:tcPr>
          <w:p w14:paraId="2BEA3009" w14:textId="77777777" w:rsidR="00701C42" w:rsidRDefault="00701C42" w:rsidP="00701C42">
            <w:pPr>
              <w:tabs>
                <w:tab w:val="left" w:pos="2940"/>
              </w:tabs>
              <w:rPr>
                <w:rFonts w:asciiTheme="minorHAnsi" w:hAnsiTheme="minorHAnsi" w:cstheme="minorHAnsi"/>
                <w:sz w:val="20"/>
                <w:szCs w:val="20"/>
              </w:rPr>
            </w:pPr>
          </w:p>
        </w:tc>
      </w:tr>
      <w:tr w:rsidR="00701C42" w14:paraId="6526987D" w14:textId="77777777" w:rsidTr="00331F33">
        <w:tc>
          <w:tcPr>
            <w:tcW w:w="5840" w:type="dxa"/>
          </w:tcPr>
          <w:p w14:paraId="36BA2D48"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4. Να δύναται να εκτελεί αυτόματα σειρά αναλύσεων (sequence).</w:t>
            </w:r>
          </w:p>
        </w:tc>
        <w:tc>
          <w:tcPr>
            <w:tcW w:w="1084" w:type="dxa"/>
          </w:tcPr>
          <w:p w14:paraId="1F67F880"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2B51C11" w14:textId="77777777" w:rsidR="00701C42" w:rsidRDefault="00701C42" w:rsidP="00701C42">
            <w:pPr>
              <w:tabs>
                <w:tab w:val="left" w:pos="2940"/>
              </w:tabs>
              <w:rPr>
                <w:rFonts w:asciiTheme="minorHAnsi" w:hAnsiTheme="minorHAnsi" w:cstheme="minorHAnsi"/>
                <w:sz w:val="20"/>
                <w:szCs w:val="20"/>
              </w:rPr>
            </w:pPr>
          </w:p>
        </w:tc>
        <w:tc>
          <w:tcPr>
            <w:tcW w:w="1542" w:type="dxa"/>
          </w:tcPr>
          <w:p w14:paraId="2902A2A7" w14:textId="77777777" w:rsidR="00701C42" w:rsidRDefault="00701C42" w:rsidP="00701C42">
            <w:pPr>
              <w:tabs>
                <w:tab w:val="left" w:pos="2940"/>
              </w:tabs>
              <w:rPr>
                <w:rFonts w:asciiTheme="minorHAnsi" w:hAnsiTheme="minorHAnsi" w:cstheme="minorHAnsi"/>
                <w:sz w:val="20"/>
                <w:szCs w:val="20"/>
              </w:rPr>
            </w:pPr>
          </w:p>
        </w:tc>
      </w:tr>
      <w:tr w:rsidR="00701C42" w14:paraId="54352F93" w14:textId="77777777" w:rsidTr="00331F33">
        <w:tc>
          <w:tcPr>
            <w:tcW w:w="5840" w:type="dxa"/>
          </w:tcPr>
          <w:p w14:paraId="14B4D99E"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 xml:space="preserve">5. Να έχει ικανότητα ταυτόχρονης λήψης σήματος SIM και </w:t>
            </w:r>
            <w:r w:rsidRPr="003942FC">
              <w:rPr>
                <w:rFonts w:asciiTheme="minorHAnsi" w:eastAsia="Calibri" w:hAnsiTheme="minorHAnsi" w:cstheme="minorHAnsi"/>
                <w:sz w:val="20"/>
                <w:szCs w:val="20"/>
                <w:lang w:val="en-US"/>
              </w:rPr>
              <w:t>SCAN</w:t>
            </w:r>
            <w:r w:rsidRPr="003942FC">
              <w:rPr>
                <w:rFonts w:asciiTheme="minorHAnsi" w:eastAsia="Calibri" w:hAnsiTheme="minorHAnsi" w:cstheme="minorHAnsi"/>
                <w:sz w:val="20"/>
                <w:szCs w:val="20"/>
              </w:rPr>
              <w:t xml:space="preserve"> σε μία ανάλυση (ένα run). Ταυτόχρονη απεικόνιση TIC χρωματογραφήματος, SIM χρωματογραφήματος και φάσματος κορυφών.</w:t>
            </w:r>
          </w:p>
        </w:tc>
        <w:tc>
          <w:tcPr>
            <w:tcW w:w="1084" w:type="dxa"/>
          </w:tcPr>
          <w:p w14:paraId="790D2C94"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9743416" w14:textId="77777777" w:rsidR="00701C42" w:rsidRDefault="00701C42" w:rsidP="00701C42">
            <w:pPr>
              <w:tabs>
                <w:tab w:val="left" w:pos="2940"/>
              </w:tabs>
              <w:rPr>
                <w:rFonts w:asciiTheme="minorHAnsi" w:hAnsiTheme="minorHAnsi" w:cstheme="minorHAnsi"/>
                <w:sz w:val="20"/>
                <w:szCs w:val="20"/>
              </w:rPr>
            </w:pPr>
          </w:p>
        </w:tc>
        <w:tc>
          <w:tcPr>
            <w:tcW w:w="1542" w:type="dxa"/>
          </w:tcPr>
          <w:p w14:paraId="49FEEF75" w14:textId="77777777" w:rsidR="00701C42" w:rsidRDefault="00701C42" w:rsidP="00701C42">
            <w:pPr>
              <w:tabs>
                <w:tab w:val="left" w:pos="2940"/>
              </w:tabs>
              <w:rPr>
                <w:rFonts w:asciiTheme="minorHAnsi" w:hAnsiTheme="minorHAnsi" w:cstheme="minorHAnsi"/>
                <w:sz w:val="20"/>
                <w:szCs w:val="20"/>
              </w:rPr>
            </w:pPr>
          </w:p>
        </w:tc>
      </w:tr>
      <w:tr w:rsidR="00701C42" w14:paraId="38D8D7AE" w14:textId="77777777" w:rsidTr="00331F33">
        <w:tc>
          <w:tcPr>
            <w:tcW w:w="5840" w:type="dxa"/>
          </w:tcPr>
          <w:p w14:paraId="176EEC9A"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6. 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15778D64"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2677E6B5" w14:textId="77777777" w:rsidR="00701C42" w:rsidRDefault="00701C42" w:rsidP="00701C42">
            <w:pPr>
              <w:tabs>
                <w:tab w:val="left" w:pos="2940"/>
              </w:tabs>
              <w:rPr>
                <w:rFonts w:asciiTheme="minorHAnsi" w:hAnsiTheme="minorHAnsi" w:cstheme="minorHAnsi"/>
                <w:sz w:val="20"/>
                <w:szCs w:val="20"/>
              </w:rPr>
            </w:pPr>
          </w:p>
        </w:tc>
        <w:tc>
          <w:tcPr>
            <w:tcW w:w="1542" w:type="dxa"/>
          </w:tcPr>
          <w:p w14:paraId="60DA7C21" w14:textId="77777777" w:rsidR="00701C42" w:rsidRDefault="00701C42" w:rsidP="00701C42">
            <w:pPr>
              <w:tabs>
                <w:tab w:val="left" w:pos="2940"/>
              </w:tabs>
              <w:rPr>
                <w:rFonts w:asciiTheme="minorHAnsi" w:hAnsiTheme="minorHAnsi" w:cstheme="minorHAnsi"/>
                <w:sz w:val="20"/>
                <w:szCs w:val="20"/>
              </w:rPr>
            </w:pPr>
          </w:p>
        </w:tc>
      </w:tr>
      <w:tr w:rsidR="00701C42" w14:paraId="202D585A" w14:textId="77777777" w:rsidTr="00331F33">
        <w:tc>
          <w:tcPr>
            <w:tcW w:w="5840" w:type="dxa"/>
          </w:tcPr>
          <w:p w14:paraId="71D6F1F2"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 xml:space="preserve">7. Να περιλαμβάνει βιβλιοθήκη φασμάτων NΙST &amp; WILEY της πλέον πρόσφατης έκδοσης κατά την  περίοδο παράδοσης του συστήματος. Να επιτρέπει την ταυτοποίηση ουσιών με σύγκριση του φάσματος μάζας τους με τα φάσματα της βιβλιοθήκης. Να επιτρέπει τη δημιουργία βιβλιοθήκης με φάσματα του εργαστηρίου. Να συνοδεύεται και από το πρόγραμμα </w:t>
            </w:r>
            <w:r w:rsidRPr="003942FC">
              <w:rPr>
                <w:rFonts w:asciiTheme="minorHAnsi" w:eastAsia="Calibri" w:hAnsiTheme="minorHAnsi" w:cstheme="minorHAnsi"/>
                <w:sz w:val="20"/>
                <w:szCs w:val="20"/>
                <w:lang w:val="en-US"/>
              </w:rPr>
              <w:t>AMDIS</w:t>
            </w:r>
            <w:r w:rsidRPr="003942FC">
              <w:rPr>
                <w:rFonts w:asciiTheme="minorHAnsi" w:eastAsia="Calibri" w:hAnsiTheme="minorHAnsi" w:cstheme="minorHAnsi"/>
                <w:sz w:val="20"/>
                <w:szCs w:val="20"/>
              </w:rPr>
              <w:t>.</w:t>
            </w:r>
          </w:p>
        </w:tc>
        <w:tc>
          <w:tcPr>
            <w:tcW w:w="1084" w:type="dxa"/>
          </w:tcPr>
          <w:p w14:paraId="5E0CB28B"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282A7269" w14:textId="77777777" w:rsidR="00701C42" w:rsidRDefault="00701C42" w:rsidP="00701C42">
            <w:pPr>
              <w:tabs>
                <w:tab w:val="left" w:pos="2940"/>
              </w:tabs>
              <w:rPr>
                <w:rFonts w:asciiTheme="minorHAnsi" w:hAnsiTheme="minorHAnsi" w:cstheme="minorHAnsi"/>
                <w:sz w:val="20"/>
                <w:szCs w:val="20"/>
              </w:rPr>
            </w:pPr>
          </w:p>
        </w:tc>
        <w:tc>
          <w:tcPr>
            <w:tcW w:w="1542" w:type="dxa"/>
          </w:tcPr>
          <w:p w14:paraId="7F73FFE8" w14:textId="77777777" w:rsidR="00701C42" w:rsidRDefault="00701C42" w:rsidP="00701C42">
            <w:pPr>
              <w:tabs>
                <w:tab w:val="left" w:pos="2940"/>
              </w:tabs>
              <w:rPr>
                <w:rFonts w:asciiTheme="minorHAnsi" w:hAnsiTheme="minorHAnsi" w:cstheme="minorHAnsi"/>
                <w:sz w:val="20"/>
                <w:szCs w:val="20"/>
              </w:rPr>
            </w:pPr>
          </w:p>
        </w:tc>
      </w:tr>
      <w:tr w:rsidR="00701C42" w14:paraId="379BDF12" w14:textId="77777777" w:rsidTr="00331F33">
        <w:tc>
          <w:tcPr>
            <w:tcW w:w="5840" w:type="dxa"/>
          </w:tcPr>
          <w:p w14:paraId="06A32BEC"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8. Να έχει ικανότητα επεξεργασίας δεδομένων με μεθόδους επί τοις εκατό κανονικοποίησης και εσωτερικού-εξωτερικού προτύπου τουλάχιστον.</w:t>
            </w:r>
          </w:p>
        </w:tc>
        <w:tc>
          <w:tcPr>
            <w:tcW w:w="1084" w:type="dxa"/>
          </w:tcPr>
          <w:p w14:paraId="3CD8AB3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F2C41F4" w14:textId="77777777" w:rsidR="00701C42" w:rsidRDefault="00701C42" w:rsidP="00701C42">
            <w:pPr>
              <w:tabs>
                <w:tab w:val="left" w:pos="2940"/>
              </w:tabs>
              <w:rPr>
                <w:rFonts w:asciiTheme="minorHAnsi" w:hAnsiTheme="minorHAnsi" w:cstheme="minorHAnsi"/>
                <w:sz w:val="20"/>
                <w:szCs w:val="20"/>
              </w:rPr>
            </w:pPr>
          </w:p>
        </w:tc>
        <w:tc>
          <w:tcPr>
            <w:tcW w:w="1542" w:type="dxa"/>
          </w:tcPr>
          <w:p w14:paraId="3FEB0E99" w14:textId="77777777" w:rsidR="00701C42" w:rsidRDefault="00701C42" w:rsidP="00701C42">
            <w:pPr>
              <w:tabs>
                <w:tab w:val="left" w:pos="2940"/>
              </w:tabs>
              <w:rPr>
                <w:rFonts w:asciiTheme="minorHAnsi" w:hAnsiTheme="minorHAnsi" w:cstheme="minorHAnsi"/>
                <w:sz w:val="20"/>
                <w:szCs w:val="20"/>
              </w:rPr>
            </w:pPr>
          </w:p>
        </w:tc>
      </w:tr>
      <w:tr w:rsidR="00701C42" w14:paraId="61BB6BD2" w14:textId="77777777" w:rsidTr="00331F33">
        <w:tc>
          <w:tcPr>
            <w:tcW w:w="5840" w:type="dxa"/>
          </w:tcPr>
          <w:p w14:paraId="71C9870F"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9. Να έχει ικανότητα αυτόματης ολοκλήρωσης και ποσοτικής ανάλυσης με το πέρας της κάθε ανάλυσης ή αλληλουχίας (sequence).</w:t>
            </w:r>
          </w:p>
        </w:tc>
        <w:tc>
          <w:tcPr>
            <w:tcW w:w="1084" w:type="dxa"/>
          </w:tcPr>
          <w:p w14:paraId="5B4F3C44"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9C7D340" w14:textId="77777777" w:rsidR="00701C42" w:rsidRDefault="00701C42" w:rsidP="00701C42">
            <w:pPr>
              <w:tabs>
                <w:tab w:val="left" w:pos="2940"/>
              </w:tabs>
              <w:rPr>
                <w:rFonts w:asciiTheme="minorHAnsi" w:hAnsiTheme="minorHAnsi" w:cstheme="minorHAnsi"/>
                <w:sz w:val="20"/>
                <w:szCs w:val="20"/>
              </w:rPr>
            </w:pPr>
          </w:p>
        </w:tc>
        <w:tc>
          <w:tcPr>
            <w:tcW w:w="1542" w:type="dxa"/>
          </w:tcPr>
          <w:p w14:paraId="51FFE9DC" w14:textId="77777777" w:rsidR="00701C42" w:rsidRDefault="00701C42" w:rsidP="00701C42">
            <w:pPr>
              <w:tabs>
                <w:tab w:val="left" w:pos="2940"/>
              </w:tabs>
              <w:rPr>
                <w:rFonts w:asciiTheme="minorHAnsi" w:hAnsiTheme="minorHAnsi" w:cstheme="minorHAnsi"/>
                <w:sz w:val="20"/>
                <w:szCs w:val="20"/>
              </w:rPr>
            </w:pPr>
          </w:p>
        </w:tc>
      </w:tr>
      <w:tr w:rsidR="00701C42" w14:paraId="62A13CF4" w14:textId="77777777" w:rsidTr="00331F33">
        <w:tc>
          <w:tcPr>
            <w:tcW w:w="5840" w:type="dxa"/>
          </w:tcPr>
          <w:p w14:paraId="6E243B64"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10. Να δύναται να αναγνωρίζει ονομασίες κορυφών στο χρωματογράφημα μετά από κατάλληλη βαθμονόμηση.</w:t>
            </w:r>
          </w:p>
        </w:tc>
        <w:tc>
          <w:tcPr>
            <w:tcW w:w="1084" w:type="dxa"/>
          </w:tcPr>
          <w:p w14:paraId="7F075EF0"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8D227E1" w14:textId="77777777" w:rsidR="00701C42" w:rsidRDefault="00701C42" w:rsidP="00701C42">
            <w:pPr>
              <w:tabs>
                <w:tab w:val="left" w:pos="2940"/>
              </w:tabs>
              <w:rPr>
                <w:rFonts w:asciiTheme="minorHAnsi" w:hAnsiTheme="minorHAnsi" w:cstheme="minorHAnsi"/>
                <w:sz w:val="20"/>
                <w:szCs w:val="20"/>
              </w:rPr>
            </w:pPr>
          </w:p>
        </w:tc>
        <w:tc>
          <w:tcPr>
            <w:tcW w:w="1542" w:type="dxa"/>
          </w:tcPr>
          <w:p w14:paraId="1150C4F9" w14:textId="77777777" w:rsidR="00701C42" w:rsidRDefault="00701C42" w:rsidP="00701C42">
            <w:pPr>
              <w:tabs>
                <w:tab w:val="left" w:pos="2940"/>
              </w:tabs>
              <w:rPr>
                <w:rFonts w:asciiTheme="minorHAnsi" w:hAnsiTheme="minorHAnsi" w:cstheme="minorHAnsi"/>
                <w:sz w:val="20"/>
                <w:szCs w:val="20"/>
              </w:rPr>
            </w:pPr>
          </w:p>
        </w:tc>
      </w:tr>
      <w:tr w:rsidR="00701C42" w14:paraId="37E5C400" w14:textId="77777777" w:rsidTr="00331F33">
        <w:tc>
          <w:tcPr>
            <w:tcW w:w="5840" w:type="dxa"/>
          </w:tcPr>
          <w:p w14:paraId="5EAC34D4"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11. 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084" w:type="dxa"/>
          </w:tcPr>
          <w:p w14:paraId="0F73A134"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1FC08DA" w14:textId="77777777" w:rsidR="00701C42" w:rsidRDefault="00701C42" w:rsidP="00701C42">
            <w:pPr>
              <w:tabs>
                <w:tab w:val="left" w:pos="2940"/>
              </w:tabs>
              <w:rPr>
                <w:rFonts w:asciiTheme="minorHAnsi" w:hAnsiTheme="minorHAnsi" w:cstheme="minorHAnsi"/>
                <w:sz w:val="20"/>
                <w:szCs w:val="20"/>
              </w:rPr>
            </w:pPr>
          </w:p>
        </w:tc>
        <w:tc>
          <w:tcPr>
            <w:tcW w:w="1542" w:type="dxa"/>
          </w:tcPr>
          <w:p w14:paraId="1CEC7F8B" w14:textId="77777777" w:rsidR="00701C42" w:rsidRDefault="00701C42" w:rsidP="00701C42">
            <w:pPr>
              <w:tabs>
                <w:tab w:val="left" w:pos="2940"/>
              </w:tabs>
              <w:rPr>
                <w:rFonts w:asciiTheme="minorHAnsi" w:hAnsiTheme="minorHAnsi" w:cstheme="minorHAnsi"/>
                <w:sz w:val="20"/>
                <w:szCs w:val="20"/>
              </w:rPr>
            </w:pPr>
          </w:p>
        </w:tc>
      </w:tr>
      <w:tr w:rsidR="00701C42" w14:paraId="2A336447" w14:textId="77777777" w:rsidTr="00331F33">
        <w:tc>
          <w:tcPr>
            <w:tcW w:w="5840" w:type="dxa"/>
          </w:tcPr>
          <w:p w14:paraId="049CF8F0"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lastRenderedPageBreak/>
              <w:t>12. Να δύναται να προσδιορίζει τη συγκέντρωση με συνυπολογισμό της ποσότητας του δείγματος ή/και της ποσότητας του εσωτερικού προτύπου.</w:t>
            </w:r>
          </w:p>
        </w:tc>
        <w:tc>
          <w:tcPr>
            <w:tcW w:w="1084" w:type="dxa"/>
          </w:tcPr>
          <w:p w14:paraId="1506C6DD"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4007BE30" w14:textId="77777777" w:rsidR="00701C42" w:rsidRDefault="00701C42" w:rsidP="00701C42">
            <w:pPr>
              <w:tabs>
                <w:tab w:val="left" w:pos="2940"/>
              </w:tabs>
              <w:rPr>
                <w:rFonts w:asciiTheme="minorHAnsi" w:hAnsiTheme="minorHAnsi" w:cstheme="minorHAnsi"/>
                <w:sz w:val="20"/>
                <w:szCs w:val="20"/>
              </w:rPr>
            </w:pPr>
          </w:p>
        </w:tc>
        <w:tc>
          <w:tcPr>
            <w:tcW w:w="1542" w:type="dxa"/>
          </w:tcPr>
          <w:p w14:paraId="0418103B" w14:textId="77777777" w:rsidR="00701C42" w:rsidRDefault="00701C42" w:rsidP="00701C42">
            <w:pPr>
              <w:tabs>
                <w:tab w:val="left" w:pos="2940"/>
              </w:tabs>
              <w:rPr>
                <w:rFonts w:asciiTheme="minorHAnsi" w:hAnsiTheme="minorHAnsi" w:cstheme="minorHAnsi"/>
                <w:sz w:val="20"/>
                <w:szCs w:val="20"/>
              </w:rPr>
            </w:pPr>
          </w:p>
        </w:tc>
      </w:tr>
      <w:tr w:rsidR="00701C42" w14:paraId="72F6E604" w14:textId="77777777" w:rsidTr="00331F33">
        <w:tc>
          <w:tcPr>
            <w:tcW w:w="5840" w:type="dxa"/>
          </w:tcPr>
          <w:p w14:paraId="109ABE27"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13. Να δύναται να υπολογίζει στοιχεία καταλληλότητας της μεθόδου όπως τον λόγο σήματος προς θόρυβο και τη διαχωριστότητα.</w:t>
            </w:r>
          </w:p>
        </w:tc>
        <w:tc>
          <w:tcPr>
            <w:tcW w:w="1084" w:type="dxa"/>
          </w:tcPr>
          <w:p w14:paraId="1B7DA727"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3E82337F" w14:textId="77777777" w:rsidR="00701C42" w:rsidRDefault="00701C42" w:rsidP="00701C42">
            <w:pPr>
              <w:tabs>
                <w:tab w:val="left" w:pos="2940"/>
              </w:tabs>
              <w:rPr>
                <w:rFonts w:asciiTheme="minorHAnsi" w:hAnsiTheme="minorHAnsi" w:cstheme="minorHAnsi"/>
                <w:sz w:val="20"/>
                <w:szCs w:val="20"/>
              </w:rPr>
            </w:pPr>
          </w:p>
        </w:tc>
        <w:tc>
          <w:tcPr>
            <w:tcW w:w="1542" w:type="dxa"/>
          </w:tcPr>
          <w:p w14:paraId="23FE6F0C" w14:textId="77777777" w:rsidR="00701C42" w:rsidRDefault="00701C42" w:rsidP="00701C42">
            <w:pPr>
              <w:tabs>
                <w:tab w:val="left" w:pos="2940"/>
              </w:tabs>
              <w:rPr>
                <w:rFonts w:asciiTheme="minorHAnsi" w:hAnsiTheme="minorHAnsi" w:cstheme="minorHAnsi"/>
                <w:sz w:val="20"/>
                <w:szCs w:val="20"/>
              </w:rPr>
            </w:pPr>
          </w:p>
        </w:tc>
      </w:tr>
      <w:tr w:rsidR="00701C42" w14:paraId="1F01D594" w14:textId="77777777" w:rsidTr="00331F33">
        <w:tc>
          <w:tcPr>
            <w:tcW w:w="5840" w:type="dxa"/>
          </w:tcPr>
          <w:p w14:paraId="04E30C50"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14. 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155BF90F"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46E7D6F" w14:textId="77777777" w:rsidR="00701C42" w:rsidRDefault="00701C42" w:rsidP="00701C42">
            <w:pPr>
              <w:tabs>
                <w:tab w:val="left" w:pos="2940"/>
              </w:tabs>
              <w:rPr>
                <w:rFonts w:asciiTheme="minorHAnsi" w:hAnsiTheme="minorHAnsi" w:cstheme="minorHAnsi"/>
                <w:sz w:val="20"/>
                <w:szCs w:val="20"/>
              </w:rPr>
            </w:pPr>
          </w:p>
        </w:tc>
        <w:tc>
          <w:tcPr>
            <w:tcW w:w="1542" w:type="dxa"/>
          </w:tcPr>
          <w:p w14:paraId="1DCEBBA8" w14:textId="77777777" w:rsidR="00701C42" w:rsidRDefault="00701C42" w:rsidP="00701C42">
            <w:pPr>
              <w:tabs>
                <w:tab w:val="left" w:pos="2940"/>
              </w:tabs>
              <w:rPr>
                <w:rFonts w:asciiTheme="minorHAnsi" w:hAnsiTheme="minorHAnsi" w:cstheme="minorHAnsi"/>
                <w:sz w:val="20"/>
                <w:szCs w:val="20"/>
              </w:rPr>
            </w:pPr>
          </w:p>
        </w:tc>
      </w:tr>
      <w:tr w:rsidR="00701C42" w14:paraId="5B23B3C7" w14:textId="77777777" w:rsidTr="00331F33">
        <w:tc>
          <w:tcPr>
            <w:tcW w:w="5840" w:type="dxa"/>
          </w:tcPr>
          <w:p w14:paraId="246B556D"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 xml:space="preserve">15. Να εκτελεί σύγκριση χρωματογραφημάτων σε κοινό διάγραμμα. </w:t>
            </w:r>
          </w:p>
        </w:tc>
        <w:tc>
          <w:tcPr>
            <w:tcW w:w="1084" w:type="dxa"/>
          </w:tcPr>
          <w:p w14:paraId="44B8F517"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69F3991" w14:textId="77777777" w:rsidR="00701C42" w:rsidRDefault="00701C42" w:rsidP="00701C42">
            <w:pPr>
              <w:tabs>
                <w:tab w:val="left" w:pos="2940"/>
              </w:tabs>
              <w:rPr>
                <w:rFonts w:asciiTheme="minorHAnsi" w:hAnsiTheme="minorHAnsi" w:cstheme="minorHAnsi"/>
                <w:sz w:val="20"/>
                <w:szCs w:val="20"/>
              </w:rPr>
            </w:pPr>
          </w:p>
        </w:tc>
        <w:tc>
          <w:tcPr>
            <w:tcW w:w="1542" w:type="dxa"/>
          </w:tcPr>
          <w:p w14:paraId="25702AB9" w14:textId="77777777" w:rsidR="00701C42" w:rsidRDefault="00701C42" w:rsidP="00701C42">
            <w:pPr>
              <w:tabs>
                <w:tab w:val="left" w:pos="2940"/>
              </w:tabs>
              <w:rPr>
                <w:rFonts w:asciiTheme="minorHAnsi" w:hAnsiTheme="minorHAnsi" w:cstheme="minorHAnsi"/>
                <w:sz w:val="20"/>
                <w:szCs w:val="20"/>
              </w:rPr>
            </w:pPr>
          </w:p>
        </w:tc>
      </w:tr>
      <w:tr w:rsidR="00701C42" w14:paraId="56C8F6A7" w14:textId="77777777" w:rsidTr="00331F33">
        <w:tc>
          <w:tcPr>
            <w:tcW w:w="5840" w:type="dxa"/>
          </w:tcPr>
          <w:p w14:paraId="03B4B875"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16. Να έχει δυνατότητα χειροκίνητης γραφικής ολοκλήρωσης (manual integration) με χρήση mouse.</w:t>
            </w:r>
          </w:p>
        </w:tc>
        <w:tc>
          <w:tcPr>
            <w:tcW w:w="1084" w:type="dxa"/>
          </w:tcPr>
          <w:p w14:paraId="471507D7"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CDAAACF" w14:textId="77777777" w:rsidR="00701C42" w:rsidRDefault="00701C42" w:rsidP="00701C42">
            <w:pPr>
              <w:tabs>
                <w:tab w:val="left" w:pos="2940"/>
              </w:tabs>
              <w:rPr>
                <w:rFonts w:asciiTheme="minorHAnsi" w:hAnsiTheme="minorHAnsi" w:cstheme="minorHAnsi"/>
                <w:sz w:val="20"/>
                <w:szCs w:val="20"/>
              </w:rPr>
            </w:pPr>
          </w:p>
        </w:tc>
        <w:tc>
          <w:tcPr>
            <w:tcW w:w="1542" w:type="dxa"/>
          </w:tcPr>
          <w:p w14:paraId="3BD789A9" w14:textId="77777777" w:rsidR="00701C42" w:rsidRDefault="00701C42" w:rsidP="00701C42">
            <w:pPr>
              <w:tabs>
                <w:tab w:val="left" w:pos="2940"/>
              </w:tabs>
              <w:rPr>
                <w:rFonts w:asciiTheme="minorHAnsi" w:hAnsiTheme="minorHAnsi" w:cstheme="minorHAnsi"/>
                <w:sz w:val="20"/>
                <w:szCs w:val="20"/>
              </w:rPr>
            </w:pPr>
          </w:p>
        </w:tc>
      </w:tr>
      <w:tr w:rsidR="00701C42" w14:paraId="57A1B208" w14:textId="77777777" w:rsidTr="00331F33">
        <w:tc>
          <w:tcPr>
            <w:tcW w:w="5840" w:type="dxa"/>
          </w:tcPr>
          <w:p w14:paraId="76AB51D6" w14:textId="77777777" w:rsidR="00701C42" w:rsidRPr="00D004FB" w:rsidRDefault="00D004FB" w:rsidP="00D004FB">
            <w:pPr>
              <w:contextualSpacing/>
              <w:rPr>
                <w:rFonts w:asciiTheme="minorHAnsi" w:eastAsia="Calibri" w:hAnsiTheme="minorHAnsi" w:cstheme="minorHAnsi"/>
                <w:sz w:val="20"/>
                <w:szCs w:val="20"/>
              </w:rPr>
            </w:pPr>
            <w:r w:rsidRPr="003942FC">
              <w:rPr>
                <w:rFonts w:asciiTheme="minorHAnsi" w:eastAsia="Calibri" w:hAnsiTheme="minorHAnsi" w:cstheme="minorHAnsi"/>
                <w:sz w:val="20"/>
                <w:szCs w:val="20"/>
              </w:rPr>
              <w:t>17. Να επιτρέπει τη σύνταξη αναφορών (</w:t>
            </w:r>
            <w:r w:rsidRPr="003942FC">
              <w:rPr>
                <w:rFonts w:asciiTheme="minorHAnsi" w:eastAsia="Calibri" w:hAnsiTheme="minorHAnsi" w:cstheme="minorHAnsi"/>
                <w:sz w:val="20"/>
                <w:szCs w:val="20"/>
                <w:lang w:val="en-US"/>
              </w:rPr>
              <w:t>reports</w:t>
            </w:r>
            <w:r w:rsidRPr="003942FC">
              <w:rPr>
                <w:rFonts w:asciiTheme="minorHAnsi" w:eastAsia="Calibri" w:hAnsiTheme="minorHAnsi" w:cstheme="minorHAnsi"/>
                <w:sz w:val="20"/>
                <w:szCs w:val="20"/>
              </w:rPr>
              <w:t>) που η μορφή τους θα διαμορφώνεται από το χρήστη.</w:t>
            </w:r>
            <w:r w:rsidRPr="003942FC">
              <w:rPr>
                <w:rFonts w:asciiTheme="minorHAnsi" w:eastAsia="Calibri" w:hAnsiTheme="minorHAnsi" w:cstheme="minorHAnsi"/>
                <w:color w:val="FF0000"/>
                <w:sz w:val="20"/>
                <w:szCs w:val="20"/>
              </w:rPr>
              <w:t xml:space="preserve"> </w:t>
            </w:r>
          </w:p>
        </w:tc>
        <w:tc>
          <w:tcPr>
            <w:tcW w:w="1084" w:type="dxa"/>
          </w:tcPr>
          <w:p w14:paraId="256F7189"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3F6352BC" w14:textId="77777777" w:rsidR="00701C42" w:rsidRDefault="00701C42" w:rsidP="00701C42">
            <w:pPr>
              <w:tabs>
                <w:tab w:val="left" w:pos="2940"/>
              </w:tabs>
              <w:rPr>
                <w:rFonts w:asciiTheme="minorHAnsi" w:hAnsiTheme="minorHAnsi" w:cstheme="minorHAnsi"/>
                <w:sz w:val="20"/>
                <w:szCs w:val="20"/>
              </w:rPr>
            </w:pPr>
          </w:p>
        </w:tc>
        <w:tc>
          <w:tcPr>
            <w:tcW w:w="1542" w:type="dxa"/>
          </w:tcPr>
          <w:p w14:paraId="6069D874" w14:textId="77777777" w:rsidR="00701C42" w:rsidRDefault="00701C42" w:rsidP="00701C42">
            <w:pPr>
              <w:tabs>
                <w:tab w:val="left" w:pos="2940"/>
              </w:tabs>
              <w:rPr>
                <w:rFonts w:asciiTheme="minorHAnsi" w:hAnsiTheme="minorHAnsi" w:cstheme="minorHAnsi"/>
                <w:sz w:val="20"/>
                <w:szCs w:val="20"/>
              </w:rPr>
            </w:pPr>
          </w:p>
        </w:tc>
      </w:tr>
      <w:tr w:rsidR="00701C42" w14:paraId="61B99DB3" w14:textId="77777777" w:rsidTr="00331F33">
        <w:tc>
          <w:tcPr>
            <w:tcW w:w="5840" w:type="dxa"/>
          </w:tcPr>
          <w:p w14:paraId="7137B937" w14:textId="77777777" w:rsidR="00701C42" w:rsidRDefault="00D004FB" w:rsidP="00701C42">
            <w:pPr>
              <w:tabs>
                <w:tab w:val="left" w:pos="2940"/>
              </w:tabs>
              <w:rPr>
                <w:rFonts w:asciiTheme="minorHAnsi" w:hAnsiTheme="minorHAnsi" w:cstheme="minorHAnsi"/>
                <w:sz w:val="20"/>
                <w:szCs w:val="20"/>
              </w:rPr>
            </w:pPr>
            <w:r w:rsidRPr="003942FC">
              <w:rPr>
                <w:rFonts w:asciiTheme="minorHAnsi" w:eastAsia="Calibri" w:hAnsiTheme="minorHAnsi" w:cstheme="minorHAnsi"/>
                <w:sz w:val="20"/>
                <w:szCs w:val="20"/>
              </w:rPr>
              <w:t>18. Να συνοδεύεται από εγχειρίδιο σε έντυπη ή ηλεκτρονική μορφή με αναλυτικές οδηγίες χρήσης και συντήρησης.</w:t>
            </w:r>
          </w:p>
        </w:tc>
        <w:tc>
          <w:tcPr>
            <w:tcW w:w="1084" w:type="dxa"/>
          </w:tcPr>
          <w:p w14:paraId="01C96ACC"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2712B24F" w14:textId="77777777" w:rsidR="00701C42" w:rsidRDefault="00701C42" w:rsidP="00701C42">
            <w:pPr>
              <w:tabs>
                <w:tab w:val="left" w:pos="2940"/>
              </w:tabs>
              <w:rPr>
                <w:rFonts w:asciiTheme="minorHAnsi" w:hAnsiTheme="minorHAnsi" w:cstheme="minorHAnsi"/>
                <w:sz w:val="20"/>
                <w:szCs w:val="20"/>
              </w:rPr>
            </w:pPr>
          </w:p>
        </w:tc>
        <w:tc>
          <w:tcPr>
            <w:tcW w:w="1542" w:type="dxa"/>
          </w:tcPr>
          <w:p w14:paraId="134F3BE6" w14:textId="77777777" w:rsidR="00701C42" w:rsidRDefault="00701C42" w:rsidP="00701C42">
            <w:pPr>
              <w:tabs>
                <w:tab w:val="left" w:pos="2940"/>
              </w:tabs>
              <w:rPr>
                <w:rFonts w:asciiTheme="minorHAnsi" w:hAnsiTheme="minorHAnsi" w:cstheme="minorHAnsi"/>
                <w:sz w:val="20"/>
                <w:szCs w:val="20"/>
              </w:rPr>
            </w:pPr>
          </w:p>
        </w:tc>
      </w:tr>
      <w:tr w:rsidR="00701C42" w14:paraId="793A5A98" w14:textId="77777777" w:rsidTr="00331F33">
        <w:tc>
          <w:tcPr>
            <w:tcW w:w="5840" w:type="dxa"/>
          </w:tcPr>
          <w:p w14:paraId="28E3D03E" w14:textId="77777777" w:rsidR="00D004FB" w:rsidRPr="00114A49" w:rsidRDefault="00D004FB" w:rsidP="00D004FB">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ΣΤ. ΥΠΟΛΟΓΙΣΤΗΣ</w:t>
            </w:r>
          </w:p>
          <w:p w14:paraId="46B8A9CC" w14:textId="77777777" w:rsidR="00701C42" w:rsidRPr="000B287D" w:rsidRDefault="00D004FB" w:rsidP="000B287D">
            <w:pPr>
              <w:rPr>
                <w:rFonts w:asciiTheme="minorHAnsi" w:eastAsia="Calibri" w:hAnsiTheme="minorHAnsi" w:cstheme="minorHAnsi"/>
                <w:sz w:val="20"/>
                <w:szCs w:val="20"/>
              </w:rPr>
            </w:pPr>
            <w:r w:rsidRPr="00114A49">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3556D7B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F9D804F" w14:textId="77777777" w:rsidR="00701C42" w:rsidRDefault="00701C42" w:rsidP="00701C42">
            <w:pPr>
              <w:tabs>
                <w:tab w:val="left" w:pos="2940"/>
              </w:tabs>
              <w:rPr>
                <w:rFonts w:asciiTheme="minorHAnsi" w:hAnsiTheme="minorHAnsi" w:cstheme="minorHAnsi"/>
                <w:sz w:val="20"/>
                <w:szCs w:val="20"/>
              </w:rPr>
            </w:pPr>
          </w:p>
        </w:tc>
        <w:tc>
          <w:tcPr>
            <w:tcW w:w="1542" w:type="dxa"/>
          </w:tcPr>
          <w:p w14:paraId="38503CD4" w14:textId="77777777" w:rsidR="00701C42" w:rsidRDefault="00701C42" w:rsidP="00701C42">
            <w:pPr>
              <w:tabs>
                <w:tab w:val="left" w:pos="2940"/>
              </w:tabs>
              <w:rPr>
                <w:rFonts w:asciiTheme="minorHAnsi" w:hAnsiTheme="minorHAnsi" w:cstheme="minorHAnsi"/>
                <w:sz w:val="20"/>
                <w:szCs w:val="20"/>
              </w:rPr>
            </w:pPr>
          </w:p>
        </w:tc>
      </w:tr>
      <w:tr w:rsidR="00701C42" w14:paraId="5F614F41" w14:textId="77777777" w:rsidTr="00331F33">
        <w:tc>
          <w:tcPr>
            <w:tcW w:w="5840" w:type="dxa"/>
          </w:tcPr>
          <w:p w14:paraId="4EB2614B" w14:textId="77777777" w:rsidR="00701C42" w:rsidRDefault="00D004FB" w:rsidP="000B287D">
            <w:pPr>
              <w:contextualSpacing/>
              <w:rPr>
                <w:rFonts w:asciiTheme="minorHAnsi" w:hAnsiTheme="minorHAnsi" w:cstheme="minorHAnsi"/>
                <w:sz w:val="20"/>
                <w:szCs w:val="20"/>
              </w:rPr>
            </w:pPr>
            <w:r w:rsidRPr="00D004FB">
              <w:rPr>
                <w:rFonts w:asciiTheme="minorHAnsi" w:hAnsiTheme="minorHAnsi" w:cstheme="minorHAnsi"/>
                <w:sz w:val="20"/>
                <w:szCs w:val="20"/>
              </w:rPr>
              <w:t xml:space="preserve">1. Επεξεργαστή τουλάχιστον </w:t>
            </w:r>
            <w:r w:rsidRPr="00D004FB">
              <w:rPr>
                <w:rFonts w:asciiTheme="minorHAnsi" w:hAnsiTheme="minorHAnsi" w:cstheme="minorHAnsi"/>
                <w:sz w:val="20"/>
                <w:szCs w:val="20"/>
                <w:lang w:val="en-US"/>
              </w:rPr>
              <w:t>i</w:t>
            </w:r>
            <w:r w:rsidRPr="00D004FB">
              <w:rPr>
                <w:rFonts w:asciiTheme="minorHAnsi" w:hAnsiTheme="minorHAnsi" w:cstheme="minorHAnsi"/>
                <w:sz w:val="20"/>
                <w:szCs w:val="20"/>
              </w:rPr>
              <w:t xml:space="preserve">7 ή ισοδύναμο τελευταίας γενιάς. </w:t>
            </w:r>
          </w:p>
        </w:tc>
        <w:tc>
          <w:tcPr>
            <w:tcW w:w="1084" w:type="dxa"/>
          </w:tcPr>
          <w:p w14:paraId="2C4B5FA0"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2A04DBF" w14:textId="77777777" w:rsidR="00701C42" w:rsidRDefault="00701C42" w:rsidP="00701C42">
            <w:pPr>
              <w:tabs>
                <w:tab w:val="left" w:pos="2940"/>
              </w:tabs>
              <w:rPr>
                <w:rFonts w:asciiTheme="minorHAnsi" w:hAnsiTheme="minorHAnsi" w:cstheme="minorHAnsi"/>
                <w:sz w:val="20"/>
                <w:szCs w:val="20"/>
              </w:rPr>
            </w:pPr>
          </w:p>
        </w:tc>
        <w:tc>
          <w:tcPr>
            <w:tcW w:w="1542" w:type="dxa"/>
          </w:tcPr>
          <w:p w14:paraId="3AD3834F" w14:textId="77777777" w:rsidR="00701C42" w:rsidRDefault="00701C42" w:rsidP="00701C42">
            <w:pPr>
              <w:tabs>
                <w:tab w:val="left" w:pos="2940"/>
              </w:tabs>
              <w:rPr>
                <w:rFonts w:asciiTheme="minorHAnsi" w:hAnsiTheme="minorHAnsi" w:cstheme="minorHAnsi"/>
                <w:sz w:val="20"/>
                <w:szCs w:val="20"/>
              </w:rPr>
            </w:pPr>
          </w:p>
        </w:tc>
      </w:tr>
      <w:tr w:rsidR="00701C42" w14:paraId="65E85312" w14:textId="77777777" w:rsidTr="00331F33">
        <w:tc>
          <w:tcPr>
            <w:tcW w:w="5840" w:type="dxa"/>
          </w:tcPr>
          <w:p w14:paraId="332A5D7C" w14:textId="77777777" w:rsidR="00701C42" w:rsidRDefault="00D004FB" w:rsidP="00D004FB">
            <w:pPr>
              <w:contextualSpacing/>
              <w:rPr>
                <w:rFonts w:asciiTheme="minorHAnsi" w:hAnsiTheme="minorHAnsi" w:cstheme="minorHAnsi"/>
                <w:sz w:val="20"/>
                <w:szCs w:val="20"/>
              </w:rPr>
            </w:pPr>
            <w:r w:rsidRPr="00D004FB">
              <w:rPr>
                <w:rFonts w:asciiTheme="minorHAnsi" w:hAnsiTheme="minorHAnsi" w:cstheme="minorHAnsi"/>
                <w:sz w:val="20"/>
                <w:szCs w:val="20"/>
              </w:rPr>
              <w:t>2. Μνήμη RAM ≥32 GB.</w:t>
            </w:r>
          </w:p>
        </w:tc>
        <w:tc>
          <w:tcPr>
            <w:tcW w:w="1084" w:type="dxa"/>
          </w:tcPr>
          <w:p w14:paraId="7B5134F6"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569B62D" w14:textId="77777777" w:rsidR="00701C42" w:rsidRDefault="00701C42" w:rsidP="00701C42">
            <w:pPr>
              <w:tabs>
                <w:tab w:val="left" w:pos="2940"/>
              </w:tabs>
              <w:rPr>
                <w:rFonts w:asciiTheme="minorHAnsi" w:hAnsiTheme="minorHAnsi" w:cstheme="minorHAnsi"/>
                <w:sz w:val="20"/>
                <w:szCs w:val="20"/>
              </w:rPr>
            </w:pPr>
          </w:p>
        </w:tc>
        <w:tc>
          <w:tcPr>
            <w:tcW w:w="1542" w:type="dxa"/>
          </w:tcPr>
          <w:p w14:paraId="737EE371" w14:textId="77777777" w:rsidR="00701C42" w:rsidRDefault="00701C42" w:rsidP="00701C42">
            <w:pPr>
              <w:tabs>
                <w:tab w:val="left" w:pos="2940"/>
              </w:tabs>
              <w:rPr>
                <w:rFonts w:asciiTheme="minorHAnsi" w:hAnsiTheme="minorHAnsi" w:cstheme="minorHAnsi"/>
                <w:sz w:val="20"/>
                <w:szCs w:val="20"/>
              </w:rPr>
            </w:pPr>
          </w:p>
        </w:tc>
      </w:tr>
      <w:tr w:rsidR="00701C42" w14:paraId="02264A81" w14:textId="77777777" w:rsidTr="00331F33">
        <w:tc>
          <w:tcPr>
            <w:tcW w:w="5840" w:type="dxa"/>
          </w:tcPr>
          <w:p w14:paraId="1CC7BE78" w14:textId="77777777" w:rsidR="00701C42" w:rsidRDefault="00D004FB" w:rsidP="00D004FB">
            <w:pPr>
              <w:contextualSpacing/>
              <w:rPr>
                <w:rFonts w:asciiTheme="minorHAnsi" w:hAnsiTheme="minorHAnsi" w:cstheme="minorHAnsi"/>
                <w:sz w:val="20"/>
                <w:szCs w:val="20"/>
              </w:rPr>
            </w:pPr>
            <w:r w:rsidRPr="00D004FB">
              <w:rPr>
                <w:rFonts w:asciiTheme="minorHAnsi" w:hAnsiTheme="minorHAnsi" w:cstheme="minorHAnsi"/>
                <w:sz w:val="20"/>
                <w:szCs w:val="20"/>
              </w:rPr>
              <w:t>3. Δύο (2) σκληρ</w:t>
            </w:r>
            <w:r w:rsidRPr="00D004FB">
              <w:rPr>
                <w:rFonts w:asciiTheme="minorHAnsi" w:hAnsiTheme="minorHAnsi" w:cstheme="minorHAnsi"/>
                <w:sz w:val="20"/>
                <w:szCs w:val="20"/>
                <w:lang w:val="en-US"/>
              </w:rPr>
              <w:t>o</w:t>
            </w:r>
            <w:r w:rsidRPr="00D004FB">
              <w:rPr>
                <w:rFonts w:asciiTheme="minorHAnsi" w:hAnsiTheme="minorHAnsi" w:cstheme="minorHAnsi"/>
                <w:sz w:val="20"/>
                <w:szCs w:val="20"/>
              </w:rPr>
              <w:t>ύς δίσκους ≥1 ΤΒ SSD (boot) + 2 TB HDD (storage).</w:t>
            </w:r>
          </w:p>
        </w:tc>
        <w:tc>
          <w:tcPr>
            <w:tcW w:w="1084" w:type="dxa"/>
          </w:tcPr>
          <w:p w14:paraId="35E2CEC5"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92338DA" w14:textId="77777777" w:rsidR="00701C42" w:rsidRDefault="00701C42" w:rsidP="00701C42">
            <w:pPr>
              <w:tabs>
                <w:tab w:val="left" w:pos="2940"/>
              </w:tabs>
              <w:rPr>
                <w:rFonts w:asciiTheme="minorHAnsi" w:hAnsiTheme="minorHAnsi" w:cstheme="minorHAnsi"/>
                <w:sz w:val="20"/>
                <w:szCs w:val="20"/>
              </w:rPr>
            </w:pPr>
          </w:p>
        </w:tc>
        <w:tc>
          <w:tcPr>
            <w:tcW w:w="1542" w:type="dxa"/>
          </w:tcPr>
          <w:p w14:paraId="3748E281" w14:textId="77777777" w:rsidR="00701C42" w:rsidRDefault="00701C42" w:rsidP="00701C42">
            <w:pPr>
              <w:tabs>
                <w:tab w:val="left" w:pos="2940"/>
              </w:tabs>
              <w:rPr>
                <w:rFonts w:asciiTheme="minorHAnsi" w:hAnsiTheme="minorHAnsi" w:cstheme="minorHAnsi"/>
                <w:sz w:val="20"/>
                <w:szCs w:val="20"/>
              </w:rPr>
            </w:pPr>
          </w:p>
        </w:tc>
      </w:tr>
      <w:tr w:rsidR="00701C42" w14:paraId="1E90B5FC" w14:textId="77777777" w:rsidTr="00331F33">
        <w:tc>
          <w:tcPr>
            <w:tcW w:w="5840" w:type="dxa"/>
          </w:tcPr>
          <w:p w14:paraId="1204EFF6" w14:textId="77777777" w:rsidR="00701C42" w:rsidRDefault="00D004FB" w:rsidP="00D004FB">
            <w:pPr>
              <w:contextualSpacing/>
              <w:rPr>
                <w:rFonts w:asciiTheme="minorHAnsi" w:hAnsiTheme="minorHAnsi" w:cstheme="minorHAnsi"/>
                <w:sz w:val="20"/>
                <w:szCs w:val="20"/>
              </w:rPr>
            </w:pPr>
            <w:r w:rsidRPr="00D004FB">
              <w:rPr>
                <w:rFonts w:asciiTheme="minorHAnsi" w:hAnsiTheme="minorHAnsi" w:cstheme="minorHAnsi"/>
                <w:sz w:val="20"/>
                <w:szCs w:val="20"/>
              </w:rPr>
              <w:t xml:space="preserve">4. Έγχρωμη οθόνη 27 inch (LED), 1080p, </w:t>
            </w:r>
            <w:r w:rsidRPr="00D004FB">
              <w:rPr>
                <w:rFonts w:asciiTheme="minorHAnsi" w:hAnsiTheme="minorHAnsi" w:cstheme="minorHAnsi"/>
                <w:sz w:val="20"/>
                <w:szCs w:val="20"/>
                <w:lang w:val="en-US"/>
              </w:rPr>
              <w:t>HDMI</w:t>
            </w:r>
            <w:r w:rsidRPr="00D004FB">
              <w:rPr>
                <w:rFonts w:asciiTheme="minorHAnsi" w:hAnsiTheme="minorHAnsi" w:cstheme="minorHAnsi"/>
                <w:sz w:val="20"/>
                <w:szCs w:val="20"/>
              </w:rPr>
              <w:t xml:space="preserve"> σύνδεση ή </w:t>
            </w:r>
            <w:r w:rsidRPr="00D004FB">
              <w:rPr>
                <w:rFonts w:asciiTheme="minorHAnsi" w:hAnsiTheme="minorHAnsi" w:cstheme="minorHAnsi"/>
                <w:sz w:val="20"/>
                <w:szCs w:val="20"/>
                <w:lang w:val="en-US"/>
              </w:rPr>
              <w:t>display</w:t>
            </w:r>
            <w:r w:rsidRPr="00D004FB">
              <w:rPr>
                <w:rFonts w:asciiTheme="minorHAnsi" w:hAnsiTheme="minorHAnsi" w:cstheme="minorHAnsi"/>
                <w:sz w:val="20"/>
                <w:szCs w:val="20"/>
              </w:rPr>
              <w:t xml:space="preserve"> </w:t>
            </w:r>
            <w:r w:rsidRPr="00D004FB">
              <w:rPr>
                <w:rFonts w:asciiTheme="minorHAnsi" w:hAnsiTheme="minorHAnsi" w:cstheme="minorHAnsi"/>
                <w:sz w:val="20"/>
                <w:szCs w:val="20"/>
                <w:lang w:val="en-US"/>
              </w:rPr>
              <w:t>port</w:t>
            </w:r>
            <w:r w:rsidRPr="00D004FB">
              <w:rPr>
                <w:rFonts w:asciiTheme="minorHAnsi" w:hAnsiTheme="minorHAnsi" w:cstheme="minorHAnsi"/>
                <w:sz w:val="20"/>
                <w:szCs w:val="20"/>
              </w:rPr>
              <w:t xml:space="preserve"> σύνδεση.</w:t>
            </w:r>
          </w:p>
        </w:tc>
        <w:tc>
          <w:tcPr>
            <w:tcW w:w="1084" w:type="dxa"/>
          </w:tcPr>
          <w:p w14:paraId="62767394"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53CE2FB" w14:textId="77777777" w:rsidR="00701C42" w:rsidRDefault="00701C42" w:rsidP="00701C42">
            <w:pPr>
              <w:tabs>
                <w:tab w:val="left" w:pos="2940"/>
              </w:tabs>
              <w:rPr>
                <w:rFonts w:asciiTheme="minorHAnsi" w:hAnsiTheme="minorHAnsi" w:cstheme="minorHAnsi"/>
                <w:sz w:val="20"/>
                <w:szCs w:val="20"/>
              </w:rPr>
            </w:pPr>
          </w:p>
        </w:tc>
        <w:tc>
          <w:tcPr>
            <w:tcW w:w="1542" w:type="dxa"/>
          </w:tcPr>
          <w:p w14:paraId="3BDCBECE" w14:textId="77777777" w:rsidR="00701C42" w:rsidRDefault="00701C42" w:rsidP="00701C42">
            <w:pPr>
              <w:tabs>
                <w:tab w:val="left" w:pos="2940"/>
              </w:tabs>
              <w:rPr>
                <w:rFonts w:asciiTheme="minorHAnsi" w:hAnsiTheme="minorHAnsi" w:cstheme="minorHAnsi"/>
                <w:sz w:val="20"/>
                <w:szCs w:val="20"/>
              </w:rPr>
            </w:pPr>
          </w:p>
        </w:tc>
      </w:tr>
      <w:tr w:rsidR="00701C42" w14:paraId="2DA33605" w14:textId="77777777" w:rsidTr="00331F33">
        <w:tc>
          <w:tcPr>
            <w:tcW w:w="5840" w:type="dxa"/>
          </w:tcPr>
          <w:p w14:paraId="30A25386" w14:textId="77777777" w:rsidR="00701C42" w:rsidRPr="00D004FB" w:rsidRDefault="00D004FB" w:rsidP="00D004FB">
            <w:pPr>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5. </w:t>
            </w:r>
            <w:r w:rsidRPr="00D004FB">
              <w:rPr>
                <w:rFonts w:asciiTheme="minorHAnsi" w:hAnsiTheme="minorHAnsi" w:cstheme="minorHAnsi"/>
                <w:sz w:val="20"/>
                <w:szCs w:val="20"/>
              </w:rPr>
              <w:t>Κάρτα</w:t>
            </w:r>
            <w:r w:rsidRPr="00D004FB">
              <w:rPr>
                <w:rFonts w:asciiTheme="minorHAnsi" w:hAnsiTheme="minorHAnsi" w:cstheme="minorHAnsi"/>
                <w:sz w:val="20"/>
                <w:szCs w:val="20"/>
                <w:lang w:val="en-US"/>
              </w:rPr>
              <w:t xml:space="preserve"> </w:t>
            </w:r>
            <w:r w:rsidRPr="00D004FB">
              <w:rPr>
                <w:rFonts w:asciiTheme="minorHAnsi" w:hAnsiTheme="minorHAnsi" w:cstheme="minorHAnsi"/>
                <w:sz w:val="20"/>
                <w:szCs w:val="20"/>
              </w:rPr>
              <w:t>γραφικών</w:t>
            </w:r>
            <w:r w:rsidRPr="00D004FB">
              <w:rPr>
                <w:rFonts w:asciiTheme="minorHAnsi" w:hAnsiTheme="minorHAnsi" w:cstheme="minorHAnsi"/>
                <w:sz w:val="20"/>
                <w:szCs w:val="20"/>
                <w:lang w:val="en-US"/>
              </w:rPr>
              <w:t xml:space="preserve">: on board graphics card </w:t>
            </w:r>
            <w:r w:rsidRPr="00D004FB">
              <w:rPr>
                <w:rFonts w:asciiTheme="minorHAnsi" w:hAnsiTheme="minorHAnsi" w:cstheme="minorHAnsi"/>
                <w:sz w:val="20"/>
                <w:szCs w:val="20"/>
              </w:rPr>
              <w:t>ή</w:t>
            </w:r>
            <w:r w:rsidRPr="00D004FB">
              <w:rPr>
                <w:rFonts w:asciiTheme="minorHAnsi" w:hAnsiTheme="minorHAnsi" w:cstheme="minorHAnsi"/>
                <w:sz w:val="20"/>
                <w:szCs w:val="20"/>
                <w:lang w:val="en-US"/>
              </w:rPr>
              <w:t xml:space="preserve"> PCI-E graphics card, HDMI ή display port σύνδεση.</w:t>
            </w:r>
          </w:p>
        </w:tc>
        <w:tc>
          <w:tcPr>
            <w:tcW w:w="1084" w:type="dxa"/>
          </w:tcPr>
          <w:p w14:paraId="5E6B0063"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49FAC575" w14:textId="77777777" w:rsidR="00701C42" w:rsidRDefault="00701C42" w:rsidP="00701C42">
            <w:pPr>
              <w:tabs>
                <w:tab w:val="left" w:pos="2940"/>
              </w:tabs>
              <w:rPr>
                <w:rFonts w:asciiTheme="minorHAnsi" w:hAnsiTheme="minorHAnsi" w:cstheme="minorHAnsi"/>
                <w:sz w:val="20"/>
                <w:szCs w:val="20"/>
              </w:rPr>
            </w:pPr>
          </w:p>
        </w:tc>
        <w:tc>
          <w:tcPr>
            <w:tcW w:w="1542" w:type="dxa"/>
          </w:tcPr>
          <w:p w14:paraId="3475FE22" w14:textId="77777777" w:rsidR="00701C42" w:rsidRDefault="00701C42" w:rsidP="00701C42">
            <w:pPr>
              <w:tabs>
                <w:tab w:val="left" w:pos="2940"/>
              </w:tabs>
              <w:rPr>
                <w:rFonts w:asciiTheme="minorHAnsi" w:hAnsiTheme="minorHAnsi" w:cstheme="minorHAnsi"/>
                <w:sz w:val="20"/>
                <w:szCs w:val="20"/>
              </w:rPr>
            </w:pPr>
          </w:p>
        </w:tc>
      </w:tr>
      <w:tr w:rsidR="00701C42" w14:paraId="6973623B" w14:textId="77777777" w:rsidTr="00331F33">
        <w:tc>
          <w:tcPr>
            <w:tcW w:w="5840" w:type="dxa"/>
          </w:tcPr>
          <w:p w14:paraId="695C2539"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6. Πληκτρολόγιο τύπου QWERTY 101 πλήκτρων και mouse.</w:t>
            </w:r>
          </w:p>
        </w:tc>
        <w:tc>
          <w:tcPr>
            <w:tcW w:w="1084" w:type="dxa"/>
          </w:tcPr>
          <w:p w14:paraId="0F0CD985"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B0186AC" w14:textId="77777777" w:rsidR="00701C42" w:rsidRDefault="00701C42" w:rsidP="00701C42">
            <w:pPr>
              <w:tabs>
                <w:tab w:val="left" w:pos="2940"/>
              </w:tabs>
              <w:rPr>
                <w:rFonts w:asciiTheme="minorHAnsi" w:hAnsiTheme="minorHAnsi" w:cstheme="minorHAnsi"/>
                <w:sz w:val="20"/>
                <w:szCs w:val="20"/>
              </w:rPr>
            </w:pPr>
          </w:p>
        </w:tc>
        <w:tc>
          <w:tcPr>
            <w:tcW w:w="1542" w:type="dxa"/>
          </w:tcPr>
          <w:p w14:paraId="04988001" w14:textId="77777777" w:rsidR="00701C42" w:rsidRDefault="00701C42" w:rsidP="00701C42">
            <w:pPr>
              <w:tabs>
                <w:tab w:val="left" w:pos="2940"/>
              </w:tabs>
              <w:rPr>
                <w:rFonts w:asciiTheme="minorHAnsi" w:hAnsiTheme="minorHAnsi" w:cstheme="minorHAnsi"/>
                <w:sz w:val="20"/>
                <w:szCs w:val="20"/>
              </w:rPr>
            </w:pPr>
          </w:p>
        </w:tc>
      </w:tr>
      <w:tr w:rsidR="00701C42" w14:paraId="06FF4A93" w14:textId="77777777" w:rsidTr="00331F33">
        <w:tc>
          <w:tcPr>
            <w:tcW w:w="5840" w:type="dxa"/>
          </w:tcPr>
          <w:p w14:paraId="0A8C504C"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7. Τις απαραίτητες θύρες επικοινωνίας με το όργανο.</w:t>
            </w:r>
          </w:p>
        </w:tc>
        <w:tc>
          <w:tcPr>
            <w:tcW w:w="1084" w:type="dxa"/>
          </w:tcPr>
          <w:p w14:paraId="43F12570"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5360B83" w14:textId="77777777" w:rsidR="00701C42" w:rsidRDefault="00701C42" w:rsidP="00701C42">
            <w:pPr>
              <w:tabs>
                <w:tab w:val="left" w:pos="2940"/>
              </w:tabs>
              <w:rPr>
                <w:rFonts w:asciiTheme="minorHAnsi" w:hAnsiTheme="minorHAnsi" w:cstheme="minorHAnsi"/>
                <w:sz w:val="20"/>
                <w:szCs w:val="20"/>
              </w:rPr>
            </w:pPr>
          </w:p>
        </w:tc>
        <w:tc>
          <w:tcPr>
            <w:tcW w:w="1542" w:type="dxa"/>
          </w:tcPr>
          <w:p w14:paraId="5564618D" w14:textId="77777777" w:rsidR="00701C42" w:rsidRDefault="00701C42" w:rsidP="00701C42">
            <w:pPr>
              <w:tabs>
                <w:tab w:val="left" w:pos="2940"/>
              </w:tabs>
              <w:rPr>
                <w:rFonts w:asciiTheme="minorHAnsi" w:hAnsiTheme="minorHAnsi" w:cstheme="minorHAnsi"/>
                <w:sz w:val="20"/>
                <w:szCs w:val="20"/>
              </w:rPr>
            </w:pPr>
          </w:p>
        </w:tc>
      </w:tr>
      <w:tr w:rsidR="00701C42" w14:paraId="4A5929B5" w14:textId="77777777" w:rsidTr="00331F33">
        <w:tc>
          <w:tcPr>
            <w:tcW w:w="5840" w:type="dxa"/>
          </w:tcPr>
          <w:p w14:paraId="0ADC8F8B"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 xml:space="preserve">8. Τις απαραίτητες θύρες διασύνδεσης (δικτύου </w:t>
            </w:r>
            <w:r w:rsidRPr="00D004FB">
              <w:rPr>
                <w:rFonts w:asciiTheme="minorHAnsi" w:hAnsiTheme="minorHAnsi" w:cstheme="minorHAnsi"/>
                <w:sz w:val="20"/>
                <w:szCs w:val="20"/>
                <w:lang w:val="en-US"/>
              </w:rPr>
              <w:t>LAN</w:t>
            </w:r>
            <w:r w:rsidRPr="00D004FB">
              <w:rPr>
                <w:rFonts w:asciiTheme="minorHAnsi" w:hAnsiTheme="minorHAnsi" w:cstheme="minorHAnsi"/>
                <w:sz w:val="20"/>
                <w:szCs w:val="20"/>
              </w:rPr>
              <w:t>≥1</w:t>
            </w:r>
            <w:r w:rsidRPr="00D004FB">
              <w:rPr>
                <w:rFonts w:asciiTheme="minorHAnsi" w:hAnsiTheme="minorHAnsi" w:cstheme="minorHAnsi"/>
                <w:sz w:val="20"/>
                <w:szCs w:val="20"/>
                <w:lang w:val="en-US"/>
              </w:rPr>
              <w:t>Gbps</w:t>
            </w:r>
            <w:r w:rsidRPr="00D004FB">
              <w:rPr>
                <w:rFonts w:asciiTheme="minorHAnsi" w:hAnsiTheme="minorHAnsi" w:cstheme="minorHAnsi"/>
                <w:sz w:val="20"/>
                <w:szCs w:val="20"/>
              </w:rPr>
              <w:t>, περισσότερες από τέσσερις USB3 και ένα USB 3.2 Gen 1 Type-A with Power Share).</w:t>
            </w:r>
          </w:p>
        </w:tc>
        <w:tc>
          <w:tcPr>
            <w:tcW w:w="1084" w:type="dxa"/>
          </w:tcPr>
          <w:p w14:paraId="4A7B8C6E"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0C73600" w14:textId="77777777" w:rsidR="00701C42" w:rsidRDefault="00701C42" w:rsidP="00701C42">
            <w:pPr>
              <w:tabs>
                <w:tab w:val="left" w:pos="2940"/>
              </w:tabs>
              <w:rPr>
                <w:rFonts w:asciiTheme="minorHAnsi" w:hAnsiTheme="minorHAnsi" w:cstheme="minorHAnsi"/>
                <w:sz w:val="20"/>
                <w:szCs w:val="20"/>
              </w:rPr>
            </w:pPr>
          </w:p>
        </w:tc>
        <w:tc>
          <w:tcPr>
            <w:tcW w:w="1542" w:type="dxa"/>
          </w:tcPr>
          <w:p w14:paraId="756F4FE6" w14:textId="77777777" w:rsidR="00701C42" w:rsidRDefault="00701C42" w:rsidP="00701C42">
            <w:pPr>
              <w:tabs>
                <w:tab w:val="left" w:pos="2940"/>
              </w:tabs>
              <w:rPr>
                <w:rFonts w:asciiTheme="minorHAnsi" w:hAnsiTheme="minorHAnsi" w:cstheme="minorHAnsi"/>
                <w:sz w:val="20"/>
                <w:szCs w:val="20"/>
              </w:rPr>
            </w:pPr>
          </w:p>
        </w:tc>
      </w:tr>
      <w:tr w:rsidR="00701C42" w14:paraId="0CF5C01D" w14:textId="77777777" w:rsidTr="00331F33">
        <w:tc>
          <w:tcPr>
            <w:tcW w:w="5840" w:type="dxa"/>
          </w:tcPr>
          <w:p w14:paraId="59A1F392"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 xml:space="preserve">9. Δυνατότητα σύνδεσης με </w:t>
            </w:r>
            <w:r w:rsidRPr="00D004FB">
              <w:rPr>
                <w:rFonts w:asciiTheme="minorHAnsi" w:hAnsiTheme="minorHAnsi" w:cstheme="minorHAnsi"/>
                <w:sz w:val="20"/>
                <w:szCs w:val="20"/>
                <w:lang w:val="en-US"/>
              </w:rPr>
              <w:t>Wi</w:t>
            </w:r>
            <w:r w:rsidRPr="00D004FB">
              <w:rPr>
                <w:rFonts w:asciiTheme="minorHAnsi" w:hAnsiTheme="minorHAnsi" w:cstheme="minorHAnsi"/>
                <w:sz w:val="20"/>
                <w:szCs w:val="20"/>
              </w:rPr>
              <w:t>-</w:t>
            </w:r>
            <w:r w:rsidRPr="00D004FB">
              <w:rPr>
                <w:rFonts w:asciiTheme="minorHAnsi" w:hAnsiTheme="minorHAnsi" w:cstheme="minorHAnsi"/>
                <w:sz w:val="20"/>
                <w:szCs w:val="20"/>
                <w:lang w:val="en-US"/>
              </w:rPr>
              <w:t>Fi</w:t>
            </w:r>
            <w:r w:rsidRPr="00D004FB">
              <w:rPr>
                <w:rFonts w:asciiTheme="minorHAnsi" w:hAnsiTheme="minorHAnsi" w:cstheme="minorHAnsi"/>
                <w:sz w:val="20"/>
                <w:szCs w:val="20"/>
              </w:rPr>
              <w:t xml:space="preserve"> και </w:t>
            </w:r>
            <w:r w:rsidRPr="00D004FB">
              <w:rPr>
                <w:rFonts w:asciiTheme="minorHAnsi" w:hAnsiTheme="minorHAnsi" w:cstheme="minorHAnsi"/>
                <w:sz w:val="20"/>
                <w:szCs w:val="20"/>
                <w:lang w:val="en-US"/>
              </w:rPr>
              <w:t>bluetooth</w:t>
            </w:r>
            <w:r w:rsidRPr="00D004FB">
              <w:rPr>
                <w:rFonts w:asciiTheme="minorHAnsi" w:hAnsiTheme="minorHAnsi" w:cstheme="minorHAnsi"/>
                <w:sz w:val="20"/>
                <w:szCs w:val="20"/>
              </w:rPr>
              <w:t>.</w:t>
            </w:r>
          </w:p>
        </w:tc>
        <w:tc>
          <w:tcPr>
            <w:tcW w:w="1084" w:type="dxa"/>
          </w:tcPr>
          <w:p w14:paraId="350A1AAE"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FAE5B9A" w14:textId="77777777" w:rsidR="00701C42" w:rsidRDefault="00701C42" w:rsidP="00701C42">
            <w:pPr>
              <w:tabs>
                <w:tab w:val="left" w:pos="2940"/>
              </w:tabs>
              <w:rPr>
                <w:rFonts w:asciiTheme="minorHAnsi" w:hAnsiTheme="minorHAnsi" w:cstheme="minorHAnsi"/>
                <w:sz w:val="20"/>
                <w:szCs w:val="20"/>
              </w:rPr>
            </w:pPr>
          </w:p>
        </w:tc>
        <w:tc>
          <w:tcPr>
            <w:tcW w:w="1542" w:type="dxa"/>
          </w:tcPr>
          <w:p w14:paraId="3EFD0D58" w14:textId="77777777" w:rsidR="00701C42" w:rsidRDefault="00701C42" w:rsidP="00701C42">
            <w:pPr>
              <w:tabs>
                <w:tab w:val="left" w:pos="2940"/>
              </w:tabs>
              <w:rPr>
                <w:rFonts w:asciiTheme="minorHAnsi" w:hAnsiTheme="minorHAnsi" w:cstheme="minorHAnsi"/>
                <w:sz w:val="20"/>
                <w:szCs w:val="20"/>
              </w:rPr>
            </w:pPr>
          </w:p>
        </w:tc>
      </w:tr>
      <w:tr w:rsidR="00701C42" w14:paraId="2141EA03" w14:textId="77777777" w:rsidTr="00331F33">
        <w:tc>
          <w:tcPr>
            <w:tcW w:w="5840" w:type="dxa"/>
          </w:tcPr>
          <w:p w14:paraId="4AD7D587"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10. Λειτουργικό σύστημα Windows κατάλληλης έκδοσης για την υποστήριξη του λογισμικού.</w:t>
            </w:r>
          </w:p>
        </w:tc>
        <w:tc>
          <w:tcPr>
            <w:tcW w:w="1084" w:type="dxa"/>
          </w:tcPr>
          <w:p w14:paraId="55277056"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50D7A57" w14:textId="77777777" w:rsidR="00701C42" w:rsidRDefault="00701C42" w:rsidP="00701C42">
            <w:pPr>
              <w:tabs>
                <w:tab w:val="left" w:pos="2940"/>
              </w:tabs>
              <w:rPr>
                <w:rFonts w:asciiTheme="minorHAnsi" w:hAnsiTheme="minorHAnsi" w:cstheme="minorHAnsi"/>
                <w:sz w:val="20"/>
                <w:szCs w:val="20"/>
              </w:rPr>
            </w:pPr>
          </w:p>
        </w:tc>
        <w:tc>
          <w:tcPr>
            <w:tcW w:w="1542" w:type="dxa"/>
          </w:tcPr>
          <w:p w14:paraId="511B5969" w14:textId="77777777" w:rsidR="00701C42" w:rsidRDefault="00701C42" w:rsidP="00701C42">
            <w:pPr>
              <w:tabs>
                <w:tab w:val="left" w:pos="2940"/>
              </w:tabs>
              <w:rPr>
                <w:rFonts w:asciiTheme="minorHAnsi" w:hAnsiTheme="minorHAnsi" w:cstheme="minorHAnsi"/>
                <w:sz w:val="20"/>
                <w:szCs w:val="20"/>
              </w:rPr>
            </w:pPr>
          </w:p>
        </w:tc>
      </w:tr>
      <w:tr w:rsidR="00701C42" w14:paraId="160A2A85" w14:textId="77777777" w:rsidTr="00331F33">
        <w:tc>
          <w:tcPr>
            <w:tcW w:w="5840" w:type="dxa"/>
          </w:tcPr>
          <w:p w14:paraId="78BB38E6"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 xml:space="preserve">11. </w:t>
            </w:r>
            <w:r w:rsidRPr="00D004FB">
              <w:rPr>
                <w:rFonts w:asciiTheme="minorHAnsi" w:hAnsiTheme="minorHAnsi" w:cstheme="minorHAnsi"/>
                <w:sz w:val="20"/>
                <w:szCs w:val="20"/>
                <w:lang w:val="en-US"/>
              </w:rPr>
              <w:t>Microsoft</w:t>
            </w:r>
            <w:r w:rsidRPr="00D004FB">
              <w:rPr>
                <w:rFonts w:asciiTheme="minorHAnsi" w:hAnsiTheme="minorHAnsi" w:cstheme="minorHAnsi"/>
                <w:sz w:val="20"/>
                <w:szCs w:val="20"/>
              </w:rPr>
              <w:t xml:space="preserve"> </w:t>
            </w:r>
            <w:r w:rsidRPr="00D004FB">
              <w:rPr>
                <w:rFonts w:asciiTheme="minorHAnsi" w:hAnsiTheme="minorHAnsi" w:cstheme="minorHAnsi"/>
                <w:sz w:val="20"/>
                <w:szCs w:val="20"/>
                <w:lang w:val="en-US"/>
              </w:rPr>
              <w:t>Office</w:t>
            </w:r>
            <w:r w:rsidRPr="00D004FB">
              <w:rPr>
                <w:rFonts w:asciiTheme="minorHAnsi" w:hAnsiTheme="minorHAnsi" w:cstheme="minorHAnsi"/>
                <w:sz w:val="20"/>
                <w:szCs w:val="20"/>
              </w:rPr>
              <w:t xml:space="preserve"> (Ελληνικά) με άδεια χρήσης (προεγκατεστημένο).</w:t>
            </w:r>
          </w:p>
        </w:tc>
        <w:tc>
          <w:tcPr>
            <w:tcW w:w="1084" w:type="dxa"/>
          </w:tcPr>
          <w:p w14:paraId="4182B828"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4EDF9FE3" w14:textId="77777777" w:rsidR="00701C42" w:rsidRDefault="00701C42" w:rsidP="00701C42">
            <w:pPr>
              <w:tabs>
                <w:tab w:val="left" w:pos="2940"/>
              </w:tabs>
              <w:rPr>
                <w:rFonts w:asciiTheme="minorHAnsi" w:hAnsiTheme="minorHAnsi" w:cstheme="minorHAnsi"/>
                <w:sz w:val="20"/>
                <w:szCs w:val="20"/>
              </w:rPr>
            </w:pPr>
          </w:p>
        </w:tc>
        <w:tc>
          <w:tcPr>
            <w:tcW w:w="1542" w:type="dxa"/>
          </w:tcPr>
          <w:p w14:paraId="74059AA2" w14:textId="77777777" w:rsidR="00701C42" w:rsidRDefault="00701C42" w:rsidP="00701C42">
            <w:pPr>
              <w:tabs>
                <w:tab w:val="left" w:pos="2940"/>
              </w:tabs>
              <w:rPr>
                <w:rFonts w:asciiTheme="minorHAnsi" w:hAnsiTheme="minorHAnsi" w:cstheme="minorHAnsi"/>
                <w:sz w:val="20"/>
                <w:szCs w:val="20"/>
              </w:rPr>
            </w:pPr>
          </w:p>
        </w:tc>
      </w:tr>
      <w:tr w:rsidR="00701C42" w14:paraId="4562125B" w14:textId="77777777" w:rsidTr="00331F33">
        <w:tc>
          <w:tcPr>
            <w:tcW w:w="5840" w:type="dxa"/>
          </w:tcPr>
          <w:p w14:paraId="1F0DF8ED" w14:textId="77777777" w:rsidR="00701C42" w:rsidRDefault="000B287D" w:rsidP="000B287D">
            <w:pPr>
              <w:contextualSpacing/>
              <w:rPr>
                <w:rFonts w:asciiTheme="minorHAnsi" w:hAnsiTheme="minorHAnsi" w:cstheme="minorHAnsi"/>
                <w:sz w:val="20"/>
                <w:szCs w:val="20"/>
              </w:rPr>
            </w:pPr>
            <w:r w:rsidRPr="00D004FB">
              <w:rPr>
                <w:rFonts w:asciiTheme="minorHAnsi" w:hAnsiTheme="minorHAnsi" w:cstheme="minorHAnsi"/>
                <w:sz w:val="20"/>
                <w:szCs w:val="20"/>
              </w:rPr>
              <w:t>12. Εκτυπωτή laser ασπρόμαυρο, δικτυακό με λειτουργία αμφίπλευρης εκτύπωσης, που να συνοδεύεται από ένα επιπλέον toner.</w:t>
            </w:r>
          </w:p>
        </w:tc>
        <w:tc>
          <w:tcPr>
            <w:tcW w:w="1084" w:type="dxa"/>
          </w:tcPr>
          <w:p w14:paraId="76134FF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DEEEB6D" w14:textId="77777777" w:rsidR="00701C42" w:rsidRDefault="00701C42" w:rsidP="00701C42">
            <w:pPr>
              <w:tabs>
                <w:tab w:val="left" w:pos="2940"/>
              </w:tabs>
              <w:rPr>
                <w:rFonts w:asciiTheme="minorHAnsi" w:hAnsiTheme="minorHAnsi" w:cstheme="minorHAnsi"/>
                <w:sz w:val="20"/>
                <w:szCs w:val="20"/>
              </w:rPr>
            </w:pPr>
          </w:p>
        </w:tc>
        <w:tc>
          <w:tcPr>
            <w:tcW w:w="1542" w:type="dxa"/>
          </w:tcPr>
          <w:p w14:paraId="31CA9FD2" w14:textId="77777777" w:rsidR="00701C42" w:rsidRDefault="00701C42" w:rsidP="00701C42">
            <w:pPr>
              <w:tabs>
                <w:tab w:val="left" w:pos="2940"/>
              </w:tabs>
              <w:rPr>
                <w:rFonts w:asciiTheme="minorHAnsi" w:hAnsiTheme="minorHAnsi" w:cstheme="minorHAnsi"/>
                <w:sz w:val="20"/>
                <w:szCs w:val="20"/>
              </w:rPr>
            </w:pPr>
          </w:p>
        </w:tc>
      </w:tr>
      <w:tr w:rsidR="00701C42" w14:paraId="1FB722C1" w14:textId="77777777" w:rsidTr="00331F33">
        <w:tc>
          <w:tcPr>
            <w:tcW w:w="5840" w:type="dxa"/>
          </w:tcPr>
          <w:p w14:paraId="5E670972" w14:textId="77777777" w:rsidR="000B287D" w:rsidRPr="00114A49" w:rsidRDefault="000B287D" w:rsidP="000B287D">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Ζ. ΠΑΡΕΛΚΟΜΕΝΑ</w:t>
            </w:r>
          </w:p>
          <w:p w14:paraId="31E232D5" w14:textId="77777777" w:rsidR="00701C42" w:rsidRPr="000B287D" w:rsidRDefault="000B287D" w:rsidP="000B287D">
            <w:pPr>
              <w:rPr>
                <w:rFonts w:asciiTheme="minorHAnsi" w:eastAsia="Calibri" w:hAnsiTheme="minorHAnsi" w:cstheme="minorHAnsi"/>
                <w:sz w:val="20"/>
                <w:szCs w:val="20"/>
              </w:rPr>
            </w:pPr>
            <w:r w:rsidRPr="00114A49">
              <w:rPr>
                <w:rFonts w:asciiTheme="minorHAnsi" w:eastAsia="Calibri" w:hAnsiTheme="minorHAnsi" w:cstheme="minorHAnsi"/>
                <w:sz w:val="20"/>
                <w:szCs w:val="20"/>
              </w:rPr>
              <w:t>Το όργανο να συνοδεύεται από τα παρακάτω αναλώσιμα:</w:t>
            </w:r>
          </w:p>
        </w:tc>
        <w:tc>
          <w:tcPr>
            <w:tcW w:w="1084" w:type="dxa"/>
          </w:tcPr>
          <w:p w14:paraId="4DC4D5BE"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348B4FD" w14:textId="77777777" w:rsidR="00701C42" w:rsidRDefault="00701C42" w:rsidP="00701C42">
            <w:pPr>
              <w:tabs>
                <w:tab w:val="left" w:pos="2940"/>
              </w:tabs>
              <w:rPr>
                <w:rFonts w:asciiTheme="minorHAnsi" w:hAnsiTheme="minorHAnsi" w:cstheme="minorHAnsi"/>
                <w:sz w:val="20"/>
                <w:szCs w:val="20"/>
              </w:rPr>
            </w:pPr>
          </w:p>
        </w:tc>
        <w:tc>
          <w:tcPr>
            <w:tcW w:w="1542" w:type="dxa"/>
          </w:tcPr>
          <w:p w14:paraId="67541504" w14:textId="77777777" w:rsidR="00701C42" w:rsidRDefault="00701C42" w:rsidP="00701C42">
            <w:pPr>
              <w:tabs>
                <w:tab w:val="left" w:pos="2940"/>
              </w:tabs>
              <w:rPr>
                <w:rFonts w:asciiTheme="minorHAnsi" w:hAnsiTheme="minorHAnsi" w:cstheme="minorHAnsi"/>
                <w:sz w:val="20"/>
                <w:szCs w:val="20"/>
              </w:rPr>
            </w:pPr>
          </w:p>
        </w:tc>
      </w:tr>
      <w:tr w:rsidR="00701C42" w14:paraId="17D34362" w14:textId="77777777" w:rsidTr="00331F33">
        <w:tc>
          <w:tcPr>
            <w:tcW w:w="5840" w:type="dxa"/>
          </w:tcPr>
          <w:p w14:paraId="4FBD19F5" w14:textId="77777777" w:rsidR="00701C42" w:rsidRPr="000B287D" w:rsidRDefault="000B287D" w:rsidP="000B287D">
            <w:pPr>
              <w:tabs>
                <w:tab w:val="left" w:pos="567"/>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1. Δυο(2) στήλες α) Τύπου HP5-MS 30m X 0.25mm X 0,25μm β) Τύπου MEGA- 5HT 30m X 0.25mm X 0,25μm ή άλλες της επιλογής του εργαστηρίου ισοδύναμης αξίας</w:t>
            </w:r>
          </w:p>
        </w:tc>
        <w:tc>
          <w:tcPr>
            <w:tcW w:w="1084" w:type="dxa"/>
          </w:tcPr>
          <w:p w14:paraId="2499AFA9"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36F4B033" w14:textId="77777777" w:rsidR="00701C42" w:rsidRDefault="00701C42" w:rsidP="00701C42">
            <w:pPr>
              <w:tabs>
                <w:tab w:val="left" w:pos="2940"/>
              </w:tabs>
              <w:rPr>
                <w:rFonts w:asciiTheme="minorHAnsi" w:hAnsiTheme="minorHAnsi" w:cstheme="minorHAnsi"/>
                <w:sz w:val="20"/>
                <w:szCs w:val="20"/>
              </w:rPr>
            </w:pPr>
          </w:p>
        </w:tc>
        <w:tc>
          <w:tcPr>
            <w:tcW w:w="1542" w:type="dxa"/>
          </w:tcPr>
          <w:p w14:paraId="64186B24" w14:textId="77777777" w:rsidR="00701C42" w:rsidRDefault="00701C42" w:rsidP="00701C42">
            <w:pPr>
              <w:tabs>
                <w:tab w:val="left" w:pos="2940"/>
              </w:tabs>
              <w:rPr>
                <w:rFonts w:asciiTheme="minorHAnsi" w:hAnsiTheme="minorHAnsi" w:cstheme="minorHAnsi"/>
                <w:sz w:val="20"/>
                <w:szCs w:val="20"/>
              </w:rPr>
            </w:pPr>
          </w:p>
        </w:tc>
      </w:tr>
      <w:tr w:rsidR="00701C42" w14:paraId="5E3BE8C8" w14:textId="77777777" w:rsidTr="00331F33">
        <w:tc>
          <w:tcPr>
            <w:tcW w:w="5840" w:type="dxa"/>
          </w:tcPr>
          <w:p w14:paraId="1ECCD162"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 xml:space="preserve">2. 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32895AB8"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A6A0E92" w14:textId="77777777" w:rsidR="00701C42" w:rsidRDefault="00701C42" w:rsidP="00701C42">
            <w:pPr>
              <w:tabs>
                <w:tab w:val="left" w:pos="2940"/>
              </w:tabs>
              <w:rPr>
                <w:rFonts w:asciiTheme="minorHAnsi" w:hAnsiTheme="minorHAnsi" w:cstheme="minorHAnsi"/>
                <w:sz w:val="20"/>
                <w:szCs w:val="20"/>
              </w:rPr>
            </w:pPr>
          </w:p>
        </w:tc>
        <w:tc>
          <w:tcPr>
            <w:tcW w:w="1542" w:type="dxa"/>
          </w:tcPr>
          <w:p w14:paraId="31BDED0D" w14:textId="77777777" w:rsidR="00701C42" w:rsidRDefault="00701C42" w:rsidP="00701C42">
            <w:pPr>
              <w:tabs>
                <w:tab w:val="left" w:pos="2940"/>
              </w:tabs>
              <w:rPr>
                <w:rFonts w:asciiTheme="minorHAnsi" w:hAnsiTheme="minorHAnsi" w:cstheme="minorHAnsi"/>
                <w:sz w:val="20"/>
                <w:szCs w:val="20"/>
              </w:rPr>
            </w:pPr>
          </w:p>
        </w:tc>
      </w:tr>
      <w:tr w:rsidR="00701C42" w14:paraId="58727871" w14:textId="77777777" w:rsidTr="00331F33">
        <w:tc>
          <w:tcPr>
            <w:tcW w:w="5840" w:type="dxa"/>
          </w:tcPr>
          <w:p w14:paraId="3B5E316D"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3. 5.000 βιδωτά φιαλίδια των 1.5-2ml με τα αντίστοιχα septa και καπάκια.</w:t>
            </w:r>
          </w:p>
        </w:tc>
        <w:tc>
          <w:tcPr>
            <w:tcW w:w="1084" w:type="dxa"/>
          </w:tcPr>
          <w:p w14:paraId="279AE43D"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C32B021" w14:textId="77777777" w:rsidR="00701C42" w:rsidRDefault="00701C42" w:rsidP="00701C42">
            <w:pPr>
              <w:tabs>
                <w:tab w:val="left" w:pos="2940"/>
              </w:tabs>
              <w:rPr>
                <w:rFonts w:asciiTheme="minorHAnsi" w:hAnsiTheme="minorHAnsi" w:cstheme="minorHAnsi"/>
                <w:sz w:val="20"/>
                <w:szCs w:val="20"/>
              </w:rPr>
            </w:pPr>
          </w:p>
        </w:tc>
        <w:tc>
          <w:tcPr>
            <w:tcW w:w="1542" w:type="dxa"/>
          </w:tcPr>
          <w:p w14:paraId="3F9BD621" w14:textId="77777777" w:rsidR="00701C42" w:rsidRDefault="00701C42" w:rsidP="00701C42">
            <w:pPr>
              <w:tabs>
                <w:tab w:val="left" w:pos="2940"/>
              </w:tabs>
              <w:rPr>
                <w:rFonts w:asciiTheme="minorHAnsi" w:hAnsiTheme="minorHAnsi" w:cstheme="minorHAnsi"/>
                <w:sz w:val="20"/>
                <w:szCs w:val="20"/>
              </w:rPr>
            </w:pPr>
          </w:p>
        </w:tc>
      </w:tr>
      <w:tr w:rsidR="00701C42" w14:paraId="42089BFA" w14:textId="77777777" w:rsidTr="00331F33">
        <w:tc>
          <w:tcPr>
            <w:tcW w:w="5840" w:type="dxa"/>
          </w:tcPr>
          <w:p w14:paraId="3A8379B1"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4. Δέκα (10) ανταλλακτικές σύριγγες των 10μl έτοιμες προς χρήση.</w:t>
            </w:r>
          </w:p>
        </w:tc>
        <w:tc>
          <w:tcPr>
            <w:tcW w:w="1084" w:type="dxa"/>
          </w:tcPr>
          <w:p w14:paraId="60E051B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8AADDB4" w14:textId="77777777" w:rsidR="00701C42" w:rsidRDefault="00701C42" w:rsidP="00701C42">
            <w:pPr>
              <w:tabs>
                <w:tab w:val="left" w:pos="2940"/>
              </w:tabs>
              <w:rPr>
                <w:rFonts w:asciiTheme="minorHAnsi" w:hAnsiTheme="minorHAnsi" w:cstheme="minorHAnsi"/>
                <w:sz w:val="20"/>
                <w:szCs w:val="20"/>
              </w:rPr>
            </w:pPr>
          </w:p>
        </w:tc>
        <w:tc>
          <w:tcPr>
            <w:tcW w:w="1542" w:type="dxa"/>
          </w:tcPr>
          <w:p w14:paraId="6E07F32B" w14:textId="77777777" w:rsidR="00701C42" w:rsidRDefault="00701C42" w:rsidP="00701C42">
            <w:pPr>
              <w:tabs>
                <w:tab w:val="left" w:pos="2940"/>
              </w:tabs>
              <w:rPr>
                <w:rFonts w:asciiTheme="minorHAnsi" w:hAnsiTheme="minorHAnsi" w:cstheme="minorHAnsi"/>
                <w:sz w:val="20"/>
                <w:szCs w:val="20"/>
              </w:rPr>
            </w:pPr>
          </w:p>
        </w:tc>
      </w:tr>
      <w:tr w:rsidR="00701C42" w14:paraId="450B141A" w14:textId="77777777" w:rsidTr="00331F33">
        <w:tc>
          <w:tcPr>
            <w:tcW w:w="5840" w:type="dxa"/>
          </w:tcPr>
          <w:p w14:paraId="5F549A43"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lastRenderedPageBreak/>
              <w:t xml:space="preserve">5. Είκοσι (20) </w:t>
            </w:r>
            <w:r w:rsidRPr="000B287D">
              <w:rPr>
                <w:rFonts w:asciiTheme="minorHAnsi" w:eastAsia="Calibri" w:hAnsiTheme="minorHAnsi" w:cstheme="minorHAnsi"/>
                <w:sz w:val="20"/>
                <w:szCs w:val="20"/>
                <w:lang w:val="en-US"/>
              </w:rPr>
              <w:t>liners</w:t>
            </w:r>
            <w:r w:rsidRPr="000B287D">
              <w:rPr>
                <w:rFonts w:asciiTheme="minorHAnsi" w:eastAsia="Calibri" w:hAnsiTheme="minorHAnsi" w:cstheme="minorHAnsi"/>
                <w:sz w:val="20"/>
                <w:szCs w:val="20"/>
              </w:rPr>
              <w:t xml:space="preserve"> </w:t>
            </w:r>
            <w:r w:rsidRPr="000B287D">
              <w:rPr>
                <w:rFonts w:asciiTheme="minorHAnsi" w:eastAsia="Calibri" w:hAnsiTheme="minorHAnsi" w:cstheme="minorHAnsi"/>
                <w:sz w:val="20"/>
                <w:szCs w:val="20"/>
                <w:lang w:val="en-US"/>
              </w:rPr>
              <w:t>split</w:t>
            </w:r>
            <w:r w:rsidRPr="000B287D">
              <w:rPr>
                <w:rFonts w:asciiTheme="minorHAnsi" w:eastAsia="Calibri" w:hAnsiTheme="minorHAnsi" w:cstheme="minorHAnsi"/>
                <w:sz w:val="20"/>
                <w:szCs w:val="20"/>
              </w:rPr>
              <w:t>/</w:t>
            </w:r>
            <w:r w:rsidRPr="000B287D">
              <w:rPr>
                <w:rFonts w:asciiTheme="minorHAnsi" w:eastAsia="Calibri" w:hAnsiTheme="minorHAnsi" w:cstheme="minorHAnsi"/>
                <w:sz w:val="20"/>
                <w:szCs w:val="20"/>
                <w:lang w:val="en-US"/>
              </w:rPr>
              <w:t>splitless</w:t>
            </w:r>
            <w:r w:rsidRPr="000B287D">
              <w:rPr>
                <w:rFonts w:asciiTheme="minorHAnsi" w:eastAsia="Calibri" w:hAnsiTheme="minorHAnsi" w:cstheme="minorHAnsi"/>
                <w:sz w:val="20"/>
                <w:szCs w:val="20"/>
              </w:rPr>
              <w:t xml:space="preserve"> επιλογής του εργαστηρίου (με ή χωρίς υαλοβάμβακα).</w:t>
            </w:r>
          </w:p>
        </w:tc>
        <w:tc>
          <w:tcPr>
            <w:tcW w:w="1084" w:type="dxa"/>
          </w:tcPr>
          <w:p w14:paraId="4BAEF16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16EE571" w14:textId="77777777" w:rsidR="00701C42" w:rsidRDefault="00701C42" w:rsidP="00701C42">
            <w:pPr>
              <w:tabs>
                <w:tab w:val="left" w:pos="2940"/>
              </w:tabs>
              <w:rPr>
                <w:rFonts w:asciiTheme="minorHAnsi" w:hAnsiTheme="minorHAnsi" w:cstheme="minorHAnsi"/>
                <w:sz w:val="20"/>
                <w:szCs w:val="20"/>
              </w:rPr>
            </w:pPr>
          </w:p>
        </w:tc>
        <w:tc>
          <w:tcPr>
            <w:tcW w:w="1542" w:type="dxa"/>
          </w:tcPr>
          <w:p w14:paraId="6664D34D" w14:textId="77777777" w:rsidR="00701C42" w:rsidRDefault="00701C42" w:rsidP="00701C42">
            <w:pPr>
              <w:tabs>
                <w:tab w:val="left" w:pos="2940"/>
              </w:tabs>
              <w:rPr>
                <w:rFonts w:asciiTheme="minorHAnsi" w:hAnsiTheme="minorHAnsi" w:cstheme="minorHAnsi"/>
                <w:sz w:val="20"/>
                <w:szCs w:val="20"/>
              </w:rPr>
            </w:pPr>
          </w:p>
        </w:tc>
      </w:tr>
      <w:tr w:rsidR="00701C42" w14:paraId="1F6E1FF8" w14:textId="77777777" w:rsidTr="00331F33">
        <w:tc>
          <w:tcPr>
            <w:tcW w:w="5840" w:type="dxa"/>
          </w:tcPr>
          <w:p w14:paraId="550F0F32"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6. Τέσσερα (4) filament.</w:t>
            </w:r>
          </w:p>
        </w:tc>
        <w:tc>
          <w:tcPr>
            <w:tcW w:w="1084" w:type="dxa"/>
          </w:tcPr>
          <w:p w14:paraId="3DC6E4A1"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23DCACF" w14:textId="77777777" w:rsidR="00701C42" w:rsidRDefault="00701C42" w:rsidP="00701C42">
            <w:pPr>
              <w:tabs>
                <w:tab w:val="left" w:pos="2940"/>
              </w:tabs>
              <w:rPr>
                <w:rFonts w:asciiTheme="minorHAnsi" w:hAnsiTheme="minorHAnsi" w:cstheme="minorHAnsi"/>
                <w:sz w:val="20"/>
                <w:szCs w:val="20"/>
              </w:rPr>
            </w:pPr>
          </w:p>
        </w:tc>
        <w:tc>
          <w:tcPr>
            <w:tcW w:w="1542" w:type="dxa"/>
          </w:tcPr>
          <w:p w14:paraId="679A2444" w14:textId="77777777" w:rsidR="00701C42" w:rsidRDefault="00701C42" w:rsidP="00701C42">
            <w:pPr>
              <w:tabs>
                <w:tab w:val="left" w:pos="2940"/>
              </w:tabs>
              <w:rPr>
                <w:rFonts w:asciiTheme="minorHAnsi" w:hAnsiTheme="minorHAnsi" w:cstheme="minorHAnsi"/>
                <w:sz w:val="20"/>
                <w:szCs w:val="20"/>
              </w:rPr>
            </w:pPr>
          </w:p>
        </w:tc>
      </w:tr>
      <w:tr w:rsidR="00701C42" w14:paraId="41D026C8" w14:textId="77777777" w:rsidTr="00331F33">
        <w:tc>
          <w:tcPr>
            <w:tcW w:w="5840" w:type="dxa"/>
          </w:tcPr>
          <w:p w14:paraId="5ECD29B6"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7. 50 septa για τους εισαγωγείς.</w:t>
            </w:r>
          </w:p>
        </w:tc>
        <w:tc>
          <w:tcPr>
            <w:tcW w:w="1084" w:type="dxa"/>
          </w:tcPr>
          <w:p w14:paraId="7FC602EE"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A6B602A" w14:textId="77777777" w:rsidR="00701C42" w:rsidRDefault="00701C42" w:rsidP="00701C42">
            <w:pPr>
              <w:tabs>
                <w:tab w:val="left" w:pos="2940"/>
              </w:tabs>
              <w:rPr>
                <w:rFonts w:asciiTheme="minorHAnsi" w:hAnsiTheme="minorHAnsi" w:cstheme="minorHAnsi"/>
                <w:sz w:val="20"/>
                <w:szCs w:val="20"/>
              </w:rPr>
            </w:pPr>
          </w:p>
        </w:tc>
        <w:tc>
          <w:tcPr>
            <w:tcW w:w="1542" w:type="dxa"/>
          </w:tcPr>
          <w:p w14:paraId="34552744" w14:textId="77777777" w:rsidR="00701C42" w:rsidRDefault="00701C42" w:rsidP="00701C42">
            <w:pPr>
              <w:tabs>
                <w:tab w:val="left" w:pos="2940"/>
              </w:tabs>
              <w:rPr>
                <w:rFonts w:asciiTheme="minorHAnsi" w:hAnsiTheme="minorHAnsi" w:cstheme="minorHAnsi"/>
                <w:sz w:val="20"/>
                <w:szCs w:val="20"/>
              </w:rPr>
            </w:pPr>
          </w:p>
        </w:tc>
      </w:tr>
      <w:tr w:rsidR="00701C42" w14:paraId="2B381E1F" w14:textId="77777777" w:rsidTr="00331F33">
        <w:tc>
          <w:tcPr>
            <w:tcW w:w="5840" w:type="dxa"/>
          </w:tcPr>
          <w:p w14:paraId="696CA0A5"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8. 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w:t>
            </w:r>
          </w:p>
        </w:tc>
        <w:tc>
          <w:tcPr>
            <w:tcW w:w="1084" w:type="dxa"/>
          </w:tcPr>
          <w:p w14:paraId="075BB98E"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4EA275E" w14:textId="77777777" w:rsidR="00701C42" w:rsidRDefault="00701C42" w:rsidP="00701C42">
            <w:pPr>
              <w:tabs>
                <w:tab w:val="left" w:pos="2940"/>
              </w:tabs>
              <w:rPr>
                <w:rFonts w:asciiTheme="minorHAnsi" w:hAnsiTheme="minorHAnsi" w:cstheme="minorHAnsi"/>
                <w:sz w:val="20"/>
                <w:szCs w:val="20"/>
              </w:rPr>
            </w:pPr>
          </w:p>
        </w:tc>
        <w:tc>
          <w:tcPr>
            <w:tcW w:w="1542" w:type="dxa"/>
          </w:tcPr>
          <w:p w14:paraId="05F5367D" w14:textId="77777777" w:rsidR="00701C42" w:rsidRDefault="00701C42" w:rsidP="00701C42">
            <w:pPr>
              <w:tabs>
                <w:tab w:val="left" w:pos="2940"/>
              </w:tabs>
              <w:rPr>
                <w:rFonts w:asciiTheme="minorHAnsi" w:hAnsiTheme="minorHAnsi" w:cstheme="minorHAnsi"/>
                <w:sz w:val="20"/>
                <w:szCs w:val="20"/>
              </w:rPr>
            </w:pPr>
          </w:p>
        </w:tc>
      </w:tr>
      <w:tr w:rsidR="00701C42" w14:paraId="7AE0B3A3" w14:textId="77777777" w:rsidTr="00331F33">
        <w:tc>
          <w:tcPr>
            <w:tcW w:w="5840" w:type="dxa"/>
          </w:tcPr>
          <w:p w14:paraId="22E85465" w14:textId="77777777" w:rsidR="00701C42" w:rsidRPr="000B287D" w:rsidRDefault="000B287D" w:rsidP="000B287D">
            <w:pPr>
              <w:tabs>
                <w:tab w:val="left" w:pos="426"/>
              </w:tabs>
              <w:spacing w:after="160" w:line="259" w:lineRule="auto"/>
              <w:contextualSpacing/>
              <w:rPr>
                <w:rFonts w:asciiTheme="minorHAnsi" w:eastAsia="Calibri" w:hAnsiTheme="minorHAnsi" w:cstheme="minorHAnsi"/>
                <w:sz w:val="20"/>
                <w:szCs w:val="20"/>
              </w:rPr>
            </w:pPr>
            <w:r w:rsidRPr="000B287D">
              <w:rPr>
                <w:rFonts w:asciiTheme="minorHAnsi" w:eastAsia="Calibri" w:hAnsiTheme="minorHAnsi" w:cstheme="minorHAnsi"/>
                <w:sz w:val="20"/>
                <w:szCs w:val="20"/>
              </w:rPr>
              <w:t>9. Προμήθεια μονάδας αδιάλειπτης λειτουργίας UPS κατάλληλης ισχύος με αυτονομία λειτουργίας δέκα πέντε (15) λεπτών τουλάχιστον.</w:t>
            </w:r>
          </w:p>
        </w:tc>
        <w:tc>
          <w:tcPr>
            <w:tcW w:w="1084" w:type="dxa"/>
          </w:tcPr>
          <w:p w14:paraId="45FA64F5"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31FFE2AC" w14:textId="77777777" w:rsidR="00701C42" w:rsidRDefault="00701C42" w:rsidP="00701C42">
            <w:pPr>
              <w:tabs>
                <w:tab w:val="left" w:pos="2940"/>
              </w:tabs>
              <w:rPr>
                <w:rFonts w:asciiTheme="minorHAnsi" w:hAnsiTheme="minorHAnsi" w:cstheme="minorHAnsi"/>
                <w:sz w:val="20"/>
                <w:szCs w:val="20"/>
              </w:rPr>
            </w:pPr>
          </w:p>
        </w:tc>
        <w:tc>
          <w:tcPr>
            <w:tcW w:w="1542" w:type="dxa"/>
          </w:tcPr>
          <w:p w14:paraId="40A7A7E4" w14:textId="77777777" w:rsidR="00701C42" w:rsidRDefault="00701C42" w:rsidP="00701C42">
            <w:pPr>
              <w:tabs>
                <w:tab w:val="left" w:pos="2940"/>
              </w:tabs>
              <w:rPr>
                <w:rFonts w:asciiTheme="minorHAnsi" w:hAnsiTheme="minorHAnsi" w:cstheme="minorHAnsi"/>
                <w:sz w:val="20"/>
                <w:szCs w:val="20"/>
              </w:rPr>
            </w:pPr>
          </w:p>
        </w:tc>
      </w:tr>
      <w:tr w:rsidR="00701C42" w14:paraId="0B96C0A4" w14:textId="77777777" w:rsidTr="00331F33">
        <w:tc>
          <w:tcPr>
            <w:tcW w:w="5840" w:type="dxa"/>
          </w:tcPr>
          <w:p w14:paraId="19585DF1" w14:textId="77777777" w:rsidR="000B287D" w:rsidRPr="000B287D" w:rsidRDefault="000B287D" w:rsidP="000B287D">
            <w:pPr>
              <w:tabs>
                <w:tab w:val="left" w:pos="426"/>
              </w:tabs>
              <w:spacing w:line="259" w:lineRule="auto"/>
              <w:contextualSpacing/>
              <w:rPr>
                <w:rFonts w:asciiTheme="minorHAnsi" w:eastAsia="Calibri" w:hAnsiTheme="minorHAnsi" w:cstheme="minorHAnsi"/>
                <w:sz w:val="20"/>
                <w:szCs w:val="20"/>
              </w:rPr>
            </w:pPr>
            <w:r w:rsidRPr="000B287D">
              <w:rPr>
                <w:rFonts w:asciiTheme="minorHAnsi" w:hAnsiTheme="minorHAnsi" w:cstheme="minorHAnsi"/>
                <w:bCs/>
                <w:sz w:val="20"/>
                <w:szCs w:val="20"/>
              </w:rPr>
              <w:t xml:space="preserve">10. Γεννήτρια υδρογόνου, με τα ακόλουθα ελάχιστα τεχνικά χαρακτηριστικά: </w:t>
            </w:r>
          </w:p>
          <w:p w14:paraId="6E18A56A" w14:textId="77777777" w:rsidR="000B287D" w:rsidRPr="00114A49" w:rsidRDefault="000B287D" w:rsidP="000B287D">
            <w:pPr>
              <w:pStyle w:val="Default"/>
              <w:numPr>
                <w:ilvl w:val="0"/>
                <w:numId w:val="116"/>
              </w:numPr>
              <w:suppressAutoHyphens w:val="0"/>
              <w:autoSpaceDN w:val="0"/>
              <w:adjustRightInd w:val="0"/>
              <w:rPr>
                <w:rFonts w:asciiTheme="minorHAnsi" w:hAnsiTheme="minorHAnsi" w:cstheme="minorHAnsi"/>
                <w:sz w:val="20"/>
                <w:szCs w:val="20"/>
              </w:rPr>
            </w:pPr>
            <w:r w:rsidRPr="00114A49">
              <w:rPr>
                <w:rFonts w:asciiTheme="minorHAnsi" w:hAnsiTheme="minorHAnsi" w:cstheme="minorHAnsi"/>
                <w:sz w:val="20"/>
                <w:szCs w:val="20"/>
              </w:rPr>
              <w:t xml:space="preserve">Να είναι κατάλληλη για αέρια χρωματογραφία, για τροφοδότηση με υδρογόνο του ανιχνευτή FID. </w:t>
            </w:r>
          </w:p>
          <w:p w14:paraId="428EBC8F" w14:textId="77777777" w:rsidR="000B287D" w:rsidRPr="00114A49" w:rsidRDefault="000B287D" w:rsidP="000B287D">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Ροή παραγόμενου υδρογόνου (Η</w:t>
            </w:r>
            <w:r w:rsidRPr="00114A49">
              <w:rPr>
                <w:rFonts w:asciiTheme="minorHAnsi" w:hAnsiTheme="minorHAnsi" w:cstheme="minorHAnsi"/>
                <w:sz w:val="20"/>
                <w:szCs w:val="20"/>
                <w:vertAlign w:val="subscript"/>
              </w:rPr>
              <w:t>2</w:t>
            </w:r>
            <w:r w:rsidRPr="00114A49">
              <w:rPr>
                <w:rFonts w:asciiTheme="minorHAnsi" w:hAnsiTheme="minorHAnsi" w:cstheme="minorHAnsi"/>
                <w:sz w:val="20"/>
                <w:szCs w:val="20"/>
              </w:rPr>
              <w:t xml:space="preserve">) τουλάχιστον 200 Νml/min. </w:t>
            </w:r>
          </w:p>
          <w:p w14:paraId="78E486E6" w14:textId="77777777" w:rsidR="000B287D" w:rsidRPr="00114A49" w:rsidRDefault="000B287D" w:rsidP="000B287D">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Καθαρότητα παραγομένου υδρογόνου &gt; 99,9995%. </w:t>
            </w:r>
          </w:p>
          <w:p w14:paraId="7218144C" w14:textId="77777777" w:rsidR="000B287D" w:rsidRPr="00114A49" w:rsidRDefault="000B287D" w:rsidP="000B287D">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Να διαθέτει αποσπώμενη δεξαμενή ύδατος. </w:t>
            </w:r>
          </w:p>
          <w:p w14:paraId="20CF936F" w14:textId="77777777" w:rsidR="000B287D" w:rsidRPr="00114A49" w:rsidRDefault="000B287D" w:rsidP="000B287D">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Να έχει δυνατότητα ελέγχου και παρακολούθησης όλων των παραμέτρων λειτουργίας. </w:t>
            </w:r>
          </w:p>
          <w:p w14:paraId="5657CB7C" w14:textId="77777777" w:rsidR="000B287D" w:rsidRPr="00114A49" w:rsidRDefault="000B287D" w:rsidP="000B287D">
            <w:pPr>
              <w:pStyle w:val="Default"/>
              <w:numPr>
                <w:ilvl w:val="0"/>
                <w:numId w:val="116"/>
              </w:numPr>
              <w:suppressAutoHyphens w:val="0"/>
              <w:autoSpaceDN w:val="0"/>
              <w:adjustRightInd w:val="0"/>
              <w:spacing w:after="18"/>
              <w:rPr>
                <w:rFonts w:asciiTheme="minorHAnsi" w:hAnsiTheme="minorHAnsi" w:cstheme="minorHAnsi"/>
                <w:sz w:val="20"/>
                <w:szCs w:val="20"/>
              </w:rPr>
            </w:pPr>
            <w:r w:rsidRPr="00114A49">
              <w:rPr>
                <w:rFonts w:asciiTheme="minorHAnsi" w:hAnsiTheme="minorHAnsi" w:cstheme="minorHAnsi"/>
                <w:sz w:val="20"/>
                <w:szCs w:val="20"/>
              </w:rPr>
              <w:t xml:space="preserve">Να λειτουργεί σε θερμοκρασία περιβάλλοντος. </w:t>
            </w:r>
          </w:p>
          <w:p w14:paraId="01263CCD" w14:textId="77777777" w:rsidR="00701C42" w:rsidRPr="000B287D" w:rsidRDefault="000B287D" w:rsidP="000B287D">
            <w:pPr>
              <w:pStyle w:val="Default"/>
              <w:numPr>
                <w:ilvl w:val="0"/>
                <w:numId w:val="116"/>
              </w:numPr>
              <w:suppressAutoHyphens w:val="0"/>
              <w:autoSpaceDN w:val="0"/>
              <w:adjustRightInd w:val="0"/>
              <w:rPr>
                <w:rFonts w:asciiTheme="minorHAnsi" w:hAnsiTheme="minorHAnsi" w:cstheme="minorHAnsi"/>
                <w:sz w:val="20"/>
                <w:szCs w:val="20"/>
              </w:rPr>
            </w:pPr>
            <w:r w:rsidRPr="00114A49">
              <w:rPr>
                <w:rFonts w:asciiTheme="minorHAnsi" w:hAnsiTheme="minorHAnsi" w:cstheme="minorHAnsi"/>
                <w:sz w:val="20"/>
                <w:szCs w:val="20"/>
              </w:rPr>
              <w:t xml:space="preserve">Να λειτουργεί σε δίκτυο 230 V / 50 Hz. </w:t>
            </w:r>
          </w:p>
        </w:tc>
        <w:tc>
          <w:tcPr>
            <w:tcW w:w="1084" w:type="dxa"/>
          </w:tcPr>
          <w:p w14:paraId="32F73567"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50C87B59" w14:textId="77777777" w:rsidR="00701C42" w:rsidRDefault="00701C42" w:rsidP="00701C42">
            <w:pPr>
              <w:tabs>
                <w:tab w:val="left" w:pos="2940"/>
              </w:tabs>
              <w:rPr>
                <w:rFonts w:asciiTheme="minorHAnsi" w:hAnsiTheme="minorHAnsi" w:cstheme="minorHAnsi"/>
                <w:sz w:val="20"/>
                <w:szCs w:val="20"/>
              </w:rPr>
            </w:pPr>
          </w:p>
        </w:tc>
        <w:tc>
          <w:tcPr>
            <w:tcW w:w="1542" w:type="dxa"/>
          </w:tcPr>
          <w:p w14:paraId="3630DCE3" w14:textId="77777777" w:rsidR="00701C42" w:rsidRDefault="00701C42" w:rsidP="00701C42">
            <w:pPr>
              <w:tabs>
                <w:tab w:val="left" w:pos="2940"/>
              </w:tabs>
              <w:rPr>
                <w:rFonts w:asciiTheme="minorHAnsi" w:hAnsiTheme="minorHAnsi" w:cstheme="minorHAnsi"/>
                <w:sz w:val="20"/>
                <w:szCs w:val="20"/>
              </w:rPr>
            </w:pPr>
          </w:p>
        </w:tc>
      </w:tr>
      <w:tr w:rsidR="00701C42" w14:paraId="2802D049" w14:textId="77777777" w:rsidTr="00331F33">
        <w:tc>
          <w:tcPr>
            <w:tcW w:w="5840" w:type="dxa"/>
          </w:tcPr>
          <w:p w14:paraId="316914B1" w14:textId="77777777" w:rsidR="00701C42" w:rsidRPr="00F4102D" w:rsidRDefault="00F4102D" w:rsidP="00F4102D">
            <w:pPr>
              <w:rPr>
                <w:rFonts w:asciiTheme="minorHAnsi" w:eastAsia="Calibri" w:hAnsiTheme="minorHAnsi" w:cstheme="minorHAnsi"/>
                <w:b/>
                <w:sz w:val="20"/>
                <w:szCs w:val="20"/>
              </w:rPr>
            </w:pPr>
            <w:r w:rsidRPr="00114A49">
              <w:rPr>
                <w:rFonts w:asciiTheme="minorHAnsi" w:eastAsia="Calibri" w:hAnsiTheme="minorHAnsi" w:cstheme="minorHAnsi"/>
                <w:b/>
                <w:sz w:val="20"/>
                <w:szCs w:val="20"/>
              </w:rPr>
              <w:t>Η. ΓΕΝΙΚΕΣ ΑΠΑΙΤΗΣΕΙΣ</w:t>
            </w:r>
          </w:p>
        </w:tc>
        <w:tc>
          <w:tcPr>
            <w:tcW w:w="1084" w:type="dxa"/>
          </w:tcPr>
          <w:p w14:paraId="274B9E39"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B01B4F8" w14:textId="77777777" w:rsidR="00701C42" w:rsidRDefault="00701C42" w:rsidP="00701C42">
            <w:pPr>
              <w:tabs>
                <w:tab w:val="left" w:pos="2940"/>
              </w:tabs>
              <w:rPr>
                <w:rFonts w:asciiTheme="minorHAnsi" w:hAnsiTheme="minorHAnsi" w:cstheme="minorHAnsi"/>
                <w:sz w:val="20"/>
                <w:szCs w:val="20"/>
              </w:rPr>
            </w:pPr>
          </w:p>
        </w:tc>
        <w:tc>
          <w:tcPr>
            <w:tcW w:w="1542" w:type="dxa"/>
          </w:tcPr>
          <w:p w14:paraId="2B8853C7" w14:textId="77777777" w:rsidR="00701C42" w:rsidRDefault="00701C42" w:rsidP="00701C42">
            <w:pPr>
              <w:tabs>
                <w:tab w:val="left" w:pos="2940"/>
              </w:tabs>
              <w:rPr>
                <w:rFonts w:asciiTheme="minorHAnsi" w:hAnsiTheme="minorHAnsi" w:cstheme="minorHAnsi"/>
                <w:sz w:val="20"/>
                <w:szCs w:val="20"/>
              </w:rPr>
            </w:pPr>
          </w:p>
        </w:tc>
      </w:tr>
      <w:tr w:rsidR="00701C42" w14:paraId="5EF4751C" w14:textId="77777777" w:rsidTr="00331F33">
        <w:tc>
          <w:tcPr>
            <w:tcW w:w="5840" w:type="dxa"/>
          </w:tcPr>
          <w:p w14:paraId="0EFD55F1" w14:textId="77777777" w:rsidR="00701C42" w:rsidRDefault="00F4102D" w:rsidP="00F4102D">
            <w:pPr>
              <w:tabs>
                <w:tab w:val="left" w:pos="426"/>
              </w:tabs>
              <w:contextualSpacing/>
              <w:rPr>
                <w:rFonts w:asciiTheme="minorHAnsi" w:hAnsiTheme="minorHAnsi" w:cstheme="minorHAnsi"/>
                <w:sz w:val="20"/>
                <w:szCs w:val="20"/>
              </w:rPr>
            </w:pPr>
            <w:r w:rsidRPr="00F4102D">
              <w:rPr>
                <w:rFonts w:asciiTheme="minorHAnsi" w:hAnsiTheme="minorHAnsi" w:cstheme="minorHAnsi"/>
                <w:sz w:val="20"/>
                <w:szCs w:val="20"/>
              </w:rPr>
              <w:t>1. Το σύστημα να είναι καινούργιο, αμεταχείριστο, πρόσφατης τεχνολογίας και να μην έχει σταματήσει η παραγωγή του.</w:t>
            </w:r>
          </w:p>
        </w:tc>
        <w:tc>
          <w:tcPr>
            <w:tcW w:w="1084" w:type="dxa"/>
          </w:tcPr>
          <w:p w14:paraId="27D6B4BA"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2E0038E" w14:textId="77777777" w:rsidR="00701C42" w:rsidRDefault="00701C42" w:rsidP="00701C42">
            <w:pPr>
              <w:tabs>
                <w:tab w:val="left" w:pos="2940"/>
              </w:tabs>
              <w:rPr>
                <w:rFonts w:asciiTheme="minorHAnsi" w:hAnsiTheme="minorHAnsi" w:cstheme="minorHAnsi"/>
                <w:sz w:val="20"/>
                <w:szCs w:val="20"/>
              </w:rPr>
            </w:pPr>
          </w:p>
        </w:tc>
        <w:tc>
          <w:tcPr>
            <w:tcW w:w="1542" w:type="dxa"/>
          </w:tcPr>
          <w:p w14:paraId="16F56370" w14:textId="77777777" w:rsidR="00701C42" w:rsidRDefault="00701C42" w:rsidP="00701C42">
            <w:pPr>
              <w:tabs>
                <w:tab w:val="left" w:pos="2940"/>
              </w:tabs>
              <w:rPr>
                <w:rFonts w:asciiTheme="minorHAnsi" w:hAnsiTheme="minorHAnsi" w:cstheme="minorHAnsi"/>
                <w:sz w:val="20"/>
                <w:szCs w:val="20"/>
              </w:rPr>
            </w:pPr>
          </w:p>
        </w:tc>
      </w:tr>
      <w:tr w:rsidR="00701C42" w14:paraId="152C3675" w14:textId="77777777" w:rsidTr="00331F33">
        <w:tc>
          <w:tcPr>
            <w:tcW w:w="5840" w:type="dxa"/>
          </w:tcPr>
          <w:p w14:paraId="633DA091" w14:textId="77777777" w:rsidR="00701C42" w:rsidRPr="00F4102D" w:rsidRDefault="00F4102D" w:rsidP="00F4102D">
            <w:pPr>
              <w:tabs>
                <w:tab w:val="left" w:pos="426"/>
              </w:tabs>
              <w:contextualSpacing/>
              <w:rPr>
                <w:rFonts w:asciiTheme="minorHAnsi" w:eastAsia="Calibri" w:hAnsiTheme="minorHAnsi" w:cstheme="minorHAnsi"/>
                <w:sz w:val="20"/>
                <w:szCs w:val="20"/>
              </w:rPr>
            </w:pPr>
            <w:r w:rsidRPr="00F4102D">
              <w:rPr>
                <w:rFonts w:asciiTheme="minorHAnsi" w:eastAsia="Calibri" w:hAnsiTheme="minorHAnsi" w:cstheme="minorHAnsi"/>
                <w:sz w:val="20"/>
                <w:szCs w:val="20"/>
              </w:rPr>
              <w:t>2. Το σύστημα να διαθέτει CE.</w:t>
            </w:r>
          </w:p>
        </w:tc>
        <w:tc>
          <w:tcPr>
            <w:tcW w:w="1084" w:type="dxa"/>
          </w:tcPr>
          <w:p w14:paraId="4E45BC0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44A70B1" w14:textId="77777777" w:rsidR="00701C42" w:rsidRDefault="00701C42" w:rsidP="00701C42">
            <w:pPr>
              <w:tabs>
                <w:tab w:val="left" w:pos="2940"/>
              </w:tabs>
              <w:rPr>
                <w:rFonts w:asciiTheme="minorHAnsi" w:hAnsiTheme="minorHAnsi" w:cstheme="minorHAnsi"/>
                <w:sz w:val="20"/>
                <w:szCs w:val="20"/>
              </w:rPr>
            </w:pPr>
          </w:p>
        </w:tc>
        <w:tc>
          <w:tcPr>
            <w:tcW w:w="1542" w:type="dxa"/>
          </w:tcPr>
          <w:p w14:paraId="16D21995" w14:textId="77777777" w:rsidR="00701C42" w:rsidRDefault="00701C42" w:rsidP="00701C42">
            <w:pPr>
              <w:tabs>
                <w:tab w:val="left" w:pos="2940"/>
              </w:tabs>
              <w:rPr>
                <w:rFonts w:asciiTheme="minorHAnsi" w:hAnsiTheme="minorHAnsi" w:cstheme="minorHAnsi"/>
                <w:sz w:val="20"/>
                <w:szCs w:val="20"/>
              </w:rPr>
            </w:pPr>
          </w:p>
        </w:tc>
      </w:tr>
      <w:tr w:rsidR="00701C42" w14:paraId="3A5E864D" w14:textId="77777777" w:rsidTr="00331F33">
        <w:tc>
          <w:tcPr>
            <w:tcW w:w="5840" w:type="dxa"/>
          </w:tcPr>
          <w:p w14:paraId="5C31EB5D" w14:textId="77777777" w:rsidR="00701C42" w:rsidRDefault="00F4102D" w:rsidP="00F4102D">
            <w:pPr>
              <w:tabs>
                <w:tab w:val="left" w:pos="426"/>
              </w:tabs>
              <w:contextualSpacing/>
              <w:rPr>
                <w:rFonts w:asciiTheme="minorHAnsi" w:hAnsiTheme="minorHAnsi" w:cstheme="minorHAnsi"/>
                <w:sz w:val="20"/>
                <w:szCs w:val="20"/>
              </w:rPr>
            </w:pPr>
            <w:r w:rsidRPr="00F4102D">
              <w:rPr>
                <w:rFonts w:asciiTheme="minorHAnsi" w:eastAsia="Calibri" w:hAnsiTheme="minorHAnsi" w:cstheme="minorHAnsi"/>
                <w:sz w:val="20"/>
                <w:szCs w:val="20"/>
              </w:rPr>
              <w:t>3.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021F25DB"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FFBF894" w14:textId="77777777" w:rsidR="00701C42" w:rsidRDefault="00701C42" w:rsidP="00701C42">
            <w:pPr>
              <w:tabs>
                <w:tab w:val="left" w:pos="2940"/>
              </w:tabs>
              <w:rPr>
                <w:rFonts w:asciiTheme="minorHAnsi" w:hAnsiTheme="minorHAnsi" w:cstheme="minorHAnsi"/>
                <w:sz w:val="20"/>
                <w:szCs w:val="20"/>
              </w:rPr>
            </w:pPr>
          </w:p>
        </w:tc>
        <w:tc>
          <w:tcPr>
            <w:tcW w:w="1542" w:type="dxa"/>
          </w:tcPr>
          <w:p w14:paraId="007C448D" w14:textId="77777777" w:rsidR="00701C42" w:rsidRDefault="00701C42" w:rsidP="00701C42">
            <w:pPr>
              <w:tabs>
                <w:tab w:val="left" w:pos="2940"/>
              </w:tabs>
              <w:rPr>
                <w:rFonts w:asciiTheme="minorHAnsi" w:hAnsiTheme="minorHAnsi" w:cstheme="minorHAnsi"/>
                <w:sz w:val="20"/>
                <w:szCs w:val="20"/>
              </w:rPr>
            </w:pPr>
          </w:p>
        </w:tc>
      </w:tr>
      <w:tr w:rsidR="00701C42" w14:paraId="1BC188BD" w14:textId="77777777" w:rsidTr="00331F33">
        <w:tc>
          <w:tcPr>
            <w:tcW w:w="5840" w:type="dxa"/>
          </w:tcPr>
          <w:p w14:paraId="575310D6" w14:textId="77777777" w:rsidR="00701C42" w:rsidRPr="00F4102D" w:rsidRDefault="00F4102D" w:rsidP="00F4102D">
            <w:pPr>
              <w:tabs>
                <w:tab w:val="left" w:pos="426"/>
              </w:tabs>
              <w:contextualSpacing/>
              <w:rPr>
                <w:rFonts w:asciiTheme="minorHAnsi" w:eastAsia="Calibri" w:hAnsiTheme="minorHAnsi" w:cstheme="minorHAnsi"/>
                <w:sz w:val="20"/>
                <w:szCs w:val="20"/>
              </w:rPr>
            </w:pPr>
            <w:r w:rsidRPr="00F4102D">
              <w:rPr>
                <w:rFonts w:asciiTheme="minorHAnsi" w:eastAsia="Calibri" w:hAnsiTheme="minorHAnsi" w:cstheme="minorHAnsi"/>
                <w:sz w:val="20"/>
                <w:szCs w:val="20"/>
              </w:rPr>
              <w:t>4. Ο κατασκευαστής να διαθέτει ΕΝ ISO 9001.</w:t>
            </w:r>
          </w:p>
        </w:tc>
        <w:tc>
          <w:tcPr>
            <w:tcW w:w="1084" w:type="dxa"/>
          </w:tcPr>
          <w:p w14:paraId="28B9D762"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7C8884D1" w14:textId="77777777" w:rsidR="00701C42" w:rsidRDefault="00701C42" w:rsidP="00701C42">
            <w:pPr>
              <w:tabs>
                <w:tab w:val="left" w:pos="2940"/>
              </w:tabs>
              <w:rPr>
                <w:rFonts w:asciiTheme="minorHAnsi" w:hAnsiTheme="minorHAnsi" w:cstheme="minorHAnsi"/>
                <w:sz w:val="20"/>
                <w:szCs w:val="20"/>
              </w:rPr>
            </w:pPr>
          </w:p>
        </w:tc>
        <w:tc>
          <w:tcPr>
            <w:tcW w:w="1542" w:type="dxa"/>
          </w:tcPr>
          <w:p w14:paraId="1C5C4B4D" w14:textId="77777777" w:rsidR="00701C42" w:rsidRDefault="00701C42" w:rsidP="00701C42">
            <w:pPr>
              <w:tabs>
                <w:tab w:val="left" w:pos="2940"/>
              </w:tabs>
              <w:rPr>
                <w:rFonts w:asciiTheme="minorHAnsi" w:hAnsiTheme="minorHAnsi" w:cstheme="minorHAnsi"/>
                <w:sz w:val="20"/>
                <w:szCs w:val="20"/>
              </w:rPr>
            </w:pPr>
          </w:p>
        </w:tc>
      </w:tr>
      <w:tr w:rsidR="00701C42" w14:paraId="518D7C20" w14:textId="77777777" w:rsidTr="00331F33">
        <w:tc>
          <w:tcPr>
            <w:tcW w:w="5840" w:type="dxa"/>
          </w:tcPr>
          <w:p w14:paraId="6AA7843D" w14:textId="77777777" w:rsidR="00701C42" w:rsidRPr="00F4102D" w:rsidRDefault="00F4102D" w:rsidP="00F4102D">
            <w:pPr>
              <w:tabs>
                <w:tab w:val="left" w:pos="426"/>
              </w:tabs>
              <w:contextualSpacing/>
              <w:rPr>
                <w:rFonts w:asciiTheme="minorHAnsi" w:eastAsia="Calibri" w:hAnsiTheme="minorHAnsi" w:cstheme="minorHAnsi"/>
                <w:sz w:val="20"/>
                <w:szCs w:val="20"/>
              </w:rPr>
            </w:pPr>
            <w:r w:rsidRPr="00F4102D">
              <w:rPr>
                <w:rFonts w:asciiTheme="minorHAnsi" w:eastAsia="Calibri" w:hAnsiTheme="minorHAnsi" w:cstheme="minorHAnsi"/>
                <w:sz w:val="20"/>
                <w:szCs w:val="20"/>
              </w:rPr>
              <w:t>5. Ο προμηθευτής να διαθέτει ΕΝ ISO 9001.</w:t>
            </w:r>
          </w:p>
        </w:tc>
        <w:tc>
          <w:tcPr>
            <w:tcW w:w="1084" w:type="dxa"/>
          </w:tcPr>
          <w:p w14:paraId="3789003D"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1DDAE31A" w14:textId="77777777" w:rsidR="00701C42" w:rsidRDefault="00701C42" w:rsidP="00701C42">
            <w:pPr>
              <w:tabs>
                <w:tab w:val="left" w:pos="2940"/>
              </w:tabs>
              <w:rPr>
                <w:rFonts w:asciiTheme="minorHAnsi" w:hAnsiTheme="minorHAnsi" w:cstheme="minorHAnsi"/>
                <w:sz w:val="20"/>
                <w:szCs w:val="20"/>
              </w:rPr>
            </w:pPr>
          </w:p>
        </w:tc>
        <w:tc>
          <w:tcPr>
            <w:tcW w:w="1542" w:type="dxa"/>
          </w:tcPr>
          <w:p w14:paraId="71472619" w14:textId="77777777" w:rsidR="00701C42" w:rsidRDefault="00701C42" w:rsidP="00701C42">
            <w:pPr>
              <w:tabs>
                <w:tab w:val="left" w:pos="2940"/>
              </w:tabs>
              <w:rPr>
                <w:rFonts w:asciiTheme="minorHAnsi" w:hAnsiTheme="minorHAnsi" w:cstheme="minorHAnsi"/>
                <w:sz w:val="20"/>
                <w:szCs w:val="20"/>
              </w:rPr>
            </w:pPr>
          </w:p>
        </w:tc>
      </w:tr>
      <w:tr w:rsidR="00701C42" w14:paraId="2B8F32C0" w14:textId="77777777" w:rsidTr="00331F33">
        <w:tc>
          <w:tcPr>
            <w:tcW w:w="5840" w:type="dxa"/>
          </w:tcPr>
          <w:p w14:paraId="3BDFB8F5" w14:textId="77777777" w:rsidR="00701C42" w:rsidRPr="00F4102D" w:rsidRDefault="00F4102D" w:rsidP="00F4102D">
            <w:pPr>
              <w:tabs>
                <w:tab w:val="left" w:pos="426"/>
              </w:tabs>
              <w:contextualSpacing/>
              <w:rPr>
                <w:rFonts w:asciiTheme="minorHAnsi" w:eastAsia="Calibri" w:hAnsiTheme="minorHAnsi" w:cstheme="minorHAnsi"/>
                <w:sz w:val="20"/>
                <w:szCs w:val="20"/>
              </w:rPr>
            </w:pPr>
            <w:r w:rsidRPr="00F4102D">
              <w:rPr>
                <w:rFonts w:asciiTheme="minorHAnsi" w:eastAsia="Calibri" w:hAnsiTheme="minorHAnsi" w:cstheme="minorHAnsi"/>
                <w:sz w:val="20"/>
                <w:szCs w:val="20"/>
              </w:rPr>
              <w:t>6.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10C766F9"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4CC61B60" w14:textId="77777777" w:rsidR="00701C42" w:rsidRDefault="00701C42" w:rsidP="00701C42">
            <w:pPr>
              <w:tabs>
                <w:tab w:val="left" w:pos="2940"/>
              </w:tabs>
              <w:rPr>
                <w:rFonts w:asciiTheme="minorHAnsi" w:hAnsiTheme="minorHAnsi" w:cstheme="minorHAnsi"/>
                <w:sz w:val="20"/>
                <w:szCs w:val="20"/>
              </w:rPr>
            </w:pPr>
          </w:p>
        </w:tc>
        <w:tc>
          <w:tcPr>
            <w:tcW w:w="1542" w:type="dxa"/>
          </w:tcPr>
          <w:p w14:paraId="6714FF33" w14:textId="77777777" w:rsidR="00701C42" w:rsidRDefault="00701C42" w:rsidP="00701C42">
            <w:pPr>
              <w:tabs>
                <w:tab w:val="left" w:pos="2940"/>
              </w:tabs>
              <w:rPr>
                <w:rFonts w:asciiTheme="minorHAnsi" w:hAnsiTheme="minorHAnsi" w:cstheme="minorHAnsi"/>
                <w:sz w:val="20"/>
                <w:szCs w:val="20"/>
              </w:rPr>
            </w:pPr>
          </w:p>
        </w:tc>
      </w:tr>
      <w:tr w:rsidR="00701C42" w14:paraId="75EF8352" w14:textId="77777777" w:rsidTr="00331F33">
        <w:tc>
          <w:tcPr>
            <w:tcW w:w="5840" w:type="dxa"/>
          </w:tcPr>
          <w:p w14:paraId="2F9AC6D1" w14:textId="77777777" w:rsidR="00701C42" w:rsidRPr="00F4102D" w:rsidRDefault="00F4102D" w:rsidP="00F4102D">
            <w:pPr>
              <w:tabs>
                <w:tab w:val="left" w:pos="426"/>
              </w:tabs>
              <w:contextualSpacing/>
              <w:rPr>
                <w:rFonts w:asciiTheme="minorHAnsi" w:eastAsia="Calibri" w:hAnsiTheme="minorHAnsi" w:cstheme="minorHAnsi"/>
                <w:sz w:val="20"/>
                <w:szCs w:val="20"/>
              </w:rPr>
            </w:pPr>
            <w:r w:rsidRPr="00F4102D">
              <w:rPr>
                <w:rFonts w:asciiTheme="minorHAnsi" w:eastAsia="Calibri" w:hAnsiTheme="minorHAnsi" w:cstheme="minorHAnsi"/>
                <w:sz w:val="20"/>
                <w:szCs w:val="20"/>
              </w:rPr>
              <w:t>7. Ο προμηθευτής θα πραγματοποιήσει πλήρη, ολοκληρωμένη εκπαίδευση των αναλυτών στο χώρο εγκατάστασης του οργάνου.</w:t>
            </w:r>
          </w:p>
        </w:tc>
        <w:tc>
          <w:tcPr>
            <w:tcW w:w="1084" w:type="dxa"/>
          </w:tcPr>
          <w:p w14:paraId="5FCA1C50"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67AD017A" w14:textId="77777777" w:rsidR="00701C42" w:rsidRDefault="00701C42" w:rsidP="00701C42">
            <w:pPr>
              <w:tabs>
                <w:tab w:val="left" w:pos="2940"/>
              </w:tabs>
              <w:rPr>
                <w:rFonts w:asciiTheme="minorHAnsi" w:hAnsiTheme="minorHAnsi" w:cstheme="minorHAnsi"/>
                <w:sz w:val="20"/>
                <w:szCs w:val="20"/>
              </w:rPr>
            </w:pPr>
          </w:p>
        </w:tc>
        <w:tc>
          <w:tcPr>
            <w:tcW w:w="1542" w:type="dxa"/>
          </w:tcPr>
          <w:p w14:paraId="731E8C0B" w14:textId="77777777" w:rsidR="00701C42" w:rsidRDefault="00701C42" w:rsidP="00701C42">
            <w:pPr>
              <w:tabs>
                <w:tab w:val="left" w:pos="2940"/>
              </w:tabs>
              <w:rPr>
                <w:rFonts w:asciiTheme="minorHAnsi" w:hAnsiTheme="minorHAnsi" w:cstheme="minorHAnsi"/>
                <w:sz w:val="20"/>
                <w:szCs w:val="20"/>
              </w:rPr>
            </w:pPr>
          </w:p>
        </w:tc>
      </w:tr>
      <w:tr w:rsidR="00701C42" w14:paraId="31A2A8F9" w14:textId="77777777" w:rsidTr="00331F33">
        <w:tc>
          <w:tcPr>
            <w:tcW w:w="5840" w:type="dxa"/>
          </w:tcPr>
          <w:p w14:paraId="008DCE6A" w14:textId="77777777" w:rsidR="00701C42" w:rsidRDefault="00F4102D" w:rsidP="00701C42">
            <w:pPr>
              <w:tabs>
                <w:tab w:val="left" w:pos="2940"/>
              </w:tabs>
              <w:rPr>
                <w:rFonts w:asciiTheme="minorHAnsi" w:hAnsiTheme="minorHAnsi" w:cstheme="minorHAnsi"/>
                <w:sz w:val="20"/>
                <w:szCs w:val="20"/>
              </w:rPr>
            </w:pPr>
            <w:r w:rsidRPr="00F4102D">
              <w:rPr>
                <w:rFonts w:asciiTheme="minorHAnsi" w:eastAsia="Calibri" w:hAnsiTheme="minorHAnsi" w:cstheme="minorHAnsi"/>
                <w:sz w:val="20"/>
                <w:szCs w:val="20"/>
              </w:rPr>
              <w:t>8. Οι αναφερόμενες ανωτέρω προδιαγραφές πρέπει τεκμηριώνονται από τα έντυπα του κατασκευαστικού οίκου.</w:t>
            </w:r>
          </w:p>
        </w:tc>
        <w:tc>
          <w:tcPr>
            <w:tcW w:w="1084" w:type="dxa"/>
          </w:tcPr>
          <w:p w14:paraId="5B346217" w14:textId="77777777" w:rsidR="00701C42" w:rsidRDefault="00701C42" w:rsidP="00701C42">
            <w:pPr>
              <w:jc w:val="center"/>
            </w:pPr>
            <w:r w:rsidRPr="009549C8">
              <w:rPr>
                <w:rFonts w:asciiTheme="minorHAnsi" w:hAnsiTheme="minorHAnsi" w:cstheme="minorHAnsi"/>
                <w:sz w:val="20"/>
                <w:szCs w:val="20"/>
              </w:rPr>
              <w:t>ΝΑΙ</w:t>
            </w:r>
          </w:p>
        </w:tc>
        <w:tc>
          <w:tcPr>
            <w:tcW w:w="1162" w:type="dxa"/>
          </w:tcPr>
          <w:p w14:paraId="03A4054B" w14:textId="77777777" w:rsidR="00701C42" w:rsidRDefault="00701C42" w:rsidP="00701C42">
            <w:pPr>
              <w:tabs>
                <w:tab w:val="left" w:pos="2940"/>
              </w:tabs>
              <w:rPr>
                <w:rFonts w:asciiTheme="minorHAnsi" w:hAnsiTheme="minorHAnsi" w:cstheme="minorHAnsi"/>
                <w:sz w:val="20"/>
                <w:szCs w:val="20"/>
              </w:rPr>
            </w:pPr>
          </w:p>
        </w:tc>
        <w:tc>
          <w:tcPr>
            <w:tcW w:w="1542" w:type="dxa"/>
          </w:tcPr>
          <w:p w14:paraId="466BD3A1" w14:textId="77777777" w:rsidR="00701C42" w:rsidRDefault="00701C42" w:rsidP="00701C42">
            <w:pPr>
              <w:tabs>
                <w:tab w:val="left" w:pos="2940"/>
              </w:tabs>
              <w:rPr>
                <w:rFonts w:asciiTheme="minorHAnsi" w:hAnsiTheme="minorHAnsi" w:cstheme="minorHAnsi"/>
                <w:sz w:val="20"/>
                <w:szCs w:val="20"/>
              </w:rPr>
            </w:pPr>
          </w:p>
        </w:tc>
      </w:tr>
      <w:tr w:rsidR="00F4102D" w14:paraId="133BA83B" w14:textId="77777777" w:rsidTr="00331F33">
        <w:tc>
          <w:tcPr>
            <w:tcW w:w="5840" w:type="dxa"/>
          </w:tcPr>
          <w:p w14:paraId="483917FF" w14:textId="77777777" w:rsidR="00F4102D" w:rsidRDefault="00F4102D" w:rsidP="00F4102D">
            <w:pPr>
              <w:rPr>
                <w:rFonts w:asciiTheme="minorHAnsi" w:hAnsiTheme="minorHAnsi" w:cstheme="minorHAnsi"/>
                <w:sz w:val="20"/>
                <w:szCs w:val="20"/>
              </w:rPr>
            </w:pPr>
            <w:r>
              <w:rPr>
                <w:rFonts w:asciiTheme="minorHAnsi" w:hAnsiTheme="minorHAnsi" w:cstheme="minorHAnsi"/>
                <w:b/>
                <w:sz w:val="20"/>
                <w:szCs w:val="20"/>
                <w:lang w:val="en-US"/>
              </w:rPr>
              <w:t>H</w:t>
            </w:r>
            <w:r w:rsidRPr="00FF298B">
              <w:rPr>
                <w:rFonts w:asciiTheme="minorHAnsi" w:hAnsiTheme="minorHAnsi" w:cstheme="minorHAnsi"/>
                <w:b/>
                <w:sz w:val="20"/>
                <w:szCs w:val="20"/>
              </w:rPr>
              <w:t>. ΕΓΓΥΗΣΗ ΚΑΛΗΣ ΛΕΙΤΟΥΡΓΙΑΣ ΠΡΟΜΗΘΕΙΑΣ</w:t>
            </w:r>
          </w:p>
        </w:tc>
        <w:tc>
          <w:tcPr>
            <w:tcW w:w="1084" w:type="dxa"/>
          </w:tcPr>
          <w:p w14:paraId="515A6CAD"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1507F6ED" w14:textId="77777777" w:rsidR="00F4102D" w:rsidRDefault="00F4102D" w:rsidP="00F4102D">
            <w:pPr>
              <w:tabs>
                <w:tab w:val="left" w:pos="2940"/>
              </w:tabs>
              <w:rPr>
                <w:rFonts w:asciiTheme="minorHAnsi" w:hAnsiTheme="minorHAnsi" w:cstheme="minorHAnsi"/>
                <w:sz w:val="20"/>
                <w:szCs w:val="20"/>
              </w:rPr>
            </w:pPr>
          </w:p>
        </w:tc>
        <w:tc>
          <w:tcPr>
            <w:tcW w:w="1542" w:type="dxa"/>
          </w:tcPr>
          <w:p w14:paraId="6D989FE9" w14:textId="77777777" w:rsidR="00F4102D" w:rsidRDefault="00F4102D" w:rsidP="00F4102D">
            <w:pPr>
              <w:tabs>
                <w:tab w:val="left" w:pos="2940"/>
              </w:tabs>
              <w:rPr>
                <w:rFonts w:asciiTheme="minorHAnsi" w:hAnsiTheme="minorHAnsi" w:cstheme="minorHAnsi"/>
                <w:sz w:val="20"/>
                <w:szCs w:val="20"/>
              </w:rPr>
            </w:pPr>
          </w:p>
        </w:tc>
      </w:tr>
      <w:tr w:rsidR="00F4102D" w14:paraId="685C7CB2" w14:textId="77777777" w:rsidTr="00331F33">
        <w:tc>
          <w:tcPr>
            <w:tcW w:w="5840" w:type="dxa"/>
          </w:tcPr>
          <w:p w14:paraId="72B19933" w14:textId="77777777" w:rsidR="00F4102D" w:rsidRDefault="00F4102D" w:rsidP="00F4102D">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224F3B75"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54A8A9C8" w14:textId="77777777" w:rsidR="00F4102D" w:rsidRDefault="00F4102D" w:rsidP="00F4102D">
            <w:pPr>
              <w:tabs>
                <w:tab w:val="left" w:pos="2940"/>
              </w:tabs>
              <w:rPr>
                <w:rFonts w:asciiTheme="minorHAnsi" w:hAnsiTheme="minorHAnsi" w:cstheme="minorHAnsi"/>
                <w:sz w:val="20"/>
                <w:szCs w:val="20"/>
              </w:rPr>
            </w:pPr>
          </w:p>
        </w:tc>
        <w:tc>
          <w:tcPr>
            <w:tcW w:w="1542" w:type="dxa"/>
          </w:tcPr>
          <w:p w14:paraId="658632EC" w14:textId="77777777" w:rsidR="00F4102D" w:rsidRDefault="00F4102D" w:rsidP="00F4102D">
            <w:pPr>
              <w:tabs>
                <w:tab w:val="left" w:pos="2940"/>
              </w:tabs>
              <w:rPr>
                <w:rFonts w:asciiTheme="minorHAnsi" w:hAnsiTheme="minorHAnsi" w:cstheme="minorHAnsi"/>
                <w:sz w:val="20"/>
                <w:szCs w:val="20"/>
              </w:rPr>
            </w:pPr>
          </w:p>
        </w:tc>
      </w:tr>
      <w:tr w:rsidR="00F4102D" w14:paraId="580EDA3A" w14:textId="77777777" w:rsidTr="00331F33">
        <w:tc>
          <w:tcPr>
            <w:tcW w:w="5840" w:type="dxa"/>
          </w:tcPr>
          <w:p w14:paraId="3F28A742" w14:textId="77777777" w:rsidR="00F4102D" w:rsidRDefault="00F4102D" w:rsidP="00F4102D">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15A56CB7"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064864E0" w14:textId="77777777" w:rsidR="00F4102D" w:rsidRDefault="00F4102D" w:rsidP="00F4102D">
            <w:pPr>
              <w:tabs>
                <w:tab w:val="left" w:pos="2940"/>
              </w:tabs>
              <w:rPr>
                <w:rFonts w:asciiTheme="minorHAnsi" w:hAnsiTheme="minorHAnsi" w:cstheme="minorHAnsi"/>
                <w:sz w:val="20"/>
                <w:szCs w:val="20"/>
              </w:rPr>
            </w:pPr>
          </w:p>
        </w:tc>
        <w:tc>
          <w:tcPr>
            <w:tcW w:w="1542" w:type="dxa"/>
          </w:tcPr>
          <w:p w14:paraId="2252A84A" w14:textId="77777777" w:rsidR="00F4102D" w:rsidRDefault="00F4102D" w:rsidP="00F4102D">
            <w:pPr>
              <w:tabs>
                <w:tab w:val="left" w:pos="2940"/>
              </w:tabs>
              <w:rPr>
                <w:rFonts w:asciiTheme="minorHAnsi" w:hAnsiTheme="minorHAnsi" w:cstheme="minorHAnsi"/>
                <w:sz w:val="20"/>
                <w:szCs w:val="20"/>
              </w:rPr>
            </w:pPr>
          </w:p>
        </w:tc>
      </w:tr>
      <w:tr w:rsidR="00F4102D" w14:paraId="4E09B55A" w14:textId="77777777" w:rsidTr="00331F33">
        <w:tc>
          <w:tcPr>
            <w:tcW w:w="5840" w:type="dxa"/>
          </w:tcPr>
          <w:p w14:paraId="4CD6B784"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44B11A0"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2EF01CB0" w14:textId="77777777" w:rsidR="00F4102D" w:rsidRDefault="00F4102D" w:rsidP="00F4102D">
            <w:pPr>
              <w:tabs>
                <w:tab w:val="left" w:pos="2940"/>
              </w:tabs>
              <w:rPr>
                <w:rFonts w:asciiTheme="minorHAnsi" w:hAnsiTheme="minorHAnsi" w:cstheme="minorHAnsi"/>
                <w:sz w:val="20"/>
                <w:szCs w:val="20"/>
              </w:rPr>
            </w:pPr>
          </w:p>
        </w:tc>
        <w:tc>
          <w:tcPr>
            <w:tcW w:w="1542" w:type="dxa"/>
          </w:tcPr>
          <w:p w14:paraId="4C89658D" w14:textId="77777777" w:rsidR="00F4102D" w:rsidRDefault="00F4102D" w:rsidP="00F4102D">
            <w:pPr>
              <w:tabs>
                <w:tab w:val="left" w:pos="2940"/>
              </w:tabs>
              <w:rPr>
                <w:rFonts w:asciiTheme="minorHAnsi" w:hAnsiTheme="minorHAnsi" w:cstheme="minorHAnsi"/>
                <w:sz w:val="20"/>
                <w:szCs w:val="20"/>
              </w:rPr>
            </w:pPr>
          </w:p>
        </w:tc>
      </w:tr>
      <w:tr w:rsidR="00F4102D" w14:paraId="4B146837" w14:textId="77777777" w:rsidTr="00331F33">
        <w:tc>
          <w:tcPr>
            <w:tcW w:w="5840" w:type="dxa"/>
          </w:tcPr>
          <w:p w14:paraId="657F2372"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597FBFE1"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14F0F10F" w14:textId="77777777" w:rsidR="00F4102D" w:rsidRDefault="00F4102D" w:rsidP="00F4102D">
            <w:pPr>
              <w:tabs>
                <w:tab w:val="left" w:pos="2940"/>
              </w:tabs>
              <w:rPr>
                <w:rFonts w:asciiTheme="minorHAnsi" w:hAnsiTheme="minorHAnsi" w:cstheme="minorHAnsi"/>
                <w:sz w:val="20"/>
                <w:szCs w:val="20"/>
              </w:rPr>
            </w:pPr>
          </w:p>
        </w:tc>
        <w:tc>
          <w:tcPr>
            <w:tcW w:w="1542" w:type="dxa"/>
          </w:tcPr>
          <w:p w14:paraId="7A5C8983" w14:textId="77777777" w:rsidR="00F4102D" w:rsidRDefault="00F4102D" w:rsidP="00F4102D">
            <w:pPr>
              <w:tabs>
                <w:tab w:val="left" w:pos="2940"/>
              </w:tabs>
              <w:rPr>
                <w:rFonts w:asciiTheme="minorHAnsi" w:hAnsiTheme="minorHAnsi" w:cstheme="minorHAnsi"/>
                <w:sz w:val="20"/>
                <w:szCs w:val="20"/>
              </w:rPr>
            </w:pPr>
          </w:p>
        </w:tc>
      </w:tr>
      <w:tr w:rsidR="00F4102D" w14:paraId="308ED8E6" w14:textId="77777777" w:rsidTr="00331F33">
        <w:tc>
          <w:tcPr>
            <w:tcW w:w="5840" w:type="dxa"/>
          </w:tcPr>
          <w:p w14:paraId="68EEE91C"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3071BCED"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16699D34" w14:textId="77777777" w:rsidR="00F4102D" w:rsidRDefault="00F4102D" w:rsidP="00F4102D">
            <w:pPr>
              <w:tabs>
                <w:tab w:val="left" w:pos="2940"/>
              </w:tabs>
              <w:rPr>
                <w:rFonts w:asciiTheme="minorHAnsi" w:hAnsiTheme="minorHAnsi" w:cstheme="minorHAnsi"/>
                <w:sz w:val="20"/>
                <w:szCs w:val="20"/>
              </w:rPr>
            </w:pPr>
          </w:p>
        </w:tc>
        <w:tc>
          <w:tcPr>
            <w:tcW w:w="1542" w:type="dxa"/>
          </w:tcPr>
          <w:p w14:paraId="6CC083D8" w14:textId="77777777" w:rsidR="00F4102D" w:rsidRDefault="00F4102D" w:rsidP="00F4102D">
            <w:pPr>
              <w:tabs>
                <w:tab w:val="left" w:pos="2940"/>
              </w:tabs>
              <w:rPr>
                <w:rFonts w:asciiTheme="minorHAnsi" w:hAnsiTheme="minorHAnsi" w:cstheme="minorHAnsi"/>
                <w:sz w:val="20"/>
                <w:szCs w:val="20"/>
              </w:rPr>
            </w:pPr>
          </w:p>
        </w:tc>
      </w:tr>
      <w:tr w:rsidR="00F4102D" w14:paraId="3ED10451" w14:textId="77777777" w:rsidTr="00331F33">
        <w:tc>
          <w:tcPr>
            <w:tcW w:w="5840" w:type="dxa"/>
          </w:tcPr>
          <w:p w14:paraId="7323CAE4"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3F2B76C7"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01788424" w14:textId="77777777" w:rsidR="00F4102D" w:rsidRDefault="00F4102D" w:rsidP="00F4102D">
            <w:pPr>
              <w:tabs>
                <w:tab w:val="left" w:pos="2940"/>
              </w:tabs>
              <w:rPr>
                <w:rFonts w:asciiTheme="minorHAnsi" w:hAnsiTheme="minorHAnsi" w:cstheme="minorHAnsi"/>
                <w:sz w:val="20"/>
                <w:szCs w:val="20"/>
              </w:rPr>
            </w:pPr>
          </w:p>
        </w:tc>
        <w:tc>
          <w:tcPr>
            <w:tcW w:w="1542" w:type="dxa"/>
          </w:tcPr>
          <w:p w14:paraId="07721660" w14:textId="77777777" w:rsidR="00F4102D" w:rsidRDefault="00F4102D" w:rsidP="00F4102D">
            <w:pPr>
              <w:tabs>
                <w:tab w:val="left" w:pos="2940"/>
              </w:tabs>
              <w:rPr>
                <w:rFonts w:asciiTheme="minorHAnsi" w:hAnsiTheme="minorHAnsi" w:cstheme="minorHAnsi"/>
                <w:sz w:val="20"/>
                <w:szCs w:val="20"/>
              </w:rPr>
            </w:pPr>
          </w:p>
        </w:tc>
      </w:tr>
      <w:tr w:rsidR="00F4102D" w14:paraId="4DE5C52B" w14:textId="77777777" w:rsidTr="00331F33">
        <w:tc>
          <w:tcPr>
            <w:tcW w:w="5840" w:type="dxa"/>
          </w:tcPr>
          <w:p w14:paraId="739F798B"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4806B10C"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43C2F466" w14:textId="77777777" w:rsidR="00F4102D" w:rsidRDefault="00F4102D" w:rsidP="00F4102D">
            <w:pPr>
              <w:tabs>
                <w:tab w:val="left" w:pos="2940"/>
              </w:tabs>
              <w:rPr>
                <w:rFonts w:asciiTheme="minorHAnsi" w:hAnsiTheme="minorHAnsi" w:cstheme="minorHAnsi"/>
                <w:sz w:val="20"/>
                <w:szCs w:val="20"/>
              </w:rPr>
            </w:pPr>
          </w:p>
        </w:tc>
        <w:tc>
          <w:tcPr>
            <w:tcW w:w="1542" w:type="dxa"/>
          </w:tcPr>
          <w:p w14:paraId="2926BB22" w14:textId="77777777" w:rsidR="00F4102D" w:rsidRDefault="00F4102D" w:rsidP="00F4102D">
            <w:pPr>
              <w:tabs>
                <w:tab w:val="left" w:pos="2940"/>
              </w:tabs>
              <w:rPr>
                <w:rFonts w:asciiTheme="minorHAnsi" w:hAnsiTheme="minorHAnsi" w:cstheme="minorHAnsi"/>
                <w:sz w:val="20"/>
                <w:szCs w:val="20"/>
              </w:rPr>
            </w:pPr>
          </w:p>
        </w:tc>
      </w:tr>
      <w:tr w:rsidR="00F4102D" w14:paraId="0AE824A9" w14:textId="77777777" w:rsidTr="00331F33">
        <w:tc>
          <w:tcPr>
            <w:tcW w:w="5840" w:type="dxa"/>
          </w:tcPr>
          <w:p w14:paraId="02C9D6D8"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1443D63E"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097EBDBB" w14:textId="77777777" w:rsidR="00F4102D" w:rsidRDefault="00F4102D" w:rsidP="00F4102D">
            <w:pPr>
              <w:tabs>
                <w:tab w:val="left" w:pos="2940"/>
              </w:tabs>
              <w:rPr>
                <w:rFonts w:asciiTheme="minorHAnsi" w:hAnsiTheme="minorHAnsi" w:cstheme="minorHAnsi"/>
                <w:sz w:val="20"/>
                <w:szCs w:val="20"/>
              </w:rPr>
            </w:pPr>
          </w:p>
        </w:tc>
        <w:tc>
          <w:tcPr>
            <w:tcW w:w="1542" w:type="dxa"/>
          </w:tcPr>
          <w:p w14:paraId="5E4151B3" w14:textId="77777777" w:rsidR="00F4102D" w:rsidRDefault="00F4102D" w:rsidP="00F4102D">
            <w:pPr>
              <w:tabs>
                <w:tab w:val="left" w:pos="2940"/>
              </w:tabs>
              <w:rPr>
                <w:rFonts w:asciiTheme="minorHAnsi" w:hAnsiTheme="minorHAnsi" w:cstheme="minorHAnsi"/>
                <w:sz w:val="20"/>
                <w:szCs w:val="20"/>
              </w:rPr>
            </w:pPr>
          </w:p>
        </w:tc>
      </w:tr>
      <w:tr w:rsidR="00F4102D" w14:paraId="15A49222" w14:textId="77777777" w:rsidTr="00331F33">
        <w:tc>
          <w:tcPr>
            <w:tcW w:w="5840" w:type="dxa"/>
          </w:tcPr>
          <w:p w14:paraId="06D318B3"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6B67526F"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75D24A22" w14:textId="77777777" w:rsidR="00F4102D" w:rsidRDefault="00F4102D" w:rsidP="00F4102D">
            <w:pPr>
              <w:tabs>
                <w:tab w:val="left" w:pos="2940"/>
              </w:tabs>
              <w:rPr>
                <w:rFonts w:asciiTheme="minorHAnsi" w:hAnsiTheme="minorHAnsi" w:cstheme="minorHAnsi"/>
                <w:sz w:val="20"/>
                <w:szCs w:val="20"/>
              </w:rPr>
            </w:pPr>
          </w:p>
        </w:tc>
        <w:tc>
          <w:tcPr>
            <w:tcW w:w="1542" w:type="dxa"/>
          </w:tcPr>
          <w:p w14:paraId="1F72E414" w14:textId="77777777" w:rsidR="00F4102D" w:rsidRDefault="00F4102D" w:rsidP="00F4102D">
            <w:pPr>
              <w:tabs>
                <w:tab w:val="left" w:pos="2940"/>
              </w:tabs>
              <w:rPr>
                <w:rFonts w:asciiTheme="minorHAnsi" w:hAnsiTheme="minorHAnsi" w:cstheme="minorHAnsi"/>
                <w:sz w:val="20"/>
                <w:szCs w:val="20"/>
              </w:rPr>
            </w:pPr>
          </w:p>
        </w:tc>
      </w:tr>
      <w:tr w:rsidR="00F4102D" w14:paraId="097C0BB0" w14:textId="77777777" w:rsidTr="00331F33">
        <w:tc>
          <w:tcPr>
            <w:tcW w:w="5840" w:type="dxa"/>
          </w:tcPr>
          <w:p w14:paraId="6586E509"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030D7D70"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3791EC22" w14:textId="77777777" w:rsidR="00F4102D" w:rsidRDefault="00F4102D" w:rsidP="00F4102D">
            <w:pPr>
              <w:tabs>
                <w:tab w:val="left" w:pos="2940"/>
              </w:tabs>
              <w:rPr>
                <w:rFonts w:asciiTheme="minorHAnsi" w:hAnsiTheme="minorHAnsi" w:cstheme="minorHAnsi"/>
                <w:sz w:val="20"/>
                <w:szCs w:val="20"/>
              </w:rPr>
            </w:pPr>
          </w:p>
        </w:tc>
        <w:tc>
          <w:tcPr>
            <w:tcW w:w="1542" w:type="dxa"/>
          </w:tcPr>
          <w:p w14:paraId="741CA1E7" w14:textId="77777777" w:rsidR="00F4102D" w:rsidRDefault="00F4102D" w:rsidP="00F4102D">
            <w:pPr>
              <w:tabs>
                <w:tab w:val="left" w:pos="2940"/>
              </w:tabs>
              <w:rPr>
                <w:rFonts w:asciiTheme="minorHAnsi" w:hAnsiTheme="minorHAnsi" w:cstheme="minorHAnsi"/>
                <w:sz w:val="20"/>
                <w:szCs w:val="20"/>
              </w:rPr>
            </w:pPr>
          </w:p>
        </w:tc>
      </w:tr>
      <w:tr w:rsidR="00F4102D" w14:paraId="5B94EC59" w14:textId="77777777" w:rsidTr="00331F33">
        <w:tc>
          <w:tcPr>
            <w:tcW w:w="5840" w:type="dxa"/>
          </w:tcPr>
          <w:p w14:paraId="76D920A6"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02C6659D"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1034DB54" w14:textId="77777777" w:rsidR="00F4102D" w:rsidRDefault="00F4102D" w:rsidP="00F4102D">
            <w:pPr>
              <w:tabs>
                <w:tab w:val="left" w:pos="2940"/>
              </w:tabs>
              <w:rPr>
                <w:rFonts w:asciiTheme="minorHAnsi" w:hAnsiTheme="minorHAnsi" w:cstheme="minorHAnsi"/>
                <w:sz w:val="20"/>
                <w:szCs w:val="20"/>
              </w:rPr>
            </w:pPr>
          </w:p>
        </w:tc>
        <w:tc>
          <w:tcPr>
            <w:tcW w:w="1542" w:type="dxa"/>
          </w:tcPr>
          <w:p w14:paraId="56CEEE33" w14:textId="77777777" w:rsidR="00F4102D" w:rsidRDefault="00F4102D" w:rsidP="00F4102D">
            <w:pPr>
              <w:tabs>
                <w:tab w:val="left" w:pos="2940"/>
              </w:tabs>
              <w:rPr>
                <w:rFonts w:asciiTheme="minorHAnsi" w:hAnsiTheme="minorHAnsi" w:cstheme="minorHAnsi"/>
                <w:sz w:val="20"/>
                <w:szCs w:val="20"/>
              </w:rPr>
            </w:pPr>
          </w:p>
        </w:tc>
      </w:tr>
      <w:tr w:rsidR="00F4102D" w14:paraId="196A14F9" w14:textId="77777777" w:rsidTr="00331F33">
        <w:tc>
          <w:tcPr>
            <w:tcW w:w="5840" w:type="dxa"/>
          </w:tcPr>
          <w:p w14:paraId="7B3BF9A8" w14:textId="77777777" w:rsidR="00F4102D" w:rsidRDefault="00F4102D" w:rsidP="00F4102D">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46E58E61" w14:textId="77777777" w:rsidR="00F4102D" w:rsidRDefault="00F4102D" w:rsidP="00F4102D">
            <w:pPr>
              <w:jc w:val="center"/>
            </w:pPr>
            <w:r w:rsidRPr="009549C8">
              <w:rPr>
                <w:rFonts w:asciiTheme="minorHAnsi" w:hAnsiTheme="minorHAnsi" w:cstheme="minorHAnsi"/>
                <w:sz w:val="20"/>
                <w:szCs w:val="20"/>
              </w:rPr>
              <w:t>ΝΑΙ</w:t>
            </w:r>
          </w:p>
        </w:tc>
        <w:tc>
          <w:tcPr>
            <w:tcW w:w="1162" w:type="dxa"/>
          </w:tcPr>
          <w:p w14:paraId="6F93EBE3" w14:textId="77777777" w:rsidR="00F4102D" w:rsidRDefault="00F4102D" w:rsidP="00F4102D">
            <w:pPr>
              <w:tabs>
                <w:tab w:val="left" w:pos="2940"/>
              </w:tabs>
              <w:rPr>
                <w:rFonts w:asciiTheme="minorHAnsi" w:hAnsiTheme="minorHAnsi" w:cstheme="minorHAnsi"/>
                <w:sz w:val="20"/>
                <w:szCs w:val="20"/>
              </w:rPr>
            </w:pPr>
          </w:p>
        </w:tc>
        <w:tc>
          <w:tcPr>
            <w:tcW w:w="1542" w:type="dxa"/>
          </w:tcPr>
          <w:p w14:paraId="18CD5CB4" w14:textId="77777777" w:rsidR="00F4102D" w:rsidRDefault="00F4102D" w:rsidP="00F4102D">
            <w:pPr>
              <w:tabs>
                <w:tab w:val="left" w:pos="2940"/>
              </w:tabs>
              <w:rPr>
                <w:rFonts w:asciiTheme="minorHAnsi" w:hAnsiTheme="minorHAnsi" w:cstheme="minorHAnsi"/>
                <w:sz w:val="20"/>
                <w:szCs w:val="20"/>
              </w:rPr>
            </w:pPr>
          </w:p>
        </w:tc>
      </w:tr>
      <w:tr w:rsidR="00D004FB" w14:paraId="468A667A" w14:textId="77777777" w:rsidTr="00331F33">
        <w:tc>
          <w:tcPr>
            <w:tcW w:w="5840" w:type="dxa"/>
          </w:tcPr>
          <w:p w14:paraId="15B3550C" w14:textId="77777777" w:rsidR="00011F20" w:rsidRDefault="00011F20" w:rsidP="00011F20">
            <w:pPr>
              <w:jc w:val="center"/>
              <w:rPr>
                <w:rFonts w:asciiTheme="minorHAnsi" w:eastAsia="Calibri" w:hAnsiTheme="minorHAnsi" w:cstheme="minorHAnsi"/>
                <w:sz w:val="20"/>
                <w:szCs w:val="20"/>
              </w:rPr>
            </w:pPr>
          </w:p>
          <w:p w14:paraId="1BD276DE" w14:textId="77777777" w:rsidR="00011F20" w:rsidRPr="00566FA5" w:rsidRDefault="00011F20" w:rsidP="00011F20">
            <w:pPr>
              <w:tabs>
                <w:tab w:val="left" w:pos="1365"/>
              </w:tabs>
              <w:jc w:val="center"/>
              <w:rPr>
                <w:rFonts w:asciiTheme="minorHAnsi" w:hAnsiTheme="minorHAnsi" w:cstheme="minorHAnsi"/>
                <w:b/>
                <w:sz w:val="20"/>
                <w:szCs w:val="20"/>
              </w:rPr>
            </w:pPr>
            <w:r w:rsidRPr="00566FA5">
              <w:rPr>
                <w:rFonts w:asciiTheme="minorHAnsi" w:hAnsiTheme="minorHAnsi" w:cstheme="minorHAnsi"/>
                <w:b/>
                <w:sz w:val="20"/>
                <w:szCs w:val="20"/>
              </w:rPr>
              <w:t>ΕΙΔΟΣ 10</w:t>
            </w:r>
          </w:p>
          <w:p w14:paraId="7426DD64" w14:textId="77777777" w:rsidR="00011F20" w:rsidRPr="00566FA5" w:rsidRDefault="00011F20" w:rsidP="00011F20">
            <w:pPr>
              <w:jc w:val="center"/>
              <w:rPr>
                <w:rFonts w:asciiTheme="minorHAnsi" w:hAnsiTheme="minorHAnsi" w:cstheme="minorHAnsi"/>
                <w:b/>
                <w:sz w:val="20"/>
                <w:szCs w:val="20"/>
              </w:rPr>
            </w:pPr>
            <w:r w:rsidRPr="00566FA5">
              <w:rPr>
                <w:rFonts w:asciiTheme="minorHAnsi" w:hAnsiTheme="minorHAnsi" w:cstheme="minorHAnsi"/>
                <w:b/>
                <w:color w:val="000000"/>
                <w:sz w:val="20"/>
                <w:szCs w:val="20"/>
                <w:lang w:eastAsia="el-GR"/>
              </w:rPr>
              <w:t xml:space="preserve">Σύστημα Αέριας Χρωματογραφίας (GC-FID) </w:t>
            </w:r>
            <w:r w:rsidRPr="00566FA5">
              <w:rPr>
                <w:rFonts w:asciiTheme="minorHAnsi" w:hAnsiTheme="minorHAnsi" w:cstheme="minorHAnsi"/>
                <w:b/>
                <w:sz w:val="20"/>
                <w:szCs w:val="20"/>
              </w:rPr>
              <w:t>&amp; παροχή υπηρεσιών πενταετούς διάρκειας εγγύησης καλής λειτουργίας 1 τεμάχιο</w:t>
            </w:r>
          </w:p>
          <w:p w14:paraId="12082EC1" w14:textId="77777777" w:rsidR="00011F20" w:rsidRPr="00566FA5" w:rsidRDefault="00011F20" w:rsidP="00011F20">
            <w:pPr>
              <w:jc w:val="center"/>
              <w:rPr>
                <w:rFonts w:asciiTheme="minorHAnsi" w:eastAsia="Calibri" w:hAnsiTheme="minorHAnsi" w:cstheme="minorHAnsi"/>
                <w:b/>
                <w:sz w:val="20"/>
                <w:szCs w:val="20"/>
              </w:rPr>
            </w:pPr>
          </w:p>
          <w:p w14:paraId="5EF66B77" w14:textId="77777777" w:rsidR="00011F20" w:rsidRPr="00566FA5" w:rsidRDefault="00011F20" w:rsidP="00011F20">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Προορίζεται για τη ΧΥ ΛΑΡΙΣΑΣ</w:t>
            </w:r>
          </w:p>
          <w:p w14:paraId="2E85ADC4" w14:textId="77777777" w:rsidR="00D004FB" w:rsidRPr="00011F20" w:rsidRDefault="00011F20" w:rsidP="00011F20">
            <w:pPr>
              <w:rPr>
                <w:rFonts w:asciiTheme="minorHAnsi" w:eastAsia="Calibri" w:hAnsiTheme="minorHAnsi" w:cstheme="minorHAnsi"/>
                <w:sz w:val="20"/>
                <w:szCs w:val="20"/>
              </w:rPr>
            </w:pPr>
            <w:r w:rsidRPr="00566FA5">
              <w:rPr>
                <w:rFonts w:asciiTheme="minorHAnsi" w:eastAsia="Calibri" w:hAnsiTheme="minorHAnsi" w:cstheme="minorHAnsi"/>
                <w:sz w:val="20"/>
                <w:szCs w:val="20"/>
              </w:rPr>
              <w:t>Πλήρες αυτοματοποιημένο σύστημα αέριας χρωματογραφίας, αποτελούμενο από τις κατωτέρω επιμέρους μονάδες με τα εξής ελάχιστα τεχνικά χαρακτηριστικά:</w:t>
            </w:r>
          </w:p>
        </w:tc>
        <w:tc>
          <w:tcPr>
            <w:tcW w:w="1084" w:type="dxa"/>
          </w:tcPr>
          <w:p w14:paraId="5968038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65B5AC3" w14:textId="77777777" w:rsidR="00D004FB" w:rsidRDefault="00D004FB" w:rsidP="00D004FB">
            <w:pPr>
              <w:tabs>
                <w:tab w:val="left" w:pos="2940"/>
              </w:tabs>
              <w:rPr>
                <w:rFonts w:asciiTheme="minorHAnsi" w:hAnsiTheme="minorHAnsi" w:cstheme="minorHAnsi"/>
                <w:sz w:val="20"/>
                <w:szCs w:val="20"/>
              </w:rPr>
            </w:pPr>
          </w:p>
        </w:tc>
        <w:tc>
          <w:tcPr>
            <w:tcW w:w="1542" w:type="dxa"/>
          </w:tcPr>
          <w:p w14:paraId="79B597B8" w14:textId="77777777" w:rsidR="00D004FB" w:rsidRDefault="00D004FB" w:rsidP="00D004FB">
            <w:pPr>
              <w:tabs>
                <w:tab w:val="left" w:pos="2940"/>
              </w:tabs>
              <w:rPr>
                <w:rFonts w:asciiTheme="minorHAnsi" w:hAnsiTheme="minorHAnsi" w:cstheme="minorHAnsi"/>
                <w:sz w:val="20"/>
                <w:szCs w:val="20"/>
              </w:rPr>
            </w:pPr>
          </w:p>
        </w:tc>
      </w:tr>
      <w:tr w:rsidR="00D004FB" w14:paraId="2965EF4E" w14:textId="77777777" w:rsidTr="00331F33">
        <w:tc>
          <w:tcPr>
            <w:tcW w:w="5840" w:type="dxa"/>
          </w:tcPr>
          <w:p w14:paraId="468A413E" w14:textId="77777777" w:rsidR="00D004FB" w:rsidRPr="00011F20" w:rsidRDefault="00011F20" w:rsidP="00011F20">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Α. ΑΕΡΙΟΣ ΧΡΩΜΑΤΟΓΡΑΦΟΣ - ΒΑΣΙΚΗ ΜΟΝΑΔΑ</w:t>
            </w:r>
          </w:p>
        </w:tc>
        <w:tc>
          <w:tcPr>
            <w:tcW w:w="1084" w:type="dxa"/>
          </w:tcPr>
          <w:p w14:paraId="40F5C915"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02FF123" w14:textId="77777777" w:rsidR="00D004FB" w:rsidRDefault="00D004FB" w:rsidP="00D004FB">
            <w:pPr>
              <w:tabs>
                <w:tab w:val="left" w:pos="2940"/>
              </w:tabs>
              <w:rPr>
                <w:rFonts w:asciiTheme="minorHAnsi" w:hAnsiTheme="minorHAnsi" w:cstheme="minorHAnsi"/>
                <w:sz w:val="20"/>
                <w:szCs w:val="20"/>
              </w:rPr>
            </w:pPr>
          </w:p>
        </w:tc>
        <w:tc>
          <w:tcPr>
            <w:tcW w:w="1542" w:type="dxa"/>
          </w:tcPr>
          <w:p w14:paraId="3A42A2A2" w14:textId="77777777" w:rsidR="00D004FB" w:rsidRDefault="00D004FB" w:rsidP="00D004FB">
            <w:pPr>
              <w:tabs>
                <w:tab w:val="left" w:pos="2940"/>
              </w:tabs>
              <w:rPr>
                <w:rFonts w:asciiTheme="minorHAnsi" w:hAnsiTheme="minorHAnsi" w:cstheme="minorHAnsi"/>
                <w:sz w:val="20"/>
                <w:szCs w:val="20"/>
              </w:rPr>
            </w:pPr>
          </w:p>
        </w:tc>
      </w:tr>
      <w:tr w:rsidR="00D004FB" w14:paraId="6D754D16" w14:textId="77777777" w:rsidTr="00331F33">
        <w:tc>
          <w:tcPr>
            <w:tcW w:w="5840" w:type="dxa"/>
          </w:tcPr>
          <w:p w14:paraId="469A3DA1"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 xml:space="preserve">1. Να διαθέτει κλίβανο χωρητικότητας τουλάχιστον </w:t>
            </w:r>
            <w:r w:rsidRPr="00011F20">
              <w:rPr>
                <w:rFonts w:asciiTheme="minorHAnsi" w:eastAsia="Calibri" w:hAnsiTheme="minorHAnsi" w:cstheme="minorHAnsi"/>
                <w:color w:val="000000"/>
                <w:sz w:val="20"/>
                <w:szCs w:val="20"/>
              </w:rPr>
              <w:t>12</w:t>
            </w:r>
            <w:r w:rsidRPr="00011F20">
              <w:rPr>
                <w:rFonts w:asciiTheme="minorHAnsi" w:eastAsia="Calibri" w:hAnsiTheme="minorHAnsi" w:cstheme="minorHAnsi"/>
                <w:sz w:val="20"/>
                <w:szCs w:val="20"/>
              </w:rPr>
              <w:t>L, με επαρκή χώρο για τουλάχιστον δύο στήλες, με προγραμματισμό θερμοκρασίας σε 20 τουλάχιστον στάδια ανόδου/καθόδου</w:t>
            </w:r>
            <w:r w:rsidRPr="00011F20">
              <w:rPr>
                <w:rFonts w:asciiTheme="minorHAnsi" w:eastAsia="Calibri" w:hAnsiTheme="minorHAnsi" w:cstheme="minorHAnsi"/>
                <w:sz w:val="20"/>
                <w:szCs w:val="20"/>
              </w:rPr>
              <w:softHyphen/>
            </w:r>
            <w:r w:rsidRPr="00011F20">
              <w:rPr>
                <w:rFonts w:asciiTheme="minorHAnsi" w:eastAsia="Calibri" w:hAnsiTheme="minorHAnsi" w:cstheme="minorHAnsi"/>
                <w:sz w:val="20"/>
                <w:szCs w:val="20"/>
              </w:rPr>
              <w:softHyphen/>
              <w:t>.</w:t>
            </w:r>
          </w:p>
        </w:tc>
        <w:tc>
          <w:tcPr>
            <w:tcW w:w="1084" w:type="dxa"/>
          </w:tcPr>
          <w:p w14:paraId="263B2F7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798CA3D" w14:textId="77777777" w:rsidR="00D004FB" w:rsidRDefault="00D004FB" w:rsidP="00D004FB">
            <w:pPr>
              <w:tabs>
                <w:tab w:val="left" w:pos="2940"/>
              </w:tabs>
              <w:rPr>
                <w:rFonts w:asciiTheme="minorHAnsi" w:hAnsiTheme="minorHAnsi" w:cstheme="minorHAnsi"/>
                <w:sz w:val="20"/>
                <w:szCs w:val="20"/>
              </w:rPr>
            </w:pPr>
          </w:p>
        </w:tc>
        <w:tc>
          <w:tcPr>
            <w:tcW w:w="1542" w:type="dxa"/>
          </w:tcPr>
          <w:p w14:paraId="4B93501D" w14:textId="77777777" w:rsidR="00D004FB" w:rsidRDefault="00D004FB" w:rsidP="00D004FB">
            <w:pPr>
              <w:tabs>
                <w:tab w:val="left" w:pos="2940"/>
              </w:tabs>
              <w:rPr>
                <w:rFonts w:asciiTheme="minorHAnsi" w:hAnsiTheme="minorHAnsi" w:cstheme="minorHAnsi"/>
                <w:sz w:val="20"/>
                <w:szCs w:val="20"/>
              </w:rPr>
            </w:pPr>
          </w:p>
        </w:tc>
      </w:tr>
      <w:tr w:rsidR="00D004FB" w14:paraId="415497B4" w14:textId="77777777" w:rsidTr="00331F33">
        <w:tc>
          <w:tcPr>
            <w:tcW w:w="5840" w:type="dxa"/>
          </w:tcPr>
          <w:p w14:paraId="481B3C0E"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 xml:space="preserve">2. Η περιοχή θερμοκρασίας λειτουργίας του κλιβάνου να είναι από 4 </w:t>
            </w:r>
            <w:r w:rsidRPr="00011F20">
              <w:rPr>
                <w:rFonts w:asciiTheme="minorHAnsi" w:eastAsia="Calibri" w:hAnsiTheme="minorHAnsi" w:cstheme="minorHAnsi"/>
                <w:sz w:val="20"/>
                <w:szCs w:val="20"/>
                <w:vertAlign w:val="superscript"/>
              </w:rPr>
              <w:t>ο</w:t>
            </w:r>
            <w:r w:rsidRPr="00011F20">
              <w:rPr>
                <w:rFonts w:asciiTheme="minorHAnsi" w:eastAsia="Calibri" w:hAnsiTheme="minorHAnsi" w:cstheme="minorHAnsi"/>
                <w:sz w:val="20"/>
                <w:szCs w:val="20"/>
              </w:rPr>
              <w:t xml:space="preserve">C πάνω από τη θερμοκρασία περιβάλλοντος έως 450 </w:t>
            </w:r>
            <w:r w:rsidRPr="00011F20">
              <w:rPr>
                <w:rFonts w:asciiTheme="minorHAnsi" w:eastAsia="Calibri" w:hAnsiTheme="minorHAnsi" w:cstheme="minorHAnsi"/>
                <w:sz w:val="20"/>
                <w:szCs w:val="20"/>
                <w:vertAlign w:val="superscript"/>
              </w:rPr>
              <w:t>ο</w:t>
            </w:r>
            <w:r w:rsidRPr="00011F20">
              <w:rPr>
                <w:rFonts w:asciiTheme="minorHAnsi" w:eastAsia="Calibri" w:hAnsiTheme="minorHAnsi" w:cstheme="minorHAnsi"/>
                <w:sz w:val="20"/>
                <w:szCs w:val="20"/>
              </w:rPr>
              <w:t>C.</w:t>
            </w:r>
          </w:p>
        </w:tc>
        <w:tc>
          <w:tcPr>
            <w:tcW w:w="1084" w:type="dxa"/>
          </w:tcPr>
          <w:p w14:paraId="57DBB0B0"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22163458" w14:textId="77777777" w:rsidR="00D004FB" w:rsidRDefault="00D004FB" w:rsidP="00D004FB">
            <w:pPr>
              <w:tabs>
                <w:tab w:val="left" w:pos="2940"/>
              </w:tabs>
              <w:rPr>
                <w:rFonts w:asciiTheme="minorHAnsi" w:hAnsiTheme="minorHAnsi" w:cstheme="minorHAnsi"/>
                <w:sz w:val="20"/>
                <w:szCs w:val="20"/>
              </w:rPr>
            </w:pPr>
          </w:p>
        </w:tc>
        <w:tc>
          <w:tcPr>
            <w:tcW w:w="1542" w:type="dxa"/>
          </w:tcPr>
          <w:p w14:paraId="48E2D6BB" w14:textId="77777777" w:rsidR="00D004FB" w:rsidRDefault="00D004FB" w:rsidP="00D004FB">
            <w:pPr>
              <w:tabs>
                <w:tab w:val="left" w:pos="2940"/>
              </w:tabs>
              <w:rPr>
                <w:rFonts w:asciiTheme="minorHAnsi" w:hAnsiTheme="minorHAnsi" w:cstheme="minorHAnsi"/>
                <w:sz w:val="20"/>
                <w:szCs w:val="20"/>
              </w:rPr>
            </w:pPr>
          </w:p>
        </w:tc>
      </w:tr>
      <w:tr w:rsidR="00D004FB" w14:paraId="16C8420A" w14:textId="77777777" w:rsidTr="00331F33">
        <w:tc>
          <w:tcPr>
            <w:tcW w:w="5840" w:type="dxa"/>
          </w:tcPr>
          <w:p w14:paraId="654CB113"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lastRenderedPageBreak/>
              <w:t>3. Να διαθέτει μέγιστο ρυθμό ανόδου θερμοκρασίας τουλάχιστον 100</w:t>
            </w:r>
            <w:r w:rsidRPr="00011F20">
              <w:rPr>
                <w:rFonts w:asciiTheme="minorHAnsi" w:eastAsia="Calibri" w:hAnsiTheme="minorHAnsi" w:cstheme="minorHAnsi"/>
                <w:sz w:val="20"/>
                <w:szCs w:val="20"/>
                <w:vertAlign w:val="superscript"/>
              </w:rPr>
              <w:t xml:space="preserve"> ο</w:t>
            </w:r>
            <w:r w:rsidRPr="00011F20">
              <w:rPr>
                <w:rFonts w:asciiTheme="minorHAnsi" w:eastAsia="Calibri" w:hAnsiTheme="minorHAnsi" w:cstheme="minorHAnsi"/>
                <w:sz w:val="20"/>
                <w:szCs w:val="20"/>
              </w:rPr>
              <w:t xml:space="preserve"> C/min.</w:t>
            </w:r>
          </w:p>
        </w:tc>
        <w:tc>
          <w:tcPr>
            <w:tcW w:w="1084" w:type="dxa"/>
          </w:tcPr>
          <w:p w14:paraId="4A321A3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F23A00A" w14:textId="77777777" w:rsidR="00D004FB" w:rsidRDefault="00D004FB" w:rsidP="00D004FB">
            <w:pPr>
              <w:tabs>
                <w:tab w:val="left" w:pos="2940"/>
              </w:tabs>
              <w:rPr>
                <w:rFonts w:asciiTheme="minorHAnsi" w:hAnsiTheme="minorHAnsi" w:cstheme="minorHAnsi"/>
                <w:sz w:val="20"/>
                <w:szCs w:val="20"/>
              </w:rPr>
            </w:pPr>
          </w:p>
        </w:tc>
        <w:tc>
          <w:tcPr>
            <w:tcW w:w="1542" w:type="dxa"/>
          </w:tcPr>
          <w:p w14:paraId="14BFA276" w14:textId="77777777" w:rsidR="00D004FB" w:rsidRDefault="00D004FB" w:rsidP="00D004FB">
            <w:pPr>
              <w:tabs>
                <w:tab w:val="left" w:pos="2940"/>
              </w:tabs>
              <w:rPr>
                <w:rFonts w:asciiTheme="minorHAnsi" w:hAnsiTheme="minorHAnsi" w:cstheme="minorHAnsi"/>
                <w:sz w:val="20"/>
                <w:szCs w:val="20"/>
              </w:rPr>
            </w:pPr>
          </w:p>
        </w:tc>
      </w:tr>
      <w:tr w:rsidR="00D004FB" w14:paraId="5B384F5D" w14:textId="77777777" w:rsidTr="00331F33">
        <w:tc>
          <w:tcPr>
            <w:tcW w:w="5840" w:type="dxa"/>
          </w:tcPr>
          <w:p w14:paraId="1B9A43D0"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4. Να διαθέτει δυνατότητα ψύξης του κλιβάνου από τους 450</w:t>
            </w:r>
            <w:r w:rsidRPr="00011F20">
              <w:rPr>
                <w:rFonts w:asciiTheme="minorHAnsi" w:eastAsia="Calibri" w:hAnsiTheme="minorHAnsi" w:cstheme="minorHAnsi"/>
                <w:sz w:val="20"/>
                <w:szCs w:val="20"/>
                <w:vertAlign w:val="superscript"/>
              </w:rPr>
              <w:t>ο</w:t>
            </w:r>
            <w:r w:rsidRPr="00011F20">
              <w:rPr>
                <w:rFonts w:asciiTheme="minorHAnsi" w:eastAsia="Calibri" w:hAnsiTheme="minorHAnsi" w:cstheme="minorHAnsi"/>
                <w:sz w:val="20"/>
                <w:szCs w:val="20"/>
              </w:rPr>
              <w:t>C στους 50</w:t>
            </w:r>
            <w:r w:rsidRPr="00011F20">
              <w:rPr>
                <w:rFonts w:asciiTheme="minorHAnsi" w:eastAsia="Calibri" w:hAnsiTheme="minorHAnsi" w:cstheme="minorHAnsi"/>
                <w:sz w:val="20"/>
                <w:szCs w:val="20"/>
                <w:vertAlign w:val="superscript"/>
              </w:rPr>
              <w:t>ο</w:t>
            </w:r>
            <w:r w:rsidRPr="00011F20">
              <w:rPr>
                <w:rFonts w:asciiTheme="minorHAnsi" w:eastAsia="Calibri" w:hAnsiTheme="minorHAnsi" w:cstheme="minorHAnsi"/>
                <w:sz w:val="20"/>
                <w:szCs w:val="20"/>
              </w:rPr>
              <w:t>C σε χρόνο μικρότερο ή ίσο από 4 λεπτά.</w:t>
            </w:r>
          </w:p>
        </w:tc>
        <w:tc>
          <w:tcPr>
            <w:tcW w:w="1084" w:type="dxa"/>
          </w:tcPr>
          <w:p w14:paraId="082855A9"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E6AF8BC" w14:textId="77777777" w:rsidR="00D004FB" w:rsidRDefault="00D004FB" w:rsidP="00D004FB">
            <w:pPr>
              <w:tabs>
                <w:tab w:val="left" w:pos="2940"/>
              </w:tabs>
              <w:rPr>
                <w:rFonts w:asciiTheme="minorHAnsi" w:hAnsiTheme="minorHAnsi" w:cstheme="minorHAnsi"/>
                <w:sz w:val="20"/>
                <w:szCs w:val="20"/>
              </w:rPr>
            </w:pPr>
          </w:p>
        </w:tc>
        <w:tc>
          <w:tcPr>
            <w:tcW w:w="1542" w:type="dxa"/>
          </w:tcPr>
          <w:p w14:paraId="38D4EA96" w14:textId="77777777" w:rsidR="00D004FB" w:rsidRDefault="00D004FB" w:rsidP="00D004FB">
            <w:pPr>
              <w:tabs>
                <w:tab w:val="left" w:pos="2940"/>
              </w:tabs>
              <w:rPr>
                <w:rFonts w:asciiTheme="minorHAnsi" w:hAnsiTheme="minorHAnsi" w:cstheme="minorHAnsi"/>
                <w:sz w:val="20"/>
                <w:szCs w:val="20"/>
              </w:rPr>
            </w:pPr>
          </w:p>
        </w:tc>
      </w:tr>
      <w:tr w:rsidR="00D004FB" w14:paraId="2589FF66" w14:textId="77777777" w:rsidTr="00331F33">
        <w:tc>
          <w:tcPr>
            <w:tcW w:w="5840" w:type="dxa"/>
          </w:tcPr>
          <w:p w14:paraId="1A497895"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5. Να διαθέτει ενσωματωμένη οθόνη και μικροϋπολογιστή, ο οποίος να διαθέτει λειτουργίες ελέγχου και αυτοδιαγνωστικών.</w:t>
            </w:r>
          </w:p>
        </w:tc>
        <w:tc>
          <w:tcPr>
            <w:tcW w:w="1084" w:type="dxa"/>
          </w:tcPr>
          <w:p w14:paraId="0FA39EC9"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130F3068" w14:textId="77777777" w:rsidR="00D004FB" w:rsidRDefault="00D004FB" w:rsidP="00D004FB">
            <w:pPr>
              <w:tabs>
                <w:tab w:val="left" w:pos="2940"/>
              </w:tabs>
              <w:rPr>
                <w:rFonts w:asciiTheme="minorHAnsi" w:hAnsiTheme="minorHAnsi" w:cstheme="minorHAnsi"/>
                <w:sz w:val="20"/>
                <w:szCs w:val="20"/>
              </w:rPr>
            </w:pPr>
          </w:p>
        </w:tc>
        <w:tc>
          <w:tcPr>
            <w:tcW w:w="1542" w:type="dxa"/>
          </w:tcPr>
          <w:p w14:paraId="48C0BFC7" w14:textId="77777777" w:rsidR="00D004FB" w:rsidRDefault="00D004FB" w:rsidP="00D004FB">
            <w:pPr>
              <w:tabs>
                <w:tab w:val="left" w:pos="2940"/>
              </w:tabs>
              <w:rPr>
                <w:rFonts w:asciiTheme="minorHAnsi" w:hAnsiTheme="minorHAnsi" w:cstheme="minorHAnsi"/>
                <w:sz w:val="20"/>
                <w:szCs w:val="20"/>
              </w:rPr>
            </w:pPr>
          </w:p>
        </w:tc>
      </w:tr>
      <w:tr w:rsidR="00D004FB" w14:paraId="08820D22" w14:textId="77777777" w:rsidTr="00331F33">
        <w:tc>
          <w:tcPr>
            <w:tcW w:w="5840" w:type="dxa"/>
          </w:tcPr>
          <w:p w14:paraId="3A17B82F"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6. 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3B01AB8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A1E4CAF" w14:textId="77777777" w:rsidR="00D004FB" w:rsidRDefault="00D004FB" w:rsidP="00D004FB">
            <w:pPr>
              <w:tabs>
                <w:tab w:val="left" w:pos="2940"/>
              </w:tabs>
              <w:rPr>
                <w:rFonts w:asciiTheme="minorHAnsi" w:hAnsiTheme="minorHAnsi" w:cstheme="minorHAnsi"/>
                <w:sz w:val="20"/>
                <w:szCs w:val="20"/>
              </w:rPr>
            </w:pPr>
          </w:p>
        </w:tc>
        <w:tc>
          <w:tcPr>
            <w:tcW w:w="1542" w:type="dxa"/>
          </w:tcPr>
          <w:p w14:paraId="0770ABF8" w14:textId="77777777" w:rsidR="00D004FB" w:rsidRDefault="00D004FB" w:rsidP="00D004FB">
            <w:pPr>
              <w:tabs>
                <w:tab w:val="left" w:pos="2940"/>
              </w:tabs>
              <w:rPr>
                <w:rFonts w:asciiTheme="minorHAnsi" w:hAnsiTheme="minorHAnsi" w:cstheme="minorHAnsi"/>
                <w:sz w:val="20"/>
                <w:szCs w:val="20"/>
              </w:rPr>
            </w:pPr>
          </w:p>
        </w:tc>
      </w:tr>
      <w:tr w:rsidR="00D004FB" w14:paraId="46ED7BC1" w14:textId="77777777" w:rsidTr="00331F33">
        <w:tc>
          <w:tcPr>
            <w:tcW w:w="5840" w:type="dxa"/>
          </w:tcPr>
          <w:p w14:paraId="003E8222" w14:textId="77777777" w:rsidR="00011F20"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7. Να διαθέτει έναν εισαγωγέα  τύπου split/splitless με τα ακόλουθα χαρακτηριστικά:</w:t>
            </w:r>
          </w:p>
          <w:p w14:paraId="79130F57" w14:textId="77777777" w:rsidR="00011F20" w:rsidRPr="00566FA5" w:rsidRDefault="00011F20" w:rsidP="00011F20">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είναι κατάλληλος για στήλες όλων των ειδών (διαμέτρου 50 μm έως και 530 μm).</w:t>
            </w:r>
          </w:p>
          <w:p w14:paraId="6B407743" w14:textId="77777777" w:rsidR="00011F20" w:rsidRPr="00566FA5" w:rsidRDefault="00011F20" w:rsidP="00011F20">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είναι θερμοστατούμενος έως 400</w:t>
            </w:r>
            <w:r w:rsidRPr="00566FA5">
              <w:rPr>
                <w:rFonts w:asciiTheme="minorHAnsi" w:eastAsia="Calibri" w:hAnsiTheme="minorHAnsi" w:cstheme="minorHAnsi"/>
                <w:sz w:val="20"/>
                <w:szCs w:val="20"/>
                <w:vertAlign w:val="superscript"/>
              </w:rPr>
              <w:t>ο</w:t>
            </w:r>
            <w:r w:rsidRPr="00566FA5">
              <w:rPr>
                <w:rFonts w:asciiTheme="minorHAnsi" w:eastAsia="Calibri" w:hAnsiTheme="minorHAnsi" w:cstheme="minorHAnsi"/>
                <w:sz w:val="20"/>
                <w:szCs w:val="20"/>
              </w:rPr>
              <w:t>C τουλάχιστον.</w:t>
            </w:r>
          </w:p>
          <w:p w14:paraId="232C3AE8" w14:textId="77777777" w:rsidR="00011F20" w:rsidRPr="00566FA5" w:rsidRDefault="00011F20" w:rsidP="00011F20">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δέχεται λόγο split έως τουλάχιστον 7000:1.</w:t>
            </w:r>
          </w:p>
          <w:p w14:paraId="72DC899B" w14:textId="77777777" w:rsidR="00011F20" w:rsidRPr="00566FA5" w:rsidRDefault="00011F20" w:rsidP="00011F20">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ηλεκτρονικό και αυτόματα προγραμματιζόμενο σύστημα ροής για τον καθαρισμό του διαφράγματος (septum purge).</w:t>
            </w:r>
          </w:p>
          <w:p w14:paraId="1197E969" w14:textId="77777777" w:rsidR="00011F20" w:rsidRPr="00566FA5" w:rsidRDefault="00011F20" w:rsidP="00011F20">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σύστημα ηλεκτρονικού προγραμματισμού της ροής και της πίεσης με ικανότητα προγραμματισμού ανεξάρτητων σταδίων. Να διαθέτουν εύρος πίεσης έως τουλάχιστον 140 psi και εύρος συνολικής ροής έως τουλάχιστον 1200 ml/min με φέρον αέριο Ήλιο (He).</w:t>
            </w:r>
          </w:p>
          <w:p w14:paraId="0BE21C6B" w14:textId="77777777" w:rsidR="00D004FB" w:rsidRPr="00011F20" w:rsidRDefault="00011F20" w:rsidP="00D004FB">
            <w:pPr>
              <w:numPr>
                <w:ilvl w:val="0"/>
                <w:numId w:val="87"/>
              </w:numPr>
              <w:suppressAutoHyphens w:val="0"/>
              <w:ind w:left="851" w:hanging="284"/>
              <w:contextualSpacing/>
              <w:rPr>
                <w:rFonts w:asciiTheme="minorHAnsi" w:eastAsia="Calibri" w:hAnsiTheme="minorHAnsi" w:cstheme="minorHAnsi"/>
                <w:sz w:val="20"/>
                <w:szCs w:val="20"/>
              </w:rPr>
            </w:pPr>
            <w:r w:rsidRPr="00566FA5">
              <w:rPr>
                <w:rFonts w:asciiTheme="minorHAnsi" w:eastAsia="Calibri" w:hAnsiTheme="minorHAnsi" w:cstheme="minorHAnsi"/>
                <w:sz w:val="20"/>
                <w:szCs w:val="20"/>
              </w:rPr>
              <w:t>Να έχει σύστημα εξοικονόμησης του φέροντος αερίου.</w:t>
            </w:r>
          </w:p>
        </w:tc>
        <w:tc>
          <w:tcPr>
            <w:tcW w:w="1084" w:type="dxa"/>
          </w:tcPr>
          <w:p w14:paraId="7C68DBFB"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DCC2557" w14:textId="77777777" w:rsidR="00D004FB" w:rsidRDefault="00D004FB" w:rsidP="00D004FB">
            <w:pPr>
              <w:tabs>
                <w:tab w:val="left" w:pos="2940"/>
              </w:tabs>
              <w:rPr>
                <w:rFonts w:asciiTheme="minorHAnsi" w:hAnsiTheme="minorHAnsi" w:cstheme="minorHAnsi"/>
                <w:sz w:val="20"/>
                <w:szCs w:val="20"/>
              </w:rPr>
            </w:pPr>
          </w:p>
        </w:tc>
        <w:tc>
          <w:tcPr>
            <w:tcW w:w="1542" w:type="dxa"/>
          </w:tcPr>
          <w:p w14:paraId="7BC16FDD" w14:textId="77777777" w:rsidR="00D004FB" w:rsidRDefault="00D004FB" w:rsidP="00D004FB">
            <w:pPr>
              <w:tabs>
                <w:tab w:val="left" w:pos="2940"/>
              </w:tabs>
              <w:rPr>
                <w:rFonts w:asciiTheme="minorHAnsi" w:hAnsiTheme="minorHAnsi" w:cstheme="minorHAnsi"/>
                <w:sz w:val="20"/>
                <w:szCs w:val="20"/>
              </w:rPr>
            </w:pPr>
          </w:p>
        </w:tc>
      </w:tr>
      <w:tr w:rsidR="00D004FB" w14:paraId="638AEC81" w14:textId="77777777" w:rsidTr="00331F33">
        <w:tc>
          <w:tcPr>
            <w:tcW w:w="5840" w:type="dxa"/>
          </w:tcPr>
          <w:p w14:paraId="1FB1685E" w14:textId="77777777" w:rsidR="00011F20" w:rsidRPr="00566FA5" w:rsidRDefault="00011F20" w:rsidP="00011F20">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Β. ΑΝΙΧΝΕΥΤΗΣ FID</w:t>
            </w:r>
          </w:p>
          <w:p w14:paraId="73FD9C09" w14:textId="77777777" w:rsidR="00D004FB" w:rsidRPr="00011F20" w:rsidRDefault="00011F20" w:rsidP="00011F20">
            <w:pPr>
              <w:rPr>
                <w:rFonts w:asciiTheme="minorHAnsi" w:eastAsia="Calibri" w:hAnsiTheme="minorHAnsi" w:cstheme="minorHAnsi"/>
                <w:sz w:val="20"/>
                <w:szCs w:val="20"/>
              </w:rPr>
            </w:pPr>
            <w:r w:rsidRPr="00566FA5">
              <w:rPr>
                <w:rFonts w:asciiTheme="minorHAnsi" w:eastAsia="Calibri" w:hAnsiTheme="minorHAnsi" w:cstheme="minorHAnsi"/>
                <w:sz w:val="20"/>
                <w:szCs w:val="20"/>
              </w:rPr>
              <w:t>Να διαθέτει έναν ανιχνευτή Ιονισμού Φλόγας (</w:t>
            </w:r>
            <w:r w:rsidRPr="00566FA5">
              <w:rPr>
                <w:rFonts w:asciiTheme="minorHAnsi" w:eastAsia="Calibri" w:hAnsiTheme="minorHAnsi" w:cstheme="minorHAnsi"/>
                <w:sz w:val="20"/>
                <w:szCs w:val="20"/>
                <w:lang w:val="en-US"/>
              </w:rPr>
              <w:t>FID</w:t>
            </w:r>
            <w:r w:rsidRPr="00566FA5">
              <w:rPr>
                <w:rFonts w:asciiTheme="minorHAnsi" w:eastAsia="Calibri" w:hAnsiTheme="minorHAnsi" w:cstheme="minorHAnsi"/>
                <w:sz w:val="20"/>
                <w:szCs w:val="20"/>
              </w:rPr>
              <w:t xml:space="preserve">) με τα ακόλουθα χαρακτηριστικά </w:t>
            </w:r>
          </w:p>
        </w:tc>
        <w:tc>
          <w:tcPr>
            <w:tcW w:w="1084" w:type="dxa"/>
          </w:tcPr>
          <w:p w14:paraId="635806D2"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30A8260" w14:textId="77777777" w:rsidR="00D004FB" w:rsidRDefault="00D004FB" w:rsidP="00D004FB">
            <w:pPr>
              <w:tabs>
                <w:tab w:val="left" w:pos="2940"/>
              </w:tabs>
              <w:rPr>
                <w:rFonts w:asciiTheme="minorHAnsi" w:hAnsiTheme="minorHAnsi" w:cstheme="minorHAnsi"/>
                <w:sz w:val="20"/>
                <w:szCs w:val="20"/>
              </w:rPr>
            </w:pPr>
          </w:p>
        </w:tc>
        <w:tc>
          <w:tcPr>
            <w:tcW w:w="1542" w:type="dxa"/>
          </w:tcPr>
          <w:p w14:paraId="05387FC9" w14:textId="77777777" w:rsidR="00D004FB" w:rsidRDefault="00D004FB" w:rsidP="00D004FB">
            <w:pPr>
              <w:tabs>
                <w:tab w:val="left" w:pos="2940"/>
              </w:tabs>
              <w:rPr>
                <w:rFonts w:asciiTheme="minorHAnsi" w:hAnsiTheme="minorHAnsi" w:cstheme="minorHAnsi"/>
                <w:sz w:val="20"/>
                <w:szCs w:val="20"/>
              </w:rPr>
            </w:pPr>
          </w:p>
        </w:tc>
      </w:tr>
      <w:tr w:rsidR="00D004FB" w14:paraId="3CAD22CE" w14:textId="77777777" w:rsidTr="00331F33">
        <w:tc>
          <w:tcPr>
            <w:tcW w:w="5840" w:type="dxa"/>
          </w:tcPr>
          <w:p w14:paraId="639FEA53"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1. Θερμοκρασία λειτουργίας έως τουλάχιστον 400</w:t>
            </w:r>
            <w:r w:rsidRPr="00011F20">
              <w:rPr>
                <w:rFonts w:asciiTheme="minorHAnsi" w:eastAsia="Calibri" w:hAnsiTheme="minorHAnsi" w:cstheme="minorHAnsi"/>
                <w:sz w:val="20"/>
                <w:szCs w:val="20"/>
                <w:vertAlign w:val="superscript"/>
              </w:rPr>
              <w:t>ο</w:t>
            </w:r>
            <w:r w:rsidRPr="00011F20">
              <w:rPr>
                <w:rFonts w:asciiTheme="minorHAnsi" w:eastAsia="Calibri" w:hAnsiTheme="minorHAnsi" w:cstheme="minorHAnsi"/>
                <w:sz w:val="20"/>
                <w:szCs w:val="20"/>
              </w:rPr>
              <w:t xml:space="preserve">C. </w:t>
            </w:r>
          </w:p>
        </w:tc>
        <w:tc>
          <w:tcPr>
            <w:tcW w:w="1084" w:type="dxa"/>
          </w:tcPr>
          <w:p w14:paraId="08ED6DB6"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1796A6C0" w14:textId="77777777" w:rsidR="00D004FB" w:rsidRDefault="00D004FB" w:rsidP="00D004FB">
            <w:pPr>
              <w:tabs>
                <w:tab w:val="left" w:pos="2940"/>
              </w:tabs>
              <w:rPr>
                <w:rFonts w:asciiTheme="minorHAnsi" w:hAnsiTheme="minorHAnsi" w:cstheme="minorHAnsi"/>
                <w:sz w:val="20"/>
                <w:szCs w:val="20"/>
              </w:rPr>
            </w:pPr>
          </w:p>
        </w:tc>
        <w:tc>
          <w:tcPr>
            <w:tcW w:w="1542" w:type="dxa"/>
          </w:tcPr>
          <w:p w14:paraId="0987E01B" w14:textId="77777777" w:rsidR="00D004FB" w:rsidRDefault="00D004FB" w:rsidP="00D004FB">
            <w:pPr>
              <w:tabs>
                <w:tab w:val="left" w:pos="2940"/>
              </w:tabs>
              <w:rPr>
                <w:rFonts w:asciiTheme="minorHAnsi" w:hAnsiTheme="minorHAnsi" w:cstheme="minorHAnsi"/>
                <w:sz w:val="20"/>
                <w:szCs w:val="20"/>
              </w:rPr>
            </w:pPr>
          </w:p>
        </w:tc>
      </w:tr>
      <w:tr w:rsidR="00D004FB" w14:paraId="43FFD031" w14:textId="77777777" w:rsidTr="00331F33">
        <w:tc>
          <w:tcPr>
            <w:tcW w:w="5840" w:type="dxa"/>
          </w:tcPr>
          <w:p w14:paraId="591D1F1D"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 xml:space="preserve">2. Όριο ανίχνευσης μικρότερο από 1,4pgC/sec. </w:t>
            </w:r>
          </w:p>
        </w:tc>
        <w:tc>
          <w:tcPr>
            <w:tcW w:w="1084" w:type="dxa"/>
          </w:tcPr>
          <w:p w14:paraId="4D3F730D"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162D998F" w14:textId="77777777" w:rsidR="00D004FB" w:rsidRDefault="00D004FB" w:rsidP="00D004FB">
            <w:pPr>
              <w:tabs>
                <w:tab w:val="left" w:pos="2940"/>
              </w:tabs>
              <w:rPr>
                <w:rFonts w:asciiTheme="minorHAnsi" w:hAnsiTheme="minorHAnsi" w:cstheme="minorHAnsi"/>
                <w:sz w:val="20"/>
                <w:szCs w:val="20"/>
              </w:rPr>
            </w:pPr>
          </w:p>
        </w:tc>
        <w:tc>
          <w:tcPr>
            <w:tcW w:w="1542" w:type="dxa"/>
          </w:tcPr>
          <w:p w14:paraId="6E68C2A3" w14:textId="77777777" w:rsidR="00D004FB" w:rsidRDefault="00D004FB" w:rsidP="00D004FB">
            <w:pPr>
              <w:tabs>
                <w:tab w:val="left" w:pos="2940"/>
              </w:tabs>
              <w:rPr>
                <w:rFonts w:asciiTheme="minorHAnsi" w:hAnsiTheme="minorHAnsi" w:cstheme="minorHAnsi"/>
                <w:sz w:val="20"/>
                <w:szCs w:val="20"/>
              </w:rPr>
            </w:pPr>
          </w:p>
        </w:tc>
      </w:tr>
      <w:tr w:rsidR="00D004FB" w14:paraId="0FBD9970" w14:textId="77777777" w:rsidTr="00331F33">
        <w:tc>
          <w:tcPr>
            <w:tcW w:w="5840" w:type="dxa"/>
          </w:tcPr>
          <w:p w14:paraId="47E2ADB5"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 xml:space="preserve">3. Συχνότητα δειγματοληψίας από 500 Hz. </w:t>
            </w:r>
          </w:p>
        </w:tc>
        <w:tc>
          <w:tcPr>
            <w:tcW w:w="1084" w:type="dxa"/>
          </w:tcPr>
          <w:p w14:paraId="5E2EE4A6"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806A3B9" w14:textId="77777777" w:rsidR="00D004FB" w:rsidRDefault="00D004FB" w:rsidP="00D004FB">
            <w:pPr>
              <w:tabs>
                <w:tab w:val="left" w:pos="2940"/>
              </w:tabs>
              <w:rPr>
                <w:rFonts w:asciiTheme="minorHAnsi" w:hAnsiTheme="minorHAnsi" w:cstheme="minorHAnsi"/>
                <w:sz w:val="20"/>
                <w:szCs w:val="20"/>
              </w:rPr>
            </w:pPr>
          </w:p>
        </w:tc>
        <w:tc>
          <w:tcPr>
            <w:tcW w:w="1542" w:type="dxa"/>
          </w:tcPr>
          <w:p w14:paraId="41C3CDDE" w14:textId="77777777" w:rsidR="00D004FB" w:rsidRDefault="00D004FB" w:rsidP="00D004FB">
            <w:pPr>
              <w:tabs>
                <w:tab w:val="left" w:pos="2940"/>
              </w:tabs>
              <w:rPr>
                <w:rFonts w:asciiTheme="minorHAnsi" w:hAnsiTheme="minorHAnsi" w:cstheme="minorHAnsi"/>
                <w:sz w:val="20"/>
                <w:szCs w:val="20"/>
              </w:rPr>
            </w:pPr>
          </w:p>
        </w:tc>
      </w:tr>
      <w:tr w:rsidR="00D004FB" w14:paraId="27C03530" w14:textId="77777777" w:rsidTr="00331F33">
        <w:tc>
          <w:tcPr>
            <w:tcW w:w="5840" w:type="dxa"/>
          </w:tcPr>
          <w:p w14:paraId="77B424B7"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4. Δυναμικό εύρος 10</w:t>
            </w:r>
            <w:r w:rsidRPr="00011F20">
              <w:rPr>
                <w:rFonts w:asciiTheme="minorHAnsi" w:eastAsia="Calibri" w:hAnsiTheme="minorHAnsi" w:cstheme="minorHAnsi"/>
                <w:sz w:val="20"/>
                <w:szCs w:val="20"/>
                <w:vertAlign w:val="superscript"/>
              </w:rPr>
              <w:t>7</w:t>
            </w:r>
            <w:r w:rsidRPr="00011F20">
              <w:rPr>
                <w:rFonts w:asciiTheme="minorHAnsi" w:eastAsia="Calibri" w:hAnsiTheme="minorHAnsi" w:cstheme="minorHAnsi"/>
                <w:sz w:val="20"/>
                <w:szCs w:val="20"/>
              </w:rPr>
              <w:t xml:space="preserve">. </w:t>
            </w:r>
          </w:p>
        </w:tc>
        <w:tc>
          <w:tcPr>
            <w:tcW w:w="1084" w:type="dxa"/>
          </w:tcPr>
          <w:p w14:paraId="54F1882D"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101FE63" w14:textId="77777777" w:rsidR="00D004FB" w:rsidRDefault="00D004FB" w:rsidP="00D004FB">
            <w:pPr>
              <w:tabs>
                <w:tab w:val="left" w:pos="2940"/>
              </w:tabs>
              <w:rPr>
                <w:rFonts w:asciiTheme="minorHAnsi" w:hAnsiTheme="minorHAnsi" w:cstheme="minorHAnsi"/>
                <w:sz w:val="20"/>
                <w:szCs w:val="20"/>
              </w:rPr>
            </w:pPr>
          </w:p>
        </w:tc>
        <w:tc>
          <w:tcPr>
            <w:tcW w:w="1542" w:type="dxa"/>
          </w:tcPr>
          <w:p w14:paraId="54890636" w14:textId="77777777" w:rsidR="00D004FB" w:rsidRDefault="00D004FB" w:rsidP="00D004FB">
            <w:pPr>
              <w:tabs>
                <w:tab w:val="left" w:pos="2940"/>
              </w:tabs>
              <w:rPr>
                <w:rFonts w:asciiTheme="minorHAnsi" w:hAnsiTheme="minorHAnsi" w:cstheme="minorHAnsi"/>
                <w:sz w:val="20"/>
                <w:szCs w:val="20"/>
              </w:rPr>
            </w:pPr>
          </w:p>
        </w:tc>
      </w:tr>
      <w:tr w:rsidR="00D004FB" w14:paraId="5BB0CB30" w14:textId="77777777" w:rsidTr="00331F33">
        <w:tc>
          <w:tcPr>
            <w:tcW w:w="5840" w:type="dxa"/>
          </w:tcPr>
          <w:p w14:paraId="13C537AD"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 xml:space="preserve">5. Ικανότητα αυτόματης έναυσης και επανέναυσης της φλόγας και αυτόματης διακοπής της ροής του υδρογόνου και του αέρα σε περίπτωση σβέσης της.  </w:t>
            </w:r>
          </w:p>
        </w:tc>
        <w:tc>
          <w:tcPr>
            <w:tcW w:w="1084" w:type="dxa"/>
          </w:tcPr>
          <w:p w14:paraId="0FF5950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B631BB0" w14:textId="77777777" w:rsidR="00D004FB" w:rsidRDefault="00D004FB" w:rsidP="00D004FB">
            <w:pPr>
              <w:tabs>
                <w:tab w:val="left" w:pos="2940"/>
              </w:tabs>
              <w:rPr>
                <w:rFonts w:asciiTheme="minorHAnsi" w:hAnsiTheme="minorHAnsi" w:cstheme="minorHAnsi"/>
                <w:sz w:val="20"/>
                <w:szCs w:val="20"/>
              </w:rPr>
            </w:pPr>
          </w:p>
        </w:tc>
        <w:tc>
          <w:tcPr>
            <w:tcW w:w="1542" w:type="dxa"/>
          </w:tcPr>
          <w:p w14:paraId="042A093B" w14:textId="77777777" w:rsidR="00D004FB" w:rsidRDefault="00D004FB" w:rsidP="00D004FB">
            <w:pPr>
              <w:tabs>
                <w:tab w:val="left" w:pos="2940"/>
              </w:tabs>
              <w:rPr>
                <w:rFonts w:asciiTheme="minorHAnsi" w:hAnsiTheme="minorHAnsi" w:cstheme="minorHAnsi"/>
                <w:sz w:val="20"/>
                <w:szCs w:val="20"/>
              </w:rPr>
            </w:pPr>
          </w:p>
        </w:tc>
      </w:tr>
      <w:tr w:rsidR="00D004FB" w14:paraId="40EF149B" w14:textId="77777777" w:rsidTr="00331F33">
        <w:tc>
          <w:tcPr>
            <w:tcW w:w="5840" w:type="dxa"/>
          </w:tcPr>
          <w:p w14:paraId="286FD777" w14:textId="77777777" w:rsidR="00D004FB" w:rsidRPr="00011F20" w:rsidRDefault="00011F20" w:rsidP="00011F20">
            <w:pPr>
              <w:contextualSpacing/>
              <w:rPr>
                <w:rFonts w:asciiTheme="minorHAnsi" w:eastAsia="Calibri" w:hAnsiTheme="minorHAnsi" w:cstheme="minorHAnsi"/>
                <w:sz w:val="20"/>
                <w:szCs w:val="20"/>
              </w:rPr>
            </w:pPr>
            <w:r w:rsidRPr="00011F20">
              <w:rPr>
                <w:rFonts w:asciiTheme="minorHAnsi" w:eastAsia="Calibri" w:hAnsiTheme="minorHAnsi" w:cstheme="minorHAnsi"/>
                <w:sz w:val="20"/>
                <w:szCs w:val="20"/>
              </w:rPr>
              <w:t xml:space="preserve">6. Αυτόματο ηλεκτρονικό έλεγχο της ροής αέρα, υδρογόνου και αερίου make up .  </w:t>
            </w:r>
          </w:p>
        </w:tc>
        <w:tc>
          <w:tcPr>
            <w:tcW w:w="1084" w:type="dxa"/>
          </w:tcPr>
          <w:p w14:paraId="65A9C0B4"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C529661" w14:textId="77777777" w:rsidR="00D004FB" w:rsidRDefault="00D004FB" w:rsidP="00D004FB">
            <w:pPr>
              <w:tabs>
                <w:tab w:val="left" w:pos="2940"/>
              </w:tabs>
              <w:rPr>
                <w:rFonts w:asciiTheme="minorHAnsi" w:hAnsiTheme="minorHAnsi" w:cstheme="minorHAnsi"/>
                <w:sz w:val="20"/>
                <w:szCs w:val="20"/>
              </w:rPr>
            </w:pPr>
          </w:p>
        </w:tc>
        <w:tc>
          <w:tcPr>
            <w:tcW w:w="1542" w:type="dxa"/>
          </w:tcPr>
          <w:p w14:paraId="475FCAAC" w14:textId="77777777" w:rsidR="00D004FB" w:rsidRDefault="00D004FB" w:rsidP="00D004FB">
            <w:pPr>
              <w:tabs>
                <w:tab w:val="left" w:pos="2940"/>
              </w:tabs>
              <w:rPr>
                <w:rFonts w:asciiTheme="minorHAnsi" w:hAnsiTheme="minorHAnsi" w:cstheme="minorHAnsi"/>
                <w:sz w:val="20"/>
                <w:szCs w:val="20"/>
              </w:rPr>
            </w:pPr>
          </w:p>
        </w:tc>
      </w:tr>
      <w:tr w:rsidR="00D004FB" w14:paraId="2937D505" w14:textId="77777777" w:rsidTr="00331F33">
        <w:tc>
          <w:tcPr>
            <w:tcW w:w="5840" w:type="dxa"/>
          </w:tcPr>
          <w:p w14:paraId="2EF65C45" w14:textId="77777777" w:rsidR="00D004FB" w:rsidRPr="007C0271" w:rsidRDefault="005B2C5D" w:rsidP="007C0271">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Γ. ΑΥΤΟΜΑΤΟΣ ΔΕΙΓΜΑΤΟΛΗΠΤΗΣ</w:t>
            </w:r>
          </w:p>
        </w:tc>
        <w:tc>
          <w:tcPr>
            <w:tcW w:w="1084" w:type="dxa"/>
          </w:tcPr>
          <w:p w14:paraId="3C3E945D"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7CE90B2" w14:textId="77777777" w:rsidR="00D004FB" w:rsidRDefault="00D004FB" w:rsidP="00D004FB">
            <w:pPr>
              <w:tabs>
                <w:tab w:val="left" w:pos="2940"/>
              </w:tabs>
              <w:rPr>
                <w:rFonts w:asciiTheme="minorHAnsi" w:hAnsiTheme="minorHAnsi" w:cstheme="minorHAnsi"/>
                <w:sz w:val="20"/>
                <w:szCs w:val="20"/>
              </w:rPr>
            </w:pPr>
          </w:p>
        </w:tc>
        <w:tc>
          <w:tcPr>
            <w:tcW w:w="1542" w:type="dxa"/>
          </w:tcPr>
          <w:p w14:paraId="5A91DF7E" w14:textId="77777777" w:rsidR="00D004FB" w:rsidRDefault="00D004FB" w:rsidP="00D004FB">
            <w:pPr>
              <w:tabs>
                <w:tab w:val="left" w:pos="2940"/>
              </w:tabs>
              <w:rPr>
                <w:rFonts w:asciiTheme="minorHAnsi" w:hAnsiTheme="minorHAnsi" w:cstheme="minorHAnsi"/>
                <w:sz w:val="20"/>
                <w:szCs w:val="20"/>
              </w:rPr>
            </w:pPr>
          </w:p>
        </w:tc>
      </w:tr>
      <w:tr w:rsidR="00D004FB" w14:paraId="711BBD40" w14:textId="77777777" w:rsidTr="00331F33">
        <w:tc>
          <w:tcPr>
            <w:tcW w:w="5840" w:type="dxa"/>
          </w:tcPr>
          <w:p w14:paraId="5DF3D809"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1. Να έχει πλήρως ηλεκτρονική λειτουργία.</w:t>
            </w:r>
          </w:p>
        </w:tc>
        <w:tc>
          <w:tcPr>
            <w:tcW w:w="1084" w:type="dxa"/>
          </w:tcPr>
          <w:p w14:paraId="6EB3CC73"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2B7494C" w14:textId="77777777" w:rsidR="00D004FB" w:rsidRDefault="00D004FB" w:rsidP="00D004FB">
            <w:pPr>
              <w:tabs>
                <w:tab w:val="left" w:pos="2940"/>
              </w:tabs>
              <w:rPr>
                <w:rFonts w:asciiTheme="minorHAnsi" w:hAnsiTheme="minorHAnsi" w:cstheme="minorHAnsi"/>
                <w:sz w:val="20"/>
                <w:szCs w:val="20"/>
              </w:rPr>
            </w:pPr>
          </w:p>
        </w:tc>
        <w:tc>
          <w:tcPr>
            <w:tcW w:w="1542" w:type="dxa"/>
          </w:tcPr>
          <w:p w14:paraId="4C83A347" w14:textId="77777777" w:rsidR="00D004FB" w:rsidRDefault="00D004FB" w:rsidP="00D004FB">
            <w:pPr>
              <w:tabs>
                <w:tab w:val="left" w:pos="2940"/>
              </w:tabs>
              <w:rPr>
                <w:rFonts w:asciiTheme="minorHAnsi" w:hAnsiTheme="minorHAnsi" w:cstheme="minorHAnsi"/>
                <w:sz w:val="20"/>
                <w:szCs w:val="20"/>
              </w:rPr>
            </w:pPr>
          </w:p>
        </w:tc>
      </w:tr>
      <w:tr w:rsidR="00D004FB" w14:paraId="4D977B81" w14:textId="77777777" w:rsidTr="00331F33">
        <w:tc>
          <w:tcPr>
            <w:tcW w:w="5840" w:type="dxa"/>
          </w:tcPr>
          <w:p w14:paraId="503824A7"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hAnsiTheme="minorHAnsi" w:cstheme="minorHAnsi"/>
                <w:sz w:val="20"/>
                <w:szCs w:val="20"/>
              </w:rPr>
              <w:t xml:space="preserve">2. Να υπάρχει η δυνατότητα έγχυσης διά χειρός (manual </w:t>
            </w:r>
            <w:r w:rsidRPr="005B2C5D">
              <w:rPr>
                <w:rFonts w:asciiTheme="minorHAnsi" w:hAnsiTheme="minorHAnsi" w:cstheme="minorHAnsi"/>
                <w:sz w:val="20"/>
                <w:szCs w:val="20"/>
                <w:lang w:val="en-US"/>
              </w:rPr>
              <w:t>injection</w:t>
            </w:r>
            <w:r w:rsidRPr="005B2C5D">
              <w:rPr>
                <w:rFonts w:asciiTheme="minorHAnsi" w:hAnsiTheme="minorHAnsi" w:cstheme="minorHAnsi"/>
                <w:sz w:val="20"/>
                <w:szCs w:val="20"/>
              </w:rPr>
              <w:t>).</w:t>
            </w:r>
          </w:p>
        </w:tc>
        <w:tc>
          <w:tcPr>
            <w:tcW w:w="1084" w:type="dxa"/>
          </w:tcPr>
          <w:p w14:paraId="14E303CC"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4155684" w14:textId="77777777" w:rsidR="00D004FB" w:rsidRDefault="00D004FB" w:rsidP="00D004FB">
            <w:pPr>
              <w:tabs>
                <w:tab w:val="left" w:pos="2940"/>
              </w:tabs>
              <w:rPr>
                <w:rFonts w:asciiTheme="minorHAnsi" w:hAnsiTheme="minorHAnsi" w:cstheme="minorHAnsi"/>
                <w:sz w:val="20"/>
                <w:szCs w:val="20"/>
              </w:rPr>
            </w:pPr>
          </w:p>
        </w:tc>
        <w:tc>
          <w:tcPr>
            <w:tcW w:w="1542" w:type="dxa"/>
          </w:tcPr>
          <w:p w14:paraId="21A4E2A4" w14:textId="77777777" w:rsidR="00D004FB" w:rsidRDefault="00D004FB" w:rsidP="00D004FB">
            <w:pPr>
              <w:tabs>
                <w:tab w:val="left" w:pos="2940"/>
              </w:tabs>
              <w:rPr>
                <w:rFonts w:asciiTheme="minorHAnsi" w:hAnsiTheme="minorHAnsi" w:cstheme="minorHAnsi"/>
                <w:sz w:val="20"/>
                <w:szCs w:val="20"/>
              </w:rPr>
            </w:pPr>
          </w:p>
        </w:tc>
      </w:tr>
      <w:tr w:rsidR="00D004FB" w14:paraId="384D58F1" w14:textId="77777777" w:rsidTr="00331F33">
        <w:tc>
          <w:tcPr>
            <w:tcW w:w="5840" w:type="dxa"/>
          </w:tcPr>
          <w:p w14:paraId="4769DA1B"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3. Να δέχεται σύριγγες διαφόρων μεγεθών.</w:t>
            </w:r>
          </w:p>
        </w:tc>
        <w:tc>
          <w:tcPr>
            <w:tcW w:w="1084" w:type="dxa"/>
          </w:tcPr>
          <w:p w14:paraId="42E11A45"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0B9A873" w14:textId="77777777" w:rsidR="00D004FB" w:rsidRDefault="00D004FB" w:rsidP="00D004FB">
            <w:pPr>
              <w:tabs>
                <w:tab w:val="left" w:pos="2940"/>
              </w:tabs>
              <w:rPr>
                <w:rFonts w:asciiTheme="minorHAnsi" w:hAnsiTheme="minorHAnsi" w:cstheme="minorHAnsi"/>
                <w:sz w:val="20"/>
                <w:szCs w:val="20"/>
              </w:rPr>
            </w:pPr>
          </w:p>
        </w:tc>
        <w:tc>
          <w:tcPr>
            <w:tcW w:w="1542" w:type="dxa"/>
          </w:tcPr>
          <w:p w14:paraId="7D802661" w14:textId="77777777" w:rsidR="00D004FB" w:rsidRDefault="00D004FB" w:rsidP="00D004FB">
            <w:pPr>
              <w:tabs>
                <w:tab w:val="left" w:pos="2940"/>
              </w:tabs>
              <w:rPr>
                <w:rFonts w:asciiTheme="minorHAnsi" w:hAnsiTheme="minorHAnsi" w:cstheme="minorHAnsi"/>
                <w:sz w:val="20"/>
                <w:szCs w:val="20"/>
              </w:rPr>
            </w:pPr>
          </w:p>
        </w:tc>
      </w:tr>
      <w:tr w:rsidR="00D004FB" w14:paraId="1798F61E" w14:textId="77777777" w:rsidTr="00331F33">
        <w:tc>
          <w:tcPr>
            <w:tcW w:w="5840" w:type="dxa"/>
          </w:tcPr>
          <w:p w14:paraId="0A59D937"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4. Να έχει ρυθμιζόμενη ταχύτητα έγχυσης και αναρρόφησης.</w:t>
            </w:r>
          </w:p>
        </w:tc>
        <w:tc>
          <w:tcPr>
            <w:tcW w:w="1084" w:type="dxa"/>
          </w:tcPr>
          <w:p w14:paraId="33EEC74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A5FE6C0" w14:textId="77777777" w:rsidR="00D004FB" w:rsidRDefault="00D004FB" w:rsidP="00D004FB">
            <w:pPr>
              <w:tabs>
                <w:tab w:val="left" w:pos="2940"/>
              </w:tabs>
              <w:rPr>
                <w:rFonts w:asciiTheme="minorHAnsi" w:hAnsiTheme="minorHAnsi" w:cstheme="minorHAnsi"/>
                <w:sz w:val="20"/>
                <w:szCs w:val="20"/>
              </w:rPr>
            </w:pPr>
          </w:p>
        </w:tc>
        <w:tc>
          <w:tcPr>
            <w:tcW w:w="1542" w:type="dxa"/>
          </w:tcPr>
          <w:p w14:paraId="7C244C88" w14:textId="77777777" w:rsidR="00D004FB" w:rsidRDefault="00D004FB" w:rsidP="00D004FB">
            <w:pPr>
              <w:tabs>
                <w:tab w:val="left" w:pos="2940"/>
              </w:tabs>
              <w:rPr>
                <w:rFonts w:asciiTheme="minorHAnsi" w:hAnsiTheme="minorHAnsi" w:cstheme="minorHAnsi"/>
                <w:sz w:val="20"/>
                <w:szCs w:val="20"/>
              </w:rPr>
            </w:pPr>
          </w:p>
        </w:tc>
      </w:tr>
      <w:tr w:rsidR="00D004FB" w14:paraId="4AF410CA" w14:textId="77777777" w:rsidTr="00331F33">
        <w:tc>
          <w:tcPr>
            <w:tcW w:w="5840" w:type="dxa"/>
          </w:tcPr>
          <w:p w14:paraId="6226A859"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 xml:space="preserve">5. Να έχει επαναληψιμότητα μικρότερη από 1% </w:t>
            </w:r>
            <w:r w:rsidRPr="005B2C5D">
              <w:rPr>
                <w:rFonts w:asciiTheme="minorHAnsi" w:eastAsia="Calibri" w:hAnsiTheme="minorHAnsi" w:cstheme="minorHAnsi"/>
                <w:sz w:val="20"/>
                <w:szCs w:val="20"/>
                <w:lang w:val="en-US"/>
              </w:rPr>
              <w:t>RSD</w:t>
            </w:r>
            <w:r w:rsidRPr="005B2C5D">
              <w:rPr>
                <w:rFonts w:asciiTheme="minorHAnsi" w:eastAsia="Calibri" w:hAnsiTheme="minorHAnsi" w:cstheme="minorHAnsi"/>
                <w:sz w:val="20"/>
                <w:szCs w:val="20"/>
              </w:rPr>
              <w:t>.</w:t>
            </w:r>
          </w:p>
        </w:tc>
        <w:tc>
          <w:tcPr>
            <w:tcW w:w="1084" w:type="dxa"/>
          </w:tcPr>
          <w:p w14:paraId="00155B2B"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E572543" w14:textId="77777777" w:rsidR="00D004FB" w:rsidRDefault="00D004FB" w:rsidP="00D004FB">
            <w:pPr>
              <w:tabs>
                <w:tab w:val="left" w:pos="2940"/>
              </w:tabs>
              <w:rPr>
                <w:rFonts w:asciiTheme="minorHAnsi" w:hAnsiTheme="minorHAnsi" w:cstheme="minorHAnsi"/>
                <w:sz w:val="20"/>
                <w:szCs w:val="20"/>
              </w:rPr>
            </w:pPr>
          </w:p>
        </w:tc>
        <w:tc>
          <w:tcPr>
            <w:tcW w:w="1542" w:type="dxa"/>
          </w:tcPr>
          <w:p w14:paraId="003D4E5E" w14:textId="77777777" w:rsidR="00D004FB" w:rsidRDefault="00D004FB" w:rsidP="00D004FB">
            <w:pPr>
              <w:tabs>
                <w:tab w:val="left" w:pos="2940"/>
              </w:tabs>
              <w:rPr>
                <w:rFonts w:asciiTheme="minorHAnsi" w:hAnsiTheme="minorHAnsi" w:cstheme="minorHAnsi"/>
                <w:sz w:val="20"/>
                <w:szCs w:val="20"/>
              </w:rPr>
            </w:pPr>
          </w:p>
        </w:tc>
      </w:tr>
      <w:tr w:rsidR="00D004FB" w14:paraId="217B2396" w14:textId="77777777" w:rsidTr="00331F33">
        <w:tc>
          <w:tcPr>
            <w:tcW w:w="5840" w:type="dxa"/>
          </w:tcPr>
          <w:p w14:paraId="1034E868"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6. Να έχει δυνατότητα έκπλυσης της σύριγγας με δύο διαλύτες τουλάχιστον, και πριν και μετά την έγχυση.</w:t>
            </w:r>
          </w:p>
        </w:tc>
        <w:tc>
          <w:tcPr>
            <w:tcW w:w="1084" w:type="dxa"/>
          </w:tcPr>
          <w:p w14:paraId="58C4A98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BA8B8C0" w14:textId="77777777" w:rsidR="00D004FB" w:rsidRDefault="00D004FB" w:rsidP="00D004FB">
            <w:pPr>
              <w:tabs>
                <w:tab w:val="left" w:pos="2940"/>
              </w:tabs>
              <w:rPr>
                <w:rFonts w:asciiTheme="minorHAnsi" w:hAnsiTheme="minorHAnsi" w:cstheme="minorHAnsi"/>
                <w:sz w:val="20"/>
                <w:szCs w:val="20"/>
              </w:rPr>
            </w:pPr>
          </w:p>
        </w:tc>
        <w:tc>
          <w:tcPr>
            <w:tcW w:w="1542" w:type="dxa"/>
          </w:tcPr>
          <w:p w14:paraId="62C45844" w14:textId="77777777" w:rsidR="00D004FB" w:rsidRDefault="00D004FB" w:rsidP="00D004FB">
            <w:pPr>
              <w:tabs>
                <w:tab w:val="left" w:pos="2940"/>
              </w:tabs>
              <w:rPr>
                <w:rFonts w:asciiTheme="minorHAnsi" w:hAnsiTheme="minorHAnsi" w:cstheme="minorHAnsi"/>
                <w:sz w:val="20"/>
                <w:szCs w:val="20"/>
              </w:rPr>
            </w:pPr>
          </w:p>
        </w:tc>
      </w:tr>
      <w:tr w:rsidR="00D004FB" w14:paraId="6FBEA56D" w14:textId="77777777" w:rsidTr="00331F33">
        <w:tc>
          <w:tcPr>
            <w:tcW w:w="5840" w:type="dxa"/>
          </w:tcPr>
          <w:p w14:paraId="0C110724"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7. Να συνοδεύεται από δίσκο δειγμάτων για φιαλίδια των 1,5 έως 2ml, συνολικά τουλάχιστον 90 θέσεων.</w:t>
            </w:r>
          </w:p>
        </w:tc>
        <w:tc>
          <w:tcPr>
            <w:tcW w:w="1084" w:type="dxa"/>
          </w:tcPr>
          <w:p w14:paraId="044B94CC"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29809BC" w14:textId="77777777" w:rsidR="00D004FB" w:rsidRDefault="00D004FB" w:rsidP="00D004FB">
            <w:pPr>
              <w:tabs>
                <w:tab w:val="left" w:pos="2940"/>
              </w:tabs>
              <w:rPr>
                <w:rFonts w:asciiTheme="minorHAnsi" w:hAnsiTheme="minorHAnsi" w:cstheme="minorHAnsi"/>
                <w:sz w:val="20"/>
                <w:szCs w:val="20"/>
              </w:rPr>
            </w:pPr>
          </w:p>
        </w:tc>
        <w:tc>
          <w:tcPr>
            <w:tcW w:w="1542" w:type="dxa"/>
          </w:tcPr>
          <w:p w14:paraId="7DBA50E7" w14:textId="77777777" w:rsidR="00D004FB" w:rsidRDefault="00D004FB" w:rsidP="00D004FB">
            <w:pPr>
              <w:tabs>
                <w:tab w:val="left" w:pos="2940"/>
              </w:tabs>
              <w:rPr>
                <w:rFonts w:asciiTheme="minorHAnsi" w:hAnsiTheme="minorHAnsi" w:cstheme="minorHAnsi"/>
                <w:sz w:val="20"/>
                <w:szCs w:val="20"/>
              </w:rPr>
            </w:pPr>
          </w:p>
        </w:tc>
      </w:tr>
      <w:tr w:rsidR="00D004FB" w14:paraId="3AB12C05" w14:textId="77777777" w:rsidTr="00331F33">
        <w:tc>
          <w:tcPr>
            <w:tcW w:w="5840" w:type="dxa"/>
          </w:tcPr>
          <w:p w14:paraId="7FDD3C02" w14:textId="77777777" w:rsidR="00D004FB" w:rsidRPr="007C0271" w:rsidRDefault="007C0271" w:rsidP="007C0271">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 xml:space="preserve">Δ. ΛΟΓΙΣΜΙΚΟ ΑΜΦΙΔΡΟΜΗΣ ΕΠΙΚΟΙΝΩΝΙΑΣ </w:t>
            </w:r>
          </w:p>
        </w:tc>
        <w:tc>
          <w:tcPr>
            <w:tcW w:w="1084" w:type="dxa"/>
          </w:tcPr>
          <w:p w14:paraId="65540AD7"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430CC85" w14:textId="77777777" w:rsidR="00D004FB" w:rsidRDefault="00D004FB" w:rsidP="00D004FB">
            <w:pPr>
              <w:tabs>
                <w:tab w:val="left" w:pos="2940"/>
              </w:tabs>
              <w:rPr>
                <w:rFonts w:asciiTheme="minorHAnsi" w:hAnsiTheme="minorHAnsi" w:cstheme="minorHAnsi"/>
                <w:sz w:val="20"/>
                <w:szCs w:val="20"/>
              </w:rPr>
            </w:pPr>
          </w:p>
        </w:tc>
        <w:tc>
          <w:tcPr>
            <w:tcW w:w="1542" w:type="dxa"/>
          </w:tcPr>
          <w:p w14:paraId="3F22F22B" w14:textId="77777777" w:rsidR="00D004FB" w:rsidRDefault="00D004FB" w:rsidP="00D004FB">
            <w:pPr>
              <w:tabs>
                <w:tab w:val="left" w:pos="2940"/>
              </w:tabs>
              <w:rPr>
                <w:rFonts w:asciiTheme="minorHAnsi" w:hAnsiTheme="minorHAnsi" w:cstheme="minorHAnsi"/>
                <w:sz w:val="20"/>
                <w:szCs w:val="20"/>
              </w:rPr>
            </w:pPr>
          </w:p>
        </w:tc>
      </w:tr>
      <w:tr w:rsidR="00D004FB" w14:paraId="008C2D0A" w14:textId="77777777" w:rsidTr="00331F33">
        <w:tc>
          <w:tcPr>
            <w:tcW w:w="5840" w:type="dxa"/>
          </w:tcPr>
          <w:p w14:paraId="39F291D6"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 xml:space="preserve">1. Να είναι γνήσιο και να λειτουργεί σε περιβάλλον Windows 10 ή νεότερο. </w:t>
            </w:r>
          </w:p>
        </w:tc>
        <w:tc>
          <w:tcPr>
            <w:tcW w:w="1084" w:type="dxa"/>
          </w:tcPr>
          <w:p w14:paraId="29D1864D"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619FD5B" w14:textId="77777777" w:rsidR="00D004FB" w:rsidRDefault="00D004FB" w:rsidP="00D004FB">
            <w:pPr>
              <w:tabs>
                <w:tab w:val="left" w:pos="2940"/>
              </w:tabs>
              <w:rPr>
                <w:rFonts w:asciiTheme="minorHAnsi" w:hAnsiTheme="minorHAnsi" w:cstheme="minorHAnsi"/>
                <w:sz w:val="20"/>
                <w:szCs w:val="20"/>
              </w:rPr>
            </w:pPr>
          </w:p>
        </w:tc>
        <w:tc>
          <w:tcPr>
            <w:tcW w:w="1542" w:type="dxa"/>
          </w:tcPr>
          <w:p w14:paraId="0E196D8B" w14:textId="77777777" w:rsidR="00D004FB" w:rsidRDefault="00D004FB" w:rsidP="00D004FB">
            <w:pPr>
              <w:tabs>
                <w:tab w:val="left" w:pos="2940"/>
              </w:tabs>
              <w:rPr>
                <w:rFonts w:asciiTheme="minorHAnsi" w:hAnsiTheme="minorHAnsi" w:cstheme="minorHAnsi"/>
                <w:sz w:val="20"/>
                <w:szCs w:val="20"/>
              </w:rPr>
            </w:pPr>
          </w:p>
        </w:tc>
      </w:tr>
      <w:tr w:rsidR="00D004FB" w14:paraId="1113E9A5" w14:textId="77777777" w:rsidTr="00331F33">
        <w:tc>
          <w:tcPr>
            <w:tcW w:w="5840" w:type="dxa"/>
          </w:tcPr>
          <w:p w14:paraId="1CA88D4F"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 xml:space="preserve">2. Να υποστηρίζει τον έλεγχο όλου του συστήματος, δηλαδή του Αέριου Χρωματογράφου, του ανιχνευτή </w:t>
            </w:r>
            <w:r w:rsidRPr="005B2C5D">
              <w:rPr>
                <w:rFonts w:asciiTheme="minorHAnsi" w:eastAsia="Calibri" w:hAnsiTheme="minorHAnsi" w:cstheme="minorHAnsi"/>
                <w:sz w:val="20"/>
                <w:szCs w:val="20"/>
                <w:lang w:val="en-US"/>
              </w:rPr>
              <w:t>FID</w:t>
            </w:r>
            <w:r w:rsidRPr="005B2C5D">
              <w:rPr>
                <w:rFonts w:asciiTheme="minorHAnsi" w:eastAsia="Calibri" w:hAnsiTheme="minorHAnsi" w:cstheme="minorHAnsi"/>
                <w:sz w:val="20"/>
                <w:szCs w:val="20"/>
              </w:rPr>
              <w:t xml:space="preserve">, του αυτόματου </w:t>
            </w:r>
            <w:r w:rsidRPr="005B2C5D">
              <w:rPr>
                <w:rFonts w:asciiTheme="minorHAnsi" w:eastAsia="Calibri" w:hAnsiTheme="minorHAnsi" w:cstheme="minorHAnsi"/>
                <w:sz w:val="20"/>
                <w:szCs w:val="20"/>
              </w:rPr>
              <w:lastRenderedPageBreak/>
              <w:t>δειγματολήπτη, καθώς και την καταγραφή και επεξεργασία αποτελεσμάτων.</w:t>
            </w:r>
          </w:p>
        </w:tc>
        <w:tc>
          <w:tcPr>
            <w:tcW w:w="1084" w:type="dxa"/>
          </w:tcPr>
          <w:p w14:paraId="0941DDC8" w14:textId="77777777" w:rsidR="00D004FB" w:rsidRDefault="00D004FB" w:rsidP="00D004FB">
            <w:pPr>
              <w:jc w:val="center"/>
            </w:pPr>
            <w:r w:rsidRPr="009549C8">
              <w:rPr>
                <w:rFonts w:asciiTheme="minorHAnsi" w:hAnsiTheme="minorHAnsi" w:cstheme="minorHAnsi"/>
                <w:sz w:val="20"/>
                <w:szCs w:val="20"/>
              </w:rPr>
              <w:lastRenderedPageBreak/>
              <w:t>ΝΑΙ</w:t>
            </w:r>
          </w:p>
        </w:tc>
        <w:tc>
          <w:tcPr>
            <w:tcW w:w="1162" w:type="dxa"/>
          </w:tcPr>
          <w:p w14:paraId="3EE5E49C" w14:textId="77777777" w:rsidR="00D004FB" w:rsidRDefault="00D004FB" w:rsidP="00D004FB">
            <w:pPr>
              <w:tabs>
                <w:tab w:val="left" w:pos="2940"/>
              </w:tabs>
              <w:rPr>
                <w:rFonts w:asciiTheme="minorHAnsi" w:hAnsiTheme="minorHAnsi" w:cstheme="minorHAnsi"/>
                <w:sz w:val="20"/>
                <w:szCs w:val="20"/>
              </w:rPr>
            </w:pPr>
          </w:p>
        </w:tc>
        <w:tc>
          <w:tcPr>
            <w:tcW w:w="1542" w:type="dxa"/>
          </w:tcPr>
          <w:p w14:paraId="1480178B" w14:textId="77777777" w:rsidR="00D004FB" w:rsidRDefault="00D004FB" w:rsidP="00D004FB">
            <w:pPr>
              <w:tabs>
                <w:tab w:val="left" w:pos="2940"/>
              </w:tabs>
              <w:rPr>
                <w:rFonts w:asciiTheme="minorHAnsi" w:hAnsiTheme="minorHAnsi" w:cstheme="minorHAnsi"/>
                <w:sz w:val="20"/>
                <w:szCs w:val="20"/>
              </w:rPr>
            </w:pPr>
          </w:p>
        </w:tc>
      </w:tr>
      <w:tr w:rsidR="00D004FB" w14:paraId="71421411" w14:textId="77777777" w:rsidTr="00331F33">
        <w:tc>
          <w:tcPr>
            <w:tcW w:w="5840" w:type="dxa"/>
          </w:tcPr>
          <w:p w14:paraId="43F7109E"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3. Να έχει πλήρη προγράμματα διαχείρισης δεδομένων.</w:t>
            </w:r>
          </w:p>
        </w:tc>
        <w:tc>
          <w:tcPr>
            <w:tcW w:w="1084" w:type="dxa"/>
          </w:tcPr>
          <w:p w14:paraId="784567A5"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19A61483" w14:textId="77777777" w:rsidR="00D004FB" w:rsidRDefault="00D004FB" w:rsidP="00D004FB">
            <w:pPr>
              <w:tabs>
                <w:tab w:val="left" w:pos="2940"/>
              </w:tabs>
              <w:rPr>
                <w:rFonts w:asciiTheme="minorHAnsi" w:hAnsiTheme="minorHAnsi" w:cstheme="minorHAnsi"/>
                <w:sz w:val="20"/>
                <w:szCs w:val="20"/>
              </w:rPr>
            </w:pPr>
          </w:p>
        </w:tc>
        <w:tc>
          <w:tcPr>
            <w:tcW w:w="1542" w:type="dxa"/>
          </w:tcPr>
          <w:p w14:paraId="136DAAE7" w14:textId="77777777" w:rsidR="00D004FB" w:rsidRDefault="00D004FB" w:rsidP="00D004FB">
            <w:pPr>
              <w:tabs>
                <w:tab w:val="left" w:pos="2940"/>
              </w:tabs>
              <w:rPr>
                <w:rFonts w:asciiTheme="minorHAnsi" w:hAnsiTheme="minorHAnsi" w:cstheme="minorHAnsi"/>
                <w:sz w:val="20"/>
                <w:szCs w:val="20"/>
              </w:rPr>
            </w:pPr>
          </w:p>
        </w:tc>
      </w:tr>
      <w:tr w:rsidR="00D004FB" w14:paraId="2050BFDF" w14:textId="77777777" w:rsidTr="00331F33">
        <w:tc>
          <w:tcPr>
            <w:tcW w:w="5840" w:type="dxa"/>
          </w:tcPr>
          <w:p w14:paraId="0F08BA34"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4. Να δύναται να εκτελεί αυτόματα σειρά αναλύσεων (sequence).</w:t>
            </w:r>
          </w:p>
        </w:tc>
        <w:tc>
          <w:tcPr>
            <w:tcW w:w="1084" w:type="dxa"/>
          </w:tcPr>
          <w:p w14:paraId="5CDC1144"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18F3646" w14:textId="77777777" w:rsidR="00D004FB" w:rsidRDefault="00D004FB" w:rsidP="00D004FB">
            <w:pPr>
              <w:tabs>
                <w:tab w:val="left" w:pos="2940"/>
              </w:tabs>
              <w:rPr>
                <w:rFonts w:asciiTheme="minorHAnsi" w:hAnsiTheme="minorHAnsi" w:cstheme="minorHAnsi"/>
                <w:sz w:val="20"/>
                <w:szCs w:val="20"/>
              </w:rPr>
            </w:pPr>
          </w:p>
        </w:tc>
        <w:tc>
          <w:tcPr>
            <w:tcW w:w="1542" w:type="dxa"/>
          </w:tcPr>
          <w:p w14:paraId="6E21C35D" w14:textId="77777777" w:rsidR="00D004FB" w:rsidRDefault="00D004FB" w:rsidP="00D004FB">
            <w:pPr>
              <w:tabs>
                <w:tab w:val="left" w:pos="2940"/>
              </w:tabs>
              <w:rPr>
                <w:rFonts w:asciiTheme="minorHAnsi" w:hAnsiTheme="minorHAnsi" w:cstheme="minorHAnsi"/>
                <w:sz w:val="20"/>
                <w:szCs w:val="20"/>
              </w:rPr>
            </w:pPr>
          </w:p>
        </w:tc>
      </w:tr>
      <w:tr w:rsidR="00D004FB" w14:paraId="360AB3F1" w14:textId="77777777" w:rsidTr="00331F33">
        <w:tc>
          <w:tcPr>
            <w:tcW w:w="5840" w:type="dxa"/>
          </w:tcPr>
          <w:p w14:paraId="54DDA168"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5. 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5585F2FD"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EC7B672" w14:textId="77777777" w:rsidR="00D004FB" w:rsidRDefault="00D004FB" w:rsidP="00D004FB">
            <w:pPr>
              <w:tabs>
                <w:tab w:val="left" w:pos="2940"/>
              </w:tabs>
              <w:rPr>
                <w:rFonts w:asciiTheme="minorHAnsi" w:hAnsiTheme="minorHAnsi" w:cstheme="minorHAnsi"/>
                <w:sz w:val="20"/>
                <w:szCs w:val="20"/>
              </w:rPr>
            </w:pPr>
          </w:p>
        </w:tc>
        <w:tc>
          <w:tcPr>
            <w:tcW w:w="1542" w:type="dxa"/>
          </w:tcPr>
          <w:p w14:paraId="1EAEE16C" w14:textId="77777777" w:rsidR="00D004FB" w:rsidRDefault="00D004FB" w:rsidP="00D004FB">
            <w:pPr>
              <w:tabs>
                <w:tab w:val="left" w:pos="2940"/>
              </w:tabs>
              <w:rPr>
                <w:rFonts w:asciiTheme="minorHAnsi" w:hAnsiTheme="minorHAnsi" w:cstheme="minorHAnsi"/>
                <w:sz w:val="20"/>
                <w:szCs w:val="20"/>
              </w:rPr>
            </w:pPr>
          </w:p>
        </w:tc>
      </w:tr>
      <w:tr w:rsidR="00D004FB" w14:paraId="520A093C" w14:textId="77777777" w:rsidTr="00331F33">
        <w:tc>
          <w:tcPr>
            <w:tcW w:w="5840" w:type="dxa"/>
          </w:tcPr>
          <w:p w14:paraId="53A5F7DF"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6. Να έχει ικανότητα επεξεργασίας δεδομένων με μεθόδους επί τοις εκατό κανονικοποίησης και εσωτερικού-εξωτερικού προτύπου τουλάχιστον.</w:t>
            </w:r>
          </w:p>
        </w:tc>
        <w:tc>
          <w:tcPr>
            <w:tcW w:w="1084" w:type="dxa"/>
          </w:tcPr>
          <w:p w14:paraId="2122FF4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6A720E7" w14:textId="77777777" w:rsidR="00D004FB" w:rsidRDefault="00D004FB" w:rsidP="00D004FB">
            <w:pPr>
              <w:tabs>
                <w:tab w:val="left" w:pos="2940"/>
              </w:tabs>
              <w:rPr>
                <w:rFonts w:asciiTheme="minorHAnsi" w:hAnsiTheme="minorHAnsi" w:cstheme="minorHAnsi"/>
                <w:sz w:val="20"/>
                <w:szCs w:val="20"/>
              </w:rPr>
            </w:pPr>
          </w:p>
        </w:tc>
        <w:tc>
          <w:tcPr>
            <w:tcW w:w="1542" w:type="dxa"/>
          </w:tcPr>
          <w:p w14:paraId="64A611E9" w14:textId="77777777" w:rsidR="00D004FB" w:rsidRDefault="00D004FB" w:rsidP="00D004FB">
            <w:pPr>
              <w:tabs>
                <w:tab w:val="left" w:pos="2940"/>
              </w:tabs>
              <w:rPr>
                <w:rFonts w:asciiTheme="minorHAnsi" w:hAnsiTheme="minorHAnsi" w:cstheme="minorHAnsi"/>
                <w:sz w:val="20"/>
                <w:szCs w:val="20"/>
              </w:rPr>
            </w:pPr>
          </w:p>
        </w:tc>
      </w:tr>
      <w:tr w:rsidR="00D004FB" w14:paraId="62D06E24" w14:textId="77777777" w:rsidTr="00011F20">
        <w:trPr>
          <w:trHeight w:val="74"/>
        </w:trPr>
        <w:tc>
          <w:tcPr>
            <w:tcW w:w="5840" w:type="dxa"/>
          </w:tcPr>
          <w:p w14:paraId="66112AB8"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7. Να έχει ικανότητα αυτόματης ολοκλήρωσης και ποσοτικής ανάλυσης με το πέρας της κάθε ανάλυσης ή αλληλουχίας (sequence).</w:t>
            </w:r>
          </w:p>
        </w:tc>
        <w:tc>
          <w:tcPr>
            <w:tcW w:w="1084" w:type="dxa"/>
          </w:tcPr>
          <w:p w14:paraId="3BA0D293"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23BB234D" w14:textId="77777777" w:rsidR="00D004FB" w:rsidRDefault="00D004FB" w:rsidP="00D004FB">
            <w:pPr>
              <w:tabs>
                <w:tab w:val="left" w:pos="2940"/>
              </w:tabs>
              <w:rPr>
                <w:rFonts w:asciiTheme="minorHAnsi" w:hAnsiTheme="minorHAnsi" w:cstheme="minorHAnsi"/>
                <w:sz w:val="20"/>
                <w:szCs w:val="20"/>
              </w:rPr>
            </w:pPr>
          </w:p>
        </w:tc>
        <w:tc>
          <w:tcPr>
            <w:tcW w:w="1542" w:type="dxa"/>
          </w:tcPr>
          <w:p w14:paraId="5D4608E7" w14:textId="77777777" w:rsidR="00D004FB" w:rsidRDefault="00D004FB" w:rsidP="00D004FB">
            <w:pPr>
              <w:tabs>
                <w:tab w:val="left" w:pos="2940"/>
              </w:tabs>
              <w:rPr>
                <w:rFonts w:asciiTheme="minorHAnsi" w:hAnsiTheme="minorHAnsi" w:cstheme="minorHAnsi"/>
                <w:sz w:val="20"/>
                <w:szCs w:val="20"/>
              </w:rPr>
            </w:pPr>
          </w:p>
        </w:tc>
      </w:tr>
      <w:tr w:rsidR="00D004FB" w14:paraId="716BAB88" w14:textId="77777777" w:rsidTr="00331F33">
        <w:tc>
          <w:tcPr>
            <w:tcW w:w="5840" w:type="dxa"/>
          </w:tcPr>
          <w:p w14:paraId="711E4E51"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8. Να δύναται να αναγνωρίζει ονομασίες κορυφών στο χρωματογράφημα μετά από κατάλληλη βαθμονόμηση.</w:t>
            </w:r>
          </w:p>
        </w:tc>
        <w:tc>
          <w:tcPr>
            <w:tcW w:w="1084" w:type="dxa"/>
          </w:tcPr>
          <w:p w14:paraId="32AF6134"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D30D166" w14:textId="77777777" w:rsidR="00D004FB" w:rsidRDefault="00D004FB" w:rsidP="00D004FB">
            <w:pPr>
              <w:tabs>
                <w:tab w:val="left" w:pos="2940"/>
              </w:tabs>
              <w:rPr>
                <w:rFonts w:asciiTheme="minorHAnsi" w:hAnsiTheme="minorHAnsi" w:cstheme="minorHAnsi"/>
                <w:sz w:val="20"/>
                <w:szCs w:val="20"/>
              </w:rPr>
            </w:pPr>
          </w:p>
        </w:tc>
        <w:tc>
          <w:tcPr>
            <w:tcW w:w="1542" w:type="dxa"/>
          </w:tcPr>
          <w:p w14:paraId="24DDF0CD" w14:textId="77777777" w:rsidR="00D004FB" w:rsidRDefault="00D004FB" w:rsidP="00D004FB">
            <w:pPr>
              <w:tabs>
                <w:tab w:val="left" w:pos="2940"/>
              </w:tabs>
              <w:rPr>
                <w:rFonts w:asciiTheme="minorHAnsi" w:hAnsiTheme="minorHAnsi" w:cstheme="minorHAnsi"/>
                <w:sz w:val="20"/>
                <w:szCs w:val="20"/>
              </w:rPr>
            </w:pPr>
          </w:p>
        </w:tc>
      </w:tr>
      <w:tr w:rsidR="00D004FB" w14:paraId="705AC5E9" w14:textId="77777777" w:rsidTr="00331F33">
        <w:tc>
          <w:tcPr>
            <w:tcW w:w="5840" w:type="dxa"/>
          </w:tcPr>
          <w:p w14:paraId="4AA0700D"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9. 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084" w:type="dxa"/>
          </w:tcPr>
          <w:p w14:paraId="07F76F14"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A6D0943" w14:textId="77777777" w:rsidR="00D004FB" w:rsidRDefault="00D004FB" w:rsidP="00D004FB">
            <w:pPr>
              <w:tabs>
                <w:tab w:val="left" w:pos="2940"/>
              </w:tabs>
              <w:rPr>
                <w:rFonts w:asciiTheme="minorHAnsi" w:hAnsiTheme="minorHAnsi" w:cstheme="minorHAnsi"/>
                <w:sz w:val="20"/>
                <w:szCs w:val="20"/>
              </w:rPr>
            </w:pPr>
          </w:p>
        </w:tc>
        <w:tc>
          <w:tcPr>
            <w:tcW w:w="1542" w:type="dxa"/>
          </w:tcPr>
          <w:p w14:paraId="0409359F" w14:textId="77777777" w:rsidR="00D004FB" w:rsidRDefault="00D004FB" w:rsidP="00D004FB">
            <w:pPr>
              <w:tabs>
                <w:tab w:val="left" w:pos="2940"/>
              </w:tabs>
              <w:rPr>
                <w:rFonts w:asciiTheme="minorHAnsi" w:hAnsiTheme="minorHAnsi" w:cstheme="minorHAnsi"/>
                <w:sz w:val="20"/>
                <w:szCs w:val="20"/>
              </w:rPr>
            </w:pPr>
          </w:p>
        </w:tc>
      </w:tr>
      <w:tr w:rsidR="00D004FB" w14:paraId="61D457A7" w14:textId="77777777" w:rsidTr="00331F33">
        <w:tc>
          <w:tcPr>
            <w:tcW w:w="5840" w:type="dxa"/>
          </w:tcPr>
          <w:p w14:paraId="656781D7" w14:textId="77777777" w:rsidR="00D004FB" w:rsidRPr="007C0271" w:rsidRDefault="007C0271" w:rsidP="007C0271">
            <w:pPr>
              <w:contextualSpacing/>
              <w:rPr>
                <w:rFonts w:asciiTheme="minorHAnsi" w:eastAsia="Calibri" w:hAnsiTheme="minorHAnsi" w:cstheme="minorHAnsi"/>
                <w:sz w:val="20"/>
                <w:szCs w:val="20"/>
              </w:rPr>
            </w:pPr>
            <w:r w:rsidRPr="005B2C5D">
              <w:rPr>
                <w:rFonts w:asciiTheme="minorHAnsi" w:eastAsia="Calibri" w:hAnsiTheme="minorHAnsi" w:cstheme="minorHAnsi"/>
                <w:sz w:val="20"/>
                <w:szCs w:val="20"/>
              </w:rPr>
              <w:t>10. Να δύναται να προσδιορίζει τη συγκέντρωση με συνυπολογισμό της ποσότητας του δείγματος ή/και της ποσότητας του εσωτερικού προτύπου.</w:t>
            </w:r>
          </w:p>
        </w:tc>
        <w:tc>
          <w:tcPr>
            <w:tcW w:w="1084" w:type="dxa"/>
          </w:tcPr>
          <w:p w14:paraId="4EECFB3B"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46EF660" w14:textId="77777777" w:rsidR="00D004FB" w:rsidRDefault="00D004FB" w:rsidP="00D004FB">
            <w:pPr>
              <w:tabs>
                <w:tab w:val="left" w:pos="2940"/>
              </w:tabs>
              <w:rPr>
                <w:rFonts w:asciiTheme="minorHAnsi" w:hAnsiTheme="minorHAnsi" w:cstheme="minorHAnsi"/>
                <w:sz w:val="20"/>
                <w:szCs w:val="20"/>
              </w:rPr>
            </w:pPr>
          </w:p>
        </w:tc>
        <w:tc>
          <w:tcPr>
            <w:tcW w:w="1542" w:type="dxa"/>
          </w:tcPr>
          <w:p w14:paraId="5FEEA8F3" w14:textId="77777777" w:rsidR="00D004FB" w:rsidRDefault="00D004FB" w:rsidP="00D004FB">
            <w:pPr>
              <w:tabs>
                <w:tab w:val="left" w:pos="2940"/>
              </w:tabs>
              <w:rPr>
                <w:rFonts w:asciiTheme="minorHAnsi" w:hAnsiTheme="minorHAnsi" w:cstheme="minorHAnsi"/>
                <w:sz w:val="20"/>
                <w:szCs w:val="20"/>
              </w:rPr>
            </w:pPr>
          </w:p>
        </w:tc>
      </w:tr>
      <w:tr w:rsidR="00D004FB" w14:paraId="3EB4B45F" w14:textId="77777777" w:rsidTr="00331F33">
        <w:tc>
          <w:tcPr>
            <w:tcW w:w="5840" w:type="dxa"/>
          </w:tcPr>
          <w:p w14:paraId="2A3398A8" w14:textId="77777777" w:rsidR="00D004FB" w:rsidRPr="007C0271" w:rsidRDefault="007C0271" w:rsidP="007C0271">
            <w:pPr>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11. Να δύναται να υπολογίζει στοιχεία καταλληλότητας της μεθόδου όπως τον λόγο σήματος προς θόρυβο και τη διαχωριστότητα.</w:t>
            </w:r>
          </w:p>
        </w:tc>
        <w:tc>
          <w:tcPr>
            <w:tcW w:w="1084" w:type="dxa"/>
          </w:tcPr>
          <w:p w14:paraId="1874299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B6C676A" w14:textId="77777777" w:rsidR="00D004FB" w:rsidRDefault="00D004FB" w:rsidP="00D004FB">
            <w:pPr>
              <w:tabs>
                <w:tab w:val="left" w:pos="2940"/>
              </w:tabs>
              <w:rPr>
                <w:rFonts w:asciiTheme="minorHAnsi" w:hAnsiTheme="minorHAnsi" w:cstheme="minorHAnsi"/>
                <w:sz w:val="20"/>
                <w:szCs w:val="20"/>
              </w:rPr>
            </w:pPr>
          </w:p>
        </w:tc>
        <w:tc>
          <w:tcPr>
            <w:tcW w:w="1542" w:type="dxa"/>
          </w:tcPr>
          <w:p w14:paraId="48C81404" w14:textId="77777777" w:rsidR="00D004FB" w:rsidRDefault="00D004FB" w:rsidP="00D004FB">
            <w:pPr>
              <w:tabs>
                <w:tab w:val="left" w:pos="2940"/>
              </w:tabs>
              <w:rPr>
                <w:rFonts w:asciiTheme="minorHAnsi" w:hAnsiTheme="minorHAnsi" w:cstheme="minorHAnsi"/>
                <w:sz w:val="20"/>
                <w:szCs w:val="20"/>
              </w:rPr>
            </w:pPr>
          </w:p>
        </w:tc>
      </w:tr>
      <w:tr w:rsidR="00D004FB" w14:paraId="39AA8816" w14:textId="77777777" w:rsidTr="00331F33">
        <w:tc>
          <w:tcPr>
            <w:tcW w:w="5840" w:type="dxa"/>
          </w:tcPr>
          <w:p w14:paraId="35786EF6" w14:textId="77777777" w:rsidR="00D004FB" w:rsidRPr="007C0271" w:rsidRDefault="007C0271" w:rsidP="007C0271">
            <w:pPr>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12. 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6845B406"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5183028" w14:textId="77777777" w:rsidR="00D004FB" w:rsidRDefault="00D004FB" w:rsidP="00D004FB">
            <w:pPr>
              <w:tabs>
                <w:tab w:val="left" w:pos="2940"/>
              </w:tabs>
              <w:rPr>
                <w:rFonts w:asciiTheme="minorHAnsi" w:hAnsiTheme="minorHAnsi" w:cstheme="minorHAnsi"/>
                <w:sz w:val="20"/>
                <w:szCs w:val="20"/>
              </w:rPr>
            </w:pPr>
          </w:p>
        </w:tc>
        <w:tc>
          <w:tcPr>
            <w:tcW w:w="1542" w:type="dxa"/>
          </w:tcPr>
          <w:p w14:paraId="1BFC508A" w14:textId="77777777" w:rsidR="00D004FB" w:rsidRDefault="00D004FB" w:rsidP="00D004FB">
            <w:pPr>
              <w:tabs>
                <w:tab w:val="left" w:pos="2940"/>
              </w:tabs>
              <w:rPr>
                <w:rFonts w:asciiTheme="minorHAnsi" w:hAnsiTheme="minorHAnsi" w:cstheme="minorHAnsi"/>
                <w:sz w:val="20"/>
                <w:szCs w:val="20"/>
              </w:rPr>
            </w:pPr>
          </w:p>
        </w:tc>
      </w:tr>
      <w:tr w:rsidR="00D004FB" w14:paraId="17741A70" w14:textId="77777777" w:rsidTr="00331F33">
        <w:tc>
          <w:tcPr>
            <w:tcW w:w="5840" w:type="dxa"/>
          </w:tcPr>
          <w:p w14:paraId="5E33988B" w14:textId="77777777" w:rsidR="00D004FB" w:rsidRPr="007C0271" w:rsidRDefault="007C0271" w:rsidP="007C0271">
            <w:pPr>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 xml:space="preserve">13. Να εκτελεί σύγκριση χρωματογραφημάτων σε κοινό διάγραμμα. </w:t>
            </w:r>
          </w:p>
        </w:tc>
        <w:tc>
          <w:tcPr>
            <w:tcW w:w="1084" w:type="dxa"/>
          </w:tcPr>
          <w:p w14:paraId="7C70038E"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0455079" w14:textId="77777777" w:rsidR="00D004FB" w:rsidRDefault="00D004FB" w:rsidP="00D004FB">
            <w:pPr>
              <w:tabs>
                <w:tab w:val="left" w:pos="2940"/>
              </w:tabs>
              <w:rPr>
                <w:rFonts w:asciiTheme="minorHAnsi" w:hAnsiTheme="minorHAnsi" w:cstheme="minorHAnsi"/>
                <w:sz w:val="20"/>
                <w:szCs w:val="20"/>
              </w:rPr>
            </w:pPr>
          </w:p>
        </w:tc>
        <w:tc>
          <w:tcPr>
            <w:tcW w:w="1542" w:type="dxa"/>
          </w:tcPr>
          <w:p w14:paraId="2E2D35C2" w14:textId="77777777" w:rsidR="00D004FB" w:rsidRDefault="00D004FB" w:rsidP="00D004FB">
            <w:pPr>
              <w:tabs>
                <w:tab w:val="left" w:pos="2940"/>
              </w:tabs>
              <w:rPr>
                <w:rFonts w:asciiTheme="minorHAnsi" w:hAnsiTheme="minorHAnsi" w:cstheme="minorHAnsi"/>
                <w:sz w:val="20"/>
                <w:szCs w:val="20"/>
              </w:rPr>
            </w:pPr>
          </w:p>
        </w:tc>
      </w:tr>
      <w:tr w:rsidR="00D004FB" w14:paraId="7E9588A4" w14:textId="77777777" w:rsidTr="00331F33">
        <w:tc>
          <w:tcPr>
            <w:tcW w:w="5840" w:type="dxa"/>
          </w:tcPr>
          <w:p w14:paraId="5C26EEB0" w14:textId="77777777" w:rsidR="00D004FB" w:rsidRPr="007C0271" w:rsidRDefault="007C0271" w:rsidP="007C0271">
            <w:pPr>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14. Να έχει δυνατότητα χειροκίνητης γραφικής ολοκλήρωσης (manual integration) με χρήση mouse.</w:t>
            </w:r>
          </w:p>
        </w:tc>
        <w:tc>
          <w:tcPr>
            <w:tcW w:w="1084" w:type="dxa"/>
          </w:tcPr>
          <w:p w14:paraId="5C9FB206"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57D7315" w14:textId="77777777" w:rsidR="00D004FB" w:rsidRDefault="00D004FB" w:rsidP="00D004FB">
            <w:pPr>
              <w:tabs>
                <w:tab w:val="left" w:pos="2940"/>
              </w:tabs>
              <w:rPr>
                <w:rFonts w:asciiTheme="minorHAnsi" w:hAnsiTheme="minorHAnsi" w:cstheme="minorHAnsi"/>
                <w:sz w:val="20"/>
                <w:szCs w:val="20"/>
              </w:rPr>
            </w:pPr>
          </w:p>
        </w:tc>
        <w:tc>
          <w:tcPr>
            <w:tcW w:w="1542" w:type="dxa"/>
          </w:tcPr>
          <w:p w14:paraId="68B4E3D6" w14:textId="77777777" w:rsidR="00D004FB" w:rsidRDefault="00D004FB" w:rsidP="00D004FB">
            <w:pPr>
              <w:tabs>
                <w:tab w:val="left" w:pos="2940"/>
              </w:tabs>
              <w:rPr>
                <w:rFonts w:asciiTheme="minorHAnsi" w:hAnsiTheme="minorHAnsi" w:cstheme="minorHAnsi"/>
                <w:sz w:val="20"/>
                <w:szCs w:val="20"/>
              </w:rPr>
            </w:pPr>
          </w:p>
        </w:tc>
      </w:tr>
      <w:tr w:rsidR="00D004FB" w14:paraId="49D909D3" w14:textId="77777777" w:rsidTr="00331F33">
        <w:tc>
          <w:tcPr>
            <w:tcW w:w="5840" w:type="dxa"/>
          </w:tcPr>
          <w:p w14:paraId="49A7FE1A" w14:textId="77777777" w:rsidR="00D004FB" w:rsidRDefault="007C0271" w:rsidP="00D004FB">
            <w:pPr>
              <w:tabs>
                <w:tab w:val="left" w:pos="2940"/>
              </w:tabs>
              <w:rPr>
                <w:rFonts w:asciiTheme="minorHAnsi" w:hAnsiTheme="minorHAnsi" w:cstheme="minorHAnsi"/>
                <w:sz w:val="20"/>
                <w:szCs w:val="20"/>
              </w:rPr>
            </w:pPr>
            <w:r w:rsidRPr="007C0271">
              <w:rPr>
                <w:rFonts w:asciiTheme="minorHAnsi" w:eastAsia="Calibri" w:hAnsiTheme="minorHAnsi" w:cstheme="minorHAnsi"/>
                <w:sz w:val="20"/>
                <w:szCs w:val="20"/>
              </w:rPr>
              <w:t>15. Να επιτρέπει τη σύνταξη αναφορών (</w:t>
            </w:r>
            <w:r w:rsidRPr="007C0271">
              <w:rPr>
                <w:rFonts w:asciiTheme="minorHAnsi" w:eastAsia="Calibri" w:hAnsiTheme="minorHAnsi" w:cstheme="minorHAnsi"/>
                <w:sz w:val="20"/>
                <w:szCs w:val="20"/>
                <w:lang w:val="en-US"/>
              </w:rPr>
              <w:t>reports</w:t>
            </w:r>
            <w:r w:rsidRPr="007C0271">
              <w:rPr>
                <w:rFonts w:asciiTheme="minorHAnsi" w:eastAsia="Calibri" w:hAnsiTheme="minorHAnsi" w:cstheme="minorHAnsi"/>
                <w:sz w:val="20"/>
                <w:szCs w:val="20"/>
              </w:rPr>
              <w:t>) που η μορφή τους θα διαμορφώνεται από το χρήστη.</w:t>
            </w:r>
          </w:p>
        </w:tc>
        <w:tc>
          <w:tcPr>
            <w:tcW w:w="1084" w:type="dxa"/>
          </w:tcPr>
          <w:p w14:paraId="4CCC157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4C607742" w14:textId="77777777" w:rsidR="00D004FB" w:rsidRDefault="00D004FB" w:rsidP="00D004FB">
            <w:pPr>
              <w:tabs>
                <w:tab w:val="left" w:pos="2940"/>
              </w:tabs>
              <w:rPr>
                <w:rFonts w:asciiTheme="minorHAnsi" w:hAnsiTheme="minorHAnsi" w:cstheme="minorHAnsi"/>
                <w:sz w:val="20"/>
                <w:szCs w:val="20"/>
              </w:rPr>
            </w:pPr>
          </w:p>
        </w:tc>
        <w:tc>
          <w:tcPr>
            <w:tcW w:w="1542" w:type="dxa"/>
          </w:tcPr>
          <w:p w14:paraId="2BCBF093" w14:textId="77777777" w:rsidR="00D004FB" w:rsidRDefault="00D004FB" w:rsidP="00D004FB">
            <w:pPr>
              <w:tabs>
                <w:tab w:val="left" w:pos="2940"/>
              </w:tabs>
              <w:rPr>
                <w:rFonts w:asciiTheme="minorHAnsi" w:hAnsiTheme="minorHAnsi" w:cstheme="minorHAnsi"/>
                <w:sz w:val="20"/>
                <w:szCs w:val="20"/>
              </w:rPr>
            </w:pPr>
          </w:p>
        </w:tc>
      </w:tr>
      <w:tr w:rsidR="00D004FB" w14:paraId="1A929F2B" w14:textId="77777777" w:rsidTr="00331F33">
        <w:tc>
          <w:tcPr>
            <w:tcW w:w="5840" w:type="dxa"/>
          </w:tcPr>
          <w:p w14:paraId="265AB600" w14:textId="77777777" w:rsidR="00D004FB" w:rsidRPr="007C0271" w:rsidRDefault="007C0271" w:rsidP="007C0271">
            <w:pPr>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16. Να συνοδεύεται από εγχειρίδιο σε έντυπη ή ηλεκτρονική μορφή με αναλυτικές οδηγίες χρήσης και συντήρησης.</w:t>
            </w:r>
          </w:p>
        </w:tc>
        <w:tc>
          <w:tcPr>
            <w:tcW w:w="1084" w:type="dxa"/>
          </w:tcPr>
          <w:p w14:paraId="0104E962"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479FDBD" w14:textId="77777777" w:rsidR="00D004FB" w:rsidRDefault="00D004FB" w:rsidP="00D004FB">
            <w:pPr>
              <w:tabs>
                <w:tab w:val="left" w:pos="2940"/>
              </w:tabs>
              <w:rPr>
                <w:rFonts w:asciiTheme="minorHAnsi" w:hAnsiTheme="minorHAnsi" w:cstheme="minorHAnsi"/>
                <w:sz w:val="20"/>
                <w:szCs w:val="20"/>
              </w:rPr>
            </w:pPr>
          </w:p>
        </w:tc>
        <w:tc>
          <w:tcPr>
            <w:tcW w:w="1542" w:type="dxa"/>
          </w:tcPr>
          <w:p w14:paraId="47080AC9" w14:textId="77777777" w:rsidR="00D004FB" w:rsidRDefault="00D004FB" w:rsidP="00D004FB">
            <w:pPr>
              <w:tabs>
                <w:tab w:val="left" w:pos="2940"/>
              </w:tabs>
              <w:rPr>
                <w:rFonts w:asciiTheme="minorHAnsi" w:hAnsiTheme="minorHAnsi" w:cstheme="minorHAnsi"/>
                <w:sz w:val="20"/>
                <w:szCs w:val="20"/>
              </w:rPr>
            </w:pPr>
          </w:p>
        </w:tc>
      </w:tr>
      <w:tr w:rsidR="00D004FB" w14:paraId="6F9F3236" w14:textId="77777777" w:rsidTr="00331F33">
        <w:tc>
          <w:tcPr>
            <w:tcW w:w="5840" w:type="dxa"/>
          </w:tcPr>
          <w:p w14:paraId="05F10433" w14:textId="77777777" w:rsidR="007C0271" w:rsidRPr="00566FA5" w:rsidRDefault="007C0271" w:rsidP="007C0271">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ΣΤ. ΥΠΟΛΟΓΙΣΤΗΣ</w:t>
            </w:r>
          </w:p>
          <w:p w14:paraId="0A3AC843" w14:textId="77777777" w:rsidR="00D004FB" w:rsidRPr="00245FF3" w:rsidRDefault="007C0271" w:rsidP="00245FF3">
            <w:pPr>
              <w:rPr>
                <w:rFonts w:asciiTheme="minorHAnsi" w:eastAsia="Calibri" w:hAnsiTheme="minorHAnsi" w:cstheme="minorHAnsi"/>
                <w:sz w:val="20"/>
                <w:szCs w:val="20"/>
              </w:rPr>
            </w:pPr>
            <w:r w:rsidRPr="00566FA5">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0C215A8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699C81F" w14:textId="77777777" w:rsidR="00D004FB" w:rsidRDefault="00D004FB" w:rsidP="00D004FB">
            <w:pPr>
              <w:tabs>
                <w:tab w:val="left" w:pos="2940"/>
              </w:tabs>
              <w:rPr>
                <w:rFonts w:asciiTheme="minorHAnsi" w:hAnsiTheme="minorHAnsi" w:cstheme="minorHAnsi"/>
                <w:sz w:val="20"/>
                <w:szCs w:val="20"/>
              </w:rPr>
            </w:pPr>
          </w:p>
        </w:tc>
        <w:tc>
          <w:tcPr>
            <w:tcW w:w="1542" w:type="dxa"/>
          </w:tcPr>
          <w:p w14:paraId="049F557C" w14:textId="77777777" w:rsidR="00D004FB" w:rsidRDefault="00D004FB" w:rsidP="00D004FB">
            <w:pPr>
              <w:tabs>
                <w:tab w:val="left" w:pos="2940"/>
              </w:tabs>
              <w:rPr>
                <w:rFonts w:asciiTheme="minorHAnsi" w:hAnsiTheme="minorHAnsi" w:cstheme="minorHAnsi"/>
                <w:sz w:val="20"/>
                <w:szCs w:val="20"/>
              </w:rPr>
            </w:pPr>
          </w:p>
        </w:tc>
      </w:tr>
      <w:tr w:rsidR="00D004FB" w14:paraId="2A36BF9D" w14:textId="77777777" w:rsidTr="00331F33">
        <w:tc>
          <w:tcPr>
            <w:tcW w:w="5840" w:type="dxa"/>
          </w:tcPr>
          <w:p w14:paraId="49563C59" w14:textId="77777777" w:rsidR="00D004FB" w:rsidRPr="00245FF3" w:rsidRDefault="007C0271" w:rsidP="007C0271">
            <w:pPr>
              <w:contextualSpacing/>
              <w:rPr>
                <w:rFonts w:asciiTheme="minorHAnsi" w:hAnsiTheme="minorHAnsi" w:cstheme="minorHAnsi"/>
                <w:sz w:val="20"/>
                <w:szCs w:val="20"/>
              </w:rPr>
            </w:pPr>
            <w:r w:rsidRPr="007C0271">
              <w:rPr>
                <w:rFonts w:asciiTheme="minorHAnsi" w:hAnsiTheme="minorHAnsi" w:cstheme="minorHAnsi"/>
                <w:sz w:val="20"/>
                <w:szCs w:val="20"/>
              </w:rPr>
              <w:t xml:space="preserve">1. Επεξεργαστή τουλάχιστον </w:t>
            </w:r>
            <w:r w:rsidRPr="007C0271">
              <w:rPr>
                <w:rFonts w:asciiTheme="minorHAnsi" w:hAnsiTheme="minorHAnsi" w:cstheme="minorHAnsi"/>
                <w:sz w:val="20"/>
                <w:szCs w:val="20"/>
                <w:lang w:val="en-US"/>
              </w:rPr>
              <w:t>i</w:t>
            </w:r>
            <w:r w:rsidRPr="007C0271">
              <w:rPr>
                <w:rFonts w:asciiTheme="minorHAnsi" w:hAnsiTheme="minorHAnsi" w:cstheme="minorHAnsi"/>
                <w:sz w:val="20"/>
                <w:szCs w:val="20"/>
              </w:rPr>
              <w:t xml:space="preserve">7 ή ισοδύναμο τελευταίας γενιάς. </w:t>
            </w:r>
          </w:p>
        </w:tc>
        <w:tc>
          <w:tcPr>
            <w:tcW w:w="1084" w:type="dxa"/>
          </w:tcPr>
          <w:p w14:paraId="0C56108E"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CC5D27A" w14:textId="77777777" w:rsidR="00D004FB" w:rsidRDefault="00D004FB" w:rsidP="00D004FB">
            <w:pPr>
              <w:tabs>
                <w:tab w:val="left" w:pos="2940"/>
              </w:tabs>
              <w:rPr>
                <w:rFonts w:asciiTheme="minorHAnsi" w:hAnsiTheme="minorHAnsi" w:cstheme="minorHAnsi"/>
                <w:sz w:val="20"/>
                <w:szCs w:val="20"/>
              </w:rPr>
            </w:pPr>
          </w:p>
        </w:tc>
        <w:tc>
          <w:tcPr>
            <w:tcW w:w="1542" w:type="dxa"/>
          </w:tcPr>
          <w:p w14:paraId="2C2889AF" w14:textId="77777777" w:rsidR="00D004FB" w:rsidRDefault="00D004FB" w:rsidP="00D004FB">
            <w:pPr>
              <w:tabs>
                <w:tab w:val="left" w:pos="2940"/>
              </w:tabs>
              <w:rPr>
                <w:rFonts w:asciiTheme="minorHAnsi" w:hAnsiTheme="minorHAnsi" w:cstheme="minorHAnsi"/>
                <w:sz w:val="20"/>
                <w:szCs w:val="20"/>
              </w:rPr>
            </w:pPr>
          </w:p>
        </w:tc>
      </w:tr>
      <w:tr w:rsidR="00D004FB" w14:paraId="1EE684FB" w14:textId="77777777" w:rsidTr="00331F33">
        <w:tc>
          <w:tcPr>
            <w:tcW w:w="5840" w:type="dxa"/>
          </w:tcPr>
          <w:p w14:paraId="1161B6FD" w14:textId="77777777" w:rsidR="00D004FB" w:rsidRDefault="007C0271" w:rsidP="007C0271">
            <w:pPr>
              <w:contextualSpacing/>
              <w:rPr>
                <w:rFonts w:asciiTheme="minorHAnsi" w:hAnsiTheme="minorHAnsi" w:cstheme="minorHAnsi"/>
                <w:sz w:val="20"/>
                <w:szCs w:val="20"/>
              </w:rPr>
            </w:pPr>
            <w:r w:rsidRPr="007C0271">
              <w:rPr>
                <w:rFonts w:asciiTheme="minorHAnsi" w:hAnsiTheme="minorHAnsi" w:cstheme="minorHAnsi"/>
                <w:sz w:val="20"/>
                <w:szCs w:val="20"/>
              </w:rPr>
              <w:t>2. Μνήμη RAM ≥32 GB.</w:t>
            </w:r>
          </w:p>
        </w:tc>
        <w:tc>
          <w:tcPr>
            <w:tcW w:w="1084" w:type="dxa"/>
          </w:tcPr>
          <w:p w14:paraId="6CB5D04A"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1604928F" w14:textId="77777777" w:rsidR="00D004FB" w:rsidRDefault="00D004FB" w:rsidP="00D004FB">
            <w:pPr>
              <w:tabs>
                <w:tab w:val="left" w:pos="2940"/>
              </w:tabs>
              <w:rPr>
                <w:rFonts w:asciiTheme="minorHAnsi" w:hAnsiTheme="minorHAnsi" w:cstheme="minorHAnsi"/>
                <w:sz w:val="20"/>
                <w:szCs w:val="20"/>
              </w:rPr>
            </w:pPr>
          </w:p>
        </w:tc>
        <w:tc>
          <w:tcPr>
            <w:tcW w:w="1542" w:type="dxa"/>
          </w:tcPr>
          <w:p w14:paraId="48772C2D" w14:textId="77777777" w:rsidR="00D004FB" w:rsidRDefault="00D004FB" w:rsidP="00D004FB">
            <w:pPr>
              <w:tabs>
                <w:tab w:val="left" w:pos="2940"/>
              </w:tabs>
              <w:rPr>
                <w:rFonts w:asciiTheme="minorHAnsi" w:hAnsiTheme="minorHAnsi" w:cstheme="minorHAnsi"/>
                <w:sz w:val="20"/>
                <w:szCs w:val="20"/>
              </w:rPr>
            </w:pPr>
          </w:p>
        </w:tc>
      </w:tr>
      <w:tr w:rsidR="00D004FB" w14:paraId="4D2F576F" w14:textId="77777777" w:rsidTr="00331F33">
        <w:tc>
          <w:tcPr>
            <w:tcW w:w="5840" w:type="dxa"/>
          </w:tcPr>
          <w:p w14:paraId="0C88415E" w14:textId="77777777" w:rsidR="00D004FB" w:rsidRDefault="007C0271" w:rsidP="007C0271">
            <w:pPr>
              <w:contextualSpacing/>
              <w:rPr>
                <w:rFonts w:asciiTheme="minorHAnsi" w:hAnsiTheme="minorHAnsi" w:cstheme="minorHAnsi"/>
                <w:sz w:val="20"/>
                <w:szCs w:val="20"/>
              </w:rPr>
            </w:pPr>
            <w:r w:rsidRPr="007C0271">
              <w:rPr>
                <w:rFonts w:asciiTheme="minorHAnsi" w:hAnsiTheme="minorHAnsi" w:cstheme="minorHAnsi"/>
                <w:sz w:val="20"/>
                <w:szCs w:val="20"/>
              </w:rPr>
              <w:t>3. Δύο (2) σκληρ</w:t>
            </w:r>
            <w:r w:rsidRPr="007C0271">
              <w:rPr>
                <w:rFonts w:asciiTheme="minorHAnsi" w:hAnsiTheme="minorHAnsi" w:cstheme="minorHAnsi"/>
                <w:sz w:val="20"/>
                <w:szCs w:val="20"/>
                <w:lang w:val="en-US"/>
              </w:rPr>
              <w:t>o</w:t>
            </w:r>
            <w:r w:rsidRPr="007C0271">
              <w:rPr>
                <w:rFonts w:asciiTheme="minorHAnsi" w:hAnsiTheme="minorHAnsi" w:cstheme="minorHAnsi"/>
                <w:sz w:val="20"/>
                <w:szCs w:val="20"/>
              </w:rPr>
              <w:t>ύς δίσκους ≥1 ΤΒ SSD (boot) + 2 TB HDD (storage).</w:t>
            </w:r>
          </w:p>
        </w:tc>
        <w:tc>
          <w:tcPr>
            <w:tcW w:w="1084" w:type="dxa"/>
          </w:tcPr>
          <w:p w14:paraId="62405EC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A800760" w14:textId="77777777" w:rsidR="00D004FB" w:rsidRDefault="00D004FB" w:rsidP="00D004FB">
            <w:pPr>
              <w:tabs>
                <w:tab w:val="left" w:pos="2940"/>
              </w:tabs>
              <w:rPr>
                <w:rFonts w:asciiTheme="minorHAnsi" w:hAnsiTheme="minorHAnsi" w:cstheme="minorHAnsi"/>
                <w:sz w:val="20"/>
                <w:szCs w:val="20"/>
              </w:rPr>
            </w:pPr>
          </w:p>
        </w:tc>
        <w:tc>
          <w:tcPr>
            <w:tcW w:w="1542" w:type="dxa"/>
          </w:tcPr>
          <w:p w14:paraId="7CA7D1FA" w14:textId="77777777" w:rsidR="00D004FB" w:rsidRDefault="00D004FB" w:rsidP="00D004FB">
            <w:pPr>
              <w:tabs>
                <w:tab w:val="left" w:pos="2940"/>
              </w:tabs>
              <w:rPr>
                <w:rFonts w:asciiTheme="minorHAnsi" w:hAnsiTheme="minorHAnsi" w:cstheme="minorHAnsi"/>
                <w:sz w:val="20"/>
                <w:szCs w:val="20"/>
              </w:rPr>
            </w:pPr>
          </w:p>
        </w:tc>
      </w:tr>
      <w:tr w:rsidR="00D004FB" w14:paraId="2548E5A6" w14:textId="77777777" w:rsidTr="00331F33">
        <w:tc>
          <w:tcPr>
            <w:tcW w:w="5840" w:type="dxa"/>
          </w:tcPr>
          <w:p w14:paraId="2C3A21A8" w14:textId="77777777" w:rsidR="00D004FB" w:rsidRPr="007C0271" w:rsidRDefault="007C0271" w:rsidP="007C0271">
            <w:pPr>
              <w:contextualSpacing/>
              <w:rPr>
                <w:rFonts w:asciiTheme="minorHAnsi" w:hAnsiTheme="minorHAnsi" w:cstheme="minorHAnsi"/>
                <w:sz w:val="20"/>
                <w:szCs w:val="20"/>
              </w:rPr>
            </w:pPr>
            <w:r w:rsidRPr="007C0271">
              <w:rPr>
                <w:rFonts w:asciiTheme="minorHAnsi" w:hAnsiTheme="minorHAnsi" w:cstheme="minorHAnsi"/>
                <w:sz w:val="20"/>
                <w:szCs w:val="20"/>
              </w:rPr>
              <w:t xml:space="preserve">4. Έγχρωμη οθόνη 27 inch (LED), 1080p, </w:t>
            </w:r>
            <w:r w:rsidRPr="007C0271">
              <w:rPr>
                <w:rFonts w:asciiTheme="minorHAnsi" w:hAnsiTheme="minorHAnsi" w:cstheme="minorHAnsi"/>
                <w:sz w:val="20"/>
                <w:szCs w:val="20"/>
                <w:lang w:val="en-US"/>
              </w:rPr>
              <w:t>HDMI</w:t>
            </w:r>
            <w:r w:rsidRPr="007C0271">
              <w:rPr>
                <w:rFonts w:asciiTheme="minorHAnsi" w:hAnsiTheme="minorHAnsi" w:cstheme="minorHAnsi"/>
                <w:sz w:val="20"/>
                <w:szCs w:val="20"/>
              </w:rPr>
              <w:t xml:space="preserve"> σύνδεση ή </w:t>
            </w:r>
            <w:r w:rsidRPr="007C0271">
              <w:rPr>
                <w:rFonts w:asciiTheme="minorHAnsi" w:hAnsiTheme="minorHAnsi" w:cstheme="minorHAnsi"/>
                <w:sz w:val="20"/>
                <w:szCs w:val="20"/>
                <w:lang w:val="en-US"/>
              </w:rPr>
              <w:t>display</w:t>
            </w:r>
            <w:r w:rsidRPr="007C0271">
              <w:rPr>
                <w:rFonts w:asciiTheme="minorHAnsi" w:hAnsiTheme="minorHAnsi" w:cstheme="minorHAnsi"/>
                <w:sz w:val="20"/>
                <w:szCs w:val="20"/>
              </w:rPr>
              <w:t xml:space="preserve"> </w:t>
            </w:r>
            <w:r w:rsidRPr="007C0271">
              <w:rPr>
                <w:rFonts w:asciiTheme="minorHAnsi" w:hAnsiTheme="minorHAnsi" w:cstheme="minorHAnsi"/>
                <w:sz w:val="20"/>
                <w:szCs w:val="20"/>
                <w:lang w:val="en-US"/>
              </w:rPr>
              <w:t>port</w:t>
            </w:r>
            <w:r w:rsidRPr="007C0271">
              <w:rPr>
                <w:rFonts w:asciiTheme="minorHAnsi" w:hAnsiTheme="minorHAnsi" w:cstheme="minorHAnsi"/>
                <w:sz w:val="20"/>
                <w:szCs w:val="20"/>
              </w:rPr>
              <w:t xml:space="preserve"> σύνδεση.</w:t>
            </w:r>
          </w:p>
        </w:tc>
        <w:tc>
          <w:tcPr>
            <w:tcW w:w="1084" w:type="dxa"/>
          </w:tcPr>
          <w:p w14:paraId="4D29E5D3"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B62A78B" w14:textId="77777777" w:rsidR="00D004FB" w:rsidRDefault="00D004FB" w:rsidP="00D004FB">
            <w:pPr>
              <w:tabs>
                <w:tab w:val="left" w:pos="2940"/>
              </w:tabs>
              <w:rPr>
                <w:rFonts w:asciiTheme="minorHAnsi" w:hAnsiTheme="minorHAnsi" w:cstheme="minorHAnsi"/>
                <w:sz w:val="20"/>
                <w:szCs w:val="20"/>
              </w:rPr>
            </w:pPr>
          </w:p>
        </w:tc>
        <w:tc>
          <w:tcPr>
            <w:tcW w:w="1542" w:type="dxa"/>
          </w:tcPr>
          <w:p w14:paraId="72C25BCE" w14:textId="77777777" w:rsidR="00D004FB" w:rsidRDefault="00D004FB" w:rsidP="00D004FB">
            <w:pPr>
              <w:tabs>
                <w:tab w:val="left" w:pos="2940"/>
              </w:tabs>
              <w:rPr>
                <w:rFonts w:asciiTheme="minorHAnsi" w:hAnsiTheme="minorHAnsi" w:cstheme="minorHAnsi"/>
                <w:sz w:val="20"/>
                <w:szCs w:val="20"/>
              </w:rPr>
            </w:pPr>
          </w:p>
        </w:tc>
      </w:tr>
      <w:tr w:rsidR="00D004FB" w14:paraId="7BEC1D64" w14:textId="77777777" w:rsidTr="00331F33">
        <w:tc>
          <w:tcPr>
            <w:tcW w:w="5840" w:type="dxa"/>
          </w:tcPr>
          <w:p w14:paraId="789ED5DC" w14:textId="77777777" w:rsidR="00D004FB" w:rsidRPr="007C0271" w:rsidRDefault="007C0271" w:rsidP="007C0271">
            <w:pPr>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5. </w:t>
            </w:r>
            <w:r w:rsidRPr="007C0271">
              <w:rPr>
                <w:rFonts w:asciiTheme="minorHAnsi" w:hAnsiTheme="minorHAnsi" w:cstheme="minorHAnsi"/>
                <w:sz w:val="20"/>
                <w:szCs w:val="20"/>
              </w:rPr>
              <w:t>Κάρτα</w:t>
            </w:r>
            <w:r w:rsidRPr="007C0271">
              <w:rPr>
                <w:rFonts w:asciiTheme="minorHAnsi" w:hAnsiTheme="minorHAnsi" w:cstheme="minorHAnsi"/>
                <w:sz w:val="20"/>
                <w:szCs w:val="20"/>
                <w:lang w:val="en-US"/>
              </w:rPr>
              <w:t xml:space="preserve"> </w:t>
            </w:r>
            <w:r w:rsidRPr="007C0271">
              <w:rPr>
                <w:rFonts w:asciiTheme="minorHAnsi" w:hAnsiTheme="minorHAnsi" w:cstheme="minorHAnsi"/>
                <w:sz w:val="20"/>
                <w:szCs w:val="20"/>
              </w:rPr>
              <w:t>γραφικών</w:t>
            </w:r>
            <w:r w:rsidRPr="007C0271">
              <w:rPr>
                <w:rFonts w:asciiTheme="minorHAnsi" w:hAnsiTheme="minorHAnsi" w:cstheme="minorHAnsi"/>
                <w:sz w:val="20"/>
                <w:szCs w:val="20"/>
                <w:lang w:val="en-US"/>
              </w:rPr>
              <w:t xml:space="preserve">: on board graphics card </w:t>
            </w:r>
            <w:r w:rsidRPr="007C0271">
              <w:rPr>
                <w:rFonts w:asciiTheme="minorHAnsi" w:hAnsiTheme="minorHAnsi" w:cstheme="minorHAnsi"/>
                <w:sz w:val="20"/>
                <w:szCs w:val="20"/>
              </w:rPr>
              <w:t>ή</w:t>
            </w:r>
            <w:r w:rsidRPr="007C0271">
              <w:rPr>
                <w:rFonts w:asciiTheme="minorHAnsi" w:hAnsiTheme="minorHAnsi" w:cstheme="minorHAnsi"/>
                <w:sz w:val="20"/>
                <w:szCs w:val="20"/>
                <w:lang w:val="en-US"/>
              </w:rPr>
              <w:t xml:space="preserve"> PCI-E graphics card, HDMI ή display port σύνδεση.</w:t>
            </w:r>
          </w:p>
        </w:tc>
        <w:tc>
          <w:tcPr>
            <w:tcW w:w="1084" w:type="dxa"/>
          </w:tcPr>
          <w:p w14:paraId="007F60D9"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1B30521" w14:textId="77777777" w:rsidR="00D004FB" w:rsidRDefault="00D004FB" w:rsidP="00D004FB">
            <w:pPr>
              <w:tabs>
                <w:tab w:val="left" w:pos="2940"/>
              </w:tabs>
              <w:rPr>
                <w:rFonts w:asciiTheme="minorHAnsi" w:hAnsiTheme="minorHAnsi" w:cstheme="minorHAnsi"/>
                <w:sz w:val="20"/>
                <w:szCs w:val="20"/>
              </w:rPr>
            </w:pPr>
          </w:p>
        </w:tc>
        <w:tc>
          <w:tcPr>
            <w:tcW w:w="1542" w:type="dxa"/>
          </w:tcPr>
          <w:p w14:paraId="3BD8817B" w14:textId="77777777" w:rsidR="00D004FB" w:rsidRDefault="00D004FB" w:rsidP="00D004FB">
            <w:pPr>
              <w:tabs>
                <w:tab w:val="left" w:pos="2940"/>
              </w:tabs>
              <w:rPr>
                <w:rFonts w:asciiTheme="minorHAnsi" w:hAnsiTheme="minorHAnsi" w:cstheme="minorHAnsi"/>
                <w:sz w:val="20"/>
                <w:szCs w:val="20"/>
              </w:rPr>
            </w:pPr>
          </w:p>
        </w:tc>
      </w:tr>
      <w:tr w:rsidR="00D004FB" w14:paraId="5D962A65" w14:textId="77777777" w:rsidTr="00331F33">
        <w:tc>
          <w:tcPr>
            <w:tcW w:w="5840" w:type="dxa"/>
          </w:tcPr>
          <w:p w14:paraId="2C30756C" w14:textId="77777777" w:rsidR="00D004FB" w:rsidRDefault="007C0271" w:rsidP="007C0271">
            <w:pPr>
              <w:contextualSpacing/>
              <w:rPr>
                <w:rFonts w:asciiTheme="minorHAnsi" w:hAnsiTheme="minorHAnsi" w:cstheme="minorHAnsi"/>
                <w:sz w:val="20"/>
                <w:szCs w:val="20"/>
              </w:rPr>
            </w:pPr>
            <w:r w:rsidRPr="007C0271">
              <w:rPr>
                <w:rFonts w:asciiTheme="minorHAnsi" w:hAnsiTheme="minorHAnsi" w:cstheme="minorHAnsi"/>
                <w:sz w:val="20"/>
                <w:szCs w:val="20"/>
              </w:rPr>
              <w:t>6. Πληκτρολόγιο τύπου QWERTY 101 πλήκτρων και mouse.</w:t>
            </w:r>
          </w:p>
        </w:tc>
        <w:tc>
          <w:tcPr>
            <w:tcW w:w="1084" w:type="dxa"/>
          </w:tcPr>
          <w:p w14:paraId="5A157FE2"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5D7DE2B" w14:textId="77777777" w:rsidR="00D004FB" w:rsidRDefault="00D004FB" w:rsidP="00D004FB">
            <w:pPr>
              <w:tabs>
                <w:tab w:val="left" w:pos="2940"/>
              </w:tabs>
              <w:rPr>
                <w:rFonts w:asciiTheme="minorHAnsi" w:hAnsiTheme="minorHAnsi" w:cstheme="minorHAnsi"/>
                <w:sz w:val="20"/>
                <w:szCs w:val="20"/>
              </w:rPr>
            </w:pPr>
          </w:p>
        </w:tc>
        <w:tc>
          <w:tcPr>
            <w:tcW w:w="1542" w:type="dxa"/>
          </w:tcPr>
          <w:p w14:paraId="4572BBA9" w14:textId="77777777" w:rsidR="00D004FB" w:rsidRDefault="00D004FB" w:rsidP="00D004FB">
            <w:pPr>
              <w:tabs>
                <w:tab w:val="left" w:pos="2940"/>
              </w:tabs>
              <w:rPr>
                <w:rFonts w:asciiTheme="minorHAnsi" w:hAnsiTheme="minorHAnsi" w:cstheme="minorHAnsi"/>
                <w:sz w:val="20"/>
                <w:szCs w:val="20"/>
              </w:rPr>
            </w:pPr>
          </w:p>
        </w:tc>
      </w:tr>
      <w:tr w:rsidR="00D004FB" w14:paraId="1E578DDF" w14:textId="77777777" w:rsidTr="00331F33">
        <w:tc>
          <w:tcPr>
            <w:tcW w:w="5840" w:type="dxa"/>
          </w:tcPr>
          <w:p w14:paraId="64E54306" w14:textId="77777777" w:rsidR="00D004FB" w:rsidRDefault="007C0271" w:rsidP="007C0271">
            <w:pPr>
              <w:contextualSpacing/>
              <w:rPr>
                <w:rFonts w:asciiTheme="minorHAnsi" w:hAnsiTheme="minorHAnsi" w:cstheme="minorHAnsi"/>
                <w:sz w:val="20"/>
                <w:szCs w:val="20"/>
              </w:rPr>
            </w:pPr>
            <w:r w:rsidRPr="007C0271">
              <w:rPr>
                <w:rFonts w:asciiTheme="minorHAnsi" w:hAnsiTheme="minorHAnsi" w:cstheme="minorHAnsi"/>
                <w:sz w:val="20"/>
                <w:szCs w:val="20"/>
              </w:rPr>
              <w:t>7. Τις απαραίτητες θύρες επικοινωνίας με το όργανο.</w:t>
            </w:r>
          </w:p>
        </w:tc>
        <w:tc>
          <w:tcPr>
            <w:tcW w:w="1084" w:type="dxa"/>
          </w:tcPr>
          <w:p w14:paraId="4A49315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4F5DF18" w14:textId="77777777" w:rsidR="00D004FB" w:rsidRDefault="00D004FB" w:rsidP="00D004FB">
            <w:pPr>
              <w:tabs>
                <w:tab w:val="left" w:pos="2940"/>
              </w:tabs>
              <w:rPr>
                <w:rFonts w:asciiTheme="minorHAnsi" w:hAnsiTheme="minorHAnsi" w:cstheme="minorHAnsi"/>
                <w:sz w:val="20"/>
                <w:szCs w:val="20"/>
              </w:rPr>
            </w:pPr>
          </w:p>
        </w:tc>
        <w:tc>
          <w:tcPr>
            <w:tcW w:w="1542" w:type="dxa"/>
          </w:tcPr>
          <w:p w14:paraId="177C806D" w14:textId="77777777" w:rsidR="00D004FB" w:rsidRDefault="00D004FB" w:rsidP="00D004FB">
            <w:pPr>
              <w:tabs>
                <w:tab w:val="left" w:pos="2940"/>
              </w:tabs>
              <w:rPr>
                <w:rFonts w:asciiTheme="minorHAnsi" w:hAnsiTheme="minorHAnsi" w:cstheme="minorHAnsi"/>
                <w:sz w:val="20"/>
                <w:szCs w:val="20"/>
              </w:rPr>
            </w:pPr>
          </w:p>
        </w:tc>
      </w:tr>
      <w:tr w:rsidR="00D004FB" w14:paraId="548A899C" w14:textId="77777777" w:rsidTr="00331F33">
        <w:tc>
          <w:tcPr>
            <w:tcW w:w="5840" w:type="dxa"/>
          </w:tcPr>
          <w:p w14:paraId="1FEA674D" w14:textId="77777777" w:rsidR="00D004FB" w:rsidRDefault="007C0271" w:rsidP="00245FF3">
            <w:pPr>
              <w:contextualSpacing/>
              <w:rPr>
                <w:rFonts w:asciiTheme="minorHAnsi" w:hAnsiTheme="minorHAnsi" w:cstheme="minorHAnsi"/>
                <w:sz w:val="20"/>
                <w:szCs w:val="20"/>
              </w:rPr>
            </w:pPr>
            <w:r w:rsidRPr="007C0271">
              <w:rPr>
                <w:rFonts w:asciiTheme="minorHAnsi" w:hAnsiTheme="minorHAnsi" w:cstheme="minorHAnsi"/>
                <w:sz w:val="20"/>
                <w:szCs w:val="20"/>
              </w:rPr>
              <w:t xml:space="preserve">8. Τις απαραίτητες θύρες διασύνδεσης (δικτύου </w:t>
            </w:r>
            <w:r w:rsidRPr="007C0271">
              <w:rPr>
                <w:rFonts w:asciiTheme="minorHAnsi" w:hAnsiTheme="minorHAnsi" w:cstheme="minorHAnsi"/>
                <w:sz w:val="20"/>
                <w:szCs w:val="20"/>
                <w:lang w:val="en-US"/>
              </w:rPr>
              <w:t>LAN</w:t>
            </w:r>
            <w:r w:rsidRPr="007C0271">
              <w:rPr>
                <w:rFonts w:asciiTheme="minorHAnsi" w:hAnsiTheme="minorHAnsi" w:cstheme="minorHAnsi"/>
                <w:sz w:val="20"/>
                <w:szCs w:val="20"/>
              </w:rPr>
              <w:t>≥1</w:t>
            </w:r>
            <w:r w:rsidRPr="007C0271">
              <w:rPr>
                <w:rFonts w:asciiTheme="minorHAnsi" w:hAnsiTheme="minorHAnsi" w:cstheme="minorHAnsi"/>
                <w:sz w:val="20"/>
                <w:szCs w:val="20"/>
                <w:lang w:val="en-US"/>
              </w:rPr>
              <w:t>Gbps</w:t>
            </w:r>
            <w:r w:rsidRPr="007C0271">
              <w:rPr>
                <w:rFonts w:asciiTheme="minorHAnsi" w:hAnsiTheme="minorHAnsi" w:cstheme="minorHAnsi"/>
                <w:sz w:val="20"/>
                <w:szCs w:val="20"/>
              </w:rPr>
              <w:t>, περισσότερες από τέσσερις USB3 και ένα USB 3.2 Gen 1 Type-A with Power Share).</w:t>
            </w:r>
          </w:p>
        </w:tc>
        <w:tc>
          <w:tcPr>
            <w:tcW w:w="1084" w:type="dxa"/>
          </w:tcPr>
          <w:p w14:paraId="7E89ACCA"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2B6CDF4" w14:textId="77777777" w:rsidR="00D004FB" w:rsidRDefault="00D004FB" w:rsidP="00D004FB">
            <w:pPr>
              <w:tabs>
                <w:tab w:val="left" w:pos="2940"/>
              </w:tabs>
              <w:rPr>
                <w:rFonts w:asciiTheme="minorHAnsi" w:hAnsiTheme="minorHAnsi" w:cstheme="minorHAnsi"/>
                <w:sz w:val="20"/>
                <w:szCs w:val="20"/>
              </w:rPr>
            </w:pPr>
          </w:p>
        </w:tc>
        <w:tc>
          <w:tcPr>
            <w:tcW w:w="1542" w:type="dxa"/>
          </w:tcPr>
          <w:p w14:paraId="3A07B3D3" w14:textId="77777777" w:rsidR="00D004FB" w:rsidRDefault="00D004FB" w:rsidP="00D004FB">
            <w:pPr>
              <w:tabs>
                <w:tab w:val="left" w:pos="2940"/>
              </w:tabs>
              <w:rPr>
                <w:rFonts w:asciiTheme="minorHAnsi" w:hAnsiTheme="minorHAnsi" w:cstheme="minorHAnsi"/>
                <w:sz w:val="20"/>
                <w:szCs w:val="20"/>
              </w:rPr>
            </w:pPr>
          </w:p>
        </w:tc>
      </w:tr>
      <w:tr w:rsidR="00D004FB" w14:paraId="1DA8134F" w14:textId="77777777" w:rsidTr="00331F33">
        <w:tc>
          <w:tcPr>
            <w:tcW w:w="5840" w:type="dxa"/>
          </w:tcPr>
          <w:p w14:paraId="61CDFBFD" w14:textId="77777777" w:rsidR="00D004FB" w:rsidRDefault="00245FF3" w:rsidP="00245FF3">
            <w:pPr>
              <w:contextualSpacing/>
              <w:rPr>
                <w:rFonts w:asciiTheme="minorHAnsi" w:hAnsiTheme="minorHAnsi" w:cstheme="minorHAnsi"/>
                <w:sz w:val="20"/>
                <w:szCs w:val="20"/>
              </w:rPr>
            </w:pPr>
            <w:r w:rsidRPr="007C0271">
              <w:rPr>
                <w:rFonts w:asciiTheme="minorHAnsi" w:hAnsiTheme="minorHAnsi" w:cstheme="minorHAnsi"/>
                <w:sz w:val="20"/>
                <w:szCs w:val="20"/>
              </w:rPr>
              <w:lastRenderedPageBreak/>
              <w:t xml:space="preserve">9. Δυνατότητα σύνδεσης με </w:t>
            </w:r>
            <w:r w:rsidRPr="007C0271">
              <w:rPr>
                <w:rFonts w:asciiTheme="minorHAnsi" w:hAnsiTheme="minorHAnsi" w:cstheme="minorHAnsi"/>
                <w:sz w:val="20"/>
                <w:szCs w:val="20"/>
                <w:lang w:val="en-US"/>
              </w:rPr>
              <w:t>Wi</w:t>
            </w:r>
            <w:r w:rsidRPr="007C0271">
              <w:rPr>
                <w:rFonts w:asciiTheme="minorHAnsi" w:hAnsiTheme="minorHAnsi" w:cstheme="minorHAnsi"/>
                <w:sz w:val="20"/>
                <w:szCs w:val="20"/>
              </w:rPr>
              <w:t>-</w:t>
            </w:r>
            <w:r w:rsidRPr="007C0271">
              <w:rPr>
                <w:rFonts w:asciiTheme="minorHAnsi" w:hAnsiTheme="minorHAnsi" w:cstheme="minorHAnsi"/>
                <w:sz w:val="20"/>
                <w:szCs w:val="20"/>
                <w:lang w:val="en-US"/>
              </w:rPr>
              <w:t>Fi</w:t>
            </w:r>
            <w:r w:rsidRPr="007C0271">
              <w:rPr>
                <w:rFonts w:asciiTheme="minorHAnsi" w:hAnsiTheme="minorHAnsi" w:cstheme="minorHAnsi"/>
                <w:sz w:val="20"/>
                <w:szCs w:val="20"/>
              </w:rPr>
              <w:t xml:space="preserve"> και </w:t>
            </w:r>
            <w:r w:rsidRPr="007C0271">
              <w:rPr>
                <w:rFonts w:asciiTheme="minorHAnsi" w:hAnsiTheme="minorHAnsi" w:cstheme="minorHAnsi"/>
                <w:sz w:val="20"/>
                <w:szCs w:val="20"/>
                <w:lang w:val="en-US"/>
              </w:rPr>
              <w:t>bluetooth</w:t>
            </w:r>
            <w:r w:rsidRPr="007C0271">
              <w:rPr>
                <w:rFonts w:asciiTheme="minorHAnsi" w:hAnsiTheme="minorHAnsi" w:cstheme="minorHAnsi"/>
                <w:sz w:val="20"/>
                <w:szCs w:val="20"/>
              </w:rPr>
              <w:t>.</w:t>
            </w:r>
          </w:p>
        </w:tc>
        <w:tc>
          <w:tcPr>
            <w:tcW w:w="1084" w:type="dxa"/>
          </w:tcPr>
          <w:p w14:paraId="3648FC57"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290570DF" w14:textId="77777777" w:rsidR="00D004FB" w:rsidRDefault="00D004FB" w:rsidP="00D004FB">
            <w:pPr>
              <w:tabs>
                <w:tab w:val="left" w:pos="2940"/>
              </w:tabs>
              <w:rPr>
                <w:rFonts w:asciiTheme="minorHAnsi" w:hAnsiTheme="minorHAnsi" w:cstheme="minorHAnsi"/>
                <w:sz w:val="20"/>
                <w:szCs w:val="20"/>
              </w:rPr>
            </w:pPr>
          </w:p>
        </w:tc>
        <w:tc>
          <w:tcPr>
            <w:tcW w:w="1542" w:type="dxa"/>
          </w:tcPr>
          <w:p w14:paraId="50C7D7A1" w14:textId="77777777" w:rsidR="00D004FB" w:rsidRDefault="00D004FB" w:rsidP="00D004FB">
            <w:pPr>
              <w:tabs>
                <w:tab w:val="left" w:pos="2940"/>
              </w:tabs>
              <w:rPr>
                <w:rFonts w:asciiTheme="minorHAnsi" w:hAnsiTheme="minorHAnsi" w:cstheme="minorHAnsi"/>
                <w:sz w:val="20"/>
                <w:szCs w:val="20"/>
              </w:rPr>
            </w:pPr>
          </w:p>
        </w:tc>
      </w:tr>
      <w:tr w:rsidR="00D004FB" w14:paraId="71F0554B" w14:textId="77777777" w:rsidTr="00331F33">
        <w:tc>
          <w:tcPr>
            <w:tcW w:w="5840" w:type="dxa"/>
          </w:tcPr>
          <w:p w14:paraId="53F96CAE" w14:textId="77777777" w:rsidR="00D004FB" w:rsidRDefault="00245FF3" w:rsidP="00245FF3">
            <w:pPr>
              <w:contextualSpacing/>
              <w:rPr>
                <w:rFonts w:asciiTheme="minorHAnsi" w:hAnsiTheme="minorHAnsi" w:cstheme="minorHAnsi"/>
                <w:sz w:val="20"/>
                <w:szCs w:val="20"/>
              </w:rPr>
            </w:pPr>
            <w:r w:rsidRPr="007C0271">
              <w:rPr>
                <w:rFonts w:asciiTheme="minorHAnsi" w:hAnsiTheme="minorHAnsi" w:cstheme="minorHAnsi"/>
                <w:sz w:val="20"/>
                <w:szCs w:val="20"/>
              </w:rPr>
              <w:t>10. Λειτουργικό σύστημα Windows κατάλληλης έκδοσης για την υποστήριξη του λογισμικού.</w:t>
            </w:r>
          </w:p>
        </w:tc>
        <w:tc>
          <w:tcPr>
            <w:tcW w:w="1084" w:type="dxa"/>
          </w:tcPr>
          <w:p w14:paraId="22CB24C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64ED0C4" w14:textId="77777777" w:rsidR="00D004FB" w:rsidRDefault="00D004FB" w:rsidP="00D004FB">
            <w:pPr>
              <w:tabs>
                <w:tab w:val="left" w:pos="2940"/>
              </w:tabs>
              <w:rPr>
                <w:rFonts w:asciiTheme="minorHAnsi" w:hAnsiTheme="minorHAnsi" w:cstheme="minorHAnsi"/>
                <w:sz w:val="20"/>
                <w:szCs w:val="20"/>
              </w:rPr>
            </w:pPr>
          </w:p>
        </w:tc>
        <w:tc>
          <w:tcPr>
            <w:tcW w:w="1542" w:type="dxa"/>
          </w:tcPr>
          <w:p w14:paraId="78ABCD4F" w14:textId="77777777" w:rsidR="00D004FB" w:rsidRDefault="00D004FB" w:rsidP="00D004FB">
            <w:pPr>
              <w:tabs>
                <w:tab w:val="left" w:pos="2940"/>
              </w:tabs>
              <w:rPr>
                <w:rFonts w:asciiTheme="minorHAnsi" w:hAnsiTheme="minorHAnsi" w:cstheme="minorHAnsi"/>
                <w:sz w:val="20"/>
                <w:szCs w:val="20"/>
              </w:rPr>
            </w:pPr>
          </w:p>
        </w:tc>
      </w:tr>
      <w:tr w:rsidR="00D004FB" w14:paraId="30358AB2" w14:textId="77777777" w:rsidTr="00331F33">
        <w:tc>
          <w:tcPr>
            <w:tcW w:w="5840" w:type="dxa"/>
          </w:tcPr>
          <w:p w14:paraId="2C05195B" w14:textId="77777777" w:rsidR="00D004FB" w:rsidRDefault="00245FF3" w:rsidP="00245FF3">
            <w:pPr>
              <w:contextualSpacing/>
              <w:rPr>
                <w:rFonts w:asciiTheme="minorHAnsi" w:hAnsiTheme="minorHAnsi" w:cstheme="minorHAnsi"/>
                <w:sz w:val="20"/>
                <w:szCs w:val="20"/>
              </w:rPr>
            </w:pPr>
            <w:r w:rsidRPr="007C0271">
              <w:rPr>
                <w:rFonts w:asciiTheme="minorHAnsi" w:hAnsiTheme="minorHAnsi" w:cstheme="minorHAnsi"/>
                <w:sz w:val="20"/>
                <w:szCs w:val="20"/>
              </w:rPr>
              <w:t xml:space="preserve">11. </w:t>
            </w:r>
            <w:r w:rsidRPr="007C0271">
              <w:rPr>
                <w:rFonts w:asciiTheme="minorHAnsi" w:hAnsiTheme="minorHAnsi" w:cstheme="minorHAnsi"/>
                <w:sz w:val="20"/>
                <w:szCs w:val="20"/>
                <w:lang w:val="en-US"/>
              </w:rPr>
              <w:t>Microsoft</w:t>
            </w:r>
            <w:r w:rsidRPr="007C0271">
              <w:rPr>
                <w:rFonts w:asciiTheme="minorHAnsi" w:hAnsiTheme="minorHAnsi" w:cstheme="minorHAnsi"/>
                <w:sz w:val="20"/>
                <w:szCs w:val="20"/>
              </w:rPr>
              <w:t xml:space="preserve"> </w:t>
            </w:r>
            <w:r w:rsidRPr="007C0271">
              <w:rPr>
                <w:rFonts w:asciiTheme="minorHAnsi" w:hAnsiTheme="minorHAnsi" w:cstheme="minorHAnsi"/>
                <w:sz w:val="20"/>
                <w:szCs w:val="20"/>
                <w:lang w:val="en-US"/>
              </w:rPr>
              <w:t>Office</w:t>
            </w:r>
            <w:r w:rsidRPr="007C0271">
              <w:rPr>
                <w:rFonts w:asciiTheme="minorHAnsi" w:hAnsiTheme="minorHAnsi" w:cstheme="minorHAnsi"/>
                <w:sz w:val="20"/>
                <w:szCs w:val="20"/>
              </w:rPr>
              <w:t xml:space="preserve"> (Ελληνικά) με άδεια χρήσης (προεγκατεστημένο).</w:t>
            </w:r>
          </w:p>
        </w:tc>
        <w:tc>
          <w:tcPr>
            <w:tcW w:w="1084" w:type="dxa"/>
          </w:tcPr>
          <w:p w14:paraId="5AAA7C5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9701B79" w14:textId="77777777" w:rsidR="00D004FB" w:rsidRDefault="00D004FB" w:rsidP="00D004FB">
            <w:pPr>
              <w:tabs>
                <w:tab w:val="left" w:pos="2940"/>
              </w:tabs>
              <w:rPr>
                <w:rFonts w:asciiTheme="minorHAnsi" w:hAnsiTheme="minorHAnsi" w:cstheme="minorHAnsi"/>
                <w:sz w:val="20"/>
                <w:szCs w:val="20"/>
              </w:rPr>
            </w:pPr>
          </w:p>
        </w:tc>
        <w:tc>
          <w:tcPr>
            <w:tcW w:w="1542" w:type="dxa"/>
          </w:tcPr>
          <w:p w14:paraId="3CDAC7F3" w14:textId="77777777" w:rsidR="00D004FB" w:rsidRDefault="00D004FB" w:rsidP="00D004FB">
            <w:pPr>
              <w:tabs>
                <w:tab w:val="left" w:pos="2940"/>
              </w:tabs>
              <w:rPr>
                <w:rFonts w:asciiTheme="minorHAnsi" w:hAnsiTheme="minorHAnsi" w:cstheme="minorHAnsi"/>
                <w:sz w:val="20"/>
                <w:szCs w:val="20"/>
              </w:rPr>
            </w:pPr>
          </w:p>
        </w:tc>
      </w:tr>
      <w:tr w:rsidR="00D004FB" w14:paraId="08DE104D" w14:textId="77777777" w:rsidTr="00331F33">
        <w:tc>
          <w:tcPr>
            <w:tcW w:w="5840" w:type="dxa"/>
          </w:tcPr>
          <w:p w14:paraId="1116AB34" w14:textId="77777777" w:rsidR="00D004FB" w:rsidRPr="00245FF3" w:rsidRDefault="00245FF3" w:rsidP="00D004FB">
            <w:pPr>
              <w:tabs>
                <w:tab w:val="left" w:pos="2940"/>
              </w:tabs>
              <w:rPr>
                <w:rFonts w:asciiTheme="minorHAnsi" w:hAnsiTheme="minorHAnsi" w:cstheme="minorHAnsi"/>
                <w:sz w:val="20"/>
                <w:szCs w:val="20"/>
              </w:rPr>
            </w:pPr>
            <w:r w:rsidRPr="007C0271">
              <w:rPr>
                <w:rFonts w:asciiTheme="minorHAnsi" w:hAnsiTheme="minorHAnsi" w:cstheme="minorHAnsi"/>
                <w:sz w:val="20"/>
                <w:szCs w:val="20"/>
              </w:rPr>
              <w:t>12. Εκτυπωτή laser ασπρόμαυρο, δικτυακό με λειτουργία αμφίπλευρης εκτύπωσης, που να συνοδεύεται από ένα επιπλέον toner</w:t>
            </w:r>
            <w:r w:rsidRPr="00245FF3">
              <w:rPr>
                <w:rFonts w:asciiTheme="minorHAnsi" w:hAnsiTheme="minorHAnsi" w:cstheme="minorHAnsi"/>
                <w:sz w:val="20"/>
                <w:szCs w:val="20"/>
              </w:rPr>
              <w:t>.</w:t>
            </w:r>
          </w:p>
        </w:tc>
        <w:tc>
          <w:tcPr>
            <w:tcW w:w="1084" w:type="dxa"/>
          </w:tcPr>
          <w:p w14:paraId="2DB2A9E1"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A2BFB39" w14:textId="77777777" w:rsidR="00D004FB" w:rsidRDefault="00D004FB" w:rsidP="00D004FB">
            <w:pPr>
              <w:tabs>
                <w:tab w:val="left" w:pos="2940"/>
              </w:tabs>
              <w:rPr>
                <w:rFonts w:asciiTheme="minorHAnsi" w:hAnsiTheme="minorHAnsi" w:cstheme="minorHAnsi"/>
                <w:sz w:val="20"/>
                <w:szCs w:val="20"/>
              </w:rPr>
            </w:pPr>
          </w:p>
        </w:tc>
        <w:tc>
          <w:tcPr>
            <w:tcW w:w="1542" w:type="dxa"/>
          </w:tcPr>
          <w:p w14:paraId="4451956B" w14:textId="77777777" w:rsidR="00D004FB" w:rsidRDefault="00D004FB" w:rsidP="00D004FB">
            <w:pPr>
              <w:tabs>
                <w:tab w:val="left" w:pos="2940"/>
              </w:tabs>
              <w:rPr>
                <w:rFonts w:asciiTheme="minorHAnsi" w:hAnsiTheme="minorHAnsi" w:cstheme="minorHAnsi"/>
                <w:sz w:val="20"/>
                <w:szCs w:val="20"/>
              </w:rPr>
            </w:pPr>
          </w:p>
        </w:tc>
      </w:tr>
      <w:tr w:rsidR="00D004FB" w14:paraId="27B15F1F" w14:textId="77777777" w:rsidTr="00331F33">
        <w:tc>
          <w:tcPr>
            <w:tcW w:w="5840" w:type="dxa"/>
          </w:tcPr>
          <w:p w14:paraId="4A241910" w14:textId="77777777" w:rsidR="00245FF3" w:rsidRPr="00566FA5" w:rsidRDefault="00245FF3" w:rsidP="00245FF3">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Ζ. ΠΑΡΕΛΚΟΜΕΝΑ</w:t>
            </w:r>
          </w:p>
          <w:p w14:paraId="65E25267" w14:textId="77777777" w:rsidR="00D004FB" w:rsidRPr="00245FF3" w:rsidRDefault="00245FF3" w:rsidP="00245FF3">
            <w:pPr>
              <w:rPr>
                <w:rFonts w:asciiTheme="minorHAnsi" w:eastAsia="Calibri" w:hAnsiTheme="minorHAnsi" w:cstheme="minorHAnsi"/>
                <w:sz w:val="20"/>
                <w:szCs w:val="20"/>
              </w:rPr>
            </w:pPr>
            <w:r w:rsidRPr="00566FA5">
              <w:rPr>
                <w:rFonts w:asciiTheme="minorHAnsi" w:eastAsia="Calibri" w:hAnsiTheme="minorHAnsi" w:cstheme="minorHAnsi"/>
                <w:sz w:val="20"/>
                <w:szCs w:val="20"/>
              </w:rPr>
              <w:t>Το όργανο να συνοδεύεται από τα παρακάτω αναλώσιμα:</w:t>
            </w:r>
          </w:p>
        </w:tc>
        <w:tc>
          <w:tcPr>
            <w:tcW w:w="1084" w:type="dxa"/>
          </w:tcPr>
          <w:p w14:paraId="36802038"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C60E646" w14:textId="77777777" w:rsidR="00D004FB" w:rsidRDefault="00D004FB" w:rsidP="00D004FB">
            <w:pPr>
              <w:tabs>
                <w:tab w:val="left" w:pos="2940"/>
              </w:tabs>
              <w:rPr>
                <w:rFonts w:asciiTheme="minorHAnsi" w:hAnsiTheme="minorHAnsi" w:cstheme="minorHAnsi"/>
                <w:sz w:val="20"/>
                <w:szCs w:val="20"/>
              </w:rPr>
            </w:pPr>
          </w:p>
        </w:tc>
        <w:tc>
          <w:tcPr>
            <w:tcW w:w="1542" w:type="dxa"/>
          </w:tcPr>
          <w:p w14:paraId="5C6EF4C7" w14:textId="77777777" w:rsidR="00D004FB" w:rsidRDefault="00D004FB" w:rsidP="00D004FB">
            <w:pPr>
              <w:tabs>
                <w:tab w:val="left" w:pos="2940"/>
              </w:tabs>
              <w:rPr>
                <w:rFonts w:asciiTheme="minorHAnsi" w:hAnsiTheme="minorHAnsi" w:cstheme="minorHAnsi"/>
                <w:sz w:val="20"/>
                <w:szCs w:val="20"/>
              </w:rPr>
            </w:pPr>
          </w:p>
        </w:tc>
      </w:tr>
      <w:tr w:rsidR="00D004FB" w14:paraId="7C5C78C5" w14:textId="77777777" w:rsidTr="00331F33">
        <w:tc>
          <w:tcPr>
            <w:tcW w:w="5840" w:type="dxa"/>
          </w:tcPr>
          <w:p w14:paraId="5A9AE028" w14:textId="77777777" w:rsidR="00D004FB" w:rsidRPr="00245FF3" w:rsidRDefault="00245FF3" w:rsidP="00245FF3">
            <w:pPr>
              <w:tabs>
                <w:tab w:val="left" w:pos="567"/>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 xml:space="preserve">1. Δυο(2) στήλες </w:t>
            </w:r>
            <w:r w:rsidRPr="007C0271">
              <w:rPr>
                <w:rFonts w:asciiTheme="minorHAnsi" w:hAnsiTheme="minorHAnsi" w:cstheme="minorHAnsi"/>
                <w:color w:val="333333"/>
                <w:sz w:val="20"/>
                <w:szCs w:val="20"/>
                <w:shd w:val="clear" w:color="auto" w:fill="FFFFFF" w:themeFill="background1"/>
              </w:rPr>
              <w:t xml:space="preserve">CP-Wax 57CB, fused silica, 50 m, id 0.32 mm, 0.2 μm </w:t>
            </w:r>
            <w:r w:rsidRPr="007C0271">
              <w:rPr>
                <w:rFonts w:asciiTheme="minorHAnsi" w:eastAsia="Calibri" w:hAnsiTheme="minorHAnsi" w:cstheme="minorHAnsi"/>
                <w:sz w:val="20"/>
                <w:szCs w:val="20"/>
              </w:rPr>
              <w:t>ή άλλες της επιλογής του εργαστηρίου ισοδύναμης αξίας</w:t>
            </w:r>
          </w:p>
        </w:tc>
        <w:tc>
          <w:tcPr>
            <w:tcW w:w="1084" w:type="dxa"/>
          </w:tcPr>
          <w:p w14:paraId="02964BB5"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AE304D1" w14:textId="77777777" w:rsidR="00D004FB" w:rsidRDefault="00D004FB" w:rsidP="00D004FB">
            <w:pPr>
              <w:tabs>
                <w:tab w:val="left" w:pos="2940"/>
              </w:tabs>
              <w:rPr>
                <w:rFonts w:asciiTheme="minorHAnsi" w:hAnsiTheme="minorHAnsi" w:cstheme="minorHAnsi"/>
                <w:sz w:val="20"/>
                <w:szCs w:val="20"/>
              </w:rPr>
            </w:pPr>
          </w:p>
        </w:tc>
        <w:tc>
          <w:tcPr>
            <w:tcW w:w="1542" w:type="dxa"/>
          </w:tcPr>
          <w:p w14:paraId="523CAA42" w14:textId="77777777" w:rsidR="00D004FB" w:rsidRDefault="00D004FB" w:rsidP="00D004FB">
            <w:pPr>
              <w:tabs>
                <w:tab w:val="left" w:pos="2940"/>
              </w:tabs>
              <w:rPr>
                <w:rFonts w:asciiTheme="minorHAnsi" w:hAnsiTheme="minorHAnsi" w:cstheme="minorHAnsi"/>
                <w:sz w:val="20"/>
                <w:szCs w:val="20"/>
              </w:rPr>
            </w:pPr>
          </w:p>
        </w:tc>
      </w:tr>
      <w:tr w:rsidR="00D004FB" w14:paraId="4BCFAC96" w14:textId="77777777" w:rsidTr="00331F33">
        <w:tc>
          <w:tcPr>
            <w:tcW w:w="5840" w:type="dxa"/>
          </w:tcPr>
          <w:p w14:paraId="029212C2" w14:textId="77777777" w:rsidR="00D004FB" w:rsidRPr="00245FF3" w:rsidRDefault="00245FF3" w:rsidP="00245FF3">
            <w:pPr>
              <w:tabs>
                <w:tab w:val="left" w:pos="426"/>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 xml:space="preserve">2. 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38E65340"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7148F9F" w14:textId="77777777" w:rsidR="00D004FB" w:rsidRDefault="00D004FB" w:rsidP="00D004FB">
            <w:pPr>
              <w:tabs>
                <w:tab w:val="left" w:pos="2940"/>
              </w:tabs>
              <w:rPr>
                <w:rFonts w:asciiTheme="minorHAnsi" w:hAnsiTheme="minorHAnsi" w:cstheme="minorHAnsi"/>
                <w:sz w:val="20"/>
                <w:szCs w:val="20"/>
              </w:rPr>
            </w:pPr>
          </w:p>
        </w:tc>
        <w:tc>
          <w:tcPr>
            <w:tcW w:w="1542" w:type="dxa"/>
          </w:tcPr>
          <w:p w14:paraId="6AD6C1A4" w14:textId="77777777" w:rsidR="00D004FB" w:rsidRDefault="00D004FB" w:rsidP="00D004FB">
            <w:pPr>
              <w:tabs>
                <w:tab w:val="left" w:pos="2940"/>
              </w:tabs>
              <w:rPr>
                <w:rFonts w:asciiTheme="minorHAnsi" w:hAnsiTheme="minorHAnsi" w:cstheme="minorHAnsi"/>
                <w:sz w:val="20"/>
                <w:szCs w:val="20"/>
              </w:rPr>
            </w:pPr>
          </w:p>
        </w:tc>
      </w:tr>
      <w:tr w:rsidR="00D004FB" w14:paraId="0F34868E" w14:textId="77777777" w:rsidTr="00331F33">
        <w:tc>
          <w:tcPr>
            <w:tcW w:w="5840" w:type="dxa"/>
          </w:tcPr>
          <w:p w14:paraId="791CC1A4" w14:textId="77777777" w:rsidR="00D004FB" w:rsidRPr="00245FF3" w:rsidRDefault="00245FF3" w:rsidP="00245FF3">
            <w:pPr>
              <w:tabs>
                <w:tab w:val="left" w:pos="426"/>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3. 5.000 βιδωτά φιαλίδια των 1.5-2ml με τα αντίστοιχα septa και καπάκια.</w:t>
            </w:r>
          </w:p>
        </w:tc>
        <w:tc>
          <w:tcPr>
            <w:tcW w:w="1084" w:type="dxa"/>
          </w:tcPr>
          <w:p w14:paraId="5F3DB7E6"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DC4CE31" w14:textId="77777777" w:rsidR="00D004FB" w:rsidRDefault="00D004FB" w:rsidP="00D004FB">
            <w:pPr>
              <w:tabs>
                <w:tab w:val="left" w:pos="2940"/>
              </w:tabs>
              <w:rPr>
                <w:rFonts w:asciiTheme="minorHAnsi" w:hAnsiTheme="minorHAnsi" w:cstheme="minorHAnsi"/>
                <w:sz w:val="20"/>
                <w:szCs w:val="20"/>
              </w:rPr>
            </w:pPr>
          </w:p>
        </w:tc>
        <w:tc>
          <w:tcPr>
            <w:tcW w:w="1542" w:type="dxa"/>
          </w:tcPr>
          <w:p w14:paraId="62270D42" w14:textId="77777777" w:rsidR="00D004FB" w:rsidRDefault="00D004FB" w:rsidP="00D004FB">
            <w:pPr>
              <w:tabs>
                <w:tab w:val="left" w:pos="2940"/>
              </w:tabs>
              <w:rPr>
                <w:rFonts w:asciiTheme="minorHAnsi" w:hAnsiTheme="minorHAnsi" w:cstheme="minorHAnsi"/>
                <w:sz w:val="20"/>
                <w:szCs w:val="20"/>
              </w:rPr>
            </w:pPr>
          </w:p>
        </w:tc>
      </w:tr>
      <w:tr w:rsidR="00D004FB" w14:paraId="1D66BCBD" w14:textId="77777777" w:rsidTr="00331F33">
        <w:tc>
          <w:tcPr>
            <w:tcW w:w="5840" w:type="dxa"/>
          </w:tcPr>
          <w:p w14:paraId="6D1AA670" w14:textId="77777777" w:rsidR="00D004FB" w:rsidRPr="00245FF3" w:rsidRDefault="00245FF3" w:rsidP="00245FF3">
            <w:pPr>
              <w:tabs>
                <w:tab w:val="left" w:pos="426"/>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4. Δέκα (10) ανταλλακτικές σύριγγες των 10μl έτοιμες προς χρήση.</w:t>
            </w:r>
          </w:p>
        </w:tc>
        <w:tc>
          <w:tcPr>
            <w:tcW w:w="1084" w:type="dxa"/>
          </w:tcPr>
          <w:p w14:paraId="32700103"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DE3A057" w14:textId="77777777" w:rsidR="00D004FB" w:rsidRDefault="00D004FB" w:rsidP="00D004FB">
            <w:pPr>
              <w:tabs>
                <w:tab w:val="left" w:pos="2940"/>
              </w:tabs>
              <w:rPr>
                <w:rFonts w:asciiTheme="minorHAnsi" w:hAnsiTheme="minorHAnsi" w:cstheme="minorHAnsi"/>
                <w:sz w:val="20"/>
                <w:szCs w:val="20"/>
              </w:rPr>
            </w:pPr>
          </w:p>
        </w:tc>
        <w:tc>
          <w:tcPr>
            <w:tcW w:w="1542" w:type="dxa"/>
          </w:tcPr>
          <w:p w14:paraId="708AF1AF" w14:textId="77777777" w:rsidR="00D004FB" w:rsidRDefault="00D004FB" w:rsidP="00D004FB">
            <w:pPr>
              <w:tabs>
                <w:tab w:val="left" w:pos="2940"/>
              </w:tabs>
              <w:rPr>
                <w:rFonts w:asciiTheme="minorHAnsi" w:hAnsiTheme="minorHAnsi" w:cstheme="minorHAnsi"/>
                <w:sz w:val="20"/>
                <w:szCs w:val="20"/>
              </w:rPr>
            </w:pPr>
          </w:p>
        </w:tc>
      </w:tr>
      <w:tr w:rsidR="00D004FB" w14:paraId="52D7F124" w14:textId="77777777" w:rsidTr="00331F33">
        <w:tc>
          <w:tcPr>
            <w:tcW w:w="5840" w:type="dxa"/>
          </w:tcPr>
          <w:p w14:paraId="09636360" w14:textId="77777777" w:rsidR="00D004FB" w:rsidRPr="00245FF3" w:rsidRDefault="00245FF3" w:rsidP="00245FF3">
            <w:pPr>
              <w:tabs>
                <w:tab w:val="left" w:pos="426"/>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 xml:space="preserve">5. Είκοσι (20) </w:t>
            </w:r>
            <w:r w:rsidRPr="007C0271">
              <w:rPr>
                <w:rFonts w:asciiTheme="minorHAnsi" w:eastAsia="Calibri" w:hAnsiTheme="minorHAnsi" w:cstheme="minorHAnsi"/>
                <w:sz w:val="20"/>
                <w:szCs w:val="20"/>
                <w:lang w:val="en-US"/>
              </w:rPr>
              <w:t>liners</w:t>
            </w:r>
            <w:r w:rsidRPr="007C0271">
              <w:rPr>
                <w:rFonts w:asciiTheme="minorHAnsi" w:eastAsia="Calibri" w:hAnsiTheme="minorHAnsi" w:cstheme="minorHAnsi"/>
                <w:sz w:val="20"/>
                <w:szCs w:val="20"/>
              </w:rPr>
              <w:t xml:space="preserve"> </w:t>
            </w:r>
            <w:r w:rsidRPr="007C0271">
              <w:rPr>
                <w:rFonts w:asciiTheme="minorHAnsi" w:eastAsia="Calibri" w:hAnsiTheme="minorHAnsi" w:cstheme="minorHAnsi"/>
                <w:sz w:val="20"/>
                <w:szCs w:val="20"/>
                <w:lang w:val="en-US"/>
              </w:rPr>
              <w:t>split</w:t>
            </w:r>
            <w:r w:rsidRPr="007C0271">
              <w:rPr>
                <w:rFonts w:asciiTheme="minorHAnsi" w:eastAsia="Calibri" w:hAnsiTheme="minorHAnsi" w:cstheme="minorHAnsi"/>
                <w:sz w:val="20"/>
                <w:szCs w:val="20"/>
              </w:rPr>
              <w:t>/</w:t>
            </w:r>
            <w:r w:rsidRPr="007C0271">
              <w:rPr>
                <w:rFonts w:asciiTheme="minorHAnsi" w:eastAsia="Calibri" w:hAnsiTheme="minorHAnsi" w:cstheme="minorHAnsi"/>
                <w:sz w:val="20"/>
                <w:szCs w:val="20"/>
                <w:lang w:val="en-US"/>
              </w:rPr>
              <w:t>splitless</w:t>
            </w:r>
            <w:r w:rsidRPr="007C0271">
              <w:rPr>
                <w:rFonts w:asciiTheme="minorHAnsi" w:eastAsia="Calibri" w:hAnsiTheme="minorHAnsi" w:cstheme="minorHAnsi"/>
                <w:sz w:val="20"/>
                <w:szCs w:val="20"/>
              </w:rPr>
              <w:t xml:space="preserve"> επιλογής του εργαστηρίου (με ή χωρίς υαλοβάμβακα).</w:t>
            </w:r>
          </w:p>
        </w:tc>
        <w:tc>
          <w:tcPr>
            <w:tcW w:w="1084" w:type="dxa"/>
          </w:tcPr>
          <w:p w14:paraId="44E7FCA4"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12D40436" w14:textId="77777777" w:rsidR="00D004FB" w:rsidRDefault="00D004FB" w:rsidP="00D004FB">
            <w:pPr>
              <w:tabs>
                <w:tab w:val="left" w:pos="2940"/>
              </w:tabs>
              <w:rPr>
                <w:rFonts w:asciiTheme="minorHAnsi" w:hAnsiTheme="minorHAnsi" w:cstheme="minorHAnsi"/>
                <w:sz w:val="20"/>
                <w:szCs w:val="20"/>
              </w:rPr>
            </w:pPr>
          </w:p>
        </w:tc>
        <w:tc>
          <w:tcPr>
            <w:tcW w:w="1542" w:type="dxa"/>
          </w:tcPr>
          <w:p w14:paraId="6AB23CEB" w14:textId="77777777" w:rsidR="00D004FB" w:rsidRDefault="00D004FB" w:rsidP="00D004FB">
            <w:pPr>
              <w:tabs>
                <w:tab w:val="left" w:pos="2940"/>
              </w:tabs>
              <w:rPr>
                <w:rFonts w:asciiTheme="minorHAnsi" w:hAnsiTheme="minorHAnsi" w:cstheme="minorHAnsi"/>
                <w:sz w:val="20"/>
                <w:szCs w:val="20"/>
              </w:rPr>
            </w:pPr>
          </w:p>
        </w:tc>
      </w:tr>
      <w:tr w:rsidR="00D004FB" w14:paraId="60A2ACDA" w14:textId="77777777" w:rsidTr="00331F33">
        <w:tc>
          <w:tcPr>
            <w:tcW w:w="5840" w:type="dxa"/>
          </w:tcPr>
          <w:p w14:paraId="414ACFE3" w14:textId="77777777" w:rsidR="00D004FB" w:rsidRPr="00245FF3" w:rsidRDefault="00245FF3" w:rsidP="00245FF3">
            <w:pPr>
              <w:tabs>
                <w:tab w:val="left" w:pos="426"/>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6. 50 septa για τους εισαγωγείς.</w:t>
            </w:r>
          </w:p>
        </w:tc>
        <w:tc>
          <w:tcPr>
            <w:tcW w:w="1084" w:type="dxa"/>
          </w:tcPr>
          <w:p w14:paraId="6E162130"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2041397" w14:textId="77777777" w:rsidR="00D004FB" w:rsidRDefault="00D004FB" w:rsidP="00D004FB">
            <w:pPr>
              <w:tabs>
                <w:tab w:val="left" w:pos="2940"/>
              </w:tabs>
              <w:rPr>
                <w:rFonts w:asciiTheme="minorHAnsi" w:hAnsiTheme="minorHAnsi" w:cstheme="minorHAnsi"/>
                <w:sz w:val="20"/>
                <w:szCs w:val="20"/>
              </w:rPr>
            </w:pPr>
          </w:p>
        </w:tc>
        <w:tc>
          <w:tcPr>
            <w:tcW w:w="1542" w:type="dxa"/>
          </w:tcPr>
          <w:p w14:paraId="51706A16" w14:textId="77777777" w:rsidR="00D004FB" w:rsidRDefault="00D004FB" w:rsidP="00D004FB">
            <w:pPr>
              <w:tabs>
                <w:tab w:val="left" w:pos="2940"/>
              </w:tabs>
              <w:rPr>
                <w:rFonts w:asciiTheme="minorHAnsi" w:hAnsiTheme="minorHAnsi" w:cstheme="minorHAnsi"/>
                <w:sz w:val="20"/>
                <w:szCs w:val="20"/>
              </w:rPr>
            </w:pPr>
          </w:p>
        </w:tc>
      </w:tr>
      <w:tr w:rsidR="00D004FB" w14:paraId="61BB4413" w14:textId="77777777" w:rsidTr="00331F33">
        <w:tc>
          <w:tcPr>
            <w:tcW w:w="5840" w:type="dxa"/>
          </w:tcPr>
          <w:p w14:paraId="5BCDFF62" w14:textId="77777777" w:rsidR="00D004FB" w:rsidRPr="00245FF3" w:rsidRDefault="00245FF3" w:rsidP="00245FF3">
            <w:pPr>
              <w:tabs>
                <w:tab w:val="left" w:pos="426"/>
              </w:tabs>
              <w:spacing w:after="160" w:line="259" w:lineRule="auto"/>
              <w:contextualSpacing/>
              <w:rPr>
                <w:rFonts w:asciiTheme="minorHAnsi" w:eastAsia="Calibri" w:hAnsiTheme="minorHAnsi" w:cstheme="minorHAnsi"/>
                <w:sz w:val="20"/>
                <w:szCs w:val="20"/>
              </w:rPr>
            </w:pPr>
            <w:r w:rsidRPr="007C0271">
              <w:rPr>
                <w:rFonts w:asciiTheme="minorHAnsi" w:eastAsia="Calibri" w:hAnsiTheme="minorHAnsi" w:cstheme="minorHAnsi"/>
                <w:sz w:val="20"/>
                <w:szCs w:val="20"/>
              </w:rPr>
              <w:t>7. 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w:t>
            </w:r>
          </w:p>
        </w:tc>
        <w:tc>
          <w:tcPr>
            <w:tcW w:w="1084" w:type="dxa"/>
          </w:tcPr>
          <w:p w14:paraId="08CB4ACA"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A00E858" w14:textId="77777777" w:rsidR="00D004FB" w:rsidRDefault="00D004FB" w:rsidP="00D004FB">
            <w:pPr>
              <w:tabs>
                <w:tab w:val="left" w:pos="2940"/>
              </w:tabs>
              <w:rPr>
                <w:rFonts w:asciiTheme="minorHAnsi" w:hAnsiTheme="minorHAnsi" w:cstheme="minorHAnsi"/>
                <w:sz w:val="20"/>
                <w:szCs w:val="20"/>
              </w:rPr>
            </w:pPr>
          </w:p>
        </w:tc>
        <w:tc>
          <w:tcPr>
            <w:tcW w:w="1542" w:type="dxa"/>
          </w:tcPr>
          <w:p w14:paraId="0FDE6451" w14:textId="77777777" w:rsidR="00D004FB" w:rsidRDefault="00D004FB" w:rsidP="00D004FB">
            <w:pPr>
              <w:tabs>
                <w:tab w:val="left" w:pos="2940"/>
              </w:tabs>
              <w:rPr>
                <w:rFonts w:asciiTheme="minorHAnsi" w:hAnsiTheme="minorHAnsi" w:cstheme="minorHAnsi"/>
                <w:sz w:val="20"/>
                <w:szCs w:val="20"/>
              </w:rPr>
            </w:pPr>
          </w:p>
        </w:tc>
      </w:tr>
      <w:tr w:rsidR="00D004FB" w14:paraId="43161E37" w14:textId="77777777" w:rsidTr="00331F33">
        <w:tc>
          <w:tcPr>
            <w:tcW w:w="5840" w:type="dxa"/>
          </w:tcPr>
          <w:p w14:paraId="682F8622" w14:textId="77777777" w:rsidR="00245FF3" w:rsidRPr="007C0271" w:rsidRDefault="00245FF3" w:rsidP="00245FF3">
            <w:pPr>
              <w:tabs>
                <w:tab w:val="left" w:pos="426"/>
              </w:tabs>
              <w:spacing w:line="259" w:lineRule="auto"/>
              <w:contextualSpacing/>
              <w:rPr>
                <w:rFonts w:asciiTheme="minorHAnsi" w:eastAsia="Calibri" w:hAnsiTheme="minorHAnsi" w:cstheme="minorHAnsi"/>
                <w:sz w:val="20"/>
                <w:szCs w:val="20"/>
              </w:rPr>
            </w:pPr>
            <w:r w:rsidRPr="007C0271">
              <w:rPr>
                <w:rFonts w:asciiTheme="minorHAnsi" w:hAnsiTheme="minorHAnsi" w:cstheme="minorHAnsi"/>
                <w:bCs/>
                <w:sz w:val="20"/>
                <w:szCs w:val="20"/>
              </w:rPr>
              <w:t xml:space="preserve">8. Γεννήτρια υδρογόνου, με τα ακόλουθα ελάχιστα τεχνικά χαρακτηριστικά: </w:t>
            </w:r>
          </w:p>
          <w:p w14:paraId="0239C283" w14:textId="77777777" w:rsidR="00245FF3" w:rsidRPr="00566FA5" w:rsidRDefault="00245FF3" w:rsidP="00245FF3">
            <w:pPr>
              <w:pStyle w:val="Default"/>
              <w:numPr>
                <w:ilvl w:val="0"/>
                <w:numId w:val="11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Να είναι κατάλληλη για αέρια χρωματογραφία, για τροφοδότηση με υδρογόνο του ανιχνευτή FID. </w:t>
            </w:r>
          </w:p>
          <w:p w14:paraId="7CE7CE3D" w14:textId="77777777" w:rsidR="00245FF3" w:rsidRPr="00566FA5" w:rsidRDefault="00245FF3" w:rsidP="00245FF3">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Ροή παραγόμενου υδρογόνου (Η</w:t>
            </w:r>
            <w:r w:rsidRPr="00566FA5">
              <w:rPr>
                <w:rFonts w:asciiTheme="minorHAnsi" w:hAnsiTheme="minorHAnsi" w:cstheme="minorHAnsi"/>
                <w:sz w:val="20"/>
                <w:szCs w:val="20"/>
                <w:vertAlign w:val="subscript"/>
              </w:rPr>
              <w:t>2</w:t>
            </w:r>
            <w:r w:rsidRPr="00566FA5">
              <w:rPr>
                <w:rFonts w:asciiTheme="minorHAnsi" w:hAnsiTheme="minorHAnsi" w:cstheme="minorHAnsi"/>
                <w:sz w:val="20"/>
                <w:szCs w:val="20"/>
              </w:rPr>
              <w:t xml:space="preserve">) τουλάχιστον 200 Νml/min. </w:t>
            </w:r>
          </w:p>
          <w:p w14:paraId="63DFF245" w14:textId="77777777" w:rsidR="00245FF3" w:rsidRPr="00566FA5" w:rsidRDefault="00245FF3" w:rsidP="00245FF3">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Καθαρότητα παραγομένου υδρογόνου &gt; 99,9995%. </w:t>
            </w:r>
          </w:p>
          <w:p w14:paraId="215E386E" w14:textId="77777777" w:rsidR="00245FF3" w:rsidRPr="00566FA5" w:rsidRDefault="00245FF3" w:rsidP="00245FF3">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διαθέτει αποσπώμενη δεξαμενή ύδατος. </w:t>
            </w:r>
          </w:p>
          <w:p w14:paraId="36A79500" w14:textId="77777777" w:rsidR="00245FF3" w:rsidRPr="00566FA5" w:rsidRDefault="00245FF3" w:rsidP="00245FF3">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έχει δυνατότητα ελέγχου και παρακολούθησης όλων των παραμέτρων λειτουργίας. </w:t>
            </w:r>
          </w:p>
          <w:p w14:paraId="560BEDF3" w14:textId="77777777" w:rsidR="00245FF3" w:rsidRPr="00566FA5" w:rsidRDefault="00245FF3" w:rsidP="00245FF3">
            <w:pPr>
              <w:pStyle w:val="Default"/>
              <w:numPr>
                <w:ilvl w:val="0"/>
                <w:numId w:val="116"/>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λειτουργεί σε θερμοκρασία περιβάλλοντος. </w:t>
            </w:r>
          </w:p>
          <w:p w14:paraId="22B47206" w14:textId="77777777" w:rsidR="00D004FB" w:rsidRPr="00245FF3" w:rsidRDefault="00245FF3" w:rsidP="00245FF3">
            <w:pPr>
              <w:pStyle w:val="Default"/>
              <w:numPr>
                <w:ilvl w:val="0"/>
                <w:numId w:val="11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Να λειτουργεί σε δίκτυο 230 V / 50 Hz. </w:t>
            </w:r>
          </w:p>
        </w:tc>
        <w:tc>
          <w:tcPr>
            <w:tcW w:w="1084" w:type="dxa"/>
          </w:tcPr>
          <w:p w14:paraId="7F87157C"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C5036EC" w14:textId="77777777" w:rsidR="00D004FB" w:rsidRDefault="00D004FB" w:rsidP="00D004FB">
            <w:pPr>
              <w:tabs>
                <w:tab w:val="left" w:pos="2940"/>
              </w:tabs>
              <w:rPr>
                <w:rFonts w:asciiTheme="minorHAnsi" w:hAnsiTheme="minorHAnsi" w:cstheme="minorHAnsi"/>
                <w:sz w:val="20"/>
                <w:szCs w:val="20"/>
              </w:rPr>
            </w:pPr>
          </w:p>
        </w:tc>
        <w:tc>
          <w:tcPr>
            <w:tcW w:w="1542" w:type="dxa"/>
          </w:tcPr>
          <w:p w14:paraId="2C57E5C2" w14:textId="77777777" w:rsidR="00D004FB" w:rsidRDefault="00D004FB" w:rsidP="00D004FB">
            <w:pPr>
              <w:tabs>
                <w:tab w:val="left" w:pos="2940"/>
              </w:tabs>
              <w:rPr>
                <w:rFonts w:asciiTheme="minorHAnsi" w:hAnsiTheme="minorHAnsi" w:cstheme="minorHAnsi"/>
                <w:sz w:val="20"/>
                <w:szCs w:val="20"/>
              </w:rPr>
            </w:pPr>
          </w:p>
        </w:tc>
      </w:tr>
      <w:tr w:rsidR="00D004FB" w14:paraId="04096049" w14:textId="77777777" w:rsidTr="00331F33">
        <w:tc>
          <w:tcPr>
            <w:tcW w:w="5840" w:type="dxa"/>
          </w:tcPr>
          <w:p w14:paraId="4291FC8C" w14:textId="77777777" w:rsidR="00245FF3" w:rsidRPr="007C0271" w:rsidRDefault="00245FF3" w:rsidP="00245FF3">
            <w:pPr>
              <w:tabs>
                <w:tab w:val="left" w:pos="426"/>
              </w:tabs>
              <w:spacing w:line="259" w:lineRule="auto"/>
              <w:contextualSpacing/>
              <w:rPr>
                <w:rFonts w:asciiTheme="minorHAnsi" w:hAnsiTheme="minorHAnsi" w:cstheme="minorHAnsi"/>
                <w:bCs/>
                <w:sz w:val="20"/>
                <w:szCs w:val="20"/>
              </w:rPr>
            </w:pPr>
            <w:r w:rsidRPr="007C0271">
              <w:rPr>
                <w:rFonts w:asciiTheme="minorHAnsi" w:hAnsiTheme="minorHAnsi" w:cstheme="minorHAnsi"/>
                <w:bCs/>
                <w:sz w:val="20"/>
                <w:szCs w:val="20"/>
              </w:rPr>
              <w:t xml:space="preserve">9. Γεννήτρια αέρα, με τα ακόλουθα ελάχιστα τεχνικά χαρακτηριστικά: </w:t>
            </w:r>
          </w:p>
          <w:p w14:paraId="75925528" w14:textId="77777777" w:rsidR="00245FF3" w:rsidRPr="00566FA5" w:rsidRDefault="00245FF3" w:rsidP="00245FF3">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Να είναι κατάλληλη για την τροφοδοσία αέριων χρωματογράφων, εφοδιασμένη με καταλυτικό αντιδραστήρα για την απομάκρυνση υδρογονανθράκων. </w:t>
            </w:r>
          </w:p>
          <w:p w14:paraId="09D9D89E" w14:textId="77777777" w:rsidR="00245FF3" w:rsidRPr="00566FA5" w:rsidRDefault="00245FF3" w:rsidP="00245FF3">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Ροή αέρα τουλάχιστον 1,5 </w:t>
            </w:r>
            <w:r w:rsidRPr="00566FA5">
              <w:rPr>
                <w:rFonts w:asciiTheme="minorHAnsi" w:hAnsiTheme="minorHAnsi" w:cstheme="minorHAnsi"/>
                <w:sz w:val="20"/>
                <w:szCs w:val="20"/>
                <w:lang w:val="en-US"/>
              </w:rPr>
              <w:t>L</w:t>
            </w:r>
            <w:r w:rsidRPr="00566FA5">
              <w:rPr>
                <w:rFonts w:asciiTheme="minorHAnsi" w:hAnsiTheme="minorHAnsi" w:cstheme="minorHAnsi"/>
                <w:sz w:val="20"/>
                <w:szCs w:val="20"/>
              </w:rPr>
              <w:t xml:space="preserve">/min. </w:t>
            </w:r>
          </w:p>
          <w:p w14:paraId="0557ED42" w14:textId="77777777" w:rsidR="00245FF3" w:rsidRPr="00566FA5" w:rsidRDefault="00245FF3" w:rsidP="00245FF3">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Καθαρότητα/ Περιεκτικότητα Υδρογονανθράκων &lt; 0,1 ppm </w:t>
            </w:r>
          </w:p>
          <w:p w14:paraId="1935B7DF" w14:textId="77777777" w:rsidR="00245FF3" w:rsidRPr="00566FA5" w:rsidRDefault="00245FF3" w:rsidP="00245FF3">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Να λειτουργεί σε θερμοκρασία περιβάλλοντος</w:t>
            </w:r>
          </w:p>
          <w:p w14:paraId="3CDBB702" w14:textId="77777777" w:rsidR="00D004FB" w:rsidRPr="00245FF3" w:rsidRDefault="00245FF3" w:rsidP="00245FF3">
            <w:pPr>
              <w:pStyle w:val="Default"/>
              <w:numPr>
                <w:ilvl w:val="0"/>
                <w:numId w:val="125"/>
              </w:numPr>
              <w:suppressAutoHyphens w:val="0"/>
              <w:autoSpaceDN w:val="0"/>
              <w:adjustRightInd w:val="0"/>
              <w:spacing w:after="18"/>
              <w:rPr>
                <w:rFonts w:asciiTheme="minorHAnsi" w:hAnsiTheme="minorHAnsi" w:cstheme="minorHAnsi"/>
                <w:sz w:val="20"/>
                <w:szCs w:val="20"/>
              </w:rPr>
            </w:pPr>
            <w:r w:rsidRPr="00566FA5">
              <w:rPr>
                <w:rFonts w:asciiTheme="minorHAnsi" w:hAnsiTheme="minorHAnsi" w:cstheme="minorHAnsi"/>
                <w:sz w:val="20"/>
                <w:szCs w:val="20"/>
              </w:rPr>
              <w:t xml:space="preserve">Τάση λειτουργίας: 230 V / 50 Hz </w:t>
            </w:r>
          </w:p>
        </w:tc>
        <w:tc>
          <w:tcPr>
            <w:tcW w:w="1084" w:type="dxa"/>
          </w:tcPr>
          <w:p w14:paraId="5408AF20"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6C3351F0" w14:textId="77777777" w:rsidR="00D004FB" w:rsidRDefault="00D004FB" w:rsidP="00D004FB">
            <w:pPr>
              <w:tabs>
                <w:tab w:val="left" w:pos="2940"/>
              </w:tabs>
              <w:rPr>
                <w:rFonts w:asciiTheme="minorHAnsi" w:hAnsiTheme="minorHAnsi" w:cstheme="minorHAnsi"/>
                <w:sz w:val="20"/>
                <w:szCs w:val="20"/>
              </w:rPr>
            </w:pPr>
          </w:p>
        </w:tc>
        <w:tc>
          <w:tcPr>
            <w:tcW w:w="1542" w:type="dxa"/>
          </w:tcPr>
          <w:p w14:paraId="07DB52EF" w14:textId="77777777" w:rsidR="00D004FB" w:rsidRDefault="00D004FB" w:rsidP="00D004FB">
            <w:pPr>
              <w:tabs>
                <w:tab w:val="left" w:pos="2940"/>
              </w:tabs>
              <w:rPr>
                <w:rFonts w:asciiTheme="minorHAnsi" w:hAnsiTheme="minorHAnsi" w:cstheme="minorHAnsi"/>
                <w:sz w:val="20"/>
                <w:szCs w:val="20"/>
              </w:rPr>
            </w:pPr>
          </w:p>
        </w:tc>
      </w:tr>
      <w:tr w:rsidR="00D004FB" w14:paraId="6EB051A3" w14:textId="77777777" w:rsidTr="00331F33">
        <w:tc>
          <w:tcPr>
            <w:tcW w:w="5840" w:type="dxa"/>
          </w:tcPr>
          <w:p w14:paraId="76BF929A" w14:textId="77777777" w:rsidR="00245FF3" w:rsidRPr="007C0271" w:rsidRDefault="00245FF3" w:rsidP="00245FF3">
            <w:pPr>
              <w:tabs>
                <w:tab w:val="left" w:pos="426"/>
              </w:tabs>
              <w:spacing w:line="259" w:lineRule="auto"/>
              <w:contextualSpacing/>
              <w:rPr>
                <w:rFonts w:asciiTheme="minorHAnsi" w:hAnsiTheme="minorHAnsi" w:cstheme="minorHAnsi"/>
                <w:bCs/>
                <w:sz w:val="20"/>
                <w:szCs w:val="20"/>
              </w:rPr>
            </w:pPr>
            <w:r>
              <w:rPr>
                <w:rFonts w:asciiTheme="minorHAnsi" w:hAnsiTheme="minorHAnsi" w:cstheme="minorHAnsi"/>
                <w:bCs/>
                <w:sz w:val="20"/>
                <w:szCs w:val="20"/>
                <w:lang w:val="en-US"/>
              </w:rPr>
              <w:t xml:space="preserve">10. </w:t>
            </w:r>
            <w:r w:rsidRPr="007C0271">
              <w:rPr>
                <w:rFonts w:asciiTheme="minorHAnsi" w:hAnsiTheme="minorHAnsi" w:cstheme="minorHAnsi"/>
                <w:bCs/>
                <w:sz w:val="20"/>
                <w:szCs w:val="20"/>
              </w:rPr>
              <w:t xml:space="preserve">Συμπιεστής ελεύθερος ελαίου </w:t>
            </w:r>
          </w:p>
          <w:p w14:paraId="2E682617" w14:textId="77777777" w:rsidR="00245FF3" w:rsidRPr="00566FA5" w:rsidRDefault="00245FF3" w:rsidP="00245FF3">
            <w:pPr>
              <w:pStyle w:val="Default"/>
              <w:numPr>
                <w:ilvl w:val="0"/>
                <w:numId w:val="12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Κατάλληλος για την παραπάνω γεννήτρια αέρα. </w:t>
            </w:r>
          </w:p>
          <w:p w14:paraId="6C8A1BD7" w14:textId="77777777" w:rsidR="00D004FB" w:rsidRPr="00245FF3" w:rsidRDefault="00245FF3" w:rsidP="00245FF3">
            <w:pPr>
              <w:pStyle w:val="Default"/>
              <w:numPr>
                <w:ilvl w:val="0"/>
                <w:numId w:val="126"/>
              </w:numPr>
              <w:suppressAutoHyphens w:val="0"/>
              <w:autoSpaceDN w:val="0"/>
              <w:adjustRightInd w:val="0"/>
              <w:rPr>
                <w:rFonts w:asciiTheme="minorHAnsi" w:hAnsiTheme="minorHAnsi" w:cstheme="minorHAnsi"/>
                <w:sz w:val="20"/>
                <w:szCs w:val="20"/>
              </w:rPr>
            </w:pPr>
            <w:r w:rsidRPr="00566FA5">
              <w:rPr>
                <w:rFonts w:asciiTheme="minorHAnsi" w:hAnsiTheme="minorHAnsi" w:cstheme="minorHAnsi"/>
                <w:sz w:val="20"/>
                <w:szCs w:val="20"/>
              </w:rPr>
              <w:t xml:space="preserve">Πίεση εξόδου τουλάχιστον 8 </w:t>
            </w:r>
            <w:r w:rsidRPr="00566FA5">
              <w:rPr>
                <w:rFonts w:asciiTheme="minorHAnsi" w:hAnsiTheme="minorHAnsi" w:cstheme="minorHAnsi"/>
                <w:sz w:val="20"/>
                <w:szCs w:val="20"/>
                <w:lang w:val="en-US"/>
              </w:rPr>
              <w:t>bar</w:t>
            </w:r>
          </w:p>
        </w:tc>
        <w:tc>
          <w:tcPr>
            <w:tcW w:w="1084" w:type="dxa"/>
          </w:tcPr>
          <w:p w14:paraId="095AFEFF"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02F521BB" w14:textId="77777777" w:rsidR="00D004FB" w:rsidRDefault="00D004FB" w:rsidP="00D004FB">
            <w:pPr>
              <w:tabs>
                <w:tab w:val="left" w:pos="2940"/>
              </w:tabs>
              <w:rPr>
                <w:rFonts w:asciiTheme="minorHAnsi" w:hAnsiTheme="minorHAnsi" w:cstheme="minorHAnsi"/>
                <w:sz w:val="20"/>
                <w:szCs w:val="20"/>
              </w:rPr>
            </w:pPr>
          </w:p>
        </w:tc>
        <w:tc>
          <w:tcPr>
            <w:tcW w:w="1542" w:type="dxa"/>
          </w:tcPr>
          <w:p w14:paraId="111BB30A" w14:textId="77777777" w:rsidR="00D004FB" w:rsidRDefault="00D004FB" w:rsidP="00D004FB">
            <w:pPr>
              <w:tabs>
                <w:tab w:val="left" w:pos="2940"/>
              </w:tabs>
              <w:rPr>
                <w:rFonts w:asciiTheme="minorHAnsi" w:hAnsiTheme="minorHAnsi" w:cstheme="minorHAnsi"/>
                <w:sz w:val="20"/>
                <w:szCs w:val="20"/>
              </w:rPr>
            </w:pPr>
          </w:p>
        </w:tc>
      </w:tr>
      <w:tr w:rsidR="00D004FB" w14:paraId="0E1961ED" w14:textId="77777777" w:rsidTr="00331F33">
        <w:tc>
          <w:tcPr>
            <w:tcW w:w="5840" w:type="dxa"/>
          </w:tcPr>
          <w:p w14:paraId="7D38C43C" w14:textId="77777777" w:rsidR="00D004FB" w:rsidRPr="009825A9" w:rsidRDefault="009825A9" w:rsidP="009825A9">
            <w:pPr>
              <w:rPr>
                <w:rFonts w:asciiTheme="minorHAnsi" w:eastAsia="Calibri" w:hAnsiTheme="minorHAnsi" w:cstheme="minorHAnsi"/>
                <w:b/>
                <w:sz w:val="20"/>
                <w:szCs w:val="20"/>
              </w:rPr>
            </w:pPr>
            <w:r w:rsidRPr="00566FA5">
              <w:rPr>
                <w:rFonts w:asciiTheme="minorHAnsi" w:eastAsia="Calibri" w:hAnsiTheme="minorHAnsi" w:cstheme="minorHAnsi"/>
                <w:b/>
                <w:sz w:val="20"/>
                <w:szCs w:val="20"/>
              </w:rPr>
              <w:t>Η. ΓΕΝΙΚΕΣ ΑΠΑΙΤΗΣΕΙΣ</w:t>
            </w:r>
          </w:p>
        </w:tc>
        <w:tc>
          <w:tcPr>
            <w:tcW w:w="1084" w:type="dxa"/>
          </w:tcPr>
          <w:p w14:paraId="05CD32E7"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2C267A32" w14:textId="77777777" w:rsidR="00D004FB" w:rsidRDefault="00D004FB" w:rsidP="00D004FB">
            <w:pPr>
              <w:tabs>
                <w:tab w:val="left" w:pos="2940"/>
              </w:tabs>
              <w:rPr>
                <w:rFonts w:asciiTheme="minorHAnsi" w:hAnsiTheme="minorHAnsi" w:cstheme="minorHAnsi"/>
                <w:sz w:val="20"/>
                <w:szCs w:val="20"/>
              </w:rPr>
            </w:pPr>
          </w:p>
        </w:tc>
        <w:tc>
          <w:tcPr>
            <w:tcW w:w="1542" w:type="dxa"/>
          </w:tcPr>
          <w:p w14:paraId="5B2AA56E" w14:textId="77777777" w:rsidR="00D004FB" w:rsidRDefault="00D004FB" w:rsidP="00D004FB">
            <w:pPr>
              <w:tabs>
                <w:tab w:val="left" w:pos="2940"/>
              </w:tabs>
              <w:rPr>
                <w:rFonts w:asciiTheme="minorHAnsi" w:hAnsiTheme="minorHAnsi" w:cstheme="minorHAnsi"/>
                <w:sz w:val="20"/>
                <w:szCs w:val="20"/>
              </w:rPr>
            </w:pPr>
          </w:p>
        </w:tc>
      </w:tr>
      <w:tr w:rsidR="00D004FB" w14:paraId="75F812F5" w14:textId="77777777" w:rsidTr="00331F33">
        <w:tc>
          <w:tcPr>
            <w:tcW w:w="5840" w:type="dxa"/>
          </w:tcPr>
          <w:p w14:paraId="7ECE8953" w14:textId="77777777" w:rsidR="00D004FB" w:rsidRDefault="009825A9" w:rsidP="009825A9">
            <w:pPr>
              <w:tabs>
                <w:tab w:val="left" w:pos="426"/>
              </w:tabs>
              <w:contextualSpacing/>
              <w:rPr>
                <w:rFonts w:asciiTheme="minorHAnsi" w:hAnsiTheme="minorHAnsi" w:cstheme="minorHAnsi"/>
                <w:sz w:val="20"/>
                <w:szCs w:val="20"/>
              </w:rPr>
            </w:pPr>
            <w:r w:rsidRPr="009825A9">
              <w:rPr>
                <w:rFonts w:asciiTheme="minorHAnsi" w:hAnsiTheme="minorHAnsi" w:cstheme="minorHAnsi"/>
                <w:sz w:val="20"/>
                <w:szCs w:val="20"/>
              </w:rPr>
              <w:t>1. Το σύστημα να είναι καινούργιο, αμεταχείριστο, πρόσφατης τεχνολογίας και να μην έχει σταματήσει η παραγωγή του.</w:t>
            </w:r>
          </w:p>
        </w:tc>
        <w:tc>
          <w:tcPr>
            <w:tcW w:w="1084" w:type="dxa"/>
          </w:tcPr>
          <w:p w14:paraId="54773940"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CDC2F14" w14:textId="77777777" w:rsidR="00D004FB" w:rsidRDefault="00D004FB" w:rsidP="00D004FB">
            <w:pPr>
              <w:tabs>
                <w:tab w:val="left" w:pos="2940"/>
              </w:tabs>
              <w:rPr>
                <w:rFonts w:asciiTheme="minorHAnsi" w:hAnsiTheme="minorHAnsi" w:cstheme="minorHAnsi"/>
                <w:sz w:val="20"/>
                <w:szCs w:val="20"/>
              </w:rPr>
            </w:pPr>
          </w:p>
        </w:tc>
        <w:tc>
          <w:tcPr>
            <w:tcW w:w="1542" w:type="dxa"/>
          </w:tcPr>
          <w:p w14:paraId="26070283" w14:textId="77777777" w:rsidR="00D004FB" w:rsidRDefault="00D004FB" w:rsidP="00D004FB">
            <w:pPr>
              <w:tabs>
                <w:tab w:val="left" w:pos="2940"/>
              </w:tabs>
              <w:rPr>
                <w:rFonts w:asciiTheme="minorHAnsi" w:hAnsiTheme="minorHAnsi" w:cstheme="minorHAnsi"/>
                <w:sz w:val="20"/>
                <w:szCs w:val="20"/>
              </w:rPr>
            </w:pPr>
          </w:p>
        </w:tc>
      </w:tr>
      <w:tr w:rsidR="00D004FB" w14:paraId="08FE9B49" w14:textId="77777777" w:rsidTr="00331F33">
        <w:tc>
          <w:tcPr>
            <w:tcW w:w="5840" w:type="dxa"/>
          </w:tcPr>
          <w:p w14:paraId="48FC4A1F" w14:textId="77777777" w:rsidR="00D004FB"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t>2. Το σύστημα να διαθέτει CE.</w:t>
            </w:r>
          </w:p>
        </w:tc>
        <w:tc>
          <w:tcPr>
            <w:tcW w:w="1084" w:type="dxa"/>
          </w:tcPr>
          <w:p w14:paraId="11B470B0"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5253D937" w14:textId="77777777" w:rsidR="00D004FB" w:rsidRDefault="00D004FB" w:rsidP="00D004FB">
            <w:pPr>
              <w:tabs>
                <w:tab w:val="left" w:pos="2940"/>
              </w:tabs>
              <w:rPr>
                <w:rFonts w:asciiTheme="minorHAnsi" w:hAnsiTheme="minorHAnsi" w:cstheme="minorHAnsi"/>
                <w:sz w:val="20"/>
                <w:szCs w:val="20"/>
              </w:rPr>
            </w:pPr>
          </w:p>
        </w:tc>
        <w:tc>
          <w:tcPr>
            <w:tcW w:w="1542" w:type="dxa"/>
          </w:tcPr>
          <w:p w14:paraId="75C1058B" w14:textId="77777777" w:rsidR="00D004FB" w:rsidRDefault="00D004FB" w:rsidP="00D004FB">
            <w:pPr>
              <w:tabs>
                <w:tab w:val="left" w:pos="2940"/>
              </w:tabs>
              <w:rPr>
                <w:rFonts w:asciiTheme="minorHAnsi" w:hAnsiTheme="minorHAnsi" w:cstheme="minorHAnsi"/>
                <w:sz w:val="20"/>
                <w:szCs w:val="20"/>
              </w:rPr>
            </w:pPr>
          </w:p>
        </w:tc>
      </w:tr>
      <w:tr w:rsidR="00D004FB" w14:paraId="75EE7BB9" w14:textId="77777777" w:rsidTr="00331F33">
        <w:tc>
          <w:tcPr>
            <w:tcW w:w="5840" w:type="dxa"/>
          </w:tcPr>
          <w:p w14:paraId="2A9807AD" w14:textId="77777777" w:rsidR="00D004FB"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lastRenderedPageBreak/>
              <w:t>3.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256B4E9E"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20B3C3EA" w14:textId="77777777" w:rsidR="00D004FB" w:rsidRDefault="00D004FB" w:rsidP="00D004FB">
            <w:pPr>
              <w:tabs>
                <w:tab w:val="left" w:pos="2940"/>
              </w:tabs>
              <w:rPr>
                <w:rFonts w:asciiTheme="minorHAnsi" w:hAnsiTheme="minorHAnsi" w:cstheme="minorHAnsi"/>
                <w:sz w:val="20"/>
                <w:szCs w:val="20"/>
              </w:rPr>
            </w:pPr>
          </w:p>
        </w:tc>
        <w:tc>
          <w:tcPr>
            <w:tcW w:w="1542" w:type="dxa"/>
          </w:tcPr>
          <w:p w14:paraId="2B6FAA8C" w14:textId="77777777" w:rsidR="00D004FB" w:rsidRDefault="00D004FB" w:rsidP="00D004FB">
            <w:pPr>
              <w:tabs>
                <w:tab w:val="left" w:pos="2940"/>
              </w:tabs>
              <w:rPr>
                <w:rFonts w:asciiTheme="minorHAnsi" w:hAnsiTheme="minorHAnsi" w:cstheme="minorHAnsi"/>
                <w:sz w:val="20"/>
                <w:szCs w:val="20"/>
              </w:rPr>
            </w:pPr>
          </w:p>
        </w:tc>
      </w:tr>
      <w:tr w:rsidR="00D004FB" w14:paraId="5963369F" w14:textId="77777777" w:rsidTr="00331F33">
        <w:tc>
          <w:tcPr>
            <w:tcW w:w="5840" w:type="dxa"/>
          </w:tcPr>
          <w:p w14:paraId="590D5141" w14:textId="77777777" w:rsidR="00D004FB"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t>4. Ο κατασκευαστής να διαθέτει ΕΝ ISO 9001.</w:t>
            </w:r>
          </w:p>
        </w:tc>
        <w:tc>
          <w:tcPr>
            <w:tcW w:w="1084" w:type="dxa"/>
          </w:tcPr>
          <w:p w14:paraId="6EF31DED"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7FCFFBD7" w14:textId="77777777" w:rsidR="00D004FB" w:rsidRDefault="00D004FB" w:rsidP="00D004FB">
            <w:pPr>
              <w:tabs>
                <w:tab w:val="left" w:pos="2940"/>
              </w:tabs>
              <w:rPr>
                <w:rFonts w:asciiTheme="minorHAnsi" w:hAnsiTheme="minorHAnsi" w:cstheme="minorHAnsi"/>
                <w:sz w:val="20"/>
                <w:szCs w:val="20"/>
              </w:rPr>
            </w:pPr>
          </w:p>
        </w:tc>
        <w:tc>
          <w:tcPr>
            <w:tcW w:w="1542" w:type="dxa"/>
          </w:tcPr>
          <w:p w14:paraId="68FD52ED" w14:textId="77777777" w:rsidR="00D004FB" w:rsidRDefault="00D004FB" w:rsidP="00D004FB">
            <w:pPr>
              <w:tabs>
                <w:tab w:val="left" w:pos="2940"/>
              </w:tabs>
              <w:rPr>
                <w:rFonts w:asciiTheme="minorHAnsi" w:hAnsiTheme="minorHAnsi" w:cstheme="minorHAnsi"/>
                <w:sz w:val="20"/>
                <w:szCs w:val="20"/>
              </w:rPr>
            </w:pPr>
          </w:p>
        </w:tc>
      </w:tr>
      <w:tr w:rsidR="00D004FB" w14:paraId="72E767DA" w14:textId="77777777" w:rsidTr="00331F33">
        <w:tc>
          <w:tcPr>
            <w:tcW w:w="5840" w:type="dxa"/>
          </w:tcPr>
          <w:p w14:paraId="4E335A83" w14:textId="77777777" w:rsidR="00D004FB"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t>5. Ο προμηθευτής να διαθέτει ΕΝ ISO 9001.</w:t>
            </w:r>
          </w:p>
        </w:tc>
        <w:tc>
          <w:tcPr>
            <w:tcW w:w="1084" w:type="dxa"/>
          </w:tcPr>
          <w:p w14:paraId="23242AE2" w14:textId="77777777" w:rsidR="00D004FB" w:rsidRDefault="00D004FB" w:rsidP="00D004FB">
            <w:pPr>
              <w:jc w:val="center"/>
            </w:pPr>
            <w:r w:rsidRPr="009549C8">
              <w:rPr>
                <w:rFonts w:asciiTheme="minorHAnsi" w:hAnsiTheme="minorHAnsi" w:cstheme="minorHAnsi"/>
                <w:sz w:val="20"/>
                <w:szCs w:val="20"/>
              </w:rPr>
              <w:t>ΝΑΙ</w:t>
            </w:r>
          </w:p>
        </w:tc>
        <w:tc>
          <w:tcPr>
            <w:tcW w:w="1162" w:type="dxa"/>
          </w:tcPr>
          <w:p w14:paraId="3D8DEB08" w14:textId="77777777" w:rsidR="00D004FB" w:rsidRDefault="00D004FB" w:rsidP="00D004FB">
            <w:pPr>
              <w:tabs>
                <w:tab w:val="left" w:pos="2940"/>
              </w:tabs>
              <w:rPr>
                <w:rFonts w:asciiTheme="minorHAnsi" w:hAnsiTheme="minorHAnsi" w:cstheme="minorHAnsi"/>
                <w:sz w:val="20"/>
                <w:szCs w:val="20"/>
              </w:rPr>
            </w:pPr>
          </w:p>
        </w:tc>
        <w:tc>
          <w:tcPr>
            <w:tcW w:w="1542" w:type="dxa"/>
          </w:tcPr>
          <w:p w14:paraId="087E5DF6" w14:textId="77777777" w:rsidR="00D004FB" w:rsidRDefault="00D004FB" w:rsidP="00D004FB">
            <w:pPr>
              <w:tabs>
                <w:tab w:val="left" w:pos="2940"/>
              </w:tabs>
              <w:rPr>
                <w:rFonts w:asciiTheme="minorHAnsi" w:hAnsiTheme="minorHAnsi" w:cstheme="minorHAnsi"/>
                <w:sz w:val="20"/>
                <w:szCs w:val="20"/>
              </w:rPr>
            </w:pPr>
          </w:p>
        </w:tc>
      </w:tr>
      <w:tr w:rsidR="00011F20" w14:paraId="7253F1AE" w14:textId="77777777" w:rsidTr="00331F33">
        <w:tc>
          <w:tcPr>
            <w:tcW w:w="5840" w:type="dxa"/>
          </w:tcPr>
          <w:p w14:paraId="32880CF5" w14:textId="77777777" w:rsidR="00011F20"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t>6.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2865E919"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68AC329B" w14:textId="77777777" w:rsidR="00011F20" w:rsidRDefault="00011F20" w:rsidP="00011F20">
            <w:pPr>
              <w:tabs>
                <w:tab w:val="left" w:pos="2940"/>
              </w:tabs>
              <w:rPr>
                <w:rFonts w:asciiTheme="minorHAnsi" w:hAnsiTheme="minorHAnsi" w:cstheme="minorHAnsi"/>
                <w:sz w:val="20"/>
                <w:szCs w:val="20"/>
              </w:rPr>
            </w:pPr>
          </w:p>
        </w:tc>
        <w:tc>
          <w:tcPr>
            <w:tcW w:w="1542" w:type="dxa"/>
          </w:tcPr>
          <w:p w14:paraId="311E4BF0" w14:textId="77777777" w:rsidR="00011F20" w:rsidRDefault="00011F20" w:rsidP="00011F20">
            <w:pPr>
              <w:tabs>
                <w:tab w:val="left" w:pos="2940"/>
              </w:tabs>
              <w:rPr>
                <w:rFonts w:asciiTheme="minorHAnsi" w:hAnsiTheme="minorHAnsi" w:cstheme="minorHAnsi"/>
                <w:sz w:val="20"/>
                <w:szCs w:val="20"/>
              </w:rPr>
            </w:pPr>
          </w:p>
        </w:tc>
      </w:tr>
      <w:tr w:rsidR="00011F20" w14:paraId="163A6695" w14:textId="77777777" w:rsidTr="00331F33">
        <w:tc>
          <w:tcPr>
            <w:tcW w:w="5840" w:type="dxa"/>
          </w:tcPr>
          <w:p w14:paraId="196B8298" w14:textId="77777777" w:rsidR="00011F20"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t>7. Ο προμηθευτής θα πραγματοποιήσει πλήρη, ολοκληρωμένη εκπαίδευση των αναλυτών στο χώρο εγκατάστασης του οργάνου.</w:t>
            </w:r>
          </w:p>
        </w:tc>
        <w:tc>
          <w:tcPr>
            <w:tcW w:w="1084" w:type="dxa"/>
          </w:tcPr>
          <w:p w14:paraId="4C7DC7BA"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064017E" w14:textId="77777777" w:rsidR="00011F20" w:rsidRDefault="00011F20" w:rsidP="00011F20">
            <w:pPr>
              <w:tabs>
                <w:tab w:val="left" w:pos="2940"/>
              </w:tabs>
              <w:rPr>
                <w:rFonts w:asciiTheme="minorHAnsi" w:hAnsiTheme="minorHAnsi" w:cstheme="minorHAnsi"/>
                <w:sz w:val="20"/>
                <w:szCs w:val="20"/>
              </w:rPr>
            </w:pPr>
          </w:p>
        </w:tc>
        <w:tc>
          <w:tcPr>
            <w:tcW w:w="1542" w:type="dxa"/>
          </w:tcPr>
          <w:p w14:paraId="6799E6DC" w14:textId="77777777" w:rsidR="00011F20" w:rsidRDefault="00011F20" w:rsidP="00011F20">
            <w:pPr>
              <w:tabs>
                <w:tab w:val="left" w:pos="2940"/>
              </w:tabs>
              <w:rPr>
                <w:rFonts w:asciiTheme="minorHAnsi" w:hAnsiTheme="minorHAnsi" w:cstheme="minorHAnsi"/>
                <w:sz w:val="20"/>
                <w:szCs w:val="20"/>
              </w:rPr>
            </w:pPr>
          </w:p>
        </w:tc>
      </w:tr>
      <w:tr w:rsidR="00011F20" w14:paraId="259D9905" w14:textId="77777777" w:rsidTr="00331F33">
        <w:tc>
          <w:tcPr>
            <w:tcW w:w="5840" w:type="dxa"/>
          </w:tcPr>
          <w:p w14:paraId="597E21BE" w14:textId="77777777" w:rsidR="00011F20" w:rsidRPr="009825A9" w:rsidRDefault="009825A9" w:rsidP="009825A9">
            <w:pPr>
              <w:tabs>
                <w:tab w:val="left" w:pos="426"/>
              </w:tabs>
              <w:contextualSpacing/>
              <w:rPr>
                <w:rFonts w:asciiTheme="minorHAnsi" w:eastAsia="Calibri" w:hAnsiTheme="minorHAnsi" w:cstheme="minorHAnsi"/>
                <w:sz w:val="20"/>
                <w:szCs w:val="20"/>
              </w:rPr>
            </w:pPr>
            <w:r w:rsidRPr="009825A9">
              <w:rPr>
                <w:rFonts w:asciiTheme="minorHAnsi" w:eastAsia="Calibri" w:hAnsiTheme="minorHAnsi" w:cstheme="minorHAnsi"/>
                <w:sz w:val="20"/>
                <w:szCs w:val="20"/>
              </w:rPr>
              <w:t>8. Οι αναφερόμενες ανωτέρω προδιαγραφές πρέπει τεκμηριώνονται από τα έντυπα του κατασκευαστικού οίκου.</w:t>
            </w:r>
          </w:p>
        </w:tc>
        <w:tc>
          <w:tcPr>
            <w:tcW w:w="1084" w:type="dxa"/>
          </w:tcPr>
          <w:p w14:paraId="56E15807"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DFAF4DD" w14:textId="77777777" w:rsidR="00011F20" w:rsidRDefault="00011F20" w:rsidP="00011F20">
            <w:pPr>
              <w:tabs>
                <w:tab w:val="left" w:pos="2940"/>
              </w:tabs>
              <w:rPr>
                <w:rFonts w:asciiTheme="minorHAnsi" w:hAnsiTheme="minorHAnsi" w:cstheme="minorHAnsi"/>
                <w:sz w:val="20"/>
                <w:szCs w:val="20"/>
              </w:rPr>
            </w:pPr>
          </w:p>
        </w:tc>
        <w:tc>
          <w:tcPr>
            <w:tcW w:w="1542" w:type="dxa"/>
          </w:tcPr>
          <w:p w14:paraId="3F90807A" w14:textId="77777777" w:rsidR="00011F20" w:rsidRDefault="00011F20" w:rsidP="00011F20">
            <w:pPr>
              <w:tabs>
                <w:tab w:val="left" w:pos="2940"/>
              </w:tabs>
              <w:rPr>
                <w:rFonts w:asciiTheme="minorHAnsi" w:hAnsiTheme="minorHAnsi" w:cstheme="minorHAnsi"/>
                <w:sz w:val="20"/>
                <w:szCs w:val="20"/>
              </w:rPr>
            </w:pPr>
          </w:p>
        </w:tc>
      </w:tr>
      <w:tr w:rsidR="004E4225" w14:paraId="13890E1F" w14:textId="77777777" w:rsidTr="00331F33">
        <w:tc>
          <w:tcPr>
            <w:tcW w:w="5840" w:type="dxa"/>
          </w:tcPr>
          <w:p w14:paraId="2A042059" w14:textId="77777777" w:rsidR="004E4225" w:rsidRDefault="004E4225" w:rsidP="004E4225">
            <w:pPr>
              <w:rPr>
                <w:rFonts w:asciiTheme="minorHAnsi" w:hAnsiTheme="minorHAnsi" w:cstheme="minorHAnsi"/>
                <w:sz w:val="20"/>
                <w:szCs w:val="20"/>
              </w:rPr>
            </w:pPr>
            <w:r>
              <w:rPr>
                <w:rFonts w:asciiTheme="minorHAnsi" w:hAnsiTheme="minorHAnsi" w:cstheme="minorHAnsi"/>
                <w:b/>
                <w:sz w:val="20"/>
                <w:szCs w:val="20"/>
                <w:lang w:val="en-US"/>
              </w:rPr>
              <w:t>H</w:t>
            </w:r>
            <w:r w:rsidRPr="00FF298B">
              <w:rPr>
                <w:rFonts w:asciiTheme="minorHAnsi" w:hAnsiTheme="minorHAnsi" w:cstheme="minorHAnsi"/>
                <w:b/>
                <w:sz w:val="20"/>
                <w:szCs w:val="20"/>
              </w:rPr>
              <w:t>. ΕΓΓΥΗΣΗ ΚΑΛΗΣ ΛΕΙΤΟΥΡΓΙΑΣ ΠΡΟΜΗΘΕΙΑΣ</w:t>
            </w:r>
          </w:p>
        </w:tc>
        <w:tc>
          <w:tcPr>
            <w:tcW w:w="1084" w:type="dxa"/>
          </w:tcPr>
          <w:p w14:paraId="7B59AD67"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3A5E35AA" w14:textId="77777777" w:rsidR="004E4225" w:rsidRDefault="004E4225" w:rsidP="004E4225">
            <w:pPr>
              <w:tabs>
                <w:tab w:val="left" w:pos="2940"/>
              </w:tabs>
              <w:rPr>
                <w:rFonts w:asciiTheme="minorHAnsi" w:hAnsiTheme="minorHAnsi" w:cstheme="minorHAnsi"/>
                <w:sz w:val="20"/>
                <w:szCs w:val="20"/>
              </w:rPr>
            </w:pPr>
          </w:p>
        </w:tc>
        <w:tc>
          <w:tcPr>
            <w:tcW w:w="1542" w:type="dxa"/>
          </w:tcPr>
          <w:p w14:paraId="4B3D8E4D" w14:textId="77777777" w:rsidR="004E4225" w:rsidRDefault="004E4225" w:rsidP="004E4225">
            <w:pPr>
              <w:tabs>
                <w:tab w:val="left" w:pos="2940"/>
              </w:tabs>
              <w:rPr>
                <w:rFonts w:asciiTheme="minorHAnsi" w:hAnsiTheme="minorHAnsi" w:cstheme="minorHAnsi"/>
                <w:sz w:val="20"/>
                <w:szCs w:val="20"/>
              </w:rPr>
            </w:pPr>
          </w:p>
        </w:tc>
      </w:tr>
      <w:tr w:rsidR="004E4225" w14:paraId="4A43AE15" w14:textId="77777777" w:rsidTr="00331F33">
        <w:tc>
          <w:tcPr>
            <w:tcW w:w="5840" w:type="dxa"/>
          </w:tcPr>
          <w:p w14:paraId="0BEF6F31" w14:textId="77777777" w:rsidR="004E4225" w:rsidRDefault="004E4225" w:rsidP="004E4225">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7B89598D"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5F3D839C" w14:textId="77777777" w:rsidR="004E4225" w:rsidRDefault="004E4225" w:rsidP="004E4225">
            <w:pPr>
              <w:tabs>
                <w:tab w:val="left" w:pos="2940"/>
              </w:tabs>
              <w:rPr>
                <w:rFonts w:asciiTheme="minorHAnsi" w:hAnsiTheme="minorHAnsi" w:cstheme="minorHAnsi"/>
                <w:sz w:val="20"/>
                <w:szCs w:val="20"/>
              </w:rPr>
            </w:pPr>
          </w:p>
        </w:tc>
        <w:tc>
          <w:tcPr>
            <w:tcW w:w="1542" w:type="dxa"/>
          </w:tcPr>
          <w:p w14:paraId="55EEEE95" w14:textId="77777777" w:rsidR="004E4225" w:rsidRDefault="004E4225" w:rsidP="004E4225">
            <w:pPr>
              <w:tabs>
                <w:tab w:val="left" w:pos="2940"/>
              </w:tabs>
              <w:rPr>
                <w:rFonts w:asciiTheme="minorHAnsi" w:hAnsiTheme="minorHAnsi" w:cstheme="minorHAnsi"/>
                <w:sz w:val="20"/>
                <w:szCs w:val="20"/>
              </w:rPr>
            </w:pPr>
          </w:p>
        </w:tc>
      </w:tr>
      <w:tr w:rsidR="004E4225" w14:paraId="62E229F7" w14:textId="77777777" w:rsidTr="00331F33">
        <w:tc>
          <w:tcPr>
            <w:tcW w:w="5840" w:type="dxa"/>
          </w:tcPr>
          <w:p w14:paraId="217A414F" w14:textId="77777777" w:rsidR="004E4225" w:rsidRDefault="004E4225" w:rsidP="004E4225">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6A2839D4"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243F7AD2" w14:textId="77777777" w:rsidR="004E4225" w:rsidRDefault="004E4225" w:rsidP="004E4225">
            <w:pPr>
              <w:tabs>
                <w:tab w:val="left" w:pos="2940"/>
              </w:tabs>
              <w:rPr>
                <w:rFonts w:asciiTheme="minorHAnsi" w:hAnsiTheme="minorHAnsi" w:cstheme="minorHAnsi"/>
                <w:sz w:val="20"/>
                <w:szCs w:val="20"/>
              </w:rPr>
            </w:pPr>
          </w:p>
        </w:tc>
        <w:tc>
          <w:tcPr>
            <w:tcW w:w="1542" w:type="dxa"/>
          </w:tcPr>
          <w:p w14:paraId="325786FB" w14:textId="77777777" w:rsidR="004E4225" w:rsidRDefault="004E4225" w:rsidP="004E4225">
            <w:pPr>
              <w:tabs>
                <w:tab w:val="left" w:pos="2940"/>
              </w:tabs>
              <w:rPr>
                <w:rFonts w:asciiTheme="minorHAnsi" w:hAnsiTheme="minorHAnsi" w:cstheme="minorHAnsi"/>
                <w:sz w:val="20"/>
                <w:szCs w:val="20"/>
              </w:rPr>
            </w:pPr>
          </w:p>
        </w:tc>
      </w:tr>
      <w:tr w:rsidR="004E4225" w14:paraId="5659E362" w14:textId="77777777" w:rsidTr="00331F33">
        <w:tc>
          <w:tcPr>
            <w:tcW w:w="5840" w:type="dxa"/>
          </w:tcPr>
          <w:p w14:paraId="1970E052"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1A5A595F"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1723521A" w14:textId="77777777" w:rsidR="004E4225" w:rsidRDefault="004E4225" w:rsidP="004E4225">
            <w:pPr>
              <w:tabs>
                <w:tab w:val="left" w:pos="2940"/>
              </w:tabs>
              <w:rPr>
                <w:rFonts w:asciiTheme="minorHAnsi" w:hAnsiTheme="minorHAnsi" w:cstheme="minorHAnsi"/>
                <w:sz w:val="20"/>
                <w:szCs w:val="20"/>
              </w:rPr>
            </w:pPr>
          </w:p>
        </w:tc>
        <w:tc>
          <w:tcPr>
            <w:tcW w:w="1542" w:type="dxa"/>
          </w:tcPr>
          <w:p w14:paraId="411178F3" w14:textId="77777777" w:rsidR="004E4225" w:rsidRDefault="004E4225" w:rsidP="004E4225">
            <w:pPr>
              <w:tabs>
                <w:tab w:val="left" w:pos="2940"/>
              </w:tabs>
              <w:rPr>
                <w:rFonts w:asciiTheme="minorHAnsi" w:hAnsiTheme="minorHAnsi" w:cstheme="minorHAnsi"/>
                <w:sz w:val="20"/>
                <w:szCs w:val="20"/>
              </w:rPr>
            </w:pPr>
          </w:p>
        </w:tc>
      </w:tr>
      <w:tr w:rsidR="004E4225" w14:paraId="75561EB3" w14:textId="77777777" w:rsidTr="00331F33">
        <w:tc>
          <w:tcPr>
            <w:tcW w:w="5840" w:type="dxa"/>
          </w:tcPr>
          <w:p w14:paraId="51751006"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12F4A5D3"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4E8A5BDB" w14:textId="77777777" w:rsidR="004E4225" w:rsidRDefault="004E4225" w:rsidP="004E4225">
            <w:pPr>
              <w:tabs>
                <w:tab w:val="left" w:pos="2940"/>
              </w:tabs>
              <w:rPr>
                <w:rFonts w:asciiTheme="minorHAnsi" w:hAnsiTheme="minorHAnsi" w:cstheme="minorHAnsi"/>
                <w:sz w:val="20"/>
                <w:szCs w:val="20"/>
              </w:rPr>
            </w:pPr>
          </w:p>
        </w:tc>
        <w:tc>
          <w:tcPr>
            <w:tcW w:w="1542" w:type="dxa"/>
          </w:tcPr>
          <w:p w14:paraId="2CF2AFFC" w14:textId="77777777" w:rsidR="004E4225" w:rsidRDefault="004E4225" w:rsidP="004E4225">
            <w:pPr>
              <w:tabs>
                <w:tab w:val="left" w:pos="2940"/>
              </w:tabs>
              <w:rPr>
                <w:rFonts w:asciiTheme="minorHAnsi" w:hAnsiTheme="minorHAnsi" w:cstheme="minorHAnsi"/>
                <w:sz w:val="20"/>
                <w:szCs w:val="20"/>
              </w:rPr>
            </w:pPr>
          </w:p>
        </w:tc>
      </w:tr>
      <w:tr w:rsidR="004E4225" w14:paraId="185226F6" w14:textId="77777777" w:rsidTr="00331F33">
        <w:tc>
          <w:tcPr>
            <w:tcW w:w="5840" w:type="dxa"/>
          </w:tcPr>
          <w:p w14:paraId="03E4B629"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782D038E"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71EE556B" w14:textId="77777777" w:rsidR="004E4225" w:rsidRDefault="004E4225" w:rsidP="004E4225">
            <w:pPr>
              <w:tabs>
                <w:tab w:val="left" w:pos="2940"/>
              </w:tabs>
              <w:rPr>
                <w:rFonts w:asciiTheme="minorHAnsi" w:hAnsiTheme="minorHAnsi" w:cstheme="minorHAnsi"/>
                <w:sz w:val="20"/>
                <w:szCs w:val="20"/>
              </w:rPr>
            </w:pPr>
          </w:p>
        </w:tc>
        <w:tc>
          <w:tcPr>
            <w:tcW w:w="1542" w:type="dxa"/>
          </w:tcPr>
          <w:p w14:paraId="5F4FED5E" w14:textId="77777777" w:rsidR="004E4225" w:rsidRDefault="004E4225" w:rsidP="004E4225">
            <w:pPr>
              <w:tabs>
                <w:tab w:val="left" w:pos="2940"/>
              </w:tabs>
              <w:rPr>
                <w:rFonts w:asciiTheme="minorHAnsi" w:hAnsiTheme="minorHAnsi" w:cstheme="minorHAnsi"/>
                <w:sz w:val="20"/>
                <w:szCs w:val="20"/>
              </w:rPr>
            </w:pPr>
          </w:p>
        </w:tc>
      </w:tr>
      <w:tr w:rsidR="004E4225" w14:paraId="18A69DCE" w14:textId="77777777" w:rsidTr="00331F33">
        <w:tc>
          <w:tcPr>
            <w:tcW w:w="5840" w:type="dxa"/>
          </w:tcPr>
          <w:p w14:paraId="22AD6FDB"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72A8D8C8"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529161A6" w14:textId="77777777" w:rsidR="004E4225" w:rsidRDefault="004E4225" w:rsidP="004E4225">
            <w:pPr>
              <w:tabs>
                <w:tab w:val="left" w:pos="2940"/>
              </w:tabs>
              <w:rPr>
                <w:rFonts w:asciiTheme="minorHAnsi" w:hAnsiTheme="minorHAnsi" w:cstheme="minorHAnsi"/>
                <w:sz w:val="20"/>
                <w:szCs w:val="20"/>
              </w:rPr>
            </w:pPr>
          </w:p>
        </w:tc>
        <w:tc>
          <w:tcPr>
            <w:tcW w:w="1542" w:type="dxa"/>
          </w:tcPr>
          <w:p w14:paraId="2E5BF3D9" w14:textId="77777777" w:rsidR="004E4225" w:rsidRDefault="004E4225" w:rsidP="004E4225">
            <w:pPr>
              <w:tabs>
                <w:tab w:val="left" w:pos="2940"/>
              </w:tabs>
              <w:rPr>
                <w:rFonts w:asciiTheme="minorHAnsi" w:hAnsiTheme="minorHAnsi" w:cstheme="minorHAnsi"/>
                <w:sz w:val="20"/>
                <w:szCs w:val="20"/>
              </w:rPr>
            </w:pPr>
          </w:p>
        </w:tc>
      </w:tr>
      <w:tr w:rsidR="004E4225" w14:paraId="264713EF" w14:textId="77777777" w:rsidTr="00331F33">
        <w:tc>
          <w:tcPr>
            <w:tcW w:w="5840" w:type="dxa"/>
          </w:tcPr>
          <w:p w14:paraId="4B00B6BC"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756F2E66"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4553F2AB" w14:textId="77777777" w:rsidR="004E4225" w:rsidRDefault="004E4225" w:rsidP="004E4225">
            <w:pPr>
              <w:tabs>
                <w:tab w:val="left" w:pos="2940"/>
              </w:tabs>
              <w:rPr>
                <w:rFonts w:asciiTheme="minorHAnsi" w:hAnsiTheme="minorHAnsi" w:cstheme="minorHAnsi"/>
                <w:sz w:val="20"/>
                <w:szCs w:val="20"/>
              </w:rPr>
            </w:pPr>
          </w:p>
        </w:tc>
        <w:tc>
          <w:tcPr>
            <w:tcW w:w="1542" w:type="dxa"/>
          </w:tcPr>
          <w:p w14:paraId="40916E73" w14:textId="77777777" w:rsidR="004E4225" w:rsidRDefault="004E4225" w:rsidP="004E4225">
            <w:pPr>
              <w:tabs>
                <w:tab w:val="left" w:pos="2940"/>
              </w:tabs>
              <w:rPr>
                <w:rFonts w:asciiTheme="minorHAnsi" w:hAnsiTheme="minorHAnsi" w:cstheme="minorHAnsi"/>
                <w:sz w:val="20"/>
                <w:szCs w:val="20"/>
              </w:rPr>
            </w:pPr>
          </w:p>
        </w:tc>
      </w:tr>
      <w:tr w:rsidR="004E4225" w14:paraId="6164C10B" w14:textId="77777777" w:rsidTr="00331F33">
        <w:tc>
          <w:tcPr>
            <w:tcW w:w="5840" w:type="dxa"/>
          </w:tcPr>
          <w:p w14:paraId="0FD48FB8"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689A3BCA"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7FF4AC31" w14:textId="77777777" w:rsidR="004E4225" w:rsidRDefault="004E4225" w:rsidP="004E4225">
            <w:pPr>
              <w:tabs>
                <w:tab w:val="left" w:pos="2940"/>
              </w:tabs>
              <w:rPr>
                <w:rFonts w:asciiTheme="minorHAnsi" w:hAnsiTheme="minorHAnsi" w:cstheme="minorHAnsi"/>
                <w:sz w:val="20"/>
                <w:szCs w:val="20"/>
              </w:rPr>
            </w:pPr>
          </w:p>
        </w:tc>
        <w:tc>
          <w:tcPr>
            <w:tcW w:w="1542" w:type="dxa"/>
          </w:tcPr>
          <w:p w14:paraId="687EBEA5" w14:textId="77777777" w:rsidR="004E4225" w:rsidRDefault="004E4225" w:rsidP="004E4225">
            <w:pPr>
              <w:tabs>
                <w:tab w:val="left" w:pos="2940"/>
              </w:tabs>
              <w:rPr>
                <w:rFonts w:asciiTheme="minorHAnsi" w:hAnsiTheme="minorHAnsi" w:cstheme="minorHAnsi"/>
                <w:sz w:val="20"/>
                <w:szCs w:val="20"/>
              </w:rPr>
            </w:pPr>
          </w:p>
        </w:tc>
      </w:tr>
      <w:tr w:rsidR="004E4225" w14:paraId="55F76FE5" w14:textId="77777777" w:rsidTr="00331F33">
        <w:tc>
          <w:tcPr>
            <w:tcW w:w="5840" w:type="dxa"/>
          </w:tcPr>
          <w:p w14:paraId="714E9B8F"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6FB2B19C"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3554A6D5" w14:textId="77777777" w:rsidR="004E4225" w:rsidRDefault="004E4225" w:rsidP="004E4225">
            <w:pPr>
              <w:tabs>
                <w:tab w:val="left" w:pos="2940"/>
              </w:tabs>
              <w:rPr>
                <w:rFonts w:asciiTheme="minorHAnsi" w:hAnsiTheme="minorHAnsi" w:cstheme="minorHAnsi"/>
                <w:sz w:val="20"/>
                <w:szCs w:val="20"/>
              </w:rPr>
            </w:pPr>
          </w:p>
        </w:tc>
        <w:tc>
          <w:tcPr>
            <w:tcW w:w="1542" w:type="dxa"/>
          </w:tcPr>
          <w:p w14:paraId="0B910848" w14:textId="77777777" w:rsidR="004E4225" w:rsidRDefault="004E4225" w:rsidP="004E4225">
            <w:pPr>
              <w:tabs>
                <w:tab w:val="left" w:pos="2940"/>
              </w:tabs>
              <w:rPr>
                <w:rFonts w:asciiTheme="minorHAnsi" w:hAnsiTheme="minorHAnsi" w:cstheme="minorHAnsi"/>
                <w:sz w:val="20"/>
                <w:szCs w:val="20"/>
              </w:rPr>
            </w:pPr>
          </w:p>
        </w:tc>
      </w:tr>
      <w:tr w:rsidR="004E4225" w14:paraId="16E0B21D" w14:textId="77777777" w:rsidTr="00331F33">
        <w:tc>
          <w:tcPr>
            <w:tcW w:w="5840" w:type="dxa"/>
          </w:tcPr>
          <w:p w14:paraId="108C97CF"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w:t>
            </w:r>
            <w:r w:rsidRPr="00891EEB">
              <w:rPr>
                <w:rFonts w:asciiTheme="minorHAnsi" w:hAnsiTheme="minorHAnsi" w:cstheme="minorHAnsi"/>
                <w:sz w:val="20"/>
                <w:szCs w:val="20"/>
              </w:rPr>
              <w:lastRenderedPageBreak/>
              <w:t xml:space="preserve">προξενήσεί κατά́ ή επ’ ευκαιρία της εκτέλεσης του έργου από́ τον ανάδοχο, εφ’ όσον οφείλεται σε πράξη ή παράλειψη αυτού́. </w:t>
            </w:r>
          </w:p>
        </w:tc>
        <w:tc>
          <w:tcPr>
            <w:tcW w:w="1084" w:type="dxa"/>
          </w:tcPr>
          <w:p w14:paraId="7CA89E16" w14:textId="77777777" w:rsidR="004E4225" w:rsidRDefault="004E4225" w:rsidP="004E4225">
            <w:pPr>
              <w:jc w:val="center"/>
            </w:pPr>
            <w:r w:rsidRPr="009549C8">
              <w:rPr>
                <w:rFonts w:asciiTheme="minorHAnsi" w:hAnsiTheme="minorHAnsi" w:cstheme="minorHAnsi"/>
                <w:sz w:val="20"/>
                <w:szCs w:val="20"/>
              </w:rPr>
              <w:lastRenderedPageBreak/>
              <w:t>ΝΑΙ</w:t>
            </w:r>
          </w:p>
        </w:tc>
        <w:tc>
          <w:tcPr>
            <w:tcW w:w="1162" w:type="dxa"/>
          </w:tcPr>
          <w:p w14:paraId="6BC5B38A" w14:textId="77777777" w:rsidR="004E4225" w:rsidRDefault="004E4225" w:rsidP="004E4225">
            <w:pPr>
              <w:tabs>
                <w:tab w:val="left" w:pos="2940"/>
              </w:tabs>
              <w:rPr>
                <w:rFonts w:asciiTheme="minorHAnsi" w:hAnsiTheme="minorHAnsi" w:cstheme="minorHAnsi"/>
                <w:sz w:val="20"/>
                <w:szCs w:val="20"/>
              </w:rPr>
            </w:pPr>
          </w:p>
        </w:tc>
        <w:tc>
          <w:tcPr>
            <w:tcW w:w="1542" w:type="dxa"/>
          </w:tcPr>
          <w:p w14:paraId="1A85B796" w14:textId="77777777" w:rsidR="004E4225" w:rsidRDefault="004E4225" w:rsidP="004E4225">
            <w:pPr>
              <w:tabs>
                <w:tab w:val="left" w:pos="2940"/>
              </w:tabs>
              <w:rPr>
                <w:rFonts w:asciiTheme="minorHAnsi" w:hAnsiTheme="minorHAnsi" w:cstheme="minorHAnsi"/>
                <w:sz w:val="20"/>
                <w:szCs w:val="20"/>
              </w:rPr>
            </w:pPr>
          </w:p>
        </w:tc>
      </w:tr>
      <w:tr w:rsidR="004E4225" w14:paraId="58BA652F" w14:textId="77777777" w:rsidTr="00331F33">
        <w:tc>
          <w:tcPr>
            <w:tcW w:w="5840" w:type="dxa"/>
          </w:tcPr>
          <w:p w14:paraId="451DB3FD"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1F8EC641"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4358812E" w14:textId="77777777" w:rsidR="004E4225" w:rsidRDefault="004E4225" w:rsidP="004E4225">
            <w:pPr>
              <w:tabs>
                <w:tab w:val="left" w:pos="2940"/>
              </w:tabs>
              <w:rPr>
                <w:rFonts w:asciiTheme="minorHAnsi" w:hAnsiTheme="minorHAnsi" w:cstheme="minorHAnsi"/>
                <w:sz w:val="20"/>
                <w:szCs w:val="20"/>
              </w:rPr>
            </w:pPr>
          </w:p>
        </w:tc>
        <w:tc>
          <w:tcPr>
            <w:tcW w:w="1542" w:type="dxa"/>
          </w:tcPr>
          <w:p w14:paraId="3560AC2F" w14:textId="77777777" w:rsidR="004E4225" w:rsidRDefault="004E4225" w:rsidP="004E4225">
            <w:pPr>
              <w:tabs>
                <w:tab w:val="left" w:pos="2940"/>
              </w:tabs>
              <w:rPr>
                <w:rFonts w:asciiTheme="minorHAnsi" w:hAnsiTheme="minorHAnsi" w:cstheme="minorHAnsi"/>
                <w:sz w:val="20"/>
                <w:szCs w:val="20"/>
              </w:rPr>
            </w:pPr>
          </w:p>
        </w:tc>
      </w:tr>
      <w:tr w:rsidR="004E4225" w14:paraId="4C568797" w14:textId="77777777" w:rsidTr="00331F33">
        <w:tc>
          <w:tcPr>
            <w:tcW w:w="5840" w:type="dxa"/>
          </w:tcPr>
          <w:p w14:paraId="01C89B50" w14:textId="77777777" w:rsidR="004E4225" w:rsidRDefault="004E4225" w:rsidP="004E4225">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07FAFA5F" w14:textId="77777777" w:rsidR="004E4225" w:rsidRDefault="004E4225" w:rsidP="004E4225">
            <w:pPr>
              <w:jc w:val="center"/>
            </w:pPr>
            <w:r w:rsidRPr="009549C8">
              <w:rPr>
                <w:rFonts w:asciiTheme="minorHAnsi" w:hAnsiTheme="minorHAnsi" w:cstheme="minorHAnsi"/>
                <w:sz w:val="20"/>
                <w:szCs w:val="20"/>
              </w:rPr>
              <w:t>ΝΑΙ</w:t>
            </w:r>
          </w:p>
        </w:tc>
        <w:tc>
          <w:tcPr>
            <w:tcW w:w="1162" w:type="dxa"/>
          </w:tcPr>
          <w:p w14:paraId="4263CBBB" w14:textId="77777777" w:rsidR="004E4225" w:rsidRDefault="004E4225" w:rsidP="004E4225">
            <w:pPr>
              <w:tabs>
                <w:tab w:val="left" w:pos="2940"/>
              </w:tabs>
              <w:rPr>
                <w:rFonts w:asciiTheme="minorHAnsi" w:hAnsiTheme="minorHAnsi" w:cstheme="minorHAnsi"/>
                <w:sz w:val="20"/>
                <w:szCs w:val="20"/>
              </w:rPr>
            </w:pPr>
          </w:p>
        </w:tc>
        <w:tc>
          <w:tcPr>
            <w:tcW w:w="1542" w:type="dxa"/>
          </w:tcPr>
          <w:p w14:paraId="098B9EC4" w14:textId="77777777" w:rsidR="004E4225" w:rsidRDefault="004E4225" w:rsidP="004E4225">
            <w:pPr>
              <w:tabs>
                <w:tab w:val="left" w:pos="2940"/>
              </w:tabs>
              <w:rPr>
                <w:rFonts w:asciiTheme="minorHAnsi" w:hAnsiTheme="minorHAnsi" w:cstheme="minorHAnsi"/>
                <w:sz w:val="20"/>
                <w:szCs w:val="20"/>
              </w:rPr>
            </w:pPr>
          </w:p>
        </w:tc>
      </w:tr>
      <w:tr w:rsidR="00011F20" w14:paraId="42E2246D" w14:textId="77777777" w:rsidTr="00331F33">
        <w:tc>
          <w:tcPr>
            <w:tcW w:w="5840" w:type="dxa"/>
          </w:tcPr>
          <w:p w14:paraId="2E9C8326" w14:textId="77777777" w:rsidR="00143B90" w:rsidRPr="00143B90" w:rsidRDefault="00143B90" w:rsidP="00143B90">
            <w:pPr>
              <w:jc w:val="center"/>
              <w:rPr>
                <w:rFonts w:asciiTheme="minorHAnsi" w:hAnsiTheme="minorHAnsi" w:cstheme="minorHAnsi"/>
                <w:b/>
                <w:sz w:val="20"/>
                <w:szCs w:val="20"/>
              </w:rPr>
            </w:pPr>
            <w:r w:rsidRPr="00143B90">
              <w:rPr>
                <w:rFonts w:asciiTheme="minorHAnsi" w:hAnsiTheme="minorHAnsi" w:cstheme="minorHAnsi"/>
                <w:b/>
                <w:sz w:val="20"/>
                <w:szCs w:val="20"/>
              </w:rPr>
              <w:t>ΕΙΔΟΣ 11</w:t>
            </w:r>
          </w:p>
          <w:p w14:paraId="456013BC" w14:textId="77777777" w:rsidR="00143B90" w:rsidRPr="00143B90" w:rsidRDefault="00AB35DE" w:rsidP="00143B90">
            <w:pPr>
              <w:jc w:val="center"/>
              <w:rPr>
                <w:rFonts w:asciiTheme="minorHAnsi" w:hAnsiTheme="minorHAnsi" w:cstheme="minorHAnsi"/>
                <w:b/>
                <w:sz w:val="20"/>
                <w:szCs w:val="20"/>
              </w:rPr>
            </w:pPr>
            <w:r w:rsidRPr="00AB35DE">
              <w:rPr>
                <w:rFonts w:asciiTheme="minorHAnsi" w:hAnsiTheme="minorHAnsi" w:cstheme="minorHAnsi"/>
                <w:b/>
                <w:sz w:val="20"/>
                <w:szCs w:val="20"/>
                <w:lang w:eastAsia="el-GR"/>
              </w:rPr>
              <w:t xml:space="preserve">Σύστημα αέριας χρωματογραφίας  </w:t>
            </w:r>
            <w:r w:rsidR="00143B90" w:rsidRPr="00143B90">
              <w:rPr>
                <w:rFonts w:asciiTheme="minorHAnsi" w:hAnsiTheme="minorHAnsi" w:cstheme="minorHAnsi"/>
                <w:b/>
                <w:sz w:val="20"/>
                <w:szCs w:val="20"/>
                <w:lang w:eastAsia="el-GR"/>
              </w:rPr>
              <w:t>προσομοίωσης απόσταξης SIMDIST</w:t>
            </w:r>
            <w:r w:rsidR="00143B90" w:rsidRPr="00143B90">
              <w:rPr>
                <w:rFonts w:asciiTheme="minorHAnsi" w:hAnsiTheme="minorHAnsi" w:cstheme="minorHAnsi"/>
                <w:b/>
                <w:sz w:val="20"/>
                <w:szCs w:val="20"/>
              </w:rPr>
              <w:t xml:space="preserve"> &amp; παροχή υπηρεσιών πενταετούς διάρκειας εγγύησης καλής λειτουργίας</w:t>
            </w:r>
          </w:p>
          <w:p w14:paraId="11E1DF5A" w14:textId="77777777" w:rsidR="00143B90" w:rsidRPr="00143B90" w:rsidRDefault="00143B90" w:rsidP="00143B90">
            <w:pPr>
              <w:jc w:val="center"/>
              <w:rPr>
                <w:rFonts w:asciiTheme="minorHAnsi" w:hAnsiTheme="minorHAnsi" w:cstheme="minorHAnsi"/>
                <w:b/>
                <w:sz w:val="20"/>
                <w:szCs w:val="20"/>
              </w:rPr>
            </w:pPr>
            <w:r w:rsidRPr="00143B90">
              <w:rPr>
                <w:rFonts w:asciiTheme="minorHAnsi" w:hAnsiTheme="minorHAnsi" w:cstheme="minorHAnsi"/>
                <w:b/>
                <w:sz w:val="20"/>
                <w:szCs w:val="20"/>
              </w:rPr>
              <w:t>2 τεμάχια</w:t>
            </w:r>
          </w:p>
          <w:p w14:paraId="2142412F" w14:textId="77777777" w:rsidR="00143B90" w:rsidRPr="00143B90" w:rsidRDefault="00143B90" w:rsidP="00143B90">
            <w:pPr>
              <w:jc w:val="center"/>
              <w:rPr>
                <w:rFonts w:asciiTheme="minorHAnsi" w:eastAsia="Calibri" w:hAnsiTheme="minorHAnsi" w:cstheme="minorHAnsi"/>
                <w:b/>
                <w:sz w:val="20"/>
                <w:szCs w:val="20"/>
              </w:rPr>
            </w:pPr>
          </w:p>
          <w:p w14:paraId="05CB787A" w14:textId="77777777" w:rsidR="00143B90" w:rsidRPr="00143B90" w:rsidRDefault="00143B90" w:rsidP="00143B90">
            <w:pPr>
              <w:pStyle w:val="aff0"/>
              <w:ind w:left="284" w:hanging="284"/>
              <w:rPr>
                <w:rFonts w:asciiTheme="minorHAnsi" w:hAnsiTheme="minorHAnsi" w:cstheme="minorHAnsi"/>
                <w:sz w:val="20"/>
                <w:szCs w:val="20"/>
              </w:rPr>
            </w:pPr>
            <w:r w:rsidRPr="00143B90">
              <w:rPr>
                <w:rFonts w:asciiTheme="minorHAnsi" w:eastAsia="Calibri" w:hAnsiTheme="minorHAnsi" w:cstheme="minorHAnsi"/>
                <w:b/>
                <w:sz w:val="20"/>
                <w:szCs w:val="20"/>
              </w:rPr>
              <w:t>Προορίζονται για τις ΧΥ ΠΕΙΡΑΙΑ &amp; ΧΥ ΚΕΝΤΡΙΚΗΣ ΜΑΚΕΔΟΝΙΑΣ (ΘΕΣΣΑΛΟΝΙΚΗ)</w:t>
            </w:r>
          </w:p>
          <w:p w14:paraId="69D98FF9" w14:textId="77777777" w:rsidR="00011F20" w:rsidRDefault="00143B90" w:rsidP="00143B90">
            <w:pPr>
              <w:rPr>
                <w:rFonts w:asciiTheme="minorHAnsi" w:hAnsiTheme="minorHAnsi" w:cstheme="minorHAnsi"/>
                <w:sz w:val="20"/>
                <w:szCs w:val="20"/>
              </w:rPr>
            </w:pPr>
            <w:r w:rsidRPr="00143B90">
              <w:rPr>
                <w:rFonts w:asciiTheme="minorHAnsi" w:hAnsiTheme="minorHAnsi" w:cstheme="minorHAnsi"/>
                <w:sz w:val="20"/>
                <w:szCs w:val="20"/>
              </w:rPr>
              <w:t xml:space="preserve">Ο αναλυτής SIMDIST να είναι σύμφωνος με την ISO 3924 και να αποτελείται από τις κατωτέρω επιμέρους μονάδες με τις αντίστοιχες τουλάχιστον τεχνικές προδιαγραφές: </w:t>
            </w:r>
          </w:p>
        </w:tc>
        <w:tc>
          <w:tcPr>
            <w:tcW w:w="1084" w:type="dxa"/>
          </w:tcPr>
          <w:p w14:paraId="5A75316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CF41B9F" w14:textId="77777777" w:rsidR="00011F20" w:rsidRDefault="00011F20" w:rsidP="00011F20">
            <w:pPr>
              <w:tabs>
                <w:tab w:val="left" w:pos="2940"/>
              </w:tabs>
              <w:rPr>
                <w:rFonts w:asciiTheme="minorHAnsi" w:hAnsiTheme="minorHAnsi" w:cstheme="minorHAnsi"/>
                <w:sz w:val="20"/>
                <w:szCs w:val="20"/>
              </w:rPr>
            </w:pPr>
          </w:p>
        </w:tc>
        <w:tc>
          <w:tcPr>
            <w:tcW w:w="1542" w:type="dxa"/>
          </w:tcPr>
          <w:p w14:paraId="1BD4843F" w14:textId="77777777" w:rsidR="00011F20" w:rsidRDefault="00011F20" w:rsidP="00011F20">
            <w:pPr>
              <w:tabs>
                <w:tab w:val="left" w:pos="2940"/>
              </w:tabs>
              <w:rPr>
                <w:rFonts w:asciiTheme="minorHAnsi" w:hAnsiTheme="minorHAnsi" w:cstheme="minorHAnsi"/>
                <w:sz w:val="20"/>
                <w:szCs w:val="20"/>
              </w:rPr>
            </w:pPr>
          </w:p>
        </w:tc>
      </w:tr>
      <w:tr w:rsidR="00011F20" w14:paraId="63A3B6D2" w14:textId="77777777" w:rsidTr="00331F33">
        <w:tc>
          <w:tcPr>
            <w:tcW w:w="5840" w:type="dxa"/>
          </w:tcPr>
          <w:p w14:paraId="789C44A2" w14:textId="77777777" w:rsidR="00011F20" w:rsidRPr="00143B90" w:rsidRDefault="00143B90" w:rsidP="00143B90">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Α. ΑΕΡΙΟΣ ΧΡΩΜΑΤΟΓΡΑΦΟΣ - ΒΑΣΙΚΗ ΜΟΝΑΔΑ</w:t>
            </w:r>
          </w:p>
        </w:tc>
        <w:tc>
          <w:tcPr>
            <w:tcW w:w="1084" w:type="dxa"/>
          </w:tcPr>
          <w:p w14:paraId="1E01EF4B"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B45CE36" w14:textId="77777777" w:rsidR="00011F20" w:rsidRDefault="00011F20" w:rsidP="00011F20">
            <w:pPr>
              <w:tabs>
                <w:tab w:val="left" w:pos="2940"/>
              </w:tabs>
              <w:rPr>
                <w:rFonts w:asciiTheme="minorHAnsi" w:hAnsiTheme="minorHAnsi" w:cstheme="minorHAnsi"/>
                <w:sz w:val="20"/>
                <w:szCs w:val="20"/>
              </w:rPr>
            </w:pPr>
          </w:p>
        </w:tc>
        <w:tc>
          <w:tcPr>
            <w:tcW w:w="1542" w:type="dxa"/>
          </w:tcPr>
          <w:p w14:paraId="5004CFC6" w14:textId="77777777" w:rsidR="00011F20" w:rsidRDefault="00011F20" w:rsidP="00011F20">
            <w:pPr>
              <w:tabs>
                <w:tab w:val="left" w:pos="2940"/>
              </w:tabs>
              <w:rPr>
                <w:rFonts w:asciiTheme="minorHAnsi" w:hAnsiTheme="minorHAnsi" w:cstheme="minorHAnsi"/>
                <w:sz w:val="20"/>
                <w:szCs w:val="20"/>
              </w:rPr>
            </w:pPr>
          </w:p>
        </w:tc>
      </w:tr>
      <w:tr w:rsidR="00011F20" w14:paraId="1827A38F" w14:textId="77777777" w:rsidTr="00331F33">
        <w:tc>
          <w:tcPr>
            <w:tcW w:w="5840" w:type="dxa"/>
          </w:tcPr>
          <w:p w14:paraId="1AA9729A"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1. Να διαθέτει κλίβανο με επαρκή χώρο για τουλάχιστον δύο στήλες οποιουδήποτε τύπου (capillary ή packed).</w:t>
            </w:r>
          </w:p>
        </w:tc>
        <w:tc>
          <w:tcPr>
            <w:tcW w:w="1084" w:type="dxa"/>
          </w:tcPr>
          <w:p w14:paraId="719E4F64"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61589A2D" w14:textId="77777777" w:rsidR="00011F20" w:rsidRDefault="00011F20" w:rsidP="00011F20">
            <w:pPr>
              <w:tabs>
                <w:tab w:val="left" w:pos="2940"/>
              </w:tabs>
              <w:rPr>
                <w:rFonts w:asciiTheme="minorHAnsi" w:hAnsiTheme="minorHAnsi" w:cstheme="minorHAnsi"/>
                <w:sz w:val="20"/>
                <w:szCs w:val="20"/>
              </w:rPr>
            </w:pPr>
          </w:p>
        </w:tc>
        <w:tc>
          <w:tcPr>
            <w:tcW w:w="1542" w:type="dxa"/>
          </w:tcPr>
          <w:p w14:paraId="1F1F8B17" w14:textId="77777777" w:rsidR="00011F20" w:rsidRDefault="00011F20" w:rsidP="00011F20">
            <w:pPr>
              <w:tabs>
                <w:tab w:val="left" w:pos="2940"/>
              </w:tabs>
              <w:rPr>
                <w:rFonts w:asciiTheme="minorHAnsi" w:hAnsiTheme="minorHAnsi" w:cstheme="minorHAnsi"/>
                <w:sz w:val="20"/>
                <w:szCs w:val="20"/>
              </w:rPr>
            </w:pPr>
          </w:p>
        </w:tc>
      </w:tr>
      <w:tr w:rsidR="00011F20" w14:paraId="261788CA" w14:textId="77777777" w:rsidTr="00331F33">
        <w:tc>
          <w:tcPr>
            <w:tcW w:w="5840" w:type="dxa"/>
          </w:tcPr>
          <w:p w14:paraId="43BA7340"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2. Η περιοχή θερμοκρασίας λειτουργίας του κλιβάνου να είναι από 4 </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 xml:space="preserve">C πάνω από τη θερμοκρασία περιβάλλοντος έως 450 </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C.</w:t>
            </w:r>
          </w:p>
        </w:tc>
        <w:tc>
          <w:tcPr>
            <w:tcW w:w="1084" w:type="dxa"/>
          </w:tcPr>
          <w:p w14:paraId="62E430F8"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67378850" w14:textId="77777777" w:rsidR="00011F20" w:rsidRDefault="00011F20" w:rsidP="00011F20">
            <w:pPr>
              <w:tabs>
                <w:tab w:val="left" w:pos="2940"/>
              </w:tabs>
              <w:rPr>
                <w:rFonts w:asciiTheme="minorHAnsi" w:hAnsiTheme="minorHAnsi" w:cstheme="minorHAnsi"/>
                <w:sz w:val="20"/>
                <w:szCs w:val="20"/>
              </w:rPr>
            </w:pPr>
          </w:p>
        </w:tc>
        <w:tc>
          <w:tcPr>
            <w:tcW w:w="1542" w:type="dxa"/>
          </w:tcPr>
          <w:p w14:paraId="58754651" w14:textId="77777777" w:rsidR="00011F20" w:rsidRDefault="00011F20" w:rsidP="00011F20">
            <w:pPr>
              <w:tabs>
                <w:tab w:val="left" w:pos="2940"/>
              </w:tabs>
              <w:rPr>
                <w:rFonts w:asciiTheme="minorHAnsi" w:hAnsiTheme="minorHAnsi" w:cstheme="minorHAnsi"/>
                <w:sz w:val="20"/>
                <w:szCs w:val="20"/>
              </w:rPr>
            </w:pPr>
          </w:p>
        </w:tc>
      </w:tr>
      <w:tr w:rsidR="00011F20" w14:paraId="5BB195FC" w14:textId="77777777" w:rsidTr="00331F33">
        <w:tc>
          <w:tcPr>
            <w:tcW w:w="5840" w:type="dxa"/>
          </w:tcPr>
          <w:p w14:paraId="6FE76E6B"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3. Να διαθέτει μέγιστο ρυθμό ανόδου θερμοκρασίας τουλάχιστον 120</w:t>
            </w:r>
            <w:r w:rsidRPr="00143B90">
              <w:rPr>
                <w:rFonts w:asciiTheme="minorHAnsi" w:eastAsia="Calibri" w:hAnsiTheme="minorHAnsi" w:cstheme="minorHAnsi"/>
                <w:sz w:val="20"/>
                <w:szCs w:val="20"/>
                <w:vertAlign w:val="superscript"/>
              </w:rPr>
              <w:t xml:space="preserve"> ο</w:t>
            </w:r>
            <w:r w:rsidRPr="00143B90">
              <w:rPr>
                <w:rFonts w:asciiTheme="minorHAnsi" w:eastAsia="Calibri" w:hAnsiTheme="minorHAnsi" w:cstheme="minorHAnsi"/>
                <w:sz w:val="20"/>
                <w:szCs w:val="20"/>
              </w:rPr>
              <w:t xml:space="preserve"> C/min.</w:t>
            </w:r>
          </w:p>
        </w:tc>
        <w:tc>
          <w:tcPr>
            <w:tcW w:w="1084" w:type="dxa"/>
          </w:tcPr>
          <w:p w14:paraId="1C83F23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CEEE3E6" w14:textId="77777777" w:rsidR="00011F20" w:rsidRDefault="00011F20" w:rsidP="00011F20">
            <w:pPr>
              <w:tabs>
                <w:tab w:val="left" w:pos="2940"/>
              </w:tabs>
              <w:rPr>
                <w:rFonts w:asciiTheme="minorHAnsi" w:hAnsiTheme="minorHAnsi" w:cstheme="minorHAnsi"/>
                <w:sz w:val="20"/>
                <w:szCs w:val="20"/>
              </w:rPr>
            </w:pPr>
          </w:p>
        </w:tc>
        <w:tc>
          <w:tcPr>
            <w:tcW w:w="1542" w:type="dxa"/>
          </w:tcPr>
          <w:p w14:paraId="43A99478" w14:textId="77777777" w:rsidR="00011F20" w:rsidRDefault="00011F20" w:rsidP="00011F20">
            <w:pPr>
              <w:tabs>
                <w:tab w:val="left" w:pos="2940"/>
              </w:tabs>
              <w:rPr>
                <w:rFonts w:asciiTheme="minorHAnsi" w:hAnsiTheme="minorHAnsi" w:cstheme="minorHAnsi"/>
                <w:sz w:val="20"/>
                <w:szCs w:val="20"/>
              </w:rPr>
            </w:pPr>
          </w:p>
        </w:tc>
      </w:tr>
      <w:tr w:rsidR="00011F20" w14:paraId="23867F26" w14:textId="77777777" w:rsidTr="00331F33">
        <w:tc>
          <w:tcPr>
            <w:tcW w:w="5840" w:type="dxa"/>
          </w:tcPr>
          <w:p w14:paraId="46D3CEF2"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4. Να διαθέτει δυνατότητα ψύξης του κλιβάνου από τους 450</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C στους 50</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C σε χρόνο μικρότερο ή ίσο από 5 λεπτά.</w:t>
            </w:r>
          </w:p>
        </w:tc>
        <w:tc>
          <w:tcPr>
            <w:tcW w:w="1084" w:type="dxa"/>
          </w:tcPr>
          <w:p w14:paraId="46B6F10E"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34A8970" w14:textId="77777777" w:rsidR="00011F20" w:rsidRDefault="00011F20" w:rsidP="00011F20">
            <w:pPr>
              <w:tabs>
                <w:tab w:val="left" w:pos="2940"/>
              </w:tabs>
              <w:rPr>
                <w:rFonts w:asciiTheme="minorHAnsi" w:hAnsiTheme="minorHAnsi" w:cstheme="minorHAnsi"/>
                <w:sz w:val="20"/>
                <w:szCs w:val="20"/>
              </w:rPr>
            </w:pPr>
          </w:p>
        </w:tc>
        <w:tc>
          <w:tcPr>
            <w:tcW w:w="1542" w:type="dxa"/>
          </w:tcPr>
          <w:p w14:paraId="0D878859" w14:textId="77777777" w:rsidR="00011F20" w:rsidRDefault="00011F20" w:rsidP="00011F20">
            <w:pPr>
              <w:tabs>
                <w:tab w:val="left" w:pos="2940"/>
              </w:tabs>
              <w:rPr>
                <w:rFonts w:asciiTheme="minorHAnsi" w:hAnsiTheme="minorHAnsi" w:cstheme="minorHAnsi"/>
                <w:sz w:val="20"/>
                <w:szCs w:val="20"/>
              </w:rPr>
            </w:pPr>
          </w:p>
        </w:tc>
      </w:tr>
      <w:tr w:rsidR="00011F20" w14:paraId="2B7A44E1" w14:textId="77777777" w:rsidTr="00331F33">
        <w:tc>
          <w:tcPr>
            <w:tcW w:w="5840" w:type="dxa"/>
          </w:tcPr>
          <w:p w14:paraId="79C88CD9"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hAnsiTheme="minorHAnsi" w:cstheme="minorHAnsi"/>
                <w:sz w:val="20"/>
                <w:szCs w:val="20"/>
              </w:rPr>
              <w:t>5. Να έχει αυτόματη αντιστάθμιση της ατμοσφαιρικής πίεσης και θερμοκρασίας.</w:t>
            </w:r>
          </w:p>
        </w:tc>
        <w:tc>
          <w:tcPr>
            <w:tcW w:w="1084" w:type="dxa"/>
          </w:tcPr>
          <w:p w14:paraId="1DD05BF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D63F0CF" w14:textId="77777777" w:rsidR="00011F20" w:rsidRDefault="00011F20" w:rsidP="00011F20">
            <w:pPr>
              <w:tabs>
                <w:tab w:val="left" w:pos="2940"/>
              </w:tabs>
              <w:rPr>
                <w:rFonts w:asciiTheme="minorHAnsi" w:hAnsiTheme="minorHAnsi" w:cstheme="minorHAnsi"/>
                <w:sz w:val="20"/>
                <w:szCs w:val="20"/>
              </w:rPr>
            </w:pPr>
          </w:p>
        </w:tc>
        <w:tc>
          <w:tcPr>
            <w:tcW w:w="1542" w:type="dxa"/>
          </w:tcPr>
          <w:p w14:paraId="5E1A213F" w14:textId="77777777" w:rsidR="00011F20" w:rsidRDefault="00011F20" w:rsidP="00011F20">
            <w:pPr>
              <w:tabs>
                <w:tab w:val="left" w:pos="2940"/>
              </w:tabs>
              <w:rPr>
                <w:rFonts w:asciiTheme="minorHAnsi" w:hAnsiTheme="minorHAnsi" w:cstheme="minorHAnsi"/>
                <w:sz w:val="20"/>
                <w:szCs w:val="20"/>
              </w:rPr>
            </w:pPr>
          </w:p>
        </w:tc>
      </w:tr>
      <w:tr w:rsidR="00011F20" w14:paraId="257B05C2" w14:textId="77777777" w:rsidTr="00331F33">
        <w:tc>
          <w:tcPr>
            <w:tcW w:w="5840" w:type="dxa"/>
          </w:tcPr>
          <w:p w14:paraId="0CB14129"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hAnsiTheme="minorHAnsi" w:cstheme="minorHAnsi"/>
                <w:sz w:val="20"/>
                <w:szCs w:val="20"/>
              </w:rPr>
              <w:t>6. Να παρέχεται η δυνατότητα για αναστροφή της ροής (backflush).</w:t>
            </w:r>
          </w:p>
        </w:tc>
        <w:tc>
          <w:tcPr>
            <w:tcW w:w="1084" w:type="dxa"/>
          </w:tcPr>
          <w:p w14:paraId="071D7812"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0940A88" w14:textId="77777777" w:rsidR="00011F20" w:rsidRDefault="00011F20" w:rsidP="00011F20">
            <w:pPr>
              <w:tabs>
                <w:tab w:val="left" w:pos="2940"/>
              </w:tabs>
              <w:rPr>
                <w:rFonts w:asciiTheme="minorHAnsi" w:hAnsiTheme="minorHAnsi" w:cstheme="minorHAnsi"/>
                <w:sz w:val="20"/>
                <w:szCs w:val="20"/>
              </w:rPr>
            </w:pPr>
          </w:p>
        </w:tc>
        <w:tc>
          <w:tcPr>
            <w:tcW w:w="1542" w:type="dxa"/>
          </w:tcPr>
          <w:p w14:paraId="1A64BB88" w14:textId="77777777" w:rsidR="00011F20" w:rsidRDefault="00011F20" w:rsidP="00011F20">
            <w:pPr>
              <w:tabs>
                <w:tab w:val="left" w:pos="2940"/>
              </w:tabs>
              <w:rPr>
                <w:rFonts w:asciiTheme="minorHAnsi" w:hAnsiTheme="minorHAnsi" w:cstheme="minorHAnsi"/>
                <w:sz w:val="20"/>
                <w:szCs w:val="20"/>
              </w:rPr>
            </w:pPr>
          </w:p>
        </w:tc>
      </w:tr>
      <w:tr w:rsidR="00011F20" w14:paraId="5B3DE1AC" w14:textId="77777777" w:rsidTr="00331F33">
        <w:tc>
          <w:tcPr>
            <w:tcW w:w="5840" w:type="dxa"/>
          </w:tcPr>
          <w:p w14:paraId="7B98A389"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7. Να διαθέτει ενσωματωμένη οθόνη και μικροϋπολογιστή, ο οποίος να διαθέτει λειτουργίες ελέγχου και αυτοδιαγνωστικών.</w:t>
            </w:r>
          </w:p>
        </w:tc>
        <w:tc>
          <w:tcPr>
            <w:tcW w:w="1084" w:type="dxa"/>
          </w:tcPr>
          <w:p w14:paraId="29C6CA9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A56B43C" w14:textId="77777777" w:rsidR="00011F20" w:rsidRDefault="00011F20" w:rsidP="00011F20">
            <w:pPr>
              <w:tabs>
                <w:tab w:val="left" w:pos="2940"/>
              </w:tabs>
              <w:rPr>
                <w:rFonts w:asciiTheme="minorHAnsi" w:hAnsiTheme="minorHAnsi" w:cstheme="minorHAnsi"/>
                <w:sz w:val="20"/>
                <w:szCs w:val="20"/>
              </w:rPr>
            </w:pPr>
          </w:p>
        </w:tc>
        <w:tc>
          <w:tcPr>
            <w:tcW w:w="1542" w:type="dxa"/>
          </w:tcPr>
          <w:p w14:paraId="7B4D302B" w14:textId="77777777" w:rsidR="00011F20" w:rsidRDefault="00011F20" w:rsidP="00011F20">
            <w:pPr>
              <w:tabs>
                <w:tab w:val="left" w:pos="2940"/>
              </w:tabs>
              <w:rPr>
                <w:rFonts w:asciiTheme="minorHAnsi" w:hAnsiTheme="minorHAnsi" w:cstheme="minorHAnsi"/>
                <w:sz w:val="20"/>
                <w:szCs w:val="20"/>
              </w:rPr>
            </w:pPr>
          </w:p>
        </w:tc>
      </w:tr>
      <w:tr w:rsidR="00011F20" w14:paraId="4DBB4AE6" w14:textId="77777777" w:rsidTr="00331F33">
        <w:tc>
          <w:tcPr>
            <w:tcW w:w="5840" w:type="dxa"/>
          </w:tcPr>
          <w:p w14:paraId="70076DA8" w14:textId="77777777" w:rsidR="00011F20" w:rsidRPr="00143B90" w:rsidRDefault="00143B90" w:rsidP="00143B90">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8. 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6806AEA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63664634" w14:textId="77777777" w:rsidR="00011F20" w:rsidRDefault="00011F20" w:rsidP="00011F20">
            <w:pPr>
              <w:tabs>
                <w:tab w:val="left" w:pos="2940"/>
              </w:tabs>
              <w:rPr>
                <w:rFonts w:asciiTheme="minorHAnsi" w:hAnsiTheme="minorHAnsi" w:cstheme="minorHAnsi"/>
                <w:sz w:val="20"/>
                <w:szCs w:val="20"/>
              </w:rPr>
            </w:pPr>
          </w:p>
        </w:tc>
        <w:tc>
          <w:tcPr>
            <w:tcW w:w="1542" w:type="dxa"/>
          </w:tcPr>
          <w:p w14:paraId="65A0326C" w14:textId="77777777" w:rsidR="00011F20" w:rsidRDefault="00011F20" w:rsidP="00011F20">
            <w:pPr>
              <w:tabs>
                <w:tab w:val="left" w:pos="2940"/>
              </w:tabs>
              <w:rPr>
                <w:rFonts w:asciiTheme="minorHAnsi" w:hAnsiTheme="minorHAnsi" w:cstheme="minorHAnsi"/>
                <w:sz w:val="20"/>
                <w:szCs w:val="20"/>
              </w:rPr>
            </w:pPr>
          </w:p>
        </w:tc>
      </w:tr>
      <w:tr w:rsidR="00011F20" w14:paraId="461D4DD8" w14:textId="77777777" w:rsidTr="00331F33">
        <w:tc>
          <w:tcPr>
            <w:tcW w:w="5840" w:type="dxa"/>
          </w:tcPr>
          <w:p w14:paraId="25354873" w14:textId="77777777" w:rsidR="00011F20" w:rsidRPr="00143B90" w:rsidRDefault="00143B90" w:rsidP="00143B90">
            <w:pPr>
              <w:spacing w:line="259" w:lineRule="auto"/>
              <w:rPr>
                <w:rFonts w:asciiTheme="minorHAnsi" w:hAnsiTheme="minorHAnsi" w:cstheme="minorHAnsi"/>
                <w:sz w:val="20"/>
                <w:szCs w:val="20"/>
              </w:rPr>
            </w:pPr>
            <w:r w:rsidRPr="00143B90">
              <w:rPr>
                <w:rFonts w:asciiTheme="minorHAnsi" w:hAnsiTheme="minorHAnsi" w:cstheme="minorHAnsi"/>
                <w:sz w:val="20"/>
                <w:szCs w:val="20"/>
              </w:rPr>
              <w:t>9. Το σύστημα να διαθέτει έναν εισαγωγέα δείγματος (inlet) και να μπορεί να δεχθεί δεύτερο μέσω δύο ανεξάρτητα θερμοστατούμενων θέσεων και να μπορεί να δεχθεί τουλάχιστον 2 ανιχνευτές.</w:t>
            </w:r>
          </w:p>
        </w:tc>
        <w:tc>
          <w:tcPr>
            <w:tcW w:w="1084" w:type="dxa"/>
          </w:tcPr>
          <w:p w14:paraId="08293707"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030B374" w14:textId="77777777" w:rsidR="00011F20" w:rsidRDefault="00011F20" w:rsidP="00011F20">
            <w:pPr>
              <w:tabs>
                <w:tab w:val="left" w:pos="2940"/>
              </w:tabs>
              <w:rPr>
                <w:rFonts w:asciiTheme="minorHAnsi" w:hAnsiTheme="minorHAnsi" w:cstheme="minorHAnsi"/>
                <w:sz w:val="20"/>
                <w:szCs w:val="20"/>
              </w:rPr>
            </w:pPr>
          </w:p>
        </w:tc>
        <w:tc>
          <w:tcPr>
            <w:tcW w:w="1542" w:type="dxa"/>
          </w:tcPr>
          <w:p w14:paraId="57612D8D" w14:textId="77777777" w:rsidR="00011F20" w:rsidRDefault="00011F20" w:rsidP="00011F20">
            <w:pPr>
              <w:tabs>
                <w:tab w:val="left" w:pos="2940"/>
              </w:tabs>
              <w:rPr>
                <w:rFonts w:asciiTheme="minorHAnsi" w:hAnsiTheme="minorHAnsi" w:cstheme="minorHAnsi"/>
                <w:sz w:val="20"/>
                <w:szCs w:val="20"/>
              </w:rPr>
            </w:pPr>
          </w:p>
        </w:tc>
      </w:tr>
      <w:tr w:rsidR="00011F20" w14:paraId="2F75337A" w14:textId="77777777" w:rsidTr="00331F33">
        <w:tc>
          <w:tcPr>
            <w:tcW w:w="5840" w:type="dxa"/>
          </w:tcPr>
          <w:p w14:paraId="6D402637" w14:textId="77777777" w:rsidR="00143B90" w:rsidRPr="00143B90" w:rsidRDefault="00143B90" w:rsidP="00143B90">
            <w:pPr>
              <w:spacing w:line="259" w:lineRule="auto"/>
              <w:rPr>
                <w:rFonts w:asciiTheme="minorHAnsi" w:hAnsiTheme="minorHAnsi" w:cstheme="minorHAnsi"/>
                <w:sz w:val="20"/>
                <w:szCs w:val="20"/>
              </w:rPr>
            </w:pPr>
            <w:r w:rsidRPr="00143B90">
              <w:rPr>
                <w:rFonts w:asciiTheme="minorHAnsi" w:hAnsiTheme="minorHAnsi" w:cstheme="minorHAnsi"/>
                <w:sz w:val="20"/>
                <w:szCs w:val="20"/>
              </w:rPr>
              <w:t>10. Να διαθέτει ένα εισαγωγέα δείγματος Προγραμματιζόμενης Θερμοκρασίας Έγχυσης - Programmable Temperature Vaporizer – PTV, με τα εξής χαρακτηριστικά:</w:t>
            </w:r>
          </w:p>
          <w:p w14:paraId="51070883"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έχει ικανότητα απευθείας εισαγωγής. Να είναι ανεξάρτητα θερμοστατούμενος έως τουλάχιστον 450 °C. Να διαθέτει κατάλληλο μηχανισμό ψύξης ώστε να ικανοποιεί τις απαιτήσεις του προτύπου ISO 3924. </w:t>
            </w:r>
          </w:p>
          <w:p w14:paraId="15DE5F3C"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έχει ικανότητα λειτουργίας ως εισαγωγέας split/splitless με δυνατότητα ρύθμισης του λόγου (split ratio) τουλάχιστον 10.000:1 </w:t>
            </w:r>
          </w:p>
          <w:p w14:paraId="0EF84BE1"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lastRenderedPageBreak/>
              <w:t xml:space="preserve">Να έχει δυνατότητα εισαγωγής κατευθείαν επί της στήλης (on-column με ή χωρίς τη χρήση κατάλληλου liner), </w:t>
            </w:r>
          </w:p>
          <w:p w14:paraId="6683AA5D" w14:textId="77777777" w:rsidR="00143B9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 xml:space="preserve">Να διαθέτει σύστημα έκπλυσης του διαφράγματος </w:t>
            </w:r>
          </w:p>
          <w:p w14:paraId="642B9164" w14:textId="77777777" w:rsidR="00011F20" w:rsidRPr="00143B90" w:rsidRDefault="00143B90" w:rsidP="00C571A7">
            <w:pPr>
              <w:pStyle w:val="aff0"/>
              <w:numPr>
                <w:ilvl w:val="0"/>
                <w:numId w:val="135"/>
              </w:numPr>
              <w:spacing w:line="259" w:lineRule="auto"/>
              <w:jc w:val="both"/>
              <w:rPr>
                <w:rFonts w:asciiTheme="minorHAnsi" w:hAnsiTheme="minorHAnsi" w:cstheme="minorHAnsi"/>
                <w:sz w:val="20"/>
                <w:szCs w:val="20"/>
              </w:rPr>
            </w:pPr>
            <w:r w:rsidRPr="00143B90">
              <w:rPr>
                <w:rFonts w:asciiTheme="minorHAnsi" w:hAnsiTheme="minorHAnsi" w:cstheme="minorHAnsi"/>
                <w:sz w:val="20"/>
                <w:szCs w:val="20"/>
              </w:rPr>
              <w:t>Να διαθέτει ηλεκτρονικό προγραμματισμό της πίεσης και της ροής του φέροντος αερίου µε λειτουργίες σταθερής ροής &amp; πίεσης, προγραμματιζόμενης ροής, &amp; πίεσης. Να διαθέτει προγραμματιζόμενο ρυθμό αύξησης της πίεσης.</w:t>
            </w:r>
          </w:p>
        </w:tc>
        <w:tc>
          <w:tcPr>
            <w:tcW w:w="1084" w:type="dxa"/>
          </w:tcPr>
          <w:p w14:paraId="7675A0D6" w14:textId="77777777" w:rsidR="00011F20" w:rsidRDefault="00011F20" w:rsidP="00011F20">
            <w:pPr>
              <w:jc w:val="center"/>
            </w:pPr>
            <w:r w:rsidRPr="009549C8">
              <w:rPr>
                <w:rFonts w:asciiTheme="minorHAnsi" w:hAnsiTheme="minorHAnsi" w:cstheme="minorHAnsi"/>
                <w:sz w:val="20"/>
                <w:szCs w:val="20"/>
              </w:rPr>
              <w:lastRenderedPageBreak/>
              <w:t>ΝΑΙ</w:t>
            </w:r>
          </w:p>
        </w:tc>
        <w:tc>
          <w:tcPr>
            <w:tcW w:w="1162" w:type="dxa"/>
          </w:tcPr>
          <w:p w14:paraId="19A82715" w14:textId="77777777" w:rsidR="00011F20" w:rsidRDefault="00011F20" w:rsidP="00011F20">
            <w:pPr>
              <w:tabs>
                <w:tab w:val="left" w:pos="2940"/>
              </w:tabs>
              <w:rPr>
                <w:rFonts w:asciiTheme="minorHAnsi" w:hAnsiTheme="minorHAnsi" w:cstheme="minorHAnsi"/>
                <w:sz w:val="20"/>
                <w:szCs w:val="20"/>
              </w:rPr>
            </w:pPr>
          </w:p>
        </w:tc>
        <w:tc>
          <w:tcPr>
            <w:tcW w:w="1542" w:type="dxa"/>
          </w:tcPr>
          <w:p w14:paraId="62F0157C" w14:textId="77777777" w:rsidR="00011F20" w:rsidRDefault="00011F20" w:rsidP="00011F20">
            <w:pPr>
              <w:tabs>
                <w:tab w:val="left" w:pos="2940"/>
              </w:tabs>
              <w:rPr>
                <w:rFonts w:asciiTheme="minorHAnsi" w:hAnsiTheme="minorHAnsi" w:cstheme="minorHAnsi"/>
                <w:sz w:val="20"/>
                <w:szCs w:val="20"/>
              </w:rPr>
            </w:pPr>
          </w:p>
        </w:tc>
      </w:tr>
      <w:tr w:rsidR="00011F20" w14:paraId="5DDFF8D2" w14:textId="77777777" w:rsidTr="00331F33">
        <w:tc>
          <w:tcPr>
            <w:tcW w:w="5840" w:type="dxa"/>
          </w:tcPr>
          <w:p w14:paraId="3E44ABB5" w14:textId="77777777" w:rsidR="00A11895" w:rsidRPr="00143B90" w:rsidRDefault="00A11895" w:rsidP="00A11895">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Β. ΑΝΙΧΝΕΥΤΗΣ FID</w:t>
            </w:r>
          </w:p>
          <w:p w14:paraId="6B7C172B" w14:textId="77777777" w:rsidR="00011F20" w:rsidRPr="00A11895" w:rsidRDefault="00A11895" w:rsidP="00A11895">
            <w:pPr>
              <w:rPr>
                <w:rFonts w:asciiTheme="minorHAnsi" w:eastAsia="Calibri" w:hAnsiTheme="minorHAnsi" w:cstheme="minorHAnsi"/>
                <w:sz w:val="20"/>
                <w:szCs w:val="20"/>
              </w:rPr>
            </w:pPr>
            <w:r w:rsidRPr="00143B90">
              <w:rPr>
                <w:rFonts w:asciiTheme="minorHAnsi" w:eastAsia="Calibri" w:hAnsiTheme="minorHAnsi" w:cstheme="minorHAnsi"/>
                <w:sz w:val="20"/>
                <w:szCs w:val="20"/>
              </w:rPr>
              <w:t>Να διαθέτει έναν ανιχνευτή Ιονισμού Φλόγας (</w:t>
            </w:r>
            <w:r w:rsidRPr="00143B90">
              <w:rPr>
                <w:rFonts w:asciiTheme="minorHAnsi" w:eastAsia="Calibri" w:hAnsiTheme="minorHAnsi" w:cstheme="minorHAnsi"/>
                <w:sz w:val="20"/>
                <w:szCs w:val="20"/>
                <w:lang w:val="en-US"/>
              </w:rPr>
              <w:t>FID</w:t>
            </w:r>
            <w:r w:rsidRPr="00143B90">
              <w:rPr>
                <w:rFonts w:asciiTheme="minorHAnsi" w:eastAsia="Calibri" w:hAnsiTheme="minorHAnsi" w:cstheme="minorHAnsi"/>
                <w:sz w:val="20"/>
                <w:szCs w:val="20"/>
              </w:rPr>
              <w:t xml:space="preserve">) με τα ακόλουθα χαρακτηριστικά </w:t>
            </w:r>
          </w:p>
        </w:tc>
        <w:tc>
          <w:tcPr>
            <w:tcW w:w="1084" w:type="dxa"/>
          </w:tcPr>
          <w:p w14:paraId="1291B35A"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A9A385E" w14:textId="77777777" w:rsidR="00011F20" w:rsidRDefault="00011F20" w:rsidP="00011F20">
            <w:pPr>
              <w:tabs>
                <w:tab w:val="left" w:pos="2940"/>
              </w:tabs>
              <w:rPr>
                <w:rFonts w:asciiTheme="minorHAnsi" w:hAnsiTheme="minorHAnsi" w:cstheme="minorHAnsi"/>
                <w:sz w:val="20"/>
                <w:szCs w:val="20"/>
              </w:rPr>
            </w:pPr>
          </w:p>
        </w:tc>
        <w:tc>
          <w:tcPr>
            <w:tcW w:w="1542" w:type="dxa"/>
          </w:tcPr>
          <w:p w14:paraId="09716297" w14:textId="77777777" w:rsidR="00011F20" w:rsidRDefault="00011F20" w:rsidP="00011F20">
            <w:pPr>
              <w:tabs>
                <w:tab w:val="left" w:pos="2940"/>
              </w:tabs>
              <w:rPr>
                <w:rFonts w:asciiTheme="minorHAnsi" w:hAnsiTheme="minorHAnsi" w:cstheme="minorHAnsi"/>
                <w:sz w:val="20"/>
                <w:szCs w:val="20"/>
              </w:rPr>
            </w:pPr>
          </w:p>
        </w:tc>
      </w:tr>
      <w:tr w:rsidR="00011F20" w14:paraId="51AB067D" w14:textId="77777777" w:rsidTr="00331F33">
        <w:tc>
          <w:tcPr>
            <w:tcW w:w="5840" w:type="dxa"/>
          </w:tcPr>
          <w:p w14:paraId="74597271" w14:textId="77777777" w:rsidR="00011F20" w:rsidRPr="00A11895" w:rsidRDefault="00A11895" w:rsidP="00A11895">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1. Θερμοκρασία λειτουργίας έως τουλάχιστον 450</w:t>
            </w:r>
            <w:r w:rsidRPr="00143B90">
              <w:rPr>
                <w:rFonts w:asciiTheme="minorHAnsi" w:eastAsia="Calibri" w:hAnsiTheme="minorHAnsi" w:cstheme="minorHAnsi"/>
                <w:sz w:val="20"/>
                <w:szCs w:val="20"/>
                <w:vertAlign w:val="superscript"/>
              </w:rPr>
              <w:t>ο</w:t>
            </w:r>
            <w:r w:rsidRPr="00143B90">
              <w:rPr>
                <w:rFonts w:asciiTheme="minorHAnsi" w:eastAsia="Calibri" w:hAnsiTheme="minorHAnsi" w:cstheme="minorHAnsi"/>
                <w:sz w:val="20"/>
                <w:szCs w:val="20"/>
              </w:rPr>
              <w:t xml:space="preserve">C. </w:t>
            </w:r>
          </w:p>
        </w:tc>
        <w:tc>
          <w:tcPr>
            <w:tcW w:w="1084" w:type="dxa"/>
          </w:tcPr>
          <w:p w14:paraId="2688574F"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78A27B9" w14:textId="77777777" w:rsidR="00011F20" w:rsidRDefault="00011F20" w:rsidP="00011F20">
            <w:pPr>
              <w:tabs>
                <w:tab w:val="left" w:pos="2940"/>
              </w:tabs>
              <w:rPr>
                <w:rFonts w:asciiTheme="minorHAnsi" w:hAnsiTheme="minorHAnsi" w:cstheme="minorHAnsi"/>
                <w:sz w:val="20"/>
                <w:szCs w:val="20"/>
              </w:rPr>
            </w:pPr>
          </w:p>
        </w:tc>
        <w:tc>
          <w:tcPr>
            <w:tcW w:w="1542" w:type="dxa"/>
          </w:tcPr>
          <w:p w14:paraId="6A22BC9F" w14:textId="77777777" w:rsidR="00011F20" w:rsidRDefault="00011F20" w:rsidP="00011F20">
            <w:pPr>
              <w:tabs>
                <w:tab w:val="left" w:pos="2940"/>
              </w:tabs>
              <w:rPr>
                <w:rFonts w:asciiTheme="minorHAnsi" w:hAnsiTheme="minorHAnsi" w:cstheme="minorHAnsi"/>
                <w:sz w:val="20"/>
                <w:szCs w:val="20"/>
              </w:rPr>
            </w:pPr>
          </w:p>
        </w:tc>
      </w:tr>
      <w:tr w:rsidR="00011F20" w14:paraId="6D532B7C" w14:textId="77777777" w:rsidTr="00331F33">
        <w:tc>
          <w:tcPr>
            <w:tcW w:w="5840" w:type="dxa"/>
          </w:tcPr>
          <w:p w14:paraId="2924C460" w14:textId="77777777" w:rsidR="00011F20" w:rsidRPr="00A11895" w:rsidRDefault="00A11895" w:rsidP="00A11895">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2. Όριο ανίχνευσης μικρότερο από 1,2pgC/sec. </w:t>
            </w:r>
          </w:p>
        </w:tc>
        <w:tc>
          <w:tcPr>
            <w:tcW w:w="1084" w:type="dxa"/>
          </w:tcPr>
          <w:p w14:paraId="028E5DFC"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2AB84E7C" w14:textId="77777777" w:rsidR="00011F20" w:rsidRDefault="00011F20" w:rsidP="00011F20">
            <w:pPr>
              <w:tabs>
                <w:tab w:val="left" w:pos="2940"/>
              </w:tabs>
              <w:rPr>
                <w:rFonts w:asciiTheme="minorHAnsi" w:hAnsiTheme="minorHAnsi" w:cstheme="minorHAnsi"/>
                <w:sz w:val="20"/>
                <w:szCs w:val="20"/>
              </w:rPr>
            </w:pPr>
          </w:p>
        </w:tc>
        <w:tc>
          <w:tcPr>
            <w:tcW w:w="1542" w:type="dxa"/>
          </w:tcPr>
          <w:p w14:paraId="7BA7BEE4" w14:textId="77777777" w:rsidR="00011F20" w:rsidRDefault="00011F20" w:rsidP="00011F20">
            <w:pPr>
              <w:tabs>
                <w:tab w:val="left" w:pos="2940"/>
              </w:tabs>
              <w:rPr>
                <w:rFonts w:asciiTheme="minorHAnsi" w:hAnsiTheme="minorHAnsi" w:cstheme="minorHAnsi"/>
                <w:sz w:val="20"/>
                <w:szCs w:val="20"/>
              </w:rPr>
            </w:pPr>
          </w:p>
        </w:tc>
      </w:tr>
      <w:tr w:rsidR="00011F20" w14:paraId="233009E8" w14:textId="77777777" w:rsidTr="00331F33">
        <w:tc>
          <w:tcPr>
            <w:tcW w:w="5840" w:type="dxa"/>
          </w:tcPr>
          <w:p w14:paraId="2AB81B3A" w14:textId="77777777" w:rsidR="00011F20" w:rsidRPr="00A11895" w:rsidRDefault="00A11895" w:rsidP="00A11895">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3. Συχνότητα δειγματοληψίας τουλάχιστον 600 Hz. </w:t>
            </w:r>
          </w:p>
        </w:tc>
        <w:tc>
          <w:tcPr>
            <w:tcW w:w="1084" w:type="dxa"/>
          </w:tcPr>
          <w:p w14:paraId="73F9383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AED8B83" w14:textId="77777777" w:rsidR="00011F20" w:rsidRDefault="00011F20" w:rsidP="00011F20">
            <w:pPr>
              <w:tabs>
                <w:tab w:val="left" w:pos="2940"/>
              </w:tabs>
              <w:rPr>
                <w:rFonts w:asciiTheme="minorHAnsi" w:hAnsiTheme="minorHAnsi" w:cstheme="minorHAnsi"/>
                <w:sz w:val="20"/>
                <w:szCs w:val="20"/>
              </w:rPr>
            </w:pPr>
          </w:p>
        </w:tc>
        <w:tc>
          <w:tcPr>
            <w:tcW w:w="1542" w:type="dxa"/>
          </w:tcPr>
          <w:p w14:paraId="460E0704" w14:textId="77777777" w:rsidR="00011F20" w:rsidRDefault="00011F20" w:rsidP="00011F20">
            <w:pPr>
              <w:tabs>
                <w:tab w:val="left" w:pos="2940"/>
              </w:tabs>
              <w:rPr>
                <w:rFonts w:asciiTheme="minorHAnsi" w:hAnsiTheme="minorHAnsi" w:cstheme="minorHAnsi"/>
                <w:sz w:val="20"/>
                <w:szCs w:val="20"/>
              </w:rPr>
            </w:pPr>
          </w:p>
        </w:tc>
      </w:tr>
      <w:tr w:rsidR="00011F20" w14:paraId="676DF6EF" w14:textId="77777777" w:rsidTr="00331F33">
        <w:tc>
          <w:tcPr>
            <w:tcW w:w="5840" w:type="dxa"/>
          </w:tcPr>
          <w:p w14:paraId="04F8E0E0" w14:textId="77777777" w:rsidR="00011F20" w:rsidRPr="00A11895" w:rsidRDefault="00A11895" w:rsidP="00A11895">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4. Δυναμικό εύρος γραμμικότητας 10</w:t>
            </w:r>
            <w:r w:rsidRPr="00143B90">
              <w:rPr>
                <w:rFonts w:asciiTheme="minorHAnsi" w:eastAsia="Calibri" w:hAnsiTheme="minorHAnsi" w:cstheme="minorHAnsi"/>
                <w:sz w:val="20"/>
                <w:szCs w:val="20"/>
                <w:vertAlign w:val="superscript"/>
              </w:rPr>
              <w:t>7</w:t>
            </w:r>
            <w:r w:rsidRPr="00143B90">
              <w:rPr>
                <w:rFonts w:asciiTheme="minorHAnsi" w:eastAsia="Calibri" w:hAnsiTheme="minorHAnsi" w:cstheme="minorHAnsi"/>
                <w:sz w:val="20"/>
                <w:szCs w:val="20"/>
              </w:rPr>
              <w:t xml:space="preserve">. </w:t>
            </w:r>
          </w:p>
        </w:tc>
        <w:tc>
          <w:tcPr>
            <w:tcW w:w="1084" w:type="dxa"/>
          </w:tcPr>
          <w:p w14:paraId="5AD7B1D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FCD5A7F" w14:textId="77777777" w:rsidR="00011F20" w:rsidRDefault="00011F20" w:rsidP="00011F20">
            <w:pPr>
              <w:tabs>
                <w:tab w:val="left" w:pos="2940"/>
              </w:tabs>
              <w:rPr>
                <w:rFonts w:asciiTheme="minorHAnsi" w:hAnsiTheme="minorHAnsi" w:cstheme="minorHAnsi"/>
                <w:sz w:val="20"/>
                <w:szCs w:val="20"/>
              </w:rPr>
            </w:pPr>
          </w:p>
        </w:tc>
        <w:tc>
          <w:tcPr>
            <w:tcW w:w="1542" w:type="dxa"/>
          </w:tcPr>
          <w:p w14:paraId="24157D20" w14:textId="77777777" w:rsidR="00011F20" w:rsidRDefault="00011F20" w:rsidP="00011F20">
            <w:pPr>
              <w:tabs>
                <w:tab w:val="left" w:pos="2940"/>
              </w:tabs>
              <w:rPr>
                <w:rFonts w:asciiTheme="minorHAnsi" w:hAnsiTheme="minorHAnsi" w:cstheme="minorHAnsi"/>
                <w:sz w:val="20"/>
                <w:szCs w:val="20"/>
              </w:rPr>
            </w:pPr>
          </w:p>
        </w:tc>
      </w:tr>
      <w:tr w:rsidR="00011F20" w14:paraId="310BE8BD" w14:textId="77777777" w:rsidTr="00331F33">
        <w:tc>
          <w:tcPr>
            <w:tcW w:w="5840" w:type="dxa"/>
          </w:tcPr>
          <w:p w14:paraId="00A72584" w14:textId="77777777" w:rsidR="00011F20" w:rsidRDefault="00A11895" w:rsidP="00A11895">
            <w:pPr>
              <w:spacing w:line="259" w:lineRule="auto"/>
              <w:rPr>
                <w:rFonts w:asciiTheme="minorHAnsi" w:hAnsiTheme="minorHAnsi" w:cstheme="minorHAnsi"/>
                <w:sz w:val="20"/>
                <w:szCs w:val="20"/>
              </w:rPr>
            </w:pPr>
            <w:r w:rsidRPr="00143B90">
              <w:rPr>
                <w:rFonts w:asciiTheme="minorHAnsi" w:hAnsiTheme="minorHAnsi" w:cstheme="minorHAnsi"/>
                <w:sz w:val="20"/>
                <w:szCs w:val="20"/>
              </w:rPr>
              <w:t>5. Να διαθέτει διορθωτική παροχή αερίου (make up gas).</w:t>
            </w:r>
          </w:p>
        </w:tc>
        <w:tc>
          <w:tcPr>
            <w:tcW w:w="1084" w:type="dxa"/>
          </w:tcPr>
          <w:p w14:paraId="2756E1A4"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B1B1C42" w14:textId="77777777" w:rsidR="00011F20" w:rsidRDefault="00011F20" w:rsidP="00011F20">
            <w:pPr>
              <w:tabs>
                <w:tab w:val="left" w:pos="2940"/>
              </w:tabs>
              <w:rPr>
                <w:rFonts w:asciiTheme="minorHAnsi" w:hAnsiTheme="minorHAnsi" w:cstheme="minorHAnsi"/>
                <w:sz w:val="20"/>
                <w:szCs w:val="20"/>
              </w:rPr>
            </w:pPr>
          </w:p>
        </w:tc>
        <w:tc>
          <w:tcPr>
            <w:tcW w:w="1542" w:type="dxa"/>
          </w:tcPr>
          <w:p w14:paraId="6A17E07C" w14:textId="77777777" w:rsidR="00011F20" w:rsidRDefault="00011F20" w:rsidP="00011F20">
            <w:pPr>
              <w:tabs>
                <w:tab w:val="left" w:pos="2940"/>
              </w:tabs>
              <w:rPr>
                <w:rFonts w:asciiTheme="minorHAnsi" w:hAnsiTheme="minorHAnsi" w:cstheme="minorHAnsi"/>
                <w:sz w:val="20"/>
                <w:szCs w:val="20"/>
              </w:rPr>
            </w:pPr>
          </w:p>
        </w:tc>
      </w:tr>
      <w:tr w:rsidR="00011F20" w14:paraId="44563BC0" w14:textId="77777777" w:rsidTr="00331F33">
        <w:tc>
          <w:tcPr>
            <w:tcW w:w="5840" w:type="dxa"/>
          </w:tcPr>
          <w:p w14:paraId="30EC5F85" w14:textId="77777777" w:rsidR="00011F20" w:rsidRPr="00A11895" w:rsidRDefault="00A11895" w:rsidP="00A11895">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6. Ικανότητα αυτόματης έναυσης και επανέναυσης της φλόγας και αυτόματης διακοπής της ροής του υδρογόνου και του αέρα σε περίπτωση σβέσης της.  </w:t>
            </w:r>
          </w:p>
        </w:tc>
        <w:tc>
          <w:tcPr>
            <w:tcW w:w="1084" w:type="dxa"/>
          </w:tcPr>
          <w:p w14:paraId="7719486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FFAB3FE" w14:textId="77777777" w:rsidR="00011F20" w:rsidRDefault="00011F20" w:rsidP="00011F20">
            <w:pPr>
              <w:tabs>
                <w:tab w:val="left" w:pos="2940"/>
              </w:tabs>
              <w:rPr>
                <w:rFonts w:asciiTheme="minorHAnsi" w:hAnsiTheme="minorHAnsi" w:cstheme="minorHAnsi"/>
                <w:sz w:val="20"/>
                <w:szCs w:val="20"/>
              </w:rPr>
            </w:pPr>
          </w:p>
        </w:tc>
        <w:tc>
          <w:tcPr>
            <w:tcW w:w="1542" w:type="dxa"/>
          </w:tcPr>
          <w:p w14:paraId="6FD7C966" w14:textId="77777777" w:rsidR="00011F20" w:rsidRDefault="00011F20" w:rsidP="00011F20">
            <w:pPr>
              <w:tabs>
                <w:tab w:val="left" w:pos="2940"/>
              </w:tabs>
              <w:rPr>
                <w:rFonts w:asciiTheme="minorHAnsi" w:hAnsiTheme="minorHAnsi" w:cstheme="minorHAnsi"/>
                <w:sz w:val="20"/>
                <w:szCs w:val="20"/>
              </w:rPr>
            </w:pPr>
          </w:p>
        </w:tc>
      </w:tr>
      <w:tr w:rsidR="00011F20" w14:paraId="1AEF3217" w14:textId="77777777" w:rsidTr="00331F33">
        <w:tc>
          <w:tcPr>
            <w:tcW w:w="5840" w:type="dxa"/>
          </w:tcPr>
          <w:p w14:paraId="3B3F0B98" w14:textId="77777777" w:rsidR="00011F20" w:rsidRPr="00A11895" w:rsidRDefault="00A11895" w:rsidP="00A11895">
            <w:pPr>
              <w:contextualSpacing/>
              <w:rPr>
                <w:rFonts w:asciiTheme="minorHAnsi" w:eastAsia="Calibri" w:hAnsiTheme="minorHAnsi" w:cstheme="minorHAnsi"/>
                <w:sz w:val="20"/>
                <w:szCs w:val="20"/>
              </w:rPr>
            </w:pPr>
            <w:r w:rsidRPr="00143B90">
              <w:rPr>
                <w:rFonts w:asciiTheme="minorHAnsi" w:eastAsia="Calibri" w:hAnsiTheme="minorHAnsi" w:cstheme="minorHAnsi"/>
                <w:sz w:val="20"/>
                <w:szCs w:val="20"/>
              </w:rPr>
              <w:t xml:space="preserve">7. Αυτόματο ηλεκτρονικό έλεγχο της ροής αέρα, υδρογόνου και αερίου make up .  </w:t>
            </w:r>
          </w:p>
        </w:tc>
        <w:tc>
          <w:tcPr>
            <w:tcW w:w="1084" w:type="dxa"/>
          </w:tcPr>
          <w:p w14:paraId="7CAC8DB2"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2C4F0CF" w14:textId="77777777" w:rsidR="00011F20" w:rsidRDefault="00011F20" w:rsidP="00011F20">
            <w:pPr>
              <w:tabs>
                <w:tab w:val="left" w:pos="2940"/>
              </w:tabs>
              <w:rPr>
                <w:rFonts w:asciiTheme="minorHAnsi" w:hAnsiTheme="minorHAnsi" w:cstheme="minorHAnsi"/>
                <w:sz w:val="20"/>
                <w:szCs w:val="20"/>
              </w:rPr>
            </w:pPr>
          </w:p>
        </w:tc>
        <w:tc>
          <w:tcPr>
            <w:tcW w:w="1542" w:type="dxa"/>
          </w:tcPr>
          <w:p w14:paraId="5856F483" w14:textId="77777777" w:rsidR="00011F20" w:rsidRDefault="00011F20" w:rsidP="00011F20">
            <w:pPr>
              <w:tabs>
                <w:tab w:val="left" w:pos="2940"/>
              </w:tabs>
              <w:rPr>
                <w:rFonts w:asciiTheme="minorHAnsi" w:hAnsiTheme="minorHAnsi" w:cstheme="minorHAnsi"/>
                <w:sz w:val="20"/>
                <w:szCs w:val="20"/>
              </w:rPr>
            </w:pPr>
          </w:p>
        </w:tc>
      </w:tr>
      <w:tr w:rsidR="00011F20" w14:paraId="10EE2FD4" w14:textId="77777777" w:rsidTr="00331F33">
        <w:tc>
          <w:tcPr>
            <w:tcW w:w="5840" w:type="dxa"/>
          </w:tcPr>
          <w:p w14:paraId="6561676F" w14:textId="77777777" w:rsidR="00011F20" w:rsidRPr="009566C3" w:rsidRDefault="00A11895" w:rsidP="009566C3">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Γ. ΑΥΤΟΜΑΤΟΣ ΔΕΙΓΜΑΤΟΛΗΠΤΗΣ</w:t>
            </w:r>
          </w:p>
        </w:tc>
        <w:tc>
          <w:tcPr>
            <w:tcW w:w="1084" w:type="dxa"/>
          </w:tcPr>
          <w:p w14:paraId="64C9E75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0BBC7AC" w14:textId="77777777" w:rsidR="00011F20" w:rsidRDefault="00011F20" w:rsidP="00011F20">
            <w:pPr>
              <w:tabs>
                <w:tab w:val="left" w:pos="2940"/>
              </w:tabs>
              <w:rPr>
                <w:rFonts w:asciiTheme="minorHAnsi" w:hAnsiTheme="minorHAnsi" w:cstheme="minorHAnsi"/>
                <w:sz w:val="20"/>
                <w:szCs w:val="20"/>
              </w:rPr>
            </w:pPr>
          </w:p>
        </w:tc>
        <w:tc>
          <w:tcPr>
            <w:tcW w:w="1542" w:type="dxa"/>
          </w:tcPr>
          <w:p w14:paraId="2EE7E2A2" w14:textId="77777777" w:rsidR="00011F20" w:rsidRDefault="00011F20" w:rsidP="00011F20">
            <w:pPr>
              <w:tabs>
                <w:tab w:val="left" w:pos="2940"/>
              </w:tabs>
              <w:rPr>
                <w:rFonts w:asciiTheme="minorHAnsi" w:hAnsiTheme="minorHAnsi" w:cstheme="minorHAnsi"/>
                <w:sz w:val="20"/>
                <w:szCs w:val="20"/>
              </w:rPr>
            </w:pPr>
          </w:p>
        </w:tc>
      </w:tr>
      <w:tr w:rsidR="00011F20" w14:paraId="5064616F" w14:textId="77777777" w:rsidTr="00331F33">
        <w:tc>
          <w:tcPr>
            <w:tcW w:w="5840" w:type="dxa"/>
          </w:tcPr>
          <w:p w14:paraId="1CAD9CBA" w14:textId="77777777" w:rsidR="00011F20" w:rsidRPr="00A11895" w:rsidRDefault="00A11895" w:rsidP="00A11895">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1. Να έχει πλήρως ηλεκτρονική λειτουργία.</w:t>
            </w:r>
          </w:p>
        </w:tc>
        <w:tc>
          <w:tcPr>
            <w:tcW w:w="1084" w:type="dxa"/>
          </w:tcPr>
          <w:p w14:paraId="4B6254B3"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6583BA9" w14:textId="77777777" w:rsidR="00011F20" w:rsidRDefault="00011F20" w:rsidP="00011F20">
            <w:pPr>
              <w:tabs>
                <w:tab w:val="left" w:pos="2940"/>
              </w:tabs>
              <w:rPr>
                <w:rFonts w:asciiTheme="minorHAnsi" w:hAnsiTheme="minorHAnsi" w:cstheme="minorHAnsi"/>
                <w:sz w:val="20"/>
                <w:szCs w:val="20"/>
              </w:rPr>
            </w:pPr>
          </w:p>
        </w:tc>
        <w:tc>
          <w:tcPr>
            <w:tcW w:w="1542" w:type="dxa"/>
          </w:tcPr>
          <w:p w14:paraId="51F573B2" w14:textId="77777777" w:rsidR="00011F20" w:rsidRDefault="00011F20" w:rsidP="00011F20">
            <w:pPr>
              <w:tabs>
                <w:tab w:val="left" w:pos="2940"/>
              </w:tabs>
              <w:rPr>
                <w:rFonts w:asciiTheme="minorHAnsi" w:hAnsiTheme="minorHAnsi" w:cstheme="minorHAnsi"/>
                <w:sz w:val="20"/>
                <w:szCs w:val="20"/>
              </w:rPr>
            </w:pPr>
          </w:p>
        </w:tc>
      </w:tr>
      <w:tr w:rsidR="00011F20" w14:paraId="1C17B64A" w14:textId="77777777" w:rsidTr="00331F33">
        <w:tc>
          <w:tcPr>
            <w:tcW w:w="5840" w:type="dxa"/>
          </w:tcPr>
          <w:p w14:paraId="35FABD23" w14:textId="77777777" w:rsidR="00011F20" w:rsidRPr="00A11895" w:rsidRDefault="00A11895" w:rsidP="00A11895">
            <w:pPr>
              <w:contextualSpacing/>
              <w:rPr>
                <w:rFonts w:asciiTheme="minorHAnsi" w:eastAsia="Calibri" w:hAnsiTheme="minorHAnsi" w:cstheme="minorHAnsi"/>
                <w:sz w:val="20"/>
                <w:szCs w:val="20"/>
              </w:rPr>
            </w:pPr>
            <w:r w:rsidRPr="00A11895">
              <w:rPr>
                <w:rFonts w:asciiTheme="minorHAnsi" w:hAnsiTheme="minorHAnsi" w:cstheme="minorHAnsi"/>
                <w:sz w:val="20"/>
                <w:szCs w:val="20"/>
              </w:rPr>
              <w:t>2. Να έχει την δυνατότητα ελεγχόμενης ταχύτητας πλήρωσης της σύριγγας και έγχυσης.</w:t>
            </w:r>
          </w:p>
        </w:tc>
        <w:tc>
          <w:tcPr>
            <w:tcW w:w="1084" w:type="dxa"/>
          </w:tcPr>
          <w:p w14:paraId="6F36AB13"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F4DDD0F" w14:textId="77777777" w:rsidR="00011F20" w:rsidRDefault="00011F20" w:rsidP="00011F20">
            <w:pPr>
              <w:tabs>
                <w:tab w:val="left" w:pos="2940"/>
              </w:tabs>
              <w:rPr>
                <w:rFonts w:asciiTheme="minorHAnsi" w:hAnsiTheme="minorHAnsi" w:cstheme="minorHAnsi"/>
                <w:sz w:val="20"/>
                <w:szCs w:val="20"/>
              </w:rPr>
            </w:pPr>
          </w:p>
        </w:tc>
        <w:tc>
          <w:tcPr>
            <w:tcW w:w="1542" w:type="dxa"/>
          </w:tcPr>
          <w:p w14:paraId="09264452" w14:textId="77777777" w:rsidR="00011F20" w:rsidRDefault="00011F20" w:rsidP="00011F20">
            <w:pPr>
              <w:tabs>
                <w:tab w:val="left" w:pos="2940"/>
              </w:tabs>
              <w:rPr>
                <w:rFonts w:asciiTheme="minorHAnsi" w:hAnsiTheme="minorHAnsi" w:cstheme="minorHAnsi"/>
                <w:sz w:val="20"/>
                <w:szCs w:val="20"/>
              </w:rPr>
            </w:pPr>
          </w:p>
        </w:tc>
      </w:tr>
      <w:tr w:rsidR="00011F20" w14:paraId="787483B0" w14:textId="77777777" w:rsidTr="00331F33">
        <w:tc>
          <w:tcPr>
            <w:tcW w:w="5840" w:type="dxa"/>
          </w:tcPr>
          <w:p w14:paraId="54B8E6B6" w14:textId="77777777" w:rsidR="00011F20" w:rsidRPr="00A11895" w:rsidRDefault="00A11895" w:rsidP="00A11895">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 xml:space="preserve">3. Να έχει επαναληψιμότητα μικρότερη από 1% </w:t>
            </w:r>
            <w:r w:rsidRPr="00A11895">
              <w:rPr>
                <w:rFonts w:asciiTheme="minorHAnsi" w:eastAsia="Calibri" w:hAnsiTheme="minorHAnsi" w:cstheme="minorHAnsi"/>
                <w:sz w:val="20"/>
                <w:szCs w:val="20"/>
                <w:lang w:val="en-US"/>
              </w:rPr>
              <w:t>RSD</w:t>
            </w:r>
            <w:r w:rsidRPr="00A11895">
              <w:rPr>
                <w:rFonts w:asciiTheme="minorHAnsi" w:eastAsia="Calibri" w:hAnsiTheme="minorHAnsi" w:cstheme="minorHAnsi"/>
                <w:sz w:val="20"/>
                <w:szCs w:val="20"/>
              </w:rPr>
              <w:t xml:space="preserve"> </w:t>
            </w:r>
          </w:p>
        </w:tc>
        <w:tc>
          <w:tcPr>
            <w:tcW w:w="1084" w:type="dxa"/>
          </w:tcPr>
          <w:p w14:paraId="5477A5F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D25CF84" w14:textId="77777777" w:rsidR="00011F20" w:rsidRDefault="00011F20" w:rsidP="00011F20">
            <w:pPr>
              <w:tabs>
                <w:tab w:val="left" w:pos="2940"/>
              </w:tabs>
              <w:rPr>
                <w:rFonts w:asciiTheme="minorHAnsi" w:hAnsiTheme="minorHAnsi" w:cstheme="minorHAnsi"/>
                <w:sz w:val="20"/>
                <w:szCs w:val="20"/>
              </w:rPr>
            </w:pPr>
          </w:p>
        </w:tc>
        <w:tc>
          <w:tcPr>
            <w:tcW w:w="1542" w:type="dxa"/>
          </w:tcPr>
          <w:p w14:paraId="7E96C0EF" w14:textId="77777777" w:rsidR="00011F20" w:rsidRDefault="00011F20" w:rsidP="00011F20">
            <w:pPr>
              <w:tabs>
                <w:tab w:val="left" w:pos="2940"/>
              </w:tabs>
              <w:rPr>
                <w:rFonts w:asciiTheme="minorHAnsi" w:hAnsiTheme="minorHAnsi" w:cstheme="minorHAnsi"/>
                <w:sz w:val="20"/>
                <w:szCs w:val="20"/>
              </w:rPr>
            </w:pPr>
          </w:p>
        </w:tc>
      </w:tr>
      <w:tr w:rsidR="00011F20" w14:paraId="085BFEB7" w14:textId="77777777" w:rsidTr="00331F33">
        <w:tc>
          <w:tcPr>
            <w:tcW w:w="5840" w:type="dxa"/>
          </w:tcPr>
          <w:p w14:paraId="28ECE250" w14:textId="77777777" w:rsidR="00011F20" w:rsidRPr="00A11895" w:rsidRDefault="00A11895" w:rsidP="00A11895">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4. Να δέχεται σύριγγες διαφόρων μεγεθών.</w:t>
            </w:r>
          </w:p>
        </w:tc>
        <w:tc>
          <w:tcPr>
            <w:tcW w:w="1084" w:type="dxa"/>
          </w:tcPr>
          <w:p w14:paraId="22B2D5C8"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1C00E68" w14:textId="77777777" w:rsidR="00011F20" w:rsidRDefault="00011F20" w:rsidP="00011F20">
            <w:pPr>
              <w:tabs>
                <w:tab w:val="left" w:pos="2940"/>
              </w:tabs>
              <w:rPr>
                <w:rFonts w:asciiTheme="minorHAnsi" w:hAnsiTheme="minorHAnsi" w:cstheme="minorHAnsi"/>
                <w:sz w:val="20"/>
                <w:szCs w:val="20"/>
              </w:rPr>
            </w:pPr>
          </w:p>
        </w:tc>
        <w:tc>
          <w:tcPr>
            <w:tcW w:w="1542" w:type="dxa"/>
          </w:tcPr>
          <w:p w14:paraId="7FF580D2" w14:textId="77777777" w:rsidR="00011F20" w:rsidRDefault="00011F20" w:rsidP="00011F20">
            <w:pPr>
              <w:tabs>
                <w:tab w:val="left" w:pos="2940"/>
              </w:tabs>
              <w:rPr>
                <w:rFonts w:asciiTheme="minorHAnsi" w:hAnsiTheme="minorHAnsi" w:cstheme="minorHAnsi"/>
                <w:sz w:val="20"/>
                <w:szCs w:val="20"/>
              </w:rPr>
            </w:pPr>
          </w:p>
        </w:tc>
      </w:tr>
      <w:tr w:rsidR="00011F20" w14:paraId="0F0AE9A1" w14:textId="77777777" w:rsidTr="00331F33">
        <w:tc>
          <w:tcPr>
            <w:tcW w:w="5840" w:type="dxa"/>
          </w:tcPr>
          <w:p w14:paraId="4C4760DC" w14:textId="77777777" w:rsidR="00011F20" w:rsidRPr="00A11895" w:rsidRDefault="00A11895" w:rsidP="00A11895">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5. Να μπορεί να ρυθμιστεί ο χρόνος αναμονής του εμβόλου της σύριγγας μετά τη δειγματοληψία, καθώς και ο χρόνος παραμονής της βελόνας μέσα στον εισαγωγέα δείγματος πριν και μετά την ένεση.</w:t>
            </w:r>
          </w:p>
        </w:tc>
        <w:tc>
          <w:tcPr>
            <w:tcW w:w="1084" w:type="dxa"/>
          </w:tcPr>
          <w:p w14:paraId="695BC278"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0405AAD" w14:textId="77777777" w:rsidR="00011F20" w:rsidRDefault="00011F20" w:rsidP="00011F20">
            <w:pPr>
              <w:tabs>
                <w:tab w:val="left" w:pos="2940"/>
              </w:tabs>
              <w:rPr>
                <w:rFonts w:asciiTheme="minorHAnsi" w:hAnsiTheme="minorHAnsi" w:cstheme="minorHAnsi"/>
                <w:sz w:val="20"/>
                <w:szCs w:val="20"/>
              </w:rPr>
            </w:pPr>
          </w:p>
        </w:tc>
        <w:tc>
          <w:tcPr>
            <w:tcW w:w="1542" w:type="dxa"/>
          </w:tcPr>
          <w:p w14:paraId="3FE35399" w14:textId="77777777" w:rsidR="00011F20" w:rsidRDefault="00011F20" w:rsidP="00011F20">
            <w:pPr>
              <w:tabs>
                <w:tab w:val="left" w:pos="2940"/>
              </w:tabs>
              <w:rPr>
                <w:rFonts w:asciiTheme="minorHAnsi" w:hAnsiTheme="minorHAnsi" w:cstheme="minorHAnsi"/>
                <w:sz w:val="20"/>
                <w:szCs w:val="20"/>
              </w:rPr>
            </w:pPr>
          </w:p>
        </w:tc>
      </w:tr>
      <w:tr w:rsidR="00011F20" w14:paraId="2A0ACBD3" w14:textId="77777777" w:rsidTr="00331F33">
        <w:tc>
          <w:tcPr>
            <w:tcW w:w="5840" w:type="dxa"/>
          </w:tcPr>
          <w:p w14:paraId="30B18D92" w14:textId="77777777" w:rsidR="00011F20" w:rsidRPr="009566C3" w:rsidRDefault="00A11895"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6. Να έχει δυνατότητα έκπλυσης της σύριγγας με δύο διαλύτες τουλάχιστον, και πριν και μετά την έγχυση.</w:t>
            </w:r>
          </w:p>
        </w:tc>
        <w:tc>
          <w:tcPr>
            <w:tcW w:w="1084" w:type="dxa"/>
          </w:tcPr>
          <w:p w14:paraId="2690E9D7"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2067A1BE" w14:textId="77777777" w:rsidR="00011F20" w:rsidRDefault="00011F20" w:rsidP="00011F20">
            <w:pPr>
              <w:tabs>
                <w:tab w:val="left" w:pos="2940"/>
              </w:tabs>
              <w:rPr>
                <w:rFonts w:asciiTheme="minorHAnsi" w:hAnsiTheme="minorHAnsi" w:cstheme="minorHAnsi"/>
                <w:sz w:val="20"/>
                <w:szCs w:val="20"/>
              </w:rPr>
            </w:pPr>
          </w:p>
        </w:tc>
        <w:tc>
          <w:tcPr>
            <w:tcW w:w="1542" w:type="dxa"/>
          </w:tcPr>
          <w:p w14:paraId="42B4B82F" w14:textId="77777777" w:rsidR="00011F20" w:rsidRDefault="00011F20" w:rsidP="00011F20">
            <w:pPr>
              <w:tabs>
                <w:tab w:val="left" w:pos="2940"/>
              </w:tabs>
              <w:rPr>
                <w:rFonts w:asciiTheme="minorHAnsi" w:hAnsiTheme="minorHAnsi" w:cstheme="minorHAnsi"/>
                <w:sz w:val="20"/>
                <w:szCs w:val="20"/>
              </w:rPr>
            </w:pPr>
          </w:p>
        </w:tc>
      </w:tr>
      <w:tr w:rsidR="00011F20" w14:paraId="4492CB06" w14:textId="77777777" w:rsidTr="00331F33">
        <w:tc>
          <w:tcPr>
            <w:tcW w:w="5840" w:type="dxa"/>
          </w:tcPr>
          <w:p w14:paraId="7B3A34F1"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hAnsiTheme="minorHAnsi" w:cstheme="minorHAnsi"/>
                <w:sz w:val="20"/>
                <w:szCs w:val="20"/>
              </w:rPr>
              <w:t>7. Να διαθέτει τουλάχιστον 8 θέσεις.</w:t>
            </w:r>
          </w:p>
        </w:tc>
        <w:tc>
          <w:tcPr>
            <w:tcW w:w="1084" w:type="dxa"/>
          </w:tcPr>
          <w:p w14:paraId="030DF2D9"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92A1485" w14:textId="77777777" w:rsidR="00011F20" w:rsidRDefault="00011F20" w:rsidP="00011F20">
            <w:pPr>
              <w:tabs>
                <w:tab w:val="left" w:pos="2940"/>
              </w:tabs>
              <w:rPr>
                <w:rFonts w:asciiTheme="minorHAnsi" w:hAnsiTheme="minorHAnsi" w:cstheme="minorHAnsi"/>
                <w:sz w:val="20"/>
                <w:szCs w:val="20"/>
              </w:rPr>
            </w:pPr>
          </w:p>
        </w:tc>
        <w:tc>
          <w:tcPr>
            <w:tcW w:w="1542" w:type="dxa"/>
          </w:tcPr>
          <w:p w14:paraId="6E621A2B" w14:textId="77777777" w:rsidR="00011F20" w:rsidRDefault="00011F20" w:rsidP="00011F20">
            <w:pPr>
              <w:tabs>
                <w:tab w:val="left" w:pos="2940"/>
              </w:tabs>
              <w:rPr>
                <w:rFonts w:asciiTheme="minorHAnsi" w:hAnsiTheme="minorHAnsi" w:cstheme="minorHAnsi"/>
                <w:sz w:val="20"/>
                <w:szCs w:val="20"/>
              </w:rPr>
            </w:pPr>
          </w:p>
        </w:tc>
      </w:tr>
      <w:tr w:rsidR="00011F20" w14:paraId="08D95151" w14:textId="77777777" w:rsidTr="00331F33">
        <w:tc>
          <w:tcPr>
            <w:tcW w:w="5840" w:type="dxa"/>
          </w:tcPr>
          <w:p w14:paraId="4E837221" w14:textId="77777777" w:rsidR="00011F20" w:rsidRPr="009566C3" w:rsidRDefault="009566C3" w:rsidP="009566C3">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 xml:space="preserve">Δ. ΛΟΓΙΣΜΙΚΟ ΑΜΦΙΔΡΟΜΗΣ ΕΠΙΚΟΙΝΩΝΙΑΣ </w:t>
            </w:r>
          </w:p>
        </w:tc>
        <w:tc>
          <w:tcPr>
            <w:tcW w:w="1084" w:type="dxa"/>
          </w:tcPr>
          <w:p w14:paraId="23BE4ABC"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645D39B" w14:textId="77777777" w:rsidR="00011F20" w:rsidRDefault="00011F20" w:rsidP="00011F20">
            <w:pPr>
              <w:tabs>
                <w:tab w:val="left" w:pos="2940"/>
              </w:tabs>
              <w:rPr>
                <w:rFonts w:asciiTheme="minorHAnsi" w:hAnsiTheme="minorHAnsi" w:cstheme="minorHAnsi"/>
                <w:sz w:val="20"/>
                <w:szCs w:val="20"/>
              </w:rPr>
            </w:pPr>
          </w:p>
        </w:tc>
        <w:tc>
          <w:tcPr>
            <w:tcW w:w="1542" w:type="dxa"/>
          </w:tcPr>
          <w:p w14:paraId="4FD3BBD2" w14:textId="77777777" w:rsidR="00011F20" w:rsidRDefault="00011F20" w:rsidP="00011F20">
            <w:pPr>
              <w:tabs>
                <w:tab w:val="left" w:pos="2940"/>
              </w:tabs>
              <w:rPr>
                <w:rFonts w:asciiTheme="minorHAnsi" w:hAnsiTheme="minorHAnsi" w:cstheme="minorHAnsi"/>
                <w:sz w:val="20"/>
                <w:szCs w:val="20"/>
              </w:rPr>
            </w:pPr>
          </w:p>
        </w:tc>
      </w:tr>
      <w:tr w:rsidR="00011F20" w14:paraId="5607F058" w14:textId="77777777" w:rsidTr="00331F33">
        <w:tc>
          <w:tcPr>
            <w:tcW w:w="5840" w:type="dxa"/>
          </w:tcPr>
          <w:p w14:paraId="141144BB"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 xml:space="preserve">1. Να είναι γνήσιο και να λειτουργεί σε περιβάλλον Windows 10 ή νεότερο. </w:t>
            </w:r>
          </w:p>
        </w:tc>
        <w:tc>
          <w:tcPr>
            <w:tcW w:w="1084" w:type="dxa"/>
          </w:tcPr>
          <w:p w14:paraId="7586652A"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FE3F50B" w14:textId="77777777" w:rsidR="00011F20" w:rsidRDefault="00011F20" w:rsidP="00011F20">
            <w:pPr>
              <w:tabs>
                <w:tab w:val="left" w:pos="2940"/>
              </w:tabs>
              <w:rPr>
                <w:rFonts w:asciiTheme="minorHAnsi" w:hAnsiTheme="minorHAnsi" w:cstheme="minorHAnsi"/>
                <w:sz w:val="20"/>
                <w:szCs w:val="20"/>
              </w:rPr>
            </w:pPr>
          </w:p>
        </w:tc>
        <w:tc>
          <w:tcPr>
            <w:tcW w:w="1542" w:type="dxa"/>
          </w:tcPr>
          <w:p w14:paraId="273C7958" w14:textId="77777777" w:rsidR="00011F20" w:rsidRDefault="00011F20" w:rsidP="00011F20">
            <w:pPr>
              <w:tabs>
                <w:tab w:val="left" w:pos="2940"/>
              </w:tabs>
              <w:rPr>
                <w:rFonts w:asciiTheme="minorHAnsi" w:hAnsiTheme="minorHAnsi" w:cstheme="minorHAnsi"/>
                <w:sz w:val="20"/>
                <w:szCs w:val="20"/>
              </w:rPr>
            </w:pPr>
          </w:p>
        </w:tc>
      </w:tr>
      <w:tr w:rsidR="00011F20" w14:paraId="0C7C6DDA" w14:textId="77777777" w:rsidTr="00331F33">
        <w:tc>
          <w:tcPr>
            <w:tcW w:w="5840" w:type="dxa"/>
          </w:tcPr>
          <w:p w14:paraId="099C55D6"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2. Να υποστηρίζει τον έλεγχο όλου του συστήματος, καθώς και την καταγραφή και επεξεργασία αποτελεσμάτων.</w:t>
            </w:r>
          </w:p>
        </w:tc>
        <w:tc>
          <w:tcPr>
            <w:tcW w:w="1084" w:type="dxa"/>
          </w:tcPr>
          <w:p w14:paraId="4D959B8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F7B7681" w14:textId="77777777" w:rsidR="00011F20" w:rsidRDefault="00011F20" w:rsidP="00011F20">
            <w:pPr>
              <w:tabs>
                <w:tab w:val="left" w:pos="2940"/>
              </w:tabs>
              <w:rPr>
                <w:rFonts w:asciiTheme="minorHAnsi" w:hAnsiTheme="minorHAnsi" w:cstheme="minorHAnsi"/>
                <w:sz w:val="20"/>
                <w:szCs w:val="20"/>
              </w:rPr>
            </w:pPr>
          </w:p>
        </w:tc>
        <w:tc>
          <w:tcPr>
            <w:tcW w:w="1542" w:type="dxa"/>
          </w:tcPr>
          <w:p w14:paraId="3E7E407A" w14:textId="77777777" w:rsidR="00011F20" w:rsidRDefault="00011F20" w:rsidP="00011F20">
            <w:pPr>
              <w:tabs>
                <w:tab w:val="left" w:pos="2940"/>
              </w:tabs>
              <w:rPr>
                <w:rFonts w:asciiTheme="minorHAnsi" w:hAnsiTheme="minorHAnsi" w:cstheme="minorHAnsi"/>
                <w:sz w:val="20"/>
                <w:szCs w:val="20"/>
              </w:rPr>
            </w:pPr>
          </w:p>
        </w:tc>
      </w:tr>
      <w:tr w:rsidR="00011F20" w14:paraId="03C7B65F" w14:textId="77777777" w:rsidTr="00331F33">
        <w:tc>
          <w:tcPr>
            <w:tcW w:w="5840" w:type="dxa"/>
          </w:tcPr>
          <w:p w14:paraId="1C8EFC65"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3. Να έχει πλήρη προγράμματα διαχείρισης δεδομένων.</w:t>
            </w:r>
          </w:p>
        </w:tc>
        <w:tc>
          <w:tcPr>
            <w:tcW w:w="1084" w:type="dxa"/>
          </w:tcPr>
          <w:p w14:paraId="34756B02"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7970E09" w14:textId="77777777" w:rsidR="00011F20" w:rsidRDefault="00011F20" w:rsidP="00011F20">
            <w:pPr>
              <w:tabs>
                <w:tab w:val="left" w:pos="2940"/>
              </w:tabs>
              <w:rPr>
                <w:rFonts w:asciiTheme="minorHAnsi" w:hAnsiTheme="minorHAnsi" w:cstheme="minorHAnsi"/>
                <w:sz w:val="20"/>
                <w:szCs w:val="20"/>
              </w:rPr>
            </w:pPr>
          </w:p>
        </w:tc>
        <w:tc>
          <w:tcPr>
            <w:tcW w:w="1542" w:type="dxa"/>
          </w:tcPr>
          <w:p w14:paraId="19022EBD" w14:textId="77777777" w:rsidR="00011F20" w:rsidRDefault="00011F20" w:rsidP="00011F20">
            <w:pPr>
              <w:tabs>
                <w:tab w:val="left" w:pos="2940"/>
              </w:tabs>
              <w:rPr>
                <w:rFonts w:asciiTheme="minorHAnsi" w:hAnsiTheme="minorHAnsi" w:cstheme="minorHAnsi"/>
                <w:sz w:val="20"/>
                <w:szCs w:val="20"/>
              </w:rPr>
            </w:pPr>
          </w:p>
        </w:tc>
      </w:tr>
      <w:tr w:rsidR="00011F20" w14:paraId="0776B59D" w14:textId="77777777" w:rsidTr="00331F33">
        <w:tc>
          <w:tcPr>
            <w:tcW w:w="5840" w:type="dxa"/>
          </w:tcPr>
          <w:p w14:paraId="1FAC0659"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4. Να δύναται να εκτελεί αυτόματα σειρά αναλύσεων (sequence).</w:t>
            </w:r>
          </w:p>
        </w:tc>
        <w:tc>
          <w:tcPr>
            <w:tcW w:w="1084" w:type="dxa"/>
          </w:tcPr>
          <w:p w14:paraId="257C41C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2AF420AC" w14:textId="77777777" w:rsidR="00011F20" w:rsidRDefault="00011F20" w:rsidP="00011F20">
            <w:pPr>
              <w:tabs>
                <w:tab w:val="left" w:pos="2940"/>
              </w:tabs>
              <w:rPr>
                <w:rFonts w:asciiTheme="minorHAnsi" w:hAnsiTheme="minorHAnsi" w:cstheme="minorHAnsi"/>
                <w:sz w:val="20"/>
                <w:szCs w:val="20"/>
              </w:rPr>
            </w:pPr>
          </w:p>
        </w:tc>
        <w:tc>
          <w:tcPr>
            <w:tcW w:w="1542" w:type="dxa"/>
          </w:tcPr>
          <w:p w14:paraId="729634DB" w14:textId="77777777" w:rsidR="00011F20" w:rsidRDefault="00011F20" w:rsidP="00011F20">
            <w:pPr>
              <w:tabs>
                <w:tab w:val="left" w:pos="2940"/>
              </w:tabs>
              <w:rPr>
                <w:rFonts w:asciiTheme="minorHAnsi" w:hAnsiTheme="minorHAnsi" w:cstheme="minorHAnsi"/>
                <w:sz w:val="20"/>
                <w:szCs w:val="20"/>
              </w:rPr>
            </w:pPr>
          </w:p>
        </w:tc>
      </w:tr>
      <w:tr w:rsidR="00011F20" w14:paraId="771BC016" w14:textId="77777777" w:rsidTr="00331F33">
        <w:tc>
          <w:tcPr>
            <w:tcW w:w="5840" w:type="dxa"/>
          </w:tcPr>
          <w:p w14:paraId="70220BD8"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5. 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652D461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4E5E9E6" w14:textId="77777777" w:rsidR="00011F20" w:rsidRDefault="00011F20" w:rsidP="00011F20">
            <w:pPr>
              <w:tabs>
                <w:tab w:val="left" w:pos="2940"/>
              </w:tabs>
              <w:rPr>
                <w:rFonts w:asciiTheme="minorHAnsi" w:hAnsiTheme="minorHAnsi" w:cstheme="minorHAnsi"/>
                <w:sz w:val="20"/>
                <w:szCs w:val="20"/>
              </w:rPr>
            </w:pPr>
          </w:p>
        </w:tc>
        <w:tc>
          <w:tcPr>
            <w:tcW w:w="1542" w:type="dxa"/>
          </w:tcPr>
          <w:p w14:paraId="534AC95C" w14:textId="77777777" w:rsidR="00011F20" w:rsidRDefault="00011F20" w:rsidP="00011F20">
            <w:pPr>
              <w:tabs>
                <w:tab w:val="left" w:pos="2940"/>
              </w:tabs>
              <w:rPr>
                <w:rFonts w:asciiTheme="minorHAnsi" w:hAnsiTheme="minorHAnsi" w:cstheme="minorHAnsi"/>
                <w:sz w:val="20"/>
                <w:szCs w:val="20"/>
              </w:rPr>
            </w:pPr>
          </w:p>
        </w:tc>
      </w:tr>
      <w:tr w:rsidR="00011F20" w14:paraId="2F5F752C" w14:textId="77777777" w:rsidTr="00331F33">
        <w:tc>
          <w:tcPr>
            <w:tcW w:w="5840" w:type="dxa"/>
          </w:tcPr>
          <w:p w14:paraId="7EA4FAE2"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6. Να έχει ικανότητα αυτόματης ολοκλήρωσης και ποσοτικής ανάλυσης με το πέρας της κάθε ανάλυσης ή αλληλουχίας (sequence).</w:t>
            </w:r>
          </w:p>
        </w:tc>
        <w:tc>
          <w:tcPr>
            <w:tcW w:w="1084" w:type="dxa"/>
          </w:tcPr>
          <w:p w14:paraId="1A39A9B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1307D77" w14:textId="77777777" w:rsidR="00011F20" w:rsidRDefault="00011F20" w:rsidP="00011F20">
            <w:pPr>
              <w:tabs>
                <w:tab w:val="left" w:pos="2940"/>
              </w:tabs>
              <w:rPr>
                <w:rFonts w:asciiTheme="minorHAnsi" w:hAnsiTheme="minorHAnsi" w:cstheme="minorHAnsi"/>
                <w:sz w:val="20"/>
                <w:szCs w:val="20"/>
              </w:rPr>
            </w:pPr>
          </w:p>
        </w:tc>
        <w:tc>
          <w:tcPr>
            <w:tcW w:w="1542" w:type="dxa"/>
          </w:tcPr>
          <w:p w14:paraId="2C4A099C" w14:textId="77777777" w:rsidR="00011F20" w:rsidRDefault="00011F20" w:rsidP="00011F20">
            <w:pPr>
              <w:tabs>
                <w:tab w:val="left" w:pos="2940"/>
              </w:tabs>
              <w:rPr>
                <w:rFonts w:asciiTheme="minorHAnsi" w:hAnsiTheme="minorHAnsi" w:cstheme="minorHAnsi"/>
                <w:sz w:val="20"/>
                <w:szCs w:val="20"/>
              </w:rPr>
            </w:pPr>
          </w:p>
        </w:tc>
      </w:tr>
      <w:tr w:rsidR="00011F20" w14:paraId="2F998E16" w14:textId="77777777" w:rsidTr="00331F33">
        <w:tc>
          <w:tcPr>
            <w:tcW w:w="5840" w:type="dxa"/>
          </w:tcPr>
          <w:p w14:paraId="7C1EE81B"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7. Να δύναται να αναγνωρίζει ονομασίες κορυφών στο χρωματογράφημα μετά από κατάλληλη βαθμονόμηση.</w:t>
            </w:r>
          </w:p>
        </w:tc>
        <w:tc>
          <w:tcPr>
            <w:tcW w:w="1084" w:type="dxa"/>
          </w:tcPr>
          <w:p w14:paraId="48BB4CD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47ED540" w14:textId="77777777" w:rsidR="00011F20" w:rsidRDefault="00011F20" w:rsidP="00011F20">
            <w:pPr>
              <w:tabs>
                <w:tab w:val="left" w:pos="2940"/>
              </w:tabs>
              <w:rPr>
                <w:rFonts w:asciiTheme="minorHAnsi" w:hAnsiTheme="minorHAnsi" w:cstheme="minorHAnsi"/>
                <w:sz w:val="20"/>
                <w:szCs w:val="20"/>
              </w:rPr>
            </w:pPr>
          </w:p>
        </w:tc>
        <w:tc>
          <w:tcPr>
            <w:tcW w:w="1542" w:type="dxa"/>
          </w:tcPr>
          <w:p w14:paraId="20C7E499" w14:textId="77777777" w:rsidR="00011F20" w:rsidRDefault="00011F20" w:rsidP="00011F20">
            <w:pPr>
              <w:tabs>
                <w:tab w:val="left" w:pos="2940"/>
              </w:tabs>
              <w:rPr>
                <w:rFonts w:asciiTheme="minorHAnsi" w:hAnsiTheme="minorHAnsi" w:cstheme="minorHAnsi"/>
                <w:sz w:val="20"/>
                <w:szCs w:val="20"/>
              </w:rPr>
            </w:pPr>
          </w:p>
        </w:tc>
      </w:tr>
      <w:tr w:rsidR="00011F20" w14:paraId="7501B9A5" w14:textId="77777777" w:rsidTr="00331F33">
        <w:tc>
          <w:tcPr>
            <w:tcW w:w="5840" w:type="dxa"/>
          </w:tcPr>
          <w:p w14:paraId="30ECA6ED"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 xml:space="preserve">8. Να δύναται να υπολογίζει καμπύλη βαθμονόμησης (εξίσωση και συντελεστή συσχέτισης) με μέθοδο εσωτερικών ή εξωτερικών </w:t>
            </w:r>
            <w:r w:rsidRPr="00A11895">
              <w:rPr>
                <w:rFonts w:asciiTheme="minorHAnsi" w:eastAsia="Calibri" w:hAnsiTheme="minorHAnsi" w:cstheme="minorHAnsi"/>
                <w:sz w:val="20"/>
                <w:szCs w:val="20"/>
              </w:rPr>
              <w:lastRenderedPageBreak/>
              <w:t>προτύπων. Να έχει ικανότητα βαθμονόμησης τουλάχιστον γραμμική και πολυωνυμική.</w:t>
            </w:r>
          </w:p>
        </w:tc>
        <w:tc>
          <w:tcPr>
            <w:tcW w:w="1084" w:type="dxa"/>
          </w:tcPr>
          <w:p w14:paraId="01CCB023" w14:textId="77777777" w:rsidR="00011F20" w:rsidRDefault="00011F20" w:rsidP="00011F20">
            <w:pPr>
              <w:jc w:val="center"/>
            </w:pPr>
            <w:r w:rsidRPr="009549C8">
              <w:rPr>
                <w:rFonts w:asciiTheme="minorHAnsi" w:hAnsiTheme="minorHAnsi" w:cstheme="minorHAnsi"/>
                <w:sz w:val="20"/>
                <w:szCs w:val="20"/>
              </w:rPr>
              <w:lastRenderedPageBreak/>
              <w:t>ΝΑΙ</w:t>
            </w:r>
          </w:p>
        </w:tc>
        <w:tc>
          <w:tcPr>
            <w:tcW w:w="1162" w:type="dxa"/>
          </w:tcPr>
          <w:p w14:paraId="248DE09E" w14:textId="77777777" w:rsidR="00011F20" w:rsidRDefault="00011F20" w:rsidP="00011F20">
            <w:pPr>
              <w:tabs>
                <w:tab w:val="left" w:pos="2940"/>
              </w:tabs>
              <w:rPr>
                <w:rFonts w:asciiTheme="minorHAnsi" w:hAnsiTheme="minorHAnsi" w:cstheme="minorHAnsi"/>
                <w:sz w:val="20"/>
                <w:szCs w:val="20"/>
              </w:rPr>
            </w:pPr>
          </w:p>
        </w:tc>
        <w:tc>
          <w:tcPr>
            <w:tcW w:w="1542" w:type="dxa"/>
          </w:tcPr>
          <w:p w14:paraId="71EEE630" w14:textId="77777777" w:rsidR="00011F20" w:rsidRDefault="00011F20" w:rsidP="00011F20">
            <w:pPr>
              <w:tabs>
                <w:tab w:val="left" w:pos="2940"/>
              </w:tabs>
              <w:rPr>
                <w:rFonts w:asciiTheme="minorHAnsi" w:hAnsiTheme="minorHAnsi" w:cstheme="minorHAnsi"/>
                <w:sz w:val="20"/>
                <w:szCs w:val="20"/>
              </w:rPr>
            </w:pPr>
          </w:p>
        </w:tc>
      </w:tr>
      <w:tr w:rsidR="00011F20" w14:paraId="48270EE4" w14:textId="77777777" w:rsidTr="00331F33">
        <w:tc>
          <w:tcPr>
            <w:tcW w:w="5840" w:type="dxa"/>
          </w:tcPr>
          <w:p w14:paraId="5E3BD2AB"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9. Να δύναται να προσδιορίζει τη συγκέντρωση με συνυπολογισμό της ποσότητας του δείγματος ή/και της ποσότητας του εσωτερικού προτύπου.</w:t>
            </w:r>
          </w:p>
        </w:tc>
        <w:tc>
          <w:tcPr>
            <w:tcW w:w="1084" w:type="dxa"/>
          </w:tcPr>
          <w:p w14:paraId="380DE155"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78A5359" w14:textId="77777777" w:rsidR="00011F20" w:rsidRDefault="00011F20" w:rsidP="00011F20">
            <w:pPr>
              <w:tabs>
                <w:tab w:val="left" w:pos="2940"/>
              </w:tabs>
              <w:rPr>
                <w:rFonts w:asciiTheme="minorHAnsi" w:hAnsiTheme="minorHAnsi" w:cstheme="minorHAnsi"/>
                <w:sz w:val="20"/>
                <w:szCs w:val="20"/>
              </w:rPr>
            </w:pPr>
          </w:p>
        </w:tc>
        <w:tc>
          <w:tcPr>
            <w:tcW w:w="1542" w:type="dxa"/>
          </w:tcPr>
          <w:p w14:paraId="60AC2C29" w14:textId="77777777" w:rsidR="00011F20" w:rsidRDefault="00011F20" w:rsidP="00011F20">
            <w:pPr>
              <w:tabs>
                <w:tab w:val="left" w:pos="2940"/>
              </w:tabs>
              <w:rPr>
                <w:rFonts w:asciiTheme="minorHAnsi" w:hAnsiTheme="minorHAnsi" w:cstheme="minorHAnsi"/>
                <w:sz w:val="20"/>
                <w:szCs w:val="20"/>
              </w:rPr>
            </w:pPr>
          </w:p>
        </w:tc>
      </w:tr>
      <w:tr w:rsidR="00011F20" w14:paraId="04D072E3" w14:textId="77777777" w:rsidTr="00331F33">
        <w:tc>
          <w:tcPr>
            <w:tcW w:w="5840" w:type="dxa"/>
          </w:tcPr>
          <w:p w14:paraId="1D730D2F"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10. Να δύναται να υπολογίζει στοιχεία καταλληλότητας της μεθόδου όπως τον λόγο σήματος προς θόρυβο και τη διαχωριστότητα.</w:t>
            </w:r>
          </w:p>
        </w:tc>
        <w:tc>
          <w:tcPr>
            <w:tcW w:w="1084" w:type="dxa"/>
          </w:tcPr>
          <w:p w14:paraId="61CD7B12"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22F747D1" w14:textId="77777777" w:rsidR="00011F20" w:rsidRDefault="00011F20" w:rsidP="00011F20">
            <w:pPr>
              <w:tabs>
                <w:tab w:val="left" w:pos="2940"/>
              </w:tabs>
              <w:rPr>
                <w:rFonts w:asciiTheme="minorHAnsi" w:hAnsiTheme="minorHAnsi" w:cstheme="minorHAnsi"/>
                <w:sz w:val="20"/>
                <w:szCs w:val="20"/>
              </w:rPr>
            </w:pPr>
          </w:p>
        </w:tc>
        <w:tc>
          <w:tcPr>
            <w:tcW w:w="1542" w:type="dxa"/>
          </w:tcPr>
          <w:p w14:paraId="038AF472" w14:textId="77777777" w:rsidR="00011F20" w:rsidRDefault="00011F20" w:rsidP="00011F20">
            <w:pPr>
              <w:tabs>
                <w:tab w:val="left" w:pos="2940"/>
              </w:tabs>
              <w:rPr>
                <w:rFonts w:asciiTheme="minorHAnsi" w:hAnsiTheme="minorHAnsi" w:cstheme="minorHAnsi"/>
                <w:sz w:val="20"/>
                <w:szCs w:val="20"/>
              </w:rPr>
            </w:pPr>
          </w:p>
        </w:tc>
      </w:tr>
      <w:tr w:rsidR="00011F20" w14:paraId="69351C99" w14:textId="77777777" w:rsidTr="00331F33">
        <w:tc>
          <w:tcPr>
            <w:tcW w:w="5840" w:type="dxa"/>
          </w:tcPr>
          <w:p w14:paraId="4BD42E27"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11. 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25FB7725"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B168C46" w14:textId="77777777" w:rsidR="00011F20" w:rsidRDefault="00011F20" w:rsidP="00011F20">
            <w:pPr>
              <w:tabs>
                <w:tab w:val="left" w:pos="2940"/>
              </w:tabs>
              <w:rPr>
                <w:rFonts w:asciiTheme="minorHAnsi" w:hAnsiTheme="minorHAnsi" w:cstheme="minorHAnsi"/>
                <w:sz w:val="20"/>
                <w:szCs w:val="20"/>
              </w:rPr>
            </w:pPr>
          </w:p>
        </w:tc>
        <w:tc>
          <w:tcPr>
            <w:tcW w:w="1542" w:type="dxa"/>
          </w:tcPr>
          <w:p w14:paraId="6B103E5B" w14:textId="77777777" w:rsidR="00011F20" w:rsidRDefault="00011F20" w:rsidP="00011F20">
            <w:pPr>
              <w:tabs>
                <w:tab w:val="left" w:pos="2940"/>
              </w:tabs>
              <w:rPr>
                <w:rFonts w:asciiTheme="minorHAnsi" w:hAnsiTheme="minorHAnsi" w:cstheme="minorHAnsi"/>
                <w:sz w:val="20"/>
                <w:szCs w:val="20"/>
              </w:rPr>
            </w:pPr>
          </w:p>
        </w:tc>
      </w:tr>
      <w:tr w:rsidR="00011F20" w14:paraId="1E2CBF74" w14:textId="77777777" w:rsidTr="00331F33">
        <w:tc>
          <w:tcPr>
            <w:tcW w:w="5840" w:type="dxa"/>
          </w:tcPr>
          <w:p w14:paraId="3596F705"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 xml:space="preserve">12. Να εκτελεί σύγκριση χρωματογραφημάτων σε κοινό διάγραμμα. </w:t>
            </w:r>
          </w:p>
        </w:tc>
        <w:tc>
          <w:tcPr>
            <w:tcW w:w="1084" w:type="dxa"/>
          </w:tcPr>
          <w:p w14:paraId="7B8F41B2"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1D8436C" w14:textId="77777777" w:rsidR="00011F20" w:rsidRDefault="00011F20" w:rsidP="00011F20">
            <w:pPr>
              <w:tabs>
                <w:tab w:val="left" w:pos="2940"/>
              </w:tabs>
              <w:rPr>
                <w:rFonts w:asciiTheme="minorHAnsi" w:hAnsiTheme="minorHAnsi" w:cstheme="minorHAnsi"/>
                <w:sz w:val="20"/>
                <w:szCs w:val="20"/>
              </w:rPr>
            </w:pPr>
          </w:p>
        </w:tc>
        <w:tc>
          <w:tcPr>
            <w:tcW w:w="1542" w:type="dxa"/>
          </w:tcPr>
          <w:p w14:paraId="209F6685" w14:textId="77777777" w:rsidR="00011F20" w:rsidRDefault="00011F20" w:rsidP="00011F20">
            <w:pPr>
              <w:tabs>
                <w:tab w:val="left" w:pos="2940"/>
              </w:tabs>
              <w:rPr>
                <w:rFonts w:asciiTheme="minorHAnsi" w:hAnsiTheme="minorHAnsi" w:cstheme="minorHAnsi"/>
                <w:sz w:val="20"/>
                <w:szCs w:val="20"/>
              </w:rPr>
            </w:pPr>
          </w:p>
        </w:tc>
      </w:tr>
      <w:tr w:rsidR="00011F20" w14:paraId="404A6762" w14:textId="77777777" w:rsidTr="00331F33">
        <w:tc>
          <w:tcPr>
            <w:tcW w:w="5840" w:type="dxa"/>
          </w:tcPr>
          <w:p w14:paraId="35B99564"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13. Να έχει δυνατότητα χειροκίνητης γραφικής ολοκλήρωσης (manual integration) με χρήση mouse.</w:t>
            </w:r>
          </w:p>
        </w:tc>
        <w:tc>
          <w:tcPr>
            <w:tcW w:w="1084" w:type="dxa"/>
          </w:tcPr>
          <w:p w14:paraId="2BA4E569"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001BCF1" w14:textId="77777777" w:rsidR="00011F20" w:rsidRDefault="00011F20" w:rsidP="00011F20">
            <w:pPr>
              <w:tabs>
                <w:tab w:val="left" w:pos="2940"/>
              </w:tabs>
              <w:rPr>
                <w:rFonts w:asciiTheme="minorHAnsi" w:hAnsiTheme="minorHAnsi" w:cstheme="minorHAnsi"/>
                <w:sz w:val="20"/>
                <w:szCs w:val="20"/>
              </w:rPr>
            </w:pPr>
          </w:p>
        </w:tc>
        <w:tc>
          <w:tcPr>
            <w:tcW w:w="1542" w:type="dxa"/>
          </w:tcPr>
          <w:p w14:paraId="0DBA548D" w14:textId="77777777" w:rsidR="00011F20" w:rsidRDefault="00011F20" w:rsidP="00011F20">
            <w:pPr>
              <w:tabs>
                <w:tab w:val="left" w:pos="2940"/>
              </w:tabs>
              <w:rPr>
                <w:rFonts w:asciiTheme="minorHAnsi" w:hAnsiTheme="minorHAnsi" w:cstheme="minorHAnsi"/>
                <w:sz w:val="20"/>
                <w:szCs w:val="20"/>
              </w:rPr>
            </w:pPr>
          </w:p>
        </w:tc>
      </w:tr>
      <w:tr w:rsidR="00011F20" w14:paraId="28008C99" w14:textId="77777777" w:rsidTr="00331F33">
        <w:tc>
          <w:tcPr>
            <w:tcW w:w="5840" w:type="dxa"/>
          </w:tcPr>
          <w:p w14:paraId="016D035B"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14. Να επιτρέπει τη σύνταξη αναφορών (</w:t>
            </w:r>
            <w:r w:rsidRPr="00A11895">
              <w:rPr>
                <w:rFonts w:asciiTheme="minorHAnsi" w:eastAsia="Calibri" w:hAnsiTheme="minorHAnsi" w:cstheme="minorHAnsi"/>
                <w:sz w:val="20"/>
                <w:szCs w:val="20"/>
                <w:lang w:val="en-US"/>
              </w:rPr>
              <w:t>reports</w:t>
            </w:r>
            <w:r w:rsidRPr="00A11895">
              <w:rPr>
                <w:rFonts w:asciiTheme="minorHAnsi" w:eastAsia="Calibri" w:hAnsiTheme="minorHAnsi" w:cstheme="minorHAnsi"/>
                <w:sz w:val="20"/>
                <w:szCs w:val="20"/>
              </w:rPr>
              <w:t>) που η μορφή τους θα διαμορφώνεται από το χρήστη.</w:t>
            </w:r>
            <w:r w:rsidRPr="00A11895">
              <w:rPr>
                <w:rFonts w:asciiTheme="minorHAnsi" w:eastAsia="Calibri" w:hAnsiTheme="minorHAnsi" w:cstheme="minorHAnsi"/>
                <w:color w:val="FF0000"/>
                <w:sz w:val="20"/>
                <w:szCs w:val="20"/>
              </w:rPr>
              <w:t xml:space="preserve"> </w:t>
            </w:r>
          </w:p>
        </w:tc>
        <w:tc>
          <w:tcPr>
            <w:tcW w:w="1084" w:type="dxa"/>
          </w:tcPr>
          <w:p w14:paraId="4E266AFC"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2E336D7" w14:textId="77777777" w:rsidR="00011F20" w:rsidRDefault="00011F20" w:rsidP="00011F20">
            <w:pPr>
              <w:tabs>
                <w:tab w:val="left" w:pos="2940"/>
              </w:tabs>
              <w:rPr>
                <w:rFonts w:asciiTheme="minorHAnsi" w:hAnsiTheme="minorHAnsi" w:cstheme="minorHAnsi"/>
                <w:sz w:val="20"/>
                <w:szCs w:val="20"/>
              </w:rPr>
            </w:pPr>
          </w:p>
        </w:tc>
        <w:tc>
          <w:tcPr>
            <w:tcW w:w="1542" w:type="dxa"/>
          </w:tcPr>
          <w:p w14:paraId="51BBAD9F" w14:textId="77777777" w:rsidR="00011F20" w:rsidRDefault="00011F20" w:rsidP="00011F20">
            <w:pPr>
              <w:tabs>
                <w:tab w:val="left" w:pos="2940"/>
              </w:tabs>
              <w:rPr>
                <w:rFonts w:asciiTheme="minorHAnsi" w:hAnsiTheme="minorHAnsi" w:cstheme="minorHAnsi"/>
                <w:sz w:val="20"/>
                <w:szCs w:val="20"/>
              </w:rPr>
            </w:pPr>
          </w:p>
        </w:tc>
      </w:tr>
      <w:tr w:rsidR="00011F20" w14:paraId="0966CEB3" w14:textId="77777777" w:rsidTr="00331F33">
        <w:tc>
          <w:tcPr>
            <w:tcW w:w="5840" w:type="dxa"/>
          </w:tcPr>
          <w:p w14:paraId="381E8946" w14:textId="77777777" w:rsidR="009566C3" w:rsidRPr="00A11895" w:rsidRDefault="009566C3" w:rsidP="009566C3">
            <w:pPr>
              <w:contextualSpacing/>
              <w:rPr>
                <w:rFonts w:asciiTheme="minorHAnsi" w:eastAsia="Calibri" w:hAnsiTheme="minorHAnsi" w:cstheme="minorHAnsi"/>
                <w:sz w:val="20"/>
                <w:szCs w:val="20"/>
              </w:rPr>
            </w:pPr>
            <w:r w:rsidRPr="00A11895">
              <w:rPr>
                <w:rFonts w:asciiTheme="minorHAnsi" w:hAnsiTheme="minorHAnsi" w:cstheme="minorHAnsi"/>
                <w:sz w:val="20"/>
                <w:szCs w:val="20"/>
              </w:rPr>
              <w:t>15. Να συνοδεύεται από ειδικό λογισμικό για ανάλυση πετρελαιοειδών για αυτοματοποίηση στην επεξεργασία δεδομένων το οποίο:</w:t>
            </w:r>
          </w:p>
          <w:p w14:paraId="0685050B" w14:textId="77777777" w:rsidR="009566C3" w:rsidRPr="00143B90" w:rsidRDefault="009566C3" w:rsidP="009566C3">
            <w:pPr>
              <w:pStyle w:val="aff0"/>
              <w:numPr>
                <w:ilvl w:val="0"/>
                <w:numId w:val="127"/>
              </w:numPr>
              <w:spacing w:line="259" w:lineRule="auto"/>
              <w:contextualSpacing/>
              <w:jc w:val="both"/>
              <w:rPr>
                <w:rFonts w:asciiTheme="minorHAnsi" w:hAnsiTheme="minorHAnsi" w:cstheme="minorHAnsi"/>
                <w:sz w:val="20"/>
                <w:szCs w:val="20"/>
              </w:rPr>
            </w:pPr>
            <w:r w:rsidRPr="00143B90">
              <w:rPr>
                <w:rFonts w:asciiTheme="minorHAnsi" w:hAnsiTheme="minorHAnsi" w:cstheme="minorHAnsi"/>
                <w:sz w:val="20"/>
                <w:szCs w:val="20"/>
              </w:rPr>
              <w:t>Να έχει την δυνατότητα δημιουργίας αναφορών.</w:t>
            </w:r>
          </w:p>
          <w:p w14:paraId="381F3CD4" w14:textId="77777777" w:rsidR="009566C3" w:rsidRPr="00143B90" w:rsidRDefault="009566C3" w:rsidP="009566C3">
            <w:pPr>
              <w:pStyle w:val="aff0"/>
              <w:numPr>
                <w:ilvl w:val="0"/>
                <w:numId w:val="127"/>
              </w:numPr>
              <w:spacing w:line="259" w:lineRule="auto"/>
              <w:contextualSpacing/>
              <w:jc w:val="both"/>
              <w:rPr>
                <w:rFonts w:asciiTheme="minorHAnsi" w:hAnsiTheme="minorHAnsi" w:cstheme="minorHAnsi"/>
                <w:sz w:val="20"/>
                <w:szCs w:val="20"/>
              </w:rPr>
            </w:pPr>
            <w:r w:rsidRPr="00143B90">
              <w:rPr>
                <w:rFonts w:asciiTheme="minorHAnsi" w:hAnsiTheme="minorHAnsi" w:cstheme="minorHAnsi"/>
                <w:sz w:val="20"/>
                <w:szCs w:val="20"/>
              </w:rPr>
              <w:t>Να έχει την δυνατότητα πολλαπλών επιλογών βαθμονόμησης.</w:t>
            </w:r>
          </w:p>
          <w:p w14:paraId="216D75F2" w14:textId="77777777" w:rsidR="009566C3" w:rsidRPr="00143B90" w:rsidRDefault="009566C3" w:rsidP="009566C3">
            <w:pPr>
              <w:pStyle w:val="aff0"/>
              <w:numPr>
                <w:ilvl w:val="0"/>
                <w:numId w:val="127"/>
              </w:numPr>
              <w:spacing w:line="259" w:lineRule="auto"/>
              <w:ind w:left="1139" w:hanging="357"/>
              <w:contextualSpacing/>
              <w:jc w:val="both"/>
              <w:rPr>
                <w:rFonts w:asciiTheme="minorHAnsi" w:hAnsiTheme="minorHAnsi" w:cstheme="minorHAnsi"/>
                <w:sz w:val="20"/>
                <w:szCs w:val="20"/>
              </w:rPr>
            </w:pPr>
            <w:r w:rsidRPr="00143B90">
              <w:rPr>
                <w:rFonts w:asciiTheme="minorHAnsi" w:hAnsiTheme="minorHAnsi" w:cstheme="minorHAnsi"/>
                <w:sz w:val="20"/>
                <w:szCs w:val="20"/>
              </w:rPr>
              <w:t>Να έχει προκαθορισμένες ρυθμίσεις δειγμάτων και πίνακες συστατικών για άμεση αναγνώριση δειγμάτων.</w:t>
            </w:r>
          </w:p>
          <w:p w14:paraId="7F529216" w14:textId="77777777" w:rsidR="009566C3" w:rsidRPr="00143B90" w:rsidRDefault="009566C3" w:rsidP="009566C3">
            <w:pPr>
              <w:pStyle w:val="aff0"/>
              <w:numPr>
                <w:ilvl w:val="0"/>
                <w:numId w:val="127"/>
              </w:numPr>
              <w:spacing w:line="259" w:lineRule="auto"/>
              <w:ind w:left="1139" w:hanging="357"/>
              <w:rPr>
                <w:rFonts w:asciiTheme="minorHAnsi" w:hAnsiTheme="minorHAnsi" w:cstheme="minorHAnsi"/>
                <w:sz w:val="20"/>
                <w:szCs w:val="20"/>
              </w:rPr>
            </w:pPr>
            <w:r w:rsidRPr="00143B90">
              <w:rPr>
                <w:rFonts w:asciiTheme="minorHAnsi" w:hAnsiTheme="minorHAnsi" w:cstheme="minorHAnsi"/>
                <w:sz w:val="20"/>
                <w:szCs w:val="20"/>
              </w:rPr>
              <w:t xml:space="preserve">Να συνοδεύεται από ειδικό λογισμικό για ανάλυση πετρελαιοειδών για αυτοματοποίηση στην επεξεργασία δεδομένων το οποίο: να κάνει συσχετισμό με την μέθοδο </w:t>
            </w:r>
            <w:r w:rsidRPr="00143B90">
              <w:rPr>
                <w:rFonts w:asciiTheme="minorHAnsi" w:hAnsiTheme="minorHAnsi" w:cstheme="minorHAnsi"/>
                <w:sz w:val="20"/>
                <w:szCs w:val="20"/>
                <w:lang w:val="en-US"/>
              </w:rPr>
              <w:t>ASTM</w:t>
            </w:r>
            <w:r w:rsidRPr="00143B90">
              <w:rPr>
                <w:rFonts w:asciiTheme="minorHAnsi" w:hAnsiTheme="minorHAnsi" w:cstheme="minorHAnsi"/>
                <w:sz w:val="20"/>
                <w:szCs w:val="20"/>
              </w:rPr>
              <w:t xml:space="preserve"> </w:t>
            </w:r>
            <w:r w:rsidRPr="00143B90">
              <w:rPr>
                <w:rFonts w:asciiTheme="minorHAnsi" w:hAnsiTheme="minorHAnsi" w:cstheme="minorHAnsi"/>
                <w:sz w:val="20"/>
                <w:szCs w:val="20"/>
                <w:lang w:val="en-US"/>
              </w:rPr>
              <w:t>D</w:t>
            </w:r>
            <w:r w:rsidRPr="00143B90">
              <w:rPr>
                <w:rFonts w:asciiTheme="minorHAnsi" w:hAnsiTheme="minorHAnsi" w:cstheme="minorHAnsi"/>
                <w:sz w:val="20"/>
                <w:szCs w:val="20"/>
              </w:rPr>
              <w:t>86/</w:t>
            </w:r>
            <w:r w:rsidRPr="00143B90">
              <w:rPr>
                <w:rFonts w:asciiTheme="minorHAnsi" w:hAnsiTheme="minorHAnsi" w:cstheme="minorHAnsi"/>
                <w:sz w:val="20"/>
                <w:szCs w:val="20"/>
                <w:lang w:val="en-US"/>
              </w:rPr>
              <w:t>ISO</w:t>
            </w:r>
            <w:r w:rsidRPr="00143B90">
              <w:rPr>
                <w:rFonts w:asciiTheme="minorHAnsi" w:hAnsiTheme="minorHAnsi" w:cstheme="minorHAnsi"/>
                <w:sz w:val="20"/>
                <w:szCs w:val="20"/>
              </w:rPr>
              <w:t xml:space="preserve"> 3405</w:t>
            </w:r>
          </w:p>
          <w:p w14:paraId="1DBB59A5" w14:textId="77777777" w:rsidR="00011F20" w:rsidRPr="009566C3" w:rsidRDefault="009566C3" w:rsidP="009566C3">
            <w:pPr>
              <w:pStyle w:val="aff0"/>
              <w:numPr>
                <w:ilvl w:val="0"/>
                <w:numId w:val="127"/>
              </w:numPr>
              <w:spacing w:line="259" w:lineRule="auto"/>
              <w:ind w:left="1139" w:hanging="357"/>
              <w:rPr>
                <w:rFonts w:asciiTheme="minorHAnsi" w:hAnsiTheme="minorHAnsi" w:cstheme="minorHAnsi"/>
                <w:sz w:val="20"/>
                <w:szCs w:val="20"/>
              </w:rPr>
            </w:pPr>
            <w:r w:rsidRPr="00143B90">
              <w:rPr>
                <w:rFonts w:asciiTheme="minorHAnsi" w:hAnsiTheme="minorHAnsi" w:cstheme="minorHAnsi"/>
                <w:sz w:val="20"/>
                <w:szCs w:val="20"/>
              </w:rPr>
              <w:t>Να είναι συμβατό με το λογισμικό του αέριου χρωματογράφου και να μπορεί να λειτουργήσει είτε ανεξάρτητα είτε σε εγκατάσταση δικτύου.</w:t>
            </w:r>
          </w:p>
        </w:tc>
        <w:tc>
          <w:tcPr>
            <w:tcW w:w="1084" w:type="dxa"/>
          </w:tcPr>
          <w:p w14:paraId="376AC7F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6860AFA" w14:textId="77777777" w:rsidR="00011F20" w:rsidRDefault="00011F20" w:rsidP="00011F20">
            <w:pPr>
              <w:tabs>
                <w:tab w:val="left" w:pos="2940"/>
              </w:tabs>
              <w:rPr>
                <w:rFonts w:asciiTheme="minorHAnsi" w:hAnsiTheme="minorHAnsi" w:cstheme="minorHAnsi"/>
                <w:sz w:val="20"/>
                <w:szCs w:val="20"/>
              </w:rPr>
            </w:pPr>
          </w:p>
        </w:tc>
        <w:tc>
          <w:tcPr>
            <w:tcW w:w="1542" w:type="dxa"/>
          </w:tcPr>
          <w:p w14:paraId="2F5FCDCC" w14:textId="77777777" w:rsidR="00011F20" w:rsidRDefault="00011F20" w:rsidP="00011F20">
            <w:pPr>
              <w:tabs>
                <w:tab w:val="left" w:pos="2940"/>
              </w:tabs>
              <w:rPr>
                <w:rFonts w:asciiTheme="minorHAnsi" w:hAnsiTheme="minorHAnsi" w:cstheme="minorHAnsi"/>
                <w:sz w:val="20"/>
                <w:szCs w:val="20"/>
              </w:rPr>
            </w:pPr>
          </w:p>
        </w:tc>
      </w:tr>
      <w:tr w:rsidR="00011F20" w14:paraId="7346BEC1" w14:textId="77777777" w:rsidTr="00331F33">
        <w:tc>
          <w:tcPr>
            <w:tcW w:w="5840" w:type="dxa"/>
          </w:tcPr>
          <w:p w14:paraId="4814565C" w14:textId="77777777" w:rsidR="00011F20" w:rsidRPr="009566C3" w:rsidRDefault="009566C3" w:rsidP="009566C3">
            <w:pPr>
              <w:contextualSpacing/>
              <w:rPr>
                <w:rFonts w:asciiTheme="minorHAnsi" w:eastAsia="Calibri" w:hAnsiTheme="minorHAnsi" w:cstheme="minorHAnsi"/>
                <w:sz w:val="20"/>
                <w:szCs w:val="20"/>
              </w:rPr>
            </w:pPr>
            <w:r w:rsidRPr="00A11895">
              <w:rPr>
                <w:rFonts w:asciiTheme="minorHAnsi" w:eastAsia="Calibri" w:hAnsiTheme="minorHAnsi" w:cstheme="minorHAnsi"/>
                <w:sz w:val="20"/>
                <w:szCs w:val="20"/>
              </w:rPr>
              <w:t>16. Να συνοδεύεται από εγχειρίδιο σε έντυπη ή ηλεκτρονική μορφή με αναλυτικές οδηγίες χρήσης και συντήρησης.</w:t>
            </w:r>
          </w:p>
        </w:tc>
        <w:tc>
          <w:tcPr>
            <w:tcW w:w="1084" w:type="dxa"/>
          </w:tcPr>
          <w:p w14:paraId="4F41DD24"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2CCD8020" w14:textId="77777777" w:rsidR="00011F20" w:rsidRDefault="00011F20" w:rsidP="00011F20">
            <w:pPr>
              <w:tabs>
                <w:tab w:val="left" w:pos="2940"/>
              </w:tabs>
              <w:rPr>
                <w:rFonts w:asciiTheme="minorHAnsi" w:hAnsiTheme="minorHAnsi" w:cstheme="minorHAnsi"/>
                <w:sz w:val="20"/>
                <w:szCs w:val="20"/>
              </w:rPr>
            </w:pPr>
          </w:p>
        </w:tc>
        <w:tc>
          <w:tcPr>
            <w:tcW w:w="1542" w:type="dxa"/>
          </w:tcPr>
          <w:p w14:paraId="62B9217E" w14:textId="77777777" w:rsidR="00011F20" w:rsidRDefault="00011F20" w:rsidP="00011F20">
            <w:pPr>
              <w:tabs>
                <w:tab w:val="left" w:pos="2940"/>
              </w:tabs>
              <w:rPr>
                <w:rFonts w:asciiTheme="minorHAnsi" w:hAnsiTheme="minorHAnsi" w:cstheme="minorHAnsi"/>
                <w:sz w:val="20"/>
                <w:szCs w:val="20"/>
              </w:rPr>
            </w:pPr>
          </w:p>
        </w:tc>
      </w:tr>
      <w:tr w:rsidR="00011F20" w14:paraId="593D7C85" w14:textId="77777777" w:rsidTr="00331F33">
        <w:tc>
          <w:tcPr>
            <w:tcW w:w="5840" w:type="dxa"/>
          </w:tcPr>
          <w:p w14:paraId="7C10E619" w14:textId="77777777" w:rsidR="00201C94" w:rsidRPr="00143B90" w:rsidRDefault="00201C94" w:rsidP="00201C94">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Ε. ΥΠΟΛΟΓΙΣΤΗΣ</w:t>
            </w:r>
          </w:p>
          <w:p w14:paraId="2F58542E" w14:textId="77777777" w:rsidR="00011F20" w:rsidRPr="00201C94" w:rsidRDefault="00201C94" w:rsidP="00201C94">
            <w:pPr>
              <w:rPr>
                <w:rFonts w:asciiTheme="minorHAnsi" w:eastAsia="Calibri" w:hAnsiTheme="minorHAnsi" w:cstheme="minorHAnsi"/>
                <w:sz w:val="20"/>
                <w:szCs w:val="20"/>
              </w:rPr>
            </w:pPr>
            <w:r w:rsidRPr="00143B90">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6AA22F5E"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6B000E00" w14:textId="77777777" w:rsidR="00011F20" w:rsidRDefault="00011F20" w:rsidP="00011F20">
            <w:pPr>
              <w:tabs>
                <w:tab w:val="left" w:pos="2940"/>
              </w:tabs>
              <w:rPr>
                <w:rFonts w:asciiTheme="minorHAnsi" w:hAnsiTheme="minorHAnsi" w:cstheme="minorHAnsi"/>
                <w:sz w:val="20"/>
                <w:szCs w:val="20"/>
              </w:rPr>
            </w:pPr>
          </w:p>
        </w:tc>
        <w:tc>
          <w:tcPr>
            <w:tcW w:w="1542" w:type="dxa"/>
          </w:tcPr>
          <w:p w14:paraId="7C260291" w14:textId="77777777" w:rsidR="00011F20" w:rsidRDefault="00011F20" w:rsidP="00011F20">
            <w:pPr>
              <w:tabs>
                <w:tab w:val="left" w:pos="2940"/>
              </w:tabs>
              <w:rPr>
                <w:rFonts w:asciiTheme="minorHAnsi" w:hAnsiTheme="minorHAnsi" w:cstheme="minorHAnsi"/>
                <w:sz w:val="20"/>
                <w:szCs w:val="20"/>
              </w:rPr>
            </w:pPr>
          </w:p>
        </w:tc>
      </w:tr>
      <w:tr w:rsidR="00011F20" w14:paraId="0E63E522" w14:textId="77777777" w:rsidTr="00331F33">
        <w:tc>
          <w:tcPr>
            <w:tcW w:w="5840" w:type="dxa"/>
          </w:tcPr>
          <w:p w14:paraId="26DEE04C"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 xml:space="preserve">1. Επεξεργαστή τουλάχιστον </w:t>
            </w:r>
            <w:r w:rsidRPr="00201C94">
              <w:rPr>
                <w:rFonts w:asciiTheme="minorHAnsi" w:hAnsiTheme="minorHAnsi" w:cstheme="minorHAnsi"/>
                <w:sz w:val="20"/>
                <w:szCs w:val="20"/>
                <w:lang w:val="en-US"/>
              </w:rPr>
              <w:t>i</w:t>
            </w:r>
            <w:r w:rsidRPr="00201C94">
              <w:rPr>
                <w:rFonts w:asciiTheme="minorHAnsi" w:hAnsiTheme="minorHAnsi" w:cstheme="minorHAnsi"/>
                <w:sz w:val="20"/>
                <w:szCs w:val="20"/>
              </w:rPr>
              <w:t xml:space="preserve">7 ή ισοδύναμο τελευταίας γενιάς. </w:t>
            </w:r>
          </w:p>
        </w:tc>
        <w:tc>
          <w:tcPr>
            <w:tcW w:w="1084" w:type="dxa"/>
          </w:tcPr>
          <w:p w14:paraId="4F4F7F4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7D1AA91" w14:textId="77777777" w:rsidR="00011F20" w:rsidRDefault="00011F20" w:rsidP="00011F20">
            <w:pPr>
              <w:tabs>
                <w:tab w:val="left" w:pos="2940"/>
              </w:tabs>
              <w:rPr>
                <w:rFonts w:asciiTheme="minorHAnsi" w:hAnsiTheme="minorHAnsi" w:cstheme="minorHAnsi"/>
                <w:sz w:val="20"/>
                <w:szCs w:val="20"/>
              </w:rPr>
            </w:pPr>
          </w:p>
        </w:tc>
        <w:tc>
          <w:tcPr>
            <w:tcW w:w="1542" w:type="dxa"/>
          </w:tcPr>
          <w:p w14:paraId="0189613C" w14:textId="77777777" w:rsidR="00011F20" w:rsidRDefault="00011F20" w:rsidP="00011F20">
            <w:pPr>
              <w:tabs>
                <w:tab w:val="left" w:pos="2940"/>
              </w:tabs>
              <w:rPr>
                <w:rFonts w:asciiTheme="minorHAnsi" w:hAnsiTheme="minorHAnsi" w:cstheme="minorHAnsi"/>
                <w:sz w:val="20"/>
                <w:szCs w:val="20"/>
              </w:rPr>
            </w:pPr>
          </w:p>
        </w:tc>
      </w:tr>
      <w:tr w:rsidR="00011F20" w14:paraId="05F6984A" w14:textId="77777777" w:rsidTr="00331F33">
        <w:tc>
          <w:tcPr>
            <w:tcW w:w="5840" w:type="dxa"/>
          </w:tcPr>
          <w:p w14:paraId="295A14E2"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2. Μνήμη RAM ≥32 GB.</w:t>
            </w:r>
          </w:p>
        </w:tc>
        <w:tc>
          <w:tcPr>
            <w:tcW w:w="1084" w:type="dxa"/>
          </w:tcPr>
          <w:p w14:paraId="7FDFE4AC"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B549661" w14:textId="77777777" w:rsidR="00011F20" w:rsidRDefault="00011F20" w:rsidP="00011F20">
            <w:pPr>
              <w:tabs>
                <w:tab w:val="left" w:pos="2940"/>
              </w:tabs>
              <w:rPr>
                <w:rFonts w:asciiTheme="minorHAnsi" w:hAnsiTheme="minorHAnsi" w:cstheme="minorHAnsi"/>
                <w:sz w:val="20"/>
                <w:szCs w:val="20"/>
              </w:rPr>
            </w:pPr>
          </w:p>
        </w:tc>
        <w:tc>
          <w:tcPr>
            <w:tcW w:w="1542" w:type="dxa"/>
          </w:tcPr>
          <w:p w14:paraId="0719DB16" w14:textId="77777777" w:rsidR="00011F20" w:rsidRDefault="00011F20" w:rsidP="00011F20">
            <w:pPr>
              <w:tabs>
                <w:tab w:val="left" w:pos="2940"/>
              </w:tabs>
              <w:rPr>
                <w:rFonts w:asciiTheme="minorHAnsi" w:hAnsiTheme="minorHAnsi" w:cstheme="minorHAnsi"/>
                <w:sz w:val="20"/>
                <w:szCs w:val="20"/>
              </w:rPr>
            </w:pPr>
          </w:p>
        </w:tc>
      </w:tr>
      <w:tr w:rsidR="00011F20" w14:paraId="4D2236D7" w14:textId="77777777" w:rsidTr="00331F33">
        <w:tc>
          <w:tcPr>
            <w:tcW w:w="5840" w:type="dxa"/>
          </w:tcPr>
          <w:p w14:paraId="603CF252"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3. Δύο (2) σκληρ</w:t>
            </w:r>
            <w:r w:rsidRPr="00201C94">
              <w:rPr>
                <w:rFonts w:asciiTheme="minorHAnsi" w:hAnsiTheme="minorHAnsi" w:cstheme="minorHAnsi"/>
                <w:sz w:val="20"/>
                <w:szCs w:val="20"/>
                <w:lang w:val="en-US"/>
              </w:rPr>
              <w:t>o</w:t>
            </w:r>
            <w:r w:rsidRPr="00201C94">
              <w:rPr>
                <w:rFonts w:asciiTheme="minorHAnsi" w:hAnsiTheme="minorHAnsi" w:cstheme="minorHAnsi"/>
                <w:sz w:val="20"/>
                <w:szCs w:val="20"/>
              </w:rPr>
              <w:t>ύς δίσκους ≥1 ΤΒ SSD (boot) + 2 TB HDD (storage).</w:t>
            </w:r>
          </w:p>
        </w:tc>
        <w:tc>
          <w:tcPr>
            <w:tcW w:w="1084" w:type="dxa"/>
          </w:tcPr>
          <w:p w14:paraId="1D2930C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040CE81" w14:textId="77777777" w:rsidR="00011F20" w:rsidRDefault="00011F20" w:rsidP="00011F20">
            <w:pPr>
              <w:tabs>
                <w:tab w:val="left" w:pos="2940"/>
              </w:tabs>
              <w:rPr>
                <w:rFonts w:asciiTheme="minorHAnsi" w:hAnsiTheme="minorHAnsi" w:cstheme="minorHAnsi"/>
                <w:sz w:val="20"/>
                <w:szCs w:val="20"/>
              </w:rPr>
            </w:pPr>
          </w:p>
        </w:tc>
        <w:tc>
          <w:tcPr>
            <w:tcW w:w="1542" w:type="dxa"/>
          </w:tcPr>
          <w:p w14:paraId="613F1C01" w14:textId="77777777" w:rsidR="00011F20" w:rsidRDefault="00011F20" w:rsidP="00011F20">
            <w:pPr>
              <w:tabs>
                <w:tab w:val="left" w:pos="2940"/>
              </w:tabs>
              <w:rPr>
                <w:rFonts w:asciiTheme="minorHAnsi" w:hAnsiTheme="minorHAnsi" w:cstheme="minorHAnsi"/>
                <w:sz w:val="20"/>
                <w:szCs w:val="20"/>
              </w:rPr>
            </w:pPr>
          </w:p>
        </w:tc>
      </w:tr>
      <w:tr w:rsidR="00011F20" w14:paraId="46862DDC" w14:textId="77777777" w:rsidTr="00331F33">
        <w:tc>
          <w:tcPr>
            <w:tcW w:w="5840" w:type="dxa"/>
          </w:tcPr>
          <w:p w14:paraId="349EC633"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 xml:space="preserve">4. Έγχρωμη οθόνη 27 inch (LED), 1080p, </w:t>
            </w:r>
            <w:r w:rsidRPr="00201C94">
              <w:rPr>
                <w:rFonts w:asciiTheme="minorHAnsi" w:hAnsiTheme="minorHAnsi" w:cstheme="minorHAnsi"/>
                <w:sz w:val="20"/>
                <w:szCs w:val="20"/>
                <w:lang w:val="en-US"/>
              </w:rPr>
              <w:t>HDMI</w:t>
            </w:r>
            <w:r w:rsidRPr="00201C94">
              <w:rPr>
                <w:rFonts w:asciiTheme="minorHAnsi" w:hAnsiTheme="minorHAnsi" w:cstheme="minorHAnsi"/>
                <w:sz w:val="20"/>
                <w:szCs w:val="20"/>
              </w:rPr>
              <w:t xml:space="preserve"> σύνδεση ή </w:t>
            </w:r>
            <w:r w:rsidRPr="00201C94">
              <w:rPr>
                <w:rFonts w:asciiTheme="minorHAnsi" w:hAnsiTheme="minorHAnsi" w:cstheme="minorHAnsi"/>
                <w:sz w:val="20"/>
                <w:szCs w:val="20"/>
                <w:lang w:val="en-US"/>
              </w:rPr>
              <w:t>display</w:t>
            </w:r>
            <w:r w:rsidRPr="00201C94">
              <w:rPr>
                <w:rFonts w:asciiTheme="minorHAnsi" w:hAnsiTheme="minorHAnsi" w:cstheme="minorHAnsi"/>
                <w:sz w:val="20"/>
                <w:szCs w:val="20"/>
              </w:rPr>
              <w:t xml:space="preserve"> </w:t>
            </w:r>
            <w:r w:rsidRPr="00201C94">
              <w:rPr>
                <w:rFonts w:asciiTheme="minorHAnsi" w:hAnsiTheme="minorHAnsi" w:cstheme="minorHAnsi"/>
                <w:sz w:val="20"/>
                <w:szCs w:val="20"/>
                <w:lang w:val="en-US"/>
              </w:rPr>
              <w:t>port</w:t>
            </w:r>
            <w:r w:rsidRPr="00201C94">
              <w:rPr>
                <w:rFonts w:asciiTheme="minorHAnsi" w:hAnsiTheme="minorHAnsi" w:cstheme="minorHAnsi"/>
                <w:sz w:val="20"/>
                <w:szCs w:val="20"/>
              </w:rPr>
              <w:t xml:space="preserve"> σύνδεση.</w:t>
            </w:r>
          </w:p>
        </w:tc>
        <w:tc>
          <w:tcPr>
            <w:tcW w:w="1084" w:type="dxa"/>
          </w:tcPr>
          <w:p w14:paraId="4A26622D"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D913569" w14:textId="77777777" w:rsidR="00011F20" w:rsidRDefault="00011F20" w:rsidP="00011F20">
            <w:pPr>
              <w:tabs>
                <w:tab w:val="left" w:pos="2940"/>
              </w:tabs>
              <w:rPr>
                <w:rFonts w:asciiTheme="minorHAnsi" w:hAnsiTheme="minorHAnsi" w:cstheme="minorHAnsi"/>
                <w:sz w:val="20"/>
                <w:szCs w:val="20"/>
              </w:rPr>
            </w:pPr>
          </w:p>
        </w:tc>
        <w:tc>
          <w:tcPr>
            <w:tcW w:w="1542" w:type="dxa"/>
          </w:tcPr>
          <w:p w14:paraId="06BAC78D" w14:textId="77777777" w:rsidR="00011F20" w:rsidRDefault="00011F20" w:rsidP="00011F20">
            <w:pPr>
              <w:tabs>
                <w:tab w:val="left" w:pos="2940"/>
              </w:tabs>
              <w:rPr>
                <w:rFonts w:asciiTheme="minorHAnsi" w:hAnsiTheme="minorHAnsi" w:cstheme="minorHAnsi"/>
                <w:sz w:val="20"/>
                <w:szCs w:val="20"/>
              </w:rPr>
            </w:pPr>
          </w:p>
        </w:tc>
      </w:tr>
      <w:tr w:rsidR="00011F20" w14:paraId="18F8270A" w14:textId="77777777" w:rsidTr="00331F33">
        <w:tc>
          <w:tcPr>
            <w:tcW w:w="5840" w:type="dxa"/>
          </w:tcPr>
          <w:p w14:paraId="249A2F42" w14:textId="77777777" w:rsidR="00011F20" w:rsidRPr="00201C94" w:rsidRDefault="00201C94" w:rsidP="00201C94">
            <w:pPr>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5. </w:t>
            </w:r>
            <w:r w:rsidRPr="00201C94">
              <w:rPr>
                <w:rFonts w:asciiTheme="minorHAnsi" w:hAnsiTheme="minorHAnsi" w:cstheme="minorHAnsi"/>
                <w:sz w:val="20"/>
                <w:szCs w:val="20"/>
              </w:rPr>
              <w:t>Κάρτα</w:t>
            </w:r>
            <w:r w:rsidRPr="00201C94">
              <w:rPr>
                <w:rFonts w:asciiTheme="minorHAnsi" w:hAnsiTheme="minorHAnsi" w:cstheme="minorHAnsi"/>
                <w:sz w:val="20"/>
                <w:szCs w:val="20"/>
                <w:lang w:val="en-US"/>
              </w:rPr>
              <w:t xml:space="preserve"> </w:t>
            </w:r>
            <w:r w:rsidRPr="00201C94">
              <w:rPr>
                <w:rFonts w:asciiTheme="minorHAnsi" w:hAnsiTheme="minorHAnsi" w:cstheme="minorHAnsi"/>
                <w:sz w:val="20"/>
                <w:szCs w:val="20"/>
              </w:rPr>
              <w:t>γραφικών</w:t>
            </w:r>
            <w:r w:rsidRPr="00201C94">
              <w:rPr>
                <w:rFonts w:asciiTheme="minorHAnsi" w:hAnsiTheme="minorHAnsi" w:cstheme="minorHAnsi"/>
                <w:sz w:val="20"/>
                <w:szCs w:val="20"/>
                <w:lang w:val="en-US"/>
              </w:rPr>
              <w:t xml:space="preserve">: on board graphics card </w:t>
            </w:r>
            <w:r w:rsidRPr="00201C94">
              <w:rPr>
                <w:rFonts w:asciiTheme="minorHAnsi" w:hAnsiTheme="minorHAnsi" w:cstheme="minorHAnsi"/>
                <w:sz w:val="20"/>
                <w:szCs w:val="20"/>
              </w:rPr>
              <w:t>ή</w:t>
            </w:r>
            <w:r w:rsidRPr="00201C94">
              <w:rPr>
                <w:rFonts w:asciiTheme="minorHAnsi" w:hAnsiTheme="minorHAnsi" w:cstheme="minorHAnsi"/>
                <w:sz w:val="20"/>
                <w:szCs w:val="20"/>
                <w:lang w:val="en-US"/>
              </w:rPr>
              <w:t xml:space="preserve"> PCI-E graphics card, HDMI ή display port σύνδεση.</w:t>
            </w:r>
          </w:p>
        </w:tc>
        <w:tc>
          <w:tcPr>
            <w:tcW w:w="1084" w:type="dxa"/>
          </w:tcPr>
          <w:p w14:paraId="4A13C4C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36FE86B" w14:textId="77777777" w:rsidR="00011F20" w:rsidRDefault="00011F20" w:rsidP="00011F20">
            <w:pPr>
              <w:tabs>
                <w:tab w:val="left" w:pos="2940"/>
              </w:tabs>
              <w:rPr>
                <w:rFonts w:asciiTheme="minorHAnsi" w:hAnsiTheme="minorHAnsi" w:cstheme="minorHAnsi"/>
                <w:sz w:val="20"/>
                <w:szCs w:val="20"/>
              </w:rPr>
            </w:pPr>
          </w:p>
        </w:tc>
        <w:tc>
          <w:tcPr>
            <w:tcW w:w="1542" w:type="dxa"/>
          </w:tcPr>
          <w:p w14:paraId="27343594" w14:textId="77777777" w:rsidR="00011F20" w:rsidRDefault="00011F20" w:rsidP="00011F20">
            <w:pPr>
              <w:tabs>
                <w:tab w:val="left" w:pos="2940"/>
              </w:tabs>
              <w:rPr>
                <w:rFonts w:asciiTheme="minorHAnsi" w:hAnsiTheme="minorHAnsi" w:cstheme="minorHAnsi"/>
                <w:sz w:val="20"/>
                <w:szCs w:val="20"/>
              </w:rPr>
            </w:pPr>
          </w:p>
        </w:tc>
      </w:tr>
      <w:tr w:rsidR="00011F20" w14:paraId="55634295" w14:textId="77777777" w:rsidTr="00331F33">
        <w:tc>
          <w:tcPr>
            <w:tcW w:w="5840" w:type="dxa"/>
          </w:tcPr>
          <w:p w14:paraId="02FE6DEC"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6. Πληκτρολόγιο τύπου QWERTY 101 πλήκτρων και mouse.</w:t>
            </w:r>
          </w:p>
        </w:tc>
        <w:tc>
          <w:tcPr>
            <w:tcW w:w="1084" w:type="dxa"/>
          </w:tcPr>
          <w:p w14:paraId="75CBAE8E"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21F463CB" w14:textId="77777777" w:rsidR="00011F20" w:rsidRDefault="00011F20" w:rsidP="00011F20">
            <w:pPr>
              <w:tabs>
                <w:tab w:val="left" w:pos="2940"/>
              </w:tabs>
              <w:rPr>
                <w:rFonts w:asciiTheme="minorHAnsi" w:hAnsiTheme="minorHAnsi" w:cstheme="minorHAnsi"/>
                <w:sz w:val="20"/>
                <w:szCs w:val="20"/>
              </w:rPr>
            </w:pPr>
          </w:p>
        </w:tc>
        <w:tc>
          <w:tcPr>
            <w:tcW w:w="1542" w:type="dxa"/>
          </w:tcPr>
          <w:p w14:paraId="37A52402" w14:textId="77777777" w:rsidR="00011F20" w:rsidRDefault="00011F20" w:rsidP="00011F20">
            <w:pPr>
              <w:tabs>
                <w:tab w:val="left" w:pos="2940"/>
              </w:tabs>
              <w:rPr>
                <w:rFonts w:asciiTheme="minorHAnsi" w:hAnsiTheme="minorHAnsi" w:cstheme="minorHAnsi"/>
                <w:sz w:val="20"/>
                <w:szCs w:val="20"/>
              </w:rPr>
            </w:pPr>
          </w:p>
        </w:tc>
      </w:tr>
      <w:tr w:rsidR="00011F20" w14:paraId="2B87A062" w14:textId="77777777" w:rsidTr="00331F33">
        <w:tc>
          <w:tcPr>
            <w:tcW w:w="5840" w:type="dxa"/>
          </w:tcPr>
          <w:p w14:paraId="5BFE3082"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7. Τις απαραίτητες θύρες επικοινωνίας με το όργανο.</w:t>
            </w:r>
          </w:p>
        </w:tc>
        <w:tc>
          <w:tcPr>
            <w:tcW w:w="1084" w:type="dxa"/>
          </w:tcPr>
          <w:p w14:paraId="4197D80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9472E20" w14:textId="77777777" w:rsidR="00011F20" w:rsidRDefault="00011F20" w:rsidP="00011F20">
            <w:pPr>
              <w:tabs>
                <w:tab w:val="left" w:pos="2940"/>
              </w:tabs>
              <w:rPr>
                <w:rFonts w:asciiTheme="minorHAnsi" w:hAnsiTheme="minorHAnsi" w:cstheme="minorHAnsi"/>
                <w:sz w:val="20"/>
                <w:szCs w:val="20"/>
              </w:rPr>
            </w:pPr>
          </w:p>
        </w:tc>
        <w:tc>
          <w:tcPr>
            <w:tcW w:w="1542" w:type="dxa"/>
          </w:tcPr>
          <w:p w14:paraId="3AC17A8F" w14:textId="77777777" w:rsidR="00011F20" w:rsidRDefault="00011F20" w:rsidP="00011F20">
            <w:pPr>
              <w:tabs>
                <w:tab w:val="left" w:pos="2940"/>
              </w:tabs>
              <w:rPr>
                <w:rFonts w:asciiTheme="minorHAnsi" w:hAnsiTheme="minorHAnsi" w:cstheme="minorHAnsi"/>
                <w:sz w:val="20"/>
                <w:szCs w:val="20"/>
              </w:rPr>
            </w:pPr>
          </w:p>
        </w:tc>
      </w:tr>
      <w:tr w:rsidR="00011F20" w14:paraId="7348ACDA" w14:textId="77777777" w:rsidTr="00331F33">
        <w:tc>
          <w:tcPr>
            <w:tcW w:w="5840" w:type="dxa"/>
          </w:tcPr>
          <w:p w14:paraId="0D20A0AD"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 xml:space="preserve">8. Τις απαραίτητες θύρες διασύνδεσης (δικτύου </w:t>
            </w:r>
            <w:r w:rsidRPr="00201C94">
              <w:rPr>
                <w:rFonts w:asciiTheme="minorHAnsi" w:hAnsiTheme="minorHAnsi" w:cstheme="minorHAnsi"/>
                <w:sz w:val="20"/>
                <w:szCs w:val="20"/>
                <w:lang w:val="en-US"/>
              </w:rPr>
              <w:t>LAN</w:t>
            </w:r>
            <w:r w:rsidRPr="00201C94">
              <w:rPr>
                <w:rFonts w:asciiTheme="minorHAnsi" w:hAnsiTheme="minorHAnsi" w:cstheme="minorHAnsi"/>
                <w:sz w:val="20"/>
                <w:szCs w:val="20"/>
              </w:rPr>
              <w:t>≥1</w:t>
            </w:r>
            <w:r w:rsidRPr="00201C94">
              <w:rPr>
                <w:rFonts w:asciiTheme="minorHAnsi" w:hAnsiTheme="minorHAnsi" w:cstheme="minorHAnsi"/>
                <w:sz w:val="20"/>
                <w:szCs w:val="20"/>
                <w:lang w:val="en-US"/>
              </w:rPr>
              <w:t>Gbps</w:t>
            </w:r>
            <w:r w:rsidRPr="00201C94">
              <w:rPr>
                <w:rFonts w:asciiTheme="minorHAnsi" w:hAnsiTheme="minorHAnsi" w:cstheme="minorHAnsi"/>
                <w:sz w:val="20"/>
                <w:szCs w:val="20"/>
              </w:rPr>
              <w:t>, περισσότερες από τέσσερις USB3 και ένα USB 3.2 Gen 1 Type-A with Power Share).</w:t>
            </w:r>
          </w:p>
        </w:tc>
        <w:tc>
          <w:tcPr>
            <w:tcW w:w="1084" w:type="dxa"/>
          </w:tcPr>
          <w:p w14:paraId="37C0D4DB"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BB29E63" w14:textId="77777777" w:rsidR="00011F20" w:rsidRDefault="00011F20" w:rsidP="00011F20">
            <w:pPr>
              <w:tabs>
                <w:tab w:val="left" w:pos="2940"/>
              </w:tabs>
              <w:rPr>
                <w:rFonts w:asciiTheme="minorHAnsi" w:hAnsiTheme="minorHAnsi" w:cstheme="minorHAnsi"/>
                <w:sz w:val="20"/>
                <w:szCs w:val="20"/>
              </w:rPr>
            </w:pPr>
          </w:p>
        </w:tc>
        <w:tc>
          <w:tcPr>
            <w:tcW w:w="1542" w:type="dxa"/>
          </w:tcPr>
          <w:p w14:paraId="0E732B16" w14:textId="77777777" w:rsidR="00011F20" w:rsidRDefault="00011F20" w:rsidP="00011F20">
            <w:pPr>
              <w:tabs>
                <w:tab w:val="left" w:pos="2940"/>
              </w:tabs>
              <w:rPr>
                <w:rFonts w:asciiTheme="minorHAnsi" w:hAnsiTheme="minorHAnsi" w:cstheme="minorHAnsi"/>
                <w:sz w:val="20"/>
                <w:szCs w:val="20"/>
              </w:rPr>
            </w:pPr>
          </w:p>
        </w:tc>
      </w:tr>
      <w:tr w:rsidR="00011F20" w14:paraId="6CD1988A" w14:textId="77777777" w:rsidTr="00331F33">
        <w:tc>
          <w:tcPr>
            <w:tcW w:w="5840" w:type="dxa"/>
          </w:tcPr>
          <w:p w14:paraId="461C1A6F"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 xml:space="preserve">9. Δυνατότητα σύνδεσης με </w:t>
            </w:r>
            <w:r w:rsidRPr="00201C94">
              <w:rPr>
                <w:rFonts w:asciiTheme="minorHAnsi" w:hAnsiTheme="minorHAnsi" w:cstheme="minorHAnsi"/>
                <w:sz w:val="20"/>
                <w:szCs w:val="20"/>
                <w:lang w:val="en-US"/>
              </w:rPr>
              <w:t>Wi</w:t>
            </w:r>
            <w:r w:rsidRPr="00201C94">
              <w:rPr>
                <w:rFonts w:asciiTheme="minorHAnsi" w:hAnsiTheme="minorHAnsi" w:cstheme="minorHAnsi"/>
                <w:sz w:val="20"/>
                <w:szCs w:val="20"/>
              </w:rPr>
              <w:t>-</w:t>
            </w:r>
            <w:r w:rsidRPr="00201C94">
              <w:rPr>
                <w:rFonts w:asciiTheme="minorHAnsi" w:hAnsiTheme="minorHAnsi" w:cstheme="minorHAnsi"/>
                <w:sz w:val="20"/>
                <w:szCs w:val="20"/>
                <w:lang w:val="en-US"/>
              </w:rPr>
              <w:t>Fi</w:t>
            </w:r>
            <w:r w:rsidRPr="00201C94">
              <w:rPr>
                <w:rFonts w:asciiTheme="minorHAnsi" w:hAnsiTheme="minorHAnsi" w:cstheme="minorHAnsi"/>
                <w:sz w:val="20"/>
                <w:szCs w:val="20"/>
              </w:rPr>
              <w:t xml:space="preserve"> και </w:t>
            </w:r>
            <w:r w:rsidRPr="00201C94">
              <w:rPr>
                <w:rFonts w:asciiTheme="minorHAnsi" w:hAnsiTheme="minorHAnsi" w:cstheme="minorHAnsi"/>
                <w:sz w:val="20"/>
                <w:szCs w:val="20"/>
                <w:lang w:val="en-US"/>
              </w:rPr>
              <w:t>bluetooth</w:t>
            </w:r>
            <w:r w:rsidRPr="00201C94">
              <w:rPr>
                <w:rFonts w:asciiTheme="minorHAnsi" w:hAnsiTheme="minorHAnsi" w:cstheme="minorHAnsi"/>
                <w:sz w:val="20"/>
                <w:szCs w:val="20"/>
              </w:rPr>
              <w:t>.</w:t>
            </w:r>
          </w:p>
        </w:tc>
        <w:tc>
          <w:tcPr>
            <w:tcW w:w="1084" w:type="dxa"/>
          </w:tcPr>
          <w:p w14:paraId="3F2EFC4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88FFA9F" w14:textId="77777777" w:rsidR="00011F20" w:rsidRDefault="00011F20" w:rsidP="00011F20">
            <w:pPr>
              <w:tabs>
                <w:tab w:val="left" w:pos="2940"/>
              </w:tabs>
              <w:rPr>
                <w:rFonts w:asciiTheme="minorHAnsi" w:hAnsiTheme="minorHAnsi" w:cstheme="minorHAnsi"/>
                <w:sz w:val="20"/>
                <w:szCs w:val="20"/>
              </w:rPr>
            </w:pPr>
          </w:p>
        </w:tc>
        <w:tc>
          <w:tcPr>
            <w:tcW w:w="1542" w:type="dxa"/>
          </w:tcPr>
          <w:p w14:paraId="168E514C" w14:textId="77777777" w:rsidR="00011F20" w:rsidRDefault="00011F20" w:rsidP="00011F20">
            <w:pPr>
              <w:tabs>
                <w:tab w:val="left" w:pos="2940"/>
              </w:tabs>
              <w:rPr>
                <w:rFonts w:asciiTheme="minorHAnsi" w:hAnsiTheme="minorHAnsi" w:cstheme="minorHAnsi"/>
                <w:sz w:val="20"/>
                <w:szCs w:val="20"/>
              </w:rPr>
            </w:pPr>
          </w:p>
        </w:tc>
      </w:tr>
      <w:tr w:rsidR="00011F20" w14:paraId="0DA10F09" w14:textId="77777777" w:rsidTr="00331F33">
        <w:tc>
          <w:tcPr>
            <w:tcW w:w="5840" w:type="dxa"/>
          </w:tcPr>
          <w:p w14:paraId="3FD5CE5C"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lastRenderedPageBreak/>
              <w:t>10. Λειτουργικό σύστημα Windows κατάλληλης έκδοσης για την υποστήριξη του λογισμικού.</w:t>
            </w:r>
          </w:p>
        </w:tc>
        <w:tc>
          <w:tcPr>
            <w:tcW w:w="1084" w:type="dxa"/>
          </w:tcPr>
          <w:p w14:paraId="085A6C61"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FFC6742" w14:textId="77777777" w:rsidR="00011F20" w:rsidRDefault="00011F20" w:rsidP="00011F20">
            <w:pPr>
              <w:tabs>
                <w:tab w:val="left" w:pos="2940"/>
              </w:tabs>
              <w:rPr>
                <w:rFonts w:asciiTheme="minorHAnsi" w:hAnsiTheme="minorHAnsi" w:cstheme="minorHAnsi"/>
                <w:sz w:val="20"/>
                <w:szCs w:val="20"/>
              </w:rPr>
            </w:pPr>
          </w:p>
        </w:tc>
        <w:tc>
          <w:tcPr>
            <w:tcW w:w="1542" w:type="dxa"/>
          </w:tcPr>
          <w:p w14:paraId="61121449" w14:textId="77777777" w:rsidR="00011F20" w:rsidRDefault="00011F20" w:rsidP="00011F20">
            <w:pPr>
              <w:tabs>
                <w:tab w:val="left" w:pos="2940"/>
              </w:tabs>
              <w:rPr>
                <w:rFonts w:asciiTheme="minorHAnsi" w:hAnsiTheme="minorHAnsi" w:cstheme="minorHAnsi"/>
                <w:sz w:val="20"/>
                <w:szCs w:val="20"/>
              </w:rPr>
            </w:pPr>
          </w:p>
        </w:tc>
      </w:tr>
      <w:tr w:rsidR="00011F20" w14:paraId="48AEFE1E" w14:textId="77777777" w:rsidTr="00331F33">
        <w:tc>
          <w:tcPr>
            <w:tcW w:w="5840" w:type="dxa"/>
          </w:tcPr>
          <w:p w14:paraId="76CA8FED"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 xml:space="preserve">11. </w:t>
            </w:r>
            <w:r w:rsidRPr="00201C94">
              <w:rPr>
                <w:rFonts w:asciiTheme="minorHAnsi" w:hAnsiTheme="minorHAnsi" w:cstheme="minorHAnsi"/>
                <w:sz w:val="20"/>
                <w:szCs w:val="20"/>
                <w:lang w:val="en-US"/>
              </w:rPr>
              <w:t>Microsoft</w:t>
            </w:r>
            <w:r w:rsidRPr="00201C94">
              <w:rPr>
                <w:rFonts w:asciiTheme="minorHAnsi" w:hAnsiTheme="minorHAnsi" w:cstheme="minorHAnsi"/>
                <w:sz w:val="20"/>
                <w:szCs w:val="20"/>
              </w:rPr>
              <w:t xml:space="preserve"> </w:t>
            </w:r>
            <w:r w:rsidRPr="00201C94">
              <w:rPr>
                <w:rFonts w:asciiTheme="minorHAnsi" w:hAnsiTheme="minorHAnsi" w:cstheme="minorHAnsi"/>
                <w:sz w:val="20"/>
                <w:szCs w:val="20"/>
                <w:lang w:val="en-US"/>
              </w:rPr>
              <w:t>Office</w:t>
            </w:r>
            <w:r w:rsidRPr="00201C94">
              <w:rPr>
                <w:rFonts w:asciiTheme="minorHAnsi" w:hAnsiTheme="minorHAnsi" w:cstheme="minorHAnsi"/>
                <w:sz w:val="20"/>
                <w:szCs w:val="20"/>
              </w:rPr>
              <w:t xml:space="preserve"> (Ελληνικά) με άδεια χρήσης (προεγκατεστημένο).</w:t>
            </w:r>
          </w:p>
        </w:tc>
        <w:tc>
          <w:tcPr>
            <w:tcW w:w="1084" w:type="dxa"/>
          </w:tcPr>
          <w:p w14:paraId="5400782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10D355F" w14:textId="77777777" w:rsidR="00011F20" w:rsidRDefault="00011F20" w:rsidP="00011F20">
            <w:pPr>
              <w:tabs>
                <w:tab w:val="left" w:pos="2940"/>
              </w:tabs>
              <w:rPr>
                <w:rFonts w:asciiTheme="minorHAnsi" w:hAnsiTheme="minorHAnsi" w:cstheme="minorHAnsi"/>
                <w:sz w:val="20"/>
                <w:szCs w:val="20"/>
              </w:rPr>
            </w:pPr>
          </w:p>
        </w:tc>
        <w:tc>
          <w:tcPr>
            <w:tcW w:w="1542" w:type="dxa"/>
          </w:tcPr>
          <w:p w14:paraId="62C55DDE" w14:textId="77777777" w:rsidR="00011F20" w:rsidRDefault="00011F20" w:rsidP="00011F20">
            <w:pPr>
              <w:tabs>
                <w:tab w:val="left" w:pos="2940"/>
              </w:tabs>
              <w:rPr>
                <w:rFonts w:asciiTheme="minorHAnsi" w:hAnsiTheme="minorHAnsi" w:cstheme="minorHAnsi"/>
                <w:sz w:val="20"/>
                <w:szCs w:val="20"/>
              </w:rPr>
            </w:pPr>
          </w:p>
        </w:tc>
      </w:tr>
      <w:tr w:rsidR="00011F20" w14:paraId="04276784" w14:textId="77777777" w:rsidTr="00331F33">
        <w:tc>
          <w:tcPr>
            <w:tcW w:w="5840" w:type="dxa"/>
          </w:tcPr>
          <w:p w14:paraId="7C579106" w14:textId="77777777" w:rsidR="00011F20" w:rsidRDefault="00201C94" w:rsidP="00201C94">
            <w:pPr>
              <w:contextualSpacing/>
              <w:rPr>
                <w:rFonts w:asciiTheme="minorHAnsi" w:hAnsiTheme="minorHAnsi" w:cstheme="minorHAnsi"/>
                <w:sz w:val="20"/>
                <w:szCs w:val="20"/>
              </w:rPr>
            </w:pPr>
            <w:r w:rsidRPr="00201C94">
              <w:rPr>
                <w:rFonts w:asciiTheme="minorHAnsi" w:hAnsiTheme="minorHAnsi" w:cstheme="minorHAnsi"/>
                <w:sz w:val="20"/>
                <w:szCs w:val="20"/>
              </w:rPr>
              <w:t>12. Εκτυπωτή laser ασπρόμαυρο, δικτυακό με λειτουργία αμφίπλευρης εκτύπωσης, που να συνοδεύεται από ένα επιπλέον toner.</w:t>
            </w:r>
          </w:p>
        </w:tc>
        <w:tc>
          <w:tcPr>
            <w:tcW w:w="1084" w:type="dxa"/>
          </w:tcPr>
          <w:p w14:paraId="46638200"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27F0659" w14:textId="77777777" w:rsidR="00011F20" w:rsidRDefault="00011F20" w:rsidP="00011F20">
            <w:pPr>
              <w:tabs>
                <w:tab w:val="left" w:pos="2940"/>
              </w:tabs>
              <w:rPr>
                <w:rFonts w:asciiTheme="minorHAnsi" w:hAnsiTheme="minorHAnsi" w:cstheme="minorHAnsi"/>
                <w:sz w:val="20"/>
                <w:szCs w:val="20"/>
              </w:rPr>
            </w:pPr>
          </w:p>
        </w:tc>
        <w:tc>
          <w:tcPr>
            <w:tcW w:w="1542" w:type="dxa"/>
          </w:tcPr>
          <w:p w14:paraId="0E23880F" w14:textId="77777777" w:rsidR="00011F20" w:rsidRDefault="00011F20" w:rsidP="00011F20">
            <w:pPr>
              <w:tabs>
                <w:tab w:val="left" w:pos="2940"/>
              </w:tabs>
              <w:rPr>
                <w:rFonts w:asciiTheme="minorHAnsi" w:hAnsiTheme="minorHAnsi" w:cstheme="minorHAnsi"/>
                <w:sz w:val="20"/>
                <w:szCs w:val="20"/>
              </w:rPr>
            </w:pPr>
          </w:p>
        </w:tc>
      </w:tr>
      <w:tr w:rsidR="00011F20" w14:paraId="5DDD4D6E" w14:textId="77777777" w:rsidTr="00331F33">
        <w:tc>
          <w:tcPr>
            <w:tcW w:w="5840" w:type="dxa"/>
          </w:tcPr>
          <w:p w14:paraId="76BAF20A" w14:textId="77777777" w:rsidR="008A145F" w:rsidRPr="00143B90" w:rsidRDefault="008A145F" w:rsidP="008A145F">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ΣΤ. ΠΑΡΕΛΚΟΜΕΝΑ</w:t>
            </w:r>
          </w:p>
          <w:p w14:paraId="7CE46795" w14:textId="77777777" w:rsidR="00011F20" w:rsidRPr="00210379" w:rsidRDefault="008A145F" w:rsidP="00210379">
            <w:pPr>
              <w:rPr>
                <w:rFonts w:asciiTheme="minorHAnsi" w:eastAsia="Calibri" w:hAnsiTheme="minorHAnsi" w:cstheme="minorHAnsi"/>
                <w:sz w:val="20"/>
                <w:szCs w:val="20"/>
              </w:rPr>
            </w:pPr>
            <w:r w:rsidRPr="00143B90">
              <w:rPr>
                <w:rFonts w:asciiTheme="minorHAnsi" w:eastAsia="Calibri" w:hAnsiTheme="minorHAnsi" w:cstheme="minorHAnsi"/>
                <w:sz w:val="20"/>
                <w:szCs w:val="20"/>
              </w:rPr>
              <w:t>Το όργανο να συνοδεύεται από τα παρακάτω αναλώσιμα:</w:t>
            </w:r>
          </w:p>
        </w:tc>
        <w:tc>
          <w:tcPr>
            <w:tcW w:w="1084" w:type="dxa"/>
          </w:tcPr>
          <w:p w14:paraId="6166CC5E"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FBB1B20" w14:textId="77777777" w:rsidR="00011F20" w:rsidRDefault="00011F20" w:rsidP="00011F20">
            <w:pPr>
              <w:tabs>
                <w:tab w:val="left" w:pos="2940"/>
              </w:tabs>
              <w:rPr>
                <w:rFonts w:asciiTheme="minorHAnsi" w:hAnsiTheme="minorHAnsi" w:cstheme="minorHAnsi"/>
                <w:sz w:val="20"/>
                <w:szCs w:val="20"/>
              </w:rPr>
            </w:pPr>
          </w:p>
        </w:tc>
        <w:tc>
          <w:tcPr>
            <w:tcW w:w="1542" w:type="dxa"/>
          </w:tcPr>
          <w:p w14:paraId="080C6076" w14:textId="77777777" w:rsidR="00011F20" w:rsidRDefault="00011F20" w:rsidP="00011F20">
            <w:pPr>
              <w:tabs>
                <w:tab w:val="left" w:pos="2940"/>
              </w:tabs>
              <w:rPr>
                <w:rFonts w:asciiTheme="minorHAnsi" w:hAnsiTheme="minorHAnsi" w:cstheme="minorHAnsi"/>
                <w:sz w:val="20"/>
                <w:szCs w:val="20"/>
              </w:rPr>
            </w:pPr>
          </w:p>
        </w:tc>
      </w:tr>
      <w:tr w:rsidR="00011F20" w14:paraId="0AD9AEA1" w14:textId="77777777" w:rsidTr="00331F33">
        <w:tc>
          <w:tcPr>
            <w:tcW w:w="5840" w:type="dxa"/>
          </w:tcPr>
          <w:p w14:paraId="0DF06881"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 xml:space="preserve">1. Τριχοειδείς στήλες που προβλέπονται από το πρότυπο ISO 3924 για την εφαρμογή των </w:t>
            </w:r>
            <w:r w:rsidRPr="008A145F">
              <w:rPr>
                <w:rFonts w:asciiTheme="minorHAnsi" w:eastAsia="Calibri" w:hAnsiTheme="minorHAnsi" w:cstheme="minorHAnsi"/>
                <w:sz w:val="20"/>
                <w:szCs w:val="20"/>
                <w:lang w:val="en-US"/>
              </w:rPr>
              <w:t>procedures</w:t>
            </w:r>
            <w:r w:rsidRPr="008A145F">
              <w:rPr>
                <w:rFonts w:asciiTheme="minorHAnsi" w:eastAsia="Calibri" w:hAnsiTheme="minorHAnsi" w:cstheme="minorHAnsi"/>
                <w:sz w:val="20"/>
                <w:szCs w:val="20"/>
              </w:rPr>
              <w:t xml:space="preserve"> Α, Β εις διπλούν.</w:t>
            </w:r>
          </w:p>
        </w:tc>
        <w:tc>
          <w:tcPr>
            <w:tcW w:w="1084" w:type="dxa"/>
          </w:tcPr>
          <w:p w14:paraId="5AE5D3C9"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3DFAA554" w14:textId="77777777" w:rsidR="00011F20" w:rsidRDefault="00011F20" w:rsidP="00011F20">
            <w:pPr>
              <w:tabs>
                <w:tab w:val="left" w:pos="2940"/>
              </w:tabs>
              <w:rPr>
                <w:rFonts w:asciiTheme="minorHAnsi" w:hAnsiTheme="minorHAnsi" w:cstheme="minorHAnsi"/>
                <w:sz w:val="20"/>
                <w:szCs w:val="20"/>
              </w:rPr>
            </w:pPr>
          </w:p>
        </w:tc>
        <w:tc>
          <w:tcPr>
            <w:tcW w:w="1542" w:type="dxa"/>
          </w:tcPr>
          <w:p w14:paraId="53A56327" w14:textId="77777777" w:rsidR="00011F20" w:rsidRDefault="00011F20" w:rsidP="00011F20">
            <w:pPr>
              <w:tabs>
                <w:tab w:val="left" w:pos="2940"/>
              </w:tabs>
              <w:rPr>
                <w:rFonts w:asciiTheme="minorHAnsi" w:hAnsiTheme="minorHAnsi" w:cstheme="minorHAnsi"/>
                <w:sz w:val="20"/>
                <w:szCs w:val="20"/>
              </w:rPr>
            </w:pPr>
          </w:p>
        </w:tc>
      </w:tr>
      <w:tr w:rsidR="00011F20" w14:paraId="584F5DC9" w14:textId="77777777" w:rsidTr="00331F33">
        <w:tc>
          <w:tcPr>
            <w:tcW w:w="5840" w:type="dxa"/>
          </w:tcPr>
          <w:p w14:paraId="5C0D19B3"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 xml:space="preserve">2. 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7D9FBF3E"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747897D8" w14:textId="77777777" w:rsidR="00011F20" w:rsidRDefault="00011F20" w:rsidP="00011F20">
            <w:pPr>
              <w:tabs>
                <w:tab w:val="left" w:pos="2940"/>
              </w:tabs>
              <w:rPr>
                <w:rFonts w:asciiTheme="minorHAnsi" w:hAnsiTheme="minorHAnsi" w:cstheme="minorHAnsi"/>
                <w:sz w:val="20"/>
                <w:szCs w:val="20"/>
              </w:rPr>
            </w:pPr>
          </w:p>
        </w:tc>
        <w:tc>
          <w:tcPr>
            <w:tcW w:w="1542" w:type="dxa"/>
          </w:tcPr>
          <w:p w14:paraId="51663014" w14:textId="77777777" w:rsidR="00011F20" w:rsidRDefault="00011F20" w:rsidP="00011F20">
            <w:pPr>
              <w:tabs>
                <w:tab w:val="left" w:pos="2940"/>
              </w:tabs>
              <w:rPr>
                <w:rFonts w:asciiTheme="minorHAnsi" w:hAnsiTheme="minorHAnsi" w:cstheme="minorHAnsi"/>
                <w:sz w:val="20"/>
                <w:szCs w:val="20"/>
              </w:rPr>
            </w:pPr>
          </w:p>
        </w:tc>
      </w:tr>
      <w:tr w:rsidR="00011F20" w14:paraId="60530311" w14:textId="77777777" w:rsidTr="00331F33">
        <w:tc>
          <w:tcPr>
            <w:tcW w:w="5840" w:type="dxa"/>
          </w:tcPr>
          <w:p w14:paraId="77CDBEC9"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3. 5000 βιδωτά φιαλίδια των 1.5-2ml με τα αντίστοιχα septa και καπάκια.</w:t>
            </w:r>
          </w:p>
        </w:tc>
        <w:tc>
          <w:tcPr>
            <w:tcW w:w="1084" w:type="dxa"/>
          </w:tcPr>
          <w:p w14:paraId="2B1D0BE6"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45E392B" w14:textId="77777777" w:rsidR="00011F20" w:rsidRDefault="00011F20" w:rsidP="00011F20">
            <w:pPr>
              <w:tabs>
                <w:tab w:val="left" w:pos="2940"/>
              </w:tabs>
              <w:rPr>
                <w:rFonts w:asciiTheme="minorHAnsi" w:hAnsiTheme="minorHAnsi" w:cstheme="minorHAnsi"/>
                <w:sz w:val="20"/>
                <w:szCs w:val="20"/>
              </w:rPr>
            </w:pPr>
          </w:p>
        </w:tc>
        <w:tc>
          <w:tcPr>
            <w:tcW w:w="1542" w:type="dxa"/>
          </w:tcPr>
          <w:p w14:paraId="7DC3EC73" w14:textId="77777777" w:rsidR="00011F20" w:rsidRDefault="00011F20" w:rsidP="00011F20">
            <w:pPr>
              <w:tabs>
                <w:tab w:val="left" w:pos="2940"/>
              </w:tabs>
              <w:rPr>
                <w:rFonts w:asciiTheme="minorHAnsi" w:hAnsiTheme="minorHAnsi" w:cstheme="minorHAnsi"/>
                <w:sz w:val="20"/>
                <w:szCs w:val="20"/>
              </w:rPr>
            </w:pPr>
          </w:p>
        </w:tc>
      </w:tr>
      <w:tr w:rsidR="00011F20" w14:paraId="7E2E35AD" w14:textId="77777777" w:rsidTr="00331F33">
        <w:tc>
          <w:tcPr>
            <w:tcW w:w="5840" w:type="dxa"/>
          </w:tcPr>
          <w:p w14:paraId="6BA996CA"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4. Δέκα (10) ανταλλακτικές σύριγγες διαφόρων όγκων από 0,5 έως 10μl έτοιμες προς χρήση.</w:t>
            </w:r>
          </w:p>
        </w:tc>
        <w:tc>
          <w:tcPr>
            <w:tcW w:w="1084" w:type="dxa"/>
          </w:tcPr>
          <w:p w14:paraId="640AA7A3"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07CDF38E" w14:textId="77777777" w:rsidR="00011F20" w:rsidRDefault="00011F20" w:rsidP="00011F20">
            <w:pPr>
              <w:tabs>
                <w:tab w:val="left" w:pos="2940"/>
              </w:tabs>
              <w:rPr>
                <w:rFonts w:asciiTheme="minorHAnsi" w:hAnsiTheme="minorHAnsi" w:cstheme="minorHAnsi"/>
                <w:sz w:val="20"/>
                <w:szCs w:val="20"/>
              </w:rPr>
            </w:pPr>
          </w:p>
        </w:tc>
        <w:tc>
          <w:tcPr>
            <w:tcW w:w="1542" w:type="dxa"/>
          </w:tcPr>
          <w:p w14:paraId="0305522D" w14:textId="77777777" w:rsidR="00011F20" w:rsidRDefault="00011F20" w:rsidP="00011F20">
            <w:pPr>
              <w:tabs>
                <w:tab w:val="left" w:pos="2940"/>
              </w:tabs>
              <w:rPr>
                <w:rFonts w:asciiTheme="minorHAnsi" w:hAnsiTheme="minorHAnsi" w:cstheme="minorHAnsi"/>
                <w:sz w:val="20"/>
                <w:szCs w:val="20"/>
              </w:rPr>
            </w:pPr>
          </w:p>
        </w:tc>
      </w:tr>
      <w:tr w:rsidR="00011F20" w14:paraId="25971B36" w14:textId="77777777" w:rsidTr="00331F33">
        <w:tc>
          <w:tcPr>
            <w:tcW w:w="5840" w:type="dxa"/>
          </w:tcPr>
          <w:p w14:paraId="4DCE29EE"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 xml:space="preserve">5. Είκοσι (20) </w:t>
            </w:r>
            <w:r w:rsidRPr="008A145F">
              <w:rPr>
                <w:rFonts w:asciiTheme="minorHAnsi" w:eastAsia="Calibri" w:hAnsiTheme="minorHAnsi" w:cstheme="minorHAnsi"/>
                <w:sz w:val="20"/>
                <w:szCs w:val="20"/>
                <w:lang w:val="en-US"/>
              </w:rPr>
              <w:t>liners</w:t>
            </w:r>
            <w:r w:rsidRPr="008A145F">
              <w:rPr>
                <w:rFonts w:asciiTheme="minorHAnsi" w:eastAsia="Calibri" w:hAnsiTheme="minorHAnsi" w:cstheme="minorHAnsi"/>
                <w:sz w:val="20"/>
                <w:szCs w:val="20"/>
              </w:rPr>
              <w:t xml:space="preserve"> </w:t>
            </w:r>
            <w:r w:rsidRPr="008A145F">
              <w:rPr>
                <w:rFonts w:asciiTheme="minorHAnsi" w:eastAsia="Calibri" w:hAnsiTheme="minorHAnsi" w:cstheme="minorHAnsi"/>
                <w:sz w:val="20"/>
                <w:szCs w:val="20"/>
                <w:lang w:val="en-US"/>
              </w:rPr>
              <w:t>split</w:t>
            </w:r>
            <w:r w:rsidRPr="008A145F">
              <w:rPr>
                <w:rFonts w:asciiTheme="minorHAnsi" w:eastAsia="Calibri" w:hAnsiTheme="minorHAnsi" w:cstheme="minorHAnsi"/>
                <w:sz w:val="20"/>
                <w:szCs w:val="20"/>
              </w:rPr>
              <w:t>/</w:t>
            </w:r>
            <w:r w:rsidRPr="008A145F">
              <w:rPr>
                <w:rFonts w:asciiTheme="minorHAnsi" w:eastAsia="Calibri" w:hAnsiTheme="minorHAnsi" w:cstheme="minorHAnsi"/>
                <w:sz w:val="20"/>
                <w:szCs w:val="20"/>
                <w:lang w:val="en-US"/>
              </w:rPr>
              <w:t>splitless</w:t>
            </w:r>
            <w:r w:rsidRPr="008A145F">
              <w:rPr>
                <w:rFonts w:asciiTheme="minorHAnsi" w:eastAsia="Calibri" w:hAnsiTheme="minorHAnsi" w:cstheme="minorHAnsi"/>
                <w:sz w:val="20"/>
                <w:szCs w:val="20"/>
              </w:rPr>
              <w:t xml:space="preserve"> επιλογής του εργαστηρίου (με ή χωρίς υαλοβάμβακα).</w:t>
            </w:r>
          </w:p>
        </w:tc>
        <w:tc>
          <w:tcPr>
            <w:tcW w:w="1084" w:type="dxa"/>
          </w:tcPr>
          <w:p w14:paraId="792B7895"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13BDE644" w14:textId="77777777" w:rsidR="00011F20" w:rsidRDefault="00011F20" w:rsidP="00011F20">
            <w:pPr>
              <w:tabs>
                <w:tab w:val="left" w:pos="2940"/>
              </w:tabs>
              <w:rPr>
                <w:rFonts w:asciiTheme="minorHAnsi" w:hAnsiTheme="minorHAnsi" w:cstheme="minorHAnsi"/>
                <w:sz w:val="20"/>
                <w:szCs w:val="20"/>
              </w:rPr>
            </w:pPr>
          </w:p>
        </w:tc>
        <w:tc>
          <w:tcPr>
            <w:tcW w:w="1542" w:type="dxa"/>
          </w:tcPr>
          <w:p w14:paraId="7737752C" w14:textId="77777777" w:rsidR="00011F20" w:rsidRDefault="00011F20" w:rsidP="00011F20">
            <w:pPr>
              <w:tabs>
                <w:tab w:val="left" w:pos="2940"/>
              </w:tabs>
              <w:rPr>
                <w:rFonts w:asciiTheme="minorHAnsi" w:hAnsiTheme="minorHAnsi" w:cstheme="minorHAnsi"/>
                <w:sz w:val="20"/>
                <w:szCs w:val="20"/>
              </w:rPr>
            </w:pPr>
          </w:p>
        </w:tc>
      </w:tr>
      <w:tr w:rsidR="00011F20" w14:paraId="1F6843A8" w14:textId="77777777" w:rsidTr="00331F33">
        <w:tc>
          <w:tcPr>
            <w:tcW w:w="5840" w:type="dxa"/>
          </w:tcPr>
          <w:p w14:paraId="30FBB4C5"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6. 50 septa για τους εισαγωγείς.</w:t>
            </w:r>
          </w:p>
        </w:tc>
        <w:tc>
          <w:tcPr>
            <w:tcW w:w="1084" w:type="dxa"/>
          </w:tcPr>
          <w:p w14:paraId="4352AE5A"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5F782CB" w14:textId="77777777" w:rsidR="00011F20" w:rsidRDefault="00011F20" w:rsidP="00011F20">
            <w:pPr>
              <w:tabs>
                <w:tab w:val="left" w:pos="2940"/>
              </w:tabs>
              <w:rPr>
                <w:rFonts w:asciiTheme="minorHAnsi" w:hAnsiTheme="minorHAnsi" w:cstheme="minorHAnsi"/>
                <w:sz w:val="20"/>
                <w:szCs w:val="20"/>
              </w:rPr>
            </w:pPr>
          </w:p>
        </w:tc>
        <w:tc>
          <w:tcPr>
            <w:tcW w:w="1542" w:type="dxa"/>
          </w:tcPr>
          <w:p w14:paraId="13618642" w14:textId="77777777" w:rsidR="00011F20" w:rsidRDefault="00011F20" w:rsidP="00011F20">
            <w:pPr>
              <w:tabs>
                <w:tab w:val="left" w:pos="2940"/>
              </w:tabs>
              <w:rPr>
                <w:rFonts w:asciiTheme="minorHAnsi" w:hAnsiTheme="minorHAnsi" w:cstheme="minorHAnsi"/>
                <w:sz w:val="20"/>
                <w:szCs w:val="20"/>
              </w:rPr>
            </w:pPr>
          </w:p>
        </w:tc>
      </w:tr>
      <w:tr w:rsidR="00011F20" w14:paraId="516D9588" w14:textId="77777777" w:rsidTr="00331F33">
        <w:tc>
          <w:tcPr>
            <w:tcW w:w="5840" w:type="dxa"/>
          </w:tcPr>
          <w:p w14:paraId="7DF847EA"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 xml:space="preserve">7. Εργαστηριακό μανόμετρο και την αντίστοιχη φιάλη </w:t>
            </w:r>
            <w:r w:rsidRPr="008A145F">
              <w:rPr>
                <w:rFonts w:asciiTheme="minorHAnsi" w:eastAsia="Calibri" w:hAnsiTheme="minorHAnsi" w:cstheme="minorHAnsi"/>
                <w:sz w:val="20"/>
                <w:szCs w:val="20"/>
                <w:lang w:val="en-US"/>
              </w:rPr>
              <w:t>He</w:t>
            </w:r>
            <w:r w:rsidRPr="008A145F">
              <w:rPr>
                <w:rFonts w:asciiTheme="minorHAnsi" w:eastAsia="Calibri" w:hAnsiTheme="minorHAnsi" w:cstheme="minorHAnsi"/>
                <w:sz w:val="20"/>
                <w:szCs w:val="20"/>
              </w:rPr>
              <w:t xml:space="preserve"> αν αυτό χρησιμοποιείται ως </w:t>
            </w:r>
            <w:r w:rsidRPr="008A145F">
              <w:rPr>
                <w:rFonts w:asciiTheme="minorHAnsi" w:eastAsia="Calibri" w:hAnsiTheme="minorHAnsi" w:cstheme="minorHAnsi"/>
                <w:sz w:val="20"/>
                <w:szCs w:val="20"/>
                <w:lang w:val="en-US"/>
              </w:rPr>
              <w:t>carrier</w:t>
            </w:r>
            <w:r w:rsidRPr="008A145F">
              <w:rPr>
                <w:rFonts w:asciiTheme="minorHAnsi" w:eastAsia="Calibri" w:hAnsiTheme="minorHAnsi" w:cstheme="minorHAnsi"/>
                <w:sz w:val="20"/>
                <w:szCs w:val="20"/>
              </w:rPr>
              <w:t xml:space="preserve"> </w:t>
            </w:r>
            <w:r w:rsidRPr="008A145F">
              <w:rPr>
                <w:rFonts w:asciiTheme="minorHAnsi" w:eastAsia="Calibri" w:hAnsiTheme="minorHAnsi" w:cstheme="minorHAnsi"/>
                <w:sz w:val="20"/>
                <w:szCs w:val="20"/>
                <w:lang w:val="en-US"/>
              </w:rPr>
              <w:t>gas</w:t>
            </w:r>
            <w:r w:rsidRPr="008A145F">
              <w:rPr>
                <w:rFonts w:asciiTheme="minorHAnsi" w:eastAsia="Calibri" w:hAnsiTheme="minorHAnsi" w:cstheme="minorHAnsi"/>
                <w:sz w:val="20"/>
                <w:szCs w:val="20"/>
              </w:rPr>
              <w:t xml:space="preserve"> και τα απαιτούμενα φίλτρα της γραμμής των αερίων εις διπλούν (πχ φίλτρα υδρογονανθράκων, οξυγόνου, υγρασίας κλπ)</w:t>
            </w:r>
            <w:r w:rsidRPr="008A145F">
              <w:rPr>
                <w:rFonts w:asciiTheme="minorHAnsi" w:hAnsiTheme="minorHAnsi" w:cstheme="minorHAnsi"/>
                <w:sz w:val="20"/>
                <w:szCs w:val="20"/>
              </w:rPr>
              <w:t xml:space="preserve"> Να περιλαμβάνεται εξάρτημα σύνδεσης της φιάλης (μαστός) κατάλληλο για τα παραπάνω αέρια. </w:t>
            </w:r>
          </w:p>
        </w:tc>
        <w:tc>
          <w:tcPr>
            <w:tcW w:w="1084" w:type="dxa"/>
          </w:tcPr>
          <w:p w14:paraId="38EBCB94"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48EDB213" w14:textId="77777777" w:rsidR="00011F20" w:rsidRDefault="00011F20" w:rsidP="00011F20">
            <w:pPr>
              <w:tabs>
                <w:tab w:val="left" w:pos="2940"/>
              </w:tabs>
              <w:rPr>
                <w:rFonts w:asciiTheme="minorHAnsi" w:hAnsiTheme="minorHAnsi" w:cstheme="minorHAnsi"/>
                <w:sz w:val="20"/>
                <w:szCs w:val="20"/>
              </w:rPr>
            </w:pPr>
          </w:p>
        </w:tc>
        <w:tc>
          <w:tcPr>
            <w:tcW w:w="1542" w:type="dxa"/>
          </w:tcPr>
          <w:p w14:paraId="61D55D6A" w14:textId="77777777" w:rsidR="00011F20" w:rsidRDefault="00011F20" w:rsidP="00011F20">
            <w:pPr>
              <w:tabs>
                <w:tab w:val="left" w:pos="2940"/>
              </w:tabs>
              <w:rPr>
                <w:rFonts w:asciiTheme="minorHAnsi" w:hAnsiTheme="minorHAnsi" w:cstheme="minorHAnsi"/>
                <w:sz w:val="20"/>
                <w:szCs w:val="20"/>
              </w:rPr>
            </w:pPr>
          </w:p>
        </w:tc>
      </w:tr>
      <w:tr w:rsidR="00011F20" w14:paraId="6DBAA214" w14:textId="77777777" w:rsidTr="00331F33">
        <w:tc>
          <w:tcPr>
            <w:tcW w:w="5840" w:type="dxa"/>
          </w:tcPr>
          <w:p w14:paraId="740E5D11" w14:textId="77777777" w:rsidR="00011F20" w:rsidRPr="008A145F" w:rsidRDefault="008A145F" w:rsidP="008A145F">
            <w:pPr>
              <w:tabs>
                <w:tab w:val="left" w:pos="426"/>
              </w:tabs>
              <w:spacing w:after="160" w:line="259" w:lineRule="auto"/>
              <w:contextualSpacing/>
              <w:rPr>
                <w:rFonts w:asciiTheme="minorHAnsi" w:eastAsia="Calibri" w:hAnsiTheme="minorHAnsi" w:cstheme="minorHAnsi"/>
                <w:sz w:val="20"/>
                <w:szCs w:val="20"/>
              </w:rPr>
            </w:pPr>
            <w:r w:rsidRPr="008A145F">
              <w:rPr>
                <w:rFonts w:asciiTheme="minorHAnsi" w:eastAsia="Calibri" w:hAnsiTheme="minorHAnsi" w:cstheme="minorHAnsi"/>
                <w:sz w:val="20"/>
                <w:szCs w:val="20"/>
              </w:rPr>
              <w:t>8. Προμήθεια και εγκατάσταση κατάλληλου ηλεκτρολογικού πίνακα και μονάδας αδιάλειπτης λειτουργίας UPS κατάλληλης ισχύος με αυτονομία λειτουργίας δέκα πέντε (15) λεπτών τουλάχιστον.</w:t>
            </w:r>
            <w:r w:rsidRPr="008A145F">
              <w:rPr>
                <w:rFonts w:asciiTheme="minorHAnsi" w:hAnsiTheme="minorHAnsi" w:cstheme="minorHAnsi"/>
                <w:sz w:val="20"/>
                <w:szCs w:val="20"/>
              </w:rPr>
              <w:t xml:space="preserve"> </w:t>
            </w:r>
          </w:p>
        </w:tc>
        <w:tc>
          <w:tcPr>
            <w:tcW w:w="1084" w:type="dxa"/>
          </w:tcPr>
          <w:p w14:paraId="66154D22" w14:textId="77777777" w:rsidR="00011F20" w:rsidRDefault="00011F20" w:rsidP="00011F20">
            <w:pPr>
              <w:jc w:val="center"/>
            </w:pPr>
            <w:r w:rsidRPr="009549C8">
              <w:rPr>
                <w:rFonts w:asciiTheme="minorHAnsi" w:hAnsiTheme="minorHAnsi" w:cstheme="minorHAnsi"/>
                <w:sz w:val="20"/>
                <w:szCs w:val="20"/>
              </w:rPr>
              <w:t>ΝΑΙ</w:t>
            </w:r>
          </w:p>
        </w:tc>
        <w:tc>
          <w:tcPr>
            <w:tcW w:w="1162" w:type="dxa"/>
          </w:tcPr>
          <w:p w14:paraId="5A3D0A36" w14:textId="77777777" w:rsidR="00011F20" w:rsidRDefault="00011F20" w:rsidP="00011F20">
            <w:pPr>
              <w:tabs>
                <w:tab w:val="left" w:pos="2940"/>
              </w:tabs>
              <w:rPr>
                <w:rFonts w:asciiTheme="minorHAnsi" w:hAnsiTheme="minorHAnsi" w:cstheme="minorHAnsi"/>
                <w:sz w:val="20"/>
                <w:szCs w:val="20"/>
              </w:rPr>
            </w:pPr>
          </w:p>
        </w:tc>
        <w:tc>
          <w:tcPr>
            <w:tcW w:w="1542" w:type="dxa"/>
          </w:tcPr>
          <w:p w14:paraId="72BD92EE" w14:textId="77777777" w:rsidR="00011F20" w:rsidRDefault="00011F20" w:rsidP="00011F20">
            <w:pPr>
              <w:tabs>
                <w:tab w:val="left" w:pos="2940"/>
              </w:tabs>
              <w:rPr>
                <w:rFonts w:asciiTheme="minorHAnsi" w:hAnsiTheme="minorHAnsi" w:cstheme="minorHAnsi"/>
                <w:sz w:val="20"/>
                <w:szCs w:val="20"/>
              </w:rPr>
            </w:pPr>
          </w:p>
        </w:tc>
      </w:tr>
      <w:tr w:rsidR="00143B90" w14:paraId="6C4A653C" w14:textId="77777777" w:rsidTr="00331F33">
        <w:tc>
          <w:tcPr>
            <w:tcW w:w="5840" w:type="dxa"/>
          </w:tcPr>
          <w:p w14:paraId="2BE8CF94" w14:textId="77777777" w:rsidR="008A145F" w:rsidRPr="008A145F" w:rsidRDefault="008A145F" w:rsidP="008A145F">
            <w:pPr>
              <w:tabs>
                <w:tab w:val="left" w:pos="426"/>
              </w:tabs>
              <w:spacing w:after="160" w:line="259" w:lineRule="auto"/>
              <w:contextualSpacing/>
              <w:rPr>
                <w:rFonts w:asciiTheme="minorHAnsi" w:hAnsiTheme="minorHAnsi" w:cstheme="minorHAnsi"/>
                <w:sz w:val="20"/>
                <w:szCs w:val="20"/>
              </w:rPr>
            </w:pPr>
            <w:r w:rsidRPr="008A145F">
              <w:rPr>
                <w:rFonts w:asciiTheme="minorHAnsi" w:hAnsiTheme="minorHAnsi" w:cstheme="minorHAnsi"/>
                <w:sz w:val="20"/>
                <w:szCs w:val="20"/>
              </w:rPr>
              <w:t xml:space="preserve">9. </w:t>
            </w:r>
            <w:r w:rsidRPr="008A145F">
              <w:rPr>
                <w:rFonts w:asciiTheme="minorHAnsi" w:hAnsiTheme="minorHAnsi" w:cstheme="minorHAnsi"/>
                <w:sz w:val="20"/>
                <w:szCs w:val="20"/>
                <w:lang w:val="en-US"/>
              </w:rPr>
              <w:t>Calibration</w:t>
            </w:r>
            <w:r w:rsidRPr="008A145F">
              <w:rPr>
                <w:rFonts w:asciiTheme="minorHAnsi" w:hAnsiTheme="minorHAnsi" w:cstheme="minorHAnsi"/>
                <w:sz w:val="20"/>
                <w:szCs w:val="20"/>
              </w:rPr>
              <w:t xml:space="preserve"> </w:t>
            </w:r>
            <w:r w:rsidRPr="008A145F">
              <w:rPr>
                <w:rFonts w:asciiTheme="minorHAnsi" w:hAnsiTheme="minorHAnsi" w:cstheme="minorHAnsi"/>
                <w:sz w:val="20"/>
                <w:szCs w:val="20"/>
                <w:lang w:val="en-US"/>
              </w:rPr>
              <w:t>mixture</w:t>
            </w:r>
            <w:r w:rsidRPr="008A145F">
              <w:rPr>
                <w:rFonts w:asciiTheme="minorHAnsi" w:hAnsiTheme="minorHAnsi" w:cstheme="minorHAnsi"/>
                <w:sz w:val="20"/>
                <w:szCs w:val="20"/>
              </w:rPr>
              <w:t xml:space="preserve"> που αποτελείται από ακριβώς ζυγισμένο μείγμα κανονικών αλκανίων </w:t>
            </w:r>
            <w:r w:rsidRPr="008A145F">
              <w:rPr>
                <w:rFonts w:asciiTheme="minorHAnsi" w:hAnsiTheme="minorHAnsi" w:cstheme="minorHAnsi"/>
                <w:sz w:val="20"/>
                <w:szCs w:val="20"/>
                <w:lang w:val="en-US"/>
              </w:rPr>
              <w:t>C</w:t>
            </w:r>
            <w:r w:rsidRPr="008A145F">
              <w:rPr>
                <w:rFonts w:asciiTheme="minorHAnsi" w:hAnsiTheme="minorHAnsi" w:cstheme="minorHAnsi"/>
                <w:sz w:val="20"/>
                <w:szCs w:val="20"/>
              </w:rPr>
              <w:t>5-</w:t>
            </w:r>
            <w:r w:rsidRPr="008A145F">
              <w:rPr>
                <w:rFonts w:asciiTheme="minorHAnsi" w:hAnsiTheme="minorHAnsi" w:cstheme="minorHAnsi"/>
                <w:sz w:val="20"/>
                <w:szCs w:val="20"/>
                <w:lang w:val="en-US"/>
              </w:rPr>
              <w:t>C</w:t>
            </w:r>
            <w:r w:rsidRPr="008A145F">
              <w:rPr>
                <w:rFonts w:asciiTheme="minorHAnsi" w:hAnsiTheme="minorHAnsi" w:cstheme="minorHAnsi"/>
                <w:sz w:val="20"/>
                <w:szCs w:val="20"/>
              </w:rPr>
              <w:t xml:space="preserve">44 σε δισουλφίδιο του άνθρακα (όπως προβλέπεται στην </w:t>
            </w:r>
            <w:r w:rsidRPr="008A145F">
              <w:rPr>
                <w:rFonts w:asciiTheme="minorHAnsi" w:hAnsiTheme="minorHAnsi" w:cstheme="minorHAnsi"/>
                <w:sz w:val="20"/>
                <w:szCs w:val="20"/>
                <w:lang w:val="en-US"/>
              </w:rPr>
              <w:t>ISO</w:t>
            </w:r>
            <w:r w:rsidRPr="008A145F">
              <w:rPr>
                <w:rFonts w:asciiTheme="minorHAnsi" w:hAnsiTheme="minorHAnsi" w:cstheme="minorHAnsi"/>
                <w:sz w:val="20"/>
                <w:szCs w:val="20"/>
              </w:rPr>
              <w:t xml:space="preserve"> 3924 /</w:t>
            </w:r>
            <w:r w:rsidRPr="008A145F">
              <w:rPr>
                <w:rFonts w:asciiTheme="minorHAnsi" w:hAnsiTheme="minorHAnsi" w:cstheme="minorHAnsi"/>
                <w:sz w:val="20"/>
                <w:szCs w:val="20"/>
                <w:lang w:val="en-US"/>
              </w:rPr>
              <w:t>ASTM</w:t>
            </w:r>
            <w:r w:rsidRPr="008A145F">
              <w:rPr>
                <w:rFonts w:asciiTheme="minorHAnsi" w:hAnsiTheme="minorHAnsi" w:cstheme="minorHAnsi"/>
                <w:sz w:val="20"/>
                <w:szCs w:val="20"/>
              </w:rPr>
              <w:t xml:space="preserve"> </w:t>
            </w:r>
            <w:r w:rsidRPr="008A145F">
              <w:rPr>
                <w:rFonts w:asciiTheme="minorHAnsi" w:hAnsiTheme="minorHAnsi" w:cstheme="minorHAnsi"/>
                <w:sz w:val="20"/>
                <w:szCs w:val="20"/>
                <w:lang w:val="en-US"/>
              </w:rPr>
              <w:t>D</w:t>
            </w:r>
            <w:r w:rsidRPr="008A145F">
              <w:rPr>
                <w:rFonts w:asciiTheme="minorHAnsi" w:hAnsiTheme="minorHAnsi" w:cstheme="minorHAnsi"/>
                <w:sz w:val="20"/>
                <w:szCs w:val="20"/>
              </w:rPr>
              <w:t xml:space="preserve"> 2887) εις τριπλούν.</w:t>
            </w:r>
          </w:p>
        </w:tc>
        <w:tc>
          <w:tcPr>
            <w:tcW w:w="1084" w:type="dxa"/>
          </w:tcPr>
          <w:p w14:paraId="1D70336A"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74712A65" w14:textId="77777777" w:rsidR="00143B90" w:rsidRDefault="00143B90" w:rsidP="00143B90">
            <w:pPr>
              <w:tabs>
                <w:tab w:val="left" w:pos="2940"/>
              </w:tabs>
              <w:rPr>
                <w:rFonts w:asciiTheme="minorHAnsi" w:hAnsiTheme="minorHAnsi" w:cstheme="minorHAnsi"/>
                <w:sz w:val="20"/>
                <w:szCs w:val="20"/>
              </w:rPr>
            </w:pPr>
          </w:p>
        </w:tc>
        <w:tc>
          <w:tcPr>
            <w:tcW w:w="1542" w:type="dxa"/>
          </w:tcPr>
          <w:p w14:paraId="34744A12" w14:textId="77777777" w:rsidR="00143B90" w:rsidRDefault="00143B90" w:rsidP="00143B90">
            <w:pPr>
              <w:tabs>
                <w:tab w:val="left" w:pos="2940"/>
              </w:tabs>
              <w:rPr>
                <w:rFonts w:asciiTheme="minorHAnsi" w:hAnsiTheme="minorHAnsi" w:cstheme="minorHAnsi"/>
                <w:sz w:val="20"/>
                <w:szCs w:val="20"/>
              </w:rPr>
            </w:pPr>
          </w:p>
        </w:tc>
      </w:tr>
      <w:tr w:rsidR="00143B90" w14:paraId="6C600F00" w14:textId="77777777" w:rsidTr="00331F33">
        <w:tc>
          <w:tcPr>
            <w:tcW w:w="5840" w:type="dxa"/>
          </w:tcPr>
          <w:p w14:paraId="7D1AA0AF" w14:textId="77777777" w:rsidR="008A145F" w:rsidRPr="008A145F" w:rsidRDefault="008A145F" w:rsidP="008A145F">
            <w:pPr>
              <w:tabs>
                <w:tab w:val="left" w:pos="426"/>
              </w:tabs>
              <w:spacing w:line="259" w:lineRule="auto"/>
              <w:contextualSpacing/>
              <w:rPr>
                <w:rFonts w:asciiTheme="minorHAnsi" w:eastAsia="Calibri" w:hAnsiTheme="minorHAnsi" w:cstheme="minorHAnsi"/>
                <w:sz w:val="20"/>
                <w:szCs w:val="20"/>
              </w:rPr>
            </w:pPr>
            <w:r w:rsidRPr="008A145F">
              <w:rPr>
                <w:rFonts w:asciiTheme="minorHAnsi" w:hAnsiTheme="minorHAnsi" w:cstheme="minorHAnsi"/>
                <w:bCs/>
                <w:sz w:val="20"/>
                <w:szCs w:val="20"/>
              </w:rPr>
              <w:t xml:space="preserve">10. Γεννήτρια υδρογόνου, με τα ακόλουθα ελάχιστα τεχνικά χαρακτηριστικά: </w:t>
            </w:r>
          </w:p>
          <w:p w14:paraId="01935D61" w14:textId="77777777" w:rsidR="008A145F" w:rsidRPr="00143B90" w:rsidRDefault="008A145F" w:rsidP="008A145F">
            <w:pPr>
              <w:pStyle w:val="Default"/>
              <w:numPr>
                <w:ilvl w:val="0"/>
                <w:numId w:val="11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Να είναι κατάλληλη για αέρια χρωματογραφία, για τροφοδότηση με υδρογόνο του ανιχνευτή FID. </w:t>
            </w:r>
          </w:p>
          <w:p w14:paraId="0D71F2D6" w14:textId="77777777" w:rsidR="008A145F" w:rsidRPr="00143B90" w:rsidRDefault="008A145F" w:rsidP="008A145F">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Ροή παραγόμενου υδρογόνου (Η</w:t>
            </w:r>
            <w:r w:rsidRPr="00143B90">
              <w:rPr>
                <w:rFonts w:asciiTheme="minorHAnsi" w:hAnsiTheme="minorHAnsi" w:cstheme="minorHAnsi"/>
                <w:sz w:val="20"/>
                <w:szCs w:val="20"/>
                <w:vertAlign w:val="subscript"/>
              </w:rPr>
              <w:t>2</w:t>
            </w:r>
            <w:r w:rsidRPr="00143B90">
              <w:rPr>
                <w:rFonts w:asciiTheme="minorHAnsi" w:hAnsiTheme="minorHAnsi" w:cstheme="minorHAnsi"/>
                <w:sz w:val="20"/>
                <w:szCs w:val="20"/>
              </w:rPr>
              <w:t xml:space="preserve">) τουλάχιστον 200 Νml/min. </w:t>
            </w:r>
          </w:p>
          <w:p w14:paraId="677DAFBE" w14:textId="77777777" w:rsidR="008A145F" w:rsidRPr="00143B90" w:rsidRDefault="008A145F" w:rsidP="008A145F">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Καθαρότητα παραγομένου υδρογόνου &gt; 99,9995%. </w:t>
            </w:r>
          </w:p>
          <w:p w14:paraId="5BCBF39C" w14:textId="77777777" w:rsidR="008A145F" w:rsidRPr="00143B90" w:rsidRDefault="008A145F" w:rsidP="008A145F">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διαθέτει αποσπώμενη δεξαμενή ύδατος. </w:t>
            </w:r>
          </w:p>
          <w:p w14:paraId="3A4D9944" w14:textId="77777777" w:rsidR="008A145F" w:rsidRPr="00143B90" w:rsidRDefault="008A145F" w:rsidP="008A145F">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έχει δυνατότητα ελέγχου και παρακολούθησης όλων των παραμέτρων λειτουργίας. </w:t>
            </w:r>
          </w:p>
          <w:p w14:paraId="4DFD8744" w14:textId="77777777" w:rsidR="008A145F" w:rsidRPr="00143B90" w:rsidRDefault="008A145F" w:rsidP="008A145F">
            <w:pPr>
              <w:pStyle w:val="Default"/>
              <w:numPr>
                <w:ilvl w:val="0"/>
                <w:numId w:val="116"/>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λειτουργεί σε θερμοκρασία περιβάλλοντος. </w:t>
            </w:r>
          </w:p>
          <w:p w14:paraId="123B1313" w14:textId="77777777" w:rsidR="00143B90" w:rsidRPr="008A145F" w:rsidRDefault="008A145F" w:rsidP="008A145F">
            <w:pPr>
              <w:pStyle w:val="Default"/>
              <w:numPr>
                <w:ilvl w:val="0"/>
                <w:numId w:val="11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Να λειτουργεί σε δίκτυο 230 V / 50 Hz. </w:t>
            </w:r>
          </w:p>
        </w:tc>
        <w:tc>
          <w:tcPr>
            <w:tcW w:w="1084" w:type="dxa"/>
          </w:tcPr>
          <w:p w14:paraId="7F576B6F"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57C16F9E" w14:textId="77777777" w:rsidR="00143B90" w:rsidRDefault="00143B90" w:rsidP="00143B90">
            <w:pPr>
              <w:tabs>
                <w:tab w:val="left" w:pos="2940"/>
              </w:tabs>
              <w:rPr>
                <w:rFonts w:asciiTheme="minorHAnsi" w:hAnsiTheme="minorHAnsi" w:cstheme="minorHAnsi"/>
                <w:sz w:val="20"/>
                <w:szCs w:val="20"/>
              </w:rPr>
            </w:pPr>
          </w:p>
        </w:tc>
        <w:tc>
          <w:tcPr>
            <w:tcW w:w="1542" w:type="dxa"/>
          </w:tcPr>
          <w:p w14:paraId="32E3E8A0" w14:textId="77777777" w:rsidR="00143B90" w:rsidRDefault="00143B90" w:rsidP="00143B90">
            <w:pPr>
              <w:tabs>
                <w:tab w:val="left" w:pos="2940"/>
              </w:tabs>
              <w:rPr>
                <w:rFonts w:asciiTheme="minorHAnsi" w:hAnsiTheme="minorHAnsi" w:cstheme="minorHAnsi"/>
                <w:sz w:val="20"/>
                <w:szCs w:val="20"/>
              </w:rPr>
            </w:pPr>
          </w:p>
        </w:tc>
      </w:tr>
      <w:tr w:rsidR="00143B90" w14:paraId="19523ACA" w14:textId="77777777" w:rsidTr="00331F33">
        <w:tc>
          <w:tcPr>
            <w:tcW w:w="5840" w:type="dxa"/>
          </w:tcPr>
          <w:p w14:paraId="3C2C5AC7" w14:textId="77777777" w:rsidR="008A145F" w:rsidRPr="008A145F" w:rsidRDefault="008A145F" w:rsidP="008A145F">
            <w:pPr>
              <w:tabs>
                <w:tab w:val="left" w:pos="426"/>
              </w:tabs>
              <w:spacing w:line="259" w:lineRule="auto"/>
              <w:contextualSpacing/>
              <w:rPr>
                <w:rFonts w:asciiTheme="minorHAnsi" w:hAnsiTheme="minorHAnsi" w:cstheme="minorHAnsi"/>
                <w:bCs/>
                <w:sz w:val="20"/>
                <w:szCs w:val="20"/>
              </w:rPr>
            </w:pPr>
            <w:r w:rsidRPr="008A145F">
              <w:rPr>
                <w:rFonts w:asciiTheme="minorHAnsi" w:hAnsiTheme="minorHAnsi" w:cstheme="minorHAnsi"/>
                <w:bCs/>
                <w:sz w:val="20"/>
                <w:szCs w:val="20"/>
              </w:rPr>
              <w:t xml:space="preserve">11. Γεννήτρια αέρα, με τα ακόλουθα ελάχιστα τεχνικά χαρακτηριστικά: </w:t>
            </w:r>
          </w:p>
          <w:p w14:paraId="0CA34DCD" w14:textId="77777777" w:rsidR="008A145F" w:rsidRPr="00143B90" w:rsidRDefault="008A145F" w:rsidP="008A145F">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Να είναι κατάλληλη για την τροφοδοσία αέριων χρωματογράφων, εφοδιασμένη με καταλυτικό αντιδραστήρα για την απομάκρυνση υδρογονανθράκων. </w:t>
            </w:r>
          </w:p>
          <w:p w14:paraId="6FEC6C37" w14:textId="77777777" w:rsidR="008A145F" w:rsidRPr="00143B90" w:rsidRDefault="008A145F" w:rsidP="008A145F">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Ροή αέρα τουλάχιστον 1,5 </w:t>
            </w:r>
            <w:r w:rsidRPr="00143B90">
              <w:rPr>
                <w:rFonts w:asciiTheme="minorHAnsi" w:hAnsiTheme="minorHAnsi" w:cstheme="minorHAnsi"/>
                <w:sz w:val="20"/>
                <w:szCs w:val="20"/>
                <w:lang w:val="en-US"/>
              </w:rPr>
              <w:t>L</w:t>
            </w:r>
            <w:r w:rsidRPr="00143B90">
              <w:rPr>
                <w:rFonts w:asciiTheme="minorHAnsi" w:hAnsiTheme="minorHAnsi" w:cstheme="minorHAnsi"/>
                <w:sz w:val="20"/>
                <w:szCs w:val="20"/>
              </w:rPr>
              <w:t xml:space="preserve">/min. </w:t>
            </w:r>
          </w:p>
          <w:p w14:paraId="5C006367" w14:textId="77777777" w:rsidR="008A145F" w:rsidRPr="00143B90" w:rsidRDefault="008A145F" w:rsidP="008A145F">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Καθαρότητα/ Περιεκτικότητα Υδρογονανθράκων &lt; 0,1 ppm </w:t>
            </w:r>
          </w:p>
          <w:p w14:paraId="15F25624" w14:textId="77777777" w:rsidR="008A145F" w:rsidRPr="00143B90" w:rsidRDefault="008A145F" w:rsidP="008A145F">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lastRenderedPageBreak/>
              <w:t>Να λειτουργεί σε θερμοκρασία περιβάλλοντος</w:t>
            </w:r>
          </w:p>
          <w:p w14:paraId="0CDF4FE4" w14:textId="77777777" w:rsidR="00143B90" w:rsidRPr="008A145F" w:rsidRDefault="008A145F" w:rsidP="008A145F">
            <w:pPr>
              <w:pStyle w:val="Default"/>
              <w:numPr>
                <w:ilvl w:val="0"/>
                <w:numId w:val="125"/>
              </w:numPr>
              <w:suppressAutoHyphens w:val="0"/>
              <w:autoSpaceDN w:val="0"/>
              <w:adjustRightInd w:val="0"/>
              <w:spacing w:after="18"/>
              <w:rPr>
                <w:rFonts w:asciiTheme="minorHAnsi" w:hAnsiTheme="minorHAnsi" w:cstheme="minorHAnsi"/>
                <w:sz w:val="20"/>
                <w:szCs w:val="20"/>
              </w:rPr>
            </w:pPr>
            <w:r w:rsidRPr="00143B90">
              <w:rPr>
                <w:rFonts w:asciiTheme="minorHAnsi" w:hAnsiTheme="minorHAnsi" w:cstheme="minorHAnsi"/>
                <w:sz w:val="20"/>
                <w:szCs w:val="20"/>
              </w:rPr>
              <w:t xml:space="preserve">Τάση λειτουργίας: 230 V / 50 Hz </w:t>
            </w:r>
          </w:p>
        </w:tc>
        <w:tc>
          <w:tcPr>
            <w:tcW w:w="1084" w:type="dxa"/>
          </w:tcPr>
          <w:p w14:paraId="6E0882C4" w14:textId="77777777" w:rsidR="00143B90" w:rsidRDefault="00143B90" w:rsidP="00143B90">
            <w:pPr>
              <w:jc w:val="center"/>
            </w:pPr>
            <w:r w:rsidRPr="009549C8">
              <w:rPr>
                <w:rFonts w:asciiTheme="minorHAnsi" w:hAnsiTheme="minorHAnsi" w:cstheme="minorHAnsi"/>
                <w:sz w:val="20"/>
                <w:szCs w:val="20"/>
              </w:rPr>
              <w:lastRenderedPageBreak/>
              <w:t>ΝΑΙ</w:t>
            </w:r>
          </w:p>
        </w:tc>
        <w:tc>
          <w:tcPr>
            <w:tcW w:w="1162" w:type="dxa"/>
          </w:tcPr>
          <w:p w14:paraId="578D8819" w14:textId="77777777" w:rsidR="00143B90" w:rsidRDefault="00143B90" w:rsidP="00143B90">
            <w:pPr>
              <w:tabs>
                <w:tab w:val="left" w:pos="2940"/>
              </w:tabs>
              <w:rPr>
                <w:rFonts w:asciiTheme="minorHAnsi" w:hAnsiTheme="minorHAnsi" w:cstheme="minorHAnsi"/>
                <w:sz w:val="20"/>
                <w:szCs w:val="20"/>
              </w:rPr>
            </w:pPr>
          </w:p>
        </w:tc>
        <w:tc>
          <w:tcPr>
            <w:tcW w:w="1542" w:type="dxa"/>
          </w:tcPr>
          <w:p w14:paraId="6BAAFA53" w14:textId="77777777" w:rsidR="00143B90" w:rsidRDefault="00143B90" w:rsidP="00143B90">
            <w:pPr>
              <w:tabs>
                <w:tab w:val="left" w:pos="2940"/>
              </w:tabs>
              <w:rPr>
                <w:rFonts w:asciiTheme="minorHAnsi" w:hAnsiTheme="minorHAnsi" w:cstheme="minorHAnsi"/>
                <w:sz w:val="20"/>
                <w:szCs w:val="20"/>
              </w:rPr>
            </w:pPr>
          </w:p>
        </w:tc>
      </w:tr>
      <w:tr w:rsidR="00143B90" w14:paraId="5E282945" w14:textId="77777777" w:rsidTr="00331F33">
        <w:tc>
          <w:tcPr>
            <w:tcW w:w="5840" w:type="dxa"/>
          </w:tcPr>
          <w:p w14:paraId="02A61BF2" w14:textId="77777777" w:rsidR="008A145F" w:rsidRPr="008A145F" w:rsidRDefault="008A145F" w:rsidP="008A145F">
            <w:pPr>
              <w:tabs>
                <w:tab w:val="left" w:pos="426"/>
              </w:tabs>
              <w:spacing w:line="259" w:lineRule="auto"/>
              <w:contextualSpacing/>
              <w:rPr>
                <w:rFonts w:asciiTheme="minorHAnsi" w:hAnsiTheme="minorHAnsi" w:cstheme="minorHAnsi"/>
                <w:bCs/>
                <w:sz w:val="20"/>
                <w:szCs w:val="20"/>
              </w:rPr>
            </w:pPr>
            <w:r>
              <w:rPr>
                <w:rFonts w:asciiTheme="minorHAnsi" w:hAnsiTheme="minorHAnsi" w:cstheme="minorHAnsi"/>
                <w:bCs/>
                <w:sz w:val="20"/>
                <w:szCs w:val="20"/>
                <w:lang w:val="en-US"/>
              </w:rPr>
              <w:t xml:space="preserve">12. </w:t>
            </w:r>
            <w:r w:rsidRPr="008A145F">
              <w:rPr>
                <w:rFonts w:asciiTheme="minorHAnsi" w:hAnsiTheme="minorHAnsi" w:cstheme="minorHAnsi"/>
                <w:bCs/>
                <w:sz w:val="20"/>
                <w:szCs w:val="20"/>
              </w:rPr>
              <w:t xml:space="preserve">Συμπιεστής ελεύθερος ελαίου </w:t>
            </w:r>
          </w:p>
          <w:p w14:paraId="398ACE1C" w14:textId="77777777" w:rsidR="004E0145" w:rsidRDefault="008A145F" w:rsidP="004E0145">
            <w:pPr>
              <w:pStyle w:val="Default"/>
              <w:numPr>
                <w:ilvl w:val="0"/>
                <w:numId w:val="12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Κατάλληλος για την παραπάνω γεννήτρια αέρα. </w:t>
            </w:r>
          </w:p>
          <w:p w14:paraId="1D11CEAF" w14:textId="77777777" w:rsidR="00143B90" w:rsidRDefault="008A145F" w:rsidP="004E0145">
            <w:pPr>
              <w:pStyle w:val="Default"/>
              <w:numPr>
                <w:ilvl w:val="0"/>
                <w:numId w:val="126"/>
              </w:numPr>
              <w:suppressAutoHyphens w:val="0"/>
              <w:autoSpaceDN w:val="0"/>
              <w:adjustRightInd w:val="0"/>
              <w:rPr>
                <w:rFonts w:asciiTheme="minorHAnsi" w:hAnsiTheme="minorHAnsi" w:cstheme="minorHAnsi"/>
                <w:sz w:val="20"/>
                <w:szCs w:val="20"/>
              </w:rPr>
            </w:pPr>
            <w:r w:rsidRPr="00143B90">
              <w:rPr>
                <w:rFonts w:asciiTheme="minorHAnsi" w:hAnsiTheme="minorHAnsi" w:cstheme="minorHAnsi"/>
                <w:sz w:val="20"/>
                <w:szCs w:val="20"/>
              </w:rPr>
              <w:t xml:space="preserve">Πίεση εξόδου τουλάχιστον 8 </w:t>
            </w:r>
            <w:r w:rsidRPr="00143B90">
              <w:rPr>
                <w:rFonts w:asciiTheme="minorHAnsi" w:hAnsiTheme="minorHAnsi" w:cstheme="minorHAnsi"/>
                <w:sz w:val="20"/>
                <w:szCs w:val="20"/>
                <w:lang w:val="en-US"/>
              </w:rPr>
              <w:t>bar</w:t>
            </w:r>
          </w:p>
        </w:tc>
        <w:tc>
          <w:tcPr>
            <w:tcW w:w="1084" w:type="dxa"/>
          </w:tcPr>
          <w:p w14:paraId="4F32D721"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C73F8BC" w14:textId="77777777" w:rsidR="00143B90" w:rsidRDefault="00143B90" w:rsidP="00143B90">
            <w:pPr>
              <w:tabs>
                <w:tab w:val="left" w:pos="2940"/>
              </w:tabs>
              <w:rPr>
                <w:rFonts w:asciiTheme="minorHAnsi" w:hAnsiTheme="minorHAnsi" w:cstheme="minorHAnsi"/>
                <w:sz w:val="20"/>
                <w:szCs w:val="20"/>
              </w:rPr>
            </w:pPr>
          </w:p>
        </w:tc>
        <w:tc>
          <w:tcPr>
            <w:tcW w:w="1542" w:type="dxa"/>
          </w:tcPr>
          <w:p w14:paraId="381A25C8" w14:textId="77777777" w:rsidR="00143B90" w:rsidRDefault="00143B90" w:rsidP="00143B90">
            <w:pPr>
              <w:tabs>
                <w:tab w:val="left" w:pos="2940"/>
              </w:tabs>
              <w:rPr>
                <w:rFonts w:asciiTheme="minorHAnsi" w:hAnsiTheme="minorHAnsi" w:cstheme="minorHAnsi"/>
                <w:sz w:val="20"/>
                <w:szCs w:val="20"/>
              </w:rPr>
            </w:pPr>
          </w:p>
        </w:tc>
      </w:tr>
      <w:tr w:rsidR="00143B90" w14:paraId="3DB63C53" w14:textId="77777777" w:rsidTr="00331F33">
        <w:tc>
          <w:tcPr>
            <w:tcW w:w="5840" w:type="dxa"/>
          </w:tcPr>
          <w:p w14:paraId="45C41E13" w14:textId="77777777" w:rsidR="00143B90" w:rsidRPr="00B32AED" w:rsidRDefault="00B32AED" w:rsidP="00B32AED">
            <w:pPr>
              <w:rPr>
                <w:rFonts w:asciiTheme="minorHAnsi" w:eastAsia="Calibri" w:hAnsiTheme="minorHAnsi" w:cstheme="minorHAnsi"/>
                <w:b/>
                <w:sz w:val="20"/>
                <w:szCs w:val="20"/>
              </w:rPr>
            </w:pPr>
            <w:r w:rsidRPr="00143B90">
              <w:rPr>
                <w:rFonts w:asciiTheme="minorHAnsi" w:eastAsia="Calibri" w:hAnsiTheme="minorHAnsi" w:cstheme="minorHAnsi"/>
                <w:b/>
                <w:sz w:val="20"/>
                <w:szCs w:val="20"/>
              </w:rPr>
              <w:t>Ζ. ΓΕΝΙΚΕΣ ΑΠΑΙΤΗΣΕΙΣ</w:t>
            </w:r>
          </w:p>
        </w:tc>
        <w:tc>
          <w:tcPr>
            <w:tcW w:w="1084" w:type="dxa"/>
          </w:tcPr>
          <w:p w14:paraId="0FC288DC"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35091E1D" w14:textId="77777777" w:rsidR="00143B90" w:rsidRDefault="00143B90" w:rsidP="00143B90">
            <w:pPr>
              <w:tabs>
                <w:tab w:val="left" w:pos="2940"/>
              </w:tabs>
              <w:rPr>
                <w:rFonts w:asciiTheme="minorHAnsi" w:hAnsiTheme="minorHAnsi" w:cstheme="minorHAnsi"/>
                <w:sz w:val="20"/>
                <w:szCs w:val="20"/>
              </w:rPr>
            </w:pPr>
          </w:p>
        </w:tc>
        <w:tc>
          <w:tcPr>
            <w:tcW w:w="1542" w:type="dxa"/>
          </w:tcPr>
          <w:p w14:paraId="39D50F3C" w14:textId="77777777" w:rsidR="00143B90" w:rsidRDefault="00143B90" w:rsidP="00143B90">
            <w:pPr>
              <w:tabs>
                <w:tab w:val="left" w:pos="2940"/>
              </w:tabs>
              <w:rPr>
                <w:rFonts w:asciiTheme="minorHAnsi" w:hAnsiTheme="minorHAnsi" w:cstheme="minorHAnsi"/>
                <w:sz w:val="20"/>
                <w:szCs w:val="20"/>
              </w:rPr>
            </w:pPr>
          </w:p>
        </w:tc>
      </w:tr>
      <w:tr w:rsidR="00143B90" w14:paraId="776FB6A5" w14:textId="77777777" w:rsidTr="00331F33">
        <w:tc>
          <w:tcPr>
            <w:tcW w:w="5840" w:type="dxa"/>
          </w:tcPr>
          <w:p w14:paraId="13351997" w14:textId="77777777" w:rsidR="00143B90" w:rsidRDefault="00B32AED" w:rsidP="00B32AED">
            <w:pPr>
              <w:spacing w:line="259" w:lineRule="auto"/>
              <w:rPr>
                <w:rFonts w:asciiTheme="minorHAnsi" w:hAnsiTheme="minorHAnsi" w:cstheme="minorHAnsi"/>
                <w:sz w:val="20"/>
                <w:szCs w:val="20"/>
              </w:rPr>
            </w:pPr>
            <w:r w:rsidRPr="00B32AED">
              <w:rPr>
                <w:rFonts w:asciiTheme="minorHAnsi" w:hAnsiTheme="minorHAnsi" w:cstheme="minorHAnsi"/>
                <w:sz w:val="20"/>
                <w:szCs w:val="20"/>
              </w:rPr>
              <w:t>1. Το σύστημα να έχει βαθμονομηθεί με μίγματα κανονικών υδρογονανθράκων από n-C5 έως n-C44 σύμφωνα με τις απαιτήσεις των προτύπων ASTM D 2887 ή ISO 3924.</w:t>
            </w:r>
          </w:p>
        </w:tc>
        <w:tc>
          <w:tcPr>
            <w:tcW w:w="1084" w:type="dxa"/>
          </w:tcPr>
          <w:p w14:paraId="77237CBC"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2775320F" w14:textId="77777777" w:rsidR="00143B90" w:rsidRDefault="00143B90" w:rsidP="00143B90">
            <w:pPr>
              <w:tabs>
                <w:tab w:val="left" w:pos="2940"/>
              </w:tabs>
              <w:rPr>
                <w:rFonts w:asciiTheme="minorHAnsi" w:hAnsiTheme="minorHAnsi" w:cstheme="minorHAnsi"/>
                <w:sz w:val="20"/>
                <w:szCs w:val="20"/>
              </w:rPr>
            </w:pPr>
          </w:p>
        </w:tc>
        <w:tc>
          <w:tcPr>
            <w:tcW w:w="1542" w:type="dxa"/>
          </w:tcPr>
          <w:p w14:paraId="560E235E" w14:textId="77777777" w:rsidR="00143B90" w:rsidRDefault="00143B90" w:rsidP="00143B90">
            <w:pPr>
              <w:tabs>
                <w:tab w:val="left" w:pos="2940"/>
              </w:tabs>
              <w:rPr>
                <w:rFonts w:asciiTheme="minorHAnsi" w:hAnsiTheme="minorHAnsi" w:cstheme="minorHAnsi"/>
                <w:sz w:val="20"/>
                <w:szCs w:val="20"/>
              </w:rPr>
            </w:pPr>
          </w:p>
        </w:tc>
      </w:tr>
      <w:tr w:rsidR="00143B90" w14:paraId="4A1A48E0" w14:textId="77777777" w:rsidTr="00331F33">
        <w:tc>
          <w:tcPr>
            <w:tcW w:w="5840" w:type="dxa"/>
          </w:tcPr>
          <w:p w14:paraId="13BECE8E" w14:textId="77777777" w:rsidR="00143B90" w:rsidRDefault="00B32AED" w:rsidP="00B32AED">
            <w:pPr>
              <w:spacing w:line="259" w:lineRule="auto"/>
              <w:rPr>
                <w:rFonts w:asciiTheme="minorHAnsi" w:hAnsiTheme="minorHAnsi" w:cstheme="minorHAnsi"/>
                <w:sz w:val="20"/>
                <w:szCs w:val="20"/>
              </w:rPr>
            </w:pPr>
            <w:r w:rsidRPr="00B32AED">
              <w:rPr>
                <w:rFonts w:asciiTheme="minorHAnsi" w:eastAsia="Calibri" w:hAnsiTheme="minorHAnsi" w:cstheme="minorHAnsi"/>
                <w:sz w:val="20"/>
                <w:szCs w:val="20"/>
              </w:rPr>
              <w:t xml:space="preserve">2. Να παραδοθεί με εγκατεστημένη και λειτουργική τη μέθοδο </w:t>
            </w:r>
            <w:r w:rsidRPr="00B32AED">
              <w:rPr>
                <w:rFonts w:asciiTheme="minorHAnsi" w:eastAsia="Calibri" w:hAnsiTheme="minorHAnsi" w:cstheme="minorHAnsi"/>
                <w:sz w:val="20"/>
                <w:szCs w:val="20"/>
                <w:lang w:val="en-US"/>
              </w:rPr>
              <w:t>ISO</w:t>
            </w:r>
            <w:r w:rsidRPr="00B32AED">
              <w:rPr>
                <w:rFonts w:asciiTheme="minorHAnsi" w:eastAsia="Calibri" w:hAnsiTheme="minorHAnsi" w:cstheme="minorHAnsi"/>
                <w:sz w:val="20"/>
                <w:szCs w:val="20"/>
              </w:rPr>
              <w:t xml:space="preserve"> 3924</w:t>
            </w:r>
            <w:r w:rsidRPr="00B32AED">
              <w:rPr>
                <w:rFonts w:asciiTheme="minorHAnsi" w:hAnsiTheme="minorHAnsi" w:cstheme="minorHAnsi"/>
                <w:sz w:val="20"/>
                <w:szCs w:val="20"/>
              </w:rPr>
              <w:t xml:space="preserve"> </w:t>
            </w:r>
            <w:r w:rsidRPr="00B32AED">
              <w:rPr>
                <w:rFonts w:asciiTheme="minorHAnsi" w:hAnsiTheme="minorHAnsi" w:cstheme="minorHAnsi"/>
                <w:sz w:val="20"/>
                <w:szCs w:val="20"/>
                <w:lang w:val="en-US"/>
              </w:rPr>
              <w:t>procedures</w:t>
            </w:r>
            <w:r w:rsidRPr="00B32AED">
              <w:rPr>
                <w:rFonts w:asciiTheme="minorHAnsi" w:hAnsiTheme="minorHAnsi" w:cstheme="minorHAnsi"/>
                <w:sz w:val="20"/>
                <w:szCs w:val="20"/>
              </w:rPr>
              <w:t xml:space="preserve"> </w:t>
            </w:r>
            <w:r w:rsidRPr="00B32AED">
              <w:rPr>
                <w:rFonts w:asciiTheme="minorHAnsi" w:hAnsiTheme="minorHAnsi" w:cstheme="minorHAnsi"/>
                <w:sz w:val="20"/>
                <w:szCs w:val="20"/>
                <w:lang w:val="en-US"/>
              </w:rPr>
              <w:t>A</w:t>
            </w:r>
            <w:r w:rsidRPr="00B32AED">
              <w:rPr>
                <w:rFonts w:asciiTheme="minorHAnsi" w:hAnsiTheme="minorHAnsi" w:cstheme="minorHAnsi"/>
                <w:sz w:val="20"/>
                <w:szCs w:val="20"/>
              </w:rPr>
              <w:t xml:space="preserve"> &amp; </w:t>
            </w:r>
            <w:r w:rsidRPr="00B32AED">
              <w:rPr>
                <w:rFonts w:asciiTheme="minorHAnsi" w:hAnsiTheme="minorHAnsi" w:cstheme="minorHAnsi"/>
                <w:sz w:val="20"/>
                <w:szCs w:val="20"/>
                <w:lang w:val="en-US"/>
              </w:rPr>
              <w:t>B</w:t>
            </w:r>
            <w:r w:rsidRPr="00B32AED">
              <w:rPr>
                <w:rFonts w:asciiTheme="minorHAnsi" w:eastAsia="Calibri" w:hAnsiTheme="minorHAnsi" w:cstheme="minorHAnsi"/>
                <w:sz w:val="20"/>
                <w:szCs w:val="20"/>
              </w:rPr>
              <w:t xml:space="preserve"> και να πληροί τα στοιχεία ακρίβειας που προβλέπονται από αυτή.  Κατά την εγκατάσταση να γίνει έλεγχος του </w:t>
            </w:r>
            <w:r w:rsidRPr="00B32AED">
              <w:rPr>
                <w:rFonts w:asciiTheme="minorHAnsi" w:eastAsia="Calibri" w:hAnsiTheme="minorHAnsi" w:cstheme="minorHAnsi"/>
                <w:sz w:val="20"/>
                <w:szCs w:val="20"/>
                <w:lang w:val="en-US"/>
              </w:rPr>
              <w:t>column</w:t>
            </w:r>
            <w:r w:rsidRPr="00B32AED">
              <w:rPr>
                <w:rFonts w:asciiTheme="minorHAnsi" w:eastAsia="Calibri" w:hAnsiTheme="minorHAnsi" w:cstheme="minorHAnsi"/>
                <w:sz w:val="20"/>
                <w:szCs w:val="20"/>
              </w:rPr>
              <w:t xml:space="preserve"> </w:t>
            </w:r>
            <w:r w:rsidRPr="00B32AED">
              <w:rPr>
                <w:rFonts w:asciiTheme="minorHAnsi" w:eastAsia="Calibri" w:hAnsiTheme="minorHAnsi" w:cstheme="minorHAnsi"/>
                <w:sz w:val="20"/>
                <w:szCs w:val="20"/>
                <w:lang w:val="en-US"/>
              </w:rPr>
              <w:t>resolution</w:t>
            </w:r>
            <w:r w:rsidRPr="00B32AED">
              <w:rPr>
                <w:rFonts w:asciiTheme="minorHAnsi" w:eastAsia="Calibri" w:hAnsiTheme="minorHAnsi" w:cstheme="minorHAnsi"/>
                <w:sz w:val="20"/>
                <w:szCs w:val="20"/>
              </w:rPr>
              <w:t xml:space="preserve"> ,  </w:t>
            </w:r>
            <w:r w:rsidRPr="00B32AED">
              <w:rPr>
                <w:rFonts w:asciiTheme="minorHAnsi" w:eastAsia="Calibri" w:hAnsiTheme="minorHAnsi" w:cstheme="minorHAnsi"/>
                <w:sz w:val="20"/>
                <w:szCs w:val="20"/>
                <w:lang w:val="en-US"/>
              </w:rPr>
              <w:t>detector</w:t>
            </w:r>
            <w:r w:rsidRPr="00B32AED">
              <w:rPr>
                <w:rFonts w:asciiTheme="minorHAnsi" w:eastAsia="Calibri" w:hAnsiTheme="minorHAnsi" w:cstheme="minorHAnsi"/>
                <w:sz w:val="20"/>
                <w:szCs w:val="20"/>
              </w:rPr>
              <w:t xml:space="preserve"> </w:t>
            </w:r>
            <w:r w:rsidRPr="00B32AED">
              <w:rPr>
                <w:rFonts w:asciiTheme="minorHAnsi" w:eastAsia="Calibri" w:hAnsiTheme="minorHAnsi" w:cstheme="minorHAnsi"/>
                <w:sz w:val="20"/>
                <w:szCs w:val="20"/>
                <w:lang w:val="en-US"/>
              </w:rPr>
              <w:t>response</w:t>
            </w:r>
            <w:r w:rsidRPr="00B32AED">
              <w:rPr>
                <w:rFonts w:asciiTheme="minorHAnsi" w:eastAsia="Calibri" w:hAnsiTheme="minorHAnsi" w:cstheme="minorHAnsi"/>
                <w:sz w:val="20"/>
                <w:szCs w:val="20"/>
              </w:rPr>
              <w:t xml:space="preserve">, </w:t>
            </w:r>
            <w:r w:rsidRPr="00B32AED">
              <w:rPr>
                <w:rFonts w:asciiTheme="minorHAnsi" w:eastAsia="Calibri" w:hAnsiTheme="minorHAnsi" w:cstheme="minorHAnsi"/>
                <w:sz w:val="20"/>
                <w:szCs w:val="20"/>
                <w:lang w:val="en-US"/>
              </w:rPr>
              <w:t>peak</w:t>
            </w:r>
            <w:r w:rsidRPr="00B32AED">
              <w:rPr>
                <w:rFonts w:asciiTheme="minorHAnsi" w:eastAsia="Calibri" w:hAnsiTheme="minorHAnsi" w:cstheme="minorHAnsi"/>
                <w:sz w:val="20"/>
                <w:szCs w:val="20"/>
              </w:rPr>
              <w:t xml:space="preserve"> </w:t>
            </w:r>
            <w:r w:rsidRPr="00B32AED">
              <w:rPr>
                <w:rFonts w:asciiTheme="minorHAnsi" w:eastAsia="Calibri" w:hAnsiTheme="minorHAnsi" w:cstheme="minorHAnsi"/>
                <w:sz w:val="20"/>
                <w:szCs w:val="20"/>
                <w:lang w:val="en-US"/>
              </w:rPr>
              <w:t>skewness</w:t>
            </w:r>
            <w:r w:rsidRPr="00B32AED">
              <w:rPr>
                <w:rFonts w:asciiTheme="minorHAnsi" w:eastAsia="Calibri" w:hAnsiTheme="minorHAnsi" w:cstheme="minorHAnsi"/>
                <w:sz w:val="20"/>
                <w:szCs w:val="20"/>
              </w:rPr>
              <w:t xml:space="preserve"> όπως προβλέπεται από τη </w:t>
            </w:r>
            <w:r w:rsidRPr="00B32AED">
              <w:rPr>
                <w:rFonts w:asciiTheme="minorHAnsi" w:eastAsia="Calibri" w:hAnsiTheme="minorHAnsi" w:cstheme="minorHAnsi"/>
                <w:sz w:val="20"/>
                <w:szCs w:val="20"/>
                <w:lang w:val="en-US"/>
              </w:rPr>
              <w:t>ISO</w:t>
            </w:r>
            <w:r w:rsidRPr="00B32AED">
              <w:rPr>
                <w:rFonts w:asciiTheme="minorHAnsi" w:eastAsia="Calibri" w:hAnsiTheme="minorHAnsi" w:cstheme="minorHAnsi"/>
                <w:sz w:val="20"/>
                <w:szCs w:val="20"/>
              </w:rPr>
              <w:t xml:space="preserve"> 3924 με το </w:t>
            </w:r>
            <w:r w:rsidRPr="00B32AED">
              <w:rPr>
                <w:rFonts w:asciiTheme="minorHAnsi" w:eastAsia="Calibri" w:hAnsiTheme="minorHAnsi" w:cstheme="minorHAnsi"/>
                <w:sz w:val="20"/>
                <w:szCs w:val="20"/>
                <w:lang w:val="en-US"/>
              </w:rPr>
              <w:t>calibration</w:t>
            </w:r>
            <w:r w:rsidRPr="00B32AED">
              <w:rPr>
                <w:rFonts w:asciiTheme="minorHAnsi" w:eastAsia="Calibri" w:hAnsiTheme="minorHAnsi" w:cstheme="minorHAnsi"/>
                <w:sz w:val="20"/>
                <w:szCs w:val="20"/>
              </w:rPr>
              <w:t xml:space="preserve"> </w:t>
            </w:r>
            <w:r w:rsidRPr="00B32AED">
              <w:rPr>
                <w:rFonts w:asciiTheme="minorHAnsi" w:eastAsia="Calibri" w:hAnsiTheme="minorHAnsi" w:cstheme="minorHAnsi"/>
                <w:sz w:val="20"/>
                <w:szCs w:val="20"/>
                <w:lang w:val="en-US"/>
              </w:rPr>
              <w:t>mixture</w:t>
            </w:r>
            <w:r w:rsidRPr="00B32AED">
              <w:rPr>
                <w:rFonts w:asciiTheme="minorHAnsi" w:eastAsia="Calibri" w:hAnsiTheme="minorHAnsi" w:cstheme="minorHAnsi"/>
                <w:sz w:val="20"/>
                <w:szCs w:val="20"/>
              </w:rPr>
              <w:t xml:space="preserve"> </w:t>
            </w:r>
          </w:p>
        </w:tc>
        <w:tc>
          <w:tcPr>
            <w:tcW w:w="1084" w:type="dxa"/>
          </w:tcPr>
          <w:p w14:paraId="1A06E5BF"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5A880CB" w14:textId="77777777" w:rsidR="00143B90" w:rsidRDefault="00143B90" w:rsidP="00143B90">
            <w:pPr>
              <w:tabs>
                <w:tab w:val="left" w:pos="2940"/>
              </w:tabs>
              <w:rPr>
                <w:rFonts w:asciiTheme="minorHAnsi" w:hAnsiTheme="minorHAnsi" w:cstheme="minorHAnsi"/>
                <w:sz w:val="20"/>
                <w:szCs w:val="20"/>
              </w:rPr>
            </w:pPr>
          </w:p>
        </w:tc>
        <w:tc>
          <w:tcPr>
            <w:tcW w:w="1542" w:type="dxa"/>
          </w:tcPr>
          <w:p w14:paraId="7C61AC42" w14:textId="77777777" w:rsidR="00143B90" w:rsidRDefault="00143B90" w:rsidP="00143B90">
            <w:pPr>
              <w:tabs>
                <w:tab w:val="left" w:pos="2940"/>
              </w:tabs>
              <w:rPr>
                <w:rFonts w:asciiTheme="minorHAnsi" w:hAnsiTheme="minorHAnsi" w:cstheme="minorHAnsi"/>
                <w:sz w:val="20"/>
                <w:szCs w:val="20"/>
              </w:rPr>
            </w:pPr>
          </w:p>
        </w:tc>
      </w:tr>
      <w:tr w:rsidR="00143B90" w14:paraId="4BFE5378" w14:textId="77777777" w:rsidTr="00331F33">
        <w:tc>
          <w:tcPr>
            <w:tcW w:w="5840" w:type="dxa"/>
          </w:tcPr>
          <w:p w14:paraId="6D6A9E9A" w14:textId="77777777" w:rsidR="00143B90" w:rsidRDefault="00B32AED" w:rsidP="00B32AED">
            <w:pPr>
              <w:spacing w:line="259" w:lineRule="auto"/>
              <w:rPr>
                <w:rFonts w:asciiTheme="minorHAnsi" w:hAnsiTheme="minorHAnsi" w:cstheme="minorHAnsi"/>
                <w:sz w:val="20"/>
                <w:szCs w:val="20"/>
              </w:rPr>
            </w:pPr>
            <w:r w:rsidRPr="00B32AED">
              <w:rPr>
                <w:rFonts w:asciiTheme="minorHAnsi" w:hAnsiTheme="minorHAnsi" w:cstheme="minorHAnsi"/>
                <w:sz w:val="20"/>
                <w:szCs w:val="20"/>
              </w:rPr>
              <w:t xml:space="preserve">3. Να συνοδεύεται από πιστοποιημένα υλικά απόσταξης για πετρέλαιο και </w:t>
            </w:r>
            <w:r w:rsidRPr="00B32AED">
              <w:rPr>
                <w:rFonts w:asciiTheme="minorHAnsi" w:hAnsiTheme="minorHAnsi" w:cstheme="minorHAnsi"/>
                <w:sz w:val="20"/>
                <w:szCs w:val="20"/>
                <w:lang w:val="en-US"/>
              </w:rPr>
              <w:t>jet</w:t>
            </w:r>
            <w:r w:rsidRPr="00B32AED">
              <w:rPr>
                <w:rFonts w:asciiTheme="minorHAnsi" w:hAnsiTheme="minorHAnsi" w:cstheme="minorHAnsi"/>
                <w:sz w:val="20"/>
                <w:szCs w:val="20"/>
              </w:rPr>
              <w:t xml:space="preserve"> </w:t>
            </w:r>
            <w:r w:rsidRPr="00B32AED">
              <w:rPr>
                <w:rFonts w:asciiTheme="minorHAnsi" w:hAnsiTheme="minorHAnsi" w:cstheme="minorHAnsi"/>
                <w:sz w:val="20"/>
                <w:szCs w:val="20"/>
                <w:lang w:val="en-US"/>
              </w:rPr>
              <w:t>aviation</w:t>
            </w:r>
            <w:r w:rsidRPr="00B32AED">
              <w:rPr>
                <w:rFonts w:asciiTheme="minorHAnsi" w:hAnsiTheme="minorHAnsi" w:cstheme="minorHAnsi"/>
                <w:sz w:val="20"/>
                <w:szCs w:val="20"/>
              </w:rPr>
              <w:t xml:space="preserve"> </w:t>
            </w:r>
            <w:r w:rsidRPr="00B32AED">
              <w:rPr>
                <w:rFonts w:asciiTheme="minorHAnsi" w:hAnsiTheme="minorHAnsi" w:cstheme="minorHAnsi"/>
                <w:sz w:val="20"/>
                <w:szCs w:val="20"/>
                <w:lang w:val="en-US"/>
              </w:rPr>
              <w:t>fuel</w:t>
            </w:r>
            <w:r w:rsidRPr="00B32AED">
              <w:rPr>
                <w:rFonts w:asciiTheme="minorHAnsi" w:hAnsiTheme="minorHAnsi" w:cstheme="minorHAnsi"/>
                <w:sz w:val="20"/>
                <w:szCs w:val="20"/>
              </w:rPr>
              <w:t xml:space="preserve"> για την επαλήθευση/έλεγχο της συσκευής ( πχ </w:t>
            </w:r>
            <w:r w:rsidRPr="00B32AED">
              <w:rPr>
                <w:rFonts w:asciiTheme="minorHAnsi" w:hAnsiTheme="minorHAnsi" w:cstheme="minorHAnsi"/>
                <w:sz w:val="20"/>
                <w:szCs w:val="20"/>
                <w:lang w:val="en-US"/>
              </w:rPr>
              <w:t>CRMU</w:t>
            </w:r>
            <w:r w:rsidRPr="00B32AED">
              <w:rPr>
                <w:rFonts w:asciiTheme="minorHAnsi" w:hAnsiTheme="minorHAnsi" w:cstheme="minorHAnsi"/>
                <w:sz w:val="20"/>
                <w:szCs w:val="20"/>
              </w:rPr>
              <w:t xml:space="preserve"> </w:t>
            </w:r>
            <w:r w:rsidRPr="00B32AED">
              <w:rPr>
                <w:rFonts w:asciiTheme="minorHAnsi" w:hAnsiTheme="minorHAnsi" w:cstheme="minorHAnsi"/>
                <w:sz w:val="20"/>
                <w:szCs w:val="20"/>
                <w:lang w:val="en-US"/>
              </w:rPr>
              <w:t>DIGO</w:t>
            </w:r>
            <w:r w:rsidRPr="00B32AED">
              <w:rPr>
                <w:rFonts w:asciiTheme="minorHAnsi" w:hAnsiTheme="minorHAnsi" w:cstheme="minorHAnsi"/>
                <w:sz w:val="20"/>
                <w:szCs w:val="20"/>
              </w:rPr>
              <w:t xml:space="preserve">, </w:t>
            </w:r>
            <w:r w:rsidRPr="00B32AED">
              <w:rPr>
                <w:rFonts w:asciiTheme="minorHAnsi" w:hAnsiTheme="minorHAnsi" w:cstheme="minorHAnsi"/>
                <w:sz w:val="20"/>
                <w:szCs w:val="20"/>
                <w:lang w:val="en-US"/>
              </w:rPr>
              <w:t>DIKR</w:t>
            </w:r>
            <w:r w:rsidRPr="00B32AED">
              <w:rPr>
                <w:rFonts w:asciiTheme="minorHAnsi" w:hAnsiTheme="minorHAnsi" w:cstheme="minorHAnsi"/>
                <w:sz w:val="20"/>
                <w:szCs w:val="20"/>
              </w:rPr>
              <w:t>) και να διατεθεί επαρκής ποσότητα για τον έλεγχο της συσκευής στη διάρκεια ενός έτους.</w:t>
            </w:r>
          </w:p>
        </w:tc>
        <w:tc>
          <w:tcPr>
            <w:tcW w:w="1084" w:type="dxa"/>
          </w:tcPr>
          <w:p w14:paraId="2E5362FF"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50099D96" w14:textId="77777777" w:rsidR="00143B90" w:rsidRDefault="00143B90" w:rsidP="00143B90">
            <w:pPr>
              <w:tabs>
                <w:tab w:val="left" w:pos="2940"/>
              </w:tabs>
              <w:rPr>
                <w:rFonts w:asciiTheme="minorHAnsi" w:hAnsiTheme="minorHAnsi" w:cstheme="minorHAnsi"/>
                <w:sz w:val="20"/>
                <w:szCs w:val="20"/>
              </w:rPr>
            </w:pPr>
          </w:p>
        </w:tc>
        <w:tc>
          <w:tcPr>
            <w:tcW w:w="1542" w:type="dxa"/>
          </w:tcPr>
          <w:p w14:paraId="1BEF723D" w14:textId="77777777" w:rsidR="00143B90" w:rsidRDefault="00143B90" w:rsidP="00143B90">
            <w:pPr>
              <w:tabs>
                <w:tab w:val="left" w:pos="2940"/>
              </w:tabs>
              <w:rPr>
                <w:rFonts w:asciiTheme="minorHAnsi" w:hAnsiTheme="minorHAnsi" w:cstheme="minorHAnsi"/>
                <w:sz w:val="20"/>
                <w:szCs w:val="20"/>
              </w:rPr>
            </w:pPr>
          </w:p>
        </w:tc>
      </w:tr>
      <w:tr w:rsidR="00143B90" w14:paraId="2D150A88" w14:textId="77777777" w:rsidTr="00331F33">
        <w:tc>
          <w:tcPr>
            <w:tcW w:w="5840" w:type="dxa"/>
          </w:tcPr>
          <w:p w14:paraId="76D4FD1B" w14:textId="77777777" w:rsidR="00143B90" w:rsidRDefault="00B32AED" w:rsidP="00B32AED">
            <w:pPr>
              <w:spacing w:line="259" w:lineRule="auto"/>
              <w:rPr>
                <w:rFonts w:asciiTheme="minorHAnsi" w:hAnsiTheme="minorHAnsi" w:cstheme="minorHAnsi"/>
                <w:sz w:val="20"/>
                <w:szCs w:val="20"/>
              </w:rPr>
            </w:pPr>
            <w:r w:rsidRPr="00B32AED">
              <w:rPr>
                <w:rFonts w:asciiTheme="minorHAnsi" w:hAnsiTheme="minorHAnsi" w:cstheme="minorHAnsi"/>
                <w:sz w:val="20"/>
                <w:szCs w:val="20"/>
              </w:rPr>
              <w:t>4. Το σύστημα να είναι καινούργιο, αμεταχείριστο, πρόσφατης τεχνολογίας και να μην έχει σταματήσει η παραγωγή του.</w:t>
            </w:r>
          </w:p>
        </w:tc>
        <w:tc>
          <w:tcPr>
            <w:tcW w:w="1084" w:type="dxa"/>
          </w:tcPr>
          <w:p w14:paraId="63FEDED5"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43B76C1E" w14:textId="77777777" w:rsidR="00143B90" w:rsidRDefault="00143B90" w:rsidP="00143B90">
            <w:pPr>
              <w:tabs>
                <w:tab w:val="left" w:pos="2940"/>
              </w:tabs>
              <w:rPr>
                <w:rFonts w:asciiTheme="minorHAnsi" w:hAnsiTheme="minorHAnsi" w:cstheme="minorHAnsi"/>
                <w:sz w:val="20"/>
                <w:szCs w:val="20"/>
              </w:rPr>
            </w:pPr>
          </w:p>
        </w:tc>
        <w:tc>
          <w:tcPr>
            <w:tcW w:w="1542" w:type="dxa"/>
          </w:tcPr>
          <w:p w14:paraId="6EBB9376" w14:textId="77777777" w:rsidR="00143B90" w:rsidRDefault="00143B90" w:rsidP="00143B90">
            <w:pPr>
              <w:tabs>
                <w:tab w:val="left" w:pos="2940"/>
              </w:tabs>
              <w:rPr>
                <w:rFonts w:asciiTheme="minorHAnsi" w:hAnsiTheme="minorHAnsi" w:cstheme="minorHAnsi"/>
                <w:sz w:val="20"/>
                <w:szCs w:val="20"/>
              </w:rPr>
            </w:pPr>
          </w:p>
        </w:tc>
      </w:tr>
      <w:tr w:rsidR="00143B90" w14:paraId="216F3373" w14:textId="77777777" w:rsidTr="00331F33">
        <w:tc>
          <w:tcPr>
            <w:tcW w:w="5840" w:type="dxa"/>
          </w:tcPr>
          <w:p w14:paraId="1B41D634"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5. Το σύστημα να διαθέτει CE.</w:t>
            </w:r>
          </w:p>
        </w:tc>
        <w:tc>
          <w:tcPr>
            <w:tcW w:w="1084" w:type="dxa"/>
          </w:tcPr>
          <w:p w14:paraId="47C357B7"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2C08E49E" w14:textId="77777777" w:rsidR="00143B90" w:rsidRDefault="00143B90" w:rsidP="00143B90">
            <w:pPr>
              <w:tabs>
                <w:tab w:val="left" w:pos="2940"/>
              </w:tabs>
              <w:rPr>
                <w:rFonts w:asciiTheme="minorHAnsi" w:hAnsiTheme="minorHAnsi" w:cstheme="minorHAnsi"/>
                <w:sz w:val="20"/>
                <w:szCs w:val="20"/>
              </w:rPr>
            </w:pPr>
          </w:p>
        </w:tc>
        <w:tc>
          <w:tcPr>
            <w:tcW w:w="1542" w:type="dxa"/>
          </w:tcPr>
          <w:p w14:paraId="6C3752C5" w14:textId="77777777" w:rsidR="00143B90" w:rsidRDefault="00143B90" w:rsidP="00143B90">
            <w:pPr>
              <w:tabs>
                <w:tab w:val="left" w:pos="2940"/>
              </w:tabs>
              <w:rPr>
                <w:rFonts w:asciiTheme="minorHAnsi" w:hAnsiTheme="minorHAnsi" w:cstheme="minorHAnsi"/>
                <w:sz w:val="20"/>
                <w:szCs w:val="20"/>
              </w:rPr>
            </w:pPr>
          </w:p>
        </w:tc>
      </w:tr>
      <w:tr w:rsidR="00143B90" w14:paraId="6C858744" w14:textId="77777777" w:rsidTr="00331F33">
        <w:tc>
          <w:tcPr>
            <w:tcW w:w="5840" w:type="dxa"/>
          </w:tcPr>
          <w:p w14:paraId="42157B33"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6.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4D2424C0"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7EA2AFB0" w14:textId="77777777" w:rsidR="00143B90" w:rsidRDefault="00143B90" w:rsidP="00143B90">
            <w:pPr>
              <w:tabs>
                <w:tab w:val="left" w:pos="2940"/>
              </w:tabs>
              <w:rPr>
                <w:rFonts w:asciiTheme="minorHAnsi" w:hAnsiTheme="minorHAnsi" w:cstheme="minorHAnsi"/>
                <w:sz w:val="20"/>
                <w:szCs w:val="20"/>
              </w:rPr>
            </w:pPr>
          </w:p>
        </w:tc>
        <w:tc>
          <w:tcPr>
            <w:tcW w:w="1542" w:type="dxa"/>
          </w:tcPr>
          <w:p w14:paraId="423B0041" w14:textId="77777777" w:rsidR="00143B90" w:rsidRDefault="00143B90" w:rsidP="00143B90">
            <w:pPr>
              <w:tabs>
                <w:tab w:val="left" w:pos="2940"/>
              </w:tabs>
              <w:rPr>
                <w:rFonts w:asciiTheme="minorHAnsi" w:hAnsiTheme="minorHAnsi" w:cstheme="minorHAnsi"/>
                <w:sz w:val="20"/>
                <w:szCs w:val="20"/>
              </w:rPr>
            </w:pPr>
          </w:p>
        </w:tc>
      </w:tr>
      <w:tr w:rsidR="00143B90" w14:paraId="456A8802" w14:textId="77777777" w:rsidTr="00331F33">
        <w:tc>
          <w:tcPr>
            <w:tcW w:w="5840" w:type="dxa"/>
          </w:tcPr>
          <w:p w14:paraId="59A32ABF"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7. Ο κατασκευαστής να διαθέτει ΕΝ ISO 9001.</w:t>
            </w:r>
          </w:p>
        </w:tc>
        <w:tc>
          <w:tcPr>
            <w:tcW w:w="1084" w:type="dxa"/>
          </w:tcPr>
          <w:p w14:paraId="63ABC2B7"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4F59E4CF" w14:textId="77777777" w:rsidR="00143B90" w:rsidRDefault="00143B90" w:rsidP="00143B90">
            <w:pPr>
              <w:tabs>
                <w:tab w:val="left" w:pos="2940"/>
              </w:tabs>
              <w:rPr>
                <w:rFonts w:asciiTheme="minorHAnsi" w:hAnsiTheme="minorHAnsi" w:cstheme="minorHAnsi"/>
                <w:sz w:val="20"/>
                <w:szCs w:val="20"/>
              </w:rPr>
            </w:pPr>
          </w:p>
        </w:tc>
        <w:tc>
          <w:tcPr>
            <w:tcW w:w="1542" w:type="dxa"/>
          </w:tcPr>
          <w:p w14:paraId="46ABBC7B" w14:textId="77777777" w:rsidR="00143B90" w:rsidRDefault="00143B90" w:rsidP="00143B90">
            <w:pPr>
              <w:tabs>
                <w:tab w:val="left" w:pos="2940"/>
              </w:tabs>
              <w:rPr>
                <w:rFonts w:asciiTheme="minorHAnsi" w:hAnsiTheme="minorHAnsi" w:cstheme="minorHAnsi"/>
                <w:sz w:val="20"/>
                <w:szCs w:val="20"/>
              </w:rPr>
            </w:pPr>
          </w:p>
        </w:tc>
      </w:tr>
      <w:tr w:rsidR="00143B90" w14:paraId="247837B0" w14:textId="77777777" w:rsidTr="00331F33">
        <w:tc>
          <w:tcPr>
            <w:tcW w:w="5840" w:type="dxa"/>
          </w:tcPr>
          <w:p w14:paraId="22F09FF3"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8. Ο προμηθευτής να διαθέτει ΕΝ ISO 9001.</w:t>
            </w:r>
          </w:p>
        </w:tc>
        <w:tc>
          <w:tcPr>
            <w:tcW w:w="1084" w:type="dxa"/>
          </w:tcPr>
          <w:p w14:paraId="04350459"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00F4805C" w14:textId="77777777" w:rsidR="00143B90" w:rsidRDefault="00143B90" w:rsidP="00143B90">
            <w:pPr>
              <w:tabs>
                <w:tab w:val="left" w:pos="2940"/>
              </w:tabs>
              <w:rPr>
                <w:rFonts w:asciiTheme="minorHAnsi" w:hAnsiTheme="minorHAnsi" w:cstheme="minorHAnsi"/>
                <w:sz w:val="20"/>
                <w:szCs w:val="20"/>
              </w:rPr>
            </w:pPr>
          </w:p>
        </w:tc>
        <w:tc>
          <w:tcPr>
            <w:tcW w:w="1542" w:type="dxa"/>
          </w:tcPr>
          <w:p w14:paraId="3EECFB79" w14:textId="77777777" w:rsidR="00143B90" w:rsidRDefault="00143B90" w:rsidP="00143B90">
            <w:pPr>
              <w:tabs>
                <w:tab w:val="left" w:pos="2940"/>
              </w:tabs>
              <w:rPr>
                <w:rFonts w:asciiTheme="minorHAnsi" w:hAnsiTheme="minorHAnsi" w:cstheme="minorHAnsi"/>
                <w:sz w:val="20"/>
                <w:szCs w:val="20"/>
              </w:rPr>
            </w:pPr>
          </w:p>
        </w:tc>
      </w:tr>
      <w:tr w:rsidR="00143B90" w14:paraId="5D870F3A" w14:textId="77777777" w:rsidTr="00331F33">
        <w:tc>
          <w:tcPr>
            <w:tcW w:w="5840" w:type="dxa"/>
          </w:tcPr>
          <w:p w14:paraId="32FD1B01"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9.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3301B474"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3749DBB" w14:textId="77777777" w:rsidR="00143B90" w:rsidRDefault="00143B90" w:rsidP="00143B90">
            <w:pPr>
              <w:tabs>
                <w:tab w:val="left" w:pos="2940"/>
              </w:tabs>
              <w:rPr>
                <w:rFonts w:asciiTheme="minorHAnsi" w:hAnsiTheme="minorHAnsi" w:cstheme="minorHAnsi"/>
                <w:sz w:val="20"/>
                <w:szCs w:val="20"/>
              </w:rPr>
            </w:pPr>
          </w:p>
        </w:tc>
        <w:tc>
          <w:tcPr>
            <w:tcW w:w="1542" w:type="dxa"/>
          </w:tcPr>
          <w:p w14:paraId="0BD3F5BD" w14:textId="77777777" w:rsidR="00143B90" w:rsidRDefault="00143B90" w:rsidP="00143B90">
            <w:pPr>
              <w:tabs>
                <w:tab w:val="left" w:pos="2940"/>
              </w:tabs>
              <w:rPr>
                <w:rFonts w:asciiTheme="minorHAnsi" w:hAnsiTheme="minorHAnsi" w:cstheme="minorHAnsi"/>
                <w:sz w:val="20"/>
                <w:szCs w:val="20"/>
              </w:rPr>
            </w:pPr>
          </w:p>
        </w:tc>
      </w:tr>
      <w:tr w:rsidR="00143B90" w14:paraId="64897E4D" w14:textId="77777777" w:rsidTr="00331F33">
        <w:tc>
          <w:tcPr>
            <w:tcW w:w="5840" w:type="dxa"/>
          </w:tcPr>
          <w:p w14:paraId="21600D6C"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10. Ο προμηθευτής θα πραγματοποιήσει πλήρη, ολοκληρωμένη εκπαίδευση των αναλυτών στο χώρο εγκατάστασης του οργάνου.</w:t>
            </w:r>
          </w:p>
        </w:tc>
        <w:tc>
          <w:tcPr>
            <w:tcW w:w="1084" w:type="dxa"/>
          </w:tcPr>
          <w:p w14:paraId="7CEFAA8B"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16E8D30" w14:textId="77777777" w:rsidR="00143B90" w:rsidRDefault="00143B90" w:rsidP="00143B90">
            <w:pPr>
              <w:tabs>
                <w:tab w:val="left" w:pos="2940"/>
              </w:tabs>
              <w:rPr>
                <w:rFonts w:asciiTheme="minorHAnsi" w:hAnsiTheme="minorHAnsi" w:cstheme="minorHAnsi"/>
                <w:sz w:val="20"/>
                <w:szCs w:val="20"/>
              </w:rPr>
            </w:pPr>
          </w:p>
        </w:tc>
        <w:tc>
          <w:tcPr>
            <w:tcW w:w="1542" w:type="dxa"/>
          </w:tcPr>
          <w:p w14:paraId="592B131F" w14:textId="77777777" w:rsidR="00143B90" w:rsidRDefault="00143B90" w:rsidP="00143B90">
            <w:pPr>
              <w:tabs>
                <w:tab w:val="left" w:pos="2940"/>
              </w:tabs>
              <w:rPr>
                <w:rFonts w:asciiTheme="minorHAnsi" w:hAnsiTheme="minorHAnsi" w:cstheme="minorHAnsi"/>
                <w:sz w:val="20"/>
                <w:szCs w:val="20"/>
              </w:rPr>
            </w:pPr>
          </w:p>
        </w:tc>
      </w:tr>
      <w:tr w:rsidR="00143B90" w14:paraId="303CFDDB" w14:textId="77777777" w:rsidTr="00331F33">
        <w:tc>
          <w:tcPr>
            <w:tcW w:w="5840" w:type="dxa"/>
          </w:tcPr>
          <w:p w14:paraId="09BF3B59" w14:textId="77777777" w:rsidR="00143B90" w:rsidRPr="00B32AED" w:rsidRDefault="00B32AED" w:rsidP="00B32AED">
            <w:pPr>
              <w:tabs>
                <w:tab w:val="left" w:pos="426"/>
              </w:tabs>
              <w:contextualSpacing/>
              <w:rPr>
                <w:rFonts w:asciiTheme="minorHAnsi" w:eastAsia="Calibri" w:hAnsiTheme="minorHAnsi" w:cstheme="minorHAnsi"/>
                <w:sz w:val="20"/>
                <w:szCs w:val="20"/>
              </w:rPr>
            </w:pPr>
            <w:r w:rsidRPr="00B32AED">
              <w:rPr>
                <w:rFonts w:asciiTheme="minorHAnsi" w:eastAsia="Calibri" w:hAnsiTheme="minorHAnsi" w:cstheme="minorHAnsi"/>
                <w:sz w:val="20"/>
                <w:szCs w:val="20"/>
              </w:rPr>
              <w:t>11. Οι αναφερόμενες ανωτέρω προδιαγραφές πρέπει τεκμηριώνονται από τα έντυπα του κατασκευαστικού οίκου.</w:t>
            </w:r>
          </w:p>
        </w:tc>
        <w:tc>
          <w:tcPr>
            <w:tcW w:w="1084" w:type="dxa"/>
          </w:tcPr>
          <w:p w14:paraId="085483FA"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2D57BB9A" w14:textId="77777777" w:rsidR="00143B90" w:rsidRDefault="00143B90" w:rsidP="00143B90">
            <w:pPr>
              <w:tabs>
                <w:tab w:val="left" w:pos="2940"/>
              </w:tabs>
              <w:rPr>
                <w:rFonts w:asciiTheme="minorHAnsi" w:hAnsiTheme="minorHAnsi" w:cstheme="minorHAnsi"/>
                <w:sz w:val="20"/>
                <w:szCs w:val="20"/>
              </w:rPr>
            </w:pPr>
          </w:p>
        </w:tc>
        <w:tc>
          <w:tcPr>
            <w:tcW w:w="1542" w:type="dxa"/>
          </w:tcPr>
          <w:p w14:paraId="19C4DC1D" w14:textId="77777777" w:rsidR="00143B90" w:rsidRDefault="00143B90" w:rsidP="00143B90">
            <w:pPr>
              <w:tabs>
                <w:tab w:val="left" w:pos="2940"/>
              </w:tabs>
              <w:rPr>
                <w:rFonts w:asciiTheme="minorHAnsi" w:hAnsiTheme="minorHAnsi" w:cstheme="minorHAnsi"/>
                <w:sz w:val="20"/>
                <w:szCs w:val="20"/>
              </w:rPr>
            </w:pPr>
          </w:p>
        </w:tc>
      </w:tr>
      <w:tr w:rsidR="00B32AED" w14:paraId="3027E64D" w14:textId="77777777" w:rsidTr="00331F33">
        <w:tc>
          <w:tcPr>
            <w:tcW w:w="5840" w:type="dxa"/>
          </w:tcPr>
          <w:p w14:paraId="2EE392AD" w14:textId="77777777" w:rsidR="00B32AED" w:rsidRDefault="00B32AED" w:rsidP="00B32AED">
            <w:pPr>
              <w:rPr>
                <w:rFonts w:asciiTheme="minorHAnsi" w:hAnsiTheme="minorHAnsi" w:cstheme="minorHAnsi"/>
                <w:sz w:val="20"/>
                <w:szCs w:val="20"/>
              </w:rPr>
            </w:pPr>
            <w:r>
              <w:rPr>
                <w:rFonts w:asciiTheme="minorHAnsi" w:hAnsiTheme="minorHAnsi" w:cstheme="minorHAnsi"/>
                <w:b/>
                <w:sz w:val="20"/>
                <w:szCs w:val="20"/>
                <w:lang w:val="en-US"/>
              </w:rPr>
              <w:t>H</w:t>
            </w:r>
            <w:r w:rsidRPr="00FF298B">
              <w:rPr>
                <w:rFonts w:asciiTheme="minorHAnsi" w:hAnsiTheme="minorHAnsi" w:cstheme="minorHAnsi"/>
                <w:b/>
                <w:sz w:val="20"/>
                <w:szCs w:val="20"/>
              </w:rPr>
              <w:t>. ΕΓΓΥΗΣΗ ΚΑΛΗΣ ΛΕΙΤΟΥΡΓΙΑΣ ΠΡΟΜΗΘΕΙΑΣ</w:t>
            </w:r>
          </w:p>
        </w:tc>
        <w:tc>
          <w:tcPr>
            <w:tcW w:w="1084" w:type="dxa"/>
          </w:tcPr>
          <w:p w14:paraId="6B7EC1B3"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8D9DB79" w14:textId="77777777" w:rsidR="00B32AED" w:rsidRDefault="00B32AED" w:rsidP="00B32AED">
            <w:pPr>
              <w:tabs>
                <w:tab w:val="left" w:pos="2940"/>
              </w:tabs>
              <w:rPr>
                <w:rFonts w:asciiTheme="minorHAnsi" w:hAnsiTheme="minorHAnsi" w:cstheme="minorHAnsi"/>
                <w:sz w:val="20"/>
                <w:szCs w:val="20"/>
              </w:rPr>
            </w:pPr>
          </w:p>
        </w:tc>
        <w:tc>
          <w:tcPr>
            <w:tcW w:w="1542" w:type="dxa"/>
          </w:tcPr>
          <w:p w14:paraId="58C59D14" w14:textId="77777777" w:rsidR="00B32AED" w:rsidRDefault="00B32AED" w:rsidP="00B32AED">
            <w:pPr>
              <w:tabs>
                <w:tab w:val="left" w:pos="2940"/>
              </w:tabs>
              <w:rPr>
                <w:rFonts w:asciiTheme="minorHAnsi" w:hAnsiTheme="minorHAnsi" w:cstheme="minorHAnsi"/>
                <w:sz w:val="20"/>
                <w:szCs w:val="20"/>
              </w:rPr>
            </w:pPr>
          </w:p>
        </w:tc>
      </w:tr>
      <w:tr w:rsidR="00B32AED" w14:paraId="1C0CBEC4" w14:textId="77777777" w:rsidTr="00331F33">
        <w:tc>
          <w:tcPr>
            <w:tcW w:w="5840" w:type="dxa"/>
          </w:tcPr>
          <w:p w14:paraId="05BAF03E" w14:textId="77777777" w:rsidR="00B32AED" w:rsidRDefault="00B32AED" w:rsidP="00B32AED">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6F9F2CF3"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488C497B" w14:textId="77777777" w:rsidR="00B32AED" w:rsidRDefault="00B32AED" w:rsidP="00B32AED">
            <w:pPr>
              <w:tabs>
                <w:tab w:val="left" w:pos="2940"/>
              </w:tabs>
              <w:rPr>
                <w:rFonts w:asciiTheme="minorHAnsi" w:hAnsiTheme="minorHAnsi" w:cstheme="minorHAnsi"/>
                <w:sz w:val="20"/>
                <w:szCs w:val="20"/>
              </w:rPr>
            </w:pPr>
          </w:p>
        </w:tc>
        <w:tc>
          <w:tcPr>
            <w:tcW w:w="1542" w:type="dxa"/>
          </w:tcPr>
          <w:p w14:paraId="48EBE068" w14:textId="77777777" w:rsidR="00B32AED" w:rsidRDefault="00B32AED" w:rsidP="00B32AED">
            <w:pPr>
              <w:tabs>
                <w:tab w:val="left" w:pos="2940"/>
              </w:tabs>
              <w:rPr>
                <w:rFonts w:asciiTheme="minorHAnsi" w:hAnsiTheme="minorHAnsi" w:cstheme="minorHAnsi"/>
                <w:sz w:val="20"/>
                <w:szCs w:val="20"/>
              </w:rPr>
            </w:pPr>
          </w:p>
        </w:tc>
      </w:tr>
      <w:tr w:rsidR="00B32AED" w14:paraId="18E22142" w14:textId="77777777" w:rsidTr="00331F33">
        <w:tc>
          <w:tcPr>
            <w:tcW w:w="5840" w:type="dxa"/>
          </w:tcPr>
          <w:p w14:paraId="2FFF1588" w14:textId="77777777" w:rsidR="00B32AED" w:rsidRDefault="00B32AED" w:rsidP="00B32AED">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67E9E250"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129C0416" w14:textId="77777777" w:rsidR="00B32AED" w:rsidRDefault="00B32AED" w:rsidP="00B32AED">
            <w:pPr>
              <w:tabs>
                <w:tab w:val="left" w:pos="2940"/>
              </w:tabs>
              <w:rPr>
                <w:rFonts w:asciiTheme="minorHAnsi" w:hAnsiTheme="minorHAnsi" w:cstheme="minorHAnsi"/>
                <w:sz w:val="20"/>
                <w:szCs w:val="20"/>
              </w:rPr>
            </w:pPr>
          </w:p>
        </w:tc>
        <w:tc>
          <w:tcPr>
            <w:tcW w:w="1542" w:type="dxa"/>
          </w:tcPr>
          <w:p w14:paraId="06557E7C" w14:textId="77777777" w:rsidR="00B32AED" w:rsidRDefault="00B32AED" w:rsidP="00B32AED">
            <w:pPr>
              <w:tabs>
                <w:tab w:val="left" w:pos="2940"/>
              </w:tabs>
              <w:rPr>
                <w:rFonts w:asciiTheme="minorHAnsi" w:hAnsiTheme="minorHAnsi" w:cstheme="minorHAnsi"/>
                <w:sz w:val="20"/>
                <w:szCs w:val="20"/>
              </w:rPr>
            </w:pPr>
          </w:p>
        </w:tc>
      </w:tr>
      <w:tr w:rsidR="00B32AED" w14:paraId="023F25AC" w14:textId="77777777" w:rsidTr="00331F33">
        <w:tc>
          <w:tcPr>
            <w:tcW w:w="5840" w:type="dxa"/>
          </w:tcPr>
          <w:p w14:paraId="36229C05"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68C84AC0"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66E886E8" w14:textId="77777777" w:rsidR="00B32AED" w:rsidRDefault="00B32AED" w:rsidP="00B32AED">
            <w:pPr>
              <w:tabs>
                <w:tab w:val="left" w:pos="2940"/>
              </w:tabs>
              <w:rPr>
                <w:rFonts w:asciiTheme="minorHAnsi" w:hAnsiTheme="minorHAnsi" w:cstheme="minorHAnsi"/>
                <w:sz w:val="20"/>
                <w:szCs w:val="20"/>
              </w:rPr>
            </w:pPr>
          </w:p>
        </w:tc>
        <w:tc>
          <w:tcPr>
            <w:tcW w:w="1542" w:type="dxa"/>
          </w:tcPr>
          <w:p w14:paraId="018C6659" w14:textId="77777777" w:rsidR="00B32AED" w:rsidRDefault="00B32AED" w:rsidP="00B32AED">
            <w:pPr>
              <w:tabs>
                <w:tab w:val="left" w:pos="2940"/>
              </w:tabs>
              <w:rPr>
                <w:rFonts w:asciiTheme="minorHAnsi" w:hAnsiTheme="minorHAnsi" w:cstheme="minorHAnsi"/>
                <w:sz w:val="20"/>
                <w:szCs w:val="20"/>
              </w:rPr>
            </w:pPr>
          </w:p>
        </w:tc>
      </w:tr>
      <w:tr w:rsidR="00B32AED" w14:paraId="09CDACF9" w14:textId="77777777" w:rsidTr="00331F33">
        <w:tc>
          <w:tcPr>
            <w:tcW w:w="5840" w:type="dxa"/>
          </w:tcPr>
          <w:p w14:paraId="4B94F9F2"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2D45A2AD"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637E8556" w14:textId="77777777" w:rsidR="00B32AED" w:rsidRDefault="00B32AED" w:rsidP="00B32AED">
            <w:pPr>
              <w:tabs>
                <w:tab w:val="left" w:pos="2940"/>
              </w:tabs>
              <w:rPr>
                <w:rFonts w:asciiTheme="minorHAnsi" w:hAnsiTheme="minorHAnsi" w:cstheme="minorHAnsi"/>
                <w:sz w:val="20"/>
                <w:szCs w:val="20"/>
              </w:rPr>
            </w:pPr>
          </w:p>
        </w:tc>
        <w:tc>
          <w:tcPr>
            <w:tcW w:w="1542" w:type="dxa"/>
          </w:tcPr>
          <w:p w14:paraId="07CE20D1" w14:textId="77777777" w:rsidR="00B32AED" w:rsidRDefault="00B32AED" w:rsidP="00B32AED">
            <w:pPr>
              <w:tabs>
                <w:tab w:val="left" w:pos="2940"/>
              </w:tabs>
              <w:rPr>
                <w:rFonts w:asciiTheme="minorHAnsi" w:hAnsiTheme="minorHAnsi" w:cstheme="minorHAnsi"/>
                <w:sz w:val="20"/>
                <w:szCs w:val="20"/>
              </w:rPr>
            </w:pPr>
          </w:p>
        </w:tc>
      </w:tr>
      <w:tr w:rsidR="00B32AED" w14:paraId="19901EEA" w14:textId="77777777" w:rsidTr="00331F33">
        <w:tc>
          <w:tcPr>
            <w:tcW w:w="5840" w:type="dxa"/>
          </w:tcPr>
          <w:p w14:paraId="32718507"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48093CB4"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256A9318" w14:textId="77777777" w:rsidR="00B32AED" w:rsidRDefault="00B32AED" w:rsidP="00B32AED">
            <w:pPr>
              <w:tabs>
                <w:tab w:val="left" w:pos="2940"/>
              </w:tabs>
              <w:rPr>
                <w:rFonts w:asciiTheme="minorHAnsi" w:hAnsiTheme="minorHAnsi" w:cstheme="minorHAnsi"/>
                <w:sz w:val="20"/>
                <w:szCs w:val="20"/>
              </w:rPr>
            </w:pPr>
          </w:p>
        </w:tc>
        <w:tc>
          <w:tcPr>
            <w:tcW w:w="1542" w:type="dxa"/>
          </w:tcPr>
          <w:p w14:paraId="0499C10F" w14:textId="77777777" w:rsidR="00B32AED" w:rsidRDefault="00B32AED" w:rsidP="00B32AED">
            <w:pPr>
              <w:tabs>
                <w:tab w:val="left" w:pos="2940"/>
              </w:tabs>
              <w:rPr>
                <w:rFonts w:asciiTheme="minorHAnsi" w:hAnsiTheme="minorHAnsi" w:cstheme="minorHAnsi"/>
                <w:sz w:val="20"/>
                <w:szCs w:val="20"/>
              </w:rPr>
            </w:pPr>
          </w:p>
        </w:tc>
      </w:tr>
      <w:tr w:rsidR="00B32AED" w14:paraId="636704B3" w14:textId="77777777" w:rsidTr="00331F33">
        <w:tc>
          <w:tcPr>
            <w:tcW w:w="5840" w:type="dxa"/>
          </w:tcPr>
          <w:p w14:paraId="48FEAEE7"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6D88C116"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32645BC9" w14:textId="77777777" w:rsidR="00B32AED" w:rsidRDefault="00B32AED" w:rsidP="00B32AED">
            <w:pPr>
              <w:tabs>
                <w:tab w:val="left" w:pos="2940"/>
              </w:tabs>
              <w:rPr>
                <w:rFonts w:asciiTheme="minorHAnsi" w:hAnsiTheme="minorHAnsi" w:cstheme="minorHAnsi"/>
                <w:sz w:val="20"/>
                <w:szCs w:val="20"/>
              </w:rPr>
            </w:pPr>
          </w:p>
        </w:tc>
        <w:tc>
          <w:tcPr>
            <w:tcW w:w="1542" w:type="dxa"/>
          </w:tcPr>
          <w:p w14:paraId="4F21EBFC" w14:textId="77777777" w:rsidR="00B32AED" w:rsidRDefault="00B32AED" w:rsidP="00B32AED">
            <w:pPr>
              <w:tabs>
                <w:tab w:val="left" w:pos="2940"/>
              </w:tabs>
              <w:rPr>
                <w:rFonts w:asciiTheme="minorHAnsi" w:hAnsiTheme="minorHAnsi" w:cstheme="minorHAnsi"/>
                <w:sz w:val="20"/>
                <w:szCs w:val="20"/>
              </w:rPr>
            </w:pPr>
          </w:p>
        </w:tc>
      </w:tr>
      <w:tr w:rsidR="00B32AED" w14:paraId="1B1FCB92" w14:textId="77777777" w:rsidTr="00331F33">
        <w:tc>
          <w:tcPr>
            <w:tcW w:w="5840" w:type="dxa"/>
          </w:tcPr>
          <w:p w14:paraId="022C4549"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776AB777"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540D480B" w14:textId="77777777" w:rsidR="00B32AED" w:rsidRDefault="00B32AED" w:rsidP="00B32AED">
            <w:pPr>
              <w:tabs>
                <w:tab w:val="left" w:pos="2940"/>
              </w:tabs>
              <w:rPr>
                <w:rFonts w:asciiTheme="minorHAnsi" w:hAnsiTheme="minorHAnsi" w:cstheme="minorHAnsi"/>
                <w:sz w:val="20"/>
                <w:szCs w:val="20"/>
              </w:rPr>
            </w:pPr>
          </w:p>
        </w:tc>
        <w:tc>
          <w:tcPr>
            <w:tcW w:w="1542" w:type="dxa"/>
          </w:tcPr>
          <w:p w14:paraId="1C91A97C" w14:textId="77777777" w:rsidR="00B32AED" w:rsidRDefault="00B32AED" w:rsidP="00B32AED">
            <w:pPr>
              <w:tabs>
                <w:tab w:val="left" w:pos="2940"/>
              </w:tabs>
              <w:rPr>
                <w:rFonts w:asciiTheme="minorHAnsi" w:hAnsiTheme="minorHAnsi" w:cstheme="minorHAnsi"/>
                <w:sz w:val="20"/>
                <w:szCs w:val="20"/>
              </w:rPr>
            </w:pPr>
          </w:p>
        </w:tc>
      </w:tr>
      <w:tr w:rsidR="00B32AED" w14:paraId="1C60CF8B" w14:textId="77777777" w:rsidTr="00331F33">
        <w:tc>
          <w:tcPr>
            <w:tcW w:w="5840" w:type="dxa"/>
          </w:tcPr>
          <w:p w14:paraId="2DD16B7E"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5615973D"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1557F088" w14:textId="77777777" w:rsidR="00B32AED" w:rsidRDefault="00B32AED" w:rsidP="00B32AED">
            <w:pPr>
              <w:tabs>
                <w:tab w:val="left" w:pos="2940"/>
              </w:tabs>
              <w:rPr>
                <w:rFonts w:asciiTheme="minorHAnsi" w:hAnsiTheme="minorHAnsi" w:cstheme="minorHAnsi"/>
                <w:sz w:val="20"/>
                <w:szCs w:val="20"/>
              </w:rPr>
            </w:pPr>
          </w:p>
        </w:tc>
        <w:tc>
          <w:tcPr>
            <w:tcW w:w="1542" w:type="dxa"/>
          </w:tcPr>
          <w:p w14:paraId="69B33E10" w14:textId="77777777" w:rsidR="00B32AED" w:rsidRDefault="00B32AED" w:rsidP="00B32AED">
            <w:pPr>
              <w:tabs>
                <w:tab w:val="left" w:pos="2940"/>
              </w:tabs>
              <w:rPr>
                <w:rFonts w:asciiTheme="minorHAnsi" w:hAnsiTheme="minorHAnsi" w:cstheme="minorHAnsi"/>
                <w:sz w:val="20"/>
                <w:szCs w:val="20"/>
              </w:rPr>
            </w:pPr>
          </w:p>
        </w:tc>
      </w:tr>
      <w:tr w:rsidR="00B32AED" w14:paraId="47561456" w14:textId="77777777" w:rsidTr="00331F33">
        <w:tc>
          <w:tcPr>
            <w:tcW w:w="5840" w:type="dxa"/>
          </w:tcPr>
          <w:p w14:paraId="4906D845"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26A3A190"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6E79EAA0" w14:textId="77777777" w:rsidR="00B32AED" w:rsidRDefault="00B32AED" w:rsidP="00B32AED">
            <w:pPr>
              <w:tabs>
                <w:tab w:val="left" w:pos="2940"/>
              </w:tabs>
              <w:rPr>
                <w:rFonts w:asciiTheme="minorHAnsi" w:hAnsiTheme="minorHAnsi" w:cstheme="minorHAnsi"/>
                <w:sz w:val="20"/>
                <w:szCs w:val="20"/>
              </w:rPr>
            </w:pPr>
          </w:p>
        </w:tc>
        <w:tc>
          <w:tcPr>
            <w:tcW w:w="1542" w:type="dxa"/>
          </w:tcPr>
          <w:p w14:paraId="562AE9BE" w14:textId="77777777" w:rsidR="00B32AED" w:rsidRDefault="00B32AED" w:rsidP="00B32AED">
            <w:pPr>
              <w:tabs>
                <w:tab w:val="left" w:pos="2940"/>
              </w:tabs>
              <w:rPr>
                <w:rFonts w:asciiTheme="minorHAnsi" w:hAnsiTheme="minorHAnsi" w:cstheme="minorHAnsi"/>
                <w:sz w:val="20"/>
                <w:szCs w:val="20"/>
              </w:rPr>
            </w:pPr>
          </w:p>
        </w:tc>
      </w:tr>
      <w:tr w:rsidR="00B32AED" w14:paraId="16FA0921" w14:textId="77777777" w:rsidTr="00331F33">
        <w:tc>
          <w:tcPr>
            <w:tcW w:w="5840" w:type="dxa"/>
          </w:tcPr>
          <w:p w14:paraId="4C56F9D0"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3FBA80D8"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0EDC7F7" w14:textId="77777777" w:rsidR="00B32AED" w:rsidRDefault="00B32AED" w:rsidP="00B32AED">
            <w:pPr>
              <w:tabs>
                <w:tab w:val="left" w:pos="2940"/>
              </w:tabs>
              <w:rPr>
                <w:rFonts w:asciiTheme="minorHAnsi" w:hAnsiTheme="minorHAnsi" w:cstheme="minorHAnsi"/>
                <w:sz w:val="20"/>
                <w:szCs w:val="20"/>
              </w:rPr>
            </w:pPr>
          </w:p>
        </w:tc>
        <w:tc>
          <w:tcPr>
            <w:tcW w:w="1542" w:type="dxa"/>
          </w:tcPr>
          <w:p w14:paraId="6D1D4557" w14:textId="77777777" w:rsidR="00B32AED" w:rsidRDefault="00B32AED" w:rsidP="00B32AED">
            <w:pPr>
              <w:tabs>
                <w:tab w:val="left" w:pos="2940"/>
              </w:tabs>
              <w:rPr>
                <w:rFonts w:asciiTheme="minorHAnsi" w:hAnsiTheme="minorHAnsi" w:cstheme="minorHAnsi"/>
                <w:sz w:val="20"/>
                <w:szCs w:val="20"/>
              </w:rPr>
            </w:pPr>
          </w:p>
        </w:tc>
      </w:tr>
      <w:tr w:rsidR="00B32AED" w14:paraId="5EA3F417" w14:textId="77777777" w:rsidTr="00331F33">
        <w:tc>
          <w:tcPr>
            <w:tcW w:w="5840" w:type="dxa"/>
          </w:tcPr>
          <w:p w14:paraId="113CE778"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6888AE13"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5E8AF3AE" w14:textId="77777777" w:rsidR="00B32AED" w:rsidRDefault="00B32AED" w:rsidP="00B32AED">
            <w:pPr>
              <w:tabs>
                <w:tab w:val="left" w:pos="2940"/>
              </w:tabs>
              <w:rPr>
                <w:rFonts w:asciiTheme="minorHAnsi" w:hAnsiTheme="minorHAnsi" w:cstheme="minorHAnsi"/>
                <w:sz w:val="20"/>
                <w:szCs w:val="20"/>
              </w:rPr>
            </w:pPr>
          </w:p>
        </w:tc>
        <w:tc>
          <w:tcPr>
            <w:tcW w:w="1542" w:type="dxa"/>
          </w:tcPr>
          <w:p w14:paraId="13B33FD1" w14:textId="77777777" w:rsidR="00B32AED" w:rsidRDefault="00B32AED" w:rsidP="00B32AED">
            <w:pPr>
              <w:tabs>
                <w:tab w:val="left" w:pos="2940"/>
              </w:tabs>
              <w:rPr>
                <w:rFonts w:asciiTheme="minorHAnsi" w:hAnsiTheme="minorHAnsi" w:cstheme="minorHAnsi"/>
                <w:sz w:val="20"/>
                <w:szCs w:val="20"/>
              </w:rPr>
            </w:pPr>
          </w:p>
        </w:tc>
      </w:tr>
      <w:tr w:rsidR="00B32AED" w14:paraId="151885C5" w14:textId="77777777" w:rsidTr="00331F33">
        <w:tc>
          <w:tcPr>
            <w:tcW w:w="5840" w:type="dxa"/>
          </w:tcPr>
          <w:p w14:paraId="52D7F4EA" w14:textId="77777777" w:rsidR="00B32AED" w:rsidRDefault="00B32AED" w:rsidP="00B32AED">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41DB97B0"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20571D3F" w14:textId="77777777" w:rsidR="00B32AED" w:rsidRDefault="00B32AED" w:rsidP="00B32AED">
            <w:pPr>
              <w:tabs>
                <w:tab w:val="left" w:pos="2940"/>
              </w:tabs>
              <w:rPr>
                <w:rFonts w:asciiTheme="minorHAnsi" w:hAnsiTheme="minorHAnsi" w:cstheme="minorHAnsi"/>
                <w:sz w:val="20"/>
                <w:szCs w:val="20"/>
              </w:rPr>
            </w:pPr>
          </w:p>
        </w:tc>
        <w:tc>
          <w:tcPr>
            <w:tcW w:w="1542" w:type="dxa"/>
          </w:tcPr>
          <w:p w14:paraId="4909B95A" w14:textId="77777777" w:rsidR="00B32AED" w:rsidRDefault="00B32AED" w:rsidP="00B32AED">
            <w:pPr>
              <w:tabs>
                <w:tab w:val="left" w:pos="2940"/>
              </w:tabs>
              <w:rPr>
                <w:rFonts w:asciiTheme="minorHAnsi" w:hAnsiTheme="minorHAnsi" w:cstheme="minorHAnsi"/>
                <w:sz w:val="20"/>
                <w:szCs w:val="20"/>
              </w:rPr>
            </w:pPr>
          </w:p>
        </w:tc>
      </w:tr>
      <w:tr w:rsidR="00143B90" w14:paraId="4E0DCB8E" w14:textId="77777777" w:rsidTr="00331F33">
        <w:tc>
          <w:tcPr>
            <w:tcW w:w="5840" w:type="dxa"/>
          </w:tcPr>
          <w:p w14:paraId="68D08266" w14:textId="77777777" w:rsidR="00A1479A" w:rsidRPr="00A1479A" w:rsidRDefault="00A1479A" w:rsidP="00A1479A">
            <w:pPr>
              <w:jc w:val="center"/>
              <w:rPr>
                <w:rFonts w:asciiTheme="minorHAnsi" w:hAnsiTheme="minorHAnsi" w:cstheme="minorHAnsi"/>
                <w:b/>
                <w:sz w:val="20"/>
                <w:szCs w:val="20"/>
              </w:rPr>
            </w:pPr>
            <w:r w:rsidRPr="00A1479A">
              <w:rPr>
                <w:rFonts w:asciiTheme="minorHAnsi" w:hAnsiTheme="minorHAnsi" w:cstheme="minorHAnsi"/>
                <w:b/>
                <w:sz w:val="20"/>
                <w:szCs w:val="20"/>
              </w:rPr>
              <w:t>ΕΙΔΟΣ 12</w:t>
            </w:r>
          </w:p>
          <w:p w14:paraId="222766DC" w14:textId="77777777" w:rsidR="00A1479A" w:rsidRDefault="00A1479A" w:rsidP="00A1479A">
            <w:pPr>
              <w:jc w:val="center"/>
              <w:rPr>
                <w:rFonts w:asciiTheme="minorHAnsi" w:hAnsiTheme="minorHAnsi" w:cstheme="minorHAnsi"/>
                <w:b/>
                <w:sz w:val="20"/>
                <w:szCs w:val="20"/>
              </w:rPr>
            </w:pPr>
            <w:r w:rsidRPr="00A1479A">
              <w:rPr>
                <w:rFonts w:asciiTheme="minorHAnsi" w:hAnsiTheme="minorHAnsi" w:cstheme="minorHAnsi"/>
                <w:b/>
                <w:color w:val="000000"/>
                <w:sz w:val="20"/>
                <w:szCs w:val="20"/>
                <w:lang w:eastAsia="el-GR"/>
              </w:rPr>
              <w:t xml:space="preserve">Σύστημα αέριας χρωματογραφίας δύο διαστάσεων με ανιχνευτή ιονισμού φλόγας και φασματογράφο μάζας (GC-FID/MS) </w:t>
            </w:r>
            <w:r w:rsidRPr="00A1479A">
              <w:rPr>
                <w:rFonts w:asciiTheme="minorHAnsi" w:hAnsiTheme="minorHAnsi" w:cstheme="minorHAnsi"/>
                <w:b/>
                <w:sz w:val="20"/>
                <w:szCs w:val="20"/>
              </w:rPr>
              <w:t xml:space="preserve">&amp; παροχή υπηρεσιών πενταετούς διάρκειας εγγύησης καλής λειτουργίας </w:t>
            </w:r>
          </w:p>
          <w:p w14:paraId="5CA1DDA9" w14:textId="77777777" w:rsidR="00A1479A" w:rsidRPr="00A1479A" w:rsidRDefault="00A1479A" w:rsidP="00A1479A">
            <w:pPr>
              <w:jc w:val="center"/>
              <w:rPr>
                <w:rFonts w:asciiTheme="minorHAnsi" w:hAnsiTheme="minorHAnsi" w:cstheme="minorHAnsi"/>
                <w:b/>
                <w:sz w:val="20"/>
                <w:szCs w:val="20"/>
              </w:rPr>
            </w:pPr>
            <w:r w:rsidRPr="00A1479A">
              <w:rPr>
                <w:rFonts w:asciiTheme="minorHAnsi" w:hAnsiTheme="minorHAnsi" w:cstheme="minorHAnsi"/>
                <w:b/>
                <w:sz w:val="20"/>
                <w:szCs w:val="20"/>
              </w:rPr>
              <w:t>2 τεμάχια</w:t>
            </w:r>
          </w:p>
          <w:p w14:paraId="48C19122" w14:textId="77777777" w:rsidR="00A1479A" w:rsidRPr="004A2EAB" w:rsidRDefault="00A1479A" w:rsidP="00A1479A">
            <w:pPr>
              <w:jc w:val="center"/>
              <w:rPr>
                <w:rFonts w:ascii="Calibri" w:eastAsia="Calibri" w:hAnsi="Calibri"/>
                <w:b/>
              </w:rPr>
            </w:pPr>
          </w:p>
          <w:p w14:paraId="44E99F0A" w14:textId="77777777" w:rsidR="00A1479A" w:rsidRPr="00A1479A" w:rsidRDefault="00A1479A" w:rsidP="00A1479A">
            <w:pPr>
              <w:pStyle w:val="aff0"/>
              <w:ind w:left="284" w:hanging="284"/>
              <w:rPr>
                <w:rFonts w:asciiTheme="minorHAnsi" w:hAnsiTheme="minorHAnsi" w:cstheme="minorHAnsi"/>
                <w:sz w:val="20"/>
                <w:szCs w:val="20"/>
              </w:rPr>
            </w:pPr>
            <w:r w:rsidRPr="00A1479A">
              <w:rPr>
                <w:rFonts w:asciiTheme="minorHAnsi" w:eastAsia="Calibri" w:hAnsiTheme="minorHAnsi" w:cstheme="minorHAnsi"/>
                <w:b/>
                <w:sz w:val="20"/>
                <w:szCs w:val="20"/>
              </w:rPr>
              <w:t>Προορίζονται για τις ΧΥ ΠΕΙΡΑΙΑ &amp; ΧΥ ΚΕΝΤΡΙΚΗΣ ΜΑΚΕΔΟΝΙΑΣ (ΘΕΣΣΑΛΟΝΙΚΗ)</w:t>
            </w:r>
          </w:p>
          <w:p w14:paraId="51872CBB" w14:textId="77777777" w:rsidR="00143B90" w:rsidRPr="00A71956" w:rsidRDefault="00A71956" w:rsidP="00E11FBA">
            <w:pPr>
              <w:rPr>
                <w:rFonts w:asciiTheme="minorHAnsi" w:hAnsiTheme="minorHAnsi"/>
                <w:sz w:val="20"/>
                <w:szCs w:val="20"/>
              </w:rPr>
            </w:pPr>
            <w:r w:rsidRPr="00AB77C5">
              <w:rPr>
                <w:rFonts w:asciiTheme="minorHAnsi" w:hAnsiTheme="minorHAnsi"/>
                <w:sz w:val="20"/>
                <w:szCs w:val="20"/>
              </w:rPr>
              <w:t>Πλήρες σύστημα αέριας χρωματογραφίας - φασματομετρίας μάζας κατάλληλο για την εκτέλεση αναλύσεων του νέου Ευρωπαϊκού ιχνηθέτη σε καύσιμα (Απόφαση της Ευρωπαϊκής Επιτροπής 2022/197), σύμφωνα με τη συνημμένη μέθοδο ανάλυσης, η οποία προτείνεται από την Ευρωπαϊκή Επιτροπή (</w:t>
            </w:r>
            <w:r w:rsidRPr="00AB77C5">
              <w:rPr>
                <w:rFonts w:asciiTheme="minorHAnsi" w:hAnsiTheme="minorHAnsi"/>
                <w:sz w:val="20"/>
                <w:szCs w:val="20"/>
                <w:lang w:val="en-US"/>
              </w:rPr>
              <w:t>Ref</w:t>
            </w:r>
            <w:r w:rsidRPr="00AB77C5">
              <w:rPr>
                <w:rFonts w:asciiTheme="minorHAnsi" w:hAnsiTheme="minorHAnsi"/>
                <w:sz w:val="20"/>
                <w:szCs w:val="20"/>
              </w:rPr>
              <w:t xml:space="preserve">. </w:t>
            </w:r>
            <w:r w:rsidRPr="00AB77C5">
              <w:rPr>
                <w:rFonts w:asciiTheme="minorHAnsi" w:hAnsiTheme="minorHAnsi"/>
                <w:sz w:val="20"/>
                <w:szCs w:val="20"/>
                <w:lang w:val="en-US"/>
              </w:rPr>
              <w:t>Ares</w:t>
            </w:r>
            <w:r w:rsidRPr="00AB77C5">
              <w:rPr>
                <w:rFonts w:asciiTheme="minorHAnsi" w:hAnsiTheme="minorHAnsi"/>
                <w:sz w:val="20"/>
                <w:szCs w:val="20"/>
              </w:rPr>
              <w:t xml:space="preserve"> (2022) 902517 – 8/2/2022 και σχετικά Παραρτήματα </w:t>
            </w:r>
            <w:r>
              <w:rPr>
                <w:rFonts w:asciiTheme="minorHAnsi" w:hAnsiTheme="minorHAnsi"/>
                <w:sz w:val="20"/>
                <w:szCs w:val="20"/>
              </w:rPr>
              <w:t>Ζ</w:t>
            </w:r>
            <w:r w:rsidRPr="00AB77C5">
              <w:rPr>
                <w:rFonts w:asciiTheme="minorHAnsi" w:hAnsiTheme="minorHAnsi"/>
                <w:sz w:val="20"/>
                <w:szCs w:val="20"/>
              </w:rPr>
              <w:t xml:space="preserve"> &amp; </w:t>
            </w:r>
            <w:r>
              <w:rPr>
                <w:rFonts w:asciiTheme="minorHAnsi" w:hAnsiTheme="minorHAnsi"/>
                <w:sz w:val="20"/>
                <w:szCs w:val="20"/>
              </w:rPr>
              <w:t>Η</w:t>
            </w:r>
            <w:r w:rsidRPr="00AB77C5">
              <w:rPr>
                <w:rFonts w:asciiTheme="minorHAnsi" w:hAnsiTheme="minorHAnsi"/>
                <w:sz w:val="20"/>
                <w:szCs w:val="20"/>
              </w:rPr>
              <w:t>), αποτελούμενο από τις κατωτέρω επιμέρους μονάδες με τα εξής ελάχιστα τεχνικά χαρακτηριστικά:</w:t>
            </w:r>
          </w:p>
        </w:tc>
        <w:tc>
          <w:tcPr>
            <w:tcW w:w="1084" w:type="dxa"/>
          </w:tcPr>
          <w:p w14:paraId="49CBE391"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2DE5FF27" w14:textId="77777777" w:rsidR="00143B90" w:rsidRDefault="00143B90" w:rsidP="00143B90">
            <w:pPr>
              <w:tabs>
                <w:tab w:val="left" w:pos="2940"/>
              </w:tabs>
              <w:rPr>
                <w:rFonts w:asciiTheme="minorHAnsi" w:hAnsiTheme="minorHAnsi" w:cstheme="minorHAnsi"/>
                <w:sz w:val="20"/>
                <w:szCs w:val="20"/>
              </w:rPr>
            </w:pPr>
          </w:p>
        </w:tc>
        <w:tc>
          <w:tcPr>
            <w:tcW w:w="1542" w:type="dxa"/>
          </w:tcPr>
          <w:p w14:paraId="6B7A4DF6" w14:textId="77777777" w:rsidR="00143B90" w:rsidRDefault="00143B90" w:rsidP="00143B90">
            <w:pPr>
              <w:tabs>
                <w:tab w:val="left" w:pos="2940"/>
              </w:tabs>
              <w:rPr>
                <w:rFonts w:asciiTheme="minorHAnsi" w:hAnsiTheme="minorHAnsi" w:cstheme="minorHAnsi"/>
                <w:sz w:val="20"/>
                <w:szCs w:val="20"/>
              </w:rPr>
            </w:pPr>
          </w:p>
        </w:tc>
      </w:tr>
      <w:tr w:rsidR="00143B90" w14:paraId="23B4DF4C" w14:textId="77777777" w:rsidTr="00331F33">
        <w:tc>
          <w:tcPr>
            <w:tcW w:w="5840" w:type="dxa"/>
          </w:tcPr>
          <w:p w14:paraId="0246E3BA" w14:textId="77777777" w:rsidR="00143B90" w:rsidRPr="00A1479A" w:rsidRDefault="00A1479A" w:rsidP="00A1479A">
            <w:pPr>
              <w:rPr>
                <w:rFonts w:asciiTheme="minorHAnsi" w:hAnsiTheme="minorHAnsi" w:cstheme="minorHAnsi"/>
                <w:b/>
                <w:sz w:val="20"/>
                <w:szCs w:val="20"/>
              </w:rPr>
            </w:pPr>
            <w:r w:rsidRPr="00A1479A">
              <w:rPr>
                <w:rFonts w:asciiTheme="minorHAnsi" w:hAnsiTheme="minorHAnsi" w:cstheme="minorHAnsi"/>
                <w:b/>
                <w:sz w:val="20"/>
                <w:szCs w:val="20"/>
              </w:rPr>
              <w:t>Α. ΑΕΡΙΟΣ ΧΡΩΜΑΤΟΓΡΑΦΟΣ - ΒΑΣΙΚΗ ΜΟΝΑΔΑ</w:t>
            </w:r>
          </w:p>
        </w:tc>
        <w:tc>
          <w:tcPr>
            <w:tcW w:w="1084" w:type="dxa"/>
          </w:tcPr>
          <w:p w14:paraId="749B0194"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79986EA5" w14:textId="77777777" w:rsidR="00143B90" w:rsidRDefault="00143B90" w:rsidP="00143B90">
            <w:pPr>
              <w:tabs>
                <w:tab w:val="left" w:pos="2940"/>
              </w:tabs>
              <w:rPr>
                <w:rFonts w:asciiTheme="minorHAnsi" w:hAnsiTheme="minorHAnsi" w:cstheme="minorHAnsi"/>
                <w:sz w:val="20"/>
                <w:szCs w:val="20"/>
              </w:rPr>
            </w:pPr>
          </w:p>
        </w:tc>
        <w:tc>
          <w:tcPr>
            <w:tcW w:w="1542" w:type="dxa"/>
          </w:tcPr>
          <w:p w14:paraId="67D9A5A7" w14:textId="77777777" w:rsidR="00143B90" w:rsidRDefault="00143B90" w:rsidP="00143B90">
            <w:pPr>
              <w:tabs>
                <w:tab w:val="left" w:pos="2940"/>
              </w:tabs>
              <w:rPr>
                <w:rFonts w:asciiTheme="minorHAnsi" w:hAnsiTheme="minorHAnsi" w:cstheme="minorHAnsi"/>
                <w:sz w:val="20"/>
                <w:szCs w:val="20"/>
              </w:rPr>
            </w:pPr>
          </w:p>
        </w:tc>
      </w:tr>
      <w:tr w:rsidR="00143B90" w14:paraId="15C2C2FB" w14:textId="77777777" w:rsidTr="00331F33">
        <w:tc>
          <w:tcPr>
            <w:tcW w:w="5840" w:type="dxa"/>
          </w:tcPr>
          <w:p w14:paraId="6CE7221A"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t>1. Να διαθέτει κλίβανο με επαρκή χώρο για τουλάχιστον δύο στήλες οποιουδήποτε τύπου (capillary ή packed).</w:t>
            </w:r>
          </w:p>
        </w:tc>
        <w:tc>
          <w:tcPr>
            <w:tcW w:w="1084" w:type="dxa"/>
          </w:tcPr>
          <w:p w14:paraId="7A1421D3"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71628885" w14:textId="77777777" w:rsidR="00143B90" w:rsidRDefault="00143B90" w:rsidP="00143B90">
            <w:pPr>
              <w:tabs>
                <w:tab w:val="left" w:pos="2940"/>
              </w:tabs>
              <w:rPr>
                <w:rFonts w:asciiTheme="minorHAnsi" w:hAnsiTheme="minorHAnsi" w:cstheme="minorHAnsi"/>
                <w:sz w:val="20"/>
                <w:szCs w:val="20"/>
              </w:rPr>
            </w:pPr>
          </w:p>
        </w:tc>
        <w:tc>
          <w:tcPr>
            <w:tcW w:w="1542" w:type="dxa"/>
          </w:tcPr>
          <w:p w14:paraId="6C1C53AB" w14:textId="77777777" w:rsidR="00143B90" w:rsidRDefault="00143B90" w:rsidP="00143B90">
            <w:pPr>
              <w:tabs>
                <w:tab w:val="left" w:pos="2940"/>
              </w:tabs>
              <w:rPr>
                <w:rFonts w:asciiTheme="minorHAnsi" w:hAnsiTheme="minorHAnsi" w:cstheme="minorHAnsi"/>
                <w:sz w:val="20"/>
                <w:szCs w:val="20"/>
              </w:rPr>
            </w:pPr>
          </w:p>
        </w:tc>
      </w:tr>
      <w:tr w:rsidR="00143B90" w14:paraId="39EF1FA4" w14:textId="77777777" w:rsidTr="00331F33">
        <w:tc>
          <w:tcPr>
            <w:tcW w:w="5840" w:type="dxa"/>
          </w:tcPr>
          <w:p w14:paraId="6BBED466"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lastRenderedPageBreak/>
              <w:t>2. Η περιοχή θερμοκρασίας λειτουργίας του κλιβάνου να είναι από 4</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πάνω από τη θερμοκρασία περιβάλλοντος έως 450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με ως 20 τουλάχιστον ανεξάρτητα στάδια ανόδου/καθόδου</w:t>
            </w:r>
            <w:r w:rsidRPr="00A1479A">
              <w:rPr>
                <w:rFonts w:asciiTheme="minorHAnsi" w:hAnsiTheme="minorHAnsi" w:cstheme="minorHAnsi"/>
                <w:sz w:val="20"/>
                <w:szCs w:val="20"/>
              </w:rPr>
              <w:softHyphen/>
            </w:r>
            <w:r w:rsidRPr="00A1479A">
              <w:rPr>
                <w:rFonts w:asciiTheme="minorHAnsi" w:hAnsiTheme="minorHAnsi" w:cstheme="minorHAnsi"/>
                <w:sz w:val="20"/>
                <w:szCs w:val="20"/>
              </w:rPr>
              <w:softHyphen/>
              <w:t>.</w:t>
            </w:r>
          </w:p>
        </w:tc>
        <w:tc>
          <w:tcPr>
            <w:tcW w:w="1084" w:type="dxa"/>
          </w:tcPr>
          <w:p w14:paraId="12E73642"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4B19365A" w14:textId="77777777" w:rsidR="00143B90" w:rsidRDefault="00143B90" w:rsidP="00143B90">
            <w:pPr>
              <w:tabs>
                <w:tab w:val="left" w:pos="2940"/>
              </w:tabs>
              <w:rPr>
                <w:rFonts w:asciiTheme="minorHAnsi" w:hAnsiTheme="minorHAnsi" w:cstheme="minorHAnsi"/>
                <w:sz w:val="20"/>
                <w:szCs w:val="20"/>
              </w:rPr>
            </w:pPr>
          </w:p>
        </w:tc>
        <w:tc>
          <w:tcPr>
            <w:tcW w:w="1542" w:type="dxa"/>
          </w:tcPr>
          <w:p w14:paraId="2146F343" w14:textId="77777777" w:rsidR="00143B90" w:rsidRDefault="00143B90" w:rsidP="00143B90">
            <w:pPr>
              <w:tabs>
                <w:tab w:val="left" w:pos="2940"/>
              </w:tabs>
              <w:rPr>
                <w:rFonts w:asciiTheme="minorHAnsi" w:hAnsiTheme="minorHAnsi" w:cstheme="minorHAnsi"/>
                <w:sz w:val="20"/>
                <w:szCs w:val="20"/>
              </w:rPr>
            </w:pPr>
          </w:p>
        </w:tc>
      </w:tr>
      <w:tr w:rsidR="00143B90" w14:paraId="1D3C7700" w14:textId="77777777" w:rsidTr="00331F33">
        <w:tc>
          <w:tcPr>
            <w:tcW w:w="5840" w:type="dxa"/>
          </w:tcPr>
          <w:p w14:paraId="259DA94D"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t>3. Να διαθέτει μέγιστο ρυθμό ανόδου θερμοκρασίας τουλάχιστον 120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C/min.</w:t>
            </w:r>
          </w:p>
        </w:tc>
        <w:tc>
          <w:tcPr>
            <w:tcW w:w="1084" w:type="dxa"/>
          </w:tcPr>
          <w:p w14:paraId="2C74B6D5"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496C447" w14:textId="77777777" w:rsidR="00143B90" w:rsidRDefault="00143B90" w:rsidP="00143B90">
            <w:pPr>
              <w:tabs>
                <w:tab w:val="left" w:pos="2940"/>
              </w:tabs>
              <w:rPr>
                <w:rFonts w:asciiTheme="minorHAnsi" w:hAnsiTheme="minorHAnsi" w:cstheme="minorHAnsi"/>
                <w:sz w:val="20"/>
                <w:szCs w:val="20"/>
              </w:rPr>
            </w:pPr>
          </w:p>
        </w:tc>
        <w:tc>
          <w:tcPr>
            <w:tcW w:w="1542" w:type="dxa"/>
          </w:tcPr>
          <w:p w14:paraId="76F4826D" w14:textId="77777777" w:rsidR="00143B90" w:rsidRDefault="00143B90" w:rsidP="00143B90">
            <w:pPr>
              <w:tabs>
                <w:tab w:val="left" w:pos="2940"/>
              </w:tabs>
              <w:rPr>
                <w:rFonts w:asciiTheme="minorHAnsi" w:hAnsiTheme="minorHAnsi" w:cstheme="minorHAnsi"/>
                <w:sz w:val="20"/>
                <w:szCs w:val="20"/>
              </w:rPr>
            </w:pPr>
          </w:p>
        </w:tc>
      </w:tr>
      <w:tr w:rsidR="00143B90" w14:paraId="16251FC3" w14:textId="77777777" w:rsidTr="00331F33">
        <w:tc>
          <w:tcPr>
            <w:tcW w:w="5840" w:type="dxa"/>
          </w:tcPr>
          <w:p w14:paraId="33AE07F4"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t>4. Να διαθέτει δυνατότητα ψύξης του κλιβάνου από τους 450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στους 50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σε χρόνο μικρότερο από 5 λεπτά.</w:t>
            </w:r>
          </w:p>
        </w:tc>
        <w:tc>
          <w:tcPr>
            <w:tcW w:w="1084" w:type="dxa"/>
          </w:tcPr>
          <w:p w14:paraId="3673E406"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6FF7F7E" w14:textId="77777777" w:rsidR="00143B90" w:rsidRDefault="00143B90" w:rsidP="00143B90">
            <w:pPr>
              <w:tabs>
                <w:tab w:val="left" w:pos="2940"/>
              </w:tabs>
              <w:rPr>
                <w:rFonts w:asciiTheme="minorHAnsi" w:hAnsiTheme="minorHAnsi" w:cstheme="minorHAnsi"/>
                <w:sz w:val="20"/>
                <w:szCs w:val="20"/>
              </w:rPr>
            </w:pPr>
          </w:p>
        </w:tc>
        <w:tc>
          <w:tcPr>
            <w:tcW w:w="1542" w:type="dxa"/>
          </w:tcPr>
          <w:p w14:paraId="62CAB8EC" w14:textId="77777777" w:rsidR="00143B90" w:rsidRDefault="00143B90" w:rsidP="00143B90">
            <w:pPr>
              <w:tabs>
                <w:tab w:val="left" w:pos="2940"/>
              </w:tabs>
              <w:rPr>
                <w:rFonts w:asciiTheme="minorHAnsi" w:hAnsiTheme="minorHAnsi" w:cstheme="minorHAnsi"/>
                <w:sz w:val="20"/>
                <w:szCs w:val="20"/>
              </w:rPr>
            </w:pPr>
          </w:p>
        </w:tc>
      </w:tr>
      <w:tr w:rsidR="00143B90" w14:paraId="144DC7E3" w14:textId="77777777" w:rsidTr="00331F33">
        <w:tc>
          <w:tcPr>
            <w:tcW w:w="5840" w:type="dxa"/>
          </w:tcPr>
          <w:p w14:paraId="29403024"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color w:val="000000"/>
                <w:sz w:val="20"/>
                <w:szCs w:val="20"/>
              </w:rPr>
              <w:t>5. Πλήρως ελεγχόμενος και προγραμματιζόμενος από το λογισμικό ή/και από το πληκτρολόγιο του οργάνου</w:t>
            </w:r>
            <w:r w:rsidRPr="00A1479A">
              <w:rPr>
                <w:rFonts w:asciiTheme="minorHAnsi" w:hAnsiTheme="minorHAnsi" w:cstheme="minorHAnsi"/>
                <w:sz w:val="20"/>
                <w:szCs w:val="20"/>
              </w:rPr>
              <w:t>.</w:t>
            </w:r>
          </w:p>
        </w:tc>
        <w:tc>
          <w:tcPr>
            <w:tcW w:w="1084" w:type="dxa"/>
          </w:tcPr>
          <w:p w14:paraId="1E83A6AD"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3B9E0D45" w14:textId="77777777" w:rsidR="00143B90" w:rsidRDefault="00143B90" w:rsidP="00143B90">
            <w:pPr>
              <w:tabs>
                <w:tab w:val="left" w:pos="2940"/>
              </w:tabs>
              <w:rPr>
                <w:rFonts w:asciiTheme="minorHAnsi" w:hAnsiTheme="minorHAnsi" w:cstheme="minorHAnsi"/>
                <w:sz w:val="20"/>
                <w:szCs w:val="20"/>
              </w:rPr>
            </w:pPr>
          </w:p>
        </w:tc>
        <w:tc>
          <w:tcPr>
            <w:tcW w:w="1542" w:type="dxa"/>
          </w:tcPr>
          <w:p w14:paraId="396FE26A" w14:textId="77777777" w:rsidR="00143B90" w:rsidRDefault="00143B90" w:rsidP="00143B90">
            <w:pPr>
              <w:tabs>
                <w:tab w:val="left" w:pos="2940"/>
              </w:tabs>
              <w:rPr>
                <w:rFonts w:asciiTheme="minorHAnsi" w:hAnsiTheme="minorHAnsi" w:cstheme="minorHAnsi"/>
                <w:sz w:val="20"/>
                <w:szCs w:val="20"/>
              </w:rPr>
            </w:pPr>
          </w:p>
        </w:tc>
      </w:tr>
      <w:tr w:rsidR="00143B90" w14:paraId="073A5076" w14:textId="77777777" w:rsidTr="00331F33">
        <w:tc>
          <w:tcPr>
            <w:tcW w:w="5840" w:type="dxa"/>
          </w:tcPr>
          <w:p w14:paraId="06FA1EF8"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t>6. 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4482B8DB"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5FA7C34" w14:textId="77777777" w:rsidR="00143B90" w:rsidRDefault="00143B90" w:rsidP="00143B90">
            <w:pPr>
              <w:tabs>
                <w:tab w:val="left" w:pos="2940"/>
              </w:tabs>
              <w:rPr>
                <w:rFonts w:asciiTheme="minorHAnsi" w:hAnsiTheme="minorHAnsi" w:cstheme="minorHAnsi"/>
                <w:sz w:val="20"/>
                <w:szCs w:val="20"/>
              </w:rPr>
            </w:pPr>
          </w:p>
        </w:tc>
        <w:tc>
          <w:tcPr>
            <w:tcW w:w="1542" w:type="dxa"/>
          </w:tcPr>
          <w:p w14:paraId="557BBE24" w14:textId="77777777" w:rsidR="00143B90" w:rsidRDefault="00143B90" w:rsidP="00143B90">
            <w:pPr>
              <w:tabs>
                <w:tab w:val="left" w:pos="2940"/>
              </w:tabs>
              <w:rPr>
                <w:rFonts w:asciiTheme="minorHAnsi" w:hAnsiTheme="minorHAnsi" w:cstheme="minorHAnsi"/>
                <w:sz w:val="20"/>
                <w:szCs w:val="20"/>
              </w:rPr>
            </w:pPr>
          </w:p>
        </w:tc>
      </w:tr>
      <w:tr w:rsidR="00143B90" w14:paraId="2CEA5FD8" w14:textId="77777777" w:rsidTr="00331F33">
        <w:tc>
          <w:tcPr>
            <w:tcW w:w="5840" w:type="dxa"/>
          </w:tcPr>
          <w:p w14:paraId="632D6920" w14:textId="77777777" w:rsidR="00143B90"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t>7. Να λειτουργεί σε τοπικό δίκτυο (LAN interface).</w:t>
            </w:r>
          </w:p>
          <w:p w14:paraId="6026DB8C" w14:textId="77777777" w:rsidR="00A1479A" w:rsidRDefault="00A1479A" w:rsidP="00A1479A">
            <w:pPr>
              <w:spacing w:line="259" w:lineRule="auto"/>
              <w:contextualSpacing/>
              <w:rPr>
                <w:rFonts w:asciiTheme="minorHAnsi" w:hAnsiTheme="minorHAnsi" w:cstheme="minorHAnsi"/>
                <w:sz w:val="20"/>
                <w:szCs w:val="20"/>
              </w:rPr>
            </w:pPr>
          </w:p>
          <w:p w14:paraId="4DC16B6A" w14:textId="77777777" w:rsidR="00A1479A" w:rsidRDefault="00A1479A" w:rsidP="00A1479A">
            <w:pPr>
              <w:spacing w:line="259" w:lineRule="auto"/>
              <w:contextualSpacing/>
              <w:rPr>
                <w:rFonts w:asciiTheme="minorHAnsi" w:hAnsiTheme="minorHAnsi" w:cstheme="minorHAnsi"/>
                <w:sz w:val="20"/>
                <w:szCs w:val="20"/>
              </w:rPr>
            </w:pPr>
          </w:p>
        </w:tc>
        <w:tc>
          <w:tcPr>
            <w:tcW w:w="1084" w:type="dxa"/>
          </w:tcPr>
          <w:p w14:paraId="1042AE62"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9289627" w14:textId="77777777" w:rsidR="00143B90" w:rsidRDefault="00143B90" w:rsidP="00143B90">
            <w:pPr>
              <w:tabs>
                <w:tab w:val="left" w:pos="2940"/>
              </w:tabs>
              <w:rPr>
                <w:rFonts w:asciiTheme="minorHAnsi" w:hAnsiTheme="minorHAnsi" w:cstheme="minorHAnsi"/>
                <w:sz w:val="20"/>
                <w:szCs w:val="20"/>
              </w:rPr>
            </w:pPr>
          </w:p>
        </w:tc>
        <w:tc>
          <w:tcPr>
            <w:tcW w:w="1542" w:type="dxa"/>
          </w:tcPr>
          <w:p w14:paraId="55154AFB" w14:textId="77777777" w:rsidR="00143B90" w:rsidRDefault="00143B90" w:rsidP="00143B90">
            <w:pPr>
              <w:tabs>
                <w:tab w:val="left" w:pos="2940"/>
              </w:tabs>
              <w:rPr>
                <w:rFonts w:asciiTheme="minorHAnsi" w:hAnsiTheme="minorHAnsi" w:cstheme="minorHAnsi"/>
                <w:sz w:val="20"/>
                <w:szCs w:val="20"/>
              </w:rPr>
            </w:pPr>
          </w:p>
        </w:tc>
      </w:tr>
      <w:tr w:rsidR="00143B90" w14:paraId="1EB40208" w14:textId="77777777" w:rsidTr="00331F33">
        <w:tc>
          <w:tcPr>
            <w:tcW w:w="5840" w:type="dxa"/>
          </w:tcPr>
          <w:p w14:paraId="366BA115" w14:textId="77777777" w:rsidR="00A1479A" w:rsidRPr="00A1479A" w:rsidRDefault="00A1479A" w:rsidP="00A1479A">
            <w:pPr>
              <w:spacing w:line="259" w:lineRule="auto"/>
              <w:contextualSpacing/>
              <w:rPr>
                <w:rFonts w:asciiTheme="minorHAnsi" w:hAnsiTheme="minorHAnsi" w:cstheme="minorHAnsi"/>
                <w:sz w:val="20"/>
                <w:szCs w:val="20"/>
              </w:rPr>
            </w:pPr>
            <w:r w:rsidRPr="00A1479A">
              <w:rPr>
                <w:rFonts w:asciiTheme="minorHAnsi" w:hAnsiTheme="minorHAnsi" w:cstheme="minorHAnsi"/>
                <w:sz w:val="20"/>
                <w:szCs w:val="20"/>
              </w:rPr>
              <w:t>8. Να διαθέτει τουλάχιστον έναν (1) εισαγωγέα τύπου split/splitless με τα ακόλουθα χαρακτηριστικά:</w:t>
            </w:r>
          </w:p>
          <w:p w14:paraId="5A0F84A2" w14:textId="77777777" w:rsidR="00A1479A"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είναι κατάλληλος για στήλες όλων των ειδών (διαμέτρου 50 μm έως και 530 μm).</w:t>
            </w:r>
          </w:p>
          <w:p w14:paraId="20602B2C" w14:textId="77777777" w:rsidR="00A1479A"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είναι θερμοστατούμενος έως 400</w:t>
            </w:r>
            <w:r w:rsidRPr="00A1479A">
              <w:rPr>
                <w:rFonts w:asciiTheme="minorHAnsi" w:hAnsiTheme="minorHAnsi" w:cstheme="minorHAnsi"/>
                <w:sz w:val="20"/>
                <w:szCs w:val="20"/>
                <w:vertAlign w:val="superscript"/>
              </w:rPr>
              <w:t>ο</w:t>
            </w:r>
            <w:r w:rsidRPr="00A1479A">
              <w:rPr>
                <w:rFonts w:asciiTheme="minorHAnsi" w:hAnsiTheme="minorHAnsi" w:cstheme="minorHAnsi"/>
                <w:sz w:val="20"/>
                <w:szCs w:val="20"/>
              </w:rPr>
              <w:t>C τουλάχιστον.</w:t>
            </w:r>
          </w:p>
          <w:p w14:paraId="2464F52D" w14:textId="77777777" w:rsidR="00A1479A"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δέχεται λόγο split έως τουλάχιστον 7000:1.</w:t>
            </w:r>
          </w:p>
          <w:p w14:paraId="501E900B" w14:textId="77777777" w:rsidR="00A1479A"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ηλεκτρονικό και αυτόματα προγραμματιζόμενο σύστημα ροής για τον καθαρισμό του διαφράγματος (septum purge).</w:t>
            </w:r>
          </w:p>
          <w:p w14:paraId="3F88E7E3" w14:textId="77777777" w:rsidR="00A1479A"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Να διαθέτει ηλεκτρονικό προγραμματισμό της ροής της πίεσης του φέροντος αερίου. </w:t>
            </w:r>
          </w:p>
          <w:p w14:paraId="0234CCE8" w14:textId="77777777" w:rsidR="00A1479A"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διαθέτει συνολική ροή με φέρον αέριο Ήλιο (He) έως τουλάχιστον 1200 ml/min.</w:t>
            </w:r>
          </w:p>
          <w:p w14:paraId="3EA580CD" w14:textId="77777777" w:rsidR="00143B90" w:rsidRPr="00A1479A" w:rsidRDefault="00A1479A" w:rsidP="00C571A7">
            <w:pPr>
              <w:pStyle w:val="aff0"/>
              <w:numPr>
                <w:ilvl w:val="0"/>
                <w:numId w:val="142"/>
              </w:numPr>
              <w:spacing w:line="259" w:lineRule="auto"/>
              <w:ind w:left="851" w:hanging="284"/>
              <w:contextualSpacing/>
              <w:jc w:val="both"/>
              <w:rPr>
                <w:rFonts w:asciiTheme="minorHAnsi" w:hAnsiTheme="minorHAnsi" w:cstheme="minorHAnsi"/>
                <w:sz w:val="20"/>
                <w:szCs w:val="20"/>
              </w:rPr>
            </w:pPr>
            <w:r w:rsidRPr="00A1479A">
              <w:rPr>
                <w:rFonts w:asciiTheme="minorHAnsi" w:hAnsiTheme="minorHAnsi" w:cstheme="minorHAnsi"/>
                <w:sz w:val="20"/>
                <w:szCs w:val="20"/>
              </w:rPr>
              <w:t>Να έχει σύστημα εξοικονόμησης του φέροντος αερίου.</w:t>
            </w:r>
          </w:p>
        </w:tc>
        <w:tc>
          <w:tcPr>
            <w:tcW w:w="1084" w:type="dxa"/>
          </w:tcPr>
          <w:p w14:paraId="6E4B0BDE"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50133ADC" w14:textId="77777777" w:rsidR="00143B90" w:rsidRDefault="00143B90" w:rsidP="00143B90">
            <w:pPr>
              <w:tabs>
                <w:tab w:val="left" w:pos="2940"/>
              </w:tabs>
              <w:rPr>
                <w:rFonts w:asciiTheme="minorHAnsi" w:hAnsiTheme="minorHAnsi" w:cstheme="minorHAnsi"/>
                <w:sz w:val="20"/>
                <w:szCs w:val="20"/>
              </w:rPr>
            </w:pPr>
          </w:p>
        </w:tc>
        <w:tc>
          <w:tcPr>
            <w:tcW w:w="1542" w:type="dxa"/>
          </w:tcPr>
          <w:p w14:paraId="0CC5E377" w14:textId="77777777" w:rsidR="00143B90" w:rsidRDefault="00143B90" w:rsidP="00143B90">
            <w:pPr>
              <w:tabs>
                <w:tab w:val="left" w:pos="2940"/>
              </w:tabs>
              <w:rPr>
                <w:rFonts w:asciiTheme="minorHAnsi" w:hAnsiTheme="minorHAnsi" w:cstheme="minorHAnsi"/>
                <w:sz w:val="20"/>
                <w:szCs w:val="20"/>
              </w:rPr>
            </w:pPr>
          </w:p>
        </w:tc>
      </w:tr>
      <w:tr w:rsidR="00143B90" w14:paraId="783B7116" w14:textId="77777777" w:rsidTr="00331F33">
        <w:tc>
          <w:tcPr>
            <w:tcW w:w="5840" w:type="dxa"/>
          </w:tcPr>
          <w:p w14:paraId="7ABEB06A" w14:textId="77777777" w:rsidR="00A1479A" w:rsidRPr="00A1479A" w:rsidRDefault="00A1479A" w:rsidP="00A1479A">
            <w:pPr>
              <w:spacing w:line="259" w:lineRule="auto"/>
              <w:contextualSpacing/>
              <w:rPr>
                <w:rFonts w:asciiTheme="minorHAnsi" w:hAnsiTheme="minorHAnsi" w:cstheme="minorHAnsi"/>
                <w:sz w:val="20"/>
                <w:szCs w:val="20"/>
              </w:rPr>
            </w:pPr>
            <w:r>
              <w:rPr>
                <w:rFonts w:asciiTheme="minorHAnsi" w:hAnsiTheme="minorHAnsi" w:cstheme="minorHAnsi"/>
                <w:sz w:val="20"/>
                <w:szCs w:val="20"/>
                <w:lang w:val="en-US"/>
              </w:rPr>
              <w:t xml:space="preserve">9. </w:t>
            </w:r>
            <w:r w:rsidRPr="00A1479A">
              <w:rPr>
                <w:rFonts w:asciiTheme="minorHAnsi" w:hAnsiTheme="minorHAnsi" w:cstheme="minorHAnsi"/>
                <w:sz w:val="20"/>
                <w:szCs w:val="20"/>
              </w:rPr>
              <w:t>Να εκτελεί:</w:t>
            </w:r>
          </w:p>
          <w:p w14:paraId="0082C59A" w14:textId="77777777" w:rsidR="00A1479A" w:rsidRPr="00A1479A" w:rsidRDefault="00A1479A" w:rsidP="00C571A7">
            <w:pPr>
              <w:pStyle w:val="aff0"/>
              <w:numPr>
                <w:ilvl w:val="0"/>
                <w:numId w:val="143"/>
              </w:numPr>
              <w:spacing w:line="259" w:lineRule="auto"/>
              <w:contextualSpacing/>
              <w:jc w:val="both"/>
              <w:rPr>
                <w:rFonts w:asciiTheme="minorHAnsi" w:hAnsiTheme="minorHAnsi" w:cstheme="minorHAnsi"/>
                <w:sz w:val="20"/>
                <w:szCs w:val="20"/>
              </w:rPr>
            </w:pPr>
            <w:r w:rsidRPr="00A1479A">
              <w:rPr>
                <w:rFonts w:asciiTheme="minorHAnsi" w:hAnsiTheme="minorHAnsi" w:cstheme="minorHAnsi"/>
                <w:sz w:val="20"/>
                <w:szCs w:val="20"/>
              </w:rPr>
              <w:t xml:space="preserve">χρωματογραφική ανάλυση δύο διαστάσεων, με ειδική διάταξη </w:t>
            </w:r>
            <w:r w:rsidRPr="00A1479A">
              <w:rPr>
                <w:rFonts w:asciiTheme="minorHAnsi" w:hAnsiTheme="minorHAnsi" w:cstheme="minorHAnsi"/>
                <w:sz w:val="20"/>
                <w:szCs w:val="20"/>
                <w:lang w:val="en-US"/>
              </w:rPr>
              <w:t>Dean</w:t>
            </w:r>
            <w:r w:rsidRPr="00A1479A">
              <w:rPr>
                <w:rFonts w:asciiTheme="minorHAnsi" w:hAnsiTheme="minorHAnsi" w:cstheme="minorHAnsi"/>
                <w:sz w:val="20"/>
                <w:szCs w:val="20"/>
              </w:rPr>
              <w:t xml:space="preserve"> </w:t>
            </w:r>
            <w:r w:rsidRPr="00A1479A">
              <w:rPr>
                <w:rFonts w:asciiTheme="minorHAnsi" w:hAnsiTheme="minorHAnsi" w:cstheme="minorHAnsi"/>
                <w:sz w:val="20"/>
                <w:szCs w:val="20"/>
                <w:lang w:val="en-US"/>
              </w:rPr>
              <w:t>Switch</w:t>
            </w:r>
            <w:r w:rsidRPr="00A1479A">
              <w:rPr>
                <w:rFonts w:asciiTheme="minorHAnsi" w:hAnsiTheme="minorHAnsi" w:cstheme="minorHAnsi"/>
                <w:sz w:val="20"/>
                <w:szCs w:val="20"/>
              </w:rPr>
              <w:t xml:space="preserve"> και</w:t>
            </w:r>
          </w:p>
          <w:p w14:paraId="33E3586C" w14:textId="77777777" w:rsidR="00143B90" w:rsidRPr="00E11FBA" w:rsidRDefault="00A1479A" w:rsidP="00C571A7">
            <w:pPr>
              <w:pStyle w:val="aff0"/>
              <w:numPr>
                <w:ilvl w:val="0"/>
                <w:numId w:val="143"/>
              </w:numPr>
              <w:spacing w:line="259" w:lineRule="auto"/>
              <w:ind w:left="1145" w:hanging="357"/>
              <w:contextualSpacing/>
              <w:jc w:val="both"/>
              <w:rPr>
                <w:rFonts w:asciiTheme="minorHAnsi" w:hAnsiTheme="minorHAnsi" w:cstheme="minorHAnsi"/>
                <w:sz w:val="20"/>
                <w:szCs w:val="20"/>
              </w:rPr>
            </w:pPr>
            <w:r w:rsidRPr="00A1479A">
              <w:rPr>
                <w:rFonts w:asciiTheme="minorHAnsi" w:hAnsiTheme="minorHAnsi" w:cstheme="minorHAnsi"/>
                <w:sz w:val="20"/>
                <w:szCs w:val="20"/>
              </w:rPr>
              <w:t>αναστροφή της ροής (</w:t>
            </w:r>
            <w:r w:rsidRPr="00A1479A">
              <w:rPr>
                <w:rFonts w:asciiTheme="minorHAnsi" w:hAnsiTheme="minorHAnsi" w:cstheme="minorHAnsi"/>
                <w:sz w:val="20"/>
                <w:szCs w:val="20"/>
                <w:lang w:val="en-US"/>
              </w:rPr>
              <w:t>backflush)</w:t>
            </w:r>
          </w:p>
        </w:tc>
        <w:tc>
          <w:tcPr>
            <w:tcW w:w="1084" w:type="dxa"/>
          </w:tcPr>
          <w:p w14:paraId="33C3F8E9"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0030C12D" w14:textId="77777777" w:rsidR="00143B90" w:rsidRDefault="00143B90" w:rsidP="00143B90">
            <w:pPr>
              <w:tabs>
                <w:tab w:val="left" w:pos="2940"/>
              </w:tabs>
              <w:rPr>
                <w:rFonts w:asciiTheme="minorHAnsi" w:hAnsiTheme="minorHAnsi" w:cstheme="minorHAnsi"/>
                <w:sz w:val="20"/>
                <w:szCs w:val="20"/>
              </w:rPr>
            </w:pPr>
          </w:p>
        </w:tc>
        <w:tc>
          <w:tcPr>
            <w:tcW w:w="1542" w:type="dxa"/>
          </w:tcPr>
          <w:p w14:paraId="696F91DB" w14:textId="77777777" w:rsidR="00143B90" w:rsidRDefault="00143B90" w:rsidP="00143B90">
            <w:pPr>
              <w:tabs>
                <w:tab w:val="left" w:pos="2940"/>
              </w:tabs>
              <w:rPr>
                <w:rFonts w:asciiTheme="minorHAnsi" w:hAnsiTheme="minorHAnsi" w:cstheme="minorHAnsi"/>
                <w:sz w:val="20"/>
                <w:szCs w:val="20"/>
              </w:rPr>
            </w:pPr>
          </w:p>
        </w:tc>
      </w:tr>
      <w:tr w:rsidR="00143B90" w14:paraId="70C4C10D" w14:textId="77777777" w:rsidTr="00331F33">
        <w:tc>
          <w:tcPr>
            <w:tcW w:w="5840" w:type="dxa"/>
          </w:tcPr>
          <w:p w14:paraId="1B6E4677" w14:textId="77777777" w:rsidR="00E11FBA" w:rsidRPr="00A1479A" w:rsidRDefault="00E11FBA" w:rsidP="00E11FBA">
            <w:pPr>
              <w:rPr>
                <w:rFonts w:asciiTheme="minorHAnsi" w:hAnsiTheme="minorHAnsi" w:cstheme="minorHAnsi"/>
                <w:b/>
                <w:sz w:val="20"/>
                <w:szCs w:val="20"/>
              </w:rPr>
            </w:pPr>
            <w:r w:rsidRPr="00A1479A">
              <w:rPr>
                <w:rFonts w:asciiTheme="minorHAnsi" w:hAnsiTheme="minorHAnsi" w:cstheme="minorHAnsi"/>
                <w:b/>
                <w:sz w:val="20"/>
                <w:szCs w:val="20"/>
              </w:rPr>
              <w:t>Β. ΑΝΙΧΝΕΥΤΗΣ FID</w:t>
            </w:r>
          </w:p>
          <w:p w14:paraId="7092053D" w14:textId="77777777" w:rsidR="00143B90" w:rsidRDefault="00E11FBA" w:rsidP="00E11FBA">
            <w:pPr>
              <w:rPr>
                <w:rFonts w:asciiTheme="minorHAnsi" w:hAnsiTheme="minorHAnsi" w:cstheme="minorHAnsi"/>
                <w:sz w:val="20"/>
                <w:szCs w:val="20"/>
              </w:rPr>
            </w:pPr>
            <w:r w:rsidRPr="00E11FBA">
              <w:rPr>
                <w:rFonts w:asciiTheme="minorHAnsi" w:hAnsiTheme="minorHAnsi" w:cstheme="minorHAnsi"/>
                <w:sz w:val="20"/>
                <w:szCs w:val="20"/>
              </w:rPr>
              <w:t>Να διαθέτει έναν ανιχνευτή Ιονισμού Φλόγας (</w:t>
            </w:r>
            <w:r w:rsidRPr="00E11FBA">
              <w:rPr>
                <w:rFonts w:asciiTheme="minorHAnsi" w:hAnsiTheme="minorHAnsi" w:cstheme="minorHAnsi"/>
                <w:sz w:val="20"/>
                <w:szCs w:val="20"/>
                <w:lang w:val="en-US"/>
              </w:rPr>
              <w:t>FID</w:t>
            </w:r>
            <w:r w:rsidRPr="00E11FBA">
              <w:rPr>
                <w:rFonts w:asciiTheme="minorHAnsi" w:hAnsiTheme="minorHAnsi" w:cstheme="minorHAnsi"/>
                <w:sz w:val="20"/>
                <w:szCs w:val="20"/>
              </w:rPr>
              <w:t>) με τα ακόλουθα χαρακτηριστικά:</w:t>
            </w:r>
          </w:p>
        </w:tc>
        <w:tc>
          <w:tcPr>
            <w:tcW w:w="1084" w:type="dxa"/>
          </w:tcPr>
          <w:p w14:paraId="2CDFF657"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26FA20C7" w14:textId="77777777" w:rsidR="00143B90" w:rsidRDefault="00143B90" w:rsidP="00143B90">
            <w:pPr>
              <w:tabs>
                <w:tab w:val="left" w:pos="2940"/>
              </w:tabs>
              <w:rPr>
                <w:rFonts w:asciiTheme="minorHAnsi" w:hAnsiTheme="minorHAnsi" w:cstheme="minorHAnsi"/>
                <w:sz w:val="20"/>
                <w:szCs w:val="20"/>
              </w:rPr>
            </w:pPr>
          </w:p>
        </w:tc>
        <w:tc>
          <w:tcPr>
            <w:tcW w:w="1542" w:type="dxa"/>
          </w:tcPr>
          <w:p w14:paraId="64C83C78" w14:textId="77777777" w:rsidR="00143B90" w:rsidRDefault="00143B90" w:rsidP="00143B90">
            <w:pPr>
              <w:tabs>
                <w:tab w:val="left" w:pos="2940"/>
              </w:tabs>
              <w:rPr>
                <w:rFonts w:asciiTheme="minorHAnsi" w:hAnsiTheme="minorHAnsi" w:cstheme="minorHAnsi"/>
                <w:sz w:val="20"/>
                <w:szCs w:val="20"/>
              </w:rPr>
            </w:pPr>
          </w:p>
        </w:tc>
      </w:tr>
      <w:tr w:rsidR="00143B90" w14:paraId="6AFCF706" w14:textId="77777777" w:rsidTr="00331F33">
        <w:tc>
          <w:tcPr>
            <w:tcW w:w="5840" w:type="dxa"/>
          </w:tcPr>
          <w:p w14:paraId="472EFA6C"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1. Θερμοκρασία λειτουργίας έως τουλάχιστον 400</w:t>
            </w:r>
            <w:r w:rsidRPr="00E11FBA">
              <w:rPr>
                <w:rFonts w:asciiTheme="minorHAnsi" w:hAnsiTheme="minorHAnsi" w:cstheme="minorHAnsi"/>
                <w:sz w:val="20"/>
                <w:szCs w:val="20"/>
                <w:vertAlign w:val="superscript"/>
              </w:rPr>
              <w:t>ο</w:t>
            </w:r>
            <w:r w:rsidRPr="00E11FBA">
              <w:rPr>
                <w:rFonts w:asciiTheme="minorHAnsi" w:hAnsiTheme="minorHAnsi" w:cstheme="minorHAnsi"/>
                <w:sz w:val="20"/>
                <w:szCs w:val="20"/>
              </w:rPr>
              <w:t xml:space="preserve">C. </w:t>
            </w:r>
          </w:p>
        </w:tc>
        <w:tc>
          <w:tcPr>
            <w:tcW w:w="1084" w:type="dxa"/>
          </w:tcPr>
          <w:p w14:paraId="7049CDE2"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5A6C5056" w14:textId="77777777" w:rsidR="00143B90" w:rsidRDefault="00143B90" w:rsidP="00143B90">
            <w:pPr>
              <w:tabs>
                <w:tab w:val="left" w:pos="2940"/>
              </w:tabs>
              <w:rPr>
                <w:rFonts w:asciiTheme="minorHAnsi" w:hAnsiTheme="minorHAnsi" w:cstheme="minorHAnsi"/>
                <w:sz w:val="20"/>
                <w:szCs w:val="20"/>
              </w:rPr>
            </w:pPr>
          </w:p>
        </w:tc>
        <w:tc>
          <w:tcPr>
            <w:tcW w:w="1542" w:type="dxa"/>
          </w:tcPr>
          <w:p w14:paraId="0852C930" w14:textId="77777777" w:rsidR="00143B90" w:rsidRDefault="00143B90" w:rsidP="00143B90">
            <w:pPr>
              <w:tabs>
                <w:tab w:val="left" w:pos="2940"/>
              </w:tabs>
              <w:rPr>
                <w:rFonts w:asciiTheme="minorHAnsi" w:hAnsiTheme="minorHAnsi" w:cstheme="minorHAnsi"/>
                <w:sz w:val="20"/>
                <w:szCs w:val="20"/>
              </w:rPr>
            </w:pPr>
          </w:p>
        </w:tc>
      </w:tr>
      <w:tr w:rsidR="00143B90" w14:paraId="0D886779" w14:textId="77777777" w:rsidTr="00331F33">
        <w:tc>
          <w:tcPr>
            <w:tcW w:w="5840" w:type="dxa"/>
          </w:tcPr>
          <w:p w14:paraId="059D910D"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2. Όριο ανίχνευσης μικρότερο από 1,3 pg C/s. </w:t>
            </w:r>
          </w:p>
        </w:tc>
        <w:tc>
          <w:tcPr>
            <w:tcW w:w="1084" w:type="dxa"/>
          </w:tcPr>
          <w:p w14:paraId="08D25A8C"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08E85087" w14:textId="77777777" w:rsidR="00143B90" w:rsidRDefault="00143B90" w:rsidP="00143B90">
            <w:pPr>
              <w:tabs>
                <w:tab w:val="left" w:pos="2940"/>
              </w:tabs>
              <w:rPr>
                <w:rFonts w:asciiTheme="minorHAnsi" w:hAnsiTheme="minorHAnsi" w:cstheme="minorHAnsi"/>
                <w:sz w:val="20"/>
                <w:szCs w:val="20"/>
              </w:rPr>
            </w:pPr>
          </w:p>
        </w:tc>
        <w:tc>
          <w:tcPr>
            <w:tcW w:w="1542" w:type="dxa"/>
          </w:tcPr>
          <w:p w14:paraId="53661033" w14:textId="77777777" w:rsidR="00143B90" w:rsidRDefault="00143B90" w:rsidP="00143B90">
            <w:pPr>
              <w:tabs>
                <w:tab w:val="left" w:pos="2940"/>
              </w:tabs>
              <w:rPr>
                <w:rFonts w:asciiTheme="minorHAnsi" w:hAnsiTheme="minorHAnsi" w:cstheme="minorHAnsi"/>
                <w:sz w:val="20"/>
                <w:szCs w:val="20"/>
              </w:rPr>
            </w:pPr>
          </w:p>
        </w:tc>
      </w:tr>
      <w:tr w:rsidR="00143B90" w14:paraId="5DCF17AF" w14:textId="77777777" w:rsidTr="00331F33">
        <w:tc>
          <w:tcPr>
            <w:tcW w:w="5840" w:type="dxa"/>
          </w:tcPr>
          <w:p w14:paraId="44F6327F"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3. Συχνότητα λειτουργίας μεγαλύτερη ή ίση με 800 Hz. </w:t>
            </w:r>
          </w:p>
        </w:tc>
        <w:tc>
          <w:tcPr>
            <w:tcW w:w="1084" w:type="dxa"/>
          </w:tcPr>
          <w:p w14:paraId="33FC0C0D"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767275C" w14:textId="77777777" w:rsidR="00143B90" w:rsidRDefault="00143B90" w:rsidP="00143B90">
            <w:pPr>
              <w:tabs>
                <w:tab w:val="left" w:pos="2940"/>
              </w:tabs>
              <w:rPr>
                <w:rFonts w:asciiTheme="minorHAnsi" w:hAnsiTheme="minorHAnsi" w:cstheme="minorHAnsi"/>
                <w:sz w:val="20"/>
                <w:szCs w:val="20"/>
              </w:rPr>
            </w:pPr>
          </w:p>
        </w:tc>
        <w:tc>
          <w:tcPr>
            <w:tcW w:w="1542" w:type="dxa"/>
          </w:tcPr>
          <w:p w14:paraId="7B5DF00D" w14:textId="77777777" w:rsidR="00143B90" w:rsidRDefault="00143B90" w:rsidP="00143B90">
            <w:pPr>
              <w:tabs>
                <w:tab w:val="left" w:pos="2940"/>
              </w:tabs>
              <w:rPr>
                <w:rFonts w:asciiTheme="minorHAnsi" w:hAnsiTheme="minorHAnsi" w:cstheme="minorHAnsi"/>
                <w:sz w:val="20"/>
                <w:szCs w:val="20"/>
              </w:rPr>
            </w:pPr>
          </w:p>
        </w:tc>
      </w:tr>
      <w:tr w:rsidR="00143B90" w14:paraId="5893D9B0" w14:textId="77777777" w:rsidTr="00331F33">
        <w:tc>
          <w:tcPr>
            <w:tcW w:w="5840" w:type="dxa"/>
          </w:tcPr>
          <w:p w14:paraId="6CCC833E"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4. Δυναμικό εύρος &gt;10</w:t>
            </w:r>
            <w:r w:rsidRPr="00E11FBA">
              <w:rPr>
                <w:rFonts w:asciiTheme="minorHAnsi" w:hAnsiTheme="minorHAnsi" w:cstheme="minorHAnsi"/>
                <w:sz w:val="20"/>
                <w:szCs w:val="20"/>
                <w:vertAlign w:val="superscript"/>
              </w:rPr>
              <w:t>7</w:t>
            </w:r>
            <w:r w:rsidRPr="00E11FBA">
              <w:rPr>
                <w:rFonts w:asciiTheme="minorHAnsi" w:hAnsiTheme="minorHAnsi" w:cstheme="minorHAnsi"/>
                <w:sz w:val="20"/>
                <w:szCs w:val="20"/>
              </w:rPr>
              <w:t xml:space="preserve">. </w:t>
            </w:r>
          </w:p>
        </w:tc>
        <w:tc>
          <w:tcPr>
            <w:tcW w:w="1084" w:type="dxa"/>
          </w:tcPr>
          <w:p w14:paraId="7CD3C639"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3687DB4" w14:textId="77777777" w:rsidR="00143B90" w:rsidRDefault="00143B90" w:rsidP="00143B90">
            <w:pPr>
              <w:tabs>
                <w:tab w:val="left" w:pos="2940"/>
              </w:tabs>
              <w:rPr>
                <w:rFonts w:asciiTheme="minorHAnsi" w:hAnsiTheme="minorHAnsi" w:cstheme="minorHAnsi"/>
                <w:sz w:val="20"/>
                <w:szCs w:val="20"/>
              </w:rPr>
            </w:pPr>
          </w:p>
        </w:tc>
        <w:tc>
          <w:tcPr>
            <w:tcW w:w="1542" w:type="dxa"/>
          </w:tcPr>
          <w:p w14:paraId="3AAB4C1D" w14:textId="77777777" w:rsidR="00143B90" w:rsidRDefault="00143B90" w:rsidP="00143B90">
            <w:pPr>
              <w:tabs>
                <w:tab w:val="left" w:pos="2940"/>
              </w:tabs>
              <w:rPr>
                <w:rFonts w:asciiTheme="minorHAnsi" w:hAnsiTheme="minorHAnsi" w:cstheme="minorHAnsi"/>
                <w:sz w:val="20"/>
                <w:szCs w:val="20"/>
              </w:rPr>
            </w:pPr>
          </w:p>
        </w:tc>
      </w:tr>
      <w:tr w:rsidR="00143B90" w14:paraId="4351FAC1" w14:textId="77777777" w:rsidTr="00331F33">
        <w:tc>
          <w:tcPr>
            <w:tcW w:w="5840" w:type="dxa"/>
          </w:tcPr>
          <w:p w14:paraId="3B131705"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5. Ικανότητα αυτόματης έναυσης και επανέναυσης  της φλόγας  και αυτόματης διακοπής της ροής του υδρογόνου και του αέρα σε περίπτωση σβέσης της.  </w:t>
            </w:r>
          </w:p>
        </w:tc>
        <w:tc>
          <w:tcPr>
            <w:tcW w:w="1084" w:type="dxa"/>
          </w:tcPr>
          <w:p w14:paraId="6666EBBD"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56E9219" w14:textId="77777777" w:rsidR="00143B90" w:rsidRDefault="00143B90" w:rsidP="00143B90">
            <w:pPr>
              <w:tabs>
                <w:tab w:val="left" w:pos="2940"/>
              </w:tabs>
              <w:rPr>
                <w:rFonts w:asciiTheme="minorHAnsi" w:hAnsiTheme="minorHAnsi" w:cstheme="minorHAnsi"/>
                <w:sz w:val="20"/>
                <w:szCs w:val="20"/>
              </w:rPr>
            </w:pPr>
          </w:p>
        </w:tc>
        <w:tc>
          <w:tcPr>
            <w:tcW w:w="1542" w:type="dxa"/>
          </w:tcPr>
          <w:p w14:paraId="4DE773CA" w14:textId="77777777" w:rsidR="00143B90" w:rsidRDefault="00143B90" w:rsidP="00143B90">
            <w:pPr>
              <w:tabs>
                <w:tab w:val="left" w:pos="2940"/>
              </w:tabs>
              <w:rPr>
                <w:rFonts w:asciiTheme="minorHAnsi" w:hAnsiTheme="minorHAnsi" w:cstheme="minorHAnsi"/>
                <w:sz w:val="20"/>
                <w:szCs w:val="20"/>
              </w:rPr>
            </w:pPr>
          </w:p>
        </w:tc>
      </w:tr>
      <w:tr w:rsidR="00143B90" w14:paraId="46719024" w14:textId="77777777" w:rsidTr="00331F33">
        <w:tc>
          <w:tcPr>
            <w:tcW w:w="5840" w:type="dxa"/>
          </w:tcPr>
          <w:p w14:paraId="3B0D86F2" w14:textId="77777777" w:rsidR="00143B90" w:rsidRPr="00E11FBA" w:rsidRDefault="00E11FBA" w:rsidP="00143B90">
            <w:pPr>
              <w:tabs>
                <w:tab w:val="left" w:pos="2940"/>
              </w:tabs>
              <w:rPr>
                <w:rFonts w:asciiTheme="minorHAnsi" w:hAnsiTheme="minorHAnsi" w:cstheme="minorHAnsi"/>
                <w:sz w:val="20"/>
                <w:szCs w:val="20"/>
              </w:rPr>
            </w:pPr>
            <w:r w:rsidRPr="00E11FBA">
              <w:rPr>
                <w:rFonts w:asciiTheme="minorHAnsi" w:hAnsiTheme="minorHAnsi" w:cstheme="minorHAnsi"/>
                <w:sz w:val="20"/>
                <w:szCs w:val="20"/>
              </w:rPr>
              <w:t>6. Αυτόματο ηλεκτρονικό έλεγχο πιέσεων και ροών όλων των αερίων.</w:t>
            </w:r>
          </w:p>
        </w:tc>
        <w:tc>
          <w:tcPr>
            <w:tcW w:w="1084" w:type="dxa"/>
          </w:tcPr>
          <w:p w14:paraId="10FEBAAC"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74C1A46" w14:textId="77777777" w:rsidR="00143B90" w:rsidRDefault="00143B90" w:rsidP="00143B90">
            <w:pPr>
              <w:tabs>
                <w:tab w:val="left" w:pos="2940"/>
              </w:tabs>
              <w:rPr>
                <w:rFonts w:asciiTheme="minorHAnsi" w:hAnsiTheme="minorHAnsi" w:cstheme="minorHAnsi"/>
                <w:sz w:val="20"/>
                <w:szCs w:val="20"/>
              </w:rPr>
            </w:pPr>
          </w:p>
        </w:tc>
        <w:tc>
          <w:tcPr>
            <w:tcW w:w="1542" w:type="dxa"/>
          </w:tcPr>
          <w:p w14:paraId="5D98B556" w14:textId="77777777" w:rsidR="00143B90" w:rsidRDefault="00143B90" w:rsidP="00143B90">
            <w:pPr>
              <w:tabs>
                <w:tab w:val="left" w:pos="2940"/>
              </w:tabs>
              <w:rPr>
                <w:rFonts w:asciiTheme="minorHAnsi" w:hAnsiTheme="minorHAnsi" w:cstheme="minorHAnsi"/>
                <w:sz w:val="20"/>
                <w:szCs w:val="20"/>
              </w:rPr>
            </w:pPr>
          </w:p>
        </w:tc>
      </w:tr>
      <w:tr w:rsidR="00143B90" w14:paraId="1C9016E7" w14:textId="77777777" w:rsidTr="00331F33">
        <w:tc>
          <w:tcPr>
            <w:tcW w:w="5840" w:type="dxa"/>
          </w:tcPr>
          <w:p w14:paraId="0DB37E23" w14:textId="77777777" w:rsidR="00143B90" w:rsidRPr="0057624F" w:rsidRDefault="00E11FBA" w:rsidP="0057624F">
            <w:pPr>
              <w:rPr>
                <w:rFonts w:asciiTheme="minorHAnsi" w:hAnsiTheme="minorHAnsi" w:cstheme="minorHAnsi"/>
                <w:b/>
                <w:sz w:val="20"/>
                <w:szCs w:val="20"/>
              </w:rPr>
            </w:pPr>
            <w:r w:rsidRPr="00A1479A">
              <w:rPr>
                <w:rFonts w:asciiTheme="minorHAnsi" w:hAnsiTheme="minorHAnsi" w:cstheme="minorHAnsi"/>
                <w:b/>
                <w:sz w:val="20"/>
                <w:szCs w:val="20"/>
              </w:rPr>
              <w:t>Γ. ΑΥΤΟΜΑΤΟΣ ΔΕΙΓΜΑΤΟΛΗΠΤΗΣ</w:t>
            </w:r>
          </w:p>
        </w:tc>
        <w:tc>
          <w:tcPr>
            <w:tcW w:w="1084" w:type="dxa"/>
          </w:tcPr>
          <w:p w14:paraId="39FABC03"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30B9AE0" w14:textId="77777777" w:rsidR="00143B90" w:rsidRDefault="00143B90" w:rsidP="00143B90">
            <w:pPr>
              <w:tabs>
                <w:tab w:val="left" w:pos="2940"/>
              </w:tabs>
              <w:rPr>
                <w:rFonts w:asciiTheme="minorHAnsi" w:hAnsiTheme="minorHAnsi" w:cstheme="minorHAnsi"/>
                <w:sz w:val="20"/>
                <w:szCs w:val="20"/>
              </w:rPr>
            </w:pPr>
          </w:p>
        </w:tc>
        <w:tc>
          <w:tcPr>
            <w:tcW w:w="1542" w:type="dxa"/>
          </w:tcPr>
          <w:p w14:paraId="4F4170C5" w14:textId="77777777" w:rsidR="00143B90" w:rsidRDefault="00143B90" w:rsidP="00143B90">
            <w:pPr>
              <w:tabs>
                <w:tab w:val="left" w:pos="2940"/>
              </w:tabs>
              <w:rPr>
                <w:rFonts w:asciiTheme="minorHAnsi" w:hAnsiTheme="minorHAnsi" w:cstheme="minorHAnsi"/>
                <w:sz w:val="20"/>
                <w:szCs w:val="20"/>
              </w:rPr>
            </w:pPr>
          </w:p>
        </w:tc>
      </w:tr>
      <w:tr w:rsidR="00143B90" w14:paraId="42ACBAEE" w14:textId="77777777" w:rsidTr="00331F33">
        <w:tc>
          <w:tcPr>
            <w:tcW w:w="5840" w:type="dxa"/>
          </w:tcPr>
          <w:p w14:paraId="5ECB4D85"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1. Να έχει πλήρως ηλεκτρονική λειτουργία.</w:t>
            </w:r>
          </w:p>
        </w:tc>
        <w:tc>
          <w:tcPr>
            <w:tcW w:w="1084" w:type="dxa"/>
          </w:tcPr>
          <w:p w14:paraId="3869CA99"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4D8E1CE8" w14:textId="77777777" w:rsidR="00143B90" w:rsidRDefault="00143B90" w:rsidP="00143B90">
            <w:pPr>
              <w:tabs>
                <w:tab w:val="left" w:pos="2940"/>
              </w:tabs>
              <w:rPr>
                <w:rFonts w:asciiTheme="minorHAnsi" w:hAnsiTheme="minorHAnsi" w:cstheme="minorHAnsi"/>
                <w:sz w:val="20"/>
                <w:szCs w:val="20"/>
              </w:rPr>
            </w:pPr>
          </w:p>
        </w:tc>
        <w:tc>
          <w:tcPr>
            <w:tcW w:w="1542" w:type="dxa"/>
          </w:tcPr>
          <w:p w14:paraId="5FF7DB81" w14:textId="77777777" w:rsidR="00143B90" w:rsidRDefault="00143B90" w:rsidP="00143B90">
            <w:pPr>
              <w:tabs>
                <w:tab w:val="left" w:pos="2940"/>
              </w:tabs>
              <w:rPr>
                <w:rFonts w:asciiTheme="minorHAnsi" w:hAnsiTheme="minorHAnsi" w:cstheme="minorHAnsi"/>
                <w:sz w:val="20"/>
                <w:szCs w:val="20"/>
              </w:rPr>
            </w:pPr>
          </w:p>
        </w:tc>
      </w:tr>
      <w:tr w:rsidR="00143B90" w14:paraId="2028191C" w14:textId="77777777" w:rsidTr="00331F33">
        <w:tc>
          <w:tcPr>
            <w:tcW w:w="5840" w:type="dxa"/>
          </w:tcPr>
          <w:p w14:paraId="778C18D8"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2. Να είναι πλήρως προγραμματιζόμενος και ελεγχόμενος από το λογισμικό.</w:t>
            </w:r>
          </w:p>
        </w:tc>
        <w:tc>
          <w:tcPr>
            <w:tcW w:w="1084" w:type="dxa"/>
          </w:tcPr>
          <w:p w14:paraId="54A2153F"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915F89C" w14:textId="77777777" w:rsidR="00143B90" w:rsidRDefault="00143B90" w:rsidP="00143B90">
            <w:pPr>
              <w:tabs>
                <w:tab w:val="left" w:pos="2940"/>
              </w:tabs>
              <w:rPr>
                <w:rFonts w:asciiTheme="minorHAnsi" w:hAnsiTheme="minorHAnsi" w:cstheme="minorHAnsi"/>
                <w:sz w:val="20"/>
                <w:szCs w:val="20"/>
              </w:rPr>
            </w:pPr>
          </w:p>
        </w:tc>
        <w:tc>
          <w:tcPr>
            <w:tcW w:w="1542" w:type="dxa"/>
          </w:tcPr>
          <w:p w14:paraId="0AEF7A00" w14:textId="77777777" w:rsidR="00143B90" w:rsidRDefault="00143B90" w:rsidP="00143B90">
            <w:pPr>
              <w:tabs>
                <w:tab w:val="left" w:pos="2940"/>
              </w:tabs>
              <w:rPr>
                <w:rFonts w:asciiTheme="minorHAnsi" w:hAnsiTheme="minorHAnsi" w:cstheme="minorHAnsi"/>
                <w:sz w:val="20"/>
                <w:szCs w:val="20"/>
              </w:rPr>
            </w:pPr>
          </w:p>
        </w:tc>
      </w:tr>
      <w:tr w:rsidR="00143B90" w14:paraId="5208D82E" w14:textId="77777777" w:rsidTr="00331F33">
        <w:tc>
          <w:tcPr>
            <w:tcW w:w="5840" w:type="dxa"/>
          </w:tcPr>
          <w:p w14:paraId="3D58091C"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3. Να έχει τη δυνατότητα διά χειρός έγχυσης (manual </w:t>
            </w:r>
            <w:r w:rsidRPr="00E11FBA">
              <w:rPr>
                <w:rFonts w:asciiTheme="minorHAnsi" w:hAnsiTheme="minorHAnsi" w:cstheme="minorHAnsi"/>
                <w:sz w:val="20"/>
                <w:szCs w:val="20"/>
                <w:lang w:val="en-US"/>
              </w:rPr>
              <w:t>injection</w:t>
            </w:r>
            <w:r w:rsidRPr="00E11FBA">
              <w:rPr>
                <w:rFonts w:asciiTheme="minorHAnsi" w:hAnsiTheme="minorHAnsi" w:cstheme="minorHAnsi"/>
                <w:sz w:val="20"/>
                <w:szCs w:val="20"/>
              </w:rPr>
              <w:t>).</w:t>
            </w:r>
          </w:p>
        </w:tc>
        <w:tc>
          <w:tcPr>
            <w:tcW w:w="1084" w:type="dxa"/>
          </w:tcPr>
          <w:p w14:paraId="75624B04"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56E4BC1B" w14:textId="77777777" w:rsidR="00143B90" w:rsidRDefault="00143B90" w:rsidP="00143B90">
            <w:pPr>
              <w:tabs>
                <w:tab w:val="left" w:pos="2940"/>
              </w:tabs>
              <w:rPr>
                <w:rFonts w:asciiTheme="minorHAnsi" w:hAnsiTheme="minorHAnsi" w:cstheme="minorHAnsi"/>
                <w:sz w:val="20"/>
                <w:szCs w:val="20"/>
              </w:rPr>
            </w:pPr>
          </w:p>
        </w:tc>
        <w:tc>
          <w:tcPr>
            <w:tcW w:w="1542" w:type="dxa"/>
          </w:tcPr>
          <w:p w14:paraId="20114821" w14:textId="77777777" w:rsidR="00143B90" w:rsidRDefault="00143B90" w:rsidP="00143B90">
            <w:pPr>
              <w:tabs>
                <w:tab w:val="left" w:pos="2940"/>
              </w:tabs>
              <w:rPr>
                <w:rFonts w:asciiTheme="minorHAnsi" w:hAnsiTheme="minorHAnsi" w:cstheme="minorHAnsi"/>
                <w:sz w:val="20"/>
                <w:szCs w:val="20"/>
              </w:rPr>
            </w:pPr>
          </w:p>
        </w:tc>
      </w:tr>
      <w:tr w:rsidR="00143B90" w14:paraId="1569CFAB" w14:textId="77777777" w:rsidTr="00331F33">
        <w:tc>
          <w:tcPr>
            <w:tcW w:w="5840" w:type="dxa"/>
          </w:tcPr>
          <w:p w14:paraId="385A2D69"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lastRenderedPageBreak/>
              <w:t>4. Να δέχεται σύριγγες διαφόρων μεγεθών.</w:t>
            </w:r>
          </w:p>
        </w:tc>
        <w:tc>
          <w:tcPr>
            <w:tcW w:w="1084" w:type="dxa"/>
          </w:tcPr>
          <w:p w14:paraId="768CE0AB"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59403EC" w14:textId="77777777" w:rsidR="00143B90" w:rsidRDefault="00143B90" w:rsidP="00143B90">
            <w:pPr>
              <w:tabs>
                <w:tab w:val="left" w:pos="2940"/>
              </w:tabs>
              <w:rPr>
                <w:rFonts w:asciiTheme="minorHAnsi" w:hAnsiTheme="minorHAnsi" w:cstheme="minorHAnsi"/>
                <w:sz w:val="20"/>
                <w:szCs w:val="20"/>
              </w:rPr>
            </w:pPr>
          </w:p>
        </w:tc>
        <w:tc>
          <w:tcPr>
            <w:tcW w:w="1542" w:type="dxa"/>
          </w:tcPr>
          <w:p w14:paraId="6A673BB0" w14:textId="77777777" w:rsidR="00143B90" w:rsidRDefault="00143B90" w:rsidP="00143B90">
            <w:pPr>
              <w:tabs>
                <w:tab w:val="left" w:pos="2940"/>
              </w:tabs>
              <w:rPr>
                <w:rFonts w:asciiTheme="minorHAnsi" w:hAnsiTheme="minorHAnsi" w:cstheme="minorHAnsi"/>
                <w:sz w:val="20"/>
                <w:szCs w:val="20"/>
              </w:rPr>
            </w:pPr>
          </w:p>
        </w:tc>
      </w:tr>
      <w:tr w:rsidR="00143B90" w14:paraId="4DB2FDD4" w14:textId="77777777" w:rsidTr="00331F33">
        <w:tc>
          <w:tcPr>
            <w:tcW w:w="5840" w:type="dxa"/>
          </w:tcPr>
          <w:p w14:paraId="175088D9"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5. Να έχει ρυθμιζόμενη ταχύτητα έγχυσης και αναρρόφησης.</w:t>
            </w:r>
          </w:p>
        </w:tc>
        <w:tc>
          <w:tcPr>
            <w:tcW w:w="1084" w:type="dxa"/>
          </w:tcPr>
          <w:p w14:paraId="079EA961"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6CD498B8" w14:textId="77777777" w:rsidR="00143B90" w:rsidRDefault="00143B90" w:rsidP="00143B90">
            <w:pPr>
              <w:tabs>
                <w:tab w:val="left" w:pos="2940"/>
              </w:tabs>
              <w:rPr>
                <w:rFonts w:asciiTheme="minorHAnsi" w:hAnsiTheme="minorHAnsi" w:cstheme="minorHAnsi"/>
                <w:sz w:val="20"/>
                <w:szCs w:val="20"/>
              </w:rPr>
            </w:pPr>
          </w:p>
        </w:tc>
        <w:tc>
          <w:tcPr>
            <w:tcW w:w="1542" w:type="dxa"/>
          </w:tcPr>
          <w:p w14:paraId="32F3CAAC" w14:textId="77777777" w:rsidR="00143B90" w:rsidRDefault="00143B90" w:rsidP="00143B90">
            <w:pPr>
              <w:tabs>
                <w:tab w:val="left" w:pos="2940"/>
              </w:tabs>
              <w:rPr>
                <w:rFonts w:asciiTheme="minorHAnsi" w:hAnsiTheme="minorHAnsi" w:cstheme="minorHAnsi"/>
                <w:sz w:val="20"/>
                <w:szCs w:val="20"/>
              </w:rPr>
            </w:pPr>
          </w:p>
        </w:tc>
      </w:tr>
      <w:tr w:rsidR="00143B90" w14:paraId="713C7875" w14:textId="77777777" w:rsidTr="00331F33">
        <w:tc>
          <w:tcPr>
            <w:tcW w:w="5840" w:type="dxa"/>
          </w:tcPr>
          <w:p w14:paraId="66C08395"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6. Να έχει επαναληψιμότητα μικρότερη από 1% </w:t>
            </w:r>
            <w:r w:rsidRPr="00E11FBA">
              <w:rPr>
                <w:rFonts w:asciiTheme="minorHAnsi" w:hAnsiTheme="minorHAnsi" w:cstheme="minorHAnsi"/>
                <w:sz w:val="20"/>
                <w:szCs w:val="20"/>
                <w:lang w:val="en-US"/>
              </w:rPr>
              <w:t>RSD</w:t>
            </w:r>
            <w:r w:rsidRPr="00E11FBA">
              <w:rPr>
                <w:rFonts w:asciiTheme="minorHAnsi" w:hAnsiTheme="minorHAnsi" w:cstheme="minorHAnsi"/>
                <w:sz w:val="20"/>
                <w:szCs w:val="20"/>
              </w:rPr>
              <w:t>.</w:t>
            </w:r>
          </w:p>
        </w:tc>
        <w:tc>
          <w:tcPr>
            <w:tcW w:w="1084" w:type="dxa"/>
          </w:tcPr>
          <w:p w14:paraId="0284D59B"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3D03530E" w14:textId="77777777" w:rsidR="00143B90" w:rsidRDefault="00143B90" w:rsidP="00143B90">
            <w:pPr>
              <w:tabs>
                <w:tab w:val="left" w:pos="2940"/>
              </w:tabs>
              <w:rPr>
                <w:rFonts w:asciiTheme="minorHAnsi" w:hAnsiTheme="minorHAnsi" w:cstheme="minorHAnsi"/>
                <w:sz w:val="20"/>
                <w:szCs w:val="20"/>
              </w:rPr>
            </w:pPr>
          </w:p>
        </w:tc>
        <w:tc>
          <w:tcPr>
            <w:tcW w:w="1542" w:type="dxa"/>
          </w:tcPr>
          <w:p w14:paraId="43961F52" w14:textId="77777777" w:rsidR="00143B90" w:rsidRDefault="00143B90" w:rsidP="00143B90">
            <w:pPr>
              <w:tabs>
                <w:tab w:val="left" w:pos="2940"/>
              </w:tabs>
              <w:rPr>
                <w:rFonts w:asciiTheme="minorHAnsi" w:hAnsiTheme="minorHAnsi" w:cstheme="minorHAnsi"/>
                <w:sz w:val="20"/>
                <w:szCs w:val="20"/>
              </w:rPr>
            </w:pPr>
          </w:p>
        </w:tc>
      </w:tr>
      <w:tr w:rsidR="00143B90" w14:paraId="7F2567DC" w14:textId="77777777" w:rsidTr="00331F33">
        <w:tc>
          <w:tcPr>
            <w:tcW w:w="5840" w:type="dxa"/>
          </w:tcPr>
          <w:p w14:paraId="37E62162"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7. Να έχει δυνατότητα έκπλυσης της σύριγγας με δύο διαλύτες τουλάχιστον, και πριν και μετά την έγχυση.</w:t>
            </w:r>
          </w:p>
        </w:tc>
        <w:tc>
          <w:tcPr>
            <w:tcW w:w="1084" w:type="dxa"/>
          </w:tcPr>
          <w:p w14:paraId="129B7044"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702E9500" w14:textId="77777777" w:rsidR="00143B90" w:rsidRDefault="00143B90" w:rsidP="00143B90">
            <w:pPr>
              <w:tabs>
                <w:tab w:val="left" w:pos="2940"/>
              </w:tabs>
              <w:rPr>
                <w:rFonts w:asciiTheme="minorHAnsi" w:hAnsiTheme="minorHAnsi" w:cstheme="minorHAnsi"/>
                <w:sz w:val="20"/>
                <w:szCs w:val="20"/>
              </w:rPr>
            </w:pPr>
          </w:p>
        </w:tc>
        <w:tc>
          <w:tcPr>
            <w:tcW w:w="1542" w:type="dxa"/>
          </w:tcPr>
          <w:p w14:paraId="461718F6" w14:textId="77777777" w:rsidR="00143B90" w:rsidRDefault="00143B90" w:rsidP="00143B90">
            <w:pPr>
              <w:tabs>
                <w:tab w:val="left" w:pos="2940"/>
              </w:tabs>
              <w:rPr>
                <w:rFonts w:asciiTheme="minorHAnsi" w:hAnsiTheme="minorHAnsi" w:cstheme="minorHAnsi"/>
                <w:sz w:val="20"/>
                <w:szCs w:val="20"/>
              </w:rPr>
            </w:pPr>
          </w:p>
        </w:tc>
      </w:tr>
      <w:tr w:rsidR="00143B90" w14:paraId="648F3850" w14:textId="77777777" w:rsidTr="00331F33">
        <w:tc>
          <w:tcPr>
            <w:tcW w:w="5840" w:type="dxa"/>
          </w:tcPr>
          <w:p w14:paraId="590E6299"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8. Να συνοδεύεται από δίσκο δειγμάτων για φιαλίδια των 1,5 έως 2ml, συνολικά τουλάχιστον 100 θέσεων.</w:t>
            </w:r>
          </w:p>
        </w:tc>
        <w:tc>
          <w:tcPr>
            <w:tcW w:w="1084" w:type="dxa"/>
          </w:tcPr>
          <w:p w14:paraId="17E97534"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72421BC3" w14:textId="77777777" w:rsidR="00143B90" w:rsidRDefault="00143B90" w:rsidP="00143B90">
            <w:pPr>
              <w:tabs>
                <w:tab w:val="left" w:pos="2940"/>
              </w:tabs>
              <w:rPr>
                <w:rFonts w:asciiTheme="minorHAnsi" w:hAnsiTheme="minorHAnsi" w:cstheme="minorHAnsi"/>
                <w:sz w:val="20"/>
                <w:szCs w:val="20"/>
              </w:rPr>
            </w:pPr>
          </w:p>
        </w:tc>
        <w:tc>
          <w:tcPr>
            <w:tcW w:w="1542" w:type="dxa"/>
          </w:tcPr>
          <w:p w14:paraId="6D2FF9CE" w14:textId="77777777" w:rsidR="00143B90" w:rsidRDefault="00143B90" w:rsidP="00143B90">
            <w:pPr>
              <w:tabs>
                <w:tab w:val="left" w:pos="2940"/>
              </w:tabs>
              <w:rPr>
                <w:rFonts w:asciiTheme="minorHAnsi" w:hAnsiTheme="minorHAnsi" w:cstheme="minorHAnsi"/>
                <w:sz w:val="20"/>
                <w:szCs w:val="20"/>
              </w:rPr>
            </w:pPr>
          </w:p>
        </w:tc>
      </w:tr>
      <w:tr w:rsidR="00143B90" w14:paraId="43643E40" w14:textId="77777777" w:rsidTr="00331F33">
        <w:tc>
          <w:tcPr>
            <w:tcW w:w="5840" w:type="dxa"/>
          </w:tcPr>
          <w:p w14:paraId="6570453A" w14:textId="77777777" w:rsidR="00143B90" w:rsidRPr="0057624F" w:rsidRDefault="00E11FBA" w:rsidP="0057624F">
            <w:pPr>
              <w:rPr>
                <w:rFonts w:asciiTheme="minorHAnsi" w:hAnsiTheme="minorHAnsi" w:cstheme="minorHAnsi"/>
                <w:b/>
                <w:sz w:val="20"/>
                <w:szCs w:val="20"/>
              </w:rPr>
            </w:pPr>
            <w:r w:rsidRPr="00A1479A">
              <w:rPr>
                <w:rFonts w:asciiTheme="minorHAnsi" w:hAnsiTheme="minorHAnsi" w:cstheme="minorHAnsi"/>
                <w:b/>
                <w:sz w:val="20"/>
                <w:szCs w:val="20"/>
              </w:rPr>
              <w:t>Δ. ΣΥΣΤΗΜΑ ΦΑΣΜΑΤΟΜΕΤΡΙΑΣ ΜΑΖΑΣ</w:t>
            </w:r>
          </w:p>
        </w:tc>
        <w:tc>
          <w:tcPr>
            <w:tcW w:w="1084" w:type="dxa"/>
          </w:tcPr>
          <w:p w14:paraId="1F1CBF0E"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2CDA2EAA" w14:textId="77777777" w:rsidR="00143B90" w:rsidRDefault="00143B90" w:rsidP="00143B90">
            <w:pPr>
              <w:tabs>
                <w:tab w:val="left" w:pos="2940"/>
              </w:tabs>
              <w:rPr>
                <w:rFonts w:asciiTheme="minorHAnsi" w:hAnsiTheme="minorHAnsi" w:cstheme="minorHAnsi"/>
                <w:sz w:val="20"/>
                <w:szCs w:val="20"/>
              </w:rPr>
            </w:pPr>
          </w:p>
        </w:tc>
        <w:tc>
          <w:tcPr>
            <w:tcW w:w="1542" w:type="dxa"/>
          </w:tcPr>
          <w:p w14:paraId="493CFA89" w14:textId="77777777" w:rsidR="00143B90" w:rsidRDefault="00143B90" w:rsidP="00143B90">
            <w:pPr>
              <w:tabs>
                <w:tab w:val="left" w:pos="2940"/>
              </w:tabs>
              <w:rPr>
                <w:rFonts w:asciiTheme="minorHAnsi" w:hAnsiTheme="minorHAnsi" w:cstheme="minorHAnsi"/>
                <w:sz w:val="20"/>
                <w:szCs w:val="20"/>
              </w:rPr>
            </w:pPr>
          </w:p>
        </w:tc>
      </w:tr>
      <w:tr w:rsidR="00143B90" w14:paraId="1E10B2E8" w14:textId="77777777" w:rsidTr="00331F33">
        <w:tc>
          <w:tcPr>
            <w:tcW w:w="5840" w:type="dxa"/>
          </w:tcPr>
          <w:p w14:paraId="77B4E6FA" w14:textId="77777777" w:rsidR="00143B90"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1. Ανιχνευτής μάζας ο οποίος να είναι μονήρης τετραπολικός αναλυτής (πραγματικό τετράπολο-single quadrupole) με 4 ράβδους κατασκευασμένες από κατάλληλο μεταλλικό ανθεκτικό υλικό. </w:t>
            </w:r>
          </w:p>
        </w:tc>
        <w:tc>
          <w:tcPr>
            <w:tcW w:w="1084" w:type="dxa"/>
          </w:tcPr>
          <w:p w14:paraId="720DFAD4" w14:textId="77777777" w:rsidR="00143B90" w:rsidRDefault="00143B90" w:rsidP="00143B90">
            <w:pPr>
              <w:jc w:val="center"/>
            </w:pPr>
            <w:r w:rsidRPr="009549C8">
              <w:rPr>
                <w:rFonts w:asciiTheme="minorHAnsi" w:hAnsiTheme="minorHAnsi" w:cstheme="minorHAnsi"/>
                <w:sz w:val="20"/>
                <w:szCs w:val="20"/>
              </w:rPr>
              <w:t>ΝΑΙ</w:t>
            </w:r>
          </w:p>
        </w:tc>
        <w:tc>
          <w:tcPr>
            <w:tcW w:w="1162" w:type="dxa"/>
          </w:tcPr>
          <w:p w14:paraId="1D5C9A84" w14:textId="77777777" w:rsidR="00143B90" w:rsidRDefault="00143B90" w:rsidP="00143B90">
            <w:pPr>
              <w:tabs>
                <w:tab w:val="left" w:pos="2940"/>
              </w:tabs>
              <w:rPr>
                <w:rFonts w:asciiTheme="minorHAnsi" w:hAnsiTheme="minorHAnsi" w:cstheme="minorHAnsi"/>
                <w:sz w:val="20"/>
                <w:szCs w:val="20"/>
              </w:rPr>
            </w:pPr>
          </w:p>
        </w:tc>
        <w:tc>
          <w:tcPr>
            <w:tcW w:w="1542" w:type="dxa"/>
          </w:tcPr>
          <w:p w14:paraId="04A08B67" w14:textId="77777777" w:rsidR="00143B90" w:rsidRDefault="00143B90" w:rsidP="00143B90">
            <w:pPr>
              <w:tabs>
                <w:tab w:val="left" w:pos="2940"/>
              </w:tabs>
              <w:rPr>
                <w:rFonts w:asciiTheme="minorHAnsi" w:hAnsiTheme="minorHAnsi" w:cstheme="minorHAnsi"/>
                <w:sz w:val="20"/>
                <w:szCs w:val="20"/>
              </w:rPr>
            </w:pPr>
          </w:p>
        </w:tc>
      </w:tr>
      <w:tr w:rsidR="00B32AED" w14:paraId="4E6BCE11" w14:textId="77777777" w:rsidTr="00331F33">
        <w:tc>
          <w:tcPr>
            <w:tcW w:w="5840" w:type="dxa"/>
          </w:tcPr>
          <w:p w14:paraId="01AC2283"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2. H θερμοκρασία του τετραπόλου να ρυθμίζεται ανεξάρτητα ως τους 200°C.</w:t>
            </w:r>
          </w:p>
        </w:tc>
        <w:tc>
          <w:tcPr>
            <w:tcW w:w="1084" w:type="dxa"/>
          </w:tcPr>
          <w:p w14:paraId="43B49FDB"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03656B1B" w14:textId="77777777" w:rsidR="00B32AED" w:rsidRDefault="00B32AED" w:rsidP="00B32AED">
            <w:pPr>
              <w:tabs>
                <w:tab w:val="left" w:pos="2940"/>
              </w:tabs>
              <w:rPr>
                <w:rFonts w:asciiTheme="minorHAnsi" w:hAnsiTheme="minorHAnsi" w:cstheme="minorHAnsi"/>
                <w:sz w:val="20"/>
                <w:szCs w:val="20"/>
              </w:rPr>
            </w:pPr>
          </w:p>
        </w:tc>
        <w:tc>
          <w:tcPr>
            <w:tcW w:w="1542" w:type="dxa"/>
          </w:tcPr>
          <w:p w14:paraId="64CAAD6B" w14:textId="77777777" w:rsidR="00B32AED" w:rsidRDefault="00B32AED" w:rsidP="00B32AED">
            <w:pPr>
              <w:tabs>
                <w:tab w:val="left" w:pos="2940"/>
              </w:tabs>
              <w:rPr>
                <w:rFonts w:asciiTheme="minorHAnsi" w:hAnsiTheme="minorHAnsi" w:cstheme="minorHAnsi"/>
                <w:sz w:val="20"/>
                <w:szCs w:val="20"/>
              </w:rPr>
            </w:pPr>
          </w:p>
        </w:tc>
      </w:tr>
      <w:tr w:rsidR="00B32AED" w14:paraId="2A846C94" w14:textId="77777777" w:rsidTr="00331F33">
        <w:tc>
          <w:tcPr>
            <w:tcW w:w="5840" w:type="dxa"/>
          </w:tcPr>
          <w:p w14:paraId="18CD471B"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3. Πηγή ιονισμού υψηλής ενέργειας, με πρόσκρουση ηλεκτρονίων El (Electron Impact), ανεξάρτητα θερμαινόμενη σε θερμοκρασία έως τουλάχιστον 300</w:t>
            </w:r>
            <w:r w:rsidRPr="00E11FBA">
              <w:rPr>
                <w:rFonts w:asciiTheme="minorHAnsi" w:hAnsiTheme="minorHAnsi" w:cstheme="minorHAnsi"/>
                <w:sz w:val="20"/>
                <w:szCs w:val="20"/>
                <w:vertAlign w:val="superscript"/>
              </w:rPr>
              <w:t>ο</w:t>
            </w:r>
            <w:r w:rsidRPr="00E11FBA">
              <w:rPr>
                <w:rFonts w:asciiTheme="minorHAnsi" w:hAnsiTheme="minorHAnsi" w:cstheme="minorHAnsi"/>
                <w:sz w:val="20"/>
                <w:szCs w:val="20"/>
              </w:rPr>
              <w:t>C.</w:t>
            </w:r>
          </w:p>
        </w:tc>
        <w:tc>
          <w:tcPr>
            <w:tcW w:w="1084" w:type="dxa"/>
          </w:tcPr>
          <w:p w14:paraId="162DA3FD"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6FF8D7D4" w14:textId="77777777" w:rsidR="00B32AED" w:rsidRDefault="00B32AED" w:rsidP="00B32AED">
            <w:pPr>
              <w:tabs>
                <w:tab w:val="left" w:pos="2940"/>
              </w:tabs>
              <w:rPr>
                <w:rFonts w:asciiTheme="minorHAnsi" w:hAnsiTheme="minorHAnsi" w:cstheme="minorHAnsi"/>
                <w:sz w:val="20"/>
                <w:szCs w:val="20"/>
              </w:rPr>
            </w:pPr>
          </w:p>
        </w:tc>
        <w:tc>
          <w:tcPr>
            <w:tcW w:w="1542" w:type="dxa"/>
          </w:tcPr>
          <w:p w14:paraId="387CE5B0" w14:textId="77777777" w:rsidR="00B32AED" w:rsidRDefault="00B32AED" w:rsidP="00B32AED">
            <w:pPr>
              <w:tabs>
                <w:tab w:val="left" w:pos="2940"/>
              </w:tabs>
              <w:rPr>
                <w:rFonts w:asciiTheme="minorHAnsi" w:hAnsiTheme="minorHAnsi" w:cstheme="minorHAnsi"/>
                <w:sz w:val="20"/>
                <w:szCs w:val="20"/>
              </w:rPr>
            </w:pPr>
          </w:p>
        </w:tc>
      </w:tr>
      <w:tr w:rsidR="00B32AED" w14:paraId="5C3538FD" w14:textId="77777777" w:rsidTr="00331F33">
        <w:tc>
          <w:tcPr>
            <w:tcW w:w="5840" w:type="dxa"/>
          </w:tcPr>
          <w:p w14:paraId="354622DD"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4. Δυνατότητα επέκτασης με πηγή θετικού και αρνητικού χημικού ιονισμού (PCI, NCI). </w:t>
            </w:r>
          </w:p>
        </w:tc>
        <w:tc>
          <w:tcPr>
            <w:tcW w:w="1084" w:type="dxa"/>
          </w:tcPr>
          <w:p w14:paraId="5EB43B7F"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435B4E5A" w14:textId="77777777" w:rsidR="00B32AED" w:rsidRDefault="00B32AED" w:rsidP="00B32AED">
            <w:pPr>
              <w:tabs>
                <w:tab w:val="left" w:pos="2940"/>
              </w:tabs>
              <w:rPr>
                <w:rFonts w:asciiTheme="minorHAnsi" w:hAnsiTheme="minorHAnsi" w:cstheme="minorHAnsi"/>
                <w:sz w:val="20"/>
                <w:szCs w:val="20"/>
              </w:rPr>
            </w:pPr>
          </w:p>
        </w:tc>
        <w:tc>
          <w:tcPr>
            <w:tcW w:w="1542" w:type="dxa"/>
          </w:tcPr>
          <w:p w14:paraId="20D9BD05" w14:textId="77777777" w:rsidR="00B32AED" w:rsidRDefault="00B32AED" w:rsidP="00B32AED">
            <w:pPr>
              <w:tabs>
                <w:tab w:val="left" w:pos="2940"/>
              </w:tabs>
              <w:rPr>
                <w:rFonts w:asciiTheme="minorHAnsi" w:hAnsiTheme="minorHAnsi" w:cstheme="minorHAnsi"/>
                <w:sz w:val="20"/>
                <w:szCs w:val="20"/>
              </w:rPr>
            </w:pPr>
          </w:p>
        </w:tc>
      </w:tr>
      <w:tr w:rsidR="00B32AED" w14:paraId="5403DF8F" w14:textId="77777777" w:rsidTr="00331F33">
        <w:tc>
          <w:tcPr>
            <w:tcW w:w="5840" w:type="dxa"/>
          </w:tcPr>
          <w:p w14:paraId="00D82964"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5. Περιοχή μαζών τουλάχιστον έως 1000 amu σε full scan mode. Να δοθεί το MS φάσμα χημικής ουσίας που να αποδεικνύει το ζητούμενο εύρος.</w:t>
            </w:r>
          </w:p>
        </w:tc>
        <w:tc>
          <w:tcPr>
            <w:tcW w:w="1084" w:type="dxa"/>
          </w:tcPr>
          <w:p w14:paraId="7FB88EE2"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664E5EB9" w14:textId="77777777" w:rsidR="00B32AED" w:rsidRDefault="00B32AED" w:rsidP="00B32AED">
            <w:pPr>
              <w:tabs>
                <w:tab w:val="left" w:pos="2940"/>
              </w:tabs>
              <w:rPr>
                <w:rFonts w:asciiTheme="minorHAnsi" w:hAnsiTheme="minorHAnsi" w:cstheme="minorHAnsi"/>
                <w:sz w:val="20"/>
                <w:szCs w:val="20"/>
              </w:rPr>
            </w:pPr>
          </w:p>
        </w:tc>
        <w:tc>
          <w:tcPr>
            <w:tcW w:w="1542" w:type="dxa"/>
          </w:tcPr>
          <w:p w14:paraId="6794D6DE" w14:textId="77777777" w:rsidR="00B32AED" w:rsidRDefault="00B32AED" w:rsidP="00B32AED">
            <w:pPr>
              <w:tabs>
                <w:tab w:val="left" w:pos="2940"/>
              </w:tabs>
              <w:rPr>
                <w:rFonts w:asciiTheme="minorHAnsi" w:hAnsiTheme="minorHAnsi" w:cstheme="minorHAnsi"/>
                <w:sz w:val="20"/>
                <w:szCs w:val="20"/>
              </w:rPr>
            </w:pPr>
          </w:p>
        </w:tc>
      </w:tr>
      <w:tr w:rsidR="00B32AED" w14:paraId="2D3197E5" w14:textId="77777777" w:rsidTr="00331F33">
        <w:tc>
          <w:tcPr>
            <w:tcW w:w="5840" w:type="dxa"/>
          </w:tcPr>
          <w:p w14:paraId="33A453C8"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6. Σταθερότητα μάζας: ±0,1 amu σε τουλάχιστον 48 ώρες.</w:t>
            </w:r>
          </w:p>
        </w:tc>
        <w:tc>
          <w:tcPr>
            <w:tcW w:w="1084" w:type="dxa"/>
          </w:tcPr>
          <w:p w14:paraId="422EE989"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1CC20A5C" w14:textId="77777777" w:rsidR="00B32AED" w:rsidRDefault="00B32AED" w:rsidP="00B32AED">
            <w:pPr>
              <w:tabs>
                <w:tab w:val="left" w:pos="2940"/>
              </w:tabs>
              <w:rPr>
                <w:rFonts w:asciiTheme="minorHAnsi" w:hAnsiTheme="minorHAnsi" w:cstheme="minorHAnsi"/>
                <w:sz w:val="20"/>
                <w:szCs w:val="20"/>
              </w:rPr>
            </w:pPr>
          </w:p>
        </w:tc>
        <w:tc>
          <w:tcPr>
            <w:tcW w:w="1542" w:type="dxa"/>
          </w:tcPr>
          <w:p w14:paraId="5B1419E0" w14:textId="77777777" w:rsidR="00B32AED" w:rsidRDefault="00B32AED" w:rsidP="00B32AED">
            <w:pPr>
              <w:tabs>
                <w:tab w:val="left" w:pos="2940"/>
              </w:tabs>
              <w:rPr>
                <w:rFonts w:asciiTheme="minorHAnsi" w:hAnsiTheme="minorHAnsi" w:cstheme="minorHAnsi"/>
                <w:sz w:val="20"/>
                <w:szCs w:val="20"/>
              </w:rPr>
            </w:pPr>
          </w:p>
        </w:tc>
      </w:tr>
      <w:tr w:rsidR="00B32AED" w14:paraId="08F4A25D" w14:textId="77777777" w:rsidTr="00331F33">
        <w:tc>
          <w:tcPr>
            <w:tcW w:w="5840" w:type="dxa"/>
          </w:tcPr>
          <w:p w14:paraId="629CE6C9"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7. Να έχει ελεγχόμενη θερμοκρασία στη γραμμή μεταφοράς.</w:t>
            </w:r>
          </w:p>
        </w:tc>
        <w:tc>
          <w:tcPr>
            <w:tcW w:w="1084" w:type="dxa"/>
          </w:tcPr>
          <w:p w14:paraId="384E8882"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37D7B4C0" w14:textId="77777777" w:rsidR="00B32AED" w:rsidRDefault="00B32AED" w:rsidP="00B32AED">
            <w:pPr>
              <w:tabs>
                <w:tab w:val="left" w:pos="2940"/>
              </w:tabs>
              <w:rPr>
                <w:rFonts w:asciiTheme="minorHAnsi" w:hAnsiTheme="minorHAnsi" w:cstheme="minorHAnsi"/>
                <w:sz w:val="20"/>
                <w:szCs w:val="20"/>
              </w:rPr>
            </w:pPr>
          </w:p>
        </w:tc>
        <w:tc>
          <w:tcPr>
            <w:tcW w:w="1542" w:type="dxa"/>
          </w:tcPr>
          <w:p w14:paraId="693DF533" w14:textId="77777777" w:rsidR="00B32AED" w:rsidRDefault="00B32AED" w:rsidP="00B32AED">
            <w:pPr>
              <w:tabs>
                <w:tab w:val="left" w:pos="2940"/>
              </w:tabs>
              <w:rPr>
                <w:rFonts w:asciiTheme="minorHAnsi" w:hAnsiTheme="minorHAnsi" w:cstheme="minorHAnsi"/>
                <w:sz w:val="20"/>
                <w:szCs w:val="20"/>
              </w:rPr>
            </w:pPr>
          </w:p>
        </w:tc>
      </w:tr>
      <w:tr w:rsidR="00B32AED" w14:paraId="37AEF47D" w14:textId="77777777" w:rsidTr="00331F33">
        <w:tc>
          <w:tcPr>
            <w:tcW w:w="5840" w:type="dxa"/>
          </w:tcPr>
          <w:p w14:paraId="2C056E6D"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8. Να συνοδεύεται από σύστημα κενού με ικανότητα άντλησης τουλάχιστον 250L/sec και σύστημα ένδειξης κενού.</w:t>
            </w:r>
          </w:p>
        </w:tc>
        <w:tc>
          <w:tcPr>
            <w:tcW w:w="1084" w:type="dxa"/>
          </w:tcPr>
          <w:p w14:paraId="676A1E9E"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6D257720" w14:textId="77777777" w:rsidR="00B32AED" w:rsidRDefault="00B32AED" w:rsidP="00B32AED">
            <w:pPr>
              <w:tabs>
                <w:tab w:val="left" w:pos="2940"/>
              </w:tabs>
              <w:rPr>
                <w:rFonts w:asciiTheme="minorHAnsi" w:hAnsiTheme="minorHAnsi" w:cstheme="minorHAnsi"/>
                <w:sz w:val="20"/>
                <w:szCs w:val="20"/>
              </w:rPr>
            </w:pPr>
          </w:p>
        </w:tc>
        <w:tc>
          <w:tcPr>
            <w:tcW w:w="1542" w:type="dxa"/>
          </w:tcPr>
          <w:p w14:paraId="5157FDC3" w14:textId="77777777" w:rsidR="00B32AED" w:rsidRDefault="00B32AED" w:rsidP="00B32AED">
            <w:pPr>
              <w:tabs>
                <w:tab w:val="left" w:pos="2940"/>
              </w:tabs>
              <w:rPr>
                <w:rFonts w:asciiTheme="minorHAnsi" w:hAnsiTheme="minorHAnsi" w:cstheme="minorHAnsi"/>
                <w:sz w:val="20"/>
                <w:szCs w:val="20"/>
              </w:rPr>
            </w:pPr>
          </w:p>
        </w:tc>
      </w:tr>
      <w:tr w:rsidR="00B32AED" w14:paraId="0319A627" w14:textId="77777777" w:rsidTr="00331F33">
        <w:tc>
          <w:tcPr>
            <w:tcW w:w="5840" w:type="dxa"/>
          </w:tcPr>
          <w:p w14:paraId="4DE6204C"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9. Να διαθέτει λειτουργίες auto tune και mass calibration.</w:t>
            </w:r>
          </w:p>
        </w:tc>
        <w:tc>
          <w:tcPr>
            <w:tcW w:w="1084" w:type="dxa"/>
          </w:tcPr>
          <w:p w14:paraId="1071E8FE"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D040288" w14:textId="77777777" w:rsidR="00B32AED" w:rsidRDefault="00B32AED" w:rsidP="00B32AED">
            <w:pPr>
              <w:tabs>
                <w:tab w:val="left" w:pos="2940"/>
              </w:tabs>
              <w:rPr>
                <w:rFonts w:asciiTheme="minorHAnsi" w:hAnsiTheme="minorHAnsi" w:cstheme="minorHAnsi"/>
                <w:sz w:val="20"/>
                <w:szCs w:val="20"/>
              </w:rPr>
            </w:pPr>
          </w:p>
        </w:tc>
        <w:tc>
          <w:tcPr>
            <w:tcW w:w="1542" w:type="dxa"/>
          </w:tcPr>
          <w:p w14:paraId="1DE20655" w14:textId="77777777" w:rsidR="00B32AED" w:rsidRDefault="00B32AED" w:rsidP="00B32AED">
            <w:pPr>
              <w:tabs>
                <w:tab w:val="left" w:pos="2940"/>
              </w:tabs>
              <w:rPr>
                <w:rFonts w:asciiTheme="minorHAnsi" w:hAnsiTheme="minorHAnsi" w:cstheme="minorHAnsi"/>
                <w:sz w:val="20"/>
                <w:szCs w:val="20"/>
              </w:rPr>
            </w:pPr>
          </w:p>
        </w:tc>
      </w:tr>
      <w:tr w:rsidR="00B32AED" w14:paraId="636AACC4" w14:textId="77777777" w:rsidTr="00331F33">
        <w:tc>
          <w:tcPr>
            <w:tcW w:w="5840" w:type="dxa"/>
          </w:tcPr>
          <w:p w14:paraId="0A07CD49"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10. Να διαθέτει ταχύτητα σάρωσης μεγαλύτερη ή ίση με 19.000 amu/sec.</w:t>
            </w:r>
          </w:p>
        </w:tc>
        <w:tc>
          <w:tcPr>
            <w:tcW w:w="1084" w:type="dxa"/>
          </w:tcPr>
          <w:p w14:paraId="685B15F4"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09661776" w14:textId="77777777" w:rsidR="00B32AED" w:rsidRDefault="00B32AED" w:rsidP="00B32AED">
            <w:pPr>
              <w:tabs>
                <w:tab w:val="left" w:pos="2940"/>
              </w:tabs>
              <w:rPr>
                <w:rFonts w:asciiTheme="minorHAnsi" w:hAnsiTheme="minorHAnsi" w:cstheme="minorHAnsi"/>
                <w:sz w:val="20"/>
                <w:szCs w:val="20"/>
              </w:rPr>
            </w:pPr>
          </w:p>
        </w:tc>
        <w:tc>
          <w:tcPr>
            <w:tcW w:w="1542" w:type="dxa"/>
          </w:tcPr>
          <w:p w14:paraId="2C9ECEA7" w14:textId="77777777" w:rsidR="00B32AED" w:rsidRDefault="00B32AED" w:rsidP="00B32AED">
            <w:pPr>
              <w:tabs>
                <w:tab w:val="left" w:pos="2940"/>
              </w:tabs>
              <w:rPr>
                <w:rFonts w:asciiTheme="minorHAnsi" w:hAnsiTheme="minorHAnsi" w:cstheme="minorHAnsi"/>
                <w:sz w:val="20"/>
                <w:szCs w:val="20"/>
              </w:rPr>
            </w:pPr>
          </w:p>
        </w:tc>
      </w:tr>
      <w:tr w:rsidR="00B32AED" w14:paraId="0F9C6999" w14:textId="77777777" w:rsidTr="00331F33">
        <w:tc>
          <w:tcPr>
            <w:tcW w:w="5840" w:type="dxa"/>
          </w:tcPr>
          <w:p w14:paraId="0E72BBB7"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11. Να διαθέτει δύο (2) τριχοειδή νήματα (filaments), ώστε σε περίπτωση καταστροφής του ενός να επιλέγεται από το λογισμικό το δεύτερο χωρίς διακοπή της λειτουργίας του οργάνου.</w:t>
            </w:r>
          </w:p>
        </w:tc>
        <w:tc>
          <w:tcPr>
            <w:tcW w:w="1084" w:type="dxa"/>
          </w:tcPr>
          <w:p w14:paraId="62980D28"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E3DA1C7" w14:textId="77777777" w:rsidR="00B32AED" w:rsidRDefault="00B32AED" w:rsidP="00B32AED">
            <w:pPr>
              <w:tabs>
                <w:tab w:val="left" w:pos="2940"/>
              </w:tabs>
              <w:rPr>
                <w:rFonts w:asciiTheme="minorHAnsi" w:hAnsiTheme="minorHAnsi" w:cstheme="minorHAnsi"/>
                <w:sz w:val="20"/>
                <w:szCs w:val="20"/>
              </w:rPr>
            </w:pPr>
          </w:p>
        </w:tc>
        <w:tc>
          <w:tcPr>
            <w:tcW w:w="1542" w:type="dxa"/>
          </w:tcPr>
          <w:p w14:paraId="1D743EDD" w14:textId="77777777" w:rsidR="00B32AED" w:rsidRDefault="00B32AED" w:rsidP="00B32AED">
            <w:pPr>
              <w:tabs>
                <w:tab w:val="left" w:pos="2940"/>
              </w:tabs>
              <w:rPr>
                <w:rFonts w:asciiTheme="minorHAnsi" w:hAnsiTheme="minorHAnsi" w:cstheme="minorHAnsi"/>
                <w:sz w:val="20"/>
                <w:szCs w:val="20"/>
              </w:rPr>
            </w:pPr>
          </w:p>
        </w:tc>
      </w:tr>
      <w:tr w:rsidR="00B32AED" w14:paraId="086F0629" w14:textId="77777777" w:rsidTr="00331F33">
        <w:tc>
          <w:tcPr>
            <w:tcW w:w="5840" w:type="dxa"/>
          </w:tcPr>
          <w:p w14:paraId="7E8BC6BB"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12. Η τάση του ιονισμού (ionization voltage-eV) να ρυθμίζεται με εύρος τουλάχιστον από 10eV έως 150 eV.</w:t>
            </w:r>
          </w:p>
        </w:tc>
        <w:tc>
          <w:tcPr>
            <w:tcW w:w="1084" w:type="dxa"/>
          </w:tcPr>
          <w:p w14:paraId="5353DDF5"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5376DABE" w14:textId="77777777" w:rsidR="00B32AED" w:rsidRDefault="00B32AED" w:rsidP="00B32AED">
            <w:pPr>
              <w:tabs>
                <w:tab w:val="left" w:pos="2940"/>
              </w:tabs>
              <w:rPr>
                <w:rFonts w:asciiTheme="minorHAnsi" w:hAnsiTheme="minorHAnsi" w:cstheme="minorHAnsi"/>
                <w:sz w:val="20"/>
                <w:szCs w:val="20"/>
              </w:rPr>
            </w:pPr>
          </w:p>
        </w:tc>
        <w:tc>
          <w:tcPr>
            <w:tcW w:w="1542" w:type="dxa"/>
          </w:tcPr>
          <w:p w14:paraId="11B28398" w14:textId="77777777" w:rsidR="00B32AED" w:rsidRDefault="00B32AED" w:rsidP="00B32AED">
            <w:pPr>
              <w:tabs>
                <w:tab w:val="left" w:pos="2940"/>
              </w:tabs>
              <w:rPr>
                <w:rFonts w:asciiTheme="minorHAnsi" w:hAnsiTheme="minorHAnsi" w:cstheme="minorHAnsi"/>
                <w:sz w:val="20"/>
                <w:szCs w:val="20"/>
              </w:rPr>
            </w:pPr>
          </w:p>
        </w:tc>
      </w:tr>
      <w:tr w:rsidR="00B32AED" w14:paraId="68A5CF33" w14:textId="77777777" w:rsidTr="00331F33">
        <w:tc>
          <w:tcPr>
            <w:tcW w:w="5840" w:type="dxa"/>
          </w:tcPr>
          <w:p w14:paraId="264BFF41"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13. Να έχει ευαισθησία σε ΕΙ και σε λειτουργία πλήρους σάρωσης (Full Scan) με Ήλιο (He): 1pg OFN με λόγο σήματος προς θόρυβο τουλάχιστον 5000:1 στην περιοχή 50-300u στο ιόν με m/z 272. </w:t>
            </w:r>
          </w:p>
        </w:tc>
        <w:tc>
          <w:tcPr>
            <w:tcW w:w="1084" w:type="dxa"/>
          </w:tcPr>
          <w:p w14:paraId="4C8C2878"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37F964DA" w14:textId="77777777" w:rsidR="00B32AED" w:rsidRDefault="00B32AED" w:rsidP="00B32AED">
            <w:pPr>
              <w:tabs>
                <w:tab w:val="left" w:pos="2940"/>
              </w:tabs>
              <w:rPr>
                <w:rFonts w:asciiTheme="minorHAnsi" w:hAnsiTheme="minorHAnsi" w:cstheme="minorHAnsi"/>
                <w:sz w:val="20"/>
                <w:szCs w:val="20"/>
              </w:rPr>
            </w:pPr>
          </w:p>
        </w:tc>
        <w:tc>
          <w:tcPr>
            <w:tcW w:w="1542" w:type="dxa"/>
          </w:tcPr>
          <w:p w14:paraId="759ED031" w14:textId="77777777" w:rsidR="00B32AED" w:rsidRDefault="00B32AED" w:rsidP="00B32AED">
            <w:pPr>
              <w:tabs>
                <w:tab w:val="left" w:pos="2940"/>
              </w:tabs>
              <w:rPr>
                <w:rFonts w:asciiTheme="minorHAnsi" w:hAnsiTheme="minorHAnsi" w:cstheme="minorHAnsi"/>
                <w:sz w:val="20"/>
                <w:szCs w:val="20"/>
              </w:rPr>
            </w:pPr>
          </w:p>
        </w:tc>
      </w:tr>
      <w:tr w:rsidR="00B32AED" w14:paraId="6AC9F7E5" w14:textId="77777777" w:rsidTr="00331F33">
        <w:tc>
          <w:tcPr>
            <w:tcW w:w="5840" w:type="dxa"/>
          </w:tcPr>
          <w:p w14:paraId="3C0ACAD8"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14. Να έχει όριο ανίχνευσης σε λειτουργία </w:t>
            </w:r>
            <w:r w:rsidRPr="00E11FBA">
              <w:rPr>
                <w:rFonts w:asciiTheme="minorHAnsi" w:hAnsiTheme="minorHAnsi" w:cstheme="minorHAnsi"/>
                <w:sz w:val="20"/>
                <w:szCs w:val="20"/>
                <w:lang w:val="en-US"/>
              </w:rPr>
              <w:t>EI</w:t>
            </w:r>
            <w:r w:rsidRPr="00E11FBA">
              <w:rPr>
                <w:rFonts w:asciiTheme="minorHAnsi" w:hAnsiTheme="minorHAnsi" w:cstheme="minorHAnsi"/>
                <w:sz w:val="20"/>
                <w:szCs w:val="20"/>
              </w:rPr>
              <w:t xml:space="preserve"> </w:t>
            </w:r>
            <w:r w:rsidRPr="00E11FBA">
              <w:rPr>
                <w:rFonts w:asciiTheme="minorHAnsi" w:hAnsiTheme="minorHAnsi" w:cstheme="minorHAnsi"/>
                <w:sz w:val="20"/>
                <w:szCs w:val="20"/>
                <w:lang w:val="en-US"/>
              </w:rPr>
              <w:t>SIM</w:t>
            </w:r>
            <w:r w:rsidRPr="00E11FBA">
              <w:rPr>
                <w:rFonts w:asciiTheme="minorHAnsi" w:hAnsiTheme="minorHAnsi" w:cstheme="minorHAnsi"/>
                <w:sz w:val="20"/>
                <w:szCs w:val="20"/>
              </w:rPr>
              <w:t xml:space="preserve"> με Ήλιο: μικρότερο ή ίσο 10</w:t>
            </w:r>
            <w:r w:rsidRPr="00E11FBA">
              <w:rPr>
                <w:rFonts w:asciiTheme="minorHAnsi" w:hAnsiTheme="minorHAnsi" w:cstheme="minorHAnsi"/>
                <w:sz w:val="20"/>
                <w:szCs w:val="20"/>
                <w:lang w:val="en-US"/>
              </w:rPr>
              <w:t>fg</w:t>
            </w:r>
            <w:r w:rsidRPr="00E11FBA">
              <w:rPr>
                <w:rFonts w:asciiTheme="minorHAnsi" w:hAnsiTheme="minorHAnsi" w:cstheme="minorHAnsi"/>
                <w:sz w:val="20"/>
                <w:szCs w:val="20"/>
              </w:rPr>
              <w:t xml:space="preserve"> </w:t>
            </w:r>
            <w:r w:rsidRPr="00E11FBA">
              <w:rPr>
                <w:rFonts w:asciiTheme="minorHAnsi" w:hAnsiTheme="minorHAnsi" w:cstheme="minorHAnsi"/>
                <w:sz w:val="20"/>
                <w:szCs w:val="20"/>
                <w:lang w:val="en-US"/>
              </w:rPr>
              <w:t>OFN</w:t>
            </w:r>
            <w:r w:rsidRPr="00E11FBA">
              <w:rPr>
                <w:rFonts w:asciiTheme="minorHAnsi" w:hAnsiTheme="minorHAnsi" w:cstheme="minorHAnsi"/>
                <w:sz w:val="20"/>
                <w:szCs w:val="20"/>
              </w:rPr>
              <w:t>.</w:t>
            </w:r>
          </w:p>
        </w:tc>
        <w:tc>
          <w:tcPr>
            <w:tcW w:w="1084" w:type="dxa"/>
          </w:tcPr>
          <w:p w14:paraId="051488DA"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FD2D880" w14:textId="77777777" w:rsidR="00B32AED" w:rsidRDefault="00B32AED" w:rsidP="00B32AED">
            <w:pPr>
              <w:tabs>
                <w:tab w:val="left" w:pos="2940"/>
              </w:tabs>
              <w:rPr>
                <w:rFonts w:asciiTheme="minorHAnsi" w:hAnsiTheme="minorHAnsi" w:cstheme="minorHAnsi"/>
                <w:sz w:val="20"/>
                <w:szCs w:val="20"/>
              </w:rPr>
            </w:pPr>
          </w:p>
        </w:tc>
        <w:tc>
          <w:tcPr>
            <w:tcW w:w="1542" w:type="dxa"/>
          </w:tcPr>
          <w:p w14:paraId="56C8A760" w14:textId="77777777" w:rsidR="00B32AED" w:rsidRDefault="00B32AED" w:rsidP="00B32AED">
            <w:pPr>
              <w:tabs>
                <w:tab w:val="left" w:pos="2940"/>
              </w:tabs>
              <w:rPr>
                <w:rFonts w:asciiTheme="minorHAnsi" w:hAnsiTheme="minorHAnsi" w:cstheme="minorHAnsi"/>
                <w:sz w:val="20"/>
                <w:szCs w:val="20"/>
              </w:rPr>
            </w:pPr>
          </w:p>
        </w:tc>
      </w:tr>
      <w:tr w:rsidR="00B32AED" w14:paraId="12B4F1A0" w14:textId="77777777" w:rsidTr="00331F33">
        <w:tc>
          <w:tcPr>
            <w:tcW w:w="5840" w:type="dxa"/>
          </w:tcPr>
          <w:p w14:paraId="61380D37" w14:textId="77777777" w:rsidR="00B32AED" w:rsidRDefault="00E11FBA" w:rsidP="00E11FBA">
            <w:pPr>
              <w:spacing w:line="259" w:lineRule="auto"/>
              <w:contextualSpacing/>
              <w:rPr>
                <w:rFonts w:asciiTheme="minorHAnsi" w:hAnsiTheme="minorHAnsi" w:cstheme="minorHAnsi"/>
                <w:sz w:val="20"/>
                <w:szCs w:val="20"/>
              </w:rPr>
            </w:pPr>
            <w:r w:rsidRPr="00E11FBA">
              <w:rPr>
                <w:rFonts w:asciiTheme="minorHAnsi" w:hAnsiTheme="minorHAnsi" w:cstheme="minorHAnsi"/>
                <w:sz w:val="20"/>
                <w:szCs w:val="20"/>
              </w:rPr>
              <w:t xml:space="preserve">15. Ο προμηθευτής είναι υποχρεωμένος, κατά την παράδοση του οργάνου, να αποδείξει ότι ικανοποιούνται οι προδιαγραφές ευαισθησίας (όριο ανίχνευσης του οργάνου και λόγος σήματος προς θόρυβο) που ορίζει ο κατασκευαστής στα τεχνικά φυλλάδια του. Να αναφερθούν αυτές καθώς και οι συνθήκες με τις οποίες θα ελεγχθούν.  </w:t>
            </w:r>
          </w:p>
        </w:tc>
        <w:tc>
          <w:tcPr>
            <w:tcW w:w="1084" w:type="dxa"/>
          </w:tcPr>
          <w:p w14:paraId="3E5FEF17"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016425B8" w14:textId="77777777" w:rsidR="00B32AED" w:rsidRDefault="00B32AED" w:rsidP="00B32AED">
            <w:pPr>
              <w:tabs>
                <w:tab w:val="left" w:pos="2940"/>
              </w:tabs>
              <w:rPr>
                <w:rFonts w:asciiTheme="minorHAnsi" w:hAnsiTheme="minorHAnsi" w:cstheme="minorHAnsi"/>
                <w:sz w:val="20"/>
                <w:szCs w:val="20"/>
              </w:rPr>
            </w:pPr>
          </w:p>
        </w:tc>
        <w:tc>
          <w:tcPr>
            <w:tcW w:w="1542" w:type="dxa"/>
          </w:tcPr>
          <w:p w14:paraId="7A07A795" w14:textId="77777777" w:rsidR="00B32AED" w:rsidRDefault="00B32AED" w:rsidP="00B32AED">
            <w:pPr>
              <w:tabs>
                <w:tab w:val="left" w:pos="2940"/>
              </w:tabs>
              <w:rPr>
                <w:rFonts w:asciiTheme="minorHAnsi" w:hAnsiTheme="minorHAnsi" w:cstheme="minorHAnsi"/>
                <w:sz w:val="20"/>
                <w:szCs w:val="20"/>
              </w:rPr>
            </w:pPr>
          </w:p>
        </w:tc>
      </w:tr>
      <w:tr w:rsidR="00B32AED" w14:paraId="76DF5D83" w14:textId="77777777" w:rsidTr="00331F33">
        <w:tc>
          <w:tcPr>
            <w:tcW w:w="5840" w:type="dxa"/>
          </w:tcPr>
          <w:p w14:paraId="42A634C2" w14:textId="77777777" w:rsidR="00B32AED" w:rsidRP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16. Να πληροί τα διεθνή standard  ασφαλείας, (να αναφερθούν).</w:t>
            </w:r>
          </w:p>
        </w:tc>
        <w:tc>
          <w:tcPr>
            <w:tcW w:w="1084" w:type="dxa"/>
          </w:tcPr>
          <w:p w14:paraId="7D42C1B3"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050DFE52" w14:textId="77777777" w:rsidR="00B32AED" w:rsidRDefault="00B32AED" w:rsidP="00B32AED">
            <w:pPr>
              <w:tabs>
                <w:tab w:val="left" w:pos="2940"/>
              </w:tabs>
              <w:rPr>
                <w:rFonts w:asciiTheme="minorHAnsi" w:hAnsiTheme="minorHAnsi" w:cstheme="minorHAnsi"/>
                <w:sz w:val="20"/>
                <w:szCs w:val="20"/>
              </w:rPr>
            </w:pPr>
          </w:p>
        </w:tc>
        <w:tc>
          <w:tcPr>
            <w:tcW w:w="1542" w:type="dxa"/>
          </w:tcPr>
          <w:p w14:paraId="04E240DF" w14:textId="77777777" w:rsidR="00B32AED" w:rsidRDefault="00B32AED" w:rsidP="00B32AED">
            <w:pPr>
              <w:tabs>
                <w:tab w:val="left" w:pos="2940"/>
              </w:tabs>
              <w:rPr>
                <w:rFonts w:asciiTheme="minorHAnsi" w:hAnsiTheme="minorHAnsi" w:cstheme="minorHAnsi"/>
                <w:sz w:val="20"/>
                <w:szCs w:val="20"/>
              </w:rPr>
            </w:pPr>
          </w:p>
        </w:tc>
      </w:tr>
      <w:tr w:rsidR="00B32AED" w14:paraId="2DE18F0A" w14:textId="77777777" w:rsidTr="00331F33">
        <w:tc>
          <w:tcPr>
            <w:tcW w:w="5840" w:type="dxa"/>
          </w:tcPr>
          <w:p w14:paraId="721354C3" w14:textId="77777777" w:rsidR="00B32AED" w:rsidRPr="004E0145" w:rsidRDefault="0057624F" w:rsidP="004E0145">
            <w:pPr>
              <w:rPr>
                <w:rFonts w:asciiTheme="minorHAnsi" w:hAnsiTheme="minorHAnsi" w:cstheme="minorHAnsi"/>
                <w:b/>
                <w:sz w:val="20"/>
                <w:szCs w:val="20"/>
              </w:rPr>
            </w:pPr>
            <w:r w:rsidRPr="00A1479A">
              <w:rPr>
                <w:rFonts w:asciiTheme="minorHAnsi" w:hAnsiTheme="minorHAnsi" w:cstheme="minorHAnsi"/>
                <w:b/>
                <w:sz w:val="20"/>
                <w:szCs w:val="20"/>
              </w:rPr>
              <w:t xml:space="preserve">Ε. ΛΟΓΙΣΜΙΚΟ ΑΜΦΙΔΡΟΜΗΣ ΕΠΙΚΟΙΝΩΝΙΑΣ </w:t>
            </w:r>
          </w:p>
        </w:tc>
        <w:tc>
          <w:tcPr>
            <w:tcW w:w="1084" w:type="dxa"/>
          </w:tcPr>
          <w:p w14:paraId="6AA7A583"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3C85895A" w14:textId="77777777" w:rsidR="00B32AED" w:rsidRDefault="00B32AED" w:rsidP="00B32AED">
            <w:pPr>
              <w:tabs>
                <w:tab w:val="left" w:pos="2940"/>
              </w:tabs>
              <w:rPr>
                <w:rFonts w:asciiTheme="minorHAnsi" w:hAnsiTheme="minorHAnsi" w:cstheme="minorHAnsi"/>
                <w:sz w:val="20"/>
                <w:szCs w:val="20"/>
              </w:rPr>
            </w:pPr>
          </w:p>
        </w:tc>
        <w:tc>
          <w:tcPr>
            <w:tcW w:w="1542" w:type="dxa"/>
          </w:tcPr>
          <w:p w14:paraId="69F317B6" w14:textId="77777777" w:rsidR="00B32AED" w:rsidRDefault="00B32AED" w:rsidP="00B32AED">
            <w:pPr>
              <w:tabs>
                <w:tab w:val="left" w:pos="2940"/>
              </w:tabs>
              <w:rPr>
                <w:rFonts w:asciiTheme="minorHAnsi" w:hAnsiTheme="minorHAnsi" w:cstheme="minorHAnsi"/>
                <w:sz w:val="20"/>
                <w:szCs w:val="20"/>
              </w:rPr>
            </w:pPr>
          </w:p>
        </w:tc>
      </w:tr>
      <w:tr w:rsidR="00B32AED" w14:paraId="7FFAC0BE" w14:textId="77777777" w:rsidTr="00331F33">
        <w:tc>
          <w:tcPr>
            <w:tcW w:w="5840" w:type="dxa"/>
          </w:tcPr>
          <w:p w14:paraId="41393804" w14:textId="77777777" w:rsidR="00B32AED"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 xml:space="preserve">1. Να είναι γνήσιο και να λειτουργεί σε περιβάλλον Windows 10 ή νεότερο. </w:t>
            </w:r>
          </w:p>
        </w:tc>
        <w:tc>
          <w:tcPr>
            <w:tcW w:w="1084" w:type="dxa"/>
          </w:tcPr>
          <w:p w14:paraId="4B26D2EF"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2B7700BA" w14:textId="77777777" w:rsidR="00B32AED" w:rsidRDefault="00B32AED" w:rsidP="00B32AED">
            <w:pPr>
              <w:tabs>
                <w:tab w:val="left" w:pos="2940"/>
              </w:tabs>
              <w:rPr>
                <w:rFonts w:asciiTheme="minorHAnsi" w:hAnsiTheme="minorHAnsi" w:cstheme="minorHAnsi"/>
                <w:sz w:val="20"/>
                <w:szCs w:val="20"/>
              </w:rPr>
            </w:pPr>
          </w:p>
        </w:tc>
        <w:tc>
          <w:tcPr>
            <w:tcW w:w="1542" w:type="dxa"/>
          </w:tcPr>
          <w:p w14:paraId="0F63BA9D" w14:textId="77777777" w:rsidR="00B32AED" w:rsidRDefault="00B32AED" w:rsidP="00B32AED">
            <w:pPr>
              <w:tabs>
                <w:tab w:val="left" w:pos="2940"/>
              </w:tabs>
              <w:rPr>
                <w:rFonts w:asciiTheme="minorHAnsi" w:hAnsiTheme="minorHAnsi" w:cstheme="minorHAnsi"/>
                <w:sz w:val="20"/>
                <w:szCs w:val="20"/>
              </w:rPr>
            </w:pPr>
          </w:p>
        </w:tc>
      </w:tr>
      <w:tr w:rsidR="00B32AED" w14:paraId="675AC63F" w14:textId="77777777" w:rsidTr="00331F33">
        <w:tc>
          <w:tcPr>
            <w:tcW w:w="5840" w:type="dxa"/>
          </w:tcPr>
          <w:p w14:paraId="51C14391" w14:textId="77777777" w:rsidR="00B32AED"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lastRenderedPageBreak/>
              <w:t>2. Να υποστηρίζει τον έλεγχο όλου του συστήματος, δηλαδή του Αέριου Χρωματογράφου, του Φασματογράφου Μάζας, του αυτόματου δειγματολήπτη, καθώς και την καταγραφή και επεξεργασία αποτελεσμάτων.</w:t>
            </w:r>
          </w:p>
        </w:tc>
        <w:tc>
          <w:tcPr>
            <w:tcW w:w="1084" w:type="dxa"/>
          </w:tcPr>
          <w:p w14:paraId="7E49E5F7"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4084231" w14:textId="77777777" w:rsidR="00B32AED" w:rsidRDefault="00B32AED" w:rsidP="00B32AED">
            <w:pPr>
              <w:tabs>
                <w:tab w:val="left" w:pos="2940"/>
              </w:tabs>
              <w:rPr>
                <w:rFonts w:asciiTheme="minorHAnsi" w:hAnsiTheme="minorHAnsi" w:cstheme="minorHAnsi"/>
                <w:sz w:val="20"/>
                <w:szCs w:val="20"/>
              </w:rPr>
            </w:pPr>
          </w:p>
        </w:tc>
        <w:tc>
          <w:tcPr>
            <w:tcW w:w="1542" w:type="dxa"/>
          </w:tcPr>
          <w:p w14:paraId="7BE04F9A" w14:textId="77777777" w:rsidR="00B32AED" w:rsidRDefault="00B32AED" w:rsidP="00B32AED">
            <w:pPr>
              <w:tabs>
                <w:tab w:val="left" w:pos="2940"/>
              </w:tabs>
              <w:rPr>
                <w:rFonts w:asciiTheme="minorHAnsi" w:hAnsiTheme="minorHAnsi" w:cstheme="minorHAnsi"/>
                <w:sz w:val="20"/>
                <w:szCs w:val="20"/>
              </w:rPr>
            </w:pPr>
          </w:p>
        </w:tc>
      </w:tr>
      <w:tr w:rsidR="00B32AED" w14:paraId="5A4FEFAD" w14:textId="77777777" w:rsidTr="00331F33">
        <w:tc>
          <w:tcPr>
            <w:tcW w:w="5840" w:type="dxa"/>
          </w:tcPr>
          <w:p w14:paraId="2074501B" w14:textId="77777777" w:rsidR="00B32AED"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3. Να έχει πλήρη προγράμματα διαχείρισης δεδομένων, έρευνας βιβλιοθήκης φασμάτων μάζας, ποσοτικού προσδιορισμού κλπ.</w:t>
            </w:r>
          </w:p>
        </w:tc>
        <w:tc>
          <w:tcPr>
            <w:tcW w:w="1084" w:type="dxa"/>
          </w:tcPr>
          <w:p w14:paraId="2931E0E5" w14:textId="77777777" w:rsidR="00B32AED" w:rsidRDefault="00B32AED" w:rsidP="00B32AED">
            <w:pPr>
              <w:jc w:val="center"/>
            </w:pPr>
            <w:r w:rsidRPr="009549C8">
              <w:rPr>
                <w:rFonts w:asciiTheme="minorHAnsi" w:hAnsiTheme="minorHAnsi" w:cstheme="minorHAnsi"/>
                <w:sz w:val="20"/>
                <w:szCs w:val="20"/>
              </w:rPr>
              <w:t>ΝΑΙ</w:t>
            </w:r>
          </w:p>
        </w:tc>
        <w:tc>
          <w:tcPr>
            <w:tcW w:w="1162" w:type="dxa"/>
          </w:tcPr>
          <w:p w14:paraId="798D76CC" w14:textId="77777777" w:rsidR="00B32AED" w:rsidRDefault="00B32AED" w:rsidP="00B32AED">
            <w:pPr>
              <w:tabs>
                <w:tab w:val="left" w:pos="2940"/>
              </w:tabs>
              <w:rPr>
                <w:rFonts w:asciiTheme="minorHAnsi" w:hAnsiTheme="minorHAnsi" w:cstheme="minorHAnsi"/>
                <w:sz w:val="20"/>
                <w:szCs w:val="20"/>
              </w:rPr>
            </w:pPr>
          </w:p>
        </w:tc>
        <w:tc>
          <w:tcPr>
            <w:tcW w:w="1542" w:type="dxa"/>
          </w:tcPr>
          <w:p w14:paraId="4313667F" w14:textId="77777777" w:rsidR="00B32AED" w:rsidRDefault="00B32AED" w:rsidP="00B32AED">
            <w:pPr>
              <w:tabs>
                <w:tab w:val="left" w:pos="2940"/>
              </w:tabs>
              <w:rPr>
                <w:rFonts w:asciiTheme="minorHAnsi" w:hAnsiTheme="minorHAnsi" w:cstheme="minorHAnsi"/>
                <w:sz w:val="20"/>
                <w:szCs w:val="20"/>
              </w:rPr>
            </w:pPr>
          </w:p>
        </w:tc>
      </w:tr>
      <w:tr w:rsidR="0057624F" w14:paraId="21EBABD4" w14:textId="77777777" w:rsidTr="00331F33">
        <w:tc>
          <w:tcPr>
            <w:tcW w:w="5840" w:type="dxa"/>
          </w:tcPr>
          <w:p w14:paraId="47AA9C02"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4. Να δύναται να εκτελεί αυτόματα σειρά αναλύσεων (sequence).</w:t>
            </w:r>
          </w:p>
        </w:tc>
        <w:tc>
          <w:tcPr>
            <w:tcW w:w="1084" w:type="dxa"/>
          </w:tcPr>
          <w:p w14:paraId="772FE299"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314FAAD" w14:textId="77777777" w:rsidR="0057624F" w:rsidRDefault="0057624F" w:rsidP="0057624F">
            <w:pPr>
              <w:tabs>
                <w:tab w:val="left" w:pos="2940"/>
              </w:tabs>
              <w:rPr>
                <w:rFonts w:asciiTheme="minorHAnsi" w:hAnsiTheme="minorHAnsi" w:cstheme="minorHAnsi"/>
                <w:sz w:val="20"/>
                <w:szCs w:val="20"/>
              </w:rPr>
            </w:pPr>
          </w:p>
        </w:tc>
        <w:tc>
          <w:tcPr>
            <w:tcW w:w="1542" w:type="dxa"/>
          </w:tcPr>
          <w:p w14:paraId="56E17253" w14:textId="77777777" w:rsidR="0057624F" w:rsidRDefault="0057624F" w:rsidP="0057624F">
            <w:pPr>
              <w:tabs>
                <w:tab w:val="left" w:pos="2940"/>
              </w:tabs>
              <w:rPr>
                <w:rFonts w:asciiTheme="minorHAnsi" w:hAnsiTheme="minorHAnsi" w:cstheme="minorHAnsi"/>
                <w:sz w:val="20"/>
                <w:szCs w:val="20"/>
              </w:rPr>
            </w:pPr>
          </w:p>
        </w:tc>
      </w:tr>
      <w:tr w:rsidR="0057624F" w14:paraId="50BBE8A2" w14:textId="77777777" w:rsidTr="00331F33">
        <w:tc>
          <w:tcPr>
            <w:tcW w:w="5840" w:type="dxa"/>
          </w:tcPr>
          <w:p w14:paraId="692BAE0B"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 xml:space="preserve">5. Να έχει ικανότητα ταυτόχρονης λήψης σήματος SIM και </w:t>
            </w:r>
            <w:r w:rsidRPr="0057624F">
              <w:rPr>
                <w:rFonts w:asciiTheme="minorHAnsi" w:hAnsiTheme="minorHAnsi" w:cstheme="minorHAnsi"/>
                <w:sz w:val="20"/>
                <w:szCs w:val="20"/>
                <w:lang w:val="en-US"/>
              </w:rPr>
              <w:t>SCAN</w:t>
            </w:r>
            <w:r w:rsidRPr="0057624F">
              <w:rPr>
                <w:rFonts w:asciiTheme="minorHAnsi" w:hAnsiTheme="minorHAnsi" w:cstheme="minorHAnsi"/>
                <w:sz w:val="20"/>
                <w:szCs w:val="20"/>
              </w:rPr>
              <w:t xml:space="preserve"> σε μία ανάλυση (ένα run). Ταυτόχρονη απεικόνιση TIC χρωματογραφήματος, SIM χρωματογραφήματος και φάσματος κορυφών.</w:t>
            </w:r>
          </w:p>
        </w:tc>
        <w:tc>
          <w:tcPr>
            <w:tcW w:w="1084" w:type="dxa"/>
          </w:tcPr>
          <w:p w14:paraId="4BC0C785"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DB305E5" w14:textId="77777777" w:rsidR="0057624F" w:rsidRDefault="0057624F" w:rsidP="0057624F">
            <w:pPr>
              <w:tabs>
                <w:tab w:val="left" w:pos="2940"/>
              </w:tabs>
              <w:rPr>
                <w:rFonts w:asciiTheme="minorHAnsi" w:hAnsiTheme="minorHAnsi" w:cstheme="minorHAnsi"/>
                <w:sz w:val="20"/>
                <w:szCs w:val="20"/>
              </w:rPr>
            </w:pPr>
          </w:p>
        </w:tc>
        <w:tc>
          <w:tcPr>
            <w:tcW w:w="1542" w:type="dxa"/>
          </w:tcPr>
          <w:p w14:paraId="17F5EE19" w14:textId="77777777" w:rsidR="0057624F" w:rsidRDefault="0057624F" w:rsidP="0057624F">
            <w:pPr>
              <w:tabs>
                <w:tab w:val="left" w:pos="2940"/>
              </w:tabs>
              <w:rPr>
                <w:rFonts w:asciiTheme="minorHAnsi" w:hAnsiTheme="minorHAnsi" w:cstheme="minorHAnsi"/>
                <w:sz w:val="20"/>
                <w:szCs w:val="20"/>
              </w:rPr>
            </w:pPr>
          </w:p>
        </w:tc>
      </w:tr>
      <w:tr w:rsidR="0057624F" w14:paraId="42B3884C" w14:textId="77777777" w:rsidTr="00331F33">
        <w:tc>
          <w:tcPr>
            <w:tcW w:w="5840" w:type="dxa"/>
          </w:tcPr>
          <w:p w14:paraId="53D8677E"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6. 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3007220B"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CB1CE99" w14:textId="77777777" w:rsidR="0057624F" w:rsidRDefault="0057624F" w:rsidP="0057624F">
            <w:pPr>
              <w:tabs>
                <w:tab w:val="left" w:pos="2940"/>
              </w:tabs>
              <w:rPr>
                <w:rFonts w:asciiTheme="minorHAnsi" w:hAnsiTheme="minorHAnsi" w:cstheme="minorHAnsi"/>
                <w:sz w:val="20"/>
                <w:szCs w:val="20"/>
              </w:rPr>
            </w:pPr>
          </w:p>
        </w:tc>
        <w:tc>
          <w:tcPr>
            <w:tcW w:w="1542" w:type="dxa"/>
          </w:tcPr>
          <w:p w14:paraId="6C4F8BCF" w14:textId="77777777" w:rsidR="0057624F" w:rsidRDefault="0057624F" w:rsidP="0057624F">
            <w:pPr>
              <w:tabs>
                <w:tab w:val="left" w:pos="2940"/>
              </w:tabs>
              <w:rPr>
                <w:rFonts w:asciiTheme="minorHAnsi" w:hAnsiTheme="minorHAnsi" w:cstheme="minorHAnsi"/>
                <w:sz w:val="20"/>
                <w:szCs w:val="20"/>
              </w:rPr>
            </w:pPr>
          </w:p>
        </w:tc>
      </w:tr>
      <w:tr w:rsidR="0057624F" w14:paraId="2FC14E98" w14:textId="77777777" w:rsidTr="00331F33">
        <w:tc>
          <w:tcPr>
            <w:tcW w:w="5840" w:type="dxa"/>
          </w:tcPr>
          <w:p w14:paraId="7C80AE70"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7. Να έχει ικανότητα επεξεργασίας δεδομένων με μεθόδους επί τοις εκατό κανονικοποίησης και εσωτερικού-εξωτερικού προτύπου τουλάχιστον.</w:t>
            </w:r>
          </w:p>
        </w:tc>
        <w:tc>
          <w:tcPr>
            <w:tcW w:w="1084" w:type="dxa"/>
          </w:tcPr>
          <w:p w14:paraId="6FB0EEE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71CAFE32" w14:textId="77777777" w:rsidR="0057624F" w:rsidRDefault="0057624F" w:rsidP="0057624F">
            <w:pPr>
              <w:tabs>
                <w:tab w:val="left" w:pos="2940"/>
              </w:tabs>
              <w:rPr>
                <w:rFonts w:asciiTheme="minorHAnsi" w:hAnsiTheme="minorHAnsi" w:cstheme="minorHAnsi"/>
                <w:sz w:val="20"/>
                <w:szCs w:val="20"/>
              </w:rPr>
            </w:pPr>
          </w:p>
        </w:tc>
        <w:tc>
          <w:tcPr>
            <w:tcW w:w="1542" w:type="dxa"/>
          </w:tcPr>
          <w:p w14:paraId="1386A6FF" w14:textId="77777777" w:rsidR="0057624F" w:rsidRDefault="0057624F" w:rsidP="0057624F">
            <w:pPr>
              <w:tabs>
                <w:tab w:val="left" w:pos="2940"/>
              </w:tabs>
              <w:rPr>
                <w:rFonts w:asciiTheme="minorHAnsi" w:hAnsiTheme="minorHAnsi" w:cstheme="minorHAnsi"/>
                <w:sz w:val="20"/>
                <w:szCs w:val="20"/>
              </w:rPr>
            </w:pPr>
          </w:p>
        </w:tc>
      </w:tr>
      <w:tr w:rsidR="0057624F" w14:paraId="50FE9BC9" w14:textId="77777777" w:rsidTr="00331F33">
        <w:tc>
          <w:tcPr>
            <w:tcW w:w="5840" w:type="dxa"/>
          </w:tcPr>
          <w:p w14:paraId="25F0DB69"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8. Να έχει ικανότητα αυτόματης ολοκλήρωσης και ποσοτικής ανάλυσης με το πέρας της κάθε ανάλυσης ή αλληλουχίας (sequence).</w:t>
            </w:r>
          </w:p>
        </w:tc>
        <w:tc>
          <w:tcPr>
            <w:tcW w:w="1084" w:type="dxa"/>
          </w:tcPr>
          <w:p w14:paraId="241E1BD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21EF8FF" w14:textId="77777777" w:rsidR="0057624F" w:rsidRDefault="0057624F" w:rsidP="0057624F">
            <w:pPr>
              <w:tabs>
                <w:tab w:val="left" w:pos="2940"/>
              </w:tabs>
              <w:rPr>
                <w:rFonts w:asciiTheme="minorHAnsi" w:hAnsiTheme="minorHAnsi" w:cstheme="minorHAnsi"/>
                <w:sz w:val="20"/>
                <w:szCs w:val="20"/>
              </w:rPr>
            </w:pPr>
          </w:p>
        </w:tc>
        <w:tc>
          <w:tcPr>
            <w:tcW w:w="1542" w:type="dxa"/>
          </w:tcPr>
          <w:p w14:paraId="69432C12" w14:textId="77777777" w:rsidR="0057624F" w:rsidRDefault="0057624F" w:rsidP="0057624F">
            <w:pPr>
              <w:tabs>
                <w:tab w:val="left" w:pos="2940"/>
              </w:tabs>
              <w:rPr>
                <w:rFonts w:asciiTheme="minorHAnsi" w:hAnsiTheme="minorHAnsi" w:cstheme="minorHAnsi"/>
                <w:sz w:val="20"/>
                <w:szCs w:val="20"/>
              </w:rPr>
            </w:pPr>
          </w:p>
        </w:tc>
      </w:tr>
      <w:tr w:rsidR="0057624F" w14:paraId="578B2393" w14:textId="77777777" w:rsidTr="00331F33">
        <w:tc>
          <w:tcPr>
            <w:tcW w:w="5840" w:type="dxa"/>
          </w:tcPr>
          <w:p w14:paraId="52AB416A"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9. Να δύναται να αναγνωρίζει ονομασίες κορυφών στο χρωματογράφημα μετά από κατάλληλη βαθμονόμηση.</w:t>
            </w:r>
          </w:p>
        </w:tc>
        <w:tc>
          <w:tcPr>
            <w:tcW w:w="1084" w:type="dxa"/>
          </w:tcPr>
          <w:p w14:paraId="0EF95FB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FD9D204" w14:textId="77777777" w:rsidR="0057624F" w:rsidRDefault="0057624F" w:rsidP="0057624F">
            <w:pPr>
              <w:tabs>
                <w:tab w:val="left" w:pos="2940"/>
              </w:tabs>
              <w:rPr>
                <w:rFonts w:asciiTheme="minorHAnsi" w:hAnsiTheme="minorHAnsi" w:cstheme="minorHAnsi"/>
                <w:sz w:val="20"/>
                <w:szCs w:val="20"/>
              </w:rPr>
            </w:pPr>
          </w:p>
        </w:tc>
        <w:tc>
          <w:tcPr>
            <w:tcW w:w="1542" w:type="dxa"/>
          </w:tcPr>
          <w:p w14:paraId="325A9176" w14:textId="77777777" w:rsidR="0057624F" w:rsidRDefault="0057624F" w:rsidP="0057624F">
            <w:pPr>
              <w:tabs>
                <w:tab w:val="left" w:pos="2940"/>
              </w:tabs>
              <w:rPr>
                <w:rFonts w:asciiTheme="minorHAnsi" w:hAnsiTheme="minorHAnsi" w:cstheme="minorHAnsi"/>
                <w:sz w:val="20"/>
                <w:szCs w:val="20"/>
              </w:rPr>
            </w:pPr>
          </w:p>
        </w:tc>
      </w:tr>
      <w:tr w:rsidR="0057624F" w14:paraId="2A085A4A" w14:textId="77777777" w:rsidTr="00331F33">
        <w:tc>
          <w:tcPr>
            <w:tcW w:w="5840" w:type="dxa"/>
          </w:tcPr>
          <w:p w14:paraId="0FE091BA"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10. 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084" w:type="dxa"/>
          </w:tcPr>
          <w:p w14:paraId="35433F7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FE5DF10" w14:textId="77777777" w:rsidR="0057624F" w:rsidRDefault="0057624F" w:rsidP="0057624F">
            <w:pPr>
              <w:tabs>
                <w:tab w:val="left" w:pos="2940"/>
              </w:tabs>
              <w:rPr>
                <w:rFonts w:asciiTheme="minorHAnsi" w:hAnsiTheme="minorHAnsi" w:cstheme="minorHAnsi"/>
                <w:sz w:val="20"/>
                <w:szCs w:val="20"/>
              </w:rPr>
            </w:pPr>
          </w:p>
        </w:tc>
        <w:tc>
          <w:tcPr>
            <w:tcW w:w="1542" w:type="dxa"/>
          </w:tcPr>
          <w:p w14:paraId="60AB632B" w14:textId="77777777" w:rsidR="0057624F" w:rsidRDefault="0057624F" w:rsidP="0057624F">
            <w:pPr>
              <w:tabs>
                <w:tab w:val="left" w:pos="2940"/>
              </w:tabs>
              <w:rPr>
                <w:rFonts w:asciiTheme="minorHAnsi" w:hAnsiTheme="minorHAnsi" w:cstheme="minorHAnsi"/>
                <w:sz w:val="20"/>
                <w:szCs w:val="20"/>
              </w:rPr>
            </w:pPr>
          </w:p>
        </w:tc>
      </w:tr>
      <w:tr w:rsidR="0057624F" w14:paraId="690B407E" w14:textId="77777777" w:rsidTr="00331F33">
        <w:tc>
          <w:tcPr>
            <w:tcW w:w="5840" w:type="dxa"/>
          </w:tcPr>
          <w:p w14:paraId="1D7C916A"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11. Να δύναται να υπολογίζει στοιχεία καταλληλότητας της μεθόδου όπως τον λόγο σήματος προς θόρυβο και τη διαχωριστότητα.</w:t>
            </w:r>
          </w:p>
        </w:tc>
        <w:tc>
          <w:tcPr>
            <w:tcW w:w="1084" w:type="dxa"/>
          </w:tcPr>
          <w:p w14:paraId="4EE362C1"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4505863" w14:textId="77777777" w:rsidR="0057624F" w:rsidRDefault="0057624F" w:rsidP="0057624F">
            <w:pPr>
              <w:tabs>
                <w:tab w:val="left" w:pos="2940"/>
              </w:tabs>
              <w:rPr>
                <w:rFonts w:asciiTheme="minorHAnsi" w:hAnsiTheme="minorHAnsi" w:cstheme="minorHAnsi"/>
                <w:sz w:val="20"/>
                <w:szCs w:val="20"/>
              </w:rPr>
            </w:pPr>
          </w:p>
        </w:tc>
        <w:tc>
          <w:tcPr>
            <w:tcW w:w="1542" w:type="dxa"/>
          </w:tcPr>
          <w:p w14:paraId="195B9261" w14:textId="77777777" w:rsidR="0057624F" w:rsidRDefault="0057624F" w:rsidP="0057624F">
            <w:pPr>
              <w:tabs>
                <w:tab w:val="left" w:pos="2940"/>
              </w:tabs>
              <w:rPr>
                <w:rFonts w:asciiTheme="minorHAnsi" w:hAnsiTheme="minorHAnsi" w:cstheme="minorHAnsi"/>
                <w:sz w:val="20"/>
                <w:szCs w:val="20"/>
              </w:rPr>
            </w:pPr>
          </w:p>
        </w:tc>
      </w:tr>
      <w:tr w:rsidR="0057624F" w14:paraId="4F81F31E" w14:textId="77777777" w:rsidTr="00331F33">
        <w:tc>
          <w:tcPr>
            <w:tcW w:w="5840" w:type="dxa"/>
          </w:tcPr>
          <w:p w14:paraId="6FB616E2"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12. 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3798D8A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7DBB947E" w14:textId="77777777" w:rsidR="0057624F" w:rsidRDefault="0057624F" w:rsidP="0057624F">
            <w:pPr>
              <w:tabs>
                <w:tab w:val="left" w:pos="2940"/>
              </w:tabs>
              <w:rPr>
                <w:rFonts w:asciiTheme="minorHAnsi" w:hAnsiTheme="minorHAnsi" w:cstheme="minorHAnsi"/>
                <w:sz w:val="20"/>
                <w:szCs w:val="20"/>
              </w:rPr>
            </w:pPr>
          </w:p>
        </w:tc>
        <w:tc>
          <w:tcPr>
            <w:tcW w:w="1542" w:type="dxa"/>
          </w:tcPr>
          <w:p w14:paraId="203C9738" w14:textId="77777777" w:rsidR="0057624F" w:rsidRDefault="0057624F" w:rsidP="0057624F">
            <w:pPr>
              <w:tabs>
                <w:tab w:val="left" w:pos="2940"/>
              </w:tabs>
              <w:rPr>
                <w:rFonts w:asciiTheme="minorHAnsi" w:hAnsiTheme="minorHAnsi" w:cstheme="minorHAnsi"/>
                <w:sz w:val="20"/>
                <w:szCs w:val="20"/>
              </w:rPr>
            </w:pPr>
          </w:p>
        </w:tc>
      </w:tr>
      <w:tr w:rsidR="0057624F" w14:paraId="6551051E" w14:textId="77777777" w:rsidTr="00331F33">
        <w:tc>
          <w:tcPr>
            <w:tcW w:w="5840" w:type="dxa"/>
          </w:tcPr>
          <w:p w14:paraId="4758B372"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13. Να έχει δυνατότητα χειροκίνητης γραφικής ολοκλήρωσης (manual integration) με χρήση mouse.</w:t>
            </w:r>
          </w:p>
        </w:tc>
        <w:tc>
          <w:tcPr>
            <w:tcW w:w="1084" w:type="dxa"/>
          </w:tcPr>
          <w:p w14:paraId="30E8E55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71B24A83" w14:textId="77777777" w:rsidR="0057624F" w:rsidRDefault="0057624F" w:rsidP="0057624F">
            <w:pPr>
              <w:tabs>
                <w:tab w:val="left" w:pos="2940"/>
              </w:tabs>
              <w:rPr>
                <w:rFonts w:asciiTheme="minorHAnsi" w:hAnsiTheme="minorHAnsi" w:cstheme="minorHAnsi"/>
                <w:sz w:val="20"/>
                <w:szCs w:val="20"/>
              </w:rPr>
            </w:pPr>
          </w:p>
        </w:tc>
        <w:tc>
          <w:tcPr>
            <w:tcW w:w="1542" w:type="dxa"/>
          </w:tcPr>
          <w:p w14:paraId="5FE1679E" w14:textId="77777777" w:rsidR="0057624F" w:rsidRDefault="0057624F" w:rsidP="0057624F">
            <w:pPr>
              <w:tabs>
                <w:tab w:val="left" w:pos="2940"/>
              </w:tabs>
              <w:rPr>
                <w:rFonts w:asciiTheme="minorHAnsi" w:hAnsiTheme="minorHAnsi" w:cstheme="minorHAnsi"/>
                <w:sz w:val="20"/>
                <w:szCs w:val="20"/>
              </w:rPr>
            </w:pPr>
          </w:p>
        </w:tc>
      </w:tr>
      <w:tr w:rsidR="0057624F" w14:paraId="709749CA" w14:textId="77777777" w:rsidTr="00331F33">
        <w:tc>
          <w:tcPr>
            <w:tcW w:w="5840" w:type="dxa"/>
          </w:tcPr>
          <w:p w14:paraId="703E3F3D"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14. Να επιτρέπει τη σύνταξη αναφορών (</w:t>
            </w:r>
            <w:r w:rsidRPr="0057624F">
              <w:rPr>
                <w:rFonts w:asciiTheme="minorHAnsi" w:hAnsiTheme="minorHAnsi" w:cstheme="minorHAnsi"/>
                <w:sz w:val="20"/>
                <w:szCs w:val="20"/>
                <w:lang w:val="en-US"/>
              </w:rPr>
              <w:t>reports</w:t>
            </w:r>
            <w:r w:rsidRPr="0057624F">
              <w:rPr>
                <w:rFonts w:asciiTheme="minorHAnsi" w:hAnsiTheme="minorHAnsi" w:cstheme="minorHAnsi"/>
                <w:sz w:val="20"/>
                <w:szCs w:val="20"/>
              </w:rPr>
              <w:t>) που η μορφή τους θα διαμορφώνεται από το χρήστη.</w:t>
            </w:r>
          </w:p>
        </w:tc>
        <w:tc>
          <w:tcPr>
            <w:tcW w:w="1084" w:type="dxa"/>
          </w:tcPr>
          <w:p w14:paraId="1F0D043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16791F6" w14:textId="77777777" w:rsidR="0057624F" w:rsidRDefault="0057624F" w:rsidP="0057624F">
            <w:pPr>
              <w:tabs>
                <w:tab w:val="left" w:pos="2940"/>
              </w:tabs>
              <w:rPr>
                <w:rFonts w:asciiTheme="minorHAnsi" w:hAnsiTheme="minorHAnsi" w:cstheme="minorHAnsi"/>
                <w:sz w:val="20"/>
                <w:szCs w:val="20"/>
              </w:rPr>
            </w:pPr>
          </w:p>
        </w:tc>
        <w:tc>
          <w:tcPr>
            <w:tcW w:w="1542" w:type="dxa"/>
          </w:tcPr>
          <w:p w14:paraId="0D577E5C" w14:textId="77777777" w:rsidR="0057624F" w:rsidRDefault="0057624F" w:rsidP="0057624F">
            <w:pPr>
              <w:tabs>
                <w:tab w:val="left" w:pos="2940"/>
              </w:tabs>
              <w:rPr>
                <w:rFonts w:asciiTheme="minorHAnsi" w:hAnsiTheme="minorHAnsi" w:cstheme="minorHAnsi"/>
                <w:sz w:val="20"/>
                <w:szCs w:val="20"/>
              </w:rPr>
            </w:pPr>
          </w:p>
        </w:tc>
      </w:tr>
      <w:tr w:rsidR="0057624F" w14:paraId="067BC17F" w14:textId="77777777" w:rsidTr="00331F33">
        <w:tc>
          <w:tcPr>
            <w:tcW w:w="5840" w:type="dxa"/>
          </w:tcPr>
          <w:p w14:paraId="76F6B753" w14:textId="77777777" w:rsidR="0057624F" w:rsidRDefault="0057624F" w:rsidP="0057624F">
            <w:pPr>
              <w:spacing w:line="259" w:lineRule="auto"/>
              <w:contextualSpacing/>
              <w:rPr>
                <w:rFonts w:asciiTheme="minorHAnsi" w:hAnsiTheme="minorHAnsi" w:cstheme="minorHAnsi"/>
                <w:sz w:val="20"/>
                <w:szCs w:val="20"/>
              </w:rPr>
            </w:pPr>
            <w:r w:rsidRPr="0057624F">
              <w:rPr>
                <w:rFonts w:asciiTheme="minorHAnsi" w:hAnsiTheme="minorHAnsi" w:cstheme="minorHAnsi"/>
                <w:sz w:val="20"/>
                <w:szCs w:val="20"/>
              </w:rPr>
              <w:t>15. Να συνοδεύεται από εγχειρίδιο σε έντυπη ή ηλεκτρονική μορφή με αναλυτικές οδηγίες χρήσης και συντήρησης.</w:t>
            </w:r>
          </w:p>
        </w:tc>
        <w:tc>
          <w:tcPr>
            <w:tcW w:w="1084" w:type="dxa"/>
          </w:tcPr>
          <w:p w14:paraId="71E3EF8C"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069CC90" w14:textId="77777777" w:rsidR="0057624F" w:rsidRDefault="0057624F" w:rsidP="0057624F">
            <w:pPr>
              <w:tabs>
                <w:tab w:val="left" w:pos="2940"/>
              </w:tabs>
              <w:rPr>
                <w:rFonts w:asciiTheme="minorHAnsi" w:hAnsiTheme="minorHAnsi" w:cstheme="minorHAnsi"/>
                <w:sz w:val="20"/>
                <w:szCs w:val="20"/>
              </w:rPr>
            </w:pPr>
          </w:p>
        </w:tc>
        <w:tc>
          <w:tcPr>
            <w:tcW w:w="1542" w:type="dxa"/>
          </w:tcPr>
          <w:p w14:paraId="05D99026" w14:textId="77777777" w:rsidR="0057624F" w:rsidRDefault="0057624F" w:rsidP="0057624F">
            <w:pPr>
              <w:tabs>
                <w:tab w:val="left" w:pos="2940"/>
              </w:tabs>
              <w:rPr>
                <w:rFonts w:asciiTheme="minorHAnsi" w:hAnsiTheme="minorHAnsi" w:cstheme="minorHAnsi"/>
                <w:sz w:val="20"/>
                <w:szCs w:val="20"/>
              </w:rPr>
            </w:pPr>
          </w:p>
        </w:tc>
      </w:tr>
      <w:tr w:rsidR="0057624F" w14:paraId="3DD0A3EA" w14:textId="77777777" w:rsidTr="00331F33">
        <w:tc>
          <w:tcPr>
            <w:tcW w:w="5840" w:type="dxa"/>
          </w:tcPr>
          <w:p w14:paraId="54BAE7BF" w14:textId="77777777" w:rsidR="0057624F" w:rsidRPr="00A1479A" w:rsidRDefault="0057624F" w:rsidP="0057624F">
            <w:pPr>
              <w:rPr>
                <w:rFonts w:asciiTheme="minorHAnsi" w:hAnsiTheme="minorHAnsi" w:cstheme="minorHAnsi"/>
                <w:b/>
                <w:sz w:val="20"/>
                <w:szCs w:val="20"/>
              </w:rPr>
            </w:pPr>
            <w:r w:rsidRPr="00A1479A">
              <w:rPr>
                <w:rFonts w:asciiTheme="minorHAnsi" w:hAnsiTheme="minorHAnsi" w:cstheme="minorHAnsi"/>
                <w:b/>
                <w:sz w:val="20"/>
                <w:szCs w:val="20"/>
              </w:rPr>
              <w:t>ΣΤ. ΥΠΟΛΟΓΙΣΤΗΣ</w:t>
            </w:r>
          </w:p>
          <w:p w14:paraId="21597696" w14:textId="77777777" w:rsidR="0057624F" w:rsidRDefault="0057624F" w:rsidP="0057624F">
            <w:pPr>
              <w:rPr>
                <w:rFonts w:asciiTheme="minorHAnsi" w:hAnsiTheme="minorHAnsi" w:cstheme="minorHAnsi"/>
                <w:sz w:val="20"/>
                <w:szCs w:val="20"/>
              </w:rPr>
            </w:pPr>
            <w:r w:rsidRPr="00A1479A">
              <w:rPr>
                <w:rFonts w:asciiTheme="minorHAns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0027171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76AC679F" w14:textId="77777777" w:rsidR="0057624F" w:rsidRDefault="0057624F" w:rsidP="0057624F">
            <w:pPr>
              <w:tabs>
                <w:tab w:val="left" w:pos="2940"/>
              </w:tabs>
              <w:rPr>
                <w:rFonts w:asciiTheme="minorHAnsi" w:hAnsiTheme="minorHAnsi" w:cstheme="minorHAnsi"/>
                <w:sz w:val="20"/>
                <w:szCs w:val="20"/>
              </w:rPr>
            </w:pPr>
          </w:p>
        </w:tc>
        <w:tc>
          <w:tcPr>
            <w:tcW w:w="1542" w:type="dxa"/>
          </w:tcPr>
          <w:p w14:paraId="4F104269" w14:textId="77777777" w:rsidR="0057624F" w:rsidRDefault="0057624F" w:rsidP="0057624F">
            <w:pPr>
              <w:tabs>
                <w:tab w:val="left" w:pos="2940"/>
              </w:tabs>
              <w:rPr>
                <w:rFonts w:asciiTheme="minorHAnsi" w:hAnsiTheme="minorHAnsi" w:cstheme="minorHAnsi"/>
                <w:sz w:val="20"/>
                <w:szCs w:val="20"/>
              </w:rPr>
            </w:pPr>
          </w:p>
        </w:tc>
      </w:tr>
      <w:tr w:rsidR="0057624F" w14:paraId="54B7D66A" w14:textId="77777777" w:rsidTr="00331F33">
        <w:tc>
          <w:tcPr>
            <w:tcW w:w="5840" w:type="dxa"/>
          </w:tcPr>
          <w:p w14:paraId="082D25D2" w14:textId="77777777" w:rsidR="0057624F" w:rsidRDefault="0057624F" w:rsidP="0057624F">
            <w:pPr>
              <w:contextualSpacing/>
              <w:rPr>
                <w:rFonts w:asciiTheme="minorHAnsi" w:hAnsiTheme="minorHAnsi" w:cstheme="minorHAnsi"/>
                <w:sz w:val="20"/>
                <w:szCs w:val="20"/>
              </w:rPr>
            </w:pPr>
            <w:r w:rsidRPr="0057624F">
              <w:rPr>
                <w:rFonts w:asciiTheme="minorHAnsi" w:hAnsiTheme="minorHAnsi" w:cstheme="minorHAnsi"/>
                <w:sz w:val="20"/>
                <w:szCs w:val="20"/>
              </w:rPr>
              <w:t xml:space="preserve">1. Επεξεργαστή τουλάχιστον </w:t>
            </w:r>
            <w:r w:rsidRPr="0057624F">
              <w:rPr>
                <w:rFonts w:asciiTheme="minorHAnsi" w:hAnsiTheme="minorHAnsi" w:cstheme="minorHAnsi"/>
                <w:sz w:val="20"/>
                <w:szCs w:val="20"/>
                <w:lang w:val="en-US"/>
              </w:rPr>
              <w:t>i</w:t>
            </w:r>
            <w:r w:rsidRPr="0057624F">
              <w:rPr>
                <w:rFonts w:asciiTheme="minorHAnsi" w:hAnsiTheme="minorHAnsi" w:cstheme="minorHAnsi"/>
                <w:sz w:val="20"/>
                <w:szCs w:val="20"/>
              </w:rPr>
              <w:t xml:space="preserve">7 ή ισοδύναμο τελευταίας γενιάς. </w:t>
            </w:r>
          </w:p>
        </w:tc>
        <w:tc>
          <w:tcPr>
            <w:tcW w:w="1084" w:type="dxa"/>
          </w:tcPr>
          <w:p w14:paraId="4710ACA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5BC4175" w14:textId="77777777" w:rsidR="0057624F" w:rsidRDefault="0057624F" w:rsidP="0057624F">
            <w:pPr>
              <w:tabs>
                <w:tab w:val="left" w:pos="2940"/>
              </w:tabs>
              <w:rPr>
                <w:rFonts w:asciiTheme="minorHAnsi" w:hAnsiTheme="minorHAnsi" w:cstheme="minorHAnsi"/>
                <w:sz w:val="20"/>
                <w:szCs w:val="20"/>
              </w:rPr>
            </w:pPr>
          </w:p>
        </w:tc>
        <w:tc>
          <w:tcPr>
            <w:tcW w:w="1542" w:type="dxa"/>
          </w:tcPr>
          <w:p w14:paraId="02280797" w14:textId="77777777" w:rsidR="0057624F" w:rsidRDefault="0057624F" w:rsidP="0057624F">
            <w:pPr>
              <w:tabs>
                <w:tab w:val="left" w:pos="2940"/>
              </w:tabs>
              <w:rPr>
                <w:rFonts w:asciiTheme="minorHAnsi" w:hAnsiTheme="minorHAnsi" w:cstheme="minorHAnsi"/>
                <w:sz w:val="20"/>
                <w:szCs w:val="20"/>
              </w:rPr>
            </w:pPr>
          </w:p>
        </w:tc>
      </w:tr>
      <w:tr w:rsidR="0057624F" w14:paraId="01593715" w14:textId="77777777" w:rsidTr="00331F33">
        <w:tc>
          <w:tcPr>
            <w:tcW w:w="5840" w:type="dxa"/>
          </w:tcPr>
          <w:p w14:paraId="2BA980F2" w14:textId="77777777" w:rsidR="0057624F" w:rsidRDefault="0057624F" w:rsidP="0057624F">
            <w:pPr>
              <w:contextualSpacing/>
              <w:rPr>
                <w:rFonts w:asciiTheme="minorHAnsi" w:hAnsiTheme="minorHAnsi" w:cstheme="minorHAnsi"/>
                <w:sz w:val="20"/>
                <w:szCs w:val="20"/>
              </w:rPr>
            </w:pPr>
            <w:r w:rsidRPr="0057624F">
              <w:rPr>
                <w:rFonts w:asciiTheme="minorHAnsi" w:hAnsiTheme="minorHAnsi" w:cstheme="minorHAnsi"/>
                <w:sz w:val="20"/>
                <w:szCs w:val="20"/>
              </w:rPr>
              <w:t>2. Μνήμη RAM ≥32 GB.</w:t>
            </w:r>
          </w:p>
        </w:tc>
        <w:tc>
          <w:tcPr>
            <w:tcW w:w="1084" w:type="dxa"/>
          </w:tcPr>
          <w:p w14:paraId="20C485A1"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E47306E" w14:textId="77777777" w:rsidR="0057624F" w:rsidRDefault="0057624F" w:rsidP="0057624F">
            <w:pPr>
              <w:tabs>
                <w:tab w:val="left" w:pos="2940"/>
              </w:tabs>
              <w:rPr>
                <w:rFonts w:asciiTheme="minorHAnsi" w:hAnsiTheme="minorHAnsi" w:cstheme="minorHAnsi"/>
                <w:sz w:val="20"/>
                <w:szCs w:val="20"/>
              </w:rPr>
            </w:pPr>
          </w:p>
        </w:tc>
        <w:tc>
          <w:tcPr>
            <w:tcW w:w="1542" w:type="dxa"/>
          </w:tcPr>
          <w:p w14:paraId="7C19B59D" w14:textId="77777777" w:rsidR="0057624F" w:rsidRDefault="0057624F" w:rsidP="0057624F">
            <w:pPr>
              <w:tabs>
                <w:tab w:val="left" w:pos="2940"/>
              </w:tabs>
              <w:rPr>
                <w:rFonts w:asciiTheme="minorHAnsi" w:hAnsiTheme="minorHAnsi" w:cstheme="minorHAnsi"/>
                <w:sz w:val="20"/>
                <w:szCs w:val="20"/>
              </w:rPr>
            </w:pPr>
          </w:p>
        </w:tc>
      </w:tr>
      <w:tr w:rsidR="0057624F" w14:paraId="7663BFFC" w14:textId="77777777" w:rsidTr="00331F33">
        <w:tc>
          <w:tcPr>
            <w:tcW w:w="5840" w:type="dxa"/>
          </w:tcPr>
          <w:p w14:paraId="56A2DB99" w14:textId="77777777" w:rsidR="0057624F" w:rsidRDefault="0057624F" w:rsidP="0057624F">
            <w:pPr>
              <w:contextualSpacing/>
              <w:rPr>
                <w:rFonts w:asciiTheme="minorHAnsi" w:hAnsiTheme="minorHAnsi" w:cstheme="minorHAnsi"/>
                <w:sz w:val="20"/>
                <w:szCs w:val="20"/>
              </w:rPr>
            </w:pPr>
            <w:r w:rsidRPr="0057624F">
              <w:rPr>
                <w:rFonts w:asciiTheme="minorHAnsi" w:hAnsiTheme="minorHAnsi" w:cstheme="minorHAnsi"/>
                <w:sz w:val="20"/>
                <w:szCs w:val="20"/>
              </w:rPr>
              <w:t>3. Δύο (2) σκληρ</w:t>
            </w:r>
            <w:r w:rsidRPr="0057624F">
              <w:rPr>
                <w:rFonts w:asciiTheme="minorHAnsi" w:hAnsiTheme="minorHAnsi" w:cstheme="minorHAnsi"/>
                <w:sz w:val="20"/>
                <w:szCs w:val="20"/>
                <w:lang w:val="en-US"/>
              </w:rPr>
              <w:t>o</w:t>
            </w:r>
            <w:r w:rsidRPr="0057624F">
              <w:rPr>
                <w:rFonts w:asciiTheme="minorHAnsi" w:hAnsiTheme="minorHAnsi" w:cstheme="minorHAnsi"/>
                <w:sz w:val="20"/>
                <w:szCs w:val="20"/>
              </w:rPr>
              <w:t>ύς δίσκους ≥1 ΤΒ SSD (boot) + 2 TB HDD (storage).</w:t>
            </w:r>
          </w:p>
        </w:tc>
        <w:tc>
          <w:tcPr>
            <w:tcW w:w="1084" w:type="dxa"/>
          </w:tcPr>
          <w:p w14:paraId="40CF548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CEB6D9A" w14:textId="77777777" w:rsidR="0057624F" w:rsidRDefault="0057624F" w:rsidP="0057624F">
            <w:pPr>
              <w:tabs>
                <w:tab w:val="left" w:pos="2940"/>
              </w:tabs>
              <w:rPr>
                <w:rFonts w:asciiTheme="minorHAnsi" w:hAnsiTheme="minorHAnsi" w:cstheme="minorHAnsi"/>
                <w:sz w:val="20"/>
                <w:szCs w:val="20"/>
              </w:rPr>
            </w:pPr>
          </w:p>
        </w:tc>
        <w:tc>
          <w:tcPr>
            <w:tcW w:w="1542" w:type="dxa"/>
          </w:tcPr>
          <w:p w14:paraId="1ED8989F" w14:textId="77777777" w:rsidR="0057624F" w:rsidRDefault="0057624F" w:rsidP="0057624F">
            <w:pPr>
              <w:tabs>
                <w:tab w:val="left" w:pos="2940"/>
              </w:tabs>
              <w:rPr>
                <w:rFonts w:asciiTheme="minorHAnsi" w:hAnsiTheme="minorHAnsi" w:cstheme="minorHAnsi"/>
                <w:sz w:val="20"/>
                <w:szCs w:val="20"/>
              </w:rPr>
            </w:pPr>
          </w:p>
        </w:tc>
      </w:tr>
      <w:tr w:rsidR="0057624F" w14:paraId="72DFD36E" w14:textId="77777777" w:rsidTr="00331F33">
        <w:tc>
          <w:tcPr>
            <w:tcW w:w="5840" w:type="dxa"/>
          </w:tcPr>
          <w:p w14:paraId="6BC91789" w14:textId="77777777" w:rsidR="0057624F" w:rsidRDefault="0057624F" w:rsidP="0057624F">
            <w:pPr>
              <w:contextualSpacing/>
              <w:rPr>
                <w:rFonts w:asciiTheme="minorHAnsi" w:hAnsiTheme="minorHAnsi" w:cstheme="minorHAnsi"/>
                <w:sz w:val="20"/>
                <w:szCs w:val="20"/>
              </w:rPr>
            </w:pPr>
            <w:r w:rsidRPr="0057624F">
              <w:rPr>
                <w:rFonts w:asciiTheme="minorHAnsi" w:hAnsiTheme="minorHAnsi" w:cstheme="minorHAnsi"/>
                <w:sz w:val="20"/>
                <w:szCs w:val="20"/>
              </w:rPr>
              <w:t xml:space="preserve">4. Έγχρωμη οθόνη 27 inch (LED), 1080p, </w:t>
            </w:r>
            <w:r w:rsidRPr="0057624F">
              <w:rPr>
                <w:rFonts w:asciiTheme="minorHAnsi" w:hAnsiTheme="minorHAnsi" w:cstheme="minorHAnsi"/>
                <w:sz w:val="20"/>
                <w:szCs w:val="20"/>
                <w:lang w:val="en-US"/>
              </w:rPr>
              <w:t>HDMI</w:t>
            </w:r>
            <w:r w:rsidRPr="0057624F">
              <w:rPr>
                <w:rFonts w:asciiTheme="minorHAnsi" w:hAnsiTheme="minorHAnsi" w:cstheme="minorHAnsi"/>
                <w:sz w:val="20"/>
                <w:szCs w:val="20"/>
              </w:rPr>
              <w:t xml:space="preserve"> σύνδεση ή </w:t>
            </w:r>
            <w:r w:rsidRPr="0057624F">
              <w:rPr>
                <w:rFonts w:asciiTheme="minorHAnsi" w:hAnsiTheme="minorHAnsi" w:cstheme="minorHAnsi"/>
                <w:sz w:val="20"/>
                <w:szCs w:val="20"/>
                <w:lang w:val="en-US"/>
              </w:rPr>
              <w:t>display</w:t>
            </w:r>
            <w:r w:rsidRPr="0057624F">
              <w:rPr>
                <w:rFonts w:asciiTheme="minorHAnsi" w:hAnsiTheme="minorHAnsi" w:cstheme="minorHAnsi"/>
                <w:sz w:val="20"/>
                <w:szCs w:val="20"/>
              </w:rPr>
              <w:t xml:space="preserve"> </w:t>
            </w:r>
            <w:r w:rsidRPr="0057624F">
              <w:rPr>
                <w:rFonts w:asciiTheme="minorHAnsi" w:hAnsiTheme="minorHAnsi" w:cstheme="minorHAnsi"/>
                <w:sz w:val="20"/>
                <w:szCs w:val="20"/>
                <w:lang w:val="en-US"/>
              </w:rPr>
              <w:t>port</w:t>
            </w:r>
            <w:r w:rsidRPr="0057624F">
              <w:rPr>
                <w:rFonts w:asciiTheme="minorHAnsi" w:hAnsiTheme="minorHAnsi" w:cstheme="minorHAnsi"/>
                <w:sz w:val="20"/>
                <w:szCs w:val="20"/>
              </w:rPr>
              <w:t xml:space="preserve"> σύνδεση.</w:t>
            </w:r>
          </w:p>
        </w:tc>
        <w:tc>
          <w:tcPr>
            <w:tcW w:w="1084" w:type="dxa"/>
          </w:tcPr>
          <w:p w14:paraId="1C98DFA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FC9C1E5" w14:textId="77777777" w:rsidR="0057624F" w:rsidRDefault="0057624F" w:rsidP="0057624F">
            <w:pPr>
              <w:tabs>
                <w:tab w:val="left" w:pos="2940"/>
              </w:tabs>
              <w:rPr>
                <w:rFonts w:asciiTheme="minorHAnsi" w:hAnsiTheme="minorHAnsi" w:cstheme="minorHAnsi"/>
                <w:sz w:val="20"/>
                <w:szCs w:val="20"/>
              </w:rPr>
            </w:pPr>
          </w:p>
        </w:tc>
        <w:tc>
          <w:tcPr>
            <w:tcW w:w="1542" w:type="dxa"/>
          </w:tcPr>
          <w:p w14:paraId="6A20440F" w14:textId="77777777" w:rsidR="0057624F" w:rsidRDefault="0057624F" w:rsidP="0057624F">
            <w:pPr>
              <w:tabs>
                <w:tab w:val="left" w:pos="2940"/>
              </w:tabs>
              <w:rPr>
                <w:rFonts w:asciiTheme="minorHAnsi" w:hAnsiTheme="minorHAnsi" w:cstheme="minorHAnsi"/>
                <w:sz w:val="20"/>
                <w:szCs w:val="20"/>
              </w:rPr>
            </w:pPr>
          </w:p>
        </w:tc>
      </w:tr>
      <w:tr w:rsidR="0057624F" w14:paraId="145CC8D8" w14:textId="77777777" w:rsidTr="00331F33">
        <w:tc>
          <w:tcPr>
            <w:tcW w:w="5840" w:type="dxa"/>
          </w:tcPr>
          <w:p w14:paraId="0FBF16F4" w14:textId="77777777" w:rsidR="0057624F" w:rsidRPr="0057624F" w:rsidRDefault="0057624F" w:rsidP="0057624F">
            <w:pPr>
              <w:contextualSpacing/>
              <w:rPr>
                <w:rFonts w:asciiTheme="minorHAnsi" w:hAnsiTheme="minorHAnsi" w:cstheme="minorHAnsi"/>
                <w:sz w:val="20"/>
                <w:szCs w:val="20"/>
                <w:lang w:val="en-US"/>
              </w:rPr>
            </w:pPr>
            <w:r>
              <w:rPr>
                <w:rFonts w:asciiTheme="minorHAnsi" w:hAnsiTheme="minorHAnsi" w:cstheme="minorHAnsi"/>
                <w:sz w:val="20"/>
                <w:szCs w:val="20"/>
                <w:lang w:val="en-US"/>
              </w:rPr>
              <w:t xml:space="preserve">5. </w:t>
            </w:r>
            <w:r w:rsidRPr="0057624F">
              <w:rPr>
                <w:rFonts w:asciiTheme="minorHAnsi" w:hAnsiTheme="minorHAnsi" w:cstheme="minorHAnsi"/>
                <w:sz w:val="20"/>
                <w:szCs w:val="20"/>
              </w:rPr>
              <w:t>Κάρτα</w:t>
            </w:r>
            <w:r w:rsidRPr="0057624F">
              <w:rPr>
                <w:rFonts w:asciiTheme="minorHAnsi" w:hAnsiTheme="minorHAnsi" w:cstheme="minorHAnsi"/>
                <w:sz w:val="20"/>
                <w:szCs w:val="20"/>
                <w:lang w:val="en-US"/>
              </w:rPr>
              <w:t xml:space="preserve"> </w:t>
            </w:r>
            <w:r w:rsidRPr="0057624F">
              <w:rPr>
                <w:rFonts w:asciiTheme="minorHAnsi" w:hAnsiTheme="minorHAnsi" w:cstheme="minorHAnsi"/>
                <w:sz w:val="20"/>
                <w:szCs w:val="20"/>
              </w:rPr>
              <w:t>γραφικών</w:t>
            </w:r>
            <w:r w:rsidRPr="0057624F">
              <w:rPr>
                <w:rFonts w:asciiTheme="minorHAnsi" w:hAnsiTheme="minorHAnsi" w:cstheme="minorHAnsi"/>
                <w:sz w:val="20"/>
                <w:szCs w:val="20"/>
                <w:lang w:val="en-US"/>
              </w:rPr>
              <w:t xml:space="preserve">: on board graphics card </w:t>
            </w:r>
            <w:r w:rsidRPr="0057624F">
              <w:rPr>
                <w:rFonts w:asciiTheme="minorHAnsi" w:hAnsiTheme="minorHAnsi" w:cstheme="minorHAnsi"/>
                <w:sz w:val="20"/>
                <w:szCs w:val="20"/>
              </w:rPr>
              <w:t>ή</w:t>
            </w:r>
            <w:r w:rsidRPr="0057624F">
              <w:rPr>
                <w:rFonts w:asciiTheme="minorHAnsi" w:hAnsiTheme="minorHAnsi" w:cstheme="minorHAnsi"/>
                <w:sz w:val="20"/>
                <w:szCs w:val="20"/>
                <w:lang w:val="en-US"/>
              </w:rPr>
              <w:t xml:space="preserve"> PCI-E graphics card, HDMI ή display port σύνδεση.</w:t>
            </w:r>
          </w:p>
        </w:tc>
        <w:tc>
          <w:tcPr>
            <w:tcW w:w="1084" w:type="dxa"/>
          </w:tcPr>
          <w:p w14:paraId="30E0490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75DBEAD" w14:textId="77777777" w:rsidR="0057624F" w:rsidRDefault="0057624F" w:rsidP="0057624F">
            <w:pPr>
              <w:tabs>
                <w:tab w:val="left" w:pos="2940"/>
              </w:tabs>
              <w:rPr>
                <w:rFonts w:asciiTheme="minorHAnsi" w:hAnsiTheme="minorHAnsi" w:cstheme="minorHAnsi"/>
                <w:sz w:val="20"/>
                <w:szCs w:val="20"/>
              </w:rPr>
            </w:pPr>
          </w:p>
        </w:tc>
        <w:tc>
          <w:tcPr>
            <w:tcW w:w="1542" w:type="dxa"/>
          </w:tcPr>
          <w:p w14:paraId="5268AA5E" w14:textId="77777777" w:rsidR="0057624F" w:rsidRDefault="0057624F" w:rsidP="0057624F">
            <w:pPr>
              <w:tabs>
                <w:tab w:val="left" w:pos="2940"/>
              </w:tabs>
              <w:rPr>
                <w:rFonts w:asciiTheme="minorHAnsi" w:hAnsiTheme="minorHAnsi" w:cstheme="minorHAnsi"/>
                <w:sz w:val="20"/>
                <w:szCs w:val="20"/>
              </w:rPr>
            </w:pPr>
          </w:p>
        </w:tc>
      </w:tr>
      <w:tr w:rsidR="0057624F" w14:paraId="42AE3EB1" w14:textId="77777777" w:rsidTr="00331F33">
        <w:tc>
          <w:tcPr>
            <w:tcW w:w="5840" w:type="dxa"/>
          </w:tcPr>
          <w:p w14:paraId="4691C123" w14:textId="77777777" w:rsidR="0057624F" w:rsidRDefault="0057624F" w:rsidP="0057624F">
            <w:pPr>
              <w:contextualSpacing/>
              <w:rPr>
                <w:rFonts w:asciiTheme="minorHAnsi" w:hAnsiTheme="minorHAnsi" w:cstheme="minorHAnsi"/>
                <w:sz w:val="20"/>
                <w:szCs w:val="20"/>
              </w:rPr>
            </w:pPr>
            <w:r w:rsidRPr="0057624F">
              <w:rPr>
                <w:rFonts w:asciiTheme="minorHAnsi" w:hAnsiTheme="minorHAnsi" w:cstheme="minorHAnsi"/>
                <w:sz w:val="20"/>
                <w:szCs w:val="20"/>
              </w:rPr>
              <w:lastRenderedPageBreak/>
              <w:t>6. Πληκτρολόγιο τύπου QWERTY 101 πλήκτρων και mouse.</w:t>
            </w:r>
          </w:p>
        </w:tc>
        <w:tc>
          <w:tcPr>
            <w:tcW w:w="1084" w:type="dxa"/>
          </w:tcPr>
          <w:p w14:paraId="60AB3E2B"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47CEB63" w14:textId="77777777" w:rsidR="0057624F" w:rsidRDefault="0057624F" w:rsidP="0057624F">
            <w:pPr>
              <w:tabs>
                <w:tab w:val="left" w:pos="2940"/>
              </w:tabs>
              <w:rPr>
                <w:rFonts w:asciiTheme="minorHAnsi" w:hAnsiTheme="minorHAnsi" w:cstheme="minorHAnsi"/>
                <w:sz w:val="20"/>
                <w:szCs w:val="20"/>
              </w:rPr>
            </w:pPr>
          </w:p>
        </w:tc>
        <w:tc>
          <w:tcPr>
            <w:tcW w:w="1542" w:type="dxa"/>
          </w:tcPr>
          <w:p w14:paraId="675F00CA" w14:textId="77777777" w:rsidR="0057624F" w:rsidRDefault="0057624F" w:rsidP="0057624F">
            <w:pPr>
              <w:tabs>
                <w:tab w:val="left" w:pos="2940"/>
              </w:tabs>
              <w:rPr>
                <w:rFonts w:asciiTheme="minorHAnsi" w:hAnsiTheme="minorHAnsi" w:cstheme="minorHAnsi"/>
                <w:sz w:val="20"/>
                <w:szCs w:val="20"/>
              </w:rPr>
            </w:pPr>
          </w:p>
        </w:tc>
      </w:tr>
      <w:tr w:rsidR="0057624F" w14:paraId="71007D8D" w14:textId="77777777" w:rsidTr="00331F33">
        <w:tc>
          <w:tcPr>
            <w:tcW w:w="5840" w:type="dxa"/>
          </w:tcPr>
          <w:p w14:paraId="31A7E910" w14:textId="77777777" w:rsidR="0057624F" w:rsidRDefault="0057624F" w:rsidP="00B34359">
            <w:pPr>
              <w:contextualSpacing/>
              <w:rPr>
                <w:rFonts w:asciiTheme="minorHAnsi" w:hAnsiTheme="minorHAnsi" w:cstheme="minorHAnsi"/>
                <w:sz w:val="20"/>
                <w:szCs w:val="20"/>
              </w:rPr>
            </w:pPr>
            <w:r w:rsidRPr="0057624F">
              <w:rPr>
                <w:rFonts w:asciiTheme="minorHAnsi" w:hAnsiTheme="minorHAnsi" w:cstheme="minorHAnsi"/>
                <w:sz w:val="20"/>
                <w:szCs w:val="20"/>
              </w:rPr>
              <w:t>7. Τις απαραίτητες θύρες επικοινωνίας με το όργανο.</w:t>
            </w:r>
          </w:p>
        </w:tc>
        <w:tc>
          <w:tcPr>
            <w:tcW w:w="1084" w:type="dxa"/>
          </w:tcPr>
          <w:p w14:paraId="11A4DFB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7D26F4DF" w14:textId="77777777" w:rsidR="0057624F" w:rsidRDefault="0057624F" w:rsidP="0057624F">
            <w:pPr>
              <w:tabs>
                <w:tab w:val="left" w:pos="2940"/>
              </w:tabs>
              <w:rPr>
                <w:rFonts w:asciiTheme="minorHAnsi" w:hAnsiTheme="minorHAnsi" w:cstheme="minorHAnsi"/>
                <w:sz w:val="20"/>
                <w:szCs w:val="20"/>
              </w:rPr>
            </w:pPr>
          </w:p>
        </w:tc>
        <w:tc>
          <w:tcPr>
            <w:tcW w:w="1542" w:type="dxa"/>
          </w:tcPr>
          <w:p w14:paraId="5A8D1236" w14:textId="77777777" w:rsidR="0057624F" w:rsidRDefault="0057624F" w:rsidP="0057624F">
            <w:pPr>
              <w:tabs>
                <w:tab w:val="left" w:pos="2940"/>
              </w:tabs>
              <w:rPr>
                <w:rFonts w:asciiTheme="minorHAnsi" w:hAnsiTheme="minorHAnsi" w:cstheme="minorHAnsi"/>
                <w:sz w:val="20"/>
                <w:szCs w:val="20"/>
              </w:rPr>
            </w:pPr>
          </w:p>
        </w:tc>
      </w:tr>
      <w:tr w:rsidR="0057624F" w14:paraId="65C61E1B" w14:textId="77777777" w:rsidTr="00331F33">
        <w:tc>
          <w:tcPr>
            <w:tcW w:w="5840" w:type="dxa"/>
          </w:tcPr>
          <w:p w14:paraId="3ADD858E" w14:textId="77777777" w:rsidR="0057624F" w:rsidRDefault="00B34359" w:rsidP="00B34359">
            <w:pPr>
              <w:contextualSpacing/>
              <w:rPr>
                <w:rFonts w:asciiTheme="minorHAnsi" w:hAnsiTheme="minorHAnsi" w:cstheme="minorHAnsi"/>
                <w:sz w:val="20"/>
                <w:szCs w:val="20"/>
              </w:rPr>
            </w:pPr>
            <w:r w:rsidRPr="0057624F">
              <w:rPr>
                <w:rFonts w:asciiTheme="minorHAnsi" w:hAnsiTheme="minorHAnsi" w:cstheme="minorHAnsi"/>
                <w:sz w:val="20"/>
                <w:szCs w:val="20"/>
              </w:rPr>
              <w:t xml:space="preserve">8. Τις απαραίτητες θύρες διασύνδεσης (δικτύου </w:t>
            </w:r>
            <w:r w:rsidRPr="0057624F">
              <w:rPr>
                <w:rFonts w:asciiTheme="minorHAnsi" w:hAnsiTheme="minorHAnsi" w:cstheme="minorHAnsi"/>
                <w:sz w:val="20"/>
                <w:szCs w:val="20"/>
                <w:lang w:val="en-US"/>
              </w:rPr>
              <w:t>LAN</w:t>
            </w:r>
            <w:r w:rsidRPr="0057624F">
              <w:rPr>
                <w:rFonts w:asciiTheme="minorHAnsi" w:hAnsiTheme="minorHAnsi" w:cstheme="minorHAnsi"/>
                <w:sz w:val="20"/>
                <w:szCs w:val="20"/>
              </w:rPr>
              <w:t>≥1</w:t>
            </w:r>
            <w:r w:rsidRPr="0057624F">
              <w:rPr>
                <w:rFonts w:asciiTheme="minorHAnsi" w:hAnsiTheme="minorHAnsi" w:cstheme="minorHAnsi"/>
                <w:sz w:val="20"/>
                <w:szCs w:val="20"/>
                <w:lang w:val="en-US"/>
              </w:rPr>
              <w:t>Gbps</w:t>
            </w:r>
            <w:r w:rsidRPr="0057624F">
              <w:rPr>
                <w:rFonts w:asciiTheme="minorHAnsi" w:hAnsiTheme="minorHAnsi" w:cstheme="minorHAnsi"/>
                <w:sz w:val="20"/>
                <w:szCs w:val="20"/>
              </w:rPr>
              <w:t>, περισσότερες από τέσσερις USB3 και ένα USB 3.2 Gen 1 Type-A with Power Share).</w:t>
            </w:r>
          </w:p>
        </w:tc>
        <w:tc>
          <w:tcPr>
            <w:tcW w:w="1084" w:type="dxa"/>
          </w:tcPr>
          <w:p w14:paraId="5F5971D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570924F" w14:textId="77777777" w:rsidR="0057624F" w:rsidRDefault="0057624F" w:rsidP="0057624F">
            <w:pPr>
              <w:tabs>
                <w:tab w:val="left" w:pos="2940"/>
              </w:tabs>
              <w:rPr>
                <w:rFonts w:asciiTheme="minorHAnsi" w:hAnsiTheme="minorHAnsi" w:cstheme="minorHAnsi"/>
                <w:sz w:val="20"/>
                <w:szCs w:val="20"/>
              </w:rPr>
            </w:pPr>
          </w:p>
        </w:tc>
        <w:tc>
          <w:tcPr>
            <w:tcW w:w="1542" w:type="dxa"/>
          </w:tcPr>
          <w:p w14:paraId="4AA98E55" w14:textId="77777777" w:rsidR="0057624F" w:rsidRDefault="0057624F" w:rsidP="0057624F">
            <w:pPr>
              <w:tabs>
                <w:tab w:val="left" w:pos="2940"/>
              </w:tabs>
              <w:rPr>
                <w:rFonts w:asciiTheme="minorHAnsi" w:hAnsiTheme="minorHAnsi" w:cstheme="minorHAnsi"/>
                <w:sz w:val="20"/>
                <w:szCs w:val="20"/>
              </w:rPr>
            </w:pPr>
          </w:p>
        </w:tc>
      </w:tr>
      <w:tr w:rsidR="0057624F" w14:paraId="72626F60" w14:textId="77777777" w:rsidTr="00331F33">
        <w:tc>
          <w:tcPr>
            <w:tcW w:w="5840" w:type="dxa"/>
          </w:tcPr>
          <w:p w14:paraId="7C7DD9BB" w14:textId="77777777" w:rsidR="0057624F" w:rsidRDefault="00B34359" w:rsidP="00B34359">
            <w:pPr>
              <w:contextualSpacing/>
              <w:rPr>
                <w:rFonts w:asciiTheme="minorHAnsi" w:hAnsiTheme="minorHAnsi" w:cstheme="minorHAnsi"/>
                <w:sz w:val="20"/>
                <w:szCs w:val="20"/>
              </w:rPr>
            </w:pPr>
            <w:r w:rsidRPr="0057624F">
              <w:rPr>
                <w:rFonts w:asciiTheme="minorHAnsi" w:hAnsiTheme="minorHAnsi" w:cstheme="minorHAnsi"/>
                <w:sz w:val="20"/>
                <w:szCs w:val="20"/>
              </w:rPr>
              <w:t xml:space="preserve">9. Δυνατότητα σύνδεσης με </w:t>
            </w:r>
            <w:r w:rsidRPr="0057624F">
              <w:rPr>
                <w:rFonts w:asciiTheme="minorHAnsi" w:hAnsiTheme="minorHAnsi" w:cstheme="minorHAnsi"/>
                <w:sz w:val="20"/>
                <w:szCs w:val="20"/>
                <w:lang w:val="en-US"/>
              </w:rPr>
              <w:t>Wi</w:t>
            </w:r>
            <w:r w:rsidRPr="0057624F">
              <w:rPr>
                <w:rFonts w:asciiTheme="minorHAnsi" w:hAnsiTheme="minorHAnsi" w:cstheme="minorHAnsi"/>
                <w:sz w:val="20"/>
                <w:szCs w:val="20"/>
              </w:rPr>
              <w:t>-</w:t>
            </w:r>
            <w:r w:rsidRPr="0057624F">
              <w:rPr>
                <w:rFonts w:asciiTheme="minorHAnsi" w:hAnsiTheme="minorHAnsi" w:cstheme="minorHAnsi"/>
                <w:sz w:val="20"/>
                <w:szCs w:val="20"/>
                <w:lang w:val="en-US"/>
              </w:rPr>
              <w:t>Fi</w:t>
            </w:r>
            <w:r w:rsidRPr="0057624F">
              <w:rPr>
                <w:rFonts w:asciiTheme="minorHAnsi" w:hAnsiTheme="minorHAnsi" w:cstheme="minorHAnsi"/>
                <w:sz w:val="20"/>
                <w:szCs w:val="20"/>
              </w:rPr>
              <w:t xml:space="preserve"> και </w:t>
            </w:r>
            <w:r w:rsidRPr="0057624F">
              <w:rPr>
                <w:rFonts w:asciiTheme="minorHAnsi" w:hAnsiTheme="minorHAnsi" w:cstheme="minorHAnsi"/>
                <w:sz w:val="20"/>
                <w:szCs w:val="20"/>
                <w:lang w:val="en-US"/>
              </w:rPr>
              <w:t>bluetooth</w:t>
            </w:r>
            <w:r w:rsidRPr="0057624F">
              <w:rPr>
                <w:rFonts w:asciiTheme="minorHAnsi" w:hAnsiTheme="minorHAnsi" w:cstheme="minorHAnsi"/>
                <w:sz w:val="20"/>
                <w:szCs w:val="20"/>
              </w:rPr>
              <w:t>.</w:t>
            </w:r>
          </w:p>
        </w:tc>
        <w:tc>
          <w:tcPr>
            <w:tcW w:w="1084" w:type="dxa"/>
          </w:tcPr>
          <w:p w14:paraId="0316D8AB"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E82C3CF" w14:textId="77777777" w:rsidR="0057624F" w:rsidRDefault="0057624F" w:rsidP="0057624F">
            <w:pPr>
              <w:tabs>
                <w:tab w:val="left" w:pos="2940"/>
              </w:tabs>
              <w:rPr>
                <w:rFonts w:asciiTheme="minorHAnsi" w:hAnsiTheme="minorHAnsi" w:cstheme="minorHAnsi"/>
                <w:sz w:val="20"/>
                <w:szCs w:val="20"/>
              </w:rPr>
            </w:pPr>
          </w:p>
        </w:tc>
        <w:tc>
          <w:tcPr>
            <w:tcW w:w="1542" w:type="dxa"/>
          </w:tcPr>
          <w:p w14:paraId="199E8BB5" w14:textId="77777777" w:rsidR="0057624F" w:rsidRDefault="0057624F" w:rsidP="0057624F">
            <w:pPr>
              <w:tabs>
                <w:tab w:val="left" w:pos="2940"/>
              </w:tabs>
              <w:rPr>
                <w:rFonts w:asciiTheme="minorHAnsi" w:hAnsiTheme="minorHAnsi" w:cstheme="minorHAnsi"/>
                <w:sz w:val="20"/>
                <w:szCs w:val="20"/>
              </w:rPr>
            </w:pPr>
          </w:p>
        </w:tc>
      </w:tr>
      <w:tr w:rsidR="0057624F" w14:paraId="5C8F6482" w14:textId="77777777" w:rsidTr="00331F33">
        <w:tc>
          <w:tcPr>
            <w:tcW w:w="5840" w:type="dxa"/>
          </w:tcPr>
          <w:p w14:paraId="4557A0CC" w14:textId="77777777" w:rsidR="0057624F" w:rsidRDefault="00B34359" w:rsidP="00B34359">
            <w:pPr>
              <w:contextualSpacing/>
              <w:rPr>
                <w:rFonts w:asciiTheme="minorHAnsi" w:hAnsiTheme="minorHAnsi" w:cstheme="minorHAnsi"/>
                <w:sz w:val="20"/>
                <w:szCs w:val="20"/>
              </w:rPr>
            </w:pPr>
            <w:r w:rsidRPr="0057624F">
              <w:rPr>
                <w:rFonts w:asciiTheme="minorHAnsi" w:hAnsiTheme="minorHAnsi" w:cstheme="minorHAnsi"/>
                <w:sz w:val="20"/>
                <w:szCs w:val="20"/>
              </w:rPr>
              <w:t>10. Λειτουργικό σύστημα Windows κατάλληλης έκδοσης για την υποστήριξη του λογισμικού.</w:t>
            </w:r>
          </w:p>
        </w:tc>
        <w:tc>
          <w:tcPr>
            <w:tcW w:w="1084" w:type="dxa"/>
          </w:tcPr>
          <w:p w14:paraId="4DC093BE"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FF0AD7F" w14:textId="77777777" w:rsidR="0057624F" w:rsidRDefault="0057624F" w:rsidP="0057624F">
            <w:pPr>
              <w:tabs>
                <w:tab w:val="left" w:pos="2940"/>
              </w:tabs>
              <w:rPr>
                <w:rFonts w:asciiTheme="minorHAnsi" w:hAnsiTheme="minorHAnsi" w:cstheme="minorHAnsi"/>
                <w:sz w:val="20"/>
                <w:szCs w:val="20"/>
              </w:rPr>
            </w:pPr>
          </w:p>
        </w:tc>
        <w:tc>
          <w:tcPr>
            <w:tcW w:w="1542" w:type="dxa"/>
          </w:tcPr>
          <w:p w14:paraId="7F3CDA4B" w14:textId="77777777" w:rsidR="0057624F" w:rsidRDefault="0057624F" w:rsidP="0057624F">
            <w:pPr>
              <w:tabs>
                <w:tab w:val="left" w:pos="2940"/>
              </w:tabs>
              <w:rPr>
                <w:rFonts w:asciiTheme="minorHAnsi" w:hAnsiTheme="minorHAnsi" w:cstheme="minorHAnsi"/>
                <w:sz w:val="20"/>
                <w:szCs w:val="20"/>
              </w:rPr>
            </w:pPr>
          </w:p>
        </w:tc>
      </w:tr>
      <w:tr w:rsidR="0057624F" w14:paraId="13774581" w14:textId="77777777" w:rsidTr="00331F33">
        <w:tc>
          <w:tcPr>
            <w:tcW w:w="5840" w:type="dxa"/>
          </w:tcPr>
          <w:p w14:paraId="040FB369" w14:textId="77777777" w:rsidR="0057624F" w:rsidRDefault="00B34359" w:rsidP="00B34359">
            <w:pPr>
              <w:contextualSpacing/>
              <w:rPr>
                <w:rFonts w:asciiTheme="minorHAnsi" w:hAnsiTheme="minorHAnsi" w:cstheme="minorHAnsi"/>
                <w:sz w:val="20"/>
                <w:szCs w:val="20"/>
              </w:rPr>
            </w:pPr>
            <w:r w:rsidRPr="0057624F">
              <w:rPr>
                <w:rFonts w:asciiTheme="minorHAnsi" w:hAnsiTheme="minorHAnsi" w:cstheme="minorHAnsi"/>
                <w:sz w:val="20"/>
                <w:szCs w:val="20"/>
              </w:rPr>
              <w:t xml:space="preserve">11. </w:t>
            </w:r>
            <w:r w:rsidRPr="0057624F">
              <w:rPr>
                <w:rFonts w:asciiTheme="minorHAnsi" w:hAnsiTheme="minorHAnsi" w:cstheme="minorHAnsi"/>
                <w:sz w:val="20"/>
                <w:szCs w:val="20"/>
                <w:lang w:val="en-US"/>
              </w:rPr>
              <w:t>Microsoft</w:t>
            </w:r>
            <w:r w:rsidRPr="0057624F">
              <w:rPr>
                <w:rFonts w:asciiTheme="minorHAnsi" w:hAnsiTheme="minorHAnsi" w:cstheme="minorHAnsi"/>
                <w:sz w:val="20"/>
                <w:szCs w:val="20"/>
              </w:rPr>
              <w:t xml:space="preserve"> </w:t>
            </w:r>
            <w:r w:rsidRPr="0057624F">
              <w:rPr>
                <w:rFonts w:asciiTheme="minorHAnsi" w:hAnsiTheme="minorHAnsi" w:cstheme="minorHAnsi"/>
                <w:sz w:val="20"/>
                <w:szCs w:val="20"/>
                <w:lang w:val="en-US"/>
              </w:rPr>
              <w:t>Office</w:t>
            </w:r>
            <w:r w:rsidRPr="0057624F">
              <w:rPr>
                <w:rFonts w:asciiTheme="minorHAnsi" w:hAnsiTheme="minorHAnsi" w:cstheme="minorHAnsi"/>
                <w:sz w:val="20"/>
                <w:szCs w:val="20"/>
              </w:rPr>
              <w:t xml:space="preserve"> (Ελληνικά) με άδεια χρήσης (προεγκατεστημένο).</w:t>
            </w:r>
          </w:p>
        </w:tc>
        <w:tc>
          <w:tcPr>
            <w:tcW w:w="1084" w:type="dxa"/>
          </w:tcPr>
          <w:p w14:paraId="6962710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095ED23" w14:textId="77777777" w:rsidR="0057624F" w:rsidRDefault="0057624F" w:rsidP="0057624F">
            <w:pPr>
              <w:tabs>
                <w:tab w:val="left" w:pos="2940"/>
              </w:tabs>
              <w:rPr>
                <w:rFonts w:asciiTheme="minorHAnsi" w:hAnsiTheme="minorHAnsi" w:cstheme="minorHAnsi"/>
                <w:sz w:val="20"/>
                <w:szCs w:val="20"/>
              </w:rPr>
            </w:pPr>
          </w:p>
        </w:tc>
        <w:tc>
          <w:tcPr>
            <w:tcW w:w="1542" w:type="dxa"/>
          </w:tcPr>
          <w:p w14:paraId="12B70CEB" w14:textId="77777777" w:rsidR="0057624F" w:rsidRDefault="0057624F" w:rsidP="0057624F">
            <w:pPr>
              <w:tabs>
                <w:tab w:val="left" w:pos="2940"/>
              </w:tabs>
              <w:rPr>
                <w:rFonts w:asciiTheme="minorHAnsi" w:hAnsiTheme="minorHAnsi" w:cstheme="minorHAnsi"/>
                <w:sz w:val="20"/>
                <w:szCs w:val="20"/>
              </w:rPr>
            </w:pPr>
          </w:p>
        </w:tc>
      </w:tr>
      <w:tr w:rsidR="0057624F" w14:paraId="54B18BAB" w14:textId="77777777" w:rsidTr="00331F33">
        <w:tc>
          <w:tcPr>
            <w:tcW w:w="5840" w:type="dxa"/>
          </w:tcPr>
          <w:p w14:paraId="61B21255" w14:textId="77777777" w:rsidR="0057624F" w:rsidRDefault="00B34359" w:rsidP="00B34359">
            <w:pPr>
              <w:contextualSpacing/>
              <w:rPr>
                <w:rFonts w:asciiTheme="minorHAnsi" w:hAnsiTheme="minorHAnsi" w:cstheme="minorHAnsi"/>
                <w:sz w:val="20"/>
                <w:szCs w:val="20"/>
              </w:rPr>
            </w:pPr>
            <w:r w:rsidRPr="0057624F">
              <w:rPr>
                <w:rFonts w:asciiTheme="minorHAnsi" w:hAnsiTheme="minorHAnsi" w:cstheme="minorHAnsi"/>
                <w:sz w:val="20"/>
                <w:szCs w:val="20"/>
              </w:rPr>
              <w:t>12. Εκτυπωτή laser ασπρόμαυρο, δικτυακό με λειτουργία αμφίπλευρης εκτύπωσης, που να συνοδεύεται από ένα επιπλέον toner.</w:t>
            </w:r>
          </w:p>
        </w:tc>
        <w:tc>
          <w:tcPr>
            <w:tcW w:w="1084" w:type="dxa"/>
          </w:tcPr>
          <w:p w14:paraId="07762C6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B910071" w14:textId="77777777" w:rsidR="0057624F" w:rsidRDefault="0057624F" w:rsidP="0057624F">
            <w:pPr>
              <w:tabs>
                <w:tab w:val="left" w:pos="2940"/>
              </w:tabs>
              <w:rPr>
                <w:rFonts w:asciiTheme="minorHAnsi" w:hAnsiTheme="minorHAnsi" w:cstheme="minorHAnsi"/>
                <w:sz w:val="20"/>
                <w:szCs w:val="20"/>
              </w:rPr>
            </w:pPr>
          </w:p>
        </w:tc>
        <w:tc>
          <w:tcPr>
            <w:tcW w:w="1542" w:type="dxa"/>
          </w:tcPr>
          <w:p w14:paraId="64CAD746" w14:textId="77777777" w:rsidR="0057624F" w:rsidRDefault="0057624F" w:rsidP="0057624F">
            <w:pPr>
              <w:tabs>
                <w:tab w:val="left" w:pos="2940"/>
              </w:tabs>
              <w:rPr>
                <w:rFonts w:asciiTheme="minorHAnsi" w:hAnsiTheme="minorHAnsi" w:cstheme="minorHAnsi"/>
                <w:sz w:val="20"/>
                <w:szCs w:val="20"/>
              </w:rPr>
            </w:pPr>
          </w:p>
        </w:tc>
      </w:tr>
      <w:tr w:rsidR="0057624F" w14:paraId="62991F3C" w14:textId="77777777" w:rsidTr="00331F33">
        <w:tc>
          <w:tcPr>
            <w:tcW w:w="5840" w:type="dxa"/>
          </w:tcPr>
          <w:p w14:paraId="3A4806E6" w14:textId="77777777" w:rsidR="00B34359" w:rsidRPr="00A1479A" w:rsidRDefault="00B34359" w:rsidP="00B34359">
            <w:pPr>
              <w:rPr>
                <w:rFonts w:asciiTheme="minorHAnsi" w:hAnsiTheme="minorHAnsi" w:cstheme="minorHAnsi"/>
                <w:b/>
                <w:sz w:val="20"/>
                <w:szCs w:val="20"/>
              </w:rPr>
            </w:pPr>
            <w:r w:rsidRPr="00A1479A">
              <w:rPr>
                <w:rFonts w:asciiTheme="minorHAnsi" w:hAnsiTheme="minorHAnsi" w:cstheme="minorHAnsi"/>
                <w:b/>
                <w:sz w:val="20"/>
                <w:szCs w:val="20"/>
              </w:rPr>
              <w:t>Ζ. ΠΑΡΕΛΚΟΜΕΝΑ</w:t>
            </w:r>
          </w:p>
          <w:p w14:paraId="783D6EFB" w14:textId="77777777" w:rsidR="0057624F" w:rsidRDefault="00B34359" w:rsidP="00B34359">
            <w:pPr>
              <w:rPr>
                <w:rFonts w:asciiTheme="minorHAnsi" w:hAnsiTheme="minorHAnsi" w:cstheme="minorHAnsi"/>
                <w:sz w:val="20"/>
                <w:szCs w:val="20"/>
              </w:rPr>
            </w:pPr>
            <w:r w:rsidRPr="00A1479A">
              <w:rPr>
                <w:rFonts w:asciiTheme="minorHAnsi" w:hAnsiTheme="minorHAnsi" w:cstheme="minorHAnsi"/>
                <w:sz w:val="20"/>
                <w:szCs w:val="20"/>
              </w:rPr>
              <w:t>Το κάθε όργανο να συνοδεύεται από τα παρακάτω αναλώσιμα:</w:t>
            </w:r>
          </w:p>
        </w:tc>
        <w:tc>
          <w:tcPr>
            <w:tcW w:w="1084" w:type="dxa"/>
          </w:tcPr>
          <w:p w14:paraId="67D793AF"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4498E32" w14:textId="77777777" w:rsidR="0057624F" w:rsidRDefault="0057624F" w:rsidP="0057624F">
            <w:pPr>
              <w:tabs>
                <w:tab w:val="left" w:pos="2940"/>
              </w:tabs>
              <w:rPr>
                <w:rFonts w:asciiTheme="minorHAnsi" w:hAnsiTheme="minorHAnsi" w:cstheme="minorHAnsi"/>
                <w:sz w:val="20"/>
                <w:szCs w:val="20"/>
              </w:rPr>
            </w:pPr>
          </w:p>
        </w:tc>
        <w:tc>
          <w:tcPr>
            <w:tcW w:w="1542" w:type="dxa"/>
          </w:tcPr>
          <w:p w14:paraId="24E0E40A" w14:textId="77777777" w:rsidR="0057624F" w:rsidRDefault="0057624F" w:rsidP="0057624F">
            <w:pPr>
              <w:tabs>
                <w:tab w:val="left" w:pos="2940"/>
              </w:tabs>
              <w:rPr>
                <w:rFonts w:asciiTheme="minorHAnsi" w:hAnsiTheme="minorHAnsi" w:cstheme="minorHAnsi"/>
                <w:sz w:val="20"/>
                <w:szCs w:val="20"/>
              </w:rPr>
            </w:pPr>
          </w:p>
        </w:tc>
      </w:tr>
      <w:tr w:rsidR="0057624F" w14:paraId="07E841CE" w14:textId="77777777" w:rsidTr="00331F33">
        <w:tc>
          <w:tcPr>
            <w:tcW w:w="5840" w:type="dxa"/>
          </w:tcPr>
          <w:p w14:paraId="27502534"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 xml:space="preserve">1. Στήλες α) 15 m x 0,25 mm και πάχους στιβάδος 0,15 μm, τύπος </w:t>
            </w:r>
            <w:r w:rsidRPr="00B34359">
              <w:rPr>
                <w:rFonts w:asciiTheme="minorHAnsi" w:hAnsiTheme="minorHAnsi" w:cstheme="minorHAnsi"/>
                <w:sz w:val="20"/>
                <w:szCs w:val="20"/>
                <w:lang w:val="en-US"/>
              </w:rPr>
              <w:t>DB</w:t>
            </w:r>
            <w:r w:rsidRPr="00B34359">
              <w:rPr>
                <w:rFonts w:asciiTheme="minorHAnsi" w:hAnsiTheme="minorHAnsi" w:cstheme="minorHAnsi"/>
                <w:sz w:val="20"/>
                <w:szCs w:val="20"/>
              </w:rPr>
              <w:t>-17</w:t>
            </w:r>
            <w:r w:rsidRPr="00B34359">
              <w:rPr>
                <w:rFonts w:asciiTheme="minorHAnsi" w:hAnsiTheme="minorHAnsi" w:cstheme="minorHAnsi"/>
                <w:sz w:val="20"/>
                <w:szCs w:val="20"/>
                <w:lang w:val="en-US"/>
              </w:rPr>
              <w:t>HT</w:t>
            </w:r>
            <w:r w:rsidRPr="00B34359">
              <w:rPr>
                <w:rFonts w:asciiTheme="minorHAnsi" w:hAnsiTheme="minorHAnsi" w:cstheme="minorHAnsi"/>
                <w:sz w:val="20"/>
                <w:szCs w:val="20"/>
              </w:rPr>
              <w:t xml:space="preserve">, (122-1811) 2 τεμ, β) 30 m x 0,25 mm και πάχους στιβάδος 1,00 μm, τύπος </w:t>
            </w:r>
            <w:r w:rsidRPr="00B34359">
              <w:rPr>
                <w:rFonts w:asciiTheme="minorHAnsi" w:hAnsiTheme="minorHAnsi" w:cstheme="minorHAnsi"/>
                <w:sz w:val="20"/>
                <w:szCs w:val="20"/>
                <w:lang w:val="en-US"/>
              </w:rPr>
              <w:t>VF</w:t>
            </w:r>
            <w:r w:rsidRPr="00B34359">
              <w:rPr>
                <w:rFonts w:asciiTheme="minorHAnsi" w:hAnsiTheme="minorHAnsi" w:cstheme="minorHAnsi"/>
                <w:sz w:val="20"/>
                <w:szCs w:val="20"/>
              </w:rPr>
              <w:t>-</w:t>
            </w:r>
            <w:r w:rsidRPr="00B34359">
              <w:rPr>
                <w:rFonts w:asciiTheme="minorHAnsi" w:hAnsiTheme="minorHAnsi" w:cstheme="minorHAnsi"/>
                <w:sz w:val="20"/>
                <w:szCs w:val="20"/>
                <w:lang w:val="en-US"/>
              </w:rPr>
              <w:t>WAXms</w:t>
            </w:r>
            <w:r w:rsidRPr="00B34359">
              <w:rPr>
                <w:rFonts w:asciiTheme="minorHAnsi" w:hAnsiTheme="minorHAnsi" w:cstheme="minorHAnsi"/>
                <w:sz w:val="20"/>
                <w:szCs w:val="20"/>
              </w:rPr>
              <w:t xml:space="preserve"> (</w:t>
            </w:r>
            <w:r w:rsidRPr="00B34359">
              <w:rPr>
                <w:rFonts w:asciiTheme="minorHAnsi" w:hAnsiTheme="minorHAnsi" w:cstheme="minorHAnsi"/>
                <w:sz w:val="20"/>
                <w:szCs w:val="20"/>
                <w:lang w:val="en-US"/>
              </w:rPr>
              <w:t>CP</w:t>
            </w:r>
            <w:r w:rsidRPr="00B34359">
              <w:rPr>
                <w:rFonts w:asciiTheme="minorHAnsi" w:hAnsiTheme="minorHAnsi" w:cstheme="minorHAnsi"/>
                <w:sz w:val="20"/>
                <w:szCs w:val="20"/>
              </w:rPr>
              <w:t xml:space="preserve">9206) 2τεμ. και γ) </w:t>
            </w:r>
            <w:r w:rsidRPr="00B34359">
              <w:rPr>
                <w:rFonts w:asciiTheme="minorHAnsi" w:hAnsiTheme="minorHAnsi" w:cstheme="minorHAnsi"/>
                <w:sz w:val="20"/>
                <w:szCs w:val="20"/>
                <w:lang w:val="en-US"/>
              </w:rPr>
              <w:t>Retention</w:t>
            </w:r>
            <w:r w:rsidRPr="00B34359">
              <w:rPr>
                <w:rFonts w:asciiTheme="minorHAnsi" w:hAnsiTheme="minorHAnsi" w:cstheme="minorHAnsi"/>
                <w:sz w:val="20"/>
                <w:szCs w:val="20"/>
              </w:rPr>
              <w:t xml:space="preserve"> </w:t>
            </w:r>
            <w:r w:rsidRPr="00B34359">
              <w:rPr>
                <w:rFonts w:asciiTheme="minorHAnsi" w:hAnsiTheme="minorHAnsi" w:cstheme="minorHAnsi"/>
                <w:sz w:val="20"/>
                <w:szCs w:val="20"/>
                <w:lang w:val="en-US"/>
              </w:rPr>
              <w:t>gap</w:t>
            </w:r>
            <w:r w:rsidRPr="00B34359">
              <w:rPr>
                <w:rFonts w:asciiTheme="minorHAnsi" w:hAnsiTheme="minorHAnsi" w:cstheme="minorHAnsi"/>
                <w:sz w:val="20"/>
                <w:szCs w:val="20"/>
              </w:rPr>
              <w:t xml:space="preserve"> τύπος </w:t>
            </w:r>
            <w:r w:rsidRPr="00B34359">
              <w:rPr>
                <w:rFonts w:asciiTheme="minorHAnsi" w:hAnsiTheme="minorHAnsi" w:cstheme="minorHAnsi"/>
                <w:sz w:val="20"/>
                <w:szCs w:val="20"/>
                <w:lang w:val="en-US"/>
              </w:rPr>
              <w:t>FS</w:t>
            </w:r>
            <w:r w:rsidRPr="00B34359">
              <w:rPr>
                <w:rFonts w:asciiTheme="minorHAnsi" w:hAnsiTheme="minorHAnsi" w:cstheme="minorHAnsi"/>
                <w:sz w:val="20"/>
                <w:szCs w:val="20"/>
              </w:rPr>
              <w:t xml:space="preserve">, </w:t>
            </w:r>
            <w:r w:rsidRPr="00B34359">
              <w:rPr>
                <w:rFonts w:asciiTheme="minorHAnsi" w:hAnsiTheme="minorHAnsi" w:cstheme="minorHAnsi"/>
                <w:sz w:val="20"/>
                <w:szCs w:val="20"/>
                <w:lang w:val="en-US"/>
              </w:rPr>
              <w:t>Deact</w:t>
            </w:r>
            <w:r w:rsidRPr="00B34359">
              <w:rPr>
                <w:rFonts w:asciiTheme="minorHAnsi" w:hAnsiTheme="minorHAnsi" w:cstheme="minorHAnsi"/>
                <w:sz w:val="20"/>
                <w:szCs w:val="20"/>
              </w:rPr>
              <w:t xml:space="preserve"> -0.10</w:t>
            </w:r>
            <w:r w:rsidRPr="00B34359">
              <w:rPr>
                <w:rFonts w:asciiTheme="minorHAnsi" w:hAnsiTheme="minorHAnsi" w:cstheme="minorHAnsi"/>
                <w:sz w:val="20"/>
                <w:szCs w:val="20"/>
                <w:lang w:val="en-US"/>
              </w:rPr>
              <w:t>mm</w:t>
            </w:r>
            <w:r w:rsidRPr="00B34359">
              <w:rPr>
                <w:rFonts w:asciiTheme="minorHAnsi" w:hAnsiTheme="minorHAnsi" w:cstheme="minorHAnsi"/>
                <w:sz w:val="20"/>
                <w:szCs w:val="20"/>
              </w:rPr>
              <w:t xml:space="preserve"> </w:t>
            </w:r>
            <w:r w:rsidRPr="00B34359">
              <w:rPr>
                <w:rFonts w:asciiTheme="minorHAnsi" w:hAnsiTheme="minorHAnsi" w:cstheme="minorHAnsi"/>
                <w:sz w:val="20"/>
                <w:szCs w:val="20"/>
                <w:lang w:val="en-US"/>
              </w:rPr>
              <w:t>X</w:t>
            </w:r>
            <w:r w:rsidRPr="00B34359">
              <w:rPr>
                <w:rFonts w:asciiTheme="minorHAnsi" w:hAnsiTheme="minorHAnsi" w:cstheme="minorHAnsi"/>
                <w:sz w:val="20"/>
                <w:szCs w:val="20"/>
              </w:rPr>
              <w:t xml:space="preserve"> 5</w:t>
            </w:r>
            <w:r w:rsidRPr="00B34359">
              <w:rPr>
                <w:rFonts w:asciiTheme="minorHAnsi" w:hAnsiTheme="minorHAnsi" w:cstheme="minorHAnsi"/>
                <w:sz w:val="20"/>
                <w:szCs w:val="20"/>
                <w:lang w:val="en-US"/>
              </w:rPr>
              <w:t>m</w:t>
            </w:r>
            <w:r w:rsidRPr="00B34359">
              <w:rPr>
                <w:rFonts w:asciiTheme="minorHAnsi" w:hAnsiTheme="minorHAnsi" w:cstheme="minorHAnsi"/>
                <w:sz w:val="20"/>
                <w:szCs w:val="20"/>
              </w:rPr>
              <w:t>, (160-2635-5) 2 τεμ, για διαχωρισμό δυο διαστάσεων.</w:t>
            </w:r>
          </w:p>
        </w:tc>
        <w:tc>
          <w:tcPr>
            <w:tcW w:w="1084" w:type="dxa"/>
          </w:tcPr>
          <w:p w14:paraId="48AFFEA7"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2C92071" w14:textId="77777777" w:rsidR="0057624F" w:rsidRDefault="0057624F" w:rsidP="0057624F">
            <w:pPr>
              <w:tabs>
                <w:tab w:val="left" w:pos="2940"/>
              </w:tabs>
              <w:rPr>
                <w:rFonts w:asciiTheme="minorHAnsi" w:hAnsiTheme="minorHAnsi" w:cstheme="minorHAnsi"/>
                <w:sz w:val="20"/>
                <w:szCs w:val="20"/>
              </w:rPr>
            </w:pPr>
          </w:p>
        </w:tc>
        <w:tc>
          <w:tcPr>
            <w:tcW w:w="1542" w:type="dxa"/>
          </w:tcPr>
          <w:p w14:paraId="18EE4560" w14:textId="77777777" w:rsidR="0057624F" w:rsidRDefault="0057624F" w:rsidP="0057624F">
            <w:pPr>
              <w:tabs>
                <w:tab w:val="left" w:pos="2940"/>
              </w:tabs>
              <w:rPr>
                <w:rFonts w:asciiTheme="minorHAnsi" w:hAnsiTheme="minorHAnsi" w:cstheme="minorHAnsi"/>
                <w:sz w:val="20"/>
                <w:szCs w:val="20"/>
              </w:rPr>
            </w:pPr>
          </w:p>
        </w:tc>
      </w:tr>
      <w:tr w:rsidR="0057624F" w14:paraId="76E99114" w14:textId="77777777" w:rsidTr="00331F33">
        <w:tc>
          <w:tcPr>
            <w:tcW w:w="5840" w:type="dxa"/>
          </w:tcPr>
          <w:p w14:paraId="74312BB6" w14:textId="77777777" w:rsidR="0057624F" w:rsidRDefault="00B34359" w:rsidP="00B34359">
            <w:pPr>
              <w:tabs>
                <w:tab w:val="left" w:pos="426"/>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 xml:space="preserve">2. 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1D66E7F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FDCE816" w14:textId="77777777" w:rsidR="0057624F" w:rsidRDefault="0057624F" w:rsidP="0057624F">
            <w:pPr>
              <w:tabs>
                <w:tab w:val="left" w:pos="2940"/>
              </w:tabs>
              <w:rPr>
                <w:rFonts w:asciiTheme="minorHAnsi" w:hAnsiTheme="minorHAnsi" w:cstheme="minorHAnsi"/>
                <w:sz w:val="20"/>
                <w:szCs w:val="20"/>
              </w:rPr>
            </w:pPr>
          </w:p>
        </w:tc>
        <w:tc>
          <w:tcPr>
            <w:tcW w:w="1542" w:type="dxa"/>
          </w:tcPr>
          <w:p w14:paraId="28C05E2C" w14:textId="77777777" w:rsidR="0057624F" w:rsidRDefault="0057624F" w:rsidP="0057624F">
            <w:pPr>
              <w:tabs>
                <w:tab w:val="left" w:pos="2940"/>
              </w:tabs>
              <w:rPr>
                <w:rFonts w:asciiTheme="minorHAnsi" w:hAnsiTheme="minorHAnsi" w:cstheme="minorHAnsi"/>
                <w:sz w:val="20"/>
                <w:szCs w:val="20"/>
              </w:rPr>
            </w:pPr>
          </w:p>
        </w:tc>
      </w:tr>
      <w:tr w:rsidR="0057624F" w14:paraId="3DD95BA8" w14:textId="77777777" w:rsidTr="00331F33">
        <w:tc>
          <w:tcPr>
            <w:tcW w:w="5840" w:type="dxa"/>
          </w:tcPr>
          <w:p w14:paraId="796F96F6"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3. 5.000 βιδωτά φιαλίδια των 1.5-2ml με τα αντίστοιχα septa και καπάκια.</w:t>
            </w:r>
          </w:p>
        </w:tc>
        <w:tc>
          <w:tcPr>
            <w:tcW w:w="1084" w:type="dxa"/>
          </w:tcPr>
          <w:p w14:paraId="48FF4E6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56ED88D" w14:textId="77777777" w:rsidR="0057624F" w:rsidRDefault="0057624F" w:rsidP="0057624F">
            <w:pPr>
              <w:tabs>
                <w:tab w:val="left" w:pos="2940"/>
              </w:tabs>
              <w:rPr>
                <w:rFonts w:asciiTheme="minorHAnsi" w:hAnsiTheme="minorHAnsi" w:cstheme="minorHAnsi"/>
                <w:sz w:val="20"/>
                <w:szCs w:val="20"/>
              </w:rPr>
            </w:pPr>
          </w:p>
        </w:tc>
        <w:tc>
          <w:tcPr>
            <w:tcW w:w="1542" w:type="dxa"/>
          </w:tcPr>
          <w:p w14:paraId="08764FA0" w14:textId="77777777" w:rsidR="0057624F" w:rsidRDefault="0057624F" w:rsidP="0057624F">
            <w:pPr>
              <w:tabs>
                <w:tab w:val="left" w:pos="2940"/>
              </w:tabs>
              <w:rPr>
                <w:rFonts w:asciiTheme="minorHAnsi" w:hAnsiTheme="minorHAnsi" w:cstheme="minorHAnsi"/>
                <w:sz w:val="20"/>
                <w:szCs w:val="20"/>
              </w:rPr>
            </w:pPr>
          </w:p>
        </w:tc>
      </w:tr>
      <w:tr w:rsidR="0057624F" w14:paraId="5ADA3BC0" w14:textId="77777777" w:rsidTr="00331F33">
        <w:tc>
          <w:tcPr>
            <w:tcW w:w="5840" w:type="dxa"/>
          </w:tcPr>
          <w:p w14:paraId="569E0E27"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4. Δέκα (10) ανταλλακτικές σύριγγες διαφορετικών όγκων και λειτουργιών.</w:t>
            </w:r>
          </w:p>
        </w:tc>
        <w:tc>
          <w:tcPr>
            <w:tcW w:w="1084" w:type="dxa"/>
          </w:tcPr>
          <w:p w14:paraId="0891CB0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C25C139" w14:textId="77777777" w:rsidR="0057624F" w:rsidRDefault="0057624F" w:rsidP="0057624F">
            <w:pPr>
              <w:tabs>
                <w:tab w:val="left" w:pos="2940"/>
              </w:tabs>
              <w:rPr>
                <w:rFonts w:asciiTheme="minorHAnsi" w:hAnsiTheme="minorHAnsi" w:cstheme="minorHAnsi"/>
                <w:sz w:val="20"/>
                <w:szCs w:val="20"/>
              </w:rPr>
            </w:pPr>
          </w:p>
        </w:tc>
        <w:tc>
          <w:tcPr>
            <w:tcW w:w="1542" w:type="dxa"/>
          </w:tcPr>
          <w:p w14:paraId="2F729C12" w14:textId="77777777" w:rsidR="0057624F" w:rsidRDefault="0057624F" w:rsidP="0057624F">
            <w:pPr>
              <w:tabs>
                <w:tab w:val="left" w:pos="2940"/>
              </w:tabs>
              <w:rPr>
                <w:rFonts w:asciiTheme="minorHAnsi" w:hAnsiTheme="minorHAnsi" w:cstheme="minorHAnsi"/>
                <w:sz w:val="20"/>
                <w:szCs w:val="20"/>
              </w:rPr>
            </w:pPr>
          </w:p>
        </w:tc>
      </w:tr>
      <w:tr w:rsidR="0057624F" w14:paraId="696A61BE" w14:textId="77777777" w:rsidTr="00331F33">
        <w:tc>
          <w:tcPr>
            <w:tcW w:w="5840" w:type="dxa"/>
          </w:tcPr>
          <w:p w14:paraId="01330D18"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 xml:space="preserve">5. Είκοσι (20) </w:t>
            </w:r>
            <w:r w:rsidRPr="00B34359">
              <w:rPr>
                <w:rFonts w:asciiTheme="minorHAnsi" w:hAnsiTheme="minorHAnsi" w:cstheme="minorHAnsi"/>
                <w:sz w:val="20"/>
                <w:szCs w:val="20"/>
                <w:lang w:val="en-US"/>
              </w:rPr>
              <w:t>liners</w:t>
            </w:r>
            <w:r w:rsidRPr="00B34359">
              <w:rPr>
                <w:rFonts w:asciiTheme="minorHAnsi" w:hAnsiTheme="minorHAnsi" w:cstheme="minorHAnsi"/>
                <w:sz w:val="20"/>
                <w:szCs w:val="20"/>
              </w:rPr>
              <w:t xml:space="preserve"> </w:t>
            </w:r>
            <w:r w:rsidRPr="00B34359">
              <w:rPr>
                <w:rFonts w:asciiTheme="minorHAnsi" w:hAnsiTheme="minorHAnsi" w:cstheme="minorHAnsi"/>
                <w:sz w:val="20"/>
                <w:szCs w:val="20"/>
                <w:lang w:val="en-US"/>
              </w:rPr>
              <w:t>split</w:t>
            </w:r>
            <w:r w:rsidRPr="00B34359">
              <w:rPr>
                <w:rFonts w:asciiTheme="minorHAnsi" w:hAnsiTheme="minorHAnsi" w:cstheme="minorHAnsi"/>
                <w:sz w:val="20"/>
                <w:szCs w:val="20"/>
              </w:rPr>
              <w:t>/</w:t>
            </w:r>
            <w:r w:rsidRPr="00B34359">
              <w:rPr>
                <w:rFonts w:asciiTheme="minorHAnsi" w:hAnsiTheme="minorHAnsi" w:cstheme="minorHAnsi"/>
                <w:sz w:val="20"/>
                <w:szCs w:val="20"/>
                <w:lang w:val="en-US"/>
              </w:rPr>
              <w:t>splitless</w:t>
            </w:r>
            <w:r w:rsidRPr="00B34359">
              <w:rPr>
                <w:rFonts w:asciiTheme="minorHAnsi" w:hAnsiTheme="minorHAnsi" w:cstheme="minorHAnsi"/>
                <w:sz w:val="20"/>
                <w:szCs w:val="20"/>
              </w:rPr>
              <w:t xml:space="preserve"> με φίλτρο υαλοβάμβακα.</w:t>
            </w:r>
          </w:p>
        </w:tc>
        <w:tc>
          <w:tcPr>
            <w:tcW w:w="1084" w:type="dxa"/>
          </w:tcPr>
          <w:p w14:paraId="1E8A0B1E"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0D9369F" w14:textId="77777777" w:rsidR="0057624F" w:rsidRDefault="0057624F" w:rsidP="0057624F">
            <w:pPr>
              <w:tabs>
                <w:tab w:val="left" w:pos="2940"/>
              </w:tabs>
              <w:rPr>
                <w:rFonts w:asciiTheme="minorHAnsi" w:hAnsiTheme="minorHAnsi" w:cstheme="minorHAnsi"/>
                <w:sz w:val="20"/>
                <w:szCs w:val="20"/>
              </w:rPr>
            </w:pPr>
          </w:p>
        </w:tc>
        <w:tc>
          <w:tcPr>
            <w:tcW w:w="1542" w:type="dxa"/>
          </w:tcPr>
          <w:p w14:paraId="18114400" w14:textId="77777777" w:rsidR="0057624F" w:rsidRDefault="0057624F" w:rsidP="0057624F">
            <w:pPr>
              <w:tabs>
                <w:tab w:val="left" w:pos="2940"/>
              </w:tabs>
              <w:rPr>
                <w:rFonts w:asciiTheme="minorHAnsi" w:hAnsiTheme="minorHAnsi" w:cstheme="minorHAnsi"/>
                <w:sz w:val="20"/>
                <w:szCs w:val="20"/>
              </w:rPr>
            </w:pPr>
          </w:p>
        </w:tc>
      </w:tr>
      <w:tr w:rsidR="0057624F" w14:paraId="03923283" w14:textId="77777777" w:rsidTr="00331F33">
        <w:tc>
          <w:tcPr>
            <w:tcW w:w="5840" w:type="dxa"/>
          </w:tcPr>
          <w:p w14:paraId="31349EE3"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6. Δυο ζεύγη filament.</w:t>
            </w:r>
          </w:p>
        </w:tc>
        <w:tc>
          <w:tcPr>
            <w:tcW w:w="1084" w:type="dxa"/>
          </w:tcPr>
          <w:p w14:paraId="4AC038F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B572989" w14:textId="77777777" w:rsidR="0057624F" w:rsidRDefault="0057624F" w:rsidP="0057624F">
            <w:pPr>
              <w:tabs>
                <w:tab w:val="left" w:pos="2940"/>
              </w:tabs>
              <w:rPr>
                <w:rFonts w:asciiTheme="minorHAnsi" w:hAnsiTheme="minorHAnsi" w:cstheme="minorHAnsi"/>
                <w:sz w:val="20"/>
                <w:szCs w:val="20"/>
              </w:rPr>
            </w:pPr>
          </w:p>
        </w:tc>
        <w:tc>
          <w:tcPr>
            <w:tcW w:w="1542" w:type="dxa"/>
          </w:tcPr>
          <w:p w14:paraId="69E14EA0" w14:textId="77777777" w:rsidR="0057624F" w:rsidRDefault="0057624F" w:rsidP="0057624F">
            <w:pPr>
              <w:tabs>
                <w:tab w:val="left" w:pos="2940"/>
              </w:tabs>
              <w:rPr>
                <w:rFonts w:asciiTheme="minorHAnsi" w:hAnsiTheme="minorHAnsi" w:cstheme="minorHAnsi"/>
                <w:sz w:val="20"/>
                <w:szCs w:val="20"/>
              </w:rPr>
            </w:pPr>
          </w:p>
        </w:tc>
      </w:tr>
      <w:tr w:rsidR="0057624F" w14:paraId="7CE9FE01" w14:textId="77777777" w:rsidTr="00331F33">
        <w:tc>
          <w:tcPr>
            <w:tcW w:w="5840" w:type="dxa"/>
          </w:tcPr>
          <w:p w14:paraId="1AA86BA9"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 xml:space="preserve">7. 100 septa για τους εισαγωγείς, 20 </w:t>
            </w:r>
            <w:r w:rsidRPr="00B34359">
              <w:rPr>
                <w:rFonts w:asciiTheme="minorHAnsi" w:hAnsiTheme="minorHAnsi" w:cstheme="minorHAnsi"/>
                <w:sz w:val="20"/>
                <w:szCs w:val="20"/>
                <w:lang w:val="en-US"/>
              </w:rPr>
              <w:t>ferrules</w:t>
            </w:r>
            <w:r w:rsidRPr="00B34359">
              <w:rPr>
                <w:rFonts w:asciiTheme="minorHAnsi" w:hAnsiTheme="minorHAnsi" w:cstheme="minorHAnsi"/>
                <w:sz w:val="20"/>
                <w:szCs w:val="20"/>
              </w:rPr>
              <w:t xml:space="preserve">, 20 </w:t>
            </w:r>
            <w:r w:rsidRPr="00B34359">
              <w:rPr>
                <w:rFonts w:asciiTheme="minorHAnsi" w:hAnsiTheme="minorHAnsi" w:cstheme="minorHAnsi"/>
                <w:sz w:val="20"/>
                <w:szCs w:val="20"/>
                <w:lang w:val="en-US"/>
              </w:rPr>
              <w:t>O</w:t>
            </w:r>
            <w:r w:rsidRPr="00B34359">
              <w:rPr>
                <w:rFonts w:asciiTheme="minorHAnsi" w:hAnsiTheme="minorHAnsi" w:cstheme="minorHAnsi"/>
                <w:sz w:val="20"/>
                <w:szCs w:val="20"/>
              </w:rPr>
              <w:t>-</w:t>
            </w:r>
            <w:r w:rsidRPr="00B34359">
              <w:rPr>
                <w:rFonts w:asciiTheme="minorHAnsi" w:hAnsiTheme="minorHAnsi" w:cstheme="minorHAnsi"/>
                <w:sz w:val="20"/>
                <w:szCs w:val="20"/>
                <w:lang w:val="en-US"/>
              </w:rPr>
              <w:t>Rings</w:t>
            </w:r>
            <w:r w:rsidRPr="00B34359">
              <w:rPr>
                <w:rFonts w:asciiTheme="minorHAnsi" w:hAnsiTheme="minorHAnsi" w:cstheme="minorHAnsi"/>
                <w:sz w:val="20"/>
                <w:szCs w:val="20"/>
              </w:rPr>
              <w:t>.</w:t>
            </w:r>
          </w:p>
        </w:tc>
        <w:tc>
          <w:tcPr>
            <w:tcW w:w="1084" w:type="dxa"/>
          </w:tcPr>
          <w:p w14:paraId="4A37025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B61BC8A" w14:textId="77777777" w:rsidR="0057624F" w:rsidRDefault="0057624F" w:rsidP="0057624F">
            <w:pPr>
              <w:tabs>
                <w:tab w:val="left" w:pos="2940"/>
              </w:tabs>
              <w:rPr>
                <w:rFonts w:asciiTheme="minorHAnsi" w:hAnsiTheme="minorHAnsi" w:cstheme="minorHAnsi"/>
                <w:sz w:val="20"/>
                <w:szCs w:val="20"/>
              </w:rPr>
            </w:pPr>
          </w:p>
        </w:tc>
        <w:tc>
          <w:tcPr>
            <w:tcW w:w="1542" w:type="dxa"/>
          </w:tcPr>
          <w:p w14:paraId="2F8ADA6B" w14:textId="77777777" w:rsidR="0057624F" w:rsidRDefault="0057624F" w:rsidP="0057624F">
            <w:pPr>
              <w:tabs>
                <w:tab w:val="left" w:pos="2940"/>
              </w:tabs>
              <w:rPr>
                <w:rFonts w:asciiTheme="minorHAnsi" w:hAnsiTheme="minorHAnsi" w:cstheme="minorHAnsi"/>
                <w:sz w:val="20"/>
                <w:szCs w:val="20"/>
              </w:rPr>
            </w:pPr>
          </w:p>
        </w:tc>
      </w:tr>
      <w:tr w:rsidR="0057624F" w14:paraId="053DE90D" w14:textId="77777777" w:rsidTr="00331F33">
        <w:tc>
          <w:tcPr>
            <w:tcW w:w="5840" w:type="dxa"/>
          </w:tcPr>
          <w:p w14:paraId="37C262FA"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 xml:space="preserve">8. Εργαστηριακά μανόμετρα για τις αντίστοιχες φιάλες αερίων και τα απαιτούμενα φίλτρα της γραμμής των αερίων (πχ φίλτρα υδρογονανθράκων, οξυγόνου, υγρασίας κλπ), κατάλληλα για τη λειτουργία του χρωματογράφου. </w:t>
            </w:r>
          </w:p>
        </w:tc>
        <w:tc>
          <w:tcPr>
            <w:tcW w:w="1084" w:type="dxa"/>
          </w:tcPr>
          <w:p w14:paraId="375BD8FA"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99FC596" w14:textId="77777777" w:rsidR="0057624F" w:rsidRDefault="0057624F" w:rsidP="0057624F">
            <w:pPr>
              <w:tabs>
                <w:tab w:val="left" w:pos="2940"/>
              </w:tabs>
              <w:rPr>
                <w:rFonts w:asciiTheme="minorHAnsi" w:hAnsiTheme="minorHAnsi" w:cstheme="minorHAnsi"/>
                <w:sz w:val="20"/>
                <w:szCs w:val="20"/>
              </w:rPr>
            </w:pPr>
          </w:p>
        </w:tc>
        <w:tc>
          <w:tcPr>
            <w:tcW w:w="1542" w:type="dxa"/>
          </w:tcPr>
          <w:p w14:paraId="616BF25E" w14:textId="77777777" w:rsidR="0057624F" w:rsidRDefault="0057624F" w:rsidP="0057624F">
            <w:pPr>
              <w:tabs>
                <w:tab w:val="left" w:pos="2940"/>
              </w:tabs>
              <w:rPr>
                <w:rFonts w:asciiTheme="minorHAnsi" w:hAnsiTheme="minorHAnsi" w:cstheme="minorHAnsi"/>
                <w:sz w:val="20"/>
                <w:szCs w:val="20"/>
              </w:rPr>
            </w:pPr>
          </w:p>
        </w:tc>
      </w:tr>
      <w:tr w:rsidR="0057624F" w14:paraId="62F5186C" w14:textId="77777777" w:rsidTr="00331F33">
        <w:tc>
          <w:tcPr>
            <w:tcW w:w="5840" w:type="dxa"/>
          </w:tcPr>
          <w:p w14:paraId="33225697"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9. Προμήθεια και εγκατάσταση ηλεκτρολογικού πίνακα και μονάδας αδιάλειπτης λειτουργίας UPS κατάλληλης ισχύος με αυτονομία λειτουργίας δέκα πέντε (15) λεπτών τουλάχιστον.</w:t>
            </w:r>
          </w:p>
        </w:tc>
        <w:tc>
          <w:tcPr>
            <w:tcW w:w="1084" w:type="dxa"/>
          </w:tcPr>
          <w:p w14:paraId="4760A18B"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1221E4C" w14:textId="77777777" w:rsidR="0057624F" w:rsidRDefault="0057624F" w:rsidP="0057624F">
            <w:pPr>
              <w:tabs>
                <w:tab w:val="left" w:pos="2940"/>
              </w:tabs>
              <w:rPr>
                <w:rFonts w:asciiTheme="minorHAnsi" w:hAnsiTheme="minorHAnsi" w:cstheme="minorHAnsi"/>
                <w:sz w:val="20"/>
                <w:szCs w:val="20"/>
              </w:rPr>
            </w:pPr>
          </w:p>
        </w:tc>
        <w:tc>
          <w:tcPr>
            <w:tcW w:w="1542" w:type="dxa"/>
          </w:tcPr>
          <w:p w14:paraId="74F12A6A" w14:textId="77777777" w:rsidR="0057624F" w:rsidRDefault="0057624F" w:rsidP="0057624F">
            <w:pPr>
              <w:tabs>
                <w:tab w:val="left" w:pos="2940"/>
              </w:tabs>
              <w:rPr>
                <w:rFonts w:asciiTheme="minorHAnsi" w:hAnsiTheme="minorHAnsi" w:cstheme="minorHAnsi"/>
                <w:sz w:val="20"/>
                <w:szCs w:val="20"/>
              </w:rPr>
            </w:pPr>
          </w:p>
        </w:tc>
      </w:tr>
      <w:tr w:rsidR="0057624F" w14:paraId="2CA367FE" w14:textId="77777777" w:rsidTr="00331F33">
        <w:tc>
          <w:tcPr>
            <w:tcW w:w="5840" w:type="dxa"/>
          </w:tcPr>
          <w:p w14:paraId="6FB6C112" w14:textId="77777777" w:rsidR="0057624F"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10.  Οι σύριγγες να συνοδεύονται από όλα τα απαραίτητα παρελκόμενα  για τη χρήση τους (πχ βάσεις  τοποθέτησης, βελόνες, έμβολα κλπ).</w:t>
            </w:r>
          </w:p>
        </w:tc>
        <w:tc>
          <w:tcPr>
            <w:tcW w:w="1084" w:type="dxa"/>
          </w:tcPr>
          <w:p w14:paraId="5119C79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50A2BF1" w14:textId="77777777" w:rsidR="0057624F" w:rsidRDefault="0057624F" w:rsidP="0057624F">
            <w:pPr>
              <w:tabs>
                <w:tab w:val="left" w:pos="2940"/>
              </w:tabs>
              <w:rPr>
                <w:rFonts w:asciiTheme="minorHAnsi" w:hAnsiTheme="minorHAnsi" w:cstheme="minorHAnsi"/>
                <w:sz w:val="20"/>
                <w:szCs w:val="20"/>
              </w:rPr>
            </w:pPr>
          </w:p>
        </w:tc>
        <w:tc>
          <w:tcPr>
            <w:tcW w:w="1542" w:type="dxa"/>
          </w:tcPr>
          <w:p w14:paraId="524498B6" w14:textId="77777777" w:rsidR="0057624F" w:rsidRDefault="0057624F" w:rsidP="0057624F">
            <w:pPr>
              <w:tabs>
                <w:tab w:val="left" w:pos="2940"/>
              </w:tabs>
              <w:rPr>
                <w:rFonts w:asciiTheme="minorHAnsi" w:hAnsiTheme="minorHAnsi" w:cstheme="minorHAnsi"/>
                <w:sz w:val="20"/>
                <w:szCs w:val="20"/>
              </w:rPr>
            </w:pPr>
          </w:p>
        </w:tc>
      </w:tr>
      <w:tr w:rsidR="0057624F" w14:paraId="2A972106" w14:textId="77777777" w:rsidTr="00331F33">
        <w:tc>
          <w:tcPr>
            <w:tcW w:w="5840" w:type="dxa"/>
          </w:tcPr>
          <w:p w14:paraId="13D94801" w14:textId="77777777" w:rsidR="00B34359" w:rsidRPr="00B34359" w:rsidRDefault="00B34359" w:rsidP="00B34359">
            <w:pPr>
              <w:tabs>
                <w:tab w:val="left" w:pos="284"/>
              </w:tabs>
              <w:spacing w:line="259" w:lineRule="auto"/>
              <w:contextualSpacing/>
              <w:rPr>
                <w:rFonts w:asciiTheme="minorHAnsi" w:hAnsiTheme="minorHAnsi" w:cstheme="minorHAnsi"/>
                <w:sz w:val="20"/>
                <w:szCs w:val="20"/>
              </w:rPr>
            </w:pPr>
            <w:r w:rsidRPr="00B34359">
              <w:rPr>
                <w:rFonts w:asciiTheme="minorHAnsi" w:hAnsiTheme="minorHAnsi" w:cstheme="minorHAnsi"/>
                <w:bCs/>
                <w:sz w:val="20"/>
                <w:szCs w:val="20"/>
              </w:rPr>
              <w:t xml:space="preserve">11. Γεννήτρια υδρογόνου, με τα ακόλουθα ελάχιστα τεχνικά χαρακτηριστικά: </w:t>
            </w:r>
          </w:p>
          <w:p w14:paraId="11AC01D8" w14:textId="77777777" w:rsidR="00B34359" w:rsidRPr="00A1479A" w:rsidRDefault="00B34359" w:rsidP="00B34359">
            <w:pPr>
              <w:numPr>
                <w:ilvl w:val="0"/>
                <w:numId w:val="11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είναι κατάλληλη για αέρια χρωματογραφία, για τροφοδότηση με υδρογόνο του ανιχνευτή FID. </w:t>
            </w:r>
          </w:p>
          <w:p w14:paraId="0ECF66C8" w14:textId="77777777" w:rsidR="00B34359" w:rsidRPr="00A1479A" w:rsidRDefault="00B34359" w:rsidP="00B34359">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Ροή παραγόμενου υδρογόνου (Η</w:t>
            </w:r>
            <w:r w:rsidRPr="00A1479A">
              <w:rPr>
                <w:rFonts w:asciiTheme="minorHAnsi" w:hAnsiTheme="minorHAnsi" w:cstheme="minorHAnsi"/>
                <w:color w:val="000000"/>
                <w:sz w:val="20"/>
                <w:szCs w:val="20"/>
                <w:vertAlign w:val="subscript"/>
              </w:rPr>
              <w:t>2</w:t>
            </w:r>
            <w:r w:rsidRPr="00A1479A">
              <w:rPr>
                <w:rFonts w:asciiTheme="minorHAnsi" w:hAnsiTheme="minorHAnsi" w:cstheme="minorHAnsi"/>
                <w:color w:val="000000"/>
                <w:sz w:val="20"/>
                <w:szCs w:val="20"/>
              </w:rPr>
              <w:t xml:space="preserve">) τουλάχιστον 200 Νml/min. </w:t>
            </w:r>
          </w:p>
          <w:p w14:paraId="45A6B9AF" w14:textId="77777777" w:rsidR="00B34359" w:rsidRPr="00A1479A" w:rsidRDefault="00B34359" w:rsidP="00B34359">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Καθαρότητα παραγομένου υδρογόνου &gt; 99,9995%. </w:t>
            </w:r>
          </w:p>
          <w:p w14:paraId="282E3CCD" w14:textId="77777777" w:rsidR="00B34359" w:rsidRPr="00A1479A" w:rsidRDefault="00B34359" w:rsidP="00B34359">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διαθέτει αποσπώμενη δεξαμενή ύδατος. </w:t>
            </w:r>
          </w:p>
          <w:p w14:paraId="10DF503A" w14:textId="77777777" w:rsidR="00B34359" w:rsidRPr="00A1479A" w:rsidRDefault="00B34359" w:rsidP="00B34359">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έχει δυνατότητα ελέγχου και παρακολούθησης όλων των παραμέτρων λειτουργίας. </w:t>
            </w:r>
          </w:p>
          <w:p w14:paraId="62158D0C" w14:textId="77777777" w:rsidR="00B34359" w:rsidRPr="00A1479A" w:rsidRDefault="00B34359" w:rsidP="00B34359">
            <w:pPr>
              <w:numPr>
                <w:ilvl w:val="0"/>
                <w:numId w:val="116"/>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λειτουργεί σε θερμοκρασία περιβάλλοντος. </w:t>
            </w:r>
          </w:p>
          <w:p w14:paraId="6FD0E63D" w14:textId="77777777" w:rsidR="0057624F" w:rsidRPr="00B34359" w:rsidRDefault="00B34359" w:rsidP="00B34359">
            <w:pPr>
              <w:numPr>
                <w:ilvl w:val="0"/>
                <w:numId w:val="11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lastRenderedPageBreak/>
              <w:t xml:space="preserve">Να λειτουργεί σε δίκτυο 230 V / 50 Hz. </w:t>
            </w:r>
          </w:p>
        </w:tc>
        <w:tc>
          <w:tcPr>
            <w:tcW w:w="1084" w:type="dxa"/>
          </w:tcPr>
          <w:p w14:paraId="3C1DAD0B" w14:textId="77777777" w:rsidR="0057624F" w:rsidRDefault="0057624F" w:rsidP="0057624F">
            <w:pPr>
              <w:jc w:val="center"/>
            </w:pPr>
            <w:r w:rsidRPr="009549C8">
              <w:rPr>
                <w:rFonts w:asciiTheme="minorHAnsi" w:hAnsiTheme="minorHAnsi" w:cstheme="minorHAnsi"/>
                <w:sz w:val="20"/>
                <w:szCs w:val="20"/>
              </w:rPr>
              <w:lastRenderedPageBreak/>
              <w:t>ΝΑΙ</w:t>
            </w:r>
          </w:p>
        </w:tc>
        <w:tc>
          <w:tcPr>
            <w:tcW w:w="1162" w:type="dxa"/>
          </w:tcPr>
          <w:p w14:paraId="598454A3" w14:textId="77777777" w:rsidR="0057624F" w:rsidRDefault="0057624F" w:rsidP="0057624F">
            <w:pPr>
              <w:tabs>
                <w:tab w:val="left" w:pos="2940"/>
              </w:tabs>
              <w:rPr>
                <w:rFonts w:asciiTheme="minorHAnsi" w:hAnsiTheme="minorHAnsi" w:cstheme="minorHAnsi"/>
                <w:sz w:val="20"/>
                <w:szCs w:val="20"/>
              </w:rPr>
            </w:pPr>
          </w:p>
        </w:tc>
        <w:tc>
          <w:tcPr>
            <w:tcW w:w="1542" w:type="dxa"/>
          </w:tcPr>
          <w:p w14:paraId="44AFE2A8" w14:textId="77777777" w:rsidR="0057624F" w:rsidRDefault="0057624F" w:rsidP="0057624F">
            <w:pPr>
              <w:tabs>
                <w:tab w:val="left" w:pos="2940"/>
              </w:tabs>
              <w:rPr>
                <w:rFonts w:asciiTheme="minorHAnsi" w:hAnsiTheme="minorHAnsi" w:cstheme="minorHAnsi"/>
                <w:sz w:val="20"/>
                <w:szCs w:val="20"/>
              </w:rPr>
            </w:pPr>
          </w:p>
        </w:tc>
      </w:tr>
      <w:tr w:rsidR="0057624F" w14:paraId="1E8494BC" w14:textId="77777777" w:rsidTr="00331F33">
        <w:tc>
          <w:tcPr>
            <w:tcW w:w="5840" w:type="dxa"/>
          </w:tcPr>
          <w:p w14:paraId="02DA9C6E" w14:textId="77777777" w:rsidR="00B34359" w:rsidRPr="00A1479A" w:rsidRDefault="00B34359" w:rsidP="00B34359">
            <w:pPr>
              <w:tabs>
                <w:tab w:val="left" w:pos="426"/>
              </w:tabs>
              <w:suppressAutoHyphens w:val="0"/>
              <w:spacing w:line="259" w:lineRule="auto"/>
              <w:contextualSpacing/>
              <w:rPr>
                <w:rFonts w:asciiTheme="minorHAnsi" w:hAnsiTheme="minorHAnsi" w:cstheme="minorHAnsi"/>
                <w:bCs/>
                <w:sz w:val="20"/>
                <w:szCs w:val="20"/>
              </w:rPr>
            </w:pPr>
            <w:r w:rsidRPr="00B34359">
              <w:rPr>
                <w:rFonts w:asciiTheme="minorHAnsi" w:hAnsiTheme="minorHAnsi" w:cstheme="minorHAnsi"/>
                <w:bCs/>
                <w:sz w:val="20"/>
                <w:szCs w:val="20"/>
              </w:rPr>
              <w:t xml:space="preserve">12. </w:t>
            </w:r>
            <w:r w:rsidRPr="00A1479A">
              <w:rPr>
                <w:rFonts w:asciiTheme="minorHAnsi" w:hAnsiTheme="minorHAnsi" w:cstheme="minorHAnsi"/>
                <w:bCs/>
                <w:sz w:val="20"/>
                <w:szCs w:val="20"/>
              </w:rPr>
              <w:t xml:space="preserve">Γεννήτρια αέρα, με τα ακόλουθα ελάχιστα τεχνικά χαρακτηριστικά: </w:t>
            </w:r>
          </w:p>
          <w:p w14:paraId="17AFD2BF" w14:textId="77777777" w:rsidR="00B34359" w:rsidRPr="00A1479A" w:rsidRDefault="00B34359" w:rsidP="00B34359">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Να είναι κατάλληλη για την τροφοδοσία αέριων χρωματογράφων, εφοδιασμένη με καταλυτικό αντιδραστήρα για την απομάκρυνση υδρογονανθράκων. </w:t>
            </w:r>
          </w:p>
          <w:p w14:paraId="4F34B85D" w14:textId="77777777" w:rsidR="00B34359" w:rsidRPr="00A1479A" w:rsidRDefault="00B34359" w:rsidP="00B34359">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Ροή αέρα τουλάχιστον 1,5 </w:t>
            </w:r>
            <w:r w:rsidRPr="00A1479A">
              <w:rPr>
                <w:rFonts w:asciiTheme="minorHAnsi" w:hAnsiTheme="minorHAnsi" w:cstheme="minorHAnsi"/>
                <w:color w:val="000000"/>
                <w:sz w:val="20"/>
                <w:szCs w:val="20"/>
                <w:lang w:val="en-US"/>
              </w:rPr>
              <w:t>L</w:t>
            </w:r>
            <w:r w:rsidRPr="00A1479A">
              <w:rPr>
                <w:rFonts w:asciiTheme="minorHAnsi" w:hAnsiTheme="minorHAnsi" w:cstheme="minorHAnsi"/>
                <w:color w:val="000000"/>
                <w:sz w:val="20"/>
                <w:szCs w:val="20"/>
              </w:rPr>
              <w:t xml:space="preserve">/min. </w:t>
            </w:r>
          </w:p>
          <w:p w14:paraId="3491A380" w14:textId="77777777" w:rsidR="00B34359" w:rsidRPr="00A1479A" w:rsidRDefault="00B34359" w:rsidP="00B34359">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Καθαρότητα/ Περιεκτικότητα Υδρογονανθράκων &lt; 0,1 ppm </w:t>
            </w:r>
          </w:p>
          <w:p w14:paraId="523A2590" w14:textId="77777777" w:rsidR="00B34359" w:rsidRPr="00A1479A" w:rsidRDefault="00B34359" w:rsidP="00B34359">
            <w:pPr>
              <w:numPr>
                <w:ilvl w:val="0"/>
                <w:numId w:val="125"/>
              </w:numPr>
              <w:suppressAutoHyphens w:val="0"/>
              <w:autoSpaceDE w:val="0"/>
              <w:autoSpaceDN w:val="0"/>
              <w:adjustRightInd w:val="0"/>
              <w:spacing w:after="18"/>
              <w:rPr>
                <w:rFonts w:asciiTheme="minorHAnsi" w:hAnsiTheme="minorHAnsi" w:cstheme="minorHAnsi"/>
                <w:color w:val="000000"/>
                <w:sz w:val="20"/>
                <w:szCs w:val="20"/>
              </w:rPr>
            </w:pPr>
            <w:r w:rsidRPr="00A1479A">
              <w:rPr>
                <w:rFonts w:asciiTheme="minorHAnsi" w:hAnsiTheme="minorHAnsi" w:cstheme="minorHAnsi"/>
                <w:color w:val="000000"/>
                <w:sz w:val="20"/>
                <w:szCs w:val="20"/>
              </w:rPr>
              <w:t>Να λειτουργεί σε θερμοκρασία περιβάλλοντος</w:t>
            </w:r>
          </w:p>
          <w:p w14:paraId="1BBFEAC5" w14:textId="77777777" w:rsidR="0057624F" w:rsidRDefault="00B34359" w:rsidP="00B34359">
            <w:pPr>
              <w:tabs>
                <w:tab w:val="left" w:pos="2940"/>
              </w:tabs>
              <w:rPr>
                <w:rFonts w:asciiTheme="minorHAnsi" w:hAnsiTheme="minorHAnsi" w:cstheme="minorHAnsi"/>
                <w:sz w:val="20"/>
                <w:szCs w:val="20"/>
              </w:rPr>
            </w:pPr>
            <w:r w:rsidRPr="00A1479A">
              <w:rPr>
                <w:rFonts w:asciiTheme="minorHAnsi" w:hAnsiTheme="minorHAnsi" w:cstheme="minorHAnsi"/>
                <w:color w:val="000000"/>
                <w:sz w:val="20"/>
                <w:szCs w:val="20"/>
              </w:rPr>
              <w:t>Τάση λειτουργίας: 230 V / 50 Hz</w:t>
            </w:r>
          </w:p>
        </w:tc>
        <w:tc>
          <w:tcPr>
            <w:tcW w:w="1084" w:type="dxa"/>
          </w:tcPr>
          <w:p w14:paraId="2C9E38CC"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CF5AA8C" w14:textId="77777777" w:rsidR="0057624F" w:rsidRDefault="0057624F" w:rsidP="0057624F">
            <w:pPr>
              <w:tabs>
                <w:tab w:val="left" w:pos="2940"/>
              </w:tabs>
              <w:rPr>
                <w:rFonts w:asciiTheme="minorHAnsi" w:hAnsiTheme="minorHAnsi" w:cstheme="minorHAnsi"/>
                <w:sz w:val="20"/>
                <w:szCs w:val="20"/>
              </w:rPr>
            </w:pPr>
          </w:p>
        </w:tc>
        <w:tc>
          <w:tcPr>
            <w:tcW w:w="1542" w:type="dxa"/>
          </w:tcPr>
          <w:p w14:paraId="079C9ECB" w14:textId="77777777" w:rsidR="0057624F" w:rsidRDefault="0057624F" w:rsidP="0057624F">
            <w:pPr>
              <w:tabs>
                <w:tab w:val="left" w:pos="2940"/>
              </w:tabs>
              <w:rPr>
                <w:rFonts w:asciiTheme="minorHAnsi" w:hAnsiTheme="minorHAnsi" w:cstheme="minorHAnsi"/>
                <w:sz w:val="20"/>
                <w:szCs w:val="20"/>
              </w:rPr>
            </w:pPr>
          </w:p>
        </w:tc>
      </w:tr>
      <w:tr w:rsidR="0057624F" w14:paraId="2F18852B" w14:textId="77777777" w:rsidTr="00331F33">
        <w:tc>
          <w:tcPr>
            <w:tcW w:w="5840" w:type="dxa"/>
          </w:tcPr>
          <w:p w14:paraId="5F4AB29B" w14:textId="77777777" w:rsidR="00B34359" w:rsidRPr="00A1479A" w:rsidRDefault="00B34359" w:rsidP="00B34359">
            <w:pPr>
              <w:tabs>
                <w:tab w:val="left" w:pos="426"/>
              </w:tabs>
              <w:suppressAutoHyphens w:val="0"/>
              <w:spacing w:line="259" w:lineRule="auto"/>
              <w:contextualSpacing/>
              <w:rPr>
                <w:rFonts w:asciiTheme="minorHAnsi" w:hAnsiTheme="minorHAnsi" w:cstheme="minorHAnsi"/>
                <w:bCs/>
                <w:sz w:val="20"/>
                <w:szCs w:val="20"/>
              </w:rPr>
            </w:pPr>
            <w:r>
              <w:rPr>
                <w:rFonts w:asciiTheme="minorHAnsi" w:hAnsiTheme="minorHAnsi" w:cstheme="minorHAnsi"/>
                <w:bCs/>
                <w:sz w:val="20"/>
                <w:szCs w:val="20"/>
                <w:lang w:val="en-US"/>
              </w:rPr>
              <w:t xml:space="preserve">13. </w:t>
            </w:r>
            <w:r w:rsidRPr="00A1479A">
              <w:rPr>
                <w:rFonts w:asciiTheme="minorHAnsi" w:hAnsiTheme="minorHAnsi" w:cstheme="minorHAnsi"/>
                <w:bCs/>
                <w:sz w:val="20"/>
                <w:szCs w:val="20"/>
              </w:rPr>
              <w:t xml:space="preserve">Συμπιεστής ελεύθερος ελαίου </w:t>
            </w:r>
          </w:p>
          <w:p w14:paraId="4FB2DAFF" w14:textId="77777777" w:rsidR="00B34359" w:rsidRPr="00A1479A" w:rsidRDefault="00B34359" w:rsidP="00B34359">
            <w:pPr>
              <w:numPr>
                <w:ilvl w:val="0"/>
                <w:numId w:val="12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Κατάλληλος για την παραπάνω γεννήτρια αέρα. </w:t>
            </w:r>
          </w:p>
          <w:p w14:paraId="1B8837B0" w14:textId="77777777" w:rsidR="0057624F" w:rsidRPr="00B34359" w:rsidRDefault="00B34359" w:rsidP="0057624F">
            <w:pPr>
              <w:numPr>
                <w:ilvl w:val="0"/>
                <w:numId w:val="126"/>
              </w:numPr>
              <w:suppressAutoHyphens w:val="0"/>
              <w:autoSpaceDE w:val="0"/>
              <w:autoSpaceDN w:val="0"/>
              <w:adjustRightInd w:val="0"/>
              <w:rPr>
                <w:rFonts w:asciiTheme="minorHAnsi" w:hAnsiTheme="minorHAnsi" w:cstheme="minorHAnsi"/>
                <w:color w:val="000000"/>
                <w:sz w:val="20"/>
                <w:szCs w:val="20"/>
              </w:rPr>
            </w:pPr>
            <w:r w:rsidRPr="00A1479A">
              <w:rPr>
                <w:rFonts w:asciiTheme="minorHAnsi" w:hAnsiTheme="minorHAnsi" w:cstheme="minorHAnsi"/>
                <w:color w:val="000000"/>
                <w:sz w:val="20"/>
                <w:szCs w:val="20"/>
              </w:rPr>
              <w:t xml:space="preserve">Πίεση εξόδου τουλάχιστον 8 </w:t>
            </w:r>
            <w:r w:rsidRPr="00A1479A">
              <w:rPr>
                <w:rFonts w:asciiTheme="minorHAnsi" w:hAnsiTheme="minorHAnsi" w:cstheme="minorHAnsi"/>
                <w:color w:val="000000"/>
                <w:sz w:val="20"/>
                <w:szCs w:val="20"/>
                <w:lang w:val="en-US"/>
              </w:rPr>
              <w:t>bar</w:t>
            </w:r>
          </w:p>
        </w:tc>
        <w:tc>
          <w:tcPr>
            <w:tcW w:w="1084" w:type="dxa"/>
          </w:tcPr>
          <w:p w14:paraId="53CD269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04F4069" w14:textId="77777777" w:rsidR="0057624F" w:rsidRDefault="0057624F" w:rsidP="0057624F">
            <w:pPr>
              <w:tabs>
                <w:tab w:val="left" w:pos="2940"/>
              </w:tabs>
              <w:rPr>
                <w:rFonts w:asciiTheme="minorHAnsi" w:hAnsiTheme="minorHAnsi" w:cstheme="minorHAnsi"/>
                <w:sz w:val="20"/>
                <w:szCs w:val="20"/>
              </w:rPr>
            </w:pPr>
          </w:p>
        </w:tc>
        <w:tc>
          <w:tcPr>
            <w:tcW w:w="1542" w:type="dxa"/>
          </w:tcPr>
          <w:p w14:paraId="7B66BAC8" w14:textId="77777777" w:rsidR="0057624F" w:rsidRDefault="0057624F" w:rsidP="0057624F">
            <w:pPr>
              <w:tabs>
                <w:tab w:val="left" w:pos="2940"/>
              </w:tabs>
              <w:rPr>
                <w:rFonts w:asciiTheme="minorHAnsi" w:hAnsiTheme="minorHAnsi" w:cstheme="minorHAnsi"/>
                <w:sz w:val="20"/>
                <w:szCs w:val="20"/>
              </w:rPr>
            </w:pPr>
          </w:p>
        </w:tc>
      </w:tr>
      <w:tr w:rsidR="0057624F" w14:paraId="3B7C9401" w14:textId="77777777" w:rsidTr="00331F33">
        <w:tc>
          <w:tcPr>
            <w:tcW w:w="5840" w:type="dxa"/>
          </w:tcPr>
          <w:p w14:paraId="5AB983E2" w14:textId="77777777" w:rsidR="0057624F" w:rsidRPr="00B34359" w:rsidRDefault="00B34359" w:rsidP="00B34359">
            <w:pPr>
              <w:rPr>
                <w:rFonts w:asciiTheme="minorHAnsi" w:hAnsiTheme="minorHAnsi" w:cstheme="minorHAnsi"/>
                <w:b/>
                <w:sz w:val="20"/>
                <w:szCs w:val="20"/>
              </w:rPr>
            </w:pPr>
            <w:r w:rsidRPr="00A1479A">
              <w:rPr>
                <w:rFonts w:asciiTheme="minorHAnsi" w:hAnsiTheme="minorHAnsi" w:cstheme="minorHAnsi"/>
                <w:b/>
                <w:sz w:val="20"/>
                <w:szCs w:val="20"/>
                <w:lang w:val="en-US"/>
              </w:rPr>
              <w:t>H</w:t>
            </w:r>
            <w:r w:rsidRPr="00A1479A">
              <w:rPr>
                <w:rFonts w:asciiTheme="minorHAnsi" w:hAnsiTheme="minorHAnsi" w:cstheme="minorHAnsi"/>
                <w:b/>
                <w:sz w:val="20"/>
                <w:szCs w:val="20"/>
              </w:rPr>
              <w:t>. ΓΕΝΙΚΕΣ ΑΠΑΙΤΗΣΕΙΣ</w:t>
            </w:r>
          </w:p>
        </w:tc>
        <w:tc>
          <w:tcPr>
            <w:tcW w:w="1084" w:type="dxa"/>
          </w:tcPr>
          <w:p w14:paraId="1A0556F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9E5D762" w14:textId="77777777" w:rsidR="0057624F" w:rsidRDefault="0057624F" w:rsidP="0057624F">
            <w:pPr>
              <w:tabs>
                <w:tab w:val="left" w:pos="2940"/>
              </w:tabs>
              <w:rPr>
                <w:rFonts w:asciiTheme="minorHAnsi" w:hAnsiTheme="minorHAnsi" w:cstheme="minorHAnsi"/>
                <w:sz w:val="20"/>
                <w:szCs w:val="20"/>
              </w:rPr>
            </w:pPr>
          </w:p>
        </w:tc>
        <w:tc>
          <w:tcPr>
            <w:tcW w:w="1542" w:type="dxa"/>
          </w:tcPr>
          <w:p w14:paraId="6184B765" w14:textId="77777777" w:rsidR="0057624F" w:rsidRDefault="0057624F" w:rsidP="0057624F">
            <w:pPr>
              <w:tabs>
                <w:tab w:val="left" w:pos="2940"/>
              </w:tabs>
              <w:rPr>
                <w:rFonts w:asciiTheme="minorHAnsi" w:hAnsiTheme="minorHAnsi" w:cstheme="minorHAnsi"/>
                <w:sz w:val="20"/>
                <w:szCs w:val="20"/>
              </w:rPr>
            </w:pPr>
          </w:p>
        </w:tc>
      </w:tr>
      <w:tr w:rsidR="0057624F" w14:paraId="1599CE5C" w14:textId="77777777" w:rsidTr="00331F33">
        <w:tc>
          <w:tcPr>
            <w:tcW w:w="5840" w:type="dxa"/>
          </w:tcPr>
          <w:p w14:paraId="3546BCEF" w14:textId="77777777" w:rsidR="0057624F" w:rsidRDefault="00B34359" w:rsidP="00B34359">
            <w:pPr>
              <w:tabs>
                <w:tab w:val="left" w:pos="426"/>
              </w:tabs>
              <w:contextualSpacing/>
              <w:rPr>
                <w:rFonts w:asciiTheme="minorHAnsi" w:hAnsiTheme="minorHAnsi" w:cstheme="minorHAnsi"/>
                <w:sz w:val="20"/>
                <w:szCs w:val="20"/>
              </w:rPr>
            </w:pPr>
            <w:r w:rsidRPr="00B34359">
              <w:rPr>
                <w:rFonts w:asciiTheme="minorHAnsi" w:hAnsiTheme="minorHAnsi" w:cstheme="minorHAnsi"/>
                <w:sz w:val="20"/>
                <w:szCs w:val="20"/>
              </w:rPr>
              <w:t>1. Το σύστημα να είναι καινούργιο, αμεταχείριστο, πρόσφατης τεχνολογίας και να μην έχει σταματήσει η παραγωγή του.</w:t>
            </w:r>
          </w:p>
        </w:tc>
        <w:tc>
          <w:tcPr>
            <w:tcW w:w="1084" w:type="dxa"/>
          </w:tcPr>
          <w:p w14:paraId="75CAFD1B"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75CDE50" w14:textId="77777777" w:rsidR="0057624F" w:rsidRDefault="0057624F" w:rsidP="0057624F">
            <w:pPr>
              <w:tabs>
                <w:tab w:val="left" w:pos="2940"/>
              </w:tabs>
              <w:rPr>
                <w:rFonts w:asciiTheme="minorHAnsi" w:hAnsiTheme="minorHAnsi" w:cstheme="minorHAnsi"/>
                <w:sz w:val="20"/>
                <w:szCs w:val="20"/>
              </w:rPr>
            </w:pPr>
          </w:p>
        </w:tc>
        <w:tc>
          <w:tcPr>
            <w:tcW w:w="1542" w:type="dxa"/>
          </w:tcPr>
          <w:p w14:paraId="10C94CF3" w14:textId="77777777" w:rsidR="0057624F" w:rsidRDefault="0057624F" w:rsidP="0057624F">
            <w:pPr>
              <w:tabs>
                <w:tab w:val="left" w:pos="2940"/>
              </w:tabs>
              <w:rPr>
                <w:rFonts w:asciiTheme="minorHAnsi" w:hAnsiTheme="minorHAnsi" w:cstheme="minorHAnsi"/>
                <w:sz w:val="20"/>
                <w:szCs w:val="20"/>
              </w:rPr>
            </w:pPr>
          </w:p>
        </w:tc>
      </w:tr>
      <w:tr w:rsidR="0057624F" w14:paraId="491E87F4" w14:textId="77777777" w:rsidTr="00331F33">
        <w:tc>
          <w:tcPr>
            <w:tcW w:w="5840" w:type="dxa"/>
          </w:tcPr>
          <w:p w14:paraId="488E6F38"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2. Το σύστημα να διαθέτει CE.</w:t>
            </w:r>
          </w:p>
        </w:tc>
        <w:tc>
          <w:tcPr>
            <w:tcW w:w="1084" w:type="dxa"/>
          </w:tcPr>
          <w:p w14:paraId="1B4DA25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C59CC22" w14:textId="77777777" w:rsidR="0057624F" w:rsidRDefault="0057624F" w:rsidP="0057624F">
            <w:pPr>
              <w:tabs>
                <w:tab w:val="left" w:pos="2940"/>
              </w:tabs>
              <w:rPr>
                <w:rFonts w:asciiTheme="minorHAnsi" w:hAnsiTheme="minorHAnsi" w:cstheme="minorHAnsi"/>
                <w:sz w:val="20"/>
                <w:szCs w:val="20"/>
              </w:rPr>
            </w:pPr>
          </w:p>
        </w:tc>
        <w:tc>
          <w:tcPr>
            <w:tcW w:w="1542" w:type="dxa"/>
          </w:tcPr>
          <w:p w14:paraId="6BF8F6BC" w14:textId="77777777" w:rsidR="0057624F" w:rsidRDefault="0057624F" w:rsidP="0057624F">
            <w:pPr>
              <w:tabs>
                <w:tab w:val="left" w:pos="2940"/>
              </w:tabs>
              <w:rPr>
                <w:rFonts w:asciiTheme="minorHAnsi" w:hAnsiTheme="minorHAnsi" w:cstheme="minorHAnsi"/>
                <w:sz w:val="20"/>
                <w:szCs w:val="20"/>
              </w:rPr>
            </w:pPr>
          </w:p>
        </w:tc>
      </w:tr>
      <w:tr w:rsidR="0057624F" w14:paraId="086701EE" w14:textId="77777777" w:rsidTr="00331F33">
        <w:tc>
          <w:tcPr>
            <w:tcW w:w="5840" w:type="dxa"/>
          </w:tcPr>
          <w:p w14:paraId="335266A5"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3. 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Το σύστημα πρέπει να παραδοθεί πλήρες και έτοιμο προς λειτουργία με όλους τους δυνατούς τρόπους λειτουργίας του.</w:t>
            </w:r>
          </w:p>
        </w:tc>
        <w:tc>
          <w:tcPr>
            <w:tcW w:w="1084" w:type="dxa"/>
          </w:tcPr>
          <w:p w14:paraId="7B389AF5"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59DB319" w14:textId="77777777" w:rsidR="0057624F" w:rsidRDefault="0057624F" w:rsidP="0057624F">
            <w:pPr>
              <w:tabs>
                <w:tab w:val="left" w:pos="2940"/>
              </w:tabs>
              <w:rPr>
                <w:rFonts w:asciiTheme="minorHAnsi" w:hAnsiTheme="minorHAnsi" w:cstheme="minorHAnsi"/>
                <w:sz w:val="20"/>
                <w:szCs w:val="20"/>
              </w:rPr>
            </w:pPr>
          </w:p>
        </w:tc>
        <w:tc>
          <w:tcPr>
            <w:tcW w:w="1542" w:type="dxa"/>
          </w:tcPr>
          <w:p w14:paraId="4DEC96EE" w14:textId="77777777" w:rsidR="0057624F" w:rsidRDefault="0057624F" w:rsidP="0057624F">
            <w:pPr>
              <w:tabs>
                <w:tab w:val="left" w:pos="2940"/>
              </w:tabs>
              <w:rPr>
                <w:rFonts w:asciiTheme="minorHAnsi" w:hAnsiTheme="minorHAnsi" w:cstheme="minorHAnsi"/>
                <w:sz w:val="20"/>
                <w:szCs w:val="20"/>
              </w:rPr>
            </w:pPr>
          </w:p>
        </w:tc>
      </w:tr>
      <w:tr w:rsidR="0057624F" w14:paraId="7DC053E7" w14:textId="77777777" w:rsidTr="00331F33">
        <w:tc>
          <w:tcPr>
            <w:tcW w:w="5840" w:type="dxa"/>
          </w:tcPr>
          <w:p w14:paraId="72C1B64A"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4. Ο κατασκευαστής να διαθέτει ΕΝ ISO 9001.</w:t>
            </w:r>
          </w:p>
        </w:tc>
        <w:tc>
          <w:tcPr>
            <w:tcW w:w="1084" w:type="dxa"/>
          </w:tcPr>
          <w:p w14:paraId="0C7B22E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AF5DE17" w14:textId="77777777" w:rsidR="0057624F" w:rsidRDefault="0057624F" w:rsidP="0057624F">
            <w:pPr>
              <w:tabs>
                <w:tab w:val="left" w:pos="2940"/>
              </w:tabs>
              <w:rPr>
                <w:rFonts w:asciiTheme="minorHAnsi" w:hAnsiTheme="minorHAnsi" w:cstheme="minorHAnsi"/>
                <w:sz w:val="20"/>
                <w:szCs w:val="20"/>
              </w:rPr>
            </w:pPr>
          </w:p>
        </w:tc>
        <w:tc>
          <w:tcPr>
            <w:tcW w:w="1542" w:type="dxa"/>
          </w:tcPr>
          <w:p w14:paraId="7555F5B7" w14:textId="77777777" w:rsidR="0057624F" w:rsidRDefault="0057624F" w:rsidP="0057624F">
            <w:pPr>
              <w:tabs>
                <w:tab w:val="left" w:pos="2940"/>
              </w:tabs>
              <w:rPr>
                <w:rFonts w:asciiTheme="minorHAnsi" w:hAnsiTheme="minorHAnsi" w:cstheme="minorHAnsi"/>
                <w:sz w:val="20"/>
                <w:szCs w:val="20"/>
              </w:rPr>
            </w:pPr>
          </w:p>
        </w:tc>
      </w:tr>
      <w:tr w:rsidR="0057624F" w14:paraId="558343C6" w14:textId="77777777" w:rsidTr="00331F33">
        <w:tc>
          <w:tcPr>
            <w:tcW w:w="5840" w:type="dxa"/>
          </w:tcPr>
          <w:p w14:paraId="565FD0CF"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5. Ο προμηθευτής να διαθέτει ΕΝ ISO 9001.</w:t>
            </w:r>
          </w:p>
        </w:tc>
        <w:tc>
          <w:tcPr>
            <w:tcW w:w="1084" w:type="dxa"/>
          </w:tcPr>
          <w:p w14:paraId="34DA73D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B9A9C07" w14:textId="77777777" w:rsidR="0057624F" w:rsidRDefault="0057624F" w:rsidP="0057624F">
            <w:pPr>
              <w:tabs>
                <w:tab w:val="left" w:pos="2940"/>
              </w:tabs>
              <w:rPr>
                <w:rFonts w:asciiTheme="minorHAnsi" w:hAnsiTheme="minorHAnsi" w:cstheme="minorHAnsi"/>
                <w:sz w:val="20"/>
                <w:szCs w:val="20"/>
              </w:rPr>
            </w:pPr>
          </w:p>
        </w:tc>
        <w:tc>
          <w:tcPr>
            <w:tcW w:w="1542" w:type="dxa"/>
          </w:tcPr>
          <w:p w14:paraId="356096BB" w14:textId="77777777" w:rsidR="0057624F" w:rsidRDefault="0057624F" w:rsidP="0057624F">
            <w:pPr>
              <w:tabs>
                <w:tab w:val="left" w:pos="2940"/>
              </w:tabs>
              <w:rPr>
                <w:rFonts w:asciiTheme="minorHAnsi" w:hAnsiTheme="minorHAnsi" w:cstheme="minorHAnsi"/>
                <w:sz w:val="20"/>
                <w:szCs w:val="20"/>
              </w:rPr>
            </w:pPr>
          </w:p>
        </w:tc>
      </w:tr>
      <w:tr w:rsidR="0057624F" w14:paraId="60CE7CC6" w14:textId="77777777" w:rsidTr="00331F33">
        <w:tc>
          <w:tcPr>
            <w:tcW w:w="5840" w:type="dxa"/>
          </w:tcPr>
          <w:p w14:paraId="27CBD37B"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6. 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517CD34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CC20A1C" w14:textId="77777777" w:rsidR="0057624F" w:rsidRDefault="0057624F" w:rsidP="0057624F">
            <w:pPr>
              <w:tabs>
                <w:tab w:val="left" w:pos="2940"/>
              </w:tabs>
              <w:rPr>
                <w:rFonts w:asciiTheme="minorHAnsi" w:hAnsiTheme="minorHAnsi" w:cstheme="minorHAnsi"/>
                <w:sz w:val="20"/>
                <w:szCs w:val="20"/>
              </w:rPr>
            </w:pPr>
          </w:p>
        </w:tc>
        <w:tc>
          <w:tcPr>
            <w:tcW w:w="1542" w:type="dxa"/>
          </w:tcPr>
          <w:p w14:paraId="7B0A9A4D" w14:textId="77777777" w:rsidR="0057624F" w:rsidRDefault="0057624F" w:rsidP="0057624F">
            <w:pPr>
              <w:tabs>
                <w:tab w:val="left" w:pos="2940"/>
              </w:tabs>
              <w:rPr>
                <w:rFonts w:asciiTheme="minorHAnsi" w:hAnsiTheme="minorHAnsi" w:cstheme="minorHAnsi"/>
                <w:sz w:val="20"/>
                <w:szCs w:val="20"/>
              </w:rPr>
            </w:pPr>
          </w:p>
        </w:tc>
      </w:tr>
      <w:tr w:rsidR="0057624F" w14:paraId="19ABB912" w14:textId="77777777" w:rsidTr="00331F33">
        <w:tc>
          <w:tcPr>
            <w:tcW w:w="5840" w:type="dxa"/>
          </w:tcPr>
          <w:p w14:paraId="6C959B0F" w14:textId="77777777" w:rsidR="0057624F" w:rsidRDefault="00B34359" w:rsidP="00B34359">
            <w:pPr>
              <w:spacing w:line="259" w:lineRule="auto"/>
              <w:contextualSpacing/>
              <w:rPr>
                <w:rFonts w:asciiTheme="minorHAnsi" w:hAnsiTheme="minorHAnsi" w:cstheme="minorHAnsi"/>
                <w:sz w:val="20"/>
                <w:szCs w:val="20"/>
              </w:rPr>
            </w:pPr>
            <w:r w:rsidRPr="00B34359">
              <w:rPr>
                <w:rFonts w:asciiTheme="minorHAnsi" w:hAnsiTheme="minorHAnsi" w:cstheme="minorHAnsi"/>
                <w:sz w:val="20"/>
                <w:szCs w:val="20"/>
              </w:rPr>
              <w:t>7. Ο προμηθευτής θα πραγματοποιήσει πλήρη, ολοκληρωμένη εκπαίδευση των αναλυτών στο χώρο εγκατάστασης του οργάνου.</w:t>
            </w:r>
          </w:p>
        </w:tc>
        <w:tc>
          <w:tcPr>
            <w:tcW w:w="1084" w:type="dxa"/>
          </w:tcPr>
          <w:p w14:paraId="426A7434"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8F8BC25" w14:textId="77777777" w:rsidR="0057624F" w:rsidRDefault="0057624F" w:rsidP="0057624F">
            <w:pPr>
              <w:tabs>
                <w:tab w:val="left" w:pos="2940"/>
              </w:tabs>
              <w:rPr>
                <w:rFonts w:asciiTheme="minorHAnsi" w:hAnsiTheme="minorHAnsi" w:cstheme="minorHAnsi"/>
                <w:sz w:val="20"/>
                <w:szCs w:val="20"/>
              </w:rPr>
            </w:pPr>
          </w:p>
        </w:tc>
        <w:tc>
          <w:tcPr>
            <w:tcW w:w="1542" w:type="dxa"/>
          </w:tcPr>
          <w:p w14:paraId="49569555" w14:textId="77777777" w:rsidR="0057624F" w:rsidRDefault="0057624F" w:rsidP="0057624F">
            <w:pPr>
              <w:tabs>
                <w:tab w:val="left" w:pos="2940"/>
              </w:tabs>
              <w:rPr>
                <w:rFonts w:asciiTheme="minorHAnsi" w:hAnsiTheme="minorHAnsi" w:cstheme="minorHAnsi"/>
                <w:sz w:val="20"/>
                <w:szCs w:val="20"/>
              </w:rPr>
            </w:pPr>
          </w:p>
        </w:tc>
      </w:tr>
      <w:tr w:rsidR="0057624F" w14:paraId="58C7488E" w14:textId="77777777" w:rsidTr="00331F33">
        <w:tc>
          <w:tcPr>
            <w:tcW w:w="5840" w:type="dxa"/>
          </w:tcPr>
          <w:p w14:paraId="6BE79D2F" w14:textId="77777777" w:rsidR="0057624F" w:rsidRDefault="00B34359" w:rsidP="0057624F">
            <w:pPr>
              <w:tabs>
                <w:tab w:val="left" w:pos="2940"/>
              </w:tabs>
              <w:rPr>
                <w:rFonts w:asciiTheme="minorHAnsi" w:hAnsiTheme="minorHAnsi" w:cstheme="minorHAnsi"/>
                <w:sz w:val="20"/>
                <w:szCs w:val="20"/>
              </w:rPr>
            </w:pPr>
            <w:r w:rsidRPr="00B34359">
              <w:rPr>
                <w:rFonts w:asciiTheme="minorHAnsi" w:hAnsiTheme="minorHAnsi" w:cstheme="minorHAnsi"/>
                <w:sz w:val="20"/>
                <w:szCs w:val="20"/>
              </w:rPr>
              <w:t>8. Οι αναφερόμενες ανωτέρω προδιαγραφές πρέπει τεκμηριώνονται από τα έντυπα του κατασκευαστικού οίκου.</w:t>
            </w:r>
          </w:p>
        </w:tc>
        <w:tc>
          <w:tcPr>
            <w:tcW w:w="1084" w:type="dxa"/>
          </w:tcPr>
          <w:p w14:paraId="2F86166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61535EB" w14:textId="77777777" w:rsidR="0057624F" w:rsidRDefault="0057624F" w:rsidP="0057624F">
            <w:pPr>
              <w:tabs>
                <w:tab w:val="left" w:pos="2940"/>
              </w:tabs>
              <w:rPr>
                <w:rFonts w:asciiTheme="minorHAnsi" w:hAnsiTheme="minorHAnsi" w:cstheme="minorHAnsi"/>
                <w:sz w:val="20"/>
                <w:szCs w:val="20"/>
              </w:rPr>
            </w:pPr>
          </w:p>
        </w:tc>
        <w:tc>
          <w:tcPr>
            <w:tcW w:w="1542" w:type="dxa"/>
          </w:tcPr>
          <w:p w14:paraId="36C2586E" w14:textId="77777777" w:rsidR="0057624F" w:rsidRDefault="0057624F" w:rsidP="0057624F">
            <w:pPr>
              <w:tabs>
                <w:tab w:val="left" w:pos="2940"/>
              </w:tabs>
              <w:rPr>
                <w:rFonts w:asciiTheme="minorHAnsi" w:hAnsiTheme="minorHAnsi" w:cstheme="minorHAnsi"/>
                <w:sz w:val="20"/>
                <w:szCs w:val="20"/>
              </w:rPr>
            </w:pPr>
          </w:p>
        </w:tc>
      </w:tr>
      <w:tr w:rsidR="00B34359" w14:paraId="7BA7A63A" w14:textId="77777777" w:rsidTr="00331F33">
        <w:tc>
          <w:tcPr>
            <w:tcW w:w="5840" w:type="dxa"/>
          </w:tcPr>
          <w:p w14:paraId="70374C32" w14:textId="77777777" w:rsidR="00B34359" w:rsidRDefault="00B34359" w:rsidP="00B34359">
            <w:pPr>
              <w:rPr>
                <w:rFonts w:asciiTheme="minorHAnsi" w:hAnsiTheme="minorHAnsi" w:cstheme="minorHAnsi"/>
                <w:sz w:val="20"/>
                <w:szCs w:val="20"/>
              </w:rPr>
            </w:pPr>
            <w:r>
              <w:rPr>
                <w:rFonts w:asciiTheme="minorHAnsi" w:hAnsiTheme="minorHAnsi" w:cstheme="minorHAnsi"/>
                <w:b/>
                <w:sz w:val="20"/>
                <w:szCs w:val="20"/>
              </w:rPr>
              <w:t>Θ</w:t>
            </w:r>
            <w:r w:rsidRPr="00FF298B">
              <w:rPr>
                <w:rFonts w:asciiTheme="minorHAnsi" w:hAnsiTheme="minorHAnsi" w:cstheme="minorHAnsi"/>
                <w:b/>
                <w:sz w:val="20"/>
                <w:szCs w:val="20"/>
              </w:rPr>
              <w:t>. ΕΓΓΥΗΣΗ ΚΑΛΗΣ ΛΕΙΤΟΥΡΓΙΑΣ ΠΡΟΜΗΘΕΙΑΣ</w:t>
            </w:r>
          </w:p>
        </w:tc>
        <w:tc>
          <w:tcPr>
            <w:tcW w:w="1084" w:type="dxa"/>
          </w:tcPr>
          <w:p w14:paraId="1473077D"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1BF2FA7D" w14:textId="77777777" w:rsidR="00B34359" w:rsidRDefault="00B34359" w:rsidP="00B34359">
            <w:pPr>
              <w:tabs>
                <w:tab w:val="left" w:pos="2940"/>
              </w:tabs>
              <w:rPr>
                <w:rFonts w:asciiTheme="minorHAnsi" w:hAnsiTheme="minorHAnsi" w:cstheme="minorHAnsi"/>
                <w:sz w:val="20"/>
                <w:szCs w:val="20"/>
              </w:rPr>
            </w:pPr>
          </w:p>
        </w:tc>
        <w:tc>
          <w:tcPr>
            <w:tcW w:w="1542" w:type="dxa"/>
          </w:tcPr>
          <w:p w14:paraId="53804A1A" w14:textId="77777777" w:rsidR="00B34359" w:rsidRDefault="00B34359" w:rsidP="00B34359">
            <w:pPr>
              <w:tabs>
                <w:tab w:val="left" w:pos="2940"/>
              </w:tabs>
              <w:rPr>
                <w:rFonts w:asciiTheme="minorHAnsi" w:hAnsiTheme="minorHAnsi" w:cstheme="minorHAnsi"/>
                <w:sz w:val="20"/>
                <w:szCs w:val="20"/>
              </w:rPr>
            </w:pPr>
          </w:p>
        </w:tc>
      </w:tr>
      <w:tr w:rsidR="00B34359" w14:paraId="44F9217D" w14:textId="77777777" w:rsidTr="00331F33">
        <w:tc>
          <w:tcPr>
            <w:tcW w:w="5840" w:type="dxa"/>
          </w:tcPr>
          <w:p w14:paraId="69A0F6A7" w14:textId="77777777" w:rsidR="00B34359" w:rsidRDefault="00B34359" w:rsidP="00B34359">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5F2360F9"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6B4C1768" w14:textId="77777777" w:rsidR="00B34359" w:rsidRDefault="00B34359" w:rsidP="00B34359">
            <w:pPr>
              <w:tabs>
                <w:tab w:val="left" w:pos="2940"/>
              </w:tabs>
              <w:rPr>
                <w:rFonts w:asciiTheme="minorHAnsi" w:hAnsiTheme="minorHAnsi" w:cstheme="minorHAnsi"/>
                <w:sz w:val="20"/>
                <w:szCs w:val="20"/>
              </w:rPr>
            </w:pPr>
          </w:p>
        </w:tc>
        <w:tc>
          <w:tcPr>
            <w:tcW w:w="1542" w:type="dxa"/>
          </w:tcPr>
          <w:p w14:paraId="612AE0A6" w14:textId="77777777" w:rsidR="00B34359" w:rsidRDefault="00B34359" w:rsidP="00B34359">
            <w:pPr>
              <w:tabs>
                <w:tab w:val="left" w:pos="2940"/>
              </w:tabs>
              <w:rPr>
                <w:rFonts w:asciiTheme="minorHAnsi" w:hAnsiTheme="minorHAnsi" w:cstheme="minorHAnsi"/>
                <w:sz w:val="20"/>
                <w:szCs w:val="20"/>
              </w:rPr>
            </w:pPr>
          </w:p>
        </w:tc>
      </w:tr>
      <w:tr w:rsidR="00B34359" w14:paraId="0877F218" w14:textId="77777777" w:rsidTr="00331F33">
        <w:tc>
          <w:tcPr>
            <w:tcW w:w="5840" w:type="dxa"/>
          </w:tcPr>
          <w:p w14:paraId="24868271" w14:textId="77777777" w:rsidR="00B34359" w:rsidRDefault="00B34359" w:rsidP="00B34359">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5746EE35"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572D5A31" w14:textId="77777777" w:rsidR="00B34359" w:rsidRDefault="00B34359" w:rsidP="00B34359">
            <w:pPr>
              <w:tabs>
                <w:tab w:val="left" w:pos="2940"/>
              </w:tabs>
              <w:rPr>
                <w:rFonts w:asciiTheme="minorHAnsi" w:hAnsiTheme="minorHAnsi" w:cstheme="minorHAnsi"/>
                <w:sz w:val="20"/>
                <w:szCs w:val="20"/>
              </w:rPr>
            </w:pPr>
          </w:p>
        </w:tc>
        <w:tc>
          <w:tcPr>
            <w:tcW w:w="1542" w:type="dxa"/>
          </w:tcPr>
          <w:p w14:paraId="01E9FC12" w14:textId="77777777" w:rsidR="00B34359" w:rsidRDefault="00B34359" w:rsidP="00B34359">
            <w:pPr>
              <w:tabs>
                <w:tab w:val="left" w:pos="2940"/>
              </w:tabs>
              <w:rPr>
                <w:rFonts w:asciiTheme="minorHAnsi" w:hAnsiTheme="minorHAnsi" w:cstheme="minorHAnsi"/>
                <w:sz w:val="20"/>
                <w:szCs w:val="20"/>
              </w:rPr>
            </w:pPr>
          </w:p>
        </w:tc>
      </w:tr>
      <w:tr w:rsidR="00B34359" w14:paraId="7E46DC04" w14:textId="77777777" w:rsidTr="00331F33">
        <w:tc>
          <w:tcPr>
            <w:tcW w:w="5840" w:type="dxa"/>
          </w:tcPr>
          <w:p w14:paraId="7C8F34FF"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1CF106E7"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65A2823D" w14:textId="77777777" w:rsidR="00B34359" w:rsidRDefault="00B34359" w:rsidP="00B34359">
            <w:pPr>
              <w:tabs>
                <w:tab w:val="left" w:pos="2940"/>
              </w:tabs>
              <w:rPr>
                <w:rFonts w:asciiTheme="minorHAnsi" w:hAnsiTheme="minorHAnsi" w:cstheme="minorHAnsi"/>
                <w:sz w:val="20"/>
                <w:szCs w:val="20"/>
              </w:rPr>
            </w:pPr>
          </w:p>
        </w:tc>
        <w:tc>
          <w:tcPr>
            <w:tcW w:w="1542" w:type="dxa"/>
          </w:tcPr>
          <w:p w14:paraId="266B5273" w14:textId="77777777" w:rsidR="00B34359" w:rsidRDefault="00B34359" w:rsidP="00B34359">
            <w:pPr>
              <w:tabs>
                <w:tab w:val="left" w:pos="2940"/>
              </w:tabs>
              <w:rPr>
                <w:rFonts w:asciiTheme="minorHAnsi" w:hAnsiTheme="minorHAnsi" w:cstheme="minorHAnsi"/>
                <w:sz w:val="20"/>
                <w:szCs w:val="20"/>
              </w:rPr>
            </w:pPr>
          </w:p>
        </w:tc>
      </w:tr>
      <w:tr w:rsidR="00B34359" w14:paraId="4E478111" w14:textId="77777777" w:rsidTr="00331F33">
        <w:tc>
          <w:tcPr>
            <w:tcW w:w="5840" w:type="dxa"/>
          </w:tcPr>
          <w:p w14:paraId="7F738846"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0E3FEB54"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4533BFC5" w14:textId="77777777" w:rsidR="00B34359" w:rsidRDefault="00B34359" w:rsidP="00B34359">
            <w:pPr>
              <w:tabs>
                <w:tab w:val="left" w:pos="2940"/>
              </w:tabs>
              <w:rPr>
                <w:rFonts w:asciiTheme="minorHAnsi" w:hAnsiTheme="minorHAnsi" w:cstheme="minorHAnsi"/>
                <w:sz w:val="20"/>
                <w:szCs w:val="20"/>
              </w:rPr>
            </w:pPr>
          </w:p>
        </w:tc>
        <w:tc>
          <w:tcPr>
            <w:tcW w:w="1542" w:type="dxa"/>
          </w:tcPr>
          <w:p w14:paraId="6D50C2A1" w14:textId="77777777" w:rsidR="00B34359" w:rsidRDefault="00B34359" w:rsidP="00B34359">
            <w:pPr>
              <w:tabs>
                <w:tab w:val="left" w:pos="2940"/>
              </w:tabs>
              <w:rPr>
                <w:rFonts w:asciiTheme="minorHAnsi" w:hAnsiTheme="minorHAnsi" w:cstheme="minorHAnsi"/>
                <w:sz w:val="20"/>
                <w:szCs w:val="20"/>
              </w:rPr>
            </w:pPr>
          </w:p>
        </w:tc>
      </w:tr>
      <w:tr w:rsidR="00B34359" w14:paraId="4E919C3C" w14:textId="77777777" w:rsidTr="00331F33">
        <w:tc>
          <w:tcPr>
            <w:tcW w:w="5840" w:type="dxa"/>
          </w:tcPr>
          <w:p w14:paraId="282F3647"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3642181C"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20A3CD9B" w14:textId="77777777" w:rsidR="00B34359" w:rsidRDefault="00B34359" w:rsidP="00B34359">
            <w:pPr>
              <w:tabs>
                <w:tab w:val="left" w:pos="2940"/>
              </w:tabs>
              <w:rPr>
                <w:rFonts w:asciiTheme="minorHAnsi" w:hAnsiTheme="minorHAnsi" w:cstheme="minorHAnsi"/>
                <w:sz w:val="20"/>
                <w:szCs w:val="20"/>
              </w:rPr>
            </w:pPr>
          </w:p>
        </w:tc>
        <w:tc>
          <w:tcPr>
            <w:tcW w:w="1542" w:type="dxa"/>
          </w:tcPr>
          <w:p w14:paraId="47136835" w14:textId="77777777" w:rsidR="00B34359" w:rsidRDefault="00B34359" w:rsidP="00B34359">
            <w:pPr>
              <w:tabs>
                <w:tab w:val="left" w:pos="2940"/>
              </w:tabs>
              <w:rPr>
                <w:rFonts w:asciiTheme="minorHAnsi" w:hAnsiTheme="minorHAnsi" w:cstheme="minorHAnsi"/>
                <w:sz w:val="20"/>
                <w:szCs w:val="20"/>
              </w:rPr>
            </w:pPr>
          </w:p>
        </w:tc>
      </w:tr>
      <w:tr w:rsidR="00B34359" w14:paraId="1532A4D0" w14:textId="77777777" w:rsidTr="00331F33">
        <w:tc>
          <w:tcPr>
            <w:tcW w:w="5840" w:type="dxa"/>
          </w:tcPr>
          <w:p w14:paraId="4323819D"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lastRenderedPageBreak/>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44303961"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091613CF" w14:textId="77777777" w:rsidR="00B34359" w:rsidRDefault="00B34359" w:rsidP="00B34359">
            <w:pPr>
              <w:tabs>
                <w:tab w:val="left" w:pos="2940"/>
              </w:tabs>
              <w:rPr>
                <w:rFonts w:asciiTheme="minorHAnsi" w:hAnsiTheme="minorHAnsi" w:cstheme="minorHAnsi"/>
                <w:sz w:val="20"/>
                <w:szCs w:val="20"/>
              </w:rPr>
            </w:pPr>
          </w:p>
        </w:tc>
        <w:tc>
          <w:tcPr>
            <w:tcW w:w="1542" w:type="dxa"/>
          </w:tcPr>
          <w:p w14:paraId="2F02B04F" w14:textId="77777777" w:rsidR="00B34359" w:rsidRDefault="00B34359" w:rsidP="00B34359">
            <w:pPr>
              <w:tabs>
                <w:tab w:val="left" w:pos="2940"/>
              </w:tabs>
              <w:rPr>
                <w:rFonts w:asciiTheme="minorHAnsi" w:hAnsiTheme="minorHAnsi" w:cstheme="minorHAnsi"/>
                <w:sz w:val="20"/>
                <w:szCs w:val="20"/>
              </w:rPr>
            </w:pPr>
          </w:p>
        </w:tc>
      </w:tr>
      <w:tr w:rsidR="00B34359" w14:paraId="71B0D26D" w14:textId="77777777" w:rsidTr="00331F33">
        <w:tc>
          <w:tcPr>
            <w:tcW w:w="5840" w:type="dxa"/>
          </w:tcPr>
          <w:p w14:paraId="52E9786F"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61BE0EFE"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535209DA" w14:textId="77777777" w:rsidR="00B34359" w:rsidRDefault="00B34359" w:rsidP="00B34359">
            <w:pPr>
              <w:tabs>
                <w:tab w:val="left" w:pos="2940"/>
              </w:tabs>
              <w:rPr>
                <w:rFonts w:asciiTheme="minorHAnsi" w:hAnsiTheme="minorHAnsi" w:cstheme="minorHAnsi"/>
                <w:sz w:val="20"/>
                <w:szCs w:val="20"/>
              </w:rPr>
            </w:pPr>
          </w:p>
        </w:tc>
        <w:tc>
          <w:tcPr>
            <w:tcW w:w="1542" w:type="dxa"/>
          </w:tcPr>
          <w:p w14:paraId="0D50D966" w14:textId="77777777" w:rsidR="00B34359" w:rsidRDefault="00B34359" w:rsidP="00B34359">
            <w:pPr>
              <w:tabs>
                <w:tab w:val="left" w:pos="2940"/>
              </w:tabs>
              <w:rPr>
                <w:rFonts w:asciiTheme="minorHAnsi" w:hAnsiTheme="minorHAnsi" w:cstheme="minorHAnsi"/>
                <w:sz w:val="20"/>
                <w:szCs w:val="20"/>
              </w:rPr>
            </w:pPr>
          </w:p>
        </w:tc>
      </w:tr>
      <w:tr w:rsidR="00B34359" w14:paraId="55C19345" w14:textId="77777777" w:rsidTr="00331F33">
        <w:tc>
          <w:tcPr>
            <w:tcW w:w="5840" w:type="dxa"/>
          </w:tcPr>
          <w:p w14:paraId="27859E87"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4C1F6F7E"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6D05156E" w14:textId="77777777" w:rsidR="00B34359" w:rsidRDefault="00B34359" w:rsidP="00B34359">
            <w:pPr>
              <w:tabs>
                <w:tab w:val="left" w:pos="2940"/>
              </w:tabs>
              <w:rPr>
                <w:rFonts w:asciiTheme="minorHAnsi" w:hAnsiTheme="minorHAnsi" w:cstheme="minorHAnsi"/>
                <w:sz w:val="20"/>
                <w:szCs w:val="20"/>
              </w:rPr>
            </w:pPr>
          </w:p>
        </w:tc>
        <w:tc>
          <w:tcPr>
            <w:tcW w:w="1542" w:type="dxa"/>
          </w:tcPr>
          <w:p w14:paraId="771402EF" w14:textId="77777777" w:rsidR="00B34359" w:rsidRDefault="00B34359" w:rsidP="00B34359">
            <w:pPr>
              <w:tabs>
                <w:tab w:val="left" w:pos="2940"/>
              </w:tabs>
              <w:rPr>
                <w:rFonts w:asciiTheme="minorHAnsi" w:hAnsiTheme="minorHAnsi" w:cstheme="minorHAnsi"/>
                <w:sz w:val="20"/>
                <w:szCs w:val="20"/>
              </w:rPr>
            </w:pPr>
          </w:p>
        </w:tc>
      </w:tr>
      <w:tr w:rsidR="00B34359" w14:paraId="4BF665B6" w14:textId="77777777" w:rsidTr="00331F33">
        <w:tc>
          <w:tcPr>
            <w:tcW w:w="5840" w:type="dxa"/>
          </w:tcPr>
          <w:p w14:paraId="7E3B8F0F"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4DEC4037"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7B684AEE" w14:textId="77777777" w:rsidR="00B34359" w:rsidRDefault="00B34359" w:rsidP="00B34359">
            <w:pPr>
              <w:tabs>
                <w:tab w:val="left" w:pos="2940"/>
              </w:tabs>
              <w:rPr>
                <w:rFonts w:asciiTheme="minorHAnsi" w:hAnsiTheme="minorHAnsi" w:cstheme="minorHAnsi"/>
                <w:sz w:val="20"/>
                <w:szCs w:val="20"/>
              </w:rPr>
            </w:pPr>
          </w:p>
        </w:tc>
        <w:tc>
          <w:tcPr>
            <w:tcW w:w="1542" w:type="dxa"/>
          </w:tcPr>
          <w:p w14:paraId="6B0F7B34" w14:textId="77777777" w:rsidR="00B34359" w:rsidRDefault="00B34359" w:rsidP="00B34359">
            <w:pPr>
              <w:tabs>
                <w:tab w:val="left" w:pos="2940"/>
              </w:tabs>
              <w:rPr>
                <w:rFonts w:asciiTheme="minorHAnsi" w:hAnsiTheme="minorHAnsi" w:cstheme="minorHAnsi"/>
                <w:sz w:val="20"/>
                <w:szCs w:val="20"/>
              </w:rPr>
            </w:pPr>
          </w:p>
        </w:tc>
      </w:tr>
      <w:tr w:rsidR="00B34359" w14:paraId="607E5E0A" w14:textId="77777777" w:rsidTr="00331F33">
        <w:tc>
          <w:tcPr>
            <w:tcW w:w="5840" w:type="dxa"/>
          </w:tcPr>
          <w:p w14:paraId="46A8DFA4"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57987F54"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105990CF" w14:textId="77777777" w:rsidR="00B34359" w:rsidRDefault="00B34359" w:rsidP="00B34359">
            <w:pPr>
              <w:tabs>
                <w:tab w:val="left" w:pos="2940"/>
              </w:tabs>
              <w:rPr>
                <w:rFonts w:asciiTheme="minorHAnsi" w:hAnsiTheme="minorHAnsi" w:cstheme="minorHAnsi"/>
                <w:sz w:val="20"/>
                <w:szCs w:val="20"/>
              </w:rPr>
            </w:pPr>
          </w:p>
        </w:tc>
        <w:tc>
          <w:tcPr>
            <w:tcW w:w="1542" w:type="dxa"/>
          </w:tcPr>
          <w:p w14:paraId="57152020" w14:textId="77777777" w:rsidR="00B34359" w:rsidRDefault="00B34359" w:rsidP="00B34359">
            <w:pPr>
              <w:tabs>
                <w:tab w:val="left" w:pos="2940"/>
              </w:tabs>
              <w:rPr>
                <w:rFonts w:asciiTheme="minorHAnsi" w:hAnsiTheme="minorHAnsi" w:cstheme="minorHAnsi"/>
                <w:sz w:val="20"/>
                <w:szCs w:val="20"/>
              </w:rPr>
            </w:pPr>
          </w:p>
        </w:tc>
      </w:tr>
      <w:tr w:rsidR="00B34359" w14:paraId="0C73CB61" w14:textId="77777777" w:rsidTr="00331F33">
        <w:tc>
          <w:tcPr>
            <w:tcW w:w="5840" w:type="dxa"/>
          </w:tcPr>
          <w:p w14:paraId="6AEA8D7B"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43429E72"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6DC55181" w14:textId="77777777" w:rsidR="00B34359" w:rsidRDefault="00B34359" w:rsidP="00B34359">
            <w:pPr>
              <w:tabs>
                <w:tab w:val="left" w:pos="2940"/>
              </w:tabs>
              <w:rPr>
                <w:rFonts w:asciiTheme="minorHAnsi" w:hAnsiTheme="minorHAnsi" w:cstheme="minorHAnsi"/>
                <w:sz w:val="20"/>
                <w:szCs w:val="20"/>
              </w:rPr>
            </w:pPr>
          </w:p>
        </w:tc>
        <w:tc>
          <w:tcPr>
            <w:tcW w:w="1542" w:type="dxa"/>
          </w:tcPr>
          <w:p w14:paraId="45D4B6C0" w14:textId="77777777" w:rsidR="00B34359" w:rsidRDefault="00B34359" w:rsidP="00B34359">
            <w:pPr>
              <w:tabs>
                <w:tab w:val="left" w:pos="2940"/>
              </w:tabs>
              <w:rPr>
                <w:rFonts w:asciiTheme="minorHAnsi" w:hAnsiTheme="minorHAnsi" w:cstheme="minorHAnsi"/>
                <w:sz w:val="20"/>
                <w:szCs w:val="20"/>
              </w:rPr>
            </w:pPr>
          </w:p>
        </w:tc>
      </w:tr>
      <w:tr w:rsidR="00B34359" w14:paraId="20DF7496" w14:textId="77777777" w:rsidTr="00331F33">
        <w:tc>
          <w:tcPr>
            <w:tcW w:w="5840" w:type="dxa"/>
          </w:tcPr>
          <w:p w14:paraId="514E03BB" w14:textId="77777777" w:rsidR="00B34359" w:rsidRDefault="00B34359" w:rsidP="00B34359">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38F1FF51" w14:textId="77777777" w:rsidR="00B34359" w:rsidRDefault="00B34359" w:rsidP="00B34359">
            <w:pPr>
              <w:jc w:val="center"/>
            </w:pPr>
            <w:r w:rsidRPr="009549C8">
              <w:rPr>
                <w:rFonts w:asciiTheme="minorHAnsi" w:hAnsiTheme="minorHAnsi" w:cstheme="minorHAnsi"/>
                <w:sz w:val="20"/>
                <w:szCs w:val="20"/>
              </w:rPr>
              <w:t>ΝΑΙ</w:t>
            </w:r>
          </w:p>
        </w:tc>
        <w:tc>
          <w:tcPr>
            <w:tcW w:w="1162" w:type="dxa"/>
          </w:tcPr>
          <w:p w14:paraId="36DC8CDC" w14:textId="77777777" w:rsidR="00B34359" w:rsidRDefault="00B34359" w:rsidP="00B34359">
            <w:pPr>
              <w:tabs>
                <w:tab w:val="left" w:pos="2940"/>
              </w:tabs>
              <w:rPr>
                <w:rFonts w:asciiTheme="minorHAnsi" w:hAnsiTheme="minorHAnsi" w:cstheme="minorHAnsi"/>
                <w:sz w:val="20"/>
                <w:szCs w:val="20"/>
              </w:rPr>
            </w:pPr>
          </w:p>
        </w:tc>
        <w:tc>
          <w:tcPr>
            <w:tcW w:w="1542" w:type="dxa"/>
          </w:tcPr>
          <w:p w14:paraId="4614A3DF" w14:textId="77777777" w:rsidR="00B34359" w:rsidRDefault="00B34359" w:rsidP="00B34359">
            <w:pPr>
              <w:tabs>
                <w:tab w:val="left" w:pos="2940"/>
              </w:tabs>
              <w:rPr>
                <w:rFonts w:asciiTheme="minorHAnsi" w:hAnsiTheme="minorHAnsi" w:cstheme="minorHAnsi"/>
                <w:sz w:val="20"/>
                <w:szCs w:val="20"/>
              </w:rPr>
            </w:pPr>
          </w:p>
        </w:tc>
      </w:tr>
      <w:tr w:rsidR="0057624F" w14:paraId="27DB3816" w14:textId="77777777" w:rsidTr="00331F33">
        <w:tc>
          <w:tcPr>
            <w:tcW w:w="5840" w:type="dxa"/>
          </w:tcPr>
          <w:p w14:paraId="3788586A" w14:textId="77777777" w:rsidR="00627D88" w:rsidRPr="00627D88" w:rsidRDefault="00627D88" w:rsidP="00627D88">
            <w:pPr>
              <w:jc w:val="center"/>
              <w:rPr>
                <w:rFonts w:asciiTheme="minorHAnsi" w:hAnsiTheme="minorHAnsi" w:cstheme="minorHAnsi"/>
                <w:b/>
                <w:sz w:val="20"/>
                <w:szCs w:val="20"/>
              </w:rPr>
            </w:pPr>
            <w:r w:rsidRPr="00627D88">
              <w:rPr>
                <w:rFonts w:asciiTheme="minorHAnsi" w:hAnsiTheme="minorHAnsi" w:cstheme="minorHAnsi"/>
                <w:b/>
                <w:sz w:val="20"/>
                <w:szCs w:val="20"/>
              </w:rPr>
              <w:t>ΕΙΔΟΣ 13</w:t>
            </w:r>
          </w:p>
          <w:p w14:paraId="04B49DA6" w14:textId="77777777" w:rsidR="00627D88" w:rsidRPr="00627D88" w:rsidRDefault="00627D88" w:rsidP="00627D88">
            <w:pPr>
              <w:jc w:val="center"/>
              <w:rPr>
                <w:rFonts w:asciiTheme="minorHAnsi" w:hAnsiTheme="minorHAnsi" w:cstheme="minorHAnsi"/>
                <w:b/>
                <w:sz w:val="20"/>
                <w:szCs w:val="20"/>
              </w:rPr>
            </w:pPr>
            <w:r w:rsidRPr="00627D88">
              <w:rPr>
                <w:rFonts w:asciiTheme="minorHAnsi" w:hAnsiTheme="minorHAnsi" w:cstheme="minorHAnsi"/>
                <w:b/>
                <w:color w:val="000000"/>
                <w:sz w:val="20"/>
                <w:szCs w:val="20"/>
                <w:lang w:eastAsia="el-GR"/>
              </w:rPr>
              <w:t>Σύστημα Αέριας Χρωματογραφίας (GC-FID) για ανάλυση LPG</w:t>
            </w:r>
            <w:r w:rsidRPr="00627D88">
              <w:rPr>
                <w:rFonts w:asciiTheme="minorHAnsi" w:hAnsiTheme="minorHAnsi" w:cstheme="minorHAnsi"/>
                <w:b/>
                <w:sz w:val="20"/>
                <w:szCs w:val="20"/>
              </w:rPr>
              <w:t xml:space="preserve"> &amp; παροχή υπηρεσιών πενταετούς διάρκειας εγγύησης καλής λειτουργίας</w:t>
            </w:r>
          </w:p>
          <w:p w14:paraId="20109331" w14:textId="77777777" w:rsidR="00627D88" w:rsidRPr="00627D88" w:rsidRDefault="00627D88" w:rsidP="00627D88">
            <w:pPr>
              <w:jc w:val="center"/>
              <w:rPr>
                <w:rFonts w:asciiTheme="minorHAnsi" w:hAnsiTheme="minorHAnsi" w:cstheme="minorHAnsi"/>
                <w:b/>
                <w:sz w:val="20"/>
                <w:szCs w:val="20"/>
              </w:rPr>
            </w:pPr>
            <w:r w:rsidRPr="00627D88">
              <w:rPr>
                <w:rFonts w:asciiTheme="minorHAnsi" w:hAnsiTheme="minorHAnsi" w:cstheme="minorHAnsi"/>
                <w:b/>
                <w:sz w:val="20"/>
                <w:szCs w:val="20"/>
              </w:rPr>
              <w:t>1 τεμάχιο</w:t>
            </w:r>
          </w:p>
          <w:p w14:paraId="36EB86E2" w14:textId="77777777" w:rsidR="00627D88" w:rsidRPr="00627D88" w:rsidRDefault="00627D88" w:rsidP="00627D88">
            <w:pPr>
              <w:jc w:val="center"/>
              <w:rPr>
                <w:rFonts w:asciiTheme="minorHAnsi" w:eastAsia="Calibri" w:hAnsiTheme="minorHAnsi" w:cstheme="minorHAnsi"/>
                <w:b/>
                <w:sz w:val="20"/>
                <w:szCs w:val="20"/>
              </w:rPr>
            </w:pPr>
          </w:p>
          <w:p w14:paraId="04A25BE7" w14:textId="77777777" w:rsidR="00627D88" w:rsidRPr="00627D88" w:rsidRDefault="00627D88" w:rsidP="00627D88">
            <w:pPr>
              <w:pStyle w:val="aff0"/>
              <w:ind w:left="284" w:hanging="284"/>
              <w:rPr>
                <w:rFonts w:asciiTheme="minorHAnsi" w:hAnsiTheme="minorHAnsi" w:cstheme="minorHAnsi"/>
                <w:sz w:val="20"/>
                <w:szCs w:val="20"/>
              </w:rPr>
            </w:pPr>
            <w:r w:rsidRPr="00627D88">
              <w:rPr>
                <w:rFonts w:asciiTheme="minorHAnsi" w:eastAsia="Calibri" w:hAnsiTheme="minorHAnsi" w:cstheme="minorHAnsi"/>
                <w:b/>
                <w:sz w:val="20"/>
                <w:szCs w:val="20"/>
              </w:rPr>
              <w:t>Προορίζεται για τη ΧΥ ΚΕΝΤΡΙΚΗΣ ΜΑΚΕΔΟΝΙΑΣ (ΘΕΣΣΑΛΟΝΙΚΗ)</w:t>
            </w:r>
          </w:p>
          <w:p w14:paraId="63AC718D" w14:textId="77777777" w:rsidR="00627D88" w:rsidRPr="00627D88" w:rsidRDefault="00627D88" w:rsidP="00627D88">
            <w:pPr>
              <w:tabs>
                <w:tab w:val="left" w:pos="1134"/>
              </w:tabs>
              <w:rPr>
                <w:rFonts w:asciiTheme="minorHAnsi" w:hAnsiTheme="minorHAnsi" w:cstheme="minorHAnsi"/>
                <w:sz w:val="20"/>
                <w:szCs w:val="20"/>
              </w:rPr>
            </w:pPr>
          </w:p>
          <w:p w14:paraId="698D16BF" w14:textId="77777777" w:rsidR="0057624F" w:rsidRPr="00627D88" w:rsidRDefault="00627D88" w:rsidP="00627D88">
            <w:pPr>
              <w:tabs>
                <w:tab w:val="left" w:pos="1134"/>
              </w:tabs>
              <w:rPr>
                <w:rFonts w:asciiTheme="minorHAnsi" w:hAnsiTheme="minorHAnsi" w:cstheme="minorHAnsi"/>
                <w:sz w:val="20"/>
                <w:szCs w:val="20"/>
              </w:rPr>
            </w:pPr>
            <w:r w:rsidRPr="00627D88">
              <w:rPr>
                <w:rFonts w:asciiTheme="minorHAnsi" w:hAnsiTheme="minorHAnsi" w:cstheme="minorHAnsi"/>
                <w:sz w:val="20"/>
                <w:szCs w:val="20"/>
              </w:rPr>
              <w:t xml:space="preserve">Αέριος χρωματογράφος (GC) για τον προσδιορισμό της σύστασης δειγμάτων LPG σύμφωνα με τη μέθοδο DIN 51619 ή </w:t>
            </w:r>
            <w:r w:rsidRPr="00627D88">
              <w:rPr>
                <w:rFonts w:asciiTheme="minorHAnsi" w:hAnsiTheme="minorHAnsi" w:cstheme="minorHAnsi"/>
                <w:bCs/>
                <w:sz w:val="20"/>
                <w:szCs w:val="20"/>
              </w:rPr>
              <w:t>ISO 7941</w:t>
            </w:r>
            <w:r w:rsidRPr="00627D88">
              <w:rPr>
                <w:rFonts w:asciiTheme="minorHAnsi" w:hAnsiTheme="minorHAnsi" w:cstheme="minorHAnsi"/>
                <w:sz w:val="20"/>
                <w:szCs w:val="20"/>
              </w:rPr>
              <w:t>, αποτελούμενο από τις κατωτέρω επιμέρους μονάδες με τα εξής ελάχιστα τεχνικά χαρακτηριστικά:</w:t>
            </w:r>
          </w:p>
        </w:tc>
        <w:tc>
          <w:tcPr>
            <w:tcW w:w="1084" w:type="dxa"/>
          </w:tcPr>
          <w:p w14:paraId="64AE862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65CC402" w14:textId="77777777" w:rsidR="0057624F" w:rsidRDefault="0057624F" w:rsidP="0057624F">
            <w:pPr>
              <w:tabs>
                <w:tab w:val="left" w:pos="2940"/>
              </w:tabs>
              <w:rPr>
                <w:rFonts w:asciiTheme="minorHAnsi" w:hAnsiTheme="minorHAnsi" w:cstheme="minorHAnsi"/>
                <w:sz w:val="20"/>
                <w:szCs w:val="20"/>
              </w:rPr>
            </w:pPr>
          </w:p>
        </w:tc>
        <w:tc>
          <w:tcPr>
            <w:tcW w:w="1542" w:type="dxa"/>
          </w:tcPr>
          <w:p w14:paraId="7FD84BA7" w14:textId="77777777" w:rsidR="0057624F" w:rsidRDefault="0057624F" w:rsidP="0057624F">
            <w:pPr>
              <w:tabs>
                <w:tab w:val="left" w:pos="2940"/>
              </w:tabs>
              <w:rPr>
                <w:rFonts w:asciiTheme="minorHAnsi" w:hAnsiTheme="minorHAnsi" w:cstheme="minorHAnsi"/>
                <w:sz w:val="20"/>
                <w:szCs w:val="20"/>
              </w:rPr>
            </w:pPr>
          </w:p>
        </w:tc>
      </w:tr>
      <w:tr w:rsidR="00627D88" w14:paraId="645E2909" w14:textId="77777777" w:rsidTr="00331F33">
        <w:tc>
          <w:tcPr>
            <w:tcW w:w="5840" w:type="dxa"/>
          </w:tcPr>
          <w:p w14:paraId="2003658F" w14:textId="77777777" w:rsidR="00627D88" w:rsidRDefault="00627D88" w:rsidP="00627D88">
            <w:pPr>
              <w:contextualSpacing/>
              <w:rPr>
                <w:rFonts w:asciiTheme="minorHAnsi" w:eastAsia="Calibri" w:hAnsiTheme="minorHAnsi" w:cstheme="minorHAnsi"/>
                <w:sz w:val="20"/>
                <w:szCs w:val="20"/>
              </w:rPr>
            </w:pPr>
            <w:r w:rsidRPr="00627D88">
              <w:rPr>
                <w:rFonts w:asciiTheme="minorHAnsi" w:eastAsia="Calibri" w:hAnsiTheme="minorHAnsi" w:cstheme="minorHAnsi"/>
                <w:b/>
                <w:sz w:val="20"/>
                <w:szCs w:val="20"/>
              </w:rPr>
              <w:t>Α. ΑΕΡΙΟΣ ΧΡΩΜΑΤΟΓΡΑΦΟΣ - ΒΑΣΙΚΗ ΜΟΝΑΔΑ</w:t>
            </w:r>
          </w:p>
        </w:tc>
        <w:tc>
          <w:tcPr>
            <w:tcW w:w="1084" w:type="dxa"/>
          </w:tcPr>
          <w:p w14:paraId="3D5BCFF4" w14:textId="77777777" w:rsidR="00627D88" w:rsidRPr="009549C8" w:rsidRDefault="00627D88" w:rsidP="0057624F">
            <w:pPr>
              <w:jc w:val="center"/>
              <w:rPr>
                <w:rFonts w:asciiTheme="minorHAnsi" w:hAnsiTheme="minorHAnsi" w:cstheme="minorHAnsi"/>
                <w:sz w:val="20"/>
                <w:szCs w:val="20"/>
              </w:rPr>
            </w:pPr>
          </w:p>
        </w:tc>
        <w:tc>
          <w:tcPr>
            <w:tcW w:w="1162" w:type="dxa"/>
          </w:tcPr>
          <w:p w14:paraId="0645958B" w14:textId="77777777" w:rsidR="00627D88" w:rsidRDefault="00627D88" w:rsidP="0057624F">
            <w:pPr>
              <w:tabs>
                <w:tab w:val="left" w:pos="2940"/>
              </w:tabs>
              <w:rPr>
                <w:rFonts w:asciiTheme="minorHAnsi" w:hAnsiTheme="minorHAnsi" w:cstheme="minorHAnsi"/>
                <w:sz w:val="20"/>
                <w:szCs w:val="20"/>
              </w:rPr>
            </w:pPr>
          </w:p>
        </w:tc>
        <w:tc>
          <w:tcPr>
            <w:tcW w:w="1542" w:type="dxa"/>
          </w:tcPr>
          <w:p w14:paraId="36869711" w14:textId="77777777" w:rsidR="00627D88" w:rsidRDefault="00627D88" w:rsidP="0057624F">
            <w:pPr>
              <w:tabs>
                <w:tab w:val="left" w:pos="2940"/>
              </w:tabs>
              <w:rPr>
                <w:rFonts w:asciiTheme="minorHAnsi" w:hAnsiTheme="minorHAnsi" w:cstheme="minorHAnsi"/>
                <w:sz w:val="20"/>
                <w:szCs w:val="20"/>
              </w:rPr>
            </w:pPr>
          </w:p>
        </w:tc>
      </w:tr>
      <w:tr w:rsidR="0057624F" w14:paraId="2AFE7036" w14:textId="77777777" w:rsidTr="00331F33">
        <w:tc>
          <w:tcPr>
            <w:tcW w:w="5840" w:type="dxa"/>
          </w:tcPr>
          <w:p w14:paraId="0B593183" w14:textId="77777777" w:rsidR="00627D88"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 </w:t>
            </w:r>
            <w:r w:rsidRPr="00627D88">
              <w:rPr>
                <w:rFonts w:asciiTheme="minorHAnsi" w:eastAsia="Calibri" w:hAnsiTheme="minorHAnsi" w:cstheme="minorHAnsi"/>
                <w:sz w:val="20"/>
                <w:szCs w:val="20"/>
              </w:rPr>
              <w:t>Να διαθέτει κλίβανο με επαρκή χώρο για τουλάχιστον δύο στήλες</w:t>
            </w:r>
            <w:r w:rsidRPr="00627D88">
              <w:rPr>
                <w:rFonts w:asciiTheme="minorHAnsi" w:hAnsiTheme="minorHAnsi" w:cstheme="minorHAnsi"/>
                <w:sz w:val="20"/>
                <w:szCs w:val="20"/>
              </w:rPr>
              <w:t xml:space="preserve"> με τις προστήλες τους.</w:t>
            </w:r>
          </w:p>
          <w:p w14:paraId="77CD3000" w14:textId="77777777" w:rsidR="0057624F" w:rsidRDefault="0057624F" w:rsidP="00627D88">
            <w:pPr>
              <w:contextualSpacing/>
              <w:rPr>
                <w:rFonts w:asciiTheme="minorHAnsi" w:hAnsiTheme="minorHAnsi" w:cstheme="minorHAnsi"/>
                <w:sz w:val="20"/>
                <w:szCs w:val="20"/>
              </w:rPr>
            </w:pPr>
          </w:p>
        </w:tc>
        <w:tc>
          <w:tcPr>
            <w:tcW w:w="1084" w:type="dxa"/>
          </w:tcPr>
          <w:p w14:paraId="15B75FCC"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6E2C8E3" w14:textId="77777777" w:rsidR="0057624F" w:rsidRDefault="0057624F" w:rsidP="0057624F">
            <w:pPr>
              <w:tabs>
                <w:tab w:val="left" w:pos="2940"/>
              </w:tabs>
              <w:rPr>
                <w:rFonts w:asciiTheme="minorHAnsi" w:hAnsiTheme="minorHAnsi" w:cstheme="minorHAnsi"/>
                <w:sz w:val="20"/>
                <w:szCs w:val="20"/>
              </w:rPr>
            </w:pPr>
          </w:p>
        </w:tc>
        <w:tc>
          <w:tcPr>
            <w:tcW w:w="1542" w:type="dxa"/>
          </w:tcPr>
          <w:p w14:paraId="354173A6" w14:textId="77777777" w:rsidR="0057624F" w:rsidRDefault="0057624F" w:rsidP="0057624F">
            <w:pPr>
              <w:tabs>
                <w:tab w:val="left" w:pos="2940"/>
              </w:tabs>
              <w:rPr>
                <w:rFonts w:asciiTheme="minorHAnsi" w:hAnsiTheme="minorHAnsi" w:cstheme="minorHAnsi"/>
                <w:sz w:val="20"/>
                <w:szCs w:val="20"/>
              </w:rPr>
            </w:pPr>
          </w:p>
        </w:tc>
      </w:tr>
      <w:tr w:rsidR="0057624F" w14:paraId="41F6094B" w14:textId="77777777" w:rsidTr="00331F33">
        <w:tc>
          <w:tcPr>
            <w:tcW w:w="5840" w:type="dxa"/>
          </w:tcPr>
          <w:p w14:paraId="7E239756" w14:textId="77777777" w:rsidR="0057624F"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2. </w:t>
            </w:r>
            <w:r w:rsidRPr="00627D88">
              <w:rPr>
                <w:rFonts w:asciiTheme="minorHAnsi" w:eastAsia="Calibri" w:hAnsiTheme="minorHAnsi" w:cstheme="minorHAnsi"/>
                <w:sz w:val="20"/>
                <w:szCs w:val="20"/>
              </w:rPr>
              <w:t>Η περιοχή θερμοκρασίας λειτουργίας του κλιβάνου να είναι της τάξης των 5</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 xml:space="preserve">C πάνω από τη θερμοκρασία περιβάλλοντος έως 450 </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C. Να διαθέτει τουλάχιστον 5 στάδια ανόδου και καθόδου της θερμοκρασίας (</w:t>
            </w:r>
            <w:r w:rsidRPr="00627D88">
              <w:rPr>
                <w:rFonts w:asciiTheme="minorHAnsi" w:eastAsia="Calibri" w:hAnsiTheme="minorHAnsi" w:cstheme="minorHAnsi"/>
                <w:sz w:val="20"/>
                <w:szCs w:val="20"/>
                <w:lang w:val="en-US"/>
              </w:rPr>
              <w:t>ramps</w:t>
            </w:r>
            <w:r w:rsidRPr="00627D88">
              <w:rPr>
                <w:rFonts w:asciiTheme="minorHAnsi" w:eastAsia="Calibri" w:hAnsiTheme="minorHAnsi" w:cstheme="minorHAnsi"/>
                <w:sz w:val="20"/>
                <w:szCs w:val="20"/>
              </w:rPr>
              <w:t xml:space="preserve">). </w:t>
            </w:r>
          </w:p>
        </w:tc>
        <w:tc>
          <w:tcPr>
            <w:tcW w:w="1084" w:type="dxa"/>
          </w:tcPr>
          <w:p w14:paraId="3671C8A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62ADB93" w14:textId="77777777" w:rsidR="0057624F" w:rsidRDefault="0057624F" w:rsidP="0057624F">
            <w:pPr>
              <w:tabs>
                <w:tab w:val="left" w:pos="2940"/>
              </w:tabs>
              <w:rPr>
                <w:rFonts w:asciiTheme="minorHAnsi" w:hAnsiTheme="minorHAnsi" w:cstheme="minorHAnsi"/>
                <w:sz w:val="20"/>
                <w:szCs w:val="20"/>
              </w:rPr>
            </w:pPr>
          </w:p>
        </w:tc>
        <w:tc>
          <w:tcPr>
            <w:tcW w:w="1542" w:type="dxa"/>
          </w:tcPr>
          <w:p w14:paraId="75365F61" w14:textId="77777777" w:rsidR="0057624F" w:rsidRDefault="0057624F" w:rsidP="0057624F">
            <w:pPr>
              <w:tabs>
                <w:tab w:val="left" w:pos="2940"/>
              </w:tabs>
              <w:rPr>
                <w:rFonts w:asciiTheme="minorHAnsi" w:hAnsiTheme="minorHAnsi" w:cstheme="minorHAnsi"/>
                <w:sz w:val="20"/>
                <w:szCs w:val="20"/>
              </w:rPr>
            </w:pPr>
          </w:p>
        </w:tc>
      </w:tr>
      <w:tr w:rsidR="0057624F" w14:paraId="6AF052EA" w14:textId="77777777" w:rsidTr="00331F33">
        <w:tc>
          <w:tcPr>
            <w:tcW w:w="5840" w:type="dxa"/>
          </w:tcPr>
          <w:p w14:paraId="16CF623B" w14:textId="77777777" w:rsidR="0057624F"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3. </w:t>
            </w:r>
            <w:r w:rsidRPr="00627D88">
              <w:rPr>
                <w:rFonts w:asciiTheme="minorHAnsi" w:eastAsia="Calibri" w:hAnsiTheme="minorHAnsi" w:cstheme="minorHAnsi"/>
                <w:sz w:val="20"/>
                <w:szCs w:val="20"/>
              </w:rPr>
              <w:t>Να διαθέτει μέγιστο ρυθμό ανόδου θερμοκρασίας τουλάχιστον 120</w:t>
            </w:r>
            <w:r w:rsidRPr="00627D88">
              <w:rPr>
                <w:rFonts w:asciiTheme="minorHAnsi" w:eastAsia="Calibri" w:hAnsiTheme="minorHAnsi" w:cstheme="minorHAnsi"/>
                <w:sz w:val="20"/>
                <w:szCs w:val="20"/>
                <w:vertAlign w:val="superscript"/>
              </w:rPr>
              <w:t xml:space="preserve"> ο</w:t>
            </w:r>
            <w:r w:rsidRPr="00627D88">
              <w:rPr>
                <w:rFonts w:asciiTheme="minorHAnsi" w:eastAsia="Calibri" w:hAnsiTheme="minorHAnsi" w:cstheme="minorHAnsi"/>
                <w:sz w:val="20"/>
                <w:szCs w:val="20"/>
              </w:rPr>
              <w:t xml:space="preserve"> C/min.</w:t>
            </w:r>
          </w:p>
        </w:tc>
        <w:tc>
          <w:tcPr>
            <w:tcW w:w="1084" w:type="dxa"/>
          </w:tcPr>
          <w:p w14:paraId="2CF83F1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A98032E" w14:textId="77777777" w:rsidR="0057624F" w:rsidRDefault="0057624F" w:rsidP="0057624F">
            <w:pPr>
              <w:tabs>
                <w:tab w:val="left" w:pos="2940"/>
              </w:tabs>
              <w:rPr>
                <w:rFonts w:asciiTheme="minorHAnsi" w:hAnsiTheme="minorHAnsi" w:cstheme="minorHAnsi"/>
                <w:sz w:val="20"/>
                <w:szCs w:val="20"/>
              </w:rPr>
            </w:pPr>
          </w:p>
        </w:tc>
        <w:tc>
          <w:tcPr>
            <w:tcW w:w="1542" w:type="dxa"/>
          </w:tcPr>
          <w:p w14:paraId="44BEE8A8" w14:textId="77777777" w:rsidR="0057624F" w:rsidRDefault="0057624F" w:rsidP="0057624F">
            <w:pPr>
              <w:tabs>
                <w:tab w:val="left" w:pos="2940"/>
              </w:tabs>
              <w:rPr>
                <w:rFonts w:asciiTheme="minorHAnsi" w:hAnsiTheme="minorHAnsi" w:cstheme="minorHAnsi"/>
                <w:sz w:val="20"/>
                <w:szCs w:val="20"/>
              </w:rPr>
            </w:pPr>
          </w:p>
        </w:tc>
      </w:tr>
      <w:tr w:rsidR="0057624F" w14:paraId="57E4DA67" w14:textId="77777777" w:rsidTr="00331F33">
        <w:tc>
          <w:tcPr>
            <w:tcW w:w="5840" w:type="dxa"/>
          </w:tcPr>
          <w:p w14:paraId="20A9CBB4" w14:textId="77777777" w:rsidR="0057624F"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4. </w:t>
            </w:r>
            <w:r w:rsidRPr="00627D88">
              <w:rPr>
                <w:rFonts w:asciiTheme="minorHAnsi" w:eastAsia="Calibri" w:hAnsiTheme="minorHAnsi" w:cstheme="minorHAnsi"/>
                <w:sz w:val="20"/>
                <w:szCs w:val="20"/>
              </w:rPr>
              <w:t>Να διαθέτει δυνατότητα ψύξης του κλιβάνου από τους 450</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C στους 50</w:t>
            </w:r>
            <w:r w:rsidRPr="00627D88">
              <w:rPr>
                <w:rFonts w:asciiTheme="minorHAnsi" w:eastAsia="Calibri" w:hAnsiTheme="minorHAnsi" w:cstheme="minorHAnsi"/>
                <w:sz w:val="20"/>
                <w:szCs w:val="20"/>
                <w:vertAlign w:val="superscript"/>
              </w:rPr>
              <w:t>ο</w:t>
            </w:r>
            <w:r w:rsidRPr="00627D88">
              <w:rPr>
                <w:rFonts w:asciiTheme="minorHAnsi" w:eastAsia="Calibri" w:hAnsiTheme="minorHAnsi" w:cstheme="minorHAnsi"/>
                <w:sz w:val="20"/>
                <w:szCs w:val="20"/>
              </w:rPr>
              <w:t>C σε χρόνο μικρότερο ή ίσο από 5 λεπτά.</w:t>
            </w:r>
          </w:p>
        </w:tc>
        <w:tc>
          <w:tcPr>
            <w:tcW w:w="1084" w:type="dxa"/>
          </w:tcPr>
          <w:p w14:paraId="2CF8731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262E8E7" w14:textId="77777777" w:rsidR="0057624F" w:rsidRDefault="0057624F" w:rsidP="0057624F">
            <w:pPr>
              <w:tabs>
                <w:tab w:val="left" w:pos="2940"/>
              </w:tabs>
              <w:rPr>
                <w:rFonts w:asciiTheme="minorHAnsi" w:hAnsiTheme="minorHAnsi" w:cstheme="minorHAnsi"/>
                <w:sz w:val="20"/>
                <w:szCs w:val="20"/>
              </w:rPr>
            </w:pPr>
          </w:p>
        </w:tc>
        <w:tc>
          <w:tcPr>
            <w:tcW w:w="1542" w:type="dxa"/>
          </w:tcPr>
          <w:p w14:paraId="378DD9AF" w14:textId="77777777" w:rsidR="0057624F" w:rsidRDefault="0057624F" w:rsidP="0057624F">
            <w:pPr>
              <w:tabs>
                <w:tab w:val="left" w:pos="2940"/>
              </w:tabs>
              <w:rPr>
                <w:rFonts w:asciiTheme="minorHAnsi" w:hAnsiTheme="minorHAnsi" w:cstheme="minorHAnsi"/>
                <w:sz w:val="20"/>
                <w:szCs w:val="20"/>
              </w:rPr>
            </w:pPr>
          </w:p>
        </w:tc>
      </w:tr>
      <w:tr w:rsidR="0057624F" w14:paraId="5805E3D9" w14:textId="77777777" w:rsidTr="00331F33">
        <w:tc>
          <w:tcPr>
            <w:tcW w:w="5840" w:type="dxa"/>
          </w:tcPr>
          <w:p w14:paraId="019B745E" w14:textId="77777777" w:rsidR="0057624F"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lastRenderedPageBreak/>
              <w:t xml:space="preserve">5. </w:t>
            </w:r>
            <w:r w:rsidRPr="00627D88">
              <w:rPr>
                <w:rFonts w:asciiTheme="minorHAnsi" w:eastAsia="Calibri" w:hAnsiTheme="minorHAnsi" w:cstheme="minorHAnsi"/>
                <w:sz w:val="20"/>
                <w:szCs w:val="20"/>
              </w:rPr>
              <w:t>Να διαθέτει σύγχρονο σύστημα ηλεκτρονικού αυτομάτου ελέγχου της πίεσης και της ροής του φέροντος αερίου με λειτουργίες σταθερής ροής και σταθερής πίεσης τουλάχιστον.</w:t>
            </w:r>
          </w:p>
        </w:tc>
        <w:tc>
          <w:tcPr>
            <w:tcW w:w="1084" w:type="dxa"/>
          </w:tcPr>
          <w:p w14:paraId="43CBF08C"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1D7FFC2" w14:textId="77777777" w:rsidR="0057624F" w:rsidRDefault="0057624F" w:rsidP="0057624F">
            <w:pPr>
              <w:tabs>
                <w:tab w:val="left" w:pos="2940"/>
              </w:tabs>
              <w:rPr>
                <w:rFonts w:asciiTheme="minorHAnsi" w:hAnsiTheme="minorHAnsi" w:cstheme="minorHAnsi"/>
                <w:sz w:val="20"/>
                <w:szCs w:val="20"/>
              </w:rPr>
            </w:pPr>
          </w:p>
        </w:tc>
        <w:tc>
          <w:tcPr>
            <w:tcW w:w="1542" w:type="dxa"/>
          </w:tcPr>
          <w:p w14:paraId="567B6CB3" w14:textId="77777777" w:rsidR="0057624F" w:rsidRDefault="0057624F" w:rsidP="0057624F">
            <w:pPr>
              <w:tabs>
                <w:tab w:val="left" w:pos="2940"/>
              </w:tabs>
              <w:rPr>
                <w:rFonts w:asciiTheme="minorHAnsi" w:hAnsiTheme="minorHAnsi" w:cstheme="minorHAnsi"/>
                <w:sz w:val="20"/>
                <w:szCs w:val="20"/>
              </w:rPr>
            </w:pPr>
          </w:p>
        </w:tc>
      </w:tr>
      <w:tr w:rsidR="0057624F" w14:paraId="4520BFF8" w14:textId="77777777" w:rsidTr="00331F33">
        <w:tc>
          <w:tcPr>
            <w:tcW w:w="5840" w:type="dxa"/>
          </w:tcPr>
          <w:p w14:paraId="7502DDFC" w14:textId="77777777" w:rsidR="0057624F" w:rsidRPr="00627D88" w:rsidRDefault="00627D88" w:rsidP="00627D88">
            <w:pPr>
              <w:contextualSpacing/>
              <w:rPr>
                <w:rFonts w:asciiTheme="minorHAnsi" w:eastAsia="Calibri" w:hAnsiTheme="minorHAnsi" w:cstheme="minorHAnsi"/>
                <w:sz w:val="20"/>
                <w:szCs w:val="20"/>
              </w:rPr>
            </w:pPr>
            <w:r>
              <w:rPr>
                <w:rFonts w:asciiTheme="minorHAnsi" w:hAnsiTheme="minorHAnsi" w:cstheme="minorHAnsi"/>
                <w:sz w:val="20"/>
                <w:szCs w:val="20"/>
              </w:rPr>
              <w:t xml:space="preserve">6. </w:t>
            </w:r>
            <w:r w:rsidRPr="00627D88">
              <w:rPr>
                <w:rFonts w:asciiTheme="minorHAnsi" w:hAnsiTheme="minorHAnsi" w:cstheme="minorHAnsi"/>
                <w:sz w:val="20"/>
                <w:szCs w:val="20"/>
              </w:rPr>
              <w:t>Να παρέχεται η δυνατότητα για αναστροφή της ροής (</w:t>
            </w:r>
            <w:r w:rsidRPr="00627D88">
              <w:rPr>
                <w:rFonts w:asciiTheme="minorHAnsi" w:hAnsiTheme="minorHAnsi" w:cstheme="minorHAnsi"/>
                <w:sz w:val="20"/>
                <w:szCs w:val="20"/>
                <w:lang w:val="en-US"/>
              </w:rPr>
              <w:t>backflush</w:t>
            </w:r>
            <w:r w:rsidRPr="00627D88">
              <w:rPr>
                <w:rFonts w:asciiTheme="minorHAnsi" w:hAnsiTheme="minorHAnsi" w:cstheme="minorHAnsi"/>
                <w:sz w:val="20"/>
                <w:szCs w:val="20"/>
              </w:rPr>
              <w:t>).</w:t>
            </w:r>
          </w:p>
        </w:tc>
        <w:tc>
          <w:tcPr>
            <w:tcW w:w="1084" w:type="dxa"/>
          </w:tcPr>
          <w:p w14:paraId="0A0B0ACE"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4AA36DB" w14:textId="77777777" w:rsidR="0057624F" w:rsidRDefault="0057624F" w:rsidP="0057624F">
            <w:pPr>
              <w:tabs>
                <w:tab w:val="left" w:pos="2940"/>
              </w:tabs>
              <w:rPr>
                <w:rFonts w:asciiTheme="minorHAnsi" w:hAnsiTheme="minorHAnsi" w:cstheme="minorHAnsi"/>
                <w:sz w:val="20"/>
                <w:szCs w:val="20"/>
              </w:rPr>
            </w:pPr>
          </w:p>
        </w:tc>
        <w:tc>
          <w:tcPr>
            <w:tcW w:w="1542" w:type="dxa"/>
          </w:tcPr>
          <w:p w14:paraId="71076E56" w14:textId="77777777" w:rsidR="0057624F" w:rsidRDefault="0057624F" w:rsidP="0057624F">
            <w:pPr>
              <w:tabs>
                <w:tab w:val="left" w:pos="2940"/>
              </w:tabs>
              <w:rPr>
                <w:rFonts w:asciiTheme="minorHAnsi" w:hAnsiTheme="minorHAnsi" w:cstheme="minorHAnsi"/>
                <w:sz w:val="20"/>
                <w:szCs w:val="20"/>
              </w:rPr>
            </w:pPr>
          </w:p>
        </w:tc>
      </w:tr>
      <w:tr w:rsidR="0057624F" w14:paraId="18C0F6BA" w14:textId="77777777" w:rsidTr="00331F33">
        <w:tc>
          <w:tcPr>
            <w:tcW w:w="5840" w:type="dxa"/>
          </w:tcPr>
          <w:p w14:paraId="14716822" w14:textId="77777777" w:rsidR="0057624F"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7. </w:t>
            </w:r>
            <w:r w:rsidRPr="00627D88">
              <w:rPr>
                <w:rFonts w:asciiTheme="minorHAnsi" w:eastAsia="Calibri" w:hAnsiTheme="minorHAnsi" w:cstheme="minorHAnsi"/>
                <w:sz w:val="20"/>
                <w:szCs w:val="20"/>
              </w:rPr>
              <w:t>Να διαθέτει σύστημα ψύξης με CO</w:t>
            </w:r>
            <w:r w:rsidRPr="00627D88">
              <w:rPr>
                <w:rFonts w:asciiTheme="minorHAnsi" w:eastAsia="Calibri" w:hAnsiTheme="minorHAnsi" w:cstheme="minorHAnsi"/>
                <w:sz w:val="20"/>
                <w:szCs w:val="20"/>
                <w:vertAlign w:val="subscript"/>
              </w:rPr>
              <w:t>2</w:t>
            </w:r>
            <w:r w:rsidRPr="00627D88">
              <w:rPr>
                <w:rFonts w:asciiTheme="minorHAnsi" w:eastAsia="Calibri" w:hAnsiTheme="minorHAnsi" w:cstheme="minorHAnsi"/>
                <w:sz w:val="20"/>
                <w:szCs w:val="20"/>
              </w:rPr>
              <w:t xml:space="preserve"> με όλα τα παρελκόμενα (ειδική σωλήνωση σύνδεσης με όργανο, μανόμετρο κ.α.)</w:t>
            </w:r>
          </w:p>
        </w:tc>
        <w:tc>
          <w:tcPr>
            <w:tcW w:w="1084" w:type="dxa"/>
          </w:tcPr>
          <w:p w14:paraId="5DB4AE6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77946FC6" w14:textId="77777777" w:rsidR="0057624F" w:rsidRDefault="0057624F" w:rsidP="0057624F">
            <w:pPr>
              <w:tabs>
                <w:tab w:val="left" w:pos="2940"/>
              </w:tabs>
              <w:rPr>
                <w:rFonts w:asciiTheme="minorHAnsi" w:hAnsiTheme="minorHAnsi" w:cstheme="minorHAnsi"/>
                <w:sz w:val="20"/>
                <w:szCs w:val="20"/>
              </w:rPr>
            </w:pPr>
          </w:p>
        </w:tc>
        <w:tc>
          <w:tcPr>
            <w:tcW w:w="1542" w:type="dxa"/>
          </w:tcPr>
          <w:p w14:paraId="1490F984" w14:textId="77777777" w:rsidR="0057624F" w:rsidRDefault="0057624F" w:rsidP="0057624F">
            <w:pPr>
              <w:tabs>
                <w:tab w:val="left" w:pos="2940"/>
              </w:tabs>
              <w:rPr>
                <w:rFonts w:asciiTheme="minorHAnsi" w:hAnsiTheme="minorHAnsi" w:cstheme="minorHAnsi"/>
                <w:sz w:val="20"/>
                <w:szCs w:val="20"/>
              </w:rPr>
            </w:pPr>
          </w:p>
        </w:tc>
      </w:tr>
      <w:tr w:rsidR="0057624F" w14:paraId="4A734C0E" w14:textId="77777777" w:rsidTr="00331F33">
        <w:tc>
          <w:tcPr>
            <w:tcW w:w="5840" w:type="dxa"/>
          </w:tcPr>
          <w:p w14:paraId="3DC5F2C5" w14:textId="77777777" w:rsidR="00627D88"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8. </w:t>
            </w:r>
            <w:r w:rsidRPr="00627D88">
              <w:rPr>
                <w:rFonts w:asciiTheme="minorHAnsi" w:eastAsia="Calibri" w:hAnsiTheme="minorHAnsi" w:cstheme="minorHAnsi"/>
                <w:sz w:val="20"/>
                <w:szCs w:val="20"/>
              </w:rPr>
              <w:t>Να διαθέτει ένα εισαγωγέα δείγματος Προγραμματιζόμενης Θερμοκρασίας Έγχυσης - Programmable Temperature Vaporizer – PTV, με τα εξής χαρακτηριστικά:</w:t>
            </w:r>
          </w:p>
          <w:p w14:paraId="6DFF480E" w14:textId="77777777" w:rsidR="00627D88" w:rsidRPr="00627D88" w:rsidRDefault="00627D88"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έχει ικανότητα απευθείας εισαγωγής. Να είναι ανεξάρτητα θερμοστατούμενος έως τουλάχιστον 400 °C. Να διαθέτει κατάλληλο μηχανισμό ψύξης ώστε να ικανοποιεί τις απαιτήσεις του προτύπου ISO 3924. </w:t>
            </w:r>
          </w:p>
          <w:p w14:paraId="757C2EC7" w14:textId="77777777" w:rsidR="00627D88" w:rsidRPr="00627D88" w:rsidRDefault="00627D88"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έχει ικανότητα λειτουργίας ως εισαγωγέας split/splitless με δυνατότητα ρύθμισης του λόγου (split ratio) τουλάχιστον 10.000:1  </w:t>
            </w:r>
          </w:p>
          <w:p w14:paraId="381B8580" w14:textId="77777777" w:rsidR="00627D88" w:rsidRPr="00627D88" w:rsidRDefault="00627D88"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έχει δυνατότητα εισαγωγής κατευθείαν επί της στήλης (on-column με ή χωρίς τη χρήση κατάλληλου liner), </w:t>
            </w:r>
          </w:p>
          <w:p w14:paraId="12DD470F" w14:textId="77777777" w:rsidR="00627D88" w:rsidRPr="00627D88" w:rsidRDefault="00627D88"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διαθέτει σύστημα έκπλυσης του διαφράγματος </w:t>
            </w:r>
          </w:p>
          <w:p w14:paraId="4DFBCFD5" w14:textId="77777777" w:rsidR="00627D88" w:rsidRPr="00627D88" w:rsidRDefault="00627D88" w:rsidP="00C571A7">
            <w:pPr>
              <w:pStyle w:val="aff0"/>
              <w:numPr>
                <w:ilvl w:val="0"/>
                <w:numId w:val="154"/>
              </w:numPr>
              <w:ind w:left="1134" w:hanging="425"/>
              <w:contextualSpacing/>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ηλεκτρονικό προγραμματισμό της πίεσης και της ροής του φέροντος αερίου µε λειτουργίες σταθερής ροής &amp; πίεσης, προγραμματιζόμενης ροής, &amp; πίεσης. Να διαθέτει προγραμματιζόμενο ρυθμό αύξησης της πίεσης.</w:t>
            </w:r>
          </w:p>
          <w:p w14:paraId="5060FFDC" w14:textId="77777777" w:rsidR="0057624F" w:rsidRPr="00627D88" w:rsidRDefault="00627D88" w:rsidP="00C571A7">
            <w:pPr>
              <w:pStyle w:val="aff0"/>
              <w:numPr>
                <w:ilvl w:val="0"/>
                <w:numId w:val="154"/>
              </w:numPr>
              <w:spacing w:line="259" w:lineRule="auto"/>
              <w:ind w:left="1134" w:hanging="425"/>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Να διαθέτει βαλβίδα έγχυσης υψηλής πίεσης υγρού 2 θέσεων για έγχυση υγραερίου</w:t>
            </w:r>
          </w:p>
        </w:tc>
        <w:tc>
          <w:tcPr>
            <w:tcW w:w="1084" w:type="dxa"/>
          </w:tcPr>
          <w:p w14:paraId="344480D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30EF9B1" w14:textId="77777777" w:rsidR="0057624F" w:rsidRDefault="0057624F" w:rsidP="0057624F">
            <w:pPr>
              <w:tabs>
                <w:tab w:val="left" w:pos="2940"/>
              </w:tabs>
              <w:rPr>
                <w:rFonts w:asciiTheme="minorHAnsi" w:hAnsiTheme="minorHAnsi" w:cstheme="minorHAnsi"/>
                <w:sz w:val="20"/>
                <w:szCs w:val="20"/>
              </w:rPr>
            </w:pPr>
          </w:p>
        </w:tc>
        <w:tc>
          <w:tcPr>
            <w:tcW w:w="1542" w:type="dxa"/>
          </w:tcPr>
          <w:p w14:paraId="308DC961" w14:textId="77777777" w:rsidR="0057624F" w:rsidRDefault="0057624F" w:rsidP="0057624F">
            <w:pPr>
              <w:tabs>
                <w:tab w:val="left" w:pos="2940"/>
              </w:tabs>
              <w:rPr>
                <w:rFonts w:asciiTheme="minorHAnsi" w:hAnsiTheme="minorHAnsi" w:cstheme="minorHAnsi"/>
                <w:sz w:val="20"/>
                <w:szCs w:val="20"/>
              </w:rPr>
            </w:pPr>
          </w:p>
        </w:tc>
      </w:tr>
      <w:tr w:rsidR="0057624F" w14:paraId="16DA0041" w14:textId="77777777" w:rsidTr="00331F33">
        <w:tc>
          <w:tcPr>
            <w:tcW w:w="5840" w:type="dxa"/>
          </w:tcPr>
          <w:p w14:paraId="4439894E" w14:textId="77777777" w:rsidR="0057624F" w:rsidRPr="00627D88" w:rsidRDefault="00627D88" w:rsidP="00627D88">
            <w:pPr>
              <w:contextualSpacing/>
              <w:rPr>
                <w:rFonts w:asciiTheme="minorHAnsi" w:eastAsia="Calibri" w:hAnsiTheme="minorHAnsi" w:cstheme="minorHAnsi"/>
                <w:sz w:val="20"/>
                <w:szCs w:val="20"/>
              </w:rPr>
            </w:pPr>
            <w:r>
              <w:rPr>
                <w:rFonts w:asciiTheme="minorHAnsi" w:hAnsiTheme="minorHAnsi" w:cstheme="minorHAnsi"/>
                <w:sz w:val="20"/>
                <w:szCs w:val="20"/>
              </w:rPr>
              <w:t xml:space="preserve">9. </w:t>
            </w:r>
            <w:r w:rsidRPr="00627D88">
              <w:rPr>
                <w:rFonts w:asciiTheme="minorHAnsi" w:hAnsiTheme="minorHAnsi" w:cstheme="minorHAnsi"/>
                <w:sz w:val="20"/>
                <w:szCs w:val="20"/>
              </w:rPr>
              <w:t xml:space="preserve">Ο σταθμός υποδοχής φιαλών να διαθέτει βαλβίδα δειγματοληψίας αερίων και </w:t>
            </w:r>
            <w:r w:rsidRPr="00627D88">
              <w:rPr>
                <w:rFonts w:asciiTheme="minorHAnsi" w:eastAsia="Calibri" w:hAnsiTheme="minorHAnsi" w:cstheme="minorHAnsi"/>
                <w:sz w:val="20"/>
                <w:szCs w:val="20"/>
              </w:rPr>
              <w:t>υγροποιημένων,  να διαθέτει κατάλληλες βαλβίδες και σύστημα σύνδεση των φιαλών των δειγματιζουσών αρχών. Να διαθέτει ασφάλεια σε περίπτωση ανάπτυξης υπερ-πίεσης. Οι σωληνώσεις να είναι κατασκευασμένες από αδρανές ανοξείδωτο ατσάλι.</w:t>
            </w:r>
          </w:p>
        </w:tc>
        <w:tc>
          <w:tcPr>
            <w:tcW w:w="1084" w:type="dxa"/>
          </w:tcPr>
          <w:p w14:paraId="6E555577"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ABCB828" w14:textId="77777777" w:rsidR="0057624F" w:rsidRDefault="0057624F" w:rsidP="0057624F">
            <w:pPr>
              <w:tabs>
                <w:tab w:val="left" w:pos="2940"/>
              </w:tabs>
              <w:rPr>
                <w:rFonts w:asciiTheme="minorHAnsi" w:hAnsiTheme="minorHAnsi" w:cstheme="minorHAnsi"/>
                <w:sz w:val="20"/>
                <w:szCs w:val="20"/>
              </w:rPr>
            </w:pPr>
          </w:p>
        </w:tc>
        <w:tc>
          <w:tcPr>
            <w:tcW w:w="1542" w:type="dxa"/>
          </w:tcPr>
          <w:p w14:paraId="14F1AF2D" w14:textId="77777777" w:rsidR="0057624F" w:rsidRDefault="0057624F" w:rsidP="0057624F">
            <w:pPr>
              <w:tabs>
                <w:tab w:val="left" w:pos="2940"/>
              </w:tabs>
              <w:rPr>
                <w:rFonts w:asciiTheme="minorHAnsi" w:hAnsiTheme="minorHAnsi" w:cstheme="minorHAnsi"/>
                <w:sz w:val="20"/>
                <w:szCs w:val="20"/>
              </w:rPr>
            </w:pPr>
          </w:p>
        </w:tc>
      </w:tr>
      <w:tr w:rsidR="0057624F" w14:paraId="0C613EB5" w14:textId="77777777" w:rsidTr="00331F33">
        <w:tc>
          <w:tcPr>
            <w:tcW w:w="5840" w:type="dxa"/>
          </w:tcPr>
          <w:p w14:paraId="44488C37" w14:textId="77777777" w:rsidR="00627D88"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10. </w:t>
            </w:r>
            <w:r w:rsidRPr="00627D88">
              <w:rPr>
                <w:rFonts w:asciiTheme="minorHAnsi" w:eastAsia="Calibri" w:hAnsiTheme="minorHAnsi" w:cstheme="minorHAnsi"/>
                <w:sz w:val="20"/>
                <w:szCs w:val="20"/>
              </w:rPr>
              <w:t>Συσκευή υποδοχής και ασφαλούς συμπίεσης δείγματος με τα ακόλουθα ελάχιστα χαρακτηριστικά:</w:t>
            </w:r>
          </w:p>
          <w:p w14:paraId="2E37E236" w14:textId="77777777" w:rsidR="00627D88" w:rsidRPr="00627D88" w:rsidRDefault="00627D88" w:rsidP="00627D88">
            <w:pPr>
              <w:pStyle w:val="aff0"/>
              <w:ind w:left="709"/>
              <w:jc w:val="both"/>
              <w:rPr>
                <w:rFonts w:asciiTheme="minorHAnsi" w:eastAsia="Calibri" w:hAnsiTheme="minorHAnsi" w:cstheme="minorHAnsi"/>
                <w:sz w:val="20"/>
                <w:szCs w:val="20"/>
              </w:rPr>
            </w:pPr>
            <w:r>
              <w:rPr>
                <w:rFonts w:asciiTheme="minorHAnsi" w:eastAsia="Calibri" w:hAnsiTheme="minorHAnsi" w:cstheme="minorHAnsi"/>
                <w:sz w:val="20"/>
                <w:szCs w:val="20"/>
              </w:rPr>
              <w:t xml:space="preserve">1. </w:t>
            </w:r>
            <w:r w:rsidRPr="00627D88">
              <w:rPr>
                <w:rFonts w:asciiTheme="minorHAnsi" w:eastAsia="Calibri" w:hAnsiTheme="minorHAnsi" w:cstheme="minorHAnsi"/>
                <w:sz w:val="20"/>
                <w:szCs w:val="20"/>
              </w:rPr>
              <w:t xml:space="preserve">Να εξασφαλίζει ότι η εισαγωγή δείγματος (αέριο ή υγροποιημένο αέριο) θα γίνεται οπωσδήποτε σε υγρή μορφή (μέσω της βαλβίδας έγχυσης υψηλής πίεσης υγρού) στον χρωματογράφο ώστε να αποφεύγεται η διάκριση των ενώσεων (discrimination) και η ποσότητα δείγματος εισαγωγής να είναι εγγυημένη. </w:t>
            </w:r>
          </w:p>
          <w:p w14:paraId="30EE0F5B" w14:textId="77777777" w:rsidR="00627D88" w:rsidRPr="00627D88" w:rsidRDefault="00627D88" w:rsidP="00627D88">
            <w:pPr>
              <w:pStyle w:val="aff0"/>
              <w:ind w:left="709"/>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2. Η πίεση να ελέγχεται από ρυθμιστή πίεσης. </w:t>
            </w:r>
          </w:p>
          <w:p w14:paraId="37CFD274" w14:textId="77777777" w:rsidR="00627D88" w:rsidRPr="00627D88" w:rsidRDefault="00627D88" w:rsidP="00627D88">
            <w:pPr>
              <w:pStyle w:val="aff0"/>
              <w:ind w:left="709"/>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3. Να έχει αντοχή σε πίεση έως τουλάχιστον 50bar. </w:t>
            </w:r>
          </w:p>
          <w:p w14:paraId="3AC96F0D" w14:textId="77777777" w:rsidR="0057624F" w:rsidRPr="00627D88" w:rsidRDefault="00627D88" w:rsidP="00627D88">
            <w:pPr>
              <w:pStyle w:val="aff0"/>
              <w:ind w:left="709"/>
              <w:jc w:val="both"/>
              <w:rPr>
                <w:rFonts w:asciiTheme="minorHAnsi" w:eastAsia="Calibri" w:hAnsiTheme="minorHAnsi" w:cstheme="minorHAnsi"/>
                <w:sz w:val="20"/>
                <w:szCs w:val="20"/>
              </w:rPr>
            </w:pPr>
            <w:r w:rsidRPr="00627D88">
              <w:rPr>
                <w:rFonts w:asciiTheme="minorHAnsi" w:eastAsia="Calibri" w:hAnsiTheme="minorHAnsi" w:cstheme="minorHAnsi"/>
                <w:sz w:val="20"/>
                <w:szCs w:val="20"/>
              </w:rPr>
              <w:t>4. Να ακολουθεί απαραιτήτως τους κανονισμούς ασφαλείας EMC (2004/108/EC), ATEX (94/9/EC και 99/92/EC), PED (97/23/EC) και Low Voltage (2006/95/EC). Να δέχεται ποικιλία κυλινδρικών περιεκτών δείγματος.</w:t>
            </w:r>
          </w:p>
        </w:tc>
        <w:tc>
          <w:tcPr>
            <w:tcW w:w="1084" w:type="dxa"/>
          </w:tcPr>
          <w:p w14:paraId="5CB6276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3137B67" w14:textId="77777777" w:rsidR="0057624F" w:rsidRDefault="0057624F" w:rsidP="0057624F">
            <w:pPr>
              <w:tabs>
                <w:tab w:val="left" w:pos="2940"/>
              </w:tabs>
              <w:rPr>
                <w:rFonts w:asciiTheme="minorHAnsi" w:hAnsiTheme="minorHAnsi" w:cstheme="minorHAnsi"/>
                <w:sz w:val="20"/>
                <w:szCs w:val="20"/>
              </w:rPr>
            </w:pPr>
          </w:p>
        </w:tc>
        <w:tc>
          <w:tcPr>
            <w:tcW w:w="1542" w:type="dxa"/>
          </w:tcPr>
          <w:p w14:paraId="2D721375" w14:textId="77777777" w:rsidR="0057624F" w:rsidRDefault="0057624F" w:rsidP="0057624F">
            <w:pPr>
              <w:tabs>
                <w:tab w:val="left" w:pos="2940"/>
              </w:tabs>
              <w:rPr>
                <w:rFonts w:asciiTheme="minorHAnsi" w:hAnsiTheme="minorHAnsi" w:cstheme="minorHAnsi"/>
                <w:sz w:val="20"/>
                <w:szCs w:val="20"/>
              </w:rPr>
            </w:pPr>
          </w:p>
        </w:tc>
      </w:tr>
      <w:tr w:rsidR="0057624F" w14:paraId="4E605EC2" w14:textId="77777777" w:rsidTr="00331F33">
        <w:tc>
          <w:tcPr>
            <w:tcW w:w="5840" w:type="dxa"/>
          </w:tcPr>
          <w:p w14:paraId="09AF5902" w14:textId="77777777" w:rsidR="0057624F" w:rsidRPr="00627D88" w:rsidRDefault="00627D88" w:rsidP="00627D88">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11. </w:t>
            </w:r>
            <w:r w:rsidRPr="00627D88">
              <w:rPr>
                <w:rFonts w:asciiTheme="minorHAnsi" w:eastAsia="Calibri" w:hAnsiTheme="minorHAnsi" w:cstheme="minorHAnsi"/>
                <w:sz w:val="20"/>
                <w:szCs w:val="20"/>
              </w:rPr>
              <w:t xml:space="preserve">Να έχει την ικανότητα να προσδιορίζει τουλάχιστον τις εξής ενώσεις: </w:t>
            </w:r>
            <w:r w:rsidRPr="00627D88">
              <w:rPr>
                <w:rFonts w:asciiTheme="minorHAnsi" w:eastAsia="Calibri" w:hAnsiTheme="minorHAnsi" w:cstheme="minorHAnsi"/>
                <w:sz w:val="20"/>
                <w:szCs w:val="20"/>
                <w:lang w:val="en-US"/>
              </w:rPr>
              <w:t>Methane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Ethane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Ethylene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Propane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Propylene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Isobutane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n</w:t>
            </w:r>
            <w:r w:rsidRPr="00627D88">
              <w:rPr>
                <w:rFonts w:asciiTheme="minorHAnsi" w:eastAsia="Calibri" w:hAnsiTheme="minorHAnsi" w:cstheme="minorHAnsi"/>
                <w:sz w:val="20"/>
                <w:szCs w:val="20"/>
              </w:rPr>
              <w:t>-</w:t>
            </w:r>
            <w:r w:rsidRPr="00627D88">
              <w:rPr>
                <w:rFonts w:asciiTheme="minorHAnsi" w:eastAsia="Calibri" w:hAnsiTheme="minorHAnsi" w:cstheme="minorHAnsi"/>
                <w:sz w:val="20"/>
                <w:szCs w:val="20"/>
                <w:lang w:val="en-US"/>
              </w:rPr>
              <w:t>Butane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trans</w:t>
            </w:r>
            <w:r w:rsidRPr="00627D88">
              <w:rPr>
                <w:rFonts w:asciiTheme="minorHAnsi" w:eastAsia="Calibri" w:hAnsiTheme="minorHAnsi" w:cstheme="minorHAnsi"/>
                <w:sz w:val="20"/>
                <w:szCs w:val="20"/>
              </w:rPr>
              <w:t>-2-</w:t>
            </w:r>
            <w:r w:rsidRPr="00627D88">
              <w:rPr>
                <w:rFonts w:asciiTheme="minorHAnsi" w:eastAsia="Calibri" w:hAnsiTheme="minorHAnsi" w:cstheme="minorHAnsi"/>
                <w:sz w:val="20"/>
                <w:szCs w:val="20"/>
                <w:lang w:val="en-US"/>
              </w:rPr>
              <w:t>butene</w:t>
            </w:r>
            <w:r w:rsidRPr="00627D88">
              <w:rPr>
                <w:rFonts w:asciiTheme="minorHAnsi" w:eastAsia="Calibri" w:hAnsiTheme="minorHAnsi" w:cstheme="minorHAnsi"/>
                <w:sz w:val="20"/>
                <w:szCs w:val="20"/>
              </w:rPr>
              <w:t>, 1-</w:t>
            </w:r>
            <w:r w:rsidRPr="00627D88">
              <w:rPr>
                <w:rFonts w:asciiTheme="minorHAnsi" w:eastAsia="Calibri" w:hAnsiTheme="minorHAnsi" w:cstheme="minorHAnsi"/>
                <w:sz w:val="20"/>
                <w:szCs w:val="20"/>
                <w:lang w:val="en-US"/>
              </w:rPr>
              <w:t>Butene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Isobutylene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cis</w:t>
            </w:r>
            <w:r w:rsidRPr="00627D88">
              <w:rPr>
                <w:rFonts w:asciiTheme="minorHAnsi" w:eastAsia="Calibri" w:hAnsiTheme="minorHAnsi" w:cstheme="minorHAnsi"/>
                <w:sz w:val="20"/>
                <w:szCs w:val="20"/>
              </w:rPr>
              <w:t>-2-</w:t>
            </w:r>
            <w:r w:rsidRPr="00627D88">
              <w:rPr>
                <w:rFonts w:asciiTheme="minorHAnsi" w:eastAsia="Calibri" w:hAnsiTheme="minorHAnsi" w:cstheme="minorHAnsi"/>
                <w:sz w:val="20"/>
                <w:szCs w:val="20"/>
                <w:lang w:val="en-US"/>
              </w:rPr>
              <w:t>Butene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Isopentane</w:t>
            </w:r>
            <w:r w:rsidRPr="00627D88">
              <w:rPr>
                <w:rFonts w:asciiTheme="minorHAnsi" w:eastAsia="Calibri" w:hAnsiTheme="minorHAnsi" w:cstheme="minorHAnsi"/>
                <w:sz w:val="20"/>
                <w:szCs w:val="20"/>
              </w:rPr>
              <w:t xml:space="preserve">, </w:t>
            </w:r>
            <w:r w:rsidRPr="00627D88">
              <w:rPr>
                <w:rFonts w:asciiTheme="minorHAnsi" w:eastAsia="Calibri" w:hAnsiTheme="minorHAnsi" w:cstheme="minorHAnsi"/>
                <w:sz w:val="20"/>
                <w:szCs w:val="20"/>
                <w:lang w:val="en-US"/>
              </w:rPr>
              <w:t>n</w:t>
            </w:r>
            <w:r w:rsidRPr="00627D88">
              <w:rPr>
                <w:rFonts w:asciiTheme="minorHAnsi" w:eastAsia="Calibri" w:hAnsiTheme="minorHAnsi" w:cstheme="minorHAnsi"/>
                <w:sz w:val="20"/>
                <w:szCs w:val="20"/>
              </w:rPr>
              <w:t>-</w:t>
            </w:r>
            <w:r w:rsidRPr="00627D88">
              <w:rPr>
                <w:rFonts w:asciiTheme="minorHAnsi" w:eastAsia="Calibri" w:hAnsiTheme="minorHAnsi" w:cstheme="minorHAnsi"/>
                <w:sz w:val="20"/>
                <w:szCs w:val="20"/>
                <w:lang w:val="en-US"/>
              </w:rPr>
              <w:t>Pentane</w:t>
            </w:r>
            <w:r w:rsidRPr="00627D88">
              <w:rPr>
                <w:rFonts w:asciiTheme="minorHAnsi" w:eastAsia="Calibri" w:hAnsiTheme="minorHAnsi" w:cstheme="minorHAnsi"/>
                <w:sz w:val="20"/>
                <w:szCs w:val="20"/>
              </w:rPr>
              <w:t>, 1.3-</w:t>
            </w:r>
            <w:r w:rsidRPr="00627D88">
              <w:rPr>
                <w:rFonts w:asciiTheme="minorHAnsi" w:eastAsia="Calibri" w:hAnsiTheme="minorHAnsi" w:cstheme="minorHAnsi"/>
                <w:sz w:val="20"/>
                <w:szCs w:val="20"/>
                <w:lang w:val="en-US"/>
              </w:rPr>
              <w:t>Butadiene</w:t>
            </w:r>
            <w:r w:rsidRPr="00627D88">
              <w:rPr>
                <w:rFonts w:asciiTheme="minorHAnsi" w:eastAsia="Calibri" w:hAnsiTheme="minorHAnsi" w:cstheme="minorHAnsi"/>
                <w:sz w:val="20"/>
                <w:szCs w:val="20"/>
              </w:rPr>
              <w:t>.</w:t>
            </w:r>
          </w:p>
        </w:tc>
        <w:tc>
          <w:tcPr>
            <w:tcW w:w="1084" w:type="dxa"/>
          </w:tcPr>
          <w:p w14:paraId="26F65E7F"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493ED86" w14:textId="77777777" w:rsidR="0057624F" w:rsidRDefault="0057624F" w:rsidP="0057624F">
            <w:pPr>
              <w:tabs>
                <w:tab w:val="left" w:pos="2940"/>
              </w:tabs>
              <w:rPr>
                <w:rFonts w:asciiTheme="minorHAnsi" w:hAnsiTheme="minorHAnsi" w:cstheme="minorHAnsi"/>
                <w:sz w:val="20"/>
                <w:szCs w:val="20"/>
              </w:rPr>
            </w:pPr>
          </w:p>
        </w:tc>
        <w:tc>
          <w:tcPr>
            <w:tcW w:w="1542" w:type="dxa"/>
          </w:tcPr>
          <w:p w14:paraId="4A0C2125" w14:textId="77777777" w:rsidR="0057624F" w:rsidRDefault="0057624F" w:rsidP="0057624F">
            <w:pPr>
              <w:tabs>
                <w:tab w:val="left" w:pos="2940"/>
              </w:tabs>
              <w:rPr>
                <w:rFonts w:asciiTheme="minorHAnsi" w:hAnsiTheme="minorHAnsi" w:cstheme="minorHAnsi"/>
                <w:sz w:val="20"/>
                <w:szCs w:val="20"/>
              </w:rPr>
            </w:pPr>
          </w:p>
        </w:tc>
      </w:tr>
      <w:tr w:rsidR="0057624F" w14:paraId="79AFDA04" w14:textId="77777777" w:rsidTr="00331F33">
        <w:tc>
          <w:tcPr>
            <w:tcW w:w="5840" w:type="dxa"/>
          </w:tcPr>
          <w:p w14:paraId="62201BE8" w14:textId="77777777" w:rsidR="005532EF" w:rsidRPr="00627D88" w:rsidRDefault="005532EF" w:rsidP="005532EF">
            <w:pPr>
              <w:rPr>
                <w:rFonts w:asciiTheme="minorHAnsi" w:eastAsia="Calibri" w:hAnsiTheme="minorHAnsi" w:cstheme="minorHAnsi"/>
                <w:b/>
                <w:sz w:val="20"/>
                <w:szCs w:val="20"/>
              </w:rPr>
            </w:pPr>
            <w:r w:rsidRPr="00627D88">
              <w:rPr>
                <w:rFonts w:asciiTheme="minorHAnsi" w:eastAsia="Calibri" w:hAnsiTheme="minorHAnsi" w:cstheme="minorHAnsi"/>
                <w:b/>
                <w:sz w:val="20"/>
                <w:szCs w:val="20"/>
              </w:rPr>
              <w:t>Β. ΑΝΙΧΝΕΥΤΗΣ FID</w:t>
            </w:r>
          </w:p>
          <w:p w14:paraId="04DB6E8C" w14:textId="77777777" w:rsidR="0057624F" w:rsidRPr="00FE7881" w:rsidRDefault="005532EF" w:rsidP="00FE7881">
            <w:pPr>
              <w:rPr>
                <w:rFonts w:asciiTheme="minorHAnsi" w:eastAsia="Calibri" w:hAnsiTheme="minorHAnsi" w:cstheme="minorHAnsi"/>
                <w:sz w:val="20"/>
                <w:szCs w:val="20"/>
              </w:rPr>
            </w:pPr>
            <w:r w:rsidRPr="00627D88">
              <w:rPr>
                <w:rFonts w:asciiTheme="minorHAnsi" w:eastAsia="Calibri" w:hAnsiTheme="minorHAnsi" w:cstheme="minorHAnsi"/>
                <w:sz w:val="20"/>
                <w:szCs w:val="20"/>
              </w:rPr>
              <w:lastRenderedPageBreak/>
              <w:t>Να διαθέτει έναν ανιχνευτή Ιονισμού Φλόγας (</w:t>
            </w:r>
            <w:r w:rsidRPr="00627D88">
              <w:rPr>
                <w:rFonts w:asciiTheme="minorHAnsi" w:eastAsia="Calibri" w:hAnsiTheme="minorHAnsi" w:cstheme="minorHAnsi"/>
                <w:sz w:val="20"/>
                <w:szCs w:val="20"/>
                <w:lang w:val="en-US"/>
              </w:rPr>
              <w:t>FID</w:t>
            </w:r>
            <w:r w:rsidRPr="00627D88">
              <w:rPr>
                <w:rFonts w:asciiTheme="minorHAnsi" w:eastAsia="Calibri" w:hAnsiTheme="minorHAnsi" w:cstheme="minorHAnsi"/>
                <w:sz w:val="20"/>
                <w:szCs w:val="20"/>
              </w:rPr>
              <w:t xml:space="preserve">) με τα ακόλουθα χαρακτηριστικά </w:t>
            </w:r>
          </w:p>
        </w:tc>
        <w:tc>
          <w:tcPr>
            <w:tcW w:w="1084" w:type="dxa"/>
          </w:tcPr>
          <w:p w14:paraId="712CAD79" w14:textId="77777777" w:rsidR="0057624F" w:rsidRDefault="0057624F" w:rsidP="0057624F">
            <w:pPr>
              <w:jc w:val="center"/>
            </w:pPr>
            <w:r w:rsidRPr="009549C8">
              <w:rPr>
                <w:rFonts w:asciiTheme="minorHAnsi" w:hAnsiTheme="minorHAnsi" w:cstheme="minorHAnsi"/>
                <w:sz w:val="20"/>
                <w:szCs w:val="20"/>
              </w:rPr>
              <w:lastRenderedPageBreak/>
              <w:t>ΝΑΙ</w:t>
            </w:r>
          </w:p>
        </w:tc>
        <w:tc>
          <w:tcPr>
            <w:tcW w:w="1162" w:type="dxa"/>
          </w:tcPr>
          <w:p w14:paraId="5A07F923" w14:textId="77777777" w:rsidR="0057624F" w:rsidRDefault="0057624F" w:rsidP="0057624F">
            <w:pPr>
              <w:tabs>
                <w:tab w:val="left" w:pos="2940"/>
              </w:tabs>
              <w:rPr>
                <w:rFonts w:asciiTheme="minorHAnsi" w:hAnsiTheme="minorHAnsi" w:cstheme="minorHAnsi"/>
                <w:sz w:val="20"/>
                <w:szCs w:val="20"/>
              </w:rPr>
            </w:pPr>
          </w:p>
        </w:tc>
        <w:tc>
          <w:tcPr>
            <w:tcW w:w="1542" w:type="dxa"/>
          </w:tcPr>
          <w:p w14:paraId="7EED890E" w14:textId="77777777" w:rsidR="0057624F" w:rsidRDefault="0057624F" w:rsidP="0057624F">
            <w:pPr>
              <w:tabs>
                <w:tab w:val="left" w:pos="2940"/>
              </w:tabs>
              <w:rPr>
                <w:rFonts w:asciiTheme="minorHAnsi" w:hAnsiTheme="minorHAnsi" w:cstheme="minorHAnsi"/>
                <w:sz w:val="20"/>
                <w:szCs w:val="20"/>
              </w:rPr>
            </w:pPr>
          </w:p>
        </w:tc>
      </w:tr>
      <w:tr w:rsidR="0057624F" w14:paraId="7E85F099" w14:textId="77777777" w:rsidTr="00331F33">
        <w:tc>
          <w:tcPr>
            <w:tcW w:w="5840" w:type="dxa"/>
          </w:tcPr>
          <w:p w14:paraId="6A4BB613"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 </w:t>
            </w:r>
            <w:r w:rsidRPr="005532EF">
              <w:rPr>
                <w:rFonts w:asciiTheme="minorHAnsi" w:eastAsia="Calibri" w:hAnsiTheme="minorHAnsi" w:cstheme="minorHAnsi"/>
                <w:sz w:val="20"/>
                <w:szCs w:val="20"/>
              </w:rPr>
              <w:t>Θερμοκρασία λειτουργίας έως τουλάχιστον 450</w:t>
            </w:r>
            <w:r w:rsidRPr="005532EF">
              <w:rPr>
                <w:rFonts w:asciiTheme="minorHAnsi" w:eastAsia="Calibri" w:hAnsiTheme="minorHAnsi" w:cstheme="minorHAnsi"/>
                <w:sz w:val="20"/>
                <w:szCs w:val="20"/>
                <w:vertAlign w:val="superscript"/>
              </w:rPr>
              <w:t>ο</w:t>
            </w:r>
            <w:r w:rsidRPr="005532EF">
              <w:rPr>
                <w:rFonts w:asciiTheme="minorHAnsi" w:eastAsia="Calibri" w:hAnsiTheme="minorHAnsi" w:cstheme="minorHAnsi"/>
                <w:sz w:val="20"/>
                <w:szCs w:val="20"/>
              </w:rPr>
              <w:t xml:space="preserve">C. </w:t>
            </w:r>
          </w:p>
        </w:tc>
        <w:tc>
          <w:tcPr>
            <w:tcW w:w="1084" w:type="dxa"/>
          </w:tcPr>
          <w:p w14:paraId="7594E305"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BD63B23" w14:textId="77777777" w:rsidR="0057624F" w:rsidRDefault="0057624F" w:rsidP="0057624F">
            <w:pPr>
              <w:tabs>
                <w:tab w:val="left" w:pos="2940"/>
              </w:tabs>
              <w:rPr>
                <w:rFonts w:asciiTheme="minorHAnsi" w:hAnsiTheme="minorHAnsi" w:cstheme="minorHAnsi"/>
                <w:sz w:val="20"/>
                <w:szCs w:val="20"/>
              </w:rPr>
            </w:pPr>
          </w:p>
        </w:tc>
        <w:tc>
          <w:tcPr>
            <w:tcW w:w="1542" w:type="dxa"/>
          </w:tcPr>
          <w:p w14:paraId="14A7A587" w14:textId="77777777" w:rsidR="0057624F" w:rsidRDefault="0057624F" w:rsidP="0057624F">
            <w:pPr>
              <w:tabs>
                <w:tab w:val="left" w:pos="2940"/>
              </w:tabs>
              <w:rPr>
                <w:rFonts w:asciiTheme="minorHAnsi" w:hAnsiTheme="minorHAnsi" w:cstheme="minorHAnsi"/>
                <w:sz w:val="20"/>
                <w:szCs w:val="20"/>
              </w:rPr>
            </w:pPr>
          </w:p>
        </w:tc>
      </w:tr>
      <w:tr w:rsidR="0057624F" w14:paraId="70CA3018" w14:textId="77777777" w:rsidTr="00331F33">
        <w:tc>
          <w:tcPr>
            <w:tcW w:w="5840" w:type="dxa"/>
          </w:tcPr>
          <w:p w14:paraId="736C2580"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2. </w:t>
            </w:r>
            <w:r w:rsidRPr="005532EF">
              <w:rPr>
                <w:rFonts w:asciiTheme="minorHAnsi" w:eastAsia="Calibri" w:hAnsiTheme="minorHAnsi" w:cstheme="minorHAnsi"/>
                <w:sz w:val="20"/>
                <w:szCs w:val="20"/>
              </w:rPr>
              <w:t>Όριο ανίχνευσης μικρότερο από 2 pgC/sec</w:t>
            </w:r>
            <w:r w:rsidRPr="005532EF">
              <w:rPr>
                <w:rFonts w:asciiTheme="minorHAnsi" w:hAnsiTheme="minorHAnsi" w:cstheme="minorHAnsi"/>
                <w:sz w:val="20"/>
                <w:szCs w:val="20"/>
              </w:rPr>
              <w:t xml:space="preserve"> </w:t>
            </w:r>
            <w:r w:rsidRPr="005532EF">
              <w:rPr>
                <w:rFonts w:asciiTheme="minorHAnsi" w:eastAsia="Calibri" w:hAnsiTheme="minorHAnsi" w:cstheme="minorHAnsi"/>
                <w:sz w:val="20"/>
                <w:szCs w:val="20"/>
              </w:rPr>
              <w:t xml:space="preserve">με την χρήση διορθωτικού αερίου. </w:t>
            </w:r>
          </w:p>
        </w:tc>
        <w:tc>
          <w:tcPr>
            <w:tcW w:w="1084" w:type="dxa"/>
          </w:tcPr>
          <w:p w14:paraId="16E78C8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C06AF3F" w14:textId="77777777" w:rsidR="0057624F" w:rsidRDefault="0057624F" w:rsidP="0057624F">
            <w:pPr>
              <w:tabs>
                <w:tab w:val="left" w:pos="2940"/>
              </w:tabs>
              <w:rPr>
                <w:rFonts w:asciiTheme="minorHAnsi" w:hAnsiTheme="minorHAnsi" w:cstheme="minorHAnsi"/>
                <w:sz w:val="20"/>
                <w:szCs w:val="20"/>
              </w:rPr>
            </w:pPr>
          </w:p>
        </w:tc>
        <w:tc>
          <w:tcPr>
            <w:tcW w:w="1542" w:type="dxa"/>
          </w:tcPr>
          <w:p w14:paraId="377DD110" w14:textId="77777777" w:rsidR="0057624F" w:rsidRDefault="0057624F" w:rsidP="0057624F">
            <w:pPr>
              <w:tabs>
                <w:tab w:val="left" w:pos="2940"/>
              </w:tabs>
              <w:rPr>
                <w:rFonts w:asciiTheme="minorHAnsi" w:hAnsiTheme="minorHAnsi" w:cstheme="minorHAnsi"/>
                <w:sz w:val="20"/>
                <w:szCs w:val="20"/>
              </w:rPr>
            </w:pPr>
          </w:p>
        </w:tc>
      </w:tr>
      <w:tr w:rsidR="0057624F" w14:paraId="0433F54F" w14:textId="77777777" w:rsidTr="00331F33">
        <w:tc>
          <w:tcPr>
            <w:tcW w:w="5840" w:type="dxa"/>
          </w:tcPr>
          <w:p w14:paraId="17A40E65" w14:textId="77777777" w:rsidR="0057624F" w:rsidRPr="00FE7881" w:rsidRDefault="00FE7881" w:rsidP="00FE7881">
            <w:pPr>
              <w:contextualSpacing/>
              <w:rPr>
                <w:rFonts w:asciiTheme="minorHAnsi" w:eastAsia="Calibri" w:hAnsiTheme="minorHAnsi" w:cstheme="minorHAnsi"/>
                <w:sz w:val="20"/>
                <w:szCs w:val="20"/>
              </w:rPr>
            </w:pPr>
            <w:r>
              <w:rPr>
                <w:rFonts w:asciiTheme="minorHAnsi" w:hAnsiTheme="minorHAnsi" w:cstheme="minorHAnsi"/>
                <w:sz w:val="20"/>
                <w:szCs w:val="20"/>
              </w:rPr>
              <w:t xml:space="preserve">3. </w:t>
            </w:r>
            <w:r w:rsidRPr="005532EF">
              <w:rPr>
                <w:rFonts w:asciiTheme="minorHAnsi" w:hAnsiTheme="minorHAnsi" w:cstheme="minorHAnsi"/>
                <w:sz w:val="20"/>
                <w:szCs w:val="20"/>
              </w:rPr>
              <w:t>Ρυθμός μεταφοράς δεδομένων τουλάχιστον 600 Hz</w:t>
            </w:r>
          </w:p>
        </w:tc>
        <w:tc>
          <w:tcPr>
            <w:tcW w:w="1084" w:type="dxa"/>
          </w:tcPr>
          <w:p w14:paraId="0BC8EDF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65DFC31" w14:textId="77777777" w:rsidR="0057624F" w:rsidRDefault="0057624F" w:rsidP="0057624F">
            <w:pPr>
              <w:tabs>
                <w:tab w:val="left" w:pos="2940"/>
              </w:tabs>
              <w:rPr>
                <w:rFonts w:asciiTheme="minorHAnsi" w:hAnsiTheme="minorHAnsi" w:cstheme="minorHAnsi"/>
                <w:sz w:val="20"/>
                <w:szCs w:val="20"/>
              </w:rPr>
            </w:pPr>
          </w:p>
        </w:tc>
        <w:tc>
          <w:tcPr>
            <w:tcW w:w="1542" w:type="dxa"/>
          </w:tcPr>
          <w:p w14:paraId="4EA0A703" w14:textId="77777777" w:rsidR="0057624F" w:rsidRDefault="0057624F" w:rsidP="0057624F">
            <w:pPr>
              <w:tabs>
                <w:tab w:val="left" w:pos="2940"/>
              </w:tabs>
              <w:rPr>
                <w:rFonts w:asciiTheme="minorHAnsi" w:hAnsiTheme="minorHAnsi" w:cstheme="minorHAnsi"/>
                <w:sz w:val="20"/>
                <w:szCs w:val="20"/>
              </w:rPr>
            </w:pPr>
          </w:p>
        </w:tc>
      </w:tr>
      <w:tr w:rsidR="0057624F" w14:paraId="77541E9D" w14:textId="77777777" w:rsidTr="00331F33">
        <w:tc>
          <w:tcPr>
            <w:tcW w:w="5840" w:type="dxa"/>
          </w:tcPr>
          <w:p w14:paraId="58569BA8"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4. </w:t>
            </w:r>
            <w:r w:rsidRPr="005532EF">
              <w:rPr>
                <w:rFonts w:asciiTheme="minorHAnsi" w:eastAsia="Calibri" w:hAnsiTheme="minorHAnsi" w:cstheme="minorHAnsi"/>
                <w:sz w:val="20"/>
                <w:szCs w:val="20"/>
              </w:rPr>
              <w:t>Δυναμικό εύρος γραμμικότητας 10</w:t>
            </w:r>
            <w:r w:rsidRPr="005532EF">
              <w:rPr>
                <w:rFonts w:asciiTheme="minorHAnsi" w:eastAsia="Calibri" w:hAnsiTheme="minorHAnsi" w:cstheme="minorHAnsi"/>
                <w:sz w:val="20"/>
                <w:szCs w:val="20"/>
                <w:vertAlign w:val="superscript"/>
              </w:rPr>
              <w:t>7</w:t>
            </w:r>
            <w:r w:rsidRPr="005532EF">
              <w:rPr>
                <w:rFonts w:asciiTheme="minorHAnsi" w:eastAsia="Calibri" w:hAnsiTheme="minorHAnsi" w:cstheme="minorHAnsi"/>
                <w:sz w:val="20"/>
                <w:szCs w:val="20"/>
              </w:rPr>
              <w:t xml:space="preserve">. </w:t>
            </w:r>
          </w:p>
        </w:tc>
        <w:tc>
          <w:tcPr>
            <w:tcW w:w="1084" w:type="dxa"/>
          </w:tcPr>
          <w:p w14:paraId="0D9E729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29E0C28" w14:textId="77777777" w:rsidR="0057624F" w:rsidRDefault="0057624F" w:rsidP="0057624F">
            <w:pPr>
              <w:tabs>
                <w:tab w:val="left" w:pos="2940"/>
              </w:tabs>
              <w:rPr>
                <w:rFonts w:asciiTheme="minorHAnsi" w:hAnsiTheme="minorHAnsi" w:cstheme="minorHAnsi"/>
                <w:sz w:val="20"/>
                <w:szCs w:val="20"/>
              </w:rPr>
            </w:pPr>
          </w:p>
        </w:tc>
        <w:tc>
          <w:tcPr>
            <w:tcW w:w="1542" w:type="dxa"/>
          </w:tcPr>
          <w:p w14:paraId="54450816" w14:textId="77777777" w:rsidR="0057624F" w:rsidRDefault="0057624F" w:rsidP="0057624F">
            <w:pPr>
              <w:tabs>
                <w:tab w:val="left" w:pos="2940"/>
              </w:tabs>
              <w:rPr>
                <w:rFonts w:asciiTheme="minorHAnsi" w:hAnsiTheme="minorHAnsi" w:cstheme="minorHAnsi"/>
                <w:sz w:val="20"/>
                <w:szCs w:val="20"/>
              </w:rPr>
            </w:pPr>
          </w:p>
        </w:tc>
      </w:tr>
      <w:tr w:rsidR="0057624F" w14:paraId="5A74C489" w14:textId="77777777" w:rsidTr="00331F33">
        <w:tc>
          <w:tcPr>
            <w:tcW w:w="5840" w:type="dxa"/>
          </w:tcPr>
          <w:p w14:paraId="71275914"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5. </w:t>
            </w:r>
            <w:r w:rsidRPr="005532EF">
              <w:rPr>
                <w:rFonts w:asciiTheme="minorHAnsi" w:eastAsia="Calibri" w:hAnsiTheme="minorHAnsi" w:cstheme="minorHAnsi"/>
                <w:sz w:val="20"/>
                <w:szCs w:val="20"/>
              </w:rPr>
              <w:t xml:space="preserve">Ικανότητα αυτόματης έναυσης και επανέναυσης της φλόγας και αυτόματης διακοπής της ροής του υδρογόνου και του αέρα σε περίπτωση σβέσης της.  </w:t>
            </w:r>
          </w:p>
        </w:tc>
        <w:tc>
          <w:tcPr>
            <w:tcW w:w="1084" w:type="dxa"/>
          </w:tcPr>
          <w:p w14:paraId="0D9151C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AFAD600" w14:textId="77777777" w:rsidR="0057624F" w:rsidRDefault="0057624F" w:rsidP="0057624F">
            <w:pPr>
              <w:tabs>
                <w:tab w:val="left" w:pos="2940"/>
              </w:tabs>
              <w:rPr>
                <w:rFonts w:asciiTheme="minorHAnsi" w:hAnsiTheme="minorHAnsi" w:cstheme="minorHAnsi"/>
                <w:sz w:val="20"/>
                <w:szCs w:val="20"/>
              </w:rPr>
            </w:pPr>
          </w:p>
        </w:tc>
        <w:tc>
          <w:tcPr>
            <w:tcW w:w="1542" w:type="dxa"/>
          </w:tcPr>
          <w:p w14:paraId="23F072E7" w14:textId="77777777" w:rsidR="0057624F" w:rsidRDefault="0057624F" w:rsidP="0057624F">
            <w:pPr>
              <w:tabs>
                <w:tab w:val="left" w:pos="2940"/>
              </w:tabs>
              <w:rPr>
                <w:rFonts w:asciiTheme="minorHAnsi" w:hAnsiTheme="minorHAnsi" w:cstheme="minorHAnsi"/>
                <w:sz w:val="20"/>
                <w:szCs w:val="20"/>
              </w:rPr>
            </w:pPr>
          </w:p>
        </w:tc>
      </w:tr>
      <w:tr w:rsidR="0057624F" w14:paraId="596D8018" w14:textId="77777777" w:rsidTr="00331F33">
        <w:tc>
          <w:tcPr>
            <w:tcW w:w="5840" w:type="dxa"/>
          </w:tcPr>
          <w:p w14:paraId="4CA49396"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6. </w:t>
            </w:r>
            <w:r w:rsidRPr="005532EF">
              <w:rPr>
                <w:rFonts w:asciiTheme="minorHAnsi" w:eastAsia="Calibri" w:hAnsiTheme="minorHAnsi" w:cstheme="minorHAnsi"/>
                <w:sz w:val="20"/>
                <w:szCs w:val="20"/>
              </w:rPr>
              <w:t xml:space="preserve">Αυτόματο ηλεκτρονικό έλεγχο της ροής αέρα, υδρογόνου και αερίου make up .  </w:t>
            </w:r>
          </w:p>
        </w:tc>
        <w:tc>
          <w:tcPr>
            <w:tcW w:w="1084" w:type="dxa"/>
          </w:tcPr>
          <w:p w14:paraId="60BEB6D5"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F790550" w14:textId="77777777" w:rsidR="0057624F" w:rsidRDefault="0057624F" w:rsidP="0057624F">
            <w:pPr>
              <w:tabs>
                <w:tab w:val="left" w:pos="2940"/>
              </w:tabs>
              <w:rPr>
                <w:rFonts w:asciiTheme="minorHAnsi" w:hAnsiTheme="minorHAnsi" w:cstheme="minorHAnsi"/>
                <w:sz w:val="20"/>
                <w:szCs w:val="20"/>
              </w:rPr>
            </w:pPr>
          </w:p>
        </w:tc>
        <w:tc>
          <w:tcPr>
            <w:tcW w:w="1542" w:type="dxa"/>
          </w:tcPr>
          <w:p w14:paraId="30CD922C" w14:textId="77777777" w:rsidR="0057624F" w:rsidRDefault="0057624F" w:rsidP="0057624F">
            <w:pPr>
              <w:tabs>
                <w:tab w:val="left" w:pos="2940"/>
              </w:tabs>
              <w:rPr>
                <w:rFonts w:asciiTheme="minorHAnsi" w:hAnsiTheme="minorHAnsi" w:cstheme="minorHAnsi"/>
                <w:sz w:val="20"/>
                <w:szCs w:val="20"/>
              </w:rPr>
            </w:pPr>
          </w:p>
        </w:tc>
      </w:tr>
      <w:tr w:rsidR="0057624F" w14:paraId="69D850E1" w14:textId="77777777" w:rsidTr="00331F33">
        <w:tc>
          <w:tcPr>
            <w:tcW w:w="5840" w:type="dxa"/>
          </w:tcPr>
          <w:p w14:paraId="58D7F7F4" w14:textId="77777777" w:rsidR="0057624F" w:rsidRPr="00FE7881" w:rsidRDefault="00FE7881" w:rsidP="00FE7881">
            <w:pPr>
              <w:rPr>
                <w:rFonts w:asciiTheme="minorHAnsi" w:eastAsia="Calibri" w:hAnsiTheme="minorHAnsi" w:cstheme="minorHAnsi"/>
                <w:b/>
                <w:sz w:val="20"/>
                <w:szCs w:val="20"/>
              </w:rPr>
            </w:pPr>
            <w:r>
              <w:rPr>
                <w:rFonts w:asciiTheme="minorHAnsi" w:eastAsia="Calibri" w:hAnsiTheme="minorHAnsi" w:cstheme="minorHAnsi"/>
                <w:b/>
                <w:sz w:val="20"/>
                <w:szCs w:val="20"/>
              </w:rPr>
              <w:t>Γ</w:t>
            </w:r>
            <w:r w:rsidRPr="00627D88">
              <w:rPr>
                <w:rFonts w:asciiTheme="minorHAnsi" w:eastAsia="Calibri" w:hAnsiTheme="minorHAnsi" w:cstheme="minorHAnsi"/>
                <w:b/>
                <w:sz w:val="20"/>
                <w:szCs w:val="20"/>
              </w:rPr>
              <w:t xml:space="preserve">. ΛΟΓΙΣΜΙΚΟ ΑΜΦΙΔΡΟΜΗΣ ΕΠΙΚΟΙΝΩΝΙΑΣ </w:t>
            </w:r>
          </w:p>
        </w:tc>
        <w:tc>
          <w:tcPr>
            <w:tcW w:w="1084" w:type="dxa"/>
          </w:tcPr>
          <w:p w14:paraId="7050204F"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CF45A47" w14:textId="77777777" w:rsidR="0057624F" w:rsidRDefault="0057624F" w:rsidP="0057624F">
            <w:pPr>
              <w:tabs>
                <w:tab w:val="left" w:pos="2940"/>
              </w:tabs>
              <w:rPr>
                <w:rFonts w:asciiTheme="minorHAnsi" w:hAnsiTheme="minorHAnsi" w:cstheme="minorHAnsi"/>
                <w:sz w:val="20"/>
                <w:szCs w:val="20"/>
              </w:rPr>
            </w:pPr>
          </w:p>
        </w:tc>
        <w:tc>
          <w:tcPr>
            <w:tcW w:w="1542" w:type="dxa"/>
          </w:tcPr>
          <w:p w14:paraId="55383F11" w14:textId="77777777" w:rsidR="0057624F" w:rsidRDefault="0057624F" w:rsidP="0057624F">
            <w:pPr>
              <w:tabs>
                <w:tab w:val="left" w:pos="2940"/>
              </w:tabs>
              <w:rPr>
                <w:rFonts w:asciiTheme="minorHAnsi" w:hAnsiTheme="minorHAnsi" w:cstheme="minorHAnsi"/>
                <w:sz w:val="20"/>
                <w:szCs w:val="20"/>
              </w:rPr>
            </w:pPr>
          </w:p>
        </w:tc>
      </w:tr>
      <w:tr w:rsidR="0057624F" w14:paraId="06DFEEE3" w14:textId="77777777" w:rsidTr="00331F33">
        <w:tc>
          <w:tcPr>
            <w:tcW w:w="5840" w:type="dxa"/>
          </w:tcPr>
          <w:p w14:paraId="2AA3C28C"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 </w:t>
            </w:r>
            <w:r w:rsidRPr="00FE7881">
              <w:rPr>
                <w:rFonts w:asciiTheme="minorHAnsi" w:eastAsia="Calibri" w:hAnsiTheme="minorHAnsi" w:cstheme="minorHAnsi"/>
                <w:sz w:val="20"/>
                <w:szCs w:val="20"/>
              </w:rPr>
              <w:t xml:space="preserve">Να είναι γνήσιο και να λειτουργεί σε περιβάλλον Windows 10 ή νεότερο. </w:t>
            </w:r>
          </w:p>
        </w:tc>
        <w:tc>
          <w:tcPr>
            <w:tcW w:w="1084" w:type="dxa"/>
          </w:tcPr>
          <w:p w14:paraId="676B438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90AADF9" w14:textId="77777777" w:rsidR="0057624F" w:rsidRDefault="0057624F" w:rsidP="0057624F">
            <w:pPr>
              <w:tabs>
                <w:tab w:val="left" w:pos="2940"/>
              </w:tabs>
              <w:rPr>
                <w:rFonts w:asciiTheme="minorHAnsi" w:hAnsiTheme="minorHAnsi" w:cstheme="minorHAnsi"/>
                <w:sz w:val="20"/>
                <w:szCs w:val="20"/>
              </w:rPr>
            </w:pPr>
          </w:p>
        </w:tc>
        <w:tc>
          <w:tcPr>
            <w:tcW w:w="1542" w:type="dxa"/>
          </w:tcPr>
          <w:p w14:paraId="49C0DCB5" w14:textId="77777777" w:rsidR="0057624F" w:rsidRDefault="0057624F" w:rsidP="0057624F">
            <w:pPr>
              <w:tabs>
                <w:tab w:val="left" w:pos="2940"/>
              </w:tabs>
              <w:rPr>
                <w:rFonts w:asciiTheme="minorHAnsi" w:hAnsiTheme="minorHAnsi" w:cstheme="minorHAnsi"/>
                <w:sz w:val="20"/>
                <w:szCs w:val="20"/>
              </w:rPr>
            </w:pPr>
          </w:p>
        </w:tc>
      </w:tr>
      <w:tr w:rsidR="0057624F" w14:paraId="5E178B1F" w14:textId="77777777" w:rsidTr="00331F33">
        <w:tc>
          <w:tcPr>
            <w:tcW w:w="5840" w:type="dxa"/>
          </w:tcPr>
          <w:p w14:paraId="57DC39DA"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2. </w:t>
            </w:r>
            <w:r w:rsidRPr="00FE7881">
              <w:rPr>
                <w:rFonts w:asciiTheme="minorHAnsi" w:eastAsia="Calibri" w:hAnsiTheme="minorHAnsi" w:cstheme="minorHAnsi"/>
                <w:sz w:val="20"/>
                <w:szCs w:val="20"/>
              </w:rPr>
              <w:t>Να υποστηρίζει τον έλεγχο όλου του συστήματος, καθώς και την καταγραφή και επεξεργασία αποτελεσμάτων.</w:t>
            </w:r>
          </w:p>
        </w:tc>
        <w:tc>
          <w:tcPr>
            <w:tcW w:w="1084" w:type="dxa"/>
          </w:tcPr>
          <w:p w14:paraId="36A453A9"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92A50B6" w14:textId="77777777" w:rsidR="0057624F" w:rsidRDefault="0057624F" w:rsidP="0057624F">
            <w:pPr>
              <w:tabs>
                <w:tab w:val="left" w:pos="2940"/>
              </w:tabs>
              <w:rPr>
                <w:rFonts w:asciiTheme="minorHAnsi" w:hAnsiTheme="minorHAnsi" w:cstheme="minorHAnsi"/>
                <w:sz w:val="20"/>
                <w:szCs w:val="20"/>
              </w:rPr>
            </w:pPr>
          </w:p>
        </w:tc>
        <w:tc>
          <w:tcPr>
            <w:tcW w:w="1542" w:type="dxa"/>
          </w:tcPr>
          <w:p w14:paraId="4767398C" w14:textId="77777777" w:rsidR="0057624F" w:rsidRDefault="0057624F" w:rsidP="0057624F">
            <w:pPr>
              <w:tabs>
                <w:tab w:val="left" w:pos="2940"/>
              </w:tabs>
              <w:rPr>
                <w:rFonts w:asciiTheme="minorHAnsi" w:hAnsiTheme="minorHAnsi" w:cstheme="minorHAnsi"/>
                <w:sz w:val="20"/>
                <w:szCs w:val="20"/>
              </w:rPr>
            </w:pPr>
          </w:p>
        </w:tc>
      </w:tr>
      <w:tr w:rsidR="0057624F" w14:paraId="2C86F1F2" w14:textId="77777777" w:rsidTr="00331F33">
        <w:tc>
          <w:tcPr>
            <w:tcW w:w="5840" w:type="dxa"/>
          </w:tcPr>
          <w:p w14:paraId="4841073E"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3. </w:t>
            </w:r>
            <w:r w:rsidRPr="00FE7881">
              <w:rPr>
                <w:rFonts w:asciiTheme="minorHAnsi" w:eastAsia="Calibri" w:hAnsiTheme="minorHAnsi" w:cstheme="minorHAnsi"/>
                <w:sz w:val="20"/>
                <w:szCs w:val="20"/>
              </w:rPr>
              <w:t>Να έχει πλήρη προγράμματα διαχείρισης δεδομένων.</w:t>
            </w:r>
          </w:p>
        </w:tc>
        <w:tc>
          <w:tcPr>
            <w:tcW w:w="1084" w:type="dxa"/>
          </w:tcPr>
          <w:p w14:paraId="01BFAD5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169B7F3" w14:textId="77777777" w:rsidR="0057624F" w:rsidRDefault="0057624F" w:rsidP="0057624F">
            <w:pPr>
              <w:tabs>
                <w:tab w:val="left" w:pos="2940"/>
              </w:tabs>
              <w:rPr>
                <w:rFonts w:asciiTheme="minorHAnsi" w:hAnsiTheme="minorHAnsi" w:cstheme="minorHAnsi"/>
                <w:sz w:val="20"/>
                <w:szCs w:val="20"/>
              </w:rPr>
            </w:pPr>
          </w:p>
        </w:tc>
        <w:tc>
          <w:tcPr>
            <w:tcW w:w="1542" w:type="dxa"/>
          </w:tcPr>
          <w:p w14:paraId="3FC2BAD9" w14:textId="77777777" w:rsidR="0057624F" w:rsidRDefault="0057624F" w:rsidP="0057624F">
            <w:pPr>
              <w:tabs>
                <w:tab w:val="left" w:pos="2940"/>
              </w:tabs>
              <w:rPr>
                <w:rFonts w:asciiTheme="minorHAnsi" w:hAnsiTheme="minorHAnsi" w:cstheme="minorHAnsi"/>
                <w:sz w:val="20"/>
                <w:szCs w:val="20"/>
              </w:rPr>
            </w:pPr>
          </w:p>
        </w:tc>
      </w:tr>
      <w:tr w:rsidR="0057624F" w14:paraId="3EB985A6" w14:textId="77777777" w:rsidTr="00331F33">
        <w:tc>
          <w:tcPr>
            <w:tcW w:w="5840" w:type="dxa"/>
          </w:tcPr>
          <w:p w14:paraId="4FFCA5F5"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4. </w:t>
            </w:r>
            <w:r w:rsidRPr="00FE7881">
              <w:rPr>
                <w:rFonts w:asciiTheme="minorHAnsi" w:eastAsia="Calibri" w:hAnsiTheme="minorHAnsi" w:cstheme="minorHAnsi"/>
                <w:sz w:val="20"/>
                <w:szCs w:val="20"/>
              </w:rPr>
              <w:t>Να δύναται να εκτελεί αυτόματα σειρά αναλύσεων (sequence).</w:t>
            </w:r>
          </w:p>
        </w:tc>
        <w:tc>
          <w:tcPr>
            <w:tcW w:w="1084" w:type="dxa"/>
          </w:tcPr>
          <w:p w14:paraId="2A778810"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6ABA268" w14:textId="77777777" w:rsidR="0057624F" w:rsidRDefault="0057624F" w:rsidP="0057624F">
            <w:pPr>
              <w:tabs>
                <w:tab w:val="left" w:pos="2940"/>
              </w:tabs>
              <w:rPr>
                <w:rFonts w:asciiTheme="minorHAnsi" w:hAnsiTheme="minorHAnsi" w:cstheme="minorHAnsi"/>
                <w:sz w:val="20"/>
                <w:szCs w:val="20"/>
              </w:rPr>
            </w:pPr>
          </w:p>
        </w:tc>
        <w:tc>
          <w:tcPr>
            <w:tcW w:w="1542" w:type="dxa"/>
          </w:tcPr>
          <w:p w14:paraId="41824C65" w14:textId="77777777" w:rsidR="0057624F" w:rsidRDefault="0057624F" w:rsidP="0057624F">
            <w:pPr>
              <w:tabs>
                <w:tab w:val="left" w:pos="2940"/>
              </w:tabs>
              <w:rPr>
                <w:rFonts w:asciiTheme="minorHAnsi" w:hAnsiTheme="minorHAnsi" w:cstheme="minorHAnsi"/>
                <w:sz w:val="20"/>
                <w:szCs w:val="20"/>
              </w:rPr>
            </w:pPr>
          </w:p>
        </w:tc>
      </w:tr>
      <w:tr w:rsidR="0057624F" w14:paraId="193EAF62" w14:textId="77777777" w:rsidTr="00331F33">
        <w:tc>
          <w:tcPr>
            <w:tcW w:w="5840" w:type="dxa"/>
          </w:tcPr>
          <w:p w14:paraId="6E490BAA"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5. </w:t>
            </w:r>
            <w:r w:rsidRPr="00FE7881">
              <w:rPr>
                <w:rFonts w:asciiTheme="minorHAnsi" w:eastAsia="Calibri" w:hAnsiTheme="minorHAnsi" w:cstheme="minorHAnsi"/>
                <w:sz w:val="20"/>
                <w:szCs w:val="20"/>
              </w:rPr>
              <w:t>Να διαθέτει πρόγραμμα συλλογής αρχειοθέτησης και επεξεργασίας μεθόδων και αρχείων αποτελεσμάτων με δυνατότητα λειτουργίας σύμφωνα με τις αρχές της ορθής εργαστηριακής πρακτικής (GLP).</w:t>
            </w:r>
          </w:p>
        </w:tc>
        <w:tc>
          <w:tcPr>
            <w:tcW w:w="1084" w:type="dxa"/>
          </w:tcPr>
          <w:p w14:paraId="03517B3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7F0833B" w14:textId="77777777" w:rsidR="0057624F" w:rsidRDefault="0057624F" w:rsidP="0057624F">
            <w:pPr>
              <w:tabs>
                <w:tab w:val="left" w:pos="2940"/>
              </w:tabs>
              <w:rPr>
                <w:rFonts w:asciiTheme="minorHAnsi" w:hAnsiTheme="minorHAnsi" w:cstheme="minorHAnsi"/>
                <w:sz w:val="20"/>
                <w:szCs w:val="20"/>
              </w:rPr>
            </w:pPr>
          </w:p>
        </w:tc>
        <w:tc>
          <w:tcPr>
            <w:tcW w:w="1542" w:type="dxa"/>
          </w:tcPr>
          <w:p w14:paraId="10E76C9E" w14:textId="77777777" w:rsidR="0057624F" w:rsidRDefault="0057624F" w:rsidP="0057624F">
            <w:pPr>
              <w:tabs>
                <w:tab w:val="left" w:pos="2940"/>
              </w:tabs>
              <w:rPr>
                <w:rFonts w:asciiTheme="minorHAnsi" w:hAnsiTheme="minorHAnsi" w:cstheme="minorHAnsi"/>
                <w:sz w:val="20"/>
                <w:szCs w:val="20"/>
              </w:rPr>
            </w:pPr>
          </w:p>
        </w:tc>
      </w:tr>
      <w:tr w:rsidR="0057624F" w14:paraId="12723E46" w14:textId="77777777" w:rsidTr="00331F33">
        <w:tc>
          <w:tcPr>
            <w:tcW w:w="5840" w:type="dxa"/>
          </w:tcPr>
          <w:p w14:paraId="14DB0F1B" w14:textId="77777777" w:rsidR="00FE7881"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6. </w:t>
            </w:r>
            <w:r w:rsidRPr="00FE7881">
              <w:rPr>
                <w:rFonts w:asciiTheme="minorHAnsi" w:eastAsia="Calibri" w:hAnsiTheme="minorHAnsi" w:cstheme="minorHAnsi"/>
                <w:sz w:val="20"/>
                <w:szCs w:val="20"/>
              </w:rPr>
              <w:t>Να έχει ικανότητα επεξεργασίας δεδομένων με μεθόδους επί τοις εκατό κανονικοποίησης και εσωτερικού-εξωτερικού προτύπου τουλάχιστον.</w:t>
            </w:r>
          </w:p>
        </w:tc>
        <w:tc>
          <w:tcPr>
            <w:tcW w:w="1084" w:type="dxa"/>
          </w:tcPr>
          <w:p w14:paraId="32DF43BE"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A36AE0F" w14:textId="77777777" w:rsidR="0057624F" w:rsidRDefault="0057624F" w:rsidP="0057624F">
            <w:pPr>
              <w:tabs>
                <w:tab w:val="left" w:pos="2940"/>
              </w:tabs>
              <w:rPr>
                <w:rFonts w:asciiTheme="minorHAnsi" w:hAnsiTheme="minorHAnsi" w:cstheme="minorHAnsi"/>
                <w:sz w:val="20"/>
                <w:szCs w:val="20"/>
              </w:rPr>
            </w:pPr>
          </w:p>
        </w:tc>
        <w:tc>
          <w:tcPr>
            <w:tcW w:w="1542" w:type="dxa"/>
          </w:tcPr>
          <w:p w14:paraId="5EC04DB7" w14:textId="77777777" w:rsidR="0057624F" w:rsidRDefault="0057624F" w:rsidP="0057624F">
            <w:pPr>
              <w:tabs>
                <w:tab w:val="left" w:pos="2940"/>
              </w:tabs>
              <w:rPr>
                <w:rFonts w:asciiTheme="minorHAnsi" w:hAnsiTheme="minorHAnsi" w:cstheme="minorHAnsi"/>
                <w:sz w:val="20"/>
                <w:szCs w:val="20"/>
              </w:rPr>
            </w:pPr>
          </w:p>
        </w:tc>
      </w:tr>
      <w:tr w:rsidR="0057624F" w14:paraId="3DCAE2F8" w14:textId="77777777" w:rsidTr="00331F33">
        <w:tc>
          <w:tcPr>
            <w:tcW w:w="5840" w:type="dxa"/>
          </w:tcPr>
          <w:p w14:paraId="43CBC046"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7. </w:t>
            </w:r>
            <w:r w:rsidRPr="00FE7881">
              <w:rPr>
                <w:rFonts w:asciiTheme="minorHAnsi" w:eastAsia="Calibri" w:hAnsiTheme="minorHAnsi" w:cstheme="minorHAnsi"/>
                <w:sz w:val="20"/>
                <w:szCs w:val="20"/>
              </w:rPr>
              <w:t>Να έχει ικανότητα αυτόματης ολοκλήρωσης και ποσοτικής ανάλυσης με το πέρας της κάθε ανάλυσης ή αλληλουχίας (sequence).</w:t>
            </w:r>
          </w:p>
        </w:tc>
        <w:tc>
          <w:tcPr>
            <w:tcW w:w="1084" w:type="dxa"/>
          </w:tcPr>
          <w:p w14:paraId="7A9C03C9"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E4A255D" w14:textId="77777777" w:rsidR="0057624F" w:rsidRDefault="0057624F" w:rsidP="0057624F">
            <w:pPr>
              <w:tabs>
                <w:tab w:val="left" w:pos="2940"/>
              </w:tabs>
              <w:rPr>
                <w:rFonts w:asciiTheme="minorHAnsi" w:hAnsiTheme="minorHAnsi" w:cstheme="minorHAnsi"/>
                <w:sz w:val="20"/>
                <w:szCs w:val="20"/>
              </w:rPr>
            </w:pPr>
          </w:p>
        </w:tc>
        <w:tc>
          <w:tcPr>
            <w:tcW w:w="1542" w:type="dxa"/>
          </w:tcPr>
          <w:p w14:paraId="0D8837A1" w14:textId="77777777" w:rsidR="0057624F" w:rsidRDefault="0057624F" w:rsidP="0057624F">
            <w:pPr>
              <w:tabs>
                <w:tab w:val="left" w:pos="2940"/>
              </w:tabs>
              <w:rPr>
                <w:rFonts w:asciiTheme="minorHAnsi" w:hAnsiTheme="minorHAnsi" w:cstheme="minorHAnsi"/>
                <w:sz w:val="20"/>
                <w:szCs w:val="20"/>
              </w:rPr>
            </w:pPr>
          </w:p>
        </w:tc>
      </w:tr>
      <w:tr w:rsidR="0057624F" w14:paraId="67A4BBB1" w14:textId="77777777" w:rsidTr="00331F33">
        <w:tc>
          <w:tcPr>
            <w:tcW w:w="5840" w:type="dxa"/>
          </w:tcPr>
          <w:p w14:paraId="2B7228E0"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8. </w:t>
            </w:r>
            <w:r w:rsidRPr="00FE7881">
              <w:rPr>
                <w:rFonts w:asciiTheme="minorHAnsi" w:eastAsia="Calibri" w:hAnsiTheme="minorHAnsi" w:cstheme="minorHAnsi"/>
                <w:sz w:val="20"/>
                <w:szCs w:val="20"/>
              </w:rPr>
              <w:t>Να δύναται να αναγνωρίζει ονομασίες κορυφών στο χρωματογράφημα μετά από κατάλληλη βαθμονόμηση.</w:t>
            </w:r>
          </w:p>
        </w:tc>
        <w:tc>
          <w:tcPr>
            <w:tcW w:w="1084" w:type="dxa"/>
          </w:tcPr>
          <w:p w14:paraId="5596D89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700E491" w14:textId="77777777" w:rsidR="0057624F" w:rsidRDefault="0057624F" w:rsidP="0057624F">
            <w:pPr>
              <w:tabs>
                <w:tab w:val="left" w:pos="2940"/>
              </w:tabs>
              <w:rPr>
                <w:rFonts w:asciiTheme="minorHAnsi" w:hAnsiTheme="minorHAnsi" w:cstheme="minorHAnsi"/>
                <w:sz w:val="20"/>
                <w:szCs w:val="20"/>
              </w:rPr>
            </w:pPr>
          </w:p>
        </w:tc>
        <w:tc>
          <w:tcPr>
            <w:tcW w:w="1542" w:type="dxa"/>
          </w:tcPr>
          <w:p w14:paraId="184D46E0" w14:textId="77777777" w:rsidR="0057624F" w:rsidRDefault="0057624F" w:rsidP="0057624F">
            <w:pPr>
              <w:tabs>
                <w:tab w:val="left" w:pos="2940"/>
              </w:tabs>
              <w:rPr>
                <w:rFonts w:asciiTheme="minorHAnsi" w:hAnsiTheme="minorHAnsi" w:cstheme="minorHAnsi"/>
                <w:sz w:val="20"/>
                <w:szCs w:val="20"/>
              </w:rPr>
            </w:pPr>
          </w:p>
        </w:tc>
      </w:tr>
      <w:tr w:rsidR="0057624F" w14:paraId="0D7C77CA" w14:textId="77777777" w:rsidTr="00331F33">
        <w:tc>
          <w:tcPr>
            <w:tcW w:w="5840" w:type="dxa"/>
          </w:tcPr>
          <w:p w14:paraId="35C1579C"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9. </w:t>
            </w:r>
            <w:r w:rsidRPr="00FE7881">
              <w:rPr>
                <w:rFonts w:asciiTheme="minorHAnsi" w:eastAsia="Calibri" w:hAnsiTheme="minorHAnsi" w:cstheme="minorHAnsi"/>
                <w:sz w:val="20"/>
                <w:szCs w:val="20"/>
              </w:rPr>
              <w:t>Να δύναται να υπολογίζει καμπύλη βαθμονόμησης (εξίσωση και συντελεστή συσχέτισης) με μέθοδο εσωτερικών ή εξωτερικών προτύπων. Να έχει ικανότητα βαθμονόμησης τουλάχιστον γραμμική και πολυωνυμική.</w:t>
            </w:r>
          </w:p>
        </w:tc>
        <w:tc>
          <w:tcPr>
            <w:tcW w:w="1084" w:type="dxa"/>
          </w:tcPr>
          <w:p w14:paraId="554ABB2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EFA01C9" w14:textId="77777777" w:rsidR="0057624F" w:rsidRDefault="0057624F" w:rsidP="0057624F">
            <w:pPr>
              <w:tabs>
                <w:tab w:val="left" w:pos="2940"/>
              </w:tabs>
              <w:rPr>
                <w:rFonts w:asciiTheme="minorHAnsi" w:hAnsiTheme="minorHAnsi" w:cstheme="minorHAnsi"/>
                <w:sz w:val="20"/>
                <w:szCs w:val="20"/>
              </w:rPr>
            </w:pPr>
          </w:p>
        </w:tc>
        <w:tc>
          <w:tcPr>
            <w:tcW w:w="1542" w:type="dxa"/>
          </w:tcPr>
          <w:p w14:paraId="48234E37" w14:textId="77777777" w:rsidR="0057624F" w:rsidRDefault="0057624F" w:rsidP="0057624F">
            <w:pPr>
              <w:tabs>
                <w:tab w:val="left" w:pos="2940"/>
              </w:tabs>
              <w:rPr>
                <w:rFonts w:asciiTheme="minorHAnsi" w:hAnsiTheme="minorHAnsi" w:cstheme="minorHAnsi"/>
                <w:sz w:val="20"/>
                <w:szCs w:val="20"/>
              </w:rPr>
            </w:pPr>
          </w:p>
        </w:tc>
      </w:tr>
      <w:tr w:rsidR="0057624F" w14:paraId="2A9D6EC2" w14:textId="77777777" w:rsidTr="00331F33">
        <w:tc>
          <w:tcPr>
            <w:tcW w:w="5840" w:type="dxa"/>
          </w:tcPr>
          <w:p w14:paraId="7B0C31C2"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10. </w:t>
            </w:r>
            <w:r w:rsidRPr="00FE7881">
              <w:rPr>
                <w:rFonts w:asciiTheme="minorHAnsi" w:eastAsia="Calibri" w:hAnsiTheme="minorHAnsi" w:cstheme="minorHAnsi"/>
                <w:sz w:val="20"/>
                <w:szCs w:val="20"/>
              </w:rPr>
              <w:t>Να δύναται να προσδιορίζει τη συγκέντρωση με συνυπολογισμό της ποσότητας του δείγματος ή/και της ποσότητας του εσωτερικού προτύπου.</w:t>
            </w:r>
          </w:p>
        </w:tc>
        <w:tc>
          <w:tcPr>
            <w:tcW w:w="1084" w:type="dxa"/>
          </w:tcPr>
          <w:p w14:paraId="1DDDD43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2231BD1" w14:textId="77777777" w:rsidR="0057624F" w:rsidRDefault="0057624F" w:rsidP="0057624F">
            <w:pPr>
              <w:tabs>
                <w:tab w:val="left" w:pos="2940"/>
              </w:tabs>
              <w:rPr>
                <w:rFonts w:asciiTheme="minorHAnsi" w:hAnsiTheme="minorHAnsi" w:cstheme="minorHAnsi"/>
                <w:sz w:val="20"/>
                <w:szCs w:val="20"/>
              </w:rPr>
            </w:pPr>
          </w:p>
        </w:tc>
        <w:tc>
          <w:tcPr>
            <w:tcW w:w="1542" w:type="dxa"/>
          </w:tcPr>
          <w:p w14:paraId="77EF18F5" w14:textId="77777777" w:rsidR="0057624F" w:rsidRDefault="0057624F" w:rsidP="0057624F">
            <w:pPr>
              <w:tabs>
                <w:tab w:val="left" w:pos="2940"/>
              </w:tabs>
              <w:rPr>
                <w:rFonts w:asciiTheme="minorHAnsi" w:hAnsiTheme="minorHAnsi" w:cstheme="minorHAnsi"/>
                <w:sz w:val="20"/>
                <w:szCs w:val="20"/>
              </w:rPr>
            </w:pPr>
          </w:p>
        </w:tc>
      </w:tr>
      <w:tr w:rsidR="0057624F" w14:paraId="4E0AFADF" w14:textId="77777777" w:rsidTr="00331F33">
        <w:tc>
          <w:tcPr>
            <w:tcW w:w="5840" w:type="dxa"/>
          </w:tcPr>
          <w:p w14:paraId="74AED6C6"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11. </w:t>
            </w:r>
            <w:r w:rsidRPr="00FE7881">
              <w:rPr>
                <w:rFonts w:asciiTheme="minorHAnsi" w:eastAsia="Calibri" w:hAnsiTheme="minorHAnsi" w:cstheme="minorHAnsi"/>
                <w:sz w:val="20"/>
                <w:szCs w:val="20"/>
              </w:rPr>
              <w:t>Να δύναται να υπολογίζει στοιχεία καταλληλότητας της μεθόδου όπως τον λόγο σήματος προς θόρυβο και τη διαχωριστότητα.</w:t>
            </w:r>
          </w:p>
        </w:tc>
        <w:tc>
          <w:tcPr>
            <w:tcW w:w="1084" w:type="dxa"/>
          </w:tcPr>
          <w:p w14:paraId="7272630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94D5850" w14:textId="77777777" w:rsidR="0057624F" w:rsidRDefault="0057624F" w:rsidP="0057624F">
            <w:pPr>
              <w:tabs>
                <w:tab w:val="left" w:pos="2940"/>
              </w:tabs>
              <w:rPr>
                <w:rFonts w:asciiTheme="minorHAnsi" w:hAnsiTheme="minorHAnsi" w:cstheme="minorHAnsi"/>
                <w:sz w:val="20"/>
                <w:szCs w:val="20"/>
              </w:rPr>
            </w:pPr>
          </w:p>
        </w:tc>
        <w:tc>
          <w:tcPr>
            <w:tcW w:w="1542" w:type="dxa"/>
          </w:tcPr>
          <w:p w14:paraId="1741B009" w14:textId="77777777" w:rsidR="0057624F" w:rsidRDefault="0057624F" w:rsidP="0057624F">
            <w:pPr>
              <w:tabs>
                <w:tab w:val="left" w:pos="2940"/>
              </w:tabs>
              <w:rPr>
                <w:rFonts w:asciiTheme="minorHAnsi" w:hAnsiTheme="minorHAnsi" w:cstheme="minorHAnsi"/>
                <w:sz w:val="20"/>
                <w:szCs w:val="20"/>
              </w:rPr>
            </w:pPr>
          </w:p>
        </w:tc>
      </w:tr>
      <w:tr w:rsidR="0057624F" w14:paraId="65F9AD2A" w14:textId="77777777" w:rsidTr="00331F33">
        <w:tc>
          <w:tcPr>
            <w:tcW w:w="5840" w:type="dxa"/>
          </w:tcPr>
          <w:p w14:paraId="1647204B"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12. </w:t>
            </w:r>
            <w:r w:rsidRPr="00FE7881">
              <w:rPr>
                <w:rFonts w:asciiTheme="minorHAnsi" w:eastAsia="Calibri" w:hAnsiTheme="minorHAnsi" w:cstheme="minorHAnsi"/>
                <w:sz w:val="20"/>
                <w:szCs w:val="20"/>
              </w:rPr>
              <w:t>Να εκτελεί επανεπεξεργασία χρωματογραφημάτων με αλλαγή μεθόδων και να αποθηκεύει τα χρωματογραφήματα κάθε ένα με τις δικές του συνθήκες ολοκλήρωσης.</w:t>
            </w:r>
          </w:p>
        </w:tc>
        <w:tc>
          <w:tcPr>
            <w:tcW w:w="1084" w:type="dxa"/>
          </w:tcPr>
          <w:p w14:paraId="41AEAA93"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4D28E42" w14:textId="77777777" w:rsidR="0057624F" w:rsidRDefault="0057624F" w:rsidP="0057624F">
            <w:pPr>
              <w:tabs>
                <w:tab w:val="left" w:pos="2940"/>
              </w:tabs>
              <w:rPr>
                <w:rFonts w:asciiTheme="minorHAnsi" w:hAnsiTheme="minorHAnsi" w:cstheme="minorHAnsi"/>
                <w:sz w:val="20"/>
                <w:szCs w:val="20"/>
              </w:rPr>
            </w:pPr>
          </w:p>
        </w:tc>
        <w:tc>
          <w:tcPr>
            <w:tcW w:w="1542" w:type="dxa"/>
          </w:tcPr>
          <w:p w14:paraId="7CA87767" w14:textId="77777777" w:rsidR="0057624F" w:rsidRDefault="0057624F" w:rsidP="0057624F">
            <w:pPr>
              <w:tabs>
                <w:tab w:val="left" w:pos="2940"/>
              </w:tabs>
              <w:rPr>
                <w:rFonts w:asciiTheme="minorHAnsi" w:hAnsiTheme="minorHAnsi" w:cstheme="minorHAnsi"/>
                <w:sz w:val="20"/>
                <w:szCs w:val="20"/>
              </w:rPr>
            </w:pPr>
          </w:p>
        </w:tc>
      </w:tr>
      <w:tr w:rsidR="0057624F" w14:paraId="1A136865" w14:textId="77777777" w:rsidTr="00331F33">
        <w:tc>
          <w:tcPr>
            <w:tcW w:w="5840" w:type="dxa"/>
          </w:tcPr>
          <w:p w14:paraId="3675231D"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13. </w:t>
            </w:r>
            <w:r w:rsidRPr="00FE7881">
              <w:rPr>
                <w:rFonts w:asciiTheme="minorHAnsi" w:eastAsia="Calibri" w:hAnsiTheme="minorHAnsi" w:cstheme="minorHAnsi"/>
                <w:sz w:val="20"/>
                <w:szCs w:val="20"/>
              </w:rPr>
              <w:t xml:space="preserve">Να εκτελεί σύγκριση χρωματογραφημάτων σε κοινό διάγραμμα. </w:t>
            </w:r>
          </w:p>
        </w:tc>
        <w:tc>
          <w:tcPr>
            <w:tcW w:w="1084" w:type="dxa"/>
          </w:tcPr>
          <w:p w14:paraId="46D0D6DE"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4CFD97D" w14:textId="77777777" w:rsidR="0057624F" w:rsidRDefault="0057624F" w:rsidP="0057624F">
            <w:pPr>
              <w:tabs>
                <w:tab w:val="left" w:pos="2940"/>
              </w:tabs>
              <w:rPr>
                <w:rFonts w:asciiTheme="minorHAnsi" w:hAnsiTheme="minorHAnsi" w:cstheme="minorHAnsi"/>
                <w:sz w:val="20"/>
                <w:szCs w:val="20"/>
              </w:rPr>
            </w:pPr>
          </w:p>
        </w:tc>
        <w:tc>
          <w:tcPr>
            <w:tcW w:w="1542" w:type="dxa"/>
          </w:tcPr>
          <w:p w14:paraId="44D77E41" w14:textId="77777777" w:rsidR="0057624F" w:rsidRDefault="0057624F" w:rsidP="0057624F">
            <w:pPr>
              <w:tabs>
                <w:tab w:val="left" w:pos="2940"/>
              </w:tabs>
              <w:rPr>
                <w:rFonts w:asciiTheme="minorHAnsi" w:hAnsiTheme="minorHAnsi" w:cstheme="minorHAnsi"/>
                <w:sz w:val="20"/>
                <w:szCs w:val="20"/>
              </w:rPr>
            </w:pPr>
          </w:p>
        </w:tc>
      </w:tr>
      <w:tr w:rsidR="0057624F" w14:paraId="6B5E1B7F" w14:textId="77777777" w:rsidTr="00331F33">
        <w:tc>
          <w:tcPr>
            <w:tcW w:w="5840" w:type="dxa"/>
          </w:tcPr>
          <w:p w14:paraId="7598A9EE"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14. </w:t>
            </w:r>
            <w:r w:rsidRPr="00FE7881">
              <w:rPr>
                <w:rFonts w:asciiTheme="minorHAnsi" w:eastAsia="Calibri" w:hAnsiTheme="minorHAnsi" w:cstheme="minorHAnsi"/>
                <w:sz w:val="20"/>
                <w:szCs w:val="20"/>
              </w:rPr>
              <w:t>Να έχει δυνατότητα χειροκίνητης γραφικής ολοκλήρωσης (manual integration) με χρήση mouse.</w:t>
            </w:r>
          </w:p>
        </w:tc>
        <w:tc>
          <w:tcPr>
            <w:tcW w:w="1084" w:type="dxa"/>
          </w:tcPr>
          <w:p w14:paraId="7CBBF4FC"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1B26C8B" w14:textId="77777777" w:rsidR="0057624F" w:rsidRDefault="0057624F" w:rsidP="0057624F">
            <w:pPr>
              <w:tabs>
                <w:tab w:val="left" w:pos="2940"/>
              </w:tabs>
              <w:rPr>
                <w:rFonts w:asciiTheme="minorHAnsi" w:hAnsiTheme="minorHAnsi" w:cstheme="minorHAnsi"/>
                <w:sz w:val="20"/>
                <w:szCs w:val="20"/>
              </w:rPr>
            </w:pPr>
          </w:p>
        </w:tc>
        <w:tc>
          <w:tcPr>
            <w:tcW w:w="1542" w:type="dxa"/>
          </w:tcPr>
          <w:p w14:paraId="44FAFA38" w14:textId="77777777" w:rsidR="0057624F" w:rsidRDefault="0057624F" w:rsidP="0057624F">
            <w:pPr>
              <w:tabs>
                <w:tab w:val="left" w:pos="2940"/>
              </w:tabs>
              <w:rPr>
                <w:rFonts w:asciiTheme="minorHAnsi" w:hAnsiTheme="minorHAnsi" w:cstheme="minorHAnsi"/>
                <w:sz w:val="20"/>
                <w:szCs w:val="20"/>
              </w:rPr>
            </w:pPr>
          </w:p>
        </w:tc>
      </w:tr>
      <w:tr w:rsidR="0057624F" w14:paraId="7DE33B97" w14:textId="77777777" w:rsidTr="00331F33">
        <w:tc>
          <w:tcPr>
            <w:tcW w:w="5840" w:type="dxa"/>
          </w:tcPr>
          <w:p w14:paraId="1451B939" w14:textId="77777777" w:rsidR="0057624F" w:rsidRPr="00FE7881" w:rsidRDefault="00FE7881" w:rsidP="00FE7881">
            <w:pPr>
              <w:contextualSpacing/>
              <w:rPr>
                <w:rFonts w:asciiTheme="minorHAnsi" w:eastAsia="Calibri" w:hAnsiTheme="minorHAnsi" w:cstheme="minorHAnsi"/>
                <w:sz w:val="20"/>
                <w:szCs w:val="20"/>
              </w:rPr>
            </w:pPr>
            <w:r>
              <w:rPr>
                <w:rFonts w:asciiTheme="minorHAnsi" w:eastAsia="Calibri" w:hAnsiTheme="minorHAnsi" w:cstheme="minorHAnsi"/>
                <w:sz w:val="20"/>
                <w:szCs w:val="20"/>
              </w:rPr>
              <w:t xml:space="preserve">15. </w:t>
            </w:r>
            <w:r w:rsidRPr="00FE7881">
              <w:rPr>
                <w:rFonts w:asciiTheme="minorHAnsi" w:eastAsia="Calibri" w:hAnsiTheme="minorHAnsi" w:cstheme="minorHAnsi"/>
                <w:sz w:val="20"/>
                <w:szCs w:val="20"/>
              </w:rPr>
              <w:t>Να επιτρέπει τη σύνταξη αναφορών (</w:t>
            </w:r>
            <w:r w:rsidRPr="00FE7881">
              <w:rPr>
                <w:rFonts w:asciiTheme="minorHAnsi" w:eastAsia="Calibri" w:hAnsiTheme="minorHAnsi" w:cstheme="minorHAnsi"/>
                <w:sz w:val="20"/>
                <w:szCs w:val="20"/>
                <w:lang w:val="en-US"/>
              </w:rPr>
              <w:t>reports</w:t>
            </w:r>
            <w:r w:rsidRPr="00FE7881">
              <w:rPr>
                <w:rFonts w:asciiTheme="minorHAnsi" w:eastAsia="Calibri" w:hAnsiTheme="minorHAnsi" w:cstheme="minorHAnsi"/>
                <w:sz w:val="20"/>
                <w:szCs w:val="20"/>
              </w:rPr>
              <w:t>) που η μορφή τους θα διαμορφώνεται από το χρήστη.</w:t>
            </w:r>
            <w:r w:rsidRPr="00FE7881">
              <w:rPr>
                <w:rFonts w:asciiTheme="minorHAnsi" w:eastAsia="Calibri" w:hAnsiTheme="minorHAnsi" w:cstheme="minorHAnsi"/>
                <w:color w:val="FF0000"/>
                <w:sz w:val="20"/>
                <w:szCs w:val="20"/>
              </w:rPr>
              <w:t xml:space="preserve"> </w:t>
            </w:r>
          </w:p>
        </w:tc>
        <w:tc>
          <w:tcPr>
            <w:tcW w:w="1084" w:type="dxa"/>
          </w:tcPr>
          <w:p w14:paraId="1E3B6A58"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686B7301" w14:textId="77777777" w:rsidR="0057624F" w:rsidRDefault="0057624F" w:rsidP="0057624F">
            <w:pPr>
              <w:tabs>
                <w:tab w:val="left" w:pos="2940"/>
              </w:tabs>
              <w:rPr>
                <w:rFonts w:asciiTheme="minorHAnsi" w:hAnsiTheme="minorHAnsi" w:cstheme="minorHAnsi"/>
                <w:sz w:val="20"/>
                <w:szCs w:val="20"/>
              </w:rPr>
            </w:pPr>
          </w:p>
        </w:tc>
        <w:tc>
          <w:tcPr>
            <w:tcW w:w="1542" w:type="dxa"/>
          </w:tcPr>
          <w:p w14:paraId="7D27E0AD" w14:textId="77777777" w:rsidR="0057624F" w:rsidRDefault="0057624F" w:rsidP="0057624F">
            <w:pPr>
              <w:tabs>
                <w:tab w:val="left" w:pos="2940"/>
              </w:tabs>
              <w:rPr>
                <w:rFonts w:asciiTheme="minorHAnsi" w:hAnsiTheme="minorHAnsi" w:cstheme="minorHAnsi"/>
                <w:sz w:val="20"/>
                <w:szCs w:val="20"/>
              </w:rPr>
            </w:pPr>
          </w:p>
        </w:tc>
      </w:tr>
      <w:tr w:rsidR="0057624F" w14:paraId="2CB0EFC8" w14:textId="77777777" w:rsidTr="00331F33">
        <w:tc>
          <w:tcPr>
            <w:tcW w:w="5840" w:type="dxa"/>
          </w:tcPr>
          <w:p w14:paraId="1171FBAE" w14:textId="77777777" w:rsidR="0057624F" w:rsidRDefault="00FE7881" w:rsidP="0057624F">
            <w:pPr>
              <w:tabs>
                <w:tab w:val="left" w:pos="2940"/>
              </w:tabs>
              <w:rPr>
                <w:rFonts w:asciiTheme="minorHAnsi" w:hAnsiTheme="minorHAnsi" w:cstheme="minorHAnsi"/>
                <w:sz w:val="20"/>
                <w:szCs w:val="20"/>
              </w:rPr>
            </w:pPr>
            <w:r>
              <w:rPr>
                <w:rFonts w:asciiTheme="minorHAnsi" w:eastAsia="Calibri" w:hAnsiTheme="minorHAnsi" w:cstheme="minorHAnsi"/>
                <w:sz w:val="20"/>
                <w:szCs w:val="20"/>
              </w:rPr>
              <w:t xml:space="preserve">16. </w:t>
            </w:r>
            <w:r w:rsidRPr="00627D88">
              <w:rPr>
                <w:rFonts w:asciiTheme="minorHAnsi" w:eastAsia="Calibri" w:hAnsiTheme="minorHAnsi" w:cstheme="minorHAnsi"/>
                <w:sz w:val="20"/>
                <w:szCs w:val="20"/>
              </w:rPr>
              <w:t>Να συνοδεύεται από εγχειρίδιο σε έντυπη ή ηλεκτρονική μορφή με αναλυτικές οδηγίες χρήσης και συντήρησης</w:t>
            </w:r>
          </w:p>
        </w:tc>
        <w:tc>
          <w:tcPr>
            <w:tcW w:w="1084" w:type="dxa"/>
          </w:tcPr>
          <w:p w14:paraId="5CD1045F"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59A19943" w14:textId="77777777" w:rsidR="0057624F" w:rsidRDefault="0057624F" w:rsidP="0057624F">
            <w:pPr>
              <w:tabs>
                <w:tab w:val="left" w:pos="2940"/>
              </w:tabs>
              <w:rPr>
                <w:rFonts w:asciiTheme="minorHAnsi" w:hAnsiTheme="minorHAnsi" w:cstheme="minorHAnsi"/>
                <w:sz w:val="20"/>
                <w:szCs w:val="20"/>
              </w:rPr>
            </w:pPr>
          </w:p>
        </w:tc>
        <w:tc>
          <w:tcPr>
            <w:tcW w:w="1542" w:type="dxa"/>
          </w:tcPr>
          <w:p w14:paraId="278176A2" w14:textId="77777777" w:rsidR="0057624F" w:rsidRDefault="0057624F" w:rsidP="0057624F">
            <w:pPr>
              <w:tabs>
                <w:tab w:val="left" w:pos="2940"/>
              </w:tabs>
              <w:rPr>
                <w:rFonts w:asciiTheme="minorHAnsi" w:hAnsiTheme="minorHAnsi" w:cstheme="minorHAnsi"/>
                <w:sz w:val="20"/>
                <w:szCs w:val="20"/>
              </w:rPr>
            </w:pPr>
          </w:p>
        </w:tc>
      </w:tr>
      <w:tr w:rsidR="0057624F" w14:paraId="08DF58DF" w14:textId="77777777" w:rsidTr="00331F33">
        <w:tc>
          <w:tcPr>
            <w:tcW w:w="5840" w:type="dxa"/>
          </w:tcPr>
          <w:p w14:paraId="1AEB97B6" w14:textId="77777777" w:rsidR="00933021" w:rsidRPr="00627D88" w:rsidRDefault="00933021" w:rsidP="00933021">
            <w:pPr>
              <w:rPr>
                <w:rFonts w:asciiTheme="minorHAnsi" w:eastAsia="Calibri" w:hAnsiTheme="minorHAnsi" w:cstheme="minorHAnsi"/>
                <w:b/>
                <w:sz w:val="20"/>
                <w:szCs w:val="20"/>
              </w:rPr>
            </w:pPr>
            <w:r>
              <w:rPr>
                <w:rFonts w:asciiTheme="minorHAnsi" w:eastAsia="Calibri" w:hAnsiTheme="minorHAnsi" w:cstheme="minorHAnsi"/>
                <w:b/>
                <w:sz w:val="20"/>
                <w:szCs w:val="20"/>
              </w:rPr>
              <w:t>Δ</w:t>
            </w:r>
            <w:r w:rsidRPr="00627D88">
              <w:rPr>
                <w:rFonts w:asciiTheme="minorHAnsi" w:eastAsia="Calibri" w:hAnsiTheme="minorHAnsi" w:cstheme="minorHAnsi"/>
                <w:b/>
                <w:sz w:val="20"/>
                <w:szCs w:val="20"/>
              </w:rPr>
              <w:t>. ΥΠΟΛΟΓΙΣΤΗΣ</w:t>
            </w:r>
          </w:p>
          <w:p w14:paraId="5B27E29A" w14:textId="77777777" w:rsidR="0057624F" w:rsidRPr="007603F8" w:rsidRDefault="00933021" w:rsidP="007603F8">
            <w:pPr>
              <w:rPr>
                <w:rFonts w:asciiTheme="minorHAnsi" w:eastAsia="Calibri" w:hAnsiTheme="minorHAnsi" w:cstheme="minorHAnsi"/>
                <w:sz w:val="20"/>
                <w:szCs w:val="20"/>
              </w:rPr>
            </w:pPr>
            <w:r w:rsidRPr="00627D88">
              <w:rPr>
                <w:rFonts w:asciiTheme="minorHAnsi" w:eastAsia="Calibri" w:hAnsiTheme="minorHAnsi" w:cstheme="minorHAnsi"/>
                <w:sz w:val="20"/>
                <w:szCs w:val="20"/>
              </w:rPr>
              <w:t xml:space="preserve">Να συνοδεύεται από επιτραπέζιο ηλεκτρονικό υπολογιστή πρόσφατης τεχνολογίας κατάλληλο για την απρόσκοπτη λειτουργία </w:t>
            </w:r>
            <w:r w:rsidRPr="00627D88">
              <w:rPr>
                <w:rFonts w:asciiTheme="minorHAnsi" w:eastAsia="Calibri" w:hAnsiTheme="minorHAnsi" w:cstheme="minorHAnsi"/>
                <w:sz w:val="20"/>
                <w:szCs w:val="20"/>
              </w:rPr>
              <w:lastRenderedPageBreak/>
              <w:t>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242D24B5" w14:textId="77777777" w:rsidR="0057624F" w:rsidRDefault="0057624F" w:rsidP="0057624F">
            <w:pPr>
              <w:jc w:val="center"/>
            </w:pPr>
            <w:r w:rsidRPr="009549C8">
              <w:rPr>
                <w:rFonts w:asciiTheme="minorHAnsi" w:hAnsiTheme="minorHAnsi" w:cstheme="minorHAnsi"/>
                <w:sz w:val="20"/>
                <w:szCs w:val="20"/>
              </w:rPr>
              <w:lastRenderedPageBreak/>
              <w:t>ΝΑΙ</w:t>
            </w:r>
          </w:p>
        </w:tc>
        <w:tc>
          <w:tcPr>
            <w:tcW w:w="1162" w:type="dxa"/>
          </w:tcPr>
          <w:p w14:paraId="72E609C5" w14:textId="77777777" w:rsidR="0057624F" w:rsidRDefault="0057624F" w:rsidP="0057624F">
            <w:pPr>
              <w:tabs>
                <w:tab w:val="left" w:pos="2940"/>
              </w:tabs>
              <w:rPr>
                <w:rFonts w:asciiTheme="minorHAnsi" w:hAnsiTheme="minorHAnsi" w:cstheme="minorHAnsi"/>
                <w:sz w:val="20"/>
                <w:szCs w:val="20"/>
              </w:rPr>
            </w:pPr>
          </w:p>
        </w:tc>
        <w:tc>
          <w:tcPr>
            <w:tcW w:w="1542" w:type="dxa"/>
          </w:tcPr>
          <w:p w14:paraId="7E11B87C" w14:textId="77777777" w:rsidR="0057624F" w:rsidRDefault="0057624F" w:rsidP="0057624F">
            <w:pPr>
              <w:tabs>
                <w:tab w:val="left" w:pos="2940"/>
              </w:tabs>
              <w:rPr>
                <w:rFonts w:asciiTheme="minorHAnsi" w:hAnsiTheme="minorHAnsi" w:cstheme="minorHAnsi"/>
                <w:sz w:val="20"/>
                <w:szCs w:val="20"/>
              </w:rPr>
            </w:pPr>
          </w:p>
        </w:tc>
      </w:tr>
      <w:tr w:rsidR="0057624F" w14:paraId="2075ADDB" w14:textId="77777777" w:rsidTr="00331F33">
        <w:tc>
          <w:tcPr>
            <w:tcW w:w="5840" w:type="dxa"/>
          </w:tcPr>
          <w:p w14:paraId="7B61252C"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933021">
              <w:rPr>
                <w:rFonts w:asciiTheme="minorHAnsi" w:hAnsiTheme="minorHAnsi" w:cstheme="minorHAnsi"/>
                <w:sz w:val="20"/>
                <w:szCs w:val="20"/>
              </w:rPr>
              <w:t xml:space="preserve">Επεξεργαστή τουλάχιστον </w:t>
            </w:r>
            <w:r w:rsidRPr="00933021">
              <w:rPr>
                <w:rFonts w:asciiTheme="minorHAnsi" w:hAnsiTheme="minorHAnsi" w:cstheme="minorHAnsi"/>
                <w:sz w:val="20"/>
                <w:szCs w:val="20"/>
                <w:lang w:val="en-US"/>
              </w:rPr>
              <w:t>i</w:t>
            </w:r>
            <w:r w:rsidRPr="00933021">
              <w:rPr>
                <w:rFonts w:asciiTheme="minorHAnsi" w:hAnsiTheme="minorHAnsi" w:cstheme="minorHAnsi"/>
                <w:sz w:val="20"/>
                <w:szCs w:val="20"/>
              </w:rPr>
              <w:t xml:space="preserve">7 ή ισοδύναμο τελευταίας γενιάς. </w:t>
            </w:r>
          </w:p>
        </w:tc>
        <w:tc>
          <w:tcPr>
            <w:tcW w:w="1084" w:type="dxa"/>
          </w:tcPr>
          <w:p w14:paraId="58DBF1BC"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8D590BE" w14:textId="77777777" w:rsidR="0057624F" w:rsidRDefault="0057624F" w:rsidP="0057624F">
            <w:pPr>
              <w:tabs>
                <w:tab w:val="left" w:pos="2940"/>
              </w:tabs>
              <w:rPr>
                <w:rFonts w:asciiTheme="minorHAnsi" w:hAnsiTheme="minorHAnsi" w:cstheme="minorHAnsi"/>
                <w:sz w:val="20"/>
                <w:szCs w:val="20"/>
              </w:rPr>
            </w:pPr>
          </w:p>
        </w:tc>
        <w:tc>
          <w:tcPr>
            <w:tcW w:w="1542" w:type="dxa"/>
          </w:tcPr>
          <w:p w14:paraId="041E7B87" w14:textId="77777777" w:rsidR="0057624F" w:rsidRDefault="0057624F" w:rsidP="0057624F">
            <w:pPr>
              <w:tabs>
                <w:tab w:val="left" w:pos="2940"/>
              </w:tabs>
              <w:rPr>
                <w:rFonts w:asciiTheme="minorHAnsi" w:hAnsiTheme="minorHAnsi" w:cstheme="minorHAnsi"/>
                <w:sz w:val="20"/>
                <w:szCs w:val="20"/>
              </w:rPr>
            </w:pPr>
          </w:p>
        </w:tc>
      </w:tr>
      <w:tr w:rsidR="0057624F" w14:paraId="46676EBD" w14:textId="77777777" w:rsidTr="00331F33">
        <w:tc>
          <w:tcPr>
            <w:tcW w:w="5840" w:type="dxa"/>
          </w:tcPr>
          <w:p w14:paraId="5D9B6CCB"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933021">
              <w:rPr>
                <w:rFonts w:asciiTheme="minorHAnsi" w:hAnsiTheme="minorHAnsi" w:cstheme="minorHAnsi"/>
                <w:sz w:val="20"/>
                <w:szCs w:val="20"/>
              </w:rPr>
              <w:t>Μνήμη RAM ≥32 GB.</w:t>
            </w:r>
          </w:p>
        </w:tc>
        <w:tc>
          <w:tcPr>
            <w:tcW w:w="1084" w:type="dxa"/>
          </w:tcPr>
          <w:p w14:paraId="2EA99777"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B248367" w14:textId="77777777" w:rsidR="0057624F" w:rsidRDefault="0057624F" w:rsidP="0057624F">
            <w:pPr>
              <w:tabs>
                <w:tab w:val="left" w:pos="2940"/>
              </w:tabs>
              <w:rPr>
                <w:rFonts w:asciiTheme="minorHAnsi" w:hAnsiTheme="minorHAnsi" w:cstheme="minorHAnsi"/>
                <w:sz w:val="20"/>
                <w:szCs w:val="20"/>
              </w:rPr>
            </w:pPr>
          </w:p>
        </w:tc>
        <w:tc>
          <w:tcPr>
            <w:tcW w:w="1542" w:type="dxa"/>
          </w:tcPr>
          <w:p w14:paraId="02D1D1BA" w14:textId="77777777" w:rsidR="0057624F" w:rsidRDefault="0057624F" w:rsidP="0057624F">
            <w:pPr>
              <w:tabs>
                <w:tab w:val="left" w:pos="2940"/>
              </w:tabs>
              <w:rPr>
                <w:rFonts w:asciiTheme="minorHAnsi" w:hAnsiTheme="minorHAnsi" w:cstheme="minorHAnsi"/>
                <w:sz w:val="20"/>
                <w:szCs w:val="20"/>
              </w:rPr>
            </w:pPr>
          </w:p>
        </w:tc>
      </w:tr>
      <w:tr w:rsidR="0057624F" w14:paraId="419C1EFA" w14:textId="77777777" w:rsidTr="00331F33">
        <w:tc>
          <w:tcPr>
            <w:tcW w:w="5840" w:type="dxa"/>
          </w:tcPr>
          <w:p w14:paraId="09101BE9"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933021">
              <w:rPr>
                <w:rFonts w:asciiTheme="minorHAnsi" w:hAnsiTheme="minorHAnsi" w:cstheme="minorHAnsi"/>
                <w:sz w:val="20"/>
                <w:szCs w:val="20"/>
              </w:rPr>
              <w:t>Δύο (2) σκληρ</w:t>
            </w:r>
            <w:r w:rsidRPr="00933021">
              <w:rPr>
                <w:rFonts w:asciiTheme="minorHAnsi" w:hAnsiTheme="minorHAnsi" w:cstheme="minorHAnsi"/>
                <w:sz w:val="20"/>
                <w:szCs w:val="20"/>
                <w:lang w:val="en-US"/>
              </w:rPr>
              <w:t>o</w:t>
            </w:r>
            <w:r w:rsidRPr="00933021">
              <w:rPr>
                <w:rFonts w:asciiTheme="minorHAnsi" w:hAnsiTheme="minorHAnsi" w:cstheme="minorHAnsi"/>
                <w:sz w:val="20"/>
                <w:szCs w:val="20"/>
              </w:rPr>
              <w:t>ύς δίσκους ≥1 ΤΒ SSD (boot) + 2 TB HDD (storage).</w:t>
            </w:r>
          </w:p>
        </w:tc>
        <w:tc>
          <w:tcPr>
            <w:tcW w:w="1084" w:type="dxa"/>
          </w:tcPr>
          <w:p w14:paraId="4A0B7C8E"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35B6354B" w14:textId="77777777" w:rsidR="0057624F" w:rsidRDefault="0057624F" w:rsidP="0057624F">
            <w:pPr>
              <w:tabs>
                <w:tab w:val="left" w:pos="2940"/>
              </w:tabs>
              <w:rPr>
                <w:rFonts w:asciiTheme="minorHAnsi" w:hAnsiTheme="minorHAnsi" w:cstheme="minorHAnsi"/>
                <w:sz w:val="20"/>
                <w:szCs w:val="20"/>
              </w:rPr>
            </w:pPr>
          </w:p>
        </w:tc>
        <w:tc>
          <w:tcPr>
            <w:tcW w:w="1542" w:type="dxa"/>
          </w:tcPr>
          <w:p w14:paraId="2A2752B1" w14:textId="77777777" w:rsidR="0057624F" w:rsidRDefault="0057624F" w:rsidP="0057624F">
            <w:pPr>
              <w:tabs>
                <w:tab w:val="left" w:pos="2940"/>
              </w:tabs>
              <w:rPr>
                <w:rFonts w:asciiTheme="minorHAnsi" w:hAnsiTheme="minorHAnsi" w:cstheme="minorHAnsi"/>
                <w:sz w:val="20"/>
                <w:szCs w:val="20"/>
              </w:rPr>
            </w:pPr>
          </w:p>
        </w:tc>
      </w:tr>
      <w:tr w:rsidR="0057624F" w14:paraId="6ED47745" w14:textId="77777777" w:rsidTr="00331F33">
        <w:tc>
          <w:tcPr>
            <w:tcW w:w="5840" w:type="dxa"/>
          </w:tcPr>
          <w:p w14:paraId="1D5D2C06"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4. </w:t>
            </w:r>
            <w:r w:rsidRPr="00933021">
              <w:rPr>
                <w:rFonts w:asciiTheme="minorHAnsi" w:hAnsiTheme="minorHAnsi" w:cstheme="minorHAnsi"/>
                <w:sz w:val="20"/>
                <w:szCs w:val="20"/>
              </w:rPr>
              <w:t xml:space="preserve">Έγχρωμη οθόνη 27 inch (LED), 1080p, </w:t>
            </w:r>
            <w:r w:rsidRPr="00933021">
              <w:rPr>
                <w:rFonts w:asciiTheme="minorHAnsi" w:hAnsiTheme="minorHAnsi" w:cstheme="minorHAnsi"/>
                <w:sz w:val="20"/>
                <w:szCs w:val="20"/>
                <w:lang w:val="en-US"/>
              </w:rPr>
              <w:t>HDMI</w:t>
            </w:r>
            <w:r w:rsidRPr="00933021">
              <w:rPr>
                <w:rFonts w:asciiTheme="minorHAnsi" w:hAnsiTheme="minorHAnsi" w:cstheme="minorHAnsi"/>
                <w:sz w:val="20"/>
                <w:szCs w:val="20"/>
              </w:rPr>
              <w:t xml:space="preserve"> σύνδεση ή </w:t>
            </w:r>
            <w:r w:rsidRPr="00933021">
              <w:rPr>
                <w:rFonts w:asciiTheme="minorHAnsi" w:hAnsiTheme="minorHAnsi" w:cstheme="minorHAnsi"/>
                <w:sz w:val="20"/>
                <w:szCs w:val="20"/>
                <w:lang w:val="en-US"/>
              </w:rPr>
              <w:t>display</w:t>
            </w:r>
            <w:r w:rsidRPr="00933021">
              <w:rPr>
                <w:rFonts w:asciiTheme="minorHAnsi" w:hAnsiTheme="minorHAnsi" w:cstheme="minorHAnsi"/>
                <w:sz w:val="20"/>
                <w:szCs w:val="20"/>
              </w:rPr>
              <w:t xml:space="preserve"> </w:t>
            </w:r>
            <w:r w:rsidRPr="00933021">
              <w:rPr>
                <w:rFonts w:asciiTheme="minorHAnsi" w:hAnsiTheme="minorHAnsi" w:cstheme="minorHAnsi"/>
                <w:sz w:val="20"/>
                <w:szCs w:val="20"/>
                <w:lang w:val="en-US"/>
              </w:rPr>
              <w:t>port</w:t>
            </w:r>
            <w:r w:rsidRPr="00933021">
              <w:rPr>
                <w:rFonts w:asciiTheme="minorHAnsi" w:hAnsiTheme="minorHAnsi" w:cstheme="minorHAnsi"/>
                <w:sz w:val="20"/>
                <w:szCs w:val="20"/>
              </w:rPr>
              <w:t xml:space="preserve"> σύνδεση.</w:t>
            </w:r>
          </w:p>
        </w:tc>
        <w:tc>
          <w:tcPr>
            <w:tcW w:w="1084" w:type="dxa"/>
          </w:tcPr>
          <w:p w14:paraId="1A6E956F"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F678018" w14:textId="77777777" w:rsidR="0057624F" w:rsidRDefault="0057624F" w:rsidP="0057624F">
            <w:pPr>
              <w:tabs>
                <w:tab w:val="left" w:pos="2940"/>
              </w:tabs>
              <w:rPr>
                <w:rFonts w:asciiTheme="minorHAnsi" w:hAnsiTheme="minorHAnsi" w:cstheme="minorHAnsi"/>
                <w:sz w:val="20"/>
                <w:szCs w:val="20"/>
              </w:rPr>
            </w:pPr>
          </w:p>
        </w:tc>
        <w:tc>
          <w:tcPr>
            <w:tcW w:w="1542" w:type="dxa"/>
          </w:tcPr>
          <w:p w14:paraId="60A9D81B" w14:textId="77777777" w:rsidR="0057624F" w:rsidRDefault="0057624F" w:rsidP="0057624F">
            <w:pPr>
              <w:tabs>
                <w:tab w:val="left" w:pos="2940"/>
              </w:tabs>
              <w:rPr>
                <w:rFonts w:asciiTheme="minorHAnsi" w:hAnsiTheme="minorHAnsi" w:cstheme="minorHAnsi"/>
                <w:sz w:val="20"/>
                <w:szCs w:val="20"/>
              </w:rPr>
            </w:pPr>
          </w:p>
        </w:tc>
      </w:tr>
      <w:tr w:rsidR="0057624F" w14:paraId="722DF1AF" w14:textId="77777777" w:rsidTr="00331F33">
        <w:tc>
          <w:tcPr>
            <w:tcW w:w="5840" w:type="dxa"/>
          </w:tcPr>
          <w:p w14:paraId="67F08EBF" w14:textId="77777777" w:rsidR="0057624F" w:rsidRPr="007603F8" w:rsidRDefault="007603F8" w:rsidP="007603F8">
            <w:pPr>
              <w:contextualSpacing/>
              <w:rPr>
                <w:rFonts w:asciiTheme="minorHAnsi" w:hAnsiTheme="minorHAnsi" w:cstheme="minorHAnsi"/>
                <w:sz w:val="20"/>
                <w:szCs w:val="20"/>
                <w:lang w:val="en-US"/>
              </w:rPr>
            </w:pPr>
            <w:r w:rsidRPr="00933021">
              <w:rPr>
                <w:rFonts w:asciiTheme="minorHAnsi" w:hAnsiTheme="minorHAnsi" w:cstheme="minorHAnsi"/>
                <w:sz w:val="20"/>
                <w:szCs w:val="20"/>
                <w:lang w:val="en-US"/>
              </w:rPr>
              <w:t xml:space="preserve">5. </w:t>
            </w:r>
            <w:r w:rsidRPr="00933021">
              <w:rPr>
                <w:rFonts w:asciiTheme="minorHAnsi" w:hAnsiTheme="minorHAnsi" w:cstheme="minorHAnsi"/>
                <w:sz w:val="20"/>
                <w:szCs w:val="20"/>
              </w:rPr>
              <w:t>Κάρτα</w:t>
            </w:r>
            <w:r w:rsidRPr="00933021">
              <w:rPr>
                <w:rFonts w:asciiTheme="minorHAnsi" w:hAnsiTheme="minorHAnsi" w:cstheme="minorHAnsi"/>
                <w:sz w:val="20"/>
                <w:szCs w:val="20"/>
                <w:lang w:val="en-US"/>
              </w:rPr>
              <w:t xml:space="preserve"> </w:t>
            </w:r>
            <w:r w:rsidRPr="00933021">
              <w:rPr>
                <w:rFonts w:asciiTheme="minorHAnsi" w:hAnsiTheme="minorHAnsi" w:cstheme="minorHAnsi"/>
                <w:sz w:val="20"/>
                <w:szCs w:val="20"/>
              </w:rPr>
              <w:t>γραφικών</w:t>
            </w:r>
            <w:r w:rsidRPr="00933021">
              <w:rPr>
                <w:rFonts w:asciiTheme="minorHAnsi" w:hAnsiTheme="minorHAnsi" w:cstheme="minorHAnsi"/>
                <w:sz w:val="20"/>
                <w:szCs w:val="20"/>
                <w:lang w:val="en-US"/>
              </w:rPr>
              <w:t xml:space="preserve">: on board graphics card </w:t>
            </w:r>
            <w:r w:rsidRPr="00933021">
              <w:rPr>
                <w:rFonts w:asciiTheme="minorHAnsi" w:hAnsiTheme="minorHAnsi" w:cstheme="minorHAnsi"/>
                <w:sz w:val="20"/>
                <w:szCs w:val="20"/>
              </w:rPr>
              <w:t>ή</w:t>
            </w:r>
            <w:r w:rsidRPr="00933021">
              <w:rPr>
                <w:rFonts w:asciiTheme="minorHAnsi" w:hAnsiTheme="minorHAnsi" w:cstheme="minorHAnsi"/>
                <w:sz w:val="20"/>
                <w:szCs w:val="20"/>
                <w:lang w:val="en-US"/>
              </w:rPr>
              <w:t xml:space="preserve"> PCI-E graphics card, HDMI ή display port σύνδεση.</w:t>
            </w:r>
          </w:p>
        </w:tc>
        <w:tc>
          <w:tcPr>
            <w:tcW w:w="1084" w:type="dxa"/>
          </w:tcPr>
          <w:p w14:paraId="12A118D2"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4941E530" w14:textId="77777777" w:rsidR="0057624F" w:rsidRDefault="0057624F" w:rsidP="0057624F">
            <w:pPr>
              <w:tabs>
                <w:tab w:val="left" w:pos="2940"/>
              </w:tabs>
              <w:rPr>
                <w:rFonts w:asciiTheme="minorHAnsi" w:hAnsiTheme="minorHAnsi" w:cstheme="minorHAnsi"/>
                <w:sz w:val="20"/>
                <w:szCs w:val="20"/>
              </w:rPr>
            </w:pPr>
          </w:p>
        </w:tc>
        <w:tc>
          <w:tcPr>
            <w:tcW w:w="1542" w:type="dxa"/>
          </w:tcPr>
          <w:p w14:paraId="0002456C" w14:textId="77777777" w:rsidR="0057624F" w:rsidRDefault="0057624F" w:rsidP="0057624F">
            <w:pPr>
              <w:tabs>
                <w:tab w:val="left" w:pos="2940"/>
              </w:tabs>
              <w:rPr>
                <w:rFonts w:asciiTheme="minorHAnsi" w:hAnsiTheme="minorHAnsi" w:cstheme="minorHAnsi"/>
                <w:sz w:val="20"/>
                <w:szCs w:val="20"/>
              </w:rPr>
            </w:pPr>
          </w:p>
        </w:tc>
      </w:tr>
      <w:tr w:rsidR="0057624F" w14:paraId="6BF12388" w14:textId="77777777" w:rsidTr="00331F33">
        <w:tc>
          <w:tcPr>
            <w:tcW w:w="5840" w:type="dxa"/>
          </w:tcPr>
          <w:p w14:paraId="679DC248"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933021">
              <w:rPr>
                <w:rFonts w:asciiTheme="minorHAnsi" w:hAnsiTheme="minorHAnsi" w:cstheme="minorHAnsi"/>
                <w:sz w:val="20"/>
                <w:szCs w:val="20"/>
              </w:rPr>
              <w:t>Πληκτρολόγιο τύπου QWERTY 101 πλήκτρων και mouse.</w:t>
            </w:r>
          </w:p>
        </w:tc>
        <w:tc>
          <w:tcPr>
            <w:tcW w:w="1084" w:type="dxa"/>
          </w:tcPr>
          <w:p w14:paraId="2A332796"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078280C2" w14:textId="77777777" w:rsidR="0057624F" w:rsidRDefault="0057624F" w:rsidP="0057624F">
            <w:pPr>
              <w:tabs>
                <w:tab w:val="left" w:pos="2940"/>
              </w:tabs>
              <w:rPr>
                <w:rFonts w:asciiTheme="minorHAnsi" w:hAnsiTheme="minorHAnsi" w:cstheme="minorHAnsi"/>
                <w:sz w:val="20"/>
                <w:szCs w:val="20"/>
              </w:rPr>
            </w:pPr>
          </w:p>
        </w:tc>
        <w:tc>
          <w:tcPr>
            <w:tcW w:w="1542" w:type="dxa"/>
          </w:tcPr>
          <w:p w14:paraId="34924F18" w14:textId="77777777" w:rsidR="0057624F" w:rsidRDefault="0057624F" w:rsidP="0057624F">
            <w:pPr>
              <w:tabs>
                <w:tab w:val="left" w:pos="2940"/>
              </w:tabs>
              <w:rPr>
                <w:rFonts w:asciiTheme="minorHAnsi" w:hAnsiTheme="minorHAnsi" w:cstheme="minorHAnsi"/>
                <w:sz w:val="20"/>
                <w:szCs w:val="20"/>
              </w:rPr>
            </w:pPr>
          </w:p>
        </w:tc>
      </w:tr>
      <w:tr w:rsidR="0057624F" w14:paraId="19E6001F" w14:textId="77777777" w:rsidTr="00331F33">
        <w:tc>
          <w:tcPr>
            <w:tcW w:w="5840" w:type="dxa"/>
          </w:tcPr>
          <w:p w14:paraId="1CED141E"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7. </w:t>
            </w:r>
            <w:r w:rsidRPr="00933021">
              <w:rPr>
                <w:rFonts w:asciiTheme="minorHAnsi" w:hAnsiTheme="minorHAnsi" w:cstheme="minorHAnsi"/>
                <w:sz w:val="20"/>
                <w:szCs w:val="20"/>
              </w:rPr>
              <w:t>Τις απαραίτητες θύρες επικοινωνίας με το όργανο.</w:t>
            </w:r>
          </w:p>
        </w:tc>
        <w:tc>
          <w:tcPr>
            <w:tcW w:w="1084" w:type="dxa"/>
          </w:tcPr>
          <w:p w14:paraId="4E29722D"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270E19CA" w14:textId="77777777" w:rsidR="0057624F" w:rsidRDefault="0057624F" w:rsidP="0057624F">
            <w:pPr>
              <w:tabs>
                <w:tab w:val="left" w:pos="2940"/>
              </w:tabs>
              <w:rPr>
                <w:rFonts w:asciiTheme="minorHAnsi" w:hAnsiTheme="minorHAnsi" w:cstheme="minorHAnsi"/>
                <w:sz w:val="20"/>
                <w:szCs w:val="20"/>
              </w:rPr>
            </w:pPr>
          </w:p>
        </w:tc>
        <w:tc>
          <w:tcPr>
            <w:tcW w:w="1542" w:type="dxa"/>
          </w:tcPr>
          <w:p w14:paraId="6300345F" w14:textId="77777777" w:rsidR="0057624F" w:rsidRDefault="0057624F" w:rsidP="0057624F">
            <w:pPr>
              <w:tabs>
                <w:tab w:val="left" w:pos="2940"/>
              </w:tabs>
              <w:rPr>
                <w:rFonts w:asciiTheme="minorHAnsi" w:hAnsiTheme="minorHAnsi" w:cstheme="minorHAnsi"/>
                <w:sz w:val="20"/>
                <w:szCs w:val="20"/>
              </w:rPr>
            </w:pPr>
          </w:p>
        </w:tc>
      </w:tr>
      <w:tr w:rsidR="0057624F" w14:paraId="050CF220" w14:textId="77777777" w:rsidTr="00331F33">
        <w:tc>
          <w:tcPr>
            <w:tcW w:w="5840" w:type="dxa"/>
          </w:tcPr>
          <w:p w14:paraId="279F7669" w14:textId="77777777" w:rsidR="0057624F"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933021">
              <w:rPr>
                <w:rFonts w:asciiTheme="minorHAnsi" w:hAnsiTheme="minorHAnsi" w:cstheme="minorHAnsi"/>
                <w:sz w:val="20"/>
                <w:szCs w:val="20"/>
              </w:rPr>
              <w:t xml:space="preserve">Τις απαραίτητες θύρες διασύνδεσης (δικτύου </w:t>
            </w:r>
            <w:r w:rsidRPr="00933021">
              <w:rPr>
                <w:rFonts w:asciiTheme="minorHAnsi" w:hAnsiTheme="minorHAnsi" w:cstheme="minorHAnsi"/>
                <w:sz w:val="20"/>
                <w:szCs w:val="20"/>
                <w:lang w:val="en-US"/>
              </w:rPr>
              <w:t>LAN</w:t>
            </w:r>
            <w:r w:rsidRPr="00933021">
              <w:rPr>
                <w:rFonts w:asciiTheme="minorHAnsi" w:hAnsiTheme="minorHAnsi" w:cstheme="minorHAnsi"/>
                <w:sz w:val="20"/>
                <w:szCs w:val="20"/>
              </w:rPr>
              <w:t>≥1</w:t>
            </w:r>
            <w:r w:rsidRPr="00933021">
              <w:rPr>
                <w:rFonts w:asciiTheme="minorHAnsi" w:hAnsiTheme="minorHAnsi" w:cstheme="minorHAnsi"/>
                <w:sz w:val="20"/>
                <w:szCs w:val="20"/>
                <w:lang w:val="en-US"/>
              </w:rPr>
              <w:t>Gbps</w:t>
            </w:r>
            <w:r w:rsidRPr="00933021">
              <w:rPr>
                <w:rFonts w:asciiTheme="minorHAnsi" w:hAnsiTheme="minorHAnsi" w:cstheme="minorHAnsi"/>
                <w:sz w:val="20"/>
                <w:szCs w:val="20"/>
              </w:rPr>
              <w:t>, περισσότερες από τέσσερις USB3 και ένα USB 3.2 Gen 1 Type-A with Power Share).</w:t>
            </w:r>
          </w:p>
        </w:tc>
        <w:tc>
          <w:tcPr>
            <w:tcW w:w="1084" w:type="dxa"/>
          </w:tcPr>
          <w:p w14:paraId="2B8E691F" w14:textId="77777777" w:rsidR="0057624F" w:rsidRDefault="0057624F" w:rsidP="0057624F">
            <w:pPr>
              <w:jc w:val="center"/>
            </w:pPr>
            <w:r w:rsidRPr="009549C8">
              <w:rPr>
                <w:rFonts w:asciiTheme="minorHAnsi" w:hAnsiTheme="minorHAnsi" w:cstheme="minorHAnsi"/>
                <w:sz w:val="20"/>
                <w:szCs w:val="20"/>
              </w:rPr>
              <w:t>ΝΑΙ</w:t>
            </w:r>
          </w:p>
        </w:tc>
        <w:tc>
          <w:tcPr>
            <w:tcW w:w="1162" w:type="dxa"/>
          </w:tcPr>
          <w:p w14:paraId="11638EF9" w14:textId="77777777" w:rsidR="0057624F" w:rsidRDefault="0057624F" w:rsidP="0057624F">
            <w:pPr>
              <w:tabs>
                <w:tab w:val="left" w:pos="2940"/>
              </w:tabs>
              <w:rPr>
                <w:rFonts w:asciiTheme="minorHAnsi" w:hAnsiTheme="minorHAnsi" w:cstheme="minorHAnsi"/>
                <w:sz w:val="20"/>
                <w:szCs w:val="20"/>
              </w:rPr>
            </w:pPr>
          </w:p>
        </w:tc>
        <w:tc>
          <w:tcPr>
            <w:tcW w:w="1542" w:type="dxa"/>
          </w:tcPr>
          <w:p w14:paraId="3370AF97" w14:textId="77777777" w:rsidR="0057624F" w:rsidRDefault="0057624F" w:rsidP="0057624F">
            <w:pPr>
              <w:tabs>
                <w:tab w:val="left" w:pos="2940"/>
              </w:tabs>
              <w:rPr>
                <w:rFonts w:asciiTheme="minorHAnsi" w:hAnsiTheme="minorHAnsi" w:cstheme="minorHAnsi"/>
                <w:sz w:val="20"/>
                <w:szCs w:val="20"/>
              </w:rPr>
            </w:pPr>
          </w:p>
        </w:tc>
      </w:tr>
      <w:tr w:rsidR="004A430C" w14:paraId="0E7C2D3A" w14:textId="77777777" w:rsidTr="00331F33">
        <w:tc>
          <w:tcPr>
            <w:tcW w:w="5840" w:type="dxa"/>
          </w:tcPr>
          <w:p w14:paraId="5CB166ED" w14:textId="77777777" w:rsidR="004A430C"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933021">
              <w:rPr>
                <w:rFonts w:asciiTheme="minorHAnsi" w:hAnsiTheme="minorHAnsi" w:cstheme="minorHAnsi"/>
                <w:sz w:val="20"/>
                <w:szCs w:val="20"/>
              </w:rPr>
              <w:t xml:space="preserve">Δυνατότητα σύνδεσης με </w:t>
            </w:r>
            <w:r w:rsidRPr="00933021">
              <w:rPr>
                <w:rFonts w:asciiTheme="minorHAnsi" w:hAnsiTheme="minorHAnsi" w:cstheme="minorHAnsi"/>
                <w:sz w:val="20"/>
                <w:szCs w:val="20"/>
                <w:lang w:val="en-US"/>
              </w:rPr>
              <w:t>Wi</w:t>
            </w:r>
            <w:r w:rsidRPr="00933021">
              <w:rPr>
                <w:rFonts w:asciiTheme="minorHAnsi" w:hAnsiTheme="minorHAnsi" w:cstheme="minorHAnsi"/>
                <w:sz w:val="20"/>
                <w:szCs w:val="20"/>
              </w:rPr>
              <w:t>-</w:t>
            </w:r>
            <w:r w:rsidRPr="00933021">
              <w:rPr>
                <w:rFonts w:asciiTheme="minorHAnsi" w:hAnsiTheme="minorHAnsi" w:cstheme="minorHAnsi"/>
                <w:sz w:val="20"/>
                <w:szCs w:val="20"/>
                <w:lang w:val="en-US"/>
              </w:rPr>
              <w:t>Fi</w:t>
            </w:r>
            <w:r w:rsidRPr="00933021">
              <w:rPr>
                <w:rFonts w:asciiTheme="minorHAnsi" w:hAnsiTheme="minorHAnsi" w:cstheme="minorHAnsi"/>
                <w:sz w:val="20"/>
                <w:szCs w:val="20"/>
              </w:rPr>
              <w:t xml:space="preserve"> και </w:t>
            </w:r>
            <w:r w:rsidRPr="00933021">
              <w:rPr>
                <w:rFonts w:asciiTheme="minorHAnsi" w:hAnsiTheme="minorHAnsi" w:cstheme="minorHAnsi"/>
                <w:sz w:val="20"/>
                <w:szCs w:val="20"/>
                <w:lang w:val="en-US"/>
              </w:rPr>
              <w:t>bluetooth</w:t>
            </w:r>
            <w:r w:rsidRPr="00933021">
              <w:rPr>
                <w:rFonts w:asciiTheme="minorHAnsi" w:hAnsiTheme="minorHAnsi" w:cstheme="minorHAnsi"/>
                <w:sz w:val="20"/>
                <w:szCs w:val="20"/>
              </w:rPr>
              <w:t>.</w:t>
            </w:r>
          </w:p>
        </w:tc>
        <w:tc>
          <w:tcPr>
            <w:tcW w:w="1084" w:type="dxa"/>
          </w:tcPr>
          <w:p w14:paraId="1CC67FDF"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06244576" w14:textId="77777777" w:rsidR="004A430C" w:rsidRDefault="004A430C" w:rsidP="004A430C">
            <w:pPr>
              <w:tabs>
                <w:tab w:val="left" w:pos="2940"/>
              </w:tabs>
              <w:rPr>
                <w:rFonts w:asciiTheme="minorHAnsi" w:hAnsiTheme="minorHAnsi" w:cstheme="minorHAnsi"/>
                <w:sz w:val="20"/>
                <w:szCs w:val="20"/>
              </w:rPr>
            </w:pPr>
          </w:p>
        </w:tc>
        <w:tc>
          <w:tcPr>
            <w:tcW w:w="1542" w:type="dxa"/>
          </w:tcPr>
          <w:p w14:paraId="3889833A" w14:textId="77777777" w:rsidR="004A430C" w:rsidRDefault="004A430C" w:rsidP="004A430C">
            <w:pPr>
              <w:tabs>
                <w:tab w:val="left" w:pos="2940"/>
              </w:tabs>
              <w:rPr>
                <w:rFonts w:asciiTheme="minorHAnsi" w:hAnsiTheme="minorHAnsi" w:cstheme="minorHAnsi"/>
                <w:sz w:val="20"/>
                <w:szCs w:val="20"/>
              </w:rPr>
            </w:pPr>
          </w:p>
        </w:tc>
      </w:tr>
      <w:tr w:rsidR="004A430C" w14:paraId="58DDEC95" w14:textId="77777777" w:rsidTr="00331F33">
        <w:tc>
          <w:tcPr>
            <w:tcW w:w="5840" w:type="dxa"/>
          </w:tcPr>
          <w:p w14:paraId="4CDFC5CA" w14:textId="77777777" w:rsidR="004A430C"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933021">
              <w:rPr>
                <w:rFonts w:asciiTheme="minorHAnsi" w:hAnsiTheme="minorHAnsi" w:cstheme="minorHAnsi"/>
                <w:sz w:val="20"/>
                <w:szCs w:val="20"/>
              </w:rPr>
              <w:t>Λειτουργικό σύστημα Windows κατάλληλης έκδοσης για την υποστήριξη του λογισμικού.</w:t>
            </w:r>
          </w:p>
        </w:tc>
        <w:tc>
          <w:tcPr>
            <w:tcW w:w="1084" w:type="dxa"/>
          </w:tcPr>
          <w:p w14:paraId="3FB3A74E"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6A263BC4" w14:textId="77777777" w:rsidR="004A430C" w:rsidRDefault="004A430C" w:rsidP="004A430C">
            <w:pPr>
              <w:tabs>
                <w:tab w:val="left" w:pos="2940"/>
              </w:tabs>
              <w:rPr>
                <w:rFonts w:asciiTheme="minorHAnsi" w:hAnsiTheme="minorHAnsi" w:cstheme="minorHAnsi"/>
                <w:sz w:val="20"/>
                <w:szCs w:val="20"/>
              </w:rPr>
            </w:pPr>
          </w:p>
        </w:tc>
        <w:tc>
          <w:tcPr>
            <w:tcW w:w="1542" w:type="dxa"/>
          </w:tcPr>
          <w:p w14:paraId="57CFC5A3" w14:textId="77777777" w:rsidR="004A430C" w:rsidRDefault="004A430C" w:rsidP="004A430C">
            <w:pPr>
              <w:tabs>
                <w:tab w:val="left" w:pos="2940"/>
              </w:tabs>
              <w:rPr>
                <w:rFonts w:asciiTheme="minorHAnsi" w:hAnsiTheme="minorHAnsi" w:cstheme="minorHAnsi"/>
                <w:sz w:val="20"/>
                <w:szCs w:val="20"/>
              </w:rPr>
            </w:pPr>
          </w:p>
        </w:tc>
      </w:tr>
      <w:tr w:rsidR="004A430C" w14:paraId="725EDE54" w14:textId="77777777" w:rsidTr="00331F33">
        <w:tc>
          <w:tcPr>
            <w:tcW w:w="5840" w:type="dxa"/>
          </w:tcPr>
          <w:p w14:paraId="54C9FF52" w14:textId="77777777" w:rsidR="004A430C"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933021">
              <w:rPr>
                <w:rFonts w:asciiTheme="minorHAnsi" w:hAnsiTheme="minorHAnsi" w:cstheme="minorHAnsi"/>
                <w:sz w:val="20"/>
                <w:szCs w:val="20"/>
                <w:lang w:val="en-US"/>
              </w:rPr>
              <w:t>Microsoft</w:t>
            </w:r>
            <w:r w:rsidRPr="00933021">
              <w:rPr>
                <w:rFonts w:asciiTheme="minorHAnsi" w:hAnsiTheme="minorHAnsi" w:cstheme="minorHAnsi"/>
                <w:sz w:val="20"/>
                <w:szCs w:val="20"/>
              </w:rPr>
              <w:t xml:space="preserve"> </w:t>
            </w:r>
            <w:r w:rsidRPr="00933021">
              <w:rPr>
                <w:rFonts w:asciiTheme="minorHAnsi" w:hAnsiTheme="minorHAnsi" w:cstheme="minorHAnsi"/>
                <w:sz w:val="20"/>
                <w:szCs w:val="20"/>
                <w:lang w:val="en-US"/>
              </w:rPr>
              <w:t>Office</w:t>
            </w:r>
            <w:r w:rsidRPr="00933021">
              <w:rPr>
                <w:rFonts w:asciiTheme="minorHAnsi" w:hAnsiTheme="minorHAnsi" w:cstheme="minorHAnsi"/>
                <w:sz w:val="20"/>
                <w:szCs w:val="20"/>
              </w:rPr>
              <w:t xml:space="preserve"> (Ελληνικά) με άδεια χρήσης (προεγκατεστημένο).</w:t>
            </w:r>
          </w:p>
        </w:tc>
        <w:tc>
          <w:tcPr>
            <w:tcW w:w="1084" w:type="dxa"/>
          </w:tcPr>
          <w:p w14:paraId="6454DBE8"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6853B6F" w14:textId="77777777" w:rsidR="004A430C" w:rsidRDefault="004A430C" w:rsidP="004A430C">
            <w:pPr>
              <w:tabs>
                <w:tab w:val="left" w:pos="2940"/>
              </w:tabs>
              <w:rPr>
                <w:rFonts w:asciiTheme="minorHAnsi" w:hAnsiTheme="minorHAnsi" w:cstheme="minorHAnsi"/>
                <w:sz w:val="20"/>
                <w:szCs w:val="20"/>
              </w:rPr>
            </w:pPr>
          </w:p>
        </w:tc>
        <w:tc>
          <w:tcPr>
            <w:tcW w:w="1542" w:type="dxa"/>
          </w:tcPr>
          <w:p w14:paraId="6045D73B" w14:textId="77777777" w:rsidR="004A430C" w:rsidRDefault="004A430C" w:rsidP="004A430C">
            <w:pPr>
              <w:tabs>
                <w:tab w:val="left" w:pos="2940"/>
              </w:tabs>
              <w:rPr>
                <w:rFonts w:asciiTheme="minorHAnsi" w:hAnsiTheme="minorHAnsi" w:cstheme="minorHAnsi"/>
                <w:sz w:val="20"/>
                <w:szCs w:val="20"/>
              </w:rPr>
            </w:pPr>
          </w:p>
        </w:tc>
      </w:tr>
      <w:tr w:rsidR="004A430C" w14:paraId="2647C677" w14:textId="77777777" w:rsidTr="00331F33">
        <w:tc>
          <w:tcPr>
            <w:tcW w:w="5840" w:type="dxa"/>
          </w:tcPr>
          <w:p w14:paraId="3C842BEF" w14:textId="77777777" w:rsidR="004A430C" w:rsidRDefault="007603F8" w:rsidP="007603F8">
            <w:pPr>
              <w:contextualSpacing/>
              <w:rPr>
                <w:rFonts w:asciiTheme="minorHAnsi" w:hAnsiTheme="minorHAnsi" w:cstheme="minorHAnsi"/>
                <w:sz w:val="20"/>
                <w:szCs w:val="20"/>
              </w:rPr>
            </w:pPr>
            <w:r>
              <w:rPr>
                <w:rFonts w:asciiTheme="minorHAnsi" w:hAnsiTheme="minorHAnsi" w:cstheme="minorHAnsi"/>
                <w:sz w:val="20"/>
                <w:szCs w:val="20"/>
              </w:rPr>
              <w:t xml:space="preserve">12. </w:t>
            </w:r>
            <w:r w:rsidRPr="00933021">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35964D8F"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622A49B4" w14:textId="77777777" w:rsidR="004A430C" w:rsidRDefault="004A430C" w:rsidP="004A430C">
            <w:pPr>
              <w:tabs>
                <w:tab w:val="left" w:pos="2940"/>
              </w:tabs>
              <w:rPr>
                <w:rFonts w:asciiTheme="minorHAnsi" w:hAnsiTheme="minorHAnsi" w:cstheme="minorHAnsi"/>
                <w:sz w:val="20"/>
                <w:szCs w:val="20"/>
              </w:rPr>
            </w:pPr>
          </w:p>
        </w:tc>
        <w:tc>
          <w:tcPr>
            <w:tcW w:w="1542" w:type="dxa"/>
          </w:tcPr>
          <w:p w14:paraId="0B5A67AB" w14:textId="77777777" w:rsidR="004A430C" w:rsidRDefault="004A430C" w:rsidP="004A430C">
            <w:pPr>
              <w:tabs>
                <w:tab w:val="left" w:pos="2940"/>
              </w:tabs>
              <w:rPr>
                <w:rFonts w:asciiTheme="minorHAnsi" w:hAnsiTheme="minorHAnsi" w:cstheme="minorHAnsi"/>
                <w:sz w:val="20"/>
                <w:szCs w:val="20"/>
              </w:rPr>
            </w:pPr>
          </w:p>
        </w:tc>
      </w:tr>
      <w:tr w:rsidR="004A430C" w14:paraId="14AF35D4" w14:textId="77777777" w:rsidTr="00331F33">
        <w:tc>
          <w:tcPr>
            <w:tcW w:w="5840" w:type="dxa"/>
          </w:tcPr>
          <w:p w14:paraId="2A9597AD" w14:textId="77777777" w:rsidR="004A430C" w:rsidRPr="007603F8" w:rsidRDefault="007603F8" w:rsidP="007603F8">
            <w:pPr>
              <w:rPr>
                <w:rFonts w:asciiTheme="minorHAnsi" w:hAnsiTheme="minorHAnsi" w:cstheme="minorHAnsi"/>
                <w:b/>
                <w:sz w:val="20"/>
                <w:szCs w:val="20"/>
              </w:rPr>
            </w:pPr>
            <w:r>
              <w:rPr>
                <w:rFonts w:asciiTheme="minorHAnsi" w:hAnsiTheme="minorHAnsi" w:cstheme="minorHAnsi"/>
                <w:b/>
                <w:sz w:val="20"/>
                <w:szCs w:val="20"/>
              </w:rPr>
              <w:t>Ε</w:t>
            </w:r>
            <w:r w:rsidRPr="00627D88">
              <w:rPr>
                <w:rFonts w:asciiTheme="minorHAnsi" w:hAnsiTheme="minorHAnsi" w:cstheme="minorHAnsi"/>
                <w:b/>
                <w:sz w:val="20"/>
                <w:szCs w:val="20"/>
              </w:rPr>
              <w:t>. ΠΑΡΕΛΚΟΜΕΝΑ</w:t>
            </w:r>
          </w:p>
        </w:tc>
        <w:tc>
          <w:tcPr>
            <w:tcW w:w="1084" w:type="dxa"/>
          </w:tcPr>
          <w:p w14:paraId="47E89686"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0E361E1" w14:textId="77777777" w:rsidR="004A430C" w:rsidRDefault="004A430C" w:rsidP="004A430C">
            <w:pPr>
              <w:tabs>
                <w:tab w:val="left" w:pos="2940"/>
              </w:tabs>
              <w:rPr>
                <w:rFonts w:asciiTheme="minorHAnsi" w:hAnsiTheme="minorHAnsi" w:cstheme="minorHAnsi"/>
                <w:sz w:val="20"/>
                <w:szCs w:val="20"/>
              </w:rPr>
            </w:pPr>
          </w:p>
        </w:tc>
        <w:tc>
          <w:tcPr>
            <w:tcW w:w="1542" w:type="dxa"/>
          </w:tcPr>
          <w:p w14:paraId="6E2ECE5A" w14:textId="77777777" w:rsidR="004A430C" w:rsidRDefault="004A430C" w:rsidP="004A430C">
            <w:pPr>
              <w:tabs>
                <w:tab w:val="left" w:pos="2940"/>
              </w:tabs>
              <w:rPr>
                <w:rFonts w:asciiTheme="minorHAnsi" w:hAnsiTheme="minorHAnsi" w:cstheme="minorHAnsi"/>
                <w:sz w:val="20"/>
                <w:szCs w:val="20"/>
              </w:rPr>
            </w:pPr>
          </w:p>
        </w:tc>
      </w:tr>
      <w:tr w:rsidR="004A430C" w14:paraId="4E840B9B" w14:textId="77777777" w:rsidTr="00331F33">
        <w:tc>
          <w:tcPr>
            <w:tcW w:w="5840" w:type="dxa"/>
          </w:tcPr>
          <w:p w14:paraId="20B0C57B" w14:textId="77777777" w:rsidR="004A430C" w:rsidRDefault="007603F8" w:rsidP="007603F8">
            <w:pPr>
              <w:adjustRightInd w:val="0"/>
              <w:spacing w:line="259" w:lineRule="auto"/>
              <w:rPr>
                <w:rFonts w:asciiTheme="minorHAnsi" w:hAnsiTheme="minorHAnsi" w:cstheme="minorHAnsi"/>
                <w:sz w:val="20"/>
                <w:szCs w:val="20"/>
              </w:rPr>
            </w:pPr>
            <w:r>
              <w:rPr>
                <w:rFonts w:asciiTheme="minorHAnsi" w:hAnsiTheme="minorHAnsi" w:cstheme="minorHAnsi"/>
                <w:sz w:val="20"/>
                <w:szCs w:val="20"/>
              </w:rPr>
              <w:t xml:space="preserve">1. </w:t>
            </w:r>
            <w:r w:rsidRPr="00933021">
              <w:rPr>
                <w:rFonts w:asciiTheme="minorHAnsi" w:hAnsiTheme="minorHAnsi" w:cstheme="minorHAnsi"/>
                <w:sz w:val="20"/>
                <w:szCs w:val="20"/>
              </w:rPr>
              <w:t>Να παρέχονται οι στήλες που προβλέπονται από τα πρότυπα ISO 7941 ή DIN 51619 εις διπλούν.</w:t>
            </w:r>
          </w:p>
        </w:tc>
        <w:tc>
          <w:tcPr>
            <w:tcW w:w="1084" w:type="dxa"/>
          </w:tcPr>
          <w:p w14:paraId="3894D3C1"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08C654F" w14:textId="77777777" w:rsidR="004A430C" w:rsidRDefault="004A430C" w:rsidP="004A430C">
            <w:pPr>
              <w:tabs>
                <w:tab w:val="left" w:pos="2940"/>
              </w:tabs>
              <w:rPr>
                <w:rFonts w:asciiTheme="minorHAnsi" w:hAnsiTheme="minorHAnsi" w:cstheme="minorHAnsi"/>
                <w:sz w:val="20"/>
                <w:szCs w:val="20"/>
              </w:rPr>
            </w:pPr>
          </w:p>
        </w:tc>
        <w:tc>
          <w:tcPr>
            <w:tcW w:w="1542" w:type="dxa"/>
          </w:tcPr>
          <w:p w14:paraId="65176B80" w14:textId="77777777" w:rsidR="004A430C" w:rsidRDefault="004A430C" w:rsidP="004A430C">
            <w:pPr>
              <w:tabs>
                <w:tab w:val="left" w:pos="2940"/>
              </w:tabs>
              <w:rPr>
                <w:rFonts w:asciiTheme="minorHAnsi" w:hAnsiTheme="minorHAnsi" w:cstheme="minorHAnsi"/>
                <w:sz w:val="20"/>
                <w:szCs w:val="20"/>
              </w:rPr>
            </w:pPr>
          </w:p>
        </w:tc>
      </w:tr>
      <w:tr w:rsidR="004A430C" w14:paraId="20D58344" w14:textId="77777777" w:rsidTr="00331F33">
        <w:tc>
          <w:tcPr>
            <w:tcW w:w="5840" w:type="dxa"/>
          </w:tcPr>
          <w:p w14:paraId="3ABE07AF" w14:textId="77777777" w:rsidR="004A430C" w:rsidRDefault="007603F8" w:rsidP="007603F8">
            <w:pPr>
              <w:tabs>
                <w:tab w:val="left" w:pos="426"/>
              </w:tabs>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2. </w:t>
            </w:r>
            <w:r w:rsidRPr="00933021">
              <w:rPr>
                <w:rFonts w:asciiTheme="minorHAnsi" w:hAnsiTheme="minorHAnsi" w:cstheme="minorHAnsi"/>
                <w:sz w:val="20"/>
                <w:szCs w:val="20"/>
              </w:rPr>
              <w:t xml:space="preserve">Τα απαραίτητα παρελκόμενα και υλικά εγκατάστασης για την τοποθέτηση των στηλών (πχ ferrules, περικόχλια) και πλήρη σειρά απαραίτητων εργαλείων.   </w:t>
            </w:r>
          </w:p>
        </w:tc>
        <w:tc>
          <w:tcPr>
            <w:tcW w:w="1084" w:type="dxa"/>
          </w:tcPr>
          <w:p w14:paraId="27399E44"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68795A70" w14:textId="77777777" w:rsidR="004A430C" w:rsidRDefault="004A430C" w:rsidP="004A430C">
            <w:pPr>
              <w:tabs>
                <w:tab w:val="left" w:pos="2940"/>
              </w:tabs>
              <w:rPr>
                <w:rFonts w:asciiTheme="minorHAnsi" w:hAnsiTheme="minorHAnsi" w:cstheme="minorHAnsi"/>
                <w:sz w:val="20"/>
                <w:szCs w:val="20"/>
              </w:rPr>
            </w:pPr>
          </w:p>
        </w:tc>
        <w:tc>
          <w:tcPr>
            <w:tcW w:w="1542" w:type="dxa"/>
          </w:tcPr>
          <w:p w14:paraId="128F5C52" w14:textId="77777777" w:rsidR="004A430C" w:rsidRDefault="004A430C" w:rsidP="004A430C">
            <w:pPr>
              <w:tabs>
                <w:tab w:val="left" w:pos="2940"/>
              </w:tabs>
              <w:rPr>
                <w:rFonts w:asciiTheme="minorHAnsi" w:hAnsiTheme="minorHAnsi" w:cstheme="minorHAnsi"/>
                <w:sz w:val="20"/>
                <w:szCs w:val="20"/>
              </w:rPr>
            </w:pPr>
          </w:p>
        </w:tc>
      </w:tr>
      <w:tr w:rsidR="004A430C" w14:paraId="6F11207E" w14:textId="77777777" w:rsidTr="00331F33">
        <w:tc>
          <w:tcPr>
            <w:tcW w:w="5840" w:type="dxa"/>
          </w:tcPr>
          <w:p w14:paraId="3A199A80" w14:textId="77777777" w:rsidR="004A430C" w:rsidRDefault="007603F8" w:rsidP="007603F8">
            <w:pPr>
              <w:tabs>
                <w:tab w:val="left" w:pos="426"/>
              </w:tabs>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3. </w:t>
            </w:r>
            <w:r w:rsidRPr="00933021">
              <w:rPr>
                <w:rFonts w:asciiTheme="minorHAnsi" w:hAnsiTheme="minorHAnsi" w:cstheme="minorHAnsi"/>
                <w:sz w:val="20"/>
                <w:szCs w:val="20"/>
              </w:rPr>
              <w:t xml:space="preserve">Είκοσι (20) </w:t>
            </w:r>
            <w:r w:rsidRPr="00933021">
              <w:rPr>
                <w:rFonts w:asciiTheme="minorHAnsi" w:hAnsiTheme="minorHAnsi" w:cstheme="minorHAnsi"/>
                <w:sz w:val="20"/>
                <w:szCs w:val="20"/>
                <w:lang w:val="en-US"/>
              </w:rPr>
              <w:t>liners</w:t>
            </w:r>
            <w:r w:rsidRPr="00933021">
              <w:rPr>
                <w:rFonts w:asciiTheme="minorHAnsi" w:hAnsiTheme="minorHAnsi" w:cstheme="minorHAnsi"/>
                <w:sz w:val="20"/>
                <w:szCs w:val="20"/>
              </w:rPr>
              <w:t xml:space="preserve"> </w:t>
            </w:r>
            <w:r w:rsidRPr="00933021">
              <w:rPr>
                <w:rFonts w:asciiTheme="minorHAnsi" w:hAnsiTheme="minorHAnsi" w:cstheme="minorHAnsi"/>
                <w:sz w:val="20"/>
                <w:szCs w:val="20"/>
                <w:lang w:val="en-US"/>
              </w:rPr>
              <w:t>split</w:t>
            </w:r>
            <w:r w:rsidRPr="00933021">
              <w:rPr>
                <w:rFonts w:asciiTheme="minorHAnsi" w:hAnsiTheme="minorHAnsi" w:cstheme="minorHAnsi"/>
                <w:sz w:val="20"/>
                <w:szCs w:val="20"/>
              </w:rPr>
              <w:t>/</w:t>
            </w:r>
            <w:r w:rsidRPr="00933021">
              <w:rPr>
                <w:rFonts w:asciiTheme="minorHAnsi" w:hAnsiTheme="minorHAnsi" w:cstheme="minorHAnsi"/>
                <w:sz w:val="20"/>
                <w:szCs w:val="20"/>
                <w:lang w:val="en-US"/>
              </w:rPr>
              <w:t>splitless</w:t>
            </w:r>
            <w:r w:rsidRPr="00933021">
              <w:rPr>
                <w:rFonts w:asciiTheme="minorHAnsi" w:hAnsiTheme="minorHAnsi" w:cstheme="minorHAnsi"/>
                <w:sz w:val="20"/>
                <w:szCs w:val="20"/>
              </w:rPr>
              <w:t xml:space="preserve"> με φίλτρο υαλοβάμβακα.</w:t>
            </w:r>
          </w:p>
        </w:tc>
        <w:tc>
          <w:tcPr>
            <w:tcW w:w="1084" w:type="dxa"/>
          </w:tcPr>
          <w:p w14:paraId="0348EF54"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012204A" w14:textId="77777777" w:rsidR="004A430C" w:rsidRDefault="004A430C" w:rsidP="004A430C">
            <w:pPr>
              <w:tabs>
                <w:tab w:val="left" w:pos="2940"/>
              </w:tabs>
              <w:rPr>
                <w:rFonts w:asciiTheme="minorHAnsi" w:hAnsiTheme="minorHAnsi" w:cstheme="minorHAnsi"/>
                <w:sz w:val="20"/>
                <w:szCs w:val="20"/>
              </w:rPr>
            </w:pPr>
          </w:p>
        </w:tc>
        <w:tc>
          <w:tcPr>
            <w:tcW w:w="1542" w:type="dxa"/>
          </w:tcPr>
          <w:p w14:paraId="726D8841" w14:textId="77777777" w:rsidR="004A430C" w:rsidRDefault="004A430C" w:rsidP="004A430C">
            <w:pPr>
              <w:tabs>
                <w:tab w:val="left" w:pos="2940"/>
              </w:tabs>
              <w:rPr>
                <w:rFonts w:asciiTheme="minorHAnsi" w:hAnsiTheme="minorHAnsi" w:cstheme="minorHAnsi"/>
                <w:sz w:val="20"/>
                <w:szCs w:val="20"/>
              </w:rPr>
            </w:pPr>
          </w:p>
        </w:tc>
      </w:tr>
      <w:tr w:rsidR="004A430C" w14:paraId="6A459F60" w14:textId="77777777" w:rsidTr="00331F33">
        <w:tc>
          <w:tcPr>
            <w:tcW w:w="5840" w:type="dxa"/>
          </w:tcPr>
          <w:p w14:paraId="7F187DC7" w14:textId="77777777" w:rsidR="004A430C" w:rsidRDefault="007603F8" w:rsidP="007603F8">
            <w:pPr>
              <w:tabs>
                <w:tab w:val="left" w:pos="426"/>
              </w:tabs>
              <w:spacing w:line="259" w:lineRule="auto"/>
              <w:contextualSpacing/>
              <w:rPr>
                <w:rFonts w:asciiTheme="minorHAnsi" w:hAnsiTheme="minorHAnsi" w:cstheme="minorHAnsi"/>
                <w:sz w:val="20"/>
                <w:szCs w:val="20"/>
              </w:rPr>
            </w:pPr>
            <w:r>
              <w:rPr>
                <w:rFonts w:asciiTheme="minorHAnsi" w:eastAsia="Calibri" w:hAnsiTheme="minorHAnsi" w:cstheme="minorHAnsi"/>
                <w:sz w:val="20"/>
                <w:szCs w:val="20"/>
              </w:rPr>
              <w:t xml:space="preserve">4. </w:t>
            </w:r>
            <w:r w:rsidRPr="00933021">
              <w:rPr>
                <w:rFonts w:asciiTheme="minorHAnsi" w:eastAsia="Calibri" w:hAnsiTheme="minorHAnsi" w:cstheme="minorHAnsi"/>
                <w:sz w:val="20"/>
                <w:szCs w:val="20"/>
              </w:rPr>
              <w:t xml:space="preserve">Εργαστηριακό μανόμετρο και την αντίστοιχη φιάλη </w:t>
            </w:r>
            <w:r w:rsidRPr="00933021">
              <w:rPr>
                <w:rFonts w:asciiTheme="minorHAnsi" w:eastAsia="Calibri" w:hAnsiTheme="minorHAnsi" w:cstheme="minorHAnsi"/>
                <w:sz w:val="20"/>
                <w:szCs w:val="20"/>
                <w:lang w:val="en-US"/>
              </w:rPr>
              <w:t>He</w:t>
            </w:r>
            <w:r w:rsidRPr="00933021">
              <w:rPr>
                <w:rFonts w:asciiTheme="minorHAnsi" w:eastAsia="Calibri" w:hAnsiTheme="minorHAnsi" w:cstheme="minorHAnsi"/>
                <w:sz w:val="20"/>
                <w:szCs w:val="20"/>
              </w:rPr>
              <w:t xml:space="preserve"> εφόσον αυτό χρησιμοποιείται ως </w:t>
            </w:r>
            <w:r w:rsidRPr="00933021">
              <w:rPr>
                <w:rFonts w:asciiTheme="minorHAnsi" w:eastAsia="Calibri" w:hAnsiTheme="minorHAnsi" w:cstheme="minorHAnsi"/>
                <w:sz w:val="20"/>
                <w:szCs w:val="20"/>
                <w:lang w:val="en-US"/>
              </w:rPr>
              <w:t>carrier</w:t>
            </w:r>
            <w:r w:rsidRPr="00933021">
              <w:rPr>
                <w:rFonts w:asciiTheme="minorHAnsi" w:eastAsia="Calibri" w:hAnsiTheme="minorHAnsi" w:cstheme="minorHAnsi"/>
                <w:sz w:val="20"/>
                <w:szCs w:val="20"/>
              </w:rPr>
              <w:t xml:space="preserve"> </w:t>
            </w:r>
            <w:r w:rsidRPr="00933021">
              <w:rPr>
                <w:rFonts w:asciiTheme="minorHAnsi" w:eastAsia="Calibri" w:hAnsiTheme="minorHAnsi" w:cstheme="minorHAnsi"/>
                <w:sz w:val="20"/>
                <w:szCs w:val="20"/>
                <w:lang w:val="en-US"/>
              </w:rPr>
              <w:t>gas</w:t>
            </w:r>
            <w:r w:rsidRPr="00933021">
              <w:rPr>
                <w:rFonts w:asciiTheme="minorHAnsi" w:eastAsia="Calibri" w:hAnsiTheme="minorHAnsi" w:cstheme="minorHAnsi"/>
                <w:sz w:val="20"/>
                <w:szCs w:val="20"/>
              </w:rPr>
              <w:t xml:space="preserve"> και τα απαιτούμενα φίλτρα της γραμμής των αερίων εις διπλούν (πχ φίλτρα υδρογονανθράκων, οξυγόνου, υγρασίας κλπ).</w:t>
            </w:r>
            <w:r w:rsidRPr="00933021">
              <w:rPr>
                <w:rFonts w:asciiTheme="minorHAnsi" w:hAnsiTheme="minorHAnsi" w:cstheme="minorHAnsi"/>
                <w:sz w:val="20"/>
                <w:szCs w:val="20"/>
              </w:rPr>
              <w:t xml:space="preserve"> Να περιλαμβάνεται εξάρτημα σύνδεσης της φιάλης (μαστός) κατάλληλο για τα παραπάνω αέρια.</w:t>
            </w:r>
          </w:p>
        </w:tc>
        <w:tc>
          <w:tcPr>
            <w:tcW w:w="1084" w:type="dxa"/>
          </w:tcPr>
          <w:p w14:paraId="699E2CCF"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7429E23A" w14:textId="77777777" w:rsidR="004A430C" w:rsidRDefault="004A430C" w:rsidP="004A430C">
            <w:pPr>
              <w:tabs>
                <w:tab w:val="left" w:pos="2940"/>
              </w:tabs>
              <w:rPr>
                <w:rFonts w:asciiTheme="minorHAnsi" w:hAnsiTheme="minorHAnsi" w:cstheme="minorHAnsi"/>
                <w:sz w:val="20"/>
                <w:szCs w:val="20"/>
              </w:rPr>
            </w:pPr>
          </w:p>
        </w:tc>
        <w:tc>
          <w:tcPr>
            <w:tcW w:w="1542" w:type="dxa"/>
          </w:tcPr>
          <w:p w14:paraId="05D8D3E5" w14:textId="77777777" w:rsidR="004A430C" w:rsidRDefault="004A430C" w:rsidP="004A430C">
            <w:pPr>
              <w:tabs>
                <w:tab w:val="left" w:pos="2940"/>
              </w:tabs>
              <w:rPr>
                <w:rFonts w:asciiTheme="minorHAnsi" w:hAnsiTheme="minorHAnsi" w:cstheme="minorHAnsi"/>
                <w:sz w:val="20"/>
                <w:szCs w:val="20"/>
              </w:rPr>
            </w:pPr>
          </w:p>
        </w:tc>
      </w:tr>
      <w:tr w:rsidR="004A430C" w14:paraId="21A499A9" w14:textId="77777777" w:rsidTr="00331F33">
        <w:tc>
          <w:tcPr>
            <w:tcW w:w="5840" w:type="dxa"/>
          </w:tcPr>
          <w:p w14:paraId="0C002602" w14:textId="77777777" w:rsidR="004A430C" w:rsidRPr="007603F8" w:rsidRDefault="007603F8" w:rsidP="007603F8">
            <w:pPr>
              <w:rPr>
                <w:rFonts w:asciiTheme="minorHAnsi" w:hAnsiTheme="minorHAnsi" w:cstheme="minorHAnsi"/>
                <w:b/>
                <w:sz w:val="20"/>
                <w:szCs w:val="20"/>
              </w:rPr>
            </w:pPr>
            <w:r>
              <w:rPr>
                <w:rFonts w:asciiTheme="minorHAnsi" w:hAnsiTheme="minorHAnsi" w:cstheme="minorHAnsi"/>
                <w:b/>
                <w:sz w:val="20"/>
                <w:szCs w:val="20"/>
              </w:rPr>
              <w:t>ΣΤ</w:t>
            </w:r>
            <w:r w:rsidRPr="00627D88">
              <w:rPr>
                <w:rFonts w:asciiTheme="minorHAnsi" w:hAnsiTheme="minorHAnsi" w:cstheme="minorHAnsi"/>
                <w:b/>
                <w:sz w:val="20"/>
                <w:szCs w:val="20"/>
              </w:rPr>
              <w:t>. ΓΕΝΙΚΕΣ ΑΠΑΙΤΗΣΕΙΣ</w:t>
            </w:r>
          </w:p>
        </w:tc>
        <w:tc>
          <w:tcPr>
            <w:tcW w:w="1084" w:type="dxa"/>
          </w:tcPr>
          <w:p w14:paraId="7CBEBF10"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CB4CCB0" w14:textId="77777777" w:rsidR="004A430C" w:rsidRDefault="004A430C" w:rsidP="004A430C">
            <w:pPr>
              <w:tabs>
                <w:tab w:val="left" w:pos="2940"/>
              </w:tabs>
              <w:rPr>
                <w:rFonts w:asciiTheme="minorHAnsi" w:hAnsiTheme="minorHAnsi" w:cstheme="minorHAnsi"/>
                <w:sz w:val="20"/>
                <w:szCs w:val="20"/>
              </w:rPr>
            </w:pPr>
          </w:p>
        </w:tc>
        <w:tc>
          <w:tcPr>
            <w:tcW w:w="1542" w:type="dxa"/>
          </w:tcPr>
          <w:p w14:paraId="7F1D49C9" w14:textId="77777777" w:rsidR="004A430C" w:rsidRDefault="004A430C" w:rsidP="004A430C">
            <w:pPr>
              <w:tabs>
                <w:tab w:val="left" w:pos="2940"/>
              </w:tabs>
              <w:rPr>
                <w:rFonts w:asciiTheme="minorHAnsi" w:hAnsiTheme="minorHAnsi" w:cstheme="minorHAnsi"/>
                <w:sz w:val="20"/>
                <w:szCs w:val="20"/>
              </w:rPr>
            </w:pPr>
          </w:p>
        </w:tc>
      </w:tr>
      <w:tr w:rsidR="004A430C" w14:paraId="300EAEB5" w14:textId="77777777" w:rsidTr="00331F33">
        <w:tc>
          <w:tcPr>
            <w:tcW w:w="5840" w:type="dxa"/>
          </w:tcPr>
          <w:p w14:paraId="42A7A2C4" w14:textId="77777777" w:rsidR="004A430C" w:rsidRDefault="007603F8" w:rsidP="007603F8">
            <w:pPr>
              <w:adjustRightInd w:val="0"/>
              <w:spacing w:line="259" w:lineRule="auto"/>
              <w:rPr>
                <w:rFonts w:asciiTheme="minorHAnsi" w:hAnsiTheme="minorHAnsi" w:cstheme="minorHAnsi"/>
                <w:sz w:val="20"/>
                <w:szCs w:val="20"/>
              </w:rPr>
            </w:pPr>
            <w:r>
              <w:rPr>
                <w:rFonts w:asciiTheme="minorHAnsi" w:hAnsiTheme="minorHAnsi" w:cstheme="minorHAnsi"/>
                <w:sz w:val="20"/>
                <w:szCs w:val="20"/>
              </w:rPr>
              <w:t xml:space="preserve">1. </w:t>
            </w:r>
            <w:r w:rsidRPr="00933021">
              <w:rPr>
                <w:rFonts w:asciiTheme="minorHAnsi" w:hAnsiTheme="minorHAnsi" w:cstheme="minorHAnsi"/>
                <w:sz w:val="20"/>
                <w:szCs w:val="20"/>
              </w:rPr>
              <w:t xml:space="preserve">Το σύστημα να παραδοθεί, σχεδιασμένο και κατασκευασμένο ειδικά για ανάλυση LPG, να είναι πλήρες και έτοιμο για λειτουργία σε ρεύμα 220V/50Hz, και να συνοδεύεται από τον απαραίτητο εξοπλισμό για την αρχική λειτουργία του συστήματος πχ σωλήνες, φέρρουλα, κόφτες, χρωματογραφική στήλη όπως προβλέπεται από την DIN 51619 ή ISO 7941. </w:t>
            </w:r>
          </w:p>
        </w:tc>
        <w:tc>
          <w:tcPr>
            <w:tcW w:w="1084" w:type="dxa"/>
          </w:tcPr>
          <w:p w14:paraId="341BFFC9"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1309FE8" w14:textId="77777777" w:rsidR="004A430C" w:rsidRDefault="004A430C" w:rsidP="004A430C">
            <w:pPr>
              <w:tabs>
                <w:tab w:val="left" w:pos="2940"/>
              </w:tabs>
              <w:rPr>
                <w:rFonts w:asciiTheme="minorHAnsi" w:hAnsiTheme="minorHAnsi" w:cstheme="minorHAnsi"/>
                <w:sz w:val="20"/>
                <w:szCs w:val="20"/>
              </w:rPr>
            </w:pPr>
          </w:p>
        </w:tc>
        <w:tc>
          <w:tcPr>
            <w:tcW w:w="1542" w:type="dxa"/>
          </w:tcPr>
          <w:p w14:paraId="3173519D" w14:textId="77777777" w:rsidR="004A430C" w:rsidRDefault="004A430C" w:rsidP="004A430C">
            <w:pPr>
              <w:tabs>
                <w:tab w:val="left" w:pos="2940"/>
              </w:tabs>
              <w:rPr>
                <w:rFonts w:asciiTheme="minorHAnsi" w:hAnsiTheme="minorHAnsi" w:cstheme="minorHAnsi"/>
                <w:sz w:val="20"/>
                <w:szCs w:val="20"/>
              </w:rPr>
            </w:pPr>
          </w:p>
        </w:tc>
      </w:tr>
      <w:tr w:rsidR="004A430C" w14:paraId="6254544C" w14:textId="77777777" w:rsidTr="00331F33">
        <w:tc>
          <w:tcPr>
            <w:tcW w:w="5840" w:type="dxa"/>
          </w:tcPr>
          <w:p w14:paraId="3E5111D9" w14:textId="77777777" w:rsidR="004A430C" w:rsidRDefault="007603F8" w:rsidP="007603F8">
            <w:pPr>
              <w:adjustRightInd w:val="0"/>
              <w:spacing w:line="259" w:lineRule="auto"/>
              <w:rPr>
                <w:rFonts w:asciiTheme="minorHAnsi" w:hAnsiTheme="minorHAnsi" w:cstheme="minorHAnsi"/>
                <w:sz w:val="20"/>
                <w:szCs w:val="20"/>
              </w:rPr>
            </w:pPr>
            <w:r>
              <w:rPr>
                <w:rFonts w:asciiTheme="minorHAnsi" w:hAnsiTheme="minorHAnsi" w:cstheme="minorHAnsi"/>
                <w:sz w:val="20"/>
                <w:szCs w:val="20"/>
              </w:rPr>
              <w:t xml:space="preserve">2. </w:t>
            </w:r>
            <w:r w:rsidRPr="00933021">
              <w:rPr>
                <w:rFonts w:asciiTheme="minorHAnsi" w:hAnsiTheme="minorHAnsi" w:cstheme="minorHAnsi"/>
                <w:sz w:val="20"/>
                <w:szCs w:val="20"/>
              </w:rPr>
              <w:t xml:space="preserve">Να παραδοθεί με εγκατεστημένη τη μέθοδο DIN 51619 ή ISO 7941 </w:t>
            </w:r>
            <w:r w:rsidRPr="00933021">
              <w:rPr>
                <w:rFonts w:asciiTheme="minorHAnsi" w:eastAsia="Calibri" w:hAnsiTheme="minorHAnsi" w:cstheme="minorHAnsi"/>
                <w:sz w:val="20"/>
                <w:szCs w:val="20"/>
              </w:rPr>
              <w:t>και να πληροί τα στοιχεία ακρίβειας που προβλέπονται από αυτή</w:t>
            </w:r>
            <w:r w:rsidRPr="00933021">
              <w:rPr>
                <w:rFonts w:asciiTheme="minorHAnsi" w:hAnsiTheme="minorHAnsi" w:cstheme="minorHAnsi"/>
                <w:sz w:val="20"/>
                <w:szCs w:val="20"/>
              </w:rPr>
              <w:t>.</w:t>
            </w:r>
          </w:p>
        </w:tc>
        <w:tc>
          <w:tcPr>
            <w:tcW w:w="1084" w:type="dxa"/>
          </w:tcPr>
          <w:p w14:paraId="47267F3C"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AEBECA0" w14:textId="77777777" w:rsidR="004A430C" w:rsidRDefault="004A430C" w:rsidP="004A430C">
            <w:pPr>
              <w:tabs>
                <w:tab w:val="left" w:pos="2940"/>
              </w:tabs>
              <w:rPr>
                <w:rFonts w:asciiTheme="minorHAnsi" w:hAnsiTheme="minorHAnsi" w:cstheme="minorHAnsi"/>
                <w:sz w:val="20"/>
                <w:szCs w:val="20"/>
              </w:rPr>
            </w:pPr>
          </w:p>
        </w:tc>
        <w:tc>
          <w:tcPr>
            <w:tcW w:w="1542" w:type="dxa"/>
          </w:tcPr>
          <w:p w14:paraId="37E18912" w14:textId="77777777" w:rsidR="004A430C" w:rsidRDefault="004A430C" w:rsidP="004A430C">
            <w:pPr>
              <w:tabs>
                <w:tab w:val="left" w:pos="2940"/>
              </w:tabs>
              <w:rPr>
                <w:rFonts w:asciiTheme="minorHAnsi" w:hAnsiTheme="minorHAnsi" w:cstheme="minorHAnsi"/>
                <w:sz w:val="20"/>
                <w:szCs w:val="20"/>
              </w:rPr>
            </w:pPr>
          </w:p>
        </w:tc>
      </w:tr>
      <w:tr w:rsidR="004A430C" w14:paraId="49B0B928" w14:textId="77777777" w:rsidTr="00331F33">
        <w:tc>
          <w:tcPr>
            <w:tcW w:w="5840" w:type="dxa"/>
          </w:tcPr>
          <w:p w14:paraId="5832E2DE" w14:textId="77777777" w:rsidR="004A430C" w:rsidRPr="007603F8" w:rsidRDefault="007603F8" w:rsidP="007603F8">
            <w:pPr>
              <w:spacing w:line="259" w:lineRule="auto"/>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3. </w:t>
            </w:r>
            <w:r w:rsidRPr="00933021">
              <w:rPr>
                <w:rFonts w:asciiTheme="minorHAnsi" w:hAnsiTheme="minorHAnsi" w:cstheme="minorHAnsi"/>
                <w:sz w:val="20"/>
                <w:szCs w:val="20"/>
                <w:shd w:val="clear" w:color="auto" w:fill="FFFFFF"/>
              </w:rPr>
              <w:t xml:space="preserve">Το σύστημα να είναι έτοιμο για λειτουργία και παραμετροποιημένο για την συγκεκριμένη ανάλυση και να συνοδεύεται από όλα τα απαραίτητα αναλώσιμα (πρότυπα βαθμονόμησης κλπ.).  </w:t>
            </w:r>
          </w:p>
        </w:tc>
        <w:tc>
          <w:tcPr>
            <w:tcW w:w="1084" w:type="dxa"/>
          </w:tcPr>
          <w:p w14:paraId="333630C5"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0F9D267" w14:textId="77777777" w:rsidR="004A430C" w:rsidRDefault="004A430C" w:rsidP="004A430C">
            <w:pPr>
              <w:tabs>
                <w:tab w:val="left" w:pos="2940"/>
              </w:tabs>
              <w:rPr>
                <w:rFonts w:asciiTheme="minorHAnsi" w:hAnsiTheme="minorHAnsi" w:cstheme="minorHAnsi"/>
                <w:sz w:val="20"/>
                <w:szCs w:val="20"/>
              </w:rPr>
            </w:pPr>
          </w:p>
        </w:tc>
        <w:tc>
          <w:tcPr>
            <w:tcW w:w="1542" w:type="dxa"/>
          </w:tcPr>
          <w:p w14:paraId="4B099548" w14:textId="77777777" w:rsidR="004A430C" w:rsidRDefault="004A430C" w:rsidP="004A430C">
            <w:pPr>
              <w:tabs>
                <w:tab w:val="left" w:pos="2940"/>
              </w:tabs>
              <w:rPr>
                <w:rFonts w:asciiTheme="minorHAnsi" w:hAnsiTheme="minorHAnsi" w:cstheme="minorHAnsi"/>
                <w:sz w:val="20"/>
                <w:szCs w:val="20"/>
              </w:rPr>
            </w:pPr>
          </w:p>
        </w:tc>
      </w:tr>
      <w:tr w:rsidR="004A430C" w14:paraId="5BE24DDC" w14:textId="77777777" w:rsidTr="00331F33">
        <w:tc>
          <w:tcPr>
            <w:tcW w:w="5840" w:type="dxa"/>
          </w:tcPr>
          <w:p w14:paraId="1BBC10BF" w14:textId="77777777" w:rsidR="004A430C" w:rsidRPr="007603F8" w:rsidRDefault="007603F8" w:rsidP="007603F8">
            <w:pPr>
              <w:spacing w:line="259" w:lineRule="auto"/>
              <w:rPr>
                <w:rFonts w:asciiTheme="minorHAnsi" w:hAnsiTheme="minorHAnsi" w:cstheme="minorHAnsi"/>
                <w:sz w:val="20"/>
                <w:szCs w:val="20"/>
                <w:shd w:val="clear" w:color="auto" w:fill="FFFFFF"/>
              </w:rPr>
            </w:pPr>
            <w:r>
              <w:rPr>
                <w:rFonts w:asciiTheme="minorHAnsi" w:hAnsiTheme="minorHAnsi" w:cstheme="minorHAnsi"/>
                <w:sz w:val="20"/>
                <w:szCs w:val="20"/>
              </w:rPr>
              <w:t xml:space="preserve">4. </w:t>
            </w:r>
            <w:r w:rsidRPr="00933021">
              <w:rPr>
                <w:rFonts w:asciiTheme="minorHAnsi" w:hAnsiTheme="minorHAnsi" w:cstheme="minorHAnsi"/>
                <w:sz w:val="20"/>
                <w:szCs w:val="20"/>
              </w:rPr>
              <w:t>Το σύστημα να είναι καινούργιο, αμεταχείριστο, πρόσφατης τεχνολογίας και να μην έχει σταματήσει η παραγωγή του.</w:t>
            </w:r>
          </w:p>
        </w:tc>
        <w:tc>
          <w:tcPr>
            <w:tcW w:w="1084" w:type="dxa"/>
          </w:tcPr>
          <w:p w14:paraId="18DB215E"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99BCC8C" w14:textId="77777777" w:rsidR="004A430C" w:rsidRDefault="004A430C" w:rsidP="004A430C">
            <w:pPr>
              <w:tabs>
                <w:tab w:val="left" w:pos="2940"/>
              </w:tabs>
              <w:rPr>
                <w:rFonts w:asciiTheme="minorHAnsi" w:hAnsiTheme="minorHAnsi" w:cstheme="minorHAnsi"/>
                <w:sz w:val="20"/>
                <w:szCs w:val="20"/>
              </w:rPr>
            </w:pPr>
          </w:p>
        </w:tc>
        <w:tc>
          <w:tcPr>
            <w:tcW w:w="1542" w:type="dxa"/>
          </w:tcPr>
          <w:p w14:paraId="5902CF94" w14:textId="77777777" w:rsidR="004A430C" w:rsidRDefault="004A430C" w:rsidP="004A430C">
            <w:pPr>
              <w:tabs>
                <w:tab w:val="left" w:pos="2940"/>
              </w:tabs>
              <w:rPr>
                <w:rFonts w:asciiTheme="minorHAnsi" w:hAnsiTheme="minorHAnsi" w:cstheme="minorHAnsi"/>
                <w:sz w:val="20"/>
                <w:szCs w:val="20"/>
              </w:rPr>
            </w:pPr>
          </w:p>
        </w:tc>
      </w:tr>
      <w:tr w:rsidR="004A430C" w14:paraId="6FDC1553" w14:textId="77777777" w:rsidTr="00331F33">
        <w:tc>
          <w:tcPr>
            <w:tcW w:w="5840" w:type="dxa"/>
          </w:tcPr>
          <w:p w14:paraId="13D1DCBF"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5. </w:t>
            </w:r>
            <w:r w:rsidRPr="00933021">
              <w:rPr>
                <w:rFonts w:asciiTheme="minorHAnsi" w:hAnsiTheme="minorHAnsi" w:cstheme="minorHAnsi"/>
                <w:sz w:val="20"/>
                <w:szCs w:val="20"/>
              </w:rPr>
              <w:t>Το σύστημα να διαθέτει CE.</w:t>
            </w:r>
          </w:p>
        </w:tc>
        <w:tc>
          <w:tcPr>
            <w:tcW w:w="1084" w:type="dxa"/>
          </w:tcPr>
          <w:p w14:paraId="750E4D78"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0BEFCBD" w14:textId="77777777" w:rsidR="004A430C" w:rsidRDefault="004A430C" w:rsidP="004A430C">
            <w:pPr>
              <w:tabs>
                <w:tab w:val="left" w:pos="2940"/>
              </w:tabs>
              <w:rPr>
                <w:rFonts w:asciiTheme="minorHAnsi" w:hAnsiTheme="minorHAnsi" w:cstheme="minorHAnsi"/>
                <w:sz w:val="20"/>
                <w:szCs w:val="20"/>
              </w:rPr>
            </w:pPr>
          </w:p>
        </w:tc>
        <w:tc>
          <w:tcPr>
            <w:tcW w:w="1542" w:type="dxa"/>
          </w:tcPr>
          <w:p w14:paraId="79F2BA25" w14:textId="77777777" w:rsidR="004A430C" w:rsidRDefault="004A430C" w:rsidP="004A430C">
            <w:pPr>
              <w:tabs>
                <w:tab w:val="left" w:pos="2940"/>
              </w:tabs>
              <w:rPr>
                <w:rFonts w:asciiTheme="minorHAnsi" w:hAnsiTheme="minorHAnsi" w:cstheme="minorHAnsi"/>
                <w:sz w:val="20"/>
                <w:szCs w:val="20"/>
              </w:rPr>
            </w:pPr>
          </w:p>
        </w:tc>
      </w:tr>
      <w:tr w:rsidR="004A430C" w14:paraId="3C03E059" w14:textId="77777777" w:rsidTr="00331F33">
        <w:tc>
          <w:tcPr>
            <w:tcW w:w="5840" w:type="dxa"/>
          </w:tcPr>
          <w:p w14:paraId="692B02F7"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6. </w:t>
            </w:r>
            <w:r w:rsidRPr="00933021">
              <w:rPr>
                <w:rFonts w:asciiTheme="minorHAnsi" w:hAnsiTheme="minorHAnsi" w:cstheme="minorHAnsi"/>
                <w:sz w:val="20"/>
                <w:szCs w:val="20"/>
              </w:rPr>
              <w:t xml:space="preserve">Να παραδοθούν εγχειρίδια χρήσης και εγκατάστασης για όλα τα μέρη του συστήματος. Όλα τα μέρη του συστήματος πρέπει να συνεργάζονται και η ευθύνη λειτουργίας θα είναι ευθύνη του προμηθευτή. </w:t>
            </w:r>
          </w:p>
        </w:tc>
        <w:tc>
          <w:tcPr>
            <w:tcW w:w="1084" w:type="dxa"/>
          </w:tcPr>
          <w:p w14:paraId="321DBAA3"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98DD130" w14:textId="77777777" w:rsidR="004A430C" w:rsidRDefault="004A430C" w:rsidP="004A430C">
            <w:pPr>
              <w:tabs>
                <w:tab w:val="left" w:pos="2940"/>
              </w:tabs>
              <w:rPr>
                <w:rFonts w:asciiTheme="minorHAnsi" w:hAnsiTheme="minorHAnsi" w:cstheme="minorHAnsi"/>
                <w:sz w:val="20"/>
                <w:szCs w:val="20"/>
              </w:rPr>
            </w:pPr>
          </w:p>
        </w:tc>
        <w:tc>
          <w:tcPr>
            <w:tcW w:w="1542" w:type="dxa"/>
          </w:tcPr>
          <w:p w14:paraId="109EED57" w14:textId="77777777" w:rsidR="004A430C" w:rsidRDefault="004A430C" w:rsidP="004A430C">
            <w:pPr>
              <w:tabs>
                <w:tab w:val="left" w:pos="2940"/>
              </w:tabs>
              <w:rPr>
                <w:rFonts w:asciiTheme="minorHAnsi" w:hAnsiTheme="minorHAnsi" w:cstheme="minorHAnsi"/>
                <w:sz w:val="20"/>
                <w:szCs w:val="20"/>
              </w:rPr>
            </w:pPr>
          </w:p>
        </w:tc>
      </w:tr>
      <w:tr w:rsidR="004A430C" w14:paraId="30B01448" w14:textId="77777777" w:rsidTr="00331F33">
        <w:tc>
          <w:tcPr>
            <w:tcW w:w="5840" w:type="dxa"/>
          </w:tcPr>
          <w:p w14:paraId="7BC28394"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7. </w:t>
            </w:r>
            <w:r w:rsidRPr="00933021">
              <w:rPr>
                <w:rFonts w:asciiTheme="minorHAnsi" w:hAnsiTheme="minorHAnsi" w:cstheme="minorHAnsi"/>
                <w:sz w:val="20"/>
                <w:szCs w:val="20"/>
              </w:rPr>
              <w:t>Ο κατασκευαστής να διαθέτει ΕΝ ISO 9001.</w:t>
            </w:r>
          </w:p>
        </w:tc>
        <w:tc>
          <w:tcPr>
            <w:tcW w:w="1084" w:type="dxa"/>
          </w:tcPr>
          <w:p w14:paraId="703ECF61"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4A6BDF1" w14:textId="77777777" w:rsidR="004A430C" w:rsidRDefault="004A430C" w:rsidP="004A430C">
            <w:pPr>
              <w:tabs>
                <w:tab w:val="left" w:pos="2940"/>
              </w:tabs>
              <w:rPr>
                <w:rFonts w:asciiTheme="minorHAnsi" w:hAnsiTheme="minorHAnsi" w:cstheme="minorHAnsi"/>
                <w:sz w:val="20"/>
                <w:szCs w:val="20"/>
              </w:rPr>
            </w:pPr>
          </w:p>
        </w:tc>
        <w:tc>
          <w:tcPr>
            <w:tcW w:w="1542" w:type="dxa"/>
          </w:tcPr>
          <w:p w14:paraId="7BD18A35" w14:textId="77777777" w:rsidR="004A430C" w:rsidRDefault="004A430C" w:rsidP="004A430C">
            <w:pPr>
              <w:tabs>
                <w:tab w:val="left" w:pos="2940"/>
              </w:tabs>
              <w:rPr>
                <w:rFonts w:asciiTheme="minorHAnsi" w:hAnsiTheme="minorHAnsi" w:cstheme="minorHAnsi"/>
                <w:sz w:val="20"/>
                <w:szCs w:val="20"/>
              </w:rPr>
            </w:pPr>
          </w:p>
        </w:tc>
      </w:tr>
      <w:tr w:rsidR="004A430C" w14:paraId="336146D0" w14:textId="77777777" w:rsidTr="00331F33">
        <w:tc>
          <w:tcPr>
            <w:tcW w:w="5840" w:type="dxa"/>
          </w:tcPr>
          <w:p w14:paraId="6E06DFE7"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8. </w:t>
            </w:r>
            <w:r w:rsidRPr="00933021">
              <w:rPr>
                <w:rFonts w:asciiTheme="minorHAnsi" w:hAnsiTheme="minorHAnsi" w:cstheme="minorHAnsi"/>
                <w:sz w:val="20"/>
                <w:szCs w:val="20"/>
              </w:rPr>
              <w:t>Ο προμηθευτής να διαθέτει ΕΝ ISO 9001.</w:t>
            </w:r>
          </w:p>
        </w:tc>
        <w:tc>
          <w:tcPr>
            <w:tcW w:w="1084" w:type="dxa"/>
          </w:tcPr>
          <w:p w14:paraId="18C88147"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5F144B0C" w14:textId="77777777" w:rsidR="004A430C" w:rsidRDefault="004A430C" w:rsidP="004A430C">
            <w:pPr>
              <w:tabs>
                <w:tab w:val="left" w:pos="2940"/>
              </w:tabs>
              <w:rPr>
                <w:rFonts w:asciiTheme="minorHAnsi" w:hAnsiTheme="minorHAnsi" w:cstheme="minorHAnsi"/>
                <w:sz w:val="20"/>
                <w:szCs w:val="20"/>
              </w:rPr>
            </w:pPr>
          </w:p>
        </w:tc>
        <w:tc>
          <w:tcPr>
            <w:tcW w:w="1542" w:type="dxa"/>
          </w:tcPr>
          <w:p w14:paraId="288FE56D" w14:textId="77777777" w:rsidR="004A430C" w:rsidRDefault="004A430C" w:rsidP="004A430C">
            <w:pPr>
              <w:tabs>
                <w:tab w:val="left" w:pos="2940"/>
              </w:tabs>
              <w:rPr>
                <w:rFonts w:asciiTheme="minorHAnsi" w:hAnsiTheme="minorHAnsi" w:cstheme="minorHAnsi"/>
                <w:sz w:val="20"/>
                <w:szCs w:val="20"/>
              </w:rPr>
            </w:pPr>
          </w:p>
        </w:tc>
      </w:tr>
      <w:tr w:rsidR="004A430C" w14:paraId="34D71AB1" w14:textId="77777777" w:rsidTr="00331F33">
        <w:tc>
          <w:tcPr>
            <w:tcW w:w="5840" w:type="dxa"/>
          </w:tcPr>
          <w:p w14:paraId="35E66697"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9. </w:t>
            </w:r>
            <w:r w:rsidRPr="00933021">
              <w:rPr>
                <w:rFonts w:asciiTheme="minorHAnsi" w:hAnsiTheme="minorHAnsi" w:cstheme="minorHAnsi"/>
                <w:sz w:val="20"/>
                <w:szCs w:val="20"/>
              </w:rPr>
              <w:t>Ο προμηθευτής να διαθέτει απαραιτήτως δική του τεχνική υπηρεσία εξυπηρέτησης (service), με εκπαιδευμένο προσωπικό για την εγκατάσταση, εκπαίδευση, συντήρηση και επισκευή του συστήματος. Να κατατεθούν τα πιστοποιητικά εκπαίδευσης.</w:t>
            </w:r>
          </w:p>
        </w:tc>
        <w:tc>
          <w:tcPr>
            <w:tcW w:w="1084" w:type="dxa"/>
          </w:tcPr>
          <w:p w14:paraId="62FA7E34"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EC87871" w14:textId="77777777" w:rsidR="004A430C" w:rsidRDefault="004A430C" w:rsidP="004A430C">
            <w:pPr>
              <w:tabs>
                <w:tab w:val="left" w:pos="2940"/>
              </w:tabs>
              <w:rPr>
                <w:rFonts w:asciiTheme="minorHAnsi" w:hAnsiTheme="minorHAnsi" w:cstheme="minorHAnsi"/>
                <w:sz w:val="20"/>
                <w:szCs w:val="20"/>
              </w:rPr>
            </w:pPr>
          </w:p>
        </w:tc>
        <w:tc>
          <w:tcPr>
            <w:tcW w:w="1542" w:type="dxa"/>
          </w:tcPr>
          <w:p w14:paraId="2BC161F1" w14:textId="77777777" w:rsidR="004A430C" w:rsidRDefault="004A430C" w:rsidP="004A430C">
            <w:pPr>
              <w:tabs>
                <w:tab w:val="left" w:pos="2940"/>
              </w:tabs>
              <w:rPr>
                <w:rFonts w:asciiTheme="minorHAnsi" w:hAnsiTheme="minorHAnsi" w:cstheme="minorHAnsi"/>
                <w:sz w:val="20"/>
                <w:szCs w:val="20"/>
              </w:rPr>
            </w:pPr>
          </w:p>
        </w:tc>
      </w:tr>
      <w:tr w:rsidR="004A430C" w14:paraId="5208209E" w14:textId="77777777" w:rsidTr="00331F33">
        <w:tc>
          <w:tcPr>
            <w:tcW w:w="5840" w:type="dxa"/>
          </w:tcPr>
          <w:p w14:paraId="3B27BE5C"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10. </w:t>
            </w:r>
            <w:r w:rsidRPr="00933021">
              <w:rPr>
                <w:rFonts w:asciiTheme="minorHAnsi" w:hAnsiTheme="minorHAnsi" w:cstheme="minorHAnsi"/>
                <w:sz w:val="20"/>
                <w:szCs w:val="20"/>
              </w:rPr>
              <w:t>Ο προμηθευτής θα πραγματοποιήσει πλήρη, ολοκληρωμένη εκπαίδευση των αναλυτών στο χώρο εγκατάστασης του οργάνου.</w:t>
            </w:r>
          </w:p>
        </w:tc>
        <w:tc>
          <w:tcPr>
            <w:tcW w:w="1084" w:type="dxa"/>
          </w:tcPr>
          <w:p w14:paraId="7EBEA2E3"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727BEC00" w14:textId="77777777" w:rsidR="004A430C" w:rsidRDefault="004A430C" w:rsidP="004A430C">
            <w:pPr>
              <w:tabs>
                <w:tab w:val="left" w:pos="2940"/>
              </w:tabs>
              <w:rPr>
                <w:rFonts w:asciiTheme="minorHAnsi" w:hAnsiTheme="minorHAnsi" w:cstheme="minorHAnsi"/>
                <w:sz w:val="20"/>
                <w:szCs w:val="20"/>
              </w:rPr>
            </w:pPr>
          </w:p>
        </w:tc>
        <w:tc>
          <w:tcPr>
            <w:tcW w:w="1542" w:type="dxa"/>
          </w:tcPr>
          <w:p w14:paraId="1719C0DA" w14:textId="77777777" w:rsidR="004A430C" w:rsidRDefault="004A430C" w:rsidP="004A430C">
            <w:pPr>
              <w:tabs>
                <w:tab w:val="left" w:pos="2940"/>
              </w:tabs>
              <w:rPr>
                <w:rFonts w:asciiTheme="minorHAnsi" w:hAnsiTheme="minorHAnsi" w:cstheme="minorHAnsi"/>
                <w:sz w:val="20"/>
                <w:szCs w:val="20"/>
              </w:rPr>
            </w:pPr>
          </w:p>
        </w:tc>
      </w:tr>
      <w:tr w:rsidR="004A430C" w14:paraId="24B175E2" w14:textId="77777777" w:rsidTr="00331F33">
        <w:tc>
          <w:tcPr>
            <w:tcW w:w="5840" w:type="dxa"/>
          </w:tcPr>
          <w:p w14:paraId="1CD83ACC" w14:textId="77777777" w:rsidR="004A430C" w:rsidRDefault="007603F8" w:rsidP="007603F8">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11. </w:t>
            </w:r>
            <w:r w:rsidRPr="007603F8">
              <w:rPr>
                <w:rFonts w:asciiTheme="minorHAnsi" w:hAnsiTheme="minorHAnsi" w:cstheme="minorHAnsi"/>
                <w:sz w:val="20"/>
                <w:szCs w:val="20"/>
              </w:rPr>
              <w:t>Οι αναφερόμενες ανωτέρω προδιαγραφές πρέπει τεκμηριώνονται από τα έντυπα του κατασκευαστικού οίκου.</w:t>
            </w:r>
          </w:p>
        </w:tc>
        <w:tc>
          <w:tcPr>
            <w:tcW w:w="1084" w:type="dxa"/>
          </w:tcPr>
          <w:p w14:paraId="2E545F14"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75D05A3A" w14:textId="77777777" w:rsidR="004A430C" w:rsidRDefault="004A430C" w:rsidP="004A430C">
            <w:pPr>
              <w:tabs>
                <w:tab w:val="left" w:pos="2940"/>
              </w:tabs>
              <w:rPr>
                <w:rFonts w:asciiTheme="minorHAnsi" w:hAnsiTheme="minorHAnsi" w:cstheme="minorHAnsi"/>
                <w:sz w:val="20"/>
                <w:szCs w:val="20"/>
              </w:rPr>
            </w:pPr>
          </w:p>
        </w:tc>
        <w:tc>
          <w:tcPr>
            <w:tcW w:w="1542" w:type="dxa"/>
          </w:tcPr>
          <w:p w14:paraId="55226CB6" w14:textId="77777777" w:rsidR="004A430C" w:rsidRDefault="004A430C" w:rsidP="004A430C">
            <w:pPr>
              <w:tabs>
                <w:tab w:val="left" w:pos="2940"/>
              </w:tabs>
              <w:rPr>
                <w:rFonts w:asciiTheme="minorHAnsi" w:hAnsiTheme="minorHAnsi" w:cstheme="minorHAnsi"/>
                <w:sz w:val="20"/>
                <w:szCs w:val="20"/>
              </w:rPr>
            </w:pPr>
          </w:p>
        </w:tc>
      </w:tr>
      <w:tr w:rsidR="00704B45" w14:paraId="24D27074" w14:textId="77777777" w:rsidTr="00331F33">
        <w:tc>
          <w:tcPr>
            <w:tcW w:w="5840" w:type="dxa"/>
          </w:tcPr>
          <w:p w14:paraId="47042AEE" w14:textId="77777777" w:rsidR="00704B45" w:rsidRDefault="00704B45" w:rsidP="00704B45">
            <w:pPr>
              <w:rPr>
                <w:rFonts w:asciiTheme="minorHAnsi" w:hAnsiTheme="minorHAnsi" w:cstheme="minorHAnsi"/>
                <w:sz w:val="20"/>
                <w:szCs w:val="20"/>
              </w:rPr>
            </w:pPr>
            <w:r>
              <w:rPr>
                <w:rFonts w:asciiTheme="minorHAnsi" w:hAnsiTheme="minorHAnsi" w:cstheme="minorHAnsi"/>
                <w:b/>
                <w:sz w:val="20"/>
                <w:szCs w:val="20"/>
              </w:rPr>
              <w:t>Ζ</w:t>
            </w:r>
            <w:r w:rsidRPr="00FF298B">
              <w:rPr>
                <w:rFonts w:asciiTheme="minorHAnsi" w:hAnsiTheme="minorHAnsi" w:cstheme="minorHAnsi"/>
                <w:b/>
                <w:sz w:val="20"/>
                <w:szCs w:val="20"/>
              </w:rPr>
              <w:t>. ΕΓΓΥΗΣΗ ΚΑΛΗΣ ΛΕΙΤΟΥΡΓΙΑΣ ΠΡΟΜΗΘΕΙΑΣ</w:t>
            </w:r>
          </w:p>
        </w:tc>
        <w:tc>
          <w:tcPr>
            <w:tcW w:w="1084" w:type="dxa"/>
          </w:tcPr>
          <w:p w14:paraId="05EFBF69"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598ED58B" w14:textId="77777777" w:rsidR="00704B45" w:rsidRDefault="00704B45" w:rsidP="00704B45">
            <w:pPr>
              <w:tabs>
                <w:tab w:val="left" w:pos="2940"/>
              </w:tabs>
              <w:rPr>
                <w:rFonts w:asciiTheme="minorHAnsi" w:hAnsiTheme="minorHAnsi" w:cstheme="minorHAnsi"/>
                <w:sz w:val="20"/>
                <w:szCs w:val="20"/>
              </w:rPr>
            </w:pPr>
          </w:p>
        </w:tc>
        <w:tc>
          <w:tcPr>
            <w:tcW w:w="1542" w:type="dxa"/>
          </w:tcPr>
          <w:p w14:paraId="57A30A64" w14:textId="77777777" w:rsidR="00704B45" w:rsidRDefault="00704B45" w:rsidP="00704B45">
            <w:pPr>
              <w:tabs>
                <w:tab w:val="left" w:pos="2940"/>
              </w:tabs>
              <w:rPr>
                <w:rFonts w:asciiTheme="minorHAnsi" w:hAnsiTheme="minorHAnsi" w:cstheme="minorHAnsi"/>
                <w:sz w:val="20"/>
                <w:szCs w:val="20"/>
              </w:rPr>
            </w:pPr>
          </w:p>
        </w:tc>
      </w:tr>
      <w:tr w:rsidR="00704B45" w14:paraId="7B89DD72" w14:textId="77777777" w:rsidTr="00331F33">
        <w:tc>
          <w:tcPr>
            <w:tcW w:w="5840" w:type="dxa"/>
          </w:tcPr>
          <w:p w14:paraId="3830C89D" w14:textId="77777777" w:rsidR="00704B45" w:rsidRDefault="00704B45" w:rsidP="00704B45">
            <w:pPr>
              <w:contextualSpacing/>
              <w:rPr>
                <w:rFonts w:asciiTheme="minorHAnsi" w:hAnsiTheme="minorHAnsi" w:cstheme="minorHAnsi"/>
                <w:sz w:val="20"/>
                <w:szCs w:val="20"/>
              </w:rPr>
            </w:pPr>
            <w:r w:rsidRPr="00E26CDE">
              <w:rPr>
                <w:rFonts w:asciiTheme="minorHAnsi" w:hAnsiTheme="minorHAnsi" w:cstheme="minorHAnsi"/>
                <w:sz w:val="20"/>
                <w:szCs w:val="20"/>
              </w:rPr>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428D0AE6"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37E7E78E" w14:textId="77777777" w:rsidR="00704B45" w:rsidRDefault="00704B45" w:rsidP="00704B45">
            <w:pPr>
              <w:tabs>
                <w:tab w:val="left" w:pos="2940"/>
              </w:tabs>
              <w:rPr>
                <w:rFonts w:asciiTheme="minorHAnsi" w:hAnsiTheme="minorHAnsi" w:cstheme="minorHAnsi"/>
                <w:sz w:val="20"/>
                <w:szCs w:val="20"/>
              </w:rPr>
            </w:pPr>
          </w:p>
        </w:tc>
        <w:tc>
          <w:tcPr>
            <w:tcW w:w="1542" w:type="dxa"/>
          </w:tcPr>
          <w:p w14:paraId="56AB0FCC" w14:textId="77777777" w:rsidR="00704B45" w:rsidRDefault="00704B45" w:rsidP="00704B45">
            <w:pPr>
              <w:tabs>
                <w:tab w:val="left" w:pos="2940"/>
              </w:tabs>
              <w:rPr>
                <w:rFonts w:asciiTheme="minorHAnsi" w:hAnsiTheme="minorHAnsi" w:cstheme="minorHAnsi"/>
                <w:sz w:val="20"/>
                <w:szCs w:val="20"/>
              </w:rPr>
            </w:pPr>
          </w:p>
        </w:tc>
      </w:tr>
      <w:tr w:rsidR="00704B45" w14:paraId="04C5A024" w14:textId="77777777" w:rsidTr="00331F33">
        <w:tc>
          <w:tcPr>
            <w:tcW w:w="5840" w:type="dxa"/>
          </w:tcPr>
          <w:p w14:paraId="73016488" w14:textId="77777777" w:rsidR="00704B45" w:rsidRDefault="00704B45" w:rsidP="00704B45">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177ABB02"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5A64EA1B" w14:textId="77777777" w:rsidR="00704B45" w:rsidRDefault="00704B45" w:rsidP="00704B45">
            <w:pPr>
              <w:tabs>
                <w:tab w:val="left" w:pos="2940"/>
              </w:tabs>
              <w:rPr>
                <w:rFonts w:asciiTheme="minorHAnsi" w:hAnsiTheme="minorHAnsi" w:cstheme="minorHAnsi"/>
                <w:sz w:val="20"/>
                <w:szCs w:val="20"/>
              </w:rPr>
            </w:pPr>
          </w:p>
        </w:tc>
        <w:tc>
          <w:tcPr>
            <w:tcW w:w="1542" w:type="dxa"/>
          </w:tcPr>
          <w:p w14:paraId="6C75F85B" w14:textId="77777777" w:rsidR="00704B45" w:rsidRDefault="00704B45" w:rsidP="00704B45">
            <w:pPr>
              <w:tabs>
                <w:tab w:val="left" w:pos="2940"/>
              </w:tabs>
              <w:rPr>
                <w:rFonts w:asciiTheme="minorHAnsi" w:hAnsiTheme="minorHAnsi" w:cstheme="minorHAnsi"/>
                <w:sz w:val="20"/>
                <w:szCs w:val="20"/>
              </w:rPr>
            </w:pPr>
          </w:p>
        </w:tc>
      </w:tr>
      <w:tr w:rsidR="00704B45" w14:paraId="6E7FC144" w14:textId="77777777" w:rsidTr="00331F33">
        <w:tc>
          <w:tcPr>
            <w:tcW w:w="5840" w:type="dxa"/>
          </w:tcPr>
          <w:p w14:paraId="2C9D39E7"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26C32EEF"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28EC3C66" w14:textId="77777777" w:rsidR="00704B45" w:rsidRDefault="00704B45" w:rsidP="00704B45">
            <w:pPr>
              <w:tabs>
                <w:tab w:val="left" w:pos="2940"/>
              </w:tabs>
              <w:rPr>
                <w:rFonts w:asciiTheme="minorHAnsi" w:hAnsiTheme="minorHAnsi" w:cstheme="minorHAnsi"/>
                <w:sz w:val="20"/>
                <w:szCs w:val="20"/>
              </w:rPr>
            </w:pPr>
          </w:p>
        </w:tc>
        <w:tc>
          <w:tcPr>
            <w:tcW w:w="1542" w:type="dxa"/>
          </w:tcPr>
          <w:p w14:paraId="09D5EA07" w14:textId="77777777" w:rsidR="00704B45" w:rsidRDefault="00704B45" w:rsidP="00704B45">
            <w:pPr>
              <w:tabs>
                <w:tab w:val="left" w:pos="2940"/>
              </w:tabs>
              <w:rPr>
                <w:rFonts w:asciiTheme="minorHAnsi" w:hAnsiTheme="minorHAnsi" w:cstheme="minorHAnsi"/>
                <w:sz w:val="20"/>
                <w:szCs w:val="20"/>
              </w:rPr>
            </w:pPr>
          </w:p>
        </w:tc>
      </w:tr>
      <w:tr w:rsidR="00704B45" w14:paraId="4C8B624F" w14:textId="77777777" w:rsidTr="00331F33">
        <w:tc>
          <w:tcPr>
            <w:tcW w:w="5840" w:type="dxa"/>
          </w:tcPr>
          <w:p w14:paraId="36264CC8"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765C70E4"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5363CBAB" w14:textId="77777777" w:rsidR="00704B45" w:rsidRDefault="00704B45" w:rsidP="00704B45">
            <w:pPr>
              <w:tabs>
                <w:tab w:val="left" w:pos="2940"/>
              </w:tabs>
              <w:rPr>
                <w:rFonts w:asciiTheme="minorHAnsi" w:hAnsiTheme="minorHAnsi" w:cstheme="minorHAnsi"/>
                <w:sz w:val="20"/>
                <w:szCs w:val="20"/>
              </w:rPr>
            </w:pPr>
          </w:p>
        </w:tc>
        <w:tc>
          <w:tcPr>
            <w:tcW w:w="1542" w:type="dxa"/>
          </w:tcPr>
          <w:p w14:paraId="36894E3E" w14:textId="77777777" w:rsidR="00704B45" w:rsidRDefault="00704B45" w:rsidP="00704B45">
            <w:pPr>
              <w:tabs>
                <w:tab w:val="left" w:pos="2940"/>
              </w:tabs>
              <w:rPr>
                <w:rFonts w:asciiTheme="minorHAnsi" w:hAnsiTheme="minorHAnsi" w:cstheme="minorHAnsi"/>
                <w:sz w:val="20"/>
                <w:szCs w:val="20"/>
              </w:rPr>
            </w:pPr>
          </w:p>
        </w:tc>
      </w:tr>
      <w:tr w:rsidR="00704B45" w14:paraId="2854A423" w14:textId="77777777" w:rsidTr="00331F33">
        <w:tc>
          <w:tcPr>
            <w:tcW w:w="5840" w:type="dxa"/>
          </w:tcPr>
          <w:p w14:paraId="1A475CF9"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3EC681FE"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6075B654" w14:textId="77777777" w:rsidR="00704B45" w:rsidRDefault="00704B45" w:rsidP="00704B45">
            <w:pPr>
              <w:tabs>
                <w:tab w:val="left" w:pos="2940"/>
              </w:tabs>
              <w:rPr>
                <w:rFonts w:asciiTheme="minorHAnsi" w:hAnsiTheme="minorHAnsi" w:cstheme="minorHAnsi"/>
                <w:sz w:val="20"/>
                <w:szCs w:val="20"/>
              </w:rPr>
            </w:pPr>
          </w:p>
        </w:tc>
        <w:tc>
          <w:tcPr>
            <w:tcW w:w="1542" w:type="dxa"/>
          </w:tcPr>
          <w:p w14:paraId="1EE0922E" w14:textId="77777777" w:rsidR="00704B45" w:rsidRDefault="00704B45" w:rsidP="00704B45">
            <w:pPr>
              <w:tabs>
                <w:tab w:val="left" w:pos="2940"/>
              </w:tabs>
              <w:rPr>
                <w:rFonts w:asciiTheme="minorHAnsi" w:hAnsiTheme="minorHAnsi" w:cstheme="minorHAnsi"/>
                <w:sz w:val="20"/>
                <w:szCs w:val="20"/>
              </w:rPr>
            </w:pPr>
          </w:p>
        </w:tc>
      </w:tr>
      <w:tr w:rsidR="00704B45" w14:paraId="21D42704" w14:textId="77777777" w:rsidTr="00331F33">
        <w:tc>
          <w:tcPr>
            <w:tcW w:w="5840" w:type="dxa"/>
          </w:tcPr>
          <w:p w14:paraId="522999BF"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20FC15B9"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01DA0BD0" w14:textId="77777777" w:rsidR="00704B45" w:rsidRDefault="00704B45" w:rsidP="00704B45">
            <w:pPr>
              <w:tabs>
                <w:tab w:val="left" w:pos="2940"/>
              </w:tabs>
              <w:rPr>
                <w:rFonts w:asciiTheme="minorHAnsi" w:hAnsiTheme="minorHAnsi" w:cstheme="minorHAnsi"/>
                <w:sz w:val="20"/>
                <w:szCs w:val="20"/>
              </w:rPr>
            </w:pPr>
          </w:p>
        </w:tc>
        <w:tc>
          <w:tcPr>
            <w:tcW w:w="1542" w:type="dxa"/>
          </w:tcPr>
          <w:p w14:paraId="2503E77B" w14:textId="77777777" w:rsidR="00704B45" w:rsidRDefault="00704B45" w:rsidP="00704B45">
            <w:pPr>
              <w:tabs>
                <w:tab w:val="left" w:pos="2940"/>
              </w:tabs>
              <w:rPr>
                <w:rFonts w:asciiTheme="minorHAnsi" w:hAnsiTheme="minorHAnsi" w:cstheme="minorHAnsi"/>
                <w:sz w:val="20"/>
                <w:szCs w:val="20"/>
              </w:rPr>
            </w:pPr>
          </w:p>
        </w:tc>
      </w:tr>
      <w:tr w:rsidR="00704B45" w14:paraId="47E6B0F7" w14:textId="77777777" w:rsidTr="00331F33">
        <w:tc>
          <w:tcPr>
            <w:tcW w:w="5840" w:type="dxa"/>
          </w:tcPr>
          <w:p w14:paraId="62E979F3"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31F853A4"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1EAD97CB" w14:textId="77777777" w:rsidR="00704B45" w:rsidRDefault="00704B45" w:rsidP="00704B45">
            <w:pPr>
              <w:tabs>
                <w:tab w:val="left" w:pos="2940"/>
              </w:tabs>
              <w:rPr>
                <w:rFonts w:asciiTheme="minorHAnsi" w:hAnsiTheme="minorHAnsi" w:cstheme="minorHAnsi"/>
                <w:sz w:val="20"/>
                <w:szCs w:val="20"/>
              </w:rPr>
            </w:pPr>
          </w:p>
        </w:tc>
        <w:tc>
          <w:tcPr>
            <w:tcW w:w="1542" w:type="dxa"/>
          </w:tcPr>
          <w:p w14:paraId="04A4F8BA" w14:textId="77777777" w:rsidR="00704B45" w:rsidRDefault="00704B45" w:rsidP="00704B45">
            <w:pPr>
              <w:tabs>
                <w:tab w:val="left" w:pos="2940"/>
              </w:tabs>
              <w:rPr>
                <w:rFonts w:asciiTheme="minorHAnsi" w:hAnsiTheme="minorHAnsi" w:cstheme="minorHAnsi"/>
                <w:sz w:val="20"/>
                <w:szCs w:val="20"/>
              </w:rPr>
            </w:pPr>
          </w:p>
        </w:tc>
      </w:tr>
      <w:tr w:rsidR="00704B45" w14:paraId="793EA498" w14:textId="77777777" w:rsidTr="00331F33">
        <w:tc>
          <w:tcPr>
            <w:tcW w:w="5840" w:type="dxa"/>
          </w:tcPr>
          <w:p w14:paraId="781FD2D0"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77E762A8"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02C0B2DB" w14:textId="77777777" w:rsidR="00704B45" w:rsidRDefault="00704B45" w:rsidP="00704B45">
            <w:pPr>
              <w:tabs>
                <w:tab w:val="left" w:pos="2940"/>
              </w:tabs>
              <w:rPr>
                <w:rFonts w:asciiTheme="minorHAnsi" w:hAnsiTheme="minorHAnsi" w:cstheme="minorHAnsi"/>
                <w:sz w:val="20"/>
                <w:szCs w:val="20"/>
              </w:rPr>
            </w:pPr>
          </w:p>
        </w:tc>
        <w:tc>
          <w:tcPr>
            <w:tcW w:w="1542" w:type="dxa"/>
          </w:tcPr>
          <w:p w14:paraId="359A3DB9" w14:textId="77777777" w:rsidR="00704B45" w:rsidRDefault="00704B45" w:rsidP="00704B45">
            <w:pPr>
              <w:tabs>
                <w:tab w:val="left" w:pos="2940"/>
              </w:tabs>
              <w:rPr>
                <w:rFonts w:asciiTheme="minorHAnsi" w:hAnsiTheme="minorHAnsi" w:cstheme="minorHAnsi"/>
                <w:sz w:val="20"/>
                <w:szCs w:val="20"/>
              </w:rPr>
            </w:pPr>
          </w:p>
        </w:tc>
      </w:tr>
      <w:tr w:rsidR="00704B45" w14:paraId="66D1BEB8" w14:textId="77777777" w:rsidTr="00331F33">
        <w:tc>
          <w:tcPr>
            <w:tcW w:w="5840" w:type="dxa"/>
          </w:tcPr>
          <w:p w14:paraId="733D4983"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113A0ED1"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7B5734E0" w14:textId="77777777" w:rsidR="00704B45" w:rsidRDefault="00704B45" w:rsidP="00704B45">
            <w:pPr>
              <w:tabs>
                <w:tab w:val="left" w:pos="2940"/>
              </w:tabs>
              <w:rPr>
                <w:rFonts w:asciiTheme="minorHAnsi" w:hAnsiTheme="minorHAnsi" w:cstheme="minorHAnsi"/>
                <w:sz w:val="20"/>
                <w:szCs w:val="20"/>
              </w:rPr>
            </w:pPr>
          </w:p>
        </w:tc>
        <w:tc>
          <w:tcPr>
            <w:tcW w:w="1542" w:type="dxa"/>
          </w:tcPr>
          <w:p w14:paraId="5B94641E" w14:textId="77777777" w:rsidR="00704B45" w:rsidRDefault="00704B45" w:rsidP="00704B45">
            <w:pPr>
              <w:tabs>
                <w:tab w:val="left" w:pos="2940"/>
              </w:tabs>
              <w:rPr>
                <w:rFonts w:asciiTheme="minorHAnsi" w:hAnsiTheme="minorHAnsi" w:cstheme="minorHAnsi"/>
                <w:sz w:val="20"/>
                <w:szCs w:val="20"/>
              </w:rPr>
            </w:pPr>
          </w:p>
        </w:tc>
      </w:tr>
      <w:tr w:rsidR="00704B45" w14:paraId="4DA86599" w14:textId="77777777" w:rsidTr="00331F33">
        <w:tc>
          <w:tcPr>
            <w:tcW w:w="5840" w:type="dxa"/>
          </w:tcPr>
          <w:p w14:paraId="178E814C"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w:t>
            </w:r>
            <w:r w:rsidRPr="00891EEB">
              <w:rPr>
                <w:rFonts w:asciiTheme="minorHAnsi" w:hAnsiTheme="minorHAnsi" w:cstheme="minorHAnsi"/>
                <w:sz w:val="20"/>
                <w:szCs w:val="20"/>
              </w:rPr>
              <w:lastRenderedPageBreak/>
              <w:t xml:space="preserve">προξενήσεί κατά́ ή επ’ ευκαιρία της εκτέλεσης του έργου από́ τον ανάδοχο, εφ’ όσον οφείλεται σε πράξη ή παράλειψη αυτού́. </w:t>
            </w:r>
          </w:p>
        </w:tc>
        <w:tc>
          <w:tcPr>
            <w:tcW w:w="1084" w:type="dxa"/>
          </w:tcPr>
          <w:p w14:paraId="5102FC07" w14:textId="77777777" w:rsidR="00704B45" w:rsidRDefault="00704B45" w:rsidP="00704B45">
            <w:pPr>
              <w:jc w:val="center"/>
            </w:pPr>
            <w:r w:rsidRPr="009549C8">
              <w:rPr>
                <w:rFonts w:asciiTheme="minorHAnsi" w:hAnsiTheme="minorHAnsi" w:cstheme="minorHAnsi"/>
                <w:sz w:val="20"/>
                <w:szCs w:val="20"/>
              </w:rPr>
              <w:lastRenderedPageBreak/>
              <w:t>ΝΑΙ</w:t>
            </w:r>
          </w:p>
        </w:tc>
        <w:tc>
          <w:tcPr>
            <w:tcW w:w="1162" w:type="dxa"/>
          </w:tcPr>
          <w:p w14:paraId="7A8B73F4" w14:textId="77777777" w:rsidR="00704B45" w:rsidRDefault="00704B45" w:rsidP="00704B45">
            <w:pPr>
              <w:tabs>
                <w:tab w:val="left" w:pos="2940"/>
              </w:tabs>
              <w:rPr>
                <w:rFonts w:asciiTheme="minorHAnsi" w:hAnsiTheme="minorHAnsi" w:cstheme="minorHAnsi"/>
                <w:sz w:val="20"/>
                <w:szCs w:val="20"/>
              </w:rPr>
            </w:pPr>
          </w:p>
        </w:tc>
        <w:tc>
          <w:tcPr>
            <w:tcW w:w="1542" w:type="dxa"/>
          </w:tcPr>
          <w:p w14:paraId="52EC488F" w14:textId="77777777" w:rsidR="00704B45" w:rsidRDefault="00704B45" w:rsidP="00704B45">
            <w:pPr>
              <w:tabs>
                <w:tab w:val="left" w:pos="2940"/>
              </w:tabs>
              <w:rPr>
                <w:rFonts w:asciiTheme="minorHAnsi" w:hAnsiTheme="minorHAnsi" w:cstheme="minorHAnsi"/>
                <w:sz w:val="20"/>
                <w:szCs w:val="20"/>
              </w:rPr>
            </w:pPr>
          </w:p>
        </w:tc>
      </w:tr>
      <w:tr w:rsidR="00704B45" w14:paraId="435C3FBD" w14:textId="77777777" w:rsidTr="00331F33">
        <w:tc>
          <w:tcPr>
            <w:tcW w:w="5840" w:type="dxa"/>
          </w:tcPr>
          <w:p w14:paraId="504E7BA4"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6DEA3358"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4CC09EF8" w14:textId="77777777" w:rsidR="00704B45" w:rsidRDefault="00704B45" w:rsidP="00704B45">
            <w:pPr>
              <w:tabs>
                <w:tab w:val="left" w:pos="2940"/>
              </w:tabs>
              <w:rPr>
                <w:rFonts w:asciiTheme="minorHAnsi" w:hAnsiTheme="minorHAnsi" w:cstheme="minorHAnsi"/>
                <w:sz w:val="20"/>
                <w:szCs w:val="20"/>
              </w:rPr>
            </w:pPr>
          </w:p>
        </w:tc>
        <w:tc>
          <w:tcPr>
            <w:tcW w:w="1542" w:type="dxa"/>
          </w:tcPr>
          <w:p w14:paraId="149F6E6E" w14:textId="77777777" w:rsidR="00704B45" w:rsidRDefault="00704B45" w:rsidP="00704B45">
            <w:pPr>
              <w:tabs>
                <w:tab w:val="left" w:pos="2940"/>
              </w:tabs>
              <w:rPr>
                <w:rFonts w:asciiTheme="minorHAnsi" w:hAnsiTheme="minorHAnsi" w:cstheme="minorHAnsi"/>
                <w:sz w:val="20"/>
                <w:szCs w:val="20"/>
              </w:rPr>
            </w:pPr>
          </w:p>
        </w:tc>
      </w:tr>
      <w:tr w:rsidR="00704B45" w14:paraId="0B7E99DB" w14:textId="77777777" w:rsidTr="00331F33">
        <w:tc>
          <w:tcPr>
            <w:tcW w:w="5840" w:type="dxa"/>
          </w:tcPr>
          <w:p w14:paraId="4505FDF7" w14:textId="77777777" w:rsidR="00704B45" w:rsidRDefault="00704B45" w:rsidP="00704B45">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11ECD170" w14:textId="77777777" w:rsidR="00704B45" w:rsidRDefault="00704B45" w:rsidP="00704B45">
            <w:pPr>
              <w:jc w:val="center"/>
            </w:pPr>
            <w:r w:rsidRPr="009549C8">
              <w:rPr>
                <w:rFonts w:asciiTheme="minorHAnsi" w:hAnsiTheme="minorHAnsi" w:cstheme="minorHAnsi"/>
                <w:sz w:val="20"/>
                <w:szCs w:val="20"/>
              </w:rPr>
              <w:t>ΝΑΙ</w:t>
            </w:r>
          </w:p>
        </w:tc>
        <w:tc>
          <w:tcPr>
            <w:tcW w:w="1162" w:type="dxa"/>
          </w:tcPr>
          <w:p w14:paraId="452B6DF5" w14:textId="77777777" w:rsidR="00704B45" w:rsidRDefault="00704B45" w:rsidP="00704B45">
            <w:pPr>
              <w:tabs>
                <w:tab w:val="left" w:pos="2940"/>
              </w:tabs>
              <w:rPr>
                <w:rFonts w:asciiTheme="minorHAnsi" w:hAnsiTheme="minorHAnsi" w:cstheme="minorHAnsi"/>
                <w:sz w:val="20"/>
                <w:szCs w:val="20"/>
              </w:rPr>
            </w:pPr>
          </w:p>
        </w:tc>
        <w:tc>
          <w:tcPr>
            <w:tcW w:w="1542" w:type="dxa"/>
          </w:tcPr>
          <w:p w14:paraId="2E2639A7" w14:textId="77777777" w:rsidR="00704B45" w:rsidRDefault="00704B45" w:rsidP="00704B45">
            <w:pPr>
              <w:tabs>
                <w:tab w:val="left" w:pos="2940"/>
              </w:tabs>
              <w:rPr>
                <w:rFonts w:asciiTheme="minorHAnsi" w:hAnsiTheme="minorHAnsi" w:cstheme="minorHAnsi"/>
                <w:sz w:val="20"/>
                <w:szCs w:val="20"/>
              </w:rPr>
            </w:pPr>
          </w:p>
        </w:tc>
      </w:tr>
      <w:tr w:rsidR="004A430C" w14:paraId="539D3D75" w14:textId="77777777" w:rsidTr="00331F33">
        <w:tc>
          <w:tcPr>
            <w:tcW w:w="5840" w:type="dxa"/>
          </w:tcPr>
          <w:p w14:paraId="12E12667" w14:textId="77777777" w:rsidR="009F4C66" w:rsidRPr="009F4C66" w:rsidRDefault="009F4C66" w:rsidP="009F4C66">
            <w:pPr>
              <w:jc w:val="center"/>
              <w:rPr>
                <w:rFonts w:asciiTheme="minorHAnsi" w:hAnsiTheme="minorHAnsi" w:cstheme="minorHAnsi"/>
                <w:b/>
                <w:sz w:val="20"/>
                <w:szCs w:val="20"/>
              </w:rPr>
            </w:pPr>
            <w:r w:rsidRPr="009F4C66">
              <w:rPr>
                <w:rFonts w:asciiTheme="minorHAnsi" w:hAnsiTheme="minorHAnsi" w:cstheme="minorHAnsi"/>
                <w:b/>
                <w:sz w:val="20"/>
                <w:szCs w:val="20"/>
              </w:rPr>
              <w:t>ΕΙΔΟΣ 14</w:t>
            </w:r>
          </w:p>
          <w:p w14:paraId="628AE79A" w14:textId="77777777" w:rsidR="009F4C66" w:rsidRPr="009F4C66" w:rsidRDefault="009F4C66" w:rsidP="009F4C66">
            <w:pPr>
              <w:jc w:val="center"/>
              <w:rPr>
                <w:rFonts w:asciiTheme="minorHAnsi" w:hAnsiTheme="minorHAnsi" w:cstheme="minorHAnsi"/>
                <w:b/>
                <w:sz w:val="20"/>
                <w:szCs w:val="20"/>
              </w:rPr>
            </w:pPr>
            <w:r w:rsidRPr="009F4C66">
              <w:rPr>
                <w:rFonts w:asciiTheme="minorHAnsi" w:hAnsiTheme="minorHAnsi" w:cstheme="minorHAnsi"/>
                <w:b/>
                <w:color w:val="000000"/>
                <w:sz w:val="20"/>
                <w:szCs w:val="20"/>
                <w:lang w:eastAsia="el-GR"/>
              </w:rPr>
              <w:t xml:space="preserve">Σύστημα αέριας χρωματογραφίας ανάλυσης βενζινών </w:t>
            </w:r>
            <w:r w:rsidRPr="009F4C66">
              <w:rPr>
                <w:rFonts w:asciiTheme="minorHAnsi" w:hAnsiTheme="minorHAnsi" w:cstheme="minorHAnsi"/>
                <w:b/>
                <w:sz w:val="20"/>
                <w:szCs w:val="20"/>
              </w:rPr>
              <w:t xml:space="preserve">&amp; παροχή υπηρεσιών πενταετούς διάρκειας εγγύησης καλής λειτουργίας </w:t>
            </w:r>
          </w:p>
          <w:p w14:paraId="05E3E2E7" w14:textId="77777777" w:rsidR="009F4C66" w:rsidRPr="009F4C66" w:rsidRDefault="009F4C66" w:rsidP="009F4C66">
            <w:pPr>
              <w:jc w:val="center"/>
              <w:rPr>
                <w:rFonts w:asciiTheme="minorHAnsi" w:hAnsiTheme="minorHAnsi" w:cstheme="minorHAnsi"/>
                <w:b/>
                <w:sz w:val="20"/>
                <w:szCs w:val="20"/>
              </w:rPr>
            </w:pPr>
            <w:r w:rsidRPr="009F4C66">
              <w:rPr>
                <w:rFonts w:asciiTheme="minorHAnsi" w:hAnsiTheme="minorHAnsi" w:cstheme="minorHAnsi"/>
                <w:b/>
                <w:sz w:val="20"/>
                <w:szCs w:val="20"/>
              </w:rPr>
              <w:t>1 τεμάχιο</w:t>
            </w:r>
          </w:p>
          <w:p w14:paraId="1284773C" w14:textId="77777777" w:rsidR="009F4C66" w:rsidRPr="009F4C66" w:rsidRDefault="009F4C66" w:rsidP="009F4C66">
            <w:pPr>
              <w:jc w:val="center"/>
              <w:rPr>
                <w:rFonts w:asciiTheme="minorHAnsi" w:eastAsia="Calibri" w:hAnsiTheme="minorHAnsi" w:cstheme="minorHAnsi"/>
                <w:b/>
                <w:sz w:val="20"/>
                <w:szCs w:val="20"/>
              </w:rPr>
            </w:pPr>
          </w:p>
          <w:p w14:paraId="7EDEFEED" w14:textId="77777777" w:rsidR="009F4C66" w:rsidRPr="009F4C66" w:rsidRDefault="009F4C66" w:rsidP="009F4C66">
            <w:pPr>
              <w:pStyle w:val="aff0"/>
              <w:ind w:left="284" w:hanging="284"/>
              <w:rPr>
                <w:rFonts w:asciiTheme="minorHAnsi" w:hAnsiTheme="minorHAnsi" w:cstheme="minorHAnsi"/>
                <w:sz w:val="20"/>
                <w:szCs w:val="20"/>
              </w:rPr>
            </w:pPr>
            <w:r w:rsidRPr="009F4C66">
              <w:rPr>
                <w:rFonts w:asciiTheme="minorHAnsi" w:eastAsia="Calibri" w:hAnsiTheme="minorHAnsi" w:cstheme="minorHAnsi"/>
                <w:b/>
                <w:sz w:val="20"/>
                <w:szCs w:val="20"/>
              </w:rPr>
              <w:t>Προορίζεται για τη ΧΥ ΚΕΝΤΡΙΚΗΣ ΜΑΚΕΔΟΝΙΑΣ (ΘΕΣΣΑΛΟΝΙΚΗ)</w:t>
            </w:r>
          </w:p>
          <w:p w14:paraId="4BE6CAE6" w14:textId="77777777" w:rsidR="004A430C" w:rsidRDefault="009F4C66" w:rsidP="009F4C66">
            <w:pPr>
              <w:rPr>
                <w:rFonts w:asciiTheme="minorHAnsi" w:hAnsiTheme="minorHAnsi" w:cstheme="minorHAnsi"/>
                <w:sz w:val="20"/>
                <w:szCs w:val="20"/>
              </w:rPr>
            </w:pPr>
            <w:r w:rsidRPr="009F4C66">
              <w:rPr>
                <w:rFonts w:asciiTheme="minorHAnsi" w:hAnsiTheme="minorHAnsi" w:cstheme="minorHAnsi"/>
                <w:sz w:val="20"/>
                <w:szCs w:val="20"/>
              </w:rPr>
              <w:t xml:space="preserve">Να προσφερθεί πλήρες σύστημα ειδικού αεριοχρωματογραφικού αναλυτή με λογισμικό, που να πληροί τις ακόλουθες προδιαγραφές: </w:t>
            </w:r>
          </w:p>
        </w:tc>
        <w:tc>
          <w:tcPr>
            <w:tcW w:w="1084" w:type="dxa"/>
          </w:tcPr>
          <w:p w14:paraId="7002BCAF"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40D6B54" w14:textId="77777777" w:rsidR="004A430C" w:rsidRDefault="004A430C" w:rsidP="004A430C">
            <w:pPr>
              <w:tabs>
                <w:tab w:val="left" w:pos="2940"/>
              </w:tabs>
              <w:rPr>
                <w:rFonts w:asciiTheme="minorHAnsi" w:hAnsiTheme="minorHAnsi" w:cstheme="minorHAnsi"/>
                <w:sz w:val="20"/>
                <w:szCs w:val="20"/>
              </w:rPr>
            </w:pPr>
          </w:p>
        </w:tc>
        <w:tc>
          <w:tcPr>
            <w:tcW w:w="1542" w:type="dxa"/>
          </w:tcPr>
          <w:p w14:paraId="01DB42C5" w14:textId="77777777" w:rsidR="004A430C" w:rsidRDefault="004A430C" w:rsidP="004A430C">
            <w:pPr>
              <w:tabs>
                <w:tab w:val="left" w:pos="2940"/>
              </w:tabs>
              <w:rPr>
                <w:rFonts w:asciiTheme="minorHAnsi" w:hAnsiTheme="minorHAnsi" w:cstheme="minorHAnsi"/>
                <w:sz w:val="20"/>
                <w:szCs w:val="20"/>
              </w:rPr>
            </w:pPr>
          </w:p>
        </w:tc>
      </w:tr>
      <w:tr w:rsidR="009F4C66" w14:paraId="77E4CC6E" w14:textId="77777777" w:rsidTr="00331F33">
        <w:tc>
          <w:tcPr>
            <w:tcW w:w="5840" w:type="dxa"/>
          </w:tcPr>
          <w:p w14:paraId="524B8CB1" w14:textId="77777777" w:rsidR="009F4C66"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 xml:space="preserve">Α. ΒΑΣΙΚΗ ΜΟΝΑΔΑ ΕΙΔΙΚΟΥ ΑΕΡΙΟΧΡΩΜΑΤΟΓΡΑΦΙΚΟΥ ΑΝΑΛΥΤΗ </w:t>
            </w:r>
          </w:p>
        </w:tc>
        <w:tc>
          <w:tcPr>
            <w:tcW w:w="1084" w:type="dxa"/>
          </w:tcPr>
          <w:p w14:paraId="37615551" w14:textId="77777777" w:rsidR="009F4C66" w:rsidRPr="009549C8" w:rsidRDefault="009F4C66" w:rsidP="004A430C">
            <w:pPr>
              <w:jc w:val="center"/>
              <w:rPr>
                <w:rFonts w:asciiTheme="minorHAnsi" w:hAnsiTheme="minorHAnsi" w:cstheme="minorHAnsi"/>
                <w:sz w:val="20"/>
                <w:szCs w:val="20"/>
              </w:rPr>
            </w:pPr>
          </w:p>
        </w:tc>
        <w:tc>
          <w:tcPr>
            <w:tcW w:w="1162" w:type="dxa"/>
          </w:tcPr>
          <w:p w14:paraId="2C12D74C" w14:textId="77777777" w:rsidR="009F4C66" w:rsidRDefault="009F4C66" w:rsidP="004A430C">
            <w:pPr>
              <w:tabs>
                <w:tab w:val="left" w:pos="2940"/>
              </w:tabs>
              <w:rPr>
                <w:rFonts w:asciiTheme="minorHAnsi" w:hAnsiTheme="minorHAnsi" w:cstheme="minorHAnsi"/>
                <w:sz w:val="20"/>
                <w:szCs w:val="20"/>
              </w:rPr>
            </w:pPr>
          </w:p>
        </w:tc>
        <w:tc>
          <w:tcPr>
            <w:tcW w:w="1542" w:type="dxa"/>
          </w:tcPr>
          <w:p w14:paraId="69DA5466" w14:textId="77777777" w:rsidR="009F4C66" w:rsidRDefault="009F4C66" w:rsidP="004A430C">
            <w:pPr>
              <w:tabs>
                <w:tab w:val="left" w:pos="2940"/>
              </w:tabs>
              <w:rPr>
                <w:rFonts w:asciiTheme="minorHAnsi" w:hAnsiTheme="minorHAnsi" w:cstheme="minorHAnsi"/>
                <w:sz w:val="20"/>
                <w:szCs w:val="20"/>
              </w:rPr>
            </w:pPr>
          </w:p>
        </w:tc>
      </w:tr>
      <w:tr w:rsidR="004A430C" w14:paraId="0EADE357" w14:textId="77777777" w:rsidTr="00331F33">
        <w:tc>
          <w:tcPr>
            <w:tcW w:w="5840" w:type="dxa"/>
          </w:tcPr>
          <w:p w14:paraId="1F839013"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 </w:t>
            </w:r>
            <w:r w:rsidRPr="009F4C66">
              <w:rPr>
                <w:rFonts w:asciiTheme="minorHAnsi" w:hAnsiTheme="minorHAnsi" w:cstheme="minorHAnsi"/>
                <w:sz w:val="20"/>
                <w:szCs w:val="20"/>
              </w:rPr>
              <w:t xml:space="preserve">Ειδικός αεριοχρωματογραφικός αναλυτής, σχεδιασμένος, κατασκευασμένος και συμβατός με το πρότυπο ISO 22854 (Υγρά προϊόντα πετρελαίου– προσδιορισμός των τύπων υδρογονανθράκων και οξυγονούχων ενώσεων σε βενζίνη και αιθανόλη (Ε85) αυτοκίνησης – Μέθοδος πολυδιάστατης αεριοχρωματογραφίας) με κατάλληλες για το σκοπό αυτό στήλες – προ στήλες και παγίδες σύμφωνα με το ISO 22854 (Παράρτημα Α πίνακας A.1). Να δοθεί το σχετικό διάγραμμα στηλών του προσφερόμενου οργάνου. </w:t>
            </w:r>
          </w:p>
        </w:tc>
        <w:tc>
          <w:tcPr>
            <w:tcW w:w="1084" w:type="dxa"/>
          </w:tcPr>
          <w:p w14:paraId="153AE2FA"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0F223B88" w14:textId="77777777" w:rsidR="004A430C" w:rsidRDefault="004A430C" w:rsidP="004A430C">
            <w:pPr>
              <w:tabs>
                <w:tab w:val="left" w:pos="2940"/>
              </w:tabs>
              <w:rPr>
                <w:rFonts w:asciiTheme="minorHAnsi" w:hAnsiTheme="minorHAnsi" w:cstheme="minorHAnsi"/>
                <w:sz w:val="20"/>
                <w:szCs w:val="20"/>
              </w:rPr>
            </w:pPr>
          </w:p>
        </w:tc>
        <w:tc>
          <w:tcPr>
            <w:tcW w:w="1542" w:type="dxa"/>
          </w:tcPr>
          <w:p w14:paraId="2F52986A" w14:textId="77777777" w:rsidR="004A430C" w:rsidRDefault="004A430C" w:rsidP="004A430C">
            <w:pPr>
              <w:tabs>
                <w:tab w:val="left" w:pos="2940"/>
              </w:tabs>
              <w:rPr>
                <w:rFonts w:asciiTheme="minorHAnsi" w:hAnsiTheme="minorHAnsi" w:cstheme="minorHAnsi"/>
                <w:sz w:val="20"/>
                <w:szCs w:val="20"/>
              </w:rPr>
            </w:pPr>
          </w:p>
        </w:tc>
      </w:tr>
      <w:tr w:rsidR="004A430C" w14:paraId="2EA933A3" w14:textId="77777777" w:rsidTr="00331F33">
        <w:tc>
          <w:tcPr>
            <w:tcW w:w="5840" w:type="dxa"/>
          </w:tcPr>
          <w:p w14:paraId="3FF7495C"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2. </w:t>
            </w:r>
            <w:r w:rsidRPr="009F4C66">
              <w:rPr>
                <w:rFonts w:asciiTheme="minorHAnsi" w:hAnsiTheme="minorHAnsi" w:cstheme="minorHAnsi"/>
                <w:sz w:val="20"/>
                <w:szCs w:val="20"/>
              </w:rPr>
              <w:t xml:space="preserve">Να διαθέτει εξάπορτες αυτόματες περιστροφικές βαλβίδες, αντίστοιχα σύμφωνα με το Σχήμα Α1, Παράρτημα Α του προτύπου ISO 22854, κατάλληλες για την προσαρμογή των κατάλληλων προαναφερθέντων στηλών. </w:t>
            </w:r>
          </w:p>
        </w:tc>
        <w:tc>
          <w:tcPr>
            <w:tcW w:w="1084" w:type="dxa"/>
          </w:tcPr>
          <w:p w14:paraId="0CC63693"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B286B50" w14:textId="77777777" w:rsidR="004A430C" w:rsidRDefault="004A430C" w:rsidP="004A430C">
            <w:pPr>
              <w:tabs>
                <w:tab w:val="left" w:pos="2940"/>
              </w:tabs>
              <w:rPr>
                <w:rFonts w:asciiTheme="minorHAnsi" w:hAnsiTheme="minorHAnsi" w:cstheme="minorHAnsi"/>
                <w:sz w:val="20"/>
                <w:szCs w:val="20"/>
              </w:rPr>
            </w:pPr>
          </w:p>
        </w:tc>
        <w:tc>
          <w:tcPr>
            <w:tcW w:w="1542" w:type="dxa"/>
          </w:tcPr>
          <w:p w14:paraId="48A9A199" w14:textId="77777777" w:rsidR="004A430C" w:rsidRDefault="004A430C" w:rsidP="004A430C">
            <w:pPr>
              <w:tabs>
                <w:tab w:val="left" w:pos="2940"/>
              </w:tabs>
              <w:rPr>
                <w:rFonts w:asciiTheme="minorHAnsi" w:hAnsiTheme="minorHAnsi" w:cstheme="minorHAnsi"/>
                <w:sz w:val="20"/>
                <w:szCs w:val="20"/>
              </w:rPr>
            </w:pPr>
          </w:p>
        </w:tc>
      </w:tr>
      <w:tr w:rsidR="004A430C" w14:paraId="723D11F2" w14:textId="77777777" w:rsidTr="00331F33">
        <w:tc>
          <w:tcPr>
            <w:tcW w:w="5840" w:type="dxa"/>
          </w:tcPr>
          <w:p w14:paraId="2C2ED1E0"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3. </w:t>
            </w:r>
            <w:r w:rsidRPr="009F4C66">
              <w:rPr>
                <w:rFonts w:asciiTheme="minorHAnsi" w:hAnsiTheme="minorHAnsi" w:cstheme="minorHAnsi"/>
                <w:sz w:val="20"/>
                <w:szCs w:val="20"/>
              </w:rPr>
              <w:t xml:space="preserve">Να διαθέτει έναν (1) ειδικό εισαγωγέα τύπου προγραμματιζόμενης θερμοκρασίας. </w:t>
            </w:r>
          </w:p>
        </w:tc>
        <w:tc>
          <w:tcPr>
            <w:tcW w:w="1084" w:type="dxa"/>
          </w:tcPr>
          <w:p w14:paraId="1B365A2A"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0F2DC44B" w14:textId="77777777" w:rsidR="004A430C" w:rsidRDefault="004A430C" w:rsidP="004A430C">
            <w:pPr>
              <w:tabs>
                <w:tab w:val="left" w:pos="2940"/>
              </w:tabs>
              <w:rPr>
                <w:rFonts w:asciiTheme="minorHAnsi" w:hAnsiTheme="minorHAnsi" w:cstheme="minorHAnsi"/>
                <w:sz w:val="20"/>
                <w:szCs w:val="20"/>
              </w:rPr>
            </w:pPr>
          </w:p>
        </w:tc>
        <w:tc>
          <w:tcPr>
            <w:tcW w:w="1542" w:type="dxa"/>
          </w:tcPr>
          <w:p w14:paraId="69D02C36" w14:textId="77777777" w:rsidR="004A430C" w:rsidRDefault="004A430C" w:rsidP="004A430C">
            <w:pPr>
              <w:tabs>
                <w:tab w:val="left" w:pos="2940"/>
              </w:tabs>
              <w:rPr>
                <w:rFonts w:asciiTheme="minorHAnsi" w:hAnsiTheme="minorHAnsi" w:cstheme="minorHAnsi"/>
                <w:sz w:val="20"/>
                <w:szCs w:val="20"/>
              </w:rPr>
            </w:pPr>
          </w:p>
        </w:tc>
      </w:tr>
      <w:tr w:rsidR="004A430C" w14:paraId="36814DF6" w14:textId="77777777" w:rsidTr="00331F33">
        <w:tc>
          <w:tcPr>
            <w:tcW w:w="5840" w:type="dxa"/>
          </w:tcPr>
          <w:p w14:paraId="2BE65432"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4. </w:t>
            </w:r>
            <w:r w:rsidRPr="009F4C66">
              <w:rPr>
                <w:rFonts w:asciiTheme="minorHAnsi" w:hAnsiTheme="minorHAnsi" w:cstheme="minorHAnsi"/>
                <w:sz w:val="20"/>
                <w:szCs w:val="20"/>
              </w:rPr>
              <w:t xml:space="preserve">Να διαθέτει έναν (1) ανιχνευτή FID με διορθωτική παροχή αερίου, αυτόματο άναμμα φλόγας είτε μέσω πληκτρολογίου είτε μέσω λογισμικού και με όριο ανίχνευσης των 5pg C/s ή καλύτερο. Η συχνότητα λειτουργίας του να είναι ως 500 Hz τουλάχιστον. </w:t>
            </w:r>
          </w:p>
        </w:tc>
        <w:tc>
          <w:tcPr>
            <w:tcW w:w="1084" w:type="dxa"/>
          </w:tcPr>
          <w:p w14:paraId="3E38CF91"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47FB981" w14:textId="77777777" w:rsidR="004A430C" w:rsidRDefault="004A430C" w:rsidP="004A430C">
            <w:pPr>
              <w:tabs>
                <w:tab w:val="left" w:pos="2940"/>
              </w:tabs>
              <w:rPr>
                <w:rFonts w:asciiTheme="minorHAnsi" w:hAnsiTheme="minorHAnsi" w:cstheme="minorHAnsi"/>
                <w:sz w:val="20"/>
                <w:szCs w:val="20"/>
              </w:rPr>
            </w:pPr>
          </w:p>
        </w:tc>
        <w:tc>
          <w:tcPr>
            <w:tcW w:w="1542" w:type="dxa"/>
          </w:tcPr>
          <w:p w14:paraId="52FC5CCF" w14:textId="77777777" w:rsidR="004A430C" w:rsidRDefault="004A430C" w:rsidP="004A430C">
            <w:pPr>
              <w:tabs>
                <w:tab w:val="left" w:pos="2940"/>
              </w:tabs>
              <w:rPr>
                <w:rFonts w:asciiTheme="minorHAnsi" w:hAnsiTheme="minorHAnsi" w:cstheme="minorHAnsi"/>
                <w:sz w:val="20"/>
                <w:szCs w:val="20"/>
              </w:rPr>
            </w:pPr>
          </w:p>
        </w:tc>
      </w:tr>
      <w:tr w:rsidR="004A430C" w14:paraId="5889F69D" w14:textId="77777777" w:rsidTr="00331F33">
        <w:tc>
          <w:tcPr>
            <w:tcW w:w="5840" w:type="dxa"/>
          </w:tcPr>
          <w:p w14:paraId="1998AB43"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5. </w:t>
            </w:r>
            <w:r w:rsidRPr="009F4C66">
              <w:rPr>
                <w:rFonts w:asciiTheme="minorHAnsi" w:hAnsiTheme="minorHAnsi" w:cstheme="minorHAnsi"/>
                <w:sz w:val="20"/>
                <w:szCs w:val="20"/>
              </w:rPr>
              <w:t>Να διαθέτει έναν (1) κλίβανο με προγραμματισμό θερμοκρασίας από 4οC άνω της θερμοκρασίας περιβάλλοντος έως 450</w:t>
            </w:r>
            <w:r w:rsidRPr="009F4C66">
              <w:rPr>
                <w:rFonts w:asciiTheme="minorHAnsi" w:hAnsiTheme="minorHAnsi" w:cstheme="minorHAnsi"/>
                <w:sz w:val="20"/>
                <w:szCs w:val="20"/>
                <w:vertAlign w:val="superscript"/>
              </w:rPr>
              <w:t>ο</w:t>
            </w:r>
            <w:r w:rsidRPr="009F4C66">
              <w:rPr>
                <w:rFonts w:asciiTheme="minorHAnsi" w:hAnsiTheme="minorHAnsi" w:cstheme="minorHAnsi"/>
                <w:sz w:val="20"/>
                <w:szCs w:val="20"/>
              </w:rPr>
              <w:t>C. Ταχύτητα θέρμανσης έως περίπου 120OC/min και χρόνος ψύξης από τους 300</w:t>
            </w:r>
            <w:r w:rsidRPr="009F4C66">
              <w:rPr>
                <w:rFonts w:asciiTheme="minorHAnsi" w:hAnsiTheme="minorHAnsi" w:cstheme="minorHAnsi"/>
                <w:sz w:val="20"/>
                <w:szCs w:val="20"/>
                <w:vertAlign w:val="superscript"/>
              </w:rPr>
              <w:t>ο</w:t>
            </w:r>
            <w:r w:rsidRPr="009F4C66">
              <w:rPr>
                <w:rFonts w:asciiTheme="minorHAnsi" w:hAnsiTheme="minorHAnsi" w:cstheme="minorHAnsi"/>
                <w:sz w:val="20"/>
                <w:szCs w:val="20"/>
              </w:rPr>
              <w:t>C στους 50</w:t>
            </w:r>
            <w:r w:rsidRPr="009F4C66">
              <w:rPr>
                <w:rFonts w:asciiTheme="minorHAnsi" w:hAnsiTheme="minorHAnsi" w:cstheme="minorHAnsi"/>
                <w:sz w:val="20"/>
                <w:szCs w:val="20"/>
                <w:vertAlign w:val="superscript"/>
              </w:rPr>
              <w:t>ο</w:t>
            </w:r>
            <w:r w:rsidRPr="009F4C66">
              <w:rPr>
                <w:rFonts w:asciiTheme="minorHAnsi" w:hAnsiTheme="minorHAnsi" w:cstheme="minorHAnsi"/>
                <w:sz w:val="20"/>
                <w:szCs w:val="20"/>
              </w:rPr>
              <w:t xml:space="preserve">C περίπου σε 5-10 min χωρίς ανάγκη ψυκτικού μέσου. </w:t>
            </w:r>
          </w:p>
        </w:tc>
        <w:tc>
          <w:tcPr>
            <w:tcW w:w="1084" w:type="dxa"/>
          </w:tcPr>
          <w:p w14:paraId="10EEFB77"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B31BAB4" w14:textId="77777777" w:rsidR="004A430C" w:rsidRDefault="004A430C" w:rsidP="004A430C">
            <w:pPr>
              <w:tabs>
                <w:tab w:val="left" w:pos="2940"/>
              </w:tabs>
              <w:rPr>
                <w:rFonts w:asciiTheme="minorHAnsi" w:hAnsiTheme="minorHAnsi" w:cstheme="minorHAnsi"/>
                <w:sz w:val="20"/>
                <w:szCs w:val="20"/>
              </w:rPr>
            </w:pPr>
          </w:p>
        </w:tc>
        <w:tc>
          <w:tcPr>
            <w:tcW w:w="1542" w:type="dxa"/>
          </w:tcPr>
          <w:p w14:paraId="7DD46740" w14:textId="77777777" w:rsidR="004A430C" w:rsidRDefault="004A430C" w:rsidP="004A430C">
            <w:pPr>
              <w:tabs>
                <w:tab w:val="left" w:pos="2940"/>
              </w:tabs>
              <w:rPr>
                <w:rFonts w:asciiTheme="minorHAnsi" w:hAnsiTheme="minorHAnsi" w:cstheme="minorHAnsi"/>
                <w:sz w:val="20"/>
                <w:szCs w:val="20"/>
              </w:rPr>
            </w:pPr>
          </w:p>
        </w:tc>
      </w:tr>
      <w:tr w:rsidR="004A430C" w14:paraId="2548F68C" w14:textId="77777777" w:rsidTr="00331F33">
        <w:tc>
          <w:tcPr>
            <w:tcW w:w="5840" w:type="dxa"/>
          </w:tcPr>
          <w:p w14:paraId="3FC6C252"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6. </w:t>
            </w:r>
            <w:r w:rsidRPr="009F4C66">
              <w:rPr>
                <w:rFonts w:asciiTheme="minorHAnsi" w:hAnsiTheme="minorHAnsi" w:cstheme="minorHAnsi"/>
                <w:sz w:val="20"/>
                <w:szCs w:val="20"/>
              </w:rPr>
              <w:t xml:space="preserve">Να διαθέτει σύστημα ηλεκτρονικής ρύθμισης των ροών και πιέσεων σε ανιχνευτές και εισαγωγείς, συμπεριλαμβανομένων των γραμμών split και purge. Το σύστημα να διαθέτει ηλεκτρονικό προγραμματισμό των ροών και πιέσεων του φέροντος αερίου. </w:t>
            </w:r>
          </w:p>
        </w:tc>
        <w:tc>
          <w:tcPr>
            <w:tcW w:w="1084" w:type="dxa"/>
          </w:tcPr>
          <w:p w14:paraId="4719A319"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D92D1B8" w14:textId="77777777" w:rsidR="004A430C" w:rsidRDefault="004A430C" w:rsidP="004A430C">
            <w:pPr>
              <w:tabs>
                <w:tab w:val="left" w:pos="2940"/>
              </w:tabs>
              <w:rPr>
                <w:rFonts w:asciiTheme="minorHAnsi" w:hAnsiTheme="minorHAnsi" w:cstheme="minorHAnsi"/>
                <w:sz w:val="20"/>
                <w:szCs w:val="20"/>
              </w:rPr>
            </w:pPr>
          </w:p>
        </w:tc>
        <w:tc>
          <w:tcPr>
            <w:tcW w:w="1542" w:type="dxa"/>
          </w:tcPr>
          <w:p w14:paraId="44845F4D" w14:textId="77777777" w:rsidR="004A430C" w:rsidRDefault="004A430C" w:rsidP="004A430C">
            <w:pPr>
              <w:tabs>
                <w:tab w:val="left" w:pos="2940"/>
              </w:tabs>
              <w:rPr>
                <w:rFonts w:asciiTheme="minorHAnsi" w:hAnsiTheme="minorHAnsi" w:cstheme="minorHAnsi"/>
                <w:sz w:val="20"/>
                <w:szCs w:val="20"/>
              </w:rPr>
            </w:pPr>
          </w:p>
        </w:tc>
      </w:tr>
      <w:tr w:rsidR="004A430C" w14:paraId="6EE3AFCF" w14:textId="77777777" w:rsidTr="00331F33">
        <w:tc>
          <w:tcPr>
            <w:tcW w:w="5840" w:type="dxa"/>
          </w:tcPr>
          <w:p w14:paraId="7B273013" w14:textId="77777777" w:rsidR="004A430C" w:rsidRPr="009F4C66" w:rsidRDefault="009F4C66" w:rsidP="009F4C66">
            <w:pPr>
              <w:rPr>
                <w:rFonts w:asciiTheme="minorHAnsi" w:hAnsiTheme="minorHAnsi" w:cstheme="minorHAnsi"/>
                <w:b/>
                <w:sz w:val="20"/>
                <w:szCs w:val="20"/>
              </w:rPr>
            </w:pPr>
            <w:r w:rsidRPr="009F4C66">
              <w:rPr>
                <w:rFonts w:asciiTheme="minorHAnsi" w:hAnsiTheme="minorHAnsi" w:cstheme="minorHAnsi"/>
                <w:b/>
                <w:sz w:val="20"/>
                <w:szCs w:val="20"/>
              </w:rPr>
              <w:t>Β. ΑΥΤΟΜΑΤΟΣ ΕΙΣΑΓΩΓΕΑΣ ΔΕΙΓΜΑΤΟΣ</w:t>
            </w:r>
          </w:p>
        </w:tc>
        <w:tc>
          <w:tcPr>
            <w:tcW w:w="1084" w:type="dxa"/>
          </w:tcPr>
          <w:p w14:paraId="296C333A"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6F60852" w14:textId="77777777" w:rsidR="004A430C" w:rsidRDefault="004A430C" w:rsidP="004A430C">
            <w:pPr>
              <w:tabs>
                <w:tab w:val="left" w:pos="2940"/>
              </w:tabs>
              <w:rPr>
                <w:rFonts w:asciiTheme="minorHAnsi" w:hAnsiTheme="minorHAnsi" w:cstheme="minorHAnsi"/>
                <w:sz w:val="20"/>
                <w:szCs w:val="20"/>
              </w:rPr>
            </w:pPr>
          </w:p>
        </w:tc>
        <w:tc>
          <w:tcPr>
            <w:tcW w:w="1542" w:type="dxa"/>
          </w:tcPr>
          <w:p w14:paraId="17A9F9DF" w14:textId="77777777" w:rsidR="004A430C" w:rsidRDefault="004A430C" w:rsidP="004A430C">
            <w:pPr>
              <w:tabs>
                <w:tab w:val="left" w:pos="2940"/>
              </w:tabs>
              <w:rPr>
                <w:rFonts w:asciiTheme="minorHAnsi" w:hAnsiTheme="minorHAnsi" w:cstheme="minorHAnsi"/>
                <w:sz w:val="20"/>
                <w:szCs w:val="20"/>
              </w:rPr>
            </w:pPr>
          </w:p>
        </w:tc>
      </w:tr>
      <w:tr w:rsidR="004A430C" w14:paraId="0950165E" w14:textId="77777777" w:rsidTr="00331F33">
        <w:tc>
          <w:tcPr>
            <w:tcW w:w="5840" w:type="dxa"/>
          </w:tcPr>
          <w:p w14:paraId="2FDC8333"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 </w:t>
            </w:r>
            <w:r w:rsidRPr="009F4C66">
              <w:rPr>
                <w:rFonts w:asciiTheme="minorHAnsi" w:hAnsiTheme="minorHAnsi" w:cstheme="minorHAnsi"/>
                <w:sz w:val="20"/>
                <w:szCs w:val="20"/>
              </w:rPr>
              <w:t xml:space="preserve">Να έχει δυνατότητα εισαγωγής δείγματος με σύριγγα για εισαγωγή όγκου δείγματος όπως προβλέπονται στο ISO 22854, παράγραφος 8.3. </w:t>
            </w:r>
          </w:p>
        </w:tc>
        <w:tc>
          <w:tcPr>
            <w:tcW w:w="1084" w:type="dxa"/>
          </w:tcPr>
          <w:p w14:paraId="39A1FDB1"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168E31B1" w14:textId="77777777" w:rsidR="004A430C" w:rsidRDefault="004A430C" w:rsidP="004A430C">
            <w:pPr>
              <w:tabs>
                <w:tab w:val="left" w:pos="2940"/>
              </w:tabs>
              <w:rPr>
                <w:rFonts w:asciiTheme="minorHAnsi" w:hAnsiTheme="minorHAnsi" w:cstheme="minorHAnsi"/>
                <w:sz w:val="20"/>
                <w:szCs w:val="20"/>
              </w:rPr>
            </w:pPr>
          </w:p>
        </w:tc>
        <w:tc>
          <w:tcPr>
            <w:tcW w:w="1542" w:type="dxa"/>
          </w:tcPr>
          <w:p w14:paraId="6815043A" w14:textId="77777777" w:rsidR="004A430C" w:rsidRDefault="004A430C" w:rsidP="004A430C">
            <w:pPr>
              <w:tabs>
                <w:tab w:val="left" w:pos="2940"/>
              </w:tabs>
              <w:rPr>
                <w:rFonts w:asciiTheme="minorHAnsi" w:hAnsiTheme="minorHAnsi" w:cstheme="minorHAnsi"/>
                <w:sz w:val="20"/>
                <w:szCs w:val="20"/>
              </w:rPr>
            </w:pPr>
          </w:p>
        </w:tc>
      </w:tr>
      <w:tr w:rsidR="004A430C" w14:paraId="2C03DC6E" w14:textId="77777777" w:rsidTr="00331F33">
        <w:tc>
          <w:tcPr>
            <w:tcW w:w="5840" w:type="dxa"/>
          </w:tcPr>
          <w:p w14:paraId="6076B9D6"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2. </w:t>
            </w:r>
            <w:r w:rsidRPr="009F4C66">
              <w:rPr>
                <w:rFonts w:asciiTheme="minorHAnsi" w:hAnsiTheme="minorHAnsi" w:cstheme="minorHAnsi"/>
                <w:sz w:val="20"/>
                <w:szCs w:val="20"/>
              </w:rPr>
              <w:t xml:space="preserve">Να διαθέτει πλήρως ηλεκτρονική λειτουργία (όχι πνευματική), να εκτελεί πολλαπλές εκπλύσεις από ένα ή δύο διαλύτες και να έχει δυνατότητα χρονικά προγραμματιζόμενης λήψης δείγματος. Η σύριγγα του αυτόματου εισαγωγέα να είναι μόνιμα ευθυγραμμισμένη πάνω από τον εισαγωγέα του βασικού αέριου χρωματογράφου. </w:t>
            </w:r>
          </w:p>
        </w:tc>
        <w:tc>
          <w:tcPr>
            <w:tcW w:w="1084" w:type="dxa"/>
          </w:tcPr>
          <w:p w14:paraId="45C42E98"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123C4D9F" w14:textId="77777777" w:rsidR="004A430C" w:rsidRDefault="004A430C" w:rsidP="004A430C">
            <w:pPr>
              <w:tabs>
                <w:tab w:val="left" w:pos="2940"/>
              </w:tabs>
              <w:rPr>
                <w:rFonts w:asciiTheme="minorHAnsi" w:hAnsiTheme="minorHAnsi" w:cstheme="minorHAnsi"/>
                <w:sz w:val="20"/>
                <w:szCs w:val="20"/>
              </w:rPr>
            </w:pPr>
          </w:p>
        </w:tc>
        <w:tc>
          <w:tcPr>
            <w:tcW w:w="1542" w:type="dxa"/>
          </w:tcPr>
          <w:p w14:paraId="2E7A7C6B" w14:textId="77777777" w:rsidR="004A430C" w:rsidRDefault="004A430C" w:rsidP="004A430C">
            <w:pPr>
              <w:tabs>
                <w:tab w:val="left" w:pos="2940"/>
              </w:tabs>
              <w:rPr>
                <w:rFonts w:asciiTheme="minorHAnsi" w:hAnsiTheme="minorHAnsi" w:cstheme="minorHAnsi"/>
                <w:sz w:val="20"/>
                <w:szCs w:val="20"/>
              </w:rPr>
            </w:pPr>
          </w:p>
        </w:tc>
      </w:tr>
      <w:tr w:rsidR="004A430C" w14:paraId="7489D653" w14:textId="77777777" w:rsidTr="00331F33">
        <w:tc>
          <w:tcPr>
            <w:tcW w:w="5840" w:type="dxa"/>
          </w:tcPr>
          <w:p w14:paraId="2B2C2D59"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3. </w:t>
            </w:r>
            <w:r w:rsidRPr="009F4C66">
              <w:rPr>
                <w:rFonts w:asciiTheme="minorHAnsi" w:hAnsiTheme="minorHAnsi" w:cstheme="minorHAnsi"/>
                <w:sz w:val="20"/>
                <w:szCs w:val="20"/>
              </w:rPr>
              <w:t>Να διαθέτει δίσκο τουλάχιστον 10 θέσεων.</w:t>
            </w:r>
          </w:p>
        </w:tc>
        <w:tc>
          <w:tcPr>
            <w:tcW w:w="1084" w:type="dxa"/>
          </w:tcPr>
          <w:p w14:paraId="58D46A73"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6804A3AD" w14:textId="77777777" w:rsidR="004A430C" w:rsidRDefault="004A430C" w:rsidP="004A430C">
            <w:pPr>
              <w:tabs>
                <w:tab w:val="left" w:pos="2940"/>
              </w:tabs>
              <w:rPr>
                <w:rFonts w:asciiTheme="minorHAnsi" w:hAnsiTheme="minorHAnsi" w:cstheme="minorHAnsi"/>
                <w:sz w:val="20"/>
                <w:szCs w:val="20"/>
              </w:rPr>
            </w:pPr>
          </w:p>
        </w:tc>
        <w:tc>
          <w:tcPr>
            <w:tcW w:w="1542" w:type="dxa"/>
          </w:tcPr>
          <w:p w14:paraId="15082540" w14:textId="77777777" w:rsidR="004A430C" w:rsidRDefault="004A430C" w:rsidP="004A430C">
            <w:pPr>
              <w:tabs>
                <w:tab w:val="left" w:pos="2940"/>
              </w:tabs>
              <w:rPr>
                <w:rFonts w:asciiTheme="minorHAnsi" w:hAnsiTheme="minorHAnsi" w:cstheme="minorHAnsi"/>
                <w:sz w:val="20"/>
                <w:szCs w:val="20"/>
              </w:rPr>
            </w:pPr>
          </w:p>
        </w:tc>
      </w:tr>
      <w:tr w:rsidR="004A430C" w14:paraId="22427031" w14:textId="77777777" w:rsidTr="00331F33">
        <w:tc>
          <w:tcPr>
            <w:tcW w:w="5840" w:type="dxa"/>
          </w:tcPr>
          <w:p w14:paraId="66F01254" w14:textId="77777777" w:rsidR="004A430C" w:rsidRDefault="009F4C66" w:rsidP="009F4C66">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4. </w:t>
            </w:r>
            <w:r w:rsidRPr="009F4C66">
              <w:rPr>
                <w:rFonts w:asciiTheme="minorHAnsi" w:hAnsiTheme="minorHAnsi" w:cstheme="minorHAnsi"/>
                <w:sz w:val="20"/>
                <w:szCs w:val="20"/>
              </w:rPr>
              <w:t>Να είναι πλήρως προγραμματιζόμενος και ελεγχόμενος τόσο από το λογισμικό όσο και από το πληκτρολόγιο της βασικής μονάδας.</w:t>
            </w:r>
          </w:p>
        </w:tc>
        <w:tc>
          <w:tcPr>
            <w:tcW w:w="1084" w:type="dxa"/>
          </w:tcPr>
          <w:p w14:paraId="22FC1B2D"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3CAB4E16" w14:textId="77777777" w:rsidR="004A430C" w:rsidRDefault="004A430C" w:rsidP="004A430C">
            <w:pPr>
              <w:tabs>
                <w:tab w:val="left" w:pos="2940"/>
              </w:tabs>
              <w:rPr>
                <w:rFonts w:asciiTheme="minorHAnsi" w:hAnsiTheme="minorHAnsi" w:cstheme="minorHAnsi"/>
                <w:sz w:val="20"/>
                <w:szCs w:val="20"/>
              </w:rPr>
            </w:pPr>
          </w:p>
        </w:tc>
        <w:tc>
          <w:tcPr>
            <w:tcW w:w="1542" w:type="dxa"/>
          </w:tcPr>
          <w:p w14:paraId="12DF7970" w14:textId="77777777" w:rsidR="004A430C" w:rsidRDefault="004A430C" w:rsidP="004A430C">
            <w:pPr>
              <w:tabs>
                <w:tab w:val="left" w:pos="2940"/>
              </w:tabs>
              <w:rPr>
                <w:rFonts w:asciiTheme="minorHAnsi" w:hAnsiTheme="minorHAnsi" w:cstheme="minorHAnsi"/>
                <w:sz w:val="20"/>
                <w:szCs w:val="20"/>
              </w:rPr>
            </w:pPr>
          </w:p>
        </w:tc>
      </w:tr>
      <w:tr w:rsidR="004A430C" w14:paraId="714FBD19" w14:textId="77777777" w:rsidTr="00331F33">
        <w:tc>
          <w:tcPr>
            <w:tcW w:w="5840" w:type="dxa"/>
          </w:tcPr>
          <w:p w14:paraId="69D6CB9C" w14:textId="77777777" w:rsidR="00925F1E" w:rsidRPr="009F4C66" w:rsidRDefault="00925F1E" w:rsidP="00925F1E">
            <w:pPr>
              <w:rPr>
                <w:rFonts w:asciiTheme="minorHAnsi" w:hAnsiTheme="minorHAnsi" w:cstheme="minorHAnsi"/>
                <w:b/>
                <w:sz w:val="20"/>
                <w:szCs w:val="20"/>
              </w:rPr>
            </w:pPr>
            <w:r w:rsidRPr="009F4C66">
              <w:rPr>
                <w:rFonts w:asciiTheme="minorHAnsi" w:hAnsiTheme="minorHAnsi" w:cstheme="minorHAnsi"/>
                <w:b/>
                <w:sz w:val="20"/>
                <w:szCs w:val="20"/>
              </w:rPr>
              <w:t xml:space="preserve">Γ. ΣΥΣΤΗΜΑ ΣΥΛΛΟΓΗΣ ΚΑΙ ΕΠΕΞΕΡΓΑΣΙΑΣ ΑΠΟΤΕΛΕΣΜΑΤΩΝ </w:t>
            </w:r>
          </w:p>
          <w:p w14:paraId="704E0845" w14:textId="77777777" w:rsidR="004A430C" w:rsidRDefault="00925F1E" w:rsidP="0051557A">
            <w:pPr>
              <w:rPr>
                <w:rFonts w:asciiTheme="minorHAnsi" w:hAnsiTheme="minorHAnsi" w:cstheme="minorHAnsi"/>
                <w:sz w:val="20"/>
                <w:szCs w:val="20"/>
              </w:rPr>
            </w:pPr>
            <w:r w:rsidRPr="009F4C66">
              <w:rPr>
                <w:rFonts w:asciiTheme="minorHAnsi" w:hAnsiTheme="minorHAnsi" w:cstheme="minorHAnsi"/>
                <w:sz w:val="20"/>
                <w:szCs w:val="20"/>
              </w:rPr>
              <w:t xml:space="preserve">Να συνοδεύεται από σύστημα συλλογής- επεξεργασίας αποτελεσμάτων αμφίδρομης επικοινωνίας με το σύστημα αέριας χρωματογραφίας για τον έλεγχο όλου του συστήματος, καθώς και την καταγραφή, επεξεργασία και αποθήκευση αποτελεσμάτων, με τα εξής χαρακτηριστικά: </w:t>
            </w:r>
          </w:p>
        </w:tc>
        <w:tc>
          <w:tcPr>
            <w:tcW w:w="1084" w:type="dxa"/>
          </w:tcPr>
          <w:p w14:paraId="7CA02EC8"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82FA844" w14:textId="77777777" w:rsidR="004A430C" w:rsidRDefault="004A430C" w:rsidP="004A430C">
            <w:pPr>
              <w:tabs>
                <w:tab w:val="left" w:pos="2940"/>
              </w:tabs>
              <w:rPr>
                <w:rFonts w:asciiTheme="minorHAnsi" w:hAnsiTheme="minorHAnsi" w:cstheme="minorHAnsi"/>
                <w:sz w:val="20"/>
                <w:szCs w:val="20"/>
              </w:rPr>
            </w:pPr>
          </w:p>
        </w:tc>
        <w:tc>
          <w:tcPr>
            <w:tcW w:w="1542" w:type="dxa"/>
          </w:tcPr>
          <w:p w14:paraId="47570B0D" w14:textId="77777777" w:rsidR="004A430C" w:rsidRDefault="004A430C" w:rsidP="004A430C">
            <w:pPr>
              <w:tabs>
                <w:tab w:val="left" w:pos="2940"/>
              </w:tabs>
              <w:rPr>
                <w:rFonts w:asciiTheme="minorHAnsi" w:hAnsiTheme="minorHAnsi" w:cstheme="minorHAnsi"/>
                <w:sz w:val="20"/>
                <w:szCs w:val="20"/>
              </w:rPr>
            </w:pPr>
          </w:p>
        </w:tc>
      </w:tr>
      <w:tr w:rsidR="004A430C" w14:paraId="37CD08A7" w14:textId="77777777" w:rsidTr="00331F33">
        <w:tc>
          <w:tcPr>
            <w:tcW w:w="5840" w:type="dxa"/>
          </w:tcPr>
          <w:p w14:paraId="1B165DF2" w14:textId="77777777" w:rsidR="004A430C" w:rsidRDefault="0051557A" w:rsidP="0051557A">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1. </w:t>
            </w:r>
            <w:r w:rsidRPr="00925F1E">
              <w:rPr>
                <w:rFonts w:asciiTheme="minorHAnsi" w:hAnsiTheme="minorHAnsi" w:cstheme="minorHAnsi"/>
                <w:sz w:val="20"/>
                <w:szCs w:val="20"/>
              </w:rPr>
              <w:t xml:space="preserve">κατάλληλο για πλήρη προγραμματισμό και έλεγχο όλων ανεξαιρέτως των λειτουργιών του συστήματος και ικανότητα επεξεργασίας χρωματογραφικών αποτελεσμάτων. </w:t>
            </w:r>
          </w:p>
        </w:tc>
        <w:tc>
          <w:tcPr>
            <w:tcW w:w="1084" w:type="dxa"/>
          </w:tcPr>
          <w:p w14:paraId="441EDC1D"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6EEF1E26" w14:textId="77777777" w:rsidR="004A430C" w:rsidRDefault="004A430C" w:rsidP="004A430C">
            <w:pPr>
              <w:tabs>
                <w:tab w:val="left" w:pos="2940"/>
              </w:tabs>
              <w:rPr>
                <w:rFonts w:asciiTheme="minorHAnsi" w:hAnsiTheme="minorHAnsi" w:cstheme="minorHAnsi"/>
                <w:sz w:val="20"/>
                <w:szCs w:val="20"/>
              </w:rPr>
            </w:pPr>
          </w:p>
        </w:tc>
        <w:tc>
          <w:tcPr>
            <w:tcW w:w="1542" w:type="dxa"/>
          </w:tcPr>
          <w:p w14:paraId="66647AEF" w14:textId="77777777" w:rsidR="004A430C" w:rsidRDefault="004A430C" w:rsidP="004A430C">
            <w:pPr>
              <w:tabs>
                <w:tab w:val="left" w:pos="2940"/>
              </w:tabs>
              <w:rPr>
                <w:rFonts w:asciiTheme="minorHAnsi" w:hAnsiTheme="minorHAnsi" w:cstheme="minorHAnsi"/>
                <w:sz w:val="20"/>
                <w:szCs w:val="20"/>
              </w:rPr>
            </w:pPr>
          </w:p>
        </w:tc>
      </w:tr>
      <w:tr w:rsidR="004A430C" w14:paraId="3524876B" w14:textId="77777777" w:rsidTr="00331F33">
        <w:tc>
          <w:tcPr>
            <w:tcW w:w="5840" w:type="dxa"/>
          </w:tcPr>
          <w:p w14:paraId="4FD1C2BD" w14:textId="77777777" w:rsidR="004A430C" w:rsidRDefault="0051557A" w:rsidP="0051557A">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2. </w:t>
            </w:r>
            <w:r w:rsidRPr="00925F1E">
              <w:rPr>
                <w:rFonts w:asciiTheme="minorHAnsi" w:hAnsiTheme="minorHAnsi" w:cstheme="minorHAnsi"/>
                <w:sz w:val="20"/>
                <w:szCs w:val="20"/>
              </w:rPr>
              <w:t xml:space="preserve">Να λειτουργεί σύμφωνα με τις αρχές της ορθής εργαστηριακής πρακτικής (GLP). Όλες οι παράμετροι λειτουργίας να μπορούν να απομνημονευθούν και να καταγραφούν αυτομάτως για κάθε μέθοδο ανάλυσης. </w:t>
            </w:r>
          </w:p>
        </w:tc>
        <w:tc>
          <w:tcPr>
            <w:tcW w:w="1084" w:type="dxa"/>
          </w:tcPr>
          <w:p w14:paraId="3D289EDB"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5A631B5D" w14:textId="77777777" w:rsidR="004A430C" w:rsidRDefault="004A430C" w:rsidP="004A430C">
            <w:pPr>
              <w:tabs>
                <w:tab w:val="left" w:pos="2940"/>
              </w:tabs>
              <w:rPr>
                <w:rFonts w:asciiTheme="minorHAnsi" w:hAnsiTheme="minorHAnsi" w:cstheme="minorHAnsi"/>
                <w:sz w:val="20"/>
                <w:szCs w:val="20"/>
              </w:rPr>
            </w:pPr>
          </w:p>
        </w:tc>
        <w:tc>
          <w:tcPr>
            <w:tcW w:w="1542" w:type="dxa"/>
          </w:tcPr>
          <w:p w14:paraId="271D9687" w14:textId="77777777" w:rsidR="004A430C" w:rsidRDefault="004A430C" w:rsidP="004A430C">
            <w:pPr>
              <w:tabs>
                <w:tab w:val="left" w:pos="2940"/>
              </w:tabs>
              <w:rPr>
                <w:rFonts w:asciiTheme="minorHAnsi" w:hAnsiTheme="minorHAnsi" w:cstheme="minorHAnsi"/>
                <w:sz w:val="20"/>
                <w:szCs w:val="20"/>
              </w:rPr>
            </w:pPr>
          </w:p>
        </w:tc>
      </w:tr>
      <w:tr w:rsidR="004A430C" w14:paraId="5E93EB8B" w14:textId="77777777" w:rsidTr="00331F33">
        <w:tc>
          <w:tcPr>
            <w:tcW w:w="5840" w:type="dxa"/>
          </w:tcPr>
          <w:p w14:paraId="556BED8F" w14:textId="77777777" w:rsidR="004A430C" w:rsidRDefault="0051557A" w:rsidP="0051557A">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3. </w:t>
            </w:r>
            <w:r w:rsidRPr="00925F1E">
              <w:rPr>
                <w:rFonts w:asciiTheme="minorHAnsi" w:hAnsiTheme="minorHAnsi" w:cstheme="minorHAnsi"/>
                <w:sz w:val="20"/>
                <w:szCs w:val="20"/>
              </w:rPr>
              <w:t>Να έχει ικανότητα παρουσίασης αποτελεσμάτων όπως απαιτείται από το πρότυπο ISO 22854 παράγραφος 9 και παράγραφος 10.</w:t>
            </w:r>
          </w:p>
        </w:tc>
        <w:tc>
          <w:tcPr>
            <w:tcW w:w="1084" w:type="dxa"/>
          </w:tcPr>
          <w:p w14:paraId="2885710D"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224EBAFE" w14:textId="77777777" w:rsidR="004A430C" w:rsidRDefault="004A430C" w:rsidP="004A430C">
            <w:pPr>
              <w:tabs>
                <w:tab w:val="left" w:pos="2940"/>
              </w:tabs>
              <w:rPr>
                <w:rFonts w:asciiTheme="minorHAnsi" w:hAnsiTheme="minorHAnsi" w:cstheme="minorHAnsi"/>
                <w:sz w:val="20"/>
                <w:szCs w:val="20"/>
              </w:rPr>
            </w:pPr>
          </w:p>
        </w:tc>
        <w:tc>
          <w:tcPr>
            <w:tcW w:w="1542" w:type="dxa"/>
          </w:tcPr>
          <w:p w14:paraId="41686FC0" w14:textId="77777777" w:rsidR="004A430C" w:rsidRDefault="004A430C" w:rsidP="004A430C">
            <w:pPr>
              <w:tabs>
                <w:tab w:val="left" w:pos="2940"/>
              </w:tabs>
              <w:rPr>
                <w:rFonts w:asciiTheme="minorHAnsi" w:hAnsiTheme="minorHAnsi" w:cstheme="minorHAnsi"/>
                <w:sz w:val="20"/>
                <w:szCs w:val="20"/>
              </w:rPr>
            </w:pPr>
          </w:p>
        </w:tc>
      </w:tr>
      <w:tr w:rsidR="004A430C" w14:paraId="24D6477C" w14:textId="77777777" w:rsidTr="00331F33">
        <w:tc>
          <w:tcPr>
            <w:tcW w:w="5840" w:type="dxa"/>
          </w:tcPr>
          <w:p w14:paraId="6BC028AE" w14:textId="77777777" w:rsidR="004A430C" w:rsidRDefault="0051557A" w:rsidP="0051557A">
            <w:pPr>
              <w:spacing w:line="259" w:lineRule="auto"/>
              <w:contextualSpacing/>
              <w:rPr>
                <w:rFonts w:asciiTheme="minorHAnsi" w:hAnsiTheme="minorHAnsi" w:cstheme="minorHAnsi"/>
                <w:sz w:val="20"/>
                <w:szCs w:val="20"/>
              </w:rPr>
            </w:pPr>
            <w:r>
              <w:rPr>
                <w:rFonts w:asciiTheme="minorHAnsi" w:hAnsiTheme="minorHAnsi" w:cstheme="minorHAnsi"/>
                <w:sz w:val="20"/>
                <w:szCs w:val="20"/>
              </w:rPr>
              <w:t xml:space="preserve">4. </w:t>
            </w:r>
            <w:r w:rsidRPr="00925F1E">
              <w:rPr>
                <w:rFonts w:asciiTheme="minorHAnsi" w:hAnsiTheme="minorHAnsi" w:cstheme="minorHAnsi"/>
                <w:sz w:val="20"/>
                <w:szCs w:val="20"/>
              </w:rPr>
              <w:t xml:space="preserve">Για όλα τα προσφερόμενα λογισμικά (λογισμικό οργάνου, Windows, βιβλιοθήκες) που θα είναι προ εγκατεστημένα, να δοθούν τα γνήσια CD εγκατάστασης. </w:t>
            </w:r>
          </w:p>
        </w:tc>
        <w:tc>
          <w:tcPr>
            <w:tcW w:w="1084" w:type="dxa"/>
          </w:tcPr>
          <w:p w14:paraId="45E59EB6"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15067D91" w14:textId="77777777" w:rsidR="004A430C" w:rsidRDefault="004A430C" w:rsidP="004A430C">
            <w:pPr>
              <w:tabs>
                <w:tab w:val="left" w:pos="2940"/>
              </w:tabs>
              <w:rPr>
                <w:rFonts w:asciiTheme="minorHAnsi" w:hAnsiTheme="minorHAnsi" w:cstheme="minorHAnsi"/>
                <w:sz w:val="20"/>
                <w:szCs w:val="20"/>
              </w:rPr>
            </w:pPr>
          </w:p>
        </w:tc>
        <w:tc>
          <w:tcPr>
            <w:tcW w:w="1542" w:type="dxa"/>
          </w:tcPr>
          <w:p w14:paraId="350BE829" w14:textId="77777777" w:rsidR="004A430C" w:rsidRDefault="004A430C" w:rsidP="004A430C">
            <w:pPr>
              <w:tabs>
                <w:tab w:val="left" w:pos="2940"/>
              </w:tabs>
              <w:rPr>
                <w:rFonts w:asciiTheme="minorHAnsi" w:hAnsiTheme="minorHAnsi" w:cstheme="minorHAnsi"/>
                <w:sz w:val="20"/>
                <w:szCs w:val="20"/>
              </w:rPr>
            </w:pPr>
          </w:p>
        </w:tc>
      </w:tr>
      <w:tr w:rsidR="004A430C" w14:paraId="3CB43227" w14:textId="77777777" w:rsidTr="00331F33">
        <w:tc>
          <w:tcPr>
            <w:tcW w:w="5840" w:type="dxa"/>
          </w:tcPr>
          <w:p w14:paraId="4B812AAD" w14:textId="77777777" w:rsidR="0051557A" w:rsidRPr="009F4C66" w:rsidRDefault="0051557A" w:rsidP="0051557A">
            <w:pPr>
              <w:rPr>
                <w:rFonts w:asciiTheme="minorHAnsi" w:eastAsia="Calibri" w:hAnsiTheme="minorHAnsi" w:cstheme="minorHAnsi"/>
                <w:b/>
                <w:sz w:val="20"/>
                <w:szCs w:val="20"/>
              </w:rPr>
            </w:pPr>
            <w:r w:rsidRPr="009F4C66">
              <w:rPr>
                <w:rFonts w:asciiTheme="minorHAnsi" w:eastAsia="Calibri" w:hAnsiTheme="minorHAnsi" w:cstheme="minorHAnsi"/>
                <w:b/>
                <w:sz w:val="20"/>
                <w:szCs w:val="20"/>
              </w:rPr>
              <w:t>Δ. ΥΠΟΛΟΓΙΣΤΗΣ</w:t>
            </w:r>
          </w:p>
          <w:p w14:paraId="354F0564" w14:textId="77777777" w:rsidR="004A430C" w:rsidRPr="0051557A" w:rsidRDefault="0051557A" w:rsidP="0051557A">
            <w:pPr>
              <w:rPr>
                <w:rFonts w:asciiTheme="minorHAnsi" w:eastAsia="Calibri" w:hAnsiTheme="minorHAnsi" w:cstheme="minorHAnsi"/>
                <w:sz w:val="20"/>
                <w:szCs w:val="20"/>
              </w:rPr>
            </w:pPr>
            <w:r w:rsidRPr="009F4C66">
              <w:rPr>
                <w:rFonts w:asciiTheme="minorHAnsi" w:eastAsia="Calibri" w:hAnsiTheme="minorHAnsi" w:cstheme="minorHAnsi"/>
                <w:sz w:val="20"/>
                <w:szCs w:val="20"/>
              </w:rPr>
              <w:t>Να συνοδεύεται από επιτραπέζιο ηλεκτρονικό υπολογιστή πρόσφατης τεχνολογίας κατάλληλο για την απρόσκοπτη λειτουργία του λογισμικού και τον έλεγχο του οργάνου, και εκτυπωτή με τα παρακάτω ελάχιστα χαρακτηριστικά εκτός εάν ορίζεται διαφορετικά από τον κατασκευαστή:</w:t>
            </w:r>
          </w:p>
        </w:tc>
        <w:tc>
          <w:tcPr>
            <w:tcW w:w="1084" w:type="dxa"/>
          </w:tcPr>
          <w:p w14:paraId="338E9F4D"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01821BE0" w14:textId="77777777" w:rsidR="004A430C" w:rsidRDefault="004A430C" w:rsidP="004A430C">
            <w:pPr>
              <w:tabs>
                <w:tab w:val="left" w:pos="2940"/>
              </w:tabs>
              <w:rPr>
                <w:rFonts w:asciiTheme="minorHAnsi" w:hAnsiTheme="minorHAnsi" w:cstheme="minorHAnsi"/>
                <w:sz w:val="20"/>
                <w:szCs w:val="20"/>
              </w:rPr>
            </w:pPr>
          </w:p>
        </w:tc>
        <w:tc>
          <w:tcPr>
            <w:tcW w:w="1542" w:type="dxa"/>
          </w:tcPr>
          <w:p w14:paraId="77741E1D" w14:textId="77777777" w:rsidR="004A430C" w:rsidRDefault="004A430C" w:rsidP="004A430C">
            <w:pPr>
              <w:tabs>
                <w:tab w:val="left" w:pos="2940"/>
              </w:tabs>
              <w:rPr>
                <w:rFonts w:asciiTheme="minorHAnsi" w:hAnsiTheme="minorHAnsi" w:cstheme="minorHAnsi"/>
                <w:sz w:val="20"/>
                <w:szCs w:val="20"/>
              </w:rPr>
            </w:pPr>
          </w:p>
        </w:tc>
      </w:tr>
      <w:tr w:rsidR="004A430C" w14:paraId="100953E5" w14:textId="77777777" w:rsidTr="00331F33">
        <w:tc>
          <w:tcPr>
            <w:tcW w:w="5840" w:type="dxa"/>
          </w:tcPr>
          <w:p w14:paraId="67F4CBAC" w14:textId="77777777" w:rsidR="004A430C"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1. </w:t>
            </w:r>
            <w:r w:rsidRPr="00925F1E">
              <w:rPr>
                <w:rFonts w:asciiTheme="minorHAnsi" w:hAnsiTheme="minorHAnsi" w:cstheme="minorHAnsi"/>
                <w:sz w:val="20"/>
                <w:szCs w:val="20"/>
              </w:rPr>
              <w:t xml:space="preserve">Επεξεργαστή τουλάχιστον </w:t>
            </w:r>
            <w:r w:rsidRPr="00925F1E">
              <w:rPr>
                <w:rFonts w:asciiTheme="minorHAnsi" w:hAnsiTheme="minorHAnsi" w:cstheme="minorHAnsi"/>
                <w:sz w:val="20"/>
                <w:szCs w:val="20"/>
                <w:lang w:val="en-US"/>
              </w:rPr>
              <w:t>i</w:t>
            </w:r>
            <w:r w:rsidRPr="00925F1E">
              <w:rPr>
                <w:rFonts w:asciiTheme="minorHAnsi" w:hAnsiTheme="minorHAnsi" w:cstheme="minorHAnsi"/>
                <w:sz w:val="20"/>
                <w:szCs w:val="20"/>
              </w:rPr>
              <w:t xml:space="preserve">7 ή ισοδύναμο τελευταίας γενιάς. </w:t>
            </w:r>
          </w:p>
        </w:tc>
        <w:tc>
          <w:tcPr>
            <w:tcW w:w="1084" w:type="dxa"/>
          </w:tcPr>
          <w:p w14:paraId="35366698"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030A9849" w14:textId="77777777" w:rsidR="004A430C" w:rsidRDefault="004A430C" w:rsidP="004A430C">
            <w:pPr>
              <w:tabs>
                <w:tab w:val="left" w:pos="2940"/>
              </w:tabs>
              <w:rPr>
                <w:rFonts w:asciiTheme="minorHAnsi" w:hAnsiTheme="minorHAnsi" w:cstheme="minorHAnsi"/>
                <w:sz w:val="20"/>
                <w:szCs w:val="20"/>
              </w:rPr>
            </w:pPr>
          </w:p>
        </w:tc>
        <w:tc>
          <w:tcPr>
            <w:tcW w:w="1542" w:type="dxa"/>
          </w:tcPr>
          <w:p w14:paraId="4880CB70" w14:textId="77777777" w:rsidR="004A430C" w:rsidRDefault="004A430C" w:rsidP="004A430C">
            <w:pPr>
              <w:tabs>
                <w:tab w:val="left" w:pos="2940"/>
              </w:tabs>
              <w:rPr>
                <w:rFonts w:asciiTheme="minorHAnsi" w:hAnsiTheme="minorHAnsi" w:cstheme="minorHAnsi"/>
                <w:sz w:val="20"/>
                <w:szCs w:val="20"/>
              </w:rPr>
            </w:pPr>
          </w:p>
        </w:tc>
      </w:tr>
      <w:tr w:rsidR="004A430C" w14:paraId="249B184C" w14:textId="77777777" w:rsidTr="00331F33">
        <w:tc>
          <w:tcPr>
            <w:tcW w:w="5840" w:type="dxa"/>
          </w:tcPr>
          <w:p w14:paraId="50E43841" w14:textId="77777777" w:rsidR="004A430C"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925F1E">
              <w:rPr>
                <w:rFonts w:asciiTheme="minorHAnsi" w:hAnsiTheme="minorHAnsi" w:cstheme="minorHAnsi"/>
                <w:sz w:val="20"/>
                <w:szCs w:val="20"/>
              </w:rPr>
              <w:t>Μνήμη RAM ≥32 GB.</w:t>
            </w:r>
          </w:p>
        </w:tc>
        <w:tc>
          <w:tcPr>
            <w:tcW w:w="1084" w:type="dxa"/>
          </w:tcPr>
          <w:p w14:paraId="5E4EFB11"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170292C5" w14:textId="77777777" w:rsidR="004A430C" w:rsidRDefault="004A430C" w:rsidP="004A430C">
            <w:pPr>
              <w:tabs>
                <w:tab w:val="left" w:pos="2940"/>
              </w:tabs>
              <w:rPr>
                <w:rFonts w:asciiTheme="minorHAnsi" w:hAnsiTheme="minorHAnsi" w:cstheme="minorHAnsi"/>
                <w:sz w:val="20"/>
                <w:szCs w:val="20"/>
              </w:rPr>
            </w:pPr>
          </w:p>
        </w:tc>
        <w:tc>
          <w:tcPr>
            <w:tcW w:w="1542" w:type="dxa"/>
          </w:tcPr>
          <w:p w14:paraId="58C55001" w14:textId="77777777" w:rsidR="004A430C" w:rsidRDefault="004A430C" w:rsidP="004A430C">
            <w:pPr>
              <w:tabs>
                <w:tab w:val="left" w:pos="2940"/>
              </w:tabs>
              <w:rPr>
                <w:rFonts w:asciiTheme="minorHAnsi" w:hAnsiTheme="minorHAnsi" w:cstheme="minorHAnsi"/>
                <w:sz w:val="20"/>
                <w:szCs w:val="20"/>
              </w:rPr>
            </w:pPr>
          </w:p>
        </w:tc>
      </w:tr>
      <w:tr w:rsidR="004A430C" w14:paraId="5192C8EE" w14:textId="77777777" w:rsidTr="00331F33">
        <w:tc>
          <w:tcPr>
            <w:tcW w:w="5840" w:type="dxa"/>
          </w:tcPr>
          <w:p w14:paraId="6CFFDE98" w14:textId="77777777" w:rsidR="004A430C"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3. </w:t>
            </w:r>
            <w:r w:rsidRPr="00925F1E">
              <w:rPr>
                <w:rFonts w:asciiTheme="minorHAnsi" w:hAnsiTheme="minorHAnsi" w:cstheme="minorHAnsi"/>
                <w:sz w:val="20"/>
                <w:szCs w:val="20"/>
              </w:rPr>
              <w:t>Δύο (2) σκληρ</w:t>
            </w:r>
            <w:r w:rsidRPr="00925F1E">
              <w:rPr>
                <w:rFonts w:asciiTheme="minorHAnsi" w:hAnsiTheme="minorHAnsi" w:cstheme="minorHAnsi"/>
                <w:sz w:val="20"/>
                <w:szCs w:val="20"/>
                <w:lang w:val="en-US"/>
              </w:rPr>
              <w:t>o</w:t>
            </w:r>
            <w:r w:rsidRPr="00925F1E">
              <w:rPr>
                <w:rFonts w:asciiTheme="minorHAnsi" w:hAnsiTheme="minorHAnsi" w:cstheme="minorHAnsi"/>
                <w:sz w:val="20"/>
                <w:szCs w:val="20"/>
              </w:rPr>
              <w:t>ύς δίσκους ≥1 ΤΒ SSD (boot) + 2 TB HDD (storage).</w:t>
            </w:r>
          </w:p>
        </w:tc>
        <w:tc>
          <w:tcPr>
            <w:tcW w:w="1084" w:type="dxa"/>
          </w:tcPr>
          <w:p w14:paraId="2F0B55E5"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60EB0296" w14:textId="77777777" w:rsidR="004A430C" w:rsidRDefault="004A430C" w:rsidP="004A430C">
            <w:pPr>
              <w:tabs>
                <w:tab w:val="left" w:pos="2940"/>
              </w:tabs>
              <w:rPr>
                <w:rFonts w:asciiTheme="minorHAnsi" w:hAnsiTheme="minorHAnsi" w:cstheme="minorHAnsi"/>
                <w:sz w:val="20"/>
                <w:szCs w:val="20"/>
              </w:rPr>
            </w:pPr>
          </w:p>
        </w:tc>
        <w:tc>
          <w:tcPr>
            <w:tcW w:w="1542" w:type="dxa"/>
          </w:tcPr>
          <w:p w14:paraId="32CF30E0" w14:textId="77777777" w:rsidR="004A430C" w:rsidRDefault="004A430C" w:rsidP="004A430C">
            <w:pPr>
              <w:tabs>
                <w:tab w:val="left" w:pos="2940"/>
              </w:tabs>
              <w:rPr>
                <w:rFonts w:asciiTheme="minorHAnsi" w:hAnsiTheme="minorHAnsi" w:cstheme="minorHAnsi"/>
                <w:sz w:val="20"/>
                <w:szCs w:val="20"/>
              </w:rPr>
            </w:pPr>
          </w:p>
        </w:tc>
      </w:tr>
      <w:tr w:rsidR="004A430C" w14:paraId="303785C1" w14:textId="77777777" w:rsidTr="00331F33">
        <w:tc>
          <w:tcPr>
            <w:tcW w:w="5840" w:type="dxa"/>
          </w:tcPr>
          <w:p w14:paraId="07333E36" w14:textId="77777777" w:rsidR="004A430C"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4.</w:t>
            </w:r>
            <w:r w:rsidRPr="00925F1E">
              <w:rPr>
                <w:rFonts w:asciiTheme="minorHAnsi" w:hAnsiTheme="minorHAnsi" w:cstheme="minorHAnsi"/>
                <w:sz w:val="20"/>
                <w:szCs w:val="20"/>
              </w:rPr>
              <w:t xml:space="preserve">Έγχρωμη οθόνη 27 inch (LED), 1080p, </w:t>
            </w:r>
            <w:r w:rsidRPr="00925F1E">
              <w:rPr>
                <w:rFonts w:asciiTheme="minorHAnsi" w:hAnsiTheme="minorHAnsi" w:cstheme="minorHAnsi"/>
                <w:sz w:val="20"/>
                <w:szCs w:val="20"/>
                <w:lang w:val="en-US"/>
              </w:rPr>
              <w:t>HDMI</w:t>
            </w:r>
            <w:r w:rsidRPr="00925F1E">
              <w:rPr>
                <w:rFonts w:asciiTheme="minorHAnsi" w:hAnsiTheme="minorHAnsi" w:cstheme="minorHAnsi"/>
                <w:sz w:val="20"/>
                <w:szCs w:val="20"/>
              </w:rPr>
              <w:t xml:space="preserve"> σύνδεση ή </w:t>
            </w:r>
            <w:r w:rsidRPr="00925F1E">
              <w:rPr>
                <w:rFonts w:asciiTheme="minorHAnsi" w:hAnsiTheme="minorHAnsi" w:cstheme="minorHAnsi"/>
                <w:sz w:val="20"/>
                <w:szCs w:val="20"/>
                <w:lang w:val="en-US"/>
              </w:rPr>
              <w:t>display</w:t>
            </w:r>
            <w:r w:rsidRPr="00925F1E">
              <w:rPr>
                <w:rFonts w:asciiTheme="minorHAnsi" w:hAnsiTheme="minorHAnsi" w:cstheme="minorHAnsi"/>
                <w:sz w:val="20"/>
                <w:szCs w:val="20"/>
              </w:rPr>
              <w:t xml:space="preserve"> </w:t>
            </w:r>
            <w:r w:rsidRPr="00925F1E">
              <w:rPr>
                <w:rFonts w:asciiTheme="minorHAnsi" w:hAnsiTheme="minorHAnsi" w:cstheme="minorHAnsi"/>
                <w:sz w:val="20"/>
                <w:szCs w:val="20"/>
                <w:lang w:val="en-US"/>
              </w:rPr>
              <w:t>port</w:t>
            </w:r>
            <w:r w:rsidRPr="00925F1E">
              <w:rPr>
                <w:rFonts w:asciiTheme="minorHAnsi" w:hAnsiTheme="minorHAnsi" w:cstheme="minorHAnsi"/>
                <w:sz w:val="20"/>
                <w:szCs w:val="20"/>
              </w:rPr>
              <w:t xml:space="preserve"> σύνδεση.</w:t>
            </w:r>
          </w:p>
        </w:tc>
        <w:tc>
          <w:tcPr>
            <w:tcW w:w="1084" w:type="dxa"/>
          </w:tcPr>
          <w:p w14:paraId="53E658BC"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6E70A33" w14:textId="77777777" w:rsidR="004A430C" w:rsidRDefault="004A430C" w:rsidP="004A430C">
            <w:pPr>
              <w:tabs>
                <w:tab w:val="left" w:pos="2940"/>
              </w:tabs>
              <w:rPr>
                <w:rFonts w:asciiTheme="minorHAnsi" w:hAnsiTheme="minorHAnsi" w:cstheme="minorHAnsi"/>
                <w:sz w:val="20"/>
                <w:szCs w:val="20"/>
              </w:rPr>
            </w:pPr>
          </w:p>
        </w:tc>
        <w:tc>
          <w:tcPr>
            <w:tcW w:w="1542" w:type="dxa"/>
          </w:tcPr>
          <w:p w14:paraId="287F2191" w14:textId="77777777" w:rsidR="004A430C" w:rsidRDefault="004A430C" w:rsidP="004A430C">
            <w:pPr>
              <w:tabs>
                <w:tab w:val="left" w:pos="2940"/>
              </w:tabs>
              <w:rPr>
                <w:rFonts w:asciiTheme="minorHAnsi" w:hAnsiTheme="minorHAnsi" w:cstheme="minorHAnsi"/>
                <w:sz w:val="20"/>
                <w:szCs w:val="20"/>
              </w:rPr>
            </w:pPr>
          </w:p>
        </w:tc>
      </w:tr>
      <w:tr w:rsidR="004A430C" w14:paraId="54AB93E5" w14:textId="77777777" w:rsidTr="00331F33">
        <w:tc>
          <w:tcPr>
            <w:tcW w:w="5840" w:type="dxa"/>
          </w:tcPr>
          <w:p w14:paraId="5D12FAED" w14:textId="77777777" w:rsidR="004A430C" w:rsidRPr="0051557A" w:rsidRDefault="0051557A" w:rsidP="0051557A">
            <w:pPr>
              <w:contextualSpacing/>
              <w:rPr>
                <w:rFonts w:asciiTheme="minorHAnsi" w:hAnsiTheme="minorHAnsi" w:cstheme="minorHAnsi"/>
                <w:sz w:val="20"/>
                <w:szCs w:val="20"/>
                <w:lang w:val="en-US"/>
              </w:rPr>
            </w:pPr>
            <w:r w:rsidRPr="00925F1E">
              <w:rPr>
                <w:rFonts w:asciiTheme="minorHAnsi" w:hAnsiTheme="minorHAnsi" w:cstheme="minorHAnsi"/>
                <w:sz w:val="20"/>
                <w:szCs w:val="20"/>
                <w:lang w:val="en-US"/>
              </w:rPr>
              <w:t xml:space="preserve">5. </w:t>
            </w:r>
            <w:r w:rsidRPr="00925F1E">
              <w:rPr>
                <w:rFonts w:asciiTheme="minorHAnsi" w:hAnsiTheme="minorHAnsi" w:cstheme="minorHAnsi"/>
                <w:sz w:val="20"/>
                <w:szCs w:val="20"/>
              </w:rPr>
              <w:t>Κάρτα</w:t>
            </w:r>
            <w:r w:rsidRPr="00925F1E">
              <w:rPr>
                <w:rFonts w:asciiTheme="minorHAnsi" w:hAnsiTheme="minorHAnsi" w:cstheme="minorHAnsi"/>
                <w:sz w:val="20"/>
                <w:szCs w:val="20"/>
                <w:lang w:val="en-US"/>
              </w:rPr>
              <w:t xml:space="preserve"> </w:t>
            </w:r>
            <w:r w:rsidRPr="00925F1E">
              <w:rPr>
                <w:rFonts w:asciiTheme="minorHAnsi" w:hAnsiTheme="minorHAnsi" w:cstheme="minorHAnsi"/>
                <w:sz w:val="20"/>
                <w:szCs w:val="20"/>
              </w:rPr>
              <w:t>γραφικών</w:t>
            </w:r>
            <w:r w:rsidRPr="00925F1E">
              <w:rPr>
                <w:rFonts w:asciiTheme="minorHAnsi" w:hAnsiTheme="minorHAnsi" w:cstheme="minorHAnsi"/>
                <w:sz w:val="20"/>
                <w:szCs w:val="20"/>
                <w:lang w:val="en-US"/>
              </w:rPr>
              <w:t xml:space="preserve">: on board graphics card </w:t>
            </w:r>
            <w:r w:rsidRPr="00925F1E">
              <w:rPr>
                <w:rFonts w:asciiTheme="minorHAnsi" w:hAnsiTheme="minorHAnsi" w:cstheme="minorHAnsi"/>
                <w:sz w:val="20"/>
                <w:szCs w:val="20"/>
              </w:rPr>
              <w:t>ή</w:t>
            </w:r>
            <w:r w:rsidRPr="00925F1E">
              <w:rPr>
                <w:rFonts w:asciiTheme="minorHAnsi" w:hAnsiTheme="minorHAnsi" w:cstheme="minorHAnsi"/>
                <w:sz w:val="20"/>
                <w:szCs w:val="20"/>
                <w:lang w:val="en-US"/>
              </w:rPr>
              <w:t xml:space="preserve"> PCI-E graphics card, HDMI ή display port σύνδεση.</w:t>
            </w:r>
          </w:p>
        </w:tc>
        <w:tc>
          <w:tcPr>
            <w:tcW w:w="1084" w:type="dxa"/>
          </w:tcPr>
          <w:p w14:paraId="3C3150AE"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AF10358" w14:textId="77777777" w:rsidR="004A430C" w:rsidRDefault="004A430C" w:rsidP="004A430C">
            <w:pPr>
              <w:tabs>
                <w:tab w:val="left" w:pos="2940"/>
              </w:tabs>
              <w:rPr>
                <w:rFonts w:asciiTheme="minorHAnsi" w:hAnsiTheme="minorHAnsi" w:cstheme="minorHAnsi"/>
                <w:sz w:val="20"/>
                <w:szCs w:val="20"/>
              </w:rPr>
            </w:pPr>
          </w:p>
        </w:tc>
        <w:tc>
          <w:tcPr>
            <w:tcW w:w="1542" w:type="dxa"/>
          </w:tcPr>
          <w:p w14:paraId="1B1A2289" w14:textId="77777777" w:rsidR="004A430C" w:rsidRDefault="004A430C" w:rsidP="004A430C">
            <w:pPr>
              <w:tabs>
                <w:tab w:val="left" w:pos="2940"/>
              </w:tabs>
              <w:rPr>
                <w:rFonts w:asciiTheme="minorHAnsi" w:hAnsiTheme="minorHAnsi" w:cstheme="minorHAnsi"/>
                <w:sz w:val="20"/>
                <w:szCs w:val="20"/>
              </w:rPr>
            </w:pPr>
          </w:p>
        </w:tc>
      </w:tr>
      <w:tr w:rsidR="004A430C" w14:paraId="1A70B004" w14:textId="77777777" w:rsidTr="00331F33">
        <w:tc>
          <w:tcPr>
            <w:tcW w:w="5840" w:type="dxa"/>
          </w:tcPr>
          <w:p w14:paraId="5555A5E3" w14:textId="77777777" w:rsidR="004A430C"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6. </w:t>
            </w:r>
            <w:r w:rsidRPr="00925F1E">
              <w:rPr>
                <w:rFonts w:asciiTheme="minorHAnsi" w:hAnsiTheme="minorHAnsi" w:cstheme="minorHAnsi"/>
                <w:sz w:val="20"/>
                <w:szCs w:val="20"/>
              </w:rPr>
              <w:t>Πληκτρολόγιο τύπου QWERTY 101 πλήκτρων και mouse.</w:t>
            </w:r>
          </w:p>
        </w:tc>
        <w:tc>
          <w:tcPr>
            <w:tcW w:w="1084" w:type="dxa"/>
          </w:tcPr>
          <w:p w14:paraId="51C9CC4E"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5AFBA2E" w14:textId="77777777" w:rsidR="004A430C" w:rsidRDefault="004A430C" w:rsidP="004A430C">
            <w:pPr>
              <w:tabs>
                <w:tab w:val="left" w:pos="2940"/>
              </w:tabs>
              <w:rPr>
                <w:rFonts w:asciiTheme="minorHAnsi" w:hAnsiTheme="minorHAnsi" w:cstheme="minorHAnsi"/>
                <w:sz w:val="20"/>
                <w:szCs w:val="20"/>
              </w:rPr>
            </w:pPr>
          </w:p>
        </w:tc>
        <w:tc>
          <w:tcPr>
            <w:tcW w:w="1542" w:type="dxa"/>
          </w:tcPr>
          <w:p w14:paraId="01865B7E" w14:textId="77777777" w:rsidR="004A430C" w:rsidRDefault="004A430C" w:rsidP="004A430C">
            <w:pPr>
              <w:tabs>
                <w:tab w:val="left" w:pos="2940"/>
              </w:tabs>
              <w:rPr>
                <w:rFonts w:asciiTheme="minorHAnsi" w:hAnsiTheme="minorHAnsi" w:cstheme="minorHAnsi"/>
                <w:sz w:val="20"/>
                <w:szCs w:val="20"/>
              </w:rPr>
            </w:pPr>
          </w:p>
        </w:tc>
      </w:tr>
      <w:tr w:rsidR="004A430C" w14:paraId="4BDF58A3" w14:textId="77777777" w:rsidTr="00331F33">
        <w:tc>
          <w:tcPr>
            <w:tcW w:w="5840" w:type="dxa"/>
          </w:tcPr>
          <w:p w14:paraId="701D489E" w14:textId="77777777" w:rsidR="004A430C" w:rsidRDefault="0051557A" w:rsidP="004A430C">
            <w:pPr>
              <w:tabs>
                <w:tab w:val="left" w:pos="2940"/>
              </w:tabs>
              <w:rPr>
                <w:rFonts w:asciiTheme="minorHAnsi" w:hAnsiTheme="minorHAnsi" w:cstheme="minorHAnsi"/>
                <w:sz w:val="20"/>
                <w:szCs w:val="20"/>
              </w:rPr>
            </w:pPr>
            <w:r>
              <w:rPr>
                <w:rFonts w:asciiTheme="minorHAnsi" w:hAnsiTheme="minorHAnsi" w:cstheme="minorHAnsi"/>
                <w:sz w:val="20"/>
                <w:szCs w:val="20"/>
              </w:rPr>
              <w:t xml:space="preserve">7. </w:t>
            </w:r>
            <w:r w:rsidRPr="00925F1E">
              <w:rPr>
                <w:rFonts w:asciiTheme="minorHAnsi" w:hAnsiTheme="minorHAnsi" w:cstheme="minorHAnsi"/>
                <w:sz w:val="20"/>
                <w:szCs w:val="20"/>
              </w:rPr>
              <w:t>Τις απαραίτητες θύρες επικοινωνίας με το όργανο.</w:t>
            </w:r>
          </w:p>
        </w:tc>
        <w:tc>
          <w:tcPr>
            <w:tcW w:w="1084" w:type="dxa"/>
          </w:tcPr>
          <w:p w14:paraId="2E77BF76" w14:textId="77777777" w:rsidR="004A430C" w:rsidRDefault="004A430C" w:rsidP="004A430C">
            <w:pPr>
              <w:jc w:val="center"/>
            </w:pPr>
            <w:r w:rsidRPr="009549C8">
              <w:rPr>
                <w:rFonts w:asciiTheme="minorHAnsi" w:hAnsiTheme="minorHAnsi" w:cstheme="minorHAnsi"/>
                <w:sz w:val="20"/>
                <w:szCs w:val="20"/>
              </w:rPr>
              <w:t>ΝΑΙ</w:t>
            </w:r>
          </w:p>
        </w:tc>
        <w:tc>
          <w:tcPr>
            <w:tcW w:w="1162" w:type="dxa"/>
          </w:tcPr>
          <w:p w14:paraId="42F8DCDF" w14:textId="77777777" w:rsidR="004A430C" w:rsidRDefault="004A430C" w:rsidP="004A430C">
            <w:pPr>
              <w:tabs>
                <w:tab w:val="left" w:pos="2940"/>
              </w:tabs>
              <w:rPr>
                <w:rFonts w:asciiTheme="minorHAnsi" w:hAnsiTheme="minorHAnsi" w:cstheme="minorHAnsi"/>
                <w:sz w:val="20"/>
                <w:szCs w:val="20"/>
              </w:rPr>
            </w:pPr>
          </w:p>
        </w:tc>
        <w:tc>
          <w:tcPr>
            <w:tcW w:w="1542" w:type="dxa"/>
          </w:tcPr>
          <w:p w14:paraId="603E2A08" w14:textId="77777777" w:rsidR="004A430C" w:rsidRDefault="004A430C" w:rsidP="004A430C">
            <w:pPr>
              <w:tabs>
                <w:tab w:val="left" w:pos="2940"/>
              </w:tabs>
              <w:rPr>
                <w:rFonts w:asciiTheme="minorHAnsi" w:hAnsiTheme="minorHAnsi" w:cstheme="minorHAnsi"/>
                <w:sz w:val="20"/>
                <w:szCs w:val="20"/>
              </w:rPr>
            </w:pPr>
          </w:p>
        </w:tc>
      </w:tr>
      <w:tr w:rsidR="00FD3831" w14:paraId="72789F7A" w14:textId="77777777" w:rsidTr="00331F33">
        <w:tc>
          <w:tcPr>
            <w:tcW w:w="5840" w:type="dxa"/>
          </w:tcPr>
          <w:p w14:paraId="525835FD" w14:textId="77777777" w:rsidR="00FD3831"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8. </w:t>
            </w:r>
            <w:r w:rsidRPr="00925F1E">
              <w:rPr>
                <w:rFonts w:asciiTheme="minorHAnsi" w:hAnsiTheme="minorHAnsi" w:cstheme="minorHAnsi"/>
                <w:sz w:val="20"/>
                <w:szCs w:val="20"/>
              </w:rPr>
              <w:t xml:space="preserve">Τις απαραίτητες θύρες διασύνδεσης (δικτύου </w:t>
            </w:r>
            <w:r w:rsidRPr="00925F1E">
              <w:rPr>
                <w:rFonts w:asciiTheme="minorHAnsi" w:hAnsiTheme="minorHAnsi" w:cstheme="minorHAnsi"/>
                <w:sz w:val="20"/>
                <w:szCs w:val="20"/>
                <w:lang w:val="en-US"/>
              </w:rPr>
              <w:t>LAN</w:t>
            </w:r>
            <w:r w:rsidRPr="00925F1E">
              <w:rPr>
                <w:rFonts w:asciiTheme="minorHAnsi" w:hAnsiTheme="minorHAnsi" w:cstheme="minorHAnsi"/>
                <w:sz w:val="20"/>
                <w:szCs w:val="20"/>
              </w:rPr>
              <w:t>≥1</w:t>
            </w:r>
            <w:r w:rsidRPr="00925F1E">
              <w:rPr>
                <w:rFonts w:asciiTheme="minorHAnsi" w:hAnsiTheme="minorHAnsi" w:cstheme="minorHAnsi"/>
                <w:sz w:val="20"/>
                <w:szCs w:val="20"/>
                <w:lang w:val="en-US"/>
              </w:rPr>
              <w:t>Gbps</w:t>
            </w:r>
            <w:r w:rsidRPr="00925F1E">
              <w:rPr>
                <w:rFonts w:asciiTheme="minorHAnsi" w:hAnsiTheme="minorHAnsi" w:cstheme="minorHAnsi"/>
                <w:sz w:val="20"/>
                <w:szCs w:val="20"/>
              </w:rPr>
              <w:t>, περισσότερες από τέσσερις USB3 και ένα USB 3.2 Gen 1 Type-A with Power Share).</w:t>
            </w:r>
          </w:p>
        </w:tc>
        <w:tc>
          <w:tcPr>
            <w:tcW w:w="1084" w:type="dxa"/>
          </w:tcPr>
          <w:p w14:paraId="1D1BFD69" w14:textId="77777777" w:rsidR="00FD3831" w:rsidRDefault="00FD3831" w:rsidP="00FD3831">
            <w:pPr>
              <w:jc w:val="center"/>
            </w:pPr>
            <w:r w:rsidRPr="009549C8">
              <w:rPr>
                <w:rFonts w:asciiTheme="minorHAnsi" w:hAnsiTheme="minorHAnsi" w:cstheme="minorHAnsi"/>
                <w:sz w:val="20"/>
                <w:szCs w:val="20"/>
              </w:rPr>
              <w:t>ΝΑΙ</w:t>
            </w:r>
          </w:p>
        </w:tc>
        <w:tc>
          <w:tcPr>
            <w:tcW w:w="1162" w:type="dxa"/>
          </w:tcPr>
          <w:p w14:paraId="55D55818" w14:textId="77777777" w:rsidR="00FD3831" w:rsidRDefault="00FD3831" w:rsidP="00FD3831">
            <w:pPr>
              <w:tabs>
                <w:tab w:val="left" w:pos="2940"/>
              </w:tabs>
              <w:rPr>
                <w:rFonts w:asciiTheme="minorHAnsi" w:hAnsiTheme="minorHAnsi" w:cstheme="minorHAnsi"/>
                <w:sz w:val="20"/>
                <w:szCs w:val="20"/>
              </w:rPr>
            </w:pPr>
          </w:p>
        </w:tc>
        <w:tc>
          <w:tcPr>
            <w:tcW w:w="1542" w:type="dxa"/>
          </w:tcPr>
          <w:p w14:paraId="74A17E56" w14:textId="77777777" w:rsidR="00FD3831" w:rsidRDefault="00FD3831" w:rsidP="00FD3831">
            <w:pPr>
              <w:tabs>
                <w:tab w:val="left" w:pos="2940"/>
              </w:tabs>
              <w:rPr>
                <w:rFonts w:asciiTheme="minorHAnsi" w:hAnsiTheme="minorHAnsi" w:cstheme="minorHAnsi"/>
                <w:sz w:val="20"/>
                <w:szCs w:val="20"/>
              </w:rPr>
            </w:pPr>
          </w:p>
        </w:tc>
      </w:tr>
      <w:tr w:rsidR="00FD3831" w14:paraId="0469C802" w14:textId="77777777" w:rsidTr="00331F33">
        <w:tc>
          <w:tcPr>
            <w:tcW w:w="5840" w:type="dxa"/>
          </w:tcPr>
          <w:p w14:paraId="188AFD70" w14:textId="77777777" w:rsidR="00FD3831"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9. </w:t>
            </w:r>
            <w:r w:rsidRPr="00925F1E">
              <w:rPr>
                <w:rFonts w:asciiTheme="minorHAnsi" w:hAnsiTheme="minorHAnsi" w:cstheme="minorHAnsi"/>
                <w:sz w:val="20"/>
                <w:szCs w:val="20"/>
              </w:rPr>
              <w:t xml:space="preserve">Δυνατότητα σύνδεσης με </w:t>
            </w:r>
            <w:r w:rsidRPr="00925F1E">
              <w:rPr>
                <w:rFonts w:asciiTheme="minorHAnsi" w:hAnsiTheme="minorHAnsi" w:cstheme="minorHAnsi"/>
                <w:sz w:val="20"/>
                <w:szCs w:val="20"/>
                <w:lang w:val="en-US"/>
              </w:rPr>
              <w:t>Wi</w:t>
            </w:r>
            <w:r w:rsidRPr="00925F1E">
              <w:rPr>
                <w:rFonts w:asciiTheme="minorHAnsi" w:hAnsiTheme="minorHAnsi" w:cstheme="minorHAnsi"/>
                <w:sz w:val="20"/>
                <w:szCs w:val="20"/>
              </w:rPr>
              <w:t>-</w:t>
            </w:r>
            <w:r w:rsidRPr="00925F1E">
              <w:rPr>
                <w:rFonts w:asciiTheme="minorHAnsi" w:hAnsiTheme="minorHAnsi" w:cstheme="minorHAnsi"/>
                <w:sz w:val="20"/>
                <w:szCs w:val="20"/>
                <w:lang w:val="en-US"/>
              </w:rPr>
              <w:t>Fi</w:t>
            </w:r>
            <w:r w:rsidRPr="00925F1E">
              <w:rPr>
                <w:rFonts w:asciiTheme="minorHAnsi" w:hAnsiTheme="minorHAnsi" w:cstheme="minorHAnsi"/>
                <w:sz w:val="20"/>
                <w:szCs w:val="20"/>
              </w:rPr>
              <w:t xml:space="preserve"> και </w:t>
            </w:r>
            <w:r w:rsidRPr="00925F1E">
              <w:rPr>
                <w:rFonts w:asciiTheme="minorHAnsi" w:hAnsiTheme="minorHAnsi" w:cstheme="minorHAnsi"/>
                <w:sz w:val="20"/>
                <w:szCs w:val="20"/>
                <w:lang w:val="en-US"/>
              </w:rPr>
              <w:t>bluetooth</w:t>
            </w:r>
            <w:r w:rsidRPr="00925F1E">
              <w:rPr>
                <w:rFonts w:asciiTheme="minorHAnsi" w:hAnsiTheme="minorHAnsi" w:cstheme="minorHAnsi"/>
                <w:sz w:val="20"/>
                <w:szCs w:val="20"/>
              </w:rPr>
              <w:t>.</w:t>
            </w:r>
          </w:p>
        </w:tc>
        <w:tc>
          <w:tcPr>
            <w:tcW w:w="1084" w:type="dxa"/>
          </w:tcPr>
          <w:p w14:paraId="27297DBE" w14:textId="77777777" w:rsidR="00FD3831" w:rsidRDefault="00FD3831" w:rsidP="00FD3831">
            <w:pPr>
              <w:jc w:val="center"/>
            </w:pPr>
            <w:r w:rsidRPr="009549C8">
              <w:rPr>
                <w:rFonts w:asciiTheme="minorHAnsi" w:hAnsiTheme="minorHAnsi" w:cstheme="minorHAnsi"/>
                <w:sz w:val="20"/>
                <w:szCs w:val="20"/>
              </w:rPr>
              <w:t>ΝΑΙ</w:t>
            </w:r>
          </w:p>
        </w:tc>
        <w:tc>
          <w:tcPr>
            <w:tcW w:w="1162" w:type="dxa"/>
          </w:tcPr>
          <w:p w14:paraId="7DC9A382" w14:textId="77777777" w:rsidR="00FD3831" w:rsidRDefault="00FD3831" w:rsidP="00FD3831">
            <w:pPr>
              <w:tabs>
                <w:tab w:val="left" w:pos="2940"/>
              </w:tabs>
              <w:rPr>
                <w:rFonts w:asciiTheme="minorHAnsi" w:hAnsiTheme="minorHAnsi" w:cstheme="minorHAnsi"/>
                <w:sz w:val="20"/>
                <w:szCs w:val="20"/>
              </w:rPr>
            </w:pPr>
          </w:p>
        </w:tc>
        <w:tc>
          <w:tcPr>
            <w:tcW w:w="1542" w:type="dxa"/>
          </w:tcPr>
          <w:p w14:paraId="3B92A8FD" w14:textId="77777777" w:rsidR="00FD3831" w:rsidRDefault="00FD3831" w:rsidP="00FD3831">
            <w:pPr>
              <w:tabs>
                <w:tab w:val="left" w:pos="2940"/>
              </w:tabs>
              <w:rPr>
                <w:rFonts w:asciiTheme="minorHAnsi" w:hAnsiTheme="minorHAnsi" w:cstheme="minorHAnsi"/>
                <w:sz w:val="20"/>
                <w:szCs w:val="20"/>
              </w:rPr>
            </w:pPr>
          </w:p>
        </w:tc>
      </w:tr>
      <w:tr w:rsidR="00FD3831" w14:paraId="3D75846F" w14:textId="77777777" w:rsidTr="00331F33">
        <w:tc>
          <w:tcPr>
            <w:tcW w:w="5840" w:type="dxa"/>
          </w:tcPr>
          <w:p w14:paraId="692A9CE3" w14:textId="77777777" w:rsidR="00FD3831"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10. </w:t>
            </w:r>
            <w:r w:rsidRPr="00925F1E">
              <w:rPr>
                <w:rFonts w:asciiTheme="minorHAnsi" w:hAnsiTheme="minorHAnsi" w:cstheme="minorHAnsi"/>
                <w:sz w:val="20"/>
                <w:szCs w:val="20"/>
              </w:rPr>
              <w:t>Λειτουργικό σύστημα Windows κατάλληλης έκδοσης για την υποστήριξη του λογισμικού.</w:t>
            </w:r>
          </w:p>
        </w:tc>
        <w:tc>
          <w:tcPr>
            <w:tcW w:w="1084" w:type="dxa"/>
          </w:tcPr>
          <w:p w14:paraId="22D19818" w14:textId="77777777" w:rsidR="00FD3831" w:rsidRDefault="00FD3831" w:rsidP="00FD3831">
            <w:pPr>
              <w:jc w:val="center"/>
            </w:pPr>
            <w:r w:rsidRPr="009549C8">
              <w:rPr>
                <w:rFonts w:asciiTheme="minorHAnsi" w:hAnsiTheme="minorHAnsi" w:cstheme="minorHAnsi"/>
                <w:sz w:val="20"/>
                <w:szCs w:val="20"/>
              </w:rPr>
              <w:t>ΝΑΙ</w:t>
            </w:r>
          </w:p>
        </w:tc>
        <w:tc>
          <w:tcPr>
            <w:tcW w:w="1162" w:type="dxa"/>
          </w:tcPr>
          <w:p w14:paraId="5DC48C36" w14:textId="77777777" w:rsidR="00FD3831" w:rsidRDefault="00FD3831" w:rsidP="00FD3831">
            <w:pPr>
              <w:tabs>
                <w:tab w:val="left" w:pos="2940"/>
              </w:tabs>
              <w:rPr>
                <w:rFonts w:asciiTheme="minorHAnsi" w:hAnsiTheme="minorHAnsi" w:cstheme="minorHAnsi"/>
                <w:sz w:val="20"/>
                <w:szCs w:val="20"/>
              </w:rPr>
            </w:pPr>
          </w:p>
        </w:tc>
        <w:tc>
          <w:tcPr>
            <w:tcW w:w="1542" w:type="dxa"/>
          </w:tcPr>
          <w:p w14:paraId="5843D5FF" w14:textId="77777777" w:rsidR="00FD3831" w:rsidRDefault="00FD3831" w:rsidP="00FD3831">
            <w:pPr>
              <w:tabs>
                <w:tab w:val="left" w:pos="2940"/>
              </w:tabs>
              <w:rPr>
                <w:rFonts w:asciiTheme="minorHAnsi" w:hAnsiTheme="minorHAnsi" w:cstheme="minorHAnsi"/>
                <w:sz w:val="20"/>
                <w:szCs w:val="20"/>
              </w:rPr>
            </w:pPr>
          </w:p>
        </w:tc>
      </w:tr>
      <w:tr w:rsidR="00FD3831" w14:paraId="2A67BA48" w14:textId="77777777" w:rsidTr="00331F33">
        <w:tc>
          <w:tcPr>
            <w:tcW w:w="5840" w:type="dxa"/>
          </w:tcPr>
          <w:p w14:paraId="60666645" w14:textId="77777777" w:rsidR="00FD3831" w:rsidRDefault="0051557A" w:rsidP="0051557A">
            <w:pPr>
              <w:contextualSpacing/>
              <w:rPr>
                <w:rFonts w:asciiTheme="minorHAnsi" w:hAnsiTheme="minorHAnsi" w:cstheme="minorHAnsi"/>
                <w:sz w:val="20"/>
                <w:szCs w:val="20"/>
              </w:rPr>
            </w:pPr>
            <w:r>
              <w:rPr>
                <w:rFonts w:asciiTheme="minorHAnsi" w:hAnsiTheme="minorHAnsi" w:cstheme="minorHAnsi"/>
                <w:sz w:val="20"/>
                <w:szCs w:val="20"/>
              </w:rPr>
              <w:t xml:space="preserve">11. </w:t>
            </w:r>
            <w:r w:rsidRPr="00925F1E">
              <w:rPr>
                <w:rFonts w:asciiTheme="minorHAnsi" w:hAnsiTheme="minorHAnsi" w:cstheme="minorHAnsi"/>
                <w:sz w:val="20"/>
                <w:szCs w:val="20"/>
                <w:lang w:val="en-US"/>
              </w:rPr>
              <w:t>Microsoft</w:t>
            </w:r>
            <w:r w:rsidRPr="00925F1E">
              <w:rPr>
                <w:rFonts w:asciiTheme="minorHAnsi" w:hAnsiTheme="minorHAnsi" w:cstheme="minorHAnsi"/>
                <w:sz w:val="20"/>
                <w:szCs w:val="20"/>
              </w:rPr>
              <w:t xml:space="preserve"> </w:t>
            </w:r>
            <w:r w:rsidRPr="00925F1E">
              <w:rPr>
                <w:rFonts w:asciiTheme="minorHAnsi" w:hAnsiTheme="minorHAnsi" w:cstheme="minorHAnsi"/>
                <w:sz w:val="20"/>
                <w:szCs w:val="20"/>
                <w:lang w:val="en-US"/>
              </w:rPr>
              <w:t>Office</w:t>
            </w:r>
            <w:r w:rsidRPr="00925F1E">
              <w:rPr>
                <w:rFonts w:asciiTheme="minorHAnsi" w:hAnsiTheme="minorHAnsi" w:cstheme="minorHAnsi"/>
                <w:sz w:val="20"/>
                <w:szCs w:val="20"/>
              </w:rPr>
              <w:t xml:space="preserve"> (Ελληνικά) με άδεια χρήσης (προεγκατεστημένο).</w:t>
            </w:r>
          </w:p>
        </w:tc>
        <w:tc>
          <w:tcPr>
            <w:tcW w:w="1084" w:type="dxa"/>
          </w:tcPr>
          <w:p w14:paraId="536E5E00" w14:textId="77777777" w:rsidR="00FD3831" w:rsidRDefault="00FD3831" w:rsidP="00FD3831">
            <w:pPr>
              <w:jc w:val="center"/>
            </w:pPr>
            <w:r w:rsidRPr="009549C8">
              <w:rPr>
                <w:rFonts w:asciiTheme="minorHAnsi" w:hAnsiTheme="minorHAnsi" w:cstheme="minorHAnsi"/>
                <w:sz w:val="20"/>
                <w:szCs w:val="20"/>
              </w:rPr>
              <w:t>ΝΑΙ</w:t>
            </w:r>
          </w:p>
        </w:tc>
        <w:tc>
          <w:tcPr>
            <w:tcW w:w="1162" w:type="dxa"/>
          </w:tcPr>
          <w:p w14:paraId="4C190648" w14:textId="77777777" w:rsidR="00FD3831" w:rsidRDefault="00FD3831" w:rsidP="00FD3831">
            <w:pPr>
              <w:tabs>
                <w:tab w:val="left" w:pos="2940"/>
              </w:tabs>
              <w:rPr>
                <w:rFonts w:asciiTheme="minorHAnsi" w:hAnsiTheme="minorHAnsi" w:cstheme="minorHAnsi"/>
                <w:sz w:val="20"/>
                <w:szCs w:val="20"/>
              </w:rPr>
            </w:pPr>
          </w:p>
        </w:tc>
        <w:tc>
          <w:tcPr>
            <w:tcW w:w="1542" w:type="dxa"/>
          </w:tcPr>
          <w:p w14:paraId="7712E1A7" w14:textId="77777777" w:rsidR="00FD3831" w:rsidRDefault="00FD3831" w:rsidP="00FD3831">
            <w:pPr>
              <w:tabs>
                <w:tab w:val="left" w:pos="2940"/>
              </w:tabs>
              <w:rPr>
                <w:rFonts w:asciiTheme="minorHAnsi" w:hAnsiTheme="minorHAnsi" w:cstheme="minorHAnsi"/>
                <w:sz w:val="20"/>
                <w:szCs w:val="20"/>
              </w:rPr>
            </w:pPr>
          </w:p>
        </w:tc>
      </w:tr>
      <w:tr w:rsidR="00167DEA" w14:paraId="675571CC" w14:textId="77777777" w:rsidTr="00331F33">
        <w:tc>
          <w:tcPr>
            <w:tcW w:w="5840" w:type="dxa"/>
          </w:tcPr>
          <w:p w14:paraId="6862244F" w14:textId="77777777" w:rsidR="00167DEA" w:rsidRDefault="00167DEA" w:rsidP="00167DEA">
            <w:pPr>
              <w:contextualSpacing/>
              <w:rPr>
                <w:rFonts w:asciiTheme="minorHAnsi" w:hAnsiTheme="minorHAnsi" w:cstheme="minorHAnsi"/>
                <w:sz w:val="20"/>
                <w:szCs w:val="20"/>
              </w:rPr>
            </w:pPr>
            <w:r>
              <w:rPr>
                <w:rFonts w:asciiTheme="minorHAnsi" w:hAnsiTheme="minorHAnsi" w:cstheme="minorHAnsi"/>
                <w:sz w:val="20"/>
                <w:szCs w:val="20"/>
              </w:rPr>
              <w:lastRenderedPageBreak/>
              <w:t xml:space="preserve">12. </w:t>
            </w:r>
            <w:r w:rsidRPr="00925F1E">
              <w:rPr>
                <w:rFonts w:asciiTheme="minorHAnsi" w:hAnsiTheme="minorHAnsi" w:cstheme="minorHAnsi"/>
                <w:sz w:val="20"/>
                <w:szCs w:val="20"/>
              </w:rPr>
              <w:t>Εκτυπωτή laser ασπρόμαυρο, δικτυακό με λειτουργία αμφίπλευρης εκτύπωσης, που να συνοδεύεται από ένα επιπλέον toner.</w:t>
            </w:r>
          </w:p>
        </w:tc>
        <w:tc>
          <w:tcPr>
            <w:tcW w:w="1084" w:type="dxa"/>
          </w:tcPr>
          <w:p w14:paraId="1817E7D5"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82596E4" w14:textId="77777777" w:rsidR="00167DEA" w:rsidRDefault="00167DEA" w:rsidP="00167DEA">
            <w:pPr>
              <w:tabs>
                <w:tab w:val="left" w:pos="2940"/>
              </w:tabs>
              <w:rPr>
                <w:rFonts w:asciiTheme="minorHAnsi" w:hAnsiTheme="minorHAnsi" w:cstheme="minorHAnsi"/>
                <w:sz w:val="20"/>
                <w:szCs w:val="20"/>
              </w:rPr>
            </w:pPr>
          </w:p>
        </w:tc>
        <w:tc>
          <w:tcPr>
            <w:tcW w:w="1542" w:type="dxa"/>
          </w:tcPr>
          <w:p w14:paraId="051A91BB" w14:textId="77777777" w:rsidR="00167DEA" w:rsidRDefault="00167DEA" w:rsidP="00167DEA">
            <w:pPr>
              <w:tabs>
                <w:tab w:val="left" w:pos="2940"/>
              </w:tabs>
              <w:rPr>
                <w:rFonts w:asciiTheme="minorHAnsi" w:hAnsiTheme="minorHAnsi" w:cstheme="minorHAnsi"/>
                <w:sz w:val="20"/>
                <w:szCs w:val="20"/>
              </w:rPr>
            </w:pPr>
          </w:p>
        </w:tc>
      </w:tr>
      <w:tr w:rsidR="00167DEA" w14:paraId="7FB699FD" w14:textId="77777777" w:rsidTr="00331F33">
        <w:tc>
          <w:tcPr>
            <w:tcW w:w="5840" w:type="dxa"/>
          </w:tcPr>
          <w:p w14:paraId="53FB8828" w14:textId="77777777" w:rsidR="00167DEA" w:rsidRPr="0051557A" w:rsidRDefault="00167DEA" w:rsidP="00167DEA">
            <w:pPr>
              <w:rPr>
                <w:rFonts w:asciiTheme="minorHAnsi" w:hAnsiTheme="minorHAnsi" w:cstheme="minorHAnsi"/>
                <w:b/>
                <w:sz w:val="20"/>
                <w:szCs w:val="20"/>
              </w:rPr>
            </w:pPr>
            <w:r w:rsidRPr="009F4C66">
              <w:rPr>
                <w:rFonts w:asciiTheme="minorHAnsi" w:hAnsiTheme="minorHAnsi" w:cstheme="minorHAnsi"/>
                <w:b/>
                <w:sz w:val="20"/>
                <w:szCs w:val="20"/>
              </w:rPr>
              <w:t>Ε. ΓΕΝΝΗΤΡΙΕΣ ΑΕΡΙΩΝ</w:t>
            </w:r>
          </w:p>
        </w:tc>
        <w:tc>
          <w:tcPr>
            <w:tcW w:w="1084" w:type="dxa"/>
          </w:tcPr>
          <w:p w14:paraId="73A359B1"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CB4E278" w14:textId="77777777" w:rsidR="00167DEA" w:rsidRDefault="00167DEA" w:rsidP="00167DEA">
            <w:pPr>
              <w:tabs>
                <w:tab w:val="left" w:pos="2940"/>
              </w:tabs>
              <w:rPr>
                <w:rFonts w:asciiTheme="minorHAnsi" w:hAnsiTheme="minorHAnsi" w:cstheme="minorHAnsi"/>
                <w:sz w:val="20"/>
                <w:szCs w:val="20"/>
              </w:rPr>
            </w:pPr>
          </w:p>
        </w:tc>
        <w:tc>
          <w:tcPr>
            <w:tcW w:w="1542" w:type="dxa"/>
          </w:tcPr>
          <w:p w14:paraId="22610983" w14:textId="77777777" w:rsidR="00167DEA" w:rsidRDefault="00167DEA" w:rsidP="00167DEA">
            <w:pPr>
              <w:tabs>
                <w:tab w:val="left" w:pos="2940"/>
              </w:tabs>
              <w:rPr>
                <w:rFonts w:asciiTheme="minorHAnsi" w:hAnsiTheme="minorHAnsi" w:cstheme="minorHAnsi"/>
                <w:sz w:val="20"/>
                <w:szCs w:val="20"/>
              </w:rPr>
            </w:pPr>
          </w:p>
        </w:tc>
      </w:tr>
      <w:tr w:rsidR="00167DEA" w14:paraId="2436FB1F" w14:textId="77777777" w:rsidTr="00331F33">
        <w:tc>
          <w:tcPr>
            <w:tcW w:w="5840" w:type="dxa"/>
          </w:tcPr>
          <w:p w14:paraId="1B3E6FFB" w14:textId="77777777" w:rsidR="00167DEA" w:rsidRPr="009F4C66" w:rsidRDefault="00167DEA" w:rsidP="00167DEA">
            <w:pPr>
              <w:rPr>
                <w:rFonts w:asciiTheme="minorHAnsi" w:hAnsiTheme="minorHAnsi" w:cstheme="minorHAnsi"/>
                <w:sz w:val="20"/>
                <w:szCs w:val="20"/>
              </w:rPr>
            </w:pPr>
            <w:r w:rsidRPr="0004275B">
              <w:rPr>
                <w:rFonts w:asciiTheme="minorHAnsi" w:hAnsiTheme="minorHAnsi" w:cstheme="minorHAnsi"/>
                <w:b/>
                <w:sz w:val="20"/>
                <w:szCs w:val="20"/>
                <w:lang w:val="en-US"/>
              </w:rPr>
              <w:t>I</w:t>
            </w:r>
            <w:r w:rsidRPr="0004275B">
              <w:rPr>
                <w:rFonts w:asciiTheme="minorHAnsi" w:hAnsiTheme="minorHAnsi" w:cstheme="minorHAnsi"/>
                <w:b/>
                <w:sz w:val="20"/>
                <w:szCs w:val="20"/>
              </w:rPr>
              <w:t>.</w:t>
            </w:r>
            <w:r w:rsidRPr="009F4C66">
              <w:rPr>
                <w:rFonts w:asciiTheme="minorHAnsi" w:hAnsiTheme="minorHAnsi" w:cstheme="minorHAnsi"/>
                <w:sz w:val="20"/>
                <w:szCs w:val="20"/>
              </w:rPr>
              <w:t>Μία Γεννήτρια Υδρογόνου και Αέρα με τα ακόλουθα χαρακτηριστικά:</w:t>
            </w:r>
          </w:p>
          <w:p w14:paraId="455AA768" w14:textId="77777777" w:rsidR="00167DEA" w:rsidRPr="0004275B" w:rsidRDefault="00167DEA" w:rsidP="00167DEA">
            <w:pPr>
              <w:rPr>
                <w:rFonts w:asciiTheme="minorHAnsi" w:hAnsiTheme="minorHAnsi" w:cstheme="minorHAnsi"/>
                <w:b/>
                <w:sz w:val="20"/>
                <w:szCs w:val="20"/>
              </w:rPr>
            </w:pPr>
            <w:r w:rsidRPr="0004275B">
              <w:rPr>
                <w:rFonts w:asciiTheme="minorHAnsi" w:hAnsiTheme="minorHAnsi" w:cstheme="minorHAnsi"/>
                <w:b/>
                <w:sz w:val="20"/>
                <w:szCs w:val="20"/>
              </w:rPr>
              <w:t>α) Απαιτήσεις Υδρογόνου</w:t>
            </w:r>
          </w:p>
        </w:tc>
        <w:tc>
          <w:tcPr>
            <w:tcW w:w="1084" w:type="dxa"/>
          </w:tcPr>
          <w:p w14:paraId="41D5159A"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6AA801A" w14:textId="77777777" w:rsidR="00167DEA" w:rsidRDefault="00167DEA" w:rsidP="00167DEA">
            <w:pPr>
              <w:tabs>
                <w:tab w:val="left" w:pos="2940"/>
              </w:tabs>
              <w:rPr>
                <w:rFonts w:asciiTheme="minorHAnsi" w:hAnsiTheme="minorHAnsi" w:cstheme="minorHAnsi"/>
                <w:sz w:val="20"/>
                <w:szCs w:val="20"/>
              </w:rPr>
            </w:pPr>
          </w:p>
        </w:tc>
        <w:tc>
          <w:tcPr>
            <w:tcW w:w="1542" w:type="dxa"/>
          </w:tcPr>
          <w:p w14:paraId="76012009" w14:textId="77777777" w:rsidR="00167DEA" w:rsidRDefault="00167DEA" w:rsidP="00167DEA">
            <w:pPr>
              <w:tabs>
                <w:tab w:val="left" w:pos="2940"/>
              </w:tabs>
              <w:rPr>
                <w:rFonts w:asciiTheme="minorHAnsi" w:hAnsiTheme="minorHAnsi" w:cstheme="minorHAnsi"/>
                <w:sz w:val="20"/>
                <w:szCs w:val="20"/>
              </w:rPr>
            </w:pPr>
          </w:p>
        </w:tc>
      </w:tr>
      <w:tr w:rsidR="00167DEA" w14:paraId="4C1E5D7C" w14:textId="77777777" w:rsidTr="00331F33">
        <w:tc>
          <w:tcPr>
            <w:tcW w:w="5840" w:type="dxa"/>
          </w:tcPr>
          <w:p w14:paraId="6C4CA5DB"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1. Να έχει ροή 100 mL/min τουλάχιστον</w:t>
            </w:r>
          </w:p>
        </w:tc>
        <w:tc>
          <w:tcPr>
            <w:tcW w:w="1084" w:type="dxa"/>
          </w:tcPr>
          <w:p w14:paraId="5383BB58"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FB6F150" w14:textId="77777777" w:rsidR="00167DEA" w:rsidRDefault="00167DEA" w:rsidP="00167DEA">
            <w:pPr>
              <w:tabs>
                <w:tab w:val="left" w:pos="2940"/>
              </w:tabs>
              <w:rPr>
                <w:rFonts w:asciiTheme="minorHAnsi" w:hAnsiTheme="minorHAnsi" w:cstheme="minorHAnsi"/>
                <w:sz w:val="20"/>
                <w:szCs w:val="20"/>
              </w:rPr>
            </w:pPr>
          </w:p>
        </w:tc>
        <w:tc>
          <w:tcPr>
            <w:tcW w:w="1542" w:type="dxa"/>
          </w:tcPr>
          <w:p w14:paraId="28547BCE" w14:textId="77777777" w:rsidR="00167DEA" w:rsidRDefault="00167DEA" w:rsidP="00167DEA">
            <w:pPr>
              <w:tabs>
                <w:tab w:val="left" w:pos="2940"/>
              </w:tabs>
              <w:rPr>
                <w:rFonts w:asciiTheme="minorHAnsi" w:hAnsiTheme="minorHAnsi" w:cstheme="minorHAnsi"/>
                <w:sz w:val="20"/>
                <w:szCs w:val="20"/>
              </w:rPr>
            </w:pPr>
          </w:p>
        </w:tc>
      </w:tr>
      <w:tr w:rsidR="00167DEA" w14:paraId="17E770E4" w14:textId="77777777" w:rsidTr="00331F33">
        <w:tc>
          <w:tcPr>
            <w:tcW w:w="5840" w:type="dxa"/>
          </w:tcPr>
          <w:p w14:paraId="43F53B1C" w14:textId="77777777" w:rsidR="00167DEA" w:rsidRPr="009F4C66"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2. Να διαθέτει καθαρότητα &gt;99.9999%</w:t>
            </w:r>
          </w:p>
        </w:tc>
        <w:tc>
          <w:tcPr>
            <w:tcW w:w="1084" w:type="dxa"/>
          </w:tcPr>
          <w:p w14:paraId="31E96B94"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2D0CE67" w14:textId="77777777" w:rsidR="00167DEA" w:rsidRDefault="00167DEA" w:rsidP="00167DEA">
            <w:pPr>
              <w:tabs>
                <w:tab w:val="left" w:pos="2940"/>
              </w:tabs>
              <w:rPr>
                <w:rFonts w:asciiTheme="minorHAnsi" w:hAnsiTheme="minorHAnsi" w:cstheme="minorHAnsi"/>
                <w:sz w:val="20"/>
                <w:szCs w:val="20"/>
              </w:rPr>
            </w:pPr>
          </w:p>
        </w:tc>
        <w:tc>
          <w:tcPr>
            <w:tcW w:w="1542" w:type="dxa"/>
          </w:tcPr>
          <w:p w14:paraId="7F8B23C0" w14:textId="77777777" w:rsidR="00167DEA" w:rsidRDefault="00167DEA" w:rsidP="00167DEA">
            <w:pPr>
              <w:tabs>
                <w:tab w:val="left" w:pos="2940"/>
              </w:tabs>
              <w:rPr>
                <w:rFonts w:asciiTheme="minorHAnsi" w:hAnsiTheme="minorHAnsi" w:cstheme="minorHAnsi"/>
                <w:sz w:val="20"/>
                <w:szCs w:val="20"/>
              </w:rPr>
            </w:pPr>
          </w:p>
        </w:tc>
      </w:tr>
      <w:tr w:rsidR="00167DEA" w14:paraId="0ECA791D" w14:textId="77777777" w:rsidTr="00331F33">
        <w:tc>
          <w:tcPr>
            <w:tcW w:w="5840" w:type="dxa"/>
          </w:tcPr>
          <w:p w14:paraId="24E2A349" w14:textId="77777777" w:rsidR="00167DEA" w:rsidRPr="009F4C66"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3 Ποιότητα απιονισμένου νερού: </w:t>
            </w:r>
          </w:p>
          <w:p w14:paraId="259EF3CC" w14:textId="77777777" w:rsidR="00167DEA" w:rsidRPr="009F4C66"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                  Ελάχιστη &lt;1 μS/cm @25ºC - 1 MΩ-cm@25ºC - ASTM II, </w:t>
            </w:r>
          </w:p>
          <w:p w14:paraId="5DFBAF80"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                υνιστώμενη  &lt;0,2 μS/cm @25ºC - 5 MΩ-cm @25ºC - ASTM II</w:t>
            </w:r>
          </w:p>
        </w:tc>
        <w:tc>
          <w:tcPr>
            <w:tcW w:w="1084" w:type="dxa"/>
          </w:tcPr>
          <w:p w14:paraId="1B88ABE7"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5376DB2" w14:textId="77777777" w:rsidR="00167DEA" w:rsidRDefault="00167DEA" w:rsidP="00167DEA">
            <w:pPr>
              <w:tabs>
                <w:tab w:val="left" w:pos="2940"/>
              </w:tabs>
              <w:rPr>
                <w:rFonts w:asciiTheme="minorHAnsi" w:hAnsiTheme="minorHAnsi" w:cstheme="minorHAnsi"/>
                <w:sz w:val="20"/>
                <w:szCs w:val="20"/>
              </w:rPr>
            </w:pPr>
          </w:p>
        </w:tc>
        <w:tc>
          <w:tcPr>
            <w:tcW w:w="1542" w:type="dxa"/>
          </w:tcPr>
          <w:p w14:paraId="1A782906" w14:textId="77777777" w:rsidR="00167DEA" w:rsidRDefault="00167DEA" w:rsidP="00167DEA">
            <w:pPr>
              <w:tabs>
                <w:tab w:val="left" w:pos="2940"/>
              </w:tabs>
              <w:rPr>
                <w:rFonts w:asciiTheme="minorHAnsi" w:hAnsiTheme="minorHAnsi" w:cstheme="minorHAnsi"/>
                <w:sz w:val="20"/>
                <w:szCs w:val="20"/>
              </w:rPr>
            </w:pPr>
          </w:p>
        </w:tc>
      </w:tr>
      <w:tr w:rsidR="00167DEA" w14:paraId="14773F76" w14:textId="77777777" w:rsidTr="00331F33">
        <w:tc>
          <w:tcPr>
            <w:tcW w:w="5840" w:type="dxa"/>
          </w:tcPr>
          <w:p w14:paraId="08950E47"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4. Εσωτερική δεξαμενή νερού 3  λίτρων τουλάχιστον</w:t>
            </w:r>
          </w:p>
        </w:tc>
        <w:tc>
          <w:tcPr>
            <w:tcW w:w="1084" w:type="dxa"/>
          </w:tcPr>
          <w:p w14:paraId="59516ADF"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37DC5E1" w14:textId="77777777" w:rsidR="00167DEA" w:rsidRDefault="00167DEA" w:rsidP="00167DEA">
            <w:pPr>
              <w:tabs>
                <w:tab w:val="left" w:pos="2940"/>
              </w:tabs>
              <w:rPr>
                <w:rFonts w:asciiTheme="minorHAnsi" w:hAnsiTheme="minorHAnsi" w:cstheme="minorHAnsi"/>
                <w:sz w:val="20"/>
                <w:szCs w:val="20"/>
              </w:rPr>
            </w:pPr>
          </w:p>
        </w:tc>
        <w:tc>
          <w:tcPr>
            <w:tcW w:w="1542" w:type="dxa"/>
          </w:tcPr>
          <w:p w14:paraId="2B1D0C8D" w14:textId="77777777" w:rsidR="00167DEA" w:rsidRDefault="00167DEA" w:rsidP="00167DEA">
            <w:pPr>
              <w:tabs>
                <w:tab w:val="left" w:pos="2940"/>
              </w:tabs>
              <w:rPr>
                <w:rFonts w:asciiTheme="minorHAnsi" w:hAnsiTheme="minorHAnsi" w:cstheme="minorHAnsi"/>
                <w:sz w:val="20"/>
                <w:szCs w:val="20"/>
              </w:rPr>
            </w:pPr>
          </w:p>
        </w:tc>
      </w:tr>
      <w:tr w:rsidR="00167DEA" w14:paraId="1AD2FB4A" w14:textId="77777777" w:rsidTr="00331F33">
        <w:tc>
          <w:tcPr>
            <w:tcW w:w="5840" w:type="dxa"/>
          </w:tcPr>
          <w:p w14:paraId="3DCA5B39"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5. Συστήματα ασφαλείας: Αυτόματο κλείσιμο – εσωτερική/εξωτερική διαρροή υδρογόνου.</w:t>
            </w:r>
          </w:p>
        </w:tc>
        <w:tc>
          <w:tcPr>
            <w:tcW w:w="1084" w:type="dxa"/>
          </w:tcPr>
          <w:p w14:paraId="171A6CE1"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BCFBF0A" w14:textId="77777777" w:rsidR="00167DEA" w:rsidRDefault="00167DEA" w:rsidP="00167DEA">
            <w:pPr>
              <w:tabs>
                <w:tab w:val="left" w:pos="2940"/>
              </w:tabs>
              <w:rPr>
                <w:rFonts w:asciiTheme="minorHAnsi" w:hAnsiTheme="minorHAnsi" w:cstheme="minorHAnsi"/>
                <w:sz w:val="20"/>
                <w:szCs w:val="20"/>
              </w:rPr>
            </w:pPr>
          </w:p>
        </w:tc>
        <w:tc>
          <w:tcPr>
            <w:tcW w:w="1542" w:type="dxa"/>
          </w:tcPr>
          <w:p w14:paraId="1BE0D187" w14:textId="77777777" w:rsidR="00167DEA" w:rsidRDefault="00167DEA" w:rsidP="00167DEA">
            <w:pPr>
              <w:tabs>
                <w:tab w:val="left" w:pos="2940"/>
              </w:tabs>
              <w:rPr>
                <w:rFonts w:asciiTheme="minorHAnsi" w:hAnsiTheme="minorHAnsi" w:cstheme="minorHAnsi"/>
                <w:sz w:val="20"/>
                <w:szCs w:val="20"/>
              </w:rPr>
            </w:pPr>
          </w:p>
        </w:tc>
      </w:tr>
      <w:tr w:rsidR="00167DEA" w14:paraId="6E8BAB76" w14:textId="77777777" w:rsidTr="00331F33">
        <w:tc>
          <w:tcPr>
            <w:tcW w:w="5840" w:type="dxa"/>
          </w:tcPr>
          <w:p w14:paraId="2AFF1828"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6. Οθόνη με παραμέτρους λειτουργίας, κατάσταση συστήματος και συναγερμούς ασφαλείας</w:t>
            </w:r>
          </w:p>
        </w:tc>
        <w:tc>
          <w:tcPr>
            <w:tcW w:w="1084" w:type="dxa"/>
          </w:tcPr>
          <w:p w14:paraId="174E7AF2"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8CF432C" w14:textId="77777777" w:rsidR="00167DEA" w:rsidRDefault="00167DEA" w:rsidP="00167DEA">
            <w:pPr>
              <w:tabs>
                <w:tab w:val="left" w:pos="2940"/>
              </w:tabs>
              <w:rPr>
                <w:rFonts w:asciiTheme="minorHAnsi" w:hAnsiTheme="minorHAnsi" w:cstheme="minorHAnsi"/>
                <w:sz w:val="20"/>
                <w:szCs w:val="20"/>
              </w:rPr>
            </w:pPr>
          </w:p>
        </w:tc>
        <w:tc>
          <w:tcPr>
            <w:tcW w:w="1542" w:type="dxa"/>
          </w:tcPr>
          <w:p w14:paraId="0250BDBD" w14:textId="77777777" w:rsidR="00167DEA" w:rsidRDefault="00167DEA" w:rsidP="00167DEA">
            <w:pPr>
              <w:tabs>
                <w:tab w:val="left" w:pos="2940"/>
              </w:tabs>
              <w:rPr>
                <w:rFonts w:asciiTheme="minorHAnsi" w:hAnsiTheme="minorHAnsi" w:cstheme="minorHAnsi"/>
                <w:sz w:val="20"/>
                <w:szCs w:val="20"/>
              </w:rPr>
            </w:pPr>
          </w:p>
        </w:tc>
      </w:tr>
      <w:tr w:rsidR="00167DEA" w14:paraId="3D4CA1AC" w14:textId="77777777" w:rsidTr="00331F33">
        <w:tc>
          <w:tcPr>
            <w:tcW w:w="5840" w:type="dxa"/>
          </w:tcPr>
          <w:p w14:paraId="7F3DC9B9"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7. Ηλεκτρική τροφοδοσία 220-240V 50Hz</w:t>
            </w:r>
          </w:p>
        </w:tc>
        <w:tc>
          <w:tcPr>
            <w:tcW w:w="1084" w:type="dxa"/>
          </w:tcPr>
          <w:p w14:paraId="0070B8B8"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F6B1DB7" w14:textId="77777777" w:rsidR="00167DEA" w:rsidRDefault="00167DEA" w:rsidP="00167DEA">
            <w:pPr>
              <w:tabs>
                <w:tab w:val="left" w:pos="2940"/>
              </w:tabs>
              <w:rPr>
                <w:rFonts w:asciiTheme="minorHAnsi" w:hAnsiTheme="minorHAnsi" w:cstheme="minorHAnsi"/>
                <w:sz w:val="20"/>
                <w:szCs w:val="20"/>
              </w:rPr>
            </w:pPr>
          </w:p>
        </w:tc>
        <w:tc>
          <w:tcPr>
            <w:tcW w:w="1542" w:type="dxa"/>
          </w:tcPr>
          <w:p w14:paraId="4B60027F" w14:textId="77777777" w:rsidR="00167DEA" w:rsidRDefault="00167DEA" w:rsidP="00167DEA">
            <w:pPr>
              <w:tabs>
                <w:tab w:val="left" w:pos="2940"/>
              </w:tabs>
              <w:rPr>
                <w:rFonts w:asciiTheme="minorHAnsi" w:hAnsiTheme="minorHAnsi" w:cstheme="minorHAnsi"/>
                <w:sz w:val="20"/>
                <w:szCs w:val="20"/>
              </w:rPr>
            </w:pPr>
          </w:p>
        </w:tc>
      </w:tr>
      <w:tr w:rsidR="00167DEA" w14:paraId="5C1BD057" w14:textId="77777777" w:rsidTr="00331F33">
        <w:tc>
          <w:tcPr>
            <w:tcW w:w="5840" w:type="dxa"/>
          </w:tcPr>
          <w:p w14:paraId="3FE30DAA"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8. Σύνδεση εξόδου συμπίεσης 1/8".</w:t>
            </w:r>
          </w:p>
        </w:tc>
        <w:tc>
          <w:tcPr>
            <w:tcW w:w="1084" w:type="dxa"/>
          </w:tcPr>
          <w:p w14:paraId="049005DB"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43D66E5" w14:textId="77777777" w:rsidR="00167DEA" w:rsidRDefault="00167DEA" w:rsidP="00167DEA">
            <w:pPr>
              <w:tabs>
                <w:tab w:val="left" w:pos="2940"/>
              </w:tabs>
              <w:rPr>
                <w:rFonts w:asciiTheme="minorHAnsi" w:hAnsiTheme="minorHAnsi" w:cstheme="minorHAnsi"/>
                <w:sz w:val="20"/>
                <w:szCs w:val="20"/>
              </w:rPr>
            </w:pPr>
          </w:p>
        </w:tc>
        <w:tc>
          <w:tcPr>
            <w:tcW w:w="1542" w:type="dxa"/>
          </w:tcPr>
          <w:p w14:paraId="62A12BD7" w14:textId="77777777" w:rsidR="00167DEA" w:rsidRDefault="00167DEA" w:rsidP="00167DEA">
            <w:pPr>
              <w:tabs>
                <w:tab w:val="left" w:pos="2940"/>
              </w:tabs>
              <w:rPr>
                <w:rFonts w:asciiTheme="minorHAnsi" w:hAnsiTheme="minorHAnsi" w:cstheme="minorHAnsi"/>
                <w:sz w:val="20"/>
                <w:szCs w:val="20"/>
              </w:rPr>
            </w:pPr>
          </w:p>
        </w:tc>
      </w:tr>
      <w:tr w:rsidR="00167DEA" w14:paraId="2ECBFED8" w14:textId="77777777" w:rsidTr="00331F33">
        <w:tc>
          <w:tcPr>
            <w:tcW w:w="5840" w:type="dxa"/>
          </w:tcPr>
          <w:p w14:paraId="32146F66" w14:textId="77777777" w:rsidR="00167DEA" w:rsidRDefault="00167DEA" w:rsidP="00167DEA">
            <w:pPr>
              <w:rPr>
                <w:rFonts w:asciiTheme="minorHAnsi" w:hAnsiTheme="minorHAnsi" w:cstheme="minorHAnsi"/>
                <w:sz w:val="20"/>
                <w:szCs w:val="20"/>
              </w:rPr>
            </w:pPr>
            <w:r w:rsidRPr="0004275B">
              <w:rPr>
                <w:rFonts w:asciiTheme="minorHAnsi" w:hAnsiTheme="minorHAnsi" w:cstheme="minorHAnsi"/>
                <w:sz w:val="20"/>
                <w:szCs w:val="20"/>
              </w:rPr>
              <w:t>9. Πιστοποίηση CE, MET, FCC</w:t>
            </w:r>
          </w:p>
        </w:tc>
        <w:tc>
          <w:tcPr>
            <w:tcW w:w="1084" w:type="dxa"/>
          </w:tcPr>
          <w:p w14:paraId="55027512"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A520549" w14:textId="77777777" w:rsidR="00167DEA" w:rsidRDefault="00167DEA" w:rsidP="00167DEA">
            <w:pPr>
              <w:tabs>
                <w:tab w:val="left" w:pos="2940"/>
              </w:tabs>
              <w:rPr>
                <w:rFonts w:asciiTheme="minorHAnsi" w:hAnsiTheme="minorHAnsi" w:cstheme="minorHAnsi"/>
                <w:sz w:val="20"/>
                <w:szCs w:val="20"/>
              </w:rPr>
            </w:pPr>
          </w:p>
        </w:tc>
        <w:tc>
          <w:tcPr>
            <w:tcW w:w="1542" w:type="dxa"/>
          </w:tcPr>
          <w:p w14:paraId="17A1A1E1" w14:textId="77777777" w:rsidR="00167DEA" w:rsidRDefault="00167DEA" w:rsidP="00167DEA">
            <w:pPr>
              <w:tabs>
                <w:tab w:val="left" w:pos="2940"/>
              </w:tabs>
              <w:rPr>
                <w:rFonts w:asciiTheme="minorHAnsi" w:hAnsiTheme="minorHAnsi" w:cstheme="minorHAnsi"/>
                <w:sz w:val="20"/>
                <w:szCs w:val="20"/>
              </w:rPr>
            </w:pPr>
          </w:p>
        </w:tc>
      </w:tr>
      <w:tr w:rsidR="00167DEA" w14:paraId="23AF41BF" w14:textId="77777777" w:rsidTr="00331F33">
        <w:tc>
          <w:tcPr>
            <w:tcW w:w="5840" w:type="dxa"/>
          </w:tcPr>
          <w:p w14:paraId="62FC7098" w14:textId="77777777" w:rsidR="00167DEA" w:rsidRPr="0004275B" w:rsidRDefault="00167DEA" w:rsidP="00167DEA">
            <w:pPr>
              <w:rPr>
                <w:rFonts w:asciiTheme="minorHAnsi" w:hAnsiTheme="minorHAnsi" w:cstheme="minorHAnsi"/>
                <w:b/>
                <w:sz w:val="20"/>
                <w:szCs w:val="20"/>
              </w:rPr>
            </w:pPr>
            <w:r w:rsidRPr="0004275B">
              <w:rPr>
                <w:rFonts w:asciiTheme="minorHAnsi" w:hAnsiTheme="minorHAnsi" w:cstheme="minorHAnsi"/>
                <w:b/>
                <w:sz w:val="20"/>
                <w:szCs w:val="20"/>
              </w:rPr>
              <w:t xml:space="preserve">β) Επέκταση παροχής μηδενικού αέρα (zero air) </w:t>
            </w:r>
          </w:p>
        </w:tc>
        <w:tc>
          <w:tcPr>
            <w:tcW w:w="1084" w:type="dxa"/>
          </w:tcPr>
          <w:p w14:paraId="0978660B"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AEF59E8" w14:textId="77777777" w:rsidR="00167DEA" w:rsidRDefault="00167DEA" w:rsidP="00167DEA">
            <w:pPr>
              <w:tabs>
                <w:tab w:val="left" w:pos="2940"/>
              </w:tabs>
              <w:rPr>
                <w:rFonts w:asciiTheme="minorHAnsi" w:hAnsiTheme="minorHAnsi" w:cstheme="minorHAnsi"/>
                <w:sz w:val="20"/>
                <w:szCs w:val="20"/>
              </w:rPr>
            </w:pPr>
          </w:p>
        </w:tc>
        <w:tc>
          <w:tcPr>
            <w:tcW w:w="1542" w:type="dxa"/>
          </w:tcPr>
          <w:p w14:paraId="7B591609" w14:textId="77777777" w:rsidR="00167DEA" w:rsidRDefault="00167DEA" w:rsidP="00167DEA">
            <w:pPr>
              <w:tabs>
                <w:tab w:val="left" w:pos="2940"/>
              </w:tabs>
              <w:rPr>
                <w:rFonts w:asciiTheme="minorHAnsi" w:hAnsiTheme="minorHAnsi" w:cstheme="minorHAnsi"/>
                <w:sz w:val="20"/>
                <w:szCs w:val="20"/>
              </w:rPr>
            </w:pPr>
          </w:p>
        </w:tc>
      </w:tr>
      <w:tr w:rsidR="00167DEA" w14:paraId="5AF3EF9A" w14:textId="77777777" w:rsidTr="00331F33">
        <w:tc>
          <w:tcPr>
            <w:tcW w:w="5840" w:type="dxa"/>
          </w:tcPr>
          <w:p w14:paraId="1579F436"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1. Ροή 1800 mL/min τουλάχιστον</w:t>
            </w:r>
          </w:p>
        </w:tc>
        <w:tc>
          <w:tcPr>
            <w:tcW w:w="1084" w:type="dxa"/>
          </w:tcPr>
          <w:p w14:paraId="029A7B76"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B7F080C" w14:textId="77777777" w:rsidR="00167DEA" w:rsidRDefault="00167DEA" w:rsidP="00167DEA">
            <w:pPr>
              <w:tabs>
                <w:tab w:val="left" w:pos="2940"/>
              </w:tabs>
              <w:rPr>
                <w:rFonts w:asciiTheme="minorHAnsi" w:hAnsiTheme="minorHAnsi" w:cstheme="minorHAnsi"/>
                <w:sz w:val="20"/>
                <w:szCs w:val="20"/>
              </w:rPr>
            </w:pPr>
          </w:p>
        </w:tc>
        <w:tc>
          <w:tcPr>
            <w:tcW w:w="1542" w:type="dxa"/>
          </w:tcPr>
          <w:p w14:paraId="5364BEAE" w14:textId="77777777" w:rsidR="00167DEA" w:rsidRDefault="00167DEA" w:rsidP="00167DEA">
            <w:pPr>
              <w:tabs>
                <w:tab w:val="left" w:pos="2940"/>
              </w:tabs>
              <w:rPr>
                <w:rFonts w:asciiTheme="minorHAnsi" w:hAnsiTheme="minorHAnsi" w:cstheme="minorHAnsi"/>
                <w:sz w:val="20"/>
                <w:szCs w:val="20"/>
              </w:rPr>
            </w:pPr>
          </w:p>
        </w:tc>
      </w:tr>
      <w:tr w:rsidR="00167DEA" w14:paraId="35277E58" w14:textId="77777777" w:rsidTr="00331F33">
        <w:tc>
          <w:tcPr>
            <w:tcW w:w="5840" w:type="dxa"/>
          </w:tcPr>
          <w:p w14:paraId="5B3BD158" w14:textId="77777777" w:rsidR="00167DEA" w:rsidRPr="0004275B" w:rsidRDefault="00167DEA" w:rsidP="00167DEA">
            <w:pPr>
              <w:rPr>
                <w:rFonts w:asciiTheme="minorHAnsi" w:hAnsiTheme="minorHAnsi" w:cstheme="minorHAnsi"/>
                <w:b/>
                <w:sz w:val="20"/>
                <w:szCs w:val="20"/>
              </w:rPr>
            </w:pPr>
            <w:r w:rsidRPr="009F4C66">
              <w:rPr>
                <w:rFonts w:asciiTheme="minorHAnsi" w:hAnsiTheme="minorHAnsi" w:cstheme="minorHAnsi"/>
                <w:sz w:val="20"/>
                <w:szCs w:val="20"/>
              </w:rPr>
              <w:t>2. Καθαρότητα - υδρογονάνθρακες + CO &lt;0,1 ppm</w:t>
            </w:r>
          </w:p>
        </w:tc>
        <w:tc>
          <w:tcPr>
            <w:tcW w:w="1084" w:type="dxa"/>
          </w:tcPr>
          <w:p w14:paraId="20DAF41D"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AD3B988" w14:textId="77777777" w:rsidR="00167DEA" w:rsidRDefault="00167DEA" w:rsidP="00167DEA">
            <w:pPr>
              <w:tabs>
                <w:tab w:val="left" w:pos="2940"/>
              </w:tabs>
              <w:rPr>
                <w:rFonts w:asciiTheme="minorHAnsi" w:hAnsiTheme="minorHAnsi" w:cstheme="minorHAnsi"/>
                <w:sz w:val="20"/>
                <w:szCs w:val="20"/>
              </w:rPr>
            </w:pPr>
          </w:p>
        </w:tc>
        <w:tc>
          <w:tcPr>
            <w:tcW w:w="1542" w:type="dxa"/>
          </w:tcPr>
          <w:p w14:paraId="77814456" w14:textId="77777777" w:rsidR="00167DEA" w:rsidRDefault="00167DEA" w:rsidP="00167DEA">
            <w:pPr>
              <w:tabs>
                <w:tab w:val="left" w:pos="2940"/>
              </w:tabs>
              <w:rPr>
                <w:rFonts w:asciiTheme="minorHAnsi" w:hAnsiTheme="minorHAnsi" w:cstheme="minorHAnsi"/>
                <w:sz w:val="20"/>
                <w:szCs w:val="20"/>
              </w:rPr>
            </w:pPr>
          </w:p>
        </w:tc>
      </w:tr>
      <w:tr w:rsidR="00167DEA" w14:paraId="49E553E3" w14:textId="77777777" w:rsidTr="00331F33">
        <w:tc>
          <w:tcPr>
            <w:tcW w:w="5840" w:type="dxa"/>
          </w:tcPr>
          <w:p w14:paraId="4726CD69" w14:textId="77777777" w:rsidR="00167DEA" w:rsidRPr="0004275B"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3. Πίεση εισόδου: barg 4,5 έως 10 (psig 65 έως 145)</w:t>
            </w:r>
          </w:p>
        </w:tc>
        <w:tc>
          <w:tcPr>
            <w:tcW w:w="1084" w:type="dxa"/>
          </w:tcPr>
          <w:p w14:paraId="36A30E03"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85D4CE7" w14:textId="77777777" w:rsidR="00167DEA" w:rsidRDefault="00167DEA" w:rsidP="00167DEA">
            <w:pPr>
              <w:tabs>
                <w:tab w:val="left" w:pos="2940"/>
              </w:tabs>
              <w:rPr>
                <w:rFonts w:asciiTheme="minorHAnsi" w:hAnsiTheme="minorHAnsi" w:cstheme="minorHAnsi"/>
                <w:sz w:val="20"/>
                <w:szCs w:val="20"/>
              </w:rPr>
            </w:pPr>
          </w:p>
        </w:tc>
        <w:tc>
          <w:tcPr>
            <w:tcW w:w="1542" w:type="dxa"/>
          </w:tcPr>
          <w:p w14:paraId="1E5BFC28" w14:textId="77777777" w:rsidR="00167DEA" w:rsidRDefault="00167DEA" w:rsidP="00167DEA">
            <w:pPr>
              <w:tabs>
                <w:tab w:val="left" w:pos="2940"/>
              </w:tabs>
              <w:rPr>
                <w:rFonts w:asciiTheme="minorHAnsi" w:hAnsiTheme="minorHAnsi" w:cstheme="minorHAnsi"/>
                <w:sz w:val="20"/>
                <w:szCs w:val="20"/>
              </w:rPr>
            </w:pPr>
          </w:p>
        </w:tc>
      </w:tr>
      <w:tr w:rsidR="00167DEA" w14:paraId="4A668F6D" w14:textId="77777777" w:rsidTr="00331F33">
        <w:tc>
          <w:tcPr>
            <w:tcW w:w="5840" w:type="dxa"/>
          </w:tcPr>
          <w:p w14:paraId="7DCFFEA2"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4. Ποιότητα εισερχόμενου αέρα: Καθαρός ξηρός πεπιεσμένος αέρας κατά ISO8573-1, με κλάση 1.2.1, ο οποίος θα παρέχεται από κατάλληλο αεροσυμπιεστή (oil free) που θα προσφερθεί μαζί με την επέκταση παροχής μηδενικού αέρα.</w:t>
            </w:r>
          </w:p>
        </w:tc>
        <w:tc>
          <w:tcPr>
            <w:tcW w:w="1084" w:type="dxa"/>
          </w:tcPr>
          <w:p w14:paraId="2F687E85"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6CA7CEC" w14:textId="77777777" w:rsidR="00167DEA" w:rsidRDefault="00167DEA" w:rsidP="00167DEA">
            <w:pPr>
              <w:tabs>
                <w:tab w:val="left" w:pos="2940"/>
              </w:tabs>
              <w:rPr>
                <w:rFonts w:asciiTheme="minorHAnsi" w:hAnsiTheme="minorHAnsi" w:cstheme="minorHAnsi"/>
                <w:sz w:val="20"/>
                <w:szCs w:val="20"/>
              </w:rPr>
            </w:pPr>
          </w:p>
        </w:tc>
        <w:tc>
          <w:tcPr>
            <w:tcW w:w="1542" w:type="dxa"/>
          </w:tcPr>
          <w:p w14:paraId="312743F3" w14:textId="77777777" w:rsidR="00167DEA" w:rsidRDefault="00167DEA" w:rsidP="00167DEA">
            <w:pPr>
              <w:tabs>
                <w:tab w:val="left" w:pos="2940"/>
              </w:tabs>
              <w:rPr>
                <w:rFonts w:asciiTheme="minorHAnsi" w:hAnsiTheme="minorHAnsi" w:cstheme="minorHAnsi"/>
                <w:sz w:val="20"/>
                <w:szCs w:val="20"/>
              </w:rPr>
            </w:pPr>
          </w:p>
        </w:tc>
      </w:tr>
      <w:tr w:rsidR="00167DEA" w14:paraId="0656D261" w14:textId="77777777" w:rsidTr="00331F33">
        <w:tc>
          <w:tcPr>
            <w:tcW w:w="5840" w:type="dxa"/>
          </w:tcPr>
          <w:p w14:paraId="5B9933BE" w14:textId="77777777" w:rsidR="00167DEA" w:rsidRDefault="00167DEA" w:rsidP="00167DEA">
            <w:pPr>
              <w:rPr>
                <w:rFonts w:asciiTheme="minorHAnsi" w:hAnsiTheme="minorHAnsi" w:cstheme="minorHAnsi"/>
                <w:sz w:val="20"/>
                <w:szCs w:val="20"/>
              </w:rPr>
            </w:pPr>
            <w:r w:rsidRPr="0004275B">
              <w:rPr>
                <w:rFonts w:asciiTheme="minorHAnsi" w:hAnsiTheme="minorHAnsi" w:cstheme="minorHAnsi"/>
                <w:b/>
                <w:sz w:val="20"/>
                <w:szCs w:val="20"/>
                <w:lang w:val="en-US"/>
              </w:rPr>
              <w:t>II</w:t>
            </w:r>
            <w:r w:rsidRPr="0004275B">
              <w:rPr>
                <w:rFonts w:asciiTheme="minorHAnsi" w:hAnsiTheme="minorHAnsi" w:cstheme="minorHAnsi"/>
                <w:b/>
                <w:sz w:val="20"/>
                <w:szCs w:val="20"/>
              </w:rPr>
              <w:t>.</w:t>
            </w:r>
            <w:r w:rsidRPr="0004275B">
              <w:rPr>
                <w:rFonts w:asciiTheme="minorHAnsi" w:hAnsiTheme="minorHAnsi" w:cstheme="minorHAnsi"/>
                <w:sz w:val="20"/>
                <w:szCs w:val="20"/>
              </w:rPr>
              <w:t xml:space="preserve"> </w:t>
            </w:r>
            <w:r w:rsidRPr="009F4C66">
              <w:rPr>
                <w:rFonts w:asciiTheme="minorHAnsi" w:hAnsiTheme="minorHAnsi" w:cstheme="minorHAnsi"/>
                <w:sz w:val="20"/>
                <w:szCs w:val="20"/>
              </w:rPr>
              <w:t>Μία Γεννήτρια Αζώτου με τα ακόλουθα χαρακτηριστικά:</w:t>
            </w:r>
          </w:p>
        </w:tc>
        <w:tc>
          <w:tcPr>
            <w:tcW w:w="1084" w:type="dxa"/>
          </w:tcPr>
          <w:p w14:paraId="1F62F67D"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296D38E" w14:textId="77777777" w:rsidR="00167DEA" w:rsidRDefault="00167DEA" w:rsidP="00167DEA">
            <w:pPr>
              <w:tabs>
                <w:tab w:val="left" w:pos="2940"/>
              </w:tabs>
              <w:rPr>
                <w:rFonts w:asciiTheme="minorHAnsi" w:hAnsiTheme="minorHAnsi" w:cstheme="minorHAnsi"/>
                <w:sz w:val="20"/>
                <w:szCs w:val="20"/>
              </w:rPr>
            </w:pPr>
          </w:p>
        </w:tc>
        <w:tc>
          <w:tcPr>
            <w:tcW w:w="1542" w:type="dxa"/>
          </w:tcPr>
          <w:p w14:paraId="5F3EC6A0" w14:textId="77777777" w:rsidR="00167DEA" w:rsidRDefault="00167DEA" w:rsidP="00167DEA">
            <w:pPr>
              <w:tabs>
                <w:tab w:val="left" w:pos="2940"/>
              </w:tabs>
              <w:rPr>
                <w:rFonts w:asciiTheme="minorHAnsi" w:hAnsiTheme="minorHAnsi" w:cstheme="minorHAnsi"/>
                <w:sz w:val="20"/>
                <w:szCs w:val="20"/>
              </w:rPr>
            </w:pPr>
          </w:p>
        </w:tc>
      </w:tr>
      <w:tr w:rsidR="00167DEA" w14:paraId="6E7C272F" w14:textId="77777777" w:rsidTr="00331F33">
        <w:tc>
          <w:tcPr>
            <w:tcW w:w="5840" w:type="dxa"/>
          </w:tcPr>
          <w:p w14:paraId="4BD17614"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1. Να έχει ροή 500 mL/min τουλάχιστον</w:t>
            </w:r>
          </w:p>
        </w:tc>
        <w:tc>
          <w:tcPr>
            <w:tcW w:w="1084" w:type="dxa"/>
          </w:tcPr>
          <w:p w14:paraId="3DABC8DD"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24599D6" w14:textId="77777777" w:rsidR="00167DEA" w:rsidRDefault="00167DEA" w:rsidP="00167DEA">
            <w:pPr>
              <w:tabs>
                <w:tab w:val="left" w:pos="2940"/>
              </w:tabs>
              <w:rPr>
                <w:rFonts w:asciiTheme="minorHAnsi" w:hAnsiTheme="minorHAnsi" w:cstheme="minorHAnsi"/>
                <w:sz w:val="20"/>
                <w:szCs w:val="20"/>
              </w:rPr>
            </w:pPr>
          </w:p>
        </w:tc>
        <w:tc>
          <w:tcPr>
            <w:tcW w:w="1542" w:type="dxa"/>
          </w:tcPr>
          <w:p w14:paraId="432B4829" w14:textId="77777777" w:rsidR="00167DEA" w:rsidRDefault="00167DEA" w:rsidP="00167DEA">
            <w:pPr>
              <w:tabs>
                <w:tab w:val="left" w:pos="2940"/>
              </w:tabs>
              <w:rPr>
                <w:rFonts w:asciiTheme="minorHAnsi" w:hAnsiTheme="minorHAnsi" w:cstheme="minorHAnsi"/>
                <w:sz w:val="20"/>
                <w:szCs w:val="20"/>
              </w:rPr>
            </w:pPr>
          </w:p>
        </w:tc>
      </w:tr>
      <w:tr w:rsidR="00167DEA" w14:paraId="0B1A08FA" w14:textId="77777777" w:rsidTr="00331F33">
        <w:tc>
          <w:tcPr>
            <w:tcW w:w="5840" w:type="dxa"/>
          </w:tcPr>
          <w:p w14:paraId="2BF82233"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2. Να διαθέτει καθαρότητα &gt;99,999%</w:t>
            </w:r>
          </w:p>
        </w:tc>
        <w:tc>
          <w:tcPr>
            <w:tcW w:w="1084" w:type="dxa"/>
          </w:tcPr>
          <w:p w14:paraId="6944B632"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C0E9ACC" w14:textId="77777777" w:rsidR="00167DEA" w:rsidRDefault="00167DEA" w:rsidP="00167DEA">
            <w:pPr>
              <w:tabs>
                <w:tab w:val="left" w:pos="2940"/>
              </w:tabs>
              <w:rPr>
                <w:rFonts w:asciiTheme="minorHAnsi" w:hAnsiTheme="minorHAnsi" w:cstheme="minorHAnsi"/>
                <w:sz w:val="20"/>
                <w:szCs w:val="20"/>
              </w:rPr>
            </w:pPr>
          </w:p>
        </w:tc>
        <w:tc>
          <w:tcPr>
            <w:tcW w:w="1542" w:type="dxa"/>
          </w:tcPr>
          <w:p w14:paraId="2755368A" w14:textId="77777777" w:rsidR="00167DEA" w:rsidRDefault="00167DEA" w:rsidP="00167DEA">
            <w:pPr>
              <w:tabs>
                <w:tab w:val="left" w:pos="2940"/>
              </w:tabs>
              <w:rPr>
                <w:rFonts w:asciiTheme="minorHAnsi" w:hAnsiTheme="minorHAnsi" w:cstheme="minorHAnsi"/>
                <w:sz w:val="20"/>
                <w:szCs w:val="20"/>
              </w:rPr>
            </w:pPr>
          </w:p>
        </w:tc>
      </w:tr>
      <w:tr w:rsidR="00167DEA" w14:paraId="6FD2A004" w14:textId="77777777" w:rsidTr="00331F33">
        <w:tc>
          <w:tcPr>
            <w:tcW w:w="5840" w:type="dxa"/>
          </w:tcPr>
          <w:p w14:paraId="00D7252F"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3. Πίεσης εξόδου αζώτου: barg έως 5 max (75 psig)</w:t>
            </w:r>
          </w:p>
        </w:tc>
        <w:tc>
          <w:tcPr>
            <w:tcW w:w="1084" w:type="dxa"/>
          </w:tcPr>
          <w:p w14:paraId="58BA1EB1"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73842FE" w14:textId="77777777" w:rsidR="00167DEA" w:rsidRDefault="00167DEA" w:rsidP="00167DEA">
            <w:pPr>
              <w:tabs>
                <w:tab w:val="left" w:pos="2940"/>
              </w:tabs>
              <w:rPr>
                <w:rFonts w:asciiTheme="minorHAnsi" w:hAnsiTheme="minorHAnsi" w:cstheme="minorHAnsi"/>
                <w:sz w:val="20"/>
                <w:szCs w:val="20"/>
              </w:rPr>
            </w:pPr>
          </w:p>
        </w:tc>
        <w:tc>
          <w:tcPr>
            <w:tcW w:w="1542" w:type="dxa"/>
          </w:tcPr>
          <w:p w14:paraId="446EF5A5" w14:textId="77777777" w:rsidR="00167DEA" w:rsidRDefault="00167DEA" w:rsidP="00167DEA">
            <w:pPr>
              <w:tabs>
                <w:tab w:val="left" w:pos="2940"/>
              </w:tabs>
              <w:rPr>
                <w:rFonts w:asciiTheme="minorHAnsi" w:hAnsiTheme="minorHAnsi" w:cstheme="minorHAnsi"/>
                <w:sz w:val="20"/>
                <w:szCs w:val="20"/>
              </w:rPr>
            </w:pPr>
          </w:p>
        </w:tc>
      </w:tr>
      <w:tr w:rsidR="00167DEA" w14:paraId="4AB4302B" w14:textId="77777777" w:rsidTr="00331F33">
        <w:tc>
          <w:tcPr>
            <w:tcW w:w="5840" w:type="dxa"/>
          </w:tcPr>
          <w:p w14:paraId="7E51BAED"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4. Ηλεκτρική τροφοδοσία 220-240V 50Hz</w:t>
            </w:r>
          </w:p>
        </w:tc>
        <w:tc>
          <w:tcPr>
            <w:tcW w:w="1084" w:type="dxa"/>
          </w:tcPr>
          <w:p w14:paraId="207D1182"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91561FE" w14:textId="77777777" w:rsidR="00167DEA" w:rsidRDefault="00167DEA" w:rsidP="00167DEA">
            <w:pPr>
              <w:tabs>
                <w:tab w:val="left" w:pos="2940"/>
              </w:tabs>
              <w:rPr>
                <w:rFonts w:asciiTheme="minorHAnsi" w:hAnsiTheme="minorHAnsi" w:cstheme="minorHAnsi"/>
                <w:sz w:val="20"/>
                <w:szCs w:val="20"/>
              </w:rPr>
            </w:pPr>
          </w:p>
        </w:tc>
        <w:tc>
          <w:tcPr>
            <w:tcW w:w="1542" w:type="dxa"/>
          </w:tcPr>
          <w:p w14:paraId="445D4F33" w14:textId="77777777" w:rsidR="00167DEA" w:rsidRDefault="00167DEA" w:rsidP="00167DEA">
            <w:pPr>
              <w:tabs>
                <w:tab w:val="left" w:pos="2940"/>
              </w:tabs>
              <w:rPr>
                <w:rFonts w:asciiTheme="minorHAnsi" w:hAnsiTheme="minorHAnsi" w:cstheme="minorHAnsi"/>
                <w:sz w:val="20"/>
                <w:szCs w:val="20"/>
              </w:rPr>
            </w:pPr>
          </w:p>
        </w:tc>
      </w:tr>
      <w:tr w:rsidR="00167DEA" w14:paraId="2E34EC6B" w14:textId="77777777" w:rsidTr="00331F33">
        <w:tc>
          <w:tcPr>
            <w:tcW w:w="5840" w:type="dxa"/>
          </w:tcPr>
          <w:p w14:paraId="7DA8B6E3"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5. Θερμοκρασία λειτουργίας 15 έως 35 °C</w:t>
            </w:r>
          </w:p>
        </w:tc>
        <w:tc>
          <w:tcPr>
            <w:tcW w:w="1084" w:type="dxa"/>
          </w:tcPr>
          <w:p w14:paraId="4C7D176D"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5F89F44" w14:textId="77777777" w:rsidR="00167DEA" w:rsidRDefault="00167DEA" w:rsidP="00167DEA">
            <w:pPr>
              <w:tabs>
                <w:tab w:val="left" w:pos="2940"/>
              </w:tabs>
              <w:rPr>
                <w:rFonts w:asciiTheme="minorHAnsi" w:hAnsiTheme="minorHAnsi" w:cstheme="minorHAnsi"/>
                <w:sz w:val="20"/>
                <w:szCs w:val="20"/>
              </w:rPr>
            </w:pPr>
          </w:p>
        </w:tc>
        <w:tc>
          <w:tcPr>
            <w:tcW w:w="1542" w:type="dxa"/>
          </w:tcPr>
          <w:p w14:paraId="5E02D868" w14:textId="77777777" w:rsidR="00167DEA" w:rsidRDefault="00167DEA" w:rsidP="00167DEA">
            <w:pPr>
              <w:tabs>
                <w:tab w:val="left" w:pos="2940"/>
              </w:tabs>
              <w:rPr>
                <w:rFonts w:asciiTheme="minorHAnsi" w:hAnsiTheme="minorHAnsi" w:cstheme="minorHAnsi"/>
                <w:sz w:val="20"/>
                <w:szCs w:val="20"/>
              </w:rPr>
            </w:pPr>
          </w:p>
        </w:tc>
      </w:tr>
      <w:tr w:rsidR="00167DEA" w14:paraId="6511E137" w14:textId="77777777" w:rsidTr="00331F33">
        <w:tc>
          <w:tcPr>
            <w:tcW w:w="5840" w:type="dxa"/>
          </w:tcPr>
          <w:p w14:paraId="3F5E8828"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6. Σύνδεση εξόδου συμπίεσης 1/8".</w:t>
            </w:r>
          </w:p>
        </w:tc>
        <w:tc>
          <w:tcPr>
            <w:tcW w:w="1084" w:type="dxa"/>
          </w:tcPr>
          <w:p w14:paraId="289A44B8"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414B06AF" w14:textId="77777777" w:rsidR="00167DEA" w:rsidRDefault="00167DEA" w:rsidP="00167DEA">
            <w:pPr>
              <w:tabs>
                <w:tab w:val="left" w:pos="2940"/>
              </w:tabs>
              <w:rPr>
                <w:rFonts w:asciiTheme="minorHAnsi" w:hAnsiTheme="minorHAnsi" w:cstheme="minorHAnsi"/>
                <w:sz w:val="20"/>
                <w:szCs w:val="20"/>
              </w:rPr>
            </w:pPr>
          </w:p>
        </w:tc>
        <w:tc>
          <w:tcPr>
            <w:tcW w:w="1542" w:type="dxa"/>
          </w:tcPr>
          <w:p w14:paraId="764C381F" w14:textId="77777777" w:rsidR="00167DEA" w:rsidRDefault="00167DEA" w:rsidP="00167DEA">
            <w:pPr>
              <w:tabs>
                <w:tab w:val="left" w:pos="2940"/>
              </w:tabs>
              <w:rPr>
                <w:rFonts w:asciiTheme="minorHAnsi" w:hAnsiTheme="minorHAnsi" w:cstheme="minorHAnsi"/>
                <w:sz w:val="20"/>
                <w:szCs w:val="20"/>
              </w:rPr>
            </w:pPr>
          </w:p>
        </w:tc>
      </w:tr>
      <w:tr w:rsidR="00167DEA" w14:paraId="6E3F11F7" w14:textId="77777777" w:rsidTr="00331F33">
        <w:tc>
          <w:tcPr>
            <w:tcW w:w="5840" w:type="dxa"/>
          </w:tcPr>
          <w:p w14:paraId="79F9E0CE"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7. Πιστοποίηση CE , FCC</w:t>
            </w:r>
          </w:p>
        </w:tc>
        <w:tc>
          <w:tcPr>
            <w:tcW w:w="1084" w:type="dxa"/>
          </w:tcPr>
          <w:p w14:paraId="02323946"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BCBDE69" w14:textId="77777777" w:rsidR="00167DEA" w:rsidRDefault="00167DEA" w:rsidP="00167DEA">
            <w:pPr>
              <w:tabs>
                <w:tab w:val="left" w:pos="2940"/>
              </w:tabs>
              <w:rPr>
                <w:rFonts w:asciiTheme="minorHAnsi" w:hAnsiTheme="minorHAnsi" w:cstheme="minorHAnsi"/>
                <w:sz w:val="20"/>
                <w:szCs w:val="20"/>
              </w:rPr>
            </w:pPr>
          </w:p>
        </w:tc>
        <w:tc>
          <w:tcPr>
            <w:tcW w:w="1542" w:type="dxa"/>
          </w:tcPr>
          <w:p w14:paraId="372053E4" w14:textId="77777777" w:rsidR="00167DEA" w:rsidRDefault="00167DEA" w:rsidP="00167DEA">
            <w:pPr>
              <w:tabs>
                <w:tab w:val="left" w:pos="2940"/>
              </w:tabs>
              <w:rPr>
                <w:rFonts w:asciiTheme="minorHAnsi" w:hAnsiTheme="minorHAnsi" w:cstheme="minorHAnsi"/>
                <w:sz w:val="20"/>
                <w:szCs w:val="20"/>
              </w:rPr>
            </w:pPr>
          </w:p>
        </w:tc>
      </w:tr>
      <w:tr w:rsidR="00167DEA" w14:paraId="55267E48" w14:textId="77777777" w:rsidTr="00331F33">
        <w:tc>
          <w:tcPr>
            <w:tcW w:w="5840" w:type="dxa"/>
          </w:tcPr>
          <w:p w14:paraId="04A11D28" w14:textId="77777777" w:rsidR="00167DEA" w:rsidRPr="009F4C66" w:rsidRDefault="00167DEA" w:rsidP="00167DEA">
            <w:pPr>
              <w:rPr>
                <w:rFonts w:asciiTheme="minorHAnsi" w:hAnsiTheme="minorHAnsi" w:cstheme="minorHAnsi"/>
                <w:sz w:val="20"/>
                <w:szCs w:val="20"/>
              </w:rPr>
            </w:pPr>
            <w:r w:rsidRPr="0004275B">
              <w:rPr>
                <w:rFonts w:asciiTheme="minorHAnsi" w:hAnsiTheme="minorHAnsi" w:cstheme="minorHAnsi"/>
                <w:b/>
                <w:sz w:val="20"/>
                <w:szCs w:val="20"/>
                <w:lang w:val="en-US"/>
              </w:rPr>
              <w:t>III</w:t>
            </w:r>
            <w:r w:rsidRPr="0004275B">
              <w:rPr>
                <w:rFonts w:asciiTheme="minorHAnsi" w:hAnsiTheme="minorHAnsi" w:cstheme="minorHAnsi"/>
                <w:b/>
                <w:sz w:val="20"/>
                <w:szCs w:val="20"/>
              </w:rPr>
              <w:t>.</w:t>
            </w:r>
            <w:r w:rsidRPr="0004275B">
              <w:rPr>
                <w:rFonts w:asciiTheme="minorHAnsi" w:hAnsiTheme="minorHAnsi" w:cstheme="minorHAnsi"/>
                <w:sz w:val="20"/>
                <w:szCs w:val="20"/>
              </w:rPr>
              <w:t xml:space="preserve"> </w:t>
            </w:r>
            <w:r w:rsidRPr="009F4C66">
              <w:rPr>
                <w:rFonts w:asciiTheme="minorHAnsi" w:hAnsiTheme="minorHAnsi" w:cstheme="minorHAnsi"/>
                <w:sz w:val="20"/>
                <w:szCs w:val="20"/>
              </w:rPr>
              <w:t>Τριπλό Φίλτρο μεταφοράς αερίων (Τεμάχια 2)</w:t>
            </w:r>
          </w:p>
          <w:p w14:paraId="33E834B7"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1. Να είναι της ίδιας κατασκευάστριας εταιρείας με τον REFORMULYZER, ή να διαθέτει εξουσιοδότηση της κατασκευάστριας εταιρείας ότι είναι κατάλληλο για χρήση με τον REFORMULYZER</w:t>
            </w:r>
          </w:p>
        </w:tc>
        <w:tc>
          <w:tcPr>
            <w:tcW w:w="1084" w:type="dxa"/>
          </w:tcPr>
          <w:p w14:paraId="6E3B1842"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C1E9CA0" w14:textId="77777777" w:rsidR="00167DEA" w:rsidRDefault="00167DEA" w:rsidP="00167DEA">
            <w:pPr>
              <w:tabs>
                <w:tab w:val="left" w:pos="2940"/>
              </w:tabs>
              <w:rPr>
                <w:rFonts w:asciiTheme="minorHAnsi" w:hAnsiTheme="minorHAnsi" w:cstheme="minorHAnsi"/>
                <w:sz w:val="20"/>
                <w:szCs w:val="20"/>
              </w:rPr>
            </w:pPr>
          </w:p>
        </w:tc>
        <w:tc>
          <w:tcPr>
            <w:tcW w:w="1542" w:type="dxa"/>
          </w:tcPr>
          <w:p w14:paraId="6D6BA1AE" w14:textId="77777777" w:rsidR="00167DEA" w:rsidRDefault="00167DEA" w:rsidP="00167DEA">
            <w:pPr>
              <w:tabs>
                <w:tab w:val="left" w:pos="2940"/>
              </w:tabs>
              <w:rPr>
                <w:rFonts w:asciiTheme="minorHAnsi" w:hAnsiTheme="minorHAnsi" w:cstheme="minorHAnsi"/>
                <w:sz w:val="20"/>
                <w:szCs w:val="20"/>
              </w:rPr>
            </w:pPr>
          </w:p>
        </w:tc>
      </w:tr>
      <w:tr w:rsidR="00167DEA" w14:paraId="2C1F174D" w14:textId="77777777" w:rsidTr="00331F33">
        <w:tc>
          <w:tcPr>
            <w:tcW w:w="5840" w:type="dxa"/>
          </w:tcPr>
          <w:p w14:paraId="40C7638D"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2. Κατάλληλο για χρήση με αέρια βαθμίδος 6.0, δηλαδή καθαρότητας τάξεως 99,9999%</w:t>
            </w:r>
          </w:p>
        </w:tc>
        <w:tc>
          <w:tcPr>
            <w:tcW w:w="1084" w:type="dxa"/>
          </w:tcPr>
          <w:p w14:paraId="3C42F86E"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041767D" w14:textId="77777777" w:rsidR="00167DEA" w:rsidRDefault="00167DEA" w:rsidP="00167DEA">
            <w:pPr>
              <w:tabs>
                <w:tab w:val="left" w:pos="2940"/>
              </w:tabs>
              <w:rPr>
                <w:rFonts w:asciiTheme="minorHAnsi" w:hAnsiTheme="minorHAnsi" w:cstheme="minorHAnsi"/>
                <w:sz w:val="20"/>
                <w:szCs w:val="20"/>
              </w:rPr>
            </w:pPr>
          </w:p>
        </w:tc>
        <w:tc>
          <w:tcPr>
            <w:tcW w:w="1542" w:type="dxa"/>
          </w:tcPr>
          <w:p w14:paraId="1A6B9425" w14:textId="77777777" w:rsidR="00167DEA" w:rsidRDefault="00167DEA" w:rsidP="00167DEA">
            <w:pPr>
              <w:tabs>
                <w:tab w:val="left" w:pos="2940"/>
              </w:tabs>
              <w:rPr>
                <w:rFonts w:asciiTheme="minorHAnsi" w:hAnsiTheme="minorHAnsi" w:cstheme="minorHAnsi"/>
                <w:sz w:val="20"/>
                <w:szCs w:val="20"/>
              </w:rPr>
            </w:pPr>
          </w:p>
        </w:tc>
      </w:tr>
      <w:tr w:rsidR="00167DEA" w14:paraId="0F97531E" w14:textId="77777777" w:rsidTr="00331F33">
        <w:tc>
          <w:tcPr>
            <w:tcW w:w="5840" w:type="dxa"/>
          </w:tcPr>
          <w:p w14:paraId="3FCD9FDE"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3. Ικανότητα τριπλής κατακράτησης, υγρασίας, οξυγόνου και υδρογονανθράκων</w:t>
            </w:r>
          </w:p>
        </w:tc>
        <w:tc>
          <w:tcPr>
            <w:tcW w:w="1084" w:type="dxa"/>
          </w:tcPr>
          <w:p w14:paraId="4E7AD8A5"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9D61957" w14:textId="77777777" w:rsidR="00167DEA" w:rsidRDefault="00167DEA" w:rsidP="00167DEA">
            <w:pPr>
              <w:tabs>
                <w:tab w:val="left" w:pos="2940"/>
              </w:tabs>
              <w:rPr>
                <w:rFonts w:asciiTheme="minorHAnsi" w:hAnsiTheme="minorHAnsi" w:cstheme="minorHAnsi"/>
                <w:sz w:val="20"/>
                <w:szCs w:val="20"/>
              </w:rPr>
            </w:pPr>
          </w:p>
        </w:tc>
        <w:tc>
          <w:tcPr>
            <w:tcW w:w="1542" w:type="dxa"/>
          </w:tcPr>
          <w:p w14:paraId="059711ED" w14:textId="77777777" w:rsidR="00167DEA" w:rsidRDefault="00167DEA" w:rsidP="00167DEA">
            <w:pPr>
              <w:tabs>
                <w:tab w:val="left" w:pos="2940"/>
              </w:tabs>
              <w:rPr>
                <w:rFonts w:asciiTheme="minorHAnsi" w:hAnsiTheme="minorHAnsi" w:cstheme="minorHAnsi"/>
                <w:sz w:val="20"/>
                <w:szCs w:val="20"/>
              </w:rPr>
            </w:pPr>
          </w:p>
        </w:tc>
      </w:tr>
      <w:tr w:rsidR="00167DEA" w14:paraId="10AAE5FC" w14:textId="77777777" w:rsidTr="00331F33">
        <w:tc>
          <w:tcPr>
            <w:tcW w:w="5840" w:type="dxa"/>
          </w:tcPr>
          <w:p w14:paraId="3B5C6B35" w14:textId="77777777" w:rsidR="00167DEA" w:rsidRPr="009F4C66"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4. Δυνατότητα κατακράτησης: </w:t>
            </w:r>
          </w:p>
          <w:p w14:paraId="6389AAC4" w14:textId="77777777" w:rsidR="00167DEA" w:rsidRPr="009F4C66"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                  Νερού τουλάχιστον 1.8g</w:t>
            </w:r>
          </w:p>
          <w:p w14:paraId="33690B3A" w14:textId="77777777" w:rsidR="00167DEA" w:rsidRPr="009F4C66"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                 Οξυγόνου τουλάχιστον 75ml</w:t>
            </w:r>
          </w:p>
          <w:p w14:paraId="5FE08ABB"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 xml:space="preserve">                  Υδρογονανθράκων τουλάχιστον 4g</w:t>
            </w:r>
          </w:p>
        </w:tc>
        <w:tc>
          <w:tcPr>
            <w:tcW w:w="1084" w:type="dxa"/>
          </w:tcPr>
          <w:p w14:paraId="44371FE5"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11CF669E" w14:textId="77777777" w:rsidR="00167DEA" w:rsidRDefault="00167DEA" w:rsidP="00167DEA">
            <w:pPr>
              <w:tabs>
                <w:tab w:val="left" w:pos="2940"/>
              </w:tabs>
              <w:rPr>
                <w:rFonts w:asciiTheme="minorHAnsi" w:hAnsiTheme="minorHAnsi" w:cstheme="minorHAnsi"/>
                <w:sz w:val="20"/>
                <w:szCs w:val="20"/>
              </w:rPr>
            </w:pPr>
          </w:p>
        </w:tc>
        <w:tc>
          <w:tcPr>
            <w:tcW w:w="1542" w:type="dxa"/>
          </w:tcPr>
          <w:p w14:paraId="5CA06761" w14:textId="77777777" w:rsidR="00167DEA" w:rsidRDefault="00167DEA" w:rsidP="00167DEA">
            <w:pPr>
              <w:tabs>
                <w:tab w:val="left" w:pos="2940"/>
              </w:tabs>
              <w:rPr>
                <w:rFonts w:asciiTheme="minorHAnsi" w:hAnsiTheme="minorHAnsi" w:cstheme="minorHAnsi"/>
                <w:sz w:val="20"/>
                <w:szCs w:val="20"/>
              </w:rPr>
            </w:pPr>
          </w:p>
        </w:tc>
      </w:tr>
      <w:tr w:rsidR="00167DEA" w14:paraId="17D8CCAE" w14:textId="77777777" w:rsidTr="00331F33">
        <w:tc>
          <w:tcPr>
            <w:tcW w:w="5840" w:type="dxa"/>
          </w:tcPr>
          <w:p w14:paraId="07459DB0"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t>5. Να προσαρμόζεται στην υπάρχουσα βάση φίλτρου που διαθέτει το εργαστήριο για τον M4.</w:t>
            </w:r>
          </w:p>
        </w:tc>
        <w:tc>
          <w:tcPr>
            <w:tcW w:w="1084" w:type="dxa"/>
          </w:tcPr>
          <w:p w14:paraId="14BF11B4"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116D2AD" w14:textId="77777777" w:rsidR="00167DEA" w:rsidRDefault="00167DEA" w:rsidP="00167DEA">
            <w:pPr>
              <w:tabs>
                <w:tab w:val="left" w:pos="2940"/>
              </w:tabs>
              <w:rPr>
                <w:rFonts w:asciiTheme="minorHAnsi" w:hAnsiTheme="minorHAnsi" w:cstheme="minorHAnsi"/>
                <w:sz w:val="20"/>
                <w:szCs w:val="20"/>
              </w:rPr>
            </w:pPr>
          </w:p>
        </w:tc>
        <w:tc>
          <w:tcPr>
            <w:tcW w:w="1542" w:type="dxa"/>
          </w:tcPr>
          <w:p w14:paraId="639CF7BC" w14:textId="77777777" w:rsidR="00167DEA" w:rsidRDefault="00167DEA" w:rsidP="00167DEA">
            <w:pPr>
              <w:tabs>
                <w:tab w:val="left" w:pos="2940"/>
              </w:tabs>
              <w:rPr>
                <w:rFonts w:asciiTheme="minorHAnsi" w:hAnsiTheme="minorHAnsi" w:cstheme="minorHAnsi"/>
                <w:sz w:val="20"/>
                <w:szCs w:val="20"/>
              </w:rPr>
            </w:pPr>
          </w:p>
        </w:tc>
      </w:tr>
      <w:tr w:rsidR="00167DEA" w14:paraId="4B4B6D74" w14:textId="77777777" w:rsidTr="00331F33">
        <w:tc>
          <w:tcPr>
            <w:tcW w:w="5840" w:type="dxa"/>
          </w:tcPr>
          <w:p w14:paraId="7330E4EF" w14:textId="77777777" w:rsidR="00167DEA" w:rsidRDefault="00167DEA" w:rsidP="00167DEA">
            <w:pPr>
              <w:rPr>
                <w:rFonts w:asciiTheme="minorHAnsi" w:hAnsiTheme="minorHAnsi" w:cstheme="minorHAnsi"/>
                <w:sz w:val="20"/>
                <w:szCs w:val="20"/>
              </w:rPr>
            </w:pPr>
            <w:r w:rsidRPr="009F4C66">
              <w:rPr>
                <w:rFonts w:asciiTheme="minorHAnsi" w:hAnsiTheme="minorHAnsi" w:cstheme="minorHAnsi"/>
                <w:sz w:val="20"/>
                <w:szCs w:val="20"/>
              </w:rPr>
              <w:lastRenderedPageBreak/>
              <w:t>6. Να διαθέτει κωδικό QR (QR code) το οποίο όταν σαρώνεται με το κινητό ή tablet, θα μπορεί να πληροφορείται μέσω της κατασκευάστριας εταιρείας PAC, την κατάσταση του φίλτρου.</w:t>
            </w:r>
          </w:p>
        </w:tc>
        <w:tc>
          <w:tcPr>
            <w:tcW w:w="1084" w:type="dxa"/>
          </w:tcPr>
          <w:p w14:paraId="35CB87BB"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C22E1C8" w14:textId="77777777" w:rsidR="00167DEA" w:rsidRDefault="00167DEA" w:rsidP="00167DEA">
            <w:pPr>
              <w:tabs>
                <w:tab w:val="left" w:pos="2940"/>
              </w:tabs>
              <w:rPr>
                <w:rFonts w:asciiTheme="minorHAnsi" w:hAnsiTheme="minorHAnsi" w:cstheme="minorHAnsi"/>
                <w:sz w:val="20"/>
                <w:szCs w:val="20"/>
              </w:rPr>
            </w:pPr>
          </w:p>
        </w:tc>
        <w:tc>
          <w:tcPr>
            <w:tcW w:w="1542" w:type="dxa"/>
          </w:tcPr>
          <w:p w14:paraId="413C8F1F" w14:textId="77777777" w:rsidR="00167DEA" w:rsidRDefault="00167DEA" w:rsidP="00167DEA">
            <w:pPr>
              <w:tabs>
                <w:tab w:val="left" w:pos="2940"/>
              </w:tabs>
              <w:rPr>
                <w:rFonts w:asciiTheme="minorHAnsi" w:hAnsiTheme="minorHAnsi" w:cstheme="minorHAnsi"/>
                <w:sz w:val="20"/>
                <w:szCs w:val="20"/>
              </w:rPr>
            </w:pPr>
          </w:p>
        </w:tc>
      </w:tr>
      <w:tr w:rsidR="00167DEA" w14:paraId="18E77AE1" w14:textId="77777777" w:rsidTr="00331F33">
        <w:tc>
          <w:tcPr>
            <w:tcW w:w="5840" w:type="dxa"/>
          </w:tcPr>
          <w:p w14:paraId="27B2E923" w14:textId="77777777" w:rsidR="00167DEA" w:rsidRPr="00EC502F" w:rsidRDefault="00167DEA" w:rsidP="00167DEA">
            <w:pPr>
              <w:rPr>
                <w:rFonts w:asciiTheme="minorHAnsi" w:hAnsiTheme="minorHAnsi" w:cstheme="minorHAnsi"/>
                <w:b/>
                <w:sz w:val="20"/>
                <w:szCs w:val="20"/>
              </w:rPr>
            </w:pPr>
            <w:r w:rsidRPr="009F4C66">
              <w:rPr>
                <w:rFonts w:asciiTheme="minorHAnsi" w:hAnsiTheme="minorHAnsi" w:cstheme="minorHAnsi"/>
                <w:b/>
                <w:sz w:val="20"/>
                <w:szCs w:val="20"/>
              </w:rPr>
              <w:t xml:space="preserve">ΣΤ. ΠΑΡΕΛΚΟΜΕΝΑ </w:t>
            </w:r>
          </w:p>
        </w:tc>
        <w:tc>
          <w:tcPr>
            <w:tcW w:w="1084" w:type="dxa"/>
          </w:tcPr>
          <w:p w14:paraId="15A6B012"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6BD598A" w14:textId="77777777" w:rsidR="00167DEA" w:rsidRDefault="00167DEA" w:rsidP="00167DEA">
            <w:pPr>
              <w:tabs>
                <w:tab w:val="left" w:pos="2940"/>
              </w:tabs>
              <w:rPr>
                <w:rFonts w:asciiTheme="minorHAnsi" w:hAnsiTheme="minorHAnsi" w:cstheme="minorHAnsi"/>
                <w:sz w:val="20"/>
                <w:szCs w:val="20"/>
              </w:rPr>
            </w:pPr>
          </w:p>
        </w:tc>
        <w:tc>
          <w:tcPr>
            <w:tcW w:w="1542" w:type="dxa"/>
          </w:tcPr>
          <w:p w14:paraId="1920C30D" w14:textId="77777777" w:rsidR="00167DEA" w:rsidRDefault="00167DEA" w:rsidP="00167DEA">
            <w:pPr>
              <w:tabs>
                <w:tab w:val="left" w:pos="2940"/>
              </w:tabs>
              <w:rPr>
                <w:rFonts w:asciiTheme="minorHAnsi" w:hAnsiTheme="minorHAnsi" w:cstheme="minorHAnsi"/>
                <w:sz w:val="20"/>
                <w:szCs w:val="20"/>
              </w:rPr>
            </w:pPr>
          </w:p>
        </w:tc>
      </w:tr>
      <w:tr w:rsidR="00167DEA" w14:paraId="32E4371F" w14:textId="77777777" w:rsidTr="00331F33">
        <w:tc>
          <w:tcPr>
            <w:tcW w:w="5840" w:type="dxa"/>
          </w:tcPr>
          <w:p w14:paraId="0361C336"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1. Ο αναλυτής να συνοδεύεται από 10 δείγματα ελέγχου ποιότητας (quality control samples) διαφορετικού τύπου μεταξύ τους, σε συγκεντρώσεις των αναλυτών που συναντώνται στην πράξη (ISO 22854, Παράρτημα Β χρωματογραφήματα σχ, Β.1 σχ. Β.2 και σχ. Β.6), σε ποσότητες που να καλύπτουν τις ανάγκες εσωτερικού ελέγχου ποιότητας. Να προσφερθούν προς επιλογή σχετικά πρότυπα για 1 έτος (προβλέπεται ανάλυση 1 δείγματος ελέγχου ποιότητας/εβδομάδα). </w:t>
            </w:r>
          </w:p>
        </w:tc>
        <w:tc>
          <w:tcPr>
            <w:tcW w:w="1084" w:type="dxa"/>
          </w:tcPr>
          <w:p w14:paraId="588AAE4E"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B4DCF4F" w14:textId="77777777" w:rsidR="00167DEA" w:rsidRDefault="00167DEA" w:rsidP="00167DEA">
            <w:pPr>
              <w:tabs>
                <w:tab w:val="left" w:pos="2940"/>
              </w:tabs>
              <w:rPr>
                <w:rFonts w:asciiTheme="minorHAnsi" w:hAnsiTheme="minorHAnsi" w:cstheme="minorHAnsi"/>
                <w:sz w:val="20"/>
                <w:szCs w:val="20"/>
              </w:rPr>
            </w:pPr>
          </w:p>
        </w:tc>
        <w:tc>
          <w:tcPr>
            <w:tcW w:w="1542" w:type="dxa"/>
          </w:tcPr>
          <w:p w14:paraId="5316F5E5" w14:textId="77777777" w:rsidR="00167DEA" w:rsidRDefault="00167DEA" w:rsidP="00167DEA">
            <w:pPr>
              <w:tabs>
                <w:tab w:val="left" w:pos="2940"/>
              </w:tabs>
              <w:rPr>
                <w:rFonts w:asciiTheme="minorHAnsi" w:hAnsiTheme="minorHAnsi" w:cstheme="minorHAnsi"/>
                <w:sz w:val="20"/>
                <w:szCs w:val="20"/>
              </w:rPr>
            </w:pPr>
          </w:p>
        </w:tc>
      </w:tr>
      <w:tr w:rsidR="00167DEA" w14:paraId="49C3C775" w14:textId="77777777" w:rsidTr="00331F33">
        <w:tc>
          <w:tcPr>
            <w:tcW w:w="5840" w:type="dxa"/>
          </w:tcPr>
          <w:p w14:paraId="78236D6F"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2. Να προσφερθεί με ηλεκτρονικά ενεργοποιούμενες βαλβίδες. Οι στήλες και οι παγίδες να ψύχονται από ψήκτρες, όχι με πεπιεσμένο αέρα. Η μέγιστη κατανάλωση αέρα του FID να είναι το πολύ 500 ml/min. </w:t>
            </w:r>
          </w:p>
        </w:tc>
        <w:tc>
          <w:tcPr>
            <w:tcW w:w="1084" w:type="dxa"/>
          </w:tcPr>
          <w:p w14:paraId="022A3EFA"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9BEB5D8" w14:textId="77777777" w:rsidR="00167DEA" w:rsidRDefault="00167DEA" w:rsidP="00167DEA">
            <w:pPr>
              <w:tabs>
                <w:tab w:val="left" w:pos="2940"/>
              </w:tabs>
              <w:rPr>
                <w:rFonts w:asciiTheme="minorHAnsi" w:hAnsiTheme="minorHAnsi" w:cstheme="minorHAnsi"/>
                <w:sz w:val="20"/>
                <w:szCs w:val="20"/>
              </w:rPr>
            </w:pPr>
          </w:p>
        </w:tc>
        <w:tc>
          <w:tcPr>
            <w:tcW w:w="1542" w:type="dxa"/>
          </w:tcPr>
          <w:p w14:paraId="1452DBB7" w14:textId="77777777" w:rsidR="00167DEA" w:rsidRDefault="00167DEA" w:rsidP="00167DEA">
            <w:pPr>
              <w:tabs>
                <w:tab w:val="left" w:pos="2940"/>
              </w:tabs>
              <w:rPr>
                <w:rFonts w:asciiTheme="minorHAnsi" w:hAnsiTheme="minorHAnsi" w:cstheme="minorHAnsi"/>
                <w:sz w:val="20"/>
                <w:szCs w:val="20"/>
              </w:rPr>
            </w:pPr>
          </w:p>
        </w:tc>
      </w:tr>
      <w:tr w:rsidR="00167DEA" w14:paraId="76265039" w14:textId="77777777" w:rsidTr="00331F33">
        <w:tc>
          <w:tcPr>
            <w:tcW w:w="5840" w:type="dxa"/>
          </w:tcPr>
          <w:p w14:paraId="76C7B462"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3. Να συνοδεύεται από τους μειωτήρες πίεσης για τις φιάλες αερίων που είναι απαραίτητες για τη λειτουργία του οργάνου. </w:t>
            </w:r>
          </w:p>
        </w:tc>
        <w:tc>
          <w:tcPr>
            <w:tcW w:w="1084" w:type="dxa"/>
          </w:tcPr>
          <w:p w14:paraId="66600E7B"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E1880B1" w14:textId="77777777" w:rsidR="00167DEA" w:rsidRDefault="00167DEA" w:rsidP="00167DEA">
            <w:pPr>
              <w:tabs>
                <w:tab w:val="left" w:pos="2940"/>
              </w:tabs>
              <w:rPr>
                <w:rFonts w:asciiTheme="minorHAnsi" w:hAnsiTheme="minorHAnsi" w:cstheme="minorHAnsi"/>
                <w:sz w:val="20"/>
                <w:szCs w:val="20"/>
              </w:rPr>
            </w:pPr>
          </w:p>
        </w:tc>
        <w:tc>
          <w:tcPr>
            <w:tcW w:w="1542" w:type="dxa"/>
          </w:tcPr>
          <w:p w14:paraId="5D0DD161" w14:textId="77777777" w:rsidR="00167DEA" w:rsidRDefault="00167DEA" w:rsidP="00167DEA">
            <w:pPr>
              <w:tabs>
                <w:tab w:val="left" w:pos="2940"/>
              </w:tabs>
              <w:rPr>
                <w:rFonts w:asciiTheme="minorHAnsi" w:hAnsiTheme="minorHAnsi" w:cstheme="minorHAnsi"/>
                <w:sz w:val="20"/>
                <w:szCs w:val="20"/>
              </w:rPr>
            </w:pPr>
          </w:p>
        </w:tc>
      </w:tr>
      <w:tr w:rsidR="00167DEA" w14:paraId="572E9A82" w14:textId="77777777" w:rsidTr="00331F33">
        <w:tc>
          <w:tcPr>
            <w:tcW w:w="5840" w:type="dxa"/>
          </w:tcPr>
          <w:p w14:paraId="36E0A0AE" w14:textId="77777777" w:rsidR="00167DEA" w:rsidRPr="009F4C66" w:rsidRDefault="00167DEA" w:rsidP="00167DEA">
            <w:pPr>
              <w:rPr>
                <w:rFonts w:asciiTheme="minorHAnsi" w:hAnsiTheme="minorHAnsi" w:cstheme="minorHAnsi"/>
                <w:b/>
                <w:sz w:val="20"/>
                <w:szCs w:val="20"/>
              </w:rPr>
            </w:pPr>
            <w:r w:rsidRPr="009F4C66">
              <w:rPr>
                <w:rFonts w:asciiTheme="minorHAnsi" w:hAnsiTheme="minorHAnsi" w:cstheme="minorHAnsi"/>
                <w:b/>
                <w:sz w:val="20"/>
                <w:szCs w:val="20"/>
              </w:rPr>
              <w:t xml:space="preserve">Ζ. ΓΕΝΙΚΕΣ ΑΠΑΙΤΗΣΕΙΣ </w:t>
            </w:r>
          </w:p>
          <w:p w14:paraId="6281045B"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1. Η συσκευή να είναι πρόσφατης τεχνολογίας και να μην έχει σταματήσει η παραγωγή της.</w:t>
            </w:r>
          </w:p>
        </w:tc>
        <w:tc>
          <w:tcPr>
            <w:tcW w:w="1084" w:type="dxa"/>
          </w:tcPr>
          <w:p w14:paraId="0A910C66"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799569C3" w14:textId="77777777" w:rsidR="00167DEA" w:rsidRDefault="00167DEA" w:rsidP="00167DEA">
            <w:pPr>
              <w:tabs>
                <w:tab w:val="left" w:pos="2940"/>
              </w:tabs>
              <w:rPr>
                <w:rFonts w:asciiTheme="minorHAnsi" w:hAnsiTheme="minorHAnsi" w:cstheme="minorHAnsi"/>
                <w:sz w:val="20"/>
                <w:szCs w:val="20"/>
              </w:rPr>
            </w:pPr>
          </w:p>
        </w:tc>
        <w:tc>
          <w:tcPr>
            <w:tcW w:w="1542" w:type="dxa"/>
          </w:tcPr>
          <w:p w14:paraId="74074D55" w14:textId="77777777" w:rsidR="00167DEA" w:rsidRDefault="00167DEA" w:rsidP="00167DEA">
            <w:pPr>
              <w:tabs>
                <w:tab w:val="left" w:pos="2940"/>
              </w:tabs>
              <w:rPr>
                <w:rFonts w:asciiTheme="minorHAnsi" w:hAnsiTheme="minorHAnsi" w:cstheme="minorHAnsi"/>
                <w:sz w:val="20"/>
                <w:szCs w:val="20"/>
              </w:rPr>
            </w:pPr>
          </w:p>
        </w:tc>
      </w:tr>
      <w:tr w:rsidR="00167DEA" w14:paraId="6C389C3E" w14:textId="77777777" w:rsidTr="00331F33">
        <w:tc>
          <w:tcPr>
            <w:tcW w:w="5840" w:type="dxa"/>
          </w:tcPr>
          <w:p w14:paraId="31EA44F8"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2. Να είναι εξοπλισμένη με όλα τα απαραίτητα παρελκόμενα και ανταλλακτικά για τη σωστή εγκατάσταση και κανονική λειτουργία, έστω και αν αυτά δεν κατονομάζονται ειδικά σε αυτές τις προδιαγραφές. </w:t>
            </w:r>
          </w:p>
        </w:tc>
        <w:tc>
          <w:tcPr>
            <w:tcW w:w="1084" w:type="dxa"/>
          </w:tcPr>
          <w:p w14:paraId="0364AC79"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48395148" w14:textId="77777777" w:rsidR="00167DEA" w:rsidRDefault="00167DEA" w:rsidP="00167DEA">
            <w:pPr>
              <w:tabs>
                <w:tab w:val="left" w:pos="2940"/>
              </w:tabs>
              <w:rPr>
                <w:rFonts w:asciiTheme="minorHAnsi" w:hAnsiTheme="minorHAnsi" w:cstheme="minorHAnsi"/>
                <w:sz w:val="20"/>
                <w:szCs w:val="20"/>
              </w:rPr>
            </w:pPr>
          </w:p>
        </w:tc>
        <w:tc>
          <w:tcPr>
            <w:tcW w:w="1542" w:type="dxa"/>
          </w:tcPr>
          <w:p w14:paraId="59F02141" w14:textId="77777777" w:rsidR="00167DEA" w:rsidRDefault="00167DEA" w:rsidP="00167DEA">
            <w:pPr>
              <w:tabs>
                <w:tab w:val="left" w:pos="2940"/>
              </w:tabs>
              <w:rPr>
                <w:rFonts w:asciiTheme="minorHAnsi" w:hAnsiTheme="minorHAnsi" w:cstheme="minorHAnsi"/>
                <w:sz w:val="20"/>
                <w:szCs w:val="20"/>
              </w:rPr>
            </w:pPr>
          </w:p>
        </w:tc>
      </w:tr>
      <w:tr w:rsidR="00167DEA" w14:paraId="65BE6312" w14:textId="77777777" w:rsidTr="00331F33">
        <w:tc>
          <w:tcPr>
            <w:tcW w:w="5840" w:type="dxa"/>
          </w:tcPr>
          <w:p w14:paraId="52CEEA5D"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3. Να φέρει σήμανση CE. </w:t>
            </w:r>
          </w:p>
        </w:tc>
        <w:tc>
          <w:tcPr>
            <w:tcW w:w="1084" w:type="dxa"/>
          </w:tcPr>
          <w:p w14:paraId="6701C4BB"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49E516B2" w14:textId="77777777" w:rsidR="00167DEA" w:rsidRDefault="00167DEA" w:rsidP="00167DEA">
            <w:pPr>
              <w:tabs>
                <w:tab w:val="left" w:pos="2940"/>
              </w:tabs>
              <w:rPr>
                <w:rFonts w:asciiTheme="minorHAnsi" w:hAnsiTheme="minorHAnsi" w:cstheme="minorHAnsi"/>
                <w:sz w:val="20"/>
                <w:szCs w:val="20"/>
              </w:rPr>
            </w:pPr>
          </w:p>
        </w:tc>
        <w:tc>
          <w:tcPr>
            <w:tcW w:w="1542" w:type="dxa"/>
          </w:tcPr>
          <w:p w14:paraId="74A47F8E" w14:textId="77777777" w:rsidR="00167DEA" w:rsidRDefault="00167DEA" w:rsidP="00167DEA">
            <w:pPr>
              <w:tabs>
                <w:tab w:val="left" w:pos="2940"/>
              </w:tabs>
              <w:rPr>
                <w:rFonts w:asciiTheme="minorHAnsi" w:hAnsiTheme="minorHAnsi" w:cstheme="minorHAnsi"/>
                <w:sz w:val="20"/>
                <w:szCs w:val="20"/>
              </w:rPr>
            </w:pPr>
          </w:p>
        </w:tc>
      </w:tr>
      <w:tr w:rsidR="00167DEA" w14:paraId="23383EA7" w14:textId="77777777" w:rsidTr="00331F33">
        <w:tc>
          <w:tcPr>
            <w:tcW w:w="5840" w:type="dxa"/>
          </w:tcPr>
          <w:p w14:paraId="53EB8660"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4. Η προσφορά να συνοδεύεται από πιστοποιητικό του κατασκευαστή ότι ο προσφερόμενος αναλυτής είναι ειδικά σχεδιασμένος και κατασκευασμένος για αναλύσεις σύμφωνα με το πρότυπο ISO 22854. </w:t>
            </w:r>
          </w:p>
        </w:tc>
        <w:tc>
          <w:tcPr>
            <w:tcW w:w="1084" w:type="dxa"/>
          </w:tcPr>
          <w:p w14:paraId="0D8EECBE"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F1CDCA9" w14:textId="77777777" w:rsidR="00167DEA" w:rsidRDefault="00167DEA" w:rsidP="00167DEA">
            <w:pPr>
              <w:tabs>
                <w:tab w:val="left" w:pos="2940"/>
              </w:tabs>
              <w:rPr>
                <w:rFonts w:asciiTheme="minorHAnsi" w:hAnsiTheme="minorHAnsi" w:cstheme="minorHAnsi"/>
                <w:sz w:val="20"/>
                <w:szCs w:val="20"/>
              </w:rPr>
            </w:pPr>
          </w:p>
        </w:tc>
        <w:tc>
          <w:tcPr>
            <w:tcW w:w="1542" w:type="dxa"/>
          </w:tcPr>
          <w:p w14:paraId="514A1C9B" w14:textId="77777777" w:rsidR="00167DEA" w:rsidRDefault="00167DEA" w:rsidP="00167DEA">
            <w:pPr>
              <w:tabs>
                <w:tab w:val="left" w:pos="2940"/>
              </w:tabs>
              <w:rPr>
                <w:rFonts w:asciiTheme="minorHAnsi" w:hAnsiTheme="minorHAnsi" w:cstheme="minorHAnsi"/>
                <w:sz w:val="20"/>
                <w:szCs w:val="20"/>
              </w:rPr>
            </w:pPr>
          </w:p>
        </w:tc>
      </w:tr>
      <w:tr w:rsidR="00167DEA" w14:paraId="5F621185" w14:textId="77777777" w:rsidTr="00331F33">
        <w:tc>
          <w:tcPr>
            <w:tcW w:w="5840" w:type="dxa"/>
          </w:tcPr>
          <w:p w14:paraId="3FC84610"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5. Ο προμηθευτής αναλαμβάνει την εγκατάσταση του συστήματος. Το συνολικό κόστος εγκατάστασης θα συμπεριλαμβάνεται στο κόστος του συστήματος  </w:t>
            </w:r>
          </w:p>
        </w:tc>
        <w:tc>
          <w:tcPr>
            <w:tcW w:w="1084" w:type="dxa"/>
          </w:tcPr>
          <w:p w14:paraId="0134B2E7"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DBFE849" w14:textId="77777777" w:rsidR="00167DEA" w:rsidRDefault="00167DEA" w:rsidP="00167DEA">
            <w:pPr>
              <w:tabs>
                <w:tab w:val="left" w:pos="2940"/>
              </w:tabs>
              <w:rPr>
                <w:rFonts w:asciiTheme="minorHAnsi" w:hAnsiTheme="minorHAnsi" w:cstheme="minorHAnsi"/>
                <w:sz w:val="20"/>
                <w:szCs w:val="20"/>
              </w:rPr>
            </w:pPr>
          </w:p>
        </w:tc>
        <w:tc>
          <w:tcPr>
            <w:tcW w:w="1542" w:type="dxa"/>
          </w:tcPr>
          <w:p w14:paraId="263F2458" w14:textId="77777777" w:rsidR="00167DEA" w:rsidRDefault="00167DEA" w:rsidP="00167DEA">
            <w:pPr>
              <w:tabs>
                <w:tab w:val="left" w:pos="2940"/>
              </w:tabs>
              <w:rPr>
                <w:rFonts w:asciiTheme="minorHAnsi" w:hAnsiTheme="minorHAnsi" w:cstheme="minorHAnsi"/>
                <w:sz w:val="20"/>
                <w:szCs w:val="20"/>
              </w:rPr>
            </w:pPr>
          </w:p>
        </w:tc>
      </w:tr>
      <w:tr w:rsidR="00167DEA" w14:paraId="2944B4FD" w14:textId="77777777" w:rsidTr="00331F33">
        <w:tc>
          <w:tcPr>
            <w:tcW w:w="5840" w:type="dxa"/>
          </w:tcPr>
          <w:p w14:paraId="5046F514"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6. Ο προμηθευτής υποχρεούται να παραδώσει το όλο σύστημα με εγκατεστημένη τη μέθοδο ISO 22854, επαληθευμένη (παράγραφος </w:t>
            </w:r>
          </w:p>
        </w:tc>
        <w:tc>
          <w:tcPr>
            <w:tcW w:w="1084" w:type="dxa"/>
          </w:tcPr>
          <w:p w14:paraId="4D34F155"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31B2765" w14:textId="77777777" w:rsidR="00167DEA" w:rsidRDefault="00167DEA" w:rsidP="00167DEA">
            <w:pPr>
              <w:tabs>
                <w:tab w:val="left" w:pos="2940"/>
              </w:tabs>
              <w:rPr>
                <w:rFonts w:asciiTheme="minorHAnsi" w:hAnsiTheme="minorHAnsi" w:cstheme="minorHAnsi"/>
                <w:sz w:val="20"/>
                <w:szCs w:val="20"/>
              </w:rPr>
            </w:pPr>
          </w:p>
        </w:tc>
        <w:tc>
          <w:tcPr>
            <w:tcW w:w="1542" w:type="dxa"/>
          </w:tcPr>
          <w:p w14:paraId="43C2F52E" w14:textId="77777777" w:rsidR="00167DEA" w:rsidRDefault="00167DEA" w:rsidP="00167DEA">
            <w:pPr>
              <w:tabs>
                <w:tab w:val="left" w:pos="2940"/>
              </w:tabs>
              <w:rPr>
                <w:rFonts w:asciiTheme="minorHAnsi" w:hAnsiTheme="minorHAnsi" w:cstheme="minorHAnsi"/>
                <w:sz w:val="20"/>
                <w:szCs w:val="20"/>
              </w:rPr>
            </w:pPr>
          </w:p>
        </w:tc>
      </w:tr>
      <w:tr w:rsidR="00167DEA" w14:paraId="201802C2" w14:textId="77777777" w:rsidTr="00331F33">
        <w:tc>
          <w:tcPr>
            <w:tcW w:w="5840" w:type="dxa"/>
          </w:tcPr>
          <w:p w14:paraId="4BE01F22" w14:textId="77777777" w:rsidR="00167DEA" w:rsidRDefault="00167DEA" w:rsidP="00167DEA">
            <w:pPr>
              <w:tabs>
                <w:tab w:val="left" w:pos="2940"/>
              </w:tabs>
              <w:rPr>
                <w:rFonts w:asciiTheme="minorHAnsi" w:hAnsiTheme="minorHAnsi" w:cstheme="minorHAnsi"/>
                <w:sz w:val="20"/>
                <w:szCs w:val="20"/>
              </w:rPr>
            </w:pPr>
            <w:r w:rsidRPr="004D2D57">
              <w:rPr>
                <w:rFonts w:asciiTheme="minorHAnsi" w:hAnsiTheme="minorHAnsi" w:cstheme="minorHAnsi"/>
                <w:sz w:val="20"/>
                <w:szCs w:val="20"/>
              </w:rPr>
              <w:t>7. Ο προμηθευτής υποχρεούται να κάνει εκπαίδευση των χρηστών του οργάνου στο χώρο εγκατάστασής του στην μέθοδο ISO 22854 και σε άλλες που τυχόν θα υποδειχθούν από το εργαστήριο</w:t>
            </w:r>
          </w:p>
        </w:tc>
        <w:tc>
          <w:tcPr>
            <w:tcW w:w="1084" w:type="dxa"/>
          </w:tcPr>
          <w:p w14:paraId="7017314B"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44CAF133" w14:textId="77777777" w:rsidR="00167DEA" w:rsidRDefault="00167DEA" w:rsidP="00167DEA">
            <w:pPr>
              <w:tabs>
                <w:tab w:val="left" w:pos="2940"/>
              </w:tabs>
              <w:rPr>
                <w:rFonts w:asciiTheme="minorHAnsi" w:hAnsiTheme="minorHAnsi" w:cstheme="minorHAnsi"/>
                <w:sz w:val="20"/>
                <w:szCs w:val="20"/>
              </w:rPr>
            </w:pPr>
          </w:p>
        </w:tc>
        <w:tc>
          <w:tcPr>
            <w:tcW w:w="1542" w:type="dxa"/>
          </w:tcPr>
          <w:p w14:paraId="3893FB2F" w14:textId="77777777" w:rsidR="00167DEA" w:rsidRDefault="00167DEA" w:rsidP="00167DEA">
            <w:pPr>
              <w:tabs>
                <w:tab w:val="left" w:pos="2940"/>
              </w:tabs>
              <w:rPr>
                <w:rFonts w:asciiTheme="minorHAnsi" w:hAnsiTheme="minorHAnsi" w:cstheme="minorHAnsi"/>
                <w:sz w:val="20"/>
                <w:szCs w:val="20"/>
              </w:rPr>
            </w:pPr>
          </w:p>
        </w:tc>
      </w:tr>
      <w:tr w:rsidR="00167DEA" w14:paraId="71D8630F" w14:textId="77777777" w:rsidTr="00331F33">
        <w:tc>
          <w:tcPr>
            <w:tcW w:w="5840" w:type="dxa"/>
          </w:tcPr>
          <w:p w14:paraId="542E874B"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8. Ο προμηθευτής και ο κατασκευαστής θα πρέπει να είναι πιστοποιημένοι κατά ISO 9001. Να κατατεθούν τα αντίστοιχα πιστοποιητικά. </w:t>
            </w:r>
          </w:p>
        </w:tc>
        <w:tc>
          <w:tcPr>
            <w:tcW w:w="1084" w:type="dxa"/>
          </w:tcPr>
          <w:p w14:paraId="180938A4"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4CEB0BD" w14:textId="77777777" w:rsidR="00167DEA" w:rsidRDefault="00167DEA" w:rsidP="00167DEA">
            <w:pPr>
              <w:tabs>
                <w:tab w:val="left" w:pos="2940"/>
              </w:tabs>
              <w:rPr>
                <w:rFonts w:asciiTheme="minorHAnsi" w:hAnsiTheme="minorHAnsi" w:cstheme="minorHAnsi"/>
                <w:sz w:val="20"/>
                <w:szCs w:val="20"/>
              </w:rPr>
            </w:pPr>
          </w:p>
        </w:tc>
        <w:tc>
          <w:tcPr>
            <w:tcW w:w="1542" w:type="dxa"/>
          </w:tcPr>
          <w:p w14:paraId="785F0F3C" w14:textId="77777777" w:rsidR="00167DEA" w:rsidRDefault="00167DEA" w:rsidP="00167DEA">
            <w:pPr>
              <w:tabs>
                <w:tab w:val="left" w:pos="2940"/>
              </w:tabs>
              <w:rPr>
                <w:rFonts w:asciiTheme="minorHAnsi" w:hAnsiTheme="minorHAnsi" w:cstheme="minorHAnsi"/>
                <w:sz w:val="20"/>
                <w:szCs w:val="20"/>
              </w:rPr>
            </w:pPr>
          </w:p>
        </w:tc>
      </w:tr>
      <w:tr w:rsidR="00167DEA" w14:paraId="73591CFA" w14:textId="77777777" w:rsidTr="0051557A">
        <w:trPr>
          <w:trHeight w:val="70"/>
        </w:trPr>
        <w:tc>
          <w:tcPr>
            <w:tcW w:w="5840" w:type="dxa"/>
          </w:tcPr>
          <w:p w14:paraId="155D36CE"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9. Ο προμηθευτής πρέπει να διαθέτει άμεσα ή έμμεσα (π.χ. υπεργολαβία) τεχνική υπηρεσία εξυπηρέτησης (service). Να κατατεθούν τα σχετικά στοιχεία (κατάλογος προσωπικού, εκπαίδευση, εξοπλισμός, πιστοποιητικά κ.λπ.). 10. Να παραδοθούν εγχειρίδια χρήσης για όλα τα μέρη του συστήματος. </w:t>
            </w:r>
          </w:p>
        </w:tc>
        <w:tc>
          <w:tcPr>
            <w:tcW w:w="1084" w:type="dxa"/>
          </w:tcPr>
          <w:p w14:paraId="340C3628"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538674A5" w14:textId="77777777" w:rsidR="00167DEA" w:rsidRDefault="00167DEA" w:rsidP="00167DEA">
            <w:pPr>
              <w:tabs>
                <w:tab w:val="left" w:pos="2940"/>
              </w:tabs>
              <w:rPr>
                <w:rFonts w:asciiTheme="minorHAnsi" w:hAnsiTheme="minorHAnsi" w:cstheme="minorHAnsi"/>
                <w:sz w:val="20"/>
                <w:szCs w:val="20"/>
              </w:rPr>
            </w:pPr>
          </w:p>
        </w:tc>
        <w:tc>
          <w:tcPr>
            <w:tcW w:w="1542" w:type="dxa"/>
          </w:tcPr>
          <w:p w14:paraId="6835CF28" w14:textId="77777777" w:rsidR="00167DEA" w:rsidRDefault="00167DEA" w:rsidP="00167DEA">
            <w:pPr>
              <w:tabs>
                <w:tab w:val="left" w:pos="2940"/>
              </w:tabs>
              <w:rPr>
                <w:rFonts w:asciiTheme="minorHAnsi" w:hAnsiTheme="minorHAnsi" w:cstheme="minorHAnsi"/>
                <w:sz w:val="20"/>
                <w:szCs w:val="20"/>
              </w:rPr>
            </w:pPr>
          </w:p>
        </w:tc>
      </w:tr>
      <w:tr w:rsidR="00167DEA" w14:paraId="5DE2FB2C" w14:textId="77777777" w:rsidTr="00331F33">
        <w:tc>
          <w:tcPr>
            <w:tcW w:w="5840" w:type="dxa"/>
          </w:tcPr>
          <w:p w14:paraId="3CB98ECB" w14:textId="77777777" w:rsidR="00167DEA" w:rsidRDefault="00167DEA" w:rsidP="00167DEA">
            <w:pPr>
              <w:spacing w:line="259" w:lineRule="auto"/>
              <w:contextualSpacing/>
              <w:rPr>
                <w:rFonts w:asciiTheme="minorHAnsi" w:hAnsiTheme="minorHAnsi" w:cstheme="minorHAnsi"/>
                <w:sz w:val="20"/>
                <w:szCs w:val="20"/>
              </w:rPr>
            </w:pPr>
            <w:r w:rsidRPr="004D2D57">
              <w:rPr>
                <w:rFonts w:asciiTheme="minorHAnsi" w:hAnsiTheme="minorHAnsi" w:cstheme="minorHAnsi"/>
                <w:sz w:val="20"/>
                <w:szCs w:val="20"/>
              </w:rPr>
              <w:t xml:space="preserve">10. Οι αναφερόμενες ανωτέρω προδιαγραφές πρέπει να αποδεικνύονται στα επισυναπτόμενα έντυπα του κατασκευαστή οίκου. </w:t>
            </w:r>
          </w:p>
        </w:tc>
        <w:tc>
          <w:tcPr>
            <w:tcW w:w="1084" w:type="dxa"/>
          </w:tcPr>
          <w:p w14:paraId="35A7D1D8"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22A2BFB" w14:textId="77777777" w:rsidR="00167DEA" w:rsidRDefault="00167DEA" w:rsidP="00167DEA">
            <w:pPr>
              <w:tabs>
                <w:tab w:val="left" w:pos="2940"/>
              </w:tabs>
              <w:rPr>
                <w:rFonts w:asciiTheme="minorHAnsi" w:hAnsiTheme="minorHAnsi" w:cstheme="minorHAnsi"/>
                <w:sz w:val="20"/>
                <w:szCs w:val="20"/>
              </w:rPr>
            </w:pPr>
          </w:p>
        </w:tc>
        <w:tc>
          <w:tcPr>
            <w:tcW w:w="1542" w:type="dxa"/>
          </w:tcPr>
          <w:p w14:paraId="26E5EDDD" w14:textId="77777777" w:rsidR="00167DEA" w:rsidRDefault="00167DEA" w:rsidP="00167DEA">
            <w:pPr>
              <w:tabs>
                <w:tab w:val="left" w:pos="2940"/>
              </w:tabs>
              <w:rPr>
                <w:rFonts w:asciiTheme="minorHAnsi" w:hAnsiTheme="minorHAnsi" w:cstheme="minorHAnsi"/>
                <w:sz w:val="20"/>
                <w:szCs w:val="20"/>
              </w:rPr>
            </w:pPr>
          </w:p>
        </w:tc>
      </w:tr>
      <w:tr w:rsidR="00167DEA" w14:paraId="62BE0253" w14:textId="77777777" w:rsidTr="00331F33">
        <w:tc>
          <w:tcPr>
            <w:tcW w:w="5840" w:type="dxa"/>
          </w:tcPr>
          <w:p w14:paraId="67CAA731" w14:textId="77777777" w:rsidR="00167DEA" w:rsidRDefault="00167DEA" w:rsidP="00167DEA">
            <w:pPr>
              <w:rPr>
                <w:rFonts w:asciiTheme="minorHAnsi" w:hAnsiTheme="minorHAnsi" w:cstheme="minorHAnsi"/>
                <w:sz w:val="20"/>
                <w:szCs w:val="20"/>
              </w:rPr>
            </w:pPr>
            <w:r>
              <w:rPr>
                <w:rFonts w:asciiTheme="minorHAnsi" w:hAnsiTheme="minorHAnsi" w:cstheme="minorHAnsi"/>
                <w:b/>
                <w:sz w:val="20"/>
                <w:szCs w:val="20"/>
                <w:lang w:val="en-US"/>
              </w:rPr>
              <w:t>H</w:t>
            </w:r>
            <w:r w:rsidRPr="00FF298B">
              <w:rPr>
                <w:rFonts w:asciiTheme="minorHAnsi" w:hAnsiTheme="minorHAnsi" w:cstheme="minorHAnsi"/>
                <w:b/>
                <w:sz w:val="20"/>
                <w:szCs w:val="20"/>
              </w:rPr>
              <w:t>. ΕΓΓΥΗΣΗ ΚΑΛΗΣ ΛΕΙΤΟΥΡΓΙΑΣ ΠΡΟΜΗΘΕΙΑΣ</w:t>
            </w:r>
          </w:p>
        </w:tc>
        <w:tc>
          <w:tcPr>
            <w:tcW w:w="1084" w:type="dxa"/>
          </w:tcPr>
          <w:p w14:paraId="647CE554"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676C240" w14:textId="77777777" w:rsidR="00167DEA" w:rsidRDefault="00167DEA" w:rsidP="00167DEA">
            <w:pPr>
              <w:tabs>
                <w:tab w:val="left" w:pos="2940"/>
              </w:tabs>
              <w:rPr>
                <w:rFonts w:asciiTheme="minorHAnsi" w:hAnsiTheme="minorHAnsi" w:cstheme="minorHAnsi"/>
                <w:sz w:val="20"/>
                <w:szCs w:val="20"/>
              </w:rPr>
            </w:pPr>
          </w:p>
        </w:tc>
        <w:tc>
          <w:tcPr>
            <w:tcW w:w="1542" w:type="dxa"/>
          </w:tcPr>
          <w:p w14:paraId="3506D8F5" w14:textId="77777777" w:rsidR="00167DEA" w:rsidRDefault="00167DEA" w:rsidP="00167DEA">
            <w:pPr>
              <w:tabs>
                <w:tab w:val="left" w:pos="2940"/>
              </w:tabs>
              <w:rPr>
                <w:rFonts w:asciiTheme="minorHAnsi" w:hAnsiTheme="minorHAnsi" w:cstheme="minorHAnsi"/>
                <w:sz w:val="20"/>
                <w:szCs w:val="20"/>
              </w:rPr>
            </w:pPr>
          </w:p>
        </w:tc>
      </w:tr>
      <w:tr w:rsidR="00167DEA" w14:paraId="15D8139D" w14:textId="77777777" w:rsidTr="00331F33">
        <w:tc>
          <w:tcPr>
            <w:tcW w:w="5840" w:type="dxa"/>
          </w:tcPr>
          <w:p w14:paraId="2E6C0365" w14:textId="77777777" w:rsidR="00167DEA" w:rsidRDefault="00167DEA" w:rsidP="00167DEA">
            <w:pPr>
              <w:contextualSpacing/>
              <w:rPr>
                <w:rFonts w:asciiTheme="minorHAnsi" w:hAnsiTheme="minorHAnsi" w:cstheme="minorHAnsi"/>
                <w:sz w:val="20"/>
                <w:szCs w:val="20"/>
              </w:rPr>
            </w:pPr>
            <w:r w:rsidRPr="00E26CDE">
              <w:rPr>
                <w:rFonts w:asciiTheme="minorHAnsi" w:hAnsiTheme="minorHAnsi" w:cstheme="minorHAnsi"/>
                <w:sz w:val="20"/>
                <w:szCs w:val="20"/>
              </w:rPr>
              <w:lastRenderedPageBreak/>
              <w:t xml:space="preserve">1. Ο προμηθευτής είναι υπεύθυνος για τη προληπτική και επανορθωτική συντήρηση και καλή λειτουργία του συνόλου του συστήματος, για το χρονικό διάστημα της πενταετούς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w:t>
            </w:r>
          </w:p>
        </w:tc>
        <w:tc>
          <w:tcPr>
            <w:tcW w:w="1084" w:type="dxa"/>
          </w:tcPr>
          <w:p w14:paraId="00CAF9FC"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5E4E62F" w14:textId="77777777" w:rsidR="00167DEA" w:rsidRDefault="00167DEA" w:rsidP="00167DEA">
            <w:pPr>
              <w:tabs>
                <w:tab w:val="left" w:pos="2940"/>
              </w:tabs>
              <w:rPr>
                <w:rFonts w:asciiTheme="minorHAnsi" w:hAnsiTheme="minorHAnsi" w:cstheme="minorHAnsi"/>
                <w:sz w:val="20"/>
                <w:szCs w:val="20"/>
              </w:rPr>
            </w:pPr>
          </w:p>
        </w:tc>
        <w:tc>
          <w:tcPr>
            <w:tcW w:w="1542" w:type="dxa"/>
          </w:tcPr>
          <w:p w14:paraId="395F3DF1" w14:textId="77777777" w:rsidR="00167DEA" w:rsidRDefault="00167DEA" w:rsidP="00167DEA">
            <w:pPr>
              <w:tabs>
                <w:tab w:val="left" w:pos="2940"/>
              </w:tabs>
              <w:rPr>
                <w:rFonts w:asciiTheme="minorHAnsi" w:hAnsiTheme="minorHAnsi" w:cstheme="minorHAnsi"/>
                <w:sz w:val="20"/>
                <w:szCs w:val="20"/>
              </w:rPr>
            </w:pPr>
          </w:p>
        </w:tc>
      </w:tr>
      <w:tr w:rsidR="00167DEA" w14:paraId="1BA3B129" w14:textId="77777777" w:rsidTr="00331F33">
        <w:tc>
          <w:tcPr>
            <w:tcW w:w="5840" w:type="dxa"/>
          </w:tcPr>
          <w:p w14:paraId="1D752615" w14:textId="77777777" w:rsidR="00167DEA" w:rsidRDefault="00167DEA" w:rsidP="00167DEA">
            <w:pPr>
              <w:contextualSpacing/>
              <w:rPr>
                <w:rFonts w:asciiTheme="minorHAnsi" w:hAnsiTheme="minorHAnsi" w:cstheme="minorHAnsi"/>
                <w:sz w:val="20"/>
                <w:szCs w:val="20"/>
              </w:rPr>
            </w:pPr>
            <w:r>
              <w:rPr>
                <w:rFonts w:asciiTheme="minorHAnsi" w:hAnsiTheme="minorHAnsi" w:cstheme="minorHAnsi"/>
                <w:sz w:val="20"/>
                <w:szCs w:val="20"/>
              </w:rPr>
              <w:t xml:space="preserve">2. </w:t>
            </w:r>
            <w:r w:rsidRPr="0083708E">
              <w:rPr>
                <w:rFonts w:asciiTheme="minorHAnsi" w:hAnsiTheme="minorHAnsi" w:cstheme="minorHAnsi"/>
                <w:sz w:val="20"/>
                <w:szCs w:val="20"/>
              </w:rPr>
              <w:t xml:space="preserve">Η δωρεάν εγγύηση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 </w:t>
            </w:r>
          </w:p>
        </w:tc>
        <w:tc>
          <w:tcPr>
            <w:tcW w:w="1084" w:type="dxa"/>
          </w:tcPr>
          <w:p w14:paraId="3242C860"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470DCF0F" w14:textId="77777777" w:rsidR="00167DEA" w:rsidRDefault="00167DEA" w:rsidP="00167DEA">
            <w:pPr>
              <w:tabs>
                <w:tab w:val="left" w:pos="2940"/>
              </w:tabs>
              <w:rPr>
                <w:rFonts w:asciiTheme="minorHAnsi" w:hAnsiTheme="minorHAnsi" w:cstheme="minorHAnsi"/>
                <w:sz w:val="20"/>
                <w:szCs w:val="20"/>
              </w:rPr>
            </w:pPr>
          </w:p>
        </w:tc>
        <w:tc>
          <w:tcPr>
            <w:tcW w:w="1542" w:type="dxa"/>
          </w:tcPr>
          <w:p w14:paraId="77CD5786" w14:textId="77777777" w:rsidR="00167DEA" w:rsidRDefault="00167DEA" w:rsidP="00167DEA">
            <w:pPr>
              <w:tabs>
                <w:tab w:val="left" w:pos="2940"/>
              </w:tabs>
              <w:rPr>
                <w:rFonts w:asciiTheme="minorHAnsi" w:hAnsiTheme="minorHAnsi" w:cstheme="minorHAnsi"/>
                <w:sz w:val="20"/>
                <w:szCs w:val="20"/>
              </w:rPr>
            </w:pPr>
          </w:p>
        </w:tc>
      </w:tr>
      <w:tr w:rsidR="00167DEA" w14:paraId="4203066C" w14:textId="77777777" w:rsidTr="00331F33">
        <w:tc>
          <w:tcPr>
            <w:tcW w:w="5840" w:type="dxa"/>
          </w:tcPr>
          <w:p w14:paraId="71D02092"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3. Η φθορά οποιουδήποτε εξαρτήματος ή ανταλλακτικού οφειλόμενη σε βλάβη, κακή σχεδίαση ή κακή κατασκευή, εντός του προαναφερόμενου χρόνου εγγύησης (5 έτη), να αποκαθίσταται από τον προμηθευτή χωρίς πρόσθετη επιβάρυνση της Υπηρεσίας.</w:t>
            </w:r>
          </w:p>
        </w:tc>
        <w:tc>
          <w:tcPr>
            <w:tcW w:w="1084" w:type="dxa"/>
          </w:tcPr>
          <w:p w14:paraId="587E8776"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91F8E9D" w14:textId="77777777" w:rsidR="00167DEA" w:rsidRDefault="00167DEA" w:rsidP="00167DEA">
            <w:pPr>
              <w:tabs>
                <w:tab w:val="left" w:pos="2940"/>
              </w:tabs>
              <w:rPr>
                <w:rFonts w:asciiTheme="minorHAnsi" w:hAnsiTheme="minorHAnsi" w:cstheme="minorHAnsi"/>
                <w:sz w:val="20"/>
                <w:szCs w:val="20"/>
              </w:rPr>
            </w:pPr>
          </w:p>
        </w:tc>
        <w:tc>
          <w:tcPr>
            <w:tcW w:w="1542" w:type="dxa"/>
          </w:tcPr>
          <w:p w14:paraId="1AAEE139" w14:textId="77777777" w:rsidR="00167DEA" w:rsidRDefault="00167DEA" w:rsidP="00167DEA">
            <w:pPr>
              <w:tabs>
                <w:tab w:val="left" w:pos="2940"/>
              </w:tabs>
              <w:rPr>
                <w:rFonts w:asciiTheme="minorHAnsi" w:hAnsiTheme="minorHAnsi" w:cstheme="minorHAnsi"/>
                <w:sz w:val="20"/>
                <w:szCs w:val="20"/>
              </w:rPr>
            </w:pPr>
          </w:p>
        </w:tc>
      </w:tr>
      <w:tr w:rsidR="00167DEA" w14:paraId="3F72377C" w14:textId="77777777" w:rsidTr="00331F33">
        <w:tc>
          <w:tcPr>
            <w:tcW w:w="5840" w:type="dxa"/>
          </w:tcPr>
          <w:p w14:paraId="091A385A"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4. Κατά τη διάρκεια της πενταετούς εγγύησης καλής λειτουργίας θα πραγματοποιείται και η προληπτική συντήρηση ανά έτος.</w:t>
            </w:r>
          </w:p>
        </w:tc>
        <w:tc>
          <w:tcPr>
            <w:tcW w:w="1084" w:type="dxa"/>
          </w:tcPr>
          <w:p w14:paraId="4DF08360"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1EECD9EF" w14:textId="77777777" w:rsidR="00167DEA" w:rsidRDefault="00167DEA" w:rsidP="00167DEA">
            <w:pPr>
              <w:tabs>
                <w:tab w:val="left" w:pos="2940"/>
              </w:tabs>
              <w:rPr>
                <w:rFonts w:asciiTheme="minorHAnsi" w:hAnsiTheme="minorHAnsi" w:cstheme="minorHAnsi"/>
                <w:sz w:val="20"/>
                <w:szCs w:val="20"/>
              </w:rPr>
            </w:pPr>
          </w:p>
        </w:tc>
        <w:tc>
          <w:tcPr>
            <w:tcW w:w="1542" w:type="dxa"/>
          </w:tcPr>
          <w:p w14:paraId="7F717A6A" w14:textId="77777777" w:rsidR="00167DEA" w:rsidRDefault="00167DEA" w:rsidP="00167DEA">
            <w:pPr>
              <w:tabs>
                <w:tab w:val="left" w:pos="2940"/>
              </w:tabs>
              <w:rPr>
                <w:rFonts w:asciiTheme="minorHAnsi" w:hAnsiTheme="minorHAnsi" w:cstheme="minorHAnsi"/>
                <w:sz w:val="20"/>
                <w:szCs w:val="20"/>
              </w:rPr>
            </w:pPr>
          </w:p>
        </w:tc>
      </w:tr>
      <w:tr w:rsidR="00167DEA" w14:paraId="79481508" w14:textId="77777777" w:rsidTr="00331F33">
        <w:tc>
          <w:tcPr>
            <w:tcW w:w="5840" w:type="dxa"/>
          </w:tcPr>
          <w:p w14:paraId="1BC75702"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5. Κατά την διάρκεια της προληπτικής συντήρησης θα αποκαθίστανται όλα τα εξαρτήματα που ο κατασκευαστής προδιαγράφει στα εγχειρίδια  του συστήματος.</w:t>
            </w:r>
          </w:p>
        </w:tc>
        <w:tc>
          <w:tcPr>
            <w:tcW w:w="1084" w:type="dxa"/>
          </w:tcPr>
          <w:p w14:paraId="49619BBA"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40A00AA8" w14:textId="77777777" w:rsidR="00167DEA" w:rsidRDefault="00167DEA" w:rsidP="00167DEA">
            <w:pPr>
              <w:tabs>
                <w:tab w:val="left" w:pos="2940"/>
              </w:tabs>
              <w:rPr>
                <w:rFonts w:asciiTheme="minorHAnsi" w:hAnsiTheme="minorHAnsi" w:cstheme="minorHAnsi"/>
                <w:sz w:val="20"/>
                <w:szCs w:val="20"/>
              </w:rPr>
            </w:pPr>
          </w:p>
        </w:tc>
        <w:tc>
          <w:tcPr>
            <w:tcW w:w="1542" w:type="dxa"/>
          </w:tcPr>
          <w:p w14:paraId="56C5B1EF" w14:textId="77777777" w:rsidR="00167DEA" w:rsidRDefault="00167DEA" w:rsidP="00167DEA">
            <w:pPr>
              <w:tabs>
                <w:tab w:val="left" w:pos="2940"/>
              </w:tabs>
              <w:rPr>
                <w:rFonts w:asciiTheme="minorHAnsi" w:hAnsiTheme="minorHAnsi" w:cstheme="minorHAnsi"/>
                <w:sz w:val="20"/>
                <w:szCs w:val="20"/>
              </w:rPr>
            </w:pPr>
          </w:p>
        </w:tc>
      </w:tr>
      <w:tr w:rsidR="00167DEA" w14:paraId="6198291E" w14:textId="77777777" w:rsidTr="00331F33">
        <w:tc>
          <w:tcPr>
            <w:tcW w:w="5840" w:type="dxa"/>
          </w:tcPr>
          <w:p w14:paraId="5D5BD3BC"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6. 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tc>
        <w:tc>
          <w:tcPr>
            <w:tcW w:w="1084" w:type="dxa"/>
          </w:tcPr>
          <w:p w14:paraId="26D6A8A4"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14107126" w14:textId="77777777" w:rsidR="00167DEA" w:rsidRDefault="00167DEA" w:rsidP="00167DEA">
            <w:pPr>
              <w:tabs>
                <w:tab w:val="left" w:pos="2940"/>
              </w:tabs>
              <w:rPr>
                <w:rFonts w:asciiTheme="minorHAnsi" w:hAnsiTheme="minorHAnsi" w:cstheme="minorHAnsi"/>
                <w:sz w:val="20"/>
                <w:szCs w:val="20"/>
              </w:rPr>
            </w:pPr>
          </w:p>
        </w:tc>
        <w:tc>
          <w:tcPr>
            <w:tcW w:w="1542" w:type="dxa"/>
          </w:tcPr>
          <w:p w14:paraId="55D182EA" w14:textId="77777777" w:rsidR="00167DEA" w:rsidRDefault="00167DEA" w:rsidP="00167DEA">
            <w:pPr>
              <w:tabs>
                <w:tab w:val="left" w:pos="2940"/>
              </w:tabs>
              <w:rPr>
                <w:rFonts w:asciiTheme="minorHAnsi" w:hAnsiTheme="minorHAnsi" w:cstheme="minorHAnsi"/>
                <w:sz w:val="20"/>
                <w:szCs w:val="20"/>
              </w:rPr>
            </w:pPr>
          </w:p>
        </w:tc>
      </w:tr>
      <w:tr w:rsidR="00167DEA" w14:paraId="35885391" w14:textId="77777777" w:rsidTr="00331F33">
        <w:tc>
          <w:tcPr>
            <w:tcW w:w="5840" w:type="dxa"/>
          </w:tcPr>
          <w:p w14:paraId="256E4322"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 xml:space="preserve">7. 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w:t>
            </w:r>
          </w:p>
        </w:tc>
        <w:tc>
          <w:tcPr>
            <w:tcW w:w="1084" w:type="dxa"/>
          </w:tcPr>
          <w:p w14:paraId="12124406"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61C85765" w14:textId="77777777" w:rsidR="00167DEA" w:rsidRDefault="00167DEA" w:rsidP="00167DEA">
            <w:pPr>
              <w:tabs>
                <w:tab w:val="left" w:pos="2940"/>
              </w:tabs>
              <w:rPr>
                <w:rFonts w:asciiTheme="minorHAnsi" w:hAnsiTheme="minorHAnsi" w:cstheme="minorHAnsi"/>
                <w:sz w:val="20"/>
                <w:szCs w:val="20"/>
              </w:rPr>
            </w:pPr>
          </w:p>
        </w:tc>
        <w:tc>
          <w:tcPr>
            <w:tcW w:w="1542" w:type="dxa"/>
          </w:tcPr>
          <w:p w14:paraId="5DCDA6E4" w14:textId="77777777" w:rsidR="00167DEA" w:rsidRDefault="00167DEA" w:rsidP="00167DEA">
            <w:pPr>
              <w:tabs>
                <w:tab w:val="left" w:pos="2940"/>
              </w:tabs>
              <w:rPr>
                <w:rFonts w:asciiTheme="minorHAnsi" w:hAnsiTheme="minorHAnsi" w:cstheme="minorHAnsi"/>
                <w:sz w:val="20"/>
                <w:szCs w:val="20"/>
              </w:rPr>
            </w:pPr>
          </w:p>
        </w:tc>
      </w:tr>
      <w:tr w:rsidR="00167DEA" w14:paraId="094B3432" w14:textId="77777777" w:rsidTr="00331F33">
        <w:tc>
          <w:tcPr>
            <w:tcW w:w="5840" w:type="dxa"/>
          </w:tcPr>
          <w:p w14:paraId="49FABA3E"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 xml:space="preserve">8. 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tc>
        <w:tc>
          <w:tcPr>
            <w:tcW w:w="1084" w:type="dxa"/>
          </w:tcPr>
          <w:p w14:paraId="32C7AAD3"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0F13360" w14:textId="77777777" w:rsidR="00167DEA" w:rsidRDefault="00167DEA" w:rsidP="00167DEA">
            <w:pPr>
              <w:tabs>
                <w:tab w:val="left" w:pos="2940"/>
              </w:tabs>
              <w:rPr>
                <w:rFonts w:asciiTheme="minorHAnsi" w:hAnsiTheme="minorHAnsi" w:cstheme="minorHAnsi"/>
                <w:sz w:val="20"/>
                <w:szCs w:val="20"/>
              </w:rPr>
            </w:pPr>
          </w:p>
        </w:tc>
        <w:tc>
          <w:tcPr>
            <w:tcW w:w="1542" w:type="dxa"/>
          </w:tcPr>
          <w:p w14:paraId="304CB1BC" w14:textId="77777777" w:rsidR="00167DEA" w:rsidRDefault="00167DEA" w:rsidP="00167DEA">
            <w:pPr>
              <w:tabs>
                <w:tab w:val="left" w:pos="2940"/>
              </w:tabs>
              <w:rPr>
                <w:rFonts w:asciiTheme="minorHAnsi" w:hAnsiTheme="minorHAnsi" w:cstheme="minorHAnsi"/>
                <w:sz w:val="20"/>
                <w:szCs w:val="20"/>
              </w:rPr>
            </w:pPr>
          </w:p>
        </w:tc>
      </w:tr>
      <w:tr w:rsidR="00167DEA" w14:paraId="60F5B00C" w14:textId="77777777" w:rsidTr="00331F33">
        <w:tc>
          <w:tcPr>
            <w:tcW w:w="5840" w:type="dxa"/>
          </w:tcPr>
          <w:p w14:paraId="251E0CCD"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9. Να δοθεί εγγύηση από τον οίκο κατασκευής για ύπαρξη ανταλλακτικών τουλάχιστον για επτά (7) χρόνια μετά τη λήξη της παραγωγής τους.</w:t>
            </w:r>
          </w:p>
        </w:tc>
        <w:tc>
          <w:tcPr>
            <w:tcW w:w="1084" w:type="dxa"/>
          </w:tcPr>
          <w:p w14:paraId="0CDDD584"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3554CF8B" w14:textId="77777777" w:rsidR="00167DEA" w:rsidRDefault="00167DEA" w:rsidP="00167DEA">
            <w:pPr>
              <w:tabs>
                <w:tab w:val="left" w:pos="2940"/>
              </w:tabs>
              <w:rPr>
                <w:rFonts w:asciiTheme="minorHAnsi" w:hAnsiTheme="minorHAnsi" w:cstheme="minorHAnsi"/>
                <w:sz w:val="20"/>
                <w:szCs w:val="20"/>
              </w:rPr>
            </w:pPr>
          </w:p>
        </w:tc>
        <w:tc>
          <w:tcPr>
            <w:tcW w:w="1542" w:type="dxa"/>
          </w:tcPr>
          <w:p w14:paraId="11AACFE1" w14:textId="77777777" w:rsidR="00167DEA" w:rsidRDefault="00167DEA" w:rsidP="00167DEA">
            <w:pPr>
              <w:tabs>
                <w:tab w:val="left" w:pos="2940"/>
              </w:tabs>
              <w:rPr>
                <w:rFonts w:asciiTheme="minorHAnsi" w:hAnsiTheme="minorHAnsi" w:cstheme="minorHAnsi"/>
                <w:sz w:val="20"/>
                <w:szCs w:val="20"/>
              </w:rPr>
            </w:pPr>
          </w:p>
        </w:tc>
      </w:tr>
      <w:tr w:rsidR="00167DEA" w14:paraId="5069C565" w14:textId="77777777" w:rsidTr="00331F33">
        <w:tc>
          <w:tcPr>
            <w:tcW w:w="5840" w:type="dxa"/>
          </w:tcPr>
          <w:p w14:paraId="4C6F96DF"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10. Ο ανάδοχος υποχρεούται να λαμβάνει κάθε πρόσφορο μέτρο ασφάλειας και προστασίας για την αποτροπή́ ζημιών ή φθορών και είναι υπεύθυνος για κάθε ζημιά ή βλάβη προσώπων, πράγματων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από́ τον ανάδοχο, εφ’ όσον οφείλεται σε πράξη ή παράλειψη αυτού́. </w:t>
            </w:r>
          </w:p>
        </w:tc>
        <w:tc>
          <w:tcPr>
            <w:tcW w:w="1084" w:type="dxa"/>
          </w:tcPr>
          <w:p w14:paraId="6FFBD308"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2ADBDAEF" w14:textId="77777777" w:rsidR="00167DEA" w:rsidRDefault="00167DEA" w:rsidP="00167DEA">
            <w:pPr>
              <w:tabs>
                <w:tab w:val="left" w:pos="2940"/>
              </w:tabs>
              <w:rPr>
                <w:rFonts w:asciiTheme="minorHAnsi" w:hAnsiTheme="minorHAnsi" w:cstheme="minorHAnsi"/>
                <w:sz w:val="20"/>
                <w:szCs w:val="20"/>
              </w:rPr>
            </w:pPr>
          </w:p>
        </w:tc>
        <w:tc>
          <w:tcPr>
            <w:tcW w:w="1542" w:type="dxa"/>
          </w:tcPr>
          <w:p w14:paraId="4F6AD492" w14:textId="77777777" w:rsidR="00167DEA" w:rsidRDefault="00167DEA" w:rsidP="00167DEA">
            <w:pPr>
              <w:tabs>
                <w:tab w:val="left" w:pos="2940"/>
              </w:tabs>
              <w:rPr>
                <w:rFonts w:asciiTheme="minorHAnsi" w:hAnsiTheme="minorHAnsi" w:cstheme="minorHAnsi"/>
                <w:sz w:val="20"/>
                <w:szCs w:val="20"/>
              </w:rPr>
            </w:pPr>
          </w:p>
        </w:tc>
      </w:tr>
      <w:tr w:rsidR="00167DEA" w14:paraId="701DA42A" w14:textId="77777777" w:rsidTr="00331F33">
        <w:tc>
          <w:tcPr>
            <w:tcW w:w="5840" w:type="dxa"/>
          </w:tcPr>
          <w:p w14:paraId="04C6A42A"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 xml:space="preserve">11. 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tc>
        <w:tc>
          <w:tcPr>
            <w:tcW w:w="1084" w:type="dxa"/>
          </w:tcPr>
          <w:p w14:paraId="53948505"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3BFFFA4" w14:textId="77777777" w:rsidR="00167DEA" w:rsidRDefault="00167DEA" w:rsidP="00167DEA">
            <w:pPr>
              <w:tabs>
                <w:tab w:val="left" w:pos="2940"/>
              </w:tabs>
              <w:rPr>
                <w:rFonts w:asciiTheme="minorHAnsi" w:hAnsiTheme="minorHAnsi" w:cstheme="minorHAnsi"/>
                <w:sz w:val="20"/>
                <w:szCs w:val="20"/>
              </w:rPr>
            </w:pPr>
          </w:p>
        </w:tc>
        <w:tc>
          <w:tcPr>
            <w:tcW w:w="1542" w:type="dxa"/>
          </w:tcPr>
          <w:p w14:paraId="77BEDC7D" w14:textId="77777777" w:rsidR="00167DEA" w:rsidRDefault="00167DEA" w:rsidP="00167DEA">
            <w:pPr>
              <w:tabs>
                <w:tab w:val="left" w:pos="2940"/>
              </w:tabs>
              <w:rPr>
                <w:rFonts w:asciiTheme="minorHAnsi" w:hAnsiTheme="minorHAnsi" w:cstheme="minorHAnsi"/>
                <w:sz w:val="20"/>
                <w:szCs w:val="20"/>
              </w:rPr>
            </w:pPr>
          </w:p>
        </w:tc>
      </w:tr>
      <w:tr w:rsidR="00167DEA" w14:paraId="412A8F3A" w14:textId="77777777" w:rsidTr="00331F33">
        <w:tc>
          <w:tcPr>
            <w:tcW w:w="5840" w:type="dxa"/>
          </w:tcPr>
          <w:p w14:paraId="3C2FC9BB" w14:textId="77777777" w:rsidR="00167DEA" w:rsidRDefault="00167DEA" w:rsidP="00167DEA">
            <w:pPr>
              <w:contextualSpacing/>
              <w:rPr>
                <w:rFonts w:asciiTheme="minorHAnsi" w:hAnsiTheme="minorHAnsi" w:cstheme="minorHAnsi"/>
                <w:sz w:val="20"/>
                <w:szCs w:val="20"/>
              </w:rPr>
            </w:pPr>
            <w:r w:rsidRPr="00891EEB">
              <w:rPr>
                <w:rFonts w:asciiTheme="minorHAnsi" w:hAnsiTheme="minorHAnsi" w:cstheme="minorHAnsi"/>
                <w:sz w:val="20"/>
                <w:szCs w:val="20"/>
              </w:rPr>
              <w:t>12. 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tc>
        <w:tc>
          <w:tcPr>
            <w:tcW w:w="1084" w:type="dxa"/>
          </w:tcPr>
          <w:p w14:paraId="105AE91F" w14:textId="77777777" w:rsidR="00167DEA" w:rsidRDefault="00167DEA" w:rsidP="00167DEA">
            <w:pPr>
              <w:jc w:val="center"/>
            </w:pPr>
            <w:r w:rsidRPr="009549C8">
              <w:rPr>
                <w:rFonts w:asciiTheme="minorHAnsi" w:hAnsiTheme="minorHAnsi" w:cstheme="minorHAnsi"/>
                <w:sz w:val="20"/>
                <w:szCs w:val="20"/>
              </w:rPr>
              <w:t>ΝΑΙ</w:t>
            </w:r>
          </w:p>
        </w:tc>
        <w:tc>
          <w:tcPr>
            <w:tcW w:w="1162" w:type="dxa"/>
          </w:tcPr>
          <w:p w14:paraId="0AAE0A1B" w14:textId="77777777" w:rsidR="00167DEA" w:rsidRDefault="00167DEA" w:rsidP="00167DEA">
            <w:pPr>
              <w:tabs>
                <w:tab w:val="left" w:pos="2940"/>
              </w:tabs>
              <w:rPr>
                <w:rFonts w:asciiTheme="minorHAnsi" w:hAnsiTheme="minorHAnsi" w:cstheme="minorHAnsi"/>
                <w:sz w:val="20"/>
                <w:szCs w:val="20"/>
              </w:rPr>
            </w:pPr>
          </w:p>
        </w:tc>
        <w:tc>
          <w:tcPr>
            <w:tcW w:w="1542" w:type="dxa"/>
          </w:tcPr>
          <w:p w14:paraId="51C657FE" w14:textId="77777777" w:rsidR="00167DEA" w:rsidRDefault="00167DEA" w:rsidP="00167DEA">
            <w:pPr>
              <w:tabs>
                <w:tab w:val="left" w:pos="2940"/>
              </w:tabs>
              <w:rPr>
                <w:rFonts w:asciiTheme="minorHAnsi" w:hAnsiTheme="minorHAnsi" w:cstheme="minorHAnsi"/>
                <w:sz w:val="20"/>
                <w:szCs w:val="20"/>
              </w:rPr>
            </w:pPr>
          </w:p>
        </w:tc>
      </w:tr>
      <w:tr w:rsidR="0004275B" w14:paraId="7020A517" w14:textId="77777777" w:rsidTr="00331F33">
        <w:tc>
          <w:tcPr>
            <w:tcW w:w="5840" w:type="dxa"/>
          </w:tcPr>
          <w:p w14:paraId="18C589C0" w14:textId="77777777" w:rsidR="0004275B" w:rsidRDefault="0004275B" w:rsidP="0004275B">
            <w:pPr>
              <w:tabs>
                <w:tab w:val="left" w:pos="2940"/>
              </w:tabs>
              <w:rPr>
                <w:rFonts w:asciiTheme="minorHAnsi" w:hAnsiTheme="minorHAnsi" w:cstheme="minorHAnsi"/>
                <w:sz w:val="20"/>
                <w:szCs w:val="20"/>
              </w:rPr>
            </w:pPr>
          </w:p>
        </w:tc>
        <w:tc>
          <w:tcPr>
            <w:tcW w:w="1084" w:type="dxa"/>
          </w:tcPr>
          <w:p w14:paraId="6D4250E1" w14:textId="77777777" w:rsidR="0004275B" w:rsidRDefault="0004275B" w:rsidP="0004275B">
            <w:pPr>
              <w:jc w:val="center"/>
            </w:pPr>
          </w:p>
        </w:tc>
        <w:tc>
          <w:tcPr>
            <w:tcW w:w="1162" w:type="dxa"/>
          </w:tcPr>
          <w:p w14:paraId="2425C88B" w14:textId="77777777" w:rsidR="0004275B" w:rsidRDefault="0004275B" w:rsidP="0004275B">
            <w:pPr>
              <w:tabs>
                <w:tab w:val="left" w:pos="2940"/>
              </w:tabs>
              <w:rPr>
                <w:rFonts w:asciiTheme="minorHAnsi" w:hAnsiTheme="minorHAnsi" w:cstheme="minorHAnsi"/>
                <w:sz w:val="20"/>
                <w:szCs w:val="20"/>
              </w:rPr>
            </w:pPr>
          </w:p>
        </w:tc>
        <w:tc>
          <w:tcPr>
            <w:tcW w:w="1542" w:type="dxa"/>
          </w:tcPr>
          <w:p w14:paraId="588B3943" w14:textId="77777777" w:rsidR="0004275B" w:rsidRDefault="0004275B" w:rsidP="0004275B">
            <w:pPr>
              <w:tabs>
                <w:tab w:val="left" w:pos="2940"/>
              </w:tabs>
              <w:rPr>
                <w:rFonts w:asciiTheme="minorHAnsi" w:hAnsiTheme="minorHAnsi" w:cstheme="minorHAnsi"/>
                <w:sz w:val="20"/>
                <w:szCs w:val="20"/>
              </w:rPr>
            </w:pPr>
          </w:p>
        </w:tc>
      </w:tr>
    </w:tbl>
    <w:p w14:paraId="2F6A56D2" w14:textId="77777777" w:rsidR="000F7BC8" w:rsidRPr="00FF298B"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theme="minorHAnsi"/>
          <w:b/>
          <w:sz w:val="20"/>
          <w:szCs w:val="20"/>
        </w:rPr>
      </w:pPr>
    </w:p>
    <w:p w14:paraId="1D918CAF" w14:textId="77777777" w:rsidR="000F7BC8" w:rsidRPr="00FF298B" w:rsidRDefault="000F7BC8" w:rsidP="008D1C52">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rPr>
          <w:rFonts w:asciiTheme="minorHAnsi" w:hAnsiTheme="minorHAnsi" w:cstheme="minorHAnsi"/>
          <w:b/>
          <w:sz w:val="20"/>
          <w:szCs w:val="20"/>
        </w:rPr>
      </w:pPr>
    </w:p>
    <w:p w14:paraId="73CED99B" w14:textId="77777777" w:rsidR="000F7BC8" w:rsidRPr="00FF298B" w:rsidRDefault="000F7BC8" w:rsidP="00C7419A">
      <w:pPr>
        <w:tabs>
          <w:tab w:val="left" w:pos="360"/>
          <w:tab w:val="left" w:pos="916"/>
          <w:tab w:val="left" w:pos="1832"/>
          <w:tab w:val="left" w:pos="2748"/>
          <w:tab w:val="left" w:pos="3664"/>
          <w:tab w:val="left" w:pos="4580"/>
          <w:tab w:val="left" w:pos="5496"/>
          <w:tab w:val="left" w:pos="6412"/>
          <w:tab w:val="left" w:pos="7328"/>
          <w:tab w:val="left" w:pos="8244"/>
          <w:tab w:val="left" w:pos="8820"/>
          <w:tab w:val="left" w:pos="9160"/>
          <w:tab w:val="left" w:pos="10076"/>
          <w:tab w:val="left" w:pos="10992"/>
          <w:tab w:val="left" w:pos="11908"/>
          <w:tab w:val="left" w:pos="12824"/>
          <w:tab w:val="left" w:pos="13740"/>
          <w:tab w:val="left" w:pos="14656"/>
        </w:tabs>
        <w:jc w:val="center"/>
        <w:rPr>
          <w:rFonts w:asciiTheme="minorHAnsi" w:hAnsiTheme="minorHAnsi" w:cstheme="minorHAnsi"/>
          <w:b/>
          <w:sz w:val="20"/>
          <w:szCs w:val="20"/>
        </w:rPr>
        <w:sectPr w:rsidR="000F7BC8" w:rsidRPr="00FF298B">
          <w:pgSz w:w="11906" w:h="16838" w:code="9"/>
          <w:pgMar w:top="1134" w:right="1134" w:bottom="1134" w:left="1134" w:header="709" w:footer="709" w:gutter="0"/>
          <w:cols w:space="708"/>
          <w:docGrid w:linePitch="360"/>
        </w:sectPr>
      </w:pPr>
    </w:p>
    <w:p w14:paraId="617F0CD0" w14:textId="77777777" w:rsidR="00167F65" w:rsidRPr="00FF298B" w:rsidRDefault="00167F65" w:rsidP="00167F65">
      <w:pPr>
        <w:pStyle w:val="2"/>
        <w:tabs>
          <w:tab w:val="left" w:pos="0"/>
        </w:tabs>
        <w:spacing w:before="57" w:after="57"/>
        <w:ind w:left="0" w:firstLine="0"/>
        <w:rPr>
          <w:rFonts w:asciiTheme="minorHAnsi" w:hAnsiTheme="minorHAnsi" w:cstheme="minorHAnsi"/>
          <w:sz w:val="20"/>
          <w:szCs w:val="20"/>
        </w:rPr>
      </w:pPr>
      <w:bookmarkStart w:id="172" w:name="_Toc182306134"/>
      <w:r w:rsidRPr="00FF298B">
        <w:rPr>
          <w:rFonts w:asciiTheme="minorHAnsi" w:hAnsiTheme="minorHAnsi" w:cstheme="minorHAnsi"/>
          <w:sz w:val="20"/>
          <w:szCs w:val="20"/>
        </w:rPr>
        <w:lastRenderedPageBreak/>
        <w:t>ΠΑΡΑΡΤΗΜΑ Β – ΥΠΟΔΕΙΓΜΑ ΟΙΚΟΝΟΜΙΚΗΣ ΠΡΟΣΦΟΡΑΣ</w:t>
      </w:r>
      <w:bookmarkEnd w:id="172"/>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167F65" w:rsidRPr="00167F65" w14:paraId="50E46D89"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1B6AFE" w14:textId="77777777" w:rsidR="00167F65" w:rsidRPr="00167F65" w:rsidRDefault="00167F65" w:rsidP="00167F65">
            <w:pPr>
              <w:rPr>
                <w:rFonts w:asciiTheme="minorHAnsi" w:hAnsiTheme="minorHAnsi" w:cstheme="minorHAnsi"/>
                <w:b/>
                <w:sz w:val="18"/>
                <w:szCs w:val="18"/>
              </w:rPr>
            </w:pPr>
            <w:r w:rsidRPr="00167F65">
              <w:rPr>
                <w:rFonts w:asciiTheme="minorHAnsi" w:hAnsiTheme="minorHAnsi" w:cstheme="minorHAnsi"/>
                <w:b/>
                <w:sz w:val="18"/>
                <w:szCs w:val="18"/>
              </w:rPr>
              <w:t xml:space="preserve">ΕΙΔΟΣ 1: </w:t>
            </w:r>
            <w:r w:rsidRPr="00167F65">
              <w:rPr>
                <w:rFonts w:asciiTheme="minorHAnsi" w:hAnsiTheme="minorHAnsi" w:cstheme="minorHAnsi"/>
                <w:b/>
                <w:color w:val="000000"/>
                <w:sz w:val="18"/>
                <w:szCs w:val="18"/>
                <w:lang w:eastAsia="el-GR"/>
              </w:rPr>
              <w:t xml:space="preserve">ΣΥΣΤΗΜΑ ΥΓΡΗΣ ΧΡΩΜΑΤΟΓΡΑΦΙΑΣ ΜΕ ΗΛΕΚΤΡΟΧΗΜΙΚΟ ΑΝΙΧΝΕΥΤΗ, ΑΥΤΟΜΑΤΟ ΔΕΙΓΜΑΤΟΛΗΠΤΗ </w:t>
            </w:r>
            <w:r w:rsidRPr="00167F65">
              <w:rPr>
                <w:rFonts w:asciiTheme="minorHAnsi" w:hAnsiTheme="minorHAnsi" w:cstheme="minorHAnsi"/>
                <w:b/>
                <w:sz w:val="18"/>
                <w:szCs w:val="18"/>
              </w:rPr>
              <w:t>&amp; ΠΑΡΟΧΗ ΥΠΗΡΕΣΙΩΝ ΠΕΝΤΑΕΤΟΥΣ ΔΙΑΡΚΕΙΑΣ ΕΓΓΥΗΣΗΣ ΚΑΛΗΣ ΛΕΙΤΟΥΡΓΙΑΣ (1 ΤΕΜΑΧΙΟ)</w:t>
            </w:r>
          </w:p>
        </w:tc>
      </w:tr>
      <w:tr w:rsidR="00167F65" w:rsidRPr="00167F65" w14:paraId="15AAF406" w14:textId="77777777" w:rsidTr="00167F65">
        <w:tc>
          <w:tcPr>
            <w:tcW w:w="3140" w:type="pct"/>
            <w:gridSpan w:val="3"/>
            <w:shd w:val="clear" w:color="auto" w:fill="auto"/>
            <w:vAlign w:val="center"/>
          </w:tcPr>
          <w:p w14:paraId="664B03BF"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b/>
                <w:color w:val="000000"/>
                <w:sz w:val="18"/>
                <w:szCs w:val="18"/>
                <w:lang w:eastAsia="el-GR"/>
              </w:rPr>
              <w:t>ΣΥΣΤΗΜΑ ΥΓΡΗΣ ΧΡΩΜΑΤΟΓΡΑΦΙΑΣ ΜΕ ΗΛΕΚΤΡΟΧΗΜΙΚΟ ΑΝΙΧΝΕΥΤΗ, ΑΥΤΟΜΑΤΟ ΔΕΙΓΜΑΤΟΛΗΠΤΗ</w:t>
            </w:r>
          </w:p>
        </w:tc>
        <w:tc>
          <w:tcPr>
            <w:tcW w:w="1860" w:type="pct"/>
            <w:gridSpan w:val="3"/>
            <w:shd w:val="clear" w:color="auto" w:fill="auto"/>
            <w:vAlign w:val="center"/>
          </w:tcPr>
          <w:p w14:paraId="66DBB490"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3946A04" w14:textId="77777777" w:rsidTr="00167F65">
        <w:tc>
          <w:tcPr>
            <w:tcW w:w="3140" w:type="pct"/>
            <w:gridSpan w:val="3"/>
            <w:shd w:val="clear" w:color="auto" w:fill="auto"/>
            <w:vAlign w:val="center"/>
          </w:tcPr>
          <w:p w14:paraId="5A603962" w14:textId="77777777" w:rsidR="00167F65" w:rsidRPr="00167F65" w:rsidRDefault="00167F65"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38864F13"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272783DF" w14:textId="77777777" w:rsidTr="00167F65">
        <w:tc>
          <w:tcPr>
            <w:tcW w:w="3140" w:type="pct"/>
            <w:gridSpan w:val="3"/>
            <w:shd w:val="clear" w:color="auto" w:fill="auto"/>
            <w:vAlign w:val="center"/>
          </w:tcPr>
          <w:p w14:paraId="3FB3D453"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70E548D2"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41968A7F" w14:textId="77777777" w:rsidTr="00167F65">
        <w:tc>
          <w:tcPr>
            <w:tcW w:w="3140" w:type="pct"/>
            <w:gridSpan w:val="3"/>
            <w:shd w:val="clear" w:color="auto" w:fill="auto"/>
            <w:vAlign w:val="center"/>
          </w:tcPr>
          <w:p w14:paraId="31FAC4ED"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7C617370"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8440659" w14:textId="77777777" w:rsidTr="00167F65">
        <w:tc>
          <w:tcPr>
            <w:tcW w:w="3140" w:type="pct"/>
            <w:gridSpan w:val="3"/>
            <w:shd w:val="clear" w:color="auto" w:fill="auto"/>
            <w:vAlign w:val="center"/>
          </w:tcPr>
          <w:p w14:paraId="474BF8E3"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4897F2A2"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4748D4D" w14:textId="77777777" w:rsidTr="00167F65">
        <w:trPr>
          <w:trHeight w:val="343"/>
        </w:trPr>
        <w:tc>
          <w:tcPr>
            <w:tcW w:w="1958" w:type="pct"/>
            <w:vMerge w:val="restart"/>
            <w:shd w:val="clear" w:color="auto" w:fill="auto"/>
            <w:vAlign w:val="center"/>
          </w:tcPr>
          <w:p w14:paraId="34B44179" w14:textId="77777777" w:rsidR="00167F65" w:rsidRPr="00167F65" w:rsidRDefault="00167F65"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0240A131"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167F65" w:rsidRPr="00167F65" w14:paraId="4F268404" w14:textId="77777777" w:rsidTr="00167F65">
        <w:trPr>
          <w:trHeight w:val="395"/>
        </w:trPr>
        <w:tc>
          <w:tcPr>
            <w:tcW w:w="1958" w:type="pct"/>
            <w:vMerge/>
            <w:shd w:val="clear" w:color="auto" w:fill="auto"/>
            <w:vAlign w:val="center"/>
          </w:tcPr>
          <w:p w14:paraId="065D74CE" w14:textId="77777777" w:rsidR="00167F65" w:rsidRPr="00167F65" w:rsidRDefault="00167F65" w:rsidP="004768D2">
            <w:pPr>
              <w:rPr>
                <w:rFonts w:asciiTheme="minorHAnsi" w:hAnsiTheme="minorHAnsi" w:cstheme="minorHAnsi"/>
                <w:sz w:val="18"/>
                <w:szCs w:val="18"/>
              </w:rPr>
            </w:pPr>
          </w:p>
        </w:tc>
        <w:tc>
          <w:tcPr>
            <w:tcW w:w="471" w:type="pct"/>
            <w:vAlign w:val="center"/>
          </w:tcPr>
          <w:p w14:paraId="4A56C54A"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7DDB76E2"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676CAE97"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4F72C5AC"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2" w:type="pct"/>
            <w:vAlign w:val="center"/>
          </w:tcPr>
          <w:p w14:paraId="01164A21"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167F65" w:rsidRPr="00167F65" w14:paraId="6DEDDB8A" w14:textId="77777777" w:rsidTr="00167F65">
        <w:tc>
          <w:tcPr>
            <w:tcW w:w="1958" w:type="pct"/>
            <w:shd w:val="clear" w:color="auto" w:fill="auto"/>
            <w:vAlign w:val="center"/>
          </w:tcPr>
          <w:p w14:paraId="13A377DB"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0139C8CE"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20D93BD0"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48D85E26"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2FA0B701"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2" w:type="pct"/>
            <w:vAlign w:val="center"/>
          </w:tcPr>
          <w:p w14:paraId="43995F67"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167F65" w:rsidRPr="00167F65" w14:paraId="54C49EF2" w14:textId="77777777" w:rsidTr="00167F65">
        <w:tc>
          <w:tcPr>
            <w:tcW w:w="1958" w:type="pct"/>
            <w:shd w:val="clear" w:color="auto" w:fill="auto"/>
            <w:vAlign w:val="center"/>
          </w:tcPr>
          <w:p w14:paraId="590C3744"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44B1088A" w14:textId="77777777" w:rsidR="00167F65" w:rsidRPr="00167F65" w:rsidRDefault="00167F65"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56A171FE" w14:textId="77777777" w:rsidR="00167F65" w:rsidRPr="00167F65" w:rsidRDefault="00167F65"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0A9F11A4"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1374776E"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2" w:type="pct"/>
            <w:vAlign w:val="center"/>
          </w:tcPr>
          <w:p w14:paraId="761668EF"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167F65" w:rsidRPr="00167F65" w14:paraId="3BC9C137" w14:textId="77777777" w:rsidTr="00167F65">
        <w:tc>
          <w:tcPr>
            <w:tcW w:w="1958" w:type="pct"/>
            <w:shd w:val="clear" w:color="auto" w:fill="auto"/>
            <w:vAlign w:val="center"/>
          </w:tcPr>
          <w:p w14:paraId="16128927"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60244B79"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6B704489"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4D0224F8"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665118D4"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2" w:type="pct"/>
            <w:vAlign w:val="center"/>
          </w:tcPr>
          <w:p w14:paraId="50327BF2"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167F65" w:rsidRPr="00167F65" w14:paraId="7C3FC424" w14:textId="77777777" w:rsidTr="00167F65">
        <w:tc>
          <w:tcPr>
            <w:tcW w:w="1958" w:type="pct"/>
            <w:shd w:val="clear" w:color="auto" w:fill="auto"/>
            <w:vAlign w:val="center"/>
          </w:tcPr>
          <w:p w14:paraId="46062DB4"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76141A3E"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773DF2F5" w14:textId="77777777" w:rsidTr="00167F65">
        <w:tc>
          <w:tcPr>
            <w:tcW w:w="1958" w:type="pct"/>
            <w:shd w:val="clear" w:color="auto" w:fill="auto"/>
            <w:vAlign w:val="center"/>
          </w:tcPr>
          <w:p w14:paraId="35549097"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083BBFE9"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C7C22C2" w14:textId="77777777" w:rsidTr="00167F65">
        <w:tc>
          <w:tcPr>
            <w:tcW w:w="1958" w:type="pct"/>
            <w:shd w:val="clear" w:color="auto" w:fill="auto"/>
            <w:vAlign w:val="center"/>
          </w:tcPr>
          <w:p w14:paraId="1E9E8C61"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437C23F4"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23344E74" w14:textId="77777777" w:rsidTr="00167F65">
        <w:tc>
          <w:tcPr>
            <w:tcW w:w="1958" w:type="pct"/>
            <w:shd w:val="clear" w:color="auto" w:fill="auto"/>
            <w:vAlign w:val="center"/>
          </w:tcPr>
          <w:p w14:paraId="114E1B29"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7C74AD96"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42B469C6" w14:textId="77777777" w:rsidTr="00167F65">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28B26E77"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w:t>
            </w:r>
            <w:r w:rsidR="00C07E6E" w:rsidRPr="00C07E6E">
              <w:rPr>
                <w:rFonts w:asciiTheme="minorHAnsi" w:hAnsiTheme="minorHAnsi" w:cstheme="minorHAnsi"/>
                <w:sz w:val="18"/>
                <w:szCs w:val="18"/>
              </w:rPr>
              <w:t xml:space="preserve"> 1 </w:t>
            </w:r>
            <w:r w:rsidRPr="00167F65">
              <w:rPr>
                <w:rFonts w:asciiTheme="minorHAnsi" w:hAnsiTheme="minorHAnsi" w:cstheme="minorHAnsi"/>
                <w:sz w:val="18"/>
                <w:szCs w:val="18"/>
              </w:rPr>
              <w:t>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449927"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4238CBA" w14:textId="77777777" w:rsidTr="00167F65">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1E4AAD65"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EAB4B7"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3AC5DF1C" w14:textId="77777777" w:rsidTr="00167F65">
        <w:tc>
          <w:tcPr>
            <w:tcW w:w="1958" w:type="pct"/>
            <w:shd w:val="clear" w:color="auto" w:fill="auto"/>
            <w:vAlign w:val="center"/>
          </w:tcPr>
          <w:p w14:paraId="32DA708C"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1  με Φ.Π.Α. 24% (αριθμητικά)*</w:t>
            </w:r>
          </w:p>
        </w:tc>
        <w:tc>
          <w:tcPr>
            <w:tcW w:w="3042" w:type="pct"/>
            <w:gridSpan w:val="5"/>
            <w:shd w:val="clear" w:color="auto" w:fill="auto"/>
            <w:vAlign w:val="center"/>
          </w:tcPr>
          <w:p w14:paraId="011C6E73"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167F65" w:rsidRPr="00167F65" w14:paraId="0AFE9976" w14:textId="77777777" w:rsidTr="00167F65">
        <w:tc>
          <w:tcPr>
            <w:tcW w:w="1958" w:type="pct"/>
            <w:tcBorders>
              <w:bottom w:val="single" w:sz="4" w:space="0" w:color="auto"/>
            </w:tcBorders>
            <w:shd w:val="clear" w:color="auto" w:fill="auto"/>
            <w:vAlign w:val="center"/>
          </w:tcPr>
          <w:p w14:paraId="540D0AE4"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1  με Φ.Π.Α. 24%  (ολογράφως)</w:t>
            </w:r>
          </w:p>
        </w:tc>
        <w:tc>
          <w:tcPr>
            <w:tcW w:w="3042" w:type="pct"/>
            <w:gridSpan w:val="5"/>
            <w:tcBorders>
              <w:bottom w:val="single" w:sz="4" w:space="0" w:color="auto"/>
            </w:tcBorders>
            <w:shd w:val="clear" w:color="auto" w:fill="auto"/>
            <w:vAlign w:val="center"/>
          </w:tcPr>
          <w:p w14:paraId="1367AA57" w14:textId="77777777" w:rsidR="00167F65" w:rsidRPr="00167F65" w:rsidRDefault="00167F65" w:rsidP="004768D2">
            <w:pPr>
              <w:spacing w:line="360" w:lineRule="auto"/>
              <w:rPr>
                <w:rFonts w:asciiTheme="minorHAnsi" w:hAnsiTheme="minorHAnsi" w:cstheme="minorHAnsi"/>
                <w:sz w:val="18"/>
                <w:szCs w:val="18"/>
              </w:rPr>
            </w:pPr>
          </w:p>
        </w:tc>
      </w:tr>
    </w:tbl>
    <w:p w14:paraId="6451ECC7" w14:textId="77777777" w:rsidR="00167F65" w:rsidRDefault="00167F65" w:rsidP="00167F65">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35F56EE0" w14:textId="77777777" w:rsidR="00167F65" w:rsidRDefault="00167F65" w:rsidP="00167F65">
      <w:pPr>
        <w:tabs>
          <w:tab w:val="left" w:pos="0"/>
          <w:tab w:val="right" w:pos="8953"/>
        </w:tabs>
        <w:spacing w:line="240" w:lineRule="atLeast"/>
        <w:rPr>
          <w:rFonts w:asciiTheme="minorHAnsi" w:hAnsiTheme="minorHAnsi" w:cstheme="minorHAnsi"/>
          <w:b/>
          <w:sz w:val="20"/>
          <w:szCs w:val="20"/>
        </w:rPr>
      </w:pPr>
    </w:p>
    <w:p w14:paraId="23AB6663" w14:textId="77777777" w:rsidR="00167F65" w:rsidRDefault="00167F65" w:rsidP="00167F65">
      <w:pPr>
        <w:tabs>
          <w:tab w:val="left" w:pos="0"/>
          <w:tab w:val="right" w:pos="8953"/>
        </w:tabs>
        <w:spacing w:line="240" w:lineRule="atLeast"/>
        <w:rPr>
          <w:rFonts w:asciiTheme="minorHAnsi" w:hAnsiTheme="minorHAnsi" w:cstheme="minorHAnsi"/>
          <w:b/>
          <w:sz w:val="20"/>
          <w:szCs w:val="20"/>
        </w:rPr>
      </w:pPr>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167F65" w:rsidRPr="00167F65" w14:paraId="322D0684"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183A3BC" w14:textId="77777777" w:rsidR="00167F65" w:rsidRPr="00167F65" w:rsidRDefault="00167F65" w:rsidP="00167F65">
            <w:pPr>
              <w:rPr>
                <w:b/>
              </w:rPr>
            </w:pPr>
            <w:bookmarkStart w:id="173" w:name="_Hlk183437885"/>
            <w:r w:rsidRPr="00167F65">
              <w:rPr>
                <w:rFonts w:asciiTheme="minorHAnsi" w:hAnsiTheme="minorHAnsi" w:cstheme="minorHAnsi"/>
                <w:b/>
                <w:sz w:val="20"/>
                <w:szCs w:val="20"/>
              </w:rPr>
              <w:lastRenderedPageBreak/>
              <w:t xml:space="preserve">ΕΙΔΟΣ 2: </w:t>
            </w:r>
            <w:r w:rsidRPr="00167F65">
              <w:rPr>
                <w:rFonts w:asciiTheme="minorHAnsi" w:hAnsiTheme="minorHAnsi" w:cstheme="minorHAnsi"/>
                <w:b/>
                <w:color w:val="000000"/>
                <w:sz w:val="20"/>
                <w:szCs w:val="20"/>
                <w:lang w:eastAsia="el-GR"/>
              </w:rPr>
              <w:t>ΑΥΤΟΜΑΤΟ ΣΥΣΤΗΜΑ ΣΥΝΔΥΑΣΜΕΝΗΣ ΧΡΩΜΑΤΟΓΡΑΦΙΑΣ (LC X GC) ΜΕ ΑΝΙΧΝΕΥΤ</w:t>
            </w:r>
            <w:r w:rsidR="00B72EA0">
              <w:rPr>
                <w:rFonts w:asciiTheme="minorHAnsi" w:hAnsiTheme="minorHAnsi" w:cstheme="minorHAnsi"/>
                <w:b/>
                <w:color w:val="000000"/>
                <w:sz w:val="20"/>
                <w:szCs w:val="20"/>
                <w:lang w:eastAsia="el-GR"/>
              </w:rPr>
              <w:t>ΕΣ</w:t>
            </w:r>
            <w:r w:rsidRPr="00167F65">
              <w:rPr>
                <w:rFonts w:asciiTheme="minorHAnsi" w:hAnsiTheme="minorHAnsi" w:cstheme="minorHAnsi"/>
                <w:b/>
                <w:color w:val="000000"/>
                <w:sz w:val="20"/>
                <w:szCs w:val="20"/>
                <w:lang w:eastAsia="el-GR"/>
              </w:rPr>
              <w:t xml:space="preserve"> ΙΟΝΙΣΜΟΥ ΦΛΟΓΑΣ</w:t>
            </w:r>
            <w:r w:rsidRPr="00167F65">
              <w:rPr>
                <w:rFonts w:asciiTheme="minorHAnsi" w:hAnsiTheme="minorHAnsi" w:cstheme="minorHAnsi"/>
                <w:b/>
                <w:sz w:val="20"/>
                <w:szCs w:val="20"/>
              </w:rPr>
              <w:t xml:space="preserve"> &amp; ΠΑΡΟΧΗ ΥΠΗΡΕΣΙΩΝ ΠΕΝΤΑΕΤΟΥΣ ΔΙΑΡΚΕΙΑΣ ΕΓΓΥΗΣΗΣ ΚΑΛΗΣ ΛΕΙΤΟΥΡΓΙΑΣ (1 ΤΕΜΑΧΙ</w:t>
            </w:r>
            <w:r w:rsidRPr="00167F65">
              <w:rPr>
                <w:rFonts w:asciiTheme="minorHAnsi" w:hAnsiTheme="minorHAnsi" w:cstheme="minorHAnsi"/>
                <w:b/>
                <w:sz w:val="20"/>
                <w:szCs w:val="20"/>
                <w:lang w:val="en-US"/>
              </w:rPr>
              <w:t>O</w:t>
            </w:r>
            <w:r w:rsidRPr="00167F65">
              <w:rPr>
                <w:rFonts w:asciiTheme="minorHAnsi" w:hAnsiTheme="minorHAnsi" w:cstheme="minorHAnsi"/>
                <w:b/>
                <w:sz w:val="20"/>
                <w:szCs w:val="20"/>
              </w:rPr>
              <w:t>)</w:t>
            </w:r>
          </w:p>
        </w:tc>
      </w:tr>
      <w:bookmarkEnd w:id="173"/>
      <w:tr w:rsidR="00167F65" w:rsidRPr="00167F65" w14:paraId="4E149D9D" w14:textId="77777777" w:rsidTr="004768D2">
        <w:tc>
          <w:tcPr>
            <w:tcW w:w="3140" w:type="pct"/>
            <w:gridSpan w:val="3"/>
            <w:shd w:val="clear" w:color="auto" w:fill="auto"/>
            <w:vAlign w:val="center"/>
          </w:tcPr>
          <w:p w14:paraId="045FB7AC"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b/>
                <w:color w:val="000000"/>
                <w:sz w:val="20"/>
                <w:szCs w:val="20"/>
                <w:lang w:eastAsia="el-GR"/>
              </w:rPr>
              <w:t>ΑΥΤΟΜΑΤΟ ΣΥΣΤΗΜΑ ΣΥΝΔΥΑΣΜΕΝΗΣ ΧΡΩΜΑΤΟΓΡΑΦΙΑΣ (LC X GC) ΜΕ ΑΝΙΧΝΕΥΤΗ ΙΟΝΙΣΜΟΥ ΦΛΟΓΑΣ</w:t>
            </w:r>
          </w:p>
        </w:tc>
        <w:tc>
          <w:tcPr>
            <w:tcW w:w="1860" w:type="pct"/>
            <w:gridSpan w:val="3"/>
            <w:shd w:val="clear" w:color="auto" w:fill="auto"/>
            <w:vAlign w:val="center"/>
          </w:tcPr>
          <w:p w14:paraId="6715E58F"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2D969827" w14:textId="77777777" w:rsidTr="004768D2">
        <w:tc>
          <w:tcPr>
            <w:tcW w:w="3140" w:type="pct"/>
            <w:gridSpan w:val="3"/>
            <w:shd w:val="clear" w:color="auto" w:fill="auto"/>
            <w:vAlign w:val="center"/>
          </w:tcPr>
          <w:p w14:paraId="07EF7F88" w14:textId="77777777" w:rsidR="00167F65" w:rsidRPr="00167F65" w:rsidRDefault="00167F65"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09FC42AD"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9730158" w14:textId="77777777" w:rsidTr="004768D2">
        <w:tc>
          <w:tcPr>
            <w:tcW w:w="3140" w:type="pct"/>
            <w:gridSpan w:val="3"/>
            <w:shd w:val="clear" w:color="auto" w:fill="auto"/>
            <w:vAlign w:val="center"/>
          </w:tcPr>
          <w:p w14:paraId="0557D794"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15F60037"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5CB0C5F2" w14:textId="77777777" w:rsidTr="004768D2">
        <w:tc>
          <w:tcPr>
            <w:tcW w:w="3140" w:type="pct"/>
            <w:gridSpan w:val="3"/>
            <w:shd w:val="clear" w:color="auto" w:fill="auto"/>
            <w:vAlign w:val="center"/>
          </w:tcPr>
          <w:p w14:paraId="6C074BC2"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6EF2338E"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8C68783" w14:textId="77777777" w:rsidTr="004768D2">
        <w:tc>
          <w:tcPr>
            <w:tcW w:w="3140" w:type="pct"/>
            <w:gridSpan w:val="3"/>
            <w:shd w:val="clear" w:color="auto" w:fill="auto"/>
            <w:vAlign w:val="center"/>
          </w:tcPr>
          <w:p w14:paraId="04A6BC65"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0B961C40"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54E30AA7" w14:textId="77777777" w:rsidTr="004768D2">
        <w:trPr>
          <w:trHeight w:val="343"/>
        </w:trPr>
        <w:tc>
          <w:tcPr>
            <w:tcW w:w="1958" w:type="pct"/>
            <w:vMerge w:val="restart"/>
            <w:shd w:val="clear" w:color="auto" w:fill="auto"/>
            <w:vAlign w:val="center"/>
          </w:tcPr>
          <w:p w14:paraId="13497247" w14:textId="77777777" w:rsidR="00167F65" w:rsidRPr="00167F65" w:rsidRDefault="00167F65"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03B1BE6D"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167F65" w:rsidRPr="00167F65" w14:paraId="2A1D4C60" w14:textId="77777777" w:rsidTr="00167F65">
        <w:trPr>
          <w:trHeight w:val="395"/>
        </w:trPr>
        <w:tc>
          <w:tcPr>
            <w:tcW w:w="1958" w:type="pct"/>
            <w:vMerge/>
            <w:shd w:val="clear" w:color="auto" w:fill="auto"/>
            <w:vAlign w:val="center"/>
          </w:tcPr>
          <w:p w14:paraId="251C8535" w14:textId="77777777" w:rsidR="00167F65" w:rsidRPr="00167F65" w:rsidRDefault="00167F65" w:rsidP="004768D2">
            <w:pPr>
              <w:rPr>
                <w:rFonts w:asciiTheme="minorHAnsi" w:hAnsiTheme="minorHAnsi" w:cstheme="minorHAnsi"/>
                <w:sz w:val="18"/>
                <w:szCs w:val="18"/>
              </w:rPr>
            </w:pPr>
          </w:p>
        </w:tc>
        <w:tc>
          <w:tcPr>
            <w:tcW w:w="471" w:type="pct"/>
            <w:vAlign w:val="center"/>
          </w:tcPr>
          <w:p w14:paraId="522F023E"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7075E301"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75929F70"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14FB721E"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0D55A811"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167F65" w:rsidRPr="00167F65" w14:paraId="62CF2542" w14:textId="77777777" w:rsidTr="00167F65">
        <w:tc>
          <w:tcPr>
            <w:tcW w:w="1958" w:type="pct"/>
            <w:shd w:val="clear" w:color="auto" w:fill="auto"/>
            <w:vAlign w:val="center"/>
          </w:tcPr>
          <w:p w14:paraId="4107BB31"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60A5291B"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3B26D6A3"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5C04FF48"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46C265B7"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2AC50149"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167F65" w:rsidRPr="00167F65" w14:paraId="04A34C00" w14:textId="77777777" w:rsidTr="00167F65">
        <w:tc>
          <w:tcPr>
            <w:tcW w:w="1958" w:type="pct"/>
            <w:shd w:val="clear" w:color="auto" w:fill="auto"/>
            <w:vAlign w:val="center"/>
          </w:tcPr>
          <w:p w14:paraId="3FD549B7"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7479CB2B" w14:textId="77777777" w:rsidR="00167F65" w:rsidRPr="00167F65" w:rsidRDefault="00167F65"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7F741AB7" w14:textId="77777777" w:rsidR="00167F65" w:rsidRPr="00167F65" w:rsidRDefault="00167F65"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2431E67A"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2963A3DF"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6E927BC6"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167F65" w:rsidRPr="00167F65" w14:paraId="682C72E1" w14:textId="77777777" w:rsidTr="00167F65">
        <w:tc>
          <w:tcPr>
            <w:tcW w:w="1958" w:type="pct"/>
            <w:shd w:val="clear" w:color="auto" w:fill="auto"/>
            <w:vAlign w:val="center"/>
          </w:tcPr>
          <w:p w14:paraId="07A7533A"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39308687"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15A5B433"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10FEC320"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189057C0"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74833245"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167F65" w:rsidRPr="00167F65" w14:paraId="60F2ECE8" w14:textId="77777777" w:rsidTr="004768D2">
        <w:tc>
          <w:tcPr>
            <w:tcW w:w="1958" w:type="pct"/>
            <w:shd w:val="clear" w:color="auto" w:fill="auto"/>
            <w:vAlign w:val="center"/>
          </w:tcPr>
          <w:p w14:paraId="0C401EA6"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12E471EB"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EE2DD3D" w14:textId="77777777" w:rsidTr="004768D2">
        <w:tc>
          <w:tcPr>
            <w:tcW w:w="1958" w:type="pct"/>
            <w:shd w:val="clear" w:color="auto" w:fill="auto"/>
            <w:vAlign w:val="center"/>
          </w:tcPr>
          <w:p w14:paraId="62776462"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1952F738"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AD4F5E4" w14:textId="77777777" w:rsidTr="004768D2">
        <w:tc>
          <w:tcPr>
            <w:tcW w:w="1958" w:type="pct"/>
            <w:shd w:val="clear" w:color="auto" w:fill="auto"/>
            <w:vAlign w:val="center"/>
          </w:tcPr>
          <w:p w14:paraId="004E21FD"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507A9C8F"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6371FF3A" w14:textId="77777777" w:rsidTr="004768D2">
        <w:tc>
          <w:tcPr>
            <w:tcW w:w="1958" w:type="pct"/>
            <w:shd w:val="clear" w:color="auto" w:fill="auto"/>
            <w:vAlign w:val="center"/>
          </w:tcPr>
          <w:p w14:paraId="26E9E8D2"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76959495"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239C2956"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275951E0"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00C07E6E" w:rsidRPr="00C07E6E">
              <w:rPr>
                <w:rFonts w:asciiTheme="minorHAnsi" w:hAnsiTheme="minorHAnsi" w:cstheme="minorHAnsi"/>
                <w:sz w:val="18"/>
                <w:szCs w:val="18"/>
              </w:rPr>
              <w:t xml:space="preserve">2 </w:t>
            </w:r>
            <w:r w:rsidRPr="00167F65">
              <w:rPr>
                <w:rFonts w:asciiTheme="minorHAnsi" w:hAnsiTheme="minorHAnsi" w:cstheme="minorHAnsi"/>
                <w:sz w:val="18"/>
                <w:szCs w:val="18"/>
              </w:rPr>
              <w:t xml:space="preserve"> 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A6D73E"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65BE04CD"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38EA8A7B"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CF5A0B"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470D1AEB" w14:textId="77777777" w:rsidTr="004768D2">
        <w:tc>
          <w:tcPr>
            <w:tcW w:w="1958" w:type="pct"/>
            <w:shd w:val="clear" w:color="auto" w:fill="auto"/>
            <w:vAlign w:val="center"/>
          </w:tcPr>
          <w:p w14:paraId="45CB1E24"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2  με Φ.Π.Α. 24% (αριθμητικά)*</w:t>
            </w:r>
          </w:p>
        </w:tc>
        <w:tc>
          <w:tcPr>
            <w:tcW w:w="3042" w:type="pct"/>
            <w:gridSpan w:val="5"/>
            <w:shd w:val="clear" w:color="auto" w:fill="auto"/>
            <w:vAlign w:val="center"/>
          </w:tcPr>
          <w:p w14:paraId="1C50139C"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167F65" w:rsidRPr="00167F65" w14:paraId="1C5AA951" w14:textId="77777777" w:rsidTr="004768D2">
        <w:tc>
          <w:tcPr>
            <w:tcW w:w="1958" w:type="pct"/>
            <w:tcBorders>
              <w:bottom w:val="single" w:sz="4" w:space="0" w:color="auto"/>
            </w:tcBorders>
            <w:shd w:val="clear" w:color="auto" w:fill="auto"/>
            <w:vAlign w:val="center"/>
          </w:tcPr>
          <w:p w14:paraId="5CCE7BA4"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2  με Φ.Π.Α. 24%  (ολογράφως)</w:t>
            </w:r>
          </w:p>
        </w:tc>
        <w:tc>
          <w:tcPr>
            <w:tcW w:w="3042" w:type="pct"/>
            <w:gridSpan w:val="5"/>
            <w:tcBorders>
              <w:bottom w:val="single" w:sz="4" w:space="0" w:color="auto"/>
            </w:tcBorders>
            <w:shd w:val="clear" w:color="auto" w:fill="auto"/>
            <w:vAlign w:val="center"/>
          </w:tcPr>
          <w:p w14:paraId="786A2D59" w14:textId="77777777" w:rsidR="00167F65" w:rsidRPr="00167F65" w:rsidRDefault="00167F65" w:rsidP="004768D2">
            <w:pPr>
              <w:spacing w:line="360" w:lineRule="auto"/>
              <w:rPr>
                <w:rFonts w:asciiTheme="minorHAnsi" w:hAnsiTheme="minorHAnsi" w:cstheme="minorHAnsi"/>
                <w:sz w:val="18"/>
                <w:szCs w:val="18"/>
              </w:rPr>
            </w:pPr>
          </w:p>
        </w:tc>
      </w:tr>
    </w:tbl>
    <w:p w14:paraId="5D1E572D" w14:textId="77777777" w:rsidR="00167F65" w:rsidRDefault="00167F65" w:rsidP="00167F65">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70032F83" w14:textId="77777777" w:rsidR="00167F65" w:rsidRDefault="00167F65" w:rsidP="00167F65">
      <w:pPr>
        <w:tabs>
          <w:tab w:val="left" w:pos="0"/>
          <w:tab w:val="right" w:pos="8953"/>
        </w:tabs>
        <w:spacing w:line="240" w:lineRule="atLeast"/>
        <w:rPr>
          <w:rFonts w:asciiTheme="minorHAnsi" w:hAnsiTheme="minorHAnsi" w:cstheme="minorHAnsi"/>
          <w:b/>
          <w:sz w:val="20"/>
          <w:szCs w:val="20"/>
        </w:rPr>
      </w:pPr>
    </w:p>
    <w:p w14:paraId="4542B072" w14:textId="77777777" w:rsidR="00167F65" w:rsidRPr="00FF298B" w:rsidRDefault="00167F65" w:rsidP="00167F65">
      <w:pPr>
        <w:tabs>
          <w:tab w:val="left" w:pos="0"/>
          <w:tab w:val="right" w:pos="8953"/>
        </w:tabs>
        <w:spacing w:line="240" w:lineRule="atLeast"/>
        <w:rPr>
          <w:rFonts w:asciiTheme="minorHAnsi" w:hAnsiTheme="minorHAnsi" w:cstheme="minorHAnsi"/>
          <w:b/>
          <w:sz w:val="20"/>
          <w:szCs w:val="20"/>
        </w:rPr>
      </w:pPr>
    </w:p>
    <w:p w14:paraId="2A77E8FF" w14:textId="77777777" w:rsidR="00167F65" w:rsidRDefault="00167F65" w:rsidP="00167F65"/>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167F65" w:rsidRPr="00167F65" w14:paraId="040699B3"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5324179" w14:textId="77777777" w:rsidR="00167F65" w:rsidRPr="00167F65" w:rsidRDefault="00167F65" w:rsidP="004768D2">
            <w:pPr>
              <w:rPr>
                <w:rFonts w:asciiTheme="minorHAnsi" w:hAnsiTheme="minorHAnsi" w:cstheme="minorHAnsi"/>
                <w:b/>
                <w:sz w:val="20"/>
                <w:szCs w:val="20"/>
              </w:rPr>
            </w:pPr>
            <w:r w:rsidRPr="00167F65">
              <w:rPr>
                <w:rFonts w:asciiTheme="minorHAnsi" w:hAnsiTheme="minorHAnsi" w:cstheme="minorHAnsi"/>
                <w:b/>
                <w:sz w:val="20"/>
                <w:szCs w:val="20"/>
              </w:rPr>
              <w:lastRenderedPageBreak/>
              <w:t xml:space="preserve">ΕΙΔΟΣ 3: </w:t>
            </w:r>
            <w:r w:rsidRPr="00167F65">
              <w:rPr>
                <w:rFonts w:asciiTheme="minorHAnsi" w:hAnsiTheme="minorHAnsi" w:cstheme="minorHAnsi"/>
                <w:b/>
                <w:color w:val="000000"/>
                <w:sz w:val="20"/>
                <w:szCs w:val="20"/>
                <w:lang w:eastAsia="el-GR"/>
              </w:rPr>
              <w:t>ΣΥΣΤΗΜΑ ΥΓΡΗΣ ΧΡΩΜΑΤΟΓΡΑΦΙΑΣ ΓΙΑ ΣΥΝΔΕΣΗ ΜΕ ΤΟ ΣΥΣΤΗΜΑ ICP-MS/MS</w:t>
            </w:r>
            <w:r w:rsidRPr="00167F65">
              <w:rPr>
                <w:rFonts w:asciiTheme="minorHAnsi" w:hAnsiTheme="minorHAnsi" w:cstheme="minorHAnsi"/>
                <w:b/>
                <w:sz w:val="20"/>
                <w:szCs w:val="20"/>
              </w:rPr>
              <w:t xml:space="preserve"> &amp; ΠΑΡΟΧΗ ΥΠΗΡΕΣΙΩΝ ΠΕΝΤΑΕΤΟΥΣ ΔΙΑΡΚΕΙΑΣ ΕΓΓΥΗΣΗΣ ΚΑΛΗΣ ΛΕΙΤΟΥΡΓΙΑΣ (1 ΤΕΜΑΧΙΟ)</w:t>
            </w:r>
          </w:p>
        </w:tc>
      </w:tr>
      <w:tr w:rsidR="00167F65" w:rsidRPr="00167F65" w14:paraId="39655A05" w14:textId="77777777" w:rsidTr="004768D2">
        <w:tc>
          <w:tcPr>
            <w:tcW w:w="3140" w:type="pct"/>
            <w:gridSpan w:val="3"/>
            <w:shd w:val="clear" w:color="auto" w:fill="auto"/>
            <w:vAlign w:val="center"/>
          </w:tcPr>
          <w:p w14:paraId="0C431A3C"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b/>
                <w:color w:val="000000"/>
                <w:sz w:val="20"/>
                <w:szCs w:val="20"/>
                <w:lang w:eastAsia="el-GR"/>
              </w:rPr>
              <w:t>ΣΥΣΤΗΜΑ ΥΓΡΗΣ ΧΡΩΜΑΤΟΓΡΑΦΙΑΣ ΓΙΑ ΣΥΝΔΕΣΗ ΜΕ ΤΟ ΣΥΣΤΗΜΑ ICP-MS/MS</w:t>
            </w:r>
          </w:p>
        </w:tc>
        <w:tc>
          <w:tcPr>
            <w:tcW w:w="1860" w:type="pct"/>
            <w:gridSpan w:val="3"/>
            <w:shd w:val="clear" w:color="auto" w:fill="auto"/>
            <w:vAlign w:val="center"/>
          </w:tcPr>
          <w:p w14:paraId="055217BD"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2392B606" w14:textId="77777777" w:rsidTr="004768D2">
        <w:tc>
          <w:tcPr>
            <w:tcW w:w="3140" w:type="pct"/>
            <w:gridSpan w:val="3"/>
            <w:shd w:val="clear" w:color="auto" w:fill="auto"/>
            <w:vAlign w:val="center"/>
          </w:tcPr>
          <w:p w14:paraId="003B39AD" w14:textId="77777777" w:rsidR="00167F65" w:rsidRPr="00167F65" w:rsidRDefault="00167F65"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7B205CBD"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77377AE3" w14:textId="77777777" w:rsidTr="004768D2">
        <w:tc>
          <w:tcPr>
            <w:tcW w:w="3140" w:type="pct"/>
            <w:gridSpan w:val="3"/>
            <w:shd w:val="clear" w:color="auto" w:fill="auto"/>
            <w:vAlign w:val="center"/>
          </w:tcPr>
          <w:p w14:paraId="4E5DD3AE"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008E8957"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04EC6A2" w14:textId="77777777" w:rsidTr="004768D2">
        <w:tc>
          <w:tcPr>
            <w:tcW w:w="3140" w:type="pct"/>
            <w:gridSpan w:val="3"/>
            <w:shd w:val="clear" w:color="auto" w:fill="auto"/>
            <w:vAlign w:val="center"/>
          </w:tcPr>
          <w:p w14:paraId="26723DB8"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07B68667"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FD25AAF" w14:textId="77777777" w:rsidTr="004768D2">
        <w:tc>
          <w:tcPr>
            <w:tcW w:w="3140" w:type="pct"/>
            <w:gridSpan w:val="3"/>
            <w:shd w:val="clear" w:color="auto" w:fill="auto"/>
            <w:vAlign w:val="center"/>
          </w:tcPr>
          <w:p w14:paraId="6926E494" w14:textId="77777777" w:rsidR="00167F65" w:rsidRPr="00167F65" w:rsidRDefault="00167F65"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141BF6A9"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5B59D061" w14:textId="77777777" w:rsidTr="004768D2">
        <w:trPr>
          <w:trHeight w:val="343"/>
        </w:trPr>
        <w:tc>
          <w:tcPr>
            <w:tcW w:w="1958" w:type="pct"/>
            <w:vMerge w:val="restart"/>
            <w:shd w:val="clear" w:color="auto" w:fill="auto"/>
            <w:vAlign w:val="center"/>
          </w:tcPr>
          <w:p w14:paraId="13EDA246" w14:textId="77777777" w:rsidR="00167F65" w:rsidRPr="00167F65" w:rsidRDefault="00167F65"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1E7721D6"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167F65" w:rsidRPr="00167F65" w14:paraId="09CF0E78" w14:textId="77777777" w:rsidTr="004768D2">
        <w:trPr>
          <w:trHeight w:val="395"/>
        </w:trPr>
        <w:tc>
          <w:tcPr>
            <w:tcW w:w="1958" w:type="pct"/>
            <w:vMerge/>
            <w:shd w:val="clear" w:color="auto" w:fill="auto"/>
            <w:vAlign w:val="center"/>
          </w:tcPr>
          <w:p w14:paraId="1F9BF793" w14:textId="77777777" w:rsidR="00167F65" w:rsidRPr="00167F65" w:rsidRDefault="00167F65" w:rsidP="004768D2">
            <w:pPr>
              <w:rPr>
                <w:rFonts w:asciiTheme="minorHAnsi" w:hAnsiTheme="minorHAnsi" w:cstheme="minorHAnsi"/>
                <w:sz w:val="18"/>
                <w:szCs w:val="18"/>
              </w:rPr>
            </w:pPr>
          </w:p>
        </w:tc>
        <w:tc>
          <w:tcPr>
            <w:tcW w:w="471" w:type="pct"/>
            <w:vAlign w:val="center"/>
          </w:tcPr>
          <w:p w14:paraId="3D75902E"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6228FD04"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597F6728"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07A5482B"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6ACE5CE8"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167F65" w:rsidRPr="00167F65" w14:paraId="0F2D80A6" w14:textId="77777777" w:rsidTr="004768D2">
        <w:tc>
          <w:tcPr>
            <w:tcW w:w="1958" w:type="pct"/>
            <w:shd w:val="clear" w:color="auto" w:fill="auto"/>
            <w:vAlign w:val="center"/>
          </w:tcPr>
          <w:p w14:paraId="676AD181"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07F43FBF" w14:textId="77777777" w:rsidR="00167F65" w:rsidRPr="00167F65" w:rsidRDefault="00167F65"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403E3BDB"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2E8B269D"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2B5517A6"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7A790122"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167F65" w:rsidRPr="00167F65" w14:paraId="05193CB4" w14:textId="77777777" w:rsidTr="004768D2">
        <w:tc>
          <w:tcPr>
            <w:tcW w:w="1958" w:type="pct"/>
            <w:shd w:val="clear" w:color="auto" w:fill="auto"/>
            <w:vAlign w:val="center"/>
          </w:tcPr>
          <w:p w14:paraId="5FAD0731"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0BF9C70F" w14:textId="77777777" w:rsidR="00167F65" w:rsidRPr="00167F65" w:rsidRDefault="00167F65"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08563F47" w14:textId="77777777" w:rsidR="00167F65" w:rsidRPr="00167F65" w:rsidRDefault="00167F65"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6FC63C70"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230996FD"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41F23CF4"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167F65" w:rsidRPr="00167F65" w14:paraId="5366AB1D" w14:textId="77777777" w:rsidTr="004768D2">
        <w:tc>
          <w:tcPr>
            <w:tcW w:w="1958" w:type="pct"/>
            <w:shd w:val="clear" w:color="auto" w:fill="auto"/>
            <w:vAlign w:val="center"/>
          </w:tcPr>
          <w:p w14:paraId="343A739F"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41727760"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5F5A64D5" w14:textId="77777777" w:rsidR="00167F65" w:rsidRPr="00167F65" w:rsidRDefault="00167F65"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29DB19BE"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55776A1C"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612E9713"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167F65" w:rsidRPr="00167F65" w14:paraId="5E5F3FCB" w14:textId="77777777" w:rsidTr="004768D2">
        <w:tc>
          <w:tcPr>
            <w:tcW w:w="1958" w:type="pct"/>
            <w:shd w:val="clear" w:color="auto" w:fill="auto"/>
            <w:vAlign w:val="center"/>
          </w:tcPr>
          <w:p w14:paraId="24BF5100"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5A934231"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277D7C59" w14:textId="77777777" w:rsidTr="004768D2">
        <w:tc>
          <w:tcPr>
            <w:tcW w:w="1958" w:type="pct"/>
            <w:shd w:val="clear" w:color="auto" w:fill="auto"/>
            <w:vAlign w:val="center"/>
          </w:tcPr>
          <w:p w14:paraId="071F4177"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551F293A"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679574CF" w14:textId="77777777" w:rsidTr="004768D2">
        <w:tc>
          <w:tcPr>
            <w:tcW w:w="1958" w:type="pct"/>
            <w:shd w:val="clear" w:color="auto" w:fill="auto"/>
            <w:vAlign w:val="center"/>
          </w:tcPr>
          <w:p w14:paraId="141839DA"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007019AB"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339ABEE" w14:textId="77777777" w:rsidTr="004768D2">
        <w:tc>
          <w:tcPr>
            <w:tcW w:w="1958" w:type="pct"/>
            <w:shd w:val="clear" w:color="auto" w:fill="auto"/>
            <w:vAlign w:val="center"/>
          </w:tcPr>
          <w:p w14:paraId="6BAF122C" w14:textId="77777777" w:rsidR="00167F65" w:rsidRPr="00167F65" w:rsidRDefault="00167F65"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365919A5"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4986F006"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26858CE6"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w:t>
            </w:r>
            <w:r w:rsidR="00C07E6E" w:rsidRPr="00C07E6E">
              <w:rPr>
                <w:rFonts w:asciiTheme="minorHAnsi" w:hAnsiTheme="minorHAnsi" w:cstheme="minorHAnsi"/>
                <w:sz w:val="18"/>
                <w:szCs w:val="18"/>
              </w:rPr>
              <w:t xml:space="preserve"> 3</w:t>
            </w:r>
            <w:r w:rsidRPr="00167F65">
              <w:rPr>
                <w:rFonts w:asciiTheme="minorHAnsi" w:hAnsiTheme="minorHAnsi" w:cstheme="minorHAnsi"/>
                <w:sz w:val="18"/>
                <w:szCs w:val="18"/>
              </w:rPr>
              <w:t xml:space="preserve">  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7B194F"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03735E0D"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58B2E7A0"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6CCFF9" w14:textId="77777777" w:rsidR="00167F65" w:rsidRPr="00167F65" w:rsidRDefault="00167F65" w:rsidP="004768D2">
            <w:pPr>
              <w:spacing w:line="360" w:lineRule="auto"/>
              <w:rPr>
                <w:rFonts w:asciiTheme="minorHAnsi" w:hAnsiTheme="minorHAnsi" w:cstheme="minorHAnsi"/>
                <w:sz w:val="18"/>
                <w:szCs w:val="18"/>
              </w:rPr>
            </w:pPr>
          </w:p>
        </w:tc>
      </w:tr>
      <w:tr w:rsidR="00167F65" w:rsidRPr="00167F65" w14:paraId="1EF09030" w14:textId="77777777" w:rsidTr="004768D2">
        <w:tc>
          <w:tcPr>
            <w:tcW w:w="1958" w:type="pct"/>
            <w:shd w:val="clear" w:color="auto" w:fill="auto"/>
            <w:vAlign w:val="center"/>
          </w:tcPr>
          <w:p w14:paraId="7BEBBCFC"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3  με Φ.Π.Α. 24% (αριθμητικά)*</w:t>
            </w:r>
          </w:p>
        </w:tc>
        <w:tc>
          <w:tcPr>
            <w:tcW w:w="3042" w:type="pct"/>
            <w:gridSpan w:val="5"/>
            <w:shd w:val="clear" w:color="auto" w:fill="auto"/>
            <w:vAlign w:val="center"/>
          </w:tcPr>
          <w:p w14:paraId="1DBE0C74" w14:textId="77777777" w:rsidR="00167F65" w:rsidRPr="00167F65" w:rsidRDefault="00167F65"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167F65" w:rsidRPr="00167F65" w14:paraId="187CB66B" w14:textId="77777777" w:rsidTr="004768D2">
        <w:tc>
          <w:tcPr>
            <w:tcW w:w="1958" w:type="pct"/>
            <w:tcBorders>
              <w:bottom w:val="single" w:sz="4" w:space="0" w:color="auto"/>
            </w:tcBorders>
            <w:shd w:val="clear" w:color="auto" w:fill="auto"/>
            <w:vAlign w:val="center"/>
          </w:tcPr>
          <w:p w14:paraId="0DD8574F" w14:textId="77777777" w:rsidR="00167F65" w:rsidRPr="00167F65" w:rsidRDefault="00167F65"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3  με Φ.Π.Α. 24%  (ολογράφως)</w:t>
            </w:r>
          </w:p>
        </w:tc>
        <w:tc>
          <w:tcPr>
            <w:tcW w:w="3042" w:type="pct"/>
            <w:gridSpan w:val="5"/>
            <w:tcBorders>
              <w:bottom w:val="single" w:sz="4" w:space="0" w:color="auto"/>
            </w:tcBorders>
            <w:shd w:val="clear" w:color="auto" w:fill="auto"/>
            <w:vAlign w:val="center"/>
          </w:tcPr>
          <w:p w14:paraId="3F9A2B52" w14:textId="77777777" w:rsidR="00167F65" w:rsidRPr="00167F65" w:rsidRDefault="00167F65" w:rsidP="004768D2">
            <w:pPr>
              <w:spacing w:line="360" w:lineRule="auto"/>
              <w:rPr>
                <w:rFonts w:asciiTheme="minorHAnsi" w:hAnsiTheme="minorHAnsi" w:cstheme="minorHAnsi"/>
                <w:sz w:val="18"/>
                <w:szCs w:val="18"/>
              </w:rPr>
            </w:pPr>
          </w:p>
        </w:tc>
      </w:tr>
    </w:tbl>
    <w:p w14:paraId="036EE13F" w14:textId="77777777" w:rsidR="00167F65" w:rsidRDefault="00167F65" w:rsidP="00167F65">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4FC3CE1B" w14:textId="77777777" w:rsidR="00167F65" w:rsidRDefault="00167F65" w:rsidP="00167F65"/>
    <w:p w14:paraId="25C6BFB2" w14:textId="77777777" w:rsidR="00167F65" w:rsidRDefault="00167F65" w:rsidP="00167F65"/>
    <w:p w14:paraId="54B4D9FE" w14:textId="77777777" w:rsidR="00167F65" w:rsidRDefault="00167F65" w:rsidP="00167F65"/>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8E4DE1" w:rsidRPr="008E4DE1" w14:paraId="799380CA"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91BC64E" w14:textId="77777777" w:rsidR="008E4DE1" w:rsidRPr="008E4DE1" w:rsidRDefault="008E4DE1" w:rsidP="004768D2">
            <w:pPr>
              <w:rPr>
                <w:rFonts w:asciiTheme="minorHAnsi" w:hAnsiTheme="minorHAnsi" w:cstheme="minorHAnsi"/>
                <w:b/>
                <w:sz w:val="20"/>
                <w:szCs w:val="20"/>
              </w:rPr>
            </w:pPr>
            <w:r w:rsidRPr="008E4DE1">
              <w:rPr>
                <w:rFonts w:asciiTheme="minorHAnsi" w:hAnsiTheme="minorHAnsi" w:cstheme="minorHAnsi"/>
                <w:b/>
                <w:sz w:val="20"/>
                <w:szCs w:val="20"/>
              </w:rPr>
              <w:lastRenderedPageBreak/>
              <w:t xml:space="preserve">ΕΙΔΟΣ 4: </w:t>
            </w:r>
            <w:r w:rsidRPr="008E4DE1">
              <w:rPr>
                <w:rFonts w:asciiTheme="minorHAnsi" w:hAnsiTheme="minorHAnsi" w:cstheme="minorHAnsi"/>
                <w:b/>
                <w:color w:val="000000"/>
                <w:sz w:val="20"/>
                <w:szCs w:val="20"/>
                <w:lang w:eastAsia="el-GR"/>
              </w:rPr>
              <w:t xml:space="preserve">ΣΥΣΤΗΜΑ ΥΓΡΗΣ ΧΡΩΜΑΤΟΓΡΑΦΙΑΣ, ΣΕ ΣΥΝΔΥΑΣΜΟ ΜΕ ΣΥΖΕΥΓΜΕΝΗ ΦΑΣΜΑΤΟΜΕΤΡΙΑ ΜΑΖΩΝ UHPLC-MS/MS </w:t>
            </w:r>
            <w:r w:rsidR="00C07E6E" w:rsidRPr="00C07E6E">
              <w:rPr>
                <w:rFonts w:asciiTheme="minorHAnsi" w:hAnsiTheme="minorHAnsi" w:cstheme="minorHAnsi"/>
                <w:b/>
                <w:sz w:val="20"/>
                <w:szCs w:val="20"/>
                <w:lang w:eastAsia="el-GR"/>
              </w:rPr>
              <w:t>ΥΨΗΛΗΣ ΔΙΑΚΡΙΤΙΚΗΣ ΙΚΑΝΟΤΗΤΑΣ ΚΑΙ ΑΚΡΙΒΕΙΑ ΜΑΖΑΣ</w:t>
            </w:r>
            <w:r w:rsidR="00C07E6E" w:rsidRPr="00AB284A">
              <w:rPr>
                <w:rFonts w:asciiTheme="minorHAnsi" w:hAnsiTheme="minorHAnsi" w:cstheme="minorHAnsi"/>
                <w:sz w:val="20"/>
                <w:szCs w:val="20"/>
                <w:lang w:eastAsia="el-GR"/>
              </w:rPr>
              <w:t xml:space="preserve"> </w:t>
            </w:r>
            <w:r w:rsidRPr="008E4DE1">
              <w:rPr>
                <w:rFonts w:asciiTheme="minorHAnsi" w:hAnsiTheme="minorHAnsi" w:cstheme="minorHAnsi"/>
                <w:b/>
                <w:sz w:val="20"/>
                <w:szCs w:val="20"/>
              </w:rPr>
              <w:t>&amp; ΠΑΡΟΧΗ ΥΠΗΡΕΣΙΩΝ ΠΕΝΤΑΕΤΟΥΣ ΔΙΑΡΚΕΙΑΣ ΕΓΓΥΗΣΗΣ ΚΑΛΗΣ ΛΕΙΤΟΥΡΓΙΑΣ (1 ΤΕΜΑΧΙΟ)</w:t>
            </w:r>
          </w:p>
        </w:tc>
      </w:tr>
      <w:tr w:rsidR="008E4DE1" w:rsidRPr="00167F65" w14:paraId="1053A3AC" w14:textId="77777777" w:rsidTr="004768D2">
        <w:tc>
          <w:tcPr>
            <w:tcW w:w="3140" w:type="pct"/>
            <w:gridSpan w:val="3"/>
            <w:shd w:val="clear" w:color="auto" w:fill="auto"/>
            <w:vAlign w:val="center"/>
          </w:tcPr>
          <w:p w14:paraId="2AC0B926" w14:textId="77777777" w:rsidR="008E4DE1" w:rsidRPr="00C07E6E" w:rsidRDefault="008E4DE1" w:rsidP="004768D2">
            <w:pPr>
              <w:spacing w:line="276" w:lineRule="auto"/>
              <w:rPr>
                <w:rFonts w:asciiTheme="minorHAnsi" w:hAnsiTheme="minorHAnsi" w:cstheme="minorHAnsi"/>
                <w:sz w:val="18"/>
                <w:szCs w:val="18"/>
              </w:rPr>
            </w:pPr>
            <w:r w:rsidRPr="008E4DE1">
              <w:rPr>
                <w:rFonts w:asciiTheme="minorHAnsi" w:hAnsiTheme="minorHAnsi" w:cstheme="minorHAnsi"/>
                <w:b/>
                <w:color w:val="000000"/>
                <w:sz w:val="20"/>
                <w:szCs w:val="20"/>
                <w:lang w:eastAsia="el-GR"/>
              </w:rPr>
              <w:t>ΣΥΣΤΗΜΑ ΥΓΡΗΣ ΧΡΩΜΑΤΟΓΡΑΦΙΑΣ, ΣΕ ΣΥΝΔΥΑΣΜΟ ΜΕ ΣΥΖΕΥΓΜΕΝΗ ΦΑΣΜΑΤΟΜΕΤΡΙΑ ΜΑΖΩΝ UHPLC-MS/MS</w:t>
            </w:r>
            <w:r w:rsidR="00C07E6E" w:rsidRPr="00C07E6E">
              <w:rPr>
                <w:rFonts w:asciiTheme="minorHAnsi" w:hAnsiTheme="minorHAnsi" w:cstheme="minorHAnsi"/>
                <w:b/>
                <w:color w:val="000000"/>
                <w:sz w:val="20"/>
                <w:szCs w:val="20"/>
                <w:lang w:eastAsia="el-GR"/>
              </w:rPr>
              <w:t xml:space="preserve"> </w:t>
            </w:r>
            <w:r w:rsidR="00C07E6E" w:rsidRPr="00C07E6E">
              <w:rPr>
                <w:rFonts w:asciiTheme="minorHAnsi" w:hAnsiTheme="minorHAnsi" w:cstheme="minorHAnsi"/>
                <w:b/>
                <w:sz w:val="20"/>
                <w:szCs w:val="20"/>
                <w:lang w:eastAsia="el-GR"/>
              </w:rPr>
              <w:t>ΥΨΗΛΗΣ ΔΙΑΚΡΙΤΙΚΗΣ ΙΚΑΝΟΤΗΤΑΣ ΚΑΙ ΑΚΡΙΒΕΙΑ ΜΑΖΑΣ</w:t>
            </w:r>
          </w:p>
        </w:tc>
        <w:tc>
          <w:tcPr>
            <w:tcW w:w="1860" w:type="pct"/>
            <w:gridSpan w:val="3"/>
            <w:shd w:val="clear" w:color="auto" w:fill="auto"/>
            <w:vAlign w:val="center"/>
          </w:tcPr>
          <w:p w14:paraId="3E8BB2B5"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79327DEB" w14:textId="77777777" w:rsidTr="004768D2">
        <w:tc>
          <w:tcPr>
            <w:tcW w:w="3140" w:type="pct"/>
            <w:gridSpan w:val="3"/>
            <w:shd w:val="clear" w:color="auto" w:fill="auto"/>
            <w:vAlign w:val="center"/>
          </w:tcPr>
          <w:p w14:paraId="73BAAFC2" w14:textId="77777777" w:rsidR="008E4DE1" w:rsidRPr="00167F65" w:rsidRDefault="008E4DE1"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5BF5A11B"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5894A264" w14:textId="77777777" w:rsidTr="004768D2">
        <w:tc>
          <w:tcPr>
            <w:tcW w:w="3140" w:type="pct"/>
            <w:gridSpan w:val="3"/>
            <w:shd w:val="clear" w:color="auto" w:fill="auto"/>
            <w:vAlign w:val="center"/>
          </w:tcPr>
          <w:p w14:paraId="21159CE7"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55311F8F"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8E6716C" w14:textId="77777777" w:rsidTr="004768D2">
        <w:tc>
          <w:tcPr>
            <w:tcW w:w="3140" w:type="pct"/>
            <w:gridSpan w:val="3"/>
            <w:shd w:val="clear" w:color="auto" w:fill="auto"/>
            <w:vAlign w:val="center"/>
          </w:tcPr>
          <w:p w14:paraId="5926B051"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3C46F309"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89326A1" w14:textId="77777777" w:rsidTr="004768D2">
        <w:tc>
          <w:tcPr>
            <w:tcW w:w="3140" w:type="pct"/>
            <w:gridSpan w:val="3"/>
            <w:shd w:val="clear" w:color="auto" w:fill="auto"/>
            <w:vAlign w:val="center"/>
          </w:tcPr>
          <w:p w14:paraId="0B99E4D9"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29ED1D8B"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48B0A310" w14:textId="77777777" w:rsidTr="004768D2">
        <w:trPr>
          <w:trHeight w:val="343"/>
        </w:trPr>
        <w:tc>
          <w:tcPr>
            <w:tcW w:w="1958" w:type="pct"/>
            <w:vMerge w:val="restart"/>
            <w:shd w:val="clear" w:color="auto" w:fill="auto"/>
            <w:vAlign w:val="center"/>
          </w:tcPr>
          <w:p w14:paraId="103DACC2" w14:textId="77777777" w:rsidR="008E4DE1" w:rsidRPr="00167F65" w:rsidRDefault="008E4DE1"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29193FC8"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8E4DE1" w:rsidRPr="00167F65" w14:paraId="4DE116D1" w14:textId="77777777" w:rsidTr="004768D2">
        <w:trPr>
          <w:trHeight w:val="395"/>
        </w:trPr>
        <w:tc>
          <w:tcPr>
            <w:tcW w:w="1958" w:type="pct"/>
            <w:vMerge/>
            <w:shd w:val="clear" w:color="auto" w:fill="auto"/>
            <w:vAlign w:val="center"/>
          </w:tcPr>
          <w:p w14:paraId="3B6C7AA0" w14:textId="77777777" w:rsidR="008E4DE1" w:rsidRPr="00167F65" w:rsidRDefault="008E4DE1" w:rsidP="004768D2">
            <w:pPr>
              <w:rPr>
                <w:rFonts w:asciiTheme="minorHAnsi" w:hAnsiTheme="minorHAnsi" w:cstheme="minorHAnsi"/>
                <w:sz w:val="18"/>
                <w:szCs w:val="18"/>
              </w:rPr>
            </w:pPr>
          </w:p>
        </w:tc>
        <w:tc>
          <w:tcPr>
            <w:tcW w:w="471" w:type="pct"/>
            <w:vAlign w:val="center"/>
          </w:tcPr>
          <w:p w14:paraId="4BA90F7C"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2FC3ED34"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0A6F9F9D"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774AF497"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11964BA8"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8E4DE1" w:rsidRPr="00167F65" w14:paraId="460685FD" w14:textId="77777777" w:rsidTr="004768D2">
        <w:tc>
          <w:tcPr>
            <w:tcW w:w="1958" w:type="pct"/>
            <w:shd w:val="clear" w:color="auto" w:fill="auto"/>
            <w:vAlign w:val="center"/>
          </w:tcPr>
          <w:p w14:paraId="4F351EE6"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43EF48A1"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4DC2119E"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292ABF07"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67EF4735"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618BAA06"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8E4DE1" w:rsidRPr="00167F65" w14:paraId="68DB5DFD" w14:textId="77777777" w:rsidTr="004768D2">
        <w:tc>
          <w:tcPr>
            <w:tcW w:w="1958" w:type="pct"/>
            <w:shd w:val="clear" w:color="auto" w:fill="auto"/>
            <w:vAlign w:val="center"/>
          </w:tcPr>
          <w:p w14:paraId="034F24A3"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0E3D4002" w14:textId="77777777" w:rsidR="008E4DE1" w:rsidRPr="00167F65" w:rsidRDefault="008E4DE1"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5ECD4872" w14:textId="77777777" w:rsidR="008E4DE1" w:rsidRPr="00167F65" w:rsidRDefault="008E4DE1"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04612558"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1DE251F9"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0E6F8F5B"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8E4DE1" w:rsidRPr="00167F65" w14:paraId="60D5E4CD" w14:textId="77777777" w:rsidTr="004768D2">
        <w:tc>
          <w:tcPr>
            <w:tcW w:w="1958" w:type="pct"/>
            <w:shd w:val="clear" w:color="auto" w:fill="auto"/>
            <w:vAlign w:val="center"/>
          </w:tcPr>
          <w:p w14:paraId="42B19B23"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32995A98"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40353AA2"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55172248"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738AFE4B"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364A70CB"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8E4DE1" w:rsidRPr="00167F65" w14:paraId="72140A1B" w14:textId="77777777" w:rsidTr="004768D2">
        <w:tc>
          <w:tcPr>
            <w:tcW w:w="1958" w:type="pct"/>
            <w:shd w:val="clear" w:color="auto" w:fill="auto"/>
            <w:vAlign w:val="center"/>
          </w:tcPr>
          <w:p w14:paraId="08B76A23"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7F6F7623"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650AA12A" w14:textId="77777777" w:rsidTr="004768D2">
        <w:tc>
          <w:tcPr>
            <w:tcW w:w="1958" w:type="pct"/>
            <w:shd w:val="clear" w:color="auto" w:fill="auto"/>
            <w:vAlign w:val="center"/>
          </w:tcPr>
          <w:p w14:paraId="05D4B582"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4C43EDE7"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4AA83BCB" w14:textId="77777777" w:rsidTr="004768D2">
        <w:tc>
          <w:tcPr>
            <w:tcW w:w="1958" w:type="pct"/>
            <w:shd w:val="clear" w:color="auto" w:fill="auto"/>
            <w:vAlign w:val="center"/>
          </w:tcPr>
          <w:p w14:paraId="63D5B7D3"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18FA0541"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37032D05" w14:textId="77777777" w:rsidTr="004768D2">
        <w:tc>
          <w:tcPr>
            <w:tcW w:w="1958" w:type="pct"/>
            <w:shd w:val="clear" w:color="auto" w:fill="auto"/>
            <w:vAlign w:val="center"/>
          </w:tcPr>
          <w:p w14:paraId="330AC8E4"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3FC9AD1E"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73181F84"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0FE2D97C"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w:t>
            </w:r>
            <w:r w:rsidR="00C07E6E" w:rsidRPr="00C07E6E">
              <w:rPr>
                <w:rFonts w:asciiTheme="minorHAnsi" w:hAnsiTheme="minorHAnsi" w:cstheme="minorHAnsi"/>
                <w:sz w:val="18"/>
                <w:szCs w:val="18"/>
              </w:rPr>
              <w:t xml:space="preserve"> 4</w:t>
            </w:r>
            <w:r w:rsidRPr="00167F65">
              <w:rPr>
                <w:rFonts w:asciiTheme="minorHAnsi" w:hAnsiTheme="minorHAnsi" w:cstheme="minorHAnsi"/>
                <w:sz w:val="18"/>
                <w:szCs w:val="18"/>
              </w:rPr>
              <w:t xml:space="preserve">  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BE1429"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4CA22A0C"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7F7DF4C0"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2355E0"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2649D437" w14:textId="77777777" w:rsidTr="004768D2">
        <w:tc>
          <w:tcPr>
            <w:tcW w:w="1958" w:type="pct"/>
            <w:shd w:val="clear" w:color="auto" w:fill="auto"/>
            <w:vAlign w:val="center"/>
          </w:tcPr>
          <w:p w14:paraId="0433E6A1"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8E4DE1">
              <w:rPr>
                <w:rFonts w:asciiTheme="minorHAnsi" w:hAnsiTheme="minorHAnsi" w:cstheme="minorHAnsi"/>
                <w:sz w:val="18"/>
                <w:szCs w:val="18"/>
              </w:rPr>
              <w:t>4</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562360EA"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8E4DE1" w:rsidRPr="00167F65" w14:paraId="3535E356" w14:textId="77777777" w:rsidTr="004768D2">
        <w:tc>
          <w:tcPr>
            <w:tcW w:w="1958" w:type="pct"/>
            <w:tcBorders>
              <w:bottom w:val="single" w:sz="4" w:space="0" w:color="auto"/>
            </w:tcBorders>
            <w:shd w:val="clear" w:color="auto" w:fill="auto"/>
            <w:vAlign w:val="center"/>
          </w:tcPr>
          <w:p w14:paraId="795F0856"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8E4DE1">
              <w:rPr>
                <w:rFonts w:asciiTheme="minorHAnsi" w:hAnsiTheme="minorHAnsi" w:cstheme="minorHAnsi"/>
                <w:sz w:val="18"/>
                <w:szCs w:val="18"/>
              </w:rPr>
              <w:t>4</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4DCFBA96" w14:textId="77777777" w:rsidR="008E4DE1" w:rsidRPr="00167F65" w:rsidRDefault="008E4DE1" w:rsidP="004768D2">
            <w:pPr>
              <w:spacing w:line="360" w:lineRule="auto"/>
              <w:rPr>
                <w:rFonts w:asciiTheme="minorHAnsi" w:hAnsiTheme="minorHAnsi" w:cstheme="minorHAnsi"/>
                <w:sz w:val="18"/>
                <w:szCs w:val="18"/>
              </w:rPr>
            </w:pPr>
          </w:p>
        </w:tc>
      </w:tr>
    </w:tbl>
    <w:p w14:paraId="6F5F21B9" w14:textId="77777777" w:rsidR="008E4DE1" w:rsidRDefault="008E4DE1" w:rsidP="008E4DE1">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2F9D9AFD" w14:textId="77777777" w:rsidR="008E4DE1" w:rsidRDefault="008E4DE1" w:rsidP="008E4DE1"/>
    <w:p w14:paraId="4C4F9B39" w14:textId="77777777" w:rsidR="00167F65" w:rsidRDefault="00167F65" w:rsidP="00167F65"/>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8E4DE1" w:rsidRPr="008E4DE1" w14:paraId="767A9353"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502C635" w14:textId="77777777" w:rsidR="008E4DE1" w:rsidRPr="008E4DE1" w:rsidRDefault="008E4DE1" w:rsidP="008E4DE1">
            <w:pPr>
              <w:rPr>
                <w:b/>
              </w:rPr>
            </w:pPr>
            <w:r w:rsidRPr="008E4DE1">
              <w:rPr>
                <w:rFonts w:asciiTheme="minorHAnsi" w:hAnsiTheme="minorHAnsi" w:cstheme="minorHAnsi"/>
                <w:b/>
                <w:sz w:val="20"/>
                <w:szCs w:val="20"/>
              </w:rPr>
              <w:lastRenderedPageBreak/>
              <w:t xml:space="preserve">ΕΙΔΟΣ 5: </w:t>
            </w:r>
            <w:r w:rsidRPr="008E4DE1">
              <w:rPr>
                <w:rFonts w:asciiTheme="minorHAnsi" w:hAnsiTheme="minorHAnsi" w:cstheme="minorHAnsi"/>
                <w:b/>
                <w:color w:val="000000"/>
                <w:sz w:val="20"/>
                <w:szCs w:val="20"/>
                <w:lang w:eastAsia="el-GR"/>
              </w:rPr>
              <w:t xml:space="preserve">ΣΥΣΤΗΜΑ ΥΓΡΗΣ ΧΡΩΜΑΤΟΓΡΑΦΙΑΣ, ΣΕ ΣΥΝΔΥΑΣΜΟ ΜΕ ΣΥΖΕΥΓΜΕΝΗ ΦΑΣΜΑΤΟΜΕΤΡΙΑ ΜΑΖΩΝ UHPLC-MS/MS </w:t>
            </w:r>
            <w:r w:rsidRPr="008E4DE1">
              <w:rPr>
                <w:rFonts w:asciiTheme="minorHAnsi" w:hAnsiTheme="minorHAnsi" w:cstheme="minorHAnsi"/>
                <w:b/>
                <w:sz w:val="20"/>
                <w:szCs w:val="20"/>
              </w:rPr>
              <w:t>&amp; ΠΑΡΟΧΗ ΥΠΗΡΕΣΙΩΝ ΠΕΝΤΑΕΤΟΥΣ ΔΙΑΡΚΕΙΑΣ ΕΓΓΥΗΣΗΣ ΚΑΛΗΣ ΛΕΙΤΟΥΡΓΙΑΣ (1 ΤΕΜΑΧΙΟ)</w:t>
            </w:r>
          </w:p>
        </w:tc>
      </w:tr>
      <w:tr w:rsidR="008E4DE1" w:rsidRPr="00167F65" w14:paraId="37BD729E" w14:textId="77777777" w:rsidTr="004768D2">
        <w:tc>
          <w:tcPr>
            <w:tcW w:w="3140" w:type="pct"/>
            <w:gridSpan w:val="3"/>
            <w:shd w:val="clear" w:color="auto" w:fill="auto"/>
            <w:vAlign w:val="center"/>
          </w:tcPr>
          <w:p w14:paraId="5772E092" w14:textId="77777777" w:rsidR="008E4DE1" w:rsidRPr="00167F65" w:rsidRDefault="008E4DE1" w:rsidP="004768D2">
            <w:pPr>
              <w:spacing w:line="276" w:lineRule="auto"/>
              <w:rPr>
                <w:rFonts w:asciiTheme="minorHAnsi" w:hAnsiTheme="minorHAnsi" w:cstheme="minorHAnsi"/>
                <w:sz w:val="18"/>
                <w:szCs w:val="18"/>
              </w:rPr>
            </w:pPr>
            <w:r w:rsidRPr="008E4DE1">
              <w:rPr>
                <w:rFonts w:asciiTheme="minorHAnsi" w:hAnsiTheme="minorHAnsi" w:cstheme="minorHAnsi"/>
                <w:b/>
                <w:color w:val="000000"/>
                <w:sz w:val="20"/>
                <w:szCs w:val="20"/>
                <w:lang w:eastAsia="el-GR"/>
              </w:rPr>
              <w:t>ΣΥΣΤΗΜΑ ΥΓΡΗΣ ΧΡΩΜΑΤΟΓΡΑΦΙΑΣ, ΣΕ ΣΥΝΔΥΑΣΜΟ ΜΕ ΣΥΖΕΥΓΜΕΝΗ ΦΑΣΜΑΤΟΜΕΤΡΙΑ ΜΑΖΩΝ UHPLC-MS/MS</w:t>
            </w:r>
          </w:p>
        </w:tc>
        <w:tc>
          <w:tcPr>
            <w:tcW w:w="1860" w:type="pct"/>
            <w:gridSpan w:val="3"/>
            <w:shd w:val="clear" w:color="auto" w:fill="auto"/>
            <w:vAlign w:val="center"/>
          </w:tcPr>
          <w:p w14:paraId="6D1E1FF9"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569ED069" w14:textId="77777777" w:rsidTr="004768D2">
        <w:tc>
          <w:tcPr>
            <w:tcW w:w="3140" w:type="pct"/>
            <w:gridSpan w:val="3"/>
            <w:shd w:val="clear" w:color="auto" w:fill="auto"/>
            <w:vAlign w:val="center"/>
          </w:tcPr>
          <w:p w14:paraId="79E2E53F" w14:textId="77777777" w:rsidR="008E4DE1" w:rsidRPr="00167F65" w:rsidRDefault="008E4DE1"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10819787"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18C2E5DB" w14:textId="77777777" w:rsidTr="004768D2">
        <w:tc>
          <w:tcPr>
            <w:tcW w:w="3140" w:type="pct"/>
            <w:gridSpan w:val="3"/>
            <w:shd w:val="clear" w:color="auto" w:fill="auto"/>
            <w:vAlign w:val="center"/>
          </w:tcPr>
          <w:p w14:paraId="25AE3918"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27D1053E"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E9ED472" w14:textId="77777777" w:rsidTr="004768D2">
        <w:tc>
          <w:tcPr>
            <w:tcW w:w="3140" w:type="pct"/>
            <w:gridSpan w:val="3"/>
            <w:shd w:val="clear" w:color="auto" w:fill="auto"/>
            <w:vAlign w:val="center"/>
          </w:tcPr>
          <w:p w14:paraId="07F8BD3B"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6C803C86"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7C08983E" w14:textId="77777777" w:rsidTr="004768D2">
        <w:tc>
          <w:tcPr>
            <w:tcW w:w="3140" w:type="pct"/>
            <w:gridSpan w:val="3"/>
            <w:shd w:val="clear" w:color="auto" w:fill="auto"/>
            <w:vAlign w:val="center"/>
          </w:tcPr>
          <w:p w14:paraId="7E48E550"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4D922E57"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16700767" w14:textId="77777777" w:rsidTr="004768D2">
        <w:trPr>
          <w:trHeight w:val="343"/>
        </w:trPr>
        <w:tc>
          <w:tcPr>
            <w:tcW w:w="1958" w:type="pct"/>
            <w:vMerge w:val="restart"/>
            <w:shd w:val="clear" w:color="auto" w:fill="auto"/>
            <w:vAlign w:val="center"/>
          </w:tcPr>
          <w:p w14:paraId="70C57E27" w14:textId="77777777" w:rsidR="008E4DE1" w:rsidRPr="00167F65" w:rsidRDefault="008E4DE1"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63859347"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8E4DE1" w:rsidRPr="00167F65" w14:paraId="08155905" w14:textId="77777777" w:rsidTr="004768D2">
        <w:trPr>
          <w:trHeight w:val="395"/>
        </w:trPr>
        <w:tc>
          <w:tcPr>
            <w:tcW w:w="1958" w:type="pct"/>
            <w:vMerge/>
            <w:shd w:val="clear" w:color="auto" w:fill="auto"/>
            <w:vAlign w:val="center"/>
          </w:tcPr>
          <w:p w14:paraId="62D8B084" w14:textId="77777777" w:rsidR="008E4DE1" w:rsidRPr="00167F65" w:rsidRDefault="008E4DE1" w:rsidP="004768D2">
            <w:pPr>
              <w:rPr>
                <w:rFonts w:asciiTheme="minorHAnsi" w:hAnsiTheme="minorHAnsi" w:cstheme="minorHAnsi"/>
                <w:sz w:val="18"/>
                <w:szCs w:val="18"/>
              </w:rPr>
            </w:pPr>
          </w:p>
        </w:tc>
        <w:tc>
          <w:tcPr>
            <w:tcW w:w="471" w:type="pct"/>
            <w:vAlign w:val="center"/>
          </w:tcPr>
          <w:p w14:paraId="2DF89757"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34D2A0D9"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0F71802C"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104EDB93"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3C4A43BC"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8E4DE1" w:rsidRPr="00167F65" w14:paraId="2ADCC7B6" w14:textId="77777777" w:rsidTr="004768D2">
        <w:tc>
          <w:tcPr>
            <w:tcW w:w="1958" w:type="pct"/>
            <w:shd w:val="clear" w:color="auto" w:fill="auto"/>
            <w:vAlign w:val="center"/>
          </w:tcPr>
          <w:p w14:paraId="3604C080"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6F59C45E"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61CF2A21"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6390280D"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2C5D626D"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1595B210"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8E4DE1" w:rsidRPr="00167F65" w14:paraId="49EFC2CF" w14:textId="77777777" w:rsidTr="004768D2">
        <w:tc>
          <w:tcPr>
            <w:tcW w:w="1958" w:type="pct"/>
            <w:shd w:val="clear" w:color="auto" w:fill="auto"/>
            <w:vAlign w:val="center"/>
          </w:tcPr>
          <w:p w14:paraId="72E657EC"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09C7EB87" w14:textId="77777777" w:rsidR="008E4DE1" w:rsidRPr="00167F65" w:rsidRDefault="008E4DE1"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55A35802" w14:textId="77777777" w:rsidR="008E4DE1" w:rsidRPr="00167F65" w:rsidRDefault="008E4DE1"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767426E1"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610483FE"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054883AA"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8E4DE1" w:rsidRPr="00167F65" w14:paraId="0FFFF4CB" w14:textId="77777777" w:rsidTr="004768D2">
        <w:tc>
          <w:tcPr>
            <w:tcW w:w="1958" w:type="pct"/>
            <w:shd w:val="clear" w:color="auto" w:fill="auto"/>
            <w:vAlign w:val="center"/>
          </w:tcPr>
          <w:p w14:paraId="0E1165EE"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4C80100F"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67F4FCEB"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3C97ABAC"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21A1B955"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544FAF2B"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8E4DE1" w:rsidRPr="00167F65" w14:paraId="46102054" w14:textId="77777777" w:rsidTr="004768D2">
        <w:tc>
          <w:tcPr>
            <w:tcW w:w="1958" w:type="pct"/>
            <w:shd w:val="clear" w:color="auto" w:fill="auto"/>
            <w:vAlign w:val="center"/>
          </w:tcPr>
          <w:p w14:paraId="695EBFFF"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72F898F0"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5E9223BA" w14:textId="77777777" w:rsidTr="004768D2">
        <w:tc>
          <w:tcPr>
            <w:tcW w:w="1958" w:type="pct"/>
            <w:shd w:val="clear" w:color="auto" w:fill="auto"/>
            <w:vAlign w:val="center"/>
          </w:tcPr>
          <w:p w14:paraId="73B51B24"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05DF321D"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6CF7302E" w14:textId="77777777" w:rsidTr="004768D2">
        <w:tc>
          <w:tcPr>
            <w:tcW w:w="1958" w:type="pct"/>
            <w:shd w:val="clear" w:color="auto" w:fill="auto"/>
            <w:vAlign w:val="center"/>
          </w:tcPr>
          <w:p w14:paraId="27718252"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48A13EE8"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57C778B8" w14:textId="77777777" w:rsidTr="004768D2">
        <w:tc>
          <w:tcPr>
            <w:tcW w:w="1958" w:type="pct"/>
            <w:shd w:val="clear" w:color="auto" w:fill="auto"/>
            <w:vAlign w:val="center"/>
          </w:tcPr>
          <w:p w14:paraId="6200561C"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41F464B0"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4176F83"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1A6F214F"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00B12355" w:rsidRPr="00B12355">
              <w:rPr>
                <w:rFonts w:asciiTheme="minorHAnsi" w:hAnsiTheme="minorHAnsi" w:cstheme="minorHAnsi"/>
                <w:sz w:val="18"/>
                <w:szCs w:val="18"/>
              </w:rPr>
              <w:t xml:space="preserve">5 </w:t>
            </w:r>
            <w:r w:rsidRPr="00167F65">
              <w:rPr>
                <w:rFonts w:asciiTheme="minorHAnsi" w:hAnsiTheme="minorHAnsi" w:cstheme="minorHAnsi"/>
                <w:sz w:val="18"/>
                <w:szCs w:val="18"/>
              </w:rPr>
              <w:t>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5D8DD8"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41DA548"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121DB87A"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3AE987"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66464541" w14:textId="77777777" w:rsidTr="004768D2">
        <w:tc>
          <w:tcPr>
            <w:tcW w:w="1958" w:type="pct"/>
            <w:shd w:val="clear" w:color="auto" w:fill="auto"/>
            <w:vAlign w:val="center"/>
          </w:tcPr>
          <w:p w14:paraId="005A6858"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8E4DE1">
              <w:rPr>
                <w:rFonts w:asciiTheme="minorHAnsi" w:hAnsiTheme="minorHAnsi" w:cstheme="minorHAnsi"/>
                <w:sz w:val="18"/>
                <w:szCs w:val="18"/>
              </w:rPr>
              <w:t>5</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27619963"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8E4DE1" w:rsidRPr="00167F65" w14:paraId="61B0CFD9" w14:textId="77777777" w:rsidTr="004768D2">
        <w:tc>
          <w:tcPr>
            <w:tcW w:w="1958" w:type="pct"/>
            <w:tcBorders>
              <w:bottom w:val="single" w:sz="4" w:space="0" w:color="auto"/>
            </w:tcBorders>
            <w:shd w:val="clear" w:color="auto" w:fill="auto"/>
            <w:vAlign w:val="center"/>
          </w:tcPr>
          <w:p w14:paraId="30DBB21F"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8E4DE1">
              <w:rPr>
                <w:rFonts w:asciiTheme="minorHAnsi" w:hAnsiTheme="minorHAnsi" w:cstheme="minorHAnsi"/>
                <w:sz w:val="18"/>
                <w:szCs w:val="18"/>
              </w:rPr>
              <w:t>5</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774D0B20" w14:textId="77777777" w:rsidR="008E4DE1" w:rsidRPr="00167F65" w:rsidRDefault="008E4DE1" w:rsidP="004768D2">
            <w:pPr>
              <w:spacing w:line="360" w:lineRule="auto"/>
              <w:rPr>
                <w:rFonts w:asciiTheme="minorHAnsi" w:hAnsiTheme="minorHAnsi" w:cstheme="minorHAnsi"/>
                <w:sz w:val="18"/>
                <w:szCs w:val="18"/>
              </w:rPr>
            </w:pPr>
          </w:p>
        </w:tc>
      </w:tr>
    </w:tbl>
    <w:p w14:paraId="5722902C" w14:textId="77777777" w:rsidR="008E4DE1" w:rsidRDefault="008E4DE1" w:rsidP="008E4DE1">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6401C7BE" w14:textId="77777777" w:rsidR="008E4DE1" w:rsidRDefault="008E4DE1" w:rsidP="00167F65"/>
    <w:p w14:paraId="3358A31C" w14:textId="77777777" w:rsidR="008E4DE1" w:rsidRDefault="008E4DE1" w:rsidP="00167F65"/>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CB6BC4" w:rsidRPr="00CB6BC4" w14:paraId="53189CBD"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A762FE7" w14:textId="77777777" w:rsidR="00CB6BC4" w:rsidRPr="00CB6BC4" w:rsidRDefault="00CB6BC4" w:rsidP="00CB6BC4">
            <w:pPr>
              <w:rPr>
                <w:b/>
              </w:rPr>
            </w:pPr>
            <w:r w:rsidRPr="00CB6BC4">
              <w:rPr>
                <w:rFonts w:asciiTheme="minorHAnsi" w:hAnsiTheme="minorHAnsi" w:cstheme="minorHAnsi"/>
                <w:b/>
                <w:sz w:val="20"/>
                <w:szCs w:val="20"/>
              </w:rPr>
              <w:lastRenderedPageBreak/>
              <w:t xml:space="preserve">ΕΙΔΟΣ 6: </w:t>
            </w:r>
            <w:r w:rsidRPr="00CB6BC4">
              <w:rPr>
                <w:rFonts w:asciiTheme="minorHAnsi" w:hAnsiTheme="minorHAnsi" w:cstheme="minorHAnsi"/>
                <w:b/>
                <w:color w:val="000000"/>
                <w:sz w:val="20"/>
                <w:szCs w:val="20"/>
                <w:lang w:eastAsia="el-GR"/>
              </w:rPr>
              <w:t xml:space="preserve">ΣΥΣΤΗΜΑ ΙΟΝΤΙΚΗΣ ΧΡΩΜΑΤΟΓΡΑΦΙΑΣ </w:t>
            </w:r>
            <w:r w:rsidRPr="00CB6BC4">
              <w:rPr>
                <w:rFonts w:asciiTheme="minorHAnsi" w:hAnsiTheme="minorHAnsi" w:cstheme="minorHAnsi"/>
                <w:b/>
                <w:sz w:val="20"/>
                <w:szCs w:val="20"/>
              </w:rPr>
              <w:t>&amp; ΠΑΡΟΧΗ ΥΠΗΡΕΣΙΩΝ ΠΕΝΤΑΕΤΟΥΣ ΔΙΑΡΚΕΙΑΣ ΕΓΓΥΗΣΗΣ ΚΑΛΗΣ ΛΕΙΤΟΥΡΓΙΑΣ (1 ΤΕΜΑΧΙΟ)</w:t>
            </w:r>
          </w:p>
        </w:tc>
      </w:tr>
      <w:tr w:rsidR="008E4DE1" w:rsidRPr="00167F65" w14:paraId="2F80B221" w14:textId="77777777" w:rsidTr="004768D2">
        <w:tc>
          <w:tcPr>
            <w:tcW w:w="3140" w:type="pct"/>
            <w:gridSpan w:val="3"/>
            <w:shd w:val="clear" w:color="auto" w:fill="auto"/>
            <w:vAlign w:val="center"/>
          </w:tcPr>
          <w:p w14:paraId="7241E71C" w14:textId="77777777" w:rsidR="008E4DE1" w:rsidRPr="00167F65"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b/>
                <w:color w:val="000000"/>
                <w:sz w:val="20"/>
                <w:szCs w:val="20"/>
                <w:lang w:eastAsia="el-GR"/>
              </w:rPr>
              <w:t>ΣΥΣΤΗΜΑ ΙΟΝΤΙΚΗΣ ΧΡΩΜΑΤΟΓΡΑΦΙΑΣ</w:t>
            </w:r>
          </w:p>
        </w:tc>
        <w:tc>
          <w:tcPr>
            <w:tcW w:w="1860" w:type="pct"/>
            <w:gridSpan w:val="3"/>
            <w:shd w:val="clear" w:color="auto" w:fill="auto"/>
            <w:vAlign w:val="center"/>
          </w:tcPr>
          <w:p w14:paraId="654BFEF4"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4F80AA8A" w14:textId="77777777" w:rsidTr="004768D2">
        <w:tc>
          <w:tcPr>
            <w:tcW w:w="3140" w:type="pct"/>
            <w:gridSpan w:val="3"/>
            <w:shd w:val="clear" w:color="auto" w:fill="auto"/>
            <w:vAlign w:val="center"/>
          </w:tcPr>
          <w:p w14:paraId="773E6D82" w14:textId="77777777" w:rsidR="008E4DE1" w:rsidRPr="00167F65" w:rsidRDefault="008E4DE1"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30FC060B"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29C407DC" w14:textId="77777777" w:rsidTr="004768D2">
        <w:tc>
          <w:tcPr>
            <w:tcW w:w="3140" w:type="pct"/>
            <w:gridSpan w:val="3"/>
            <w:shd w:val="clear" w:color="auto" w:fill="auto"/>
            <w:vAlign w:val="center"/>
          </w:tcPr>
          <w:p w14:paraId="161B421B"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2EC3D4B6"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2D3EDB59" w14:textId="77777777" w:rsidTr="004768D2">
        <w:tc>
          <w:tcPr>
            <w:tcW w:w="3140" w:type="pct"/>
            <w:gridSpan w:val="3"/>
            <w:shd w:val="clear" w:color="auto" w:fill="auto"/>
            <w:vAlign w:val="center"/>
          </w:tcPr>
          <w:p w14:paraId="606E502C"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03068C3E"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3F87998C" w14:textId="77777777" w:rsidTr="004768D2">
        <w:tc>
          <w:tcPr>
            <w:tcW w:w="3140" w:type="pct"/>
            <w:gridSpan w:val="3"/>
            <w:shd w:val="clear" w:color="auto" w:fill="auto"/>
            <w:vAlign w:val="center"/>
          </w:tcPr>
          <w:p w14:paraId="5F71C158" w14:textId="77777777" w:rsidR="008E4DE1" w:rsidRPr="00167F65" w:rsidRDefault="008E4DE1"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2A133FE9"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46E1B50" w14:textId="77777777" w:rsidTr="004768D2">
        <w:trPr>
          <w:trHeight w:val="343"/>
        </w:trPr>
        <w:tc>
          <w:tcPr>
            <w:tcW w:w="1958" w:type="pct"/>
            <w:vMerge w:val="restart"/>
            <w:shd w:val="clear" w:color="auto" w:fill="auto"/>
            <w:vAlign w:val="center"/>
          </w:tcPr>
          <w:p w14:paraId="501A69C6" w14:textId="77777777" w:rsidR="008E4DE1" w:rsidRPr="00167F65" w:rsidRDefault="008E4DE1"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2058A992"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8E4DE1" w:rsidRPr="00167F65" w14:paraId="2622B935" w14:textId="77777777" w:rsidTr="004768D2">
        <w:trPr>
          <w:trHeight w:val="395"/>
        </w:trPr>
        <w:tc>
          <w:tcPr>
            <w:tcW w:w="1958" w:type="pct"/>
            <w:vMerge/>
            <w:shd w:val="clear" w:color="auto" w:fill="auto"/>
            <w:vAlign w:val="center"/>
          </w:tcPr>
          <w:p w14:paraId="0F1A744D" w14:textId="77777777" w:rsidR="008E4DE1" w:rsidRPr="00167F65" w:rsidRDefault="008E4DE1" w:rsidP="004768D2">
            <w:pPr>
              <w:rPr>
                <w:rFonts w:asciiTheme="minorHAnsi" w:hAnsiTheme="minorHAnsi" w:cstheme="minorHAnsi"/>
                <w:sz w:val="18"/>
                <w:szCs w:val="18"/>
              </w:rPr>
            </w:pPr>
          </w:p>
        </w:tc>
        <w:tc>
          <w:tcPr>
            <w:tcW w:w="471" w:type="pct"/>
            <w:vAlign w:val="center"/>
          </w:tcPr>
          <w:p w14:paraId="04EC7635"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7E7F869F"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7D5C8AE1"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6248C329"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1C73EB9D"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8E4DE1" w:rsidRPr="00167F65" w14:paraId="6B8CEC9F" w14:textId="77777777" w:rsidTr="004768D2">
        <w:tc>
          <w:tcPr>
            <w:tcW w:w="1958" w:type="pct"/>
            <w:shd w:val="clear" w:color="auto" w:fill="auto"/>
            <w:vAlign w:val="center"/>
          </w:tcPr>
          <w:p w14:paraId="1D27F18F"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206AC37B" w14:textId="77777777" w:rsidR="008E4DE1" w:rsidRPr="00167F65" w:rsidRDefault="008E4DE1"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3ADA18EE"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5BFB34BB"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4F22D4B5"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0646F761"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8E4DE1" w:rsidRPr="00167F65" w14:paraId="09C72618" w14:textId="77777777" w:rsidTr="004768D2">
        <w:tc>
          <w:tcPr>
            <w:tcW w:w="1958" w:type="pct"/>
            <w:shd w:val="clear" w:color="auto" w:fill="auto"/>
            <w:vAlign w:val="center"/>
          </w:tcPr>
          <w:p w14:paraId="185E8C4C"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7E38EEE3" w14:textId="77777777" w:rsidR="008E4DE1" w:rsidRPr="00167F65" w:rsidRDefault="008E4DE1"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69316BE7" w14:textId="77777777" w:rsidR="008E4DE1" w:rsidRPr="00167F65" w:rsidRDefault="008E4DE1"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28057D6C"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75A95F6A"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7DBE54C6"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8E4DE1" w:rsidRPr="00167F65" w14:paraId="564E2ADB" w14:textId="77777777" w:rsidTr="004768D2">
        <w:tc>
          <w:tcPr>
            <w:tcW w:w="1958" w:type="pct"/>
            <w:shd w:val="clear" w:color="auto" w:fill="auto"/>
            <w:vAlign w:val="center"/>
          </w:tcPr>
          <w:p w14:paraId="380D2B6E"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6C47E417"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1D062AFD" w14:textId="77777777" w:rsidR="008E4DE1" w:rsidRPr="00167F65" w:rsidRDefault="008E4DE1"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10ABDD4B"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2C552E42"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5ADC73AA"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8E4DE1" w:rsidRPr="00167F65" w14:paraId="6E464496" w14:textId="77777777" w:rsidTr="004768D2">
        <w:tc>
          <w:tcPr>
            <w:tcW w:w="1958" w:type="pct"/>
            <w:shd w:val="clear" w:color="auto" w:fill="auto"/>
            <w:vAlign w:val="center"/>
          </w:tcPr>
          <w:p w14:paraId="0FCEF532"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11A12648"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2123D2B5" w14:textId="77777777" w:rsidTr="004768D2">
        <w:tc>
          <w:tcPr>
            <w:tcW w:w="1958" w:type="pct"/>
            <w:shd w:val="clear" w:color="auto" w:fill="auto"/>
            <w:vAlign w:val="center"/>
          </w:tcPr>
          <w:p w14:paraId="18C223AF"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6ADFA758"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1C3C507B" w14:textId="77777777" w:rsidTr="004768D2">
        <w:tc>
          <w:tcPr>
            <w:tcW w:w="1958" w:type="pct"/>
            <w:shd w:val="clear" w:color="auto" w:fill="auto"/>
            <w:vAlign w:val="center"/>
          </w:tcPr>
          <w:p w14:paraId="7657276B"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08902085"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3B7F844F" w14:textId="77777777" w:rsidTr="004768D2">
        <w:tc>
          <w:tcPr>
            <w:tcW w:w="1958" w:type="pct"/>
            <w:shd w:val="clear" w:color="auto" w:fill="auto"/>
            <w:vAlign w:val="center"/>
          </w:tcPr>
          <w:p w14:paraId="50E84112" w14:textId="77777777" w:rsidR="008E4DE1" w:rsidRPr="00167F65" w:rsidRDefault="008E4DE1"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791526D4"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11848359"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260396C1"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w:t>
            </w:r>
            <w:r w:rsidR="00B12355" w:rsidRPr="00B12355">
              <w:rPr>
                <w:rFonts w:asciiTheme="minorHAnsi" w:hAnsiTheme="minorHAnsi" w:cstheme="minorHAnsi"/>
                <w:sz w:val="18"/>
                <w:szCs w:val="18"/>
              </w:rPr>
              <w:t xml:space="preserve"> 6</w:t>
            </w:r>
            <w:r w:rsidRPr="00167F65">
              <w:rPr>
                <w:rFonts w:asciiTheme="minorHAnsi" w:hAnsiTheme="minorHAnsi" w:cstheme="minorHAnsi"/>
                <w:sz w:val="18"/>
                <w:szCs w:val="18"/>
              </w:rPr>
              <w:t xml:space="preserve">  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BB2B99"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0022F3DF"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23AF9D10"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293D57" w14:textId="77777777" w:rsidR="008E4DE1" w:rsidRPr="00167F65" w:rsidRDefault="008E4DE1" w:rsidP="004768D2">
            <w:pPr>
              <w:spacing w:line="360" w:lineRule="auto"/>
              <w:rPr>
                <w:rFonts w:asciiTheme="minorHAnsi" w:hAnsiTheme="minorHAnsi" w:cstheme="minorHAnsi"/>
                <w:sz w:val="18"/>
                <w:szCs w:val="18"/>
              </w:rPr>
            </w:pPr>
          </w:p>
        </w:tc>
      </w:tr>
      <w:tr w:rsidR="008E4DE1" w:rsidRPr="00167F65" w14:paraId="18C4D5B5" w14:textId="77777777" w:rsidTr="004768D2">
        <w:tc>
          <w:tcPr>
            <w:tcW w:w="1958" w:type="pct"/>
            <w:shd w:val="clear" w:color="auto" w:fill="auto"/>
            <w:vAlign w:val="center"/>
          </w:tcPr>
          <w:p w14:paraId="57F26D81"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00CB6BC4" w:rsidRPr="00CB6BC4">
              <w:rPr>
                <w:rFonts w:asciiTheme="minorHAnsi" w:hAnsiTheme="minorHAnsi" w:cstheme="minorHAnsi"/>
                <w:sz w:val="18"/>
                <w:szCs w:val="18"/>
              </w:rPr>
              <w:t>6</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0A5FD040" w14:textId="77777777" w:rsidR="008E4DE1" w:rsidRPr="00167F65" w:rsidRDefault="008E4DE1"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8E4DE1" w:rsidRPr="00167F65" w14:paraId="3F3BD3A6" w14:textId="77777777" w:rsidTr="004768D2">
        <w:tc>
          <w:tcPr>
            <w:tcW w:w="1958" w:type="pct"/>
            <w:tcBorders>
              <w:bottom w:val="single" w:sz="4" w:space="0" w:color="auto"/>
            </w:tcBorders>
            <w:shd w:val="clear" w:color="auto" w:fill="auto"/>
            <w:vAlign w:val="center"/>
          </w:tcPr>
          <w:p w14:paraId="52474BE8" w14:textId="77777777" w:rsidR="008E4DE1" w:rsidRPr="00167F65" w:rsidRDefault="008E4DE1"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00CB6BC4" w:rsidRPr="00CB6BC4">
              <w:rPr>
                <w:rFonts w:asciiTheme="minorHAnsi" w:hAnsiTheme="minorHAnsi" w:cstheme="minorHAnsi"/>
                <w:sz w:val="18"/>
                <w:szCs w:val="18"/>
              </w:rPr>
              <w:t>6</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1437E43E" w14:textId="77777777" w:rsidR="008E4DE1" w:rsidRPr="00167F65" w:rsidRDefault="008E4DE1" w:rsidP="004768D2">
            <w:pPr>
              <w:spacing w:line="360" w:lineRule="auto"/>
              <w:rPr>
                <w:rFonts w:asciiTheme="minorHAnsi" w:hAnsiTheme="minorHAnsi" w:cstheme="minorHAnsi"/>
                <w:sz w:val="18"/>
                <w:szCs w:val="18"/>
              </w:rPr>
            </w:pPr>
          </w:p>
        </w:tc>
      </w:tr>
    </w:tbl>
    <w:p w14:paraId="753358D3" w14:textId="77777777" w:rsidR="008E4DE1" w:rsidRDefault="008E4DE1" w:rsidP="008E4DE1">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4DE38878" w14:textId="77777777" w:rsidR="008E4DE1" w:rsidRDefault="008E4DE1" w:rsidP="008E4DE1"/>
    <w:p w14:paraId="2CF73A23" w14:textId="77777777" w:rsidR="008E4DE1" w:rsidRDefault="008E4DE1" w:rsidP="008E4DE1"/>
    <w:p w14:paraId="237E22B0" w14:textId="77777777" w:rsidR="008E4DE1" w:rsidRDefault="008E4DE1" w:rsidP="00167F65"/>
    <w:p w14:paraId="390588D6" w14:textId="77777777" w:rsidR="008E4DE1" w:rsidRDefault="008E4DE1" w:rsidP="00167F65"/>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CB6BC4" w:rsidRPr="00CB6BC4" w14:paraId="79A01B14"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45F5DD9" w14:textId="77777777" w:rsidR="00CB6BC4" w:rsidRPr="00CB6BC4" w:rsidRDefault="00CB6BC4" w:rsidP="00CB6BC4">
            <w:pPr>
              <w:rPr>
                <w:b/>
              </w:rPr>
            </w:pPr>
            <w:bookmarkStart w:id="174" w:name="_Hlk183438742"/>
            <w:r w:rsidRPr="00CB6BC4">
              <w:rPr>
                <w:rFonts w:asciiTheme="minorHAnsi" w:hAnsiTheme="minorHAnsi" w:cstheme="minorHAnsi"/>
                <w:b/>
                <w:sz w:val="20"/>
                <w:szCs w:val="20"/>
              </w:rPr>
              <w:lastRenderedPageBreak/>
              <w:t xml:space="preserve">ΕΙΔΟΣ 7: </w:t>
            </w:r>
            <w:r w:rsidRPr="00CB6BC4">
              <w:rPr>
                <w:rFonts w:asciiTheme="minorHAnsi" w:hAnsiTheme="minorHAnsi" w:cstheme="minorHAnsi"/>
                <w:b/>
                <w:color w:val="000000"/>
                <w:sz w:val="20"/>
                <w:szCs w:val="20"/>
                <w:lang w:eastAsia="el-GR"/>
              </w:rPr>
              <w:t xml:space="preserve">ΣΥΣΤΗΜΑ </w:t>
            </w:r>
            <w:r w:rsidR="00B72EA0" w:rsidRPr="00B72EA0">
              <w:rPr>
                <w:rFonts w:asciiTheme="minorHAnsi" w:hAnsiTheme="minorHAnsi" w:cstheme="minorHAnsi"/>
                <w:b/>
                <w:color w:val="000000"/>
                <w:sz w:val="20"/>
                <w:szCs w:val="20"/>
                <w:lang w:eastAsia="el-GR"/>
              </w:rPr>
              <w:t xml:space="preserve">ΑΕΡΙΑΣ ΧΡΩΜΑΤΟΓΡΑΦΙΑΣ ΜΕ ΦΑΣΜΑΤΟΓΡΑΦΟ ΜΑΖΑΣ ΥΨΗΛΗΣ ΑΝΑΛΥΣΗΣ ΚΑΙ ΑΚΡΙΒΕΙΑΣ </w:t>
            </w:r>
            <w:r w:rsidR="00B72EA0" w:rsidRPr="005B02D4">
              <w:rPr>
                <w:rFonts w:asciiTheme="minorHAnsi" w:hAnsiTheme="minorHAnsi" w:cstheme="minorHAnsi"/>
                <w:b/>
                <w:color w:val="000000"/>
                <w:sz w:val="20"/>
                <w:szCs w:val="20"/>
                <w:lang w:eastAsia="el-GR"/>
              </w:rPr>
              <w:t xml:space="preserve">ΜΑΖΑΣ </w:t>
            </w:r>
            <w:r w:rsidR="005B02D4" w:rsidRPr="005B02D4">
              <w:rPr>
                <w:rFonts w:asciiTheme="minorHAnsi" w:hAnsiTheme="minorHAnsi" w:cstheme="minorHAnsi"/>
                <w:b/>
                <w:color w:val="000000"/>
                <w:sz w:val="20"/>
                <w:szCs w:val="20"/>
                <w:lang w:eastAsia="el-GR"/>
              </w:rPr>
              <w:t xml:space="preserve">(GCxGC/MS-HRAM) </w:t>
            </w:r>
            <w:r w:rsidRPr="005B02D4">
              <w:rPr>
                <w:rFonts w:asciiTheme="minorHAnsi" w:hAnsiTheme="minorHAnsi" w:cstheme="minorHAnsi"/>
                <w:b/>
                <w:sz w:val="20"/>
                <w:szCs w:val="20"/>
              </w:rPr>
              <w:t>&amp;</w:t>
            </w:r>
            <w:r w:rsidRPr="00CB6BC4">
              <w:rPr>
                <w:rFonts w:asciiTheme="minorHAnsi" w:hAnsiTheme="minorHAnsi" w:cstheme="minorHAnsi"/>
                <w:b/>
                <w:sz w:val="20"/>
                <w:szCs w:val="20"/>
              </w:rPr>
              <w:t xml:space="preserve"> ΠΑΡΟΧΗ ΥΠΗΡΕΣΙΩΝ ΠΕΝΤΑΕΤΟΥΣ ΔΙΑΡΚΕΙΑΣ ΕΓΓΥΗΣΗΣ ΚΑΛΗΣ ΛΕΙΤΟΥΡΓΙΑΣ (1 ΤΕΜΑΧΙΟ)</w:t>
            </w:r>
          </w:p>
        </w:tc>
      </w:tr>
      <w:bookmarkEnd w:id="174"/>
      <w:tr w:rsidR="00CB6BC4" w:rsidRPr="00167F65" w14:paraId="6E017FA2" w14:textId="77777777" w:rsidTr="004768D2">
        <w:tc>
          <w:tcPr>
            <w:tcW w:w="3140" w:type="pct"/>
            <w:gridSpan w:val="3"/>
            <w:shd w:val="clear" w:color="auto" w:fill="auto"/>
            <w:vAlign w:val="center"/>
          </w:tcPr>
          <w:p w14:paraId="0E3BD8E3" w14:textId="77777777" w:rsidR="00CB6BC4" w:rsidRPr="00167F65"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b/>
                <w:color w:val="000000"/>
                <w:sz w:val="20"/>
                <w:szCs w:val="20"/>
                <w:lang w:eastAsia="el-GR"/>
              </w:rPr>
              <w:t>ΣΥΣΤΗΜΑ  GC-HRMS</w:t>
            </w:r>
          </w:p>
        </w:tc>
        <w:tc>
          <w:tcPr>
            <w:tcW w:w="1860" w:type="pct"/>
            <w:gridSpan w:val="3"/>
            <w:shd w:val="clear" w:color="auto" w:fill="auto"/>
            <w:vAlign w:val="center"/>
          </w:tcPr>
          <w:p w14:paraId="28FC3171"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20B51CB4" w14:textId="77777777" w:rsidTr="004768D2">
        <w:tc>
          <w:tcPr>
            <w:tcW w:w="3140" w:type="pct"/>
            <w:gridSpan w:val="3"/>
            <w:shd w:val="clear" w:color="auto" w:fill="auto"/>
            <w:vAlign w:val="center"/>
          </w:tcPr>
          <w:p w14:paraId="4A8A63E9" w14:textId="77777777" w:rsidR="00CB6BC4" w:rsidRPr="00167F65" w:rsidRDefault="00CB6BC4"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3A27B770"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7EC5D501" w14:textId="77777777" w:rsidTr="004768D2">
        <w:tc>
          <w:tcPr>
            <w:tcW w:w="3140" w:type="pct"/>
            <w:gridSpan w:val="3"/>
            <w:shd w:val="clear" w:color="auto" w:fill="auto"/>
            <w:vAlign w:val="center"/>
          </w:tcPr>
          <w:p w14:paraId="5F1AF723" w14:textId="77777777" w:rsidR="00CB6BC4" w:rsidRPr="00167F65" w:rsidRDefault="00CB6BC4"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2887DA13"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26BF58BB" w14:textId="77777777" w:rsidTr="004768D2">
        <w:tc>
          <w:tcPr>
            <w:tcW w:w="3140" w:type="pct"/>
            <w:gridSpan w:val="3"/>
            <w:shd w:val="clear" w:color="auto" w:fill="auto"/>
            <w:vAlign w:val="center"/>
          </w:tcPr>
          <w:p w14:paraId="068979DC" w14:textId="77777777" w:rsidR="00CB6BC4" w:rsidRPr="00167F65" w:rsidRDefault="00CB6BC4"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63148F03"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1EB11E5E" w14:textId="77777777" w:rsidTr="004768D2">
        <w:tc>
          <w:tcPr>
            <w:tcW w:w="3140" w:type="pct"/>
            <w:gridSpan w:val="3"/>
            <w:shd w:val="clear" w:color="auto" w:fill="auto"/>
            <w:vAlign w:val="center"/>
          </w:tcPr>
          <w:p w14:paraId="15BBD454" w14:textId="77777777" w:rsidR="00CB6BC4" w:rsidRPr="00167F65" w:rsidRDefault="00CB6BC4"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61CD5E8C"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5AEC199D" w14:textId="77777777" w:rsidTr="004768D2">
        <w:trPr>
          <w:trHeight w:val="343"/>
        </w:trPr>
        <w:tc>
          <w:tcPr>
            <w:tcW w:w="1958" w:type="pct"/>
            <w:vMerge w:val="restart"/>
            <w:shd w:val="clear" w:color="auto" w:fill="auto"/>
            <w:vAlign w:val="center"/>
          </w:tcPr>
          <w:p w14:paraId="0BE6B925" w14:textId="77777777" w:rsidR="00CB6BC4" w:rsidRPr="00167F65" w:rsidRDefault="00CB6BC4"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2D596E60"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CB6BC4" w:rsidRPr="00167F65" w14:paraId="23F3862E" w14:textId="77777777" w:rsidTr="004768D2">
        <w:trPr>
          <w:trHeight w:val="395"/>
        </w:trPr>
        <w:tc>
          <w:tcPr>
            <w:tcW w:w="1958" w:type="pct"/>
            <w:vMerge/>
            <w:shd w:val="clear" w:color="auto" w:fill="auto"/>
            <w:vAlign w:val="center"/>
          </w:tcPr>
          <w:p w14:paraId="2E9F737A" w14:textId="77777777" w:rsidR="00CB6BC4" w:rsidRPr="00167F65" w:rsidRDefault="00CB6BC4" w:rsidP="004768D2">
            <w:pPr>
              <w:rPr>
                <w:rFonts w:asciiTheme="minorHAnsi" w:hAnsiTheme="minorHAnsi" w:cstheme="minorHAnsi"/>
                <w:sz w:val="18"/>
                <w:szCs w:val="18"/>
              </w:rPr>
            </w:pPr>
          </w:p>
        </w:tc>
        <w:tc>
          <w:tcPr>
            <w:tcW w:w="471" w:type="pct"/>
            <w:vAlign w:val="center"/>
          </w:tcPr>
          <w:p w14:paraId="361DE830"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34613D40"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1177827D"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30D5BEC4"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13043860"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CB6BC4" w:rsidRPr="00167F65" w14:paraId="2EB5383A" w14:textId="77777777" w:rsidTr="004768D2">
        <w:tc>
          <w:tcPr>
            <w:tcW w:w="1958" w:type="pct"/>
            <w:shd w:val="clear" w:color="auto" w:fill="auto"/>
            <w:vAlign w:val="center"/>
          </w:tcPr>
          <w:p w14:paraId="506F5B3E"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5B0C2CC4"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7D1E53D6" w14:textId="77777777" w:rsidR="00CB6BC4" w:rsidRPr="00167F65" w:rsidRDefault="00CB6BC4"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0F832385"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34F652A6"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68CD8005"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CB6BC4" w:rsidRPr="00167F65" w14:paraId="78C5087A" w14:textId="77777777" w:rsidTr="004768D2">
        <w:tc>
          <w:tcPr>
            <w:tcW w:w="1958" w:type="pct"/>
            <w:shd w:val="clear" w:color="auto" w:fill="auto"/>
            <w:vAlign w:val="center"/>
          </w:tcPr>
          <w:p w14:paraId="793ADEEF"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62877D2B" w14:textId="77777777" w:rsidR="00CB6BC4" w:rsidRPr="00167F65" w:rsidRDefault="00CB6BC4"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02D9CEB0" w14:textId="77777777" w:rsidR="00CB6BC4" w:rsidRPr="00167F65" w:rsidRDefault="00CB6BC4"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78DAF746"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034D2143"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4101AFE0"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CB6BC4" w:rsidRPr="00167F65" w14:paraId="4D1E809D" w14:textId="77777777" w:rsidTr="004768D2">
        <w:tc>
          <w:tcPr>
            <w:tcW w:w="1958" w:type="pct"/>
            <w:shd w:val="clear" w:color="auto" w:fill="auto"/>
            <w:vAlign w:val="center"/>
          </w:tcPr>
          <w:p w14:paraId="39E33AF0"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5D58E486" w14:textId="77777777" w:rsidR="00CB6BC4" w:rsidRPr="00167F65" w:rsidRDefault="00CB6BC4"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3643D2A1" w14:textId="77777777" w:rsidR="00CB6BC4" w:rsidRPr="00167F65" w:rsidRDefault="00CB6BC4"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62F43E2E"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4F0266CB"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2A2E4BCB"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CB6BC4" w:rsidRPr="00167F65" w14:paraId="503067C8" w14:textId="77777777" w:rsidTr="004768D2">
        <w:tc>
          <w:tcPr>
            <w:tcW w:w="1958" w:type="pct"/>
            <w:shd w:val="clear" w:color="auto" w:fill="auto"/>
            <w:vAlign w:val="center"/>
          </w:tcPr>
          <w:p w14:paraId="2638E705"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70037871"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5C707CBF" w14:textId="77777777" w:rsidTr="004768D2">
        <w:tc>
          <w:tcPr>
            <w:tcW w:w="1958" w:type="pct"/>
            <w:shd w:val="clear" w:color="auto" w:fill="auto"/>
            <w:vAlign w:val="center"/>
          </w:tcPr>
          <w:p w14:paraId="6C0A50AD"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62C5E1B3"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602DB008" w14:textId="77777777" w:rsidTr="004768D2">
        <w:tc>
          <w:tcPr>
            <w:tcW w:w="1958" w:type="pct"/>
            <w:shd w:val="clear" w:color="auto" w:fill="auto"/>
            <w:vAlign w:val="center"/>
          </w:tcPr>
          <w:p w14:paraId="626E9ABA"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4832CEA0"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1994E5DA" w14:textId="77777777" w:rsidTr="004768D2">
        <w:tc>
          <w:tcPr>
            <w:tcW w:w="1958" w:type="pct"/>
            <w:shd w:val="clear" w:color="auto" w:fill="auto"/>
            <w:vAlign w:val="center"/>
          </w:tcPr>
          <w:p w14:paraId="53C70FED"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16BADBF4"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3D451DE1"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0042973E"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00B12355" w:rsidRPr="00C84980">
              <w:rPr>
                <w:rFonts w:asciiTheme="minorHAnsi" w:hAnsiTheme="minorHAnsi" w:cstheme="minorHAnsi"/>
                <w:sz w:val="18"/>
                <w:szCs w:val="18"/>
              </w:rPr>
              <w:t xml:space="preserve">7 </w:t>
            </w:r>
            <w:r w:rsidRPr="00167F65">
              <w:rPr>
                <w:rFonts w:asciiTheme="minorHAnsi" w:hAnsiTheme="minorHAnsi" w:cstheme="minorHAnsi"/>
                <w:sz w:val="18"/>
                <w:szCs w:val="18"/>
              </w:rPr>
              <w:t>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B0DE19"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78FC354A"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1F981CCF"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95F59C"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60D69C46" w14:textId="77777777" w:rsidTr="004768D2">
        <w:tc>
          <w:tcPr>
            <w:tcW w:w="1958" w:type="pct"/>
            <w:shd w:val="clear" w:color="auto" w:fill="auto"/>
            <w:vAlign w:val="center"/>
          </w:tcPr>
          <w:p w14:paraId="7E954CFE"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7</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40B7A8E1"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CB6BC4" w:rsidRPr="00167F65" w14:paraId="5E1122CA" w14:textId="77777777" w:rsidTr="004768D2">
        <w:tc>
          <w:tcPr>
            <w:tcW w:w="1958" w:type="pct"/>
            <w:tcBorders>
              <w:bottom w:val="single" w:sz="4" w:space="0" w:color="auto"/>
            </w:tcBorders>
            <w:shd w:val="clear" w:color="auto" w:fill="auto"/>
            <w:vAlign w:val="center"/>
          </w:tcPr>
          <w:p w14:paraId="24360FC9"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7</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49084A24" w14:textId="77777777" w:rsidR="00CB6BC4" w:rsidRPr="00167F65" w:rsidRDefault="00CB6BC4" w:rsidP="004768D2">
            <w:pPr>
              <w:spacing w:line="360" w:lineRule="auto"/>
              <w:rPr>
                <w:rFonts w:asciiTheme="minorHAnsi" w:hAnsiTheme="minorHAnsi" w:cstheme="minorHAnsi"/>
                <w:sz w:val="18"/>
                <w:szCs w:val="18"/>
              </w:rPr>
            </w:pPr>
          </w:p>
        </w:tc>
      </w:tr>
    </w:tbl>
    <w:p w14:paraId="527085CF" w14:textId="77777777" w:rsidR="00CB6BC4" w:rsidRDefault="00CB6BC4" w:rsidP="00CB6BC4">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41CA3BA7" w14:textId="77777777" w:rsidR="00167F65" w:rsidRDefault="00167F65" w:rsidP="00167F65"/>
    <w:p w14:paraId="065F4D43" w14:textId="77777777" w:rsidR="00CB6BC4" w:rsidRDefault="00CB6BC4" w:rsidP="00167F65"/>
    <w:p w14:paraId="1123C3C8" w14:textId="77777777" w:rsidR="00CB6BC4" w:rsidRDefault="00CB6BC4" w:rsidP="00167F65"/>
    <w:p w14:paraId="241A8B3A" w14:textId="77777777" w:rsidR="00CB6BC4" w:rsidRPr="00167F65" w:rsidRDefault="00CB6BC4" w:rsidP="00167F65"/>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700"/>
        <w:gridCol w:w="2126"/>
        <w:gridCol w:w="1843"/>
        <w:gridCol w:w="1983"/>
        <w:gridCol w:w="1700"/>
      </w:tblGrid>
      <w:tr w:rsidR="00CB6BC4" w:rsidRPr="00CB6BC4" w14:paraId="478848C3"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95BF30F" w14:textId="77777777" w:rsidR="00CB6BC4" w:rsidRPr="00CB6BC4" w:rsidRDefault="00CB6BC4" w:rsidP="00CB6BC4">
            <w:pPr>
              <w:rPr>
                <w:b/>
              </w:rPr>
            </w:pPr>
            <w:r w:rsidRPr="00CB6BC4">
              <w:rPr>
                <w:rFonts w:asciiTheme="minorHAnsi" w:hAnsiTheme="minorHAnsi" w:cstheme="minorHAnsi"/>
                <w:b/>
                <w:sz w:val="20"/>
                <w:szCs w:val="20"/>
              </w:rPr>
              <w:t xml:space="preserve">ΕΙΔΟΣ 8: </w:t>
            </w:r>
            <w:r w:rsidRPr="00CB6BC4">
              <w:rPr>
                <w:rFonts w:asciiTheme="minorHAnsi" w:hAnsiTheme="minorHAnsi" w:cstheme="minorHAnsi"/>
                <w:b/>
                <w:color w:val="000000"/>
                <w:sz w:val="20"/>
                <w:szCs w:val="20"/>
                <w:lang w:eastAsia="el-GR"/>
              </w:rPr>
              <w:t>ΣΥΣΤΗΜΑ ΑΕΡΙΑΣ ΧΡΩΜΑΤΟΓΡΑΦΙΑΣ-ΦΑΣΜΑΤΟΓΡΑΦΟΥ ΜΑΖΑΣ (GC/MS)</w:t>
            </w:r>
            <w:r w:rsidRPr="00CB6BC4">
              <w:rPr>
                <w:rFonts w:asciiTheme="minorHAnsi" w:hAnsiTheme="minorHAnsi" w:cstheme="minorHAnsi"/>
                <w:b/>
                <w:sz w:val="20"/>
                <w:szCs w:val="20"/>
              </w:rPr>
              <w:t xml:space="preserve"> &amp; ΠΑΡΟΧΗ ΥΠΗΡΕΣΙΩΝ ΠΕΝΤΑΕΤΟΥΣ ΔΙΑΡΚΕΙΑΣ ΕΓΓΥΗΣΗΣ ΚΑΛΗΣ ΛΕΙΤΟΥΡΓΙΑΣ (3 ΤΕΜΑΧΙΑ)</w:t>
            </w:r>
          </w:p>
        </w:tc>
      </w:tr>
      <w:tr w:rsidR="000F7BC8" w:rsidRPr="00CB6BC4" w14:paraId="10748D61" w14:textId="77777777" w:rsidTr="000720DF">
        <w:tc>
          <w:tcPr>
            <w:tcW w:w="3147" w:type="pct"/>
            <w:gridSpan w:val="3"/>
            <w:shd w:val="clear" w:color="auto" w:fill="auto"/>
            <w:vAlign w:val="center"/>
          </w:tcPr>
          <w:p w14:paraId="525C312A" w14:textId="77777777" w:rsidR="000F7BC8" w:rsidRPr="00CB6BC4" w:rsidRDefault="00CB6BC4" w:rsidP="00B767E5">
            <w:pPr>
              <w:spacing w:line="276" w:lineRule="auto"/>
              <w:rPr>
                <w:rFonts w:asciiTheme="minorHAnsi" w:hAnsiTheme="minorHAnsi" w:cstheme="minorHAnsi"/>
                <w:sz w:val="18"/>
                <w:szCs w:val="18"/>
              </w:rPr>
            </w:pPr>
            <w:r w:rsidRPr="00CB6BC4">
              <w:rPr>
                <w:rFonts w:asciiTheme="minorHAnsi" w:hAnsiTheme="minorHAnsi" w:cstheme="minorHAnsi"/>
                <w:b/>
                <w:color w:val="000000"/>
                <w:sz w:val="20"/>
                <w:szCs w:val="20"/>
                <w:lang w:eastAsia="el-GR"/>
              </w:rPr>
              <w:t>ΣΥΣΤΗΜΑ ΑΕΡΙΑΣ ΧΡΩΜΑΤΟΓΡΑΦΙΑΣ-ΦΑΣΜΑΤΟΓΡΑΦΟΥ ΜΑΖΑΣ (GC/MS)</w:t>
            </w:r>
          </w:p>
        </w:tc>
        <w:tc>
          <w:tcPr>
            <w:tcW w:w="1853" w:type="pct"/>
            <w:gridSpan w:val="3"/>
            <w:shd w:val="clear" w:color="auto" w:fill="auto"/>
            <w:vAlign w:val="center"/>
          </w:tcPr>
          <w:p w14:paraId="35D6E74F" w14:textId="77777777" w:rsidR="000F7BC8" w:rsidRPr="00CB6BC4" w:rsidRDefault="000F7BC8" w:rsidP="00B767E5">
            <w:pPr>
              <w:spacing w:line="360" w:lineRule="auto"/>
              <w:rPr>
                <w:rFonts w:asciiTheme="minorHAnsi" w:hAnsiTheme="minorHAnsi" w:cstheme="minorHAnsi"/>
                <w:sz w:val="18"/>
                <w:szCs w:val="18"/>
              </w:rPr>
            </w:pPr>
          </w:p>
        </w:tc>
      </w:tr>
      <w:tr w:rsidR="00677FF4" w:rsidRPr="00CB6BC4" w14:paraId="7D5EDEF8" w14:textId="77777777" w:rsidTr="000720DF">
        <w:tc>
          <w:tcPr>
            <w:tcW w:w="3147" w:type="pct"/>
            <w:gridSpan w:val="3"/>
            <w:shd w:val="clear" w:color="auto" w:fill="auto"/>
            <w:vAlign w:val="center"/>
          </w:tcPr>
          <w:p w14:paraId="6260873F" w14:textId="77777777" w:rsidR="00677FF4" w:rsidRPr="00CB6BC4" w:rsidRDefault="00677FF4" w:rsidP="00677FF4">
            <w:pPr>
              <w:spacing w:line="276" w:lineRule="auto"/>
              <w:rPr>
                <w:rFonts w:asciiTheme="minorHAnsi" w:hAnsiTheme="minorHAnsi" w:cstheme="minorHAnsi"/>
                <w:sz w:val="18"/>
                <w:szCs w:val="18"/>
              </w:rPr>
            </w:pPr>
            <w:r w:rsidRPr="00CB6BC4">
              <w:rPr>
                <w:rFonts w:asciiTheme="minorHAnsi" w:hAnsiTheme="minorHAnsi" w:cstheme="minorHAnsi"/>
                <w:sz w:val="18"/>
                <w:szCs w:val="18"/>
              </w:rPr>
              <w:t>Τιμή προσφοράς τεμαχίου χωρίς Φ.Π.Α. (€)*</w:t>
            </w:r>
          </w:p>
        </w:tc>
        <w:tc>
          <w:tcPr>
            <w:tcW w:w="1853" w:type="pct"/>
            <w:gridSpan w:val="3"/>
            <w:shd w:val="clear" w:color="auto" w:fill="auto"/>
            <w:vAlign w:val="center"/>
          </w:tcPr>
          <w:p w14:paraId="2C3160E4" w14:textId="77777777" w:rsidR="00677FF4" w:rsidRPr="00CB6BC4" w:rsidRDefault="00677FF4" w:rsidP="00677FF4">
            <w:pPr>
              <w:spacing w:line="360" w:lineRule="auto"/>
              <w:rPr>
                <w:rFonts w:asciiTheme="minorHAnsi" w:hAnsiTheme="minorHAnsi" w:cstheme="minorHAnsi"/>
                <w:sz w:val="18"/>
                <w:szCs w:val="18"/>
              </w:rPr>
            </w:pPr>
          </w:p>
        </w:tc>
      </w:tr>
      <w:tr w:rsidR="00677FF4" w:rsidRPr="00CB6BC4" w14:paraId="6DFC3B45" w14:textId="77777777" w:rsidTr="000720DF">
        <w:tc>
          <w:tcPr>
            <w:tcW w:w="3147" w:type="pct"/>
            <w:gridSpan w:val="3"/>
            <w:shd w:val="clear" w:color="auto" w:fill="auto"/>
            <w:vAlign w:val="center"/>
          </w:tcPr>
          <w:p w14:paraId="3B9CCF9F" w14:textId="77777777" w:rsidR="00677FF4" w:rsidRPr="00CB6BC4" w:rsidRDefault="009D471A" w:rsidP="00677FF4">
            <w:pPr>
              <w:spacing w:line="276" w:lineRule="auto"/>
              <w:rPr>
                <w:rFonts w:asciiTheme="minorHAnsi" w:hAnsiTheme="minorHAnsi" w:cstheme="minorHAnsi"/>
                <w:b/>
                <w:sz w:val="18"/>
                <w:szCs w:val="18"/>
              </w:rPr>
            </w:pPr>
            <w:r w:rsidRPr="00CB6BC4">
              <w:rPr>
                <w:rFonts w:asciiTheme="minorHAnsi" w:hAnsiTheme="minorHAnsi" w:cstheme="minorHAnsi"/>
                <w:b/>
                <w:sz w:val="18"/>
                <w:szCs w:val="18"/>
              </w:rPr>
              <w:t>Α.</w:t>
            </w:r>
            <w:r w:rsidRPr="00CB6BC4">
              <w:rPr>
                <w:rFonts w:asciiTheme="minorHAnsi" w:hAnsiTheme="minorHAnsi" w:cstheme="minorHAnsi"/>
                <w:sz w:val="18"/>
                <w:szCs w:val="18"/>
              </w:rPr>
              <w:t xml:space="preserve"> </w:t>
            </w:r>
            <w:r w:rsidR="00677FF4" w:rsidRPr="00CB6BC4">
              <w:rPr>
                <w:rFonts w:asciiTheme="minorHAnsi" w:hAnsiTheme="minorHAnsi" w:cstheme="minorHAnsi"/>
                <w:sz w:val="18"/>
                <w:szCs w:val="18"/>
              </w:rPr>
              <w:t>Τιμή προσφοράς για το σύνολο των τεμαχίων χωρίς Φ.Π.Α. (€)*</w:t>
            </w:r>
          </w:p>
        </w:tc>
        <w:tc>
          <w:tcPr>
            <w:tcW w:w="1853" w:type="pct"/>
            <w:gridSpan w:val="3"/>
            <w:shd w:val="clear" w:color="auto" w:fill="auto"/>
            <w:vAlign w:val="center"/>
          </w:tcPr>
          <w:p w14:paraId="09D5E699" w14:textId="77777777" w:rsidR="00677FF4" w:rsidRPr="00CB6BC4" w:rsidRDefault="00677FF4" w:rsidP="00677FF4">
            <w:pPr>
              <w:spacing w:line="360" w:lineRule="auto"/>
              <w:rPr>
                <w:rFonts w:asciiTheme="minorHAnsi" w:hAnsiTheme="minorHAnsi" w:cstheme="minorHAnsi"/>
                <w:sz w:val="18"/>
                <w:szCs w:val="18"/>
              </w:rPr>
            </w:pPr>
          </w:p>
        </w:tc>
      </w:tr>
      <w:tr w:rsidR="00677FF4" w:rsidRPr="00CB6BC4" w14:paraId="17D4CFD2" w14:textId="77777777" w:rsidTr="000720DF">
        <w:tc>
          <w:tcPr>
            <w:tcW w:w="3147" w:type="pct"/>
            <w:gridSpan w:val="3"/>
            <w:shd w:val="clear" w:color="auto" w:fill="auto"/>
            <w:vAlign w:val="center"/>
          </w:tcPr>
          <w:p w14:paraId="007AAF0C" w14:textId="77777777" w:rsidR="00677FF4" w:rsidRPr="00CB6BC4" w:rsidRDefault="00677FF4" w:rsidP="00677FF4">
            <w:pPr>
              <w:spacing w:line="276" w:lineRule="auto"/>
              <w:rPr>
                <w:rFonts w:asciiTheme="minorHAnsi" w:hAnsiTheme="minorHAnsi" w:cstheme="minorHAnsi"/>
                <w:sz w:val="18"/>
                <w:szCs w:val="18"/>
              </w:rPr>
            </w:pPr>
            <w:r w:rsidRPr="00CB6BC4">
              <w:rPr>
                <w:rFonts w:asciiTheme="minorHAnsi" w:hAnsiTheme="minorHAnsi" w:cstheme="minorHAnsi"/>
                <w:sz w:val="18"/>
                <w:szCs w:val="18"/>
              </w:rPr>
              <w:t>Φ.Π.Α. 24% (€)</w:t>
            </w:r>
          </w:p>
        </w:tc>
        <w:tc>
          <w:tcPr>
            <w:tcW w:w="1853" w:type="pct"/>
            <w:gridSpan w:val="3"/>
            <w:shd w:val="clear" w:color="auto" w:fill="auto"/>
            <w:vAlign w:val="center"/>
          </w:tcPr>
          <w:p w14:paraId="7D99FEE7" w14:textId="77777777" w:rsidR="00677FF4" w:rsidRPr="00CB6BC4" w:rsidRDefault="00677FF4" w:rsidP="00677FF4">
            <w:pPr>
              <w:spacing w:line="360" w:lineRule="auto"/>
              <w:rPr>
                <w:rFonts w:asciiTheme="minorHAnsi" w:hAnsiTheme="minorHAnsi" w:cstheme="minorHAnsi"/>
                <w:sz w:val="18"/>
                <w:szCs w:val="18"/>
              </w:rPr>
            </w:pPr>
          </w:p>
        </w:tc>
      </w:tr>
      <w:tr w:rsidR="00677FF4" w:rsidRPr="00CB6BC4" w14:paraId="71ADB46A" w14:textId="77777777" w:rsidTr="000720DF">
        <w:tc>
          <w:tcPr>
            <w:tcW w:w="3147" w:type="pct"/>
            <w:gridSpan w:val="3"/>
            <w:shd w:val="clear" w:color="auto" w:fill="auto"/>
            <w:vAlign w:val="center"/>
          </w:tcPr>
          <w:p w14:paraId="5A355985" w14:textId="77777777" w:rsidR="00677FF4" w:rsidRPr="00CB6BC4" w:rsidRDefault="00677FF4" w:rsidP="00677FF4">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w:t>
            </w:r>
          </w:p>
        </w:tc>
        <w:tc>
          <w:tcPr>
            <w:tcW w:w="1853" w:type="pct"/>
            <w:gridSpan w:val="3"/>
            <w:shd w:val="clear" w:color="auto" w:fill="auto"/>
            <w:vAlign w:val="center"/>
          </w:tcPr>
          <w:p w14:paraId="4BB81FED" w14:textId="77777777" w:rsidR="00677FF4" w:rsidRPr="00CB6BC4" w:rsidRDefault="00677FF4" w:rsidP="00677FF4">
            <w:pPr>
              <w:spacing w:line="360" w:lineRule="auto"/>
              <w:rPr>
                <w:rFonts w:asciiTheme="minorHAnsi" w:hAnsiTheme="minorHAnsi" w:cstheme="minorHAnsi"/>
                <w:sz w:val="18"/>
                <w:szCs w:val="18"/>
              </w:rPr>
            </w:pPr>
          </w:p>
        </w:tc>
      </w:tr>
      <w:tr w:rsidR="00677FF4" w:rsidRPr="00CB6BC4" w14:paraId="73A414BF" w14:textId="77777777" w:rsidTr="000720DF">
        <w:tc>
          <w:tcPr>
            <w:tcW w:w="3147" w:type="pct"/>
            <w:gridSpan w:val="3"/>
            <w:shd w:val="clear" w:color="auto" w:fill="auto"/>
            <w:vAlign w:val="center"/>
          </w:tcPr>
          <w:p w14:paraId="2FEF473C" w14:textId="77777777" w:rsidR="00677FF4" w:rsidRPr="00CB6BC4" w:rsidRDefault="00677FF4" w:rsidP="00677FF4">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24% (ολογράφως)</w:t>
            </w:r>
          </w:p>
        </w:tc>
        <w:tc>
          <w:tcPr>
            <w:tcW w:w="1853" w:type="pct"/>
            <w:gridSpan w:val="3"/>
            <w:shd w:val="clear" w:color="auto" w:fill="auto"/>
            <w:vAlign w:val="center"/>
          </w:tcPr>
          <w:p w14:paraId="098CA50A" w14:textId="77777777" w:rsidR="00677FF4" w:rsidRPr="00CB6BC4" w:rsidRDefault="00677FF4" w:rsidP="00677FF4">
            <w:pPr>
              <w:spacing w:line="360" w:lineRule="auto"/>
              <w:rPr>
                <w:rFonts w:asciiTheme="minorHAnsi" w:hAnsiTheme="minorHAnsi" w:cstheme="minorHAnsi"/>
                <w:sz w:val="18"/>
                <w:szCs w:val="18"/>
              </w:rPr>
            </w:pPr>
          </w:p>
        </w:tc>
      </w:tr>
      <w:tr w:rsidR="000F7BC8" w:rsidRPr="00CB6BC4" w14:paraId="43927687" w14:textId="77777777" w:rsidTr="00B767E5">
        <w:trPr>
          <w:trHeight w:val="343"/>
        </w:trPr>
        <w:tc>
          <w:tcPr>
            <w:tcW w:w="1864" w:type="pct"/>
            <w:vMerge w:val="restart"/>
            <w:shd w:val="clear" w:color="auto" w:fill="auto"/>
            <w:vAlign w:val="center"/>
          </w:tcPr>
          <w:p w14:paraId="78BCD25A" w14:textId="77777777" w:rsidR="000F7BC8" w:rsidRPr="00CB6BC4" w:rsidRDefault="000F7BC8" w:rsidP="00B767E5">
            <w:pPr>
              <w:jc w:val="left"/>
              <w:rPr>
                <w:rFonts w:asciiTheme="minorHAnsi" w:hAnsiTheme="minorHAnsi" w:cstheme="minorHAnsi"/>
                <w:b/>
                <w:sz w:val="18"/>
                <w:szCs w:val="18"/>
              </w:rPr>
            </w:pPr>
            <w:r w:rsidRPr="00CB6BC4">
              <w:rPr>
                <w:rFonts w:asciiTheme="minorHAnsi" w:hAnsiTheme="minorHAnsi" w:cstheme="minorHAnsi"/>
                <w:b/>
                <w:sz w:val="18"/>
                <w:szCs w:val="18"/>
              </w:rPr>
              <w:t xml:space="preserve">ΥΠΗΡΕΣΙΑ ΠΕΝΤΑΕΤΟΥΣ ΠΕΡΙΟΔΟΥ ΕΓΓΥΗΣΗΣ ΚΑΛΗΣ ΛΕΙΤΟΥΡΓΙΑΣ </w:t>
            </w:r>
          </w:p>
        </w:tc>
        <w:tc>
          <w:tcPr>
            <w:tcW w:w="3136" w:type="pct"/>
            <w:gridSpan w:val="5"/>
          </w:tcPr>
          <w:p w14:paraId="7EDEC758" w14:textId="77777777" w:rsidR="000F7BC8" w:rsidRPr="00CB6BC4" w:rsidRDefault="000F7BC8" w:rsidP="00B767E5">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Έτος Σύμβασης</w:t>
            </w:r>
          </w:p>
        </w:tc>
      </w:tr>
      <w:tr w:rsidR="000F7BC8" w:rsidRPr="00CB6BC4" w14:paraId="083FBAF1" w14:textId="77777777" w:rsidTr="000720DF">
        <w:trPr>
          <w:trHeight w:val="395"/>
        </w:trPr>
        <w:tc>
          <w:tcPr>
            <w:tcW w:w="1864" w:type="pct"/>
            <w:vMerge/>
            <w:shd w:val="clear" w:color="auto" w:fill="auto"/>
            <w:vAlign w:val="center"/>
          </w:tcPr>
          <w:p w14:paraId="64D9E0BF" w14:textId="77777777" w:rsidR="000F7BC8" w:rsidRPr="00CB6BC4" w:rsidRDefault="000F7BC8" w:rsidP="00B767E5">
            <w:pPr>
              <w:rPr>
                <w:rFonts w:asciiTheme="minorHAnsi" w:hAnsiTheme="minorHAnsi" w:cstheme="minorHAnsi"/>
                <w:sz w:val="18"/>
                <w:szCs w:val="18"/>
              </w:rPr>
            </w:pPr>
          </w:p>
        </w:tc>
        <w:tc>
          <w:tcPr>
            <w:tcW w:w="570" w:type="pct"/>
            <w:vAlign w:val="center"/>
          </w:tcPr>
          <w:p w14:paraId="158FF913" w14:textId="77777777" w:rsidR="000F7BC8" w:rsidRPr="00CB6BC4" w:rsidRDefault="000F7BC8" w:rsidP="00B767E5">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1</w:t>
            </w:r>
            <w:r w:rsidRPr="00CB6BC4">
              <w:rPr>
                <w:rFonts w:asciiTheme="minorHAnsi" w:hAnsiTheme="minorHAnsi" w:cstheme="minorHAnsi"/>
                <w:sz w:val="18"/>
                <w:szCs w:val="18"/>
                <w:vertAlign w:val="superscript"/>
              </w:rPr>
              <w:t>ο</w:t>
            </w:r>
          </w:p>
        </w:tc>
        <w:tc>
          <w:tcPr>
            <w:tcW w:w="713" w:type="pct"/>
            <w:vAlign w:val="center"/>
          </w:tcPr>
          <w:p w14:paraId="4F5300C7" w14:textId="77777777" w:rsidR="000F7BC8" w:rsidRPr="00CB6BC4" w:rsidRDefault="000F7BC8" w:rsidP="00B767E5">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2</w:t>
            </w:r>
            <w:r w:rsidRPr="00CB6BC4">
              <w:rPr>
                <w:rFonts w:asciiTheme="minorHAnsi" w:hAnsiTheme="minorHAnsi" w:cstheme="minorHAnsi"/>
                <w:sz w:val="18"/>
                <w:szCs w:val="18"/>
                <w:vertAlign w:val="superscript"/>
              </w:rPr>
              <w:t>ο</w:t>
            </w:r>
          </w:p>
        </w:tc>
        <w:tc>
          <w:tcPr>
            <w:tcW w:w="618" w:type="pct"/>
            <w:shd w:val="clear" w:color="auto" w:fill="auto"/>
            <w:vAlign w:val="center"/>
          </w:tcPr>
          <w:p w14:paraId="3E51B8F2" w14:textId="77777777" w:rsidR="000F7BC8" w:rsidRPr="00CB6BC4" w:rsidRDefault="000F7BC8" w:rsidP="00B767E5">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3</w:t>
            </w:r>
            <w:r w:rsidRPr="00CB6BC4">
              <w:rPr>
                <w:rFonts w:asciiTheme="minorHAnsi" w:hAnsiTheme="minorHAnsi" w:cstheme="minorHAnsi"/>
                <w:sz w:val="18"/>
                <w:szCs w:val="18"/>
                <w:vertAlign w:val="superscript"/>
              </w:rPr>
              <w:t>ο</w:t>
            </w:r>
          </w:p>
        </w:tc>
        <w:tc>
          <w:tcPr>
            <w:tcW w:w="665" w:type="pct"/>
            <w:vAlign w:val="center"/>
          </w:tcPr>
          <w:p w14:paraId="6030EFE8" w14:textId="77777777" w:rsidR="000F7BC8" w:rsidRPr="00CB6BC4" w:rsidRDefault="000F7BC8" w:rsidP="00B767E5">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4</w:t>
            </w:r>
            <w:r w:rsidRPr="00CB6BC4">
              <w:rPr>
                <w:rFonts w:asciiTheme="minorHAnsi" w:hAnsiTheme="minorHAnsi" w:cstheme="minorHAnsi"/>
                <w:sz w:val="18"/>
                <w:szCs w:val="18"/>
                <w:vertAlign w:val="superscript"/>
              </w:rPr>
              <w:t>ο</w:t>
            </w:r>
          </w:p>
        </w:tc>
        <w:tc>
          <w:tcPr>
            <w:tcW w:w="570" w:type="pct"/>
            <w:vAlign w:val="center"/>
          </w:tcPr>
          <w:p w14:paraId="507088DF" w14:textId="77777777" w:rsidR="000F7BC8" w:rsidRPr="00CB6BC4" w:rsidRDefault="000F7BC8" w:rsidP="00B767E5">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5</w:t>
            </w:r>
            <w:r w:rsidRPr="00CB6BC4">
              <w:rPr>
                <w:rFonts w:asciiTheme="minorHAnsi" w:hAnsiTheme="minorHAnsi" w:cstheme="minorHAnsi"/>
                <w:sz w:val="18"/>
                <w:szCs w:val="18"/>
                <w:vertAlign w:val="superscript"/>
              </w:rPr>
              <w:t>ο</w:t>
            </w:r>
          </w:p>
        </w:tc>
      </w:tr>
      <w:tr w:rsidR="00677FF4" w:rsidRPr="00CB6BC4" w14:paraId="24039ED6" w14:textId="77777777" w:rsidTr="000720DF">
        <w:tc>
          <w:tcPr>
            <w:tcW w:w="1864" w:type="pct"/>
            <w:shd w:val="clear" w:color="auto" w:fill="auto"/>
            <w:vAlign w:val="center"/>
          </w:tcPr>
          <w:p w14:paraId="0FF3608F" w14:textId="77777777" w:rsidR="00677FF4" w:rsidRPr="00CB6BC4" w:rsidRDefault="00677FF4" w:rsidP="000720DF">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χωρίς Φ.Π.Α. (€)*</w:t>
            </w:r>
          </w:p>
        </w:tc>
        <w:tc>
          <w:tcPr>
            <w:tcW w:w="570" w:type="pct"/>
          </w:tcPr>
          <w:p w14:paraId="06CBF97D" w14:textId="77777777" w:rsidR="00677FF4" w:rsidRPr="00CB6BC4" w:rsidRDefault="00677FF4" w:rsidP="00677FF4">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5A2ED1FA" w14:textId="77777777" w:rsidR="00677FF4" w:rsidRPr="00CB6BC4" w:rsidRDefault="00677FF4" w:rsidP="00677FF4">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513A4C0B" w14:textId="77777777" w:rsidR="00677FF4" w:rsidRPr="00CB6BC4" w:rsidRDefault="00677FF4" w:rsidP="00677FF4">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sidR="0046418A">
              <w:rPr>
                <w:rFonts w:asciiTheme="minorHAnsi" w:hAnsiTheme="minorHAnsi" w:cstheme="minorHAnsi"/>
                <w:sz w:val="18"/>
                <w:szCs w:val="18"/>
                <w:lang w:val="en-US"/>
              </w:rPr>
              <w:t>3</w:t>
            </w:r>
            <w:r w:rsidRPr="00CB6BC4">
              <w:rPr>
                <w:rFonts w:asciiTheme="minorHAnsi" w:hAnsiTheme="minorHAnsi" w:cstheme="minorHAnsi"/>
                <w:sz w:val="18"/>
                <w:szCs w:val="18"/>
                <w:lang w:val="en-US"/>
              </w:rPr>
              <w:t>)</w:t>
            </w:r>
          </w:p>
        </w:tc>
        <w:tc>
          <w:tcPr>
            <w:tcW w:w="665" w:type="pct"/>
          </w:tcPr>
          <w:p w14:paraId="4484353C" w14:textId="77777777" w:rsidR="00677FF4" w:rsidRPr="00CB6BC4" w:rsidRDefault="00677FF4" w:rsidP="00677FF4">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sidR="0046418A">
              <w:rPr>
                <w:rFonts w:asciiTheme="minorHAnsi" w:hAnsiTheme="minorHAnsi" w:cstheme="minorHAnsi"/>
                <w:sz w:val="18"/>
                <w:szCs w:val="18"/>
                <w:lang w:val="en-US"/>
              </w:rPr>
              <w:t>3</w:t>
            </w:r>
            <w:r w:rsidRPr="00CB6BC4">
              <w:rPr>
                <w:rFonts w:asciiTheme="minorHAnsi" w:hAnsiTheme="minorHAnsi" w:cstheme="minorHAnsi"/>
                <w:sz w:val="18"/>
                <w:szCs w:val="18"/>
                <w:lang w:val="en-US"/>
              </w:rPr>
              <w:t>)</w:t>
            </w:r>
          </w:p>
        </w:tc>
        <w:tc>
          <w:tcPr>
            <w:tcW w:w="570" w:type="pct"/>
          </w:tcPr>
          <w:p w14:paraId="1EFB2693" w14:textId="77777777" w:rsidR="00677FF4" w:rsidRPr="00CB6BC4" w:rsidRDefault="00677FF4" w:rsidP="00677FF4">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sidR="0046418A">
              <w:rPr>
                <w:rFonts w:asciiTheme="minorHAnsi" w:hAnsiTheme="minorHAnsi" w:cstheme="minorHAnsi"/>
                <w:sz w:val="18"/>
                <w:szCs w:val="18"/>
                <w:lang w:val="en-US"/>
              </w:rPr>
              <w:t>3</w:t>
            </w:r>
            <w:r w:rsidRPr="00CB6BC4">
              <w:rPr>
                <w:rFonts w:asciiTheme="minorHAnsi" w:hAnsiTheme="minorHAnsi" w:cstheme="minorHAnsi"/>
                <w:sz w:val="18"/>
                <w:szCs w:val="18"/>
                <w:lang w:val="en-US"/>
              </w:rPr>
              <w:t>)</w:t>
            </w:r>
          </w:p>
        </w:tc>
      </w:tr>
      <w:tr w:rsidR="00532DE3" w:rsidRPr="00CB6BC4" w14:paraId="397B7B6D" w14:textId="77777777" w:rsidTr="000720DF">
        <w:tc>
          <w:tcPr>
            <w:tcW w:w="1864" w:type="pct"/>
            <w:shd w:val="clear" w:color="auto" w:fill="auto"/>
            <w:vAlign w:val="center"/>
          </w:tcPr>
          <w:p w14:paraId="39F12B85" w14:textId="77777777" w:rsidR="00532DE3" w:rsidRPr="00CB6BC4" w:rsidRDefault="00532DE3" w:rsidP="000720DF">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570" w:type="pct"/>
          </w:tcPr>
          <w:p w14:paraId="741F547F" w14:textId="77777777" w:rsidR="00532DE3" w:rsidRPr="00CB6BC4" w:rsidRDefault="00532DE3" w:rsidP="00532DE3">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713" w:type="pct"/>
          </w:tcPr>
          <w:p w14:paraId="70F97B67" w14:textId="77777777" w:rsidR="00532DE3" w:rsidRPr="00CB6BC4" w:rsidRDefault="00532DE3" w:rsidP="00532DE3">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618" w:type="pct"/>
            <w:shd w:val="clear" w:color="auto" w:fill="auto"/>
            <w:vAlign w:val="center"/>
          </w:tcPr>
          <w:p w14:paraId="2E001495" w14:textId="77777777" w:rsidR="00532DE3" w:rsidRPr="00CB6BC4" w:rsidRDefault="00532DE3" w:rsidP="00532DE3">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54225CD6" w14:textId="77777777" w:rsidR="00532DE3" w:rsidRPr="00CB6BC4" w:rsidRDefault="00532DE3" w:rsidP="00532DE3">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45506D3C" w14:textId="77777777" w:rsidR="00532DE3" w:rsidRPr="00CB6BC4" w:rsidRDefault="00532DE3" w:rsidP="00532DE3">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532DE3" w:rsidRPr="00CB6BC4" w14:paraId="4E23FCB4" w14:textId="77777777" w:rsidTr="000720DF">
        <w:tc>
          <w:tcPr>
            <w:tcW w:w="1864" w:type="pct"/>
            <w:shd w:val="clear" w:color="auto" w:fill="auto"/>
            <w:vAlign w:val="center"/>
          </w:tcPr>
          <w:p w14:paraId="513ADC43" w14:textId="77777777" w:rsidR="00532DE3" w:rsidRPr="00CB6BC4" w:rsidRDefault="00532DE3" w:rsidP="000720DF">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με Φ.Π.Α. (€)*</w:t>
            </w:r>
          </w:p>
        </w:tc>
        <w:tc>
          <w:tcPr>
            <w:tcW w:w="570" w:type="pct"/>
          </w:tcPr>
          <w:p w14:paraId="5A20E41C" w14:textId="77777777" w:rsidR="00532DE3" w:rsidRPr="00CB6BC4" w:rsidRDefault="00532DE3" w:rsidP="00532DE3">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3ADBE3FC" w14:textId="77777777" w:rsidR="00532DE3" w:rsidRPr="00CB6BC4" w:rsidRDefault="00532DE3" w:rsidP="00532DE3">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20C5FDE9" w14:textId="77777777" w:rsidR="00532DE3" w:rsidRPr="00CB6BC4" w:rsidRDefault="00532DE3" w:rsidP="00532DE3">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66AA926F" w14:textId="77777777" w:rsidR="00532DE3" w:rsidRPr="00CB6BC4" w:rsidRDefault="00532DE3" w:rsidP="00532DE3">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38C08E68" w14:textId="77777777" w:rsidR="00532DE3" w:rsidRPr="00CB6BC4" w:rsidRDefault="00532DE3" w:rsidP="00532DE3">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0F7BC8" w:rsidRPr="00CB6BC4" w14:paraId="0ED94794" w14:textId="77777777" w:rsidTr="00B767E5">
        <w:tc>
          <w:tcPr>
            <w:tcW w:w="1864" w:type="pct"/>
            <w:shd w:val="clear" w:color="auto" w:fill="auto"/>
            <w:vAlign w:val="center"/>
          </w:tcPr>
          <w:p w14:paraId="55A265D3" w14:textId="77777777" w:rsidR="000F7BC8" w:rsidRPr="00CB6BC4" w:rsidRDefault="000F7BC8" w:rsidP="000720DF">
            <w:pPr>
              <w:jc w:val="left"/>
              <w:rPr>
                <w:rFonts w:asciiTheme="minorHAnsi" w:hAnsiTheme="minorHAnsi" w:cstheme="minorHAnsi"/>
                <w:sz w:val="18"/>
                <w:szCs w:val="18"/>
              </w:rPr>
            </w:pPr>
            <w:r w:rsidRPr="00CB6BC4">
              <w:rPr>
                <w:rFonts w:asciiTheme="minorHAnsi" w:hAnsiTheme="minorHAnsi" w:cstheme="minorHAnsi"/>
                <w:b/>
                <w:sz w:val="18"/>
                <w:szCs w:val="18"/>
              </w:rPr>
              <w:t>Β.</w:t>
            </w:r>
            <w:r w:rsidRPr="00CB6BC4">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136" w:type="pct"/>
            <w:gridSpan w:val="5"/>
          </w:tcPr>
          <w:p w14:paraId="522920B9" w14:textId="77777777" w:rsidR="000F7BC8" w:rsidRPr="00CB6BC4" w:rsidRDefault="000F7BC8" w:rsidP="00B767E5">
            <w:pPr>
              <w:spacing w:line="360" w:lineRule="auto"/>
              <w:rPr>
                <w:rFonts w:asciiTheme="minorHAnsi" w:hAnsiTheme="minorHAnsi" w:cstheme="minorHAnsi"/>
                <w:sz w:val="18"/>
                <w:szCs w:val="18"/>
              </w:rPr>
            </w:pPr>
          </w:p>
        </w:tc>
      </w:tr>
      <w:tr w:rsidR="000F7BC8" w:rsidRPr="00CB6BC4" w14:paraId="7ADE7264" w14:textId="77777777" w:rsidTr="00B767E5">
        <w:tc>
          <w:tcPr>
            <w:tcW w:w="1864" w:type="pct"/>
            <w:shd w:val="clear" w:color="auto" w:fill="auto"/>
            <w:vAlign w:val="center"/>
          </w:tcPr>
          <w:p w14:paraId="409BC199" w14:textId="77777777" w:rsidR="000F7BC8" w:rsidRPr="00CB6BC4" w:rsidRDefault="000F7BC8" w:rsidP="000720DF">
            <w:pPr>
              <w:jc w:val="left"/>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Pr>
          <w:p w14:paraId="325ED357" w14:textId="77777777" w:rsidR="000F7BC8" w:rsidRPr="00CB6BC4" w:rsidRDefault="000F7BC8" w:rsidP="00B767E5">
            <w:pPr>
              <w:spacing w:line="360" w:lineRule="auto"/>
              <w:rPr>
                <w:rFonts w:asciiTheme="minorHAnsi" w:hAnsiTheme="minorHAnsi" w:cstheme="minorHAnsi"/>
                <w:sz w:val="18"/>
                <w:szCs w:val="18"/>
              </w:rPr>
            </w:pPr>
          </w:p>
        </w:tc>
      </w:tr>
      <w:tr w:rsidR="000F7BC8" w:rsidRPr="00CB6BC4" w14:paraId="69F74E9B" w14:textId="77777777" w:rsidTr="00B767E5">
        <w:tc>
          <w:tcPr>
            <w:tcW w:w="1864" w:type="pct"/>
            <w:shd w:val="clear" w:color="auto" w:fill="auto"/>
            <w:vAlign w:val="center"/>
          </w:tcPr>
          <w:p w14:paraId="42D7529A" w14:textId="77777777" w:rsidR="000F7BC8" w:rsidRPr="00CB6BC4" w:rsidRDefault="000F7BC8" w:rsidP="000720DF">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136" w:type="pct"/>
            <w:gridSpan w:val="5"/>
          </w:tcPr>
          <w:p w14:paraId="5988A38D" w14:textId="77777777" w:rsidR="000F7BC8" w:rsidRPr="00CB6BC4" w:rsidRDefault="000F7BC8" w:rsidP="00B767E5">
            <w:pPr>
              <w:spacing w:line="360" w:lineRule="auto"/>
              <w:rPr>
                <w:rFonts w:asciiTheme="minorHAnsi" w:hAnsiTheme="minorHAnsi" w:cstheme="minorHAnsi"/>
                <w:sz w:val="18"/>
                <w:szCs w:val="18"/>
              </w:rPr>
            </w:pPr>
          </w:p>
        </w:tc>
      </w:tr>
      <w:tr w:rsidR="000F7BC8" w:rsidRPr="00CB6BC4" w14:paraId="72E1132A" w14:textId="77777777" w:rsidTr="00B767E5">
        <w:tc>
          <w:tcPr>
            <w:tcW w:w="1864" w:type="pct"/>
            <w:shd w:val="clear" w:color="auto" w:fill="auto"/>
            <w:vAlign w:val="center"/>
          </w:tcPr>
          <w:p w14:paraId="4F8F9036" w14:textId="77777777" w:rsidR="000F7BC8" w:rsidRPr="00CB6BC4" w:rsidRDefault="000F7BC8" w:rsidP="000720DF">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w:t>
            </w:r>
            <w:r w:rsidR="00D61501" w:rsidRPr="00CB6BC4">
              <w:rPr>
                <w:rFonts w:asciiTheme="minorHAnsi" w:hAnsiTheme="minorHAnsi" w:cstheme="minorHAnsi"/>
                <w:sz w:val="18"/>
                <w:szCs w:val="18"/>
              </w:rPr>
              <w:t xml:space="preserve">ς </w:t>
            </w:r>
            <w:r w:rsidRPr="00CB6BC4">
              <w:rPr>
                <w:rFonts w:asciiTheme="minorHAnsi" w:hAnsiTheme="minorHAnsi" w:cstheme="minorHAnsi"/>
                <w:sz w:val="18"/>
                <w:szCs w:val="18"/>
              </w:rPr>
              <w:t>με Φ.Π.Α. 24% (ολογράφως)</w:t>
            </w:r>
          </w:p>
        </w:tc>
        <w:tc>
          <w:tcPr>
            <w:tcW w:w="3136" w:type="pct"/>
            <w:gridSpan w:val="5"/>
          </w:tcPr>
          <w:p w14:paraId="519C43C7" w14:textId="77777777" w:rsidR="000F7BC8" w:rsidRPr="00CB6BC4" w:rsidRDefault="000F7BC8" w:rsidP="00B767E5">
            <w:pPr>
              <w:spacing w:line="360" w:lineRule="auto"/>
              <w:rPr>
                <w:rFonts w:asciiTheme="minorHAnsi" w:hAnsiTheme="minorHAnsi" w:cstheme="minorHAnsi"/>
                <w:sz w:val="18"/>
                <w:szCs w:val="18"/>
              </w:rPr>
            </w:pPr>
          </w:p>
        </w:tc>
      </w:tr>
      <w:tr w:rsidR="000F7BC8" w:rsidRPr="00CB6BC4" w14:paraId="4DD5E6A8" w14:textId="77777777" w:rsidTr="00B767E5">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3FA92559" w14:textId="77777777" w:rsidR="000F7BC8" w:rsidRPr="00CB6BC4" w:rsidRDefault="000F7BC8" w:rsidP="000720DF">
            <w:pPr>
              <w:rPr>
                <w:rFonts w:asciiTheme="minorHAnsi" w:hAnsiTheme="minorHAnsi" w:cstheme="minorHAnsi"/>
                <w:sz w:val="18"/>
                <w:szCs w:val="18"/>
              </w:rPr>
            </w:pPr>
            <w:r w:rsidRPr="00CB6BC4">
              <w:rPr>
                <w:rFonts w:asciiTheme="minorHAnsi" w:hAnsiTheme="minorHAnsi" w:cstheme="minorHAnsi"/>
                <w:sz w:val="18"/>
                <w:szCs w:val="18"/>
              </w:rPr>
              <w:t xml:space="preserve">Συνολική τιμή προσφοράς για το ΕΙΔΟΣ  </w:t>
            </w:r>
            <w:r w:rsidR="00C84980" w:rsidRPr="00C84980">
              <w:rPr>
                <w:rFonts w:asciiTheme="minorHAnsi" w:hAnsiTheme="minorHAnsi" w:cstheme="minorHAnsi"/>
                <w:sz w:val="18"/>
                <w:szCs w:val="18"/>
              </w:rPr>
              <w:t xml:space="preserve">8 </w:t>
            </w:r>
            <w:r w:rsidRPr="00CB6BC4">
              <w:rPr>
                <w:rFonts w:asciiTheme="minorHAnsi" w:hAnsiTheme="minorHAnsi" w:cstheme="minorHAnsi"/>
                <w:sz w:val="18"/>
                <w:szCs w:val="18"/>
              </w:rPr>
              <w:t>χωρίς Φ.Π.Α. (</w:t>
            </w:r>
            <w:r w:rsidRPr="00CB6BC4">
              <w:rPr>
                <w:rFonts w:asciiTheme="minorHAnsi" w:hAnsiTheme="minorHAnsi" w:cstheme="minorHAnsi"/>
                <w:b/>
                <w:sz w:val="18"/>
                <w:szCs w:val="18"/>
              </w:rPr>
              <w:t>Α+Β)</w:t>
            </w:r>
            <w:r w:rsidRPr="00CB6BC4">
              <w:rPr>
                <w:rFonts w:asciiTheme="minorHAnsi" w:hAnsiTheme="minorHAnsi" w:cstheme="minorHAnsi"/>
                <w:sz w:val="18"/>
                <w:szCs w:val="18"/>
              </w:rPr>
              <w:t xml:space="preserve">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0AA12C" w14:textId="77777777" w:rsidR="000F7BC8" w:rsidRPr="00CB6BC4" w:rsidRDefault="000F7BC8" w:rsidP="00B767E5">
            <w:pPr>
              <w:spacing w:line="360" w:lineRule="auto"/>
              <w:rPr>
                <w:rFonts w:asciiTheme="minorHAnsi" w:hAnsiTheme="minorHAnsi" w:cstheme="minorHAnsi"/>
                <w:sz w:val="18"/>
                <w:szCs w:val="18"/>
              </w:rPr>
            </w:pPr>
          </w:p>
        </w:tc>
      </w:tr>
      <w:tr w:rsidR="000F7BC8" w:rsidRPr="00CB6BC4" w14:paraId="525A979E" w14:textId="77777777" w:rsidTr="000720DF">
        <w:trPr>
          <w:trHeight w:val="70"/>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21FE946C" w14:textId="77777777" w:rsidR="000F7BC8" w:rsidRPr="00CB6BC4" w:rsidRDefault="000F7BC8" w:rsidP="000720DF">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90C176" w14:textId="77777777" w:rsidR="000F7BC8" w:rsidRPr="00CB6BC4" w:rsidRDefault="000F7BC8" w:rsidP="00B767E5">
            <w:pPr>
              <w:spacing w:line="360" w:lineRule="auto"/>
              <w:rPr>
                <w:rFonts w:asciiTheme="minorHAnsi" w:hAnsiTheme="minorHAnsi" w:cstheme="minorHAnsi"/>
                <w:sz w:val="18"/>
                <w:szCs w:val="18"/>
              </w:rPr>
            </w:pPr>
          </w:p>
        </w:tc>
      </w:tr>
      <w:tr w:rsidR="000F7BC8" w:rsidRPr="00CB6BC4" w14:paraId="678BFA17" w14:textId="77777777" w:rsidTr="00B767E5">
        <w:tc>
          <w:tcPr>
            <w:tcW w:w="1864" w:type="pct"/>
            <w:shd w:val="clear" w:color="auto" w:fill="auto"/>
            <w:vAlign w:val="center"/>
          </w:tcPr>
          <w:p w14:paraId="78777ABC" w14:textId="77777777" w:rsidR="000F7BC8" w:rsidRPr="00CB6BC4" w:rsidRDefault="000F7BC8" w:rsidP="000720DF">
            <w:pPr>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για το ΕΙΔΟΣ</w:t>
            </w:r>
            <w:r w:rsidR="00E24D4F" w:rsidRPr="00CB6BC4">
              <w:rPr>
                <w:rFonts w:asciiTheme="minorHAnsi" w:hAnsiTheme="minorHAnsi" w:cstheme="minorHAnsi"/>
                <w:sz w:val="18"/>
                <w:szCs w:val="18"/>
              </w:rPr>
              <w:t xml:space="preserve"> </w:t>
            </w:r>
            <w:r w:rsidR="00CB6BC4" w:rsidRPr="00CB6BC4">
              <w:rPr>
                <w:rFonts w:asciiTheme="minorHAnsi" w:hAnsiTheme="minorHAnsi" w:cstheme="minorHAnsi"/>
                <w:sz w:val="18"/>
                <w:szCs w:val="18"/>
              </w:rPr>
              <w:t>8</w:t>
            </w:r>
            <w:r w:rsidRPr="00CB6BC4">
              <w:rPr>
                <w:rFonts w:asciiTheme="minorHAnsi" w:hAnsiTheme="minorHAnsi" w:cstheme="minorHAnsi"/>
                <w:sz w:val="18"/>
                <w:szCs w:val="18"/>
              </w:rPr>
              <w:t xml:space="preserve">  με Φ.Π.Α. 24% (αριθμητικά)*</w:t>
            </w:r>
          </w:p>
        </w:tc>
        <w:tc>
          <w:tcPr>
            <w:tcW w:w="3136" w:type="pct"/>
            <w:gridSpan w:val="5"/>
            <w:shd w:val="clear" w:color="auto" w:fill="auto"/>
            <w:vAlign w:val="center"/>
          </w:tcPr>
          <w:p w14:paraId="1AAC858C" w14:textId="77777777" w:rsidR="000F7BC8" w:rsidRPr="00CB6BC4" w:rsidRDefault="000F7BC8" w:rsidP="00B767E5">
            <w:pPr>
              <w:spacing w:line="360" w:lineRule="auto"/>
              <w:rPr>
                <w:rFonts w:asciiTheme="minorHAnsi" w:hAnsiTheme="minorHAnsi" w:cstheme="minorHAnsi"/>
                <w:sz w:val="18"/>
                <w:szCs w:val="18"/>
              </w:rPr>
            </w:pPr>
            <w:r w:rsidRPr="00CB6BC4">
              <w:rPr>
                <w:rFonts w:asciiTheme="minorHAnsi" w:hAnsiTheme="minorHAnsi" w:cstheme="minorHAnsi"/>
                <w:sz w:val="18"/>
                <w:szCs w:val="18"/>
              </w:rPr>
              <w:t xml:space="preserve"> </w:t>
            </w:r>
          </w:p>
        </w:tc>
      </w:tr>
      <w:tr w:rsidR="000F7BC8" w:rsidRPr="00FF298B" w14:paraId="50687A16" w14:textId="77777777" w:rsidTr="00B767E5">
        <w:tc>
          <w:tcPr>
            <w:tcW w:w="1864" w:type="pct"/>
            <w:tcBorders>
              <w:bottom w:val="single" w:sz="4" w:space="0" w:color="auto"/>
            </w:tcBorders>
            <w:shd w:val="clear" w:color="auto" w:fill="auto"/>
            <w:vAlign w:val="center"/>
          </w:tcPr>
          <w:p w14:paraId="000620F9" w14:textId="77777777" w:rsidR="000F7BC8" w:rsidRPr="00FF298B" w:rsidRDefault="000F7BC8" w:rsidP="000720DF">
            <w:pPr>
              <w:rPr>
                <w:rFonts w:asciiTheme="minorHAnsi" w:hAnsiTheme="minorHAnsi" w:cstheme="minorHAnsi"/>
                <w:sz w:val="20"/>
                <w:szCs w:val="20"/>
              </w:rPr>
            </w:pPr>
            <w:r w:rsidRPr="00FF298B">
              <w:rPr>
                <w:rFonts w:asciiTheme="minorHAnsi" w:hAnsiTheme="minorHAnsi" w:cstheme="minorHAnsi"/>
                <w:sz w:val="20"/>
                <w:szCs w:val="20"/>
              </w:rPr>
              <w:t>Συνολική τιμή προσφοράς για το ΕΙΔΟΣ</w:t>
            </w:r>
            <w:r w:rsidR="00E24D4F" w:rsidRPr="00FF298B">
              <w:rPr>
                <w:rFonts w:asciiTheme="minorHAnsi" w:hAnsiTheme="minorHAnsi" w:cstheme="minorHAnsi"/>
                <w:sz w:val="20"/>
                <w:szCs w:val="20"/>
              </w:rPr>
              <w:t xml:space="preserve"> </w:t>
            </w:r>
            <w:r w:rsidR="00CB6BC4" w:rsidRPr="00CB6BC4">
              <w:rPr>
                <w:rFonts w:asciiTheme="minorHAnsi" w:hAnsiTheme="minorHAnsi" w:cstheme="minorHAnsi"/>
                <w:sz w:val="20"/>
                <w:szCs w:val="20"/>
              </w:rPr>
              <w:t>8</w:t>
            </w:r>
            <w:r w:rsidRPr="00FF298B">
              <w:rPr>
                <w:rFonts w:asciiTheme="minorHAnsi" w:hAnsiTheme="minorHAnsi" w:cstheme="minorHAnsi"/>
                <w:sz w:val="20"/>
                <w:szCs w:val="20"/>
              </w:rPr>
              <w:t xml:space="preserve">  με Φ.Π.Α. 24%  (ολογράφως)</w:t>
            </w:r>
          </w:p>
        </w:tc>
        <w:tc>
          <w:tcPr>
            <w:tcW w:w="3136" w:type="pct"/>
            <w:gridSpan w:val="5"/>
            <w:tcBorders>
              <w:bottom w:val="single" w:sz="4" w:space="0" w:color="auto"/>
            </w:tcBorders>
            <w:shd w:val="clear" w:color="auto" w:fill="auto"/>
            <w:vAlign w:val="center"/>
          </w:tcPr>
          <w:p w14:paraId="062B910E" w14:textId="77777777" w:rsidR="000F7BC8" w:rsidRPr="00FF298B" w:rsidRDefault="000F7BC8" w:rsidP="00B767E5">
            <w:pPr>
              <w:spacing w:line="360" w:lineRule="auto"/>
              <w:rPr>
                <w:rFonts w:asciiTheme="minorHAnsi" w:hAnsiTheme="minorHAnsi" w:cstheme="minorHAnsi"/>
                <w:sz w:val="20"/>
                <w:szCs w:val="20"/>
              </w:rPr>
            </w:pPr>
          </w:p>
        </w:tc>
      </w:tr>
    </w:tbl>
    <w:p w14:paraId="532087BC" w14:textId="77777777" w:rsidR="00E24D4F" w:rsidRPr="00FF298B" w:rsidRDefault="000F7BC8" w:rsidP="001C2ECC">
      <w:pPr>
        <w:tabs>
          <w:tab w:val="left" w:pos="0"/>
          <w:tab w:val="right" w:pos="8953"/>
        </w:tabs>
        <w:spacing w:line="240" w:lineRule="atLeast"/>
        <w:rPr>
          <w:rFonts w:asciiTheme="minorHAnsi" w:hAnsiTheme="minorHAnsi" w:cstheme="minorHAnsi"/>
          <w:b/>
          <w:sz w:val="20"/>
          <w:szCs w:val="20"/>
        </w:rPr>
      </w:pPr>
      <w:r w:rsidRPr="00FF298B">
        <w:rPr>
          <w:rFonts w:asciiTheme="minorHAnsi" w:hAnsiTheme="minorHAnsi" w:cstheme="minorHAnsi"/>
          <w:iCs/>
          <w:sz w:val="20"/>
          <w:szCs w:val="20"/>
        </w:rPr>
        <w:t>(*) Οι προσφερόμενες τιμές δεν δύναται να υπερβού</w:t>
      </w:r>
      <w:r w:rsidR="001C2ECC" w:rsidRPr="00FF298B">
        <w:rPr>
          <w:rFonts w:asciiTheme="minorHAnsi" w:hAnsiTheme="minorHAnsi" w:cstheme="minorHAnsi"/>
          <w:iCs/>
          <w:sz w:val="20"/>
          <w:szCs w:val="20"/>
        </w:rPr>
        <w:t>ν τον εγκεκριμένο Προϋπολογισμό</w:t>
      </w:r>
      <w:r w:rsidR="001C4699" w:rsidRPr="00FF298B">
        <w:rPr>
          <w:rFonts w:asciiTheme="minorHAnsi" w:hAnsiTheme="minorHAnsi" w:cstheme="minorHAnsi"/>
          <w:b/>
          <w:sz w:val="20"/>
          <w:szCs w:val="20"/>
        </w:rPr>
        <w:t xml:space="preserve">                       </w:t>
      </w:r>
    </w:p>
    <w:p w14:paraId="22041496" w14:textId="77777777" w:rsidR="00CB6BC4" w:rsidRDefault="00CB6BC4" w:rsidP="00CB6BC4"/>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700"/>
        <w:gridCol w:w="2126"/>
        <w:gridCol w:w="1843"/>
        <w:gridCol w:w="1983"/>
        <w:gridCol w:w="1700"/>
      </w:tblGrid>
      <w:tr w:rsidR="00CB6BC4" w:rsidRPr="00CB6BC4" w14:paraId="5470DF53"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1967771" w14:textId="77777777" w:rsidR="00CB6BC4" w:rsidRPr="00CB6BC4" w:rsidRDefault="00CB6BC4" w:rsidP="00CB6BC4">
            <w:pPr>
              <w:rPr>
                <w:b/>
              </w:rPr>
            </w:pPr>
            <w:r w:rsidRPr="00CB6BC4">
              <w:rPr>
                <w:rFonts w:asciiTheme="minorHAnsi" w:hAnsiTheme="minorHAnsi" w:cstheme="minorHAnsi"/>
                <w:b/>
                <w:sz w:val="20"/>
                <w:szCs w:val="20"/>
              </w:rPr>
              <w:lastRenderedPageBreak/>
              <w:t xml:space="preserve">ΕΙΔΟΣ 9: </w:t>
            </w:r>
            <w:r w:rsidRPr="00CB6BC4">
              <w:rPr>
                <w:rFonts w:asciiTheme="minorHAnsi" w:hAnsiTheme="minorHAnsi" w:cstheme="minorHAnsi"/>
                <w:b/>
                <w:color w:val="000000"/>
                <w:sz w:val="20"/>
                <w:szCs w:val="20"/>
                <w:lang w:eastAsia="el-GR"/>
              </w:rPr>
              <w:t xml:space="preserve">ΣΥΣΤΗΜΑ ΑΕΡΙΑΣ ΧΡΩΜΑΤΟΓΡΑΦΙΑΣ-ΦΑΣΜΑΤΟΓΡΑΦΟΥ </w:t>
            </w:r>
            <w:r w:rsidRPr="00C5460E">
              <w:rPr>
                <w:rFonts w:asciiTheme="minorHAnsi" w:hAnsiTheme="minorHAnsi" w:cstheme="minorHAnsi"/>
                <w:b/>
                <w:color w:val="000000"/>
                <w:sz w:val="20"/>
                <w:szCs w:val="20"/>
                <w:lang w:eastAsia="el-GR"/>
              </w:rPr>
              <w:t>ΜΑΖΑΣ (</w:t>
            </w:r>
            <w:r w:rsidR="00C5460E" w:rsidRPr="00C5460E">
              <w:rPr>
                <w:rFonts w:asciiTheme="minorHAnsi" w:hAnsiTheme="minorHAnsi" w:cstheme="minorHAnsi"/>
                <w:b/>
                <w:color w:val="000000"/>
                <w:sz w:val="20"/>
                <w:szCs w:val="20"/>
                <w:lang w:eastAsia="el-GR"/>
              </w:rPr>
              <w:t>GC/</w:t>
            </w:r>
            <w:r w:rsidR="00C5460E" w:rsidRPr="00C5460E">
              <w:rPr>
                <w:rFonts w:asciiTheme="minorHAnsi" w:hAnsiTheme="minorHAnsi" w:cstheme="minorHAnsi"/>
                <w:b/>
                <w:color w:val="000000"/>
                <w:sz w:val="20"/>
                <w:szCs w:val="20"/>
                <w:lang w:val="en-US" w:eastAsia="el-GR"/>
              </w:rPr>
              <w:t>FID</w:t>
            </w:r>
            <w:r w:rsidR="00C5460E" w:rsidRPr="00C5460E">
              <w:rPr>
                <w:rFonts w:asciiTheme="minorHAnsi" w:hAnsiTheme="minorHAnsi" w:cstheme="minorHAnsi"/>
                <w:b/>
                <w:color w:val="000000"/>
                <w:sz w:val="20"/>
                <w:szCs w:val="20"/>
                <w:lang w:eastAsia="el-GR"/>
              </w:rPr>
              <w:t>-MS)</w:t>
            </w:r>
            <w:r w:rsidR="00C5460E" w:rsidRPr="00FF298B">
              <w:rPr>
                <w:rFonts w:asciiTheme="minorHAnsi" w:hAnsiTheme="minorHAnsi" w:cstheme="minorHAnsi"/>
                <w:sz w:val="20"/>
                <w:szCs w:val="20"/>
              </w:rPr>
              <w:t xml:space="preserve"> </w:t>
            </w:r>
            <w:r w:rsidRPr="00CB6BC4">
              <w:rPr>
                <w:rFonts w:asciiTheme="minorHAnsi" w:hAnsiTheme="minorHAnsi" w:cstheme="minorHAnsi"/>
                <w:b/>
                <w:sz w:val="20"/>
                <w:szCs w:val="20"/>
              </w:rPr>
              <w:t>&amp; ΠΑΡΟΧΗ ΥΠΗΡΕΣΙΩΝ ΠΕΝΤΑΕΤΟΥΣ ΔΙΑΡΚΕΙΑΣ ΕΓΓΥΗΣΗΣ ΚΑΛΗΣ ΛΕΙΤΟΥΡΓΙΑΣ (2 ΤΕΜΑΧΙΑ)</w:t>
            </w:r>
          </w:p>
        </w:tc>
      </w:tr>
      <w:tr w:rsidR="00CB6BC4" w:rsidRPr="00CB6BC4" w14:paraId="62DF8C1A" w14:textId="77777777" w:rsidTr="004768D2">
        <w:tc>
          <w:tcPr>
            <w:tcW w:w="3147" w:type="pct"/>
            <w:gridSpan w:val="3"/>
            <w:shd w:val="clear" w:color="auto" w:fill="auto"/>
            <w:vAlign w:val="center"/>
          </w:tcPr>
          <w:p w14:paraId="0934529D"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b/>
                <w:color w:val="000000"/>
                <w:sz w:val="20"/>
                <w:szCs w:val="20"/>
                <w:lang w:eastAsia="el-GR"/>
              </w:rPr>
              <w:t xml:space="preserve">ΣΥΣΤΗΜΑ ΑΕΡΙΑΣ ΧΡΩΜΑΤΟΓΡΑΦΙΑΣ-ΦΑΣΜΑΤΟΓΡΑΦΟΥ ΜΑΖΑΣ </w:t>
            </w:r>
            <w:r w:rsidR="003E04DE" w:rsidRPr="00C5460E">
              <w:rPr>
                <w:rFonts w:asciiTheme="minorHAnsi" w:hAnsiTheme="minorHAnsi" w:cstheme="minorHAnsi"/>
                <w:b/>
                <w:color w:val="000000"/>
                <w:sz w:val="20"/>
                <w:szCs w:val="20"/>
                <w:lang w:eastAsia="el-GR"/>
              </w:rPr>
              <w:t>(GC/</w:t>
            </w:r>
            <w:r w:rsidR="003E04DE" w:rsidRPr="00C5460E">
              <w:rPr>
                <w:rFonts w:asciiTheme="minorHAnsi" w:hAnsiTheme="minorHAnsi" w:cstheme="minorHAnsi"/>
                <w:b/>
                <w:color w:val="000000"/>
                <w:sz w:val="20"/>
                <w:szCs w:val="20"/>
                <w:lang w:val="en-US" w:eastAsia="el-GR"/>
              </w:rPr>
              <w:t>FID</w:t>
            </w:r>
            <w:r w:rsidR="003E04DE" w:rsidRPr="00C5460E">
              <w:rPr>
                <w:rFonts w:asciiTheme="minorHAnsi" w:hAnsiTheme="minorHAnsi" w:cstheme="minorHAnsi"/>
                <w:b/>
                <w:color w:val="000000"/>
                <w:sz w:val="20"/>
                <w:szCs w:val="20"/>
                <w:lang w:eastAsia="el-GR"/>
              </w:rPr>
              <w:t>-MS)</w:t>
            </w:r>
          </w:p>
        </w:tc>
        <w:tc>
          <w:tcPr>
            <w:tcW w:w="1853" w:type="pct"/>
            <w:gridSpan w:val="3"/>
            <w:shd w:val="clear" w:color="auto" w:fill="auto"/>
            <w:vAlign w:val="center"/>
          </w:tcPr>
          <w:p w14:paraId="3752143F"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53EB5E23" w14:textId="77777777" w:rsidTr="004768D2">
        <w:tc>
          <w:tcPr>
            <w:tcW w:w="3147" w:type="pct"/>
            <w:gridSpan w:val="3"/>
            <w:shd w:val="clear" w:color="auto" w:fill="auto"/>
            <w:vAlign w:val="center"/>
          </w:tcPr>
          <w:p w14:paraId="350EABC5"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Τιμή προσφοράς τεμαχίου χωρίς Φ.Π.Α. (€)*</w:t>
            </w:r>
          </w:p>
        </w:tc>
        <w:tc>
          <w:tcPr>
            <w:tcW w:w="1853" w:type="pct"/>
            <w:gridSpan w:val="3"/>
            <w:shd w:val="clear" w:color="auto" w:fill="auto"/>
            <w:vAlign w:val="center"/>
          </w:tcPr>
          <w:p w14:paraId="0EE074BE"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026AD302" w14:textId="77777777" w:rsidTr="004768D2">
        <w:tc>
          <w:tcPr>
            <w:tcW w:w="3147" w:type="pct"/>
            <w:gridSpan w:val="3"/>
            <w:shd w:val="clear" w:color="auto" w:fill="auto"/>
            <w:vAlign w:val="center"/>
          </w:tcPr>
          <w:p w14:paraId="078738A3" w14:textId="77777777" w:rsidR="00CB6BC4" w:rsidRPr="00CB6BC4" w:rsidRDefault="00CB6BC4" w:rsidP="004768D2">
            <w:pPr>
              <w:spacing w:line="276" w:lineRule="auto"/>
              <w:rPr>
                <w:rFonts w:asciiTheme="minorHAnsi" w:hAnsiTheme="minorHAnsi" w:cstheme="minorHAnsi"/>
                <w:b/>
                <w:sz w:val="18"/>
                <w:szCs w:val="18"/>
              </w:rPr>
            </w:pPr>
            <w:r w:rsidRPr="00CB6BC4">
              <w:rPr>
                <w:rFonts w:asciiTheme="minorHAnsi" w:hAnsiTheme="minorHAnsi" w:cstheme="minorHAnsi"/>
                <w:b/>
                <w:sz w:val="18"/>
                <w:szCs w:val="18"/>
              </w:rPr>
              <w:t>Α.</w:t>
            </w:r>
            <w:r w:rsidRPr="00CB6BC4">
              <w:rPr>
                <w:rFonts w:asciiTheme="minorHAnsi" w:hAnsiTheme="minorHAnsi" w:cstheme="minorHAnsi"/>
                <w:sz w:val="18"/>
                <w:szCs w:val="18"/>
              </w:rPr>
              <w:t xml:space="preserve"> Τιμή προσφοράς για το σύνολο των τεμαχίων χωρίς Φ.Π.Α. (€)*</w:t>
            </w:r>
          </w:p>
        </w:tc>
        <w:tc>
          <w:tcPr>
            <w:tcW w:w="1853" w:type="pct"/>
            <w:gridSpan w:val="3"/>
            <w:shd w:val="clear" w:color="auto" w:fill="auto"/>
            <w:vAlign w:val="center"/>
          </w:tcPr>
          <w:p w14:paraId="69948979"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627697DC" w14:textId="77777777" w:rsidTr="004768D2">
        <w:tc>
          <w:tcPr>
            <w:tcW w:w="3147" w:type="pct"/>
            <w:gridSpan w:val="3"/>
            <w:shd w:val="clear" w:color="auto" w:fill="auto"/>
            <w:vAlign w:val="center"/>
          </w:tcPr>
          <w:p w14:paraId="572DA45B"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Φ.Π.Α. 24% (€)</w:t>
            </w:r>
          </w:p>
        </w:tc>
        <w:tc>
          <w:tcPr>
            <w:tcW w:w="1853" w:type="pct"/>
            <w:gridSpan w:val="3"/>
            <w:shd w:val="clear" w:color="auto" w:fill="auto"/>
            <w:vAlign w:val="center"/>
          </w:tcPr>
          <w:p w14:paraId="0D070C7C"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28182FF4" w14:textId="77777777" w:rsidTr="004768D2">
        <w:tc>
          <w:tcPr>
            <w:tcW w:w="3147" w:type="pct"/>
            <w:gridSpan w:val="3"/>
            <w:shd w:val="clear" w:color="auto" w:fill="auto"/>
            <w:vAlign w:val="center"/>
          </w:tcPr>
          <w:p w14:paraId="7AACB034"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w:t>
            </w:r>
          </w:p>
        </w:tc>
        <w:tc>
          <w:tcPr>
            <w:tcW w:w="1853" w:type="pct"/>
            <w:gridSpan w:val="3"/>
            <w:shd w:val="clear" w:color="auto" w:fill="auto"/>
            <w:vAlign w:val="center"/>
          </w:tcPr>
          <w:p w14:paraId="4DF0C090"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30011F3B" w14:textId="77777777" w:rsidTr="004768D2">
        <w:tc>
          <w:tcPr>
            <w:tcW w:w="3147" w:type="pct"/>
            <w:gridSpan w:val="3"/>
            <w:shd w:val="clear" w:color="auto" w:fill="auto"/>
            <w:vAlign w:val="center"/>
          </w:tcPr>
          <w:p w14:paraId="42F45CBC"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24% (ολογράφως)</w:t>
            </w:r>
          </w:p>
        </w:tc>
        <w:tc>
          <w:tcPr>
            <w:tcW w:w="1853" w:type="pct"/>
            <w:gridSpan w:val="3"/>
            <w:shd w:val="clear" w:color="auto" w:fill="auto"/>
            <w:vAlign w:val="center"/>
          </w:tcPr>
          <w:p w14:paraId="339681DF"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53E43DC3" w14:textId="77777777" w:rsidTr="004768D2">
        <w:trPr>
          <w:trHeight w:val="343"/>
        </w:trPr>
        <w:tc>
          <w:tcPr>
            <w:tcW w:w="1864" w:type="pct"/>
            <w:vMerge w:val="restart"/>
            <w:shd w:val="clear" w:color="auto" w:fill="auto"/>
            <w:vAlign w:val="center"/>
          </w:tcPr>
          <w:p w14:paraId="3617DE65" w14:textId="77777777" w:rsidR="00CB6BC4" w:rsidRPr="00CB6BC4" w:rsidRDefault="00CB6BC4" w:rsidP="004768D2">
            <w:pPr>
              <w:jc w:val="left"/>
              <w:rPr>
                <w:rFonts w:asciiTheme="minorHAnsi" w:hAnsiTheme="minorHAnsi" w:cstheme="minorHAnsi"/>
                <w:b/>
                <w:sz w:val="18"/>
                <w:szCs w:val="18"/>
              </w:rPr>
            </w:pPr>
            <w:r w:rsidRPr="00CB6BC4">
              <w:rPr>
                <w:rFonts w:asciiTheme="minorHAnsi" w:hAnsiTheme="minorHAnsi" w:cstheme="minorHAnsi"/>
                <w:b/>
                <w:sz w:val="18"/>
                <w:szCs w:val="18"/>
              </w:rPr>
              <w:t xml:space="preserve">ΥΠΗΡΕΣΙΑ ΠΕΝΤΑΕΤΟΥΣ ΠΕΡΙΟΔΟΥ ΕΓΓΥΗΣΗΣ ΚΑΛΗΣ ΛΕΙΤΟΥΡΓΙΑΣ </w:t>
            </w:r>
          </w:p>
        </w:tc>
        <w:tc>
          <w:tcPr>
            <w:tcW w:w="3136" w:type="pct"/>
            <w:gridSpan w:val="5"/>
          </w:tcPr>
          <w:p w14:paraId="4CBB98DD"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Έτος Σύμβασης</w:t>
            </w:r>
          </w:p>
        </w:tc>
      </w:tr>
      <w:tr w:rsidR="00CB6BC4" w:rsidRPr="00CB6BC4" w14:paraId="3A47C768" w14:textId="77777777" w:rsidTr="004768D2">
        <w:trPr>
          <w:trHeight w:val="395"/>
        </w:trPr>
        <w:tc>
          <w:tcPr>
            <w:tcW w:w="1864" w:type="pct"/>
            <w:vMerge/>
            <w:shd w:val="clear" w:color="auto" w:fill="auto"/>
            <w:vAlign w:val="center"/>
          </w:tcPr>
          <w:p w14:paraId="762235C2" w14:textId="77777777" w:rsidR="00CB6BC4" w:rsidRPr="00CB6BC4" w:rsidRDefault="00CB6BC4" w:rsidP="004768D2">
            <w:pPr>
              <w:rPr>
                <w:rFonts w:asciiTheme="minorHAnsi" w:hAnsiTheme="minorHAnsi" w:cstheme="minorHAnsi"/>
                <w:sz w:val="18"/>
                <w:szCs w:val="18"/>
              </w:rPr>
            </w:pPr>
          </w:p>
        </w:tc>
        <w:tc>
          <w:tcPr>
            <w:tcW w:w="570" w:type="pct"/>
            <w:vAlign w:val="center"/>
          </w:tcPr>
          <w:p w14:paraId="19753E1A"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1</w:t>
            </w:r>
            <w:r w:rsidRPr="00CB6BC4">
              <w:rPr>
                <w:rFonts w:asciiTheme="minorHAnsi" w:hAnsiTheme="minorHAnsi" w:cstheme="minorHAnsi"/>
                <w:sz w:val="18"/>
                <w:szCs w:val="18"/>
                <w:vertAlign w:val="superscript"/>
              </w:rPr>
              <w:t>ο</w:t>
            </w:r>
          </w:p>
        </w:tc>
        <w:tc>
          <w:tcPr>
            <w:tcW w:w="713" w:type="pct"/>
            <w:vAlign w:val="center"/>
          </w:tcPr>
          <w:p w14:paraId="41DC3134"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2</w:t>
            </w:r>
            <w:r w:rsidRPr="00CB6BC4">
              <w:rPr>
                <w:rFonts w:asciiTheme="minorHAnsi" w:hAnsiTheme="minorHAnsi" w:cstheme="minorHAnsi"/>
                <w:sz w:val="18"/>
                <w:szCs w:val="18"/>
                <w:vertAlign w:val="superscript"/>
              </w:rPr>
              <w:t>ο</w:t>
            </w:r>
          </w:p>
        </w:tc>
        <w:tc>
          <w:tcPr>
            <w:tcW w:w="618" w:type="pct"/>
            <w:shd w:val="clear" w:color="auto" w:fill="auto"/>
            <w:vAlign w:val="center"/>
          </w:tcPr>
          <w:p w14:paraId="375875DA"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3</w:t>
            </w:r>
            <w:r w:rsidRPr="00CB6BC4">
              <w:rPr>
                <w:rFonts w:asciiTheme="minorHAnsi" w:hAnsiTheme="minorHAnsi" w:cstheme="minorHAnsi"/>
                <w:sz w:val="18"/>
                <w:szCs w:val="18"/>
                <w:vertAlign w:val="superscript"/>
              </w:rPr>
              <w:t>ο</w:t>
            </w:r>
          </w:p>
        </w:tc>
        <w:tc>
          <w:tcPr>
            <w:tcW w:w="665" w:type="pct"/>
            <w:vAlign w:val="center"/>
          </w:tcPr>
          <w:p w14:paraId="57ADFD7E"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4</w:t>
            </w:r>
            <w:r w:rsidRPr="00CB6BC4">
              <w:rPr>
                <w:rFonts w:asciiTheme="minorHAnsi" w:hAnsiTheme="minorHAnsi" w:cstheme="minorHAnsi"/>
                <w:sz w:val="18"/>
                <w:szCs w:val="18"/>
                <w:vertAlign w:val="superscript"/>
              </w:rPr>
              <w:t>ο</w:t>
            </w:r>
          </w:p>
        </w:tc>
        <w:tc>
          <w:tcPr>
            <w:tcW w:w="570" w:type="pct"/>
            <w:vAlign w:val="center"/>
          </w:tcPr>
          <w:p w14:paraId="48E2A7AF"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5</w:t>
            </w:r>
            <w:r w:rsidRPr="00CB6BC4">
              <w:rPr>
                <w:rFonts w:asciiTheme="minorHAnsi" w:hAnsiTheme="minorHAnsi" w:cstheme="minorHAnsi"/>
                <w:sz w:val="18"/>
                <w:szCs w:val="18"/>
                <w:vertAlign w:val="superscript"/>
              </w:rPr>
              <w:t>ο</w:t>
            </w:r>
          </w:p>
        </w:tc>
      </w:tr>
      <w:tr w:rsidR="00CB6BC4" w:rsidRPr="00CB6BC4" w14:paraId="2A8F683F" w14:textId="77777777" w:rsidTr="004768D2">
        <w:tc>
          <w:tcPr>
            <w:tcW w:w="1864" w:type="pct"/>
            <w:shd w:val="clear" w:color="auto" w:fill="auto"/>
            <w:vAlign w:val="center"/>
          </w:tcPr>
          <w:p w14:paraId="6EB9AAA8"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χωρίς Φ.Π.Α. (€)*</w:t>
            </w:r>
          </w:p>
        </w:tc>
        <w:tc>
          <w:tcPr>
            <w:tcW w:w="570" w:type="pct"/>
          </w:tcPr>
          <w:p w14:paraId="63D4F2FA"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7B7A5C13"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202B3D64"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c>
          <w:tcPr>
            <w:tcW w:w="665" w:type="pct"/>
          </w:tcPr>
          <w:p w14:paraId="35DEDBCD"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c>
          <w:tcPr>
            <w:tcW w:w="570" w:type="pct"/>
          </w:tcPr>
          <w:p w14:paraId="41A32356"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r>
      <w:tr w:rsidR="00CB6BC4" w:rsidRPr="00CB6BC4" w14:paraId="305A7448" w14:textId="77777777" w:rsidTr="004768D2">
        <w:tc>
          <w:tcPr>
            <w:tcW w:w="1864" w:type="pct"/>
            <w:shd w:val="clear" w:color="auto" w:fill="auto"/>
            <w:vAlign w:val="center"/>
          </w:tcPr>
          <w:p w14:paraId="5A9EEFBC"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570" w:type="pct"/>
          </w:tcPr>
          <w:p w14:paraId="1E5FD7A4" w14:textId="77777777" w:rsidR="00CB6BC4" w:rsidRPr="00CB6BC4" w:rsidRDefault="00CB6BC4" w:rsidP="004768D2">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713" w:type="pct"/>
          </w:tcPr>
          <w:p w14:paraId="5DE067F9" w14:textId="77777777" w:rsidR="00CB6BC4" w:rsidRPr="00CB6BC4" w:rsidRDefault="00CB6BC4" w:rsidP="004768D2">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618" w:type="pct"/>
            <w:shd w:val="clear" w:color="auto" w:fill="auto"/>
            <w:vAlign w:val="center"/>
          </w:tcPr>
          <w:p w14:paraId="05019A8C"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29928D3B"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7640D5E4"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CB6BC4" w:rsidRPr="00CB6BC4" w14:paraId="125481C0" w14:textId="77777777" w:rsidTr="004768D2">
        <w:tc>
          <w:tcPr>
            <w:tcW w:w="1864" w:type="pct"/>
            <w:shd w:val="clear" w:color="auto" w:fill="auto"/>
            <w:vAlign w:val="center"/>
          </w:tcPr>
          <w:p w14:paraId="192BA9BA"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με Φ.Π.Α. (€)*</w:t>
            </w:r>
          </w:p>
        </w:tc>
        <w:tc>
          <w:tcPr>
            <w:tcW w:w="570" w:type="pct"/>
          </w:tcPr>
          <w:p w14:paraId="3B1B078F"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16FDBB43"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1F05C9AA"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3C164DCF"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3EB3C9E1"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CB6BC4" w:rsidRPr="00CB6BC4" w14:paraId="3E94B41F" w14:textId="77777777" w:rsidTr="004768D2">
        <w:tc>
          <w:tcPr>
            <w:tcW w:w="1864" w:type="pct"/>
            <w:shd w:val="clear" w:color="auto" w:fill="auto"/>
            <w:vAlign w:val="center"/>
          </w:tcPr>
          <w:p w14:paraId="4F026164"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b/>
                <w:sz w:val="18"/>
                <w:szCs w:val="18"/>
              </w:rPr>
              <w:t>Β.</w:t>
            </w:r>
            <w:r w:rsidRPr="00CB6BC4">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136" w:type="pct"/>
            <w:gridSpan w:val="5"/>
          </w:tcPr>
          <w:p w14:paraId="295F0D79"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32C951C3" w14:textId="77777777" w:rsidTr="004768D2">
        <w:tc>
          <w:tcPr>
            <w:tcW w:w="1864" w:type="pct"/>
            <w:shd w:val="clear" w:color="auto" w:fill="auto"/>
            <w:vAlign w:val="center"/>
          </w:tcPr>
          <w:p w14:paraId="69CEE8F1"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Pr>
          <w:p w14:paraId="41CB6408"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457FAEDA" w14:textId="77777777" w:rsidTr="004768D2">
        <w:tc>
          <w:tcPr>
            <w:tcW w:w="1864" w:type="pct"/>
            <w:shd w:val="clear" w:color="auto" w:fill="auto"/>
            <w:vAlign w:val="center"/>
          </w:tcPr>
          <w:p w14:paraId="70526AEC"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136" w:type="pct"/>
            <w:gridSpan w:val="5"/>
          </w:tcPr>
          <w:p w14:paraId="24DCCBB5"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1269DC36" w14:textId="77777777" w:rsidTr="004768D2">
        <w:tc>
          <w:tcPr>
            <w:tcW w:w="1864" w:type="pct"/>
            <w:shd w:val="clear" w:color="auto" w:fill="auto"/>
            <w:vAlign w:val="center"/>
          </w:tcPr>
          <w:p w14:paraId="4E63C1B4"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136" w:type="pct"/>
            <w:gridSpan w:val="5"/>
          </w:tcPr>
          <w:p w14:paraId="640AEE6E"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41B5FB03" w14:textId="77777777" w:rsidTr="004768D2">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0231CCD4"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για το ΕΙΔΟΣ</w:t>
            </w:r>
            <w:r w:rsidR="00C84980" w:rsidRPr="00C84980">
              <w:rPr>
                <w:rFonts w:asciiTheme="minorHAnsi" w:hAnsiTheme="minorHAnsi" w:cstheme="minorHAnsi"/>
                <w:sz w:val="18"/>
                <w:szCs w:val="18"/>
              </w:rPr>
              <w:t xml:space="preserve"> 9</w:t>
            </w:r>
            <w:r w:rsidRPr="00CB6BC4">
              <w:rPr>
                <w:rFonts w:asciiTheme="minorHAnsi" w:hAnsiTheme="minorHAnsi" w:cstheme="minorHAnsi"/>
                <w:sz w:val="18"/>
                <w:szCs w:val="18"/>
              </w:rPr>
              <w:t xml:space="preserve">  χωρίς Φ.Π.Α. (</w:t>
            </w:r>
            <w:r w:rsidRPr="00CB6BC4">
              <w:rPr>
                <w:rFonts w:asciiTheme="minorHAnsi" w:hAnsiTheme="minorHAnsi" w:cstheme="minorHAnsi"/>
                <w:b/>
                <w:sz w:val="18"/>
                <w:szCs w:val="18"/>
              </w:rPr>
              <w:t>Α+Β)</w:t>
            </w:r>
            <w:r w:rsidRPr="00CB6BC4">
              <w:rPr>
                <w:rFonts w:asciiTheme="minorHAnsi" w:hAnsiTheme="minorHAnsi" w:cstheme="minorHAnsi"/>
                <w:sz w:val="18"/>
                <w:szCs w:val="18"/>
              </w:rPr>
              <w:t xml:space="preserve">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8B7FE3"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3470DD87" w14:textId="77777777" w:rsidTr="004768D2">
        <w:trPr>
          <w:trHeight w:val="70"/>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7D6B80DF"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3BE299"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3D01B82B" w14:textId="77777777" w:rsidTr="004768D2">
        <w:tc>
          <w:tcPr>
            <w:tcW w:w="1864" w:type="pct"/>
            <w:shd w:val="clear" w:color="auto" w:fill="auto"/>
            <w:vAlign w:val="center"/>
          </w:tcPr>
          <w:p w14:paraId="68EF44A1"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για το ΕΙΔΟΣ 9  με Φ.Π.Α. 24% (αριθμητικά)*</w:t>
            </w:r>
          </w:p>
        </w:tc>
        <w:tc>
          <w:tcPr>
            <w:tcW w:w="3136" w:type="pct"/>
            <w:gridSpan w:val="5"/>
            <w:shd w:val="clear" w:color="auto" w:fill="auto"/>
            <w:vAlign w:val="center"/>
          </w:tcPr>
          <w:p w14:paraId="3E28C45B"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 xml:space="preserve"> </w:t>
            </w:r>
          </w:p>
        </w:tc>
      </w:tr>
      <w:tr w:rsidR="00CB6BC4" w:rsidRPr="00FF298B" w14:paraId="2EE5C3C3" w14:textId="77777777" w:rsidTr="004768D2">
        <w:tc>
          <w:tcPr>
            <w:tcW w:w="1864" w:type="pct"/>
            <w:tcBorders>
              <w:bottom w:val="single" w:sz="4" w:space="0" w:color="auto"/>
            </w:tcBorders>
            <w:shd w:val="clear" w:color="auto" w:fill="auto"/>
            <w:vAlign w:val="center"/>
          </w:tcPr>
          <w:p w14:paraId="06030CB0" w14:textId="77777777" w:rsidR="00CB6BC4" w:rsidRPr="00FF298B" w:rsidRDefault="00CB6BC4" w:rsidP="004768D2">
            <w:pPr>
              <w:rPr>
                <w:rFonts w:asciiTheme="minorHAnsi" w:hAnsiTheme="minorHAnsi" w:cstheme="minorHAnsi"/>
                <w:sz w:val="20"/>
                <w:szCs w:val="20"/>
              </w:rPr>
            </w:pPr>
            <w:r w:rsidRPr="00FF298B">
              <w:rPr>
                <w:rFonts w:asciiTheme="minorHAnsi" w:hAnsiTheme="minorHAnsi" w:cstheme="minorHAnsi"/>
                <w:sz w:val="20"/>
                <w:szCs w:val="20"/>
              </w:rPr>
              <w:t xml:space="preserve">Συνολική τιμή προσφοράς για το ΕΙΔΟΣ </w:t>
            </w:r>
            <w:r w:rsidRPr="00CB6BC4">
              <w:rPr>
                <w:rFonts w:asciiTheme="minorHAnsi" w:hAnsiTheme="minorHAnsi" w:cstheme="minorHAnsi"/>
                <w:sz w:val="20"/>
                <w:szCs w:val="20"/>
              </w:rPr>
              <w:t>9</w:t>
            </w:r>
            <w:r w:rsidRPr="00FF298B">
              <w:rPr>
                <w:rFonts w:asciiTheme="minorHAnsi" w:hAnsiTheme="minorHAnsi" w:cstheme="minorHAnsi"/>
                <w:sz w:val="20"/>
                <w:szCs w:val="20"/>
              </w:rPr>
              <w:t xml:space="preserve">  με Φ.Π.Α. 24%  (ολογράφως)</w:t>
            </w:r>
          </w:p>
        </w:tc>
        <w:tc>
          <w:tcPr>
            <w:tcW w:w="3136" w:type="pct"/>
            <w:gridSpan w:val="5"/>
            <w:tcBorders>
              <w:bottom w:val="single" w:sz="4" w:space="0" w:color="auto"/>
            </w:tcBorders>
            <w:shd w:val="clear" w:color="auto" w:fill="auto"/>
            <w:vAlign w:val="center"/>
          </w:tcPr>
          <w:p w14:paraId="3E0A5EDB" w14:textId="77777777" w:rsidR="00CB6BC4" w:rsidRPr="00FF298B" w:rsidRDefault="00CB6BC4" w:rsidP="004768D2">
            <w:pPr>
              <w:spacing w:line="360" w:lineRule="auto"/>
              <w:rPr>
                <w:rFonts w:asciiTheme="minorHAnsi" w:hAnsiTheme="minorHAnsi" w:cstheme="minorHAnsi"/>
                <w:sz w:val="20"/>
                <w:szCs w:val="20"/>
              </w:rPr>
            </w:pPr>
          </w:p>
        </w:tc>
      </w:tr>
    </w:tbl>
    <w:p w14:paraId="3F93DF44" w14:textId="77777777" w:rsidR="00CB6BC4" w:rsidRDefault="00CB6BC4" w:rsidP="00CB6BC4">
      <w:r w:rsidRPr="00FF298B">
        <w:rPr>
          <w:rFonts w:asciiTheme="minorHAnsi" w:hAnsiTheme="minorHAnsi" w:cstheme="minorHAnsi"/>
          <w:iCs/>
          <w:sz w:val="20"/>
          <w:szCs w:val="20"/>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26E8FBDC" w14:textId="77777777" w:rsidR="00CB6BC4" w:rsidRDefault="00CB6BC4" w:rsidP="00CB6BC4"/>
    <w:p w14:paraId="5312FDB0" w14:textId="77777777" w:rsidR="00CB6BC4" w:rsidRDefault="00CB6BC4" w:rsidP="00CB6BC4"/>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CB6BC4" w:rsidRPr="00CB6BC4" w14:paraId="4E862776"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A9B2FD1" w14:textId="77777777" w:rsidR="00CB6BC4" w:rsidRPr="00CB6BC4" w:rsidRDefault="00CB6BC4" w:rsidP="00CB6BC4">
            <w:pPr>
              <w:rPr>
                <w:b/>
              </w:rPr>
            </w:pPr>
            <w:r w:rsidRPr="00CB6BC4">
              <w:rPr>
                <w:rFonts w:asciiTheme="minorHAnsi" w:hAnsiTheme="minorHAnsi" w:cstheme="minorHAnsi"/>
                <w:b/>
                <w:sz w:val="20"/>
                <w:szCs w:val="20"/>
              </w:rPr>
              <w:t xml:space="preserve">ΕΙΔΟΣ 10: </w:t>
            </w:r>
            <w:r w:rsidRPr="00CB6BC4">
              <w:rPr>
                <w:rFonts w:asciiTheme="minorHAnsi" w:hAnsiTheme="minorHAnsi" w:cstheme="minorHAnsi"/>
                <w:b/>
                <w:color w:val="000000"/>
                <w:sz w:val="20"/>
                <w:szCs w:val="20"/>
                <w:lang w:eastAsia="el-GR"/>
              </w:rPr>
              <w:t xml:space="preserve">ΣΥΣΤΗΜΑ ΑΕΡΙΑΣ ΧΡΩΜΑΤΟΓΡΑΦΙΑΣ (GC-FID) </w:t>
            </w:r>
            <w:r w:rsidRPr="00CB6BC4">
              <w:rPr>
                <w:rFonts w:asciiTheme="minorHAnsi" w:hAnsiTheme="minorHAnsi" w:cstheme="minorHAnsi"/>
                <w:b/>
                <w:sz w:val="20"/>
                <w:szCs w:val="20"/>
              </w:rPr>
              <w:t>&amp; ΠΑΡΟΧΗ ΥΠΗΡΕΣΙΩΝ ΠΕΝΤΑΕΤΟΥΣ ΔΙΑΡΚΕΙΑΣ ΕΓΓΥΗΣΗΣ ΚΑΛΗΣ ΛΕΙΤΟΥΡΓΙΑΣ (1 ΤΕΜΑΧΙΟ)</w:t>
            </w:r>
          </w:p>
        </w:tc>
      </w:tr>
      <w:tr w:rsidR="00CB6BC4" w:rsidRPr="00167F65" w14:paraId="29AC265F" w14:textId="77777777" w:rsidTr="004768D2">
        <w:tc>
          <w:tcPr>
            <w:tcW w:w="3140" w:type="pct"/>
            <w:gridSpan w:val="3"/>
            <w:shd w:val="clear" w:color="auto" w:fill="auto"/>
            <w:vAlign w:val="center"/>
          </w:tcPr>
          <w:p w14:paraId="0BA4BF19" w14:textId="77777777" w:rsidR="00CB6BC4" w:rsidRPr="00167F65"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b/>
                <w:color w:val="000000"/>
                <w:sz w:val="20"/>
                <w:szCs w:val="20"/>
                <w:lang w:eastAsia="el-GR"/>
              </w:rPr>
              <w:t>ΣΥΣΤΗΜΑ ΑΕΡΙΑΣ ΧΡΩΜΑΤΟΓΡΑΦΙΑΣ (GC-FID)</w:t>
            </w:r>
          </w:p>
        </w:tc>
        <w:tc>
          <w:tcPr>
            <w:tcW w:w="1860" w:type="pct"/>
            <w:gridSpan w:val="3"/>
            <w:shd w:val="clear" w:color="auto" w:fill="auto"/>
            <w:vAlign w:val="center"/>
          </w:tcPr>
          <w:p w14:paraId="4A43E4C5"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2F8CF95A" w14:textId="77777777" w:rsidTr="004768D2">
        <w:tc>
          <w:tcPr>
            <w:tcW w:w="3140" w:type="pct"/>
            <w:gridSpan w:val="3"/>
            <w:shd w:val="clear" w:color="auto" w:fill="auto"/>
            <w:vAlign w:val="center"/>
          </w:tcPr>
          <w:p w14:paraId="4C48C4F5" w14:textId="77777777" w:rsidR="00CB6BC4" w:rsidRPr="00167F65" w:rsidRDefault="00CB6BC4"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1EB8B88F"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1455F287" w14:textId="77777777" w:rsidTr="004768D2">
        <w:tc>
          <w:tcPr>
            <w:tcW w:w="3140" w:type="pct"/>
            <w:gridSpan w:val="3"/>
            <w:shd w:val="clear" w:color="auto" w:fill="auto"/>
            <w:vAlign w:val="center"/>
          </w:tcPr>
          <w:p w14:paraId="4E46BC66" w14:textId="77777777" w:rsidR="00CB6BC4" w:rsidRPr="00167F65" w:rsidRDefault="00CB6BC4"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0AB67292"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51CC33BC" w14:textId="77777777" w:rsidTr="004768D2">
        <w:tc>
          <w:tcPr>
            <w:tcW w:w="3140" w:type="pct"/>
            <w:gridSpan w:val="3"/>
            <w:shd w:val="clear" w:color="auto" w:fill="auto"/>
            <w:vAlign w:val="center"/>
          </w:tcPr>
          <w:p w14:paraId="4045F451" w14:textId="77777777" w:rsidR="00CB6BC4" w:rsidRPr="00167F65" w:rsidRDefault="00CB6BC4"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56BAA802"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04A00A6D" w14:textId="77777777" w:rsidTr="004768D2">
        <w:tc>
          <w:tcPr>
            <w:tcW w:w="3140" w:type="pct"/>
            <w:gridSpan w:val="3"/>
            <w:shd w:val="clear" w:color="auto" w:fill="auto"/>
            <w:vAlign w:val="center"/>
          </w:tcPr>
          <w:p w14:paraId="21E9996D" w14:textId="77777777" w:rsidR="00CB6BC4" w:rsidRPr="00167F65" w:rsidRDefault="00CB6BC4"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19AFB42E"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78862F0F" w14:textId="77777777" w:rsidTr="004768D2">
        <w:trPr>
          <w:trHeight w:val="343"/>
        </w:trPr>
        <w:tc>
          <w:tcPr>
            <w:tcW w:w="1958" w:type="pct"/>
            <w:vMerge w:val="restart"/>
            <w:shd w:val="clear" w:color="auto" w:fill="auto"/>
            <w:vAlign w:val="center"/>
          </w:tcPr>
          <w:p w14:paraId="0ABCB68A" w14:textId="77777777" w:rsidR="00CB6BC4" w:rsidRPr="00167F65" w:rsidRDefault="00CB6BC4"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04B395CB"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CB6BC4" w:rsidRPr="00167F65" w14:paraId="0BA59C9A" w14:textId="77777777" w:rsidTr="004768D2">
        <w:trPr>
          <w:trHeight w:val="395"/>
        </w:trPr>
        <w:tc>
          <w:tcPr>
            <w:tcW w:w="1958" w:type="pct"/>
            <w:vMerge/>
            <w:shd w:val="clear" w:color="auto" w:fill="auto"/>
            <w:vAlign w:val="center"/>
          </w:tcPr>
          <w:p w14:paraId="4EC859FE" w14:textId="77777777" w:rsidR="00CB6BC4" w:rsidRPr="00167F65" w:rsidRDefault="00CB6BC4" w:rsidP="004768D2">
            <w:pPr>
              <w:rPr>
                <w:rFonts w:asciiTheme="minorHAnsi" w:hAnsiTheme="minorHAnsi" w:cstheme="minorHAnsi"/>
                <w:sz w:val="18"/>
                <w:szCs w:val="18"/>
              </w:rPr>
            </w:pPr>
          </w:p>
        </w:tc>
        <w:tc>
          <w:tcPr>
            <w:tcW w:w="471" w:type="pct"/>
            <w:vAlign w:val="center"/>
          </w:tcPr>
          <w:p w14:paraId="773155BD"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3AB32627"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05CB6EA1"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685FBC66"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3BCB91D0"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CB6BC4" w:rsidRPr="00167F65" w14:paraId="5D8896D7" w14:textId="77777777" w:rsidTr="004768D2">
        <w:tc>
          <w:tcPr>
            <w:tcW w:w="1958" w:type="pct"/>
            <w:shd w:val="clear" w:color="auto" w:fill="auto"/>
            <w:vAlign w:val="center"/>
          </w:tcPr>
          <w:p w14:paraId="6B7570B9"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13724C91" w14:textId="77777777" w:rsidR="00CB6BC4" w:rsidRPr="00167F65" w:rsidRDefault="00CB6BC4"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22F004C2" w14:textId="77777777" w:rsidR="00CB6BC4" w:rsidRPr="00167F65" w:rsidRDefault="00CB6BC4"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6CF35526"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4E16885E"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517A57D6"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CB6BC4" w:rsidRPr="00167F65" w14:paraId="6F74C6F0" w14:textId="77777777" w:rsidTr="004768D2">
        <w:tc>
          <w:tcPr>
            <w:tcW w:w="1958" w:type="pct"/>
            <w:shd w:val="clear" w:color="auto" w:fill="auto"/>
            <w:vAlign w:val="center"/>
          </w:tcPr>
          <w:p w14:paraId="5C0F97BC"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5D3CFB22" w14:textId="77777777" w:rsidR="00CB6BC4" w:rsidRPr="00167F65" w:rsidRDefault="00CB6BC4"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077B4084" w14:textId="77777777" w:rsidR="00CB6BC4" w:rsidRPr="00167F65" w:rsidRDefault="00CB6BC4"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1E66B06B"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648AAFA4"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37811E50"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CB6BC4" w:rsidRPr="00167F65" w14:paraId="24B12434" w14:textId="77777777" w:rsidTr="004768D2">
        <w:tc>
          <w:tcPr>
            <w:tcW w:w="1958" w:type="pct"/>
            <w:shd w:val="clear" w:color="auto" w:fill="auto"/>
            <w:vAlign w:val="center"/>
          </w:tcPr>
          <w:p w14:paraId="6E00EA42"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3427D698" w14:textId="77777777" w:rsidR="00CB6BC4" w:rsidRPr="00167F65" w:rsidRDefault="00CB6BC4"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77605F5B" w14:textId="77777777" w:rsidR="00CB6BC4" w:rsidRPr="00167F65" w:rsidRDefault="00CB6BC4"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4737139B"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26F7EA5E"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0FE6CF73"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CB6BC4" w:rsidRPr="00167F65" w14:paraId="0DB8D425" w14:textId="77777777" w:rsidTr="004768D2">
        <w:tc>
          <w:tcPr>
            <w:tcW w:w="1958" w:type="pct"/>
            <w:shd w:val="clear" w:color="auto" w:fill="auto"/>
            <w:vAlign w:val="center"/>
          </w:tcPr>
          <w:p w14:paraId="3AC6A5EC"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71D83010"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21618865" w14:textId="77777777" w:rsidTr="004768D2">
        <w:tc>
          <w:tcPr>
            <w:tcW w:w="1958" w:type="pct"/>
            <w:shd w:val="clear" w:color="auto" w:fill="auto"/>
            <w:vAlign w:val="center"/>
          </w:tcPr>
          <w:p w14:paraId="06AF4C83"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0E16F27E"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1C9CF097" w14:textId="77777777" w:rsidTr="004768D2">
        <w:tc>
          <w:tcPr>
            <w:tcW w:w="1958" w:type="pct"/>
            <w:shd w:val="clear" w:color="auto" w:fill="auto"/>
            <w:vAlign w:val="center"/>
          </w:tcPr>
          <w:p w14:paraId="35BA3C25"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44A22CC9"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69E00856" w14:textId="77777777" w:rsidTr="004768D2">
        <w:tc>
          <w:tcPr>
            <w:tcW w:w="1958" w:type="pct"/>
            <w:shd w:val="clear" w:color="auto" w:fill="auto"/>
            <w:vAlign w:val="center"/>
          </w:tcPr>
          <w:p w14:paraId="4BC694F7" w14:textId="77777777" w:rsidR="00CB6BC4" w:rsidRPr="00167F65" w:rsidRDefault="00CB6BC4"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1C4DA5D8"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1CC6E8EE"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52ACC646"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00C84980" w:rsidRPr="00C84980">
              <w:rPr>
                <w:rFonts w:asciiTheme="minorHAnsi" w:hAnsiTheme="minorHAnsi" w:cstheme="minorHAnsi"/>
                <w:sz w:val="18"/>
                <w:szCs w:val="18"/>
              </w:rPr>
              <w:t xml:space="preserve">10 </w:t>
            </w:r>
            <w:r w:rsidRPr="00167F65">
              <w:rPr>
                <w:rFonts w:asciiTheme="minorHAnsi" w:hAnsiTheme="minorHAnsi" w:cstheme="minorHAnsi"/>
                <w:sz w:val="18"/>
                <w:szCs w:val="18"/>
              </w:rPr>
              <w:t>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3F4F02"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02A7FD01"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15E2A6D7"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27384F" w14:textId="77777777" w:rsidR="00CB6BC4" w:rsidRPr="00167F65" w:rsidRDefault="00CB6BC4" w:rsidP="004768D2">
            <w:pPr>
              <w:spacing w:line="360" w:lineRule="auto"/>
              <w:rPr>
                <w:rFonts w:asciiTheme="minorHAnsi" w:hAnsiTheme="minorHAnsi" w:cstheme="minorHAnsi"/>
                <w:sz w:val="18"/>
                <w:szCs w:val="18"/>
              </w:rPr>
            </w:pPr>
          </w:p>
        </w:tc>
      </w:tr>
      <w:tr w:rsidR="00CB6BC4" w:rsidRPr="00167F65" w14:paraId="2FF70E11" w14:textId="77777777" w:rsidTr="004768D2">
        <w:tc>
          <w:tcPr>
            <w:tcW w:w="1958" w:type="pct"/>
            <w:shd w:val="clear" w:color="auto" w:fill="auto"/>
            <w:vAlign w:val="center"/>
          </w:tcPr>
          <w:p w14:paraId="01A1BBBA"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10</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34AB7011" w14:textId="77777777" w:rsidR="00CB6BC4" w:rsidRPr="00167F65" w:rsidRDefault="00CB6BC4"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CB6BC4" w:rsidRPr="00167F65" w14:paraId="2ACC1D1A" w14:textId="77777777" w:rsidTr="004768D2">
        <w:tc>
          <w:tcPr>
            <w:tcW w:w="1958" w:type="pct"/>
            <w:tcBorders>
              <w:bottom w:val="single" w:sz="4" w:space="0" w:color="auto"/>
            </w:tcBorders>
            <w:shd w:val="clear" w:color="auto" w:fill="auto"/>
            <w:vAlign w:val="center"/>
          </w:tcPr>
          <w:p w14:paraId="33E37D54" w14:textId="77777777" w:rsidR="00CB6BC4" w:rsidRPr="00167F65" w:rsidRDefault="00CB6BC4"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10</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394BC4DD" w14:textId="77777777" w:rsidR="00CB6BC4" w:rsidRPr="00167F65" w:rsidRDefault="00CB6BC4" w:rsidP="004768D2">
            <w:pPr>
              <w:spacing w:line="360" w:lineRule="auto"/>
              <w:rPr>
                <w:rFonts w:asciiTheme="minorHAnsi" w:hAnsiTheme="minorHAnsi" w:cstheme="minorHAnsi"/>
                <w:sz w:val="18"/>
                <w:szCs w:val="18"/>
              </w:rPr>
            </w:pPr>
          </w:p>
        </w:tc>
      </w:tr>
    </w:tbl>
    <w:p w14:paraId="73854343" w14:textId="77777777" w:rsidR="00CB6BC4" w:rsidRDefault="00CB6BC4" w:rsidP="00CB6BC4">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5A7252DB" w14:textId="77777777" w:rsidR="00CB6BC4" w:rsidRDefault="00CB6BC4" w:rsidP="00CB6BC4"/>
    <w:p w14:paraId="6EE17C97" w14:textId="77777777" w:rsidR="00CB6BC4" w:rsidRDefault="00CB6BC4" w:rsidP="00CB6BC4"/>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700"/>
        <w:gridCol w:w="2126"/>
        <w:gridCol w:w="1843"/>
        <w:gridCol w:w="1983"/>
        <w:gridCol w:w="1700"/>
      </w:tblGrid>
      <w:tr w:rsidR="00CB6BC4" w:rsidRPr="00CB6BC4" w14:paraId="4807BD9D"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B758F4F" w14:textId="77777777" w:rsidR="00CB6BC4" w:rsidRPr="00CB6BC4" w:rsidRDefault="00CB6BC4" w:rsidP="00CB6BC4">
            <w:pPr>
              <w:rPr>
                <w:b/>
              </w:rPr>
            </w:pPr>
            <w:bookmarkStart w:id="175" w:name="_Hlk183438701"/>
            <w:r w:rsidRPr="00CB6BC4">
              <w:rPr>
                <w:rFonts w:asciiTheme="minorHAnsi" w:hAnsiTheme="minorHAnsi" w:cstheme="minorHAnsi"/>
                <w:b/>
                <w:sz w:val="20"/>
                <w:szCs w:val="20"/>
              </w:rPr>
              <w:lastRenderedPageBreak/>
              <w:t xml:space="preserve">ΕΙΔΟΣ 11: </w:t>
            </w:r>
            <w:r w:rsidR="00B72EA0" w:rsidRPr="00B72EA0">
              <w:rPr>
                <w:rFonts w:asciiTheme="minorHAnsi" w:hAnsiTheme="minorHAnsi" w:cstheme="minorHAnsi"/>
                <w:b/>
                <w:sz w:val="20"/>
                <w:szCs w:val="20"/>
                <w:lang w:eastAsia="el-GR"/>
              </w:rPr>
              <w:t xml:space="preserve">ΣΥΣΤΗΜΑ ΑΕΡΙΑΣ ΧΡΩΜΑΤΟΓΡΑΦΙΑΣ </w:t>
            </w:r>
            <w:r w:rsidRPr="00CB6BC4">
              <w:rPr>
                <w:rFonts w:asciiTheme="minorHAnsi" w:hAnsiTheme="minorHAnsi" w:cstheme="minorHAnsi"/>
                <w:b/>
                <w:sz w:val="20"/>
                <w:szCs w:val="20"/>
                <w:lang w:eastAsia="el-GR"/>
              </w:rPr>
              <w:t>ΠΡΟΣΟΜΟΙΩΣΗΣ ΑΠΟΣΤΑΞΗΣ SIMDIST</w:t>
            </w:r>
            <w:r w:rsidRPr="00CB6BC4">
              <w:rPr>
                <w:rFonts w:asciiTheme="minorHAnsi" w:hAnsiTheme="minorHAnsi" w:cstheme="minorHAnsi"/>
                <w:b/>
                <w:sz w:val="20"/>
                <w:szCs w:val="20"/>
              </w:rPr>
              <w:t xml:space="preserve"> &amp; ΠΑΡΟΧΗ ΥΠΗΡΕΣΙΩΝ ΠΕΝΤΑΕΤΟΥΣ ΔΙΑΡΚΕΙΑΣ ΕΓΓΥΗΣΗΣ ΚΑΛΗΣ ΛΕΙΤΟΥΡΓΙΑΣ (2 ΤΕΜΑΧΙΑ)</w:t>
            </w:r>
          </w:p>
        </w:tc>
      </w:tr>
      <w:bookmarkEnd w:id="175"/>
      <w:tr w:rsidR="00CB6BC4" w:rsidRPr="00CB6BC4" w14:paraId="749243EE" w14:textId="77777777" w:rsidTr="004768D2">
        <w:tc>
          <w:tcPr>
            <w:tcW w:w="3147" w:type="pct"/>
            <w:gridSpan w:val="3"/>
            <w:shd w:val="clear" w:color="auto" w:fill="auto"/>
            <w:vAlign w:val="center"/>
          </w:tcPr>
          <w:p w14:paraId="6C0209CC"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b/>
                <w:sz w:val="20"/>
                <w:szCs w:val="20"/>
                <w:lang w:eastAsia="el-GR"/>
              </w:rPr>
              <w:t>ΑΕΡΙΟΣ ΧΡΩΜΑΤΟΓΡΑΦΟΣ  ΠΡΟΣΟΜΟΙΩΣΗΣ ΑΠΟΣΤΑΞΗΣ SIMDIST</w:t>
            </w:r>
          </w:p>
        </w:tc>
        <w:tc>
          <w:tcPr>
            <w:tcW w:w="1853" w:type="pct"/>
            <w:gridSpan w:val="3"/>
            <w:shd w:val="clear" w:color="auto" w:fill="auto"/>
            <w:vAlign w:val="center"/>
          </w:tcPr>
          <w:p w14:paraId="253EC82E"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2BA5A6AD" w14:textId="77777777" w:rsidTr="004768D2">
        <w:tc>
          <w:tcPr>
            <w:tcW w:w="3147" w:type="pct"/>
            <w:gridSpan w:val="3"/>
            <w:shd w:val="clear" w:color="auto" w:fill="auto"/>
            <w:vAlign w:val="center"/>
          </w:tcPr>
          <w:p w14:paraId="2A44FCA5"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Τιμή προσφοράς τεμαχίου χωρίς Φ.Π.Α. (€)*</w:t>
            </w:r>
          </w:p>
        </w:tc>
        <w:tc>
          <w:tcPr>
            <w:tcW w:w="1853" w:type="pct"/>
            <w:gridSpan w:val="3"/>
            <w:shd w:val="clear" w:color="auto" w:fill="auto"/>
            <w:vAlign w:val="center"/>
          </w:tcPr>
          <w:p w14:paraId="339D1118"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053FD4A9" w14:textId="77777777" w:rsidTr="004768D2">
        <w:tc>
          <w:tcPr>
            <w:tcW w:w="3147" w:type="pct"/>
            <w:gridSpan w:val="3"/>
            <w:shd w:val="clear" w:color="auto" w:fill="auto"/>
            <w:vAlign w:val="center"/>
          </w:tcPr>
          <w:p w14:paraId="0CF81657" w14:textId="77777777" w:rsidR="00CB6BC4" w:rsidRPr="00CB6BC4" w:rsidRDefault="00CB6BC4" w:rsidP="004768D2">
            <w:pPr>
              <w:spacing w:line="276" w:lineRule="auto"/>
              <w:rPr>
                <w:rFonts w:asciiTheme="minorHAnsi" w:hAnsiTheme="minorHAnsi" w:cstheme="minorHAnsi"/>
                <w:b/>
                <w:sz w:val="18"/>
                <w:szCs w:val="18"/>
              </w:rPr>
            </w:pPr>
            <w:r w:rsidRPr="00CB6BC4">
              <w:rPr>
                <w:rFonts w:asciiTheme="minorHAnsi" w:hAnsiTheme="minorHAnsi" w:cstheme="minorHAnsi"/>
                <w:b/>
                <w:sz w:val="18"/>
                <w:szCs w:val="18"/>
              </w:rPr>
              <w:t>Α.</w:t>
            </w:r>
            <w:r w:rsidRPr="00CB6BC4">
              <w:rPr>
                <w:rFonts w:asciiTheme="minorHAnsi" w:hAnsiTheme="minorHAnsi" w:cstheme="minorHAnsi"/>
                <w:sz w:val="18"/>
                <w:szCs w:val="18"/>
              </w:rPr>
              <w:t xml:space="preserve"> Τιμή προσφοράς για το σύνολο των τεμαχίων χωρίς Φ.Π.Α. (€)*</w:t>
            </w:r>
          </w:p>
        </w:tc>
        <w:tc>
          <w:tcPr>
            <w:tcW w:w="1853" w:type="pct"/>
            <w:gridSpan w:val="3"/>
            <w:shd w:val="clear" w:color="auto" w:fill="auto"/>
            <w:vAlign w:val="center"/>
          </w:tcPr>
          <w:p w14:paraId="247DB2C4"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06A21BF6" w14:textId="77777777" w:rsidTr="004768D2">
        <w:tc>
          <w:tcPr>
            <w:tcW w:w="3147" w:type="pct"/>
            <w:gridSpan w:val="3"/>
            <w:shd w:val="clear" w:color="auto" w:fill="auto"/>
            <w:vAlign w:val="center"/>
          </w:tcPr>
          <w:p w14:paraId="7CCE077F"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Φ.Π.Α. 24% (€)</w:t>
            </w:r>
          </w:p>
        </w:tc>
        <w:tc>
          <w:tcPr>
            <w:tcW w:w="1853" w:type="pct"/>
            <w:gridSpan w:val="3"/>
            <w:shd w:val="clear" w:color="auto" w:fill="auto"/>
            <w:vAlign w:val="center"/>
          </w:tcPr>
          <w:p w14:paraId="07028482"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03FC56DF" w14:textId="77777777" w:rsidTr="004768D2">
        <w:tc>
          <w:tcPr>
            <w:tcW w:w="3147" w:type="pct"/>
            <w:gridSpan w:val="3"/>
            <w:shd w:val="clear" w:color="auto" w:fill="auto"/>
            <w:vAlign w:val="center"/>
          </w:tcPr>
          <w:p w14:paraId="141770B4"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w:t>
            </w:r>
          </w:p>
        </w:tc>
        <w:tc>
          <w:tcPr>
            <w:tcW w:w="1853" w:type="pct"/>
            <w:gridSpan w:val="3"/>
            <w:shd w:val="clear" w:color="auto" w:fill="auto"/>
            <w:vAlign w:val="center"/>
          </w:tcPr>
          <w:p w14:paraId="624B760A"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40131DED" w14:textId="77777777" w:rsidTr="004768D2">
        <w:tc>
          <w:tcPr>
            <w:tcW w:w="3147" w:type="pct"/>
            <w:gridSpan w:val="3"/>
            <w:shd w:val="clear" w:color="auto" w:fill="auto"/>
            <w:vAlign w:val="center"/>
          </w:tcPr>
          <w:p w14:paraId="029D5872"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24% (ολογράφως)</w:t>
            </w:r>
          </w:p>
        </w:tc>
        <w:tc>
          <w:tcPr>
            <w:tcW w:w="1853" w:type="pct"/>
            <w:gridSpan w:val="3"/>
            <w:shd w:val="clear" w:color="auto" w:fill="auto"/>
            <w:vAlign w:val="center"/>
          </w:tcPr>
          <w:p w14:paraId="6956C010"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6BCB4036" w14:textId="77777777" w:rsidTr="004768D2">
        <w:trPr>
          <w:trHeight w:val="343"/>
        </w:trPr>
        <w:tc>
          <w:tcPr>
            <w:tcW w:w="1864" w:type="pct"/>
            <w:vMerge w:val="restart"/>
            <w:shd w:val="clear" w:color="auto" w:fill="auto"/>
            <w:vAlign w:val="center"/>
          </w:tcPr>
          <w:p w14:paraId="386FDE19" w14:textId="77777777" w:rsidR="00CB6BC4" w:rsidRPr="00CB6BC4" w:rsidRDefault="00CB6BC4" w:rsidP="004768D2">
            <w:pPr>
              <w:jc w:val="left"/>
              <w:rPr>
                <w:rFonts w:asciiTheme="minorHAnsi" w:hAnsiTheme="minorHAnsi" w:cstheme="minorHAnsi"/>
                <w:b/>
                <w:sz w:val="18"/>
                <w:szCs w:val="18"/>
              </w:rPr>
            </w:pPr>
            <w:r w:rsidRPr="00CB6BC4">
              <w:rPr>
                <w:rFonts w:asciiTheme="minorHAnsi" w:hAnsiTheme="minorHAnsi" w:cstheme="minorHAnsi"/>
                <w:b/>
                <w:sz w:val="18"/>
                <w:szCs w:val="18"/>
              </w:rPr>
              <w:t xml:space="preserve">ΥΠΗΡΕΣΙΑ ΠΕΝΤΑΕΤΟΥΣ ΠΕΡΙΟΔΟΥ ΕΓΓΥΗΣΗΣ ΚΑΛΗΣ ΛΕΙΤΟΥΡΓΙΑΣ </w:t>
            </w:r>
          </w:p>
        </w:tc>
        <w:tc>
          <w:tcPr>
            <w:tcW w:w="3136" w:type="pct"/>
            <w:gridSpan w:val="5"/>
          </w:tcPr>
          <w:p w14:paraId="36A8261F"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Έτος Σύμβασης</w:t>
            </w:r>
          </w:p>
        </w:tc>
      </w:tr>
      <w:tr w:rsidR="00CB6BC4" w:rsidRPr="00CB6BC4" w14:paraId="3668BDF6" w14:textId="77777777" w:rsidTr="004768D2">
        <w:trPr>
          <w:trHeight w:val="395"/>
        </w:trPr>
        <w:tc>
          <w:tcPr>
            <w:tcW w:w="1864" w:type="pct"/>
            <w:vMerge/>
            <w:shd w:val="clear" w:color="auto" w:fill="auto"/>
            <w:vAlign w:val="center"/>
          </w:tcPr>
          <w:p w14:paraId="6F6B465C" w14:textId="77777777" w:rsidR="00CB6BC4" w:rsidRPr="00CB6BC4" w:rsidRDefault="00CB6BC4" w:rsidP="004768D2">
            <w:pPr>
              <w:rPr>
                <w:rFonts w:asciiTheme="minorHAnsi" w:hAnsiTheme="minorHAnsi" w:cstheme="minorHAnsi"/>
                <w:sz w:val="18"/>
                <w:szCs w:val="18"/>
              </w:rPr>
            </w:pPr>
          </w:p>
        </w:tc>
        <w:tc>
          <w:tcPr>
            <w:tcW w:w="570" w:type="pct"/>
            <w:vAlign w:val="center"/>
          </w:tcPr>
          <w:p w14:paraId="0177233F"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1</w:t>
            </w:r>
            <w:r w:rsidRPr="00CB6BC4">
              <w:rPr>
                <w:rFonts w:asciiTheme="minorHAnsi" w:hAnsiTheme="minorHAnsi" w:cstheme="minorHAnsi"/>
                <w:sz w:val="18"/>
                <w:szCs w:val="18"/>
                <w:vertAlign w:val="superscript"/>
              </w:rPr>
              <w:t>ο</w:t>
            </w:r>
          </w:p>
        </w:tc>
        <w:tc>
          <w:tcPr>
            <w:tcW w:w="713" w:type="pct"/>
            <w:vAlign w:val="center"/>
          </w:tcPr>
          <w:p w14:paraId="528FEA0C"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2</w:t>
            </w:r>
            <w:r w:rsidRPr="00CB6BC4">
              <w:rPr>
                <w:rFonts w:asciiTheme="minorHAnsi" w:hAnsiTheme="minorHAnsi" w:cstheme="minorHAnsi"/>
                <w:sz w:val="18"/>
                <w:szCs w:val="18"/>
                <w:vertAlign w:val="superscript"/>
              </w:rPr>
              <w:t>ο</w:t>
            </w:r>
          </w:p>
        </w:tc>
        <w:tc>
          <w:tcPr>
            <w:tcW w:w="618" w:type="pct"/>
            <w:shd w:val="clear" w:color="auto" w:fill="auto"/>
            <w:vAlign w:val="center"/>
          </w:tcPr>
          <w:p w14:paraId="7612B71B"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3</w:t>
            </w:r>
            <w:r w:rsidRPr="00CB6BC4">
              <w:rPr>
                <w:rFonts w:asciiTheme="minorHAnsi" w:hAnsiTheme="minorHAnsi" w:cstheme="minorHAnsi"/>
                <w:sz w:val="18"/>
                <w:szCs w:val="18"/>
                <w:vertAlign w:val="superscript"/>
              </w:rPr>
              <w:t>ο</w:t>
            </w:r>
          </w:p>
        </w:tc>
        <w:tc>
          <w:tcPr>
            <w:tcW w:w="665" w:type="pct"/>
            <w:vAlign w:val="center"/>
          </w:tcPr>
          <w:p w14:paraId="47078FED"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4</w:t>
            </w:r>
            <w:r w:rsidRPr="00CB6BC4">
              <w:rPr>
                <w:rFonts w:asciiTheme="minorHAnsi" w:hAnsiTheme="minorHAnsi" w:cstheme="minorHAnsi"/>
                <w:sz w:val="18"/>
                <w:szCs w:val="18"/>
                <w:vertAlign w:val="superscript"/>
              </w:rPr>
              <w:t>ο</w:t>
            </w:r>
          </w:p>
        </w:tc>
        <w:tc>
          <w:tcPr>
            <w:tcW w:w="570" w:type="pct"/>
            <w:vAlign w:val="center"/>
          </w:tcPr>
          <w:p w14:paraId="08296087"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5</w:t>
            </w:r>
            <w:r w:rsidRPr="00CB6BC4">
              <w:rPr>
                <w:rFonts w:asciiTheme="minorHAnsi" w:hAnsiTheme="minorHAnsi" w:cstheme="minorHAnsi"/>
                <w:sz w:val="18"/>
                <w:szCs w:val="18"/>
                <w:vertAlign w:val="superscript"/>
              </w:rPr>
              <w:t>ο</w:t>
            </w:r>
          </w:p>
        </w:tc>
      </w:tr>
      <w:tr w:rsidR="00CB6BC4" w:rsidRPr="00CB6BC4" w14:paraId="6B3BE14F" w14:textId="77777777" w:rsidTr="004768D2">
        <w:tc>
          <w:tcPr>
            <w:tcW w:w="1864" w:type="pct"/>
            <w:shd w:val="clear" w:color="auto" w:fill="auto"/>
            <w:vAlign w:val="center"/>
          </w:tcPr>
          <w:p w14:paraId="6B4C5291"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χωρίς Φ.Π.Α. (€)*</w:t>
            </w:r>
          </w:p>
        </w:tc>
        <w:tc>
          <w:tcPr>
            <w:tcW w:w="570" w:type="pct"/>
          </w:tcPr>
          <w:p w14:paraId="6A087A76"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624EEF62"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09427FBC"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c>
          <w:tcPr>
            <w:tcW w:w="665" w:type="pct"/>
          </w:tcPr>
          <w:p w14:paraId="572B0FCF"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c>
          <w:tcPr>
            <w:tcW w:w="570" w:type="pct"/>
          </w:tcPr>
          <w:p w14:paraId="2A0A611A"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r>
      <w:tr w:rsidR="00CB6BC4" w:rsidRPr="00CB6BC4" w14:paraId="07989743" w14:textId="77777777" w:rsidTr="004768D2">
        <w:tc>
          <w:tcPr>
            <w:tcW w:w="1864" w:type="pct"/>
            <w:shd w:val="clear" w:color="auto" w:fill="auto"/>
            <w:vAlign w:val="center"/>
          </w:tcPr>
          <w:p w14:paraId="733F7CBF"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570" w:type="pct"/>
          </w:tcPr>
          <w:p w14:paraId="65A19EB3" w14:textId="77777777" w:rsidR="00CB6BC4" w:rsidRPr="00CB6BC4" w:rsidRDefault="00CB6BC4" w:rsidP="004768D2">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713" w:type="pct"/>
          </w:tcPr>
          <w:p w14:paraId="045227DA" w14:textId="77777777" w:rsidR="00CB6BC4" w:rsidRPr="00CB6BC4" w:rsidRDefault="00CB6BC4" w:rsidP="004768D2">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618" w:type="pct"/>
            <w:shd w:val="clear" w:color="auto" w:fill="auto"/>
            <w:vAlign w:val="center"/>
          </w:tcPr>
          <w:p w14:paraId="5ECF7C1C"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58D91490"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1AF6C2B7"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CB6BC4" w:rsidRPr="00CB6BC4" w14:paraId="3A48D804" w14:textId="77777777" w:rsidTr="004768D2">
        <w:tc>
          <w:tcPr>
            <w:tcW w:w="1864" w:type="pct"/>
            <w:shd w:val="clear" w:color="auto" w:fill="auto"/>
            <w:vAlign w:val="center"/>
          </w:tcPr>
          <w:p w14:paraId="03EFA256"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με Φ.Π.Α. (€)*</w:t>
            </w:r>
          </w:p>
        </w:tc>
        <w:tc>
          <w:tcPr>
            <w:tcW w:w="570" w:type="pct"/>
          </w:tcPr>
          <w:p w14:paraId="1B336B2D"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1EA35E17"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7C5D496E"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21D70031"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502F1BC3"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CB6BC4" w:rsidRPr="00CB6BC4" w14:paraId="6ADF29D7" w14:textId="77777777" w:rsidTr="004768D2">
        <w:tc>
          <w:tcPr>
            <w:tcW w:w="1864" w:type="pct"/>
            <w:shd w:val="clear" w:color="auto" w:fill="auto"/>
            <w:vAlign w:val="center"/>
          </w:tcPr>
          <w:p w14:paraId="1793D292"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b/>
                <w:sz w:val="18"/>
                <w:szCs w:val="18"/>
              </w:rPr>
              <w:t>Β.</w:t>
            </w:r>
            <w:r w:rsidRPr="00CB6BC4">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136" w:type="pct"/>
            <w:gridSpan w:val="5"/>
          </w:tcPr>
          <w:p w14:paraId="1D01D899"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76455E0D" w14:textId="77777777" w:rsidTr="004768D2">
        <w:tc>
          <w:tcPr>
            <w:tcW w:w="1864" w:type="pct"/>
            <w:shd w:val="clear" w:color="auto" w:fill="auto"/>
            <w:vAlign w:val="center"/>
          </w:tcPr>
          <w:p w14:paraId="0E550928"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Pr>
          <w:p w14:paraId="6F4CF44F"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74BD2FB2" w14:textId="77777777" w:rsidTr="004768D2">
        <w:tc>
          <w:tcPr>
            <w:tcW w:w="1864" w:type="pct"/>
            <w:shd w:val="clear" w:color="auto" w:fill="auto"/>
            <w:vAlign w:val="center"/>
          </w:tcPr>
          <w:p w14:paraId="5E361387"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136" w:type="pct"/>
            <w:gridSpan w:val="5"/>
          </w:tcPr>
          <w:p w14:paraId="5B981728"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17B5FA65" w14:textId="77777777" w:rsidTr="004768D2">
        <w:tc>
          <w:tcPr>
            <w:tcW w:w="1864" w:type="pct"/>
            <w:shd w:val="clear" w:color="auto" w:fill="auto"/>
            <w:vAlign w:val="center"/>
          </w:tcPr>
          <w:p w14:paraId="18DBBB86"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136" w:type="pct"/>
            <w:gridSpan w:val="5"/>
          </w:tcPr>
          <w:p w14:paraId="40B5C0E5"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280D4C53" w14:textId="77777777" w:rsidTr="004768D2">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3B53A911"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 xml:space="preserve">Συνολική τιμή προσφοράς για το ΕΙΔΟΣ  </w:t>
            </w:r>
            <w:r w:rsidR="00C84980" w:rsidRPr="00C84980">
              <w:rPr>
                <w:rFonts w:asciiTheme="minorHAnsi" w:hAnsiTheme="minorHAnsi" w:cstheme="minorHAnsi"/>
                <w:sz w:val="18"/>
                <w:szCs w:val="18"/>
              </w:rPr>
              <w:t xml:space="preserve">11 </w:t>
            </w:r>
            <w:r w:rsidRPr="00CB6BC4">
              <w:rPr>
                <w:rFonts w:asciiTheme="minorHAnsi" w:hAnsiTheme="minorHAnsi" w:cstheme="minorHAnsi"/>
                <w:sz w:val="18"/>
                <w:szCs w:val="18"/>
              </w:rPr>
              <w:t>χωρίς Φ.Π.Α. (</w:t>
            </w:r>
            <w:r w:rsidRPr="00CB6BC4">
              <w:rPr>
                <w:rFonts w:asciiTheme="minorHAnsi" w:hAnsiTheme="minorHAnsi" w:cstheme="minorHAnsi"/>
                <w:b/>
                <w:sz w:val="18"/>
                <w:szCs w:val="18"/>
              </w:rPr>
              <w:t>Α+Β)</w:t>
            </w:r>
            <w:r w:rsidRPr="00CB6BC4">
              <w:rPr>
                <w:rFonts w:asciiTheme="minorHAnsi" w:hAnsiTheme="minorHAnsi" w:cstheme="minorHAnsi"/>
                <w:sz w:val="18"/>
                <w:szCs w:val="18"/>
              </w:rPr>
              <w:t xml:space="preserve">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89C9BE"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56535BB1" w14:textId="77777777" w:rsidTr="004768D2">
        <w:trPr>
          <w:trHeight w:val="70"/>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2135DEE0"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B3FF3C"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23D9950B" w14:textId="77777777" w:rsidTr="004768D2">
        <w:tc>
          <w:tcPr>
            <w:tcW w:w="1864" w:type="pct"/>
            <w:shd w:val="clear" w:color="auto" w:fill="auto"/>
            <w:vAlign w:val="center"/>
          </w:tcPr>
          <w:p w14:paraId="56F1664C"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για το ΕΙΔΟΣ 11  με Φ.Π.Α. 24% (αριθμητικά)*</w:t>
            </w:r>
          </w:p>
        </w:tc>
        <w:tc>
          <w:tcPr>
            <w:tcW w:w="3136" w:type="pct"/>
            <w:gridSpan w:val="5"/>
            <w:shd w:val="clear" w:color="auto" w:fill="auto"/>
            <w:vAlign w:val="center"/>
          </w:tcPr>
          <w:p w14:paraId="05EE5904"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 xml:space="preserve"> </w:t>
            </w:r>
          </w:p>
        </w:tc>
      </w:tr>
      <w:tr w:rsidR="00CB6BC4" w:rsidRPr="00FF298B" w14:paraId="77D37272" w14:textId="77777777" w:rsidTr="004768D2">
        <w:tc>
          <w:tcPr>
            <w:tcW w:w="1864" w:type="pct"/>
            <w:tcBorders>
              <w:bottom w:val="single" w:sz="4" w:space="0" w:color="auto"/>
            </w:tcBorders>
            <w:shd w:val="clear" w:color="auto" w:fill="auto"/>
            <w:vAlign w:val="center"/>
          </w:tcPr>
          <w:p w14:paraId="6D378F60" w14:textId="77777777" w:rsidR="00CB6BC4" w:rsidRPr="00FF298B" w:rsidRDefault="00CB6BC4" w:rsidP="004768D2">
            <w:pPr>
              <w:rPr>
                <w:rFonts w:asciiTheme="minorHAnsi" w:hAnsiTheme="minorHAnsi" w:cstheme="minorHAnsi"/>
                <w:sz w:val="20"/>
                <w:szCs w:val="20"/>
              </w:rPr>
            </w:pPr>
            <w:r w:rsidRPr="00FF298B">
              <w:rPr>
                <w:rFonts w:asciiTheme="minorHAnsi" w:hAnsiTheme="minorHAnsi" w:cstheme="minorHAnsi"/>
                <w:sz w:val="20"/>
                <w:szCs w:val="20"/>
              </w:rPr>
              <w:t xml:space="preserve">Συνολική τιμή προσφοράς για το ΕΙΔΟΣ </w:t>
            </w:r>
            <w:r w:rsidRPr="00CB6BC4">
              <w:rPr>
                <w:rFonts w:asciiTheme="minorHAnsi" w:hAnsiTheme="minorHAnsi" w:cstheme="minorHAnsi"/>
                <w:sz w:val="20"/>
                <w:szCs w:val="20"/>
              </w:rPr>
              <w:t>11</w:t>
            </w:r>
            <w:r w:rsidRPr="00FF298B">
              <w:rPr>
                <w:rFonts w:asciiTheme="minorHAnsi" w:hAnsiTheme="minorHAnsi" w:cstheme="minorHAnsi"/>
                <w:sz w:val="20"/>
                <w:szCs w:val="20"/>
              </w:rPr>
              <w:t xml:space="preserve">  με Φ.Π.Α. 24%  (ολογράφως)</w:t>
            </w:r>
          </w:p>
        </w:tc>
        <w:tc>
          <w:tcPr>
            <w:tcW w:w="3136" w:type="pct"/>
            <w:gridSpan w:val="5"/>
            <w:tcBorders>
              <w:bottom w:val="single" w:sz="4" w:space="0" w:color="auto"/>
            </w:tcBorders>
            <w:shd w:val="clear" w:color="auto" w:fill="auto"/>
            <w:vAlign w:val="center"/>
          </w:tcPr>
          <w:p w14:paraId="0784418D" w14:textId="77777777" w:rsidR="00CB6BC4" w:rsidRPr="00FF298B" w:rsidRDefault="00CB6BC4" w:rsidP="004768D2">
            <w:pPr>
              <w:spacing w:line="360" w:lineRule="auto"/>
              <w:rPr>
                <w:rFonts w:asciiTheme="minorHAnsi" w:hAnsiTheme="minorHAnsi" w:cstheme="minorHAnsi"/>
                <w:sz w:val="20"/>
                <w:szCs w:val="20"/>
              </w:rPr>
            </w:pPr>
          </w:p>
        </w:tc>
      </w:tr>
    </w:tbl>
    <w:p w14:paraId="05DA7069" w14:textId="77777777" w:rsidR="00CB6BC4" w:rsidRDefault="00CB6BC4" w:rsidP="00CB6BC4">
      <w:r w:rsidRPr="00FF298B">
        <w:rPr>
          <w:rFonts w:asciiTheme="minorHAnsi" w:hAnsiTheme="minorHAnsi" w:cstheme="minorHAnsi"/>
          <w:iCs/>
          <w:sz w:val="20"/>
          <w:szCs w:val="20"/>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700"/>
        <w:gridCol w:w="2126"/>
        <w:gridCol w:w="1843"/>
        <w:gridCol w:w="1983"/>
        <w:gridCol w:w="1700"/>
      </w:tblGrid>
      <w:tr w:rsidR="00CB6BC4" w:rsidRPr="00CB6BC4" w14:paraId="19A66E20"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8171C53" w14:textId="77777777" w:rsidR="00CB6BC4" w:rsidRPr="00CB6BC4" w:rsidRDefault="00CB6BC4" w:rsidP="00CB6BC4">
            <w:pPr>
              <w:rPr>
                <w:b/>
              </w:rPr>
            </w:pPr>
            <w:r w:rsidRPr="00CB6BC4">
              <w:rPr>
                <w:rFonts w:asciiTheme="minorHAnsi" w:hAnsiTheme="minorHAnsi" w:cstheme="minorHAnsi"/>
                <w:b/>
                <w:sz w:val="20"/>
                <w:szCs w:val="20"/>
              </w:rPr>
              <w:lastRenderedPageBreak/>
              <w:t xml:space="preserve">ΕΙΔΟΣ 12: </w:t>
            </w:r>
            <w:r w:rsidRPr="00CB6BC4">
              <w:rPr>
                <w:rFonts w:asciiTheme="minorHAnsi" w:hAnsiTheme="minorHAnsi" w:cstheme="minorHAnsi"/>
                <w:b/>
                <w:color w:val="000000"/>
                <w:sz w:val="20"/>
                <w:szCs w:val="20"/>
                <w:lang w:eastAsia="el-GR"/>
              </w:rPr>
              <w:t xml:space="preserve">ΣΥΣΤΗΜΑ ΑΕΡΙΑΣ ΧΡΩΜΑΤΟΓΡΑΦΙΑΣ ΔΥΟ ΔΙΑΣΤΑΣΕΩΝ ΜΕ ΑΝΙΧΝΕΥΤΗ ΙΟΝΙΣΜΟΥ ΦΛΟΓΑΣ ΚΑΙ ΦΑΣΜΑΤΟΓΡΑΦΟ ΜΑΖΑΣ (GC-FID/MS) </w:t>
            </w:r>
            <w:r w:rsidRPr="00CB6BC4">
              <w:rPr>
                <w:rFonts w:asciiTheme="minorHAnsi" w:hAnsiTheme="minorHAnsi" w:cstheme="minorHAnsi"/>
                <w:b/>
                <w:sz w:val="20"/>
                <w:szCs w:val="20"/>
              </w:rPr>
              <w:t>&amp; ΠΑΡΟΧΗ ΥΠΗΡΕΣΙΩΝ ΠΕΝΤΑΕΤΟΥΣ ΔΙΑΡΚΕΙΑΣ ΕΓΓΥΗΣΗΣ ΚΑΛΗΣ ΛΕΙΤΟΥΡΓΙΑΣ (2 ΤΕΜΑΧΙΑ)</w:t>
            </w:r>
          </w:p>
        </w:tc>
      </w:tr>
      <w:tr w:rsidR="00CB6BC4" w:rsidRPr="00CB6BC4" w14:paraId="30A91446" w14:textId="77777777" w:rsidTr="004768D2">
        <w:tc>
          <w:tcPr>
            <w:tcW w:w="3147" w:type="pct"/>
            <w:gridSpan w:val="3"/>
            <w:shd w:val="clear" w:color="auto" w:fill="auto"/>
            <w:vAlign w:val="center"/>
          </w:tcPr>
          <w:p w14:paraId="20DB9087" w14:textId="77777777" w:rsidR="00CB6BC4" w:rsidRPr="00CB6BC4" w:rsidRDefault="0046418A" w:rsidP="004768D2">
            <w:pPr>
              <w:spacing w:line="276" w:lineRule="auto"/>
              <w:rPr>
                <w:rFonts w:asciiTheme="minorHAnsi" w:hAnsiTheme="minorHAnsi" w:cstheme="minorHAnsi"/>
                <w:sz w:val="18"/>
                <w:szCs w:val="18"/>
              </w:rPr>
            </w:pPr>
            <w:r w:rsidRPr="00CB6BC4">
              <w:rPr>
                <w:rFonts w:asciiTheme="minorHAnsi" w:hAnsiTheme="minorHAnsi" w:cstheme="minorHAnsi"/>
                <w:b/>
                <w:color w:val="000000"/>
                <w:sz w:val="20"/>
                <w:szCs w:val="20"/>
                <w:lang w:eastAsia="el-GR"/>
              </w:rPr>
              <w:t>ΣΥΣΤΗΜΑ ΑΕΡΙΑΣ ΧΡΩΜΑΤΟΓΡΑΦΙΑΣ ΔΥΟ ΔΙΑΣΤΑΣΕΩΝ ΜΕ ΑΝΙΧΝΕΥΤΗ ΙΟΝΙΣΜΟΥ ΦΛΟΓΑΣ ΚΑΙ ΦΑΣΜΑΤΟΓΡΑΦΟ ΜΑΖΑΣ (GC-FID/MS)</w:t>
            </w:r>
          </w:p>
        </w:tc>
        <w:tc>
          <w:tcPr>
            <w:tcW w:w="1853" w:type="pct"/>
            <w:gridSpan w:val="3"/>
            <w:shd w:val="clear" w:color="auto" w:fill="auto"/>
            <w:vAlign w:val="center"/>
          </w:tcPr>
          <w:p w14:paraId="224448C9"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26661DD6" w14:textId="77777777" w:rsidTr="004768D2">
        <w:tc>
          <w:tcPr>
            <w:tcW w:w="3147" w:type="pct"/>
            <w:gridSpan w:val="3"/>
            <w:shd w:val="clear" w:color="auto" w:fill="auto"/>
            <w:vAlign w:val="center"/>
          </w:tcPr>
          <w:p w14:paraId="617B7F52"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Τιμή προσφοράς τεμαχίου χωρίς Φ.Π.Α. (€)*</w:t>
            </w:r>
          </w:p>
        </w:tc>
        <w:tc>
          <w:tcPr>
            <w:tcW w:w="1853" w:type="pct"/>
            <w:gridSpan w:val="3"/>
            <w:shd w:val="clear" w:color="auto" w:fill="auto"/>
            <w:vAlign w:val="center"/>
          </w:tcPr>
          <w:p w14:paraId="59D047FA"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73B7E3C7" w14:textId="77777777" w:rsidTr="004768D2">
        <w:tc>
          <w:tcPr>
            <w:tcW w:w="3147" w:type="pct"/>
            <w:gridSpan w:val="3"/>
            <w:shd w:val="clear" w:color="auto" w:fill="auto"/>
            <w:vAlign w:val="center"/>
          </w:tcPr>
          <w:p w14:paraId="36935051" w14:textId="77777777" w:rsidR="00CB6BC4" w:rsidRPr="00CB6BC4" w:rsidRDefault="00CB6BC4" w:rsidP="004768D2">
            <w:pPr>
              <w:spacing w:line="276" w:lineRule="auto"/>
              <w:rPr>
                <w:rFonts w:asciiTheme="minorHAnsi" w:hAnsiTheme="minorHAnsi" w:cstheme="minorHAnsi"/>
                <w:b/>
                <w:sz w:val="18"/>
                <w:szCs w:val="18"/>
              </w:rPr>
            </w:pPr>
            <w:r w:rsidRPr="00CB6BC4">
              <w:rPr>
                <w:rFonts w:asciiTheme="minorHAnsi" w:hAnsiTheme="minorHAnsi" w:cstheme="minorHAnsi"/>
                <w:b/>
                <w:sz w:val="18"/>
                <w:szCs w:val="18"/>
              </w:rPr>
              <w:t>Α.</w:t>
            </w:r>
            <w:r w:rsidRPr="00CB6BC4">
              <w:rPr>
                <w:rFonts w:asciiTheme="minorHAnsi" w:hAnsiTheme="minorHAnsi" w:cstheme="minorHAnsi"/>
                <w:sz w:val="18"/>
                <w:szCs w:val="18"/>
              </w:rPr>
              <w:t xml:space="preserve"> Τιμή προσφοράς για το σύνολο των τεμαχίων χωρίς Φ.Π.Α. (€)*</w:t>
            </w:r>
          </w:p>
        </w:tc>
        <w:tc>
          <w:tcPr>
            <w:tcW w:w="1853" w:type="pct"/>
            <w:gridSpan w:val="3"/>
            <w:shd w:val="clear" w:color="auto" w:fill="auto"/>
            <w:vAlign w:val="center"/>
          </w:tcPr>
          <w:p w14:paraId="4C7D0865"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5E6BD04D" w14:textId="77777777" w:rsidTr="004768D2">
        <w:tc>
          <w:tcPr>
            <w:tcW w:w="3147" w:type="pct"/>
            <w:gridSpan w:val="3"/>
            <w:shd w:val="clear" w:color="auto" w:fill="auto"/>
            <w:vAlign w:val="center"/>
          </w:tcPr>
          <w:p w14:paraId="70AA485E"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Φ.Π.Α. 24% (€)</w:t>
            </w:r>
          </w:p>
        </w:tc>
        <w:tc>
          <w:tcPr>
            <w:tcW w:w="1853" w:type="pct"/>
            <w:gridSpan w:val="3"/>
            <w:shd w:val="clear" w:color="auto" w:fill="auto"/>
            <w:vAlign w:val="center"/>
          </w:tcPr>
          <w:p w14:paraId="4FA740BF"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319BA830" w14:textId="77777777" w:rsidTr="004768D2">
        <w:tc>
          <w:tcPr>
            <w:tcW w:w="3147" w:type="pct"/>
            <w:gridSpan w:val="3"/>
            <w:shd w:val="clear" w:color="auto" w:fill="auto"/>
            <w:vAlign w:val="center"/>
          </w:tcPr>
          <w:p w14:paraId="69230FE8"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w:t>
            </w:r>
          </w:p>
        </w:tc>
        <w:tc>
          <w:tcPr>
            <w:tcW w:w="1853" w:type="pct"/>
            <w:gridSpan w:val="3"/>
            <w:shd w:val="clear" w:color="auto" w:fill="auto"/>
            <w:vAlign w:val="center"/>
          </w:tcPr>
          <w:p w14:paraId="012633BE"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74A9AA97" w14:textId="77777777" w:rsidTr="004768D2">
        <w:tc>
          <w:tcPr>
            <w:tcW w:w="3147" w:type="pct"/>
            <w:gridSpan w:val="3"/>
            <w:shd w:val="clear" w:color="auto" w:fill="auto"/>
            <w:vAlign w:val="center"/>
          </w:tcPr>
          <w:p w14:paraId="3B8FFAB4" w14:textId="77777777" w:rsidR="00CB6BC4" w:rsidRPr="00CB6BC4" w:rsidRDefault="00CB6BC4" w:rsidP="004768D2">
            <w:pPr>
              <w:spacing w:line="276" w:lineRule="auto"/>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με Φ.Π.Α. 24% (ολογράφως)</w:t>
            </w:r>
          </w:p>
        </w:tc>
        <w:tc>
          <w:tcPr>
            <w:tcW w:w="1853" w:type="pct"/>
            <w:gridSpan w:val="3"/>
            <w:shd w:val="clear" w:color="auto" w:fill="auto"/>
            <w:vAlign w:val="center"/>
          </w:tcPr>
          <w:p w14:paraId="1D919263"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65F01355" w14:textId="77777777" w:rsidTr="004768D2">
        <w:trPr>
          <w:trHeight w:val="343"/>
        </w:trPr>
        <w:tc>
          <w:tcPr>
            <w:tcW w:w="1864" w:type="pct"/>
            <w:vMerge w:val="restart"/>
            <w:shd w:val="clear" w:color="auto" w:fill="auto"/>
            <w:vAlign w:val="center"/>
          </w:tcPr>
          <w:p w14:paraId="2C025FC3" w14:textId="77777777" w:rsidR="00CB6BC4" w:rsidRPr="00CB6BC4" w:rsidRDefault="00CB6BC4" w:rsidP="004768D2">
            <w:pPr>
              <w:jc w:val="left"/>
              <w:rPr>
                <w:rFonts w:asciiTheme="minorHAnsi" w:hAnsiTheme="minorHAnsi" w:cstheme="minorHAnsi"/>
                <w:b/>
                <w:sz w:val="18"/>
                <w:szCs w:val="18"/>
              </w:rPr>
            </w:pPr>
            <w:r w:rsidRPr="00CB6BC4">
              <w:rPr>
                <w:rFonts w:asciiTheme="minorHAnsi" w:hAnsiTheme="minorHAnsi" w:cstheme="minorHAnsi"/>
                <w:b/>
                <w:sz w:val="18"/>
                <w:szCs w:val="18"/>
              </w:rPr>
              <w:t xml:space="preserve">ΥΠΗΡΕΣΙΑ ΠΕΝΤΑΕΤΟΥΣ ΠΕΡΙΟΔΟΥ ΕΓΓΥΗΣΗΣ ΚΑΛΗΣ ΛΕΙΤΟΥΡΓΙΑΣ </w:t>
            </w:r>
          </w:p>
        </w:tc>
        <w:tc>
          <w:tcPr>
            <w:tcW w:w="3136" w:type="pct"/>
            <w:gridSpan w:val="5"/>
          </w:tcPr>
          <w:p w14:paraId="72208DE2"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Έτος Σύμβασης</w:t>
            </w:r>
          </w:p>
        </w:tc>
      </w:tr>
      <w:tr w:rsidR="00CB6BC4" w:rsidRPr="00CB6BC4" w14:paraId="5EC0BC0F" w14:textId="77777777" w:rsidTr="004768D2">
        <w:trPr>
          <w:trHeight w:val="395"/>
        </w:trPr>
        <w:tc>
          <w:tcPr>
            <w:tcW w:w="1864" w:type="pct"/>
            <w:vMerge/>
            <w:shd w:val="clear" w:color="auto" w:fill="auto"/>
            <w:vAlign w:val="center"/>
          </w:tcPr>
          <w:p w14:paraId="46228403" w14:textId="77777777" w:rsidR="00CB6BC4" w:rsidRPr="00CB6BC4" w:rsidRDefault="00CB6BC4" w:rsidP="004768D2">
            <w:pPr>
              <w:rPr>
                <w:rFonts w:asciiTheme="minorHAnsi" w:hAnsiTheme="minorHAnsi" w:cstheme="minorHAnsi"/>
                <w:sz w:val="18"/>
                <w:szCs w:val="18"/>
              </w:rPr>
            </w:pPr>
          </w:p>
        </w:tc>
        <w:tc>
          <w:tcPr>
            <w:tcW w:w="570" w:type="pct"/>
            <w:vAlign w:val="center"/>
          </w:tcPr>
          <w:p w14:paraId="352F42A7"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1</w:t>
            </w:r>
            <w:r w:rsidRPr="00CB6BC4">
              <w:rPr>
                <w:rFonts w:asciiTheme="minorHAnsi" w:hAnsiTheme="minorHAnsi" w:cstheme="minorHAnsi"/>
                <w:sz w:val="18"/>
                <w:szCs w:val="18"/>
                <w:vertAlign w:val="superscript"/>
              </w:rPr>
              <w:t>ο</w:t>
            </w:r>
          </w:p>
        </w:tc>
        <w:tc>
          <w:tcPr>
            <w:tcW w:w="713" w:type="pct"/>
            <w:vAlign w:val="center"/>
          </w:tcPr>
          <w:p w14:paraId="711CD928"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2</w:t>
            </w:r>
            <w:r w:rsidRPr="00CB6BC4">
              <w:rPr>
                <w:rFonts w:asciiTheme="minorHAnsi" w:hAnsiTheme="minorHAnsi" w:cstheme="minorHAnsi"/>
                <w:sz w:val="18"/>
                <w:szCs w:val="18"/>
                <w:vertAlign w:val="superscript"/>
              </w:rPr>
              <w:t>ο</w:t>
            </w:r>
          </w:p>
        </w:tc>
        <w:tc>
          <w:tcPr>
            <w:tcW w:w="618" w:type="pct"/>
            <w:shd w:val="clear" w:color="auto" w:fill="auto"/>
            <w:vAlign w:val="center"/>
          </w:tcPr>
          <w:p w14:paraId="7AC3C139"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3</w:t>
            </w:r>
            <w:r w:rsidRPr="00CB6BC4">
              <w:rPr>
                <w:rFonts w:asciiTheme="minorHAnsi" w:hAnsiTheme="minorHAnsi" w:cstheme="minorHAnsi"/>
                <w:sz w:val="18"/>
                <w:szCs w:val="18"/>
                <w:vertAlign w:val="superscript"/>
              </w:rPr>
              <w:t>ο</w:t>
            </w:r>
          </w:p>
        </w:tc>
        <w:tc>
          <w:tcPr>
            <w:tcW w:w="665" w:type="pct"/>
            <w:vAlign w:val="center"/>
          </w:tcPr>
          <w:p w14:paraId="42D8A4EA"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4</w:t>
            </w:r>
            <w:r w:rsidRPr="00CB6BC4">
              <w:rPr>
                <w:rFonts w:asciiTheme="minorHAnsi" w:hAnsiTheme="minorHAnsi" w:cstheme="minorHAnsi"/>
                <w:sz w:val="18"/>
                <w:szCs w:val="18"/>
                <w:vertAlign w:val="superscript"/>
              </w:rPr>
              <w:t>ο</w:t>
            </w:r>
          </w:p>
        </w:tc>
        <w:tc>
          <w:tcPr>
            <w:tcW w:w="570" w:type="pct"/>
            <w:vAlign w:val="center"/>
          </w:tcPr>
          <w:p w14:paraId="0C3B6C91"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5</w:t>
            </w:r>
            <w:r w:rsidRPr="00CB6BC4">
              <w:rPr>
                <w:rFonts w:asciiTheme="minorHAnsi" w:hAnsiTheme="minorHAnsi" w:cstheme="minorHAnsi"/>
                <w:sz w:val="18"/>
                <w:szCs w:val="18"/>
                <w:vertAlign w:val="superscript"/>
              </w:rPr>
              <w:t>ο</w:t>
            </w:r>
          </w:p>
        </w:tc>
      </w:tr>
      <w:tr w:rsidR="00CB6BC4" w:rsidRPr="00CB6BC4" w14:paraId="7A629C39" w14:textId="77777777" w:rsidTr="004768D2">
        <w:tc>
          <w:tcPr>
            <w:tcW w:w="1864" w:type="pct"/>
            <w:shd w:val="clear" w:color="auto" w:fill="auto"/>
            <w:vAlign w:val="center"/>
          </w:tcPr>
          <w:p w14:paraId="22FB6CEF"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χωρίς Φ.Π.Α. (€)*</w:t>
            </w:r>
          </w:p>
        </w:tc>
        <w:tc>
          <w:tcPr>
            <w:tcW w:w="570" w:type="pct"/>
          </w:tcPr>
          <w:p w14:paraId="228ECC5E" w14:textId="77777777" w:rsidR="00CB6BC4" w:rsidRPr="00CB6BC4" w:rsidRDefault="00CB6BC4" w:rsidP="004768D2">
            <w:pPr>
              <w:spacing w:line="360" w:lineRule="auto"/>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5B42E6D2"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309DFABB"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c>
          <w:tcPr>
            <w:tcW w:w="665" w:type="pct"/>
          </w:tcPr>
          <w:p w14:paraId="37A895C0"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c>
          <w:tcPr>
            <w:tcW w:w="570" w:type="pct"/>
          </w:tcPr>
          <w:p w14:paraId="5985BAF8"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lang w:val="en-US"/>
              </w:rPr>
              <w:t>………</w:t>
            </w:r>
            <w:proofErr w:type="gramStart"/>
            <w:r w:rsidRPr="00CB6BC4">
              <w:rPr>
                <w:rFonts w:asciiTheme="minorHAnsi" w:hAnsiTheme="minorHAnsi" w:cstheme="minorHAnsi"/>
                <w:sz w:val="18"/>
                <w:szCs w:val="18"/>
                <w:lang w:val="en-US"/>
              </w:rPr>
              <w:t>…..</w:t>
            </w:r>
            <w:proofErr w:type="gramEnd"/>
            <w:r w:rsidRPr="00CB6BC4">
              <w:rPr>
                <w:rFonts w:asciiTheme="minorHAnsi" w:hAnsiTheme="minorHAnsi" w:cstheme="minorHAnsi"/>
                <w:sz w:val="18"/>
                <w:szCs w:val="18"/>
                <w:lang w:val="en-US"/>
              </w:rPr>
              <w:t>(…..*</w:t>
            </w:r>
            <w:r>
              <w:rPr>
                <w:rFonts w:asciiTheme="minorHAnsi" w:hAnsiTheme="minorHAnsi" w:cstheme="minorHAnsi"/>
                <w:sz w:val="18"/>
                <w:szCs w:val="18"/>
                <w:lang w:val="en-US"/>
              </w:rPr>
              <w:t>2</w:t>
            </w:r>
            <w:r w:rsidRPr="00CB6BC4">
              <w:rPr>
                <w:rFonts w:asciiTheme="minorHAnsi" w:hAnsiTheme="minorHAnsi" w:cstheme="minorHAnsi"/>
                <w:sz w:val="18"/>
                <w:szCs w:val="18"/>
                <w:lang w:val="en-US"/>
              </w:rPr>
              <w:t>)</w:t>
            </w:r>
          </w:p>
        </w:tc>
      </w:tr>
      <w:tr w:rsidR="00CB6BC4" w:rsidRPr="00CB6BC4" w14:paraId="47551ED8" w14:textId="77777777" w:rsidTr="004768D2">
        <w:tc>
          <w:tcPr>
            <w:tcW w:w="1864" w:type="pct"/>
            <w:shd w:val="clear" w:color="auto" w:fill="auto"/>
            <w:vAlign w:val="center"/>
          </w:tcPr>
          <w:p w14:paraId="341038A2"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570" w:type="pct"/>
          </w:tcPr>
          <w:p w14:paraId="6D59777D" w14:textId="77777777" w:rsidR="00CB6BC4" w:rsidRPr="00CB6BC4" w:rsidRDefault="00CB6BC4" w:rsidP="004768D2">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713" w:type="pct"/>
          </w:tcPr>
          <w:p w14:paraId="1C49F20B" w14:textId="77777777" w:rsidR="00CB6BC4" w:rsidRPr="00CB6BC4" w:rsidRDefault="00CB6BC4" w:rsidP="004768D2">
            <w:pPr>
              <w:jc w:val="center"/>
              <w:rPr>
                <w:rFonts w:asciiTheme="minorHAnsi" w:hAnsiTheme="minorHAnsi" w:cstheme="minorHAnsi"/>
                <w:sz w:val="18"/>
                <w:szCs w:val="18"/>
                <w:lang w:val="en-US"/>
              </w:rPr>
            </w:pPr>
            <w:r w:rsidRPr="00CB6BC4">
              <w:rPr>
                <w:rFonts w:asciiTheme="minorHAnsi" w:hAnsiTheme="minorHAnsi" w:cstheme="minorHAnsi"/>
                <w:sz w:val="18"/>
                <w:szCs w:val="18"/>
                <w:lang w:val="en-US"/>
              </w:rPr>
              <w:t>-</w:t>
            </w:r>
          </w:p>
        </w:tc>
        <w:tc>
          <w:tcPr>
            <w:tcW w:w="618" w:type="pct"/>
            <w:shd w:val="clear" w:color="auto" w:fill="auto"/>
            <w:vAlign w:val="center"/>
          </w:tcPr>
          <w:p w14:paraId="5BD75EBF"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705A9B8D"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5F0E6C14"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CB6BC4" w:rsidRPr="00CB6BC4" w14:paraId="7A7CAE07" w14:textId="77777777" w:rsidTr="004768D2">
        <w:tc>
          <w:tcPr>
            <w:tcW w:w="1864" w:type="pct"/>
            <w:shd w:val="clear" w:color="auto" w:fill="auto"/>
            <w:vAlign w:val="center"/>
          </w:tcPr>
          <w:p w14:paraId="278D2DAB"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Ετήσια τιμή προσφοράς υπηρεσίας με Φ.Π.Α. (€)*</w:t>
            </w:r>
          </w:p>
        </w:tc>
        <w:tc>
          <w:tcPr>
            <w:tcW w:w="570" w:type="pct"/>
          </w:tcPr>
          <w:p w14:paraId="6E1DD3DB"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713" w:type="pct"/>
          </w:tcPr>
          <w:p w14:paraId="0955777E" w14:textId="77777777" w:rsidR="00CB6BC4" w:rsidRPr="00CB6BC4" w:rsidRDefault="00CB6BC4" w:rsidP="004768D2">
            <w:pPr>
              <w:jc w:val="center"/>
              <w:rPr>
                <w:rFonts w:asciiTheme="minorHAnsi" w:hAnsiTheme="minorHAnsi" w:cstheme="minorHAnsi"/>
                <w:sz w:val="18"/>
                <w:szCs w:val="18"/>
              </w:rPr>
            </w:pPr>
            <w:r w:rsidRPr="00CB6BC4">
              <w:rPr>
                <w:rFonts w:asciiTheme="minorHAnsi" w:hAnsiTheme="minorHAnsi" w:cstheme="minorHAnsi"/>
                <w:sz w:val="18"/>
                <w:szCs w:val="18"/>
              </w:rPr>
              <w:t>ΔΩΡΕΑΝ</w:t>
            </w:r>
          </w:p>
        </w:tc>
        <w:tc>
          <w:tcPr>
            <w:tcW w:w="618" w:type="pct"/>
            <w:shd w:val="clear" w:color="auto" w:fill="auto"/>
            <w:vAlign w:val="center"/>
          </w:tcPr>
          <w:p w14:paraId="2ED5C4DD"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665" w:type="pct"/>
            <w:vAlign w:val="center"/>
          </w:tcPr>
          <w:p w14:paraId="59EE0C94"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c>
          <w:tcPr>
            <w:tcW w:w="570" w:type="pct"/>
            <w:vAlign w:val="center"/>
          </w:tcPr>
          <w:p w14:paraId="1C656FBF"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w:t>
            </w:r>
          </w:p>
        </w:tc>
      </w:tr>
      <w:tr w:rsidR="00CB6BC4" w:rsidRPr="00CB6BC4" w14:paraId="14D926E4" w14:textId="77777777" w:rsidTr="004768D2">
        <w:tc>
          <w:tcPr>
            <w:tcW w:w="1864" w:type="pct"/>
            <w:shd w:val="clear" w:color="auto" w:fill="auto"/>
            <w:vAlign w:val="center"/>
          </w:tcPr>
          <w:p w14:paraId="1C2D32DD"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b/>
                <w:sz w:val="18"/>
                <w:szCs w:val="18"/>
              </w:rPr>
              <w:t>Β.</w:t>
            </w:r>
            <w:r w:rsidRPr="00CB6BC4">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136" w:type="pct"/>
            <w:gridSpan w:val="5"/>
          </w:tcPr>
          <w:p w14:paraId="0D05068E"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1F0A7309" w14:textId="77777777" w:rsidTr="004768D2">
        <w:tc>
          <w:tcPr>
            <w:tcW w:w="1864" w:type="pct"/>
            <w:shd w:val="clear" w:color="auto" w:fill="auto"/>
            <w:vAlign w:val="center"/>
          </w:tcPr>
          <w:p w14:paraId="69B5C03C"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Pr>
          <w:p w14:paraId="7C9C9B9B"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38A1B05F" w14:textId="77777777" w:rsidTr="004768D2">
        <w:tc>
          <w:tcPr>
            <w:tcW w:w="1864" w:type="pct"/>
            <w:shd w:val="clear" w:color="auto" w:fill="auto"/>
            <w:vAlign w:val="center"/>
          </w:tcPr>
          <w:p w14:paraId="6EEBDF22"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136" w:type="pct"/>
            <w:gridSpan w:val="5"/>
          </w:tcPr>
          <w:p w14:paraId="69DC0466"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2B519B04" w14:textId="77777777" w:rsidTr="004768D2">
        <w:tc>
          <w:tcPr>
            <w:tcW w:w="1864" w:type="pct"/>
            <w:shd w:val="clear" w:color="auto" w:fill="auto"/>
            <w:vAlign w:val="center"/>
          </w:tcPr>
          <w:p w14:paraId="2DF7F4E5" w14:textId="77777777" w:rsidR="00CB6BC4" w:rsidRPr="00CB6BC4" w:rsidRDefault="00CB6BC4" w:rsidP="004768D2">
            <w:pPr>
              <w:jc w:val="left"/>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136" w:type="pct"/>
            <w:gridSpan w:val="5"/>
          </w:tcPr>
          <w:p w14:paraId="1C7ABA81"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56BD0946" w14:textId="77777777" w:rsidTr="004768D2">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74B4AC1C"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για το ΕΙΔΟΣ</w:t>
            </w:r>
            <w:r w:rsidR="00C84980" w:rsidRPr="00C84980">
              <w:rPr>
                <w:rFonts w:asciiTheme="minorHAnsi" w:hAnsiTheme="minorHAnsi" w:cstheme="minorHAnsi"/>
                <w:sz w:val="18"/>
                <w:szCs w:val="18"/>
              </w:rPr>
              <w:t xml:space="preserve"> 12 </w:t>
            </w:r>
            <w:r w:rsidRPr="00CB6BC4">
              <w:rPr>
                <w:rFonts w:asciiTheme="minorHAnsi" w:hAnsiTheme="minorHAnsi" w:cstheme="minorHAnsi"/>
                <w:sz w:val="18"/>
                <w:szCs w:val="18"/>
              </w:rPr>
              <w:t xml:space="preserve"> χωρίς Φ.Π.Α. (</w:t>
            </w:r>
            <w:r w:rsidRPr="00CB6BC4">
              <w:rPr>
                <w:rFonts w:asciiTheme="minorHAnsi" w:hAnsiTheme="minorHAnsi" w:cstheme="minorHAnsi"/>
                <w:b/>
                <w:sz w:val="18"/>
                <w:szCs w:val="18"/>
              </w:rPr>
              <w:t>Α+Β)</w:t>
            </w:r>
            <w:r w:rsidRPr="00CB6BC4">
              <w:rPr>
                <w:rFonts w:asciiTheme="minorHAnsi" w:hAnsiTheme="minorHAnsi" w:cstheme="minorHAnsi"/>
                <w:sz w:val="18"/>
                <w:szCs w:val="18"/>
              </w:rPr>
              <w:t xml:space="preserve">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3BAF33"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11B82C8A" w14:textId="77777777" w:rsidTr="004768D2">
        <w:trPr>
          <w:trHeight w:val="70"/>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tcPr>
          <w:p w14:paraId="2D19A2CA"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Φ.Π.Α. 24% (€)</w:t>
            </w:r>
          </w:p>
        </w:tc>
        <w:tc>
          <w:tcPr>
            <w:tcW w:w="31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86E97D" w14:textId="77777777" w:rsidR="00CB6BC4" w:rsidRPr="00CB6BC4" w:rsidRDefault="00CB6BC4" w:rsidP="004768D2">
            <w:pPr>
              <w:spacing w:line="360" w:lineRule="auto"/>
              <w:rPr>
                <w:rFonts w:asciiTheme="minorHAnsi" w:hAnsiTheme="minorHAnsi" w:cstheme="minorHAnsi"/>
                <w:sz w:val="18"/>
                <w:szCs w:val="18"/>
              </w:rPr>
            </w:pPr>
          </w:p>
        </w:tc>
      </w:tr>
      <w:tr w:rsidR="00CB6BC4" w:rsidRPr="00CB6BC4" w14:paraId="437B09BE" w14:textId="77777777" w:rsidTr="004768D2">
        <w:tc>
          <w:tcPr>
            <w:tcW w:w="1864" w:type="pct"/>
            <w:shd w:val="clear" w:color="auto" w:fill="auto"/>
            <w:vAlign w:val="center"/>
          </w:tcPr>
          <w:p w14:paraId="61917296" w14:textId="77777777" w:rsidR="00CB6BC4" w:rsidRPr="00CB6BC4" w:rsidRDefault="00CB6BC4" w:rsidP="004768D2">
            <w:pPr>
              <w:rPr>
                <w:rFonts w:asciiTheme="minorHAnsi" w:hAnsiTheme="minorHAnsi" w:cstheme="minorHAnsi"/>
                <w:sz w:val="18"/>
                <w:szCs w:val="18"/>
              </w:rPr>
            </w:pPr>
            <w:r w:rsidRPr="00CB6BC4">
              <w:rPr>
                <w:rFonts w:asciiTheme="minorHAnsi" w:hAnsiTheme="minorHAnsi" w:cstheme="minorHAnsi"/>
                <w:sz w:val="18"/>
                <w:szCs w:val="18"/>
              </w:rPr>
              <w:t>Συνολική τιμή προσφοράς για το ΕΙΔΟΣ 1</w:t>
            </w:r>
            <w:r w:rsidR="0046418A" w:rsidRPr="0046418A">
              <w:rPr>
                <w:rFonts w:asciiTheme="minorHAnsi" w:hAnsiTheme="minorHAnsi" w:cstheme="minorHAnsi"/>
                <w:sz w:val="18"/>
                <w:szCs w:val="18"/>
              </w:rPr>
              <w:t>2</w:t>
            </w:r>
            <w:r w:rsidRPr="00CB6BC4">
              <w:rPr>
                <w:rFonts w:asciiTheme="minorHAnsi" w:hAnsiTheme="minorHAnsi" w:cstheme="minorHAnsi"/>
                <w:sz w:val="18"/>
                <w:szCs w:val="18"/>
              </w:rPr>
              <w:t xml:space="preserve">  με Φ.Π.Α. 24% (αριθμητικά)*</w:t>
            </w:r>
          </w:p>
        </w:tc>
        <w:tc>
          <w:tcPr>
            <w:tcW w:w="3136" w:type="pct"/>
            <w:gridSpan w:val="5"/>
            <w:shd w:val="clear" w:color="auto" w:fill="auto"/>
            <w:vAlign w:val="center"/>
          </w:tcPr>
          <w:p w14:paraId="23E5D722" w14:textId="77777777" w:rsidR="00CB6BC4" w:rsidRPr="00CB6BC4" w:rsidRDefault="00CB6BC4" w:rsidP="004768D2">
            <w:pPr>
              <w:spacing w:line="360" w:lineRule="auto"/>
              <w:rPr>
                <w:rFonts w:asciiTheme="minorHAnsi" w:hAnsiTheme="minorHAnsi" w:cstheme="minorHAnsi"/>
                <w:sz w:val="18"/>
                <w:szCs w:val="18"/>
              </w:rPr>
            </w:pPr>
            <w:r w:rsidRPr="00CB6BC4">
              <w:rPr>
                <w:rFonts w:asciiTheme="minorHAnsi" w:hAnsiTheme="minorHAnsi" w:cstheme="minorHAnsi"/>
                <w:sz w:val="18"/>
                <w:szCs w:val="18"/>
              </w:rPr>
              <w:t xml:space="preserve"> </w:t>
            </w:r>
          </w:p>
        </w:tc>
      </w:tr>
      <w:tr w:rsidR="00CB6BC4" w:rsidRPr="00FF298B" w14:paraId="5D8F5C3A" w14:textId="77777777" w:rsidTr="004768D2">
        <w:tc>
          <w:tcPr>
            <w:tcW w:w="1864" w:type="pct"/>
            <w:tcBorders>
              <w:bottom w:val="single" w:sz="4" w:space="0" w:color="auto"/>
            </w:tcBorders>
            <w:shd w:val="clear" w:color="auto" w:fill="auto"/>
            <w:vAlign w:val="center"/>
          </w:tcPr>
          <w:p w14:paraId="6231A86B" w14:textId="77777777" w:rsidR="00CB6BC4" w:rsidRPr="00FF298B" w:rsidRDefault="00CB6BC4" w:rsidP="004768D2">
            <w:pPr>
              <w:rPr>
                <w:rFonts w:asciiTheme="minorHAnsi" w:hAnsiTheme="minorHAnsi" w:cstheme="minorHAnsi"/>
                <w:sz w:val="20"/>
                <w:szCs w:val="20"/>
              </w:rPr>
            </w:pPr>
            <w:r w:rsidRPr="00FF298B">
              <w:rPr>
                <w:rFonts w:asciiTheme="minorHAnsi" w:hAnsiTheme="minorHAnsi" w:cstheme="minorHAnsi"/>
                <w:sz w:val="20"/>
                <w:szCs w:val="20"/>
              </w:rPr>
              <w:t xml:space="preserve">Συνολική τιμή προσφοράς για το ΕΙΔΟΣ </w:t>
            </w:r>
            <w:r w:rsidRPr="00CB6BC4">
              <w:rPr>
                <w:rFonts w:asciiTheme="minorHAnsi" w:hAnsiTheme="minorHAnsi" w:cstheme="minorHAnsi"/>
                <w:sz w:val="20"/>
                <w:szCs w:val="20"/>
              </w:rPr>
              <w:t>1</w:t>
            </w:r>
            <w:r w:rsidR="0046418A" w:rsidRPr="0046418A">
              <w:rPr>
                <w:rFonts w:asciiTheme="minorHAnsi" w:hAnsiTheme="minorHAnsi" w:cstheme="minorHAnsi"/>
                <w:sz w:val="20"/>
                <w:szCs w:val="20"/>
              </w:rPr>
              <w:t>2</w:t>
            </w:r>
            <w:r w:rsidRPr="00FF298B">
              <w:rPr>
                <w:rFonts w:asciiTheme="minorHAnsi" w:hAnsiTheme="minorHAnsi" w:cstheme="minorHAnsi"/>
                <w:sz w:val="20"/>
                <w:szCs w:val="20"/>
              </w:rPr>
              <w:t xml:space="preserve">  με Φ.Π.Α. 24%  (ολογράφως)</w:t>
            </w:r>
          </w:p>
        </w:tc>
        <w:tc>
          <w:tcPr>
            <w:tcW w:w="3136" w:type="pct"/>
            <w:gridSpan w:val="5"/>
            <w:tcBorders>
              <w:bottom w:val="single" w:sz="4" w:space="0" w:color="auto"/>
            </w:tcBorders>
            <w:shd w:val="clear" w:color="auto" w:fill="auto"/>
            <w:vAlign w:val="center"/>
          </w:tcPr>
          <w:p w14:paraId="26170E61" w14:textId="77777777" w:rsidR="00CB6BC4" w:rsidRPr="00FF298B" w:rsidRDefault="00CB6BC4" w:rsidP="004768D2">
            <w:pPr>
              <w:spacing w:line="360" w:lineRule="auto"/>
              <w:rPr>
                <w:rFonts w:asciiTheme="minorHAnsi" w:hAnsiTheme="minorHAnsi" w:cstheme="minorHAnsi"/>
                <w:sz w:val="20"/>
                <w:szCs w:val="20"/>
              </w:rPr>
            </w:pPr>
          </w:p>
        </w:tc>
      </w:tr>
    </w:tbl>
    <w:p w14:paraId="5FD217BA" w14:textId="77777777" w:rsidR="00CB6BC4" w:rsidRDefault="00CB6BC4" w:rsidP="00CB6BC4">
      <w:r w:rsidRPr="00FF298B">
        <w:rPr>
          <w:rFonts w:asciiTheme="minorHAnsi" w:hAnsiTheme="minorHAnsi" w:cstheme="minorHAnsi"/>
          <w:iCs/>
          <w:sz w:val="20"/>
          <w:szCs w:val="20"/>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46418A" w:rsidRPr="00CB6BC4" w14:paraId="06499AEE"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9E521AD" w14:textId="77777777" w:rsidR="0046418A" w:rsidRPr="0046418A" w:rsidRDefault="0046418A" w:rsidP="004768D2">
            <w:pPr>
              <w:rPr>
                <w:rFonts w:asciiTheme="minorHAnsi" w:hAnsiTheme="minorHAnsi" w:cstheme="minorHAnsi"/>
                <w:b/>
                <w:sz w:val="20"/>
                <w:szCs w:val="20"/>
              </w:rPr>
            </w:pPr>
            <w:r w:rsidRPr="0046418A">
              <w:rPr>
                <w:rFonts w:asciiTheme="minorHAnsi" w:hAnsiTheme="minorHAnsi" w:cstheme="minorHAnsi"/>
                <w:b/>
                <w:sz w:val="20"/>
                <w:szCs w:val="20"/>
              </w:rPr>
              <w:lastRenderedPageBreak/>
              <w:t xml:space="preserve">ΕΙΔΟΣ 13: </w:t>
            </w:r>
            <w:r w:rsidRPr="0046418A">
              <w:rPr>
                <w:rFonts w:asciiTheme="minorHAnsi" w:hAnsiTheme="minorHAnsi" w:cstheme="minorHAnsi"/>
                <w:b/>
                <w:color w:val="000000"/>
                <w:sz w:val="20"/>
                <w:szCs w:val="20"/>
                <w:lang w:eastAsia="el-GR"/>
              </w:rPr>
              <w:t>ΣΥΣΤΗΜΑ ΑΕΡΙΑΣ ΧΡΩΜΑΤΟΓΡΑΦΙΑΣ (GC-FID) ΓΙΑ ΑΝΑΛΥΣΗ LPG</w:t>
            </w:r>
            <w:r w:rsidRPr="0046418A">
              <w:rPr>
                <w:rFonts w:asciiTheme="minorHAnsi" w:hAnsiTheme="minorHAnsi" w:cstheme="minorHAnsi"/>
                <w:b/>
                <w:sz w:val="20"/>
                <w:szCs w:val="20"/>
              </w:rPr>
              <w:t xml:space="preserve"> &amp; ΠΑΡΟΧΗ ΥΠΗΡΕΣΙΩΝ ΠΕΝΤΑΕΤΟΥΣ ΔΙΑΡΚΕΙΑΣ ΕΓΓΥΗΣΗΣ ΚΑΛΗΣ ΛΕΙΤΟΥΡΓΙΑΣ (1 ΤΕΜΑΧΙΟ)</w:t>
            </w:r>
          </w:p>
        </w:tc>
      </w:tr>
      <w:tr w:rsidR="0046418A" w:rsidRPr="00167F65" w14:paraId="1E651FBC" w14:textId="77777777" w:rsidTr="004768D2">
        <w:tc>
          <w:tcPr>
            <w:tcW w:w="3140" w:type="pct"/>
            <w:gridSpan w:val="3"/>
            <w:shd w:val="clear" w:color="auto" w:fill="auto"/>
            <w:vAlign w:val="center"/>
          </w:tcPr>
          <w:p w14:paraId="50C94EF6" w14:textId="77777777" w:rsidR="0046418A" w:rsidRPr="00167F65" w:rsidRDefault="0046418A" w:rsidP="004768D2">
            <w:pPr>
              <w:spacing w:line="276" w:lineRule="auto"/>
              <w:rPr>
                <w:rFonts w:asciiTheme="minorHAnsi" w:hAnsiTheme="minorHAnsi" w:cstheme="minorHAnsi"/>
                <w:sz w:val="18"/>
                <w:szCs w:val="18"/>
              </w:rPr>
            </w:pPr>
            <w:r w:rsidRPr="0046418A">
              <w:rPr>
                <w:rFonts w:asciiTheme="minorHAnsi" w:hAnsiTheme="minorHAnsi" w:cstheme="minorHAnsi"/>
                <w:b/>
                <w:color w:val="000000"/>
                <w:sz w:val="20"/>
                <w:szCs w:val="20"/>
                <w:lang w:eastAsia="el-GR"/>
              </w:rPr>
              <w:t>ΣΥΣΤΗΜΑ ΑΕΡΙΑΣ ΧΡΩΜΑΤΟΓΡΑΦΙΑΣ (GC-FID) ΓΙΑ ΑΝΑΛΥΣΗ LPG</w:t>
            </w:r>
          </w:p>
        </w:tc>
        <w:tc>
          <w:tcPr>
            <w:tcW w:w="1860" w:type="pct"/>
            <w:gridSpan w:val="3"/>
            <w:shd w:val="clear" w:color="auto" w:fill="auto"/>
            <w:vAlign w:val="center"/>
          </w:tcPr>
          <w:p w14:paraId="55E71D8A"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165DD069" w14:textId="77777777" w:rsidTr="004768D2">
        <w:tc>
          <w:tcPr>
            <w:tcW w:w="3140" w:type="pct"/>
            <w:gridSpan w:val="3"/>
            <w:shd w:val="clear" w:color="auto" w:fill="auto"/>
            <w:vAlign w:val="center"/>
          </w:tcPr>
          <w:p w14:paraId="287F38A7" w14:textId="77777777" w:rsidR="0046418A" w:rsidRPr="00167F65" w:rsidRDefault="0046418A"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33AD31D7"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35D0DEFE" w14:textId="77777777" w:rsidTr="004768D2">
        <w:tc>
          <w:tcPr>
            <w:tcW w:w="3140" w:type="pct"/>
            <w:gridSpan w:val="3"/>
            <w:shd w:val="clear" w:color="auto" w:fill="auto"/>
            <w:vAlign w:val="center"/>
          </w:tcPr>
          <w:p w14:paraId="281114AD" w14:textId="77777777" w:rsidR="0046418A" w:rsidRPr="00167F65" w:rsidRDefault="0046418A"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32530418"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0622CFEB" w14:textId="77777777" w:rsidTr="004768D2">
        <w:tc>
          <w:tcPr>
            <w:tcW w:w="3140" w:type="pct"/>
            <w:gridSpan w:val="3"/>
            <w:shd w:val="clear" w:color="auto" w:fill="auto"/>
            <w:vAlign w:val="center"/>
          </w:tcPr>
          <w:p w14:paraId="29077AAF" w14:textId="77777777" w:rsidR="0046418A" w:rsidRPr="00167F65" w:rsidRDefault="0046418A"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1EFA5F32"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55A8EC9C" w14:textId="77777777" w:rsidTr="004768D2">
        <w:tc>
          <w:tcPr>
            <w:tcW w:w="3140" w:type="pct"/>
            <w:gridSpan w:val="3"/>
            <w:shd w:val="clear" w:color="auto" w:fill="auto"/>
            <w:vAlign w:val="center"/>
          </w:tcPr>
          <w:p w14:paraId="008F1A2E" w14:textId="77777777" w:rsidR="0046418A" w:rsidRPr="00167F65" w:rsidRDefault="0046418A"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0CEC05D8"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21EB12A3" w14:textId="77777777" w:rsidTr="004768D2">
        <w:trPr>
          <w:trHeight w:val="343"/>
        </w:trPr>
        <w:tc>
          <w:tcPr>
            <w:tcW w:w="1958" w:type="pct"/>
            <w:vMerge w:val="restart"/>
            <w:shd w:val="clear" w:color="auto" w:fill="auto"/>
            <w:vAlign w:val="center"/>
          </w:tcPr>
          <w:p w14:paraId="4C8A0A67" w14:textId="77777777" w:rsidR="0046418A" w:rsidRPr="00167F65" w:rsidRDefault="0046418A"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66BDFEF6"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46418A" w:rsidRPr="00167F65" w14:paraId="07A6C787" w14:textId="77777777" w:rsidTr="004768D2">
        <w:trPr>
          <w:trHeight w:val="395"/>
        </w:trPr>
        <w:tc>
          <w:tcPr>
            <w:tcW w:w="1958" w:type="pct"/>
            <w:vMerge/>
            <w:shd w:val="clear" w:color="auto" w:fill="auto"/>
            <w:vAlign w:val="center"/>
          </w:tcPr>
          <w:p w14:paraId="5236C6F0" w14:textId="77777777" w:rsidR="0046418A" w:rsidRPr="00167F65" w:rsidRDefault="0046418A" w:rsidP="004768D2">
            <w:pPr>
              <w:rPr>
                <w:rFonts w:asciiTheme="minorHAnsi" w:hAnsiTheme="minorHAnsi" w:cstheme="minorHAnsi"/>
                <w:sz w:val="18"/>
                <w:szCs w:val="18"/>
              </w:rPr>
            </w:pPr>
          </w:p>
        </w:tc>
        <w:tc>
          <w:tcPr>
            <w:tcW w:w="471" w:type="pct"/>
            <w:vAlign w:val="center"/>
          </w:tcPr>
          <w:p w14:paraId="1A7AC938"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73862FA0"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7DDDF57F"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47200A63"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333B5E8B"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46418A" w:rsidRPr="00167F65" w14:paraId="46F9F0D0" w14:textId="77777777" w:rsidTr="004768D2">
        <w:tc>
          <w:tcPr>
            <w:tcW w:w="1958" w:type="pct"/>
            <w:shd w:val="clear" w:color="auto" w:fill="auto"/>
            <w:vAlign w:val="center"/>
          </w:tcPr>
          <w:p w14:paraId="24412F08"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73B60717"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293AFE9C" w14:textId="77777777" w:rsidR="0046418A" w:rsidRPr="00167F65" w:rsidRDefault="0046418A"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574666E2"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42E5DF7E"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07BBB420"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46418A" w:rsidRPr="00167F65" w14:paraId="28B97178" w14:textId="77777777" w:rsidTr="004768D2">
        <w:tc>
          <w:tcPr>
            <w:tcW w:w="1958" w:type="pct"/>
            <w:shd w:val="clear" w:color="auto" w:fill="auto"/>
            <w:vAlign w:val="center"/>
          </w:tcPr>
          <w:p w14:paraId="7D983672"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536DC047" w14:textId="77777777" w:rsidR="0046418A" w:rsidRPr="00167F65" w:rsidRDefault="0046418A"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34765037" w14:textId="77777777" w:rsidR="0046418A" w:rsidRPr="00167F65" w:rsidRDefault="0046418A"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39F02174"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4C401FF4"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5316B20D"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46418A" w:rsidRPr="00167F65" w14:paraId="5B343FD1" w14:textId="77777777" w:rsidTr="004768D2">
        <w:tc>
          <w:tcPr>
            <w:tcW w:w="1958" w:type="pct"/>
            <w:shd w:val="clear" w:color="auto" w:fill="auto"/>
            <w:vAlign w:val="center"/>
          </w:tcPr>
          <w:p w14:paraId="6D42CCC7"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36B6D35F" w14:textId="77777777" w:rsidR="0046418A" w:rsidRPr="00167F65" w:rsidRDefault="0046418A"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1ED7BEB4" w14:textId="77777777" w:rsidR="0046418A" w:rsidRPr="00167F65" w:rsidRDefault="0046418A"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55BBB50A"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1D1D1C93"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00DDE203"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46418A" w:rsidRPr="00167F65" w14:paraId="54E3709E" w14:textId="77777777" w:rsidTr="004768D2">
        <w:tc>
          <w:tcPr>
            <w:tcW w:w="1958" w:type="pct"/>
            <w:shd w:val="clear" w:color="auto" w:fill="auto"/>
            <w:vAlign w:val="center"/>
          </w:tcPr>
          <w:p w14:paraId="7E810DA3"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37F53448"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47095C51" w14:textId="77777777" w:rsidTr="004768D2">
        <w:tc>
          <w:tcPr>
            <w:tcW w:w="1958" w:type="pct"/>
            <w:shd w:val="clear" w:color="auto" w:fill="auto"/>
            <w:vAlign w:val="center"/>
          </w:tcPr>
          <w:p w14:paraId="34643BA9"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04518935"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2EBB4FF5" w14:textId="77777777" w:rsidTr="004768D2">
        <w:tc>
          <w:tcPr>
            <w:tcW w:w="1958" w:type="pct"/>
            <w:shd w:val="clear" w:color="auto" w:fill="auto"/>
            <w:vAlign w:val="center"/>
          </w:tcPr>
          <w:p w14:paraId="4D2773C1"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7D909544"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129159C1" w14:textId="77777777" w:rsidTr="004768D2">
        <w:tc>
          <w:tcPr>
            <w:tcW w:w="1958" w:type="pct"/>
            <w:shd w:val="clear" w:color="auto" w:fill="auto"/>
            <w:vAlign w:val="center"/>
          </w:tcPr>
          <w:p w14:paraId="62F74664"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435442BE"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247D46DF"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6D2CF5B6"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DB3496"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38CBEE7D"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75148D89"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86A746"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081B796C" w14:textId="77777777" w:rsidTr="004768D2">
        <w:tc>
          <w:tcPr>
            <w:tcW w:w="1958" w:type="pct"/>
            <w:shd w:val="clear" w:color="auto" w:fill="auto"/>
            <w:vAlign w:val="center"/>
          </w:tcPr>
          <w:p w14:paraId="028904E2"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1</w:t>
            </w:r>
            <w:r w:rsidRPr="0046418A">
              <w:rPr>
                <w:rFonts w:asciiTheme="minorHAnsi" w:hAnsiTheme="minorHAnsi" w:cstheme="minorHAnsi"/>
                <w:sz w:val="18"/>
                <w:szCs w:val="18"/>
              </w:rPr>
              <w:t>3</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5D8D12EA"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46418A" w:rsidRPr="00167F65" w14:paraId="747B24A3" w14:textId="77777777" w:rsidTr="004768D2">
        <w:tc>
          <w:tcPr>
            <w:tcW w:w="1958" w:type="pct"/>
            <w:tcBorders>
              <w:bottom w:val="single" w:sz="4" w:space="0" w:color="auto"/>
            </w:tcBorders>
            <w:shd w:val="clear" w:color="auto" w:fill="auto"/>
            <w:vAlign w:val="center"/>
          </w:tcPr>
          <w:p w14:paraId="210DE99F"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1</w:t>
            </w:r>
            <w:r w:rsidRPr="0046418A">
              <w:rPr>
                <w:rFonts w:asciiTheme="minorHAnsi" w:hAnsiTheme="minorHAnsi" w:cstheme="minorHAnsi"/>
                <w:sz w:val="18"/>
                <w:szCs w:val="18"/>
              </w:rPr>
              <w:t>3</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2DC833E2" w14:textId="77777777" w:rsidR="0046418A" w:rsidRPr="00167F65" w:rsidRDefault="0046418A" w:rsidP="004768D2">
            <w:pPr>
              <w:spacing w:line="360" w:lineRule="auto"/>
              <w:rPr>
                <w:rFonts w:asciiTheme="minorHAnsi" w:hAnsiTheme="minorHAnsi" w:cstheme="minorHAnsi"/>
                <w:sz w:val="18"/>
                <w:szCs w:val="18"/>
              </w:rPr>
            </w:pPr>
          </w:p>
        </w:tc>
      </w:tr>
    </w:tbl>
    <w:p w14:paraId="3339829E" w14:textId="77777777" w:rsidR="0046418A" w:rsidRDefault="0046418A" w:rsidP="0046418A">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4054B58D" w14:textId="77777777" w:rsidR="00CB6BC4" w:rsidRDefault="00CB6BC4" w:rsidP="00CB6BC4"/>
    <w:p w14:paraId="0CC5A703" w14:textId="77777777" w:rsidR="00CB6BC4" w:rsidRDefault="00CB6BC4" w:rsidP="00CB6BC4"/>
    <w:p w14:paraId="15A4C7D4" w14:textId="77777777" w:rsidR="0046418A" w:rsidRDefault="0046418A" w:rsidP="00CB6BC4"/>
    <w:p w14:paraId="6D92CA28" w14:textId="77777777" w:rsidR="0046418A" w:rsidRDefault="0046418A" w:rsidP="00CB6BC4"/>
    <w:p w14:paraId="33625EF0" w14:textId="77777777" w:rsidR="0046418A" w:rsidRPr="00CB6BC4" w:rsidRDefault="0046418A" w:rsidP="00CB6BC4"/>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405"/>
        <w:gridCol w:w="2120"/>
        <w:gridCol w:w="1837"/>
        <w:gridCol w:w="1977"/>
        <w:gridCol w:w="1733"/>
      </w:tblGrid>
      <w:tr w:rsidR="0046418A" w:rsidRPr="00CB6BC4" w14:paraId="512A3EFA" w14:textId="77777777" w:rsidTr="004768D2">
        <w:trPr>
          <w:trHeight w:val="2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FE0E125" w14:textId="77777777" w:rsidR="0046418A" w:rsidRPr="0046418A" w:rsidRDefault="0046418A" w:rsidP="004768D2">
            <w:pPr>
              <w:rPr>
                <w:rFonts w:asciiTheme="minorHAnsi" w:hAnsiTheme="minorHAnsi" w:cstheme="minorHAnsi"/>
                <w:b/>
                <w:sz w:val="20"/>
                <w:szCs w:val="20"/>
              </w:rPr>
            </w:pPr>
            <w:r w:rsidRPr="0046418A">
              <w:rPr>
                <w:rFonts w:asciiTheme="minorHAnsi" w:hAnsiTheme="minorHAnsi" w:cstheme="minorHAnsi"/>
                <w:b/>
                <w:sz w:val="20"/>
                <w:szCs w:val="20"/>
              </w:rPr>
              <w:t xml:space="preserve">ΕΙΔΟΣ 14: </w:t>
            </w:r>
            <w:r w:rsidRPr="0046418A">
              <w:rPr>
                <w:rFonts w:asciiTheme="minorHAnsi" w:hAnsiTheme="minorHAnsi" w:cstheme="minorHAnsi"/>
                <w:b/>
                <w:color w:val="000000"/>
                <w:sz w:val="20"/>
                <w:szCs w:val="20"/>
                <w:lang w:eastAsia="el-GR"/>
              </w:rPr>
              <w:t xml:space="preserve">ΣΥΣΤΗΜΑ ΑΕΡΙΑΣ ΧΡΩΜΑΤΟΓΡΑΦΙΑΣ ΑΝΑΛΥΣΗΣ ΒΕΝΖΙΝΩΝ </w:t>
            </w:r>
            <w:r w:rsidRPr="0046418A">
              <w:rPr>
                <w:rFonts w:asciiTheme="minorHAnsi" w:hAnsiTheme="minorHAnsi" w:cstheme="minorHAnsi"/>
                <w:b/>
                <w:sz w:val="20"/>
                <w:szCs w:val="20"/>
              </w:rPr>
              <w:t>&amp; ΠΑΡΟΧΗ ΥΠΗΡΕΣΙΩΝ ΠΕΝΤΑΕΤΟΥΣ ΔΙΑΡΚΕΙΑΣ ΕΓΓΥΗΣΗΣ ΚΑΛΗΣ ΛΕΙΤΟΥΡΓΙΑΣ (1 ΤΕΜΑΧΙΟ</w:t>
            </w:r>
            <w:r w:rsidRPr="00FF298B">
              <w:rPr>
                <w:rFonts w:asciiTheme="minorHAnsi" w:hAnsiTheme="minorHAnsi" w:cstheme="minorHAnsi"/>
                <w:sz w:val="20"/>
                <w:szCs w:val="20"/>
              </w:rPr>
              <w:t>)</w:t>
            </w:r>
          </w:p>
        </w:tc>
      </w:tr>
      <w:tr w:rsidR="0046418A" w:rsidRPr="00167F65" w14:paraId="674C24AA" w14:textId="77777777" w:rsidTr="004768D2">
        <w:tc>
          <w:tcPr>
            <w:tcW w:w="3140" w:type="pct"/>
            <w:gridSpan w:val="3"/>
            <w:shd w:val="clear" w:color="auto" w:fill="auto"/>
            <w:vAlign w:val="center"/>
          </w:tcPr>
          <w:p w14:paraId="5CBEE44B" w14:textId="77777777" w:rsidR="0046418A" w:rsidRPr="0046418A" w:rsidRDefault="0046418A" w:rsidP="0046418A">
            <w:r w:rsidRPr="0046418A">
              <w:rPr>
                <w:rFonts w:asciiTheme="minorHAnsi" w:hAnsiTheme="minorHAnsi" w:cstheme="minorHAnsi"/>
                <w:b/>
                <w:color w:val="000000"/>
                <w:sz w:val="20"/>
                <w:szCs w:val="20"/>
                <w:lang w:eastAsia="el-GR"/>
              </w:rPr>
              <w:t xml:space="preserve">ΣΥΣΤΗΜΑ ΑΕΡΙΑΣ ΧΡΩΜΑΤΟΓΡΑΦΙΑΣ ΑΝΑΛΥΣΗΣ ΒΕΝΖΙΝΩΝ </w:t>
            </w:r>
          </w:p>
        </w:tc>
        <w:tc>
          <w:tcPr>
            <w:tcW w:w="1860" w:type="pct"/>
            <w:gridSpan w:val="3"/>
            <w:shd w:val="clear" w:color="auto" w:fill="auto"/>
            <w:vAlign w:val="center"/>
          </w:tcPr>
          <w:p w14:paraId="22490B88"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283E5C83" w14:textId="77777777" w:rsidTr="004768D2">
        <w:tc>
          <w:tcPr>
            <w:tcW w:w="3140" w:type="pct"/>
            <w:gridSpan w:val="3"/>
            <w:shd w:val="clear" w:color="auto" w:fill="auto"/>
            <w:vAlign w:val="center"/>
          </w:tcPr>
          <w:p w14:paraId="6F2779CD" w14:textId="77777777" w:rsidR="0046418A" w:rsidRPr="00167F65" w:rsidRDefault="0046418A" w:rsidP="004768D2">
            <w:pPr>
              <w:spacing w:line="276" w:lineRule="auto"/>
              <w:rPr>
                <w:rFonts w:asciiTheme="minorHAnsi" w:hAnsiTheme="minorHAnsi" w:cstheme="minorHAnsi"/>
                <w:b/>
                <w:sz w:val="18"/>
                <w:szCs w:val="18"/>
              </w:rPr>
            </w:pPr>
            <w:r w:rsidRPr="00167F65">
              <w:rPr>
                <w:rFonts w:asciiTheme="minorHAnsi" w:hAnsiTheme="minorHAnsi" w:cstheme="minorHAnsi"/>
                <w:b/>
                <w:sz w:val="18"/>
                <w:szCs w:val="18"/>
              </w:rPr>
              <w:t>Α.</w:t>
            </w:r>
            <w:r w:rsidRPr="00167F65">
              <w:rPr>
                <w:rFonts w:asciiTheme="minorHAnsi" w:hAnsiTheme="minorHAnsi" w:cstheme="minorHAnsi"/>
                <w:sz w:val="18"/>
                <w:szCs w:val="18"/>
              </w:rPr>
              <w:t xml:space="preserve"> Τιμή προσφοράς χωρίς Φ.Π.Α. (€)*</w:t>
            </w:r>
          </w:p>
        </w:tc>
        <w:tc>
          <w:tcPr>
            <w:tcW w:w="1860" w:type="pct"/>
            <w:gridSpan w:val="3"/>
            <w:shd w:val="clear" w:color="auto" w:fill="auto"/>
            <w:vAlign w:val="center"/>
          </w:tcPr>
          <w:p w14:paraId="5878AAD4"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34470C31" w14:textId="77777777" w:rsidTr="004768D2">
        <w:tc>
          <w:tcPr>
            <w:tcW w:w="3140" w:type="pct"/>
            <w:gridSpan w:val="3"/>
            <w:shd w:val="clear" w:color="auto" w:fill="auto"/>
            <w:vAlign w:val="center"/>
          </w:tcPr>
          <w:p w14:paraId="7B6FCABA" w14:textId="77777777" w:rsidR="0046418A" w:rsidRPr="00167F65" w:rsidRDefault="0046418A"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Φ.Π.Α. 24% (€)</w:t>
            </w:r>
          </w:p>
        </w:tc>
        <w:tc>
          <w:tcPr>
            <w:tcW w:w="1860" w:type="pct"/>
            <w:gridSpan w:val="3"/>
            <w:shd w:val="clear" w:color="auto" w:fill="auto"/>
            <w:vAlign w:val="center"/>
          </w:tcPr>
          <w:p w14:paraId="0AC14A2B"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3EFC34E0" w14:textId="77777777" w:rsidTr="004768D2">
        <w:tc>
          <w:tcPr>
            <w:tcW w:w="3140" w:type="pct"/>
            <w:gridSpan w:val="3"/>
            <w:shd w:val="clear" w:color="auto" w:fill="auto"/>
            <w:vAlign w:val="center"/>
          </w:tcPr>
          <w:p w14:paraId="24AB92F6" w14:textId="77777777" w:rsidR="0046418A" w:rsidRPr="00167F65" w:rsidRDefault="0046418A"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w:t>
            </w:r>
          </w:p>
        </w:tc>
        <w:tc>
          <w:tcPr>
            <w:tcW w:w="1860" w:type="pct"/>
            <w:gridSpan w:val="3"/>
            <w:shd w:val="clear" w:color="auto" w:fill="auto"/>
            <w:vAlign w:val="center"/>
          </w:tcPr>
          <w:p w14:paraId="6531B511"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4A071457" w14:textId="77777777" w:rsidTr="004768D2">
        <w:tc>
          <w:tcPr>
            <w:tcW w:w="3140" w:type="pct"/>
            <w:gridSpan w:val="3"/>
            <w:shd w:val="clear" w:color="auto" w:fill="auto"/>
            <w:vAlign w:val="center"/>
          </w:tcPr>
          <w:p w14:paraId="6C855E33" w14:textId="77777777" w:rsidR="0046418A" w:rsidRPr="00167F65" w:rsidRDefault="0046418A" w:rsidP="004768D2">
            <w:pPr>
              <w:spacing w:line="276" w:lineRule="auto"/>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με Φ.Π.Α. 24% (ολογράφως)</w:t>
            </w:r>
          </w:p>
        </w:tc>
        <w:tc>
          <w:tcPr>
            <w:tcW w:w="1860" w:type="pct"/>
            <w:gridSpan w:val="3"/>
            <w:shd w:val="clear" w:color="auto" w:fill="auto"/>
            <w:vAlign w:val="center"/>
          </w:tcPr>
          <w:p w14:paraId="537BA8C9"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1FD1949E" w14:textId="77777777" w:rsidTr="004768D2">
        <w:trPr>
          <w:trHeight w:val="343"/>
        </w:trPr>
        <w:tc>
          <w:tcPr>
            <w:tcW w:w="1958" w:type="pct"/>
            <w:vMerge w:val="restart"/>
            <w:shd w:val="clear" w:color="auto" w:fill="auto"/>
            <w:vAlign w:val="center"/>
          </w:tcPr>
          <w:p w14:paraId="0CA427F9" w14:textId="77777777" w:rsidR="0046418A" w:rsidRPr="00167F65" w:rsidRDefault="0046418A" w:rsidP="004768D2">
            <w:pPr>
              <w:jc w:val="left"/>
              <w:rPr>
                <w:rFonts w:asciiTheme="minorHAnsi" w:hAnsiTheme="minorHAnsi" w:cstheme="minorHAnsi"/>
                <w:b/>
                <w:sz w:val="18"/>
                <w:szCs w:val="18"/>
              </w:rPr>
            </w:pPr>
            <w:r w:rsidRPr="00167F65">
              <w:rPr>
                <w:rFonts w:asciiTheme="minorHAnsi" w:hAnsiTheme="minorHAnsi" w:cstheme="minorHAnsi"/>
                <w:b/>
                <w:sz w:val="18"/>
                <w:szCs w:val="18"/>
              </w:rPr>
              <w:t xml:space="preserve">ΥΠΗΡΕΣΙΑ ΠΕΝΤΑΕΤΟΥΣ ΠΕΡΙΟΔΟΥ ΕΓΓΥΗΣΗΣ ΚΑΛΗΣ ΛΕΙΤΟΥΡΓΙΑΣ </w:t>
            </w:r>
          </w:p>
        </w:tc>
        <w:tc>
          <w:tcPr>
            <w:tcW w:w="3042" w:type="pct"/>
            <w:gridSpan w:val="5"/>
          </w:tcPr>
          <w:p w14:paraId="109E312F"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Έτος Σύμβασης</w:t>
            </w:r>
          </w:p>
        </w:tc>
      </w:tr>
      <w:tr w:rsidR="0046418A" w:rsidRPr="00167F65" w14:paraId="761CBE89" w14:textId="77777777" w:rsidTr="004768D2">
        <w:trPr>
          <w:trHeight w:val="395"/>
        </w:trPr>
        <w:tc>
          <w:tcPr>
            <w:tcW w:w="1958" w:type="pct"/>
            <w:vMerge/>
            <w:shd w:val="clear" w:color="auto" w:fill="auto"/>
            <w:vAlign w:val="center"/>
          </w:tcPr>
          <w:p w14:paraId="463F423F" w14:textId="77777777" w:rsidR="0046418A" w:rsidRPr="00167F65" w:rsidRDefault="0046418A" w:rsidP="004768D2">
            <w:pPr>
              <w:rPr>
                <w:rFonts w:asciiTheme="minorHAnsi" w:hAnsiTheme="minorHAnsi" w:cstheme="minorHAnsi"/>
                <w:sz w:val="18"/>
                <w:szCs w:val="18"/>
              </w:rPr>
            </w:pPr>
          </w:p>
        </w:tc>
        <w:tc>
          <w:tcPr>
            <w:tcW w:w="471" w:type="pct"/>
            <w:vAlign w:val="center"/>
          </w:tcPr>
          <w:p w14:paraId="03DD445B"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1</w:t>
            </w:r>
            <w:r w:rsidRPr="00167F65">
              <w:rPr>
                <w:rFonts w:asciiTheme="minorHAnsi" w:hAnsiTheme="minorHAnsi" w:cstheme="minorHAnsi"/>
                <w:sz w:val="18"/>
                <w:szCs w:val="18"/>
                <w:vertAlign w:val="superscript"/>
              </w:rPr>
              <w:t>ο</w:t>
            </w:r>
          </w:p>
        </w:tc>
        <w:tc>
          <w:tcPr>
            <w:tcW w:w="711" w:type="pct"/>
            <w:vAlign w:val="center"/>
          </w:tcPr>
          <w:p w14:paraId="5A9405E3"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2</w:t>
            </w:r>
            <w:r w:rsidRPr="00167F65">
              <w:rPr>
                <w:rFonts w:asciiTheme="minorHAnsi" w:hAnsiTheme="minorHAnsi" w:cstheme="minorHAnsi"/>
                <w:sz w:val="18"/>
                <w:szCs w:val="18"/>
                <w:vertAlign w:val="superscript"/>
              </w:rPr>
              <w:t>ο</w:t>
            </w:r>
          </w:p>
        </w:tc>
        <w:tc>
          <w:tcPr>
            <w:tcW w:w="616" w:type="pct"/>
            <w:shd w:val="clear" w:color="auto" w:fill="auto"/>
            <w:vAlign w:val="center"/>
          </w:tcPr>
          <w:p w14:paraId="7BB2C375"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3</w:t>
            </w:r>
            <w:r w:rsidRPr="00167F65">
              <w:rPr>
                <w:rFonts w:asciiTheme="minorHAnsi" w:hAnsiTheme="minorHAnsi" w:cstheme="minorHAnsi"/>
                <w:sz w:val="18"/>
                <w:szCs w:val="18"/>
                <w:vertAlign w:val="superscript"/>
              </w:rPr>
              <w:t>ο</w:t>
            </w:r>
          </w:p>
        </w:tc>
        <w:tc>
          <w:tcPr>
            <w:tcW w:w="663" w:type="pct"/>
            <w:vAlign w:val="center"/>
          </w:tcPr>
          <w:p w14:paraId="14015239"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4</w:t>
            </w:r>
            <w:r w:rsidRPr="00167F65">
              <w:rPr>
                <w:rFonts w:asciiTheme="minorHAnsi" w:hAnsiTheme="minorHAnsi" w:cstheme="minorHAnsi"/>
                <w:sz w:val="18"/>
                <w:szCs w:val="18"/>
                <w:vertAlign w:val="superscript"/>
              </w:rPr>
              <w:t>ο</w:t>
            </w:r>
          </w:p>
        </w:tc>
        <w:tc>
          <w:tcPr>
            <w:tcW w:w="581" w:type="pct"/>
            <w:vAlign w:val="center"/>
          </w:tcPr>
          <w:p w14:paraId="11BC0BC8"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5</w:t>
            </w:r>
            <w:r w:rsidRPr="00167F65">
              <w:rPr>
                <w:rFonts w:asciiTheme="minorHAnsi" w:hAnsiTheme="minorHAnsi" w:cstheme="minorHAnsi"/>
                <w:sz w:val="18"/>
                <w:szCs w:val="18"/>
                <w:vertAlign w:val="superscript"/>
              </w:rPr>
              <w:t>ο</w:t>
            </w:r>
          </w:p>
        </w:tc>
      </w:tr>
      <w:tr w:rsidR="0046418A" w:rsidRPr="00167F65" w14:paraId="1F5BEB43" w14:textId="77777777" w:rsidTr="004768D2">
        <w:tc>
          <w:tcPr>
            <w:tcW w:w="1958" w:type="pct"/>
            <w:shd w:val="clear" w:color="auto" w:fill="auto"/>
            <w:vAlign w:val="center"/>
          </w:tcPr>
          <w:p w14:paraId="47C68787"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χωρίς Φ.Π.Α. (€)*</w:t>
            </w:r>
          </w:p>
        </w:tc>
        <w:tc>
          <w:tcPr>
            <w:tcW w:w="471" w:type="pct"/>
          </w:tcPr>
          <w:p w14:paraId="264A2654" w14:textId="77777777" w:rsidR="0046418A" w:rsidRPr="00167F65" w:rsidRDefault="0046418A" w:rsidP="004768D2">
            <w:pPr>
              <w:spacing w:line="360" w:lineRule="auto"/>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05AD27A8" w14:textId="77777777" w:rsidR="0046418A" w:rsidRPr="00167F65" w:rsidRDefault="0046418A"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5ED701EA"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663" w:type="pct"/>
            <w:vAlign w:val="center"/>
          </w:tcPr>
          <w:p w14:paraId="79715C73"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c>
          <w:tcPr>
            <w:tcW w:w="581" w:type="pct"/>
            <w:vAlign w:val="center"/>
          </w:tcPr>
          <w:p w14:paraId="0CF49DF1"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lang w:val="en-US"/>
              </w:rPr>
              <w:t>………………………..</w:t>
            </w:r>
          </w:p>
        </w:tc>
      </w:tr>
      <w:tr w:rsidR="0046418A" w:rsidRPr="00167F65" w14:paraId="5756954B" w14:textId="77777777" w:rsidTr="004768D2">
        <w:tc>
          <w:tcPr>
            <w:tcW w:w="1958" w:type="pct"/>
            <w:shd w:val="clear" w:color="auto" w:fill="auto"/>
            <w:vAlign w:val="center"/>
          </w:tcPr>
          <w:p w14:paraId="245D3279"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471" w:type="pct"/>
          </w:tcPr>
          <w:p w14:paraId="26660A39" w14:textId="77777777" w:rsidR="0046418A" w:rsidRPr="00167F65" w:rsidRDefault="0046418A"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711" w:type="pct"/>
          </w:tcPr>
          <w:p w14:paraId="33A30460" w14:textId="77777777" w:rsidR="0046418A" w:rsidRPr="00167F65" w:rsidRDefault="0046418A" w:rsidP="004768D2">
            <w:pPr>
              <w:jc w:val="center"/>
              <w:rPr>
                <w:rFonts w:asciiTheme="minorHAnsi" w:hAnsiTheme="minorHAnsi" w:cstheme="minorHAnsi"/>
                <w:sz w:val="18"/>
                <w:szCs w:val="18"/>
                <w:lang w:val="en-US"/>
              </w:rPr>
            </w:pPr>
            <w:r w:rsidRPr="00167F65">
              <w:rPr>
                <w:rFonts w:asciiTheme="minorHAnsi" w:hAnsiTheme="minorHAnsi" w:cstheme="minorHAnsi"/>
                <w:sz w:val="18"/>
                <w:szCs w:val="18"/>
                <w:lang w:val="en-US"/>
              </w:rPr>
              <w:t>-</w:t>
            </w:r>
          </w:p>
        </w:tc>
        <w:tc>
          <w:tcPr>
            <w:tcW w:w="616" w:type="pct"/>
            <w:shd w:val="clear" w:color="auto" w:fill="auto"/>
            <w:vAlign w:val="center"/>
          </w:tcPr>
          <w:p w14:paraId="0FEB9E49"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5D240DF7"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4B38A674"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46418A" w:rsidRPr="00167F65" w14:paraId="2F5FD355" w14:textId="77777777" w:rsidTr="004768D2">
        <w:tc>
          <w:tcPr>
            <w:tcW w:w="1958" w:type="pct"/>
            <w:shd w:val="clear" w:color="auto" w:fill="auto"/>
            <w:vAlign w:val="center"/>
          </w:tcPr>
          <w:p w14:paraId="2FAA4054"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Ετήσια τιμή προσφοράς υπηρεσίας με Φ.Π.Α. (€)*</w:t>
            </w:r>
          </w:p>
        </w:tc>
        <w:tc>
          <w:tcPr>
            <w:tcW w:w="471" w:type="pct"/>
          </w:tcPr>
          <w:p w14:paraId="3172A770" w14:textId="77777777" w:rsidR="0046418A" w:rsidRPr="00167F65" w:rsidRDefault="0046418A"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711" w:type="pct"/>
          </w:tcPr>
          <w:p w14:paraId="168E5420" w14:textId="77777777" w:rsidR="0046418A" w:rsidRPr="00167F65" w:rsidRDefault="0046418A" w:rsidP="004768D2">
            <w:pPr>
              <w:jc w:val="center"/>
              <w:rPr>
                <w:rFonts w:asciiTheme="minorHAnsi" w:hAnsiTheme="minorHAnsi" w:cstheme="minorHAnsi"/>
                <w:sz w:val="18"/>
                <w:szCs w:val="18"/>
              </w:rPr>
            </w:pPr>
            <w:r w:rsidRPr="00167F65">
              <w:rPr>
                <w:rFonts w:asciiTheme="minorHAnsi" w:hAnsiTheme="minorHAnsi" w:cstheme="minorHAnsi"/>
                <w:sz w:val="18"/>
                <w:szCs w:val="18"/>
              </w:rPr>
              <w:t>ΔΩΡΕΑΝ</w:t>
            </w:r>
          </w:p>
        </w:tc>
        <w:tc>
          <w:tcPr>
            <w:tcW w:w="616" w:type="pct"/>
            <w:shd w:val="clear" w:color="auto" w:fill="auto"/>
            <w:vAlign w:val="center"/>
          </w:tcPr>
          <w:p w14:paraId="6D3DFA55"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663" w:type="pct"/>
            <w:vAlign w:val="center"/>
          </w:tcPr>
          <w:p w14:paraId="7DB97D3F"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c>
          <w:tcPr>
            <w:tcW w:w="581" w:type="pct"/>
            <w:vAlign w:val="center"/>
          </w:tcPr>
          <w:p w14:paraId="5006C928"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w:t>
            </w:r>
          </w:p>
        </w:tc>
      </w:tr>
      <w:tr w:rsidR="0046418A" w:rsidRPr="00167F65" w14:paraId="5759CB49" w14:textId="77777777" w:rsidTr="004768D2">
        <w:tc>
          <w:tcPr>
            <w:tcW w:w="1958" w:type="pct"/>
            <w:shd w:val="clear" w:color="auto" w:fill="auto"/>
            <w:vAlign w:val="center"/>
          </w:tcPr>
          <w:p w14:paraId="0A3B2884"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b/>
                <w:sz w:val="18"/>
                <w:szCs w:val="18"/>
              </w:rPr>
              <w:t>Β.</w:t>
            </w:r>
            <w:r w:rsidRPr="00167F65">
              <w:rPr>
                <w:rFonts w:asciiTheme="minorHAnsi" w:hAnsiTheme="minorHAnsi" w:cstheme="minorHAnsi"/>
                <w:sz w:val="18"/>
                <w:szCs w:val="18"/>
              </w:rPr>
              <w:t xml:space="preserve"> Συνολική τιμή προσφοράς υπηρεσιών πενταετούς περιόδου εγγύησης καλής λειτουργίας χωρίς Φ.Π.Α. (€)</w:t>
            </w:r>
          </w:p>
        </w:tc>
        <w:tc>
          <w:tcPr>
            <w:tcW w:w="3042" w:type="pct"/>
            <w:gridSpan w:val="5"/>
          </w:tcPr>
          <w:p w14:paraId="1A8E121E"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798B41D3" w14:textId="77777777" w:rsidTr="004768D2">
        <w:tc>
          <w:tcPr>
            <w:tcW w:w="1958" w:type="pct"/>
            <w:shd w:val="clear" w:color="auto" w:fill="auto"/>
            <w:vAlign w:val="center"/>
          </w:tcPr>
          <w:p w14:paraId="2AD886D0"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Pr>
          <w:p w14:paraId="4FB8A47D"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27AB8C2D" w14:textId="77777777" w:rsidTr="004768D2">
        <w:tc>
          <w:tcPr>
            <w:tcW w:w="1958" w:type="pct"/>
            <w:shd w:val="clear" w:color="auto" w:fill="auto"/>
            <w:vAlign w:val="center"/>
          </w:tcPr>
          <w:p w14:paraId="6E692380"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(αριθμητικά)</w:t>
            </w:r>
          </w:p>
        </w:tc>
        <w:tc>
          <w:tcPr>
            <w:tcW w:w="3042" w:type="pct"/>
            <w:gridSpan w:val="5"/>
          </w:tcPr>
          <w:p w14:paraId="5283DC69"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4D52412C" w14:textId="77777777" w:rsidTr="004768D2">
        <w:tc>
          <w:tcPr>
            <w:tcW w:w="1958" w:type="pct"/>
            <w:shd w:val="clear" w:color="auto" w:fill="auto"/>
            <w:vAlign w:val="center"/>
          </w:tcPr>
          <w:p w14:paraId="7B2D60A1" w14:textId="77777777" w:rsidR="0046418A" w:rsidRPr="00167F65" w:rsidRDefault="0046418A" w:rsidP="004768D2">
            <w:pPr>
              <w:jc w:val="left"/>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υπηρεσιών πενταετούς περιόδου εγγύησης καλής λειτουργίας με Φ.Π.Α. 24% (ολογράφως)</w:t>
            </w:r>
          </w:p>
        </w:tc>
        <w:tc>
          <w:tcPr>
            <w:tcW w:w="3042" w:type="pct"/>
            <w:gridSpan w:val="5"/>
          </w:tcPr>
          <w:p w14:paraId="16E0E8DE"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236DDF11" w14:textId="77777777" w:rsidTr="004768D2">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679B1B7C"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Συνολική τιμή προσφοράς για το ΕΙΔΟΣ  χωρίς Φ.Π.Α. (</w:t>
            </w:r>
            <w:r w:rsidRPr="00167F65">
              <w:rPr>
                <w:rFonts w:asciiTheme="minorHAnsi" w:hAnsiTheme="minorHAnsi" w:cstheme="minorHAnsi"/>
                <w:b/>
                <w:sz w:val="18"/>
                <w:szCs w:val="18"/>
              </w:rPr>
              <w:t>Α+Β)</w:t>
            </w:r>
            <w:r w:rsidRPr="00167F65">
              <w:rPr>
                <w:rFonts w:asciiTheme="minorHAnsi" w:hAnsiTheme="minorHAnsi" w:cstheme="minorHAnsi"/>
                <w:sz w:val="18"/>
                <w:szCs w:val="18"/>
              </w:rPr>
              <w:t xml:space="preserve">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7A5078"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18B7CD89" w14:textId="77777777" w:rsidTr="004768D2">
        <w:trPr>
          <w:trHeight w:val="7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tcPr>
          <w:p w14:paraId="49134FFD"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Φ.Π.Α. 24% (€)</w:t>
            </w:r>
          </w:p>
        </w:tc>
        <w:tc>
          <w:tcPr>
            <w:tcW w:w="304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F07B53" w14:textId="77777777" w:rsidR="0046418A" w:rsidRPr="00167F65" w:rsidRDefault="0046418A" w:rsidP="004768D2">
            <w:pPr>
              <w:spacing w:line="360" w:lineRule="auto"/>
              <w:rPr>
                <w:rFonts w:asciiTheme="minorHAnsi" w:hAnsiTheme="minorHAnsi" w:cstheme="minorHAnsi"/>
                <w:sz w:val="18"/>
                <w:szCs w:val="18"/>
              </w:rPr>
            </w:pPr>
          </w:p>
        </w:tc>
      </w:tr>
      <w:tr w:rsidR="0046418A" w:rsidRPr="00167F65" w14:paraId="34BFD2F5" w14:textId="77777777" w:rsidTr="004768D2">
        <w:tc>
          <w:tcPr>
            <w:tcW w:w="1958" w:type="pct"/>
            <w:shd w:val="clear" w:color="auto" w:fill="auto"/>
            <w:vAlign w:val="center"/>
          </w:tcPr>
          <w:p w14:paraId="5E54C4F4"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1</w:t>
            </w:r>
            <w:r w:rsidRPr="0046418A">
              <w:rPr>
                <w:rFonts w:asciiTheme="minorHAnsi" w:hAnsiTheme="minorHAnsi" w:cstheme="minorHAnsi"/>
                <w:sz w:val="18"/>
                <w:szCs w:val="18"/>
              </w:rPr>
              <w:t>4</w:t>
            </w:r>
            <w:r w:rsidRPr="00167F65">
              <w:rPr>
                <w:rFonts w:asciiTheme="minorHAnsi" w:hAnsiTheme="minorHAnsi" w:cstheme="minorHAnsi"/>
                <w:sz w:val="18"/>
                <w:szCs w:val="18"/>
              </w:rPr>
              <w:t xml:space="preserve">  με Φ.Π.Α. 24% (αριθμητικά)*</w:t>
            </w:r>
          </w:p>
        </w:tc>
        <w:tc>
          <w:tcPr>
            <w:tcW w:w="3042" w:type="pct"/>
            <w:gridSpan w:val="5"/>
            <w:shd w:val="clear" w:color="auto" w:fill="auto"/>
            <w:vAlign w:val="center"/>
          </w:tcPr>
          <w:p w14:paraId="7514A9B7" w14:textId="77777777" w:rsidR="0046418A" w:rsidRPr="00167F65" w:rsidRDefault="0046418A" w:rsidP="004768D2">
            <w:pPr>
              <w:spacing w:line="360" w:lineRule="auto"/>
              <w:rPr>
                <w:rFonts w:asciiTheme="minorHAnsi" w:hAnsiTheme="minorHAnsi" w:cstheme="minorHAnsi"/>
                <w:sz w:val="18"/>
                <w:szCs w:val="18"/>
              </w:rPr>
            </w:pPr>
            <w:r w:rsidRPr="00167F65">
              <w:rPr>
                <w:rFonts w:asciiTheme="minorHAnsi" w:hAnsiTheme="minorHAnsi" w:cstheme="minorHAnsi"/>
                <w:sz w:val="18"/>
                <w:szCs w:val="18"/>
              </w:rPr>
              <w:t xml:space="preserve"> </w:t>
            </w:r>
          </w:p>
        </w:tc>
      </w:tr>
      <w:tr w:rsidR="0046418A" w:rsidRPr="00167F65" w14:paraId="790B5F76" w14:textId="77777777" w:rsidTr="004768D2">
        <w:tc>
          <w:tcPr>
            <w:tcW w:w="1958" w:type="pct"/>
            <w:tcBorders>
              <w:bottom w:val="single" w:sz="4" w:space="0" w:color="auto"/>
            </w:tcBorders>
            <w:shd w:val="clear" w:color="auto" w:fill="auto"/>
            <w:vAlign w:val="center"/>
          </w:tcPr>
          <w:p w14:paraId="3E0CD60C" w14:textId="77777777" w:rsidR="0046418A" w:rsidRPr="00167F65" w:rsidRDefault="0046418A" w:rsidP="004768D2">
            <w:pPr>
              <w:rPr>
                <w:rFonts w:asciiTheme="minorHAnsi" w:hAnsiTheme="minorHAnsi" w:cstheme="minorHAnsi"/>
                <w:sz w:val="18"/>
                <w:szCs w:val="18"/>
              </w:rPr>
            </w:pPr>
            <w:r w:rsidRPr="00167F65">
              <w:rPr>
                <w:rFonts w:asciiTheme="minorHAnsi" w:hAnsiTheme="minorHAnsi" w:cstheme="minorHAnsi"/>
                <w:sz w:val="18"/>
                <w:szCs w:val="18"/>
              </w:rPr>
              <w:t xml:space="preserve">Συνολική τιμή προσφοράς για το ΕΙΔΟΣ </w:t>
            </w:r>
            <w:r w:rsidRPr="00CB6BC4">
              <w:rPr>
                <w:rFonts w:asciiTheme="minorHAnsi" w:hAnsiTheme="minorHAnsi" w:cstheme="minorHAnsi"/>
                <w:sz w:val="18"/>
                <w:szCs w:val="18"/>
              </w:rPr>
              <w:t>1</w:t>
            </w:r>
            <w:r w:rsidRPr="0046418A">
              <w:rPr>
                <w:rFonts w:asciiTheme="minorHAnsi" w:hAnsiTheme="minorHAnsi" w:cstheme="minorHAnsi"/>
                <w:sz w:val="18"/>
                <w:szCs w:val="18"/>
              </w:rPr>
              <w:t>4</w:t>
            </w:r>
            <w:r w:rsidRPr="00167F65">
              <w:rPr>
                <w:rFonts w:asciiTheme="minorHAnsi" w:hAnsiTheme="minorHAnsi" w:cstheme="minorHAnsi"/>
                <w:sz w:val="18"/>
                <w:szCs w:val="18"/>
              </w:rPr>
              <w:t xml:space="preserve">  με Φ.Π.Α. 24%  (ολογράφως)</w:t>
            </w:r>
          </w:p>
        </w:tc>
        <w:tc>
          <w:tcPr>
            <w:tcW w:w="3042" w:type="pct"/>
            <w:gridSpan w:val="5"/>
            <w:tcBorders>
              <w:bottom w:val="single" w:sz="4" w:space="0" w:color="auto"/>
            </w:tcBorders>
            <w:shd w:val="clear" w:color="auto" w:fill="auto"/>
            <w:vAlign w:val="center"/>
          </w:tcPr>
          <w:p w14:paraId="0D7C6A6C" w14:textId="77777777" w:rsidR="0046418A" w:rsidRPr="00167F65" w:rsidRDefault="0046418A" w:rsidP="004768D2">
            <w:pPr>
              <w:spacing w:line="360" w:lineRule="auto"/>
              <w:rPr>
                <w:rFonts w:asciiTheme="minorHAnsi" w:hAnsiTheme="minorHAnsi" w:cstheme="minorHAnsi"/>
                <w:sz w:val="18"/>
                <w:szCs w:val="18"/>
              </w:rPr>
            </w:pPr>
          </w:p>
        </w:tc>
      </w:tr>
    </w:tbl>
    <w:p w14:paraId="445A34D8" w14:textId="77777777" w:rsidR="0046418A" w:rsidRDefault="0046418A" w:rsidP="0046418A">
      <w:pPr>
        <w:tabs>
          <w:tab w:val="left" w:pos="0"/>
          <w:tab w:val="right" w:pos="8953"/>
        </w:tabs>
        <w:spacing w:line="240" w:lineRule="atLeast"/>
        <w:rPr>
          <w:rFonts w:asciiTheme="minorHAnsi" w:hAnsiTheme="minorHAnsi" w:cstheme="minorHAnsi"/>
          <w:b/>
          <w:sz w:val="20"/>
          <w:szCs w:val="20"/>
        </w:rPr>
      </w:pPr>
      <w:r w:rsidRPr="00167F65">
        <w:rPr>
          <w:rFonts w:asciiTheme="minorHAnsi" w:hAnsiTheme="minorHAnsi" w:cstheme="minorHAnsi"/>
          <w:iCs/>
          <w:sz w:val="18"/>
          <w:szCs w:val="18"/>
        </w:rPr>
        <w:t>(*) Οι προσφερόμενες τιμές δεν δύναται να υπερβούν τον εγκεκριμένο Προϋπολογισμό</w:t>
      </w:r>
      <w:r w:rsidRPr="00FF298B">
        <w:rPr>
          <w:rFonts w:asciiTheme="minorHAnsi" w:hAnsiTheme="minorHAnsi" w:cstheme="minorHAnsi"/>
          <w:b/>
          <w:sz w:val="20"/>
          <w:szCs w:val="20"/>
        </w:rPr>
        <w:t xml:space="preserve">      </w:t>
      </w:r>
    </w:p>
    <w:p w14:paraId="53AA096D" w14:textId="77777777" w:rsidR="0046418A" w:rsidRDefault="0046418A" w:rsidP="0046418A"/>
    <w:p w14:paraId="3D3874F6" w14:textId="77777777" w:rsidR="0046418A" w:rsidRDefault="0046418A" w:rsidP="00D11B11">
      <w:pPr>
        <w:pStyle w:val="2"/>
        <w:tabs>
          <w:tab w:val="left" w:pos="0"/>
        </w:tabs>
        <w:spacing w:before="57" w:after="57"/>
        <w:ind w:left="0" w:firstLine="0"/>
        <w:rPr>
          <w:rFonts w:asciiTheme="minorHAnsi" w:hAnsiTheme="minorHAnsi" w:cstheme="minorHAnsi"/>
          <w:sz w:val="20"/>
          <w:szCs w:val="20"/>
        </w:rPr>
      </w:pPr>
    </w:p>
    <w:p w14:paraId="39EBDD74" w14:textId="77777777" w:rsidR="00D11B11" w:rsidRPr="00FF298B" w:rsidRDefault="00D11B11" w:rsidP="00D11B11">
      <w:pPr>
        <w:tabs>
          <w:tab w:val="left" w:pos="0"/>
          <w:tab w:val="right" w:pos="8953"/>
        </w:tabs>
        <w:spacing w:line="240" w:lineRule="atLeast"/>
        <w:rPr>
          <w:rFonts w:asciiTheme="minorHAnsi" w:hAnsiTheme="minorHAnsi" w:cstheme="minorHAnsi"/>
          <w:b/>
          <w:sz w:val="20"/>
          <w:szCs w:val="20"/>
        </w:rPr>
      </w:pPr>
      <w:r w:rsidRPr="00FF298B">
        <w:rPr>
          <w:rFonts w:asciiTheme="minorHAnsi" w:hAnsiTheme="minorHAnsi" w:cstheme="minorHAnsi"/>
          <w:b/>
          <w:sz w:val="20"/>
          <w:szCs w:val="20"/>
        </w:rPr>
        <w:t xml:space="preserve">         </w:t>
      </w:r>
    </w:p>
    <w:p w14:paraId="289B8E0C" w14:textId="77777777" w:rsidR="00D11B11" w:rsidRPr="00FF298B" w:rsidRDefault="00D11B11">
      <w:pPr>
        <w:suppressAutoHyphens w:val="0"/>
        <w:jc w:val="left"/>
        <w:rPr>
          <w:rFonts w:asciiTheme="minorHAnsi" w:hAnsiTheme="minorHAnsi" w:cstheme="minorHAnsi"/>
          <w:b/>
          <w:sz w:val="20"/>
          <w:szCs w:val="20"/>
        </w:rPr>
        <w:sectPr w:rsidR="00D11B11" w:rsidRPr="00FF298B" w:rsidSect="000F7BC8">
          <w:pgSz w:w="16838" w:h="11906" w:orient="landscape" w:code="9"/>
          <w:pgMar w:top="1134" w:right="1134" w:bottom="1134" w:left="1134" w:header="709" w:footer="709" w:gutter="0"/>
          <w:cols w:space="708"/>
          <w:docGrid w:linePitch="360"/>
        </w:sectPr>
      </w:pPr>
    </w:p>
    <w:p w14:paraId="72A53334" w14:textId="77777777" w:rsidR="00014EDA" w:rsidRPr="00FF298B" w:rsidRDefault="00A86888" w:rsidP="00656AAD">
      <w:pPr>
        <w:pStyle w:val="2"/>
        <w:jc w:val="center"/>
        <w:rPr>
          <w:rFonts w:asciiTheme="minorHAnsi" w:hAnsiTheme="minorHAnsi" w:cstheme="minorHAnsi"/>
          <w:sz w:val="20"/>
          <w:szCs w:val="20"/>
          <w:u w:val="single"/>
        </w:rPr>
      </w:pPr>
      <w:bookmarkStart w:id="176" w:name="_Toc182306135"/>
      <w:r w:rsidRPr="00FF298B">
        <w:rPr>
          <w:rFonts w:asciiTheme="minorHAnsi" w:hAnsiTheme="minorHAnsi" w:cstheme="minorHAnsi"/>
          <w:sz w:val="20"/>
          <w:szCs w:val="20"/>
          <w:u w:val="single"/>
        </w:rPr>
        <w:lastRenderedPageBreak/>
        <w:t xml:space="preserve">ΠΑΡΑΡΤΗΜΑ </w:t>
      </w:r>
      <w:r w:rsidR="000F7BC8" w:rsidRPr="00FF298B">
        <w:rPr>
          <w:rFonts w:asciiTheme="minorHAnsi" w:hAnsiTheme="minorHAnsi" w:cstheme="minorHAnsi"/>
          <w:sz w:val="20"/>
          <w:szCs w:val="20"/>
          <w:u w:val="single"/>
        </w:rPr>
        <w:t>Γ</w:t>
      </w:r>
      <w:r w:rsidR="009F3481" w:rsidRPr="00FF298B">
        <w:rPr>
          <w:rFonts w:asciiTheme="minorHAnsi" w:hAnsiTheme="minorHAnsi" w:cstheme="minorHAnsi"/>
          <w:sz w:val="20"/>
          <w:szCs w:val="20"/>
          <w:u w:val="single"/>
        </w:rPr>
        <w:t xml:space="preserve">:  </w:t>
      </w:r>
      <w:r w:rsidR="00014EDA" w:rsidRPr="00FF298B">
        <w:rPr>
          <w:rFonts w:asciiTheme="minorHAnsi" w:hAnsiTheme="minorHAnsi" w:cstheme="minorHAnsi"/>
          <w:sz w:val="20"/>
          <w:szCs w:val="20"/>
          <w:u w:val="single"/>
        </w:rPr>
        <w:t>ΑΠΑΙΤΗΣΕΙΣ ΓΕΝΙΚΟΥ ΚΑΝΟΝΙΣΜΟΥ ΓΙΑ ΤΗΝ ΠΡΟΣΤΑΣΙΑ ΔΕΔΟΜΕΝΩΝ (ΓΚΠΔ)</w:t>
      </w:r>
      <w:bookmarkEnd w:id="176"/>
      <w:r w:rsidR="00014EDA" w:rsidRPr="00FF298B">
        <w:rPr>
          <w:rFonts w:asciiTheme="minorHAnsi" w:hAnsiTheme="minorHAnsi" w:cstheme="minorHAnsi"/>
          <w:sz w:val="20"/>
          <w:szCs w:val="20"/>
          <w:u w:val="single"/>
        </w:rPr>
        <w:t xml:space="preserve"> </w:t>
      </w:r>
    </w:p>
    <w:p w14:paraId="46AA51B8" w14:textId="77777777" w:rsidR="00014EDA" w:rsidRPr="00FF298B" w:rsidRDefault="00014EDA" w:rsidP="00014EDA">
      <w:pPr>
        <w:pStyle w:val="Default"/>
        <w:rPr>
          <w:rFonts w:asciiTheme="minorHAnsi" w:hAnsiTheme="minorHAnsi" w:cstheme="minorHAnsi"/>
          <w:b/>
          <w:sz w:val="20"/>
          <w:szCs w:val="20"/>
        </w:rPr>
      </w:pPr>
      <w:r w:rsidRPr="00FF298B">
        <w:rPr>
          <w:rFonts w:asciiTheme="minorHAnsi" w:hAnsiTheme="minorHAnsi" w:cstheme="minorHAnsi"/>
          <w:b/>
          <w:sz w:val="20"/>
          <w:szCs w:val="20"/>
        </w:rPr>
        <w:t xml:space="preserve">Ι. ΒΑΣΙΚΕΣ ΕΝΝΟΙΕΣ </w:t>
      </w:r>
    </w:p>
    <w:p w14:paraId="0F0DD531"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b/>
          <w:sz w:val="20"/>
          <w:szCs w:val="20"/>
        </w:rPr>
        <w:t>Δεδομένα Προσωπικού Χαρακτήρα:</w:t>
      </w:r>
      <w:r w:rsidRPr="00FF298B">
        <w:rPr>
          <w:rFonts w:asciiTheme="minorHAnsi" w:hAnsiTheme="minorHAnsi" w:cstheme="minorHAnsi"/>
          <w:sz w:val="20"/>
          <w:szCs w:val="20"/>
        </w:rPr>
        <w:t xml:space="preserve"> κάθε πληροφορία που αφορά σε ταυτοποιημένο ή ταυτοποιήσιμο φυσικό πρόσωπο, το οποίο ονομάζεται «Υποκείμενο των δεδομένων» (άρθρο 4 στοιχ. 1 ΓΚΠΔ). Ενδεικτικά παραδείγματα προσωπικών δεδομένων αποτελούν: α) τα στοιχεία αναγνώρισης (ονοματεπώνυμο, πατρώνυμο, ΑΔΤ κλπ), β) τα δεδομένα επικοινωνίας (ταχυδρομική διεύθυνση, e-mail, τηλ. κλπ), γ) τα φορολογικά δεδομένα (ΑΦΜ, εισόδημα, φορολογικές δηλώσεις και πράξεις προσδιορισμού φόρου, χρέη κλπ), δ) τα τραπεζικά δεδομένα (αριθμοί και υπόλοιπα τραπεζικών λογαριασμών, δάνεια κλπ), ε) τα φυσικά χαρακτηριστικά, η οικογενειακή κατάσταση, τα δεδομένα εκπαίδευσης και κατάρτισης. </w:t>
      </w:r>
    </w:p>
    <w:p w14:paraId="20B86802"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b/>
          <w:sz w:val="20"/>
          <w:szCs w:val="20"/>
        </w:rPr>
        <w:t>Επεξεργασία:</w:t>
      </w:r>
      <w:r w:rsidRPr="00FF298B">
        <w:rPr>
          <w:rFonts w:asciiTheme="minorHAnsi" w:hAnsiTheme="minorHAnsi" w:cstheme="minorHAnsi"/>
          <w:sz w:val="20"/>
          <w:szCs w:val="20"/>
        </w:rPr>
        <w:t xml:space="preserve"> κάθε πράξη ή σειρά πράξεων που πραγματοποιείται με ή χωρίς τη χρήση αυτοματοποιημένων μέσων σε δεδομένα προσωπικού χαρακτήρα ή σύνολα δεδομένων προσωπικού χαρακτήρα όπως είναι η συλλογή, η καταχώρηση,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 (άρθρο 4 στοιχ. 2 ΓΚΠΔ). </w:t>
      </w:r>
    </w:p>
    <w:p w14:paraId="5D7AD8D6"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b/>
          <w:sz w:val="20"/>
          <w:szCs w:val="20"/>
        </w:rPr>
        <w:t xml:space="preserve">Υπεύθυνος Επεξεργασίας: </w:t>
      </w:r>
      <w:r w:rsidRPr="00FF298B">
        <w:rPr>
          <w:rFonts w:asciiTheme="minorHAnsi" w:hAnsiTheme="minorHAnsi" w:cstheme="minorHAnsi"/>
          <w:sz w:val="20"/>
          <w:szCs w:val="20"/>
        </w:rPr>
        <w:t xml:space="preserve">οποιοσδήποτε (φυσικό ή νομικό πρόσωπο, δημόσια αρχή, υπηρεσία ή άλλος φορέας) που, μόνος ή από κοινού με άλλον, καθορίζει τους σκοπούς, τον τρόπο και τα μέσα της επεξεργασίας δεδομένων προσωπικού χαρακτήρα. Εν προκειμένω υπεύθυνος επεξεργασίας είναι η Ανεξάρτητη Αρχή Δημοσίων Εσόδων (άρθρο 4 στοιχ. 7 ΓΚΠΔ). </w:t>
      </w:r>
    </w:p>
    <w:p w14:paraId="4CDD67DA"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b/>
          <w:sz w:val="20"/>
          <w:szCs w:val="20"/>
        </w:rPr>
        <w:t>Εκτελών την Επεξεργασία:</w:t>
      </w:r>
      <w:r w:rsidRPr="00FF298B">
        <w:rPr>
          <w:rFonts w:asciiTheme="minorHAnsi" w:hAnsiTheme="minorHAnsi" w:cstheme="minorHAnsi"/>
          <w:sz w:val="20"/>
          <w:szCs w:val="20"/>
        </w:rPr>
        <w:t xml:space="preserve">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 (άρθρο 4 στοιχ. 8 ΓΚΠΔ). </w:t>
      </w:r>
    </w:p>
    <w:p w14:paraId="64E5F56D"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b/>
          <w:sz w:val="20"/>
          <w:szCs w:val="20"/>
        </w:rPr>
        <w:t>Υποεκτελών την Επεξεργασία:</w:t>
      </w:r>
      <w:r w:rsidRPr="00FF298B">
        <w:rPr>
          <w:rFonts w:asciiTheme="minorHAnsi" w:hAnsiTheme="minorHAnsi" w:cstheme="minorHAnsi"/>
          <w:sz w:val="20"/>
          <w:szCs w:val="20"/>
        </w:rPr>
        <w:t xml:space="preserve"> το φυσικό ή νομικό πρόσωπο που είναι αντισυμβαλλόμενος - συνεργάτης του Εκτελούντος την Επεξεργασία, ο οποίος αναλαμβάνει την εκτέλεση συγκεκριμένων δραστηριοτήτων Επεξεργασίας για λογαριασμό του Υπεύθυνου Επεξεργασίας κατ’ εντολή του Εκτελούντος την Επεξεργασία. </w:t>
      </w:r>
    </w:p>
    <w:p w14:paraId="650551A1"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b/>
          <w:sz w:val="20"/>
          <w:szCs w:val="20"/>
        </w:rPr>
        <w:t>Περιστατικό Παραβίασης Δεδομένων Προσωπικού Χαρακτήρα:</w:t>
      </w:r>
      <w:r w:rsidRPr="00FF298B">
        <w:rPr>
          <w:rFonts w:asciiTheme="minorHAnsi" w:hAnsiTheme="minorHAnsi" w:cstheme="minorHAnsi"/>
          <w:sz w:val="20"/>
          <w:szCs w:val="20"/>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 (άρθρο 4 στοιχ. 12 ΓΚΠΔ). </w:t>
      </w:r>
    </w:p>
    <w:p w14:paraId="18197112" w14:textId="77777777" w:rsidR="00014EDA" w:rsidRPr="00FF298B" w:rsidRDefault="00014EDA" w:rsidP="00014EDA">
      <w:pPr>
        <w:pStyle w:val="Default"/>
        <w:rPr>
          <w:rFonts w:asciiTheme="minorHAnsi" w:hAnsiTheme="minorHAnsi" w:cstheme="minorHAnsi"/>
          <w:b/>
          <w:sz w:val="20"/>
          <w:szCs w:val="20"/>
        </w:rPr>
      </w:pPr>
      <w:r w:rsidRPr="00FF298B">
        <w:rPr>
          <w:rFonts w:asciiTheme="minorHAnsi" w:hAnsiTheme="minorHAnsi" w:cstheme="minorHAnsi"/>
          <w:b/>
          <w:sz w:val="20"/>
          <w:szCs w:val="20"/>
        </w:rPr>
        <w:t xml:space="preserve">ΙΙ. ΣΥΜΜΟΡΦΩΣΗ ΜΕ ΤΟΝ ΚΑΝΟΝΙΣΜΟ ΕΕ/2016/679 ΚΑΙ ΤΟΝ Ν. 4624/2019 (Α 137) </w:t>
      </w:r>
    </w:p>
    <w:p w14:paraId="23138261"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εφεξής ΓΚΠΔ) και του Ν. 4624/2019. </w:t>
      </w:r>
    </w:p>
    <w:p w14:paraId="3E7D779D"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Όπου στο παρόν άρθρο χρησιμοποιούνται όροι που προβλέπονται στον ΓΚΠΔ, οι εν λόγω όροι έχουν την ίδια έννοια με αυτή που έχουν στον ΓΚΠΔ. Ακολούθως τα αντισυμβαλλόμενα μέρη αναγνωρίζουν, συμφωνούν και αποδέχονται αμοιβαία τα ακόλουθα. </w:t>
      </w:r>
    </w:p>
    <w:p w14:paraId="6E629A99"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Ειδικότερα: </w:t>
      </w:r>
    </w:p>
    <w:p w14:paraId="57D1D43F"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Ως προς την επεξεργασία από την Αναθέτουσα Αρχή των προσωπικών δεδομένων του Αναδόχου ως αντισυμβαλλομένου μέρους συμπεριλαμβανομένων των προσωπικών δεδομένων των προστηθέντων / συνεργατών / δανειζόντων εμπειρία / υπεργολάβων του, ισχύουν τα παρακάτω: </w:t>
      </w:r>
    </w:p>
    <w:p w14:paraId="27C847AF"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Ο Ανάδοχος αποδέχεται ότι η Αναθέτουσα Αρχή έχει δικαίωμα να προβαίνει, σύμφωνα με την ισχύουσα νομοθεσία και όποτε αυτό είναι απαραίτητο στο πλαίσιο της διαδικασίας ανάθεσης ή εκτέλεσης της δημόσιας σύμβασης, σε αναζήτηση-επιβεβαίωση όλων των αναγκαίων δικαιολογητικών και με απευθείας πρόσβαση σε εθνικές βάσεις δεδομένων σε οποιοδήποτε κράτος μέλος της Ένωσης, καθώς και σε κάθε αναγκαία επεξεργασία και διατήρηση των δεδομένων αυτών. </w:t>
      </w:r>
    </w:p>
    <w:p w14:paraId="4972D366"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Η Αναθέτουσα Αρχή αποθηκεύει και επεξεργάζεται τα δεδομένα προσωπικού χαρακτήρα του Αναδόχου που είναι αναγκαία για την εκτέλεση της σύμβασης, την εκπλήρωση των μεταξύ τους συναλλαγών αλλά και για τη συμμόρφωσή της με νόμιμες υποχρεώσεις που απορρέουν από την εθνική και ενωσιακή νομοθεσία,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 στο πλαίσιο της εκτέλεσης των εργασιών που τους ανατέθηκαν από την Αναθέτουσα Αρχή. </w:t>
      </w:r>
    </w:p>
    <w:p w14:paraId="5524CD31" w14:textId="77777777" w:rsidR="00014EDA" w:rsidRPr="00FF298B" w:rsidRDefault="00014EDA" w:rsidP="00014EDA">
      <w:pPr>
        <w:pStyle w:val="Default"/>
        <w:rPr>
          <w:rFonts w:asciiTheme="minorHAnsi" w:hAnsiTheme="minorHAnsi" w:cstheme="minorHAnsi"/>
          <w:sz w:val="20"/>
          <w:szCs w:val="20"/>
        </w:rPr>
      </w:pPr>
      <w:r w:rsidRPr="00FF298B">
        <w:rPr>
          <w:rFonts w:asciiTheme="minorHAnsi" w:hAnsiTheme="minorHAnsi" w:cstheme="minorHAnsi"/>
          <w:sz w:val="20"/>
          <w:szCs w:val="20"/>
        </w:rPr>
        <w:lastRenderedPageBreak/>
        <w:t xml:space="preserve">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στοιχείων πληρωμής, χρηματοοικονομικών πληροφοριών και λογαριασμών, των οποίων η συλλογή και επεξεργασία είναι απαραίτητη για την επίτευξη των ως άνω σκοπών αλλά και για την αρχειοθέτησης προς το δημόσιο συμφέρον, ή στατιστικούς σκοπούς. </w:t>
      </w:r>
    </w:p>
    <w:p w14:paraId="7FE0A22B" w14:textId="77777777" w:rsidR="003474DD" w:rsidRPr="00FF298B" w:rsidRDefault="003474DD" w:rsidP="003474D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 - 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w:t>
      </w:r>
    </w:p>
    <w:p w14:paraId="67BA55DD" w14:textId="77777777" w:rsidR="003474DD" w:rsidRPr="00FF298B" w:rsidRDefault="003474DD" w:rsidP="003474D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Καθ’ όλη την διάρκεια που η Αναθέτουσα Αρχή τηρεί και επεξεργάζεται τα προσωπικά δεδομένα το υποκείμενο των δεδομένων έχει δικαίωμα ενημέρωσης, πρόσβασης, διόρθωσης, περιορισμού και διαγραφής υπό τους όρους και τις προϋποθέσεις που προβλέπονται στον Γενικό Κανονισμό για την Προστασία Δεδομένων και το ν. 4624/2019 (ΦΕΚ Α’ 137). </w:t>
      </w:r>
    </w:p>
    <w:p w14:paraId="727CDE11" w14:textId="77777777" w:rsidR="003474DD" w:rsidRPr="00FF298B" w:rsidRDefault="003474DD" w:rsidP="003474D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Δεν επιτρέπεται η επεξεργασία των δεδομένων προσωπικού χαρακτήρα από την Αναθέτουσα Αρχή για σκοπό διαφορετικό από αυτόν για τον οποίο έχουν συλλεχθεί παρά μόνον υπό τους όρους της παρ. 4 του αρ. 6 ΓΚΠΔ. </w:t>
      </w:r>
    </w:p>
    <w:p w14:paraId="3B6029C3" w14:textId="77777777" w:rsidR="00014EDA" w:rsidRPr="00FF298B" w:rsidRDefault="00014EDA" w:rsidP="00014EDA">
      <w:pPr>
        <w:pStyle w:val="Default"/>
        <w:rPr>
          <w:rFonts w:asciiTheme="minorHAnsi" w:hAnsiTheme="minorHAnsi" w:cstheme="minorHAnsi"/>
          <w:sz w:val="20"/>
          <w:szCs w:val="20"/>
          <w:u w:val="single"/>
        </w:rPr>
      </w:pPr>
    </w:p>
    <w:p w14:paraId="732EF3C8" w14:textId="77777777" w:rsidR="001C2ECC" w:rsidRPr="00FF298B" w:rsidRDefault="001C2ECC">
      <w:pPr>
        <w:suppressAutoHyphens w:val="0"/>
        <w:jc w:val="left"/>
        <w:rPr>
          <w:rFonts w:asciiTheme="minorHAnsi" w:hAnsiTheme="minorHAnsi" w:cstheme="minorHAnsi"/>
          <w:color w:val="000000"/>
          <w:sz w:val="20"/>
          <w:szCs w:val="20"/>
          <w:u w:val="single"/>
        </w:rPr>
      </w:pPr>
      <w:r w:rsidRPr="00FF298B">
        <w:rPr>
          <w:rFonts w:asciiTheme="minorHAnsi" w:hAnsiTheme="minorHAnsi" w:cstheme="minorHAnsi"/>
          <w:sz w:val="20"/>
          <w:szCs w:val="20"/>
          <w:u w:val="single"/>
        </w:rPr>
        <w:br w:type="page"/>
      </w:r>
    </w:p>
    <w:p w14:paraId="6B4B269B" w14:textId="77777777" w:rsidR="003474DD" w:rsidRPr="00FF298B" w:rsidRDefault="003474DD" w:rsidP="00014EDA">
      <w:pPr>
        <w:pStyle w:val="Default"/>
        <w:rPr>
          <w:rFonts w:asciiTheme="minorHAnsi" w:hAnsiTheme="minorHAnsi" w:cstheme="minorHAnsi"/>
          <w:sz w:val="20"/>
          <w:szCs w:val="20"/>
          <w:u w:val="single"/>
        </w:rPr>
      </w:pPr>
    </w:p>
    <w:p w14:paraId="3D14F854" w14:textId="77777777" w:rsidR="00014EDA" w:rsidRPr="00FF298B" w:rsidRDefault="00014EDA" w:rsidP="00014EDA">
      <w:pPr>
        <w:pStyle w:val="Default"/>
        <w:rPr>
          <w:rFonts w:asciiTheme="minorHAnsi" w:hAnsiTheme="minorHAnsi" w:cstheme="minorHAnsi"/>
          <w:sz w:val="20"/>
          <w:szCs w:val="20"/>
          <w:u w:val="single"/>
        </w:rPr>
      </w:pPr>
    </w:p>
    <w:p w14:paraId="68877745" w14:textId="77777777" w:rsidR="00014EDA" w:rsidRPr="00FF298B" w:rsidRDefault="00014EDA" w:rsidP="00014EDA">
      <w:pPr>
        <w:pStyle w:val="2"/>
        <w:jc w:val="center"/>
        <w:rPr>
          <w:rFonts w:asciiTheme="minorHAnsi" w:hAnsiTheme="minorHAnsi" w:cstheme="minorHAnsi"/>
          <w:sz w:val="20"/>
          <w:szCs w:val="20"/>
          <w:u w:val="single"/>
        </w:rPr>
      </w:pPr>
      <w:bookmarkStart w:id="177" w:name="_Toc182306136"/>
      <w:r w:rsidRPr="00FF298B">
        <w:rPr>
          <w:rFonts w:asciiTheme="minorHAnsi" w:hAnsiTheme="minorHAnsi" w:cstheme="minorHAnsi"/>
          <w:sz w:val="20"/>
          <w:szCs w:val="20"/>
          <w:u w:val="single"/>
        </w:rPr>
        <w:t>ΠΑΡΑΡΤΗΜΑ Δ:  ΥΠΟΔΕΙΓΜΑ  ΣΥΜΒΑΣΗΣ</w:t>
      </w:r>
      <w:bookmarkEnd w:id="177"/>
    </w:p>
    <w:p w14:paraId="2FF77A38" w14:textId="77777777" w:rsidR="00014EDA" w:rsidRPr="00FF298B" w:rsidRDefault="00014EDA" w:rsidP="00014EDA">
      <w:pPr>
        <w:pStyle w:val="Default"/>
        <w:rPr>
          <w:rFonts w:asciiTheme="minorHAnsi" w:hAnsiTheme="minorHAnsi" w:cstheme="minorHAnsi"/>
          <w:sz w:val="20"/>
          <w:szCs w:val="20"/>
          <w:u w:val="single"/>
        </w:rPr>
      </w:pPr>
    </w:p>
    <w:p w14:paraId="44187C40" w14:textId="77777777" w:rsidR="00014EDA" w:rsidRPr="00FF298B" w:rsidRDefault="00014EDA" w:rsidP="00014EDA">
      <w:pPr>
        <w:pStyle w:val="Default"/>
        <w:rPr>
          <w:rFonts w:asciiTheme="minorHAnsi" w:hAnsiTheme="minorHAnsi" w:cstheme="minorHAnsi"/>
          <w:sz w:val="20"/>
          <w:szCs w:val="20"/>
          <w:u w:val="single"/>
        </w:rPr>
      </w:pPr>
    </w:p>
    <w:p w14:paraId="7A638F25" w14:textId="77777777" w:rsidR="00014EDA" w:rsidRPr="00FF298B" w:rsidRDefault="00014EDA" w:rsidP="00014EDA">
      <w:pPr>
        <w:pStyle w:val="Default"/>
        <w:rPr>
          <w:rFonts w:asciiTheme="minorHAnsi" w:hAnsiTheme="minorHAnsi" w:cstheme="minorHAnsi"/>
          <w:sz w:val="20"/>
          <w:szCs w:val="20"/>
          <w:u w:val="single"/>
        </w:rPr>
      </w:pPr>
    </w:p>
    <w:p w14:paraId="58776DDC" w14:textId="77777777" w:rsidR="00B849BE" w:rsidRPr="00FF298B" w:rsidRDefault="00B849BE" w:rsidP="00014EDA">
      <w:pPr>
        <w:pStyle w:val="Default"/>
        <w:rPr>
          <w:rFonts w:asciiTheme="minorHAnsi" w:hAnsiTheme="minorHAnsi" w:cstheme="minorHAnsi"/>
          <w:sz w:val="20"/>
          <w:szCs w:val="20"/>
          <w:u w:val="single"/>
        </w:rPr>
      </w:pPr>
    </w:p>
    <w:p w14:paraId="78BE6EA7" w14:textId="77777777" w:rsidR="00B849BE" w:rsidRPr="00FF298B" w:rsidRDefault="00B849BE" w:rsidP="00B849BE">
      <w:pPr>
        <w:rPr>
          <w:rFonts w:asciiTheme="minorHAnsi" w:hAnsiTheme="minorHAnsi" w:cstheme="minorHAnsi"/>
          <w:sz w:val="20"/>
          <w:szCs w:val="20"/>
        </w:rPr>
      </w:pP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r>
      <w:r w:rsidRPr="00FF298B">
        <w:rPr>
          <w:rFonts w:asciiTheme="minorHAnsi" w:hAnsiTheme="minorHAnsi" w:cstheme="minorHAnsi"/>
          <w:b/>
          <w:color w:val="323E4F"/>
          <w:sz w:val="20"/>
          <w:szCs w:val="20"/>
        </w:rPr>
        <w:tab/>
        <w:t>ΚΑΤΑΧΩΡΙΣΤΕΑ ΣΤΟ ΚΗΜΔΗΣ</w:t>
      </w:r>
    </w:p>
    <w:p w14:paraId="3CA805CA" w14:textId="77777777" w:rsidR="00B849BE" w:rsidRPr="00FF298B" w:rsidRDefault="00B849BE" w:rsidP="00B849BE">
      <w:pPr>
        <w:jc w:val="right"/>
        <w:rPr>
          <w:rFonts w:asciiTheme="minorHAnsi" w:hAnsiTheme="minorHAnsi" w:cstheme="minorHAnsi"/>
          <w:sz w:val="20"/>
          <w:szCs w:val="20"/>
        </w:rPr>
      </w:pPr>
    </w:p>
    <w:p w14:paraId="14F2D972" w14:textId="77777777" w:rsidR="00B849BE" w:rsidRPr="00FF298B" w:rsidRDefault="00B849BE" w:rsidP="00B849BE">
      <w:pPr>
        <w:jc w:val="center"/>
        <w:rPr>
          <w:rFonts w:asciiTheme="minorHAnsi" w:hAnsiTheme="minorHAnsi" w:cstheme="minorHAnsi"/>
          <w:sz w:val="20"/>
          <w:szCs w:val="20"/>
        </w:rPr>
      </w:pPr>
    </w:p>
    <w:p w14:paraId="438CB3B2" w14:textId="77777777" w:rsidR="00B849BE" w:rsidRPr="00FF298B" w:rsidRDefault="00B849BE" w:rsidP="00B849BE">
      <w:pPr>
        <w:jc w:val="center"/>
        <w:rPr>
          <w:rFonts w:asciiTheme="minorHAnsi" w:hAnsiTheme="minorHAnsi" w:cstheme="minorHAnsi"/>
          <w:sz w:val="20"/>
          <w:szCs w:val="20"/>
        </w:rPr>
      </w:pPr>
    </w:p>
    <w:p w14:paraId="07D67FDF" w14:textId="77777777" w:rsidR="00B849BE" w:rsidRPr="00FF298B" w:rsidRDefault="00B849BE" w:rsidP="00B849BE">
      <w:pPr>
        <w:jc w:val="center"/>
        <w:rPr>
          <w:rFonts w:asciiTheme="minorHAnsi" w:hAnsiTheme="minorHAnsi" w:cstheme="minorHAnsi"/>
          <w:sz w:val="20"/>
          <w:szCs w:val="20"/>
        </w:rPr>
      </w:pPr>
      <w:r w:rsidRPr="00FF298B">
        <w:rPr>
          <w:rFonts w:asciiTheme="minorHAnsi" w:hAnsiTheme="minorHAnsi" w:cstheme="minorHAnsi"/>
          <w:noProof/>
          <w:sz w:val="20"/>
          <w:szCs w:val="20"/>
          <w:lang w:val="en-GB" w:eastAsia="en-GB"/>
        </w:rPr>
        <w:drawing>
          <wp:anchor distT="0" distB="0" distL="114300" distR="114300" simplePos="0" relativeHeight="251663360" behindDoc="1" locked="0" layoutInCell="1" allowOverlap="1" wp14:anchorId="45E0A648" wp14:editId="5657F42B">
            <wp:simplePos x="0" y="0"/>
            <wp:positionH relativeFrom="margin">
              <wp:align>center</wp:align>
            </wp:positionH>
            <wp:positionV relativeFrom="paragraph">
              <wp:posOffset>8890</wp:posOffset>
            </wp:positionV>
            <wp:extent cx="2159000" cy="603885"/>
            <wp:effectExtent l="0" t="0" r="0" b="5715"/>
            <wp:wrapThrough wrapText="bothSides">
              <wp:wrapPolygon edited="0">
                <wp:start x="0" y="0"/>
                <wp:lineTo x="0" y="21123"/>
                <wp:lineTo x="21346" y="21123"/>
                <wp:lineTo x="21346" y="0"/>
                <wp:lineTo x="0" y="0"/>
              </wp:wrapPolygon>
            </wp:wrapThrough>
            <wp:docPr id="102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tretch>
                      <a:fillRect/>
                    </a:stretch>
                  </pic:blipFill>
                  <pic:spPr bwMode="auto">
                    <a:xfrm>
                      <a:off x="0" y="0"/>
                      <a:ext cx="2159000" cy="603885"/>
                    </a:xfrm>
                    <a:prstGeom prst="rect">
                      <a:avLst/>
                    </a:prstGeom>
                    <a:noFill/>
                    <a:ln>
                      <a:noFill/>
                    </a:ln>
                  </pic:spPr>
                </pic:pic>
              </a:graphicData>
            </a:graphic>
          </wp:anchor>
        </w:drawing>
      </w:r>
    </w:p>
    <w:p w14:paraId="4AF43712" w14:textId="77777777" w:rsidR="00B849BE" w:rsidRPr="00FF298B" w:rsidRDefault="00B849BE" w:rsidP="00B849BE">
      <w:pPr>
        <w:jc w:val="center"/>
        <w:rPr>
          <w:rFonts w:asciiTheme="minorHAnsi" w:hAnsiTheme="minorHAnsi" w:cstheme="minorHAnsi"/>
          <w:color w:val="1F4E79"/>
          <w:sz w:val="20"/>
          <w:szCs w:val="20"/>
        </w:rPr>
      </w:pPr>
    </w:p>
    <w:p w14:paraId="15F19C10" w14:textId="77777777" w:rsidR="00B849BE" w:rsidRPr="00FF298B" w:rsidRDefault="00B849BE" w:rsidP="00B849BE">
      <w:pPr>
        <w:jc w:val="center"/>
        <w:rPr>
          <w:rFonts w:asciiTheme="minorHAnsi" w:hAnsiTheme="minorHAnsi" w:cstheme="minorHAnsi"/>
          <w:color w:val="1F4E79"/>
          <w:sz w:val="20"/>
          <w:szCs w:val="20"/>
        </w:rPr>
      </w:pPr>
    </w:p>
    <w:p w14:paraId="70FCC237" w14:textId="77777777" w:rsidR="00B849BE" w:rsidRPr="00FF298B" w:rsidRDefault="00B849BE" w:rsidP="00B849BE">
      <w:pPr>
        <w:jc w:val="center"/>
        <w:rPr>
          <w:rFonts w:asciiTheme="minorHAnsi" w:hAnsiTheme="minorHAnsi" w:cstheme="minorHAnsi"/>
          <w:color w:val="1F4E79"/>
          <w:sz w:val="20"/>
          <w:szCs w:val="20"/>
        </w:rPr>
      </w:pPr>
    </w:p>
    <w:p w14:paraId="2BB39EDC" w14:textId="77777777" w:rsidR="00B849BE" w:rsidRPr="00FF298B" w:rsidRDefault="00B849BE" w:rsidP="00B849BE">
      <w:pPr>
        <w:jc w:val="center"/>
        <w:rPr>
          <w:rFonts w:asciiTheme="minorHAnsi" w:hAnsiTheme="minorHAnsi" w:cstheme="minorHAnsi"/>
          <w:b/>
          <w:color w:val="1F4E79"/>
          <w:sz w:val="20"/>
          <w:szCs w:val="20"/>
        </w:rPr>
      </w:pPr>
      <w:r w:rsidRPr="00FF298B">
        <w:rPr>
          <w:rFonts w:asciiTheme="minorHAnsi" w:hAnsiTheme="minorHAnsi" w:cstheme="minorHAnsi"/>
          <w:bCs/>
          <w:color w:val="1F4E79"/>
          <w:sz w:val="20"/>
          <w:szCs w:val="20"/>
        </w:rPr>
        <w:t>ΓΕΝΙΚΗ ΔΙΕΥΘΥΝΣΗ ΓΕΝΙΚΟΥ ΧΗΜΕΙΟΥ ΤΟΥ ΚΡΑΤΟΥΣ</w:t>
      </w:r>
    </w:p>
    <w:p w14:paraId="24E22089" w14:textId="77777777" w:rsidR="00B849BE" w:rsidRPr="00FF298B" w:rsidRDefault="00B849BE" w:rsidP="00B849BE">
      <w:pPr>
        <w:jc w:val="center"/>
        <w:rPr>
          <w:rFonts w:asciiTheme="minorHAnsi" w:hAnsiTheme="minorHAnsi" w:cstheme="minorHAnsi"/>
          <w:b/>
          <w:color w:val="1F4E79"/>
          <w:sz w:val="20"/>
          <w:szCs w:val="20"/>
        </w:rPr>
      </w:pPr>
    </w:p>
    <w:p w14:paraId="1206ED9B" w14:textId="77777777" w:rsidR="00B849BE" w:rsidRPr="00FF298B" w:rsidRDefault="00B849BE" w:rsidP="00B849BE">
      <w:pPr>
        <w:jc w:val="center"/>
        <w:rPr>
          <w:rFonts w:asciiTheme="minorHAnsi" w:hAnsiTheme="minorHAnsi" w:cstheme="minorHAnsi"/>
          <w:b/>
          <w:sz w:val="20"/>
          <w:szCs w:val="20"/>
        </w:rPr>
      </w:pPr>
    </w:p>
    <w:p w14:paraId="2ED611E0" w14:textId="77777777" w:rsidR="00B849BE" w:rsidRPr="00FF298B" w:rsidRDefault="00B849BE" w:rsidP="00B849BE">
      <w:pPr>
        <w:jc w:val="center"/>
        <w:rPr>
          <w:rFonts w:asciiTheme="minorHAnsi" w:hAnsiTheme="minorHAnsi" w:cstheme="minorHAnsi"/>
          <w:b/>
          <w:sz w:val="20"/>
          <w:szCs w:val="20"/>
        </w:rPr>
      </w:pPr>
    </w:p>
    <w:p w14:paraId="65788B8D" w14:textId="77777777" w:rsidR="00B849BE" w:rsidRPr="00FF298B" w:rsidRDefault="00B849BE" w:rsidP="00B849BE">
      <w:pPr>
        <w:jc w:val="center"/>
        <w:rPr>
          <w:rFonts w:asciiTheme="minorHAnsi" w:hAnsiTheme="minorHAnsi" w:cstheme="minorHAnsi"/>
          <w:b/>
          <w:sz w:val="20"/>
          <w:szCs w:val="20"/>
        </w:rPr>
      </w:pPr>
    </w:p>
    <w:p w14:paraId="5C8E7D82" w14:textId="77777777" w:rsidR="00B849BE" w:rsidRPr="00FF298B" w:rsidRDefault="00B849BE" w:rsidP="00B849BE">
      <w:pPr>
        <w:jc w:val="center"/>
        <w:rPr>
          <w:rFonts w:asciiTheme="minorHAnsi" w:hAnsiTheme="minorHAnsi" w:cstheme="minorHAnsi"/>
          <w:b/>
          <w:sz w:val="20"/>
          <w:szCs w:val="20"/>
        </w:rPr>
      </w:pPr>
    </w:p>
    <w:p w14:paraId="6171C389" w14:textId="77777777" w:rsidR="00B849BE" w:rsidRPr="00FF298B" w:rsidRDefault="00B849BE" w:rsidP="00B849BE">
      <w:pPr>
        <w:jc w:val="center"/>
        <w:rPr>
          <w:rFonts w:asciiTheme="minorHAnsi" w:hAnsiTheme="minorHAnsi" w:cstheme="minorHAnsi"/>
          <w:b/>
          <w:sz w:val="20"/>
          <w:szCs w:val="20"/>
        </w:rPr>
      </w:pPr>
    </w:p>
    <w:p w14:paraId="64673A68" w14:textId="77777777" w:rsidR="00B849BE" w:rsidRPr="00FF298B" w:rsidRDefault="00B849BE" w:rsidP="00B849BE">
      <w:pPr>
        <w:jc w:val="center"/>
        <w:rPr>
          <w:rFonts w:asciiTheme="minorHAnsi" w:hAnsiTheme="minorHAnsi" w:cstheme="minorHAnsi"/>
          <w:b/>
          <w:sz w:val="20"/>
          <w:szCs w:val="20"/>
        </w:rPr>
      </w:pPr>
      <w:r w:rsidRPr="00FF298B">
        <w:rPr>
          <w:rFonts w:asciiTheme="minorHAnsi" w:hAnsiTheme="minorHAnsi" w:cstheme="minorHAnsi"/>
          <w:b/>
          <w:sz w:val="20"/>
          <w:szCs w:val="20"/>
        </w:rPr>
        <w:t xml:space="preserve">ΑΡΙΘΜΟΣ ΣΥΜΒΑΣΗΣ: </w:t>
      </w:r>
      <w:r w:rsidR="002C61EC" w:rsidRPr="00FF298B">
        <w:rPr>
          <w:rFonts w:asciiTheme="minorHAnsi" w:hAnsiTheme="minorHAnsi" w:cstheme="minorHAnsi"/>
          <w:b/>
          <w:sz w:val="20"/>
          <w:szCs w:val="20"/>
        </w:rPr>
        <w:t>….</w:t>
      </w:r>
      <w:r w:rsidR="00A85929" w:rsidRPr="00FF298B">
        <w:rPr>
          <w:rFonts w:asciiTheme="minorHAnsi" w:hAnsiTheme="minorHAnsi" w:cstheme="minorHAnsi"/>
          <w:b/>
          <w:sz w:val="20"/>
          <w:szCs w:val="20"/>
        </w:rPr>
        <w:t>. /202</w:t>
      </w:r>
    </w:p>
    <w:p w14:paraId="6738873D" w14:textId="77777777" w:rsidR="00B849BE" w:rsidRPr="00FF298B" w:rsidRDefault="00B849BE" w:rsidP="00B849BE">
      <w:pPr>
        <w:jc w:val="center"/>
        <w:rPr>
          <w:rFonts w:asciiTheme="minorHAnsi" w:hAnsiTheme="minorHAnsi" w:cstheme="minorHAnsi"/>
          <w:sz w:val="20"/>
          <w:szCs w:val="20"/>
        </w:rPr>
      </w:pPr>
    </w:p>
    <w:p w14:paraId="7EA918BB" w14:textId="77777777" w:rsidR="00B849BE" w:rsidRPr="00FF298B" w:rsidRDefault="00B849BE" w:rsidP="00B849BE">
      <w:pPr>
        <w:jc w:val="center"/>
        <w:rPr>
          <w:rFonts w:asciiTheme="minorHAnsi" w:hAnsiTheme="minorHAnsi" w:cstheme="minorHAnsi"/>
          <w:sz w:val="20"/>
          <w:szCs w:val="20"/>
        </w:rPr>
      </w:pPr>
    </w:p>
    <w:p w14:paraId="3826BB84" w14:textId="77777777" w:rsidR="00B849BE" w:rsidRPr="00FF298B" w:rsidRDefault="00B849BE" w:rsidP="00B849BE">
      <w:pPr>
        <w:jc w:val="center"/>
        <w:rPr>
          <w:rFonts w:asciiTheme="minorHAnsi" w:hAnsiTheme="minorHAnsi" w:cstheme="minorHAnsi"/>
          <w:sz w:val="20"/>
          <w:szCs w:val="20"/>
        </w:rPr>
      </w:pPr>
    </w:p>
    <w:p w14:paraId="40F47AEA" w14:textId="77777777" w:rsidR="00B849BE" w:rsidRPr="00FF298B" w:rsidRDefault="00B849BE" w:rsidP="00B849BE">
      <w:pPr>
        <w:jc w:val="center"/>
        <w:rPr>
          <w:rFonts w:asciiTheme="minorHAnsi" w:hAnsiTheme="minorHAnsi" w:cstheme="minorHAnsi"/>
          <w:sz w:val="20"/>
          <w:szCs w:val="20"/>
        </w:rPr>
      </w:pPr>
    </w:p>
    <w:p w14:paraId="7E1C332D" w14:textId="77777777" w:rsidR="00B849BE" w:rsidRPr="00FF298B" w:rsidRDefault="00B849BE" w:rsidP="00B849BE">
      <w:pPr>
        <w:jc w:val="center"/>
        <w:rPr>
          <w:rFonts w:asciiTheme="minorHAnsi" w:hAnsiTheme="minorHAnsi" w:cstheme="minorHAnsi"/>
          <w:sz w:val="20"/>
          <w:szCs w:val="20"/>
        </w:rPr>
      </w:pPr>
    </w:p>
    <w:p w14:paraId="1AE45331" w14:textId="77777777" w:rsidR="00B849BE" w:rsidRPr="00FF298B" w:rsidRDefault="00B849BE" w:rsidP="00B849BE">
      <w:pPr>
        <w:jc w:val="center"/>
        <w:rPr>
          <w:rFonts w:asciiTheme="minorHAnsi" w:hAnsiTheme="minorHAnsi" w:cstheme="minorHAnsi"/>
          <w:b/>
          <w:sz w:val="20"/>
          <w:szCs w:val="20"/>
        </w:rPr>
      </w:pPr>
      <w:r w:rsidRPr="00FF298B">
        <w:rPr>
          <w:rFonts w:asciiTheme="minorHAnsi" w:hAnsiTheme="minorHAnsi" w:cstheme="minorHAnsi"/>
          <w:b/>
          <w:sz w:val="20"/>
          <w:szCs w:val="20"/>
        </w:rPr>
        <w:t>ΣΥΜΒΑΣΗ</w:t>
      </w:r>
    </w:p>
    <w:p w14:paraId="44582C6F" w14:textId="77777777" w:rsidR="00B849BE" w:rsidRPr="00FF298B" w:rsidRDefault="00B849BE" w:rsidP="00B849BE">
      <w:pPr>
        <w:jc w:val="center"/>
        <w:rPr>
          <w:rFonts w:asciiTheme="minorHAnsi" w:hAnsiTheme="minorHAnsi" w:cstheme="minorHAnsi"/>
          <w:b/>
          <w:sz w:val="20"/>
          <w:szCs w:val="20"/>
        </w:rPr>
      </w:pPr>
      <w:r w:rsidRPr="00FF298B">
        <w:rPr>
          <w:rFonts w:asciiTheme="minorHAnsi" w:hAnsiTheme="minorHAnsi" w:cstheme="minorHAnsi"/>
          <w:b/>
          <w:sz w:val="20"/>
          <w:szCs w:val="20"/>
        </w:rPr>
        <w:t>ΜΕΤΑΞΥ Τ</w:t>
      </w:r>
      <w:r w:rsidRPr="00FF298B">
        <w:rPr>
          <w:rFonts w:asciiTheme="minorHAnsi" w:hAnsiTheme="minorHAnsi" w:cstheme="minorHAnsi"/>
          <w:b/>
          <w:sz w:val="20"/>
          <w:szCs w:val="20"/>
          <w:lang w:val="en-US"/>
        </w:rPr>
        <w:t>OY</w:t>
      </w:r>
    </w:p>
    <w:p w14:paraId="05AD698E" w14:textId="77777777" w:rsidR="00B849BE" w:rsidRPr="00FF298B" w:rsidRDefault="00B849BE" w:rsidP="00B849BE">
      <w:pPr>
        <w:spacing w:before="120" w:after="120"/>
        <w:jc w:val="center"/>
        <w:rPr>
          <w:rFonts w:asciiTheme="minorHAnsi" w:hAnsiTheme="minorHAnsi" w:cstheme="minorHAnsi"/>
          <w:b/>
          <w:bCs/>
          <w:sz w:val="20"/>
          <w:szCs w:val="20"/>
        </w:rPr>
      </w:pPr>
      <w:r w:rsidRPr="00FF298B">
        <w:rPr>
          <w:rFonts w:asciiTheme="minorHAnsi" w:hAnsiTheme="minorHAnsi" w:cstheme="minorHAnsi"/>
          <w:b/>
          <w:bCs/>
          <w:sz w:val="20"/>
          <w:szCs w:val="20"/>
        </w:rPr>
        <w:t>ΓΕΝΙΚΟΥ ΧΗΜΕΙΟΥ ΤΟΥ ΚΡΑΤΟΥΣ</w:t>
      </w:r>
    </w:p>
    <w:p w14:paraId="68B72E25" w14:textId="77777777" w:rsidR="00B849BE" w:rsidRPr="00FF298B" w:rsidRDefault="00B849BE" w:rsidP="00B849BE">
      <w:pPr>
        <w:jc w:val="center"/>
        <w:rPr>
          <w:rFonts w:asciiTheme="minorHAnsi" w:hAnsiTheme="minorHAnsi" w:cstheme="minorHAnsi"/>
          <w:b/>
          <w:sz w:val="20"/>
          <w:szCs w:val="20"/>
        </w:rPr>
      </w:pPr>
      <w:r w:rsidRPr="00FF298B">
        <w:rPr>
          <w:rFonts w:asciiTheme="minorHAnsi" w:hAnsiTheme="minorHAnsi" w:cstheme="minorHAnsi"/>
          <w:b/>
          <w:sz w:val="20"/>
          <w:szCs w:val="20"/>
        </w:rPr>
        <w:t xml:space="preserve">ΚΑΙ ΤΗΣ </w:t>
      </w:r>
    </w:p>
    <w:p w14:paraId="56723F2C" w14:textId="77777777" w:rsidR="00B849BE" w:rsidRPr="00FF298B" w:rsidRDefault="00B849BE" w:rsidP="00B849BE">
      <w:pPr>
        <w:jc w:val="center"/>
        <w:rPr>
          <w:rFonts w:asciiTheme="minorHAnsi" w:hAnsiTheme="minorHAnsi" w:cstheme="minorHAnsi"/>
          <w:b/>
          <w:sz w:val="20"/>
          <w:szCs w:val="20"/>
        </w:rPr>
      </w:pPr>
      <w:r w:rsidRPr="00FF298B">
        <w:rPr>
          <w:rFonts w:asciiTheme="minorHAnsi" w:hAnsiTheme="minorHAnsi" w:cstheme="minorHAnsi"/>
          <w:b/>
          <w:sz w:val="20"/>
          <w:szCs w:val="20"/>
        </w:rPr>
        <w:t xml:space="preserve">ΕΤΑΙΡΕΙΑΣ </w:t>
      </w:r>
    </w:p>
    <w:p w14:paraId="77EE4CE1" w14:textId="77777777" w:rsidR="00B849BE" w:rsidRPr="00FF298B" w:rsidRDefault="00B849BE" w:rsidP="00B849BE">
      <w:pPr>
        <w:jc w:val="center"/>
        <w:rPr>
          <w:rFonts w:asciiTheme="minorHAnsi" w:hAnsiTheme="minorHAnsi" w:cstheme="minorHAnsi"/>
          <w:b/>
          <w:sz w:val="20"/>
          <w:szCs w:val="20"/>
        </w:rPr>
      </w:pPr>
      <w:r w:rsidRPr="00FF298B">
        <w:rPr>
          <w:rFonts w:asciiTheme="minorHAnsi" w:hAnsiTheme="minorHAnsi" w:cstheme="minorHAnsi"/>
          <w:b/>
          <w:sz w:val="20"/>
          <w:szCs w:val="20"/>
        </w:rPr>
        <w:t>«…………………………………….»</w:t>
      </w:r>
    </w:p>
    <w:p w14:paraId="0C084209" w14:textId="77777777" w:rsidR="00B849BE" w:rsidRPr="00FF298B" w:rsidRDefault="00B849BE" w:rsidP="00B849BE">
      <w:pPr>
        <w:rPr>
          <w:rFonts w:asciiTheme="minorHAnsi" w:hAnsiTheme="minorHAnsi" w:cstheme="minorHAnsi"/>
          <w:b/>
          <w:sz w:val="20"/>
          <w:szCs w:val="20"/>
        </w:rPr>
      </w:pPr>
    </w:p>
    <w:p w14:paraId="33DA1522" w14:textId="77777777" w:rsidR="00B849BE" w:rsidRPr="00FF298B" w:rsidRDefault="00B849BE" w:rsidP="00B849BE">
      <w:pPr>
        <w:rPr>
          <w:rFonts w:asciiTheme="minorHAnsi" w:hAnsiTheme="minorHAnsi" w:cstheme="minorHAnsi"/>
          <w:sz w:val="20"/>
          <w:szCs w:val="20"/>
        </w:rPr>
      </w:pPr>
    </w:p>
    <w:p w14:paraId="5069863A" w14:textId="77777777" w:rsidR="00F27C6D" w:rsidRPr="00FF298B" w:rsidRDefault="00B849BE" w:rsidP="00F27C6D">
      <w:pPr>
        <w:rPr>
          <w:rFonts w:asciiTheme="minorHAnsi" w:hAnsiTheme="minorHAnsi" w:cstheme="minorHAnsi"/>
          <w:sz w:val="20"/>
          <w:szCs w:val="20"/>
        </w:rPr>
      </w:pPr>
      <w:r w:rsidRPr="00FF298B">
        <w:rPr>
          <w:rFonts w:asciiTheme="minorHAnsi" w:hAnsiTheme="minorHAnsi" w:cstheme="minorHAnsi"/>
          <w:b/>
          <w:sz w:val="20"/>
          <w:szCs w:val="20"/>
        </w:rPr>
        <w:t xml:space="preserve">Προμήθεια </w:t>
      </w:r>
      <w:r w:rsidR="00E26AB9" w:rsidRPr="00FF298B">
        <w:rPr>
          <w:rFonts w:asciiTheme="minorHAnsi" w:hAnsiTheme="minorHAnsi" w:cstheme="minorHAnsi"/>
          <w:b/>
          <w:sz w:val="20"/>
          <w:szCs w:val="20"/>
        </w:rPr>
        <w:t xml:space="preserve"> </w:t>
      </w:r>
      <w:r w:rsidR="00F27C6D" w:rsidRPr="00FF298B">
        <w:rPr>
          <w:rFonts w:asciiTheme="minorHAnsi" w:hAnsiTheme="minorHAnsi" w:cstheme="minorHAnsi"/>
          <w:b/>
          <w:sz w:val="20"/>
          <w:szCs w:val="20"/>
        </w:rPr>
        <w:t xml:space="preserve">συστημάτων χρωματογραφίας </w:t>
      </w:r>
      <w:r w:rsidR="00F27C6D" w:rsidRPr="00FF298B">
        <w:rPr>
          <w:rFonts w:asciiTheme="minorHAnsi" w:hAnsiTheme="minorHAnsi" w:cstheme="minorHAnsi"/>
          <w:b/>
          <w:color w:val="000000" w:themeColor="text1"/>
          <w:sz w:val="20"/>
          <w:szCs w:val="20"/>
          <w:lang w:eastAsia="el-GR"/>
        </w:rPr>
        <w:t xml:space="preserve">για τις Υπηρεσίες του Γ.Χ.Κ. </w:t>
      </w:r>
      <w:r w:rsidR="00F27C6D" w:rsidRPr="00FF298B">
        <w:rPr>
          <w:rFonts w:asciiTheme="minorHAnsi" w:hAnsiTheme="minorHAnsi" w:cstheme="minorHAnsi"/>
          <w:b/>
          <w:sz w:val="20"/>
          <w:szCs w:val="20"/>
        </w:rPr>
        <w:t>και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7B4F46D8" w14:textId="77777777" w:rsidR="00E85499" w:rsidRPr="00FF298B" w:rsidRDefault="00E85499" w:rsidP="00E85499">
      <w:pPr>
        <w:rPr>
          <w:rFonts w:asciiTheme="minorHAnsi" w:hAnsiTheme="minorHAnsi" w:cstheme="minorHAnsi"/>
          <w:sz w:val="20"/>
          <w:szCs w:val="20"/>
        </w:rPr>
      </w:pPr>
    </w:p>
    <w:p w14:paraId="2B5DBC43" w14:textId="77777777" w:rsidR="00B849BE" w:rsidRPr="00FF298B" w:rsidRDefault="00B849BE" w:rsidP="00E85499">
      <w:pPr>
        <w:jc w:val="center"/>
        <w:rPr>
          <w:rFonts w:asciiTheme="minorHAnsi" w:hAnsiTheme="minorHAnsi" w:cstheme="minorHAnsi"/>
          <w:sz w:val="20"/>
          <w:szCs w:val="20"/>
        </w:rPr>
      </w:pPr>
    </w:p>
    <w:p w14:paraId="460C307B" w14:textId="77777777" w:rsidR="00B849BE" w:rsidRPr="00FF298B" w:rsidRDefault="00B849BE" w:rsidP="00B849BE">
      <w:pPr>
        <w:rPr>
          <w:rFonts w:asciiTheme="minorHAnsi" w:hAnsiTheme="minorHAnsi" w:cstheme="minorHAnsi"/>
          <w:sz w:val="20"/>
          <w:szCs w:val="20"/>
        </w:rPr>
      </w:pPr>
    </w:p>
    <w:p w14:paraId="5CACA5DD" w14:textId="77777777" w:rsidR="00B849BE" w:rsidRPr="00FF298B" w:rsidRDefault="00B849BE" w:rsidP="00B849BE">
      <w:pPr>
        <w:rPr>
          <w:rFonts w:asciiTheme="minorHAnsi" w:hAnsiTheme="minorHAnsi" w:cstheme="minorHAnsi"/>
          <w:sz w:val="20"/>
          <w:szCs w:val="20"/>
        </w:rPr>
      </w:pPr>
    </w:p>
    <w:p w14:paraId="6663FE8D" w14:textId="77777777" w:rsidR="00B849BE" w:rsidRPr="00FF298B" w:rsidRDefault="00B849BE" w:rsidP="00B849BE">
      <w:pPr>
        <w:suppressAutoHyphens w:val="0"/>
        <w:spacing w:after="160" w:line="259" w:lineRule="auto"/>
        <w:jc w:val="left"/>
        <w:rPr>
          <w:rFonts w:asciiTheme="minorHAnsi" w:hAnsiTheme="minorHAnsi" w:cstheme="minorHAnsi"/>
          <w:b/>
          <w:sz w:val="20"/>
          <w:szCs w:val="20"/>
          <w:u w:val="single"/>
        </w:rPr>
      </w:pPr>
      <w:r w:rsidRPr="00FF298B">
        <w:rPr>
          <w:rFonts w:asciiTheme="minorHAnsi" w:hAnsiTheme="minorHAnsi" w:cstheme="minorHAnsi"/>
          <w:sz w:val="20"/>
          <w:szCs w:val="20"/>
          <w:u w:val="single"/>
        </w:rPr>
        <w:br w:type="page"/>
      </w:r>
    </w:p>
    <w:p w14:paraId="25295D50" w14:textId="77777777" w:rsidR="00F27C6D" w:rsidRPr="00FF298B" w:rsidRDefault="00F27C6D" w:rsidP="00F27C6D">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lastRenderedPageBreak/>
        <w:t>Οι κάτωθι συμβαλλόμενοι:</w:t>
      </w:r>
    </w:p>
    <w:p w14:paraId="3EED83BB" w14:textId="77777777" w:rsidR="00B849BE" w:rsidRPr="00FF298B" w:rsidRDefault="00B849BE" w:rsidP="00B849BE">
      <w:pPr>
        <w:ind w:left="-454"/>
        <w:jc w:val="center"/>
        <w:rPr>
          <w:rFonts w:asciiTheme="minorHAnsi" w:hAnsiTheme="minorHAnsi" w:cstheme="minorHAnsi"/>
          <w:b/>
          <w:sz w:val="20"/>
          <w:szCs w:val="20"/>
        </w:rPr>
      </w:pPr>
      <w:r w:rsidRPr="00FF298B">
        <w:rPr>
          <w:rFonts w:asciiTheme="minorHAnsi" w:hAnsiTheme="minorHAnsi" w:cstheme="minorHAnsi"/>
          <w:b/>
          <w:sz w:val="20"/>
          <w:szCs w:val="20"/>
        </w:rPr>
        <w:t>Αφενός</w:t>
      </w:r>
    </w:p>
    <w:p w14:paraId="38E36338" w14:textId="77777777" w:rsidR="00B849BE" w:rsidRPr="00FF298B" w:rsidRDefault="00B849BE" w:rsidP="00E85499">
      <w:pPr>
        <w:spacing w:before="120" w:after="120"/>
        <w:ind w:left="-284"/>
        <w:rPr>
          <w:rFonts w:asciiTheme="minorHAnsi" w:hAnsiTheme="minorHAnsi" w:cstheme="minorHAnsi"/>
          <w:sz w:val="20"/>
          <w:szCs w:val="20"/>
        </w:rPr>
      </w:pPr>
    </w:p>
    <w:p w14:paraId="06621D5C" w14:textId="77777777" w:rsidR="00F27C6D" w:rsidRPr="00FF298B" w:rsidRDefault="00B849BE" w:rsidP="00F27C6D">
      <w:pPr>
        <w:spacing w:before="120" w:after="120"/>
        <w:ind w:left="-284"/>
        <w:rPr>
          <w:rFonts w:asciiTheme="minorHAnsi" w:hAnsiTheme="minorHAnsi" w:cstheme="minorHAnsi"/>
          <w:sz w:val="20"/>
          <w:szCs w:val="20"/>
        </w:rPr>
      </w:pPr>
      <w:r w:rsidRPr="00FF298B">
        <w:rPr>
          <w:rFonts w:asciiTheme="minorHAnsi" w:hAnsiTheme="minorHAnsi" w:cstheme="minorHAnsi"/>
          <w:sz w:val="20"/>
          <w:szCs w:val="20"/>
        </w:rPr>
        <w:t xml:space="preserve">το Ελληνικό Δημόσιο νομίμως εκπροσωπούμενο από τ..ν κ.……………….……., βάσει της υπ’ αριθμ.…………………….(ΦΕΚ ___/_/__-__-201_) απόφασης του…………………………………., με θέμα «………………………………………», </w:t>
      </w:r>
      <w:r w:rsidR="00F27C6D" w:rsidRPr="00FF298B">
        <w:rPr>
          <w:rFonts w:asciiTheme="minorHAnsi" w:hAnsiTheme="minorHAnsi" w:cstheme="minorHAnsi"/>
          <w:sz w:val="20"/>
          <w:szCs w:val="20"/>
        </w:rPr>
        <w:t xml:space="preserve">με Αριθμό Φορολογικού Μητρώου (Α.Φ.Μ.) 997073525 και κωδικό ηλεκτρονικής τιμολόγησης </w:t>
      </w:r>
      <w:r w:rsidR="00663166" w:rsidRPr="00FF298B">
        <w:rPr>
          <w:rFonts w:asciiTheme="minorHAnsi" w:hAnsiTheme="minorHAnsi" w:cstheme="minorHAnsi"/>
          <w:sz w:val="20"/>
          <w:szCs w:val="20"/>
        </w:rPr>
        <w:t>102</w:t>
      </w:r>
      <w:r w:rsidR="00663166" w:rsidRPr="00663166">
        <w:rPr>
          <w:rFonts w:asciiTheme="minorHAnsi" w:hAnsiTheme="minorHAnsi" w:cstheme="minorHAnsi"/>
          <w:sz w:val="20"/>
          <w:szCs w:val="20"/>
        </w:rPr>
        <w:t>4.</w:t>
      </w:r>
      <w:r w:rsidR="00663166" w:rsidRPr="00FF298B">
        <w:rPr>
          <w:rFonts w:asciiTheme="minorHAnsi" w:hAnsiTheme="minorHAnsi" w:cstheme="minorHAnsi"/>
          <w:sz w:val="20"/>
          <w:szCs w:val="20"/>
        </w:rPr>
        <w:t>8010000000</w:t>
      </w:r>
      <w:r w:rsidR="00663166" w:rsidRPr="00663166">
        <w:rPr>
          <w:rFonts w:asciiTheme="minorHAnsi" w:hAnsiTheme="minorHAnsi" w:cstheme="minorHAnsi"/>
          <w:sz w:val="20"/>
          <w:szCs w:val="20"/>
        </w:rPr>
        <w:t>.</w:t>
      </w:r>
      <w:r w:rsidR="00663166" w:rsidRPr="00FF298B">
        <w:rPr>
          <w:rFonts w:asciiTheme="minorHAnsi" w:hAnsiTheme="minorHAnsi" w:cstheme="minorHAnsi"/>
          <w:sz w:val="20"/>
          <w:szCs w:val="20"/>
        </w:rPr>
        <w:t>00</w:t>
      </w:r>
      <w:r w:rsidR="00663166" w:rsidRPr="00663166">
        <w:rPr>
          <w:rFonts w:asciiTheme="minorHAnsi" w:hAnsiTheme="minorHAnsi" w:cstheme="minorHAnsi"/>
          <w:sz w:val="20"/>
          <w:szCs w:val="20"/>
        </w:rPr>
        <w:t>05</w:t>
      </w:r>
      <w:r w:rsidR="00F27C6D" w:rsidRPr="00FF298B">
        <w:rPr>
          <w:rFonts w:asciiTheme="minorHAnsi" w:hAnsiTheme="minorHAnsi" w:cstheme="minorHAnsi"/>
          <w:sz w:val="20"/>
          <w:szCs w:val="20"/>
        </w:rPr>
        <w:t>, καλούμενη εφεξής “Αναθέτουσα Αρχή”, για λογαριασμό της οποίας καταρτίζεται η παρούσα Σύμβαση, ύστερα από την υπ’ αρ. πρωτ. 30/002/000/………../2022., (ΑΔΑΜ: …………………..) διακήρυξη ανοιχτού ηλεκτρονικού  διαγωνισμού (μέσω ΕΣΗΔΗΣ - αρ. ηλεκτρονικού Διαγωνισμού:…….),  για την προμήθεια συστημάτων χρωματογραφίας για τις Υπηρεσίες του Γ.Χ.Κ. και την παροχή υπηρεσιών πενταετούς διάρκειας εγγύησης καλής λειτουργίας και την υπ’ αρ. πρωτ. 30/002/000/…..   απόφαση για την κατακύρωση (ΑΔΑ: …………………., ΑΔΑΜ: ………………………. ) των αποτελεσμάτων του ανωτέρω διαγωνισμού, δυνάμει της/των υπ’ αριθμ. ………………………………….. (ΑΔΑΜ: ………………………………., ΑΔΑ: ………………………, ΕΑΔ: …………..) [και ………………………………………. (ΑΔΑΜ: …………………………………, ΑΔΑ: ………………………….., ΕΑΔ: …………..] Απόφασης/Αποφάσεων του Διοικητή της Ανεξάρτητης Αρχής Δημοσίων Εσόδων, σχετικά με την Έγκριση Ανάληψης (πολυετούς) Υποχρέωσης του Ε.Τ.Ε.Π.Π.Α.Α. για το οικονομικό έτος……………………….</w:t>
      </w:r>
    </w:p>
    <w:p w14:paraId="7D0D06DE" w14:textId="77777777" w:rsidR="00B849BE" w:rsidRPr="00FF298B" w:rsidRDefault="00B849BE" w:rsidP="00E85499">
      <w:pPr>
        <w:spacing w:before="120" w:after="120"/>
        <w:ind w:left="-284"/>
        <w:rPr>
          <w:rFonts w:asciiTheme="minorHAnsi" w:hAnsiTheme="minorHAnsi" w:cstheme="minorHAnsi"/>
          <w:sz w:val="20"/>
          <w:szCs w:val="20"/>
        </w:rPr>
      </w:pPr>
    </w:p>
    <w:p w14:paraId="77CD788B" w14:textId="77777777" w:rsidR="00B849BE" w:rsidRPr="00FF298B" w:rsidRDefault="00B849BE" w:rsidP="00B849BE">
      <w:pPr>
        <w:ind w:hanging="425"/>
        <w:jc w:val="center"/>
        <w:rPr>
          <w:rFonts w:asciiTheme="minorHAnsi" w:hAnsiTheme="minorHAnsi" w:cstheme="minorHAnsi"/>
          <w:b/>
          <w:sz w:val="20"/>
          <w:szCs w:val="20"/>
        </w:rPr>
      </w:pPr>
      <w:r w:rsidRPr="00FF298B">
        <w:rPr>
          <w:rFonts w:asciiTheme="minorHAnsi" w:hAnsiTheme="minorHAnsi" w:cstheme="minorHAnsi"/>
          <w:b/>
          <w:sz w:val="20"/>
          <w:szCs w:val="20"/>
        </w:rPr>
        <w:t>και αφετέρου</w:t>
      </w:r>
    </w:p>
    <w:p w14:paraId="20965D1E" w14:textId="77777777" w:rsidR="00B849BE" w:rsidRPr="00FF298B" w:rsidRDefault="00B849BE" w:rsidP="00B849BE">
      <w:pPr>
        <w:ind w:hanging="425"/>
        <w:jc w:val="center"/>
        <w:rPr>
          <w:rFonts w:asciiTheme="minorHAnsi" w:hAnsiTheme="minorHAnsi" w:cstheme="minorHAnsi"/>
          <w:b/>
          <w:sz w:val="20"/>
          <w:szCs w:val="20"/>
        </w:rPr>
      </w:pPr>
      <w:r w:rsidRPr="00FF298B">
        <w:rPr>
          <w:rFonts w:asciiTheme="minorHAnsi" w:hAnsiTheme="minorHAnsi" w:cstheme="minorHAnsi"/>
          <w:b/>
          <w:sz w:val="20"/>
          <w:szCs w:val="20"/>
        </w:rPr>
        <w:t>(αναλυτική μνεία των στοιχείων του Αναδόχου και της εκπροσώπησής του)</w:t>
      </w:r>
    </w:p>
    <w:p w14:paraId="437EFBAD" w14:textId="77777777" w:rsidR="00B849BE" w:rsidRPr="00FF298B" w:rsidRDefault="00B849BE" w:rsidP="00B849BE">
      <w:pPr>
        <w:spacing w:before="120" w:after="120"/>
        <w:ind w:left="-284"/>
        <w:rPr>
          <w:rFonts w:asciiTheme="minorHAnsi" w:hAnsiTheme="minorHAnsi" w:cstheme="minorHAnsi"/>
          <w:sz w:val="20"/>
          <w:szCs w:val="20"/>
        </w:rPr>
      </w:pPr>
      <w:r w:rsidRPr="00FF298B">
        <w:rPr>
          <w:rFonts w:asciiTheme="minorHAnsi" w:hAnsiTheme="minorHAnsi" w:cstheme="minorHAnsi"/>
          <w:sz w:val="20"/>
          <w:szCs w:val="20"/>
        </w:rPr>
        <w:t>ο/η ..... (φυσικό πρόσωπο/ ομόρρυθμη/ ετερόρρυθμη/ αστική εταιρεία/ (μονοπρόσωπη) εταιρεία περιορισμένης ευθύνης/(μονοπρόσωπη)  ιδιωτική  κεφαλαιουχική  εταιρεία/ ανώνυμη  εταιρεία/  συνεταιρισμός  / κοινοπραξία) με την επωνυμία «………………..» και διακριτικό τίτλο «………..» η οποία εδρεύει στο ……………….. επί της οδού ……………, αρ. …, ΤΚ ……., τηλ. ………….., φαξ …………. e-mail:…………………………..   και Α.Φ.Μ. …………και ΔΟΥ……. και εκπροσωπείται νόμιμα για την υπογραφή της παρούσας από τον ………… του ……….. (ΑΔΤ: …………….) ως νόμιμο εκπρόσωπο και διαχειριστή της εταιρείας, δυνάμει του από …………… καταστατικού και των από …. τροποποιήσεων αυτού ή του από ….Πρακτικού του Διοικητικού Συμβουλίου που καταχωρήθηκε νόμιμα στο ΓΕ.ΜΗ (με κωδικό αριθμό καταχώρησης ... …., καλούμενη εφεξής «</w:t>
      </w:r>
      <w:r w:rsidRPr="00FF298B">
        <w:rPr>
          <w:rFonts w:asciiTheme="minorHAnsi" w:hAnsiTheme="minorHAnsi" w:cstheme="minorHAnsi"/>
          <w:b/>
          <w:sz w:val="20"/>
          <w:szCs w:val="20"/>
        </w:rPr>
        <w:t>Ανάδοχος</w:t>
      </w:r>
      <w:r w:rsidRPr="00FF298B">
        <w:rPr>
          <w:rFonts w:asciiTheme="minorHAnsi" w:hAnsiTheme="minorHAnsi" w:cstheme="minorHAnsi"/>
          <w:sz w:val="20"/>
          <w:szCs w:val="20"/>
        </w:rPr>
        <w:t>».</w:t>
      </w:r>
    </w:p>
    <w:p w14:paraId="7989E307" w14:textId="77777777" w:rsidR="00B849BE" w:rsidRPr="00FF298B" w:rsidRDefault="00B849BE" w:rsidP="00B849BE">
      <w:pPr>
        <w:spacing w:before="120" w:after="120"/>
        <w:ind w:left="-284"/>
        <w:rPr>
          <w:rFonts w:asciiTheme="minorHAnsi" w:hAnsiTheme="minorHAnsi" w:cstheme="minorHAnsi"/>
          <w:sz w:val="20"/>
          <w:szCs w:val="20"/>
        </w:rPr>
      </w:pPr>
    </w:p>
    <w:p w14:paraId="39D772D0" w14:textId="77777777" w:rsidR="00B849BE" w:rsidRPr="00FF298B" w:rsidRDefault="00B849BE" w:rsidP="00B849BE">
      <w:pPr>
        <w:tabs>
          <w:tab w:val="left" w:pos="5954"/>
        </w:tabs>
        <w:spacing w:before="120" w:after="120"/>
        <w:jc w:val="center"/>
        <w:rPr>
          <w:rFonts w:asciiTheme="minorHAnsi" w:hAnsiTheme="minorHAnsi" w:cstheme="minorHAnsi"/>
          <w:b/>
          <w:bCs/>
          <w:sz w:val="20"/>
          <w:szCs w:val="20"/>
        </w:rPr>
      </w:pPr>
      <w:r w:rsidRPr="00FF298B">
        <w:rPr>
          <w:rFonts w:asciiTheme="minorHAnsi" w:hAnsiTheme="minorHAnsi" w:cstheme="minorHAnsi"/>
          <w:b/>
          <w:bCs/>
          <w:sz w:val="20"/>
          <w:szCs w:val="20"/>
        </w:rPr>
        <w:t>συμφώνησαν και έκαναν αμοιβαίως αποδεκτά τα ακόλουθα:</w:t>
      </w:r>
    </w:p>
    <w:p w14:paraId="195C655D" w14:textId="77777777" w:rsidR="00A85929" w:rsidRPr="00FF298B" w:rsidRDefault="00A85929" w:rsidP="00B849BE">
      <w:pPr>
        <w:numPr>
          <w:ilvl w:val="12"/>
          <w:numId w:val="0"/>
        </w:numPr>
        <w:spacing w:before="120" w:after="120"/>
        <w:jc w:val="center"/>
        <w:rPr>
          <w:rFonts w:asciiTheme="minorHAnsi" w:hAnsiTheme="minorHAnsi" w:cstheme="minorHAnsi"/>
          <w:b/>
          <w:sz w:val="20"/>
          <w:szCs w:val="20"/>
          <w:u w:val="single"/>
        </w:rPr>
      </w:pPr>
    </w:p>
    <w:p w14:paraId="08A9656C" w14:textId="77777777" w:rsidR="00A85929" w:rsidRPr="00FF298B" w:rsidRDefault="00A85929" w:rsidP="00A85929">
      <w:pPr>
        <w:numPr>
          <w:ilvl w:val="12"/>
          <w:numId w:val="0"/>
        </w:numPr>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1</w:t>
      </w:r>
      <w:r w:rsidRPr="00FF298B">
        <w:rPr>
          <w:rFonts w:asciiTheme="minorHAnsi" w:hAnsiTheme="minorHAnsi" w:cstheme="minorHAnsi"/>
          <w:b/>
          <w:sz w:val="20"/>
          <w:szCs w:val="20"/>
          <w:u w:val="single"/>
          <w:vertAlign w:val="superscript"/>
        </w:rPr>
        <w:t>ο</w:t>
      </w:r>
      <w:r w:rsidRPr="00FF298B">
        <w:rPr>
          <w:rFonts w:asciiTheme="minorHAnsi" w:hAnsiTheme="minorHAnsi" w:cstheme="minorHAnsi"/>
          <w:b/>
          <w:sz w:val="20"/>
          <w:szCs w:val="20"/>
          <w:u w:val="single"/>
        </w:rPr>
        <w:t xml:space="preserve"> </w:t>
      </w:r>
    </w:p>
    <w:p w14:paraId="65A4A265" w14:textId="77777777" w:rsidR="00A85929" w:rsidRPr="00FF298B" w:rsidRDefault="00A85929" w:rsidP="00A85929">
      <w:pPr>
        <w:numPr>
          <w:ilvl w:val="12"/>
          <w:numId w:val="0"/>
        </w:numPr>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ΑΝΤΙΚΕΙΜΕΝΟ ΣΥΜΒΑΣΗΣ</w:t>
      </w:r>
    </w:p>
    <w:p w14:paraId="77F6E570" w14:textId="77777777" w:rsidR="00F27C6D" w:rsidRPr="00FF298B" w:rsidRDefault="00F27C6D" w:rsidP="00F27C6D">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Με την παρούσα σύμβαση το Γενικό Χημείο του Κράτους αναθέτει στον Ανάδοχο την προμήθεια των παρακάτω ειδών και υπηρεσιών αντί της συνολικής τιμής των ……………………….€ πλέον Φ.Π.Α. ………………………€, συνολική δαπάνη ……………….€, όπως αναλυτικά περιγράφονται κατωτέρω: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2268"/>
        <w:gridCol w:w="1559"/>
        <w:gridCol w:w="1564"/>
        <w:gridCol w:w="1134"/>
        <w:gridCol w:w="1413"/>
      </w:tblGrid>
      <w:tr w:rsidR="00926DA6" w:rsidRPr="00FF298B" w14:paraId="088B76A4" w14:textId="77777777" w:rsidTr="008A7A04">
        <w:trPr>
          <w:trHeight w:val="741"/>
          <w:jc w:val="center"/>
        </w:trPr>
        <w:tc>
          <w:tcPr>
            <w:tcW w:w="846" w:type="dxa"/>
            <w:tcBorders>
              <w:bottom w:val="single" w:sz="4" w:space="0" w:color="auto"/>
            </w:tcBorders>
            <w:shd w:val="clear" w:color="auto" w:fill="auto"/>
            <w:noWrap/>
            <w:vAlign w:val="center"/>
          </w:tcPr>
          <w:p w14:paraId="55CCF757" w14:textId="77777777" w:rsidR="00926DA6" w:rsidRPr="00FF298B" w:rsidRDefault="00926DA6" w:rsidP="008A7A04">
            <w:pP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ΕΙΔΟΣ</w:t>
            </w:r>
          </w:p>
        </w:tc>
        <w:tc>
          <w:tcPr>
            <w:tcW w:w="1276" w:type="dxa"/>
            <w:tcBorders>
              <w:bottom w:val="single" w:sz="4" w:space="0" w:color="auto"/>
            </w:tcBorders>
            <w:shd w:val="clear" w:color="auto" w:fill="auto"/>
            <w:noWrap/>
            <w:vAlign w:val="center"/>
          </w:tcPr>
          <w:p w14:paraId="3339B5F9" w14:textId="77777777" w:rsidR="00926DA6" w:rsidRPr="00FF298B" w:rsidRDefault="00926DA6" w:rsidP="008A7A04">
            <w:pP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ΚΑΤΑΣΚΕΥΑΣΤΙΚΟΣ ΟΙΚΟΣ/ ΜΟΝΤΕΛΟ</w:t>
            </w:r>
          </w:p>
        </w:tc>
        <w:tc>
          <w:tcPr>
            <w:tcW w:w="2268" w:type="dxa"/>
            <w:tcBorders>
              <w:bottom w:val="single" w:sz="4" w:space="0" w:color="auto"/>
            </w:tcBorders>
            <w:shd w:val="clear" w:color="auto" w:fill="auto"/>
            <w:noWrap/>
            <w:vAlign w:val="center"/>
          </w:tcPr>
          <w:p w14:paraId="4806E47A" w14:textId="77777777" w:rsidR="00926DA6" w:rsidRPr="00FF298B" w:rsidRDefault="00926DA6" w:rsidP="008A7A04">
            <w:pPr>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ΤΟΠΟΣ ΠΑΡΑΔΟΣΗΣ</w:t>
            </w:r>
          </w:p>
          <w:p w14:paraId="4B78000D" w14:textId="77777777" w:rsidR="00926DA6" w:rsidRPr="00FF298B" w:rsidRDefault="00926DA6" w:rsidP="008A7A04">
            <w:pPr>
              <w:rPr>
                <w:rFonts w:asciiTheme="minorHAnsi" w:hAnsiTheme="minorHAnsi" w:cstheme="minorHAnsi"/>
                <w:b/>
                <w:bCs/>
                <w:color w:val="000000"/>
                <w:sz w:val="20"/>
                <w:szCs w:val="20"/>
              </w:rPr>
            </w:pPr>
          </w:p>
        </w:tc>
        <w:tc>
          <w:tcPr>
            <w:tcW w:w="1559" w:type="dxa"/>
            <w:tcBorders>
              <w:bottom w:val="single" w:sz="4" w:space="0" w:color="auto"/>
            </w:tcBorders>
            <w:shd w:val="clear" w:color="auto" w:fill="auto"/>
            <w:vAlign w:val="center"/>
          </w:tcPr>
          <w:p w14:paraId="55A6C37F" w14:textId="77777777" w:rsidR="00926DA6" w:rsidRPr="00FF298B" w:rsidRDefault="00926DA6" w:rsidP="008A7A04">
            <w:pPr>
              <w:rPr>
                <w:rFonts w:asciiTheme="minorHAnsi" w:hAnsiTheme="minorHAnsi" w:cstheme="minorHAnsi"/>
                <w:b/>
                <w:sz w:val="20"/>
                <w:szCs w:val="20"/>
              </w:rPr>
            </w:pPr>
            <w:r w:rsidRPr="00FF298B">
              <w:rPr>
                <w:rFonts w:asciiTheme="minorHAnsi" w:hAnsiTheme="minorHAnsi" w:cstheme="minorHAnsi"/>
                <w:b/>
                <w:sz w:val="20"/>
                <w:szCs w:val="20"/>
              </w:rPr>
              <w:t>ΤΙΜΗ  ΤΕΜΑΧΙΟΥ ΧΩΡΙΣ Φ.Π.Α.  (€)</w:t>
            </w:r>
          </w:p>
        </w:tc>
        <w:tc>
          <w:tcPr>
            <w:tcW w:w="1564" w:type="dxa"/>
            <w:tcBorders>
              <w:bottom w:val="single" w:sz="4" w:space="0" w:color="auto"/>
            </w:tcBorders>
            <w:shd w:val="clear" w:color="auto" w:fill="auto"/>
            <w:vAlign w:val="center"/>
          </w:tcPr>
          <w:p w14:paraId="79A6B1A1" w14:textId="77777777" w:rsidR="00926DA6" w:rsidRPr="00FF298B" w:rsidRDefault="00926DA6" w:rsidP="008A7A04">
            <w:pPr>
              <w:rPr>
                <w:rFonts w:asciiTheme="minorHAnsi" w:hAnsiTheme="minorHAnsi" w:cstheme="minorHAnsi"/>
                <w:b/>
                <w:sz w:val="20"/>
                <w:szCs w:val="20"/>
              </w:rPr>
            </w:pPr>
            <w:r w:rsidRPr="00FF298B">
              <w:rPr>
                <w:rFonts w:asciiTheme="minorHAnsi" w:hAnsiTheme="minorHAnsi" w:cstheme="minorHAnsi"/>
                <w:b/>
                <w:sz w:val="20"/>
                <w:szCs w:val="20"/>
              </w:rPr>
              <w:t>ΣΥΝΟΛΙΚΗ ΤΙΜΗ  ΧΩΡΙΣ ΦΠΑ  (€)</w:t>
            </w:r>
          </w:p>
          <w:p w14:paraId="0AF96D2B" w14:textId="77777777" w:rsidR="00926DA6" w:rsidRPr="00FF298B" w:rsidRDefault="00926DA6" w:rsidP="008A7A04">
            <w:pPr>
              <w:rPr>
                <w:rFonts w:asciiTheme="minorHAnsi" w:hAnsiTheme="minorHAnsi" w:cstheme="minorHAnsi"/>
                <w:b/>
                <w:sz w:val="20"/>
                <w:szCs w:val="20"/>
              </w:rPr>
            </w:pPr>
          </w:p>
        </w:tc>
        <w:tc>
          <w:tcPr>
            <w:tcW w:w="1134" w:type="dxa"/>
            <w:tcBorders>
              <w:bottom w:val="single" w:sz="4" w:space="0" w:color="auto"/>
            </w:tcBorders>
            <w:shd w:val="clear" w:color="auto" w:fill="auto"/>
            <w:vAlign w:val="center"/>
          </w:tcPr>
          <w:p w14:paraId="1DDDD1E1" w14:textId="77777777" w:rsidR="00926DA6" w:rsidRPr="00FF298B" w:rsidRDefault="00926DA6" w:rsidP="008A7A04">
            <w:pPr>
              <w:rPr>
                <w:rFonts w:asciiTheme="minorHAnsi" w:hAnsiTheme="minorHAnsi" w:cstheme="minorHAnsi"/>
                <w:b/>
                <w:sz w:val="20"/>
                <w:szCs w:val="20"/>
              </w:rPr>
            </w:pPr>
            <w:r w:rsidRPr="00FF298B">
              <w:rPr>
                <w:rFonts w:asciiTheme="minorHAnsi" w:hAnsiTheme="minorHAnsi" w:cstheme="minorHAnsi"/>
                <w:b/>
                <w:sz w:val="20"/>
                <w:szCs w:val="20"/>
              </w:rPr>
              <w:t>Φ.Π.Α. (€)</w:t>
            </w:r>
          </w:p>
        </w:tc>
        <w:tc>
          <w:tcPr>
            <w:tcW w:w="1413" w:type="dxa"/>
            <w:tcBorders>
              <w:bottom w:val="single" w:sz="4" w:space="0" w:color="auto"/>
            </w:tcBorders>
            <w:shd w:val="clear" w:color="auto" w:fill="auto"/>
            <w:vAlign w:val="center"/>
          </w:tcPr>
          <w:p w14:paraId="61C9749C" w14:textId="77777777" w:rsidR="00926DA6" w:rsidRPr="00FF298B" w:rsidRDefault="00926DA6" w:rsidP="008A7A04">
            <w:pPr>
              <w:rPr>
                <w:rFonts w:asciiTheme="minorHAnsi" w:hAnsiTheme="minorHAnsi" w:cstheme="minorHAnsi"/>
                <w:b/>
                <w:sz w:val="20"/>
                <w:szCs w:val="20"/>
              </w:rPr>
            </w:pPr>
            <w:r w:rsidRPr="00FF298B">
              <w:rPr>
                <w:rFonts w:asciiTheme="minorHAnsi" w:hAnsiTheme="minorHAnsi" w:cstheme="minorHAnsi"/>
                <w:b/>
                <w:sz w:val="20"/>
                <w:szCs w:val="20"/>
              </w:rPr>
              <w:t>ΣΥΝΟΛΙΚΗ ΤΙΜΗ  ΜΕ Φ.Π.Α. (€)</w:t>
            </w:r>
          </w:p>
        </w:tc>
      </w:tr>
    </w:tbl>
    <w:p w14:paraId="69532F9E" w14:textId="77777777" w:rsidR="00926DA6" w:rsidRPr="00FF298B" w:rsidRDefault="00926DA6" w:rsidP="00F27C6D">
      <w:pPr>
        <w:spacing w:after="120" w:line="264" w:lineRule="auto"/>
        <w:rPr>
          <w:rFonts w:asciiTheme="minorHAnsi" w:hAnsiTheme="minorHAnsi" w:cstheme="minorHAnsi"/>
          <w:sz w:val="20"/>
          <w:szCs w:val="20"/>
        </w:rPr>
      </w:pPr>
    </w:p>
    <w:p w14:paraId="3756A986" w14:textId="77777777" w:rsidR="00926DA6" w:rsidRPr="00FF298B" w:rsidRDefault="00926DA6" w:rsidP="00926DA6">
      <w:pPr>
        <w:spacing w:before="120" w:after="120"/>
        <w:rPr>
          <w:rFonts w:asciiTheme="minorHAnsi" w:hAnsiTheme="minorHAnsi" w:cstheme="minorHAnsi"/>
          <w:sz w:val="20"/>
          <w:szCs w:val="20"/>
        </w:rPr>
      </w:pPr>
      <w:r w:rsidRPr="00FF298B">
        <w:rPr>
          <w:rFonts w:asciiTheme="minorHAnsi" w:hAnsiTheme="minorHAnsi" w:cstheme="minorHAnsi"/>
          <w:sz w:val="20"/>
          <w:szCs w:val="20"/>
        </w:rPr>
        <w:t xml:space="preserve">-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αντί της συνολικής τιμής, των ………………€ πλέον Φ.Π.Α. ……………€, συνολική δαπάνη ………………..€. </w:t>
      </w:r>
    </w:p>
    <w:p w14:paraId="12B24D74" w14:textId="77777777" w:rsidR="00926DA6" w:rsidRPr="00FF298B" w:rsidRDefault="00926DA6" w:rsidP="00F27C6D">
      <w:pPr>
        <w:spacing w:after="120" w:line="264" w:lineRule="auto"/>
        <w:rPr>
          <w:rFonts w:asciiTheme="minorHAnsi" w:hAnsiTheme="minorHAnsi" w:cstheme="minorHAnsi"/>
          <w:sz w:val="20"/>
          <w:szCs w:val="20"/>
        </w:rPr>
      </w:pPr>
    </w:p>
    <w:p w14:paraId="5D521176" w14:textId="77777777" w:rsidR="00F27C6D" w:rsidRPr="00FF298B" w:rsidRDefault="00F27C6D" w:rsidP="00F27C6D">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w:t>
      </w:r>
    </w:p>
    <w:p w14:paraId="3074D028" w14:textId="77777777" w:rsidR="00F27C6D" w:rsidRPr="00FF298B" w:rsidRDefault="00F27C6D" w:rsidP="00F27C6D">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Η εκτέλεση της προμήθειας θα γίνει σύμφωνα με τις διατάξεις του Ν. 4412/2016, την Προσφορά του Αναδόχου σε συνδυασμό  με την υπ’ αρ. 30/002/000/……../20… Απόφαση ανάθεσης/κατακύρωσης (ΑΔΑ: ……………………………., ΑΔΑΜ: ……………………………….) και τους όρους της παρούσας Σύμβασης και (εφόσον απαιτείται) το από …../…../20.... συνημμένο πρακτικό αυτής.</w:t>
      </w:r>
    </w:p>
    <w:p w14:paraId="0C6264C7" w14:textId="77777777" w:rsidR="00F27C6D" w:rsidRPr="00FF298B" w:rsidRDefault="00F27C6D" w:rsidP="00A85929">
      <w:pPr>
        <w:spacing w:before="120" w:after="120"/>
        <w:rPr>
          <w:rFonts w:asciiTheme="minorHAnsi" w:hAnsiTheme="minorHAnsi" w:cstheme="minorHAnsi"/>
          <w:bCs/>
          <w:sz w:val="20"/>
          <w:szCs w:val="20"/>
        </w:rPr>
      </w:pPr>
    </w:p>
    <w:p w14:paraId="35C0DC64" w14:textId="77777777" w:rsidR="00A85929" w:rsidRPr="00FF298B" w:rsidRDefault="00A85929" w:rsidP="00A85929">
      <w:pPr>
        <w:tabs>
          <w:tab w:val="left" w:pos="720"/>
        </w:tabs>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2</w:t>
      </w:r>
      <w:r w:rsidRPr="00FF298B">
        <w:rPr>
          <w:rFonts w:asciiTheme="minorHAnsi" w:hAnsiTheme="minorHAnsi" w:cstheme="minorHAnsi"/>
          <w:b/>
          <w:sz w:val="20"/>
          <w:szCs w:val="20"/>
          <w:u w:val="single"/>
          <w:vertAlign w:val="superscript"/>
        </w:rPr>
        <w:t>ο</w:t>
      </w:r>
    </w:p>
    <w:p w14:paraId="42D3C7B6" w14:textId="77777777" w:rsidR="00A85929" w:rsidRPr="00FF298B" w:rsidRDefault="00A85929" w:rsidP="00A85929">
      <w:pPr>
        <w:tabs>
          <w:tab w:val="left" w:pos="720"/>
        </w:tabs>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ΤΕΧΝΙΚΕΣ ΠΡΟΔΙΑΓΡΑΦΕΣ</w:t>
      </w:r>
    </w:p>
    <w:p w14:paraId="51A173B9" w14:textId="77777777" w:rsidR="00A85929" w:rsidRPr="00FF298B" w:rsidRDefault="00A85929" w:rsidP="00A85929">
      <w:pPr>
        <w:tabs>
          <w:tab w:val="left" w:pos="720"/>
        </w:tabs>
        <w:spacing w:before="120" w:after="120"/>
        <w:rPr>
          <w:rFonts w:asciiTheme="minorHAnsi" w:hAnsiTheme="minorHAnsi" w:cstheme="minorHAnsi"/>
          <w:sz w:val="20"/>
          <w:szCs w:val="20"/>
        </w:rPr>
      </w:pPr>
      <w:r w:rsidRPr="00FF298B">
        <w:rPr>
          <w:rFonts w:asciiTheme="minorHAnsi" w:hAnsiTheme="minorHAnsi" w:cstheme="minorHAnsi"/>
          <w:sz w:val="20"/>
          <w:szCs w:val="20"/>
        </w:rPr>
        <w:t>Η προμήθεια των ειδών και οι υπηρεσίες πενταετούς εγγύησης καλής λειτουργίας, θα ανταποκρίνεται στις απαιτήσεις των Τεχνικών Προδιαγραφών (Παράρτημα Α της Διακήρυξης) σε συνδυασμό με την τεχνική προσφορά του «Αναδόχου», η οποία αποτελεί αναπόσπαστο μέρος της παρούσας.</w:t>
      </w:r>
    </w:p>
    <w:p w14:paraId="39E15B8C" w14:textId="77777777" w:rsidR="00A85929" w:rsidRPr="00FF298B" w:rsidRDefault="00A85929" w:rsidP="00A85929">
      <w:pPr>
        <w:tabs>
          <w:tab w:val="left" w:pos="720"/>
        </w:tabs>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3</w:t>
      </w:r>
      <w:r w:rsidRPr="00FF298B">
        <w:rPr>
          <w:rFonts w:asciiTheme="minorHAnsi" w:hAnsiTheme="minorHAnsi" w:cstheme="minorHAnsi"/>
          <w:b/>
          <w:sz w:val="20"/>
          <w:szCs w:val="20"/>
          <w:u w:val="single"/>
          <w:vertAlign w:val="superscript"/>
        </w:rPr>
        <w:t>ο</w:t>
      </w:r>
      <w:r w:rsidRPr="00FF298B">
        <w:rPr>
          <w:rFonts w:asciiTheme="minorHAnsi" w:hAnsiTheme="minorHAnsi" w:cstheme="minorHAnsi"/>
          <w:b/>
          <w:sz w:val="20"/>
          <w:szCs w:val="20"/>
          <w:u w:val="single"/>
        </w:rPr>
        <w:t xml:space="preserve"> </w:t>
      </w:r>
    </w:p>
    <w:p w14:paraId="1581CD73" w14:textId="77777777" w:rsidR="00A85929" w:rsidRPr="00FF298B" w:rsidRDefault="00A85929" w:rsidP="00A85929">
      <w:pPr>
        <w:tabs>
          <w:tab w:val="left" w:pos="720"/>
        </w:tabs>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ΕΓΓΥΗΣΗ ΚΑΛΗΣ ΛΕΙΤΟΥΡΓΙΑΣ ΠΡΟΜΗΘΕΙΑΣ</w:t>
      </w:r>
    </w:p>
    <w:p w14:paraId="2FB3621C"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Ο Ανάδοχος είναι υπεύθυνος για τη προληπτική και επανορθωτική συντήρηση και καλή λειτουργία του συνόλου του συστήματος, για το χρονικό διάστημα της πενταετούς παροχής υπηρεσιών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Η δωρεάν παροχή υπηρεσιών εγγύησης καλής λειτουργίας των δύο (2) ετών  (24 μήνες) θα εκκινεί με την οριστική ποιοτική και ποσοτική παραλαβή του είδους, από τη σχετική Επιτροπή Παραλαβής της Χημικής Υπηρεσίας.</w:t>
      </w:r>
    </w:p>
    <w:p w14:paraId="0FC7A1E5" w14:textId="77777777" w:rsidR="00A85929" w:rsidRPr="00FF298B" w:rsidRDefault="00A85929" w:rsidP="00A85929">
      <w:pPr>
        <w:rPr>
          <w:rFonts w:asciiTheme="minorHAnsi" w:eastAsia="SimSun" w:hAnsiTheme="minorHAnsi" w:cstheme="minorHAnsi"/>
          <w:sz w:val="20"/>
          <w:szCs w:val="20"/>
        </w:rPr>
      </w:pPr>
      <w:r w:rsidRPr="00FF298B">
        <w:rPr>
          <w:rFonts w:asciiTheme="minorHAnsi" w:eastAsia="SimSun" w:hAnsiTheme="minorHAnsi" w:cstheme="minorHAnsi"/>
          <w:sz w:val="20"/>
          <w:szCs w:val="20"/>
        </w:rPr>
        <w:t>Οι ελάχιστες προδιαγραφές της σχετικής παροχής υπηρεσιών είναι:</w:t>
      </w:r>
    </w:p>
    <w:p w14:paraId="789A79DF" w14:textId="77777777" w:rsidR="00A85929" w:rsidRPr="00FF298B" w:rsidRDefault="00A85929" w:rsidP="00A85929">
      <w:pPr>
        <w:contextualSpacing/>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Επιδιόρθωση/Αντικατάσταση δωρεάν, οποιουδήποτε υλικού παρουσιάσει προβλήματα λειτουργίας, εκτός των αναλωσίμων, που χρησιμοποιούνται για τις αναλύσεις, οι οποίες διενεργούνται με τον εν λόγω εξοπλισμό όπως ενδεικτικά διαλύτες, φιαλίδια, αέρια, στήλες, σύριγγες. </w:t>
      </w:r>
      <w:r w:rsidRPr="00FF298B">
        <w:rPr>
          <w:rFonts w:asciiTheme="minorHAnsi" w:hAnsiTheme="minorHAnsi" w:cstheme="minorHAnsi"/>
          <w:sz w:val="20"/>
          <w:szCs w:val="20"/>
        </w:rPr>
        <w:t>Η φθορά οποιουδήποτε εξαρτήματος ή ανταλλακτικού οφειλόμενη σε βλάβη, κακή σχεδίαση ή κακή κατασκευή, εντός του προαναφερόμενου χρόνου εγγύησης (5 έτη), πρέπει να αποκαθίσταται από τον προμηθευτή χωρίς πρόσθετη επιβάρυνση της Υπηρεσίας.</w:t>
      </w:r>
      <w:r w:rsidRPr="00FF298B">
        <w:rPr>
          <w:rFonts w:asciiTheme="minorHAnsi" w:eastAsia="SimSun" w:hAnsiTheme="minorHAnsi" w:cstheme="minorHAnsi"/>
          <w:sz w:val="20"/>
          <w:szCs w:val="20"/>
        </w:rPr>
        <w:t xml:space="preserve"> Αποκατάσταση οποιασδήποτε δυσλειτουργίας, που οφείλεται σε σφάλματα λογισμικού (όπου ισχύει). Δεν καλύπτονται περιπτώσεις κακής χρήσης του εξοπλισμού, εφ’ όσον μπορεί να τεκμηριωθεί η κακή χρήση με πραγματικά ευρήματα, που να αποδεικνύουν την μη εφαρμογή της προτεινόμενης από τον κατασκευαστή διαδικασίας ορθής λειτουργίας</w:t>
      </w:r>
      <w:r w:rsidRPr="00FF298B">
        <w:rPr>
          <w:rFonts w:asciiTheme="minorHAnsi" w:hAnsiTheme="minorHAnsi" w:cstheme="minorHAnsi"/>
          <w:sz w:val="20"/>
          <w:szCs w:val="20"/>
        </w:rPr>
        <w:t xml:space="preserve"> </w:t>
      </w:r>
      <w:r w:rsidRPr="00FF298B">
        <w:rPr>
          <w:rFonts w:asciiTheme="minorHAnsi" w:eastAsia="SimSun" w:hAnsiTheme="minorHAnsi" w:cstheme="minorHAnsi"/>
          <w:sz w:val="20"/>
          <w:szCs w:val="20"/>
        </w:rPr>
        <w:t>Αποστολή στον τόπο εγκατάστασης και λειτουργίας του εξοπλισμού, εξειδικευμένου προσωπικού από την ειδοποίησή του για βλάβη/ δυσλειτουργία/αστοχία του συστήματος. Σε περίπτωση που η αποκατάσταση της βλάβης απαιτεί την επισκευή/αντικατάσταση οποιουδήποτε μέρους του συστήματος, τότε η εργασία επισκευής και τα έξοδα προμήθειας και αποστολής των αναγκαίων ανταλλακτικών  θα βαρύνουν τον Ανάδοχο. Ο Ανάδοχος υποχρεούται να παρέχει καθ’ όλη την διάρκεια της περιόδου εγγύησης όλες τις νέες εκδόσεις του λογισμικού (αν χρειάζεται). Στην εγγύηση του εξοπλισμού περιλαμβάνονται οι εργασίες ελέγχου, επισκευής, καθώς και τα απαιτούμενα ανταλλακτικά.</w:t>
      </w:r>
    </w:p>
    <w:p w14:paraId="59425C3E"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Κατά τη διάρκεια της παροχής υπηρεσιών πενταετούς εγγύησης καλής λειτουργίας θα πραγματοποιείται και η προληπτ</w:t>
      </w:r>
      <w:r w:rsidR="007F0B65" w:rsidRPr="00FF298B">
        <w:rPr>
          <w:rFonts w:asciiTheme="minorHAnsi" w:hAnsiTheme="minorHAnsi" w:cstheme="minorHAnsi"/>
          <w:sz w:val="20"/>
          <w:szCs w:val="20"/>
        </w:rPr>
        <w:t xml:space="preserve">ική συντήρηση των ειδών ανά </w:t>
      </w:r>
      <w:r w:rsidR="008D1C52" w:rsidRPr="00FF298B">
        <w:rPr>
          <w:rFonts w:asciiTheme="minorHAnsi" w:hAnsiTheme="minorHAnsi" w:cstheme="minorHAnsi"/>
          <w:sz w:val="20"/>
          <w:szCs w:val="20"/>
        </w:rPr>
        <w:t>έτος</w:t>
      </w:r>
      <w:r w:rsidR="00BD72BE" w:rsidRPr="00FF298B">
        <w:rPr>
          <w:rFonts w:asciiTheme="minorHAnsi" w:hAnsiTheme="minorHAnsi" w:cstheme="minorHAnsi"/>
          <w:sz w:val="20"/>
          <w:szCs w:val="20"/>
        </w:rPr>
        <w:t xml:space="preserve"> </w:t>
      </w:r>
      <w:r w:rsidRPr="00FF298B">
        <w:rPr>
          <w:rFonts w:asciiTheme="minorHAnsi" w:hAnsiTheme="minorHAnsi" w:cstheme="minorHAnsi"/>
          <w:sz w:val="20"/>
          <w:szCs w:val="20"/>
        </w:rPr>
        <w:t>.</w:t>
      </w:r>
      <w:r w:rsidR="007F0B65" w:rsidRPr="00FF298B">
        <w:rPr>
          <w:rFonts w:asciiTheme="minorHAnsi" w:hAnsiTheme="minorHAnsi" w:cstheme="minorHAnsi"/>
          <w:sz w:val="20"/>
          <w:szCs w:val="20"/>
        </w:rPr>
        <w:t xml:space="preserve"> </w:t>
      </w:r>
      <w:r w:rsidRPr="00FF298B">
        <w:rPr>
          <w:rFonts w:asciiTheme="minorHAnsi" w:hAnsiTheme="minorHAnsi" w:cstheme="minorHAnsi"/>
          <w:sz w:val="20"/>
          <w:szCs w:val="20"/>
        </w:rPr>
        <w:t xml:space="preserve">Κατά την προληπτική συντήρηση θα αποκαθίστανται όλα τα εξαρτήματα που ο κατασκευαστής προδιαγράφει στα εγχειρίδια  του συστήματος, </w:t>
      </w:r>
      <w:r w:rsidRPr="00FF298B">
        <w:rPr>
          <w:rFonts w:asciiTheme="minorHAnsi" w:eastAsia="SimSun" w:hAnsiTheme="minorHAnsi" w:cstheme="minorHAnsi"/>
          <w:sz w:val="20"/>
          <w:szCs w:val="20"/>
        </w:rPr>
        <w:t>εκτός των αναλωσίμων, που χρησιμοποιούνται για τις αναλύσεις, οι οποίες διενεργούνται με τον εν λόγω εξοπλισμό.</w:t>
      </w:r>
      <w:r w:rsidR="008D1C52" w:rsidRPr="00FF298B">
        <w:rPr>
          <w:rFonts w:asciiTheme="minorHAnsi" w:hAnsiTheme="minorHAnsi" w:cstheme="minorHAnsi"/>
          <w:sz w:val="20"/>
          <w:szCs w:val="20"/>
        </w:rPr>
        <w:t xml:space="preserve"> </w:t>
      </w:r>
      <w:r w:rsidRPr="00FF298B">
        <w:rPr>
          <w:rFonts w:asciiTheme="minorHAnsi" w:hAnsiTheme="minorHAnsi" w:cstheme="minorHAnsi"/>
          <w:sz w:val="20"/>
          <w:szCs w:val="20"/>
        </w:rPr>
        <w:t>Κατά́ την προληπτική και επανορθωτική  συντήρηση  σε περίπτωση επισκευής βλάβης του συστήματος, τα υλικά, τα εξαρτήματα και τα ανταλλακτικά κ.λπ. που θα χρησιμοποιούνται θα είναι γνήσια, αμεταχείριστα,  τα προτεινόμενα από τον κατασκευαστή́.</w:t>
      </w:r>
    </w:p>
    <w:p w14:paraId="61D996A8" w14:textId="77777777" w:rsidR="00A85929" w:rsidRPr="00FF298B" w:rsidRDefault="00A85929" w:rsidP="00A85929">
      <w:pPr>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Η παρακολούθηση του έργου του Αναδόχου από την Επιτροπή Παραλαβής, δεν απαλλάσσει τον Ανάδοχο από την ευθύνη του για σφάλματα, ανακρίβειες ή παραλείψεις που θα διαπιστωθούν μετά την οριστική παραλαβή της προμήθειας και τα </w:t>
      </w:r>
      <w:r w:rsidRPr="00FF298B">
        <w:rPr>
          <w:rFonts w:asciiTheme="minorHAnsi" w:eastAsia="SimSun" w:hAnsiTheme="minorHAnsi" w:cstheme="minorHAnsi"/>
          <w:sz w:val="20"/>
          <w:szCs w:val="20"/>
        </w:rPr>
        <w:lastRenderedPageBreak/>
        <w:t xml:space="preserve">οποία ο Ανάδοχος υποχρεούται να αναμορφώσει σύμφωνα με τα οριζόμενα στο παρόν άρθρο, έστω κι αν αυτά δεν διαπιστώθηκαν κατά την διαδικασία παραλαβής της προμήθειας. </w:t>
      </w:r>
    </w:p>
    <w:p w14:paraId="73758697"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Το μέγιστο επιτρεπτό όριο του χρόνου ανταπόκρισης από την ειδοποίηση (τηλεφωνική ή γραπτή) που θα του αποσταλεί για βλάβη στη λειτουργία του συστήματος πρέπει να είναι τρεις (3) ημέρες. Για καθυστέρηση μεγαλύτερη των τριών (3) εργάσιμων ημερών  στην ανταπόκριση του προμηθευτή μετά από ειδοποίηση ή αναγγελία για βλάβη, ρητά αναγνωρίζεται το δικαίωμα της Αναθέτουσας Αρχής να επιβάλλει σε αυτόν ρήτρα, σύμφωνα με το άρθρο 12.</w:t>
      </w:r>
    </w:p>
    <w:p w14:paraId="7EB94DB5"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 xml:space="preserve">Υπό την προϋπόθεση της άμεσης διαθεσιμότητας των απαραίτητων ανταλλακτικών, οποιαδήποτε βλάβη πρέπει να αποκαθίσταται μέσα σε δύο (2) εργάσιμες ημέρες από την ανταπόκρισή του, εφόσον δεν συντρέχουν λόγοι ανωτέρας βίας.  </w:t>
      </w:r>
    </w:p>
    <w:p w14:paraId="25E70687"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Αν ο εξοπλισμός παραμείνει στη διάρκεια ενός έτους ανενεργός, λόγω βλάβης, για χρονικό διάστημα συνολικά μεγαλύτερο από το επιτρεπτό διάστημα downtime (ελάχιστη διαθεσιμότητα 90% για λειτουργία 365 ημέρες το έτος σε 24ωρη βάση), ρητά αναγνωρίζεται το δικαίωμα της Υπηρεσίας να επιβάλει ρήτρα σύμφωνα με το άρθρο 12</w:t>
      </w:r>
    </w:p>
    <w:p w14:paraId="2AF22091"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Οι ως άνω ρήτρες ισχύουν γι</w:t>
      </w:r>
      <w:r w:rsidR="000E6F09" w:rsidRPr="00FF298B">
        <w:rPr>
          <w:rFonts w:asciiTheme="minorHAnsi" w:hAnsiTheme="minorHAnsi" w:cstheme="minorHAnsi"/>
          <w:sz w:val="20"/>
          <w:szCs w:val="20"/>
        </w:rPr>
        <w:t>α το χρονικό διάστημα της πεντα</w:t>
      </w:r>
      <w:r w:rsidRPr="00FF298B">
        <w:rPr>
          <w:rFonts w:asciiTheme="minorHAnsi" w:hAnsiTheme="minorHAnsi" w:cstheme="minorHAnsi"/>
          <w:sz w:val="20"/>
          <w:szCs w:val="20"/>
        </w:rPr>
        <w:t>ετούς παροχής υπηρεσιών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Η Αναθέτουσα Αρχή διατηρεί το δικαίωμα να παρακρατήσει το ποσό των ρητρών από τυχόν οφειλές της προς τον προμηθευτή ή από την αντίστοιχη μερική κατάπτωση της εγγύησης καλής εκτέλεσης ή ως έκπτωση επί των οφειλών της για την τριετή επέκταση της εγγύησης καλής λειτουργίας. Σημειώνεται ότι, το σύνολο των ρητρών κάθε έτους δεν δύναται να υπερβαίνει το 10% του «ετήσιου κόστους εγγύησης καλής λειτουργίας» του κάθε συστήματος.</w:t>
      </w:r>
    </w:p>
    <w:p w14:paraId="25D82502"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 xml:space="preserve">Ο ανάδοχος υποχρεούται να λαμβάνει κάθε πρόσφορο μέτρο ασφάλειας και προστασίας για την αποτροπή́ ζημιών ή φθορών και είναι υπεύθυνος για κάθε ζημιά ή βλάβη προσώπων, πραγμάτων ή εγκαταστάσεων του ΓΧΚ, του προσωπικού́ της ή τρίτων και για την αποκατάσταση κάθε τέτοιας βλάβης ή ζημίας που είναι δυνατόν να προξενήσει κατά́ ή επ’ ευκαιρία της εκτέλεσης του έργου του, εφ’ όσον οφείλεται σε πράξη ή παράλειψη αυτού́. </w:t>
      </w:r>
    </w:p>
    <w:p w14:paraId="70107865"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 xml:space="preserve">Καθ’ όλη τη διάρκεια εκτέλεσης των εργασιών, ο ανάδοχος συνεργάζεται στενά́ με την Αναθέτουσα Αρχή́, το ΓΧΚ και την Επιτροπή́ Παραλαβής, υποχρεούται δε να λαμβάνει υπόψη του οποιεσδήποτε παρατηρήσεις της σχετικά́ με τις εργασίες. </w:t>
      </w:r>
    </w:p>
    <w:p w14:paraId="42E79D26" w14:textId="77777777" w:rsidR="00A85929" w:rsidRPr="00FF298B" w:rsidRDefault="00A85929" w:rsidP="00A85929">
      <w:pPr>
        <w:contextualSpacing/>
        <w:rPr>
          <w:rFonts w:asciiTheme="minorHAnsi" w:hAnsiTheme="minorHAnsi" w:cstheme="minorHAnsi"/>
          <w:sz w:val="20"/>
          <w:szCs w:val="20"/>
        </w:rPr>
      </w:pPr>
      <w:r w:rsidRPr="00FF298B">
        <w:rPr>
          <w:rFonts w:asciiTheme="minorHAnsi" w:hAnsiTheme="minorHAnsi" w:cstheme="minorHAnsi"/>
          <w:sz w:val="20"/>
          <w:szCs w:val="20"/>
        </w:rPr>
        <w:t>Η εκτέλεση των εργασιών θα γίνει από́ προσωπικό́ του Αναδόχου, κατάλληλα εκπαιδευμένο και έμπειρο. Ο Ανάδοχος είναι υπεύθυνος για την ποιότητα εργασίας του προσωπικού́ του.</w:t>
      </w:r>
    </w:p>
    <w:p w14:paraId="4A84885B" w14:textId="77777777" w:rsidR="00A85929" w:rsidRPr="00FF298B" w:rsidRDefault="00A85929" w:rsidP="00A85929">
      <w:pPr>
        <w:contextualSpacing/>
        <w:rPr>
          <w:rFonts w:asciiTheme="minorHAnsi" w:hAnsiTheme="minorHAnsi" w:cstheme="minorHAnsi"/>
          <w:sz w:val="20"/>
          <w:szCs w:val="20"/>
        </w:rPr>
      </w:pPr>
    </w:p>
    <w:p w14:paraId="596FE4D2" w14:textId="77777777" w:rsidR="00F34ED6" w:rsidRPr="00FF298B" w:rsidRDefault="00F34ED6" w:rsidP="00F34ED6">
      <w:pPr>
        <w:tabs>
          <w:tab w:val="left" w:pos="720"/>
        </w:tabs>
        <w:spacing w:after="120" w:line="264" w:lineRule="auto"/>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4</w:t>
      </w:r>
      <w:r w:rsidRPr="00FF298B">
        <w:rPr>
          <w:rFonts w:asciiTheme="minorHAnsi" w:hAnsiTheme="minorHAnsi" w:cstheme="minorHAnsi"/>
          <w:b/>
          <w:sz w:val="20"/>
          <w:szCs w:val="20"/>
          <w:u w:val="single"/>
          <w:vertAlign w:val="superscript"/>
        </w:rPr>
        <w:t>ο</w:t>
      </w:r>
      <w:r w:rsidRPr="00FF298B">
        <w:rPr>
          <w:rFonts w:asciiTheme="minorHAnsi" w:hAnsiTheme="minorHAnsi" w:cstheme="minorHAnsi"/>
          <w:b/>
          <w:sz w:val="20"/>
          <w:szCs w:val="20"/>
          <w:u w:val="single"/>
        </w:rPr>
        <w:t xml:space="preserve"> </w:t>
      </w:r>
    </w:p>
    <w:p w14:paraId="34AA3D5B" w14:textId="77777777" w:rsidR="00F34ED6" w:rsidRPr="00FF298B" w:rsidRDefault="00F34ED6" w:rsidP="00F34ED6">
      <w:pPr>
        <w:numPr>
          <w:ilvl w:val="12"/>
          <w:numId w:val="0"/>
        </w:numPr>
        <w:spacing w:after="120" w:line="264" w:lineRule="auto"/>
        <w:jc w:val="center"/>
        <w:rPr>
          <w:rFonts w:asciiTheme="minorHAnsi" w:hAnsiTheme="minorHAnsi" w:cstheme="minorHAnsi"/>
          <w:b/>
          <w:sz w:val="20"/>
          <w:szCs w:val="20"/>
        </w:rPr>
      </w:pPr>
      <w:r w:rsidRPr="00FF298B">
        <w:rPr>
          <w:rFonts w:asciiTheme="minorHAnsi" w:hAnsiTheme="minorHAnsi" w:cstheme="minorHAnsi"/>
          <w:b/>
          <w:sz w:val="20"/>
          <w:szCs w:val="20"/>
        </w:rPr>
        <w:t>ΠΑΡΑΔΟΣΗ- ΠΑΡΑΛΑΒΗ</w:t>
      </w:r>
    </w:p>
    <w:p w14:paraId="0200A993" w14:textId="77777777" w:rsidR="00F34ED6" w:rsidRPr="00FF298B" w:rsidRDefault="00F34ED6" w:rsidP="00F34ED6">
      <w:pPr>
        <w:suppressAutoHyphens w:val="0"/>
        <w:spacing w:line="276" w:lineRule="auto"/>
        <w:rPr>
          <w:rFonts w:asciiTheme="minorHAnsi" w:hAnsiTheme="minorHAnsi" w:cstheme="minorHAnsi"/>
          <w:sz w:val="20"/>
          <w:szCs w:val="20"/>
        </w:rPr>
      </w:pPr>
      <w:r w:rsidRPr="00FF298B">
        <w:rPr>
          <w:rFonts w:asciiTheme="minorHAnsi" w:hAnsiTheme="minorHAnsi" w:cstheme="minorHAnsi"/>
          <w:sz w:val="20"/>
          <w:szCs w:val="20"/>
        </w:rPr>
        <w:t>Η παράδοση των υπό προμήθεια ειδών και υπηρεσιών θα γίνει εντός ………………….. (…..) ημερών/μηνών από την επομένη της ανάρτησης της Σύμβασης στο ΚΗΜΔΗΣ, στον χώρο των εργαστηριακών εγκαταστάσεων των Χημικών Υπηρεσιών του Γ.Χ.Κ., για τις οποίες προορίζονται, σύμφωνα με τον πίνακα:</w:t>
      </w:r>
    </w:p>
    <w:p w14:paraId="6E7613E3" w14:textId="77777777" w:rsidR="00F34ED6" w:rsidRPr="00FF298B" w:rsidRDefault="00F34ED6" w:rsidP="00F34ED6">
      <w:pPr>
        <w:suppressAutoHyphens w:val="0"/>
        <w:spacing w:line="276" w:lineRule="auto"/>
        <w:ind w:left="-426"/>
        <w:rPr>
          <w:rFonts w:asciiTheme="minorHAnsi" w:hAnsiTheme="minorHAnsi" w:cstheme="minorHAnsi"/>
          <w:sz w:val="20"/>
          <w:szCs w:val="20"/>
        </w:rPr>
      </w:pP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1982"/>
        <w:gridCol w:w="1702"/>
        <w:gridCol w:w="1277"/>
        <w:gridCol w:w="2402"/>
      </w:tblGrid>
      <w:tr w:rsidR="00F34ED6" w:rsidRPr="00FF298B" w14:paraId="57B2FA28" w14:textId="77777777" w:rsidTr="00496B9D">
        <w:trPr>
          <w:jc w:val="center"/>
        </w:trPr>
        <w:tc>
          <w:tcPr>
            <w:tcW w:w="2690" w:type="dxa"/>
            <w:vAlign w:val="center"/>
          </w:tcPr>
          <w:p w14:paraId="42E5E11B" w14:textId="77777777" w:rsidR="00F34ED6" w:rsidRPr="00FF298B" w:rsidRDefault="00F34ED6" w:rsidP="00496B9D">
            <w:pPr>
              <w:spacing w:line="264" w:lineRule="auto"/>
              <w:jc w:val="center"/>
              <w:rPr>
                <w:rFonts w:asciiTheme="minorHAnsi" w:hAnsiTheme="minorHAnsi" w:cstheme="minorHAnsi"/>
                <w:b/>
                <w:sz w:val="20"/>
                <w:szCs w:val="20"/>
                <w:lang w:val="en-GB"/>
              </w:rPr>
            </w:pPr>
            <w:r w:rsidRPr="00FF298B">
              <w:rPr>
                <w:rFonts w:asciiTheme="minorHAnsi" w:hAnsiTheme="minorHAnsi" w:cstheme="minorHAnsi"/>
                <w:b/>
                <w:sz w:val="20"/>
                <w:szCs w:val="20"/>
                <w:lang w:val="en-GB"/>
              </w:rPr>
              <w:t>Χημική Υπηρεσία/Τόπος παράδοσης</w:t>
            </w:r>
          </w:p>
        </w:tc>
        <w:tc>
          <w:tcPr>
            <w:tcW w:w="1982" w:type="dxa"/>
            <w:vAlign w:val="center"/>
          </w:tcPr>
          <w:p w14:paraId="07F99A1C" w14:textId="77777777" w:rsidR="00F34ED6" w:rsidRPr="00FF298B" w:rsidRDefault="00F34ED6" w:rsidP="00496B9D">
            <w:pPr>
              <w:spacing w:line="264" w:lineRule="auto"/>
              <w:jc w:val="center"/>
              <w:rPr>
                <w:rFonts w:asciiTheme="minorHAnsi" w:hAnsiTheme="minorHAnsi" w:cstheme="minorHAnsi"/>
                <w:b/>
                <w:sz w:val="20"/>
                <w:szCs w:val="20"/>
                <w:lang w:val="en-GB"/>
              </w:rPr>
            </w:pPr>
            <w:r w:rsidRPr="00FF298B">
              <w:rPr>
                <w:rFonts w:asciiTheme="minorHAnsi" w:hAnsiTheme="minorHAnsi" w:cstheme="minorHAnsi"/>
                <w:b/>
                <w:sz w:val="20"/>
                <w:szCs w:val="20"/>
                <w:lang w:val="en-GB"/>
              </w:rPr>
              <w:t>Διεύθυνση</w:t>
            </w:r>
          </w:p>
        </w:tc>
        <w:tc>
          <w:tcPr>
            <w:tcW w:w="1702" w:type="dxa"/>
            <w:vAlign w:val="center"/>
          </w:tcPr>
          <w:p w14:paraId="0D99DAB9" w14:textId="77777777" w:rsidR="00F34ED6" w:rsidRPr="00FF298B" w:rsidRDefault="00F34ED6" w:rsidP="00496B9D">
            <w:pPr>
              <w:spacing w:line="264" w:lineRule="auto"/>
              <w:jc w:val="center"/>
              <w:rPr>
                <w:rFonts w:asciiTheme="minorHAnsi" w:hAnsiTheme="minorHAnsi" w:cstheme="minorHAnsi"/>
                <w:b/>
                <w:sz w:val="20"/>
                <w:szCs w:val="20"/>
                <w:lang w:val="en-GB"/>
              </w:rPr>
            </w:pPr>
            <w:r w:rsidRPr="00FF298B">
              <w:rPr>
                <w:rFonts w:asciiTheme="minorHAnsi" w:hAnsiTheme="minorHAnsi" w:cstheme="minorHAnsi"/>
                <w:b/>
                <w:sz w:val="20"/>
                <w:szCs w:val="20"/>
                <w:lang w:val="en-GB"/>
              </w:rPr>
              <w:t>Υπεύθυνος επικοινωνίας</w:t>
            </w:r>
          </w:p>
        </w:tc>
        <w:tc>
          <w:tcPr>
            <w:tcW w:w="1277" w:type="dxa"/>
            <w:vAlign w:val="center"/>
          </w:tcPr>
          <w:p w14:paraId="6268A7AC" w14:textId="77777777" w:rsidR="00F34ED6" w:rsidRPr="00FF298B" w:rsidRDefault="00F34ED6" w:rsidP="00496B9D">
            <w:pPr>
              <w:spacing w:line="264" w:lineRule="auto"/>
              <w:jc w:val="center"/>
              <w:rPr>
                <w:rFonts w:asciiTheme="minorHAnsi" w:hAnsiTheme="minorHAnsi" w:cstheme="minorHAnsi"/>
                <w:b/>
                <w:sz w:val="20"/>
                <w:szCs w:val="20"/>
                <w:lang w:val="en-GB"/>
              </w:rPr>
            </w:pPr>
            <w:r w:rsidRPr="00FF298B">
              <w:rPr>
                <w:rFonts w:asciiTheme="minorHAnsi" w:hAnsiTheme="minorHAnsi" w:cstheme="minorHAnsi"/>
                <w:b/>
                <w:sz w:val="20"/>
                <w:szCs w:val="20"/>
                <w:lang w:val="en-GB"/>
              </w:rPr>
              <w:t>Τηλέφωνο</w:t>
            </w:r>
          </w:p>
        </w:tc>
        <w:tc>
          <w:tcPr>
            <w:tcW w:w="2402" w:type="dxa"/>
            <w:vAlign w:val="center"/>
          </w:tcPr>
          <w:p w14:paraId="63F561BA" w14:textId="77777777" w:rsidR="00F34ED6" w:rsidRPr="00FF298B" w:rsidRDefault="00F34ED6" w:rsidP="00496B9D">
            <w:pPr>
              <w:spacing w:line="264" w:lineRule="auto"/>
              <w:jc w:val="center"/>
              <w:rPr>
                <w:rFonts w:asciiTheme="minorHAnsi" w:hAnsiTheme="minorHAnsi" w:cstheme="minorHAnsi"/>
                <w:b/>
                <w:sz w:val="20"/>
                <w:szCs w:val="20"/>
                <w:lang w:val="en-GB"/>
              </w:rPr>
            </w:pPr>
            <w:r w:rsidRPr="00FF298B">
              <w:rPr>
                <w:rFonts w:asciiTheme="minorHAnsi" w:hAnsiTheme="minorHAnsi" w:cstheme="minorHAnsi"/>
                <w:b/>
                <w:sz w:val="20"/>
                <w:szCs w:val="20"/>
                <w:lang w:val="en-GB"/>
              </w:rPr>
              <w:t>E-mail</w:t>
            </w:r>
          </w:p>
        </w:tc>
      </w:tr>
      <w:tr w:rsidR="00F34ED6" w:rsidRPr="00FF298B" w14:paraId="5F1CF039" w14:textId="77777777" w:rsidTr="00496B9D">
        <w:trPr>
          <w:jc w:val="center"/>
        </w:trPr>
        <w:tc>
          <w:tcPr>
            <w:tcW w:w="2690" w:type="dxa"/>
            <w:vAlign w:val="center"/>
          </w:tcPr>
          <w:p w14:paraId="0833A55B" w14:textId="77777777" w:rsidR="00F34ED6" w:rsidRPr="00FF298B" w:rsidRDefault="00F34ED6" w:rsidP="00496B9D">
            <w:pPr>
              <w:spacing w:line="264" w:lineRule="auto"/>
              <w:rPr>
                <w:rFonts w:asciiTheme="minorHAnsi" w:hAnsiTheme="minorHAnsi" w:cstheme="minorHAnsi"/>
                <w:sz w:val="20"/>
                <w:szCs w:val="20"/>
              </w:rPr>
            </w:pPr>
          </w:p>
        </w:tc>
        <w:tc>
          <w:tcPr>
            <w:tcW w:w="1982" w:type="dxa"/>
            <w:vAlign w:val="center"/>
          </w:tcPr>
          <w:p w14:paraId="405B38D9" w14:textId="77777777" w:rsidR="00F34ED6" w:rsidRPr="00FF298B" w:rsidRDefault="00F34ED6" w:rsidP="00496B9D">
            <w:pPr>
              <w:spacing w:line="264" w:lineRule="auto"/>
              <w:jc w:val="center"/>
              <w:rPr>
                <w:rFonts w:asciiTheme="minorHAnsi" w:hAnsiTheme="minorHAnsi" w:cstheme="minorHAnsi"/>
                <w:sz w:val="20"/>
                <w:szCs w:val="20"/>
              </w:rPr>
            </w:pPr>
          </w:p>
        </w:tc>
        <w:tc>
          <w:tcPr>
            <w:tcW w:w="1702" w:type="dxa"/>
            <w:vAlign w:val="center"/>
          </w:tcPr>
          <w:p w14:paraId="06A0BDCB" w14:textId="77777777" w:rsidR="00F34ED6" w:rsidRPr="00FF298B" w:rsidRDefault="00F34ED6" w:rsidP="00496B9D">
            <w:pPr>
              <w:spacing w:line="264" w:lineRule="auto"/>
              <w:jc w:val="center"/>
              <w:rPr>
                <w:rFonts w:asciiTheme="minorHAnsi" w:hAnsiTheme="minorHAnsi" w:cstheme="minorHAnsi"/>
                <w:sz w:val="20"/>
                <w:szCs w:val="20"/>
              </w:rPr>
            </w:pPr>
          </w:p>
        </w:tc>
        <w:tc>
          <w:tcPr>
            <w:tcW w:w="1277" w:type="dxa"/>
            <w:vAlign w:val="center"/>
          </w:tcPr>
          <w:p w14:paraId="5F9DC9DE" w14:textId="77777777" w:rsidR="00F34ED6" w:rsidRPr="00FF298B" w:rsidRDefault="00F34ED6" w:rsidP="00496B9D">
            <w:pPr>
              <w:spacing w:line="264" w:lineRule="auto"/>
              <w:jc w:val="center"/>
              <w:rPr>
                <w:rFonts w:asciiTheme="minorHAnsi" w:hAnsiTheme="minorHAnsi" w:cstheme="minorHAnsi"/>
                <w:sz w:val="20"/>
                <w:szCs w:val="20"/>
              </w:rPr>
            </w:pPr>
          </w:p>
        </w:tc>
        <w:tc>
          <w:tcPr>
            <w:tcW w:w="2402" w:type="dxa"/>
            <w:vAlign w:val="center"/>
          </w:tcPr>
          <w:p w14:paraId="43564189" w14:textId="77777777" w:rsidR="00F34ED6" w:rsidRPr="00FF298B" w:rsidRDefault="00F34ED6" w:rsidP="00496B9D">
            <w:pPr>
              <w:spacing w:line="264" w:lineRule="auto"/>
              <w:jc w:val="center"/>
              <w:rPr>
                <w:rFonts w:asciiTheme="minorHAnsi" w:hAnsiTheme="minorHAnsi" w:cstheme="minorHAnsi"/>
                <w:sz w:val="20"/>
                <w:szCs w:val="20"/>
              </w:rPr>
            </w:pPr>
          </w:p>
        </w:tc>
      </w:tr>
      <w:tr w:rsidR="00F34ED6" w:rsidRPr="00FF298B" w14:paraId="4F4ED807" w14:textId="77777777" w:rsidTr="00496B9D">
        <w:trPr>
          <w:jc w:val="center"/>
        </w:trPr>
        <w:tc>
          <w:tcPr>
            <w:tcW w:w="2690" w:type="dxa"/>
            <w:vAlign w:val="center"/>
          </w:tcPr>
          <w:p w14:paraId="7438912C" w14:textId="77777777" w:rsidR="00F34ED6" w:rsidRPr="00FF298B" w:rsidRDefault="00F34ED6" w:rsidP="00496B9D">
            <w:pPr>
              <w:spacing w:line="264" w:lineRule="auto"/>
              <w:rPr>
                <w:rFonts w:asciiTheme="minorHAnsi" w:hAnsiTheme="minorHAnsi" w:cstheme="minorHAnsi"/>
                <w:sz w:val="20"/>
                <w:szCs w:val="20"/>
                <w:lang w:eastAsia="en-GB"/>
              </w:rPr>
            </w:pPr>
          </w:p>
        </w:tc>
        <w:tc>
          <w:tcPr>
            <w:tcW w:w="1982" w:type="dxa"/>
            <w:vAlign w:val="center"/>
          </w:tcPr>
          <w:p w14:paraId="3926365A" w14:textId="77777777" w:rsidR="00F34ED6" w:rsidRPr="00FF298B" w:rsidRDefault="00F34ED6" w:rsidP="00496B9D">
            <w:pPr>
              <w:spacing w:line="264" w:lineRule="auto"/>
              <w:jc w:val="center"/>
              <w:rPr>
                <w:rFonts w:asciiTheme="minorHAnsi" w:hAnsiTheme="minorHAnsi" w:cstheme="minorHAnsi"/>
                <w:sz w:val="20"/>
                <w:szCs w:val="20"/>
                <w:lang w:val="en-GB" w:eastAsia="en-GB"/>
              </w:rPr>
            </w:pPr>
          </w:p>
        </w:tc>
        <w:tc>
          <w:tcPr>
            <w:tcW w:w="1702" w:type="dxa"/>
            <w:vAlign w:val="center"/>
          </w:tcPr>
          <w:p w14:paraId="09FFEDCB" w14:textId="77777777" w:rsidR="00F34ED6" w:rsidRPr="00FF298B" w:rsidRDefault="00F34ED6" w:rsidP="00496B9D">
            <w:pPr>
              <w:spacing w:line="264" w:lineRule="auto"/>
              <w:jc w:val="center"/>
              <w:rPr>
                <w:rFonts w:asciiTheme="minorHAnsi" w:hAnsiTheme="minorHAnsi" w:cstheme="minorHAnsi"/>
                <w:sz w:val="20"/>
                <w:szCs w:val="20"/>
                <w:lang w:eastAsia="en-GB"/>
              </w:rPr>
            </w:pPr>
          </w:p>
        </w:tc>
        <w:tc>
          <w:tcPr>
            <w:tcW w:w="1277" w:type="dxa"/>
            <w:vAlign w:val="center"/>
          </w:tcPr>
          <w:p w14:paraId="3A524915" w14:textId="77777777" w:rsidR="00F34ED6" w:rsidRPr="00FF298B" w:rsidRDefault="00F34ED6" w:rsidP="00496B9D">
            <w:pPr>
              <w:spacing w:line="264" w:lineRule="auto"/>
              <w:jc w:val="center"/>
              <w:rPr>
                <w:rFonts w:asciiTheme="minorHAnsi" w:hAnsiTheme="minorHAnsi" w:cstheme="minorHAnsi"/>
                <w:sz w:val="20"/>
                <w:szCs w:val="20"/>
                <w:lang w:val="en-GB" w:eastAsia="en-GB"/>
              </w:rPr>
            </w:pPr>
          </w:p>
        </w:tc>
        <w:tc>
          <w:tcPr>
            <w:tcW w:w="2402" w:type="dxa"/>
            <w:vAlign w:val="center"/>
          </w:tcPr>
          <w:p w14:paraId="01CA7749" w14:textId="77777777" w:rsidR="00F34ED6" w:rsidRPr="00FF298B" w:rsidRDefault="00F34ED6" w:rsidP="00496B9D">
            <w:pPr>
              <w:spacing w:line="264" w:lineRule="auto"/>
              <w:jc w:val="center"/>
              <w:rPr>
                <w:rFonts w:asciiTheme="minorHAnsi" w:hAnsiTheme="minorHAnsi" w:cstheme="minorHAnsi"/>
                <w:sz w:val="20"/>
                <w:szCs w:val="20"/>
                <w:lang w:val="en-GB" w:eastAsia="en-GB"/>
              </w:rPr>
            </w:pPr>
          </w:p>
        </w:tc>
      </w:tr>
    </w:tbl>
    <w:p w14:paraId="1EC25A57" w14:textId="77777777" w:rsidR="00FA03C0" w:rsidRPr="00E01082" w:rsidRDefault="00FA03C0" w:rsidP="00FA03C0">
      <w:pPr>
        <w:pStyle w:val="aff0"/>
        <w:ind w:left="0"/>
        <w:jc w:val="both"/>
        <w:rPr>
          <w:rFonts w:asciiTheme="minorHAnsi" w:hAnsiTheme="minorHAnsi" w:cstheme="minorHAnsi"/>
          <w:sz w:val="20"/>
          <w:szCs w:val="20"/>
        </w:rPr>
      </w:pPr>
      <w:r w:rsidRPr="00E01082">
        <w:rPr>
          <w:rFonts w:asciiTheme="minorHAnsi" w:hAnsiTheme="minorHAnsi" w:cstheme="minorHAnsi"/>
          <w:sz w:val="20"/>
          <w:szCs w:val="20"/>
        </w:rPr>
        <w:t>Η διάρκεια της σύμβασης  ορίζεται από την ημερομηνία ανάρτησης της σύμβασης στο ΚΗΜΔΗΣ μέχρι την ολοκλήρωση των εξής σταδίων:</w:t>
      </w:r>
    </w:p>
    <w:p w14:paraId="21108543" w14:textId="77777777" w:rsidR="00FA03C0" w:rsidRPr="00E01082" w:rsidRDefault="00FA03C0" w:rsidP="00FA03C0">
      <w:pPr>
        <w:pStyle w:val="aff0"/>
        <w:ind w:left="0"/>
        <w:jc w:val="both"/>
        <w:rPr>
          <w:rFonts w:asciiTheme="minorHAnsi" w:hAnsiTheme="minorHAnsi" w:cstheme="minorHAnsi"/>
          <w:sz w:val="20"/>
          <w:szCs w:val="20"/>
        </w:rPr>
      </w:pPr>
      <w:r w:rsidRPr="00E01082">
        <w:rPr>
          <w:rFonts w:asciiTheme="minorHAnsi" w:hAnsiTheme="minorHAnsi" w:cstheme="minorHAnsi"/>
          <w:sz w:val="20"/>
          <w:szCs w:val="20"/>
        </w:rPr>
        <w:t>- παράδοση του υπό προμήθεια είδους (</w:t>
      </w:r>
      <w:r w:rsidR="00B923D5">
        <w:rPr>
          <w:rFonts w:asciiTheme="minorHAnsi" w:hAnsiTheme="minorHAnsi" w:cstheme="minorHAnsi"/>
          <w:sz w:val="20"/>
          <w:szCs w:val="20"/>
        </w:rPr>
        <w:t>4</w:t>
      </w:r>
      <w:r w:rsidRPr="00E01082">
        <w:rPr>
          <w:rFonts w:asciiTheme="minorHAnsi" w:hAnsiTheme="minorHAnsi" w:cstheme="minorHAnsi"/>
          <w:sz w:val="20"/>
          <w:szCs w:val="20"/>
        </w:rPr>
        <w:t xml:space="preserve"> μήνες), </w:t>
      </w:r>
    </w:p>
    <w:p w14:paraId="11D52406" w14:textId="77777777" w:rsidR="00FA03C0" w:rsidRPr="00E01082" w:rsidRDefault="00FA03C0" w:rsidP="00FA03C0">
      <w:pPr>
        <w:pStyle w:val="aff0"/>
        <w:ind w:left="0"/>
        <w:jc w:val="both"/>
        <w:rPr>
          <w:rFonts w:asciiTheme="minorHAnsi" w:hAnsiTheme="minorHAnsi" w:cstheme="minorHAnsi"/>
          <w:sz w:val="20"/>
          <w:szCs w:val="20"/>
        </w:rPr>
      </w:pPr>
      <w:r w:rsidRPr="00E01082">
        <w:rPr>
          <w:rFonts w:asciiTheme="minorHAnsi" w:hAnsiTheme="minorHAnsi" w:cstheme="minorHAnsi"/>
          <w:sz w:val="20"/>
          <w:szCs w:val="20"/>
        </w:rPr>
        <w:t>- περίοδος δωρεάν εγγύησης καλής λειτουργίας  (2 έτη από την οριστική παραλαβή είδους),</w:t>
      </w:r>
    </w:p>
    <w:p w14:paraId="38D3B500" w14:textId="77777777" w:rsidR="00FA03C0" w:rsidRPr="00E01082" w:rsidRDefault="00FA03C0" w:rsidP="00FA03C0">
      <w:pPr>
        <w:pStyle w:val="aff0"/>
        <w:ind w:left="0"/>
        <w:jc w:val="both"/>
        <w:rPr>
          <w:rFonts w:asciiTheme="minorHAnsi" w:hAnsiTheme="minorHAnsi" w:cstheme="minorHAnsi"/>
          <w:sz w:val="20"/>
          <w:szCs w:val="20"/>
        </w:rPr>
      </w:pPr>
      <w:r w:rsidRPr="00E01082">
        <w:rPr>
          <w:rFonts w:asciiTheme="minorHAnsi" w:hAnsiTheme="minorHAnsi" w:cstheme="minorHAnsi"/>
          <w:sz w:val="20"/>
          <w:szCs w:val="20"/>
        </w:rPr>
        <w:t>- τριετής περίοδος επέκτασης της εγγύησης καλής λειτουργίας, αρχής γενομένης από τη λήξη της περιόδου εγγυημένης λειτουργίας.</w:t>
      </w:r>
    </w:p>
    <w:p w14:paraId="2CD38B08" w14:textId="77777777" w:rsidR="00FA03C0" w:rsidRPr="00E01082" w:rsidRDefault="00FA03C0" w:rsidP="00FA03C0">
      <w:pPr>
        <w:pStyle w:val="aff0"/>
        <w:ind w:left="0"/>
        <w:jc w:val="both"/>
        <w:rPr>
          <w:rFonts w:asciiTheme="minorHAnsi" w:hAnsiTheme="minorHAnsi" w:cstheme="minorHAnsi"/>
          <w:sz w:val="20"/>
          <w:szCs w:val="20"/>
        </w:rPr>
      </w:pPr>
      <w:r w:rsidRPr="00E01082">
        <w:rPr>
          <w:rFonts w:asciiTheme="minorHAnsi" w:hAnsiTheme="minorHAnsi" w:cstheme="minorHAnsi"/>
          <w:sz w:val="20"/>
          <w:szCs w:val="20"/>
        </w:rPr>
        <w:t>Η περίοδος εγγύησης καλής λειτουργίας του εξοπλισμού άρχεται με την οριστική ποιοτική και ποσοτική παραλαβή του είδους από τις αρμόδιες επιτροπές παραλαβής.</w:t>
      </w:r>
    </w:p>
    <w:p w14:paraId="4A897711" w14:textId="77777777" w:rsidR="00FA03C0" w:rsidRPr="00E01082" w:rsidRDefault="00FA03C0" w:rsidP="00FA03C0">
      <w:pPr>
        <w:tabs>
          <w:tab w:val="left" w:pos="720"/>
        </w:tabs>
        <w:spacing w:before="120" w:after="120"/>
        <w:rPr>
          <w:rFonts w:asciiTheme="minorHAnsi" w:hAnsiTheme="minorHAnsi" w:cstheme="minorHAnsi"/>
          <w:sz w:val="20"/>
          <w:szCs w:val="20"/>
        </w:rPr>
      </w:pPr>
      <w:r w:rsidRPr="00E01082">
        <w:rPr>
          <w:rFonts w:asciiTheme="minorHAnsi" w:hAnsiTheme="minorHAnsi" w:cstheme="minorHAnsi"/>
          <w:sz w:val="20"/>
          <w:szCs w:val="20"/>
        </w:rPr>
        <w:t>Το είδος θα συνοδεύεται από τα σχετικά παραστατικά (π.χ. δελτίο αποστολής), στα οποία υποχρεωτικά θα αναγράφεται ο αριθμός πρωτοκόλλου του διαγωνισμού (30/</w:t>
      </w:r>
      <w:r w:rsidRPr="00FD1A9A">
        <w:rPr>
          <w:rFonts w:asciiTheme="minorHAnsi" w:hAnsiTheme="minorHAnsi" w:cstheme="minorHAnsi"/>
          <w:sz w:val="20"/>
          <w:szCs w:val="20"/>
        </w:rPr>
        <w:t>002/……………..),</w:t>
      </w:r>
      <w:r w:rsidRPr="00E01082">
        <w:rPr>
          <w:rFonts w:asciiTheme="minorHAnsi" w:hAnsiTheme="minorHAnsi" w:cstheme="minorHAnsi"/>
          <w:sz w:val="20"/>
          <w:szCs w:val="20"/>
        </w:rPr>
        <w:t xml:space="preserve"> ο ΚΑΕ 7131 και ο αριθμός της Σύμβασης.</w:t>
      </w:r>
    </w:p>
    <w:p w14:paraId="16A993C1" w14:textId="77777777" w:rsidR="00FA03C0" w:rsidRPr="00E01082" w:rsidRDefault="00FA03C0" w:rsidP="00FA03C0">
      <w:pPr>
        <w:pStyle w:val="Standard"/>
        <w:widowControl/>
        <w:textAlignment w:val="auto"/>
        <w:rPr>
          <w:rFonts w:asciiTheme="minorHAnsi" w:hAnsiTheme="minorHAnsi" w:cstheme="minorHAnsi"/>
          <w:sz w:val="20"/>
          <w:szCs w:val="20"/>
          <w:lang w:val="el-GR" w:eastAsia="el-GR"/>
        </w:rPr>
      </w:pPr>
      <w:r w:rsidRPr="00E01082">
        <w:rPr>
          <w:rFonts w:asciiTheme="minorHAnsi" w:hAnsiTheme="minorHAnsi" w:cstheme="minorHAnsi"/>
          <w:sz w:val="20"/>
          <w:szCs w:val="20"/>
          <w:lang w:val="el-GR" w:eastAsia="el-GR"/>
        </w:rPr>
        <w:lastRenderedPageBreak/>
        <w:t xml:space="preserve">Ο ανάδοχος θα προβαίνει στην προληπτική συντήρηση του </w:t>
      </w:r>
      <w:r w:rsidRPr="00E01082">
        <w:rPr>
          <w:rFonts w:asciiTheme="minorHAnsi" w:hAnsiTheme="minorHAnsi" w:cstheme="minorHAnsi"/>
          <w:sz w:val="20"/>
          <w:szCs w:val="20"/>
          <w:lang w:val="el-GR"/>
        </w:rPr>
        <w:t>είδους</w:t>
      </w:r>
      <w:r w:rsidRPr="00E01082">
        <w:rPr>
          <w:rFonts w:asciiTheme="minorHAnsi" w:hAnsiTheme="minorHAnsi" w:cstheme="minorHAnsi"/>
          <w:sz w:val="20"/>
          <w:szCs w:val="20"/>
          <w:lang w:val="el-GR" w:eastAsia="el-GR"/>
        </w:rPr>
        <w:t xml:space="preserve"> ανά έτος.</w:t>
      </w:r>
    </w:p>
    <w:p w14:paraId="02961F05" w14:textId="77777777" w:rsidR="00FA03C0" w:rsidRPr="00E01082" w:rsidRDefault="00FA03C0" w:rsidP="00FA03C0">
      <w:pPr>
        <w:pStyle w:val="Standard"/>
        <w:widowControl/>
        <w:textAlignment w:val="auto"/>
        <w:rPr>
          <w:rFonts w:asciiTheme="minorHAnsi" w:hAnsiTheme="minorHAnsi" w:cstheme="minorHAnsi"/>
          <w:sz w:val="20"/>
          <w:szCs w:val="20"/>
          <w:lang w:val="el-GR" w:eastAsia="el-GR"/>
        </w:rPr>
      </w:pPr>
      <w:r w:rsidRPr="00E01082">
        <w:rPr>
          <w:rFonts w:asciiTheme="minorHAnsi" w:hAnsiTheme="minorHAnsi" w:cstheme="minorHAnsi"/>
          <w:sz w:val="20"/>
          <w:szCs w:val="20"/>
          <w:lang w:val="el-GR" w:eastAsia="el-GR"/>
        </w:rPr>
        <w:t>Η ακριβής ημερομηνία παράδοσης των υπηρεσιών προληπτικής συντήρησης ορίζεται κατόπιν συνεννόησης με τις Χημικές Υπηρεσίες.</w:t>
      </w:r>
    </w:p>
    <w:p w14:paraId="5430B65E" w14:textId="77777777" w:rsidR="00F34ED6" w:rsidRPr="00FF298B" w:rsidRDefault="00F34ED6" w:rsidP="00F34ED6">
      <w:pPr>
        <w:tabs>
          <w:tab w:val="left" w:pos="142"/>
        </w:tabs>
        <w:spacing w:after="120" w:line="288" w:lineRule="auto"/>
        <w:rPr>
          <w:rFonts w:asciiTheme="minorHAnsi" w:hAnsiTheme="minorHAnsi" w:cstheme="minorHAnsi"/>
          <w:sz w:val="20"/>
          <w:szCs w:val="20"/>
        </w:rPr>
      </w:pPr>
      <w:r w:rsidRPr="00FF298B">
        <w:rPr>
          <w:rFonts w:asciiTheme="minorHAnsi" w:hAnsiTheme="minorHAnsi" w:cstheme="minorHAnsi"/>
          <w:sz w:val="20"/>
          <w:szCs w:val="20"/>
        </w:rPr>
        <w:t xml:space="preserve">Ο Ανάδοχος υποχρεούται να ειδοποιεί την Υπηρεσία που εκτελεί την προμήθεια, την Αποθήκη υποδοχής των ειδών και την Επιτροπή παραλαβής, για την ημερομηνία που προτίθεται να παραδώσει το/τα είδος/η και την υπηρεσία, τουλάχιστον πέντε (5) εργάσιμες ημέρες νωρίτερα. </w:t>
      </w:r>
    </w:p>
    <w:p w14:paraId="6BD10CCA"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Ο Ανάδοχος οφείλει να παρέχει, στην αρμόδια Επιτροπή Παραλαβής, τα σχετικά παραστατικά (πχ. δελτία παροχής υπηρεσιών) και τα δελτία αποστολής, στα οποία υποχρεωτικά θα αναγράφεται ο αριθμός της Σύμβασης, της Απόφασης Ανάθεσης/Κατακύρωσης (30/002/000/………/20…) και οι ΚΑΕ …………………... Κατά τη διαδικασία παραλαβής μπορεί να παραστεί, εφόσον το δηλώσει, ο Ανάδοχος. </w:t>
      </w:r>
    </w:p>
    <w:p w14:paraId="4DE48DA7"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Η παραλαβή των υπό προμήθεια ειδών και των υπηρεσιών θα γίνει σύμφωνα με τα άρθρα 208, 209 και 219 του ν. 4412/2016, από την αρμόδια Επιτροπή Παραλαβής, εντός …………… (…..) ημερών από την ημερομηνία παράδοσης και εφόσον τα είδη και οι υπηρεσίες είναι σύμφωνα με τις προδιαγραφές της προσφοράς και της διακήρυξης. </w:t>
      </w:r>
    </w:p>
    <w:p w14:paraId="541B2BA4" w14:textId="77777777" w:rsidR="006765DC" w:rsidRDefault="006765DC" w:rsidP="006765DC">
      <w:pPr>
        <w:tabs>
          <w:tab w:val="left" w:pos="720"/>
        </w:tabs>
        <w:spacing w:after="120" w:line="264" w:lineRule="auto"/>
        <w:rPr>
          <w:rFonts w:ascii="Calibri" w:hAnsi="Calibri"/>
          <w:sz w:val="19"/>
          <w:szCs w:val="19"/>
        </w:rPr>
      </w:pPr>
      <w:r w:rsidRPr="002A73E0">
        <w:rPr>
          <w:rFonts w:ascii="Calibri" w:hAnsi="Calibri"/>
          <w:sz w:val="19"/>
          <w:szCs w:val="19"/>
        </w:rPr>
        <w:t>Η αρμόδια  Επιτροπή  Παραλαβής θα συντάξει σχετικ</w:t>
      </w:r>
      <w:r>
        <w:rPr>
          <w:rFonts w:ascii="Calibri" w:hAnsi="Calibri"/>
          <w:sz w:val="19"/>
          <w:szCs w:val="19"/>
        </w:rPr>
        <w:t>ά</w:t>
      </w:r>
      <w:r w:rsidRPr="002A73E0">
        <w:rPr>
          <w:rFonts w:ascii="Calibri" w:hAnsi="Calibri"/>
          <w:sz w:val="19"/>
          <w:szCs w:val="19"/>
        </w:rPr>
        <w:t xml:space="preserve"> πρωτόκολλ</w:t>
      </w:r>
      <w:r>
        <w:rPr>
          <w:rFonts w:ascii="Calibri" w:hAnsi="Calibri"/>
          <w:sz w:val="19"/>
          <w:szCs w:val="19"/>
        </w:rPr>
        <w:t>α</w:t>
      </w:r>
      <w:r w:rsidRPr="002A73E0">
        <w:rPr>
          <w:rFonts w:ascii="Calibri" w:hAnsi="Calibri"/>
          <w:sz w:val="19"/>
          <w:szCs w:val="19"/>
        </w:rPr>
        <w:t xml:space="preserve"> </w:t>
      </w:r>
      <w:r w:rsidRPr="00C81361">
        <w:rPr>
          <w:rFonts w:ascii="Calibri" w:hAnsi="Calibri"/>
          <w:sz w:val="19"/>
          <w:szCs w:val="19"/>
        </w:rPr>
        <w:t xml:space="preserve">παραλαβής (ΕΝΤΥΠΟ 02 00 8.01 18) με βάση το δελτίο αποστολής των ειδών και τα παραστατικά (πχ. δελτία τεχνικού ελέγχου) των υπηρεσιών με τα οποία θα βεβαιώνει </w:t>
      </w:r>
      <w:r w:rsidRPr="00C81361">
        <w:rPr>
          <w:rFonts w:ascii="Calibri" w:hAnsi="Calibri"/>
          <w:sz w:val="19"/>
          <w:szCs w:val="19"/>
          <w:lang w:val="en-GB"/>
        </w:rPr>
        <w:t>i</w:t>
      </w:r>
      <w:r w:rsidRPr="00C81361">
        <w:rPr>
          <w:rFonts w:ascii="Calibri" w:hAnsi="Calibri"/>
          <w:sz w:val="19"/>
          <w:szCs w:val="19"/>
        </w:rPr>
        <w:t xml:space="preserve">) την εμπρόθεσμη παράδοση των ειδών και των υπηρεσιών και </w:t>
      </w:r>
      <w:r w:rsidRPr="00C81361">
        <w:rPr>
          <w:rFonts w:ascii="Calibri" w:hAnsi="Calibri"/>
          <w:sz w:val="19"/>
          <w:szCs w:val="19"/>
          <w:lang w:val="en-GB"/>
        </w:rPr>
        <w:t>ii</w:t>
      </w:r>
      <w:r w:rsidRPr="00C81361">
        <w:rPr>
          <w:rFonts w:ascii="Calibri" w:hAnsi="Calibri"/>
          <w:sz w:val="19"/>
          <w:szCs w:val="19"/>
        </w:rPr>
        <w:t>) την επιτυχή υλοποίηση και ολοκλήρωση της προμήθειας σύμφωνα με τους όρους της παρούσας. Η Επιτροπή Παραλαβής διαβιβάζει τα πρωτόκολλα παραλαβής (εις διπλούν</w:t>
      </w:r>
      <w:r w:rsidRPr="002A73E0">
        <w:rPr>
          <w:rFonts w:ascii="Calibri" w:hAnsi="Calibri"/>
          <w:sz w:val="19"/>
          <w:szCs w:val="19"/>
        </w:rPr>
        <w:t>) στη Δ/νση Σχεδιασμού &amp; Υποστήριξης Εργαστηρίων και τ</w:t>
      </w:r>
      <w:r>
        <w:rPr>
          <w:rFonts w:ascii="Calibri" w:hAnsi="Calibri"/>
          <w:sz w:val="19"/>
          <w:szCs w:val="19"/>
        </w:rPr>
        <w:t>α</w:t>
      </w:r>
      <w:r w:rsidRPr="002A73E0">
        <w:rPr>
          <w:rFonts w:ascii="Calibri" w:hAnsi="Calibri"/>
          <w:sz w:val="19"/>
          <w:szCs w:val="19"/>
        </w:rPr>
        <w:t xml:space="preserve"> κοινοποιεί στον Ανάδοχο</w:t>
      </w:r>
      <w:r>
        <w:rPr>
          <w:rFonts w:ascii="Calibri" w:hAnsi="Calibri"/>
          <w:sz w:val="19"/>
          <w:szCs w:val="19"/>
        </w:rPr>
        <w:t>,</w:t>
      </w:r>
      <w:r w:rsidRPr="002A73E0">
        <w:rPr>
          <w:rFonts w:ascii="Calibri" w:hAnsi="Calibri"/>
          <w:sz w:val="19"/>
          <w:szCs w:val="19"/>
        </w:rPr>
        <w:t xml:space="preserve"> </w:t>
      </w:r>
      <w:r w:rsidRPr="00E4103E">
        <w:rPr>
          <w:rFonts w:ascii="Calibri" w:hAnsi="Calibri"/>
          <w:sz w:val="19"/>
          <w:szCs w:val="19"/>
        </w:rPr>
        <w:t xml:space="preserve">ο οποίος προβαίνει στην έκδοση </w:t>
      </w:r>
      <w:r>
        <w:rPr>
          <w:rFonts w:ascii="Calibri" w:hAnsi="Calibri"/>
          <w:sz w:val="19"/>
          <w:szCs w:val="19"/>
        </w:rPr>
        <w:t>των</w:t>
      </w:r>
      <w:r w:rsidRPr="00E4103E">
        <w:rPr>
          <w:rFonts w:ascii="Calibri" w:hAnsi="Calibri"/>
          <w:sz w:val="19"/>
          <w:szCs w:val="19"/>
        </w:rPr>
        <w:t xml:space="preserve"> σχετικ</w:t>
      </w:r>
      <w:r>
        <w:rPr>
          <w:rFonts w:ascii="Calibri" w:hAnsi="Calibri"/>
          <w:sz w:val="19"/>
          <w:szCs w:val="19"/>
        </w:rPr>
        <w:t>ών</w:t>
      </w:r>
      <w:r w:rsidRPr="00E4103E">
        <w:rPr>
          <w:rFonts w:ascii="Calibri" w:hAnsi="Calibri"/>
          <w:sz w:val="19"/>
          <w:szCs w:val="19"/>
        </w:rPr>
        <w:t xml:space="preserve"> τιμολογί</w:t>
      </w:r>
      <w:r>
        <w:rPr>
          <w:rFonts w:ascii="Calibri" w:hAnsi="Calibri"/>
          <w:sz w:val="19"/>
          <w:szCs w:val="19"/>
        </w:rPr>
        <w:t>ων</w:t>
      </w:r>
      <w:r w:rsidRPr="00E4103E">
        <w:rPr>
          <w:rFonts w:ascii="Calibri" w:hAnsi="Calibri"/>
          <w:sz w:val="19"/>
          <w:szCs w:val="19"/>
        </w:rPr>
        <w:t xml:space="preserve"> των ειδών</w:t>
      </w:r>
      <w:r>
        <w:rPr>
          <w:rFonts w:ascii="Calibri" w:hAnsi="Calibri"/>
          <w:sz w:val="19"/>
          <w:szCs w:val="19"/>
        </w:rPr>
        <w:t xml:space="preserve"> και των υπηρεσιών</w:t>
      </w:r>
      <w:r w:rsidRPr="00E4103E">
        <w:rPr>
          <w:rFonts w:ascii="Calibri" w:hAnsi="Calibri"/>
          <w:sz w:val="19"/>
          <w:szCs w:val="19"/>
        </w:rPr>
        <w:t>, με βάση τ</w:t>
      </w:r>
      <w:r>
        <w:rPr>
          <w:rFonts w:ascii="Calibri" w:hAnsi="Calibri"/>
          <w:sz w:val="19"/>
          <w:szCs w:val="19"/>
        </w:rPr>
        <w:t>α</w:t>
      </w:r>
      <w:r w:rsidRPr="00E4103E">
        <w:rPr>
          <w:rFonts w:ascii="Calibri" w:hAnsi="Calibri"/>
          <w:sz w:val="19"/>
          <w:szCs w:val="19"/>
        </w:rPr>
        <w:t xml:space="preserve"> οποί</w:t>
      </w:r>
      <w:r>
        <w:rPr>
          <w:rFonts w:ascii="Calibri" w:hAnsi="Calibri"/>
          <w:sz w:val="19"/>
          <w:szCs w:val="19"/>
        </w:rPr>
        <w:t>α</w:t>
      </w:r>
      <w:r w:rsidRPr="00E4103E">
        <w:rPr>
          <w:rFonts w:ascii="Calibri" w:hAnsi="Calibri"/>
          <w:sz w:val="19"/>
          <w:szCs w:val="19"/>
        </w:rPr>
        <w:t xml:space="preserve"> θα γίνει η πληρωμή.</w:t>
      </w:r>
      <w:r w:rsidRPr="002A73E0">
        <w:rPr>
          <w:rFonts w:ascii="Calibri" w:hAnsi="Calibri"/>
          <w:sz w:val="19"/>
          <w:szCs w:val="19"/>
        </w:rPr>
        <w:t xml:space="preserve"> </w:t>
      </w:r>
      <w:r w:rsidRPr="00122D95">
        <w:rPr>
          <w:rFonts w:ascii="Calibri" w:hAnsi="Calibri"/>
          <w:sz w:val="19"/>
          <w:szCs w:val="19"/>
        </w:rPr>
        <w:t xml:space="preserve">Στα τιμολόγια θα αναγράφονται, ο αριθμός πρωτοκόλλου της Απόφασης Ανάθεσης/Κατακύρωσης (30/002/000/……../20….), </w:t>
      </w:r>
      <w:r>
        <w:rPr>
          <w:rFonts w:ascii="Calibri" w:hAnsi="Calibri"/>
          <w:sz w:val="19"/>
          <w:szCs w:val="19"/>
        </w:rPr>
        <w:t>οι</w:t>
      </w:r>
      <w:r w:rsidRPr="00122D95">
        <w:rPr>
          <w:rFonts w:ascii="Calibri" w:hAnsi="Calibri"/>
          <w:sz w:val="19"/>
          <w:szCs w:val="19"/>
        </w:rPr>
        <w:t xml:space="preserve"> ΚΑΕ ………… και ο αριθμός της Σύμβασης. </w:t>
      </w:r>
    </w:p>
    <w:p w14:paraId="3166029A" w14:textId="77777777" w:rsidR="006765DC" w:rsidRPr="006765DC" w:rsidRDefault="006765DC" w:rsidP="00F34ED6">
      <w:pPr>
        <w:tabs>
          <w:tab w:val="left" w:pos="720"/>
        </w:tabs>
        <w:spacing w:after="120" w:line="264" w:lineRule="auto"/>
        <w:rPr>
          <w:rFonts w:ascii="Calibri" w:hAnsi="Calibri"/>
          <w:sz w:val="19"/>
          <w:szCs w:val="19"/>
        </w:rPr>
      </w:pPr>
      <w:r w:rsidRPr="00122D95">
        <w:rPr>
          <w:rFonts w:ascii="Calibri" w:hAnsi="Calibri"/>
          <w:sz w:val="19"/>
          <w:szCs w:val="19"/>
        </w:rPr>
        <w:t>Είτε στο τιμολόγιο, είτε σε συνοδευτικό έγγραφο θα πρέπει να αναγράφεται για κάθε είδος ο α/α που αντιστοιχεί στο είδος αυτό, σύμφωνα με τους πίνακες του Παραρτήματος ……. της διακήρυξη</w:t>
      </w:r>
      <w:r>
        <w:rPr>
          <w:rFonts w:ascii="Calibri" w:hAnsi="Calibri"/>
          <w:sz w:val="19"/>
          <w:szCs w:val="19"/>
        </w:rPr>
        <w:t>ς</w:t>
      </w:r>
      <w:r w:rsidRPr="00122D95">
        <w:rPr>
          <w:rFonts w:ascii="Calibri" w:hAnsi="Calibri"/>
          <w:sz w:val="19"/>
          <w:szCs w:val="19"/>
        </w:rPr>
        <w:t xml:space="preserve">.    </w:t>
      </w:r>
    </w:p>
    <w:p w14:paraId="317EA77C"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Κατά τα λοιπά εφαρμόζονται οι περί παρακολούθησης και παραλαβής διατάξεις των άρθρων 208, 216 και 219 του ν. 4412/2016. Σε περιπτώσεις απόρριψης ενός είδους ή κάποιων ή όλων των ειδών ακολουθείται η διαδικασία του άρθρου 213 του ν. 4412/2016. Η απόρριψη και αντικατάσταση των υπό προμήθεια υπηρεσιών γίνονται σύμφωνα με το άρθρο 220 του ν. 4412/2016.</w:t>
      </w:r>
    </w:p>
    <w:p w14:paraId="62EC1C35"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Ο συμβατικός χρόνος παράδοσης των υπό προμήθεια ειδών μπορεί με απόφαση της Αναθέτουσας Αρχής να παρατείνεται/μετατίθεται σύμφωνα με το άρθρο 206 του ν. 4412/2016. Ο συμβατικός χρόνος παράδοσης των υπό προμήθεια υπηρεσιών μπορεί με απόφαση της Αναθέτουσας Αρχής να παρατείνεται σύμφωνα με το άρθρο 217 του ν. 4412/2016.</w:t>
      </w:r>
    </w:p>
    <w:p w14:paraId="17030721" w14:textId="77777777" w:rsidR="007E1F36" w:rsidRPr="00FF298B" w:rsidRDefault="007E1F36" w:rsidP="00A85929">
      <w:pPr>
        <w:tabs>
          <w:tab w:val="left" w:pos="720"/>
        </w:tabs>
        <w:spacing w:before="120" w:after="120"/>
        <w:jc w:val="center"/>
        <w:rPr>
          <w:rFonts w:asciiTheme="minorHAnsi" w:hAnsiTheme="minorHAnsi" w:cstheme="minorHAnsi"/>
          <w:b/>
          <w:sz w:val="20"/>
          <w:szCs w:val="20"/>
          <w:u w:val="single"/>
        </w:rPr>
      </w:pPr>
    </w:p>
    <w:p w14:paraId="6A3549B6" w14:textId="77777777" w:rsidR="00F34ED6" w:rsidRPr="00FF298B" w:rsidRDefault="00F34ED6" w:rsidP="00A85929">
      <w:pPr>
        <w:tabs>
          <w:tab w:val="left" w:pos="720"/>
        </w:tabs>
        <w:spacing w:before="120" w:after="120"/>
        <w:jc w:val="center"/>
        <w:rPr>
          <w:rFonts w:asciiTheme="minorHAnsi" w:hAnsiTheme="minorHAnsi" w:cstheme="minorHAnsi"/>
          <w:b/>
          <w:sz w:val="20"/>
          <w:szCs w:val="20"/>
          <w:u w:val="single"/>
        </w:rPr>
      </w:pPr>
    </w:p>
    <w:p w14:paraId="1959CB52" w14:textId="77777777" w:rsidR="00A85929" w:rsidRPr="00FF298B" w:rsidRDefault="00A85929" w:rsidP="00A85929">
      <w:pPr>
        <w:tabs>
          <w:tab w:val="left" w:pos="720"/>
        </w:tabs>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5</w:t>
      </w:r>
      <w:r w:rsidRPr="00FF298B">
        <w:rPr>
          <w:rFonts w:asciiTheme="minorHAnsi" w:hAnsiTheme="minorHAnsi" w:cstheme="minorHAnsi"/>
          <w:b/>
          <w:sz w:val="20"/>
          <w:szCs w:val="20"/>
          <w:u w:val="single"/>
          <w:vertAlign w:val="superscript"/>
        </w:rPr>
        <w:t>ο</w:t>
      </w:r>
    </w:p>
    <w:p w14:paraId="24D9DA76" w14:textId="77777777" w:rsidR="00A85929" w:rsidRPr="00FF298B" w:rsidRDefault="00A85929" w:rsidP="00A85929">
      <w:pPr>
        <w:tabs>
          <w:tab w:val="left" w:pos="720"/>
        </w:tabs>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ΓΕΝΙΚΗ – ΟΡΙΖΟΝΤΙΑ ΡΗΤΡΑ α.18 παρ.2 του Ν.4412/2016</w:t>
      </w:r>
    </w:p>
    <w:p w14:paraId="549EBA41" w14:textId="77777777" w:rsidR="00A85929" w:rsidRPr="00FF298B" w:rsidRDefault="00A85929" w:rsidP="00A85929">
      <w:pPr>
        <w:tabs>
          <w:tab w:val="left" w:pos="720"/>
        </w:tabs>
        <w:spacing w:before="120" w:after="120"/>
        <w:rPr>
          <w:rFonts w:asciiTheme="minorHAnsi" w:hAnsiTheme="minorHAnsi" w:cstheme="minorHAnsi"/>
          <w:sz w:val="20"/>
          <w:szCs w:val="20"/>
        </w:rPr>
      </w:pPr>
      <w:r w:rsidRPr="00FF298B">
        <w:rPr>
          <w:rFonts w:asciiTheme="minorHAnsi" w:hAnsiTheme="minorHAnsi" w:cstheme="minorHAnsi"/>
          <w:sz w:val="20"/>
          <w:szCs w:val="20"/>
        </w:rPr>
        <w:t>Ο Ανάδοχος υποχρεούται κατά την εκτέλεση της σύμβασης να τηρεί τις υποχρεώσεις στους τομείς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Α του Ν. 4412/2016.</w:t>
      </w:r>
    </w:p>
    <w:p w14:paraId="685C4433" w14:textId="77777777" w:rsidR="00A85929" w:rsidRPr="00FF298B" w:rsidRDefault="00A85929" w:rsidP="00A85929">
      <w:pPr>
        <w:tabs>
          <w:tab w:val="left" w:pos="720"/>
        </w:tabs>
        <w:spacing w:before="120" w:after="120"/>
        <w:rPr>
          <w:rFonts w:asciiTheme="minorHAnsi" w:hAnsiTheme="minorHAnsi" w:cstheme="minorHAnsi"/>
          <w:sz w:val="20"/>
          <w:szCs w:val="20"/>
        </w:rPr>
      </w:pPr>
      <w:r w:rsidRPr="00FF298B">
        <w:rPr>
          <w:rFonts w:asciiTheme="minorHAnsi" w:hAnsiTheme="minorHAnsi" w:cstheme="minorHAnsi"/>
          <w:sz w:val="20"/>
          <w:szCs w:val="20"/>
        </w:rPr>
        <w:t>Η αθέτηση της υποχρέωσης της ανωτέρω παραγράφου συνιστά σοβαρό επαγγελματικό παράπτωμα του αναδόχου κατά την έννοια της παρ. 6 του άρθρου 73 του Ν. 4412/2016, κατά τα ειδικότερα οριζόμενα στις κείμενες διατάξεις.</w:t>
      </w:r>
    </w:p>
    <w:p w14:paraId="36B14AA5" w14:textId="77777777" w:rsidR="00A85929" w:rsidRPr="00FF298B" w:rsidRDefault="00A85929" w:rsidP="00A85929">
      <w:pPr>
        <w:tabs>
          <w:tab w:val="left" w:pos="720"/>
        </w:tabs>
        <w:spacing w:before="120" w:after="120"/>
        <w:rPr>
          <w:rFonts w:asciiTheme="minorHAnsi" w:hAnsiTheme="minorHAnsi" w:cstheme="minorHAnsi"/>
          <w:sz w:val="20"/>
          <w:szCs w:val="20"/>
        </w:rPr>
      </w:pPr>
    </w:p>
    <w:p w14:paraId="4A8967EB" w14:textId="77777777" w:rsidR="00A85929" w:rsidRPr="00FF298B" w:rsidRDefault="00A85929" w:rsidP="00A85929">
      <w:pPr>
        <w:tabs>
          <w:tab w:val="left" w:pos="720"/>
        </w:tabs>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6</w:t>
      </w:r>
      <w:r w:rsidRPr="00FF298B">
        <w:rPr>
          <w:rFonts w:asciiTheme="minorHAnsi" w:hAnsiTheme="minorHAnsi" w:cstheme="minorHAnsi"/>
          <w:b/>
          <w:sz w:val="20"/>
          <w:szCs w:val="20"/>
          <w:u w:val="single"/>
          <w:vertAlign w:val="superscript"/>
        </w:rPr>
        <w:t>ο</w:t>
      </w:r>
      <w:r w:rsidRPr="00FF298B">
        <w:rPr>
          <w:rFonts w:asciiTheme="minorHAnsi" w:hAnsiTheme="minorHAnsi" w:cstheme="minorHAnsi"/>
          <w:b/>
          <w:sz w:val="20"/>
          <w:szCs w:val="20"/>
          <w:u w:val="single"/>
        </w:rPr>
        <w:t xml:space="preserve"> </w:t>
      </w:r>
    </w:p>
    <w:p w14:paraId="14648342" w14:textId="77777777" w:rsidR="00A85929" w:rsidRPr="00FF298B" w:rsidRDefault="00A85929" w:rsidP="00A85929">
      <w:pPr>
        <w:tabs>
          <w:tab w:val="left" w:pos="720"/>
        </w:tabs>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ΥΠΟΧΡΕΩΣΕΙΣ ΑΝΑΔΟΧΟΥ</w:t>
      </w:r>
    </w:p>
    <w:p w14:paraId="6F0C2921"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Ο Ανάδοχος δηλώνει ανεπιφύλακτα ότι: α) έχει λάβει γνώση κι αποδέχεται πλήρως κι ανεπιφυλάκτως όλους τους όρους που αναφέρονται στην διακήρυξη και την παρούσα σύμβαση και β) διαθέτει σε ισχύ όλες τις απαιτούμενες εκ του νόμου άδειες, εγκρίσεις και πιστοποιήσεις για την εκτέλεση της προμήθειας, τις οποίες και αναλαμβάνει την υποχρέωση να διατηρήσει σε ισχύ καθ’ όλη τη διάρκεια της σύμβασης.</w:t>
      </w:r>
    </w:p>
    <w:p w14:paraId="4092D2FF"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Ο Ανάδοχος οφείλει να εκτελεί τις απορρέουσες από τη σύμβαση υποχρεώσεις του με τη δέουσα προσοχή και επιμέλεια, σύμφωνα με τις αρχές της καλής πίστης και των συναλλακτικών ηθών, τους όρους της διακήρυξης καθώς και τη σχετική προσφορά του. </w:t>
      </w:r>
    </w:p>
    <w:p w14:paraId="5BB54BCA"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Επιπλέον, είναι αποκλειστικός υπεύθυνος, ποινικώς και αστικώς, για οποιοδήποτε ατύχημα ήθελε προκληθεί εκ παραβάσεως των ισχυουσών διατάξεων της νομοθεσίας που διέπει την δραστηριότητα τη σχετική με την παρούσα σύμβαση, όπως αυτή κάθε φορά ισχύει. </w:t>
      </w:r>
    </w:p>
    <w:p w14:paraId="55296557"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Ο Ανάδοχος είναι μοναδικός υπεύθυνος και υπόχρεος για την αποζημίωση οποιουδήποτε τρίτου, για πάσης φύσεως  ζημιές, που τυχόν θα υποστεί από πράξεις ή παραλείψεις του ιδίου ή των προσώπων που θα χρησιμοποιήσει για την εκτέλεση της σύμβασης ή επ’ ευκαιρία αυτής. Σε περίπτωση βλάβης ή ζημίας που προκληθεί στο προσωπικό του Αναδόχου ή σε τρίτους ή στις κτιριακές εγκαταστάσεις ή στον πάσης φύσεως εξοπλισμό του Γενικού Χημείου του Κράτους στο πλαίσιο εκτέλεσης της σύμβασης, ο Ανάδοχος υποχρεούται να την αποκαταστήσει, εφόσον οφείλεται σε υπαιτιότητά του.</w:t>
      </w:r>
    </w:p>
    <w:p w14:paraId="30219618"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Στις περιπτώσεις αυτές, αν τυχόν υποχρεωθεί το Γενικό Χημείο του Κράτους ή το Ελληνικό Δημόσιο να καταβάλει οποιαδήποτε αποζημίωση, ο Ανάδοχος υποχρεούται να καταβάλει σ’ αυτό το αντίστοιχο ποσό, συμπεριλαμβανομένων τυχόν τόκων και εξόδων. Το Γενικό Χημείο του Κράτους ή το Ελληνικό Δημόσιο δε φέρει καμία αστική ή άλλη ευθύνη έναντι του προσωπικού που θα απασχοληθεί για την εκτέλεση της παρούσας σύμβασης.</w:t>
      </w:r>
    </w:p>
    <w:p w14:paraId="1387E83E" w14:textId="77777777" w:rsidR="00F34ED6" w:rsidRPr="00FF298B" w:rsidRDefault="00F34ED6" w:rsidP="00F34ED6">
      <w:pPr>
        <w:tabs>
          <w:tab w:val="left" w:pos="720"/>
        </w:tabs>
        <w:spacing w:before="120" w:after="120" w:line="276" w:lineRule="auto"/>
        <w:rPr>
          <w:rFonts w:asciiTheme="minorHAnsi" w:hAnsiTheme="minorHAnsi" w:cstheme="minorHAnsi"/>
          <w:sz w:val="20"/>
          <w:szCs w:val="20"/>
        </w:rPr>
      </w:pPr>
      <w:r w:rsidRPr="00FF298B">
        <w:rPr>
          <w:rFonts w:asciiTheme="minorHAnsi" w:hAnsiTheme="minorHAnsi" w:cstheme="minorHAnsi"/>
          <w:sz w:val="20"/>
          <w:szCs w:val="20"/>
        </w:rPr>
        <w:t>Ο ανάδοχος σύμφωνα με τις κείμενες διατάξεις, να είναι εγγεγραμμένος στο Ε.Μ.ΠΑ (Εθνικό Μητρώο Παραγωγών) με αριθ. μητρώου ……Η μη τήρηση των υποχρεώσεων της παρούσας παραγράφου έχει τις συνέπειες της παραγράφου 7 του άρθρου 105 του Ν.4412/2016.</w:t>
      </w:r>
    </w:p>
    <w:p w14:paraId="5FE55DF9" w14:textId="77777777" w:rsidR="00A85929" w:rsidRPr="00FF298B" w:rsidRDefault="00A85929" w:rsidP="00A85929">
      <w:pPr>
        <w:tabs>
          <w:tab w:val="left" w:pos="720"/>
        </w:tabs>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7</w:t>
      </w:r>
      <w:r w:rsidRPr="00FF298B">
        <w:rPr>
          <w:rFonts w:asciiTheme="minorHAnsi" w:hAnsiTheme="minorHAnsi" w:cstheme="minorHAnsi"/>
          <w:b/>
          <w:sz w:val="20"/>
          <w:szCs w:val="20"/>
          <w:u w:val="single"/>
          <w:vertAlign w:val="superscript"/>
        </w:rPr>
        <w:t>ο</w:t>
      </w:r>
      <w:r w:rsidRPr="00FF298B">
        <w:rPr>
          <w:rFonts w:asciiTheme="minorHAnsi" w:hAnsiTheme="minorHAnsi" w:cstheme="minorHAnsi"/>
          <w:b/>
          <w:sz w:val="20"/>
          <w:szCs w:val="20"/>
          <w:u w:val="single"/>
        </w:rPr>
        <w:t xml:space="preserve"> </w:t>
      </w:r>
    </w:p>
    <w:p w14:paraId="7D531649" w14:textId="77777777" w:rsidR="00A85929" w:rsidRPr="00FF298B" w:rsidRDefault="00A85929" w:rsidP="00A85929">
      <w:pPr>
        <w:tabs>
          <w:tab w:val="left" w:pos="720"/>
        </w:tabs>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ΑΞΙΑ – ΤΡΟΠΟΣ ΠΛΗΡΩΜΗΣ</w:t>
      </w:r>
    </w:p>
    <w:p w14:paraId="778ADFE2" w14:textId="77777777" w:rsidR="00F34ED6" w:rsidRPr="00FF298B" w:rsidRDefault="00F34ED6" w:rsidP="00A85929">
      <w:pPr>
        <w:tabs>
          <w:tab w:val="left" w:pos="720"/>
        </w:tabs>
        <w:spacing w:before="120" w:after="120"/>
        <w:jc w:val="center"/>
        <w:rPr>
          <w:rFonts w:asciiTheme="minorHAnsi" w:hAnsiTheme="minorHAnsi" w:cstheme="minorHAnsi"/>
          <w:b/>
          <w:sz w:val="20"/>
          <w:szCs w:val="20"/>
        </w:rPr>
      </w:pPr>
    </w:p>
    <w:p w14:paraId="25BBDA90" w14:textId="77777777" w:rsidR="00F34ED6" w:rsidRPr="00FF298B" w:rsidRDefault="00F34ED6" w:rsidP="00F34ED6">
      <w:pPr>
        <w:spacing w:line="288" w:lineRule="auto"/>
        <w:ind w:right="-2"/>
        <w:rPr>
          <w:rFonts w:asciiTheme="minorHAnsi" w:hAnsiTheme="minorHAnsi" w:cstheme="minorHAnsi"/>
          <w:sz w:val="20"/>
          <w:szCs w:val="20"/>
        </w:rPr>
      </w:pPr>
      <w:r w:rsidRPr="00FF298B">
        <w:rPr>
          <w:rFonts w:asciiTheme="minorHAnsi" w:hAnsiTheme="minorHAnsi" w:cstheme="minorHAnsi"/>
          <w:sz w:val="20"/>
          <w:szCs w:val="20"/>
        </w:rPr>
        <w:t>Ο Ανάδοχος θα παρέχει στην Υπηρεσία μας τα υπό προμήθεια είδη και υπηρεσίες αντί της συνολικής τιμής των</w:t>
      </w:r>
      <w:r w:rsidRPr="00FF298B">
        <w:rPr>
          <w:rFonts w:asciiTheme="minorHAnsi" w:hAnsiTheme="minorHAnsi" w:cstheme="minorHAnsi"/>
          <w:b/>
          <w:sz w:val="20"/>
          <w:szCs w:val="20"/>
        </w:rPr>
        <w:t xml:space="preserve"> </w:t>
      </w:r>
      <w:r w:rsidRPr="00FF298B">
        <w:rPr>
          <w:rFonts w:asciiTheme="minorHAnsi" w:hAnsiTheme="minorHAnsi" w:cstheme="minorHAnsi"/>
          <w:color w:val="000000"/>
          <w:sz w:val="20"/>
          <w:szCs w:val="20"/>
        </w:rPr>
        <w:t>………………..</w:t>
      </w:r>
      <w:r w:rsidRPr="00FF298B">
        <w:rPr>
          <w:rFonts w:asciiTheme="minorHAnsi" w:hAnsiTheme="minorHAnsi" w:cstheme="minorHAnsi"/>
          <w:sz w:val="20"/>
          <w:szCs w:val="20"/>
        </w:rPr>
        <w:t xml:space="preserve">€ πλέον Φ.Π.Α. ………………€, συνολική δαπάνη …………….€, η οποία κατανέμεται ως εξής: </w:t>
      </w:r>
    </w:p>
    <w:p w14:paraId="32BC8AB9" w14:textId="77777777" w:rsidR="00F34ED6" w:rsidRPr="00FF298B" w:rsidRDefault="00F34ED6" w:rsidP="00F34ED6">
      <w:pPr>
        <w:suppressAutoHyphens w:val="0"/>
        <w:spacing w:line="288" w:lineRule="auto"/>
        <w:ind w:right="-2"/>
        <w:rPr>
          <w:rFonts w:asciiTheme="minorHAnsi" w:hAnsiTheme="minorHAnsi" w:cstheme="minorHAnsi"/>
          <w:sz w:val="20"/>
          <w:szCs w:val="20"/>
        </w:rPr>
      </w:pPr>
      <w:r w:rsidRPr="00FF298B">
        <w:rPr>
          <w:rFonts w:asciiTheme="minorHAnsi" w:hAnsiTheme="minorHAnsi" w:cstheme="minorHAnsi"/>
          <w:sz w:val="20"/>
          <w:szCs w:val="20"/>
        </w:rPr>
        <w:t>ΚΑΕ ……. : ………€ πλέον ΦΠΑ ………..€, συνολική δαπάνη …………..€</w:t>
      </w:r>
    </w:p>
    <w:p w14:paraId="0622AED5" w14:textId="77777777" w:rsidR="00F34ED6" w:rsidRDefault="00F34ED6" w:rsidP="00F34ED6">
      <w:pPr>
        <w:suppressAutoHyphens w:val="0"/>
        <w:spacing w:line="288" w:lineRule="auto"/>
        <w:ind w:right="-2"/>
        <w:rPr>
          <w:rFonts w:asciiTheme="minorHAnsi" w:hAnsiTheme="minorHAnsi" w:cstheme="minorHAnsi"/>
          <w:sz w:val="20"/>
          <w:szCs w:val="20"/>
        </w:rPr>
      </w:pPr>
      <w:r w:rsidRPr="00FF298B">
        <w:rPr>
          <w:rFonts w:asciiTheme="minorHAnsi" w:hAnsiTheme="minorHAnsi" w:cstheme="minorHAnsi"/>
          <w:sz w:val="20"/>
          <w:szCs w:val="20"/>
        </w:rPr>
        <w:t>ΚΑΕ …… : ……….€ πλέον ΦΠΑ ………..€, συνολική δαπάνη ………….€</w:t>
      </w:r>
    </w:p>
    <w:p w14:paraId="7B99C9C3" w14:textId="77777777" w:rsidR="00074237" w:rsidRPr="00FF298B" w:rsidRDefault="00074237" w:rsidP="00F34ED6">
      <w:pPr>
        <w:suppressAutoHyphens w:val="0"/>
        <w:spacing w:line="288" w:lineRule="auto"/>
        <w:ind w:right="-2"/>
        <w:rPr>
          <w:rFonts w:asciiTheme="minorHAnsi" w:hAnsiTheme="minorHAnsi" w:cstheme="minorHAnsi"/>
          <w:sz w:val="20"/>
          <w:szCs w:val="20"/>
        </w:rPr>
      </w:pPr>
    </w:p>
    <w:p w14:paraId="55DE3A5F" w14:textId="77777777" w:rsidR="00074237" w:rsidRPr="009E3A36" w:rsidRDefault="00074237" w:rsidP="00074237">
      <w:pPr>
        <w:tabs>
          <w:tab w:val="left" w:pos="720"/>
        </w:tabs>
        <w:spacing w:after="120" w:line="264" w:lineRule="auto"/>
        <w:rPr>
          <w:rFonts w:ascii="Calibri" w:hAnsi="Calibri" w:cs="Calibri"/>
          <w:sz w:val="19"/>
          <w:szCs w:val="19"/>
        </w:rPr>
      </w:pPr>
      <w:r w:rsidRPr="009E3A36">
        <w:rPr>
          <w:rFonts w:ascii="Calibri" w:hAnsi="Calibri" w:cs="Calibri"/>
          <w:sz w:val="19"/>
          <w:szCs w:val="19"/>
        </w:rPr>
        <w:t xml:space="preserve">Η ανωτέρω τιμή αφορά στην παράδοση των ειδών </w:t>
      </w:r>
      <w:r>
        <w:rPr>
          <w:rFonts w:ascii="Calibri" w:hAnsi="Calibri" w:cs="Calibri"/>
          <w:sz w:val="19"/>
          <w:szCs w:val="19"/>
        </w:rPr>
        <w:t xml:space="preserve">και υπηρεσιών </w:t>
      </w:r>
      <w:r w:rsidRPr="009E3A36">
        <w:rPr>
          <w:rFonts w:ascii="Calibri" w:hAnsi="Calibri" w:cs="Calibri"/>
          <w:sz w:val="19"/>
          <w:szCs w:val="19"/>
        </w:rPr>
        <w:t>με μέριμνα, ευθύνη και δαπάνες του Αναδόχου στις Χημικές Υπηρεσίες του ΓΧΚ που ορίζονται στο άρθρο 3, και περιλαμβάνει την αξία των ειδών</w:t>
      </w:r>
      <w:r>
        <w:rPr>
          <w:rFonts w:ascii="Calibri" w:hAnsi="Calibri" w:cs="Calibri"/>
          <w:sz w:val="19"/>
          <w:szCs w:val="19"/>
        </w:rPr>
        <w:t xml:space="preserve"> και των υπηρεσιών</w:t>
      </w:r>
      <w:r w:rsidRPr="009E3A36">
        <w:rPr>
          <w:rFonts w:ascii="Calibri" w:hAnsi="Calibri" w:cs="Calibri"/>
          <w:sz w:val="19"/>
          <w:szCs w:val="19"/>
        </w:rPr>
        <w:t>, τις υπέρ τρίτων κρατήσεις, τα έξοδα μεταφοράς και κάθε άλλη δαπάνη για την παράδοση</w:t>
      </w:r>
      <w:r>
        <w:rPr>
          <w:rFonts w:ascii="Calibri" w:hAnsi="Calibri" w:cs="Calibri"/>
          <w:sz w:val="19"/>
          <w:szCs w:val="19"/>
        </w:rPr>
        <w:t xml:space="preserve"> και την τοποθέτηση αυτών</w:t>
      </w:r>
      <w:r w:rsidRPr="009E3A36">
        <w:rPr>
          <w:rFonts w:ascii="Calibri" w:hAnsi="Calibri" w:cs="Calibri"/>
          <w:sz w:val="19"/>
          <w:szCs w:val="19"/>
        </w:rPr>
        <w:t>.</w:t>
      </w:r>
    </w:p>
    <w:p w14:paraId="49722428" w14:textId="77777777" w:rsidR="00074237" w:rsidRDefault="00074237" w:rsidP="00F34ED6">
      <w:pPr>
        <w:rPr>
          <w:rFonts w:asciiTheme="minorHAnsi" w:hAnsiTheme="minorHAnsi" w:cstheme="minorHAnsi"/>
          <w:sz w:val="20"/>
          <w:szCs w:val="20"/>
        </w:rPr>
      </w:pPr>
    </w:p>
    <w:p w14:paraId="3AE1DD9C" w14:textId="77777777" w:rsidR="00F34ED6" w:rsidRPr="00FF298B" w:rsidRDefault="00F34ED6" w:rsidP="00F34ED6">
      <w:pPr>
        <w:rPr>
          <w:rFonts w:asciiTheme="minorHAnsi" w:hAnsiTheme="minorHAnsi" w:cstheme="minorHAnsi"/>
          <w:sz w:val="20"/>
          <w:szCs w:val="20"/>
        </w:rPr>
      </w:pPr>
      <w:r w:rsidRPr="00FF298B">
        <w:rPr>
          <w:rFonts w:asciiTheme="minorHAnsi" w:hAnsiTheme="minorHAnsi" w:cstheme="minorHAnsi"/>
          <w:sz w:val="20"/>
          <w:szCs w:val="20"/>
        </w:rPr>
        <w:lastRenderedPageBreak/>
        <w:t>Για την παροχή υπηρεσιών πενταετούς περιόδου εγγύησης καλής λειτουργίας, η περίοδος των δύο ετών (24 μηνών) αμέσως μετά την παραλαβή των ειδών δεν περιλαμβάνει πληρωμή, διότι η εγγύηση καλής λειτουργίας παρέχεται δωρεάν για αυτή την περίοδο.  Για την περίοδο των επόμενων τριών ετών (36 μηνών) η πληρωμή θα γίνει ως εξής:</w:t>
      </w:r>
    </w:p>
    <w:p w14:paraId="05FF83AA" w14:textId="77777777" w:rsidR="00F34ED6" w:rsidRPr="00FF298B" w:rsidRDefault="00F34ED6" w:rsidP="00F34ED6">
      <w:pPr>
        <w:rPr>
          <w:rFonts w:asciiTheme="minorHAnsi" w:hAnsiTheme="minorHAnsi" w:cstheme="minorHAnsi"/>
          <w:sz w:val="20"/>
          <w:szCs w:val="20"/>
        </w:rPr>
      </w:pPr>
    </w:p>
    <w:tbl>
      <w:tblPr>
        <w:tblW w:w="506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1160"/>
        <w:gridCol w:w="1482"/>
        <w:gridCol w:w="1631"/>
        <w:gridCol w:w="1335"/>
        <w:gridCol w:w="1117"/>
      </w:tblGrid>
      <w:tr w:rsidR="00F34ED6" w:rsidRPr="00FF298B" w14:paraId="39D45983" w14:textId="77777777" w:rsidTr="00496B9D">
        <w:trPr>
          <w:trHeight w:val="343"/>
        </w:trPr>
        <w:tc>
          <w:tcPr>
            <w:tcW w:w="5000" w:type="pct"/>
            <w:gridSpan w:val="6"/>
            <w:shd w:val="clear" w:color="auto" w:fill="auto"/>
            <w:vAlign w:val="center"/>
          </w:tcPr>
          <w:p w14:paraId="366ACA01"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u w:val="single"/>
              </w:rPr>
              <w:t>ΕΙΔΟΣ…</w:t>
            </w:r>
          </w:p>
        </w:tc>
      </w:tr>
      <w:tr w:rsidR="00F34ED6" w:rsidRPr="00FF298B" w14:paraId="46536F18" w14:textId="77777777" w:rsidTr="00496B9D">
        <w:trPr>
          <w:trHeight w:val="343"/>
        </w:trPr>
        <w:tc>
          <w:tcPr>
            <w:tcW w:w="1701" w:type="pct"/>
            <w:vMerge w:val="restart"/>
            <w:shd w:val="clear" w:color="auto" w:fill="auto"/>
            <w:vAlign w:val="center"/>
          </w:tcPr>
          <w:p w14:paraId="227AC591" w14:textId="77777777" w:rsidR="00F34ED6" w:rsidRPr="00FF298B" w:rsidRDefault="00F34ED6" w:rsidP="00496B9D">
            <w:pPr>
              <w:jc w:val="left"/>
              <w:rPr>
                <w:rFonts w:asciiTheme="minorHAnsi" w:hAnsiTheme="minorHAnsi" w:cstheme="minorHAnsi"/>
                <w:sz w:val="20"/>
                <w:szCs w:val="20"/>
              </w:rPr>
            </w:pPr>
            <w:r w:rsidRPr="00FF298B">
              <w:rPr>
                <w:rFonts w:asciiTheme="minorHAnsi" w:hAnsiTheme="minorHAnsi" w:cstheme="minorHAnsi"/>
                <w:sz w:val="20"/>
                <w:szCs w:val="20"/>
                <w:u w:val="single"/>
              </w:rPr>
              <w:t>ΥΠΗΡΕΣΙΑ :</w:t>
            </w:r>
            <w:r w:rsidRPr="00FF298B">
              <w:rPr>
                <w:rFonts w:asciiTheme="minorHAnsi" w:hAnsiTheme="minorHAnsi" w:cstheme="minorHAnsi"/>
                <w:sz w:val="20"/>
                <w:szCs w:val="20"/>
              </w:rPr>
              <w:t xml:space="preserve">  ΠΕΝΤΑΕΤΟΥΣ ΠΕΡΙΟΔΟΥ ΕΓΓΥΗΣΗΣ ΚΑΛΗΣ ΛΕΙΤΟΥΡΓΙΑΣ</w:t>
            </w:r>
          </w:p>
        </w:tc>
        <w:tc>
          <w:tcPr>
            <w:tcW w:w="3299" w:type="pct"/>
            <w:gridSpan w:val="5"/>
          </w:tcPr>
          <w:p w14:paraId="5AFA1062"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Έτος Σύμβασης</w:t>
            </w:r>
          </w:p>
        </w:tc>
      </w:tr>
      <w:tr w:rsidR="00F34ED6" w:rsidRPr="00FF298B" w14:paraId="65929973" w14:textId="77777777" w:rsidTr="00496B9D">
        <w:trPr>
          <w:trHeight w:val="535"/>
        </w:trPr>
        <w:tc>
          <w:tcPr>
            <w:tcW w:w="1701" w:type="pct"/>
            <w:vMerge/>
            <w:shd w:val="clear" w:color="auto" w:fill="auto"/>
            <w:vAlign w:val="center"/>
          </w:tcPr>
          <w:p w14:paraId="09D9D05A" w14:textId="77777777" w:rsidR="00F34ED6" w:rsidRPr="00FF298B" w:rsidRDefault="00F34ED6" w:rsidP="00496B9D">
            <w:pPr>
              <w:rPr>
                <w:rFonts w:asciiTheme="minorHAnsi" w:hAnsiTheme="minorHAnsi" w:cstheme="minorHAnsi"/>
                <w:sz w:val="20"/>
                <w:szCs w:val="20"/>
              </w:rPr>
            </w:pPr>
          </w:p>
        </w:tc>
        <w:tc>
          <w:tcPr>
            <w:tcW w:w="569" w:type="pct"/>
            <w:vAlign w:val="center"/>
          </w:tcPr>
          <w:p w14:paraId="041ABE01" w14:textId="77777777" w:rsidR="00F34ED6" w:rsidRPr="00FF298B" w:rsidRDefault="00F34ED6" w:rsidP="00496B9D">
            <w:pPr>
              <w:tabs>
                <w:tab w:val="left" w:pos="1084"/>
                <w:tab w:val="center" w:pos="1219"/>
              </w:tabs>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1</w:t>
            </w:r>
            <w:r w:rsidRPr="00FF298B">
              <w:rPr>
                <w:rFonts w:asciiTheme="minorHAnsi" w:hAnsiTheme="minorHAnsi" w:cstheme="minorHAnsi"/>
                <w:sz w:val="20"/>
                <w:szCs w:val="20"/>
                <w:vertAlign w:val="superscript"/>
              </w:rPr>
              <w:t>ο</w:t>
            </w:r>
          </w:p>
        </w:tc>
        <w:tc>
          <w:tcPr>
            <w:tcW w:w="727" w:type="pct"/>
            <w:vAlign w:val="center"/>
          </w:tcPr>
          <w:p w14:paraId="10F7CD69"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2</w:t>
            </w:r>
            <w:r w:rsidRPr="00FF298B">
              <w:rPr>
                <w:rFonts w:asciiTheme="minorHAnsi" w:hAnsiTheme="minorHAnsi" w:cstheme="minorHAnsi"/>
                <w:sz w:val="20"/>
                <w:szCs w:val="20"/>
                <w:vertAlign w:val="superscript"/>
              </w:rPr>
              <w:t>ο</w:t>
            </w:r>
          </w:p>
        </w:tc>
        <w:tc>
          <w:tcPr>
            <w:tcW w:w="800" w:type="pct"/>
            <w:shd w:val="clear" w:color="auto" w:fill="auto"/>
            <w:vAlign w:val="center"/>
          </w:tcPr>
          <w:p w14:paraId="0D8FEC98"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3</w:t>
            </w:r>
            <w:r w:rsidRPr="00FF298B">
              <w:rPr>
                <w:rFonts w:asciiTheme="minorHAnsi" w:hAnsiTheme="minorHAnsi" w:cstheme="minorHAnsi"/>
                <w:sz w:val="20"/>
                <w:szCs w:val="20"/>
                <w:vertAlign w:val="superscript"/>
              </w:rPr>
              <w:t>ο</w:t>
            </w:r>
          </w:p>
        </w:tc>
        <w:tc>
          <w:tcPr>
            <w:tcW w:w="655" w:type="pct"/>
            <w:vAlign w:val="center"/>
          </w:tcPr>
          <w:p w14:paraId="65744694"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4</w:t>
            </w:r>
            <w:r w:rsidRPr="00FF298B">
              <w:rPr>
                <w:rFonts w:asciiTheme="minorHAnsi" w:hAnsiTheme="minorHAnsi" w:cstheme="minorHAnsi"/>
                <w:sz w:val="20"/>
                <w:szCs w:val="20"/>
                <w:vertAlign w:val="superscript"/>
              </w:rPr>
              <w:t>ο</w:t>
            </w:r>
          </w:p>
        </w:tc>
        <w:tc>
          <w:tcPr>
            <w:tcW w:w="548" w:type="pct"/>
            <w:vAlign w:val="center"/>
          </w:tcPr>
          <w:p w14:paraId="38C480EB"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5</w:t>
            </w:r>
            <w:r w:rsidRPr="00FF298B">
              <w:rPr>
                <w:rFonts w:asciiTheme="minorHAnsi" w:hAnsiTheme="minorHAnsi" w:cstheme="minorHAnsi"/>
                <w:sz w:val="20"/>
                <w:szCs w:val="20"/>
                <w:vertAlign w:val="superscript"/>
              </w:rPr>
              <w:t>ο</w:t>
            </w:r>
          </w:p>
        </w:tc>
      </w:tr>
      <w:tr w:rsidR="00F34ED6" w:rsidRPr="00FF298B" w14:paraId="59C87844" w14:textId="77777777" w:rsidTr="00496B9D">
        <w:tc>
          <w:tcPr>
            <w:tcW w:w="1701" w:type="pct"/>
            <w:shd w:val="clear" w:color="auto" w:fill="auto"/>
            <w:vAlign w:val="center"/>
          </w:tcPr>
          <w:p w14:paraId="4415C810" w14:textId="77777777" w:rsidR="00F34ED6" w:rsidRPr="00FF298B" w:rsidRDefault="00F34ED6" w:rsidP="00496B9D">
            <w:pPr>
              <w:spacing w:line="276" w:lineRule="auto"/>
              <w:rPr>
                <w:rFonts w:asciiTheme="minorHAnsi" w:hAnsiTheme="minorHAnsi" w:cstheme="minorHAnsi"/>
                <w:sz w:val="20"/>
                <w:szCs w:val="20"/>
              </w:rPr>
            </w:pPr>
            <w:r w:rsidRPr="00FF298B">
              <w:rPr>
                <w:rFonts w:asciiTheme="minorHAnsi" w:hAnsiTheme="minorHAnsi" w:cstheme="minorHAnsi"/>
                <w:sz w:val="20"/>
                <w:szCs w:val="20"/>
              </w:rPr>
              <w:t>Ετήσια τιμή υπηρεσίας χωρίς Φ.Π.Α. (€)</w:t>
            </w:r>
          </w:p>
        </w:tc>
        <w:tc>
          <w:tcPr>
            <w:tcW w:w="569" w:type="pct"/>
          </w:tcPr>
          <w:p w14:paraId="12A8EE40" w14:textId="77777777" w:rsidR="00F34ED6" w:rsidRPr="00FF298B" w:rsidRDefault="00F34ED6" w:rsidP="00496B9D">
            <w:pPr>
              <w:spacing w:line="360" w:lineRule="auto"/>
              <w:jc w:val="center"/>
              <w:rPr>
                <w:rFonts w:asciiTheme="minorHAnsi" w:hAnsiTheme="minorHAnsi" w:cstheme="minorHAnsi"/>
                <w:sz w:val="20"/>
                <w:szCs w:val="20"/>
              </w:rPr>
            </w:pPr>
            <w:r w:rsidRPr="00FF298B">
              <w:rPr>
                <w:rFonts w:asciiTheme="minorHAnsi" w:hAnsiTheme="minorHAnsi" w:cstheme="minorHAnsi"/>
                <w:sz w:val="20"/>
                <w:szCs w:val="20"/>
              </w:rPr>
              <w:t>ΔΩΡΕΑΝ</w:t>
            </w:r>
          </w:p>
        </w:tc>
        <w:tc>
          <w:tcPr>
            <w:tcW w:w="727" w:type="pct"/>
          </w:tcPr>
          <w:p w14:paraId="75C8B7F5" w14:textId="77777777" w:rsidR="00F34ED6" w:rsidRPr="00FF298B" w:rsidRDefault="00F34ED6" w:rsidP="00496B9D">
            <w:pPr>
              <w:jc w:val="center"/>
              <w:rPr>
                <w:rFonts w:asciiTheme="minorHAnsi" w:hAnsiTheme="minorHAnsi" w:cstheme="minorHAnsi"/>
                <w:sz w:val="20"/>
                <w:szCs w:val="20"/>
              </w:rPr>
            </w:pPr>
            <w:r w:rsidRPr="00FF298B">
              <w:rPr>
                <w:rFonts w:asciiTheme="minorHAnsi" w:hAnsiTheme="minorHAnsi" w:cstheme="minorHAnsi"/>
                <w:sz w:val="20"/>
                <w:szCs w:val="20"/>
              </w:rPr>
              <w:t>ΔΩΡΕΑΝ</w:t>
            </w:r>
          </w:p>
        </w:tc>
        <w:tc>
          <w:tcPr>
            <w:tcW w:w="800" w:type="pct"/>
            <w:shd w:val="clear" w:color="auto" w:fill="auto"/>
            <w:vAlign w:val="center"/>
          </w:tcPr>
          <w:p w14:paraId="30462060" w14:textId="77777777" w:rsidR="00F34ED6" w:rsidRPr="00FF298B" w:rsidRDefault="00F34ED6" w:rsidP="00496B9D">
            <w:pPr>
              <w:spacing w:line="360" w:lineRule="auto"/>
              <w:rPr>
                <w:rFonts w:asciiTheme="minorHAnsi" w:hAnsiTheme="minorHAnsi" w:cstheme="minorHAnsi"/>
                <w:sz w:val="20"/>
                <w:szCs w:val="20"/>
              </w:rPr>
            </w:pPr>
          </w:p>
        </w:tc>
        <w:tc>
          <w:tcPr>
            <w:tcW w:w="655" w:type="pct"/>
          </w:tcPr>
          <w:p w14:paraId="0D54CBC9" w14:textId="77777777" w:rsidR="00F34ED6" w:rsidRPr="00FF298B" w:rsidRDefault="00F34ED6" w:rsidP="00496B9D">
            <w:pPr>
              <w:spacing w:line="360" w:lineRule="auto"/>
              <w:rPr>
                <w:rFonts w:asciiTheme="minorHAnsi" w:hAnsiTheme="minorHAnsi" w:cstheme="minorHAnsi"/>
                <w:sz w:val="20"/>
                <w:szCs w:val="20"/>
              </w:rPr>
            </w:pPr>
          </w:p>
        </w:tc>
        <w:tc>
          <w:tcPr>
            <w:tcW w:w="548" w:type="pct"/>
          </w:tcPr>
          <w:p w14:paraId="091A8762" w14:textId="77777777" w:rsidR="00F34ED6" w:rsidRPr="00FF298B" w:rsidRDefault="00F34ED6" w:rsidP="00496B9D">
            <w:pPr>
              <w:spacing w:line="360" w:lineRule="auto"/>
              <w:rPr>
                <w:rFonts w:asciiTheme="minorHAnsi" w:hAnsiTheme="minorHAnsi" w:cstheme="minorHAnsi"/>
                <w:sz w:val="20"/>
                <w:szCs w:val="20"/>
              </w:rPr>
            </w:pPr>
          </w:p>
        </w:tc>
      </w:tr>
      <w:tr w:rsidR="00F34ED6" w:rsidRPr="00FF298B" w14:paraId="364E161C" w14:textId="77777777" w:rsidTr="00496B9D">
        <w:tc>
          <w:tcPr>
            <w:tcW w:w="1701" w:type="pct"/>
            <w:shd w:val="clear" w:color="auto" w:fill="auto"/>
            <w:vAlign w:val="center"/>
          </w:tcPr>
          <w:p w14:paraId="7ABAB559" w14:textId="77777777" w:rsidR="00F34ED6" w:rsidRPr="00FF298B" w:rsidRDefault="00F34ED6" w:rsidP="00496B9D">
            <w:pPr>
              <w:spacing w:line="276" w:lineRule="auto"/>
              <w:rPr>
                <w:rFonts w:asciiTheme="minorHAnsi" w:hAnsiTheme="minorHAnsi" w:cstheme="minorHAnsi"/>
                <w:sz w:val="20"/>
                <w:szCs w:val="20"/>
              </w:rPr>
            </w:pPr>
            <w:r w:rsidRPr="00FF298B">
              <w:rPr>
                <w:rFonts w:asciiTheme="minorHAnsi" w:hAnsiTheme="minorHAnsi" w:cstheme="minorHAnsi"/>
                <w:sz w:val="20"/>
                <w:szCs w:val="20"/>
              </w:rPr>
              <w:t>Φ.Π.Α. 24% (€)</w:t>
            </w:r>
          </w:p>
        </w:tc>
        <w:tc>
          <w:tcPr>
            <w:tcW w:w="569" w:type="pct"/>
          </w:tcPr>
          <w:p w14:paraId="67CBFFB4" w14:textId="77777777" w:rsidR="00F34ED6" w:rsidRPr="00FF298B" w:rsidRDefault="00F34ED6" w:rsidP="00496B9D">
            <w:pPr>
              <w:jc w:val="center"/>
              <w:rPr>
                <w:rFonts w:asciiTheme="minorHAnsi" w:hAnsiTheme="minorHAnsi" w:cstheme="minorHAnsi"/>
                <w:sz w:val="20"/>
                <w:szCs w:val="20"/>
                <w:lang w:val="en-US"/>
              </w:rPr>
            </w:pPr>
            <w:r w:rsidRPr="00FF298B">
              <w:rPr>
                <w:rFonts w:asciiTheme="minorHAnsi" w:hAnsiTheme="minorHAnsi" w:cstheme="minorHAnsi"/>
                <w:sz w:val="20"/>
                <w:szCs w:val="20"/>
                <w:lang w:val="en-US"/>
              </w:rPr>
              <w:t>-</w:t>
            </w:r>
          </w:p>
        </w:tc>
        <w:tc>
          <w:tcPr>
            <w:tcW w:w="727" w:type="pct"/>
          </w:tcPr>
          <w:p w14:paraId="181D9DA5" w14:textId="77777777" w:rsidR="00F34ED6" w:rsidRPr="00FF298B" w:rsidRDefault="00F34ED6" w:rsidP="00496B9D">
            <w:pPr>
              <w:jc w:val="center"/>
              <w:rPr>
                <w:rFonts w:asciiTheme="minorHAnsi" w:hAnsiTheme="minorHAnsi" w:cstheme="minorHAnsi"/>
                <w:sz w:val="20"/>
                <w:szCs w:val="20"/>
                <w:lang w:val="en-US"/>
              </w:rPr>
            </w:pPr>
            <w:r w:rsidRPr="00FF298B">
              <w:rPr>
                <w:rFonts w:asciiTheme="minorHAnsi" w:hAnsiTheme="minorHAnsi" w:cstheme="minorHAnsi"/>
                <w:sz w:val="20"/>
                <w:szCs w:val="20"/>
                <w:lang w:val="en-US"/>
              </w:rPr>
              <w:t>-</w:t>
            </w:r>
          </w:p>
        </w:tc>
        <w:tc>
          <w:tcPr>
            <w:tcW w:w="800" w:type="pct"/>
            <w:shd w:val="clear" w:color="auto" w:fill="auto"/>
            <w:vAlign w:val="center"/>
          </w:tcPr>
          <w:p w14:paraId="43358315" w14:textId="77777777" w:rsidR="00F34ED6" w:rsidRPr="00FF298B" w:rsidRDefault="00F34ED6" w:rsidP="00496B9D">
            <w:pPr>
              <w:spacing w:line="360" w:lineRule="auto"/>
              <w:rPr>
                <w:rFonts w:asciiTheme="minorHAnsi" w:hAnsiTheme="minorHAnsi" w:cstheme="minorHAnsi"/>
                <w:sz w:val="20"/>
                <w:szCs w:val="20"/>
              </w:rPr>
            </w:pPr>
          </w:p>
        </w:tc>
        <w:tc>
          <w:tcPr>
            <w:tcW w:w="655" w:type="pct"/>
          </w:tcPr>
          <w:p w14:paraId="76F282AF" w14:textId="77777777" w:rsidR="00F34ED6" w:rsidRPr="00FF298B" w:rsidRDefault="00F34ED6" w:rsidP="00496B9D">
            <w:pPr>
              <w:spacing w:line="360" w:lineRule="auto"/>
              <w:rPr>
                <w:rFonts w:asciiTheme="minorHAnsi" w:hAnsiTheme="minorHAnsi" w:cstheme="minorHAnsi"/>
                <w:sz w:val="20"/>
                <w:szCs w:val="20"/>
              </w:rPr>
            </w:pPr>
          </w:p>
        </w:tc>
        <w:tc>
          <w:tcPr>
            <w:tcW w:w="548" w:type="pct"/>
          </w:tcPr>
          <w:p w14:paraId="508C6D68" w14:textId="77777777" w:rsidR="00F34ED6" w:rsidRPr="00FF298B" w:rsidRDefault="00F34ED6" w:rsidP="00496B9D">
            <w:pPr>
              <w:spacing w:line="360" w:lineRule="auto"/>
              <w:rPr>
                <w:rFonts w:asciiTheme="minorHAnsi" w:hAnsiTheme="minorHAnsi" w:cstheme="minorHAnsi"/>
                <w:sz w:val="20"/>
                <w:szCs w:val="20"/>
              </w:rPr>
            </w:pPr>
          </w:p>
        </w:tc>
      </w:tr>
      <w:tr w:rsidR="00F34ED6" w:rsidRPr="00FF298B" w14:paraId="772660FA" w14:textId="77777777" w:rsidTr="00496B9D">
        <w:tc>
          <w:tcPr>
            <w:tcW w:w="1701" w:type="pct"/>
            <w:shd w:val="clear" w:color="auto" w:fill="auto"/>
            <w:vAlign w:val="center"/>
          </w:tcPr>
          <w:p w14:paraId="6CB2F627" w14:textId="77777777" w:rsidR="00F34ED6" w:rsidRPr="00FF298B" w:rsidRDefault="00F34ED6" w:rsidP="00496B9D">
            <w:pPr>
              <w:spacing w:line="276" w:lineRule="auto"/>
              <w:rPr>
                <w:rFonts w:asciiTheme="minorHAnsi" w:hAnsiTheme="minorHAnsi" w:cstheme="minorHAnsi"/>
                <w:sz w:val="20"/>
                <w:szCs w:val="20"/>
              </w:rPr>
            </w:pPr>
            <w:r w:rsidRPr="00FF298B">
              <w:rPr>
                <w:rFonts w:asciiTheme="minorHAnsi" w:hAnsiTheme="minorHAnsi" w:cstheme="minorHAnsi"/>
                <w:sz w:val="20"/>
                <w:szCs w:val="20"/>
              </w:rPr>
              <w:t>Ετήσια τιμή προσφοράς υπηρεσίας με Φ.Π.Α. (€)</w:t>
            </w:r>
          </w:p>
        </w:tc>
        <w:tc>
          <w:tcPr>
            <w:tcW w:w="569" w:type="pct"/>
          </w:tcPr>
          <w:p w14:paraId="289A2909" w14:textId="77777777" w:rsidR="00F34ED6" w:rsidRPr="00FF298B" w:rsidRDefault="00F34ED6" w:rsidP="00496B9D">
            <w:pPr>
              <w:jc w:val="center"/>
              <w:rPr>
                <w:rFonts w:asciiTheme="minorHAnsi" w:hAnsiTheme="minorHAnsi" w:cstheme="minorHAnsi"/>
                <w:sz w:val="20"/>
                <w:szCs w:val="20"/>
              </w:rPr>
            </w:pPr>
            <w:r w:rsidRPr="00FF298B">
              <w:rPr>
                <w:rFonts w:asciiTheme="minorHAnsi" w:hAnsiTheme="minorHAnsi" w:cstheme="minorHAnsi"/>
                <w:sz w:val="20"/>
                <w:szCs w:val="20"/>
              </w:rPr>
              <w:t>ΔΩΡΕΑΝ</w:t>
            </w:r>
          </w:p>
        </w:tc>
        <w:tc>
          <w:tcPr>
            <w:tcW w:w="727" w:type="pct"/>
          </w:tcPr>
          <w:p w14:paraId="3D250347" w14:textId="77777777" w:rsidR="00F34ED6" w:rsidRPr="00FF298B" w:rsidRDefault="00F34ED6" w:rsidP="00496B9D">
            <w:pPr>
              <w:jc w:val="center"/>
              <w:rPr>
                <w:rFonts w:asciiTheme="minorHAnsi" w:hAnsiTheme="minorHAnsi" w:cstheme="minorHAnsi"/>
                <w:sz w:val="20"/>
                <w:szCs w:val="20"/>
              </w:rPr>
            </w:pPr>
            <w:r w:rsidRPr="00FF298B">
              <w:rPr>
                <w:rFonts w:asciiTheme="minorHAnsi" w:hAnsiTheme="minorHAnsi" w:cstheme="minorHAnsi"/>
                <w:sz w:val="20"/>
                <w:szCs w:val="20"/>
              </w:rPr>
              <w:t>ΔΩΡΕΑΝ</w:t>
            </w:r>
          </w:p>
        </w:tc>
        <w:tc>
          <w:tcPr>
            <w:tcW w:w="800" w:type="pct"/>
            <w:shd w:val="clear" w:color="auto" w:fill="auto"/>
            <w:vAlign w:val="center"/>
          </w:tcPr>
          <w:p w14:paraId="4FFB9FCC" w14:textId="77777777" w:rsidR="00F34ED6" w:rsidRPr="00FF298B" w:rsidRDefault="00F34ED6" w:rsidP="00496B9D">
            <w:pPr>
              <w:spacing w:line="360" w:lineRule="auto"/>
              <w:rPr>
                <w:rFonts w:asciiTheme="minorHAnsi" w:hAnsiTheme="minorHAnsi" w:cstheme="minorHAnsi"/>
                <w:sz w:val="20"/>
                <w:szCs w:val="20"/>
              </w:rPr>
            </w:pPr>
          </w:p>
        </w:tc>
        <w:tc>
          <w:tcPr>
            <w:tcW w:w="655" w:type="pct"/>
          </w:tcPr>
          <w:p w14:paraId="032E2942" w14:textId="77777777" w:rsidR="00F34ED6" w:rsidRPr="00FF298B" w:rsidRDefault="00F34ED6" w:rsidP="00496B9D">
            <w:pPr>
              <w:spacing w:line="360" w:lineRule="auto"/>
              <w:rPr>
                <w:rFonts w:asciiTheme="minorHAnsi" w:hAnsiTheme="minorHAnsi" w:cstheme="minorHAnsi"/>
                <w:sz w:val="20"/>
                <w:szCs w:val="20"/>
              </w:rPr>
            </w:pPr>
          </w:p>
        </w:tc>
        <w:tc>
          <w:tcPr>
            <w:tcW w:w="548" w:type="pct"/>
          </w:tcPr>
          <w:p w14:paraId="1CF17BC8" w14:textId="77777777" w:rsidR="00F34ED6" w:rsidRPr="00FF298B" w:rsidRDefault="00F34ED6" w:rsidP="00496B9D">
            <w:pPr>
              <w:spacing w:line="360" w:lineRule="auto"/>
              <w:rPr>
                <w:rFonts w:asciiTheme="minorHAnsi" w:hAnsiTheme="minorHAnsi" w:cstheme="minorHAnsi"/>
                <w:sz w:val="20"/>
                <w:szCs w:val="20"/>
              </w:rPr>
            </w:pPr>
          </w:p>
        </w:tc>
      </w:tr>
      <w:tr w:rsidR="00F34ED6" w:rsidRPr="00FF298B" w14:paraId="15D9DF63" w14:textId="77777777" w:rsidTr="00496B9D">
        <w:tc>
          <w:tcPr>
            <w:tcW w:w="1701" w:type="pct"/>
            <w:shd w:val="clear" w:color="auto" w:fill="auto"/>
            <w:vAlign w:val="center"/>
          </w:tcPr>
          <w:p w14:paraId="166345F1" w14:textId="77777777" w:rsidR="00F34ED6" w:rsidRPr="00FF298B" w:rsidRDefault="00F34ED6" w:rsidP="00496B9D">
            <w:pPr>
              <w:spacing w:line="276" w:lineRule="auto"/>
              <w:jc w:val="left"/>
              <w:rPr>
                <w:rFonts w:asciiTheme="minorHAnsi" w:hAnsiTheme="minorHAnsi" w:cstheme="minorHAnsi"/>
                <w:sz w:val="20"/>
                <w:szCs w:val="20"/>
              </w:rPr>
            </w:pPr>
            <w:r w:rsidRPr="00FF298B">
              <w:rPr>
                <w:rFonts w:asciiTheme="minorHAnsi" w:hAnsiTheme="minorHAnsi" w:cstheme="minorHAnsi"/>
                <w:b/>
                <w:sz w:val="20"/>
                <w:szCs w:val="20"/>
              </w:rPr>
              <w:t>Β.</w:t>
            </w:r>
            <w:r w:rsidRPr="00FF298B">
              <w:rPr>
                <w:rFonts w:asciiTheme="minorHAnsi" w:hAnsiTheme="minorHAnsi" w:cstheme="minorHAnsi"/>
                <w:sz w:val="20"/>
                <w:szCs w:val="20"/>
              </w:rPr>
              <w:t xml:space="preserve"> Συνολική τιμή υπηρεσιών πενταετούς περιόδου εγγύησης καλής λειτουργίας χωρίς Φ.Π.Α. (€)</w:t>
            </w:r>
          </w:p>
        </w:tc>
        <w:tc>
          <w:tcPr>
            <w:tcW w:w="3299" w:type="pct"/>
            <w:gridSpan w:val="5"/>
          </w:tcPr>
          <w:p w14:paraId="797EF069" w14:textId="77777777" w:rsidR="00F34ED6" w:rsidRPr="00FF298B" w:rsidRDefault="00F34ED6" w:rsidP="00496B9D">
            <w:pPr>
              <w:spacing w:line="360" w:lineRule="auto"/>
              <w:rPr>
                <w:rFonts w:asciiTheme="minorHAnsi" w:hAnsiTheme="minorHAnsi" w:cstheme="minorHAnsi"/>
                <w:sz w:val="20"/>
                <w:szCs w:val="20"/>
              </w:rPr>
            </w:pPr>
          </w:p>
        </w:tc>
      </w:tr>
      <w:tr w:rsidR="00F34ED6" w:rsidRPr="00FF298B" w14:paraId="1F6A020B" w14:textId="77777777" w:rsidTr="00496B9D">
        <w:trPr>
          <w:trHeight w:val="67"/>
        </w:trPr>
        <w:tc>
          <w:tcPr>
            <w:tcW w:w="1701" w:type="pct"/>
            <w:shd w:val="clear" w:color="auto" w:fill="auto"/>
            <w:vAlign w:val="center"/>
          </w:tcPr>
          <w:p w14:paraId="625B9A86" w14:textId="77777777" w:rsidR="00F34ED6" w:rsidRPr="00FF298B" w:rsidRDefault="00F34ED6" w:rsidP="00496B9D">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Φ.Π.Α. 24% (€)</w:t>
            </w:r>
          </w:p>
        </w:tc>
        <w:tc>
          <w:tcPr>
            <w:tcW w:w="3299" w:type="pct"/>
            <w:gridSpan w:val="5"/>
          </w:tcPr>
          <w:p w14:paraId="6F440468" w14:textId="77777777" w:rsidR="00F34ED6" w:rsidRPr="00FF298B" w:rsidRDefault="00F34ED6" w:rsidP="00496B9D">
            <w:pPr>
              <w:spacing w:line="360" w:lineRule="auto"/>
              <w:rPr>
                <w:rFonts w:asciiTheme="minorHAnsi" w:hAnsiTheme="minorHAnsi" w:cstheme="minorHAnsi"/>
                <w:sz w:val="20"/>
                <w:szCs w:val="20"/>
              </w:rPr>
            </w:pPr>
          </w:p>
        </w:tc>
      </w:tr>
      <w:tr w:rsidR="00F34ED6" w:rsidRPr="00FF298B" w14:paraId="666D81EB" w14:textId="77777777" w:rsidTr="00496B9D">
        <w:tc>
          <w:tcPr>
            <w:tcW w:w="1701" w:type="pct"/>
            <w:shd w:val="clear" w:color="auto" w:fill="auto"/>
            <w:vAlign w:val="center"/>
          </w:tcPr>
          <w:p w14:paraId="40DD2801" w14:textId="77777777" w:rsidR="00F34ED6" w:rsidRPr="00FF298B" w:rsidRDefault="00F34ED6" w:rsidP="00496B9D">
            <w:pPr>
              <w:spacing w:line="276" w:lineRule="auto"/>
              <w:jc w:val="left"/>
              <w:rPr>
                <w:rFonts w:asciiTheme="minorHAnsi" w:hAnsiTheme="minorHAnsi" w:cstheme="minorHAnsi"/>
                <w:sz w:val="20"/>
                <w:szCs w:val="20"/>
              </w:rPr>
            </w:pPr>
            <w:r w:rsidRPr="00FF298B">
              <w:rPr>
                <w:rFonts w:asciiTheme="minorHAnsi" w:hAnsiTheme="minorHAnsi" w:cstheme="minorHAnsi"/>
                <w:sz w:val="20"/>
                <w:szCs w:val="20"/>
              </w:rPr>
              <w:t>Συνολική τιμή υπηρεσιών πενταετούς περιόδου εγγύησης καλής λειτουργίας με Φ.Π.Α. 24% (αριθμητικά)</w:t>
            </w:r>
          </w:p>
        </w:tc>
        <w:tc>
          <w:tcPr>
            <w:tcW w:w="3299" w:type="pct"/>
            <w:gridSpan w:val="5"/>
          </w:tcPr>
          <w:p w14:paraId="7F547731" w14:textId="77777777" w:rsidR="00F34ED6" w:rsidRPr="00FF298B" w:rsidRDefault="00F34ED6" w:rsidP="00496B9D">
            <w:pPr>
              <w:spacing w:line="360" w:lineRule="auto"/>
              <w:rPr>
                <w:rFonts w:asciiTheme="minorHAnsi" w:hAnsiTheme="minorHAnsi" w:cstheme="minorHAnsi"/>
                <w:sz w:val="20"/>
                <w:szCs w:val="20"/>
              </w:rPr>
            </w:pPr>
          </w:p>
        </w:tc>
      </w:tr>
    </w:tbl>
    <w:p w14:paraId="121DFC99" w14:textId="77777777" w:rsidR="00755A4D" w:rsidRDefault="00755A4D" w:rsidP="00F5088E">
      <w:pPr>
        <w:tabs>
          <w:tab w:val="left" w:pos="720"/>
        </w:tabs>
        <w:rPr>
          <w:rFonts w:asciiTheme="minorHAnsi" w:hAnsiTheme="minorHAnsi" w:cstheme="minorHAnsi"/>
          <w:sz w:val="20"/>
          <w:szCs w:val="20"/>
        </w:rPr>
      </w:pPr>
    </w:p>
    <w:p w14:paraId="23704676" w14:textId="77777777" w:rsidR="005D02D7" w:rsidRDefault="005D02D7" w:rsidP="005D02D7">
      <w:pPr>
        <w:tabs>
          <w:tab w:val="left" w:pos="720"/>
        </w:tabs>
        <w:rPr>
          <w:rFonts w:asciiTheme="minorHAnsi" w:hAnsiTheme="minorHAnsi" w:cstheme="minorHAnsi"/>
          <w:sz w:val="20"/>
          <w:szCs w:val="20"/>
        </w:rPr>
      </w:pPr>
      <w:r w:rsidRPr="00E01082">
        <w:rPr>
          <w:rFonts w:asciiTheme="minorHAnsi" w:hAnsiTheme="minorHAnsi" w:cstheme="minorHAnsi"/>
          <w:sz w:val="20"/>
          <w:szCs w:val="20"/>
        </w:rPr>
        <w:t xml:space="preserve">Η πληρωμή των υπηρεσιών θα γίνεται ανά έτος, με καταβολή της ετήσιας συμβατικής αξίας των υπηρεσιών, μετά την οριστική παραλαβή των σχετικών υπηρεσιών προληπτικής και τυχόν υπηρεσιών </w:t>
      </w:r>
      <w:r w:rsidRPr="00E01082">
        <w:rPr>
          <w:rFonts w:asciiTheme="minorHAnsi" w:eastAsia="SimSun" w:hAnsiTheme="minorHAnsi" w:cstheme="minorHAnsi"/>
          <w:sz w:val="20"/>
          <w:szCs w:val="20"/>
        </w:rPr>
        <w:t xml:space="preserve">επανορθωτικής </w:t>
      </w:r>
      <w:r w:rsidRPr="00E01082">
        <w:rPr>
          <w:rFonts w:asciiTheme="minorHAnsi" w:hAnsiTheme="minorHAnsi" w:cstheme="minorHAnsi"/>
          <w:sz w:val="20"/>
          <w:szCs w:val="20"/>
        </w:rPr>
        <w:t>συντήρησης κατά το διάστημα εκείνο, από τις αρμόδιες Επιτροπές παραλαβής.</w:t>
      </w:r>
    </w:p>
    <w:p w14:paraId="254BDE48" w14:textId="77777777" w:rsidR="005D02D7" w:rsidRPr="00E01082" w:rsidRDefault="005D02D7" w:rsidP="005D02D7">
      <w:pPr>
        <w:tabs>
          <w:tab w:val="left" w:pos="720"/>
        </w:tabs>
        <w:rPr>
          <w:rFonts w:asciiTheme="minorHAnsi" w:hAnsiTheme="minorHAnsi" w:cstheme="minorHAnsi"/>
          <w:sz w:val="20"/>
          <w:szCs w:val="20"/>
        </w:rPr>
      </w:pPr>
    </w:p>
    <w:p w14:paraId="6A9B3995" w14:textId="77777777" w:rsidR="005D02D7" w:rsidRPr="005D02D7" w:rsidRDefault="005D02D7" w:rsidP="005D02D7">
      <w:pPr>
        <w:tabs>
          <w:tab w:val="left" w:pos="720"/>
        </w:tabs>
        <w:spacing w:after="120" w:line="264" w:lineRule="auto"/>
        <w:rPr>
          <w:rFonts w:asciiTheme="minorHAnsi" w:eastAsia="SimSun" w:hAnsiTheme="minorHAnsi" w:cstheme="minorHAnsi"/>
          <w:sz w:val="20"/>
          <w:szCs w:val="20"/>
        </w:rPr>
      </w:pPr>
      <w:r w:rsidRPr="005D02D7">
        <w:rPr>
          <w:rFonts w:asciiTheme="minorHAnsi" w:eastAsia="SimSun" w:hAnsiTheme="minorHAnsi" w:cstheme="minorHAnsi"/>
          <w:sz w:val="20"/>
          <w:szCs w:val="20"/>
        </w:rPr>
        <w:t>Ο Ανάδοχος υποχρεούται να εκδώσει ηλεκτρονικό τιμολόγιο, που είναι σύμφωνο με το ευρωπαϊκό πρότυπο έκδοσης ηλεκτρονικών τιμολογίων.</w:t>
      </w:r>
    </w:p>
    <w:p w14:paraId="5FFD09A1" w14:textId="77777777" w:rsidR="005D02D7" w:rsidRDefault="005D02D7" w:rsidP="005D02D7">
      <w:pPr>
        <w:tabs>
          <w:tab w:val="left" w:pos="720"/>
        </w:tabs>
        <w:spacing w:after="120" w:line="264" w:lineRule="auto"/>
        <w:rPr>
          <w:rFonts w:asciiTheme="minorHAnsi" w:eastAsia="SimSun" w:hAnsiTheme="minorHAnsi" w:cstheme="minorHAnsi"/>
          <w:sz w:val="20"/>
          <w:szCs w:val="20"/>
        </w:rPr>
      </w:pPr>
      <w:r w:rsidRPr="005D02D7">
        <w:rPr>
          <w:rFonts w:asciiTheme="minorHAnsi" w:eastAsia="SimSun" w:hAnsiTheme="minorHAnsi" w:cstheme="minorHAnsi"/>
          <w:sz w:val="20"/>
          <w:szCs w:val="20"/>
        </w:rPr>
        <w:t>Η τιμολόγηση γίνεται στα στοιχεία ΑΑΔΕ – ΓΕΝΙΚΟ ΧΗΜΕΙΟ ΤΟΥ ΚΡΑΤΟΥΣ, Δ/νση Αν. Τσόχα 16, ΤΚ 115 21, Αθήνα, στον Αριθμό Φορολογικού Μητρώου (Α.Φ.Μ.) 997073525 και ΔΟΥ ΚΕΦΟΔΕ Αττικής (κωδικός ηλεκτρονικής τιμολόγησης 1024.8010000000.0005).</w:t>
      </w:r>
    </w:p>
    <w:p w14:paraId="09675309" w14:textId="77777777" w:rsidR="00F34ED6" w:rsidRPr="00FF298B" w:rsidRDefault="00F34ED6" w:rsidP="00F34ED6">
      <w:pPr>
        <w:tabs>
          <w:tab w:val="left" w:pos="720"/>
        </w:tabs>
        <w:spacing w:after="120" w:line="264" w:lineRule="auto"/>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Η πληρωμή θα γίνει </w:t>
      </w:r>
      <w:bookmarkStart w:id="178" w:name="_Hlk133492389"/>
      <w:r w:rsidRPr="00FF298B">
        <w:rPr>
          <w:rFonts w:asciiTheme="minorHAnsi" w:eastAsia="SimSun" w:hAnsiTheme="minorHAnsi" w:cstheme="minorHAnsi"/>
          <w:sz w:val="20"/>
          <w:szCs w:val="20"/>
        </w:rPr>
        <w:t xml:space="preserve">εντός εξήντα (60) ημερών από την ημερομηνία παραλαβής  του τιμολογίου </w:t>
      </w:r>
      <w:bookmarkEnd w:id="178"/>
      <w:r w:rsidRPr="00FF298B">
        <w:rPr>
          <w:rFonts w:asciiTheme="minorHAnsi" w:eastAsia="SimSun" w:hAnsiTheme="minorHAnsi" w:cstheme="minorHAnsi"/>
          <w:sz w:val="20"/>
          <w:szCs w:val="20"/>
        </w:rPr>
        <w:t xml:space="preserve">και κατόπιν της  υποβολής των νόμιμων δικαιολογητικών από τον Ανάδοχο. Τα τιμολόγια θα αποστέλλονται στην Αναθέτουσα Αρχή και θα αναφέρουν μεταξύ άλλων την επωνυμία του Αναδόχου, τον αριθμό του παραστατικού και τον αριθμό της Σύμβασης. </w:t>
      </w:r>
    </w:p>
    <w:p w14:paraId="5BE9492C"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Η πληρωμή της αξίας των παρεχόμενων εξειδικευμένων ειδών και υπηρεσιών θα γίνει σε Ευρώ, μετά την οριστική ποσοτική και ποιοτική παραλαβή αυτών από την αρμόδια Επιτροπή Παραλαβής, ως εξής:</w:t>
      </w:r>
    </w:p>
    <w:p w14:paraId="1FA91313" w14:textId="77777777" w:rsidR="00EA4F84"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1. για τις υπηρεσίες θα εκδίδεται τιμολόγιο παροχής υπηρεσιών του αναδόχου, στο οποίο </w:t>
      </w:r>
      <w:bookmarkStart w:id="179" w:name="_Hlk182302841"/>
      <w:r w:rsidRPr="00FF298B">
        <w:rPr>
          <w:rFonts w:asciiTheme="minorHAnsi" w:hAnsiTheme="minorHAnsi" w:cstheme="minorHAnsi"/>
          <w:sz w:val="20"/>
          <w:szCs w:val="20"/>
        </w:rPr>
        <w:t xml:space="preserve">θα </w:t>
      </w:r>
      <w:r w:rsidR="005D02D7">
        <w:rPr>
          <w:rFonts w:asciiTheme="minorHAnsi" w:hAnsiTheme="minorHAnsi" w:cstheme="minorHAnsi"/>
          <w:sz w:val="20"/>
          <w:szCs w:val="20"/>
        </w:rPr>
        <w:t xml:space="preserve">δίνεται </w:t>
      </w:r>
      <w:r w:rsidR="00EA4F84" w:rsidRPr="00EA4F84">
        <w:rPr>
          <w:rFonts w:asciiTheme="minorHAnsi" w:hAnsiTheme="minorHAnsi" w:cstheme="minorHAnsi"/>
          <w:sz w:val="20"/>
          <w:szCs w:val="20"/>
        </w:rPr>
        <w:t xml:space="preserve">η περιγραφή των υπηρεσιών και </w:t>
      </w:r>
      <w:r w:rsidR="005D02D7">
        <w:rPr>
          <w:rFonts w:asciiTheme="minorHAnsi" w:hAnsiTheme="minorHAnsi" w:cstheme="minorHAnsi"/>
          <w:sz w:val="20"/>
          <w:szCs w:val="20"/>
        </w:rPr>
        <w:t>θ</w:t>
      </w:r>
      <w:r w:rsidR="00EA4F84" w:rsidRPr="00EA4F84">
        <w:rPr>
          <w:rFonts w:asciiTheme="minorHAnsi" w:hAnsiTheme="minorHAnsi" w:cstheme="minorHAnsi"/>
          <w:sz w:val="20"/>
          <w:szCs w:val="20"/>
        </w:rPr>
        <w:t>α αναγράφονται ο αρ. ΑΔΑ  Έγκρισης δαπάνης Ανάληψης (ΑΔΑ: ……………..), ο αριθμός πρωτοκόλλου της διακήρυξης (30/002/000/…………/2024), ο ΚΑΕ ….., ο κωδικός CPV: ………………… και ο αριθμός ΑΔΑΜ της Σύμβασης ή ο αριθμός πρωτοκόλλου της Απόφασης Ανάθεσης (αν δεν έχει υπογραφεί σύμβαση).</w:t>
      </w:r>
    </w:p>
    <w:bookmarkEnd w:id="179"/>
    <w:p w14:paraId="344D7D92" w14:textId="77777777" w:rsidR="005D02D7" w:rsidRDefault="00F34ED6" w:rsidP="005D02D7">
      <w:pPr>
        <w:tabs>
          <w:tab w:val="left" w:pos="720"/>
        </w:tabs>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2. για τα είδη θα εκδίδεται τιμολόγιο πώλησης του αναδόχου, στο οποίο </w:t>
      </w:r>
      <w:r w:rsidR="005D02D7" w:rsidRPr="005D02D7">
        <w:rPr>
          <w:rFonts w:asciiTheme="minorHAnsi" w:hAnsiTheme="minorHAnsi" w:cstheme="minorHAnsi"/>
          <w:sz w:val="20"/>
          <w:szCs w:val="20"/>
        </w:rPr>
        <w:t xml:space="preserve">θα δίνεται η περιγραφή των </w:t>
      </w:r>
      <w:r w:rsidR="005D02D7">
        <w:rPr>
          <w:rFonts w:asciiTheme="minorHAnsi" w:hAnsiTheme="minorHAnsi" w:cstheme="minorHAnsi"/>
          <w:sz w:val="20"/>
          <w:szCs w:val="20"/>
        </w:rPr>
        <w:t>ειδων</w:t>
      </w:r>
      <w:r w:rsidR="005D02D7" w:rsidRPr="005D02D7">
        <w:rPr>
          <w:rFonts w:asciiTheme="minorHAnsi" w:hAnsiTheme="minorHAnsi" w:cstheme="minorHAnsi"/>
          <w:sz w:val="20"/>
          <w:szCs w:val="20"/>
        </w:rPr>
        <w:t xml:space="preserve"> και </w:t>
      </w:r>
      <w:r w:rsidR="005D02D7">
        <w:rPr>
          <w:rFonts w:asciiTheme="minorHAnsi" w:hAnsiTheme="minorHAnsi" w:cstheme="minorHAnsi"/>
          <w:sz w:val="20"/>
          <w:szCs w:val="20"/>
        </w:rPr>
        <w:t>θ</w:t>
      </w:r>
      <w:r w:rsidR="005D02D7" w:rsidRPr="005D02D7">
        <w:rPr>
          <w:rFonts w:asciiTheme="minorHAnsi" w:hAnsiTheme="minorHAnsi" w:cstheme="minorHAnsi"/>
          <w:sz w:val="20"/>
          <w:szCs w:val="20"/>
        </w:rPr>
        <w:t xml:space="preserve">α αναγράφονται ο αρ. ΑΔΑ  Έγκρισης δαπάνης Ανάληψης (ΑΔΑ: ……………..), ο αριθμός πρωτοκόλλου της διακήρυξης </w:t>
      </w:r>
      <w:r w:rsidR="005D02D7" w:rsidRPr="005D02D7">
        <w:rPr>
          <w:rFonts w:asciiTheme="minorHAnsi" w:hAnsiTheme="minorHAnsi" w:cstheme="minorHAnsi"/>
          <w:sz w:val="20"/>
          <w:szCs w:val="20"/>
        </w:rPr>
        <w:lastRenderedPageBreak/>
        <w:t>(30/002/000/…………/2024), ο ΚΑΕ ….., ο κωδικός CPV: ………………… και ο αριθμός ΑΔΑΜ της Σύμβασης ή ο αριθμός πρωτοκόλλου της Απόφασης Ανάθεσης (αν δεν έχει υπογραφεί σύμβαση).</w:t>
      </w:r>
    </w:p>
    <w:p w14:paraId="1BD71053" w14:textId="77777777" w:rsidR="00F34ED6" w:rsidRPr="00FF298B" w:rsidRDefault="00F34ED6" w:rsidP="00F34ED6">
      <w:pPr>
        <w:tabs>
          <w:tab w:val="left" w:pos="720"/>
        </w:tabs>
        <w:spacing w:after="120" w:line="264" w:lineRule="auto"/>
        <w:contextualSpacing/>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Η πληρωμή θα γίνει </w:t>
      </w:r>
      <w:r w:rsidRPr="00FF298B">
        <w:rPr>
          <w:rFonts w:asciiTheme="minorHAnsi" w:eastAsia="Tahoma" w:hAnsiTheme="minorHAnsi" w:cstheme="minorHAnsi"/>
          <w:sz w:val="20"/>
          <w:szCs w:val="20"/>
        </w:rPr>
        <w:t xml:space="preserve">με έμβασμα στον τραπεζικό λογαριασμό του δικαιούχου </w:t>
      </w:r>
      <w:r w:rsidRPr="00FF298B">
        <w:rPr>
          <w:rFonts w:asciiTheme="minorHAnsi" w:eastAsia="SimSun" w:hAnsiTheme="minorHAnsi" w:cstheme="minorHAnsi"/>
          <w:sz w:val="20"/>
          <w:szCs w:val="20"/>
        </w:rPr>
        <w:t xml:space="preserve">σε βάρος του Προϋπολογισμού του Ε.Τ.Ε.Π.Π.Α.Α., ΚΑΕ ………….. </w:t>
      </w:r>
    </w:p>
    <w:p w14:paraId="249A022B" w14:textId="77777777" w:rsidR="00F34ED6" w:rsidRPr="00FF298B" w:rsidRDefault="00F34ED6" w:rsidP="00F34ED6">
      <w:pPr>
        <w:tabs>
          <w:tab w:val="left" w:pos="720"/>
        </w:tabs>
        <w:spacing w:after="120" w:line="264" w:lineRule="auto"/>
        <w:rPr>
          <w:rFonts w:asciiTheme="minorHAnsi" w:hAnsiTheme="minorHAnsi" w:cstheme="minorHAnsi"/>
          <w:sz w:val="20"/>
          <w:szCs w:val="20"/>
        </w:rPr>
      </w:pPr>
      <w:r w:rsidRPr="00FF298B">
        <w:rPr>
          <w:rFonts w:asciiTheme="minorHAnsi" w:eastAsia="SimSun" w:hAnsiTheme="minorHAnsi" w:cstheme="minorHAnsi"/>
          <w:sz w:val="20"/>
          <w:szCs w:val="20"/>
        </w:rPr>
        <w:t>Στην τιμή περιλαμβάνονται όλες οι νόμιμες κρατήσεις  που βαρύνουν τον Ανάδοχο, ως εξής:</w:t>
      </w:r>
    </w:p>
    <w:p w14:paraId="4351E012" w14:textId="77777777" w:rsidR="00F34ED6" w:rsidRPr="00FF298B" w:rsidRDefault="00F34ED6" w:rsidP="00B015AC">
      <w:pPr>
        <w:pStyle w:val="aff0"/>
        <w:numPr>
          <w:ilvl w:val="0"/>
          <w:numId w:val="15"/>
        </w:numPr>
        <w:spacing w:after="120" w:line="264" w:lineRule="auto"/>
        <w:rPr>
          <w:rFonts w:asciiTheme="minorHAnsi" w:eastAsia="SimSun" w:hAnsiTheme="minorHAnsi" w:cstheme="minorHAnsi"/>
          <w:sz w:val="20"/>
          <w:szCs w:val="20"/>
        </w:rPr>
      </w:pPr>
      <w:r w:rsidRPr="00FF298B">
        <w:rPr>
          <w:rFonts w:asciiTheme="minorHAnsi" w:eastAsia="SimSun" w:hAnsiTheme="minorHAnsi" w:cstheme="minorHAnsi"/>
          <w:sz w:val="20"/>
          <w:szCs w:val="20"/>
        </w:rPr>
        <w:t>Κράτηση 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(άρθρο 350 παρ. 3 του ν. 4412/2016).</w:t>
      </w:r>
    </w:p>
    <w:p w14:paraId="370DF213" w14:textId="77777777" w:rsidR="00F34ED6" w:rsidRPr="00FF298B" w:rsidRDefault="00F34ED6" w:rsidP="00B015AC">
      <w:pPr>
        <w:pStyle w:val="aff0"/>
        <w:numPr>
          <w:ilvl w:val="0"/>
          <w:numId w:val="15"/>
        </w:numPr>
        <w:spacing w:after="120" w:line="264" w:lineRule="auto"/>
        <w:rPr>
          <w:rFonts w:asciiTheme="minorHAnsi" w:eastAsia="SimSun" w:hAnsiTheme="minorHAnsi" w:cstheme="minorHAnsi"/>
          <w:sz w:val="20"/>
          <w:szCs w:val="20"/>
        </w:rPr>
      </w:pPr>
      <w:r w:rsidRPr="00FF298B">
        <w:rPr>
          <w:rFonts w:asciiTheme="minorHAnsi" w:eastAsia="SimSun" w:hAnsiTheme="minorHAnsi" w:cstheme="minorHAnsi"/>
          <w:sz w:val="20"/>
          <w:szCs w:val="20"/>
        </w:rPr>
        <w:t>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558D31B9" w14:textId="77777777" w:rsidR="00F34ED6" w:rsidRPr="00FF298B" w:rsidRDefault="00F34ED6" w:rsidP="00F34ED6">
      <w:pPr>
        <w:spacing w:after="120" w:line="264" w:lineRule="auto"/>
        <w:rPr>
          <w:rFonts w:asciiTheme="minorHAnsi" w:eastAsia="SimSun" w:hAnsiTheme="minorHAnsi" w:cstheme="minorHAnsi"/>
          <w:sz w:val="20"/>
          <w:szCs w:val="20"/>
        </w:rPr>
      </w:pPr>
      <w:r w:rsidRPr="00FF298B">
        <w:rPr>
          <w:rFonts w:asciiTheme="minorHAnsi" w:eastAsia="SimSun" w:hAnsiTheme="minorHAnsi" w:cstheme="minorHAnsi"/>
          <w:sz w:val="20"/>
          <w:szCs w:val="20"/>
        </w:rPr>
        <w:t xml:space="preserve">Από το καθαρό ποσό της αξίας θα παρακρατηθεί υποχρεωτικά φόρος εισοδήματος σε ποσοστό …..% για την προμήθεια ειδών και ….% για την προμήθεια υπηρεσιών.  </w:t>
      </w:r>
    </w:p>
    <w:p w14:paraId="24B970E8" w14:textId="77777777" w:rsidR="00F34ED6" w:rsidRPr="00FF298B" w:rsidRDefault="00F34ED6" w:rsidP="00F34ED6">
      <w:pPr>
        <w:spacing w:after="120" w:line="264" w:lineRule="auto"/>
        <w:rPr>
          <w:rFonts w:asciiTheme="minorHAnsi" w:eastAsia="SimSun" w:hAnsiTheme="minorHAnsi" w:cstheme="minorHAnsi"/>
          <w:sz w:val="20"/>
          <w:szCs w:val="20"/>
        </w:rPr>
      </w:pPr>
      <w:r w:rsidRPr="00FF298B">
        <w:rPr>
          <w:rFonts w:asciiTheme="minorHAnsi" w:eastAsia="SimSun" w:hAnsiTheme="minorHAnsi" w:cstheme="minorHAnsi"/>
          <w:sz w:val="20"/>
          <w:szCs w:val="20"/>
        </w:rPr>
        <w:t>Ο Φ.Π.Α. βαρύνει το Ελληνικό Δημόσιο.</w:t>
      </w:r>
    </w:p>
    <w:p w14:paraId="792D40EE" w14:textId="77777777" w:rsidR="00F34ED6" w:rsidRPr="00FF298B" w:rsidRDefault="00F34ED6" w:rsidP="00F34ED6">
      <w:pPr>
        <w:spacing w:after="120" w:line="264" w:lineRule="auto"/>
        <w:rPr>
          <w:rFonts w:asciiTheme="minorHAnsi" w:eastAsia="SimSun" w:hAnsiTheme="minorHAnsi" w:cstheme="minorHAnsi"/>
          <w:sz w:val="20"/>
          <w:szCs w:val="20"/>
        </w:rPr>
      </w:pPr>
      <w:r w:rsidRPr="00FF298B">
        <w:rPr>
          <w:rFonts w:asciiTheme="minorHAnsi" w:eastAsia="SimSun" w:hAnsiTheme="minorHAnsi" w:cstheme="minorHAnsi"/>
          <w:sz w:val="20"/>
          <w:szCs w:val="20"/>
        </w:rPr>
        <w:t>Εάν μετά την ημερομηνία της πρόσκλησης επιβληθούν φόροι, τέλη και κρατήσεις ή καταργηθούν υφιστάμενοι, το ποσό πληρώνεται ή εκπίπτει αντιστοίχως από τους λογαριασμούς του Αναδόχου.</w:t>
      </w:r>
    </w:p>
    <w:p w14:paraId="5820E3B2" w14:textId="3BDF9854" w:rsidR="00F34ED6" w:rsidRDefault="00F34ED6" w:rsidP="00A85929">
      <w:pPr>
        <w:tabs>
          <w:tab w:val="left" w:pos="720"/>
        </w:tabs>
        <w:spacing w:before="120" w:after="120"/>
        <w:jc w:val="center"/>
        <w:rPr>
          <w:rFonts w:asciiTheme="minorHAnsi" w:hAnsiTheme="minorHAnsi" w:cstheme="minorHAnsi"/>
          <w:b/>
          <w:sz w:val="20"/>
          <w:szCs w:val="20"/>
        </w:rPr>
      </w:pPr>
    </w:p>
    <w:p w14:paraId="0BE3A67C" w14:textId="37769FF7" w:rsidR="001A474D" w:rsidRDefault="001A474D" w:rsidP="00A85929">
      <w:pPr>
        <w:tabs>
          <w:tab w:val="left" w:pos="720"/>
        </w:tabs>
        <w:spacing w:before="120" w:after="120"/>
        <w:jc w:val="center"/>
        <w:rPr>
          <w:rFonts w:asciiTheme="minorHAnsi" w:hAnsiTheme="minorHAnsi" w:cstheme="minorHAnsi"/>
          <w:b/>
          <w:sz w:val="20"/>
          <w:szCs w:val="20"/>
        </w:rPr>
      </w:pPr>
    </w:p>
    <w:p w14:paraId="5CE3940E" w14:textId="77777777" w:rsidR="001A474D" w:rsidRPr="00FF298B" w:rsidRDefault="001A474D" w:rsidP="00A85929">
      <w:pPr>
        <w:tabs>
          <w:tab w:val="left" w:pos="720"/>
        </w:tabs>
        <w:spacing w:before="120" w:after="120"/>
        <w:jc w:val="center"/>
        <w:rPr>
          <w:rFonts w:asciiTheme="minorHAnsi" w:hAnsiTheme="minorHAnsi" w:cstheme="minorHAnsi"/>
          <w:b/>
          <w:sz w:val="20"/>
          <w:szCs w:val="20"/>
        </w:rPr>
      </w:pPr>
    </w:p>
    <w:p w14:paraId="00CBF99C" w14:textId="77777777" w:rsidR="00A85929" w:rsidRPr="00FF298B" w:rsidRDefault="00A85929" w:rsidP="00A85929">
      <w:pPr>
        <w:suppressAutoHyphens w:val="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8</w:t>
      </w:r>
      <w:r w:rsidRPr="00FF298B">
        <w:rPr>
          <w:rFonts w:asciiTheme="minorHAnsi" w:hAnsiTheme="minorHAnsi" w:cstheme="minorHAnsi"/>
          <w:b/>
          <w:sz w:val="20"/>
          <w:szCs w:val="20"/>
          <w:u w:val="single"/>
          <w:vertAlign w:val="superscript"/>
        </w:rPr>
        <w:t>ο</w:t>
      </w:r>
    </w:p>
    <w:p w14:paraId="2C339643" w14:textId="77777777" w:rsidR="00A85929" w:rsidRPr="00FF298B" w:rsidRDefault="00A85929" w:rsidP="00A85929">
      <w:pPr>
        <w:tabs>
          <w:tab w:val="left" w:pos="0"/>
        </w:tabs>
        <w:spacing w:before="120" w:after="120"/>
        <w:ind w:left="-90"/>
        <w:jc w:val="center"/>
        <w:rPr>
          <w:rFonts w:asciiTheme="minorHAnsi" w:hAnsiTheme="minorHAnsi" w:cstheme="minorHAnsi"/>
          <w:sz w:val="20"/>
          <w:szCs w:val="20"/>
        </w:rPr>
      </w:pPr>
      <w:r w:rsidRPr="00FF298B">
        <w:rPr>
          <w:rFonts w:asciiTheme="minorHAnsi" w:hAnsiTheme="minorHAnsi" w:cstheme="minorHAnsi"/>
          <w:b/>
          <w:sz w:val="20"/>
          <w:szCs w:val="20"/>
        </w:rPr>
        <w:t>ΕΓΓΥΗΣΕΙΣ</w:t>
      </w:r>
    </w:p>
    <w:p w14:paraId="521851D8"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 xml:space="preserve">Για την καλή εκτέλεση των όρων της παρούσας σύμβασης, ο Ανάδοχος κατέθεσε την υπ’ αρ…………… εγγυητική επιστολή καλής εκτέλεσης του/της…………………………, αξίας ………€, που αντιπροσωπεύει το </w:t>
      </w:r>
      <w:r w:rsidR="00DE03D5" w:rsidRPr="00FF298B">
        <w:rPr>
          <w:rFonts w:asciiTheme="minorHAnsi" w:hAnsiTheme="minorHAnsi" w:cstheme="minorHAnsi"/>
          <w:sz w:val="20"/>
          <w:szCs w:val="20"/>
        </w:rPr>
        <w:t>4</w:t>
      </w:r>
      <w:r w:rsidRPr="00FF298B">
        <w:rPr>
          <w:rFonts w:asciiTheme="minorHAnsi" w:hAnsiTheme="minorHAnsi" w:cstheme="minorHAnsi"/>
          <w:sz w:val="20"/>
          <w:szCs w:val="20"/>
        </w:rPr>
        <w:t xml:space="preserve">% της </w:t>
      </w:r>
      <w:r w:rsidR="00DE03D5" w:rsidRPr="00FF298B">
        <w:rPr>
          <w:rFonts w:asciiTheme="minorHAnsi" w:hAnsiTheme="minorHAnsi" w:cstheme="minorHAnsi"/>
          <w:sz w:val="20"/>
          <w:szCs w:val="20"/>
        </w:rPr>
        <w:t xml:space="preserve">εκτιμώμενης συνολικής </w:t>
      </w:r>
      <w:r w:rsidRPr="00FF298B">
        <w:rPr>
          <w:rFonts w:asciiTheme="minorHAnsi" w:hAnsiTheme="minorHAnsi" w:cstheme="minorHAnsi"/>
          <w:sz w:val="20"/>
          <w:szCs w:val="20"/>
        </w:rPr>
        <w:t>αξίας του αντικειμένου της σύμβασης, ήτοι της αξίας της προμήθειας και της παροχής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 εκτός Φ.Π.Α., χρονικής διάρκειας  ισχύος……………….</w:t>
      </w:r>
    </w:p>
    <w:p w14:paraId="0A08B815" w14:textId="77777777" w:rsidR="00A85929" w:rsidRPr="00FF298B" w:rsidRDefault="00A85929" w:rsidP="00A85929">
      <w:pPr>
        <w:rPr>
          <w:rFonts w:asciiTheme="minorHAnsi" w:hAnsiTheme="minorHAnsi" w:cstheme="minorHAnsi"/>
          <w:sz w:val="20"/>
          <w:szCs w:val="20"/>
        </w:rPr>
      </w:pPr>
    </w:p>
    <w:p w14:paraId="0B8AA8F1"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 xml:space="preserve">Η ως άνω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Συγκεκριμένα, κατά το ένα μέρος αφορά στην υλοποίηση της προμήθειας των ειδών, σύμφωνα με τη σύμβαση και κατά το άλλο μέρος αφορά στην πενταετή περίοδο εγγυημένης καλής λειτουργίας (προληπτική συντήρηση και αποκατάσταση βλαβών και ελαττωμάτων που ανακύπτουν ή των ζημιών που προκαλούνται από δυσλειτουργία των ειδών) σύμφωνα με τη σύμβαση. </w:t>
      </w:r>
    </w:p>
    <w:p w14:paraId="617FD893" w14:textId="77777777" w:rsidR="00A85929" w:rsidRPr="00FF298B" w:rsidRDefault="00A85929" w:rsidP="00A85929">
      <w:pPr>
        <w:rPr>
          <w:rFonts w:asciiTheme="minorHAnsi" w:hAnsiTheme="minorHAnsi" w:cstheme="minorHAnsi"/>
          <w:sz w:val="20"/>
          <w:szCs w:val="20"/>
        </w:rPr>
      </w:pPr>
    </w:p>
    <w:p w14:paraId="00A473FF" w14:textId="77777777" w:rsidR="00A85929" w:rsidRDefault="00A85929" w:rsidP="00A85929">
      <w:pPr>
        <w:spacing w:after="120"/>
        <w:rPr>
          <w:rFonts w:asciiTheme="minorHAnsi" w:hAnsiTheme="minorHAnsi" w:cstheme="minorHAnsi"/>
          <w:sz w:val="20"/>
          <w:szCs w:val="20"/>
        </w:rPr>
      </w:pPr>
      <w:r w:rsidRPr="00FF298B">
        <w:rPr>
          <w:rFonts w:asciiTheme="minorHAnsi" w:hAnsiTheme="minorHAnsi" w:cstheme="minorHAnsi"/>
          <w:sz w:val="20"/>
          <w:szCs w:val="20"/>
        </w:rPr>
        <w:t>Η εγγύηση καλής εκτέλεσης επιστρέφεται στο σύνολό της ή</w:t>
      </w:r>
      <w:r w:rsidRPr="00FF298B">
        <w:rPr>
          <w:rFonts w:asciiTheme="minorHAnsi" w:hAnsiTheme="minorHAnsi" w:cstheme="minorHAnsi"/>
          <w:i/>
          <w:iCs/>
          <w:color w:val="5B9BD5"/>
          <w:spacing w:val="5"/>
          <w:sz w:val="20"/>
          <w:szCs w:val="20"/>
        </w:rPr>
        <w:t xml:space="preserve"> </w:t>
      </w:r>
      <w:r w:rsidRPr="00FF298B">
        <w:rPr>
          <w:rFonts w:asciiTheme="minorHAnsi" w:hAnsiTheme="minorHAnsi" w:cstheme="minorHAnsi"/>
          <w:spacing w:val="5"/>
          <w:sz w:val="20"/>
          <w:szCs w:val="20"/>
        </w:rPr>
        <w:t>αποδεσμεύεται τμηματικά, κατά το ποσό που αναλογεί στην αξία τμήματος των ειδών  που παραλήφθηκε οριστικά. Κατά την τμηματική αποδέσμευση</w:t>
      </w:r>
      <w:r w:rsidRPr="00FF298B">
        <w:rPr>
          <w:rFonts w:asciiTheme="minorHAnsi" w:hAnsiTheme="minorHAnsi" w:cstheme="minorHAnsi"/>
          <w:sz w:val="20"/>
          <w:szCs w:val="20"/>
        </w:rPr>
        <w:t>,  μετά την οριστική ποιοτική και ποσοτική παραλαβή των ειδών αποδεσμεύεται το αντίστοιχο ποσό που αφορά στην καλή εκτέλεση της προμήθειας αυτών. Το ποσό που αφορά στην καλή εκτέλεση της πενταετούς παροχής υπηρεσιών εγγύησης καλής λειτουργίας</w:t>
      </w:r>
      <w:r w:rsidRPr="00FF298B">
        <w:rPr>
          <w:rFonts w:asciiTheme="minorHAnsi" w:hAnsiTheme="minorHAnsi" w:cstheme="minorHAnsi"/>
          <w:b/>
          <w:sz w:val="20"/>
          <w:szCs w:val="20"/>
        </w:rPr>
        <w:t xml:space="preserve"> </w:t>
      </w:r>
      <w:r w:rsidRPr="00FF298B">
        <w:rPr>
          <w:rFonts w:asciiTheme="minorHAnsi" w:hAnsiTheme="minorHAnsi" w:cstheme="minorHAnsi"/>
          <w:sz w:val="20"/>
          <w:szCs w:val="20"/>
        </w:rPr>
        <w:t xml:space="preserve">αποδεσμεύεται μετά τη λήξη της εγγυητικής περιόδου του εξοπλισμού, ύστερα από την οριστική παραλαβή των παρασχεθεισών υπηρεσιών και την εκκαθάριση των τυχόν απαιτήσεων μεταξύ των συμβαλλόμενων. Εάν στο πρωτόκολλο </w:t>
      </w:r>
      <w:r w:rsidRPr="00FF298B">
        <w:rPr>
          <w:rFonts w:asciiTheme="minorHAnsi" w:hAnsiTheme="minorHAnsi" w:cstheme="minorHAnsi"/>
          <w:sz w:val="20"/>
          <w:szCs w:val="20"/>
        </w:rPr>
        <w:lastRenderedPageBreak/>
        <w:t>οριστικής ποιοτικής και ποσοτικής παραλαβής αναφέρονται παρατηρήσεις ή υπάρχει εκπρόθεσμη παράδοση, η επιστροφή της ως άνω εγγύησης γίνεται μετά την αντιμετώπιση των παρατηρήσεων και του εκπροθέσμου.</w:t>
      </w:r>
    </w:p>
    <w:p w14:paraId="4002A307" w14:textId="77777777" w:rsidR="00CB19BD" w:rsidRPr="00FF298B" w:rsidRDefault="00CB19BD" w:rsidP="00CB19BD">
      <w:pPr>
        <w:rPr>
          <w:rFonts w:asciiTheme="minorHAnsi" w:hAnsiTheme="minorHAnsi" w:cstheme="minorHAnsi"/>
          <w:sz w:val="20"/>
          <w:szCs w:val="20"/>
        </w:rPr>
      </w:pPr>
      <w:r w:rsidRPr="00FF298B">
        <w:rPr>
          <w:rFonts w:asciiTheme="minorHAnsi" w:hAnsiTheme="minorHAnsi" w:cstheme="minorHAnsi"/>
          <w:sz w:val="20"/>
          <w:szCs w:val="20"/>
        </w:rPr>
        <w:t>Η εγγύηση καλής εκτέλεσης καταπίπτει σε περίπτωση παράβασης των όρων της σύμβασης, όπως αυτή ειδικότερα ορίζει. Σε περίπτωση κατάπτωσής της, το οφειλόμενο ποσό υπόκειται στο κατά περίπτωση νόμιμο τέλος χαρτοσήμου. Στις ίδιες επιβαρύνσεις υπόκειται και το τυχόν οφειλόμενο ποσό λόγω επιβολής προστίμου.</w:t>
      </w:r>
    </w:p>
    <w:p w14:paraId="40350F86" w14:textId="77777777" w:rsidR="00CB19BD" w:rsidRDefault="00CB19BD" w:rsidP="00D43D9E">
      <w:pPr>
        <w:widowControl w:val="0"/>
        <w:tabs>
          <w:tab w:val="left" w:pos="450"/>
        </w:tabs>
        <w:suppressAutoHyphens w:val="0"/>
        <w:spacing w:after="120" w:line="264" w:lineRule="auto"/>
        <w:ind w:right="40"/>
        <w:jc w:val="left"/>
        <w:rPr>
          <w:rFonts w:ascii="Calibri" w:hAnsi="Calibri"/>
          <w:sz w:val="19"/>
          <w:szCs w:val="19"/>
          <w:lang w:eastAsia="el-GR"/>
        </w:rPr>
      </w:pPr>
    </w:p>
    <w:p w14:paraId="4EA14DAA" w14:textId="77777777" w:rsidR="00D43D9E" w:rsidRPr="002A73E0" w:rsidRDefault="00D43D9E" w:rsidP="00D43D9E">
      <w:pPr>
        <w:widowControl w:val="0"/>
        <w:tabs>
          <w:tab w:val="left" w:pos="450"/>
        </w:tabs>
        <w:suppressAutoHyphens w:val="0"/>
        <w:spacing w:after="120" w:line="264" w:lineRule="auto"/>
        <w:ind w:right="40"/>
        <w:jc w:val="left"/>
        <w:rPr>
          <w:rFonts w:ascii="Calibri" w:hAnsi="Calibri"/>
          <w:sz w:val="19"/>
          <w:szCs w:val="19"/>
          <w:lang w:eastAsia="el-GR"/>
        </w:rPr>
      </w:pPr>
      <w:r w:rsidRPr="002A73E0">
        <w:rPr>
          <w:rFonts w:ascii="Calibri" w:hAnsi="Calibri"/>
          <w:sz w:val="19"/>
          <w:szCs w:val="19"/>
          <w:lang w:eastAsia="el-GR"/>
        </w:rPr>
        <w:t>Κατά τα λοιπά ισχύουν τα αναφερόμενα στο άρθρο 72 και στις οικείες διατάξεις του Ν. 4412/2016.</w:t>
      </w:r>
    </w:p>
    <w:p w14:paraId="1D2D3F43" w14:textId="77777777" w:rsidR="00A85929" w:rsidRPr="00FF298B" w:rsidRDefault="00A85929" w:rsidP="00A85929">
      <w:pPr>
        <w:widowControl w:val="0"/>
        <w:tabs>
          <w:tab w:val="left" w:pos="450"/>
        </w:tabs>
        <w:suppressAutoHyphens w:val="0"/>
        <w:spacing w:after="120"/>
        <w:ind w:right="40"/>
        <w:contextualSpacing/>
        <w:jc w:val="left"/>
        <w:rPr>
          <w:rFonts w:asciiTheme="minorHAnsi" w:hAnsiTheme="minorHAnsi" w:cstheme="minorHAnsi"/>
          <w:sz w:val="20"/>
          <w:szCs w:val="20"/>
          <w:lang w:eastAsia="el-GR"/>
        </w:rPr>
      </w:pPr>
    </w:p>
    <w:p w14:paraId="6BE0B246" w14:textId="77777777" w:rsidR="00A85929" w:rsidRPr="00FF298B" w:rsidRDefault="00A85929" w:rsidP="00A85929">
      <w:pPr>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9</w:t>
      </w:r>
      <w:r w:rsidRPr="00FF298B">
        <w:rPr>
          <w:rFonts w:asciiTheme="minorHAnsi" w:hAnsiTheme="minorHAnsi" w:cstheme="minorHAnsi"/>
          <w:b/>
          <w:sz w:val="20"/>
          <w:szCs w:val="20"/>
          <w:u w:val="single"/>
          <w:vertAlign w:val="superscript"/>
        </w:rPr>
        <w:t>ο</w:t>
      </w:r>
      <w:r w:rsidRPr="00FF298B">
        <w:rPr>
          <w:rFonts w:asciiTheme="minorHAnsi" w:hAnsiTheme="minorHAnsi" w:cstheme="minorHAnsi"/>
          <w:b/>
          <w:sz w:val="20"/>
          <w:szCs w:val="20"/>
          <w:u w:val="single"/>
        </w:rPr>
        <w:t xml:space="preserve"> </w:t>
      </w:r>
    </w:p>
    <w:p w14:paraId="26240577" w14:textId="77777777" w:rsidR="00A85929" w:rsidRPr="00FF298B" w:rsidRDefault="00A85929" w:rsidP="00A85929">
      <w:pPr>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ΑΝΩΤΕΡΑ ΒΙΑ</w:t>
      </w:r>
    </w:p>
    <w:p w14:paraId="4EF27E92" w14:textId="77777777" w:rsidR="00A85929" w:rsidRPr="00FF298B" w:rsidRDefault="00A85929" w:rsidP="00A85929">
      <w:pPr>
        <w:suppressAutoHyphens w:val="0"/>
        <w:autoSpaceDE w:val="0"/>
        <w:autoSpaceDN w:val="0"/>
        <w:adjustRightInd w:val="0"/>
        <w:rPr>
          <w:rFonts w:asciiTheme="minorHAnsi" w:hAnsiTheme="minorHAnsi" w:cstheme="minorHAnsi"/>
          <w:sz w:val="20"/>
          <w:szCs w:val="20"/>
          <w:lang w:eastAsia="el-GR"/>
        </w:rPr>
      </w:pPr>
      <w:r w:rsidRPr="00FF298B">
        <w:rPr>
          <w:rFonts w:asciiTheme="minorHAnsi" w:hAnsiTheme="minorHAnsi" w:cstheme="minorHAnsi"/>
          <w:sz w:val="20"/>
          <w:szCs w:val="20"/>
          <w:lang w:eastAsia="el-GR"/>
        </w:rPr>
        <w:t>Ο Ανάδοχος σε περίπτωση που επικαλείται ανωτέρα βία υποχρεούται, μέσα σε είκοσι (20) ημέρες από τότε που συνέβησαν τα περιστατικά που συνιστούν την ανωτέρα βία, να αναφέρει εγγράφως αυτά και να προσκομίσει στην αναθέτουσα αρχή τα απαραίτητα αποδεικτικά στοιχεία, σύμφωνα με το άρθρο 204 του ν. 4412/2016.</w:t>
      </w:r>
    </w:p>
    <w:p w14:paraId="47EE86CC" w14:textId="77777777" w:rsidR="00A85929" w:rsidRPr="00FF298B" w:rsidRDefault="00A85929" w:rsidP="00A85929">
      <w:pPr>
        <w:suppressAutoHyphens w:val="0"/>
        <w:autoSpaceDE w:val="0"/>
        <w:autoSpaceDN w:val="0"/>
        <w:adjustRightInd w:val="0"/>
        <w:rPr>
          <w:rFonts w:asciiTheme="minorHAnsi" w:hAnsiTheme="minorHAnsi" w:cstheme="minorHAnsi"/>
          <w:sz w:val="20"/>
          <w:szCs w:val="20"/>
          <w:lang w:eastAsia="el-GR"/>
        </w:rPr>
      </w:pPr>
    </w:p>
    <w:p w14:paraId="24B61F32" w14:textId="77777777" w:rsidR="00A85929" w:rsidRPr="00FF298B" w:rsidRDefault="00A85929" w:rsidP="00A85929">
      <w:pPr>
        <w:suppressAutoHyphens w:val="0"/>
        <w:autoSpaceDE w:val="0"/>
        <w:autoSpaceDN w:val="0"/>
        <w:adjustRightInd w:val="0"/>
        <w:jc w:val="center"/>
        <w:rPr>
          <w:rFonts w:asciiTheme="minorHAnsi" w:hAnsiTheme="minorHAnsi" w:cstheme="minorHAnsi"/>
          <w:b/>
          <w:sz w:val="20"/>
          <w:szCs w:val="20"/>
          <w:u w:val="single"/>
          <w:lang w:eastAsia="el-GR"/>
        </w:rPr>
      </w:pPr>
      <w:r w:rsidRPr="00FF298B">
        <w:rPr>
          <w:rFonts w:asciiTheme="minorHAnsi" w:hAnsiTheme="minorHAnsi" w:cstheme="minorHAnsi"/>
          <w:b/>
          <w:sz w:val="20"/>
          <w:szCs w:val="20"/>
          <w:u w:val="single"/>
          <w:lang w:eastAsia="el-GR"/>
        </w:rPr>
        <w:t>ΑΡΘΡΟ 10</w:t>
      </w:r>
      <w:r w:rsidRPr="00FF298B">
        <w:rPr>
          <w:rFonts w:asciiTheme="minorHAnsi" w:hAnsiTheme="minorHAnsi" w:cstheme="minorHAnsi"/>
          <w:b/>
          <w:sz w:val="20"/>
          <w:szCs w:val="20"/>
          <w:u w:val="single"/>
          <w:vertAlign w:val="superscript"/>
          <w:lang w:eastAsia="el-GR"/>
        </w:rPr>
        <w:t>ο</w:t>
      </w:r>
      <w:r w:rsidRPr="00FF298B">
        <w:rPr>
          <w:rFonts w:asciiTheme="minorHAnsi" w:hAnsiTheme="minorHAnsi" w:cstheme="minorHAnsi"/>
          <w:b/>
          <w:sz w:val="20"/>
          <w:szCs w:val="20"/>
          <w:u w:val="single"/>
          <w:lang w:eastAsia="el-GR"/>
        </w:rPr>
        <w:t xml:space="preserve"> </w:t>
      </w:r>
    </w:p>
    <w:p w14:paraId="79D787E5" w14:textId="77777777" w:rsidR="00A85929" w:rsidRPr="00FF298B" w:rsidRDefault="00A85929" w:rsidP="00A85929">
      <w:pPr>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ΟΛΟΚΛΗΡΩΣΗ ΕΚΤΕΛΕΣΗΣ ΣΥΜΒΑΣΗΣ</w:t>
      </w:r>
    </w:p>
    <w:p w14:paraId="5C854803"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Η σύμβαση θεωρείται ότι εκτελέστηκε όταν συντρέχουν οι παρακάτω προϋποθέσεις, σύμφωνα με το άρθρο 202 του ν. 4412/2016:</w:t>
      </w:r>
    </w:p>
    <w:p w14:paraId="0028839E" w14:textId="77777777" w:rsidR="009C3937" w:rsidRPr="00FF298B" w:rsidRDefault="009C3937" w:rsidP="009C3937">
      <w:pPr>
        <w:numPr>
          <w:ilvl w:val="0"/>
          <w:numId w:val="8"/>
        </w:numPr>
        <w:spacing w:after="120" w:line="264" w:lineRule="auto"/>
        <w:ind w:left="567" w:hanging="141"/>
        <w:rPr>
          <w:rFonts w:asciiTheme="minorHAnsi" w:hAnsiTheme="minorHAnsi" w:cstheme="minorHAnsi"/>
          <w:sz w:val="20"/>
          <w:szCs w:val="20"/>
        </w:rPr>
      </w:pPr>
      <w:r w:rsidRPr="00FF298B">
        <w:rPr>
          <w:rFonts w:asciiTheme="minorHAnsi" w:hAnsiTheme="minorHAnsi" w:cstheme="minorHAnsi"/>
          <w:sz w:val="20"/>
          <w:szCs w:val="20"/>
        </w:rPr>
        <w:t>Παραδόθηκε ολόκληρη η ποσότητα ή η ποσότητα που παραδόθηκε υπολείπεται της συμβατικής, κατά μέρος που κρίνεται ως ασήμαντο από το αρμόδιο όργανο.</w:t>
      </w:r>
    </w:p>
    <w:p w14:paraId="2D4E06C9" w14:textId="77777777" w:rsidR="009C3937" w:rsidRPr="00FF298B" w:rsidRDefault="009C3937" w:rsidP="009C3937">
      <w:pPr>
        <w:numPr>
          <w:ilvl w:val="0"/>
          <w:numId w:val="8"/>
        </w:numPr>
        <w:spacing w:after="120" w:line="264" w:lineRule="auto"/>
        <w:ind w:left="567" w:hanging="141"/>
        <w:rPr>
          <w:rFonts w:asciiTheme="minorHAnsi" w:hAnsiTheme="minorHAnsi" w:cstheme="minorHAnsi"/>
          <w:sz w:val="20"/>
          <w:szCs w:val="20"/>
        </w:rPr>
      </w:pPr>
      <w:r w:rsidRPr="00FF298B">
        <w:rPr>
          <w:rFonts w:asciiTheme="minorHAnsi" w:hAnsiTheme="minorHAnsi" w:cstheme="minorHAnsi"/>
          <w:sz w:val="20"/>
          <w:szCs w:val="20"/>
        </w:rPr>
        <w:t>Οι υπηρεσίες παρασχέθηκαν στο σύνολό τους ή σε περίπτωση διαιρετής υπηρεσίας, το αντικείμενο που παραδόθηκε υπολείπεται του συμβατικού, κατά μέρος που κρίνεται ως ασήμαντο από το αρμόδιο όργανο και έχει παρέλθει η καταληκτική ημερομηνία για την περαίωση της σύμβασης που έχει τεθεί στη Διακήρυξη.</w:t>
      </w:r>
    </w:p>
    <w:p w14:paraId="25672450" w14:textId="77777777" w:rsidR="009C3937" w:rsidRPr="00FF298B" w:rsidRDefault="009C3937" w:rsidP="009C3937">
      <w:pPr>
        <w:numPr>
          <w:ilvl w:val="0"/>
          <w:numId w:val="8"/>
        </w:numPr>
        <w:spacing w:after="120" w:line="264" w:lineRule="auto"/>
        <w:ind w:left="567" w:hanging="141"/>
        <w:rPr>
          <w:rFonts w:asciiTheme="minorHAnsi" w:hAnsiTheme="minorHAnsi" w:cstheme="minorHAnsi"/>
          <w:sz w:val="20"/>
          <w:szCs w:val="20"/>
        </w:rPr>
      </w:pPr>
      <w:r w:rsidRPr="00FF298B">
        <w:rPr>
          <w:rFonts w:asciiTheme="minorHAnsi" w:hAnsiTheme="minorHAnsi" w:cstheme="minorHAnsi"/>
          <w:sz w:val="20"/>
          <w:szCs w:val="20"/>
        </w:rPr>
        <w:t>Παραλήφθηκαν οριστικά ποσοτικά και ποιοτικά τα υλικά και οι υπηρεσίες που παραδόθηκαν.</w:t>
      </w:r>
    </w:p>
    <w:p w14:paraId="00E8EA62" w14:textId="77777777" w:rsidR="009C3937" w:rsidRPr="00FF298B" w:rsidRDefault="009C3937" w:rsidP="009C3937">
      <w:pPr>
        <w:numPr>
          <w:ilvl w:val="0"/>
          <w:numId w:val="8"/>
        </w:numPr>
        <w:spacing w:after="120" w:line="264" w:lineRule="auto"/>
        <w:ind w:left="567" w:hanging="141"/>
        <w:rPr>
          <w:rFonts w:asciiTheme="minorHAnsi" w:hAnsiTheme="minorHAnsi" w:cstheme="minorHAnsi"/>
          <w:sz w:val="20"/>
          <w:szCs w:val="20"/>
        </w:rPr>
      </w:pPr>
      <w:r w:rsidRPr="00FF298B">
        <w:rPr>
          <w:rFonts w:asciiTheme="minorHAnsi" w:hAnsiTheme="minorHAnsi" w:cstheme="minorHAnsi"/>
          <w:sz w:val="20"/>
          <w:szCs w:val="20"/>
        </w:rPr>
        <w:t>Έγινε η αποπληρωμή του συμβατικού τιμήματος, αφού προηγουμένως επιβλήθηκαν κυρώσεις ή εκπτώσεις και</w:t>
      </w:r>
    </w:p>
    <w:p w14:paraId="02745280" w14:textId="77777777" w:rsidR="009C3937" w:rsidRPr="00FF298B" w:rsidRDefault="009C3937" w:rsidP="009C3937">
      <w:pPr>
        <w:numPr>
          <w:ilvl w:val="0"/>
          <w:numId w:val="8"/>
        </w:numPr>
        <w:spacing w:after="120" w:line="264" w:lineRule="auto"/>
        <w:ind w:left="567" w:hanging="141"/>
        <w:rPr>
          <w:rFonts w:asciiTheme="minorHAnsi" w:hAnsiTheme="minorHAnsi" w:cstheme="minorHAnsi"/>
          <w:sz w:val="20"/>
          <w:szCs w:val="20"/>
        </w:rPr>
      </w:pPr>
      <w:r w:rsidRPr="00FF298B">
        <w:rPr>
          <w:rFonts w:asciiTheme="minorHAnsi" w:hAnsiTheme="minorHAnsi" w:cstheme="minorHAnsi"/>
          <w:sz w:val="20"/>
          <w:szCs w:val="20"/>
        </w:rPr>
        <w:t>Εκπληρώθηκαν και οι λοιπές συμβατικές υποχρεώσεις και από τα δύο συμβαλλόμενα μέρη και αποδεσμεύθηκαν οι εγγυήσεις κατά τα προβλεπόμενα από τη σύμβαση.</w:t>
      </w:r>
    </w:p>
    <w:p w14:paraId="438DA203" w14:textId="77777777" w:rsidR="009C3937" w:rsidRPr="00FF298B" w:rsidRDefault="009C3937" w:rsidP="00A85929">
      <w:pPr>
        <w:suppressAutoHyphens w:val="0"/>
        <w:autoSpaceDE w:val="0"/>
        <w:autoSpaceDN w:val="0"/>
        <w:adjustRightInd w:val="0"/>
        <w:jc w:val="center"/>
        <w:rPr>
          <w:rFonts w:asciiTheme="minorHAnsi" w:hAnsiTheme="minorHAnsi" w:cstheme="minorHAnsi"/>
          <w:b/>
          <w:sz w:val="20"/>
          <w:szCs w:val="20"/>
          <w:u w:val="single"/>
          <w:lang w:eastAsia="el-GR"/>
        </w:rPr>
      </w:pPr>
    </w:p>
    <w:p w14:paraId="2B8D2431" w14:textId="77777777" w:rsidR="00A85929" w:rsidRPr="00FF298B" w:rsidRDefault="00A85929" w:rsidP="00A85929">
      <w:pPr>
        <w:suppressAutoHyphens w:val="0"/>
        <w:autoSpaceDE w:val="0"/>
        <w:autoSpaceDN w:val="0"/>
        <w:adjustRightInd w:val="0"/>
        <w:jc w:val="center"/>
        <w:rPr>
          <w:rFonts w:asciiTheme="minorHAnsi" w:hAnsiTheme="minorHAnsi" w:cstheme="minorHAnsi"/>
          <w:b/>
          <w:sz w:val="20"/>
          <w:szCs w:val="20"/>
          <w:u w:val="single"/>
          <w:lang w:eastAsia="el-GR"/>
        </w:rPr>
      </w:pPr>
      <w:r w:rsidRPr="00FF298B">
        <w:rPr>
          <w:rFonts w:asciiTheme="minorHAnsi" w:hAnsiTheme="minorHAnsi" w:cstheme="minorHAnsi"/>
          <w:b/>
          <w:sz w:val="20"/>
          <w:szCs w:val="20"/>
          <w:u w:val="single"/>
          <w:lang w:eastAsia="el-GR"/>
        </w:rPr>
        <w:t>ΑΡΘΡΟ 11</w:t>
      </w:r>
      <w:r w:rsidRPr="00FF298B">
        <w:rPr>
          <w:rFonts w:asciiTheme="minorHAnsi" w:hAnsiTheme="minorHAnsi" w:cstheme="minorHAnsi"/>
          <w:b/>
          <w:sz w:val="20"/>
          <w:szCs w:val="20"/>
          <w:u w:val="single"/>
          <w:vertAlign w:val="superscript"/>
          <w:lang w:eastAsia="el-GR"/>
        </w:rPr>
        <w:t>ο</w:t>
      </w:r>
      <w:r w:rsidRPr="00FF298B">
        <w:rPr>
          <w:rFonts w:asciiTheme="minorHAnsi" w:hAnsiTheme="minorHAnsi" w:cstheme="minorHAnsi"/>
          <w:b/>
          <w:sz w:val="20"/>
          <w:szCs w:val="20"/>
          <w:u w:val="single"/>
          <w:lang w:eastAsia="el-GR"/>
        </w:rPr>
        <w:t xml:space="preserve"> </w:t>
      </w:r>
    </w:p>
    <w:p w14:paraId="60B247E3" w14:textId="77777777" w:rsidR="00A85929" w:rsidRPr="00FF298B" w:rsidRDefault="00A85929" w:rsidP="00A85929">
      <w:pPr>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 xml:space="preserve">ΚΑΤΑΓΓΕΛΙΑ - ΔΙΚΑΙΩΜΑ ΜΟΝΟΜΕΡΟΥΣ ΛΥΣΗΣ  - ΤΡΟΠΟΠΟΙΗΣΗΣ ΤΗΣ ΣΥΜΒΑΣΗΣ </w:t>
      </w:r>
    </w:p>
    <w:p w14:paraId="327CB25F" w14:textId="77777777" w:rsidR="00A85929" w:rsidRPr="00FF298B" w:rsidRDefault="00A85929" w:rsidP="00A85929">
      <w:pPr>
        <w:suppressAutoHyphens w:val="0"/>
        <w:spacing w:after="200" w:line="276" w:lineRule="auto"/>
        <w:contextualSpacing/>
        <w:rPr>
          <w:rFonts w:asciiTheme="minorHAnsi" w:eastAsia="Calibri" w:hAnsiTheme="minorHAnsi" w:cstheme="minorHAnsi"/>
          <w:sz w:val="20"/>
          <w:szCs w:val="20"/>
          <w:lang w:eastAsia="en-US"/>
        </w:rPr>
      </w:pPr>
    </w:p>
    <w:p w14:paraId="74D3B75B" w14:textId="77777777" w:rsidR="00A85929" w:rsidRPr="00FF298B" w:rsidRDefault="00A85929" w:rsidP="00A85929">
      <w:pPr>
        <w:spacing w:before="120" w:after="120"/>
        <w:rPr>
          <w:rFonts w:asciiTheme="minorHAnsi" w:hAnsiTheme="minorHAnsi" w:cstheme="minorHAnsi"/>
          <w:sz w:val="20"/>
          <w:szCs w:val="20"/>
        </w:rPr>
      </w:pPr>
      <w:r w:rsidRPr="00FF298B">
        <w:rPr>
          <w:rFonts w:asciiTheme="minorHAnsi" w:hAnsiTheme="minorHAnsi" w:cstheme="minorHAnsi"/>
          <w:sz w:val="20"/>
          <w:szCs w:val="20"/>
        </w:rPr>
        <w:t>Η Αναθέτουσα Αρχή μπορεί, υπό τις προϋποθέσεις που ορίζουν οι κείμενες διατάξεις, να καταγγείλει την παρούσα δημόσια σύμβαση κατά τη διάρκεια της εκτέλεσής της, σύμφωνα με το άρθρο 133 του ν. 4412/2016, εφόσον:</w:t>
      </w:r>
    </w:p>
    <w:p w14:paraId="792E1DE2" w14:textId="77777777" w:rsidR="00A85929" w:rsidRPr="00FF298B" w:rsidRDefault="00A85929" w:rsidP="00A85929">
      <w:pPr>
        <w:spacing w:before="120" w:after="120"/>
        <w:rPr>
          <w:rFonts w:asciiTheme="minorHAnsi" w:hAnsiTheme="minorHAnsi" w:cstheme="minorHAnsi"/>
          <w:sz w:val="20"/>
          <w:szCs w:val="20"/>
        </w:rPr>
      </w:pPr>
      <w:r w:rsidRPr="00FF298B">
        <w:rPr>
          <w:rFonts w:asciiTheme="minorHAnsi" w:hAnsiTheme="minorHAnsi" w:cstheme="minorHAnsi"/>
          <w:sz w:val="20"/>
          <w:szCs w:val="20"/>
        </w:rPr>
        <w:t>α) η σύμβαση έχει υποστεί ουσιώδη τροποποίηση, που θα απαιτούσε νέα διαδικασία σύναψης σύμβασης δυνάμει του άρθρου 132,</w:t>
      </w:r>
    </w:p>
    <w:p w14:paraId="793D62CE" w14:textId="77777777" w:rsidR="00A85929" w:rsidRPr="00FF298B" w:rsidRDefault="00A85929" w:rsidP="00A85929">
      <w:pPr>
        <w:spacing w:before="120" w:after="120"/>
        <w:rPr>
          <w:rFonts w:asciiTheme="minorHAnsi" w:hAnsiTheme="minorHAnsi" w:cstheme="minorHAnsi"/>
          <w:sz w:val="20"/>
          <w:szCs w:val="20"/>
        </w:rPr>
      </w:pPr>
      <w:r w:rsidRPr="00FF298B">
        <w:rPr>
          <w:rFonts w:asciiTheme="minorHAnsi" w:hAnsiTheme="minorHAnsi" w:cstheme="minorHAnsi"/>
          <w:sz w:val="20"/>
          <w:szCs w:val="20"/>
        </w:rPr>
        <w:t>β) ο Ανάδοχος, κατά το χρόνο της ανάθεσης της σύμβασης, τελούσε σε μια από τις καταστάσεις που αναφέρονται στην παράγραφο 1 του άρθρου 73 και, ως εκ τούτου, θα έπρεπε να έχει αποκλειστεί από τη διαδικασία της σύναψης σύμβασης,</w:t>
      </w:r>
    </w:p>
    <w:p w14:paraId="430474D8" w14:textId="77777777" w:rsidR="00A85929" w:rsidRPr="00FF298B" w:rsidRDefault="00A85929" w:rsidP="00A85929">
      <w:pPr>
        <w:spacing w:before="120" w:after="120"/>
        <w:rPr>
          <w:rFonts w:asciiTheme="minorHAnsi" w:hAnsiTheme="minorHAnsi" w:cstheme="minorHAnsi"/>
          <w:sz w:val="20"/>
          <w:szCs w:val="20"/>
        </w:rPr>
      </w:pPr>
      <w:r w:rsidRPr="00FF298B">
        <w:rPr>
          <w:rFonts w:asciiTheme="minorHAnsi" w:hAnsiTheme="minorHAnsi" w:cstheme="minorHAnsi"/>
          <w:sz w:val="20"/>
          <w:szCs w:val="20"/>
        </w:rPr>
        <w:lastRenderedPageBreak/>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1D034DA0" w14:textId="77777777" w:rsidR="00A85929" w:rsidRPr="00FF298B" w:rsidRDefault="00A85929" w:rsidP="00A85929">
      <w:pPr>
        <w:spacing w:before="120" w:after="120"/>
        <w:rPr>
          <w:rFonts w:asciiTheme="minorHAnsi" w:hAnsiTheme="minorHAnsi" w:cstheme="minorHAnsi"/>
          <w:sz w:val="20"/>
          <w:szCs w:val="20"/>
        </w:rPr>
      </w:pPr>
      <w:r w:rsidRPr="00FF298B">
        <w:rPr>
          <w:rFonts w:asciiTheme="minorHAnsi" w:hAnsiTheme="minorHAnsi" w:cstheme="minorHAnsi"/>
          <w:sz w:val="20"/>
          <w:szCs w:val="20"/>
        </w:rPr>
        <w:t>Η παρούσα σύμβαση δύναται να τροποποιηθεί σε αντικειμενικά δικαιολογημένες περιπτώσεις, όπως προβλέπεται στα άρθρα 132 και 201 του Ν. 4412/2016 και να παραταθεί, όπως προβλέπεται στο άρθρο 206 του Ν. 4412/2016</w:t>
      </w:r>
    </w:p>
    <w:p w14:paraId="22C5ADB9" w14:textId="77777777" w:rsidR="00F21B7F" w:rsidRDefault="00F21B7F" w:rsidP="00A85929">
      <w:pPr>
        <w:spacing w:before="120" w:after="120"/>
        <w:jc w:val="center"/>
        <w:rPr>
          <w:rFonts w:asciiTheme="minorHAnsi" w:hAnsiTheme="minorHAnsi" w:cstheme="minorHAnsi"/>
          <w:b/>
          <w:sz w:val="20"/>
          <w:szCs w:val="20"/>
          <w:u w:val="single"/>
        </w:rPr>
      </w:pPr>
    </w:p>
    <w:p w14:paraId="14A64756" w14:textId="77777777" w:rsidR="00F21B7F" w:rsidRDefault="00F21B7F" w:rsidP="00A85929">
      <w:pPr>
        <w:spacing w:before="120" w:after="120"/>
        <w:jc w:val="center"/>
        <w:rPr>
          <w:rFonts w:asciiTheme="minorHAnsi" w:hAnsiTheme="minorHAnsi" w:cstheme="minorHAnsi"/>
          <w:b/>
          <w:sz w:val="20"/>
          <w:szCs w:val="20"/>
          <w:u w:val="single"/>
        </w:rPr>
      </w:pPr>
    </w:p>
    <w:p w14:paraId="4A0B5967" w14:textId="77777777" w:rsidR="00F21B7F" w:rsidRDefault="00F21B7F" w:rsidP="00A85929">
      <w:pPr>
        <w:spacing w:before="120" w:after="120"/>
        <w:jc w:val="center"/>
        <w:rPr>
          <w:rFonts w:asciiTheme="minorHAnsi" w:hAnsiTheme="minorHAnsi" w:cstheme="minorHAnsi"/>
          <w:b/>
          <w:sz w:val="20"/>
          <w:szCs w:val="20"/>
          <w:u w:val="single"/>
        </w:rPr>
      </w:pPr>
    </w:p>
    <w:p w14:paraId="30718FDF" w14:textId="77777777" w:rsidR="00F21B7F" w:rsidRDefault="00F21B7F" w:rsidP="00A85929">
      <w:pPr>
        <w:spacing w:before="120" w:after="120"/>
        <w:jc w:val="center"/>
        <w:rPr>
          <w:rFonts w:asciiTheme="minorHAnsi" w:hAnsiTheme="minorHAnsi" w:cstheme="minorHAnsi"/>
          <w:b/>
          <w:sz w:val="20"/>
          <w:szCs w:val="20"/>
          <w:u w:val="single"/>
        </w:rPr>
      </w:pPr>
    </w:p>
    <w:p w14:paraId="0FA9347B" w14:textId="77777777" w:rsidR="00A85929" w:rsidRPr="00FF298B" w:rsidRDefault="00A85929" w:rsidP="00A85929">
      <w:pPr>
        <w:spacing w:before="120" w:after="120"/>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12</w:t>
      </w:r>
      <w:r w:rsidRPr="00FF298B">
        <w:rPr>
          <w:rFonts w:asciiTheme="minorHAnsi" w:hAnsiTheme="minorHAnsi" w:cstheme="minorHAnsi"/>
          <w:b/>
          <w:sz w:val="20"/>
          <w:szCs w:val="20"/>
          <w:u w:val="single"/>
          <w:vertAlign w:val="superscript"/>
        </w:rPr>
        <w:t>ο</w:t>
      </w:r>
    </w:p>
    <w:p w14:paraId="694F1DAF" w14:textId="77777777" w:rsidR="00A85929" w:rsidRPr="00FF298B" w:rsidRDefault="00A85929" w:rsidP="00A85929">
      <w:pPr>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 xml:space="preserve">ΚΗΡΥΞΗ ΑΝΑΔΟΧΟΥ ΕΚΠΤΩΤΟΥ </w:t>
      </w:r>
      <w:r w:rsidR="009C3937" w:rsidRPr="00FF298B">
        <w:rPr>
          <w:rFonts w:asciiTheme="minorHAnsi" w:hAnsiTheme="minorHAnsi" w:cstheme="minorHAnsi"/>
          <w:b/>
          <w:sz w:val="20"/>
          <w:szCs w:val="20"/>
        </w:rPr>
        <w:t>–</w:t>
      </w:r>
      <w:r w:rsidRPr="00FF298B">
        <w:rPr>
          <w:rFonts w:asciiTheme="minorHAnsi" w:hAnsiTheme="minorHAnsi" w:cstheme="minorHAnsi"/>
          <w:b/>
          <w:sz w:val="20"/>
          <w:szCs w:val="20"/>
        </w:rPr>
        <w:t xml:space="preserve"> ΚΥΡΩΣΕΙΣ</w:t>
      </w:r>
    </w:p>
    <w:p w14:paraId="1B32BBF6" w14:textId="77777777" w:rsidR="009C3937" w:rsidRPr="00FF298B" w:rsidRDefault="009C3937" w:rsidP="00A85929">
      <w:pPr>
        <w:spacing w:before="120" w:after="120"/>
        <w:jc w:val="center"/>
        <w:rPr>
          <w:rFonts w:asciiTheme="minorHAnsi" w:hAnsiTheme="minorHAnsi" w:cstheme="minorHAnsi"/>
          <w:b/>
          <w:sz w:val="20"/>
          <w:szCs w:val="20"/>
        </w:rPr>
      </w:pPr>
    </w:p>
    <w:p w14:paraId="046189BD"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1. Ο Ανάδοχος κηρύσσεται υποχρεωτικά έκπτωτος από τη σύμβαση που έγινε στο όνομα του και από κάθε δικαίωμα που απορρέει από αυτήν, με απόφαση της Αναθέτουσας Αρχής, ύστερα από γνωμοδότηση του αρμοδίου οργάνου, σύμφωνα με όσα προβλέπονται στα άρθρα 203 και 213 του ν. 4412/16:</w:t>
      </w:r>
    </w:p>
    <w:p w14:paraId="2CEDC212"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α) στην περίπτωση της παρ. 7 του άρθρου 105 περί κατακύρωσης και σύναψης σύμβασης,</w:t>
      </w:r>
    </w:p>
    <w:p w14:paraId="383AFF09"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β) στην περίπτωση που δεν εκπλήρωσε τις υποχρεώσεις του που απορρέουν από τη σύμβαση ή/και δεν συμμορφώθηκε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4A56D595"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γ) στην περίπτωση δημόσιας σύμβασης προμήθειας αγαθών, εφόσον δεν φόρτωσε, δεν παρέδωσε ή δεν αντικατέστησε τα συμβατικά αγαθά ή δεν επισκεύασε ή δεν συντήρησε αυτά μέσα στον συμβατικό χρόνο ή στον χρόνο παράτασης που του δόθηκε, σύμφωνα με όσα προβλέπονται στο άρθρο 206 περί χρόνου παράδοσης υλικών, με την επιφύλαξη της παρ. 2,</w:t>
      </w:r>
    </w:p>
    <w:p w14:paraId="004CA2C1"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δ) στην περίπτωση δημόσιας σύμβασης υπηρεσιών, εφόσον δεν παρείχε τις υπηρεσίες ή δεν υπέβαλε τα παραδοτέα ή δεν προέβη στην αντικατάστασή τους μέσα στον συμβατικό χρόνο ή στον χρόνο παράτασης που του δόθηκε, σύμφωνα με τα όσα προβλέπονται στο άρθρο 217 περί διάρκειας σύμβασης παροχής υπηρεσίας, με την επιφύλαξη της παρ. 2.</w:t>
      </w:r>
    </w:p>
    <w:p w14:paraId="170C6FA0"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 xml:space="preserve">Στον οικονομικό φορέα που κηρύσσεται έκπτωτος από την κατακύρωση, ανάθεση ή σύμβαση, επιβάλλεται, με απόφαση του αποφαινόμενου οργάνου, ύστερα από γνωμοδότηση του αρμοδίου οργάνου, το οποίο υποχρεωτικά καλεί τον ενδιαφερόμενο προς παροχή εξηγήσεων, κατάπτωση της εγγυητικής επιστολής καλής εκτέλεσης. </w:t>
      </w:r>
    </w:p>
    <w:p w14:paraId="532318BA" w14:textId="77777777" w:rsidR="009C3937" w:rsidRPr="00FF298B" w:rsidRDefault="009C3937" w:rsidP="009C3937">
      <w:pPr>
        <w:spacing w:after="160" w:line="256" w:lineRule="auto"/>
        <w:rPr>
          <w:rFonts w:asciiTheme="minorHAnsi" w:hAnsiTheme="minorHAnsi" w:cstheme="minorHAnsi"/>
          <w:sz w:val="20"/>
          <w:szCs w:val="20"/>
          <w:highlight w:val="yellow"/>
        </w:rPr>
      </w:pPr>
      <w:bookmarkStart w:id="180" w:name="_Hlk133500922"/>
      <w:r w:rsidRPr="00FF298B">
        <w:rPr>
          <w:rFonts w:asciiTheme="minorHAnsi" w:hAnsiTheme="minorHAnsi" w:cstheme="minorHAnsi"/>
          <w:sz w:val="20"/>
          <w:szCs w:val="20"/>
        </w:rPr>
        <w:t>Η κήρυξη του αναδόχου ως εκπτώτου γνωστοποιείται από την αναθέτουσα αρχή, αμελλητί, στην ΕΑΑΔΗΣΥ, η οποία ορίζεται αρμόδια για την τήρηση σχετικού μητρώου. Τα στοιχεία του μητρώου αξιοποιούνται κατά την εφαρμογή του άρθρου 74, περί αποκλεισμού οικονομικού φορέα από δημόσιες συμβάσεις.</w:t>
      </w:r>
    </w:p>
    <w:bookmarkEnd w:id="180"/>
    <w:p w14:paraId="04788A58"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 xml:space="preserve">2. Ο Ανάδοχος δεν κηρύσσεται έκπτωτος από́ την σύμβαση όταν: </w:t>
      </w:r>
    </w:p>
    <w:p w14:paraId="1F6017CE"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 xml:space="preserve">α) Η προμήθεια δεν υλοποιήθηκε με ευθύνη της Αναθέτουσας Αρχής. </w:t>
      </w:r>
    </w:p>
    <w:p w14:paraId="447DF867" w14:textId="77777777" w:rsidR="009C3937" w:rsidRPr="00FF298B" w:rsidRDefault="009C3937" w:rsidP="009C3937">
      <w:pPr>
        <w:spacing w:after="160" w:line="256" w:lineRule="auto"/>
        <w:rPr>
          <w:rFonts w:asciiTheme="minorHAnsi" w:hAnsiTheme="minorHAnsi" w:cstheme="minorHAnsi"/>
          <w:sz w:val="20"/>
          <w:szCs w:val="20"/>
        </w:rPr>
      </w:pPr>
      <w:r w:rsidRPr="00FF298B">
        <w:rPr>
          <w:rFonts w:asciiTheme="minorHAnsi" w:hAnsiTheme="minorHAnsi" w:cstheme="minorHAnsi"/>
          <w:sz w:val="20"/>
          <w:szCs w:val="20"/>
        </w:rPr>
        <w:t xml:space="preserve">β) Συντρέχουν λόγοι ανωτέρας βίας που καθιστούν αντικειμενικώς αδύνατη την εμπρόθεσμη προμήθεια των ειδών ή/και των υπηρεσιών. </w:t>
      </w:r>
    </w:p>
    <w:p w14:paraId="2FAF5498" w14:textId="77777777" w:rsidR="009C3937" w:rsidRPr="00FF298B" w:rsidRDefault="009C3937" w:rsidP="009C3937">
      <w:pPr>
        <w:spacing w:after="120" w:line="264" w:lineRule="auto"/>
        <w:rPr>
          <w:rFonts w:asciiTheme="minorHAnsi" w:hAnsiTheme="minorHAnsi" w:cstheme="minorHAnsi"/>
          <w:sz w:val="20"/>
          <w:szCs w:val="20"/>
        </w:rPr>
      </w:pPr>
      <w:bookmarkStart w:id="181" w:name="_Hlk133500948"/>
      <w:r w:rsidRPr="00FF298B">
        <w:rPr>
          <w:rFonts w:asciiTheme="minorHAnsi" w:hAnsiTheme="minorHAnsi" w:cstheme="minorHAnsi"/>
          <w:sz w:val="20"/>
          <w:szCs w:val="20"/>
        </w:rPr>
        <w:lastRenderedPageBreak/>
        <w:t>3. Αν τα είδη φορτωθούν - παραδοθούν ή αντικατασταθούν μετά τη λήξη του συμβατικού χρόνου και μέχρι λήξης του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w:t>
      </w:r>
    </w:p>
    <w:p w14:paraId="744D2880" w14:textId="77777777" w:rsidR="009C3937" w:rsidRPr="00FF298B" w:rsidRDefault="009C3937" w:rsidP="009C3937">
      <w:pPr>
        <w:spacing w:after="120" w:line="264" w:lineRule="auto"/>
        <w:rPr>
          <w:rFonts w:asciiTheme="minorHAnsi" w:hAnsiTheme="minorHAnsi" w:cstheme="minorHAnsi"/>
          <w:sz w:val="20"/>
          <w:szCs w:val="20"/>
        </w:rPr>
      </w:pPr>
      <w:bookmarkStart w:id="182" w:name="_Hlk133501042"/>
      <w:bookmarkEnd w:id="181"/>
      <w:r w:rsidRPr="00FF298B">
        <w:rPr>
          <w:rFonts w:asciiTheme="minorHAnsi" w:hAnsiTheme="minorHAnsi" w:cstheme="minorHAnsi"/>
          <w:sz w:val="20"/>
          <w:szCs w:val="20"/>
        </w:rPr>
        <w:t xml:space="preserve">Το παραπάνω πρόστιμο υπολογίζεται επί της συμβατικής αξίας των εκπρόθεσμα παραδοθέντων υλικών, χωρίς ΦΠΑ. </w:t>
      </w:r>
      <w:bookmarkEnd w:id="182"/>
      <w:r w:rsidRPr="00FF298B">
        <w:rPr>
          <w:rFonts w:asciiTheme="minorHAnsi" w:hAnsiTheme="minorHAnsi" w:cstheme="minorHAnsi"/>
          <w:sz w:val="20"/>
          <w:szCs w:val="20"/>
        </w:rPr>
        <w:t>Εάν τα είδη που παραδόθηκαν εκπρόθεσμα επηρεάζουν την ολοκλήρωση των υπηρεσιών, το πρόστιμο υπολογίζεται επί του αθροίσματος της συμβατικής αξίας της προμήθειας των ειδών και των υπηρεσιών.</w:t>
      </w:r>
    </w:p>
    <w:p w14:paraId="4F17BC2C" w14:textId="77777777" w:rsidR="009C3937" w:rsidRPr="00FF298B" w:rsidRDefault="009C3937" w:rsidP="009C3937">
      <w:pPr>
        <w:spacing w:after="120" w:line="264" w:lineRule="auto"/>
        <w:rPr>
          <w:rFonts w:asciiTheme="minorHAnsi" w:hAnsiTheme="minorHAnsi" w:cstheme="minorHAnsi"/>
          <w:sz w:val="20"/>
          <w:szCs w:val="20"/>
        </w:rPr>
      </w:pPr>
      <w:bookmarkStart w:id="183" w:name="_Hlk133501079"/>
      <w:r w:rsidRPr="00FF298B">
        <w:rPr>
          <w:rFonts w:asciiTheme="minorHAnsi" w:hAnsiTheme="minorHAnsi" w:cstheme="minorHAnsi"/>
          <w:sz w:val="20"/>
          <w:szCs w:val="20"/>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5C9ABF9F"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Η είσπραξη του προστίμου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εφόσον ο ανάδοχος δεν καταθέσει το απαιτούμενο ποσό.</w:t>
      </w:r>
    </w:p>
    <w:bookmarkEnd w:id="183"/>
    <w:p w14:paraId="37B61639"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 xml:space="preserve">4.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 </w:t>
      </w:r>
      <w:bookmarkStart w:id="184" w:name="_Hlk150167915"/>
      <w:r w:rsidRPr="00FF298B">
        <w:rPr>
          <w:rFonts w:asciiTheme="minorHAnsi" w:hAnsiTheme="minorHAnsi" w:cstheme="minorHAnsi"/>
          <w:sz w:val="20"/>
          <w:szCs w:val="20"/>
        </w:rPr>
        <w:t>σύμφωνα με το άρθρο 218 του ν. 4412/16.</w:t>
      </w:r>
      <w:bookmarkEnd w:id="184"/>
    </w:p>
    <w:p w14:paraId="5F7F4BEB"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Οι ποινικές ρήτρες υπολογίζονται ως εξής:</w:t>
      </w:r>
    </w:p>
    <w:p w14:paraId="31904D97"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α) για καθυστέρηση που περιορίζεται σε χρονικό διάστημα που δεν υπερβαίνει το 50% της προβλεπόμενης συνολικής διάρκειας της σύμβασης επιβάλλεται ποινική ρήτρα 2,5% επί της συμβατικής αξίας χωρίς ΦΠΑ των υπηρεσιών που παρασχέθηκαν εκπρόθεσμα,</w:t>
      </w:r>
    </w:p>
    <w:p w14:paraId="07FD5DD2"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1E04EB1A" w14:textId="77777777" w:rsidR="00F21B7F" w:rsidRPr="00E01082" w:rsidRDefault="00F21B7F" w:rsidP="00F21B7F">
      <w:pPr>
        <w:suppressAutoHyphens w:val="0"/>
        <w:autoSpaceDE w:val="0"/>
        <w:rPr>
          <w:rFonts w:asciiTheme="minorHAnsi" w:hAnsiTheme="minorHAnsi" w:cstheme="minorHAnsi"/>
          <w:sz w:val="20"/>
          <w:szCs w:val="20"/>
        </w:rPr>
      </w:pPr>
      <w:r w:rsidRPr="00E01082">
        <w:rPr>
          <w:rFonts w:asciiTheme="minorHAnsi" w:hAnsiTheme="minorHAnsi" w:cstheme="minorHAnsi"/>
          <w:sz w:val="20"/>
          <w:szCs w:val="20"/>
        </w:rPr>
        <w:t>γ)για πλημμελή εκτέλεση των υπηρεσιών που αφορούν στην πενταετούς (60 μηνών) διάρκειας εγγύηση καλής λειτουργίας επιβάλλονται ποινικές ρήτρες ως εξής:</w:t>
      </w:r>
    </w:p>
    <w:p w14:paraId="3DBC058F" w14:textId="77777777" w:rsidR="00F21B7F" w:rsidRPr="00E01082" w:rsidRDefault="00F21B7F" w:rsidP="00F21B7F">
      <w:pPr>
        <w:contextualSpacing/>
        <w:rPr>
          <w:rFonts w:asciiTheme="minorHAnsi" w:hAnsiTheme="minorHAnsi" w:cstheme="minorHAnsi"/>
          <w:sz w:val="20"/>
          <w:szCs w:val="20"/>
        </w:rPr>
      </w:pPr>
      <w:r w:rsidRPr="00E01082">
        <w:rPr>
          <w:rFonts w:asciiTheme="minorHAnsi" w:hAnsiTheme="minorHAnsi" w:cstheme="minorHAnsi"/>
          <w:sz w:val="20"/>
          <w:szCs w:val="20"/>
        </w:rPr>
        <w:t>Για καθυστέρηση μεγαλύτερη των τριών (3) εργάσιμων ημερών στην ανταπόκριση του αναδόχου  μετά από ειδοποίηση ή αναγγελία για βλάβη, ρητά αναγνωρίζεται το δικαίωμα της Αναθέτουσας Αρχής να επιβάλλει σε αυτόν ρήτρα για κάθε ημέρα καθυστέρησης ίση με το 2,5% του «ετήσιου κόστους εγγύησης καλής λειτουργίας» ανά συντηρούμενο σύστημα, εφόσον δεν συντρέχουν λόγοι ανωτέρας βίας.  Η ως άνω καθυστέρηση ανταπόκρισης θα πιστοποιείται από την αρμόδια Επιτροπή Παραλαβής της Χημικής Υπηρεσίας και θα σημειώνεται στο σχετικό πρακτικό της Επιτροπής Παραλαβής που θα συντάσσεται για την  παραλαβή των υπηρεσιών προληπτικής συντήρησης.</w:t>
      </w:r>
    </w:p>
    <w:p w14:paraId="712E12DE" w14:textId="77777777" w:rsidR="00F21B7F" w:rsidRPr="00E01082" w:rsidRDefault="00F21B7F" w:rsidP="00F21B7F">
      <w:pPr>
        <w:contextualSpacing/>
        <w:rPr>
          <w:rFonts w:asciiTheme="minorHAnsi" w:hAnsiTheme="minorHAnsi" w:cstheme="minorHAnsi"/>
          <w:sz w:val="20"/>
          <w:szCs w:val="20"/>
        </w:rPr>
      </w:pPr>
      <w:r w:rsidRPr="00E01082">
        <w:rPr>
          <w:rFonts w:asciiTheme="minorHAnsi" w:hAnsiTheme="minorHAnsi" w:cstheme="minorHAnsi"/>
          <w:sz w:val="20"/>
          <w:szCs w:val="20"/>
        </w:rPr>
        <w:t>Επίσης αν  ο εξοπλισμός παραμείνει στη διάρκεια ενός έτους ανενεργός, λόγω βλάβης, για χρονικό διάστημα συνολικά μεγαλύτερο από το επιτρεπτό διάστημα downtime (ελάχιστη διαθεσιμότητα 90% για λειτουργία 365 ημέρες το έτος σε 24ωρη βάση), ρητά αναγνωρίζεται το δικαίωμα της Υπηρεσίας να επιβάλει ρήτρα για κάθε επιπλέον ημέρα μη διαθεσιμότητας πέραν του επιτρεπτού διαστήματος downtime, ίση με το 2,5% του «ετήσιου κόστους της παροχής υπηρεσιών εγγύησης καλής λειτουργίας» ανά συντηρούμενο σύστημα. Το επίπεδο διαθεσιμότητας (availability) του συστήματος, θα ελέγχεται σε ετήσια βάση από την αρμόδια Επιτροπή Παραλαβής της Χημικής Υπηρεσίας. Μετά τον έλεγχο διαθεσιμότητας (availability) του συστήματος συντάσσεται το σχετικό πρακτικό από την Επιτροπή Παραλαβής.</w:t>
      </w:r>
    </w:p>
    <w:p w14:paraId="0F96B946" w14:textId="77777777" w:rsidR="00F21B7F" w:rsidRPr="00E01082" w:rsidRDefault="00F21B7F" w:rsidP="00F21B7F">
      <w:pPr>
        <w:suppressAutoHyphens w:val="0"/>
        <w:autoSpaceDE w:val="0"/>
        <w:rPr>
          <w:rFonts w:asciiTheme="minorHAnsi" w:hAnsiTheme="minorHAnsi" w:cstheme="minorHAnsi"/>
          <w:strike/>
          <w:sz w:val="20"/>
          <w:szCs w:val="20"/>
        </w:rPr>
      </w:pPr>
      <w:r w:rsidRPr="00E01082">
        <w:rPr>
          <w:rFonts w:asciiTheme="minorHAnsi" w:hAnsiTheme="minorHAnsi" w:cstheme="minorHAnsi"/>
          <w:sz w:val="20"/>
          <w:szCs w:val="20"/>
        </w:rPr>
        <w:t xml:space="preserve">Για τον υπολογισμό των ως άνω ρητρών λαμβάνεται ως «ετήσιο κόστος παροχής υπηρεσιών εγγύησης καλής λειτουργίας» το ένα τρίτο (⅓) της συνολικής συμβατικής αξίας της τριετούς περιόδου επέκτασης της εγγύησης καλής λειτουργίας. Οι ως άνω ρήτρες ισχύουν τόσο για τη διετή περίοδο δωρεάν παροχής υπηρεσιών εγγύησης καλής λειτουργίας, όσο και για την τριετή περίοδο παροχής υπηρεσιών επέκτασής της. Η Αναθέτουσα Αρχή διατηρεί το δικαίωμα να παρακρατήσει το ποσό των ρητρών από τυχόν οφειλές της προς τον προμηθευτή, ή από την αντίστοιχη μερική κατάπτωση της εγγύησης καλής </w:t>
      </w:r>
      <w:r w:rsidRPr="00E01082">
        <w:rPr>
          <w:rFonts w:asciiTheme="minorHAnsi" w:hAnsiTheme="minorHAnsi" w:cstheme="minorHAnsi"/>
          <w:sz w:val="20"/>
          <w:szCs w:val="20"/>
        </w:rPr>
        <w:lastRenderedPageBreak/>
        <w:t xml:space="preserve">εκτέλεσης ή ως έκπτωση επί των οφειλών της για την τριετή επέκταση της παροχής υπηρεσιών εγγύησης καλής λειτουργίας. Σημειώνεται ότι, το σύνολο των ρητρών κάθε έτους δεν δύναται να υπερβαίνει το 10% του «ετήσιου κόστους παροχής υπηρεσιών εγγύησης καλής λειτουργίας» του κάθε συστήματος.  </w:t>
      </w:r>
    </w:p>
    <w:p w14:paraId="244E7831" w14:textId="77777777" w:rsidR="00F21B7F" w:rsidRPr="00E01082" w:rsidRDefault="00F21B7F" w:rsidP="00F21B7F">
      <w:pPr>
        <w:spacing w:after="120" w:line="264" w:lineRule="auto"/>
        <w:rPr>
          <w:rFonts w:asciiTheme="minorHAnsi" w:hAnsiTheme="minorHAnsi" w:cstheme="minorHAnsi"/>
          <w:sz w:val="20"/>
          <w:szCs w:val="20"/>
        </w:rPr>
      </w:pPr>
      <w:r w:rsidRPr="00E01082">
        <w:rPr>
          <w:rFonts w:asciiTheme="minorHAnsi" w:hAnsiTheme="minorHAnsi" w:cstheme="minorHAnsi"/>
          <w:sz w:val="20"/>
          <w:szCs w:val="20"/>
        </w:rPr>
        <w:t>Το ποσό των ποινικών ρητρών αφαιρείται/συμψηφίζεται από/με την αμοιβή του αναδόχου.</w:t>
      </w:r>
    </w:p>
    <w:p w14:paraId="7165A765" w14:textId="77777777" w:rsidR="00F21B7F" w:rsidRPr="00E01082" w:rsidRDefault="00F21B7F" w:rsidP="00F21B7F">
      <w:pPr>
        <w:spacing w:after="120" w:line="264" w:lineRule="auto"/>
        <w:rPr>
          <w:rFonts w:asciiTheme="minorHAnsi" w:hAnsiTheme="minorHAnsi" w:cstheme="minorHAnsi"/>
          <w:sz w:val="20"/>
          <w:szCs w:val="20"/>
        </w:rPr>
      </w:pPr>
      <w:r w:rsidRPr="00E01082">
        <w:rPr>
          <w:rFonts w:asciiTheme="minorHAnsi" w:hAnsiTheme="minorHAnsi" w:cstheme="minorHAnsi"/>
          <w:sz w:val="20"/>
          <w:szCs w:val="20"/>
        </w:rPr>
        <w:t>Η επιβολή ποινικών ρητρών δεν στερεί από την αναθέτουσα αρχή το δικαίωμα να κηρύξει τον ανάδοχο έκπτωτο.</w:t>
      </w:r>
    </w:p>
    <w:p w14:paraId="63D3C55A" w14:textId="77777777" w:rsidR="009C3937" w:rsidRPr="00FF298B" w:rsidRDefault="009C3937" w:rsidP="009C3937">
      <w:pPr>
        <w:spacing w:after="120" w:line="264" w:lineRule="auto"/>
        <w:rPr>
          <w:rFonts w:asciiTheme="minorHAnsi" w:hAnsiTheme="minorHAnsi" w:cstheme="minorHAnsi"/>
          <w:sz w:val="20"/>
          <w:szCs w:val="20"/>
        </w:rPr>
      </w:pPr>
      <w:r w:rsidRPr="00FF298B">
        <w:rPr>
          <w:rFonts w:asciiTheme="minorHAnsi" w:hAnsiTheme="minorHAnsi" w:cstheme="minorHAnsi"/>
          <w:sz w:val="20"/>
          <w:szCs w:val="20"/>
        </w:rPr>
        <w:t>5. Κατά́ τα λοιπά́ εφαρμόζονται οι διατάξεις των άρθρων 203, 207, 213, 218  και 220 του ν. 4412/2016, όπως ισχύει.</w:t>
      </w:r>
    </w:p>
    <w:p w14:paraId="4E46EAAE" w14:textId="77777777" w:rsidR="009C3937" w:rsidRPr="00FF298B" w:rsidRDefault="009C3937" w:rsidP="00A85929">
      <w:pPr>
        <w:spacing w:before="120" w:after="120"/>
        <w:jc w:val="center"/>
        <w:rPr>
          <w:rFonts w:asciiTheme="minorHAnsi" w:hAnsiTheme="minorHAnsi" w:cstheme="minorHAnsi"/>
          <w:b/>
          <w:sz w:val="20"/>
          <w:szCs w:val="20"/>
        </w:rPr>
      </w:pPr>
    </w:p>
    <w:p w14:paraId="11A5FF03" w14:textId="77777777" w:rsidR="00A85929" w:rsidRPr="00FF298B" w:rsidRDefault="00A85929" w:rsidP="00A85929">
      <w:pPr>
        <w:spacing w:before="120" w:after="120"/>
        <w:jc w:val="center"/>
        <w:outlineLvl w:val="4"/>
        <w:rPr>
          <w:rFonts w:asciiTheme="minorHAnsi" w:hAnsiTheme="minorHAnsi" w:cstheme="minorHAnsi"/>
          <w:b/>
          <w:bCs/>
          <w:iCs/>
          <w:sz w:val="20"/>
          <w:szCs w:val="20"/>
          <w:u w:val="single"/>
        </w:rPr>
      </w:pPr>
      <w:r w:rsidRPr="00FF298B">
        <w:rPr>
          <w:rFonts w:asciiTheme="minorHAnsi" w:hAnsiTheme="minorHAnsi" w:cstheme="minorHAnsi"/>
          <w:b/>
          <w:bCs/>
          <w:iCs/>
          <w:sz w:val="20"/>
          <w:szCs w:val="20"/>
          <w:u w:val="single"/>
        </w:rPr>
        <w:t>ΑΡΘΡΟ 13</w:t>
      </w:r>
      <w:r w:rsidRPr="00FF298B">
        <w:rPr>
          <w:rFonts w:asciiTheme="minorHAnsi" w:hAnsiTheme="minorHAnsi" w:cstheme="minorHAnsi"/>
          <w:b/>
          <w:bCs/>
          <w:iCs/>
          <w:sz w:val="20"/>
          <w:szCs w:val="20"/>
          <w:u w:val="single"/>
          <w:vertAlign w:val="superscript"/>
        </w:rPr>
        <w:t>ο</w:t>
      </w:r>
    </w:p>
    <w:p w14:paraId="2834DBDA" w14:textId="77777777" w:rsidR="00A85929" w:rsidRPr="00FF298B" w:rsidRDefault="00A85929" w:rsidP="00A85929">
      <w:pPr>
        <w:spacing w:line="288" w:lineRule="auto"/>
        <w:jc w:val="center"/>
        <w:rPr>
          <w:rFonts w:asciiTheme="minorHAnsi" w:hAnsiTheme="minorHAnsi" w:cstheme="minorHAnsi"/>
          <w:b/>
          <w:sz w:val="20"/>
          <w:szCs w:val="20"/>
        </w:rPr>
      </w:pPr>
      <w:r w:rsidRPr="00FF298B">
        <w:rPr>
          <w:rFonts w:asciiTheme="minorHAnsi" w:hAnsiTheme="minorHAnsi" w:cstheme="minorHAnsi"/>
          <w:b/>
          <w:sz w:val="20"/>
          <w:szCs w:val="20"/>
        </w:rPr>
        <w:t>ΕΚΧΩΡΗΣΗ ΣΥΜΒΑΣΗΣ</w:t>
      </w:r>
    </w:p>
    <w:p w14:paraId="0EE2F1CC" w14:textId="77777777" w:rsidR="00A85929" w:rsidRPr="00FF298B" w:rsidRDefault="00A85929" w:rsidP="00A85929">
      <w:pPr>
        <w:rPr>
          <w:rFonts w:asciiTheme="minorHAnsi" w:hAnsiTheme="minorHAnsi" w:cstheme="minorHAnsi"/>
          <w:sz w:val="20"/>
          <w:szCs w:val="20"/>
        </w:rPr>
      </w:pPr>
    </w:p>
    <w:p w14:paraId="3362CA0B"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Δεν επιτρέπεται η μεταβίβαση ή εκχώρηση της Σύμβασης ή μέρους αυτής χωρίς την προηγούμενη  ρητή  έγγραφη συναίνεση της Αναθέτουσας Αρχής.</w:t>
      </w:r>
    </w:p>
    <w:p w14:paraId="6FEDE4E8"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 xml:space="preserve">Η εκχώρηση των εισπρακτέων δικαιωμάτων που απορρέουν από τη σύμβαση αυτή, επιτρέπεται σε αναγνωρισμένο χρηματοπιστωτικό ίδρυμα ή σε Νομικό Πρόσωπο Δημοσίου Δικαίου αποκλειστικά και μόνο για την εκτέλεση της προμήθειας που αναλαμβάνει με την παρούσα. Η εν λόγω εκχώρηση μπορεί να πραγματοποιηθεί μετά τη λήψη έγγραφης ρητής συναίνεσης. Σε κάθε περίπτωση έχουν εφαρμογή οι κείμενες διατάξεις περί εκχώρησης απαιτήσεων κατά του Δημοσίου (άρθρο 145 Ν. 4270/2014) και οι διατάξει της υπ’ αρ. ΠΟΛ. 1274/27.12.2013 (ΦΕΚ Β’ 3398).    </w:t>
      </w:r>
    </w:p>
    <w:p w14:paraId="14737B1D" w14:textId="77777777" w:rsidR="00A85929" w:rsidRPr="00FF298B" w:rsidRDefault="00A85929" w:rsidP="00A85929">
      <w:pPr>
        <w:rPr>
          <w:rFonts w:asciiTheme="minorHAnsi" w:hAnsiTheme="minorHAnsi" w:cstheme="minorHAnsi"/>
          <w:sz w:val="20"/>
          <w:szCs w:val="20"/>
        </w:rPr>
      </w:pPr>
    </w:p>
    <w:p w14:paraId="2D46D17E" w14:textId="77777777" w:rsidR="00014EDA" w:rsidRPr="00FF298B" w:rsidRDefault="00014EDA" w:rsidP="00656AAD">
      <w:pPr>
        <w:jc w:val="center"/>
        <w:rPr>
          <w:rFonts w:asciiTheme="minorHAnsi" w:hAnsiTheme="minorHAnsi" w:cstheme="minorHAnsi"/>
          <w:b/>
          <w:bCs/>
          <w:iCs/>
          <w:sz w:val="20"/>
          <w:szCs w:val="20"/>
          <w:u w:val="single"/>
        </w:rPr>
      </w:pPr>
      <w:r w:rsidRPr="00FF298B">
        <w:rPr>
          <w:rFonts w:asciiTheme="minorHAnsi" w:hAnsiTheme="minorHAnsi" w:cstheme="minorHAnsi"/>
          <w:b/>
          <w:bCs/>
          <w:iCs/>
          <w:sz w:val="20"/>
          <w:szCs w:val="20"/>
          <w:u w:val="single"/>
        </w:rPr>
        <w:t>ΑΡΘΡΟ 14</w:t>
      </w:r>
      <w:r w:rsidRPr="00FF298B">
        <w:rPr>
          <w:rFonts w:asciiTheme="minorHAnsi" w:hAnsiTheme="minorHAnsi" w:cstheme="minorHAnsi"/>
          <w:b/>
          <w:bCs/>
          <w:iCs/>
          <w:sz w:val="20"/>
          <w:szCs w:val="20"/>
          <w:u w:val="single"/>
          <w:vertAlign w:val="superscript"/>
        </w:rPr>
        <w:t>ο</w:t>
      </w:r>
    </w:p>
    <w:p w14:paraId="10DF8CF8" w14:textId="77777777" w:rsidR="00656AAD" w:rsidRPr="00FF298B" w:rsidRDefault="00656AAD" w:rsidP="00656AAD">
      <w:pPr>
        <w:pStyle w:val="Default"/>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ΑΠΑΙΤΗΣΕΙΣ ΓΕΝΙΚΟΥ ΚΑΝΟΝΙΣΜΟΥ ΓΙΑ ΤΗΝ ΠΡΟΣΤΑΣΙΑ ΔΕΔΟΜΕΝΩΝ (ΓΚΠΔ)</w:t>
      </w:r>
    </w:p>
    <w:p w14:paraId="6B2FB06D" w14:textId="77777777" w:rsidR="00014EDA" w:rsidRPr="00FF298B" w:rsidRDefault="00014EDA" w:rsidP="00656AAD">
      <w:pPr>
        <w:spacing w:line="288" w:lineRule="auto"/>
        <w:jc w:val="center"/>
        <w:rPr>
          <w:rFonts w:asciiTheme="minorHAnsi" w:hAnsiTheme="minorHAnsi" w:cstheme="minorHAnsi"/>
          <w:b/>
          <w:sz w:val="20"/>
          <w:szCs w:val="20"/>
        </w:rPr>
      </w:pPr>
    </w:p>
    <w:p w14:paraId="1F90377E" w14:textId="77777777" w:rsidR="00656AAD" w:rsidRPr="00FF298B" w:rsidRDefault="00656AAD" w:rsidP="00656AAD">
      <w:pPr>
        <w:pStyle w:val="Default"/>
        <w:rPr>
          <w:rFonts w:asciiTheme="minorHAnsi" w:hAnsiTheme="minorHAnsi" w:cstheme="minorHAnsi"/>
          <w:b/>
          <w:sz w:val="20"/>
          <w:szCs w:val="20"/>
        </w:rPr>
      </w:pPr>
      <w:r w:rsidRPr="00FF298B">
        <w:rPr>
          <w:rFonts w:asciiTheme="minorHAnsi" w:hAnsiTheme="minorHAnsi" w:cstheme="minorHAnsi"/>
          <w:b/>
          <w:sz w:val="20"/>
          <w:szCs w:val="20"/>
        </w:rPr>
        <w:t xml:space="preserve">Ι. ΒΑΣΙΚΕΣ ΕΝΝΟΙΕΣ </w:t>
      </w:r>
    </w:p>
    <w:p w14:paraId="7AAD93D8"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b/>
          <w:sz w:val="20"/>
          <w:szCs w:val="20"/>
        </w:rPr>
        <w:t>Δεδομένα Προσωπικού Χαρακτήρα:</w:t>
      </w:r>
      <w:r w:rsidRPr="00FF298B">
        <w:rPr>
          <w:rFonts w:asciiTheme="minorHAnsi" w:hAnsiTheme="minorHAnsi" w:cstheme="minorHAnsi"/>
          <w:sz w:val="20"/>
          <w:szCs w:val="20"/>
        </w:rPr>
        <w:t xml:space="preserve"> κάθε πληροφορία που αφορά σε ταυτοποιημένο ή ταυτοποιήσιμο φυσικό πρόσωπο, το οποίο ονομάζεται «Υποκείμενο των δεδομένων» (άρθρο 4 στοιχ. 1 ΓΚΠΔ). Ενδεικτικά παραδείγματα προσωπικών δεδομένων αποτελούν: α) τα στοιχεία αναγνώρισης (ονοματεπώνυμο, πατρώνυμο, ΑΔΤ κλπ), β) τα δεδομένα επικοινωνίας (ταχυδρομική διεύθυνση, e-mail, τηλ. κλπ), γ) τα φορολογικά δεδομένα (ΑΦΜ, εισόδημα, φορολογικές δηλώσεις και πράξεις προσδιορισμού φόρου, χρέη κλπ), δ) τα τραπεζικά δεδομένα (αριθμοί και υπόλοιπα τραπεζικών λογαριασμών, δάνεια κλπ), ε) τα φυσικά χαρακτηριστικά, η οικογενειακή κατάσταση, τα δεδομένα εκπαίδευσης και κατάρτισης. </w:t>
      </w:r>
    </w:p>
    <w:p w14:paraId="700DB2B6"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b/>
          <w:sz w:val="20"/>
          <w:szCs w:val="20"/>
        </w:rPr>
        <w:t>Επεξεργασία:</w:t>
      </w:r>
      <w:r w:rsidRPr="00FF298B">
        <w:rPr>
          <w:rFonts w:asciiTheme="minorHAnsi" w:hAnsiTheme="minorHAnsi" w:cstheme="minorHAnsi"/>
          <w:sz w:val="20"/>
          <w:szCs w:val="20"/>
        </w:rPr>
        <w:t xml:space="preserve"> κάθε πράξη ή σειρά πράξεων που πραγματοποιείται με ή χωρίς τη χρήση αυτοματοποιημένων μέσων σε δεδομένα προσωπικού χαρακτήρα ή σύνολα δεδομένων προσωπικού χαρακτήρα όπως είναι η συλλογή, η καταχώρηση,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 (άρθρο 4 στοιχ. 2 ΓΚΠΔ). </w:t>
      </w:r>
    </w:p>
    <w:p w14:paraId="588DEA06"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b/>
          <w:sz w:val="20"/>
          <w:szCs w:val="20"/>
        </w:rPr>
        <w:t xml:space="preserve">Υπεύθυνος Επεξεργασίας: </w:t>
      </w:r>
      <w:r w:rsidRPr="00FF298B">
        <w:rPr>
          <w:rFonts w:asciiTheme="minorHAnsi" w:hAnsiTheme="minorHAnsi" w:cstheme="minorHAnsi"/>
          <w:sz w:val="20"/>
          <w:szCs w:val="20"/>
        </w:rPr>
        <w:t xml:space="preserve">οποιοσδήποτε (φυσικό ή νομικό πρόσωπο, δημόσια αρχή, υπηρεσία ή άλλος φορέας) που, μόνος ή από κοινού με άλλον, καθορίζει τους σκοπούς, τον τρόπο και τα μέσα της επεξεργασίας δεδομένων προσωπικού χαρακτήρα. Εν προκειμένω υπεύθυνος επεξεργασίας είναι η Ανεξάρτητη Αρχή Δημοσίων Εσόδων (άρθρο 4 στοιχ. 7 ΓΚΠΔ). </w:t>
      </w:r>
    </w:p>
    <w:p w14:paraId="5757D666"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Εκτελών την Επεξεργασία: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 (άρθρο 4 στοιχ. 8 ΓΚΠΔ). </w:t>
      </w:r>
    </w:p>
    <w:p w14:paraId="5FC8E84F"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b/>
          <w:sz w:val="20"/>
          <w:szCs w:val="20"/>
        </w:rPr>
        <w:t>Υποεκτελών την Επεξεργασία:</w:t>
      </w:r>
      <w:r w:rsidRPr="00FF298B">
        <w:rPr>
          <w:rFonts w:asciiTheme="minorHAnsi" w:hAnsiTheme="minorHAnsi" w:cstheme="minorHAnsi"/>
          <w:sz w:val="20"/>
          <w:szCs w:val="20"/>
        </w:rPr>
        <w:t xml:space="preserve"> το φυσικό ή νομικό πρόσωπο που είναι αντισυμβαλλόμενος - συνεργάτης του Εκτελούντος την Επεξεργασία, ο οποίος αναλαμβάνει την εκτέλεση συγκεκριμένων δραστηριοτήτων Επεξεργασίας για λογαριασμό του Υπεύθυνου Επεξεργασίας κατ’ εντολή του Εκτελούντος την Επεξεργασία. </w:t>
      </w:r>
    </w:p>
    <w:p w14:paraId="39851610"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b/>
          <w:sz w:val="20"/>
          <w:szCs w:val="20"/>
        </w:rPr>
        <w:t>Περιστατικό Παραβίασης Δεδομένων Προσωπικού Χαρακτήρα:</w:t>
      </w:r>
      <w:r w:rsidRPr="00FF298B">
        <w:rPr>
          <w:rFonts w:asciiTheme="minorHAnsi" w:hAnsiTheme="minorHAnsi" w:cstheme="minorHAnsi"/>
          <w:sz w:val="20"/>
          <w:szCs w:val="20"/>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 (άρθρο 4 στοιχ. 12 ΓΚΠΔ). </w:t>
      </w:r>
    </w:p>
    <w:p w14:paraId="41AC24DA" w14:textId="77777777" w:rsidR="00656AAD" w:rsidRPr="00FF298B" w:rsidRDefault="00656AAD" w:rsidP="00656AAD">
      <w:pPr>
        <w:pStyle w:val="Default"/>
        <w:rPr>
          <w:rFonts w:asciiTheme="minorHAnsi" w:hAnsiTheme="minorHAnsi" w:cstheme="minorHAnsi"/>
          <w:b/>
          <w:sz w:val="20"/>
          <w:szCs w:val="20"/>
        </w:rPr>
      </w:pPr>
      <w:r w:rsidRPr="00FF298B">
        <w:rPr>
          <w:rFonts w:asciiTheme="minorHAnsi" w:hAnsiTheme="minorHAnsi" w:cstheme="minorHAnsi"/>
          <w:b/>
          <w:sz w:val="20"/>
          <w:szCs w:val="20"/>
        </w:rPr>
        <w:t xml:space="preserve">ΙΙ. ΣΥΜΜΟΡΦΩΣΗ ΜΕ ΤΟΝ ΚΑΝΟΝΙΣΜΟ ΕΕ/2016/679 ΚΑΙ ΤΟΝ Ν. 4624/2019 (Α 137) </w:t>
      </w:r>
    </w:p>
    <w:p w14:paraId="040E8C27"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lastRenderedPageBreak/>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εφεξής ΓΚΠΔ) και του Ν. 4624/2019. </w:t>
      </w:r>
    </w:p>
    <w:p w14:paraId="3D235630"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Όπου στο παρόν άρθρο χρησιμοποιούνται όροι που προβλέπονται στον ΓΚΠΔ, οι εν λόγω όροι έχουν την ίδια έννοια με αυτή που έχουν στον ΓΚΠΔ. Ακολούθως τα αντισυμβαλλόμενα μέρη αναγνωρίζουν, συμφωνούν και αποδέχονται αμοιβαία τα ακόλουθα. </w:t>
      </w:r>
    </w:p>
    <w:p w14:paraId="0FAE34C0"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Ειδικότερα: </w:t>
      </w:r>
    </w:p>
    <w:p w14:paraId="292A5DE7"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Ως προς την επεξεργασία από την Αναθέτουσα Αρχή των προσωπικών δεδομένων του Αναδόχου ως αντισυμβαλλομένου μέρους συμπεριλαμβανομένων των προσωπικών δεδομένων των προστηθέντων / συνεργατών / δανειζόντων εμπειρία / υπεργολάβων του, ισχύουν τα παρακάτω: </w:t>
      </w:r>
    </w:p>
    <w:p w14:paraId="59612A94"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Ο Ανάδοχος αποδέχεται ότι η Αναθέτουσα Αρχή έχει δικαίωμα να προβαίνει, σύμφωνα με την ισχύουσα νομοθεσία και όποτε αυτό είναι απαραίτητο στο πλαίσιο της διαδικασίας ανάθεσης ή εκτέλεσης της δημόσιας σύμβασης, σε αναζήτηση-επιβεβαίωση όλων των αναγκαίων δικαιολογητικών και με απευθείας πρόσβαση σε εθνικές βάσεις δεδομένων σε οποιοδήποτε κράτος μέλος της Ένωσης, καθώς και σε κάθε αναγκαία επεξεργασία και διατήρηση των δεδομένων αυτών. </w:t>
      </w:r>
    </w:p>
    <w:p w14:paraId="7FAB4A6D"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Η Αναθέτουσα Αρχή αποθηκεύει και επεξεργάζεται τα δεδομένα προσωπικού χαρακτήρα του Αναδόχου που είναι αναγκαία για την εκτέλεση της σύμβασης, την εκπλήρωση των μεταξύ τους συναλλαγών αλλά και για τη συμμόρφωσή της με νόμιμες υποχρεώσεις που απορρέουν από την εθνική και ενωσιακή νομοθεσία,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 στο πλαίσιο της εκτέλεσης των εργασιών που τους ανατέθηκαν από την Αναθέτουσα Αρχή. </w:t>
      </w:r>
    </w:p>
    <w:p w14:paraId="69532F8E" w14:textId="77777777" w:rsidR="00656AAD" w:rsidRPr="00FF298B" w:rsidRDefault="00656AAD" w:rsidP="00656AAD">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στοιχείων πληρωμής, χρηματοοικονομικών πληροφοριών και λογαριασμών, των οποίων η συλλογή και επεξεργασία είναι απαραίτητη για την επίτευξη των ως άνω σκοπών αλλά και για την αρχειοθέτησης προς το δημόσιο συμφέρον, ή στατιστικούς σκοπούς. </w:t>
      </w:r>
    </w:p>
    <w:p w14:paraId="37545372" w14:textId="77777777" w:rsidR="00D83912" w:rsidRPr="00FF298B" w:rsidRDefault="00D83912" w:rsidP="00D83912">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 - 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w:t>
      </w:r>
    </w:p>
    <w:p w14:paraId="391215BB" w14:textId="77777777" w:rsidR="00D83912" w:rsidRPr="00FF298B" w:rsidRDefault="00D83912" w:rsidP="00D83912">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Καθ’ όλη την διάρκεια που η Αναθέτουσα Αρχή τηρεί και επεξεργάζεται τα προσωπικά δεδομένα το υποκείμενο των δεδομένων έχει δικαίωμα ενημέρωσης, πρόσβασης, διόρθωσης, περιορισμού και διαγραφής υπό τους όρους και τις προϋποθέσεις που προβλέπονται στον Γενικό Κανονισμό για την Προστασία Δεδομένων και το ν. 4624/2019 (ΦΕΚ Α’ 137). </w:t>
      </w:r>
    </w:p>
    <w:p w14:paraId="05D86E32" w14:textId="77777777" w:rsidR="00D83912" w:rsidRPr="00FF298B" w:rsidRDefault="00D83912" w:rsidP="00D83912">
      <w:pPr>
        <w:pStyle w:val="Default"/>
        <w:rPr>
          <w:rFonts w:asciiTheme="minorHAnsi" w:hAnsiTheme="minorHAnsi" w:cstheme="minorHAnsi"/>
          <w:sz w:val="20"/>
          <w:szCs w:val="20"/>
        </w:rPr>
      </w:pPr>
      <w:r w:rsidRPr="00FF298B">
        <w:rPr>
          <w:rFonts w:asciiTheme="minorHAnsi" w:hAnsiTheme="minorHAnsi" w:cstheme="minorHAnsi"/>
          <w:sz w:val="20"/>
          <w:szCs w:val="20"/>
        </w:rPr>
        <w:t xml:space="preserve">Δεν επιτρέπεται η επεξεργασία των δεδομένων προσωπικού χαρακτήρα από την Αναθέτουσα Αρχή για σκοπό διαφορετικό από αυτόν για τον οποίο έχουν συλλεχθεί παρά μόνον υπό τους όρους της παρ. 4 του αρ. 6 ΓΚΠΔ. </w:t>
      </w:r>
    </w:p>
    <w:p w14:paraId="5B081DAC" w14:textId="77777777" w:rsidR="00014EDA" w:rsidRPr="00FF298B" w:rsidRDefault="00014EDA" w:rsidP="00656AAD">
      <w:pPr>
        <w:rPr>
          <w:rFonts w:asciiTheme="minorHAnsi" w:hAnsiTheme="minorHAnsi" w:cstheme="minorHAnsi"/>
          <w:b/>
          <w:bCs/>
          <w:iCs/>
          <w:sz w:val="20"/>
          <w:szCs w:val="20"/>
          <w:u w:val="single"/>
        </w:rPr>
      </w:pPr>
    </w:p>
    <w:p w14:paraId="61674173" w14:textId="77777777" w:rsidR="00A85929" w:rsidRPr="00FF298B" w:rsidRDefault="00A85929" w:rsidP="00A85929">
      <w:pPr>
        <w:jc w:val="center"/>
        <w:rPr>
          <w:rFonts w:asciiTheme="minorHAnsi" w:hAnsiTheme="minorHAnsi" w:cstheme="minorHAnsi"/>
          <w:b/>
          <w:bCs/>
          <w:iCs/>
          <w:sz w:val="20"/>
          <w:szCs w:val="20"/>
          <w:u w:val="single"/>
        </w:rPr>
      </w:pPr>
      <w:r w:rsidRPr="00FF298B">
        <w:rPr>
          <w:rFonts w:asciiTheme="minorHAnsi" w:hAnsiTheme="minorHAnsi" w:cstheme="minorHAnsi"/>
          <w:b/>
          <w:bCs/>
          <w:iCs/>
          <w:sz w:val="20"/>
          <w:szCs w:val="20"/>
          <w:u w:val="single"/>
        </w:rPr>
        <w:t>Α</w:t>
      </w:r>
      <w:r w:rsidR="00656AAD" w:rsidRPr="00FF298B">
        <w:rPr>
          <w:rFonts w:asciiTheme="minorHAnsi" w:hAnsiTheme="minorHAnsi" w:cstheme="minorHAnsi"/>
          <w:b/>
          <w:bCs/>
          <w:iCs/>
          <w:sz w:val="20"/>
          <w:szCs w:val="20"/>
          <w:u w:val="single"/>
        </w:rPr>
        <w:t>ΡΘΡΟ 15</w:t>
      </w:r>
      <w:r w:rsidRPr="00FF298B">
        <w:rPr>
          <w:rFonts w:asciiTheme="minorHAnsi" w:hAnsiTheme="minorHAnsi" w:cstheme="minorHAnsi"/>
          <w:b/>
          <w:bCs/>
          <w:iCs/>
          <w:sz w:val="20"/>
          <w:szCs w:val="20"/>
          <w:u w:val="single"/>
          <w:vertAlign w:val="superscript"/>
        </w:rPr>
        <w:t>ο</w:t>
      </w:r>
    </w:p>
    <w:p w14:paraId="5146BD2E" w14:textId="77777777" w:rsidR="00A85929" w:rsidRPr="00FF298B" w:rsidRDefault="00A85929" w:rsidP="00A85929">
      <w:pPr>
        <w:jc w:val="center"/>
        <w:rPr>
          <w:rFonts w:asciiTheme="minorHAnsi" w:hAnsiTheme="minorHAnsi" w:cstheme="minorHAnsi"/>
          <w:b/>
          <w:sz w:val="20"/>
          <w:szCs w:val="20"/>
        </w:rPr>
      </w:pPr>
      <w:r w:rsidRPr="00FF298B">
        <w:rPr>
          <w:rFonts w:asciiTheme="minorHAnsi" w:hAnsiTheme="minorHAnsi" w:cstheme="minorHAnsi"/>
          <w:b/>
          <w:sz w:val="20"/>
          <w:szCs w:val="20"/>
        </w:rPr>
        <w:t>ΕΦΑΡΜΟΣΤΕΟ ΔΙΚΑΙΟ – ΔΩΣΙΔΙΚΙΑ</w:t>
      </w:r>
    </w:p>
    <w:p w14:paraId="21D476D6" w14:textId="77777777" w:rsidR="00A85929" w:rsidRPr="00FF298B" w:rsidRDefault="00A85929" w:rsidP="00A85929">
      <w:pPr>
        <w:jc w:val="center"/>
        <w:rPr>
          <w:rFonts w:asciiTheme="minorHAnsi" w:hAnsiTheme="minorHAnsi" w:cstheme="minorHAnsi"/>
          <w:b/>
          <w:sz w:val="20"/>
          <w:szCs w:val="20"/>
        </w:rPr>
      </w:pPr>
    </w:p>
    <w:p w14:paraId="6EDFC382" w14:textId="77777777" w:rsidR="00A85929" w:rsidRPr="00FF298B" w:rsidRDefault="00A85929" w:rsidP="00A85929">
      <w:pPr>
        <w:suppressAutoHyphens w:val="0"/>
        <w:autoSpaceDE w:val="0"/>
        <w:autoSpaceDN w:val="0"/>
        <w:adjustRightInd w:val="0"/>
        <w:spacing w:line="276" w:lineRule="auto"/>
        <w:contextualSpacing/>
        <w:rPr>
          <w:rFonts w:asciiTheme="minorHAnsi" w:hAnsiTheme="minorHAnsi" w:cstheme="minorHAnsi"/>
          <w:sz w:val="20"/>
          <w:szCs w:val="20"/>
        </w:rPr>
      </w:pPr>
      <w:r w:rsidRPr="00FF298B">
        <w:rPr>
          <w:rFonts w:asciiTheme="minorHAnsi" w:hAnsiTheme="minorHAnsi" w:cstheme="minorHAnsi"/>
          <w:sz w:val="20"/>
          <w:szCs w:val="20"/>
        </w:rPr>
        <w:t>Η παρούσα σύμβαση διέπεται από το Ελληνικό δίκαιο. Κατά την εκτέλεσή της εφαρμόζονται: α) οι διατάξεις του Ν. 4412/2016, β) οι όροι της παρούσας σύμβασης και γ) συμπληρωματικά ο Αστικός Κώδικας. Για όλες τις διαφορές από την παρούσα σύμβαση αρμόδια είναι τα Δικαστήρια των Αθηνών.</w:t>
      </w:r>
    </w:p>
    <w:p w14:paraId="195C5547" w14:textId="77777777" w:rsidR="00A85929" w:rsidRPr="00FF298B" w:rsidRDefault="00A85929" w:rsidP="00A85929">
      <w:pPr>
        <w:suppressAutoHyphens w:val="0"/>
        <w:autoSpaceDE w:val="0"/>
        <w:autoSpaceDN w:val="0"/>
        <w:adjustRightInd w:val="0"/>
        <w:spacing w:after="120" w:line="276" w:lineRule="auto"/>
        <w:rPr>
          <w:rFonts w:asciiTheme="minorHAnsi" w:hAnsiTheme="minorHAnsi" w:cstheme="minorHAnsi"/>
          <w:sz w:val="20"/>
          <w:szCs w:val="20"/>
        </w:rPr>
      </w:pPr>
      <w:r w:rsidRPr="00FF298B">
        <w:rPr>
          <w:rFonts w:asciiTheme="minorHAnsi" w:hAnsiTheme="minorHAnsi" w:cstheme="minorHAnsi"/>
          <w:sz w:val="20"/>
          <w:szCs w:val="20"/>
        </w:rPr>
        <w:lastRenderedPageBreak/>
        <w:t xml:space="preserve">Πριν από οποιαδήποτε προσφυγή στα Δικαστήρια, σύμφωνα με τα παραπάνω, τα μέρη θα καταβάλουν κάθε προσπάθεια για φιλική διευθέτηση των διαφορών, που ενδεχόμενα θα αναφύονται μεταξύ τους κατά την ερμηνεία ή την εκτέλεση κι εφαρμογή της σύμβασης ή εξ αφορμής της, σύμφωνα με τους κανόνες της καλής πίστης και των συναλλακτικών ηθών. </w:t>
      </w:r>
    </w:p>
    <w:p w14:paraId="064052CC" w14:textId="77777777" w:rsidR="00A85929" w:rsidRPr="00FF298B" w:rsidRDefault="00A85929" w:rsidP="00A85929">
      <w:pPr>
        <w:jc w:val="center"/>
        <w:rPr>
          <w:rFonts w:asciiTheme="minorHAnsi" w:hAnsiTheme="minorHAnsi" w:cstheme="minorHAnsi"/>
          <w:b/>
          <w:sz w:val="20"/>
          <w:szCs w:val="20"/>
          <w:u w:val="single"/>
        </w:rPr>
      </w:pPr>
      <w:r w:rsidRPr="00FF298B">
        <w:rPr>
          <w:rFonts w:asciiTheme="minorHAnsi" w:hAnsiTheme="minorHAnsi" w:cstheme="minorHAnsi"/>
          <w:b/>
          <w:sz w:val="20"/>
          <w:szCs w:val="20"/>
          <w:u w:val="single"/>
        </w:rPr>
        <w:t>ΑΡΘΡΟ 1</w:t>
      </w:r>
      <w:r w:rsidR="00656AAD" w:rsidRPr="00FF298B">
        <w:rPr>
          <w:rFonts w:asciiTheme="minorHAnsi" w:hAnsiTheme="minorHAnsi" w:cstheme="minorHAnsi"/>
          <w:b/>
          <w:sz w:val="20"/>
          <w:szCs w:val="20"/>
          <w:u w:val="single"/>
        </w:rPr>
        <w:t>6</w:t>
      </w:r>
      <w:r w:rsidRPr="00FF298B">
        <w:rPr>
          <w:rFonts w:asciiTheme="minorHAnsi" w:hAnsiTheme="minorHAnsi" w:cstheme="minorHAnsi"/>
          <w:b/>
          <w:sz w:val="20"/>
          <w:szCs w:val="20"/>
          <w:u w:val="single"/>
          <w:vertAlign w:val="superscript"/>
        </w:rPr>
        <w:t>ο</w:t>
      </w:r>
    </w:p>
    <w:p w14:paraId="6CB512F4" w14:textId="77777777" w:rsidR="00A85929" w:rsidRPr="00FF298B" w:rsidRDefault="00A85929" w:rsidP="00A85929">
      <w:pPr>
        <w:jc w:val="center"/>
        <w:rPr>
          <w:rFonts w:asciiTheme="minorHAnsi" w:hAnsiTheme="minorHAnsi" w:cstheme="minorHAnsi"/>
          <w:b/>
          <w:sz w:val="20"/>
          <w:szCs w:val="20"/>
        </w:rPr>
      </w:pPr>
      <w:r w:rsidRPr="00FF298B">
        <w:rPr>
          <w:rFonts w:asciiTheme="minorHAnsi" w:hAnsiTheme="minorHAnsi" w:cstheme="minorHAnsi"/>
          <w:b/>
          <w:sz w:val="20"/>
          <w:szCs w:val="20"/>
        </w:rPr>
        <w:t>ΤΕΛΙΚΕΣ ΔΙΑΤΑΞΕΙΣ</w:t>
      </w:r>
    </w:p>
    <w:p w14:paraId="79A51957" w14:textId="77777777" w:rsidR="00A85929" w:rsidRPr="00FF298B" w:rsidRDefault="00A85929" w:rsidP="00A85929">
      <w:pPr>
        <w:rPr>
          <w:rFonts w:asciiTheme="minorHAnsi" w:hAnsiTheme="minorHAnsi" w:cstheme="minorHAnsi"/>
          <w:sz w:val="20"/>
          <w:szCs w:val="20"/>
        </w:rPr>
      </w:pPr>
    </w:p>
    <w:p w14:paraId="4DCA24CD"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Όλες οι προθεσμίες που αναφέρονται στην παρούσα Σύμβαση είναι σε ημερολογιακές ημέρες, μήνες ή έτη, εκτός αν ορίζεται ρητά ότι πρόκειται για εργάσιμες μέρες. Για τον υπολογισμό των προθεσμιών που αναφέρονται στην παρούσα Σύμβαση εφαρμόζονται οι σχετικές διατάξεις του Αστικού Κώδικα.</w:t>
      </w:r>
    </w:p>
    <w:p w14:paraId="5EF2B299"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Κανένα από τα συμβαλλόμενα μέρη δεν έχει το δικαίωμα να επικαλεστεί οποιαδήποτε συμφωνία, η οποία δεν περιλαμβάνεται στην παρούσα σύμβαση, οποιεσδήποτε δε ανακοινώσεις έγγραφες ή προφορικές έγιναν πριν την υπογραφή της παρούσας σύμβασης θεωρούνται ανακληθείσες και άκυρες και δεν έχουν καμία ισχύ, εφόσον το περιεχόμενό τους αντιβαίνει σε αυτό της σύμβασης.</w:t>
      </w:r>
    </w:p>
    <w:p w14:paraId="1FBA8787"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 xml:space="preserve">Η παράλειψη οποιουδήποτε των συμβαλλομένων να εφαρμόσει οποτεδήποτε οποιονδήποτε από τους όρους τις Σύμβασης ή να ασκήσει οποιοδήποτε από τα δικαιώματα που προβλέπονται σ’ αυτή, δεν μπορεί να θεωρηθεί παραίτηση από αυτούς τους όρους ή τα δικαιώματα ή να επηρεάσει την ισχύ της Σύμβασης. Καμιά τέτοια παραίτηση δεν θα έχει ισχύ ούτε θα αποτελεί δέσμευση κατά οποιουδήποτε των Μερών, εκτός αν συμφωνηθεί εγγράφως από εξουσιοδοτημένο εκπρόσωπο του Μέρους αυτού.     </w:t>
      </w:r>
    </w:p>
    <w:p w14:paraId="51EE07C1"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 xml:space="preserve">Αν οποιοσδήποτε όρος της παρούσας Σύμβασης κριθεί μη νόμιμος, άκυρος ή μη εφαρμόσιμος για οποιοδήποτε λόγο, δεν θίγεται η νομιμότητα, το κύρος και η εφαρμογή των λοιπών όρων της Σύμβασης αυτής, οι οποίοι παραμένουν σε πλήρη ισχύ. </w:t>
      </w:r>
    </w:p>
    <w:p w14:paraId="33AC5C6B"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Σε περίπτωση οποιασδήποτε διαφοροποίησης ανάμεσα στη σύμβαση, τη διακήρυξη και την απόφαση ελέγχου κι έγκρισης δικαιολογητικών κατακύρωσης, τα παραπάνω ισχύουν με φθίνουσα σειρά με επικρατέστερο το κείμενο της σύμβασης.</w:t>
      </w:r>
    </w:p>
    <w:p w14:paraId="76623E86"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Η παρούσα σύμβαση υπογράφεται νόμιμα από τους συμβαλλόμενους σε τρία (3) όμοια πρωτότυπα, από τα οποία τα δύο (2) θα κατατεθούν στο Τμήμα Α΄ της Δ/νσης Σχεδιασμού &amp; Υποστήριξης Εργαστηρίων του Γ.Χ.Κ., και το τρίτο θα λάβει ο  Ανάδοχος.</w:t>
      </w:r>
    </w:p>
    <w:p w14:paraId="320589B9" w14:textId="77777777" w:rsidR="00A85929" w:rsidRPr="00FF298B" w:rsidRDefault="00A85929" w:rsidP="00A85929">
      <w:pPr>
        <w:rPr>
          <w:rFonts w:asciiTheme="minorHAnsi" w:hAnsiTheme="minorHAnsi" w:cstheme="minorHAnsi"/>
          <w:sz w:val="20"/>
          <w:szCs w:val="20"/>
        </w:rPr>
      </w:pPr>
      <w:r w:rsidRPr="00FF298B">
        <w:rPr>
          <w:rFonts w:asciiTheme="minorHAnsi" w:hAnsiTheme="minorHAnsi" w:cstheme="minorHAnsi"/>
          <w:sz w:val="20"/>
          <w:szCs w:val="20"/>
        </w:rPr>
        <w:t>Εκτός από τους ειδικά αναφερόμενους όρους της παρούσας σύμβασης, ισχύουν σε κάθε περίπτωση και όλες οι σχετικές διατάξεις περί Κρατικών Προμηθειών.</w:t>
      </w:r>
    </w:p>
    <w:p w14:paraId="19815F8B" w14:textId="77777777" w:rsidR="00A85929" w:rsidRPr="00FF298B" w:rsidRDefault="00A85929" w:rsidP="00A85929">
      <w:pPr>
        <w:spacing w:before="120" w:after="120"/>
        <w:jc w:val="center"/>
        <w:rPr>
          <w:rFonts w:asciiTheme="minorHAnsi" w:hAnsiTheme="minorHAnsi" w:cstheme="minorHAnsi"/>
          <w:b/>
          <w:sz w:val="20"/>
          <w:szCs w:val="20"/>
        </w:rPr>
      </w:pPr>
      <w:r w:rsidRPr="00FF298B">
        <w:rPr>
          <w:rFonts w:asciiTheme="minorHAnsi" w:hAnsiTheme="minorHAnsi" w:cstheme="minorHAnsi"/>
          <w:b/>
          <w:sz w:val="20"/>
          <w:szCs w:val="20"/>
        </w:rPr>
        <w:t>ΟΙ ΣΥΜΒΑΛΛΟΜΕΝΟΙ</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4947"/>
      </w:tblGrid>
      <w:tr w:rsidR="00A85929" w:rsidRPr="00FF298B" w14:paraId="4E30A81C" w14:textId="77777777" w:rsidTr="00204436">
        <w:trPr>
          <w:trHeight w:val="1790"/>
        </w:trPr>
        <w:tc>
          <w:tcPr>
            <w:tcW w:w="3801" w:type="dxa"/>
            <w:vAlign w:val="center"/>
          </w:tcPr>
          <w:p w14:paraId="133B091A" w14:textId="77777777" w:rsidR="00A85929" w:rsidRPr="00FF298B" w:rsidRDefault="001C2ECC" w:rsidP="00C04BEF">
            <w:pPr>
              <w:spacing w:line="288" w:lineRule="auto"/>
              <w:rPr>
                <w:rFonts w:asciiTheme="minorHAnsi" w:hAnsiTheme="minorHAnsi" w:cstheme="minorHAnsi"/>
                <w:b/>
                <w:sz w:val="20"/>
                <w:szCs w:val="20"/>
              </w:rPr>
            </w:pPr>
            <w:r w:rsidRPr="00FF298B">
              <w:rPr>
                <w:rFonts w:asciiTheme="minorHAnsi" w:hAnsiTheme="minorHAnsi" w:cstheme="minorHAnsi"/>
                <w:sz w:val="20"/>
                <w:szCs w:val="20"/>
              </w:rPr>
              <w:br w:type="page"/>
            </w:r>
            <w:r w:rsidR="00A85929" w:rsidRPr="00FF298B">
              <w:rPr>
                <w:rFonts w:asciiTheme="minorHAnsi" w:hAnsiTheme="minorHAnsi" w:cstheme="minorHAnsi"/>
                <w:b/>
                <w:sz w:val="20"/>
                <w:szCs w:val="20"/>
              </w:rPr>
              <w:t xml:space="preserve">         ΓΙΑ ΤΟ ΕΛΛΗΝΙΚΟ ΔΗΜΟΣΙΟ</w:t>
            </w:r>
          </w:p>
        </w:tc>
        <w:tc>
          <w:tcPr>
            <w:tcW w:w="4947" w:type="dxa"/>
            <w:vAlign w:val="center"/>
          </w:tcPr>
          <w:p w14:paraId="5AD8E75C" w14:textId="77777777" w:rsidR="00A85929" w:rsidRPr="00FF298B" w:rsidRDefault="00A85929" w:rsidP="00C04BEF">
            <w:pPr>
              <w:jc w:val="center"/>
              <w:outlineLvl w:val="4"/>
              <w:rPr>
                <w:rFonts w:asciiTheme="minorHAnsi" w:hAnsiTheme="minorHAnsi" w:cstheme="minorHAnsi"/>
                <w:b/>
                <w:bCs/>
                <w:iCs/>
                <w:sz w:val="20"/>
                <w:szCs w:val="20"/>
              </w:rPr>
            </w:pPr>
            <w:r w:rsidRPr="00FF298B">
              <w:rPr>
                <w:rFonts w:asciiTheme="minorHAnsi" w:hAnsiTheme="minorHAnsi" w:cstheme="minorHAnsi"/>
                <w:b/>
                <w:sz w:val="20"/>
                <w:szCs w:val="20"/>
              </w:rPr>
              <w:t>ΓΙΑ ΤΟΝ ΑΝΑΔΟΧΟ</w:t>
            </w:r>
          </w:p>
        </w:tc>
      </w:tr>
    </w:tbl>
    <w:p w14:paraId="3BAE2565" w14:textId="77777777" w:rsidR="00062F20" w:rsidRPr="00FF298B" w:rsidRDefault="00062F20" w:rsidP="00887F20">
      <w:pPr>
        <w:pStyle w:val="2"/>
        <w:jc w:val="center"/>
        <w:rPr>
          <w:rFonts w:asciiTheme="minorHAnsi" w:hAnsiTheme="minorHAnsi" w:cstheme="minorHAnsi"/>
          <w:sz w:val="20"/>
          <w:szCs w:val="20"/>
          <w:u w:val="single"/>
        </w:rPr>
      </w:pPr>
      <w:bookmarkStart w:id="185" w:name="_Toc535577409"/>
    </w:p>
    <w:p w14:paraId="22DD6AC3" w14:textId="77777777" w:rsidR="007320C8" w:rsidRPr="00FF298B" w:rsidRDefault="007320C8">
      <w:pPr>
        <w:suppressAutoHyphens w:val="0"/>
        <w:jc w:val="left"/>
        <w:rPr>
          <w:rFonts w:asciiTheme="minorHAnsi" w:hAnsiTheme="minorHAnsi" w:cstheme="minorHAnsi"/>
          <w:b/>
          <w:sz w:val="20"/>
          <w:szCs w:val="20"/>
          <w:u w:val="single"/>
        </w:rPr>
      </w:pPr>
      <w:r w:rsidRPr="00FF298B">
        <w:rPr>
          <w:rFonts w:asciiTheme="minorHAnsi" w:hAnsiTheme="minorHAnsi" w:cstheme="minorHAnsi"/>
          <w:sz w:val="20"/>
          <w:szCs w:val="20"/>
          <w:u w:val="single"/>
        </w:rPr>
        <w:br w:type="page"/>
      </w:r>
    </w:p>
    <w:p w14:paraId="235570DD" w14:textId="77777777" w:rsidR="00887F20" w:rsidRPr="00FF298B" w:rsidRDefault="00887F20" w:rsidP="00887F20">
      <w:pPr>
        <w:pStyle w:val="2"/>
        <w:jc w:val="center"/>
        <w:rPr>
          <w:rFonts w:asciiTheme="minorHAnsi" w:hAnsiTheme="minorHAnsi" w:cstheme="minorHAnsi"/>
          <w:sz w:val="20"/>
          <w:szCs w:val="20"/>
          <w:u w:val="single"/>
        </w:rPr>
      </w:pPr>
      <w:bookmarkStart w:id="186" w:name="_Toc182306137"/>
      <w:r w:rsidRPr="00FF298B">
        <w:rPr>
          <w:rFonts w:asciiTheme="minorHAnsi" w:hAnsiTheme="minorHAnsi" w:cstheme="minorHAnsi"/>
          <w:sz w:val="20"/>
          <w:szCs w:val="20"/>
          <w:u w:val="single"/>
        </w:rPr>
        <w:lastRenderedPageBreak/>
        <w:t xml:space="preserve">ΠΑΡΑΡΤΗΜΑ </w:t>
      </w:r>
      <w:r w:rsidR="00656AAD" w:rsidRPr="00FF298B">
        <w:rPr>
          <w:rFonts w:asciiTheme="minorHAnsi" w:hAnsiTheme="minorHAnsi" w:cstheme="minorHAnsi"/>
          <w:sz w:val="20"/>
          <w:szCs w:val="20"/>
          <w:u w:val="single"/>
        </w:rPr>
        <w:t>Ε</w:t>
      </w:r>
      <w:r w:rsidRPr="00FF298B">
        <w:rPr>
          <w:rFonts w:asciiTheme="minorHAnsi" w:hAnsiTheme="minorHAnsi" w:cstheme="minorHAnsi"/>
          <w:sz w:val="20"/>
          <w:szCs w:val="20"/>
          <w:u w:val="single"/>
        </w:rPr>
        <w:t>΄:  ΕΥΡΩΠΑΪΚΟ ΕΝΙΑΙΟ ΕΓΓΡΑΦΟ ΣΥΜΒΑΣΗΣ</w:t>
      </w:r>
      <w:bookmarkEnd w:id="185"/>
      <w:bookmarkEnd w:id="186"/>
    </w:p>
    <w:p w14:paraId="1FD7A6B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Ευρωπαϊκό Ενιαίο Έγγραφο Σύμβασης (ΕΕΕΣ)</w:t>
      </w:r>
    </w:p>
    <w:p w14:paraId="2F2307C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Μέρος Ι: Πληροφορίες σχετικά με τη διαδικασία σύναψης σύμβασης και την αναθέτουσα αρχή ή τον αναθέτοντα φορέα</w:t>
      </w:r>
      <w:r w:rsidRPr="00FF298B">
        <w:rPr>
          <w:rFonts w:asciiTheme="minorHAnsi" w:hAnsiTheme="minorHAnsi" w:cstheme="minorHAnsi"/>
          <w:b/>
          <w:bCs/>
          <w:color w:val="FFFFFF"/>
          <w:sz w:val="20"/>
          <w:szCs w:val="20"/>
        </w:rPr>
        <w:t>ης δημοσίευσης</w:t>
      </w:r>
    </w:p>
    <w:p w14:paraId="6DED5213"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p>
    <w:p w14:paraId="4472905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Στοιχεία της δημοσίευσης</w:t>
      </w:r>
    </w:p>
    <w:p w14:paraId="7A1974E2"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Για διαδικασίες σύναψης σύμβασης για τις οποίες έχει δημοσιευτεί προκήρυξη διαγωνισμού στην Επίσημη Εφημερίδα της Ευρωπαϊκής Ένωσης, οι πληροφορίες που απαιτούνται στο μέρος Ι ανακτώνται αυτόματα, υπό την προϋπόθεση ότι έχει χρησιμοποιηθεί η ηλεκτρονική υπηρεσία ΕΕΕΣ για τη συμπλήρωση του ΕΕΕΣ.</w:t>
      </w:r>
    </w:p>
    <w:p w14:paraId="3DA60347"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Παρατίθεται η σχετική ανακοίνωση που δημοσιεύεται στην Επίσημη Εφημερίδα της Ευρωπαϊκής Ένωσης:</w:t>
      </w:r>
    </w:p>
    <w:p w14:paraId="24D89A54"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p>
    <w:p w14:paraId="24A552B2"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 xml:space="preserve">Προσωρινός αριθμός προκήρυξης στην ΕΕ: </w:t>
      </w:r>
    </w:p>
    <w:p w14:paraId="756249C2"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Αριθμός   [], ημερομηνία [], σελίδα []</w:t>
      </w:r>
    </w:p>
    <w:p w14:paraId="56B4822C" w14:textId="77777777" w:rsidR="00FC37C3" w:rsidRPr="00FF298B" w:rsidRDefault="00FC37C3" w:rsidP="00FC37C3">
      <w:pPr>
        <w:autoSpaceDE w:val="0"/>
        <w:autoSpaceDN w:val="0"/>
        <w:adjustRightInd w:val="0"/>
        <w:rPr>
          <w:rFonts w:asciiTheme="minorHAnsi" w:hAnsiTheme="minorHAnsi" w:cstheme="minorHAnsi"/>
          <w:b/>
          <w:sz w:val="20"/>
          <w:szCs w:val="20"/>
        </w:rPr>
      </w:pPr>
    </w:p>
    <w:p w14:paraId="65F2C4FF"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Αριθμός προκήρυξης στην ΕΕ:</w:t>
      </w:r>
    </w:p>
    <w:p w14:paraId="2D7C63DF" w14:textId="375CCCBB" w:rsidR="00FC37C3" w:rsidRPr="00FD1A9A" w:rsidRDefault="004162BC" w:rsidP="00FC37C3">
      <w:pPr>
        <w:autoSpaceDE w:val="0"/>
        <w:autoSpaceDN w:val="0"/>
        <w:adjustRightInd w:val="0"/>
        <w:rPr>
          <w:rFonts w:asciiTheme="minorHAnsi" w:hAnsiTheme="minorHAnsi" w:cstheme="minorHAnsi"/>
          <w:b/>
          <w:color w:val="000000"/>
          <w:sz w:val="20"/>
          <w:szCs w:val="20"/>
        </w:rPr>
      </w:pPr>
      <w:r w:rsidRPr="00EB6933">
        <w:rPr>
          <w:rFonts w:asciiTheme="minorHAnsi" w:hAnsiTheme="minorHAnsi" w:cstheme="minorHAnsi"/>
          <w:b/>
          <w:sz w:val="20"/>
          <w:szCs w:val="20"/>
        </w:rPr>
        <w:t>202</w:t>
      </w:r>
      <w:r w:rsidR="00995DE7" w:rsidRPr="00FD1A9A">
        <w:rPr>
          <w:rFonts w:asciiTheme="minorHAnsi" w:hAnsiTheme="minorHAnsi" w:cstheme="minorHAnsi"/>
          <w:b/>
          <w:sz w:val="20"/>
          <w:szCs w:val="20"/>
        </w:rPr>
        <w:t>4</w:t>
      </w:r>
      <w:r w:rsidR="00DC750F" w:rsidRPr="00EB6933">
        <w:rPr>
          <w:rFonts w:asciiTheme="minorHAnsi" w:hAnsiTheme="minorHAnsi" w:cstheme="minorHAnsi"/>
          <w:b/>
          <w:sz w:val="20"/>
          <w:szCs w:val="20"/>
        </w:rPr>
        <w:t>/</w:t>
      </w:r>
      <w:r w:rsidR="00DC750F" w:rsidRPr="00EB6933">
        <w:rPr>
          <w:rFonts w:asciiTheme="minorHAnsi" w:hAnsiTheme="minorHAnsi" w:cstheme="minorHAnsi"/>
          <w:b/>
          <w:sz w:val="20"/>
          <w:szCs w:val="20"/>
          <w:lang w:val="en-US"/>
        </w:rPr>
        <w:t>S</w:t>
      </w:r>
      <w:r w:rsidR="00EB6933" w:rsidRPr="00FD1A9A">
        <w:rPr>
          <w:rFonts w:asciiTheme="minorHAnsi" w:hAnsiTheme="minorHAnsi" w:cstheme="minorHAnsi"/>
          <w:b/>
          <w:sz w:val="20"/>
          <w:szCs w:val="20"/>
        </w:rPr>
        <w:t xml:space="preserve"> 241</w:t>
      </w:r>
      <w:r w:rsidR="00DC750F" w:rsidRPr="00EB6933">
        <w:rPr>
          <w:rFonts w:asciiTheme="minorHAnsi" w:hAnsiTheme="minorHAnsi" w:cstheme="minorHAnsi"/>
          <w:b/>
          <w:sz w:val="20"/>
          <w:szCs w:val="20"/>
        </w:rPr>
        <w:t xml:space="preserve"> - </w:t>
      </w:r>
      <w:r w:rsidR="00EB6933" w:rsidRPr="00FD1A9A">
        <w:rPr>
          <w:rFonts w:asciiTheme="minorHAnsi" w:hAnsiTheme="minorHAnsi" w:cstheme="minorHAnsi"/>
          <w:b/>
          <w:sz w:val="20"/>
          <w:szCs w:val="20"/>
        </w:rPr>
        <w:t>758630</w:t>
      </w:r>
    </w:p>
    <w:p w14:paraId="181037C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4139B2DA"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Εάν δεν έχει δημοσιευθεί προκήρυξη διαγωνισμού στην Επίσημη Εφημερίδα της Ευρωπαϊκής Ένωσης ή αν δεν υπάρχει υποχρέωση δημοσίευσης εκεί, η αναθέτουσα αρχή ή ο αναθέτων φορέας θα πρέπει να συμπληρώσει πληροφορίες με τις οποίες θα είναι δυνατή η αδιαμφισβήτητη ταυτοποίηση της διαδικασίας σύναψης σύμβασης (π.χ. παραπομπή σε δημοσίευση σε εθνικό επίπεδο).</w:t>
      </w:r>
    </w:p>
    <w:p w14:paraId="5D8F26F1"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p>
    <w:p w14:paraId="57D5CBE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 xml:space="preserve">Δημοσίευση σε εθνικό επίπεδο: </w:t>
      </w:r>
    </w:p>
    <w:p w14:paraId="3FFC73C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ΑΔΑΜ Προκήρυξης στο ΚΗΜΔΗΣ</w:t>
      </w:r>
    </w:p>
    <w:p w14:paraId="52F158E0" w14:textId="150D1925" w:rsidR="00DC750F" w:rsidRPr="00A65511" w:rsidRDefault="00A65511" w:rsidP="00FC37C3">
      <w:pPr>
        <w:autoSpaceDE w:val="0"/>
        <w:autoSpaceDN w:val="0"/>
        <w:adjustRightInd w:val="0"/>
        <w:rPr>
          <w:rFonts w:asciiTheme="minorHAnsi" w:hAnsiTheme="minorHAnsi" w:cstheme="minorHAnsi"/>
          <w:sz w:val="20"/>
          <w:szCs w:val="20"/>
          <w:lang w:val="en-US"/>
        </w:rPr>
      </w:pPr>
      <w:r w:rsidRPr="00A65511">
        <w:rPr>
          <w:rFonts w:asciiTheme="minorHAnsi" w:hAnsiTheme="minorHAnsi" w:cstheme="minorHAnsi"/>
          <w:sz w:val="20"/>
          <w:szCs w:val="20"/>
          <w:lang w:val="en-US"/>
        </w:rPr>
        <w:t>24</w:t>
      </w:r>
      <w:r w:rsidR="00DC750F" w:rsidRPr="00A65511">
        <w:rPr>
          <w:rFonts w:asciiTheme="minorHAnsi" w:hAnsiTheme="minorHAnsi" w:cstheme="minorHAnsi"/>
          <w:sz w:val="20"/>
          <w:szCs w:val="20"/>
          <w:lang w:val="en-US"/>
        </w:rPr>
        <w:t>PROC</w:t>
      </w:r>
      <w:r w:rsidRPr="00A65511">
        <w:rPr>
          <w:rFonts w:asciiTheme="minorHAnsi" w:hAnsiTheme="minorHAnsi" w:cstheme="minorHAnsi"/>
          <w:sz w:val="20"/>
          <w:szCs w:val="20"/>
          <w:lang w:val="en-US"/>
        </w:rPr>
        <w:t>015965349</w:t>
      </w:r>
    </w:p>
    <w:p w14:paraId="0FEB7832"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Στην περίπτωση που δεν απαιτείται δημοσίευση γνωστοποίησης στην Επίσημη Εφημερίδα της Ευρωπαϊκής Ένωσης παρακαλείστε να παράσχετε άλλες πληροφορίες με τις οποίες θα είναι δυνατή η αδιαμφισβήτητη ταυτοποίηση της διαδικασίας σύναψης δημόσιας σύμβασης.</w:t>
      </w:r>
    </w:p>
    <w:p w14:paraId="576EE27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p>
    <w:p w14:paraId="53F1DF7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Ταυτότητα του αγοραστή</w:t>
      </w:r>
    </w:p>
    <w:p w14:paraId="0115DC7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Επίσημη ονομασία:</w:t>
      </w:r>
    </w:p>
    <w:p w14:paraId="3EB6FEEB"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ΑΝΕΞΑΡΤΗΤΗ ΑΡΧΗ ΔΗΜΟΣΙΩΝ </w:t>
      </w:r>
      <w:r w:rsidRPr="00FF298B">
        <w:rPr>
          <w:rFonts w:asciiTheme="minorHAnsi" w:hAnsiTheme="minorHAnsi" w:cstheme="minorHAnsi"/>
          <w:color w:val="000000"/>
          <w:sz w:val="20"/>
          <w:szCs w:val="20"/>
          <w:lang w:val="en-US"/>
        </w:rPr>
        <w:t>E</w:t>
      </w:r>
      <w:r w:rsidRPr="00FF298B">
        <w:rPr>
          <w:rFonts w:asciiTheme="minorHAnsi" w:hAnsiTheme="minorHAnsi" w:cstheme="minorHAnsi"/>
          <w:color w:val="000000"/>
          <w:sz w:val="20"/>
          <w:szCs w:val="20"/>
        </w:rPr>
        <w:t>ΣΟΔΩΝ ΓΕΝΙΚΗ ΔΙΕΥΘΥΝΣΗ ΓΕΝΙΚΟΥ ΧΗΜΕΙΟΥ ΤΟΥ ΚΡΑΤΟΥΣ</w:t>
      </w:r>
    </w:p>
    <w:p w14:paraId="0D5E60B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78B19F53"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Α.Φ.Μ., εφόσον υπάρχει:</w:t>
      </w:r>
      <w:r w:rsidR="009C7CF2" w:rsidRPr="00FF298B">
        <w:rPr>
          <w:rFonts w:asciiTheme="minorHAnsi" w:hAnsiTheme="minorHAnsi" w:cstheme="minorHAnsi"/>
          <w:sz w:val="20"/>
          <w:szCs w:val="20"/>
        </w:rPr>
        <w:t xml:space="preserve"> </w:t>
      </w:r>
      <w:r w:rsidR="009C7CF2" w:rsidRPr="00FF298B">
        <w:rPr>
          <w:rFonts w:asciiTheme="minorHAnsi" w:hAnsiTheme="minorHAnsi" w:cstheme="minorHAnsi"/>
          <w:sz w:val="20"/>
          <w:szCs w:val="20"/>
        </w:rPr>
        <w:tab/>
        <w:t xml:space="preserve">               </w:t>
      </w:r>
      <w:r w:rsidRPr="00FF298B">
        <w:rPr>
          <w:rFonts w:asciiTheme="minorHAnsi" w:hAnsiTheme="minorHAnsi" w:cstheme="minorHAnsi"/>
          <w:sz w:val="20"/>
          <w:szCs w:val="20"/>
        </w:rPr>
        <w:t>997073525</w:t>
      </w:r>
    </w:p>
    <w:p w14:paraId="513A3899" w14:textId="77777777" w:rsidR="00962BB1"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Δι</w:t>
      </w:r>
      <w:r w:rsidR="00962BB1" w:rsidRPr="00FF298B">
        <w:rPr>
          <w:rFonts w:asciiTheme="minorHAnsi" w:hAnsiTheme="minorHAnsi" w:cstheme="minorHAnsi"/>
          <w:b/>
          <w:sz w:val="20"/>
          <w:szCs w:val="20"/>
        </w:rPr>
        <w:t>κτυακός τόπος (εφόσον υπάρχει):</w:t>
      </w:r>
      <w:r w:rsidR="00962BB1" w:rsidRPr="00FF298B">
        <w:rPr>
          <w:rFonts w:asciiTheme="minorHAnsi" w:hAnsiTheme="minorHAnsi" w:cstheme="minorHAnsi"/>
          <w:sz w:val="20"/>
          <w:szCs w:val="20"/>
        </w:rPr>
        <w:t xml:space="preserve"> </w:t>
      </w:r>
      <w:r w:rsidR="009C7CF2" w:rsidRPr="00FF298B">
        <w:rPr>
          <w:rFonts w:asciiTheme="minorHAnsi" w:hAnsiTheme="minorHAnsi" w:cstheme="minorHAnsi"/>
          <w:sz w:val="20"/>
          <w:szCs w:val="20"/>
        </w:rPr>
        <w:t xml:space="preserve">           </w:t>
      </w:r>
      <w:r w:rsidR="00962BB1" w:rsidRPr="00FF298B">
        <w:rPr>
          <w:rFonts w:asciiTheme="minorHAnsi" w:hAnsiTheme="minorHAnsi" w:cstheme="minorHAnsi"/>
          <w:sz w:val="20"/>
          <w:szCs w:val="20"/>
          <w:lang w:val="en-US"/>
        </w:rPr>
        <w:t>www</w:t>
      </w:r>
      <w:r w:rsidR="00962BB1" w:rsidRPr="00FF298B">
        <w:rPr>
          <w:rFonts w:asciiTheme="minorHAnsi" w:hAnsiTheme="minorHAnsi" w:cstheme="minorHAnsi"/>
          <w:sz w:val="20"/>
          <w:szCs w:val="20"/>
        </w:rPr>
        <w:t>.</w:t>
      </w:r>
      <w:r w:rsidR="00962BB1" w:rsidRPr="00FF298B">
        <w:rPr>
          <w:rFonts w:asciiTheme="minorHAnsi" w:hAnsiTheme="minorHAnsi" w:cstheme="minorHAnsi"/>
          <w:sz w:val="20"/>
          <w:szCs w:val="20"/>
          <w:lang w:val="en-US"/>
        </w:rPr>
        <w:t>aade</w:t>
      </w:r>
      <w:r w:rsidR="00962BB1" w:rsidRPr="00FF298B">
        <w:rPr>
          <w:rFonts w:asciiTheme="minorHAnsi" w:hAnsiTheme="minorHAnsi" w:cstheme="minorHAnsi"/>
          <w:sz w:val="20"/>
          <w:szCs w:val="20"/>
        </w:rPr>
        <w:t>.</w:t>
      </w:r>
      <w:r w:rsidR="00962BB1" w:rsidRPr="00FF298B">
        <w:rPr>
          <w:rFonts w:asciiTheme="minorHAnsi" w:hAnsiTheme="minorHAnsi" w:cstheme="minorHAnsi"/>
          <w:sz w:val="20"/>
          <w:szCs w:val="20"/>
          <w:lang w:val="en-US"/>
        </w:rPr>
        <w:t>gr</w:t>
      </w:r>
      <w:r w:rsidR="00962BB1" w:rsidRPr="00FF298B">
        <w:rPr>
          <w:rFonts w:asciiTheme="minorHAnsi" w:hAnsiTheme="minorHAnsi" w:cstheme="minorHAnsi"/>
          <w:sz w:val="20"/>
          <w:szCs w:val="20"/>
        </w:rPr>
        <w:t>/</w:t>
      </w:r>
      <w:r w:rsidR="00962BB1" w:rsidRPr="00FF298B">
        <w:rPr>
          <w:rFonts w:asciiTheme="minorHAnsi" w:hAnsiTheme="minorHAnsi" w:cstheme="minorHAnsi"/>
          <w:sz w:val="20"/>
          <w:szCs w:val="20"/>
          <w:lang w:val="en-US"/>
        </w:rPr>
        <w:t>gcsl</w:t>
      </w:r>
      <w:r w:rsidR="00962BB1" w:rsidRPr="00FF298B">
        <w:rPr>
          <w:rFonts w:asciiTheme="minorHAnsi" w:hAnsiTheme="minorHAnsi" w:cstheme="minorHAnsi"/>
          <w:b/>
          <w:sz w:val="20"/>
          <w:szCs w:val="20"/>
        </w:rPr>
        <w:t xml:space="preserve"> </w:t>
      </w:r>
    </w:p>
    <w:p w14:paraId="419A32C1"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Πόλη:</w:t>
      </w:r>
      <w:r w:rsidRPr="00FF298B">
        <w:rPr>
          <w:rFonts w:asciiTheme="minorHAnsi" w:hAnsiTheme="minorHAnsi" w:cstheme="minorHAnsi"/>
          <w:sz w:val="20"/>
          <w:szCs w:val="20"/>
        </w:rPr>
        <w:t xml:space="preserve"> </w:t>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lang w:val="en-US"/>
        </w:rPr>
        <w:t>A</w:t>
      </w:r>
      <w:r w:rsidRPr="00FF298B">
        <w:rPr>
          <w:rFonts w:asciiTheme="minorHAnsi" w:hAnsiTheme="minorHAnsi" w:cstheme="minorHAnsi"/>
          <w:sz w:val="20"/>
          <w:szCs w:val="20"/>
        </w:rPr>
        <w:t>ΘΗΝΑ</w:t>
      </w:r>
    </w:p>
    <w:p w14:paraId="5399E28A"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Οδός και αριθμός:</w:t>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sz w:val="20"/>
          <w:szCs w:val="20"/>
        </w:rPr>
        <w:t>ΑΝ. ΤΣΟΧΑ 16</w:t>
      </w:r>
    </w:p>
    <w:p w14:paraId="5194AC76"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Ταχ. κωδ.:</w:t>
      </w:r>
      <w:r w:rsidRPr="00FF298B">
        <w:rPr>
          <w:rFonts w:asciiTheme="minorHAnsi" w:hAnsiTheme="minorHAnsi" w:cstheme="minorHAnsi"/>
          <w:sz w:val="20"/>
          <w:szCs w:val="20"/>
        </w:rPr>
        <w:t xml:space="preserve"> </w:t>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t>11521</w:t>
      </w:r>
    </w:p>
    <w:p w14:paraId="4FA90D06"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Αρμόδιος επικοινωνίας:</w:t>
      </w:r>
      <w:r w:rsidRPr="00FF298B">
        <w:rPr>
          <w:rFonts w:asciiTheme="minorHAnsi" w:hAnsiTheme="minorHAnsi" w:cstheme="minorHAnsi"/>
          <w:sz w:val="20"/>
          <w:szCs w:val="20"/>
        </w:rPr>
        <w:t xml:space="preserve"> </w:t>
      </w:r>
      <w:r w:rsidRPr="00FF298B">
        <w:rPr>
          <w:rFonts w:asciiTheme="minorHAnsi" w:hAnsiTheme="minorHAnsi" w:cstheme="minorHAnsi"/>
          <w:sz w:val="20"/>
          <w:szCs w:val="20"/>
        </w:rPr>
        <w:tab/>
      </w:r>
      <w:r w:rsidRPr="00FF298B">
        <w:rPr>
          <w:rFonts w:asciiTheme="minorHAnsi" w:hAnsiTheme="minorHAnsi" w:cstheme="minorHAnsi"/>
          <w:sz w:val="20"/>
          <w:szCs w:val="20"/>
        </w:rPr>
        <w:tab/>
      </w:r>
      <w:r w:rsidR="00880B54" w:rsidRPr="00FF298B">
        <w:rPr>
          <w:rFonts w:asciiTheme="minorHAnsi" w:hAnsiTheme="minorHAnsi" w:cstheme="minorHAnsi"/>
          <w:sz w:val="20"/>
          <w:szCs w:val="20"/>
        </w:rPr>
        <w:t xml:space="preserve">                </w:t>
      </w:r>
      <w:r w:rsidRPr="00FF298B">
        <w:rPr>
          <w:rFonts w:asciiTheme="minorHAnsi" w:hAnsiTheme="minorHAnsi" w:cstheme="minorHAnsi"/>
          <w:sz w:val="20"/>
          <w:szCs w:val="20"/>
        </w:rPr>
        <w:t>Ε. ΠΑΠΑΓΕΩΡΓΑΚΗ</w:t>
      </w:r>
    </w:p>
    <w:p w14:paraId="23657713"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Τηλέφωνο:</w:t>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sz w:val="20"/>
          <w:szCs w:val="20"/>
        </w:rPr>
        <w:t>2106479232</w:t>
      </w:r>
    </w:p>
    <w:p w14:paraId="0695C9DB"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 xml:space="preserve">φαξ: </w:t>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b/>
          <w:sz w:val="20"/>
          <w:szCs w:val="20"/>
        </w:rPr>
        <w:tab/>
      </w:r>
      <w:r w:rsidRPr="00FF298B">
        <w:rPr>
          <w:rFonts w:asciiTheme="minorHAnsi" w:hAnsiTheme="minorHAnsi" w:cstheme="minorHAnsi"/>
          <w:sz w:val="20"/>
          <w:szCs w:val="20"/>
        </w:rPr>
        <w:t>2106479256</w:t>
      </w:r>
    </w:p>
    <w:p w14:paraId="3B6D81A5"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sz w:val="20"/>
          <w:szCs w:val="20"/>
        </w:rPr>
        <w:t>Ηλ. ταχ/μείο:</w:t>
      </w:r>
      <w:r w:rsidRPr="00FF298B">
        <w:rPr>
          <w:rFonts w:asciiTheme="minorHAnsi" w:hAnsiTheme="minorHAnsi" w:cstheme="minorHAnsi"/>
          <w:sz w:val="20"/>
          <w:szCs w:val="20"/>
        </w:rPr>
        <w:t xml:space="preserve"> </w:t>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rPr>
        <w:tab/>
      </w:r>
      <w:r w:rsidRPr="00FF298B">
        <w:rPr>
          <w:rFonts w:asciiTheme="minorHAnsi" w:hAnsiTheme="minorHAnsi" w:cstheme="minorHAnsi"/>
          <w:sz w:val="20"/>
          <w:szCs w:val="20"/>
          <w:lang w:val="en-GB"/>
        </w:rPr>
        <w:t>support</w:t>
      </w:r>
      <w:r w:rsidR="004C2E8D" w:rsidRPr="00FF298B">
        <w:rPr>
          <w:rFonts w:asciiTheme="minorHAnsi" w:hAnsiTheme="minorHAnsi" w:cstheme="minorHAnsi"/>
          <w:sz w:val="20"/>
          <w:szCs w:val="20"/>
        </w:rPr>
        <w:t>.</w:t>
      </w:r>
      <w:r w:rsidR="004C2E8D" w:rsidRPr="00FF298B">
        <w:rPr>
          <w:rFonts w:asciiTheme="minorHAnsi" w:hAnsiTheme="minorHAnsi" w:cstheme="minorHAnsi"/>
          <w:sz w:val="20"/>
          <w:szCs w:val="20"/>
          <w:lang w:val="en-US"/>
        </w:rPr>
        <w:t>gcsl</w:t>
      </w:r>
      <w:r w:rsidRPr="00FF298B">
        <w:rPr>
          <w:rFonts w:asciiTheme="minorHAnsi" w:hAnsiTheme="minorHAnsi" w:cstheme="minorHAnsi"/>
          <w:sz w:val="20"/>
          <w:szCs w:val="20"/>
        </w:rPr>
        <w:t>@</w:t>
      </w:r>
      <w:r w:rsidR="004C2E8D" w:rsidRPr="00FF298B">
        <w:rPr>
          <w:rFonts w:asciiTheme="minorHAnsi" w:hAnsiTheme="minorHAnsi" w:cstheme="minorHAnsi"/>
          <w:sz w:val="20"/>
          <w:szCs w:val="20"/>
          <w:lang w:val="en-GB"/>
        </w:rPr>
        <w:t>aade</w:t>
      </w:r>
      <w:r w:rsidRPr="00FF298B">
        <w:rPr>
          <w:rFonts w:asciiTheme="minorHAnsi" w:hAnsiTheme="minorHAnsi" w:cstheme="minorHAnsi"/>
          <w:sz w:val="20"/>
          <w:szCs w:val="20"/>
        </w:rPr>
        <w:t>.</w:t>
      </w:r>
      <w:r w:rsidRPr="00FF298B">
        <w:rPr>
          <w:rFonts w:asciiTheme="minorHAnsi" w:hAnsiTheme="minorHAnsi" w:cstheme="minorHAnsi"/>
          <w:sz w:val="20"/>
          <w:szCs w:val="20"/>
          <w:lang w:val="en-GB"/>
        </w:rPr>
        <w:t>gr</w:t>
      </w:r>
    </w:p>
    <w:p w14:paraId="73135B6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Πληροφορίες σχετικά με τη διαδικασία σύναψης σύμβασης:</w:t>
      </w:r>
      <w:r w:rsidRPr="00FF298B">
        <w:rPr>
          <w:rFonts w:asciiTheme="minorHAnsi" w:hAnsiTheme="minorHAnsi" w:cstheme="minorHAnsi"/>
          <w:b/>
          <w:bCs/>
          <w:color w:val="FFFFFF"/>
          <w:sz w:val="20"/>
          <w:szCs w:val="20"/>
        </w:rPr>
        <w:t>ε</w:t>
      </w:r>
    </w:p>
    <w:p w14:paraId="48A73F30"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Τίτλος:</w:t>
      </w:r>
    </w:p>
    <w:p w14:paraId="532FDF24" w14:textId="77777777" w:rsidR="00A83477" w:rsidRPr="00A83477" w:rsidRDefault="00A83477" w:rsidP="00D5274A">
      <w:pPr>
        <w:rPr>
          <w:rFonts w:asciiTheme="minorHAnsi" w:hAnsiTheme="minorHAnsi" w:cstheme="minorHAnsi"/>
          <w:sz w:val="20"/>
          <w:szCs w:val="20"/>
        </w:rPr>
      </w:pPr>
      <w:r w:rsidRPr="00A83477">
        <w:rPr>
          <w:rFonts w:asciiTheme="minorHAnsi" w:hAnsiTheme="minorHAnsi" w:cstheme="minorHAnsi"/>
          <w:sz w:val="20"/>
          <w:szCs w:val="20"/>
        </w:rPr>
        <w:t>Διακήρυξη ανοικτού διαγωνισμού</w:t>
      </w:r>
      <w:r w:rsidR="00885943">
        <w:rPr>
          <w:rFonts w:asciiTheme="minorHAnsi" w:hAnsiTheme="minorHAnsi" w:cstheme="minorHAnsi"/>
          <w:sz w:val="20"/>
          <w:szCs w:val="20"/>
        </w:rPr>
        <w:t xml:space="preserve"> </w:t>
      </w:r>
      <w:r w:rsidR="00885943" w:rsidRPr="00FF298B">
        <w:rPr>
          <w:rFonts w:asciiTheme="minorHAnsi" w:hAnsiTheme="minorHAnsi" w:cstheme="minorHAnsi"/>
          <w:sz w:val="20"/>
          <w:szCs w:val="20"/>
        </w:rPr>
        <w:t>άνω των ορίων</w:t>
      </w:r>
      <w:r w:rsidRPr="00A83477">
        <w:rPr>
          <w:rFonts w:asciiTheme="minorHAnsi" w:hAnsiTheme="minorHAnsi" w:cstheme="minorHAnsi"/>
          <w:sz w:val="20"/>
          <w:szCs w:val="20"/>
        </w:rPr>
        <w:t xml:space="preserve"> για την προμήθεια συστημάτων χρωματογραφίας </w:t>
      </w:r>
      <w:r w:rsidRPr="00A83477">
        <w:rPr>
          <w:rFonts w:asciiTheme="minorHAnsi" w:hAnsiTheme="minorHAnsi" w:cstheme="minorHAnsi"/>
          <w:color w:val="000000" w:themeColor="text1"/>
          <w:sz w:val="20"/>
          <w:szCs w:val="20"/>
          <w:lang w:eastAsia="el-GR"/>
        </w:rPr>
        <w:t xml:space="preserve">για τις Υπηρεσίες του Γ.Χ.Κ. </w:t>
      </w:r>
      <w:r w:rsidRPr="00A83477">
        <w:rPr>
          <w:rFonts w:asciiTheme="minorHAnsi" w:hAnsiTheme="minorHAnsi" w:cstheme="minorHAnsi"/>
          <w:sz w:val="20"/>
          <w:szCs w:val="20"/>
        </w:rPr>
        <w:t>και την παροχή υπηρεσιών πενταετούς διάρκειας εγγύησης καλής λειτουργίας (διετής δωρεάν παροχή υπηρεσιών εγγύησης καλής λειτουργίας  και τριετής παροχή υπηρεσιών επέκτασης της εγγύησης καλής λειτουργίας)</w:t>
      </w:r>
    </w:p>
    <w:p w14:paraId="6E904596" w14:textId="77777777" w:rsidR="00D5274A" w:rsidRPr="00FF298B" w:rsidRDefault="00D5274A" w:rsidP="00D5274A">
      <w:pPr>
        <w:pStyle w:val="normalwithoutspacing"/>
        <w:spacing w:after="0"/>
        <w:rPr>
          <w:rFonts w:asciiTheme="minorHAnsi" w:hAnsiTheme="minorHAnsi" w:cstheme="minorHAnsi"/>
          <w:sz w:val="20"/>
          <w:szCs w:val="20"/>
        </w:rPr>
      </w:pPr>
      <w:r w:rsidRPr="00FF298B">
        <w:rPr>
          <w:rFonts w:asciiTheme="minorHAnsi" w:hAnsiTheme="minorHAnsi" w:cstheme="minorHAnsi"/>
          <w:sz w:val="20"/>
          <w:szCs w:val="20"/>
        </w:rPr>
        <w:lastRenderedPageBreak/>
        <w:t xml:space="preserve">Αντικείμενο της σύμβασης είναι η προμήθεια </w:t>
      </w:r>
      <w:r w:rsidR="00A83477" w:rsidRPr="00A83477">
        <w:rPr>
          <w:rFonts w:asciiTheme="minorHAnsi" w:hAnsiTheme="minorHAnsi" w:cstheme="minorHAnsi"/>
          <w:sz w:val="20"/>
          <w:szCs w:val="20"/>
        </w:rPr>
        <w:t xml:space="preserve">συστημάτων χρωματογραφίας </w:t>
      </w:r>
      <w:r w:rsidR="00A83477" w:rsidRPr="00A83477">
        <w:rPr>
          <w:rFonts w:asciiTheme="minorHAnsi" w:hAnsiTheme="minorHAnsi" w:cstheme="minorHAnsi"/>
          <w:color w:val="000000" w:themeColor="text1"/>
          <w:sz w:val="20"/>
          <w:szCs w:val="20"/>
          <w:lang w:eastAsia="el-GR"/>
        </w:rPr>
        <w:t xml:space="preserve">για τις Υπηρεσίες του Γ.Χ.Κ. </w:t>
      </w:r>
      <w:r w:rsidR="00A83477" w:rsidRPr="00A83477">
        <w:rPr>
          <w:rFonts w:asciiTheme="minorHAnsi" w:hAnsiTheme="minorHAnsi" w:cstheme="minorHAnsi"/>
          <w:sz w:val="20"/>
          <w:szCs w:val="20"/>
        </w:rPr>
        <w:t xml:space="preserve">και την παροχή υπηρεσιών πενταετούς διάρκειας εγγύησης καλής λειτουργίας </w:t>
      </w:r>
      <w:r w:rsidRPr="00FF298B">
        <w:rPr>
          <w:rFonts w:asciiTheme="minorHAnsi" w:hAnsiTheme="minorHAnsi" w:cstheme="minorHAnsi"/>
          <w:sz w:val="20"/>
          <w:szCs w:val="20"/>
        </w:rPr>
        <w:t>(διετής δωρεάν παροχή υπηρεσιών εγγύησης καλής λειτουργίας  και τριετής παροχή υπηρεσιών επέκτασης της εγγύησης καλής λειτουργίας) και συγκεκριμένα:</w:t>
      </w:r>
    </w:p>
    <w:p w14:paraId="2FCA7FB5" w14:textId="77777777" w:rsidR="00D5274A" w:rsidRPr="00FF298B" w:rsidRDefault="00D5274A" w:rsidP="00D5274A">
      <w:pPr>
        <w:pStyle w:val="normalwithoutspacing"/>
        <w:spacing w:after="0"/>
        <w:rPr>
          <w:rFonts w:asciiTheme="minorHAnsi" w:hAnsiTheme="minorHAnsi" w:cstheme="minorHAnsi"/>
          <w:sz w:val="20"/>
          <w:szCs w:val="20"/>
        </w:rPr>
      </w:pPr>
    </w:p>
    <w:p w14:paraId="0692121B"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1:</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υγρής χρωματογραφίας με ηλεκτροχημικό ανιχνευτή, αυτόματο δειγματολήπτη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2CCD56FF" w14:textId="77777777" w:rsidR="008D2BDE" w:rsidRPr="008D2BDE" w:rsidRDefault="008D2BDE" w:rsidP="008D2BDE">
      <w:pPr>
        <w:ind w:right="5"/>
        <w:rPr>
          <w:rFonts w:asciiTheme="minorHAnsi" w:hAnsiTheme="minorHAnsi" w:cstheme="minorHAnsi"/>
          <w:sz w:val="20"/>
          <w:szCs w:val="20"/>
        </w:rPr>
      </w:pPr>
      <w:r w:rsidRPr="008D2BDE">
        <w:rPr>
          <w:rFonts w:asciiTheme="minorHAnsi" w:hAnsiTheme="minorHAnsi" w:cstheme="minorHAnsi"/>
          <w:b/>
          <w:sz w:val="20"/>
          <w:szCs w:val="20"/>
        </w:rPr>
        <w:t>ΕΙΔΟΣ 2:</w:t>
      </w:r>
      <w:r w:rsidRPr="008D2BDE">
        <w:rPr>
          <w:rFonts w:asciiTheme="minorHAnsi" w:hAnsiTheme="minorHAnsi" w:cstheme="minorHAnsi"/>
          <w:sz w:val="20"/>
          <w:szCs w:val="20"/>
        </w:rPr>
        <w:t xml:space="preserve"> </w:t>
      </w:r>
      <w:r w:rsidRPr="008D2BDE">
        <w:rPr>
          <w:rFonts w:asciiTheme="minorHAnsi" w:hAnsiTheme="minorHAnsi" w:cstheme="minorHAnsi"/>
          <w:color w:val="000000"/>
          <w:sz w:val="20"/>
          <w:szCs w:val="20"/>
          <w:lang w:eastAsia="el-GR"/>
        </w:rPr>
        <w:t>Αυτόματο σύστημα συνδυασμένης χρωματογραφίας (LC x GC) με ανιχνευτές ιονισμού φλόγας</w:t>
      </w:r>
      <w:r w:rsidRPr="008D2BDE">
        <w:rPr>
          <w:rFonts w:asciiTheme="minorHAnsi" w:hAnsiTheme="minorHAnsi" w:cstheme="minorHAnsi"/>
          <w:sz w:val="20"/>
          <w:szCs w:val="20"/>
        </w:rPr>
        <w:t xml:space="preserve"> &amp; παροχή υπηρεσιών πενταετούς διάρκειας εγγύησης καλής λειτουργίας (1 τεμάχι</w:t>
      </w:r>
      <w:r w:rsidRPr="008D2BDE">
        <w:rPr>
          <w:rFonts w:asciiTheme="minorHAnsi" w:hAnsiTheme="minorHAnsi" w:cstheme="minorHAnsi"/>
          <w:sz w:val="20"/>
          <w:szCs w:val="20"/>
          <w:lang w:val="en-US"/>
        </w:rPr>
        <w:t>o</w:t>
      </w:r>
      <w:r w:rsidRPr="008D2BDE">
        <w:rPr>
          <w:rFonts w:asciiTheme="minorHAnsi" w:hAnsiTheme="minorHAnsi" w:cstheme="minorHAnsi"/>
          <w:sz w:val="20"/>
          <w:szCs w:val="20"/>
        </w:rPr>
        <w:t>)</w:t>
      </w:r>
    </w:p>
    <w:p w14:paraId="5C8F4F86" w14:textId="77777777" w:rsidR="008D2BDE" w:rsidRPr="008D2BDE" w:rsidRDefault="008D2BDE" w:rsidP="008D2BDE">
      <w:pPr>
        <w:rPr>
          <w:rFonts w:asciiTheme="minorHAnsi" w:hAnsiTheme="minorHAnsi" w:cstheme="minorHAnsi"/>
          <w:sz w:val="20"/>
          <w:szCs w:val="20"/>
        </w:rPr>
      </w:pPr>
      <w:r w:rsidRPr="008D2BDE">
        <w:rPr>
          <w:rFonts w:asciiTheme="minorHAnsi" w:hAnsiTheme="minorHAnsi" w:cstheme="minorHAnsi"/>
          <w:b/>
          <w:sz w:val="20"/>
          <w:szCs w:val="20"/>
        </w:rPr>
        <w:t>ΕΙΔΟΣ 3:</w:t>
      </w:r>
      <w:r w:rsidRPr="008D2BDE">
        <w:rPr>
          <w:rFonts w:asciiTheme="minorHAnsi" w:hAnsiTheme="minorHAnsi" w:cstheme="minorHAnsi"/>
          <w:sz w:val="20"/>
          <w:szCs w:val="20"/>
        </w:rPr>
        <w:t xml:space="preserve"> </w:t>
      </w:r>
      <w:r w:rsidRPr="008D2BDE">
        <w:rPr>
          <w:rFonts w:asciiTheme="minorHAnsi" w:hAnsiTheme="minorHAnsi" w:cstheme="minorHAnsi"/>
          <w:color w:val="000000"/>
          <w:sz w:val="20"/>
          <w:szCs w:val="20"/>
          <w:lang w:eastAsia="el-GR"/>
        </w:rPr>
        <w:t>Σύστημα υγρής χρωματογραφίας για σύνδεση με το σύστημα ICP-MS/MS</w:t>
      </w:r>
      <w:r w:rsidRPr="008D2BDE">
        <w:rPr>
          <w:rFonts w:asciiTheme="minorHAnsi" w:hAnsiTheme="minorHAnsi" w:cstheme="minorHAnsi"/>
          <w:sz w:val="20"/>
          <w:szCs w:val="20"/>
        </w:rPr>
        <w:t xml:space="preserve"> &amp; παροχή υπηρεσιών πενταετούς διάρκειας εγγύησης καλής λειτουργίας (1 τεμάχιο)</w:t>
      </w:r>
    </w:p>
    <w:p w14:paraId="00EAAE30" w14:textId="77777777" w:rsidR="008D2BDE" w:rsidRPr="008D2BDE" w:rsidRDefault="008D2BDE" w:rsidP="008D2BDE">
      <w:pPr>
        <w:rPr>
          <w:rFonts w:asciiTheme="minorHAnsi" w:hAnsiTheme="minorHAnsi" w:cstheme="minorHAnsi"/>
          <w:sz w:val="20"/>
          <w:szCs w:val="20"/>
        </w:rPr>
      </w:pPr>
      <w:r w:rsidRPr="008D2BDE">
        <w:rPr>
          <w:rFonts w:asciiTheme="minorHAnsi" w:hAnsiTheme="minorHAnsi" w:cstheme="minorHAnsi"/>
          <w:b/>
          <w:sz w:val="20"/>
          <w:szCs w:val="20"/>
        </w:rPr>
        <w:t>ΕΙΔΟΣ 4:</w:t>
      </w:r>
      <w:r w:rsidRPr="008D2BDE">
        <w:rPr>
          <w:rFonts w:asciiTheme="minorHAnsi" w:hAnsiTheme="minorHAnsi" w:cstheme="minorHAnsi"/>
          <w:sz w:val="20"/>
          <w:szCs w:val="20"/>
        </w:rPr>
        <w:t xml:space="preserve"> </w:t>
      </w:r>
      <w:r w:rsidRPr="008D2BDE">
        <w:rPr>
          <w:rFonts w:asciiTheme="minorHAnsi" w:hAnsiTheme="minorHAnsi" w:cstheme="minorHAnsi"/>
          <w:color w:val="000000"/>
          <w:sz w:val="20"/>
          <w:szCs w:val="20"/>
          <w:lang w:eastAsia="el-GR"/>
        </w:rPr>
        <w:t>Σύστημα υγρής χρωματογραφίας, σε συνδυασμό με συζευγμένη φασματομετρία μαζών UHPLC-MS/</w:t>
      </w:r>
      <w:r w:rsidRPr="008D2BDE">
        <w:rPr>
          <w:rFonts w:asciiTheme="minorHAnsi" w:hAnsiTheme="minorHAnsi" w:cstheme="minorHAnsi"/>
          <w:sz w:val="20"/>
          <w:szCs w:val="20"/>
          <w:lang w:eastAsia="el-GR"/>
        </w:rPr>
        <w:t xml:space="preserve">MS υψηλής διακριτικής ικανότητας και ακρίβεια μάζας </w:t>
      </w:r>
      <w:r w:rsidRPr="008D2BDE">
        <w:rPr>
          <w:rFonts w:asciiTheme="minorHAnsi" w:hAnsiTheme="minorHAnsi" w:cstheme="minorHAnsi"/>
          <w:sz w:val="20"/>
          <w:szCs w:val="20"/>
        </w:rPr>
        <w:t>&amp; παροχή υπηρεσιών πενταετούς διάρκειας εγγύησης καλής λειτουργίας (1 τεμάχιο)</w:t>
      </w:r>
    </w:p>
    <w:p w14:paraId="46290722" w14:textId="77777777" w:rsidR="008D2BDE" w:rsidRPr="008D2BDE" w:rsidRDefault="008D2BDE" w:rsidP="008D2BDE">
      <w:pPr>
        <w:rPr>
          <w:rFonts w:asciiTheme="minorHAnsi" w:hAnsiTheme="minorHAnsi" w:cstheme="minorHAnsi"/>
          <w:sz w:val="20"/>
          <w:szCs w:val="20"/>
        </w:rPr>
      </w:pPr>
      <w:r w:rsidRPr="008D2BDE">
        <w:rPr>
          <w:rFonts w:asciiTheme="minorHAnsi" w:hAnsiTheme="minorHAnsi" w:cstheme="minorHAnsi"/>
          <w:b/>
          <w:sz w:val="20"/>
          <w:szCs w:val="20"/>
        </w:rPr>
        <w:t>ΕΙΔΟΣ 5:</w:t>
      </w:r>
      <w:r w:rsidRPr="008D2BDE">
        <w:rPr>
          <w:rFonts w:asciiTheme="minorHAnsi" w:hAnsiTheme="minorHAnsi" w:cstheme="minorHAnsi"/>
          <w:sz w:val="20"/>
          <w:szCs w:val="20"/>
        </w:rPr>
        <w:t xml:space="preserve"> </w:t>
      </w:r>
      <w:r w:rsidRPr="008D2BDE">
        <w:rPr>
          <w:rFonts w:asciiTheme="minorHAnsi" w:hAnsiTheme="minorHAnsi" w:cstheme="minorHAnsi"/>
          <w:color w:val="000000"/>
          <w:sz w:val="20"/>
          <w:szCs w:val="20"/>
          <w:lang w:eastAsia="el-GR"/>
        </w:rPr>
        <w:t xml:space="preserve">Σύστημα υγρής χρωματογραφίας, σε συνδυασμό με συζευγμένη φασματομετρία μαζών UHPLC-MS/MS </w:t>
      </w:r>
      <w:r w:rsidRPr="008D2BDE">
        <w:rPr>
          <w:rFonts w:asciiTheme="minorHAnsi" w:hAnsiTheme="minorHAnsi" w:cstheme="minorHAnsi"/>
          <w:sz w:val="20"/>
          <w:szCs w:val="20"/>
        </w:rPr>
        <w:t>&amp; παροχή υπηρεσιών πενταετούς διάρκειας εγγύησης καλής λειτουργίας (1 τεμάχιο)</w:t>
      </w:r>
    </w:p>
    <w:p w14:paraId="2F0376D3" w14:textId="77777777" w:rsidR="008D2BDE" w:rsidRPr="008D2BDE" w:rsidRDefault="008D2BDE" w:rsidP="008D2BDE">
      <w:pPr>
        <w:rPr>
          <w:rFonts w:asciiTheme="minorHAnsi" w:hAnsiTheme="minorHAnsi" w:cstheme="minorHAnsi"/>
          <w:sz w:val="20"/>
          <w:szCs w:val="20"/>
        </w:rPr>
      </w:pPr>
      <w:r w:rsidRPr="008D2BDE">
        <w:rPr>
          <w:rFonts w:asciiTheme="minorHAnsi" w:hAnsiTheme="minorHAnsi" w:cstheme="minorHAnsi"/>
          <w:b/>
          <w:sz w:val="20"/>
          <w:szCs w:val="20"/>
        </w:rPr>
        <w:t>ΕΙΔΟΣ 6:</w:t>
      </w:r>
      <w:r w:rsidRPr="008D2BDE">
        <w:rPr>
          <w:rFonts w:asciiTheme="minorHAnsi" w:hAnsiTheme="minorHAnsi" w:cstheme="minorHAnsi"/>
          <w:sz w:val="20"/>
          <w:szCs w:val="20"/>
        </w:rPr>
        <w:t xml:space="preserve"> </w:t>
      </w:r>
      <w:r w:rsidRPr="008D2BDE">
        <w:rPr>
          <w:rFonts w:asciiTheme="minorHAnsi" w:hAnsiTheme="minorHAnsi" w:cstheme="minorHAnsi"/>
          <w:color w:val="000000"/>
          <w:sz w:val="20"/>
          <w:szCs w:val="20"/>
          <w:lang w:eastAsia="el-GR"/>
        </w:rPr>
        <w:t xml:space="preserve">Σύστημα ιοντικής χρωματογραφίας </w:t>
      </w:r>
      <w:r w:rsidRPr="008D2BDE">
        <w:rPr>
          <w:rFonts w:asciiTheme="minorHAnsi" w:hAnsiTheme="minorHAnsi" w:cstheme="minorHAnsi"/>
          <w:sz w:val="20"/>
          <w:szCs w:val="20"/>
        </w:rPr>
        <w:t>&amp; παροχή υπηρεσιών πενταετούς διάρκειας εγγύησης καλής λειτουργίας (1 τεμάχιο)</w:t>
      </w:r>
    </w:p>
    <w:p w14:paraId="32F248EE" w14:textId="77777777" w:rsidR="008D2BDE" w:rsidRPr="00FF298B" w:rsidRDefault="008D2BDE" w:rsidP="008D2BDE">
      <w:pPr>
        <w:rPr>
          <w:rFonts w:asciiTheme="minorHAnsi" w:hAnsiTheme="minorHAnsi" w:cstheme="minorHAnsi"/>
          <w:color w:val="000000"/>
          <w:sz w:val="20"/>
          <w:szCs w:val="20"/>
          <w:lang w:eastAsia="el-GR"/>
        </w:rPr>
      </w:pPr>
      <w:r w:rsidRPr="008D2BDE">
        <w:rPr>
          <w:rFonts w:asciiTheme="minorHAnsi" w:hAnsiTheme="minorHAnsi" w:cstheme="minorHAnsi"/>
          <w:b/>
          <w:sz w:val="20"/>
          <w:szCs w:val="20"/>
        </w:rPr>
        <w:t>ΕΙΔΟΣ 7:</w:t>
      </w:r>
      <w:r w:rsidRPr="008D2BDE">
        <w:rPr>
          <w:rFonts w:asciiTheme="minorHAnsi" w:hAnsiTheme="minorHAnsi" w:cstheme="minorHAnsi"/>
          <w:sz w:val="20"/>
          <w:szCs w:val="20"/>
        </w:rPr>
        <w:t xml:space="preserve"> </w:t>
      </w:r>
      <w:r w:rsidRPr="008D2BDE">
        <w:rPr>
          <w:rFonts w:asciiTheme="minorHAnsi" w:hAnsiTheme="minorHAnsi" w:cstheme="minorHAnsi"/>
          <w:color w:val="000000"/>
          <w:sz w:val="20"/>
          <w:szCs w:val="20"/>
          <w:lang w:eastAsia="el-GR"/>
        </w:rPr>
        <w:t xml:space="preserve">Σύστημα αέριας χρωματογραφίας με φασματογράφο μάζας υψηλής ανάλυσης και ακρίβειας μάζας  (GCxGC/MS-HRAM) </w:t>
      </w:r>
      <w:r w:rsidRPr="008D2BDE">
        <w:rPr>
          <w:rFonts w:asciiTheme="minorHAnsi" w:hAnsiTheme="minorHAnsi" w:cstheme="minorHAnsi"/>
          <w:sz w:val="20"/>
          <w:szCs w:val="20"/>
        </w:rPr>
        <w:t>&amp; παροχή υπηρεσιών πενταετούς διάρκειας εγγύησης καλής λειτουργίας (1 τεμάχιο)</w:t>
      </w:r>
    </w:p>
    <w:p w14:paraId="13E4A8DB"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8:</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ρωματογραφίας-</w:t>
      </w:r>
      <w:r>
        <w:rPr>
          <w:rFonts w:asciiTheme="minorHAnsi" w:hAnsiTheme="minorHAnsi" w:cstheme="minorHAnsi"/>
          <w:color w:val="000000"/>
          <w:sz w:val="20"/>
          <w:szCs w:val="20"/>
          <w:lang w:eastAsia="el-GR"/>
        </w:rPr>
        <w:t>φ</w:t>
      </w:r>
      <w:r w:rsidRPr="00FF298B">
        <w:rPr>
          <w:rFonts w:asciiTheme="minorHAnsi" w:hAnsiTheme="minorHAnsi" w:cstheme="minorHAnsi"/>
          <w:color w:val="000000"/>
          <w:sz w:val="20"/>
          <w:szCs w:val="20"/>
          <w:lang w:eastAsia="el-GR"/>
        </w:rPr>
        <w:t xml:space="preserve">ασματογράφου </w:t>
      </w:r>
      <w:r>
        <w:rPr>
          <w:rFonts w:asciiTheme="minorHAnsi" w:hAnsiTheme="minorHAnsi" w:cstheme="minorHAnsi"/>
          <w:color w:val="000000"/>
          <w:sz w:val="20"/>
          <w:szCs w:val="20"/>
          <w:lang w:eastAsia="el-GR"/>
        </w:rPr>
        <w:t>μ</w:t>
      </w:r>
      <w:r w:rsidRPr="00FF298B">
        <w:rPr>
          <w:rFonts w:asciiTheme="minorHAnsi" w:hAnsiTheme="minorHAnsi" w:cstheme="minorHAnsi"/>
          <w:color w:val="000000"/>
          <w:sz w:val="20"/>
          <w:szCs w:val="20"/>
          <w:lang w:eastAsia="el-GR"/>
        </w:rPr>
        <w:t>άζας (GC/MS)</w:t>
      </w:r>
      <w:r w:rsidRPr="00FF298B">
        <w:rPr>
          <w:rFonts w:asciiTheme="minorHAnsi" w:hAnsiTheme="minorHAnsi" w:cstheme="minorHAnsi"/>
          <w:sz w:val="20"/>
          <w:szCs w:val="20"/>
        </w:rPr>
        <w:t xml:space="preserve"> &amp; παροχή υπηρεσιών πενταετούς διάρκειας εγγύησης καλής λειτουργίας (3 τεμάχια)</w:t>
      </w:r>
    </w:p>
    <w:p w14:paraId="462E9D98"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9:</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ρωματογραφίας-</w:t>
      </w:r>
      <w:r>
        <w:rPr>
          <w:rFonts w:asciiTheme="minorHAnsi" w:hAnsiTheme="minorHAnsi" w:cstheme="minorHAnsi"/>
          <w:color w:val="000000"/>
          <w:sz w:val="20"/>
          <w:szCs w:val="20"/>
          <w:lang w:eastAsia="el-GR"/>
        </w:rPr>
        <w:t>φ</w:t>
      </w:r>
      <w:r w:rsidRPr="00FF298B">
        <w:rPr>
          <w:rFonts w:asciiTheme="minorHAnsi" w:hAnsiTheme="minorHAnsi" w:cstheme="minorHAnsi"/>
          <w:color w:val="000000"/>
          <w:sz w:val="20"/>
          <w:szCs w:val="20"/>
          <w:lang w:eastAsia="el-GR"/>
        </w:rPr>
        <w:t xml:space="preserve">ασματογράφου </w:t>
      </w:r>
      <w:r>
        <w:rPr>
          <w:rFonts w:asciiTheme="minorHAnsi" w:hAnsiTheme="minorHAnsi" w:cstheme="minorHAnsi"/>
          <w:color w:val="000000"/>
          <w:sz w:val="20"/>
          <w:szCs w:val="20"/>
          <w:lang w:eastAsia="el-GR"/>
        </w:rPr>
        <w:t>μ</w:t>
      </w:r>
      <w:r w:rsidRPr="00FF298B">
        <w:rPr>
          <w:rFonts w:asciiTheme="minorHAnsi" w:hAnsiTheme="minorHAnsi" w:cstheme="minorHAnsi"/>
          <w:color w:val="000000"/>
          <w:sz w:val="20"/>
          <w:szCs w:val="20"/>
          <w:lang w:eastAsia="el-GR"/>
        </w:rPr>
        <w:t xml:space="preserve">άζας </w:t>
      </w:r>
      <w:r w:rsidRPr="00AB284A">
        <w:rPr>
          <w:rFonts w:asciiTheme="minorHAnsi" w:hAnsiTheme="minorHAnsi" w:cstheme="minorHAnsi"/>
          <w:sz w:val="20"/>
          <w:szCs w:val="20"/>
          <w:lang w:eastAsia="el-GR"/>
        </w:rPr>
        <w:t>(GC/</w:t>
      </w:r>
      <w:r w:rsidRPr="00AB284A">
        <w:rPr>
          <w:rFonts w:asciiTheme="minorHAnsi" w:hAnsiTheme="minorHAnsi" w:cstheme="minorHAnsi"/>
          <w:sz w:val="20"/>
          <w:szCs w:val="20"/>
          <w:lang w:val="en-US" w:eastAsia="el-GR"/>
        </w:rPr>
        <w:t>FID</w:t>
      </w:r>
      <w:r w:rsidRPr="00AB284A">
        <w:rPr>
          <w:rFonts w:asciiTheme="minorHAnsi" w:hAnsiTheme="minorHAnsi" w:cstheme="minorHAnsi"/>
          <w:sz w:val="20"/>
          <w:szCs w:val="20"/>
          <w:lang w:eastAsia="el-GR"/>
        </w:rPr>
        <w:t>-MS)</w:t>
      </w:r>
      <w:r w:rsidRPr="00AB284A">
        <w:rPr>
          <w:rFonts w:asciiTheme="minorHAnsi" w:hAnsiTheme="minorHAnsi" w:cstheme="minorHAnsi"/>
          <w:sz w:val="20"/>
          <w:szCs w:val="20"/>
        </w:rPr>
        <w:t xml:space="preserve"> </w:t>
      </w:r>
      <w:r w:rsidRPr="00FF298B">
        <w:rPr>
          <w:rFonts w:asciiTheme="minorHAnsi" w:hAnsiTheme="minorHAnsi" w:cstheme="minorHAnsi"/>
          <w:sz w:val="20"/>
          <w:szCs w:val="20"/>
        </w:rPr>
        <w:t>&amp; παροχή υπηρεσιών πενταετούς διάρκειας εγγύησης καλής λειτουργίας (2 τεμάχια)</w:t>
      </w:r>
    </w:p>
    <w:p w14:paraId="0560A75D"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10:</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 xml:space="preserve">ρωματογραφίας (GC-FID)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680157C6"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11:</w:t>
      </w:r>
      <w:r w:rsidRPr="00FF298B">
        <w:rPr>
          <w:rFonts w:asciiTheme="minorHAnsi" w:hAnsiTheme="minorHAnsi" w:cstheme="minorHAnsi"/>
          <w:sz w:val="20"/>
          <w:szCs w:val="20"/>
        </w:rPr>
        <w:t xml:space="preserve"> </w:t>
      </w:r>
      <w:r w:rsidRPr="00B82C29">
        <w:rPr>
          <w:rFonts w:asciiTheme="minorHAnsi" w:hAnsiTheme="minorHAnsi" w:cstheme="minorHAnsi"/>
          <w:sz w:val="20"/>
          <w:szCs w:val="20"/>
          <w:lang w:eastAsia="el-GR"/>
        </w:rPr>
        <w:t xml:space="preserve">Σύστημα αέριας χρωματογραφίας </w:t>
      </w:r>
      <w:r w:rsidRPr="00FF298B">
        <w:rPr>
          <w:rFonts w:asciiTheme="minorHAnsi" w:hAnsiTheme="minorHAnsi" w:cstheme="minorHAnsi"/>
          <w:sz w:val="20"/>
          <w:szCs w:val="20"/>
          <w:lang w:eastAsia="el-GR"/>
        </w:rPr>
        <w:t>προσομοίωσης απόσταξης SIMDIST</w:t>
      </w:r>
      <w:r w:rsidRPr="00FF298B">
        <w:rPr>
          <w:rFonts w:asciiTheme="minorHAnsi" w:hAnsiTheme="minorHAnsi" w:cstheme="minorHAnsi"/>
          <w:sz w:val="20"/>
          <w:szCs w:val="20"/>
        </w:rPr>
        <w:t xml:space="preserve"> &amp; παροχή υπηρεσιών πενταετούς διάρκειας εγγύησης καλής λειτουργίας (2 τεμάχια)</w:t>
      </w:r>
    </w:p>
    <w:p w14:paraId="16914197"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12:</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αέριας χρωματογραφίας δύο διαστάσεων με ανιχνευτή ιονισμού φλόγας και φασματογράφο μάζας (GC-FID/MS) </w:t>
      </w:r>
      <w:r w:rsidRPr="00FF298B">
        <w:rPr>
          <w:rFonts w:asciiTheme="minorHAnsi" w:hAnsiTheme="minorHAnsi" w:cstheme="minorHAnsi"/>
          <w:sz w:val="20"/>
          <w:szCs w:val="20"/>
        </w:rPr>
        <w:t>&amp; παροχή υπηρεσιών πενταετούς διάρκειας εγγύησης καλής λειτουργίας (2 τεμάχια)</w:t>
      </w:r>
    </w:p>
    <w:p w14:paraId="5D8DFE98" w14:textId="77777777" w:rsidR="008D2BDE" w:rsidRPr="00FF298B" w:rsidRDefault="008D2BDE" w:rsidP="008D2BDE">
      <w:pPr>
        <w:rPr>
          <w:rFonts w:asciiTheme="minorHAnsi" w:hAnsiTheme="minorHAnsi" w:cstheme="minorHAnsi"/>
          <w:sz w:val="20"/>
          <w:szCs w:val="20"/>
        </w:rPr>
      </w:pPr>
      <w:r w:rsidRPr="00FF298B">
        <w:rPr>
          <w:rFonts w:asciiTheme="minorHAnsi" w:hAnsiTheme="minorHAnsi" w:cstheme="minorHAnsi"/>
          <w:b/>
          <w:sz w:val="20"/>
          <w:szCs w:val="20"/>
        </w:rPr>
        <w:t>ΕΙΔΟΣ 13:</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w:t>
      </w:r>
      <w:r>
        <w:rPr>
          <w:rFonts w:asciiTheme="minorHAnsi" w:hAnsiTheme="minorHAnsi" w:cstheme="minorHAnsi"/>
          <w:color w:val="000000"/>
          <w:sz w:val="20"/>
          <w:szCs w:val="20"/>
          <w:lang w:eastAsia="el-GR"/>
        </w:rPr>
        <w:t>α</w:t>
      </w:r>
      <w:r w:rsidRPr="00FF298B">
        <w:rPr>
          <w:rFonts w:asciiTheme="minorHAnsi" w:hAnsiTheme="minorHAnsi" w:cstheme="minorHAnsi"/>
          <w:color w:val="000000"/>
          <w:sz w:val="20"/>
          <w:szCs w:val="20"/>
          <w:lang w:eastAsia="el-GR"/>
        </w:rPr>
        <w:t xml:space="preserve">έριας </w:t>
      </w:r>
      <w:r>
        <w:rPr>
          <w:rFonts w:asciiTheme="minorHAnsi" w:hAnsiTheme="minorHAnsi" w:cstheme="minorHAnsi"/>
          <w:color w:val="000000"/>
          <w:sz w:val="20"/>
          <w:szCs w:val="20"/>
          <w:lang w:eastAsia="el-GR"/>
        </w:rPr>
        <w:t>χ</w:t>
      </w:r>
      <w:r w:rsidRPr="00FF298B">
        <w:rPr>
          <w:rFonts w:asciiTheme="minorHAnsi" w:hAnsiTheme="minorHAnsi" w:cstheme="minorHAnsi"/>
          <w:color w:val="000000"/>
          <w:sz w:val="20"/>
          <w:szCs w:val="20"/>
          <w:lang w:eastAsia="el-GR"/>
        </w:rPr>
        <w:t>ρωματογραφίας (GC-FID) για ανάλυση LPG</w:t>
      </w:r>
      <w:r w:rsidRPr="00FF298B">
        <w:rPr>
          <w:rFonts w:asciiTheme="minorHAnsi" w:hAnsiTheme="minorHAnsi" w:cstheme="minorHAnsi"/>
          <w:sz w:val="20"/>
          <w:szCs w:val="20"/>
        </w:rPr>
        <w:t xml:space="preserve"> &amp; παροχή υπηρεσιών πενταετούς διάρκειας εγγύησης καλής λειτουργίας (1 τεμάχιο)</w:t>
      </w:r>
    </w:p>
    <w:p w14:paraId="2B6CE4A9" w14:textId="77777777" w:rsidR="008D2BDE" w:rsidRDefault="008D2BDE" w:rsidP="008D2BDE">
      <w:r w:rsidRPr="00FF298B">
        <w:rPr>
          <w:rFonts w:asciiTheme="minorHAnsi" w:hAnsiTheme="minorHAnsi" w:cstheme="minorHAnsi"/>
          <w:b/>
          <w:sz w:val="20"/>
          <w:szCs w:val="20"/>
        </w:rPr>
        <w:t>ΕΙΔΟΣ 14:</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lang w:eastAsia="el-GR"/>
        </w:rPr>
        <w:t xml:space="preserve">Σύστημα αέριας χρωματογραφίας ανάλυσης βενζινών </w:t>
      </w:r>
      <w:r w:rsidRPr="00FF298B">
        <w:rPr>
          <w:rFonts w:asciiTheme="minorHAnsi" w:hAnsiTheme="minorHAnsi" w:cstheme="minorHAnsi"/>
          <w:sz w:val="20"/>
          <w:szCs w:val="20"/>
        </w:rPr>
        <w:t>&amp; παροχή υπηρεσιών πενταετούς διάρκειας εγγύησης καλής λειτουργίας (1 τεμάχιο)</w:t>
      </w:r>
    </w:p>
    <w:p w14:paraId="0B8D0043" w14:textId="77777777" w:rsidR="00D5274A" w:rsidRPr="00FF298B" w:rsidRDefault="00D5274A" w:rsidP="00D5274A">
      <w:pPr>
        <w:tabs>
          <w:tab w:val="left" w:pos="426"/>
        </w:tabs>
        <w:contextualSpacing/>
        <w:rPr>
          <w:rFonts w:asciiTheme="minorHAnsi" w:hAnsiTheme="minorHAnsi" w:cstheme="minorHAnsi"/>
          <w:sz w:val="20"/>
          <w:szCs w:val="20"/>
        </w:rPr>
      </w:pPr>
    </w:p>
    <w:p w14:paraId="3B4FCE27" w14:textId="77777777" w:rsidR="00D5274A" w:rsidRPr="00A83477" w:rsidRDefault="00D5274A" w:rsidP="00A83477">
      <w:pPr>
        <w:rPr>
          <w:rFonts w:asciiTheme="minorHAnsi" w:hAnsiTheme="minorHAnsi" w:cstheme="minorHAnsi"/>
          <w:bCs/>
          <w:sz w:val="20"/>
          <w:szCs w:val="20"/>
        </w:rPr>
      </w:pPr>
      <w:r w:rsidRPr="00FF298B">
        <w:rPr>
          <w:rFonts w:asciiTheme="minorHAnsi" w:hAnsiTheme="minorHAnsi" w:cstheme="minorHAnsi"/>
          <w:bCs/>
          <w:sz w:val="20"/>
          <w:szCs w:val="20"/>
        </w:rPr>
        <w:t xml:space="preserve">Τα τεχνικά χαρακτηριστικά των </w:t>
      </w:r>
      <w:r w:rsidRPr="00FF298B">
        <w:rPr>
          <w:rFonts w:asciiTheme="minorHAnsi" w:hAnsiTheme="minorHAnsi" w:cstheme="minorHAnsi"/>
          <w:sz w:val="20"/>
          <w:szCs w:val="20"/>
        </w:rPr>
        <w:t>συστημάτων χρωματογραφίας για τις Υπηρεσίες του Γ.Χ.Κ., η παροχή υπηρεσιών πενταετούς διάρκειας εγγύησης καλής λειτουργίας</w:t>
      </w:r>
      <w:r w:rsidRPr="00FF298B">
        <w:rPr>
          <w:rFonts w:asciiTheme="minorHAnsi" w:hAnsiTheme="minorHAnsi" w:cstheme="minorHAnsi"/>
          <w:bCs/>
          <w:sz w:val="20"/>
          <w:szCs w:val="20"/>
        </w:rPr>
        <w:t xml:space="preserve"> και οι λοιπές απαιτήσεις περιγράφονται  αναλυτικά στο ΠΑΡΑΡΤΗΜΑ Α’ της διακήρυξης.</w:t>
      </w:r>
    </w:p>
    <w:p w14:paraId="7FA47067" w14:textId="77777777" w:rsidR="00A83477" w:rsidRDefault="00A83477" w:rsidP="00D5274A">
      <w:pPr>
        <w:autoSpaceDE w:val="0"/>
        <w:autoSpaceDN w:val="0"/>
        <w:adjustRightInd w:val="0"/>
        <w:rPr>
          <w:rFonts w:asciiTheme="minorHAnsi" w:hAnsiTheme="minorHAnsi" w:cstheme="minorHAnsi"/>
          <w:color w:val="000000"/>
          <w:sz w:val="20"/>
          <w:szCs w:val="20"/>
        </w:rPr>
      </w:pPr>
    </w:p>
    <w:p w14:paraId="62790F22" w14:textId="77777777" w:rsidR="00A83477" w:rsidRPr="00FF298B" w:rsidRDefault="00A83477" w:rsidP="00A83477">
      <w:pPr>
        <w:spacing w:line="276" w:lineRule="auto"/>
        <w:rPr>
          <w:rFonts w:asciiTheme="minorHAnsi" w:hAnsiTheme="minorHAnsi" w:cstheme="minorHAnsi"/>
          <w:color w:val="000000" w:themeColor="text1"/>
          <w:sz w:val="20"/>
          <w:szCs w:val="20"/>
        </w:rPr>
      </w:pPr>
      <w:r w:rsidRPr="00FF298B">
        <w:rPr>
          <w:rFonts w:asciiTheme="minorHAnsi" w:hAnsiTheme="minorHAnsi" w:cstheme="minorHAnsi"/>
          <w:color w:val="000000" w:themeColor="text1"/>
          <w:sz w:val="20"/>
          <w:szCs w:val="20"/>
        </w:rPr>
        <w:t xml:space="preserve">CPV: </w:t>
      </w:r>
      <w:r w:rsidRPr="00FF298B">
        <w:rPr>
          <w:rFonts w:asciiTheme="minorHAnsi" w:eastAsiaTheme="minorHAnsi" w:hAnsiTheme="minorHAnsi" w:cstheme="minorHAnsi"/>
          <w:sz w:val="20"/>
          <w:szCs w:val="20"/>
        </w:rPr>
        <w:t>38432200-4 «ΧΡΩΜΑΤΟΓΡΑΦΟΙ» (ΕΙΔΗ 1,2,3,4,5 &amp; 6)</w:t>
      </w:r>
      <w:r w:rsidRPr="00FF298B">
        <w:rPr>
          <w:rFonts w:asciiTheme="minorHAnsi" w:hAnsiTheme="minorHAnsi" w:cstheme="minorHAnsi"/>
          <w:color w:val="000000" w:themeColor="text1"/>
          <w:sz w:val="20"/>
          <w:szCs w:val="20"/>
        </w:rPr>
        <w:t xml:space="preserve"> </w:t>
      </w:r>
    </w:p>
    <w:p w14:paraId="594684F5" w14:textId="77777777" w:rsidR="00A83477" w:rsidRPr="00FF298B" w:rsidRDefault="00A83477" w:rsidP="00A83477">
      <w:pPr>
        <w:spacing w:line="276" w:lineRule="auto"/>
        <w:rPr>
          <w:rFonts w:asciiTheme="minorHAnsi" w:hAnsiTheme="minorHAnsi" w:cstheme="minorHAnsi"/>
          <w:color w:val="000000" w:themeColor="text1"/>
          <w:sz w:val="20"/>
          <w:szCs w:val="20"/>
        </w:rPr>
      </w:pPr>
      <w:r w:rsidRPr="00FF298B">
        <w:rPr>
          <w:rFonts w:asciiTheme="minorHAnsi" w:hAnsiTheme="minorHAnsi" w:cstheme="minorHAnsi"/>
          <w:color w:val="000000" w:themeColor="text1"/>
          <w:sz w:val="20"/>
          <w:szCs w:val="20"/>
        </w:rPr>
        <w:t xml:space="preserve">38432210-7 </w:t>
      </w:r>
      <w:r w:rsidRPr="00FF298B">
        <w:rPr>
          <w:rFonts w:asciiTheme="minorHAnsi" w:eastAsiaTheme="minorHAnsi" w:hAnsiTheme="minorHAnsi" w:cstheme="minorHAnsi"/>
          <w:sz w:val="20"/>
          <w:szCs w:val="20"/>
        </w:rPr>
        <w:t xml:space="preserve">«ΧΡΩΜΑΤΟΓΡΑΦΟΙ ΑΕΡΙΟΥ» </w:t>
      </w:r>
      <w:r w:rsidRPr="00FF298B">
        <w:rPr>
          <w:rFonts w:asciiTheme="minorHAnsi" w:hAnsiTheme="minorHAnsi" w:cstheme="minorHAnsi"/>
          <w:color w:val="000000" w:themeColor="text1"/>
          <w:sz w:val="20"/>
          <w:szCs w:val="20"/>
        </w:rPr>
        <w:t xml:space="preserve"> (ΕΙΔΗ 7,8,9,10,11,12,13 &amp;14)</w:t>
      </w:r>
    </w:p>
    <w:p w14:paraId="0167A3A5" w14:textId="77777777" w:rsidR="00A83477" w:rsidRPr="00FF298B" w:rsidRDefault="00A83477" w:rsidP="00A83477">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sz w:val="20"/>
          <w:szCs w:val="20"/>
        </w:rPr>
        <w:t xml:space="preserve">50324200-4 </w:t>
      </w:r>
      <w:r w:rsidRPr="00FF298B">
        <w:rPr>
          <w:rFonts w:asciiTheme="minorHAnsi" w:hAnsiTheme="minorHAnsi" w:cstheme="minorHAnsi"/>
          <w:color w:val="000000"/>
          <w:sz w:val="20"/>
          <w:szCs w:val="20"/>
        </w:rPr>
        <w:t>«ΥΠΗΡΕΣΙΕΣ ΠΡΟΛΗΠΤΙΚΗΣ ΣΥΝΤΗΡΗΣΗΣ»</w:t>
      </w:r>
    </w:p>
    <w:p w14:paraId="7FFD8EFC" w14:textId="77777777" w:rsidR="00D5274A" w:rsidRPr="00FF298B" w:rsidRDefault="00D5274A" w:rsidP="00D5274A">
      <w:pPr>
        <w:autoSpaceDE w:val="0"/>
        <w:autoSpaceDN w:val="0"/>
        <w:adjustRightInd w:val="0"/>
        <w:rPr>
          <w:rFonts w:asciiTheme="minorHAnsi" w:hAnsiTheme="minorHAnsi" w:cstheme="minorHAnsi"/>
          <w:b/>
          <w:bCs/>
          <w:color w:val="000000"/>
          <w:sz w:val="20"/>
          <w:szCs w:val="20"/>
        </w:rPr>
      </w:pPr>
    </w:p>
    <w:p w14:paraId="3D635388" w14:textId="77777777" w:rsidR="00FC37C3" w:rsidRPr="00FF298B" w:rsidRDefault="00FC37C3" w:rsidP="00D5274A">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Αριθμός αναφοράς αρχείου που αποδίδεται στον φάκελο από την αναθέτουσα αρχή ή τον αναθέτοντα φορέα (εάν υπάρχει):</w:t>
      </w:r>
    </w:p>
    <w:p w14:paraId="268862B2" w14:textId="0D4F4FEE" w:rsidR="00FC37C3" w:rsidRPr="00FD1A9A" w:rsidRDefault="00C17C95" w:rsidP="00FC37C3">
      <w:pPr>
        <w:autoSpaceDE w:val="0"/>
        <w:autoSpaceDN w:val="0"/>
        <w:adjustRightInd w:val="0"/>
        <w:rPr>
          <w:rFonts w:asciiTheme="minorHAnsi" w:hAnsiTheme="minorHAnsi" w:cstheme="minorHAnsi"/>
          <w:b/>
          <w:sz w:val="20"/>
          <w:szCs w:val="20"/>
        </w:rPr>
      </w:pPr>
      <w:r w:rsidRPr="00EB6933">
        <w:rPr>
          <w:rFonts w:asciiTheme="minorHAnsi" w:hAnsiTheme="minorHAnsi" w:cstheme="minorHAnsi"/>
          <w:b/>
          <w:sz w:val="20"/>
          <w:szCs w:val="20"/>
        </w:rPr>
        <w:t>30/002/000/</w:t>
      </w:r>
      <w:r w:rsidR="00EB6933" w:rsidRPr="00FD1A9A">
        <w:rPr>
          <w:rFonts w:asciiTheme="minorHAnsi" w:hAnsiTheme="minorHAnsi" w:cstheme="minorHAnsi"/>
          <w:b/>
          <w:sz w:val="20"/>
          <w:szCs w:val="20"/>
        </w:rPr>
        <w:t>9827/2024</w:t>
      </w:r>
    </w:p>
    <w:p w14:paraId="593F1BC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6519AEA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Μέρος ΙΙ: Πληροφορίες σχετικά με τον οικονομικό φορέα</w:t>
      </w:r>
    </w:p>
    <w:p w14:paraId="254F400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 Πληροφορίες σχετικά με τον οικονομικό φορέα</w:t>
      </w:r>
      <w:r w:rsidRPr="00FF298B">
        <w:rPr>
          <w:rFonts w:asciiTheme="minorHAnsi" w:hAnsiTheme="minorHAnsi" w:cstheme="minorHAnsi"/>
          <w:b/>
          <w:bCs/>
          <w:color w:val="FFFFFF"/>
          <w:sz w:val="20"/>
          <w:szCs w:val="20"/>
        </w:rPr>
        <w:t>ν οικονομικό φορέα</w:t>
      </w:r>
    </w:p>
    <w:p w14:paraId="6C58E95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lastRenderedPageBreak/>
        <w:t>Επωνυμία:</w:t>
      </w:r>
    </w:p>
    <w:p w14:paraId="29FCBEC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Οδός και αριθμός:</w:t>
      </w:r>
    </w:p>
    <w:p w14:paraId="602F515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Ταχ. κωδ.:</w:t>
      </w:r>
    </w:p>
    <w:p w14:paraId="124FBB1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Πόλη:</w:t>
      </w:r>
    </w:p>
    <w:p w14:paraId="17CA18D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Χώρα:</w:t>
      </w:r>
    </w:p>
    <w:p w14:paraId="3F27804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Ηλ. ταχ/μείο:</w:t>
      </w:r>
    </w:p>
    <w:p w14:paraId="697179B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Τηλέφωνο:</w:t>
      </w:r>
    </w:p>
    <w:p w14:paraId="41572B5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Φαξ:</w:t>
      </w:r>
    </w:p>
    <w:p w14:paraId="4827460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ΑΦΜ, εφόσον υπάρχει:</w:t>
      </w:r>
    </w:p>
    <w:p w14:paraId="25B58F8C"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Δικτυακός τόπος (εφόσον υπάρχει):</w:t>
      </w:r>
    </w:p>
    <w:p w14:paraId="4150B90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50D6890C"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Κατά περίπτωση, αναφορά του τμήματος ή των τμημάτων για τα οποία ο οικονομικός φορέας επιθυμεί να υποβάλει προσφορά.</w:t>
      </w:r>
    </w:p>
    <w:p w14:paraId="51546CD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0</w:t>
      </w:r>
    </w:p>
    <w:p w14:paraId="2EE0925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Ο οικονομικός φορέας είναι πολύ μικρή, μικρή ή μεσαία επιχείρηση;</w:t>
      </w:r>
    </w:p>
    <w:p w14:paraId="785B7882"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 xml:space="preserve"> Ναι / Όχι</w:t>
      </w:r>
    </w:p>
    <w:p w14:paraId="682B100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5713DA9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Ο ΟΦ αποτελεί προστατευόμενο εργαστήριο</w:t>
      </w:r>
    </w:p>
    <w:p w14:paraId="2FB626E7"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Μόνο σε περίπτωση προμήθειας κατ᾽ αποκλειστικότητα: ο οικονομικός φορέας είναι προστατευόμενο εργαστήριο, «κοινωνική επιχείρηση» ή προβλέπει την εκτέλεση συμβάσεων στο πλαίσιο προγραμμάτων προστατευόμενης απασχόλησης;</w:t>
      </w:r>
    </w:p>
    <w:p w14:paraId="79FF476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5163324D"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658DA5C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061E0CD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Ποιο είναι το αντίστοιχο ποσοστό των εργαζομένων με αναπηρία ή μειονεκτούντων εργαζομένων;</w:t>
      </w:r>
    </w:p>
    <w:p w14:paraId="49DFD233"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2A8FC18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Εφόσον απαιτείται, ορίστε την κατηγορία ή τις κατηγορίες στις οποίες ανήκουν οι ενδιαφερόμενοι εργαζόμενοι με αναπηρία ή μειονεξία</w:t>
      </w:r>
    </w:p>
    <w:p w14:paraId="6800FB96"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08C0A0A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Εάν η σχετική τεκμηρίωση διατίθεται ηλεκτρονικά, αναφέρετε:</w:t>
      </w:r>
    </w:p>
    <w:p w14:paraId="60DF12FC"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68E826DC"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Διαδικτυακή Διεύθυνση</w:t>
      </w:r>
    </w:p>
    <w:p w14:paraId="2D27B38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671FAB5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Επακριβή στοιχεία αναφοράς των εγγράφων</w:t>
      </w:r>
    </w:p>
    <w:p w14:paraId="44FE271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652F67F0"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Αρχή ή Φορέας έκδοσης</w:t>
      </w:r>
    </w:p>
    <w:p w14:paraId="66B34B4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075D0FD6" w14:textId="77777777" w:rsidR="002B09A4" w:rsidRPr="00FF298B" w:rsidRDefault="002B09A4" w:rsidP="00FC37C3">
      <w:pPr>
        <w:autoSpaceDE w:val="0"/>
        <w:autoSpaceDN w:val="0"/>
        <w:adjustRightInd w:val="0"/>
        <w:rPr>
          <w:rFonts w:asciiTheme="minorHAnsi" w:hAnsiTheme="minorHAnsi" w:cstheme="minorHAnsi"/>
          <w:b/>
          <w:bCs/>
          <w:color w:val="000000"/>
          <w:sz w:val="20"/>
          <w:szCs w:val="20"/>
        </w:rPr>
      </w:pPr>
    </w:p>
    <w:p w14:paraId="18353B1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Ο ΟΦ είναι εγγεγραμμένος σε Εθνικό Σύστημα (Προ)Επιλογής</w:t>
      </w:r>
    </w:p>
    <w:p w14:paraId="4D27C91A"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Κατά περίπτωση, ο οικονομικός φορέας είναι εγγεγραμμένος σε επίσημο κατάλογο εγκεκριμένων οικονομικών φορέων ή διαθέτει ισοδύναμο πιστοποιητικό [π.χ. βάσει εθνικού συστήματος (προ)επιλογής];</w:t>
      </w:r>
    </w:p>
    <w:p w14:paraId="0A5AC0B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569EFC66"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2C45B471"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p>
    <w:p w14:paraId="09280F4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Αναφέρετε την ονομασία του καταλόγου ή του πιστοποιητικού και τον σχετικό αριθμό εγγραφής ή πιστοποίησης, κατά περίπτωση:</w:t>
      </w:r>
    </w:p>
    <w:p w14:paraId="60DF8B9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AFABD1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το πιστοποιητικό εγγραφής ή η πιστοποίηση διατίθεται ηλεκτρονικά, αναφέρετε:</w:t>
      </w:r>
    </w:p>
    <w:p w14:paraId="00347BF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884622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lastRenderedPageBreak/>
        <w:t>Αναφέρετε τα δικαιολογητικά στα οποία βασίζεται η εγγραφή ή η πιστοποίηση και κατά περίπτωση, την κατάταξη στον επίσημο κατάλογο</w:t>
      </w:r>
    </w:p>
    <w:p w14:paraId="09B697EA"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3CEEA5C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Η εγγραφή ή η πιστοποίηση καλύπτει όλα τα απαιτούμενα κριτήρια επιλογής;</w:t>
      </w:r>
    </w:p>
    <w:p w14:paraId="2A5A9EDB"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718D100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Ο οικονομικός φορέας θα είναι σε θέση να προσκομίσει βεβαίωση</w:t>
      </w:r>
      <w:r w:rsidRPr="00FF298B">
        <w:rPr>
          <w:rFonts w:asciiTheme="minorHAnsi" w:hAnsiTheme="minorHAnsi" w:cstheme="minorHAnsi"/>
          <w:b/>
          <w:sz w:val="20"/>
          <w:szCs w:val="20"/>
        </w:rPr>
        <w:t xml:space="preserve"> </w:t>
      </w:r>
      <w:r w:rsidRPr="00FF298B">
        <w:rPr>
          <w:rFonts w:asciiTheme="minorHAnsi" w:hAnsiTheme="minorHAnsi" w:cstheme="minorHAnsi"/>
          <w:b/>
          <w:color w:val="000000"/>
          <w:sz w:val="20"/>
          <w:szCs w:val="20"/>
        </w:rPr>
        <w:t>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w:t>
      </w:r>
    </w:p>
    <w:p w14:paraId="4BAD8A0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δωρεάν;</w:t>
      </w:r>
    </w:p>
    <w:p w14:paraId="5B9611ED"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273A9EF2"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0EF06855"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37DF441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0B45186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4C6EC2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Επακριβή στοιχεία αναφοράς των εγγράφων</w:t>
      </w:r>
    </w:p>
    <w:p w14:paraId="0E5E9D3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5EC202F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Αρχή ή Φορέας έκδοσης</w:t>
      </w:r>
    </w:p>
    <w:p w14:paraId="53F9DD6F"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33B0BB4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lang w:val="en-GB"/>
        </w:rPr>
        <w:t>O</w:t>
      </w:r>
      <w:r w:rsidRPr="00FF298B">
        <w:rPr>
          <w:rFonts w:asciiTheme="minorHAnsi" w:hAnsiTheme="minorHAnsi" w:cstheme="minorHAnsi"/>
          <w:b/>
          <w:color w:val="000000"/>
          <w:sz w:val="20"/>
          <w:szCs w:val="20"/>
        </w:rPr>
        <w:t xml:space="preserve"> ΟΦ συμμετάσχει στη διαδικασία μαζί με άλλους Οικονομικούς Φορείς</w:t>
      </w:r>
    </w:p>
    <w:p w14:paraId="1E0D3F01"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Ο οικονομικός φορέας συμμετέχει στη διαδικασία σύναψης σύμβασης από</w:t>
      </w:r>
      <w:r w:rsidRPr="00FF298B">
        <w:rPr>
          <w:rFonts w:asciiTheme="minorHAnsi" w:hAnsiTheme="minorHAnsi" w:cstheme="minorHAnsi"/>
          <w:sz w:val="20"/>
          <w:szCs w:val="20"/>
        </w:rPr>
        <w:t xml:space="preserve"> </w:t>
      </w:r>
      <w:r w:rsidRPr="00FF298B">
        <w:rPr>
          <w:rFonts w:asciiTheme="minorHAnsi" w:hAnsiTheme="minorHAnsi" w:cstheme="minorHAnsi"/>
          <w:color w:val="000000"/>
          <w:sz w:val="20"/>
          <w:szCs w:val="20"/>
        </w:rPr>
        <w:t>κοινού με άλλους;</w:t>
      </w:r>
    </w:p>
    <w:p w14:paraId="7D36C34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Απάντηση:</w:t>
      </w:r>
    </w:p>
    <w:p w14:paraId="38EE8AA8"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324A1F4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Αναφέρετε τον ρόλο του οικονομικού φορέα στην ένωση (συντονιστής, υπεύθυνος για συγκεκριμένα καθήκοντα...):</w:t>
      </w:r>
    </w:p>
    <w:p w14:paraId="609ED53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486754F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τους άλλους οικονομικούς φορείς που συμμετέχουν από κοινού στη διαδικασία σύναψης σύμβασης:</w:t>
      </w:r>
    </w:p>
    <w:p w14:paraId="3F33260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2845B68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Κατά περίπτωση, επωνυμία της συμμετέχουσας ένωσης:</w:t>
      </w:r>
    </w:p>
    <w:p w14:paraId="15781B6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3BC1224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7B4BE28A"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color w:val="000000"/>
          <w:sz w:val="20"/>
          <w:szCs w:val="20"/>
        </w:rPr>
        <w:t>Ναι / Όχι</w:t>
      </w:r>
      <w:r w:rsidRPr="00FF298B">
        <w:rPr>
          <w:rFonts w:asciiTheme="minorHAnsi" w:hAnsiTheme="minorHAnsi" w:cstheme="minorHAnsi"/>
          <w:sz w:val="20"/>
          <w:szCs w:val="20"/>
        </w:rPr>
        <w:t xml:space="preserve"> </w:t>
      </w:r>
    </w:p>
    <w:p w14:paraId="293EBA8D"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668774C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5981A62"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Επακριβή στοιχεία αναφοράς των εγγράφων</w:t>
      </w:r>
    </w:p>
    <w:p w14:paraId="673919D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4A1FB4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Αρχή ή Φορέας έκδοσης</w:t>
      </w:r>
    </w:p>
    <w:p w14:paraId="25323514"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122B090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Β: Πληροφορίες σχετικά με τους εκπροσώπους του οικονομικού φορέα #1</w:t>
      </w:r>
    </w:p>
    <w:p w14:paraId="1805ECF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Όνομα:</w:t>
      </w:r>
    </w:p>
    <w:p w14:paraId="3660AC0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Επώνυμο:</w:t>
      </w:r>
    </w:p>
    <w:p w14:paraId="35B367E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Ημερομηνία γέννησης:</w:t>
      </w:r>
    </w:p>
    <w:p w14:paraId="3EA5AB9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Τόπος γέννησης:</w:t>
      </w:r>
    </w:p>
    <w:p w14:paraId="74B55D5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Οδός και αριθμός:</w:t>
      </w:r>
    </w:p>
    <w:p w14:paraId="6CCA61A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Ταχ. κωδ.:</w:t>
      </w:r>
    </w:p>
    <w:p w14:paraId="2B11A43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Πόλη:</w:t>
      </w:r>
    </w:p>
    <w:p w14:paraId="5ED62D72"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Χώρα:</w:t>
      </w:r>
    </w:p>
    <w:p w14:paraId="599A493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Τηλέφωνο:</w:t>
      </w:r>
    </w:p>
    <w:p w14:paraId="0EF8159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Ηλ. ταχ/μείο:</w:t>
      </w:r>
    </w:p>
    <w:p w14:paraId="5E61A57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Θέση/Ενεργών υπό την ιδιότητα:</w:t>
      </w:r>
    </w:p>
    <w:p w14:paraId="63167F81" w14:textId="77777777" w:rsidR="00FC37C3" w:rsidRPr="00FF298B" w:rsidRDefault="00FC37C3" w:rsidP="00FC37C3">
      <w:pPr>
        <w:autoSpaceDE w:val="0"/>
        <w:autoSpaceDN w:val="0"/>
        <w:adjustRightInd w:val="0"/>
        <w:rPr>
          <w:rFonts w:asciiTheme="minorHAnsi" w:hAnsiTheme="minorHAnsi" w:cstheme="minorHAnsi"/>
          <w:b/>
          <w:bCs/>
          <w:color w:val="FFFFFF"/>
          <w:sz w:val="20"/>
          <w:szCs w:val="20"/>
        </w:rPr>
      </w:pPr>
    </w:p>
    <w:p w14:paraId="7126628F" w14:textId="77777777" w:rsidR="00FC37C3" w:rsidRPr="00FF298B" w:rsidRDefault="00FC37C3" w:rsidP="00FC37C3">
      <w:pPr>
        <w:autoSpaceDE w:val="0"/>
        <w:autoSpaceDN w:val="0"/>
        <w:adjustRightInd w:val="0"/>
        <w:rPr>
          <w:rFonts w:asciiTheme="minorHAnsi" w:hAnsiTheme="minorHAnsi" w:cstheme="minorHAnsi"/>
          <w:b/>
          <w:bCs/>
          <w:color w:val="FFFFFF"/>
          <w:sz w:val="20"/>
          <w:szCs w:val="20"/>
        </w:rPr>
      </w:pPr>
      <w:r w:rsidRPr="00FF298B">
        <w:rPr>
          <w:rFonts w:asciiTheme="minorHAnsi" w:hAnsiTheme="minorHAnsi" w:cstheme="minorHAnsi"/>
          <w:b/>
          <w:bCs/>
          <w:color w:val="FFFFFF"/>
          <w:sz w:val="20"/>
          <w:szCs w:val="20"/>
        </w:rPr>
        <w:lastRenderedPageBreak/>
        <w:t>Πληροφορίες σχετικά με τη στήριξη στις ικανότητες άλλων οντοτήτων</w:t>
      </w:r>
    </w:p>
    <w:p w14:paraId="689FFAF6"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color w:val="000000"/>
          <w:sz w:val="20"/>
          <w:szCs w:val="20"/>
        </w:rPr>
        <w:t>Γ: Πληροφορίες σχετικά με τη στήριξη στις ικανότητες άλλων οντοτήτων</w:t>
      </w:r>
      <w:r w:rsidRPr="00FF298B">
        <w:rPr>
          <w:rFonts w:asciiTheme="minorHAnsi" w:hAnsiTheme="minorHAnsi" w:cstheme="minorHAnsi"/>
          <w:sz w:val="20"/>
          <w:szCs w:val="20"/>
        </w:rPr>
        <w:t xml:space="preserve"> </w:t>
      </w:r>
    </w:p>
    <w:p w14:paraId="5C6BA8AD"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Βασίζεται σε ικανότητες άλλων οντοτήτων</w:t>
      </w:r>
    </w:p>
    <w:p w14:paraId="2932D19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p>
    <w:p w14:paraId="1DA02291"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Ο οικονομικός φορέας στηρίζεται στις ικανότητες άλλων οντοτήτων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w:t>
      </w:r>
    </w:p>
    <w:p w14:paraId="235AE6CD"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Απάντηση:</w:t>
      </w:r>
    </w:p>
    <w:p w14:paraId="7154FCF1"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6478ABC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Όνομα της οντότητας</w:t>
      </w:r>
    </w:p>
    <w:p w14:paraId="0462BF72"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5B573D32"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Ταυτότητα της οντότητας</w:t>
      </w:r>
    </w:p>
    <w:p w14:paraId="3CD39DA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D52E3A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Τύπος ταυτότητας</w:t>
      </w:r>
    </w:p>
    <w:p w14:paraId="0FF395E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0ECA361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 xml:space="preserve">Κωδικοί </w:t>
      </w:r>
      <w:r w:rsidRPr="00FF298B">
        <w:rPr>
          <w:rFonts w:asciiTheme="minorHAnsi" w:hAnsiTheme="minorHAnsi" w:cstheme="minorHAnsi"/>
          <w:b/>
          <w:color w:val="000000"/>
          <w:sz w:val="20"/>
          <w:szCs w:val="20"/>
          <w:lang w:val="en-GB"/>
        </w:rPr>
        <w:t>CPV</w:t>
      </w:r>
    </w:p>
    <w:p w14:paraId="7E89667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82CF53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6FC72C5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Ναι / Όχι</w:t>
      </w:r>
    </w:p>
    <w:p w14:paraId="46FD1A3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76E284C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6B0C518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Επακριβή στοιχεία αναφοράς των εγγράφων</w:t>
      </w:r>
    </w:p>
    <w:p w14:paraId="52A0B1D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9D33A1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Αρχή ή Φορέας έκδοσης</w:t>
      </w:r>
    </w:p>
    <w:p w14:paraId="3767FB3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2B1D40D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p>
    <w:p w14:paraId="1C4CC24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 Πληροφορίες σχετικά με υπεργολάβους στην ικανότητα των οποίων δεν στηρίζεται ο οικονομικός φορέας</w:t>
      </w:r>
      <w:r w:rsidRPr="00FF298B">
        <w:rPr>
          <w:rFonts w:asciiTheme="minorHAnsi" w:hAnsiTheme="minorHAnsi" w:cstheme="minorHAnsi"/>
          <w:b/>
          <w:bCs/>
          <w:color w:val="FFFFFF"/>
          <w:sz w:val="20"/>
          <w:szCs w:val="20"/>
        </w:rPr>
        <w:t xml:space="preserve"> </w:t>
      </w:r>
    </w:p>
    <w:p w14:paraId="47C71A8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Δεν βασίζεται σε ικανότητες άλλων οντοτήτων</w:t>
      </w:r>
    </w:p>
    <w:p w14:paraId="3C509D7B"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Ο οικονομικός φορέας προτίθεται να αναθέσει οποιοδήποτε τμήμα της σύμβασης σε τρίτους υπό μορφή υπεργολαβίας;</w:t>
      </w:r>
    </w:p>
    <w:p w14:paraId="7BB6509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1C3FD4E8"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57D7868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Όνομα της οντότητας</w:t>
      </w:r>
    </w:p>
    <w:p w14:paraId="0251808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0BBC827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Ταυτότητα της οντότητας</w:t>
      </w:r>
    </w:p>
    <w:p w14:paraId="59E5539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4DC4A23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Τύπος ταυτότητας</w:t>
      </w:r>
    </w:p>
    <w:p w14:paraId="0B8FBE6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2488EFA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 xml:space="preserve">Κωδικοί </w:t>
      </w:r>
      <w:r w:rsidRPr="00FF298B">
        <w:rPr>
          <w:rFonts w:asciiTheme="minorHAnsi" w:hAnsiTheme="minorHAnsi" w:cstheme="minorHAnsi"/>
          <w:b/>
          <w:color w:val="000000"/>
          <w:sz w:val="20"/>
          <w:szCs w:val="20"/>
          <w:lang w:val="en-GB"/>
        </w:rPr>
        <w:t>CPV</w:t>
      </w:r>
    </w:p>
    <w:p w14:paraId="345FB3C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5680199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0B631A0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Ναι / Όχι</w:t>
      </w:r>
    </w:p>
    <w:p w14:paraId="73E9C299"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69DB5BC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F5D707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Επακριβή στοιχεία αναφοράς των εγγράφων</w:t>
      </w:r>
    </w:p>
    <w:p w14:paraId="5EB0200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25CA93F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Αρχή ή Φορέας έκδοσης</w:t>
      </w:r>
    </w:p>
    <w:p w14:paraId="679B9DF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color w:val="000000"/>
          <w:sz w:val="20"/>
          <w:szCs w:val="20"/>
        </w:rPr>
        <w:t>-</w:t>
      </w:r>
    </w:p>
    <w:p w14:paraId="5807AC6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396EA51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64BF645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Μέρος ΙΙΙ: Λόγοι αποκλεισμού</w:t>
      </w:r>
    </w:p>
    <w:p w14:paraId="1D79AF1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603F738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 Λόγοι που σχετίζονται με ποινικές καταδίκες</w:t>
      </w:r>
      <w:r w:rsidRPr="00FF298B">
        <w:rPr>
          <w:rFonts w:asciiTheme="minorHAnsi" w:hAnsiTheme="minorHAnsi" w:cstheme="minorHAnsi"/>
          <w:b/>
          <w:bCs/>
          <w:color w:val="FFFFFF"/>
          <w:sz w:val="20"/>
          <w:szCs w:val="20"/>
        </w:rPr>
        <w:t>:λ Λόγοι που σχετίζονται με ποινικές καταδίκες</w:t>
      </w:r>
    </w:p>
    <w:p w14:paraId="7D40D2C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Λόγοι που σχετίζονται με ποινικές καταδίκες βάσει των εθνικών διατάξεων για την εφαρμογή των λόγων που ορίζονται στο άρθρο 57 παράγραφος 1 της οδηγίας:</w:t>
      </w:r>
    </w:p>
    <w:p w14:paraId="3AE2B4A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Συμμετοχή σε εγκληματική οργάνωση</w:t>
      </w:r>
    </w:p>
    <w:p w14:paraId="2638F922"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14:paraId="72BA42FF"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14:paraId="6EA932E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6C13F63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54DA159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Ημερομηνία της καταδίκης</w:t>
      </w:r>
    </w:p>
    <w:p w14:paraId="4D7A3750"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64A8D785"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b/>
          <w:bCs/>
          <w:color w:val="000000"/>
          <w:sz w:val="20"/>
          <w:szCs w:val="20"/>
        </w:rPr>
        <w:t>Λόγος(-οι)</w:t>
      </w:r>
    </w:p>
    <w:p w14:paraId="3C60F2E4"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6E52EC0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ποιος έχει καταδικαστεί</w:t>
      </w:r>
    </w:p>
    <w:p w14:paraId="7E364C5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041AB60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14:paraId="0FC665C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493BCD2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Σε περίπτωση καταδικης, ο οικονομικός φορέας έχει λάβει μέτρα που να αποδεικνύουν την αξιοπιστία του παρά την ύπαρξη σχετικού λόγου αποκλεισμού (“αυτοκάθαρση”);</w:t>
      </w:r>
    </w:p>
    <w:p w14:paraId="163A11AF"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4CC5291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Περιγράψτε τα μέτρα που λήφθηκαν</w:t>
      </w:r>
    </w:p>
    <w:p w14:paraId="42C6FC6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66CDBE1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7E02DE9B"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4F22E77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0917273D"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5849028F"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Επακριβή στοιχεία αναφοράς των εγγράφων</w:t>
      </w:r>
    </w:p>
    <w:p w14:paraId="03F41905"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46708BF7"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Αρχή ή Φορέας έκδοσης</w:t>
      </w:r>
    </w:p>
    <w:p w14:paraId="66B6509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w:t>
      </w:r>
    </w:p>
    <w:p w14:paraId="7B3E336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Διαφθορά</w:t>
      </w:r>
    </w:p>
    <w:p w14:paraId="1C46D701"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14:paraId="64B2FA15"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14:paraId="4130E4B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0BC3790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6506E9F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Ημερομηνία της καταδίκης</w:t>
      </w:r>
    </w:p>
    <w:p w14:paraId="554B970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4FEECF7F"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b/>
          <w:bCs/>
          <w:color w:val="000000"/>
          <w:sz w:val="20"/>
          <w:szCs w:val="20"/>
        </w:rPr>
        <w:t>Λόγος(-οι)</w:t>
      </w:r>
    </w:p>
    <w:p w14:paraId="179B2C0E"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36F5E4A9"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ποιος έχει καταδικαστεί</w:t>
      </w:r>
    </w:p>
    <w:p w14:paraId="1251FD7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6E7672E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14:paraId="5124227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24A77B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lastRenderedPageBreak/>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2DDF441B"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6944824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Περιγράψτε τα μέτρα που λήφθηκαν</w:t>
      </w:r>
    </w:p>
    <w:p w14:paraId="04466F5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D29B05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635E2C94"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2EE10E19"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0AE690E1"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4A50B944"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Επακριβή στοιχεία αναφοράς των εγγράφων</w:t>
      </w:r>
    </w:p>
    <w:p w14:paraId="15E04205"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575164E6"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Αρχή ή Φορέας έκδοσης</w:t>
      </w:r>
    </w:p>
    <w:p w14:paraId="6898B666"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w:t>
      </w:r>
    </w:p>
    <w:p w14:paraId="459A680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Απάτη</w:t>
      </w:r>
    </w:p>
    <w:p w14:paraId="4F94DF5B"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14:paraId="1D497C9A"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14:paraId="273DF1E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0E76934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75FCA22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Ημερομηνία της καταδίκης</w:t>
      </w:r>
    </w:p>
    <w:p w14:paraId="77E63F3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5714C520"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b/>
          <w:bCs/>
          <w:color w:val="000000"/>
          <w:sz w:val="20"/>
          <w:szCs w:val="20"/>
        </w:rPr>
        <w:t>Λόγος(-οι)</w:t>
      </w:r>
    </w:p>
    <w:p w14:paraId="52DB3EDB"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4007366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ποιος έχει καταδικαστεί</w:t>
      </w:r>
    </w:p>
    <w:p w14:paraId="6FBF7F0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207A5AA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14:paraId="10F3E02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6EC0AB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58631B2A"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6D1605A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Περιγράψτε τα μέτρα που λήφθηκαν</w:t>
      </w:r>
    </w:p>
    <w:p w14:paraId="00E2D67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94B73EC"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7EAAD789"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7B1B8DF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6B21B084"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067DA0EE"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Επακριβή στοιχεία αναφοράς των εγγράφων</w:t>
      </w:r>
    </w:p>
    <w:p w14:paraId="1C93905F"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6416520B"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Αρχή ή Φορέας έκδοσης</w:t>
      </w:r>
    </w:p>
    <w:p w14:paraId="47565F6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w:t>
      </w:r>
    </w:p>
    <w:p w14:paraId="5797432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Τρομοκρατικά εγκλήματα ή εγκλήματα συνδεόμενα με τρομοκρατικές δραστηριότητες</w:t>
      </w:r>
    </w:p>
    <w:p w14:paraId="60F8A468"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14:paraId="3DC8172D"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14:paraId="402DFAA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3EF6BD2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1AC44AA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lastRenderedPageBreak/>
        <w:t>Ημερομηνία της καταδίκης</w:t>
      </w:r>
    </w:p>
    <w:p w14:paraId="776FCFD0"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178449CA"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b/>
          <w:bCs/>
          <w:color w:val="000000"/>
          <w:sz w:val="20"/>
          <w:szCs w:val="20"/>
        </w:rPr>
        <w:t>Λόγος(-οι)</w:t>
      </w:r>
    </w:p>
    <w:p w14:paraId="490F7B29"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71F4B73F"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ποιος έχει καταδικαστεί</w:t>
      </w:r>
    </w:p>
    <w:p w14:paraId="5426E68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36749A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14:paraId="5C8229E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088E0AF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4C465D5F"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4278EA9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Περιγράψτε τα μέτρα που λήφθηκαν</w:t>
      </w:r>
    </w:p>
    <w:p w14:paraId="33CC7DF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4709682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4EECE6C6"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715E0E8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4060074B"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3F048F34"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Επακριβή στοιχεία αναφοράς των εγγράφων</w:t>
      </w:r>
    </w:p>
    <w:p w14:paraId="2CF69841"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0B3BD1B4"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Αρχή ή Φορέας έκδοσης</w:t>
      </w:r>
    </w:p>
    <w:p w14:paraId="10E8A2F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w:t>
      </w:r>
    </w:p>
    <w:p w14:paraId="47BF7BAC"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p>
    <w:p w14:paraId="17F84EF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Νομιμοποίηση εσόδων από παράνομες δραστηριότητες ή χρηματοδότηση της τρομοκρατίας</w:t>
      </w:r>
    </w:p>
    <w:p w14:paraId="2BF99579"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14:paraId="20E80A97"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14:paraId="00EB0F3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54B3419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7BE90A4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Ημερομηνία της καταδίκης</w:t>
      </w:r>
    </w:p>
    <w:p w14:paraId="363D820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70B2B7E2"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b/>
          <w:bCs/>
          <w:color w:val="000000"/>
          <w:sz w:val="20"/>
          <w:szCs w:val="20"/>
        </w:rPr>
        <w:t>Λόγος(-οι)</w:t>
      </w:r>
    </w:p>
    <w:p w14:paraId="13455BC8"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66DEB2BD"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ποιος έχει καταδικαστεί</w:t>
      </w:r>
    </w:p>
    <w:p w14:paraId="087BE78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46D40D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14:paraId="3E5C5C8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78578A20"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Σε περίπτωση καταδικης, ο οικονομικός φορέας έχει λάβει μέτρα που να αποδεικνύουν την αξιοπιστία του παρά την ύπαρξη σχετικού λόγου αποκλεισμού (“αυτοκάθαρση”);</w:t>
      </w:r>
    </w:p>
    <w:p w14:paraId="515AE5F6"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2734DD6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Περιγράψτε τα μέτρα που λήφθηκαν</w:t>
      </w:r>
    </w:p>
    <w:p w14:paraId="321F1D8D"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6EBD6F3B"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74610F6F"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4A9A0FD5"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135E379F"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20888F0D"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Επακριβή στοιχεία αναφοράς των εγγράφων</w:t>
      </w:r>
    </w:p>
    <w:p w14:paraId="31E4B9B8"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lastRenderedPageBreak/>
        <w:t>-</w:t>
      </w:r>
    </w:p>
    <w:p w14:paraId="2EB59313"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Αρχή ή Φορέας έκδοσης</w:t>
      </w:r>
    </w:p>
    <w:p w14:paraId="06D8017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w:t>
      </w:r>
    </w:p>
    <w:p w14:paraId="27BD099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Παιδική εργασία και άλλες μορφές εμπορίας ανθρώπων</w:t>
      </w:r>
    </w:p>
    <w:p w14:paraId="1A26047B"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Έχει ο ίδιος ο οικονομικός φορέας ή οποιοδήποτε πρόσωπο το οποίο είναι μέλος του διοικητικού, διευθυντικού ή εποπτικού του οργάνου ή έχει εξουσία εκπροσώπησης, λήψης αποφάσεων ή ελέγχου σε αυτό καταδικαστεί με τελεσίδικη απόφαση για έναν από τους λόγους που παρατίθενται στο σχετικό θεσμικό πλαίσιο, η οποία έχει εκδοθεί</w:t>
      </w:r>
    </w:p>
    <w:p w14:paraId="3F86AA9D"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πριν από πέντε έτη κατά το μέγιστο ή στην οποία έχει οριστεί απευθείας περίοδος αποκλεισμού που εξακολουθεί να ισχύει;</w:t>
      </w:r>
    </w:p>
    <w:p w14:paraId="2C4C314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020AA43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Ναι / Όχι</w:t>
      </w:r>
    </w:p>
    <w:p w14:paraId="6D4AB9C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Ημερομηνία της καταδίκης</w:t>
      </w:r>
    </w:p>
    <w:p w14:paraId="66C510E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31268580"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b/>
          <w:bCs/>
          <w:color w:val="000000"/>
          <w:sz w:val="20"/>
          <w:szCs w:val="20"/>
        </w:rPr>
        <w:t>Λόγος(-οι)</w:t>
      </w:r>
    </w:p>
    <w:p w14:paraId="2DDC4496"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w:t>
      </w:r>
    </w:p>
    <w:p w14:paraId="763FF419"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Προσδιορίστε ποιος έχει καταδικαστεί</w:t>
      </w:r>
    </w:p>
    <w:p w14:paraId="0E845979"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06692A2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Εφόσον καθορίζεται απευθείας στην καταδικαστική απόφαση, διάρκεια της περιόδου αποκλεισμού και σχετικό(-ά) σημείο(-α)</w:t>
      </w:r>
    </w:p>
    <w:p w14:paraId="0B823684"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1D72297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3FAD86F5"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7F1F3ED7"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Περιγράψτε τα μέτρα που λήφθηκαν</w:t>
      </w:r>
    </w:p>
    <w:p w14:paraId="6CBAB62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w:t>
      </w:r>
    </w:p>
    <w:p w14:paraId="51EA5C9E"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Εάν η σχετική τεκμηρίωση διατίθεται ηλεκτρονικά, αναφέρετε:</w:t>
      </w:r>
    </w:p>
    <w:p w14:paraId="26EFF5A3" w14:textId="77777777" w:rsidR="00FC37C3" w:rsidRPr="00FF298B" w:rsidRDefault="00FC37C3" w:rsidP="00FC37C3">
      <w:pPr>
        <w:autoSpaceDE w:val="0"/>
        <w:autoSpaceDN w:val="0"/>
        <w:adjustRightInd w:val="0"/>
        <w:rPr>
          <w:rFonts w:asciiTheme="minorHAnsi" w:hAnsiTheme="minorHAnsi" w:cstheme="minorHAnsi"/>
          <w:color w:val="000000"/>
          <w:sz w:val="20"/>
          <w:szCs w:val="20"/>
        </w:rPr>
      </w:pPr>
      <w:r w:rsidRPr="00FF298B">
        <w:rPr>
          <w:rFonts w:asciiTheme="minorHAnsi" w:hAnsiTheme="minorHAnsi" w:cstheme="minorHAnsi"/>
          <w:color w:val="000000"/>
          <w:sz w:val="20"/>
          <w:szCs w:val="20"/>
        </w:rPr>
        <w:t>Ναι / Όχι</w:t>
      </w:r>
    </w:p>
    <w:p w14:paraId="5EAF38B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Διαδικτυακή Διεύθυνση</w:t>
      </w:r>
    </w:p>
    <w:p w14:paraId="031ECD46"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4FB5AA48"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Επακριβή στοιχεία αναφοράς των εγγράφων</w:t>
      </w:r>
    </w:p>
    <w:p w14:paraId="07525A50"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7D5F647C"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Αρχή ή Φορέας έκδοσης</w:t>
      </w:r>
    </w:p>
    <w:p w14:paraId="4F9ED67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sz w:val="20"/>
          <w:szCs w:val="20"/>
        </w:rPr>
        <w:t>-</w:t>
      </w:r>
    </w:p>
    <w:p w14:paraId="1B958E63"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p>
    <w:p w14:paraId="53841D91"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Β: Λόγοι που σχετίζονται με την καταβολή φόρων ή εισφορών κοινωνικής ασφάλισης</w:t>
      </w:r>
    </w:p>
    <w:p w14:paraId="0E6F26F6" w14:textId="77777777" w:rsidR="00FC37C3" w:rsidRPr="00FF298B" w:rsidRDefault="00FC37C3" w:rsidP="00FC37C3">
      <w:pPr>
        <w:autoSpaceDE w:val="0"/>
        <w:autoSpaceDN w:val="0"/>
        <w:adjustRightInd w:val="0"/>
        <w:rPr>
          <w:rFonts w:asciiTheme="minorHAnsi" w:hAnsiTheme="minorHAnsi" w:cstheme="minorHAnsi"/>
          <w:b/>
          <w:bCs/>
          <w:color w:val="FFFFFF"/>
          <w:sz w:val="20"/>
          <w:szCs w:val="20"/>
        </w:rPr>
      </w:pPr>
      <w:r w:rsidRPr="00FF298B">
        <w:rPr>
          <w:rFonts w:asciiTheme="minorHAnsi" w:hAnsiTheme="minorHAnsi" w:cstheme="minorHAnsi"/>
          <w:b/>
          <w:bCs/>
          <w:color w:val="FFFFFF"/>
          <w:sz w:val="20"/>
          <w:szCs w:val="20"/>
        </w:rPr>
        <w:t>Β: Λόγοι που σχετίζονται με την καταβολή φόρων ή εισφορών</w:t>
      </w:r>
    </w:p>
    <w:p w14:paraId="5936525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Καταβολή φόρων ή εισφορών κοινωνικής ασφάλισης:</w:t>
      </w:r>
    </w:p>
    <w:p w14:paraId="14014BB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Καταβολή φόρων</w:t>
      </w:r>
    </w:p>
    <w:p w14:paraId="10C368BB"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Ο οικονομικός φορέας έχει ανεκπλήρωτες υποχρεώσεις όσον αφορά την καταβολή φόρων, τόσο στη χώρα στην οποία είναι εγκατεστημένος όσο και στο κράτος μέλος της αναθέτουσας αρχής ή του αναθέτοντα φορέα, εάν είναι άλλο από τη χώρα εγκατάστασης;</w:t>
      </w:r>
    </w:p>
    <w:p w14:paraId="339583F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09F4266C"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7672BD9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Χώρα ή κράτος μέλος για το οποίο πρόκειται</w:t>
      </w:r>
    </w:p>
    <w:p w14:paraId="2AE0718C"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7F70CF1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Ενεχόμενο ποσό</w:t>
      </w:r>
    </w:p>
    <w:p w14:paraId="25C681C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Με άλλα μέσα; Διευκρινίστε:</w:t>
      </w:r>
    </w:p>
    <w:p w14:paraId="4B6D54AF"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3C56898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Διευκρινίστε</w:t>
      </w:r>
    </w:p>
    <w:p w14:paraId="5EE7C71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7CCE2B5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lastRenderedPageBreak/>
        <w:t>Ο οικονομικός φορέας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14:paraId="0C610B2A"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01F5EF0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Περιγράψτε τα μέτρα που λήφθηκαν</w:t>
      </w:r>
    </w:p>
    <w:p w14:paraId="52E0805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09A77EE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lang w:val="en-GB"/>
        </w:rPr>
        <w:t>H</w:t>
      </w:r>
      <w:r w:rsidRPr="00FF298B">
        <w:rPr>
          <w:rFonts w:asciiTheme="minorHAnsi" w:hAnsiTheme="minorHAnsi" w:cstheme="minorHAnsi"/>
          <w:b/>
          <w:bCs/>
          <w:color w:val="000000"/>
          <w:sz w:val="20"/>
          <w:szCs w:val="20"/>
        </w:rPr>
        <w:t xml:space="preserve"> εν λόγω απόφαση είναι τελεσίδικη και δεσμευτική;</w:t>
      </w:r>
    </w:p>
    <w:p w14:paraId="79BCBF88"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590CAD28"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w:t>
      </w:r>
    </w:p>
    <w:p w14:paraId="565BAEF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Σε περίπτωση καταδικαστικής απόφασης, εφόσον ορίζεται απευθείας σε αυτήν, η διάρκεια της περιόδου αποκλεισμού:</w:t>
      </w:r>
    </w:p>
    <w:p w14:paraId="16545F5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3DD9B6F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Εάν η σχετική τεκμηρίωση διατίθεται ηλεκτρονικά, αναφέρετε:</w:t>
      </w:r>
    </w:p>
    <w:p w14:paraId="644CE3F7"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74D26A7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Διαδικτυακή Διεύθυνση</w:t>
      </w:r>
    </w:p>
    <w:p w14:paraId="474A90F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12A785BC"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Επακριβή στοιχεία αναφοράς των εγγράφων</w:t>
      </w:r>
    </w:p>
    <w:p w14:paraId="3FC22D6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1754936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Αρχή ή Φορέας έκδοσης</w:t>
      </w:r>
    </w:p>
    <w:p w14:paraId="22A8694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31DAC65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Καταβολή εισφορών κοινωνικής ασφάλισης</w:t>
      </w:r>
    </w:p>
    <w:p w14:paraId="30F7EEBE"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Ο οικονομικός φορέας έχει ανεκπλήρωτες υποχρεώσεις όσον αφορά την καταβολή φόρων, τόσο στη χώρα στην οποία είναι εγκατεστημένος όσο και στο κράτος μέλος της αναθέτουσας αρχής ή του αναθέτοντα φορέα, εάν είναι άλλο από τη χώρα εγκατάστασης;</w:t>
      </w:r>
    </w:p>
    <w:p w14:paraId="328EC18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29A2E4A2"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6929E21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Χώρα ή κράτος μέλος για το οποίο πρόκειται</w:t>
      </w:r>
    </w:p>
    <w:p w14:paraId="06D41C0D"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1244C3F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Ενεχόμενο ποσό</w:t>
      </w:r>
    </w:p>
    <w:p w14:paraId="731E98C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Με άλλα μέσα; Διευκρινίστε:</w:t>
      </w:r>
    </w:p>
    <w:p w14:paraId="77D7A6B0"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2722A82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Διευκρινίστε</w:t>
      </w:r>
    </w:p>
    <w:p w14:paraId="7799772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557DA3C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Ο οικονομικός φορέας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14:paraId="50001C1F"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2F43B88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Περιγράψτε τα μέτρα που λήφθηκαν</w:t>
      </w:r>
    </w:p>
    <w:p w14:paraId="540A5EF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2CEA20B8"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lang w:val="en-GB"/>
        </w:rPr>
        <w:t>H</w:t>
      </w:r>
      <w:r w:rsidRPr="00FF298B">
        <w:rPr>
          <w:rFonts w:asciiTheme="minorHAnsi" w:hAnsiTheme="minorHAnsi" w:cstheme="minorHAnsi"/>
          <w:b/>
          <w:bCs/>
          <w:color w:val="000000"/>
          <w:sz w:val="20"/>
          <w:szCs w:val="20"/>
        </w:rPr>
        <w:t xml:space="preserve"> εν λόγω απόφαση είναι τελεσίδικη και δεσμευτική;</w:t>
      </w:r>
    </w:p>
    <w:p w14:paraId="2CF5F768"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73210BF9"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w:t>
      </w:r>
    </w:p>
    <w:p w14:paraId="55D53C5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Σε περίπτωση καταδικαστικής απόφασης, εφόσον ορίζεται απευθείας σε αυτήν, η διάρκεια της περιόδου αποκλεισμού:</w:t>
      </w:r>
    </w:p>
    <w:p w14:paraId="7078398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4F4305A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Εάν η σχετική τεκμηρίωση διατίθεται ηλεκτρονικά, αναφέρετε:</w:t>
      </w:r>
    </w:p>
    <w:p w14:paraId="593C677A"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7D5A99AB"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Διαδικτυακή Διεύθυνση</w:t>
      </w:r>
    </w:p>
    <w:p w14:paraId="17C639F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2AAABAE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Επακριβή στοιχεία αναφοράς των εγγράφων</w:t>
      </w:r>
    </w:p>
    <w:p w14:paraId="72D03721"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38DFF4A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lastRenderedPageBreak/>
        <w:t>Αρχή ή Φορέας έκδοσης</w:t>
      </w:r>
    </w:p>
    <w:p w14:paraId="02BAB59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4FD63248"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p>
    <w:p w14:paraId="6753E3BA" w14:textId="77777777" w:rsidR="00FC37C3" w:rsidRPr="00FF298B" w:rsidRDefault="00FC37C3" w:rsidP="00FC37C3">
      <w:pPr>
        <w:autoSpaceDE w:val="0"/>
        <w:autoSpaceDN w:val="0"/>
        <w:adjustRightInd w:val="0"/>
        <w:rPr>
          <w:rFonts w:asciiTheme="minorHAnsi" w:hAnsiTheme="minorHAnsi" w:cstheme="minorHAnsi"/>
          <w:b/>
          <w:color w:val="000000"/>
          <w:sz w:val="20"/>
          <w:szCs w:val="20"/>
        </w:rPr>
      </w:pPr>
      <w:r w:rsidRPr="00FF298B">
        <w:rPr>
          <w:rFonts w:asciiTheme="minorHAnsi" w:hAnsiTheme="minorHAnsi" w:cstheme="minorHAnsi"/>
          <w:b/>
          <w:color w:val="000000"/>
          <w:sz w:val="20"/>
          <w:szCs w:val="20"/>
        </w:rPr>
        <w:t xml:space="preserve">Γ: Λόγοι που σχετίζονται με αφερεγγυότητα, σύγκρουση συμφερόντων ή επαγγελματικό παράπτωμα </w:t>
      </w:r>
    </w:p>
    <w:p w14:paraId="185432CF" w14:textId="77777777" w:rsidR="00FC37C3" w:rsidRPr="00FF298B" w:rsidRDefault="00FC37C3" w:rsidP="00FC37C3">
      <w:pPr>
        <w:autoSpaceDE w:val="0"/>
        <w:autoSpaceDN w:val="0"/>
        <w:adjustRightInd w:val="0"/>
        <w:rPr>
          <w:rFonts w:asciiTheme="minorHAnsi" w:hAnsiTheme="minorHAnsi" w:cstheme="minorHAnsi"/>
          <w:b/>
          <w:bCs/>
          <w:sz w:val="20"/>
          <w:szCs w:val="20"/>
        </w:rPr>
      </w:pPr>
    </w:p>
    <w:p w14:paraId="712DF9AD"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Πληροφορίες σχετικά με πιθανή αφερεγγυότητα, σύγκρουση συμφερόντων ή επαγγελματικό παράπτωμα</w:t>
      </w:r>
    </w:p>
    <w:p w14:paraId="0BD050D2"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 xml:space="preserve">Αθέτηση των υποχρεώσεων στον τομέα του περιβαλλοντικού δικαίου </w:t>
      </w:r>
    </w:p>
    <w:p w14:paraId="51B93C37"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Ο οικονομικός φορέας έχει, εν γνώσει του, αθετήσει τις υποχρεώσεις του στους τομείς</w:t>
      </w:r>
    </w:p>
    <w:p w14:paraId="4A47DF19"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του περιβαλλοντικού δικαίου;</w:t>
      </w:r>
    </w:p>
    <w:p w14:paraId="4246A91C"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Απάντηση:</w:t>
      </w:r>
    </w:p>
    <w:p w14:paraId="2BD267A5"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41DF01ED"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Περιγράψτε τα μέτρα που λήφθηκαν</w:t>
      </w:r>
    </w:p>
    <w:p w14:paraId="2359CAE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46C99F50"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3FF19E0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Ναι / Όχι</w:t>
      </w:r>
    </w:p>
    <w:p w14:paraId="33481D7A"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Περιγράψτε τα μέτρα που λήφθηκαν</w:t>
      </w:r>
    </w:p>
    <w:p w14:paraId="709FAE3B"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38EBF044"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Εάν η σχετική τεκμηρίωση διατίθεται ηλεκτρονικά, αναφέρετε:</w:t>
      </w:r>
    </w:p>
    <w:p w14:paraId="4E6D2AA8"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4D0A539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Διαδικτυακή Διεύθυνση</w:t>
      </w:r>
    </w:p>
    <w:p w14:paraId="20357231"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3D6A8D54"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Επακριβή στοιχεία αναφοράς των εγγράφων</w:t>
      </w:r>
    </w:p>
    <w:p w14:paraId="3BBCACF4"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5043D38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Αρχή ή Φορέας έκδοσης</w:t>
      </w:r>
    </w:p>
    <w:p w14:paraId="55168F13"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5D7BAC1C"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Αθέτηση των υποχρεώσεων στον τομέα του κοινωνικού δικαίου</w:t>
      </w:r>
    </w:p>
    <w:p w14:paraId="6C8690B3"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Ο οικονομικός φορέας έχει, εν γνώσει του, αθετήσει τις υποχρεώσεις του στους τομείς του κοινωνικού δικαίου;</w:t>
      </w:r>
    </w:p>
    <w:p w14:paraId="016A1DC4"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Απάντηση:</w:t>
      </w:r>
    </w:p>
    <w:p w14:paraId="5F0489B2"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4C2352EC"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Περιγράψτε τα μέτρα που λήφθηκαν</w:t>
      </w:r>
    </w:p>
    <w:p w14:paraId="02310433"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2D7AD18D"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5BC5CA77"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4DF52992"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Περιγράψτε τα μέτρα που λήφθηκαν</w:t>
      </w:r>
    </w:p>
    <w:p w14:paraId="5148A6EC"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6B388040"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Εάν η σχετική τεκμηρίωση διατίθεται ηλεκτρονικά, αναφέρετε:</w:t>
      </w:r>
    </w:p>
    <w:p w14:paraId="719D1341" w14:textId="77777777" w:rsidR="00FC37C3" w:rsidRPr="00FF298B" w:rsidRDefault="00FC37C3" w:rsidP="00FC37C3">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31F89621"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Διαδικτυακή Διεύθυνση</w:t>
      </w:r>
    </w:p>
    <w:p w14:paraId="28A4510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42C50F4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Επακριβή στοιχεία αναφοράς των εγγράφων</w:t>
      </w:r>
    </w:p>
    <w:p w14:paraId="1CE7BDD5"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016A6036"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Αρχή ή Φορέας έκδοσης</w:t>
      </w:r>
    </w:p>
    <w:p w14:paraId="68F9A433"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4C1D154A"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Αθέτηση των υποχρεώσεων στον τομέα του εργατικού δικαίου</w:t>
      </w:r>
    </w:p>
    <w:p w14:paraId="12C6983E"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sz w:val="20"/>
          <w:szCs w:val="20"/>
        </w:rPr>
        <w:t>Ο οικονομικός φορέας έχει, εν γνώσει του, αθετήσει τις υποχρεώσεις του στους τομείς του εργατικού δικαίου;</w:t>
      </w:r>
    </w:p>
    <w:p w14:paraId="67CB4CA0"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Απάντηση:</w:t>
      </w:r>
    </w:p>
    <w:p w14:paraId="7D47889D" w14:textId="77777777" w:rsidR="00C3440A" w:rsidRPr="00FF298B" w:rsidRDefault="00C3440A" w:rsidP="00C3440A">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3C50DDDB"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lastRenderedPageBreak/>
        <w:t>Περιγράψτε τα μέτρα που λήφθηκαν</w:t>
      </w:r>
    </w:p>
    <w:p w14:paraId="055BE6EA"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31B65602"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Σε περίπτωση καταδίκης, ο οικονομικός φορέας έχει λάβει μέτρα που να αποδεικνύουν την αξιοπιστία του παρά την ύπαρξη σχετικού λόγου αποκλεισμού (“αυτοκάθαρση”);</w:t>
      </w:r>
    </w:p>
    <w:p w14:paraId="3B0E4AA4" w14:textId="77777777" w:rsidR="00C3440A" w:rsidRPr="00FF298B" w:rsidRDefault="00C3440A" w:rsidP="00C3440A">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2E524D19"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Περιγράψτε τα μέτρα που λήφθηκαν</w:t>
      </w:r>
    </w:p>
    <w:p w14:paraId="2664718E"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76651446"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Εάν η σχετική τεκμηρίωση διατίθεται ηλεκτρονικά, αναφέρετε:</w:t>
      </w:r>
    </w:p>
    <w:p w14:paraId="1EC7AA68" w14:textId="77777777" w:rsidR="00C3440A" w:rsidRPr="00FF298B" w:rsidRDefault="00C3440A" w:rsidP="00C3440A">
      <w:pPr>
        <w:autoSpaceDE w:val="0"/>
        <w:autoSpaceDN w:val="0"/>
        <w:adjustRightInd w:val="0"/>
        <w:rPr>
          <w:rFonts w:asciiTheme="minorHAnsi" w:hAnsiTheme="minorHAnsi" w:cstheme="minorHAnsi"/>
          <w:bCs/>
          <w:sz w:val="20"/>
          <w:szCs w:val="20"/>
        </w:rPr>
      </w:pPr>
      <w:r w:rsidRPr="00FF298B">
        <w:rPr>
          <w:rFonts w:asciiTheme="minorHAnsi" w:hAnsiTheme="minorHAnsi" w:cstheme="minorHAnsi"/>
          <w:bCs/>
          <w:sz w:val="20"/>
          <w:szCs w:val="20"/>
        </w:rPr>
        <w:t>Ναι / Όχι</w:t>
      </w:r>
    </w:p>
    <w:p w14:paraId="6CE11DB0"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Διαδικτυακή Διεύθυνση</w:t>
      </w:r>
    </w:p>
    <w:p w14:paraId="133CD4D6"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1FBDDECD"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Επακριβή στοιχεία αναφοράς των εγγράφων</w:t>
      </w:r>
    </w:p>
    <w:p w14:paraId="521915C5"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2765025B"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Αρχή ή Φορέας έκδοσης</w:t>
      </w:r>
    </w:p>
    <w:p w14:paraId="69182417" w14:textId="77777777" w:rsidR="00C3440A" w:rsidRPr="00FF298B" w:rsidRDefault="00C3440A" w:rsidP="00C3440A">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w:t>
      </w:r>
    </w:p>
    <w:p w14:paraId="5E2D67B0"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0EEFA2E8"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Δ: Άλλοι λόγοι αποκλεισμού που ενδέχεται να προβλέπονται από την εθνική νομοθεσία του κράτους μέλους της αναθέτουσας αρχής ή του αναθέτοντος φορέα</w:t>
      </w:r>
    </w:p>
    <w:p w14:paraId="1A495B33"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Αμιγώς εθνικοί λόγοι αποκλεισμού</w:t>
      </w:r>
    </w:p>
    <w:p w14:paraId="0B3C80DB"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Ισχύουν οι αμιγώς εθνικοί λόγοι αποκλεισμού που ορίζονται στη σχετική προκήρυξη /γνωστοποίηση ή στα έγγραφα της διαδικασίας σύναψης σύμβασης;</w:t>
      </w:r>
    </w:p>
    <w:p w14:paraId="2B28166B"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Απάντηση:</w:t>
      </w:r>
    </w:p>
    <w:p w14:paraId="3BF0DDF0"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Ναι / Όχι</w:t>
      </w:r>
    </w:p>
    <w:p w14:paraId="227F1C94"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Περιγράψτε τα μέτρα που λήφθηκαν</w:t>
      </w:r>
    </w:p>
    <w:p w14:paraId="01780BD2"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w:t>
      </w:r>
    </w:p>
    <w:p w14:paraId="756A37A6"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Σε περίπτωση καταδικης, ο οικονομικός φορέας έχει λάβει μέτρα που να αποδεικνύουν την αξιοπιστία του παρά την ύπαρξη σχετικού λόγου αποκλεισμού (“αυτοκάθαρση”);</w:t>
      </w:r>
    </w:p>
    <w:p w14:paraId="06E5DCA3"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Ναι / Όχι</w:t>
      </w:r>
    </w:p>
    <w:p w14:paraId="3B4E0580"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Περιγράψτε τα μέτρα που λήφθηκαν</w:t>
      </w:r>
    </w:p>
    <w:p w14:paraId="3B35C063"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w:t>
      </w:r>
    </w:p>
    <w:p w14:paraId="18227B58"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Εάν η σχετική τεκμηρίωση διατίθεται ηλεκτρονικά, αναφέρετε:</w:t>
      </w:r>
    </w:p>
    <w:p w14:paraId="7DE2AF97"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sz w:val="20"/>
          <w:szCs w:val="20"/>
          <w:lang w:eastAsia="en-GB"/>
        </w:rPr>
      </w:pPr>
      <w:r w:rsidRPr="00FF298B">
        <w:rPr>
          <w:rFonts w:asciiTheme="minorHAnsi" w:eastAsia="Calibri" w:hAnsiTheme="minorHAnsi" w:cstheme="minorHAnsi"/>
          <w:sz w:val="20"/>
          <w:szCs w:val="20"/>
          <w:lang w:eastAsia="en-GB"/>
        </w:rPr>
        <w:t>Ναι / Όχι</w:t>
      </w:r>
    </w:p>
    <w:p w14:paraId="7C771EC6"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Διαδικτυακή Διεύθυνση</w:t>
      </w:r>
    </w:p>
    <w:p w14:paraId="00E499EE"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w:t>
      </w:r>
    </w:p>
    <w:p w14:paraId="5CF1E6A6"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Επακριβή στοιχεία αναφοράς των εγγράφων</w:t>
      </w:r>
    </w:p>
    <w:p w14:paraId="472A4812"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w:t>
      </w:r>
    </w:p>
    <w:p w14:paraId="3C1BB0B5" w14:textId="77777777" w:rsidR="006055C9" w:rsidRPr="00FF298B" w:rsidRDefault="006055C9" w:rsidP="006055C9">
      <w:pPr>
        <w:suppressAutoHyphens w:val="0"/>
        <w:autoSpaceDE w:val="0"/>
        <w:autoSpaceDN w:val="0"/>
        <w:adjustRightInd w:val="0"/>
        <w:jc w:val="left"/>
        <w:rPr>
          <w:rFonts w:asciiTheme="minorHAnsi" w:eastAsia="Calibri" w:hAnsiTheme="minorHAnsi" w:cstheme="minorHAnsi"/>
          <w:b/>
          <w:sz w:val="20"/>
          <w:szCs w:val="20"/>
          <w:lang w:eastAsia="en-GB"/>
        </w:rPr>
      </w:pPr>
      <w:r w:rsidRPr="00FF298B">
        <w:rPr>
          <w:rFonts w:asciiTheme="minorHAnsi" w:eastAsia="Calibri" w:hAnsiTheme="minorHAnsi" w:cstheme="minorHAnsi"/>
          <w:b/>
          <w:sz w:val="20"/>
          <w:szCs w:val="20"/>
          <w:lang w:eastAsia="en-GB"/>
        </w:rPr>
        <w:t>Αρχή ή Φορέας έκδοσης</w:t>
      </w:r>
    </w:p>
    <w:p w14:paraId="0D56E540" w14:textId="77777777" w:rsidR="006055C9" w:rsidRPr="00FF298B" w:rsidRDefault="006055C9" w:rsidP="006055C9">
      <w:pPr>
        <w:autoSpaceDE w:val="0"/>
        <w:autoSpaceDN w:val="0"/>
        <w:adjustRightInd w:val="0"/>
        <w:rPr>
          <w:rFonts w:asciiTheme="minorHAnsi" w:hAnsiTheme="minorHAnsi" w:cstheme="minorHAnsi"/>
          <w:b/>
          <w:bCs/>
          <w:color w:val="000000"/>
          <w:sz w:val="20"/>
          <w:szCs w:val="20"/>
        </w:rPr>
      </w:pPr>
      <w:r w:rsidRPr="00FF298B">
        <w:rPr>
          <w:rFonts w:asciiTheme="minorHAnsi" w:eastAsia="Calibri" w:hAnsiTheme="minorHAnsi" w:cstheme="minorHAnsi"/>
          <w:b/>
          <w:sz w:val="20"/>
          <w:szCs w:val="20"/>
          <w:lang w:eastAsia="en-GB"/>
        </w:rPr>
        <w:t>-</w:t>
      </w:r>
    </w:p>
    <w:p w14:paraId="59A58564" w14:textId="77777777" w:rsidR="00C3440A" w:rsidRPr="00FF298B" w:rsidRDefault="00C3440A" w:rsidP="00FC37C3">
      <w:pPr>
        <w:autoSpaceDE w:val="0"/>
        <w:autoSpaceDN w:val="0"/>
        <w:adjustRightInd w:val="0"/>
        <w:rPr>
          <w:rFonts w:asciiTheme="minorHAnsi" w:hAnsiTheme="minorHAnsi" w:cstheme="minorHAnsi"/>
          <w:b/>
          <w:bCs/>
          <w:color w:val="000000"/>
          <w:sz w:val="20"/>
          <w:szCs w:val="20"/>
        </w:rPr>
      </w:pPr>
    </w:p>
    <w:p w14:paraId="3DFB2F8F" w14:textId="77777777" w:rsidR="00C3440A" w:rsidRPr="00FF298B" w:rsidRDefault="00C3440A" w:rsidP="00FC37C3">
      <w:pPr>
        <w:autoSpaceDE w:val="0"/>
        <w:autoSpaceDN w:val="0"/>
        <w:adjustRightInd w:val="0"/>
        <w:rPr>
          <w:rFonts w:asciiTheme="minorHAnsi" w:hAnsiTheme="minorHAnsi" w:cstheme="minorHAnsi"/>
          <w:b/>
          <w:bCs/>
          <w:color w:val="000000"/>
          <w:sz w:val="20"/>
          <w:szCs w:val="20"/>
        </w:rPr>
      </w:pPr>
    </w:p>
    <w:p w14:paraId="685C5FC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Μέρος IV: Κριτήρια επιλογής</w:t>
      </w:r>
    </w:p>
    <w:p w14:paraId="3AD46064"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0082AE27"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b/>
          <w:bCs/>
          <w:color w:val="000000"/>
          <w:sz w:val="20"/>
          <w:szCs w:val="20"/>
        </w:rPr>
        <w:t>Α: Καταλληλότητα</w:t>
      </w:r>
      <w:r w:rsidRPr="00FF298B">
        <w:rPr>
          <w:rFonts w:asciiTheme="minorHAnsi" w:hAnsiTheme="minorHAnsi" w:cstheme="minorHAnsi"/>
          <w:sz w:val="20"/>
          <w:szCs w:val="20"/>
        </w:rPr>
        <w:t xml:space="preserve"> </w:t>
      </w:r>
    </w:p>
    <w:p w14:paraId="305FCF22"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Ο οικονομικός φορέας πρέπει να παράσχει πληροφορίες μόνον όταν τα σχετικά κριτήρια επιλογής έχουν προσδιοριστεί από την αναθέτουσα αρχή ή τον αναθέτοντα φορέα στη σχετική προκήρυξη/γνωστοποίηση ή στα έγγραφα της διαδικασίας σύναψης σύμβασης που αναφέρονται στην προκήρυξη /γνωστοποίηση.</w:t>
      </w:r>
    </w:p>
    <w:p w14:paraId="669A115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Εγγραφή στο σχετικό επαγγελματικό μητρώο</w:t>
      </w:r>
    </w:p>
    <w:p w14:paraId="3F97E83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41B58C82"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lastRenderedPageBreak/>
        <w:t>Ο οικονομικός φορέας είναι εγγεγραμμένος στα επαγγελματικά μητρώα που τηρούνται στο κράτος μέλος εγκατάστασής του, όπως περιγράφεται στο παράρτημα XI της οδηγίας 2014/24/ΕΕ· οι οικονομικοί φορείς από ορισμένα κράτη μέλη μπορεί να οφείλουν να συμμορφώνονται με άλλες απαιτήσεις που καθορίζονται στο παράρτημα αυτό.</w:t>
      </w:r>
    </w:p>
    <w:p w14:paraId="6CDC25F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54A9BDFD"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0EEA688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Εάν η σχετική τεκμηρίωση διατίθεται ηλεκτρονικά, αναφέρετε:</w:t>
      </w:r>
    </w:p>
    <w:p w14:paraId="51B9DAAA"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620685B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Διαδικτυακή Διεύθυνση</w:t>
      </w:r>
    </w:p>
    <w:p w14:paraId="2F45CFF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24493AC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Επακριβή στοιχεία αναφοράς των εγγράφων</w:t>
      </w:r>
    </w:p>
    <w:p w14:paraId="2860FFF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2C499E59"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Αρχή ή Φορέας έκδοσης</w:t>
      </w:r>
    </w:p>
    <w:p w14:paraId="1F4C857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55A8E47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Εγγραφή στο σχετικό εμπορικό μητρώο</w:t>
      </w:r>
    </w:p>
    <w:p w14:paraId="4B52B3CD"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Ο οικονομικός φορέας είναι εγγεγραμμένος στα επαγγελματικά μητρώα που τηρούνται στο κράτος μέλος εγκατάστασής του, όπως περιγράφεται στο παράρτημα XI της οδηγίας 2014/24/ΕΕ· οι οικονομικοί φορείς από ορισμένα κράτη μέλη μπορεί να οφείλουν να συμμορφώνονται με άλλες απαιτήσεις που καθορίζονται στο παράρτημα αυτό.</w:t>
      </w:r>
    </w:p>
    <w:p w14:paraId="3EC8AD3E"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Απάντηση:</w:t>
      </w:r>
    </w:p>
    <w:p w14:paraId="33AB0156"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425F039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Εάν η σχετική τεκμηρίωση διατίθεται ηλεκτρονικά, αναφέρετε:</w:t>
      </w:r>
    </w:p>
    <w:p w14:paraId="521A1019"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4CE8712A"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Διαδικτυακή Διεύθυνση</w:t>
      </w:r>
    </w:p>
    <w:p w14:paraId="0C4A292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141AAA2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Επακριβή στοιχεία αναφοράς των εγγράφων</w:t>
      </w:r>
    </w:p>
    <w:p w14:paraId="5DFE1E8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78E575F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Αρχή ή Φορέας έκδοσης</w:t>
      </w:r>
    </w:p>
    <w:p w14:paraId="15EB273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794B9848" w14:textId="77777777" w:rsidR="00FC37C3" w:rsidRPr="00FF298B" w:rsidRDefault="00FC37C3" w:rsidP="00FC37C3">
      <w:pPr>
        <w:autoSpaceDE w:val="0"/>
        <w:autoSpaceDN w:val="0"/>
        <w:adjustRightInd w:val="0"/>
        <w:rPr>
          <w:rFonts w:asciiTheme="minorHAnsi" w:hAnsiTheme="minorHAnsi" w:cstheme="minorHAnsi"/>
          <w:b/>
          <w:bCs/>
          <w:sz w:val="20"/>
          <w:szCs w:val="20"/>
        </w:rPr>
      </w:pPr>
    </w:p>
    <w:p w14:paraId="641DEA4E"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Γ: Τεχνική και επαγγελματική ικανότητα</w:t>
      </w:r>
    </w:p>
    <w:p w14:paraId="6AB29EC1" w14:textId="77777777" w:rsidR="00FC37C3" w:rsidRPr="00FF298B" w:rsidRDefault="00FC37C3" w:rsidP="00FC37C3">
      <w:pPr>
        <w:autoSpaceDE w:val="0"/>
        <w:autoSpaceDN w:val="0"/>
        <w:adjustRightInd w:val="0"/>
        <w:rPr>
          <w:rFonts w:asciiTheme="minorHAnsi" w:hAnsiTheme="minorHAnsi" w:cstheme="minorHAnsi"/>
          <w:b/>
          <w:bCs/>
          <w:sz w:val="20"/>
          <w:szCs w:val="20"/>
        </w:rPr>
      </w:pPr>
    </w:p>
    <w:p w14:paraId="61814BF2"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Ο οικονομικός φορέας πρέπει να παράσχει πληροφορίες μόνον όταν τα σχετικά κριτήρια επιλογής έχουν προσδιοριστεί από την αναθέτουσα αρχή ή τον αναθέτοντα φορέα στη σχετική προκήρυξη/γνωστοποίηση ή στα έγγραφα της διαδικασίας σύναψης σύμβασης που αναφέρονται στην προκήρυξη /γνωστοποίηση.</w:t>
      </w:r>
    </w:p>
    <w:p w14:paraId="384B6A17" w14:textId="77777777" w:rsidR="00FC37C3" w:rsidRPr="00FF298B" w:rsidRDefault="00FC37C3" w:rsidP="00FC37C3">
      <w:pPr>
        <w:autoSpaceDE w:val="0"/>
        <w:autoSpaceDN w:val="0"/>
        <w:adjustRightInd w:val="0"/>
        <w:rPr>
          <w:rFonts w:asciiTheme="minorHAnsi" w:hAnsiTheme="minorHAnsi" w:cstheme="minorHAnsi"/>
          <w:b/>
          <w:bCs/>
          <w:sz w:val="20"/>
          <w:szCs w:val="20"/>
        </w:rPr>
      </w:pPr>
      <w:r w:rsidRPr="00FF298B">
        <w:rPr>
          <w:rFonts w:asciiTheme="minorHAnsi" w:hAnsiTheme="minorHAnsi" w:cstheme="minorHAnsi"/>
          <w:b/>
          <w:bCs/>
          <w:sz w:val="20"/>
          <w:szCs w:val="20"/>
        </w:rPr>
        <w:t>Ποσοστό υπεργολαβίας</w:t>
      </w:r>
    </w:p>
    <w:p w14:paraId="4031D2C4"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Ο οικονομικός φορέας προτίθεται, ενδεχομένως, να αναθέσει σε τρίτους υπό μορφή υπεργολαβίας το ακόλουθο τμήμα (δηλ. ποσοστό) της σύμβασης.</w:t>
      </w:r>
    </w:p>
    <w:p w14:paraId="526F7DF2"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Επισημαίνεται ότι εάν ο οικονομικός φορέας έχει αποφασίσει να αναθέσει τμήμα της σύμβασης σε τρίτους υπό μορφή υπεργολαβίας και στηρίζεται στις ικανότητες του υπεργολάβου για την εκτέλεση του εν λόγω τμήματος, τότε θα πρέπει να συμπληρωθεί χωριστό ΕΕΕΣ για τους σχετικούς υπεργολάβους, βλέπε μέρος ΙΙ, ενότητα Γ ανωτέρω.</w:t>
      </w:r>
    </w:p>
    <w:p w14:paraId="1A3F9777" w14:textId="77777777" w:rsidR="00FC37C3" w:rsidRPr="00FF298B" w:rsidRDefault="00FC37C3" w:rsidP="00FC37C3">
      <w:pPr>
        <w:autoSpaceDE w:val="0"/>
        <w:autoSpaceDN w:val="0"/>
        <w:adjustRightInd w:val="0"/>
        <w:rPr>
          <w:rFonts w:asciiTheme="minorHAnsi" w:hAnsiTheme="minorHAnsi" w:cstheme="minorHAnsi"/>
          <w:sz w:val="20"/>
          <w:szCs w:val="20"/>
        </w:rPr>
      </w:pPr>
    </w:p>
    <w:p w14:paraId="14A26EF3"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Προσδιορίστε</w:t>
      </w:r>
    </w:p>
    <w:p w14:paraId="36871507"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w:t>
      </w:r>
    </w:p>
    <w:p w14:paraId="773E8295"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Εάν η σχετική τεκμηρίωση διατίθεται ηλεκτρονικά, αναφέρετε:</w:t>
      </w:r>
    </w:p>
    <w:p w14:paraId="3424948D" w14:textId="77777777" w:rsidR="00FC37C3" w:rsidRPr="00FF298B" w:rsidRDefault="00FC37C3" w:rsidP="00FC37C3">
      <w:pPr>
        <w:autoSpaceDE w:val="0"/>
        <w:autoSpaceDN w:val="0"/>
        <w:adjustRightInd w:val="0"/>
        <w:rPr>
          <w:rFonts w:asciiTheme="minorHAnsi" w:hAnsiTheme="minorHAnsi" w:cstheme="minorHAnsi"/>
          <w:bCs/>
          <w:color w:val="000000"/>
          <w:sz w:val="20"/>
          <w:szCs w:val="20"/>
        </w:rPr>
      </w:pPr>
      <w:r w:rsidRPr="00FF298B">
        <w:rPr>
          <w:rFonts w:asciiTheme="minorHAnsi" w:hAnsiTheme="minorHAnsi" w:cstheme="minorHAnsi"/>
          <w:bCs/>
          <w:color w:val="000000"/>
          <w:sz w:val="20"/>
          <w:szCs w:val="20"/>
        </w:rPr>
        <w:t>Ναι / Όχι</w:t>
      </w:r>
    </w:p>
    <w:p w14:paraId="7A63B9F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Διαδικτυακή Διεύθυνση</w:t>
      </w:r>
    </w:p>
    <w:p w14:paraId="5EE22347"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2470400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Επακριβή στοιχεία αναφοράς των εγγράφων</w:t>
      </w:r>
    </w:p>
    <w:p w14:paraId="0154E8D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w:t>
      </w:r>
    </w:p>
    <w:p w14:paraId="31765973"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Αρχή ή Φορέας έκδοσης</w:t>
      </w:r>
    </w:p>
    <w:p w14:paraId="24527196"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lastRenderedPageBreak/>
        <w:t>-</w:t>
      </w:r>
    </w:p>
    <w:p w14:paraId="09DC608C" w14:textId="77777777" w:rsidR="00FC37C3" w:rsidRPr="00FF298B" w:rsidRDefault="00FC37C3" w:rsidP="00FC37C3">
      <w:pPr>
        <w:autoSpaceDE w:val="0"/>
        <w:autoSpaceDN w:val="0"/>
        <w:adjustRightInd w:val="0"/>
        <w:rPr>
          <w:rFonts w:asciiTheme="minorHAnsi" w:hAnsiTheme="minorHAnsi" w:cstheme="minorHAnsi"/>
          <w:b/>
          <w:sz w:val="20"/>
          <w:szCs w:val="20"/>
        </w:rPr>
      </w:pPr>
    </w:p>
    <w:p w14:paraId="66709CE8" w14:textId="77777777" w:rsidR="00FC37C3" w:rsidRPr="00FF298B" w:rsidRDefault="00FC37C3" w:rsidP="00FC37C3">
      <w:pPr>
        <w:autoSpaceDE w:val="0"/>
        <w:autoSpaceDN w:val="0"/>
        <w:adjustRightInd w:val="0"/>
        <w:rPr>
          <w:rFonts w:asciiTheme="minorHAnsi" w:hAnsiTheme="minorHAnsi" w:cstheme="minorHAnsi"/>
          <w:b/>
          <w:sz w:val="20"/>
          <w:szCs w:val="20"/>
        </w:rPr>
      </w:pPr>
      <w:r w:rsidRPr="00FF298B">
        <w:rPr>
          <w:rFonts w:asciiTheme="minorHAnsi" w:hAnsiTheme="minorHAnsi" w:cstheme="minorHAnsi"/>
          <w:b/>
          <w:sz w:val="20"/>
          <w:szCs w:val="20"/>
        </w:rPr>
        <w:t>Λήξη</w:t>
      </w:r>
    </w:p>
    <w:p w14:paraId="094061C4" w14:textId="77777777" w:rsidR="0073631D" w:rsidRPr="00FF298B" w:rsidRDefault="0073631D" w:rsidP="00FC37C3">
      <w:pPr>
        <w:autoSpaceDE w:val="0"/>
        <w:autoSpaceDN w:val="0"/>
        <w:adjustRightInd w:val="0"/>
        <w:rPr>
          <w:rFonts w:asciiTheme="minorHAnsi" w:hAnsiTheme="minorHAnsi" w:cstheme="minorHAnsi"/>
          <w:b/>
          <w:sz w:val="20"/>
          <w:szCs w:val="20"/>
        </w:rPr>
      </w:pPr>
    </w:p>
    <w:p w14:paraId="05F3402C"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p>
    <w:p w14:paraId="5FF192A7" w14:textId="77777777" w:rsidR="00C3440A" w:rsidRPr="00FF298B" w:rsidRDefault="00C3440A" w:rsidP="00FC37C3">
      <w:pPr>
        <w:autoSpaceDE w:val="0"/>
        <w:autoSpaceDN w:val="0"/>
        <w:adjustRightInd w:val="0"/>
        <w:rPr>
          <w:rFonts w:asciiTheme="minorHAnsi" w:hAnsiTheme="minorHAnsi" w:cstheme="minorHAnsi"/>
          <w:b/>
          <w:bCs/>
          <w:color w:val="000000"/>
          <w:sz w:val="20"/>
          <w:szCs w:val="20"/>
        </w:rPr>
      </w:pPr>
    </w:p>
    <w:p w14:paraId="5193F31F" w14:textId="77777777" w:rsidR="00FC37C3" w:rsidRPr="00FF298B" w:rsidRDefault="00FC37C3" w:rsidP="00FC37C3">
      <w:pPr>
        <w:autoSpaceDE w:val="0"/>
        <w:autoSpaceDN w:val="0"/>
        <w:adjustRightInd w:val="0"/>
        <w:rPr>
          <w:rFonts w:asciiTheme="minorHAnsi" w:hAnsiTheme="minorHAnsi" w:cstheme="minorHAnsi"/>
          <w:b/>
          <w:bCs/>
          <w:color w:val="000000"/>
          <w:sz w:val="20"/>
          <w:szCs w:val="20"/>
        </w:rPr>
      </w:pPr>
      <w:r w:rsidRPr="00FF298B">
        <w:rPr>
          <w:rFonts w:asciiTheme="minorHAnsi" w:hAnsiTheme="minorHAnsi" w:cstheme="minorHAnsi"/>
          <w:b/>
          <w:bCs/>
          <w:color w:val="000000"/>
          <w:sz w:val="20"/>
          <w:szCs w:val="20"/>
        </w:rPr>
        <w:t>Μέρος V</w:t>
      </w:r>
      <w:r w:rsidRPr="00FF298B">
        <w:rPr>
          <w:rFonts w:asciiTheme="minorHAnsi" w:hAnsiTheme="minorHAnsi" w:cstheme="minorHAnsi"/>
          <w:b/>
          <w:bCs/>
          <w:color w:val="000000"/>
          <w:sz w:val="20"/>
          <w:szCs w:val="20"/>
          <w:lang w:val="en-US"/>
        </w:rPr>
        <w:t>I</w:t>
      </w:r>
      <w:r w:rsidRPr="00FF298B">
        <w:rPr>
          <w:rFonts w:asciiTheme="minorHAnsi" w:hAnsiTheme="minorHAnsi" w:cstheme="minorHAnsi"/>
          <w:b/>
          <w:bCs/>
          <w:color w:val="000000"/>
          <w:sz w:val="20"/>
          <w:szCs w:val="20"/>
        </w:rPr>
        <w:t>: Τελικές δηλώσεις</w:t>
      </w:r>
    </w:p>
    <w:p w14:paraId="33E2E007"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Ο κάτωθι υπογεγραμμένος, δηλώνω επισήμως ότι τα στοιχεία που έχω αναφέρει σύμφωνα με τα μέρη </w:t>
      </w:r>
      <w:r w:rsidRPr="00FF298B">
        <w:rPr>
          <w:rFonts w:asciiTheme="minorHAnsi" w:hAnsiTheme="minorHAnsi" w:cstheme="minorHAnsi"/>
          <w:sz w:val="20"/>
          <w:szCs w:val="20"/>
          <w:lang w:val="en-GB"/>
        </w:rPr>
        <w:t>II</w:t>
      </w:r>
      <w:r w:rsidRPr="00FF298B">
        <w:rPr>
          <w:rFonts w:asciiTheme="minorHAnsi" w:hAnsiTheme="minorHAnsi" w:cstheme="minorHAnsi"/>
          <w:sz w:val="20"/>
          <w:szCs w:val="20"/>
        </w:rPr>
        <w:t xml:space="preserve"> έως </w:t>
      </w:r>
      <w:r w:rsidRPr="00FF298B">
        <w:rPr>
          <w:rFonts w:asciiTheme="minorHAnsi" w:hAnsiTheme="minorHAnsi" w:cstheme="minorHAnsi"/>
          <w:sz w:val="20"/>
          <w:szCs w:val="20"/>
          <w:lang w:val="en-GB"/>
        </w:rPr>
        <w:t>V</w:t>
      </w:r>
      <w:r w:rsidRPr="00FF298B">
        <w:rPr>
          <w:rFonts w:asciiTheme="minorHAnsi" w:hAnsiTheme="minorHAnsi" w:cstheme="minorHAnsi"/>
          <w:sz w:val="20"/>
          <w:szCs w:val="20"/>
        </w:rPr>
        <w:t xml:space="preserve"> ανωτέρω είναι ακριβή και ορθά και ότι έχω πλήρη επίγνωση των συνεπειών σε περίπτωση σοβαρών ψευδών δηλώσεων. </w:t>
      </w:r>
    </w:p>
    <w:p w14:paraId="21B9385F" w14:textId="77777777" w:rsidR="00FC37C3" w:rsidRPr="00FF298B" w:rsidRDefault="00FC37C3" w:rsidP="00FC37C3">
      <w:pPr>
        <w:autoSpaceDE w:val="0"/>
        <w:autoSpaceDN w:val="0"/>
        <w:adjustRightInd w:val="0"/>
        <w:rPr>
          <w:rFonts w:asciiTheme="minorHAnsi" w:hAnsiTheme="minorHAnsi" w:cstheme="minorHAnsi"/>
          <w:sz w:val="20"/>
          <w:szCs w:val="20"/>
        </w:rPr>
      </w:pPr>
    </w:p>
    <w:p w14:paraId="59B46775"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 εκτός εάν:</w:t>
      </w:r>
    </w:p>
    <w:p w14:paraId="78F1D043" w14:textId="77777777" w:rsidR="00FC37C3" w:rsidRPr="00FF298B" w:rsidRDefault="00FC37C3" w:rsidP="00FC37C3">
      <w:pPr>
        <w:autoSpaceDE w:val="0"/>
        <w:autoSpaceDN w:val="0"/>
        <w:adjustRightInd w:val="0"/>
        <w:rPr>
          <w:rFonts w:asciiTheme="minorHAnsi" w:hAnsiTheme="minorHAnsi" w:cstheme="minorHAnsi"/>
          <w:sz w:val="20"/>
          <w:szCs w:val="20"/>
        </w:rPr>
      </w:pPr>
    </w:p>
    <w:p w14:paraId="6FCF9598"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 [υπό την προϋπόθεση ότι ο οικονομικός φορέας έχει παράσχει τις απαραίτητες πληροφορίες (διαδικτυακή διεύθυνση, αρχή ή φορέα</w:t>
      </w:r>
    </w:p>
    <w:p w14:paraId="09AAE0C8"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έκδοσης, επακριβή στοιχεία αναφοράς των εγγράφων) που παρέχουν τη δυνατότητα στην αναθέτουσα αρχή ή στον αναθέτοντα φορέα να το πράξει] ή</w:t>
      </w:r>
    </w:p>
    <w:p w14:paraId="7B7E162B" w14:textId="77777777" w:rsidR="00FC37C3" w:rsidRPr="00FF298B" w:rsidRDefault="00FC37C3" w:rsidP="00FC37C3">
      <w:pPr>
        <w:autoSpaceDE w:val="0"/>
        <w:autoSpaceDN w:val="0"/>
        <w:adjustRightInd w:val="0"/>
        <w:rPr>
          <w:rFonts w:asciiTheme="minorHAnsi" w:hAnsiTheme="minorHAnsi" w:cstheme="minorHAnsi"/>
          <w:sz w:val="20"/>
          <w:szCs w:val="20"/>
        </w:rPr>
      </w:pPr>
    </w:p>
    <w:p w14:paraId="2F2574B2"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β) Από τις 18 Οκτωβρίου 2018 το αργότερο (ανάλογα με την εθνική εφαρμογή του άρθρου 59 παράγραφος 5 δεύτερο εδάφιο της οδηγίας 2014/24/ΕΕ), η αναθέτουσα αρχή ή ο αναθέτων φορέας έχουν ήδη στην κατοχή τους τα σχετικά έγγραφα.</w:t>
      </w:r>
    </w:p>
    <w:p w14:paraId="4AFA9AEB"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 xml:space="preserve">Ο κάτωθι υπογεγραμμένος δίδω επισήμως τη συγκατάθεσή μου στην αναθέτουσα αρχή ή τον αναθέτοντα φορέα, όπως καθορίζεται στο Μέρος Ι, ενότητα Α, προκειμένου να αποκτήσει πρόσβαση σε δικαιολογητικά των πληροφοριών που έχουν υποβληθεί στο Μέρος ΙΙΙ και το Μέρος </w:t>
      </w:r>
      <w:r w:rsidRPr="00FF298B">
        <w:rPr>
          <w:rFonts w:asciiTheme="minorHAnsi" w:hAnsiTheme="minorHAnsi" w:cstheme="minorHAnsi"/>
          <w:sz w:val="20"/>
          <w:szCs w:val="20"/>
          <w:lang w:val="en-GB"/>
        </w:rPr>
        <w:t>IV</w:t>
      </w:r>
      <w:r w:rsidRPr="00FF298B">
        <w:rPr>
          <w:rFonts w:asciiTheme="minorHAnsi" w:hAnsiTheme="minorHAnsi" w:cstheme="minorHAnsi"/>
          <w:sz w:val="20"/>
          <w:szCs w:val="20"/>
        </w:rPr>
        <w:t xml:space="preserve"> του παρόντος Ευρωπαϊκού Ενιαίου Εγγράφου Σύμβασης για τους σκοπούς της διαδικασίας σύναψης σύμβασης, όπως καθορίζεται στο Μέρος Ι.</w:t>
      </w:r>
    </w:p>
    <w:p w14:paraId="0B160370" w14:textId="77777777" w:rsidR="00FC37C3" w:rsidRPr="00FF298B" w:rsidRDefault="00FC37C3" w:rsidP="00FC37C3">
      <w:pPr>
        <w:autoSpaceDE w:val="0"/>
        <w:autoSpaceDN w:val="0"/>
        <w:adjustRightInd w:val="0"/>
        <w:rPr>
          <w:rFonts w:asciiTheme="minorHAnsi" w:hAnsiTheme="minorHAnsi" w:cstheme="minorHAnsi"/>
          <w:sz w:val="20"/>
          <w:szCs w:val="20"/>
        </w:rPr>
      </w:pPr>
    </w:p>
    <w:p w14:paraId="668E9FE6"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Ημερομηνία, τόπος και, όπου ζητείται ή απαιτείται, υπογραφή(-ές):</w:t>
      </w:r>
    </w:p>
    <w:p w14:paraId="08992DF3" w14:textId="77777777" w:rsidR="00FC37C3" w:rsidRPr="00FF298B" w:rsidRDefault="00FC37C3" w:rsidP="00FC37C3">
      <w:pPr>
        <w:autoSpaceDE w:val="0"/>
        <w:autoSpaceDN w:val="0"/>
        <w:adjustRightInd w:val="0"/>
        <w:rPr>
          <w:rFonts w:asciiTheme="minorHAnsi" w:hAnsiTheme="minorHAnsi" w:cstheme="minorHAnsi"/>
          <w:sz w:val="20"/>
          <w:szCs w:val="20"/>
        </w:rPr>
      </w:pPr>
    </w:p>
    <w:p w14:paraId="77846C43"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Ημερομηνία</w:t>
      </w:r>
    </w:p>
    <w:p w14:paraId="2E3A2DE4" w14:textId="77777777" w:rsidR="00FC37C3" w:rsidRPr="00FF298B" w:rsidRDefault="00FC37C3" w:rsidP="00FC37C3">
      <w:pPr>
        <w:autoSpaceDE w:val="0"/>
        <w:autoSpaceDN w:val="0"/>
        <w:adjustRightInd w:val="0"/>
        <w:rPr>
          <w:rFonts w:asciiTheme="minorHAnsi" w:hAnsiTheme="minorHAnsi" w:cstheme="minorHAnsi"/>
          <w:sz w:val="20"/>
          <w:szCs w:val="20"/>
        </w:rPr>
      </w:pPr>
    </w:p>
    <w:p w14:paraId="08FF5EDF" w14:textId="77777777" w:rsidR="00FC37C3" w:rsidRPr="00FF298B" w:rsidRDefault="00FC37C3" w:rsidP="00FC37C3">
      <w:pPr>
        <w:autoSpaceDE w:val="0"/>
        <w:autoSpaceDN w:val="0"/>
        <w:adjustRightInd w:val="0"/>
        <w:rPr>
          <w:rFonts w:asciiTheme="minorHAnsi" w:hAnsiTheme="minorHAnsi" w:cstheme="minorHAnsi"/>
          <w:sz w:val="20"/>
          <w:szCs w:val="20"/>
        </w:rPr>
      </w:pPr>
      <w:r w:rsidRPr="00FF298B">
        <w:rPr>
          <w:rFonts w:asciiTheme="minorHAnsi" w:hAnsiTheme="minorHAnsi" w:cstheme="minorHAnsi"/>
          <w:sz w:val="20"/>
          <w:szCs w:val="20"/>
        </w:rPr>
        <w:t>Τόπος</w:t>
      </w:r>
    </w:p>
    <w:p w14:paraId="47E738B9" w14:textId="77777777" w:rsidR="00DF6DD6" w:rsidRPr="00FF298B" w:rsidRDefault="00DF6DD6" w:rsidP="003B76CD">
      <w:pPr>
        <w:pStyle w:val="2"/>
        <w:spacing w:after="120" w:line="264" w:lineRule="auto"/>
        <w:ind w:left="0" w:firstLine="0"/>
        <w:rPr>
          <w:rFonts w:asciiTheme="minorHAnsi" w:hAnsiTheme="minorHAnsi" w:cstheme="minorHAnsi"/>
          <w:sz w:val="20"/>
          <w:szCs w:val="20"/>
          <w:u w:val="single"/>
        </w:rPr>
      </w:pPr>
      <w:bookmarkStart w:id="187" w:name="_Toc115180113"/>
    </w:p>
    <w:p w14:paraId="0C77F564"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710DAB2E"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346D0A35"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562D6EE4"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2804004A"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3C8BDA18"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5C3AA1EF"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50633826"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096DD9FB"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5650334C"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pPr>
    </w:p>
    <w:p w14:paraId="5DCCBE87" w14:textId="77777777" w:rsidR="00DF6DD6" w:rsidRPr="00FF298B" w:rsidRDefault="00DF6DD6" w:rsidP="00926DA6">
      <w:pPr>
        <w:pStyle w:val="2"/>
        <w:spacing w:after="120" w:line="264" w:lineRule="auto"/>
        <w:jc w:val="center"/>
        <w:rPr>
          <w:rFonts w:asciiTheme="minorHAnsi" w:hAnsiTheme="minorHAnsi" w:cstheme="minorHAnsi"/>
          <w:sz w:val="20"/>
          <w:szCs w:val="20"/>
          <w:u w:val="single"/>
        </w:rPr>
        <w:sectPr w:rsidR="00DF6DD6" w:rsidRPr="00FF298B" w:rsidSect="00BF0594">
          <w:footerReference w:type="default" r:id="rId38"/>
          <w:pgSz w:w="12240" w:h="15840"/>
          <w:pgMar w:top="1340" w:right="860" w:bottom="1140" w:left="1300" w:header="730" w:footer="947" w:gutter="0"/>
          <w:cols w:space="720"/>
        </w:sectPr>
      </w:pPr>
    </w:p>
    <w:p w14:paraId="12B62BAB" w14:textId="77777777" w:rsidR="001C0CA1" w:rsidRPr="00FF298B" w:rsidRDefault="001C0CA1" w:rsidP="00926DA6">
      <w:pPr>
        <w:pStyle w:val="2"/>
        <w:spacing w:after="120" w:line="264" w:lineRule="auto"/>
        <w:jc w:val="center"/>
        <w:rPr>
          <w:rFonts w:asciiTheme="minorHAnsi" w:hAnsiTheme="minorHAnsi" w:cstheme="minorHAnsi"/>
          <w:sz w:val="20"/>
          <w:szCs w:val="20"/>
          <w:u w:val="single"/>
        </w:rPr>
      </w:pPr>
      <w:bookmarkStart w:id="188" w:name="_Toc182306138"/>
      <w:r w:rsidRPr="00FF298B">
        <w:rPr>
          <w:rFonts w:asciiTheme="minorHAnsi" w:hAnsiTheme="minorHAnsi" w:cstheme="minorHAnsi"/>
          <w:sz w:val="20"/>
          <w:szCs w:val="20"/>
          <w:u w:val="single"/>
        </w:rPr>
        <w:lastRenderedPageBreak/>
        <w:t xml:space="preserve">ΠΑΡΑΡΤΗΜΑ </w:t>
      </w:r>
      <w:r w:rsidR="00F57E7E" w:rsidRPr="00FF298B">
        <w:rPr>
          <w:rFonts w:asciiTheme="minorHAnsi" w:hAnsiTheme="minorHAnsi" w:cstheme="minorHAnsi"/>
          <w:sz w:val="20"/>
          <w:szCs w:val="20"/>
          <w:u w:val="single"/>
        </w:rPr>
        <w:t>Στ</w:t>
      </w:r>
      <w:r w:rsidRPr="00FF298B">
        <w:rPr>
          <w:rFonts w:asciiTheme="minorHAnsi" w:hAnsiTheme="minorHAnsi" w:cstheme="minorHAnsi"/>
          <w:sz w:val="20"/>
          <w:szCs w:val="20"/>
          <w:u w:val="single"/>
        </w:rPr>
        <w:t>’:  ΥΠΟΔΕΙΓΜΑ ΥΠΕΥΘΥΝΗΣ ΔΗΛΩΣΗΣ</w:t>
      </w:r>
      <w:bookmarkEnd w:id="187"/>
      <w:bookmarkEnd w:id="188"/>
    </w:p>
    <w:p w14:paraId="71B604CD" w14:textId="77777777" w:rsidR="001C0CA1" w:rsidRPr="00FF298B" w:rsidRDefault="001C0CA1" w:rsidP="00926DA6">
      <w:pPr>
        <w:tabs>
          <w:tab w:val="left" w:pos="2430"/>
        </w:tabs>
        <w:jc w:val="center"/>
        <w:rPr>
          <w:rFonts w:asciiTheme="minorHAnsi" w:hAnsiTheme="minorHAnsi" w:cstheme="minorHAnsi"/>
          <w:sz w:val="20"/>
          <w:szCs w:val="20"/>
        </w:rPr>
      </w:pPr>
      <w:r w:rsidRPr="00FF298B">
        <w:rPr>
          <w:rFonts w:asciiTheme="minorHAnsi" w:hAnsiTheme="minorHAnsi" w:cstheme="minorHAnsi"/>
          <w:sz w:val="20"/>
          <w:szCs w:val="20"/>
        </w:rPr>
        <w:t>ΥΠΕΥΘΥΝΗ ΔΗΛΩΣΗ</w:t>
      </w:r>
    </w:p>
    <w:p w14:paraId="6EE329D3" w14:textId="77777777" w:rsidR="001C0CA1" w:rsidRPr="00FF298B" w:rsidRDefault="001C0CA1" w:rsidP="00926DA6">
      <w:pPr>
        <w:jc w:val="center"/>
        <w:rPr>
          <w:rFonts w:asciiTheme="minorHAnsi" w:hAnsiTheme="minorHAnsi" w:cstheme="minorHAnsi"/>
          <w:b/>
          <w:sz w:val="20"/>
          <w:szCs w:val="20"/>
          <w:vertAlign w:val="superscript"/>
        </w:rPr>
      </w:pPr>
      <w:r w:rsidRPr="00FF298B">
        <w:rPr>
          <w:rFonts w:asciiTheme="minorHAnsi" w:hAnsiTheme="minorHAnsi" w:cstheme="minorHAnsi"/>
          <w:b/>
          <w:sz w:val="20"/>
          <w:szCs w:val="20"/>
          <w:vertAlign w:val="superscript"/>
        </w:rPr>
        <w:t>(άρθρο 8 Ν.1599/1986)</w:t>
      </w:r>
    </w:p>
    <w:tbl>
      <w:tblPr>
        <w:tblpPr w:leftFromText="180" w:rightFromText="180" w:vertAnchor="page" w:horzAnchor="margin" w:tblpX="-289" w:tblpY="237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314"/>
        <w:gridCol w:w="627"/>
        <w:gridCol w:w="88"/>
        <w:gridCol w:w="1858"/>
        <w:gridCol w:w="686"/>
        <w:gridCol w:w="40"/>
        <w:gridCol w:w="989"/>
        <w:gridCol w:w="996"/>
        <w:gridCol w:w="33"/>
        <w:gridCol w:w="686"/>
        <w:gridCol w:w="514"/>
        <w:gridCol w:w="514"/>
        <w:gridCol w:w="1371"/>
      </w:tblGrid>
      <w:tr w:rsidR="001C0CA1" w:rsidRPr="00FF298B" w14:paraId="28982502" w14:textId="77777777" w:rsidTr="00482A53">
        <w:trPr>
          <w:cantSplit/>
          <w:trHeight w:val="397"/>
        </w:trPr>
        <w:tc>
          <w:tcPr>
            <w:tcW w:w="1627" w:type="dxa"/>
            <w:tcBorders>
              <w:top w:val="single" w:sz="4" w:space="0" w:color="auto"/>
              <w:left w:val="single" w:sz="4" w:space="0" w:color="auto"/>
              <w:bottom w:val="single" w:sz="4" w:space="0" w:color="auto"/>
              <w:right w:val="single" w:sz="4" w:space="0" w:color="auto"/>
            </w:tcBorders>
            <w:vAlign w:val="center"/>
          </w:tcPr>
          <w:p w14:paraId="1BC87F83"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p w14:paraId="75D081CE"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ΠΡΟΣ(1):</w:t>
            </w:r>
          </w:p>
        </w:tc>
        <w:tc>
          <w:tcPr>
            <w:tcW w:w="8716" w:type="dxa"/>
            <w:gridSpan w:val="13"/>
            <w:tcBorders>
              <w:top w:val="single" w:sz="4" w:space="0" w:color="auto"/>
              <w:left w:val="single" w:sz="4" w:space="0" w:color="auto"/>
              <w:bottom w:val="single" w:sz="4" w:space="0" w:color="auto"/>
              <w:right w:val="single" w:sz="4" w:space="0" w:color="auto"/>
            </w:tcBorders>
            <w:vAlign w:val="center"/>
          </w:tcPr>
          <w:p w14:paraId="5B10A509" w14:textId="77777777" w:rsidR="001C0CA1" w:rsidRPr="00FF298B" w:rsidRDefault="001C0CA1" w:rsidP="00926DA6">
            <w:pPr>
              <w:spacing w:line="276" w:lineRule="auto"/>
              <w:rPr>
                <w:rFonts w:asciiTheme="minorHAnsi" w:hAnsiTheme="minorHAnsi" w:cstheme="minorHAnsi"/>
                <w:b/>
                <w:color w:val="000000"/>
                <w:sz w:val="20"/>
                <w:szCs w:val="20"/>
              </w:rPr>
            </w:pPr>
            <w:r w:rsidRPr="00FF298B">
              <w:rPr>
                <w:rFonts w:asciiTheme="minorHAnsi" w:eastAsia="Calibri" w:hAnsiTheme="minorHAnsi" w:cstheme="minorHAnsi"/>
                <w:b/>
                <w:sz w:val="20"/>
                <w:szCs w:val="20"/>
                <w:lang w:eastAsia="en-US"/>
              </w:rPr>
              <w:t>ΓΕΝΙΚΟ ΧΗΜΕΙΟ ΤΟΥ ΚΡΑΤΟΥΣ</w:t>
            </w:r>
          </w:p>
        </w:tc>
      </w:tr>
      <w:tr w:rsidR="001C0CA1" w:rsidRPr="00FF298B" w14:paraId="26D37FB2" w14:textId="77777777" w:rsidTr="00482A53">
        <w:trPr>
          <w:cantSplit/>
          <w:trHeight w:val="374"/>
        </w:trPr>
        <w:tc>
          <w:tcPr>
            <w:tcW w:w="1627" w:type="dxa"/>
            <w:tcBorders>
              <w:top w:val="single" w:sz="4" w:space="0" w:color="auto"/>
            </w:tcBorders>
            <w:vAlign w:val="center"/>
          </w:tcPr>
          <w:p w14:paraId="6FD0964A"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Ο – Η Όνομα:</w:t>
            </w:r>
          </w:p>
        </w:tc>
        <w:tc>
          <w:tcPr>
            <w:tcW w:w="3573" w:type="dxa"/>
            <w:gridSpan w:val="5"/>
            <w:tcBorders>
              <w:top w:val="single" w:sz="4" w:space="0" w:color="auto"/>
            </w:tcBorders>
            <w:vAlign w:val="center"/>
          </w:tcPr>
          <w:p w14:paraId="3022898C"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tc>
        <w:tc>
          <w:tcPr>
            <w:tcW w:w="1029" w:type="dxa"/>
            <w:gridSpan w:val="2"/>
            <w:tcBorders>
              <w:top w:val="single" w:sz="4" w:space="0" w:color="auto"/>
            </w:tcBorders>
            <w:vAlign w:val="center"/>
          </w:tcPr>
          <w:p w14:paraId="380392A8"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Επώνυμο:</w:t>
            </w:r>
          </w:p>
        </w:tc>
        <w:tc>
          <w:tcPr>
            <w:tcW w:w="4114" w:type="dxa"/>
            <w:gridSpan w:val="6"/>
            <w:tcBorders>
              <w:top w:val="single" w:sz="4" w:space="0" w:color="auto"/>
            </w:tcBorders>
            <w:vAlign w:val="center"/>
          </w:tcPr>
          <w:p w14:paraId="7C1E05DA"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tc>
      </w:tr>
      <w:tr w:rsidR="001C0CA1" w:rsidRPr="00FF298B" w14:paraId="20F48C68" w14:textId="77777777" w:rsidTr="00482A53">
        <w:trPr>
          <w:cantSplit/>
          <w:trHeight w:val="281"/>
        </w:trPr>
        <w:tc>
          <w:tcPr>
            <w:tcW w:w="2656" w:type="dxa"/>
            <w:gridSpan w:val="4"/>
            <w:vAlign w:val="center"/>
          </w:tcPr>
          <w:p w14:paraId="1AD6A11D"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Όνομα και Επώνυμο Πατέρα:</w:t>
            </w:r>
          </w:p>
        </w:tc>
        <w:tc>
          <w:tcPr>
            <w:tcW w:w="7687" w:type="dxa"/>
            <w:gridSpan w:val="10"/>
            <w:vAlign w:val="center"/>
          </w:tcPr>
          <w:p w14:paraId="36EF9A05"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tc>
      </w:tr>
      <w:tr w:rsidR="001C0CA1" w:rsidRPr="00FF298B" w14:paraId="248257E9" w14:textId="77777777" w:rsidTr="00482A53">
        <w:trPr>
          <w:cantSplit/>
          <w:trHeight w:val="271"/>
        </w:trPr>
        <w:tc>
          <w:tcPr>
            <w:tcW w:w="2656" w:type="dxa"/>
            <w:gridSpan w:val="4"/>
            <w:vAlign w:val="center"/>
          </w:tcPr>
          <w:p w14:paraId="60BB3C68"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Όνομα και Επώνυμο Μητέρας:</w:t>
            </w:r>
          </w:p>
        </w:tc>
        <w:tc>
          <w:tcPr>
            <w:tcW w:w="7687" w:type="dxa"/>
            <w:gridSpan w:val="10"/>
            <w:vAlign w:val="center"/>
          </w:tcPr>
          <w:p w14:paraId="0A095EB1"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tc>
      </w:tr>
      <w:tr w:rsidR="001C0CA1" w:rsidRPr="00FF298B" w14:paraId="5244AD32" w14:textId="77777777" w:rsidTr="00482A53">
        <w:trPr>
          <w:cantSplit/>
          <w:trHeight w:val="288"/>
        </w:trPr>
        <w:tc>
          <w:tcPr>
            <w:tcW w:w="2656" w:type="dxa"/>
            <w:gridSpan w:val="4"/>
            <w:vAlign w:val="center"/>
          </w:tcPr>
          <w:p w14:paraId="3773548B" w14:textId="77777777" w:rsidR="001C0CA1" w:rsidRPr="00FF298B" w:rsidRDefault="001C0CA1" w:rsidP="00926DA6">
            <w:pPr>
              <w:spacing w:before="240" w:after="160" w:line="276" w:lineRule="auto"/>
              <w:ind w:right="-2332"/>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Ημερομηνία γέννησης</w:t>
            </w:r>
            <w:r w:rsidRPr="00FF298B">
              <w:rPr>
                <w:rFonts w:asciiTheme="minorHAnsi" w:eastAsia="Calibri" w:hAnsiTheme="minorHAnsi" w:cstheme="minorHAnsi"/>
                <w:sz w:val="20"/>
                <w:szCs w:val="20"/>
                <w:vertAlign w:val="superscript"/>
                <w:lang w:eastAsia="en-US"/>
              </w:rPr>
              <w:t>(2)</w:t>
            </w:r>
            <w:r w:rsidRPr="00FF298B">
              <w:rPr>
                <w:rFonts w:asciiTheme="minorHAnsi" w:eastAsia="Calibri" w:hAnsiTheme="minorHAnsi" w:cstheme="minorHAnsi"/>
                <w:sz w:val="20"/>
                <w:szCs w:val="20"/>
                <w:lang w:eastAsia="en-US"/>
              </w:rPr>
              <w:t>:</w:t>
            </w:r>
          </w:p>
        </w:tc>
        <w:tc>
          <w:tcPr>
            <w:tcW w:w="7687" w:type="dxa"/>
            <w:gridSpan w:val="10"/>
            <w:vAlign w:val="center"/>
          </w:tcPr>
          <w:p w14:paraId="5E7F3C99"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tc>
      </w:tr>
      <w:tr w:rsidR="001C0CA1" w:rsidRPr="00FF298B" w14:paraId="05404277" w14:textId="77777777" w:rsidTr="00482A53">
        <w:trPr>
          <w:cantSplit/>
          <w:trHeight w:val="265"/>
        </w:trPr>
        <w:tc>
          <w:tcPr>
            <w:tcW w:w="2656" w:type="dxa"/>
            <w:gridSpan w:val="4"/>
            <w:tcBorders>
              <w:top w:val="single" w:sz="4" w:space="0" w:color="auto"/>
              <w:left w:val="single" w:sz="4" w:space="0" w:color="auto"/>
              <w:bottom w:val="single" w:sz="4" w:space="0" w:color="auto"/>
              <w:right w:val="single" w:sz="4" w:space="0" w:color="auto"/>
            </w:tcBorders>
            <w:vAlign w:val="center"/>
          </w:tcPr>
          <w:p w14:paraId="2FB53B6B"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Τόπος Γέννησης:</w:t>
            </w:r>
          </w:p>
        </w:tc>
        <w:tc>
          <w:tcPr>
            <w:tcW w:w="7687" w:type="dxa"/>
            <w:gridSpan w:val="10"/>
            <w:tcBorders>
              <w:top w:val="single" w:sz="4" w:space="0" w:color="auto"/>
              <w:left w:val="single" w:sz="4" w:space="0" w:color="auto"/>
              <w:bottom w:val="single" w:sz="4" w:space="0" w:color="auto"/>
              <w:right w:val="single" w:sz="4" w:space="0" w:color="auto"/>
            </w:tcBorders>
            <w:vAlign w:val="center"/>
          </w:tcPr>
          <w:p w14:paraId="56B5530F" w14:textId="77777777" w:rsidR="001C0CA1" w:rsidRPr="00FF298B" w:rsidRDefault="001C0CA1" w:rsidP="00926DA6">
            <w:pPr>
              <w:spacing w:before="240" w:after="160" w:line="276" w:lineRule="auto"/>
              <w:ind w:right="-6878"/>
              <w:contextualSpacing/>
              <w:rPr>
                <w:rFonts w:asciiTheme="minorHAnsi" w:eastAsia="Calibri" w:hAnsiTheme="minorHAnsi" w:cstheme="minorHAnsi"/>
                <w:sz w:val="20"/>
                <w:szCs w:val="20"/>
                <w:lang w:eastAsia="en-US"/>
              </w:rPr>
            </w:pPr>
          </w:p>
        </w:tc>
      </w:tr>
      <w:tr w:rsidR="001C0CA1" w:rsidRPr="00FF298B" w14:paraId="18EF65CD" w14:textId="77777777" w:rsidTr="00482A53">
        <w:trPr>
          <w:cantSplit/>
          <w:trHeight w:val="268"/>
        </w:trPr>
        <w:tc>
          <w:tcPr>
            <w:tcW w:w="2656" w:type="dxa"/>
            <w:gridSpan w:val="4"/>
            <w:vAlign w:val="center"/>
          </w:tcPr>
          <w:p w14:paraId="0D4284CF"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Αριθμός Δελτίου Ταυτότητας:</w:t>
            </w:r>
          </w:p>
        </w:tc>
        <w:tc>
          <w:tcPr>
            <w:tcW w:w="2584" w:type="dxa"/>
            <w:gridSpan w:val="3"/>
            <w:vAlign w:val="center"/>
          </w:tcPr>
          <w:p w14:paraId="4BEDA7CE"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c>
          <w:tcPr>
            <w:tcW w:w="989" w:type="dxa"/>
            <w:vAlign w:val="center"/>
          </w:tcPr>
          <w:p w14:paraId="774B62EC"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Τηλ:</w:t>
            </w:r>
          </w:p>
        </w:tc>
        <w:tc>
          <w:tcPr>
            <w:tcW w:w="4114" w:type="dxa"/>
            <w:gridSpan w:val="6"/>
            <w:vAlign w:val="center"/>
          </w:tcPr>
          <w:p w14:paraId="221EF6D1"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r>
      <w:tr w:rsidR="001C0CA1" w:rsidRPr="00FF298B" w14:paraId="3B2D952F" w14:textId="77777777" w:rsidTr="00482A53">
        <w:trPr>
          <w:cantSplit/>
          <w:trHeight w:val="273"/>
        </w:trPr>
        <w:tc>
          <w:tcPr>
            <w:tcW w:w="1941" w:type="dxa"/>
            <w:gridSpan w:val="2"/>
            <w:vAlign w:val="center"/>
          </w:tcPr>
          <w:p w14:paraId="332133F4"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Τόπος Κατοικίας:</w:t>
            </w:r>
          </w:p>
        </w:tc>
        <w:tc>
          <w:tcPr>
            <w:tcW w:w="2573" w:type="dxa"/>
            <w:gridSpan w:val="3"/>
            <w:vAlign w:val="center"/>
          </w:tcPr>
          <w:p w14:paraId="1BD2E040"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c>
          <w:tcPr>
            <w:tcW w:w="686" w:type="dxa"/>
            <w:vAlign w:val="center"/>
          </w:tcPr>
          <w:p w14:paraId="03F1AB1B"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Οδός:</w:t>
            </w:r>
          </w:p>
        </w:tc>
        <w:tc>
          <w:tcPr>
            <w:tcW w:w="2058" w:type="dxa"/>
            <w:gridSpan w:val="4"/>
            <w:vAlign w:val="center"/>
          </w:tcPr>
          <w:p w14:paraId="693DD298"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c>
          <w:tcPr>
            <w:tcW w:w="686" w:type="dxa"/>
          </w:tcPr>
          <w:p w14:paraId="03C4FC5F"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Αριθ:</w:t>
            </w:r>
          </w:p>
        </w:tc>
        <w:tc>
          <w:tcPr>
            <w:tcW w:w="514" w:type="dxa"/>
          </w:tcPr>
          <w:p w14:paraId="3712723F"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c>
          <w:tcPr>
            <w:tcW w:w="514" w:type="dxa"/>
          </w:tcPr>
          <w:p w14:paraId="59B5BB65"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ΤΚ:</w:t>
            </w:r>
          </w:p>
        </w:tc>
        <w:tc>
          <w:tcPr>
            <w:tcW w:w="1371" w:type="dxa"/>
          </w:tcPr>
          <w:p w14:paraId="2BE2E9BC"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r>
      <w:tr w:rsidR="001C0CA1" w:rsidRPr="00FF298B" w14:paraId="081084D3" w14:textId="77777777" w:rsidTr="00926DA6">
        <w:trPr>
          <w:cantSplit/>
          <w:trHeight w:val="269"/>
        </w:trPr>
        <w:tc>
          <w:tcPr>
            <w:tcW w:w="2568" w:type="dxa"/>
            <w:gridSpan w:val="3"/>
            <w:vAlign w:val="center"/>
          </w:tcPr>
          <w:p w14:paraId="5EC0F547"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Αρ. Τηλεομοιοτύπου (</w:t>
            </w:r>
            <w:r w:rsidRPr="00FF298B">
              <w:rPr>
                <w:rFonts w:asciiTheme="minorHAnsi" w:eastAsia="Calibri" w:hAnsiTheme="minorHAnsi" w:cstheme="minorHAnsi"/>
                <w:sz w:val="20"/>
                <w:szCs w:val="20"/>
                <w:lang w:val="en-US" w:eastAsia="en-US"/>
              </w:rPr>
              <w:t>Fax</w:t>
            </w:r>
            <w:r w:rsidRPr="00FF298B">
              <w:rPr>
                <w:rFonts w:asciiTheme="minorHAnsi" w:eastAsia="Calibri" w:hAnsiTheme="minorHAnsi" w:cstheme="minorHAnsi"/>
                <w:sz w:val="20"/>
                <w:szCs w:val="20"/>
                <w:lang w:eastAsia="en-US"/>
              </w:rPr>
              <w:t>):</w:t>
            </w:r>
          </w:p>
        </w:tc>
        <w:tc>
          <w:tcPr>
            <w:tcW w:w="2672" w:type="dxa"/>
            <w:gridSpan w:val="4"/>
            <w:vAlign w:val="center"/>
          </w:tcPr>
          <w:p w14:paraId="2B8E9064"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c>
          <w:tcPr>
            <w:tcW w:w="1985" w:type="dxa"/>
            <w:gridSpan w:val="2"/>
            <w:vAlign w:val="center"/>
          </w:tcPr>
          <w:p w14:paraId="17461FE0" w14:textId="77777777" w:rsidR="001C0CA1" w:rsidRPr="00FF298B" w:rsidRDefault="001C0CA1" w:rsidP="00926DA6">
            <w:pPr>
              <w:spacing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Δ/νση Ηλεκτρ. Ταχυδρομείου(Ε</w:t>
            </w:r>
            <w:r w:rsidRPr="00FF298B">
              <w:rPr>
                <w:rFonts w:asciiTheme="minorHAnsi" w:eastAsia="Calibri" w:hAnsiTheme="minorHAnsi" w:cstheme="minorHAnsi"/>
                <w:sz w:val="20"/>
                <w:szCs w:val="20"/>
                <w:lang w:val="en-US" w:eastAsia="en-US"/>
              </w:rPr>
              <w:t>mail</w:t>
            </w:r>
            <w:r w:rsidRPr="00FF298B">
              <w:rPr>
                <w:rFonts w:asciiTheme="minorHAnsi" w:eastAsia="Calibri" w:hAnsiTheme="minorHAnsi" w:cstheme="minorHAnsi"/>
                <w:sz w:val="20"/>
                <w:szCs w:val="20"/>
                <w:lang w:eastAsia="en-US"/>
              </w:rPr>
              <w:t>):</w:t>
            </w:r>
          </w:p>
        </w:tc>
        <w:tc>
          <w:tcPr>
            <w:tcW w:w="3118" w:type="dxa"/>
            <w:gridSpan w:val="5"/>
            <w:vAlign w:val="bottom"/>
          </w:tcPr>
          <w:p w14:paraId="78419C27" w14:textId="77777777" w:rsidR="001C0CA1" w:rsidRPr="00FF298B" w:rsidRDefault="001C0CA1" w:rsidP="00926DA6">
            <w:pPr>
              <w:spacing w:before="240" w:after="160" w:line="276" w:lineRule="auto"/>
              <w:contextualSpacing/>
              <w:rPr>
                <w:rFonts w:asciiTheme="minorHAnsi" w:eastAsia="Calibri" w:hAnsiTheme="minorHAnsi" w:cstheme="minorHAnsi"/>
                <w:sz w:val="20"/>
                <w:szCs w:val="20"/>
                <w:lang w:eastAsia="en-US"/>
              </w:rPr>
            </w:pPr>
          </w:p>
        </w:tc>
      </w:tr>
      <w:tr w:rsidR="001C0CA1" w:rsidRPr="00FF298B" w14:paraId="1010F9AE" w14:textId="77777777" w:rsidTr="00482A53">
        <w:trPr>
          <w:trHeight w:val="533"/>
        </w:trPr>
        <w:tc>
          <w:tcPr>
            <w:tcW w:w="10343" w:type="dxa"/>
            <w:gridSpan w:val="14"/>
            <w:tcBorders>
              <w:top w:val="nil"/>
              <w:left w:val="nil"/>
              <w:bottom w:val="nil"/>
              <w:right w:val="nil"/>
            </w:tcBorders>
          </w:tcPr>
          <w:p w14:paraId="7CC4417B" w14:textId="77777777" w:rsidR="001C0CA1" w:rsidRPr="00FF298B" w:rsidRDefault="001C0CA1" w:rsidP="00926DA6">
            <w:pPr>
              <w:spacing w:line="276" w:lineRule="auto"/>
              <w:ind w:right="124"/>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Με ατομική μου ευθύνη και γνωρίζοντας τις κυρώσεις (3), που προβλέπονται από τις διατάξεις της παρ. 6 του άρθρου 22 του Ν. 1599/1986, δηλώνω ότι: Ως …………………………………..(4) της εταιρείας/ατομικής επιχείρησης με την επωνυμία «…………………………………………….…» και το διακριτικό τίτλο «……………………..…..» που εδρεύει στην ……………………….…., στην οδό ………………., Τ.Κ. ………….. με Α.Φ.Μ.: .……………………., Δ.Ο.Υ.: ……………………….:</w:t>
            </w:r>
          </w:p>
        </w:tc>
      </w:tr>
      <w:tr w:rsidR="001C0CA1" w:rsidRPr="00FF298B" w14:paraId="07E1BE74" w14:textId="77777777" w:rsidTr="00482A53">
        <w:trPr>
          <w:trHeight w:val="3109"/>
        </w:trPr>
        <w:tc>
          <w:tcPr>
            <w:tcW w:w="10343" w:type="dxa"/>
            <w:gridSpan w:val="14"/>
            <w:tcBorders>
              <w:top w:val="nil"/>
              <w:left w:val="nil"/>
              <w:bottom w:val="nil"/>
              <w:right w:val="nil"/>
            </w:tcBorders>
          </w:tcPr>
          <w:p w14:paraId="7647548F" w14:textId="77777777" w:rsidR="004B6C6E" w:rsidRPr="00FF298B" w:rsidRDefault="001C0CA1" w:rsidP="00926DA6">
            <w:pPr>
              <w:rPr>
                <w:rFonts w:asciiTheme="minorHAnsi" w:hAnsiTheme="minorHAnsi" w:cstheme="minorHAnsi"/>
                <w:i/>
                <w:sz w:val="20"/>
                <w:szCs w:val="20"/>
              </w:rPr>
            </w:pPr>
            <w:r w:rsidRPr="00FF298B">
              <w:rPr>
                <w:rFonts w:asciiTheme="minorHAnsi" w:eastAsia="Calibri" w:hAnsiTheme="minorHAnsi" w:cstheme="minorHAnsi"/>
                <w:sz w:val="20"/>
                <w:szCs w:val="20"/>
                <w:lang w:eastAsia="en-US"/>
              </w:rPr>
              <w:t>«</w:t>
            </w:r>
            <w:r w:rsidR="004B6C6E" w:rsidRPr="00FF298B">
              <w:rPr>
                <w:rFonts w:asciiTheme="minorHAnsi" w:hAnsiTheme="minorHAnsi" w:cstheme="minorHAnsi"/>
                <w:i/>
                <w:sz w:val="20"/>
                <w:szCs w:val="20"/>
              </w:rPr>
              <w:t xml:space="preserve">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2022/576 Κανονισμό του Συμβουλίου (ΕΕ) της 8ης Απριλίου 2022. </w:t>
            </w:r>
          </w:p>
          <w:p w14:paraId="2983F5AD" w14:textId="77777777" w:rsidR="004B6C6E" w:rsidRPr="00FF298B" w:rsidRDefault="004B6C6E" w:rsidP="00926DA6">
            <w:pPr>
              <w:rPr>
                <w:rFonts w:asciiTheme="minorHAnsi" w:hAnsiTheme="minorHAnsi" w:cstheme="minorHAnsi"/>
                <w:i/>
                <w:sz w:val="20"/>
                <w:szCs w:val="20"/>
              </w:rPr>
            </w:pPr>
            <w:r w:rsidRPr="00FF298B">
              <w:rPr>
                <w:rFonts w:asciiTheme="minorHAnsi" w:hAnsiTheme="minorHAnsi" w:cstheme="minorHAnsi"/>
                <w:i/>
                <w:sz w:val="20"/>
                <w:szCs w:val="20"/>
              </w:rPr>
              <w:t xml:space="preserve">Συγκεκριμένα δηλώνω ότι: </w:t>
            </w:r>
          </w:p>
          <w:p w14:paraId="4674ADE9" w14:textId="77777777" w:rsidR="004B6C6E" w:rsidRPr="00FF298B" w:rsidRDefault="004B6C6E" w:rsidP="00926DA6">
            <w:pPr>
              <w:rPr>
                <w:rFonts w:asciiTheme="minorHAnsi" w:hAnsiTheme="minorHAnsi" w:cstheme="minorHAnsi"/>
                <w:i/>
                <w:sz w:val="20"/>
                <w:szCs w:val="20"/>
              </w:rPr>
            </w:pPr>
            <w:r w:rsidRPr="00FF298B">
              <w:rPr>
                <w:rFonts w:asciiTheme="minorHAnsi" w:hAnsiTheme="minorHAnsi" w:cstheme="minorHAnsi"/>
                <w:i/>
                <w:sz w:val="20"/>
                <w:szCs w:val="20"/>
              </w:rPr>
              <w:t xml:space="preserve">(α) ο οικονομικός φορέας που εκπροσωπώ (και κανένας από τους οικονομικούς φορείς που εκπροσωπούν μέλη της ένωσής μας), [εφόσον πρόκειται για ένωση οικονομικών φορέων] δεν είναι Ρώσος υπήκοος, ούτε φυσικό ή νομικό πρόσωπο, οντότητα ή φορέας εγκατεστημένος στη Ρωσία·     </w:t>
            </w:r>
          </w:p>
          <w:p w14:paraId="0540A91A" w14:textId="77777777" w:rsidR="004B6C6E" w:rsidRPr="00FF298B" w:rsidRDefault="004B6C6E" w:rsidP="00926DA6">
            <w:pPr>
              <w:rPr>
                <w:rFonts w:asciiTheme="minorHAnsi" w:hAnsiTheme="minorHAnsi" w:cstheme="minorHAnsi"/>
                <w:i/>
                <w:sz w:val="20"/>
                <w:szCs w:val="20"/>
              </w:rPr>
            </w:pPr>
            <w:r w:rsidRPr="00FF298B">
              <w:rPr>
                <w:rFonts w:asciiTheme="minorHAnsi" w:hAnsiTheme="minorHAnsi" w:cstheme="minorHAnsi"/>
                <w:i/>
                <w:sz w:val="20"/>
                <w:szCs w:val="20"/>
              </w:rPr>
              <w:t xml:space="preserve">(β) ο οικονομικός φορέας που εκπροσωπώ (και κανένας από τους οικονομικούς φορείς που εκπροσωπούν μέλη της ένωσής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14:paraId="1CA3FBAD" w14:textId="77777777" w:rsidR="004B6C6E" w:rsidRPr="00FF298B" w:rsidRDefault="004B6C6E" w:rsidP="00926DA6">
            <w:pPr>
              <w:rPr>
                <w:rFonts w:asciiTheme="minorHAnsi" w:hAnsiTheme="minorHAnsi" w:cstheme="minorHAnsi"/>
                <w:i/>
                <w:sz w:val="20"/>
                <w:szCs w:val="20"/>
              </w:rPr>
            </w:pPr>
            <w:r w:rsidRPr="00FF298B">
              <w:rPr>
                <w:rFonts w:asciiTheme="minorHAnsi" w:hAnsiTheme="minorHAnsi" w:cstheme="minorHAnsi"/>
                <w:i/>
                <w:sz w:val="20"/>
                <w:szCs w:val="20"/>
              </w:rPr>
              <w:t xml:space="preserve">(γ) τόσο ο υπεύθυνα δηλώνων, όσο και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στα σημεία (α) ή (β) παραπάνω, </w:t>
            </w:r>
          </w:p>
          <w:p w14:paraId="59FADC49" w14:textId="77777777" w:rsidR="001C0CA1" w:rsidRPr="00FF298B" w:rsidRDefault="004B6C6E" w:rsidP="00926DA6">
            <w:pPr>
              <w:spacing w:line="276" w:lineRule="auto"/>
              <w:contextualSpacing/>
              <w:rPr>
                <w:rFonts w:asciiTheme="minorHAnsi" w:eastAsia="Calibri" w:hAnsiTheme="minorHAnsi" w:cstheme="minorHAnsi"/>
                <w:sz w:val="20"/>
                <w:szCs w:val="20"/>
                <w:lang w:eastAsia="en-US"/>
              </w:rPr>
            </w:pPr>
            <w:r w:rsidRPr="00FF298B">
              <w:rPr>
                <w:rFonts w:asciiTheme="minorHAnsi" w:hAnsiTheme="minorHAnsi" w:cstheme="minorHAnsi"/>
                <w:sz w:val="20"/>
                <w:szCs w:val="20"/>
              </w:rPr>
              <w:t>(</w:t>
            </w:r>
            <w:r w:rsidRPr="00FF298B">
              <w:rPr>
                <w:rFonts w:asciiTheme="minorHAnsi" w:hAnsiTheme="minorHAnsi" w:cstheme="minorHAnsi"/>
                <w:i/>
                <w:sz w:val="20"/>
                <w:szCs w:val="20"/>
              </w:rPr>
              <w:t>δ) 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r w:rsidR="001C0CA1" w:rsidRPr="00FF298B">
              <w:rPr>
                <w:rFonts w:asciiTheme="minorHAnsi" w:eastAsia="Calibri" w:hAnsiTheme="minorHAnsi" w:cstheme="minorHAnsi"/>
                <w:sz w:val="20"/>
                <w:szCs w:val="20"/>
                <w:lang w:eastAsia="en-US"/>
              </w:rPr>
              <w:t>»</w:t>
            </w:r>
          </w:p>
        </w:tc>
      </w:tr>
    </w:tbl>
    <w:p w14:paraId="7A542B20" w14:textId="77777777" w:rsidR="001C0CA1" w:rsidRPr="00FF298B" w:rsidRDefault="001C0CA1" w:rsidP="00926DA6">
      <w:pPr>
        <w:spacing w:line="288" w:lineRule="auto"/>
        <w:ind w:left="-142"/>
        <w:rPr>
          <w:rFonts w:asciiTheme="minorHAnsi" w:hAnsiTheme="minorHAnsi" w:cstheme="minorHAnsi"/>
          <w:sz w:val="20"/>
          <w:szCs w:val="20"/>
          <w:lang w:eastAsia="en-US"/>
        </w:rPr>
      </w:pPr>
      <w:r w:rsidRPr="00FF298B">
        <w:rPr>
          <w:rFonts w:asciiTheme="minorHAnsi" w:hAnsiTheme="minorHAnsi" w:cstheme="minorHAnsi"/>
          <w:sz w:val="20"/>
          <w:szCs w:val="20"/>
        </w:rPr>
        <w:t>Η ακρίβεια των στοιχείων που υποβάλλονται με αυτή τη δήλωση μπορεί να ελεγχθεί με βάση το αρχείο άλλων υπηρεσιών (άρθρο 8 παρ. 4 Ν. 1599/1986)</w:t>
      </w:r>
      <w:r w:rsidRPr="00FF298B">
        <w:rPr>
          <w:rFonts w:asciiTheme="minorHAnsi" w:hAnsiTheme="minorHAnsi" w:cstheme="minorHAnsi"/>
          <w:sz w:val="20"/>
          <w:szCs w:val="20"/>
          <w:lang w:eastAsia="en-US"/>
        </w:rPr>
        <w:t xml:space="preserve">                                           Ημερομηνία:       __________________            </w:t>
      </w:r>
    </w:p>
    <w:p w14:paraId="0A07534E" w14:textId="77777777" w:rsidR="001C0CA1" w:rsidRPr="00FF298B" w:rsidRDefault="001C0CA1" w:rsidP="00926DA6">
      <w:pPr>
        <w:tabs>
          <w:tab w:val="right" w:pos="9154"/>
        </w:tabs>
        <w:spacing w:after="120" w:line="276" w:lineRule="auto"/>
        <w:ind w:left="4320" w:right="484" w:firstLine="720"/>
        <w:contextualSpacing/>
        <w:rPr>
          <w:rFonts w:asciiTheme="minorHAnsi" w:hAnsiTheme="minorHAnsi" w:cstheme="minorHAnsi"/>
          <w:b/>
          <w:sz w:val="20"/>
          <w:szCs w:val="20"/>
          <w:lang w:eastAsia="en-US"/>
        </w:rPr>
      </w:pPr>
      <w:r w:rsidRPr="00FF298B">
        <w:rPr>
          <w:rFonts w:asciiTheme="minorHAnsi" w:hAnsiTheme="minorHAnsi" w:cstheme="minorHAnsi"/>
          <w:b/>
          <w:sz w:val="20"/>
          <w:szCs w:val="20"/>
          <w:lang w:eastAsia="en-US"/>
        </w:rPr>
        <w:t xml:space="preserve">                                                     Ο Δηλών- Εξουσιοδοτών</w:t>
      </w:r>
      <w:r w:rsidRPr="00FF298B">
        <w:rPr>
          <w:rFonts w:asciiTheme="minorHAnsi" w:hAnsiTheme="minorHAnsi" w:cstheme="minorHAnsi"/>
          <w:b/>
          <w:sz w:val="20"/>
          <w:szCs w:val="20"/>
          <w:lang w:eastAsia="en-US"/>
        </w:rPr>
        <w:tab/>
      </w:r>
    </w:p>
    <w:p w14:paraId="5613815F" w14:textId="77777777" w:rsidR="001C0CA1" w:rsidRPr="00FF298B" w:rsidRDefault="001C0CA1" w:rsidP="00926DA6">
      <w:pPr>
        <w:spacing w:after="160" w:line="276" w:lineRule="auto"/>
        <w:contextualSpacing/>
        <w:rPr>
          <w:rFonts w:asciiTheme="minorHAnsi" w:eastAsia="Calibri" w:hAnsiTheme="minorHAnsi" w:cstheme="minorHAnsi"/>
          <w:sz w:val="20"/>
          <w:szCs w:val="20"/>
          <w:lang w:eastAsia="en-US"/>
        </w:rPr>
      </w:pPr>
    </w:p>
    <w:p w14:paraId="4556EF88" w14:textId="77777777" w:rsidR="001C0CA1" w:rsidRPr="00FF298B" w:rsidRDefault="00926DA6" w:rsidP="00926DA6">
      <w:pPr>
        <w:tabs>
          <w:tab w:val="left" w:pos="8565"/>
        </w:tabs>
        <w:spacing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ab/>
      </w:r>
    </w:p>
    <w:p w14:paraId="332FFBF7" w14:textId="77777777" w:rsidR="001C0CA1" w:rsidRPr="00FF298B" w:rsidRDefault="001C0CA1" w:rsidP="00926DA6">
      <w:pPr>
        <w:spacing w:after="160" w:line="276" w:lineRule="auto"/>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 xml:space="preserve">                                                                                                                                                                                                 (Υπογραφή-ημερομηνία)</w:t>
      </w:r>
    </w:p>
    <w:p w14:paraId="52E1F81D" w14:textId="77777777" w:rsidR="001C0CA1" w:rsidRPr="00FF298B" w:rsidRDefault="001C0CA1" w:rsidP="00926DA6">
      <w:pPr>
        <w:spacing w:line="276" w:lineRule="auto"/>
        <w:ind w:left="-284"/>
        <w:contextualSpacing/>
        <w:rPr>
          <w:rFonts w:asciiTheme="minorHAnsi" w:hAnsiTheme="minorHAnsi" w:cstheme="minorHAnsi"/>
          <w:sz w:val="20"/>
          <w:szCs w:val="20"/>
          <w:lang w:eastAsia="en-US"/>
        </w:rPr>
      </w:pPr>
      <w:r w:rsidRPr="00FF298B">
        <w:rPr>
          <w:rFonts w:asciiTheme="minorHAnsi" w:hAnsiTheme="minorHAnsi" w:cstheme="minorHAnsi"/>
          <w:sz w:val="20"/>
          <w:szCs w:val="20"/>
          <w:lang w:eastAsia="en-US"/>
        </w:rPr>
        <w:lastRenderedPageBreak/>
        <w:t>(1) Αναγράφεται από τον ενδιαφερόμενο πολίτη ή Αρχή ή η Υπηρεσία του δημόσιου τομέα, που απευθύνεται η αίτηση.</w:t>
      </w:r>
    </w:p>
    <w:p w14:paraId="41F85204" w14:textId="77777777" w:rsidR="001C0CA1" w:rsidRPr="00FF298B" w:rsidRDefault="001C0CA1" w:rsidP="00926DA6">
      <w:pPr>
        <w:tabs>
          <w:tab w:val="left" w:pos="2355"/>
        </w:tabs>
        <w:spacing w:line="276" w:lineRule="auto"/>
        <w:ind w:left="-284"/>
        <w:contextualSpacing/>
        <w:rPr>
          <w:rFonts w:asciiTheme="minorHAnsi" w:hAnsiTheme="minorHAnsi" w:cstheme="minorHAnsi"/>
          <w:sz w:val="20"/>
          <w:szCs w:val="20"/>
          <w:lang w:eastAsia="en-US"/>
        </w:rPr>
      </w:pPr>
      <w:r w:rsidRPr="00FF298B">
        <w:rPr>
          <w:rFonts w:asciiTheme="minorHAnsi" w:hAnsiTheme="minorHAnsi" w:cstheme="minorHAnsi"/>
          <w:sz w:val="20"/>
          <w:szCs w:val="20"/>
          <w:lang w:eastAsia="en-US"/>
        </w:rPr>
        <w:t xml:space="preserve">(2) Αναγράφεται ολογράφως. </w:t>
      </w:r>
    </w:p>
    <w:p w14:paraId="6E6F495A" w14:textId="77777777" w:rsidR="001C0CA1" w:rsidRPr="00FF298B" w:rsidRDefault="001C0CA1" w:rsidP="00926DA6">
      <w:pPr>
        <w:spacing w:line="276" w:lineRule="auto"/>
        <w:ind w:left="-284"/>
        <w:contextualSpacing/>
        <w:rPr>
          <w:rFonts w:asciiTheme="minorHAnsi" w:hAnsiTheme="minorHAnsi" w:cstheme="minorHAnsi"/>
          <w:sz w:val="20"/>
          <w:szCs w:val="20"/>
          <w:lang w:eastAsia="en-US"/>
        </w:rPr>
      </w:pPr>
      <w:r w:rsidRPr="00FF298B">
        <w:rPr>
          <w:rFonts w:asciiTheme="minorHAnsi" w:hAnsiTheme="minorHAnsi" w:cstheme="minorHAnsi"/>
          <w:sz w:val="20"/>
          <w:szCs w:val="20"/>
          <w:lang w:eastAsia="en-US"/>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3E5E0319" w14:textId="77777777" w:rsidR="0019532B" w:rsidRDefault="001C0CA1" w:rsidP="00926DA6">
      <w:pPr>
        <w:spacing w:after="160" w:line="276" w:lineRule="auto"/>
        <w:ind w:left="-284"/>
        <w:contextualSpacing/>
        <w:rPr>
          <w:rFonts w:asciiTheme="minorHAnsi" w:eastAsia="Calibri" w:hAnsiTheme="minorHAnsi" w:cstheme="minorHAnsi"/>
          <w:sz w:val="20"/>
          <w:szCs w:val="20"/>
          <w:lang w:eastAsia="en-US"/>
        </w:rPr>
      </w:pPr>
      <w:r w:rsidRPr="00FF298B">
        <w:rPr>
          <w:rFonts w:asciiTheme="minorHAnsi" w:eastAsia="Calibri" w:hAnsiTheme="minorHAnsi" w:cstheme="minorHAnsi"/>
          <w:sz w:val="20"/>
          <w:szCs w:val="20"/>
          <w:lang w:eastAsia="en-US"/>
        </w:rPr>
        <w:t>(4) Σε περίπτωση ανεπάρκειας χώρου η δήλωση συνεχίζεται στην πίσω όψη της και υπογράφεται από τον δηλούντα ή την δηλούσα.</w:t>
      </w:r>
    </w:p>
    <w:p w14:paraId="37A9A43C"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020E5696"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B1C6239"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0AF12B95"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121BBE2"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631B540"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C034486"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44688E37"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A249D08"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9A93FED"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D066967"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A064307"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D461644"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04D12DC9"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7D62DE4"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EAB74AC"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32A7B317"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68E5391"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D28D630"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22ADDA96"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02A77CBF"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E694D1A"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58BFD49C"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524C404F"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524BF628"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472F461B"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BA15106"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6AE3D80"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57A4E1D"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01376B2"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55BD3B11"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578FE20D"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45DFF59F"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3BDEB9FE"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6A9207F5"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7F48352A"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02C936F" w14:textId="77777777" w:rsidR="00B53E1E" w:rsidRDefault="00B53E1E" w:rsidP="00926DA6">
      <w:pPr>
        <w:spacing w:after="160" w:line="276" w:lineRule="auto"/>
        <w:ind w:left="-284"/>
        <w:contextualSpacing/>
        <w:rPr>
          <w:rFonts w:asciiTheme="minorHAnsi" w:eastAsia="Calibri" w:hAnsiTheme="minorHAnsi" w:cstheme="minorHAnsi"/>
          <w:b/>
          <w:sz w:val="20"/>
          <w:szCs w:val="20"/>
          <w:lang w:eastAsia="en-US"/>
        </w:rPr>
      </w:pPr>
    </w:p>
    <w:p w14:paraId="1920B084" w14:textId="77777777" w:rsidR="00B53E1E" w:rsidRPr="00AB77C5" w:rsidRDefault="00B53E1E" w:rsidP="00B53E1E">
      <w:pPr>
        <w:pStyle w:val="2"/>
        <w:jc w:val="center"/>
        <w:rPr>
          <w:rFonts w:asciiTheme="minorHAnsi" w:hAnsiTheme="minorHAnsi"/>
          <w:sz w:val="20"/>
          <w:szCs w:val="20"/>
          <w:lang w:val="en-GB"/>
        </w:rPr>
      </w:pPr>
      <w:r w:rsidRPr="00AB77C5">
        <w:rPr>
          <w:rFonts w:asciiTheme="minorHAnsi" w:hAnsiTheme="minorHAnsi"/>
          <w:sz w:val="20"/>
          <w:szCs w:val="20"/>
        </w:rPr>
        <w:lastRenderedPageBreak/>
        <w:t>ΠΑΡΑΡΤΗΜΑ</w:t>
      </w:r>
      <w:r w:rsidRPr="00B53E1E">
        <w:rPr>
          <w:rFonts w:asciiTheme="minorHAnsi" w:hAnsiTheme="minorHAnsi"/>
          <w:sz w:val="20"/>
          <w:szCs w:val="20"/>
          <w:lang w:val="en-US"/>
        </w:rPr>
        <w:t xml:space="preserve"> </w:t>
      </w:r>
      <w:r>
        <w:rPr>
          <w:rFonts w:asciiTheme="minorHAnsi" w:hAnsiTheme="minorHAnsi"/>
          <w:sz w:val="20"/>
          <w:szCs w:val="20"/>
        </w:rPr>
        <w:t>Ζ</w:t>
      </w:r>
      <w:r w:rsidRPr="00AB77C5">
        <w:rPr>
          <w:rFonts w:asciiTheme="minorHAnsi" w:hAnsiTheme="minorHAnsi"/>
          <w:sz w:val="20"/>
          <w:szCs w:val="20"/>
          <w:lang w:val="en-US"/>
        </w:rPr>
        <w:t>:</w:t>
      </w:r>
      <w:r w:rsidRPr="00AB77C5">
        <w:rPr>
          <w:rFonts w:asciiTheme="minorHAnsi" w:hAnsiTheme="minorHAnsi"/>
          <w:sz w:val="20"/>
          <w:szCs w:val="20"/>
          <w:u w:val="single"/>
          <w:lang w:val="en-US"/>
        </w:rPr>
        <w:t xml:space="preserve"> </w:t>
      </w:r>
      <w:r w:rsidRPr="00AB77C5">
        <w:rPr>
          <w:rFonts w:asciiTheme="minorHAnsi" w:hAnsiTheme="minorHAnsi"/>
          <w:sz w:val="20"/>
          <w:szCs w:val="20"/>
          <w:lang w:val="en-GB"/>
        </w:rPr>
        <w:t>VALIDATION OF A TWO-DIMENSIONAL GAS CHROMATOGRAPHY METHOD</w:t>
      </w:r>
      <w:r w:rsidRPr="00AB77C5">
        <w:rPr>
          <w:rFonts w:asciiTheme="minorHAnsi" w:hAnsiTheme="minorHAnsi"/>
          <w:spacing w:val="-57"/>
          <w:sz w:val="20"/>
          <w:szCs w:val="20"/>
          <w:lang w:val="en-GB"/>
        </w:rPr>
        <w:t xml:space="preserve"> </w:t>
      </w:r>
      <w:r w:rsidRPr="00AB77C5">
        <w:rPr>
          <w:rFonts w:asciiTheme="minorHAnsi" w:hAnsiTheme="minorHAnsi"/>
          <w:sz w:val="20"/>
          <w:szCs w:val="20"/>
          <w:lang w:val="en-GB"/>
        </w:rPr>
        <w:t>FOR QUANTIFICATION OF FUEL MARKER BUTYL PHENYL ETHER (BPE)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FUEL</w:t>
      </w:r>
    </w:p>
    <w:p w14:paraId="16206B5B" w14:textId="77777777" w:rsidR="00B53E1E" w:rsidRPr="00AB77C5" w:rsidRDefault="00B53E1E" w:rsidP="00B53E1E">
      <w:pPr>
        <w:spacing w:before="173" w:line="432" w:lineRule="auto"/>
        <w:ind w:left="3309" w:right="1636" w:hanging="2113"/>
        <w:jc w:val="center"/>
        <w:rPr>
          <w:rFonts w:asciiTheme="minorHAnsi" w:hAnsiTheme="minorHAnsi"/>
          <w:b/>
          <w:sz w:val="20"/>
          <w:szCs w:val="20"/>
          <w:lang w:val="en-GB"/>
        </w:rPr>
      </w:pPr>
      <w:r w:rsidRPr="00AB77C5">
        <w:rPr>
          <w:rFonts w:asciiTheme="minorHAnsi" w:hAnsiTheme="minorHAnsi"/>
          <w:b/>
          <w:sz w:val="20"/>
          <w:szCs w:val="20"/>
          <w:lang w:val="en-GB"/>
        </w:rPr>
        <w:t>Peilin</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Yang,</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Jim</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Luong,</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Bill</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Winniford,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Warren</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Smith</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and</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Zahid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Asif</w:t>
      </w:r>
    </w:p>
    <w:p w14:paraId="74C34CC2" w14:textId="77777777" w:rsidR="00B53E1E" w:rsidRPr="00AB77C5" w:rsidRDefault="00B53E1E" w:rsidP="00B53E1E">
      <w:pPr>
        <w:spacing w:before="173" w:line="432" w:lineRule="auto"/>
        <w:ind w:left="3309" w:right="1636" w:hanging="2113"/>
        <w:jc w:val="center"/>
        <w:rPr>
          <w:rFonts w:asciiTheme="minorHAnsi" w:hAnsiTheme="minorHAnsi"/>
          <w:b/>
          <w:sz w:val="20"/>
          <w:szCs w:val="20"/>
          <w:lang w:val="en-GB"/>
        </w:rPr>
      </w:pPr>
      <w:r w:rsidRPr="00AB77C5">
        <w:rPr>
          <w:rFonts w:asciiTheme="minorHAnsi" w:hAnsiTheme="minorHAnsi"/>
          <w:b/>
          <w:sz w:val="20"/>
          <w:szCs w:val="20"/>
          <w:lang w:val="en-GB"/>
        </w:rPr>
        <w:t>The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Dow</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Chemical Company</w:t>
      </w:r>
    </w:p>
    <w:p w14:paraId="0364B25B" w14:textId="77777777" w:rsidR="00B53E1E" w:rsidRPr="00AB77C5" w:rsidRDefault="00B53E1E" w:rsidP="00C571A7">
      <w:pPr>
        <w:pStyle w:val="1"/>
        <w:keepNext w:val="0"/>
        <w:widowControl w:val="0"/>
        <w:numPr>
          <w:ilvl w:val="0"/>
          <w:numId w:val="167"/>
        </w:numPr>
        <w:tabs>
          <w:tab w:val="left" w:pos="321"/>
        </w:tabs>
        <w:suppressAutoHyphens w:val="0"/>
        <w:autoSpaceDE w:val="0"/>
        <w:autoSpaceDN w:val="0"/>
        <w:spacing w:before="82"/>
        <w:ind w:hanging="181"/>
        <w:jc w:val="left"/>
        <w:rPr>
          <w:rFonts w:asciiTheme="minorHAnsi" w:hAnsiTheme="minorHAnsi"/>
          <w:sz w:val="20"/>
          <w:szCs w:val="20"/>
        </w:rPr>
      </w:pPr>
      <w:r w:rsidRPr="00AB77C5">
        <w:rPr>
          <w:rFonts w:asciiTheme="minorHAnsi" w:hAnsiTheme="minorHAnsi"/>
          <w:sz w:val="20"/>
          <w:szCs w:val="20"/>
        </w:rPr>
        <w:t>INTRODUCTION</w:t>
      </w:r>
    </w:p>
    <w:p w14:paraId="491AF48C" w14:textId="77777777" w:rsidR="00B53E1E" w:rsidRPr="00AB77C5" w:rsidRDefault="00B53E1E" w:rsidP="00B53E1E">
      <w:pPr>
        <w:pStyle w:val="a9"/>
        <w:spacing w:before="220"/>
        <w:ind w:left="140" w:right="594"/>
        <w:rPr>
          <w:rFonts w:asciiTheme="minorHAnsi" w:hAnsiTheme="minorHAnsi"/>
          <w:sz w:val="20"/>
          <w:szCs w:val="20"/>
        </w:rPr>
      </w:pPr>
      <w:r w:rsidRPr="00AB77C5">
        <w:rPr>
          <w:rFonts w:asciiTheme="minorHAnsi" w:hAnsiTheme="minorHAnsi"/>
          <w:sz w:val="20"/>
          <w:szCs w:val="20"/>
          <w:lang w:val="en-GB"/>
        </w:rPr>
        <w:t>This report describes the validation of a two-dimensional gas chromatography method developed for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determination of fuel marker butyl phenyl ether in diesel fuel. The method uses a 50% phenyl column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first dimension and a Wax column in the second dimension. A flame ionization detector (FID) is used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detector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first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dimension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mass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selective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detector</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(MSD)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used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detection</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 xml:space="preserve">the </w:t>
      </w:r>
      <w:proofErr w:type="gramStart"/>
      <w:r w:rsidRPr="00AB77C5">
        <w:rPr>
          <w:rFonts w:asciiTheme="minorHAnsi" w:hAnsiTheme="minorHAnsi"/>
          <w:sz w:val="20"/>
          <w:szCs w:val="20"/>
          <w:lang w:val="en-GB"/>
        </w:rPr>
        <w:t>second dimension</w:t>
      </w:r>
      <w:proofErr w:type="gramEnd"/>
      <w:r w:rsidRPr="00AB77C5">
        <w:rPr>
          <w:rFonts w:asciiTheme="minorHAnsi" w:hAnsiTheme="minorHAnsi"/>
          <w:sz w:val="20"/>
          <w:szCs w:val="20"/>
          <w:lang w:val="en-GB"/>
        </w:rPr>
        <w:t xml:space="preserve"> column in single-ion monitoring (SIM) mode. </w:t>
      </w:r>
      <w:r w:rsidRPr="00AB77C5">
        <w:rPr>
          <w:rFonts w:asciiTheme="minorHAnsi" w:hAnsiTheme="minorHAnsi"/>
          <w:sz w:val="20"/>
          <w:szCs w:val="20"/>
        </w:rPr>
        <w:t>Quantification is performed using</w:t>
      </w:r>
      <w:r w:rsidRPr="00AB77C5">
        <w:rPr>
          <w:rFonts w:asciiTheme="minorHAnsi" w:hAnsiTheme="minorHAnsi"/>
          <w:spacing w:val="1"/>
          <w:sz w:val="20"/>
          <w:szCs w:val="20"/>
        </w:rPr>
        <w:t xml:space="preserve"> </w:t>
      </w:r>
      <w:r w:rsidRPr="00AB77C5">
        <w:rPr>
          <w:rFonts w:asciiTheme="minorHAnsi" w:hAnsiTheme="minorHAnsi"/>
          <w:sz w:val="20"/>
          <w:szCs w:val="20"/>
        </w:rPr>
        <w:t>multi-point</w:t>
      </w:r>
      <w:r w:rsidRPr="00AB77C5">
        <w:rPr>
          <w:rFonts w:asciiTheme="minorHAnsi" w:hAnsiTheme="minorHAnsi"/>
          <w:spacing w:val="-3"/>
          <w:sz w:val="20"/>
          <w:szCs w:val="20"/>
        </w:rPr>
        <w:t xml:space="preserve"> </w:t>
      </w:r>
      <w:r w:rsidRPr="00AB77C5">
        <w:rPr>
          <w:rFonts w:asciiTheme="minorHAnsi" w:hAnsiTheme="minorHAnsi"/>
          <w:sz w:val="20"/>
          <w:szCs w:val="20"/>
        </w:rPr>
        <w:t>external</w:t>
      </w:r>
      <w:r w:rsidRPr="00AB77C5">
        <w:rPr>
          <w:rFonts w:asciiTheme="minorHAnsi" w:hAnsiTheme="minorHAnsi"/>
          <w:spacing w:val="-2"/>
          <w:sz w:val="20"/>
          <w:szCs w:val="20"/>
        </w:rPr>
        <w:t xml:space="preserve"> </w:t>
      </w:r>
      <w:r w:rsidRPr="00AB77C5">
        <w:rPr>
          <w:rFonts w:asciiTheme="minorHAnsi" w:hAnsiTheme="minorHAnsi"/>
          <w:sz w:val="20"/>
          <w:szCs w:val="20"/>
        </w:rPr>
        <w:t>calibration.</w:t>
      </w:r>
    </w:p>
    <w:p w14:paraId="2A246E23" w14:textId="77777777" w:rsidR="00B53E1E" w:rsidRPr="00AB77C5" w:rsidRDefault="00B53E1E" w:rsidP="00B53E1E">
      <w:pPr>
        <w:pStyle w:val="a9"/>
        <w:rPr>
          <w:rFonts w:asciiTheme="minorHAnsi" w:hAnsiTheme="minorHAnsi"/>
          <w:sz w:val="20"/>
          <w:szCs w:val="20"/>
        </w:rPr>
      </w:pPr>
    </w:p>
    <w:p w14:paraId="52A1EEEF" w14:textId="77777777" w:rsidR="00B53E1E" w:rsidRPr="00AB77C5" w:rsidRDefault="00B53E1E" w:rsidP="00B53E1E">
      <w:pPr>
        <w:pStyle w:val="a9"/>
        <w:spacing w:before="2"/>
        <w:rPr>
          <w:rFonts w:asciiTheme="minorHAnsi" w:hAnsiTheme="minorHAnsi"/>
          <w:sz w:val="20"/>
          <w:szCs w:val="20"/>
        </w:rPr>
      </w:pPr>
    </w:p>
    <w:p w14:paraId="295825D6" w14:textId="77777777" w:rsidR="00B53E1E" w:rsidRPr="00AB77C5" w:rsidRDefault="00B53E1E" w:rsidP="00C571A7">
      <w:pPr>
        <w:pStyle w:val="1"/>
        <w:keepNext w:val="0"/>
        <w:widowControl w:val="0"/>
        <w:numPr>
          <w:ilvl w:val="0"/>
          <w:numId w:val="167"/>
        </w:numPr>
        <w:tabs>
          <w:tab w:val="left" w:pos="321"/>
        </w:tabs>
        <w:suppressAutoHyphens w:val="0"/>
        <w:autoSpaceDE w:val="0"/>
        <w:autoSpaceDN w:val="0"/>
        <w:ind w:hanging="181"/>
        <w:jc w:val="left"/>
        <w:rPr>
          <w:rFonts w:asciiTheme="minorHAnsi" w:hAnsiTheme="minorHAnsi"/>
          <w:sz w:val="20"/>
          <w:szCs w:val="20"/>
        </w:rPr>
      </w:pPr>
      <w:r w:rsidRPr="00AB77C5">
        <w:rPr>
          <w:rFonts w:asciiTheme="minorHAnsi" w:hAnsiTheme="minorHAnsi"/>
          <w:sz w:val="20"/>
          <w:szCs w:val="20"/>
        </w:rPr>
        <w:t>EXPERIMENTAL</w:t>
      </w:r>
    </w:p>
    <w:p w14:paraId="35B04282" w14:textId="77777777" w:rsidR="00B53E1E" w:rsidRPr="00AB77C5" w:rsidRDefault="00B53E1E" w:rsidP="00C571A7">
      <w:pPr>
        <w:pStyle w:val="aff0"/>
        <w:widowControl w:val="0"/>
        <w:numPr>
          <w:ilvl w:val="1"/>
          <w:numId w:val="167"/>
        </w:numPr>
        <w:tabs>
          <w:tab w:val="left" w:pos="501"/>
        </w:tabs>
        <w:autoSpaceDE w:val="0"/>
        <w:autoSpaceDN w:val="0"/>
        <w:spacing w:before="221"/>
        <w:ind w:hanging="361"/>
        <w:rPr>
          <w:rFonts w:asciiTheme="minorHAnsi" w:hAnsiTheme="minorHAnsi"/>
          <w:b/>
          <w:sz w:val="20"/>
          <w:szCs w:val="20"/>
        </w:rPr>
      </w:pPr>
      <w:r w:rsidRPr="00AB77C5">
        <w:rPr>
          <w:rFonts w:asciiTheme="minorHAnsi" w:hAnsiTheme="minorHAnsi"/>
          <w:b/>
          <w:sz w:val="20"/>
          <w:szCs w:val="20"/>
        </w:rPr>
        <w:t>Reagent</w:t>
      </w:r>
      <w:r w:rsidRPr="00AB77C5">
        <w:rPr>
          <w:rFonts w:asciiTheme="minorHAnsi" w:hAnsiTheme="minorHAnsi"/>
          <w:b/>
          <w:spacing w:val="-1"/>
          <w:sz w:val="20"/>
          <w:szCs w:val="20"/>
        </w:rPr>
        <w:t xml:space="preserve"> </w:t>
      </w:r>
      <w:r w:rsidRPr="00AB77C5">
        <w:rPr>
          <w:rFonts w:asciiTheme="minorHAnsi" w:hAnsiTheme="minorHAnsi"/>
          <w:b/>
          <w:sz w:val="20"/>
          <w:szCs w:val="20"/>
        </w:rPr>
        <w:t>and</w:t>
      </w:r>
      <w:r w:rsidRPr="00AB77C5">
        <w:rPr>
          <w:rFonts w:asciiTheme="minorHAnsi" w:hAnsiTheme="minorHAnsi"/>
          <w:b/>
          <w:spacing w:val="-1"/>
          <w:sz w:val="20"/>
          <w:szCs w:val="20"/>
        </w:rPr>
        <w:t xml:space="preserve"> </w:t>
      </w:r>
      <w:r w:rsidRPr="00AB77C5">
        <w:rPr>
          <w:rFonts w:asciiTheme="minorHAnsi" w:hAnsiTheme="minorHAnsi"/>
          <w:b/>
          <w:sz w:val="20"/>
          <w:szCs w:val="20"/>
        </w:rPr>
        <w:t>consumables</w:t>
      </w:r>
    </w:p>
    <w:p w14:paraId="45F43ECE" w14:textId="77777777" w:rsidR="00B53E1E" w:rsidRPr="00AB77C5" w:rsidRDefault="00B53E1E" w:rsidP="00C571A7">
      <w:pPr>
        <w:pStyle w:val="aff0"/>
        <w:widowControl w:val="0"/>
        <w:numPr>
          <w:ilvl w:val="2"/>
          <w:numId w:val="167"/>
        </w:numPr>
        <w:tabs>
          <w:tab w:val="left" w:pos="1581"/>
        </w:tabs>
        <w:autoSpaceDE w:val="0"/>
        <w:autoSpaceDN w:val="0"/>
        <w:spacing w:before="219"/>
        <w:ind w:hanging="361"/>
        <w:rPr>
          <w:rFonts w:asciiTheme="minorHAnsi" w:hAnsiTheme="minorHAnsi"/>
          <w:sz w:val="20"/>
          <w:szCs w:val="20"/>
          <w:lang w:val="en-GB"/>
        </w:rPr>
      </w:pPr>
      <w:r w:rsidRPr="00AB77C5">
        <w:rPr>
          <w:rFonts w:asciiTheme="minorHAnsi" w:hAnsiTheme="minorHAnsi"/>
          <w:sz w:val="20"/>
          <w:szCs w:val="20"/>
          <w:lang w:val="en-GB"/>
        </w:rPr>
        <w:t>Butyl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phenyl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ether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(99%</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purity)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Sigma</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Aldrich</w:t>
      </w:r>
    </w:p>
    <w:p w14:paraId="461A4CE9" w14:textId="77777777" w:rsidR="00B53E1E" w:rsidRPr="00AB77C5" w:rsidRDefault="00B53E1E" w:rsidP="00C571A7">
      <w:pPr>
        <w:pStyle w:val="aff0"/>
        <w:widowControl w:val="0"/>
        <w:numPr>
          <w:ilvl w:val="2"/>
          <w:numId w:val="167"/>
        </w:numPr>
        <w:tabs>
          <w:tab w:val="left" w:pos="1581"/>
        </w:tabs>
        <w:autoSpaceDE w:val="0"/>
        <w:autoSpaceDN w:val="0"/>
        <w:spacing w:before="1" w:line="252" w:lineRule="exact"/>
        <w:ind w:hanging="361"/>
        <w:rPr>
          <w:rFonts w:asciiTheme="minorHAnsi" w:hAnsiTheme="minorHAnsi"/>
          <w:sz w:val="20"/>
          <w:szCs w:val="20"/>
          <w:lang w:val="en-GB"/>
        </w:rPr>
      </w:pPr>
      <w:r w:rsidRPr="00AB77C5">
        <w:rPr>
          <w:rFonts w:asciiTheme="minorHAnsi" w:hAnsiTheme="minorHAnsi"/>
          <w:sz w:val="20"/>
          <w:szCs w:val="20"/>
          <w:lang w:val="en-GB"/>
        </w:rPr>
        <w:t>ACCUTRACE</w:t>
      </w:r>
      <w:r w:rsidRPr="00AB77C5">
        <w:rPr>
          <w:rFonts w:asciiTheme="minorHAnsi" w:hAnsiTheme="minorHAnsi"/>
          <w:sz w:val="20"/>
          <w:szCs w:val="20"/>
          <w:vertAlign w:val="superscript"/>
          <w:lang w:val="en-GB"/>
        </w:rPr>
        <w:t>TM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S10</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Active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marker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(≥97%</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purity)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Dow</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Chemical</w:t>
      </w:r>
    </w:p>
    <w:p w14:paraId="7A056BF2" w14:textId="77777777" w:rsidR="00B53E1E" w:rsidRPr="00AB77C5" w:rsidRDefault="00B53E1E" w:rsidP="00C571A7">
      <w:pPr>
        <w:pStyle w:val="aff0"/>
        <w:widowControl w:val="0"/>
        <w:numPr>
          <w:ilvl w:val="3"/>
          <w:numId w:val="167"/>
        </w:numPr>
        <w:tabs>
          <w:tab w:val="left" w:pos="2300"/>
          <w:tab w:val="left" w:pos="2301"/>
        </w:tabs>
        <w:autoSpaceDE w:val="0"/>
        <w:autoSpaceDN w:val="0"/>
        <w:spacing w:line="252" w:lineRule="exact"/>
        <w:rPr>
          <w:rFonts w:asciiTheme="minorHAnsi" w:hAnsiTheme="minorHAnsi"/>
          <w:sz w:val="20"/>
          <w:szCs w:val="20"/>
          <w:lang w:val="en-GB"/>
        </w:rPr>
      </w:pPr>
      <w:r w:rsidRPr="00AB77C5">
        <w:rPr>
          <w:rFonts w:asciiTheme="minorHAnsi" w:hAnsiTheme="minorHAnsi"/>
          <w:sz w:val="20"/>
          <w:szCs w:val="20"/>
          <w:lang w:val="en-GB"/>
        </w:rPr>
        <w:t>THIS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ITEM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NOT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REQUIRED</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ACCUTRACE™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PLUS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ANALYSIS</w:t>
      </w:r>
    </w:p>
    <w:p w14:paraId="3D0B12EF" w14:textId="77777777" w:rsidR="00B53E1E" w:rsidRPr="00AB77C5" w:rsidRDefault="00B53E1E" w:rsidP="00C571A7">
      <w:pPr>
        <w:pStyle w:val="aff0"/>
        <w:widowControl w:val="0"/>
        <w:numPr>
          <w:ilvl w:val="3"/>
          <w:numId w:val="167"/>
        </w:numPr>
        <w:tabs>
          <w:tab w:val="left" w:pos="2300"/>
          <w:tab w:val="left" w:pos="2301"/>
        </w:tabs>
        <w:autoSpaceDE w:val="0"/>
        <w:autoSpaceDN w:val="0"/>
        <w:ind w:right="638"/>
        <w:rPr>
          <w:rFonts w:asciiTheme="minorHAnsi" w:hAnsiTheme="minorHAnsi"/>
          <w:sz w:val="20"/>
          <w:szCs w:val="20"/>
        </w:rPr>
      </w:pPr>
      <w:r w:rsidRPr="00AB77C5">
        <w:rPr>
          <w:rFonts w:asciiTheme="minorHAnsi" w:hAnsiTheme="minorHAnsi"/>
          <w:sz w:val="20"/>
          <w:szCs w:val="20"/>
          <w:lang w:val="en-GB"/>
        </w:rPr>
        <w:t>ACCUSTANDARD USA have Certified Reference Standards available of solid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((3-(sec-butyl)-4-(decyloxy)</w:t>
      </w:r>
      <w:proofErr w:type="gramStart"/>
      <w:r w:rsidRPr="00AB77C5">
        <w:rPr>
          <w:rFonts w:asciiTheme="minorHAnsi" w:hAnsiTheme="minorHAnsi"/>
          <w:sz w:val="20"/>
          <w:szCs w:val="20"/>
          <w:lang w:val="en-GB"/>
        </w:rPr>
        <w:t>phenyl)methanetriyl</w:t>
      </w:r>
      <w:proofErr w:type="gramEnd"/>
      <w:r w:rsidRPr="00AB77C5">
        <w:rPr>
          <w:rFonts w:asciiTheme="minorHAnsi" w:hAnsiTheme="minorHAnsi"/>
          <w:sz w:val="20"/>
          <w:szCs w:val="20"/>
          <w:lang w:val="en-GB"/>
        </w:rPr>
        <w:t>)tribenzene and a diluted sample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in IsoOctane.</w:t>
      </w:r>
      <w:r w:rsidRPr="00AB77C5">
        <w:rPr>
          <w:rFonts w:asciiTheme="minorHAnsi" w:hAnsiTheme="minorHAnsi"/>
          <w:spacing w:val="1"/>
          <w:sz w:val="20"/>
          <w:szCs w:val="20"/>
          <w:lang w:val="en-GB"/>
        </w:rPr>
        <w:t xml:space="preserve"> </w:t>
      </w:r>
      <w:r w:rsidRPr="00AB77C5">
        <w:rPr>
          <w:rFonts w:asciiTheme="minorHAnsi" w:hAnsiTheme="minorHAnsi"/>
          <w:sz w:val="20"/>
          <w:szCs w:val="20"/>
        </w:rPr>
        <w:t>AccuStandard, Inc</w:t>
      </w:r>
      <w:r w:rsidRPr="00AB77C5">
        <w:rPr>
          <w:rFonts w:asciiTheme="minorHAnsi" w:hAnsiTheme="minorHAnsi"/>
          <w:b/>
          <w:sz w:val="20"/>
          <w:szCs w:val="20"/>
        </w:rPr>
        <w:t xml:space="preserve">, </w:t>
      </w:r>
      <w:r w:rsidRPr="00AB77C5">
        <w:rPr>
          <w:rFonts w:asciiTheme="minorHAnsi" w:hAnsiTheme="minorHAnsi"/>
          <w:sz w:val="20"/>
          <w:szCs w:val="20"/>
        </w:rPr>
        <w:t>125 Market Street, New Haven, CT 06513,</w:t>
      </w:r>
      <w:r w:rsidRPr="00AB77C5">
        <w:rPr>
          <w:rFonts w:asciiTheme="minorHAnsi" w:hAnsiTheme="minorHAnsi"/>
          <w:spacing w:val="1"/>
          <w:sz w:val="20"/>
          <w:szCs w:val="20"/>
        </w:rPr>
        <w:t xml:space="preserve"> </w:t>
      </w:r>
      <w:r w:rsidRPr="00AB77C5">
        <w:rPr>
          <w:rFonts w:asciiTheme="minorHAnsi" w:hAnsiTheme="minorHAnsi"/>
          <w:sz w:val="20"/>
          <w:szCs w:val="20"/>
        </w:rPr>
        <w:t>USA</w:t>
      </w:r>
    </w:p>
    <w:p w14:paraId="6CE22394" w14:textId="77777777" w:rsidR="00B53E1E" w:rsidRPr="00AB77C5" w:rsidRDefault="00B53E1E" w:rsidP="00C571A7">
      <w:pPr>
        <w:pStyle w:val="aff0"/>
        <w:widowControl w:val="0"/>
        <w:numPr>
          <w:ilvl w:val="3"/>
          <w:numId w:val="167"/>
        </w:numPr>
        <w:tabs>
          <w:tab w:val="left" w:pos="2300"/>
          <w:tab w:val="left" w:pos="2301"/>
        </w:tabs>
        <w:autoSpaceDE w:val="0"/>
        <w:autoSpaceDN w:val="0"/>
        <w:ind w:right="822"/>
        <w:rPr>
          <w:rFonts w:asciiTheme="minorHAnsi" w:hAnsiTheme="minorHAnsi"/>
          <w:sz w:val="20"/>
          <w:szCs w:val="20"/>
          <w:lang w:val="en-GB"/>
        </w:rPr>
      </w:pPr>
      <w:r w:rsidRPr="00AB77C5">
        <w:rPr>
          <w:rFonts w:asciiTheme="minorHAnsi" w:hAnsiTheme="minorHAnsi"/>
          <w:sz w:val="20"/>
          <w:szCs w:val="20"/>
          <w:lang w:val="en-GB"/>
        </w:rPr>
        <w:t>European Source for ACCUSTANDARD PRODUCT: Kinesis Ltd. 9 Orion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Court, Ambuscade Road, Colmworth Business Park, St Neots. Cambridgeshire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 xml:space="preserve">PE19 8YX, UK </w:t>
      </w:r>
      <w:proofErr w:type="gramStart"/>
      <w:r w:rsidRPr="00AB77C5">
        <w:rPr>
          <w:rFonts w:asciiTheme="minorHAnsi" w:hAnsiTheme="minorHAnsi"/>
          <w:sz w:val="20"/>
          <w:szCs w:val="20"/>
          <w:lang w:val="en-GB"/>
        </w:rPr>
        <w:t>Tel:+</w:t>
      </w:r>
      <w:proofErr w:type="gramEnd"/>
      <w:r w:rsidRPr="00AB77C5">
        <w:rPr>
          <w:rFonts w:asciiTheme="minorHAnsi" w:hAnsiTheme="minorHAnsi"/>
          <w:sz w:val="20"/>
          <w:szCs w:val="20"/>
          <w:lang w:val="en-GB"/>
        </w:rPr>
        <w:t>44 (0)1480 212122 Fax:+44 (0)1480 212111</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Email:</w:t>
      </w:r>
      <w:r w:rsidRPr="00AB77C5">
        <w:rPr>
          <w:rFonts w:asciiTheme="minorHAnsi" w:hAnsiTheme="minorHAnsi"/>
          <w:spacing w:val="1"/>
          <w:sz w:val="20"/>
          <w:szCs w:val="20"/>
          <w:lang w:val="en-GB"/>
        </w:rPr>
        <w:t xml:space="preserve"> </w:t>
      </w:r>
      <w:hyperlink r:id="rId39">
        <w:r w:rsidRPr="00AB77C5">
          <w:rPr>
            <w:rFonts w:asciiTheme="minorHAnsi" w:hAnsiTheme="minorHAnsi"/>
            <w:sz w:val="20"/>
            <w:szCs w:val="20"/>
            <w:lang w:val="en-GB"/>
          </w:rPr>
          <w:t>sales@kinesis.co.uk</w:t>
        </w:r>
      </w:hyperlink>
    </w:p>
    <w:p w14:paraId="3A7BCCEB" w14:textId="77777777" w:rsidR="00B53E1E" w:rsidRPr="00AB77C5" w:rsidRDefault="00B53E1E" w:rsidP="00C571A7">
      <w:pPr>
        <w:pStyle w:val="aff0"/>
        <w:widowControl w:val="0"/>
        <w:numPr>
          <w:ilvl w:val="4"/>
          <w:numId w:val="167"/>
        </w:numPr>
        <w:tabs>
          <w:tab w:val="left" w:pos="3021"/>
        </w:tabs>
        <w:autoSpaceDE w:val="0"/>
        <w:autoSpaceDN w:val="0"/>
        <w:spacing w:before="1"/>
        <w:ind w:right="1830" w:hanging="296"/>
        <w:rPr>
          <w:rFonts w:asciiTheme="minorHAnsi" w:hAnsiTheme="minorHAnsi"/>
          <w:sz w:val="20"/>
          <w:szCs w:val="20"/>
          <w:lang w:val="en-GB"/>
        </w:rPr>
      </w:pPr>
      <w:r w:rsidRPr="00AB77C5">
        <w:rPr>
          <w:rFonts w:asciiTheme="minorHAnsi" w:hAnsiTheme="minorHAnsi"/>
          <w:sz w:val="20"/>
          <w:szCs w:val="20"/>
          <w:lang w:val="en-GB"/>
        </w:rPr>
        <w:t>DOW-FM-001S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S10 Fuel Marker Standard, 1000ug/ml in</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Isooctane</w:t>
      </w:r>
    </w:p>
    <w:p w14:paraId="3A71196E" w14:textId="77777777" w:rsidR="00B53E1E" w:rsidRPr="00AB77C5" w:rsidRDefault="00B53E1E" w:rsidP="00C571A7">
      <w:pPr>
        <w:pStyle w:val="aff0"/>
        <w:widowControl w:val="0"/>
        <w:numPr>
          <w:ilvl w:val="4"/>
          <w:numId w:val="167"/>
        </w:numPr>
        <w:tabs>
          <w:tab w:val="left" w:pos="3021"/>
        </w:tabs>
        <w:autoSpaceDE w:val="0"/>
        <w:autoSpaceDN w:val="0"/>
        <w:spacing w:before="1" w:line="252" w:lineRule="exact"/>
        <w:ind w:hanging="358"/>
        <w:rPr>
          <w:rFonts w:asciiTheme="minorHAnsi" w:hAnsiTheme="minorHAnsi"/>
          <w:sz w:val="20"/>
          <w:szCs w:val="20"/>
          <w:lang w:val="en-GB"/>
        </w:rPr>
      </w:pPr>
      <w:r w:rsidRPr="00AB77C5">
        <w:rPr>
          <w:rFonts w:asciiTheme="minorHAnsi" w:hAnsiTheme="minorHAnsi"/>
          <w:sz w:val="20"/>
          <w:szCs w:val="20"/>
          <w:lang w:val="en-GB"/>
        </w:rPr>
        <w:t>DOW-FM-001N</w:t>
      </w:r>
      <w:r w:rsidRPr="00AB77C5">
        <w:rPr>
          <w:rFonts w:asciiTheme="minorHAnsi" w:hAnsiTheme="minorHAnsi"/>
          <w:spacing w:val="51"/>
          <w:sz w:val="20"/>
          <w:szCs w:val="20"/>
          <w:lang w:val="en-GB"/>
        </w:rPr>
        <w:t xml:space="preserve"> </w:t>
      </w:r>
      <w:r w:rsidRPr="00AB77C5">
        <w:rPr>
          <w:rFonts w:asciiTheme="minorHAnsi" w:hAnsiTheme="minorHAnsi"/>
          <w:sz w:val="20"/>
          <w:szCs w:val="20"/>
          <w:lang w:val="en-GB"/>
        </w:rPr>
        <w:t>S10</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Marker Standard,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Neat</w:t>
      </w:r>
    </w:p>
    <w:p w14:paraId="1FE9646F" w14:textId="77777777" w:rsidR="00B53E1E" w:rsidRPr="00AB77C5" w:rsidRDefault="00B53E1E" w:rsidP="00C571A7">
      <w:pPr>
        <w:pStyle w:val="aff0"/>
        <w:widowControl w:val="0"/>
        <w:numPr>
          <w:ilvl w:val="2"/>
          <w:numId w:val="167"/>
        </w:numPr>
        <w:tabs>
          <w:tab w:val="left" w:pos="1581"/>
        </w:tabs>
        <w:autoSpaceDE w:val="0"/>
        <w:autoSpaceDN w:val="0"/>
        <w:spacing w:line="252" w:lineRule="exact"/>
        <w:ind w:hanging="361"/>
        <w:rPr>
          <w:rFonts w:asciiTheme="minorHAnsi" w:hAnsiTheme="minorHAnsi"/>
          <w:sz w:val="20"/>
          <w:szCs w:val="20"/>
          <w:lang w:val="en-GB"/>
        </w:rPr>
      </w:pPr>
      <w:r w:rsidRPr="00AB77C5">
        <w:rPr>
          <w:rFonts w:asciiTheme="minorHAnsi" w:hAnsiTheme="minorHAnsi"/>
          <w:sz w:val="20"/>
          <w:szCs w:val="20"/>
          <w:lang w:val="en-GB"/>
        </w:rPr>
        <w:t>ACS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Reagent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grade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m-xylene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from Sigma-Aldrich</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equivalent.</w:t>
      </w:r>
    </w:p>
    <w:p w14:paraId="57BEB723" w14:textId="77777777" w:rsidR="00B53E1E" w:rsidRPr="00AB77C5" w:rsidRDefault="00B53E1E" w:rsidP="00C571A7">
      <w:pPr>
        <w:pStyle w:val="aff0"/>
        <w:widowControl w:val="0"/>
        <w:numPr>
          <w:ilvl w:val="2"/>
          <w:numId w:val="167"/>
        </w:numPr>
        <w:tabs>
          <w:tab w:val="left" w:pos="1581"/>
        </w:tabs>
        <w:autoSpaceDE w:val="0"/>
        <w:autoSpaceDN w:val="0"/>
        <w:ind w:right="1256"/>
        <w:rPr>
          <w:rFonts w:asciiTheme="minorHAnsi" w:hAnsiTheme="minorHAnsi"/>
          <w:sz w:val="20"/>
          <w:szCs w:val="20"/>
          <w:lang w:val="en-GB"/>
        </w:rPr>
      </w:pPr>
      <w:r w:rsidRPr="00AB77C5">
        <w:rPr>
          <w:rFonts w:asciiTheme="minorHAnsi" w:hAnsiTheme="minorHAnsi"/>
          <w:sz w:val="20"/>
          <w:szCs w:val="20"/>
          <w:lang w:val="en-GB"/>
        </w:rPr>
        <w:t>Diesel fuel containing no BPE or 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used as solvent in method</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 from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 gas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station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in Pennsylvania, US.</w:t>
      </w:r>
    </w:p>
    <w:p w14:paraId="4A849820" w14:textId="77777777" w:rsidR="00B53E1E" w:rsidRPr="00AB77C5" w:rsidRDefault="00B53E1E" w:rsidP="00C571A7">
      <w:pPr>
        <w:pStyle w:val="aff0"/>
        <w:widowControl w:val="0"/>
        <w:numPr>
          <w:ilvl w:val="2"/>
          <w:numId w:val="167"/>
        </w:numPr>
        <w:tabs>
          <w:tab w:val="left" w:pos="1581"/>
        </w:tabs>
        <w:autoSpaceDE w:val="0"/>
        <w:autoSpaceDN w:val="0"/>
        <w:ind w:right="1013"/>
        <w:rPr>
          <w:rFonts w:asciiTheme="minorHAnsi" w:hAnsiTheme="minorHAnsi"/>
          <w:sz w:val="20"/>
          <w:szCs w:val="20"/>
          <w:lang w:val="en-GB"/>
        </w:rPr>
      </w:pPr>
      <w:r w:rsidRPr="00AB77C5">
        <w:rPr>
          <w:rFonts w:asciiTheme="minorHAnsi" w:hAnsiTheme="minorHAnsi"/>
          <w:sz w:val="20"/>
          <w:szCs w:val="20"/>
          <w:lang w:val="en-GB"/>
        </w:rPr>
        <w:t>Kerosene used in method ruggedness and interference study was from a US local gas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station in Pennsylvania.</w:t>
      </w:r>
    </w:p>
    <w:p w14:paraId="5BCCD85E" w14:textId="77777777" w:rsidR="00B53E1E" w:rsidRPr="00AB77C5" w:rsidRDefault="00B53E1E" w:rsidP="00C571A7">
      <w:pPr>
        <w:pStyle w:val="aff0"/>
        <w:widowControl w:val="0"/>
        <w:numPr>
          <w:ilvl w:val="2"/>
          <w:numId w:val="167"/>
        </w:numPr>
        <w:tabs>
          <w:tab w:val="left" w:pos="1580"/>
          <w:tab w:val="left" w:pos="1581"/>
        </w:tabs>
        <w:autoSpaceDE w:val="0"/>
        <w:autoSpaceDN w:val="0"/>
        <w:spacing w:before="1"/>
        <w:ind w:hanging="361"/>
        <w:rPr>
          <w:rFonts w:asciiTheme="minorHAnsi" w:hAnsiTheme="minorHAnsi"/>
          <w:sz w:val="20"/>
          <w:szCs w:val="20"/>
          <w:lang w:val="en-GB"/>
        </w:rPr>
      </w:pPr>
      <w:r w:rsidRPr="00AB77C5">
        <w:rPr>
          <w:rFonts w:asciiTheme="minorHAnsi" w:hAnsiTheme="minorHAnsi"/>
          <w:sz w:val="20"/>
          <w:szCs w:val="20"/>
          <w:lang w:val="en-GB"/>
        </w:rPr>
        <w:t>European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 DK</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B0</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 DK</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B7</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(containing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7%</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biodiesel) was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supplied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by</w:t>
      </w:r>
    </w:p>
    <w:p w14:paraId="5C9578B2" w14:textId="77777777" w:rsidR="00B53E1E" w:rsidRPr="00AB77C5" w:rsidRDefault="00B53E1E" w:rsidP="00C571A7">
      <w:pPr>
        <w:pStyle w:val="aff0"/>
        <w:widowControl w:val="0"/>
        <w:numPr>
          <w:ilvl w:val="3"/>
          <w:numId w:val="167"/>
        </w:numPr>
        <w:tabs>
          <w:tab w:val="left" w:pos="2300"/>
          <w:tab w:val="left" w:pos="2301"/>
        </w:tabs>
        <w:autoSpaceDE w:val="0"/>
        <w:autoSpaceDN w:val="0"/>
        <w:rPr>
          <w:rFonts w:asciiTheme="minorHAnsi" w:hAnsiTheme="minorHAnsi"/>
          <w:sz w:val="20"/>
          <w:szCs w:val="20"/>
        </w:rPr>
      </w:pPr>
      <w:r w:rsidRPr="00AB77C5">
        <w:rPr>
          <w:rFonts w:asciiTheme="minorHAnsi" w:hAnsiTheme="minorHAnsi"/>
          <w:sz w:val="20"/>
          <w:szCs w:val="20"/>
        </w:rPr>
        <w:t>OMV</w:t>
      </w:r>
      <w:r w:rsidRPr="00AB77C5">
        <w:rPr>
          <w:rFonts w:asciiTheme="minorHAnsi" w:hAnsiTheme="minorHAnsi"/>
          <w:spacing w:val="-2"/>
          <w:sz w:val="20"/>
          <w:szCs w:val="20"/>
        </w:rPr>
        <w:t xml:space="preserve"> </w:t>
      </w:r>
      <w:r w:rsidRPr="00AB77C5">
        <w:rPr>
          <w:rFonts w:asciiTheme="minorHAnsi" w:hAnsiTheme="minorHAnsi"/>
          <w:sz w:val="20"/>
          <w:szCs w:val="20"/>
        </w:rPr>
        <w:t>Refining</w:t>
      </w:r>
      <w:r w:rsidRPr="00AB77C5">
        <w:rPr>
          <w:rFonts w:asciiTheme="minorHAnsi" w:hAnsiTheme="minorHAnsi"/>
          <w:spacing w:val="-1"/>
          <w:sz w:val="20"/>
          <w:szCs w:val="20"/>
        </w:rPr>
        <w:t xml:space="preserve"> </w:t>
      </w:r>
      <w:r w:rsidRPr="00AB77C5">
        <w:rPr>
          <w:rFonts w:asciiTheme="minorHAnsi" w:hAnsiTheme="minorHAnsi"/>
          <w:sz w:val="20"/>
          <w:szCs w:val="20"/>
        </w:rPr>
        <w:t>&amp;</w:t>
      </w:r>
      <w:r w:rsidRPr="00AB77C5">
        <w:rPr>
          <w:rFonts w:asciiTheme="minorHAnsi" w:hAnsiTheme="minorHAnsi"/>
          <w:spacing w:val="-1"/>
          <w:sz w:val="20"/>
          <w:szCs w:val="20"/>
        </w:rPr>
        <w:t xml:space="preserve"> </w:t>
      </w:r>
      <w:r w:rsidRPr="00AB77C5">
        <w:rPr>
          <w:rFonts w:asciiTheme="minorHAnsi" w:hAnsiTheme="minorHAnsi"/>
          <w:sz w:val="20"/>
          <w:szCs w:val="20"/>
        </w:rPr>
        <w:t>Marketing</w:t>
      </w:r>
      <w:r w:rsidRPr="00AB77C5">
        <w:rPr>
          <w:rFonts w:asciiTheme="minorHAnsi" w:hAnsiTheme="minorHAnsi"/>
          <w:spacing w:val="-5"/>
          <w:sz w:val="20"/>
          <w:szCs w:val="20"/>
        </w:rPr>
        <w:t xml:space="preserve"> </w:t>
      </w:r>
      <w:r w:rsidRPr="00AB77C5">
        <w:rPr>
          <w:rFonts w:asciiTheme="minorHAnsi" w:hAnsiTheme="minorHAnsi"/>
          <w:sz w:val="20"/>
          <w:szCs w:val="20"/>
        </w:rPr>
        <w:t>Laboratory</w:t>
      </w:r>
    </w:p>
    <w:p w14:paraId="6D4429BD" w14:textId="77777777" w:rsidR="00B53E1E" w:rsidRPr="00AB77C5" w:rsidRDefault="00B53E1E" w:rsidP="00C571A7">
      <w:pPr>
        <w:pStyle w:val="aff0"/>
        <w:widowControl w:val="0"/>
        <w:numPr>
          <w:ilvl w:val="3"/>
          <w:numId w:val="167"/>
        </w:numPr>
        <w:tabs>
          <w:tab w:val="left" w:pos="2300"/>
          <w:tab w:val="left" w:pos="2301"/>
        </w:tabs>
        <w:autoSpaceDE w:val="0"/>
        <w:autoSpaceDN w:val="0"/>
        <w:spacing w:before="1"/>
        <w:rPr>
          <w:rFonts w:asciiTheme="minorHAnsi" w:hAnsiTheme="minorHAnsi"/>
          <w:sz w:val="20"/>
          <w:szCs w:val="20"/>
        </w:rPr>
      </w:pPr>
      <w:r w:rsidRPr="00AB77C5">
        <w:rPr>
          <w:rFonts w:asciiTheme="minorHAnsi" w:hAnsiTheme="minorHAnsi"/>
          <w:sz w:val="20"/>
          <w:szCs w:val="20"/>
        </w:rPr>
        <w:t>Mannswoerther</w:t>
      </w:r>
      <w:r w:rsidRPr="00AB77C5">
        <w:rPr>
          <w:rFonts w:asciiTheme="minorHAnsi" w:hAnsiTheme="minorHAnsi"/>
          <w:spacing w:val="-1"/>
          <w:sz w:val="20"/>
          <w:szCs w:val="20"/>
        </w:rPr>
        <w:t xml:space="preserve"> </w:t>
      </w:r>
      <w:r w:rsidRPr="00AB77C5">
        <w:rPr>
          <w:rFonts w:asciiTheme="minorHAnsi" w:hAnsiTheme="minorHAnsi"/>
          <w:sz w:val="20"/>
          <w:szCs w:val="20"/>
        </w:rPr>
        <w:t>Strasse</w:t>
      </w:r>
      <w:r w:rsidRPr="00AB77C5">
        <w:rPr>
          <w:rFonts w:asciiTheme="minorHAnsi" w:hAnsiTheme="minorHAnsi"/>
          <w:spacing w:val="-2"/>
          <w:sz w:val="20"/>
          <w:szCs w:val="20"/>
        </w:rPr>
        <w:t xml:space="preserve"> </w:t>
      </w:r>
      <w:r w:rsidRPr="00AB77C5">
        <w:rPr>
          <w:rFonts w:asciiTheme="minorHAnsi" w:hAnsiTheme="minorHAnsi"/>
          <w:sz w:val="20"/>
          <w:szCs w:val="20"/>
        </w:rPr>
        <w:t>28</w:t>
      </w:r>
    </w:p>
    <w:p w14:paraId="6B023922" w14:textId="77777777" w:rsidR="00B53E1E" w:rsidRPr="00AB77C5" w:rsidRDefault="00B53E1E" w:rsidP="00C571A7">
      <w:pPr>
        <w:pStyle w:val="aff0"/>
        <w:widowControl w:val="0"/>
        <w:numPr>
          <w:ilvl w:val="3"/>
          <w:numId w:val="167"/>
        </w:numPr>
        <w:tabs>
          <w:tab w:val="left" w:pos="2300"/>
          <w:tab w:val="left" w:pos="2301"/>
        </w:tabs>
        <w:autoSpaceDE w:val="0"/>
        <w:autoSpaceDN w:val="0"/>
        <w:rPr>
          <w:rFonts w:asciiTheme="minorHAnsi" w:hAnsiTheme="minorHAnsi"/>
          <w:sz w:val="20"/>
          <w:szCs w:val="20"/>
        </w:rPr>
      </w:pPr>
      <w:r w:rsidRPr="00AB77C5">
        <w:rPr>
          <w:rFonts w:asciiTheme="minorHAnsi" w:hAnsiTheme="minorHAnsi"/>
          <w:sz w:val="20"/>
          <w:szCs w:val="20"/>
        </w:rPr>
        <w:t>Schwechat</w:t>
      </w:r>
      <w:r w:rsidRPr="00AB77C5">
        <w:rPr>
          <w:rFonts w:asciiTheme="minorHAnsi" w:hAnsiTheme="minorHAnsi"/>
          <w:spacing w:val="-1"/>
          <w:sz w:val="20"/>
          <w:szCs w:val="20"/>
        </w:rPr>
        <w:t xml:space="preserve"> </w:t>
      </w:r>
      <w:r w:rsidRPr="00AB77C5">
        <w:rPr>
          <w:rFonts w:asciiTheme="minorHAnsi" w:hAnsiTheme="minorHAnsi"/>
          <w:sz w:val="20"/>
          <w:szCs w:val="20"/>
        </w:rPr>
        <w:t>2320</w:t>
      </w:r>
    </w:p>
    <w:p w14:paraId="4F56C8C2" w14:textId="77777777" w:rsidR="00B53E1E" w:rsidRPr="00AB77C5" w:rsidRDefault="00B53E1E" w:rsidP="00C571A7">
      <w:pPr>
        <w:pStyle w:val="aff0"/>
        <w:widowControl w:val="0"/>
        <w:numPr>
          <w:ilvl w:val="3"/>
          <w:numId w:val="167"/>
        </w:numPr>
        <w:tabs>
          <w:tab w:val="left" w:pos="2300"/>
          <w:tab w:val="left" w:pos="2301"/>
        </w:tabs>
        <w:autoSpaceDE w:val="0"/>
        <w:autoSpaceDN w:val="0"/>
        <w:spacing w:before="1"/>
        <w:rPr>
          <w:rFonts w:asciiTheme="minorHAnsi" w:hAnsiTheme="minorHAnsi"/>
          <w:sz w:val="20"/>
          <w:szCs w:val="20"/>
        </w:rPr>
      </w:pPr>
      <w:r w:rsidRPr="00AB77C5">
        <w:rPr>
          <w:rFonts w:asciiTheme="minorHAnsi" w:hAnsiTheme="minorHAnsi"/>
          <w:sz w:val="20"/>
          <w:szCs w:val="20"/>
        </w:rPr>
        <w:t>AUSTRIA</w:t>
      </w:r>
    </w:p>
    <w:p w14:paraId="4F609A9C" w14:textId="77777777" w:rsidR="00B53E1E" w:rsidRPr="00AB77C5" w:rsidRDefault="00B53E1E" w:rsidP="00C571A7">
      <w:pPr>
        <w:pStyle w:val="aff0"/>
        <w:widowControl w:val="0"/>
        <w:numPr>
          <w:ilvl w:val="3"/>
          <w:numId w:val="167"/>
        </w:numPr>
        <w:tabs>
          <w:tab w:val="left" w:pos="2300"/>
          <w:tab w:val="left" w:pos="2301"/>
        </w:tabs>
        <w:autoSpaceDE w:val="0"/>
        <w:autoSpaceDN w:val="0"/>
        <w:spacing w:line="229" w:lineRule="exact"/>
        <w:rPr>
          <w:rFonts w:asciiTheme="minorHAnsi" w:hAnsiTheme="minorHAnsi"/>
          <w:sz w:val="20"/>
          <w:szCs w:val="20"/>
        </w:rPr>
      </w:pPr>
      <w:r w:rsidRPr="00AB77C5">
        <w:rPr>
          <w:rFonts w:asciiTheme="minorHAnsi" w:hAnsiTheme="minorHAnsi"/>
          <w:sz w:val="20"/>
          <w:szCs w:val="20"/>
        </w:rPr>
        <w:t>Sample</w:t>
      </w:r>
      <w:r w:rsidRPr="00AB77C5">
        <w:rPr>
          <w:rFonts w:asciiTheme="minorHAnsi" w:hAnsiTheme="minorHAnsi"/>
          <w:spacing w:val="-2"/>
          <w:sz w:val="20"/>
          <w:szCs w:val="20"/>
        </w:rPr>
        <w:t xml:space="preserve"> </w:t>
      </w:r>
      <w:r w:rsidRPr="00AB77C5">
        <w:rPr>
          <w:rFonts w:asciiTheme="minorHAnsi" w:hAnsiTheme="minorHAnsi"/>
          <w:sz w:val="20"/>
          <w:szCs w:val="20"/>
        </w:rPr>
        <w:t>names - Description:</w:t>
      </w:r>
    </w:p>
    <w:p w14:paraId="48182E3C" w14:textId="77777777" w:rsidR="00B53E1E" w:rsidRPr="00AB77C5" w:rsidRDefault="00B53E1E" w:rsidP="00C571A7">
      <w:pPr>
        <w:pStyle w:val="aff0"/>
        <w:widowControl w:val="0"/>
        <w:numPr>
          <w:ilvl w:val="4"/>
          <w:numId w:val="167"/>
        </w:numPr>
        <w:tabs>
          <w:tab w:val="left" w:pos="3021"/>
        </w:tabs>
        <w:autoSpaceDE w:val="0"/>
        <w:autoSpaceDN w:val="0"/>
        <w:spacing w:line="229" w:lineRule="exact"/>
        <w:rPr>
          <w:rFonts w:asciiTheme="minorHAnsi" w:hAnsiTheme="minorHAnsi"/>
          <w:sz w:val="20"/>
          <w:szCs w:val="20"/>
          <w:lang w:val="en-GB"/>
        </w:rPr>
      </w:pPr>
      <w:r w:rsidRPr="00AB77C5">
        <w:rPr>
          <w:rFonts w:asciiTheme="minorHAnsi" w:hAnsiTheme="minorHAnsi"/>
          <w:sz w:val="20"/>
          <w:szCs w:val="20"/>
          <w:lang w:val="en-GB"/>
        </w:rPr>
        <w:t>Diesel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DK-B0</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Road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 Fully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Compliant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EN590</w:t>
      </w:r>
    </w:p>
    <w:p w14:paraId="62B28C49" w14:textId="77777777" w:rsidR="00B53E1E" w:rsidRPr="00AB77C5" w:rsidRDefault="00B53E1E" w:rsidP="00C571A7">
      <w:pPr>
        <w:pStyle w:val="aff0"/>
        <w:widowControl w:val="0"/>
        <w:numPr>
          <w:ilvl w:val="4"/>
          <w:numId w:val="167"/>
        </w:numPr>
        <w:tabs>
          <w:tab w:val="left" w:pos="3021"/>
        </w:tabs>
        <w:autoSpaceDE w:val="0"/>
        <w:autoSpaceDN w:val="0"/>
        <w:spacing w:before="1"/>
        <w:ind w:hanging="341"/>
        <w:rPr>
          <w:rFonts w:asciiTheme="minorHAnsi" w:hAnsiTheme="minorHAnsi"/>
          <w:sz w:val="20"/>
          <w:szCs w:val="20"/>
          <w:lang w:val="en-GB"/>
        </w:rPr>
      </w:pPr>
      <w:r w:rsidRPr="00AB77C5">
        <w:rPr>
          <w:rFonts w:asciiTheme="minorHAnsi" w:hAnsiTheme="minorHAnsi"/>
          <w:sz w:val="20"/>
          <w:szCs w:val="20"/>
          <w:lang w:val="en-GB"/>
        </w:rPr>
        <w:t>Diesel</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DK-B7</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Road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 Fully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Compliant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EN590</w:t>
      </w:r>
    </w:p>
    <w:p w14:paraId="76BCBA36" w14:textId="77777777" w:rsidR="00B53E1E" w:rsidRPr="00AB77C5" w:rsidRDefault="00B53E1E" w:rsidP="00C571A7">
      <w:pPr>
        <w:pStyle w:val="aff0"/>
        <w:widowControl w:val="0"/>
        <w:numPr>
          <w:ilvl w:val="3"/>
          <w:numId w:val="167"/>
        </w:numPr>
        <w:tabs>
          <w:tab w:val="left" w:pos="2300"/>
          <w:tab w:val="left" w:pos="2301"/>
        </w:tabs>
        <w:autoSpaceDE w:val="0"/>
        <w:autoSpaceDN w:val="0"/>
        <w:spacing w:before="1" w:line="229" w:lineRule="exact"/>
        <w:rPr>
          <w:rFonts w:asciiTheme="minorHAnsi" w:hAnsiTheme="minorHAnsi"/>
          <w:sz w:val="20"/>
          <w:szCs w:val="20"/>
          <w:lang w:val="en-GB"/>
        </w:rPr>
      </w:pPr>
      <w:r w:rsidRPr="00AB77C5">
        <w:rPr>
          <w:rFonts w:asciiTheme="minorHAnsi" w:hAnsiTheme="minorHAnsi"/>
          <w:sz w:val="20"/>
          <w:szCs w:val="20"/>
          <w:lang w:val="en-GB"/>
        </w:rPr>
        <w:t>Refined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product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source:</w:t>
      </w:r>
      <w:r w:rsidRPr="00AB77C5">
        <w:rPr>
          <w:rFonts w:asciiTheme="minorHAnsi" w:hAnsiTheme="minorHAnsi"/>
          <w:spacing w:val="47"/>
          <w:sz w:val="20"/>
          <w:szCs w:val="20"/>
          <w:lang w:val="en-GB"/>
        </w:rPr>
        <w:t xml:space="preserve"> </w:t>
      </w:r>
      <w:r w:rsidRPr="00AB77C5">
        <w:rPr>
          <w:rFonts w:asciiTheme="minorHAnsi" w:hAnsiTheme="minorHAnsi"/>
          <w:sz w:val="20"/>
          <w:szCs w:val="20"/>
          <w:lang w:val="en-GB"/>
        </w:rPr>
        <w:t>OMV</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Refinery,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Schwechat,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Austria.</w:t>
      </w:r>
    </w:p>
    <w:p w14:paraId="4140A6D3" w14:textId="77777777" w:rsidR="00B53E1E" w:rsidRPr="00AB77C5" w:rsidRDefault="00B53E1E" w:rsidP="00C571A7">
      <w:pPr>
        <w:pStyle w:val="aff0"/>
        <w:widowControl w:val="0"/>
        <w:numPr>
          <w:ilvl w:val="2"/>
          <w:numId w:val="167"/>
        </w:numPr>
        <w:tabs>
          <w:tab w:val="left" w:pos="1581"/>
        </w:tabs>
        <w:autoSpaceDE w:val="0"/>
        <w:autoSpaceDN w:val="0"/>
        <w:spacing w:line="252" w:lineRule="exact"/>
        <w:ind w:hanging="361"/>
        <w:rPr>
          <w:rFonts w:asciiTheme="minorHAnsi" w:hAnsiTheme="minorHAnsi"/>
          <w:sz w:val="20"/>
          <w:szCs w:val="20"/>
          <w:lang w:val="en-GB"/>
        </w:rPr>
      </w:pPr>
      <w:r w:rsidRPr="00AB77C5">
        <w:rPr>
          <w:rFonts w:asciiTheme="minorHAnsi" w:hAnsiTheme="minorHAnsi"/>
          <w:sz w:val="20"/>
          <w:szCs w:val="20"/>
          <w:lang w:val="en-GB"/>
        </w:rPr>
        <w:t>ACS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Reagent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grade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toluene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from Sigma-Aldrich</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equivalent.</w:t>
      </w:r>
    </w:p>
    <w:p w14:paraId="684CB435" w14:textId="77777777" w:rsidR="00B53E1E" w:rsidRPr="00AB77C5" w:rsidRDefault="00B53E1E" w:rsidP="00C571A7">
      <w:pPr>
        <w:pStyle w:val="aff0"/>
        <w:widowControl w:val="0"/>
        <w:numPr>
          <w:ilvl w:val="2"/>
          <w:numId w:val="167"/>
        </w:numPr>
        <w:tabs>
          <w:tab w:val="left" w:pos="1581"/>
        </w:tabs>
        <w:autoSpaceDE w:val="0"/>
        <w:autoSpaceDN w:val="0"/>
        <w:spacing w:line="252" w:lineRule="exact"/>
        <w:ind w:hanging="361"/>
        <w:rPr>
          <w:rFonts w:asciiTheme="minorHAnsi" w:hAnsiTheme="minorHAnsi"/>
          <w:sz w:val="20"/>
          <w:szCs w:val="20"/>
          <w:lang w:val="en-GB"/>
        </w:rPr>
      </w:pPr>
      <w:r w:rsidRPr="00AB77C5">
        <w:rPr>
          <w:rFonts w:asciiTheme="minorHAnsi" w:hAnsiTheme="minorHAnsi"/>
          <w:sz w:val="20"/>
          <w:szCs w:val="20"/>
          <w:lang w:val="en-GB"/>
        </w:rPr>
        <w:t>Analytical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balance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capable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weighing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0.0001</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(0.1</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mg).</w:t>
      </w:r>
    </w:p>
    <w:p w14:paraId="61AA4100" w14:textId="77777777" w:rsidR="00B53E1E" w:rsidRPr="00AB77C5" w:rsidRDefault="00B53E1E" w:rsidP="00C571A7">
      <w:pPr>
        <w:pStyle w:val="aff0"/>
        <w:widowControl w:val="0"/>
        <w:numPr>
          <w:ilvl w:val="2"/>
          <w:numId w:val="167"/>
        </w:numPr>
        <w:tabs>
          <w:tab w:val="left" w:pos="1580"/>
          <w:tab w:val="left" w:pos="1581"/>
        </w:tabs>
        <w:autoSpaceDE w:val="0"/>
        <w:autoSpaceDN w:val="0"/>
        <w:spacing w:before="1"/>
        <w:ind w:right="1498"/>
        <w:rPr>
          <w:rFonts w:asciiTheme="minorHAnsi" w:hAnsiTheme="minorHAnsi"/>
          <w:sz w:val="20"/>
          <w:szCs w:val="20"/>
          <w:lang w:val="en-GB"/>
        </w:rPr>
      </w:pPr>
      <w:r w:rsidRPr="00AB77C5">
        <w:rPr>
          <w:rFonts w:asciiTheme="minorHAnsi" w:hAnsiTheme="minorHAnsi"/>
          <w:sz w:val="20"/>
          <w:szCs w:val="20"/>
          <w:lang w:val="en-GB"/>
        </w:rPr>
        <w:t>Glass volumetric flasks: 10, 50 and 100-mL, available from Fisher Scientific or</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equivalent.</w:t>
      </w:r>
    </w:p>
    <w:p w14:paraId="5B8C7E7B" w14:textId="77777777" w:rsidR="00B53E1E" w:rsidRPr="00AB77C5" w:rsidRDefault="00B53E1E" w:rsidP="00C571A7">
      <w:pPr>
        <w:pStyle w:val="aff0"/>
        <w:widowControl w:val="0"/>
        <w:numPr>
          <w:ilvl w:val="2"/>
          <w:numId w:val="167"/>
        </w:numPr>
        <w:tabs>
          <w:tab w:val="left" w:pos="1580"/>
          <w:tab w:val="left" w:pos="1581"/>
        </w:tabs>
        <w:autoSpaceDE w:val="0"/>
        <w:autoSpaceDN w:val="0"/>
        <w:ind w:right="1141"/>
        <w:rPr>
          <w:rFonts w:asciiTheme="minorHAnsi" w:hAnsiTheme="minorHAnsi"/>
          <w:sz w:val="20"/>
          <w:szCs w:val="20"/>
          <w:lang w:val="en-GB"/>
        </w:rPr>
      </w:pPr>
      <w:r w:rsidRPr="00AB77C5">
        <w:rPr>
          <w:rFonts w:asciiTheme="minorHAnsi" w:hAnsiTheme="minorHAnsi"/>
          <w:sz w:val="20"/>
          <w:szCs w:val="20"/>
          <w:lang w:val="en-GB"/>
        </w:rPr>
        <w:t>Glass volumetric pipet: 2, 4, 5, 10-mL glass volumetric pipet, available from Fisher</w:t>
      </w:r>
      <w:r w:rsidRPr="00AB77C5">
        <w:rPr>
          <w:rFonts w:asciiTheme="minorHAnsi" w:hAnsiTheme="minorHAnsi"/>
          <w:spacing w:val="-53"/>
          <w:sz w:val="20"/>
          <w:szCs w:val="20"/>
          <w:lang w:val="en-GB"/>
        </w:rPr>
        <w:t xml:space="preserve"> </w:t>
      </w:r>
      <w:r w:rsidRPr="00AB77C5">
        <w:rPr>
          <w:rFonts w:asciiTheme="minorHAnsi" w:hAnsiTheme="minorHAnsi"/>
          <w:sz w:val="20"/>
          <w:szCs w:val="20"/>
          <w:lang w:val="en-GB"/>
        </w:rPr>
        <w:t>Scientific</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equivalent</w:t>
      </w:r>
    </w:p>
    <w:p w14:paraId="37DD1A96" w14:textId="77777777" w:rsidR="00B53E1E" w:rsidRPr="00AB77C5" w:rsidRDefault="00B53E1E" w:rsidP="00C571A7">
      <w:pPr>
        <w:pStyle w:val="aff0"/>
        <w:widowControl w:val="0"/>
        <w:numPr>
          <w:ilvl w:val="2"/>
          <w:numId w:val="167"/>
        </w:numPr>
        <w:tabs>
          <w:tab w:val="left" w:pos="1581"/>
        </w:tabs>
        <w:autoSpaceDE w:val="0"/>
        <w:autoSpaceDN w:val="0"/>
        <w:spacing w:line="251" w:lineRule="exact"/>
        <w:ind w:hanging="361"/>
        <w:rPr>
          <w:rFonts w:asciiTheme="minorHAnsi" w:hAnsiTheme="minorHAnsi"/>
          <w:sz w:val="20"/>
          <w:szCs w:val="20"/>
          <w:lang w:val="en-GB"/>
        </w:rPr>
      </w:pPr>
      <w:r w:rsidRPr="00AB77C5">
        <w:rPr>
          <w:rFonts w:asciiTheme="minorHAnsi" w:hAnsiTheme="minorHAnsi"/>
          <w:sz w:val="20"/>
          <w:szCs w:val="20"/>
          <w:lang w:val="en-GB"/>
        </w:rPr>
        <w:t>Pipettes: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plastic,</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disposable,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Fisher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Scientific</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or</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equivalent.</w:t>
      </w:r>
    </w:p>
    <w:p w14:paraId="3851C788" w14:textId="77777777" w:rsidR="00B53E1E" w:rsidRPr="00AB77C5" w:rsidRDefault="00B53E1E" w:rsidP="00B53E1E">
      <w:pPr>
        <w:spacing w:line="251" w:lineRule="exact"/>
        <w:rPr>
          <w:rFonts w:asciiTheme="minorHAnsi" w:hAnsiTheme="minorHAnsi"/>
          <w:sz w:val="20"/>
          <w:szCs w:val="20"/>
          <w:lang w:val="en-GB"/>
        </w:rPr>
      </w:pPr>
    </w:p>
    <w:p w14:paraId="34607A7C" w14:textId="77777777" w:rsidR="00B53E1E" w:rsidRPr="00AB77C5" w:rsidRDefault="00B53E1E" w:rsidP="00B53E1E">
      <w:pPr>
        <w:spacing w:line="251" w:lineRule="exact"/>
        <w:rPr>
          <w:rFonts w:asciiTheme="minorHAnsi" w:hAnsiTheme="minorHAnsi"/>
          <w:sz w:val="20"/>
          <w:szCs w:val="20"/>
          <w:lang w:val="en-GB"/>
        </w:rPr>
      </w:pPr>
    </w:p>
    <w:p w14:paraId="7447A4DC"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Preparation</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2"/>
          <w:sz w:val="20"/>
          <w:szCs w:val="20"/>
        </w:rPr>
        <w:t xml:space="preserve"> </w:t>
      </w:r>
      <w:r w:rsidRPr="00AB77C5">
        <w:rPr>
          <w:rFonts w:asciiTheme="minorHAnsi" w:hAnsiTheme="minorHAnsi"/>
          <w:sz w:val="20"/>
          <w:szCs w:val="20"/>
        </w:rPr>
        <w:t>calibration</w:t>
      </w:r>
      <w:r w:rsidRPr="00AB77C5">
        <w:rPr>
          <w:rFonts w:asciiTheme="minorHAnsi" w:hAnsiTheme="minorHAnsi"/>
          <w:spacing w:val="-1"/>
          <w:sz w:val="20"/>
          <w:szCs w:val="20"/>
        </w:rPr>
        <w:t xml:space="preserve"> </w:t>
      </w:r>
      <w:r w:rsidRPr="00AB77C5">
        <w:rPr>
          <w:rFonts w:asciiTheme="minorHAnsi" w:hAnsiTheme="minorHAnsi"/>
          <w:sz w:val="20"/>
          <w:szCs w:val="20"/>
        </w:rPr>
        <w:t>solutions</w:t>
      </w:r>
    </w:p>
    <w:p w14:paraId="7B8C8680" w14:textId="77777777" w:rsidR="00B53E1E" w:rsidRPr="00AB77C5" w:rsidRDefault="00B53E1E" w:rsidP="00B53E1E">
      <w:pPr>
        <w:pStyle w:val="a9"/>
        <w:spacing w:before="220"/>
        <w:ind w:left="140"/>
        <w:rPr>
          <w:rFonts w:asciiTheme="minorHAnsi" w:hAnsiTheme="minorHAnsi"/>
          <w:sz w:val="20"/>
          <w:szCs w:val="20"/>
          <w:lang w:val="en-GB"/>
        </w:rPr>
      </w:pPr>
      <w:r w:rsidRPr="00AB77C5">
        <w:rPr>
          <w:rFonts w:asciiTheme="minorHAnsi" w:hAnsiTheme="minorHAnsi"/>
          <w:sz w:val="20"/>
          <w:szCs w:val="20"/>
          <w:lang w:val="en-GB"/>
        </w:rPr>
        <w:t>Prepare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solution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at seven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concentration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levels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covering</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range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0.095</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11.875</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mg/L.</w:t>
      </w:r>
    </w:p>
    <w:p w14:paraId="5910E2FF" w14:textId="77777777" w:rsidR="00B53E1E" w:rsidRPr="00AB77C5" w:rsidRDefault="00B53E1E" w:rsidP="00B53E1E">
      <w:pPr>
        <w:pStyle w:val="a9"/>
        <w:rPr>
          <w:rFonts w:asciiTheme="minorHAnsi" w:hAnsiTheme="minorHAnsi"/>
          <w:sz w:val="20"/>
          <w:szCs w:val="20"/>
          <w:lang w:val="en-GB"/>
        </w:rPr>
      </w:pPr>
    </w:p>
    <w:p w14:paraId="77E12C45" w14:textId="77777777" w:rsidR="00B53E1E" w:rsidRPr="00AB77C5" w:rsidRDefault="00B53E1E" w:rsidP="00C571A7">
      <w:pPr>
        <w:pStyle w:val="2"/>
        <w:keepNext w:val="0"/>
        <w:widowControl w:val="0"/>
        <w:numPr>
          <w:ilvl w:val="2"/>
          <w:numId w:val="166"/>
        </w:numPr>
        <w:tabs>
          <w:tab w:val="left" w:pos="638"/>
        </w:tabs>
        <w:suppressAutoHyphens w:val="0"/>
        <w:autoSpaceDE w:val="0"/>
        <w:autoSpaceDN w:val="0"/>
        <w:spacing w:after="0"/>
        <w:ind w:hanging="498"/>
        <w:rPr>
          <w:rFonts w:asciiTheme="minorHAnsi" w:hAnsiTheme="minorHAnsi"/>
          <w:sz w:val="20"/>
          <w:szCs w:val="20"/>
          <w:lang w:val="en-GB"/>
        </w:rPr>
      </w:pPr>
      <w:r w:rsidRPr="00AB77C5">
        <w:rPr>
          <w:rFonts w:asciiTheme="minorHAnsi" w:hAnsiTheme="minorHAnsi"/>
          <w:sz w:val="20"/>
          <w:szCs w:val="20"/>
          <w:lang w:val="en-GB"/>
        </w:rPr>
        <w:t>BPE</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ACCUTRACE</w:t>
      </w:r>
      <w:r w:rsidRPr="00AB77C5">
        <w:rPr>
          <w:rFonts w:asciiTheme="minorHAnsi" w:hAnsiTheme="minorHAnsi"/>
          <w:sz w:val="20"/>
          <w:szCs w:val="20"/>
          <w:vertAlign w:val="superscript"/>
          <w:lang w:val="en-GB"/>
        </w:rPr>
        <w:t>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S10</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Marker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Stock</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Solution:</w:t>
      </w:r>
    </w:p>
    <w:p w14:paraId="146C58E4" w14:textId="77777777" w:rsidR="00B53E1E" w:rsidRPr="00AB77C5" w:rsidRDefault="00B53E1E" w:rsidP="00C571A7">
      <w:pPr>
        <w:pStyle w:val="aff0"/>
        <w:widowControl w:val="0"/>
        <w:numPr>
          <w:ilvl w:val="3"/>
          <w:numId w:val="166"/>
        </w:numPr>
        <w:tabs>
          <w:tab w:val="left" w:pos="1069"/>
        </w:tabs>
        <w:autoSpaceDE w:val="0"/>
        <w:autoSpaceDN w:val="0"/>
        <w:spacing w:before="220"/>
        <w:ind w:right="682" w:firstLine="0"/>
        <w:rPr>
          <w:rFonts w:asciiTheme="minorHAnsi" w:hAnsiTheme="minorHAnsi"/>
          <w:sz w:val="20"/>
          <w:szCs w:val="20"/>
          <w:lang w:val="en-GB"/>
        </w:rPr>
      </w:pPr>
      <w:r w:rsidRPr="00AB77C5">
        <w:rPr>
          <w:rFonts w:asciiTheme="minorHAnsi" w:hAnsiTheme="minorHAnsi"/>
          <w:sz w:val="20"/>
          <w:szCs w:val="20"/>
          <w:lang w:val="en-GB"/>
        </w:rPr>
        <w:t>Stock solution 1: Weigh 118.75 ± 2 mg of pure BPE standard (99% purity) and 37.5 ± 1 mg of</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(99% purity) into a 100-mL volumetric flask. Record the weight to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nearest 0.1 mg.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 xml:space="preserve">Dilute the contents in the volumetric flask to volume with </w:t>
      </w:r>
      <w:r w:rsidRPr="00AB77C5">
        <w:rPr>
          <w:rFonts w:asciiTheme="minorHAnsi" w:hAnsiTheme="minorHAnsi"/>
          <w:b/>
          <w:sz w:val="20"/>
          <w:szCs w:val="20"/>
          <w:lang w:val="en-GB"/>
        </w:rPr>
        <w:t>m-xylene</w:t>
      </w:r>
      <w:r w:rsidRPr="00AB77C5">
        <w:rPr>
          <w:rFonts w:asciiTheme="minorHAnsi" w:hAnsiTheme="minorHAnsi"/>
          <w:sz w:val="20"/>
          <w:szCs w:val="20"/>
          <w:lang w:val="en-GB"/>
        </w:rPr>
        <w:t>. Cap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flask and mix the solution well. This solution contains approximately 1187.5 mg/L BPE and 375</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mg/L 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To prepare samples for the recovery study, weigh 250 ± 5 mg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concentrated marker formulation containing 15% ACCUTRACE</w:t>
      </w:r>
      <w:r w:rsidRPr="00AB77C5">
        <w:rPr>
          <w:rFonts w:asciiTheme="minorHAnsi" w:hAnsiTheme="minorHAnsi"/>
          <w:sz w:val="20"/>
          <w:szCs w:val="20"/>
          <w:vertAlign w:val="superscript"/>
          <w:lang w:val="en-GB"/>
        </w:rPr>
        <w:t>TM</w:t>
      </w:r>
      <w:r w:rsidRPr="00AB77C5">
        <w:rPr>
          <w:rFonts w:asciiTheme="minorHAnsi" w:hAnsiTheme="minorHAnsi"/>
          <w:sz w:val="20"/>
          <w:szCs w:val="20"/>
          <w:lang w:val="en-GB"/>
        </w:rPr>
        <w:t xml:space="preserve"> S10 and 47.5% BPE 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37.5%</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Dowtherm Q</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into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100-mL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volumetric flask</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followed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by</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the same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dilution.</w:t>
      </w:r>
    </w:p>
    <w:p w14:paraId="1B9AE631" w14:textId="77777777" w:rsidR="00B53E1E" w:rsidRPr="00AB77C5" w:rsidRDefault="00B53E1E" w:rsidP="00B53E1E">
      <w:pPr>
        <w:pStyle w:val="a9"/>
        <w:rPr>
          <w:rFonts w:asciiTheme="minorHAnsi" w:hAnsiTheme="minorHAnsi"/>
          <w:sz w:val="20"/>
          <w:szCs w:val="20"/>
          <w:lang w:val="en-GB"/>
        </w:rPr>
      </w:pPr>
    </w:p>
    <w:p w14:paraId="207DA498" w14:textId="77777777" w:rsidR="00B53E1E" w:rsidRPr="00AB77C5" w:rsidRDefault="00B53E1E" w:rsidP="00C571A7">
      <w:pPr>
        <w:pStyle w:val="aff0"/>
        <w:widowControl w:val="0"/>
        <w:numPr>
          <w:ilvl w:val="3"/>
          <w:numId w:val="166"/>
        </w:numPr>
        <w:tabs>
          <w:tab w:val="left" w:pos="1082"/>
        </w:tabs>
        <w:autoSpaceDE w:val="0"/>
        <w:autoSpaceDN w:val="0"/>
        <w:ind w:right="855" w:firstLine="0"/>
        <w:rPr>
          <w:rFonts w:asciiTheme="minorHAnsi" w:hAnsiTheme="minorHAnsi"/>
          <w:sz w:val="20"/>
          <w:szCs w:val="20"/>
          <w:lang w:val="en-GB"/>
        </w:rPr>
      </w:pPr>
      <w:r w:rsidRPr="00AB77C5">
        <w:rPr>
          <w:rFonts w:asciiTheme="minorHAnsi" w:hAnsiTheme="minorHAnsi"/>
          <w:sz w:val="20"/>
          <w:szCs w:val="20"/>
          <w:lang w:val="en-GB"/>
        </w:rPr>
        <w:t>Stock solution 2: Transfer 10 mL of Stock solution 1 into a 100-mL volumetric flask using a</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10-mL glass volumetric transfer pipette. Dilute the contents in the volumetric flask to volume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 xml:space="preserve">with </w:t>
      </w:r>
      <w:r w:rsidRPr="00AB77C5">
        <w:rPr>
          <w:rFonts w:asciiTheme="minorHAnsi" w:hAnsiTheme="minorHAnsi"/>
          <w:b/>
          <w:sz w:val="20"/>
          <w:szCs w:val="20"/>
          <w:lang w:val="en-GB"/>
        </w:rPr>
        <w:t xml:space="preserve">diesel </w:t>
      </w:r>
      <w:r w:rsidRPr="00AB77C5">
        <w:rPr>
          <w:rFonts w:asciiTheme="minorHAnsi" w:hAnsiTheme="minorHAnsi"/>
          <w:sz w:val="20"/>
          <w:szCs w:val="20"/>
          <w:lang w:val="en-GB"/>
        </w:rPr>
        <w:t>(US origin). Cap the flask and mix the solution well. This solution contains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approximately 118.75</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mg/L BPE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37.5</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mg/L ACCUTRACE</w:t>
      </w:r>
      <w:r w:rsidRPr="00AB77C5">
        <w:rPr>
          <w:rFonts w:asciiTheme="minorHAnsi" w:hAnsiTheme="minorHAnsi"/>
          <w:sz w:val="20"/>
          <w:szCs w:val="20"/>
          <w:vertAlign w:val="superscript"/>
          <w:lang w:val="en-GB"/>
        </w:rPr>
        <w:t>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S10.</w:t>
      </w:r>
    </w:p>
    <w:p w14:paraId="0F2016F1" w14:textId="77777777" w:rsidR="00B53E1E" w:rsidRPr="00AB77C5" w:rsidRDefault="00B53E1E" w:rsidP="00B53E1E">
      <w:pPr>
        <w:pStyle w:val="a9"/>
        <w:spacing w:before="2"/>
        <w:rPr>
          <w:rFonts w:asciiTheme="minorHAnsi" w:hAnsiTheme="minorHAnsi"/>
          <w:sz w:val="20"/>
          <w:szCs w:val="20"/>
          <w:lang w:val="en-GB"/>
        </w:rPr>
      </w:pPr>
    </w:p>
    <w:p w14:paraId="5D1CC61C" w14:textId="77777777" w:rsidR="00B53E1E" w:rsidRPr="00AB77C5" w:rsidRDefault="00B53E1E" w:rsidP="00C571A7">
      <w:pPr>
        <w:pStyle w:val="2"/>
        <w:keepNext w:val="0"/>
        <w:widowControl w:val="0"/>
        <w:numPr>
          <w:ilvl w:val="2"/>
          <w:numId w:val="166"/>
        </w:numPr>
        <w:tabs>
          <w:tab w:val="left" w:pos="638"/>
        </w:tabs>
        <w:suppressAutoHyphens w:val="0"/>
        <w:autoSpaceDE w:val="0"/>
        <w:autoSpaceDN w:val="0"/>
        <w:spacing w:after="0"/>
        <w:ind w:hanging="498"/>
        <w:rPr>
          <w:rFonts w:asciiTheme="minorHAnsi" w:hAnsiTheme="minorHAnsi"/>
          <w:sz w:val="20"/>
          <w:szCs w:val="20"/>
        </w:rPr>
      </w:pPr>
      <w:r w:rsidRPr="00AB77C5">
        <w:rPr>
          <w:rFonts w:asciiTheme="minorHAnsi" w:hAnsiTheme="minorHAnsi"/>
          <w:sz w:val="20"/>
          <w:szCs w:val="20"/>
        </w:rPr>
        <w:t>Calibration</w:t>
      </w:r>
      <w:r w:rsidRPr="00AB77C5">
        <w:rPr>
          <w:rFonts w:asciiTheme="minorHAnsi" w:hAnsiTheme="minorHAnsi"/>
          <w:spacing w:val="-2"/>
          <w:sz w:val="20"/>
          <w:szCs w:val="20"/>
        </w:rPr>
        <w:t xml:space="preserve"> </w:t>
      </w:r>
      <w:r w:rsidRPr="00AB77C5">
        <w:rPr>
          <w:rFonts w:asciiTheme="minorHAnsi" w:hAnsiTheme="minorHAnsi"/>
          <w:sz w:val="20"/>
          <w:szCs w:val="20"/>
        </w:rPr>
        <w:t>Standard</w:t>
      </w:r>
      <w:r w:rsidRPr="00AB77C5">
        <w:rPr>
          <w:rFonts w:asciiTheme="minorHAnsi" w:hAnsiTheme="minorHAnsi"/>
          <w:spacing w:val="-4"/>
          <w:sz w:val="20"/>
          <w:szCs w:val="20"/>
        </w:rPr>
        <w:t xml:space="preserve"> </w:t>
      </w:r>
      <w:r w:rsidRPr="00AB77C5">
        <w:rPr>
          <w:rFonts w:asciiTheme="minorHAnsi" w:hAnsiTheme="minorHAnsi"/>
          <w:sz w:val="20"/>
          <w:szCs w:val="20"/>
        </w:rPr>
        <w:t>Solution:</w:t>
      </w:r>
    </w:p>
    <w:p w14:paraId="33E9009B" w14:textId="77777777" w:rsidR="00B53E1E" w:rsidRPr="00AB77C5" w:rsidRDefault="00B53E1E" w:rsidP="00B53E1E">
      <w:pPr>
        <w:pStyle w:val="a9"/>
        <w:spacing w:before="11"/>
        <w:rPr>
          <w:rFonts w:asciiTheme="minorHAnsi" w:hAnsiTheme="minorHAnsi"/>
          <w:b/>
          <w:i/>
          <w:sz w:val="20"/>
          <w:szCs w:val="20"/>
        </w:rPr>
      </w:pPr>
    </w:p>
    <w:p w14:paraId="0CC90B62" w14:textId="77777777" w:rsidR="00B53E1E" w:rsidRPr="00AB77C5" w:rsidRDefault="00B53E1E" w:rsidP="00B53E1E">
      <w:pPr>
        <w:pStyle w:val="a9"/>
        <w:spacing w:after="2"/>
        <w:ind w:left="140" w:right="999"/>
        <w:rPr>
          <w:rFonts w:asciiTheme="minorHAnsi" w:hAnsiTheme="minorHAnsi"/>
          <w:sz w:val="20"/>
          <w:szCs w:val="20"/>
          <w:lang w:val="en-GB"/>
        </w:rPr>
      </w:pPr>
      <w:r w:rsidRPr="00AB77C5">
        <w:rPr>
          <w:rFonts w:asciiTheme="minorHAnsi" w:hAnsiTheme="minorHAnsi"/>
          <w:sz w:val="20"/>
          <w:szCs w:val="20"/>
          <w:lang w:val="en-GB"/>
        </w:rPr>
        <w:t>Prepare seven calibration standard solutions with glass volumetric pipette and glass volumetric flasks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following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table below.</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Use</w:t>
      </w:r>
      <w:r w:rsidRPr="00AB77C5">
        <w:rPr>
          <w:rFonts w:asciiTheme="minorHAnsi" w:hAnsiTheme="minorHAnsi"/>
          <w:spacing w:val="3"/>
          <w:sz w:val="20"/>
          <w:szCs w:val="20"/>
          <w:lang w:val="en-GB"/>
        </w:rPr>
        <w:t xml:space="preserve"> </w:t>
      </w:r>
      <w:r w:rsidRPr="00AB77C5">
        <w:rPr>
          <w:rFonts w:asciiTheme="minorHAnsi" w:hAnsiTheme="minorHAnsi"/>
          <w:b/>
          <w:sz w:val="20"/>
          <w:szCs w:val="20"/>
          <w:lang w:val="en-GB"/>
        </w:rPr>
        <w:t xml:space="preserve">diesel </w:t>
      </w:r>
      <w:r w:rsidRPr="00AB77C5">
        <w:rPr>
          <w:rFonts w:asciiTheme="minorHAnsi" w:hAnsiTheme="minorHAnsi"/>
          <w:sz w:val="20"/>
          <w:szCs w:val="20"/>
          <w:lang w:val="en-GB"/>
        </w:rPr>
        <w:t>(US origin)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solvent 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make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dilutions.</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1230"/>
        <w:gridCol w:w="1450"/>
        <w:gridCol w:w="1530"/>
        <w:gridCol w:w="1081"/>
        <w:gridCol w:w="1440"/>
        <w:gridCol w:w="1431"/>
      </w:tblGrid>
      <w:tr w:rsidR="00B53E1E" w:rsidRPr="00AB77C5" w14:paraId="1A4179FB" w14:textId="77777777" w:rsidTr="002570E0">
        <w:trPr>
          <w:trHeight w:val="505"/>
        </w:trPr>
        <w:tc>
          <w:tcPr>
            <w:tcW w:w="1121" w:type="dxa"/>
          </w:tcPr>
          <w:p w14:paraId="17C6769C" w14:textId="77777777" w:rsidR="00B53E1E" w:rsidRPr="00AB77C5" w:rsidRDefault="00B53E1E" w:rsidP="002570E0">
            <w:pPr>
              <w:pStyle w:val="TableParagraph"/>
              <w:spacing w:line="252" w:lineRule="exact"/>
              <w:ind w:left="206" w:right="141" w:hanging="39"/>
              <w:jc w:val="left"/>
              <w:rPr>
                <w:rFonts w:asciiTheme="minorHAnsi" w:hAnsiTheme="minorHAnsi"/>
                <w:sz w:val="20"/>
                <w:szCs w:val="20"/>
              </w:rPr>
            </w:pPr>
            <w:r w:rsidRPr="00AB77C5">
              <w:rPr>
                <w:rFonts w:asciiTheme="minorHAnsi" w:hAnsiTheme="minorHAnsi"/>
                <w:sz w:val="20"/>
                <w:szCs w:val="20"/>
              </w:rPr>
              <w:t>Standard</w:t>
            </w:r>
            <w:r w:rsidRPr="00AB77C5">
              <w:rPr>
                <w:rFonts w:asciiTheme="minorHAnsi" w:hAnsiTheme="minorHAnsi"/>
                <w:spacing w:val="-52"/>
                <w:sz w:val="20"/>
                <w:szCs w:val="20"/>
              </w:rPr>
              <w:t xml:space="preserve"> </w:t>
            </w:r>
            <w:r w:rsidRPr="00AB77C5">
              <w:rPr>
                <w:rFonts w:asciiTheme="minorHAnsi" w:hAnsiTheme="minorHAnsi"/>
                <w:sz w:val="20"/>
                <w:szCs w:val="20"/>
              </w:rPr>
              <w:t>solution</w:t>
            </w:r>
          </w:p>
        </w:tc>
        <w:tc>
          <w:tcPr>
            <w:tcW w:w="1230" w:type="dxa"/>
          </w:tcPr>
          <w:p w14:paraId="33C10781" w14:textId="77777777" w:rsidR="00B53E1E" w:rsidRPr="00AB77C5" w:rsidRDefault="00B53E1E" w:rsidP="002570E0">
            <w:pPr>
              <w:pStyle w:val="TableParagraph"/>
              <w:spacing w:line="252" w:lineRule="exact"/>
              <w:ind w:left="169" w:right="157" w:firstLine="156"/>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dose</w:t>
            </w:r>
            <w:r w:rsidRPr="00AB77C5">
              <w:rPr>
                <w:rFonts w:asciiTheme="minorHAnsi" w:hAnsiTheme="minorHAnsi"/>
                <w:spacing w:val="-12"/>
                <w:sz w:val="20"/>
                <w:szCs w:val="20"/>
              </w:rPr>
              <w:t xml:space="preserve"> </w:t>
            </w:r>
            <w:r w:rsidRPr="00AB77C5">
              <w:rPr>
                <w:rFonts w:asciiTheme="minorHAnsi" w:hAnsiTheme="minorHAnsi"/>
                <w:sz w:val="20"/>
                <w:szCs w:val="20"/>
              </w:rPr>
              <w:t>level</w:t>
            </w:r>
          </w:p>
        </w:tc>
        <w:tc>
          <w:tcPr>
            <w:tcW w:w="1450" w:type="dxa"/>
          </w:tcPr>
          <w:p w14:paraId="0F49A89F" w14:textId="77777777" w:rsidR="00B53E1E" w:rsidRPr="00AB77C5" w:rsidRDefault="00B53E1E" w:rsidP="002570E0">
            <w:pPr>
              <w:pStyle w:val="TableParagraph"/>
              <w:spacing w:line="252" w:lineRule="exact"/>
              <w:ind w:left="123" w:right="110" w:firstLine="81"/>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Conc.</w:t>
            </w:r>
            <w:r w:rsidRPr="00AB77C5">
              <w:rPr>
                <w:rFonts w:asciiTheme="minorHAnsi" w:hAnsiTheme="minorHAnsi"/>
                <w:spacing w:val="-11"/>
                <w:sz w:val="20"/>
                <w:szCs w:val="20"/>
              </w:rPr>
              <w:t xml:space="preserve"> </w:t>
            </w:r>
            <w:r w:rsidRPr="00AB77C5">
              <w:rPr>
                <w:rFonts w:asciiTheme="minorHAnsi" w:hAnsiTheme="minorHAnsi"/>
                <w:sz w:val="20"/>
                <w:szCs w:val="20"/>
              </w:rPr>
              <w:t>(mg/L)</w:t>
            </w:r>
          </w:p>
        </w:tc>
        <w:tc>
          <w:tcPr>
            <w:tcW w:w="1530" w:type="dxa"/>
          </w:tcPr>
          <w:p w14:paraId="17D69D8D" w14:textId="77777777" w:rsidR="00B53E1E" w:rsidRPr="00AB77C5" w:rsidRDefault="00B53E1E" w:rsidP="002570E0">
            <w:pPr>
              <w:pStyle w:val="TableParagraph"/>
              <w:spacing w:line="252" w:lineRule="exact"/>
              <w:ind w:left="161" w:right="152" w:firstLine="110"/>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S10</w:t>
            </w:r>
            <w:r w:rsidRPr="00AB77C5">
              <w:rPr>
                <w:rFonts w:asciiTheme="minorHAnsi" w:hAnsiTheme="minorHAnsi"/>
                <w:spacing w:val="1"/>
                <w:sz w:val="20"/>
                <w:szCs w:val="20"/>
              </w:rPr>
              <w:t xml:space="preserve"> </w:t>
            </w:r>
            <w:r w:rsidRPr="00AB77C5">
              <w:rPr>
                <w:rFonts w:asciiTheme="minorHAnsi" w:hAnsiTheme="minorHAnsi"/>
                <w:sz w:val="20"/>
                <w:szCs w:val="20"/>
              </w:rPr>
              <w:t>Conc.</w:t>
            </w:r>
            <w:r w:rsidRPr="00AB77C5">
              <w:rPr>
                <w:rFonts w:asciiTheme="minorHAnsi" w:hAnsiTheme="minorHAnsi"/>
                <w:spacing w:val="-11"/>
                <w:sz w:val="20"/>
                <w:szCs w:val="20"/>
              </w:rPr>
              <w:t xml:space="preserve"> </w:t>
            </w:r>
            <w:r w:rsidRPr="00AB77C5">
              <w:rPr>
                <w:rFonts w:asciiTheme="minorHAnsi" w:hAnsiTheme="minorHAnsi"/>
                <w:sz w:val="20"/>
                <w:szCs w:val="20"/>
              </w:rPr>
              <w:t>(mg/L)</w:t>
            </w:r>
          </w:p>
        </w:tc>
        <w:tc>
          <w:tcPr>
            <w:tcW w:w="1081" w:type="dxa"/>
          </w:tcPr>
          <w:p w14:paraId="1F66F022" w14:textId="77777777" w:rsidR="00B53E1E" w:rsidRPr="00AB77C5" w:rsidRDefault="00B53E1E" w:rsidP="002570E0">
            <w:pPr>
              <w:pStyle w:val="TableParagraph"/>
              <w:spacing w:line="252" w:lineRule="exact"/>
              <w:ind w:left="324" w:right="185" w:hanging="118"/>
              <w:jc w:val="left"/>
              <w:rPr>
                <w:rFonts w:asciiTheme="minorHAnsi" w:hAnsiTheme="minorHAnsi"/>
                <w:sz w:val="20"/>
                <w:szCs w:val="20"/>
              </w:rPr>
            </w:pPr>
            <w:r w:rsidRPr="00AB77C5">
              <w:rPr>
                <w:rFonts w:asciiTheme="minorHAnsi" w:hAnsiTheme="minorHAnsi"/>
                <w:sz w:val="20"/>
                <w:szCs w:val="20"/>
              </w:rPr>
              <w:t>Diluted</w:t>
            </w:r>
            <w:r w:rsidRPr="00AB77C5">
              <w:rPr>
                <w:rFonts w:asciiTheme="minorHAnsi" w:hAnsiTheme="minorHAnsi"/>
                <w:spacing w:val="-52"/>
                <w:sz w:val="20"/>
                <w:szCs w:val="20"/>
              </w:rPr>
              <w:t xml:space="preserve"> </w:t>
            </w:r>
            <w:r w:rsidRPr="00AB77C5">
              <w:rPr>
                <w:rFonts w:asciiTheme="minorHAnsi" w:hAnsiTheme="minorHAnsi"/>
                <w:sz w:val="20"/>
                <w:szCs w:val="20"/>
              </w:rPr>
              <w:t>from</w:t>
            </w:r>
          </w:p>
        </w:tc>
        <w:tc>
          <w:tcPr>
            <w:tcW w:w="1440" w:type="dxa"/>
          </w:tcPr>
          <w:p w14:paraId="4B170DE2" w14:textId="77777777" w:rsidR="00B53E1E" w:rsidRPr="00AB77C5" w:rsidRDefault="00B53E1E" w:rsidP="002570E0">
            <w:pPr>
              <w:pStyle w:val="TableParagraph"/>
              <w:spacing w:line="252" w:lineRule="exact"/>
              <w:ind w:left="201" w:right="189" w:firstLine="160"/>
              <w:jc w:val="left"/>
              <w:rPr>
                <w:rFonts w:asciiTheme="minorHAnsi" w:hAnsiTheme="minorHAnsi"/>
                <w:sz w:val="20"/>
                <w:szCs w:val="20"/>
              </w:rPr>
            </w:pPr>
            <w:r w:rsidRPr="00AB77C5">
              <w:rPr>
                <w:rFonts w:asciiTheme="minorHAnsi" w:hAnsiTheme="minorHAnsi"/>
                <w:sz w:val="20"/>
                <w:szCs w:val="20"/>
              </w:rPr>
              <w:t>Volume</w:t>
            </w:r>
            <w:r w:rsidRPr="00AB77C5">
              <w:rPr>
                <w:rFonts w:asciiTheme="minorHAnsi" w:hAnsiTheme="minorHAnsi"/>
                <w:spacing w:val="1"/>
                <w:sz w:val="20"/>
                <w:szCs w:val="20"/>
              </w:rPr>
              <w:t xml:space="preserve"> </w:t>
            </w:r>
            <w:r w:rsidRPr="00AB77C5">
              <w:rPr>
                <w:rFonts w:asciiTheme="minorHAnsi" w:hAnsiTheme="minorHAnsi"/>
                <w:sz w:val="20"/>
                <w:szCs w:val="20"/>
              </w:rPr>
              <w:t>added</w:t>
            </w:r>
            <w:r w:rsidRPr="00AB77C5">
              <w:rPr>
                <w:rFonts w:asciiTheme="minorHAnsi" w:hAnsiTheme="minorHAnsi"/>
                <w:spacing w:val="-13"/>
                <w:sz w:val="20"/>
                <w:szCs w:val="20"/>
              </w:rPr>
              <w:t xml:space="preserve"> </w:t>
            </w:r>
            <w:r w:rsidRPr="00AB77C5">
              <w:rPr>
                <w:rFonts w:asciiTheme="minorHAnsi" w:hAnsiTheme="minorHAnsi"/>
                <w:sz w:val="20"/>
                <w:szCs w:val="20"/>
              </w:rPr>
              <w:t>(mL)</w:t>
            </w:r>
          </w:p>
        </w:tc>
        <w:tc>
          <w:tcPr>
            <w:tcW w:w="1431" w:type="dxa"/>
          </w:tcPr>
          <w:p w14:paraId="4E7C8685" w14:textId="77777777" w:rsidR="00B53E1E" w:rsidRPr="00AB77C5" w:rsidRDefault="00B53E1E" w:rsidP="002570E0">
            <w:pPr>
              <w:pStyle w:val="TableParagraph"/>
              <w:spacing w:line="252" w:lineRule="exact"/>
              <w:ind w:left="486" w:right="107" w:hanging="360"/>
              <w:jc w:val="left"/>
              <w:rPr>
                <w:rFonts w:asciiTheme="minorHAnsi" w:hAnsiTheme="minorHAnsi"/>
                <w:sz w:val="20"/>
                <w:szCs w:val="20"/>
              </w:rPr>
            </w:pPr>
            <w:r w:rsidRPr="00AB77C5">
              <w:rPr>
                <w:rFonts w:asciiTheme="minorHAnsi" w:hAnsiTheme="minorHAnsi"/>
                <w:sz w:val="20"/>
                <w:szCs w:val="20"/>
              </w:rPr>
              <w:t>Final volume</w:t>
            </w:r>
            <w:r w:rsidRPr="00AB77C5">
              <w:rPr>
                <w:rFonts w:asciiTheme="minorHAnsi" w:hAnsiTheme="minorHAnsi"/>
                <w:spacing w:val="-52"/>
                <w:sz w:val="20"/>
                <w:szCs w:val="20"/>
              </w:rPr>
              <w:t xml:space="preserve"> </w:t>
            </w:r>
            <w:r w:rsidRPr="00AB77C5">
              <w:rPr>
                <w:rFonts w:asciiTheme="minorHAnsi" w:hAnsiTheme="minorHAnsi"/>
                <w:sz w:val="20"/>
                <w:szCs w:val="20"/>
              </w:rPr>
              <w:t>(mL)</w:t>
            </w:r>
          </w:p>
        </w:tc>
      </w:tr>
      <w:tr w:rsidR="00B53E1E" w:rsidRPr="00AB77C5" w14:paraId="73519B44" w14:textId="77777777" w:rsidTr="002570E0">
        <w:trPr>
          <w:trHeight w:val="251"/>
        </w:trPr>
        <w:tc>
          <w:tcPr>
            <w:tcW w:w="1121" w:type="dxa"/>
          </w:tcPr>
          <w:p w14:paraId="5CF1479B" w14:textId="77777777" w:rsidR="00B53E1E" w:rsidRPr="00AB77C5" w:rsidRDefault="00B53E1E" w:rsidP="002570E0">
            <w:pPr>
              <w:pStyle w:val="TableParagraph"/>
              <w:spacing w:line="232" w:lineRule="exact"/>
              <w:ind w:left="479"/>
              <w:jc w:val="left"/>
              <w:rPr>
                <w:rFonts w:asciiTheme="minorHAnsi" w:hAnsiTheme="minorHAnsi"/>
                <w:sz w:val="20"/>
                <w:szCs w:val="20"/>
              </w:rPr>
            </w:pPr>
            <w:r w:rsidRPr="00AB77C5">
              <w:rPr>
                <w:rFonts w:asciiTheme="minorHAnsi" w:hAnsiTheme="minorHAnsi"/>
                <w:sz w:val="20"/>
                <w:szCs w:val="20"/>
              </w:rPr>
              <w:t>A</w:t>
            </w:r>
          </w:p>
        </w:tc>
        <w:tc>
          <w:tcPr>
            <w:tcW w:w="1230" w:type="dxa"/>
          </w:tcPr>
          <w:p w14:paraId="2F54F2B5" w14:textId="77777777" w:rsidR="00B53E1E" w:rsidRPr="00AB77C5" w:rsidRDefault="00B53E1E" w:rsidP="002570E0">
            <w:pPr>
              <w:pStyle w:val="TableParagraph"/>
              <w:spacing w:line="232" w:lineRule="exact"/>
              <w:ind w:left="253" w:right="247"/>
              <w:rPr>
                <w:rFonts w:asciiTheme="minorHAnsi" w:hAnsiTheme="minorHAnsi"/>
                <w:sz w:val="20"/>
                <w:szCs w:val="20"/>
              </w:rPr>
            </w:pPr>
            <w:r w:rsidRPr="00AB77C5">
              <w:rPr>
                <w:rFonts w:asciiTheme="minorHAnsi" w:hAnsiTheme="minorHAnsi"/>
                <w:sz w:val="20"/>
                <w:szCs w:val="20"/>
              </w:rPr>
              <w:t>125.0%</w:t>
            </w:r>
          </w:p>
        </w:tc>
        <w:tc>
          <w:tcPr>
            <w:tcW w:w="1450" w:type="dxa"/>
          </w:tcPr>
          <w:p w14:paraId="68EFC4B8" w14:textId="77777777" w:rsidR="00B53E1E" w:rsidRPr="00AB77C5" w:rsidRDefault="00B53E1E" w:rsidP="002570E0">
            <w:pPr>
              <w:pStyle w:val="TableParagraph"/>
              <w:spacing w:line="232" w:lineRule="exact"/>
              <w:ind w:left="400" w:right="395"/>
              <w:rPr>
                <w:rFonts w:asciiTheme="minorHAnsi" w:hAnsiTheme="minorHAnsi"/>
                <w:sz w:val="20"/>
                <w:szCs w:val="20"/>
              </w:rPr>
            </w:pPr>
            <w:r w:rsidRPr="00AB77C5">
              <w:rPr>
                <w:rFonts w:asciiTheme="minorHAnsi" w:hAnsiTheme="minorHAnsi"/>
                <w:sz w:val="20"/>
                <w:szCs w:val="20"/>
              </w:rPr>
              <w:t>11.875</w:t>
            </w:r>
          </w:p>
        </w:tc>
        <w:tc>
          <w:tcPr>
            <w:tcW w:w="1530" w:type="dxa"/>
          </w:tcPr>
          <w:p w14:paraId="515AC52C" w14:textId="77777777" w:rsidR="00B53E1E" w:rsidRPr="00AB77C5" w:rsidRDefault="00B53E1E" w:rsidP="002570E0">
            <w:pPr>
              <w:pStyle w:val="TableParagraph"/>
              <w:spacing w:line="232" w:lineRule="exact"/>
              <w:ind w:left="548" w:right="547"/>
              <w:rPr>
                <w:rFonts w:asciiTheme="minorHAnsi" w:hAnsiTheme="minorHAnsi"/>
                <w:sz w:val="20"/>
                <w:szCs w:val="20"/>
              </w:rPr>
            </w:pPr>
            <w:r w:rsidRPr="00AB77C5">
              <w:rPr>
                <w:rFonts w:asciiTheme="minorHAnsi" w:hAnsiTheme="minorHAnsi"/>
                <w:sz w:val="20"/>
                <w:szCs w:val="20"/>
              </w:rPr>
              <w:t>3.75</w:t>
            </w:r>
          </w:p>
        </w:tc>
        <w:tc>
          <w:tcPr>
            <w:tcW w:w="1081" w:type="dxa"/>
          </w:tcPr>
          <w:p w14:paraId="224B0C44" w14:textId="77777777" w:rsidR="00B53E1E" w:rsidRPr="00AB77C5" w:rsidRDefault="00B53E1E" w:rsidP="002570E0">
            <w:pPr>
              <w:pStyle w:val="TableParagraph"/>
              <w:spacing w:line="232" w:lineRule="exact"/>
              <w:ind w:left="95" w:right="89"/>
              <w:rPr>
                <w:rFonts w:asciiTheme="minorHAnsi" w:hAnsiTheme="minorHAnsi"/>
                <w:sz w:val="20"/>
                <w:szCs w:val="20"/>
              </w:rPr>
            </w:pPr>
            <w:r w:rsidRPr="00AB77C5">
              <w:rPr>
                <w:rFonts w:asciiTheme="minorHAnsi" w:hAnsiTheme="minorHAnsi"/>
                <w:sz w:val="20"/>
                <w:szCs w:val="20"/>
              </w:rPr>
              <w:t>Stock 2</w:t>
            </w:r>
          </w:p>
        </w:tc>
        <w:tc>
          <w:tcPr>
            <w:tcW w:w="1440" w:type="dxa"/>
          </w:tcPr>
          <w:p w14:paraId="34225A08" w14:textId="77777777" w:rsidR="00B53E1E" w:rsidRPr="00AB77C5" w:rsidRDefault="00B53E1E" w:rsidP="002570E0">
            <w:pPr>
              <w:pStyle w:val="TableParagraph"/>
              <w:spacing w:line="232" w:lineRule="exact"/>
              <w:ind w:left="662"/>
              <w:jc w:val="left"/>
              <w:rPr>
                <w:rFonts w:asciiTheme="minorHAnsi" w:hAnsiTheme="minorHAnsi"/>
                <w:sz w:val="20"/>
                <w:szCs w:val="20"/>
              </w:rPr>
            </w:pPr>
            <w:r w:rsidRPr="00AB77C5">
              <w:rPr>
                <w:rFonts w:asciiTheme="minorHAnsi" w:hAnsiTheme="minorHAnsi"/>
                <w:sz w:val="20"/>
                <w:szCs w:val="20"/>
              </w:rPr>
              <w:t>5</w:t>
            </w:r>
          </w:p>
        </w:tc>
        <w:tc>
          <w:tcPr>
            <w:tcW w:w="1431" w:type="dxa"/>
          </w:tcPr>
          <w:p w14:paraId="24E4A9C4" w14:textId="77777777" w:rsidR="00B53E1E" w:rsidRPr="00AB77C5" w:rsidRDefault="00B53E1E" w:rsidP="002570E0">
            <w:pPr>
              <w:pStyle w:val="TableParagraph"/>
              <w:spacing w:line="232" w:lineRule="exact"/>
              <w:ind w:left="527" w:right="523"/>
              <w:rPr>
                <w:rFonts w:asciiTheme="minorHAnsi" w:hAnsiTheme="minorHAnsi"/>
                <w:sz w:val="20"/>
                <w:szCs w:val="20"/>
              </w:rPr>
            </w:pPr>
            <w:r w:rsidRPr="00AB77C5">
              <w:rPr>
                <w:rFonts w:asciiTheme="minorHAnsi" w:hAnsiTheme="minorHAnsi"/>
                <w:sz w:val="20"/>
                <w:szCs w:val="20"/>
              </w:rPr>
              <w:t>50</w:t>
            </w:r>
          </w:p>
        </w:tc>
      </w:tr>
      <w:tr w:rsidR="00B53E1E" w:rsidRPr="00AB77C5" w14:paraId="0E32FAFB" w14:textId="77777777" w:rsidTr="002570E0">
        <w:trPr>
          <w:trHeight w:val="253"/>
        </w:trPr>
        <w:tc>
          <w:tcPr>
            <w:tcW w:w="1121" w:type="dxa"/>
          </w:tcPr>
          <w:p w14:paraId="1CBE8275" w14:textId="77777777" w:rsidR="00B53E1E" w:rsidRPr="00AB77C5" w:rsidRDefault="00B53E1E" w:rsidP="002570E0">
            <w:pPr>
              <w:pStyle w:val="TableParagraph"/>
              <w:spacing w:line="234" w:lineRule="exact"/>
              <w:ind w:left="487"/>
              <w:jc w:val="left"/>
              <w:rPr>
                <w:rFonts w:asciiTheme="minorHAnsi" w:hAnsiTheme="minorHAnsi"/>
                <w:sz w:val="20"/>
                <w:szCs w:val="20"/>
              </w:rPr>
            </w:pPr>
            <w:r w:rsidRPr="00AB77C5">
              <w:rPr>
                <w:rFonts w:asciiTheme="minorHAnsi" w:hAnsiTheme="minorHAnsi"/>
                <w:sz w:val="20"/>
                <w:szCs w:val="20"/>
              </w:rPr>
              <w:t>B</w:t>
            </w:r>
          </w:p>
        </w:tc>
        <w:tc>
          <w:tcPr>
            <w:tcW w:w="1230" w:type="dxa"/>
          </w:tcPr>
          <w:p w14:paraId="539F74A1" w14:textId="77777777" w:rsidR="00B53E1E" w:rsidRPr="00AB77C5" w:rsidRDefault="00B53E1E" w:rsidP="002570E0">
            <w:pPr>
              <w:pStyle w:val="TableParagraph"/>
              <w:spacing w:line="234" w:lineRule="exact"/>
              <w:ind w:left="253" w:right="247"/>
              <w:rPr>
                <w:rFonts w:asciiTheme="minorHAnsi" w:hAnsiTheme="minorHAnsi"/>
                <w:sz w:val="20"/>
                <w:szCs w:val="20"/>
              </w:rPr>
            </w:pPr>
            <w:r w:rsidRPr="00AB77C5">
              <w:rPr>
                <w:rFonts w:asciiTheme="minorHAnsi" w:hAnsiTheme="minorHAnsi"/>
                <w:sz w:val="20"/>
                <w:szCs w:val="20"/>
              </w:rPr>
              <w:t>100.0%</w:t>
            </w:r>
          </w:p>
        </w:tc>
        <w:tc>
          <w:tcPr>
            <w:tcW w:w="1450" w:type="dxa"/>
          </w:tcPr>
          <w:p w14:paraId="274A322F" w14:textId="77777777" w:rsidR="00B53E1E" w:rsidRPr="00AB77C5" w:rsidRDefault="00B53E1E" w:rsidP="002570E0">
            <w:pPr>
              <w:pStyle w:val="TableParagraph"/>
              <w:spacing w:line="234" w:lineRule="exact"/>
              <w:ind w:left="400" w:right="395"/>
              <w:rPr>
                <w:rFonts w:asciiTheme="minorHAnsi" w:hAnsiTheme="minorHAnsi"/>
                <w:sz w:val="20"/>
                <w:szCs w:val="20"/>
              </w:rPr>
            </w:pPr>
            <w:r w:rsidRPr="00AB77C5">
              <w:rPr>
                <w:rFonts w:asciiTheme="minorHAnsi" w:hAnsiTheme="minorHAnsi"/>
                <w:sz w:val="20"/>
                <w:szCs w:val="20"/>
              </w:rPr>
              <w:t>9.5</w:t>
            </w:r>
          </w:p>
        </w:tc>
        <w:tc>
          <w:tcPr>
            <w:tcW w:w="1530" w:type="dxa"/>
          </w:tcPr>
          <w:p w14:paraId="64740BEA" w14:textId="77777777" w:rsidR="00B53E1E" w:rsidRPr="00AB77C5" w:rsidRDefault="00B53E1E" w:rsidP="002570E0">
            <w:pPr>
              <w:pStyle w:val="TableParagraph"/>
              <w:spacing w:line="234" w:lineRule="exact"/>
              <w:rPr>
                <w:rFonts w:asciiTheme="minorHAnsi" w:hAnsiTheme="minorHAnsi"/>
                <w:sz w:val="20"/>
                <w:szCs w:val="20"/>
              </w:rPr>
            </w:pPr>
            <w:r w:rsidRPr="00AB77C5">
              <w:rPr>
                <w:rFonts w:asciiTheme="minorHAnsi" w:hAnsiTheme="minorHAnsi"/>
                <w:sz w:val="20"/>
                <w:szCs w:val="20"/>
              </w:rPr>
              <w:t>3</w:t>
            </w:r>
          </w:p>
        </w:tc>
        <w:tc>
          <w:tcPr>
            <w:tcW w:w="1081" w:type="dxa"/>
          </w:tcPr>
          <w:p w14:paraId="52F9FDDA" w14:textId="77777777" w:rsidR="00B53E1E" w:rsidRPr="00AB77C5" w:rsidRDefault="00B53E1E" w:rsidP="002570E0">
            <w:pPr>
              <w:pStyle w:val="TableParagraph"/>
              <w:spacing w:line="234" w:lineRule="exact"/>
              <w:ind w:left="95" w:right="89"/>
              <w:rPr>
                <w:rFonts w:asciiTheme="minorHAnsi" w:hAnsiTheme="minorHAnsi"/>
                <w:sz w:val="20"/>
                <w:szCs w:val="20"/>
              </w:rPr>
            </w:pPr>
            <w:r w:rsidRPr="00AB77C5">
              <w:rPr>
                <w:rFonts w:asciiTheme="minorHAnsi" w:hAnsiTheme="minorHAnsi"/>
                <w:sz w:val="20"/>
                <w:szCs w:val="20"/>
              </w:rPr>
              <w:t>Stock 2</w:t>
            </w:r>
          </w:p>
        </w:tc>
        <w:tc>
          <w:tcPr>
            <w:tcW w:w="1440" w:type="dxa"/>
          </w:tcPr>
          <w:p w14:paraId="5B8C78F9" w14:textId="77777777" w:rsidR="00B53E1E" w:rsidRPr="00AB77C5" w:rsidRDefault="00B53E1E" w:rsidP="002570E0">
            <w:pPr>
              <w:pStyle w:val="TableParagraph"/>
              <w:spacing w:line="234" w:lineRule="exact"/>
              <w:ind w:left="662"/>
              <w:jc w:val="left"/>
              <w:rPr>
                <w:rFonts w:asciiTheme="minorHAnsi" w:hAnsiTheme="minorHAnsi"/>
                <w:sz w:val="20"/>
                <w:szCs w:val="20"/>
              </w:rPr>
            </w:pPr>
            <w:r w:rsidRPr="00AB77C5">
              <w:rPr>
                <w:rFonts w:asciiTheme="minorHAnsi" w:hAnsiTheme="minorHAnsi"/>
                <w:sz w:val="20"/>
                <w:szCs w:val="20"/>
              </w:rPr>
              <w:t>4</w:t>
            </w:r>
          </w:p>
        </w:tc>
        <w:tc>
          <w:tcPr>
            <w:tcW w:w="1431" w:type="dxa"/>
          </w:tcPr>
          <w:p w14:paraId="3709CE10" w14:textId="77777777" w:rsidR="00B53E1E" w:rsidRPr="00AB77C5" w:rsidRDefault="00B53E1E" w:rsidP="002570E0">
            <w:pPr>
              <w:pStyle w:val="TableParagraph"/>
              <w:spacing w:line="234" w:lineRule="exact"/>
              <w:ind w:left="527" w:right="523"/>
              <w:rPr>
                <w:rFonts w:asciiTheme="minorHAnsi" w:hAnsiTheme="minorHAnsi"/>
                <w:sz w:val="20"/>
                <w:szCs w:val="20"/>
              </w:rPr>
            </w:pPr>
            <w:r w:rsidRPr="00AB77C5">
              <w:rPr>
                <w:rFonts w:asciiTheme="minorHAnsi" w:hAnsiTheme="minorHAnsi"/>
                <w:sz w:val="20"/>
                <w:szCs w:val="20"/>
              </w:rPr>
              <w:t>50</w:t>
            </w:r>
          </w:p>
        </w:tc>
      </w:tr>
      <w:tr w:rsidR="00B53E1E" w:rsidRPr="00AB77C5" w14:paraId="55529A4B" w14:textId="77777777" w:rsidTr="002570E0">
        <w:trPr>
          <w:trHeight w:val="252"/>
        </w:trPr>
        <w:tc>
          <w:tcPr>
            <w:tcW w:w="1121" w:type="dxa"/>
          </w:tcPr>
          <w:p w14:paraId="54D32761" w14:textId="77777777" w:rsidR="00B53E1E" w:rsidRPr="00AB77C5" w:rsidRDefault="00B53E1E" w:rsidP="002570E0">
            <w:pPr>
              <w:pStyle w:val="TableParagraph"/>
              <w:spacing w:line="232" w:lineRule="exact"/>
              <w:ind w:left="487"/>
              <w:jc w:val="left"/>
              <w:rPr>
                <w:rFonts w:asciiTheme="minorHAnsi" w:hAnsiTheme="minorHAnsi"/>
                <w:sz w:val="20"/>
                <w:szCs w:val="20"/>
              </w:rPr>
            </w:pPr>
            <w:r w:rsidRPr="00AB77C5">
              <w:rPr>
                <w:rFonts w:asciiTheme="minorHAnsi" w:hAnsiTheme="minorHAnsi"/>
                <w:sz w:val="20"/>
                <w:szCs w:val="20"/>
              </w:rPr>
              <w:t>C</w:t>
            </w:r>
          </w:p>
        </w:tc>
        <w:tc>
          <w:tcPr>
            <w:tcW w:w="1230" w:type="dxa"/>
          </w:tcPr>
          <w:p w14:paraId="439A96EB" w14:textId="77777777" w:rsidR="00B53E1E" w:rsidRPr="00AB77C5" w:rsidRDefault="00B53E1E" w:rsidP="002570E0">
            <w:pPr>
              <w:pStyle w:val="TableParagraph"/>
              <w:spacing w:line="232" w:lineRule="exact"/>
              <w:ind w:left="253" w:right="247"/>
              <w:rPr>
                <w:rFonts w:asciiTheme="minorHAnsi" w:hAnsiTheme="minorHAnsi"/>
                <w:sz w:val="20"/>
                <w:szCs w:val="20"/>
              </w:rPr>
            </w:pPr>
            <w:r w:rsidRPr="00AB77C5">
              <w:rPr>
                <w:rFonts w:asciiTheme="minorHAnsi" w:hAnsiTheme="minorHAnsi"/>
                <w:sz w:val="20"/>
                <w:szCs w:val="20"/>
              </w:rPr>
              <w:t>25.0%</w:t>
            </w:r>
          </w:p>
        </w:tc>
        <w:tc>
          <w:tcPr>
            <w:tcW w:w="1450" w:type="dxa"/>
          </w:tcPr>
          <w:p w14:paraId="1C9C97AE" w14:textId="77777777" w:rsidR="00B53E1E" w:rsidRPr="00AB77C5" w:rsidRDefault="00B53E1E" w:rsidP="002570E0">
            <w:pPr>
              <w:pStyle w:val="TableParagraph"/>
              <w:spacing w:line="232" w:lineRule="exact"/>
              <w:ind w:left="400" w:right="395"/>
              <w:rPr>
                <w:rFonts w:asciiTheme="minorHAnsi" w:hAnsiTheme="minorHAnsi"/>
                <w:sz w:val="20"/>
                <w:szCs w:val="20"/>
              </w:rPr>
            </w:pPr>
            <w:r w:rsidRPr="00AB77C5">
              <w:rPr>
                <w:rFonts w:asciiTheme="minorHAnsi" w:hAnsiTheme="minorHAnsi"/>
                <w:sz w:val="20"/>
                <w:szCs w:val="20"/>
              </w:rPr>
              <w:t>2.375</w:t>
            </w:r>
          </w:p>
        </w:tc>
        <w:tc>
          <w:tcPr>
            <w:tcW w:w="1530" w:type="dxa"/>
          </w:tcPr>
          <w:p w14:paraId="3E73ADAD" w14:textId="77777777" w:rsidR="00B53E1E" w:rsidRPr="00AB77C5" w:rsidRDefault="00B53E1E" w:rsidP="002570E0">
            <w:pPr>
              <w:pStyle w:val="TableParagraph"/>
              <w:spacing w:line="232" w:lineRule="exact"/>
              <w:ind w:left="548" w:right="547"/>
              <w:rPr>
                <w:rFonts w:asciiTheme="minorHAnsi" w:hAnsiTheme="minorHAnsi"/>
                <w:sz w:val="20"/>
                <w:szCs w:val="20"/>
              </w:rPr>
            </w:pPr>
            <w:r w:rsidRPr="00AB77C5">
              <w:rPr>
                <w:rFonts w:asciiTheme="minorHAnsi" w:hAnsiTheme="minorHAnsi"/>
                <w:sz w:val="20"/>
                <w:szCs w:val="20"/>
              </w:rPr>
              <w:t>0.75</w:t>
            </w:r>
          </w:p>
        </w:tc>
        <w:tc>
          <w:tcPr>
            <w:tcW w:w="1081" w:type="dxa"/>
          </w:tcPr>
          <w:p w14:paraId="76DA99EA" w14:textId="77777777" w:rsidR="00B53E1E" w:rsidRPr="00AB77C5" w:rsidRDefault="00B53E1E" w:rsidP="002570E0">
            <w:pPr>
              <w:pStyle w:val="TableParagraph"/>
              <w:spacing w:line="232" w:lineRule="exact"/>
              <w:ind w:left="95" w:right="89"/>
              <w:rPr>
                <w:rFonts w:asciiTheme="minorHAnsi" w:hAnsiTheme="minorHAnsi"/>
                <w:sz w:val="20"/>
                <w:szCs w:val="20"/>
              </w:rPr>
            </w:pPr>
            <w:r w:rsidRPr="00AB77C5">
              <w:rPr>
                <w:rFonts w:asciiTheme="minorHAnsi" w:hAnsiTheme="minorHAnsi"/>
                <w:sz w:val="20"/>
                <w:szCs w:val="20"/>
              </w:rPr>
              <w:t>Stock 2</w:t>
            </w:r>
          </w:p>
        </w:tc>
        <w:tc>
          <w:tcPr>
            <w:tcW w:w="1440" w:type="dxa"/>
          </w:tcPr>
          <w:p w14:paraId="3B4F9E91" w14:textId="77777777" w:rsidR="00B53E1E" w:rsidRPr="00AB77C5" w:rsidRDefault="00B53E1E" w:rsidP="002570E0">
            <w:pPr>
              <w:pStyle w:val="TableParagraph"/>
              <w:spacing w:line="232" w:lineRule="exact"/>
              <w:ind w:left="662"/>
              <w:jc w:val="left"/>
              <w:rPr>
                <w:rFonts w:asciiTheme="minorHAnsi" w:hAnsiTheme="minorHAnsi"/>
                <w:sz w:val="20"/>
                <w:szCs w:val="20"/>
              </w:rPr>
            </w:pPr>
            <w:r w:rsidRPr="00AB77C5">
              <w:rPr>
                <w:rFonts w:asciiTheme="minorHAnsi" w:hAnsiTheme="minorHAnsi"/>
                <w:sz w:val="20"/>
                <w:szCs w:val="20"/>
              </w:rPr>
              <w:t>2</w:t>
            </w:r>
          </w:p>
        </w:tc>
        <w:tc>
          <w:tcPr>
            <w:tcW w:w="1431" w:type="dxa"/>
          </w:tcPr>
          <w:p w14:paraId="7883048D" w14:textId="77777777" w:rsidR="00B53E1E" w:rsidRPr="00AB77C5" w:rsidRDefault="00B53E1E" w:rsidP="002570E0">
            <w:pPr>
              <w:pStyle w:val="TableParagraph"/>
              <w:spacing w:line="232" w:lineRule="exact"/>
              <w:ind w:left="527" w:right="523"/>
              <w:rPr>
                <w:rFonts w:asciiTheme="minorHAnsi" w:hAnsiTheme="minorHAnsi"/>
                <w:sz w:val="20"/>
                <w:szCs w:val="20"/>
              </w:rPr>
            </w:pPr>
            <w:r w:rsidRPr="00AB77C5">
              <w:rPr>
                <w:rFonts w:asciiTheme="minorHAnsi" w:hAnsiTheme="minorHAnsi"/>
                <w:sz w:val="20"/>
                <w:szCs w:val="20"/>
              </w:rPr>
              <w:t>100</w:t>
            </w:r>
          </w:p>
        </w:tc>
      </w:tr>
      <w:tr w:rsidR="00B53E1E" w:rsidRPr="00AB77C5" w14:paraId="1A8A0ED6" w14:textId="77777777" w:rsidTr="002570E0">
        <w:trPr>
          <w:trHeight w:val="254"/>
        </w:trPr>
        <w:tc>
          <w:tcPr>
            <w:tcW w:w="1121" w:type="dxa"/>
          </w:tcPr>
          <w:p w14:paraId="5CF61FDD" w14:textId="77777777" w:rsidR="00B53E1E" w:rsidRPr="00AB77C5" w:rsidRDefault="00B53E1E" w:rsidP="002570E0">
            <w:pPr>
              <w:pStyle w:val="TableParagraph"/>
              <w:spacing w:before="1" w:line="233" w:lineRule="exact"/>
              <w:ind w:left="479"/>
              <w:jc w:val="left"/>
              <w:rPr>
                <w:rFonts w:asciiTheme="minorHAnsi" w:hAnsiTheme="minorHAnsi"/>
                <w:sz w:val="20"/>
                <w:szCs w:val="20"/>
              </w:rPr>
            </w:pPr>
            <w:r w:rsidRPr="00AB77C5">
              <w:rPr>
                <w:rFonts w:asciiTheme="minorHAnsi" w:hAnsiTheme="minorHAnsi"/>
                <w:sz w:val="20"/>
                <w:szCs w:val="20"/>
              </w:rPr>
              <w:t>D</w:t>
            </w:r>
          </w:p>
        </w:tc>
        <w:tc>
          <w:tcPr>
            <w:tcW w:w="1230" w:type="dxa"/>
          </w:tcPr>
          <w:p w14:paraId="69313B59" w14:textId="77777777" w:rsidR="00B53E1E" w:rsidRPr="00AB77C5" w:rsidRDefault="00B53E1E" w:rsidP="002570E0">
            <w:pPr>
              <w:pStyle w:val="TableParagraph"/>
              <w:spacing w:before="1" w:line="233" w:lineRule="exact"/>
              <w:ind w:left="253" w:right="247"/>
              <w:rPr>
                <w:rFonts w:asciiTheme="minorHAnsi" w:hAnsiTheme="minorHAnsi"/>
                <w:sz w:val="20"/>
                <w:szCs w:val="20"/>
              </w:rPr>
            </w:pPr>
            <w:r w:rsidRPr="00AB77C5">
              <w:rPr>
                <w:rFonts w:asciiTheme="minorHAnsi" w:hAnsiTheme="minorHAnsi"/>
                <w:sz w:val="20"/>
                <w:szCs w:val="20"/>
              </w:rPr>
              <w:t>10.0%</w:t>
            </w:r>
          </w:p>
        </w:tc>
        <w:tc>
          <w:tcPr>
            <w:tcW w:w="1450" w:type="dxa"/>
          </w:tcPr>
          <w:p w14:paraId="20BEABE9" w14:textId="77777777" w:rsidR="00B53E1E" w:rsidRPr="00AB77C5" w:rsidRDefault="00B53E1E" w:rsidP="002570E0">
            <w:pPr>
              <w:pStyle w:val="TableParagraph"/>
              <w:spacing w:before="1" w:line="233" w:lineRule="exact"/>
              <w:ind w:left="400" w:right="395"/>
              <w:rPr>
                <w:rFonts w:asciiTheme="minorHAnsi" w:hAnsiTheme="minorHAnsi"/>
                <w:sz w:val="20"/>
                <w:szCs w:val="20"/>
              </w:rPr>
            </w:pPr>
            <w:r w:rsidRPr="00AB77C5">
              <w:rPr>
                <w:rFonts w:asciiTheme="minorHAnsi" w:hAnsiTheme="minorHAnsi"/>
                <w:sz w:val="20"/>
                <w:szCs w:val="20"/>
              </w:rPr>
              <w:t>0.95</w:t>
            </w:r>
          </w:p>
        </w:tc>
        <w:tc>
          <w:tcPr>
            <w:tcW w:w="1530" w:type="dxa"/>
          </w:tcPr>
          <w:p w14:paraId="4DD5D6AC" w14:textId="77777777" w:rsidR="00B53E1E" w:rsidRPr="00AB77C5" w:rsidRDefault="00B53E1E" w:rsidP="002570E0">
            <w:pPr>
              <w:pStyle w:val="TableParagraph"/>
              <w:spacing w:before="1" w:line="233" w:lineRule="exact"/>
              <w:ind w:left="548" w:right="547"/>
              <w:rPr>
                <w:rFonts w:asciiTheme="minorHAnsi" w:hAnsiTheme="minorHAnsi"/>
                <w:sz w:val="20"/>
                <w:szCs w:val="20"/>
              </w:rPr>
            </w:pPr>
            <w:r w:rsidRPr="00AB77C5">
              <w:rPr>
                <w:rFonts w:asciiTheme="minorHAnsi" w:hAnsiTheme="minorHAnsi"/>
                <w:sz w:val="20"/>
                <w:szCs w:val="20"/>
              </w:rPr>
              <w:t>0.3</w:t>
            </w:r>
          </w:p>
        </w:tc>
        <w:tc>
          <w:tcPr>
            <w:tcW w:w="1081" w:type="dxa"/>
          </w:tcPr>
          <w:p w14:paraId="1F9953D6" w14:textId="77777777" w:rsidR="00B53E1E" w:rsidRPr="00AB77C5" w:rsidRDefault="00B53E1E" w:rsidP="002570E0">
            <w:pPr>
              <w:pStyle w:val="TableParagraph"/>
              <w:spacing w:before="1" w:line="233" w:lineRule="exact"/>
              <w:ind w:left="94" w:right="89"/>
              <w:rPr>
                <w:rFonts w:asciiTheme="minorHAnsi" w:hAnsiTheme="minorHAnsi"/>
                <w:sz w:val="20"/>
                <w:szCs w:val="20"/>
              </w:rPr>
            </w:pPr>
            <w:r w:rsidRPr="00AB77C5">
              <w:rPr>
                <w:rFonts w:asciiTheme="minorHAnsi" w:hAnsiTheme="minorHAnsi"/>
                <w:sz w:val="20"/>
                <w:szCs w:val="20"/>
              </w:rPr>
              <w:t>Std A</w:t>
            </w:r>
          </w:p>
        </w:tc>
        <w:tc>
          <w:tcPr>
            <w:tcW w:w="1440" w:type="dxa"/>
          </w:tcPr>
          <w:p w14:paraId="5831F9EE" w14:textId="77777777" w:rsidR="00B53E1E" w:rsidRPr="00AB77C5" w:rsidRDefault="00B53E1E" w:rsidP="002570E0">
            <w:pPr>
              <w:pStyle w:val="TableParagraph"/>
              <w:spacing w:before="1" w:line="233" w:lineRule="exact"/>
              <w:ind w:left="662"/>
              <w:jc w:val="left"/>
              <w:rPr>
                <w:rFonts w:asciiTheme="minorHAnsi" w:hAnsiTheme="minorHAnsi"/>
                <w:sz w:val="20"/>
                <w:szCs w:val="20"/>
              </w:rPr>
            </w:pPr>
            <w:r w:rsidRPr="00AB77C5">
              <w:rPr>
                <w:rFonts w:asciiTheme="minorHAnsi" w:hAnsiTheme="minorHAnsi"/>
                <w:sz w:val="20"/>
                <w:szCs w:val="20"/>
              </w:rPr>
              <w:t>2</w:t>
            </w:r>
          </w:p>
        </w:tc>
        <w:tc>
          <w:tcPr>
            <w:tcW w:w="1431" w:type="dxa"/>
          </w:tcPr>
          <w:p w14:paraId="104DFA5A" w14:textId="77777777" w:rsidR="00B53E1E" w:rsidRPr="00AB77C5" w:rsidRDefault="00B53E1E" w:rsidP="002570E0">
            <w:pPr>
              <w:pStyle w:val="TableParagraph"/>
              <w:spacing w:before="1" w:line="233" w:lineRule="exact"/>
              <w:ind w:left="527" w:right="523"/>
              <w:rPr>
                <w:rFonts w:asciiTheme="minorHAnsi" w:hAnsiTheme="minorHAnsi"/>
                <w:sz w:val="20"/>
                <w:szCs w:val="20"/>
              </w:rPr>
            </w:pPr>
            <w:r w:rsidRPr="00AB77C5">
              <w:rPr>
                <w:rFonts w:asciiTheme="minorHAnsi" w:hAnsiTheme="minorHAnsi"/>
                <w:sz w:val="20"/>
                <w:szCs w:val="20"/>
              </w:rPr>
              <w:t>25</w:t>
            </w:r>
          </w:p>
        </w:tc>
      </w:tr>
      <w:tr w:rsidR="00B53E1E" w:rsidRPr="00AB77C5" w14:paraId="3B4AF5EE" w14:textId="77777777" w:rsidTr="002570E0">
        <w:trPr>
          <w:trHeight w:val="253"/>
        </w:trPr>
        <w:tc>
          <w:tcPr>
            <w:tcW w:w="1121" w:type="dxa"/>
          </w:tcPr>
          <w:p w14:paraId="3D67EDCD" w14:textId="77777777" w:rsidR="00B53E1E" w:rsidRPr="00AB77C5" w:rsidRDefault="00B53E1E" w:rsidP="002570E0">
            <w:pPr>
              <w:pStyle w:val="TableParagraph"/>
              <w:spacing w:line="234" w:lineRule="exact"/>
              <w:ind w:left="491"/>
              <w:jc w:val="left"/>
              <w:rPr>
                <w:rFonts w:asciiTheme="minorHAnsi" w:hAnsiTheme="minorHAnsi"/>
                <w:sz w:val="20"/>
                <w:szCs w:val="20"/>
              </w:rPr>
            </w:pPr>
            <w:r w:rsidRPr="00AB77C5">
              <w:rPr>
                <w:rFonts w:asciiTheme="minorHAnsi" w:hAnsiTheme="minorHAnsi"/>
                <w:sz w:val="20"/>
                <w:szCs w:val="20"/>
              </w:rPr>
              <w:t>E</w:t>
            </w:r>
          </w:p>
        </w:tc>
        <w:tc>
          <w:tcPr>
            <w:tcW w:w="1230" w:type="dxa"/>
          </w:tcPr>
          <w:p w14:paraId="571AA4F1" w14:textId="77777777" w:rsidR="00B53E1E" w:rsidRPr="00AB77C5" w:rsidRDefault="00B53E1E" w:rsidP="002570E0">
            <w:pPr>
              <w:pStyle w:val="TableParagraph"/>
              <w:spacing w:line="234" w:lineRule="exact"/>
              <w:ind w:left="253" w:right="247"/>
              <w:rPr>
                <w:rFonts w:asciiTheme="minorHAnsi" w:hAnsiTheme="minorHAnsi"/>
                <w:sz w:val="20"/>
                <w:szCs w:val="20"/>
              </w:rPr>
            </w:pPr>
            <w:r w:rsidRPr="00AB77C5">
              <w:rPr>
                <w:rFonts w:asciiTheme="minorHAnsi" w:hAnsiTheme="minorHAnsi"/>
                <w:sz w:val="20"/>
                <w:szCs w:val="20"/>
              </w:rPr>
              <w:t>5.0%</w:t>
            </w:r>
          </w:p>
        </w:tc>
        <w:tc>
          <w:tcPr>
            <w:tcW w:w="1450" w:type="dxa"/>
          </w:tcPr>
          <w:p w14:paraId="343698BA" w14:textId="77777777" w:rsidR="00B53E1E" w:rsidRPr="00AB77C5" w:rsidRDefault="00B53E1E" w:rsidP="002570E0">
            <w:pPr>
              <w:pStyle w:val="TableParagraph"/>
              <w:spacing w:line="234" w:lineRule="exact"/>
              <w:ind w:left="400" w:right="395"/>
              <w:rPr>
                <w:rFonts w:asciiTheme="minorHAnsi" w:hAnsiTheme="minorHAnsi"/>
                <w:sz w:val="20"/>
                <w:szCs w:val="20"/>
              </w:rPr>
            </w:pPr>
            <w:r w:rsidRPr="00AB77C5">
              <w:rPr>
                <w:rFonts w:asciiTheme="minorHAnsi" w:hAnsiTheme="minorHAnsi"/>
                <w:sz w:val="20"/>
                <w:szCs w:val="20"/>
              </w:rPr>
              <w:t>0.475</w:t>
            </w:r>
          </w:p>
        </w:tc>
        <w:tc>
          <w:tcPr>
            <w:tcW w:w="1530" w:type="dxa"/>
          </w:tcPr>
          <w:p w14:paraId="2D8DF5FB" w14:textId="77777777" w:rsidR="00B53E1E" w:rsidRPr="00AB77C5" w:rsidRDefault="00B53E1E" w:rsidP="002570E0">
            <w:pPr>
              <w:pStyle w:val="TableParagraph"/>
              <w:spacing w:line="234" w:lineRule="exact"/>
              <w:ind w:left="548" w:right="547"/>
              <w:rPr>
                <w:rFonts w:asciiTheme="minorHAnsi" w:hAnsiTheme="minorHAnsi"/>
                <w:sz w:val="20"/>
                <w:szCs w:val="20"/>
              </w:rPr>
            </w:pPr>
            <w:r w:rsidRPr="00AB77C5">
              <w:rPr>
                <w:rFonts w:asciiTheme="minorHAnsi" w:hAnsiTheme="minorHAnsi"/>
                <w:sz w:val="20"/>
                <w:szCs w:val="20"/>
              </w:rPr>
              <w:t>0.15</w:t>
            </w:r>
          </w:p>
        </w:tc>
        <w:tc>
          <w:tcPr>
            <w:tcW w:w="1081" w:type="dxa"/>
          </w:tcPr>
          <w:p w14:paraId="3A2272EE" w14:textId="77777777" w:rsidR="00B53E1E" w:rsidRPr="00AB77C5" w:rsidRDefault="00B53E1E" w:rsidP="002570E0">
            <w:pPr>
              <w:pStyle w:val="TableParagraph"/>
              <w:spacing w:line="234" w:lineRule="exact"/>
              <w:ind w:left="94" w:right="89"/>
              <w:rPr>
                <w:rFonts w:asciiTheme="minorHAnsi" w:hAnsiTheme="minorHAnsi"/>
                <w:sz w:val="20"/>
                <w:szCs w:val="20"/>
              </w:rPr>
            </w:pPr>
            <w:r w:rsidRPr="00AB77C5">
              <w:rPr>
                <w:rFonts w:asciiTheme="minorHAnsi" w:hAnsiTheme="minorHAnsi"/>
                <w:sz w:val="20"/>
                <w:szCs w:val="20"/>
              </w:rPr>
              <w:t>Std A</w:t>
            </w:r>
          </w:p>
        </w:tc>
        <w:tc>
          <w:tcPr>
            <w:tcW w:w="1440" w:type="dxa"/>
          </w:tcPr>
          <w:p w14:paraId="569FD8A5" w14:textId="77777777" w:rsidR="00B53E1E" w:rsidRPr="00AB77C5" w:rsidRDefault="00B53E1E" w:rsidP="002570E0">
            <w:pPr>
              <w:pStyle w:val="TableParagraph"/>
              <w:spacing w:line="234" w:lineRule="exact"/>
              <w:ind w:left="662"/>
              <w:jc w:val="left"/>
              <w:rPr>
                <w:rFonts w:asciiTheme="minorHAnsi" w:hAnsiTheme="minorHAnsi"/>
                <w:sz w:val="20"/>
                <w:szCs w:val="20"/>
              </w:rPr>
            </w:pPr>
            <w:r w:rsidRPr="00AB77C5">
              <w:rPr>
                <w:rFonts w:asciiTheme="minorHAnsi" w:hAnsiTheme="minorHAnsi"/>
                <w:sz w:val="20"/>
                <w:szCs w:val="20"/>
              </w:rPr>
              <w:t>2</w:t>
            </w:r>
          </w:p>
        </w:tc>
        <w:tc>
          <w:tcPr>
            <w:tcW w:w="1431" w:type="dxa"/>
          </w:tcPr>
          <w:p w14:paraId="4D471705" w14:textId="77777777" w:rsidR="00B53E1E" w:rsidRPr="00AB77C5" w:rsidRDefault="00B53E1E" w:rsidP="002570E0">
            <w:pPr>
              <w:pStyle w:val="TableParagraph"/>
              <w:spacing w:line="234" w:lineRule="exact"/>
              <w:ind w:left="527" w:right="523"/>
              <w:rPr>
                <w:rFonts w:asciiTheme="minorHAnsi" w:hAnsiTheme="minorHAnsi"/>
                <w:sz w:val="20"/>
                <w:szCs w:val="20"/>
              </w:rPr>
            </w:pPr>
            <w:r w:rsidRPr="00AB77C5">
              <w:rPr>
                <w:rFonts w:asciiTheme="minorHAnsi" w:hAnsiTheme="minorHAnsi"/>
                <w:sz w:val="20"/>
                <w:szCs w:val="20"/>
              </w:rPr>
              <w:t>50</w:t>
            </w:r>
          </w:p>
        </w:tc>
      </w:tr>
      <w:tr w:rsidR="00B53E1E" w:rsidRPr="00AB77C5" w14:paraId="7B2FA4A4" w14:textId="77777777" w:rsidTr="002570E0">
        <w:trPr>
          <w:trHeight w:val="251"/>
        </w:trPr>
        <w:tc>
          <w:tcPr>
            <w:tcW w:w="1121" w:type="dxa"/>
          </w:tcPr>
          <w:p w14:paraId="45C98081" w14:textId="77777777" w:rsidR="00B53E1E" w:rsidRPr="00AB77C5" w:rsidRDefault="00B53E1E" w:rsidP="002570E0">
            <w:pPr>
              <w:pStyle w:val="TableParagraph"/>
              <w:spacing w:line="232" w:lineRule="exact"/>
              <w:ind w:left="499"/>
              <w:jc w:val="left"/>
              <w:rPr>
                <w:rFonts w:asciiTheme="minorHAnsi" w:hAnsiTheme="minorHAnsi"/>
                <w:sz w:val="20"/>
                <w:szCs w:val="20"/>
              </w:rPr>
            </w:pPr>
            <w:r w:rsidRPr="00AB77C5">
              <w:rPr>
                <w:rFonts w:asciiTheme="minorHAnsi" w:hAnsiTheme="minorHAnsi"/>
                <w:sz w:val="20"/>
                <w:szCs w:val="20"/>
              </w:rPr>
              <w:t>F</w:t>
            </w:r>
          </w:p>
        </w:tc>
        <w:tc>
          <w:tcPr>
            <w:tcW w:w="1230" w:type="dxa"/>
          </w:tcPr>
          <w:p w14:paraId="5E53B4EB" w14:textId="77777777" w:rsidR="00B53E1E" w:rsidRPr="00AB77C5" w:rsidRDefault="00B53E1E" w:rsidP="002570E0">
            <w:pPr>
              <w:pStyle w:val="TableParagraph"/>
              <w:spacing w:line="232" w:lineRule="exact"/>
              <w:ind w:left="253" w:right="247"/>
              <w:rPr>
                <w:rFonts w:asciiTheme="minorHAnsi" w:hAnsiTheme="minorHAnsi"/>
                <w:sz w:val="20"/>
                <w:szCs w:val="20"/>
              </w:rPr>
            </w:pPr>
            <w:r w:rsidRPr="00AB77C5">
              <w:rPr>
                <w:rFonts w:asciiTheme="minorHAnsi" w:hAnsiTheme="minorHAnsi"/>
                <w:sz w:val="20"/>
                <w:szCs w:val="20"/>
              </w:rPr>
              <w:t>2.0%</w:t>
            </w:r>
          </w:p>
        </w:tc>
        <w:tc>
          <w:tcPr>
            <w:tcW w:w="1450" w:type="dxa"/>
          </w:tcPr>
          <w:p w14:paraId="4C509654" w14:textId="77777777" w:rsidR="00B53E1E" w:rsidRPr="00AB77C5" w:rsidRDefault="00B53E1E" w:rsidP="002570E0">
            <w:pPr>
              <w:pStyle w:val="TableParagraph"/>
              <w:spacing w:line="232" w:lineRule="exact"/>
              <w:ind w:left="400" w:right="395"/>
              <w:rPr>
                <w:rFonts w:asciiTheme="minorHAnsi" w:hAnsiTheme="minorHAnsi"/>
                <w:sz w:val="20"/>
                <w:szCs w:val="20"/>
              </w:rPr>
            </w:pPr>
            <w:r w:rsidRPr="00AB77C5">
              <w:rPr>
                <w:rFonts w:asciiTheme="minorHAnsi" w:hAnsiTheme="minorHAnsi"/>
                <w:sz w:val="20"/>
                <w:szCs w:val="20"/>
              </w:rPr>
              <w:t>0.19</w:t>
            </w:r>
          </w:p>
        </w:tc>
        <w:tc>
          <w:tcPr>
            <w:tcW w:w="1530" w:type="dxa"/>
          </w:tcPr>
          <w:p w14:paraId="4AA3F120" w14:textId="77777777" w:rsidR="00B53E1E" w:rsidRPr="00AB77C5" w:rsidRDefault="00B53E1E" w:rsidP="002570E0">
            <w:pPr>
              <w:pStyle w:val="TableParagraph"/>
              <w:spacing w:line="232" w:lineRule="exact"/>
              <w:ind w:left="548" w:right="547"/>
              <w:rPr>
                <w:rFonts w:asciiTheme="minorHAnsi" w:hAnsiTheme="minorHAnsi"/>
                <w:sz w:val="20"/>
                <w:szCs w:val="20"/>
              </w:rPr>
            </w:pPr>
            <w:r w:rsidRPr="00AB77C5">
              <w:rPr>
                <w:rFonts w:asciiTheme="minorHAnsi" w:hAnsiTheme="minorHAnsi"/>
                <w:sz w:val="20"/>
                <w:szCs w:val="20"/>
              </w:rPr>
              <w:t>0.06</w:t>
            </w:r>
          </w:p>
        </w:tc>
        <w:tc>
          <w:tcPr>
            <w:tcW w:w="1081" w:type="dxa"/>
          </w:tcPr>
          <w:p w14:paraId="0E6645F3" w14:textId="77777777" w:rsidR="00B53E1E" w:rsidRPr="00AB77C5" w:rsidRDefault="00B53E1E" w:rsidP="002570E0">
            <w:pPr>
              <w:pStyle w:val="TableParagraph"/>
              <w:spacing w:line="232" w:lineRule="exact"/>
              <w:ind w:left="94" w:right="89"/>
              <w:rPr>
                <w:rFonts w:asciiTheme="minorHAnsi" w:hAnsiTheme="minorHAnsi"/>
                <w:sz w:val="20"/>
                <w:szCs w:val="20"/>
              </w:rPr>
            </w:pPr>
            <w:r w:rsidRPr="00AB77C5">
              <w:rPr>
                <w:rFonts w:asciiTheme="minorHAnsi" w:hAnsiTheme="minorHAnsi"/>
                <w:sz w:val="20"/>
                <w:szCs w:val="20"/>
              </w:rPr>
              <w:t>Std D</w:t>
            </w:r>
          </w:p>
        </w:tc>
        <w:tc>
          <w:tcPr>
            <w:tcW w:w="1440" w:type="dxa"/>
          </w:tcPr>
          <w:p w14:paraId="04962F48" w14:textId="77777777" w:rsidR="00B53E1E" w:rsidRPr="00AB77C5" w:rsidRDefault="00B53E1E" w:rsidP="002570E0">
            <w:pPr>
              <w:pStyle w:val="TableParagraph"/>
              <w:spacing w:line="232" w:lineRule="exact"/>
              <w:ind w:left="662"/>
              <w:jc w:val="left"/>
              <w:rPr>
                <w:rFonts w:asciiTheme="minorHAnsi" w:hAnsiTheme="minorHAnsi"/>
                <w:sz w:val="20"/>
                <w:szCs w:val="20"/>
              </w:rPr>
            </w:pPr>
            <w:r w:rsidRPr="00AB77C5">
              <w:rPr>
                <w:rFonts w:asciiTheme="minorHAnsi" w:hAnsiTheme="minorHAnsi"/>
                <w:sz w:val="20"/>
                <w:szCs w:val="20"/>
              </w:rPr>
              <w:t>5</w:t>
            </w:r>
          </w:p>
        </w:tc>
        <w:tc>
          <w:tcPr>
            <w:tcW w:w="1431" w:type="dxa"/>
          </w:tcPr>
          <w:p w14:paraId="10A092E2" w14:textId="77777777" w:rsidR="00B53E1E" w:rsidRPr="00AB77C5" w:rsidRDefault="00B53E1E" w:rsidP="002570E0">
            <w:pPr>
              <w:pStyle w:val="TableParagraph"/>
              <w:spacing w:line="232" w:lineRule="exact"/>
              <w:ind w:left="527" w:right="523"/>
              <w:rPr>
                <w:rFonts w:asciiTheme="minorHAnsi" w:hAnsiTheme="minorHAnsi"/>
                <w:sz w:val="20"/>
                <w:szCs w:val="20"/>
              </w:rPr>
            </w:pPr>
            <w:r w:rsidRPr="00AB77C5">
              <w:rPr>
                <w:rFonts w:asciiTheme="minorHAnsi" w:hAnsiTheme="minorHAnsi"/>
                <w:sz w:val="20"/>
                <w:szCs w:val="20"/>
              </w:rPr>
              <w:t>25</w:t>
            </w:r>
          </w:p>
        </w:tc>
      </w:tr>
      <w:tr w:rsidR="00B53E1E" w:rsidRPr="00AB77C5" w14:paraId="5C181D19" w14:textId="77777777" w:rsidTr="002570E0">
        <w:trPr>
          <w:trHeight w:val="253"/>
        </w:trPr>
        <w:tc>
          <w:tcPr>
            <w:tcW w:w="1121" w:type="dxa"/>
          </w:tcPr>
          <w:p w14:paraId="6DCC1EC9" w14:textId="77777777" w:rsidR="00B53E1E" w:rsidRPr="00AB77C5" w:rsidRDefault="00B53E1E" w:rsidP="002570E0">
            <w:pPr>
              <w:pStyle w:val="TableParagraph"/>
              <w:spacing w:line="234" w:lineRule="exact"/>
              <w:ind w:left="479"/>
              <w:jc w:val="left"/>
              <w:rPr>
                <w:rFonts w:asciiTheme="minorHAnsi" w:hAnsiTheme="minorHAnsi"/>
                <w:sz w:val="20"/>
                <w:szCs w:val="20"/>
              </w:rPr>
            </w:pPr>
            <w:r w:rsidRPr="00AB77C5">
              <w:rPr>
                <w:rFonts w:asciiTheme="minorHAnsi" w:hAnsiTheme="minorHAnsi"/>
                <w:sz w:val="20"/>
                <w:szCs w:val="20"/>
              </w:rPr>
              <w:t>G</w:t>
            </w:r>
          </w:p>
        </w:tc>
        <w:tc>
          <w:tcPr>
            <w:tcW w:w="1230" w:type="dxa"/>
          </w:tcPr>
          <w:p w14:paraId="4AC604EC" w14:textId="77777777" w:rsidR="00B53E1E" w:rsidRPr="00AB77C5" w:rsidRDefault="00B53E1E" w:rsidP="002570E0">
            <w:pPr>
              <w:pStyle w:val="TableParagraph"/>
              <w:spacing w:line="234" w:lineRule="exact"/>
              <w:ind w:left="253" w:right="247"/>
              <w:rPr>
                <w:rFonts w:asciiTheme="minorHAnsi" w:hAnsiTheme="minorHAnsi"/>
                <w:sz w:val="20"/>
                <w:szCs w:val="20"/>
              </w:rPr>
            </w:pPr>
            <w:r w:rsidRPr="00AB77C5">
              <w:rPr>
                <w:rFonts w:asciiTheme="minorHAnsi" w:hAnsiTheme="minorHAnsi"/>
                <w:sz w:val="20"/>
                <w:szCs w:val="20"/>
              </w:rPr>
              <w:t>1.0%</w:t>
            </w:r>
          </w:p>
        </w:tc>
        <w:tc>
          <w:tcPr>
            <w:tcW w:w="1450" w:type="dxa"/>
          </w:tcPr>
          <w:p w14:paraId="29B7ADF9" w14:textId="77777777" w:rsidR="00B53E1E" w:rsidRPr="00AB77C5" w:rsidRDefault="00B53E1E" w:rsidP="002570E0">
            <w:pPr>
              <w:pStyle w:val="TableParagraph"/>
              <w:spacing w:line="234" w:lineRule="exact"/>
              <w:ind w:left="400" w:right="395"/>
              <w:rPr>
                <w:rFonts w:asciiTheme="minorHAnsi" w:hAnsiTheme="minorHAnsi"/>
                <w:sz w:val="20"/>
                <w:szCs w:val="20"/>
              </w:rPr>
            </w:pPr>
            <w:r w:rsidRPr="00AB77C5">
              <w:rPr>
                <w:rFonts w:asciiTheme="minorHAnsi" w:hAnsiTheme="minorHAnsi"/>
                <w:sz w:val="20"/>
                <w:szCs w:val="20"/>
              </w:rPr>
              <w:t>0.095</w:t>
            </w:r>
          </w:p>
        </w:tc>
        <w:tc>
          <w:tcPr>
            <w:tcW w:w="1530" w:type="dxa"/>
          </w:tcPr>
          <w:p w14:paraId="0699F3F1" w14:textId="77777777" w:rsidR="00B53E1E" w:rsidRPr="00AB77C5" w:rsidRDefault="00B53E1E" w:rsidP="002570E0">
            <w:pPr>
              <w:pStyle w:val="TableParagraph"/>
              <w:spacing w:line="234" w:lineRule="exact"/>
              <w:ind w:left="548" w:right="547"/>
              <w:rPr>
                <w:rFonts w:asciiTheme="minorHAnsi" w:hAnsiTheme="minorHAnsi"/>
                <w:sz w:val="20"/>
                <w:szCs w:val="20"/>
              </w:rPr>
            </w:pPr>
            <w:r w:rsidRPr="00AB77C5">
              <w:rPr>
                <w:rFonts w:asciiTheme="minorHAnsi" w:hAnsiTheme="minorHAnsi"/>
                <w:sz w:val="20"/>
                <w:szCs w:val="20"/>
              </w:rPr>
              <w:t>0.03</w:t>
            </w:r>
          </w:p>
        </w:tc>
        <w:tc>
          <w:tcPr>
            <w:tcW w:w="1081" w:type="dxa"/>
          </w:tcPr>
          <w:p w14:paraId="5B3006CB" w14:textId="77777777" w:rsidR="00B53E1E" w:rsidRPr="00AB77C5" w:rsidRDefault="00B53E1E" w:rsidP="002570E0">
            <w:pPr>
              <w:pStyle w:val="TableParagraph"/>
              <w:spacing w:line="234" w:lineRule="exact"/>
              <w:ind w:left="93" w:right="89"/>
              <w:rPr>
                <w:rFonts w:asciiTheme="minorHAnsi" w:hAnsiTheme="minorHAnsi"/>
                <w:sz w:val="20"/>
                <w:szCs w:val="20"/>
              </w:rPr>
            </w:pPr>
            <w:r w:rsidRPr="00AB77C5">
              <w:rPr>
                <w:rFonts w:asciiTheme="minorHAnsi" w:hAnsiTheme="minorHAnsi"/>
                <w:sz w:val="20"/>
                <w:szCs w:val="20"/>
              </w:rPr>
              <w:t>Std E</w:t>
            </w:r>
          </w:p>
        </w:tc>
        <w:tc>
          <w:tcPr>
            <w:tcW w:w="1440" w:type="dxa"/>
          </w:tcPr>
          <w:p w14:paraId="5C8173F5" w14:textId="77777777" w:rsidR="00B53E1E" w:rsidRPr="00AB77C5" w:rsidRDefault="00B53E1E" w:rsidP="002570E0">
            <w:pPr>
              <w:pStyle w:val="TableParagraph"/>
              <w:spacing w:line="234" w:lineRule="exact"/>
              <w:ind w:left="662"/>
              <w:jc w:val="left"/>
              <w:rPr>
                <w:rFonts w:asciiTheme="minorHAnsi" w:hAnsiTheme="minorHAnsi"/>
                <w:sz w:val="20"/>
                <w:szCs w:val="20"/>
              </w:rPr>
            </w:pPr>
            <w:r w:rsidRPr="00AB77C5">
              <w:rPr>
                <w:rFonts w:asciiTheme="minorHAnsi" w:hAnsiTheme="minorHAnsi"/>
                <w:sz w:val="20"/>
                <w:szCs w:val="20"/>
              </w:rPr>
              <w:t>5</w:t>
            </w:r>
          </w:p>
        </w:tc>
        <w:tc>
          <w:tcPr>
            <w:tcW w:w="1431" w:type="dxa"/>
          </w:tcPr>
          <w:p w14:paraId="6D4A7284" w14:textId="77777777" w:rsidR="00B53E1E" w:rsidRPr="00AB77C5" w:rsidRDefault="00B53E1E" w:rsidP="002570E0">
            <w:pPr>
              <w:pStyle w:val="TableParagraph"/>
              <w:spacing w:line="234" w:lineRule="exact"/>
              <w:ind w:left="527" w:right="523"/>
              <w:rPr>
                <w:rFonts w:asciiTheme="minorHAnsi" w:hAnsiTheme="minorHAnsi"/>
                <w:sz w:val="20"/>
                <w:szCs w:val="20"/>
              </w:rPr>
            </w:pPr>
            <w:r w:rsidRPr="00AB77C5">
              <w:rPr>
                <w:rFonts w:asciiTheme="minorHAnsi" w:hAnsiTheme="minorHAnsi"/>
                <w:sz w:val="20"/>
                <w:szCs w:val="20"/>
              </w:rPr>
              <w:t>25</w:t>
            </w:r>
          </w:p>
        </w:tc>
      </w:tr>
    </w:tbl>
    <w:p w14:paraId="24213EB2" w14:textId="77777777" w:rsidR="00B53E1E" w:rsidRPr="00AB77C5" w:rsidRDefault="00B53E1E" w:rsidP="00B53E1E">
      <w:pPr>
        <w:pStyle w:val="a9"/>
        <w:spacing w:before="9"/>
        <w:rPr>
          <w:rFonts w:asciiTheme="minorHAnsi" w:hAnsiTheme="minorHAnsi"/>
          <w:sz w:val="20"/>
          <w:szCs w:val="20"/>
        </w:rPr>
      </w:pPr>
    </w:p>
    <w:p w14:paraId="2A6EFABF" w14:textId="77777777" w:rsidR="00B53E1E" w:rsidRPr="00AB77C5" w:rsidRDefault="00B53E1E" w:rsidP="00B53E1E">
      <w:pPr>
        <w:pStyle w:val="a9"/>
        <w:ind w:left="140"/>
        <w:rPr>
          <w:rFonts w:asciiTheme="minorHAnsi" w:hAnsiTheme="minorHAnsi"/>
          <w:sz w:val="20"/>
          <w:szCs w:val="20"/>
          <w:lang w:val="en-GB"/>
        </w:rPr>
      </w:pPr>
      <w:r w:rsidRPr="00AB77C5">
        <w:rPr>
          <w:rFonts w:asciiTheme="minorHAnsi" w:hAnsiTheme="minorHAnsi"/>
          <w:sz w:val="20"/>
          <w:szCs w:val="20"/>
          <w:lang w:val="en-GB"/>
        </w:rPr>
        <w:t>These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solutions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also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used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evaluate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linearity</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recovery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method.</w:t>
      </w:r>
    </w:p>
    <w:p w14:paraId="7E96412F" w14:textId="77777777" w:rsidR="00B53E1E" w:rsidRPr="00AB77C5" w:rsidRDefault="00B53E1E" w:rsidP="00B53E1E">
      <w:pPr>
        <w:pStyle w:val="a9"/>
        <w:spacing w:before="1"/>
        <w:ind w:left="140" w:right="575"/>
        <w:rPr>
          <w:rFonts w:asciiTheme="minorHAnsi" w:hAnsiTheme="minorHAnsi"/>
          <w:sz w:val="20"/>
          <w:szCs w:val="20"/>
          <w:lang w:val="en-GB"/>
        </w:rPr>
      </w:pPr>
      <w:r w:rsidRPr="00AB77C5">
        <w:rPr>
          <w:rFonts w:asciiTheme="minorHAnsi" w:hAnsiTheme="minorHAnsi"/>
          <w:sz w:val="20"/>
          <w:szCs w:val="20"/>
          <w:lang w:val="en-GB"/>
        </w:rPr>
        <w:t>Note: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Due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 the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high</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viscosity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diesel,</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allow</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30-60 s 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completely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drain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volumetric</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transfer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pipette. Wash the pipette three times with acetone and dry completely with nitrogen gas before using it for</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the next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sample.</w:t>
      </w:r>
    </w:p>
    <w:p w14:paraId="654F9312" w14:textId="77777777" w:rsidR="00B53E1E" w:rsidRPr="00AB77C5" w:rsidRDefault="00B53E1E" w:rsidP="00B53E1E">
      <w:pPr>
        <w:pStyle w:val="a9"/>
        <w:spacing w:before="11"/>
        <w:rPr>
          <w:rFonts w:asciiTheme="minorHAnsi" w:hAnsiTheme="minorHAnsi"/>
          <w:sz w:val="20"/>
          <w:szCs w:val="20"/>
          <w:lang w:val="en-GB"/>
        </w:rPr>
      </w:pPr>
    </w:p>
    <w:p w14:paraId="38CA0211"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ind w:left="140" w:right="1521" w:firstLine="0"/>
        <w:rPr>
          <w:rFonts w:asciiTheme="minorHAnsi" w:hAnsiTheme="minorHAnsi"/>
          <w:sz w:val="20"/>
          <w:szCs w:val="20"/>
        </w:rPr>
      </w:pPr>
      <w:r w:rsidRPr="00AB77C5">
        <w:rPr>
          <w:rFonts w:asciiTheme="minorHAnsi" w:hAnsiTheme="minorHAnsi"/>
          <w:sz w:val="20"/>
          <w:szCs w:val="20"/>
        </w:rPr>
        <w:t>Preparation of 95 mg/L and 9.5 mg/L BPE in m-xylene as cut window marking</w:t>
      </w:r>
      <w:r w:rsidRPr="00AB77C5">
        <w:rPr>
          <w:rFonts w:asciiTheme="minorHAnsi" w:hAnsiTheme="minorHAnsi"/>
          <w:spacing w:val="-57"/>
          <w:sz w:val="20"/>
          <w:szCs w:val="20"/>
        </w:rPr>
        <w:t xml:space="preserve"> </w:t>
      </w:r>
      <w:r w:rsidRPr="00AB77C5">
        <w:rPr>
          <w:rFonts w:asciiTheme="minorHAnsi" w:hAnsiTheme="minorHAnsi"/>
          <w:sz w:val="20"/>
          <w:szCs w:val="20"/>
        </w:rPr>
        <w:t>solutions</w:t>
      </w:r>
    </w:p>
    <w:p w14:paraId="38BE0890" w14:textId="77777777" w:rsidR="00B53E1E" w:rsidRPr="00AB77C5" w:rsidRDefault="00B53E1E" w:rsidP="00C571A7">
      <w:pPr>
        <w:pStyle w:val="aff0"/>
        <w:widowControl w:val="0"/>
        <w:numPr>
          <w:ilvl w:val="0"/>
          <w:numId w:val="165"/>
        </w:numPr>
        <w:tabs>
          <w:tab w:val="left" w:pos="1069"/>
        </w:tabs>
        <w:autoSpaceDE w:val="0"/>
        <w:autoSpaceDN w:val="0"/>
        <w:spacing w:before="221"/>
        <w:ind w:right="1058" w:firstLine="0"/>
        <w:rPr>
          <w:rFonts w:asciiTheme="minorHAnsi" w:hAnsiTheme="minorHAnsi"/>
          <w:sz w:val="20"/>
          <w:szCs w:val="20"/>
          <w:lang w:val="en-GB"/>
        </w:rPr>
      </w:pPr>
      <w:r w:rsidRPr="00AB77C5">
        <w:rPr>
          <w:rFonts w:asciiTheme="minorHAnsi" w:hAnsiTheme="minorHAnsi"/>
          <w:sz w:val="20"/>
          <w:szCs w:val="20"/>
          <w:lang w:val="en-GB"/>
        </w:rPr>
        <w:t xml:space="preserve">Transfer 4-mL of the Stock Solution 1 into a 50-mL volumetric flask and add </w:t>
      </w:r>
      <w:r w:rsidRPr="00AB77C5">
        <w:rPr>
          <w:rFonts w:asciiTheme="minorHAnsi" w:hAnsiTheme="minorHAnsi"/>
          <w:b/>
          <w:sz w:val="20"/>
          <w:szCs w:val="20"/>
          <w:lang w:val="en-GB"/>
        </w:rPr>
        <w:t xml:space="preserve">m-xylene </w:t>
      </w:r>
      <w:r w:rsidRPr="00AB77C5">
        <w:rPr>
          <w:rFonts w:asciiTheme="minorHAnsi" w:hAnsiTheme="minorHAnsi"/>
          <w:sz w:val="20"/>
          <w:szCs w:val="20"/>
          <w:lang w:val="en-GB"/>
        </w:rPr>
        <w:t>to</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mark. Cap the flask and mix the solution well. Use this 95 mg/L solution as the cut window</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marking</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solution 1.</w:t>
      </w:r>
    </w:p>
    <w:p w14:paraId="6D5B539A" w14:textId="77777777" w:rsidR="00B53E1E" w:rsidRPr="00AB77C5" w:rsidRDefault="00B53E1E" w:rsidP="00C571A7">
      <w:pPr>
        <w:pStyle w:val="aff0"/>
        <w:widowControl w:val="0"/>
        <w:numPr>
          <w:ilvl w:val="0"/>
          <w:numId w:val="165"/>
        </w:numPr>
        <w:tabs>
          <w:tab w:val="left" w:pos="1082"/>
        </w:tabs>
        <w:autoSpaceDE w:val="0"/>
        <w:autoSpaceDN w:val="0"/>
        <w:ind w:right="725" w:firstLine="0"/>
        <w:rPr>
          <w:rFonts w:asciiTheme="minorHAnsi" w:hAnsiTheme="minorHAnsi"/>
          <w:sz w:val="20"/>
          <w:szCs w:val="20"/>
          <w:lang w:val="en-GB"/>
        </w:rPr>
      </w:pPr>
      <w:r w:rsidRPr="00AB77C5">
        <w:rPr>
          <w:rFonts w:asciiTheme="minorHAnsi" w:hAnsiTheme="minorHAnsi"/>
          <w:sz w:val="20"/>
          <w:szCs w:val="20"/>
          <w:lang w:val="en-GB"/>
        </w:rPr>
        <w:t>Transfer 5-mL of the 95 mg/L BPE m-xylene solution into a 50-mL volumetric flask and add</w:t>
      </w:r>
      <w:r w:rsidRPr="00AB77C5">
        <w:rPr>
          <w:rFonts w:asciiTheme="minorHAnsi" w:hAnsiTheme="minorHAnsi"/>
          <w:spacing w:val="1"/>
          <w:sz w:val="20"/>
          <w:szCs w:val="20"/>
          <w:lang w:val="en-GB"/>
        </w:rPr>
        <w:t xml:space="preserve"> </w:t>
      </w:r>
      <w:r w:rsidRPr="00AB77C5">
        <w:rPr>
          <w:rFonts w:asciiTheme="minorHAnsi" w:hAnsiTheme="minorHAnsi"/>
          <w:b/>
          <w:sz w:val="20"/>
          <w:szCs w:val="20"/>
          <w:lang w:val="en-GB"/>
        </w:rPr>
        <w:t xml:space="preserve">m-xylene </w:t>
      </w:r>
      <w:r w:rsidRPr="00AB77C5">
        <w:rPr>
          <w:rFonts w:asciiTheme="minorHAnsi" w:hAnsiTheme="minorHAnsi"/>
          <w:sz w:val="20"/>
          <w:szCs w:val="20"/>
          <w:lang w:val="en-GB"/>
        </w:rPr>
        <w:t>to mark. Cap the flask and mix the solution well. Use this 9.5 mg/L solution as the cut</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window</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marking</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solution 2.</w:t>
      </w:r>
    </w:p>
    <w:p w14:paraId="63A32C3C" w14:textId="77777777" w:rsidR="00B53E1E" w:rsidRPr="00AB77C5" w:rsidRDefault="00B53E1E" w:rsidP="00B53E1E">
      <w:pPr>
        <w:rPr>
          <w:rFonts w:asciiTheme="minorHAnsi" w:hAnsiTheme="minorHAnsi"/>
          <w:sz w:val="20"/>
          <w:szCs w:val="20"/>
          <w:lang w:val="en-GB"/>
        </w:rPr>
        <w:sectPr w:rsidR="00B53E1E" w:rsidRPr="00AB77C5">
          <w:footerReference w:type="default" r:id="rId40"/>
          <w:pgSz w:w="12240" w:h="15840"/>
          <w:pgMar w:top="1340" w:right="860" w:bottom="1140" w:left="1300" w:header="730" w:footer="947" w:gutter="0"/>
          <w:cols w:space="720"/>
        </w:sectPr>
      </w:pPr>
    </w:p>
    <w:p w14:paraId="05E4EC37"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spacing w:before="84" w:line="237" w:lineRule="auto"/>
        <w:ind w:left="140" w:right="1293" w:firstLine="0"/>
        <w:rPr>
          <w:rFonts w:asciiTheme="minorHAnsi" w:hAnsiTheme="minorHAnsi"/>
          <w:sz w:val="20"/>
          <w:szCs w:val="20"/>
        </w:rPr>
      </w:pPr>
      <w:r w:rsidRPr="00AB77C5">
        <w:rPr>
          <w:rFonts w:asciiTheme="minorHAnsi" w:hAnsiTheme="minorHAnsi"/>
          <w:sz w:val="20"/>
          <w:szCs w:val="20"/>
        </w:rPr>
        <w:lastRenderedPageBreak/>
        <w:t>Preparation</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1"/>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standard</w:t>
      </w:r>
      <w:r w:rsidRPr="00AB77C5">
        <w:rPr>
          <w:rFonts w:asciiTheme="minorHAnsi" w:hAnsiTheme="minorHAnsi"/>
          <w:spacing w:val="-1"/>
          <w:sz w:val="20"/>
          <w:szCs w:val="20"/>
        </w:rPr>
        <w:t xml:space="preserve"> </w:t>
      </w:r>
      <w:r w:rsidRPr="00AB77C5">
        <w:rPr>
          <w:rFonts w:asciiTheme="minorHAnsi" w:hAnsiTheme="minorHAnsi"/>
          <w:sz w:val="20"/>
          <w:szCs w:val="20"/>
        </w:rPr>
        <w:t>solution</w:t>
      </w:r>
      <w:r w:rsidRPr="00AB77C5">
        <w:rPr>
          <w:rFonts w:asciiTheme="minorHAnsi" w:hAnsiTheme="minorHAnsi"/>
          <w:spacing w:val="-1"/>
          <w:sz w:val="20"/>
          <w:szCs w:val="20"/>
        </w:rPr>
        <w:t xml:space="preserve"> </w:t>
      </w:r>
      <w:r w:rsidRPr="00AB77C5">
        <w:rPr>
          <w:rFonts w:asciiTheme="minorHAnsi" w:hAnsiTheme="minorHAnsi"/>
          <w:sz w:val="20"/>
          <w:szCs w:val="20"/>
        </w:rPr>
        <w:t>containing</w:t>
      </w:r>
      <w:r w:rsidRPr="00AB77C5">
        <w:rPr>
          <w:rFonts w:asciiTheme="minorHAnsi" w:hAnsiTheme="minorHAnsi"/>
          <w:spacing w:val="-1"/>
          <w:sz w:val="20"/>
          <w:szCs w:val="20"/>
        </w:rPr>
        <w:t xml:space="preserve"> </w:t>
      </w:r>
      <w:r w:rsidRPr="00AB77C5">
        <w:rPr>
          <w:rFonts w:asciiTheme="minorHAnsi" w:hAnsiTheme="minorHAnsi"/>
          <w:sz w:val="20"/>
          <w:szCs w:val="20"/>
        </w:rPr>
        <w:t>2.375</w:t>
      </w:r>
      <w:r w:rsidRPr="00AB77C5">
        <w:rPr>
          <w:rFonts w:asciiTheme="minorHAnsi" w:hAnsiTheme="minorHAnsi"/>
          <w:spacing w:val="-4"/>
          <w:sz w:val="20"/>
          <w:szCs w:val="20"/>
        </w:rPr>
        <w:t xml:space="preserve"> </w:t>
      </w:r>
      <w:r w:rsidRPr="00AB77C5">
        <w:rPr>
          <w:rFonts w:asciiTheme="minorHAnsi" w:hAnsiTheme="minorHAnsi"/>
          <w:sz w:val="20"/>
          <w:szCs w:val="20"/>
        </w:rPr>
        <w:t>mg/L</w:t>
      </w:r>
      <w:r w:rsidRPr="00AB77C5">
        <w:rPr>
          <w:rFonts w:asciiTheme="minorHAnsi" w:hAnsiTheme="minorHAnsi"/>
          <w:spacing w:val="-3"/>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and</w:t>
      </w:r>
      <w:r w:rsidRPr="00AB77C5">
        <w:rPr>
          <w:rFonts w:asciiTheme="minorHAnsi" w:hAnsiTheme="minorHAnsi"/>
          <w:spacing w:val="-1"/>
          <w:sz w:val="20"/>
          <w:szCs w:val="20"/>
        </w:rPr>
        <w:t xml:space="preserve"> </w:t>
      </w:r>
      <w:r w:rsidRPr="00AB77C5">
        <w:rPr>
          <w:rFonts w:asciiTheme="minorHAnsi" w:hAnsiTheme="minorHAnsi"/>
          <w:sz w:val="20"/>
          <w:szCs w:val="20"/>
        </w:rPr>
        <w:t>0.75</w:t>
      </w:r>
      <w:r w:rsidRPr="00AB77C5">
        <w:rPr>
          <w:rFonts w:asciiTheme="minorHAnsi" w:hAnsiTheme="minorHAnsi"/>
          <w:spacing w:val="-1"/>
          <w:sz w:val="20"/>
          <w:szCs w:val="20"/>
        </w:rPr>
        <w:t xml:space="preserve"> </w:t>
      </w:r>
      <w:r w:rsidRPr="00AB77C5">
        <w:rPr>
          <w:rFonts w:asciiTheme="minorHAnsi" w:hAnsiTheme="minorHAnsi"/>
          <w:sz w:val="20"/>
          <w:szCs w:val="20"/>
        </w:rPr>
        <w:t>mg/L</w:t>
      </w:r>
      <w:r w:rsidRPr="00AB77C5">
        <w:rPr>
          <w:rFonts w:asciiTheme="minorHAnsi" w:hAnsiTheme="minorHAnsi"/>
          <w:spacing w:val="-57"/>
          <w:sz w:val="20"/>
          <w:szCs w:val="20"/>
        </w:rPr>
        <w:t xml:space="preserve"> </w:t>
      </w:r>
      <w:r w:rsidRPr="00AB77C5">
        <w:rPr>
          <w:rFonts w:asciiTheme="minorHAnsi" w:hAnsiTheme="minorHAnsi"/>
          <w:sz w:val="20"/>
          <w:szCs w:val="20"/>
        </w:rPr>
        <w:t>ACCUTRACE</w:t>
      </w:r>
      <w:r w:rsidRPr="00AB77C5">
        <w:rPr>
          <w:rFonts w:asciiTheme="minorHAnsi" w:hAnsiTheme="minorHAnsi"/>
          <w:position w:val="8"/>
          <w:sz w:val="20"/>
          <w:szCs w:val="20"/>
        </w:rPr>
        <w:t>TM</w:t>
      </w:r>
      <w:r w:rsidRPr="00AB77C5">
        <w:rPr>
          <w:rFonts w:asciiTheme="minorHAnsi" w:hAnsiTheme="minorHAnsi"/>
          <w:spacing w:val="1"/>
          <w:position w:val="8"/>
          <w:sz w:val="20"/>
          <w:szCs w:val="20"/>
        </w:rPr>
        <w:t xml:space="preserve"> </w:t>
      </w:r>
      <w:r w:rsidRPr="00AB77C5">
        <w:rPr>
          <w:rFonts w:asciiTheme="minorHAnsi" w:hAnsiTheme="minorHAnsi"/>
          <w:sz w:val="20"/>
          <w:szCs w:val="20"/>
        </w:rPr>
        <w:t>S10 in different fuel matrix for evaluation of ruggedness and</w:t>
      </w:r>
      <w:r w:rsidRPr="00AB77C5">
        <w:rPr>
          <w:rFonts w:asciiTheme="minorHAnsi" w:hAnsiTheme="minorHAnsi"/>
          <w:spacing w:val="1"/>
          <w:sz w:val="20"/>
          <w:szCs w:val="20"/>
        </w:rPr>
        <w:t xml:space="preserve"> </w:t>
      </w:r>
      <w:r w:rsidRPr="00AB77C5">
        <w:rPr>
          <w:rFonts w:asciiTheme="minorHAnsi" w:hAnsiTheme="minorHAnsi"/>
          <w:sz w:val="20"/>
          <w:szCs w:val="20"/>
        </w:rPr>
        <w:t>interference.</w:t>
      </w:r>
    </w:p>
    <w:p w14:paraId="3A46BB78" w14:textId="77777777" w:rsidR="00B53E1E" w:rsidRPr="00AB77C5" w:rsidRDefault="00B53E1E" w:rsidP="00B53E1E">
      <w:pPr>
        <w:pStyle w:val="a9"/>
        <w:spacing w:before="221"/>
        <w:ind w:left="140" w:right="811"/>
        <w:rPr>
          <w:rFonts w:asciiTheme="minorHAnsi" w:hAnsiTheme="minorHAnsi"/>
          <w:sz w:val="20"/>
          <w:szCs w:val="20"/>
          <w:lang w:val="en-GB"/>
        </w:rPr>
      </w:pPr>
      <w:r w:rsidRPr="00AB77C5">
        <w:rPr>
          <w:rFonts w:asciiTheme="minorHAnsi" w:hAnsiTheme="minorHAnsi"/>
          <w:sz w:val="20"/>
          <w:szCs w:val="20"/>
          <w:lang w:val="en-GB"/>
        </w:rPr>
        <w:t>Prepare Standard Solution C (2.375 mg/L BPE and 0.75 mg/L S10) in different fuel matrix listed below</w:t>
      </w:r>
      <w:r w:rsidRPr="00AB77C5">
        <w:rPr>
          <w:rFonts w:asciiTheme="minorHAnsi" w:hAnsiTheme="minorHAnsi"/>
          <w:spacing w:val="-53"/>
          <w:sz w:val="20"/>
          <w:szCs w:val="20"/>
          <w:lang w:val="en-GB"/>
        </w:rPr>
        <w:t xml:space="preserve"> </w:t>
      </w:r>
      <w:r w:rsidRPr="00AB77C5">
        <w:rPr>
          <w:rFonts w:asciiTheme="minorHAnsi" w:hAnsiTheme="minorHAnsi"/>
          <w:sz w:val="20"/>
          <w:szCs w:val="20"/>
          <w:lang w:val="en-GB"/>
        </w:rPr>
        <w:t>following procedures described in 2.2.2. Use stock solution 2 for preparing diluted standard in different</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fuel.</w:t>
      </w:r>
    </w:p>
    <w:tbl>
      <w:tblPr>
        <w:tblStyle w:val="TableNormal"/>
        <w:tblW w:w="0" w:type="auto"/>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3329"/>
      </w:tblGrid>
      <w:tr w:rsidR="00B53E1E" w:rsidRPr="00AB77C5" w14:paraId="0D3F9CCE" w14:textId="77777777" w:rsidTr="002570E0">
        <w:trPr>
          <w:trHeight w:val="251"/>
        </w:trPr>
        <w:tc>
          <w:tcPr>
            <w:tcW w:w="2912" w:type="dxa"/>
          </w:tcPr>
          <w:p w14:paraId="4692BAFE" w14:textId="77777777" w:rsidR="00B53E1E" w:rsidRPr="00AB77C5" w:rsidRDefault="00B53E1E" w:rsidP="002570E0">
            <w:pPr>
              <w:pStyle w:val="TableParagraph"/>
              <w:spacing w:line="232" w:lineRule="exact"/>
              <w:ind w:left="107"/>
              <w:jc w:val="left"/>
              <w:rPr>
                <w:rFonts w:asciiTheme="minorHAnsi" w:hAnsiTheme="minorHAnsi"/>
                <w:b/>
                <w:sz w:val="20"/>
                <w:szCs w:val="20"/>
              </w:rPr>
            </w:pPr>
            <w:r w:rsidRPr="00AB77C5">
              <w:rPr>
                <w:rFonts w:asciiTheme="minorHAnsi" w:hAnsiTheme="minorHAnsi"/>
                <w:b/>
                <w:sz w:val="20"/>
                <w:szCs w:val="20"/>
              </w:rPr>
              <w:t>Fuel</w:t>
            </w:r>
          </w:p>
        </w:tc>
        <w:tc>
          <w:tcPr>
            <w:tcW w:w="3329" w:type="dxa"/>
          </w:tcPr>
          <w:p w14:paraId="061C784C" w14:textId="77777777" w:rsidR="00B53E1E" w:rsidRPr="00AB77C5" w:rsidRDefault="00B53E1E" w:rsidP="002570E0">
            <w:pPr>
              <w:pStyle w:val="TableParagraph"/>
              <w:spacing w:line="232" w:lineRule="exact"/>
              <w:ind w:left="105"/>
              <w:jc w:val="left"/>
              <w:rPr>
                <w:rFonts w:asciiTheme="minorHAnsi" w:hAnsiTheme="minorHAnsi"/>
                <w:b/>
                <w:sz w:val="20"/>
                <w:szCs w:val="20"/>
              </w:rPr>
            </w:pPr>
            <w:r w:rsidRPr="00AB77C5">
              <w:rPr>
                <w:rFonts w:asciiTheme="minorHAnsi" w:hAnsiTheme="minorHAnsi"/>
                <w:b/>
                <w:sz w:val="20"/>
                <w:szCs w:val="20"/>
              </w:rPr>
              <w:t>Origin/source</w:t>
            </w:r>
          </w:p>
        </w:tc>
      </w:tr>
      <w:tr w:rsidR="00B53E1E" w:rsidRPr="00AC2E7D" w14:paraId="0B9A658F" w14:textId="77777777" w:rsidTr="002570E0">
        <w:trPr>
          <w:trHeight w:val="253"/>
        </w:trPr>
        <w:tc>
          <w:tcPr>
            <w:tcW w:w="2912" w:type="dxa"/>
          </w:tcPr>
          <w:p w14:paraId="5C6F5038" w14:textId="77777777" w:rsidR="00B53E1E" w:rsidRPr="00AB77C5" w:rsidRDefault="00B53E1E" w:rsidP="002570E0">
            <w:pPr>
              <w:pStyle w:val="TableParagraph"/>
              <w:spacing w:before="1" w:line="233" w:lineRule="exact"/>
              <w:ind w:left="107"/>
              <w:jc w:val="left"/>
              <w:rPr>
                <w:rFonts w:asciiTheme="minorHAnsi" w:hAnsiTheme="minorHAnsi"/>
                <w:sz w:val="20"/>
                <w:szCs w:val="20"/>
              </w:rPr>
            </w:pPr>
            <w:r w:rsidRPr="00AB77C5">
              <w:rPr>
                <w:rFonts w:asciiTheme="minorHAnsi" w:hAnsiTheme="minorHAnsi"/>
                <w:sz w:val="20"/>
                <w:szCs w:val="20"/>
              </w:rPr>
              <w:t>Diesel</w:t>
            </w:r>
          </w:p>
        </w:tc>
        <w:tc>
          <w:tcPr>
            <w:tcW w:w="3329" w:type="dxa"/>
          </w:tcPr>
          <w:p w14:paraId="356555D4" w14:textId="77777777" w:rsidR="00B53E1E" w:rsidRPr="00AB77C5" w:rsidRDefault="00B53E1E" w:rsidP="002570E0">
            <w:pPr>
              <w:pStyle w:val="TableParagraph"/>
              <w:spacing w:before="2"/>
              <w:ind w:left="105"/>
              <w:jc w:val="left"/>
              <w:rPr>
                <w:rFonts w:asciiTheme="minorHAnsi" w:hAnsiTheme="minorHAnsi"/>
                <w:sz w:val="20"/>
                <w:szCs w:val="20"/>
              </w:rPr>
            </w:pPr>
            <w:r w:rsidRPr="00AB77C5">
              <w:rPr>
                <w:rFonts w:asciiTheme="minorHAnsi" w:hAnsiTheme="minorHAnsi"/>
                <w:sz w:val="20"/>
                <w:szCs w:val="20"/>
              </w:rPr>
              <w:t>US/gas</w:t>
            </w:r>
            <w:r w:rsidRPr="00AB77C5">
              <w:rPr>
                <w:rFonts w:asciiTheme="minorHAnsi" w:hAnsiTheme="minorHAnsi"/>
                <w:spacing w:val="-2"/>
                <w:sz w:val="20"/>
                <w:szCs w:val="20"/>
              </w:rPr>
              <w:t xml:space="preserve"> </w:t>
            </w:r>
            <w:r w:rsidRPr="00AB77C5">
              <w:rPr>
                <w:rFonts w:asciiTheme="minorHAnsi" w:hAnsiTheme="minorHAnsi"/>
                <w:sz w:val="20"/>
                <w:szCs w:val="20"/>
              </w:rPr>
              <w:t>station</w:t>
            </w:r>
            <w:r w:rsidRPr="00AB77C5">
              <w:rPr>
                <w:rFonts w:asciiTheme="minorHAnsi" w:hAnsiTheme="minorHAnsi"/>
                <w:spacing w:val="-1"/>
                <w:sz w:val="20"/>
                <w:szCs w:val="20"/>
              </w:rPr>
              <w:t xml:space="preserve"> </w:t>
            </w:r>
            <w:r w:rsidRPr="00AB77C5">
              <w:rPr>
                <w:rFonts w:asciiTheme="minorHAnsi" w:hAnsiTheme="minorHAnsi"/>
                <w:sz w:val="20"/>
                <w:szCs w:val="20"/>
              </w:rPr>
              <w:t>in</w:t>
            </w:r>
            <w:r w:rsidRPr="00AB77C5">
              <w:rPr>
                <w:rFonts w:asciiTheme="minorHAnsi" w:hAnsiTheme="minorHAnsi"/>
                <w:spacing w:val="-2"/>
                <w:sz w:val="20"/>
                <w:szCs w:val="20"/>
              </w:rPr>
              <w:t xml:space="preserve"> </w:t>
            </w:r>
            <w:r w:rsidRPr="00AB77C5">
              <w:rPr>
                <w:rFonts w:asciiTheme="minorHAnsi" w:hAnsiTheme="minorHAnsi"/>
                <w:sz w:val="20"/>
                <w:szCs w:val="20"/>
              </w:rPr>
              <w:t>Collegeville,</w:t>
            </w:r>
            <w:r w:rsidRPr="00AB77C5">
              <w:rPr>
                <w:rFonts w:asciiTheme="minorHAnsi" w:hAnsiTheme="minorHAnsi"/>
                <w:spacing w:val="-4"/>
                <w:sz w:val="20"/>
                <w:szCs w:val="20"/>
              </w:rPr>
              <w:t xml:space="preserve"> </w:t>
            </w:r>
            <w:r w:rsidRPr="00AB77C5">
              <w:rPr>
                <w:rFonts w:asciiTheme="minorHAnsi" w:hAnsiTheme="minorHAnsi"/>
                <w:sz w:val="20"/>
                <w:szCs w:val="20"/>
              </w:rPr>
              <w:t>PA</w:t>
            </w:r>
          </w:p>
        </w:tc>
      </w:tr>
      <w:tr w:rsidR="00B53E1E" w:rsidRPr="00AC2E7D" w14:paraId="63F3DBB4" w14:textId="77777777" w:rsidTr="002570E0">
        <w:trPr>
          <w:trHeight w:val="254"/>
        </w:trPr>
        <w:tc>
          <w:tcPr>
            <w:tcW w:w="2912" w:type="dxa"/>
          </w:tcPr>
          <w:p w14:paraId="3D36D3A0" w14:textId="77777777" w:rsidR="00B53E1E" w:rsidRPr="00AB77C5" w:rsidRDefault="00B53E1E" w:rsidP="002570E0">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Diesel</w:t>
            </w:r>
          </w:p>
        </w:tc>
        <w:tc>
          <w:tcPr>
            <w:tcW w:w="3329" w:type="dxa"/>
          </w:tcPr>
          <w:p w14:paraId="7B616F32" w14:textId="77777777" w:rsidR="00B53E1E" w:rsidRPr="00AB77C5" w:rsidRDefault="00B53E1E" w:rsidP="002570E0">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US/gas</w:t>
            </w:r>
            <w:r w:rsidRPr="00AB77C5">
              <w:rPr>
                <w:rFonts w:asciiTheme="minorHAnsi" w:hAnsiTheme="minorHAnsi"/>
                <w:spacing w:val="-2"/>
                <w:sz w:val="20"/>
                <w:szCs w:val="20"/>
              </w:rPr>
              <w:t xml:space="preserve"> </w:t>
            </w:r>
            <w:r w:rsidRPr="00AB77C5">
              <w:rPr>
                <w:rFonts w:asciiTheme="minorHAnsi" w:hAnsiTheme="minorHAnsi"/>
                <w:sz w:val="20"/>
                <w:szCs w:val="20"/>
              </w:rPr>
              <w:t>station in</w:t>
            </w:r>
            <w:r w:rsidRPr="00AB77C5">
              <w:rPr>
                <w:rFonts w:asciiTheme="minorHAnsi" w:hAnsiTheme="minorHAnsi"/>
                <w:spacing w:val="-2"/>
                <w:sz w:val="20"/>
                <w:szCs w:val="20"/>
              </w:rPr>
              <w:t xml:space="preserve"> </w:t>
            </w:r>
            <w:r w:rsidRPr="00AB77C5">
              <w:rPr>
                <w:rFonts w:asciiTheme="minorHAnsi" w:hAnsiTheme="minorHAnsi"/>
                <w:sz w:val="20"/>
                <w:szCs w:val="20"/>
              </w:rPr>
              <w:t>Freeport, TX</w:t>
            </w:r>
          </w:p>
        </w:tc>
      </w:tr>
      <w:tr w:rsidR="00B53E1E" w:rsidRPr="00AC2E7D" w14:paraId="7365684E" w14:textId="77777777" w:rsidTr="002570E0">
        <w:trPr>
          <w:trHeight w:val="251"/>
        </w:trPr>
        <w:tc>
          <w:tcPr>
            <w:tcW w:w="2912" w:type="dxa"/>
          </w:tcPr>
          <w:p w14:paraId="1D40830D" w14:textId="77777777" w:rsidR="00B53E1E" w:rsidRPr="00AB77C5" w:rsidRDefault="00B53E1E" w:rsidP="002570E0">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Kerosene</w:t>
            </w:r>
          </w:p>
        </w:tc>
        <w:tc>
          <w:tcPr>
            <w:tcW w:w="3329" w:type="dxa"/>
          </w:tcPr>
          <w:p w14:paraId="4EF04A76" w14:textId="77777777" w:rsidR="00B53E1E" w:rsidRPr="00AB77C5" w:rsidRDefault="00B53E1E" w:rsidP="002570E0">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US/</w:t>
            </w:r>
            <w:r w:rsidRPr="00AB77C5">
              <w:rPr>
                <w:rFonts w:asciiTheme="minorHAnsi" w:hAnsiTheme="minorHAnsi"/>
                <w:spacing w:val="-2"/>
                <w:sz w:val="20"/>
                <w:szCs w:val="20"/>
              </w:rPr>
              <w:t xml:space="preserve"> </w:t>
            </w:r>
            <w:r w:rsidRPr="00AB77C5">
              <w:rPr>
                <w:rFonts w:asciiTheme="minorHAnsi" w:hAnsiTheme="minorHAnsi"/>
                <w:sz w:val="20"/>
                <w:szCs w:val="20"/>
              </w:rPr>
              <w:t>gas</w:t>
            </w:r>
            <w:r w:rsidRPr="00AB77C5">
              <w:rPr>
                <w:rFonts w:asciiTheme="minorHAnsi" w:hAnsiTheme="minorHAnsi"/>
                <w:spacing w:val="-2"/>
                <w:sz w:val="20"/>
                <w:szCs w:val="20"/>
              </w:rPr>
              <w:t xml:space="preserve"> </w:t>
            </w:r>
            <w:r w:rsidRPr="00AB77C5">
              <w:rPr>
                <w:rFonts w:asciiTheme="minorHAnsi" w:hAnsiTheme="minorHAnsi"/>
                <w:sz w:val="20"/>
                <w:szCs w:val="20"/>
              </w:rPr>
              <w:t>station</w:t>
            </w:r>
            <w:r w:rsidRPr="00AB77C5">
              <w:rPr>
                <w:rFonts w:asciiTheme="minorHAnsi" w:hAnsiTheme="minorHAnsi"/>
                <w:spacing w:val="-1"/>
                <w:sz w:val="20"/>
                <w:szCs w:val="20"/>
              </w:rPr>
              <w:t xml:space="preserve"> </w:t>
            </w:r>
            <w:r w:rsidRPr="00AB77C5">
              <w:rPr>
                <w:rFonts w:asciiTheme="minorHAnsi" w:hAnsiTheme="minorHAnsi"/>
                <w:sz w:val="20"/>
                <w:szCs w:val="20"/>
              </w:rPr>
              <w:t>in</w:t>
            </w:r>
            <w:r w:rsidRPr="00AB77C5">
              <w:rPr>
                <w:rFonts w:asciiTheme="minorHAnsi" w:hAnsiTheme="minorHAnsi"/>
                <w:spacing w:val="-1"/>
                <w:sz w:val="20"/>
                <w:szCs w:val="20"/>
              </w:rPr>
              <w:t xml:space="preserve"> </w:t>
            </w:r>
            <w:r w:rsidRPr="00AB77C5">
              <w:rPr>
                <w:rFonts w:asciiTheme="minorHAnsi" w:hAnsiTheme="minorHAnsi"/>
                <w:sz w:val="20"/>
                <w:szCs w:val="20"/>
              </w:rPr>
              <w:t>Collegeville,</w:t>
            </w:r>
            <w:r w:rsidRPr="00AB77C5">
              <w:rPr>
                <w:rFonts w:asciiTheme="minorHAnsi" w:hAnsiTheme="minorHAnsi"/>
                <w:spacing w:val="-2"/>
                <w:sz w:val="20"/>
                <w:szCs w:val="20"/>
              </w:rPr>
              <w:t xml:space="preserve"> </w:t>
            </w:r>
            <w:r w:rsidRPr="00AB77C5">
              <w:rPr>
                <w:rFonts w:asciiTheme="minorHAnsi" w:hAnsiTheme="minorHAnsi"/>
                <w:sz w:val="20"/>
                <w:szCs w:val="20"/>
              </w:rPr>
              <w:t>PA</w:t>
            </w:r>
          </w:p>
        </w:tc>
      </w:tr>
      <w:tr w:rsidR="00B53E1E" w:rsidRPr="00AC2E7D" w14:paraId="58307263" w14:textId="77777777" w:rsidTr="002570E0">
        <w:trPr>
          <w:trHeight w:val="253"/>
        </w:trPr>
        <w:tc>
          <w:tcPr>
            <w:tcW w:w="2912" w:type="dxa"/>
          </w:tcPr>
          <w:p w14:paraId="145F7791" w14:textId="77777777" w:rsidR="00B53E1E" w:rsidRPr="00AB77C5" w:rsidRDefault="00B53E1E" w:rsidP="002570E0">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Diesel DK</w:t>
            </w:r>
            <w:r w:rsidRPr="00AB77C5">
              <w:rPr>
                <w:rFonts w:asciiTheme="minorHAnsi" w:hAnsiTheme="minorHAnsi"/>
                <w:spacing w:val="-2"/>
                <w:sz w:val="20"/>
                <w:szCs w:val="20"/>
              </w:rPr>
              <w:t xml:space="preserve"> </w:t>
            </w:r>
            <w:r w:rsidRPr="00AB77C5">
              <w:rPr>
                <w:rFonts w:asciiTheme="minorHAnsi" w:hAnsiTheme="minorHAnsi"/>
                <w:sz w:val="20"/>
                <w:szCs w:val="20"/>
              </w:rPr>
              <w:t>B0</w:t>
            </w:r>
          </w:p>
        </w:tc>
        <w:tc>
          <w:tcPr>
            <w:tcW w:w="3329" w:type="dxa"/>
          </w:tcPr>
          <w:p w14:paraId="2D7AB9A3" w14:textId="77777777" w:rsidR="00B53E1E" w:rsidRPr="00AB77C5" w:rsidRDefault="00B53E1E" w:rsidP="002570E0">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EU/OMV</w:t>
            </w:r>
            <w:r w:rsidRPr="00AB77C5">
              <w:rPr>
                <w:rFonts w:asciiTheme="minorHAnsi" w:hAnsiTheme="minorHAnsi"/>
                <w:spacing w:val="-3"/>
                <w:sz w:val="20"/>
                <w:szCs w:val="20"/>
              </w:rPr>
              <w:t xml:space="preserve"> </w:t>
            </w:r>
            <w:r w:rsidRPr="00AB77C5">
              <w:rPr>
                <w:rFonts w:asciiTheme="minorHAnsi" w:hAnsiTheme="minorHAnsi"/>
                <w:sz w:val="20"/>
                <w:szCs w:val="20"/>
              </w:rPr>
              <w:t>Refining</w:t>
            </w:r>
            <w:r w:rsidRPr="00AB77C5">
              <w:rPr>
                <w:rFonts w:asciiTheme="minorHAnsi" w:hAnsiTheme="minorHAnsi"/>
                <w:spacing w:val="-1"/>
                <w:sz w:val="20"/>
                <w:szCs w:val="20"/>
              </w:rPr>
              <w:t xml:space="preserve"> </w:t>
            </w:r>
            <w:r w:rsidRPr="00AB77C5">
              <w:rPr>
                <w:rFonts w:asciiTheme="minorHAnsi" w:hAnsiTheme="minorHAnsi"/>
                <w:sz w:val="20"/>
                <w:szCs w:val="20"/>
              </w:rPr>
              <w:t>Schwechat,</w:t>
            </w:r>
            <w:r w:rsidRPr="00AB77C5">
              <w:rPr>
                <w:rFonts w:asciiTheme="minorHAnsi" w:hAnsiTheme="minorHAnsi"/>
                <w:spacing w:val="-2"/>
                <w:sz w:val="20"/>
                <w:szCs w:val="20"/>
              </w:rPr>
              <w:t xml:space="preserve"> </w:t>
            </w:r>
            <w:r w:rsidRPr="00AB77C5">
              <w:rPr>
                <w:rFonts w:asciiTheme="minorHAnsi" w:hAnsiTheme="minorHAnsi"/>
                <w:sz w:val="20"/>
                <w:szCs w:val="20"/>
              </w:rPr>
              <w:t>Vienna</w:t>
            </w:r>
          </w:p>
        </w:tc>
      </w:tr>
      <w:tr w:rsidR="00B53E1E" w:rsidRPr="00AC2E7D" w14:paraId="2E202DB8" w14:textId="77777777" w:rsidTr="002570E0">
        <w:trPr>
          <w:trHeight w:val="251"/>
        </w:trPr>
        <w:tc>
          <w:tcPr>
            <w:tcW w:w="2912" w:type="dxa"/>
          </w:tcPr>
          <w:p w14:paraId="55A12771" w14:textId="77777777" w:rsidR="00B53E1E" w:rsidRPr="00AB77C5" w:rsidRDefault="00B53E1E" w:rsidP="002570E0">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Diesel</w:t>
            </w:r>
            <w:r w:rsidRPr="00AB77C5">
              <w:rPr>
                <w:rFonts w:asciiTheme="minorHAnsi" w:hAnsiTheme="minorHAnsi"/>
                <w:spacing w:val="-2"/>
                <w:sz w:val="20"/>
                <w:szCs w:val="20"/>
              </w:rPr>
              <w:t xml:space="preserve"> </w:t>
            </w:r>
            <w:r w:rsidRPr="00AB77C5">
              <w:rPr>
                <w:rFonts w:asciiTheme="minorHAnsi" w:hAnsiTheme="minorHAnsi"/>
                <w:sz w:val="20"/>
                <w:szCs w:val="20"/>
              </w:rPr>
              <w:t>DK</w:t>
            </w:r>
            <w:r w:rsidRPr="00AB77C5">
              <w:rPr>
                <w:rFonts w:asciiTheme="minorHAnsi" w:hAnsiTheme="minorHAnsi"/>
                <w:spacing w:val="-3"/>
                <w:sz w:val="20"/>
                <w:szCs w:val="20"/>
              </w:rPr>
              <w:t xml:space="preserve"> </w:t>
            </w:r>
            <w:r w:rsidRPr="00AB77C5">
              <w:rPr>
                <w:rFonts w:asciiTheme="minorHAnsi" w:hAnsiTheme="minorHAnsi"/>
                <w:sz w:val="20"/>
                <w:szCs w:val="20"/>
              </w:rPr>
              <w:t>B7</w:t>
            </w:r>
            <w:r w:rsidRPr="00AB77C5">
              <w:rPr>
                <w:rFonts w:asciiTheme="minorHAnsi" w:hAnsiTheme="minorHAnsi"/>
                <w:spacing w:val="-2"/>
                <w:sz w:val="20"/>
                <w:szCs w:val="20"/>
              </w:rPr>
              <w:t xml:space="preserve"> </w:t>
            </w:r>
            <w:r w:rsidRPr="00AB77C5">
              <w:rPr>
                <w:rFonts w:asciiTheme="minorHAnsi" w:hAnsiTheme="minorHAnsi"/>
                <w:sz w:val="20"/>
                <w:szCs w:val="20"/>
              </w:rPr>
              <w:t>(7%</w:t>
            </w:r>
            <w:r w:rsidRPr="00AB77C5">
              <w:rPr>
                <w:rFonts w:asciiTheme="minorHAnsi" w:hAnsiTheme="minorHAnsi"/>
                <w:spacing w:val="-2"/>
                <w:sz w:val="20"/>
                <w:szCs w:val="20"/>
              </w:rPr>
              <w:t xml:space="preserve"> </w:t>
            </w:r>
            <w:r w:rsidRPr="00AB77C5">
              <w:rPr>
                <w:rFonts w:asciiTheme="minorHAnsi" w:hAnsiTheme="minorHAnsi"/>
                <w:sz w:val="20"/>
                <w:szCs w:val="20"/>
              </w:rPr>
              <w:t>biodiesel)</w:t>
            </w:r>
          </w:p>
        </w:tc>
        <w:tc>
          <w:tcPr>
            <w:tcW w:w="3329" w:type="dxa"/>
          </w:tcPr>
          <w:p w14:paraId="2272EDF9" w14:textId="77777777" w:rsidR="00B53E1E" w:rsidRPr="00AB77C5" w:rsidRDefault="00B53E1E" w:rsidP="002570E0">
            <w:pPr>
              <w:pStyle w:val="TableParagraph"/>
              <w:spacing w:line="207" w:lineRule="exact"/>
              <w:ind w:left="105"/>
              <w:jc w:val="left"/>
              <w:rPr>
                <w:rFonts w:asciiTheme="minorHAnsi" w:hAnsiTheme="minorHAnsi"/>
                <w:sz w:val="20"/>
                <w:szCs w:val="20"/>
              </w:rPr>
            </w:pPr>
            <w:r w:rsidRPr="00AB77C5">
              <w:rPr>
                <w:rFonts w:asciiTheme="minorHAnsi" w:hAnsiTheme="minorHAnsi"/>
                <w:sz w:val="20"/>
                <w:szCs w:val="20"/>
              </w:rPr>
              <w:t>EU/OMV</w:t>
            </w:r>
            <w:r w:rsidRPr="00AB77C5">
              <w:rPr>
                <w:rFonts w:asciiTheme="minorHAnsi" w:hAnsiTheme="minorHAnsi"/>
                <w:spacing w:val="-3"/>
                <w:sz w:val="20"/>
                <w:szCs w:val="20"/>
              </w:rPr>
              <w:t xml:space="preserve"> </w:t>
            </w:r>
            <w:r w:rsidRPr="00AB77C5">
              <w:rPr>
                <w:rFonts w:asciiTheme="minorHAnsi" w:hAnsiTheme="minorHAnsi"/>
                <w:sz w:val="20"/>
                <w:szCs w:val="20"/>
              </w:rPr>
              <w:t>Refining</w:t>
            </w:r>
            <w:r w:rsidRPr="00AB77C5">
              <w:rPr>
                <w:rFonts w:asciiTheme="minorHAnsi" w:hAnsiTheme="minorHAnsi"/>
                <w:spacing w:val="-1"/>
                <w:sz w:val="20"/>
                <w:szCs w:val="20"/>
              </w:rPr>
              <w:t xml:space="preserve"> </w:t>
            </w:r>
            <w:r w:rsidRPr="00AB77C5">
              <w:rPr>
                <w:rFonts w:asciiTheme="minorHAnsi" w:hAnsiTheme="minorHAnsi"/>
                <w:sz w:val="20"/>
                <w:szCs w:val="20"/>
              </w:rPr>
              <w:t>Schwechat,</w:t>
            </w:r>
            <w:r w:rsidRPr="00AB77C5">
              <w:rPr>
                <w:rFonts w:asciiTheme="minorHAnsi" w:hAnsiTheme="minorHAnsi"/>
                <w:spacing w:val="-2"/>
                <w:sz w:val="20"/>
                <w:szCs w:val="20"/>
              </w:rPr>
              <w:t xml:space="preserve"> </w:t>
            </w:r>
            <w:r w:rsidRPr="00AB77C5">
              <w:rPr>
                <w:rFonts w:asciiTheme="minorHAnsi" w:hAnsiTheme="minorHAnsi"/>
                <w:sz w:val="20"/>
                <w:szCs w:val="20"/>
              </w:rPr>
              <w:t>Vienna</w:t>
            </w:r>
          </w:p>
        </w:tc>
      </w:tr>
    </w:tbl>
    <w:p w14:paraId="2386B187" w14:textId="77777777" w:rsidR="00B53E1E" w:rsidRPr="00AB77C5" w:rsidRDefault="00B53E1E" w:rsidP="00B53E1E">
      <w:pPr>
        <w:pStyle w:val="a9"/>
        <w:spacing w:before="1"/>
        <w:rPr>
          <w:rFonts w:asciiTheme="minorHAnsi" w:hAnsiTheme="minorHAnsi"/>
          <w:sz w:val="20"/>
          <w:szCs w:val="20"/>
          <w:lang w:val="en-GB"/>
        </w:rPr>
      </w:pPr>
    </w:p>
    <w:p w14:paraId="01555F0A"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ind w:hanging="361"/>
        <w:jc w:val="left"/>
        <w:rPr>
          <w:rFonts w:asciiTheme="minorHAnsi" w:hAnsiTheme="minorHAnsi"/>
          <w:sz w:val="20"/>
          <w:szCs w:val="20"/>
        </w:rPr>
      </w:pPr>
      <w:r w:rsidRPr="00AB77C5">
        <w:rPr>
          <w:rFonts w:asciiTheme="minorHAnsi" w:hAnsiTheme="minorHAnsi"/>
          <w:sz w:val="20"/>
          <w:szCs w:val="20"/>
        </w:rPr>
        <w:t>Chromatographic</w:t>
      </w:r>
      <w:r w:rsidRPr="00AB77C5">
        <w:rPr>
          <w:rFonts w:asciiTheme="minorHAnsi" w:hAnsiTheme="minorHAnsi"/>
          <w:spacing w:val="-2"/>
          <w:sz w:val="20"/>
          <w:szCs w:val="20"/>
        </w:rPr>
        <w:t xml:space="preserve"> </w:t>
      </w:r>
      <w:r w:rsidRPr="00AB77C5">
        <w:rPr>
          <w:rFonts w:asciiTheme="minorHAnsi" w:hAnsiTheme="minorHAnsi"/>
          <w:sz w:val="20"/>
          <w:szCs w:val="20"/>
        </w:rPr>
        <w:t>Conditions</w:t>
      </w:r>
    </w:p>
    <w:p w14:paraId="432BB1B0" w14:textId="77777777" w:rsidR="00B53E1E" w:rsidRPr="00AB77C5" w:rsidRDefault="00B53E1E" w:rsidP="00B53E1E">
      <w:pPr>
        <w:pStyle w:val="a9"/>
        <w:spacing w:before="3"/>
        <w:rPr>
          <w:rFonts w:asciiTheme="minorHAnsi" w:hAnsiTheme="minorHAnsi"/>
          <w:b/>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7283"/>
      </w:tblGrid>
      <w:tr w:rsidR="00B53E1E" w:rsidRPr="00AC2E7D" w14:paraId="7482FA78" w14:textId="77777777" w:rsidTr="002570E0">
        <w:trPr>
          <w:trHeight w:val="251"/>
        </w:trPr>
        <w:tc>
          <w:tcPr>
            <w:tcW w:w="2069" w:type="dxa"/>
          </w:tcPr>
          <w:p w14:paraId="7E4C8979" w14:textId="77777777" w:rsidR="00B53E1E" w:rsidRPr="00AB77C5" w:rsidRDefault="00B53E1E" w:rsidP="002570E0">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Instrument:</w:t>
            </w:r>
          </w:p>
        </w:tc>
        <w:tc>
          <w:tcPr>
            <w:tcW w:w="7283" w:type="dxa"/>
          </w:tcPr>
          <w:p w14:paraId="5942D8C6" w14:textId="77777777" w:rsidR="00B53E1E" w:rsidRPr="00AB77C5" w:rsidRDefault="00B53E1E" w:rsidP="002570E0">
            <w:pPr>
              <w:pStyle w:val="TableParagraph"/>
              <w:spacing w:line="232" w:lineRule="exact"/>
              <w:ind w:left="108"/>
              <w:jc w:val="left"/>
              <w:rPr>
                <w:rFonts w:asciiTheme="minorHAnsi" w:hAnsiTheme="minorHAnsi"/>
                <w:sz w:val="20"/>
                <w:szCs w:val="20"/>
              </w:rPr>
            </w:pPr>
            <w:r w:rsidRPr="00AB77C5">
              <w:rPr>
                <w:rFonts w:asciiTheme="minorHAnsi" w:hAnsiTheme="minorHAnsi"/>
                <w:sz w:val="20"/>
                <w:szCs w:val="20"/>
              </w:rPr>
              <w:t>Agilent 7890B</w:t>
            </w:r>
            <w:r w:rsidRPr="00AB77C5">
              <w:rPr>
                <w:rFonts w:asciiTheme="minorHAnsi" w:hAnsiTheme="minorHAnsi"/>
                <w:spacing w:val="-2"/>
                <w:sz w:val="20"/>
                <w:szCs w:val="20"/>
              </w:rPr>
              <w:t xml:space="preserve"> </w:t>
            </w:r>
            <w:r w:rsidRPr="00AB77C5">
              <w:rPr>
                <w:rFonts w:asciiTheme="minorHAnsi" w:hAnsiTheme="minorHAnsi"/>
                <w:sz w:val="20"/>
                <w:szCs w:val="20"/>
              </w:rPr>
              <w:t>GC</w:t>
            </w:r>
            <w:r w:rsidRPr="00AB77C5">
              <w:rPr>
                <w:rFonts w:asciiTheme="minorHAnsi" w:hAnsiTheme="minorHAnsi"/>
                <w:spacing w:val="-2"/>
                <w:sz w:val="20"/>
                <w:szCs w:val="20"/>
              </w:rPr>
              <w:t xml:space="preserve"> </w:t>
            </w:r>
            <w:r w:rsidRPr="00AB77C5">
              <w:rPr>
                <w:rFonts w:asciiTheme="minorHAnsi" w:hAnsiTheme="minorHAnsi"/>
                <w:sz w:val="20"/>
                <w:szCs w:val="20"/>
              </w:rPr>
              <w:t>with</w:t>
            </w:r>
            <w:r w:rsidRPr="00AB77C5">
              <w:rPr>
                <w:rFonts w:asciiTheme="minorHAnsi" w:hAnsiTheme="minorHAnsi"/>
                <w:spacing w:val="-2"/>
                <w:sz w:val="20"/>
                <w:szCs w:val="20"/>
              </w:rPr>
              <w:t xml:space="preserve"> </w:t>
            </w:r>
            <w:r w:rsidRPr="00AB77C5">
              <w:rPr>
                <w:rFonts w:asciiTheme="minorHAnsi" w:hAnsiTheme="minorHAnsi"/>
                <w:sz w:val="20"/>
                <w:szCs w:val="20"/>
              </w:rPr>
              <w:t>5977A</w:t>
            </w:r>
            <w:r w:rsidRPr="00AB77C5">
              <w:rPr>
                <w:rFonts w:asciiTheme="minorHAnsi" w:hAnsiTheme="minorHAnsi"/>
                <w:spacing w:val="-2"/>
                <w:sz w:val="20"/>
                <w:szCs w:val="20"/>
              </w:rPr>
              <w:t xml:space="preserve"> </w:t>
            </w:r>
            <w:r w:rsidRPr="00AB77C5">
              <w:rPr>
                <w:rFonts w:asciiTheme="minorHAnsi" w:hAnsiTheme="minorHAnsi"/>
                <w:sz w:val="20"/>
                <w:szCs w:val="20"/>
              </w:rPr>
              <w:t>MSD</w:t>
            </w:r>
            <w:r w:rsidRPr="00AB77C5">
              <w:rPr>
                <w:rFonts w:asciiTheme="minorHAnsi" w:hAnsiTheme="minorHAnsi"/>
                <w:spacing w:val="-2"/>
                <w:sz w:val="20"/>
                <w:szCs w:val="20"/>
              </w:rPr>
              <w:t xml:space="preserve"> </w:t>
            </w:r>
            <w:r w:rsidRPr="00AB77C5">
              <w:rPr>
                <w:rFonts w:asciiTheme="minorHAnsi" w:hAnsiTheme="minorHAnsi"/>
                <w:sz w:val="20"/>
                <w:szCs w:val="20"/>
              </w:rPr>
              <w:t>with</w:t>
            </w:r>
            <w:r w:rsidRPr="00AB77C5">
              <w:rPr>
                <w:rFonts w:asciiTheme="minorHAnsi" w:hAnsiTheme="minorHAnsi"/>
                <w:spacing w:val="-1"/>
                <w:sz w:val="20"/>
                <w:szCs w:val="20"/>
              </w:rPr>
              <w:t xml:space="preserve"> </w:t>
            </w:r>
            <w:r w:rsidRPr="00AB77C5">
              <w:rPr>
                <w:rFonts w:asciiTheme="minorHAnsi" w:hAnsiTheme="minorHAnsi"/>
                <w:sz w:val="20"/>
                <w:szCs w:val="20"/>
              </w:rPr>
              <w:t>Extractor</w:t>
            </w:r>
            <w:r w:rsidRPr="00AB77C5">
              <w:rPr>
                <w:rFonts w:asciiTheme="minorHAnsi" w:hAnsiTheme="minorHAnsi"/>
                <w:spacing w:val="-1"/>
                <w:sz w:val="20"/>
                <w:szCs w:val="20"/>
              </w:rPr>
              <w:t xml:space="preserve"> </w:t>
            </w:r>
            <w:r w:rsidRPr="00AB77C5">
              <w:rPr>
                <w:rFonts w:asciiTheme="minorHAnsi" w:hAnsiTheme="minorHAnsi"/>
                <w:sz w:val="20"/>
                <w:szCs w:val="20"/>
              </w:rPr>
              <w:t>EI</w:t>
            </w:r>
            <w:r w:rsidRPr="00AB77C5">
              <w:rPr>
                <w:rFonts w:asciiTheme="minorHAnsi" w:hAnsiTheme="minorHAnsi"/>
                <w:spacing w:val="-2"/>
                <w:sz w:val="20"/>
                <w:szCs w:val="20"/>
              </w:rPr>
              <w:t xml:space="preserve"> </w:t>
            </w:r>
            <w:r w:rsidRPr="00AB77C5">
              <w:rPr>
                <w:rFonts w:asciiTheme="minorHAnsi" w:hAnsiTheme="minorHAnsi"/>
                <w:sz w:val="20"/>
                <w:szCs w:val="20"/>
              </w:rPr>
              <w:t>source</w:t>
            </w:r>
          </w:p>
        </w:tc>
      </w:tr>
      <w:tr w:rsidR="00B53E1E" w:rsidRPr="00AC2E7D" w14:paraId="02E8B0E9" w14:textId="77777777" w:rsidTr="002570E0">
        <w:trPr>
          <w:trHeight w:val="1518"/>
        </w:trPr>
        <w:tc>
          <w:tcPr>
            <w:tcW w:w="2069" w:type="dxa"/>
          </w:tcPr>
          <w:p w14:paraId="5FCFC5ED" w14:textId="77777777" w:rsidR="00B53E1E" w:rsidRPr="00AB77C5" w:rsidRDefault="00B53E1E" w:rsidP="002570E0">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Column:</w:t>
            </w:r>
          </w:p>
        </w:tc>
        <w:tc>
          <w:tcPr>
            <w:tcW w:w="7283" w:type="dxa"/>
          </w:tcPr>
          <w:p w14:paraId="40E90A83" w14:textId="77777777" w:rsidR="00B53E1E" w:rsidRPr="00AB77C5" w:rsidRDefault="00B53E1E" w:rsidP="002570E0">
            <w:pPr>
              <w:pStyle w:val="TableParagraph"/>
              <w:ind w:left="108" w:right="289"/>
              <w:jc w:val="left"/>
              <w:rPr>
                <w:rFonts w:asciiTheme="minorHAnsi" w:hAnsiTheme="minorHAnsi"/>
                <w:sz w:val="20"/>
                <w:szCs w:val="20"/>
              </w:rPr>
            </w:pPr>
            <w:r w:rsidRPr="00AB77C5">
              <w:rPr>
                <w:rFonts w:asciiTheme="minorHAnsi" w:hAnsiTheme="minorHAnsi"/>
                <w:sz w:val="20"/>
                <w:szCs w:val="20"/>
              </w:rPr>
              <w:t>First dimension: Agilent DB-17HT, 15 m x 0.25 mm, 0.15 µm film (P/N 122-</w:t>
            </w:r>
            <w:r w:rsidRPr="00AB77C5">
              <w:rPr>
                <w:rFonts w:asciiTheme="minorHAnsi" w:hAnsiTheme="minorHAnsi"/>
                <w:spacing w:val="-52"/>
                <w:sz w:val="20"/>
                <w:szCs w:val="20"/>
              </w:rPr>
              <w:t xml:space="preserve"> </w:t>
            </w:r>
            <w:r w:rsidRPr="00AB77C5">
              <w:rPr>
                <w:rFonts w:asciiTheme="minorHAnsi" w:hAnsiTheme="minorHAnsi"/>
                <w:sz w:val="20"/>
                <w:szCs w:val="20"/>
              </w:rPr>
              <w:t>1811)</w:t>
            </w:r>
          </w:p>
          <w:p w14:paraId="47450F44" w14:textId="77777777" w:rsidR="00B53E1E" w:rsidRPr="00AB77C5" w:rsidRDefault="00B53E1E" w:rsidP="002570E0">
            <w:pPr>
              <w:pStyle w:val="TableParagraph"/>
              <w:ind w:left="108" w:right="369"/>
              <w:jc w:val="left"/>
              <w:rPr>
                <w:rFonts w:asciiTheme="minorHAnsi" w:hAnsiTheme="minorHAnsi"/>
                <w:sz w:val="20"/>
                <w:szCs w:val="20"/>
              </w:rPr>
            </w:pPr>
            <w:r w:rsidRPr="00AB77C5">
              <w:rPr>
                <w:rFonts w:asciiTheme="minorHAnsi" w:hAnsiTheme="minorHAnsi"/>
                <w:sz w:val="20"/>
                <w:szCs w:val="20"/>
              </w:rPr>
              <w:t>Second dimension: Agilent VF-WAXms, 30 m x 0.25 mm, 1.0 µm film (P/N</w:t>
            </w:r>
            <w:r w:rsidRPr="00AB77C5">
              <w:rPr>
                <w:rFonts w:asciiTheme="minorHAnsi" w:hAnsiTheme="minorHAnsi"/>
                <w:spacing w:val="-52"/>
                <w:sz w:val="20"/>
                <w:szCs w:val="20"/>
              </w:rPr>
              <w:t xml:space="preserve"> </w:t>
            </w:r>
            <w:r w:rsidRPr="00AB77C5">
              <w:rPr>
                <w:rFonts w:asciiTheme="minorHAnsi" w:hAnsiTheme="minorHAnsi"/>
                <w:sz w:val="20"/>
                <w:szCs w:val="20"/>
              </w:rPr>
              <w:t>CP9206)</w:t>
            </w:r>
          </w:p>
          <w:p w14:paraId="3F678F13" w14:textId="77777777" w:rsidR="00B53E1E" w:rsidRPr="00AB77C5" w:rsidRDefault="00B53E1E" w:rsidP="002570E0">
            <w:pPr>
              <w:pStyle w:val="TableParagraph"/>
              <w:spacing w:line="252" w:lineRule="exact"/>
              <w:ind w:left="108" w:right="1028"/>
              <w:jc w:val="left"/>
              <w:rPr>
                <w:rFonts w:asciiTheme="minorHAnsi" w:hAnsiTheme="minorHAnsi"/>
                <w:sz w:val="20"/>
                <w:szCs w:val="20"/>
              </w:rPr>
            </w:pPr>
            <w:r w:rsidRPr="00AB77C5">
              <w:rPr>
                <w:rFonts w:asciiTheme="minorHAnsi" w:hAnsiTheme="minorHAnsi"/>
                <w:sz w:val="20"/>
                <w:szCs w:val="20"/>
              </w:rPr>
              <w:t>Restrictor: Agilent 0.64 m x 0.1 mm fused silica (P/N 160-2635-5) or</w:t>
            </w:r>
            <w:r w:rsidRPr="00AB77C5">
              <w:rPr>
                <w:rFonts w:asciiTheme="minorHAnsi" w:hAnsiTheme="minorHAnsi"/>
                <w:spacing w:val="-52"/>
                <w:sz w:val="20"/>
                <w:szCs w:val="20"/>
              </w:rPr>
              <w:t xml:space="preserve"> </w:t>
            </w:r>
            <w:r w:rsidRPr="00AB77C5">
              <w:rPr>
                <w:rFonts w:asciiTheme="minorHAnsi" w:hAnsiTheme="minorHAnsi"/>
                <w:sz w:val="20"/>
                <w:szCs w:val="20"/>
              </w:rPr>
              <w:t>equivalent</w:t>
            </w:r>
          </w:p>
        </w:tc>
      </w:tr>
      <w:tr w:rsidR="00B53E1E" w:rsidRPr="00AB77C5" w14:paraId="2F8EDB66" w14:textId="77777777" w:rsidTr="002570E0">
        <w:trPr>
          <w:trHeight w:val="1012"/>
        </w:trPr>
        <w:tc>
          <w:tcPr>
            <w:tcW w:w="2069" w:type="dxa"/>
          </w:tcPr>
          <w:p w14:paraId="33D7886D" w14:textId="77777777" w:rsidR="00B53E1E" w:rsidRPr="00AB77C5" w:rsidRDefault="00B53E1E" w:rsidP="002570E0">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Injector:</w:t>
            </w:r>
          </w:p>
        </w:tc>
        <w:tc>
          <w:tcPr>
            <w:tcW w:w="7283" w:type="dxa"/>
          </w:tcPr>
          <w:p w14:paraId="6E9996C3" w14:textId="77777777" w:rsidR="00B53E1E" w:rsidRPr="00AB77C5" w:rsidRDefault="00B53E1E" w:rsidP="002570E0">
            <w:pPr>
              <w:pStyle w:val="TableParagraph"/>
              <w:spacing w:line="251" w:lineRule="exact"/>
              <w:ind w:left="108"/>
              <w:jc w:val="left"/>
              <w:rPr>
                <w:rFonts w:asciiTheme="minorHAnsi" w:hAnsiTheme="minorHAnsi"/>
                <w:sz w:val="20"/>
                <w:szCs w:val="20"/>
              </w:rPr>
            </w:pPr>
            <w:r w:rsidRPr="00AB77C5">
              <w:rPr>
                <w:rFonts w:asciiTheme="minorHAnsi" w:hAnsiTheme="minorHAnsi"/>
                <w:sz w:val="20"/>
                <w:szCs w:val="20"/>
              </w:rPr>
              <w:t>Injection</w:t>
            </w:r>
            <w:r w:rsidRPr="00AB77C5">
              <w:rPr>
                <w:rFonts w:asciiTheme="minorHAnsi" w:hAnsiTheme="minorHAnsi"/>
                <w:spacing w:val="-2"/>
                <w:sz w:val="20"/>
                <w:szCs w:val="20"/>
              </w:rPr>
              <w:t xml:space="preserve"> </w:t>
            </w:r>
            <w:r w:rsidRPr="00AB77C5">
              <w:rPr>
                <w:rFonts w:asciiTheme="minorHAnsi" w:hAnsiTheme="minorHAnsi"/>
                <w:sz w:val="20"/>
                <w:szCs w:val="20"/>
              </w:rPr>
              <w:t>volume: 1 µL</w:t>
            </w:r>
          </w:p>
          <w:p w14:paraId="1539AD87" w14:textId="77777777" w:rsidR="00B53E1E" w:rsidRPr="00AB77C5" w:rsidRDefault="00B53E1E" w:rsidP="002570E0">
            <w:pPr>
              <w:pStyle w:val="TableParagraph"/>
              <w:ind w:left="108" w:right="546"/>
              <w:jc w:val="left"/>
              <w:rPr>
                <w:rFonts w:asciiTheme="minorHAnsi" w:hAnsiTheme="minorHAnsi"/>
                <w:sz w:val="20"/>
                <w:szCs w:val="20"/>
              </w:rPr>
            </w:pPr>
            <w:r w:rsidRPr="00AB77C5">
              <w:rPr>
                <w:rFonts w:asciiTheme="minorHAnsi" w:hAnsiTheme="minorHAnsi"/>
                <w:sz w:val="20"/>
                <w:szCs w:val="20"/>
              </w:rPr>
              <w:t>Solvent wash: 6 times pre-injection and 6 times post-injection with toluene</w:t>
            </w:r>
            <w:r w:rsidRPr="00AB77C5">
              <w:rPr>
                <w:rFonts w:asciiTheme="minorHAnsi" w:hAnsiTheme="minorHAnsi"/>
                <w:spacing w:val="-52"/>
                <w:sz w:val="20"/>
                <w:szCs w:val="20"/>
              </w:rPr>
              <w:t xml:space="preserve"> </w:t>
            </w:r>
            <w:r w:rsidRPr="00AB77C5">
              <w:rPr>
                <w:rFonts w:asciiTheme="minorHAnsi" w:hAnsiTheme="minorHAnsi"/>
                <w:sz w:val="20"/>
                <w:szCs w:val="20"/>
              </w:rPr>
              <w:t>Sample</w:t>
            </w:r>
            <w:r w:rsidRPr="00AB77C5">
              <w:rPr>
                <w:rFonts w:asciiTheme="minorHAnsi" w:hAnsiTheme="minorHAnsi"/>
                <w:spacing w:val="-1"/>
                <w:sz w:val="20"/>
                <w:szCs w:val="20"/>
              </w:rPr>
              <w:t xml:space="preserve"> </w:t>
            </w:r>
            <w:r w:rsidRPr="00AB77C5">
              <w:rPr>
                <w:rFonts w:asciiTheme="minorHAnsi" w:hAnsiTheme="minorHAnsi"/>
                <w:sz w:val="20"/>
                <w:szCs w:val="20"/>
              </w:rPr>
              <w:t>washes:</w:t>
            </w:r>
            <w:r w:rsidRPr="00AB77C5">
              <w:rPr>
                <w:rFonts w:asciiTheme="minorHAnsi" w:hAnsiTheme="minorHAnsi"/>
                <w:spacing w:val="1"/>
                <w:sz w:val="20"/>
                <w:szCs w:val="20"/>
              </w:rPr>
              <w:t xml:space="preserve"> </w:t>
            </w:r>
            <w:r w:rsidRPr="00AB77C5">
              <w:rPr>
                <w:rFonts w:asciiTheme="minorHAnsi" w:hAnsiTheme="minorHAnsi"/>
                <w:sz w:val="20"/>
                <w:szCs w:val="20"/>
              </w:rPr>
              <w:t>3</w:t>
            </w:r>
            <w:r w:rsidRPr="00AB77C5">
              <w:rPr>
                <w:rFonts w:asciiTheme="minorHAnsi" w:hAnsiTheme="minorHAnsi"/>
                <w:spacing w:val="-3"/>
                <w:sz w:val="20"/>
                <w:szCs w:val="20"/>
              </w:rPr>
              <w:t xml:space="preserve"> </w:t>
            </w:r>
            <w:r w:rsidRPr="00AB77C5">
              <w:rPr>
                <w:rFonts w:asciiTheme="minorHAnsi" w:hAnsiTheme="minorHAnsi"/>
                <w:sz w:val="20"/>
                <w:szCs w:val="20"/>
              </w:rPr>
              <w:t>times</w:t>
            </w:r>
          </w:p>
          <w:p w14:paraId="60C2E317" w14:textId="77777777" w:rsidR="00B53E1E" w:rsidRPr="00AB77C5" w:rsidRDefault="00B53E1E" w:rsidP="002570E0">
            <w:pPr>
              <w:pStyle w:val="TableParagraph"/>
              <w:spacing w:line="236" w:lineRule="exact"/>
              <w:ind w:left="108"/>
              <w:jc w:val="left"/>
              <w:rPr>
                <w:rFonts w:asciiTheme="minorHAnsi" w:hAnsiTheme="minorHAnsi"/>
                <w:sz w:val="20"/>
                <w:szCs w:val="20"/>
              </w:rPr>
            </w:pPr>
            <w:r w:rsidRPr="00AB77C5">
              <w:rPr>
                <w:rFonts w:asciiTheme="minorHAnsi" w:hAnsiTheme="minorHAnsi"/>
                <w:sz w:val="20"/>
                <w:szCs w:val="20"/>
              </w:rPr>
              <w:t>Sample</w:t>
            </w:r>
            <w:r w:rsidRPr="00AB77C5">
              <w:rPr>
                <w:rFonts w:asciiTheme="minorHAnsi" w:hAnsiTheme="minorHAnsi"/>
                <w:spacing w:val="-2"/>
                <w:sz w:val="20"/>
                <w:szCs w:val="20"/>
              </w:rPr>
              <w:t xml:space="preserve"> </w:t>
            </w:r>
            <w:r w:rsidRPr="00AB77C5">
              <w:rPr>
                <w:rFonts w:asciiTheme="minorHAnsi" w:hAnsiTheme="minorHAnsi"/>
                <w:sz w:val="20"/>
                <w:szCs w:val="20"/>
              </w:rPr>
              <w:t>pump: 3</w:t>
            </w:r>
            <w:r w:rsidRPr="00AB77C5">
              <w:rPr>
                <w:rFonts w:asciiTheme="minorHAnsi" w:hAnsiTheme="minorHAnsi"/>
                <w:spacing w:val="-4"/>
                <w:sz w:val="20"/>
                <w:szCs w:val="20"/>
              </w:rPr>
              <w:t xml:space="preserve"> </w:t>
            </w:r>
            <w:r w:rsidRPr="00AB77C5">
              <w:rPr>
                <w:rFonts w:asciiTheme="minorHAnsi" w:hAnsiTheme="minorHAnsi"/>
                <w:sz w:val="20"/>
                <w:szCs w:val="20"/>
              </w:rPr>
              <w:t>times</w:t>
            </w:r>
          </w:p>
        </w:tc>
      </w:tr>
      <w:tr w:rsidR="00B53E1E" w:rsidRPr="00AC2E7D" w14:paraId="709A84B3" w14:textId="77777777" w:rsidTr="002570E0">
        <w:trPr>
          <w:trHeight w:val="1010"/>
        </w:trPr>
        <w:tc>
          <w:tcPr>
            <w:tcW w:w="2069" w:type="dxa"/>
          </w:tcPr>
          <w:p w14:paraId="16839D11" w14:textId="77777777" w:rsidR="00B53E1E" w:rsidRPr="00AB77C5" w:rsidRDefault="00B53E1E" w:rsidP="002570E0">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Inlet:</w:t>
            </w:r>
          </w:p>
        </w:tc>
        <w:tc>
          <w:tcPr>
            <w:tcW w:w="7283" w:type="dxa"/>
          </w:tcPr>
          <w:p w14:paraId="522D53D1" w14:textId="77777777" w:rsidR="00B53E1E" w:rsidRPr="00AB77C5" w:rsidRDefault="00B53E1E" w:rsidP="002570E0">
            <w:pPr>
              <w:pStyle w:val="TableParagraph"/>
              <w:ind w:left="108" w:right="1218"/>
              <w:jc w:val="left"/>
              <w:rPr>
                <w:rFonts w:asciiTheme="minorHAnsi" w:hAnsiTheme="minorHAnsi"/>
                <w:sz w:val="20"/>
                <w:szCs w:val="20"/>
              </w:rPr>
            </w:pPr>
            <w:r w:rsidRPr="00AB77C5">
              <w:rPr>
                <w:rFonts w:asciiTheme="minorHAnsi" w:hAnsiTheme="minorHAnsi"/>
                <w:sz w:val="20"/>
                <w:szCs w:val="20"/>
              </w:rPr>
              <w:t>Liner: Agilent Ultra-inert Split liner (P/N 5190-2295) or equivalent</w:t>
            </w:r>
            <w:r w:rsidRPr="00AB77C5">
              <w:rPr>
                <w:rFonts w:asciiTheme="minorHAnsi" w:hAnsiTheme="minorHAnsi"/>
                <w:spacing w:val="-52"/>
                <w:sz w:val="20"/>
                <w:szCs w:val="20"/>
              </w:rPr>
              <w:t xml:space="preserve"> </w:t>
            </w:r>
            <w:r w:rsidRPr="00AB77C5">
              <w:rPr>
                <w:rFonts w:asciiTheme="minorHAnsi" w:hAnsiTheme="minorHAnsi"/>
                <w:sz w:val="20"/>
                <w:szCs w:val="20"/>
              </w:rPr>
              <w:t>Temperature:</w:t>
            </w:r>
            <w:r w:rsidRPr="00AB77C5">
              <w:rPr>
                <w:rFonts w:asciiTheme="minorHAnsi" w:hAnsiTheme="minorHAnsi"/>
                <w:spacing w:val="-2"/>
                <w:sz w:val="20"/>
                <w:szCs w:val="20"/>
              </w:rPr>
              <w:t xml:space="preserve"> </w:t>
            </w:r>
            <w:r w:rsidRPr="00AB77C5">
              <w:rPr>
                <w:rFonts w:asciiTheme="minorHAnsi" w:hAnsiTheme="minorHAnsi"/>
                <w:sz w:val="20"/>
                <w:szCs w:val="20"/>
              </w:rPr>
              <w:t>250°C</w:t>
            </w:r>
          </w:p>
          <w:p w14:paraId="2FF54D12" w14:textId="77777777" w:rsidR="00B53E1E" w:rsidRPr="00AB77C5" w:rsidRDefault="00B53E1E" w:rsidP="002570E0">
            <w:pPr>
              <w:pStyle w:val="TableParagraph"/>
              <w:spacing w:line="252" w:lineRule="exact"/>
              <w:ind w:left="108" w:right="5459"/>
              <w:jc w:val="left"/>
              <w:rPr>
                <w:rFonts w:asciiTheme="minorHAnsi" w:hAnsiTheme="minorHAnsi"/>
                <w:sz w:val="20"/>
                <w:szCs w:val="20"/>
              </w:rPr>
            </w:pPr>
            <w:r w:rsidRPr="00AB77C5">
              <w:rPr>
                <w:rFonts w:asciiTheme="minorHAnsi" w:hAnsiTheme="minorHAnsi"/>
                <w:sz w:val="20"/>
                <w:szCs w:val="20"/>
              </w:rPr>
              <w:t>Split ratio: 100:1</w:t>
            </w:r>
            <w:r w:rsidRPr="00AB77C5">
              <w:rPr>
                <w:rFonts w:asciiTheme="minorHAnsi" w:hAnsiTheme="minorHAnsi"/>
                <w:spacing w:val="1"/>
                <w:sz w:val="20"/>
                <w:szCs w:val="20"/>
              </w:rPr>
              <w:t xml:space="preserve"> </w:t>
            </w:r>
            <w:r w:rsidRPr="00AB77C5">
              <w:rPr>
                <w:rFonts w:asciiTheme="minorHAnsi" w:hAnsiTheme="minorHAnsi"/>
                <w:sz w:val="20"/>
                <w:szCs w:val="20"/>
              </w:rPr>
              <w:t>Carrier</w:t>
            </w:r>
            <w:r w:rsidRPr="00AB77C5">
              <w:rPr>
                <w:rFonts w:asciiTheme="minorHAnsi" w:hAnsiTheme="minorHAnsi"/>
                <w:spacing w:val="-8"/>
                <w:sz w:val="20"/>
                <w:szCs w:val="20"/>
              </w:rPr>
              <w:t xml:space="preserve"> </w:t>
            </w:r>
            <w:r w:rsidRPr="00AB77C5">
              <w:rPr>
                <w:rFonts w:asciiTheme="minorHAnsi" w:hAnsiTheme="minorHAnsi"/>
                <w:sz w:val="20"/>
                <w:szCs w:val="20"/>
              </w:rPr>
              <w:t>gas:</w:t>
            </w:r>
            <w:r w:rsidRPr="00AB77C5">
              <w:rPr>
                <w:rFonts w:asciiTheme="minorHAnsi" w:hAnsiTheme="minorHAnsi"/>
                <w:spacing w:val="-5"/>
                <w:sz w:val="20"/>
                <w:szCs w:val="20"/>
              </w:rPr>
              <w:t xml:space="preserve"> </w:t>
            </w:r>
            <w:r w:rsidRPr="00AB77C5">
              <w:rPr>
                <w:rFonts w:asciiTheme="minorHAnsi" w:hAnsiTheme="minorHAnsi"/>
                <w:sz w:val="20"/>
                <w:szCs w:val="20"/>
              </w:rPr>
              <w:t>helium</w:t>
            </w:r>
          </w:p>
        </w:tc>
      </w:tr>
      <w:tr w:rsidR="00B53E1E" w:rsidRPr="00AC2E7D" w14:paraId="6166F154" w14:textId="77777777" w:rsidTr="002570E0">
        <w:trPr>
          <w:trHeight w:val="760"/>
        </w:trPr>
        <w:tc>
          <w:tcPr>
            <w:tcW w:w="2069" w:type="dxa"/>
          </w:tcPr>
          <w:p w14:paraId="72E1CD12" w14:textId="77777777" w:rsidR="00B53E1E" w:rsidRPr="00AB77C5" w:rsidRDefault="00B53E1E" w:rsidP="002570E0">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Flow</w:t>
            </w:r>
            <w:r w:rsidRPr="00AB77C5">
              <w:rPr>
                <w:rFonts w:asciiTheme="minorHAnsi" w:hAnsiTheme="minorHAnsi"/>
                <w:spacing w:val="-3"/>
                <w:sz w:val="20"/>
                <w:szCs w:val="20"/>
              </w:rPr>
              <w:t xml:space="preserve"> </w:t>
            </w:r>
            <w:r w:rsidRPr="00AB77C5">
              <w:rPr>
                <w:rFonts w:asciiTheme="minorHAnsi" w:hAnsiTheme="minorHAnsi"/>
                <w:sz w:val="20"/>
                <w:szCs w:val="20"/>
              </w:rPr>
              <w:t>Programming:</w:t>
            </w:r>
          </w:p>
        </w:tc>
        <w:tc>
          <w:tcPr>
            <w:tcW w:w="7283" w:type="dxa"/>
          </w:tcPr>
          <w:p w14:paraId="5B852A17" w14:textId="77777777" w:rsidR="00B53E1E" w:rsidRPr="00AB77C5" w:rsidRDefault="00B53E1E" w:rsidP="002570E0">
            <w:pPr>
              <w:pStyle w:val="TableParagraph"/>
              <w:ind w:left="108" w:right="313"/>
              <w:jc w:val="left"/>
              <w:rPr>
                <w:rFonts w:asciiTheme="minorHAnsi" w:hAnsiTheme="minorHAnsi"/>
                <w:sz w:val="20"/>
                <w:szCs w:val="20"/>
              </w:rPr>
            </w:pPr>
            <w:r w:rsidRPr="00AB77C5">
              <w:rPr>
                <w:rFonts w:asciiTheme="minorHAnsi" w:hAnsiTheme="minorHAnsi"/>
                <w:sz w:val="20"/>
                <w:szCs w:val="20"/>
              </w:rPr>
              <w:t>First dimension: 1.0 mL/min for 5.0 min, ramp to -1.0 mL/min at 99 mL/min,</w:t>
            </w:r>
            <w:r w:rsidRPr="00AB77C5">
              <w:rPr>
                <w:rFonts w:asciiTheme="minorHAnsi" w:hAnsiTheme="minorHAnsi"/>
                <w:spacing w:val="-52"/>
                <w:sz w:val="20"/>
                <w:szCs w:val="20"/>
              </w:rPr>
              <w:t xml:space="preserve"> </w:t>
            </w:r>
            <w:r w:rsidRPr="00AB77C5">
              <w:rPr>
                <w:rFonts w:asciiTheme="minorHAnsi" w:hAnsiTheme="minorHAnsi"/>
                <w:sz w:val="20"/>
                <w:szCs w:val="20"/>
              </w:rPr>
              <w:t>hold</w:t>
            </w:r>
            <w:r w:rsidRPr="00AB77C5">
              <w:rPr>
                <w:rFonts w:asciiTheme="minorHAnsi" w:hAnsiTheme="minorHAnsi"/>
                <w:spacing w:val="-1"/>
                <w:sz w:val="20"/>
                <w:szCs w:val="20"/>
              </w:rPr>
              <w:t xml:space="preserve"> </w:t>
            </w:r>
            <w:r w:rsidRPr="00AB77C5">
              <w:rPr>
                <w:rFonts w:asciiTheme="minorHAnsi" w:hAnsiTheme="minorHAnsi"/>
                <w:sz w:val="20"/>
                <w:szCs w:val="20"/>
              </w:rPr>
              <w:t>at</w:t>
            </w:r>
            <w:r w:rsidRPr="00AB77C5">
              <w:rPr>
                <w:rFonts w:asciiTheme="minorHAnsi" w:hAnsiTheme="minorHAnsi"/>
                <w:spacing w:val="1"/>
                <w:sz w:val="20"/>
                <w:szCs w:val="20"/>
              </w:rPr>
              <w:t xml:space="preserve"> </w:t>
            </w:r>
            <w:r w:rsidRPr="00AB77C5">
              <w:rPr>
                <w:rFonts w:asciiTheme="minorHAnsi" w:hAnsiTheme="minorHAnsi"/>
                <w:sz w:val="20"/>
                <w:szCs w:val="20"/>
              </w:rPr>
              <w:t>-1.0</w:t>
            </w:r>
            <w:r w:rsidRPr="00AB77C5">
              <w:rPr>
                <w:rFonts w:asciiTheme="minorHAnsi" w:hAnsiTheme="minorHAnsi"/>
                <w:spacing w:val="-3"/>
                <w:sz w:val="20"/>
                <w:szCs w:val="20"/>
              </w:rPr>
              <w:t xml:space="preserve"> </w:t>
            </w:r>
            <w:r w:rsidRPr="00AB77C5">
              <w:rPr>
                <w:rFonts w:asciiTheme="minorHAnsi" w:hAnsiTheme="minorHAnsi"/>
                <w:sz w:val="20"/>
                <w:szCs w:val="20"/>
              </w:rPr>
              <w:t>mL/min for</w:t>
            </w:r>
            <w:r w:rsidRPr="00AB77C5">
              <w:rPr>
                <w:rFonts w:asciiTheme="minorHAnsi" w:hAnsiTheme="minorHAnsi"/>
                <w:spacing w:val="-1"/>
                <w:sz w:val="20"/>
                <w:szCs w:val="20"/>
              </w:rPr>
              <w:t xml:space="preserve"> </w:t>
            </w:r>
            <w:r w:rsidRPr="00AB77C5">
              <w:rPr>
                <w:rFonts w:asciiTheme="minorHAnsi" w:hAnsiTheme="minorHAnsi"/>
                <w:sz w:val="20"/>
                <w:szCs w:val="20"/>
              </w:rPr>
              <w:t>10.1 min (back</w:t>
            </w:r>
            <w:r w:rsidRPr="00AB77C5">
              <w:rPr>
                <w:rFonts w:asciiTheme="minorHAnsi" w:hAnsiTheme="minorHAnsi"/>
                <w:spacing w:val="-3"/>
                <w:sz w:val="20"/>
                <w:szCs w:val="20"/>
              </w:rPr>
              <w:t xml:space="preserve"> </w:t>
            </w:r>
            <w:r w:rsidRPr="00AB77C5">
              <w:rPr>
                <w:rFonts w:asciiTheme="minorHAnsi" w:hAnsiTheme="minorHAnsi"/>
                <w:sz w:val="20"/>
                <w:szCs w:val="20"/>
              </w:rPr>
              <w:t>flush step)</w:t>
            </w:r>
          </w:p>
          <w:p w14:paraId="1EACAC9E" w14:textId="77777777" w:rsidR="00B53E1E" w:rsidRPr="00AB77C5" w:rsidRDefault="00B53E1E" w:rsidP="002570E0">
            <w:pPr>
              <w:pStyle w:val="TableParagraph"/>
              <w:spacing w:line="236" w:lineRule="exact"/>
              <w:ind w:left="108"/>
              <w:jc w:val="left"/>
              <w:rPr>
                <w:rFonts w:asciiTheme="minorHAnsi" w:hAnsiTheme="minorHAnsi"/>
                <w:sz w:val="20"/>
                <w:szCs w:val="20"/>
              </w:rPr>
            </w:pPr>
            <w:r w:rsidRPr="00AB77C5">
              <w:rPr>
                <w:rFonts w:asciiTheme="minorHAnsi" w:hAnsiTheme="minorHAnsi"/>
                <w:sz w:val="20"/>
                <w:szCs w:val="20"/>
              </w:rPr>
              <w:t>Second</w:t>
            </w:r>
            <w:r w:rsidRPr="00AB77C5">
              <w:rPr>
                <w:rFonts w:asciiTheme="minorHAnsi" w:hAnsiTheme="minorHAnsi"/>
                <w:spacing w:val="-1"/>
                <w:sz w:val="20"/>
                <w:szCs w:val="20"/>
              </w:rPr>
              <w:t xml:space="preserve"> </w:t>
            </w:r>
            <w:r w:rsidRPr="00AB77C5">
              <w:rPr>
                <w:rFonts w:asciiTheme="minorHAnsi" w:hAnsiTheme="minorHAnsi"/>
                <w:sz w:val="20"/>
                <w:szCs w:val="20"/>
              </w:rPr>
              <w:t>dimension: 2.5</w:t>
            </w:r>
            <w:r w:rsidRPr="00AB77C5">
              <w:rPr>
                <w:rFonts w:asciiTheme="minorHAnsi" w:hAnsiTheme="minorHAnsi"/>
                <w:spacing w:val="-4"/>
                <w:sz w:val="20"/>
                <w:szCs w:val="20"/>
              </w:rPr>
              <w:t xml:space="preserve"> </w:t>
            </w:r>
            <w:r w:rsidRPr="00AB77C5">
              <w:rPr>
                <w:rFonts w:asciiTheme="minorHAnsi" w:hAnsiTheme="minorHAnsi"/>
                <w:sz w:val="20"/>
                <w:szCs w:val="20"/>
              </w:rPr>
              <w:t>mL/min</w:t>
            </w:r>
            <w:r w:rsidRPr="00AB77C5">
              <w:rPr>
                <w:rFonts w:asciiTheme="minorHAnsi" w:hAnsiTheme="minorHAnsi"/>
                <w:spacing w:val="-3"/>
                <w:sz w:val="20"/>
                <w:szCs w:val="20"/>
              </w:rPr>
              <w:t xml:space="preserve"> </w:t>
            </w:r>
            <w:r w:rsidRPr="00AB77C5">
              <w:rPr>
                <w:rFonts w:asciiTheme="minorHAnsi" w:hAnsiTheme="minorHAnsi"/>
                <w:sz w:val="20"/>
                <w:szCs w:val="20"/>
              </w:rPr>
              <w:t>constant</w:t>
            </w:r>
            <w:r w:rsidRPr="00AB77C5">
              <w:rPr>
                <w:rFonts w:asciiTheme="minorHAnsi" w:hAnsiTheme="minorHAnsi"/>
                <w:spacing w:val="-3"/>
                <w:sz w:val="20"/>
                <w:szCs w:val="20"/>
              </w:rPr>
              <w:t xml:space="preserve"> </w:t>
            </w:r>
            <w:r w:rsidRPr="00AB77C5">
              <w:rPr>
                <w:rFonts w:asciiTheme="minorHAnsi" w:hAnsiTheme="minorHAnsi"/>
                <w:sz w:val="20"/>
                <w:szCs w:val="20"/>
              </w:rPr>
              <w:t>flow</w:t>
            </w:r>
          </w:p>
        </w:tc>
      </w:tr>
      <w:tr w:rsidR="00B53E1E" w:rsidRPr="00AB77C5" w14:paraId="2AC01355" w14:textId="77777777" w:rsidTr="002570E0">
        <w:trPr>
          <w:trHeight w:val="505"/>
        </w:trPr>
        <w:tc>
          <w:tcPr>
            <w:tcW w:w="2069" w:type="dxa"/>
          </w:tcPr>
          <w:p w14:paraId="45450BBE" w14:textId="77777777" w:rsidR="00B53E1E" w:rsidRPr="00AB77C5" w:rsidRDefault="00B53E1E" w:rsidP="002570E0">
            <w:pPr>
              <w:pStyle w:val="TableParagraph"/>
              <w:spacing w:line="252" w:lineRule="exact"/>
              <w:ind w:left="107" w:right="276"/>
              <w:jc w:val="left"/>
              <w:rPr>
                <w:rFonts w:asciiTheme="minorHAnsi" w:hAnsiTheme="minorHAnsi"/>
                <w:sz w:val="20"/>
                <w:szCs w:val="20"/>
              </w:rPr>
            </w:pPr>
            <w:r w:rsidRPr="00AB77C5">
              <w:rPr>
                <w:rFonts w:asciiTheme="minorHAnsi" w:hAnsiTheme="minorHAnsi"/>
                <w:sz w:val="20"/>
                <w:szCs w:val="20"/>
              </w:rPr>
              <w:t>Oven Temperature</w:t>
            </w:r>
            <w:r w:rsidRPr="00AB77C5">
              <w:rPr>
                <w:rFonts w:asciiTheme="minorHAnsi" w:hAnsiTheme="minorHAnsi"/>
                <w:spacing w:val="-52"/>
                <w:sz w:val="20"/>
                <w:szCs w:val="20"/>
              </w:rPr>
              <w:t xml:space="preserve"> </w:t>
            </w:r>
            <w:r w:rsidRPr="00AB77C5">
              <w:rPr>
                <w:rFonts w:asciiTheme="minorHAnsi" w:hAnsiTheme="minorHAnsi"/>
                <w:sz w:val="20"/>
                <w:szCs w:val="20"/>
              </w:rPr>
              <w:t>Programming:</w:t>
            </w:r>
          </w:p>
        </w:tc>
        <w:tc>
          <w:tcPr>
            <w:tcW w:w="7283" w:type="dxa"/>
          </w:tcPr>
          <w:p w14:paraId="04E044E7" w14:textId="77777777" w:rsidR="00B53E1E" w:rsidRPr="00AB77C5" w:rsidRDefault="00B53E1E" w:rsidP="002570E0">
            <w:pPr>
              <w:pStyle w:val="TableParagraph"/>
              <w:spacing w:line="252" w:lineRule="exact"/>
              <w:ind w:left="108" w:right="881"/>
              <w:jc w:val="left"/>
              <w:rPr>
                <w:rFonts w:asciiTheme="minorHAnsi" w:hAnsiTheme="minorHAnsi"/>
                <w:sz w:val="20"/>
                <w:szCs w:val="20"/>
              </w:rPr>
            </w:pPr>
            <w:r w:rsidRPr="00AB77C5">
              <w:rPr>
                <w:rFonts w:asciiTheme="minorHAnsi" w:hAnsiTheme="minorHAnsi"/>
                <w:sz w:val="20"/>
                <w:szCs w:val="20"/>
              </w:rPr>
              <w:t>100°C (0.5 min), 10°C/min to 180°C, then 30°C/min to 260°C (4 min).</w:t>
            </w:r>
            <w:r w:rsidRPr="00AB77C5">
              <w:rPr>
                <w:rFonts w:asciiTheme="minorHAnsi" w:hAnsiTheme="minorHAnsi"/>
                <w:spacing w:val="-52"/>
                <w:sz w:val="20"/>
                <w:szCs w:val="20"/>
              </w:rPr>
              <w:t xml:space="preserve"> </w:t>
            </w:r>
            <w:r w:rsidRPr="00AB77C5">
              <w:rPr>
                <w:rFonts w:asciiTheme="minorHAnsi" w:hAnsiTheme="minorHAnsi"/>
                <w:sz w:val="20"/>
                <w:szCs w:val="20"/>
              </w:rPr>
              <w:t>Total run</w:t>
            </w:r>
            <w:r w:rsidRPr="00AB77C5">
              <w:rPr>
                <w:rFonts w:asciiTheme="minorHAnsi" w:hAnsiTheme="minorHAnsi"/>
                <w:spacing w:val="-3"/>
                <w:sz w:val="20"/>
                <w:szCs w:val="20"/>
              </w:rPr>
              <w:t xml:space="preserve"> </w:t>
            </w:r>
            <w:r w:rsidRPr="00AB77C5">
              <w:rPr>
                <w:rFonts w:asciiTheme="minorHAnsi" w:hAnsiTheme="minorHAnsi"/>
                <w:sz w:val="20"/>
                <w:szCs w:val="20"/>
              </w:rPr>
              <w:t>time:</w:t>
            </w:r>
            <w:r w:rsidRPr="00AB77C5">
              <w:rPr>
                <w:rFonts w:asciiTheme="minorHAnsi" w:hAnsiTheme="minorHAnsi"/>
                <w:spacing w:val="1"/>
                <w:sz w:val="20"/>
                <w:szCs w:val="20"/>
              </w:rPr>
              <w:t xml:space="preserve"> </w:t>
            </w:r>
            <w:r w:rsidRPr="00AB77C5">
              <w:rPr>
                <w:rFonts w:asciiTheme="minorHAnsi" w:hAnsiTheme="minorHAnsi"/>
                <w:sz w:val="20"/>
                <w:szCs w:val="20"/>
              </w:rPr>
              <w:t>15.167</w:t>
            </w:r>
            <w:r w:rsidRPr="00AB77C5">
              <w:rPr>
                <w:rFonts w:asciiTheme="minorHAnsi" w:hAnsiTheme="minorHAnsi"/>
                <w:spacing w:val="-3"/>
                <w:sz w:val="20"/>
                <w:szCs w:val="20"/>
              </w:rPr>
              <w:t xml:space="preserve"> </w:t>
            </w:r>
            <w:r w:rsidRPr="00AB77C5">
              <w:rPr>
                <w:rFonts w:asciiTheme="minorHAnsi" w:hAnsiTheme="minorHAnsi"/>
                <w:sz w:val="20"/>
                <w:szCs w:val="20"/>
              </w:rPr>
              <w:t>min</w:t>
            </w:r>
          </w:p>
        </w:tc>
      </w:tr>
      <w:tr w:rsidR="00B53E1E" w:rsidRPr="00AC2E7D" w14:paraId="7140D3C9" w14:textId="77777777" w:rsidTr="002570E0">
        <w:trPr>
          <w:trHeight w:val="1010"/>
        </w:trPr>
        <w:tc>
          <w:tcPr>
            <w:tcW w:w="2069" w:type="dxa"/>
          </w:tcPr>
          <w:p w14:paraId="25B26D50" w14:textId="77777777" w:rsidR="00B53E1E" w:rsidRPr="00AB77C5" w:rsidRDefault="00B53E1E" w:rsidP="002570E0">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FID</w:t>
            </w:r>
            <w:r w:rsidRPr="00AB77C5">
              <w:rPr>
                <w:rFonts w:asciiTheme="minorHAnsi" w:hAnsiTheme="minorHAnsi"/>
                <w:spacing w:val="-2"/>
                <w:sz w:val="20"/>
                <w:szCs w:val="20"/>
              </w:rPr>
              <w:t xml:space="preserve"> </w:t>
            </w:r>
            <w:r w:rsidRPr="00AB77C5">
              <w:rPr>
                <w:rFonts w:asciiTheme="minorHAnsi" w:hAnsiTheme="minorHAnsi"/>
                <w:sz w:val="20"/>
                <w:szCs w:val="20"/>
              </w:rPr>
              <w:t>Parameters:</w:t>
            </w:r>
          </w:p>
        </w:tc>
        <w:tc>
          <w:tcPr>
            <w:tcW w:w="7283" w:type="dxa"/>
          </w:tcPr>
          <w:p w14:paraId="491849D6" w14:textId="77777777" w:rsidR="00B53E1E" w:rsidRPr="00AB77C5" w:rsidRDefault="00B53E1E" w:rsidP="002570E0">
            <w:pPr>
              <w:pStyle w:val="TableParagraph"/>
              <w:ind w:left="108" w:right="5192"/>
              <w:jc w:val="left"/>
              <w:rPr>
                <w:rFonts w:asciiTheme="minorHAnsi" w:hAnsiTheme="minorHAnsi"/>
                <w:sz w:val="20"/>
                <w:szCs w:val="20"/>
              </w:rPr>
            </w:pPr>
            <w:r w:rsidRPr="00AB77C5">
              <w:rPr>
                <w:rFonts w:asciiTheme="minorHAnsi" w:hAnsiTheme="minorHAnsi"/>
                <w:sz w:val="20"/>
                <w:szCs w:val="20"/>
              </w:rPr>
              <w:t>Temperature: 260°C</w:t>
            </w:r>
            <w:r w:rsidRPr="00AB77C5">
              <w:rPr>
                <w:rFonts w:asciiTheme="minorHAnsi" w:hAnsiTheme="minorHAnsi"/>
                <w:spacing w:val="1"/>
                <w:sz w:val="20"/>
                <w:szCs w:val="20"/>
              </w:rPr>
              <w:t xml:space="preserve"> </w:t>
            </w:r>
            <w:r w:rsidRPr="00AB77C5">
              <w:rPr>
                <w:rFonts w:asciiTheme="minorHAnsi" w:hAnsiTheme="minorHAnsi"/>
                <w:sz w:val="20"/>
                <w:szCs w:val="20"/>
              </w:rPr>
              <w:t>Air</w:t>
            </w:r>
            <w:r w:rsidRPr="00AB77C5">
              <w:rPr>
                <w:rFonts w:asciiTheme="minorHAnsi" w:hAnsiTheme="minorHAnsi"/>
                <w:spacing w:val="-2"/>
                <w:sz w:val="20"/>
                <w:szCs w:val="20"/>
              </w:rPr>
              <w:t xml:space="preserve"> </w:t>
            </w:r>
            <w:r w:rsidRPr="00AB77C5">
              <w:rPr>
                <w:rFonts w:asciiTheme="minorHAnsi" w:hAnsiTheme="minorHAnsi"/>
                <w:sz w:val="20"/>
                <w:szCs w:val="20"/>
              </w:rPr>
              <w:t>flow:</w:t>
            </w:r>
            <w:r w:rsidRPr="00AB77C5">
              <w:rPr>
                <w:rFonts w:asciiTheme="minorHAnsi" w:hAnsiTheme="minorHAnsi"/>
                <w:spacing w:val="-3"/>
                <w:sz w:val="20"/>
                <w:szCs w:val="20"/>
              </w:rPr>
              <w:t xml:space="preserve"> </w:t>
            </w:r>
            <w:r w:rsidRPr="00AB77C5">
              <w:rPr>
                <w:rFonts w:asciiTheme="minorHAnsi" w:hAnsiTheme="minorHAnsi"/>
                <w:sz w:val="20"/>
                <w:szCs w:val="20"/>
              </w:rPr>
              <w:t>400</w:t>
            </w:r>
            <w:r w:rsidRPr="00AB77C5">
              <w:rPr>
                <w:rFonts w:asciiTheme="minorHAnsi" w:hAnsiTheme="minorHAnsi"/>
                <w:spacing w:val="-4"/>
                <w:sz w:val="20"/>
                <w:szCs w:val="20"/>
              </w:rPr>
              <w:t xml:space="preserve"> </w:t>
            </w:r>
            <w:r w:rsidRPr="00AB77C5">
              <w:rPr>
                <w:rFonts w:asciiTheme="minorHAnsi" w:hAnsiTheme="minorHAnsi"/>
                <w:sz w:val="20"/>
                <w:szCs w:val="20"/>
              </w:rPr>
              <w:t>mL/min</w:t>
            </w:r>
            <w:r w:rsidRPr="00AB77C5">
              <w:rPr>
                <w:rFonts w:asciiTheme="minorHAnsi" w:hAnsiTheme="minorHAnsi"/>
                <w:spacing w:val="-52"/>
                <w:sz w:val="20"/>
                <w:szCs w:val="20"/>
              </w:rPr>
              <w:t xml:space="preserve"> </w:t>
            </w:r>
            <w:r w:rsidRPr="00AB77C5">
              <w:rPr>
                <w:rFonts w:asciiTheme="minorHAnsi" w:hAnsiTheme="minorHAnsi"/>
                <w:position w:val="2"/>
                <w:sz w:val="20"/>
                <w:szCs w:val="20"/>
              </w:rPr>
              <w:t>H</w:t>
            </w:r>
            <w:r w:rsidRPr="00AB77C5">
              <w:rPr>
                <w:rFonts w:asciiTheme="minorHAnsi" w:hAnsiTheme="minorHAnsi"/>
                <w:sz w:val="20"/>
                <w:szCs w:val="20"/>
              </w:rPr>
              <w:t>2</w:t>
            </w:r>
            <w:r w:rsidRPr="00AB77C5">
              <w:rPr>
                <w:rFonts w:asciiTheme="minorHAnsi" w:hAnsiTheme="minorHAnsi"/>
                <w:spacing w:val="18"/>
                <w:sz w:val="20"/>
                <w:szCs w:val="20"/>
              </w:rPr>
              <w:t xml:space="preserve"> </w:t>
            </w:r>
            <w:r w:rsidRPr="00AB77C5">
              <w:rPr>
                <w:rFonts w:asciiTheme="minorHAnsi" w:hAnsiTheme="minorHAnsi"/>
                <w:position w:val="2"/>
                <w:sz w:val="20"/>
                <w:szCs w:val="20"/>
              </w:rPr>
              <w:t>flow: 40</w:t>
            </w:r>
            <w:r w:rsidRPr="00AB77C5">
              <w:rPr>
                <w:rFonts w:asciiTheme="minorHAnsi" w:hAnsiTheme="minorHAnsi"/>
                <w:spacing w:val="-1"/>
                <w:position w:val="2"/>
                <w:sz w:val="20"/>
                <w:szCs w:val="20"/>
              </w:rPr>
              <w:t xml:space="preserve"> </w:t>
            </w:r>
            <w:r w:rsidRPr="00AB77C5">
              <w:rPr>
                <w:rFonts w:asciiTheme="minorHAnsi" w:hAnsiTheme="minorHAnsi"/>
                <w:position w:val="2"/>
                <w:sz w:val="20"/>
                <w:szCs w:val="20"/>
              </w:rPr>
              <w:t>mL/min</w:t>
            </w:r>
          </w:p>
          <w:p w14:paraId="43D5844A" w14:textId="77777777" w:rsidR="00B53E1E" w:rsidRPr="00AB77C5" w:rsidRDefault="00B53E1E" w:rsidP="002570E0">
            <w:pPr>
              <w:pStyle w:val="TableParagraph"/>
              <w:spacing w:line="231" w:lineRule="exact"/>
              <w:ind w:left="108"/>
              <w:jc w:val="left"/>
              <w:rPr>
                <w:rFonts w:asciiTheme="minorHAnsi" w:hAnsiTheme="minorHAnsi"/>
                <w:sz w:val="20"/>
                <w:szCs w:val="20"/>
              </w:rPr>
            </w:pPr>
            <w:r w:rsidRPr="00AB77C5">
              <w:rPr>
                <w:rFonts w:asciiTheme="minorHAnsi" w:hAnsiTheme="minorHAnsi"/>
                <w:position w:val="2"/>
                <w:sz w:val="20"/>
                <w:szCs w:val="20"/>
              </w:rPr>
              <w:t>Makeup</w:t>
            </w:r>
            <w:r w:rsidRPr="00AB77C5">
              <w:rPr>
                <w:rFonts w:asciiTheme="minorHAnsi" w:hAnsiTheme="minorHAnsi"/>
                <w:spacing w:val="-1"/>
                <w:position w:val="2"/>
                <w:sz w:val="20"/>
                <w:szCs w:val="20"/>
              </w:rPr>
              <w:t xml:space="preserve"> </w:t>
            </w:r>
            <w:r w:rsidRPr="00AB77C5">
              <w:rPr>
                <w:rFonts w:asciiTheme="minorHAnsi" w:hAnsiTheme="minorHAnsi"/>
                <w:position w:val="2"/>
                <w:sz w:val="20"/>
                <w:szCs w:val="20"/>
              </w:rPr>
              <w:t>(N</w:t>
            </w:r>
            <w:r w:rsidRPr="00AB77C5">
              <w:rPr>
                <w:rFonts w:asciiTheme="minorHAnsi" w:hAnsiTheme="minorHAnsi"/>
                <w:sz w:val="20"/>
                <w:szCs w:val="20"/>
              </w:rPr>
              <w:t>2</w:t>
            </w:r>
            <w:r w:rsidRPr="00AB77C5">
              <w:rPr>
                <w:rFonts w:asciiTheme="minorHAnsi" w:hAnsiTheme="minorHAnsi"/>
                <w:position w:val="2"/>
                <w:sz w:val="20"/>
                <w:szCs w:val="20"/>
              </w:rPr>
              <w:t>)</w:t>
            </w:r>
            <w:r w:rsidRPr="00AB77C5">
              <w:rPr>
                <w:rFonts w:asciiTheme="minorHAnsi" w:hAnsiTheme="minorHAnsi"/>
                <w:spacing w:val="-3"/>
                <w:position w:val="2"/>
                <w:sz w:val="20"/>
                <w:szCs w:val="20"/>
              </w:rPr>
              <w:t xml:space="preserve"> </w:t>
            </w:r>
            <w:r w:rsidRPr="00AB77C5">
              <w:rPr>
                <w:rFonts w:asciiTheme="minorHAnsi" w:hAnsiTheme="minorHAnsi"/>
                <w:position w:val="2"/>
                <w:sz w:val="20"/>
                <w:szCs w:val="20"/>
              </w:rPr>
              <w:t>flow: 25</w:t>
            </w:r>
            <w:r w:rsidRPr="00AB77C5">
              <w:rPr>
                <w:rFonts w:asciiTheme="minorHAnsi" w:hAnsiTheme="minorHAnsi"/>
                <w:spacing w:val="-3"/>
                <w:position w:val="2"/>
                <w:sz w:val="20"/>
                <w:szCs w:val="20"/>
              </w:rPr>
              <w:t xml:space="preserve"> </w:t>
            </w:r>
            <w:r w:rsidRPr="00AB77C5">
              <w:rPr>
                <w:rFonts w:asciiTheme="minorHAnsi" w:hAnsiTheme="minorHAnsi"/>
                <w:position w:val="2"/>
                <w:sz w:val="20"/>
                <w:szCs w:val="20"/>
              </w:rPr>
              <w:t>mL/min</w:t>
            </w:r>
          </w:p>
        </w:tc>
      </w:tr>
      <w:tr w:rsidR="00B53E1E" w:rsidRPr="00AC2E7D" w14:paraId="23F75758" w14:textId="77777777" w:rsidTr="002570E0">
        <w:trPr>
          <w:trHeight w:val="760"/>
        </w:trPr>
        <w:tc>
          <w:tcPr>
            <w:tcW w:w="2069" w:type="dxa"/>
          </w:tcPr>
          <w:p w14:paraId="5F09BC1B" w14:textId="77777777" w:rsidR="00B53E1E" w:rsidRPr="00AB77C5" w:rsidRDefault="00B53E1E" w:rsidP="002570E0">
            <w:pPr>
              <w:pStyle w:val="TableParagraph"/>
              <w:spacing w:before="1"/>
              <w:ind w:left="107"/>
              <w:jc w:val="left"/>
              <w:rPr>
                <w:rFonts w:asciiTheme="minorHAnsi" w:hAnsiTheme="minorHAnsi"/>
                <w:sz w:val="20"/>
                <w:szCs w:val="20"/>
              </w:rPr>
            </w:pPr>
            <w:r w:rsidRPr="00AB77C5">
              <w:rPr>
                <w:rFonts w:asciiTheme="minorHAnsi" w:hAnsiTheme="minorHAnsi"/>
                <w:sz w:val="20"/>
                <w:szCs w:val="20"/>
              </w:rPr>
              <w:t>Heart-cutting</w:t>
            </w:r>
            <w:r w:rsidRPr="00AB77C5">
              <w:rPr>
                <w:rFonts w:asciiTheme="minorHAnsi" w:hAnsiTheme="minorHAnsi"/>
                <w:spacing w:val="-5"/>
                <w:sz w:val="20"/>
                <w:szCs w:val="20"/>
              </w:rPr>
              <w:t xml:space="preserve"> </w:t>
            </w:r>
            <w:r w:rsidRPr="00AB77C5">
              <w:rPr>
                <w:rFonts w:asciiTheme="minorHAnsi" w:hAnsiTheme="minorHAnsi"/>
                <w:sz w:val="20"/>
                <w:szCs w:val="20"/>
              </w:rPr>
              <w:t>event:</w:t>
            </w:r>
          </w:p>
        </w:tc>
        <w:tc>
          <w:tcPr>
            <w:tcW w:w="7283" w:type="dxa"/>
          </w:tcPr>
          <w:p w14:paraId="13823BD7" w14:textId="77777777" w:rsidR="00B53E1E" w:rsidRPr="00AB77C5" w:rsidRDefault="00B53E1E" w:rsidP="002570E0">
            <w:pPr>
              <w:pStyle w:val="TableParagraph"/>
              <w:spacing w:before="1"/>
              <w:ind w:left="108" w:right="5272"/>
              <w:jc w:val="left"/>
              <w:rPr>
                <w:rFonts w:asciiTheme="minorHAnsi" w:hAnsiTheme="minorHAnsi"/>
                <w:sz w:val="20"/>
                <w:szCs w:val="20"/>
              </w:rPr>
            </w:pPr>
            <w:r w:rsidRPr="00AB77C5">
              <w:rPr>
                <w:rFonts w:asciiTheme="minorHAnsi" w:hAnsiTheme="minorHAnsi"/>
                <w:sz w:val="20"/>
                <w:szCs w:val="20"/>
              </w:rPr>
              <w:t>Valve on at 4.43 min</w:t>
            </w:r>
            <w:r w:rsidRPr="00AB77C5">
              <w:rPr>
                <w:rFonts w:asciiTheme="minorHAnsi" w:hAnsiTheme="minorHAnsi"/>
                <w:spacing w:val="-52"/>
                <w:sz w:val="20"/>
                <w:szCs w:val="20"/>
              </w:rPr>
              <w:t xml:space="preserve"> </w:t>
            </w:r>
            <w:r w:rsidRPr="00AB77C5">
              <w:rPr>
                <w:rFonts w:asciiTheme="minorHAnsi" w:hAnsiTheme="minorHAnsi"/>
                <w:sz w:val="20"/>
                <w:szCs w:val="20"/>
              </w:rPr>
              <w:t>Valve</w:t>
            </w:r>
            <w:r w:rsidRPr="00AB77C5">
              <w:rPr>
                <w:rFonts w:asciiTheme="minorHAnsi" w:hAnsiTheme="minorHAnsi"/>
                <w:spacing w:val="-3"/>
                <w:sz w:val="20"/>
                <w:szCs w:val="20"/>
              </w:rPr>
              <w:t xml:space="preserve"> </w:t>
            </w:r>
            <w:r w:rsidRPr="00AB77C5">
              <w:rPr>
                <w:rFonts w:asciiTheme="minorHAnsi" w:hAnsiTheme="minorHAnsi"/>
                <w:sz w:val="20"/>
                <w:szCs w:val="20"/>
              </w:rPr>
              <w:t>off</w:t>
            </w:r>
            <w:r w:rsidRPr="00AB77C5">
              <w:rPr>
                <w:rFonts w:asciiTheme="minorHAnsi" w:hAnsiTheme="minorHAnsi"/>
                <w:spacing w:val="-5"/>
                <w:sz w:val="20"/>
                <w:szCs w:val="20"/>
              </w:rPr>
              <w:t xml:space="preserve"> </w:t>
            </w:r>
            <w:r w:rsidRPr="00AB77C5">
              <w:rPr>
                <w:rFonts w:asciiTheme="minorHAnsi" w:hAnsiTheme="minorHAnsi"/>
                <w:sz w:val="20"/>
                <w:szCs w:val="20"/>
              </w:rPr>
              <w:t>at</w:t>
            </w:r>
            <w:r w:rsidRPr="00AB77C5">
              <w:rPr>
                <w:rFonts w:asciiTheme="minorHAnsi" w:hAnsiTheme="minorHAnsi"/>
                <w:spacing w:val="-2"/>
                <w:sz w:val="20"/>
                <w:szCs w:val="20"/>
              </w:rPr>
              <w:t xml:space="preserve"> </w:t>
            </w:r>
            <w:r w:rsidRPr="00AB77C5">
              <w:rPr>
                <w:rFonts w:asciiTheme="minorHAnsi" w:hAnsiTheme="minorHAnsi"/>
                <w:sz w:val="20"/>
                <w:szCs w:val="20"/>
              </w:rPr>
              <w:t>4.56</w:t>
            </w:r>
            <w:r w:rsidRPr="00AB77C5">
              <w:rPr>
                <w:rFonts w:asciiTheme="minorHAnsi" w:hAnsiTheme="minorHAnsi"/>
                <w:spacing w:val="-5"/>
                <w:sz w:val="20"/>
                <w:szCs w:val="20"/>
              </w:rPr>
              <w:t xml:space="preserve"> </w:t>
            </w:r>
            <w:r w:rsidRPr="00AB77C5">
              <w:rPr>
                <w:rFonts w:asciiTheme="minorHAnsi" w:hAnsiTheme="minorHAnsi"/>
                <w:sz w:val="20"/>
                <w:szCs w:val="20"/>
              </w:rPr>
              <w:t>min</w:t>
            </w:r>
          </w:p>
          <w:p w14:paraId="063E6D64" w14:textId="77777777" w:rsidR="00B53E1E" w:rsidRPr="00AB77C5" w:rsidRDefault="00B53E1E" w:rsidP="002570E0">
            <w:pPr>
              <w:pStyle w:val="TableParagraph"/>
              <w:spacing w:line="234" w:lineRule="exact"/>
              <w:ind w:left="108"/>
              <w:jc w:val="left"/>
              <w:rPr>
                <w:rFonts w:asciiTheme="minorHAnsi" w:hAnsiTheme="minorHAnsi"/>
                <w:sz w:val="20"/>
                <w:szCs w:val="20"/>
              </w:rPr>
            </w:pPr>
            <w:r w:rsidRPr="00AB77C5">
              <w:rPr>
                <w:rFonts w:asciiTheme="minorHAnsi" w:hAnsiTheme="minorHAnsi"/>
                <w:sz w:val="20"/>
                <w:szCs w:val="20"/>
              </w:rPr>
              <w:t>**</w:t>
            </w:r>
            <w:r w:rsidRPr="00AB77C5">
              <w:rPr>
                <w:rFonts w:asciiTheme="minorHAnsi" w:hAnsiTheme="minorHAnsi"/>
                <w:spacing w:val="-1"/>
                <w:sz w:val="20"/>
                <w:szCs w:val="20"/>
              </w:rPr>
              <w:t xml:space="preserve"> </w:t>
            </w:r>
            <w:r w:rsidRPr="00AB77C5">
              <w:rPr>
                <w:rFonts w:asciiTheme="minorHAnsi" w:hAnsiTheme="minorHAnsi"/>
                <w:sz w:val="20"/>
                <w:szCs w:val="20"/>
              </w:rPr>
              <w:t>Cut</w:t>
            </w:r>
            <w:r w:rsidRPr="00AB77C5">
              <w:rPr>
                <w:rFonts w:asciiTheme="minorHAnsi" w:hAnsiTheme="minorHAnsi"/>
                <w:spacing w:val="1"/>
                <w:sz w:val="20"/>
                <w:szCs w:val="20"/>
              </w:rPr>
              <w:t xml:space="preserve"> </w:t>
            </w:r>
            <w:r w:rsidRPr="00AB77C5">
              <w:rPr>
                <w:rFonts w:asciiTheme="minorHAnsi" w:hAnsiTheme="minorHAnsi"/>
                <w:sz w:val="20"/>
                <w:szCs w:val="20"/>
              </w:rPr>
              <w:t>window</w:t>
            </w:r>
            <w:r w:rsidRPr="00AB77C5">
              <w:rPr>
                <w:rFonts w:asciiTheme="minorHAnsi" w:hAnsiTheme="minorHAnsi"/>
                <w:spacing w:val="-1"/>
                <w:sz w:val="20"/>
                <w:szCs w:val="20"/>
              </w:rPr>
              <w:t xml:space="preserve"> </w:t>
            </w:r>
            <w:r w:rsidRPr="00AB77C5">
              <w:rPr>
                <w:rFonts w:asciiTheme="minorHAnsi" w:hAnsiTheme="minorHAnsi"/>
                <w:sz w:val="20"/>
                <w:szCs w:val="20"/>
              </w:rPr>
              <w:t>needs</w:t>
            </w:r>
            <w:r w:rsidRPr="00AB77C5">
              <w:rPr>
                <w:rFonts w:asciiTheme="minorHAnsi" w:hAnsiTheme="minorHAnsi"/>
                <w:spacing w:val="-3"/>
                <w:sz w:val="20"/>
                <w:szCs w:val="20"/>
              </w:rPr>
              <w:t xml:space="preserve"> </w:t>
            </w:r>
            <w:r w:rsidRPr="00AB77C5">
              <w:rPr>
                <w:rFonts w:asciiTheme="minorHAnsi" w:hAnsiTheme="minorHAnsi"/>
                <w:sz w:val="20"/>
                <w:szCs w:val="20"/>
              </w:rPr>
              <w:t>to be</w:t>
            </w:r>
            <w:r w:rsidRPr="00AB77C5">
              <w:rPr>
                <w:rFonts w:asciiTheme="minorHAnsi" w:hAnsiTheme="minorHAnsi"/>
                <w:spacing w:val="-2"/>
                <w:sz w:val="20"/>
                <w:szCs w:val="20"/>
              </w:rPr>
              <w:t xml:space="preserve"> </w:t>
            </w:r>
            <w:r w:rsidRPr="00AB77C5">
              <w:rPr>
                <w:rFonts w:asciiTheme="minorHAnsi" w:hAnsiTheme="minorHAnsi"/>
                <w:sz w:val="20"/>
                <w:szCs w:val="20"/>
              </w:rPr>
              <w:t>verified with</w:t>
            </w:r>
            <w:r w:rsidRPr="00AB77C5">
              <w:rPr>
                <w:rFonts w:asciiTheme="minorHAnsi" w:hAnsiTheme="minorHAnsi"/>
                <w:spacing w:val="-1"/>
                <w:sz w:val="20"/>
                <w:szCs w:val="20"/>
              </w:rPr>
              <w:t xml:space="preserve"> </w:t>
            </w:r>
            <w:r w:rsidRPr="00AB77C5">
              <w:rPr>
                <w:rFonts w:asciiTheme="minorHAnsi" w:hAnsiTheme="minorHAnsi"/>
                <w:sz w:val="20"/>
                <w:szCs w:val="20"/>
              </w:rPr>
              <w:t>10 mg/L BPE</w:t>
            </w:r>
            <w:r w:rsidRPr="00AB77C5">
              <w:rPr>
                <w:rFonts w:asciiTheme="minorHAnsi" w:hAnsiTheme="minorHAnsi"/>
                <w:spacing w:val="-5"/>
                <w:sz w:val="20"/>
                <w:szCs w:val="20"/>
              </w:rPr>
              <w:t xml:space="preserve"> </w:t>
            </w:r>
            <w:r w:rsidRPr="00AB77C5">
              <w:rPr>
                <w:rFonts w:asciiTheme="minorHAnsi" w:hAnsiTheme="minorHAnsi"/>
                <w:sz w:val="20"/>
                <w:szCs w:val="20"/>
              </w:rPr>
              <w:t>m-xylene standard</w:t>
            </w:r>
          </w:p>
        </w:tc>
      </w:tr>
      <w:tr w:rsidR="00B53E1E" w:rsidRPr="00AC2E7D" w14:paraId="6A445790" w14:textId="77777777" w:rsidTr="002570E0">
        <w:trPr>
          <w:trHeight w:val="1518"/>
        </w:trPr>
        <w:tc>
          <w:tcPr>
            <w:tcW w:w="2069" w:type="dxa"/>
          </w:tcPr>
          <w:p w14:paraId="62DE7F6B" w14:textId="77777777" w:rsidR="00B53E1E" w:rsidRPr="00AB77C5" w:rsidRDefault="00B53E1E" w:rsidP="002570E0">
            <w:pPr>
              <w:pStyle w:val="TableParagraph"/>
              <w:spacing w:line="251" w:lineRule="exact"/>
              <w:ind w:left="107"/>
              <w:jc w:val="left"/>
              <w:rPr>
                <w:rFonts w:asciiTheme="minorHAnsi" w:hAnsiTheme="minorHAnsi"/>
                <w:sz w:val="20"/>
                <w:szCs w:val="20"/>
              </w:rPr>
            </w:pPr>
            <w:r w:rsidRPr="00AB77C5">
              <w:rPr>
                <w:rFonts w:asciiTheme="minorHAnsi" w:hAnsiTheme="minorHAnsi"/>
                <w:sz w:val="20"/>
                <w:szCs w:val="20"/>
              </w:rPr>
              <w:t>MSD</w:t>
            </w:r>
            <w:r w:rsidRPr="00AB77C5">
              <w:rPr>
                <w:rFonts w:asciiTheme="minorHAnsi" w:hAnsiTheme="minorHAnsi"/>
                <w:spacing w:val="-3"/>
                <w:sz w:val="20"/>
                <w:szCs w:val="20"/>
              </w:rPr>
              <w:t xml:space="preserve"> </w:t>
            </w:r>
            <w:r w:rsidRPr="00AB77C5">
              <w:rPr>
                <w:rFonts w:asciiTheme="minorHAnsi" w:hAnsiTheme="minorHAnsi"/>
                <w:sz w:val="20"/>
                <w:szCs w:val="20"/>
              </w:rPr>
              <w:t>Parameters:</w:t>
            </w:r>
          </w:p>
        </w:tc>
        <w:tc>
          <w:tcPr>
            <w:tcW w:w="7283" w:type="dxa"/>
          </w:tcPr>
          <w:p w14:paraId="0CCB0B68" w14:textId="77777777" w:rsidR="00B53E1E" w:rsidRPr="00AB77C5" w:rsidRDefault="00B53E1E" w:rsidP="002570E0">
            <w:pPr>
              <w:pStyle w:val="TableParagraph"/>
              <w:ind w:left="108" w:right="4238"/>
              <w:jc w:val="left"/>
              <w:rPr>
                <w:rFonts w:asciiTheme="minorHAnsi" w:hAnsiTheme="minorHAnsi"/>
                <w:sz w:val="20"/>
                <w:szCs w:val="20"/>
              </w:rPr>
            </w:pPr>
            <w:r w:rsidRPr="00AB77C5">
              <w:rPr>
                <w:rFonts w:asciiTheme="minorHAnsi" w:hAnsiTheme="minorHAnsi"/>
                <w:sz w:val="20"/>
                <w:szCs w:val="20"/>
              </w:rPr>
              <w:t>Transfer</w:t>
            </w:r>
            <w:r w:rsidRPr="00AB77C5">
              <w:rPr>
                <w:rFonts w:asciiTheme="minorHAnsi" w:hAnsiTheme="minorHAnsi"/>
                <w:spacing w:val="-2"/>
                <w:sz w:val="20"/>
                <w:szCs w:val="20"/>
              </w:rPr>
              <w:t xml:space="preserve"> </w:t>
            </w:r>
            <w:r w:rsidRPr="00AB77C5">
              <w:rPr>
                <w:rFonts w:asciiTheme="minorHAnsi" w:hAnsiTheme="minorHAnsi"/>
                <w:sz w:val="20"/>
                <w:szCs w:val="20"/>
              </w:rPr>
              <w:t>line</w:t>
            </w:r>
            <w:r w:rsidRPr="00AB77C5">
              <w:rPr>
                <w:rFonts w:asciiTheme="minorHAnsi" w:hAnsiTheme="minorHAnsi"/>
                <w:spacing w:val="-4"/>
                <w:sz w:val="20"/>
                <w:szCs w:val="20"/>
              </w:rPr>
              <w:t xml:space="preserve"> </w:t>
            </w:r>
            <w:r w:rsidRPr="00AB77C5">
              <w:rPr>
                <w:rFonts w:asciiTheme="minorHAnsi" w:hAnsiTheme="minorHAnsi"/>
                <w:sz w:val="20"/>
                <w:szCs w:val="20"/>
              </w:rPr>
              <w:t>temperature:</w:t>
            </w:r>
            <w:r w:rsidRPr="00AB77C5">
              <w:rPr>
                <w:rFonts w:asciiTheme="minorHAnsi" w:hAnsiTheme="minorHAnsi"/>
                <w:spacing w:val="-4"/>
                <w:sz w:val="20"/>
                <w:szCs w:val="20"/>
              </w:rPr>
              <w:t xml:space="preserve"> </w:t>
            </w:r>
            <w:r w:rsidRPr="00AB77C5">
              <w:rPr>
                <w:rFonts w:asciiTheme="minorHAnsi" w:hAnsiTheme="minorHAnsi"/>
                <w:sz w:val="20"/>
                <w:szCs w:val="20"/>
              </w:rPr>
              <w:t>260°C</w:t>
            </w:r>
            <w:r w:rsidRPr="00AB77C5">
              <w:rPr>
                <w:rFonts w:asciiTheme="minorHAnsi" w:hAnsiTheme="minorHAnsi"/>
                <w:spacing w:val="-52"/>
                <w:sz w:val="20"/>
                <w:szCs w:val="20"/>
              </w:rPr>
              <w:t xml:space="preserve"> </w:t>
            </w:r>
            <w:r w:rsidRPr="00AB77C5">
              <w:rPr>
                <w:rFonts w:asciiTheme="minorHAnsi" w:hAnsiTheme="minorHAnsi"/>
                <w:sz w:val="20"/>
                <w:szCs w:val="20"/>
              </w:rPr>
              <w:t>EI source temperature: 250°C</w:t>
            </w:r>
            <w:r w:rsidRPr="00AB77C5">
              <w:rPr>
                <w:rFonts w:asciiTheme="minorHAnsi" w:hAnsiTheme="minorHAnsi"/>
                <w:spacing w:val="1"/>
                <w:sz w:val="20"/>
                <w:szCs w:val="20"/>
              </w:rPr>
              <w:t xml:space="preserve"> </w:t>
            </w:r>
            <w:r w:rsidRPr="00AB77C5">
              <w:rPr>
                <w:rFonts w:asciiTheme="minorHAnsi" w:hAnsiTheme="minorHAnsi"/>
                <w:sz w:val="20"/>
                <w:szCs w:val="20"/>
              </w:rPr>
              <w:t>Quad</w:t>
            </w:r>
            <w:r w:rsidRPr="00AB77C5">
              <w:rPr>
                <w:rFonts w:asciiTheme="minorHAnsi" w:hAnsiTheme="minorHAnsi"/>
                <w:spacing w:val="-1"/>
                <w:sz w:val="20"/>
                <w:szCs w:val="20"/>
              </w:rPr>
              <w:t xml:space="preserve"> </w:t>
            </w:r>
            <w:r w:rsidRPr="00AB77C5">
              <w:rPr>
                <w:rFonts w:asciiTheme="minorHAnsi" w:hAnsiTheme="minorHAnsi"/>
                <w:sz w:val="20"/>
                <w:szCs w:val="20"/>
              </w:rPr>
              <w:t>temperature:</w:t>
            </w:r>
            <w:r w:rsidRPr="00AB77C5">
              <w:rPr>
                <w:rFonts w:asciiTheme="minorHAnsi" w:hAnsiTheme="minorHAnsi"/>
                <w:spacing w:val="-2"/>
                <w:sz w:val="20"/>
                <w:szCs w:val="20"/>
              </w:rPr>
              <w:t xml:space="preserve"> </w:t>
            </w:r>
            <w:r w:rsidRPr="00AB77C5">
              <w:rPr>
                <w:rFonts w:asciiTheme="minorHAnsi" w:hAnsiTheme="minorHAnsi"/>
                <w:sz w:val="20"/>
                <w:szCs w:val="20"/>
              </w:rPr>
              <w:t>200°C</w:t>
            </w:r>
          </w:p>
          <w:p w14:paraId="64815EF5" w14:textId="77777777" w:rsidR="00B53E1E" w:rsidRPr="00AB77C5" w:rsidRDefault="00B53E1E" w:rsidP="002570E0">
            <w:pPr>
              <w:pStyle w:val="TableParagraph"/>
              <w:spacing w:line="252" w:lineRule="exact"/>
              <w:ind w:left="108"/>
              <w:jc w:val="left"/>
              <w:rPr>
                <w:rFonts w:asciiTheme="minorHAnsi" w:hAnsiTheme="minorHAnsi"/>
                <w:sz w:val="20"/>
                <w:szCs w:val="20"/>
              </w:rPr>
            </w:pPr>
            <w:r w:rsidRPr="00AB77C5">
              <w:rPr>
                <w:rFonts w:asciiTheme="minorHAnsi" w:hAnsiTheme="minorHAnsi"/>
                <w:sz w:val="20"/>
                <w:szCs w:val="20"/>
              </w:rPr>
              <w:t>Gain</w:t>
            </w:r>
            <w:r w:rsidRPr="00AB77C5">
              <w:rPr>
                <w:rFonts w:asciiTheme="minorHAnsi" w:hAnsiTheme="minorHAnsi"/>
                <w:spacing w:val="-1"/>
                <w:sz w:val="20"/>
                <w:szCs w:val="20"/>
              </w:rPr>
              <w:t xml:space="preserve"> </w:t>
            </w:r>
            <w:r w:rsidRPr="00AB77C5">
              <w:rPr>
                <w:rFonts w:asciiTheme="minorHAnsi" w:hAnsiTheme="minorHAnsi"/>
                <w:sz w:val="20"/>
                <w:szCs w:val="20"/>
              </w:rPr>
              <w:t>factor: 1.0</w:t>
            </w:r>
          </w:p>
          <w:p w14:paraId="5224D676" w14:textId="77777777" w:rsidR="00B53E1E" w:rsidRPr="00AB77C5" w:rsidRDefault="00B53E1E" w:rsidP="002570E0">
            <w:pPr>
              <w:pStyle w:val="TableParagraph"/>
              <w:spacing w:line="252" w:lineRule="exact"/>
              <w:ind w:left="108"/>
              <w:jc w:val="left"/>
              <w:rPr>
                <w:rFonts w:asciiTheme="minorHAnsi" w:hAnsiTheme="minorHAnsi"/>
                <w:sz w:val="20"/>
                <w:szCs w:val="20"/>
              </w:rPr>
            </w:pPr>
            <w:r w:rsidRPr="00AB77C5">
              <w:rPr>
                <w:rFonts w:asciiTheme="minorHAnsi" w:hAnsiTheme="minorHAnsi"/>
                <w:sz w:val="20"/>
                <w:szCs w:val="20"/>
              </w:rPr>
              <w:t>Monitoring SIM ions:</w:t>
            </w:r>
            <w:r w:rsidRPr="00AB77C5">
              <w:rPr>
                <w:rFonts w:asciiTheme="minorHAnsi" w:hAnsiTheme="minorHAnsi"/>
                <w:spacing w:val="1"/>
                <w:sz w:val="20"/>
                <w:szCs w:val="20"/>
              </w:rPr>
              <w:t xml:space="preserve"> </w:t>
            </w:r>
            <w:r w:rsidRPr="00AB77C5">
              <w:rPr>
                <w:rFonts w:asciiTheme="minorHAnsi" w:hAnsiTheme="minorHAnsi"/>
                <w:sz w:val="20"/>
                <w:szCs w:val="20"/>
              </w:rPr>
              <w:t>94 m/z (100 ms dwell time) and 150 m/z (100 ms dwell</w:t>
            </w:r>
            <w:r w:rsidRPr="00AB77C5">
              <w:rPr>
                <w:rFonts w:asciiTheme="minorHAnsi" w:hAnsiTheme="minorHAnsi"/>
                <w:spacing w:val="-52"/>
                <w:sz w:val="20"/>
                <w:szCs w:val="20"/>
              </w:rPr>
              <w:t xml:space="preserve"> </w:t>
            </w:r>
            <w:r w:rsidRPr="00AB77C5">
              <w:rPr>
                <w:rFonts w:asciiTheme="minorHAnsi" w:hAnsiTheme="minorHAnsi"/>
                <w:sz w:val="20"/>
                <w:szCs w:val="20"/>
              </w:rPr>
              <w:t>time).</w:t>
            </w:r>
            <w:r w:rsidRPr="00AB77C5">
              <w:rPr>
                <w:rFonts w:asciiTheme="minorHAnsi" w:hAnsiTheme="minorHAnsi"/>
                <w:spacing w:val="-1"/>
                <w:sz w:val="20"/>
                <w:szCs w:val="20"/>
              </w:rPr>
              <w:t xml:space="preserve"> </w:t>
            </w:r>
            <w:r w:rsidRPr="00AB77C5">
              <w:rPr>
                <w:rFonts w:asciiTheme="minorHAnsi" w:hAnsiTheme="minorHAnsi"/>
                <w:sz w:val="20"/>
                <w:szCs w:val="20"/>
              </w:rPr>
              <w:t>Use 94</w:t>
            </w:r>
            <w:r w:rsidRPr="00AB77C5">
              <w:rPr>
                <w:rFonts w:asciiTheme="minorHAnsi" w:hAnsiTheme="minorHAnsi"/>
                <w:spacing w:val="-1"/>
                <w:sz w:val="20"/>
                <w:szCs w:val="20"/>
              </w:rPr>
              <w:t xml:space="preserve"> </w:t>
            </w:r>
            <w:r w:rsidRPr="00AB77C5">
              <w:rPr>
                <w:rFonts w:asciiTheme="minorHAnsi" w:hAnsiTheme="minorHAnsi"/>
                <w:sz w:val="20"/>
                <w:szCs w:val="20"/>
              </w:rPr>
              <w:t>m/z</w:t>
            </w:r>
            <w:r w:rsidRPr="00AB77C5">
              <w:rPr>
                <w:rFonts w:asciiTheme="minorHAnsi" w:hAnsiTheme="minorHAnsi"/>
                <w:spacing w:val="-2"/>
                <w:sz w:val="20"/>
                <w:szCs w:val="20"/>
              </w:rPr>
              <w:t xml:space="preserve"> </w:t>
            </w:r>
            <w:r w:rsidRPr="00AB77C5">
              <w:rPr>
                <w:rFonts w:asciiTheme="minorHAnsi" w:hAnsiTheme="minorHAnsi"/>
                <w:sz w:val="20"/>
                <w:szCs w:val="20"/>
              </w:rPr>
              <w:t>ion</w:t>
            </w:r>
            <w:r w:rsidRPr="00AB77C5">
              <w:rPr>
                <w:rFonts w:asciiTheme="minorHAnsi" w:hAnsiTheme="minorHAnsi"/>
                <w:spacing w:val="-4"/>
                <w:sz w:val="20"/>
                <w:szCs w:val="20"/>
              </w:rPr>
              <w:t xml:space="preserve"> </w:t>
            </w:r>
            <w:r w:rsidRPr="00AB77C5">
              <w:rPr>
                <w:rFonts w:asciiTheme="minorHAnsi" w:hAnsiTheme="minorHAnsi"/>
                <w:sz w:val="20"/>
                <w:szCs w:val="20"/>
              </w:rPr>
              <w:t>for</w:t>
            </w:r>
            <w:r w:rsidRPr="00AB77C5">
              <w:rPr>
                <w:rFonts w:asciiTheme="minorHAnsi" w:hAnsiTheme="minorHAnsi"/>
                <w:spacing w:val="-2"/>
                <w:sz w:val="20"/>
                <w:szCs w:val="20"/>
              </w:rPr>
              <w:t xml:space="preserve"> </w:t>
            </w:r>
            <w:r w:rsidRPr="00AB77C5">
              <w:rPr>
                <w:rFonts w:asciiTheme="minorHAnsi" w:hAnsiTheme="minorHAnsi"/>
                <w:sz w:val="20"/>
                <w:szCs w:val="20"/>
              </w:rPr>
              <w:t>quantification</w:t>
            </w:r>
            <w:r w:rsidRPr="00AB77C5">
              <w:rPr>
                <w:rFonts w:asciiTheme="minorHAnsi" w:hAnsiTheme="minorHAnsi"/>
                <w:spacing w:val="-1"/>
                <w:sz w:val="20"/>
                <w:szCs w:val="20"/>
              </w:rPr>
              <w:t xml:space="preserve"> </w:t>
            </w:r>
            <w:r w:rsidRPr="00AB77C5">
              <w:rPr>
                <w:rFonts w:asciiTheme="minorHAnsi" w:hAnsiTheme="minorHAnsi"/>
                <w:sz w:val="20"/>
                <w:szCs w:val="20"/>
              </w:rPr>
              <w:t>and</w:t>
            </w:r>
            <w:r w:rsidRPr="00AB77C5">
              <w:rPr>
                <w:rFonts w:asciiTheme="minorHAnsi" w:hAnsiTheme="minorHAnsi"/>
                <w:spacing w:val="-2"/>
                <w:sz w:val="20"/>
                <w:szCs w:val="20"/>
              </w:rPr>
              <w:t xml:space="preserve"> </w:t>
            </w:r>
            <w:r w:rsidRPr="00AB77C5">
              <w:rPr>
                <w:rFonts w:asciiTheme="minorHAnsi" w:hAnsiTheme="minorHAnsi"/>
                <w:sz w:val="20"/>
                <w:szCs w:val="20"/>
              </w:rPr>
              <w:t>150</w:t>
            </w:r>
            <w:r w:rsidRPr="00AB77C5">
              <w:rPr>
                <w:rFonts w:asciiTheme="minorHAnsi" w:hAnsiTheme="minorHAnsi"/>
                <w:spacing w:val="-4"/>
                <w:sz w:val="20"/>
                <w:szCs w:val="20"/>
              </w:rPr>
              <w:t xml:space="preserve"> </w:t>
            </w:r>
            <w:r w:rsidRPr="00AB77C5">
              <w:rPr>
                <w:rFonts w:asciiTheme="minorHAnsi" w:hAnsiTheme="minorHAnsi"/>
                <w:sz w:val="20"/>
                <w:szCs w:val="20"/>
              </w:rPr>
              <w:t>m/z as</w:t>
            </w:r>
            <w:r w:rsidRPr="00AB77C5">
              <w:rPr>
                <w:rFonts w:asciiTheme="minorHAnsi" w:hAnsiTheme="minorHAnsi"/>
                <w:spacing w:val="-1"/>
                <w:sz w:val="20"/>
                <w:szCs w:val="20"/>
              </w:rPr>
              <w:t xml:space="preserve"> </w:t>
            </w:r>
            <w:r w:rsidRPr="00AB77C5">
              <w:rPr>
                <w:rFonts w:asciiTheme="minorHAnsi" w:hAnsiTheme="minorHAnsi"/>
                <w:sz w:val="20"/>
                <w:szCs w:val="20"/>
              </w:rPr>
              <w:t>qualifier ion</w:t>
            </w:r>
          </w:p>
        </w:tc>
      </w:tr>
    </w:tbl>
    <w:p w14:paraId="5AE02253" w14:textId="77777777" w:rsidR="00B53E1E" w:rsidRPr="00AB77C5" w:rsidRDefault="00B53E1E" w:rsidP="00B53E1E">
      <w:pPr>
        <w:spacing w:line="252" w:lineRule="exact"/>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6391C362" w14:textId="77777777" w:rsidR="00B53E1E" w:rsidRPr="00AB77C5" w:rsidRDefault="00B53E1E" w:rsidP="00B53E1E">
      <w:pPr>
        <w:pStyle w:val="a9"/>
        <w:spacing w:before="81"/>
        <w:ind w:left="140" w:right="878"/>
        <w:rPr>
          <w:rFonts w:asciiTheme="minorHAnsi" w:hAnsiTheme="minorHAnsi"/>
          <w:sz w:val="20"/>
          <w:szCs w:val="20"/>
        </w:rPr>
      </w:pPr>
      <w:r w:rsidRPr="00AB77C5">
        <w:rPr>
          <w:rFonts w:asciiTheme="minorHAnsi" w:hAnsiTheme="minorHAnsi"/>
          <w:sz w:val="20"/>
          <w:szCs w:val="20"/>
          <w:lang w:val="en-GB"/>
        </w:rPr>
        <w:lastRenderedPageBreak/>
        <w:t xml:space="preserve">The restrictor dimensions are calculated using the Deans Switch Calculator available from Agilent. </w:t>
      </w:r>
      <w:r w:rsidRPr="00AB77C5">
        <w:rPr>
          <w:rFonts w:asciiTheme="minorHAnsi" w:hAnsiTheme="minorHAnsi"/>
          <w:sz w:val="20"/>
          <w:szCs w:val="20"/>
        </w:rPr>
        <w:t>An</w:t>
      </w:r>
      <w:r w:rsidRPr="00AB77C5">
        <w:rPr>
          <w:rFonts w:asciiTheme="minorHAnsi" w:hAnsiTheme="minorHAnsi"/>
          <w:spacing w:val="-53"/>
          <w:sz w:val="20"/>
          <w:szCs w:val="20"/>
        </w:rPr>
        <w:t xml:space="preserve"> </w:t>
      </w:r>
      <w:r w:rsidRPr="00AB77C5">
        <w:rPr>
          <w:rFonts w:asciiTheme="minorHAnsi" w:hAnsiTheme="minorHAnsi"/>
          <w:sz w:val="20"/>
          <w:szCs w:val="20"/>
        </w:rPr>
        <w:t>example</w:t>
      </w:r>
      <w:r w:rsidRPr="00AB77C5">
        <w:rPr>
          <w:rFonts w:asciiTheme="minorHAnsi" w:hAnsiTheme="minorHAnsi"/>
          <w:spacing w:val="-3"/>
          <w:sz w:val="20"/>
          <w:szCs w:val="20"/>
        </w:rPr>
        <w:t xml:space="preserve"> </w:t>
      </w:r>
      <w:r w:rsidRPr="00AB77C5">
        <w:rPr>
          <w:rFonts w:asciiTheme="minorHAnsi" w:hAnsiTheme="minorHAnsi"/>
          <w:sz w:val="20"/>
          <w:szCs w:val="20"/>
        </w:rPr>
        <w:t>is</w:t>
      </w:r>
      <w:r w:rsidRPr="00AB77C5">
        <w:rPr>
          <w:rFonts w:asciiTheme="minorHAnsi" w:hAnsiTheme="minorHAnsi"/>
          <w:spacing w:val="-2"/>
          <w:sz w:val="20"/>
          <w:szCs w:val="20"/>
        </w:rPr>
        <w:t xml:space="preserve"> </w:t>
      </w:r>
      <w:r w:rsidRPr="00AB77C5">
        <w:rPr>
          <w:rFonts w:asciiTheme="minorHAnsi" w:hAnsiTheme="minorHAnsi"/>
          <w:sz w:val="20"/>
          <w:szCs w:val="20"/>
        </w:rPr>
        <w:t>given below.</w:t>
      </w:r>
    </w:p>
    <w:p w14:paraId="6A0182C1" w14:textId="77777777" w:rsidR="00B53E1E" w:rsidRPr="00AB77C5" w:rsidRDefault="00B53E1E" w:rsidP="00B53E1E">
      <w:pPr>
        <w:pStyle w:val="a9"/>
        <w:spacing w:before="8"/>
        <w:rPr>
          <w:rFonts w:asciiTheme="minorHAnsi" w:hAnsiTheme="minorHAnsi"/>
          <w:sz w:val="20"/>
          <w:szCs w:val="20"/>
        </w:rPr>
      </w:pPr>
      <w:r w:rsidRPr="00AB77C5">
        <w:rPr>
          <w:rFonts w:asciiTheme="minorHAnsi" w:hAnsiTheme="minorHAnsi"/>
          <w:noProof/>
          <w:sz w:val="20"/>
          <w:szCs w:val="20"/>
          <w:lang w:val="en-GB" w:eastAsia="en-GB"/>
        </w:rPr>
        <w:drawing>
          <wp:anchor distT="0" distB="0" distL="0" distR="0" simplePos="0" relativeHeight="251667456" behindDoc="0" locked="0" layoutInCell="1" allowOverlap="1" wp14:anchorId="073EF190" wp14:editId="14C5CFEC">
            <wp:simplePos x="0" y="0"/>
            <wp:positionH relativeFrom="page">
              <wp:posOffset>914400</wp:posOffset>
            </wp:positionH>
            <wp:positionV relativeFrom="paragraph">
              <wp:posOffset>161544</wp:posOffset>
            </wp:positionV>
            <wp:extent cx="5935164" cy="34956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5935164" cy="3495675"/>
                    </a:xfrm>
                    <a:prstGeom prst="rect">
                      <a:avLst/>
                    </a:prstGeom>
                  </pic:spPr>
                </pic:pic>
              </a:graphicData>
            </a:graphic>
          </wp:anchor>
        </w:drawing>
      </w:r>
    </w:p>
    <w:p w14:paraId="5702257E" w14:textId="77777777" w:rsidR="00B53E1E" w:rsidRPr="00AB77C5" w:rsidRDefault="00B53E1E" w:rsidP="00B53E1E">
      <w:pPr>
        <w:pStyle w:val="a9"/>
        <w:rPr>
          <w:rFonts w:asciiTheme="minorHAnsi" w:hAnsiTheme="minorHAnsi"/>
          <w:sz w:val="20"/>
          <w:szCs w:val="20"/>
        </w:rPr>
      </w:pPr>
    </w:p>
    <w:p w14:paraId="08652486"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Confirmation</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1"/>
          <w:sz w:val="20"/>
          <w:szCs w:val="20"/>
        </w:rPr>
        <w:t xml:space="preserve"> </w:t>
      </w:r>
      <w:r w:rsidRPr="00AB77C5">
        <w:rPr>
          <w:rFonts w:asciiTheme="minorHAnsi" w:hAnsiTheme="minorHAnsi"/>
          <w:sz w:val="20"/>
          <w:szCs w:val="20"/>
        </w:rPr>
        <w:t>first-dimension</w:t>
      </w:r>
      <w:r w:rsidRPr="00AB77C5">
        <w:rPr>
          <w:rFonts w:asciiTheme="minorHAnsi" w:hAnsiTheme="minorHAnsi"/>
          <w:spacing w:val="-2"/>
          <w:sz w:val="20"/>
          <w:szCs w:val="20"/>
        </w:rPr>
        <w:t xml:space="preserve"> </w:t>
      </w:r>
      <w:r w:rsidRPr="00AB77C5">
        <w:rPr>
          <w:rFonts w:asciiTheme="minorHAnsi" w:hAnsiTheme="minorHAnsi"/>
          <w:sz w:val="20"/>
          <w:szCs w:val="20"/>
        </w:rPr>
        <w:t>BPE</w:t>
      </w:r>
      <w:r w:rsidRPr="00AB77C5">
        <w:rPr>
          <w:rFonts w:asciiTheme="minorHAnsi" w:hAnsiTheme="minorHAnsi"/>
          <w:spacing w:val="-1"/>
          <w:sz w:val="20"/>
          <w:szCs w:val="20"/>
        </w:rPr>
        <w:t xml:space="preserve"> </w:t>
      </w:r>
      <w:r w:rsidRPr="00AB77C5">
        <w:rPr>
          <w:rFonts w:asciiTheme="minorHAnsi" w:hAnsiTheme="minorHAnsi"/>
          <w:sz w:val="20"/>
          <w:szCs w:val="20"/>
        </w:rPr>
        <w:t>cut</w:t>
      </w:r>
      <w:r w:rsidRPr="00AB77C5">
        <w:rPr>
          <w:rFonts w:asciiTheme="minorHAnsi" w:hAnsiTheme="minorHAnsi"/>
          <w:spacing w:val="-1"/>
          <w:sz w:val="20"/>
          <w:szCs w:val="20"/>
        </w:rPr>
        <w:t xml:space="preserve"> </w:t>
      </w:r>
      <w:r w:rsidRPr="00AB77C5">
        <w:rPr>
          <w:rFonts w:asciiTheme="minorHAnsi" w:hAnsiTheme="minorHAnsi"/>
          <w:sz w:val="20"/>
          <w:szCs w:val="20"/>
        </w:rPr>
        <w:t>window.</w:t>
      </w:r>
    </w:p>
    <w:p w14:paraId="2B36E2AD" w14:textId="77777777" w:rsidR="00B53E1E" w:rsidRPr="00AB77C5" w:rsidRDefault="00B53E1E" w:rsidP="00B53E1E">
      <w:pPr>
        <w:pStyle w:val="a9"/>
        <w:spacing w:before="221"/>
        <w:ind w:left="860" w:right="750"/>
        <w:rPr>
          <w:rFonts w:asciiTheme="minorHAnsi" w:hAnsiTheme="minorHAnsi"/>
          <w:sz w:val="20"/>
          <w:szCs w:val="20"/>
          <w:lang w:val="en-GB"/>
        </w:rPr>
      </w:pPr>
      <w:r w:rsidRPr="00AB77C5">
        <w:rPr>
          <w:rFonts w:asciiTheme="minorHAnsi" w:hAnsiTheme="minorHAnsi"/>
          <w:sz w:val="20"/>
          <w:szCs w:val="20"/>
          <w:lang w:val="en-GB"/>
        </w:rPr>
        <w:t>Analyze the cut window marking solution 1 and 2 without cutting the BPE peak to the second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dimension. Identify the BPE peak from the FID signal and record retention. The first-dimension</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cut window</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is calculated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follows:</w:t>
      </w:r>
    </w:p>
    <w:p w14:paraId="73A2D0F3" w14:textId="77777777" w:rsidR="00B53E1E" w:rsidRPr="00AB77C5" w:rsidRDefault="00B53E1E" w:rsidP="00B53E1E">
      <w:pPr>
        <w:pStyle w:val="a9"/>
        <w:spacing w:before="2"/>
        <w:rPr>
          <w:rFonts w:asciiTheme="minorHAnsi" w:hAnsiTheme="minorHAnsi"/>
          <w:sz w:val="20"/>
          <w:szCs w:val="20"/>
          <w:lang w:val="en-GB"/>
        </w:rPr>
      </w:pPr>
    </w:p>
    <w:p w14:paraId="4836ECC5" w14:textId="77777777" w:rsidR="00B53E1E" w:rsidRPr="00AB77C5" w:rsidRDefault="00B53E1E" w:rsidP="00B53E1E">
      <w:pPr>
        <w:pStyle w:val="a9"/>
        <w:spacing w:line="237" w:lineRule="auto"/>
        <w:ind w:left="1580" w:right="5740"/>
        <w:rPr>
          <w:rFonts w:asciiTheme="minorHAnsi" w:hAnsiTheme="minorHAnsi"/>
          <w:sz w:val="20"/>
          <w:szCs w:val="20"/>
          <w:lang w:val="en-GB"/>
        </w:rPr>
      </w:pPr>
      <w:r w:rsidRPr="00AB77C5">
        <w:rPr>
          <w:rFonts w:asciiTheme="minorHAnsi" w:hAnsiTheme="minorHAnsi"/>
          <w:position w:val="2"/>
          <w:sz w:val="20"/>
          <w:szCs w:val="20"/>
          <w:lang w:val="en-GB"/>
        </w:rPr>
        <w:t>Start time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(min)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 RT</w:t>
      </w:r>
      <w:r w:rsidRPr="00AB77C5">
        <w:rPr>
          <w:rFonts w:asciiTheme="minorHAnsi" w:hAnsiTheme="minorHAnsi"/>
          <w:sz w:val="20"/>
          <w:szCs w:val="20"/>
          <w:lang w:val="en-GB"/>
        </w:rPr>
        <w:t>BPE</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0.05</w:t>
      </w:r>
      <w:r w:rsidRPr="00AB77C5">
        <w:rPr>
          <w:rFonts w:asciiTheme="minorHAnsi" w:hAnsiTheme="minorHAnsi"/>
          <w:spacing w:val="-52"/>
          <w:position w:val="2"/>
          <w:sz w:val="20"/>
          <w:szCs w:val="20"/>
          <w:lang w:val="en-GB"/>
        </w:rPr>
        <w:t xml:space="preserve"> </w:t>
      </w:r>
      <w:r w:rsidRPr="00AB77C5">
        <w:rPr>
          <w:rFonts w:asciiTheme="minorHAnsi" w:hAnsiTheme="minorHAnsi"/>
          <w:position w:val="2"/>
          <w:sz w:val="20"/>
          <w:szCs w:val="20"/>
          <w:lang w:val="en-GB"/>
        </w:rPr>
        <w:t>End</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time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(min) = RT</w:t>
      </w:r>
      <w:r w:rsidRPr="00AB77C5">
        <w:rPr>
          <w:rFonts w:asciiTheme="minorHAnsi" w:hAnsiTheme="minorHAnsi"/>
          <w:sz w:val="20"/>
          <w:szCs w:val="20"/>
          <w:lang w:val="en-GB"/>
        </w:rPr>
        <w:t>BPE</w:t>
      </w:r>
      <w:r w:rsidRPr="00AB77C5">
        <w:rPr>
          <w:rFonts w:asciiTheme="minorHAnsi" w:hAnsiTheme="minorHAnsi"/>
          <w:spacing w:val="19"/>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0.08</w:t>
      </w:r>
    </w:p>
    <w:p w14:paraId="7E260A05" w14:textId="77777777" w:rsidR="00B53E1E" w:rsidRPr="00AB77C5" w:rsidRDefault="00B53E1E" w:rsidP="00B53E1E">
      <w:pPr>
        <w:pStyle w:val="a9"/>
        <w:spacing w:before="8"/>
        <w:rPr>
          <w:rFonts w:asciiTheme="minorHAnsi" w:hAnsiTheme="minorHAnsi"/>
          <w:sz w:val="20"/>
          <w:szCs w:val="20"/>
          <w:lang w:val="en-GB"/>
        </w:rPr>
      </w:pPr>
    </w:p>
    <w:p w14:paraId="145B5476" w14:textId="77777777" w:rsidR="00B53E1E" w:rsidRPr="00AB77C5" w:rsidRDefault="00B53E1E" w:rsidP="00B53E1E">
      <w:pPr>
        <w:pStyle w:val="a9"/>
        <w:ind w:left="860"/>
        <w:rPr>
          <w:rFonts w:asciiTheme="minorHAnsi" w:hAnsiTheme="minorHAnsi"/>
          <w:sz w:val="20"/>
          <w:szCs w:val="20"/>
          <w:lang w:val="en-GB"/>
        </w:rPr>
      </w:pPr>
      <w:r w:rsidRPr="00AB77C5">
        <w:rPr>
          <w:rFonts w:asciiTheme="minorHAnsi" w:hAnsiTheme="minorHAnsi"/>
          <w:position w:val="2"/>
          <w:sz w:val="20"/>
          <w:szCs w:val="20"/>
          <w:lang w:val="en-GB"/>
        </w:rPr>
        <w:t>Where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RT</w:t>
      </w:r>
      <w:r w:rsidRPr="00AB77C5">
        <w:rPr>
          <w:rFonts w:asciiTheme="minorHAnsi" w:hAnsiTheme="minorHAnsi"/>
          <w:sz w:val="20"/>
          <w:szCs w:val="20"/>
          <w:lang w:val="en-GB"/>
        </w:rPr>
        <w:t>BPE</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is</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BPE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retention</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time</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minute.</w:t>
      </w:r>
    </w:p>
    <w:p w14:paraId="0EC3E30D" w14:textId="77777777" w:rsidR="00B53E1E" w:rsidRPr="00AB77C5" w:rsidRDefault="00B53E1E" w:rsidP="00B53E1E">
      <w:pPr>
        <w:pStyle w:val="a9"/>
        <w:rPr>
          <w:rFonts w:asciiTheme="minorHAnsi" w:hAnsiTheme="minorHAnsi"/>
          <w:sz w:val="20"/>
          <w:szCs w:val="20"/>
          <w:lang w:val="en-GB"/>
        </w:rPr>
      </w:pPr>
    </w:p>
    <w:p w14:paraId="0BEA1556" w14:textId="77777777" w:rsidR="00B53E1E" w:rsidRPr="00AB77C5" w:rsidRDefault="00B53E1E" w:rsidP="00B53E1E">
      <w:pPr>
        <w:pStyle w:val="a9"/>
        <w:rPr>
          <w:rFonts w:asciiTheme="minorHAnsi" w:hAnsiTheme="minorHAnsi"/>
          <w:sz w:val="20"/>
          <w:szCs w:val="20"/>
          <w:lang w:val="en-GB"/>
        </w:rPr>
      </w:pPr>
    </w:p>
    <w:p w14:paraId="2E412CC8"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Method</w:t>
      </w:r>
      <w:r w:rsidRPr="00AB77C5">
        <w:rPr>
          <w:rFonts w:asciiTheme="minorHAnsi" w:hAnsiTheme="minorHAnsi"/>
          <w:spacing w:val="-1"/>
          <w:sz w:val="20"/>
          <w:szCs w:val="20"/>
        </w:rPr>
        <w:t xml:space="preserve"> </w:t>
      </w:r>
      <w:r w:rsidRPr="00AB77C5">
        <w:rPr>
          <w:rFonts w:asciiTheme="minorHAnsi" w:hAnsiTheme="minorHAnsi"/>
          <w:sz w:val="20"/>
          <w:szCs w:val="20"/>
        </w:rPr>
        <w:t>of</w:t>
      </w:r>
      <w:r w:rsidRPr="00AB77C5">
        <w:rPr>
          <w:rFonts w:asciiTheme="minorHAnsi" w:hAnsiTheme="minorHAnsi"/>
          <w:spacing w:val="-1"/>
          <w:sz w:val="20"/>
          <w:szCs w:val="20"/>
        </w:rPr>
        <w:t xml:space="preserve"> </w:t>
      </w:r>
      <w:r w:rsidRPr="00AB77C5">
        <w:rPr>
          <w:rFonts w:asciiTheme="minorHAnsi" w:hAnsiTheme="minorHAnsi"/>
          <w:sz w:val="20"/>
          <w:szCs w:val="20"/>
        </w:rPr>
        <w:t>Calculation</w:t>
      </w:r>
    </w:p>
    <w:p w14:paraId="155FB266" w14:textId="77777777" w:rsidR="00B53E1E" w:rsidRPr="00AB77C5" w:rsidRDefault="00B53E1E" w:rsidP="00B53E1E">
      <w:pPr>
        <w:pStyle w:val="a9"/>
        <w:spacing w:before="221"/>
        <w:ind w:left="140" w:right="586"/>
        <w:rPr>
          <w:rFonts w:asciiTheme="minorHAnsi" w:hAnsiTheme="minorHAnsi"/>
          <w:sz w:val="20"/>
          <w:szCs w:val="20"/>
          <w:lang w:val="en-GB"/>
        </w:rPr>
      </w:pPr>
      <w:r w:rsidRPr="00AB77C5">
        <w:rPr>
          <w:rFonts w:asciiTheme="minorHAnsi" w:hAnsiTheme="minorHAnsi"/>
          <w:sz w:val="20"/>
          <w:szCs w:val="20"/>
          <w:lang w:val="en-GB"/>
        </w:rPr>
        <w:t>Generate a linear regression calibration curve of peak area versus analyte concentration with origin forced</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zero. Calculate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slope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of the calibration curve.</w:t>
      </w:r>
    </w:p>
    <w:p w14:paraId="134BC04F" w14:textId="77777777" w:rsidR="00B53E1E" w:rsidRPr="00AB77C5" w:rsidRDefault="00B53E1E" w:rsidP="00B53E1E">
      <w:pPr>
        <w:pStyle w:val="a9"/>
        <w:spacing w:before="10"/>
        <w:rPr>
          <w:rFonts w:asciiTheme="minorHAnsi" w:hAnsiTheme="minorHAnsi"/>
          <w:sz w:val="20"/>
          <w:szCs w:val="20"/>
          <w:lang w:val="en-GB"/>
        </w:rPr>
      </w:pPr>
    </w:p>
    <w:p w14:paraId="5C1D5497" w14:textId="77777777" w:rsidR="00B53E1E" w:rsidRPr="00AB77C5" w:rsidRDefault="00B53E1E" w:rsidP="00B53E1E">
      <w:pPr>
        <w:spacing w:before="1"/>
        <w:ind w:left="717" w:right="1153"/>
        <w:jc w:val="center"/>
        <w:rPr>
          <w:rFonts w:asciiTheme="minorHAnsi" w:hAnsiTheme="minorHAnsi"/>
          <w:sz w:val="20"/>
          <w:szCs w:val="20"/>
          <w:lang w:val="en-GB"/>
        </w:rPr>
      </w:pPr>
      <w:proofErr w:type="gramStart"/>
      <w:r w:rsidRPr="00AB77C5">
        <w:rPr>
          <w:rFonts w:asciiTheme="minorHAnsi" w:hAnsiTheme="minorHAnsi"/>
          <w:position w:val="2"/>
          <w:sz w:val="20"/>
          <w:szCs w:val="20"/>
          <w:lang w:val="en-GB"/>
        </w:rPr>
        <w:t>y</w:t>
      </w:r>
      <w:r w:rsidRPr="00AB77C5">
        <w:rPr>
          <w:rFonts w:asciiTheme="minorHAnsi" w:hAnsiTheme="minorHAnsi"/>
          <w:sz w:val="20"/>
          <w:szCs w:val="20"/>
          <w:lang w:val="en-GB"/>
        </w:rPr>
        <w:t>BPE,j</w:t>
      </w:r>
      <w:proofErr w:type="gramEnd"/>
      <w:r w:rsidRPr="00AB77C5">
        <w:rPr>
          <w:rFonts w:asciiTheme="minorHAnsi" w:hAnsiTheme="minorHAnsi"/>
          <w:spacing w:val="-1"/>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m</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x</w:t>
      </w:r>
      <w:r w:rsidRPr="00AB77C5">
        <w:rPr>
          <w:rFonts w:asciiTheme="minorHAnsi" w:hAnsiTheme="minorHAnsi"/>
          <w:sz w:val="20"/>
          <w:szCs w:val="20"/>
          <w:lang w:val="en-GB"/>
        </w:rPr>
        <w:t>BPE,j</w:t>
      </w:r>
    </w:p>
    <w:p w14:paraId="6C43000A" w14:textId="77777777" w:rsidR="00B53E1E" w:rsidRPr="00AB77C5" w:rsidRDefault="00B53E1E" w:rsidP="00B53E1E">
      <w:pPr>
        <w:pStyle w:val="a9"/>
        <w:spacing w:before="10"/>
        <w:rPr>
          <w:rFonts w:asciiTheme="minorHAnsi" w:hAnsiTheme="minorHAnsi"/>
          <w:sz w:val="20"/>
          <w:szCs w:val="20"/>
          <w:lang w:val="en-GB"/>
        </w:rPr>
      </w:pPr>
    </w:p>
    <w:p w14:paraId="61658202" w14:textId="77777777" w:rsidR="00B53E1E" w:rsidRPr="00AB77C5" w:rsidRDefault="00B53E1E" w:rsidP="00B53E1E">
      <w:pPr>
        <w:pStyle w:val="a9"/>
        <w:spacing w:before="92" w:line="252" w:lineRule="exact"/>
        <w:ind w:left="140"/>
        <w:rPr>
          <w:rFonts w:asciiTheme="minorHAnsi" w:hAnsiTheme="minorHAnsi"/>
          <w:sz w:val="20"/>
          <w:szCs w:val="20"/>
          <w:lang w:val="en-GB"/>
        </w:rPr>
      </w:pPr>
      <w:r w:rsidRPr="00AB77C5">
        <w:rPr>
          <w:rFonts w:asciiTheme="minorHAnsi" w:hAnsiTheme="minorHAnsi"/>
          <w:sz w:val="20"/>
          <w:szCs w:val="20"/>
          <w:lang w:val="en-GB"/>
        </w:rPr>
        <w:t>Where:</w:t>
      </w:r>
    </w:p>
    <w:p w14:paraId="0E3962AB" w14:textId="77777777" w:rsidR="00B53E1E" w:rsidRPr="00AB77C5" w:rsidRDefault="00B53E1E" w:rsidP="00B53E1E">
      <w:pPr>
        <w:pStyle w:val="a9"/>
        <w:spacing w:line="253" w:lineRule="exact"/>
        <w:ind w:left="860"/>
        <w:rPr>
          <w:rFonts w:asciiTheme="minorHAnsi" w:hAnsiTheme="minorHAnsi"/>
          <w:sz w:val="20"/>
          <w:szCs w:val="20"/>
          <w:lang w:val="en-GB"/>
        </w:rPr>
      </w:pPr>
      <w:proofErr w:type="gramStart"/>
      <w:r w:rsidRPr="00AB77C5">
        <w:rPr>
          <w:rFonts w:asciiTheme="minorHAnsi" w:hAnsiTheme="minorHAnsi"/>
          <w:position w:val="2"/>
          <w:sz w:val="20"/>
          <w:szCs w:val="20"/>
          <w:lang w:val="en-GB"/>
        </w:rPr>
        <w:t>y</w:t>
      </w:r>
      <w:r w:rsidRPr="00AB77C5">
        <w:rPr>
          <w:rFonts w:asciiTheme="minorHAnsi" w:hAnsiTheme="minorHAnsi"/>
          <w:sz w:val="20"/>
          <w:szCs w:val="20"/>
          <w:lang w:val="en-GB"/>
        </w:rPr>
        <w:t>BPE,j</w:t>
      </w:r>
      <w:proofErr w:type="gramEnd"/>
      <w:r w:rsidRPr="00AB77C5">
        <w:rPr>
          <w:rFonts w:asciiTheme="minorHAnsi" w:hAnsiTheme="minorHAnsi"/>
          <w:spacing w:val="-1"/>
          <w:sz w:val="20"/>
          <w:szCs w:val="20"/>
          <w:lang w:val="en-GB"/>
        </w:rPr>
        <w:t xml:space="preserve"> </w:t>
      </w:r>
      <w:r w:rsidRPr="00AB77C5">
        <w:rPr>
          <w:rFonts w:asciiTheme="minorHAnsi" w:hAnsiTheme="minorHAnsi"/>
          <w:position w:val="2"/>
          <w:sz w:val="20"/>
          <w:szCs w:val="20"/>
          <w:lang w:val="en-GB"/>
        </w:rPr>
        <w:t>= Peak area</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of BPE</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the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calibration</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standard j</w:t>
      </w:r>
    </w:p>
    <w:p w14:paraId="4A8AE8BA" w14:textId="77777777" w:rsidR="00B53E1E" w:rsidRPr="00AB77C5" w:rsidRDefault="00B53E1E" w:rsidP="00B53E1E">
      <w:pPr>
        <w:pStyle w:val="a9"/>
        <w:spacing w:line="254" w:lineRule="exact"/>
        <w:ind w:left="860"/>
        <w:rPr>
          <w:rFonts w:asciiTheme="minorHAnsi" w:hAnsiTheme="minorHAnsi"/>
          <w:sz w:val="20"/>
          <w:szCs w:val="20"/>
          <w:lang w:val="en-GB"/>
        </w:rPr>
      </w:pPr>
      <w:proofErr w:type="gramStart"/>
      <w:r w:rsidRPr="00AB77C5">
        <w:rPr>
          <w:rFonts w:asciiTheme="minorHAnsi" w:hAnsiTheme="minorHAnsi"/>
          <w:position w:val="2"/>
          <w:sz w:val="20"/>
          <w:szCs w:val="20"/>
          <w:lang w:val="en-GB"/>
        </w:rPr>
        <w:t>x</w:t>
      </w:r>
      <w:r w:rsidRPr="00AB77C5">
        <w:rPr>
          <w:rFonts w:asciiTheme="minorHAnsi" w:hAnsiTheme="minorHAnsi"/>
          <w:sz w:val="20"/>
          <w:szCs w:val="20"/>
          <w:lang w:val="en-GB"/>
        </w:rPr>
        <w:t>BPE,j</w:t>
      </w:r>
      <w:proofErr w:type="gramEnd"/>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Concentration</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(mg/L) of BPE</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the calibration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standard</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j</w:t>
      </w:r>
    </w:p>
    <w:p w14:paraId="4E0F00A9" w14:textId="77777777" w:rsidR="00B53E1E" w:rsidRPr="00AB77C5" w:rsidRDefault="00B53E1E" w:rsidP="00B53E1E">
      <w:pPr>
        <w:pStyle w:val="a9"/>
        <w:spacing w:line="253" w:lineRule="exact"/>
        <w:ind w:left="860"/>
        <w:rPr>
          <w:rFonts w:asciiTheme="minorHAnsi" w:hAnsiTheme="minorHAnsi"/>
          <w:sz w:val="20"/>
          <w:szCs w:val="20"/>
          <w:lang w:val="en-GB"/>
        </w:rPr>
      </w:pPr>
      <w:r w:rsidRPr="00AB77C5">
        <w:rPr>
          <w:rFonts w:asciiTheme="minorHAnsi" w:hAnsiTheme="minorHAnsi"/>
          <w:sz w:val="20"/>
          <w:szCs w:val="20"/>
          <w:lang w:val="en-GB"/>
        </w:rPr>
        <w: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Slope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linear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regression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analysis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data</w:t>
      </w:r>
    </w:p>
    <w:p w14:paraId="30992C1C" w14:textId="77777777" w:rsidR="00B53E1E" w:rsidRPr="00AB77C5" w:rsidRDefault="00B53E1E" w:rsidP="00B53E1E">
      <w:pPr>
        <w:pStyle w:val="a9"/>
        <w:rPr>
          <w:rFonts w:asciiTheme="minorHAnsi" w:hAnsiTheme="minorHAnsi"/>
          <w:sz w:val="20"/>
          <w:szCs w:val="20"/>
          <w:lang w:val="en-GB"/>
        </w:rPr>
      </w:pPr>
    </w:p>
    <w:p w14:paraId="7F3E0A68" w14:textId="77777777" w:rsidR="00B53E1E" w:rsidRPr="00AB77C5" w:rsidRDefault="00B53E1E" w:rsidP="00B53E1E">
      <w:pPr>
        <w:pStyle w:val="a9"/>
        <w:spacing w:before="92"/>
        <w:ind w:left="140"/>
        <w:rPr>
          <w:rFonts w:asciiTheme="minorHAnsi" w:hAnsiTheme="minorHAnsi"/>
          <w:sz w:val="20"/>
          <w:szCs w:val="20"/>
          <w:lang w:val="en-GB"/>
        </w:rPr>
      </w:pPr>
      <w:r w:rsidRPr="00AB77C5">
        <w:rPr>
          <w:rFonts w:asciiTheme="minorHAnsi" w:hAnsiTheme="minorHAnsi"/>
          <w:sz w:val="20"/>
          <w:szCs w:val="20"/>
          <w:lang w:val="en-GB"/>
        </w:rPr>
        <w:t>Calculate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concentration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(mg/L)</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in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diesel fuel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sample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follows:</w:t>
      </w:r>
    </w:p>
    <w:p w14:paraId="0A2228A0" w14:textId="77777777" w:rsidR="00B53E1E" w:rsidRPr="00AB77C5" w:rsidRDefault="00B53E1E" w:rsidP="00B53E1E">
      <w:pPr>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5B7D4AE1" w14:textId="77777777" w:rsidR="00B53E1E" w:rsidRPr="00AB77C5" w:rsidRDefault="00B53E1E" w:rsidP="00B53E1E">
      <w:pPr>
        <w:pStyle w:val="a9"/>
        <w:rPr>
          <w:rFonts w:asciiTheme="minorHAnsi" w:hAnsiTheme="minorHAnsi"/>
          <w:sz w:val="20"/>
          <w:szCs w:val="20"/>
          <w:lang w:val="en-GB"/>
        </w:rPr>
      </w:pPr>
    </w:p>
    <w:p w14:paraId="70AE81E3" w14:textId="77777777" w:rsidR="00B53E1E" w:rsidRPr="00AB77C5" w:rsidRDefault="00B53E1E" w:rsidP="00B53E1E">
      <w:pPr>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71B9CDBC" w14:textId="77777777" w:rsidR="00B53E1E" w:rsidRPr="00AB77C5" w:rsidRDefault="00B53E1E" w:rsidP="00B53E1E">
      <w:pPr>
        <w:pStyle w:val="a9"/>
        <w:spacing w:before="1"/>
        <w:rPr>
          <w:rFonts w:asciiTheme="minorHAnsi" w:hAnsiTheme="minorHAnsi"/>
          <w:sz w:val="20"/>
          <w:szCs w:val="20"/>
          <w:lang w:val="en-GB"/>
        </w:rPr>
      </w:pPr>
    </w:p>
    <w:p w14:paraId="00169146" w14:textId="77777777" w:rsidR="00B53E1E" w:rsidRPr="00AB77C5" w:rsidRDefault="00B53E1E" w:rsidP="00B53E1E">
      <w:pPr>
        <w:pStyle w:val="a9"/>
        <w:ind w:left="140"/>
        <w:rPr>
          <w:rFonts w:asciiTheme="minorHAnsi" w:hAnsiTheme="minorHAnsi"/>
          <w:sz w:val="20"/>
          <w:szCs w:val="20"/>
          <w:lang w:val="en-GB"/>
        </w:rPr>
      </w:pPr>
      <w:r w:rsidRPr="00AB77C5">
        <w:rPr>
          <w:rFonts w:asciiTheme="minorHAnsi" w:hAnsiTheme="minorHAnsi"/>
          <w:sz w:val="20"/>
          <w:szCs w:val="20"/>
          <w:lang w:val="en-GB"/>
        </w:rPr>
        <w:t>Where:</w:t>
      </w:r>
    </w:p>
    <w:p w14:paraId="7CCFD429" w14:textId="77777777" w:rsidR="00B53E1E" w:rsidRPr="00AB77C5" w:rsidRDefault="00B53E1E" w:rsidP="00B53E1E">
      <w:pPr>
        <w:spacing w:before="91"/>
        <w:ind w:left="3355" w:right="4619"/>
        <w:jc w:val="center"/>
        <w:rPr>
          <w:rFonts w:asciiTheme="minorHAnsi" w:hAnsiTheme="minorHAnsi"/>
          <w:sz w:val="20"/>
          <w:szCs w:val="20"/>
          <w:lang w:val="en-GB"/>
        </w:rPr>
      </w:pPr>
      <w:r w:rsidRPr="00AB77C5">
        <w:rPr>
          <w:rFonts w:asciiTheme="minorHAnsi" w:hAnsiTheme="minorHAnsi"/>
          <w:sz w:val="20"/>
          <w:szCs w:val="20"/>
          <w:lang w:val="en-GB"/>
        </w:rPr>
        <w:br w:type="column"/>
      </w:r>
      <w:r w:rsidRPr="00AB77C5">
        <w:rPr>
          <w:rFonts w:asciiTheme="minorHAnsi" w:hAnsiTheme="minorHAnsi"/>
          <w:position w:val="2"/>
          <w:sz w:val="20"/>
          <w:szCs w:val="20"/>
          <w:lang w:val="en-GB"/>
        </w:rPr>
        <w:t>C</w:t>
      </w:r>
      <w:r w:rsidRPr="00AB77C5">
        <w:rPr>
          <w:rFonts w:asciiTheme="minorHAnsi" w:hAnsiTheme="minorHAnsi"/>
          <w:sz w:val="20"/>
          <w:szCs w:val="20"/>
          <w:lang w:val="en-GB"/>
        </w:rPr>
        <w:t>BPE</w:t>
      </w:r>
      <w:r w:rsidRPr="00AB77C5">
        <w:rPr>
          <w:rFonts w:asciiTheme="minorHAnsi" w:hAnsiTheme="minorHAnsi"/>
          <w:spacing w:val="18"/>
          <w:sz w:val="20"/>
          <w:szCs w:val="20"/>
          <w:lang w:val="en-GB"/>
        </w:rPr>
        <w:t xml:space="preserve"> </w:t>
      </w:r>
      <w:r w:rsidRPr="00AB77C5">
        <w:rPr>
          <w:rFonts w:asciiTheme="minorHAnsi" w:hAnsiTheme="minorHAnsi"/>
          <w:position w:val="2"/>
          <w:sz w:val="20"/>
          <w:szCs w:val="20"/>
          <w:lang w:val="en-GB"/>
        </w:rPr>
        <w:t>= y</w:t>
      </w:r>
      <w:r w:rsidRPr="00AB77C5">
        <w:rPr>
          <w:rFonts w:asciiTheme="minorHAnsi" w:hAnsiTheme="minorHAnsi"/>
          <w:sz w:val="20"/>
          <w:szCs w:val="20"/>
          <w:lang w:val="en-GB"/>
        </w:rPr>
        <w:t>BPE</w:t>
      </w:r>
      <w:r w:rsidRPr="00AB77C5">
        <w:rPr>
          <w:rFonts w:asciiTheme="minorHAnsi" w:hAnsiTheme="minorHAnsi"/>
          <w:position w:val="2"/>
          <w:sz w:val="20"/>
          <w:szCs w:val="20"/>
          <w:lang w:val="en-GB"/>
        </w:rPr>
        <w:t>/m</w:t>
      </w:r>
    </w:p>
    <w:p w14:paraId="4C0B2FC4" w14:textId="77777777" w:rsidR="00B53E1E" w:rsidRPr="00AB77C5" w:rsidRDefault="00B53E1E" w:rsidP="00B53E1E">
      <w:pPr>
        <w:pStyle w:val="a9"/>
        <w:spacing w:before="9"/>
        <w:rPr>
          <w:rFonts w:asciiTheme="minorHAnsi" w:hAnsiTheme="minorHAnsi"/>
          <w:sz w:val="20"/>
          <w:szCs w:val="20"/>
          <w:lang w:val="en-GB"/>
        </w:rPr>
      </w:pPr>
    </w:p>
    <w:p w14:paraId="64345807" w14:textId="77777777" w:rsidR="00B53E1E" w:rsidRPr="00AB77C5" w:rsidRDefault="00B53E1E" w:rsidP="00B53E1E">
      <w:pPr>
        <w:pStyle w:val="a9"/>
        <w:ind w:left="31" w:right="4336"/>
        <w:rPr>
          <w:rFonts w:asciiTheme="minorHAnsi" w:hAnsiTheme="minorHAnsi"/>
          <w:sz w:val="20"/>
          <w:szCs w:val="20"/>
          <w:lang w:val="en-GB"/>
        </w:rPr>
      </w:pPr>
      <w:r w:rsidRPr="00AB77C5">
        <w:rPr>
          <w:rFonts w:asciiTheme="minorHAnsi" w:hAnsiTheme="minorHAnsi"/>
          <w:position w:val="2"/>
          <w:sz w:val="20"/>
          <w:szCs w:val="20"/>
          <w:lang w:val="en-GB"/>
        </w:rPr>
        <w:t>C</w:t>
      </w:r>
      <w:r w:rsidRPr="00AB77C5">
        <w:rPr>
          <w:rFonts w:asciiTheme="minorHAnsi" w:hAnsiTheme="minorHAnsi"/>
          <w:sz w:val="20"/>
          <w:szCs w:val="20"/>
          <w:lang w:val="en-GB"/>
        </w:rPr>
        <w:t>BPE</w:t>
      </w:r>
      <w:r w:rsidRPr="00AB77C5">
        <w:rPr>
          <w:rFonts w:asciiTheme="minorHAnsi" w:hAnsiTheme="minorHAnsi"/>
          <w:spacing w:val="23"/>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Concentration</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(mg/L)</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of</w:t>
      </w:r>
      <w:r w:rsidRPr="00AB77C5">
        <w:rPr>
          <w:rFonts w:asciiTheme="minorHAnsi" w:hAnsiTheme="minorHAnsi"/>
          <w:spacing w:val="6"/>
          <w:position w:val="2"/>
          <w:sz w:val="20"/>
          <w:szCs w:val="20"/>
          <w:lang w:val="en-GB"/>
        </w:rPr>
        <w:t xml:space="preserve"> </w:t>
      </w:r>
      <w:r w:rsidRPr="00AB77C5">
        <w:rPr>
          <w:rFonts w:asciiTheme="minorHAnsi" w:hAnsiTheme="minorHAnsi"/>
          <w:position w:val="2"/>
          <w:sz w:val="20"/>
          <w:szCs w:val="20"/>
          <w:lang w:val="en-GB"/>
        </w:rPr>
        <w:t>BPE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the</w:t>
      </w:r>
      <w:r w:rsidRPr="00AB77C5">
        <w:rPr>
          <w:rFonts w:asciiTheme="minorHAnsi" w:hAnsiTheme="minorHAnsi"/>
          <w:spacing w:val="5"/>
          <w:position w:val="2"/>
          <w:sz w:val="20"/>
          <w:szCs w:val="20"/>
          <w:lang w:val="en-GB"/>
        </w:rPr>
        <w:t xml:space="preserve"> </w:t>
      </w:r>
      <w:r w:rsidRPr="00AB77C5">
        <w:rPr>
          <w:rFonts w:asciiTheme="minorHAnsi" w:hAnsiTheme="minorHAnsi"/>
          <w:position w:val="2"/>
          <w:sz w:val="20"/>
          <w:szCs w:val="20"/>
          <w:lang w:val="en-GB"/>
        </w:rPr>
        <w:t>sample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y</w:t>
      </w:r>
      <w:r w:rsidRPr="00AB77C5">
        <w:rPr>
          <w:rFonts w:asciiTheme="minorHAnsi" w:hAnsiTheme="minorHAnsi"/>
          <w:sz w:val="20"/>
          <w:szCs w:val="20"/>
          <w:lang w:val="en-GB"/>
        </w:rPr>
        <w:t>BPE</w:t>
      </w:r>
      <w:r w:rsidRPr="00AB77C5">
        <w:rPr>
          <w:rFonts w:asciiTheme="minorHAnsi" w:hAnsiTheme="minorHAnsi"/>
          <w:spacing w:val="17"/>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Peak</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area</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of</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BPE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obtained</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from</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sample</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analysis</w:t>
      </w:r>
    </w:p>
    <w:p w14:paraId="4721FEFA" w14:textId="77777777" w:rsidR="00B53E1E" w:rsidRPr="00AB77C5" w:rsidRDefault="00B53E1E" w:rsidP="00B53E1E">
      <w:pPr>
        <w:pStyle w:val="a9"/>
        <w:spacing w:line="249" w:lineRule="exact"/>
        <w:ind w:left="31"/>
        <w:rPr>
          <w:rFonts w:asciiTheme="minorHAnsi" w:hAnsiTheme="minorHAnsi"/>
          <w:sz w:val="20"/>
          <w:szCs w:val="20"/>
          <w:lang w:val="en-GB"/>
        </w:rPr>
      </w:pPr>
      <w:r w:rsidRPr="00AB77C5">
        <w:rPr>
          <w:rFonts w:asciiTheme="minorHAnsi" w:hAnsiTheme="minorHAnsi"/>
          <w:sz w:val="20"/>
          <w:szCs w:val="20"/>
          <w:lang w:val="en-GB"/>
        </w:rPr>
        <w:t>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Slope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linear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regression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analysis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calibration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data</w:t>
      </w:r>
    </w:p>
    <w:p w14:paraId="7E3F8F03" w14:textId="77777777" w:rsidR="00B53E1E" w:rsidRPr="00AB77C5" w:rsidRDefault="00B53E1E" w:rsidP="00B53E1E">
      <w:pPr>
        <w:spacing w:line="249" w:lineRule="exact"/>
        <w:rPr>
          <w:rFonts w:asciiTheme="minorHAnsi" w:hAnsiTheme="minorHAnsi"/>
          <w:sz w:val="20"/>
          <w:szCs w:val="20"/>
          <w:lang w:val="en-GB"/>
        </w:rPr>
        <w:sectPr w:rsidR="00B53E1E" w:rsidRPr="00AB77C5">
          <w:type w:val="continuous"/>
          <w:pgSz w:w="12240" w:h="15840"/>
          <w:pgMar w:top="1340" w:right="860" w:bottom="1140" w:left="1300" w:header="720" w:footer="720" w:gutter="0"/>
          <w:cols w:num="2" w:space="720" w:equalWidth="0">
            <w:col w:w="790" w:space="40"/>
            <w:col w:w="9250"/>
          </w:cols>
        </w:sectPr>
      </w:pPr>
    </w:p>
    <w:p w14:paraId="675E7041" w14:textId="77777777" w:rsidR="00B53E1E" w:rsidRPr="00AB77C5" w:rsidRDefault="00B53E1E" w:rsidP="00B53E1E">
      <w:pPr>
        <w:pStyle w:val="a9"/>
        <w:spacing w:before="3"/>
        <w:rPr>
          <w:rFonts w:asciiTheme="minorHAnsi" w:hAnsiTheme="minorHAnsi"/>
          <w:sz w:val="20"/>
          <w:szCs w:val="20"/>
          <w:lang w:val="en-GB"/>
        </w:rPr>
      </w:pPr>
    </w:p>
    <w:p w14:paraId="2D056BB8"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spacing w:before="90"/>
        <w:ind w:hanging="361"/>
        <w:jc w:val="left"/>
        <w:rPr>
          <w:rFonts w:asciiTheme="minorHAnsi" w:hAnsiTheme="minorHAnsi"/>
          <w:sz w:val="20"/>
          <w:szCs w:val="20"/>
        </w:rPr>
      </w:pPr>
      <w:r w:rsidRPr="00AB77C5">
        <w:rPr>
          <w:rFonts w:asciiTheme="minorHAnsi" w:hAnsiTheme="minorHAnsi"/>
          <w:sz w:val="20"/>
          <w:szCs w:val="20"/>
        </w:rPr>
        <w:t>Validation</w:t>
      </w:r>
      <w:r w:rsidRPr="00AB77C5">
        <w:rPr>
          <w:rFonts w:asciiTheme="minorHAnsi" w:hAnsiTheme="minorHAnsi"/>
          <w:spacing w:val="-2"/>
          <w:sz w:val="20"/>
          <w:szCs w:val="20"/>
        </w:rPr>
        <w:t xml:space="preserve"> </w:t>
      </w:r>
      <w:r w:rsidRPr="00AB77C5">
        <w:rPr>
          <w:rFonts w:asciiTheme="minorHAnsi" w:hAnsiTheme="minorHAnsi"/>
          <w:sz w:val="20"/>
          <w:szCs w:val="20"/>
        </w:rPr>
        <w:t>Parameters</w:t>
      </w:r>
    </w:p>
    <w:p w14:paraId="44024038" w14:textId="77777777" w:rsidR="00B53E1E" w:rsidRPr="00AB77C5" w:rsidRDefault="00B53E1E" w:rsidP="00B53E1E">
      <w:pPr>
        <w:pStyle w:val="a9"/>
        <w:spacing w:before="220"/>
        <w:ind w:left="140" w:right="1263"/>
        <w:rPr>
          <w:rFonts w:asciiTheme="minorHAnsi" w:hAnsiTheme="minorHAnsi"/>
          <w:sz w:val="20"/>
          <w:szCs w:val="20"/>
          <w:lang w:val="en-GB"/>
        </w:rPr>
      </w:pPr>
      <w:r w:rsidRPr="00AB77C5">
        <w:rPr>
          <w:rFonts w:asciiTheme="minorHAnsi" w:hAnsiTheme="minorHAnsi"/>
          <w:sz w:val="20"/>
          <w:szCs w:val="20"/>
          <w:lang w:val="en-GB"/>
        </w:rPr>
        <w:t>The EU tender required the following parameters to be evaluated according to the ISO17025:2015</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guideline.</w:t>
      </w:r>
    </w:p>
    <w:p w14:paraId="25667E09" w14:textId="77777777" w:rsidR="00B53E1E" w:rsidRPr="00AB77C5" w:rsidRDefault="00B53E1E" w:rsidP="00B53E1E">
      <w:pPr>
        <w:pStyle w:val="a9"/>
        <w:spacing w:before="1"/>
        <w:rPr>
          <w:rFonts w:asciiTheme="minorHAnsi" w:hAnsiTheme="minorHAnsi"/>
          <w:sz w:val="20"/>
          <w:szCs w:val="20"/>
          <w:lang w:val="en-GB"/>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3330"/>
        <w:gridCol w:w="2792"/>
        <w:gridCol w:w="2053"/>
      </w:tblGrid>
      <w:tr w:rsidR="00B53E1E" w:rsidRPr="00AB77C5" w14:paraId="11FA7EFF" w14:textId="77777777" w:rsidTr="002570E0">
        <w:trPr>
          <w:trHeight w:val="492"/>
        </w:trPr>
        <w:tc>
          <w:tcPr>
            <w:tcW w:w="9814" w:type="dxa"/>
            <w:gridSpan w:val="4"/>
          </w:tcPr>
          <w:p w14:paraId="67FDE301" w14:textId="77777777" w:rsidR="00B53E1E" w:rsidRPr="00AB77C5" w:rsidRDefault="00B53E1E" w:rsidP="002570E0">
            <w:pPr>
              <w:pStyle w:val="TableParagraph"/>
              <w:spacing w:before="121"/>
              <w:ind w:left="3819" w:right="3814"/>
              <w:rPr>
                <w:rFonts w:asciiTheme="minorHAnsi" w:hAnsiTheme="minorHAnsi"/>
                <w:b/>
                <w:sz w:val="20"/>
                <w:szCs w:val="20"/>
              </w:rPr>
            </w:pPr>
            <w:r w:rsidRPr="00AB77C5">
              <w:rPr>
                <w:rFonts w:asciiTheme="minorHAnsi" w:hAnsiTheme="minorHAnsi"/>
                <w:b/>
                <w:sz w:val="20"/>
                <w:szCs w:val="20"/>
              </w:rPr>
              <w:t>Validation</w:t>
            </w:r>
            <w:r w:rsidRPr="00AB77C5">
              <w:rPr>
                <w:rFonts w:asciiTheme="minorHAnsi" w:hAnsiTheme="minorHAnsi"/>
                <w:b/>
                <w:spacing w:val="-2"/>
                <w:sz w:val="20"/>
                <w:szCs w:val="20"/>
              </w:rPr>
              <w:t xml:space="preserve"> </w:t>
            </w:r>
            <w:r w:rsidRPr="00AB77C5">
              <w:rPr>
                <w:rFonts w:asciiTheme="minorHAnsi" w:hAnsiTheme="minorHAnsi"/>
                <w:b/>
                <w:sz w:val="20"/>
                <w:szCs w:val="20"/>
              </w:rPr>
              <w:t>Parameters</w:t>
            </w:r>
          </w:p>
        </w:tc>
      </w:tr>
      <w:tr w:rsidR="00B53E1E" w:rsidRPr="00AB77C5" w14:paraId="14A9AE6B" w14:textId="77777777" w:rsidTr="002570E0">
        <w:trPr>
          <w:trHeight w:val="254"/>
        </w:trPr>
        <w:tc>
          <w:tcPr>
            <w:tcW w:w="1639" w:type="dxa"/>
          </w:tcPr>
          <w:p w14:paraId="51E6CA1D" w14:textId="77777777" w:rsidR="00B53E1E" w:rsidRPr="00AB77C5" w:rsidRDefault="00B53E1E" w:rsidP="002570E0">
            <w:pPr>
              <w:pStyle w:val="TableParagraph"/>
              <w:spacing w:line="234" w:lineRule="exact"/>
              <w:ind w:right="372"/>
              <w:jc w:val="right"/>
              <w:rPr>
                <w:rFonts w:asciiTheme="minorHAnsi" w:hAnsiTheme="minorHAnsi"/>
                <w:b/>
                <w:sz w:val="20"/>
                <w:szCs w:val="20"/>
              </w:rPr>
            </w:pPr>
            <w:r w:rsidRPr="00AB77C5">
              <w:rPr>
                <w:rFonts w:asciiTheme="minorHAnsi" w:hAnsiTheme="minorHAnsi"/>
                <w:b/>
                <w:sz w:val="20"/>
                <w:szCs w:val="20"/>
              </w:rPr>
              <w:t>Category</w:t>
            </w:r>
          </w:p>
        </w:tc>
        <w:tc>
          <w:tcPr>
            <w:tcW w:w="3330" w:type="dxa"/>
          </w:tcPr>
          <w:p w14:paraId="1DE48D55" w14:textId="77777777" w:rsidR="00B53E1E" w:rsidRPr="00AB77C5" w:rsidRDefault="00B53E1E" w:rsidP="002570E0">
            <w:pPr>
              <w:pStyle w:val="TableParagraph"/>
              <w:spacing w:line="234" w:lineRule="exact"/>
              <w:ind w:left="436" w:right="428"/>
              <w:rPr>
                <w:rFonts w:asciiTheme="minorHAnsi" w:hAnsiTheme="minorHAnsi"/>
                <w:b/>
                <w:sz w:val="20"/>
                <w:szCs w:val="20"/>
              </w:rPr>
            </w:pPr>
            <w:r w:rsidRPr="00AB77C5">
              <w:rPr>
                <w:rFonts w:asciiTheme="minorHAnsi" w:hAnsiTheme="minorHAnsi"/>
                <w:b/>
                <w:sz w:val="20"/>
                <w:szCs w:val="20"/>
              </w:rPr>
              <w:t>Measurement</w:t>
            </w:r>
          </w:p>
        </w:tc>
        <w:tc>
          <w:tcPr>
            <w:tcW w:w="2792" w:type="dxa"/>
          </w:tcPr>
          <w:p w14:paraId="640EC4B4" w14:textId="77777777" w:rsidR="00B53E1E" w:rsidRPr="00AB77C5" w:rsidRDefault="00B53E1E" w:rsidP="002570E0">
            <w:pPr>
              <w:pStyle w:val="TableParagraph"/>
              <w:spacing w:line="234" w:lineRule="exact"/>
              <w:ind w:left="145" w:right="140"/>
              <w:rPr>
                <w:rFonts w:asciiTheme="minorHAnsi" w:hAnsiTheme="minorHAnsi"/>
                <w:b/>
                <w:sz w:val="20"/>
                <w:szCs w:val="20"/>
              </w:rPr>
            </w:pPr>
            <w:r w:rsidRPr="00AB77C5">
              <w:rPr>
                <w:rFonts w:asciiTheme="minorHAnsi" w:hAnsiTheme="minorHAnsi"/>
                <w:b/>
                <w:sz w:val="20"/>
                <w:szCs w:val="20"/>
              </w:rPr>
              <w:t>Attribute</w:t>
            </w:r>
          </w:p>
        </w:tc>
        <w:tc>
          <w:tcPr>
            <w:tcW w:w="2053" w:type="dxa"/>
          </w:tcPr>
          <w:p w14:paraId="259D0A87" w14:textId="77777777" w:rsidR="00B53E1E" w:rsidRPr="00AB77C5" w:rsidRDefault="00B53E1E" w:rsidP="002570E0">
            <w:pPr>
              <w:pStyle w:val="TableParagraph"/>
              <w:spacing w:line="234" w:lineRule="exact"/>
              <w:ind w:left="310" w:right="299"/>
              <w:rPr>
                <w:rFonts w:asciiTheme="minorHAnsi" w:hAnsiTheme="minorHAnsi"/>
                <w:b/>
                <w:sz w:val="20"/>
                <w:szCs w:val="20"/>
              </w:rPr>
            </w:pPr>
            <w:r w:rsidRPr="00AB77C5">
              <w:rPr>
                <w:rFonts w:asciiTheme="minorHAnsi" w:hAnsiTheme="minorHAnsi"/>
                <w:b/>
                <w:sz w:val="20"/>
                <w:szCs w:val="20"/>
              </w:rPr>
              <w:t>Criteria</w:t>
            </w:r>
          </w:p>
        </w:tc>
      </w:tr>
      <w:tr w:rsidR="00B53E1E" w:rsidRPr="00AB77C5" w14:paraId="5B40B3CD" w14:textId="77777777" w:rsidTr="002570E0">
        <w:trPr>
          <w:trHeight w:val="251"/>
        </w:trPr>
        <w:tc>
          <w:tcPr>
            <w:tcW w:w="1639" w:type="dxa"/>
          </w:tcPr>
          <w:p w14:paraId="4C94FC63" w14:textId="77777777" w:rsidR="00B53E1E" w:rsidRPr="00AB77C5" w:rsidRDefault="00B53E1E" w:rsidP="002570E0">
            <w:pPr>
              <w:pStyle w:val="TableParagraph"/>
              <w:spacing w:line="232" w:lineRule="exact"/>
              <w:ind w:left="415"/>
              <w:jc w:val="left"/>
              <w:rPr>
                <w:rFonts w:asciiTheme="minorHAnsi" w:hAnsiTheme="minorHAnsi"/>
                <w:sz w:val="20"/>
                <w:szCs w:val="20"/>
              </w:rPr>
            </w:pPr>
            <w:r w:rsidRPr="00AB77C5">
              <w:rPr>
                <w:rFonts w:asciiTheme="minorHAnsi" w:hAnsiTheme="minorHAnsi"/>
                <w:sz w:val="20"/>
                <w:szCs w:val="20"/>
              </w:rPr>
              <w:t>Linearity</w:t>
            </w:r>
          </w:p>
        </w:tc>
        <w:tc>
          <w:tcPr>
            <w:tcW w:w="3330" w:type="dxa"/>
          </w:tcPr>
          <w:p w14:paraId="0AA340AE" w14:textId="77777777" w:rsidR="00B53E1E" w:rsidRPr="00AB77C5" w:rsidRDefault="00B53E1E" w:rsidP="002570E0">
            <w:pPr>
              <w:pStyle w:val="TableParagraph"/>
              <w:spacing w:line="232" w:lineRule="exact"/>
              <w:ind w:left="436" w:right="426"/>
              <w:rPr>
                <w:rFonts w:asciiTheme="minorHAnsi" w:hAnsiTheme="minorHAnsi"/>
                <w:sz w:val="20"/>
                <w:szCs w:val="20"/>
              </w:rPr>
            </w:pPr>
            <w:r w:rsidRPr="00AB77C5">
              <w:rPr>
                <w:rFonts w:asciiTheme="minorHAnsi" w:hAnsiTheme="minorHAnsi"/>
                <w:sz w:val="20"/>
                <w:szCs w:val="20"/>
              </w:rPr>
              <w:t>Calibration</w:t>
            </w:r>
            <w:r w:rsidRPr="00AB77C5">
              <w:rPr>
                <w:rFonts w:asciiTheme="minorHAnsi" w:hAnsiTheme="minorHAnsi"/>
                <w:spacing w:val="-3"/>
                <w:sz w:val="20"/>
                <w:szCs w:val="20"/>
              </w:rPr>
              <w:t xml:space="preserve"> </w:t>
            </w:r>
            <w:r w:rsidRPr="00AB77C5">
              <w:rPr>
                <w:rFonts w:asciiTheme="minorHAnsi" w:hAnsiTheme="minorHAnsi"/>
                <w:sz w:val="20"/>
                <w:szCs w:val="20"/>
              </w:rPr>
              <w:t>Curve</w:t>
            </w:r>
          </w:p>
        </w:tc>
        <w:tc>
          <w:tcPr>
            <w:tcW w:w="2792" w:type="dxa"/>
          </w:tcPr>
          <w:p w14:paraId="33F4F71A" w14:textId="77777777" w:rsidR="00B53E1E" w:rsidRPr="00AB77C5" w:rsidRDefault="00B53E1E" w:rsidP="002570E0">
            <w:pPr>
              <w:pStyle w:val="TableParagraph"/>
              <w:spacing w:line="232" w:lineRule="exact"/>
              <w:ind w:left="145" w:right="140"/>
              <w:rPr>
                <w:rFonts w:asciiTheme="minorHAnsi" w:hAnsiTheme="minorHAnsi"/>
                <w:sz w:val="20"/>
                <w:szCs w:val="20"/>
              </w:rPr>
            </w:pPr>
            <w:r w:rsidRPr="00AB77C5">
              <w:rPr>
                <w:rFonts w:asciiTheme="minorHAnsi" w:hAnsiTheme="minorHAnsi"/>
                <w:sz w:val="20"/>
                <w:szCs w:val="20"/>
              </w:rPr>
              <w:t>Correlation</w:t>
            </w:r>
            <w:r w:rsidRPr="00AB77C5">
              <w:rPr>
                <w:rFonts w:asciiTheme="minorHAnsi" w:hAnsiTheme="minorHAnsi"/>
                <w:spacing w:val="-5"/>
                <w:sz w:val="20"/>
                <w:szCs w:val="20"/>
              </w:rPr>
              <w:t xml:space="preserve"> </w:t>
            </w:r>
            <w:r w:rsidRPr="00AB77C5">
              <w:rPr>
                <w:rFonts w:asciiTheme="minorHAnsi" w:hAnsiTheme="minorHAnsi"/>
                <w:sz w:val="20"/>
                <w:szCs w:val="20"/>
              </w:rPr>
              <w:t>Coefficient</w:t>
            </w:r>
            <w:r w:rsidRPr="00AB77C5">
              <w:rPr>
                <w:rFonts w:asciiTheme="minorHAnsi" w:hAnsiTheme="minorHAnsi"/>
                <w:spacing w:val="-3"/>
                <w:sz w:val="20"/>
                <w:szCs w:val="20"/>
              </w:rPr>
              <w:t xml:space="preserve"> </w:t>
            </w:r>
            <w:r w:rsidRPr="00AB77C5">
              <w:rPr>
                <w:rFonts w:asciiTheme="minorHAnsi" w:hAnsiTheme="minorHAnsi"/>
                <w:sz w:val="20"/>
                <w:szCs w:val="20"/>
              </w:rPr>
              <w:t>(R</w:t>
            </w:r>
            <w:r w:rsidRPr="00AB77C5">
              <w:rPr>
                <w:rFonts w:asciiTheme="minorHAnsi" w:hAnsiTheme="minorHAnsi"/>
                <w:sz w:val="20"/>
                <w:szCs w:val="20"/>
                <w:vertAlign w:val="superscript"/>
              </w:rPr>
              <w:t>2</w:t>
            </w:r>
            <w:r w:rsidRPr="00AB77C5">
              <w:rPr>
                <w:rFonts w:asciiTheme="minorHAnsi" w:hAnsiTheme="minorHAnsi"/>
                <w:sz w:val="20"/>
                <w:szCs w:val="20"/>
              </w:rPr>
              <w:t>)</w:t>
            </w:r>
          </w:p>
        </w:tc>
        <w:tc>
          <w:tcPr>
            <w:tcW w:w="2053" w:type="dxa"/>
          </w:tcPr>
          <w:p w14:paraId="57B87A82" w14:textId="77777777" w:rsidR="00B53E1E" w:rsidRPr="00AB77C5" w:rsidRDefault="00B53E1E" w:rsidP="002570E0">
            <w:pPr>
              <w:pStyle w:val="TableParagraph"/>
              <w:spacing w:line="232" w:lineRule="exact"/>
              <w:ind w:left="310" w:right="297"/>
              <w:rPr>
                <w:rFonts w:asciiTheme="minorHAnsi" w:hAnsiTheme="minorHAnsi"/>
                <w:sz w:val="20"/>
                <w:szCs w:val="20"/>
              </w:rPr>
            </w:pPr>
            <w:r w:rsidRPr="00AB77C5">
              <w:rPr>
                <w:rFonts w:asciiTheme="minorHAnsi" w:hAnsiTheme="minorHAnsi"/>
                <w:sz w:val="20"/>
                <w:szCs w:val="20"/>
              </w:rPr>
              <w:t>&gt;0.990</w:t>
            </w:r>
          </w:p>
        </w:tc>
      </w:tr>
      <w:tr w:rsidR="00B53E1E" w:rsidRPr="00AB77C5" w14:paraId="45634994" w14:textId="77777777" w:rsidTr="002570E0">
        <w:trPr>
          <w:trHeight w:val="254"/>
        </w:trPr>
        <w:tc>
          <w:tcPr>
            <w:tcW w:w="1639" w:type="dxa"/>
          </w:tcPr>
          <w:p w14:paraId="5C3EB2DC" w14:textId="77777777" w:rsidR="00B53E1E" w:rsidRPr="00AB77C5" w:rsidRDefault="00B53E1E" w:rsidP="002570E0">
            <w:pPr>
              <w:pStyle w:val="TableParagraph"/>
              <w:spacing w:before="1" w:line="233" w:lineRule="exact"/>
              <w:ind w:left="537"/>
              <w:jc w:val="left"/>
              <w:rPr>
                <w:rFonts w:asciiTheme="minorHAnsi" w:hAnsiTheme="minorHAnsi"/>
                <w:sz w:val="20"/>
                <w:szCs w:val="20"/>
              </w:rPr>
            </w:pPr>
            <w:r w:rsidRPr="00AB77C5">
              <w:rPr>
                <w:rFonts w:asciiTheme="minorHAnsi" w:hAnsiTheme="minorHAnsi"/>
                <w:sz w:val="20"/>
                <w:szCs w:val="20"/>
              </w:rPr>
              <w:t>Range</w:t>
            </w:r>
          </w:p>
        </w:tc>
        <w:tc>
          <w:tcPr>
            <w:tcW w:w="3330" w:type="dxa"/>
          </w:tcPr>
          <w:p w14:paraId="6C6097A2" w14:textId="77777777" w:rsidR="00B53E1E" w:rsidRPr="00AB77C5" w:rsidRDefault="00B53E1E" w:rsidP="002570E0">
            <w:pPr>
              <w:pStyle w:val="TableParagraph"/>
              <w:spacing w:before="1" w:line="233" w:lineRule="exact"/>
              <w:ind w:left="436" w:right="426"/>
              <w:rPr>
                <w:rFonts w:asciiTheme="minorHAnsi" w:hAnsiTheme="minorHAnsi"/>
                <w:sz w:val="20"/>
                <w:szCs w:val="20"/>
              </w:rPr>
            </w:pPr>
            <w:r w:rsidRPr="00AB77C5">
              <w:rPr>
                <w:rFonts w:asciiTheme="minorHAnsi" w:hAnsiTheme="minorHAnsi"/>
                <w:sz w:val="20"/>
                <w:szCs w:val="20"/>
              </w:rPr>
              <w:t>Calibration</w:t>
            </w:r>
            <w:r w:rsidRPr="00AB77C5">
              <w:rPr>
                <w:rFonts w:asciiTheme="minorHAnsi" w:hAnsiTheme="minorHAnsi"/>
                <w:spacing w:val="-3"/>
                <w:sz w:val="20"/>
                <w:szCs w:val="20"/>
              </w:rPr>
              <w:t xml:space="preserve"> </w:t>
            </w:r>
            <w:r w:rsidRPr="00AB77C5">
              <w:rPr>
                <w:rFonts w:asciiTheme="minorHAnsi" w:hAnsiTheme="minorHAnsi"/>
                <w:sz w:val="20"/>
                <w:szCs w:val="20"/>
              </w:rPr>
              <w:t>Curve</w:t>
            </w:r>
          </w:p>
        </w:tc>
        <w:tc>
          <w:tcPr>
            <w:tcW w:w="2792" w:type="dxa"/>
          </w:tcPr>
          <w:p w14:paraId="50A60967" w14:textId="77777777" w:rsidR="00B53E1E" w:rsidRPr="00AB77C5" w:rsidRDefault="00B53E1E" w:rsidP="002570E0">
            <w:pPr>
              <w:pStyle w:val="TableParagraph"/>
              <w:spacing w:before="1" w:line="233" w:lineRule="exact"/>
              <w:ind w:left="143" w:right="140"/>
              <w:rPr>
                <w:rFonts w:asciiTheme="minorHAnsi" w:hAnsiTheme="minorHAnsi"/>
                <w:sz w:val="20"/>
                <w:szCs w:val="20"/>
              </w:rPr>
            </w:pPr>
            <w:r w:rsidRPr="00AB77C5">
              <w:rPr>
                <w:rFonts w:asciiTheme="minorHAnsi" w:hAnsiTheme="minorHAnsi"/>
                <w:sz w:val="20"/>
                <w:szCs w:val="20"/>
              </w:rPr>
              <w:t>Recovery</w:t>
            </w:r>
            <w:r w:rsidRPr="00AB77C5">
              <w:rPr>
                <w:rFonts w:asciiTheme="minorHAnsi" w:hAnsiTheme="minorHAnsi"/>
                <w:spacing w:val="-1"/>
                <w:sz w:val="20"/>
                <w:szCs w:val="20"/>
              </w:rPr>
              <w:t xml:space="preserve"> </w:t>
            </w:r>
            <w:r w:rsidRPr="00AB77C5">
              <w:rPr>
                <w:rFonts w:asciiTheme="minorHAnsi" w:hAnsiTheme="minorHAnsi"/>
                <w:sz w:val="20"/>
                <w:szCs w:val="20"/>
              </w:rPr>
              <w:t>for</w:t>
            </w:r>
            <w:r w:rsidRPr="00AB77C5">
              <w:rPr>
                <w:rFonts w:asciiTheme="minorHAnsi" w:hAnsiTheme="minorHAnsi"/>
                <w:spacing w:val="-1"/>
                <w:sz w:val="20"/>
                <w:szCs w:val="20"/>
              </w:rPr>
              <w:t xml:space="preserve"> </w:t>
            </w:r>
            <w:r w:rsidRPr="00AB77C5">
              <w:rPr>
                <w:rFonts w:asciiTheme="minorHAnsi" w:hAnsiTheme="minorHAnsi"/>
                <w:sz w:val="20"/>
                <w:szCs w:val="20"/>
              </w:rPr>
              <w:t>each</w:t>
            </w:r>
            <w:r w:rsidRPr="00AB77C5">
              <w:rPr>
                <w:rFonts w:asciiTheme="minorHAnsi" w:hAnsiTheme="minorHAnsi"/>
                <w:spacing w:val="-4"/>
                <w:sz w:val="20"/>
                <w:szCs w:val="20"/>
              </w:rPr>
              <w:t xml:space="preserve"> </w:t>
            </w:r>
            <w:r w:rsidRPr="00AB77C5">
              <w:rPr>
                <w:rFonts w:asciiTheme="minorHAnsi" w:hAnsiTheme="minorHAnsi"/>
                <w:sz w:val="20"/>
                <w:szCs w:val="20"/>
              </w:rPr>
              <w:t>level</w:t>
            </w:r>
          </w:p>
        </w:tc>
        <w:tc>
          <w:tcPr>
            <w:tcW w:w="2053" w:type="dxa"/>
          </w:tcPr>
          <w:p w14:paraId="0CC38F76" w14:textId="77777777" w:rsidR="00B53E1E" w:rsidRPr="00AB77C5" w:rsidRDefault="00B53E1E" w:rsidP="002570E0">
            <w:pPr>
              <w:pStyle w:val="TableParagraph"/>
              <w:spacing w:before="1" w:line="233" w:lineRule="exact"/>
              <w:ind w:left="310" w:right="298"/>
              <w:rPr>
                <w:rFonts w:asciiTheme="minorHAnsi" w:hAnsiTheme="minorHAnsi"/>
                <w:sz w:val="20"/>
                <w:szCs w:val="20"/>
              </w:rPr>
            </w:pPr>
            <w:r w:rsidRPr="00AB77C5">
              <w:rPr>
                <w:rFonts w:asciiTheme="minorHAnsi" w:hAnsiTheme="minorHAnsi"/>
                <w:sz w:val="20"/>
                <w:szCs w:val="20"/>
              </w:rPr>
              <w:t>100 ±</w:t>
            </w:r>
            <w:r w:rsidRPr="00AB77C5">
              <w:rPr>
                <w:rFonts w:asciiTheme="minorHAnsi" w:hAnsiTheme="minorHAnsi"/>
                <w:spacing w:val="-1"/>
                <w:sz w:val="20"/>
                <w:szCs w:val="20"/>
              </w:rPr>
              <w:t xml:space="preserve"> </w:t>
            </w:r>
            <w:r w:rsidRPr="00AB77C5">
              <w:rPr>
                <w:rFonts w:asciiTheme="minorHAnsi" w:hAnsiTheme="minorHAnsi"/>
                <w:sz w:val="20"/>
                <w:szCs w:val="20"/>
              </w:rPr>
              <w:t>20%</w:t>
            </w:r>
          </w:p>
        </w:tc>
      </w:tr>
      <w:tr w:rsidR="00B53E1E" w:rsidRPr="00AB77C5" w14:paraId="00178F2B" w14:textId="77777777" w:rsidTr="002570E0">
        <w:trPr>
          <w:trHeight w:val="505"/>
        </w:trPr>
        <w:tc>
          <w:tcPr>
            <w:tcW w:w="1639" w:type="dxa"/>
          </w:tcPr>
          <w:p w14:paraId="0D0A96F3" w14:textId="77777777" w:rsidR="00B53E1E" w:rsidRPr="00AB77C5" w:rsidRDefault="00B53E1E" w:rsidP="002570E0">
            <w:pPr>
              <w:pStyle w:val="TableParagraph"/>
              <w:spacing w:line="251" w:lineRule="exact"/>
              <w:ind w:left="422"/>
              <w:jc w:val="left"/>
              <w:rPr>
                <w:rFonts w:asciiTheme="minorHAnsi" w:hAnsiTheme="minorHAnsi"/>
                <w:sz w:val="20"/>
                <w:szCs w:val="20"/>
              </w:rPr>
            </w:pPr>
            <w:r w:rsidRPr="00AB77C5">
              <w:rPr>
                <w:rFonts w:asciiTheme="minorHAnsi" w:hAnsiTheme="minorHAnsi"/>
                <w:sz w:val="20"/>
                <w:szCs w:val="20"/>
              </w:rPr>
              <w:t>Trueness</w:t>
            </w:r>
          </w:p>
        </w:tc>
        <w:tc>
          <w:tcPr>
            <w:tcW w:w="3330" w:type="dxa"/>
          </w:tcPr>
          <w:p w14:paraId="6A4D9622" w14:textId="77777777" w:rsidR="00B53E1E" w:rsidRPr="00AB77C5" w:rsidRDefault="00B53E1E" w:rsidP="002570E0">
            <w:pPr>
              <w:pStyle w:val="TableParagraph"/>
              <w:spacing w:line="254" w:lineRule="exact"/>
              <w:ind w:left="780" w:right="272" w:hanging="483"/>
              <w:jc w:val="left"/>
              <w:rPr>
                <w:rFonts w:asciiTheme="minorHAnsi" w:hAnsiTheme="minorHAnsi"/>
                <w:sz w:val="20"/>
                <w:szCs w:val="20"/>
              </w:rPr>
            </w:pPr>
            <w:r w:rsidRPr="00AB77C5">
              <w:rPr>
                <w:rFonts w:asciiTheme="minorHAnsi" w:hAnsiTheme="minorHAnsi"/>
                <w:sz w:val="20"/>
                <w:szCs w:val="20"/>
              </w:rPr>
              <w:t>Validation standards at various</w:t>
            </w:r>
            <w:r w:rsidRPr="00AB77C5">
              <w:rPr>
                <w:rFonts w:asciiTheme="minorHAnsi" w:hAnsiTheme="minorHAnsi"/>
                <w:spacing w:val="-52"/>
                <w:sz w:val="20"/>
                <w:szCs w:val="20"/>
              </w:rPr>
              <w:t xml:space="preserve"> </w:t>
            </w:r>
            <w:r w:rsidRPr="00AB77C5">
              <w:rPr>
                <w:rFonts w:asciiTheme="minorHAnsi" w:hAnsiTheme="minorHAnsi"/>
                <w:sz w:val="20"/>
                <w:szCs w:val="20"/>
              </w:rPr>
              <w:t>concentration</w:t>
            </w:r>
            <w:r w:rsidRPr="00AB77C5">
              <w:rPr>
                <w:rFonts w:asciiTheme="minorHAnsi" w:hAnsiTheme="minorHAnsi"/>
                <w:spacing w:val="-4"/>
                <w:sz w:val="20"/>
                <w:szCs w:val="20"/>
              </w:rPr>
              <w:t xml:space="preserve"> </w:t>
            </w:r>
            <w:r w:rsidRPr="00AB77C5">
              <w:rPr>
                <w:rFonts w:asciiTheme="minorHAnsi" w:hAnsiTheme="minorHAnsi"/>
                <w:sz w:val="20"/>
                <w:szCs w:val="20"/>
              </w:rPr>
              <w:t>levels</w:t>
            </w:r>
          </w:p>
        </w:tc>
        <w:tc>
          <w:tcPr>
            <w:tcW w:w="2792" w:type="dxa"/>
          </w:tcPr>
          <w:p w14:paraId="3D85767C" w14:textId="77777777" w:rsidR="00B53E1E" w:rsidRPr="00AB77C5" w:rsidRDefault="00B53E1E" w:rsidP="002570E0">
            <w:pPr>
              <w:pStyle w:val="TableParagraph"/>
              <w:spacing w:line="254" w:lineRule="exact"/>
              <w:ind w:left="959" w:right="520" w:hanging="416"/>
              <w:jc w:val="left"/>
              <w:rPr>
                <w:rFonts w:asciiTheme="minorHAnsi" w:hAnsiTheme="minorHAnsi"/>
                <w:sz w:val="20"/>
                <w:szCs w:val="20"/>
              </w:rPr>
            </w:pPr>
            <w:r w:rsidRPr="00AB77C5">
              <w:rPr>
                <w:rFonts w:asciiTheme="minorHAnsi" w:hAnsiTheme="minorHAnsi"/>
                <w:sz w:val="20"/>
                <w:szCs w:val="20"/>
              </w:rPr>
              <w:t>Average Recovery,</w:t>
            </w:r>
            <w:r w:rsidRPr="00AB77C5">
              <w:rPr>
                <w:rFonts w:asciiTheme="minorHAnsi" w:hAnsiTheme="minorHAnsi"/>
                <w:spacing w:val="-52"/>
                <w:sz w:val="20"/>
                <w:szCs w:val="20"/>
              </w:rPr>
              <w:t xml:space="preserve"> </w:t>
            </w:r>
            <w:r w:rsidRPr="00AB77C5">
              <w:rPr>
                <w:rFonts w:asciiTheme="minorHAnsi" w:hAnsiTheme="minorHAnsi"/>
                <w:sz w:val="20"/>
                <w:szCs w:val="20"/>
              </w:rPr>
              <w:t>Standards</w:t>
            </w:r>
          </w:p>
        </w:tc>
        <w:tc>
          <w:tcPr>
            <w:tcW w:w="2053" w:type="dxa"/>
          </w:tcPr>
          <w:p w14:paraId="441F4E9C" w14:textId="77777777" w:rsidR="00B53E1E" w:rsidRPr="00AB77C5" w:rsidRDefault="00B53E1E" w:rsidP="002570E0">
            <w:pPr>
              <w:pStyle w:val="TableParagraph"/>
              <w:spacing w:line="251" w:lineRule="exact"/>
              <w:ind w:left="310" w:right="298"/>
              <w:rPr>
                <w:rFonts w:asciiTheme="minorHAnsi" w:hAnsiTheme="minorHAnsi"/>
                <w:sz w:val="20"/>
                <w:szCs w:val="20"/>
              </w:rPr>
            </w:pPr>
            <w:r w:rsidRPr="00AB77C5">
              <w:rPr>
                <w:rFonts w:asciiTheme="minorHAnsi" w:hAnsiTheme="minorHAnsi"/>
                <w:sz w:val="20"/>
                <w:szCs w:val="20"/>
              </w:rPr>
              <w:t>100 ±</w:t>
            </w:r>
            <w:r w:rsidRPr="00AB77C5">
              <w:rPr>
                <w:rFonts w:asciiTheme="minorHAnsi" w:hAnsiTheme="minorHAnsi"/>
                <w:spacing w:val="-1"/>
                <w:sz w:val="20"/>
                <w:szCs w:val="20"/>
              </w:rPr>
              <w:t xml:space="preserve"> </w:t>
            </w:r>
            <w:r w:rsidRPr="00AB77C5">
              <w:rPr>
                <w:rFonts w:asciiTheme="minorHAnsi" w:hAnsiTheme="minorHAnsi"/>
                <w:sz w:val="20"/>
                <w:szCs w:val="20"/>
              </w:rPr>
              <w:t>20%</w:t>
            </w:r>
          </w:p>
        </w:tc>
      </w:tr>
      <w:tr w:rsidR="00B53E1E" w:rsidRPr="00AB77C5" w14:paraId="4D3669B1" w14:textId="77777777" w:rsidTr="002570E0">
        <w:trPr>
          <w:trHeight w:val="756"/>
        </w:trPr>
        <w:tc>
          <w:tcPr>
            <w:tcW w:w="1639" w:type="dxa"/>
          </w:tcPr>
          <w:p w14:paraId="22DC0597" w14:textId="77777777" w:rsidR="00B53E1E" w:rsidRPr="00AB77C5" w:rsidRDefault="00B53E1E" w:rsidP="002570E0">
            <w:pPr>
              <w:pStyle w:val="TableParagraph"/>
              <w:spacing w:line="249" w:lineRule="exact"/>
              <w:ind w:left="99" w:right="94"/>
              <w:rPr>
                <w:rFonts w:asciiTheme="minorHAnsi" w:hAnsiTheme="minorHAnsi"/>
                <w:sz w:val="20"/>
                <w:szCs w:val="20"/>
              </w:rPr>
            </w:pPr>
            <w:r w:rsidRPr="00AB77C5">
              <w:rPr>
                <w:rFonts w:asciiTheme="minorHAnsi" w:hAnsiTheme="minorHAnsi"/>
                <w:sz w:val="20"/>
                <w:szCs w:val="20"/>
              </w:rPr>
              <w:t>Repeatability</w:t>
            </w:r>
            <w:r w:rsidRPr="00AB77C5">
              <w:rPr>
                <w:rFonts w:asciiTheme="minorHAnsi" w:hAnsiTheme="minorHAnsi"/>
                <w:spacing w:val="-4"/>
                <w:sz w:val="20"/>
                <w:szCs w:val="20"/>
              </w:rPr>
              <w:t xml:space="preserve"> </w:t>
            </w:r>
            <w:r w:rsidRPr="00AB77C5">
              <w:rPr>
                <w:rFonts w:asciiTheme="minorHAnsi" w:hAnsiTheme="minorHAnsi"/>
                <w:sz w:val="20"/>
                <w:szCs w:val="20"/>
              </w:rPr>
              <w:t>&amp;</w:t>
            </w:r>
          </w:p>
          <w:p w14:paraId="6DCF48B2" w14:textId="77777777" w:rsidR="00B53E1E" w:rsidRPr="00AB77C5" w:rsidRDefault="00B53E1E" w:rsidP="002570E0">
            <w:pPr>
              <w:pStyle w:val="TableParagraph"/>
              <w:spacing w:line="252" w:lineRule="exact"/>
              <w:ind w:left="99" w:right="90"/>
              <w:rPr>
                <w:rFonts w:asciiTheme="minorHAnsi" w:hAnsiTheme="minorHAnsi"/>
                <w:sz w:val="20"/>
                <w:szCs w:val="20"/>
              </w:rPr>
            </w:pPr>
            <w:r w:rsidRPr="00AB77C5">
              <w:rPr>
                <w:rFonts w:asciiTheme="minorHAnsi" w:hAnsiTheme="minorHAnsi"/>
                <w:sz w:val="20"/>
                <w:szCs w:val="20"/>
              </w:rPr>
              <w:t>Intermediate</w:t>
            </w:r>
            <w:r w:rsidRPr="00AB77C5">
              <w:rPr>
                <w:rFonts w:asciiTheme="minorHAnsi" w:hAnsiTheme="minorHAnsi"/>
                <w:spacing w:val="-52"/>
                <w:sz w:val="20"/>
                <w:szCs w:val="20"/>
              </w:rPr>
              <w:t xml:space="preserve"> </w:t>
            </w:r>
            <w:r w:rsidRPr="00AB77C5">
              <w:rPr>
                <w:rFonts w:asciiTheme="minorHAnsi" w:hAnsiTheme="minorHAnsi"/>
                <w:sz w:val="20"/>
                <w:szCs w:val="20"/>
              </w:rPr>
              <w:t>Precision</w:t>
            </w:r>
          </w:p>
        </w:tc>
        <w:tc>
          <w:tcPr>
            <w:tcW w:w="3330" w:type="dxa"/>
          </w:tcPr>
          <w:p w14:paraId="4424D025" w14:textId="77777777" w:rsidR="00B53E1E" w:rsidRPr="00AB77C5" w:rsidRDefault="00B53E1E" w:rsidP="002570E0">
            <w:pPr>
              <w:pStyle w:val="TableParagraph"/>
              <w:spacing w:line="249" w:lineRule="exact"/>
              <w:ind w:left="336" w:hanging="39"/>
              <w:jc w:val="left"/>
              <w:rPr>
                <w:rFonts w:asciiTheme="minorHAnsi" w:hAnsiTheme="minorHAnsi"/>
                <w:sz w:val="20"/>
                <w:szCs w:val="20"/>
              </w:rPr>
            </w:pPr>
            <w:r w:rsidRPr="00AB77C5">
              <w:rPr>
                <w:rFonts w:asciiTheme="minorHAnsi" w:hAnsiTheme="minorHAnsi"/>
                <w:sz w:val="20"/>
                <w:szCs w:val="20"/>
              </w:rPr>
              <w:t>Validation</w:t>
            </w:r>
            <w:r w:rsidRPr="00AB77C5">
              <w:rPr>
                <w:rFonts w:asciiTheme="minorHAnsi" w:hAnsiTheme="minorHAnsi"/>
                <w:spacing w:val="-3"/>
                <w:sz w:val="20"/>
                <w:szCs w:val="20"/>
              </w:rPr>
              <w:t xml:space="preserve"> </w:t>
            </w:r>
            <w:r w:rsidRPr="00AB77C5">
              <w:rPr>
                <w:rFonts w:asciiTheme="minorHAnsi" w:hAnsiTheme="minorHAnsi"/>
                <w:sz w:val="20"/>
                <w:szCs w:val="20"/>
              </w:rPr>
              <w:t>standards</w:t>
            </w:r>
            <w:r w:rsidRPr="00AB77C5">
              <w:rPr>
                <w:rFonts w:asciiTheme="minorHAnsi" w:hAnsiTheme="minorHAnsi"/>
                <w:spacing w:val="-2"/>
                <w:sz w:val="20"/>
                <w:szCs w:val="20"/>
              </w:rPr>
              <w:t xml:space="preserve"> </w:t>
            </w:r>
            <w:r w:rsidRPr="00AB77C5">
              <w:rPr>
                <w:rFonts w:asciiTheme="minorHAnsi" w:hAnsiTheme="minorHAnsi"/>
                <w:sz w:val="20"/>
                <w:szCs w:val="20"/>
              </w:rPr>
              <w:t>at</w:t>
            </w:r>
            <w:r w:rsidRPr="00AB77C5">
              <w:rPr>
                <w:rFonts w:asciiTheme="minorHAnsi" w:hAnsiTheme="minorHAnsi"/>
                <w:spacing w:val="-1"/>
                <w:sz w:val="20"/>
                <w:szCs w:val="20"/>
              </w:rPr>
              <w:t xml:space="preserve"> </w:t>
            </w:r>
            <w:r w:rsidRPr="00AB77C5">
              <w:rPr>
                <w:rFonts w:asciiTheme="minorHAnsi" w:hAnsiTheme="minorHAnsi"/>
                <w:sz w:val="20"/>
                <w:szCs w:val="20"/>
              </w:rPr>
              <w:t>various</w:t>
            </w:r>
          </w:p>
          <w:p w14:paraId="53520278" w14:textId="77777777" w:rsidR="00B53E1E" w:rsidRPr="00AB77C5" w:rsidRDefault="00B53E1E" w:rsidP="002570E0">
            <w:pPr>
              <w:pStyle w:val="TableParagraph"/>
              <w:spacing w:line="252" w:lineRule="exact"/>
              <w:ind w:left="394" w:right="312" w:hanging="58"/>
              <w:jc w:val="left"/>
              <w:rPr>
                <w:rFonts w:asciiTheme="minorHAnsi" w:hAnsiTheme="minorHAnsi"/>
                <w:sz w:val="20"/>
                <w:szCs w:val="20"/>
              </w:rPr>
            </w:pPr>
            <w:r w:rsidRPr="00AB77C5">
              <w:rPr>
                <w:rFonts w:asciiTheme="minorHAnsi" w:hAnsiTheme="minorHAnsi"/>
                <w:sz w:val="20"/>
                <w:szCs w:val="20"/>
              </w:rPr>
              <w:t>concentration levels (Multiple</w:t>
            </w:r>
            <w:r w:rsidRPr="00AB77C5">
              <w:rPr>
                <w:rFonts w:asciiTheme="minorHAnsi" w:hAnsiTheme="minorHAnsi"/>
                <w:spacing w:val="-52"/>
                <w:sz w:val="20"/>
                <w:szCs w:val="20"/>
              </w:rPr>
              <w:t xml:space="preserve"> </w:t>
            </w:r>
            <w:r w:rsidRPr="00AB77C5">
              <w:rPr>
                <w:rFonts w:asciiTheme="minorHAnsi" w:hAnsiTheme="minorHAnsi"/>
                <w:sz w:val="20"/>
                <w:szCs w:val="20"/>
              </w:rPr>
              <w:t>days,</w:t>
            </w:r>
            <w:r w:rsidRPr="00AB77C5">
              <w:rPr>
                <w:rFonts w:asciiTheme="minorHAnsi" w:hAnsiTheme="minorHAnsi"/>
                <w:spacing w:val="-5"/>
                <w:sz w:val="20"/>
                <w:szCs w:val="20"/>
              </w:rPr>
              <w:t xml:space="preserve"> </w:t>
            </w:r>
            <w:r w:rsidRPr="00AB77C5">
              <w:rPr>
                <w:rFonts w:asciiTheme="minorHAnsi" w:hAnsiTheme="minorHAnsi"/>
                <w:sz w:val="20"/>
                <w:szCs w:val="20"/>
              </w:rPr>
              <w:t>two</w:t>
            </w:r>
            <w:r w:rsidRPr="00AB77C5">
              <w:rPr>
                <w:rFonts w:asciiTheme="minorHAnsi" w:hAnsiTheme="minorHAnsi"/>
                <w:spacing w:val="-1"/>
                <w:sz w:val="20"/>
                <w:szCs w:val="20"/>
              </w:rPr>
              <w:t xml:space="preserve"> </w:t>
            </w:r>
            <w:r w:rsidRPr="00AB77C5">
              <w:rPr>
                <w:rFonts w:asciiTheme="minorHAnsi" w:hAnsiTheme="minorHAnsi"/>
                <w:sz w:val="20"/>
                <w:szCs w:val="20"/>
              </w:rPr>
              <w:t>calibration</w:t>
            </w:r>
            <w:r w:rsidRPr="00AB77C5">
              <w:rPr>
                <w:rFonts w:asciiTheme="minorHAnsi" w:hAnsiTheme="minorHAnsi"/>
                <w:spacing w:val="-1"/>
                <w:sz w:val="20"/>
                <w:szCs w:val="20"/>
              </w:rPr>
              <w:t xml:space="preserve"> </w:t>
            </w:r>
            <w:r w:rsidRPr="00AB77C5">
              <w:rPr>
                <w:rFonts w:asciiTheme="minorHAnsi" w:hAnsiTheme="minorHAnsi"/>
                <w:sz w:val="20"/>
                <w:szCs w:val="20"/>
              </w:rPr>
              <w:t>curves)</w:t>
            </w:r>
          </w:p>
        </w:tc>
        <w:tc>
          <w:tcPr>
            <w:tcW w:w="2792" w:type="dxa"/>
          </w:tcPr>
          <w:p w14:paraId="0C358612" w14:textId="77777777" w:rsidR="00B53E1E" w:rsidRPr="00AB77C5" w:rsidRDefault="00B53E1E" w:rsidP="002570E0">
            <w:pPr>
              <w:pStyle w:val="TableParagraph"/>
              <w:spacing w:line="249" w:lineRule="exact"/>
              <w:ind w:left="145" w:right="139"/>
              <w:rPr>
                <w:rFonts w:asciiTheme="minorHAnsi" w:hAnsiTheme="minorHAnsi"/>
                <w:sz w:val="20"/>
                <w:szCs w:val="20"/>
              </w:rPr>
            </w:pPr>
            <w:r w:rsidRPr="00AB77C5">
              <w:rPr>
                <w:rFonts w:asciiTheme="minorHAnsi" w:hAnsiTheme="minorHAnsi"/>
                <w:sz w:val="20"/>
                <w:szCs w:val="20"/>
              </w:rPr>
              <w:t>Replicate</w:t>
            </w:r>
            <w:r w:rsidRPr="00AB77C5">
              <w:rPr>
                <w:rFonts w:asciiTheme="minorHAnsi" w:hAnsiTheme="minorHAnsi"/>
                <w:spacing w:val="-1"/>
                <w:sz w:val="20"/>
                <w:szCs w:val="20"/>
              </w:rPr>
              <w:t xml:space="preserve"> </w:t>
            </w:r>
            <w:r w:rsidRPr="00AB77C5">
              <w:rPr>
                <w:rFonts w:asciiTheme="minorHAnsi" w:hAnsiTheme="minorHAnsi"/>
                <w:sz w:val="20"/>
                <w:szCs w:val="20"/>
              </w:rPr>
              <w:t>RSD</w:t>
            </w:r>
          </w:p>
        </w:tc>
        <w:tc>
          <w:tcPr>
            <w:tcW w:w="2053" w:type="dxa"/>
          </w:tcPr>
          <w:p w14:paraId="7C651729" w14:textId="77777777" w:rsidR="00B53E1E" w:rsidRPr="00AB77C5" w:rsidRDefault="00B53E1E" w:rsidP="002570E0">
            <w:pPr>
              <w:pStyle w:val="TableParagraph"/>
              <w:spacing w:line="249" w:lineRule="exact"/>
              <w:ind w:left="310" w:right="298"/>
              <w:rPr>
                <w:rFonts w:asciiTheme="minorHAnsi" w:hAnsiTheme="minorHAnsi"/>
                <w:sz w:val="20"/>
                <w:szCs w:val="20"/>
              </w:rPr>
            </w:pPr>
            <w:r w:rsidRPr="00AB77C5">
              <w:rPr>
                <w:rFonts w:asciiTheme="minorHAnsi" w:hAnsiTheme="minorHAnsi"/>
                <w:sz w:val="20"/>
                <w:szCs w:val="20"/>
              </w:rPr>
              <w:t>&lt;20%</w:t>
            </w:r>
          </w:p>
        </w:tc>
      </w:tr>
      <w:tr w:rsidR="00B53E1E" w:rsidRPr="00AB77C5" w14:paraId="3973A2FF" w14:textId="77777777" w:rsidTr="002570E0">
        <w:trPr>
          <w:trHeight w:val="506"/>
        </w:trPr>
        <w:tc>
          <w:tcPr>
            <w:tcW w:w="1639" w:type="dxa"/>
          </w:tcPr>
          <w:p w14:paraId="3B81976C" w14:textId="77777777" w:rsidR="00B53E1E" w:rsidRPr="00AB77C5" w:rsidRDefault="00B53E1E" w:rsidP="002570E0">
            <w:pPr>
              <w:pStyle w:val="TableParagraph"/>
              <w:spacing w:before="1"/>
              <w:ind w:right="325"/>
              <w:jc w:val="right"/>
              <w:rPr>
                <w:rFonts w:asciiTheme="minorHAnsi" w:hAnsiTheme="minorHAnsi"/>
                <w:sz w:val="20"/>
                <w:szCs w:val="20"/>
              </w:rPr>
            </w:pPr>
            <w:r w:rsidRPr="00AB77C5">
              <w:rPr>
                <w:rFonts w:asciiTheme="minorHAnsi" w:hAnsiTheme="minorHAnsi"/>
                <w:sz w:val="20"/>
                <w:szCs w:val="20"/>
              </w:rPr>
              <w:t>LOD/LOQ</w:t>
            </w:r>
          </w:p>
        </w:tc>
        <w:tc>
          <w:tcPr>
            <w:tcW w:w="3330" w:type="dxa"/>
          </w:tcPr>
          <w:p w14:paraId="759AE831" w14:textId="77777777" w:rsidR="00B53E1E" w:rsidRPr="00AB77C5" w:rsidRDefault="00B53E1E" w:rsidP="002570E0">
            <w:pPr>
              <w:pStyle w:val="TableParagraph"/>
              <w:spacing w:line="252" w:lineRule="exact"/>
              <w:ind w:left="1358" w:right="171" w:hanging="1162"/>
              <w:jc w:val="left"/>
              <w:rPr>
                <w:rFonts w:asciiTheme="minorHAnsi" w:hAnsiTheme="minorHAnsi"/>
                <w:sz w:val="20"/>
                <w:szCs w:val="20"/>
              </w:rPr>
            </w:pPr>
            <w:r w:rsidRPr="00AB77C5">
              <w:rPr>
                <w:rFonts w:asciiTheme="minorHAnsi" w:hAnsiTheme="minorHAnsi"/>
                <w:sz w:val="20"/>
                <w:szCs w:val="20"/>
              </w:rPr>
              <w:t>Validation standards at 1% target</w:t>
            </w:r>
            <w:r w:rsidRPr="00AB77C5">
              <w:rPr>
                <w:rFonts w:asciiTheme="minorHAnsi" w:hAnsiTheme="minorHAnsi"/>
                <w:spacing w:val="-52"/>
                <w:sz w:val="20"/>
                <w:szCs w:val="20"/>
              </w:rPr>
              <w:t xml:space="preserve"> </w:t>
            </w:r>
            <w:r w:rsidRPr="00AB77C5">
              <w:rPr>
                <w:rFonts w:asciiTheme="minorHAnsi" w:hAnsiTheme="minorHAnsi"/>
                <w:sz w:val="20"/>
                <w:szCs w:val="20"/>
              </w:rPr>
              <w:t>dosage</w:t>
            </w:r>
          </w:p>
        </w:tc>
        <w:tc>
          <w:tcPr>
            <w:tcW w:w="2792" w:type="dxa"/>
          </w:tcPr>
          <w:p w14:paraId="52CA9776" w14:textId="77777777" w:rsidR="00B53E1E" w:rsidRPr="00AB77C5" w:rsidRDefault="00B53E1E" w:rsidP="002570E0">
            <w:pPr>
              <w:pStyle w:val="TableParagraph"/>
              <w:spacing w:line="252" w:lineRule="exact"/>
              <w:ind w:left="1149" w:right="165" w:hanging="960"/>
              <w:jc w:val="left"/>
              <w:rPr>
                <w:rFonts w:asciiTheme="minorHAnsi" w:hAnsiTheme="minorHAnsi"/>
                <w:sz w:val="20"/>
                <w:szCs w:val="20"/>
              </w:rPr>
            </w:pPr>
            <w:r w:rsidRPr="00AB77C5">
              <w:rPr>
                <w:rFonts w:asciiTheme="minorHAnsi" w:hAnsiTheme="minorHAnsi"/>
                <w:sz w:val="20"/>
                <w:szCs w:val="20"/>
              </w:rPr>
              <w:t>Concentration, signal/noise</w:t>
            </w:r>
            <w:r w:rsidRPr="00AB77C5">
              <w:rPr>
                <w:rFonts w:asciiTheme="minorHAnsi" w:hAnsiTheme="minorHAnsi"/>
                <w:spacing w:val="-52"/>
                <w:sz w:val="20"/>
                <w:szCs w:val="20"/>
              </w:rPr>
              <w:t xml:space="preserve"> </w:t>
            </w:r>
            <w:r w:rsidRPr="00AB77C5">
              <w:rPr>
                <w:rFonts w:asciiTheme="minorHAnsi" w:hAnsiTheme="minorHAnsi"/>
                <w:sz w:val="20"/>
                <w:szCs w:val="20"/>
              </w:rPr>
              <w:t>(S/N)</w:t>
            </w:r>
          </w:p>
        </w:tc>
        <w:tc>
          <w:tcPr>
            <w:tcW w:w="2053" w:type="dxa"/>
          </w:tcPr>
          <w:p w14:paraId="412166DA" w14:textId="77777777" w:rsidR="00B53E1E" w:rsidRPr="00AB77C5" w:rsidRDefault="00B53E1E" w:rsidP="002570E0">
            <w:pPr>
              <w:pStyle w:val="TableParagraph"/>
              <w:spacing w:before="1"/>
              <w:ind w:left="310" w:right="299"/>
              <w:rPr>
                <w:rFonts w:asciiTheme="minorHAnsi" w:hAnsiTheme="minorHAnsi"/>
                <w:sz w:val="20"/>
                <w:szCs w:val="20"/>
              </w:rPr>
            </w:pPr>
            <w:r w:rsidRPr="00AB77C5">
              <w:rPr>
                <w:rFonts w:asciiTheme="minorHAnsi" w:hAnsiTheme="minorHAnsi"/>
                <w:sz w:val="20"/>
                <w:szCs w:val="20"/>
              </w:rPr>
              <w:t>LOQ</w:t>
            </w:r>
            <w:r w:rsidRPr="00AB77C5">
              <w:rPr>
                <w:rFonts w:asciiTheme="minorHAnsi" w:hAnsiTheme="minorHAnsi"/>
                <w:spacing w:val="-1"/>
                <w:sz w:val="20"/>
                <w:szCs w:val="20"/>
              </w:rPr>
              <w:t xml:space="preserve"> </w:t>
            </w:r>
            <w:r w:rsidRPr="00AB77C5">
              <w:rPr>
                <w:rFonts w:asciiTheme="minorHAnsi" w:hAnsiTheme="minorHAnsi"/>
                <w:sz w:val="20"/>
                <w:szCs w:val="20"/>
              </w:rPr>
              <w:t>&lt;</w:t>
            </w:r>
            <w:r w:rsidRPr="00AB77C5">
              <w:rPr>
                <w:rFonts w:asciiTheme="minorHAnsi" w:hAnsiTheme="minorHAnsi"/>
                <w:spacing w:val="1"/>
                <w:sz w:val="20"/>
                <w:szCs w:val="20"/>
              </w:rPr>
              <w:t xml:space="preserve"> </w:t>
            </w:r>
            <w:r w:rsidRPr="00AB77C5">
              <w:rPr>
                <w:rFonts w:asciiTheme="minorHAnsi" w:hAnsiTheme="minorHAnsi"/>
                <w:sz w:val="20"/>
                <w:szCs w:val="20"/>
              </w:rPr>
              <w:t>95 µg/L</w:t>
            </w:r>
          </w:p>
        </w:tc>
      </w:tr>
      <w:tr w:rsidR="00B53E1E" w:rsidRPr="00AB77C5" w14:paraId="63895B68" w14:textId="77777777" w:rsidTr="002570E0">
        <w:trPr>
          <w:trHeight w:val="253"/>
        </w:trPr>
        <w:tc>
          <w:tcPr>
            <w:tcW w:w="1639" w:type="dxa"/>
          </w:tcPr>
          <w:p w14:paraId="2440D666" w14:textId="77777777" w:rsidR="00B53E1E" w:rsidRPr="00AB77C5" w:rsidRDefault="00B53E1E" w:rsidP="002570E0">
            <w:pPr>
              <w:pStyle w:val="TableParagraph"/>
              <w:spacing w:before="1" w:line="233" w:lineRule="exact"/>
              <w:ind w:right="336"/>
              <w:jc w:val="right"/>
              <w:rPr>
                <w:rFonts w:asciiTheme="minorHAnsi" w:hAnsiTheme="minorHAnsi"/>
                <w:sz w:val="20"/>
                <w:szCs w:val="20"/>
              </w:rPr>
            </w:pPr>
            <w:r w:rsidRPr="00AB77C5">
              <w:rPr>
                <w:rFonts w:asciiTheme="minorHAnsi" w:hAnsiTheme="minorHAnsi"/>
                <w:sz w:val="20"/>
                <w:szCs w:val="20"/>
              </w:rPr>
              <w:t>Selectivity</w:t>
            </w:r>
          </w:p>
        </w:tc>
        <w:tc>
          <w:tcPr>
            <w:tcW w:w="3330" w:type="dxa"/>
          </w:tcPr>
          <w:p w14:paraId="666DBEA6" w14:textId="77777777" w:rsidR="00B53E1E" w:rsidRPr="00AB77C5" w:rsidRDefault="00B53E1E" w:rsidP="002570E0">
            <w:pPr>
              <w:pStyle w:val="TableParagraph"/>
              <w:spacing w:before="1" w:line="233" w:lineRule="exact"/>
              <w:ind w:left="436" w:right="429"/>
              <w:rPr>
                <w:rFonts w:asciiTheme="minorHAnsi" w:hAnsiTheme="minorHAnsi"/>
                <w:sz w:val="20"/>
                <w:szCs w:val="20"/>
              </w:rPr>
            </w:pPr>
            <w:r w:rsidRPr="00AB77C5">
              <w:rPr>
                <w:rFonts w:asciiTheme="minorHAnsi" w:hAnsiTheme="minorHAnsi"/>
                <w:sz w:val="20"/>
                <w:szCs w:val="20"/>
              </w:rPr>
              <w:t>Compare</w:t>
            </w:r>
            <w:r w:rsidRPr="00AB77C5">
              <w:rPr>
                <w:rFonts w:asciiTheme="minorHAnsi" w:hAnsiTheme="minorHAnsi"/>
                <w:spacing w:val="-2"/>
                <w:sz w:val="20"/>
                <w:szCs w:val="20"/>
              </w:rPr>
              <w:t xml:space="preserve"> </w:t>
            </w:r>
            <w:r w:rsidRPr="00AB77C5">
              <w:rPr>
                <w:rFonts w:asciiTheme="minorHAnsi" w:hAnsiTheme="minorHAnsi"/>
                <w:sz w:val="20"/>
                <w:szCs w:val="20"/>
              </w:rPr>
              <w:t>different</w:t>
            </w:r>
            <w:r w:rsidRPr="00AB77C5">
              <w:rPr>
                <w:rFonts w:asciiTheme="minorHAnsi" w:hAnsiTheme="minorHAnsi"/>
                <w:spacing w:val="-3"/>
                <w:sz w:val="20"/>
                <w:szCs w:val="20"/>
              </w:rPr>
              <w:t xml:space="preserve"> </w:t>
            </w:r>
            <w:r w:rsidRPr="00AB77C5">
              <w:rPr>
                <w:rFonts w:asciiTheme="minorHAnsi" w:hAnsiTheme="minorHAnsi"/>
                <w:sz w:val="20"/>
                <w:szCs w:val="20"/>
              </w:rPr>
              <w:t>matrices</w:t>
            </w:r>
          </w:p>
        </w:tc>
        <w:tc>
          <w:tcPr>
            <w:tcW w:w="2792" w:type="dxa"/>
          </w:tcPr>
          <w:p w14:paraId="1B37DDF8" w14:textId="77777777" w:rsidR="00B53E1E" w:rsidRPr="00AB77C5" w:rsidRDefault="00B53E1E" w:rsidP="002570E0">
            <w:pPr>
              <w:pStyle w:val="TableParagraph"/>
              <w:spacing w:before="1" w:line="233" w:lineRule="exact"/>
              <w:ind w:left="145" w:right="138"/>
              <w:rPr>
                <w:rFonts w:asciiTheme="minorHAnsi" w:hAnsiTheme="minorHAnsi"/>
                <w:sz w:val="20"/>
                <w:szCs w:val="20"/>
              </w:rPr>
            </w:pPr>
            <w:r w:rsidRPr="00AB77C5">
              <w:rPr>
                <w:rFonts w:asciiTheme="minorHAnsi" w:hAnsiTheme="minorHAnsi"/>
                <w:sz w:val="20"/>
                <w:szCs w:val="20"/>
              </w:rPr>
              <w:t>%</w:t>
            </w:r>
            <w:r w:rsidRPr="00AB77C5">
              <w:rPr>
                <w:rFonts w:asciiTheme="minorHAnsi" w:hAnsiTheme="minorHAnsi"/>
                <w:spacing w:val="-1"/>
                <w:sz w:val="20"/>
                <w:szCs w:val="20"/>
              </w:rPr>
              <w:t xml:space="preserve"> </w:t>
            </w:r>
            <w:r w:rsidRPr="00AB77C5">
              <w:rPr>
                <w:rFonts w:asciiTheme="minorHAnsi" w:hAnsiTheme="minorHAnsi"/>
                <w:sz w:val="20"/>
                <w:szCs w:val="20"/>
              </w:rPr>
              <w:t>RF difference</w:t>
            </w:r>
          </w:p>
        </w:tc>
        <w:tc>
          <w:tcPr>
            <w:tcW w:w="2053" w:type="dxa"/>
          </w:tcPr>
          <w:p w14:paraId="494B29A4" w14:textId="77777777" w:rsidR="00B53E1E" w:rsidRPr="00AB77C5" w:rsidRDefault="00B53E1E" w:rsidP="002570E0">
            <w:pPr>
              <w:pStyle w:val="TableParagraph"/>
              <w:spacing w:before="1" w:line="233" w:lineRule="exact"/>
              <w:ind w:left="309" w:right="299"/>
              <w:rPr>
                <w:rFonts w:asciiTheme="minorHAnsi" w:hAnsiTheme="minorHAnsi"/>
                <w:sz w:val="20"/>
                <w:szCs w:val="20"/>
              </w:rPr>
            </w:pPr>
            <w:r w:rsidRPr="00AB77C5">
              <w:rPr>
                <w:rFonts w:asciiTheme="minorHAnsi" w:hAnsiTheme="minorHAnsi"/>
                <w:sz w:val="20"/>
                <w:szCs w:val="20"/>
              </w:rPr>
              <w:t>&lt; 20%</w:t>
            </w:r>
          </w:p>
        </w:tc>
      </w:tr>
    </w:tbl>
    <w:p w14:paraId="27849507" w14:textId="77777777" w:rsidR="00B53E1E" w:rsidRDefault="00B53E1E" w:rsidP="00B53E1E">
      <w:pPr>
        <w:spacing w:line="233" w:lineRule="exact"/>
        <w:rPr>
          <w:rFonts w:asciiTheme="minorHAnsi" w:hAnsiTheme="minorHAnsi"/>
          <w:sz w:val="20"/>
          <w:szCs w:val="20"/>
        </w:rPr>
      </w:pPr>
    </w:p>
    <w:p w14:paraId="2455E4C4" w14:textId="77777777" w:rsidR="00B53E1E" w:rsidRPr="00B53E1E" w:rsidRDefault="00B53E1E" w:rsidP="00B53E1E">
      <w:pPr>
        <w:rPr>
          <w:rFonts w:asciiTheme="minorHAnsi" w:hAnsiTheme="minorHAnsi"/>
          <w:sz w:val="20"/>
          <w:szCs w:val="20"/>
        </w:rPr>
      </w:pPr>
    </w:p>
    <w:p w14:paraId="0E360806" w14:textId="77777777" w:rsidR="00B53E1E" w:rsidRPr="00B53E1E" w:rsidRDefault="00B53E1E" w:rsidP="00B53E1E">
      <w:pPr>
        <w:rPr>
          <w:rFonts w:asciiTheme="minorHAnsi" w:hAnsiTheme="minorHAnsi"/>
          <w:sz w:val="20"/>
          <w:szCs w:val="20"/>
        </w:rPr>
      </w:pPr>
    </w:p>
    <w:p w14:paraId="49DE9955" w14:textId="77777777" w:rsidR="00B53E1E" w:rsidRPr="00B53E1E" w:rsidRDefault="00B53E1E" w:rsidP="00B53E1E">
      <w:pPr>
        <w:rPr>
          <w:rFonts w:asciiTheme="minorHAnsi" w:hAnsiTheme="minorHAnsi"/>
          <w:sz w:val="20"/>
          <w:szCs w:val="20"/>
        </w:rPr>
      </w:pPr>
    </w:p>
    <w:p w14:paraId="7BAD32D5" w14:textId="77777777" w:rsidR="00B53E1E" w:rsidRPr="00B53E1E" w:rsidRDefault="00B53E1E" w:rsidP="00B53E1E">
      <w:pPr>
        <w:rPr>
          <w:rFonts w:asciiTheme="minorHAnsi" w:hAnsiTheme="minorHAnsi"/>
          <w:sz w:val="20"/>
          <w:szCs w:val="20"/>
        </w:rPr>
        <w:sectPr w:rsidR="00B53E1E" w:rsidRPr="00B53E1E">
          <w:type w:val="continuous"/>
          <w:pgSz w:w="12240" w:h="15840"/>
          <w:pgMar w:top="1340" w:right="860" w:bottom="1140" w:left="1300" w:header="720" w:footer="720" w:gutter="0"/>
          <w:cols w:space="720"/>
        </w:sectPr>
      </w:pPr>
    </w:p>
    <w:p w14:paraId="3E84173B" w14:textId="77777777" w:rsidR="00B53E1E" w:rsidRPr="00AB77C5" w:rsidRDefault="00B53E1E" w:rsidP="00C571A7">
      <w:pPr>
        <w:pStyle w:val="1"/>
        <w:keepNext w:val="0"/>
        <w:widowControl w:val="0"/>
        <w:numPr>
          <w:ilvl w:val="0"/>
          <w:numId w:val="167"/>
        </w:numPr>
        <w:tabs>
          <w:tab w:val="left" w:pos="321"/>
        </w:tabs>
        <w:suppressAutoHyphens w:val="0"/>
        <w:autoSpaceDE w:val="0"/>
        <w:autoSpaceDN w:val="0"/>
        <w:spacing w:before="82"/>
        <w:ind w:hanging="181"/>
        <w:jc w:val="left"/>
        <w:rPr>
          <w:rFonts w:asciiTheme="minorHAnsi" w:hAnsiTheme="minorHAnsi"/>
          <w:sz w:val="20"/>
          <w:szCs w:val="20"/>
        </w:rPr>
      </w:pPr>
      <w:r w:rsidRPr="00AB77C5">
        <w:rPr>
          <w:rFonts w:asciiTheme="minorHAnsi" w:hAnsiTheme="minorHAnsi"/>
          <w:sz w:val="20"/>
          <w:szCs w:val="20"/>
        </w:rPr>
        <w:lastRenderedPageBreak/>
        <w:t>METHOD</w:t>
      </w:r>
      <w:r w:rsidRPr="00AB77C5">
        <w:rPr>
          <w:rFonts w:asciiTheme="minorHAnsi" w:hAnsiTheme="minorHAnsi"/>
          <w:spacing w:val="-2"/>
          <w:sz w:val="20"/>
          <w:szCs w:val="20"/>
        </w:rPr>
        <w:t xml:space="preserve"> </w:t>
      </w:r>
      <w:r w:rsidRPr="00AB77C5">
        <w:rPr>
          <w:rFonts w:asciiTheme="minorHAnsi" w:hAnsiTheme="minorHAnsi"/>
          <w:sz w:val="20"/>
          <w:szCs w:val="20"/>
        </w:rPr>
        <w:t>VALIDATION</w:t>
      </w:r>
    </w:p>
    <w:p w14:paraId="6C7C0407" w14:textId="77777777" w:rsidR="00B53E1E" w:rsidRPr="00AB77C5" w:rsidRDefault="00B53E1E" w:rsidP="00C571A7">
      <w:pPr>
        <w:pStyle w:val="aff0"/>
        <w:widowControl w:val="0"/>
        <w:numPr>
          <w:ilvl w:val="1"/>
          <w:numId w:val="167"/>
        </w:numPr>
        <w:tabs>
          <w:tab w:val="left" w:pos="501"/>
        </w:tabs>
        <w:autoSpaceDE w:val="0"/>
        <w:autoSpaceDN w:val="0"/>
        <w:spacing w:before="220"/>
        <w:ind w:hanging="361"/>
        <w:rPr>
          <w:rFonts w:asciiTheme="minorHAnsi" w:hAnsiTheme="minorHAnsi"/>
          <w:b/>
          <w:sz w:val="20"/>
          <w:szCs w:val="20"/>
        </w:rPr>
      </w:pPr>
      <w:r w:rsidRPr="00AB77C5">
        <w:rPr>
          <w:rFonts w:asciiTheme="minorHAnsi" w:hAnsiTheme="minorHAnsi"/>
          <w:b/>
          <w:sz w:val="20"/>
          <w:szCs w:val="20"/>
        </w:rPr>
        <w:t>Linearity</w:t>
      </w:r>
    </w:p>
    <w:p w14:paraId="6CB37953" w14:textId="77777777" w:rsidR="00B53E1E" w:rsidRPr="00AB77C5" w:rsidRDefault="00B53E1E" w:rsidP="00B53E1E">
      <w:pPr>
        <w:pStyle w:val="a9"/>
        <w:spacing w:before="218"/>
        <w:ind w:left="140" w:right="737"/>
        <w:rPr>
          <w:rFonts w:asciiTheme="minorHAnsi" w:hAnsiTheme="minorHAnsi"/>
          <w:sz w:val="20"/>
          <w:szCs w:val="20"/>
          <w:lang w:val="en-GB"/>
        </w:rPr>
      </w:pPr>
      <w:r w:rsidRPr="00AB77C5">
        <w:rPr>
          <w:rFonts w:asciiTheme="minorHAnsi" w:hAnsiTheme="minorHAnsi"/>
          <w:sz w:val="20"/>
          <w:szCs w:val="20"/>
          <w:lang w:val="en-GB"/>
        </w:rPr>
        <w:t>The linearity study was performed by preparing and analyzing seven BPE standard solutions in diesel as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described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in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2.2.2.</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Representative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second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dimension</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chromatograms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different</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BPE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concentrations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shown in Figure 1. Enlarged chromatograms showing the peak integrations are given in Figure 2.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BPE peak was integrated manually in order to minimize the error introduced from auto-integration. 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linear calibration curve was constructed by plotting concentration with peak area (Figure 3).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correlation coefficient (R</w:t>
      </w:r>
      <w:r w:rsidRPr="00AB77C5">
        <w:rPr>
          <w:rFonts w:asciiTheme="minorHAnsi" w:hAnsiTheme="minorHAnsi"/>
          <w:sz w:val="20"/>
          <w:szCs w:val="20"/>
          <w:vertAlign w:val="superscript"/>
          <w:lang w:val="en-GB"/>
        </w:rPr>
        <w:t>2</w:t>
      </w:r>
      <w:r w:rsidRPr="00AB77C5">
        <w:rPr>
          <w:rFonts w:asciiTheme="minorHAnsi" w:hAnsiTheme="minorHAnsi"/>
          <w:sz w:val="20"/>
          <w:szCs w:val="20"/>
          <w:lang w:val="en-GB"/>
        </w:rPr>
        <w:t>) was determined to be 0.99992 over the range of 0.094 to 11.78 mg/L (1% 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125%</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dosage rate).</w:t>
      </w:r>
    </w:p>
    <w:p w14:paraId="3C425DDD" w14:textId="77777777" w:rsidR="00B53E1E" w:rsidRPr="00AB77C5" w:rsidRDefault="00B53E1E" w:rsidP="00B53E1E">
      <w:pPr>
        <w:pStyle w:val="a9"/>
        <w:spacing w:before="9"/>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g">
            <w:drawing>
              <wp:anchor distT="0" distB="0" distL="0" distR="0" simplePos="0" relativeHeight="251668480" behindDoc="1" locked="0" layoutInCell="1" allowOverlap="1" wp14:anchorId="03C64377" wp14:editId="6816DE95">
                <wp:simplePos x="0" y="0"/>
                <wp:positionH relativeFrom="page">
                  <wp:posOffset>1009650</wp:posOffset>
                </wp:positionH>
                <wp:positionV relativeFrom="paragraph">
                  <wp:posOffset>161925</wp:posOffset>
                </wp:positionV>
                <wp:extent cx="5882005" cy="3835400"/>
                <wp:effectExtent l="0" t="8255" r="4445" b="4445"/>
                <wp:wrapTopAndBottom/>
                <wp:docPr id="2831" name="Ομάδα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3835400"/>
                          <a:chOff x="1590" y="255"/>
                          <a:chExt cx="9263" cy="6040"/>
                        </a:xfrm>
                      </wpg:grpSpPr>
                      <pic:pic xmlns:pic="http://schemas.openxmlformats.org/drawingml/2006/picture">
                        <pic:nvPicPr>
                          <pic:cNvPr id="2832" name="Picture 17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90" y="309"/>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3" name="AutoShape 1707"/>
                        <wps:cNvSpPr>
                          <a:spLocks/>
                        </wps:cNvSpPr>
                        <wps:spPr bwMode="auto">
                          <a:xfrm>
                            <a:off x="1821" y="255"/>
                            <a:ext cx="8963" cy="826"/>
                          </a:xfrm>
                          <a:custGeom>
                            <a:avLst/>
                            <a:gdLst>
                              <a:gd name="T0" fmla="+- 0 10785 1822"/>
                              <a:gd name="T1" fmla="*/ T0 w 8963"/>
                              <a:gd name="T2" fmla="+- 0 255 255"/>
                              <a:gd name="T3" fmla="*/ 255 h 826"/>
                              <a:gd name="T4" fmla="+- 0 1822 1822"/>
                              <a:gd name="T5" fmla="*/ T4 w 8963"/>
                              <a:gd name="T6" fmla="+- 0 255 255"/>
                              <a:gd name="T7" fmla="*/ 255 h 826"/>
                              <a:gd name="T8" fmla="+- 0 1822 1822"/>
                              <a:gd name="T9" fmla="*/ T8 w 8963"/>
                              <a:gd name="T10" fmla="+- 0 1081 255"/>
                              <a:gd name="T11" fmla="*/ 1081 h 826"/>
                              <a:gd name="T12" fmla="+- 0 10785 1822"/>
                              <a:gd name="T13" fmla="*/ T12 w 8963"/>
                              <a:gd name="T14" fmla="+- 0 1081 255"/>
                              <a:gd name="T15" fmla="*/ 1081 h 826"/>
                              <a:gd name="T16" fmla="+- 0 10785 1822"/>
                              <a:gd name="T17" fmla="*/ T16 w 8963"/>
                              <a:gd name="T18" fmla="+- 0 1074 255"/>
                              <a:gd name="T19" fmla="*/ 1074 h 826"/>
                              <a:gd name="T20" fmla="+- 0 1836 1822"/>
                              <a:gd name="T21" fmla="*/ T20 w 8963"/>
                              <a:gd name="T22" fmla="+- 0 1074 255"/>
                              <a:gd name="T23" fmla="*/ 1074 h 826"/>
                              <a:gd name="T24" fmla="+- 0 1829 1822"/>
                              <a:gd name="T25" fmla="*/ T24 w 8963"/>
                              <a:gd name="T26" fmla="+- 0 1067 255"/>
                              <a:gd name="T27" fmla="*/ 1067 h 826"/>
                              <a:gd name="T28" fmla="+- 0 1836 1822"/>
                              <a:gd name="T29" fmla="*/ T28 w 8963"/>
                              <a:gd name="T30" fmla="+- 0 1067 255"/>
                              <a:gd name="T31" fmla="*/ 1067 h 826"/>
                              <a:gd name="T32" fmla="+- 0 1836 1822"/>
                              <a:gd name="T33" fmla="*/ T32 w 8963"/>
                              <a:gd name="T34" fmla="+- 0 269 255"/>
                              <a:gd name="T35" fmla="*/ 269 h 826"/>
                              <a:gd name="T36" fmla="+- 0 1829 1822"/>
                              <a:gd name="T37" fmla="*/ T36 w 8963"/>
                              <a:gd name="T38" fmla="+- 0 269 255"/>
                              <a:gd name="T39" fmla="*/ 269 h 826"/>
                              <a:gd name="T40" fmla="+- 0 1836 1822"/>
                              <a:gd name="T41" fmla="*/ T40 w 8963"/>
                              <a:gd name="T42" fmla="+- 0 262 255"/>
                              <a:gd name="T43" fmla="*/ 262 h 826"/>
                              <a:gd name="T44" fmla="+- 0 10785 1822"/>
                              <a:gd name="T45" fmla="*/ T44 w 8963"/>
                              <a:gd name="T46" fmla="+- 0 262 255"/>
                              <a:gd name="T47" fmla="*/ 262 h 826"/>
                              <a:gd name="T48" fmla="+- 0 10785 1822"/>
                              <a:gd name="T49" fmla="*/ T48 w 8963"/>
                              <a:gd name="T50" fmla="+- 0 255 255"/>
                              <a:gd name="T51" fmla="*/ 255 h 826"/>
                              <a:gd name="T52" fmla="+- 0 1836 1822"/>
                              <a:gd name="T53" fmla="*/ T52 w 8963"/>
                              <a:gd name="T54" fmla="+- 0 1067 255"/>
                              <a:gd name="T55" fmla="*/ 1067 h 826"/>
                              <a:gd name="T56" fmla="+- 0 1829 1822"/>
                              <a:gd name="T57" fmla="*/ T56 w 8963"/>
                              <a:gd name="T58" fmla="+- 0 1067 255"/>
                              <a:gd name="T59" fmla="*/ 1067 h 826"/>
                              <a:gd name="T60" fmla="+- 0 1836 1822"/>
                              <a:gd name="T61" fmla="*/ T60 w 8963"/>
                              <a:gd name="T62" fmla="+- 0 1074 255"/>
                              <a:gd name="T63" fmla="*/ 1074 h 826"/>
                              <a:gd name="T64" fmla="+- 0 1836 1822"/>
                              <a:gd name="T65" fmla="*/ T64 w 8963"/>
                              <a:gd name="T66" fmla="+- 0 1067 255"/>
                              <a:gd name="T67" fmla="*/ 1067 h 826"/>
                              <a:gd name="T68" fmla="+- 0 10771 1822"/>
                              <a:gd name="T69" fmla="*/ T68 w 8963"/>
                              <a:gd name="T70" fmla="+- 0 1067 255"/>
                              <a:gd name="T71" fmla="*/ 1067 h 826"/>
                              <a:gd name="T72" fmla="+- 0 1836 1822"/>
                              <a:gd name="T73" fmla="*/ T72 w 8963"/>
                              <a:gd name="T74" fmla="+- 0 1067 255"/>
                              <a:gd name="T75" fmla="*/ 1067 h 826"/>
                              <a:gd name="T76" fmla="+- 0 1836 1822"/>
                              <a:gd name="T77" fmla="*/ T76 w 8963"/>
                              <a:gd name="T78" fmla="+- 0 1074 255"/>
                              <a:gd name="T79" fmla="*/ 1074 h 826"/>
                              <a:gd name="T80" fmla="+- 0 10771 1822"/>
                              <a:gd name="T81" fmla="*/ T80 w 8963"/>
                              <a:gd name="T82" fmla="+- 0 1074 255"/>
                              <a:gd name="T83" fmla="*/ 1074 h 826"/>
                              <a:gd name="T84" fmla="+- 0 10771 1822"/>
                              <a:gd name="T85" fmla="*/ T84 w 8963"/>
                              <a:gd name="T86" fmla="+- 0 1067 255"/>
                              <a:gd name="T87" fmla="*/ 1067 h 826"/>
                              <a:gd name="T88" fmla="+- 0 10771 1822"/>
                              <a:gd name="T89" fmla="*/ T88 w 8963"/>
                              <a:gd name="T90" fmla="+- 0 262 255"/>
                              <a:gd name="T91" fmla="*/ 262 h 826"/>
                              <a:gd name="T92" fmla="+- 0 10771 1822"/>
                              <a:gd name="T93" fmla="*/ T92 w 8963"/>
                              <a:gd name="T94" fmla="+- 0 1074 255"/>
                              <a:gd name="T95" fmla="*/ 1074 h 826"/>
                              <a:gd name="T96" fmla="+- 0 10778 1822"/>
                              <a:gd name="T97" fmla="*/ T96 w 8963"/>
                              <a:gd name="T98" fmla="+- 0 1067 255"/>
                              <a:gd name="T99" fmla="*/ 1067 h 826"/>
                              <a:gd name="T100" fmla="+- 0 10785 1822"/>
                              <a:gd name="T101" fmla="*/ T100 w 8963"/>
                              <a:gd name="T102" fmla="+- 0 1067 255"/>
                              <a:gd name="T103" fmla="*/ 1067 h 826"/>
                              <a:gd name="T104" fmla="+- 0 10785 1822"/>
                              <a:gd name="T105" fmla="*/ T104 w 8963"/>
                              <a:gd name="T106" fmla="+- 0 269 255"/>
                              <a:gd name="T107" fmla="*/ 269 h 826"/>
                              <a:gd name="T108" fmla="+- 0 10778 1822"/>
                              <a:gd name="T109" fmla="*/ T108 w 8963"/>
                              <a:gd name="T110" fmla="+- 0 269 255"/>
                              <a:gd name="T111" fmla="*/ 269 h 826"/>
                              <a:gd name="T112" fmla="+- 0 10771 1822"/>
                              <a:gd name="T113" fmla="*/ T112 w 8963"/>
                              <a:gd name="T114" fmla="+- 0 262 255"/>
                              <a:gd name="T115" fmla="*/ 262 h 826"/>
                              <a:gd name="T116" fmla="+- 0 10785 1822"/>
                              <a:gd name="T117" fmla="*/ T116 w 8963"/>
                              <a:gd name="T118" fmla="+- 0 1067 255"/>
                              <a:gd name="T119" fmla="*/ 1067 h 826"/>
                              <a:gd name="T120" fmla="+- 0 10778 1822"/>
                              <a:gd name="T121" fmla="*/ T120 w 8963"/>
                              <a:gd name="T122" fmla="+- 0 1067 255"/>
                              <a:gd name="T123" fmla="*/ 1067 h 826"/>
                              <a:gd name="T124" fmla="+- 0 10771 1822"/>
                              <a:gd name="T125" fmla="*/ T124 w 8963"/>
                              <a:gd name="T126" fmla="+- 0 1074 255"/>
                              <a:gd name="T127" fmla="*/ 1074 h 826"/>
                              <a:gd name="T128" fmla="+- 0 10785 1822"/>
                              <a:gd name="T129" fmla="*/ T128 w 8963"/>
                              <a:gd name="T130" fmla="+- 0 1074 255"/>
                              <a:gd name="T131" fmla="*/ 1074 h 826"/>
                              <a:gd name="T132" fmla="+- 0 10785 1822"/>
                              <a:gd name="T133" fmla="*/ T132 w 8963"/>
                              <a:gd name="T134" fmla="+- 0 1067 255"/>
                              <a:gd name="T135" fmla="*/ 1067 h 826"/>
                              <a:gd name="T136" fmla="+- 0 1836 1822"/>
                              <a:gd name="T137" fmla="*/ T136 w 8963"/>
                              <a:gd name="T138" fmla="+- 0 262 255"/>
                              <a:gd name="T139" fmla="*/ 262 h 826"/>
                              <a:gd name="T140" fmla="+- 0 1829 1822"/>
                              <a:gd name="T141" fmla="*/ T140 w 8963"/>
                              <a:gd name="T142" fmla="+- 0 269 255"/>
                              <a:gd name="T143" fmla="*/ 269 h 826"/>
                              <a:gd name="T144" fmla="+- 0 1836 1822"/>
                              <a:gd name="T145" fmla="*/ T144 w 8963"/>
                              <a:gd name="T146" fmla="+- 0 269 255"/>
                              <a:gd name="T147" fmla="*/ 269 h 826"/>
                              <a:gd name="T148" fmla="+- 0 1836 1822"/>
                              <a:gd name="T149" fmla="*/ T148 w 8963"/>
                              <a:gd name="T150" fmla="+- 0 262 255"/>
                              <a:gd name="T151" fmla="*/ 262 h 826"/>
                              <a:gd name="T152" fmla="+- 0 10771 1822"/>
                              <a:gd name="T153" fmla="*/ T152 w 8963"/>
                              <a:gd name="T154" fmla="+- 0 262 255"/>
                              <a:gd name="T155" fmla="*/ 262 h 826"/>
                              <a:gd name="T156" fmla="+- 0 1836 1822"/>
                              <a:gd name="T157" fmla="*/ T156 w 8963"/>
                              <a:gd name="T158" fmla="+- 0 262 255"/>
                              <a:gd name="T159" fmla="*/ 262 h 826"/>
                              <a:gd name="T160" fmla="+- 0 1836 1822"/>
                              <a:gd name="T161" fmla="*/ T160 w 8963"/>
                              <a:gd name="T162" fmla="+- 0 269 255"/>
                              <a:gd name="T163" fmla="*/ 269 h 826"/>
                              <a:gd name="T164" fmla="+- 0 10771 1822"/>
                              <a:gd name="T165" fmla="*/ T164 w 8963"/>
                              <a:gd name="T166" fmla="+- 0 269 255"/>
                              <a:gd name="T167" fmla="*/ 269 h 826"/>
                              <a:gd name="T168" fmla="+- 0 10771 1822"/>
                              <a:gd name="T169" fmla="*/ T168 w 8963"/>
                              <a:gd name="T170" fmla="+- 0 262 255"/>
                              <a:gd name="T171" fmla="*/ 262 h 826"/>
                              <a:gd name="T172" fmla="+- 0 10785 1822"/>
                              <a:gd name="T173" fmla="*/ T172 w 8963"/>
                              <a:gd name="T174" fmla="+- 0 262 255"/>
                              <a:gd name="T175" fmla="*/ 262 h 826"/>
                              <a:gd name="T176" fmla="+- 0 10771 1822"/>
                              <a:gd name="T177" fmla="*/ T176 w 8963"/>
                              <a:gd name="T178" fmla="+- 0 262 255"/>
                              <a:gd name="T179" fmla="*/ 262 h 826"/>
                              <a:gd name="T180" fmla="+- 0 10778 1822"/>
                              <a:gd name="T181" fmla="*/ T180 w 8963"/>
                              <a:gd name="T182" fmla="+- 0 269 255"/>
                              <a:gd name="T183" fmla="*/ 269 h 826"/>
                              <a:gd name="T184" fmla="+- 0 10785 1822"/>
                              <a:gd name="T185" fmla="*/ T184 w 8963"/>
                              <a:gd name="T186" fmla="+- 0 269 255"/>
                              <a:gd name="T187" fmla="*/ 269 h 826"/>
                              <a:gd name="T188" fmla="+- 0 10785 1822"/>
                              <a:gd name="T189" fmla="*/ T188 w 8963"/>
                              <a:gd name="T190" fmla="+- 0 262 255"/>
                              <a:gd name="T191" fmla="*/ 26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4" name="Picture 17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90" y="1142"/>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5" name="AutoShape 1709"/>
                        <wps:cNvSpPr>
                          <a:spLocks/>
                        </wps:cNvSpPr>
                        <wps:spPr bwMode="auto">
                          <a:xfrm>
                            <a:off x="1821" y="1087"/>
                            <a:ext cx="8963" cy="826"/>
                          </a:xfrm>
                          <a:custGeom>
                            <a:avLst/>
                            <a:gdLst>
                              <a:gd name="T0" fmla="+- 0 10785 1822"/>
                              <a:gd name="T1" fmla="*/ T0 w 8963"/>
                              <a:gd name="T2" fmla="+- 0 1088 1088"/>
                              <a:gd name="T3" fmla="*/ 1088 h 826"/>
                              <a:gd name="T4" fmla="+- 0 1822 1822"/>
                              <a:gd name="T5" fmla="*/ T4 w 8963"/>
                              <a:gd name="T6" fmla="+- 0 1088 1088"/>
                              <a:gd name="T7" fmla="*/ 1088 h 826"/>
                              <a:gd name="T8" fmla="+- 0 1822 1822"/>
                              <a:gd name="T9" fmla="*/ T8 w 8963"/>
                              <a:gd name="T10" fmla="+- 0 1914 1088"/>
                              <a:gd name="T11" fmla="*/ 1914 h 826"/>
                              <a:gd name="T12" fmla="+- 0 10785 1822"/>
                              <a:gd name="T13" fmla="*/ T12 w 8963"/>
                              <a:gd name="T14" fmla="+- 0 1914 1088"/>
                              <a:gd name="T15" fmla="*/ 1914 h 826"/>
                              <a:gd name="T16" fmla="+- 0 10785 1822"/>
                              <a:gd name="T17" fmla="*/ T16 w 8963"/>
                              <a:gd name="T18" fmla="+- 0 1907 1088"/>
                              <a:gd name="T19" fmla="*/ 1907 h 826"/>
                              <a:gd name="T20" fmla="+- 0 1836 1822"/>
                              <a:gd name="T21" fmla="*/ T20 w 8963"/>
                              <a:gd name="T22" fmla="+- 0 1907 1088"/>
                              <a:gd name="T23" fmla="*/ 1907 h 826"/>
                              <a:gd name="T24" fmla="+- 0 1829 1822"/>
                              <a:gd name="T25" fmla="*/ T24 w 8963"/>
                              <a:gd name="T26" fmla="+- 0 1900 1088"/>
                              <a:gd name="T27" fmla="*/ 1900 h 826"/>
                              <a:gd name="T28" fmla="+- 0 1836 1822"/>
                              <a:gd name="T29" fmla="*/ T28 w 8963"/>
                              <a:gd name="T30" fmla="+- 0 1900 1088"/>
                              <a:gd name="T31" fmla="*/ 1900 h 826"/>
                              <a:gd name="T32" fmla="+- 0 1836 1822"/>
                              <a:gd name="T33" fmla="*/ T32 w 8963"/>
                              <a:gd name="T34" fmla="+- 0 1102 1088"/>
                              <a:gd name="T35" fmla="*/ 1102 h 826"/>
                              <a:gd name="T36" fmla="+- 0 1829 1822"/>
                              <a:gd name="T37" fmla="*/ T36 w 8963"/>
                              <a:gd name="T38" fmla="+- 0 1102 1088"/>
                              <a:gd name="T39" fmla="*/ 1102 h 826"/>
                              <a:gd name="T40" fmla="+- 0 1836 1822"/>
                              <a:gd name="T41" fmla="*/ T40 w 8963"/>
                              <a:gd name="T42" fmla="+- 0 1095 1088"/>
                              <a:gd name="T43" fmla="*/ 1095 h 826"/>
                              <a:gd name="T44" fmla="+- 0 10785 1822"/>
                              <a:gd name="T45" fmla="*/ T44 w 8963"/>
                              <a:gd name="T46" fmla="+- 0 1095 1088"/>
                              <a:gd name="T47" fmla="*/ 1095 h 826"/>
                              <a:gd name="T48" fmla="+- 0 10785 1822"/>
                              <a:gd name="T49" fmla="*/ T48 w 8963"/>
                              <a:gd name="T50" fmla="+- 0 1088 1088"/>
                              <a:gd name="T51" fmla="*/ 1088 h 826"/>
                              <a:gd name="T52" fmla="+- 0 1836 1822"/>
                              <a:gd name="T53" fmla="*/ T52 w 8963"/>
                              <a:gd name="T54" fmla="+- 0 1900 1088"/>
                              <a:gd name="T55" fmla="*/ 1900 h 826"/>
                              <a:gd name="T56" fmla="+- 0 1829 1822"/>
                              <a:gd name="T57" fmla="*/ T56 w 8963"/>
                              <a:gd name="T58" fmla="+- 0 1900 1088"/>
                              <a:gd name="T59" fmla="*/ 1900 h 826"/>
                              <a:gd name="T60" fmla="+- 0 1836 1822"/>
                              <a:gd name="T61" fmla="*/ T60 w 8963"/>
                              <a:gd name="T62" fmla="+- 0 1907 1088"/>
                              <a:gd name="T63" fmla="*/ 1907 h 826"/>
                              <a:gd name="T64" fmla="+- 0 1836 1822"/>
                              <a:gd name="T65" fmla="*/ T64 w 8963"/>
                              <a:gd name="T66" fmla="+- 0 1900 1088"/>
                              <a:gd name="T67" fmla="*/ 1900 h 826"/>
                              <a:gd name="T68" fmla="+- 0 10771 1822"/>
                              <a:gd name="T69" fmla="*/ T68 w 8963"/>
                              <a:gd name="T70" fmla="+- 0 1900 1088"/>
                              <a:gd name="T71" fmla="*/ 1900 h 826"/>
                              <a:gd name="T72" fmla="+- 0 1836 1822"/>
                              <a:gd name="T73" fmla="*/ T72 w 8963"/>
                              <a:gd name="T74" fmla="+- 0 1900 1088"/>
                              <a:gd name="T75" fmla="*/ 1900 h 826"/>
                              <a:gd name="T76" fmla="+- 0 1836 1822"/>
                              <a:gd name="T77" fmla="*/ T76 w 8963"/>
                              <a:gd name="T78" fmla="+- 0 1907 1088"/>
                              <a:gd name="T79" fmla="*/ 1907 h 826"/>
                              <a:gd name="T80" fmla="+- 0 10771 1822"/>
                              <a:gd name="T81" fmla="*/ T80 w 8963"/>
                              <a:gd name="T82" fmla="+- 0 1907 1088"/>
                              <a:gd name="T83" fmla="*/ 1907 h 826"/>
                              <a:gd name="T84" fmla="+- 0 10771 1822"/>
                              <a:gd name="T85" fmla="*/ T84 w 8963"/>
                              <a:gd name="T86" fmla="+- 0 1900 1088"/>
                              <a:gd name="T87" fmla="*/ 1900 h 826"/>
                              <a:gd name="T88" fmla="+- 0 10771 1822"/>
                              <a:gd name="T89" fmla="*/ T88 w 8963"/>
                              <a:gd name="T90" fmla="+- 0 1095 1088"/>
                              <a:gd name="T91" fmla="*/ 1095 h 826"/>
                              <a:gd name="T92" fmla="+- 0 10771 1822"/>
                              <a:gd name="T93" fmla="*/ T92 w 8963"/>
                              <a:gd name="T94" fmla="+- 0 1907 1088"/>
                              <a:gd name="T95" fmla="*/ 1907 h 826"/>
                              <a:gd name="T96" fmla="+- 0 10778 1822"/>
                              <a:gd name="T97" fmla="*/ T96 w 8963"/>
                              <a:gd name="T98" fmla="+- 0 1900 1088"/>
                              <a:gd name="T99" fmla="*/ 1900 h 826"/>
                              <a:gd name="T100" fmla="+- 0 10785 1822"/>
                              <a:gd name="T101" fmla="*/ T100 w 8963"/>
                              <a:gd name="T102" fmla="+- 0 1900 1088"/>
                              <a:gd name="T103" fmla="*/ 1900 h 826"/>
                              <a:gd name="T104" fmla="+- 0 10785 1822"/>
                              <a:gd name="T105" fmla="*/ T104 w 8963"/>
                              <a:gd name="T106" fmla="+- 0 1102 1088"/>
                              <a:gd name="T107" fmla="*/ 1102 h 826"/>
                              <a:gd name="T108" fmla="+- 0 10778 1822"/>
                              <a:gd name="T109" fmla="*/ T108 w 8963"/>
                              <a:gd name="T110" fmla="+- 0 1102 1088"/>
                              <a:gd name="T111" fmla="*/ 1102 h 826"/>
                              <a:gd name="T112" fmla="+- 0 10771 1822"/>
                              <a:gd name="T113" fmla="*/ T112 w 8963"/>
                              <a:gd name="T114" fmla="+- 0 1095 1088"/>
                              <a:gd name="T115" fmla="*/ 1095 h 826"/>
                              <a:gd name="T116" fmla="+- 0 10785 1822"/>
                              <a:gd name="T117" fmla="*/ T116 w 8963"/>
                              <a:gd name="T118" fmla="+- 0 1900 1088"/>
                              <a:gd name="T119" fmla="*/ 1900 h 826"/>
                              <a:gd name="T120" fmla="+- 0 10778 1822"/>
                              <a:gd name="T121" fmla="*/ T120 w 8963"/>
                              <a:gd name="T122" fmla="+- 0 1900 1088"/>
                              <a:gd name="T123" fmla="*/ 1900 h 826"/>
                              <a:gd name="T124" fmla="+- 0 10771 1822"/>
                              <a:gd name="T125" fmla="*/ T124 w 8963"/>
                              <a:gd name="T126" fmla="+- 0 1907 1088"/>
                              <a:gd name="T127" fmla="*/ 1907 h 826"/>
                              <a:gd name="T128" fmla="+- 0 10785 1822"/>
                              <a:gd name="T129" fmla="*/ T128 w 8963"/>
                              <a:gd name="T130" fmla="+- 0 1907 1088"/>
                              <a:gd name="T131" fmla="*/ 1907 h 826"/>
                              <a:gd name="T132" fmla="+- 0 10785 1822"/>
                              <a:gd name="T133" fmla="*/ T132 w 8963"/>
                              <a:gd name="T134" fmla="+- 0 1900 1088"/>
                              <a:gd name="T135" fmla="*/ 1900 h 826"/>
                              <a:gd name="T136" fmla="+- 0 1836 1822"/>
                              <a:gd name="T137" fmla="*/ T136 w 8963"/>
                              <a:gd name="T138" fmla="+- 0 1095 1088"/>
                              <a:gd name="T139" fmla="*/ 1095 h 826"/>
                              <a:gd name="T140" fmla="+- 0 1829 1822"/>
                              <a:gd name="T141" fmla="*/ T140 w 8963"/>
                              <a:gd name="T142" fmla="+- 0 1102 1088"/>
                              <a:gd name="T143" fmla="*/ 1102 h 826"/>
                              <a:gd name="T144" fmla="+- 0 1836 1822"/>
                              <a:gd name="T145" fmla="*/ T144 w 8963"/>
                              <a:gd name="T146" fmla="+- 0 1102 1088"/>
                              <a:gd name="T147" fmla="*/ 1102 h 826"/>
                              <a:gd name="T148" fmla="+- 0 1836 1822"/>
                              <a:gd name="T149" fmla="*/ T148 w 8963"/>
                              <a:gd name="T150" fmla="+- 0 1095 1088"/>
                              <a:gd name="T151" fmla="*/ 1095 h 826"/>
                              <a:gd name="T152" fmla="+- 0 10771 1822"/>
                              <a:gd name="T153" fmla="*/ T152 w 8963"/>
                              <a:gd name="T154" fmla="+- 0 1095 1088"/>
                              <a:gd name="T155" fmla="*/ 1095 h 826"/>
                              <a:gd name="T156" fmla="+- 0 1836 1822"/>
                              <a:gd name="T157" fmla="*/ T156 w 8963"/>
                              <a:gd name="T158" fmla="+- 0 1095 1088"/>
                              <a:gd name="T159" fmla="*/ 1095 h 826"/>
                              <a:gd name="T160" fmla="+- 0 1836 1822"/>
                              <a:gd name="T161" fmla="*/ T160 w 8963"/>
                              <a:gd name="T162" fmla="+- 0 1102 1088"/>
                              <a:gd name="T163" fmla="*/ 1102 h 826"/>
                              <a:gd name="T164" fmla="+- 0 10771 1822"/>
                              <a:gd name="T165" fmla="*/ T164 w 8963"/>
                              <a:gd name="T166" fmla="+- 0 1102 1088"/>
                              <a:gd name="T167" fmla="*/ 1102 h 826"/>
                              <a:gd name="T168" fmla="+- 0 10771 1822"/>
                              <a:gd name="T169" fmla="*/ T168 w 8963"/>
                              <a:gd name="T170" fmla="+- 0 1095 1088"/>
                              <a:gd name="T171" fmla="*/ 1095 h 826"/>
                              <a:gd name="T172" fmla="+- 0 10785 1822"/>
                              <a:gd name="T173" fmla="*/ T172 w 8963"/>
                              <a:gd name="T174" fmla="+- 0 1095 1088"/>
                              <a:gd name="T175" fmla="*/ 1095 h 826"/>
                              <a:gd name="T176" fmla="+- 0 10771 1822"/>
                              <a:gd name="T177" fmla="*/ T176 w 8963"/>
                              <a:gd name="T178" fmla="+- 0 1095 1088"/>
                              <a:gd name="T179" fmla="*/ 1095 h 826"/>
                              <a:gd name="T180" fmla="+- 0 10778 1822"/>
                              <a:gd name="T181" fmla="*/ T180 w 8963"/>
                              <a:gd name="T182" fmla="+- 0 1102 1088"/>
                              <a:gd name="T183" fmla="*/ 1102 h 826"/>
                              <a:gd name="T184" fmla="+- 0 10785 1822"/>
                              <a:gd name="T185" fmla="*/ T184 w 8963"/>
                              <a:gd name="T186" fmla="+- 0 1102 1088"/>
                              <a:gd name="T187" fmla="*/ 1102 h 826"/>
                              <a:gd name="T188" fmla="+- 0 10785 1822"/>
                              <a:gd name="T189" fmla="*/ T188 w 8963"/>
                              <a:gd name="T190" fmla="+- 0 1095 1088"/>
                              <a:gd name="T191" fmla="*/ 109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6" name="Picture 17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90" y="1974"/>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7" name="AutoShape 1711"/>
                        <wps:cNvSpPr>
                          <a:spLocks/>
                        </wps:cNvSpPr>
                        <wps:spPr bwMode="auto">
                          <a:xfrm>
                            <a:off x="1821" y="1920"/>
                            <a:ext cx="8963" cy="826"/>
                          </a:xfrm>
                          <a:custGeom>
                            <a:avLst/>
                            <a:gdLst>
                              <a:gd name="T0" fmla="+- 0 10785 1822"/>
                              <a:gd name="T1" fmla="*/ T0 w 8963"/>
                              <a:gd name="T2" fmla="+- 0 1920 1920"/>
                              <a:gd name="T3" fmla="*/ 1920 h 826"/>
                              <a:gd name="T4" fmla="+- 0 1822 1822"/>
                              <a:gd name="T5" fmla="*/ T4 w 8963"/>
                              <a:gd name="T6" fmla="+- 0 1920 1920"/>
                              <a:gd name="T7" fmla="*/ 1920 h 826"/>
                              <a:gd name="T8" fmla="+- 0 1822 1822"/>
                              <a:gd name="T9" fmla="*/ T8 w 8963"/>
                              <a:gd name="T10" fmla="+- 0 2746 1920"/>
                              <a:gd name="T11" fmla="*/ 2746 h 826"/>
                              <a:gd name="T12" fmla="+- 0 10785 1822"/>
                              <a:gd name="T13" fmla="*/ T12 w 8963"/>
                              <a:gd name="T14" fmla="+- 0 2746 1920"/>
                              <a:gd name="T15" fmla="*/ 2746 h 826"/>
                              <a:gd name="T16" fmla="+- 0 10785 1822"/>
                              <a:gd name="T17" fmla="*/ T16 w 8963"/>
                              <a:gd name="T18" fmla="+- 0 2739 1920"/>
                              <a:gd name="T19" fmla="*/ 2739 h 826"/>
                              <a:gd name="T20" fmla="+- 0 1836 1822"/>
                              <a:gd name="T21" fmla="*/ T20 w 8963"/>
                              <a:gd name="T22" fmla="+- 0 2739 1920"/>
                              <a:gd name="T23" fmla="*/ 2739 h 826"/>
                              <a:gd name="T24" fmla="+- 0 1829 1822"/>
                              <a:gd name="T25" fmla="*/ T24 w 8963"/>
                              <a:gd name="T26" fmla="+- 0 2732 1920"/>
                              <a:gd name="T27" fmla="*/ 2732 h 826"/>
                              <a:gd name="T28" fmla="+- 0 1836 1822"/>
                              <a:gd name="T29" fmla="*/ T28 w 8963"/>
                              <a:gd name="T30" fmla="+- 0 2732 1920"/>
                              <a:gd name="T31" fmla="*/ 2732 h 826"/>
                              <a:gd name="T32" fmla="+- 0 1836 1822"/>
                              <a:gd name="T33" fmla="*/ T32 w 8963"/>
                              <a:gd name="T34" fmla="+- 0 1934 1920"/>
                              <a:gd name="T35" fmla="*/ 1934 h 826"/>
                              <a:gd name="T36" fmla="+- 0 1829 1822"/>
                              <a:gd name="T37" fmla="*/ T36 w 8963"/>
                              <a:gd name="T38" fmla="+- 0 1934 1920"/>
                              <a:gd name="T39" fmla="*/ 1934 h 826"/>
                              <a:gd name="T40" fmla="+- 0 1836 1822"/>
                              <a:gd name="T41" fmla="*/ T40 w 8963"/>
                              <a:gd name="T42" fmla="+- 0 1927 1920"/>
                              <a:gd name="T43" fmla="*/ 1927 h 826"/>
                              <a:gd name="T44" fmla="+- 0 10785 1822"/>
                              <a:gd name="T45" fmla="*/ T44 w 8963"/>
                              <a:gd name="T46" fmla="+- 0 1927 1920"/>
                              <a:gd name="T47" fmla="*/ 1927 h 826"/>
                              <a:gd name="T48" fmla="+- 0 10785 1822"/>
                              <a:gd name="T49" fmla="*/ T48 w 8963"/>
                              <a:gd name="T50" fmla="+- 0 1920 1920"/>
                              <a:gd name="T51" fmla="*/ 1920 h 826"/>
                              <a:gd name="T52" fmla="+- 0 1836 1822"/>
                              <a:gd name="T53" fmla="*/ T52 w 8963"/>
                              <a:gd name="T54" fmla="+- 0 2732 1920"/>
                              <a:gd name="T55" fmla="*/ 2732 h 826"/>
                              <a:gd name="T56" fmla="+- 0 1829 1822"/>
                              <a:gd name="T57" fmla="*/ T56 w 8963"/>
                              <a:gd name="T58" fmla="+- 0 2732 1920"/>
                              <a:gd name="T59" fmla="*/ 2732 h 826"/>
                              <a:gd name="T60" fmla="+- 0 1836 1822"/>
                              <a:gd name="T61" fmla="*/ T60 w 8963"/>
                              <a:gd name="T62" fmla="+- 0 2739 1920"/>
                              <a:gd name="T63" fmla="*/ 2739 h 826"/>
                              <a:gd name="T64" fmla="+- 0 1836 1822"/>
                              <a:gd name="T65" fmla="*/ T64 w 8963"/>
                              <a:gd name="T66" fmla="+- 0 2732 1920"/>
                              <a:gd name="T67" fmla="*/ 2732 h 826"/>
                              <a:gd name="T68" fmla="+- 0 10771 1822"/>
                              <a:gd name="T69" fmla="*/ T68 w 8963"/>
                              <a:gd name="T70" fmla="+- 0 2732 1920"/>
                              <a:gd name="T71" fmla="*/ 2732 h 826"/>
                              <a:gd name="T72" fmla="+- 0 1836 1822"/>
                              <a:gd name="T73" fmla="*/ T72 w 8963"/>
                              <a:gd name="T74" fmla="+- 0 2732 1920"/>
                              <a:gd name="T75" fmla="*/ 2732 h 826"/>
                              <a:gd name="T76" fmla="+- 0 1836 1822"/>
                              <a:gd name="T77" fmla="*/ T76 w 8963"/>
                              <a:gd name="T78" fmla="+- 0 2739 1920"/>
                              <a:gd name="T79" fmla="*/ 2739 h 826"/>
                              <a:gd name="T80" fmla="+- 0 10771 1822"/>
                              <a:gd name="T81" fmla="*/ T80 w 8963"/>
                              <a:gd name="T82" fmla="+- 0 2739 1920"/>
                              <a:gd name="T83" fmla="*/ 2739 h 826"/>
                              <a:gd name="T84" fmla="+- 0 10771 1822"/>
                              <a:gd name="T85" fmla="*/ T84 w 8963"/>
                              <a:gd name="T86" fmla="+- 0 2732 1920"/>
                              <a:gd name="T87" fmla="*/ 2732 h 826"/>
                              <a:gd name="T88" fmla="+- 0 10771 1822"/>
                              <a:gd name="T89" fmla="*/ T88 w 8963"/>
                              <a:gd name="T90" fmla="+- 0 1927 1920"/>
                              <a:gd name="T91" fmla="*/ 1927 h 826"/>
                              <a:gd name="T92" fmla="+- 0 10771 1822"/>
                              <a:gd name="T93" fmla="*/ T92 w 8963"/>
                              <a:gd name="T94" fmla="+- 0 2739 1920"/>
                              <a:gd name="T95" fmla="*/ 2739 h 826"/>
                              <a:gd name="T96" fmla="+- 0 10778 1822"/>
                              <a:gd name="T97" fmla="*/ T96 w 8963"/>
                              <a:gd name="T98" fmla="+- 0 2732 1920"/>
                              <a:gd name="T99" fmla="*/ 2732 h 826"/>
                              <a:gd name="T100" fmla="+- 0 10785 1822"/>
                              <a:gd name="T101" fmla="*/ T100 w 8963"/>
                              <a:gd name="T102" fmla="+- 0 2732 1920"/>
                              <a:gd name="T103" fmla="*/ 2732 h 826"/>
                              <a:gd name="T104" fmla="+- 0 10785 1822"/>
                              <a:gd name="T105" fmla="*/ T104 w 8963"/>
                              <a:gd name="T106" fmla="+- 0 1934 1920"/>
                              <a:gd name="T107" fmla="*/ 1934 h 826"/>
                              <a:gd name="T108" fmla="+- 0 10778 1822"/>
                              <a:gd name="T109" fmla="*/ T108 w 8963"/>
                              <a:gd name="T110" fmla="+- 0 1934 1920"/>
                              <a:gd name="T111" fmla="*/ 1934 h 826"/>
                              <a:gd name="T112" fmla="+- 0 10771 1822"/>
                              <a:gd name="T113" fmla="*/ T112 w 8963"/>
                              <a:gd name="T114" fmla="+- 0 1927 1920"/>
                              <a:gd name="T115" fmla="*/ 1927 h 826"/>
                              <a:gd name="T116" fmla="+- 0 10785 1822"/>
                              <a:gd name="T117" fmla="*/ T116 w 8963"/>
                              <a:gd name="T118" fmla="+- 0 2732 1920"/>
                              <a:gd name="T119" fmla="*/ 2732 h 826"/>
                              <a:gd name="T120" fmla="+- 0 10778 1822"/>
                              <a:gd name="T121" fmla="*/ T120 w 8963"/>
                              <a:gd name="T122" fmla="+- 0 2732 1920"/>
                              <a:gd name="T123" fmla="*/ 2732 h 826"/>
                              <a:gd name="T124" fmla="+- 0 10771 1822"/>
                              <a:gd name="T125" fmla="*/ T124 w 8963"/>
                              <a:gd name="T126" fmla="+- 0 2739 1920"/>
                              <a:gd name="T127" fmla="*/ 2739 h 826"/>
                              <a:gd name="T128" fmla="+- 0 10785 1822"/>
                              <a:gd name="T129" fmla="*/ T128 w 8963"/>
                              <a:gd name="T130" fmla="+- 0 2739 1920"/>
                              <a:gd name="T131" fmla="*/ 2739 h 826"/>
                              <a:gd name="T132" fmla="+- 0 10785 1822"/>
                              <a:gd name="T133" fmla="*/ T132 w 8963"/>
                              <a:gd name="T134" fmla="+- 0 2732 1920"/>
                              <a:gd name="T135" fmla="*/ 2732 h 826"/>
                              <a:gd name="T136" fmla="+- 0 1836 1822"/>
                              <a:gd name="T137" fmla="*/ T136 w 8963"/>
                              <a:gd name="T138" fmla="+- 0 1927 1920"/>
                              <a:gd name="T139" fmla="*/ 1927 h 826"/>
                              <a:gd name="T140" fmla="+- 0 1829 1822"/>
                              <a:gd name="T141" fmla="*/ T140 w 8963"/>
                              <a:gd name="T142" fmla="+- 0 1934 1920"/>
                              <a:gd name="T143" fmla="*/ 1934 h 826"/>
                              <a:gd name="T144" fmla="+- 0 1836 1822"/>
                              <a:gd name="T145" fmla="*/ T144 w 8963"/>
                              <a:gd name="T146" fmla="+- 0 1934 1920"/>
                              <a:gd name="T147" fmla="*/ 1934 h 826"/>
                              <a:gd name="T148" fmla="+- 0 1836 1822"/>
                              <a:gd name="T149" fmla="*/ T148 w 8963"/>
                              <a:gd name="T150" fmla="+- 0 1927 1920"/>
                              <a:gd name="T151" fmla="*/ 1927 h 826"/>
                              <a:gd name="T152" fmla="+- 0 10771 1822"/>
                              <a:gd name="T153" fmla="*/ T152 w 8963"/>
                              <a:gd name="T154" fmla="+- 0 1927 1920"/>
                              <a:gd name="T155" fmla="*/ 1927 h 826"/>
                              <a:gd name="T156" fmla="+- 0 1836 1822"/>
                              <a:gd name="T157" fmla="*/ T156 w 8963"/>
                              <a:gd name="T158" fmla="+- 0 1927 1920"/>
                              <a:gd name="T159" fmla="*/ 1927 h 826"/>
                              <a:gd name="T160" fmla="+- 0 1836 1822"/>
                              <a:gd name="T161" fmla="*/ T160 w 8963"/>
                              <a:gd name="T162" fmla="+- 0 1934 1920"/>
                              <a:gd name="T163" fmla="*/ 1934 h 826"/>
                              <a:gd name="T164" fmla="+- 0 10771 1822"/>
                              <a:gd name="T165" fmla="*/ T164 w 8963"/>
                              <a:gd name="T166" fmla="+- 0 1934 1920"/>
                              <a:gd name="T167" fmla="*/ 1934 h 826"/>
                              <a:gd name="T168" fmla="+- 0 10771 1822"/>
                              <a:gd name="T169" fmla="*/ T168 w 8963"/>
                              <a:gd name="T170" fmla="+- 0 1927 1920"/>
                              <a:gd name="T171" fmla="*/ 1927 h 826"/>
                              <a:gd name="T172" fmla="+- 0 10785 1822"/>
                              <a:gd name="T173" fmla="*/ T172 w 8963"/>
                              <a:gd name="T174" fmla="+- 0 1927 1920"/>
                              <a:gd name="T175" fmla="*/ 1927 h 826"/>
                              <a:gd name="T176" fmla="+- 0 10771 1822"/>
                              <a:gd name="T177" fmla="*/ T176 w 8963"/>
                              <a:gd name="T178" fmla="+- 0 1927 1920"/>
                              <a:gd name="T179" fmla="*/ 1927 h 826"/>
                              <a:gd name="T180" fmla="+- 0 10778 1822"/>
                              <a:gd name="T181" fmla="*/ T180 w 8963"/>
                              <a:gd name="T182" fmla="+- 0 1934 1920"/>
                              <a:gd name="T183" fmla="*/ 1934 h 826"/>
                              <a:gd name="T184" fmla="+- 0 10785 1822"/>
                              <a:gd name="T185" fmla="*/ T184 w 8963"/>
                              <a:gd name="T186" fmla="+- 0 1934 1920"/>
                              <a:gd name="T187" fmla="*/ 1934 h 826"/>
                              <a:gd name="T188" fmla="+- 0 10785 1822"/>
                              <a:gd name="T189" fmla="*/ T188 w 8963"/>
                              <a:gd name="T190" fmla="+- 0 1927 1920"/>
                              <a:gd name="T191" fmla="*/ 192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8" name="Picture 17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90" y="2807"/>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9" name="AutoShape 1713"/>
                        <wps:cNvSpPr>
                          <a:spLocks/>
                        </wps:cNvSpPr>
                        <wps:spPr bwMode="auto">
                          <a:xfrm>
                            <a:off x="1821" y="2753"/>
                            <a:ext cx="8963" cy="826"/>
                          </a:xfrm>
                          <a:custGeom>
                            <a:avLst/>
                            <a:gdLst>
                              <a:gd name="T0" fmla="+- 0 10785 1822"/>
                              <a:gd name="T1" fmla="*/ T0 w 8963"/>
                              <a:gd name="T2" fmla="+- 0 2753 2753"/>
                              <a:gd name="T3" fmla="*/ 2753 h 826"/>
                              <a:gd name="T4" fmla="+- 0 1822 1822"/>
                              <a:gd name="T5" fmla="*/ T4 w 8963"/>
                              <a:gd name="T6" fmla="+- 0 2753 2753"/>
                              <a:gd name="T7" fmla="*/ 2753 h 826"/>
                              <a:gd name="T8" fmla="+- 0 1822 1822"/>
                              <a:gd name="T9" fmla="*/ T8 w 8963"/>
                              <a:gd name="T10" fmla="+- 0 3579 2753"/>
                              <a:gd name="T11" fmla="*/ 3579 h 826"/>
                              <a:gd name="T12" fmla="+- 0 10785 1822"/>
                              <a:gd name="T13" fmla="*/ T12 w 8963"/>
                              <a:gd name="T14" fmla="+- 0 3579 2753"/>
                              <a:gd name="T15" fmla="*/ 3579 h 826"/>
                              <a:gd name="T16" fmla="+- 0 10785 1822"/>
                              <a:gd name="T17" fmla="*/ T16 w 8963"/>
                              <a:gd name="T18" fmla="+- 0 3572 2753"/>
                              <a:gd name="T19" fmla="*/ 3572 h 826"/>
                              <a:gd name="T20" fmla="+- 0 1836 1822"/>
                              <a:gd name="T21" fmla="*/ T20 w 8963"/>
                              <a:gd name="T22" fmla="+- 0 3572 2753"/>
                              <a:gd name="T23" fmla="*/ 3572 h 826"/>
                              <a:gd name="T24" fmla="+- 0 1829 1822"/>
                              <a:gd name="T25" fmla="*/ T24 w 8963"/>
                              <a:gd name="T26" fmla="+- 0 3565 2753"/>
                              <a:gd name="T27" fmla="*/ 3565 h 826"/>
                              <a:gd name="T28" fmla="+- 0 1836 1822"/>
                              <a:gd name="T29" fmla="*/ T28 w 8963"/>
                              <a:gd name="T30" fmla="+- 0 3565 2753"/>
                              <a:gd name="T31" fmla="*/ 3565 h 826"/>
                              <a:gd name="T32" fmla="+- 0 1836 1822"/>
                              <a:gd name="T33" fmla="*/ T32 w 8963"/>
                              <a:gd name="T34" fmla="+- 0 2767 2753"/>
                              <a:gd name="T35" fmla="*/ 2767 h 826"/>
                              <a:gd name="T36" fmla="+- 0 1829 1822"/>
                              <a:gd name="T37" fmla="*/ T36 w 8963"/>
                              <a:gd name="T38" fmla="+- 0 2767 2753"/>
                              <a:gd name="T39" fmla="*/ 2767 h 826"/>
                              <a:gd name="T40" fmla="+- 0 1836 1822"/>
                              <a:gd name="T41" fmla="*/ T40 w 8963"/>
                              <a:gd name="T42" fmla="+- 0 2760 2753"/>
                              <a:gd name="T43" fmla="*/ 2760 h 826"/>
                              <a:gd name="T44" fmla="+- 0 10785 1822"/>
                              <a:gd name="T45" fmla="*/ T44 w 8963"/>
                              <a:gd name="T46" fmla="+- 0 2760 2753"/>
                              <a:gd name="T47" fmla="*/ 2760 h 826"/>
                              <a:gd name="T48" fmla="+- 0 10785 1822"/>
                              <a:gd name="T49" fmla="*/ T48 w 8963"/>
                              <a:gd name="T50" fmla="+- 0 2753 2753"/>
                              <a:gd name="T51" fmla="*/ 2753 h 826"/>
                              <a:gd name="T52" fmla="+- 0 1836 1822"/>
                              <a:gd name="T53" fmla="*/ T52 w 8963"/>
                              <a:gd name="T54" fmla="+- 0 3565 2753"/>
                              <a:gd name="T55" fmla="*/ 3565 h 826"/>
                              <a:gd name="T56" fmla="+- 0 1829 1822"/>
                              <a:gd name="T57" fmla="*/ T56 w 8963"/>
                              <a:gd name="T58" fmla="+- 0 3565 2753"/>
                              <a:gd name="T59" fmla="*/ 3565 h 826"/>
                              <a:gd name="T60" fmla="+- 0 1836 1822"/>
                              <a:gd name="T61" fmla="*/ T60 w 8963"/>
                              <a:gd name="T62" fmla="+- 0 3572 2753"/>
                              <a:gd name="T63" fmla="*/ 3572 h 826"/>
                              <a:gd name="T64" fmla="+- 0 1836 1822"/>
                              <a:gd name="T65" fmla="*/ T64 w 8963"/>
                              <a:gd name="T66" fmla="+- 0 3565 2753"/>
                              <a:gd name="T67" fmla="*/ 3565 h 826"/>
                              <a:gd name="T68" fmla="+- 0 10771 1822"/>
                              <a:gd name="T69" fmla="*/ T68 w 8963"/>
                              <a:gd name="T70" fmla="+- 0 3565 2753"/>
                              <a:gd name="T71" fmla="*/ 3565 h 826"/>
                              <a:gd name="T72" fmla="+- 0 1836 1822"/>
                              <a:gd name="T73" fmla="*/ T72 w 8963"/>
                              <a:gd name="T74" fmla="+- 0 3565 2753"/>
                              <a:gd name="T75" fmla="*/ 3565 h 826"/>
                              <a:gd name="T76" fmla="+- 0 1836 1822"/>
                              <a:gd name="T77" fmla="*/ T76 w 8963"/>
                              <a:gd name="T78" fmla="+- 0 3572 2753"/>
                              <a:gd name="T79" fmla="*/ 3572 h 826"/>
                              <a:gd name="T80" fmla="+- 0 10771 1822"/>
                              <a:gd name="T81" fmla="*/ T80 w 8963"/>
                              <a:gd name="T82" fmla="+- 0 3572 2753"/>
                              <a:gd name="T83" fmla="*/ 3572 h 826"/>
                              <a:gd name="T84" fmla="+- 0 10771 1822"/>
                              <a:gd name="T85" fmla="*/ T84 w 8963"/>
                              <a:gd name="T86" fmla="+- 0 3565 2753"/>
                              <a:gd name="T87" fmla="*/ 3565 h 826"/>
                              <a:gd name="T88" fmla="+- 0 10771 1822"/>
                              <a:gd name="T89" fmla="*/ T88 w 8963"/>
                              <a:gd name="T90" fmla="+- 0 2760 2753"/>
                              <a:gd name="T91" fmla="*/ 2760 h 826"/>
                              <a:gd name="T92" fmla="+- 0 10771 1822"/>
                              <a:gd name="T93" fmla="*/ T92 w 8963"/>
                              <a:gd name="T94" fmla="+- 0 3572 2753"/>
                              <a:gd name="T95" fmla="*/ 3572 h 826"/>
                              <a:gd name="T96" fmla="+- 0 10778 1822"/>
                              <a:gd name="T97" fmla="*/ T96 w 8963"/>
                              <a:gd name="T98" fmla="+- 0 3565 2753"/>
                              <a:gd name="T99" fmla="*/ 3565 h 826"/>
                              <a:gd name="T100" fmla="+- 0 10785 1822"/>
                              <a:gd name="T101" fmla="*/ T100 w 8963"/>
                              <a:gd name="T102" fmla="+- 0 3565 2753"/>
                              <a:gd name="T103" fmla="*/ 3565 h 826"/>
                              <a:gd name="T104" fmla="+- 0 10785 1822"/>
                              <a:gd name="T105" fmla="*/ T104 w 8963"/>
                              <a:gd name="T106" fmla="+- 0 2767 2753"/>
                              <a:gd name="T107" fmla="*/ 2767 h 826"/>
                              <a:gd name="T108" fmla="+- 0 10778 1822"/>
                              <a:gd name="T109" fmla="*/ T108 w 8963"/>
                              <a:gd name="T110" fmla="+- 0 2767 2753"/>
                              <a:gd name="T111" fmla="*/ 2767 h 826"/>
                              <a:gd name="T112" fmla="+- 0 10771 1822"/>
                              <a:gd name="T113" fmla="*/ T112 w 8963"/>
                              <a:gd name="T114" fmla="+- 0 2760 2753"/>
                              <a:gd name="T115" fmla="*/ 2760 h 826"/>
                              <a:gd name="T116" fmla="+- 0 10785 1822"/>
                              <a:gd name="T117" fmla="*/ T116 w 8963"/>
                              <a:gd name="T118" fmla="+- 0 3565 2753"/>
                              <a:gd name="T119" fmla="*/ 3565 h 826"/>
                              <a:gd name="T120" fmla="+- 0 10778 1822"/>
                              <a:gd name="T121" fmla="*/ T120 w 8963"/>
                              <a:gd name="T122" fmla="+- 0 3565 2753"/>
                              <a:gd name="T123" fmla="*/ 3565 h 826"/>
                              <a:gd name="T124" fmla="+- 0 10771 1822"/>
                              <a:gd name="T125" fmla="*/ T124 w 8963"/>
                              <a:gd name="T126" fmla="+- 0 3572 2753"/>
                              <a:gd name="T127" fmla="*/ 3572 h 826"/>
                              <a:gd name="T128" fmla="+- 0 10785 1822"/>
                              <a:gd name="T129" fmla="*/ T128 w 8963"/>
                              <a:gd name="T130" fmla="+- 0 3572 2753"/>
                              <a:gd name="T131" fmla="*/ 3572 h 826"/>
                              <a:gd name="T132" fmla="+- 0 10785 1822"/>
                              <a:gd name="T133" fmla="*/ T132 w 8963"/>
                              <a:gd name="T134" fmla="+- 0 3565 2753"/>
                              <a:gd name="T135" fmla="*/ 3565 h 826"/>
                              <a:gd name="T136" fmla="+- 0 1836 1822"/>
                              <a:gd name="T137" fmla="*/ T136 w 8963"/>
                              <a:gd name="T138" fmla="+- 0 2760 2753"/>
                              <a:gd name="T139" fmla="*/ 2760 h 826"/>
                              <a:gd name="T140" fmla="+- 0 1829 1822"/>
                              <a:gd name="T141" fmla="*/ T140 w 8963"/>
                              <a:gd name="T142" fmla="+- 0 2767 2753"/>
                              <a:gd name="T143" fmla="*/ 2767 h 826"/>
                              <a:gd name="T144" fmla="+- 0 1836 1822"/>
                              <a:gd name="T145" fmla="*/ T144 w 8963"/>
                              <a:gd name="T146" fmla="+- 0 2767 2753"/>
                              <a:gd name="T147" fmla="*/ 2767 h 826"/>
                              <a:gd name="T148" fmla="+- 0 1836 1822"/>
                              <a:gd name="T149" fmla="*/ T148 w 8963"/>
                              <a:gd name="T150" fmla="+- 0 2760 2753"/>
                              <a:gd name="T151" fmla="*/ 2760 h 826"/>
                              <a:gd name="T152" fmla="+- 0 10771 1822"/>
                              <a:gd name="T153" fmla="*/ T152 w 8963"/>
                              <a:gd name="T154" fmla="+- 0 2760 2753"/>
                              <a:gd name="T155" fmla="*/ 2760 h 826"/>
                              <a:gd name="T156" fmla="+- 0 1836 1822"/>
                              <a:gd name="T157" fmla="*/ T156 w 8963"/>
                              <a:gd name="T158" fmla="+- 0 2760 2753"/>
                              <a:gd name="T159" fmla="*/ 2760 h 826"/>
                              <a:gd name="T160" fmla="+- 0 1836 1822"/>
                              <a:gd name="T161" fmla="*/ T160 w 8963"/>
                              <a:gd name="T162" fmla="+- 0 2767 2753"/>
                              <a:gd name="T163" fmla="*/ 2767 h 826"/>
                              <a:gd name="T164" fmla="+- 0 10771 1822"/>
                              <a:gd name="T165" fmla="*/ T164 w 8963"/>
                              <a:gd name="T166" fmla="+- 0 2767 2753"/>
                              <a:gd name="T167" fmla="*/ 2767 h 826"/>
                              <a:gd name="T168" fmla="+- 0 10771 1822"/>
                              <a:gd name="T169" fmla="*/ T168 w 8963"/>
                              <a:gd name="T170" fmla="+- 0 2760 2753"/>
                              <a:gd name="T171" fmla="*/ 2760 h 826"/>
                              <a:gd name="T172" fmla="+- 0 10785 1822"/>
                              <a:gd name="T173" fmla="*/ T172 w 8963"/>
                              <a:gd name="T174" fmla="+- 0 2760 2753"/>
                              <a:gd name="T175" fmla="*/ 2760 h 826"/>
                              <a:gd name="T176" fmla="+- 0 10771 1822"/>
                              <a:gd name="T177" fmla="*/ T176 w 8963"/>
                              <a:gd name="T178" fmla="+- 0 2760 2753"/>
                              <a:gd name="T179" fmla="*/ 2760 h 826"/>
                              <a:gd name="T180" fmla="+- 0 10778 1822"/>
                              <a:gd name="T181" fmla="*/ T180 w 8963"/>
                              <a:gd name="T182" fmla="+- 0 2767 2753"/>
                              <a:gd name="T183" fmla="*/ 2767 h 826"/>
                              <a:gd name="T184" fmla="+- 0 10785 1822"/>
                              <a:gd name="T185" fmla="*/ T184 w 8963"/>
                              <a:gd name="T186" fmla="+- 0 2767 2753"/>
                              <a:gd name="T187" fmla="*/ 2767 h 826"/>
                              <a:gd name="T188" fmla="+- 0 10785 1822"/>
                              <a:gd name="T189" fmla="*/ T188 w 8963"/>
                              <a:gd name="T190" fmla="+- 0 2760 2753"/>
                              <a:gd name="T191" fmla="*/ 276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0" name="Picture 17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90" y="3639"/>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1" name="AutoShape 1715"/>
                        <wps:cNvSpPr>
                          <a:spLocks/>
                        </wps:cNvSpPr>
                        <wps:spPr bwMode="auto">
                          <a:xfrm>
                            <a:off x="1821" y="3585"/>
                            <a:ext cx="8963" cy="826"/>
                          </a:xfrm>
                          <a:custGeom>
                            <a:avLst/>
                            <a:gdLst>
                              <a:gd name="T0" fmla="+- 0 10785 1822"/>
                              <a:gd name="T1" fmla="*/ T0 w 8963"/>
                              <a:gd name="T2" fmla="+- 0 3586 3586"/>
                              <a:gd name="T3" fmla="*/ 3586 h 826"/>
                              <a:gd name="T4" fmla="+- 0 1822 1822"/>
                              <a:gd name="T5" fmla="*/ T4 w 8963"/>
                              <a:gd name="T6" fmla="+- 0 3586 3586"/>
                              <a:gd name="T7" fmla="*/ 3586 h 826"/>
                              <a:gd name="T8" fmla="+- 0 1822 1822"/>
                              <a:gd name="T9" fmla="*/ T8 w 8963"/>
                              <a:gd name="T10" fmla="+- 0 4411 3586"/>
                              <a:gd name="T11" fmla="*/ 4411 h 826"/>
                              <a:gd name="T12" fmla="+- 0 10785 1822"/>
                              <a:gd name="T13" fmla="*/ T12 w 8963"/>
                              <a:gd name="T14" fmla="+- 0 4411 3586"/>
                              <a:gd name="T15" fmla="*/ 4411 h 826"/>
                              <a:gd name="T16" fmla="+- 0 10785 1822"/>
                              <a:gd name="T17" fmla="*/ T16 w 8963"/>
                              <a:gd name="T18" fmla="+- 0 4404 3586"/>
                              <a:gd name="T19" fmla="*/ 4404 h 826"/>
                              <a:gd name="T20" fmla="+- 0 1836 1822"/>
                              <a:gd name="T21" fmla="*/ T20 w 8963"/>
                              <a:gd name="T22" fmla="+- 0 4404 3586"/>
                              <a:gd name="T23" fmla="*/ 4404 h 826"/>
                              <a:gd name="T24" fmla="+- 0 1829 1822"/>
                              <a:gd name="T25" fmla="*/ T24 w 8963"/>
                              <a:gd name="T26" fmla="+- 0 4397 3586"/>
                              <a:gd name="T27" fmla="*/ 4397 h 826"/>
                              <a:gd name="T28" fmla="+- 0 1836 1822"/>
                              <a:gd name="T29" fmla="*/ T28 w 8963"/>
                              <a:gd name="T30" fmla="+- 0 4397 3586"/>
                              <a:gd name="T31" fmla="*/ 4397 h 826"/>
                              <a:gd name="T32" fmla="+- 0 1836 1822"/>
                              <a:gd name="T33" fmla="*/ T32 w 8963"/>
                              <a:gd name="T34" fmla="+- 0 3600 3586"/>
                              <a:gd name="T35" fmla="*/ 3600 h 826"/>
                              <a:gd name="T36" fmla="+- 0 1829 1822"/>
                              <a:gd name="T37" fmla="*/ T36 w 8963"/>
                              <a:gd name="T38" fmla="+- 0 3600 3586"/>
                              <a:gd name="T39" fmla="*/ 3600 h 826"/>
                              <a:gd name="T40" fmla="+- 0 1836 1822"/>
                              <a:gd name="T41" fmla="*/ T40 w 8963"/>
                              <a:gd name="T42" fmla="+- 0 3593 3586"/>
                              <a:gd name="T43" fmla="*/ 3593 h 826"/>
                              <a:gd name="T44" fmla="+- 0 10785 1822"/>
                              <a:gd name="T45" fmla="*/ T44 w 8963"/>
                              <a:gd name="T46" fmla="+- 0 3593 3586"/>
                              <a:gd name="T47" fmla="*/ 3593 h 826"/>
                              <a:gd name="T48" fmla="+- 0 10785 1822"/>
                              <a:gd name="T49" fmla="*/ T48 w 8963"/>
                              <a:gd name="T50" fmla="+- 0 3586 3586"/>
                              <a:gd name="T51" fmla="*/ 3586 h 826"/>
                              <a:gd name="T52" fmla="+- 0 1836 1822"/>
                              <a:gd name="T53" fmla="*/ T52 w 8963"/>
                              <a:gd name="T54" fmla="+- 0 4397 3586"/>
                              <a:gd name="T55" fmla="*/ 4397 h 826"/>
                              <a:gd name="T56" fmla="+- 0 1829 1822"/>
                              <a:gd name="T57" fmla="*/ T56 w 8963"/>
                              <a:gd name="T58" fmla="+- 0 4397 3586"/>
                              <a:gd name="T59" fmla="*/ 4397 h 826"/>
                              <a:gd name="T60" fmla="+- 0 1836 1822"/>
                              <a:gd name="T61" fmla="*/ T60 w 8963"/>
                              <a:gd name="T62" fmla="+- 0 4404 3586"/>
                              <a:gd name="T63" fmla="*/ 4404 h 826"/>
                              <a:gd name="T64" fmla="+- 0 1836 1822"/>
                              <a:gd name="T65" fmla="*/ T64 w 8963"/>
                              <a:gd name="T66" fmla="+- 0 4397 3586"/>
                              <a:gd name="T67" fmla="*/ 4397 h 826"/>
                              <a:gd name="T68" fmla="+- 0 10771 1822"/>
                              <a:gd name="T69" fmla="*/ T68 w 8963"/>
                              <a:gd name="T70" fmla="+- 0 4397 3586"/>
                              <a:gd name="T71" fmla="*/ 4397 h 826"/>
                              <a:gd name="T72" fmla="+- 0 1836 1822"/>
                              <a:gd name="T73" fmla="*/ T72 w 8963"/>
                              <a:gd name="T74" fmla="+- 0 4397 3586"/>
                              <a:gd name="T75" fmla="*/ 4397 h 826"/>
                              <a:gd name="T76" fmla="+- 0 1836 1822"/>
                              <a:gd name="T77" fmla="*/ T76 w 8963"/>
                              <a:gd name="T78" fmla="+- 0 4404 3586"/>
                              <a:gd name="T79" fmla="*/ 4404 h 826"/>
                              <a:gd name="T80" fmla="+- 0 10771 1822"/>
                              <a:gd name="T81" fmla="*/ T80 w 8963"/>
                              <a:gd name="T82" fmla="+- 0 4404 3586"/>
                              <a:gd name="T83" fmla="*/ 4404 h 826"/>
                              <a:gd name="T84" fmla="+- 0 10771 1822"/>
                              <a:gd name="T85" fmla="*/ T84 w 8963"/>
                              <a:gd name="T86" fmla="+- 0 4397 3586"/>
                              <a:gd name="T87" fmla="*/ 4397 h 826"/>
                              <a:gd name="T88" fmla="+- 0 10771 1822"/>
                              <a:gd name="T89" fmla="*/ T88 w 8963"/>
                              <a:gd name="T90" fmla="+- 0 3593 3586"/>
                              <a:gd name="T91" fmla="*/ 3593 h 826"/>
                              <a:gd name="T92" fmla="+- 0 10771 1822"/>
                              <a:gd name="T93" fmla="*/ T92 w 8963"/>
                              <a:gd name="T94" fmla="+- 0 4404 3586"/>
                              <a:gd name="T95" fmla="*/ 4404 h 826"/>
                              <a:gd name="T96" fmla="+- 0 10778 1822"/>
                              <a:gd name="T97" fmla="*/ T96 w 8963"/>
                              <a:gd name="T98" fmla="+- 0 4397 3586"/>
                              <a:gd name="T99" fmla="*/ 4397 h 826"/>
                              <a:gd name="T100" fmla="+- 0 10785 1822"/>
                              <a:gd name="T101" fmla="*/ T100 w 8963"/>
                              <a:gd name="T102" fmla="+- 0 4397 3586"/>
                              <a:gd name="T103" fmla="*/ 4397 h 826"/>
                              <a:gd name="T104" fmla="+- 0 10785 1822"/>
                              <a:gd name="T105" fmla="*/ T104 w 8963"/>
                              <a:gd name="T106" fmla="+- 0 3600 3586"/>
                              <a:gd name="T107" fmla="*/ 3600 h 826"/>
                              <a:gd name="T108" fmla="+- 0 10778 1822"/>
                              <a:gd name="T109" fmla="*/ T108 w 8963"/>
                              <a:gd name="T110" fmla="+- 0 3600 3586"/>
                              <a:gd name="T111" fmla="*/ 3600 h 826"/>
                              <a:gd name="T112" fmla="+- 0 10771 1822"/>
                              <a:gd name="T113" fmla="*/ T112 w 8963"/>
                              <a:gd name="T114" fmla="+- 0 3593 3586"/>
                              <a:gd name="T115" fmla="*/ 3593 h 826"/>
                              <a:gd name="T116" fmla="+- 0 10785 1822"/>
                              <a:gd name="T117" fmla="*/ T116 w 8963"/>
                              <a:gd name="T118" fmla="+- 0 4397 3586"/>
                              <a:gd name="T119" fmla="*/ 4397 h 826"/>
                              <a:gd name="T120" fmla="+- 0 10778 1822"/>
                              <a:gd name="T121" fmla="*/ T120 w 8963"/>
                              <a:gd name="T122" fmla="+- 0 4397 3586"/>
                              <a:gd name="T123" fmla="*/ 4397 h 826"/>
                              <a:gd name="T124" fmla="+- 0 10771 1822"/>
                              <a:gd name="T125" fmla="*/ T124 w 8963"/>
                              <a:gd name="T126" fmla="+- 0 4404 3586"/>
                              <a:gd name="T127" fmla="*/ 4404 h 826"/>
                              <a:gd name="T128" fmla="+- 0 10785 1822"/>
                              <a:gd name="T129" fmla="*/ T128 w 8963"/>
                              <a:gd name="T130" fmla="+- 0 4404 3586"/>
                              <a:gd name="T131" fmla="*/ 4404 h 826"/>
                              <a:gd name="T132" fmla="+- 0 10785 1822"/>
                              <a:gd name="T133" fmla="*/ T132 w 8963"/>
                              <a:gd name="T134" fmla="+- 0 4397 3586"/>
                              <a:gd name="T135" fmla="*/ 4397 h 826"/>
                              <a:gd name="T136" fmla="+- 0 1836 1822"/>
                              <a:gd name="T137" fmla="*/ T136 w 8963"/>
                              <a:gd name="T138" fmla="+- 0 3593 3586"/>
                              <a:gd name="T139" fmla="*/ 3593 h 826"/>
                              <a:gd name="T140" fmla="+- 0 1829 1822"/>
                              <a:gd name="T141" fmla="*/ T140 w 8963"/>
                              <a:gd name="T142" fmla="+- 0 3600 3586"/>
                              <a:gd name="T143" fmla="*/ 3600 h 826"/>
                              <a:gd name="T144" fmla="+- 0 1836 1822"/>
                              <a:gd name="T145" fmla="*/ T144 w 8963"/>
                              <a:gd name="T146" fmla="+- 0 3600 3586"/>
                              <a:gd name="T147" fmla="*/ 3600 h 826"/>
                              <a:gd name="T148" fmla="+- 0 1836 1822"/>
                              <a:gd name="T149" fmla="*/ T148 w 8963"/>
                              <a:gd name="T150" fmla="+- 0 3593 3586"/>
                              <a:gd name="T151" fmla="*/ 3593 h 826"/>
                              <a:gd name="T152" fmla="+- 0 10771 1822"/>
                              <a:gd name="T153" fmla="*/ T152 w 8963"/>
                              <a:gd name="T154" fmla="+- 0 3593 3586"/>
                              <a:gd name="T155" fmla="*/ 3593 h 826"/>
                              <a:gd name="T156" fmla="+- 0 1836 1822"/>
                              <a:gd name="T157" fmla="*/ T156 w 8963"/>
                              <a:gd name="T158" fmla="+- 0 3593 3586"/>
                              <a:gd name="T159" fmla="*/ 3593 h 826"/>
                              <a:gd name="T160" fmla="+- 0 1836 1822"/>
                              <a:gd name="T161" fmla="*/ T160 w 8963"/>
                              <a:gd name="T162" fmla="+- 0 3600 3586"/>
                              <a:gd name="T163" fmla="*/ 3600 h 826"/>
                              <a:gd name="T164" fmla="+- 0 10771 1822"/>
                              <a:gd name="T165" fmla="*/ T164 w 8963"/>
                              <a:gd name="T166" fmla="+- 0 3600 3586"/>
                              <a:gd name="T167" fmla="*/ 3600 h 826"/>
                              <a:gd name="T168" fmla="+- 0 10771 1822"/>
                              <a:gd name="T169" fmla="*/ T168 w 8963"/>
                              <a:gd name="T170" fmla="+- 0 3593 3586"/>
                              <a:gd name="T171" fmla="*/ 3593 h 826"/>
                              <a:gd name="T172" fmla="+- 0 10785 1822"/>
                              <a:gd name="T173" fmla="*/ T172 w 8963"/>
                              <a:gd name="T174" fmla="+- 0 3593 3586"/>
                              <a:gd name="T175" fmla="*/ 3593 h 826"/>
                              <a:gd name="T176" fmla="+- 0 10771 1822"/>
                              <a:gd name="T177" fmla="*/ T176 w 8963"/>
                              <a:gd name="T178" fmla="+- 0 3593 3586"/>
                              <a:gd name="T179" fmla="*/ 3593 h 826"/>
                              <a:gd name="T180" fmla="+- 0 10778 1822"/>
                              <a:gd name="T181" fmla="*/ T180 w 8963"/>
                              <a:gd name="T182" fmla="+- 0 3600 3586"/>
                              <a:gd name="T183" fmla="*/ 3600 h 826"/>
                              <a:gd name="T184" fmla="+- 0 10785 1822"/>
                              <a:gd name="T185" fmla="*/ T184 w 8963"/>
                              <a:gd name="T186" fmla="+- 0 3600 3586"/>
                              <a:gd name="T187" fmla="*/ 3600 h 826"/>
                              <a:gd name="T188" fmla="+- 0 10785 1822"/>
                              <a:gd name="T189" fmla="*/ T188 w 8963"/>
                              <a:gd name="T190" fmla="+- 0 3593 3586"/>
                              <a:gd name="T191" fmla="*/ 359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8"/>
                                </a:lnTo>
                                <a:lnTo>
                                  <a:pt x="14" y="818"/>
                                </a:lnTo>
                                <a:lnTo>
                                  <a:pt x="7" y="811"/>
                                </a:lnTo>
                                <a:lnTo>
                                  <a:pt x="14" y="811"/>
                                </a:lnTo>
                                <a:lnTo>
                                  <a:pt x="14" y="14"/>
                                </a:lnTo>
                                <a:lnTo>
                                  <a:pt x="7" y="14"/>
                                </a:lnTo>
                                <a:lnTo>
                                  <a:pt x="14" y="7"/>
                                </a:lnTo>
                                <a:lnTo>
                                  <a:pt x="8963" y="7"/>
                                </a:lnTo>
                                <a:lnTo>
                                  <a:pt x="8963" y="0"/>
                                </a:lnTo>
                                <a:close/>
                                <a:moveTo>
                                  <a:pt x="14" y="811"/>
                                </a:moveTo>
                                <a:lnTo>
                                  <a:pt x="7" y="811"/>
                                </a:lnTo>
                                <a:lnTo>
                                  <a:pt x="14" y="818"/>
                                </a:lnTo>
                                <a:lnTo>
                                  <a:pt x="14" y="811"/>
                                </a:lnTo>
                                <a:close/>
                                <a:moveTo>
                                  <a:pt x="8949" y="811"/>
                                </a:moveTo>
                                <a:lnTo>
                                  <a:pt x="14" y="811"/>
                                </a:lnTo>
                                <a:lnTo>
                                  <a:pt x="14" y="818"/>
                                </a:lnTo>
                                <a:lnTo>
                                  <a:pt x="8949" y="818"/>
                                </a:lnTo>
                                <a:lnTo>
                                  <a:pt x="8949" y="811"/>
                                </a:lnTo>
                                <a:close/>
                                <a:moveTo>
                                  <a:pt x="8949" y="7"/>
                                </a:moveTo>
                                <a:lnTo>
                                  <a:pt x="8949" y="818"/>
                                </a:lnTo>
                                <a:lnTo>
                                  <a:pt x="8956" y="811"/>
                                </a:lnTo>
                                <a:lnTo>
                                  <a:pt x="8963" y="811"/>
                                </a:lnTo>
                                <a:lnTo>
                                  <a:pt x="8963" y="14"/>
                                </a:lnTo>
                                <a:lnTo>
                                  <a:pt x="8956" y="14"/>
                                </a:lnTo>
                                <a:lnTo>
                                  <a:pt x="8949" y="7"/>
                                </a:lnTo>
                                <a:close/>
                                <a:moveTo>
                                  <a:pt x="8963" y="811"/>
                                </a:moveTo>
                                <a:lnTo>
                                  <a:pt x="8956" y="811"/>
                                </a:lnTo>
                                <a:lnTo>
                                  <a:pt x="8949" y="818"/>
                                </a:lnTo>
                                <a:lnTo>
                                  <a:pt x="8963" y="818"/>
                                </a:lnTo>
                                <a:lnTo>
                                  <a:pt x="8963" y="811"/>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2" name="Picture 17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90" y="4472"/>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3" name="AutoShape 1717"/>
                        <wps:cNvSpPr>
                          <a:spLocks/>
                        </wps:cNvSpPr>
                        <wps:spPr bwMode="auto">
                          <a:xfrm>
                            <a:off x="1821" y="4418"/>
                            <a:ext cx="8963" cy="826"/>
                          </a:xfrm>
                          <a:custGeom>
                            <a:avLst/>
                            <a:gdLst>
                              <a:gd name="T0" fmla="+- 0 10785 1822"/>
                              <a:gd name="T1" fmla="*/ T0 w 8963"/>
                              <a:gd name="T2" fmla="+- 0 4418 4418"/>
                              <a:gd name="T3" fmla="*/ 4418 h 826"/>
                              <a:gd name="T4" fmla="+- 0 1822 1822"/>
                              <a:gd name="T5" fmla="*/ T4 w 8963"/>
                              <a:gd name="T6" fmla="+- 0 4418 4418"/>
                              <a:gd name="T7" fmla="*/ 4418 h 826"/>
                              <a:gd name="T8" fmla="+- 0 1822 1822"/>
                              <a:gd name="T9" fmla="*/ T8 w 8963"/>
                              <a:gd name="T10" fmla="+- 0 5244 4418"/>
                              <a:gd name="T11" fmla="*/ 5244 h 826"/>
                              <a:gd name="T12" fmla="+- 0 10785 1822"/>
                              <a:gd name="T13" fmla="*/ T12 w 8963"/>
                              <a:gd name="T14" fmla="+- 0 5244 4418"/>
                              <a:gd name="T15" fmla="*/ 5244 h 826"/>
                              <a:gd name="T16" fmla="+- 0 10785 1822"/>
                              <a:gd name="T17" fmla="*/ T16 w 8963"/>
                              <a:gd name="T18" fmla="+- 0 5237 4418"/>
                              <a:gd name="T19" fmla="*/ 5237 h 826"/>
                              <a:gd name="T20" fmla="+- 0 1836 1822"/>
                              <a:gd name="T21" fmla="*/ T20 w 8963"/>
                              <a:gd name="T22" fmla="+- 0 5237 4418"/>
                              <a:gd name="T23" fmla="*/ 5237 h 826"/>
                              <a:gd name="T24" fmla="+- 0 1829 1822"/>
                              <a:gd name="T25" fmla="*/ T24 w 8963"/>
                              <a:gd name="T26" fmla="+- 0 5230 4418"/>
                              <a:gd name="T27" fmla="*/ 5230 h 826"/>
                              <a:gd name="T28" fmla="+- 0 1836 1822"/>
                              <a:gd name="T29" fmla="*/ T28 w 8963"/>
                              <a:gd name="T30" fmla="+- 0 5230 4418"/>
                              <a:gd name="T31" fmla="*/ 5230 h 826"/>
                              <a:gd name="T32" fmla="+- 0 1836 1822"/>
                              <a:gd name="T33" fmla="*/ T32 w 8963"/>
                              <a:gd name="T34" fmla="+- 0 4432 4418"/>
                              <a:gd name="T35" fmla="*/ 4432 h 826"/>
                              <a:gd name="T36" fmla="+- 0 1829 1822"/>
                              <a:gd name="T37" fmla="*/ T36 w 8963"/>
                              <a:gd name="T38" fmla="+- 0 4432 4418"/>
                              <a:gd name="T39" fmla="*/ 4432 h 826"/>
                              <a:gd name="T40" fmla="+- 0 1836 1822"/>
                              <a:gd name="T41" fmla="*/ T40 w 8963"/>
                              <a:gd name="T42" fmla="+- 0 4425 4418"/>
                              <a:gd name="T43" fmla="*/ 4425 h 826"/>
                              <a:gd name="T44" fmla="+- 0 10785 1822"/>
                              <a:gd name="T45" fmla="*/ T44 w 8963"/>
                              <a:gd name="T46" fmla="+- 0 4425 4418"/>
                              <a:gd name="T47" fmla="*/ 4425 h 826"/>
                              <a:gd name="T48" fmla="+- 0 10785 1822"/>
                              <a:gd name="T49" fmla="*/ T48 w 8963"/>
                              <a:gd name="T50" fmla="+- 0 4418 4418"/>
                              <a:gd name="T51" fmla="*/ 4418 h 826"/>
                              <a:gd name="T52" fmla="+- 0 1836 1822"/>
                              <a:gd name="T53" fmla="*/ T52 w 8963"/>
                              <a:gd name="T54" fmla="+- 0 5230 4418"/>
                              <a:gd name="T55" fmla="*/ 5230 h 826"/>
                              <a:gd name="T56" fmla="+- 0 1829 1822"/>
                              <a:gd name="T57" fmla="*/ T56 w 8963"/>
                              <a:gd name="T58" fmla="+- 0 5230 4418"/>
                              <a:gd name="T59" fmla="*/ 5230 h 826"/>
                              <a:gd name="T60" fmla="+- 0 1836 1822"/>
                              <a:gd name="T61" fmla="*/ T60 w 8963"/>
                              <a:gd name="T62" fmla="+- 0 5237 4418"/>
                              <a:gd name="T63" fmla="*/ 5237 h 826"/>
                              <a:gd name="T64" fmla="+- 0 1836 1822"/>
                              <a:gd name="T65" fmla="*/ T64 w 8963"/>
                              <a:gd name="T66" fmla="+- 0 5230 4418"/>
                              <a:gd name="T67" fmla="*/ 5230 h 826"/>
                              <a:gd name="T68" fmla="+- 0 10771 1822"/>
                              <a:gd name="T69" fmla="*/ T68 w 8963"/>
                              <a:gd name="T70" fmla="+- 0 5230 4418"/>
                              <a:gd name="T71" fmla="*/ 5230 h 826"/>
                              <a:gd name="T72" fmla="+- 0 1836 1822"/>
                              <a:gd name="T73" fmla="*/ T72 w 8963"/>
                              <a:gd name="T74" fmla="+- 0 5230 4418"/>
                              <a:gd name="T75" fmla="*/ 5230 h 826"/>
                              <a:gd name="T76" fmla="+- 0 1836 1822"/>
                              <a:gd name="T77" fmla="*/ T76 w 8963"/>
                              <a:gd name="T78" fmla="+- 0 5237 4418"/>
                              <a:gd name="T79" fmla="*/ 5237 h 826"/>
                              <a:gd name="T80" fmla="+- 0 10771 1822"/>
                              <a:gd name="T81" fmla="*/ T80 w 8963"/>
                              <a:gd name="T82" fmla="+- 0 5237 4418"/>
                              <a:gd name="T83" fmla="*/ 5237 h 826"/>
                              <a:gd name="T84" fmla="+- 0 10771 1822"/>
                              <a:gd name="T85" fmla="*/ T84 w 8963"/>
                              <a:gd name="T86" fmla="+- 0 5230 4418"/>
                              <a:gd name="T87" fmla="*/ 5230 h 826"/>
                              <a:gd name="T88" fmla="+- 0 10771 1822"/>
                              <a:gd name="T89" fmla="*/ T88 w 8963"/>
                              <a:gd name="T90" fmla="+- 0 4425 4418"/>
                              <a:gd name="T91" fmla="*/ 4425 h 826"/>
                              <a:gd name="T92" fmla="+- 0 10771 1822"/>
                              <a:gd name="T93" fmla="*/ T92 w 8963"/>
                              <a:gd name="T94" fmla="+- 0 5237 4418"/>
                              <a:gd name="T95" fmla="*/ 5237 h 826"/>
                              <a:gd name="T96" fmla="+- 0 10778 1822"/>
                              <a:gd name="T97" fmla="*/ T96 w 8963"/>
                              <a:gd name="T98" fmla="+- 0 5230 4418"/>
                              <a:gd name="T99" fmla="*/ 5230 h 826"/>
                              <a:gd name="T100" fmla="+- 0 10785 1822"/>
                              <a:gd name="T101" fmla="*/ T100 w 8963"/>
                              <a:gd name="T102" fmla="+- 0 5230 4418"/>
                              <a:gd name="T103" fmla="*/ 5230 h 826"/>
                              <a:gd name="T104" fmla="+- 0 10785 1822"/>
                              <a:gd name="T105" fmla="*/ T104 w 8963"/>
                              <a:gd name="T106" fmla="+- 0 4432 4418"/>
                              <a:gd name="T107" fmla="*/ 4432 h 826"/>
                              <a:gd name="T108" fmla="+- 0 10778 1822"/>
                              <a:gd name="T109" fmla="*/ T108 w 8963"/>
                              <a:gd name="T110" fmla="+- 0 4432 4418"/>
                              <a:gd name="T111" fmla="*/ 4432 h 826"/>
                              <a:gd name="T112" fmla="+- 0 10771 1822"/>
                              <a:gd name="T113" fmla="*/ T112 w 8963"/>
                              <a:gd name="T114" fmla="+- 0 4425 4418"/>
                              <a:gd name="T115" fmla="*/ 4425 h 826"/>
                              <a:gd name="T116" fmla="+- 0 10785 1822"/>
                              <a:gd name="T117" fmla="*/ T116 w 8963"/>
                              <a:gd name="T118" fmla="+- 0 5230 4418"/>
                              <a:gd name="T119" fmla="*/ 5230 h 826"/>
                              <a:gd name="T120" fmla="+- 0 10778 1822"/>
                              <a:gd name="T121" fmla="*/ T120 w 8963"/>
                              <a:gd name="T122" fmla="+- 0 5230 4418"/>
                              <a:gd name="T123" fmla="*/ 5230 h 826"/>
                              <a:gd name="T124" fmla="+- 0 10771 1822"/>
                              <a:gd name="T125" fmla="*/ T124 w 8963"/>
                              <a:gd name="T126" fmla="+- 0 5237 4418"/>
                              <a:gd name="T127" fmla="*/ 5237 h 826"/>
                              <a:gd name="T128" fmla="+- 0 10785 1822"/>
                              <a:gd name="T129" fmla="*/ T128 w 8963"/>
                              <a:gd name="T130" fmla="+- 0 5237 4418"/>
                              <a:gd name="T131" fmla="*/ 5237 h 826"/>
                              <a:gd name="T132" fmla="+- 0 10785 1822"/>
                              <a:gd name="T133" fmla="*/ T132 w 8963"/>
                              <a:gd name="T134" fmla="+- 0 5230 4418"/>
                              <a:gd name="T135" fmla="*/ 5230 h 826"/>
                              <a:gd name="T136" fmla="+- 0 1836 1822"/>
                              <a:gd name="T137" fmla="*/ T136 w 8963"/>
                              <a:gd name="T138" fmla="+- 0 4425 4418"/>
                              <a:gd name="T139" fmla="*/ 4425 h 826"/>
                              <a:gd name="T140" fmla="+- 0 1829 1822"/>
                              <a:gd name="T141" fmla="*/ T140 w 8963"/>
                              <a:gd name="T142" fmla="+- 0 4432 4418"/>
                              <a:gd name="T143" fmla="*/ 4432 h 826"/>
                              <a:gd name="T144" fmla="+- 0 1836 1822"/>
                              <a:gd name="T145" fmla="*/ T144 w 8963"/>
                              <a:gd name="T146" fmla="+- 0 4432 4418"/>
                              <a:gd name="T147" fmla="*/ 4432 h 826"/>
                              <a:gd name="T148" fmla="+- 0 1836 1822"/>
                              <a:gd name="T149" fmla="*/ T148 w 8963"/>
                              <a:gd name="T150" fmla="+- 0 4425 4418"/>
                              <a:gd name="T151" fmla="*/ 4425 h 826"/>
                              <a:gd name="T152" fmla="+- 0 10771 1822"/>
                              <a:gd name="T153" fmla="*/ T152 w 8963"/>
                              <a:gd name="T154" fmla="+- 0 4425 4418"/>
                              <a:gd name="T155" fmla="*/ 4425 h 826"/>
                              <a:gd name="T156" fmla="+- 0 1836 1822"/>
                              <a:gd name="T157" fmla="*/ T156 w 8963"/>
                              <a:gd name="T158" fmla="+- 0 4425 4418"/>
                              <a:gd name="T159" fmla="*/ 4425 h 826"/>
                              <a:gd name="T160" fmla="+- 0 1836 1822"/>
                              <a:gd name="T161" fmla="*/ T160 w 8963"/>
                              <a:gd name="T162" fmla="+- 0 4432 4418"/>
                              <a:gd name="T163" fmla="*/ 4432 h 826"/>
                              <a:gd name="T164" fmla="+- 0 10771 1822"/>
                              <a:gd name="T165" fmla="*/ T164 w 8963"/>
                              <a:gd name="T166" fmla="+- 0 4432 4418"/>
                              <a:gd name="T167" fmla="*/ 4432 h 826"/>
                              <a:gd name="T168" fmla="+- 0 10771 1822"/>
                              <a:gd name="T169" fmla="*/ T168 w 8963"/>
                              <a:gd name="T170" fmla="+- 0 4425 4418"/>
                              <a:gd name="T171" fmla="*/ 4425 h 826"/>
                              <a:gd name="T172" fmla="+- 0 10785 1822"/>
                              <a:gd name="T173" fmla="*/ T172 w 8963"/>
                              <a:gd name="T174" fmla="+- 0 4425 4418"/>
                              <a:gd name="T175" fmla="*/ 4425 h 826"/>
                              <a:gd name="T176" fmla="+- 0 10771 1822"/>
                              <a:gd name="T177" fmla="*/ T176 w 8963"/>
                              <a:gd name="T178" fmla="+- 0 4425 4418"/>
                              <a:gd name="T179" fmla="*/ 4425 h 826"/>
                              <a:gd name="T180" fmla="+- 0 10778 1822"/>
                              <a:gd name="T181" fmla="*/ T180 w 8963"/>
                              <a:gd name="T182" fmla="+- 0 4432 4418"/>
                              <a:gd name="T183" fmla="*/ 4432 h 826"/>
                              <a:gd name="T184" fmla="+- 0 10785 1822"/>
                              <a:gd name="T185" fmla="*/ T184 w 8963"/>
                              <a:gd name="T186" fmla="+- 0 4432 4418"/>
                              <a:gd name="T187" fmla="*/ 4432 h 826"/>
                              <a:gd name="T188" fmla="+- 0 10785 1822"/>
                              <a:gd name="T189" fmla="*/ T188 w 8963"/>
                              <a:gd name="T190" fmla="+- 0 4425 4418"/>
                              <a:gd name="T191" fmla="*/ 442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4" name="Picture 17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90" y="5305"/>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5" name="AutoShape 1719"/>
                        <wps:cNvSpPr>
                          <a:spLocks/>
                        </wps:cNvSpPr>
                        <wps:spPr bwMode="auto">
                          <a:xfrm>
                            <a:off x="1821" y="5250"/>
                            <a:ext cx="8963" cy="826"/>
                          </a:xfrm>
                          <a:custGeom>
                            <a:avLst/>
                            <a:gdLst>
                              <a:gd name="T0" fmla="+- 0 10785 1822"/>
                              <a:gd name="T1" fmla="*/ T0 w 8963"/>
                              <a:gd name="T2" fmla="+- 0 5251 5251"/>
                              <a:gd name="T3" fmla="*/ 5251 h 826"/>
                              <a:gd name="T4" fmla="+- 0 1822 1822"/>
                              <a:gd name="T5" fmla="*/ T4 w 8963"/>
                              <a:gd name="T6" fmla="+- 0 5251 5251"/>
                              <a:gd name="T7" fmla="*/ 5251 h 826"/>
                              <a:gd name="T8" fmla="+- 0 1822 1822"/>
                              <a:gd name="T9" fmla="*/ T8 w 8963"/>
                              <a:gd name="T10" fmla="+- 0 6077 5251"/>
                              <a:gd name="T11" fmla="*/ 6077 h 826"/>
                              <a:gd name="T12" fmla="+- 0 10785 1822"/>
                              <a:gd name="T13" fmla="*/ T12 w 8963"/>
                              <a:gd name="T14" fmla="+- 0 6077 5251"/>
                              <a:gd name="T15" fmla="*/ 6077 h 826"/>
                              <a:gd name="T16" fmla="+- 0 10785 1822"/>
                              <a:gd name="T17" fmla="*/ T16 w 8963"/>
                              <a:gd name="T18" fmla="+- 0 6070 5251"/>
                              <a:gd name="T19" fmla="*/ 6070 h 826"/>
                              <a:gd name="T20" fmla="+- 0 1836 1822"/>
                              <a:gd name="T21" fmla="*/ T20 w 8963"/>
                              <a:gd name="T22" fmla="+- 0 6070 5251"/>
                              <a:gd name="T23" fmla="*/ 6070 h 826"/>
                              <a:gd name="T24" fmla="+- 0 1829 1822"/>
                              <a:gd name="T25" fmla="*/ T24 w 8963"/>
                              <a:gd name="T26" fmla="+- 0 6063 5251"/>
                              <a:gd name="T27" fmla="*/ 6063 h 826"/>
                              <a:gd name="T28" fmla="+- 0 1836 1822"/>
                              <a:gd name="T29" fmla="*/ T28 w 8963"/>
                              <a:gd name="T30" fmla="+- 0 6063 5251"/>
                              <a:gd name="T31" fmla="*/ 6063 h 826"/>
                              <a:gd name="T32" fmla="+- 0 1836 1822"/>
                              <a:gd name="T33" fmla="*/ T32 w 8963"/>
                              <a:gd name="T34" fmla="+- 0 5265 5251"/>
                              <a:gd name="T35" fmla="*/ 5265 h 826"/>
                              <a:gd name="T36" fmla="+- 0 1829 1822"/>
                              <a:gd name="T37" fmla="*/ T36 w 8963"/>
                              <a:gd name="T38" fmla="+- 0 5265 5251"/>
                              <a:gd name="T39" fmla="*/ 5265 h 826"/>
                              <a:gd name="T40" fmla="+- 0 1836 1822"/>
                              <a:gd name="T41" fmla="*/ T40 w 8963"/>
                              <a:gd name="T42" fmla="+- 0 5258 5251"/>
                              <a:gd name="T43" fmla="*/ 5258 h 826"/>
                              <a:gd name="T44" fmla="+- 0 10785 1822"/>
                              <a:gd name="T45" fmla="*/ T44 w 8963"/>
                              <a:gd name="T46" fmla="+- 0 5258 5251"/>
                              <a:gd name="T47" fmla="*/ 5258 h 826"/>
                              <a:gd name="T48" fmla="+- 0 10785 1822"/>
                              <a:gd name="T49" fmla="*/ T48 w 8963"/>
                              <a:gd name="T50" fmla="+- 0 5251 5251"/>
                              <a:gd name="T51" fmla="*/ 5251 h 826"/>
                              <a:gd name="T52" fmla="+- 0 1836 1822"/>
                              <a:gd name="T53" fmla="*/ T52 w 8963"/>
                              <a:gd name="T54" fmla="+- 0 6063 5251"/>
                              <a:gd name="T55" fmla="*/ 6063 h 826"/>
                              <a:gd name="T56" fmla="+- 0 1829 1822"/>
                              <a:gd name="T57" fmla="*/ T56 w 8963"/>
                              <a:gd name="T58" fmla="+- 0 6063 5251"/>
                              <a:gd name="T59" fmla="*/ 6063 h 826"/>
                              <a:gd name="T60" fmla="+- 0 1836 1822"/>
                              <a:gd name="T61" fmla="*/ T60 w 8963"/>
                              <a:gd name="T62" fmla="+- 0 6070 5251"/>
                              <a:gd name="T63" fmla="*/ 6070 h 826"/>
                              <a:gd name="T64" fmla="+- 0 1836 1822"/>
                              <a:gd name="T65" fmla="*/ T64 w 8963"/>
                              <a:gd name="T66" fmla="+- 0 6063 5251"/>
                              <a:gd name="T67" fmla="*/ 6063 h 826"/>
                              <a:gd name="T68" fmla="+- 0 10771 1822"/>
                              <a:gd name="T69" fmla="*/ T68 w 8963"/>
                              <a:gd name="T70" fmla="+- 0 6063 5251"/>
                              <a:gd name="T71" fmla="*/ 6063 h 826"/>
                              <a:gd name="T72" fmla="+- 0 1836 1822"/>
                              <a:gd name="T73" fmla="*/ T72 w 8963"/>
                              <a:gd name="T74" fmla="+- 0 6063 5251"/>
                              <a:gd name="T75" fmla="*/ 6063 h 826"/>
                              <a:gd name="T76" fmla="+- 0 1836 1822"/>
                              <a:gd name="T77" fmla="*/ T76 w 8963"/>
                              <a:gd name="T78" fmla="+- 0 6070 5251"/>
                              <a:gd name="T79" fmla="*/ 6070 h 826"/>
                              <a:gd name="T80" fmla="+- 0 10771 1822"/>
                              <a:gd name="T81" fmla="*/ T80 w 8963"/>
                              <a:gd name="T82" fmla="+- 0 6070 5251"/>
                              <a:gd name="T83" fmla="*/ 6070 h 826"/>
                              <a:gd name="T84" fmla="+- 0 10771 1822"/>
                              <a:gd name="T85" fmla="*/ T84 w 8963"/>
                              <a:gd name="T86" fmla="+- 0 6063 5251"/>
                              <a:gd name="T87" fmla="*/ 6063 h 826"/>
                              <a:gd name="T88" fmla="+- 0 10771 1822"/>
                              <a:gd name="T89" fmla="*/ T88 w 8963"/>
                              <a:gd name="T90" fmla="+- 0 5258 5251"/>
                              <a:gd name="T91" fmla="*/ 5258 h 826"/>
                              <a:gd name="T92" fmla="+- 0 10771 1822"/>
                              <a:gd name="T93" fmla="*/ T92 w 8963"/>
                              <a:gd name="T94" fmla="+- 0 6070 5251"/>
                              <a:gd name="T95" fmla="*/ 6070 h 826"/>
                              <a:gd name="T96" fmla="+- 0 10778 1822"/>
                              <a:gd name="T97" fmla="*/ T96 w 8963"/>
                              <a:gd name="T98" fmla="+- 0 6063 5251"/>
                              <a:gd name="T99" fmla="*/ 6063 h 826"/>
                              <a:gd name="T100" fmla="+- 0 10785 1822"/>
                              <a:gd name="T101" fmla="*/ T100 w 8963"/>
                              <a:gd name="T102" fmla="+- 0 6063 5251"/>
                              <a:gd name="T103" fmla="*/ 6063 h 826"/>
                              <a:gd name="T104" fmla="+- 0 10785 1822"/>
                              <a:gd name="T105" fmla="*/ T104 w 8963"/>
                              <a:gd name="T106" fmla="+- 0 5265 5251"/>
                              <a:gd name="T107" fmla="*/ 5265 h 826"/>
                              <a:gd name="T108" fmla="+- 0 10778 1822"/>
                              <a:gd name="T109" fmla="*/ T108 w 8963"/>
                              <a:gd name="T110" fmla="+- 0 5265 5251"/>
                              <a:gd name="T111" fmla="*/ 5265 h 826"/>
                              <a:gd name="T112" fmla="+- 0 10771 1822"/>
                              <a:gd name="T113" fmla="*/ T112 w 8963"/>
                              <a:gd name="T114" fmla="+- 0 5258 5251"/>
                              <a:gd name="T115" fmla="*/ 5258 h 826"/>
                              <a:gd name="T116" fmla="+- 0 10785 1822"/>
                              <a:gd name="T117" fmla="*/ T116 w 8963"/>
                              <a:gd name="T118" fmla="+- 0 6063 5251"/>
                              <a:gd name="T119" fmla="*/ 6063 h 826"/>
                              <a:gd name="T120" fmla="+- 0 10778 1822"/>
                              <a:gd name="T121" fmla="*/ T120 w 8963"/>
                              <a:gd name="T122" fmla="+- 0 6063 5251"/>
                              <a:gd name="T123" fmla="*/ 6063 h 826"/>
                              <a:gd name="T124" fmla="+- 0 10771 1822"/>
                              <a:gd name="T125" fmla="*/ T124 w 8963"/>
                              <a:gd name="T126" fmla="+- 0 6070 5251"/>
                              <a:gd name="T127" fmla="*/ 6070 h 826"/>
                              <a:gd name="T128" fmla="+- 0 10785 1822"/>
                              <a:gd name="T129" fmla="*/ T128 w 8963"/>
                              <a:gd name="T130" fmla="+- 0 6070 5251"/>
                              <a:gd name="T131" fmla="*/ 6070 h 826"/>
                              <a:gd name="T132" fmla="+- 0 10785 1822"/>
                              <a:gd name="T133" fmla="*/ T132 w 8963"/>
                              <a:gd name="T134" fmla="+- 0 6063 5251"/>
                              <a:gd name="T135" fmla="*/ 6063 h 826"/>
                              <a:gd name="T136" fmla="+- 0 1836 1822"/>
                              <a:gd name="T137" fmla="*/ T136 w 8963"/>
                              <a:gd name="T138" fmla="+- 0 5258 5251"/>
                              <a:gd name="T139" fmla="*/ 5258 h 826"/>
                              <a:gd name="T140" fmla="+- 0 1829 1822"/>
                              <a:gd name="T141" fmla="*/ T140 w 8963"/>
                              <a:gd name="T142" fmla="+- 0 5265 5251"/>
                              <a:gd name="T143" fmla="*/ 5265 h 826"/>
                              <a:gd name="T144" fmla="+- 0 1836 1822"/>
                              <a:gd name="T145" fmla="*/ T144 w 8963"/>
                              <a:gd name="T146" fmla="+- 0 5265 5251"/>
                              <a:gd name="T147" fmla="*/ 5265 h 826"/>
                              <a:gd name="T148" fmla="+- 0 1836 1822"/>
                              <a:gd name="T149" fmla="*/ T148 w 8963"/>
                              <a:gd name="T150" fmla="+- 0 5258 5251"/>
                              <a:gd name="T151" fmla="*/ 5258 h 826"/>
                              <a:gd name="T152" fmla="+- 0 10771 1822"/>
                              <a:gd name="T153" fmla="*/ T152 w 8963"/>
                              <a:gd name="T154" fmla="+- 0 5258 5251"/>
                              <a:gd name="T155" fmla="*/ 5258 h 826"/>
                              <a:gd name="T156" fmla="+- 0 1836 1822"/>
                              <a:gd name="T157" fmla="*/ T156 w 8963"/>
                              <a:gd name="T158" fmla="+- 0 5258 5251"/>
                              <a:gd name="T159" fmla="*/ 5258 h 826"/>
                              <a:gd name="T160" fmla="+- 0 1836 1822"/>
                              <a:gd name="T161" fmla="*/ T160 w 8963"/>
                              <a:gd name="T162" fmla="+- 0 5265 5251"/>
                              <a:gd name="T163" fmla="*/ 5265 h 826"/>
                              <a:gd name="T164" fmla="+- 0 10771 1822"/>
                              <a:gd name="T165" fmla="*/ T164 w 8963"/>
                              <a:gd name="T166" fmla="+- 0 5265 5251"/>
                              <a:gd name="T167" fmla="*/ 5265 h 826"/>
                              <a:gd name="T168" fmla="+- 0 10771 1822"/>
                              <a:gd name="T169" fmla="*/ T168 w 8963"/>
                              <a:gd name="T170" fmla="+- 0 5258 5251"/>
                              <a:gd name="T171" fmla="*/ 5258 h 826"/>
                              <a:gd name="T172" fmla="+- 0 10785 1822"/>
                              <a:gd name="T173" fmla="*/ T172 w 8963"/>
                              <a:gd name="T174" fmla="+- 0 5258 5251"/>
                              <a:gd name="T175" fmla="*/ 5258 h 826"/>
                              <a:gd name="T176" fmla="+- 0 10771 1822"/>
                              <a:gd name="T177" fmla="*/ T176 w 8963"/>
                              <a:gd name="T178" fmla="+- 0 5258 5251"/>
                              <a:gd name="T179" fmla="*/ 5258 h 826"/>
                              <a:gd name="T180" fmla="+- 0 10778 1822"/>
                              <a:gd name="T181" fmla="*/ T180 w 8963"/>
                              <a:gd name="T182" fmla="+- 0 5265 5251"/>
                              <a:gd name="T183" fmla="*/ 5265 h 826"/>
                              <a:gd name="T184" fmla="+- 0 10785 1822"/>
                              <a:gd name="T185" fmla="*/ T184 w 8963"/>
                              <a:gd name="T186" fmla="+- 0 5265 5251"/>
                              <a:gd name="T187" fmla="*/ 5265 h 826"/>
                              <a:gd name="T188" fmla="+- 0 10785 1822"/>
                              <a:gd name="T189" fmla="*/ T188 w 8963"/>
                              <a:gd name="T190" fmla="+- 0 5258 5251"/>
                              <a:gd name="T191" fmla="*/ 525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AutoShape 1720"/>
                        <wps:cNvSpPr>
                          <a:spLocks/>
                        </wps:cNvSpPr>
                        <wps:spPr bwMode="auto">
                          <a:xfrm>
                            <a:off x="1835" y="6083"/>
                            <a:ext cx="8929" cy="28"/>
                          </a:xfrm>
                          <a:custGeom>
                            <a:avLst/>
                            <a:gdLst>
                              <a:gd name="T0" fmla="+- 0 1836 1836"/>
                              <a:gd name="T1" fmla="*/ T0 w 8929"/>
                              <a:gd name="T2" fmla="+- 0 6084 6084"/>
                              <a:gd name="T3" fmla="*/ 6084 h 28"/>
                              <a:gd name="T4" fmla="+- 0 10764 1836"/>
                              <a:gd name="T5" fmla="*/ T4 w 8929"/>
                              <a:gd name="T6" fmla="+- 0 6084 6084"/>
                              <a:gd name="T7" fmla="*/ 6084 h 28"/>
                              <a:gd name="T8" fmla="+- 0 1843 1836"/>
                              <a:gd name="T9" fmla="*/ T8 w 8929"/>
                              <a:gd name="T10" fmla="+- 0 6084 6084"/>
                              <a:gd name="T11" fmla="*/ 6084 h 28"/>
                              <a:gd name="T12" fmla="+- 0 1843 1836"/>
                              <a:gd name="T13" fmla="*/ T12 w 8929"/>
                              <a:gd name="T14" fmla="+- 0 6111 6084"/>
                              <a:gd name="T15" fmla="*/ 6111 h 28"/>
                              <a:gd name="T16" fmla="+- 0 2176 1836"/>
                              <a:gd name="T17" fmla="*/ T16 w 8929"/>
                              <a:gd name="T18" fmla="+- 0 6084 6084"/>
                              <a:gd name="T19" fmla="*/ 6084 h 28"/>
                              <a:gd name="T20" fmla="+- 0 2176 1836"/>
                              <a:gd name="T21" fmla="*/ T20 w 8929"/>
                              <a:gd name="T22" fmla="+- 0 6111 6084"/>
                              <a:gd name="T23" fmla="*/ 6111 h 28"/>
                            </a:gdLst>
                            <a:ahLst/>
                            <a:cxnLst>
                              <a:cxn ang="0">
                                <a:pos x="T1" y="T3"/>
                              </a:cxn>
                              <a:cxn ang="0">
                                <a:pos x="T5" y="T7"/>
                              </a:cxn>
                              <a:cxn ang="0">
                                <a:pos x="T9" y="T11"/>
                              </a:cxn>
                              <a:cxn ang="0">
                                <a:pos x="T13" y="T15"/>
                              </a:cxn>
                              <a:cxn ang="0">
                                <a:pos x="T17" y="T19"/>
                              </a:cxn>
                              <a:cxn ang="0">
                                <a:pos x="T21" y="T23"/>
                              </a:cxn>
                            </a:cxnLst>
                            <a:rect l="0" t="0" r="r" b="b"/>
                            <a:pathLst>
                              <a:path w="8929" h="28">
                                <a:moveTo>
                                  <a:pt x="0" y="0"/>
                                </a:moveTo>
                                <a:lnTo>
                                  <a:pt x="8928" y="0"/>
                                </a:lnTo>
                                <a:moveTo>
                                  <a:pt x="7" y="0"/>
                                </a:moveTo>
                                <a:lnTo>
                                  <a:pt x="7" y="27"/>
                                </a:lnTo>
                                <a:moveTo>
                                  <a:pt x="340" y="0"/>
                                </a:moveTo>
                                <a:lnTo>
                                  <a:pt x="340" y="27"/>
                                </a:lnTo>
                              </a:path>
                            </a:pathLst>
                          </a:custGeom>
                          <a:noFill/>
                          <a:ln w="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AutoShape 1721"/>
                        <wps:cNvSpPr>
                          <a:spLocks/>
                        </wps:cNvSpPr>
                        <wps:spPr bwMode="auto">
                          <a:xfrm>
                            <a:off x="2124" y="6126"/>
                            <a:ext cx="102" cy="57"/>
                          </a:xfrm>
                          <a:custGeom>
                            <a:avLst/>
                            <a:gdLst>
                              <a:gd name="T0" fmla="+- 0 2124 2124"/>
                              <a:gd name="T1" fmla="*/ T0 w 102"/>
                              <a:gd name="T2" fmla="+- 0 6167 6126"/>
                              <a:gd name="T3" fmla="*/ 6167 h 57"/>
                              <a:gd name="T4" fmla="+- 0 2127 2124"/>
                              <a:gd name="T5" fmla="*/ T4 w 102"/>
                              <a:gd name="T6" fmla="+- 0 6176 6126"/>
                              <a:gd name="T7" fmla="*/ 6176 h 57"/>
                              <a:gd name="T8" fmla="+- 0 2137 2124"/>
                              <a:gd name="T9" fmla="*/ T8 w 102"/>
                              <a:gd name="T10" fmla="+- 0 6183 6126"/>
                              <a:gd name="T11" fmla="*/ 6183 h 57"/>
                              <a:gd name="T12" fmla="+- 0 2152 2124"/>
                              <a:gd name="T13" fmla="*/ T12 w 102"/>
                              <a:gd name="T14" fmla="+- 0 6181 6126"/>
                              <a:gd name="T15" fmla="*/ 6181 h 57"/>
                              <a:gd name="T16" fmla="+- 0 2139 2124"/>
                              <a:gd name="T17" fmla="*/ T16 w 102"/>
                              <a:gd name="T18" fmla="+- 0 6177 6126"/>
                              <a:gd name="T19" fmla="*/ 6177 h 57"/>
                              <a:gd name="T20" fmla="+- 0 2133 2124"/>
                              <a:gd name="T21" fmla="*/ T20 w 102"/>
                              <a:gd name="T22" fmla="+- 0 6173 6126"/>
                              <a:gd name="T23" fmla="*/ 6173 h 57"/>
                              <a:gd name="T24" fmla="+- 0 2132 2124"/>
                              <a:gd name="T25" fmla="*/ T24 w 102"/>
                              <a:gd name="T26" fmla="+- 0 6167 6126"/>
                              <a:gd name="T27" fmla="*/ 6167 h 57"/>
                              <a:gd name="T28" fmla="+- 0 2145 2124"/>
                              <a:gd name="T29" fmla="*/ T28 w 102"/>
                              <a:gd name="T30" fmla="+- 0 6151 6126"/>
                              <a:gd name="T31" fmla="*/ 6151 h 57"/>
                              <a:gd name="T32" fmla="+- 0 2152 2124"/>
                              <a:gd name="T33" fmla="*/ T32 w 102"/>
                              <a:gd name="T34" fmla="+- 0 6157 6126"/>
                              <a:gd name="T35" fmla="*/ 6157 h 57"/>
                              <a:gd name="T36" fmla="+- 0 2153 2124"/>
                              <a:gd name="T37" fmla="*/ T36 w 102"/>
                              <a:gd name="T38" fmla="+- 0 6167 6126"/>
                              <a:gd name="T39" fmla="*/ 6167 h 57"/>
                              <a:gd name="T40" fmla="+- 0 2148 2124"/>
                              <a:gd name="T41" fmla="*/ T40 w 102"/>
                              <a:gd name="T42" fmla="+- 0 6176 6126"/>
                              <a:gd name="T43" fmla="*/ 6176 h 57"/>
                              <a:gd name="T44" fmla="+- 0 2156 2124"/>
                              <a:gd name="T45" fmla="*/ T44 w 102"/>
                              <a:gd name="T46" fmla="+- 0 6177 6126"/>
                              <a:gd name="T47" fmla="*/ 6177 h 57"/>
                              <a:gd name="T48" fmla="+- 0 2161 2124"/>
                              <a:gd name="T49" fmla="*/ T48 w 102"/>
                              <a:gd name="T50" fmla="+- 0 6169 6126"/>
                              <a:gd name="T51" fmla="*/ 6169 h 57"/>
                              <a:gd name="T52" fmla="+- 0 2159 2124"/>
                              <a:gd name="T53" fmla="*/ T52 w 102"/>
                              <a:gd name="T54" fmla="+- 0 6153 6126"/>
                              <a:gd name="T55" fmla="*/ 6153 h 57"/>
                              <a:gd name="T56" fmla="+- 0 2158 2124"/>
                              <a:gd name="T57" fmla="*/ T56 w 102"/>
                              <a:gd name="T58" fmla="+- 0 6127 6126"/>
                              <a:gd name="T59" fmla="*/ 6127 h 57"/>
                              <a:gd name="T60" fmla="+- 0 2126 2124"/>
                              <a:gd name="T61" fmla="*/ T60 w 102"/>
                              <a:gd name="T62" fmla="+- 0 6156 6126"/>
                              <a:gd name="T63" fmla="*/ 6156 h 57"/>
                              <a:gd name="T64" fmla="+- 0 2135 2124"/>
                              <a:gd name="T65" fmla="*/ T64 w 102"/>
                              <a:gd name="T66" fmla="+- 0 6153 6126"/>
                              <a:gd name="T67" fmla="*/ 6153 h 57"/>
                              <a:gd name="T68" fmla="+- 0 2157 2124"/>
                              <a:gd name="T69" fmla="*/ T68 w 102"/>
                              <a:gd name="T70" fmla="+- 0 6151 6126"/>
                              <a:gd name="T71" fmla="*/ 6151 h 57"/>
                              <a:gd name="T72" fmla="+- 0 2134 2124"/>
                              <a:gd name="T73" fmla="*/ T72 w 102"/>
                              <a:gd name="T74" fmla="+- 0 6149 6126"/>
                              <a:gd name="T75" fmla="*/ 6149 h 57"/>
                              <a:gd name="T76" fmla="+- 0 2158 2124"/>
                              <a:gd name="T77" fmla="*/ T76 w 102"/>
                              <a:gd name="T78" fmla="+- 0 6133 6126"/>
                              <a:gd name="T79" fmla="*/ 6133 h 57"/>
                              <a:gd name="T80" fmla="+- 0 2148 2124"/>
                              <a:gd name="T81" fmla="*/ T80 w 102"/>
                              <a:gd name="T82" fmla="+- 0 6145 6126"/>
                              <a:gd name="T83" fmla="*/ 6145 h 57"/>
                              <a:gd name="T84" fmla="+- 0 2136 2124"/>
                              <a:gd name="T85" fmla="*/ T84 w 102"/>
                              <a:gd name="T86" fmla="+- 0 6146 6126"/>
                              <a:gd name="T87" fmla="*/ 6146 h 57"/>
                              <a:gd name="T88" fmla="+- 0 2154 2124"/>
                              <a:gd name="T89" fmla="*/ T88 w 102"/>
                              <a:gd name="T90" fmla="+- 0 6149 6126"/>
                              <a:gd name="T91" fmla="*/ 6149 h 57"/>
                              <a:gd name="T92" fmla="+- 0 2148 2124"/>
                              <a:gd name="T93" fmla="*/ T92 w 102"/>
                              <a:gd name="T94" fmla="+- 0 6145 6126"/>
                              <a:gd name="T95" fmla="*/ 6145 h 57"/>
                              <a:gd name="T96" fmla="+- 0 2172 2124"/>
                              <a:gd name="T97" fmla="*/ T96 w 102"/>
                              <a:gd name="T98" fmla="+- 0 6174 6126"/>
                              <a:gd name="T99" fmla="*/ 6174 h 57"/>
                              <a:gd name="T100" fmla="+- 0 2179 2124"/>
                              <a:gd name="T101" fmla="*/ T100 w 102"/>
                              <a:gd name="T102" fmla="+- 0 6182 6126"/>
                              <a:gd name="T103" fmla="*/ 6182 h 57"/>
                              <a:gd name="T104" fmla="+- 0 2218 2124"/>
                              <a:gd name="T105" fmla="*/ T104 w 102"/>
                              <a:gd name="T106" fmla="+- 0 6169 6126"/>
                              <a:gd name="T107" fmla="*/ 6169 h 57"/>
                              <a:gd name="T108" fmla="+- 0 2211 2124"/>
                              <a:gd name="T109" fmla="*/ T108 w 102"/>
                              <a:gd name="T110" fmla="+- 0 6182 6126"/>
                              <a:gd name="T111" fmla="*/ 6182 h 57"/>
                              <a:gd name="T112" fmla="+- 0 2218 2124"/>
                              <a:gd name="T113" fmla="*/ T112 w 102"/>
                              <a:gd name="T114" fmla="+- 0 6169 6126"/>
                              <a:gd name="T115" fmla="*/ 6169 h 57"/>
                              <a:gd name="T116" fmla="+- 0 2213 2124"/>
                              <a:gd name="T117" fmla="*/ T116 w 102"/>
                              <a:gd name="T118" fmla="+- 0 6126 6126"/>
                              <a:gd name="T119" fmla="*/ 6126 h 57"/>
                              <a:gd name="T120" fmla="+- 0 2188 2124"/>
                              <a:gd name="T121" fmla="*/ T120 w 102"/>
                              <a:gd name="T122" fmla="+- 0 6169 6126"/>
                              <a:gd name="T123" fmla="*/ 6169 h 57"/>
                              <a:gd name="T124" fmla="+- 0 2226 2124"/>
                              <a:gd name="T125" fmla="*/ T124 w 102"/>
                              <a:gd name="T126" fmla="+- 0 6162 6126"/>
                              <a:gd name="T127" fmla="*/ 6162 h 57"/>
                              <a:gd name="T128" fmla="+- 0 2211 2124"/>
                              <a:gd name="T129" fmla="*/ T128 w 102"/>
                              <a:gd name="T130" fmla="+- 0 6137 6126"/>
                              <a:gd name="T131" fmla="*/ 6137 h 57"/>
                              <a:gd name="T132" fmla="+- 0 2218 2124"/>
                              <a:gd name="T133" fmla="*/ T132 w 102"/>
                              <a:gd name="T134" fmla="+- 0 6126 6126"/>
                              <a:gd name="T135" fmla="*/ 6126 h 57"/>
                              <a:gd name="T136" fmla="+- 0 2211 2124"/>
                              <a:gd name="T137" fmla="*/ T136 w 102"/>
                              <a:gd name="T138" fmla="+- 0 6137 6126"/>
                              <a:gd name="T139" fmla="*/ 6137 h 57"/>
                              <a:gd name="T140" fmla="+- 0 2218 2124"/>
                              <a:gd name="T141" fmla="*/ T140 w 102"/>
                              <a:gd name="T142" fmla="+- 0 6162 6126"/>
                              <a:gd name="T143"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2" h="57">
                                <a:moveTo>
                                  <a:pt x="8" y="41"/>
                                </a:moveTo>
                                <a:lnTo>
                                  <a:pt x="0" y="41"/>
                                </a:lnTo>
                                <a:lnTo>
                                  <a:pt x="1" y="46"/>
                                </a:lnTo>
                                <a:lnTo>
                                  <a:pt x="3" y="50"/>
                                </a:lnTo>
                                <a:lnTo>
                                  <a:pt x="9" y="55"/>
                                </a:lnTo>
                                <a:lnTo>
                                  <a:pt x="13" y="57"/>
                                </a:lnTo>
                                <a:lnTo>
                                  <a:pt x="24" y="57"/>
                                </a:lnTo>
                                <a:lnTo>
                                  <a:pt x="28" y="55"/>
                                </a:lnTo>
                                <a:lnTo>
                                  <a:pt x="32" y="51"/>
                                </a:lnTo>
                                <a:lnTo>
                                  <a:pt x="15" y="51"/>
                                </a:lnTo>
                                <a:lnTo>
                                  <a:pt x="13" y="50"/>
                                </a:lnTo>
                                <a:lnTo>
                                  <a:pt x="9" y="47"/>
                                </a:lnTo>
                                <a:lnTo>
                                  <a:pt x="8" y="45"/>
                                </a:lnTo>
                                <a:lnTo>
                                  <a:pt x="8" y="41"/>
                                </a:lnTo>
                                <a:close/>
                                <a:moveTo>
                                  <a:pt x="33" y="25"/>
                                </a:moveTo>
                                <a:lnTo>
                                  <a:pt x="21" y="25"/>
                                </a:lnTo>
                                <a:lnTo>
                                  <a:pt x="24" y="26"/>
                                </a:lnTo>
                                <a:lnTo>
                                  <a:pt x="28" y="31"/>
                                </a:lnTo>
                                <a:lnTo>
                                  <a:pt x="29" y="34"/>
                                </a:lnTo>
                                <a:lnTo>
                                  <a:pt x="29" y="41"/>
                                </a:lnTo>
                                <a:lnTo>
                                  <a:pt x="28" y="45"/>
                                </a:lnTo>
                                <a:lnTo>
                                  <a:pt x="24" y="50"/>
                                </a:lnTo>
                                <a:lnTo>
                                  <a:pt x="21" y="51"/>
                                </a:lnTo>
                                <a:lnTo>
                                  <a:pt x="32" y="51"/>
                                </a:lnTo>
                                <a:lnTo>
                                  <a:pt x="35" y="47"/>
                                </a:lnTo>
                                <a:lnTo>
                                  <a:pt x="37" y="43"/>
                                </a:lnTo>
                                <a:lnTo>
                                  <a:pt x="37" y="32"/>
                                </a:lnTo>
                                <a:lnTo>
                                  <a:pt x="35" y="27"/>
                                </a:lnTo>
                                <a:lnTo>
                                  <a:pt x="33" y="25"/>
                                </a:lnTo>
                                <a:close/>
                                <a:moveTo>
                                  <a:pt x="34" y="1"/>
                                </a:moveTo>
                                <a:lnTo>
                                  <a:pt x="5" y="1"/>
                                </a:lnTo>
                                <a:lnTo>
                                  <a:pt x="2" y="30"/>
                                </a:lnTo>
                                <a:lnTo>
                                  <a:pt x="8" y="30"/>
                                </a:lnTo>
                                <a:lnTo>
                                  <a:pt x="11" y="27"/>
                                </a:lnTo>
                                <a:lnTo>
                                  <a:pt x="14" y="25"/>
                                </a:lnTo>
                                <a:lnTo>
                                  <a:pt x="33" y="25"/>
                                </a:lnTo>
                                <a:lnTo>
                                  <a:pt x="30" y="23"/>
                                </a:lnTo>
                                <a:lnTo>
                                  <a:pt x="10" y="23"/>
                                </a:lnTo>
                                <a:lnTo>
                                  <a:pt x="11" y="7"/>
                                </a:lnTo>
                                <a:lnTo>
                                  <a:pt x="34" y="7"/>
                                </a:lnTo>
                                <a:lnTo>
                                  <a:pt x="34" y="1"/>
                                </a:lnTo>
                                <a:close/>
                                <a:moveTo>
                                  <a:pt x="24" y="19"/>
                                </a:moveTo>
                                <a:lnTo>
                                  <a:pt x="16" y="19"/>
                                </a:lnTo>
                                <a:lnTo>
                                  <a:pt x="12" y="20"/>
                                </a:lnTo>
                                <a:lnTo>
                                  <a:pt x="10" y="23"/>
                                </a:lnTo>
                                <a:lnTo>
                                  <a:pt x="30" y="23"/>
                                </a:lnTo>
                                <a:lnTo>
                                  <a:pt x="28" y="21"/>
                                </a:lnTo>
                                <a:lnTo>
                                  <a:pt x="24" y="19"/>
                                </a:lnTo>
                                <a:close/>
                                <a:moveTo>
                                  <a:pt x="55" y="48"/>
                                </a:moveTo>
                                <a:lnTo>
                                  <a:pt x="48" y="48"/>
                                </a:lnTo>
                                <a:lnTo>
                                  <a:pt x="48" y="56"/>
                                </a:lnTo>
                                <a:lnTo>
                                  <a:pt x="55" y="56"/>
                                </a:lnTo>
                                <a:lnTo>
                                  <a:pt x="55" y="48"/>
                                </a:lnTo>
                                <a:close/>
                                <a:moveTo>
                                  <a:pt x="94" y="43"/>
                                </a:moveTo>
                                <a:lnTo>
                                  <a:pt x="87" y="43"/>
                                </a:lnTo>
                                <a:lnTo>
                                  <a:pt x="87" y="56"/>
                                </a:lnTo>
                                <a:lnTo>
                                  <a:pt x="94" y="56"/>
                                </a:lnTo>
                                <a:lnTo>
                                  <a:pt x="94" y="43"/>
                                </a:lnTo>
                                <a:close/>
                                <a:moveTo>
                                  <a:pt x="94" y="0"/>
                                </a:moveTo>
                                <a:lnTo>
                                  <a:pt x="89" y="0"/>
                                </a:lnTo>
                                <a:lnTo>
                                  <a:pt x="64" y="36"/>
                                </a:lnTo>
                                <a:lnTo>
                                  <a:pt x="64" y="43"/>
                                </a:lnTo>
                                <a:lnTo>
                                  <a:pt x="102" y="43"/>
                                </a:lnTo>
                                <a:lnTo>
                                  <a:pt x="102" y="36"/>
                                </a:lnTo>
                                <a:lnTo>
                                  <a:pt x="71"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Line 1722"/>
                        <wps:cNvCnPr>
                          <a:cxnSpLocks noChangeShapeType="1"/>
                        </wps:cNvCnPr>
                        <wps:spPr bwMode="auto">
                          <a:xfrm>
                            <a:off x="250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AutoShape 1723"/>
                        <wps:cNvSpPr>
                          <a:spLocks/>
                        </wps:cNvSpPr>
                        <wps:spPr bwMode="auto">
                          <a:xfrm>
                            <a:off x="2457" y="6126"/>
                            <a:ext cx="102" cy="57"/>
                          </a:xfrm>
                          <a:custGeom>
                            <a:avLst/>
                            <a:gdLst>
                              <a:gd name="T0" fmla="+- 0 2458 2458"/>
                              <a:gd name="T1" fmla="*/ T0 w 102"/>
                              <a:gd name="T2" fmla="+- 0 6167 6126"/>
                              <a:gd name="T3" fmla="*/ 6167 h 57"/>
                              <a:gd name="T4" fmla="+- 0 2460 2458"/>
                              <a:gd name="T5" fmla="*/ T4 w 102"/>
                              <a:gd name="T6" fmla="+- 0 6176 6126"/>
                              <a:gd name="T7" fmla="*/ 6176 h 57"/>
                              <a:gd name="T8" fmla="+- 0 2467 2458"/>
                              <a:gd name="T9" fmla="*/ T8 w 102"/>
                              <a:gd name="T10" fmla="+- 0 6181 6126"/>
                              <a:gd name="T11" fmla="*/ 6181 h 57"/>
                              <a:gd name="T12" fmla="+- 0 2481 2458"/>
                              <a:gd name="T13" fmla="*/ T12 w 102"/>
                              <a:gd name="T14" fmla="+- 0 6183 6126"/>
                              <a:gd name="T15" fmla="*/ 6183 h 57"/>
                              <a:gd name="T16" fmla="+- 0 2489 2458"/>
                              <a:gd name="T17" fmla="*/ T16 w 102"/>
                              <a:gd name="T18" fmla="+- 0 6177 6126"/>
                              <a:gd name="T19" fmla="*/ 6177 h 57"/>
                              <a:gd name="T20" fmla="+- 0 2470 2458"/>
                              <a:gd name="T21" fmla="*/ T20 w 102"/>
                              <a:gd name="T22" fmla="+- 0 6176 6126"/>
                              <a:gd name="T23" fmla="*/ 6176 h 57"/>
                              <a:gd name="T24" fmla="+- 0 2466 2458"/>
                              <a:gd name="T25" fmla="*/ T24 w 102"/>
                              <a:gd name="T26" fmla="+- 0 6173 6126"/>
                              <a:gd name="T27" fmla="*/ 6173 h 57"/>
                              <a:gd name="T28" fmla="+- 0 2465 2458"/>
                              <a:gd name="T29" fmla="*/ T28 w 102"/>
                              <a:gd name="T30" fmla="+- 0 6167 6126"/>
                              <a:gd name="T31" fmla="*/ 6167 h 57"/>
                              <a:gd name="T32" fmla="+- 0 2479 2458"/>
                              <a:gd name="T33" fmla="*/ T32 w 102"/>
                              <a:gd name="T34" fmla="+- 0 6151 6126"/>
                              <a:gd name="T35" fmla="*/ 6151 h 57"/>
                              <a:gd name="T36" fmla="+- 0 2486 2458"/>
                              <a:gd name="T37" fmla="*/ T36 w 102"/>
                              <a:gd name="T38" fmla="+- 0 6157 6126"/>
                              <a:gd name="T39" fmla="*/ 6157 h 57"/>
                              <a:gd name="T40" fmla="+- 0 2487 2458"/>
                              <a:gd name="T41" fmla="*/ T40 w 102"/>
                              <a:gd name="T42" fmla="+- 0 6167 6126"/>
                              <a:gd name="T43" fmla="*/ 6167 h 57"/>
                              <a:gd name="T44" fmla="+- 0 2483 2458"/>
                              <a:gd name="T45" fmla="*/ T44 w 102"/>
                              <a:gd name="T46" fmla="+- 0 6173 6126"/>
                              <a:gd name="T47" fmla="*/ 6173 h 57"/>
                              <a:gd name="T48" fmla="+- 0 2479 2458"/>
                              <a:gd name="T49" fmla="*/ T48 w 102"/>
                              <a:gd name="T50" fmla="+- 0 6177 6126"/>
                              <a:gd name="T51" fmla="*/ 6177 h 57"/>
                              <a:gd name="T52" fmla="+- 0 2492 2458"/>
                              <a:gd name="T53" fmla="*/ T52 w 102"/>
                              <a:gd name="T54" fmla="+- 0 6173 6126"/>
                              <a:gd name="T55" fmla="*/ 6173 h 57"/>
                              <a:gd name="T56" fmla="+- 0 2494 2458"/>
                              <a:gd name="T57" fmla="*/ T56 w 102"/>
                              <a:gd name="T58" fmla="+- 0 6158 6126"/>
                              <a:gd name="T59" fmla="*/ 6158 h 57"/>
                              <a:gd name="T60" fmla="+- 0 2490 2458"/>
                              <a:gd name="T61" fmla="*/ T60 w 102"/>
                              <a:gd name="T62" fmla="+- 0 6151 6126"/>
                              <a:gd name="T63" fmla="*/ 6151 h 57"/>
                              <a:gd name="T64" fmla="+- 0 2462 2458"/>
                              <a:gd name="T65" fmla="*/ T64 w 102"/>
                              <a:gd name="T66" fmla="+- 0 6127 6126"/>
                              <a:gd name="T67" fmla="*/ 6127 h 57"/>
                              <a:gd name="T68" fmla="+- 0 2465 2458"/>
                              <a:gd name="T69" fmla="*/ T68 w 102"/>
                              <a:gd name="T70" fmla="+- 0 6156 6126"/>
                              <a:gd name="T71" fmla="*/ 6156 h 57"/>
                              <a:gd name="T72" fmla="+- 0 2471 2458"/>
                              <a:gd name="T73" fmla="*/ T72 w 102"/>
                              <a:gd name="T74" fmla="+- 0 6151 6126"/>
                              <a:gd name="T75" fmla="*/ 6151 h 57"/>
                              <a:gd name="T76" fmla="+- 0 2487 2458"/>
                              <a:gd name="T77" fmla="*/ T76 w 102"/>
                              <a:gd name="T78" fmla="+- 0 6149 6126"/>
                              <a:gd name="T79" fmla="*/ 6149 h 57"/>
                              <a:gd name="T80" fmla="+- 0 2468 2458"/>
                              <a:gd name="T81" fmla="*/ T80 w 102"/>
                              <a:gd name="T82" fmla="+- 0 6133 6126"/>
                              <a:gd name="T83" fmla="*/ 6133 h 57"/>
                              <a:gd name="T84" fmla="+- 0 2491 2458"/>
                              <a:gd name="T85" fmla="*/ T84 w 102"/>
                              <a:gd name="T86" fmla="+- 0 6127 6126"/>
                              <a:gd name="T87" fmla="*/ 6127 h 57"/>
                              <a:gd name="T88" fmla="+- 0 2473 2458"/>
                              <a:gd name="T89" fmla="*/ T88 w 102"/>
                              <a:gd name="T90" fmla="+- 0 6145 6126"/>
                              <a:gd name="T91" fmla="*/ 6145 h 57"/>
                              <a:gd name="T92" fmla="+- 0 2467 2458"/>
                              <a:gd name="T93" fmla="*/ T92 w 102"/>
                              <a:gd name="T94" fmla="+- 0 6149 6126"/>
                              <a:gd name="T95" fmla="*/ 6149 h 57"/>
                              <a:gd name="T96" fmla="+- 0 2485 2458"/>
                              <a:gd name="T97" fmla="*/ T96 w 102"/>
                              <a:gd name="T98" fmla="+- 0 6147 6126"/>
                              <a:gd name="T99" fmla="*/ 6147 h 57"/>
                              <a:gd name="T100" fmla="+- 0 2513 2458"/>
                              <a:gd name="T101" fmla="*/ T100 w 102"/>
                              <a:gd name="T102" fmla="+- 0 6174 6126"/>
                              <a:gd name="T103" fmla="*/ 6174 h 57"/>
                              <a:gd name="T104" fmla="+- 0 2505 2458"/>
                              <a:gd name="T105" fmla="*/ T104 w 102"/>
                              <a:gd name="T106" fmla="+- 0 6182 6126"/>
                              <a:gd name="T107" fmla="*/ 6182 h 57"/>
                              <a:gd name="T108" fmla="+- 0 2513 2458"/>
                              <a:gd name="T109" fmla="*/ T108 w 102"/>
                              <a:gd name="T110" fmla="+- 0 6174 6126"/>
                              <a:gd name="T111" fmla="*/ 6174 h 57"/>
                              <a:gd name="T112" fmla="+- 0 2530 2458"/>
                              <a:gd name="T113" fmla="*/ T112 w 102"/>
                              <a:gd name="T114" fmla="+- 0 6126 6126"/>
                              <a:gd name="T115" fmla="*/ 6126 h 57"/>
                              <a:gd name="T116" fmla="+- 0 2523 2458"/>
                              <a:gd name="T117" fmla="*/ T116 w 102"/>
                              <a:gd name="T118" fmla="+- 0 6165 6126"/>
                              <a:gd name="T119" fmla="*/ 6165 h 57"/>
                              <a:gd name="T120" fmla="+- 0 2529 2458"/>
                              <a:gd name="T121" fmla="*/ T120 w 102"/>
                              <a:gd name="T122" fmla="+- 0 6177 6126"/>
                              <a:gd name="T123" fmla="*/ 6177 h 57"/>
                              <a:gd name="T124" fmla="+- 0 2536 2458"/>
                              <a:gd name="T125" fmla="*/ T124 w 102"/>
                              <a:gd name="T126" fmla="+- 0 6183 6126"/>
                              <a:gd name="T127" fmla="*/ 6183 h 57"/>
                              <a:gd name="T128" fmla="+- 0 2552 2458"/>
                              <a:gd name="T129" fmla="*/ T128 w 102"/>
                              <a:gd name="T130" fmla="+- 0 6181 6126"/>
                              <a:gd name="T131" fmla="*/ 6181 h 57"/>
                              <a:gd name="T132" fmla="+- 0 2539 2458"/>
                              <a:gd name="T133" fmla="*/ T132 w 102"/>
                              <a:gd name="T134" fmla="+- 0 6177 6126"/>
                              <a:gd name="T135" fmla="*/ 6177 h 57"/>
                              <a:gd name="T136" fmla="+- 0 2533 2458"/>
                              <a:gd name="T137" fmla="*/ T136 w 102"/>
                              <a:gd name="T138" fmla="+- 0 6171 6126"/>
                              <a:gd name="T139" fmla="*/ 6171 h 57"/>
                              <a:gd name="T140" fmla="+- 0 2531 2458"/>
                              <a:gd name="T141" fmla="*/ T140 w 102"/>
                              <a:gd name="T142" fmla="+- 0 6164 6126"/>
                              <a:gd name="T143" fmla="*/ 6164 h 57"/>
                              <a:gd name="T144" fmla="+- 0 2534 2458"/>
                              <a:gd name="T145" fmla="*/ T144 w 102"/>
                              <a:gd name="T146" fmla="+- 0 6154 6126"/>
                              <a:gd name="T147" fmla="*/ 6154 h 57"/>
                              <a:gd name="T148" fmla="+- 0 2531 2458"/>
                              <a:gd name="T149" fmla="*/ T148 w 102"/>
                              <a:gd name="T150" fmla="+- 0 6152 6126"/>
                              <a:gd name="T151" fmla="*/ 6152 h 57"/>
                              <a:gd name="T152" fmla="+- 0 2532 2458"/>
                              <a:gd name="T153" fmla="*/ T152 w 102"/>
                              <a:gd name="T154" fmla="+- 0 6140 6126"/>
                              <a:gd name="T155" fmla="*/ 6140 h 57"/>
                              <a:gd name="T156" fmla="+- 0 2536 2458"/>
                              <a:gd name="T157" fmla="*/ T156 w 102"/>
                              <a:gd name="T158" fmla="+- 0 6133 6126"/>
                              <a:gd name="T159" fmla="*/ 6133 h 57"/>
                              <a:gd name="T160" fmla="+- 0 2556 2458"/>
                              <a:gd name="T161" fmla="*/ T160 w 102"/>
                              <a:gd name="T162" fmla="+- 0 6132 6126"/>
                              <a:gd name="T163" fmla="*/ 6132 h 57"/>
                              <a:gd name="T164" fmla="+- 0 2550 2458"/>
                              <a:gd name="T165" fmla="*/ T164 w 102"/>
                              <a:gd name="T166" fmla="+- 0 6127 6126"/>
                              <a:gd name="T167" fmla="*/ 6127 h 57"/>
                              <a:gd name="T168" fmla="+- 0 2555 2458"/>
                              <a:gd name="T169" fmla="*/ T168 w 102"/>
                              <a:gd name="T170" fmla="+- 0 6152 6126"/>
                              <a:gd name="T171" fmla="*/ 6152 h 57"/>
                              <a:gd name="T172" fmla="+- 0 2547 2458"/>
                              <a:gd name="T173" fmla="*/ T172 w 102"/>
                              <a:gd name="T174" fmla="+- 0 6153 6126"/>
                              <a:gd name="T175" fmla="*/ 6153 h 57"/>
                              <a:gd name="T176" fmla="+- 0 2552 2458"/>
                              <a:gd name="T177" fmla="*/ T176 w 102"/>
                              <a:gd name="T178" fmla="+- 0 6161 6126"/>
                              <a:gd name="T179" fmla="*/ 6161 h 57"/>
                              <a:gd name="T180" fmla="+- 0 2551 2458"/>
                              <a:gd name="T181" fmla="*/ T180 w 102"/>
                              <a:gd name="T182" fmla="+- 0 6171 6126"/>
                              <a:gd name="T183" fmla="*/ 6171 h 57"/>
                              <a:gd name="T184" fmla="+- 0 2548 2458"/>
                              <a:gd name="T185" fmla="*/ T184 w 102"/>
                              <a:gd name="T186" fmla="+- 0 6176 6126"/>
                              <a:gd name="T187" fmla="*/ 6176 h 57"/>
                              <a:gd name="T188" fmla="+- 0 2555 2458"/>
                              <a:gd name="T189" fmla="*/ T188 w 102"/>
                              <a:gd name="T190" fmla="+- 0 6177 6126"/>
                              <a:gd name="T191" fmla="*/ 6177 h 57"/>
                              <a:gd name="T192" fmla="+- 0 2559 2458"/>
                              <a:gd name="T193" fmla="*/ T192 w 102"/>
                              <a:gd name="T194" fmla="+- 0 6169 6126"/>
                              <a:gd name="T195" fmla="*/ 6169 h 57"/>
                              <a:gd name="T196" fmla="+- 0 2558 2458"/>
                              <a:gd name="T197" fmla="*/ T196 w 102"/>
                              <a:gd name="T198" fmla="+- 0 6155 6126"/>
                              <a:gd name="T199" fmla="*/ 6155 h 57"/>
                              <a:gd name="T200" fmla="+- 0 2548 2458"/>
                              <a:gd name="T201" fmla="*/ T200 w 102"/>
                              <a:gd name="T202" fmla="+- 0 6146 6126"/>
                              <a:gd name="T203" fmla="*/ 6146 h 57"/>
                              <a:gd name="T204" fmla="+- 0 2534 2458"/>
                              <a:gd name="T205" fmla="*/ T204 w 102"/>
                              <a:gd name="T206" fmla="+- 0 6148 6126"/>
                              <a:gd name="T207" fmla="*/ 6148 h 57"/>
                              <a:gd name="T208" fmla="+- 0 2537 2458"/>
                              <a:gd name="T209" fmla="*/ T208 w 102"/>
                              <a:gd name="T210" fmla="+- 0 6152 6126"/>
                              <a:gd name="T211" fmla="*/ 6152 h 57"/>
                              <a:gd name="T212" fmla="+- 0 2555 2458"/>
                              <a:gd name="T213" fmla="*/ T212 w 102"/>
                              <a:gd name="T214" fmla="+- 0 6152 6126"/>
                              <a:gd name="T215" fmla="*/ 6152 h 57"/>
                              <a:gd name="T216" fmla="+- 0 2548 2458"/>
                              <a:gd name="T217" fmla="*/ T216 w 102"/>
                              <a:gd name="T218" fmla="+- 0 6146 6126"/>
                              <a:gd name="T219" fmla="*/ 6146 h 57"/>
                              <a:gd name="T220" fmla="+- 0 2548 2458"/>
                              <a:gd name="T221" fmla="*/ T220 w 102"/>
                              <a:gd name="T222" fmla="+- 0 6132 6126"/>
                              <a:gd name="T223" fmla="*/ 6132 h 57"/>
                              <a:gd name="T224" fmla="+- 0 2551 2458"/>
                              <a:gd name="T225" fmla="*/ T224 w 102"/>
                              <a:gd name="T226" fmla="+- 0 6140 6126"/>
                              <a:gd name="T227" fmla="*/ 6140 h 57"/>
                              <a:gd name="T228" fmla="+- 0 2558 2458"/>
                              <a:gd name="T229" fmla="*/ T228 w 102"/>
                              <a:gd name="T230" fmla="+- 0 6135 6126"/>
                              <a:gd name="T231" fmla="*/ 6135 h 57"/>
                              <a:gd name="T232" fmla="+- 0 2556 2458"/>
                              <a:gd name="T233" fmla="*/ T232 w 102"/>
                              <a:gd name="T234" fmla="+- 0 6132 6126"/>
                              <a:gd name="T235"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 h="57">
                                <a:moveTo>
                                  <a:pt x="7" y="41"/>
                                </a:moveTo>
                                <a:lnTo>
                                  <a:pt x="0" y="41"/>
                                </a:lnTo>
                                <a:lnTo>
                                  <a:pt x="0" y="46"/>
                                </a:lnTo>
                                <a:lnTo>
                                  <a:pt x="2" y="50"/>
                                </a:lnTo>
                                <a:lnTo>
                                  <a:pt x="5" y="53"/>
                                </a:lnTo>
                                <a:lnTo>
                                  <a:pt x="9" y="55"/>
                                </a:lnTo>
                                <a:lnTo>
                                  <a:pt x="13" y="57"/>
                                </a:lnTo>
                                <a:lnTo>
                                  <a:pt x="23" y="57"/>
                                </a:lnTo>
                                <a:lnTo>
                                  <a:pt x="27" y="55"/>
                                </a:lnTo>
                                <a:lnTo>
                                  <a:pt x="31" y="51"/>
                                </a:lnTo>
                                <a:lnTo>
                                  <a:pt x="15" y="51"/>
                                </a:lnTo>
                                <a:lnTo>
                                  <a:pt x="12" y="50"/>
                                </a:lnTo>
                                <a:lnTo>
                                  <a:pt x="10" y="49"/>
                                </a:lnTo>
                                <a:lnTo>
                                  <a:pt x="8" y="47"/>
                                </a:lnTo>
                                <a:lnTo>
                                  <a:pt x="7" y="45"/>
                                </a:lnTo>
                                <a:lnTo>
                                  <a:pt x="7" y="41"/>
                                </a:lnTo>
                                <a:close/>
                                <a:moveTo>
                                  <a:pt x="32" y="25"/>
                                </a:moveTo>
                                <a:lnTo>
                                  <a:pt x="21" y="25"/>
                                </a:lnTo>
                                <a:lnTo>
                                  <a:pt x="23" y="26"/>
                                </a:lnTo>
                                <a:lnTo>
                                  <a:pt x="28" y="31"/>
                                </a:lnTo>
                                <a:lnTo>
                                  <a:pt x="29" y="34"/>
                                </a:lnTo>
                                <a:lnTo>
                                  <a:pt x="29" y="41"/>
                                </a:lnTo>
                                <a:lnTo>
                                  <a:pt x="28" y="45"/>
                                </a:lnTo>
                                <a:lnTo>
                                  <a:pt x="25" y="47"/>
                                </a:lnTo>
                                <a:lnTo>
                                  <a:pt x="23" y="50"/>
                                </a:lnTo>
                                <a:lnTo>
                                  <a:pt x="21" y="51"/>
                                </a:lnTo>
                                <a:lnTo>
                                  <a:pt x="31" y="51"/>
                                </a:lnTo>
                                <a:lnTo>
                                  <a:pt x="34" y="47"/>
                                </a:lnTo>
                                <a:lnTo>
                                  <a:pt x="36" y="43"/>
                                </a:lnTo>
                                <a:lnTo>
                                  <a:pt x="36" y="32"/>
                                </a:lnTo>
                                <a:lnTo>
                                  <a:pt x="34" y="27"/>
                                </a:lnTo>
                                <a:lnTo>
                                  <a:pt x="32" y="25"/>
                                </a:lnTo>
                                <a:close/>
                                <a:moveTo>
                                  <a:pt x="33" y="1"/>
                                </a:moveTo>
                                <a:lnTo>
                                  <a:pt x="4" y="1"/>
                                </a:lnTo>
                                <a:lnTo>
                                  <a:pt x="2" y="30"/>
                                </a:lnTo>
                                <a:lnTo>
                                  <a:pt x="7" y="30"/>
                                </a:lnTo>
                                <a:lnTo>
                                  <a:pt x="10" y="27"/>
                                </a:lnTo>
                                <a:lnTo>
                                  <a:pt x="13" y="25"/>
                                </a:lnTo>
                                <a:lnTo>
                                  <a:pt x="32" y="25"/>
                                </a:lnTo>
                                <a:lnTo>
                                  <a:pt x="29" y="23"/>
                                </a:lnTo>
                                <a:lnTo>
                                  <a:pt x="9" y="23"/>
                                </a:lnTo>
                                <a:lnTo>
                                  <a:pt x="10" y="7"/>
                                </a:lnTo>
                                <a:lnTo>
                                  <a:pt x="33" y="7"/>
                                </a:lnTo>
                                <a:lnTo>
                                  <a:pt x="33" y="1"/>
                                </a:lnTo>
                                <a:close/>
                                <a:moveTo>
                                  <a:pt x="23" y="19"/>
                                </a:moveTo>
                                <a:lnTo>
                                  <a:pt x="15" y="19"/>
                                </a:lnTo>
                                <a:lnTo>
                                  <a:pt x="12" y="20"/>
                                </a:lnTo>
                                <a:lnTo>
                                  <a:pt x="9" y="23"/>
                                </a:lnTo>
                                <a:lnTo>
                                  <a:pt x="29" y="23"/>
                                </a:lnTo>
                                <a:lnTo>
                                  <a:pt x="27" y="21"/>
                                </a:lnTo>
                                <a:lnTo>
                                  <a:pt x="23" y="19"/>
                                </a:lnTo>
                                <a:close/>
                                <a:moveTo>
                                  <a:pt x="55" y="48"/>
                                </a:moveTo>
                                <a:lnTo>
                                  <a:pt x="47" y="48"/>
                                </a:lnTo>
                                <a:lnTo>
                                  <a:pt x="47" y="56"/>
                                </a:lnTo>
                                <a:lnTo>
                                  <a:pt x="55" y="56"/>
                                </a:lnTo>
                                <a:lnTo>
                                  <a:pt x="55" y="48"/>
                                </a:lnTo>
                                <a:close/>
                                <a:moveTo>
                                  <a:pt x="89" y="0"/>
                                </a:moveTo>
                                <a:lnTo>
                                  <a:pt x="72" y="0"/>
                                </a:lnTo>
                                <a:lnTo>
                                  <a:pt x="65" y="10"/>
                                </a:lnTo>
                                <a:lnTo>
                                  <a:pt x="65" y="39"/>
                                </a:lnTo>
                                <a:lnTo>
                                  <a:pt x="67" y="45"/>
                                </a:lnTo>
                                <a:lnTo>
                                  <a:pt x="71" y="51"/>
                                </a:lnTo>
                                <a:lnTo>
                                  <a:pt x="74" y="54"/>
                                </a:lnTo>
                                <a:lnTo>
                                  <a:pt x="78" y="57"/>
                                </a:lnTo>
                                <a:lnTo>
                                  <a:pt x="89"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6" y="11"/>
                                </a:lnTo>
                                <a:lnTo>
                                  <a:pt x="78" y="7"/>
                                </a:lnTo>
                                <a:lnTo>
                                  <a:pt x="81" y="6"/>
                                </a:lnTo>
                                <a:lnTo>
                                  <a:pt x="98" y="6"/>
                                </a:lnTo>
                                <a:lnTo>
                                  <a:pt x="95" y="3"/>
                                </a:lnTo>
                                <a:lnTo>
                                  <a:pt x="92" y="1"/>
                                </a:lnTo>
                                <a:lnTo>
                                  <a:pt x="89" y="0"/>
                                </a:lnTo>
                                <a:close/>
                                <a:moveTo>
                                  <a:pt x="97" y="26"/>
                                </a:moveTo>
                                <a:lnTo>
                                  <a:pt x="87" y="26"/>
                                </a:lnTo>
                                <a:lnTo>
                                  <a:pt x="89" y="27"/>
                                </a:lnTo>
                                <a:lnTo>
                                  <a:pt x="93" y="32"/>
                                </a:lnTo>
                                <a:lnTo>
                                  <a:pt x="94" y="35"/>
                                </a:lnTo>
                                <a:lnTo>
                                  <a:pt x="94" y="42"/>
                                </a:lnTo>
                                <a:lnTo>
                                  <a:pt x="93" y="45"/>
                                </a:lnTo>
                                <a:lnTo>
                                  <a:pt x="91" y="47"/>
                                </a:lnTo>
                                <a:lnTo>
                                  <a:pt x="90" y="50"/>
                                </a:lnTo>
                                <a:lnTo>
                                  <a:pt x="87" y="51"/>
                                </a:lnTo>
                                <a:lnTo>
                                  <a:pt x="97" y="51"/>
                                </a:lnTo>
                                <a:lnTo>
                                  <a:pt x="100" y="47"/>
                                </a:lnTo>
                                <a:lnTo>
                                  <a:pt x="101" y="43"/>
                                </a:lnTo>
                                <a:lnTo>
                                  <a:pt x="101" y="33"/>
                                </a:lnTo>
                                <a:lnTo>
                                  <a:pt x="100" y="29"/>
                                </a:lnTo>
                                <a:lnTo>
                                  <a:pt x="97" y="26"/>
                                </a:lnTo>
                                <a:close/>
                                <a:moveTo>
                                  <a:pt x="90" y="20"/>
                                </a:moveTo>
                                <a:lnTo>
                                  <a:pt x="80" y="20"/>
                                </a:lnTo>
                                <a:lnTo>
                                  <a:pt x="76" y="22"/>
                                </a:lnTo>
                                <a:lnTo>
                                  <a:pt x="73" y="26"/>
                                </a:lnTo>
                                <a:lnTo>
                                  <a:pt x="79" y="26"/>
                                </a:lnTo>
                                <a:lnTo>
                                  <a:pt x="80" y="26"/>
                                </a:lnTo>
                                <a:lnTo>
                                  <a:pt x="97" y="26"/>
                                </a:lnTo>
                                <a:lnTo>
                                  <a:pt x="93" y="22"/>
                                </a:lnTo>
                                <a:lnTo>
                                  <a:pt x="90" y="20"/>
                                </a:lnTo>
                                <a:close/>
                                <a:moveTo>
                                  <a:pt x="98" y="6"/>
                                </a:moveTo>
                                <a:lnTo>
                                  <a:pt x="90" y="6"/>
                                </a:lnTo>
                                <a:lnTo>
                                  <a:pt x="93" y="8"/>
                                </a:lnTo>
                                <a:lnTo>
                                  <a:pt x="93" y="14"/>
                                </a:lnTo>
                                <a:lnTo>
                                  <a:pt x="100"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Line 1724"/>
                        <wps:cNvCnPr>
                          <a:cxnSpLocks noChangeShapeType="1"/>
                        </wps:cNvCnPr>
                        <wps:spPr bwMode="auto">
                          <a:xfrm>
                            <a:off x="284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AutoShape 1725"/>
                        <wps:cNvSpPr>
                          <a:spLocks/>
                        </wps:cNvSpPr>
                        <wps:spPr bwMode="auto">
                          <a:xfrm>
                            <a:off x="2797" y="6126"/>
                            <a:ext cx="102" cy="57"/>
                          </a:xfrm>
                          <a:custGeom>
                            <a:avLst/>
                            <a:gdLst>
                              <a:gd name="T0" fmla="+- 0 2798 2798"/>
                              <a:gd name="T1" fmla="*/ T0 w 102"/>
                              <a:gd name="T2" fmla="+- 0 6172 6126"/>
                              <a:gd name="T3" fmla="*/ 6172 h 57"/>
                              <a:gd name="T4" fmla="+- 0 2807 2798"/>
                              <a:gd name="T5" fmla="*/ T4 w 102"/>
                              <a:gd name="T6" fmla="+- 0 6181 6126"/>
                              <a:gd name="T7" fmla="*/ 6181 h 57"/>
                              <a:gd name="T8" fmla="+- 0 2826 2798"/>
                              <a:gd name="T9" fmla="*/ T8 w 102"/>
                              <a:gd name="T10" fmla="+- 0 6181 6126"/>
                              <a:gd name="T11" fmla="*/ 6181 h 57"/>
                              <a:gd name="T12" fmla="+- 0 2810 2798"/>
                              <a:gd name="T13" fmla="*/ T12 w 102"/>
                              <a:gd name="T14" fmla="+- 0 6176 6126"/>
                              <a:gd name="T15" fmla="*/ 6176 h 57"/>
                              <a:gd name="T16" fmla="+- 0 2806 2798"/>
                              <a:gd name="T17" fmla="*/ T16 w 102"/>
                              <a:gd name="T18" fmla="+- 0 6171 6126"/>
                              <a:gd name="T19" fmla="*/ 6171 h 57"/>
                              <a:gd name="T20" fmla="+- 0 2819 2798"/>
                              <a:gd name="T21" fmla="*/ T20 w 102"/>
                              <a:gd name="T22" fmla="+- 0 6151 6126"/>
                              <a:gd name="T23" fmla="*/ 6151 h 57"/>
                              <a:gd name="T24" fmla="+- 0 2827 2798"/>
                              <a:gd name="T25" fmla="*/ T24 w 102"/>
                              <a:gd name="T26" fmla="+- 0 6160 6126"/>
                              <a:gd name="T27" fmla="*/ 6160 h 57"/>
                              <a:gd name="T28" fmla="+- 0 2824 2798"/>
                              <a:gd name="T29" fmla="*/ T28 w 102"/>
                              <a:gd name="T30" fmla="+- 0 6173 6126"/>
                              <a:gd name="T31" fmla="*/ 6173 h 57"/>
                              <a:gd name="T32" fmla="+- 0 2829 2798"/>
                              <a:gd name="T33" fmla="*/ T32 w 102"/>
                              <a:gd name="T34" fmla="+- 0 6177 6126"/>
                              <a:gd name="T35" fmla="*/ 6177 h 57"/>
                              <a:gd name="T36" fmla="+- 0 2834 2798"/>
                              <a:gd name="T37" fmla="*/ T36 w 102"/>
                              <a:gd name="T38" fmla="+- 0 6158 6126"/>
                              <a:gd name="T39" fmla="*/ 6158 h 57"/>
                              <a:gd name="T40" fmla="+- 0 2831 2798"/>
                              <a:gd name="T41" fmla="*/ T40 w 102"/>
                              <a:gd name="T42" fmla="+- 0 6127 6126"/>
                              <a:gd name="T43" fmla="*/ 6127 h 57"/>
                              <a:gd name="T44" fmla="+- 0 2805 2798"/>
                              <a:gd name="T45" fmla="*/ T44 w 102"/>
                              <a:gd name="T46" fmla="+- 0 6156 6126"/>
                              <a:gd name="T47" fmla="*/ 6156 h 57"/>
                              <a:gd name="T48" fmla="+- 0 2830 2798"/>
                              <a:gd name="T49" fmla="*/ T48 w 102"/>
                              <a:gd name="T50" fmla="+- 0 6151 6126"/>
                              <a:gd name="T51" fmla="*/ 6151 h 57"/>
                              <a:gd name="T52" fmla="+- 0 2808 2798"/>
                              <a:gd name="T53" fmla="*/ T52 w 102"/>
                              <a:gd name="T54" fmla="+- 0 6133 6126"/>
                              <a:gd name="T55" fmla="*/ 6133 h 57"/>
                              <a:gd name="T56" fmla="+- 0 2822 2798"/>
                              <a:gd name="T57" fmla="*/ T56 w 102"/>
                              <a:gd name="T58" fmla="+- 0 6145 6126"/>
                              <a:gd name="T59" fmla="*/ 6145 h 57"/>
                              <a:gd name="T60" fmla="+- 0 2807 2798"/>
                              <a:gd name="T61" fmla="*/ T60 w 102"/>
                              <a:gd name="T62" fmla="+- 0 6149 6126"/>
                              <a:gd name="T63" fmla="*/ 6149 h 57"/>
                              <a:gd name="T64" fmla="+- 0 2822 2798"/>
                              <a:gd name="T65" fmla="*/ T64 w 102"/>
                              <a:gd name="T66" fmla="+- 0 6145 6126"/>
                              <a:gd name="T67" fmla="*/ 6145 h 57"/>
                              <a:gd name="T68" fmla="+- 0 2845 2798"/>
                              <a:gd name="T69" fmla="*/ T68 w 102"/>
                              <a:gd name="T70" fmla="+- 0 6182 6126"/>
                              <a:gd name="T71" fmla="*/ 6182 h 57"/>
                              <a:gd name="T72" fmla="+- 0 2886 2798"/>
                              <a:gd name="T73" fmla="*/ T72 w 102"/>
                              <a:gd name="T74" fmla="+- 0 6126 6126"/>
                              <a:gd name="T75" fmla="*/ 6126 h 57"/>
                              <a:gd name="T76" fmla="+- 0 2867 2798"/>
                              <a:gd name="T77" fmla="*/ T76 w 102"/>
                              <a:gd name="T78" fmla="+- 0 6132 6126"/>
                              <a:gd name="T79" fmla="*/ 6132 h 57"/>
                              <a:gd name="T80" fmla="+- 0 2869 2798"/>
                              <a:gd name="T81" fmla="*/ T80 w 102"/>
                              <a:gd name="T82" fmla="+- 0 6149 6126"/>
                              <a:gd name="T83" fmla="*/ 6149 h 57"/>
                              <a:gd name="T84" fmla="+- 0 2864 2798"/>
                              <a:gd name="T85" fmla="*/ T84 w 102"/>
                              <a:gd name="T86" fmla="+- 0 6161 6126"/>
                              <a:gd name="T87" fmla="*/ 6161 h 57"/>
                              <a:gd name="T88" fmla="+- 0 2868 2798"/>
                              <a:gd name="T89" fmla="*/ T88 w 102"/>
                              <a:gd name="T90" fmla="+- 0 6178 6126"/>
                              <a:gd name="T91" fmla="*/ 6178 h 57"/>
                              <a:gd name="T92" fmla="+- 0 2887 2798"/>
                              <a:gd name="T93" fmla="*/ T92 w 102"/>
                              <a:gd name="T94" fmla="+- 0 6183 6126"/>
                              <a:gd name="T95" fmla="*/ 6183 h 57"/>
                              <a:gd name="T96" fmla="+- 0 2878 2798"/>
                              <a:gd name="T97" fmla="*/ T96 w 102"/>
                              <a:gd name="T98" fmla="+- 0 6177 6126"/>
                              <a:gd name="T99" fmla="*/ 6177 h 57"/>
                              <a:gd name="T100" fmla="+- 0 2871 2798"/>
                              <a:gd name="T101" fmla="*/ T100 w 102"/>
                              <a:gd name="T102" fmla="+- 0 6170 6126"/>
                              <a:gd name="T103" fmla="*/ 6170 h 57"/>
                              <a:gd name="T104" fmla="+- 0 2875 2798"/>
                              <a:gd name="T105" fmla="*/ T104 w 102"/>
                              <a:gd name="T106" fmla="+- 0 6159 6126"/>
                              <a:gd name="T107" fmla="*/ 6159 h 57"/>
                              <a:gd name="T108" fmla="+- 0 2895 2798"/>
                              <a:gd name="T109" fmla="*/ T108 w 102"/>
                              <a:gd name="T110" fmla="+- 0 6156 6126"/>
                              <a:gd name="T111" fmla="*/ 6156 h 57"/>
                              <a:gd name="T112" fmla="+- 0 2881 2798"/>
                              <a:gd name="T113" fmla="*/ T112 w 102"/>
                              <a:gd name="T114" fmla="+- 0 6150 6126"/>
                              <a:gd name="T115" fmla="*/ 6150 h 57"/>
                              <a:gd name="T116" fmla="+- 0 2873 2798"/>
                              <a:gd name="T117" fmla="*/ T116 w 102"/>
                              <a:gd name="T118" fmla="+- 0 6137 6126"/>
                              <a:gd name="T119" fmla="*/ 6137 h 57"/>
                              <a:gd name="T120" fmla="+- 0 2877 2798"/>
                              <a:gd name="T121" fmla="*/ T120 w 102"/>
                              <a:gd name="T122" fmla="+- 0 6132 6126"/>
                              <a:gd name="T123" fmla="*/ 6132 h 57"/>
                              <a:gd name="T124" fmla="+- 0 2893 2798"/>
                              <a:gd name="T125" fmla="*/ T124 w 102"/>
                              <a:gd name="T126" fmla="+- 0 6130 6126"/>
                              <a:gd name="T127" fmla="*/ 6130 h 57"/>
                              <a:gd name="T128" fmla="+- 0 2895 2798"/>
                              <a:gd name="T129" fmla="*/ T128 w 102"/>
                              <a:gd name="T130" fmla="+- 0 6156 6126"/>
                              <a:gd name="T131" fmla="*/ 6156 h 57"/>
                              <a:gd name="T132" fmla="+- 0 2888 2798"/>
                              <a:gd name="T133" fmla="*/ T132 w 102"/>
                              <a:gd name="T134" fmla="+- 0 6159 6126"/>
                              <a:gd name="T135" fmla="*/ 6159 h 57"/>
                              <a:gd name="T136" fmla="+- 0 2892 2798"/>
                              <a:gd name="T137" fmla="*/ T136 w 102"/>
                              <a:gd name="T138" fmla="+- 0 6165 6126"/>
                              <a:gd name="T139" fmla="*/ 6165 h 57"/>
                              <a:gd name="T140" fmla="+- 0 2889 2798"/>
                              <a:gd name="T141" fmla="*/ T140 w 102"/>
                              <a:gd name="T142" fmla="+- 0 6174 6126"/>
                              <a:gd name="T143" fmla="*/ 6174 h 57"/>
                              <a:gd name="T144" fmla="+- 0 2896 2798"/>
                              <a:gd name="T145" fmla="*/ T144 w 102"/>
                              <a:gd name="T146" fmla="+- 0 6177 6126"/>
                              <a:gd name="T147" fmla="*/ 6177 h 57"/>
                              <a:gd name="T148" fmla="+- 0 2899 2798"/>
                              <a:gd name="T149" fmla="*/ T148 w 102"/>
                              <a:gd name="T150" fmla="+- 0 6161 6126"/>
                              <a:gd name="T151" fmla="*/ 6161 h 57"/>
                              <a:gd name="T152" fmla="+- 0 2895 2798"/>
                              <a:gd name="T153" fmla="*/ T152 w 102"/>
                              <a:gd name="T154" fmla="+- 0 6132 6126"/>
                              <a:gd name="T155" fmla="*/ 6132 h 57"/>
                              <a:gd name="T156" fmla="+- 0 2888 2798"/>
                              <a:gd name="T157" fmla="*/ T156 w 102"/>
                              <a:gd name="T158" fmla="+- 0 6134 6126"/>
                              <a:gd name="T159" fmla="*/ 6134 h 57"/>
                              <a:gd name="T160" fmla="+- 0 2890 2798"/>
                              <a:gd name="T161" fmla="*/ T160 w 102"/>
                              <a:gd name="T162" fmla="+- 0 6144 6126"/>
                              <a:gd name="T163" fmla="*/ 6144 h 57"/>
                              <a:gd name="T164" fmla="+- 0 2893 2798"/>
                              <a:gd name="T165" fmla="*/ T164 w 102"/>
                              <a:gd name="T166" fmla="+- 0 6150 6126"/>
                              <a:gd name="T167" fmla="*/ 6150 h 57"/>
                              <a:gd name="T168" fmla="+- 0 2897 2798"/>
                              <a:gd name="T169" fmla="*/ T168 w 102"/>
                              <a:gd name="T170" fmla="+- 0 6136 6126"/>
                              <a:gd name="T171" fmla="*/ 613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57">
                                <a:moveTo>
                                  <a:pt x="7" y="41"/>
                                </a:moveTo>
                                <a:lnTo>
                                  <a:pt x="0" y="41"/>
                                </a:lnTo>
                                <a:lnTo>
                                  <a:pt x="0" y="46"/>
                                </a:lnTo>
                                <a:lnTo>
                                  <a:pt x="2" y="50"/>
                                </a:lnTo>
                                <a:lnTo>
                                  <a:pt x="6" y="53"/>
                                </a:lnTo>
                                <a:lnTo>
                                  <a:pt x="9" y="55"/>
                                </a:lnTo>
                                <a:lnTo>
                                  <a:pt x="13" y="57"/>
                                </a:lnTo>
                                <a:lnTo>
                                  <a:pt x="23" y="57"/>
                                </a:lnTo>
                                <a:lnTo>
                                  <a:pt x="28" y="55"/>
                                </a:lnTo>
                                <a:lnTo>
                                  <a:pt x="31" y="51"/>
                                </a:lnTo>
                                <a:lnTo>
                                  <a:pt x="15" y="51"/>
                                </a:lnTo>
                                <a:lnTo>
                                  <a:pt x="12" y="50"/>
                                </a:lnTo>
                                <a:lnTo>
                                  <a:pt x="11" y="49"/>
                                </a:lnTo>
                                <a:lnTo>
                                  <a:pt x="9" y="47"/>
                                </a:lnTo>
                                <a:lnTo>
                                  <a:pt x="8" y="45"/>
                                </a:lnTo>
                                <a:lnTo>
                                  <a:pt x="7" y="41"/>
                                </a:lnTo>
                                <a:close/>
                                <a:moveTo>
                                  <a:pt x="32" y="25"/>
                                </a:moveTo>
                                <a:lnTo>
                                  <a:pt x="21" y="25"/>
                                </a:lnTo>
                                <a:lnTo>
                                  <a:pt x="23" y="26"/>
                                </a:lnTo>
                                <a:lnTo>
                                  <a:pt x="28" y="31"/>
                                </a:lnTo>
                                <a:lnTo>
                                  <a:pt x="29" y="34"/>
                                </a:lnTo>
                                <a:lnTo>
                                  <a:pt x="29" y="41"/>
                                </a:lnTo>
                                <a:lnTo>
                                  <a:pt x="28" y="45"/>
                                </a:lnTo>
                                <a:lnTo>
                                  <a:pt x="26" y="47"/>
                                </a:lnTo>
                                <a:lnTo>
                                  <a:pt x="24" y="50"/>
                                </a:lnTo>
                                <a:lnTo>
                                  <a:pt x="21" y="51"/>
                                </a:lnTo>
                                <a:lnTo>
                                  <a:pt x="31" y="51"/>
                                </a:lnTo>
                                <a:lnTo>
                                  <a:pt x="34" y="47"/>
                                </a:lnTo>
                                <a:lnTo>
                                  <a:pt x="36" y="43"/>
                                </a:lnTo>
                                <a:lnTo>
                                  <a:pt x="36" y="32"/>
                                </a:lnTo>
                                <a:lnTo>
                                  <a:pt x="34" y="27"/>
                                </a:lnTo>
                                <a:lnTo>
                                  <a:pt x="32" y="25"/>
                                </a:lnTo>
                                <a:close/>
                                <a:moveTo>
                                  <a:pt x="33" y="1"/>
                                </a:moveTo>
                                <a:lnTo>
                                  <a:pt x="4" y="1"/>
                                </a:lnTo>
                                <a:lnTo>
                                  <a:pt x="2" y="30"/>
                                </a:lnTo>
                                <a:lnTo>
                                  <a:pt x="7" y="30"/>
                                </a:lnTo>
                                <a:lnTo>
                                  <a:pt x="10" y="27"/>
                                </a:lnTo>
                                <a:lnTo>
                                  <a:pt x="13" y="25"/>
                                </a:lnTo>
                                <a:lnTo>
                                  <a:pt x="32" y="25"/>
                                </a:lnTo>
                                <a:lnTo>
                                  <a:pt x="29" y="23"/>
                                </a:lnTo>
                                <a:lnTo>
                                  <a:pt x="9" y="23"/>
                                </a:lnTo>
                                <a:lnTo>
                                  <a:pt x="10" y="7"/>
                                </a:lnTo>
                                <a:lnTo>
                                  <a:pt x="33" y="7"/>
                                </a:lnTo>
                                <a:lnTo>
                                  <a:pt x="33" y="1"/>
                                </a:lnTo>
                                <a:close/>
                                <a:moveTo>
                                  <a:pt x="24" y="19"/>
                                </a:moveTo>
                                <a:lnTo>
                                  <a:pt x="15" y="19"/>
                                </a:lnTo>
                                <a:lnTo>
                                  <a:pt x="12" y="20"/>
                                </a:lnTo>
                                <a:lnTo>
                                  <a:pt x="9" y="23"/>
                                </a:lnTo>
                                <a:lnTo>
                                  <a:pt x="29" y="23"/>
                                </a:lnTo>
                                <a:lnTo>
                                  <a:pt x="28" y="21"/>
                                </a:lnTo>
                                <a:lnTo>
                                  <a:pt x="24" y="19"/>
                                </a:lnTo>
                                <a:close/>
                                <a:moveTo>
                                  <a:pt x="55" y="48"/>
                                </a:moveTo>
                                <a:lnTo>
                                  <a:pt x="47" y="48"/>
                                </a:lnTo>
                                <a:lnTo>
                                  <a:pt x="47" y="56"/>
                                </a:lnTo>
                                <a:lnTo>
                                  <a:pt x="55" y="56"/>
                                </a:lnTo>
                                <a:lnTo>
                                  <a:pt x="55" y="48"/>
                                </a:lnTo>
                                <a:close/>
                                <a:moveTo>
                                  <a:pt x="88" y="0"/>
                                </a:moveTo>
                                <a:lnTo>
                                  <a:pt x="79" y="0"/>
                                </a:lnTo>
                                <a:lnTo>
                                  <a:pt x="75" y="1"/>
                                </a:lnTo>
                                <a:lnTo>
                                  <a:pt x="69" y="6"/>
                                </a:lnTo>
                                <a:lnTo>
                                  <a:pt x="68" y="10"/>
                                </a:lnTo>
                                <a:lnTo>
                                  <a:pt x="68" y="19"/>
                                </a:lnTo>
                                <a:lnTo>
                                  <a:pt x="71" y="23"/>
                                </a:lnTo>
                                <a:lnTo>
                                  <a:pt x="77" y="27"/>
                                </a:lnTo>
                                <a:lnTo>
                                  <a:pt x="69" y="30"/>
                                </a:lnTo>
                                <a:lnTo>
                                  <a:pt x="66" y="35"/>
                                </a:lnTo>
                                <a:lnTo>
                                  <a:pt x="65" y="46"/>
                                </a:lnTo>
                                <a:lnTo>
                                  <a:pt x="67" y="49"/>
                                </a:lnTo>
                                <a:lnTo>
                                  <a:pt x="70" y="52"/>
                                </a:lnTo>
                                <a:lnTo>
                                  <a:pt x="74" y="55"/>
                                </a:lnTo>
                                <a:lnTo>
                                  <a:pt x="78" y="57"/>
                                </a:lnTo>
                                <a:lnTo>
                                  <a:pt x="89" y="57"/>
                                </a:lnTo>
                                <a:lnTo>
                                  <a:pt x="93" y="55"/>
                                </a:lnTo>
                                <a:lnTo>
                                  <a:pt x="98" y="51"/>
                                </a:lnTo>
                                <a:lnTo>
                                  <a:pt x="80" y="51"/>
                                </a:lnTo>
                                <a:lnTo>
                                  <a:pt x="78" y="50"/>
                                </a:lnTo>
                                <a:lnTo>
                                  <a:pt x="74" y="47"/>
                                </a:lnTo>
                                <a:lnTo>
                                  <a:pt x="73" y="44"/>
                                </a:lnTo>
                                <a:lnTo>
                                  <a:pt x="73" y="39"/>
                                </a:lnTo>
                                <a:lnTo>
                                  <a:pt x="74" y="37"/>
                                </a:lnTo>
                                <a:lnTo>
                                  <a:pt x="77" y="33"/>
                                </a:lnTo>
                                <a:lnTo>
                                  <a:pt x="80" y="32"/>
                                </a:lnTo>
                                <a:lnTo>
                                  <a:pt x="83" y="30"/>
                                </a:lnTo>
                                <a:lnTo>
                                  <a:pt x="97" y="30"/>
                                </a:lnTo>
                                <a:lnTo>
                                  <a:pt x="90" y="27"/>
                                </a:lnTo>
                                <a:lnTo>
                                  <a:pt x="95" y="24"/>
                                </a:lnTo>
                                <a:lnTo>
                                  <a:pt x="83" y="24"/>
                                </a:lnTo>
                                <a:lnTo>
                                  <a:pt x="78" y="21"/>
                                </a:lnTo>
                                <a:lnTo>
                                  <a:pt x="75" y="18"/>
                                </a:lnTo>
                                <a:lnTo>
                                  <a:pt x="75" y="11"/>
                                </a:lnTo>
                                <a:lnTo>
                                  <a:pt x="76" y="9"/>
                                </a:lnTo>
                                <a:lnTo>
                                  <a:pt x="77" y="8"/>
                                </a:lnTo>
                                <a:lnTo>
                                  <a:pt x="79" y="6"/>
                                </a:lnTo>
                                <a:lnTo>
                                  <a:pt x="81" y="6"/>
                                </a:lnTo>
                                <a:lnTo>
                                  <a:pt x="97" y="6"/>
                                </a:lnTo>
                                <a:lnTo>
                                  <a:pt x="95" y="4"/>
                                </a:lnTo>
                                <a:lnTo>
                                  <a:pt x="92" y="1"/>
                                </a:lnTo>
                                <a:lnTo>
                                  <a:pt x="88" y="0"/>
                                </a:lnTo>
                                <a:close/>
                                <a:moveTo>
                                  <a:pt x="97" y="30"/>
                                </a:moveTo>
                                <a:lnTo>
                                  <a:pt x="83" y="30"/>
                                </a:lnTo>
                                <a:lnTo>
                                  <a:pt x="87" y="32"/>
                                </a:lnTo>
                                <a:lnTo>
                                  <a:pt x="90" y="33"/>
                                </a:lnTo>
                                <a:lnTo>
                                  <a:pt x="92" y="35"/>
                                </a:lnTo>
                                <a:lnTo>
                                  <a:pt x="93" y="37"/>
                                </a:lnTo>
                                <a:lnTo>
                                  <a:pt x="94" y="39"/>
                                </a:lnTo>
                                <a:lnTo>
                                  <a:pt x="94" y="44"/>
                                </a:lnTo>
                                <a:lnTo>
                                  <a:pt x="93" y="47"/>
                                </a:lnTo>
                                <a:lnTo>
                                  <a:pt x="91" y="48"/>
                                </a:lnTo>
                                <a:lnTo>
                                  <a:pt x="89" y="50"/>
                                </a:lnTo>
                                <a:lnTo>
                                  <a:pt x="87" y="51"/>
                                </a:lnTo>
                                <a:lnTo>
                                  <a:pt x="98" y="51"/>
                                </a:lnTo>
                                <a:lnTo>
                                  <a:pt x="100" y="49"/>
                                </a:lnTo>
                                <a:lnTo>
                                  <a:pt x="101" y="46"/>
                                </a:lnTo>
                                <a:lnTo>
                                  <a:pt x="101" y="35"/>
                                </a:lnTo>
                                <a:lnTo>
                                  <a:pt x="98" y="30"/>
                                </a:lnTo>
                                <a:lnTo>
                                  <a:pt x="97" y="30"/>
                                </a:lnTo>
                                <a:close/>
                                <a:moveTo>
                                  <a:pt x="97" y="6"/>
                                </a:moveTo>
                                <a:lnTo>
                                  <a:pt x="86" y="6"/>
                                </a:lnTo>
                                <a:lnTo>
                                  <a:pt x="88" y="6"/>
                                </a:lnTo>
                                <a:lnTo>
                                  <a:pt x="90" y="8"/>
                                </a:lnTo>
                                <a:lnTo>
                                  <a:pt x="91" y="9"/>
                                </a:lnTo>
                                <a:lnTo>
                                  <a:pt x="92" y="11"/>
                                </a:lnTo>
                                <a:lnTo>
                                  <a:pt x="92" y="18"/>
                                </a:lnTo>
                                <a:lnTo>
                                  <a:pt x="89" y="21"/>
                                </a:lnTo>
                                <a:lnTo>
                                  <a:pt x="83" y="24"/>
                                </a:lnTo>
                                <a:lnTo>
                                  <a:pt x="95" y="24"/>
                                </a:lnTo>
                                <a:lnTo>
                                  <a:pt x="96" y="23"/>
                                </a:lnTo>
                                <a:lnTo>
                                  <a:pt x="99" y="19"/>
                                </a:lnTo>
                                <a:lnTo>
                                  <a:pt x="99"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Line 1726"/>
                        <wps:cNvCnPr>
                          <a:cxnSpLocks noChangeShapeType="1"/>
                        </wps:cNvCnPr>
                        <wps:spPr bwMode="auto">
                          <a:xfrm>
                            <a:off x="318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AutoShape 1727"/>
                        <wps:cNvSpPr>
                          <a:spLocks/>
                        </wps:cNvSpPr>
                        <wps:spPr bwMode="auto">
                          <a:xfrm>
                            <a:off x="3164" y="6126"/>
                            <a:ext cx="36" cy="57"/>
                          </a:xfrm>
                          <a:custGeom>
                            <a:avLst/>
                            <a:gdLst>
                              <a:gd name="T0" fmla="+- 0 3188 3164"/>
                              <a:gd name="T1" fmla="*/ T0 w 36"/>
                              <a:gd name="T2" fmla="+- 0 6126 6126"/>
                              <a:gd name="T3" fmla="*/ 6126 h 57"/>
                              <a:gd name="T4" fmla="+- 0 3171 3164"/>
                              <a:gd name="T5" fmla="*/ T4 w 36"/>
                              <a:gd name="T6" fmla="+- 0 6126 6126"/>
                              <a:gd name="T7" fmla="*/ 6126 h 57"/>
                              <a:gd name="T8" fmla="+- 0 3164 3164"/>
                              <a:gd name="T9" fmla="*/ T8 w 36"/>
                              <a:gd name="T10" fmla="+- 0 6136 6126"/>
                              <a:gd name="T11" fmla="*/ 6136 h 57"/>
                              <a:gd name="T12" fmla="+- 0 3164 3164"/>
                              <a:gd name="T13" fmla="*/ T12 w 36"/>
                              <a:gd name="T14" fmla="+- 0 6165 6126"/>
                              <a:gd name="T15" fmla="*/ 6165 h 57"/>
                              <a:gd name="T16" fmla="+- 0 3166 3164"/>
                              <a:gd name="T17" fmla="*/ T16 w 36"/>
                              <a:gd name="T18" fmla="+- 0 6171 6126"/>
                              <a:gd name="T19" fmla="*/ 6171 h 57"/>
                              <a:gd name="T20" fmla="+- 0 3170 3164"/>
                              <a:gd name="T21" fmla="*/ T20 w 36"/>
                              <a:gd name="T22" fmla="+- 0 6177 6126"/>
                              <a:gd name="T23" fmla="*/ 6177 h 57"/>
                              <a:gd name="T24" fmla="+- 0 3172 3164"/>
                              <a:gd name="T25" fmla="*/ T24 w 36"/>
                              <a:gd name="T26" fmla="+- 0 6180 6126"/>
                              <a:gd name="T27" fmla="*/ 6180 h 57"/>
                              <a:gd name="T28" fmla="+- 0 3177 3164"/>
                              <a:gd name="T29" fmla="*/ T28 w 36"/>
                              <a:gd name="T30" fmla="+- 0 6183 6126"/>
                              <a:gd name="T31" fmla="*/ 6183 h 57"/>
                              <a:gd name="T32" fmla="+- 0 3188 3164"/>
                              <a:gd name="T33" fmla="*/ T32 w 36"/>
                              <a:gd name="T34" fmla="+- 0 6183 6126"/>
                              <a:gd name="T35" fmla="*/ 6183 h 57"/>
                              <a:gd name="T36" fmla="+- 0 3192 3164"/>
                              <a:gd name="T37" fmla="*/ T36 w 36"/>
                              <a:gd name="T38" fmla="+- 0 6181 6126"/>
                              <a:gd name="T39" fmla="*/ 6181 h 57"/>
                              <a:gd name="T40" fmla="+- 0 3195 3164"/>
                              <a:gd name="T41" fmla="*/ T40 w 36"/>
                              <a:gd name="T42" fmla="+- 0 6177 6126"/>
                              <a:gd name="T43" fmla="*/ 6177 h 57"/>
                              <a:gd name="T44" fmla="+- 0 3179 3164"/>
                              <a:gd name="T45" fmla="*/ T44 w 36"/>
                              <a:gd name="T46" fmla="+- 0 6177 6126"/>
                              <a:gd name="T47" fmla="*/ 6177 h 57"/>
                              <a:gd name="T48" fmla="+- 0 3176 3164"/>
                              <a:gd name="T49" fmla="*/ T48 w 36"/>
                              <a:gd name="T50" fmla="+- 0 6175 6126"/>
                              <a:gd name="T51" fmla="*/ 6175 h 57"/>
                              <a:gd name="T52" fmla="+- 0 3172 3164"/>
                              <a:gd name="T53" fmla="*/ T52 w 36"/>
                              <a:gd name="T54" fmla="+- 0 6169 6126"/>
                              <a:gd name="T55" fmla="*/ 6169 h 57"/>
                              <a:gd name="T56" fmla="+- 0 3171 3164"/>
                              <a:gd name="T57" fmla="*/ T56 w 36"/>
                              <a:gd name="T58" fmla="+- 0 6164 6126"/>
                              <a:gd name="T59" fmla="*/ 6164 h 57"/>
                              <a:gd name="T60" fmla="+- 0 3171 3164"/>
                              <a:gd name="T61" fmla="*/ T60 w 36"/>
                              <a:gd name="T62" fmla="+- 0 6158 6126"/>
                              <a:gd name="T63" fmla="*/ 6158 h 57"/>
                              <a:gd name="T64" fmla="+- 0 3175 3164"/>
                              <a:gd name="T65" fmla="*/ T64 w 36"/>
                              <a:gd name="T66" fmla="+- 0 6154 6126"/>
                              <a:gd name="T67" fmla="*/ 6154 h 57"/>
                              <a:gd name="T68" fmla="+- 0 3178 3164"/>
                              <a:gd name="T69" fmla="*/ T68 w 36"/>
                              <a:gd name="T70" fmla="+- 0 6152 6126"/>
                              <a:gd name="T71" fmla="*/ 6152 h 57"/>
                              <a:gd name="T72" fmla="+- 0 3171 3164"/>
                              <a:gd name="T73" fmla="*/ T72 w 36"/>
                              <a:gd name="T74" fmla="+- 0 6152 6126"/>
                              <a:gd name="T75" fmla="*/ 6152 h 57"/>
                              <a:gd name="T76" fmla="+- 0 3172 3164"/>
                              <a:gd name="T77" fmla="*/ T76 w 36"/>
                              <a:gd name="T78" fmla="+- 0 6146 6126"/>
                              <a:gd name="T79" fmla="*/ 6146 h 57"/>
                              <a:gd name="T80" fmla="+- 0 3173 3164"/>
                              <a:gd name="T81" fmla="*/ T80 w 36"/>
                              <a:gd name="T82" fmla="+- 0 6140 6126"/>
                              <a:gd name="T83" fmla="*/ 6140 h 57"/>
                              <a:gd name="T84" fmla="+- 0 3175 3164"/>
                              <a:gd name="T85" fmla="*/ T84 w 36"/>
                              <a:gd name="T86" fmla="+- 0 6137 6126"/>
                              <a:gd name="T87" fmla="*/ 6137 h 57"/>
                              <a:gd name="T88" fmla="+- 0 3177 3164"/>
                              <a:gd name="T89" fmla="*/ T88 w 36"/>
                              <a:gd name="T90" fmla="+- 0 6133 6126"/>
                              <a:gd name="T91" fmla="*/ 6133 h 57"/>
                              <a:gd name="T92" fmla="+- 0 3180 3164"/>
                              <a:gd name="T93" fmla="*/ T92 w 36"/>
                              <a:gd name="T94" fmla="+- 0 6132 6126"/>
                              <a:gd name="T95" fmla="*/ 6132 h 57"/>
                              <a:gd name="T96" fmla="+- 0 3196 3164"/>
                              <a:gd name="T97" fmla="*/ T96 w 36"/>
                              <a:gd name="T98" fmla="+- 0 6132 6126"/>
                              <a:gd name="T99" fmla="*/ 6132 h 57"/>
                              <a:gd name="T100" fmla="+- 0 3191 3164"/>
                              <a:gd name="T101" fmla="*/ T100 w 36"/>
                              <a:gd name="T102" fmla="+- 0 6127 6126"/>
                              <a:gd name="T103" fmla="*/ 6127 h 57"/>
                              <a:gd name="T104" fmla="+- 0 3188 3164"/>
                              <a:gd name="T105" fmla="*/ T104 w 36"/>
                              <a:gd name="T106" fmla="+- 0 6126 6126"/>
                              <a:gd name="T107" fmla="*/ 6126 h 57"/>
                              <a:gd name="T108" fmla="+- 0 3196 3164"/>
                              <a:gd name="T109" fmla="*/ T108 w 36"/>
                              <a:gd name="T110" fmla="+- 0 6152 6126"/>
                              <a:gd name="T111" fmla="*/ 6152 h 57"/>
                              <a:gd name="T112" fmla="+- 0 3186 3164"/>
                              <a:gd name="T113" fmla="*/ T112 w 36"/>
                              <a:gd name="T114" fmla="+- 0 6152 6126"/>
                              <a:gd name="T115" fmla="*/ 6152 h 57"/>
                              <a:gd name="T116" fmla="+- 0 3188 3164"/>
                              <a:gd name="T117" fmla="*/ T116 w 36"/>
                              <a:gd name="T118" fmla="+- 0 6153 6126"/>
                              <a:gd name="T119" fmla="*/ 6153 h 57"/>
                              <a:gd name="T120" fmla="+- 0 3192 3164"/>
                              <a:gd name="T121" fmla="*/ T120 w 36"/>
                              <a:gd name="T122" fmla="+- 0 6158 6126"/>
                              <a:gd name="T123" fmla="*/ 6158 h 57"/>
                              <a:gd name="T124" fmla="+- 0 3193 3164"/>
                              <a:gd name="T125" fmla="*/ T124 w 36"/>
                              <a:gd name="T126" fmla="+- 0 6161 6126"/>
                              <a:gd name="T127" fmla="*/ 6161 h 57"/>
                              <a:gd name="T128" fmla="+- 0 3193 3164"/>
                              <a:gd name="T129" fmla="*/ T128 w 36"/>
                              <a:gd name="T130" fmla="+- 0 6168 6126"/>
                              <a:gd name="T131" fmla="*/ 6168 h 57"/>
                              <a:gd name="T132" fmla="+- 0 3192 3164"/>
                              <a:gd name="T133" fmla="*/ T132 w 36"/>
                              <a:gd name="T134" fmla="+- 0 6171 6126"/>
                              <a:gd name="T135" fmla="*/ 6171 h 57"/>
                              <a:gd name="T136" fmla="+- 0 3190 3164"/>
                              <a:gd name="T137" fmla="*/ T136 w 36"/>
                              <a:gd name="T138" fmla="+- 0 6173 6126"/>
                              <a:gd name="T139" fmla="*/ 6173 h 57"/>
                              <a:gd name="T140" fmla="+- 0 3188 3164"/>
                              <a:gd name="T141" fmla="*/ T140 w 36"/>
                              <a:gd name="T142" fmla="+- 0 6176 6126"/>
                              <a:gd name="T143" fmla="*/ 6176 h 57"/>
                              <a:gd name="T144" fmla="+- 0 3186 3164"/>
                              <a:gd name="T145" fmla="*/ T144 w 36"/>
                              <a:gd name="T146" fmla="+- 0 6177 6126"/>
                              <a:gd name="T147" fmla="*/ 6177 h 57"/>
                              <a:gd name="T148" fmla="+- 0 3195 3164"/>
                              <a:gd name="T149" fmla="*/ T148 w 36"/>
                              <a:gd name="T150" fmla="+- 0 6177 6126"/>
                              <a:gd name="T151" fmla="*/ 6177 h 57"/>
                              <a:gd name="T152" fmla="+- 0 3198 3164"/>
                              <a:gd name="T153" fmla="*/ T152 w 36"/>
                              <a:gd name="T154" fmla="+- 0 6173 6126"/>
                              <a:gd name="T155" fmla="*/ 6173 h 57"/>
                              <a:gd name="T156" fmla="+- 0 3200 3164"/>
                              <a:gd name="T157" fmla="*/ T156 w 36"/>
                              <a:gd name="T158" fmla="+- 0 6169 6126"/>
                              <a:gd name="T159" fmla="*/ 6169 h 57"/>
                              <a:gd name="T160" fmla="+- 0 3200 3164"/>
                              <a:gd name="T161" fmla="*/ T160 w 36"/>
                              <a:gd name="T162" fmla="+- 0 6159 6126"/>
                              <a:gd name="T163" fmla="*/ 6159 h 57"/>
                              <a:gd name="T164" fmla="+- 0 3198 3164"/>
                              <a:gd name="T165" fmla="*/ T164 w 36"/>
                              <a:gd name="T166" fmla="+- 0 6155 6126"/>
                              <a:gd name="T167" fmla="*/ 6155 h 57"/>
                              <a:gd name="T168" fmla="+- 0 3196 3164"/>
                              <a:gd name="T169" fmla="*/ T168 w 36"/>
                              <a:gd name="T170" fmla="+- 0 6152 6126"/>
                              <a:gd name="T171" fmla="*/ 6152 h 57"/>
                              <a:gd name="T172" fmla="+- 0 3188 3164"/>
                              <a:gd name="T173" fmla="*/ T172 w 36"/>
                              <a:gd name="T174" fmla="+- 0 6146 6126"/>
                              <a:gd name="T175" fmla="*/ 6146 h 57"/>
                              <a:gd name="T176" fmla="+- 0 3179 3164"/>
                              <a:gd name="T177" fmla="*/ T176 w 36"/>
                              <a:gd name="T178" fmla="+- 0 6146 6126"/>
                              <a:gd name="T179" fmla="*/ 6146 h 57"/>
                              <a:gd name="T180" fmla="+- 0 3175 3164"/>
                              <a:gd name="T181" fmla="*/ T180 w 36"/>
                              <a:gd name="T182" fmla="+- 0 6148 6126"/>
                              <a:gd name="T183" fmla="*/ 6148 h 57"/>
                              <a:gd name="T184" fmla="+- 0 3171 3164"/>
                              <a:gd name="T185" fmla="*/ T184 w 36"/>
                              <a:gd name="T186" fmla="+- 0 6152 6126"/>
                              <a:gd name="T187" fmla="*/ 6152 h 57"/>
                              <a:gd name="T188" fmla="+- 0 3178 3164"/>
                              <a:gd name="T189" fmla="*/ T188 w 36"/>
                              <a:gd name="T190" fmla="+- 0 6152 6126"/>
                              <a:gd name="T191" fmla="*/ 6152 h 57"/>
                              <a:gd name="T192" fmla="+- 0 3179 3164"/>
                              <a:gd name="T193" fmla="*/ T192 w 36"/>
                              <a:gd name="T194" fmla="+- 0 6152 6126"/>
                              <a:gd name="T195" fmla="*/ 6152 h 57"/>
                              <a:gd name="T196" fmla="+- 0 3196 3164"/>
                              <a:gd name="T197" fmla="*/ T196 w 36"/>
                              <a:gd name="T198" fmla="+- 0 6152 6126"/>
                              <a:gd name="T199" fmla="*/ 6152 h 57"/>
                              <a:gd name="T200" fmla="+- 0 3192 3164"/>
                              <a:gd name="T201" fmla="*/ T200 w 36"/>
                              <a:gd name="T202" fmla="+- 0 6148 6126"/>
                              <a:gd name="T203" fmla="*/ 6148 h 57"/>
                              <a:gd name="T204" fmla="+- 0 3188 3164"/>
                              <a:gd name="T205" fmla="*/ T204 w 36"/>
                              <a:gd name="T206" fmla="+- 0 6146 6126"/>
                              <a:gd name="T207" fmla="*/ 6146 h 57"/>
                              <a:gd name="T208" fmla="+- 0 3196 3164"/>
                              <a:gd name="T209" fmla="*/ T208 w 36"/>
                              <a:gd name="T210" fmla="+- 0 6132 6126"/>
                              <a:gd name="T211" fmla="*/ 6132 h 57"/>
                              <a:gd name="T212" fmla="+- 0 3188 3164"/>
                              <a:gd name="T213" fmla="*/ T212 w 36"/>
                              <a:gd name="T214" fmla="+- 0 6132 6126"/>
                              <a:gd name="T215" fmla="*/ 6132 h 57"/>
                              <a:gd name="T216" fmla="+- 0 3191 3164"/>
                              <a:gd name="T217" fmla="*/ T216 w 36"/>
                              <a:gd name="T218" fmla="+- 0 6134 6126"/>
                              <a:gd name="T219" fmla="*/ 6134 h 57"/>
                              <a:gd name="T220" fmla="+- 0 3192 3164"/>
                              <a:gd name="T221" fmla="*/ T220 w 36"/>
                              <a:gd name="T222" fmla="+- 0 6140 6126"/>
                              <a:gd name="T223" fmla="*/ 6140 h 57"/>
                              <a:gd name="T224" fmla="+- 0 3199 3164"/>
                              <a:gd name="T225" fmla="*/ T224 w 36"/>
                              <a:gd name="T226" fmla="+- 0 6140 6126"/>
                              <a:gd name="T227" fmla="*/ 6140 h 57"/>
                              <a:gd name="T228" fmla="+- 0 3198 3164"/>
                              <a:gd name="T229" fmla="*/ T228 w 36"/>
                              <a:gd name="T230" fmla="+- 0 6135 6126"/>
                              <a:gd name="T231" fmla="*/ 6135 h 57"/>
                              <a:gd name="T232" fmla="+- 0 3197 3164"/>
                              <a:gd name="T233" fmla="*/ T232 w 36"/>
                              <a:gd name="T234" fmla="+- 0 6132 6126"/>
                              <a:gd name="T235" fmla="*/ 6132 h 57"/>
                              <a:gd name="T236" fmla="+- 0 3196 3164"/>
                              <a:gd name="T237" fmla="*/ T236 w 36"/>
                              <a:gd name="T238" fmla="+- 0 6132 6126"/>
                              <a:gd name="T239"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 h="57">
                                <a:moveTo>
                                  <a:pt x="24" y="0"/>
                                </a:moveTo>
                                <a:lnTo>
                                  <a:pt x="7" y="0"/>
                                </a:lnTo>
                                <a:lnTo>
                                  <a:pt x="0" y="10"/>
                                </a:lnTo>
                                <a:lnTo>
                                  <a:pt x="0" y="39"/>
                                </a:lnTo>
                                <a:lnTo>
                                  <a:pt x="2" y="45"/>
                                </a:lnTo>
                                <a:lnTo>
                                  <a:pt x="6" y="51"/>
                                </a:lnTo>
                                <a:lnTo>
                                  <a:pt x="8" y="54"/>
                                </a:lnTo>
                                <a:lnTo>
                                  <a:pt x="13" y="57"/>
                                </a:lnTo>
                                <a:lnTo>
                                  <a:pt x="24" y="57"/>
                                </a:lnTo>
                                <a:lnTo>
                                  <a:pt x="28" y="55"/>
                                </a:lnTo>
                                <a:lnTo>
                                  <a:pt x="31" y="51"/>
                                </a:lnTo>
                                <a:lnTo>
                                  <a:pt x="15" y="51"/>
                                </a:lnTo>
                                <a:lnTo>
                                  <a:pt x="12" y="49"/>
                                </a:lnTo>
                                <a:lnTo>
                                  <a:pt x="8" y="43"/>
                                </a:lnTo>
                                <a:lnTo>
                                  <a:pt x="7" y="38"/>
                                </a:lnTo>
                                <a:lnTo>
                                  <a:pt x="7" y="32"/>
                                </a:lnTo>
                                <a:lnTo>
                                  <a:pt x="11" y="28"/>
                                </a:lnTo>
                                <a:lnTo>
                                  <a:pt x="14" y="26"/>
                                </a:lnTo>
                                <a:lnTo>
                                  <a:pt x="7" y="26"/>
                                </a:lnTo>
                                <a:lnTo>
                                  <a:pt x="8" y="20"/>
                                </a:lnTo>
                                <a:lnTo>
                                  <a:pt x="9" y="14"/>
                                </a:lnTo>
                                <a:lnTo>
                                  <a:pt x="11" y="11"/>
                                </a:lnTo>
                                <a:lnTo>
                                  <a:pt x="13" y="7"/>
                                </a:lnTo>
                                <a:lnTo>
                                  <a:pt x="16" y="6"/>
                                </a:lnTo>
                                <a:lnTo>
                                  <a:pt x="32" y="6"/>
                                </a:lnTo>
                                <a:lnTo>
                                  <a:pt x="27" y="1"/>
                                </a:lnTo>
                                <a:lnTo>
                                  <a:pt x="24" y="0"/>
                                </a:lnTo>
                                <a:close/>
                                <a:moveTo>
                                  <a:pt x="32" y="26"/>
                                </a:moveTo>
                                <a:lnTo>
                                  <a:pt x="22" y="26"/>
                                </a:lnTo>
                                <a:lnTo>
                                  <a:pt x="24" y="27"/>
                                </a:lnTo>
                                <a:lnTo>
                                  <a:pt x="28" y="32"/>
                                </a:lnTo>
                                <a:lnTo>
                                  <a:pt x="29" y="35"/>
                                </a:lnTo>
                                <a:lnTo>
                                  <a:pt x="29" y="42"/>
                                </a:lnTo>
                                <a:lnTo>
                                  <a:pt x="28" y="45"/>
                                </a:lnTo>
                                <a:lnTo>
                                  <a:pt x="26" y="47"/>
                                </a:lnTo>
                                <a:lnTo>
                                  <a:pt x="24" y="50"/>
                                </a:lnTo>
                                <a:lnTo>
                                  <a:pt x="22" y="51"/>
                                </a:lnTo>
                                <a:lnTo>
                                  <a:pt x="31" y="51"/>
                                </a:lnTo>
                                <a:lnTo>
                                  <a:pt x="34" y="47"/>
                                </a:lnTo>
                                <a:lnTo>
                                  <a:pt x="36" y="43"/>
                                </a:lnTo>
                                <a:lnTo>
                                  <a:pt x="36" y="33"/>
                                </a:lnTo>
                                <a:lnTo>
                                  <a:pt x="34" y="29"/>
                                </a:lnTo>
                                <a:lnTo>
                                  <a:pt x="32" y="26"/>
                                </a:lnTo>
                                <a:close/>
                                <a:moveTo>
                                  <a:pt x="24" y="20"/>
                                </a:moveTo>
                                <a:lnTo>
                                  <a:pt x="15" y="20"/>
                                </a:lnTo>
                                <a:lnTo>
                                  <a:pt x="11" y="22"/>
                                </a:lnTo>
                                <a:lnTo>
                                  <a:pt x="7" y="26"/>
                                </a:lnTo>
                                <a:lnTo>
                                  <a:pt x="14" y="26"/>
                                </a:lnTo>
                                <a:lnTo>
                                  <a:pt x="15" y="26"/>
                                </a:lnTo>
                                <a:lnTo>
                                  <a:pt x="32" y="26"/>
                                </a:lnTo>
                                <a:lnTo>
                                  <a:pt x="28" y="22"/>
                                </a:lnTo>
                                <a:lnTo>
                                  <a:pt x="24" y="20"/>
                                </a:lnTo>
                                <a:close/>
                                <a:moveTo>
                                  <a:pt x="32" y="6"/>
                                </a:moveTo>
                                <a:lnTo>
                                  <a:pt x="24" y="6"/>
                                </a:lnTo>
                                <a:lnTo>
                                  <a:pt x="27" y="8"/>
                                </a:lnTo>
                                <a:lnTo>
                                  <a:pt x="28" y="14"/>
                                </a:lnTo>
                                <a:lnTo>
                                  <a:pt x="35" y="14"/>
                                </a:lnTo>
                                <a:lnTo>
                                  <a:pt x="34" y="9"/>
                                </a:lnTo>
                                <a:lnTo>
                                  <a:pt x="33" y="6"/>
                                </a:lnTo>
                                <a:lnTo>
                                  <a:pt x="3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Line 1728"/>
                        <wps:cNvCnPr>
                          <a:cxnSpLocks noChangeShapeType="1"/>
                        </wps:cNvCnPr>
                        <wps:spPr bwMode="auto">
                          <a:xfrm>
                            <a:off x="351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5" name="AutoShape 1729"/>
                        <wps:cNvSpPr>
                          <a:spLocks/>
                        </wps:cNvSpPr>
                        <wps:spPr bwMode="auto">
                          <a:xfrm>
                            <a:off x="3464" y="6126"/>
                            <a:ext cx="101" cy="57"/>
                          </a:xfrm>
                          <a:custGeom>
                            <a:avLst/>
                            <a:gdLst>
                              <a:gd name="T0" fmla="+- 0 3471 3465"/>
                              <a:gd name="T1" fmla="*/ T0 w 101"/>
                              <a:gd name="T2" fmla="+- 0 6126 6126"/>
                              <a:gd name="T3" fmla="*/ 6126 h 57"/>
                              <a:gd name="T4" fmla="+- 0 3465 3465"/>
                              <a:gd name="T5" fmla="*/ T4 w 101"/>
                              <a:gd name="T6" fmla="+- 0 6165 6126"/>
                              <a:gd name="T7" fmla="*/ 6165 h 57"/>
                              <a:gd name="T8" fmla="+- 0 3470 3465"/>
                              <a:gd name="T9" fmla="*/ T8 w 101"/>
                              <a:gd name="T10" fmla="+- 0 6176 6126"/>
                              <a:gd name="T11" fmla="*/ 6176 h 57"/>
                              <a:gd name="T12" fmla="+- 0 3477 3465"/>
                              <a:gd name="T13" fmla="*/ T12 w 101"/>
                              <a:gd name="T14" fmla="+- 0 6183 6126"/>
                              <a:gd name="T15" fmla="*/ 6183 h 57"/>
                              <a:gd name="T16" fmla="+- 0 3493 3465"/>
                              <a:gd name="T17" fmla="*/ T16 w 101"/>
                              <a:gd name="T18" fmla="+- 0 6181 6126"/>
                              <a:gd name="T19" fmla="*/ 6181 h 57"/>
                              <a:gd name="T20" fmla="+- 0 3480 3465"/>
                              <a:gd name="T21" fmla="*/ T20 w 101"/>
                              <a:gd name="T22" fmla="+- 0 6177 6126"/>
                              <a:gd name="T23" fmla="*/ 6177 h 57"/>
                              <a:gd name="T24" fmla="+- 0 3474 3465"/>
                              <a:gd name="T25" fmla="*/ T24 w 101"/>
                              <a:gd name="T26" fmla="+- 0 6171 6126"/>
                              <a:gd name="T27" fmla="*/ 6171 h 57"/>
                              <a:gd name="T28" fmla="+- 0 3472 3465"/>
                              <a:gd name="T29" fmla="*/ T28 w 101"/>
                              <a:gd name="T30" fmla="+- 0 6164 6126"/>
                              <a:gd name="T31" fmla="*/ 6164 h 57"/>
                              <a:gd name="T32" fmla="+- 0 3475 3465"/>
                              <a:gd name="T33" fmla="*/ T32 w 101"/>
                              <a:gd name="T34" fmla="+- 0 6154 6126"/>
                              <a:gd name="T35" fmla="*/ 6154 h 57"/>
                              <a:gd name="T36" fmla="+- 0 3472 3465"/>
                              <a:gd name="T37" fmla="*/ T36 w 101"/>
                              <a:gd name="T38" fmla="+- 0 6152 6126"/>
                              <a:gd name="T39" fmla="*/ 6152 h 57"/>
                              <a:gd name="T40" fmla="+- 0 3473 3465"/>
                              <a:gd name="T41" fmla="*/ T40 w 101"/>
                              <a:gd name="T42" fmla="+- 0 6140 6126"/>
                              <a:gd name="T43" fmla="*/ 6140 h 57"/>
                              <a:gd name="T44" fmla="+- 0 3477 3465"/>
                              <a:gd name="T45" fmla="*/ T44 w 101"/>
                              <a:gd name="T46" fmla="+- 0 6133 6126"/>
                              <a:gd name="T47" fmla="*/ 6133 h 57"/>
                              <a:gd name="T48" fmla="+- 0 3497 3465"/>
                              <a:gd name="T49" fmla="*/ T48 w 101"/>
                              <a:gd name="T50" fmla="+- 0 6132 6126"/>
                              <a:gd name="T51" fmla="*/ 6132 h 57"/>
                              <a:gd name="T52" fmla="+- 0 3491 3465"/>
                              <a:gd name="T53" fmla="*/ T52 w 101"/>
                              <a:gd name="T54" fmla="+- 0 6127 6126"/>
                              <a:gd name="T55" fmla="*/ 6127 h 57"/>
                              <a:gd name="T56" fmla="+- 0 3496 3465"/>
                              <a:gd name="T57" fmla="*/ T56 w 101"/>
                              <a:gd name="T58" fmla="+- 0 6152 6126"/>
                              <a:gd name="T59" fmla="*/ 6152 h 57"/>
                              <a:gd name="T60" fmla="+- 0 3488 3465"/>
                              <a:gd name="T61" fmla="*/ T60 w 101"/>
                              <a:gd name="T62" fmla="+- 0 6153 6126"/>
                              <a:gd name="T63" fmla="*/ 6153 h 57"/>
                              <a:gd name="T64" fmla="+- 0 3493 3465"/>
                              <a:gd name="T65" fmla="*/ T64 w 101"/>
                              <a:gd name="T66" fmla="+- 0 6161 6126"/>
                              <a:gd name="T67" fmla="*/ 6161 h 57"/>
                              <a:gd name="T68" fmla="+- 0 3492 3465"/>
                              <a:gd name="T69" fmla="*/ T68 w 101"/>
                              <a:gd name="T70" fmla="+- 0 6171 6126"/>
                              <a:gd name="T71" fmla="*/ 6171 h 57"/>
                              <a:gd name="T72" fmla="+- 0 3489 3465"/>
                              <a:gd name="T73" fmla="*/ T72 w 101"/>
                              <a:gd name="T74" fmla="+- 0 6176 6126"/>
                              <a:gd name="T75" fmla="*/ 6176 h 57"/>
                              <a:gd name="T76" fmla="+- 0 3496 3465"/>
                              <a:gd name="T77" fmla="*/ T76 w 101"/>
                              <a:gd name="T78" fmla="+- 0 6177 6126"/>
                              <a:gd name="T79" fmla="*/ 6177 h 57"/>
                              <a:gd name="T80" fmla="+- 0 3500 3465"/>
                              <a:gd name="T81" fmla="*/ T80 w 101"/>
                              <a:gd name="T82" fmla="+- 0 6169 6126"/>
                              <a:gd name="T83" fmla="*/ 6169 h 57"/>
                              <a:gd name="T84" fmla="+- 0 3499 3465"/>
                              <a:gd name="T85" fmla="*/ T84 w 101"/>
                              <a:gd name="T86" fmla="+- 0 6155 6126"/>
                              <a:gd name="T87" fmla="*/ 6155 h 57"/>
                              <a:gd name="T88" fmla="+- 0 3489 3465"/>
                              <a:gd name="T89" fmla="*/ T88 w 101"/>
                              <a:gd name="T90" fmla="+- 0 6146 6126"/>
                              <a:gd name="T91" fmla="*/ 6146 h 57"/>
                              <a:gd name="T92" fmla="+- 0 3475 3465"/>
                              <a:gd name="T93" fmla="*/ T92 w 101"/>
                              <a:gd name="T94" fmla="+- 0 6148 6126"/>
                              <a:gd name="T95" fmla="*/ 6148 h 57"/>
                              <a:gd name="T96" fmla="+- 0 3478 3465"/>
                              <a:gd name="T97" fmla="*/ T96 w 101"/>
                              <a:gd name="T98" fmla="+- 0 6152 6126"/>
                              <a:gd name="T99" fmla="*/ 6152 h 57"/>
                              <a:gd name="T100" fmla="+- 0 3496 3465"/>
                              <a:gd name="T101" fmla="*/ T100 w 101"/>
                              <a:gd name="T102" fmla="+- 0 6152 6126"/>
                              <a:gd name="T103" fmla="*/ 6152 h 57"/>
                              <a:gd name="T104" fmla="+- 0 3489 3465"/>
                              <a:gd name="T105" fmla="*/ T104 w 101"/>
                              <a:gd name="T106" fmla="+- 0 6146 6126"/>
                              <a:gd name="T107" fmla="*/ 6146 h 57"/>
                              <a:gd name="T108" fmla="+- 0 3489 3465"/>
                              <a:gd name="T109" fmla="*/ T108 w 101"/>
                              <a:gd name="T110" fmla="+- 0 6132 6126"/>
                              <a:gd name="T111" fmla="*/ 6132 h 57"/>
                              <a:gd name="T112" fmla="+- 0 3492 3465"/>
                              <a:gd name="T113" fmla="*/ T112 w 101"/>
                              <a:gd name="T114" fmla="+- 0 6140 6126"/>
                              <a:gd name="T115" fmla="*/ 6140 h 57"/>
                              <a:gd name="T116" fmla="+- 0 3499 3465"/>
                              <a:gd name="T117" fmla="*/ T116 w 101"/>
                              <a:gd name="T118" fmla="+- 0 6135 6126"/>
                              <a:gd name="T119" fmla="*/ 6135 h 57"/>
                              <a:gd name="T120" fmla="+- 0 3497 3465"/>
                              <a:gd name="T121" fmla="*/ T120 w 101"/>
                              <a:gd name="T122" fmla="+- 0 6132 6126"/>
                              <a:gd name="T123" fmla="*/ 6132 h 57"/>
                              <a:gd name="T124" fmla="+- 0 3512 3465"/>
                              <a:gd name="T125" fmla="*/ T124 w 101"/>
                              <a:gd name="T126" fmla="+- 0 6174 6126"/>
                              <a:gd name="T127" fmla="*/ 6174 h 57"/>
                              <a:gd name="T128" fmla="+- 0 3519 3465"/>
                              <a:gd name="T129" fmla="*/ T128 w 101"/>
                              <a:gd name="T130" fmla="+- 0 6182 6126"/>
                              <a:gd name="T131" fmla="*/ 6182 h 57"/>
                              <a:gd name="T132" fmla="+- 0 3562 3465"/>
                              <a:gd name="T133" fmla="*/ T132 w 101"/>
                              <a:gd name="T134" fmla="+- 0 6132 6126"/>
                              <a:gd name="T135" fmla="*/ 6132 h 57"/>
                              <a:gd name="T136" fmla="+- 0 3554 3465"/>
                              <a:gd name="T137" fmla="*/ T136 w 101"/>
                              <a:gd name="T138" fmla="+- 0 6132 6126"/>
                              <a:gd name="T139" fmla="*/ 6132 h 57"/>
                              <a:gd name="T140" fmla="+- 0 3557 3465"/>
                              <a:gd name="T141" fmla="*/ T140 w 101"/>
                              <a:gd name="T142" fmla="+- 0 6136 6126"/>
                              <a:gd name="T143" fmla="*/ 6136 h 57"/>
                              <a:gd name="T144" fmla="+- 0 3558 3465"/>
                              <a:gd name="T145" fmla="*/ T144 w 101"/>
                              <a:gd name="T146" fmla="+- 0 6145 6126"/>
                              <a:gd name="T147" fmla="*/ 6145 h 57"/>
                              <a:gd name="T148" fmla="+- 0 3553 3465"/>
                              <a:gd name="T149" fmla="*/ T148 w 101"/>
                              <a:gd name="T150" fmla="+- 0 6153 6126"/>
                              <a:gd name="T151" fmla="*/ 6153 h 57"/>
                              <a:gd name="T152" fmla="+- 0 3544 3465"/>
                              <a:gd name="T153" fmla="*/ T152 w 101"/>
                              <a:gd name="T154" fmla="+- 0 6161 6126"/>
                              <a:gd name="T155" fmla="*/ 6161 h 57"/>
                              <a:gd name="T156" fmla="+- 0 3534 3465"/>
                              <a:gd name="T157" fmla="*/ T156 w 101"/>
                              <a:gd name="T158" fmla="+- 0 6169 6126"/>
                              <a:gd name="T159" fmla="*/ 6169 h 57"/>
                              <a:gd name="T160" fmla="+- 0 3529 3465"/>
                              <a:gd name="T161" fmla="*/ T160 w 101"/>
                              <a:gd name="T162" fmla="+- 0 6178 6126"/>
                              <a:gd name="T163" fmla="*/ 6178 h 57"/>
                              <a:gd name="T164" fmla="+- 0 3565 3465"/>
                              <a:gd name="T165" fmla="*/ T164 w 101"/>
                              <a:gd name="T166" fmla="+- 0 6182 6126"/>
                              <a:gd name="T167" fmla="*/ 6182 h 57"/>
                              <a:gd name="T168" fmla="+- 0 3539 3465"/>
                              <a:gd name="T169" fmla="*/ T168 w 101"/>
                              <a:gd name="T170" fmla="+- 0 6175 6126"/>
                              <a:gd name="T171" fmla="*/ 6175 h 57"/>
                              <a:gd name="T172" fmla="+- 0 3542 3465"/>
                              <a:gd name="T173" fmla="*/ T172 w 101"/>
                              <a:gd name="T174" fmla="+- 0 6170 6126"/>
                              <a:gd name="T175" fmla="*/ 6170 h 57"/>
                              <a:gd name="T176" fmla="+- 0 3555 3465"/>
                              <a:gd name="T177" fmla="*/ T176 w 101"/>
                              <a:gd name="T178" fmla="+- 0 6159 6126"/>
                              <a:gd name="T179" fmla="*/ 6159 h 57"/>
                              <a:gd name="T180" fmla="+- 0 3562 3465"/>
                              <a:gd name="T181" fmla="*/ T180 w 101"/>
                              <a:gd name="T182" fmla="+- 0 6152 6126"/>
                              <a:gd name="T183" fmla="*/ 6152 h 57"/>
                              <a:gd name="T184" fmla="+- 0 3565 3465"/>
                              <a:gd name="T185" fmla="*/ T184 w 101"/>
                              <a:gd name="T186" fmla="+- 0 6145 6126"/>
                              <a:gd name="T187" fmla="*/ 6145 h 57"/>
                              <a:gd name="T188" fmla="+- 0 3564 3465"/>
                              <a:gd name="T189" fmla="*/ T188 w 101"/>
                              <a:gd name="T190" fmla="+- 0 6133 6126"/>
                              <a:gd name="T191" fmla="*/ 6133 h 57"/>
                              <a:gd name="T192" fmla="+- 0 3554 3465"/>
                              <a:gd name="T193" fmla="*/ T192 w 101"/>
                              <a:gd name="T194" fmla="+- 0 6126 6126"/>
                              <a:gd name="T195" fmla="*/ 6126 h 57"/>
                              <a:gd name="T196" fmla="+- 0 3539 3465"/>
                              <a:gd name="T197" fmla="*/ T196 w 101"/>
                              <a:gd name="T198" fmla="+- 0 6128 6126"/>
                              <a:gd name="T199" fmla="*/ 6128 h 57"/>
                              <a:gd name="T200" fmla="+- 0 3531 3465"/>
                              <a:gd name="T201" fmla="*/ T200 w 101"/>
                              <a:gd name="T202" fmla="+- 0 6137 6126"/>
                              <a:gd name="T203" fmla="*/ 6137 h 57"/>
                              <a:gd name="T204" fmla="+- 0 3538 3465"/>
                              <a:gd name="T205" fmla="*/ T204 w 101"/>
                              <a:gd name="T206" fmla="+- 0 6142 6126"/>
                              <a:gd name="T207" fmla="*/ 6142 h 57"/>
                              <a:gd name="T208" fmla="+- 0 3539 3465"/>
                              <a:gd name="T209" fmla="*/ T208 w 101"/>
                              <a:gd name="T210" fmla="+- 0 6136 6126"/>
                              <a:gd name="T211" fmla="*/ 6136 h 57"/>
                              <a:gd name="T212" fmla="+- 0 3545 3465"/>
                              <a:gd name="T213" fmla="*/ T212 w 101"/>
                              <a:gd name="T214" fmla="+- 0 6132 6126"/>
                              <a:gd name="T215" fmla="*/ 6132 h 57"/>
                              <a:gd name="T216" fmla="+- 0 3558 3465"/>
                              <a:gd name="T217" fmla="*/ T216 w 101"/>
                              <a:gd name="T218" fmla="+- 0 6128 6126"/>
                              <a:gd name="T219" fmla="*/ 6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1" h="57">
                                <a:moveTo>
                                  <a:pt x="23" y="0"/>
                                </a:moveTo>
                                <a:lnTo>
                                  <a:pt x="6" y="0"/>
                                </a:lnTo>
                                <a:lnTo>
                                  <a:pt x="0" y="10"/>
                                </a:lnTo>
                                <a:lnTo>
                                  <a:pt x="0" y="39"/>
                                </a:lnTo>
                                <a:lnTo>
                                  <a:pt x="1" y="45"/>
                                </a:lnTo>
                                <a:lnTo>
                                  <a:pt x="5" y="50"/>
                                </a:lnTo>
                                <a:lnTo>
                                  <a:pt x="8" y="54"/>
                                </a:lnTo>
                                <a:lnTo>
                                  <a:pt x="12" y="57"/>
                                </a:lnTo>
                                <a:lnTo>
                                  <a:pt x="23" y="57"/>
                                </a:lnTo>
                                <a:lnTo>
                                  <a:pt x="28" y="55"/>
                                </a:lnTo>
                                <a:lnTo>
                                  <a:pt x="31" y="51"/>
                                </a:lnTo>
                                <a:lnTo>
                                  <a:pt x="15" y="51"/>
                                </a:lnTo>
                                <a:lnTo>
                                  <a:pt x="12" y="49"/>
                                </a:lnTo>
                                <a:lnTo>
                                  <a:pt x="9" y="45"/>
                                </a:lnTo>
                                <a:lnTo>
                                  <a:pt x="8" y="43"/>
                                </a:lnTo>
                                <a:lnTo>
                                  <a:pt x="7" y="38"/>
                                </a:lnTo>
                                <a:lnTo>
                                  <a:pt x="7" y="32"/>
                                </a:lnTo>
                                <a:lnTo>
                                  <a:pt x="10" y="28"/>
                                </a:lnTo>
                                <a:lnTo>
                                  <a:pt x="13" y="26"/>
                                </a:lnTo>
                                <a:lnTo>
                                  <a:pt x="7" y="26"/>
                                </a:lnTo>
                                <a:lnTo>
                                  <a:pt x="7" y="20"/>
                                </a:lnTo>
                                <a:lnTo>
                                  <a:pt x="8" y="14"/>
                                </a:lnTo>
                                <a:lnTo>
                                  <a:pt x="10" y="11"/>
                                </a:lnTo>
                                <a:lnTo>
                                  <a:pt x="12" y="7"/>
                                </a:lnTo>
                                <a:lnTo>
                                  <a:pt x="15" y="6"/>
                                </a:lnTo>
                                <a:lnTo>
                                  <a:pt x="32" y="6"/>
                                </a:lnTo>
                                <a:lnTo>
                                  <a:pt x="29" y="3"/>
                                </a:lnTo>
                                <a:lnTo>
                                  <a:pt x="26" y="1"/>
                                </a:lnTo>
                                <a:lnTo>
                                  <a:pt x="23" y="0"/>
                                </a:lnTo>
                                <a:close/>
                                <a:moveTo>
                                  <a:pt x="31" y="26"/>
                                </a:moveTo>
                                <a:lnTo>
                                  <a:pt x="21" y="26"/>
                                </a:lnTo>
                                <a:lnTo>
                                  <a:pt x="23" y="27"/>
                                </a:lnTo>
                                <a:lnTo>
                                  <a:pt x="27" y="32"/>
                                </a:lnTo>
                                <a:lnTo>
                                  <a:pt x="28" y="35"/>
                                </a:lnTo>
                                <a:lnTo>
                                  <a:pt x="28" y="42"/>
                                </a:lnTo>
                                <a:lnTo>
                                  <a:pt x="27" y="45"/>
                                </a:lnTo>
                                <a:lnTo>
                                  <a:pt x="25" y="47"/>
                                </a:lnTo>
                                <a:lnTo>
                                  <a:pt x="24" y="50"/>
                                </a:lnTo>
                                <a:lnTo>
                                  <a:pt x="21" y="51"/>
                                </a:lnTo>
                                <a:lnTo>
                                  <a:pt x="31" y="51"/>
                                </a:lnTo>
                                <a:lnTo>
                                  <a:pt x="34" y="47"/>
                                </a:lnTo>
                                <a:lnTo>
                                  <a:pt x="35" y="43"/>
                                </a:lnTo>
                                <a:lnTo>
                                  <a:pt x="35" y="33"/>
                                </a:lnTo>
                                <a:lnTo>
                                  <a:pt x="34" y="29"/>
                                </a:lnTo>
                                <a:lnTo>
                                  <a:pt x="31" y="26"/>
                                </a:lnTo>
                                <a:close/>
                                <a:moveTo>
                                  <a:pt x="24" y="20"/>
                                </a:moveTo>
                                <a:lnTo>
                                  <a:pt x="14" y="20"/>
                                </a:lnTo>
                                <a:lnTo>
                                  <a:pt x="10" y="22"/>
                                </a:lnTo>
                                <a:lnTo>
                                  <a:pt x="7" y="26"/>
                                </a:lnTo>
                                <a:lnTo>
                                  <a:pt x="13" y="26"/>
                                </a:lnTo>
                                <a:lnTo>
                                  <a:pt x="14" y="26"/>
                                </a:lnTo>
                                <a:lnTo>
                                  <a:pt x="31" y="26"/>
                                </a:lnTo>
                                <a:lnTo>
                                  <a:pt x="28" y="22"/>
                                </a:lnTo>
                                <a:lnTo>
                                  <a:pt x="24" y="20"/>
                                </a:lnTo>
                                <a:close/>
                                <a:moveTo>
                                  <a:pt x="32" y="6"/>
                                </a:moveTo>
                                <a:lnTo>
                                  <a:pt x="24" y="6"/>
                                </a:lnTo>
                                <a:lnTo>
                                  <a:pt x="27" y="8"/>
                                </a:lnTo>
                                <a:lnTo>
                                  <a:pt x="27" y="14"/>
                                </a:lnTo>
                                <a:lnTo>
                                  <a:pt x="35" y="14"/>
                                </a:lnTo>
                                <a:lnTo>
                                  <a:pt x="34" y="9"/>
                                </a:lnTo>
                                <a:lnTo>
                                  <a:pt x="32" y="6"/>
                                </a:lnTo>
                                <a:close/>
                                <a:moveTo>
                                  <a:pt x="54" y="48"/>
                                </a:moveTo>
                                <a:lnTo>
                                  <a:pt x="47" y="48"/>
                                </a:lnTo>
                                <a:lnTo>
                                  <a:pt x="47" y="56"/>
                                </a:lnTo>
                                <a:lnTo>
                                  <a:pt x="54" y="56"/>
                                </a:lnTo>
                                <a:lnTo>
                                  <a:pt x="54" y="48"/>
                                </a:lnTo>
                                <a:close/>
                                <a:moveTo>
                                  <a:pt x="97" y="6"/>
                                </a:moveTo>
                                <a:lnTo>
                                  <a:pt x="86" y="6"/>
                                </a:lnTo>
                                <a:lnTo>
                                  <a:pt x="89" y="6"/>
                                </a:lnTo>
                                <a:lnTo>
                                  <a:pt x="90"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0" y="56"/>
                                </a:lnTo>
                                <a:lnTo>
                                  <a:pt x="100" y="49"/>
                                </a:lnTo>
                                <a:lnTo>
                                  <a:pt x="74" y="49"/>
                                </a:lnTo>
                                <a:lnTo>
                                  <a:pt x="74" y="48"/>
                                </a:lnTo>
                                <a:lnTo>
                                  <a:pt x="77" y="44"/>
                                </a:lnTo>
                                <a:lnTo>
                                  <a:pt x="84" y="39"/>
                                </a:lnTo>
                                <a:lnTo>
                                  <a:pt x="90"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5"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Line 1730"/>
                        <wps:cNvCnPr>
                          <a:cxnSpLocks noChangeShapeType="1"/>
                        </wps:cNvCnPr>
                        <wps:spPr bwMode="auto">
                          <a:xfrm>
                            <a:off x="385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AutoShape 1731"/>
                        <wps:cNvSpPr>
                          <a:spLocks/>
                        </wps:cNvSpPr>
                        <wps:spPr bwMode="auto">
                          <a:xfrm>
                            <a:off x="3804" y="6126"/>
                            <a:ext cx="102" cy="57"/>
                          </a:xfrm>
                          <a:custGeom>
                            <a:avLst/>
                            <a:gdLst>
                              <a:gd name="T0" fmla="+- 0 3811 3805"/>
                              <a:gd name="T1" fmla="*/ T0 w 102"/>
                              <a:gd name="T2" fmla="+- 0 6126 6126"/>
                              <a:gd name="T3" fmla="*/ 6126 h 57"/>
                              <a:gd name="T4" fmla="+- 0 3805 3805"/>
                              <a:gd name="T5" fmla="*/ T4 w 102"/>
                              <a:gd name="T6" fmla="+- 0 6165 6126"/>
                              <a:gd name="T7" fmla="*/ 6165 h 57"/>
                              <a:gd name="T8" fmla="+- 0 3810 3805"/>
                              <a:gd name="T9" fmla="*/ T8 w 102"/>
                              <a:gd name="T10" fmla="+- 0 6176 6126"/>
                              <a:gd name="T11" fmla="*/ 6176 h 57"/>
                              <a:gd name="T12" fmla="+- 0 3818 3805"/>
                              <a:gd name="T13" fmla="*/ T12 w 102"/>
                              <a:gd name="T14" fmla="+- 0 6183 6126"/>
                              <a:gd name="T15" fmla="*/ 6183 h 57"/>
                              <a:gd name="T16" fmla="+- 0 3833 3805"/>
                              <a:gd name="T17" fmla="*/ T16 w 102"/>
                              <a:gd name="T18" fmla="+- 0 6181 6126"/>
                              <a:gd name="T19" fmla="*/ 6181 h 57"/>
                              <a:gd name="T20" fmla="+- 0 3820 3805"/>
                              <a:gd name="T21" fmla="*/ T20 w 102"/>
                              <a:gd name="T22" fmla="+- 0 6177 6126"/>
                              <a:gd name="T23" fmla="*/ 6177 h 57"/>
                              <a:gd name="T24" fmla="+- 0 3814 3805"/>
                              <a:gd name="T25" fmla="*/ T24 w 102"/>
                              <a:gd name="T26" fmla="+- 0 6171 6126"/>
                              <a:gd name="T27" fmla="*/ 6171 h 57"/>
                              <a:gd name="T28" fmla="+- 0 3812 3805"/>
                              <a:gd name="T29" fmla="*/ T28 w 102"/>
                              <a:gd name="T30" fmla="+- 0 6164 6126"/>
                              <a:gd name="T31" fmla="*/ 6164 h 57"/>
                              <a:gd name="T32" fmla="+- 0 3815 3805"/>
                              <a:gd name="T33" fmla="*/ T32 w 102"/>
                              <a:gd name="T34" fmla="+- 0 6154 6126"/>
                              <a:gd name="T35" fmla="*/ 6154 h 57"/>
                              <a:gd name="T36" fmla="+- 0 3812 3805"/>
                              <a:gd name="T37" fmla="*/ T36 w 102"/>
                              <a:gd name="T38" fmla="+- 0 6152 6126"/>
                              <a:gd name="T39" fmla="*/ 6152 h 57"/>
                              <a:gd name="T40" fmla="+- 0 3813 3805"/>
                              <a:gd name="T41" fmla="*/ T40 w 102"/>
                              <a:gd name="T42" fmla="+- 0 6140 6126"/>
                              <a:gd name="T43" fmla="*/ 6140 h 57"/>
                              <a:gd name="T44" fmla="+- 0 3818 3805"/>
                              <a:gd name="T45" fmla="*/ T44 w 102"/>
                              <a:gd name="T46" fmla="+- 0 6133 6126"/>
                              <a:gd name="T47" fmla="*/ 6133 h 57"/>
                              <a:gd name="T48" fmla="+- 0 3837 3805"/>
                              <a:gd name="T49" fmla="*/ T48 w 102"/>
                              <a:gd name="T50" fmla="+- 0 6132 6126"/>
                              <a:gd name="T51" fmla="*/ 6132 h 57"/>
                              <a:gd name="T52" fmla="+- 0 3832 3805"/>
                              <a:gd name="T53" fmla="*/ T52 w 102"/>
                              <a:gd name="T54" fmla="+- 0 6127 6126"/>
                              <a:gd name="T55" fmla="*/ 6127 h 57"/>
                              <a:gd name="T56" fmla="+- 0 3836 3805"/>
                              <a:gd name="T57" fmla="*/ T56 w 102"/>
                              <a:gd name="T58" fmla="+- 0 6152 6126"/>
                              <a:gd name="T59" fmla="*/ 6152 h 57"/>
                              <a:gd name="T60" fmla="+- 0 3829 3805"/>
                              <a:gd name="T61" fmla="*/ T60 w 102"/>
                              <a:gd name="T62" fmla="+- 0 6153 6126"/>
                              <a:gd name="T63" fmla="*/ 6153 h 57"/>
                              <a:gd name="T64" fmla="+- 0 3833 3805"/>
                              <a:gd name="T65" fmla="*/ T64 w 102"/>
                              <a:gd name="T66" fmla="+- 0 6161 6126"/>
                              <a:gd name="T67" fmla="*/ 6161 h 57"/>
                              <a:gd name="T68" fmla="+- 0 3832 3805"/>
                              <a:gd name="T69" fmla="*/ T68 w 102"/>
                              <a:gd name="T70" fmla="+- 0 6171 6126"/>
                              <a:gd name="T71" fmla="*/ 6171 h 57"/>
                              <a:gd name="T72" fmla="+- 0 3829 3805"/>
                              <a:gd name="T73" fmla="*/ T72 w 102"/>
                              <a:gd name="T74" fmla="+- 0 6176 6126"/>
                              <a:gd name="T75" fmla="*/ 6176 h 57"/>
                              <a:gd name="T76" fmla="+- 0 3836 3805"/>
                              <a:gd name="T77" fmla="*/ T76 w 102"/>
                              <a:gd name="T78" fmla="+- 0 6177 6126"/>
                              <a:gd name="T79" fmla="*/ 6177 h 57"/>
                              <a:gd name="T80" fmla="+- 0 3841 3805"/>
                              <a:gd name="T81" fmla="*/ T80 w 102"/>
                              <a:gd name="T82" fmla="+- 0 6169 6126"/>
                              <a:gd name="T83" fmla="*/ 6169 h 57"/>
                              <a:gd name="T84" fmla="+- 0 3839 3805"/>
                              <a:gd name="T85" fmla="*/ T84 w 102"/>
                              <a:gd name="T86" fmla="+- 0 6155 6126"/>
                              <a:gd name="T87" fmla="*/ 6155 h 57"/>
                              <a:gd name="T88" fmla="+- 0 3829 3805"/>
                              <a:gd name="T89" fmla="*/ T88 w 102"/>
                              <a:gd name="T90" fmla="+- 0 6146 6126"/>
                              <a:gd name="T91" fmla="*/ 6146 h 57"/>
                              <a:gd name="T92" fmla="+- 0 3815 3805"/>
                              <a:gd name="T93" fmla="*/ T92 w 102"/>
                              <a:gd name="T94" fmla="+- 0 6148 6126"/>
                              <a:gd name="T95" fmla="*/ 6148 h 57"/>
                              <a:gd name="T96" fmla="+- 0 3818 3805"/>
                              <a:gd name="T97" fmla="*/ T96 w 102"/>
                              <a:gd name="T98" fmla="+- 0 6152 6126"/>
                              <a:gd name="T99" fmla="*/ 6152 h 57"/>
                              <a:gd name="T100" fmla="+- 0 3836 3805"/>
                              <a:gd name="T101" fmla="*/ T100 w 102"/>
                              <a:gd name="T102" fmla="+- 0 6152 6126"/>
                              <a:gd name="T103" fmla="*/ 6152 h 57"/>
                              <a:gd name="T104" fmla="+- 0 3829 3805"/>
                              <a:gd name="T105" fmla="*/ T104 w 102"/>
                              <a:gd name="T106" fmla="+- 0 6146 6126"/>
                              <a:gd name="T107" fmla="*/ 6146 h 57"/>
                              <a:gd name="T108" fmla="+- 0 3829 3805"/>
                              <a:gd name="T109" fmla="*/ T108 w 102"/>
                              <a:gd name="T110" fmla="+- 0 6132 6126"/>
                              <a:gd name="T111" fmla="*/ 6132 h 57"/>
                              <a:gd name="T112" fmla="+- 0 3832 3805"/>
                              <a:gd name="T113" fmla="*/ T112 w 102"/>
                              <a:gd name="T114" fmla="+- 0 6140 6126"/>
                              <a:gd name="T115" fmla="*/ 6140 h 57"/>
                              <a:gd name="T116" fmla="+- 0 3839 3805"/>
                              <a:gd name="T117" fmla="*/ T116 w 102"/>
                              <a:gd name="T118" fmla="+- 0 6135 6126"/>
                              <a:gd name="T119" fmla="*/ 6135 h 57"/>
                              <a:gd name="T120" fmla="+- 0 3837 3805"/>
                              <a:gd name="T121" fmla="*/ T120 w 102"/>
                              <a:gd name="T122" fmla="+- 0 6132 6126"/>
                              <a:gd name="T123" fmla="*/ 6132 h 57"/>
                              <a:gd name="T124" fmla="+- 0 3852 3805"/>
                              <a:gd name="T125" fmla="*/ T124 w 102"/>
                              <a:gd name="T126" fmla="+- 0 6174 6126"/>
                              <a:gd name="T127" fmla="*/ 6174 h 57"/>
                              <a:gd name="T128" fmla="+- 0 3860 3805"/>
                              <a:gd name="T129" fmla="*/ T128 w 102"/>
                              <a:gd name="T130" fmla="+- 0 6182 6126"/>
                              <a:gd name="T131" fmla="*/ 6182 h 57"/>
                              <a:gd name="T132" fmla="+- 0 3898 3805"/>
                              <a:gd name="T133" fmla="*/ T132 w 102"/>
                              <a:gd name="T134" fmla="+- 0 6169 6126"/>
                              <a:gd name="T135" fmla="*/ 6169 h 57"/>
                              <a:gd name="T136" fmla="+- 0 3891 3805"/>
                              <a:gd name="T137" fmla="*/ T136 w 102"/>
                              <a:gd name="T138" fmla="+- 0 6182 6126"/>
                              <a:gd name="T139" fmla="*/ 6182 h 57"/>
                              <a:gd name="T140" fmla="+- 0 3898 3805"/>
                              <a:gd name="T141" fmla="*/ T140 w 102"/>
                              <a:gd name="T142" fmla="+- 0 6169 6126"/>
                              <a:gd name="T143" fmla="*/ 6169 h 57"/>
                              <a:gd name="T144" fmla="+- 0 3893 3805"/>
                              <a:gd name="T145" fmla="*/ T144 w 102"/>
                              <a:gd name="T146" fmla="+- 0 6126 6126"/>
                              <a:gd name="T147" fmla="*/ 6126 h 57"/>
                              <a:gd name="T148" fmla="+- 0 3868 3805"/>
                              <a:gd name="T149" fmla="*/ T148 w 102"/>
                              <a:gd name="T150" fmla="+- 0 6169 6126"/>
                              <a:gd name="T151" fmla="*/ 6169 h 57"/>
                              <a:gd name="T152" fmla="+- 0 3906 3805"/>
                              <a:gd name="T153" fmla="*/ T152 w 102"/>
                              <a:gd name="T154" fmla="+- 0 6162 6126"/>
                              <a:gd name="T155" fmla="*/ 6162 h 57"/>
                              <a:gd name="T156" fmla="+- 0 3891 3805"/>
                              <a:gd name="T157" fmla="*/ T156 w 102"/>
                              <a:gd name="T158" fmla="+- 0 6137 6126"/>
                              <a:gd name="T159" fmla="*/ 6137 h 57"/>
                              <a:gd name="T160" fmla="+- 0 3898 3805"/>
                              <a:gd name="T161" fmla="*/ T160 w 102"/>
                              <a:gd name="T162" fmla="+- 0 6126 6126"/>
                              <a:gd name="T163" fmla="*/ 6126 h 57"/>
                              <a:gd name="T164" fmla="+- 0 3891 3805"/>
                              <a:gd name="T165" fmla="*/ T164 w 102"/>
                              <a:gd name="T166" fmla="+- 0 6137 6126"/>
                              <a:gd name="T167" fmla="*/ 6137 h 57"/>
                              <a:gd name="T168" fmla="+- 0 3898 3805"/>
                              <a:gd name="T169" fmla="*/ T168 w 102"/>
                              <a:gd name="T170" fmla="+- 0 6162 6126"/>
                              <a:gd name="T171"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57">
                                <a:moveTo>
                                  <a:pt x="23" y="0"/>
                                </a:moveTo>
                                <a:lnTo>
                                  <a:pt x="6" y="0"/>
                                </a:lnTo>
                                <a:lnTo>
                                  <a:pt x="0" y="10"/>
                                </a:lnTo>
                                <a:lnTo>
                                  <a:pt x="0" y="39"/>
                                </a:lnTo>
                                <a:lnTo>
                                  <a:pt x="1" y="45"/>
                                </a:lnTo>
                                <a:lnTo>
                                  <a:pt x="5" y="50"/>
                                </a:lnTo>
                                <a:lnTo>
                                  <a:pt x="8" y="54"/>
                                </a:lnTo>
                                <a:lnTo>
                                  <a:pt x="13" y="57"/>
                                </a:lnTo>
                                <a:lnTo>
                                  <a:pt x="24" y="57"/>
                                </a:lnTo>
                                <a:lnTo>
                                  <a:pt x="28" y="55"/>
                                </a:lnTo>
                                <a:lnTo>
                                  <a:pt x="31" y="51"/>
                                </a:lnTo>
                                <a:lnTo>
                                  <a:pt x="15" y="51"/>
                                </a:lnTo>
                                <a:lnTo>
                                  <a:pt x="12" y="49"/>
                                </a:lnTo>
                                <a:lnTo>
                                  <a:pt x="9" y="45"/>
                                </a:lnTo>
                                <a:lnTo>
                                  <a:pt x="8" y="43"/>
                                </a:lnTo>
                                <a:lnTo>
                                  <a:pt x="7" y="38"/>
                                </a:lnTo>
                                <a:lnTo>
                                  <a:pt x="7" y="32"/>
                                </a:lnTo>
                                <a:lnTo>
                                  <a:pt x="10" y="28"/>
                                </a:lnTo>
                                <a:lnTo>
                                  <a:pt x="13" y="26"/>
                                </a:lnTo>
                                <a:lnTo>
                                  <a:pt x="7" y="26"/>
                                </a:lnTo>
                                <a:lnTo>
                                  <a:pt x="7" y="20"/>
                                </a:lnTo>
                                <a:lnTo>
                                  <a:pt x="8" y="14"/>
                                </a:lnTo>
                                <a:lnTo>
                                  <a:pt x="11" y="11"/>
                                </a:lnTo>
                                <a:lnTo>
                                  <a:pt x="13" y="7"/>
                                </a:lnTo>
                                <a:lnTo>
                                  <a:pt x="15" y="6"/>
                                </a:lnTo>
                                <a:lnTo>
                                  <a:pt x="32" y="6"/>
                                </a:lnTo>
                                <a:lnTo>
                                  <a:pt x="30" y="3"/>
                                </a:lnTo>
                                <a:lnTo>
                                  <a:pt x="27" y="1"/>
                                </a:lnTo>
                                <a:lnTo>
                                  <a:pt x="23" y="0"/>
                                </a:lnTo>
                                <a:close/>
                                <a:moveTo>
                                  <a:pt x="31" y="26"/>
                                </a:moveTo>
                                <a:lnTo>
                                  <a:pt x="21" y="26"/>
                                </a:lnTo>
                                <a:lnTo>
                                  <a:pt x="24" y="27"/>
                                </a:lnTo>
                                <a:lnTo>
                                  <a:pt x="27" y="32"/>
                                </a:lnTo>
                                <a:lnTo>
                                  <a:pt x="28" y="35"/>
                                </a:lnTo>
                                <a:lnTo>
                                  <a:pt x="28" y="42"/>
                                </a:lnTo>
                                <a:lnTo>
                                  <a:pt x="27" y="45"/>
                                </a:lnTo>
                                <a:lnTo>
                                  <a:pt x="26" y="47"/>
                                </a:lnTo>
                                <a:lnTo>
                                  <a:pt x="24" y="50"/>
                                </a:lnTo>
                                <a:lnTo>
                                  <a:pt x="21" y="51"/>
                                </a:lnTo>
                                <a:lnTo>
                                  <a:pt x="31" y="51"/>
                                </a:lnTo>
                                <a:lnTo>
                                  <a:pt x="34" y="47"/>
                                </a:lnTo>
                                <a:lnTo>
                                  <a:pt x="36" y="43"/>
                                </a:lnTo>
                                <a:lnTo>
                                  <a:pt x="36" y="33"/>
                                </a:lnTo>
                                <a:lnTo>
                                  <a:pt x="34" y="29"/>
                                </a:lnTo>
                                <a:lnTo>
                                  <a:pt x="31" y="26"/>
                                </a:lnTo>
                                <a:close/>
                                <a:moveTo>
                                  <a:pt x="24" y="20"/>
                                </a:moveTo>
                                <a:lnTo>
                                  <a:pt x="15" y="20"/>
                                </a:lnTo>
                                <a:lnTo>
                                  <a:pt x="10" y="22"/>
                                </a:lnTo>
                                <a:lnTo>
                                  <a:pt x="7" y="26"/>
                                </a:lnTo>
                                <a:lnTo>
                                  <a:pt x="13" y="26"/>
                                </a:lnTo>
                                <a:lnTo>
                                  <a:pt x="14" y="26"/>
                                </a:lnTo>
                                <a:lnTo>
                                  <a:pt x="31" y="26"/>
                                </a:lnTo>
                                <a:lnTo>
                                  <a:pt x="28" y="22"/>
                                </a:lnTo>
                                <a:lnTo>
                                  <a:pt x="24" y="20"/>
                                </a:lnTo>
                                <a:close/>
                                <a:moveTo>
                                  <a:pt x="32" y="6"/>
                                </a:moveTo>
                                <a:lnTo>
                                  <a:pt x="24" y="6"/>
                                </a:lnTo>
                                <a:lnTo>
                                  <a:pt x="27" y="8"/>
                                </a:lnTo>
                                <a:lnTo>
                                  <a:pt x="27" y="14"/>
                                </a:lnTo>
                                <a:lnTo>
                                  <a:pt x="35" y="14"/>
                                </a:lnTo>
                                <a:lnTo>
                                  <a:pt x="34" y="9"/>
                                </a:lnTo>
                                <a:lnTo>
                                  <a:pt x="32" y="6"/>
                                </a:lnTo>
                                <a:close/>
                                <a:moveTo>
                                  <a:pt x="55" y="48"/>
                                </a:moveTo>
                                <a:lnTo>
                                  <a:pt x="47" y="48"/>
                                </a:lnTo>
                                <a:lnTo>
                                  <a:pt x="47" y="56"/>
                                </a:lnTo>
                                <a:lnTo>
                                  <a:pt x="55" y="56"/>
                                </a:lnTo>
                                <a:lnTo>
                                  <a:pt x="55" y="48"/>
                                </a:lnTo>
                                <a:close/>
                                <a:moveTo>
                                  <a:pt x="93" y="43"/>
                                </a:moveTo>
                                <a:lnTo>
                                  <a:pt x="86" y="43"/>
                                </a:lnTo>
                                <a:lnTo>
                                  <a:pt x="86" y="56"/>
                                </a:lnTo>
                                <a:lnTo>
                                  <a:pt x="93" y="56"/>
                                </a:lnTo>
                                <a:lnTo>
                                  <a:pt x="93" y="43"/>
                                </a:lnTo>
                                <a:close/>
                                <a:moveTo>
                                  <a:pt x="93" y="0"/>
                                </a:moveTo>
                                <a:lnTo>
                                  <a:pt x="88" y="0"/>
                                </a:lnTo>
                                <a:lnTo>
                                  <a:pt x="63" y="36"/>
                                </a:lnTo>
                                <a:lnTo>
                                  <a:pt x="63" y="43"/>
                                </a:lnTo>
                                <a:lnTo>
                                  <a:pt x="101" y="43"/>
                                </a:lnTo>
                                <a:lnTo>
                                  <a:pt x="101" y="36"/>
                                </a:lnTo>
                                <a:lnTo>
                                  <a:pt x="70" y="36"/>
                                </a:lnTo>
                                <a:lnTo>
                                  <a:pt x="86" y="11"/>
                                </a:lnTo>
                                <a:lnTo>
                                  <a:pt x="93" y="11"/>
                                </a:lnTo>
                                <a:lnTo>
                                  <a:pt x="93" y="0"/>
                                </a:lnTo>
                                <a:close/>
                                <a:moveTo>
                                  <a:pt x="93" y="11"/>
                                </a:moveTo>
                                <a:lnTo>
                                  <a:pt x="86" y="11"/>
                                </a:lnTo>
                                <a:lnTo>
                                  <a:pt x="86" y="36"/>
                                </a:lnTo>
                                <a:lnTo>
                                  <a:pt x="93" y="36"/>
                                </a:lnTo>
                                <a:lnTo>
                                  <a:pt x="9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Line 1732"/>
                        <wps:cNvCnPr>
                          <a:cxnSpLocks noChangeShapeType="1"/>
                        </wps:cNvCnPr>
                        <wps:spPr bwMode="auto">
                          <a:xfrm>
                            <a:off x="418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AutoShape 1733"/>
                        <wps:cNvSpPr>
                          <a:spLocks/>
                        </wps:cNvSpPr>
                        <wps:spPr bwMode="auto">
                          <a:xfrm>
                            <a:off x="4138" y="6126"/>
                            <a:ext cx="102" cy="57"/>
                          </a:xfrm>
                          <a:custGeom>
                            <a:avLst/>
                            <a:gdLst>
                              <a:gd name="T0" fmla="+- 0 4138 4138"/>
                              <a:gd name="T1" fmla="*/ T0 w 102"/>
                              <a:gd name="T2" fmla="+- 0 6136 6126"/>
                              <a:gd name="T3" fmla="*/ 6136 h 57"/>
                              <a:gd name="T4" fmla="+- 0 4143 4138"/>
                              <a:gd name="T5" fmla="*/ T4 w 102"/>
                              <a:gd name="T6" fmla="+- 0 6176 6126"/>
                              <a:gd name="T7" fmla="*/ 6176 h 57"/>
                              <a:gd name="T8" fmla="+- 0 4162 4138"/>
                              <a:gd name="T9" fmla="*/ T8 w 102"/>
                              <a:gd name="T10" fmla="+- 0 6183 6126"/>
                              <a:gd name="T11" fmla="*/ 6183 h 57"/>
                              <a:gd name="T12" fmla="+- 0 4153 4138"/>
                              <a:gd name="T13" fmla="*/ T12 w 102"/>
                              <a:gd name="T14" fmla="+- 0 6177 6126"/>
                              <a:gd name="T15" fmla="*/ 6177 h 57"/>
                              <a:gd name="T16" fmla="+- 0 4146 4138"/>
                              <a:gd name="T17" fmla="*/ T16 w 102"/>
                              <a:gd name="T18" fmla="+- 0 6169 6126"/>
                              <a:gd name="T19" fmla="*/ 6169 h 57"/>
                              <a:gd name="T20" fmla="+- 0 4149 4138"/>
                              <a:gd name="T21" fmla="*/ T20 w 102"/>
                              <a:gd name="T22" fmla="+- 0 6154 6126"/>
                              <a:gd name="T23" fmla="*/ 6154 h 57"/>
                              <a:gd name="T24" fmla="+- 0 4145 4138"/>
                              <a:gd name="T25" fmla="*/ T24 w 102"/>
                              <a:gd name="T26" fmla="+- 0 6146 6126"/>
                              <a:gd name="T27" fmla="*/ 6146 h 57"/>
                              <a:gd name="T28" fmla="+- 0 4151 4138"/>
                              <a:gd name="T29" fmla="*/ T28 w 102"/>
                              <a:gd name="T30" fmla="+- 0 6133 6126"/>
                              <a:gd name="T31" fmla="*/ 6133 h 57"/>
                              <a:gd name="T32" fmla="+- 0 4168 4138"/>
                              <a:gd name="T33" fmla="*/ T32 w 102"/>
                              <a:gd name="T34" fmla="+- 0 6129 6126"/>
                              <a:gd name="T35" fmla="*/ 6129 h 57"/>
                              <a:gd name="T36" fmla="+- 0 4170 4138"/>
                              <a:gd name="T37" fmla="*/ T36 w 102"/>
                              <a:gd name="T38" fmla="+- 0 6152 6126"/>
                              <a:gd name="T39" fmla="*/ 6152 h 57"/>
                              <a:gd name="T40" fmla="+- 0 4166 4138"/>
                              <a:gd name="T41" fmla="*/ T40 w 102"/>
                              <a:gd name="T42" fmla="+- 0 6158 6126"/>
                              <a:gd name="T43" fmla="*/ 6158 h 57"/>
                              <a:gd name="T44" fmla="+- 0 4166 4138"/>
                              <a:gd name="T45" fmla="*/ T44 w 102"/>
                              <a:gd name="T46" fmla="+- 0 6171 6126"/>
                              <a:gd name="T47" fmla="*/ 6171 h 57"/>
                              <a:gd name="T48" fmla="+- 0 4160 4138"/>
                              <a:gd name="T49" fmla="*/ T48 w 102"/>
                              <a:gd name="T50" fmla="+- 0 6177 6126"/>
                              <a:gd name="T51" fmla="*/ 6177 h 57"/>
                              <a:gd name="T52" fmla="+- 0 4174 4138"/>
                              <a:gd name="T53" fmla="*/ T52 w 102"/>
                              <a:gd name="T54" fmla="+- 0 6169 6126"/>
                              <a:gd name="T55" fmla="*/ 6169 h 57"/>
                              <a:gd name="T56" fmla="+- 0 4170 4138"/>
                              <a:gd name="T57" fmla="*/ T56 w 102"/>
                              <a:gd name="T58" fmla="+- 0 6152 6126"/>
                              <a:gd name="T59" fmla="*/ 6152 h 57"/>
                              <a:gd name="T60" fmla="+- 0 4149 4138"/>
                              <a:gd name="T61" fmla="*/ T60 w 102"/>
                              <a:gd name="T62" fmla="+- 0 6148 6126"/>
                              <a:gd name="T63" fmla="*/ 6148 h 57"/>
                              <a:gd name="T64" fmla="+- 0 4152 4138"/>
                              <a:gd name="T65" fmla="*/ T64 w 102"/>
                              <a:gd name="T66" fmla="+- 0 6152 6126"/>
                              <a:gd name="T67" fmla="*/ 6152 h 57"/>
                              <a:gd name="T68" fmla="+- 0 4162 4138"/>
                              <a:gd name="T69" fmla="*/ T68 w 102"/>
                              <a:gd name="T70" fmla="+- 0 6146 6126"/>
                              <a:gd name="T71" fmla="*/ 6146 h 57"/>
                              <a:gd name="T72" fmla="+- 0 4165 4138"/>
                              <a:gd name="T73" fmla="*/ T72 w 102"/>
                              <a:gd name="T74" fmla="+- 0 6134 6126"/>
                              <a:gd name="T75" fmla="*/ 6134 h 57"/>
                              <a:gd name="T76" fmla="+- 0 4172 4138"/>
                              <a:gd name="T77" fmla="*/ T76 w 102"/>
                              <a:gd name="T78" fmla="+- 0 6135 6126"/>
                              <a:gd name="T79" fmla="*/ 6135 h 57"/>
                              <a:gd name="T80" fmla="+- 0 4193 4138"/>
                              <a:gd name="T81" fmla="*/ T80 w 102"/>
                              <a:gd name="T82" fmla="+- 0 6174 6126"/>
                              <a:gd name="T83" fmla="*/ 6174 h 57"/>
                              <a:gd name="T84" fmla="+- 0 4193 4138"/>
                              <a:gd name="T85" fmla="*/ T84 w 102"/>
                              <a:gd name="T86" fmla="+- 0 6182 6126"/>
                              <a:gd name="T87" fmla="*/ 6182 h 57"/>
                              <a:gd name="T88" fmla="+- 0 4210 4138"/>
                              <a:gd name="T89" fmla="*/ T88 w 102"/>
                              <a:gd name="T90" fmla="+- 0 6126 6126"/>
                              <a:gd name="T91" fmla="*/ 6126 h 57"/>
                              <a:gd name="T92" fmla="+- 0 4205 4138"/>
                              <a:gd name="T93" fmla="*/ T92 w 102"/>
                              <a:gd name="T94" fmla="+- 0 6171 6126"/>
                              <a:gd name="T95" fmla="*/ 6171 h 57"/>
                              <a:gd name="T96" fmla="+- 0 4216 4138"/>
                              <a:gd name="T97" fmla="*/ T96 w 102"/>
                              <a:gd name="T98" fmla="+- 0 6183 6126"/>
                              <a:gd name="T99" fmla="*/ 6183 h 57"/>
                              <a:gd name="T100" fmla="+- 0 4235 4138"/>
                              <a:gd name="T101" fmla="*/ T100 w 102"/>
                              <a:gd name="T102" fmla="+- 0 6177 6126"/>
                              <a:gd name="T103" fmla="*/ 6177 h 57"/>
                              <a:gd name="T104" fmla="+- 0 4213 4138"/>
                              <a:gd name="T105" fmla="*/ T104 w 102"/>
                              <a:gd name="T106" fmla="+- 0 6171 6126"/>
                              <a:gd name="T107" fmla="*/ 6171 h 57"/>
                              <a:gd name="T108" fmla="+- 0 4211 4138"/>
                              <a:gd name="T109" fmla="*/ T108 w 102"/>
                              <a:gd name="T110" fmla="+- 0 6158 6126"/>
                              <a:gd name="T111" fmla="*/ 6158 h 57"/>
                              <a:gd name="T112" fmla="+- 0 4211 4138"/>
                              <a:gd name="T113" fmla="*/ T112 w 102"/>
                              <a:gd name="T114" fmla="+- 0 6152 6126"/>
                              <a:gd name="T115" fmla="*/ 6152 h 57"/>
                              <a:gd name="T116" fmla="+- 0 4214 4138"/>
                              <a:gd name="T117" fmla="*/ T116 w 102"/>
                              <a:gd name="T118" fmla="+- 0 6137 6126"/>
                              <a:gd name="T119" fmla="*/ 6137 h 57"/>
                              <a:gd name="T120" fmla="+- 0 4236 4138"/>
                              <a:gd name="T121" fmla="*/ T120 w 102"/>
                              <a:gd name="T122" fmla="+- 0 6132 6126"/>
                              <a:gd name="T123" fmla="*/ 6132 h 57"/>
                              <a:gd name="T124" fmla="+- 0 4227 4138"/>
                              <a:gd name="T125" fmla="*/ T124 w 102"/>
                              <a:gd name="T126" fmla="+- 0 6126 6126"/>
                              <a:gd name="T127" fmla="*/ 6126 h 57"/>
                              <a:gd name="T128" fmla="+- 0 4228 4138"/>
                              <a:gd name="T129" fmla="*/ T128 w 102"/>
                              <a:gd name="T130" fmla="+- 0 6153 6126"/>
                              <a:gd name="T131" fmla="*/ 6153 h 57"/>
                              <a:gd name="T132" fmla="+- 0 4232 4138"/>
                              <a:gd name="T133" fmla="*/ T132 w 102"/>
                              <a:gd name="T134" fmla="+- 0 6168 6126"/>
                              <a:gd name="T135" fmla="*/ 6168 h 57"/>
                              <a:gd name="T136" fmla="+- 0 4228 4138"/>
                              <a:gd name="T137" fmla="*/ T136 w 102"/>
                              <a:gd name="T138" fmla="+- 0 6176 6126"/>
                              <a:gd name="T139" fmla="*/ 6176 h 57"/>
                              <a:gd name="T140" fmla="+- 0 4238 4138"/>
                              <a:gd name="T141" fmla="*/ T140 w 102"/>
                              <a:gd name="T142" fmla="+- 0 6173 6126"/>
                              <a:gd name="T143" fmla="*/ 6173 h 57"/>
                              <a:gd name="T144" fmla="+- 0 4238 4138"/>
                              <a:gd name="T145" fmla="*/ T144 w 102"/>
                              <a:gd name="T146" fmla="+- 0 6155 6126"/>
                              <a:gd name="T147" fmla="*/ 6155 h 57"/>
                              <a:gd name="T148" fmla="+- 0 4218 4138"/>
                              <a:gd name="T149" fmla="*/ T148 w 102"/>
                              <a:gd name="T150" fmla="+- 0 6146 6126"/>
                              <a:gd name="T151" fmla="*/ 6146 h 57"/>
                              <a:gd name="T152" fmla="+- 0 4217 4138"/>
                              <a:gd name="T153" fmla="*/ T152 w 102"/>
                              <a:gd name="T154" fmla="+- 0 6152 6126"/>
                              <a:gd name="T155" fmla="*/ 6152 h 57"/>
                              <a:gd name="T156" fmla="+- 0 4232 4138"/>
                              <a:gd name="T157" fmla="*/ T156 w 102"/>
                              <a:gd name="T158" fmla="+- 0 6148 6126"/>
                              <a:gd name="T159" fmla="*/ 6148 h 57"/>
                              <a:gd name="T160" fmla="+- 0 4228 4138"/>
                              <a:gd name="T161" fmla="*/ T160 w 102"/>
                              <a:gd name="T162" fmla="+- 0 6132 6126"/>
                              <a:gd name="T163" fmla="*/ 6132 h 57"/>
                              <a:gd name="T164" fmla="+- 0 4238 4138"/>
                              <a:gd name="T165" fmla="*/ T164 w 102"/>
                              <a:gd name="T166" fmla="+- 0 6140 6126"/>
                              <a:gd name="T167" fmla="*/ 6140 h 57"/>
                              <a:gd name="T168" fmla="+- 0 4236 4138"/>
                              <a:gd name="T169" fmla="*/ T168 w 102"/>
                              <a:gd name="T170" fmla="+- 0 6132 6126"/>
                              <a:gd name="T171"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 h="57">
                                <a:moveTo>
                                  <a:pt x="23" y="0"/>
                                </a:moveTo>
                                <a:lnTo>
                                  <a:pt x="6" y="0"/>
                                </a:lnTo>
                                <a:lnTo>
                                  <a:pt x="0" y="10"/>
                                </a:lnTo>
                                <a:lnTo>
                                  <a:pt x="0" y="39"/>
                                </a:lnTo>
                                <a:lnTo>
                                  <a:pt x="2" y="45"/>
                                </a:lnTo>
                                <a:lnTo>
                                  <a:pt x="5" y="50"/>
                                </a:lnTo>
                                <a:lnTo>
                                  <a:pt x="8" y="54"/>
                                </a:lnTo>
                                <a:lnTo>
                                  <a:pt x="13" y="57"/>
                                </a:lnTo>
                                <a:lnTo>
                                  <a:pt x="24" y="57"/>
                                </a:lnTo>
                                <a:lnTo>
                                  <a:pt x="28" y="55"/>
                                </a:lnTo>
                                <a:lnTo>
                                  <a:pt x="31" y="51"/>
                                </a:lnTo>
                                <a:lnTo>
                                  <a:pt x="15" y="51"/>
                                </a:lnTo>
                                <a:lnTo>
                                  <a:pt x="12" y="49"/>
                                </a:lnTo>
                                <a:lnTo>
                                  <a:pt x="10" y="45"/>
                                </a:lnTo>
                                <a:lnTo>
                                  <a:pt x="8" y="43"/>
                                </a:lnTo>
                                <a:lnTo>
                                  <a:pt x="7" y="38"/>
                                </a:lnTo>
                                <a:lnTo>
                                  <a:pt x="7" y="32"/>
                                </a:lnTo>
                                <a:lnTo>
                                  <a:pt x="11" y="28"/>
                                </a:lnTo>
                                <a:lnTo>
                                  <a:pt x="14" y="26"/>
                                </a:lnTo>
                                <a:lnTo>
                                  <a:pt x="7" y="26"/>
                                </a:lnTo>
                                <a:lnTo>
                                  <a:pt x="7" y="20"/>
                                </a:lnTo>
                                <a:lnTo>
                                  <a:pt x="9" y="14"/>
                                </a:lnTo>
                                <a:lnTo>
                                  <a:pt x="11" y="11"/>
                                </a:lnTo>
                                <a:lnTo>
                                  <a:pt x="13" y="7"/>
                                </a:lnTo>
                                <a:lnTo>
                                  <a:pt x="16" y="6"/>
                                </a:lnTo>
                                <a:lnTo>
                                  <a:pt x="32" y="6"/>
                                </a:lnTo>
                                <a:lnTo>
                                  <a:pt x="30" y="3"/>
                                </a:lnTo>
                                <a:lnTo>
                                  <a:pt x="27" y="1"/>
                                </a:lnTo>
                                <a:lnTo>
                                  <a:pt x="23" y="0"/>
                                </a:lnTo>
                                <a:close/>
                                <a:moveTo>
                                  <a:pt x="32" y="26"/>
                                </a:moveTo>
                                <a:lnTo>
                                  <a:pt x="21" y="26"/>
                                </a:lnTo>
                                <a:lnTo>
                                  <a:pt x="24" y="27"/>
                                </a:lnTo>
                                <a:lnTo>
                                  <a:pt x="28" y="32"/>
                                </a:lnTo>
                                <a:lnTo>
                                  <a:pt x="29" y="35"/>
                                </a:lnTo>
                                <a:lnTo>
                                  <a:pt x="29" y="42"/>
                                </a:lnTo>
                                <a:lnTo>
                                  <a:pt x="28" y="45"/>
                                </a:lnTo>
                                <a:lnTo>
                                  <a:pt x="26" y="47"/>
                                </a:lnTo>
                                <a:lnTo>
                                  <a:pt x="24" y="50"/>
                                </a:lnTo>
                                <a:lnTo>
                                  <a:pt x="22" y="51"/>
                                </a:lnTo>
                                <a:lnTo>
                                  <a:pt x="31" y="51"/>
                                </a:lnTo>
                                <a:lnTo>
                                  <a:pt x="34" y="47"/>
                                </a:lnTo>
                                <a:lnTo>
                                  <a:pt x="36" y="43"/>
                                </a:lnTo>
                                <a:lnTo>
                                  <a:pt x="36" y="33"/>
                                </a:lnTo>
                                <a:lnTo>
                                  <a:pt x="34" y="29"/>
                                </a:lnTo>
                                <a:lnTo>
                                  <a:pt x="32" y="26"/>
                                </a:lnTo>
                                <a:close/>
                                <a:moveTo>
                                  <a:pt x="24" y="20"/>
                                </a:moveTo>
                                <a:lnTo>
                                  <a:pt x="15" y="20"/>
                                </a:lnTo>
                                <a:lnTo>
                                  <a:pt x="11" y="22"/>
                                </a:lnTo>
                                <a:lnTo>
                                  <a:pt x="7" y="26"/>
                                </a:lnTo>
                                <a:lnTo>
                                  <a:pt x="14" y="26"/>
                                </a:lnTo>
                                <a:lnTo>
                                  <a:pt x="32" y="26"/>
                                </a:lnTo>
                                <a:lnTo>
                                  <a:pt x="28" y="22"/>
                                </a:lnTo>
                                <a:lnTo>
                                  <a:pt x="24" y="20"/>
                                </a:lnTo>
                                <a:close/>
                                <a:moveTo>
                                  <a:pt x="32" y="6"/>
                                </a:moveTo>
                                <a:lnTo>
                                  <a:pt x="24" y="6"/>
                                </a:lnTo>
                                <a:lnTo>
                                  <a:pt x="27" y="8"/>
                                </a:lnTo>
                                <a:lnTo>
                                  <a:pt x="28" y="14"/>
                                </a:lnTo>
                                <a:lnTo>
                                  <a:pt x="35" y="14"/>
                                </a:lnTo>
                                <a:lnTo>
                                  <a:pt x="34" y="9"/>
                                </a:lnTo>
                                <a:lnTo>
                                  <a:pt x="33" y="6"/>
                                </a:lnTo>
                                <a:lnTo>
                                  <a:pt x="32" y="6"/>
                                </a:lnTo>
                                <a:close/>
                                <a:moveTo>
                                  <a:pt x="55" y="48"/>
                                </a:moveTo>
                                <a:lnTo>
                                  <a:pt x="47" y="48"/>
                                </a:lnTo>
                                <a:lnTo>
                                  <a:pt x="47" y="56"/>
                                </a:lnTo>
                                <a:lnTo>
                                  <a:pt x="55" y="56"/>
                                </a:lnTo>
                                <a:lnTo>
                                  <a:pt x="55" y="48"/>
                                </a:lnTo>
                                <a:close/>
                                <a:moveTo>
                                  <a:pt x="89" y="0"/>
                                </a:moveTo>
                                <a:lnTo>
                                  <a:pt x="72" y="0"/>
                                </a:lnTo>
                                <a:lnTo>
                                  <a:pt x="66" y="10"/>
                                </a:lnTo>
                                <a:lnTo>
                                  <a:pt x="66" y="39"/>
                                </a:lnTo>
                                <a:lnTo>
                                  <a:pt x="67" y="45"/>
                                </a:lnTo>
                                <a:lnTo>
                                  <a:pt x="71" y="51"/>
                                </a:lnTo>
                                <a:lnTo>
                                  <a:pt x="74" y="54"/>
                                </a:lnTo>
                                <a:lnTo>
                                  <a:pt x="78" y="57"/>
                                </a:lnTo>
                                <a:lnTo>
                                  <a:pt x="89"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6" y="11"/>
                                </a:lnTo>
                                <a:lnTo>
                                  <a:pt x="78" y="7"/>
                                </a:lnTo>
                                <a:lnTo>
                                  <a:pt x="81" y="6"/>
                                </a:lnTo>
                                <a:lnTo>
                                  <a:pt x="98" y="6"/>
                                </a:lnTo>
                                <a:lnTo>
                                  <a:pt x="95" y="3"/>
                                </a:lnTo>
                                <a:lnTo>
                                  <a:pt x="93" y="1"/>
                                </a:lnTo>
                                <a:lnTo>
                                  <a:pt x="89" y="0"/>
                                </a:lnTo>
                                <a:close/>
                                <a:moveTo>
                                  <a:pt x="97" y="26"/>
                                </a:moveTo>
                                <a:lnTo>
                                  <a:pt x="87" y="26"/>
                                </a:lnTo>
                                <a:lnTo>
                                  <a:pt x="90" y="27"/>
                                </a:lnTo>
                                <a:lnTo>
                                  <a:pt x="93" y="32"/>
                                </a:lnTo>
                                <a:lnTo>
                                  <a:pt x="94" y="35"/>
                                </a:lnTo>
                                <a:lnTo>
                                  <a:pt x="94" y="42"/>
                                </a:lnTo>
                                <a:lnTo>
                                  <a:pt x="93" y="45"/>
                                </a:lnTo>
                                <a:lnTo>
                                  <a:pt x="91" y="47"/>
                                </a:lnTo>
                                <a:lnTo>
                                  <a:pt x="90" y="50"/>
                                </a:lnTo>
                                <a:lnTo>
                                  <a:pt x="87" y="51"/>
                                </a:lnTo>
                                <a:lnTo>
                                  <a:pt x="97" y="51"/>
                                </a:lnTo>
                                <a:lnTo>
                                  <a:pt x="100" y="47"/>
                                </a:lnTo>
                                <a:lnTo>
                                  <a:pt x="101" y="43"/>
                                </a:lnTo>
                                <a:lnTo>
                                  <a:pt x="101" y="33"/>
                                </a:lnTo>
                                <a:lnTo>
                                  <a:pt x="100" y="29"/>
                                </a:lnTo>
                                <a:lnTo>
                                  <a:pt x="97" y="26"/>
                                </a:lnTo>
                                <a:close/>
                                <a:moveTo>
                                  <a:pt x="90" y="20"/>
                                </a:moveTo>
                                <a:lnTo>
                                  <a:pt x="80" y="20"/>
                                </a:lnTo>
                                <a:lnTo>
                                  <a:pt x="76" y="22"/>
                                </a:lnTo>
                                <a:lnTo>
                                  <a:pt x="73" y="26"/>
                                </a:lnTo>
                                <a:lnTo>
                                  <a:pt x="79" y="26"/>
                                </a:lnTo>
                                <a:lnTo>
                                  <a:pt x="80" y="26"/>
                                </a:lnTo>
                                <a:lnTo>
                                  <a:pt x="97" y="26"/>
                                </a:lnTo>
                                <a:lnTo>
                                  <a:pt x="94" y="22"/>
                                </a:lnTo>
                                <a:lnTo>
                                  <a:pt x="90" y="20"/>
                                </a:lnTo>
                                <a:close/>
                                <a:moveTo>
                                  <a:pt x="98" y="6"/>
                                </a:moveTo>
                                <a:lnTo>
                                  <a:pt x="90" y="6"/>
                                </a:lnTo>
                                <a:lnTo>
                                  <a:pt x="93" y="8"/>
                                </a:lnTo>
                                <a:lnTo>
                                  <a:pt x="93" y="14"/>
                                </a:lnTo>
                                <a:lnTo>
                                  <a:pt x="100"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Line 1734"/>
                        <wps:cNvCnPr>
                          <a:cxnSpLocks noChangeShapeType="1"/>
                        </wps:cNvCnPr>
                        <wps:spPr bwMode="auto">
                          <a:xfrm>
                            <a:off x="4522"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AutoShape 1735"/>
                        <wps:cNvSpPr>
                          <a:spLocks/>
                        </wps:cNvSpPr>
                        <wps:spPr bwMode="auto">
                          <a:xfrm>
                            <a:off x="4471" y="6126"/>
                            <a:ext cx="102" cy="57"/>
                          </a:xfrm>
                          <a:custGeom>
                            <a:avLst/>
                            <a:gdLst>
                              <a:gd name="T0" fmla="+- 0 4471 4471"/>
                              <a:gd name="T1" fmla="*/ T0 w 102"/>
                              <a:gd name="T2" fmla="+- 0 6136 6126"/>
                              <a:gd name="T3" fmla="*/ 6136 h 57"/>
                              <a:gd name="T4" fmla="+- 0 4476 4471"/>
                              <a:gd name="T5" fmla="*/ T4 w 102"/>
                              <a:gd name="T6" fmla="+- 0 6176 6126"/>
                              <a:gd name="T7" fmla="*/ 6176 h 57"/>
                              <a:gd name="T8" fmla="+- 0 4495 4471"/>
                              <a:gd name="T9" fmla="*/ T8 w 102"/>
                              <a:gd name="T10" fmla="+- 0 6183 6126"/>
                              <a:gd name="T11" fmla="*/ 6183 h 57"/>
                              <a:gd name="T12" fmla="+- 0 4486 4471"/>
                              <a:gd name="T13" fmla="*/ T12 w 102"/>
                              <a:gd name="T14" fmla="+- 0 6177 6126"/>
                              <a:gd name="T15" fmla="*/ 6177 h 57"/>
                              <a:gd name="T16" fmla="+- 0 4479 4471"/>
                              <a:gd name="T17" fmla="*/ T16 w 102"/>
                              <a:gd name="T18" fmla="+- 0 6169 6126"/>
                              <a:gd name="T19" fmla="*/ 6169 h 57"/>
                              <a:gd name="T20" fmla="+- 0 4482 4471"/>
                              <a:gd name="T21" fmla="*/ T20 w 102"/>
                              <a:gd name="T22" fmla="+- 0 6154 6126"/>
                              <a:gd name="T23" fmla="*/ 6154 h 57"/>
                              <a:gd name="T24" fmla="+- 0 4479 4471"/>
                              <a:gd name="T25" fmla="*/ T24 w 102"/>
                              <a:gd name="T26" fmla="+- 0 6146 6126"/>
                              <a:gd name="T27" fmla="*/ 6146 h 57"/>
                              <a:gd name="T28" fmla="+- 0 4484 4471"/>
                              <a:gd name="T29" fmla="*/ T28 w 102"/>
                              <a:gd name="T30" fmla="+- 0 6133 6126"/>
                              <a:gd name="T31" fmla="*/ 6133 h 57"/>
                              <a:gd name="T32" fmla="+- 0 4501 4471"/>
                              <a:gd name="T33" fmla="*/ T32 w 102"/>
                              <a:gd name="T34" fmla="+- 0 6129 6126"/>
                              <a:gd name="T35" fmla="*/ 6129 h 57"/>
                              <a:gd name="T36" fmla="+- 0 4503 4471"/>
                              <a:gd name="T37" fmla="*/ T36 w 102"/>
                              <a:gd name="T38" fmla="+- 0 6152 6126"/>
                              <a:gd name="T39" fmla="*/ 6152 h 57"/>
                              <a:gd name="T40" fmla="+- 0 4499 4471"/>
                              <a:gd name="T41" fmla="*/ T40 w 102"/>
                              <a:gd name="T42" fmla="+- 0 6158 6126"/>
                              <a:gd name="T43" fmla="*/ 6158 h 57"/>
                              <a:gd name="T44" fmla="+- 0 4499 4471"/>
                              <a:gd name="T45" fmla="*/ T44 w 102"/>
                              <a:gd name="T46" fmla="+- 0 6171 6126"/>
                              <a:gd name="T47" fmla="*/ 6171 h 57"/>
                              <a:gd name="T48" fmla="+- 0 4493 4471"/>
                              <a:gd name="T49" fmla="*/ T48 w 102"/>
                              <a:gd name="T50" fmla="+- 0 6177 6126"/>
                              <a:gd name="T51" fmla="*/ 6177 h 57"/>
                              <a:gd name="T52" fmla="+- 0 4507 4471"/>
                              <a:gd name="T53" fmla="*/ T52 w 102"/>
                              <a:gd name="T54" fmla="+- 0 6169 6126"/>
                              <a:gd name="T55" fmla="*/ 6169 h 57"/>
                              <a:gd name="T56" fmla="+- 0 4503 4471"/>
                              <a:gd name="T57" fmla="*/ T56 w 102"/>
                              <a:gd name="T58" fmla="+- 0 6152 6126"/>
                              <a:gd name="T59" fmla="*/ 6152 h 57"/>
                              <a:gd name="T60" fmla="+- 0 4482 4471"/>
                              <a:gd name="T61" fmla="*/ T60 w 102"/>
                              <a:gd name="T62" fmla="+- 0 6148 6126"/>
                              <a:gd name="T63" fmla="*/ 6148 h 57"/>
                              <a:gd name="T64" fmla="+- 0 4486 4471"/>
                              <a:gd name="T65" fmla="*/ T64 w 102"/>
                              <a:gd name="T66" fmla="+- 0 6152 6126"/>
                              <a:gd name="T67" fmla="*/ 6152 h 57"/>
                              <a:gd name="T68" fmla="+- 0 4495 4471"/>
                              <a:gd name="T69" fmla="*/ T68 w 102"/>
                              <a:gd name="T70" fmla="+- 0 6146 6126"/>
                              <a:gd name="T71" fmla="*/ 6146 h 57"/>
                              <a:gd name="T72" fmla="+- 0 4498 4471"/>
                              <a:gd name="T73" fmla="*/ T72 w 102"/>
                              <a:gd name="T74" fmla="+- 0 6134 6126"/>
                              <a:gd name="T75" fmla="*/ 6134 h 57"/>
                              <a:gd name="T76" fmla="+- 0 4506 4471"/>
                              <a:gd name="T77" fmla="*/ T76 w 102"/>
                              <a:gd name="T78" fmla="+- 0 6135 6126"/>
                              <a:gd name="T79" fmla="*/ 6135 h 57"/>
                              <a:gd name="T80" fmla="+- 0 4526 4471"/>
                              <a:gd name="T81" fmla="*/ T80 w 102"/>
                              <a:gd name="T82" fmla="+- 0 6174 6126"/>
                              <a:gd name="T83" fmla="*/ 6174 h 57"/>
                              <a:gd name="T84" fmla="+- 0 4526 4471"/>
                              <a:gd name="T85" fmla="*/ T84 w 102"/>
                              <a:gd name="T86" fmla="+- 0 6182 6126"/>
                              <a:gd name="T87" fmla="*/ 6182 h 57"/>
                              <a:gd name="T88" fmla="+- 0 4550 4471"/>
                              <a:gd name="T89" fmla="*/ T88 w 102"/>
                              <a:gd name="T90" fmla="+- 0 6126 6126"/>
                              <a:gd name="T91" fmla="*/ 6126 h 57"/>
                              <a:gd name="T92" fmla="+- 0 4539 4471"/>
                              <a:gd name="T93" fmla="*/ T92 w 102"/>
                              <a:gd name="T94" fmla="+- 0 6136 6126"/>
                              <a:gd name="T95" fmla="*/ 6136 h 57"/>
                              <a:gd name="T96" fmla="+- 0 4548 4471"/>
                              <a:gd name="T97" fmla="*/ T96 w 102"/>
                              <a:gd name="T98" fmla="+- 0 6153 6126"/>
                              <a:gd name="T99" fmla="*/ 6153 h 57"/>
                              <a:gd name="T100" fmla="+- 0 4537 4471"/>
                              <a:gd name="T101" fmla="*/ T100 w 102"/>
                              <a:gd name="T102" fmla="+- 0 6172 6126"/>
                              <a:gd name="T103" fmla="*/ 6172 h 57"/>
                              <a:gd name="T104" fmla="+- 0 4545 4471"/>
                              <a:gd name="T105" fmla="*/ T104 w 102"/>
                              <a:gd name="T106" fmla="+- 0 6181 6126"/>
                              <a:gd name="T107" fmla="*/ 6181 h 57"/>
                              <a:gd name="T108" fmla="+- 0 4564 4471"/>
                              <a:gd name="T109" fmla="*/ T108 w 102"/>
                              <a:gd name="T110" fmla="+- 0 6181 6126"/>
                              <a:gd name="T111" fmla="*/ 6181 h 57"/>
                              <a:gd name="T112" fmla="+- 0 4549 4471"/>
                              <a:gd name="T113" fmla="*/ T112 w 102"/>
                              <a:gd name="T114" fmla="+- 0 6176 6126"/>
                              <a:gd name="T115" fmla="*/ 6176 h 57"/>
                              <a:gd name="T116" fmla="+- 0 4544 4471"/>
                              <a:gd name="T117" fmla="*/ T116 w 102"/>
                              <a:gd name="T118" fmla="+- 0 6165 6126"/>
                              <a:gd name="T119" fmla="*/ 6165 h 57"/>
                              <a:gd name="T120" fmla="+- 0 4551 4471"/>
                              <a:gd name="T121" fmla="*/ T120 w 102"/>
                              <a:gd name="T122" fmla="+- 0 6158 6126"/>
                              <a:gd name="T123" fmla="*/ 6158 h 57"/>
                              <a:gd name="T124" fmla="+- 0 4561 4471"/>
                              <a:gd name="T125" fmla="*/ T124 w 102"/>
                              <a:gd name="T126" fmla="+- 0 6153 6126"/>
                              <a:gd name="T127" fmla="*/ 6153 h 57"/>
                              <a:gd name="T128" fmla="+- 0 4549 4471"/>
                              <a:gd name="T129" fmla="*/ T128 w 102"/>
                              <a:gd name="T130" fmla="+- 0 6147 6126"/>
                              <a:gd name="T131" fmla="*/ 6147 h 57"/>
                              <a:gd name="T132" fmla="+- 0 4547 4471"/>
                              <a:gd name="T133" fmla="*/ T132 w 102"/>
                              <a:gd name="T134" fmla="+- 0 6135 6126"/>
                              <a:gd name="T135" fmla="*/ 6135 h 57"/>
                              <a:gd name="T136" fmla="+- 0 4552 4471"/>
                              <a:gd name="T137" fmla="*/ T136 w 102"/>
                              <a:gd name="T138" fmla="+- 0 6132 6126"/>
                              <a:gd name="T139" fmla="*/ 6132 h 57"/>
                              <a:gd name="T140" fmla="+- 0 4563 4471"/>
                              <a:gd name="T141" fmla="*/ T140 w 102"/>
                              <a:gd name="T142" fmla="+- 0 6127 6126"/>
                              <a:gd name="T143" fmla="*/ 6127 h 57"/>
                              <a:gd name="T144" fmla="+- 0 4555 4471"/>
                              <a:gd name="T145" fmla="*/ T144 w 102"/>
                              <a:gd name="T146" fmla="+- 0 6156 6126"/>
                              <a:gd name="T147" fmla="*/ 6156 h 57"/>
                              <a:gd name="T148" fmla="+- 0 4563 4471"/>
                              <a:gd name="T149" fmla="*/ T148 w 102"/>
                              <a:gd name="T150" fmla="+- 0 6161 6126"/>
                              <a:gd name="T151" fmla="*/ 6161 h 57"/>
                              <a:gd name="T152" fmla="+- 0 4565 4471"/>
                              <a:gd name="T153" fmla="*/ T152 w 102"/>
                              <a:gd name="T154" fmla="+- 0 6170 6126"/>
                              <a:gd name="T155" fmla="*/ 6170 h 57"/>
                              <a:gd name="T156" fmla="+- 0 4560 4471"/>
                              <a:gd name="T157" fmla="*/ T156 w 102"/>
                              <a:gd name="T158" fmla="+- 0 6176 6126"/>
                              <a:gd name="T159" fmla="*/ 6176 h 57"/>
                              <a:gd name="T160" fmla="+- 0 4571 4471"/>
                              <a:gd name="T161" fmla="*/ T160 w 102"/>
                              <a:gd name="T162" fmla="+- 0 6175 6126"/>
                              <a:gd name="T163" fmla="*/ 6175 h 57"/>
                              <a:gd name="T164" fmla="+- 0 4569 4471"/>
                              <a:gd name="T165" fmla="*/ T164 w 102"/>
                              <a:gd name="T166" fmla="+- 0 6156 6126"/>
                              <a:gd name="T167" fmla="*/ 6156 h 57"/>
                              <a:gd name="T168" fmla="+- 0 4557 4471"/>
                              <a:gd name="T169" fmla="*/ T168 w 102"/>
                              <a:gd name="T170" fmla="+- 0 6132 6126"/>
                              <a:gd name="T171" fmla="*/ 6132 h 57"/>
                              <a:gd name="T172" fmla="+- 0 4562 4471"/>
                              <a:gd name="T173" fmla="*/ T172 w 102"/>
                              <a:gd name="T174" fmla="+- 0 6135 6126"/>
                              <a:gd name="T175" fmla="*/ 6135 h 57"/>
                              <a:gd name="T176" fmla="+- 0 4560 4471"/>
                              <a:gd name="T177" fmla="*/ T176 w 102"/>
                              <a:gd name="T178" fmla="+- 0 6147 6126"/>
                              <a:gd name="T179" fmla="*/ 6147 h 57"/>
                              <a:gd name="T180" fmla="+- 0 4567 4471"/>
                              <a:gd name="T181" fmla="*/ T180 w 102"/>
                              <a:gd name="T182" fmla="+- 0 6149 6126"/>
                              <a:gd name="T183" fmla="*/ 6149 h 57"/>
                              <a:gd name="T184" fmla="+- 0 4569 4471"/>
                              <a:gd name="T185" fmla="*/ T184 w 102"/>
                              <a:gd name="T186" fmla="+- 0 6132 6126"/>
                              <a:gd name="T187"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4" y="0"/>
                                </a:moveTo>
                                <a:lnTo>
                                  <a:pt x="7" y="0"/>
                                </a:lnTo>
                                <a:lnTo>
                                  <a:pt x="0" y="10"/>
                                </a:lnTo>
                                <a:lnTo>
                                  <a:pt x="0" y="39"/>
                                </a:lnTo>
                                <a:lnTo>
                                  <a:pt x="2" y="45"/>
                                </a:lnTo>
                                <a:lnTo>
                                  <a:pt x="5" y="50"/>
                                </a:lnTo>
                                <a:lnTo>
                                  <a:pt x="8" y="54"/>
                                </a:lnTo>
                                <a:lnTo>
                                  <a:pt x="13" y="57"/>
                                </a:lnTo>
                                <a:lnTo>
                                  <a:pt x="24" y="57"/>
                                </a:lnTo>
                                <a:lnTo>
                                  <a:pt x="28" y="55"/>
                                </a:lnTo>
                                <a:lnTo>
                                  <a:pt x="31" y="51"/>
                                </a:lnTo>
                                <a:lnTo>
                                  <a:pt x="15" y="51"/>
                                </a:lnTo>
                                <a:lnTo>
                                  <a:pt x="13" y="49"/>
                                </a:lnTo>
                                <a:lnTo>
                                  <a:pt x="10" y="45"/>
                                </a:lnTo>
                                <a:lnTo>
                                  <a:pt x="8" y="43"/>
                                </a:lnTo>
                                <a:lnTo>
                                  <a:pt x="7" y="38"/>
                                </a:lnTo>
                                <a:lnTo>
                                  <a:pt x="7" y="32"/>
                                </a:lnTo>
                                <a:lnTo>
                                  <a:pt x="11" y="28"/>
                                </a:lnTo>
                                <a:lnTo>
                                  <a:pt x="14" y="26"/>
                                </a:lnTo>
                                <a:lnTo>
                                  <a:pt x="7" y="26"/>
                                </a:lnTo>
                                <a:lnTo>
                                  <a:pt x="8" y="20"/>
                                </a:lnTo>
                                <a:lnTo>
                                  <a:pt x="9" y="14"/>
                                </a:lnTo>
                                <a:lnTo>
                                  <a:pt x="11" y="11"/>
                                </a:lnTo>
                                <a:lnTo>
                                  <a:pt x="13" y="7"/>
                                </a:lnTo>
                                <a:lnTo>
                                  <a:pt x="16" y="6"/>
                                </a:lnTo>
                                <a:lnTo>
                                  <a:pt x="33" y="6"/>
                                </a:lnTo>
                                <a:lnTo>
                                  <a:pt x="30" y="3"/>
                                </a:lnTo>
                                <a:lnTo>
                                  <a:pt x="27" y="1"/>
                                </a:lnTo>
                                <a:lnTo>
                                  <a:pt x="24" y="0"/>
                                </a:lnTo>
                                <a:close/>
                                <a:moveTo>
                                  <a:pt x="32" y="26"/>
                                </a:moveTo>
                                <a:lnTo>
                                  <a:pt x="22" y="26"/>
                                </a:lnTo>
                                <a:lnTo>
                                  <a:pt x="24" y="27"/>
                                </a:lnTo>
                                <a:lnTo>
                                  <a:pt x="28" y="32"/>
                                </a:lnTo>
                                <a:lnTo>
                                  <a:pt x="29" y="35"/>
                                </a:lnTo>
                                <a:lnTo>
                                  <a:pt x="29" y="42"/>
                                </a:lnTo>
                                <a:lnTo>
                                  <a:pt x="28" y="45"/>
                                </a:lnTo>
                                <a:lnTo>
                                  <a:pt x="26" y="47"/>
                                </a:lnTo>
                                <a:lnTo>
                                  <a:pt x="24" y="50"/>
                                </a:lnTo>
                                <a:lnTo>
                                  <a:pt x="22" y="51"/>
                                </a:lnTo>
                                <a:lnTo>
                                  <a:pt x="31" y="51"/>
                                </a:lnTo>
                                <a:lnTo>
                                  <a:pt x="35" y="47"/>
                                </a:lnTo>
                                <a:lnTo>
                                  <a:pt x="36" y="43"/>
                                </a:lnTo>
                                <a:lnTo>
                                  <a:pt x="36" y="33"/>
                                </a:lnTo>
                                <a:lnTo>
                                  <a:pt x="35" y="29"/>
                                </a:lnTo>
                                <a:lnTo>
                                  <a:pt x="32" y="26"/>
                                </a:lnTo>
                                <a:close/>
                                <a:moveTo>
                                  <a:pt x="24" y="20"/>
                                </a:moveTo>
                                <a:lnTo>
                                  <a:pt x="15" y="20"/>
                                </a:lnTo>
                                <a:lnTo>
                                  <a:pt x="11" y="22"/>
                                </a:lnTo>
                                <a:lnTo>
                                  <a:pt x="7" y="26"/>
                                </a:lnTo>
                                <a:lnTo>
                                  <a:pt x="14" y="26"/>
                                </a:lnTo>
                                <a:lnTo>
                                  <a:pt x="15" y="26"/>
                                </a:lnTo>
                                <a:lnTo>
                                  <a:pt x="32" y="26"/>
                                </a:lnTo>
                                <a:lnTo>
                                  <a:pt x="28" y="22"/>
                                </a:lnTo>
                                <a:lnTo>
                                  <a:pt x="24" y="20"/>
                                </a:lnTo>
                                <a:close/>
                                <a:moveTo>
                                  <a:pt x="33" y="6"/>
                                </a:moveTo>
                                <a:lnTo>
                                  <a:pt x="24" y="6"/>
                                </a:lnTo>
                                <a:lnTo>
                                  <a:pt x="27" y="8"/>
                                </a:lnTo>
                                <a:lnTo>
                                  <a:pt x="28" y="14"/>
                                </a:lnTo>
                                <a:lnTo>
                                  <a:pt x="35" y="14"/>
                                </a:lnTo>
                                <a:lnTo>
                                  <a:pt x="35" y="9"/>
                                </a:lnTo>
                                <a:lnTo>
                                  <a:pt x="33" y="6"/>
                                </a:lnTo>
                                <a:close/>
                                <a:moveTo>
                                  <a:pt x="55" y="48"/>
                                </a:moveTo>
                                <a:lnTo>
                                  <a:pt x="47" y="48"/>
                                </a:lnTo>
                                <a:lnTo>
                                  <a:pt x="47" y="56"/>
                                </a:lnTo>
                                <a:lnTo>
                                  <a:pt x="55" y="56"/>
                                </a:lnTo>
                                <a:lnTo>
                                  <a:pt x="55" y="48"/>
                                </a:lnTo>
                                <a:close/>
                                <a:moveTo>
                                  <a:pt x="88" y="0"/>
                                </a:moveTo>
                                <a:lnTo>
                                  <a:pt x="79" y="0"/>
                                </a:lnTo>
                                <a:lnTo>
                                  <a:pt x="75" y="1"/>
                                </a:lnTo>
                                <a:lnTo>
                                  <a:pt x="69" y="6"/>
                                </a:lnTo>
                                <a:lnTo>
                                  <a:pt x="68" y="10"/>
                                </a:lnTo>
                                <a:lnTo>
                                  <a:pt x="68" y="19"/>
                                </a:lnTo>
                                <a:lnTo>
                                  <a:pt x="71" y="23"/>
                                </a:lnTo>
                                <a:lnTo>
                                  <a:pt x="77" y="27"/>
                                </a:lnTo>
                                <a:lnTo>
                                  <a:pt x="69" y="30"/>
                                </a:lnTo>
                                <a:lnTo>
                                  <a:pt x="66" y="35"/>
                                </a:lnTo>
                                <a:lnTo>
                                  <a:pt x="66" y="46"/>
                                </a:lnTo>
                                <a:lnTo>
                                  <a:pt x="67" y="49"/>
                                </a:lnTo>
                                <a:lnTo>
                                  <a:pt x="71" y="52"/>
                                </a:lnTo>
                                <a:lnTo>
                                  <a:pt x="74" y="55"/>
                                </a:lnTo>
                                <a:lnTo>
                                  <a:pt x="78" y="57"/>
                                </a:lnTo>
                                <a:lnTo>
                                  <a:pt x="89" y="57"/>
                                </a:lnTo>
                                <a:lnTo>
                                  <a:pt x="93" y="55"/>
                                </a:lnTo>
                                <a:lnTo>
                                  <a:pt x="98" y="51"/>
                                </a:lnTo>
                                <a:lnTo>
                                  <a:pt x="80" y="51"/>
                                </a:lnTo>
                                <a:lnTo>
                                  <a:pt x="78" y="50"/>
                                </a:lnTo>
                                <a:lnTo>
                                  <a:pt x="74" y="47"/>
                                </a:lnTo>
                                <a:lnTo>
                                  <a:pt x="73" y="44"/>
                                </a:lnTo>
                                <a:lnTo>
                                  <a:pt x="73" y="39"/>
                                </a:lnTo>
                                <a:lnTo>
                                  <a:pt x="74" y="37"/>
                                </a:lnTo>
                                <a:lnTo>
                                  <a:pt x="77" y="33"/>
                                </a:lnTo>
                                <a:lnTo>
                                  <a:pt x="80" y="32"/>
                                </a:lnTo>
                                <a:lnTo>
                                  <a:pt x="84" y="30"/>
                                </a:lnTo>
                                <a:lnTo>
                                  <a:pt x="97" y="30"/>
                                </a:lnTo>
                                <a:lnTo>
                                  <a:pt x="90" y="27"/>
                                </a:lnTo>
                                <a:lnTo>
                                  <a:pt x="95" y="24"/>
                                </a:lnTo>
                                <a:lnTo>
                                  <a:pt x="84" y="24"/>
                                </a:lnTo>
                                <a:lnTo>
                                  <a:pt x="78" y="21"/>
                                </a:lnTo>
                                <a:lnTo>
                                  <a:pt x="75" y="18"/>
                                </a:lnTo>
                                <a:lnTo>
                                  <a:pt x="75" y="11"/>
                                </a:lnTo>
                                <a:lnTo>
                                  <a:pt x="76" y="9"/>
                                </a:lnTo>
                                <a:lnTo>
                                  <a:pt x="77" y="8"/>
                                </a:lnTo>
                                <a:lnTo>
                                  <a:pt x="79" y="6"/>
                                </a:lnTo>
                                <a:lnTo>
                                  <a:pt x="81" y="6"/>
                                </a:lnTo>
                                <a:lnTo>
                                  <a:pt x="97" y="6"/>
                                </a:lnTo>
                                <a:lnTo>
                                  <a:pt x="95" y="4"/>
                                </a:lnTo>
                                <a:lnTo>
                                  <a:pt x="92" y="1"/>
                                </a:lnTo>
                                <a:lnTo>
                                  <a:pt x="88" y="0"/>
                                </a:lnTo>
                                <a:close/>
                                <a:moveTo>
                                  <a:pt x="97" y="30"/>
                                </a:moveTo>
                                <a:lnTo>
                                  <a:pt x="84" y="30"/>
                                </a:lnTo>
                                <a:lnTo>
                                  <a:pt x="87" y="32"/>
                                </a:lnTo>
                                <a:lnTo>
                                  <a:pt x="90" y="33"/>
                                </a:lnTo>
                                <a:lnTo>
                                  <a:pt x="92" y="35"/>
                                </a:lnTo>
                                <a:lnTo>
                                  <a:pt x="93" y="37"/>
                                </a:lnTo>
                                <a:lnTo>
                                  <a:pt x="94" y="39"/>
                                </a:lnTo>
                                <a:lnTo>
                                  <a:pt x="94" y="44"/>
                                </a:lnTo>
                                <a:lnTo>
                                  <a:pt x="93" y="47"/>
                                </a:lnTo>
                                <a:lnTo>
                                  <a:pt x="91" y="48"/>
                                </a:lnTo>
                                <a:lnTo>
                                  <a:pt x="89" y="50"/>
                                </a:lnTo>
                                <a:lnTo>
                                  <a:pt x="87" y="51"/>
                                </a:lnTo>
                                <a:lnTo>
                                  <a:pt x="98" y="51"/>
                                </a:lnTo>
                                <a:lnTo>
                                  <a:pt x="100" y="49"/>
                                </a:lnTo>
                                <a:lnTo>
                                  <a:pt x="102" y="46"/>
                                </a:lnTo>
                                <a:lnTo>
                                  <a:pt x="102" y="35"/>
                                </a:lnTo>
                                <a:lnTo>
                                  <a:pt x="98" y="30"/>
                                </a:lnTo>
                                <a:lnTo>
                                  <a:pt x="97" y="30"/>
                                </a:lnTo>
                                <a:close/>
                                <a:moveTo>
                                  <a:pt x="97" y="6"/>
                                </a:moveTo>
                                <a:lnTo>
                                  <a:pt x="86" y="6"/>
                                </a:lnTo>
                                <a:lnTo>
                                  <a:pt x="88" y="6"/>
                                </a:lnTo>
                                <a:lnTo>
                                  <a:pt x="90" y="8"/>
                                </a:lnTo>
                                <a:lnTo>
                                  <a:pt x="91" y="9"/>
                                </a:lnTo>
                                <a:lnTo>
                                  <a:pt x="92" y="11"/>
                                </a:lnTo>
                                <a:lnTo>
                                  <a:pt x="92" y="18"/>
                                </a:lnTo>
                                <a:lnTo>
                                  <a:pt x="89" y="21"/>
                                </a:lnTo>
                                <a:lnTo>
                                  <a:pt x="84" y="24"/>
                                </a:lnTo>
                                <a:lnTo>
                                  <a:pt x="95" y="24"/>
                                </a:lnTo>
                                <a:lnTo>
                                  <a:pt x="96" y="23"/>
                                </a:lnTo>
                                <a:lnTo>
                                  <a:pt x="100" y="19"/>
                                </a:lnTo>
                                <a:lnTo>
                                  <a:pt x="100"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Line 1736"/>
                        <wps:cNvCnPr>
                          <a:cxnSpLocks noChangeShapeType="1"/>
                        </wps:cNvCnPr>
                        <wps:spPr bwMode="auto">
                          <a:xfrm>
                            <a:off x="486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1737"/>
                        <wps:cNvSpPr>
                          <a:spLocks/>
                        </wps:cNvSpPr>
                        <wps:spPr bwMode="auto">
                          <a:xfrm>
                            <a:off x="4844" y="6126"/>
                            <a:ext cx="36" cy="55"/>
                          </a:xfrm>
                          <a:custGeom>
                            <a:avLst/>
                            <a:gdLst>
                              <a:gd name="T0" fmla="+- 0 4880 4844"/>
                              <a:gd name="T1" fmla="*/ T0 w 36"/>
                              <a:gd name="T2" fmla="+- 0 6127 6127"/>
                              <a:gd name="T3" fmla="*/ 6127 h 55"/>
                              <a:gd name="T4" fmla="+- 0 4844 4844"/>
                              <a:gd name="T5" fmla="*/ T4 w 36"/>
                              <a:gd name="T6" fmla="+- 0 6127 6127"/>
                              <a:gd name="T7" fmla="*/ 6127 h 55"/>
                              <a:gd name="T8" fmla="+- 0 4844 4844"/>
                              <a:gd name="T9" fmla="*/ T8 w 36"/>
                              <a:gd name="T10" fmla="+- 0 6133 6127"/>
                              <a:gd name="T11" fmla="*/ 6133 h 55"/>
                              <a:gd name="T12" fmla="+- 0 4872 4844"/>
                              <a:gd name="T13" fmla="*/ T12 w 36"/>
                              <a:gd name="T14" fmla="+- 0 6133 6127"/>
                              <a:gd name="T15" fmla="*/ 6133 h 55"/>
                              <a:gd name="T16" fmla="+- 0 4852 4844"/>
                              <a:gd name="T17" fmla="*/ T16 w 36"/>
                              <a:gd name="T18" fmla="+- 0 6182 6127"/>
                              <a:gd name="T19" fmla="*/ 6182 h 55"/>
                              <a:gd name="T20" fmla="+- 0 4860 4844"/>
                              <a:gd name="T21" fmla="*/ T20 w 36"/>
                              <a:gd name="T22" fmla="+- 0 6182 6127"/>
                              <a:gd name="T23" fmla="*/ 6182 h 55"/>
                              <a:gd name="T24" fmla="+- 0 4880 4844"/>
                              <a:gd name="T25" fmla="*/ T24 w 36"/>
                              <a:gd name="T26" fmla="+- 0 6132 6127"/>
                              <a:gd name="T27" fmla="*/ 6132 h 55"/>
                              <a:gd name="T28" fmla="+- 0 4880 4844"/>
                              <a:gd name="T29" fmla="*/ T28 w 36"/>
                              <a:gd name="T30" fmla="+- 0 6127 6127"/>
                              <a:gd name="T31" fmla="*/ 6127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55">
                                <a:moveTo>
                                  <a:pt x="36" y="0"/>
                                </a:moveTo>
                                <a:lnTo>
                                  <a:pt x="0" y="0"/>
                                </a:lnTo>
                                <a:lnTo>
                                  <a:pt x="0" y="6"/>
                                </a:lnTo>
                                <a:lnTo>
                                  <a:pt x="28" y="6"/>
                                </a:lnTo>
                                <a:lnTo>
                                  <a:pt x="8" y="55"/>
                                </a:lnTo>
                                <a:lnTo>
                                  <a:pt x="16" y="55"/>
                                </a:lnTo>
                                <a:lnTo>
                                  <a:pt x="36" y="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Line 1738"/>
                        <wps:cNvCnPr>
                          <a:cxnSpLocks noChangeShapeType="1"/>
                        </wps:cNvCnPr>
                        <wps:spPr bwMode="auto">
                          <a:xfrm>
                            <a:off x="519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5" name="AutoShape 1739"/>
                        <wps:cNvSpPr>
                          <a:spLocks/>
                        </wps:cNvSpPr>
                        <wps:spPr bwMode="auto">
                          <a:xfrm>
                            <a:off x="5144" y="6126"/>
                            <a:ext cx="101" cy="56"/>
                          </a:xfrm>
                          <a:custGeom>
                            <a:avLst/>
                            <a:gdLst>
                              <a:gd name="T0" fmla="+- 0 5180 5145"/>
                              <a:gd name="T1" fmla="*/ T0 w 101"/>
                              <a:gd name="T2" fmla="+- 0 6127 6126"/>
                              <a:gd name="T3" fmla="*/ 6127 h 56"/>
                              <a:gd name="T4" fmla="+- 0 5145 5145"/>
                              <a:gd name="T5" fmla="*/ T4 w 101"/>
                              <a:gd name="T6" fmla="+- 0 6127 6126"/>
                              <a:gd name="T7" fmla="*/ 6127 h 56"/>
                              <a:gd name="T8" fmla="+- 0 5145 5145"/>
                              <a:gd name="T9" fmla="*/ T8 w 101"/>
                              <a:gd name="T10" fmla="+- 0 6133 6126"/>
                              <a:gd name="T11" fmla="*/ 6133 h 56"/>
                              <a:gd name="T12" fmla="+- 0 5173 5145"/>
                              <a:gd name="T13" fmla="*/ T12 w 101"/>
                              <a:gd name="T14" fmla="+- 0 6133 6126"/>
                              <a:gd name="T15" fmla="*/ 6133 h 56"/>
                              <a:gd name="T16" fmla="+- 0 5153 5145"/>
                              <a:gd name="T17" fmla="*/ T16 w 101"/>
                              <a:gd name="T18" fmla="+- 0 6182 6126"/>
                              <a:gd name="T19" fmla="*/ 6182 h 56"/>
                              <a:gd name="T20" fmla="+- 0 5160 5145"/>
                              <a:gd name="T21" fmla="*/ T20 w 101"/>
                              <a:gd name="T22" fmla="+- 0 6182 6126"/>
                              <a:gd name="T23" fmla="*/ 6182 h 56"/>
                              <a:gd name="T24" fmla="+- 0 5180 5145"/>
                              <a:gd name="T25" fmla="*/ T24 w 101"/>
                              <a:gd name="T26" fmla="+- 0 6132 6126"/>
                              <a:gd name="T27" fmla="*/ 6132 h 56"/>
                              <a:gd name="T28" fmla="+- 0 5180 5145"/>
                              <a:gd name="T29" fmla="*/ T28 w 101"/>
                              <a:gd name="T30" fmla="+- 0 6127 6126"/>
                              <a:gd name="T31" fmla="*/ 6127 h 56"/>
                              <a:gd name="T32" fmla="+- 0 5199 5145"/>
                              <a:gd name="T33" fmla="*/ T32 w 101"/>
                              <a:gd name="T34" fmla="+- 0 6174 6126"/>
                              <a:gd name="T35" fmla="*/ 6174 h 56"/>
                              <a:gd name="T36" fmla="+- 0 5192 5145"/>
                              <a:gd name="T37" fmla="*/ T36 w 101"/>
                              <a:gd name="T38" fmla="+- 0 6174 6126"/>
                              <a:gd name="T39" fmla="*/ 6174 h 56"/>
                              <a:gd name="T40" fmla="+- 0 5192 5145"/>
                              <a:gd name="T41" fmla="*/ T40 w 101"/>
                              <a:gd name="T42" fmla="+- 0 6182 6126"/>
                              <a:gd name="T43" fmla="*/ 6182 h 56"/>
                              <a:gd name="T44" fmla="+- 0 5199 5145"/>
                              <a:gd name="T45" fmla="*/ T44 w 101"/>
                              <a:gd name="T46" fmla="+- 0 6182 6126"/>
                              <a:gd name="T47" fmla="*/ 6182 h 56"/>
                              <a:gd name="T48" fmla="+- 0 5199 5145"/>
                              <a:gd name="T49" fmla="*/ T48 w 101"/>
                              <a:gd name="T50" fmla="+- 0 6174 6126"/>
                              <a:gd name="T51" fmla="*/ 6174 h 56"/>
                              <a:gd name="T52" fmla="+- 0 5242 5145"/>
                              <a:gd name="T53" fmla="*/ T52 w 101"/>
                              <a:gd name="T54" fmla="+- 0 6132 6126"/>
                              <a:gd name="T55" fmla="*/ 6132 h 56"/>
                              <a:gd name="T56" fmla="+- 0 5231 5145"/>
                              <a:gd name="T57" fmla="*/ T56 w 101"/>
                              <a:gd name="T58" fmla="+- 0 6132 6126"/>
                              <a:gd name="T59" fmla="*/ 6132 h 56"/>
                              <a:gd name="T60" fmla="+- 0 5234 5145"/>
                              <a:gd name="T61" fmla="*/ T60 w 101"/>
                              <a:gd name="T62" fmla="+- 0 6132 6126"/>
                              <a:gd name="T63" fmla="*/ 6132 h 56"/>
                              <a:gd name="T64" fmla="+- 0 5235 5145"/>
                              <a:gd name="T65" fmla="*/ T64 w 101"/>
                              <a:gd name="T66" fmla="+- 0 6134 6126"/>
                              <a:gd name="T67" fmla="*/ 6134 h 56"/>
                              <a:gd name="T68" fmla="+- 0 5237 5145"/>
                              <a:gd name="T69" fmla="*/ T68 w 101"/>
                              <a:gd name="T70" fmla="+- 0 6136 6126"/>
                              <a:gd name="T71" fmla="*/ 6136 h 56"/>
                              <a:gd name="T72" fmla="+- 0 5238 5145"/>
                              <a:gd name="T73" fmla="*/ T72 w 101"/>
                              <a:gd name="T74" fmla="+- 0 6138 6126"/>
                              <a:gd name="T75" fmla="*/ 6138 h 56"/>
                              <a:gd name="T76" fmla="+- 0 5238 5145"/>
                              <a:gd name="T77" fmla="*/ T76 w 101"/>
                              <a:gd name="T78" fmla="+- 0 6145 6126"/>
                              <a:gd name="T79" fmla="*/ 6145 h 56"/>
                              <a:gd name="T80" fmla="+- 0 5237 5145"/>
                              <a:gd name="T81" fmla="*/ T80 w 101"/>
                              <a:gd name="T82" fmla="+- 0 6148 6126"/>
                              <a:gd name="T83" fmla="*/ 6148 h 56"/>
                              <a:gd name="T84" fmla="+- 0 5233 5145"/>
                              <a:gd name="T85" fmla="*/ T84 w 101"/>
                              <a:gd name="T86" fmla="+- 0 6153 6126"/>
                              <a:gd name="T87" fmla="*/ 6153 h 56"/>
                              <a:gd name="T88" fmla="+- 0 5229 5145"/>
                              <a:gd name="T89" fmla="*/ T88 w 101"/>
                              <a:gd name="T90" fmla="+- 0 6156 6126"/>
                              <a:gd name="T91" fmla="*/ 6156 h 56"/>
                              <a:gd name="T92" fmla="+- 0 5224 5145"/>
                              <a:gd name="T93" fmla="*/ T92 w 101"/>
                              <a:gd name="T94" fmla="+- 0 6161 6126"/>
                              <a:gd name="T95" fmla="*/ 6161 h 56"/>
                              <a:gd name="T96" fmla="+- 0 5218 5145"/>
                              <a:gd name="T97" fmla="*/ T96 w 101"/>
                              <a:gd name="T98" fmla="+- 0 6165 6126"/>
                              <a:gd name="T99" fmla="*/ 6165 h 56"/>
                              <a:gd name="T100" fmla="+- 0 5214 5145"/>
                              <a:gd name="T101" fmla="*/ T100 w 101"/>
                              <a:gd name="T102" fmla="+- 0 6169 6126"/>
                              <a:gd name="T103" fmla="*/ 6169 h 56"/>
                              <a:gd name="T104" fmla="+- 0 5210 5145"/>
                              <a:gd name="T105" fmla="*/ T104 w 101"/>
                              <a:gd name="T106" fmla="+- 0 6175 6126"/>
                              <a:gd name="T107" fmla="*/ 6175 h 56"/>
                              <a:gd name="T108" fmla="+- 0 5209 5145"/>
                              <a:gd name="T109" fmla="*/ T108 w 101"/>
                              <a:gd name="T110" fmla="+- 0 6178 6126"/>
                              <a:gd name="T111" fmla="*/ 6178 h 56"/>
                              <a:gd name="T112" fmla="+- 0 5209 5145"/>
                              <a:gd name="T113" fmla="*/ T112 w 101"/>
                              <a:gd name="T114" fmla="+- 0 6182 6126"/>
                              <a:gd name="T115" fmla="*/ 6182 h 56"/>
                              <a:gd name="T116" fmla="+- 0 5245 5145"/>
                              <a:gd name="T117" fmla="*/ T116 w 101"/>
                              <a:gd name="T118" fmla="+- 0 6182 6126"/>
                              <a:gd name="T119" fmla="*/ 6182 h 56"/>
                              <a:gd name="T120" fmla="+- 0 5245 5145"/>
                              <a:gd name="T121" fmla="*/ T120 w 101"/>
                              <a:gd name="T122" fmla="+- 0 6175 6126"/>
                              <a:gd name="T123" fmla="*/ 6175 h 56"/>
                              <a:gd name="T124" fmla="+- 0 5219 5145"/>
                              <a:gd name="T125" fmla="*/ T124 w 101"/>
                              <a:gd name="T126" fmla="+- 0 6175 6126"/>
                              <a:gd name="T127" fmla="*/ 6175 h 56"/>
                              <a:gd name="T128" fmla="+- 0 5219 5145"/>
                              <a:gd name="T129" fmla="*/ T128 w 101"/>
                              <a:gd name="T130" fmla="+- 0 6174 6126"/>
                              <a:gd name="T131" fmla="*/ 6174 h 56"/>
                              <a:gd name="T132" fmla="+- 0 5222 5145"/>
                              <a:gd name="T133" fmla="*/ T132 w 101"/>
                              <a:gd name="T134" fmla="+- 0 6170 6126"/>
                              <a:gd name="T135" fmla="*/ 6170 h 56"/>
                              <a:gd name="T136" fmla="+- 0 5229 5145"/>
                              <a:gd name="T137" fmla="*/ T136 w 101"/>
                              <a:gd name="T138" fmla="+- 0 6165 6126"/>
                              <a:gd name="T139" fmla="*/ 6165 h 56"/>
                              <a:gd name="T140" fmla="+- 0 5235 5145"/>
                              <a:gd name="T141" fmla="*/ T140 w 101"/>
                              <a:gd name="T142" fmla="+- 0 6159 6126"/>
                              <a:gd name="T143" fmla="*/ 6159 h 56"/>
                              <a:gd name="T144" fmla="+- 0 5240 5145"/>
                              <a:gd name="T145" fmla="*/ T144 w 101"/>
                              <a:gd name="T146" fmla="+- 0 6155 6126"/>
                              <a:gd name="T147" fmla="*/ 6155 h 56"/>
                              <a:gd name="T148" fmla="+- 0 5242 5145"/>
                              <a:gd name="T149" fmla="*/ T148 w 101"/>
                              <a:gd name="T150" fmla="+- 0 6152 6126"/>
                              <a:gd name="T151" fmla="*/ 6152 h 56"/>
                              <a:gd name="T152" fmla="+- 0 5244 5145"/>
                              <a:gd name="T153" fmla="*/ T152 w 101"/>
                              <a:gd name="T154" fmla="+- 0 6149 6126"/>
                              <a:gd name="T155" fmla="*/ 6149 h 56"/>
                              <a:gd name="T156" fmla="+- 0 5245 5145"/>
                              <a:gd name="T157" fmla="*/ T156 w 101"/>
                              <a:gd name="T158" fmla="+- 0 6145 6126"/>
                              <a:gd name="T159" fmla="*/ 6145 h 56"/>
                              <a:gd name="T160" fmla="+- 0 5245 5145"/>
                              <a:gd name="T161" fmla="*/ T160 w 101"/>
                              <a:gd name="T162" fmla="+- 0 6137 6126"/>
                              <a:gd name="T163" fmla="*/ 6137 h 56"/>
                              <a:gd name="T164" fmla="+- 0 5244 5145"/>
                              <a:gd name="T165" fmla="*/ T164 w 101"/>
                              <a:gd name="T166" fmla="+- 0 6133 6126"/>
                              <a:gd name="T167" fmla="*/ 6133 h 56"/>
                              <a:gd name="T168" fmla="+- 0 5242 5145"/>
                              <a:gd name="T169" fmla="*/ T168 w 101"/>
                              <a:gd name="T170" fmla="+- 0 6132 6126"/>
                              <a:gd name="T171" fmla="*/ 6132 h 56"/>
                              <a:gd name="T172" fmla="+- 0 5234 5145"/>
                              <a:gd name="T173" fmla="*/ T172 w 101"/>
                              <a:gd name="T174" fmla="+- 0 6126 6126"/>
                              <a:gd name="T175" fmla="*/ 6126 h 56"/>
                              <a:gd name="T176" fmla="+- 0 5223 5145"/>
                              <a:gd name="T177" fmla="*/ T176 w 101"/>
                              <a:gd name="T178" fmla="+- 0 6126 6126"/>
                              <a:gd name="T179" fmla="*/ 6126 h 56"/>
                              <a:gd name="T180" fmla="+- 0 5219 5145"/>
                              <a:gd name="T181" fmla="*/ T180 w 101"/>
                              <a:gd name="T182" fmla="+- 0 6128 6126"/>
                              <a:gd name="T183" fmla="*/ 6128 h 56"/>
                              <a:gd name="T184" fmla="+- 0 5213 5145"/>
                              <a:gd name="T185" fmla="*/ T184 w 101"/>
                              <a:gd name="T186" fmla="+- 0 6133 6126"/>
                              <a:gd name="T187" fmla="*/ 6133 h 56"/>
                              <a:gd name="T188" fmla="+- 0 5211 5145"/>
                              <a:gd name="T189" fmla="*/ T188 w 101"/>
                              <a:gd name="T190" fmla="+- 0 6137 6126"/>
                              <a:gd name="T191" fmla="*/ 6137 h 56"/>
                              <a:gd name="T192" fmla="+- 0 5211 5145"/>
                              <a:gd name="T193" fmla="*/ T192 w 101"/>
                              <a:gd name="T194" fmla="+- 0 6142 6126"/>
                              <a:gd name="T195" fmla="*/ 6142 h 56"/>
                              <a:gd name="T196" fmla="+- 0 5218 5145"/>
                              <a:gd name="T197" fmla="*/ T196 w 101"/>
                              <a:gd name="T198" fmla="+- 0 6142 6126"/>
                              <a:gd name="T199" fmla="*/ 6142 h 56"/>
                              <a:gd name="T200" fmla="+- 0 5218 5145"/>
                              <a:gd name="T201" fmla="*/ T200 w 101"/>
                              <a:gd name="T202" fmla="+- 0 6138 6126"/>
                              <a:gd name="T203" fmla="*/ 6138 h 56"/>
                              <a:gd name="T204" fmla="+- 0 5219 5145"/>
                              <a:gd name="T205" fmla="*/ T204 w 101"/>
                              <a:gd name="T206" fmla="+- 0 6136 6126"/>
                              <a:gd name="T207" fmla="*/ 6136 h 56"/>
                              <a:gd name="T208" fmla="+- 0 5223 5145"/>
                              <a:gd name="T209" fmla="*/ T208 w 101"/>
                              <a:gd name="T210" fmla="+- 0 6132 6126"/>
                              <a:gd name="T211" fmla="*/ 6132 h 56"/>
                              <a:gd name="T212" fmla="+- 0 5225 5145"/>
                              <a:gd name="T213" fmla="*/ T212 w 101"/>
                              <a:gd name="T214" fmla="+- 0 6132 6126"/>
                              <a:gd name="T215" fmla="*/ 6132 h 56"/>
                              <a:gd name="T216" fmla="+- 0 5242 5145"/>
                              <a:gd name="T217" fmla="*/ T216 w 101"/>
                              <a:gd name="T218" fmla="+- 0 6132 6126"/>
                              <a:gd name="T219" fmla="*/ 6132 h 56"/>
                              <a:gd name="T220" fmla="+- 0 5238 5145"/>
                              <a:gd name="T221" fmla="*/ T220 w 101"/>
                              <a:gd name="T222" fmla="+- 0 6128 6126"/>
                              <a:gd name="T223" fmla="*/ 6128 h 56"/>
                              <a:gd name="T224" fmla="+- 0 5234 5145"/>
                              <a:gd name="T225" fmla="*/ T224 w 101"/>
                              <a:gd name="T226" fmla="+- 0 6126 6126"/>
                              <a:gd name="T227" fmla="*/ 612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 h="56">
                                <a:moveTo>
                                  <a:pt x="35" y="1"/>
                                </a:moveTo>
                                <a:lnTo>
                                  <a:pt x="0" y="1"/>
                                </a:lnTo>
                                <a:lnTo>
                                  <a:pt x="0" y="7"/>
                                </a:lnTo>
                                <a:lnTo>
                                  <a:pt x="28" y="7"/>
                                </a:lnTo>
                                <a:lnTo>
                                  <a:pt x="8" y="56"/>
                                </a:lnTo>
                                <a:lnTo>
                                  <a:pt x="15" y="56"/>
                                </a:lnTo>
                                <a:lnTo>
                                  <a:pt x="35" y="6"/>
                                </a:lnTo>
                                <a:lnTo>
                                  <a:pt x="35" y="1"/>
                                </a:lnTo>
                                <a:close/>
                                <a:moveTo>
                                  <a:pt x="54" y="48"/>
                                </a:moveTo>
                                <a:lnTo>
                                  <a:pt x="47" y="48"/>
                                </a:lnTo>
                                <a:lnTo>
                                  <a:pt x="47" y="56"/>
                                </a:lnTo>
                                <a:lnTo>
                                  <a:pt x="54" y="56"/>
                                </a:lnTo>
                                <a:lnTo>
                                  <a:pt x="54" y="48"/>
                                </a:lnTo>
                                <a:close/>
                                <a:moveTo>
                                  <a:pt x="97" y="6"/>
                                </a:moveTo>
                                <a:lnTo>
                                  <a:pt x="86" y="6"/>
                                </a:lnTo>
                                <a:lnTo>
                                  <a:pt x="89" y="6"/>
                                </a:lnTo>
                                <a:lnTo>
                                  <a:pt x="90"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0" y="56"/>
                                </a:lnTo>
                                <a:lnTo>
                                  <a:pt x="100" y="49"/>
                                </a:lnTo>
                                <a:lnTo>
                                  <a:pt x="74" y="49"/>
                                </a:lnTo>
                                <a:lnTo>
                                  <a:pt x="74" y="48"/>
                                </a:lnTo>
                                <a:lnTo>
                                  <a:pt x="77" y="44"/>
                                </a:lnTo>
                                <a:lnTo>
                                  <a:pt x="84" y="39"/>
                                </a:lnTo>
                                <a:lnTo>
                                  <a:pt x="90"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6"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Line 1740"/>
                        <wps:cNvCnPr>
                          <a:cxnSpLocks noChangeShapeType="1"/>
                        </wps:cNvCnPr>
                        <wps:spPr bwMode="auto">
                          <a:xfrm>
                            <a:off x="552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7" name="AutoShape 1741"/>
                        <wps:cNvSpPr>
                          <a:spLocks/>
                        </wps:cNvSpPr>
                        <wps:spPr bwMode="auto">
                          <a:xfrm>
                            <a:off x="5478" y="6126"/>
                            <a:ext cx="101" cy="56"/>
                          </a:xfrm>
                          <a:custGeom>
                            <a:avLst/>
                            <a:gdLst>
                              <a:gd name="T0" fmla="+- 0 5513 5478"/>
                              <a:gd name="T1" fmla="*/ T0 w 101"/>
                              <a:gd name="T2" fmla="+- 0 6127 6126"/>
                              <a:gd name="T3" fmla="*/ 6127 h 56"/>
                              <a:gd name="T4" fmla="+- 0 5478 5478"/>
                              <a:gd name="T5" fmla="*/ T4 w 101"/>
                              <a:gd name="T6" fmla="+- 0 6127 6126"/>
                              <a:gd name="T7" fmla="*/ 6127 h 56"/>
                              <a:gd name="T8" fmla="+- 0 5478 5478"/>
                              <a:gd name="T9" fmla="*/ T8 w 101"/>
                              <a:gd name="T10" fmla="+- 0 6133 6126"/>
                              <a:gd name="T11" fmla="*/ 6133 h 56"/>
                              <a:gd name="T12" fmla="+- 0 5506 5478"/>
                              <a:gd name="T13" fmla="*/ T12 w 101"/>
                              <a:gd name="T14" fmla="+- 0 6133 6126"/>
                              <a:gd name="T15" fmla="*/ 6133 h 56"/>
                              <a:gd name="T16" fmla="+- 0 5486 5478"/>
                              <a:gd name="T17" fmla="*/ T16 w 101"/>
                              <a:gd name="T18" fmla="+- 0 6182 6126"/>
                              <a:gd name="T19" fmla="*/ 6182 h 56"/>
                              <a:gd name="T20" fmla="+- 0 5494 5478"/>
                              <a:gd name="T21" fmla="*/ T20 w 101"/>
                              <a:gd name="T22" fmla="+- 0 6182 6126"/>
                              <a:gd name="T23" fmla="*/ 6182 h 56"/>
                              <a:gd name="T24" fmla="+- 0 5513 5478"/>
                              <a:gd name="T25" fmla="*/ T24 w 101"/>
                              <a:gd name="T26" fmla="+- 0 6132 6126"/>
                              <a:gd name="T27" fmla="*/ 6132 h 56"/>
                              <a:gd name="T28" fmla="+- 0 5513 5478"/>
                              <a:gd name="T29" fmla="*/ T28 w 101"/>
                              <a:gd name="T30" fmla="+- 0 6127 6126"/>
                              <a:gd name="T31" fmla="*/ 6127 h 56"/>
                              <a:gd name="T32" fmla="+- 0 5533 5478"/>
                              <a:gd name="T33" fmla="*/ T32 w 101"/>
                              <a:gd name="T34" fmla="+- 0 6174 6126"/>
                              <a:gd name="T35" fmla="*/ 6174 h 56"/>
                              <a:gd name="T36" fmla="+- 0 5525 5478"/>
                              <a:gd name="T37" fmla="*/ T36 w 101"/>
                              <a:gd name="T38" fmla="+- 0 6174 6126"/>
                              <a:gd name="T39" fmla="*/ 6174 h 56"/>
                              <a:gd name="T40" fmla="+- 0 5525 5478"/>
                              <a:gd name="T41" fmla="*/ T40 w 101"/>
                              <a:gd name="T42" fmla="+- 0 6182 6126"/>
                              <a:gd name="T43" fmla="*/ 6182 h 56"/>
                              <a:gd name="T44" fmla="+- 0 5533 5478"/>
                              <a:gd name="T45" fmla="*/ T44 w 101"/>
                              <a:gd name="T46" fmla="+- 0 6182 6126"/>
                              <a:gd name="T47" fmla="*/ 6182 h 56"/>
                              <a:gd name="T48" fmla="+- 0 5533 5478"/>
                              <a:gd name="T49" fmla="*/ T48 w 101"/>
                              <a:gd name="T50" fmla="+- 0 6174 6126"/>
                              <a:gd name="T51" fmla="*/ 6174 h 56"/>
                              <a:gd name="T52" fmla="+- 0 5572 5478"/>
                              <a:gd name="T53" fmla="*/ T52 w 101"/>
                              <a:gd name="T54" fmla="+- 0 6169 6126"/>
                              <a:gd name="T55" fmla="*/ 6169 h 56"/>
                              <a:gd name="T56" fmla="+- 0 5565 5478"/>
                              <a:gd name="T57" fmla="*/ T56 w 101"/>
                              <a:gd name="T58" fmla="+- 0 6169 6126"/>
                              <a:gd name="T59" fmla="*/ 6169 h 56"/>
                              <a:gd name="T60" fmla="+- 0 5565 5478"/>
                              <a:gd name="T61" fmla="*/ T60 w 101"/>
                              <a:gd name="T62" fmla="+- 0 6182 6126"/>
                              <a:gd name="T63" fmla="*/ 6182 h 56"/>
                              <a:gd name="T64" fmla="+- 0 5572 5478"/>
                              <a:gd name="T65" fmla="*/ T64 w 101"/>
                              <a:gd name="T66" fmla="+- 0 6182 6126"/>
                              <a:gd name="T67" fmla="*/ 6182 h 56"/>
                              <a:gd name="T68" fmla="+- 0 5572 5478"/>
                              <a:gd name="T69" fmla="*/ T68 w 101"/>
                              <a:gd name="T70" fmla="+- 0 6169 6126"/>
                              <a:gd name="T71" fmla="*/ 6169 h 56"/>
                              <a:gd name="T72" fmla="+- 0 5572 5478"/>
                              <a:gd name="T73" fmla="*/ T72 w 101"/>
                              <a:gd name="T74" fmla="+- 0 6126 6126"/>
                              <a:gd name="T75" fmla="*/ 6126 h 56"/>
                              <a:gd name="T76" fmla="+- 0 5566 5478"/>
                              <a:gd name="T77" fmla="*/ T76 w 101"/>
                              <a:gd name="T78" fmla="+- 0 6126 6126"/>
                              <a:gd name="T79" fmla="*/ 6126 h 56"/>
                              <a:gd name="T80" fmla="+- 0 5541 5478"/>
                              <a:gd name="T81" fmla="*/ T80 w 101"/>
                              <a:gd name="T82" fmla="+- 0 6162 6126"/>
                              <a:gd name="T83" fmla="*/ 6162 h 56"/>
                              <a:gd name="T84" fmla="+- 0 5541 5478"/>
                              <a:gd name="T85" fmla="*/ T84 w 101"/>
                              <a:gd name="T86" fmla="+- 0 6169 6126"/>
                              <a:gd name="T87" fmla="*/ 6169 h 56"/>
                              <a:gd name="T88" fmla="+- 0 5579 5478"/>
                              <a:gd name="T89" fmla="*/ T88 w 101"/>
                              <a:gd name="T90" fmla="+- 0 6169 6126"/>
                              <a:gd name="T91" fmla="*/ 6169 h 56"/>
                              <a:gd name="T92" fmla="+- 0 5579 5478"/>
                              <a:gd name="T93" fmla="*/ T92 w 101"/>
                              <a:gd name="T94" fmla="+- 0 6162 6126"/>
                              <a:gd name="T95" fmla="*/ 6162 h 56"/>
                              <a:gd name="T96" fmla="+- 0 5548 5478"/>
                              <a:gd name="T97" fmla="*/ T96 w 101"/>
                              <a:gd name="T98" fmla="+- 0 6162 6126"/>
                              <a:gd name="T99" fmla="*/ 6162 h 56"/>
                              <a:gd name="T100" fmla="+- 0 5565 5478"/>
                              <a:gd name="T101" fmla="*/ T100 w 101"/>
                              <a:gd name="T102" fmla="+- 0 6137 6126"/>
                              <a:gd name="T103" fmla="*/ 6137 h 56"/>
                              <a:gd name="T104" fmla="+- 0 5572 5478"/>
                              <a:gd name="T105" fmla="*/ T104 w 101"/>
                              <a:gd name="T106" fmla="+- 0 6137 6126"/>
                              <a:gd name="T107" fmla="*/ 6137 h 56"/>
                              <a:gd name="T108" fmla="+- 0 5572 5478"/>
                              <a:gd name="T109" fmla="*/ T108 w 101"/>
                              <a:gd name="T110" fmla="+- 0 6126 6126"/>
                              <a:gd name="T111" fmla="*/ 6126 h 56"/>
                              <a:gd name="T112" fmla="+- 0 5572 5478"/>
                              <a:gd name="T113" fmla="*/ T112 w 101"/>
                              <a:gd name="T114" fmla="+- 0 6137 6126"/>
                              <a:gd name="T115" fmla="*/ 6137 h 56"/>
                              <a:gd name="T116" fmla="+- 0 5565 5478"/>
                              <a:gd name="T117" fmla="*/ T116 w 101"/>
                              <a:gd name="T118" fmla="+- 0 6137 6126"/>
                              <a:gd name="T119" fmla="*/ 6137 h 56"/>
                              <a:gd name="T120" fmla="+- 0 5565 5478"/>
                              <a:gd name="T121" fmla="*/ T120 w 101"/>
                              <a:gd name="T122" fmla="+- 0 6162 6126"/>
                              <a:gd name="T123" fmla="*/ 6162 h 56"/>
                              <a:gd name="T124" fmla="+- 0 5572 5478"/>
                              <a:gd name="T125" fmla="*/ T124 w 101"/>
                              <a:gd name="T126" fmla="+- 0 6162 6126"/>
                              <a:gd name="T127" fmla="*/ 6162 h 56"/>
                              <a:gd name="T128" fmla="+- 0 5572 5478"/>
                              <a:gd name="T129" fmla="*/ T128 w 101"/>
                              <a:gd name="T130" fmla="+- 0 6137 6126"/>
                              <a:gd name="T131" fmla="*/ 613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56">
                                <a:moveTo>
                                  <a:pt x="35" y="1"/>
                                </a:moveTo>
                                <a:lnTo>
                                  <a:pt x="0" y="1"/>
                                </a:lnTo>
                                <a:lnTo>
                                  <a:pt x="0" y="7"/>
                                </a:lnTo>
                                <a:lnTo>
                                  <a:pt x="28" y="7"/>
                                </a:lnTo>
                                <a:lnTo>
                                  <a:pt x="8" y="56"/>
                                </a:lnTo>
                                <a:lnTo>
                                  <a:pt x="16" y="56"/>
                                </a:lnTo>
                                <a:lnTo>
                                  <a:pt x="35" y="6"/>
                                </a:lnTo>
                                <a:lnTo>
                                  <a:pt x="35" y="1"/>
                                </a:lnTo>
                                <a:close/>
                                <a:moveTo>
                                  <a:pt x="55" y="48"/>
                                </a:moveTo>
                                <a:lnTo>
                                  <a:pt x="47" y="48"/>
                                </a:lnTo>
                                <a:lnTo>
                                  <a:pt x="47" y="56"/>
                                </a:lnTo>
                                <a:lnTo>
                                  <a:pt x="55" y="56"/>
                                </a:lnTo>
                                <a:lnTo>
                                  <a:pt x="55" y="48"/>
                                </a:lnTo>
                                <a:close/>
                                <a:moveTo>
                                  <a:pt x="94" y="43"/>
                                </a:moveTo>
                                <a:lnTo>
                                  <a:pt x="87" y="43"/>
                                </a:lnTo>
                                <a:lnTo>
                                  <a:pt x="87" y="56"/>
                                </a:lnTo>
                                <a:lnTo>
                                  <a:pt x="94" y="56"/>
                                </a:lnTo>
                                <a:lnTo>
                                  <a:pt x="94" y="43"/>
                                </a:lnTo>
                                <a:close/>
                                <a:moveTo>
                                  <a:pt x="94" y="0"/>
                                </a:moveTo>
                                <a:lnTo>
                                  <a:pt x="88" y="0"/>
                                </a:lnTo>
                                <a:lnTo>
                                  <a:pt x="63" y="36"/>
                                </a:lnTo>
                                <a:lnTo>
                                  <a:pt x="63" y="43"/>
                                </a:lnTo>
                                <a:lnTo>
                                  <a:pt x="101" y="43"/>
                                </a:lnTo>
                                <a:lnTo>
                                  <a:pt x="101" y="36"/>
                                </a:lnTo>
                                <a:lnTo>
                                  <a:pt x="70"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Line 1742"/>
                        <wps:cNvCnPr>
                          <a:cxnSpLocks noChangeShapeType="1"/>
                        </wps:cNvCnPr>
                        <wps:spPr bwMode="auto">
                          <a:xfrm>
                            <a:off x="586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9" name="Picture 17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21" y="6223"/>
                            <a:ext cx="116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0" name="AutoShape 1744"/>
                        <wps:cNvSpPr>
                          <a:spLocks/>
                        </wps:cNvSpPr>
                        <wps:spPr bwMode="auto">
                          <a:xfrm>
                            <a:off x="5818" y="6126"/>
                            <a:ext cx="102" cy="57"/>
                          </a:xfrm>
                          <a:custGeom>
                            <a:avLst/>
                            <a:gdLst>
                              <a:gd name="T0" fmla="+- 0 5818 5818"/>
                              <a:gd name="T1" fmla="*/ T0 w 102"/>
                              <a:gd name="T2" fmla="+- 0 6127 6126"/>
                              <a:gd name="T3" fmla="*/ 6127 h 57"/>
                              <a:gd name="T4" fmla="+- 0 5846 5818"/>
                              <a:gd name="T5" fmla="*/ T4 w 102"/>
                              <a:gd name="T6" fmla="+- 0 6133 6126"/>
                              <a:gd name="T7" fmla="*/ 6133 h 57"/>
                              <a:gd name="T8" fmla="+- 0 5834 5818"/>
                              <a:gd name="T9" fmla="*/ T8 w 102"/>
                              <a:gd name="T10" fmla="+- 0 6182 6126"/>
                              <a:gd name="T11" fmla="*/ 6182 h 57"/>
                              <a:gd name="T12" fmla="+- 0 5854 5818"/>
                              <a:gd name="T13" fmla="*/ T12 w 102"/>
                              <a:gd name="T14" fmla="+- 0 6127 6126"/>
                              <a:gd name="T15" fmla="*/ 6127 h 57"/>
                              <a:gd name="T16" fmla="+- 0 5865 5818"/>
                              <a:gd name="T17" fmla="*/ T16 w 102"/>
                              <a:gd name="T18" fmla="+- 0 6174 6126"/>
                              <a:gd name="T19" fmla="*/ 6174 h 57"/>
                              <a:gd name="T20" fmla="+- 0 5873 5818"/>
                              <a:gd name="T21" fmla="*/ T20 w 102"/>
                              <a:gd name="T22" fmla="+- 0 6182 6126"/>
                              <a:gd name="T23" fmla="*/ 6182 h 57"/>
                              <a:gd name="T24" fmla="+- 0 5907 5818"/>
                              <a:gd name="T25" fmla="*/ T24 w 102"/>
                              <a:gd name="T26" fmla="+- 0 6126 6126"/>
                              <a:gd name="T27" fmla="*/ 6126 h 57"/>
                              <a:gd name="T28" fmla="+- 0 5884 5818"/>
                              <a:gd name="T29" fmla="*/ T28 w 102"/>
                              <a:gd name="T30" fmla="+- 0 6136 6126"/>
                              <a:gd name="T31" fmla="*/ 6136 h 57"/>
                              <a:gd name="T32" fmla="+- 0 5885 5818"/>
                              <a:gd name="T33" fmla="*/ T32 w 102"/>
                              <a:gd name="T34" fmla="+- 0 6171 6126"/>
                              <a:gd name="T35" fmla="*/ 6171 h 57"/>
                              <a:gd name="T36" fmla="+- 0 5892 5818"/>
                              <a:gd name="T37" fmla="*/ T36 w 102"/>
                              <a:gd name="T38" fmla="+- 0 6180 6126"/>
                              <a:gd name="T39" fmla="*/ 6180 h 57"/>
                              <a:gd name="T40" fmla="+- 0 5908 5818"/>
                              <a:gd name="T41" fmla="*/ T40 w 102"/>
                              <a:gd name="T42" fmla="+- 0 6183 6126"/>
                              <a:gd name="T43" fmla="*/ 6183 h 57"/>
                              <a:gd name="T44" fmla="+- 0 5915 5818"/>
                              <a:gd name="T45" fmla="*/ T44 w 102"/>
                              <a:gd name="T46" fmla="+- 0 6177 6126"/>
                              <a:gd name="T47" fmla="*/ 6177 h 57"/>
                              <a:gd name="T48" fmla="+- 0 5896 5818"/>
                              <a:gd name="T49" fmla="*/ T48 w 102"/>
                              <a:gd name="T50" fmla="+- 0 6175 6126"/>
                              <a:gd name="T51" fmla="*/ 6175 h 57"/>
                              <a:gd name="T52" fmla="+- 0 5892 5818"/>
                              <a:gd name="T53" fmla="*/ T52 w 102"/>
                              <a:gd name="T54" fmla="+- 0 6169 6126"/>
                              <a:gd name="T55" fmla="*/ 6169 h 57"/>
                              <a:gd name="T56" fmla="+- 0 5891 5818"/>
                              <a:gd name="T57" fmla="*/ T56 w 102"/>
                              <a:gd name="T58" fmla="+- 0 6158 6126"/>
                              <a:gd name="T59" fmla="*/ 6158 h 57"/>
                              <a:gd name="T60" fmla="+- 0 5897 5818"/>
                              <a:gd name="T61" fmla="*/ T60 w 102"/>
                              <a:gd name="T62" fmla="+- 0 6152 6126"/>
                              <a:gd name="T63" fmla="*/ 6152 h 57"/>
                              <a:gd name="T64" fmla="+- 0 5891 5818"/>
                              <a:gd name="T65" fmla="*/ T64 w 102"/>
                              <a:gd name="T66" fmla="+- 0 6146 6126"/>
                              <a:gd name="T67" fmla="*/ 6146 h 57"/>
                              <a:gd name="T68" fmla="+- 0 5894 5818"/>
                              <a:gd name="T69" fmla="*/ T68 w 102"/>
                              <a:gd name="T70" fmla="+- 0 6137 6126"/>
                              <a:gd name="T71" fmla="*/ 6137 h 57"/>
                              <a:gd name="T72" fmla="+- 0 5899 5818"/>
                              <a:gd name="T73" fmla="*/ T72 w 102"/>
                              <a:gd name="T74" fmla="+- 0 6132 6126"/>
                              <a:gd name="T75" fmla="*/ 6132 h 57"/>
                              <a:gd name="T76" fmla="+- 0 5913 5818"/>
                              <a:gd name="T77" fmla="*/ T76 w 102"/>
                              <a:gd name="T78" fmla="+- 0 6129 6126"/>
                              <a:gd name="T79" fmla="*/ 6129 h 57"/>
                              <a:gd name="T80" fmla="+- 0 5907 5818"/>
                              <a:gd name="T81" fmla="*/ T80 w 102"/>
                              <a:gd name="T82" fmla="+- 0 6126 6126"/>
                              <a:gd name="T83" fmla="*/ 6126 h 57"/>
                              <a:gd name="T84" fmla="+- 0 5905 5818"/>
                              <a:gd name="T85" fmla="*/ T84 w 102"/>
                              <a:gd name="T86" fmla="+- 0 6152 6126"/>
                              <a:gd name="T87" fmla="*/ 6152 h 57"/>
                              <a:gd name="T88" fmla="+- 0 5911 5818"/>
                              <a:gd name="T89" fmla="*/ T88 w 102"/>
                              <a:gd name="T90" fmla="+- 0 6158 6126"/>
                              <a:gd name="T91" fmla="*/ 6158 h 57"/>
                              <a:gd name="T92" fmla="+- 0 5912 5818"/>
                              <a:gd name="T93" fmla="*/ T92 w 102"/>
                              <a:gd name="T94" fmla="+- 0 6168 6126"/>
                              <a:gd name="T95" fmla="*/ 6168 h 57"/>
                              <a:gd name="T96" fmla="+- 0 5909 5818"/>
                              <a:gd name="T97" fmla="*/ T96 w 102"/>
                              <a:gd name="T98" fmla="+- 0 6173 6126"/>
                              <a:gd name="T99" fmla="*/ 6173 h 57"/>
                              <a:gd name="T100" fmla="+- 0 5905 5818"/>
                              <a:gd name="T101" fmla="*/ T100 w 102"/>
                              <a:gd name="T102" fmla="+- 0 6177 6126"/>
                              <a:gd name="T103" fmla="*/ 6177 h 57"/>
                              <a:gd name="T104" fmla="+- 0 5918 5818"/>
                              <a:gd name="T105" fmla="*/ T104 w 102"/>
                              <a:gd name="T106" fmla="+- 0 6173 6126"/>
                              <a:gd name="T107" fmla="*/ 6173 h 57"/>
                              <a:gd name="T108" fmla="+- 0 5919 5818"/>
                              <a:gd name="T109" fmla="*/ T108 w 102"/>
                              <a:gd name="T110" fmla="+- 0 6159 6126"/>
                              <a:gd name="T111" fmla="*/ 6159 h 57"/>
                              <a:gd name="T112" fmla="+- 0 5915 5818"/>
                              <a:gd name="T113" fmla="*/ T112 w 102"/>
                              <a:gd name="T114" fmla="+- 0 6152 6126"/>
                              <a:gd name="T115" fmla="*/ 6152 h 57"/>
                              <a:gd name="T116" fmla="+- 0 5899 5818"/>
                              <a:gd name="T117" fmla="*/ T116 w 102"/>
                              <a:gd name="T118" fmla="+- 0 6146 6126"/>
                              <a:gd name="T119" fmla="*/ 6146 h 57"/>
                              <a:gd name="T120" fmla="+- 0 5891 5818"/>
                              <a:gd name="T121" fmla="*/ T120 w 102"/>
                              <a:gd name="T122" fmla="+- 0 6152 6126"/>
                              <a:gd name="T123" fmla="*/ 6152 h 57"/>
                              <a:gd name="T124" fmla="+- 0 5898 5818"/>
                              <a:gd name="T125" fmla="*/ T124 w 102"/>
                              <a:gd name="T126" fmla="+- 0 6152 6126"/>
                              <a:gd name="T127" fmla="*/ 6152 h 57"/>
                              <a:gd name="T128" fmla="+- 0 5912 5818"/>
                              <a:gd name="T129" fmla="*/ T128 w 102"/>
                              <a:gd name="T130" fmla="+- 0 6148 6126"/>
                              <a:gd name="T131" fmla="*/ 6148 h 57"/>
                              <a:gd name="T132" fmla="+- 0 5916 5818"/>
                              <a:gd name="T133" fmla="*/ T132 w 102"/>
                              <a:gd name="T134" fmla="+- 0 6132 6126"/>
                              <a:gd name="T135" fmla="*/ 6132 h 57"/>
                              <a:gd name="T136" fmla="+- 0 5911 5818"/>
                              <a:gd name="T137" fmla="*/ T136 w 102"/>
                              <a:gd name="T138" fmla="+- 0 6134 6126"/>
                              <a:gd name="T139" fmla="*/ 6134 h 57"/>
                              <a:gd name="T140" fmla="+- 0 5919 5818"/>
                              <a:gd name="T141" fmla="*/ T140 w 102"/>
                              <a:gd name="T142" fmla="+- 0 6140 6126"/>
                              <a:gd name="T143" fmla="*/ 6140 h 57"/>
                              <a:gd name="T144" fmla="+- 0 5916 5818"/>
                              <a:gd name="T145" fmla="*/ T144 w 102"/>
                              <a:gd name="T146" fmla="+- 0 6132 6126"/>
                              <a:gd name="T147"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 h="57">
                                <a:moveTo>
                                  <a:pt x="36" y="1"/>
                                </a:moveTo>
                                <a:lnTo>
                                  <a:pt x="0" y="1"/>
                                </a:lnTo>
                                <a:lnTo>
                                  <a:pt x="0" y="7"/>
                                </a:lnTo>
                                <a:lnTo>
                                  <a:pt x="28" y="7"/>
                                </a:lnTo>
                                <a:lnTo>
                                  <a:pt x="8" y="56"/>
                                </a:lnTo>
                                <a:lnTo>
                                  <a:pt x="16" y="56"/>
                                </a:lnTo>
                                <a:lnTo>
                                  <a:pt x="36" y="6"/>
                                </a:lnTo>
                                <a:lnTo>
                                  <a:pt x="36" y="1"/>
                                </a:lnTo>
                                <a:close/>
                                <a:moveTo>
                                  <a:pt x="55" y="48"/>
                                </a:moveTo>
                                <a:lnTo>
                                  <a:pt x="47" y="48"/>
                                </a:lnTo>
                                <a:lnTo>
                                  <a:pt x="47" y="56"/>
                                </a:lnTo>
                                <a:lnTo>
                                  <a:pt x="55" y="56"/>
                                </a:lnTo>
                                <a:lnTo>
                                  <a:pt x="55" y="48"/>
                                </a:lnTo>
                                <a:close/>
                                <a:moveTo>
                                  <a:pt x="89" y="0"/>
                                </a:moveTo>
                                <a:lnTo>
                                  <a:pt x="72" y="0"/>
                                </a:lnTo>
                                <a:lnTo>
                                  <a:pt x="66" y="10"/>
                                </a:lnTo>
                                <a:lnTo>
                                  <a:pt x="66" y="39"/>
                                </a:lnTo>
                                <a:lnTo>
                                  <a:pt x="67" y="45"/>
                                </a:lnTo>
                                <a:lnTo>
                                  <a:pt x="72" y="51"/>
                                </a:lnTo>
                                <a:lnTo>
                                  <a:pt x="74" y="54"/>
                                </a:lnTo>
                                <a:lnTo>
                                  <a:pt x="78" y="57"/>
                                </a:lnTo>
                                <a:lnTo>
                                  <a:pt x="90"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6" y="11"/>
                                </a:lnTo>
                                <a:lnTo>
                                  <a:pt x="79" y="7"/>
                                </a:lnTo>
                                <a:lnTo>
                                  <a:pt x="81" y="6"/>
                                </a:lnTo>
                                <a:lnTo>
                                  <a:pt x="98" y="6"/>
                                </a:lnTo>
                                <a:lnTo>
                                  <a:pt x="95" y="3"/>
                                </a:lnTo>
                                <a:lnTo>
                                  <a:pt x="93" y="1"/>
                                </a:lnTo>
                                <a:lnTo>
                                  <a:pt x="89" y="0"/>
                                </a:lnTo>
                                <a:close/>
                                <a:moveTo>
                                  <a:pt x="97" y="26"/>
                                </a:moveTo>
                                <a:lnTo>
                                  <a:pt x="87" y="26"/>
                                </a:lnTo>
                                <a:lnTo>
                                  <a:pt x="90" y="27"/>
                                </a:lnTo>
                                <a:lnTo>
                                  <a:pt x="93" y="32"/>
                                </a:lnTo>
                                <a:lnTo>
                                  <a:pt x="94" y="35"/>
                                </a:lnTo>
                                <a:lnTo>
                                  <a:pt x="94" y="42"/>
                                </a:lnTo>
                                <a:lnTo>
                                  <a:pt x="93" y="45"/>
                                </a:lnTo>
                                <a:lnTo>
                                  <a:pt x="91" y="47"/>
                                </a:lnTo>
                                <a:lnTo>
                                  <a:pt x="90" y="50"/>
                                </a:lnTo>
                                <a:lnTo>
                                  <a:pt x="87" y="51"/>
                                </a:lnTo>
                                <a:lnTo>
                                  <a:pt x="97" y="51"/>
                                </a:lnTo>
                                <a:lnTo>
                                  <a:pt x="100" y="47"/>
                                </a:lnTo>
                                <a:lnTo>
                                  <a:pt x="101" y="43"/>
                                </a:lnTo>
                                <a:lnTo>
                                  <a:pt x="101" y="33"/>
                                </a:lnTo>
                                <a:lnTo>
                                  <a:pt x="100" y="29"/>
                                </a:lnTo>
                                <a:lnTo>
                                  <a:pt x="97" y="26"/>
                                </a:lnTo>
                                <a:close/>
                                <a:moveTo>
                                  <a:pt x="90" y="20"/>
                                </a:moveTo>
                                <a:lnTo>
                                  <a:pt x="81" y="20"/>
                                </a:lnTo>
                                <a:lnTo>
                                  <a:pt x="76" y="22"/>
                                </a:lnTo>
                                <a:lnTo>
                                  <a:pt x="73" y="26"/>
                                </a:lnTo>
                                <a:lnTo>
                                  <a:pt x="79" y="26"/>
                                </a:lnTo>
                                <a:lnTo>
                                  <a:pt x="80" y="26"/>
                                </a:lnTo>
                                <a:lnTo>
                                  <a:pt x="97" y="26"/>
                                </a:lnTo>
                                <a:lnTo>
                                  <a:pt x="94" y="22"/>
                                </a:lnTo>
                                <a:lnTo>
                                  <a:pt x="90" y="20"/>
                                </a:lnTo>
                                <a:close/>
                                <a:moveTo>
                                  <a:pt x="98" y="6"/>
                                </a:moveTo>
                                <a:lnTo>
                                  <a:pt x="90" y="6"/>
                                </a:lnTo>
                                <a:lnTo>
                                  <a:pt x="93" y="8"/>
                                </a:lnTo>
                                <a:lnTo>
                                  <a:pt x="93" y="14"/>
                                </a:lnTo>
                                <a:lnTo>
                                  <a:pt x="101"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Line 1745"/>
                        <wps:cNvCnPr>
                          <a:cxnSpLocks noChangeShapeType="1"/>
                        </wps:cNvCnPr>
                        <wps:spPr bwMode="auto">
                          <a:xfrm>
                            <a:off x="620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2" name="AutoShape 1746"/>
                        <wps:cNvSpPr>
                          <a:spLocks/>
                        </wps:cNvSpPr>
                        <wps:spPr bwMode="auto">
                          <a:xfrm>
                            <a:off x="6151" y="6126"/>
                            <a:ext cx="102" cy="57"/>
                          </a:xfrm>
                          <a:custGeom>
                            <a:avLst/>
                            <a:gdLst>
                              <a:gd name="T0" fmla="+- 0 6152 6152"/>
                              <a:gd name="T1" fmla="*/ T0 w 102"/>
                              <a:gd name="T2" fmla="+- 0 6127 6126"/>
                              <a:gd name="T3" fmla="*/ 6127 h 57"/>
                              <a:gd name="T4" fmla="+- 0 6180 6152"/>
                              <a:gd name="T5" fmla="*/ T4 w 102"/>
                              <a:gd name="T6" fmla="+- 0 6133 6126"/>
                              <a:gd name="T7" fmla="*/ 6133 h 57"/>
                              <a:gd name="T8" fmla="+- 0 6167 6152"/>
                              <a:gd name="T9" fmla="*/ T8 w 102"/>
                              <a:gd name="T10" fmla="+- 0 6182 6126"/>
                              <a:gd name="T11" fmla="*/ 6182 h 57"/>
                              <a:gd name="T12" fmla="+- 0 6187 6152"/>
                              <a:gd name="T13" fmla="*/ T12 w 102"/>
                              <a:gd name="T14" fmla="+- 0 6127 6126"/>
                              <a:gd name="T15" fmla="*/ 6127 h 57"/>
                              <a:gd name="T16" fmla="+- 0 6198 6152"/>
                              <a:gd name="T17" fmla="*/ T16 w 102"/>
                              <a:gd name="T18" fmla="+- 0 6174 6126"/>
                              <a:gd name="T19" fmla="*/ 6174 h 57"/>
                              <a:gd name="T20" fmla="+- 0 6206 6152"/>
                              <a:gd name="T21" fmla="*/ T20 w 102"/>
                              <a:gd name="T22" fmla="+- 0 6182 6126"/>
                              <a:gd name="T23" fmla="*/ 6182 h 57"/>
                              <a:gd name="T24" fmla="+- 0 6239 6152"/>
                              <a:gd name="T25" fmla="*/ T24 w 102"/>
                              <a:gd name="T26" fmla="+- 0 6126 6126"/>
                              <a:gd name="T27" fmla="*/ 6126 h 57"/>
                              <a:gd name="T28" fmla="+- 0 6226 6152"/>
                              <a:gd name="T29" fmla="*/ T28 w 102"/>
                              <a:gd name="T30" fmla="+- 0 6127 6126"/>
                              <a:gd name="T31" fmla="*/ 6127 h 57"/>
                              <a:gd name="T32" fmla="+- 0 6219 6152"/>
                              <a:gd name="T33" fmla="*/ T32 w 102"/>
                              <a:gd name="T34" fmla="+- 0 6136 6126"/>
                              <a:gd name="T35" fmla="*/ 6136 h 57"/>
                              <a:gd name="T36" fmla="+- 0 6222 6152"/>
                              <a:gd name="T37" fmla="*/ T36 w 102"/>
                              <a:gd name="T38" fmla="+- 0 6149 6126"/>
                              <a:gd name="T39" fmla="*/ 6149 h 57"/>
                              <a:gd name="T40" fmla="+- 0 6221 6152"/>
                              <a:gd name="T41" fmla="*/ T40 w 102"/>
                              <a:gd name="T42" fmla="+- 0 6156 6126"/>
                              <a:gd name="T43" fmla="*/ 6156 h 57"/>
                              <a:gd name="T44" fmla="+- 0 6217 6152"/>
                              <a:gd name="T45" fmla="*/ T44 w 102"/>
                              <a:gd name="T46" fmla="+- 0 6172 6126"/>
                              <a:gd name="T47" fmla="*/ 6172 h 57"/>
                              <a:gd name="T48" fmla="+- 0 6222 6152"/>
                              <a:gd name="T49" fmla="*/ T48 w 102"/>
                              <a:gd name="T50" fmla="+- 0 6178 6126"/>
                              <a:gd name="T51" fmla="*/ 6178 h 57"/>
                              <a:gd name="T52" fmla="+- 0 6229 6152"/>
                              <a:gd name="T53" fmla="*/ T52 w 102"/>
                              <a:gd name="T54" fmla="+- 0 6183 6126"/>
                              <a:gd name="T55" fmla="*/ 6183 h 57"/>
                              <a:gd name="T56" fmla="+- 0 6244 6152"/>
                              <a:gd name="T57" fmla="*/ T56 w 102"/>
                              <a:gd name="T58" fmla="+- 0 6181 6126"/>
                              <a:gd name="T59" fmla="*/ 6181 h 57"/>
                              <a:gd name="T60" fmla="+- 0 6231 6152"/>
                              <a:gd name="T61" fmla="*/ T60 w 102"/>
                              <a:gd name="T62" fmla="+- 0 6177 6126"/>
                              <a:gd name="T63" fmla="*/ 6177 h 57"/>
                              <a:gd name="T64" fmla="+- 0 6225 6152"/>
                              <a:gd name="T65" fmla="*/ T64 w 102"/>
                              <a:gd name="T66" fmla="+- 0 6173 6126"/>
                              <a:gd name="T67" fmla="*/ 6173 h 57"/>
                              <a:gd name="T68" fmla="+- 0 6224 6152"/>
                              <a:gd name="T69" fmla="*/ T68 w 102"/>
                              <a:gd name="T70" fmla="+- 0 6165 6126"/>
                              <a:gd name="T71" fmla="*/ 6165 h 57"/>
                              <a:gd name="T72" fmla="+- 0 6228 6152"/>
                              <a:gd name="T73" fmla="*/ T72 w 102"/>
                              <a:gd name="T74" fmla="+- 0 6159 6126"/>
                              <a:gd name="T75" fmla="*/ 6159 h 57"/>
                              <a:gd name="T76" fmla="+- 0 6235 6152"/>
                              <a:gd name="T77" fmla="*/ T76 w 102"/>
                              <a:gd name="T78" fmla="+- 0 6156 6126"/>
                              <a:gd name="T79" fmla="*/ 6156 h 57"/>
                              <a:gd name="T80" fmla="+- 0 6241 6152"/>
                              <a:gd name="T81" fmla="*/ T80 w 102"/>
                              <a:gd name="T82" fmla="+- 0 6153 6126"/>
                              <a:gd name="T83" fmla="*/ 6153 h 57"/>
                              <a:gd name="T84" fmla="+- 0 6235 6152"/>
                              <a:gd name="T85" fmla="*/ T84 w 102"/>
                              <a:gd name="T86" fmla="+- 0 6150 6126"/>
                              <a:gd name="T87" fmla="*/ 6150 h 57"/>
                              <a:gd name="T88" fmla="+- 0 6226 6152"/>
                              <a:gd name="T89" fmla="*/ T88 w 102"/>
                              <a:gd name="T90" fmla="+- 0 6144 6126"/>
                              <a:gd name="T91" fmla="*/ 6144 h 57"/>
                              <a:gd name="T92" fmla="+- 0 6227 6152"/>
                              <a:gd name="T93" fmla="*/ T92 w 102"/>
                              <a:gd name="T94" fmla="+- 0 6135 6126"/>
                              <a:gd name="T95" fmla="*/ 6135 h 57"/>
                              <a:gd name="T96" fmla="+- 0 6230 6152"/>
                              <a:gd name="T97" fmla="*/ T96 w 102"/>
                              <a:gd name="T98" fmla="+- 0 6132 6126"/>
                              <a:gd name="T99" fmla="*/ 6132 h 57"/>
                              <a:gd name="T100" fmla="+- 0 6248 6152"/>
                              <a:gd name="T101" fmla="*/ T100 w 102"/>
                              <a:gd name="T102" fmla="+- 0 6132 6126"/>
                              <a:gd name="T103" fmla="*/ 6132 h 57"/>
                              <a:gd name="T104" fmla="+- 0 6243 6152"/>
                              <a:gd name="T105" fmla="*/ T104 w 102"/>
                              <a:gd name="T106" fmla="+- 0 6127 6126"/>
                              <a:gd name="T107" fmla="*/ 6127 h 57"/>
                              <a:gd name="T108" fmla="+- 0 6248 6152"/>
                              <a:gd name="T109" fmla="*/ T108 w 102"/>
                              <a:gd name="T110" fmla="+- 0 6156 6126"/>
                              <a:gd name="T111" fmla="*/ 6156 h 57"/>
                              <a:gd name="T112" fmla="+- 0 6238 6152"/>
                              <a:gd name="T113" fmla="*/ T112 w 102"/>
                              <a:gd name="T114" fmla="+- 0 6158 6126"/>
                              <a:gd name="T115" fmla="*/ 6158 h 57"/>
                              <a:gd name="T116" fmla="+- 0 6243 6152"/>
                              <a:gd name="T117" fmla="*/ T116 w 102"/>
                              <a:gd name="T118" fmla="+- 0 6161 6126"/>
                              <a:gd name="T119" fmla="*/ 6161 h 57"/>
                              <a:gd name="T120" fmla="+- 0 6246 6152"/>
                              <a:gd name="T121" fmla="*/ T120 w 102"/>
                              <a:gd name="T122" fmla="+- 0 6165 6126"/>
                              <a:gd name="T123" fmla="*/ 6165 h 57"/>
                              <a:gd name="T124" fmla="+- 0 6244 6152"/>
                              <a:gd name="T125" fmla="*/ T124 w 102"/>
                              <a:gd name="T126" fmla="+- 0 6173 6126"/>
                              <a:gd name="T127" fmla="*/ 6173 h 57"/>
                              <a:gd name="T128" fmla="+- 0 6241 6152"/>
                              <a:gd name="T129" fmla="*/ T128 w 102"/>
                              <a:gd name="T130" fmla="+- 0 6176 6126"/>
                              <a:gd name="T131" fmla="*/ 6176 h 57"/>
                              <a:gd name="T132" fmla="+- 0 6249 6152"/>
                              <a:gd name="T133" fmla="*/ T132 w 102"/>
                              <a:gd name="T134" fmla="+- 0 6177 6126"/>
                              <a:gd name="T135" fmla="*/ 6177 h 57"/>
                              <a:gd name="T136" fmla="+- 0 6253 6152"/>
                              <a:gd name="T137" fmla="*/ T136 w 102"/>
                              <a:gd name="T138" fmla="+- 0 6172 6126"/>
                              <a:gd name="T139" fmla="*/ 6172 h 57"/>
                              <a:gd name="T140" fmla="+- 0 6249 6152"/>
                              <a:gd name="T141" fmla="*/ T140 w 102"/>
                              <a:gd name="T142" fmla="+- 0 6156 6126"/>
                              <a:gd name="T143" fmla="*/ 6156 h 57"/>
                              <a:gd name="T144" fmla="+- 0 6248 6152"/>
                              <a:gd name="T145" fmla="*/ T144 w 102"/>
                              <a:gd name="T146" fmla="+- 0 6132 6126"/>
                              <a:gd name="T147" fmla="*/ 6132 h 57"/>
                              <a:gd name="T148" fmla="+- 0 6239 6152"/>
                              <a:gd name="T149" fmla="*/ T148 w 102"/>
                              <a:gd name="T150" fmla="+- 0 6132 6126"/>
                              <a:gd name="T151" fmla="*/ 6132 h 57"/>
                              <a:gd name="T152" fmla="+- 0 6243 6152"/>
                              <a:gd name="T153" fmla="*/ T152 w 102"/>
                              <a:gd name="T154" fmla="+- 0 6135 6126"/>
                              <a:gd name="T155" fmla="*/ 6135 h 57"/>
                              <a:gd name="T156" fmla="+- 0 6243 6152"/>
                              <a:gd name="T157" fmla="*/ T156 w 102"/>
                              <a:gd name="T158" fmla="+- 0 6144 6126"/>
                              <a:gd name="T159" fmla="*/ 6144 h 57"/>
                              <a:gd name="T160" fmla="+- 0 6235 6152"/>
                              <a:gd name="T161" fmla="*/ T160 w 102"/>
                              <a:gd name="T162" fmla="+- 0 6150 6126"/>
                              <a:gd name="T163" fmla="*/ 6150 h 57"/>
                              <a:gd name="T164" fmla="+- 0 6248 6152"/>
                              <a:gd name="T165" fmla="*/ T164 w 102"/>
                              <a:gd name="T166" fmla="+- 0 6149 6126"/>
                              <a:gd name="T167" fmla="*/ 6149 h 57"/>
                              <a:gd name="T168" fmla="+- 0 6251 6152"/>
                              <a:gd name="T169" fmla="*/ T168 w 102"/>
                              <a:gd name="T170" fmla="+- 0 6136 6126"/>
                              <a:gd name="T171" fmla="*/ 6136 h 57"/>
                              <a:gd name="T172" fmla="+- 0 6248 6152"/>
                              <a:gd name="T173" fmla="*/ T172 w 102"/>
                              <a:gd name="T174" fmla="+- 0 6132 6126"/>
                              <a:gd name="T175"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35" y="1"/>
                                </a:moveTo>
                                <a:lnTo>
                                  <a:pt x="0" y="1"/>
                                </a:lnTo>
                                <a:lnTo>
                                  <a:pt x="0" y="7"/>
                                </a:lnTo>
                                <a:lnTo>
                                  <a:pt x="28" y="7"/>
                                </a:lnTo>
                                <a:lnTo>
                                  <a:pt x="7" y="56"/>
                                </a:lnTo>
                                <a:lnTo>
                                  <a:pt x="15" y="56"/>
                                </a:lnTo>
                                <a:lnTo>
                                  <a:pt x="35" y="6"/>
                                </a:lnTo>
                                <a:lnTo>
                                  <a:pt x="35" y="1"/>
                                </a:lnTo>
                                <a:close/>
                                <a:moveTo>
                                  <a:pt x="54" y="48"/>
                                </a:moveTo>
                                <a:lnTo>
                                  <a:pt x="46" y="48"/>
                                </a:lnTo>
                                <a:lnTo>
                                  <a:pt x="46" y="56"/>
                                </a:lnTo>
                                <a:lnTo>
                                  <a:pt x="54" y="56"/>
                                </a:lnTo>
                                <a:lnTo>
                                  <a:pt x="54" y="48"/>
                                </a:lnTo>
                                <a:close/>
                                <a:moveTo>
                                  <a:pt x="87" y="0"/>
                                </a:moveTo>
                                <a:lnTo>
                                  <a:pt x="78" y="0"/>
                                </a:lnTo>
                                <a:lnTo>
                                  <a:pt x="74" y="1"/>
                                </a:lnTo>
                                <a:lnTo>
                                  <a:pt x="68" y="6"/>
                                </a:lnTo>
                                <a:lnTo>
                                  <a:pt x="67" y="10"/>
                                </a:lnTo>
                                <a:lnTo>
                                  <a:pt x="67" y="19"/>
                                </a:lnTo>
                                <a:lnTo>
                                  <a:pt x="70" y="23"/>
                                </a:lnTo>
                                <a:lnTo>
                                  <a:pt x="76" y="27"/>
                                </a:lnTo>
                                <a:lnTo>
                                  <a:pt x="69" y="30"/>
                                </a:lnTo>
                                <a:lnTo>
                                  <a:pt x="65" y="35"/>
                                </a:lnTo>
                                <a:lnTo>
                                  <a:pt x="65" y="46"/>
                                </a:lnTo>
                                <a:lnTo>
                                  <a:pt x="66" y="49"/>
                                </a:lnTo>
                                <a:lnTo>
                                  <a:pt x="70" y="52"/>
                                </a:lnTo>
                                <a:lnTo>
                                  <a:pt x="73" y="55"/>
                                </a:lnTo>
                                <a:lnTo>
                                  <a:pt x="77" y="57"/>
                                </a:lnTo>
                                <a:lnTo>
                                  <a:pt x="88" y="57"/>
                                </a:lnTo>
                                <a:lnTo>
                                  <a:pt x="92" y="55"/>
                                </a:lnTo>
                                <a:lnTo>
                                  <a:pt x="97" y="51"/>
                                </a:lnTo>
                                <a:lnTo>
                                  <a:pt x="79" y="51"/>
                                </a:lnTo>
                                <a:lnTo>
                                  <a:pt x="77" y="50"/>
                                </a:lnTo>
                                <a:lnTo>
                                  <a:pt x="73" y="47"/>
                                </a:lnTo>
                                <a:lnTo>
                                  <a:pt x="72" y="44"/>
                                </a:lnTo>
                                <a:lnTo>
                                  <a:pt x="72" y="39"/>
                                </a:lnTo>
                                <a:lnTo>
                                  <a:pt x="73" y="37"/>
                                </a:lnTo>
                                <a:lnTo>
                                  <a:pt x="76" y="33"/>
                                </a:lnTo>
                                <a:lnTo>
                                  <a:pt x="79" y="32"/>
                                </a:lnTo>
                                <a:lnTo>
                                  <a:pt x="83" y="30"/>
                                </a:lnTo>
                                <a:lnTo>
                                  <a:pt x="96" y="30"/>
                                </a:lnTo>
                                <a:lnTo>
                                  <a:pt x="89" y="27"/>
                                </a:lnTo>
                                <a:lnTo>
                                  <a:pt x="94" y="24"/>
                                </a:lnTo>
                                <a:lnTo>
                                  <a:pt x="83" y="24"/>
                                </a:lnTo>
                                <a:lnTo>
                                  <a:pt x="77" y="21"/>
                                </a:lnTo>
                                <a:lnTo>
                                  <a:pt x="74" y="18"/>
                                </a:lnTo>
                                <a:lnTo>
                                  <a:pt x="74" y="11"/>
                                </a:lnTo>
                                <a:lnTo>
                                  <a:pt x="75" y="9"/>
                                </a:lnTo>
                                <a:lnTo>
                                  <a:pt x="76" y="8"/>
                                </a:lnTo>
                                <a:lnTo>
                                  <a:pt x="78" y="6"/>
                                </a:lnTo>
                                <a:lnTo>
                                  <a:pt x="80" y="6"/>
                                </a:lnTo>
                                <a:lnTo>
                                  <a:pt x="96" y="6"/>
                                </a:lnTo>
                                <a:lnTo>
                                  <a:pt x="94" y="4"/>
                                </a:lnTo>
                                <a:lnTo>
                                  <a:pt x="91" y="1"/>
                                </a:lnTo>
                                <a:lnTo>
                                  <a:pt x="87" y="0"/>
                                </a:lnTo>
                                <a:close/>
                                <a:moveTo>
                                  <a:pt x="96" y="30"/>
                                </a:moveTo>
                                <a:lnTo>
                                  <a:pt x="83" y="30"/>
                                </a:lnTo>
                                <a:lnTo>
                                  <a:pt x="86" y="32"/>
                                </a:lnTo>
                                <a:lnTo>
                                  <a:pt x="89" y="33"/>
                                </a:lnTo>
                                <a:lnTo>
                                  <a:pt x="91" y="35"/>
                                </a:lnTo>
                                <a:lnTo>
                                  <a:pt x="93" y="37"/>
                                </a:lnTo>
                                <a:lnTo>
                                  <a:pt x="94" y="39"/>
                                </a:lnTo>
                                <a:lnTo>
                                  <a:pt x="94" y="44"/>
                                </a:lnTo>
                                <a:lnTo>
                                  <a:pt x="92" y="47"/>
                                </a:lnTo>
                                <a:lnTo>
                                  <a:pt x="91" y="48"/>
                                </a:lnTo>
                                <a:lnTo>
                                  <a:pt x="89" y="50"/>
                                </a:lnTo>
                                <a:lnTo>
                                  <a:pt x="86" y="51"/>
                                </a:lnTo>
                                <a:lnTo>
                                  <a:pt x="97" y="51"/>
                                </a:lnTo>
                                <a:lnTo>
                                  <a:pt x="99" y="49"/>
                                </a:lnTo>
                                <a:lnTo>
                                  <a:pt x="101" y="46"/>
                                </a:lnTo>
                                <a:lnTo>
                                  <a:pt x="101" y="35"/>
                                </a:lnTo>
                                <a:lnTo>
                                  <a:pt x="97" y="30"/>
                                </a:lnTo>
                                <a:lnTo>
                                  <a:pt x="96" y="30"/>
                                </a:lnTo>
                                <a:close/>
                                <a:moveTo>
                                  <a:pt x="96" y="6"/>
                                </a:moveTo>
                                <a:lnTo>
                                  <a:pt x="85" y="6"/>
                                </a:lnTo>
                                <a:lnTo>
                                  <a:pt x="87" y="6"/>
                                </a:lnTo>
                                <a:lnTo>
                                  <a:pt x="89" y="8"/>
                                </a:lnTo>
                                <a:lnTo>
                                  <a:pt x="91" y="9"/>
                                </a:lnTo>
                                <a:lnTo>
                                  <a:pt x="91" y="11"/>
                                </a:lnTo>
                                <a:lnTo>
                                  <a:pt x="91" y="18"/>
                                </a:lnTo>
                                <a:lnTo>
                                  <a:pt x="89" y="21"/>
                                </a:lnTo>
                                <a:lnTo>
                                  <a:pt x="83" y="24"/>
                                </a:lnTo>
                                <a:lnTo>
                                  <a:pt x="94" y="24"/>
                                </a:lnTo>
                                <a:lnTo>
                                  <a:pt x="96" y="23"/>
                                </a:lnTo>
                                <a:lnTo>
                                  <a:pt x="99" y="19"/>
                                </a:lnTo>
                                <a:lnTo>
                                  <a:pt x="99" y="10"/>
                                </a:lnTo>
                                <a:lnTo>
                                  <a:pt x="97" y="6"/>
                                </a:lnTo>
                                <a:lnTo>
                                  <a:pt x="9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Line 1747"/>
                        <wps:cNvCnPr>
                          <a:cxnSpLocks noChangeShapeType="1"/>
                        </wps:cNvCnPr>
                        <wps:spPr bwMode="auto">
                          <a:xfrm>
                            <a:off x="653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 name="AutoShape 1748"/>
                        <wps:cNvSpPr>
                          <a:spLocks/>
                        </wps:cNvSpPr>
                        <wps:spPr bwMode="auto">
                          <a:xfrm>
                            <a:off x="6517" y="6126"/>
                            <a:ext cx="36" cy="57"/>
                          </a:xfrm>
                          <a:custGeom>
                            <a:avLst/>
                            <a:gdLst>
                              <a:gd name="T0" fmla="+- 0 6530 6517"/>
                              <a:gd name="T1" fmla="*/ T0 w 36"/>
                              <a:gd name="T2" fmla="+- 0 6126 6126"/>
                              <a:gd name="T3" fmla="*/ 6126 h 57"/>
                              <a:gd name="T4" fmla="+- 0 6524 6517"/>
                              <a:gd name="T5" fmla="*/ T4 w 36"/>
                              <a:gd name="T6" fmla="+- 0 6130 6126"/>
                              <a:gd name="T7" fmla="*/ 6130 h 57"/>
                              <a:gd name="T8" fmla="+- 0 6519 6517"/>
                              <a:gd name="T9" fmla="*/ T8 w 36"/>
                              <a:gd name="T10" fmla="+- 0 6136 6126"/>
                              <a:gd name="T11" fmla="*/ 6136 h 57"/>
                              <a:gd name="T12" fmla="+- 0 6522 6517"/>
                              <a:gd name="T13" fmla="*/ T12 w 36"/>
                              <a:gd name="T14" fmla="+- 0 6149 6126"/>
                              <a:gd name="T15" fmla="*/ 6149 h 57"/>
                              <a:gd name="T16" fmla="+- 0 6521 6517"/>
                              <a:gd name="T17" fmla="*/ T16 w 36"/>
                              <a:gd name="T18" fmla="+- 0 6156 6126"/>
                              <a:gd name="T19" fmla="*/ 6156 h 57"/>
                              <a:gd name="T20" fmla="+- 0 6517 6517"/>
                              <a:gd name="T21" fmla="*/ T20 w 36"/>
                              <a:gd name="T22" fmla="+- 0 6172 6126"/>
                              <a:gd name="T23" fmla="*/ 6172 h 57"/>
                              <a:gd name="T24" fmla="+- 0 6522 6517"/>
                              <a:gd name="T25" fmla="*/ T24 w 36"/>
                              <a:gd name="T26" fmla="+- 0 6178 6126"/>
                              <a:gd name="T27" fmla="*/ 6178 h 57"/>
                              <a:gd name="T28" fmla="+- 0 6530 6517"/>
                              <a:gd name="T29" fmla="*/ T28 w 36"/>
                              <a:gd name="T30" fmla="+- 0 6183 6126"/>
                              <a:gd name="T31" fmla="*/ 6183 h 57"/>
                              <a:gd name="T32" fmla="+- 0 6545 6517"/>
                              <a:gd name="T33" fmla="*/ T32 w 36"/>
                              <a:gd name="T34" fmla="+- 0 6181 6126"/>
                              <a:gd name="T35" fmla="*/ 6181 h 57"/>
                              <a:gd name="T36" fmla="+- 0 6532 6517"/>
                              <a:gd name="T37" fmla="*/ T36 w 36"/>
                              <a:gd name="T38" fmla="+- 0 6177 6126"/>
                              <a:gd name="T39" fmla="*/ 6177 h 57"/>
                              <a:gd name="T40" fmla="+- 0 6525 6517"/>
                              <a:gd name="T41" fmla="*/ T40 w 36"/>
                              <a:gd name="T42" fmla="+- 0 6173 6126"/>
                              <a:gd name="T43" fmla="*/ 6173 h 57"/>
                              <a:gd name="T44" fmla="+- 0 6524 6517"/>
                              <a:gd name="T45" fmla="*/ T44 w 36"/>
                              <a:gd name="T46" fmla="+- 0 6165 6126"/>
                              <a:gd name="T47" fmla="*/ 6165 h 57"/>
                              <a:gd name="T48" fmla="+- 0 6527 6517"/>
                              <a:gd name="T49" fmla="*/ T48 w 36"/>
                              <a:gd name="T50" fmla="+- 0 6161 6126"/>
                              <a:gd name="T51" fmla="*/ 6161 h 57"/>
                              <a:gd name="T52" fmla="+- 0 6531 6517"/>
                              <a:gd name="T53" fmla="*/ T52 w 36"/>
                              <a:gd name="T54" fmla="+- 0 6158 6126"/>
                              <a:gd name="T55" fmla="*/ 6158 h 57"/>
                              <a:gd name="T56" fmla="+- 0 6548 6517"/>
                              <a:gd name="T57" fmla="*/ T56 w 36"/>
                              <a:gd name="T58" fmla="+- 0 6156 6126"/>
                              <a:gd name="T59" fmla="*/ 6156 h 57"/>
                              <a:gd name="T60" fmla="+- 0 6547 6517"/>
                              <a:gd name="T61" fmla="*/ T60 w 36"/>
                              <a:gd name="T62" fmla="+- 0 6150 6126"/>
                              <a:gd name="T63" fmla="*/ 6150 h 57"/>
                              <a:gd name="T64" fmla="+- 0 6529 6517"/>
                              <a:gd name="T65" fmla="*/ T64 w 36"/>
                              <a:gd name="T66" fmla="+- 0 6147 6126"/>
                              <a:gd name="T67" fmla="*/ 6147 h 57"/>
                              <a:gd name="T68" fmla="+- 0 6527 6517"/>
                              <a:gd name="T69" fmla="*/ T68 w 36"/>
                              <a:gd name="T70" fmla="+- 0 6137 6126"/>
                              <a:gd name="T71" fmla="*/ 6137 h 57"/>
                              <a:gd name="T72" fmla="+- 0 6529 6517"/>
                              <a:gd name="T73" fmla="*/ T72 w 36"/>
                              <a:gd name="T74" fmla="+- 0 6134 6126"/>
                              <a:gd name="T75" fmla="*/ 6134 h 57"/>
                              <a:gd name="T76" fmla="+- 0 6532 6517"/>
                              <a:gd name="T77" fmla="*/ T76 w 36"/>
                              <a:gd name="T78" fmla="+- 0 6132 6126"/>
                              <a:gd name="T79" fmla="*/ 6132 h 57"/>
                              <a:gd name="T80" fmla="+- 0 6547 6517"/>
                              <a:gd name="T81" fmla="*/ T80 w 36"/>
                              <a:gd name="T82" fmla="+- 0 6130 6126"/>
                              <a:gd name="T83" fmla="*/ 6130 h 57"/>
                              <a:gd name="T84" fmla="+- 0 6540 6517"/>
                              <a:gd name="T85" fmla="*/ T84 w 36"/>
                              <a:gd name="T86" fmla="+- 0 6126 6126"/>
                              <a:gd name="T87" fmla="*/ 6126 h 57"/>
                              <a:gd name="T88" fmla="+- 0 6535 6517"/>
                              <a:gd name="T89" fmla="*/ T88 w 36"/>
                              <a:gd name="T90" fmla="+- 0 6156 6126"/>
                              <a:gd name="T91" fmla="*/ 6156 h 57"/>
                              <a:gd name="T92" fmla="+- 0 6542 6517"/>
                              <a:gd name="T93" fmla="*/ T92 w 36"/>
                              <a:gd name="T94" fmla="+- 0 6159 6126"/>
                              <a:gd name="T95" fmla="*/ 6159 h 57"/>
                              <a:gd name="T96" fmla="+- 0 6545 6517"/>
                              <a:gd name="T97" fmla="*/ T96 w 36"/>
                              <a:gd name="T98" fmla="+- 0 6163 6126"/>
                              <a:gd name="T99" fmla="*/ 6163 h 57"/>
                              <a:gd name="T100" fmla="+- 0 6546 6517"/>
                              <a:gd name="T101" fmla="*/ T100 w 36"/>
                              <a:gd name="T102" fmla="+- 0 6170 6126"/>
                              <a:gd name="T103" fmla="*/ 6170 h 57"/>
                              <a:gd name="T104" fmla="+- 0 6543 6517"/>
                              <a:gd name="T105" fmla="*/ T104 w 36"/>
                              <a:gd name="T106" fmla="+- 0 6174 6126"/>
                              <a:gd name="T107" fmla="*/ 6174 h 57"/>
                              <a:gd name="T108" fmla="+- 0 6538 6517"/>
                              <a:gd name="T109" fmla="*/ T108 w 36"/>
                              <a:gd name="T110" fmla="+- 0 6177 6126"/>
                              <a:gd name="T111" fmla="*/ 6177 h 57"/>
                              <a:gd name="T112" fmla="+- 0 6552 6517"/>
                              <a:gd name="T113" fmla="*/ T112 w 36"/>
                              <a:gd name="T114" fmla="+- 0 6175 6126"/>
                              <a:gd name="T115" fmla="*/ 6175 h 57"/>
                              <a:gd name="T116" fmla="+- 0 6553 6517"/>
                              <a:gd name="T117" fmla="*/ T116 w 36"/>
                              <a:gd name="T118" fmla="+- 0 6161 6126"/>
                              <a:gd name="T119" fmla="*/ 6161 h 57"/>
                              <a:gd name="T120" fmla="+- 0 6548 6517"/>
                              <a:gd name="T121" fmla="*/ T120 w 36"/>
                              <a:gd name="T122" fmla="+- 0 6156 6126"/>
                              <a:gd name="T123" fmla="*/ 6156 h 57"/>
                              <a:gd name="T124" fmla="+- 0 6538 6517"/>
                              <a:gd name="T125" fmla="*/ T124 w 36"/>
                              <a:gd name="T126" fmla="+- 0 6132 6126"/>
                              <a:gd name="T127" fmla="*/ 6132 h 57"/>
                              <a:gd name="T128" fmla="+- 0 6542 6517"/>
                              <a:gd name="T129" fmla="*/ T128 w 36"/>
                              <a:gd name="T130" fmla="+- 0 6134 6126"/>
                              <a:gd name="T131" fmla="*/ 6134 h 57"/>
                              <a:gd name="T132" fmla="+- 0 6544 6517"/>
                              <a:gd name="T133" fmla="*/ T132 w 36"/>
                              <a:gd name="T134" fmla="+- 0 6137 6126"/>
                              <a:gd name="T135" fmla="*/ 6137 h 57"/>
                              <a:gd name="T136" fmla="+- 0 6541 6517"/>
                              <a:gd name="T137" fmla="*/ T136 w 36"/>
                              <a:gd name="T138" fmla="+- 0 6147 6126"/>
                              <a:gd name="T139" fmla="*/ 6147 h 57"/>
                              <a:gd name="T140" fmla="+- 0 6547 6517"/>
                              <a:gd name="T141" fmla="*/ T140 w 36"/>
                              <a:gd name="T142" fmla="+- 0 6150 6126"/>
                              <a:gd name="T143" fmla="*/ 6150 h 57"/>
                              <a:gd name="T144" fmla="+- 0 6551 6517"/>
                              <a:gd name="T145" fmla="*/ T144 w 36"/>
                              <a:gd name="T146" fmla="+- 0 6145 6126"/>
                              <a:gd name="T147" fmla="*/ 6145 h 57"/>
                              <a:gd name="T148" fmla="+- 0 6550 6517"/>
                              <a:gd name="T149" fmla="*/ T148 w 36"/>
                              <a:gd name="T150" fmla="+- 0 6132 6126"/>
                              <a:gd name="T151"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 h="57">
                                <a:moveTo>
                                  <a:pt x="23" y="0"/>
                                </a:moveTo>
                                <a:lnTo>
                                  <a:pt x="13" y="0"/>
                                </a:lnTo>
                                <a:lnTo>
                                  <a:pt x="10" y="1"/>
                                </a:lnTo>
                                <a:lnTo>
                                  <a:pt x="7" y="4"/>
                                </a:lnTo>
                                <a:lnTo>
                                  <a:pt x="4" y="6"/>
                                </a:lnTo>
                                <a:lnTo>
                                  <a:pt x="2" y="10"/>
                                </a:lnTo>
                                <a:lnTo>
                                  <a:pt x="2" y="19"/>
                                </a:lnTo>
                                <a:lnTo>
                                  <a:pt x="5" y="23"/>
                                </a:lnTo>
                                <a:lnTo>
                                  <a:pt x="11" y="27"/>
                                </a:lnTo>
                                <a:lnTo>
                                  <a:pt x="4" y="30"/>
                                </a:lnTo>
                                <a:lnTo>
                                  <a:pt x="0" y="35"/>
                                </a:lnTo>
                                <a:lnTo>
                                  <a:pt x="0" y="46"/>
                                </a:lnTo>
                                <a:lnTo>
                                  <a:pt x="2" y="49"/>
                                </a:lnTo>
                                <a:lnTo>
                                  <a:pt x="5" y="52"/>
                                </a:lnTo>
                                <a:lnTo>
                                  <a:pt x="8" y="55"/>
                                </a:lnTo>
                                <a:lnTo>
                                  <a:pt x="13" y="57"/>
                                </a:lnTo>
                                <a:lnTo>
                                  <a:pt x="24" y="57"/>
                                </a:lnTo>
                                <a:lnTo>
                                  <a:pt x="28" y="55"/>
                                </a:lnTo>
                                <a:lnTo>
                                  <a:pt x="33" y="51"/>
                                </a:lnTo>
                                <a:lnTo>
                                  <a:pt x="15" y="51"/>
                                </a:lnTo>
                                <a:lnTo>
                                  <a:pt x="12" y="50"/>
                                </a:lnTo>
                                <a:lnTo>
                                  <a:pt x="8" y="47"/>
                                </a:lnTo>
                                <a:lnTo>
                                  <a:pt x="7" y="44"/>
                                </a:lnTo>
                                <a:lnTo>
                                  <a:pt x="7" y="39"/>
                                </a:lnTo>
                                <a:lnTo>
                                  <a:pt x="8" y="37"/>
                                </a:lnTo>
                                <a:lnTo>
                                  <a:pt x="10" y="35"/>
                                </a:lnTo>
                                <a:lnTo>
                                  <a:pt x="12" y="33"/>
                                </a:lnTo>
                                <a:lnTo>
                                  <a:pt x="14" y="32"/>
                                </a:lnTo>
                                <a:lnTo>
                                  <a:pt x="18" y="30"/>
                                </a:lnTo>
                                <a:lnTo>
                                  <a:pt x="31" y="30"/>
                                </a:lnTo>
                                <a:lnTo>
                                  <a:pt x="25" y="27"/>
                                </a:lnTo>
                                <a:lnTo>
                                  <a:pt x="30" y="24"/>
                                </a:lnTo>
                                <a:lnTo>
                                  <a:pt x="18" y="24"/>
                                </a:lnTo>
                                <a:lnTo>
                                  <a:pt x="12" y="21"/>
                                </a:lnTo>
                                <a:lnTo>
                                  <a:pt x="10" y="18"/>
                                </a:lnTo>
                                <a:lnTo>
                                  <a:pt x="10" y="11"/>
                                </a:lnTo>
                                <a:lnTo>
                                  <a:pt x="10" y="9"/>
                                </a:lnTo>
                                <a:lnTo>
                                  <a:pt x="12" y="8"/>
                                </a:lnTo>
                                <a:lnTo>
                                  <a:pt x="13" y="6"/>
                                </a:lnTo>
                                <a:lnTo>
                                  <a:pt x="15" y="6"/>
                                </a:lnTo>
                                <a:lnTo>
                                  <a:pt x="32" y="6"/>
                                </a:lnTo>
                                <a:lnTo>
                                  <a:pt x="30" y="4"/>
                                </a:lnTo>
                                <a:lnTo>
                                  <a:pt x="27" y="1"/>
                                </a:lnTo>
                                <a:lnTo>
                                  <a:pt x="23" y="0"/>
                                </a:lnTo>
                                <a:close/>
                                <a:moveTo>
                                  <a:pt x="31" y="30"/>
                                </a:moveTo>
                                <a:lnTo>
                                  <a:pt x="18" y="30"/>
                                </a:lnTo>
                                <a:lnTo>
                                  <a:pt x="22" y="32"/>
                                </a:lnTo>
                                <a:lnTo>
                                  <a:pt x="25" y="33"/>
                                </a:lnTo>
                                <a:lnTo>
                                  <a:pt x="27" y="35"/>
                                </a:lnTo>
                                <a:lnTo>
                                  <a:pt x="28" y="37"/>
                                </a:lnTo>
                                <a:lnTo>
                                  <a:pt x="29" y="39"/>
                                </a:lnTo>
                                <a:lnTo>
                                  <a:pt x="29" y="44"/>
                                </a:lnTo>
                                <a:lnTo>
                                  <a:pt x="28" y="47"/>
                                </a:lnTo>
                                <a:lnTo>
                                  <a:pt x="26" y="48"/>
                                </a:lnTo>
                                <a:lnTo>
                                  <a:pt x="24" y="50"/>
                                </a:lnTo>
                                <a:lnTo>
                                  <a:pt x="21" y="51"/>
                                </a:lnTo>
                                <a:lnTo>
                                  <a:pt x="33" y="51"/>
                                </a:lnTo>
                                <a:lnTo>
                                  <a:pt x="35" y="49"/>
                                </a:lnTo>
                                <a:lnTo>
                                  <a:pt x="36" y="46"/>
                                </a:lnTo>
                                <a:lnTo>
                                  <a:pt x="36" y="35"/>
                                </a:lnTo>
                                <a:lnTo>
                                  <a:pt x="32" y="30"/>
                                </a:lnTo>
                                <a:lnTo>
                                  <a:pt x="31" y="30"/>
                                </a:lnTo>
                                <a:close/>
                                <a:moveTo>
                                  <a:pt x="32" y="6"/>
                                </a:moveTo>
                                <a:lnTo>
                                  <a:pt x="21" y="6"/>
                                </a:lnTo>
                                <a:lnTo>
                                  <a:pt x="23" y="6"/>
                                </a:lnTo>
                                <a:lnTo>
                                  <a:pt x="25" y="8"/>
                                </a:lnTo>
                                <a:lnTo>
                                  <a:pt x="26" y="9"/>
                                </a:lnTo>
                                <a:lnTo>
                                  <a:pt x="27" y="11"/>
                                </a:lnTo>
                                <a:lnTo>
                                  <a:pt x="27" y="18"/>
                                </a:lnTo>
                                <a:lnTo>
                                  <a:pt x="24" y="21"/>
                                </a:lnTo>
                                <a:lnTo>
                                  <a:pt x="18" y="24"/>
                                </a:lnTo>
                                <a:lnTo>
                                  <a:pt x="30" y="24"/>
                                </a:lnTo>
                                <a:lnTo>
                                  <a:pt x="31" y="23"/>
                                </a:lnTo>
                                <a:lnTo>
                                  <a:pt x="34" y="19"/>
                                </a:lnTo>
                                <a:lnTo>
                                  <a:pt x="34" y="10"/>
                                </a:lnTo>
                                <a:lnTo>
                                  <a:pt x="33" y="6"/>
                                </a:lnTo>
                                <a:lnTo>
                                  <a:pt x="3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Line 1749"/>
                        <wps:cNvCnPr>
                          <a:cxnSpLocks noChangeShapeType="1"/>
                        </wps:cNvCnPr>
                        <wps:spPr bwMode="auto">
                          <a:xfrm>
                            <a:off x="687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6" name="AutoShape 1750"/>
                        <wps:cNvSpPr>
                          <a:spLocks/>
                        </wps:cNvSpPr>
                        <wps:spPr bwMode="auto">
                          <a:xfrm>
                            <a:off x="6824" y="6126"/>
                            <a:ext cx="101" cy="57"/>
                          </a:xfrm>
                          <a:custGeom>
                            <a:avLst/>
                            <a:gdLst>
                              <a:gd name="T0" fmla="+- 0 6838 6825"/>
                              <a:gd name="T1" fmla="*/ T0 w 101"/>
                              <a:gd name="T2" fmla="+- 0 6126 6126"/>
                              <a:gd name="T3" fmla="*/ 6126 h 57"/>
                              <a:gd name="T4" fmla="+- 0 6831 6825"/>
                              <a:gd name="T5" fmla="*/ T4 w 101"/>
                              <a:gd name="T6" fmla="+- 0 6130 6126"/>
                              <a:gd name="T7" fmla="*/ 6130 h 57"/>
                              <a:gd name="T8" fmla="+- 0 6827 6825"/>
                              <a:gd name="T9" fmla="*/ T8 w 101"/>
                              <a:gd name="T10" fmla="+- 0 6136 6126"/>
                              <a:gd name="T11" fmla="*/ 6136 h 57"/>
                              <a:gd name="T12" fmla="+- 0 6830 6825"/>
                              <a:gd name="T13" fmla="*/ T12 w 101"/>
                              <a:gd name="T14" fmla="+- 0 6149 6126"/>
                              <a:gd name="T15" fmla="*/ 6149 h 57"/>
                              <a:gd name="T16" fmla="+- 0 6828 6825"/>
                              <a:gd name="T17" fmla="*/ T16 w 101"/>
                              <a:gd name="T18" fmla="+- 0 6156 6126"/>
                              <a:gd name="T19" fmla="*/ 6156 h 57"/>
                              <a:gd name="T20" fmla="+- 0 6825 6825"/>
                              <a:gd name="T21" fmla="*/ T20 w 101"/>
                              <a:gd name="T22" fmla="+- 0 6172 6126"/>
                              <a:gd name="T23" fmla="*/ 6172 h 57"/>
                              <a:gd name="T24" fmla="+- 0 6833 6825"/>
                              <a:gd name="T25" fmla="*/ T24 w 101"/>
                              <a:gd name="T26" fmla="+- 0 6181 6126"/>
                              <a:gd name="T27" fmla="*/ 6181 h 57"/>
                              <a:gd name="T28" fmla="+- 0 6848 6825"/>
                              <a:gd name="T29" fmla="*/ T28 w 101"/>
                              <a:gd name="T30" fmla="+- 0 6183 6126"/>
                              <a:gd name="T31" fmla="*/ 6183 h 57"/>
                              <a:gd name="T32" fmla="+- 0 6857 6825"/>
                              <a:gd name="T33" fmla="*/ T32 w 101"/>
                              <a:gd name="T34" fmla="+- 0 6177 6126"/>
                              <a:gd name="T35" fmla="*/ 6177 h 57"/>
                              <a:gd name="T36" fmla="+- 0 6837 6825"/>
                              <a:gd name="T37" fmla="*/ T36 w 101"/>
                              <a:gd name="T38" fmla="+- 0 6176 6126"/>
                              <a:gd name="T39" fmla="*/ 6176 h 57"/>
                              <a:gd name="T40" fmla="+- 0 6833 6825"/>
                              <a:gd name="T41" fmla="*/ T40 w 101"/>
                              <a:gd name="T42" fmla="+- 0 6173 6126"/>
                              <a:gd name="T43" fmla="*/ 6173 h 57"/>
                              <a:gd name="T44" fmla="+- 0 6832 6825"/>
                              <a:gd name="T45" fmla="*/ T44 w 101"/>
                              <a:gd name="T46" fmla="+- 0 6165 6126"/>
                              <a:gd name="T47" fmla="*/ 6165 h 57"/>
                              <a:gd name="T48" fmla="+- 0 6834 6825"/>
                              <a:gd name="T49" fmla="*/ T48 w 101"/>
                              <a:gd name="T50" fmla="+- 0 6161 6126"/>
                              <a:gd name="T51" fmla="*/ 6161 h 57"/>
                              <a:gd name="T52" fmla="+- 0 6839 6825"/>
                              <a:gd name="T53" fmla="*/ T52 w 101"/>
                              <a:gd name="T54" fmla="+- 0 6158 6126"/>
                              <a:gd name="T55" fmla="*/ 6158 h 57"/>
                              <a:gd name="T56" fmla="+- 0 6856 6825"/>
                              <a:gd name="T57" fmla="*/ T56 w 101"/>
                              <a:gd name="T58" fmla="+- 0 6156 6126"/>
                              <a:gd name="T59" fmla="*/ 6156 h 57"/>
                              <a:gd name="T60" fmla="+- 0 6854 6825"/>
                              <a:gd name="T61" fmla="*/ T60 w 101"/>
                              <a:gd name="T62" fmla="+- 0 6150 6126"/>
                              <a:gd name="T63" fmla="*/ 6150 h 57"/>
                              <a:gd name="T64" fmla="+- 0 6837 6825"/>
                              <a:gd name="T65" fmla="*/ T64 w 101"/>
                              <a:gd name="T66" fmla="+- 0 6147 6126"/>
                              <a:gd name="T67" fmla="*/ 6147 h 57"/>
                              <a:gd name="T68" fmla="+- 0 6834 6825"/>
                              <a:gd name="T69" fmla="*/ T68 w 101"/>
                              <a:gd name="T70" fmla="+- 0 6137 6126"/>
                              <a:gd name="T71" fmla="*/ 6137 h 57"/>
                              <a:gd name="T72" fmla="+- 0 6836 6825"/>
                              <a:gd name="T73" fmla="*/ T72 w 101"/>
                              <a:gd name="T74" fmla="+- 0 6134 6126"/>
                              <a:gd name="T75" fmla="*/ 6134 h 57"/>
                              <a:gd name="T76" fmla="+- 0 6840 6825"/>
                              <a:gd name="T77" fmla="*/ T76 w 101"/>
                              <a:gd name="T78" fmla="+- 0 6132 6126"/>
                              <a:gd name="T79" fmla="*/ 6132 h 57"/>
                              <a:gd name="T80" fmla="+- 0 6854 6825"/>
                              <a:gd name="T81" fmla="*/ T80 w 101"/>
                              <a:gd name="T82" fmla="+- 0 6130 6126"/>
                              <a:gd name="T83" fmla="*/ 6130 h 57"/>
                              <a:gd name="T84" fmla="+- 0 6847 6825"/>
                              <a:gd name="T85" fmla="*/ T84 w 101"/>
                              <a:gd name="T86" fmla="+- 0 6126 6126"/>
                              <a:gd name="T87" fmla="*/ 6126 h 57"/>
                              <a:gd name="T88" fmla="+- 0 6843 6825"/>
                              <a:gd name="T89" fmla="*/ T88 w 101"/>
                              <a:gd name="T90" fmla="+- 0 6156 6126"/>
                              <a:gd name="T91" fmla="*/ 6156 h 57"/>
                              <a:gd name="T92" fmla="+- 0 6849 6825"/>
                              <a:gd name="T93" fmla="*/ T92 w 101"/>
                              <a:gd name="T94" fmla="+- 0 6159 6126"/>
                              <a:gd name="T95" fmla="*/ 6159 h 57"/>
                              <a:gd name="T96" fmla="+- 0 6852 6825"/>
                              <a:gd name="T97" fmla="*/ T96 w 101"/>
                              <a:gd name="T98" fmla="+- 0 6163 6126"/>
                              <a:gd name="T99" fmla="*/ 6163 h 57"/>
                              <a:gd name="T100" fmla="+- 0 6853 6825"/>
                              <a:gd name="T101" fmla="*/ T100 w 101"/>
                              <a:gd name="T102" fmla="+- 0 6170 6126"/>
                              <a:gd name="T103" fmla="*/ 6170 h 57"/>
                              <a:gd name="T104" fmla="+- 0 6848 6825"/>
                              <a:gd name="T105" fmla="*/ T104 w 101"/>
                              <a:gd name="T106" fmla="+- 0 6176 6126"/>
                              <a:gd name="T107" fmla="*/ 6176 h 57"/>
                              <a:gd name="T108" fmla="+- 0 6857 6825"/>
                              <a:gd name="T109" fmla="*/ T108 w 101"/>
                              <a:gd name="T110" fmla="+- 0 6177 6126"/>
                              <a:gd name="T111" fmla="*/ 6177 h 57"/>
                              <a:gd name="T112" fmla="+- 0 6861 6825"/>
                              <a:gd name="T113" fmla="*/ T112 w 101"/>
                              <a:gd name="T114" fmla="+- 0 6172 6126"/>
                              <a:gd name="T115" fmla="*/ 6172 h 57"/>
                              <a:gd name="T116" fmla="+- 0 6857 6825"/>
                              <a:gd name="T117" fmla="*/ T116 w 101"/>
                              <a:gd name="T118" fmla="+- 0 6156 6126"/>
                              <a:gd name="T119" fmla="*/ 6156 h 57"/>
                              <a:gd name="T120" fmla="+- 0 6856 6825"/>
                              <a:gd name="T121" fmla="*/ T120 w 101"/>
                              <a:gd name="T122" fmla="+- 0 6132 6126"/>
                              <a:gd name="T123" fmla="*/ 6132 h 57"/>
                              <a:gd name="T124" fmla="+- 0 6847 6825"/>
                              <a:gd name="T125" fmla="*/ T124 w 101"/>
                              <a:gd name="T126" fmla="+- 0 6132 6126"/>
                              <a:gd name="T127" fmla="*/ 6132 h 57"/>
                              <a:gd name="T128" fmla="+- 0 6850 6825"/>
                              <a:gd name="T129" fmla="*/ T128 w 101"/>
                              <a:gd name="T130" fmla="+- 0 6135 6126"/>
                              <a:gd name="T131" fmla="*/ 6135 h 57"/>
                              <a:gd name="T132" fmla="+- 0 6851 6825"/>
                              <a:gd name="T133" fmla="*/ T132 w 101"/>
                              <a:gd name="T134" fmla="+- 0 6144 6126"/>
                              <a:gd name="T135" fmla="*/ 6144 h 57"/>
                              <a:gd name="T136" fmla="+- 0 6843 6825"/>
                              <a:gd name="T137" fmla="*/ T136 w 101"/>
                              <a:gd name="T138" fmla="+- 0 6150 6126"/>
                              <a:gd name="T139" fmla="*/ 6150 h 57"/>
                              <a:gd name="T140" fmla="+- 0 6855 6825"/>
                              <a:gd name="T141" fmla="*/ T140 w 101"/>
                              <a:gd name="T142" fmla="+- 0 6149 6126"/>
                              <a:gd name="T143" fmla="*/ 6149 h 57"/>
                              <a:gd name="T144" fmla="+- 0 6858 6825"/>
                              <a:gd name="T145" fmla="*/ T144 w 101"/>
                              <a:gd name="T146" fmla="+- 0 6136 6126"/>
                              <a:gd name="T147" fmla="*/ 6136 h 57"/>
                              <a:gd name="T148" fmla="+- 0 6856 6825"/>
                              <a:gd name="T149" fmla="*/ T148 w 101"/>
                              <a:gd name="T150" fmla="+- 0 6132 6126"/>
                              <a:gd name="T151" fmla="*/ 6132 h 57"/>
                              <a:gd name="T152" fmla="+- 0 6872 6825"/>
                              <a:gd name="T153" fmla="*/ T152 w 101"/>
                              <a:gd name="T154" fmla="+- 0 6174 6126"/>
                              <a:gd name="T155" fmla="*/ 6174 h 57"/>
                              <a:gd name="T156" fmla="+- 0 6879 6825"/>
                              <a:gd name="T157" fmla="*/ T156 w 101"/>
                              <a:gd name="T158" fmla="+- 0 6182 6126"/>
                              <a:gd name="T159" fmla="*/ 6182 h 57"/>
                              <a:gd name="T160" fmla="+- 0 6922 6825"/>
                              <a:gd name="T161" fmla="*/ T160 w 101"/>
                              <a:gd name="T162" fmla="+- 0 6132 6126"/>
                              <a:gd name="T163" fmla="*/ 6132 h 57"/>
                              <a:gd name="T164" fmla="+- 0 6914 6825"/>
                              <a:gd name="T165" fmla="*/ T164 w 101"/>
                              <a:gd name="T166" fmla="+- 0 6132 6126"/>
                              <a:gd name="T167" fmla="*/ 6132 h 57"/>
                              <a:gd name="T168" fmla="+- 0 6917 6825"/>
                              <a:gd name="T169" fmla="*/ T168 w 101"/>
                              <a:gd name="T170" fmla="+- 0 6136 6126"/>
                              <a:gd name="T171" fmla="*/ 6136 h 57"/>
                              <a:gd name="T172" fmla="+- 0 6918 6825"/>
                              <a:gd name="T173" fmla="*/ T172 w 101"/>
                              <a:gd name="T174" fmla="+- 0 6145 6126"/>
                              <a:gd name="T175" fmla="*/ 6145 h 57"/>
                              <a:gd name="T176" fmla="+- 0 6913 6825"/>
                              <a:gd name="T177" fmla="*/ T176 w 101"/>
                              <a:gd name="T178" fmla="+- 0 6153 6126"/>
                              <a:gd name="T179" fmla="*/ 6153 h 57"/>
                              <a:gd name="T180" fmla="+- 0 6904 6825"/>
                              <a:gd name="T181" fmla="*/ T180 w 101"/>
                              <a:gd name="T182" fmla="+- 0 6161 6126"/>
                              <a:gd name="T183" fmla="*/ 6161 h 57"/>
                              <a:gd name="T184" fmla="+- 0 6894 6825"/>
                              <a:gd name="T185" fmla="*/ T184 w 101"/>
                              <a:gd name="T186" fmla="+- 0 6169 6126"/>
                              <a:gd name="T187" fmla="*/ 6169 h 57"/>
                              <a:gd name="T188" fmla="+- 0 6889 6825"/>
                              <a:gd name="T189" fmla="*/ T188 w 101"/>
                              <a:gd name="T190" fmla="+- 0 6178 6126"/>
                              <a:gd name="T191" fmla="*/ 6178 h 57"/>
                              <a:gd name="T192" fmla="+- 0 6925 6825"/>
                              <a:gd name="T193" fmla="*/ T192 w 101"/>
                              <a:gd name="T194" fmla="+- 0 6182 6126"/>
                              <a:gd name="T195" fmla="*/ 6182 h 57"/>
                              <a:gd name="T196" fmla="+- 0 6899 6825"/>
                              <a:gd name="T197" fmla="*/ T196 w 101"/>
                              <a:gd name="T198" fmla="+- 0 6175 6126"/>
                              <a:gd name="T199" fmla="*/ 6175 h 57"/>
                              <a:gd name="T200" fmla="+- 0 6902 6825"/>
                              <a:gd name="T201" fmla="*/ T200 w 101"/>
                              <a:gd name="T202" fmla="+- 0 6170 6126"/>
                              <a:gd name="T203" fmla="*/ 6170 h 57"/>
                              <a:gd name="T204" fmla="+- 0 6915 6825"/>
                              <a:gd name="T205" fmla="*/ T204 w 101"/>
                              <a:gd name="T206" fmla="+- 0 6159 6126"/>
                              <a:gd name="T207" fmla="*/ 6159 h 57"/>
                              <a:gd name="T208" fmla="+- 0 6922 6825"/>
                              <a:gd name="T209" fmla="*/ T208 w 101"/>
                              <a:gd name="T210" fmla="+- 0 6152 6126"/>
                              <a:gd name="T211" fmla="*/ 6152 h 57"/>
                              <a:gd name="T212" fmla="+- 0 6925 6825"/>
                              <a:gd name="T213" fmla="*/ T212 w 101"/>
                              <a:gd name="T214" fmla="+- 0 6145 6126"/>
                              <a:gd name="T215" fmla="*/ 6145 h 57"/>
                              <a:gd name="T216" fmla="+- 0 6924 6825"/>
                              <a:gd name="T217" fmla="*/ T216 w 101"/>
                              <a:gd name="T218" fmla="+- 0 6133 6126"/>
                              <a:gd name="T219" fmla="*/ 6133 h 57"/>
                              <a:gd name="T220" fmla="+- 0 6914 6825"/>
                              <a:gd name="T221" fmla="*/ T220 w 101"/>
                              <a:gd name="T222" fmla="+- 0 6126 6126"/>
                              <a:gd name="T223" fmla="*/ 6126 h 57"/>
                              <a:gd name="T224" fmla="+- 0 6899 6825"/>
                              <a:gd name="T225" fmla="*/ T224 w 101"/>
                              <a:gd name="T226" fmla="+- 0 6128 6126"/>
                              <a:gd name="T227" fmla="*/ 6128 h 57"/>
                              <a:gd name="T228" fmla="+- 0 6891 6825"/>
                              <a:gd name="T229" fmla="*/ T228 w 101"/>
                              <a:gd name="T230" fmla="+- 0 6137 6126"/>
                              <a:gd name="T231" fmla="*/ 6137 h 57"/>
                              <a:gd name="T232" fmla="+- 0 6898 6825"/>
                              <a:gd name="T233" fmla="*/ T232 w 101"/>
                              <a:gd name="T234" fmla="+- 0 6142 6126"/>
                              <a:gd name="T235" fmla="*/ 6142 h 57"/>
                              <a:gd name="T236" fmla="+- 0 6899 6825"/>
                              <a:gd name="T237" fmla="*/ T236 w 101"/>
                              <a:gd name="T238" fmla="+- 0 6136 6126"/>
                              <a:gd name="T239" fmla="*/ 6136 h 57"/>
                              <a:gd name="T240" fmla="+- 0 6905 6825"/>
                              <a:gd name="T241" fmla="*/ T240 w 101"/>
                              <a:gd name="T242" fmla="+- 0 6132 6126"/>
                              <a:gd name="T243" fmla="*/ 6132 h 57"/>
                              <a:gd name="T244" fmla="+- 0 6918 6825"/>
                              <a:gd name="T245" fmla="*/ T244 w 101"/>
                              <a:gd name="T246" fmla="+- 0 6128 6126"/>
                              <a:gd name="T247" fmla="*/ 6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 h="57">
                                <a:moveTo>
                                  <a:pt x="22" y="0"/>
                                </a:moveTo>
                                <a:lnTo>
                                  <a:pt x="13" y="0"/>
                                </a:lnTo>
                                <a:lnTo>
                                  <a:pt x="9" y="1"/>
                                </a:lnTo>
                                <a:lnTo>
                                  <a:pt x="6" y="4"/>
                                </a:lnTo>
                                <a:lnTo>
                                  <a:pt x="3" y="6"/>
                                </a:lnTo>
                                <a:lnTo>
                                  <a:pt x="2" y="10"/>
                                </a:lnTo>
                                <a:lnTo>
                                  <a:pt x="2" y="19"/>
                                </a:lnTo>
                                <a:lnTo>
                                  <a:pt x="5" y="23"/>
                                </a:lnTo>
                                <a:lnTo>
                                  <a:pt x="11" y="27"/>
                                </a:lnTo>
                                <a:lnTo>
                                  <a:pt x="3" y="30"/>
                                </a:lnTo>
                                <a:lnTo>
                                  <a:pt x="0" y="35"/>
                                </a:lnTo>
                                <a:lnTo>
                                  <a:pt x="0" y="46"/>
                                </a:lnTo>
                                <a:lnTo>
                                  <a:pt x="1" y="49"/>
                                </a:lnTo>
                                <a:lnTo>
                                  <a:pt x="8" y="55"/>
                                </a:lnTo>
                                <a:lnTo>
                                  <a:pt x="12" y="57"/>
                                </a:lnTo>
                                <a:lnTo>
                                  <a:pt x="23" y="57"/>
                                </a:lnTo>
                                <a:lnTo>
                                  <a:pt x="27" y="55"/>
                                </a:lnTo>
                                <a:lnTo>
                                  <a:pt x="32" y="51"/>
                                </a:lnTo>
                                <a:lnTo>
                                  <a:pt x="14" y="51"/>
                                </a:lnTo>
                                <a:lnTo>
                                  <a:pt x="12" y="50"/>
                                </a:lnTo>
                                <a:lnTo>
                                  <a:pt x="10" y="48"/>
                                </a:lnTo>
                                <a:lnTo>
                                  <a:pt x="8" y="47"/>
                                </a:lnTo>
                                <a:lnTo>
                                  <a:pt x="7" y="44"/>
                                </a:lnTo>
                                <a:lnTo>
                                  <a:pt x="7" y="39"/>
                                </a:lnTo>
                                <a:lnTo>
                                  <a:pt x="8" y="37"/>
                                </a:lnTo>
                                <a:lnTo>
                                  <a:pt x="9" y="35"/>
                                </a:lnTo>
                                <a:lnTo>
                                  <a:pt x="11" y="33"/>
                                </a:lnTo>
                                <a:lnTo>
                                  <a:pt x="14" y="32"/>
                                </a:lnTo>
                                <a:lnTo>
                                  <a:pt x="18" y="30"/>
                                </a:lnTo>
                                <a:lnTo>
                                  <a:pt x="31" y="30"/>
                                </a:lnTo>
                                <a:lnTo>
                                  <a:pt x="24" y="27"/>
                                </a:lnTo>
                                <a:lnTo>
                                  <a:pt x="29" y="24"/>
                                </a:lnTo>
                                <a:lnTo>
                                  <a:pt x="18" y="24"/>
                                </a:lnTo>
                                <a:lnTo>
                                  <a:pt x="12" y="21"/>
                                </a:lnTo>
                                <a:lnTo>
                                  <a:pt x="9" y="18"/>
                                </a:lnTo>
                                <a:lnTo>
                                  <a:pt x="9" y="11"/>
                                </a:lnTo>
                                <a:lnTo>
                                  <a:pt x="10" y="9"/>
                                </a:lnTo>
                                <a:lnTo>
                                  <a:pt x="11" y="8"/>
                                </a:lnTo>
                                <a:lnTo>
                                  <a:pt x="13" y="6"/>
                                </a:lnTo>
                                <a:lnTo>
                                  <a:pt x="15" y="6"/>
                                </a:lnTo>
                                <a:lnTo>
                                  <a:pt x="31" y="6"/>
                                </a:lnTo>
                                <a:lnTo>
                                  <a:pt x="29" y="4"/>
                                </a:lnTo>
                                <a:lnTo>
                                  <a:pt x="26" y="1"/>
                                </a:lnTo>
                                <a:lnTo>
                                  <a:pt x="22" y="0"/>
                                </a:lnTo>
                                <a:close/>
                                <a:moveTo>
                                  <a:pt x="31" y="30"/>
                                </a:moveTo>
                                <a:lnTo>
                                  <a:pt x="18" y="30"/>
                                </a:lnTo>
                                <a:lnTo>
                                  <a:pt x="21" y="32"/>
                                </a:lnTo>
                                <a:lnTo>
                                  <a:pt x="24" y="33"/>
                                </a:lnTo>
                                <a:lnTo>
                                  <a:pt x="26" y="35"/>
                                </a:lnTo>
                                <a:lnTo>
                                  <a:pt x="27" y="37"/>
                                </a:lnTo>
                                <a:lnTo>
                                  <a:pt x="28" y="39"/>
                                </a:lnTo>
                                <a:lnTo>
                                  <a:pt x="28" y="44"/>
                                </a:lnTo>
                                <a:lnTo>
                                  <a:pt x="27" y="47"/>
                                </a:lnTo>
                                <a:lnTo>
                                  <a:pt x="23" y="50"/>
                                </a:lnTo>
                                <a:lnTo>
                                  <a:pt x="21" y="51"/>
                                </a:lnTo>
                                <a:lnTo>
                                  <a:pt x="32" y="51"/>
                                </a:lnTo>
                                <a:lnTo>
                                  <a:pt x="34" y="49"/>
                                </a:lnTo>
                                <a:lnTo>
                                  <a:pt x="36" y="46"/>
                                </a:lnTo>
                                <a:lnTo>
                                  <a:pt x="36" y="35"/>
                                </a:lnTo>
                                <a:lnTo>
                                  <a:pt x="32" y="30"/>
                                </a:lnTo>
                                <a:lnTo>
                                  <a:pt x="31" y="30"/>
                                </a:lnTo>
                                <a:close/>
                                <a:moveTo>
                                  <a:pt x="31" y="6"/>
                                </a:moveTo>
                                <a:lnTo>
                                  <a:pt x="20" y="6"/>
                                </a:lnTo>
                                <a:lnTo>
                                  <a:pt x="22" y="6"/>
                                </a:lnTo>
                                <a:lnTo>
                                  <a:pt x="24" y="8"/>
                                </a:lnTo>
                                <a:lnTo>
                                  <a:pt x="25" y="9"/>
                                </a:lnTo>
                                <a:lnTo>
                                  <a:pt x="26" y="11"/>
                                </a:lnTo>
                                <a:lnTo>
                                  <a:pt x="26" y="18"/>
                                </a:lnTo>
                                <a:lnTo>
                                  <a:pt x="23" y="21"/>
                                </a:lnTo>
                                <a:lnTo>
                                  <a:pt x="18" y="24"/>
                                </a:lnTo>
                                <a:lnTo>
                                  <a:pt x="29" y="24"/>
                                </a:lnTo>
                                <a:lnTo>
                                  <a:pt x="30" y="23"/>
                                </a:lnTo>
                                <a:lnTo>
                                  <a:pt x="33" y="19"/>
                                </a:lnTo>
                                <a:lnTo>
                                  <a:pt x="33" y="10"/>
                                </a:lnTo>
                                <a:lnTo>
                                  <a:pt x="32" y="6"/>
                                </a:lnTo>
                                <a:lnTo>
                                  <a:pt x="31" y="6"/>
                                </a:lnTo>
                                <a:close/>
                                <a:moveTo>
                                  <a:pt x="54" y="48"/>
                                </a:moveTo>
                                <a:lnTo>
                                  <a:pt x="47" y="48"/>
                                </a:lnTo>
                                <a:lnTo>
                                  <a:pt x="47" y="56"/>
                                </a:lnTo>
                                <a:lnTo>
                                  <a:pt x="54" y="56"/>
                                </a:lnTo>
                                <a:lnTo>
                                  <a:pt x="54" y="48"/>
                                </a:lnTo>
                                <a:close/>
                                <a:moveTo>
                                  <a:pt x="97" y="6"/>
                                </a:moveTo>
                                <a:lnTo>
                                  <a:pt x="86" y="6"/>
                                </a:lnTo>
                                <a:lnTo>
                                  <a:pt x="89" y="6"/>
                                </a:lnTo>
                                <a:lnTo>
                                  <a:pt x="91"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0" y="56"/>
                                </a:lnTo>
                                <a:lnTo>
                                  <a:pt x="100" y="49"/>
                                </a:lnTo>
                                <a:lnTo>
                                  <a:pt x="74" y="49"/>
                                </a:lnTo>
                                <a:lnTo>
                                  <a:pt x="74" y="48"/>
                                </a:lnTo>
                                <a:lnTo>
                                  <a:pt x="77" y="44"/>
                                </a:lnTo>
                                <a:lnTo>
                                  <a:pt x="84" y="39"/>
                                </a:lnTo>
                                <a:lnTo>
                                  <a:pt x="90"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6"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Line 1751"/>
                        <wps:cNvCnPr>
                          <a:cxnSpLocks noChangeShapeType="1"/>
                        </wps:cNvCnPr>
                        <wps:spPr bwMode="auto">
                          <a:xfrm>
                            <a:off x="720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8" name="AutoShape 1752"/>
                        <wps:cNvSpPr>
                          <a:spLocks/>
                        </wps:cNvSpPr>
                        <wps:spPr bwMode="auto">
                          <a:xfrm>
                            <a:off x="7157" y="6126"/>
                            <a:ext cx="102" cy="57"/>
                          </a:xfrm>
                          <a:custGeom>
                            <a:avLst/>
                            <a:gdLst>
                              <a:gd name="T0" fmla="+- 0 7171 7158"/>
                              <a:gd name="T1" fmla="*/ T0 w 102"/>
                              <a:gd name="T2" fmla="+- 0 6126 6126"/>
                              <a:gd name="T3" fmla="*/ 6126 h 57"/>
                              <a:gd name="T4" fmla="+- 0 7164 7158"/>
                              <a:gd name="T5" fmla="*/ T4 w 102"/>
                              <a:gd name="T6" fmla="+- 0 6130 6126"/>
                              <a:gd name="T7" fmla="*/ 6130 h 57"/>
                              <a:gd name="T8" fmla="+- 0 7160 7158"/>
                              <a:gd name="T9" fmla="*/ T8 w 102"/>
                              <a:gd name="T10" fmla="+- 0 6136 6126"/>
                              <a:gd name="T11" fmla="*/ 6136 h 57"/>
                              <a:gd name="T12" fmla="+- 0 7163 7158"/>
                              <a:gd name="T13" fmla="*/ T12 w 102"/>
                              <a:gd name="T14" fmla="+- 0 6149 6126"/>
                              <a:gd name="T15" fmla="*/ 6149 h 57"/>
                              <a:gd name="T16" fmla="+- 0 7162 7158"/>
                              <a:gd name="T17" fmla="*/ T16 w 102"/>
                              <a:gd name="T18" fmla="+- 0 6156 6126"/>
                              <a:gd name="T19" fmla="*/ 6156 h 57"/>
                              <a:gd name="T20" fmla="+- 0 7158 7158"/>
                              <a:gd name="T21" fmla="*/ T20 w 102"/>
                              <a:gd name="T22" fmla="+- 0 6172 6126"/>
                              <a:gd name="T23" fmla="*/ 6172 h 57"/>
                              <a:gd name="T24" fmla="+- 0 7166 7158"/>
                              <a:gd name="T25" fmla="*/ T24 w 102"/>
                              <a:gd name="T26" fmla="+- 0 6181 6126"/>
                              <a:gd name="T27" fmla="*/ 6181 h 57"/>
                              <a:gd name="T28" fmla="+- 0 7181 7158"/>
                              <a:gd name="T29" fmla="*/ T28 w 102"/>
                              <a:gd name="T30" fmla="+- 0 6183 6126"/>
                              <a:gd name="T31" fmla="*/ 6183 h 57"/>
                              <a:gd name="T32" fmla="+- 0 7190 7158"/>
                              <a:gd name="T33" fmla="*/ T32 w 102"/>
                              <a:gd name="T34" fmla="+- 0 6177 6126"/>
                              <a:gd name="T35" fmla="*/ 6177 h 57"/>
                              <a:gd name="T36" fmla="+- 0 7170 7158"/>
                              <a:gd name="T37" fmla="*/ T36 w 102"/>
                              <a:gd name="T38" fmla="+- 0 6176 6126"/>
                              <a:gd name="T39" fmla="*/ 6176 h 57"/>
                              <a:gd name="T40" fmla="+- 0 7166 7158"/>
                              <a:gd name="T41" fmla="*/ T40 w 102"/>
                              <a:gd name="T42" fmla="+- 0 6173 6126"/>
                              <a:gd name="T43" fmla="*/ 6173 h 57"/>
                              <a:gd name="T44" fmla="+- 0 7165 7158"/>
                              <a:gd name="T45" fmla="*/ T44 w 102"/>
                              <a:gd name="T46" fmla="+- 0 6165 6126"/>
                              <a:gd name="T47" fmla="*/ 6165 h 57"/>
                              <a:gd name="T48" fmla="+- 0 7168 7158"/>
                              <a:gd name="T49" fmla="*/ T48 w 102"/>
                              <a:gd name="T50" fmla="+- 0 6161 6126"/>
                              <a:gd name="T51" fmla="*/ 6161 h 57"/>
                              <a:gd name="T52" fmla="+- 0 7172 7158"/>
                              <a:gd name="T53" fmla="*/ T52 w 102"/>
                              <a:gd name="T54" fmla="+- 0 6158 6126"/>
                              <a:gd name="T55" fmla="*/ 6158 h 57"/>
                              <a:gd name="T56" fmla="+- 0 7189 7158"/>
                              <a:gd name="T57" fmla="*/ T56 w 102"/>
                              <a:gd name="T58" fmla="+- 0 6156 6126"/>
                              <a:gd name="T59" fmla="*/ 6156 h 57"/>
                              <a:gd name="T60" fmla="+- 0 7187 7158"/>
                              <a:gd name="T61" fmla="*/ T60 w 102"/>
                              <a:gd name="T62" fmla="+- 0 6150 6126"/>
                              <a:gd name="T63" fmla="*/ 6150 h 57"/>
                              <a:gd name="T64" fmla="+- 0 7170 7158"/>
                              <a:gd name="T65" fmla="*/ T64 w 102"/>
                              <a:gd name="T66" fmla="+- 0 6147 6126"/>
                              <a:gd name="T67" fmla="*/ 6147 h 57"/>
                              <a:gd name="T68" fmla="+- 0 7167 7158"/>
                              <a:gd name="T69" fmla="*/ T68 w 102"/>
                              <a:gd name="T70" fmla="+- 0 6137 6126"/>
                              <a:gd name="T71" fmla="*/ 6137 h 57"/>
                              <a:gd name="T72" fmla="+- 0 7169 7158"/>
                              <a:gd name="T73" fmla="*/ T72 w 102"/>
                              <a:gd name="T74" fmla="+- 0 6134 6126"/>
                              <a:gd name="T75" fmla="*/ 6134 h 57"/>
                              <a:gd name="T76" fmla="+- 0 7173 7158"/>
                              <a:gd name="T77" fmla="*/ T76 w 102"/>
                              <a:gd name="T78" fmla="+- 0 6132 6126"/>
                              <a:gd name="T79" fmla="*/ 6132 h 57"/>
                              <a:gd name="T80" fmla="+- 0 7187 7158"/>
                              <a:gd name="T81" fmla="*/ T80 w 102"/>
                              <a:gd name="T82" fmla="+- 0 6130 6126"/>
                              <a:gd name="T83" fmla="*/ 6130 h 57"/>
                              <a:gd name="T84" fmla="+- 0 7181 7158"/>
                              <a:gd name="T85" fmla="*/ T84 w 102"/>
                              <a:gd name="T86" fmla="+- 0 6126 6126"/>
                              <a:gd name="T87" fmla="*/ 6126 h 57"/>
                              <a:gd name="T88" fmla="+- 0 7176 7158"/>
                              <a:gd name="T89" fmla="*/ T88 w 102"/>
                              <a:gd name="T90" fmla="+- 0 6156 6126"/>
                              <a:gd name="T91" fmla="*/ 6156 h 57"/>
                              <a:gd name="T92" fmla="+- 0 7182 7158"/>
                              <a:gd name="T93" fmla="*/ T92 w 102"/>
                              <a:gd name="T94" fmla="+- 0 6159 6126"/>
                              <a:gd name="T95" fmla="*/ 6159 h 57"/>
                              <a:gd name="T96" fmla="+- 0 7186 7158"/>
                              <a:gd name="T97" fmla="*/ T96 w 102"/>
                              <a:gd name="T98" fmla="+- 0 6163 6126"/>
                              <a:gd name="T99" fmla="*/ 6163 h 57"/>
                              <a:gd name="T100" fmla="+- 0 7187 7158"/>
                              <a:gd name="T101" fmla="*/ T100 w 102"/>
                              <a:gd name="T102" fmla="+- 0 6170 6126"/>
                              <a:gd name="T103" fmla="*/ 6170 h 57"/>
                              <a:gd name="T104" fmla="+- 0 7182 7158"/>
                              <a:gd name="T105" fmla="*/ T104 w 102"/>
                              <a:gd name="T106" fmla="+- 0 6176 6126"/>
                              <a:gd name="T107" fmla="*/ 6176 h 57"/>
                              <a:gd name="T108" fmla="+- 0 7190 7158"/>
                              <a:gd name="T109" fmla="*/ T108 w 102"/>
                              <a:gd name="T110" fmla="+- 0 6177 6126"/>
                              <a:gd name="T111" fmla="*/ 6177 h 57"/>
                              <a:gd name="T112" fmla="+- 0 7194 7158"/>
                              <a:gd name="T113" fmla="*/ T112 w 102"/>
                              <a:gd name="T114" fmla="+- 0 6172 6126"/>
                              <a:gd name="T115" fmla="*/ 6172 h 57"/>
                              <a:gd name="T116" fmla="+- 0 7190 7158"/>
                              <a:gd name="T117" fmla="*/ T116 w 102"/>
                              <a:gd name="T118" fmla="+- 0 6156 6126"/>
                              <a:gd name="T119" fmla="*/ 6156 h 57"/>
                              <a:gd name="T120" fmla="+- 0 7189 7158"/>
                              <a:gd name="T121" fmla="*/ T120 w 102"/>
                              <a:gd name="T122" fmla="+- 0 6132 6126"/>
                              <a:gd name="T123" fmla="*/ 6132 h 57"/>
                              <a:gd name="T124" fmla="+- 0 7181 7158"/>
                              <a:gd name="T125" fmla="*/ T124 w 102"/>
                              <a:gd name="T126" fmla="+- 0 6132 6126"/>
                              <a:gd name="T127" fmla="*/ 6132 h 57"/>
                              <a:gd name="T128" fmla="+- 0 7184 7158"/>
                              <a:gd name="T129" fmla="*/ T128 w 102"/>
                              <a:gd name="T130" fmla="+- 0 6135 6126"/>
                              <a:gd name="T131" fmla="*/ 6135 h 57"/>
                              <a:gd name="T132" fmla="+- 0 7184 7158"/>
                              <a:gd name="T133" fmla="*/ T132 w 102"/>
                              <a:gd name="T134" fmla="+- 0 6144 6126"/>
                              <a:gd name="T135" fmla="*/ 6144 h 57"/>
                              <a:gd name="T136" fmla="+- 0 7176 7158"/>
                              <a:gd name="T137" fmla="*/ T136 w 102"/>
                              <a:gd name="T138" fmla="+- 0 6150 6126"/>
                              <a:gd name="T139" fmla="*/ 6150 h 57"/>
                              <a:gd name="T140" fmla="+- 0 7189 7158"/>
                              <a:gd name="T141" fmla="*/ T140 w 102"/>
                              <a:gd name="T142" fmla="+- 0 6149 6126"/>
                              <a:gd name="T143" fmla="*/ 6149 h 57"/>
                              <a:gd name="T144" fmla="+- 0 7192 7158"/>
                              <a:gd name="T145" fmla="*/ T144 w 102"/>
                              <a:gd name="T146" fmla="+- 0 6136 6126"/>
                              <a:gd name="T147" fmla="*/ 6136 h 57"/>
                              <a:gd name="T148" fmla="+- 0 7189 7158"/>
                              <a:gd name="T149" fmla="*/ T148 w 102"/>
                              <a:gd name="T150" fmla="+- 0 6132 6126"/>
                              <a:gd name="T151" fmla="*/ 6132 h 57"/>
                              <a:gd name="T152" fmla="+- 0 7205 7158"/>
                              <a:gd name="T153" fmla="*/ T152 w 102"/>
                              <a:gd name="T154" fmla="+- 0 6174 6126"/>
                              <a:gd name="T155" fmla="*/ 6174 h 57"/>
                              <a:gd name="T156" fmla="+- 0 7213 7158"/>
                              <a:gd name="T157" fmla="*/ T156 w 102"/>
                              <a:gd name="T158" fmla="+- 0 6182 6126"/>
                              <a:gd name="T159" fmla="*/ 6182 h 57"/>
                              <a:gd name="T160" fmla="+- 0 7252 7158"/>
                              <a:gd name="T161" fmla="*/ T160 w 102"/>
                              <a:gd name="T162" fmla="+- 0 6169 6126"/>
                              <a:gd name="T163" fmla="*/ 6169 h 57"/>
                              <a:gd name="T164" fmla="+- 0 7245 7158"/>
                              <a:gd name="T165" fmla="*/ T164 w 102"/>
                              <a:gd name="T166" fmla="+- 0 6182 6126"/>
                              <a:gd name="T167" fmla="*/ 6182 h 57"/>
                              <a:gd name="T168" fmla="+- 0 7252 7158"/>
                              <a:gd name="T169" fmla="*/ T168 w 102"/>
                              <a:gd name="T170" fmla="+- 0 6169 6126"/>
                              <a:gd name="T171" fmla="*/ 6169 h 57"/>
                              <a:gd name="T172" fmla="+- 0 7246 7158"/>
                              <a:gd name="T173" fmla="*/ T172 w 102"/>
                              <a:gd name="T174" fmla="+- 0 6126 6126"/>
                              <a:gd name="T175" fmla="*/ 6126 h 57"/>
                              <a:gd name="T176" fmla="+- 0 7221 7158"/>
                              <a:gd name="T177" fmla="*/ T176 w 102"/>
                              <a:gd name="T178" fmla="+- 0 6169 6126"/>
                              <a:gd name="T179" fmla="*/ 6169 h 57"/>
                              <a:gd name="T180" fmla="+- 0 7259 7158"/>
                              <a:gd name="T181" fmla="*/ T180 w 102"/>
                              <a:gd name="T182" fmla="+- 0 6162 6126"/>
                              <a:gd name="T183" fmla="*/ 6162 h 57"/>
                              <a:gd name="T184" fmla="+- 0 7245 7158"/>
                              <a:gd name="T185" fmla="*/ T184 w 102"/>
                              <a:gd name="T186" fmla="+- 0 6137 6126"/>
                              <a:gd name="T187" fmla="*/ 6137 h 57"/>
                              <a:gd name="T188" fmla="+- 0 7252 7158"/>
                              <a:gd name="T189" fmla="*/ T188 w 102"/>
                              <a:gd name="T190" fmla="+- 0 6126 6126"/>
                              <a:gd name="T191" fmla="*/ 6126 h 57"/>
                              <a:gd name="T192" fmla="+- 0 7245 7158"/>
                              <a:gd name="T193" fmla="*/ T192 w 102"/>
                              <a:gd name="T194" fmla="+- 0 6137 6126"/>
                              <a:gd name="T195" fmla="*/ 6137 h 57"/>
                              <a:gd name="T196" fmla="+- 0 7252 7158"/>
                              <a:gd name="T197" fmla="*/ T196 w 102"/>
                              <a:gd name="T198" fmla="+- 0 6162 6126"/>
                              <a:gd name="T199"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 h="57">
                                <a:moveTo>
                                  <a:pt x="23" y="0"/>
                                </a:moveTo>
                                <a:lnTo>
                                  <a:pt x="13" y="0"/>
                                </a:lnTo>
                                <a:lnTo>
                                  <a:pt x="9" y="1"/>
                                </a:lnTo>
                                <a:lnTo>
                                  <a:pt x="6" y="4"/>
                                </a:lnTo>
                                <a:lnTo>
                                  <a:pt x="3" y="6"/>
                                </a:lnTo>
                                <a:lnTo>
                                  <a:pt x="2" y="10"/>
                                </a:lnTo>
                                <a:lnTo>
                                  <a:pt x="2" y="19"/>
                                </a:lnTo>
                                <a:lnTo>
                                  <a:pt x="5" y="23"/>
                                </a:lnTo>
                                <a:lnTo>
                                  <a:pt x="11" y="27"/>
                                </a:lnTo>
                                <a:lnTo>
                                  <a:pt x="4" y="30"/>
                                </a:lnTo>
                                <a:lnTo>
                                  <a:pt x="0" y="35"/>
                                </a:lnTo>
                                <a:lnTo>
                                  <a:pt x="0" y="46"/>
                                </a:lnTo>
                                <a:lnTo>
                                  <a:pt x="1" y="49"/>
                                </a:lnTo>
                                <a:lnTo>
                                  <a:pt x="8" y="55"/>
                                </a:lnTo>
                                <a:lnTo>
                                  <a:pt x="12" y="57"/>
                                </a:lnTo>
                                <a:lnTo>
                                  <a:pt x="23" y="57"/>
                                </a:lnTo>
                                <a:lnTo>
                                  <a:pt x="28" y="55"/>
                                </a:lnTo>
                                <a:lnTo>
                                  <a:pt x="32" y="51"/>
                                </a:lnTo>
                                <a:lnTo>
                                  <a:pt x="15" y="51"/>
                                </a:lnTo>
                                <a:lnTo>
                                  <a:pt x="12" y="50"/>
                                </a:lnTo>
                                <a:lnTo>
                                  <a:pt x="10" y="48"/>
                                </a:lnTo>
                                <a:lnTo>
                                  <a:pt x="8" y="47"/>
                                </a:lnTo>
                                <a:lnTo>
                                  <a:pt x="7" y="44"/>
                                </a:lnTo>
                                <a:lnTo>
                                  <a:pt x="7" y="39"/>
                                </a:lnTo>
                                <a:lnTo>
                                  <a:pt x="8" y="37"/>
                                </a:lnTo>
                                <a:lnTo>
                                  <a:pt x="10" y="35"/>
                                </a:lnTo>
                                <a:lnTo>
                                  <a:pt x="11" y="33"/>
                                </a:lnTo>
                                <a:lnTo>
                                  <a:pt x="14" y="32"/>
                                </a:lnTo>
                                <a:lnTo>
                                  <a:pt x="18" y="30"/>
                                </a:lnTo>
                                <a:lnTo>
                                  <a:pt x="31" y="30"/>
                                </a:lnTo>
                                <a:lnTo>
                                  <a:pt x="24" y="27"/>
                                </a:lnTo>
                                <a:lnTo>
                                  <a:pt x="29" y="24"/>
                                </a:lnTo>
                                <a:lnTo>
                                  <a:pt x="18" y="24"/>
                                </a:lnTo>
                                <a:lnTo>
                                  <a:pt x="12" y="21"/>
                                </a:lnTo>
                                <a:lnTo>
                                  <a:pt x="9" y="18"/>
                                </a:lnTo>
                                <a:lnTo>
                                  <a:pt x="9" y="11"/>
                                </a:lnTo>
                                <a:lnTo>
                                  <a:pt x="10" y="9"/>
                                </a:lnTo>
                                <a:lnTo>
                                  <a:pt x="11" y="8"/>
                                </a:lnTo>
                                <a:lnTo>
                                  <a:pt x="13" y="6"/>
                                </a:lnTo>
                                <a:lnTo>
                                  <a:pt x="15" y="6"/>
                                </a:lnTo>
                                <a:lnTo>
                                  <a:pt x="31" y="6"/>
                                </a:lnTo>
                                <a:lnTo>
                                  <a:pt x="29" y="4"/>
                                </a:lnTo>
                                <a:lnTo>
                                  <a:pt x="26" y="1"/>
                                </a:lnTo>
                                <a:lnTo>
                                  <a:pt x="23" y="0"/>
                                </a:lnTo>
                                <a:close/>
                                <a:moveTo>
                                  <a:pt x="31" y="30"/>
                                </a:moveTo>
                                <a:lnTo>
                                  <a:pt x="18" y="30"/>
                                </a:lnTo>
                                <a:lnTo>
                                  <a:pt x="21" y="32"/>
                                </a:lnTo>
                                <a:lnTo>
                                  <a:pt x="24" y="33"/>
                                </a:lnTo>
                                <a:lnTo>
                                  <a:pt x="26" y="35"/>
                                </a:lnTo>
                                <a:lnTo>
                                  <a:pt x="28" y="37"/>
                                </a:lnTo>
                                <a:lnTo>
                                  <a:pt x="29" y="39"/>
                                </a:lnTo>
                                <a:lnTo>
                                  <a:pt x="29" y="44"/>
                                </a:lnTo>
                                <a:lnTo>
                                  <a:pt x="28" y="47"/>
                                </a:lnTo>
                                <a:lnTo>
                                  <a:pt x="24" y="50"/>
                                </a:lnTo>
                                <a:lnTo>
                                  <a:pt x="21" y="51"/>
                                </a:lnTo>
                                <a:lnTo>
                                  <a:pt x="32" y="51"/>
                                </a:lnTo>
                                <a:lnTo>
                                  <a:pt x="34" y="49"/>
                                </a:lnTo>
                                <a:lnTo>
                                  <a:pt x="36" y="46"/>
                                </a:lnTo>
                                <a:lnTo>
                                  <a:pt x="36" y="35"/>
                                </a:lnTo>
                                <a:lnTo>
                                  <a:pt x="32" y="30"/>
                                </a:lnTo>
                                <a:lnTo>
                                  <a:pt x="31" y="30"/>
                                </a:lnTo>
                                <a:close/>
                                <a:moveTo>
                                  <a:pt x="31" y="6"/>
                                </a:moveTo>
                                <a:lnTo>
                                  <a:pt x="20" y="6"/>
                                </a:lnTo>
                                <a:lnTo>
                                  <a:pt x="23" y="6"/>
                                </a:lnTo>
                                <a:lnTo>
                                  <a:pt x="24" y="8"/>
                                </a:lnTo>
                                <a:lnTo>
                                  <a:pt x="26" y="9"/>
                                </a:lnTo>
                                <a:lnTo>
                                  <a:pt x="26" y="11"/>
                                </a:lnTo>
                                <a:lnTo>
                                  <a:pt x="26" y="18"/>
                                </a:lnTo>
                                <a:lnTo>
                                  <a:pt x="24" y="21"/>
                                </a:lnTo>
                                <a:lnTo>
                                  <a:pt x="18" y="24"/>
                                </a:lnTo>
                                <a:lnTo>
                                  <a:pt x="29" y="24"/>
                                </a:lnTo>
                                <a:lnTo>
                                  <a:pt x="31" y="23"/>
                                </a:lnTo>
                                <a:lnTo>
                                  <a:pt x="34" y="19"/>
                                </a:lnTo>
                                <a:lnTo>
                                  <a:pt x="34" y="10"/>
                                </a:lnTo>
                                <a:lnTo>
                                  <a:pt x="32" y="6"/>
                                </a:lnTo>
                                <a:lnTo>
                                  <a:pt x="31" y="6"/>
                                </a:lnTo>
                                <a:close/>
                                <a:moveTo>
                                  <a:pt x="55" y="48"/>
                                </a:moveTo>
                                <a:lnTo>
                                  <a:pt x="47" y="48"/>
                                </a:lnTo>
                                <a:lnTo>
                                  <a:pt x="47" y="56"/>
                                </a:lnTo>
                                <a:lnTo>
                                  <a:pt x="55" y="56"/>
                                </a:lnTo>
                                <a:lnTo>
                                  <a:pt x="55" y="48"/>
                                </a:lnTo>
                                <a:close/>
                                <a:moveTo>
                                  <a:pt x="94" y="43"/>
                                </a:moveTo>
                                <a:lnTo>
                                  <a:pt x="87" y="43"/>
                                </a:lnTo>
                                <a:lnTo>
                                  <a:pt x="87" y="56"/>
                                </a:lnTo>
                                <a:lnTo>
                                  <a:pt x="94" y="56"/>
                                </a:lnTo>
                                <a:lnTo>
                                  <a:pt x="94" y="43"/>
                                </a:lnTo>
                                <a:close/>
                                <a:moveTo>
                                  <a:pt x="94" y="0"/>
                                </a:moveTo>
                                <a:lnTo>
                                  <a:pt x="88" y="0"/>
                                </a:lnTo>
                                <a:lnTo>
                                  <a:pt x="63" y="36"/>
                                </a:lnTo>
                                <a:lnTo>
                                  <a:pt x="63" y="43"/>
                                </a:lnTo>
                                <a:lnTo>
                                  <a:pt x="101" y="43"/>
                                </a:lnTo>
                                <a:lnTo>
                                  <a:pt x="101" y="36"/>
                                </a:lnTo>
                                <a:lnTo>
                                  <a:pt x="70"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Line 1753"/>
                        <wps:cNvCnPr>
                          <a:cxnSpLocks noChangeShapeType="1"/>
                        </wps:cNvCnPr>
                        <wps:spPr bwMode="auto">
                          <a:xfrm>
                            <a:off x="754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AutoShape 1754"/>
                        <wps:cNvSpPr>
                          <a:spLocks/>
                        </wps:cNvSpPr>
                        <wps:spPr bwMode="auto">
                          <a:xfrm>
                            <a:off x="7497" y="6126"/>
                            <a:ext cx="102" cy="57"/>
                          </a:xfrm>
                          <a:custGeom>
                            <a:avLst/>
                            <a:gdLst>
                              <a:gd name="T0" fmla="+- 0 7507 7498"/>
                              <a:gd name="T1" fmla="*/ T0 w 102"/>
                              <a:gd name="T2" fmla="+- 0 6127 6126"/>
                              <a:gd name="T3" fmla="*/ 6127 h 57"/>
                              <a:gd name="T4" fmla="+- 0 7500 7498"/>
                              <a:gd name="T5" fmla="*/ T4 w 102"/>
                              <a:gd name="T6" fmla="+- 0 6136 6126"/>
                              <a:gd name="T7" fmla="*/ 6136 h 57"/>
                              <a:gd name="T8" fmla="+- 0 7509 7498"/>
                              <a:gd name="T9" fmla="*/ T8 w 102"/>
                              <a:gd name="T10" fmla="+- 0 6153 6126"/>
                              <a:gd name="T11" fmla="*/ 6153 h 57"/>
                              <a:gd name="T12" fmla="+- 0 7498 7498"/>
                              <a:gd name="T13" fmla="*/ T12 w 102"/>
                              <a:gd name="T14" fmla="+- 0 6172 6126"/>
                              <a:gd name="T15" fmla="*/ 6172 h 57"/>
                              <a:gd name="T16" fmla="+- 0 7511 7498"/>
                              <a:gd name="T17" fmla="*/ T16 w 102"/>
                              <a:gd name="T18" fmla="+- 0 6183 6126"/>
                              <a:gd name="T19" fmla="*/ 6183 h 57"/>
                              <a:gd name="T20" fmla="+- 0 7530 7498"/>
                              <a:gd name="T21" fmla="*/ T20 w 102"/>
                              <a:gd name="T22" fmla="+- 0 6177 6126"/>
                              <a:gd name="T23" fmla="*/ 6177 h 57"/>
                              <a:gd name="T24" fmla="+- 0 7508 7498"/>
                              <a:gd name="T25" fmla="*/ T24 w 102"/>
                              <a:gd name="T26" fmla="+- 0 6174 6126"/>
                              <a:gd name="T27" fmla="*/ 6174 h 57"/>
                              <a:gd name="T28" fmla="+- 0 7505 7498"/>
                              <a:gd name="T29" fmla="*/ T28 w 102"/>
                              <a:gd name="T30" fmla="+- 0 6165 6126"/>
                              <a:gd name="T31" fmla="*/ 6165 h 57"/>
                              <a:gd name="T32" fmla="+- 0 7509 7498"/>
                              <a:gd name="T33" fmla="*/ T32 w 102"/>
                              <a:gd name="T34" fmla="+- 0 6159 6126"/>
                              <a:gd name="T35" fmla="*/ 6159 h 57"/>
                              <a:gd name="T36" fmla="+- 0 7529 7498"/>
                              <a:gd name="T37" fmla="*/ T36 w 102"/>
                              <a:gd name="T38" fmla="+- 0 6156 6126"/>
                              <a:gd name="T39" fmla="*/ 6156 h 57"/>
                              <a:gd name="T40" fmla="+- 0 7516 7498"/>
                              <a:gd name="T41" fmla="*/ T40 w 102"/>
                              <a:gd name="T42" fmla="+- 0 6150 6126"/>
                              <a:gd name="T43" fmla="*/ 6150 h 57"/>
                              <a:gd name="T44" fmla="+- 0 7507 7498"/>
                              <a:gd name="T45" fmla="*/ T44 w 102"/>
                              <a:gd name="T46" fmla="+- 0 6137 6126"/>
                              <a:gd name="T47" fmla="*/ 6137 h 57"/>
                              <a:gd name="T48" fmla="+- 0 7511 7498"/>
                              <a:gd name="T49" fmla="*/ T48 w 102"/>
                              <a:gd name="T50" fmla="+- 0 6132 6126"/>
                              <a:gd name="T51" fmla="*/ 6132 h 57"/>
                              <a:gd name="T52" fmla="+- 0 7527 7498"/>
                              <a:gd name="T53" fmla="*/ T52 w 102"/>
                              <a:gd name="T54" fmla="+- 0 6130 6126"/>
                              <a:gd name="T55" fmla="*/ 6130 h 57"/>
                              <a:gd name="T56" fmla="+- 0 7529 7498"/>
                              <a:gd name="T57" fmla="*/ T56 w 102"/>
                              <a:gd name="T58" fmla="+- 0 6156 6126"/>
                              <a:gd name="T59" fmla="*/ 6156 h 57"/>
                              <a:gd name="T60" fmla="+- 0 7522 7498"/>
                              <a:gd name="T61" fmla="*/ T60 w 102"/>
                              <a:gd name="T62" fmla="+- 0 6159 6126"/>
                              <a:gd name="T63" fmla="*/ 6159 h 57"/>
                              <a:gd name="T64" fmla="+- 0 7527 7498"/>
                              <a:gd name="T65" fmla="*/ T64 w 102"/>
                              <a:gd name="T66" fmla="+- 0 6165 6126"/>
                              <a:gd name="T67" fmla="*/ 6165 h 57"/>
                              <a:gd name="T68" fmla="+- 0 7522 7498"/>
                              <a:gd name="T69" fmla="*/ T68 w 102"/>
                              <a:gd name="T70" fmla="+- 0 6176 6126"/>
                              <a:gd name="T71" fmla="*/ 6176 h 57"/>
                              <a:gd name="T72" fmla="+- 0 7532 7498"/>
                              <a:gd name="T73" fmla="*/ T72 w 102"/>
                              <a:gd name="T74" fmla="+- 0 6175 6126"/>
                              <a:gd name="T75" fmla="*/ 6175 h 57"/>
                              <a:gd name="T76" fmla="+- 0 7530 7498"/>
                              <a:gd name="T77" fmla="*/ T76 w 102"/>
                              <a:gd name="T78" fmla="+- 0 6156 6126"/>
                              <a:gd name="T79" fmla="*/ 6156 h 57"/>
                              <a:gd name="T80" fmla="+- 0 7519 7498"/>
                              <a:gd name="T81" fmla="*/ T80 w 102"/>
                              <a:gd name="T82" fmla="+- 0 6132 6126"/>
                              <a:gd name="T83" fmla="*/ 6132 h 57"/>
                              <a:gd name="T84" fmla="+- 0 7524 7498"/>
                              <a:gd name="T85" fmla="*/ T84 w 102"/>
                              <a:gd name="T86" fmla="+- 0 6135 6126"/>
                              <a:gd name="T87" fmla="*/ 6135 h 57"/>
                              <a:gd name="T88" fmla="+- 0 7522 7498"/>
                              <a:gd name="T89" fmla="*/ T88 w 102"/>
                              <a:gd name="T90" fmla="+- 0 6147 6126"/>
                              <a:gd name="T91" fmla="*/ 6147 h 57"/>
                              <a:gd name="T92" fmla="+- 0 7529 7498"/>
                              <a:gd name="T93" fmla="*/ T92 w 102"/>
                              <a:gd name="T94" fmla="+- 0 6149 6126"/>
                              <a:gd name="T95" fmla="*/ 6149 h 57"/>
                              <a:gd name="T96" fmla="+- 0 7530 7498"/>
                              <a:gd name="T97" fmla="*/ T96 w 102"/>
                              <a:gd name="T98" fmla="+- 0 6132 6126"/>
                              <a:gd name="T99" fmla="*/ 6132 h 57"/>
                              <a:gd name="T100" fmla="+- 0 7545 7498"/>
                              <a:gd name="T101" fmla="*/ T100 w 102"/>
                              <a:gd name="T102" fmla="+- 0 6174 6126"/>
                              <a:gd name="T103" fmla="*/ 6174 h 57"/>
                              <a:gd name="T104" fmla="+- 0 7553 7498"/>
                              <a:gd name="T105" fmla="*/ T104 w 102"/>
                              <a:gd name="T106" fmla="+- 0 6174 6126"/>
                              <a:gd name="T107" fmla="*/ 6174 h 57"/>
                              <a:gd name="T108" fmla="+- 0 7564 7498"/>
                              <a:gd name="T109" fmla="*/ T108 w 102"/>
                              <a:gd name="T110" fmla="+- 0 6136 6126"/>
                              <a:gd name="T111" fmla="*/ 6136 h 57"/>
                              <a:gd name="T112" fmla="+- 0 7570 7498"/>
                              <a:gd name="T113" fmla="*/ T112 w 102"/>
                              <a:gd name="T114" fmla="+- 0 6177 6126"/>
                              <a:gd name="T115" fmla="*/ 6177 h 57"/>
                              <a:gd name="T116" fmla="+- 0 7588 7498"/>
                              <a:gd name="T117" fmla="*/ T116 w 102"/>
                              <a:gd name="T118" fmla="+- 0 6183 6126"/>
                              <a:gd name="T119" fmla="*/ 6183 h 57"/>
                              <a:gd name="T120" fmla="+- 0 7579 7498"/>
                              <a:gd name="T121" fmla="*/ T120 w 102"/>
                              <a:gd name="T122" fmla="+- 0 6177 6126"/>
                              <a:gd name="T123" fmla="*/ 6177 h 57"/>
                              <a:gd name="T124" fmla="+- 0 7572 7498"/>
                              <a:gd name="T125" fmla="*/ T124 w 102"/>
                              <a:gd name="T126" fmla="+- 0 6169 6126"/>
                              <a:gd name="T127" fmla="*/ 6169 h 57"/>
                              <a:gd name="T128" fmla="+- 0 7574 7498"/>
                              <a:gd name="T129" fmla="*/ T128 w 102"/>
                              <a:gd name="T130" fmla="+- 0 6154 6126"/>
                              <a:gd name="T131" fmla="*/ 6154 h 57"/>
                              <a:gd name="T132" fmla="+- 0 7571 7498"/>
                              <a:gd name="T133" fmla="*/ T132 w 102"/>
                              <a:gd name="T134" fmla="+- 0 6146 6126"/>
                              <a:gd name="T135" fmla="*/ 6146 h 57"/>
                              <a:gd name="T136" fmla="+- 0 7577 7498"/>
                              <a:gd name="T137" fmla="*/ T136 w 102"/>
                              <a:gd name="T138" fmla="+- 0 6133 6126"/>
                              <a:gd name="T139" fmla="*/ 6133 h 57"/>
                              <a:gd name="T140" fmla="+- 0 7593 7498"/>
                              <a:gd name="T141" fmla="*/ T140 w 102"/>
                              <a:gd name="T142" fmla="+- 0 6129 6126"/>
                              <a:gd name="T143" fmla="*/ 6129 h 57"/>
                              <a:gd name="T144" fmla="+- 0 7595 7498"/>
                              <a:gd name="T145" fmla="*/ T144 w 102"/>
                              <a:gd name="T146" fmla="+- 0 6152 6126"/>
                              <a:gd name="T147" fmla="*/ 6152 h 57"/>
                              <a:gd name="T148" fmla="+- 0 7591 7498"/>
                              <a:gd name="T149" fmla="*/ T148 w 102"/>
                              <a:gd name="T150" fmla="+- 0 6158 6126"/>
                              <a:gd name="T151" fmla="*/ 6158 h 57"/>
                              <a:gd name="T152" fmla="+- 0 7591 7498"/>
                              <a:gd name="T153" fmla="*/ T152 w 102"/>
                              <a:gd name="T154" fmla="+- 0 6171 6126"/>
                              <a:gd name="T155" fmla="*/ 6171 h 57"/>
                              <a:gd name="T156" fmla="+- 0 7585 7498"/>
                              <a:gd name="T157" fmla="*/ T156 w 102"/>
                              <a:gd name="T158" fmla="+- 0 6177 6126"/>
                              <a:gd name="T159" fmla="*/ 6177 h 57"/>
                              <a:gd name="T160" fmla="+- 0 7600 7498"/>
                              <a:gd name="T161" fmla="*/ T160 w 102"/>
                              <a:gd name="T162" fmla="+- 0 6169 6126"/>
                              <a:gd name="T163" fmla="*/ 6169 h 57"/>
                              <a:gd name="T164" fmla="+- 0 7595 7498"/>
                              <a:gd name="T165" fmla="*/ T164 w 102"/>
                              <a:gd name="T166" fmla="+- 0 6152 6126"/>
                              <a:gd name="T167" fmla="*/ 6152 h 57"/>
                              <a:gd name="T168" fmla="+- 0 7574 7498"/>
                              <a:gd name="T169" fmla="*/ T168 w 102"/>
                              <a:gd name="T170" fmla="+- 0 6148 6126"/>
                              <a:gd name="T171" fmla="*/ 6148 h 57"/>
                              <a:gd name="T172" fmla="+- 0 7578 7498"/>
                              <a:gd name="T173" fmla="*/ T172 w 102"/>
                              <a:gd name="T174" fmla="+- 0 6152 6126"/>
                              <a:gd name="T175" fmla="*/ 6152 h 57"/>
                              <a:gd name="T176" fmla="+- 0 7588 7498"/>
                              <a:gd name="T177" fmla="*/ T176 w 102"/>
                              <a:gd name="T178" fmla="+- 0 6146 6126"/>
                              <a:gd name="T179" fmla="*/ 6146 h 57"/>
                              <a:gd name="T180" fmla="+- 0 7591 7498"/>
                              <a:gd name="T181" fmla="*/ T180 w 102"/>
                              <a:gd name="T182" fmla="+- 0 6134 6126"/>
                              <a:gd name="T183" fmla="*/ 6134 h 57"/>
                              <a:gd name="T184" fmla="+- 0 7598 7498"/>
                              <a:gd name="T185" fmla="*/ T184 w 102"/>
                              <a:gd name="T186" fmla="+- 0 6135 6126"/>
                              <a:gd name="T187" fmla="*/ 61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3" y="0"/>
                                </a:moveTo>
                                <a:lnTo>
                                  <a:pt x="13" y="0"/>
                                </a:lnTo>
                                <a:lnTo>
                                  <a:pt x="9" y="1"/>
                                </a:lnTo>
                                <a:lnTo>
                                  <a:pt x="6" y="4"/>
                                </a:lnTo>
                                <a:lnTo>
                                  <a:pt x="4" y="6"/>
                                </a:lnTo>
                                <a:lnTo>
                                  <a:pt x="2" y="10"/>
                                </a:lnTo>
                                <a:lnTo>
                                  <a:pt x="2" y="19"/>
                                </a:lnTo>
                                <a:lnTo>
                                  <a:pt x="5" y="23"/>
                                </a:lnTo>
                                <a:lnTo>
                                  <a:pt x="11" y="27"/>
                                </a:lnTo>
                                <a:lnTo>
                                  <a:pt x="4" y="30"/>
                                </a:lnTo>
                                <a:lnTo>
                                  <a:pt x="0" y="35"/>
                                </a:lnTo>
                                <a:lnTo>
                                  <a:pt x="0" y="46"/>
                                </a:lnTo>
                                <a:lnTo>
                                  <a:pt x="2" y="49"/>
                                </a:lnTo>
                                <a:lnTo>
                                  <a:pt x="8" y="55"/>
                                </a:lnTo>
                                <a:lnTo>
                                  <a:pt x="13" y="57"/>
                                </a:lnTo>
                                <a:lnTo>
                                  <a:pt x="23" y="57"/>
                                </a:lnTo>
                                <a:lnTo>
                                  <a:pt x="28" y="55"/>
                                </a:lnTo>
                                <a:lnTo>
                                  <a:pt x="32" y="51"/>
                                </a:lnTo>
                                <a:lnTo>
                                  <a:pt x="15" y="51"/>
                                </a:lnTo>
                                <a:lnTo>
                                  <a:pt x="12" y="50"/>
                                </a:lnTo>
                                <a:lnTo>
                                  <a:pt x="10" y="48"/>
                                </a:lnTo>
                                <a:lnTo>
                                  <a:pt x="8" y="47"/>
                                </a:lnTo>
                                <a:lnTo>
                                  <a:pt x="7" y="44"/>
                                </a:lnTo>
                                <a:lnTo>
                                  <a:pt x="7" y="39"/>
                                </a:lnTo>
                                <a:lnTo>
                                  <a:pt x="8" y="37"/>
                                </a:lnTo>
                                <a:lnTo>
                                  <a:pt x="10" y="35"/>
                                </a:lnTo>
                                <a:lnTo>
                                  <a:pt x="11" y="33"/>
                                </a:lnTo>
                                <a:lnTo>
                                  <a:pt x="14" y="32"/>
                                </a:lnTo>
                                <a:lnTo>
                                  <a:pt x="18" y="30"/>
                                </a:lnTo>
                                <a:lnTo>
                                  <a:pt x="31" y="30"/>
                                </a:lnTo>
                                <a:lnTo>
                                  <a:pt x="25" y="27"/>
                                </a:lnTo>
                                <a:lnTo>
                                  <a:pt x="30" y="24"/>
                                </a:lnTo>
                                <a:lnTo>
                                  <a:pt x="18" y="24"/>
                                </a:lnTo>
                                <a:lnTo>
                                  <a:pt x="12" y="21"/>
                                </a:lnTo>
                                <a:lnTo>
                                  <a:pt x="9" y="18"/>
                                </a:lnTo>
                                <a:lnTo>
                                  <a:pt x="9" y="11"/>
                                </a:lnTo>
                                <a:lnTo>
                                  <a:pt x="10" y="9"/>
                                </a:lnTo>
                                <a:lnTo>
                                  <a:pt x="12" y="8"/>
                                </a:lnTo>
                                <a:lnTo>
                                  <a:pt x="13" y="6"/>
                                </a:lnTo>
                                <a:lnTo>
                                  <a:pt x="15" y="6"/>
                                </a:lnTo>
                                <a:lnTo>
                                  <a:pt x="31" y="6"/>
                                </a:lnTo>
                                <a:lnTo>
                                  <a:pt x="29" y="4"/>
                                </a:lnTo>
                                <a:lnTo>
                                  <a:pt x="27" y="1"/>
                                </a:lnTo>
                                <a:lnTo>
                                  <a:pt x="23" y="0"/>
                                </a:lnTo>
                                <a:close/>
                                <a:moveTo>
                                  <a:pt x="31" y="30"/>
                                </a:moveTo>
                                <a:lnTo>
                                  <a:pt x="18" y="30"/>
                                </a:lnTo>
                                <a:lnTo>
                                  <a:pt x="22" y="32"/>
                                </a:lnTo>
                                <a:lnTo>
                                  <a:pt x="24" y="33"/>
                                </a:lnTo>
                                <a:lnTo>
                                  <a:pt x="26" y="35"/>
                                </a:lnTo>
                                <a:lnTo>
                                  <a:pt x="28" y="37"/>
                                </a:lnTo>
                                <a:lnTo>
                                  <a:pt x="29" y="39"/>
                                </a:lnTo>
                                <a:lnTo>
                                  <a:pt x="29" y="44"/>
                                </a:lnTo>
                                <a:lnTo>
                                  <a:pt x="28" y="47"/>
                                </a:lnTo>
                                <a:lnTo>
                                  <a:pt x="24" y="50"/>
                                </a:lnTo>
                                <a:lnTo>
                                  <a:pt x="21" y="51"/>
                                </a:lnTo>
                                <a:lnTo>
                                  <a:pt x="32" y="51"/>
                                </a:lnTo>
                                <a:lnTo>
                                  <a:pt x="34" y="49"/>
                                </a:lnTo>
                                <a:lnTo>
                                  <a:pt x="36" y="46"/>
                                </a:lnTo>
                                <a:lnTo>
                                  <a:pt x="36" y="35"/>
                                </a:lnTo>
                                <a:lnTo>
                                  <a:pt x="32" y="30"/>
                                </a:lnTo>
                                <a:lnTo>
                                  <a:pt x="31" y="30"/>
                                </a:lnTo>
                                <a:close/>
                                <a:moveTo>
                                  <a:pt x="31" y="6"/>
                                </a:moveTo>
                                <a:lnTo>
                                  <a:pt x="21" y="6"/>
                                </a:lnTo>
                                <a:lnTo>
                                  <a:pt x="23" y="6"/>
                                </a:lnTo>
                                <a:lnTo>
                                  <a:pt x="24" y="8"/>
                                </a:lnTo>
                                <a:lnTo>
                                  <a:pt x="26" y="9"/>
                                </a:lnTo>
                                <a:lnTo>
                                  <a:pt x="27" y="11"/>
                                </a:lnTo>
                                <a:lnTo>
                                  <a:pt x="27" y="18"/>
                                </a:lnTo>
                                <a:lnTo>
                                  <a:pt x="24" y="21"/>
                                </a:lnTo>
                                <a:lnTo>
                                  <a:pt x="18" y="24"/>
                                </a:lnTo>
                                <a:lnTo>
                                  <a:pt x="30" y="24"/>
                                </a:lnTo>
                                <a:lnTo>
                                  <a:pt x="31" y="23"/>
                                </a:lnTo>
                                <a:lnTo>
                                  <a:pt x="34" y="19"/>
                                </a:lnTo>
                                <a:lnTo>
                                  <a:pt x="34" y="10"/>
                                </a:lnTo>
                                <a:lnTo>
                                  <a:pt x="32" y="6"/>
                                </a:lnTo>
                                <a:lnTo>
                                  <a:pt x="31" y="6"/>
                                </a:lnTo>
                                <a:close/>
                                <a:moveTo>
                                  <a:pt x="55" y="48"/>
                                </a:moveTo>
                                <a:lnTo>
                                  <a:pt x="47" y="48"/>
                                </a:lnTo>
                                <a:lnTo>
                                  <a:pt x="47" y="56"/>
                                </a:lnTo>
                                <a:lnTo>
                                  <a:pt x="55" y="56"/>
                                </a:lnTo>
                                <a:lnTo>
                                  <a:pt x="55" y="48"/>
                                </a:lnTo>
                                <a:close/>
                                <a:moveTo>
                                  <a:pt x="89" y="0"/>
                                </a:moveTo>
                                <a:lnTo>
                                  <a:pt x="72" y="0"/>
                                </a:lnTo>
                                <a:lnTo>
                                  <a:pt x="66" y="10"/>
                                </a:lnTo>
                                <a:lnTo>
                                  <a:pt x="66" y="39"/>
                                </a:lnTo>
                                <a:lnTo>
                                  <a:pt x="67" y="45"/>
                                </a:lnTo>
                                <a:lnTo>
                                  <a:pt x="72" y="51"/>
                                </a:lnTo>
                                <a:lnTo>
                                  <a:pt x="74" y="54"/>
                                </a:lnTo>
                                <a:lnTo>
                                  <a:pt x="79" y="57"/>
                                </a:lnTo>
                                <a:lnTo>
                                  <a:pt x="90" y="57"/>
                                </a:lnTo>
                                <a:lnTo>
                                  <a:pt x="94" y="55"/>
                                </a:lnTo>
                                <a:lnTo>
                                  <a:pt x="97" y="51"/>
                                </a:lnTo>
                                <a:lnTo>
                                  <a:pt x="81" y="51"/>
                                </a:lnTo>
                                <a:lnTo>
                                  <a:pt x="78" y="49"/>
                                </a:lnTo>
                                <a:lnTo>
                                  <a:pt x="75" y="45"/>
                                </a:lnTo>
                                <a:lnTo>
                                  <a:pt x="74" y="43"/>
                                </a:lnTo>
                                <a:lnTo>
                                  <a:pt x="73" y="38"/>
                                </a:lnTo>
                                <a:lnTo>
                                  <a:pt x="73" y="32"/>
                                </a:lnTo>
                                <a:lnTo>
                                  <a:pt x="76" y="28"/>
                                </a:lnTo>
                                <a:lnTo>
                                  <a:pt x="79" y="26"/>
                                </a:lnTo>
                                <a:lnTo>
                                  <a:pt x="73" y="26"/>
                                </a:lnTo>
                                <a:lnTo>
                                  <a:pt x="73" y="20"/>
                                </a:lnTo>
                                <a:lnTo>
                                  <a:pt x="74" y="14"/>
                                </a:lnTo>
                                <a:lnTo>
                                  <a:pt x="77" y="11"/>
                                </a:lnTo>
                                <a:lnTo>
                                  <a:pt x="79" y="7"/>
                                </a:lnTo>
                                <a:lnTo>
                                  <a:pt x="81" y="6"/>
                                </a:lnTo>
                                <a:lnTo>
                                  <a:pt x="98" y="6"/>
                                </a:lnTo>
                                <a:lnTo>
                                  <a:pt x="95" y="3"/>
                                </a:lnTo>
                                <a:lnTo>
                                  <a:pt x="93" y="1"/>
                                </a:lnTo>
                                <a:lnTo>
                                  <a:pt x="89" y="0"/>
                                </a:lnTo>
                                <a:close/>
                                <a:moveTo>
                                  <a:pt x="97" y="26"/>
                                </a:moveTo>
                                <a:lnTo>
                                  <a:pt x="87" y="26"/>
                                </a:lnTo>
                                <a:lnTo>
                                  <a:pt x="90" y="27"/>
                                </a:lnTo>
                                <a:lnTo>
                                  <a:pt x="93" y="32"/>
                                </a:lnTo>
                                <a:lnTo>
                                  <a:pt x="94" y="35"/>
                                </a:lnTo>
                                <a:lnTo>
                                  <a:pt x="94" y="42"/>
                                </a:lnTo>
                                <a:lnTo>
                                  <a:pt x="93" y="45"/>
                                </a:lnTo>
                                <a:lnTo>
                                  <a:pt x="92" y="47"/>
                                </a:lnTo>
                                <a:lnTo>
                                  <a:pt x="90" y="50"/>
                                </a:lnTo>
                                <a:lnTo>
                                  <a:pt x="87" y="51"/>
                                </a:lnTo>
                                <a:lnTo>
                                  <a:pt x="97" y="51"/>
                                </a:lnTo>
                                <a:lnTo>
                                  <a:pt x="100" y="47"/>
                                </a:lnTo>
                                <a:lnTo>
                                  <a:pt x="102" y="43"/>
                                </a:lnTo>
                                <a:lnTo>
                                  <a:pt x="102" y="33"/>
                                </a:lnTo>
                                <a:lnTo>
                                  <a:pt x="100" y="29"/>
                                </a:lnTo>
                                <a:lnTo>
                                  <a:pt x="97" y="26"/>
                                </a:lnTo>
                                <a:close/>
                                <a:moveTo>
                                  <a:pt x="90" y="20"/>
                                </a:moveTo>
                                <a:lnTo>
                                  <a:pt x="81" y="20"/>
                                </a:lnTo>
                                <a:lnTo>
                                  <a:pt x="76" y="22"/>
                                </a:lnTo>
                                <a:lnTo>
                                  <a:pt x="73" y="26"/>
                                </a:lnTo>
                                <a:lnTo>
                                  <a:pt x="79" y="26"/>
                                </a:lnTo>
                                <a:lnTo>
                                  <a:pt x="80" y="26"/>
                                </a:lnTo>
                                <a:lnTo>
                                  <a:pt x="97" y="26"/>
                                </a:lnTo>
                                <a:lnTo>
                                  <a:pt x="94" y="22"/>
                                </a:lnTo>
                                <a:lnTo>
                                  <a:pt x="90" y="20"/>
                                </a:lnTo>
                                <a:close/>
                                <a:moveTo>
                                  <a:pt x="98" y="6"/>
                                </a:moveTo>
                                <a:lnTo>
                                  <a:pt x="90" y="6"/>
                                </a:lnTo>
                                <a:lnTo>
                                  <a:pt x="93" y="8"/>
                                </a:lnTo>
                                <a:lnTo>
                                  <a:pt x="93" y="14"/>
                                </a:lnTo>
                                <a:lnTo>
                                  <a:pt x="101"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Line 1755"/>
                        <wps:cNvCnPr>
                          <a:cxnSpLocks noChangeShapeType="1"/>
                        </wps:cNvCnPr>
                        <wps:spPr bwMode="auto">
                          <a:xfrm>
                            <a:off x="788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AutoShape 1756"/>
                        <wps:cNvSpPr>
                          <a:spLocks/>
                        </wps:cNvSpPr>
                        <wps:spPr bwMode="auto">
                          <a:xfrm>
                            <a:off x="7831" y="6126"/>
                            <a:ext cx="102" cy="57"/>
                          </a:xfrm>
                          <a:custGeom>
                            <a:avLst/>
                            <a:gdLst>
                              <a:gd name="T0" fmla="+- 0 7841 7831"/>
                              <a:gd name="T1" fmla="*/ T0 w 102"/>
                              <a:gd name="T2" fmla="+- 0 6127 6126"/>
                              <a:gd name="T3" fmla="*/ 6127 h 57"/>
                              <a:gd name="T4" fmla="+- 0 7833 7831"/>
                              <a:gd name="T5" fmla="*/ T4 w 102"/>
                              <a:gd name="T6" fmla="+- 0 6136 6126"/>
                              <a:gd name="T7" fmla="*/ 6136 h 57"/>
                              <a:gd name="T8" fmla="+- 0 7843 7831"/>
                              <a:gd name="T9" fmla="*/ T8 w 102"/>
                              <a:gd name="T10" fmla="+- 0 6153 6126"/>
                              <a:gd name="T11" fmla="*/ 6153 h 57"/>
                              <a:gd name="T12" fmla="+- 0 7831 7831"/>
                              <a:gd name="T13" fmla="*/ T12 w 102"/>
                              <a:gd name="T14" fmla="+- 0 6172 6126"/>
                              <a:gd name="T15" fmla="*/ 6172 h 57"/>
                              <a:gd name="T16" fmla="+- 0 7844 7831"/>
                              <a:gd name="T17" fmla="*/ T16 w 102"/>
                              <a:gd name="T18" fmla="+- 0 6183 6126"/>
                              <a:gd name="T19" fmla="*/ 6183 h 57"/>
                              <a:gd name="T20" fmla="+- 0 7864 7831"/>
                              <a:gd name="T21" fmla="*/ T20 w 102"/>
                              <a:gd name="T22" fmla="+- 0 6177 6126"/>
                              <a:gd name="T23" fmla="*/ 6177 h 57"/>
                              <a:gd name="T24" fmla="+- 0 7841 7831"/>
                              <a:gd name="T25" fmla="*/ T24 w 102"/>
                              <a:gd name="T26" fmla="+- 0 6174 6126"/>
                              <a:gd name="T27" fmla="*/ 6174 h 57"/>
                              <a:gd name="T28" fmla="+- 0 7838 7831"/>
                              <a:gd name="T29" fmla="*/ T28 w 102"/>
                              <a:gd name="T30" fmla="+- 0 6165 6126"/>
                              <a:gd name="T31" fmla="*/ 6165 h 57"/>
                              <a:gd name="T32" fmla="+- 0 7843 7831"/>
                              <a:gd name="T33" fmla="*/ T32 w 102"/>
                              <a:gd name="T34" fmla="+- 0 6159 6126"/>
                              <a:gd name="T35" fmla="*/ 6159 h 57"/>
                              <a:gd name="T36" fmla="+- 0 7863 7831"/>
                              <a:gd name="T37" fmla="*/ T36 w 102"/>
                              <a:gd name="T38" fmla="+- 0 6156 6126"/>
                              <a:gd name="T39" fmla="*/ 6156 h 57"/>
                              <a:gd name="T40" fmla="+- 0 7849 7831"/>
                              <a:gd name="T41" fmla="*/ T40 w 102"/>
                              <a:gd name="T42" fmla="+- 0 6150 6126"/>
                              <a:gd name="T43" fmla="*/ 6150 h 57"/>
                              <a:gd name="T44" fmla="+- 0 7841 7831"/>
                              <a:gd name="T45" fmla="*/ T44 w 102"/>
                              <a:gd name="T46" fmla="+- 0 6137 6126"/>
                              <a:gd name="T47" fmla="*/ 6137 h 57"/>
                              <a:gd name="T48" fmla="+- 0 7844 7831"/>
                              <a:gd name="T49" fmla="*/ T48 w 102"/>
                              <a:gd name="T50" fmla="+- 0 6132 6126"/>
                              <a:gd name="T51" fmla="*/ 6132 h 57"/>
                              <a:gd name="T52" fmla="+- 0 7861 7831"/>
                              <a:gd name="T53" fmla="*/ T52 w 102"/>
                              <a:gd name="T54" fmla="+- 0 6130 6126"/>
                              <a:gd name="T55" fmla="*/ 6130 h 57"/>
                              <a:gd name="T56" fmla="+- 0 7863 7831"/>
                              <a:gd name="T57" fmla="*/ T56 w 102"/>
                              <a:gd name="T58" fmla="+- 0 6156 6126"/>
                              <a:gd name="T59" fmla="*/ 6156 h 57"/>
                              <a:gd name="T60" fmla="+- 0 7856 7831"/>
                              <a:gd name="T61" fmla="*/ T60 w 102"/>
                              <a:gd name="T62" fmla="+- 0 6159 6126"/>
                              <a:gd name="T63" fmla="*/ 6159 h 57"/>
                              <a:gd name="T64" fmla="+- 0 7860 7831"/>
                              <a:gd name="T65" fmla="*/ T64 w 102"/>
                              <a:gd name="T66" fmla="+- 0 6165 6126"/>
                              <a:gd name="T67" fmla="*/ 6165 h 57"/>
                              <a:gd name="T68" fmla="+- 0 7855 7831"/>
                              <a:gd name="T69" fmla="*/ T68 w 102"/>
                              <a:gd name="T70" fmla="+- 0 6176 6126"/>
                              <a:gd name="T71" fmla="*/ 6176 h 57"/>
                              <a:gd name="T72" fmla="+- 0 7866 7831"/>
                              <a:gd name="T73" fmla="*/ T72 w 102"/>
                              <a:gd name="T74" fmla="+- 0 6175 6126"/>
                              <a:gd name="T75" fmla="*/ 6175 h 57"/>
                              <a:gd name="T76" fmla="+- 0 7863 7831"/>
                              <a:gd name="T77" fmla="*/ T76 w 102"/>
                              <a:gd name="T78" fmla="+- 0 6156 6126"/>
                              <a:gd name="T79" fmla="*/ 6156 h 57"/>
                              <a:gd name="T80" fmla="+- 0 7852 7831"/>
                              <a:gd name="T81" fmla="*/ T80 w 102"/>
                              <a:gd name="T82" fmla="+- 0 6132 6126"/>
                              <a:gd name="T83" fmla="*/ 6132 h 57"/>
                              <a:gd name="T84" fmla="+- 0 7857 7831"/>
                              <a:gd name="T85" fmla="*/ T84 w 102"/>
                              <a:gd name="T86" fmla="+- 0 6135 6126"/>
                              <a:gd name="T87" fmla="*/ 6135 h 57"/>
                              <a:gd name="T88" fmla="+- 0 7855 7831"/>
                              <a:gd name="T89" fmla="*/ T88 w 102"/>
                              <a:gd name="T90" fmla="+- 0 6147 6126"/>
                              <a:gd name="T91" fmla="*/ 6147 h 57"/>
                              <a:gd name="T92" fmla="+- 0 7862 7831"/>
                              <a:gd name="T93" fmla="*/ T92 w 102"/>
                              <a:gd name="T94" fmla="+- 0 6149 6126"/>
                              <a:gd name="T95" fmla="*/ 6149 h 57"/>
                              <a:gd name="T96" fmla="+- 0 7864 7831"/>
                              <a:gd name="T97" fmla="*/ T96 w 102"/>
                              <a:gd name="T98" fmla="+- 0 6132 6126"/>
                              <a:gd name="T99" fmla="*/ 6132 h 57"/>
                              <a:gd name="T100" fmla="+- 0 7878 7831"/>
                              <a:gd name="T101" fmla="*/ T100 w 102"/>
                              <a:gd name="T102" fmla="+- 0 6174 6126"/>
                              <a:gd name="T103" fmla="*/ 6174 h 57"/>
                              <a:gd name="T104" fmla="+- 0 7886 7831"/>
                              <a:gd name="T105" fmla="*/ T104 w 102"/>
                              <a:gd name="T106" fmla="+- 0 6174 6126"/>
                              <a:gd name="T107" fmla="*/ 6174 h 57"/>
                              <a:gd name="T108" fmla="+- 0 7906 7831"/>
                              <a:gd name="T109" fmla="*/ T108 w 102"/>
                              <a:gd name="T110" fmla="+- 0 6127 6126"/>
                              <a:gd name="T111" fmla="*/ 6127 h 57"/>
                              <a:gd name="T112" fmla="+- 0 7899 7831"/>
                              <a:gd name="T113" fmla="*/ T112 w 102"/>
                              <a:gd name="T114" fmla="+- 0 6145 6126"/>
                              <a:gd name="T115" fmla="*/ 6145 h 57"/>
                              <a:gd name="T116" fmla="+- 0 7901 7831"/>
                              <a:gd name="T117" fmla="*/ T116 w 102"/>
                              <a:gd name="T118" fmla="+- 0 6156 6126"/>
                              <a:gd name="T119" fmla="*/ 6156 h 57"/>
                              <a:gd name="T120" fmla="+- 0 7898 7831"/>
                              <a:gd name="T121" fmla="*/ T120 w 102"/>
                              <a:gd name="T122" fmla="+- 0 6175 6126"/>
                              <a:gd name="T123" fmla="*/ 6175 h 57"/>
                              <a:gd name="T124" fmla="+- 0 7909 7831"/>
                              <a:gd name="T125" fmla="*/ T124 w 102"/>
                              <a:gd name="T126" fmla="+- 0 6183 6126"/>
                              <a:gd name="T127" fmla="*/ 6183 h 57"/>
                              <a:gd name="T128" fmla="+- 0 7929 7831"/>
                              <a:gd name="T129" fmla="*/ T128 w 102"/>
                              <a:gd name="T130" fmla="+- 0 6177 6126"/>
                              <a:gd name="T131" fmla="*/ 6177 h 57"/>
                              <a:gd name="T132" fmla="+- 0 7905 7831"/>
                              <a:gd name="T133" fmla="*/ T132 w 102"/>
                              <a:gd name="T134" fmla="+- 0 6173 6126"/>
                              <a:gd name="T135" fmla="*/ 6173 h 57"/>
                              <a:gd name="T136" fmla="+- 0 7905 7831"/>
                              <a:gd name="T137" fmla="*/ T136 w 102"/>
                              <a:gd name="T138" fmla="+- 0 6163 6126"/>
                              <a:gd name="T139" fmla="*/ 6163 h 57"/>
                              <a:gd name="T140" fmla="+- 0 7915 7831"/>
                              <a:gd name="T141" fmla="*/ T140 w 102"/>
                              <a:gd name="T142" fmla="+- 0 6156 6126"/>
                              <a:gd name="T143" fmla="*/ 6156 h 57"/>
                              <a:gd name="T144" fmla="+- 0 7926 7831"/>
                              <a:gd name="T145" fmla="*/ T144 w 102"/>
                              <a:gd name="T146" fmla="+- 0 6150 6126"/>
                              <a:gd name="T147" fmla="*/ 6150 h 57"/>
                              <a:gd name="T148" fmla="+- 0 7906 7831"/>
                              <a:gd name="T149" fmla="*/ T148 w 102"/>
                              <a:gd name="T150" fmla="+- 0 6144 6126"/>
                              <a:gd name="T151" fmla="*/ 6144 h 57"/>
                              <a:gd name="T152" fmla="+- 0 7908 7831"/>
                              <a:gd name="T153" fmla="*/ T152 w 102"/>
                              <a:gd name="T154" fmla="+- 0 6134 6126"/>
                              <a:gd name="T155" fmla="*/ 6134 h 57"/>
                              <a:gd name="T156" fmla="+- 0 7928 7831"/>
                              <a:gd name="T157" fmla="*/ T156 w 102"/>
                              <a:gd name="T158" fmla="+- 0 6132 6126"/>
                              <a:gd name="T159" fmla="*/ 6132 h 57"/>
                              <a:gd name="T160" fmla="+- 0 7920 7831"/>
                              <a:gd name="T161" fmla="*/ T160 w 102"/>
                              <a:gd name="T162" fmla="+- 0 6126 6126"/>
                              <a:gd name="T163" fmla="*/ 6126 h 57"/>
                              <a:gd name="T164" fmla="+- 0 7919 7831"/>
                              <a:gd name="T165" fmla="*/ T164 w 102"/>
                              <a:gd name="T166" fmla="+- 0 6158 6126"/>
                              <a:gd name="T167" fmla="*/ 6158 h 57"/>
                              <a:gd name="T168" fmla="+- 0 7925 7831"/>
                              <a:gd name="T169" fmla="*/ T168 w 102"/>
                              <a:gd name="T170" fmla="+- 0 6163 6126"/>
                              <a:gd name="T171" fmla="*/ 6163 h 57"/>
                              <a:gd name="T172" fmla="+- 0 7925 7831"/>
                              <a:gd name="T173" fmla="*/ T172 w 102"/>
                              <a:gd name="T174" fmla="+- 0 6173 6126"/>
                              <a:gd name="T175" fmla="*/ 6173 h 57"/>
                              <a:gd name="T176" fmla="+- 0 7918 7831"/>
                              <a:gd name="T177" fmla="*/ T176 w 102"/>
                              <a:gd name="T178" fmla="+- 0 6177 6126"/>
                              <a:gd name="T179" fmla="*/ 6177 h 57"/>
                              <a:gd name="T180" fmla="+- 0 7933 7831"/>
                              <a:gd name="T181" fmla="*/ T180 w 102"/>
                              <a:gd name="T182" fmla="+- 0 6172 6126"/>
                              <a:gd name="T183" fmla="*/ 6172 h 57"/>
                              <a:gd name="T184" fmla="+- 0 7928 7831"/>
                              <a:gd name="T185" fmla="*/ T184 w 102"/>
                              <a:gd name="T186" fmla="+- 0 6156 6126"/>
                              <a:gd name="T187" fmla="*/ 6156 h 57"/>
                              <a:gd name="T188" fmla="+- 0 7920 7831"/>
                              <a:gd name="T189" fmla="*/ T188 w 102"/>
                              <a:gd name="T190" fmla="+- 0 6132 6126"/>
                              <a:gd name="T191" fmla="*/ 6132 h 57"/>
                              <a:gd name="T192" fmla="+- 0 7923 7831"/>
                              <a:gd name="T193" fmla="*/ T192 w 102"/>
                              <a:gd name="T194" fmla="+- 0 6137 6126"/>
                              <a:gd name="T195" fmla="*/ 6137 h 57"/>
                              <a:gd name="T196" fmla="+- 0 7915 7831"/>
                              <a:gd name="T197" fmla="*/ T196 w 102"/>
                              <a:gd name="T198" fmla="+- 0 6150 6126"/>
                              <a:gd name="T199" fmla="*/ 6150 h 57"/>
                              <a:gd name="T200" fmla="+- 0 7931 7831"/>
                              <a:gd name="T201" fmla="*/ T200 w 102"/>
                              <a:gd name="T202" fmla="+- 0 6145 6126"/>
                              <a:gd name="T203" fmla="*/ 6145 h 57"/>
                              <a:gd name="T204" fmla="+- 0 7928 7831"/>
                              <a:gd name="T205" fmla="*/ T204 w 102"/>
                              <a:gd name="T206" fmla="+- 0 6132 6126"/>
                              <a:gd name="T207"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2" h="57">
                                <a:moveTo>
                                  <a:pt x="23" y="0"/>
                                </a:moveTo>
                                <a:lnTo>
                                  <a:pt x="13" y="0"/>
                                </a:lnTo>
                                <a:lnTo>
                                  <a:pt x="10" y="1"/>
                                </a:lnTo>
                                <a:lnTo>
                                  <a:pt x="7" y="4"/>
                                </a:lnTo>
                                <a:lnTo>
                                  <a:pt x="4" y="6"/>
                                </a:lnTo>
                                <a:lnTo>
                                  <a:pt x="2" y="10"/>
                                </a:lnTo>
                                <a:lnTo>
                                  <a:pt x="2" y="19"/>
                                </a:lnTo>
                                <a:lnTo>
                                  <a:pt x="5" y="23"/>
                                </a:lnTo>
                                <a:lnTo>
                                  <a:pt x="12" y="27"/>
                                </a:lnTo>
                                <a:lnTo>
                                  <a:pt x="4" y="30"/>
                                </a:lnTo>
                                <a:lnTo>
                                  <a:pt x="0" y="35"/>
                                </a:lnTo>
                                <a:lnTo>
                                  <a:pt x="0" y="46"/>
                                </a:lnTo>
                                <a:lnTo>
                                  <a:pt x="2" y="49"/>
                                </a:lnTo>
                                <a:lnTo>
                                  <a:pt x="8" y="55"/>
                                </a:lnTo>
                                <a:lnTo>
                                  <a:pt x="13" y="57"/>
                                </a:lnTo>
                                <a:lnTo>
                                  <a:pt x="24" y="57"/>
                                </a:lnTo>
                                <a:lnTo>
                                  <a:pt x="28" y="55"/>
                                </a:lnTo>
                                <a:lnTo>
                                  <a:pt x="33" y="51"/>
                                </a:lnTo>
                                <a:lnTo>
                                  <a:pt x="15" y="51"/>
                                </a:lnTo>
                                <a:lnTo>
                                  <a:pt x="12" y="50"/>
                                </a:lnTo>
                                <a:lnTo>
                                  <a:pt x="10" y="48"/>
                                </a:lnTo>
                                <a:lnTo>
                                  <a:pt x="8" y="47"/>
                                </a:lnTo>
                                <a:lnTo>
                                  <a:pt x="7" y="44"/>
                                </a:lnTo>
                                <a:lnTo>
                                  <a:pt x="7" y="39"/>
                                </a:lnTo>
                                <a:lnTo>
                                  <a:pt x="8" y="37"/>
                                </a:lnTo>
                                <a:lnTo>
                                  <a:pt x="10" y="35"/>
                                </a:lnTo>
                                <a:lnTo>
                                  <a:pt x="12" y="33"/>
                                </a:lnTo>
                                <a:lnTo>
                                  <a:pt x="14" y="32"/>
                                </a:lnTo>
                                <a:lnTo>
                                  <a:pt x="18" y="30"/>
                                </a:lnTo>
                                <a:lnTo>
                                  <a:pt x="32" y="30"/>
                                </a:lnTo>
                                <a:lnTo>
                                  <a:pt x="25" y="27"/>
                                </a:lnTo>
                                <a:lnTo>
                                  <a:pt x="30" y="24"/>
                                </a:lnTo>
                                <a:lnTo>
                                  <a:pt x="18" y="24"/>
                                </a:lnTo>
                                <a:lnTo>
                                  <a:pt x="12" y="21"/>
                                </a:lnTo>
                                <a:lnTo>
                                  <a:pt x="10" y="18"/>
                                </a:lnTo>
                                <a:lnTo>
                                  <a:pt x="10" y="11"/>
                                </a:lnTo>
                                <a:lnTo>
                                  <a:pt x="10" y="9"/>
                                </a:lnTo>
                                <a:lnTo>
                                  <a:pt x="12" y="8"/>
                                </a:lnTo>
                                <a:lnTo>
                                  <a:pt x="13" y="6"/>
                                </a:lnTo>
                                <a:lnTo>
                                  <a:pt x="16" y="6"/>
                                </a:lnTo>
                                <a:lnTo>
                                  <a:pt x="32" y="6"/>
                                </a:lnTo>
                                <a:lnTo>
                                  <a:pt x="30" y="4"/>
                                </a:lnTo>
                                <a:lnTo>
                                  <a:pt x="27" y="1"/>
                                </a:lnTo>
                                <a:lnTo>
                                  <a:pt x="23" y="0"/>
                                </a:lnTo>
                                <a:close/>
                                <a:moveTo>
                                  <a:pt x="32" y="30"/>
                                </a:moveTo>
                                <a:lnTo>
                                  <a:pt x="18" y="30"/>
                                </a:lnTo>
                                <a:lnTo>
                                  <a:pt x="22" y="32"/>
                                </a:lnTo>
                                <a:lnTo>
                                  <a:pt x="25" y="33"/>
                                </a:lnTo>
                                <a:lnTo>
                                  <a:pt x="26" y="35"/>
                                </a:lnTo>
                                <a:lnTo>
                                  <a:pt x="28" y="37"/>
                                </a:lnTo>
                                <a:lnTo>
                                  <a:pt x="29" y="39"/>
                                </a:lnTo>
                                <a:lnTo>
                                  <a:pt x="29" y="44"/>
                                </a:lnTo>
                                <a:lnTo>
                                  <a:pt x="28" y="47"/>
                                </a:lnTo>
                                <a:lnTo>
                                  <a:pt x="24" y="50"/>
                                </a:lnTo>
                                <a:lnTo>
                                  <a:pt x="21" y="51"/>
                                </a:lnTo>
                                <a:lnTo>
                                  <a:pt x="33" y="51"/>
                                </a:lnTo>
                                <a:lnTo>
                                  <a:pt x="35" y="49"/>
                                </a:lnTo>
                                <a:lnTo>
                                  <a:pt x="36" y="46"/>
                                </a:lnTo>
                                <a:lnTo>
                                  <a:pt x="36" y="35"/>
                                </a:lnTo>
                                <a:lnTo>
                                  <a:pt x="32" y="30"/>
                                </a:lnTo>
                                <a:close/>
                                <a:moveTo>
                                  <a:pt x="32" y="6"/>
                                </a:moveTo>
                                <a:lnTo>
                                  <a:pt x="21" y="6"/>
                                </a:lnTo>
                                <a:lnTo>
                                  <a:pt x="23" y="6"/>
                                </a:lnTo>
                                <a:lnTo>
                                  <a:pt x="25" y="8"/>
                                </a:lnTo>
                                <a:lnTo>
                                  <a:pt x="26" y="9"/>
                                </a:lnTo>
                                <a:lnTo>
                                  <a:pt x="27" y="11"/>
                                </a:lnTo>
                                <a:lnTo>
                                  <a:pt x="27" y="18"/>
                                </a:lnTo>
                                <a:lnTo>
                                  <a:pt x="24" y="21"/>
                                </a:lnTo>
                                <a:lnTo>
                                  <a:pt x="18" y="24"/>
                                </a:lnTo>
                                <a:lnTo>
                                  <a:pt x="30" y="24"/>
                                </a:lnTo>
                                <a:lnTo>
                                  <a:pt x="31" y="23"/>
                                </a:lnTo>
                                <a:lnTo>
                                  <a:pt x="34" y="19"/>
                                </a:lnTo>
                                <a:lnTo>
                                  <a:pt x="34" y="10"/>
                                </a:lnTo>
                                <a:lnTo>
                                  <a:pt x="33" y="6"/>
                                </a:lnTo>
                                <a:lnTo>
                                  <a:pt x="32" y="6"/>
                                </a:lnTo>
                                <a:close/>
                                <a:moveTo>
                                  <a:pt x="55" y="48"/>
                                </a:moveTo>
                                <a:lnTo>
                                  <a:pt x="47" y="48"/>
                                </a:lnTo>
                                <a:lnTo>
                                  <a:pt x="47" y="56"/>
                                </a:lnTo>
                                <a:lnTo>
                                  <a:pt x="55" y="56"/>
                                </a:lnTo>
                                <a:lnTo>
                                  <a:pt x="55" y="48"/>
                                </a:lnTo>
                                <a:close/>
                                <a:moveTo>
                                  <a:pt x="89" y="0"/>
                                </a:moveTo>
                                <a:lnTo>
                                  <a:pt x="79" y="0"/>
                                </a:lnTo>
                                <a:lnTo>
                                  <a:pt x="75" y="1"/>
                                </a:lnTo>
                                <a:lnTo>
                                  <a:pt x="69" y="6"/>
                                </a:lnTo>
                                <a:lnTo>
                                  <a:pt x="68" y="10"/>
                                </a:lnTo>
                                <a:lnTo>
                                  <a:pt x="68" y="19"/>
                                </a:lnTo>
                                <a:lnTo>
                                  <a:pt x="71" y="23"/>
                                </a:lnTo>
                                <a:lnTo>
                                  <a:pt x="77" y="27"/>
                                </a:lnTo>
                                <a:lnTo>
                                  <a:pt x="70" y="30"/>
                                </a:lnTo>
                                <a:lnTo>
                                  <a:pt x="66" y="35"/>
                                </a:lnTo>
                                <a:lnTo>
                                  <a:pt x="66" y="46"/>
                                </a:lnTo>
                                <a:lnTo>
                                  <a:pt x="67" y="49"/>
                                </a:lnTo>
                                <a:lnTo>
                                  <a:pt x="71" y="52"/>
                                </a:lnTo>
                                <a:lnTo>
                                  <a:pt x="74" y="55"/>
                                </a:lnTo>
                                <a:lnTo>
                                  <a:pt x="78" y="57"/>
                                </a:lnTo>
                                <a:lnTo>
                                  <a:pt x="89" y="57"/>
                                </a:lnTo>
                                <a:lnTo>
                                  <a:pt x="94" y="55"/>
                                </a:lnTo>
                                <a:lnTo>
                                  <a:pt x="98" y="51"/>
                                </a:lnTo>
                                <a:lnTo>
                                  <a:pt x="81" y="51"/>
                                </a:lnTo>
                                <a:lnTo>
                                  <a:pt x="78" y="50"/>
                                </a:lnTo>
                                <a:lnTo>
                                  <a:pt x="74" y="47"/>
                                </a:lnTo>
                                <a:lnTo>
                                  <a:pt x="73" y="44"/>
                                </a:lnTo>
                                <a:lnTo>
                                  <a:pt x="73" y="39"/>
                                </a:lnTo>
                                <a:lnTo>
                                  <a:pt x="74" y="37"/>
                                </a:lnTo>
                                <a:lnTo>
                                  <a:pt x="77" y="33"/>
                                </a:lnTo>
                                <a:lnTo>
                                  <a:pt x="80" y="32"/>
                                </a:lnTo>
                                <a:lnTo>
                                  <a:pt x="84" y="30"/>
                                </a:lnTo>
                                <a:lnTo>
                                  <a:pt x="97" y="30"/>
                                </a:lnTo>
                                <a:lnTo>
                                  <a:pt x="90" y="27"/>
                                </a:lnTo>
                                <a:lnTo>
                                  <a:pt x="95" y="24"/>
                                </a:lnTo>
                                <a:lnTo>
                                  <a:pt x="84" y="24"/>
                                </a:lnTo>
                                <a:lnTo>
                                  <a:pt x="78" y="21"/>
                                </a:lnTo>
                                <a:lnTo>
                                  <a:pt x="75" y="18"/>
                                </a:lnTo>
                                <a:lnTo>
                                  <a:pt x="75" y="11"/>
                                </a:lnTo>
                                <a:lnTo>
                                  <a:pt x="76" y="9"/>
                                </a:lnTo>
                                <a:lnTo>
                                  <a:pt x="77" y="8"/>
                                </a:lnTo>
                                <a:lnTo>
                                  <a:pt x="79" y="6"/>
                                </a:lnTo>
                                <a:lnTo>
                                  <a:pt x="81" y="6"/>
                                </a:lnTo>
                                <a:lnTo>
                                  <a:pt x="97" y="6"/>
                                </a:lnTo>
                                <a:lnTo>
                                  <a:pt x="95" y="4"/>
                                </a:lnTo>
                                <a:lnTo>
                                  <a:pt x="92" y="1"/>
                                </a:lnTo>
                                <a:lnTo>
                                  <a:pt x="89" y="0"/>
                                </a:lnTo>
                                <a:close/>
                                <a:moveTo>
                                  <a:pt x="97" y="30"/>
                                </a:moveTo>
                                <a:lnTo>
                                  <a:pt x="84" y="30"/>
                                </a:lnTo>
                                <a:lnTo>
                                  <a:pt x="88" y="32"/>
                                </a:lnTo>
                                <a:lnTo>
                                  <a:pt x="90" y="33"/>
                                </a:lnTo>
                                <a:lnTo>
                                  <a:pt x="92" y="35"/>
                                </a:lnTo>
                                <a:lnTo>
                                  <a:pt x="94" y="37"/>
                                </a:lnTo>
                                <a:lnTo>
                                  <a:pt x="95" y="39"/>
                                </a:lnTo>
                                <a:lnTo>
                                  <a:pt x="95" y="44"/>
                                </a:lnTo>
                                <a:lnTo>
                                  <a:pt x="94" y="47"/>
                                </a:lnTo>
                                <a:lnTo>
                                  <a:pt x="92" y="48"/>
                                </a:lnTo>
                                <a:lnTo>
                                  <a:pt x="90" y="50"/>
                                </a:lnTo>
                                <a:lnTo>
                                  <a:pt x="87" y="51"/>
                                </a:lnTo>
                                <a:lnTo>
                                  <a:pt x="98" y="51"/>
                                </a:lnTo>
                                <a:lnTo>
                                  <a:pt x="100" y="49"/>
                                </a:lnTo>
                                <a:lnTo>
                                  <a:pt x="102" y="46"/>
                                </a:lnTo>
                                <a:lnTo>
                                  <a:pt x="102" y="35"/>
                                </a:lnTo>
                                <a:lnTo>
                                  <a:pt x="98" y="30"/>
                                </a:lnTo>
                                <a:lnTo>
                                  <a:pt x="97" y="30"/>
                                </a:lnTo>
                                <a:close/>
                                <a:moveTo>
                                  <a:pt x="97" y="6"/>
                                </a:moveTo>
                                <a:lnTo>
                                  <a:pt x="87" y="6"/>
                                </a:lnTo>
                                <a:lnTo>
                                  <a:pt x="89" y="6"/>
                                </a:lnTo>
                                <a:lnTo>
                                  <a:pt x="90" y="8"/>
                                </a:lnTo>
                                <a:lnTo>
                                  <a:pt x="92" y="9"/>
                                </a:lnTo>
                                <a:lnTo>
                                  <a:pt x="92" y="11"/>
                                </a:lnTo>
                                <a:lnTo>
                                  <a:pt x="92" y="18"/>
                                </a:lnTo>
                                <a:lnTo>
                                  <a:pt x="90" y="21"/>
                                </a:lnTo>
                                <a:lnTo>
                                  <a:pt x="84" y="24"/>
                                </a:lnTo>
                                <a:lnTo>
                                  <a:pt x="95" y="24"/>
                                </a:lnTo>
                                <a:lnTo>
                                  <a:pt x="97" y="23"/>
                                </a:lnTo>
                                <a:lnTo>
                                  <a:pt x="100" y="19"/>
                                </a:lnTo>
                                <a:lnTo>
                                  <a:pt x="100"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Line 1757"/>
                        <wps:cNvCnPr>
                          <a:cxnSpLocks noChangeShapeType="1"/>
                        </wps:cNvCnPr>
                        <wps:spPr bwMode="auto">
                          <a:xfrm>
                            <a:off x="821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AutoShape 1758"/>
                        <wps:cNvSpPr>
                          <a:spLocks/>
                        </wps:cNvSpPr>
                        <wps:spPr bwMode="auto">
                          <a:xfrm>
                            <a:off x="8197" y="6126"/>
                            <a:ext cx="36" cy="57"/>
                          </a:xfrm>
                          <a:custGeom>
                            <a:avLst/>
                            <a:gdLst>
                              <a:gd name="T0" fmla="+- 0 8205 8197"/>
                              <a:gd name="T1" fmla="*/ T0 w 36"/>
                              <a:gd name="T2" fmla="+- 0 6169 6126"/>
                              <a:gd name="T3" fmla="*/ 6169 h 57"/>
                              <a:gd name="T4" fmla="+- 0 8198 8197"/>
                              <a:gd name="T5" fmla="*/ T4 w 36"/>
                              <a:gd name="T6" fmla="+- 0 6169 6126"/>
                              <a:gd name="T7" fmla="*/ 6169 h 57"/>
                              <a:gd name="T8" fmla="+- 0 8199 8197"/>
                              <a:gd name="T9" fmla="*/ T8 w 36"/>
                              <a:gd name="T10" fmla="+- 0 6173 6126"/>
                              <a:gd name="T11" fmla="*/ 6173 h 57"/>
                              <a:gd name="T12" fmla="+- 0 8201 8197"/>
                              <a:gd name="T13" fmla="*/ T12 w 36"/>
                              <a:gd name="T14" fmla="+- 0 6177 6126"/>
                              <a:gd name="T15" fmla="*/ 6177 h 57"/>
                              <a:gd name="T16" fmla="+- 0 8203 8197"/>
                              <a:gd name="T17" fmla="*/ T16 w 36"/>
                              <a:gd name="T18" fmla="+- 0 6179 6126"/>
                              <a:gd name="T19" fmla="*/ 6179 h 57"/>
                              <a:gd name="T20" fmla="+- 0 8206 8197"/>
                              <a:gd name="T21" fmla="*/ T20 w 36"/>
                              <a:gd name="T22" fmla="+- 0 6181 6126"/>
                              <a:gd name="T23" fmla="*/ 6181 h 57"/>
                              <a:gd name="T24" fmla="+- 0 8210 8197"/>
                              <a:gd name="T25" fmla="*/ T24 w 36"/>
                              <a:gd name="T26" fmla="+- 0 6183 6126"/>
                              <a:gd name="T27" fmla="*/ 6183 h 57"/>
                              <a:gd name="T28" fmla="+- 0 8227 8197"/>
                              <a:gd name="T29" fmla="*/ T28 w 36"/>
                              <a:gd name="T30" fmla="+- 0 6183 6126"/>
                              <a:gd name="T31" fmla="*/ 6183 h 57"/>
                              <a:gd name="T32" fmla="+- 0 8230 8197"/>
                              <a:gd name="T33" fmla="*/ T32 w 36"/>
                              <a:gd name="T34" fmla="+- 0 6177 6126"/>
                              <a:gd name="T35" fmla="*/ 6177 h 57"/>
                              <a:gd name="T36" fmla="+- 0 8209 8197"/>
                              <a:gd name="T37" fmla="*/ T36 w 36"/>
                              <a:gd name="T38" fmla="+- 0 6177 6126"/>
                              <a:gd name="T39" fmla="*/ 6177 h 57"/>
                              <a:gd name="T40" fmla="+- 0 8206 8197"/>
                              <a:gd name="T41" fmla="*/ T40 w 36"/>
                              <a:gd name="T42" fmla="+- 0 6174 6126"/>
                              <a:gd name="T43" fmla="*/ 6174 h 57"/>
                              <a:gd name="T44" fmla="+- 0 8205 8197"/>
                              <a:gd name="T45" fmla="*/ T44 w 36"/>
                              <a:gd name="T46" fmla="+- 0 6169 6126"/>
                              <a:gd name="T47" fmla="*/ 6169 h 57"/>
                              <a:gd name="T48" fmla="+- 0 8233 8197"/>
                              <a:gd name="T49" fmla="*/ T48 w 36"/>
                              <a:gd name="T50" fmla="+- 0 6156 6126"/>
                              <a:gd name="T51" fmla="*/ 6156 h 57"/>
                              <a:gd name="T52" fmla="+- 0 8226 8197"/>
                              <a:gd name="T53" fmla="*/ T52 w 36"/>
                              <a:gd name="T54" fmla="+- 0 6156 6126"/>
                              <a:gd name="T55" fmla="*/ 6156 h 57"/>
                              <a:gd name="T56" fmla="+- 0 8225 8197"/>
                              <a:gd name="T57" fmla="*/ T56 w 36"/>
                              <a:gd name="T58" fmla="+- 0 6163 6126"/>
                              <a:gd name="T59" fmla="*/ 6163 h 57"/>
                              <a:gd name="T60" fmla="+- 0 8224 8197"/>
                              <a:gd name="T61" fmla="*/ T60 w 36"/>
                              <a:gd name="T62" fmla="+- 0 6168 6126"/>
                              <a:gd name="T63" fmla="*/ 6168 h 57"/>
                              <a:gd name="T64" fmla="+- 0 8220 8197"/>
                              <a:gd name="T65" fmla="*/ T64 w 36"/>
                              <a:gd name="T66" fmla="+- 0 6175 6126"/>
                              <a:gd name="T67" fmla="*/ 6175 h 57"/>
                              <a:gd name="T68" fmla="+- 0 8217 8197"/>
                              <a:gd name="T69" fmla="*/ T68 w 36"/>
                              <a:gd name="T70" fmla="+- 0 6177 6126"/>
                              <a:gd name="T71" fmla="*/ 6177 h 57"/>
                              <a:gd name="T72" fmla="+- 0 8230 8197"/>
                              <a:gd name="T73" fmla="*/ T72 w 36"/>
                              <a:gd name="T74" fmla="+- 0 6177 6126"/>
                              <a:gd name="T75" fmla="*/ 6177 h 57"/>
                              <a:gd name="T76" fmla="+- 0 8233 8197"/>
                              <a:gd name="T77" fmla="*/ T76 w 36"/>
                              <a:gd name="T78" fmla="+- 0 6173 6126"/>
                              <a:gd name="T79" fmla="*/ 6173 h 57"/>
                              <a:gd name="T80" fmla="+- 0 8233 8197"/>
                              <a:gd name="T81" fmla="*/ T80 w 36"/>
                              <a:gd name="T82" fmla="+- 0 6156 6126"/>
                              <a:gd name="T83" fmla="*/ 6156 h 57"/>
                              <a:gd name="T84" fmla="+- 0 8220 8197"/>
                              <a:gd name="T85" fmla="*/ T84 w 36"/>
                              <a:gd name="T86" fmla="+- 0 6126 6126"/>
                              <a:gd name="T87" fmla="*/ 6126 h 57"/>
                              <a:gd name="T88" fmla="+- 0 8209 8197"/>
                              <a:gd name="T89" fmla="*/ T88 w 36"/>
                              <a:gd name="T90" fmla="+- 0 6126 6126"/>
                              <a:gd name="T91" fmla="*/ 6126 h 57"/>
                              <a:gd name="T92" fmla="+- 0 8205 8197"/>
                              <a:gd name="T93" fmla="*/ T92 w 36"/>
                              <a:gd name="T94" fmla="+- 0 6128 6126"/>
                              <a:gd name="T95" fmla="*/ 6128 h 57"/>
                              <a:gd name="T96" fmla="+- 0 8199 8197"/>
                              <a:gd name="T97" fmla="*/ T96 w 36"/>
                              <a:gd name="T98" fmla="+- 0 6135 6126"/>
                              <a:gd name="T99" fmla="*/ 6135 h 57"/>
                              <a:gd name="T100" fmla="+- 0 8197 8197"/>
                              <a:gd name="T101" fmla="*/ T100 w 36"/>
                              <a:gd name="T102" fmla="+- 0 6140 6126"/>
                              <a:gd name="T103" fmla="*/ 6140 h 57"/>
                              <a:gd name="T104" fmla="+- 0 8197 8197"/>
                              <a:gd name="T105" fmla="*/ T104 w 36"/>
                              <a:gd name="T106" fmla="+- 0 6150 6126"/>
                              <a:gd name="T107" fmla="*/ 6150 h 57"/>
                              <a:gd name="T108" fmla="+- 0 8199 8197"/>
                              <a:gd name="T109" fmla="*/ T108 w 36"/>
                              <a:gd name="T110" fmla="+- 0 6154 6126"/>
                              <a:gd name="T111" fmla="*/ 6154 h 57"/>
                              <a:gd name="T112" fmla="+- 0 8205 8197"/>
                              <a:gd name="T113" fmla="*/ T112 w 36"/>
                              <a:gd name="T114" fmla="+- 0 6161 6126"/>
                              <a:gd name="T115" fmla="*/ 6161 h 57"/>
                              <a:gd name="T116" fmla="+- 0 8209 8197"/>
                              <a:gd name="T117" fmla="*/ T116 w 36"/>
                              <a:gd name="T118" fmla="+- 0 6162 6126"/>
                              <a:gd name="T119" fmla="*/ 6162 h 57"/>
                              <a:gd name="T120" fmla="+- 0 8218 8197"/>
                              <a:gd name="T121" fmla="*/ T120 w 36"/>
                              <a:gd name="T122" fmla="+- 0 6162 6126"/>
                              <a:gd name="T123" fmla="*/ 6162 h 57"/>
                              <a:gd name="T124" fmla="+- 0 8222 8197"/>
                              <a:gd name="T125" fmla="*/ T124 w 36"/>
                              <a:gd name="T126" fmla="+- 0 6160 6126"/>
                              <a:gd name="T127" fmla="*/ 6160 h 57"/>
                              <a:gd name="T128" fmla="+- 0 8226 8197"/>
                              <a:gd name="T129" fmla="*/ T128 w 36"/>
                              <a:gd name="T130" fmla="+- 0 6157 6126"/>
                              <a:gd name="T131" fmla="*/ 6157 h 57"/>
                              <a:gd name="T132" fmla="+- 0 8212 8197"/>
                              <a:gd name="T133" fmla="*/ T132 w 36"/>
                              <a:gd name="T134" fmla="+- 0 6157 6126"/>
                              <a:gd name="T135" fmla="*/ 6157 h 57"/>
                              <a:gd name="T136" fmla="+- 0 8209 8197"/>
                              <a:gd name="T137" fmla="*/ T136 w 36"/>
                              <a:gd name="T138" fmla="+- 0 6156 6126"/>
                              <a:gd name="T139" fmla="*/ 6156 h 57"/>
                              <a:gd name="T140" fmla="+- 0 8205 8197"/>
                              <a:gd name="T141" fmla="*/ T140 w 36"/>
                              <a:gd name="T142" fmla="+- 0 6151 6126"/>
                              <a:gd name="T143" fmla="*/ 6151 h 57"/>
                              <a:gd name="T144" fmla="+- 0 8204 8197"/>
                              <a:gd name="T145" fmla="*/ T144 w 36"/>
                              <a:gd name="T146" fmla="+- 0 6148 6126"/>
                              <a:gd name="T147" fmla="*/ 6148 h 57"/>
                              <a:gd name="T148" fmla="+- 0 8204 8197"/>
                              <a:gd name="T149" fmla="*/ T148 w 36"/>
                              <a:gd name="T150" fmla="+- 0 6141 6126"/>
                              <a:gd name="T151" fmla="*/ 6141 h 57"/>
                              <a:gd name="T152" fmla="+- 0 8205 8197"/>
                              <a:gd name="T153" fmla="*/ T152 w 36"/>
                              <a:gd name="T154" fmla="+- 0 6138 6126"/>
                              <a:gd name="T155" fmla="*/ 6138 h 57"/>
                              <a:gd name="T156" fmla="+- 0 8207 8197"/>
                              <a:gd name="T157" fmla="*/ T156 w 36"/>
                              <a:gd name="T158" fmla="+- 0 6135 6126"/>
                              <a:gd name="T159" fmla="*/ 6135 h 57"/>
                              <a:gd name="T160" fmla="+- 0 8209 8197"/>
                              <a:gd name="T161" fmla="*/ T160 w 36"/>
                              <a:gd name="T162" fmla="+- 0 6133 6126"/>
                              <a:gd name="T163" fmla="*/ 6133 h 57"/>
                              <a:gd name="T164" fmla="+- 0 8211 8197"/>
                              <a:gd name="T165" fmla="*/ T164 w 36"/>
                              <a:gd name="T166" fmla="+- 0 6132 6126"/>
                              <a:gd name="T167" fmla="*/ 6132 h 57"/>
                              <a:gd name="T168" fmla="+- 0 8227 8197"/>
                              <a:gd name="T169" fmla="*/ T168 w 36"/>
                              <a:gd name="T170" fmla="+- 0 6132 6126"/>
                              <a:gd name="T171" fmla="*/ 6132 h 57"/>
                              <a:gd name="T172" fmla="+- 0 8225 8197"/>
                              <a:gd name="T173" fmla="*/ T172 w 36"/>
                              <a:gd name="T174" fmla="+- 0 6128 6126"/>
                              <a:gd name="T175" fmla="*/ 6128 h 57"/>
                              <a:gd name="T176" fmla="+- 0 8220 8197"/>
                              <a:gd name="T177" fmla="*/ T176 w 36"/>
                              <a:gd name="T178" fmla="+- 0 6126 6126"/>
                              <a:gd name="T179" fmla="*/ 6126 h 57"/>
                              <a:gd name="T180" fmla="+- 0 8227 8197"/>
                              <a:gd name="T181" fmla="*/ T180 w 36"/>
                              <a:gd name="T182" fmla="+- 0 6132 6126"/>
                              <a:gd name="T183" fmla="*/ 6132 h 57"/>
                              <a:gd name="T184" fmla="+- 0 8218 8197"/>
                              <a:gd name="T185" fmla="*/ T184 w 36"/>
                              <a:gd name="T186" fmla="+- 0 6132 6126"/>
                              <a:gd name="T187" fmla="*/ 6132 h 57"/>
                              <a:gd name="T188" fmla="+- 0 8221 8197"/>
                              <a:gd name="T189" fmla="*/ T188 w 36"/>
                              <a:gd name="T190" fmla="+- 0 6133 6126"/>
                              <a:gd name="T191" fmla="*/ 6133 h 57"/>
                              <a:gd name="T192" fmla="+- 0 8223 8197"/>
                              <a:gd name="T193" fmla="*/ T192 w 36"/>
                              <a:gd name="T194" fmla="+- 0 6138 6126"/>
                              <a:gd name="T195" fmla="*/ 6138 h 57"/>
                              <a:gd name="T196" fmla="+- 0 8225 8197"/>
                              <a:gd name="T197" fmla="*/ T196 w 36"/>
                              <a:gd name="T198" fmla="+- 0 6140 6126"/>
                              <a:gd name="T199" fmla="*/ 6140 h 57"/>
                              <a:gd name="T200" fmla="+- 0 8226 8197"/>
                              <a:gd name="T201" fmla="*/ T200 w 36"/>
                              <a:gd name="T202" fmla="+- 0 6145 6126"/>
                              <a:gd name="T203" fmla="*/ 6145 h 57"/>
                              <a:gd name="T204" fmla="+- 0 8226 8197"/>
                              <a:gd name="T205" fmla="*/ T204 w 36"/>
                              <a:gd name="T206" fmla="+- 0 6151 6126"/>
                              <a:gd name="T207" fmla="*/ 6151 h 57"/>
                              <a:gd name="T208" fmla="+- 0 8222 8197"/>
                              <a:gd name="T209" fmla="*/ T208 w 36"/>
                              <a:gd name="T210" fmla="+- 0 6155 6126"/>
                              <a:gd name="T211" fmla="*/ 6155 h 57"/>
                              <a:gd name="T212" fmla="+- 0 8219 8197"/>
                              <a:gd name="T213" fmla="*/ T212 w 36"/>
                              <a:gd name="T214" fmla="+- 0 6157 6126"/>
                              <a:gd name="T215" fmla="*/ 6157 h 57"/>
                              <a:gd name="T216" fmla="+- 0 8226 8197"/>
                              <a:gd name="T217" fmla="*/ T216 w 36"/>
                              <a:gd name="T218" fmla="+- 0 6157 6126"/>
                              <a:gd name="T219" fmla="*/ 6157 h 57"/>
                              <a:gd name="T220" fmla="+- 0 8226 8197"/>
                              <a:gd name="T221" fmla="*/ T220 w 36"/>
                              <a:gd name="T222" fmla="+- 0 6156 6126"/>
                              <a:gd name="T223" fmla="*/ 6156 h 57"/>
                              <a:gd name="T224" fmla="+- 0 8233 8197"/>
                              <a:gd name="T225" fmla="*/ T224 w 36"/>
                              <a:gd name="T226" fmla="+- 0 6156 6126"/>
                              <a:gd name="T227" fmla="*/ 6156 h 57"/>
                              <a:gd name="T228" fmla="+- 0 8233 8197"/>
                              <a:gd name="T229" fmla="*/ T228 w 36"/>
                              <a:gd name="T230" fmla="+- 0 6144 6126"/>
                              <a:gd name="T231" fmla="*/ 6144 h 57"/>
                              <a:gd name="T232" fmla="+- 0 8231 8197"/>
                              <a:gd name="T233" fmla="*/ T232 w 36"/>
                              <a:gd name="T234" fmla="+- 0 6137 6126"/>
                              <a:gd name="T235" fmla="*/ 6137 h 57"/>
                              <a:gd name="T236" fmla="+- 0 8227 8197"/>
                              <a:gd name="T237" fmla="*/ T236 w 36"/>
                              <a:gd name="T238" fmla="+- 0 6132 6126"/>
                              <a:gd name="T239"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 h="57">
                                <a:moveTo>
                                  <a:pt x="8" y="43"/>
                                </a:moveTo>
                                <a:lnTo>
                                  <a:pt x="1" y="43"/>
                                </a:lnTo>
                                <a:lnTo>
                                  <a:pt x="2" y="47"/>
                                </a:lnTo>
                                <a:lnTo>
                                  <a:pt x="4" y="51"/>
                                </a:lnTo>
                                <a:lnTo>
                                  <a:pt x="6" y="53"/>
                                </a:lnTo>
                                <a:lnTo>
                                  <a:pt x="9" y="55"/>
                                </a:lnTo>
                                <a:lnTo>
                                  <a:pt x="13" y="57"/>
                                </a:lnTo>
                                <a:lnTo>
                                  <a:pt x="30" y="57"/>
                                </a:lnTo>
                                <a:lnTo>
                                  <a:pt x="33" y="51"/>
                                </a:lnTo>
                                <a:lnTo>
                                  <a:pt x="12" y="51"/>
                                </a:lnTo>
                                <a:lnTo>
                                  <a:pt x="9" y="48"/>
                                </a:lnTo>
                                <a:lnTo>
                                  <a:pt x="8" y="43"/>
                                </a:lnTo>
                                <a:close/>
                                <a:moveTo>
                                  <a:pt x="36" y="30"/>
                                </a:moveTo>
                                <a:lnTo>
                                  <a:pt x="29" y="30"/>
                                </a:lnTo>
                                <a:lnTo>
                                  <a:pt x="28" y="37"/>
                                </a:lnTo>
                                <a:lnTo>
                                  <a:pt x="27" y="42"/>
                                </a:lnTo>
                                <a:lnTo>
                                  <a:pt x="23" y="49"/>
                                </a:lnTo>
                                <a:lnTo>
                                  <a:pt x="20" y="51"/>
                                </a:lnTo>
                                <a:lnTo>
                                  <a:pt x="33" y="51"/>
                                </a:lnTo>
                                <a:lnTo>
                                  <a:pt x="36" y="47"/>
                                </a:lnTo>
                                <a:lnTo>
                                  <a:pt x="36" y="30"/>
                                </a:lnTo>
                                <a:close/>
                                <a:moveTo>
                                  <a:pt x="23" y="0"/>
                                </a:moveTo>
                                <a:lnTo>
                                  <a:pt x="12" y="0"/>
                                </a:lnTo>
                                <a:lnTo>
                                  <a:pt x="8" y="2"/>
                                </a:lnTo>
                                <a:lnTo>
                                  <a:pt x="2" y="9"/>
                                </a:lnTo>
                                <a:lnTo>
                                  <a:pt x="0" y="14"/>
                                </a:lnTo>
                                <a:lnTo>
                                  <a:pt x="0" y="24"/>
                                </a:lnTo>
                                <a:lnTo>
                                  <a:pt x="2" y="28"/>
                                </a:lnTo>
                                <a:lnTo>
                                  <a:pt x="8" y="35"/>
                                </a:lnTo>
                                <a:lnTo>
                                  <a:pt x="12" y="36"/>
                                </a:lnTo>
                                <a:lnTo>
                                  <a:pt x="21" y="36"/>
                                </a:lnTo>
                                <a:lnTo>
                                  <a:pt x="25" y="34"/>
                                </a:lnTo>
                                <a:lnTo>
                                  <a:pt x="29" y="31"/>
                                </a:lnTo>
                                <a:lnTo>
                                  <a:pt x="15" y="31"/>
                                </a:lnTo>
                                <a:lnTo>
                                  <a:pt x="12" y="30"/>
                                </a:lnTo>
                                <a:lnTo>
                                  <a:pt x="8" y="25"/>
                                </a:lnTo>
                                <a:lnTo>
                                  <a:pt x="7" y="22"/>
                                </a:lnTo>
                                <a:lnTo>
                                  <a:pt x="7" y="15"/>
                                </a:lnTo>
                                <a:lnTo>
                                  <a:pt x="8" y="12"/>
                                </a:lnTo>
                                <a:lnTo>
                                  <a:pt x="10" y="9"/>
                                </a:lnTo>
                                <a:lnTo>
                                  <a:pt x="12" y="7"/>
                                </a:lnTo>
                                <a:lnTo>
                                  <a:pt x="14" y="6"/>
                                </a:lnTo>
                                <a:lnTo>
                                  <a:pt x="30" y="6"/>
                                </a:lnTo>
                                <a:lnTo>
                                  <a:pt x="28" y="2"/>
                                </a:lnTo>
                                <a:lnTo>
                                  <a:pt x="23" y="0"/>
                                </a:lnTo>
                                <a:close/>
                                <a:moveTo>
                                  <a:pt x="30" y="6"/>
                                </a:moveTo>
                                <a:lnTo>
                                  <a:pt x="21" y="6"/>
                                </a:lnTo>
                                <a:lnTo>
                                  <a:pt x="24" y="7"/>
                                </a:lnTo>
                                <a:lnTo>
                                  <a:pt x="26" y="12"/>
                                </a:lnTo>
                                <a:lnTo>
                                  <a:pt x="28" y="14"/>
                                </a:lnTo>
                                <a:lnTo>
                                  <a:pt x="29" y="19"/>
                                </a:lnTo>
                                <a:lnTo>
                                  <a:pt x="29" y="25"/>
                                </a:lnTo>
                                <a:lnTo>
                                  <a:pt x="25" y="29"/>
                                </a:lnTo>
                                <a:lnTo>
                                  <a:pt x="22" y="31"/>
                                </a:lnTo>
                                <a:lnTo>
                                  <a:pt x="29" y="31"/>
                                </a:lnTo>
                                <a:lnTo>
                                  <a:pt x="29" y="30"/>
                                </a:lnTo>
                                <a:lnTo>
                                  <a:pt x="36" y="30"/>
                                </a:lnTo>
                                <a:lnTo>
                                  <a:pt x="36" y="18"/>
                                </a:lnTo>
                                <a:lnTo>
                                  <a:pt x="34" y="11"/>
                                </a:lnTo>
                                <a:lnTo>
                                  <a:pt x="3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Line 1759"/>
                        <wps:cNvCnPr>
                          <a:cxnSpLocks noChangeShapeType="1"/>
                        </wps:cNvCnPr>
                        <wps:spPr bwMode="auto">
                          <a:xfrm>
                            <a:off x="855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AutoShape 1760"/>
                        <wps:cNvSpPr>
                          <a:spLocks/>
                        </wps:cNvSpPr>
                        <wps:spPr bwMode="auto">
                          <a:xfrm>
                            <a:off x="8504" y="6126"/>
                            <a:ext cx="101" cy="57"/>
                          </a:xfrm>
                          <a:custGeom>
                            <a:avLst/>
                            <a:gdLst>
                              <a:gd name="T0" fmla="+- 0 8506 8505"/>
                              <a:gd name="T1" fmla="*/ T0 w 101"/>
                              <a:gd name="T2" fmla="+- 0 6169 6126"/>
                              <a:gd name="T3" fmla="*/ 6169 h 57"/>
                              <a:gd name="T4" fmla="+- 0 8508 8505"/>
                              <a:gd name="T5" fmla="*/ T4 w 101"/>
                              <a:gd name="T6" fmla="+- 0 6177 6126"/>
                              <a:gd name="T7" fmla="*/ 6177 h 57"/>
                              <a:gd name="T8" fmla="+- 0 8517 8505"/>
                              <a:gd name="T9" fmla="*/ T8 w 101"/>
                              <a:gd name="T10" fmla="+- 0 6183 6126"/>
                              <a:gd name="T11" fmla="*/ 6183 h 57"/>
                              <a:gd name="T12" fmla="+- 0 8538 8505"/>
                              <a:gd name="T13" fmla="*/ T12 w 101"/>
                              <a:gd name="T14" fmla="+- 0 6177 6126"/>
                              <a:gd name="T15" fmla="*/ 6177 h 57"/>
                              <a:gd name="T16" fmla="+- 0 8513 8505"/>
                              <a:gd name="T17" fmla="*/ T16 w 101"/>
                              <a:gd name="T18" fmla="+- 0 6174 6126"/>
                              <a:gd name="T19" fmla="*/ 6174 h 57"/>
                              <a:gd name="T20" fmla="+- 0 8540 8505"/>
                              <a:gd name="T21" fmla="*/ T20 w 101"/>
                              <a:gd name="T22" fmla="+- 0 6156 6126"/>
                              <a:gd name="T23" fmla="*/ 6156 h 57"/>
                              <a:gd name="T24" fmla="+- 0 8533 8505"/>
                              <a:gd name="T25" fmla="*/ T24 w 101"/>
                              <a:gd name="T26" fmla="+- 0 6163 6126"/>
                              <a:gd name="T27" fmla="*/ 6163 h 57"/>
                              <a:gd name="T28" fmla="+- 0 8530 8505"/>
                              <a:gd name="T29" fmla="*/ T28 w 101"/>
                              <a:gd name="T30" fmla="+- 0 6172 6126"/>
                              <a:gd name="T31" fmla="*/ 6172 h 57"/>
                              <a:gd name="T32" fmla="+- 0 8525 8505"/>
                              <a:gd name="T33" fmla="*/ T32 w 101"/>
                              <a:gd name="T34" fmla="+- 0 6177 6126"/>
                              <a:gd name="T35" fmla="*/ 6177 h 57"/>
                              <a:gd name="T36" fmla="+- 0 8540 8505"/>
                              <a:gd name="T37" fmla="*/ T36 w 101"/>
                              <a:gd name="T38" fmla="+- 0 6173 6126"/>
                              <a:gd name="T39" fmla="*/ 6173 h 57"/>
                              <a:gd name="T40" fmla="+- 0 8528 8505"/>
                              <a:gd name="T41" fmla="*/ T40 w 101"/>
                              <a:gd name="T42" fmla="+- 0 6126 6126"/>
                              <a:gd name="T43" fmla="*/ 6126 h 57"/>
                              <a:gd name="T44" fmla="+- 0 8512 8505"/>
                              <a:gd name="T45" fmla="*/ T44 w 101"/>
                              <a:gd name="T46" fmla="+- 0 6128 6126"/>
                              <a:gd name="T47" fmla="*/ 6128 h 57"/>
                              <a:gd name="T48" fmla="+- 0 8506 8505"/>
                              <a:gd name="T49" fmla="*/ T48 w 101"/>
                              <a:gd name="T50" fmla="+- 0 6135 6126"/>
                              <a:gd name="T51" fmla="*/ 6135 h 57"/>
                              <a:gd name="T52" fmla="+- 0 8505 8505"/>
                              <a:gd name="T53" fmla="*/ T52 w 101"/>
                              <a:gd name="T54" fmla="+- 0 6150 6126"/>
                              <a:gd name="T55" fmla="*/ 6150 h 57"/>
                              <a:gd name="T56" fmla="+- 0 8512 8505"/>
                              <a:gd name="T57" fmla="*/ T56 w 101"/>
                              <a:gd name="T58" fmla="+- 0 6161 6126"/>
                              <a:gd name="T59" fmla="*/ 6161 h 57"/>
                              <a:gd name="T60" fmla="+- 0 8526 8505"/>
                              <a:gd name="T61" fmla="*/ T60 w 101"/>
                              <a:gd name="T62" fmla="+- 0 6162 6126"/>
                              <a:gd name="T63" fmla="*/ 6162 h 57"/>
                              <a:gd name="T64" fmla="+- 0 8533 8505"/>
                              <a:gd name="T65" fmla="*/ T64 w 101"/>
                              <a:gd name="T66" fmla="+- 0 6157 6126"/>
                              <a:gd name="T67" fmla="*/ 6157 h 57"/>
                              <a:gd name="T68" fmla="+- 0 8517 8505"/>
                              <a:gd name="T69" fmla="*/ T68 w 101"/>
                              <a:gd name="T70" fmla="+- 0 6156 6126"/>
                              <a:gd name="T71" fmla="*/ 6156 h 57"/>
                              <a:gd name="T72" fmla="+- 0 8512 8505"/>
                              <a:gd name="T73" fmla="*/ T72 w 101"/>
                              <a:gd name="T74" fmla="+- 0 6148 6126"/>
                              <a:gd name="T75" fmla="*/ 6148 h 57"/>
                              <a:gd name="T76" fmla="+- 0 8513 8505"/>
                              <a:gd name="T77" fmla="*/ T76 w 101"/>
                              <a:gd name="T78" fmla="+- 0 6138 6126"/>
                              <a:gd name="T79" fmla="*/ 6138 h 57"/>
                              <a:gd name="T80" fmla="+- 0 8519 8505"/>
                              <a:gd name="T81" fmla="*/ T80 w 101"/>
                              <a:gd name="T82" fmla="+- 0 6132 6126"/>
                              <a:gd name="T83" fmla="*/ 6132 h 57"/>
                              <a:gd name="T84" fmla="+- 0 8532 8505"/>
                              <a:gd name="T85" fmla="*/ T84 w 101"/>
                              <a:gd name="T86" fmla="+- 0 6128 6126"/>
                              <a:gd name="T87" fmla="*/ 6128 h 57"/>
                              <a:gd name="T88" fmla="+- 0 8535 8505"/>
                              <a:gd name="T89" fmla="*/ T88 w 101"/>
                              <a:gd name="T90" fmla="+- 0 6132 6126"/>
                              <a:gd name="T91" fmla="*/ 6132 h 57"/>
                              <a:gd name="T92" fmla="+- 0 8528 8505"/>
                              <a:gd name="T93" fmla="*/ T92 w 101"/>
                              <a:gd name="T94" fmla="+- 0 6133 6126"/>
                              <a:gd name="T95" fmla="*/ 6133 h 57"/>
                              <a:gd name="T96" fmla="+- 0 8533 8505"/>
                              <a:gd name="T97" fmla="*/ T96 w 101"/>
                              <a:gd name="T98" fmla="+- 0 6145 6126"/>
                              <a:gd name="T99" fmla="*/ 6145 h 57"/>
                              <a:gd name="T100" fmla="+- 0 8530 8505"/>
                              <a:gd name="T101" fmla="*/ T100 w 101"/>
                              <a:gd name="T102" fmla="+- 0 6155 6126"/>
                              <a:gd name="T103" fmla="*/ 6155 h 57"/>
                              <a:gd name="T104" fmla="+- 0 8533 8505"/>
                              <a:gd name="T105" fmla="*/ T104 w 101"/>
                              <a:gd name="T106" fmla="+- 0 6157 6126"/>
                              <a:gd name="T107" fmla="*/ 6157 h 57"/>
                              <a:gd name="T108" fmla="+- 0 8540 8505"/>
                              <a:gd name="T109" fmla="*/ T108 w 101"/>
                              <a:gd name="T110" fmla="+- 0 6156 6126"/>
                              <a:gd name="T111" fmla="*/ 6156 h 57"/>
                              <a:gd name="T112" fmla="+- 0 8539 8505"/>
                              <a:gd name="T113" fmla="*/ T112 w 101"/>
                              <a:gd name="T114" fmla="+- 0 6137 6126"/>
                              <a:gd name="T115" fmla="*/ 6137 h 57"/>
                              <a:gd name="T116" fmla="+- 0 8560 8505"/>
                              <a:gd name="T117" fmla="*/ T116 w 101"/>
                              <a:gd name="T118" fmla="+- 0 6174 6126"/>
                              <a:gd name="T119" fmla="*/ 6174 h 57"/>
                              <a:gd name="T120" fmla="+- 0 8552 8505"/>
                              <a:gd name="T121" fmla="*/ T120 w 101"/>
                              <a:gd name="T122" fmla="+- 0 6182 6126"/>
                              <a:gd name="T123" fmla="*/ 6182 h 57"/>
                              <a:gd name="T124" fmla="+- 0 8560 8505"/>
                              <a:gd name="T125" fmla="*/ T124 w 101"/>
                              <a:gd name="T126" fmla="+- 0 6174 6126"/>
                              <a:gd name="T127" fmla="*/ 6174 h 57"/>
                              <a:gd name="T128" fmla="+- 0 8591 8505"/>
                              <a:gd name="T129" fmla="*/ T128 w 101"/>
                              <a:gd name="T130" fmla="+- 0 6132 6126"/>
                              <a:gd name="T131" fmla="*/ 6132 h 57"/>
                              <a:gd name="T132" fmla="+- 0 8596 8505"/>
                              <a:gd name="T133" fmla="*/ T132 w 101"/>
                              <a:gd name="T134" fmla="+- 0 6134 6126"/>
                              <a:gd name="T135" fmla="*/ 6134 h 57"/>
                              <a:gd name="T136" fmla="+- 0 8598 8505"/>
                              <a:gd name="T137" fmla="*/ T136 w 101"/>
                              <a:gd name="T138" fmla="+- 0 6138 6126"/>
                              <a:gd name="T139" fmla="*/ 6138 h 57"/>
                              <a:gd name="T140" fmla="+- 0 8597 8505"/>
                              <a:gd name="T141" fmla="*/ T140 w 101"/>
                              <a:gd name="T142" fmla="+- 0 6148 6126"/>
                              <a:gd name="T143" fmla="*/ 6148 h 57"/>
                              <a:gd name="T144" fmla="+- 0 8589 8505"/>
                              <a:gd name="T145" fmla="*/ T144 w 101"/>
                              <a:gd name="T146" fmla="+- 0 6156 6126"/>
                              <a:gd name="T147" fmla="*/ 6156 h 57"/>
                              <a:gd name="T148" fmla="+- 0 8578 8505"/>
                              <a:gd name="T149" fmla="*/ T148 w 101"/>
                              <a:gd name="T150" fmla="+- 0 6165 6126"/>
                              <a:gd name="T151" fmla="*/ 6165 h 57"/>
                              <a:gd name="T152" fmla="+- 0 8570 8505"/>
                              <a:gd name="T153" fmla="*/ T152 w 101"/>
                              <a:gd name="T154" fmla="+- 0 6175 6126"/>
                              <a:gd name="T155" fmla="*/ 6175 h 57"/>
                              <a:gd name="T156" fmla="+- 0 8569 8505"/>
                              <a:gd name="T157" fmla="*/ T156 w 101"/>
                              <a:gd name="T158" fmla="+- 0 6182 6126"/>
                              <a:gd name="T159" fmla="*/ 6182 h 57"/>
                              <a:gd name="T160" fmla="+- 0 8606 8505"/>
                              <a:gd name="T161" fmla="*/ T160 w 101"/>
                              <a:gd name="T162" fmla="+- 0 6175 6126"/>
                              <a:gd name="T163" fmla="*/ 6175 h 57"/>
                              <a:gd name="T164" fmla="+- 0 8579 8505"/>
                              <a:gd name="T165" fmla="*/ T164 w 101"/>
                              <a:gd name="T166" fmla="+- 0 6174 6126"/>
                              <a:gd name="T167" fmla="*/ 6174 h 57"/>
                              <a:gd name="T168" fmla="+- 0 8589 8505"/>
                              <a:gd name="T169" fmla="*/ T168 w 101"/>
                              <a:gd name="T170" fmla="+- 0 6165 6126"/>
                              <a:gd name="T171" fmla="*/ 6165 h 57"/>
                              <a:gd name="T172" fmla="+- 0 8600 8505"/>
                              <a:gd name="T173" fmla="*/ T172 w 101"/>
                              <a:gd name="T174" fmla="+- 0 6155 6126"/>
                              <a:gd name="T175" fmla="*/ 6155 h 57"/>
                              <a:gd name="T176" fmla="+- 0 8604 8505"/>
                              <a:gd name="T177" fmla="*/ T176 w 101"/>
                              <a:gd name="T178" fmla="+- 0 6149 6126"/>
                              <a:gd name="T179" fmla="*/ 6149 h 57"/>
                              <a:gd name="T180" fmla="+- 0 8605 8505"/>
                              <a:gd name="T181" fmla="*/ T180 w 101"/>
                              <a:gd name="T182" fmla="+- 0 6137 6126"/>
                              <a:gd name="T183" fmla="*/ 6137 h 57"/>
                              <a:gd name="T184" fmla="+- 0 8602 8505"/>
                              <a:gd name="T185" fmla="*/ T184 w 101"/>
                              <a:gd name="T186" fmla="+- 0 6132 6126"/>
                              <a:gd name="T187" fmla="*/ 6132 h 57"/>
                              <a:gd name="T188" fmla="+- 0 8583 8505"/>
                              <a:gd name="T189" fmla="*/ T188 w 101"/>
                              <a:gd name="T190" fmla="+- 0 6126 6126"/>
                              <a:gd name="T191" fmla="*/ 6126 h 57"/>
                              <a:gd name="T192" fmla="+- 0 8573 8505"/>
                              <a:gd name="T193" fmla="*/ T192 w 101"/>
                              <a:gd name="T194" fmla="+- 0 6133 6126"/>
                              <a:gd name="T195" fmla="*/ 6133 h 57"/>
                              <a:gd name="T196" fmla="+- 0 8571 8505"/>
                              <a:gd name="T197" fmla="*/ T196 w 101"/>
                              <a:gd name="T198" fmla="+- 0 6142 6126"/>
                              <a:gd name="T199" fmla="*/ 6142 h 57"/>
                              <a:gd name="T200" fmla="+- 0 8578 8505"/>
                              <a:gd name="T201" fmla="*/ T200 w 101"/>
                              <a:gd name="T202" fmla="+- 0 6138 6126"/>
                              <a:gd name="T203" fmla="*/ 6138 h 57"/>
                              <a:gd name="T204" fmla="+- 0 8583 8505"/>
                              <a:gd name="T205" fmla="*/ T204 w 101"/>
                              <a:gd name="T206" fmla="+- 0 6132 6126"/>
                              <a:gd name="T207" fmla="*/ 6132 h 57"/>
                              <a:gd name="T208" fmla="+- 0 8602 8505"/>
                              <a:gd name="T209" fmla="*/ T208 w 101"/>
                              <a:gd name="T210" fmla="+- 0 6132 6126"/>
                              <a:gd name="T211" fmla="*/ 6132 h 57"/>
                              <a:gd name="T212" fmla="+- 0 8594 8505"/>
                              <a:gd name="T213" fmla="*/ T212 w 101"/>
                              <a:gd name="T214" fmla="+- 0 6126 6126"/>
                              <a:gd name="T215" fmla="*/ 61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 h="57">
                                <a:moveTo>
                                  <a:pt x="8" y="43"/>
                                </a:moveTo>
                                <a:lnTo>
                                  <a:pt x="1" y="43"/>
                                </a:lnTo>
                                <a:lnTo>
                                  <a:pt x="1" y="47"/>
                                </a:lnTo>
                                <a:lnTo>
                                  <a:pt x="3" y="51"/>
                                </a:lnTo>
                                <a:lnTo>
                                  <a:pt x="9" y="55"/>
                                </a:lnTo>
                                <a:lnTo>
                                  <a:pt x="12" y="57"/>
                                </a:lnTo>
                                <a:lnTo>
                                  <a:pt x="29" y="57"/>
                                </a:lnTo>
                                <a:lnTo>
                                  <a:pt x="33" y="51"/>
                                </a:lnTo>
                                <a:lnTo>
                                  <a:pt x="11" y="51"/>
                                </a:lnTo>
                                <a:lnTo>
                                  <a:pt x="8" y="48"/>
                                </a:lnTo>
                                <a:lnTo>
                                  <a:pt x="8" y="43"/>
                                </a:lnTo>
                                <a:close/>
                                <a:moveTo>
                                  <a:pt x="35" y="30"/>
                                </a:moveTo>
                                <a:lnTo>
                                  <a:pt x="28" y="30"/>
                                </a:lnTo>
                                <a:lnTo>
                                  <a:pt x="28" y="37"/>
                                </a:lnTo>
                                <a:lnTo>
                                  <a:pt x="27" y="42"/>
                                </a:lnTo>
                                <a:lnTo>
                                  <a:pt x="25" y="46"/>
                                </a:lnTo>
                                <a:lnTo>
                                  <a:pt x="23" y="49"/>
                                </a:lnTo>
                                <a:lnTo>
                                  <a:pt x="20" y="51"/>
                                </a:lnTo>
                                <a:lnTo>
                                  <a:pt x="33" y="51"/>
                                </a:lnTo>
                                <a:lnTo>
                                  <a:pt x="35" y="47"/>
                                </a:lnTo>
                                <a:lnTo>
                                  <a:pt x="35" y="30"/>
                                </a:lnTo>
                                <a:close/>
                                <a:moveTo>
                                  <a:pt x="23" y="0"/>
                                </a:moveTo>
                                <a:lnTo>
                                  <a:pt x="12" y="0"/>
                                </a:lnTo>
                                <a:lnTo>
                                  <a:pt x="7" y="2"/>
                                </a:lnTo>
                                <a:lnTo>
                                  <a:pt x="4" y="6"/>
                                </a:lnTo>
                                <a:lnTo>
                                  <a:pt x="1" y="9"/>
                                </a:lnTo>
                                <a:lnTo>
                                  <a:pt x="0" y="14"/>
                                </a:lnTo>
                                <a:lnTo>
                                  <a:pt x="0" y="24"/>
                                </a:lnTo>
                                <a:lnTo>
                                  <a:pt x="1" y="28"/>
                                </a:lnTo>
                                <a:lnTo>
                                  <a:pt x="7" y="35"/>
                                </a:lnTo>
                                <a:lnTo>
                                  <a:pt x="11" y="36"/>
                                </a:lnTo>
                                <a:lnTo>
                                  <a:pt x="21" y="36"/>
                                </a:lnTo>
                                <a:lnTo>
                                  <a:pt x="25" y="34"/>
                                </a:lnTo>
                                <a:lnTo>
                                  <a:pt x="28" y="31"/>
                                </a:lnTo>
                                <a:lnTo>
                                  <a:pt x="14" y="31"/>
                                </a:lnTo>
                                <a:lnTo>
                                  <a:pt x="12" y="30"/>
                                </a:lnTo>
                                <a:lnTo>
                                  <a:pt x="8" y="25"/>
                                </a:lnTo>
                                <a:lnTo>
                                  <a:pt x="7" y="22"/>
                                </a:lnTo>
                                <a:lnTo>
                                  <a:pt x="7" y="15"/>
                                </a:lnTo>
                                <a:lnTo>
                                  <a:pt x="8" y="12"/>
                                </a:lnTo>
                                <a:lnTo>
                                  <a:pt x="11" y="7"/>
                                </a:lnTo>
                                <a:lnTo>
                                  <a:pt x="14" y="6"/>
                                </a:lnTo>
                                <a:lnTo>
                                  <a:pt x="30" y="6"/>
                                </a:lnTo>
                                <a:lnTo>
                                  <a:pt x="27" y="2"/>
                                </a:lnTo>
                                <a:lnTo>
                                  <a:pt x="23" y="0"/>
                                </a:lnTo>
                                <a:close/>
                                <a:moveTo>
                                  <a:pt x="30" y="6"/>
                                </a:moveTo>
                                <a:lnTo>
                                  <a:pt x="20" y="6"/>
                                </a:lnTo>
                                <a:lnTo>
                                  <a:pt x="23" y="7"/>
                                </a:lnTo>
                                <a:lnTo>
                                  <a:pt x="27" y="14"/>
                                </a:lnTo>
                                <a:lnTo>
                                  <a:pt x="28" y="19"/>
                                </a:lnTo>
                                <a:lnTo>
                                  <a:pt x="28" y="25"/>
                                </a:lnTo>
                                <a:lnTo>
                                  <a:pt x="25" y="29"/>
                                </a:lnTo>
                                <a:lnTo>
                                  <a:pt x="21" y="31"/>
                                </a:lnTo>
                                <a:lnTo>
                                  <a:pt x="28" y="31"/>
                                </a:lnTo>
                                <a:lnTo>
                                  <a:pt x="28" y="30"/>
                                </a:lnTo>
                                <a:lnTo>
                                  <a:pt x="35" y="30"/>
                                </a:lnTo>
                                <a:lnTo>
                                  <a:pt x="35" y="18"/>
                                </a:lnTo>
                                <a:lnTo>
                                  <a:pt x="34" y="11"/>
                                </a:lnTo>
                                <a:lnTo>
                                  <a:pt x="30" y="6"/>
                                </a:lnTo>
                                <a:close/>
                                <a:moveTo>
                                  <a:pt x="55" y="48"/>
                                </a:moveTo>
                                <a:lnTo>
                                  <a:pt x="47" y="48"/>
                                </a:lnTo>
                                <a:lnTo>
                                  <a:pt x="47" y="56"/>
                                </a:lnTo>
                                <a:lnTo>
                                  <a:pt x="55" y="56"/>
                                </a:lnTo>
                                <a:lnTo>
                                  <a:pt x="55" y="48"/>
                                </a:lnTo>
                                <a:close/>
                                <a:moveTo>
                                  <a:pt x="97" y="6"/>
                                </a:moveTo>
                                <a:lnTo>
                                  <a:pt x="86" y="6"/>
                                </a:lnTo>
                                <a:lnTo>
                                  <a:pt x="89" y="6"/>
                                </a:lnTo>
                                <a:lnTo>
                                  <a:pt x="91" y="8"/>
                                </a:lnTo>
                                <a:lnTo>
                                  <a:pt x="92" y="10"/>
                                </a:lnTo>
                                <a:lnTo>
                                  <a:pt x="93" y="12"/>
                                </a:lnTo>
                                <a:lnTo>
                                  <a:pt x="93" y="19"/>
                                </a:lnTo>
                                <a:lnTo>
                                  <a:pt x="92" y="22"/>
                                </a:lnTo>
                                <a:lnTo>
                                  <a:pt x="88" y="27"/>
                                </a:lnTo>
                                <a:lnTo>
                                  <a:pt x="84" y="30"/>
                                </a:lnTo>
                                <a:lnTo>
                                  <a:pt x="79" y="35"/>
                                </a:lnTo>
                                <a:lnTo>
                                  <a:pt x="73" y="39"/>
                                </a:lnTo>
                                <a:lnTo>
                                  <a:pt x="69" y="43"/>
                                </a:lnTo>
                                <a:lnTo>
                                  <a:pt x="65" y="49"/>
                                </a:lnTo>
                                <a:lnTo>
                                  <a:pt x="64" y="52"/>
                                </a:lnTo>
                                <a:lnTo>
                                  <a:pt x="64" y="56"/>
                                </a:lnTo>
                                <a:lnTo>
                                  <a:pt x="101" y="56"/>
                                </a:lnTo>
                                <a:lnTo>
                                  <a:pt x="101" y="49"/>
                                </a:lnTo>
                                <a:lnTo>
                                  <a:pt x="74" y="49"/>
                                </a:lnTo>
                                <a:lnTo>
                                  <a:pt x="74" y="48"/>
                                </a:lnTo>
                                <a:lnTo>
                                  <a:pt x="78" y="44"/>
                                </a:lnTo>
                                <a:lnTo>
                                  <a:pt x="84" y="39"/>
                                </a:lnTo>
                                <a:lnTo>
                                  <a:pt x="91" y="33"/>
                                </a:lnTo>
                                <a:lnTo>
                                  <a:pt x="95" y="29"/>
                                </a:lnTo>
                                <a:lnTo>
                                  <a:pt x="97" y="26"/>
                                </a:lnTo>
                                <a:lnTo>
                                  <a:pt x="99" y="23"/>
                                </a:lnTo>
                                <a:lnTo>
                                  <a:pt x="100" y="19"/>
                                </a:lnTo>
                                <a:lnTo>
                                  <a:pt x="100" y="11"/>
                                </a:lnTo>
                                <a:lnTo>
                                  <a:pt x="99" y="7"/>
                                </a:lnTo>
                                <a:lnTo>
                                  <a:pt x="97" y="6"/>
                                </a:lnTo>
                                <a:close/>
                                <a:moveTo>
                                  <a:pt x="89" y="0"/>
                                </a:moveTo>
                                <a:lnTo>
                                  <a:pt x="78" y="0"/>
                                </a:lnTo>
                                <a:lnTo>
                                  <a:pt x="74" y="2"/>
                                </a:lnTo>
                                <a:lnTo>
                                  <a:pt x="68" y="7"/>
                                </a:lnTo>
                                <a:lnTo>
                                  <a:pt x="66" y="11"/>
                                </a:lnTo>
                                <a:lnTo>
                                  <a:pt x="66" y="16"/>
                                </a:lnTo>
                                <a:lnTo>
                                  <a:pt x="73" y="16"/>
                                </a:lnTo>
                                <a:lnTo>
                                  <a:pt x="73" y="12"/>
                                </a:lnTo>
                                <a:lnTo>
                                  <a:pt x="74" y="10"/>
                                </a:lnTo>
                                <a:lnTo>
                                  <a:pt x="78" y="6"/>
                                </a:lnTo>
                                <a:lnTo>
                                  <a:pt x="80" y="6"/>
                                </a:lnTo>
                                <a:lnTo>
                                  <a:pt x="97" y="6"/>
                                </a:lnTo>
                                <a:lnTo>
                                  <a:pt x="93"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Line 1761"/>
                        <wps:cNvCnPr>
                          <a:cxnSpLocks noChangeShapeType="1"/>
                        </wps:cNvCnPr>
                        <wps:spPr bwMode="auto">
                          <a:xfrm>
                            <a:off x="888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AutoShape 1762"/>
                        <wps:cNvSpPr>
                          <a:spLocks/>
                        </wps:cNvSpPr>
                        <wps:spPr bwMode="auto">
                          <a:xfrm>
                            <a:off x="8837" y="6126"/>
                            <a:ext cx="102" cy="57"/>
                          </a:xfrm>
                          <a:custGeom>
                            <a:avLst/>
                            <a:gdLst>
                              <a:gd name="T0" fmla="+- 0 8839 8838"/>
                              <a:gd name="T1" fmla="*/ T0 w 102"/>
                              <a:gd name="T2" fmla="+- 0 6169 6126"/>
                              <a:gd name="T3" fmla="*/ 6169 h 57"/>
                              <a:gd name="T4" fmla="+- 0 8841 8838"/>
                              <a:gd name="T5" fmla="*/ T4 w 102"/>
                              <a:gd name="T6" fmla="+- 0 6177 6126"/>
                              <a:gd name="T7" fmla="*/ 6177 h 57"/>
                              <a:gd name="T8" fmla="+- 0 8850 8838"/>
                              <a:gd name="T9" fmla="*/ T8 w 102"/>
                              <a:gd name="T10" fmla="+- 0 6183 6126"/>
                              <a:gd name="T11" fmla="*/ 6183 h 57"/>
                              <a:gd name="T12" fmla="+- 0 8871 8838"/>
                              <a:gd name="T13" fmla="*/ T12 w 102"/>
                              <a:gd name="T14" fmla="+- 0 6177 6126"/>
                              <a:gd name="T15" fmla="*/ 6177 h 57"/>
                              <a:gd name="T16" fmla="+- 0 8847 8838"/>
                              <a:gd name="T17" fmla="*/ T16 w 102"/>
                              <a:gd name="T18" fmla="+- 0 6174 6126"/>
                              <a:gd name="T19" fmla="*/ 6174 h 57"/>
                              <a:gd name="T20" fmla="+- 0 8874 8838"/>
                              <a:gd name="T21" fmla="*/ T20 w 102"/>
                              <a:gd name="T22" fmla="+- 0 6156 6126"/>
                              <a:gd name="T23" fmla="*/ 6156 h 57"/>
                              <a:gd name="T24" fmla="+- 0 8866 8838"/>
                              <a:gd name="T25" fmla="*/ T24 w 102"/>
                              <a:gd name="T26" fmla="+- 0 6163 6126"/>
                              <a:gd name="T27" fmla="*/ 6163 h 57"/>
                              <a:gd name="T28" fmla="+- 0 8863 8838"/>
                              <a:gd name="T29" fmla="*/ T28 w 102"/>
                              <a:gd name="T30" fmla="+- 0 6172 6126"/>
                              <a:gd name="T31" fmla="*/ 6172 h 57"/>
                              <a:gd name="T32" fmla="+- 0 8858 8838"/>
                              <a:gd name="T33" fmla="*/ T32 w 102"/>
                              <a:gd name="T34" fmla="+- 0 6177 6126"/>
                              <a:gd name="T35" fmla="*/ 6177 h 57"/>
                              <a:gd name="T36" fmla="+- 0 8874 8838"/>
                              <a:gd name="T37" fmla="*/ T36 w 102"/>
                              <a:gd name="T38" fmla="+- 0 6173 6126"/>
                              <a:gd name="T39" fmla="*/ 6173 h 57"/>
                              <a:gd name="T40" fmla="+- 0 8861 8838"/>
                              <a:gd name="T41" fmla="*/ T40 w 102"/>
                              <a:gd name="T42" fmla="+- 0 6126 6126"/>
                              <a:gd name="T43" fmla="*/ 6126 h 57"/>
                              <a:gd name="T44" fmla="+- 0 8846 8838"/>
                              <a:gd name="T45" fmla="*/ T44 w 102"/>
                              <a:gd name="T46" fmla="+- 0 6128 6126"/>
                              <a:gd name="T47" fmla="*/ 6128 h 57"/>
                              <a:gd name="T48" fmla="+- 0 8839 8838"/>
                              <a:gd name="T49" fmla="*/ T48 w 102"/>
                              <a:gd name="T50" fmla="+- 0 6135 6126"/>
                              <a:gd name="T51" fmla="*/ 6135 h 57"/>
                              <a:gd name="T52" fmla="+- 0 8838 8838"/>
                              <a:gd name="T53" fmla="*/ T52 w 102"/>
                              <a:gd name="T54" fmla="+- 0 6150 6126"/>
                              <a:gd name="T55" fmla="*/ 6150 h 57"/>
                              <a:gd name="T56" fmla="+- 0 8846 8838"/>
                              <a:gd name="T57" fmla="*/ T56 w 102"/>
                              <a:gd name="T58" fmla="+- 0 6161 6126"/>
                              <a:gd name="T59" fmla="*/ 6161 h 57"/>
                              <a:gd name="T60" fmla="+- 0 8859 8838"/>
                              <a:gd name="T61" fmla="*/ T60 w 102"/>
                              <a:gd name="T62" fmla="+- 0 6162 6126"/>
                              <a:gd name="T63" fmla="*/ 6162 h 57"/>
                              <a:gd name="T64" fmla="+- 0 8866 8838"/>
                              <a:gd name="T65" fmla="*/ T64 w 102"/>
                              <a:gd name="T66" fmla="+- 0 6157 6126"/>
                              <a:gd name="T67" fmla="*/ 6157 h 57"/>
                              <a:gd name="T68" fmla="+- 0 8850 8838"/>
                              <a:gd name="T69" fmla="*/ T68 w 102"/>
                              <a:gd name="T70" fmla="+- 0 6156 6126"/>
                              <a:gd name="T71" fmla="*/ 6156 h 57"/>
                              <a:gd name="T72" fmla="+- 0 8845 8838"/>
                              <a:gd name="T73" fmla="*/ T72 w 102"/>
                              <a:gd name="T74" fmla="+- 0 6148 6126"/>
                              <a:gd name="T75" fmla="*/ 6148 h 57"/>
                              <a:gd name="T76" fmla="+- 0 8846 8838"/>
                              <a:gd name="T77" fmla="*/ T76 w 102"/>
                              <a:gd name="T78" fmla="+- 0 6138 6126"/>
                              <a:gd name="T79" fmla="*/ 6138 h 57"/>
                              <a:gd name="T80" fmla="+- 0 8852 8838"/>
                              <a:gd name="T81" fmla="*/ T80 w 102"/>
                              <a:gd name="T82" fmla="+- 0 6132 6126"/>
                              <a:gd name="T83" fmla="*/ 6132 h 57"/>
                              <a:gd name="T84" fmla="+- 0 8866 8838"/>
                              <a:gd name="T85" fmla="*/ T84 w 102"/>
                              <a:gd name="T86" fmla="+- 0 6128 6126"/>
                              <a:gd name="T87" fmla="*/ 6128 h 57"/>
                              <a:gd name="T88" fmla="+- 0 8868 8838"/>
                              <a:gd name="T89" fmla="*/ T88 w 102"/>
                              <a:gd name="T90" fmla="+- 0 6132 6126"/>
                              <a:gd name="T91" fmla="*/ 6132 h 57"/>
                              <a:gd name="T92" fmla="+- 0 8861 8838"/>
                              <a:gd name="T93" fmla="*/ T92 w 102"/>
                              <a:gd name="T94" fmla="+- 0 6133 6126"/>
                              <a:gd name="T95" fmla="*/ 6133 h 57"/>
                              <a:gd name="T96" fmla="+- 0 8867 8838"/>
                              <a:gd name="T97" fmla="*/ T96 w 102"/>
                              <a:gd name="T98" fmla="+- 0 6145 6126"/>
                              <a:gd name="T99" fmla="*/ 6145 h 57"/>
                              <a:gd name="T100" fmla="+- 0 8863 8838"/>
                              <a:gd name="T101" fmla="*/ T100 w 102"/>
                              <a:gd name="T102" fmla="+- 0 6155 6126"/>
                              <a:gd name="T103" fmla="*/ 6155 h 57"/>
                              <a:gd name="T104" fmla="+- 0 8866 8838"/>
                              <a:gd name="T105" fmla="*/ T104 w 102"/>
                              <a:gd name="T106" fmla="+- 0 6157 6126"/>
                              <a:gd name="T107" fmla="*/ 6157 h 57"/>
                              <a:gd name="T108" fmla="+- 0 8874 8838"/>
                              <a:gd name="T109" fmla="*/ T108 w 102"/>
                              <a:gd name="T110" fmla="+- 0 6156 6126"/>
                              <a:gd name="T111" fmla="*/ 6156 h 57"/>
                              <a:gd name="T112" fmla="+- 0 8872 8838"/>
                              <a:gd name="T113" fmla="*/ T112 w 102"/>
                              <a:gd name="T114" fmla="+- 0 6137 6126"/>
                              <a:gd name="T115" fmla="*/ 6137 h 57"/>
                              <a:gd name="T116" fmla="+- 0 8893 8838"/>
                              <a:gd name="T117" fmla="*/ T116 w 102"/>
                              <a:gd name="T118" fmla="+- 0 6174 6126"/>
                              <a:gd name="T119" fmla="*/ 6174 h 57"/>
                              <a:gd name="T120" fmla="+- 0 8885 8838"/>
                              <a:gd name="T121" fmla="*/ T120 w 102"/>
                              <a:gd name="T122" fmla="+- 0 6182 6126"/>
                              <a:gd name="T123" fmla="*/ 6182 h 57"/>
                              <a:gd name="T124" fmla="+- 0 8893 8838"/>
                              <a:gd name="T125" fmla="*/ T124 w 102"/>
                              <a:gd name="T126" fmla="+- 0 6174 6126"/>
                              <a:gd name="T127" fmla="*/ 6174 h 57"/>
                              <a:gd name="T128" fmla="+- 0 8925 8838"/>
                              <a:gd name="T129" fmla="*/ T128 w 102"/>
                              <a:gd name="T130" fmla="+- 0 6169 6126"/>
                              <a:gd name="T131" fmla="*/ 6169 h 57"/>
                              <a:gd name="T132" fmla="+- 0 8932 8838"/>
                              <a:gd name="T133" fmla="*/ T132 w 102"/>
                              <a:gd name="T134" fmla="+- 0 6182 6126"/>
                              <a:gd name="T135" fmla="*/ 6182 h 57"/>
                              <a:gd name="T136" fmla="+- 0 8932 8838"/>
                              <a:gd name="T137" fmla="*/ T136 w 102"/>
                              <a:gd name="T138" fmla="+- 0 6126 6126"/>
                              <a:gd name="T139" fmla="*/ 6126 h 57"/>
                              <a:gd name="T140" fmla="+- 0 8901 8838"/>
                              <a:gd name="T141" fmla="*/ T140 w 102"/>
                              <a:gd name="T142" fmla="+- 0 6162 6126"/>
                              <a:gd name="T143" fmla="*/ 6162 h 57"/>
                              <a:gd name="T144" fmla="+- 0 8939 8838"/>
                              <a:gd name="T145" fmla="*/ T144 w 102"/>
                              <a:gd name="T146" fmla="+- 0 6169 6126"/>
                              <a:gd name="T147" fmla="*/ 6169 h 57"/>
                              <a:gd name="T148" fmla="+- 0 8908 8838"/>
                              <a:gd name="T149" fmla="*/ T148 w 102"/>
                              <a:gd name="T150" fmla="+- 0 6162 6126"/>
                              <a:gd name="T151" fmla="*/ 6162 h 57"/>
                              <a:gd name="T152" fmla="+- 0 8932 8838"/>
                              <a:gd name="T153" fmla="*/ T152 w 102"/>
                              <a:gd name="T154" fmla="+- 0 6137 6126"/>
                              <a:gd name="T155" fmla="*/ 6137 h 57"/>
                              <a:gd name="T156" fmla="+- 0 8932 8838"/>
                              <a:gd name="T157" fmla="*/ T156 w 102"/>
                              <a:gd name="T158" fmla="+- 0 6137 6126"/>
                              <a:gd name="T159" fmla="*/ 6137 h 57"/>
                              <a:gd name="T160" fmla="+- 0 8925 8838"/>
                              <a:gd name="T161" fmla="*/ T160 w 102"/>
                              <a:gd name="T162" fmla="+- 0 6162 6126"/>
                              <a:gd name="T163" fmla="*/ 6162 h 57"/>
                              <a:gd name="T164" fmla="+- 0 8932 8838"/>
                              <a:gd name="T165" fmla="*/ T164 w 102"/>
                              <a:gd name="T166" fmla="+- 0 6137 6126"/>
                              <a:gd name="T167" fmla="*/ 613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2" h="57">
                                <a:moveTo>
                                  <a:pt x="8" y="43"/>
                                </a:moveTo>
                                <a:lnTo>
                                  <a:pt x="1" y="43"/>
                                </a:lnTo>
                                <a:lnTo>
                                  <a:pt x="1" y="47"/>
                                </a:lnTo>
                                <a:lnTo>
                                  <a:pt x="3" y="51"/>
                                </a:lnTo>
                                <a:lnTo>
                                  <a:pt x="9" y="55"/>
                                </a:lnTo>
                                <a:lnTo>
                                  <a:pt x="12" y="57"/>
                                </a:lnTo>
                                <a:lnTo>
                                  <a:pt x="29" y="57"/>
                                </a:lnTo>
                                <a:lnTo>
                                  <a:pt x="33" y="51"/>
                                </a:lnTo>
                                <a:lnTo>
                                  <a:pt x="11" y="51"/>
                                </a:lnTo>
                                <a:lnTo>
                                  <a:pt x="9" y="48"/>
                                </a:lnTo>
                                <a:lnTo>
                                  <a:pt x="8" y="43"/>
                                </a:lnTo>
                                <a:close/>
                                <a:moveTo>
                                  <a:pt x="36" y="30"/>
                                </a:moveTo>
                                <a:lnTo>
                                  <a:pt x="29" y="30"/>
                                </a:lnTo>
                                <a:lnTo>
                                  <a:pt x="28" y="37"/>
                                </a:lnTo>
                                <a:lnTo>
                                  <a:pt x="27" y="42"/>
                                </a:lnTo>
                                <a:lnTo>
                                  <a:pt x="25" y="46"/>
                                </a:lnTo>
                                <a:lnTo>
                                  <a:pt x="23" y="49"/>
                                </a:lnTo>
                                <a:lnTo>
                                  <a:pt x="20" y="51"/>
                                </a:lnTo>
                                <a:lnTo>
                                  <a:pt x="33" y="51"/>
                                </a:lnTo>
                                <a:lnTo>
                                  <a:pt x="36" y="47"/>
                                </a:lnTo>
                                <a:lnTo>
                                  <a:pt x="36" y="30"/>
                                </a:lnTo>
                                <a:close/>
                                <a:moveTo>
                                  <a:pt x="23" y="0"/>
                                </a:moveTo>
                                <a:lnTo>
                                  <a:pt x="12" y="0"/>
                                </a:lnTo>
                                <a:lnTo>
                                  <a:pt x="8" y="2"/>
                                </a:lnTo>
                                <a:lnTo>
                                  <a:pt x="4" y="6"/>
                                </a:lnTo>
                                <a:lnTo>
                                  <a:pt x="1" y="9"/>
                                </a:lnTo>
                                <a:lnTo>
                                  <a:pt x="0" y="14"/>
                                </a:lnTo>
                                <a:lnTo>
                                  <a:pt x="0" y="24"/>
                                </a:lnTo>
                                <a:lnTo>
                                  <a:pt x="1" y="28"/>
                                </a:lnTo>
                                <a:lnTo>
                                  <a:pt x="8" y="35"/>
                                </a:lnTo>
                                <a:lnTo>
                                  <a:pt x="12" y="36"/>
                                </a:lnTo>
                                <a:lnTo>
                                  <a:pt x="21" y="36"/>
                                </a:lnTo>
                                <a:lnTo>
                                  <a:pt x="25" y="34"/>
                                </a:lnTo>
                                <a:lnTo>
                                  <a:pt x="28" y="31"/>
                                </a:lnTo>
                                <a:lnTo>
                                  <a:pt x="14" y="31"/>
                                </a:lnTo>
                                <a:lnTo>
                                  <a:pt x="12" y="30"/>
                                </a:lnTo>
                                <a:lnTo>
                                  <a:pt x="8" y="25"/>
                                </a:lnTo>
                                <a:lnTo>
                                  <a:pt x="7" y="22"/>
                                </a:lnTo>
                                <a:lnTo>
                                  <a:pt x="7" y="15"/>
                                </a:lnTo>
                                <a:lnTo>
                                  <a:pt x="8" y="12"/>
                                </a:lnTo>
                                <a:lnTo>
                                  <a:pt x="12" y="7"/>
                                </a:lnTo>
                                <a:lnTo>
                                  <a:pt x="14" y="6"/>
                                </a:lnTo>
                                <a:lnTo>
                                  <a:pt x="30" y="6"/>
                                </a:lnTo>
                                <a:lnTo>
                                  <a:pt x="28" y="2"/>
                                </a:lnTo>
                                <a:lnTo>
                                  <a:pt x="23" y="0"/>
                                </a:lnTo>
                                <a:close/>
                                <a:moveTo>
                                  <a:pt x="30" y="6"/>
                                </a:moveTo>
                                <a:lnTo>
                                  <a:pt x="21" y="6"/>
                                </a:lnTo>
                                <a:lnTo>
                                  <a:pt x="23" y="7"/>
                                </a:lnTo>
                                <a:lnTo>
                                  <a:pt x="27" y="14"/>
                                </a:lnTo>
                                <a:lnTo>
                                  <a:pt x="29" y="19"/>
                                </a:lnTo>
                                <a:lnTo>
                                  <a:pt x="29" y="25"/>
                                </a:lnTo>
                                <a:lnTo>
                                  <a:pt x="25" y="29"/>
                                </a:lnTo>
                                <a:lnTo>
                                  <a:pt x="21" y="31"/>
                                </a:lnTo>
                                <a:lnTo>
                                  <a:pt x="28" y="31"/>
                                </a:lnTo>
                                <a:lnTo>
                                  <a:pt x="29" y="30"/>
                                </a:lnTo>
                                <a:lnTo>
                                  <a:pt x="36" y="30"/>
                                </a:lnTo>
                                <a:lnTo>
                                  <a:pt x="36" y="18"/>
                                </a:lnTo>
                                <a:lnTo>
                                  <a:pt x="34" y="11"/>
                                </a:lnTo>
                                <a:lnTo>
                                  <a:pt x="30" y="6"/>
                                </a:lnTo>
                                <a:close/>
                                <a:moveTo>
                                  <a:pt x="55" y="48"/>
                                </a:moveTo>
                                <a:lnTo>
                                  <a:pt x="47" y="48"/>
                                </a:lnTo>
                                <a:lnTo>
                                  <a:pt x="47" y="56"/>
                                </a:lnTo>
                                <a:lnTo>
                                  <a:pt x="55" y="56"/>
                                </a:lnTo>
                                <a:lnTo>
                                  <a:pt x="55" y="48"/>
                                </a:lnTo>
                                <a:close/>
                                <a:moveTo>
                                  <a:pt x="94" y="43"/>
                                </a:moveTo>
                                <a:lnTo>
                                  <a:pt x="87" y="43"/>
                                </a:lnTo>
                                <a:lnTo>
                                  <a:pt x="87" y="56"/>
                                </a:lnTo>
                                <a:lnTo>
                                  <a:pt x="94" y="56"/>
                                </a:lnTo>
                                <a:lnTo>
                                  <a:pt x="94" y="43"/>
                                </a:lnTo>
                                <a:close/>
                                <a:moveTo>
                                  <a:pt x="94" y="0"/>
                                </a:moveTo>
                                <a:lnTo>
                                  <a:pt x="88" y="0"/>
                                </a:lnTo>
                                <a:lnTo>
                                  <a:pt x="63" y="36"/>
                                </a:lnTo>
                                <a:lnTo>
                                  <a:pt x="63" y="43"/>
                                </a:lnTo>
                                <a:lnTo>
                                  <a:pt x="101" y="43"/>
                                </a:lnTo>
                                <a:lnTo>
                                  <a:pt x="101" y="36"/>
                                </a:lnTo>
                                <a:lnTo>
                                  <a:pt x="70"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Line 1763"/>
                        <wps:cNvCnPr>
                          <a:cxnSpLocks noChangeShapeType="1"/>
                        </wps:cNvCnPr>
                        <wps:spPr bwMode="auto">
                          <a:xfrm>
                            <a:off x="922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AutoShape 1764"/>
                        <wps:cNvSpPr>
                          <a:spLocks/>
                        </wps:cNvSpPr>
                        <wps:spPr bwMode="auto">
                          <a:xfrm>
                            <a:off x="9171" y="6126"/>
                            <a:ext cx="102" cy="57"/>
                          </a:xfrm>
                          <a:custGeom>
                            <a:avLst/>
                            <a:gdLst>
                              <a:gd name="T0" fmla="+- 0 9172 9171"/>
                              <a:gd name="T1" fmla="*/ T0 w 102"/>
                              <a:gd name="T2" fmla="+- 0 6169 6126"/>
                              <a:gd name="T3" fmla="*/ 6169 h 57"/>
                              <a:gd name="T4" fmla="+- 0 9174 9171"/>
                              <a:gd name="T5" fmla="*/ T4 w 102"/>
                              <a:gd name="T6" fmla="+- 0 6177 6126"/>
                              <a:gd name="T7" fmla="*/ 6177 h 57"/>
                              <a:gd name="T8" fmla="+- 0 9183 9171"/>
                              <a:gd name="T9" fmla="*/ T8 w 102"/>
                              <a:gd name="T10" fmla="+- 0 6183 6126"/>
                              <a:gd name="T11" fmla="*/ 6183 h 57"/>
                              <a:gd name="T12" fmla="+- 0 9204 9171"/>
                              <a:gd name="T13" fmla="*/ T12 w 102"/>
                              <a:gd name="T14" fmla="+- 0 6177 6126"/>
                              <a:gd name="T15" fmla="*/ 6177 h 57"/>
                              <a:gd name="T16" fmla="+- 0 9180 9171"/>
                              <a:gd name="T17" fmla="*/ T16 w 102"/>
                              <a:gd name="T18" fmla="+- 0 6174 6126"/>
                              <a:gd name="T19" fmla="*/ 6174 h 57"/>
                              <a:gd name="T20" fmla="+- 0 9207 9171"/>
                              <a:gd name="T21" fmla="*/ T20 w 102"/>
                              <a:gd name="T22" fmla="+- 0 6156 6126"/>
                              <a:gd name="T23" fmla="*/ 6156 h 57"/>
                              <a:gd name="T24" fmla="+- 0 9199 9171"/>
                              <a:gd name="T25" fmla="*/ T24 w 102"/>
                              <a:gd name="T26" fmla="+- 0 6163 6126"/>
                              <a:gd name="T27" fmla="*/ 6163 h 57"/>
                              <a:gd name="T28" fmla="+- 0 9196 9171"/>
                              <a:gd name="T29" fmla="*/ T28 w 102"/>
                              <a:gd name="T30" fmla="+- 0 6172 6126"/>
                              <a:gd name="T31" fmla="*/ 6172 h 57"/>
                              <a:gd name="T32" fmla="+- 0 9191 9171"/>
                              <a:gd name="T33" fmla="*/ T32 w 102"/>
                              <a:gd name="T34" fmla="+- 0 6177 6126"/>
                              <a:gd name="T35" fmla="*/ 6177 h 57"/>
                              <a:gd name="T36" fmla="+- 0 9207 9171"/>
                              <a:gd name="T37" fmla="*/ T36 w 102"/>
                              <a:gd name="T38" fmla="+- 0 6173 6126"/>
                              <a:gd name="T39" fmla="*/ 6173 h 57"/>
                              <a:gd name="T40" fmla="+- 0 9194 9171"/>
                              <a:gd name="T41" fmla="*/ T40 w 102"/>
                              <a:gd name="T42" fmla="+- 0 6126 6126"/>
                              <a:gd name="T43" fmla="*/ 6126 h 57"/>
                              <a:gd name="T44" fmla="+- 0 9179 9171"/>
                              <a:gd name="T45" fmla="*/ T44 w 102"/>
                              <a:gd name="T46" fmla="+- 0 6128 6126"/>
                              <a:gd name="T47" fmla="*/ 6128 h 57"/>
                              <a:gd name="T48" fmla="+- 0 9173 9171"/>
                              <a:gd name="T49" fmla="*/ T48 w 102"/>
                              <a:gd name="T50" fmla="+- 0 6135 6126"/>
                              <a:gd name="T51" fmla="*/ 6135 h 57"/>
                              <a:gd name="T52" fmla="+- 0 9171 9171"/>
                              <a:gd name="T53" fmla="*/ T52 w 102"/>
                              <a:gd name="T54" fmla="+- 0 6150 6126"/>
                              <a:gd name="T55" fmla="*/ 6150 h 57"/>
                              <a:gd name="T56" fmla="+- 0 9179 9171"/>
                              <a:gd name="T57" fmla="*/ T56 w 102"/>
                              <a:gd name="T58" fmla="+- 0 6161 6126"/>
                              <a:gd name="T59" fmla="*/ 6161 h 57"/>
                              <a:gd name="T60" fmla="+- 0 9192 9171"/>
                              <a:gd name="T61" fmla="*/ T60 w 102"/>
                              <a:gd name="T62" fmla="+- 0 6162 6126"/>
                              <a:gd name="T63" fmla="*/ 6162 h 57"/>
                              <a:gd name="T64" fmla="+- 0 9199 9171"/>
                              <a:gd name="T65" fmla="*/ T64 w 102"/>
                              <a:gd name="T66" fmla="+- 0 6157 6126"/>
                              <a:gd name="T67" fmla="*/ 6157 h 57"/>
                              <a:gd name="T68" fmla="+- 0 9183 9171"/>
                              <a:gd name="T69" fmla="*/ T68 w 102"/>
                              <a:gd name="T70" fmla="+- 0 6156 6126"/>
                              <a:gd name="T71" fmla="*/ 6156 h 57"/>
                              <a:gd name="T72" fmla="+- 0 9178 9171"/>
                              <a:gd name="T73" fmla="*/ T72 w 102"/>
                              <a:gd name="T74" fmla="+- 0 6148 6126"/>
                              <a:gd name="T75" fmla="*/ 6148 h 57"/>
                              <a:gd name="T76" fmla="+- 0 9179 9171"/>
                              <a:gd name="T77" fmla="*/ T76 w 102"/>
                              <a:gd name="T78" fmla="+- 0 6138 6126"/>
                              <a:gd name="T79" fmla="*/ 6138 h 57"/>
                              <a:gd name="T80" fmla="+- 0 9185 9171"/>
                              <a:gd name="T81" fmla="*/ T80 w 102"/>
                              <a:gd name="T82" fmla="+- 0 6132 6126"/>
                              <a:gd name="T83" fmla="*/ 6132 h 57"/>
                              <a:gd name="T84" fmla="+- 0 9199 9171"/>
                              <a:gd name="T85" fmla="*/ T84 w 102"/>
                              <a:gd name="T86" fmla="+- 0 6128 6126"/>
                              <a:gd name="T87" fmla="*/ 6128 h 57"/>
                              <a:gd name="T88" fmla="+- 0 9201 9171"/>
                              <a:gd name="T89" fmla="*/ T88 w 102"/>
                              <a:gd name="T90" fmla="+- 0 6132 6126"/>
                              <a:gd name="T91" fmla="*/ 6132 h 57"/>
                              <a:gd name="T92" fmla="+- 0 9195 9171"/>
                              <a:gd name="T93" fmla="*/ T92 w 102"/>
                              <a:gd name="T94" fmla="+- 0 6133 6126"/>
                              <a:gd name="T95" fmla="*/ 6133 h 57"/>
                              <a:gd name="T96" fmla="+- 0 9200 9171"/>
                              <a:gd name="T97" fmla="*/ T96 w 102"/>
                              <a:gd name="T98" fmla="+- 0 6145 6126"/>
                              <a:gd name="T99" fmla="*/ 6145 h 57"/>
                              <a:gd name="T100" fmla="+- 0 9196 9171"/>
                              <a:gd name="T101" fmla="*/ T100 w 102"/>
                              <a:gd name="T102" fmla="+- 0 6155 6126"/>
                              <a:gd name="T103" fmla="*/ 6155 h 57"/>
                              <a:gd name="T104" fmla="+- 0 9199 9171"/>
                              <a:gd name="T105" fmla="*/ T104 w 102"/>
                              <a:gd name="T106" fmla="+- 0 6157 6126"/>
                              <a:gd name="T107" fmla="*/ 6157 h 57"/>
                              <a:gd name="T108" fmla="+- 0 9207 9171"/>
                              <a:gd name="T109" fmla="*/ T108 w 102"/>
                              <a:gd name="T110" fmla="+- 0 6156 6126"/>
                              <a:gd name="T111" fmla="*/ 6156 h 57"/>
                              <a:gd name="T112" fmla="+- 0 9205 9171"/>
                              <a:gd name="T113" fmla="*/ T112 w 102"/>
                              <a:gd name="T114" fmla="+- 0 6137 6126"/>
                              <a:gd name="T115" fmla="*/ 6137 h 57"/>
                              <a:gd name="T116" fmla="+- 0 9226 9171"/>
                              <a:gd name="T117" fmla="*/ T116 w 102"/>
                              <a:gd name="T118" fmla="+- 0 6174 6126"/>
                              <a:gd name="T119" fmla="*/ 6174 h 57"/>
                              <a:gd name="T120" fmla="+- 0 9218 9171"/>
                              <a:gd name="T121" fmla="*/ T120 w 102"/>
                              <a:gd name="T122" fmla="+- 0 6182 6126"/>
                              <a:gd name="T123" fmla="*/ 6182 h 57"/>
                              <a:gd name="T124" fmla="+- 0 9226 9171"/>
                              <a:gd name="T125" fmla="*/ T124 w 102"/>
                              <a:gd name="T126" fmla="+- 0 6174 6126"/>
                              <a:gd name="T127" fmla="*/ 6174 h 57"/>
                              <a:gd name="T128" fmla="+- 0 9243 9171"/>
                              <a:gd name="T129" fmla="*/ T128 w 102"/>
                              <a:gd name="T130" fmla="+- 0 6126 6126"/>
                              <a:gd name="T131" fmla="*/ 6126 h 57"/>
                              <a:gd name="T132" fmla="+- 0 9237 9171"/>
                              <a:gd name="T133" fmla="*/ T132 w 102"/>
                              <a:gd name="T134" fmla="+- 0 6165 6126"/>
                              <a:gd name="T135" fmla="*/ 6165 h 57"/>
                              <a:gd name="T136" fmla="+- 0 9243 9171"/>
                              <a:gd name="T137" fmla="*/ T136 w 102"/>
                              <a:gd name="T138" fmla="+- 0 6177 6126"/>
                              <a:gd name="T139" fmla="*/ 6177 h 57"/>
                              <a:gd name="T140" fmla="+- 0 9250 9171"/>
                              <a:gd name="T141" fmla="*/ T140 w 102"/>
                              <a:gd name="T142" fmla="+- 0 6183 6126"/>
                              <a:gd name="T143" fmla="*/ 6183 h 57"/>
                              <a:gd name="T144" fmla="+- 0 9265 9171"/>
                              <a:gd name="T145" fmla="*/ T144 w 102"/>
                              <a:gd name="T146" fmla="+- 0 6181 6126"/>
                              <a:gd name="T147" fmla="*/ 6181 h 57"/>
                              <a:gd name="T148" fmla="+- 0 9252 9171"/>
                              <a:gd name="T149" fmla="*/ T148 w 102"/>
                              <a:gd name="T150" fmla="+- 0 6177 6126"/>
                              <a:gd name="T151" fmla="*/ 6177 h 57"/>
                              <a:gd name="T152" fmla="+- 0 9247 9171"/>
                              <a:gd name="T153" fmla="*/ T152 w 102"/>
                              <a:gd name="T154" fmla="+- 0 6171 6126"/>
                              <a:gd name="T155" fmla="*/ 6171 h 57"/>
                              <a:gd name="T156" fmla="+- 0 9244 9171"/>
                              <a:gd name="T157" fmla="*/ T156 w 102"/>
                              <a:gd name="T158" fmla="+- 0 6164 6126"/>
                              <a:gd name="T159" fmla="*/ 6164 h 57"/>
                              <a:gd name="T160" fmla="+- 0 9248 9171"/>
                              <a:gd name="T161" fmla="*/ T160 w 102"/>
                              <a:gd name="T162" fmla="+- 0 6154 6126"/>
                              <a:gd name="T163" fmla="*/ 6154 h 57"/>
                              <a:gd name="T164" fmla="+- 0 9244 9171"/>
                              <a:gd name="T165" fmla="*/ T164 w 102"/>
                              <a:gd name="T166" fmla="+- 0 6152 6126"/>
                              <a:gd name="T167" fmla="*/ 6152 h 57"/>
                              <a:gd name="T168" fmla="+- 0 9246 9171"/>
                              <a:gd name="T169" fmla="*/ T168 w 102"/>
                              <a:gd name="T170" fmla="+- 0 6140 6126"/>
                              <a:gd name="T171" fmla="*/ 6140 h 57"/>
                              <a:gd name="T172" fmla="+- 0 9250 9171"/>
                              <a:gd name="T173" fmla="*/ T172 w 102"/>
                              <a:gd name="T174" fmla="+- 0 6133 6126"/>
                              <a:gd name="T175" fmla="*/ 6133 h 57"/>
                              <a:gd name="T176" fmla="+- 0 9269 9171"/>
                              <a:gd name="T177" fmla="*/ T176 w 102"/>
                              <a:gd name="T178" fmla="+- 0 6132 6126"/>
                              <a:gd name="T179" fmla="*/ 6132 h 57"/>
                              <a:gd name="T180" fmla="+- 0 9264 9171"/>
                              <a:gd name="T181" fmla="*/ T180 w 102"/>
                              <a:gd name="T182" fmla="+- 0 6127 6126"/>
                              <a:gd name="T183" fmla="*/ 6127 h 57"/>
                              <a:gd name="T184" fmla="+- 0 9268 9171"/>
                              <a:gd name="T185" fmla="*/ T184 w 102"/>
                              <a:gd name="T186" fmla="+- 0 6152 6126"/>
                              <a:gd name="T187" fmla="*/ 6152 h 57"/>
                              <a:gd name="T188" fmla="+- 0 9261 9171"/>
                              <a:gd name="T189" fmla="*/ T188 w 102"/>
                              <a:gd name="T190" fmla="+- 0 6153 6126"/>
                              <a:gd name="T191" fmla="*/ 6153 h 57"/>
                              <a:gd name="T192" fmla="+- 0 9265 9171"/>
                              <a:gd name="T193" fmla="*/ T192 w 102"/>
                              <a:gd name="T194" fmla="+- 0 6161 6126"/>
                              <a:gd name="T195" fmla="*/ 6161 h 57"/>
                              <a:gd name="T196" fmla="+- 0 9265 9171"/>
                              <a:gd name="T197" fmla="*/ T196 w 102"/>
                              <a:gd name="T198" fmla="+- 0 6171 6126"/>
                              <a:gd name="T199" fmla="*/ 6171 h 57"/>
                              <a:gd name="T200" fmla="+- 0 9261 9171"/>
                              <a:gd name="T201" fmla="*/ T200 w 102"/>
                              <a:gd name="T202" fmla="+- 0 6176 6126"/>
                              <a:gd name="T203" fmla="*/ 6176 h 57"/>
                              <a:gd name="T204" fmla="+- 0 9268 9171"/>
                              <a:gd name="T205" fmla="*/ T204 w 102"/>
                              <a:gd name="T206" fmla="+- 0 6177 6126"/>
                              <a:gd name="T207" fmla="*/ 6177 h 57"/>
                              <a:gd name="T208" fmla="+- 0 9273 9171"/>
                              <a:gd name="T209" fmla="*/ T208 w 102"/>
                              <a:gd name="T210" fmla="+- 0 6169 6126"/>
                              <a:gd name="T211" fmla="*/ 6169 h 57"/>
                              <a:gd name="T212" fmla="+- 0 9271 9171"/>
                              <a:gd name="T213" fmla="*/ T212 w 102"/>
                              <a:gd name="T214" fmla="+- 0 6155 6126"/>
                              <a:gd name="T215" fmla="*/ 6155 h 57"/>
                              <a:gd name="T216" fmla="+- 0 9261 9171"/>
                              <a:gd name="T217" fmla="*/ T216 w 102"/>
                              <a:gd name="T218" fmla="+- 0 6146 6126"/>
                              <a:gd name="T219" fmla="*/ 6146 h 57"/>
                              <a:gd name="T220" fmla="+- 0 9248 9171"/>
                              <a:gd name="T221" fmla="*/ T220 w 102"/>
                              <a:gd name="T222" fmla="+- 0 6148 6126"/>
                              <a:gd name="T223" fmla="*/ 6148 h 57"/>
                              <a:gd name="T224" fmla="+- 0 9251 9171"/>
                              <a:gd name="T225" fmla="*/ T224 w 102"/>
                              <a:gd name="T226" fmla="+- 0 6152 6126"/>
                              <a:gd name="T227" fmla="*/ 6152 h 57"/>
                              <a:gd name="T228" fmla="+- 0 9268 9171"/>
                              <a:gd name="T229" fmla="*/ T228 w 102"/>
                              <a:gd name="T230" fmla="+- 0 6152 6126"/>
                              <a:gd name="T231" fmla="*/ 6152 h 57"/>
                              <a:gd name="T232" fmla="+- 0 9261 9171"/>
                              <a:gd name="T233" fmla="*/ T232 w 102"/>
                              <a:gd name="T234" fmla="+- 0 6146 6126"/>
                              <a:gd name="T235" fmla="*/ 6146 h 57"/>
                              <a:gd name="T236" fmla="+- 0 9261 9171"/>
                              <a:gd name="T237" fmla="*/ T236 w 102"/>
                              <a:gd name="T238" fmla="+- 0 6132 6126"/>
                              <a:gd name="T239" fmla="*/ 6132 h 57"/>
                              <a:gd name="T240" fmla="+- 0 9265 9171"/>
                              <a:gd name="T241" fmla="*/ T240 w 102"/>
                              <a:gd name="T242" fmla="+- 0 6140 6126"/>
                              <a:gd name="T243" fmla="*/ 6140 h 57"/>
                              <a:gd name="T244" fmla="+- 0 9271 9171"/>
                              <a:gd name="T245" fmla="*/ T244 w 102"/>
                              <a:gd name="T246" fmla="+- 0 6135 6126"/>
                              <a:gd name="T247" fmla="*/ 6135 h 57"/>
                              <a:gd name="T248" fmla="+- 0 9269 9171"/>
                              <a:gd name="T249" fmla="*/ T248 w 102"/>
                              <a:gd name="T250" fmla="+- 0 6132 6126"/>
                              <a:gd name="T251"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2" h="57">
                                <a:moveTo>
                                  <a:pt x="8" y="43"/>
                                </a:moveTo>
                                <a:lnTo>
                                  <a:pt x="1" y="43"/>
                                </a:lnTo>
                                <a:lnTo>
                                  <a:pt x="2" y="47"/>
                                </a:lnTo>
                                <a:lnTo>
                                  <a:pt x="3" y="51"/>
                                </a:lnTo>
                                <a:lnTo>
                                  <a:pt x="9" y="55"/>
                                </a:lnTo>
                                <a:lnTo>
                                  <a:pt x="12" y="57"/>
                                </a:lnTo>
                                <a:lnTo>
                                  <a:pt x="30" y="57"/>
                                </a:lnTo>
                                <a:lnTo>
                                  <a:pt x="33" y="51"/>
                                </a:lnTo>
                                <a:lnTo>
                                  <a:pt x="12" y="51"/>
                                </a:lnTo>
                                <a:lnTo>
                                  <a:pt x="9" y="48"/>
                                </a:lnTo>
                                <a:lnTo>
                                  <a:pt x="8" y="43"/>
                                </a:lnTo>
                                <a:close/>
                                <a:moveTo>
                                  <a:pt x="36" y="30"/>
                                </a:moveTo>
                                <a:lnTo>
                                  <a:pt x="29" y="30"/>
                                </a:lnTo>
                                <a:lnTo>
                                  <a:pt x="28" y="37"/>
                                </a:lnTo>
                                <a:lnTo>
                                  <a:pt x="27" y="42"/>
                                </a:lnTo>
                                <a:lnTo>
                                  <a:pt x="25" y="46"/>
                                </a:lnTo>
                                <a:lnTo>
                                  <a:pt x="23" y="49"/>
                                </a:lnTo>
                                <a:lnTo>
                                  <a:pt x="20" y="51"/>
                                </a:lnTo>
                                <a:lnTo>
                                  <a:pt x="33" y="51"/>
                                </a:lnTo>
                                <a:lnTo>
                                  <a:pt x="36" y="47"/>
                                </a:lnTo>
                                <a:lnTo>
                                  <a:pt x="36" y="30"/>
                                </a:lnTo>
                                <a:close/>
                                <a:moveTo>
                                  <a:pt x="23" y="0"/>
                                </a:moveTo>
                                <a:lnTo>
                                  <a:pt x="12" y="0"/>
                                </a:lnTo>
                                <a:lnTo>
                                  <a:pt x="8" y="2"/>
                                </a:lnTo>
                                <a:lnTo>
                                  <a:pt x="5" y="6"/>
                                </a:lnTo>
                                <a:lnTo>
                                  <a:pt x="2" y="9"/>
                                </a:lnTo>
                                <a:lnTo>
                                  <a:pt x="0" y="14"/>
                                </a:lnTo>
                                <a:lnTo>
                                  <a:pt x="0" y="24"/>
                                </a:lnTo>
                                <a:lnTo>
                                  <a:pt x="2" y="28"/>
                                </a:lnTo>
                                <a:lnTo>
                                  <a:pt x="8" y="35"/>
                                </a:lnTo>
                                <a:lnTo>
                                  <a:pt x="12" y="36"/>
                                </a:lnTo>
                                <a:lnTo>
                                  <a:pt x="21" y="36"/>
                                </a:lnTo>
                                <a:lnTo>
                                  <a:pt x="25" y="34"/>
                                </a:lnTo>
                                <a:lnTo>
                                  <a:pt x="28" y="31"/>
                                </a:lnTo>
                                <a:lnTo>
                                  <a:pt x="14" y="31"/>
                                </a:lnTo>
                                <a:lnTo>
                                  <a:pt x="12" y="30"/>
                                </a:lnTo>
                                <a:lnTo>
                                  <a:pt x="8" y="25"/>
                                </a:lnTo>
                                <a:lnTo>
                                  <a:pt x="7" y="22"/>
                                </a:lnTo>
                                <a:lnTo>
                                  <a:pt x="7" y="15"/>
                                </a:lnTo>
                                <a:lnTo>
                                  <a:pt x="8" y="12"/>
                                </a:lnTo>
                                <a:lnTo>
                                  <a:pt x="12" y="7"/>
                                </a:lnTo>
                                <a:lnTo>
                                  <a:pt x="14" y="6"/>
                                </a:lnTo>
                                <a:lnTo>
                                  <a:pt x="30" y="6"/>
                                </a:lnTo>
                                <a:lnTo>
                                  <a:pt x="28" y="2"/>
                                </a:lnTo>
                                <a:lnTo>
                                  <a:pt x="23" y="0"/>
                                </a:lnTo>
                                <a:close/>
                                <a:moveTo>
                                  <a:pt x="30" y="6"/>
                                </a:moveTo>
                                <a:lnTo>
                                  <a:pt x="21" y="6"/>
                                </a:lnTo>
                                <a:lnTo>
                                  <a:pt x="24" y="7"/>
                                </a:lnTo>
                                <a:lnTo>
                                  <a:pt x="28" y="14"/>
                                </a:lnTo>
                                <a:lnTo>
                                  <a:pt x="29" y="19"/>
                                </a:lnTo>
                                <a:lnTo>
                                  <a:pt x="29" y="25"/>
                                </a:lnTo>
                                <a:lnTo>
                                  <a:pt x="25" y="29"/>
                                </a:lnTo>
                                <a:lnTo>
                                  <a:pt x="21" y="31"/>
                                </a:lnTo>
                                <a:lnTo>
                                  <a:pt x="28" y="31"/>
                                </a:lnTo>
                                <a:lnTo>
                                  <a:pt x="29" y="30"/>
                                </a:lnTo>
                                <a:lnTo>
                                  <a:pt x="36" y="30"/>
                                </a:lnTo>
                                <a:lnTo>
                                  <a:pt x="36" y="18"/>
                                </a:lnTo>
                                <a:lnTo>
                                  <a:pt x="34" y="11"/>
                                </a:lnTo>
                                <a:lnTo>
                                  <a:pt x="30" y="6"/>
                                </a:lnTo>
                                <a:close/>
                                <a:moveTo>
                                  <a:pt x="55" y="48"/>
                                </a:moveTo>
                                <a:lnTo>
                                  <a:pt x="47" y="48"/>
                                </a:lnTo>
                                <a:lnTo>
                                  <a:pt x="47" y="56"/>
                                </a:lnTo>
                                <a:lnTo>
                                  <a:pt x="55" y="56"/>
                                </a:lnTo>
                                <a:lnTo>
                                  <a:pt x="55" y="48"/>
                                </a:lnTo>
                                <a:close/>
                                <a:moveTo>
                                  <a:pt x="89" y="0"/>
                                </a:moveTo>
                                <a:lnTo>
                                  <a:pt x="72" y="0"/>
                                </a:lnTo>
                                <a:lnTo>
                                  <a:pt x="66" y="10"/>
                                </a:lnTo>
                                <a:lnTo>
                                  <a:pt x="66" y="39"/>
                                </a:lnTo>
                                <a:lnTo>
                                  <a:pt x="68" y="45"/>
                                </a:lnTo>
                                <a:lnTo>
                                  <a:pt x="72" y="51"/>
                                </a:lnTo>
                                <a:lnTo>
                                  <a:pt x="74" y="54"/>
                                </a:lnTo>
                                <a:lnTo>
                                  <a:pt x="79" y="57"/>
                                </a:lnTo>
                                <a:lnTo>
                                  <a:pt x="90" y="57"/>
                                </a:lnTo>
                                <a:lnTo>
                                  <a:pt x="94" y="55"/>
                                </a:lnTo>
                                <a:lnTo>
                                  <a:pt x="97" y="51"/>
                                </a:lnTo>
                                <a:lnTo>
                                  <a:pt x="81" y="51"/>
                                </a:lnTo>
                                <a:lnTo>
                                  <a:pt x="78" y="49"/>
                                </a:lnTo>
                                <a:lnTo>
                                  <a:pt x="76" y="45"/>
                                </a:lnTo>
                                <a:lnTo>
                                  <a:pt x="74" y="43"/>
                                </a:lnTo>
                                <a:lnTo>
                                  <a:pt x="73" y="38"/>
                                </a:lnTo>
                                <a:lnTo>
                                  <a:pt x="73" y="32"/>
                                </a:lnTo>
                                <a:lnTo>
                                  <a:pt x="77" y="28"/>
                                </a:lnTo>
                                <a:lnTo>
                                  <a:pt x="80" y="26"/>
                                </a:lnTo>
                                <a:lnTo>
                                  <a:pt x="73" y="26"/>
                                </a:lnTo>
                                <a:lnTo>
                                  <a:pt x="73" y="20"/>
                                </a:lnTo>
                                <a:lnTo>
                                  <a:pt x="75" y="14"/>
                                </a:lnTo>
                                <a:lnTo>
                                  <a:pt x="77" y="11"/>
                                </a:lnTo>
                                <a:lnTo>
                                  <a:pt x="79" y="7"/>
                                </a:lnTo>
                                <a:lnTo>
                                  <a:pt x="81" y="6"/>
                                </a:lnTo>
                                <a:lnTo>
                                  <a:pt x="98" y="6"/>
                                </a:lnTo>
                                <a:lnTo>
                                  <a:pt x="96" y="3"/>
                                </a:lnTo>
                                <a:lnTo>
                                  <a:pt x="93" y="1"/>
                                </a:lnTo>
                                <a:lnTo>
                                  <a:pt x="89" y="0"/>
                                </a:lnTo>
                                <a:close/>
                                <a:moveTo>
                                  <a:pt x="97" y="26"/>
                                </a:moveTo>
                                <a:lnTo>
                                  <a:pt x="87" y="26"/>
                                </a:lnTo>
                                <a:lnTo>
                                  <a:pt x="90" y="27"/>
                                </a:lnTo>
                                <a:lnTo>
                                  <a:pt x="94" y="32"/>
                                </a:lnTo>
                                <a:lnTo>
                                  <a:pt x="94" y="35"/>
                                </a:lnTo>
                                <a:lnTo>
                                  <a:pt x="94" y="42"/>
                                </a:lnTo>
                                <a:lnTo>
                                  <a:pt x="94" y="45"/>
                                </a:lnTo>
                                <a:lnTo>
                                  <a:pt x="92" y="47"/>
                                </a:lnTo>
                                <a:lnTo>
                                  <a:pt x="90" y="50"/>
                                </a:lnTo>
                                <a:lnTo>
                                  <a:pt x="87" y="51"/>
                                </a:lnTo>
                                <a:lnTo>
                                  <a:pt x="97" y="51"/>
                                </a:lnTo>
                                <a:lnTo>
                                  <a:pt x="100" y="47"/>
                                </a:lnTo>
                                <a:lnTo>
                                  <a:pt x="102" y="43"/>
                                </a:lnTo>
                                <a:lnTo>
                                  <a:pt x="102" y="33"/>
                                </a:lnTo>
                                <a:lnTo>
                                  <a:pt x="100" y="29"/>
                                </a:lnTo>
                                <a:lnTo>
                                  <a:pt x="97" y="26"/>
                                </a:lnTo>
                                <a:close/>
                                <a:moveTo>
                                  <a:pt x="90" y="20"/>
                                </a:moveTo>
                                <a:lnTo>
                                  <a:pt x="81" y="20"/>
                                </a:lnTo>
                                <a:lnTo>
                                  <a:pt x="77" y="22"/>
                                </a:lnTo>
                                <a:lnTo>
                                  <a:pt x="73" y="26"/>
                                </a:lnTo>
                                <a:lnTo>
                                  <a:pt x="80" y="26"/>
                                </a:lnTo>
                                <a:lnTo>
                                  <a:pt x="97" y="26"/>
                                </a:lnTo>
                                <a:lnTo>
                                  <a:pt x="94" y="22"/>
                                </a:lnTo>
                                <a:lnTo>
                                  <a:pt x="90" y="20"/>
                                </a:lnTo>
                                <a:close/>
                                <a:moveTo>
                                  <a:pt x="98" y="6"/>
                                </a:moveTo>
                                <a:lnTo>
                                  <a:pt x="90" y="6"/>
                                </a:lnTo>
                                <a:lnTo>
                                  <a:pt x="93" y="8"/>
                                </a:lnTo>
                                <a:lnTo>
                                  <a:pt x="94" y="14"/>
                                </a:lnTo>
                                <a:lnTo>
                                  <a:pt x="101" y="14"/>
                                </a:lnTo>
                                <a:lnTo>
                                  <a:pt x="100" y="9"/>
                                </a:lnTo>
                                <a:lnTo>
                                  <a:pt x="9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Line 1765"/>
                        <wps:cNvCnPr>
                          <a:cxnSpLocks noChangeShapeType="1"/>
                        </wps:cNvCnPr>
                        <wps:spPr bwMode="auto">
                          <a:xfrm>
                            <a:off x="9563"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2" name="AutoShape 1766"/>
                        <wps:cNvSpPr>
                          <a:spLocks/>
                        </wps:cNvSpPr>
                        <wps:spPr bwMode="auto">
                          <a:xfrm>
                            <a:off x="9511" y="6126"/>
                            <a:ext cx="102" cy="57"/>
                          </a:xfrm>
                          <a:custGeom>
                            <a:avLst/>
                            <a:gdLst>
                              <a:gd name="T0" fmla="+- 0 9513 9511"/>
                              <a:gd name="T1" fmla="*/ T0 w 102"/>
                              <a:gd name="T2" fmla="+- 0 6173 6126"/>
                              <a:gd name="T3" fmla="*/ 6173 h 57"/>
                              <a:gd name="T4" fmla="+- 0 9524 9511"/>
                              <a:gd name="T5" fmla="*/ T4 w 102"/>
                              <a:gd name="T6" fmla="+- 0 6183 6126"/>
                              <a:gd name="T7" fmla="*/ 6183 h 57"/>
                              <a:gd name="T8" fmla="+- 0 9523 9511"/>
                              <a:gd name="T9" fmla="*/ T8 w 102"/>
                              <a:gd name="T10" fmla="+- 0 6177 6126"/>
                              <a:gd name="T11" fmla="*/ 6177 h 57"/>
                              <a:gd name="T12" fmla="+- 0 9547 9511"/>
                              <a:gd name="T13" fmla="*/ T12 w 102"/>
                              <a:gd name="T14" fmla="+- 0 6156 6126"/>
                              <a:gd name="T15" fmla="*/ 6156 h 57"/>
                              <a:gd name="T16" fmla="+- 0 9538 9511"/>
                              <a:gd name="T17" fmla="*/ T16 w 102"/>
                              <a:gd name="T18" fmla="+- 0 6168 6126"/>
                              <a:gd name="T19" fmla="*/ 6168 h 57"/>
                              <a:gd name="T20" fmla="+- 0 9532 9511"/>
                              <a:gd name="T21" fmla="*/ T20 w 102"/>
                              <a:gd name="T22" fmla="+- 0 6177 6126"/>
                              <a:gd name="T23" fmla="*/ 6177 h 57"/>
                              <a:gd name="T24" fmla="+- 0 9547 9511"/>
                              <a:gd name="T25" fmla="*/ T24 w 102"/>
                              <a:gd name="T26" fmla="+- 0 6156 6126"/>
                              <a:gd name="T27" fmla="*/ 6156 h 57"/>
                              <a:gd name="T28" fmla="+- 0 9519 9511"/>
                              <a:gd name="T29" fmla="*/ T28 w 102"/>
                              <a:gd name="T30" fmla="+- 0 6128 6126"/>
                              <a:gd name="T31" fmla="*/ 6128 h 57"/>
                              <a:gd name="T32" fmla="+- 0 9511 9511"/>
                              <a:gd name="T33" fmla="*/ T32 w 102"/>
                              <a:gd name="T34" fmla="+- 0 6140 6126"/>
                              <a:gd name="T35" fmla="*/ 6140 h 57"/>
                              <a:gd name="T36" fmla="+- 0 9519 9511"/>
                              <a:gd name="T37" fmla="*/ T36 w 102"/>
                              <a:gd name="T38" fmla="+- 0 6161 6126"/>
                              <a:gd name="T39" fmla="*/ 6161 h 57"/>
                              <a:gd name="T40" fmla="+- 0 9536 9511"/>
                              <a:gd name="T41" fmla="*/ T40 w 102"/>
                              <a:gd name="T42" fmla="+- 0 6160 6126"/>
                              <a:gd name="T43" fmla="*/ 6160 h 57"/>
                              <a:gd name="T44" fmla="+- 0 9523 9511"/>
                              <a:gd name="T45" fmla="*/ T44 w 102"/>
                              <a:gd name="T46" fmla="+- 0 6156 6126"/>
                              <a:gd name="T47" fmla="*/ 6156 h 57"/>
                              <a:gd name="T48" fmla="+- 0 9519 9511"/>
                              <a:gd name="T49" fmla="*/ T48 w 102"/>
                              <a:gd name="T50" fmla="+- 0 6141 6126"/>
                              <a:gd name="T51" fmla="*/ 6141 h 57"/>
                              <a:gd name="T52" fmla="+- 0 9526 9511"/>
                              <a:gd name="T53" fmla="*/ T52 w 102"/>
                              <a:gd name="T54" fmla="+- 0 6132 6126"/>
                              <a:gd name="T55" fmla="*/ 6132 h 57"/>
                              <a:gd name="T56" fmla="+- 0 9534 9511"/>
                              <a:gd name="T57" fmla="*/ T56 w 102"/>
                              <a:gd name="T58" fmla="+- 0 6126 6126"/>
                              <a:gd name="T59" fmla="*/ 6126 h 57"/>
                              <a:gd name="T60" fmla="+- 0 9535 9511"/>
                              <a:gd name="T61" fmla="*/ T60 w 102"/>
                              <a:gd name="T62" fmla="+- 0 6133 6126"/>
                              <a:gd name="T63" fmla="*/ 6133 h 57"/>
                              <a:gd name="T64" fmla="+- 0 9540 9511"/>
                              <a:gd name="T65" fmla="*/ T64 w 102"/>
                              <a:gd name="T66" fmla="+- 0 6151 6126"/>
                              <a:gd name="T67" fmla="*/ 6151 h 57"/>
                              <a:gd name="T68" fmla="+- 0 9540 9511"/>
                              <a:gd name="T69" fmla="*/ T68 w 102"/>
                              <a:gd name="T70" fmla="+- 0 6157 6126"/>
                              <a:gd name="T71" fmla="*/ 6157 h 57"/>
                              <a:gd name="T72" fmla="+- 0 9547 9511"/>
                              <a:gd name="T73" fmla="*/ T72 w 102"/>
                              <a:gd name="T74" fmla="+- 0 6144 6126"/>
                              <a:gd name="T75" fmla="*/ 6144 h 57"/>
                              <a:gd name="T76" fmla="+- 0 9566 9511"/>
                              <a:gd name="T77" fmla="*/ T76 w 102"/>
                              <a:gd name="T78" fmla="+- 0 6174 6126"/>
                              <a:gd name="T79" fmla="*/ 6174 h 57"/>
                              <a:gd name="T80" fmla="+- 0 9566 9511"/>
                              <a:gd name="T81" fmla="*/ T80 w 102"/>
                              <a:gd name="T82" fmla="+- 0 6182 6126"/>
                              <a:gd name="T83" fmla="*/ 6182 h 57"/>
                              <a:gd name="T84" fmla="+- 0 9590 9511"/>
                              <a:gd name="T85" fmla="*/ T84 w 102"/>
                              <a:gd name="T86" fmla="+- 0 6126 6126"/>
                              <a:gd name="T87" fmla="*/ 6126 h 57"/>
                              <a:gd name="T88" fmla="+- 0 9579 9511"/>
                              <a:gd name="T89" fmla="*/ T88 w 102"/>
                              <a:gd name="T90" fmla="+- 0 6136 6126"/>
                              <a:gd name="T91" fmla="*/ 6136 h 57"/>
                              <a:gd name="T92" fmla="+- 0 9588 9511"/>
                              <a:gd name="T93" fmla="*/ T92 w 102"/>
                              <a:gd name="T94" fmla="+- 0 6153 6126"/>
                              <a:gd name="T95" fmla="*/ 6153 h 57"/>
                              <a:gd name="T96" fmla="+- 0 9577 9511"/>
                              <a:gd name="T97" fmla="*/ T96 w 102"/>
                              <a:gd name="T98" fmla="+- 0 6172 6126"/>
                              <a:gd name="T99" fmla="*/ 6172 h 57"/>
                              <a:gd name="T100" fmla="+- 0 9585 9511"/>
                              <a:gd name="T101" fmla="*/ T100 w 102"/>
                              <a:gd name="T102" fmla="+- 0 6181 6126"/>
                              <a:gd name="T103" fmla="*/ 6181 h 57"/>
                              <a:gd name="T104" fmla="+- 0 9605 9511"/>
                              <a:gd name="T105" fmla="*/ T104 w 102"/>
                              <a:gd name="T106" fmla="+- 0 6181 6126"/>
                              <a:gd name="T107" fmla="*/ 6181 h 57"/>
                              <a:gd name="T108" fmla="+- 0 9589 9511"/>
                              <a:gd name="T109" fmla="*/ T108 w 102"/>
                              <a:gd name="T110" fmla="+- 0 6176 6126"/>
                              <a:gd name="T111" fmla="*/ 6176 h 57"/>
                              <a:gd name="T112" fmla="+- 0 9584 9511"/>
                              <a:gd name="T113" fmla="*/ T112 w 102"/>
                              <a:gd name="T114" fmla="+- 0 6165 6126"/>
                              <a:gd name="T115" fmla="*/ 6165 h 57"/>
                              <a:gd name="T116" fmla="+- 0 9591 9511"/>
                              <a:gd name="T117" fmla="*/ T116 w 102"/>
                              <a:gd name="T118" fmla="+- 0 6158 6126"/>
                              <a:gd name="T119" fmla="*/ 6158 h 57"/>
                              <a:gd name="T120" fmla="+- 0 9602 9511"/>
                              <a:gd name="T121" fmla="*/ T120 w 102"/>
                              <a:gd name="T122" fmla="+- 0 6153 6126"/>
                              <a:gd name="T123" fmla="*/ 6153 h 57"/>
                              <a:gd name="T124" fmla="+- 0 9589 9511"/>
                              <a:gd name="T125" fmla="*/ T124 w 102"/>
                              <a:gd name="T126" fmla="+- 0 6147 6126"/>
                              <a:gd name="T127" fmla="*/ 6147 h 57"/>
                              <a:gd name="T128" fmla="+- 0 9587 9511"/>
                              <a:gd name="T129" fmla="*/ T128 w 102"/>
                              <a:gd name="T130" fmla="+- 0 6135 6126"/>
                              <a:gd name="T131" fmla="*/ 6135 h 57"/>
                              <a:gd name="T132" fmla="+- 0 9592 9511"/>
                              <a:gd name="T133" fmla="*/ T132 w 102"/>
                              <a:gd name="T134" fmla="+- 0 6132 6126"/>
                              <a:gd name="T135" fmla="*/ 6132 h 57"/>
                              <a:gd name="T136" fmla="+- 0 9603 9511"/>
                              <a:gd name="T137" fmla="*/ T136 w 102"/>
                              <a:gd name="T138" fmla="+- 0 6127 6126"/>
                              <a:gd name="T139" fmla="*/ 6127 h 57"/>
                              <a:gd name="T140" fmla="+- 0 9595 9511"/>
                              <a:gd name="T141" fmla="*/ T140 w 102"/>
                              <a:gd name="T142" fmla="+- 0 6156 6126"/>
                              <a:gd name="T143" fmla="*/ 6156 h 57"/>
                              <a:gd name="T144" fmla="+- 0 9603 9511"/>
                              <a:gd name="T145" fmla="*/ T144 w 102"/>
                              <a:gd name="T146" fmla="+- 0 6161 6126"/>
                              <a:gd name="T147" fmla="*/ 6161 h 57"/>
                              <a:gd name="T148" fmla="+- 0 9606 9511"/>
                              <a:gd name="T149" fmla="*/ T148 w 102"/>
                              <a:gd name="T150" fmla="+- 0 6170 6126"/>
                              <a:gd name="T151" fmla="*/ 6170 h 57"/>
                              <a:gd name="T152" fmla="+- 0 9601 9511"/>
                              <a:gd name="T153" fmla="*/ T152 w 102"/>
                              <a:gd name="T154" fmla="+- 0 6176 6126"/>
                              <a:gd name="T155" fmla="*/ 6176 h 57"/>
                              <a:gd name="T156" fmla="+- 0 9611 9511"/>
                              <a:gd name="T157" fmla="*/ T156 w 102"/>
                              <a:gd name="T158" fmla="+- 0 6175 6126"/>
                              <a:gd name="T159" fmla="*/ 6175 h 57"/>
                              <a:gd name="T160" fmla="+- 0 9609 9511"/>
                              <a:gd name="T161" fmla="*/ T160 w 102"/>
                              <a:gd name="T162" fmla="+- 0 6156 6126"/>
                              <a:gd name="T163" fmla="*/ 6156 h 57"/>
                              <a:gd name="T164" fmla="+- 0 9598 9511"/>
                              <a:gd name="T165" fmla="*/ T164 w 102"/>
                              <a:gd name="T166" fmla="+- 0 6132 6126"/>
                              <a:gd name="T167" fmla="*/ 6132 h 57"/>
                              <a:gd name="T168" fmla="+- 0 9603 9511"/>
                              <a:gd name="T169" fmla="*/ T168 w 102"/>
                              <a:gd name="T170" fmla="+- 0 6135 6126"/>
                              <a:gd name="T171" fmla="*/ 6135 h 57"/>
                              <a:gd name="T172" fmla="+- 0 9601 9511"/>
                              <a:gd name="T173" fmla="*/ T172 w 102"/>
                              <a:gd name="T174" fmla="+- 0 6147 6126"/>
                              <a:gd name="T175" fmla="*/ 6147 h 57"/>
                              <a:gd name="T176" fmla="+- 0 9608 9511"/>
                              <a:gd name="T177" fmla="*/ T176 w 102"/>
                              <a:gd name="T178" fmla="+- 0 6149 6126"/>
                              <a:gd name="T179" fmla="*/ 6149 h 57"/>
                              <a:gd name="T180" fmla="+- 0 9609 9511"/>
                              <a:gd name="T181" fmla="*/ T180 w 102"/>
                              <a:gd name="T182" fmla="+- 0 6132 6126"/>
                              <a:gd name="T183"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 h="57">
                                <a:moveTo>
                                  <a:pt x="8" y="43"/>
                                </a:moveTo>
                                <a:lnTo>
                                  <a:pt x="1" y="43"/>
                                </a:lnTo>
                                <a:lnTo>
                                  <a:pt x="2" y="47"/>
                                </a:lnTo>
                                <a:lnTo>
                                  <a:pt x="3" y="51"/>
                                </a:lnTo>
                                <a:lnTo>
                                  <a:pt x="9" y="55"/>
                                </a:lnTo>
                                <a:lnTo>
                                  <a:pt x="13" y="57"/>
                                </a:lnTo>
                                <a:lnTo>
                                  <a:pt x="30" y="57"/>
                                </a:lnTo>
                                <a:lnTo>
                                  <a:pt x="33" y="51"/>
                                </a:lnTo>
                                <a:lnTo>
                                  <a:pt x="12" y="51"/>
                                </a:lnTo>
                                <a:lnTo>
                                  <a:pt x="9" y="48"/>
                                </a:lnTo>
                                <a:lnTo>
                                  <a:pt x="8" y="43"/>
                                </a:lnTo>
                                <a:close/>
                                <a:moveTo>
                                  <a:pt x="36" y="30"/>
                                </a:moveTo>
                                <a:lnTo>
                                  <a:pt x="29" y="30"/>
                                </a:lnTo>
                                <a:lnTo>
                                  <a:pt x="29" y="37"/>
                                </a:lnTo>
                                <a:lnTo>
                                  <a:pt x="27" y="42"/>
                                </a:lnTo>
                                <a:lnTo>
                                  <a:pt x="25" y="46"/>
                                </a:lnTo>
                                <a:lnTo>
                                  <a:pt x="23" y="49"/>
                                </a:lnTo>
                                <a:lnTo>
                                  <a:pt x="21" y="51"/>
                                </a:lnTo>
                                <a:lnTo>
                                  <a:pt x="33" y="51"/>
                                </a:lnTo>
                                <a:lnTo>
                                  <a:pt x="36" y="47"/>
                                </a:lnTo>
                                <a:lnTo>
                                  <a:pt x="36" y="30"/>
                                </a:lnTo>
                                <a:close/>
                                <a:moveTo>
                                  <a:pt x="23" y="0"/>
                                </a:moveTo>
                                <a:lnTo>
                                  <a:pt x="12" y="0"/>
                                </a:lnTo>
                                <a:lnTo>
                                  <a:pt x="8" y="2"/>
                                </a:lnTo>
                                <a:lnTo>
                                  <a:pt x="5" y="6"/>
                                </a:lnTo>
                                <a:lnTo>
                                  <a:pt x="2" y="9"/>
                                </a:lnTo>
                                <a:lnTo>
                                  <a:pt x="0" y="14"/>
                                </a:lnTo>
                                <a:lnTo>
                                  <a:pt x="0" y="24"/>
                                </a:lnTo>
                                <a:lnTo>
                                  <a:pt x="2" y="28"/>
                                </a:lnTo>
                                <a:lnTo>
                                  <a:pt x="8" y="35"/>
                                </a:lnTo>
                                <a:lnTo>
                                  <a:pt x="12" y="36"/>
                                </a:lnTo>
                                <a:lnTo>
                                  <a:pt x="21" y="36"/>
                                </a:lnTo>
                                <a:lnTo>
                                  <a:pt x="25" y="34"/>
                                </a:lnTo>
                                <a:lnTo>
                                  <a:pt x="29" y="31"/>
                                </a:lnTo>
                                <a:lnTo>
                                  <a:pt x="15" y="31"/>
                                </a:lnTo>
                                <a:lnTo>
                                  <a:pt x="12" y="30"/>
                                </a:lnTo>
                                <a:lnTo>
                                  <a:pt x="8" y="25"/>
                                </a:lnTo>
                                <a:lnTo>
                                  <a:pt x="8" y="22"/>
                                </a:lnTo>
                                <a:lnTo>
                                  <a:pt x="8" y="15"/>
                                </a:lnTo>
                                <a:lnTo>
                                  <a:pt x="8" y="12"/>
                                </a:lnTo>
                                <a:lnTo>
                                  <a:pt x="12" y="7"/>
                                </a:lnTo>
                                <a:lnTo>
                                  <a:pt x="15" y="6"/>
                                </a:lnTo>
                                <a:lnTo>
                                  <a:pt x="30" y="6"/>
                                </a:lnTo>
                                <a:lnTo>
                                  <a:pt x="28" y="2"/>
                                </a:lnTo>
                                <a:lnTo>
                                  <a:pt x="23" y="0"/>
                                </a:lnTo>
                                <a:close/>
                                <a:moveTo>
                                  <a:pt x="30" y="6"/>
                                </a:moveTo>
                                <a:lnTo>
                                  <a:pt x="21" y="6"/>
                                </a:lnTo>
                                <a:lnTo>
                                  <a:pt x="24" y="7"/>
                                </a:lnTo>
                                <a:lnTo>
                                  <a:pt x="28" y="14"/>
                                </a:lnTo>
                                <a:lnTo>
                                  <a:pt x="29" y="19"/>
                                </a:lnTo>
                                <a:lnTo>
                                  <a:pt x="29" y="25"/>
                                </a:lnTo>
                                <a:lnTo>
                                  <a:pt x="25" y="29"/>
                                </a:lnTo>
                                <a:lnTo>
                                  <a:pt x="22" y="31"/>
                                </a:lnTo>
                                <a:lnTo>
                                  <a:pt x="29" y="31"/>
                                </a:lnTo>
                                <a:lnTo>
                                  <a:pt x="29" y="30"/>
                                </a:lnTo>
                                <a:lnTo>
                                  <a:pt x="36" y="30"/>
                                </a:lnTo>
                                <a:lnTo>
                                  <a:pt x="36" y="18"/>
                                </a:lnTo>
                                <a:lnTo>
                                  <a:pt x="34" y="11"/>
                                </a:lnTo>
                                <a:lnTo>
                                  <a:pt x="30" y="6"/>
                                </a:lnTo>
                                <a:close/>
                                <a:moveTo>
                                  <a:pt x="55" y="48"/>
                                </a:moveTo>
                                <a:lnTo>
                                  <a:pt x="48" y="48"/>
                                </a:lnTo>
                                <a:lnTo>
                                  <a:pt x="48" y="56"/>
                                </a:lnTo>
                                <a:lnTo>
                                  <a:pt x="55" y="56"/>
                                </a:lnTo>
                                <a:lnTo>
                                  <a:pt x="55" y="48"/>
                                </a:lnTo>
                                <a:close/>
                                <a:moveTo>
                                  <a:pt x="89" y="0"/>
                                </a:moveTo>
                                <a:lnTo>
                                  <a:pt x="79" y="0"/>
                                </a:lnTo>
                                <a:lnTo>
                                  <a:pt x="75" y="1"/>
                                </a:lnTo>
                                <a:lnTo>
                                  <a:pt x="69" y="6"/>
                                </a:lnTo>
                                <a:lnTo>
                                  <a:pt x="68" y="10"/>
                                </a:lnTo>
                                <a:lnTo>
                                  <a:pt x="68" y="19"/>
                                </a:lnTo>
                                <a:lnTo>
                                  <a:pt x="71" y="23"/>
                                </a:lnTo>
                                <a:lnTo>
                                  <a:pt x="77" y="27"/>
                                </a:lnTo>
                                <a:lnTo>
                                  <a:pt x="70" y="30"/>
                                </a:lnTo>
                                <a:lnTo>
                                  <a:pt x="66" y="35"/>
                                </a:lnTo>
                                <a:lnTo>
                                  <a:pt x="66" y="46"/>
                                </a:lnTo>
                                <a:lnTo>
                                  <a:pt x="68" y="49"/>
                                </a:lnTo>
                                <a:lnTo>
                                  <a:pt x="71" y="52"/>
                                </a:lnTo>
                                <a:lnTo>
                                  <a:pt x="74" y="55"/>
                                </a:lnTo>
                                <a:lnTo>
                                  <a:pt x="78" y="57"/>
                                </a:lnTo>
                                <a:lnTo>
                                  <a:pt x="89" y="57"/>
                                </a:lnTo>
                                <a:lnTo>
                                  <a:pt x="94" y="55"/>
                                </a:lnTo>
                                <a:lnTo>
                                  <a:pt x="98" y="51"/>
                                </a:lnTo>
                                <a:lnTo>
                                  <a:pt x="81" y="51"/>
                                </a:lnTo>
                                <a:lnTo>
                                  <a:pt x="78" y="50"/>
                                </a:lnTo>
                                <a:lnTo>
                                  <a:pt x="74" y="47"/>
                                </a:lnTo>
                                <a:lnTo>
                                  <a:pt x="73" y="44"/>
                                </a:lnTo>
                                <a:lnTo>
                                  <a:pt x="73" y="39"/>
                                </a:lnTo>
                                <a:lnTo>
                                  <a:pt x="74" y="37"/>
                                </a:lnTo>
                                <a:lnTo>
                                  <a:pt x="77" y="33"/>
                                </a:lnTo>
                                <a:lnTo>
                                  <a:pt x="80" y="32"/>
                                </a:lnTo>
                                <a:lnTo>
                                  <a:pt x="84" y="30"/>
                                </a:lnTo>
                                <a:lnTo>
                                  <a:pt x="97" y="30"/>
                                </a:lnTo>
                                <a:lnTo>
                                  <a:pt x="91" y="27"/>
                                </a:lnTo>
                                <a:lnTo>
                                  <a:pt x="96" y="24"/>
                                </a:lnTo>
                                <a:lnTo>
                                  <a:pt x="84" y="24"/>
                                </a:lnTo>
                                <a:lnTo>
                                  <a:pt x="78" y="21"/>
                                </a:lnTo>
                                <a:lnTo>
                                  <a:pt x="75" y="18"/>
                                </a:lnTo>
                                <a:lnTo>
                                  <a:pt x="75" y="11"/>
                                </a:lnTo>
                                <a:lnTo>
                                  <a:pt x="76" y="9"/>
                                </a:lnTo>
                                <a:lnTo>
                                  <a:pt x="78" y="8"/>
                                </a:lnTo>
                                <a:lnTo>
                                  <a:pt x="79" y="6"/>
                                </a:lnTo>
                                <a:lnTo>
                                  <a:pt x="81" y="6"/>
                                </a:lnTo>
                                <a:lnTo>
                                  <a:pt x="97" y="6"/>
                                </a:lnTo>
                                <a:lnTo>
                                  <a:pt x="95" y="4"/>
                                </a:lnTo>
                                <a:lnTo>
                                  <a:pt x="92" y="1"/>
                                </a:lnTo>
                                <a:lnTo>
                                  <a:pt x="89" y="0"/>
                                </a:lnTo>
                                <a:close/>
                                <a:moveTo>
                                  <a:pt x="97" y="30"/>
                                </a:moveTo>
                                <a:lnTo>
                                  <a:pt x="84" y="30"/>
                                </a:lnTo>
                                <a:lnTo>
                                  <a:pt x="88" y="32"/>
                                </a:lnTo>
                                <a:lnTo>
                                  <a:pt x="90" y="33"/>
                                </a:lnTo>
                                <a:lnTo>
                                  <a:pt x="92" y="35"/>
                                </a:lnTo>
                                <a:lnTo>
                                  <a:pt x="94" y="37"/>
                                </a:lnTo>
                                <a:lnTo>
                                  <a:pt x="95" y="39"/>
                                </a:lnTo>
                                <a:lnTo>
                                  <a:pt x="95" y="44"/>
                                </a:lnTo>
                                <a:lnTo>
                                  <a:pt x="94" y="47"/>
                                </a:lnTo>
                                <a:lnTo>
                                  <a:pt x="92" y="48"/>
                                </a:lnTo>
                                <a:lnTo>
                                  <a:pt x="90" y="50"/>
                                </a:lnTo>
                                <a:lnTo>
                                  <a:pt x="87" y="51"/>
                                </a:lnTo>
                                <a:lnTo>
                                  <a:pt x="98" y="51"/>
                                </a:lnTo>
                                <a:lnTo>
                                  <a:pt x="100" y="49"/>
                                </a:lnTo>
                                <a:lnTo>
                                  <a:pt x="102" y="46"/>
                                </a:lnTo>
                                <a:lnTo>
                                  <a:pt x="102" y="35"/>
                                </a:lnTo>
                                <a:lnTo>
                                  <a:pt x="98" y="30"/>
                                </a:lnTo>
                                <a:lnTo>
                                  <a:pt x="97" y="30"/>
                                </a:lnTo>
                                <a:close/>
                                <a:moveTo>
                                  <a:pt x="97" y="6"/>
                                </a:moveTo>
                                <a:lnTo>
                                  <a:pt x="87" y="6"/>
                                </a:lnTo>
                                <a:lnTo>
                                  <a:pt x="89" y="6"/>
                                </a:lnTo>
                                <a:lnTo>
                                  <a:pt x="90" y="8"/>
                                </a:lnTo>
                                <a:lnTo>
                                  <a:pt x="92" y="9"/>
                                </a:lnTo>
                                <a:lnTo>
                                  <a:pt x="93" y="11"/>
                                </a:lnTo>
                                <a:lnTo>
                                  <a:pt x="93" y="18"/>
                                </a:lnTo>
                                <a:lnTo>
                                  <a:pt x="90" y="21"/>
                                </a:lnTo>
                                <a:lnTo>
                                  <a:pt x="84" y="24"/>
                                </a:lnTo>
                                <a:lnTo>
                                  <a:pt x="96" y="24"/>
                                </a:lnTo>
                                <a:lnTo>
                                  <a:pt x="97" y="23"/>
                                </a:lnTo>
                                <a:lnTo>
                                  <a:pt x="100" y="19"/>
                                </a:lnTo>
                                <a:lnTo>
                                  <a:pt x="100" y="10"/>
                                </a:lnTo>
                                <a:lnTo>
                                  <a:pt x="98" y="6"/>
                                </a:lnTo>
                                <a:lnTo>
                                  <a:pt x="9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Line 1767"/>
                        <wps:cNvCnPr>
                          <a:cxnSpLocks noChangeShapeType="1"/>
                        </wps:cNvCnPr>
                        <wps:spPr bwMode="auto">
                          <a:xfrm>
                            <a:off x="9896"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4" name="AutoShape 1768"/>
                        <wps:cNvSpPr>
                          <a:spLocks/>
                        </wps:cNvSpPr>
                        <wps:spPr bwMode="auto">
                          <a:xfrm>
                            <a:off x="9860" y="6126"/>
                            <a:ext cx="75" cy="57"/>
                          </a:xfrm>
                          <a:custGeom>
                            <a:avLst/>
                            <a:gdLst>
                              <a:gd name="T0" fmla="+- 0 9881 9861"/>
                              <a:gd name="T1" fmla="*/ T0 w 75"/>
                              <a:gd name="T2" fmla="+- 0 6139 6126"/>
                              <a:gd name="T3" fmla="*/ 6139 h 57"/>
                              <a:gd name="T4" fmla="+- 0 9874 9861"/>
                              <a:gd name="T5" fmla="*/ T4 w 75"/>
                              <a:gd name="T6" fmla="+- 0 6139 6126"/>
                              <a:gd name="T7" fmla="*/ 6139 h 57"/>
                              <a:gd name="T8" fmla="+- 0 9874 9861"/>
                              <a:gd name="T9" fmla="*/ T8 w 75"/>
                              <a:gd name="T10" fmla="+- 0 6182 6126"/>
                              <a:gd name="T11" fmla="*/ 6182 h 57"/>
                              <a:gd name="T12" fmla="+- 0 9881 9861"/>
                              <a:gd name="T13" fmla="*/ T12 w 75"/>
                              <a:gd name="T14" fmla="+- 0 6182 6126"/>
                              <a:gd name="T15" fmla="*/ 6182 h 57"/>
                              <a:gd name="T16" fmla="+- 0 9881 9861"/>
                              <a:gd name="T17" fmla="*/ T16 w 75"/>
                              <a:gd name="T18" fmla="+- 0 6139 6126"/>
                              <a:gd name="T19" fmla="*/ 6139 h 57"/>
                              <a:gd name="T20" fmla="+- 0 9881 9861"/>
                              <a:gd name="T21" fmla="*/ T20 w 75"/>
                              <a:gd name="T22" fmla="+- 0 6126 6126"/>
                              <a:gd name="T23" fmla="*/ 6126 h 57"/>
                              <a:gd name="T24" fmla="+- 0 9875 9861"/>
                              <a:gd name="T25" fmla="*/ T24 w 75"/>
                              <a:gd name="T26" fmla="+- 0 6126 6126"/>
                              <a:gd name="T27" fmla="*/ 6126 h 57"/>
                              <a:gd name="T28" fmla="+- 0 9874 9861"/>
                              <a:gd name="T29" fmla="*/ T28 w 75"/>
                              <a:gd name="T30" fmla="+- 0 6133 6126"/>
                              <a:gd name="T31" fmla="*/ 6133 h 57"/>
                              <a:gd name="T32" fmla="+- 0 9869 9861"/>
                              <a:gd name="T33" fmla="*/ T32 w 75"/>
                              <a:gd name="T34" fmla="+- 0 6136 6126"/>
                              <a:gd name="T35" fmla="*/ 6136 h 57"/>
                              <a:gd name="T36" fmla="+- 0 9861 9861"/>
                              <a:gd name="T37" fmla="*/ T36 w 75"/>
                              <a:gd name="T38" fmla="+- 0 6136 6126"/>
                              <a:gd name="T39" fmla="*/ 6136 h 57"/>
                              <a:gd name="T40" fmla="+- 0 9861 9861"/>
                              <a:gd name="T41" fmla="*/ T40 w 75"/>
                              <a:gd name="T42" fmla="+- 0 6141 6126"/>
                              <a:gd name="T43" fmla="*/ 6141 h 57"/>
                              <a:gd name="T44" fmla="+- 0 9867 9861"/>
                              <a:gd name="T45" fmla="*/ T44 w 75"/>
                              <a:gd name="T46" fmla="+- 0 6141 6126"/>
                              <a:gd name="T47" fmla="*/ 6141 h 57"/>
                              <a:gd name="T48" fmla="+- 0 9871 9861"/>
                              <a:gd name="T49" fmla="*/ T48 w 75"/>
                              <a:gd name="T50" fmla="+- 0 6141 6126"/>
                              <a:gd name="T51" fmla="*/ 6141 h 57"/>
                              <a:gd name="T52" fmla="+- 0 9874 9861"/>
                              <a:gd name="T53" fmla="*/ T52 w 75"/>
                              <a:gd name="T54" fmla="+- 0 6139 6126"/>
                              <a:gd name="T55" fmla="*/ 6139 h 57"/>
                              <a:gd name="T56" fmla="+- 0 9881 9861"/>
                              <a:gd name="T57" fmla="*/ T56 w 75"/>
                              <a:gd name="T58" fmla="+- 0 6139 6126"/>
                              <a:gd name="T59" fmla="*/ 6139 h 57"/>
                              <a:gd name="T60" fmla="+- 0 9881 9861"/>
                              <a:gd name="T61" fmla="*/ T60 w 75"/>
                              <a:gd name="T62" fmla="+- 0 6126 6126"/>
                              <a:gd name="T63" fmla="*/ 6126 h 57"/>
                              <a:gd name="T64" fmla="+- 0 9929 9861"/>
                              <a:gd name="T65" fmla="*/ T64 w 75"/>
                              <a:gd name="T66" fmla="+- 0 6126 6126"/>
                              <a:gd name="T67" fmla="*/ 6126 h 57"/>
                              <a:gd name="T68" fmla="+- 0 9905 9861"/>
                              <a:gd name="T69" fmla="*/ T68 w 75"/>
                              <a:gd name="T70" fmla="+- 0 6126 6126"/>
                              <a:gd name="T71" fmla="*/ 6126 h 57"/>
                              <a:gd name="T72" fmla="+- 0 9899 9861"/>
                              <a:gd name="T73" fmla="*/ T72 w 75"/>
                              <a:gd name="T74" fmla="+- 0 6135 6126"/>
                              <a:gd name="T75" fmla="*/ 6135 h 57"/>
                              <a:gd name="T76" fmla="+- 0 9899 9861"/>
                              <a:gd name="T77" fmla="*/ T76 w 75"/>
                              <a:gd name="T78" fmla="+- 0 6173 6126"/>
                              <a:gd name="T79" fmla="*/ 6173 h 57"/>
                              <a:gd name="T80" fmla="+- 0 9905 9861"/>
                              <a:gd name="T81" fmla="*/ T80 w 75"/>
                              <a:gd name="T82" fmla="+- 0 6183 6126"/>
                              <a:gd name="T83" fmla="*/ 6183 h 57"/>
                              <a:gd name="T84" fmla="+- 0 9929 9861"/>
                              <a:gd name="T85" fmla="*/ T84 w 75"/>
                              <a:gd name="T86" fmla="+- 0 6183 6126"/>
                              <a:gd name="T87" fmla="*/ 6183 h 57"/>
                              <a:gd name="T88" fmla="+- 0 9933 9861"/>
                              <a:gd name="T89" fmla="*/ T88 w 75"/>
                              <a:gd name="T90" fmla="+- 0 6177 6126"/>
                              <a:gd name="T91" fmla="*/ 6177 h 57"/>
                              <a:gd name="T92" fmla="+- 0 9914 9861"/>
                              <a:gd name="T93" fmla="*/ T92 w 75"/>
                              <a:gd name="T94" fmla="+- 0 6177 6126"/>
                              <a:gd name="T95" fmla="*/ 6177 h 57"/>
                              <a:gd name="T96" fmla="+- 0 9911 9861"/>
                              <a:gd name="T97" fmla="*/ T96 w 75"/>
                              <a:gd name="T98" fmla="+- 0 6175 6126"/>
                              <a:gd name="T99" fmla="*/ 6175 h 57"/>
                              <a:gd name="T100" fmla="+- 0 9909 9861"/>
                              <a:gd name="T101" fmla="*/ T100 w 75"/>
                              <a:gd name="T102" fmla="+- 0 6172 6126"/>
                              <a:gd name="T103" fmla="*/ 6172 h 57"/>
                              <a:gd name="T104" fmla="+- 0 9908 9861"/>
                              <a:gd name="T105" fmla="*/ T104 w 75"/>
                              <a:gd name="T106" fmla="+- 0 6169 6126"/>
                              <a:gd name="T107" fmla="*/ 6169 h 57"/>
                              <a:gd name="T108" fmla="+- 0 9907 9861"/>
                              <a:gd name="T109" fmla="*/ T108 w 75"/>
                              <a:gd name="T110" fmla="+- 0 6163 6126"/>
                              <a:gd name="T111" fmla="*/ 6163 h 57"/>
                              <a:gd name="T112" fmla="+- 0 9907 9861"/>
                              <a:gd name="T113" fmla="*/ T112 w 75"/>
                              <a:gd name="T114" fmla="+- 0 6146 6126"/>
                              <a:gd name="T115" fmla="*/ 6146 h 57"/>
                              <a:gd name="T116" fmla="+- 0 9908 9861"/>
                              <a:gd name="T117" fmla="*/ T116 w 75"/>
                              <a:gd name="T118" fmla="+- 0 6140 6126"/>
                              <a:gd name="T119" fmla="*/ 6140 h 57"/>
                              <a:gd name="T120" fmla="+- 0 9909 9861"/>
                              <a:gd name="T121" fmla="*/ T120 w 75"/>
                              <a:gd name="T122" fmla="+- 0 6137 6126"/>
                              <a:gd name="T123" fmla="*/ 6137 h 57"/>
                              <a:gd name="T124" fmla="+- 0 9911 9861"/>
                              <a:gd name="T125" fmla="*/ T124 w 75"/>
                              <a:gd name="T126" fmla="+- 0 6133 6126"/>
                              <a:gd name="T127" fmla="*/ 6133 h 57"/>
                              <a:gd name="T128" fmla="+- 0 9914 9861"/>
                              <a:gd name="T129" fmla="*/ T128 w 75"/>
                              <a:gd name="T130" fmla="+- 0 6132 6126"/>
                              <a:gd name="T131" fmla="*/ 6132 h 57"/>
                              <a:gd name="T132" fmla="+- 0 9933 9861"/>
                              <a:gd name="T133" fmla="*/ T132 w 75"/>
                              <a:gd name="T134" fmla="+- 0 6132 6126"/>
                              <a:gd name="T135" fmla="*/ 6132 h 57"/>
                              <a:gd name="T136" fmla="+- 0 9929 9861"/>
                              <a:gd name="T137" fmla="*/ T136 w 75"/>
                              <a:gd name="T138" fmla="+- 0 6126 6126"/>
                              <a:gd name="T139" fmla="*/ 6126 h 57"/>
                              <a:gd name="T140" fmla="+- 0 9933 9861"/>
                              <a:gd name="T141" fmla="*/ T140 w 75"/>
                              <a:gd name="T142" fmla="+- 0 6132 6126"/>
                              <a:gd name="T143" fmla="*/ 6132 h 57"/>
                              <a:gd name="T144" fmla="+- 0 9921 9861"/>
                              <a:gd name="T145" fmla="*/ T144 w 75"/>
                              <a:gd name="T146" fmla="+- 0 6132 6126"/>
                              <a:gd name="T147" fmla="*/ 6132 h 57"/>
                              <a:gd name="T148" fmla="+- 0 9923 9861"/>
                              <a:gd name="T149" fmla="*/ T148 w 75"/>
                              <a:gd name="T150" fmla="+- 0 6133 6126"/>
                              <a:gd name="T151" fmla="*/ 6133 h 57"/>
                              <a:gd name="T152" fmla="+- 0 9925 9861"/>
                              <a:gd name="T153" fmla="*/ T152 w 75"/>
                              <a:gd name="T154" fmla="+- 0 6137 6126"/>
                              <a:gd name="T155" fmla="*/ 6137 h 57"/>
                              <a:gd name="T156" fmla="+- 0 9927 9861"/>
                              <a:gd name="T157" fmla="*/ T156 w 75"/>
                              <a:gd name="T158" fmla="+- 0 6140 6126"/>
                              <a:gd name="T159" fmla="*/ 6140 h 57"/>
                              <a:gd name="T160" fmla="+- 0 9928 9861"/>
                              <a:gd name="T161" fmla="*/ T160 w 75"/>
                              <a:gd name="T162" fmla="+- 0 6146 6126"/>
                              <a:gd name="T163" fmla="*/ 6146 h 57"/>
                              <a:gd name="T164" fmla="+- 0 9928 9861"/>
                              <a:gd name="T165" fmla="*/ T164 w 75"/>
                              <a:gd name="T166" fmla="+- 0 6163 6126"/>
                              <a:gd name="T167" fmla="*/ 6163 h 57"/>
                              <a:gd name="T168" fmla="+- 0 9927 9861"/>
                              <a:gd name="T169" fmla="*/ T168 w 75"/>
                              <a:gd name="T170" fmla="+- 0 6169 6126"/>
                              <a:gd name="T171" fmla="*/ 6169 h 57"/>
                              <a:gd name="T172" fmla="+- 0 9925 9861"/>
                              <a:gd name="T173" fmla="*/ T172 w 75"/>
                              <a:gd name="T174" fmla="+- 0 6172 6126"/>
                              <a:gd name="T175" fmla="*/ 6172 h 57"/>
                              <a:gd name="T176" fmla="+- 0 9923 9861"/>
                              <a:gd name="T177" fmla="*/ T176 w 75"/>
                              <a:gd name="T178" fmla="+- 0 6175 6126"/>
                              <a:gd name="T179" fmla="*/ 6175 h 57"/>
                              <a:gd name="T180" fmla="+- 0 9921 9861"/>
                              <a:gd name="T181" fmla="*/ T180 w 75"/>
                              <a:gd name="T182" fmla="+- 0 6177 6126"/>
                              <a:gd name="T183" fmla="*/ 6177 h 57"/>
                              <a:gd name="T184" fmla="+- 0 9933 9861"/>
                              <a:gd name="T185" fmla="*/ T184 w 75"/>
                              <a:gd name="T186" fmla="+- 0 6177 6126"/>
                              <a:gd name="T187" fmla="*/ 6177 h 57"/>
                              <a:gd name="T188" fmla="+- 0 9935 9861"/>
                              <a:gd name="T189" fmla="*/ T188 w 75"/>
                              <a:gd name="T190" fmla="+- 0 6173 6126"/>
                              <a:gd name="T191" fmla="*/ 6173 h 57"/>
                              <a:gd name="T192" fmla="+- 0 9935 9861"/>
                              <a:gd name="T193" fmla="*/ T192 w 75"/>
                              <a:gd name="T194" fmla="+- 0 6135 6126"/>
                              <a:gd name="T195" fmla="*/ 6135 h 57"/>
                              <a:gd name="T196" fmla="+- 0 9933 9861"/>
                              <a:gd name="T197" fmla="*/ T196 w 75"/>
                              <a:gd name="T198" fmla="+- 0 6132 6126"/>
                              <a:gd name="T199" fmla="*/ 613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 h="57">
                                <a:moveTo>
                                  <a:pt x="20" y="13"/>
                                </a:moveTo>
                                <a:lnTo>
                                  <a:pt x="13" y="13"/>
                                </a:lnTo>
                                <a:lnTo>
                                  <a:pt x="13" y="56"/>
                                </a:lnTo>
                                <a:lnTo>
                                  <a:pt x="20" y="56"/>
                                </a:lnTo>
                                <a:lnTo>
                                  <a:pt x="20" y="13"/>
                                </a:lnTo>
                                <a:close/>
                                <a:moveTo>
                                  <a:pt x="20" y="0"/>
                                </a:moveTo>
                                <a:lnTo>
                                  <a:pt x="14" y="0"/>
                                </a:lnTo>
                                <a:lnTo>
                                  <a:pt x="13" y="7"/>
                                </a:lnTo>
                                <a:lnTo>
                                  <a:pt x="8" y="10"/>
                                </a:lnTo>
                                <a:lnTo>
                                  <a:pt x="0" y="10"/>
                                </a:lnTo>
                                <a:lnTo>
                                  <a:pt x="0" y="15"/>
                                </a:lnTo>
                                <a:lnTo>
                                  <a:pt x="6" y="15"/>
                                </a:lnTo>
                                <a:lnTo>
                                  <a:pt x="10" y="15"/>
                                </a:lnTo>
                                <a:lnTo>
                                  <a:pt x="13" y="13"/>
                                </a:lnTo>
                                <a:lnTo>
                                  <a:pt x="20" y="13"/>
                                </a:lnTo>
                                <a:lnTo>
                                  <a:pt x="20" y="0"/>
                                </a:lnTo>
                                <a:close/>
                                <a:moveTo>
                                  <a:pt x="68" y="0"/>
                                </a:moveTo>
                                <a:lnTo>
                                  <a:pt x="44" y="0"/>
                                </a:lnTo>
                                <a:lnTo>
                                  <a:pt x="38" y="9"/>
                                </a:lnTo>
                                <a:lnTo>
                                  <a:pt x="38" y="47"/>
                                </a:lnTo>
                                <a:lnTo>
                                  <a:pt x="44" y="57"/>
                                </a:lnTo>
                                <a:lnTo>
                                  <a:pt x="68" y="57"/>
                                </a:lnTo>
                                <a:lnTo>
                                  <a:pt x="72" y="51"/>
                                </a:lnTo>
                                <a:lnTo>
                                  <a:pt x="53" y="51"/>
                                </a:lnTo>
                                <a:lnTo>
                                  <a:pt x="50" y="49"/>
                                </a:lnTo>
                                <a:lnTo>
                                  <a:pt x="48" y="46"/>
                                </a:lnTo>
                                <a:lnTo>
                                  <a:pt x="47" y="43"/>
                                </a:lnTo>
                                <a:lnTo>
                                  <a:pt x="46" y="37"/>
                                </a:lnTo>
                                <a:lnTo>
                                  <a:pt x="46" y="20"/>
                                </a:lnTo>
                                <a:lnTo>
                                  <a:pt x="47" y="14"/>
                                </a:lnTo>
                                <a:lnTo>
                                  <a:pt x="48" y="11"/>
                                </a:lnTo>
                                <a:lnTo>
                                  <a:pt x="50" y="7"/>
                                </a:lnTo>
                                <a:lnTo>
                                  <a:pt x="53" y="6"/>
                                </a:lnTo>
                                <a:lnTo>
                                  <a:pt x="72" y="6"/>
                                </a:lnTo>
                                <a:lnTo>
                                  <a:pt x="68" y="0"/>
                                </a:lnTo>
                                <a:close/>
                                <a:moveTo>
                                  <a:pt x="72" y="6"/>
                                </a:moveTo>
                                <a:lnTo>
                                  <a:pt x="60" y="6"/>
                                </a:lnTo>
                                <a:lnTo>
                                  <a:pt x="62" y="7"/>
                                </a:lnTo>
                                <a:lnTo>
                                  <a:pt x="64" y="11"/>
                                </a:lnTo>
                                <a:lnTo>
                                  <a:pt x="66" y="14"/>
                                </a:lnTo>
                                <a:lnTo>
                                  <a:pt x="67" y="20"/>
                                </a:lnTo>
                                <a:lnTo>
                                  <a:pt x="67" y="37"/>
                                </a:lnTo>
                                <a:lnTo>
                                  <a:pt x="66" y="43"/>
                                </a:lnTo>
                                <a:lnTo>
                                  <a:pt x="64" y="46"/>
                                </a:lnTo>
                                <a:lnTo>
                                  <a:pt x="62" y="49"/>
                                </a:lnTo>
                                <a:lnTo>
                                  <a:pt x="60" y="51"/>
                                </a:lnTo>
                                <a:lnTo>
                                  <a:pt x="72" y="51"/>
                                </a:lnTo>
                                <a:lnTo>
                                  <a:pt x="74" y="47"/>
                                </a:lnTo>
                                <a:lnTo>
                                  <a:pt x="74" y="9"/>
                                </a:lnTo>
                                <a:lnTo>
                                  <a:pt x="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Line 1769"/>
                        <wps:cNvCnPr>
                          <a:cxnSpLocks noChangeShapeType="1"/>
                        </wps:cNvCnPr>
                        <wps:spPr bwMode="auto">
                          <a:xfrm>
                            <a:off x="1022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6" name="AutoShape 1770"/>
                        <wps:cNvSpPr>
                          <a:spLocks/>
                        </wps:cNvSpPr>
                        <wps:spPr bwMode="auto">
                          <a:xfrm>
                            <a:off x="10161" y="6126"/>
                            <a:ext cx="140" cy="57"/>
                          </a:xfrm>
                          <a:custGeom>
                            <a:avLst/>
                            <a:gdLst>
                              <a:gd name="T0" fmla="+- 0 10174 10161"/>
                              <a:gd name="T1" fmla="*/ T0 w 140"/>
                              <a:gd name="T2" fmla="+- 0 6139 6126"/>
                              <a:gd name="T3" fmla="*/ 6139 h 57"/>
                              <a:gd name="T4" fmla="+- 0 10181 10161"/>
                              <a:gd name="T5" fmla="*/ T4 w 140"/>
                              <a:gd name="T6" fmla="+- 0 6182 6126"/>
                              <a:gd name="T7" fmla="*/ 6182 h 57"/>
                              <a:gd name="T8" fmla="+- 0 10181 10161"/>
                              <a:gd name="T9" fmla="*/ T8 w 140"/>
                              <a:gd name="T10" fmla="+- 0 6126 6126"/>
                              <a:gd name="T11" fmla="*/ 6126 h 57"/>
                              <a:gd name="T12" fmla="+- 0 10175 10161"/>
                              <a:gd name="T13" fmla="*/ T12 w 140"/>
                              <a:gd name="T14" fmla="+- 0 6133 6126"/>
                              <a:gd name="T15" fmla="*/ 6133 h 57"/>
                              <a:gd name="T16" fmla="+- 0 10161 10161"/>
                              <a:gd name="T17" fmla="*/ T16 w 140"/>
                              <a:gd name="T18" fmla="+- 0 6136 6126"/>
                              <a:gd name="T19" fmla="*/ 6136 h 57"/>
                              <a:gd name="T20" fmla="+- 0 10167 10161"/>
                              <a:gd name="T21" fmla="*/ T20 w 140"/>
                              <a:gd name="T22" fmla="+- 0 6141 6126"/>
                              <a:gd name="T23" fmla="*/ 6141 h 57"/>
                              <a:gd name="T24" fmla="+- 0 10174 10161"/>
                              <a:gd name="T25" fmla="*/ T24 w 140"/>
                              <a:gd name="T26" fmla="+- 0 6139 6126"/>
                              <a:gd name="T27" fmla="*/ 6139 h 57"/>
                              <a:gd name="T28" fmla="+- 0 10181 10161"/>
                              <a:gd name="T29" fmla="*/ T28 w 140"/>
                              <a:gd name="T30" fmla="+- 0 6126 6126"/>
                              <a:gd name="T31" fmla="*/ 6126 h 57"/>
                              <a:gd name="T32" fmla="+- 0 10206 10161"/>
                              <a:gd name="T33" fmla="*/ T32 w 140"/>
                              <a:gd name="T34" fmla="+- 0 6126 6126"/>
                              <a:gd name="T35" fmla="*/ 6126 h 57"/>
                              <a:gd name="T36" fmla="+- 0 10200 10161"/>
                              <a:gd name="T37" fmla="*/ T36 w 140"/>
                              <a:gd name="T38" fmla="+- 0 6173 6126"/>
                              <a:gd name="T39" fmla="*/ 6173 h 57"/>
                              <a:gd name="T40" fmla="+- 0 10229 10161"/>
                              <a:gd name="T41" fmla="*/ T40 w 140"/>
                              <a:gd name="T42" fmla="+- 0 6183 6126"/>
                              <a:gd name="T43" fmla="*/ 6183 h 57"/>
                              <a:gd name="T44" fmla="+- 0 10214 10161"/>
                              <a:gd name="T45" fmla="*/ T44 w 140"/>
                              <a:gd name="T46" fmla="+- 0 6177 6126"/>
                              <a:gd name="T47" fmla="*/ 6177 h 57"/>
                              <a:gd name="T48" fmla="+- 0 10210 10161"/>
                              <a:gd name="T49" fmla="*/ T48 w 140"/>
                              <a:gd name="T50" fmla="+- 0 6172 6126"/>
                              <a:gd name="T51" fmla="*/ 6172 h 57"/>
                              <a:gd name="T52" fmla="+- 0 10207 10161"/>
                              <a:gd name="T53" fmla="*/ T52 w 140"/>
                              <a:gd name="T54" fmla="+- 0 6163 6126"/>
                              <a:gd name="T55" fmla="*/ 6163 h 57"/>
                              <a:gd name="T56" fmla="+- 0 10208 10161"/>
                              <a:gd name="T57" fmla="*/ T56 w 140"/>
                              <a:gd name="T58" fmla="+- 0 6140 6126"/>
                              <a:gd name="T59" fmla="*/ 6140 h 57"/>
                              <a:gd name="T60" fmla="+- 0 10212 10161"/>
                              <a:gd name="T61" fmla="*/ T60 w 140"/>
                              <a:gd name="T62" fmla="+- 0 6133 6126"/>
                              <a:gd name="T63" fmla="*/ 6133 h 57"/>
                              <a:gd name="T64" fmla="+- 0 10233 10161"/>
                              <a:gd name="T65" fmla="*/ T64 w 140"/>
                              <a:gd name="T66" fmla="+- 0 6132 6126"/>
                              <a:gd name="T67" fmla="*/ 6132 h 57"/>
                              <a:gd name="T68" fmla="+- 0 10233 10161"/>
                              <a:gd name="T69" fmla="*/ T68 w 140"/>
                              <a:gd name="T70" fmla="+- 0 6132 6126"/>
                              <a:gd name="T71" fmla="*/ 6132 h 57"/>
                              <a:gd name="T72" fmla="+- 0 10224 10161"/>
                              <a:gd name="T73" fmla="*/ T72 w 140"/>
                              <a:gd name="T74" fmla="+- 0 6133 6126"/>
                              <a:gd name="T75" fmla="*/ 6133 h 57"/>
                              <a:gd name="T76" fmla="+- 0 10228 10161"/>
                              <a:gd name="T77" fmla="*/ T76 w 140"/>
                              <a:gd name="T78" fmla="+- 0 6146 6126"/>
                              <a:gd name="T79" fmla="*/ 6146 h 57"/>
                              <a:gd name="T80" fmla="+- 0 10227 10161"/>
                              <a:gd name="T81" fmla="*/ T80 w 140"/>
                              <a:gd name="T82" fmla="+- 0 6169 6126"/>
                              <a:gd name="T83" fmla="*/ 6169 h 57"/>
                              <a:gd name="T84" fmla="+- 0 10221 10161"/>
                              <a:gd name="T85" fmla="*/ T84 w 140"/>
                              <a:gd name="T86" fmla="+- 0 6177 6126"/>
                              <a:gd name="T87" fmla="*/ 6177 h 57"/>
                              <a:gd name="T88" fmla="+- 0 10235 10161"/>
                              <a:gd name="T89" fmla="*/ T88 w 140"/>
                              <a:gd name="T90" fmla="+- 0 6173 6126"/>
                              <a:gd name="T91" fmla="*/ 6173 h 57"/>
                              <a:gd name="T92" fmla="+- 0 10233 10161"/>
                              <a:gd name="T93" fmla="*/ T92 w 140"/>
                              <a:gd name="T94" fmla="+- 0 6132 6126"/>
                              <a:gd name="T95" fmla="*/ 6132 h 57"/>
                              <a:gd name="T96" fmla="+- 0 10247 10161"/>
                              <a:gd name="T97" fmla="*/ T96 w 140"/>
                              <a:gd name="T98" fmla="+- 0 6174 6126"/>
                              <a:gd name="T99" fmla="*/ 6174 h 57"/>
                              <a:gd name="T100" fmla="+- 0 10255 10161"/>
                              <a:gd name="T101" fmla="*/ T100 w 140"/>
                              <a:gd name="T102" fmla="+- 0 6182 6126"/>
                              <a:gd name="T103" fmla="*/ 6182 h 57"/>
                              <a:gd name="T104" fmla="+- 0 10297 10161"/>
                              <a:gd name="T105" fmla="*/ T104 w 140"/>
                              <a:gd name="T106" fmla="+- 0 6132 6126"/>
                              <a:gd name="T107" fmla="*/ 6132 h 57"/>
                              <a:gd name="T108" fmla="+- 0 10289 10161"/>
                              <a:gd name="T109" fmla="*/ T108 w 140"/>
                              <a:gd name="T110" fmla="+- 0 6132 6126"/>
                              <a:gd name="T111" fmla="*/ 6132 h 57"/>
                              <a:gd name="T112" fmla="+- 0 10293 10161"/>
                              <a:gd name="T113" fmla="*/ T112 w 140"/>
                              <a:gd name="T114" fmla="+- 0 6138 6126"/>
                              <a:gd name="T115" fmla="*/ 6138 h 57"/>
                              <a:gd name="T116" fmla="+- 0 10292 10161"/>
                              <a:gd name="T117" fmla="*/ T116 w 140"/>
                              <a:gd name="T118" fmla="+- 0 6148 6126"/>
                              <a:gd name="T119" fmla="*/ 6148 h 57"/>
                              <a:gd name="T120" fmla="+- 0 10284 10161"/>
                              <a:gd name="T121" fmla="*/ T120 w 140"/>
                              <a:gd name="T122" fmla="+- 0 6156 6126"/>
                              <a:gd name="T123" fmla="*/ 6156 h 57"/>
                              <a:gd name="T124" fmla="+- 0 10273 10161"/>
                              <a:gd name="T125" fmla="*/ T124 w 140"/>
                              <a:gd name="T126" fmla="+- 0 6165 6126"/>
                              <a:gd name="T127" fmla="*/ 6165 h 57"/>
                              <a:gd name="T128" fmla="+- 0 10267 10161"/>
                              <a:gd name="T129" fmla="*/ T128 w 140"/>
                              <a:gd name="T130" fmla="+- 0 6172 6126"/>
                              <a:gd name="T131" fmla="*/ 6172 h 57"/>
                              <a:gd name="T132" fmla="+- 0 10264 10161"/>
                              <a:gd name="T133" fmla="*/ T132 w 140"/>
                              <a:gd name="T134" fmla="+- 0 6178 6126"/>
                              <a:gd name="T135" fmla="*/ 6178 h 57"/>
                              <a:gd name="T136" fmla="+- 0 10301 10161"/>
                              <a:gd name="T137" fmla="*/ T136 w 140"/>
                              <a:gd name="T138" fmla="+- 0 6182 6126"/>
                              <a:gd name="T139" fmla="*/ 6182 h 57"/>
                              <a:gd name="T140" fmla="+- 0 10274 10161"/>
                              <a:gd name="T141" fmla="*/ T140 w 140"/>
                              <a:gd name="T142" fmla="+- 0 6175 6126"/>
                              <a:gd name="T143" fmla="*/ 6175 h 57"/>
                              <a:gd name="T144" fmla="+- 0 10278 10161"/>
                              <a:gd name="T145" fmla="*/ T144 w 140"/>
                              <a:gd name="T146" fmla="+- 0 6170 6126"/>
                              <a:gd name="T147" fmla="*/ 6170 h 57"/>
                              <a:gd name="T148" fmla="+- 0 10295 10161"/>
                              <a:gd name="T149" fmla="*/ T148 w 140"/>
                              <a:gd name="T150" fmla="+- 0 6155 6126"/>
                              <a:gd name="T151" fmla="*/ 6155 h 57"/>
                              <a:gd name="T152" fmla="+- 0 10300 10161"/>
                              <a:gd name="T153" fmla="*/ T152 w 140"/>
                              <a:gd name="T154" fmla="+- 0 6145 6126"/>
                              <a:gd name="T155" fmla="*/ 6145 h 57"/>
                              <a:gd name="T156" fmla="+- 0 10299 10161"/>
                              <a:gd name="T157" fmla="*/ T156 w 140"/>
                              <a:gd name="T158" fmla="+- 0 6133 6126"/>
                              <a:gd name="T159" fmla="*/ 6133 h 57"/>
                              <a:gd name="T160" fmla="+- 0 10289 10161"/>
                              <a:gd name="T161" fmla="*/ T160 w 140"/>
                              <a:gd name="T162" fmla="+- 0 6126 6126"/>
                              <a:gd name="T163" fmla="*/ 6126 h 57"/>
                              <a:gd name="T164" fmla="+- 0 10274 10161"/>
                              <a:gd name="T165" fmla="*/ T164 w 140"/>
                              <a:gd name="T166" fmla="+- 0 6128 6126"/>
                              <a:gd name="T167" fmla="*/ 6128 h 57"/>
                              <a:gd name="T168" fmla="+- 0 10266 10161"/>
                              <a:gd name="T169" fmla="*/ T168 w 140"/>
                              <a:gd name="T170" fmla="+- 0 6137 6126"/>
                              <a:gd name="T171" fmla="*/ 6137 h 57"/>
                              <a:gd name="T172" fmla="+- 0 10273 10161"/>
                              <a:gd name="T173" fmla="*/ T172 w 140"/>
                              <a:gd name="T174" fmla="+- 0 6142 6126"/>
                              <a:gd name="T175" fmla="*/ 6142 h 57"/>
                              <a:gd name="T176" fmla="+- 0 10274 10161"/>
                              <a:gd name="T177" fmla="*/ T176 w 140"/>
                              <a:gd name="T178" fmla="+- 0 6136 6126"/>
                              <a:gd name="T179" fmla="*/ 6136 h 57"/>
                              <a:gd name="T180" fmla="+- 0 10280 10161"/>
                              <a:gd name="T181" fmla="*/ T180 w 140"/>
                              <a:gd name="T182" fmla="+- 0 6132 6126"/>
                              <a:gd name="T183" fmla="*/ 6132 h 57"/>
                              <a:gd name="T184" fmla="+- 0 10293 10161"/>
                              <a:gd name="T185" fmla="*/ T184 w 140"/>
                              <a:gd name="T186" fmla="+- 0 6128 6126"/>
                              <a:gd name="T187" fmla="*/ 61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0" h="57">
                                <a:moveTo>
                                  <a:pt x="20" y="13"/>
                                </a:moveTo>
                                <a:lnTo>
                                  <a:pt x="13" y="13"/>
                                </a:lnTo>
                                <a:lnTo>
                                  <a:pt x="13" y="56"/>
                                </a:lnTo>
                                <a:lnTo>
                                  <a:pt x="20" y="56"/>
                                </a:lnTo>
                                <a:lnTo>
                                  <a:pt x="20" y="13"/>
                                </a:lnTo>
                                <a:close/>
                                <a:moveTo>
                                  <a:pt x="20" y="0"/>
                                </a:moveTo>
                                <a:lnTo>
                                  <a:pt x="15" y="0"/>
                                </a:lnTo>
                                <a:lnTo>
                                  <a:pt x="14" y="7"/>
                                </a:lnTo>
                                <a:lnTo>
                                  <a:pt x="9" y="10"/>
                                </a:lnTo>
                                <a:lnTo>
                                  <a:pt x="0" y="10"/>
                                </a:lnTo>
                                <a:lnTo>
                                  <a:pt x="0" y="15"/>
                                </a:lnTo>
                                <a:lnTo>
                                  <a:pt x="6" y="15"/>
                                </a:lnTo>
                                <a:lnTo>
                                  <a:pt x="10" y="15"/>
                                </a:lnTo>
                                <a:lnTo>
                                  <a:pt x="13" y="13"/>
                                </a:lnTo>
                                <a:lnTo>
                                  <a:pt x="20" y="13"/>
                                </a:lnTo>
                                <a:lnTo>
                                  <a:pt x="20" y="0"/>
                                </a:lnTo>
                                <a:close/>
                                <a:moveTo>
                                  <a:pt x="68" y="0"/>
                                </a:moveTo>
                                <a:lnTo>
                                  <a:pt x="45" y="0"/>
                                </a:lnTo>
                                <a:lnTo>
                                  <a:pt x="39" y="9"/>
                                </a:lnTo>
                                <a:lnTo>
                                  <a:pt x="39" y="47"/>
                                </a:lnTo>
                                <a:lnTo>
                                  <a:pt x="45" y="57"/>
                                </a:lnTo>
                                <a:lnTo>
                                  <a:pt x="68" y="57"/>
                                </a:lnTo>
                                <a:lnTo>
                                  <a:pt x="72" y="51"/>
                                </a:lnTo>
                                <a:lnTo>
                                  <a:pt x="53" y="51"/>
                                </a:lnTo>
                                <a:lnTo>
                                  <a:pt x="51" y="49"/>
                                </a:lnTo>
                                <a:lnTo>
                                  <a:pt x="49" y="46"/>
                                </a:lnTo>
                                <a:lnTo>
                                  <a:pt x="47" y="43"/>
                                </a:lnTo>
                                <a:lnTo>
                                  <a:pt x="46" y="37"/>
                                </a:lnTo>
                                <a:lnTo>
                                  <a:pt x="46" y="20"/>
                                </a:lnTo>
                                <a:lnTo>
                                  <a:pt x="47" y="14"/>
                                </a:lnTo>
                                <a:lnTo>
                                  <a:pt x="49" y="11"/>
                                </a:lnTo>
                                <a:lnTo>
                                  <a:pt x="51" y="7"/>
                                </a:lnTo>
                                <a:lnTo>
                                  <a:pt x="53" y="6"/>
                                </a:lnTo>
                                <a:lnTo>
                                  <a:pt x="72" y="6"/>
                                </a:lnTo>
                                <a:lnTo>
                                  <a:pt x="68" y="0"/>
                                </a:lnTo>
                                <a:close/>
                                <a:moveTo>
                                  <a:pt x="72" y="6"/>
                                </a:moveTo>
                                <a:lnTo>
                                  <a:pt x="60" y="6"/>
                                </a:lnTo>
                                <a:lnTo>
                                  <a:pt x="63" y="7"/>
                                </a:lnTo>
                                <a:lnTo>
                                  <a:pt x="66" y="14"/>
                                </a:lnTo>
                                <a:lnTo>
                                  <a:pt x="67" y="20"/>
                                </a:lnTo>
                                <a:lnTo>
                                  <a:pt x="67" y="37"/>
                                </a:lnTo>
                                <a:lnTo>
                                  <a:pt x="66" y="43"/>
                                </a:lnTo>
                                <a:lnTo>
                                  <a:pt x="63" y="49"/>
                                </a:lnTo>
                                <a:lnTo>
                                  <a:pt x="60" y="51"/>
                                </a:lnTo>
                                <a:lnTo>
                                  <a:pt x="72" y="51"/>
                                </a:lnTo>
                                <a:lnTo>
                                  <a:pt x="74" y="47"/>
                                </a:lnTo>
                                <a:lnTo>
                                  <a:pt x="74" y="9"/>
                                </a:lnTo>
                                <a:lnTo>
                                  <a:pt x="72" y="6"/>
                                </a:lnTo>
                                <a:close/>
                                <a:moveTo>
                                  <a:pt x="94" y="48"/>
                                </a:moveTo>
                                <a:lnTo>
                                  <a:pt x="86" y="48"/>
                                </a:lnTo>
                                <a:lnTo>
                                  <a:pt x="86" y="56"/>
                                </a:lnTo>
                                <a:lnTo>
                                  <a:pt x="94" y="56"/>
                                </a:lnTo>
                                <a:lnTo>
                                  <a:pt x="94" y="48"/>
                                </a:lnTo>
                                <a:close/>
                                <a:moveTo>
                                  <a:pt x="136" y="6"/>
                                </a:moveTo>
                                <a:lnTo>
                                  <a:pt x="125" y="6"/>
                                </a:lnTo>
                                <a:lnTo>
                                  <a:pt x="128" y="6"/>
                                </a:lnTo>
                                <a:lnTo>
                                  <a:pt x="131" y="10"/>
                                </a:lnTo>
                                <a:lnTo>
                                  <a:pt x="132" y="12"/>
                                </a:lnTo>
                                <a:lnTo>
                                  <a:pt x="132" y="19"/>
                                </a:lnTo>
                                <a:lnTo>
                                  <a:pt x="131" y="22"/>
                                </a:lnTo>
                                <a:lnTo>
                                  <a:pt x="127" y="27"/>
                                </a:lnTo>
                                <a:lnTo>
                                  <a:pt x="123" y="30"/>
                                </a:lnTo>
                                <a:lnTo>
                                  <a:pt x="118" y="35"/>
                                </a:lnTo>
                                <a:lnTo>
                                  <a:pt x="112" y="39"/>
                                </a:lnTo>
                                <a:lnTo>
                                  <a:pt x="109" y="43"/>
                                </a:lnTo>
                                <a:lnTo>
                                  <a:pt x="106" y="46"/>
                                </a:lnTo>
                                <a:lnTo>
                                  <a:pt x="104" y="49"/>
                                </a:lnTo>
                                <a:lnTo>
                                  <a:pt x="103" y="52"/>
                                </a:lnTo>
                                <a:lnTo>
                                  <a:pt x="103" y="56"/>
                                </a:lnTo>
                                <a:lnTo>
                                  <a:pt x="140" y="56"/>
                                </a:lnTo>
                                <a:lnTo>
                                  <a:pt x="140" y="49"/>
                                </a:lnTo>
                                <a:lnTo>
                                  <a:pt x="113" y="49"/>
                                </a:lnTo>
                                <a:lnTo>
                                  <a:pt x="113" y="48"/>
                                </a:lnTo>
                                <a:lnTo>
                                  <a:pt x="117" y="44"/>
                                </a:lnTo>
                                <a:lnTo>
                                  <a:pt x="130" y="33"/>
                                </a:lnTo>
                                <a:lnTo>
                                  <a:pt x="134" y="29"/>
                                </a:lnTo>
                                <a:lnTo>
                                  <a:pt x="138" y="23"/>
                                </a:lnTo>
                                <a:lnTo>
                                  <a:pt x="139" y="19"/>
                                </a:lnTo>
                                <a:lnTo>
                                  <a:pt x="139" y="11"/>
                                </a:lnTo>
                                <a:lnTo>
                                  <a:pt x="138" y="7"/>
                                </a:lnTo>
                                <a:lnTo>
                                  <a:pt x="136" y="6"/>
                                </a:lnTo>
                                <a:close/>
                                <a:moveTo>
                                  <a:pt x="128" y="0"/>
                                </a:moveTo>
                                <a:lnTo>
                                  <a:pt x="117" y="0"/>
                                </a:lnTo>
                                <a:lnTo>
                                  <a:pt x="113" y="2"/>
                                </a:lnTo>
                                <a:lnTo>
                                  <a:pt x="107" y="7"/>
                                </a:lnTo>
                                <a:lnTo>
                                  <a:pt x="105" y="11"/>
                                </a:lnTo>
                                <a:lnTo>
                                  <a:pt x="105" y="16"/>
                                </a:lnTo>
                                <a:lnTo>
                                  <a:pt x="112" y="16"/>
                                </a:lnTo>
                                <a:lnTo>
                                  <a:pt x="112" y="12"/>
                                </a:lnTo>
                                <a:lnTo>
                                  <a:pt x="113" y="10"/>
                                </a:lnTo>
                                <a:lnTo>
                                  <a:pt x="117" y="6"/>
                                </a:lnTo>
                                <a:lnTo>
                                  <a:pt x="119" y="6"/>
                                </a:lnTo>
                                <a:lnTo>
                                  <a:pt x="136" y="6"/>
                                </a:lnTo>
                                <a:lnTo>
                                  <a:pt x="132" y="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Line 1771"/>
                        <wps:cNvCnPr>
                          <a:cxnSpLocks noChangeShapeType="1"/>
                        </wps:cNvCnPr>
                        <wps:spPr bwMode="auto">
                          <a:xfrm>
                            <a:off x="10569" y="6084"/>
                            <a:ext cx="0" cy="27"/>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8" name="AutoShape 1772"/>
                        <wps:cNvSpPr>
                          <a:spLocks/>
                        </wps:cNvSpPr>
                        <wps:spPr bwMode="auto">
                          <a:xfrm>
                            <a:off x="10501" y="6126"/>
                            <a:ext cx="140" cy="57"/>
                          </a:xfrm>
                          <a:custGeom>
                            <a:avLst/>
                            <a:gdLst>
                              <a:gd name="T0" fmla="+- 0 10514 10501"/>
                              <a:gd name="T1" fmla="*/ T0 w 140"/>
                              <a:gd name="T2" fmla="+- 0 6139 6126"/>
                              <a:gd name="T3" fmla="*/ 6139 h 57"/>
                              <a:gd name="T4" fmla="+- 0 10522 10501"/>
                              <a:gd name="T5" fmla="*/ T4 w 140"/>
                              <a:gd name="T6" fmla="+- 0 6182 6126"/>
                              <a:gd name="T7" fmla="*/ 6182 h 57"/>
                              <a:gd name="T8" fmla="+- 0 10522 10501"/>
                              <a:gd name="T9" fmla="*/ T8 w 140"/>
                              <a:gd name="T10" fmla="+- 0 6126 6126"/>
                              <a:gd name="T11" fmla="*/ 6126 h 57"/>
                              <a:gd name="T12" fmla="+- 0 10515 10501"/>
                              <a:gd name="T13" fmla="*/ T12 w 140"/>
                              <a:gd name="T14" fmla="+- 0 6133 6126"/>
                              <a:gd name="T15" fmla="*/ 6133 h 57"/>
                              <a:gd name="T16" fmla="+- 0 10501 10501"/>
                              <a:gd name="T17" fmla="*/ T16 w 140"/>
                              <a:gd name="T18" fmla="+- 0 6136 6126"/>
                              <a:gd name="T19" fmla="*/ 6136 h 57"/>
                              <a:gd name="T20" fmla="+- 0 10507 10501"/>
                              <a:gd name="T21" fmla="*/ T20 w 140"/>
                              <a:gd name="T22" fmla="+- 0 6141 6126"/>
                              <a:gd name="T23" fmla="*/ 6141 h 57"/>
                              <a:gd name="T24" fmla="+- 0 10514 10501"/>
                              <a:gd name="T25" fmla="*/ T24 w 140"/>
                              <a:gd name="T26" fmla="+- 0 6139 6126"/>
                              <a:gd name="T27" fmla="*/ 6139 h 57"/>
                              <a:gd name="T28" fmla="+- 0 10522 10501"/>
                              <a:gd name="T29" fmla="*/ T28 w 140"/>
                              <a:gd name="T30" fmla="+- 0 6126 6126"/>
                              <a:gd name="T31" fmla="*/ 6126 h 57"/>
                              <a:gd name="T32" fmla="+- 0 10546 10501"/>
                              <a:gd name="T33" fmla="*/ T32 w 140"/>
                              <a:gd name="T34" fmla="+- 0 6126 6126"/>
                              <a:gd name="T35" fmla="*/ 6126 h 57"/>
                              <a:gd name="T36" fmla="+- 0 10540 10501"/>
                              <a:gd name="T37" fmla="*/ T36 w 140"/>
                              <a:gd name="T38" fmla="+- 0 6173 6126"/>
                              <a:gd name="T39" fmla="*/ 6173 h 57"/>
                              <a:gd name="T40" fmla="+- 0 10570 10501"/>
                              <a:gd name="T41" fmla="*/ T40 w 140"/>
                              <a:gd name="T42" fmla="+- 0 6183 6126"/>
                              <a:gd name="T43" fmla="*/ 6183 h 57"/>
                              <a:gd name="T44" fmla="+- 0 10554 10501"/>
                              <a:gd name="T45" fmla="*/ T44 w 140"/>
                              <a:gd name="T46" fmla="+- 0 6177 6126"/>
                              <a:gd name="T47" fmla="*/ 6177 h 57"/>
                              <a:gd name="T48" fmla="+- 0 10550 10501"/>
                              <a:gd name="T49" fmla="*/ T48 w 140"/>
                              <a:gd name="T50" fmla="+- 0 6172 6126"/>
                              <a:gd name="T51" fmla="*/ 6172 h 57"/>
                              <a:gd name="T52" fmla="+- 0 10547 10501"/>
                              <a:gd name="T53" fmla="*/ T52 w 140"/>
                              <a:gd name="T54" fmla="+- 0 6163 6126"/>
                              <a:gd name="T55" fmla="*/ 6163 h 57"/>
                              <a:gd name="T56" fmla="+- 0 10548 10501"/>
                              <a:gd name="T57" fmla="*/ T56 w 140"/>
                              <a:gd name="T58" fmla="+- 0 6140 6126"/>
                              <a:gd name="T59" fmla="*/ 6140 h 57"/>
                              <a:gd name="T60" fmla="+- 0 10552 10501"/>
                              <a:gd name="T61" fmla="*/ T60 w 140"/>
                              <a:gd name="T62" fmla="+- 0 6133 6126"/>
                              <a:gd name="T63" fmla="*/ 6133 h 57"/>
                              <a:gd name="T64" fmla="+- 0 10573 10501"/>
                              <a:gd name="T65" fmla="*/ T64 w 140"/>
                              <a:gd name="T66" fmla="+- 0 6132 6126"/>
                              <a:gd name="T67" fmla="*/ 6132 h 57"/>
                              <a:gd name="T68" fmla="+- 0 10573 10501"/>
                              <a:gd name="T69" fmla="*/ T68 w 140"/>
                              <a:gd name="T70" fmla="+- 0 6132 6126"/>
                              <a:gd name="T71" fmla="*/ 6132 h 57"/>
                              <a:gd name="T72" fmla="+- 0 10564 10501"/>
                              <a:gd name="T73" fmla="*/ T72 w 140"/>
                              <a:gd name="T74" fmla="+- 0 6133 6126"/>
                              <a:gd name="T75" fmla="*/ 6133 h 57"/>
                              <a:gd name="T76" fmla="+- 0 10568 10501"/>
                              <a:gd name="T77" fmla="*/ T76 w 140"/>
                              <a:gd name="T78" fmla="+- 0 6146 6126"/>
                              <a:gd name="T79" fmla="*/ 6146 h 57"/>
                              <a:gd name="T80" fmla="+- 0 10567 10501"/>
                              <a:gd name="T81" fmla="*/ T80 w 140"/>
                              <a:gd name="T82" fmla="+- 0 6169 6126"/>
                              <a:gd name="T83" fmla="*/ 6169 h 57"/>
                              <a:gd name="T84" fmla="+- 0 10561 10501"/>
                              <a:gd name="T85" fmla="*/ T84 w 140"/>
                              <a:gd name="T86" fmla="+- 0 6177 6126"/>
                              <a:gd name="T87" fmla="*/ 6177 h 57"/>
                              <a:gd name="T88" fmla="+- 0 10576 10501"/>
                              <a:gd name="T89" fmla="*/ T88 w 140"/>
                              <a:gd name="T90" fmla="+- 0 6173 6126"/>
                              <a:gd name="T91" fmla="*/ 6173 h 57"/>
                              <a:gd name="T92" fmla="+- 0 10573 10501"/>
                              <a:gd name="T93" fmla="*/ T92 w 140"/>
                              <a:gd name="T94" fmla="+- 0 6132 6126"/>
                              <a:gd name="T95" fmla="*/ 6132 h 57"/>
                              <a:gd name="T96" fmla="+- 0 10587 10501"/>
                              <a:gd name="T97" fmla="*/ T96 w 140"/>
                              <a:gd name="T98" fmla="+- 0 6174 6126"/>
                              <a:gd name="T99" fmla="*/ 6174 h 57"/>
                              <a:gd name="T100" fmla="+- 0 10595 10501"/>
                              <a:gd name="T101" fmla="*/ T100 w 140"/>
                              <a:gd name="T102" fmla="+- 0 6182 6126"/>
                              <a:gd name="T103" fmla="*/ 6182 h 57"/>
                              <a:gd name="T104" fmla="+- 0 10634 10501"/>
                              <a:gd name="T105" fmla="*/ T104 w 140"/>
                              <a:gd name="T106" fmla="+- 0 6169 6126"/>
                              <a:gd name="T107" fmla="*/ 6169 h 57"/>
                              <a:gd name="T108" fmla="+- 0 10627 10501"/>
                              <a:gd name="T109" fmla="*/ T108 w 140"/>
                              <a:gd name="T110" fmla="+- 0 6182 6126"/>
                              <a:gd name="T111" fmla="*/ 6182 h 57"/>
                              <a:gd name="T112" fmla="+- 0 10634 10501"/>
                              <a:gd name="T113" fmla="*/ T112 w 140"/>
                              <a:gd name="T114" fmla="+- 0 6169 6126"/>
                              <a:gd name="T115" fmla="*/ 6169 h 57"/>
                              <a:gd name="T116" fmla="+- 0 10628 10501"/>
                              <a:gd name="T117" fmla="*/ T116 w 140"/>
                              <a:gd name="T118" fmla="+- 0 6126 6126"/>
                              <a:gd name="T119" fmla="*/ 6126 h 57"/>
                              <a:gd name="T120" fmla="+- 0 10603 10501"/>
                              <a:gd name="T121" fmla="*/ T120 w 140"/>
                              <a:gd name="T122" fmla="+- 0 6169 6126"/>
                              <a:gd name="T123" fmla="*/ 6169 h 57"/>
                              <a:gd name="T124" fmla="+- 0 10641 10501"/>
                              <a:gd name="T125" fmla="*/ T124 w 140"/>
                              <a:gd name="T126" fmla="+- 0 6162 6126"/>
                              <a:gd name="T127" fmla="*/ 6162 h 57"/>
                              <a:gd name="T128" fmla="+- 0 10627 10501"/>
                              <a:gd name="T129" fmla="*/ T128 w 140"/>
                              <a:gd name="T130" fmla="+- 0 6137 6126"/>
                              <a:gd name="T131" fmla="*/ 6137 h 57"/>
                              <a:gd name="T132" fmla="+- 0 10634 10501"/>
                              <a:gd name="T133" fmla="*/ T132 w 140"/>
                              <a:gd name="T134" fmla="+- 0 6126 6126"/>
                              <a:gd name="T135" fmla="*/ 6126 h 57"/>
                              <a:gd name="T136" fmla="+- 0 10627 10501"/>
                              <a:gd name="T137" fmla="*/ T136 w 140"/>
                              <a:gd name="T138" fmla="+- 0 6137 6126"/>
                              <a:gd name="T139" fmla="*/ 6137 h 57"/>
                              <a:gd name="T140" fmla="+- 0 10634 10501"/>
                              <a:gd name="T141" fmla="*/ T140 w 140"/>
                              <a:gd name="T142" fmla="+- 0 6162 6126"/>
                              <a:gd name="T143"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0" h="57">
                                <a:moveTo>
                                  <a:pt x="21" y="13"/>
                                </a:moveTo>
                                <a:lnTo>
                                  <a:pt x="13" y="13"/>
                                </a:lnTo>
                                <a:lnTo>
                                  <a:pt x="13" y="56"/>
                                </a:lnTo>
                                <a:lnTo>
                                  <a:pt x="21" y="56"/>
                                </a:lnTo>
                                <a:lnTo>
                                  <a:pt x="21" y="13"/>
                                </a:lnTo>
                                <a:close/>
                                <a:moveTo>
                                  <a:pt x="21" y="0"/>
                                </a:moveTo>
                                <a:lnTo>
                                  <a:pt x="15" y="0"/>
                                </a:lnTo>
                                <a:lnTo>
                                  <a:pt x="14" y="7"/>
                                </a:lnTo>
                                <a:lnTo>
                                  <a:pt x="9" y="10"/>
                                </a:lnTo>
                                <a:lnTo>
                                  <a:pt x="0" y="10"/>
                                </a:lnTo>
                                <a:lnTo>
                                  <a:pt x="0" y="15"/>
                                </a:lnTo>
                                <a:lnTo>
                                  <a:pt x="6" y="15"/>
                                </a:lnTo>
                                <a:lnTo>
                                  <a:pt x="11" y="15"/>
                                </a:lnTo>
                                <a:lnTo>
                                  <a:pt x="13" y="13"/>
                                </a:lnTo>
                                <a:lnTo>
                                  <a:pt x="21" y="13"/>
                                </a:lnTo>
                                <a:lnTo>
                                  <a:pt x="21" y="0"/>
                                </a:lnTo>
                                <a:close/>
                                <a:moveTo>
                                  <a:pt x="69" y="0"/>
                                </a:moveTo>
                                <a:lnTo>
                                  <a:pt x="45" y="0"/>
                                </a:lnTo>
                                <a:lnTo>
                                  <a:pt x="39" y="9"/>
                                </a:lnTo>
                                <a:lnTo>
                                  <a:pt x="39" y="47"/>
                                </a:lnTo>
                                <a:lnTo>
                                  <a:pt x="45" y="57"/>
                                </a:lnTo>
                                <a:lnTo>
                                  <a:pt x="69" y="57"/>
                                </a:lnTo>
                                <a:lnTo>
                                  <a:pt x="72" y="51"/>
                                </a:lnTo>
                                <a:lnTo>
                                  <a:pt x="53" y="51"/>
                                </a:lnTo>
                                <a:lnTo>
                                  <a:pt x="51" y="49"/>
                                </a:lnTo>
                                <a:lnTo>
                                  <a:pt x="49" y="46"/>
                                </a:lnTo>
                                <a:lnTo>
                                  <a:pt x="47" y="43"/>
                                </a:lnTo>
                                <a:lnTo>
                                  <a:pt x="46" y="37"/>
                                </a:lnTo>
                                <a:lnTo>
                                  <a:pt x="46" y="20"/>
                                </a:lnTo>
                                <a:lnTo>
                                  <a:pt x="47" y="14"/>
                                </a:lnTo>
                                <a:lnTo>
                                  <a:pt x="49" y="11"/>
                                </a:lnTo>
                                <a:lnTo>
                                  <a:pt x="51" y="7"/>
                                </a:lnTo>
                                <a:lnTo>
                                  <a:pt x="53" y="6"/>
                                </a:lnTo>
                                <a:lnTo>
                                  <a:pt x="72" y="6"/>
                                </a:lnTo>
                                <a:lnTo>
                                  <a:pt x="69" y="0"/>
                                </a:lnTo>
                                <a:close/>
                                <a:moveTo>
                                  <a:pt x="72" y="6"/>
                                </a:moveTo>
                                <a:lnTo>
                                  <a:pt x="60" y="6"/>
                                </a:lnTo>
                                <a:lnTo>
                                  <a:pt x="63" y="7"/>
                                </a:lnTo>
                                <a:lnTo>
                                  <a:pt x="66" y="14"/>
                                </a:lnTo>
                                <a:lnTo>
                                  <a:pt x="67" y="20"/>
                                </a:lnTo>
                                <a:lnTo>
                                  <a:pt x="67" y="37"/>
                                </a:lnTo>
                                <a:lnTo>
                                  <a:pt x="66" y="43"/>
                                </a:lnTo>
                                <a:lnTo>
                                  <a:pt x="63" y="49"/>
                                </a:lnTo>
                                <a:lnTo>
                                  <a:pt x="60" y="51"/>
                                </a:lnTo>
                                <a:lnTo>
                                  <a:pt x="72" y="51"/>
                                </a:lnTo>
                                <a:lnTo>
                                  <a:pt x="75" y="47"/>
                                </a:lnTo>
                                <a:lnTo>
                                  <a:pt x="75" y="9"/>
                                </a:lnTo>
                                <a:lnTo>
                                  <a:pt x="72" y="6"/>
                                </a:lnTo>
                                <a:close/>
                                <a:moveTo>
                                  <a:pt x="94" y="48"/>
                                </a:moveTo>
                                <a:lnTo>
                                  <a:pt x="86" y="48"/>
                                </a:lnTo>
                                <a:lnTo>
                                  <a:pt x="86" y="56"/>
                                </a:lnTo>
                                <a:lnTo>
                                  <a:pt x="94" y="56"/>
                                </a:lnTo>
                                <a:lnTo>
                                  <a:pt x="94" y="48"/>
                                </a:lnTo>
                                <a:close/>
                                <a:moveTo>
                                  <a:pt x="133" y="43"/>
                                </a:moveTo>
                                <a:lnTo>
                                  <a:pt x="126" y="43"/>
                                </a:lnTo>
                                <a:lnTo>
                                  <a:pt x="126" y="56"/>
                                </a:lnTo>
                                <a:lnTo>
                                  <a:pt x="133" y="56"/>
                                </a:lnTo>
                                <a:lnTo>
                                  <a:pt x="133" y="43"/>
                                </a:lnTo>
                                <a:close/>
                                <a:moveTo>
                                  <a:pt x="133" y="0"/>
                                </a:moveTo>
                                <a:lnTo>
                                  <a:pt x="127" y="0"/>
                                </a:lnTo>
                                <a:lnTo>
                                  <a:pt x="102" y="36"/>
                                </a:lnTo>
                                <a:lnTo>
                                  <a:pt x="102" y="43"/>
                                </a:lnTo>
                                <a:lnTo>
                                  <a:pt x="140" y="43"/>
                                </a:lnTo>
                                <a:lnTo>
                                  <a:pt x="140" y="36"/>
                                </a:lnTo>
                                <a:lnTo>
                                  <a:pt x="109" y="36"/>
                                </a:lnTo>
                                <a:lnTo>
                                  <a:pt x="126" y="11"/>
                                </a:lnTo>
                                <a:lnTo>
                                  <a:pt x="133" y="11"/>
                                </a:lnTo>
                                <a:lnTo>
                                  <a:pt x="133" y="0"/>
                                </a:lnTo>
                                <a:close/>
                                <a:moveTo>
                                  <a:pt x="133" y="11"/>
                                </a:moveTo>
                                <a:lnTo>
                                  <a:pt x="126" y="11"/>
                                </a:lnTo>
                                <a:lnTo>
                                  <a:pt x="126" y="36"/>
                                </a:lnTo>
                                <a:lnTo>
                                  <a:pt x="133" y="36"/>
                                </a:lnTo>
                                <a:lnTo>
                                  <a:pt x="1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Rectangle 1773"/>
                        <wps:cNvSpPr>
                          <a:spLocks noChangeArrowheads="1"/>
                        </wps:cNvSpPr>
                        <wps:spPr bwMode="auto">
                          <a:xfrm>
                            <a:off x="6374" y="580"/>
                            <a:ext cx="301" cy="5492"/>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Text Box 1774"/>
                        <wps:cNvSpPr txBox="1">
                          <a:spLocks noChangeArrowheads="1"/>
                        </wps:cNvSpPr>
                        <wps:spPr bwMode="auto">
                          <a:xfrm>
                            <a:off x="6315" y="336"/>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343B" w14:textId="77777777" w:rsidR="00FD1A9A" w:rsidRDefault="00FD1A9A" w:rsidP="00B53E1E">
                              <w:pPr>
                                <w:spacing w:line="244" w:lineRule="exact"/>
                              </w:pPr>
                            </w:p>
                          </w:txbxContent>
                        </wps:txbx>
                        <wps:bodyPr rot="0" vert="horz" wrap="square" lIns="0" tIns="0" rIns="0" bIns="0" anchor="t" anchorCtr="0" upright="1">
                          <a:noAutofit/>
                        </wps:bodyPr>
                      </wps:wsp>
                      <wps:wsp>
                        <wps:cNvPr id="2901" name="Text Box 1775"/>
                        <wps:cNvSpPr txBox="1">
                          <a:spLocks noChangeArrowheads="1"/>
                        </wps:cNvSpPr>
                        <wps:spPr bwMode="auto">
                          <a:xfrm>
                            <a:off x="9895" y="403"/>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B147" w14:textId="77777777" w:rsidR="00FD1A9A" w:rsidRDefault="00FD1A9A" w:rsidP="00B53E1E">
                              <w:pPr>
                                <w:spacing w:line="244" w:lineRule="exact"/>
                              </w:pPr>
                            </w:p>
                          </w:txbxContent>
                        </wps:txbx>
                        <wps:bodyPr rot="0" vert="horz" wrap="square" lIns="0" tIns="0" rIns="0" bIns="0" anchor="t" anchorCtr="0" upright="1">
                          <a:noAutofit/>
                        </wps:bodyPr>
                      </wps:wsp>
                      <wps:wsp>
                        <wps:cNvPr id="2902" name="Text Box 1776"/>
                        <wps:cNvSpPr txBox="1">
                          <a:spLocks noChangeArrowheads="1"/>
                        </wps:cNvSpPr>
                        <wps:spPr bwMode="auto">
                          <a:xfrm>
                            <a:off x="9885" y="1243"/>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BEFD8" w14:textId="77777777" w:rsidR="00FD1A9A" w:rsidRDefault="00FD1A9A" w:rsidP="00B53E1E">
                              <w:pPr>
                                <w:spacing w:line="244" w:lineRule="exact"/>
                              </w:pPr>
                              <w:r>
                                <w:rPr>
                                  <w:sz w:val="22"/>
                                </w:rPr>
                                <w:t>188</w:t>
                              </w:r>
                              <w:r>
                                <w:rPr>
                                  <w:spacing w:val="1"/>
                                  <w:sz w:val="22"/>
                                </w:rPr>
                                <w:t xml:space="preserve"> </w:t>
                              </w:r>
                              <w:r>
                                <w:rPr>
                                  <w:sz w:val="22"/>
                                </w:rPr>
                                <w:t>ppb</w:t>
                              </w:r>
                            </w:p>
                          </w:txbxContent>
                        </wps:txbx>
                        <wps:bodyPr rot="0" vert="horz" wrap="square" lIns="0" tIns="0" rIns="0" bIns="0" anchor="t" anchorCtr="0" upright="1">
                          <a:noAutofit/>
                        </wps:bodyPr>
                      </wps:wsp>
                      <wps:wsp>
                        <wps:cNvPr id="2903" name="Text Box 1777"/>
                        <wps:cNvSpPr txBox="1">
                          <a:spLocks noChangeArrowheads="1"/>
                        </wps:cNvSpPr>
                        <wps:spPr bwMode="auto">
                          <a:xfrm>
                            <a:off x="9890" y="2026"/>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3FDB" w14:textId="77777777" w:rsidR="00FD1A9A" w:rsidRDefault="00FD1A9A" w:rsidP="00B53E1E">
                              <w:pPr>
                                <w:spacing w:line="244" w:lineRule="exact"/>
                              </w:pPr>
                              <w:r>
                                <w:rPr>
                                  <w:sz w:val="22"/>
                                </w:rPr>
                                <w:t>471</w:t>
                              </w:r>
                              <w:r>
                                <w:rPr>
                                  <w:spacing w:val="1"/>
                                  <w:sz w:val="22"/>
                                </w:rPr>
                                <w:t xml:space="preserve"> </w:t>
                              </w:r>
                              <w:r>
                                <w:rPr>
                                  <w:sz w:val="22"/>
                                </w:rPr>
                                <w:t>ppb</w:t>
                              </w:r>
                            </w:p>
                          </w:txbxContent>
                        </wps:txbx>
                        <wps:bodyPr rot="0" vert="horz" wrap="square" lIns="0" tIns="0" rIns="0" bIns="0" anchor="t" anchorCtr="0" upright="1">
                          <a:noAutofit/>
                        </wps:bodyPr>
                      </wps:wsp>
                      <wps:wsp>
                        <wps:cNvPr id="2904" name="Text Box 1778"/>
                        <wps:cNvSpPr txBox="1">
                          <a:spLocks noChangeArrowheads="1"/>
                        </wps:cNvSpPr>
                        <wps:spPr bwMode="auto">
                          <a:xfrm>
                            <a:off x="9890" y="2854"/>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905" name="Text Box 1779"/>
                        <wps:cNvSpPr txBox="1">
                          <a:spLocks noChangeArrowheads="1"/>
                        </wps:cNvSpPr>
                        <wps:spPr bwMode="auto">
                          <a:xfrm>
                            <a:off x="9890" y="3691"/>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A6C45" w14:textId="77777777" w:rsidR="00FD1A9A" w:rsidRDefault="00FD1A9A" w:rsidP="00B53E1E">
                              <w:pPr>
                                <w:spacing w:line="244" w:lineRule="exact"/>
                              </w:pPr>
                              <w:r>
                                <w:rPr>
                                  <w:sz w:val="22"/>
                                </w:rPr>
                                <w:t>2.36</w:t>
                              </w:r>
                              <w:r>
                                <w:rPr>
                                  <w:spacing w:val="-1"/>
                                  <w:sz w:val="22"/>
                                </w:rPr>
                                <w:t xml:space="preserve"> </w:t>
                              </w:r>
                              <w:r>
                                <w:rPr>
                                  <w:sz w:val="22"/>
                                </w:rPr>
                                <w:t>ppm</w:t>
                              </w:r>
                            </w:p>
                          </w:txbxContent>
                        </wps:txbx>
                        <wps:bodyPr rot="0" vert="horz" wrap="square" lIns="0" tIns="0" rIns="0" bIns="0" anchor="t" anchorCtr="0" upright="1">
                          <a:noAutofit/>
                        </wps:bodyPr>
                      </wps:wsp>
                      <wps:wsp>
                        <wps:cNvPr id="2906" name="Text Box 1780"/>
                        <wps:cNvSpPr txBox="1">
                          <a:spLocks noChangeArrowheads="1"/>
                        </wps:cNvSpPr>
                        <wps:spPr bwMode="auto">
                          <a:xfrm>
                            <a:off x="9890" y="4541"/>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D85A" w14:textId="77777777" w:rsidR="00FD1A9A" w:rsidRDefault="00FD1A9A" w:rsidP="00B53E1E">
                              <w:pPr>
                                <w:spacing w:line="244" w:lineRule="exact"/>
                              </w:pPr>
                              <w:r>
                                <w:rPr>
                                  <w:sz w:val="22"/>
                                </w:rPr>
                                <w:t>9.42</w:t>
                              </w:r>
                              <w:r>
                                <w:rPr>
                                  <w:spacing w:val="-1"/>
                                  <w:sz w:val="22"/>
                                </w:rPr>
                                <w:t xml:space="preserve"> </w:t>
                              </w:r>
                              <w:r>
                                <w:rPr>
                                  <w:sz w:val="22"/>
                                </w:rPr>
                                <w:t>ppm</w:t>
                              </w:r>
                            </w:p>
                          </w:txbxContent>
                        </wps:txbx>
                        <wps:bodyPr rot="0" vert="horz" wrap="square" lIns="0" tIns="0" rIns="0" bIns="0" anchor="t" anchorCtr="0" upright="1">
                          <a:noAutofit/>
                        </wps:bodyPr>
                      </wps:wsp>
                      <wps:wsp>
                        <wps:cNvPr id="2907" name="Text Box 1781"/>
                        <wps:cNvSpPr txBox="1">
                          <a:spLocks noChangeArrowheads="1"/>
                        </wps:cNvSpPr>
                        <wps:spPr bwMode="auto">
                          <a:xfrm>
                            <a:off x="9890" y="5369"/>
                            <a:ext cx="9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C076" w14:textId="77777777" w:rsidR="00FD1A9A" w:rsidRDefault="00FD1A9A" w:rsidP="00B53E1E">
                              <w:pPr>
                                <w:spacing w:line="244" w:lineRule="exact"/>
                              </w:pPr>
                              <w:r>
                                <w:rPr>
                                  <w:sz w:val="22"/>
                                </w:rPr>
                                <w:t>11.78 ppm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64377" id="Ομάδα 2831" o:spid="_x0000_s1026" style="position:absolute;left:0;text-align:left;margin-left:79.5pt;margin-top:12.75pt;width:463.15pt;height:302pt;z-index:-251648000;mso-wrap-distance-left:0;mso-wrap-distance-right:0;mso-position-horizontal-relative:page" coordorigin="1590,255" coordsize="9263,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6" o:spid="_x0000_s1027" type="#_x0000_t75" style="position:absolute;left:1590;top:309;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">
                  <v:imagedata r:id="rId50" o:title=""/>
                </v:shape>
                <v:shape id="AutoShape 1707" o:spid="_x0000_s1028" style="position:absolute;left:1821;top:255;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255;0,255;0,1081;8963,1081;8963,1074;14,1074;7,1067;14,1067;14,269;7,269;14,262;8963,262;8963,255;14,1067;7,1067;14,1074;14,1067;8949,1067;14,1067;14,1074;8949,1074;8949,1067;8949,262;8949,1074;8956,1067;8963,1067;8963,269;8956,269;8949,262;8963,1067;8956,1067;8949,1074;8963,1074;8963,1067;14,262;7,269;14,269;14,262;8949,262;14,262;14,269;8949,269;8949,262;8963,262;8949,262;8956,269;8963,269;8963,262" o:connectangles="0,0,0,0,0,0,0,0,0,0,0,0,0,0,0,0,0,0,0,0,0,0,0,0,0,0,0,0,0,0,0,0,0,0,0,0,0,0,0,0,0,0,0,0,0,0,0,0"/>
                </v:shape>
                <v:shape id="Picture 1708" o:spid="_x0000_s1029" type="#_x0000_t75" style="position:absolute;left:1590;top:1142;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">
                  <v:imagedata r:id="rId51" o:title=""/>
                </v:shape>
                <v:shape id="AutoShape 1709" o:spid="_x0000_s1030" style="position:absolute;left:1821;top:1087;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1088;0,1088;0,1914;8963,1914;8963,1907;14,1907;7,1900;14,1900;14,1102;7,1102;14,1095;8963,1095;8963,1088;14,1900;7,1900;14,1907;14,1900;8949,1900;14,1900;14,1907;8949,1907;8949,1900;8949,1095;8949,1907;8956,1900;8963,1900;8963,1102;8956,1102;8949,1095;8963,1900;8956,1900;8949,1907;8963,1907;8963,1900;14,1095;7,1102;14,1102;14,1095;8949,1095;14,1095;14,1102;8949,1102;8949,1095;8963,1095;8949,1095;8956,1102;8963,1102;8963,1095" o:connectangles="0,0,0,0,0,0,0,0,0,0,0,0,0,0,0,0,0,0,0,0,0,0,0,0,0,0,0,0,0,0,0,0,0,0,0,0,0,0,0,0,0,0,0,0,0,0,0,0"/>
                </v:shape>
                <v:shape id="Picture 1710" o:spid="_x0000_s1031" type="#_x0000_t75" style="position:absolute;left:1590;top:1974;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">
                  <v:imagedata r:id="rId52" o:title=""/>
                </v:shape>
                <v:shape id="AutoShape 1711" o:spid="_x0000_s1032" style="position:absolute;left:1821;top:1920;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1920;0,1920;0,2746;8963,2746;8963,2739;14,2739;7,2732;14,2732;14,1934;7,1934;14,1927;8963,1927;8963,1920;14,2732;7,2732;14,2739;14,2732;8949,2732;14,2732;14,2739;8949,2739;8949,2732;8949,1927;8949,2739;8956,2732;8963,2732;8963,1934;8956,1934;8949,1927;8963,2732;8956,2732;8949,2739;8963,2739;8963,2732;14,1927;7,1934;14,1934;14,1927;8949,1927;14,1927;14,1934;8949,1934;8949,1927;8963,1927;8949,1927;8956,1934;8963,1934;8963,1927" o:connectangles="0,0,0,0,0,0,0,0,0,0,0,0,0,0,0,0,0,0,0,0,0,0,0,0,0,0,0,0,0,0,0,0,0,0,0,0,0,0,0,0,0,0,0,0,0,0,0,0"/>
                </v:shape>
                <v:shape id="Picture 1712" o:spid="_x0000_s1033" type="#_x0000_t75" style="position:absolute;left:1590;top:2807;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">
                  <v:imagedata r:id="rId53" o:title=""/>
                </v:shape>
                <v:shape id="AutoShape 1713" o:spid="_x0000_s1034" style="position:absolute;left:1821;top:2753;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2753;0,2753;0,3579;8963,3579;8963,3572;14,3572;7,3565;14,3565;14,2767;7,2767;14,2760;8963,2760;8963,2753;14,3565;7,3565;14,3572;14,3565;8949,3565;14,3565;14,3572;8949,3572;8949,3565;8949,2760;8949,3572;8956,3565;8963,3565;8963,2767;8956,2767;8949,2760;8963,3565;8956,3565;8949,3572;8963,3572;8963,3565;14,2760;7,2767;14,2767;14,2760;8949,2760;14,2760;14,2767;8949,2767;8949,2760;8963,2760;8949,2760;8956,2767;8963,2767;8963,2760" o:connectangles="0,0,0,0,0,0,0,0,0,0,0,0,0,0,0,0,0,0,0,0,0,0,0,0,0,0,0,0,0,0,0,0,0,0,0,0,0,0,0,0,0,0,0,0,0,0,0,0"/>
                </v:shape>
                <v:shape id="Picture 1714" o:spid="_x0000_s1035" type="#_x0000_t75" style="position:absolute;left:1590;top:3639;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">
                  <v:imagedata r:id="rId54" o:title=""/>
                </v:shape>
                <v:shape id="AutoShape 1715" o:spid="_x0000_s1036" style="position:absolute;left:1821;top:3585;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" path="m8963,l,,,825r8963,l8963,818,14,818,7,811r7,l14,14r-7,l14,7r8949,l8963,xm14,811r-7,l14,818r,-7xm8949,811l14,811r,7l8949,818r,-7xm8949,7r,811l8956,811r7,l8963,14r-7,l8949,7xm8963,811r-7,l8949,818r14,l8963,811xm14,7l7,14r7,l14,7xm8949,7l14,7r,7l8949,14r,-7xm8963,7r-14,l8956,14r7,l8963,7xe" fillcolor="#306ac5" stroked="f">
                  <v:path arrowok="t" o:connecttype="custom" o:connectlocs="8963,3586;0,3586;0,4411;8963,4411;8963,4404;14,4404;7,4397;14,4397;14,3600;7,3600;14,3593;8963,3593;8963,3586;14,4397;7,4397;14,4404;14,4397;8949,4397;14,4397;14,4404;8949,4404;8949,4397;8949,3593;8949,4404;8956,4397;8963,4397;8963,3600;8956,3600;8949,3593;8963,4397;8956,4397;8949,4404;8963,4404;8963,4397;14,3593;7,3600;14,3600;14,3593;8949,3593;14,3593;14,3600;8949,3600;8949,3593;8963,3593;8949,3593;8956,3600;8963,3600;8963,3593" o:connectangles="0,0,0,0,0,0,0,0,0,0,0,0,0,0,0,0,0,0,0,0,0,0,0,0,0,0,0,0,0,0,0,0,0,0,0,0,0,0,0,0,0,0,0,0,0,0,0,0"/>
                </v:shape>
                <v:shape id="Picture 1716" o:spid="_x0000_s1037" type="#_x0000_t75" style="position:absolute;left:1590;top:4472;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">
                  <v:imagedata r:id="rId55" o:title=""/>
                </v:shape>
                <v:shape id="AutoShape 1717" o:spid="_x0000_s1038" style="position:absolute;left:1821;top:4418;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4418;0,4418;0,5244;8963,5244;8963,5237;14,5237;7,5230;14,5230;14,4432;7,4432;14,4425;8963,4425;8963,4418;14,5230;7,5230;14,5237;14,5230;8949,5230;14,5230;14,5237;8949,5237;8949,5230;8949,4425;8949,5237;8956,5230;8963,5230;8963,4432;8956,4432;8949,4425;8963,5230;8956,5230;8949,5237;8963,5237;8963,5230;14,4425;7,4432;14,4432;14,4425;8949,4425;14,4425;14,4432;8949,4432;8949,4425;8963,4425;8949,4425;8956,4432;8963,4432;8963,4425" o:connectangles="0,0,0,0,0,0,0,0,0,0,0,0,0,0,0,0,0,0,0,0,0,0,0,0,0,0,0,0,0,0,0,0,0,0,0,0,0,0,0,0,0,0,0,0,0,0,0,0"/>
                </v:shape>
                <v:shape id="Picture 1718" o:spid="_x0000_s1039" type="#_x0000_t75" style="position:absolute;left:1590;top:5305;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">
                  <v:imagedata r:id="rId56" o:title=""/>
                </v:shape>
                <v:shape id="AutoShape 1719" o:spid="_x0000_s1040" style="position:absolute;left:1821;top:5250;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5251;0,5251;0,6077;8963,6077;8963,6070;14,6070;7,6063;14,6063;14,5265;7,5265;14,5258;8963,5258;8963,5251;14,6063;7,6063;14,6070;14,6063;8949,6063;14,6063;14,6070;8949,6070;8949,6063;8949,5258;8949,6070;8956,6063;8963,6063;8963,5265;8956,5265;8949,5258;8963,6063;8956,6063;8949,6070;8963,6070;8963,6063;14,5258;7,5265;14,5265;14,5258;8949,5258;14,5258;14,5265;8949,5265;8949,5258;8963,5258;8949,5258;8956,5265;8963,5265;8963,5258" o:connectangles="0,0,0,0,0,0,0,0,0,0,0,0,0,0,0,0,0,0,0,0,0,0,0,0,0,0,0,0,0,0,0,0,0,0,0,0,0,0,0,0,0,0,0,0,0,0,0,0"/>
                </v:shape>
                <v:shape id="AutoShape 1720" o:spid="_x0000_s1041" style="position:absolute;left:1835;top:6083;width:8929;height:28;visibility:visible;mso-wrap-style:square;v-text-anchor:top" coordsize="89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" path="m,l8928,m7,r,27m340,r,27e" filled="f" strokeweight=".02286mm">
                  <v:path arrowok="t" o:connecttype="custom" o:connectlocs="0,6084;8928,6084;7,6084;7,6111;340,6084;340,6111" o:connectangles="0,0,0,0,0,0"/>
                </v:shape>
                <v:shape id="AutoShape 1721" o:spid="_x0000_s1042" style="position:absolute;left:2124;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" path="m8,41l,41r1,5l3,50r6,5l13,57r11,l28,55r4,-4l15,51,13,50,9,47,8,45r,-4xm33,25r-12,l24,26r4,5l29,34r,7l28,45r-4,5l21,51r11,l35,47r2,-4l37,32,35,27,33,25xm34,1l5,1,2,30r6,l11,27r3,-2l33,25,30,23r-20,l11,7r23,l34,1xm24,19r-8,l12,20r-2,3l30,23,28,21,24,19xm55,48r-7,l48,56r7,l55,48xm94,43r-7,l87,56r7,l94,43xm94,l89,,64,36r,7l102,43r,-7l71,36,87,11r7,l94,xm94,11r-7,l87,36r7,l94,11xe" fillcolor="black" stroked="f">
                  <v:path arrowok="t" o:connecttype="custom" o:connectlocs="0,6167;3,6176;13,6183;28,6181;15,6177;9,6173;8,6167;21,6151;28,6157;29,6167;24,6176;32,6177;37,6169;35,6153;34,6127;2,6156;11,6153;33,6151;10,6149;34,6133;24,6145;12,6146;30,6149;24,6145;48,6174;55,6182;94,6169;87,6182;94,6169;89,6126;64,6169;102,6162;87,6137;94,6126;87,6137;94,6162" o:connectangles="0,0,0,0,0,0,0,0,0,0,0,0,0,0,0,0,0,0,0,0,0,0,0,0,0,0,0,0,0,0,0,0,0,0,0,0"/>
                </v:shape>
                <v:line id="Line 1722" o:spid="_x0000_s1043" style="position:absolute;visibility:visible;mso-wrap-style:square" from="2509,6084" to="250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" strokeweight=".02286mm"/>
                <v:shape id="AutoShape 1723" o:spid="_x0000_s1044" style="position:absolute;left:2457;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" path="m7,41l,41r,5l2,50r3,3l9,55r4,2l23,57r4,-2l31,51r-16,l12,50,10,49,8,47,7,45r,-4xm32,25r-11,l23,26r5,5l29,34r,7l28,45r-3,2l23,50r-2,1l31,51r3,-4l36,43r,-11l34,27,32,25xm33,1l4,1,2,30r5,l10,27r3,-2l32,25,29,23,9,23,10,7r23,l33,1xm23,19r-8,l12,20,9,23r20,l27,21,23,19xm55,48r-8,l47,56r8,l55,48xm89,l72,,65,10r,29l67,45r4,6l74,54r4,3l89,57r5,-2l97,51r-16,l78,49,75,45,74,43,73,38r,-6l76,28r3,-2l73,26r,-6l74,14r2,-3l78,7,81,6r17,l95,3,92,1,89,xm97,26r-10,l89,27r4,5l94,35r,7l93,45r-2,2l90,50r-3,1l97,51r3,-4l101,43r,-10l100,29,97,26xm90,20r-10,l76,22r-3,4l79,26r1,l97,26,93,22,90,20xm98,6r-8,l93,8r,6l100,14r,-5l98,6xe" fillcolor="black" stroked="f">
                  <v:path arrowok="t" o:connecttype="custom" o:connectlocs="0,6167;2,6176;9,6181;23,6183;31,6177;12,6176;8,6173;7,6167;21,6151;28,6157;29,6167;25,6173;21,6177;34,6173;36,6158;32,6151;4,6127;7,6156;13,6151;29,6149;10,6133;33,6127;15,6145;9,6149;27,6147;55,6174;47,6182;55,6174;72,6126;65,6165;71,6177;78,6183;94,6181;81,6177;75,6171;73,6164;76,6154;73,6152;74,6140;78,6133;98,6132;92,6127;97,6152;89,6153;94,6161;93,6171;90,6176;97,6177;101,6169;100,6155;90,6146;76,6148;79,6152;97,6152;90,6146;90,6132;93,6140;100,6135;98,6132" o:connectangles="0,0,0,0,0,0,0,0,0,0,0,0,0,0,0,0,0,0,0,0,0,0,0,0,0,0,0,0,0,0,0,0,0,0,0,0,0,0,0,0,0,0,0,0,0,0,0,0,0,0,0,0,0,0,0,0,0,0,0"/>
                </v:shape>
                <v:line id="Line 1724" o:spid="_x0000_s1045" style="position:absolute;visibility:visible;mso-wrap-style:square" from="2849,6084" to="284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" strokeweight=".02286mm"/>
                <v:shape id="AutoShape 1725" o:spid="_x0000_s1046" style="position:absolute;left:2797;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" path="m7,41l,41r,5l2,50r4,3l9,55r4,2l23,57r5,-2l31,51r-16,l12,50,11,49,9,47,8,45,7,41xm32,25r-11,l23,26r5,5l29,34r,7l28,45r-2,2l24,50r-3,1l31,51r3,-4l36,43r,-11l34,27,32,25xm33,1l4,1,2,30r5,l10,27r3,-2l32,25,29,23,9,23,10,7r23,l33,1xm24,19r-9,l12,20,9,23r20,l28,21,24,19xm55,48r-8,l47,56r8,l55,48xm88,l79,,75,1,69,6r-1,4l68,19r3,4l77,27r-8,3l66,35,65,46r2,3l70,52r4,3l78,57r11,l93,55r5,-4l80,51,78,50,74,47,73,44r,-5l74,37r3,-4l80,32r3,-2l97,30,90,27r5,-3l83,24,78,21,75,18r,-7l76,9,77,8,79,6r2,l97,6,95,4,92,1,88,xm97,30r-14,l87,32r3,1l92,35r1,2l94,39r,5l93,47r-2,1l89,50r-2,1l98,51r2,-2l101,46r,-11l98,30r-1,xm97,6l86,6r2,l90,8r1,1l92,11r,7l89,21r-6,3l95,24r1,-1l99,19r,-9l98,6r-1,xe" fillcolor="black" stroked="f">
                  <v:path arrowok="t" o:connecttype="custom" o:connectlocs="0,6172;9,6181;28,6181;12,6176;8,6171;21,6151;29,6160;26,6173;31,6177;36,6158;33,6127;7,6156;32,6151;10,6133;24,6145;9,6149;24,6145;47,6182;88,6126;69,6132;71,6149;66,6161;70,6178;89,6183;80,6177;73,6170;77,6159;97,6156;83,6150;75,6137;79,6132;95,6130;97,6156;90,6159;94,6165;91,6174;98,6177;101,6161;97,6132;90,6134;92,6144;95,6150;99,6136" o:connectangles="0,0,0,0,0,0,0,0,0,0,0,0,0,0,0,0,0,0,0,0,0,0,0,0,0,0,0,0,0,0,0,0,0,0,0,0,0,0,0,0,0,0,0"/>
                </v:shape>
                <v:line id="Line 1726" o:spid="_x0000_s1047" style="position:absolute;visibility:visible;mso-wrap-style:square" from="3183,6084" to="3183,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" strokeweight=".02286mm"/>
                <v:shape id="AutoShape 1727" o:spid="_x0000_s1048" style="position:absolute;left:3164;top:6126;width:36;height:57;visibility:visible;mso-wrap-style:square;v-text-anchor:top" coordsize="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" path="m24,l7,,,10,,39r2,6l6,51r2,3l13,57r11,l28,55r3,-4l15,51,12,49,8,43,7,38r,-6l11,28r3,-2l7,26,8,20,9,14r2,-3l13,7,16,6r16,l27,1,24,xm32,26r-10,l24,27r4,5l29,35r,7l28,45r-2,2l24,50r-2,1l31,51r3,-4l36,43r,-10l34,29,32,26xm24,20r-9,l11,22,7,26r7,l15,26r17,l28,22,24,20xm32,6r-8,l27,8r1,6l35,14,34,9,33,6r-1,xe" fillcolor="black" stroked="f">
                  <v:path arrowok="t" o:connecttype="custom" o:connectlocs="24,6126;7,6126;0,6136;0,6165;2,6171;6,6177;8,6180;13,6183;24,6183;28,6181;31,6177;15,6177;12,6175;8,6169;7,6164;7,6158;11,6154;14,6152;7,6152;8,6146;9,6140;11,6137;13,6133;16,6132;32,6132;27,6127;24,6126;32,6152;22,6152;24,6153;28,6158;29,6161;29,6168;28,6171;26,6173;24,6176;22,6177;31,6177;34,6173;36,6169;36,6159;34,6155;32,6152;24,6146;15,6146;11,6148;7,6152;14,6152;15,6152;32,6152;28,6148;24,6146;32,6132;24,6132;27,6134;28,6140;35,6140;34,6135;33,6132;32,6132" o:connectangles="0,0,0,0,0,0,0,0,0,0,0,0,0,0,0,0,0,0,0,0,0,0,0,0,0,0,0,0,0,0,0,0,0,0,0,0,0,0,0,0,0,0,0,0,0,0,0,0,0,0,0,0,0,0,0,0,0,0,0,0"/>
                </v:shape>
                <v:line id="Line 1728" o:spid="_x0000_s1049" style="position:absolute;visibility:visible;mso-wrap-style:square" from="3516,6084" to="351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" strokeweight=".02286mm"/>
                <v:shape id="AutoShape 1729" o:spid="_x0000_s1050" style="position:absolute;left:3464;top:6126;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" path="m23,l6,,,10,,39r1,6l5,50r3,4l12,57r11,l28,55r3,-4l15,51,12,49,9,45,8,43,7,38r,-6l10,28r3,-2l7,26r,-6l8,14r2,-3l12,7,15,6r17,l29,3,26,1,23,xm31,26r-10,l23,27r4,5l28,35r,7l27,45r-2,2l24,50r-3,1l31,51r3,-4l35,43r,-10l34,29,31,26xm24,20r-10,l10,22,7,26r6,l14,26r17,l28,22,24,20xm32,6r-8,l27,8r,6l35,14,34,9,32,6xm54,48r-7,l47,56r7,l54,48xm97,6l86,6r3,l90,8r2,2l93,12r,7l92,22r-4,5l84,30r-5,5l73,39r-4,4l65,49r-1,3l64,56r36,l100,49r-26,l74,48r3,-4l84,39r6,-6l95,29r2,-3l99,23r1,-4l100,11,99,7,97,6xm89,l78,,74,2,68,7r-2,4l65,16r8,l73,12r1,-2l78,6r2,l97,6,93,2,89,xe" fillcolor="black" stroked="f">
                  <v:path arrowok="t" o:connecttype="custom" o:connectlocs="6,6126;0,6165;5,6176;12,6183;28,6181;15,6177;9,6171;7,6164;10,6154;7,6152;8,6140;12,6133;32,6132;26,6127;31,6152;23,6153;28,6161;27,6171;24,6176;31,6177;35,6169;34,6155;24,6146;10,6148;13,6152;31,6152;24,6146;24,6132;27,6140;34,6135;32,6132;47,6174;54,6182;97,6132;89,6132;92,6136;93,6145;88,6153;79,6161;69,6169;64,6178;100,6182;74,6175;77,6170;90,6159;97,6152;100,6145;99,6133;89,6126;74,6128;66,6137;73,6142;74,6136;80,6132;93,6128" o:connectangles="0,0,0,0,0,0,0,0,0,0,0,0,0,0,0,0,0,0,0,0,0,0,0,0,0,0,0,0,0,0,0,0,0,0,0,0,0,0,0,0,0,0,0,0,0,0,0,0,0,0,0,0,0,0,0"/>
                </v:shape>
                <v:line id="Line 1730" o:spid="_x0000_s1051" style="position:absolute;visibility:visible;mso-wrap-style:square" from="3856,6084" to="385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" strokeweight=".02286mm"/>
                <v:shape id="AutoShape 1731" o:spid="_x0000_s1052" style="position:absolute;left:3804;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" path="m23,l6,,,10,,39r1,6l5,50r3,4l13,57r11,l28,55r3,-4l15,51,12,49,9,45,8,43,7,38r,-6l10,28r3,-2l7,26r,-6l8,14r3,-3l13,7,15,6r17,l30,3,27,1,23,xm31,26r-10,l24,27r3,5l28,35r,7l27,45r-1,2l24,50r-3,1l31,51r3,-4l36,43r,-10l34,29,31,26xm24,20r-9,l10,22,7,26r6,l14,26r17,l28,22,24,20xm32,6r-8,l27,8r,6l35,14,34,9,32,6xm55,48r-8,l47,56r8,l55,48xm93,43r-7,l86,56r7,l93,43xm93,l88,,63,36r,7l101,43r,-7l70,36,86,11r7,l93,xm93,11r-7,l86,36r7,l93,11xe" fillcolor="black" stroked="f">
                  <v:path arrowok="t" o:connecttype="custom" o:connectlocs="6,6126;0,6165;5,6176;13,6183;28,6181;15,6177;9,6171;7,6164;10,6154;7,6152;8,6140;13,6133;32,6132;27,6127;31,6152;24,6153;28,6161;27,6171;24,6176;31,6177;36,6169;34,6155;24,6146;10,6148;13,6152;31,6152;24,6146;24,6132;27,6140;34,6135;32,6132;47,6174;55,6182;93,6169;86,6182;93,6169;88,6126;63,6169;101,6162;86,6137;93,6126;86,6137;93,6162" o:connectangles="0,0,0,0,0,0,0,0,0,0,0,0,0,0,0,0,0,0,0,0,0,0,0,0,0,0,0,0,0,0,0,0,0,0,0,0,0,0,0,0,0,0,0"/>
                </v:shape>
                <v:line id="Line 1732" o:spid="_x0000_s1053" style="position:absolute;visibility:visible;mso-wrap-style:square" from="4189,6084" to="418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" strokeweight=".02286mm"/>
                <v:shape id="AutoShape 1733" o:spid="_x0000_s1054" style="position:absolute;left:4138;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" path="m23,l6,,,10,,39r2,6l5,50r3,4l13,57r11,l28,55r3,-4l15,51,12,49,10,45,8,43,7,38r,-6l11,28r3,-2l7,26r,-6l9,14r2,-3l13,7,16,6r16,l30,3,27,1,23,xm32,26r-11,l24,27r4,5l29,35r,7l28,45r-2,2l24,50r-2,1l31,51r3,-4l36,43r,-10l34,29,32,26xm24,20r-9,l11,22,7,26r7,l32,26,28,22,24,20xm32,6r-8,l27,8r1,6l35,14,34,9,33,6r-1,xm55,48r-8,l47,56r8,l55,48xm89,l72,,66,10r,29l67,45r4,6l74,54r4,3l89,57r5,-2l97,51r-16,l78,49,75,45,74,43,73,38r,-6l76,28r3,-2l73,26r,-6l74,14r2,-3l78,7,81,6r17,l95,3,93,1,89,xm97,26r-10,l90,27r3,5l94,35r,7l93,45r-2,2l90,50r-3,1l97,51r3,-4l101,43r,-10l100,29,97,26xm90,20r-10,l76,22r-3,4l79,26r1,l97,26,94,22,90,20xm98,6r-8,l93,8r,6l100,14r,-5l98,6xe" fillcolor="black" stroked="f">
                  <v:path arrowok="t" o:connecttype="custom" o:connectlocs="0,6136;5,6176;24,6183;15,6177;8,6169;11,6154;7,6146;13,6133;30,6129;32,6152;28,6158;28,6171;22,6177;36,6169;32,6152;11,6148;14,6152;24,6146;27,6134;34,6135;55,6174;55,6182;72,6126;67,6171;78,6183;97,6177;75,6171;73,6158;73,6152;76,6137;98,6132;89,6126;90,6153;94,6168;90,6176;100,6173;100,6155;80,6146;79,6152;94,6148;90,6132;100,6140;98,6132" o:connectangles="0,0,0,0,0,0,0,0,0,0,0,0,0,0,0,0,0,0,0,0,0,0,0,0,0,0,0,0,0,0,0,0,0,0,0,0,0,0,0,0,0,0,0"/>
                </v:shape>
                <v:line id="Line 1734" o:spid="_x0000_s1055" style="position:absolute;visibility:visible;mso-wrap-style:square" from="4522,6084" to="452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" strokeweight=".02286mm"/>
                <v:shape id="AutoShape 1735" o:spid="_x0000_s1056" style="position:absolute;left:4471;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" path="m24,l7,,,10,,39r2,6l5,50r3,4l13,57r11,l28,55r3,-4l15,51,13,49,10,45,8,43,7,38r,-6l11,28r3,-2l7,26,8,20,9,14r2,-3l13,7,16,6r17,l30,3,27,1,24,xm32,26r-10,l24,27r4,5l29,35r,7l28,45r-2,2l24,50r-2,1l31,51r4,-4l36,43r,-10l35,29,32,26xm24,20r-9,l11,22,7,26r7,l15,26r17,l28,22,24,20xm33,6r-9,l27,8r1,6l35,14r,-5l33,6xm55,48r-8,l47,56r8,l55,48xm88,l79,,75,1,69,6r-1,4l68,19r3,4l77,27r-8,3l66,35r,11l67,49r4,3l74,55r4,2l89,57r4,-2l98,51r-18,l78,50,74,47,73,44r,-5l74,37r3,-4l80,32r4,-2l97,30,90,27r5,-3l84,24,78,21,75,18r,-7l76,9,77,8,79,6r2,l97,6,95,4,92,1,88,xm97,30r-13,l87,32r3,1l92,35r1,2l94,39r,5l93,47r-2,1l89,50r-2,1l98,51r2,-2l102,46r,-11l98,30r-1,xm97,6l86,6r2,l90,8r1,1l92,11r,7l89,21r-5,3l95,24r1,-1l100,19r,-9l98,6r-1,xe" fillcolor="black" stroked="f">
                  <v:path arrowok="t" o:connecttype="custom" o:connectlocs="0,6136;5,6176;24,6183;15,6177;8,6169;11,6154;8,6146;13,6133;30,6129;32,6152;28,6158;28,6171;22,6177;36,6169;32,6152;11,6148;15,6152;24,6146;27,6134;35,6135;55,6174;55,6182;79,6126;68,6136;77,6153;66,6172;74,6181;93,6181;78,6176;73,6165;80,6158;90,6153;78,6147;76,6135;81,6132;92,6127;84,6156;92,6161;94,6170;89,6176;100,6175;98,6156;86,6132;91,6135;89,6147;96,6149;98,6132" o:connectangles="0,0,0,0,0,0,0,0,0,0,0,0,0,0,0,0,0,0,0,0,0,0,0,0,0,0,0,0,0,0,0,0,0,0,0,0,0,0,0,0,0,0,0,0,0,0,0"/>
                </v:shape>
                <v:line id="Line 1736" o:spid="_x0000_s1057" style="position:absolute;visibility:visible;mso-wrap-style:square" from="4863,6084" to="4863,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" strokeweight=".02286mm"/>
                <v:shape id="Freeform 1737" o:spid="_x0000_s1058" style="position:absolute;left:4844;top:6126;width:36;height:55;visibility:visible;mso-wrap-style:square;v-text-anchor:top" coordsize="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" path="m36,l,,,6r28,l8,55r8,l36,5,36,xe" fillcolor="black" stroked="f">
                  <v:path arrowok="t" o:connecttype="custom" o:connectlocs="36,6127;0,6127;0,6133;28,6133;8,6182;16,6182;36,6132;36,6127" o:connectangles="0,0,0,0,0,0,0,0"/>
                </v:shape>
                <v:line id="Line 1738" o:spid="_x0000_s1059" style="position:absolute;visibility:visible;mso-wrap-style:square" from="5196,6084" to="519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" strokeweight=".02286mm"/>
                <v:shape id="AutoShape 1739" o:spid="_x0000_s1060" style="position:absolute;left:5144;top:6126;width:101;height:56;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" path="m35,1l,1,,7r28,l8,56r7,l35,6r,-5xm54,48r-7,l47,56r7,l54,48xm97,6l86,6r3,l90,8r2,2l93,12r,7l92,22r-4,5l84,30r-5,5l73,39r-4,4l65,49r-1,3l64,56r36,l100,49r-26,l74,48r3,-4l84,39r6,-6l95,29r2,-3l99,23r1,-4l100,11,99,7,97,6xm89,l78,,74,2,68,7r-2,4l66,16r7,l73,12r1,-2l78,6r2,l97,6,93,2,89,xe" fillcolor="black" stroked="f">
                  <v:path arrowok="t" o:connecttype="custom" o:connectlocs="35,6127;0,6127;0,6133;28,6133;8,6182;15,6182;35,6132;35,6127;54,6174;47,6174;47,6182;54,6182;54,6174;97,6132;86,6132;89,6132;90,6134;92,6136;93,6138;93,6145;92,6148;88,6153;84,6156;79,6161;73,6165;69,6169;65,6175;64,6178;64,6182;100,6182;100,6175;74,6175;74,6174;77,6170;84,6165;90,6159;95,6155;97,6152;99,6149;100,6145;100,6137;99,6133;97,6132;89,6126;78,6126;74,6128;68,6133;66,6137;66,6142;73,6142;73,6138;74,6136;78,6132;80,6132;97,6132;93,6128;89,6126" o:connectangles="0,0,0,0,0,0,0,0,0,0,0,0,0,0,0,0,0,0,0,0,0,0,0,0,0,0,0,0,0,0,0,0,0,0,0,0,0,0,0,0,0,0,0,0,0,0,0,0,0,0,0,0,0,0,0,0,0"/>
                </v:shape>
                <v:line id="Line 1740" o:spid="_x0000_s1061" style="position:absolute;visibility:visible;mso-wrap-style:square" from="5529,6084" to="552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" strokeweight=".02286mm"/>
                <v:shape id="AutoShape 1741" o:spid="_x0000_s1062" style="position:absolute;left:5478;top:6126;width:101;height:56;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" path="m35,1l,1,,7r28,l8,56r8,l35,6r,-5xm55,48r-8,l47,56r8,l55,48xm94,43r-7,l87,56r7,l94,43xm94,l88,,63,36r,7l101,43r,-7l70,36,87,11r7,l94,xm94,11r-7,l87,36r7,l94,11xe" fillcolor="black" stroked="f">
                  <v:path arrowok="t" o:connecttype="custom" o:connectlocs="35,6127;0,6127;0,6133;28,6133;8,6182;16,6182;35,6132;35,6127;55,6174;47,6174;47,6182;55,6182;55,6174;94,6169;87,6169;87,6182;94,6182;94,6169;94,6126;88,6126;63,6162;63,6169;101,6169;101,6162;70,6162;87,6137;94,6137;94,6126;94,6137;87,6137;87,6162;94,6162;94,6137" o:connectangles="0,0,0,0,0,0,0,0,0,0,0,0,0,0,0,0,0,0,0,0,0,0,0,0,0,0,0,0,0,0,0,0,0"/>
                </v:shape>
                <v:line id="Line 1742" o:spid="_x0000_s1063" style="position:absolute;visibility:visible;mso-wrap-style:square" from="5869,6084" to="586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" strokeweight=".02286mm"/>
                <v:shape id="Picture 1743" o:spid="_x0000_s1064" type="#_x0000_t75" style="position:absolute;left:5721;top:6223;width:116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">
                  <v:imagedata r:id="rId57" o:title=""/>
                </v:shape>
                <v:shape id="AutoShape 1744" o:spid="_x0000_s1065" style="position:absolute;left:5818;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" path="m36,1l,1,,7r28,l8,56r8,l36,6r,-5xm55,48r-8,l47,56r8,l55,48xm89,l72,,66,10r,29l67,45r5,6l74,54r4,3l90,57r4,-2l97,51r-16,l78,49,75,45,74,43,73,38r,-6l76,28r3,-2l73,26r,-6l74,14r2,-3l79,7,81,6r17,l95,3,93,1,89,xm97,26r-10,l90,27r3,5l94,35r,7l93,45r-2,2l90,50r-3,1l97,51r3,-4l101,43r,-10l100,29,97,26xm90,20r-9,l76,22r-3,4l79,26r1,l97,26,94,22,90,20xm98,6r-8,l93,8r,6l101,14,100,9,98,6xe" fillcolor="black" stroked="f">
                  <v:path arrowok="t" o:connecttype="custom" o:connectlocs="0,6127;28,6133;16,6182;36,6127;47,6174;55,6182;89,6126;66,6136;67,6171;74,6180;90,6183;97,6177;78,6175;74,6169;73,6158;79,6152;73,6146;76,6137;81,6132;95,6129;89,6126;87,6152;93,6158;94,6168;91,6173;87,6177;100,6173;101,6159;97,6152;81,6146;73,6152;80,6152;94,6148;98,6132;93,6134;101,6140;98,6132" o:connectangles="0,0,0,0,0,0,0,0,0,0,0,0,0,0,0,0,0,0,0,0,0,0,0,0,0,0,0,0,0,0,0,0,0,0,0,0,0"/>
                </v:shape>
                <v:line id="Line 1745" o:spid="_x0000_s1066" style="position:absolute;visibility:visible;mso-wrap-style:square" from="6203,6084" to="6203,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" strokeweight=".02286mm"/>
                <v:shape id="AutoShape 1746" o:spid="_x0000_s1067" style="position:absolute;left:6151;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" path="m35,1l,1,,7r28,l7,56r8,l35,6r,-5xm54,48r-8,l46,56r8,l54,48xm87,l78,,74,1,68,6r-1,4l67,19r3,4l76,27r-7,3l65,35r,11l66,49r4,3l73,55r4,2l88,57r4,-2l97,51r-18,l77,50,73,47,72,44r,-5l73,37r3,-4l79,32r4,-2l96,30,89,27r5,-3l83,24,77,21,74,18r,-7l75,9,76,8,78,6r2,l96,6,94,4,91,1,87,xm96,30r-13,l86,32r3,1l91,35r2,2l94,39r,5l92,47r-1,1l89,50r-3,1l97,51r2,-2l101,46r,-11l97,30r-1,xm96,6l85,6r2,l89,8r2,1l91,11r,7l89,21r-6,3l94,24r2,-1l99,19r,-9l97,6r-1,xe" fillcolor="black" stroked="f">
                  <v:path arrowok="t" o:connecttype="custom" o:connectlocs="0,6127;28,6133;15,6182;35,6127;46,6174;54,6182;87,6126;74,6127;67,6136;70,6149;69,6156;65,6172;70,6178;77,6183;92,6181;79,6177;73,6173;72,6165;76,6159;83,6156;89,6153;83,6150;74,6144;75,6135;78,6132;96,6132;91,6127;96,6156;86,6158;91,6161;94,6165;92,6173;89,6176;97,6177;101,6172;97,6156;96,6132;87,6132;91,6135;91,6144;83,6150;96,6149;99,6136;96,6132" o:connectangles="0,0,0,0,0,0,0,0,0,0,0,0,0,0,0,0,0,0,0,0,0,0,0,0,0,0,0,0,0,0,0,0,0,0,0,0,0,0,0,0,0,0,0,0"/>
                </v:shape>
                <v:line id="Line 1747" o:spid="_x0000_s1068" style="position:absolute;visibility:visible;mso-wrap-style:square" from="6536,6084" to="653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" strokeweight=".02286mm"/>
                <v:shape id="AutoShape 1748" o:spid="_x0000_s1069" style="position:absolute;left:6517;top:6126;width:36;height:57;visibility:visible;mso-wrap-style:square;v-text-anchor:top" coordsize="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" path="m23,l13,,10,1,7,4,4,6,2,10r,9l5,23r6,4l4,30,,35,,46r2,3l5,52r3,3l13,57r11,l28,55r5,-4l15,51,12,50,8,47,7,44r,-5l8,37r2,-2l12,33r2,-1l18,30r13,l25,27r5,-3l18,24,12,21,10,18r,-7l10,9,12,8,13,6r2,l32,6,30,4,27,1,23,xm31,30r-13,l22,32r3,1l27,35r1,2l29,39r,5l28,47r-2,1l24,50r-3,1l33,51r2,-2l36,46r,-11l32,30r-1,xm32,6l21,6r2,l25,8r1,1l27,11r,7l24,21r-6,3l30,24r1,-1l34,19r,-9l33,6r-1,xe" fillcolor="black" stroked="f">
                  <v:path arrowok="t" o:connecttype="custom" o:connectlocs="13,6126;7,6130;2,6136;5,6149;4,6156;0,6172;5,6178;13,6183;28,6181;15,6177;8,6173;7,6165;10,6161;14,6158;31,6156;30,6150;12,6147;10,6137;12,6134;15,6132;30,6130;23,6126;18,6156;25,6159;28,6163;29,6170;26,6174;21,6177;35,6175;36,6161;31,6156;21,6132;25,6134;27,6137;24,6147;30,6150;34,6145;33,6132" o:connectangles="0,0,0,0,0,0,0,0,0,0,0,0,0,0,0,0,0,0,0,0,0,0,0,0,0,0,0,0,0,0,0,0,0,0,0,0,0,0"/>
                </v:shape>
                <v:line id="Line 1749" o:spid="_x0000_s1070" style="position:absolute;visibility:visible;mso-wrap-style:square" from="6876,6084" to="687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" strokeweight=".02286mm"/>
                <v:shape id="AutoShape 1750" o:spid="_x0000_s1071" style="position:absolute;left:6824;top:6126;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" path="m22,l13,,9,1,6,4,3,6,2,10r,9l5,23r6,4l3,30,,35,,46r1,3l8,55r4,2l23,57r4,-2l32,51r-18,l12,50,10,48,8,47,7,44r,-5l8,37,9,35r2,-2l14,32r4,-2l31,30,24,27r5,-3l18,24,12,21,9,18r,-7l10,9,11,8,13,6r2,l31,6,29,4,26,1,22,xm31,30r-13,l21,32r3,1l26,35r1,2l28,39r,5l27,47r-4,3l21,51r11,l34,49r2,-3l36,35,32,30r-1,xm31,6l20,6r2,l24,8r1,1l26,11r,7l23,21r-5,3l29,24r1,-1l33,19r,-9l32,6r-1,xm54,48r-7,l47,56r7,l54,48xm97,6l86,6r3,l91,8r1,2l93,12r,7l92,22r-4,5l84,30r-5,5l73,39r-4,4l65,49r-1,3l64,56r36,l100,49r-26,l74,48r3,-4l84,39r6,-6l95,29r2,-3l99,23r1,-4l100,11,99,7,97,6xm89,l78,,74,2,68,7r-2,4l66,16r7,l73,12r1,-2l78,6r2,l97,6,93,2,89,xe" fillcolor="black" stroked="f">
                  <v:path arrowok="t" o:connecttype="custom" o:connectlocs="13,6126;6,6130;2,6136;5,6149;3,6156;0,6172;8,6181;23,6183;32,6177;12,6176;8,6173;7,6165;9,6161;14,6158;31,6156;29,6150;12,6147;9,6137;11,6134;15,6132;29,6130;22,6126;18,6156;24,6159;27,6163;28,6170;23,6176;32,6177;36,6172;32,6156;31,6132;22,6132;25,6135;26,6144;18,6150;30,6149;33,6136;31,6132;47,6174;54,6182;97,6132;89,6132;92,6136;93,6145;88,6153;79,6161;69,6169;64,6178;100,6182;74,6175;77,6170;90,6159;97,6152;100,6145;99,6133;89,6126;74,6128;66,6137;73,6142;74,6136;80,6132;93,6128" o:connectangles="0,0,0,0,0,0,0,0,0,0,0,0,0,0,0,0,0,0,0,0,0,0,0,0,0,0,0,0,0,0,0,0,0,0,0,0,0,0,0,0,0,0,0,0,0,0,0,0,0,0,0,0,0,0,0,0,0,0,0,0,0,0"/>
                </v:shape>
                <v:line id="Line 1751" o:spid="_x0000_s1072" style="position:absolute;visibility:visible;mso-wrap-style:square" from="7209,6084" to="720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" strokeweight=".02286mm"/>
                <v:shape id="AutoShape 1752" o:spid="_x0000_s1073" style="position:absolute;left:7157;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" path="m23,l13,,9,1,6,4,3,6,2,10r,9l5,23r6,4l4,30,,35,,46r1,3l8,55r4,2l23,57r5,-2l32,51r-17,l12,50,10,48,8,47,7,44r,-5l8,37r2,-2l11,33r3,-1l18,30r13,l24,27r5,-3l18,24,12,21,9,18r,-7l10,9,11,8,13,6r2,l31,6,29,4,26,1,23,xm31,30r-13,l21,32r3,1l26,35r2,2l29,39r,5l28,47r-4,3l21,51r11,l34,49r2,-3l36,35,32,30r-1,xm31,6l20,6r3,l24,8r2,1l26,11r,7l24,21r-6,3l29,24r2,-1l34,19r,-9l32,6r-1,xm55,48r-8,l47,56r8,l55,48xm94,43r-7,l87,56r7,l94,43xm94,l88,,63,36r,7l101,43r,-7l70,36,87,11r7,l94,xm94,11r-7,l87,36r7,l94,11xe" fillcolor="black" stroked="f">
                  <v:path arrowok="t" o:connecttype="custom" o:connectlocs="13,6126;6,6130;2,6136;5,6149;4,6156;0,6172;8,6181;23,6183;32,6177;12,6176;8,6173;7,6165;10,6161;14,6158;31,6156;29,6150;12,6147;9,6137;11,6134;15,6132;29,6130;23,6126;18,6156;24,6159;28,6163;29,6170;24,6176;32,6177;36,6172;32,6156;31,6132;23,6132;26,6135;26,6144;18,6150;31,6149;34,6136;31,6132;47,6174;55,6182;94,6169;87,6182;94,6169;88,6126;63,6169;101,6162;87,6137;94,6126;87,6137;94,6162" o:connectangles="0,0,0,0,0,0,0,0,0,0,0,0,0,0,0,0,0,0,0,0,0,0,0,0,0,0,0,0,0,0,0,0,0,0,0,0,0,0,0,0,0,0,0,0,0,0,0,0,0,0"/>
                </v:shape>
                <v:line id="Line 1753" o:spid="_x0000_s1074" style="position:absolute;visibility:visible;mso-wrap-style:square" from="7549,6084" to="754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" strokeweight=".02286mm"/>
                <v:shape id="AutoShape 1754" o:spid="_x0000_s1075" style="position:absolute;left:7497;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" path="m23,l13,,9,1,6,4,4,6,2,10r,9l5,23r6,4l4,30,,35,,46r2,3l8,55r5,2l23,57r5,-2l32,51r-17,l12,50,10,48,8,47,7,44r,-5l8,37r2,-2l11,33r3,-1l18,30r13,l25,27r5,-3l18,24,12,21,9,18r,-7l10,9,12,8,13,6r2,l31,6,29,4,27,1,23,xm31,30r-13,l22,32r2,1l26,35r2,2l29,39r,5l28,47r-4,3l21,51r11,l34,49r2,-3l36,35,32,30r-1,xm31,6l21,6r2,l24,8r2,1l27,11r,7l24,21r-6,3l30,24r1,-1l34,19r,-9l32,6r-1,xm55,48r-8,l47,56r8,l55,48xm89,l72,,66,10r,29l67,45r5,6l74,54r5,3l90,57r4,-2l97,51r-16,l78,49,75,45,74,43,73,38r,-6l76,28r3,-2l73,26r,-6l74,14r3,-3l79,7,81,6r17,l95,3,93,1,89,xm97,26r-10,l90,27r3,5l94,35r,7l93,45r-1,2l90,50r-3,1l97,51r3,-4l102,43r,-10l100,29,97,26xm90,20r-9,l76,22r-3,4l79,26r1,l97,26,94,22,90,20xm98,6r-8,l93,8r,6l101,14,100,9,98,6xe" fillcolor="black" stroked="f">
                  <v:path arrowok="t" o:connecttype="custom" o:connectlocs="9,6127;2,6136;11,6153;0,6172;13,6183;32,6177;10,6174;7,6165;11,6159;31,6156;18,6150;9,6137;13,6132;29,6130;31,6156;24,6159;29,6165;24,6176;34,6175;32,6156;21,6132;26,6135;24,6147;31,6149;32,6132;47,6174;55,6174;66,6136;72,6177;90,6183;81,6177;74,6169;76,6154;73,6146;79,6133;95,6129;97,6152;93,6158;93,6171;87,6177;102,6169;97,6152;76,6148;80,6152;90,6146;93,6134;100,6135" o:connectangles="0,0,0,0,0,0,0,0,0,0,0,0,0,0,0,0,0,0,0,0,0,0,0,0,0,0,0,0,0,0,0,0,0,0,0,0,0,0,0,0,0,0,0,0,0,0,0"/>
                </v:shape>
                <v:line id="Line 1755" o:spid="_x0000_s1076" style="position:absolute;visibility:visible;mso-wrap-style:square" from="7883,6084" to="7883,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" strokeweight=".02286mm"/>
                <v:shape id="AutoShape 1756" o:spid="_x0000_s1077" style="position:absolute;left:7831;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" path="m23,l13,,10,1,7,4,4,6,2,10r,9l5,23r7,4l4,30,,35,,46r2,3l8,55r5,2l24,57r4,-2l33,51r-18,l12,50,10,48,8,47,7,44r,-5l8,37r2,-2l12,33r2,-1l18,30r14,l25,27r5,-3l18,24,12,21,10,18r,-7l10,9,12,8,13,6r3,l32,6,30,4,27,1,23,xm32,30r-14,l22,32r3,1l26,35r2,2l29,39r,5l28,47r-4,3l21,51r12,l35,49r1,-3l36,35,32,30xm32,6l21,6r2,l25,8r1,1l27,11r,7l24,21r-6,3l30,24r1,-1l34,19r,-9l33,6r-1,xm55,48r-8,l47,56r8,l55,48xm89,l79,,75,1,69,6r-1,4l68,19r3,4l77,27r-7,3l66,35r,11l67,49r4,3l74,55r4,2l89,57r5,-2l98,51r-17,l78,50,74,47,73,44r,-5l74,37r3,-4l80,32r4,-2l97,30,90,27r5,-3l84,24,78,21,75,18r,-7l76,9,77,8,79,6r2,l97,6,95,4,92,1,89,xm97,30r-13,l88,32r2,1l92,35r2,2l95,39r,5l94,47r-2,1l90,50r-3,1l98,51r2,-2l102,46r,-11l98,30r-1,xm97,6l87,6r2,l90,8r2,1l92,11r,7l90,21r-6,3l95,24r2,-1l100,19r,-9l98,6r-1,xe" fillcolor="black" stroked="f">
                  <v:path arrowok="t" o:connecttype="custom" o:connectlocs="10,6127;2,6136;12,6153;0,6172;13,6183;33,6177;10,6174;7,6165;12,6159;32,6156;18,6150;10,6137;13,6132;30,6130;32,6156;25,6159;29,6165;24,6176;35,6175;32,6156;21,6132;26,6135;24,6147;31,6149;33,6132;47,6174;55,6174;75,6127;68,6145;70,6156;67,6175;78,6183;98,6177;74,6173;74,6163;84,6156;95,6150;75,6144;77,6134;97,6132;89,6126;88,6158;94,6163;94,6173;87,6177;102,6172;97,6156;89,6132;92,6137;84,6150;100,6145;97,6132" o:connectangles="0,0,0,0,0,0,0,0,0,0,0,0,0,0,0,0,0,0,0,0,0,0,0,0,0,0,0,0,0,0,0,0,0,0,0,0,0,0,0,0,0,0,0,0,0,0,0,0,0,0,0,0"/>
                </v:shape>
                <v:line id="Line 1757" o:spid="_x0000_s1078" style="position:absolute;visibility:visible;mso-wrap-style:square" from="8216,6084" to="821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" strokeweight=".02286mm"/>
                <v:shape id="AutoShape 1758" o:spid="_x0000_s1079" style="position:absolute;left:8197;top:6126;width:36;height:57;visibility:visible;mso-wrap-style:square;v-text-anchor:top" coordsize="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" path="m8,43r-7,l2,47r2,4l6,53r3,2l13,57r17,l33,51r-21,l9,48,8,43xm36,30r-7,l28,37r-1,5l23,49r-3,2l33,51r3,-4l36,30xm23,l12,,8,2,2,9,,14,,24r2,4l8,35r4,1l21,36r4,-2l29,31r-14,l12,30,8,25,7,22r,-7l8,12,10,9,12,7,14,6r16,l28,2,23,xm30,6r-9,l24,7r2,5l28,14r1,5l29,25r-4,4l22,31r7,l29,30r7,l36,18,34,11,30,6xe" fillcolor="black" stroked="f">
                  <v:path arrowok="t" o:connecttype="custom" o:connectlocs="8,6169;1,6169;2,6173;4,6177;6,6179;9,6181;13,6183;30,6183;33,6177;12,6177;9,6174;8,6169;36,6156;29,6156;28,6163;27,6168;23,6175;20,6177;33,6177;36,6173;36,6156;23,6126;12,6126;8,6128;2,6135;0,6140;0,6150;2,6154;8,6161;12,6162;21,6162;25,6160;29,6157;15,6157;12,6156;8,6151;7,6148;7,6141;8,6138;10,6135;12,6133;14,6132;30,6132;28,6128;23,6126;30,6132;21,6132;24,6133;26,6138;28,6140;29,6145;29,6151;25,6155;22,6157;29,6157;29,6156;36,6156;36,6144;34,6137;30,6132" o:connectangles="0,0,0,0,0,0,0,0,0,0,0,0,0,0,0,0,0,0,0,0,0,0,0,0,0,0,0,0,0,0,0,0,0,0,0,0,0,0,0,0,0,0,0,0,0,0,0,0,0,0,0,0,0,0,0,0,0,0,0,0"/>
                </v:shape>
                <v:line id="Line 1759" o:spid="_x0000_s1080" style="position:absolute;visibility:visible;mso-wrap-style:square" from="8556,6084" to="855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" strokeweight=".02286mm"/>
                <v:shape id="AutoShape 1760" o:spid="_x0000_s1081" style="position:absolute;left:8504;top:6126;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" path="m8,43r-7,l1,47r2,4l9,55r3,2l29,57r4,-6l11,51,8,48r,-5xm35,30r-7,l28,37r-1,5l25,46r-2,3l20,51r13,l35,47r,-17xm23,l12,,7,2,4,6,1,9,,14,,24r1,4l7,35r4,1l21,36r4,-2l28,31r-14,l12,30,8,25,7,22r,-7l8,12,11,7,14,6r16,l27,2,23,xm30,6l20,6r3,1l27,14r1,5l28,25r-3,4l21,31r7,l28,30r7,l35,18,34,11,30,6xm55,48r-8,l47,56r8,l55,48xm97,6l86,6r3,l91,8r1,2l93,12r,7l92,22r-4,5l84,30r-5,5l73,39r-4,4l65,49r-1,3l64,56r37,l101,49r-27,l74,48r4,-4l84,39r7,-6l95,29r2,-3l99,23r1,-4l100,11,99,7,97,6xm89,l78,,74,2,68,7r-2,4l66,16r7,l73,12r1,-2l78,6r2,l97,6,93,2,89,xe" fillcolor="black" stroked="f">
                  <v:path arrowok="t" o:connecttype="custom" o:connectlocs="1,6169;3,6177;12,6183;33,6177;8,6174;35,6156;28,6163;25,6172;20,6177;35,6173;23,6126;7,6128;1,6135;0,6150;7,6161;21,6162;28,6157;12,6156;7,6148;8,6138;14,6132;27,6128;30,6132;23,6133;28,6145;25,6155;28,6157;35,6156;34,6137;55,6174;47,6182;55,6174;86,6132;91,6134;93,6138;92,6148;84,6156;73,6165;65,6175;64,6182;101,6175;74,6174;84,6165;95,6155;99,6149;100,6137;97,6132;78,6126;68,6133;66,6142;73,6138;78,6132;97,6132;89,6126" o:connectangles="0,0,0,0,0,0,0,0,0,0,0,0,0,0,0,0,0,0,0,0,0,0,0,0,0,0,0,0,0,0,0,0,0,0,0,0,0,0,0,0,0,0,0,0,0,0,0,0,0,0,0,0,0,0"/>
                </v:shape>
                <v:line id="Line 1761" o:spid="_x0000_s1082" style="position:absolute;visibility:visible;mso-wrap-style:square" from="8889,6084" to="888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" strokeweight=".02286mm"/>
                <v:shape id="AutoShape 1762" o:spid="_x0000_s1083" style="position:absolute;left:8837;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" path="m8,43r-7,l1,47r2,4l9,55r3,2l29,57r4,-6l11,51,9,48,8,43xm36,30r-7,l28,37r-1,5l25,46r-2,3l20,51r13,l36,47r,-17xm23,l12,,8,2,4,6,1,9,,14,,24r1,4l8,35r4,1l21,36r4,-2l28,31r-14,l12,30,8,25,7,22r,-7l8,12,12,7,14,6r16,l28,2,23,xm30,6r-9,l23,7r4,7l29,19r,6l25,29r-4,2l28,31r1,-1l36,30r,-12l34,11,30,6xm55,48r-8,l47,56r8,l55,48xm94,43r-7,l87,56r7,l94,43xm94,l88,,63,36r,7l101,43r,-7l70,36,87,11r7,l94,xm94,11r-7,l87,36r7,l94,11xe" fillcolor="black" stroked="f">
                  <v:path arrowok="t" o:connecttype="custom" o:connectlocs="1,6169;3,6177;12,6183;33,6177;9,6174;36,6156;28,6163;25,6172;20,6177;36,6173;23,6126;8,6128;1,6135;0,6150;8,6161;21,6162;28,6157;12,6156;7,6148;8,6138;14,6132;28,6128;30,6132;23,6133;29,6145;25,6155;28,6157;36,6156;34,6137;55,6174;47,6182;55,6174;87,6169;94,6182;94,6126;63,6162;101,6169;70,6162;94,6137;94,6137;87,6162;94,6137" o:connectangles="0,0,0,0,0,0,0,0,0,0,0,0,0,0,0,0,0,0,0,0,0,0,0,0,0,0,0,0,0,0,0,0,0,0,0,0,0,0,0,0,0,0"/>
                </v:shape>
                <v:line id="Line 1763" o:spid="_x0000_s1084" style="position:absolute;visibility:visible;mso-wrap-style:square" from="9223,6084" to="9223,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" strokeweight=".02286mm"/>
                <v:shape id="AutoShape 1764" o:spid="_x0000_s1085" style="position:absolute;left:9171;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" path="m8,43r-7,l2,47r1,4l9,55r3,2l30,57r3,-6l12,51,9,48,8,43xm36,30r-7,l28,37r-1,5l25,46r-2,3l20,51r13,l36,47r,-17xm23,l12,,8,2,5,6,2,9,,14,,24r2,4l8,35r4,1l21,36r4,-2l28,31r-14,l12,30,8,25,7,22r,-7l8,12,12,7,14,6r16,l28,2,23,xm30,6r-9,l24,7r4,7l29,19r,6l25,29r-4,2l28,31r1,-1l36,30r,-12l34,11,30,6xm55,48r-8,l47,56r8,l55,48xm89,l72,,66,10r,29l68,45r4,6l74,54r5,3l90,57r4,-2l97,51r-16,l78,49,76,45,74,43,73,38r,-6l77,28r3,-2l73,26r,-6l75,14r2,-3l79,7,81,6r17,l96,3,93,1,89,xm97,26r-10,l90,27r4,5l94,35r,7l94,45r-2,2l90,50r-3,1l97,51r3,-4l102,43r,-10l100,29,97,26xm90,20r-9,l77,22r-4,4l80,26r17,l94,22,90,20xm98,6r-8,l93,8r1,6l101,14,100,9,98,6xe" fillcolor="black" stroked="f">
                  <v:path arrowok="t" o:connecttype="custom" o:connectlocs="1,6169;3,6177;12,6183;33,6177;9,6174;36,6156;28,6163;25,6172;20,6177;36,6173;23,6126;8,6128;2,6135;0,6150;8,6161;21,6162;28,6157;12,6156;7,6148;8,6138;14,6132;28,6128;30,6132;24,6133;29,6145;25,6155;28,6157;36,6156;34,6137;55,6174;47,6182;55,6174;72,6126;66,6165;72,6177;79,6183;94,6181;81,6177;76,6171;73,6164;77,6154;73,6152;75,6140;79,6133;98,6132;93,6127;97,6152;90,6153;94,6161;94,6171;90,6176;97,6177;102,6169;100,6155;90,6146;77,6148;80,6152;97,6152;90,6146;90,6132;94,6140;100,6135;98,6132" o:connectangles="0,0,0,0,0,0,0,0,0,0,0,0,0,0,0,0,0,0,0,0,0,0,0,0,0,0,0,0,0,0,0,0,0,0,0,0,0,0,0,0,0,0,0,0,0,0,0,0,0,0,0,0,0,0,0,0,0,0,0,0,0,0,0"/>
                </v:shape>
                <v:line id="Line 1765" o:spid="_x0000_s1086" style="position:absolute;visibility:visible;mso-wrap-style:square" from="9563,6084" to="9563,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" strokeweight=".02286mm"/>
                <v:shape id="AutoShape 1766" o:spid="_x0000_s1087" style="position:absolute;left:9511;top:6126;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" path="m8,43r-7,l2,47r1,4l9,55r4,2l30,57r3,-6l12,51,9,48,8,43xm36,30r-7,l29,37r-2,5l25,46r-2,3l21,51r12,l36,47r,-17xm23,l12,,8,2,5,6,2,9,,14,,24r2,4l8,35r4,1l21,36r4,-2l29,31r-14,l12,30,8,25r,-3l8,15r,-3l12,7,15,6r15,l28,2,23,xm30,6r-9,l24,7r4,7l29,19r,6l25,29r-3,2l29,31r,-1l36,30r,-12l34,11,30,6xm55,48r-7,l48,56r7,l55,48xm89,l79,,75,1,69,6r-1,4l68,19r3,4l77,27r-7,3l66,35r,11l68,49r3,3l74,55r4,2l89,57r5,-2l98,51r-17,l78,50,74,47,73,44r,-5l74,37r3,-4l80,32r4,-2l97,30,91,27r5,-3l84,24,78,21,75,18r,-7l76,9,78,8,79,6r2,l97,6,95,4,92,1,89,xm97,30r-13,l88,32r2,1l92,35r2,2l95,39r,5l94,47r-2,1l90,50r-3,1l98,51r2,-2l102,46r,-11l98,30r-1,xm97,6l87,6r2,l90,8r2,1l93,11r,7l90,21r-6,3l96,24r1,-1l100,19r,-9l98,6r-1,xe" fillcolor="black" stroked="f">
                  <v:path arrowok="t" o:connecttype="custom" o:connectlocs="2,6173;13,6183;12,6177;36,6156;27,6168;21,6177;36,6156;8,6128;0,6140;8,6161;25,6160;12,6156;8,6141;15,6132;23,6126;24,6133;29,6151;29,6157;36,6144;55,6174;55,6182;79,6126;68,6136;77,6153;66,6172;74,6181;94,6181;78,6176;73,6165;80,6158;91,6153;78,6147;76,6135;81,6132;92,6127;84,6156;92,6161;95,6170;90,6176;100,6175;98,6156;87,6132;92,6135;90,6147;97,6149;98,6132" o:connectangles="0,0,0,0,0,0,0,0,0,0,0,0,0,0,0,0,0,0,0,0,0,0,0,0,0,0,0,0,0,0,0,0,0,0,0,0,0,0,0,0,0,0,0,0,0,0"/>
                </v:shape>
                <v:line id="Line 1767" o:spid="_x0000_s1088" style="position:absolute;visibility:visible;mso-wrap-style:square" from="9896,6084" to="989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" strokeweight=".02286mm"/>
                <v:shape id="AutoShape 1768" o:spid="_x0000_s1089" style="position:absolute;left:9860;top:6126;width:75;height:57;visibility:visible;mso-wrap-style:square;v-text-anchor:top" coordsize="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" path="m20,13r-7,l13,56r7,l20,13xm20,l14,,13,7,8,10,,10r,5l6,15r4,l13,13r7,l20,xm68,l44,,38,9r,38l44,57r24,l72,51r-19,l50,49,48,46,47,43,46,37r,-17l47,14r1,-3l50,7,53,6r19,l68,xm72,6l60,6r2,1l64,11r2,3l67,20r,17l66,43r-2,3l62,49r-2,2l72,51r2,-4l74,9,72,6xe" fillcolor="black" stroked="f">
                  <v:path arrowok="t" o:connecttype="custom" o:connectlocs="20,6139;13,6139;13,6182;20,6182;20,6139;20,6126;14,6126;13,6133;8,6136;0,6136;0,6141;6,6141;10,6141;13,6139;20,6139;20,6126;68,6126;44,6126;38,6135;38,6173;44,6183;68,6183;72,6177;53,6177;50,6175;48,6172;47,6169;46,6163;46,6146;47,6140;48,6137;50,6133;53,6132;72,6132;68,6126;72,6132;60,6132;62,6133;64,6137;66,6140;67,6146;67,6163;66,6169;64,6172;62,6175;60,6177;72,6177;74,6173;74,6135;72,6132" o:connectangles="0,0,0,0,0,0,0,0,0,0,0,0,0,0,0,0,0,0,0,0,0,0,0,0,0,0,0,0,0,0,0,0,0,0,0,0,0,0,0,0,0,0,0,0,0,0,0,0,0,0"/>
                </v:shape>
                <v:line id="Line 1769" o:spid="_x0000_s1090" style="position:absolute;visibility:visible;mso-wrap-style:square" from="10229,6084" to="1022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" strokeweight=".02286mm"/>
                <v:shape id="AutoShape 1770" o:spid="_x0000_s1091" style="position:absolute;left:10161;top:6126;width:140;height:57;visibility:visible;mso-wrap-style:square;v-text-anchor:top" coordsize="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" path="m20,13r-7,l13,56r7,l20,13xm20,l15,,14,7,9,10,,10r,5l6,15r4,l13,13r7,l20,xm68,l45,,39,9r,38l45,57r23,l72,51r-19,l51,49,49,46,47,43,46,37r,-17l47,14r2,-3l51,7,53,6r19,l68,xm72,6l60,6r3,1l66,14r1,6l67,37r-1,6l63,49r-3,2l72,51r2,-4l74,9,72,6xm94,48r-8,l86,56r8,l94,48xm136,6r-11,l128,6r3,4l132,12r,7l131,22r-4,5l123,30r-5,5l112,39r-3,4l106,46r-2,3l103,52r,4l140,56r,-7l113,49r,-1l117,44,130,33r4,-4l138,23r1,-4l139,11,138,7,136,6xm128,l117,r-4,2l107,7r-2,4l105,16r7,l112,12r1,-2l117,6r2,l136,6,132,2,128,xe" fillcolor="black" stroked="f">
                  <v:path arrowok="t" o:connecttype="custom" o:connectlocs="13,6139;20,6182;20,6126;14,6133;0,6136;6,6141;13,6139;20,6126;45,6126;39,6173;68,6183;53,6177;49,6172;46,6163;47,6140;51,6133;72,6132;72,6132;63,6133;67,6146;66,6169;60,6177;74,6173;72,6132;86,6174;94,6182;136,6132;128,6132;132,6138;131,6148;123,6156;112,6165;106,6172;103,6178;140,6182;113,6175;117,6170;134,6155;139,6145;138,6133;128,6126;113,6128;105,6137;112,6142;113,6136;119,6132;132,6128" o:connectangles="0,0,0,0,0,0,0,0,0,0,0,0,0,0,0,0,0,0,0,0,0,0,0,0,0,0,0,0,0,0,0,0,0,0,0,0,0,0,0,0,0,0,0,0,0,0,0"/>
                </v:shape>
                <v:line id="Line 1771" o:spid="_x0000_s1092" style="position:absolute;visibility:visible;mso-wrap-style:square" from="10569,6084" to="10569,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" strokeweight=".02286mm"/>
                <v:shape id="AutoShape 1772" o:spid="_x0000_s1093" style="position:absolute;left:10501;top:6126;width:140;height:57;visibility:visible;mso-wrap-style:square;v-text-anchor:top" coordsize="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" path="m21,13r-8,l13,56r8,l21,13xm21,l15,,14,7,9,10,,10r,5l6,15r5,l13,13r8,l21,xm69,l45,,39,9r,38l45,57r24,l72,51r-19,l51,49,49,46,47,43,46,37r,-17l47,14r2,-3l51,7,53,6r19,l69,xm72,6l60,6r3,1l66,14r1,6l67,37r-1,6l63,49r-3,2l72,51r3,-4l75,9,72,6xm94,48r-8,l86,56r8,l94,48xm133,43r-7,l126,56r7,l133,43xm133,r-6,l102,36r,7l140,43r,-7l109,36,126,11r7,l133,xm133,11r-7,l126,36r7,l133,11xe" fillcolor="black" stroked="f">
                  <v:path arrowok="t" o:connecttype="custom" o:connectlocs="13,6139;21,6182;21,6126;14,6133;0,6136;6,6141;13,6139;21,6126;45,6126;39,6173;69,6183;53,6177;49,6172;46,6163;47,6140;51,6133;72,6132;72,6132;63,6133;67,6146;66,6169;60,6177;75,6173;72,6132;86,6174;94,6182;133,6169;126,6182;133,6169;127,6126;102,6169;140,6162;126,6137;133,6126;126,6137;133,6162" o:connectangles="0,0,0,0,0,0,0,0,0,0,0,0,0,0,0,0,0,0,0,0,0,0,0,0,0,0,0,0,0,0,0,0,0,0,0,0"/>
                </v:shape>
                <v:rect id="Rectangle 1773" o:spid="_x0000_s1094" style="position:absolute;left:6374;top:580;width:301;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" filled="f" strokecolor="red" strokeweight="1pt"/>
                <v:shapetype id="_x0000_t202" coordsize="21600,21600" o:spt="202" path="m,l,21600r21600,l21600,xe">
                  <v:stroke joinstyle="miter"/>
                  <v:path gradientshapeok="t" o:connecttype="rect"/>
                </v:shapetype>
                <v:shape id="Text Box 1774" o:spid="_x0000_s1095" type="#_x0000_t202" style="position:absolute;left:6315;top:336;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" filled="f" stroked="f">
                  <v:textbox inset="0,0,0,0">
                    <w:txbxContent>
                      <w:p w14:paraId="0AC9343B" w14:textId="77777777" w:rsidR="00FD1A9A" w:rsidRDefault="00FD1A9A" w:rsidP="00B53E1E">
                        <w:pPr>
                          <w:spacing w:line="244" w:lineRule="exact"/>
                        </w:pPr>
                      </w:p>
                    </w:txbxContent>
                  </v:textbox>
                </v:shape>
                <v:shape id="Text Box 1775" o:spid="_x0000_s1096" type="#_x0000_t202" style="position:absolute;left:9895;top:403;width:6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" filled="f" stroked="f">
                  <v:textbox inset="0,0,0,0">
                    <w:txbxContent>
                      <w:p w14:paraId="73F3B147" w14:textId="77777777" w:rsidR="00FD1A9A" w:rsidRDefault="00FD1A9A" w:rsidP="00B53E1E">
                        <w:pPr>
                          <w:spacing w:line="244" w:lineRule="exact"/>
                        </w:pPr>
                      </w:p>
                    </w:txbxContent>
                  </v:textbox>
                </v:shape>
                <v:shape id="Text Box 1776" o:spid="_x0000_s1097" type="#_x0000_t202" style="position:absolute;left:9885;top:1243;width:73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" filled="f" stroked="f">
                  <v:textbox inset="0,0,0,0">
                    <w:txbxContent>
                      <w:p w14:paraId="78BBEFD8" w14:textId="77777777" w:rsidR="00FD1A9A" w:rsidRDefault="00FD1A9A" w:rsidP="00B53E1E">
                        <w:pPr>
                          <w:spacing w:line="244" w:lineRule="exact"/>
                        </w:pPr>
                        <w:r>
                          <w:rPr>
                            <w:sz w:val="22"/>
                          </w:rPr>
                          <w:t>188</w:t>
                        </w:r>
                        <w:r>
                          <w:rPr>
                            <w:spacing w:val="1"/>
                            <w:sz w:val="22"/>
                          </w:rPr>
                          <w:t xml:space="preserve"> </w:t>
                        </w:r>
                        <w:r>
                          <w:rPr>
                            <w:sz w:val="22"/>
                          </w:rPr>
                          <w:t>ppb</w:t>
                        </w:r>
                      </w:p>
                    </w:txbxContent>
                  </v:textbox>
                </v:shape>
                <v:shape id="Text Box 1777" o:spid="_x0000_s1098" type="#_x0000_t202" style="position:absolute;left:9890;top:2026;width:73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" filled="f" stroked="f">
                  <v:textbox inset="0,0,0,0">
                    <w:txbxContent>
                      <w:p w14:paraId="130D3FDB" w14:textId="77777777" w:rsidR="00FD1A9A" w:rsidRDefault="00FD1A9A" w:rsidP="00B53E1E">
                        <w:pPr>
                          <w:spacing w:line="244" w:lineRule="exact"/>
                        </w:pPr>
                        <w:r>
                          <w:rPr>
                            <w:sz w:val="22"/>
                          </w:rPr>
                          <w:t>471</w:t>
                        </w:r>
                        <w:r>
                          <w:rPr>
                            <w:spacing w:val="1"/>
                            <w:sz w:val="22"/>
                          </w:rPr>
                          <w:t xml:space="preserve"> </w:t>
                        </w:r>
                        <w:r>
                          <w:rPr>
                            <w:sz w:val="22"/>
                          </w:rPr>
                          <w:t>ppb</w:t>
                        </w:r>
                      </w:p>
                    </w:txbxContent>
                  </v:textbox>
                </v:shape>
                <v:shape id="Text Box 1778" o:spid="_x0000_s1099" type="#_x0000_t202" style="position:absolute;left:9890;top:2854;width:73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" filled="f" stroked="f">
                  <v:textbox inset="0,0,0,0"/>
                </v:shape>
                <v:shape id="Text Box 1779" o:spid="_x0000_s1100" type="#_x0000_t202" style="position:absolute;left:9890;top:3691;width:8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" filled="f" stroked="f">
                  <v:textbox inset="0,0,0,0">
                    <w:txbxContent>
                      <w:p w14:paraId="7D9A6C45" w14:textId="77777777" w:rsidR="00FD1A9A" w:rsidRDefault="00FD1A9A" w:rsidP="00B53E1E">
                        <w:pPr>
                          <w:spacing w:line="244" w:lineRule="exact"/>
                        </w:pPr>
                        <w:r>
                          <w:rPr>
                            <w:sz w:val="22"/>
                          </w:rPr>
                          <w:t>2.36</w:t>
                        </w:r>
                        <w:r>
                          <w:rPr>
                            <w:spacing w:val="-1"/>
                            <w:sz w:val="22"/>
                          </w:rPr>
                          <w:t xml:space="preserve"> </w:t>
                        </w:r>
                        <w:r>
                          <w:rPr>
                            <w:sz w:val="22"/>
                          </w:rPr>
                          <w:t>ppm</w:t>
                        </w:r>
                      </w:p>
                    </w:txbxContent>
                  </v:textbox>
                </v:shape>
                <v:shape id="Text Box 1780" o:spid="_x0000_s1101" type="#_x0000_t202" style="position:absolute;left:9890;top:4541;width:8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" filled="f" stroked="f">
                  <v:textbox inset="0,0,0,0">
                    <w:txbxContent>
                      <w:p w14:paraId="1CB8D85A" w14:textId="77777777" w:rsidR="00FD1A9A" w:rsidRDefault="00FD1A9A" w:rsidP="00B53E1E">
                        <w:pPr>
                          <w:spacing w:line="244" w:lineRule="exact"/>
                        </w:pPr>
                        <w:r>
                          <w:rPr>
                            <w:sz w:val="22"/>
                          </w:rPr>
                          <w:t>9.42</w:t>
                        </w:r>
                        <w:r>
                          <w:rPr>
                            <w:spacing w:val="-1"/>
                            <w:sz w:val="22"/>
                          </w:rPr>
                          <w:t xml:space="preserve"> </w:t>
                        </w:r>
                        <w:r>
                          <w:rPr>
                            <w:sz w:val="22"/>
                          </w:rPr>
                          <w:t>ppm</w:t>
                        </w:r>
                      </w:p>
                    </w:txbxContent>
                  </v:textbox>
                </v:shape>
                <v:shape id="Text Box 1781" o:spid="_x0000_s1102" type="#_x0000_t202" style="position:absolute;left:9890;top:5369;width:96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" filled="f" stroked="f">
                  <v:textbox inset="0,0,0,0">
                    <w:txbxContent>
                      <w:p w14:paraId="04CEC076" w14:textId="77777777" w:rsidR="00FD1A9A" w:rsidRDefault="00FD1A9A" w:rsidP="00B53E1E">
                        <w:pPr>
                          <w:spacing w:line="244" w:lineRule="exact"/>
                        </w:pPr>
                        <w:r>
                          <w:rPr>
                            <w:sz w:val="22"/>
                          </w:rPr>
                          <w:t>11.78 ppm</w:t>
                        </w:r>
                      </w:p>
                    </w:txbxContent>
                  </v:textbox>
                </v:shape>
                <w10:wrap type="topAndBottom" anchorx="page"/>
              </v:group>
            </w:pict>
          </mc:Fallback>
        </mc:AlternateContent>
      </w:r>
    </w:p>
    <w:p w14:paraId="5917B2BD" w14:textId="77777777" w:rsidR="00B53E1E" w:rsidRPr="00AB77C5" w:rsidRDefault="00B53E1E" w:rsidP="00B53E1E">
      <w:pPr>
        <w:pStyle w:val="a9"/>
        <w:rPr>
          <w:rFonts w:asciiTheme="minorHAnsi" w:hAnsiTheme="minorHAnsi"/>
          <w:sz w:val="20"/>
          <w:szCs w:val="20"/>
          <w:lang w:val="en-GB"/>
        </w:rPr>
      </w:pPr>
    </w:p>
    <w:p w14:paraId="7D30D320" w14:textId="77777777" w:rsidR="00B53E1E" w:rsidRPr="00AB77C5" w:rsidRDefault="00B53E1E" w:rsidP="00B53E1E">
      <w:pPr>
        <w:spacing w:before="206" w:line="244" w:lineRule="auto"/>
        <w:ind w:left="140" w:right="986"/>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1.</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Overlaid</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second</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dimension SIM</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(m/z 94)</w:t>
      </w:r>
      <w:r w:rsidRPr="00AB77C5">
        <w:rPr>
          <w:rFonts w:asciiTheme="minorHAnsi" w:hAnsiTheme="minorHAnsi"/>
          <w:b/>
          <w:spacing w:val="-5"/>
          <w:sz w:val="20"/>
          <w:szCs w:val="20"/>
          <w:lang w:val="en-GB"/>
        </w:rPr>
        <w:t xml:space="preserve"> </w:t>
      </w:r>
      <w:r w:rsidRPr="00AB77C5">
        <w:rPr>
          <w:rFonts w:asciiTheme="minorHAnsi" w:hAnsiTheme="minorHAnsi"/>
          <w:b/>
          <w:sz w:val="20"/>
          <w:szCs w:val="20"/>
          <w:lang w:val="en-GB"/>
        </w:rPr>
        <w:t>chromatograms 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in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diesel at different</w:t>
      </w:r>
      <w:r w:rsidRPr="00AB77C5">
        <w:rPr>
          <w:rFonts w:asciiTheme="minorHAnsi" w:hAnsiTheme="minorHAnsi"/>
          <w:b/>
          <w:spacing w:val="-52"/>
          <w:sz w:val="20"/>
          <w:szCs w:val="20"/>
          <w:lang w:val="en-GB"/>
        </w:rPr>
        <w:t xml:space="preserve"> </w:t>
      </w:r>
      <w:r w:rsidRPr="00AB77C5">
        <w:rPr>
          <w:rFonts w:asciiTheme="minorHAnsi" w:hAnsiTheme="minorHAnsi"/>
          <w:b/>
          <w:sz w:val="20"/>
          <w:szCs w:val="20"/>
          <w:lang w:val="en-GB"/>
        </w:rPr>
        <w:t>concentrations.</w:t>
      </w:r>
    </w:p>
    <w:p w14:paraId="552063FE" w14:textId="77777777" w:rsidR="00B53E1E" w:rsidRPr="00AB77C5" w:rsidRDefault="00B53E1E" w:rsidP="00B53E1E">
      <w:pPr>
        <w:spacing w:line="244" w:lineRule="auto"/>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56A8DA5E" w14:textId="77777777" w:rsidR="00B53E1E" w:rsidRPr="00AB77C5" w:rsidRDefault="00B53E1E" w:rsidP="00B53E1E">
      <w:pPr>
        <w:pStyle w:val="a9"/>
        <w:spacing w:before="1"/>
        <w:rPr>
          <w:rFonts w:asciiTheme="minorHAnsi" w:hAnsiTheme="minorHAnsi"/>
          <w:b/>
          <w:sz w:val="20"/>
          <w:szCs w:val="20"/>
          <w:lang w:val="en-GB"/>
        </w:rPr>
      </w:pPr>
    </w:p>
    <w:p w14:paraId="26CE32D9" w14:textId="77777777" w:rsidR="00B53E1E" w:rsidRPr="00AB77C5" w:rsidRDefault="00B53E1E" w:rsidP="00B53E1E">
      <w:pPr>
        <w:pStyle w:val="a9"/>
        <w:ind w:left="290"/>
        <w:rPr>
          <w:rFonts w:asciiTheme="minorHAnsi" w:hAnsiTheme="minorHAnsi"/>
          <w:sz w:val="20"/>
          <w:szCs w:val="20"/>
        </w:rPr>
      </w:pPr>
      <w:r w:rsidRPr="00AB77C5">
        <w:rPr>
          <w:rFonts w:asciiTheme="minorHAnsi" w:hAnsiTheme="minorHAnsi"/>
          <w:noProof/>
          <w:sz w:val="20"/>
          <w:szCs w:val="20"/>
          <w:lang w:val="en-GB" w:eastAsia="en-GB"/>
        </w:rPr>
        <mc:AlternateContent>
          <mc:Choice Requires="wpg">
            <w:drawing>
              <wp:inline distT="0" distB="0" distL="0" distR="0" wp14:anchorId="5065D65D" wp14:editId="6DDD9EA0">
                <wp:extent cx="5843270" cy="3835400"/>
                <wp:effectExtent l="0" t="1905" r="0" b="1270"/>
                <wp:docPr id="2717" name="Ομάδα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3835400"/>
                          <a:chOff x="0" y="0"/>
                          <a:chExt cx="9202" cy="6040"/>
                        </a:xfrm>
                      </wpg:grpSpPr>
                      <wps:wsp>
                        <wps:cNvPr id="2718" name="Freeform 1583"/>
                        <wps:cNvSpPr>
                          <a:spLocks/>
                        </wps:cNvSpPr>
                        <wps:spPr bwMode="auto">
                          <a:xfrm>
                            <a:off x="4113" y="354"/>
                            <a:ext cx="319" cy="371"/>
                          </a:xfrm>
                          <a:custGeom>
                            <a:avLst/>
                            <a:gdLst>
                              <a:gd name="T0" fmla="+- 0 4265 4113"/>
                              <a:gd name="T1" fmla="*/ T0 w 319"/>
                              <a:gd name="T2" fmla="+- 0 354 354"/>
                              <a:gd name="T3" fmla="*/ 354 h 371"/>
                              <a:gd name="T4" fmla="+- 0 4250 4113"/>
                              <a:gd name="T5" fmla="*/ T4 w 319"/>
                              <a:gd name="T6" fmla="+- 0 400 354"/>
                              <a:gd name="T7" fmla="*/ 400 h 371"/>
                              <a:gd name="T8" fmla="+- 0 4235 4113"/>
                              <a:gd name="T9" fmla="*/ T8 w 319"/>
                              <a:gd name="T10" fmla="+- 0 454 354"/>
                              <a:gd name="T11" fmla="*/ 454 h 371"/>
                              <a:gd name="T12" fmla="+- 0 4220 4113"/>
                              <a:gd name="T13" fmla="*/ T12 w 319"/>
                              <a:gd name="T14" fmla="+- 0 529 354"/>
                              <a:gd name="T15" fmla="*/ 529 h 371"/>
                              <a:gd name="T16" fmla="+- 0 4204 4113"/>
                              <a:gd name="T17" fmla="*/ T16 w 319"/>
                              <a:gd name="T18" fmla="+- 0 593 354"/>
                              <a:gd name="T19" fmla="*/ 593 h 371"/>
                              <a:gd name="T20" fmla="+- 0 4189 4113"/>
                              <a:gd name="T21" fmla="*/ T20 w 319"/>
                              <a:gd name="T22" fmla="+- 0 620 354"/>
                              <a:gd name="T23" fmla="*/ 620 h 371"/>
                              <a:gd name="T24" fmla="+- 0 4174 4113"/>
                              <a:gd name="T25" fmla="*/ T24 w 319"/>
                              <a:gd name="T26" fmla="+- 0 671 354"/>
                              <a:gd name="T27" fmla="*/ 671 h 371"/>
                              <a:gd name="T28" fmla="+- 0 4159 4113"/>
                              <a:gd name="T29" fmla="*/ T28 w 319"/>
                              <a:gd name="T30" fmla="+- 0 698 354"/>
                              <a:gd name="T31" fmla="*/ 698 h 371"/>
                              <a:gd name="T32" fmla="+- 0 4144 4113"/>
                              <a:gd name="T33" fmla="*/ T32 w 319"/>
                              <a:gd name="T34" fmla="+- 0 710 354"/>
                              <a:gd name="T35" fmla="*/ 710 h 371"/>
                              <a:gd name="T36" fmla="+- 0 4129 4113"/>
                              <a:gd name="T37" fmla="*/ T36 w 319"/>
                              <a:gd name="T38" fmla="+- 0 725 354"/>
                              <a:gd name="T39" fmla="*/ 725 h 371"/>
                              <a:gd name="T40" fmla="+- 0 4113 4113"/>
                              <a:gd name="T41" fmla="*/ T40 w 319"/>
                              <a:gd name="T42" fmla="+- 0 713 354"/>
                              <a:gd name="T43" fmla="*/ 713 h 371"/>
                              <a:gd name="T44" fmla="+- 0 4432 4113"/>
                              <a:gd name="T45" fmla="*/ T44 w 319"/>
                              <a:gd name="T46" fmla="+- 0 713 354"/>
                              <a:gd name="T47" fmla="*/ 713 h 371"/>
                              <a:gd name="T48" fmla="+- 0 4417 4113"/>
                              <a:gd name="T49" fmla="*/ T48 w 319"/>
                              <a:gd name="T50" fmla="+- 0 695 354"/>
                              <a:gd name="T51" fmla="*/ 695 h 371"/>
                              <a:gd name="T52" fmla="+- 0 4402 4113"/>
                              <a:gd name="T53" fmla="*/ T52 w 319"/>
                              <a:gd name="T54" fmla="+- 0 692 354"/>
                              <a:gd name="T55" fmla="*/ 692 h 371"/>
                              <a:gd name="T56" fmla="+- 0 4386 4113"/>
                              <a:gd name="T57" fmla="*/ T56 w 319"/>
                              <a:gd name="T58" fmla="+- 0 680 354"/>
                              <a:gd name="T59" fmla="*/ 680 h 371"/>
                              <a:gd name="T60" fmla="+- 0 4371 4113"/>
                              <a:gd name="T61" fmla="*/ T60 w 319"/>
                              <a:gd name="T62" fmla="+- 0 674 354"/>
                              <a:gd name="T63" fmla="*/ 674 h 371"/>
                              <a:gd name="T64" fmla="+- 0 4356 4113"/>
                              <a:gd name="T65" fmla="*/ T64 w 319"/>
                              <a:gd name="T66" fmla="+- 0 629 354"/>
                              <a:gd name="T67" fmla="*/ 629 h 371"/>
                              <a:gd name="T68" fmla="+- 0 4341 4113"/>
                              <a:gd name="T69" fmla="*/ T68 w 319"/>
                              <a:gd name="T70" fmla="+- 0 593 354"/>
                              <a:gd name="T71" fmla="*/ 593 h 371"/>
                              <a:gd name="T72" fmla="+- 0 4311 4113"/>
                              <a:gd name="T73" fmla="*/ T72 w 319"/>
                              <a:gd name="T74" fmla="+- 0 436 354"/>
                              <a:gd name="T75" fmla="*/ 436 h 371"/>
                              <a:gd name="T76" fmla="+- 0 4295 4113"/>
                              <a:gd name="T77" fmla="*/ T76 w 319"/>
                              <a:gd name="T78" fmla="+- 0 394 354"/>
                              <a:gd name="T79" fmla="*/ 394 h 371"/>
                              <a:gd name="T80" fmla="+- 0 4280 4113"/>
                              <a:gd name="T81" fmla="*/ T80 w 319"/>
                              <a:gd name="T82" fmla="+- 0 376 354"/>
                              <a:gd name="T83" fmla="*/ 376 h 371"/>
                              <a:gd name="T84" fmla="+- 0 4265 4113"/>
                              <a:gd name="T85" fmla="*/ T84 w 319"/>
                              <a:gd name="T86" fmla="+- 0 354 354"/>
                              <a:gd name="T87" fmla="*/ 354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9" h="371">
                                <a:moveTo>
                                  <a:pt x="152" y="0"/>
                                </a:moveTo>
                                <a:lnTo>
                                  <a:pt x="137" y="46"/>
                                </a:lnTo>
                                <a:lnTo>
                                  <a:pt x="122" y="100"/>
                                </a:lnTo>
                                <a:lnTo>
                                  <a:pt x="107" y="175"/>
                                </a:lnTo>
                                <a:lnTo>
                                  <a:pt x="91" y="239"/>
                                </a:lnTo>
                                <a:lnTo>
                                  <a:pt x="76" y="266"/>
                                </a:lnTo>
                                <a:lnTo>
                                  <a:pt x="61" y="317"/>
                                </a:lnTo>
                                <a:lnTo>
                                  <a:pt x="46" y="344"/>
                                </a:lnTo>
                                <a:lnTo>
                                  <a:pt x="31" y="356"/>
                                </a:lnTo>
                                <a:lnTo>
                                  <a:pt x="16" y="371"/>
                                </a:lnTo>
                                <a:lnTo>
                                  <a:pt x="0" y="359"/>
                                </a:lnTo>
                                <a:lnTo>
                                  <a:pt x="319" y="359"/>
                                </a:lnTo>
                                <a:lnTo>
                                  <a:pt x="304" y="341"/>
                                </a:lnTo>
                                <a:lnTo>
                                  <a:pt x="289" y="338"/>
                                </a:lnTo>
                                <a:lnTo>
                                  <a:pt x="273" y="326"/>
                                </a:lnTo>
                                <a:lnTo>
                                  <a:pt x="258" y="320"/>
                                </a:lnTo>
                                <a:lnTo>
                                  <a:pt x="243" y="275"/>
                                </a:lnTo>
                                <a:lnTo>
                                  <a:pt x="228" y="239"/>
                                </a:lnTo>
                                <a:lnTo>
                                  <a:pt x="198" y="82"/>
                                </a:lnTo>
                                <a:lnTo>
                                  <a:pt x="182" y="40"/>
                                </a:lnTo>
                                <a:lnTo>
                                  <a:pt x="167" y="22"/>
                                </a:lnTo>
                                <a:lnTo>
                                  <a:pt x="152" y="0"/>
                                </a:lnTo>
                                <a:close/>
                              </a:path>
                            </a:pathLst>
                          </a:custGeom>
                          <a:solidFill>
                            <a:srgbClr val="1E90FF">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Line 1584"/>
                        <wps:cNvCnPr>
                          <a:cxnSpLocks noChangeShapeType="1"/>
                        </wps:cNvCnPr>
                        <wps:spPr bwMode="auto">
                          <a:xfrm>
                            <a:off x="4113" y="713"/>
                            <a:ext cx="319" cy="0"/>
                          </a:xfrm>
                          <a:prstGeom prst="line">
                            <a:avLst/>
                          </a:prstGeom>
                          <a:noFill/>
                          <a:ln w="4406">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2720" name="Freeform 1585"/>
                        <wps:cNvSpPr>
                          <a:spLocks/>
                        </wps:cNvSpPr>
                        <wps:spPr bwMode="auto">
                          <a:xfrm>
                            <a:off x="3012" y="180"/>
                            <a:ext cx="6161" cy="567"/>
                          </a:xfrm>
                          <a:custGeom>
                            <a:avLst/>
                            <a:gdLst>
                              <a:gd name="T0" fmla="+- 0 3091 3013"/>
                              <a:gd name="T1" fmla="*/ T0 w 6161"/>
                              <a:gd name="T2" fmla="+- 0 670 180"/>
                              <a:gd name="T3" fmla="*/ 670 h 567"/>
                              <a:gd name="T4" fmla="+- 0 3195 3013"/>
                              <a:gd name="T5" fmla="*/ T4 w 6161"/>
                              <a:gd name="T6" fmla="+- 0 698 180"/>
                              <a:gd name="T7" fmla="*/ 698 h 567"/>
                              <a:gd name="T8" fmla="+- 0 3299 3013"/>
                              <a:gd name="T9" fmla="*/ T8 w 6161"/>
                              <a:gd name="T10" fmla="+- 0 747 180"/>
                              <a:gd name="T11" fmla="*/ 747 h 567"/>
                              <a:gd name="T12" fmla="+- 0 3403 3013"/>
                              <a:gd name="T13" fmla="*/ T12 w 6161"/>
                              <a:gd name="T14" fmla="+- 0 629 180"/>
                              <a:gd name="T15" fmla="*/ 629 h 567"/>
                              <a:gd name="T16" fmla="+- 0 3515 3013"/>
                              <a:gd name="T17" fmla="*/ T16 w 6161"/>
                              <a:gd name="T18" fmla="+- 0 691 180"/>
                              <a:gd name="T19" fmla="*/ 691 h 567"/>
                              <a:gd name="T20" fmla="+- 0 3619 3013"/>
                              <a:gd name="T21" fmla="*/ T20 w 6161"/>
                              <a:gd name="T22" fmla="+- 0 726 180"/>
                              <a:gd name="T23" fmla="*/ 726 h 567"/>
                              <a:gd name="T24" fmla="+- 0 3723 3013"/>
                              <a:gd name="T25" fmla="*/ T24 w 6161"/>
                              <a:gd name="T26" fmla="+- 0 733 180"/>
                              <a:gd name="T27" fmla="*/ 733 h 567"/>
                              <a:gd name="T28" fmla="+- 0 3834 3013"/>
                              <a:gd name="T29" fmla="*/ T28 w 6161"/>
                              <a:gd name="T30" fmla="+- 0 719 180"/>
                              <a:gd name="T31" fmla="*/ 719 h 567"/>
                              <a:gd name="T32" fmla="+- 0 3938 3013"/>
                              <a:gd name="T33" fmla="*/ T32 w 6161"/>
                              <a:gd name="T34" fmla="+- 0 712 180"/>
                              <a:gd name="T35" fmla="*/ 712 h 567"/>
                              <a:gd name="T36" fmla="+- 0 4042 3013"/>
                              <a:gd name="T37" fmla="*/ T36 w 6161"/>
                              <a:gd name="T38" fmla="+- 0 705 180"/>
                              <a:gd name="T39" fmla="*/ 705 h 567"/>
                              <a:gd name="T40" fmla="+- 0 4154 3013"/>
                              <a:gd name="T41" fmla="*/ T40 w 6161"/>
                              <a:gd name="T42" fmla="+- 0 712 180"/>
                              <a:gd name="T43" fmla="*/ 712 h 567"/>
                              <a:gd name="T44" fmla="+- 0 4258 3013"/>
                              <a:gd name="T45" fmla="*/ T44 w 6161"/>
                              <a:gd name="T46" fmla="+- 0 406 180"/>
                              <a:gd name="T47" fmla="*/ 406 h 567"/>
                              <a:gd name="T48" fmla="+- 0 4362 3013"/>
                              <a:gd name="T49" fmla="*/ T48 w 6161"/>
                              <a:gd name="T50" fmla="+- 0 636 180"/>
                              <a:gd name="T51" fmla="*/ 636 h 567"/>
                              <a:gd name="T52" fmla="+- 0 4466 3013"/>
                              <a:gd name="T53" fmla="*/ T52 w 6161"/>
                              <a:gd name="T54" fmla="+- 0 705 180"/>
                              <a:gd name="T55" fmla="*/ 705 h 567"/>
                              <a:gd name="T56" fmla="+- 0 4577 3013"/>
                              <a:gd name="T57" fmla="*/ T56 w 6161"/>
                              <a:gd name="T58" fmla="+- 0 719 180"/>
                              <a:gd name="T59" fmla="*/ 719 h 567"/>
                              <a:gd name="T60" fmla="+- 0 4682 3013"/>
                              <a:gd name="T61" fmla="*/ T60 w 6161"/>
                              <a:gd name="T62" fmla="+- 0 691 180"/>
                              <a:gd name="T63" fmla="*/ 691 h 567"/>
                              <a:gd name="T64" fmla="+- 0 4786 3013"/>
                              <a:gd name="T65" fmla="*/ T64 w 6161"/>
                              <a:gd name="T66" fmla="+- 0 691 180"/>
                              <a:gd name="T67" fmla="*/ 691 h 567"/>
                              <a:gd name="T68" fmla="+- 0 4897 3013"/>
                              <a:gd name="T69" fmla="*/ T68 w 6161"/>
                              <a:gd name="T70" fmla="+- 0 698 180"/>
                              <a:gd name="T71" fmla="*/ 698 h 567"/>
                              <a:gd name="T72" fmla="+- 0 5001 3013"/>
                              <a:gd name="T73" fmla="*/ T72 w 6161"/>
                              <a:gd name="T74" fmla="+- 0 712 180"/>
                              <a:gd name="T75" fmla="*/ 712 h 567"/>
                              <a:gd name="T76" fmla="+- 0 5105 3013"/>
                              <a:gd name="T77" fmla="*/ T76 w 6161"/>
                              <a:gd name="T78" fmla="+- 0 698 180"/>
                              <a:gd name="T79" fmla="*/ 698 h 567"/>
                              <a:gd name="T80" fmla="+- 0 5210 3013"/>
                              <a:gd name="T81" fmla="*/ T80 w 6161"/>
                              <a:gd name="T82" fmla="+- 0 684 180"/>
                              <a:gd name="T83" fmla="*/ 684 h 567"/>
                              <a:gd name="T84" fmla="+- 0 5321 3013"/>
                              <a:gd name="T85" fmla="*/ T84 w 6161"/>
                              <a:gd name="T86" fmla="+- 0 684 180"/>
                              <a:gd name="T87" fmla="*/ 684 h 567"/>
                              <a:gd name="T88" fmla="+- 0 5425 3013"/>
                              <a:gd name="T89" fmla="*/ T88 w 6161"/>
                              <a:gd name="T90" fmla="+- 0 698 180"/>
                              <a:gd name="T91" fmla="*/ 698 h 567"/>
                              <a:gd name="T92" fmla="+- 0 5529 3013"/>
                              <a:gd name="T93" fmla="*/ T92 w 6161"/>
                              <a:gd name="T94" fmla="+- 0 698 180"/>
                              <a:gd name="T95" fmla="*/ 698 h 567"/>
                              <a:gd name="T96" fmla="+- 0 5640 3013"/>
                              <a:gd name="T97" fmla="*/ T96 w 6161"/>
                              <a:gd name="T98" fmla="+- 0 670 180"/>
                              <a:gd name="T99" fmla="*/ 670 h 567"/>
                              <a:gd name="T100" fmla="+- 0 5745 3013"/>
                              <a:gd name="T101" fmla="*/ T100 w 6161"/>
                              <a:gd name="T102" fmla="+- 0 684 180"/>
                              <a:gd name="T103" fmla="*/ 684 h 567"/>
                              <a:gd name="T104" fmla="+- 0 5849 3013"/>
                              <a:gd name="T105" fmla="*/ T104 w 6161"/>
                              <a:gd name="T106" fmla="+- 0 670 180"/>
                              <a:gd name="T107" fmla="*/ 670 h 567"/>
                              <a:gd name="T108" fmla="+- 0 5960 3013"/>
                              <a:gd name="T109" fmla="*/ T108 w 6161"/>
                              <a:gd name="T110" fmla="+- 0 684 180"/>
                              <a:gd name="T111" fmla="*/ 684 h 567"/>
                              <a:gd name="T112" fmla="+- 0 6064 3013"/>
                              <a:gd name="T113" fmla="*/ T112 w 6161"/>
                              <a:gd name="T114" fmla="+- 0 670 180"/>
                              <a:gd name="T115" fmla="*/ 670 h 567"/>
                              <a:gd name="T116" fmla="+- 0 6168 3013"/>
                              <a:gd name="T117" fmla="*/ T116 w 6161"/>
                              <a:gd name="T118" fmla="+- 0 663 180"/>
                              <a:gd name="T119" fmla="*/ 663 h 567"/>
                              <a:gd name="T120" fmla="+- 0 6273 3013"/>
                              <a:gd name="T121" fmla="*/ T120 w 6161"/>
                              <a:gd name="T122" fmla="+- 0 663 180"/>
                              <a:gd name="T123" fmla="*/ 663 h 567"/>
                              <a:gd name="T124" fmla="+- 0 6384 3013"/>
                              <a:gd name="T125" fmla="*/ T124 w 6161"/>
                              <a:gd name="T126" fmla="+- 0 656 180"/>
                              <a:gd name="T127" fmla="*/ 656 h 567"/>
                              <a:gd name="T128" fmla="+- 0 6488 3013"/>
                              <a:gd name="T129" fmla="*/ T128 w 6161"/>
                              <a:gd name="T130" fmla="+- 0 636 180"/>
                              <a:gd name="T131" fmla="*/ 636 h 567"/>
                              <a:gd name="T132" fmla="+- 0 6592 3013"/>
                              <a:gd name="T133" fmla="*/ T132 w 6161"/>
                              <a:gd name="T134" fmla="+- 0 615 180"/>
                              <a:gd name="T135" fmla="*/ 615 h 567"/>
                              <a:gd name="T136" fmla="+- 0 6703 3013"/>
                              <a:gd name="T137" fmla="*/ T136 w 6161"/>
                              <a:gd name="T138" fmla="+- 0 629 180"/>
                              <a:gd name="T139" fmla="*/ 629 h 567"/>
                              <a:gd name="T140" fmla="+- 0 6807 3013"/>
                              <a:gd name="T141" fmla="*/ T140 w 6161"/>
                              <a:gd name="T142" fmla="+- 0 622 180"/>
                              <a:gd name="T143" fmla="*/ 622 h 567"/>
                              <a:gd name="T144" fmla="+- 0 6912 3013"/>
                              <a:gd name="T145" fmla="*/ T144 w 6161"/>
                              <a:gd name="T146" fmla="+- 0 608 180"/>
                              <a:gd name="T147" fmla="*/ 608 h 567"/>
                              <a:gd name="T148" fmla="+- 0 7016 3013"/>
                              <a:gd name="T149" fmla="*/ T148 w 6161"/>
                              <a:gd name="T150" fmla="+- 0 580 180"/>
                              <a:gd name="T151" fmla="*/ 580 h 567"/>
                              <a:gd name="T152" fmla="+- 0 7127 3013"/>
                              <a:gd name="T153" fmla="*/ T152 w 6161"/>
                              <a:gd name="T154" fmla="+- 0 566 180"/>
                              <a:gd name="T155" fmla="*/ 566 h 567"/>
                              <a:gd name="T156" fmla="+- 0 7231 3013"/>
                              <a:gd name="T157" fmla="*/ T156 w 6161"/>
                              <a:gd name="T158" fmla="+- 0 552 180"/>
                              <a:gd name="T159" fmla="*/ 552 h 567"/>
                              <a:gd name="T160" fmla="+- 0 7336 3013"/>
                              <a:gd name="T161" fmla="*/ T160 w 6161"/>
                              <a:gd name="T162" fmla="+- 0 545 180"/>
                              <a:gd name="T163" fmla="*/ 545 h 567"/>
                              <a:gd name="T164" fmla="+- 0 7447 3013"/>
                              <a:gd name="T165" fmla="*/ T164 w 6161"/>
                              <a:gd name="T166" fmla="+- 0 531 180"/>
                              <a:gd name="T167" fmla="*/ 531 h 567"/>
                              <a:gd name="T168" fmla="+- 0 7551 3013"/>
                              <a:gd name="T169" fmla="*/ T168 w 6161"/>
                              <a:gd name="T170" fmla="+- 0 525 180"/>
                              <a:gd name="T171" fmla="*/ 525 h 567"/>
                              <a:gd name="T172" fmla="+- 0 7655 3013"/>
                              <a:gd name="T173" fmla="*/ T172 w 6161"/>
                              <a:gd name="T174" fmla="+- 0 497 180"/>
                              <a:gd name="T175" fmla="*/ 497 h 567"/>
                              <a:gd name="T176" fmla="+- 0 7766 3013"/>
                              <a:gd name="T177" fmla="*/ T176 w 6161"/>
                              <a:gd name="T178" fmla="+- 0 490 180"/>
                              <a:gd name="T179" fmla="*/ 490 h 567"/>
                              <a:gd name="T180" fmla="+- 0 7870 3013"/>
                              <a:gd name="T181" fmla="*/ T180 w 6161"/>
                              <a:gd name="T182" fmla="+- 0 476 180"/>
                              <a:gd name="T183" fmla="*/ 476 h 567"/>
                              <a:gd name="T184" fmla="+- 0 7975 3013"/>
                              <a:gd name="T185" fmla="*/ T184 w 6161"/>
                              <a:gd name="T186" fmla="+- 0 455 180"/>
                              <a:gd name="T187" fmla="*/ 455 h 567"/>
                              <a:gd name="T188" fmla="+- 0 8079 3013"/>
                              <a:gd name="T189" fmla="*/ T188 w 6161"/>
                              <a:gd name="T190" fmla="+- 0 441 180"/>
                              <a:gd name="T191" fmla="*/ 441 h 567"/>
                              <a:gd name="T192" fmla="+- 0 8190 3013"/>
                              <a:gd name="T193" fmla="*/ T192 w 6161"/>
                              <a:gd name="T194" fmla="+- 0 420 180"/>
                              <a:gd name="T195" fmla="*/ 420 h 567"/>
                              <a:gd name="T196" fmla="+- 0 8294 3013"/>
                              <a:gd name="T197" fmla="*/ T196 w 6161"/>
                              <a:gd name="T198" fmla="+- 0 406 180"/>
                              <a:gd name="T199" fmla="*/ 406 h 567"/>
                              <a:gd name="T200" fmla="+- 0 8399 3013"/>
                              <a:gd name="T201" fmla="*/ T200 w 6161"/>
                              <a:gd name="T202" fmla="+- 0 386 180"/>
                              <a:gd name="T203" fmla="*/ 386 h 567"/>
                              <a:gd name="T204" fmla="+- 0 8510 3013"/>
                              <a:gd name="T205" fmla="*/ T204 w 6161"/>
                              <a:gd name="T206" fmla="+- 0 372 180"/>
                              <a:gd name="T207" fmla="*/ 372 h 567"/>
                              <a:gd name="T208" fmla="+- 0 8614 3013"/>
                              <a:gd name="T209" fmla="*/ T208 w 6161"/>
                              <a:gd name="T210" fmla="+- 0 351 180"/>
                              <a:gd name="T211" fmla="*/ 351 h 567"/>
                              <a:gd name="T212" fmla="+- 0 8718 3013"/>
                              <a:gd name="T213" fmla="*/ T212 w 6161"/>
                              <a:gd name="T214" fmla="+- 0 316 180"/>
                              <a:gd name="T215" fmla="*/ 316 h 567"/>
                              <a:gd name="T216" fmla="+- 0 8829 3013"/>
                              <a:gd name="T217" fmla="*/ T216 w 6161"/>
                              <a:gd name="T218" fmla="+- 0 309 180"/>
                              <a:gd name="T219" fmla="*/ 309 h 567"/>
                              <a:gd name="T220" fmla="+- 0 8934 3013"/>
                              <a:gd name="T221" fmla="*/ T220 w 6161"/>
                              <a:gd name="T222" fmla="+- 0 295 180"/>
                              <a:gd name="T223" fmla="*/ 295 h 567"/>
                              <a:gd name="T224" fmla="+- 0 9038 3013"/>
                              <a:gd name="T225" fmla="*/ T224 w 6161"/>
                              <a:gd name="T226" fmla="+- 0 281 180"/>
                              <a:gd name="T227" fmla="*/ 281 h 567"/>
                              <a:gd name="T228" fmla="+- 0 9142 3013"/>
                              <a:gd name="T229" fmla="*/ T228 w 6161"/>
                              <a:gd name="T230" fmla="+- 0 253 180"/>
                              <a:gd name="T231" fmla="*/ 25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61" h="567">
                                <a:moveTo>
                                  <a:pt x="0" y="0"/>
                                </a:moveTo>
                                <a:lnTo>
                                  <a:pt x="1" y="11"/>
                                </a:lnTo>
                                <a:lnTo>
                                  <a:pt x="15" y="157"/>
                                </a:lnTo>
                                <a:lnTo>
                                  <a:pt x="29" y="289"/>
                                </a:lnTo>
                                <a:lnTo>
                                  <a:pt x="43" y="372"/>
                                </a:lnTo>
                                <a:lnTo>
                                  <a:pt x="57" y="456"/>
                                </a:lnTo>
                                <a:lnTo>
                                  <a:pt x="78" y="490"/>
                                </a:lnTo>
                                <a:lnTo>
                                  <a:pt x="91" y="497"/>
                                </a:lnTo>
                                <a:lnTo>
                                  <a:pt x="105" y="525"/>
                                </a:lnTo>
                                <a:lnTo>
                                  <a:pt x="119" y="518"/>
                                </a:lnTo>
                                <a:lnTo>
                                  <a:pt x="133" y="525"/>
                                </a:lnTo>
                                <a:lnTo>
                                  <a:pt x="154" y="518"/>
                                </a:lnTo>
                                <a:lnTo>
                                  <a:pt x="168" y="511"/>
                                </a:lnTo>
                                <a:lnTo>
                                  <a:pt x="182" y="518"/>
                                </a:lnTo>
                                <a:lnTo>
                                  <a:pt x="196" y="532"/>
                                </a:lnTo>
                                <a:lnTo>
                                  <a:pt x="210" y="532"/>
                                </a:lnTo>
                                <a:lnTo>
                                  <a:pt x="224" y="525"/>
                                </a:lnTo>
                                <a:lnTo>
                                  <a:pt x="244" y="518"/>
                                </a:lnTo>
                                <a:lnTo>
                                  <a:pt x="258" y="525"/>
                                </a:lnTo>
                                <a:lnTo>
                                  <a:pt x="272" y="553"/>
                                </a:lnTo>
                                <a:lnTo>
                                  <a:pt x="286" y="567"/>
                                </a:lnTo>
                                <a:lnTo>
                                  <a:pt x="300" y="546"/>
                                </a:lnTo>
                                <a:lnTo>
                                  <a:pt x="321" y="525"/>
                                </a:lnTo>
                                <a:lnTo>
                                  <a:pt x="335" y="504"/>
                                </a:lnTo>
                                <a:lnTo>
                                  <a:pt x="349" y="518"/>
                                </a:lnTo>
                                <a:lnTo>
                                  <a:pt x="362" y="504"/>
                                </a:lnTo>
                                <a:lnTo>
                                  <a:pt x="376" y="476"/>
                                </a:lnTo>
                                <a:lnTo>
                                  <a:pt x="390" y="449"/>
                                </a:lnTo>
                                <a:lnTo>
                                  <a:pt x="411" y="449"/>
                                </a:lnTo>
                                <a:lnTo>
                                  <a:pt x="425" y="442"/>
                                </a:lnTo>
                                <a:lnTo>
                                  <a:pt x="439" y="421"/>
                                </a:lnTo>
                                <a:lnTo>
                                  <a:pt x="453" y="456"/>
                                </a:lnTo>
                                <a:lnTo>
                                  <a:pt x="467" y="469"/>
                                </a:lnTo>
                                <a:lnTo>
                                  <a:pt x="488" y="497"/>
                                </a:lnTo>
                                <a:lnTo>
                                  <a:pt x="502" y="511"/>
                                </a:lnTo>
                                <a:lnTo>
                                  <a:pt x="515" y="518"/>
                                </a:lnTo>
                                <a:lnTo>
                                  <a:pt x="529" y="546"/>
                                </a:lnTo>
                                <a:lnTo>
                                  <a:pt x="543" y="532"/>
                                </a:lnTo>
                                <a:lnTo>
                                  <a:pt x="564" y="539"/>
                                </a:lnTo>
                                <a:lnTo>
                                  <a:pt x="578" y="539"/>
                                </a:lnTo>
                                <a:lnTo>
                                  <a:pt x="592" y="553"/>
                                </a:lnTo>
                                <a:lnTo>
                                  <a:pt x="606" y="546"/>
                                </a:lnTo>
                                <a:lnTo>
                                  <a:pt x="620" y="539"/>
                                </a:lnTo>
                                <a:lnTo>
                                  <a:pt x="633" y="553"/>
                                </a:lnTo>
                                <a:lnTo>
                                  <a:pt x="654" y="553"/>
                                </a:lnTo>
                                <a:lnTo>
                                  <a:pt x="668" y="553"/>
                                </a:lnTo>
                                <a:lnTo>
                                  <a:pt x="682" y="539"/>
                                </a:lnTo>
                                <a:lnTo>
                                  <a:pt x="696" y="560"/>
                                </a:lnTo>
                                <a:lnTo>
                                  <a:pt x="710" y="553"/>
                                </a:lnTo>
                                <a:lnTo>
                                  <a:pt x="731" y="567"/>
                                </a:lnTo>
                                <a:lnTo>
                                  <a:pt x="745" y="546"/>
                                </a:lnTo>
                                <a:lnTo>
                                  <a:pt x="758" y="539"/>
                                </a:lnTo>
                                <a:lnTo>
                                  <a:pt x="772" y="560"/>
                                </a:lnTo>
                                <a:lnTo>
                                  <a:pt x="786" y="553"/>
                                </a:lnTo>
                                <a:lnTo>
                                  <a:pt x="800" y="553"/>
                                </a:lnTo>
                                <a:lnTo>
                                  <a:pt x="821" y="539"/>
                                </a:lnTo>
                                <a:lnTo>
                                  <a:pt x="835" y="553"/>
                                </a:lnTo>
                                <a:lnTo>
                                  <a:pt x="849" y="560"/>
                                </a:lnTo>
                                <a:lnTo>
                                  <a:pt x="863" y="539"/>
                                </a:lnTo>
                                <a:lnTo>
                                  <a:pt x="877" y="560"/>
                                </a:lnTo>
                                <a:lnTo>
                                  <a:pt x="897" y="553"/>
                                </a:lnTo>
                                <a:lnTo>
                                  <a:pt x="911" y="525"/>
                                </a:lnTo>
                                <a:lnTo>
                                  <a:pt x="925" y="532"/>
                                </a:lnTo>
                                <a:lnTo>
                                  <a:pt x="939" y="553"/>
                                </a:lnTo>
                                <a:lnTo>
                                  <a:pt x="953" y="553"/>
                                </a:lnTo>
                                <a:lnTo>
                                  <a:pt x="967" y="546"/>
                                </a:lnTo>
                                <a:lnTo>
                                  <a:pt x="988" y="553"/>
                                </a:lnTo>
                                <a:lnTo>
                                  <a:pt x="1002" y="539"/>
                                </a:lnTo>
                                <a:lnTo>
                                  <a:pt x="1015" y="553"/>
                                </a:lnTo>
                                <a:lnTo>
                                  <a:pt x="1029" y="525"/>
                                </a:lnTo>
                                <a:lnTo>
                                  <a:pt x="1043" y="546"/>
                                </a:lnTo>
                                <a:lnTo>
                                  <a:pt x="1064" y="525"/>
                                </a:lnTo>
                                <a:lnTo>
                                  <a:pt x="1078" y="546"/>
                                </a:lnTo>
                                <a:lnTo>
                                  <a:pt x="1092" y="553"/>
                                </a:lnTo>
                                <a:lnTo>
                                  <a:pt x="1106" y="539"/>
                                </a:lnTo>
                                <a:lnTo>
                                  <a:pt x="1120" y="553"/>
                                </a:lnTo>
                                <a:lnTo>
                                  <a:pt x="1141" y="532"/>
                                </a:lnTo>
                                <a:lnTo>
                                  <a:pt x="1155" y="525"/>
                                </a:lnTo>
                                <a:lnTo>
                                  <a:pt x="1168" y="497"/>
                                </a:lnTo>
                                <a:lnTo>
                                  <a:pt x="1182" y="442"/>
                                </a:lnTo>
                                <a:lnTo>
                                  <a:pt x="1196" y="414"/>
                                </a:lnTo>
                                <a:lnTo>
                                  <a:pt x="1210" y="351"/>
                                </a:lnTo>
                                <a:lnTo>
                                  <a:pt x="1231" y="275"/>
                                </a:lnTo>
                                <a:lnTo>
                                  <a:pt x="1245" y="226"/>
                                </a:lnTo>
                                <a:lnTo>
                                  <a:pt x="1259" y="178"/>
                                </a:lnTo>
                                <a:lnTo>
                                  <a:pt x="1273" y="199"/>
                                </a:lnTo>
                                <a:lnTo>
                                  <a:pt x="1286" y="219"/>
                                </a:lnTo>
                                <a:lnTo>
                                  <a:pt x="1307" y="261"/>
                                </a:lnTo>
                                <a:lnTo>
                                  <a:pt x="1321" y="338"/>
                                </a:lnTo>
                                <a:lnTo>
                                  <a:pt x="1335" y="414"/>
                                </a:lnTo>
                                <a:lnTo>
                                  <a:pt x="1349" y="456"/>
                                </a:lnTo>
                                <a:lnTo>
                                  <a:pt x="1363" y="497"/>
                                </a:lnTo>
                                <a:lnTo>
                                  <a:pt x="1377" y="504"/>
                                </a:lnTo>
                                <a:lnTo>
                                  <a:pt x="1398" y="518"/>
                                </a:lnTo>
                                <a:lnTo>
                                  <a:pt x="1412" y="518"/>
                                </a:lnTo>
                                <a:lnTo>
                                  <a:pt x="1426" y="539"/>
                                </a:lnTo>
                                <a:lnTo>
                                  <a:pt x="1439" y="518"/>
                                </a:lnTo>
                                <a:lnTo>
                                  <a:pt x="1453" y="525"/>
                                </a:lnTo>
                                <a:lnTo>
                                  <a:pt x="1474" y="525"/>
                                </a:lnTo>
                                <a:lnTo>
                                  <a:pt x="1488" y="525"/>
                                </a:lnTo>
                                <a:lnTo>
                                  <a:pt x="1502" y="532"/>
                                </a:lnTo>
                                <a:lnTo>
                                  <a:pt x="1516" y="539"/>
                                </a:lnTo>
                                <a:lnTo>
                                  <a:pt x="1530" y="532"/>
                                </a:lnTo>
                                <a:lnTo>
                                  <a:pt x="1550" y="532"/>
                                </a:lnTo>
                                <a:lnTo>
                                  <a:pt x="1564" y="539"/>
                                </a:lnTo>
                                <a:lnTo>
                                  <a:pt x="1578" y="525"/>
                                </a:lnTo>
                                <a:lnTo>
                                  <a:pt x="1592" y="525"/>
                                </a:lnTo>
                                <a:lnTo>
                                  <a:pt x="1606" y="525"/>
                                </a:lnTo>
                                <a:lnTo>
                                  <a:pt x="1620" y="525"/>
                                </a:lnTo>
                                <a:lnTo>
                                  <a:pt x="1641" y="525"/>
                                </a:lnTo>
                                <a:lnTo>
                                  <a:pt x="1655" y="518"/>
                                </a:lnTo>
                                <a:lnTo>
                                  <a:pt x="1669" y="511"/>
                                </a:lnTo>
                                <a:lnTo>
                                  <a:pt x="1682" y="525"/>
                                </a:lnTo>
                                <a:lnTo>
                                  <a:pt x="1696" y="525"/>
                                </a:lnTo>
                                <a:lnTo>
                                  <a:pt x="1717" y="532"/>
                                </a:lnTo>
                                <a:lnTo>
                                  <a:pt x="1731" y="525"/>
                                </a:lnTo>
                                <a:lnTo>
                                  <a:pt x="1745" y="504"/>
                                </a:lnTo>
                                <a:lnTo>
                                  <a:pt x="1759" y="525"/>
                                </a:lnTo>
                                <a:lnTo>
                                  <a:pt x="1773" y="511"/>
                                </a:lnTo>
                                <a:lnTo>
                                  <a:pt x="1787" y="532"/>
                                </a:lnTo>
                                <a:lnTo>
                                  <a:pt x="1808" y="525"/>
                                </a:lnTo>
                                <a:lnTo>
                                  <a:pt x="1822" y="532"/>
                                </a:lnTo>
                                <a:lnTo>
                                  <a:pt x="1835" y="511"/>
                                </a:lnTo>
                                <a:lnTo>
                                  <a:pt x="1849" y="525"/>
                                </a:lnTo>
                                <a:lnTo>
                                  <a:pt x="1863" y="511"/>
                                </a:lnTo>
                                <a:lnTo>
                                  <a:pt x="1884" y="518"/>
                                </a:lnTo>
                                <a:lnTo>
                                  <a:pt x="1898" y="546"/>
                                </a:lnTo>
                                <a:lnTo>
                                  <a:pt x="1912" y="518"/>
                                </a:lnTo>
                                <a:lnTo>
                                  <a:pt x="1926" y="518"/>
                                </a:lnTo>
                                <a:lnTo>
                                  <a:pt x="1940" y="518"/>
                                </a:lnTo>
                                <a:lnTo>
                                  <a:pt x="1960" y="525"/>
                                </a:lnTo>
                                <a:lnTo>
                                  <a:pt x="1974" y="518"/>
                                </a:lnTo>
                                <a:lnTo>
                                  <a:pt x="1988" y="532"/>
                                </a:lnTo>
                                <a:lnTo>
                                  <a:pt x="2002" y="525"/>
                                </a:lnTo>
                                <a:lnTo>
                                  <a:pt x="2016" y="511"/>
                                </a:lnTo>
                                <a:lnTo>
                                  <a:pt x="2030" y="518"/>
                                </a:lnTo>
                                <a:lnTo>
                                  <a:pt x="2051" y="511"/>
                                </a:lnTo>
                                <a:lnTo>
                                  <a:pt x="2065" y="518"/>
                                </a:lnTo>
                                <a:lnTo>
                                  <a:pt x="2079" y="497"/>
                                </a:lnTo>
                                <a:lnTo>
                                  <a:pt x="2092" y="518"/>
                                </a:lnTo>
                                <a:lnTo>
                                  <a:pt x="2106" y="518"/>
                                </a:lnTo>
                                <a:lnTo>
                                  <a:pt x="2127" y="518"/>
                                </a:lnTo>
                                <a:lnTo>
                                  <a:pt x="2141" y="518"/>
                                </a:lnTo>
                                <a:lnTo>
                                  <a:pt x="2155" y="525"/>
                                </a:lnTo>
                                <a:lnTo>
                                  <a:pt x="2169" y="497"/>
                                </a:lnTo>
                                <a:lnTo>
                                  <a:pt x="2183" y="504"/>
                                </a:lnTo>
                                <a:lnTo>
                                  <a:pt x="2197" y="504"/>
                                </a:lnTo>
                                <a:lnTo>
                                  <a:pt x="2217" y="497"/>
                                </a:lnTo>
                                <a:lnTo>
                                  <a:pt x="2231" y="504"/>
                                </a:lnTo>
                                <a:lnTo>
                                  <a:pt x="2245" y="511"/>
                                </a:lnTo>
                                <a:lnTo>
                                  <a:pt x="2259" y="504"/>
                                </a:lnTo>
                                <a:lnTo>
                                  <a:pt x="2273" y="511"/>
                                </a:lnTo>
                                <a:lnTo>
                                  <a:pt x="2294" y="504"/>
                                </a:lnTo>
                                <a:lnTo>
                                  <a:pt x="2308" y="504"/>
                                </a:lnTo>
                                <a:lnTo>
                                  <a:pt x="2322" y="511"/>
                                </a:lnTo>
                                <a:lnTo>
                                  <a:pt x="2335" y="511"/>
                                </a:lnTo>
                                <a:lnTo>
                                  <a:pt x="2349" y="504"/>
                                </a:lnTo>
                                <a:lnTo>
                                  <a:pt x="2370" y="504"/>
                                </a:lnTo>
                                <a:lnTo>
                                  <a:pt x="2384" y="511"/>
                                </a:lnTo>
                                <a:lnTo>
                                  <a:pt x="2398" y="483"/>
                                </a:lnTo>
                                <a:lnTo>
                                  <a:pt x="2412" y="518"/>
                                </a:lnTo>
                                <a:lnTo>
                                  <a:pt x="2426" y="490"/>
                                </a:lnTo>
                                <a:lnTo>
                                  <a:pt x="2440" y="525"/>
                                </a:lnTo>
                                <a:lnTo>
                                  <a:pt x="2461" y="511"/>
                                </a:lnTo>
                                <a:lnTo>
                                  <a:pt x="2475" y="504"/>
                                </a:lnTo>
                                <a:lnTo>
                                  <a:pt x="2488" y="518"/>
                                </a:lnTo>
                                <a:lnTo>
                                  <a:pt x="2502" y="504"/>
                                </a:lnTo>
                                <a:lnTo>
                                  <a:pt x="2516" y="518"/>
                                </a:lnTo>
                                <a:lnTo>
                                  <a:pt x="2537" y="511"/>
                                </a:lnTo>
                                <a:lnTo>
                                  <a:pt x="2551" y="483"/>
                                </a:lnTo>
                                <a:lnTo>
                                  <a:pt x="2565" y="511"/>
                                </a:lnTo>
                                <a:lnTo>
                                  <a:pt x="2579" y="504"/>
                                </a:lnTo>
                                <a:lnTo>
                                  <a:pt x="2593" y="497"/>
                                </a:lnTo>
                                <a:lnTo>
                                  <a:pt x="2606" y="497"/>
                                </a:lnTo>
                                <a:lnTo>
                                  <a:pt x="2627" y="490"/>
                                </a:lnTo>
                                <a:lnTo>
                                  <a:pt x="2641" y="490"/>
                                </a:lnTo>
                                <a:lnTo>
                                  <a:pt x="2655" y="497"/>
                                </a:lnTo>
                                <a:lnTo>
                                  <a:pt x="2669" y="511"/>
                                </a:lnTo>
                                <a:lnTo>
                                  <a:pt x="2683" y="504"/>
                                </a:lnTo>
                                <a:lnTo>
                                  <a:pt x="2704" y="504"/>
                                </a:lnTo>
                                <a:lnTo>
                                  <a:pt x="2718" y="511"/>
                                </a:lnTo>
                                <a:lnTo>
                                  <a:pt x="2732" y="504"/>
                                </a:lnTo>
                                <a:lnTo>
                                  <a:pt x="2746" y="497"/>
                                </a:lnTo>
                                <a:lnTo>
                                  <a:pt x="2759" y="497"/>
                                </a:lnTo>
                                <a:lnTo>
                                  <a:pt x="2780" y="497"/>
                                </a:lnTo>
                                <a:lnTo>
                                  <a:pt x="2794" y="504"/>
                                </a:lnTo>
                                <a:lnTo>
                                  <a:pt x="2808" y="504"/>
                                </a:lnTo>
                                <a:lnTo>
                                  <a:pt x="2822" y="490"/>
                                </a:lnTo>
                                <a:lnTo>
                                  <a:pt x="2836" y="490"/>
                                </a:lnTo>
                                <a:lnTo>
                                  <a:pt x="2850" y="497"/>
                                </a:lnTo>
                                <a:lnTo>
                                  <a:pt x="2870" y="511"/>
                                </a:lnTo>
                                <a:lnTo>
                                  <a:pt x="2884" y="483"/>
                                </a:lnTo>
                                <a:lnTo>
                                  <a:pt x="2898" y="483"/>
                                </a:lnTo>
                                <a:lnTo>
                                  <a:pt x="2912" y="490"/>
                                </a:lnTo>
                                <a:lnTo>
                                  <a:pt x="2926" y="483"/>
                                </a:lnTo>
                                <a:lnTo>
                                  <a:pt x="2947" y="504"/>
                                </a:lnTo>
                                <a:lnTo>
                                  <a:pt x="2961" y="483"/>
                                </a:lnTo>
                                <a:lnTo>
                                  <a:pt x="2975" y="497"/>
                                </a:lnTo>
                                <a:lnTo>
                                  <a:pt x="2989" y="483"/>
                                </a:lnTo>
                                <a:lnTo>
                                  <a:pt x="3003" y="483"/>
                                </a:lnTo>
                                <a:lnTo>
                                  <a:pt x="3017" y="483"/>
                                </a:lnTo>
                                <a:lnTo>
                                  <a:pt x="3037" y="483"/>
                                </a:lnTo>
                                <a:lnTo>
                                  <a:pt x="3051" y="490"/>
                                </a:lnTo>
                                <a:lnTo>
                                  <a:pt x="3065" y="490"/>
                                </a:lnTo>
                                <a:lnTo>
                                  <a:pt x="3079" y="483"/>
                                </a:lnTo>
                                <a:lnTo>
                                  <a:pt x="3093" y="469"/>
                                </a:lnTo>
                                <a:lnTo>
                                  <a:pt x="3114" y="483"/>
                                </a:lnTo>
                                <a:lnTo>
                                  <a:pt x="3128" y="483"/>
                                </a:lnTo>
                                <a:lnTo>
                                  <a:pt x="3142" y="483"/>
                                </a:lnTo>
                                <a:lnTo>
                                  <a:pt x="3155" y="483"/>
                                </a:lnTo>
                                <a:lnTo>
                                  <a:pt x="3169" y="490"/>
                                </a:lnTo>
                                <a:lnTo>
                                  <a:pt x="3190" y="462"/>
                                </a:lnTo>
                                <a:lnTo>
                                  <a:pt x="3204" y="490"/>
                                </a:lnTo>
                                <a:lnTo>
                                  <a:pt x="3218" y="456"/>
                                </a:lnTo>
                                <a:lnTo>
                                  <a:pt x="3232" y="497"/>
                                </a:lnTo>
                                <a:lnTo>
                                  <a:pt x="3246" y="490"/>
                                </a:lnTo>
                                <a:lnTo>
                                  <a:pt x="3260" y="483"/>
                                </a:lnTo>
                                <a:lnTo>
                                  <a:pt x="3280" y="490"/>
                                </a:lnTo>
                                <a:lnTo>
                                  <a:pt x="3294" y="483"/>
                                </a:lnTo>
                                <a:lnTo>
                                  <a:pt x="3308" y="476"/>
                                </a:lnTo>
                                <a:lnTo>
                                  <a:pt x="3322" y="483"/>
                                </a:lnTo>
                                <a:lnTo>
                                  <a:pt x="3336" y="483"/>
                                </a:lnTo>
                                <a:lnTo>
                                  <a:pt x="3357" y="476"/>
                                </a:lnTo>
                                <a:lnTo>
                                  <a:pt x="3371" y="476"/>
                                </a:lnTo>
                                <a:lnTo>
                                  <a:pt x="3385" y="469"/>
                                </a:lnTo>
                                <a:lnTo>
                                  <a:pt x="3399" y="483"/>
                                </a:lnTo>
                                <a:lnTo>
                                  <a:pt x="3412" y="490"/>
                                </a:lnTo>
                                <a:lnTo>
                                  <a:pt x="3426" y="476"/>
                                </a:lnTo>
                                <a:lnTo>
                                  <a:pt x="3447" y="483"/>
                                </a:lnTo>
                                <a:lnTo>
                                  <a:pt x="3461" y="469"/>
                                </a:lnTo>
                                <a:lnTo>
                                  <a:pt x="3475" y="456"/>
                                </a:lnTo>
                                <a:lnTo>
                                  <a:pt x="3489" y="469"/>
                                </a:lnTo>
                                <a:lnTo>
                                  <a:pt x="3503" y="476"/>
                                </a:lnTo>
                                <a:lnTo>
                                  <a:pt x="3524" y="483"/>
                                </a:lnTo>
                                <a:lnTo>
                                  <a:pt x="3537" y="456"/>
                                </a:lnTo>
                                <a:lnTo>
                                  <a:pt x="3551" y="462"/>
                                </a:lnTo>
                                <a:lnTo>
                                  <a:pt x="3565" y="476"/>
                                </a:lnTo>
                                <a:lnTo>
                                  <a:pt x="3579" y="435"/>
                                </a:lnTo>
                                <a:lnTo>
                                  <a:pt x="3600" y="469"/>
                                </a:lnTo>
                                <a:lnTo>
                                  <a:pt x="3614" y="435"/>
                                </a:lnTo>
                                <a:lnTo>
                                  <a:pt x="3628" y="462"/>
                                </a:lnTo>
                                <a:lnTo>
                                  <a:pt x="3642" y="469"/>
                                </a:lnTo>
                                <a:lnTo>
                                  <a:pt x="3656" y="456"/>
                                </a:lnTo>
                                <a:lnTo>
                                  <a:pt x="3670" y="456"/>
                                </a:lnTo>
                                <a:lnTo>
                                  <a:pt x="3690" y="449"/>
                                </a:lnTo>
                                <a:lnTo>
                                  <a:pt x="3704" y="435"/>
                                </a:lnTo>
                                <a:lnTo>
                                  <a:pt x="3718" y="456"/>
                                </a:lnTo>
                                <a:lnTo>
                                  <a:pt x="3732" y="442"/>
                                </a:lnTo>
                                <a:lnTo>
                                  <a:pt x="3746" y="462"/>
                                </a:lnTo>
                                <a:lnTo>
                                  <a:pt x="3767" y="435"/>
                                </a:lnTo>
                                <a:lnTo>
                                  <a:pt x="3781" y="435"/>
                                </a:lnTo>
                                <a:lnTo>
                                  <a:pt x="3794" y="442"/>
                                </a:lnTo>
                                <a:lnTo>
                                  <a:pt x="3808" y="435"/>
                                </a:lnTo>
                                <a:lnTo>
                                  <a:pt x="3822" y="435"/>
                                </a:lnTo>
                                <a:lnTo>
                                  <a:pt x="3836" y="449"/>
                                </a:lnTo>
                                <a:lnTo>
                                  <a:pt x="3857" y="428"/>
                                </a:lnTo>
                                <a:lnTo>
                                  <a:pt x="3871" y="414"/>
                                </a:lnTo>
                                <a:lnTo>
                                  <a:pt x="3885" y="421"/>
                                </a:lnTo>
                                <a:lnTo>
                                  <a:pt x="3899" y="428"/>
                                </a:lnTo>
                                <a:lnTo>
                                  <a:pt x="3913" y="414"/>
                                </a:lnTo>
                                <a:lnTo>
                                  <a:pt x="3933" y="421"/>
                                </a:lnTo>
                                <a:lnTo>
                                  <a:pt x="3947" y="407"/>
                                </a:lnTo>
                                <a:lnTo>
                                  <a:pt x="3961" y="435"/>
                                </a:lnTo>
                                <a:lnTo>
                                  <a:pt x="3975" y="421"/>
                                </a:lnTo>
                                <a:lnTo>
                                  <a:pt x="3989" y="421"/>
                                </a:lnTo>
                                <a:lnTo>
                                  <a:pt x="4003" y="400"/>
                                </a:lnTo>
                                <a:lnTo>
                                  <a:pt x="4024" y="414"/>
                                </a:lnTo>
                                <a:lnTo>
                                  <a:pt x="4038" y="414"/>
                                </a:lnTo>
                                <a:lnTo>
                                  <a:pt x="4052" y="400"/>
                                </a:lnTo>
                                <a:lnTo>
                                  <a:pt x="4066" y="386"/>
                                </a:lnTo>
                                <a:lnTo>
                                  <a:pt x="4079" y="400"/>
                                </a:lnTo>
                                <a:lnTo>
                                  <a:pt x="4100" y="386"/>
                                </a:lnTo>
                                <a:lnTo>
                                  <a:pt x="4114" y="386"/>
                                </a:lnTo>
                                <a:lnTo>
                                  <a:pt x="4128" y="386"/>
                                </a:lnTo>
                                <a:lnTo>
                                  <a:pt x="4142" y="393"/>
                                </a:lnTo>
                                <a:lnTo>
                                  <a:pt x="4156" y="393"/>
                                </a:lnTo>
                                <a:lnTo>
                                  <a:pt x="4177" y="400"/>
                                </a:lnTo>
                                <a:lnTo>
                                  <a:pt x="4190" y="386"/>
                                </a:lnTo>
                                <a:lnTo>
                                  <a:pt x="4204" y="386"/>
                                </a:lnTo>
                                <a:lnTo>
                                  <a:pt x="4218" y="372"/>
                                </a:lnTo>
                                <a:lnTo>
                                  <a:pt x="4232" y="393"/>
                                </a:lnTo>
                                <a:lnTo>
                                  <a:pt x="4246" y="386"/>
                                </a:lnTo>
                                <a:lnTo>
                                  <a:pt x="4267" y="372"/>
                                </a:lnTo>
                                <a:lnTo>
                                  <a:pt x="4281" y="365"/>
                                </a:lnTo>
                                <a:lnTo>
                                  <a:pt x="4295" y="386"/>
                                </a:lnTo>
                                <a:lnTo>
                                  <a:pt x="4309" y="358"/>
                                </a:lnTo>
                                <a:lnTo>
                                  <a:pt x="4323" y="365"/>
                                </a:lnTo>
                                <a:lnTo>
                                  <a:pt x="4343" y="386"/>
                                </a:lnTo>
                                <a:lnTo>
                                  <a:pt x="4357" y="358"/>
                                </a:lnTo>
                                <a:lnTo>
                                  <a:pt x="4371" y="372"/>
                                </a:lnTo>
                                <a:lnTo>
                                  <a:pt x="4385" y="365"/>
                                </a:lnTo>
                                <a:lnTo>
                                  <a:pt x="4399" y="358"/>
                                </a:lnTo>
                                <a:lnTo>
                                  <a:pt x="4413" y="345"/>
                                </a:lnTo>
                                <a:lnTo>
                                  <a:pt x="4434" y="351"/>
                                </a:lnTo>
                                <a:lnTo>
                                  <a:pt x="4448" y="345"/>
                                </a:lnTo>
                                <a:lnTo>
                                  <a:pt x="4462" y="351"/>
                                </a:lnTo>
                                <a:lnTo>
                                  <a:pt x="4475" y="345"/>
                                </a:lnTo>
                                <a:lnTo>
                                  <a:pt x="4489" y="345"/>
                                </a:lnTo>
                                <a:lnTo>
                                  <a:pt x="4510" y="345"/>
                                </a:lnTo>
                                <a:lnTo>
                                  <a:pt x="4524" y="351"/>
                                </a:lnTo>
                                <a:lnTo>
                                  <a:pt x="4538" y="345"/>
                                </a:lnTo>
                                <a:lnTo>
                                  <a:pt x="4552" y="338"/>
                                </a:lnTo>
                                <a:lnTo>
                                  <a:pt x="4566" y="338"/>
                                </a:lnTo>
                                <a:lnTo>
                                  <a:pt x="4587" y="338"/>
                                </a:lnTo>
                                <a:lnTo>
                                  <a:pt x="4601" y="331"/>
                                </a:lnTo>
                                <a:lnTo>
                                  <a:pt x="4614" y="324"/>
                                </a:lnTo>
                                <a:lnTo>
                                  <a:pt x="4628" y="338"/>
                                </a:lnTo>
                                <a:lnTo>
                                  <a:pt x="4642" y="317"/>
                                </a:lnTo>
                                <a:lnTo>
                                  <a:pt x="4656" y="324"/>
                                </a:lnTo>
                                <a:lnTo>
                                  <a:pt x="4677" y="324"/>
                                </a:lnTo>
                                <a:lnTo>
                                  <a:pt x="4691" y="331"/>
                                </a:lnTo>
                                <a:lnTo>
                                  <a:pt x="4705" y="296"/>
                                </a:lnTo>
                                <a:lnTo>
                                  <a:pt x="4719" y="310"/>
                                </a:lnTo>
                                <a:lnTo>
                                  <a:pt x="4732" y="310"/>
                                </a:lnTo>
                                <a:lnTo>
                                  <a:pt x="4753" y="310"/>
                                </a:lnTo>
                                <a:lnTo>
                                  <a:pt x="4767" y="317"/>
                                </a:lnTo>
                                <a:lnTo>
                                  <a:pt x="4781" y="303"/>
                                </a:lnTo>
                                <a:lnTo>
                                  <a:pt x="4795" y="303"/>
                                </a:lnTo>
                                <a:lnTo>
                                  <a:pt x="4809" y="310"/>
                                </a:lnTo>
                                <a:lnTo>
                                  <a:pt x="4823" y="303"/>
                                </a:lnTo>
                                <a:lnTo>
                                  <a:pt x="4844" y="296"/>
                                </a:lnTo>
                                <a:lnTo>
                                  <a:pt x="4857" y="296"/>
                                </a:lnTo>
                                <a:lnTo>
                                  <a:pt x="4871" y="261"/>
                                </a:lnTo>
                                <a:lnTo>
                                  <a:pt x="4885" y="275"/>
                                </a:lnTo>
                                <a:lnTo>
                                  <a:pt x="4899" y="289"/>
                                </a:lnTo>
                                <a:lnTo>
                                  <a:pt x="4920" y="296"/>
                                </a:lnTo>
                                <a:lnTo>
                                  <a:pt x="4934" y="282"/>
                                </a:lnTo>
                                <a:lnTo>
                                  <a:pt x="4948" y="289"/>
                                </a:lnTo>
                                <a:lnTo>
                                  <a:pt x="4962" y="275"/>
                                </a:lnTo>
                                <a:lnTo>
                                  <a:pt x="4976" y="282"/>
                                </a:lnTo>
                                <a:lnTo>
                                  <a:pt x="4997" y="275"/>
                                </a:lnTo>
                                <a:lnTo>
                                  <a:pt x="5010" y="254"/>
                                </a:lnTo>
                                <a:lnTo>
                                  <a:pt x="5024" y="261"/>
                                </a:lnTo>
                                <a:lnTo>
                                  <a:pt x="5038" y="275"/>
                                </a:lnTo>
                                <a:lnTo>
                                  <a:pt x="5052" y="268"/>
                                </a:lnTo>
                                <a:lnTo>
                                  <a:pt x="5066" y="261"/>
                                </a:lnTo>
                                <a:lnTo>
                                  <a:pt x="5087" y="233"/>
                                </a:lnTo>
                                <a:lnTo>
                                  <a:pt x="5101" y="254"/>
                                </a:lnTo>
                                <a:lnTo>
                                  <a:pt x="5115" y="261"/>
                                </a:lnTo>
                                <a:lnTo>
                                  <a:pt x="5128" y="247"/>
                                </a:lnTo>
                                <a:lnTo>
                                  <a:pt x="5142" y="226"/>
                                </a:lnTo>
                                <a:lnTo>
                                  <a:pt x="5163" y="233"/>
                                </a:lnTo>
                                <a:lnTo>
                                  <a:pt x="5177" y="240"/>
                                </a:lnTo>
                                <a:lnTo>
                                  <a:pt x="5191" y="233"/>
                                </a:lnTo>
                                <a:lnTo>
                                  <a:pt x="5205" y="247"/>
                                </a:lnTo>
                                <a:lnTo>
                                  <a:pt x="5219" y="199"/>
                                </a:lnTo>
                                <a:lnTo>
                                  <a:pt x="5233" y="233"/>
                                </a:lnTo>
                                <a:lnTo>
                                  <a:pt x="5254" y="219"/>
                                </a:lnTo>
                                <a:lnTo>
                                  <a:pt x="5267" y="213"/>
                                </a:lnTo>
                                <a:lnTo>
                                  <a:pt x="5281" y="226"/>
                                </a:lnTo>
                                <a:lnTo>
                                  <a:pt x="5295" y="185"/>
                                </a:lnTo>
                                <a:lnTo>
                                  <a:pt x="5309" y="233"/>
                                </a:lnTo>
                                <a:lnTo>
                                  <a:pt x="5330" y="213"/>
                                </a:lnTo>
                                <a:lnTo>
                                  <a:pt x="5344" y="213"/>
                                </a:lnTo>
                                <a:lnTo>
                                  <a:pt x="5358" y="213"/>
                                </a:lnTo>
                                <a:lnTo>
                                  <a:pt x="5372" y="226"/>
                                </a:lnTo>
                                <a:lnTo>
                                  <a:pt x="5386" y="206"/>
                                </a:lnTo>
                                <a:lnTo>
                                  <a:pt x="5406" y="192"/>
                                </a:lnTo>
                                <a:lnTo>
                                  <a:pt x="5420" y="219"/>
                                </a:lnTo>
                                <a:lnTo>
                                  <a:pt x="5434" y="206"/>
                                </a:lnTo>
                                <a:lnTo>
                                  <a:pt x="5448" y="199"/>
                                </a:lnTo>
                                <a:lnTo>
                                  <a:pt x="5462" y="206"/>
                                </a:lnTo>
                                <a:lnTo>
                                  <a:pt x="5476" y="185"/>
                                </a:lnTo>
                                <a:lnTo>
                                  <a:pt x="5497" y="192"/>
                                </a:lnTo>
                                <a:lnTo>
                                  <a:pt x="5510" y="185"/>
                                </a:lnTo>
                                <a:lnTo>
                                  <a:pt x="5525" y="199"/>
                                </a:lnTo>
                                <a:lnTo>
                                  <a:pt x="5539" y="192"/>
                                </a:lnTo>
                                <a:lnTo>
                                  <a:pt x="5552" y="178"/>
                                </a:lnTo>
                                <a:lnTo>
                                  <a:pt x="5573" y="171"/>
                                </a:lnTo>
                                <a:lnTo>
                                  <a:pt x="5587" y="171"/>
                                </a:lnTo>
                                <a:lnTo>
                                  <a:pt x="5601" y="171"/>
                                </a:lnTo>
                                <a:lnTo>
                                  <a:pt x="5615" y="157"/>
                                </a:lnTo>
                                <a:lnTo>
                                  <a:pt x="5629" y="164"/>
                                </a:lnTo>
                                <a:lnTo>
                                  <a:pt x="5643" y="143"/>
                                </a:lnTo>
                                <a:lnTo>
                                  <a:pt x="5663" y="164"/>
                                </a:lnTo>
                                <a:lnTo>
                                  <a:pt x="5677" y="178"/>
                                </a:lnTo>
                                <a:lnTo>
                                  <a:pt x="5691" y="157"/>
                                </a:lnTo>
                                <a:lnTo>
                                  <a:pt x="5705" y="136"/>
                                </a:lnTo>
                                <a:lnTo>
                                  <a:pt x="5719" y="136"/>
                                </a:lnTo>
                                <a:lnTo>
                                  <a:pt x="5740" y="136"/>
                                </a:lnTo>
                                <a:lnTo>
                                  <a:pt x="5754" y="150"/>
                                </a:lnTo>
                                <a:lnTo>
                                  <a:pt x="5768" y="136"/>
                                </a:lnTo>
                                <a:lnTo>
                                  <a:pt x="5782" y="129"/>
                                </a:lnTo>
                                <a:lnTo>
                                  <a:pt x="5795" y="136"/>
                                </a:lnTo>
                                <a:lnTo>
                                  <a:pt x="5816" y="129"/>
                                </a:lnTo>
                                <a:lnTo>
                                  <a:pt x="5830" y="122"/>
                                </a:lnTo>
                                <a:lnTo>
                                  <a:pt x="5844" y="136"/>
                                </a:lnTo>
                                <a:lnTo>
                                  <a:pt x="5858" y="115"/>
                                </a:lnTo>
                                <a:lnTo>
                                  <a:pt x="5872" y="108"/>
                                </a:lnTo>
                                <a:lnTo>
                                  <a:pt x="5886" y="122"/>
                                </a:lnTo>
                                <a:lnTo>
                                  <a:pt x="5907" y="115"/>
                                </a:lnTo>
                                <a:lnTo>
                                  <a:pt x="5921" y="115"/>
                                </a:lnTo>
                                <a:lnTo>
                                  <a:pt x="5934" y="94"/>
                                </a:lnTo>
                                <a:lnTo>
                                  <a:pt x="5948" y="94"/>
                                </a:lnTo>
                                <a:lnTo>
                                  <a:pt x="5962" y="115"/>
                                </a:lnTo>
                                <a:lnTo>
                                  <a:pt x="5983" y="115"/>
                                </a:lnTo>
                                <a:lnTo>
                                  <a:pt x="5997" y="94"/>
                                </a:lnTo>
                                <a:lnTo>
                                  <a:pt x="6011" y="115"/>
                                </a:lnTo>
                                <a:lnTo>
                                  <a:pt x="6025" y="101"/>
                                </a:lnTo>
                                <a:lnTo>
                                  <a:pt x="6039" y="94"/>
                                </a:lnTo>
                                <a:lnTo>
                                  <a:pt x="6052" y="94"/>
                                </a:lnTo>
                                <a:lnTo>
                                  <a:pt x="6073" y="73"/>
                                </a:lnTo>
                                <a:lnTo>
                                  <a:pt x="6087" y="67"/>
                                </a:lnTo>
                                <a:lnTo>
                                  <a:pt x="6101" y="73"/>
                                </a:lnTo>
                                <a:lnTo>
                                  <a:pt x="6115" y="32"/>
                                </a:lnTo>
                                <a:lnTo>
                                  <a:pt x="6129" y="73"/>
                                </a:lnTo>
                                <a:lnTo>
                                  <a:pt x="6150" y="94"/>
                                </a:lnTo>
                                <a:lnTo>
                                  <a:pt x="6160" y="74"/>
                                </a:lnTo>
                              </a:path>
                            </a:pathLst>
                          </a:custGeom>
                          <a:noFill/>
                          <a:ln w="4406">
                            <a:solidFill>
                              <a:srgbClr val="1E9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AutoShape 1586"/>
                        <wps:cNvSpPr>
                          <a:spLocks/>
                        </wps:cNvSpPr>
                        <wps:spPr bwMode="auto">
                          <a:xfrm>
                            <a:off x="4143" y="273"/>
                            <a:ext cx="242" cy="57"/>
                          </a:xfrm>
                          <a:custGeom>
                            <a:avLst/>
                            <a:gdLst>
                              <a:gd name="T0" fmla="+- 0 4152 4143"/>
                              <a:gd name="T1" fmla="*/ T0 w 242"/>
                              <a:gd name="T2" fmla="+- 0 286 273"/>
                              <a:gd name="T3" fmla="*/ 286 h 57"/>
                              <a:gd name="T4" fmla="+- 0 4156 4143"/>
                              <a:gd name="T5" fmla="*/ T4 w 242"/>
                              <a:gd name="T6" fmla="+- 0 289 273"/>
                              <a:gd name="T7" fmla="*/ 289 h 57"/>
                              <a:gd name="T8" fmla="+- 0 4168 4143"/>
                              <a:gd name="T9" fmla="*/ T8 w 242"/>
                              <a:gd name="T10" fmla="+- 0 284 273"/>
                              <a:gd name="T11" fmla="*/ 284 h 57"/>
                              <a:gd name="T12" fmla="+- 0 4145 4143"/>
                              <a:gd name="T13" fmla="*/ T12 w 242"/>
                              <a:gd name="T14" fmla="+- 0 279 273"/>
                              <a:gd name="T15" fmla="*/ 279 h 57"/>
                              <a:gd name="T16" fmla="+- 0 4161 4143"/>
                              <a:gd name="T17" fmla="*/ T16 w 242"/>
                              <a:gd name="T18" fmla="+- 0 297 273"/>
                              <a:gd name="T19" fmla="*/ 297 h 57"/>
                              <a:gd name="T20" fmla="+- 0 4159 4143"/>
                              <a:gd name="T21" fmla="*/ T20 w 242"/>
                              <a:gd name="T22" fmla="+- 0 273 273"/>
                              <a:gd name="T23" fmla="*/ 273 h 57"/>
                              <a:gd name="T24" fmla="+- 0 4158 4143"/>
                              <a:gd name="T25" fmla="*/ T24 w 242"/>
                              <a:gd name="T26" fmla="+- 0 283 273"/>
                              <a:gd name="T27" fmla="*/ 283 h 57"/>
                              <a:gd name="T28" fmla="+- 0 4158 4143"/>
                              <a:gd name="T29" fmla="*/ T28 w 242"/>
                              <a:gd name="T30" fmla="+- 0 283 273"/>
                              <a:gd name="T31" fmla="*/ 283 h 57"/>
                              <a:gd name="T32" fmla="+- 0 4231 4143"/>
                              <a:gd name="T33" fmla="*/ T32 w 242"/>
                              <a:gd name="T34" fmla="+- 0 274 273"/>
                              <a:gd name="T35" fmla="*/ 274 h 57"/>
                              <a:gd name="T36" fmla="+- 0 4224 4143"/>
                              <a:gd name="T37" fmla="*/ T36 w 242"/>
                              <a:gd name="T38" fmla="+- 0 281 273"/>
                              <a:gd name="T39" fmla="*/ 281 h 57"/>
                              <a:gd name="T40" fmla="+- 0 4231 4143"/>
                              <a:gd name="T41" fmla="*/ T40 w 242"/>
                              <a:gd name="T42" fmla="+- 0 279 273"/>
                              <a:gd name="T43" fmla="*/ 279 h 57"/>
                              <a:gd name="T44" fmla="+- 0 4243 4143"/>
                              <a:gd name="T45" fmla="*/ T44 w 242"/>
                              <a:gd name="T46" fmla="+- 0 321 273"/>
                              <a:gd name="T47" fmla="*/ 321 h 57"/>
                              <a:gd name="T48" fmla="+- 0 4251 4143"/>
                              <a:gd name="T49" fmla="*/ T48 w 242"/>
                              <a:gd name="T50" fmla="+- 0 321 273"/>
                              <a:gd name="T51" fmla="*/ 321 h 57"/>
                              <a:gd name="T52" fmla="+- 0 4263 4143"/>
                              <a:gd name="T53" fmla="*/ T52 w 242"/>
                              <a:gd name="T54" fmla="+- 0 321 273"/>
                              <a:gd name="T55" fmla="*/ 321 h 57"/>
                              <a:gd name="T56" fmla="+- 0 4274 4143"/>
                              <a:gd name="T57" fmla="*/ T56 w 242"/>
                              <a:gd name="T58" fmla="+- 0 330 273"/>
                              <a:gd name="T59" fmla="*/ 330 h 57"/>
                              <a:gd name="T60" fmla="+- 0 4273 4143"/>
                              <a:gd name="T61" fmla="*/ T60 w 242"/>
                              <a:gd name="T62" fmla="+- 0 324 273"/>
                              <a:gd name="T63" fmla="*/ 324 h 57"/>
                              <a:gd name="T64" fmla="+- 0 4297 4143"/>
                              <a:gd name="T65" fmla="*/ T64 w 242"/>
                              <a:gd name="T66" fmla="+- 0 304 273"/>
                              <a:gd name="T67" fmla="*/ 304 h 57"/>
                              <a:gd name="T68" fmla="+- 0 4288 4143"/>
                              <a:gd name="T69" fmla="*/ T68 w 242"/>
                              <a:gd name="T70" fmla="+- 0 315 273"/>
                              <a:gd name="T71" fmla="*/ 315 h 57"/>
                              <a:gd name="T72" fmla="+- 0 4281 4143"/>
                              <a:gd name="T73" fmla="*/ T72 w 242"/>
                              <a:gd name="T74" fmla="+- 0 324 273"/>
                              <a:gd name="T75" fmla="*/ 324 h 57"/>
                              <a:gd name="T76" fmla="+- 0 4297 4143"/>
                              <a:gd name="T77" fmla="*/ T76 w 242"/>
                              <a:gd name="T78" fmla="+- 0 304 273"/>
                              <a:gd name="T79" fmla="*/ 304 h 57"/>
                              <a:gd name="T80" fmla="+- 0 4269 4143"/>
                              <a:gd name="T81" fmla="*/ T80 w 242"/>
                              <a:gd name="T82" fmla="+- 0 275 273"/>
                              <a:gd name="T83" fmla="*/ 275 h 57"/>
                              <a:gd name="T84" fmla="+- 0 4261 4143"/>
                              <a:gd name="T85" fmla="*/ T84 w 242"/>
                              <a:gd name="T86" fmla="+- 0 297 273"/>
                              <a:gd name="T87" fmla="*/ 297 h 57"/>
                              <a:gd name="T88" fmla="+- 0 4269 4143"/>
                              <a:gd name="T89" fmla="*/ T88 w 242"/>
                              <a:gd name="T90" fmla="+- 0 308 273"/>
                              <a:gd name="T91" fmla="*/ 308 h 57"/>
                              <a:gd name="T92" fmla="+- 0 4286 4143"/>
                              <a:gd name="T93" fmla="*/ T92 w 242"/>
                              <a:gd name="T94" fmla="+- 0 308 273"/>
                              <a:gd name="T95" fmla="*/ 308 h 57"/>
                              <a:gd name="T96" fmla="+- 0 4273 4143"/>
                              <a:gd name="T97" fmla="*/ T96 w 242"/>
                              <a:gd name="T98" fmla="+- 0 303 273"/>
                              <a:gd name="T99" fmla="*/ 303 h 57"/>
                              <a:gd name="T100" fmla="+- 0 4268 4143"/>
                              <a:gd name="T101" fmla="*/ T100 w 242"/>
                              <a:gd name="T102" fmla="+- 0 295 273"/>
                              <a:gd name="T103" fmla="*/ 295 h 57"/>
                              <a:gd name="T104" fmla="+- 0 4273 4143"/>
                              <a:gd name="T105" fmla="*/ T104 w 242"/>
                              <a:gd name="T106" fmla="+- 0 280 273"/>
                              <a:gd name="T107" fmla="*/ 280 h 57"/>
                              <a:gd name="T108" fmla="+- 0 4289 4143"/>
                              <a:gd name="T109" fmla="*/ T108 w 242"/>
                              <a:gd name="T110" fmla="+- 0 276 273"/>
                              <a:gd name="T111" fmla="*/ 276 h 57"/>
                              <a:gd name="T112" fmla="+- 0 4282 4143"/>
                              <a:gd name="T113" fmla="*/ T112 w 242"/>
                              <a:gd name="T114" fmla="+- 0 279 273"/>
                              <a:gd name="T115" fmla="*/ 279 h 57"/>
                              <a:gd name="T116" fmla="+- 0 4289 4143"/>
                              <a:gd name="T117" fmla="*/ T116 w 242"/>
                              <a:gd name="T118" fmla="+- 0 287 273"/>
                              <a:gd name="T119" fmla="*/ 287 h 57"/>
                              <a:gd name="T120" fmla="+- 0 4286 4143"/>
                              <a:gd name="T121" fmla="*/ T120 w 242"/>
                              <a:gd name="T122" fmla="+- 0 302 273"/>
                              <a:gd name="T123" fmla="*/ 302 h 57"/>
                              <a:gd name="T124" fmla="+- 0 4290 4143"/>
                              <a:gd name="T125" fmla="*/ T124 w 242"/>
                              <a:gd name="T126" fmla="+- 0 304 273"/>
                              <a:gd name="T127" fmla="*/ 304 h 57"/>
                              <a:gd name="T128" fmla="+- 0 4295 4143"/>
                              <a:gd name="T129" fmla="*/ T128 w 242"/>
                              <a:gd name="T130" fmla="+- 0 285 273"/>
                              <a:gd name="T131" fmla="*/ 285 h 57"/>
                              <a:gd name="T132" fmla="+- 0 4318 4143"/>
                              <a:gd name="T133" fmla="*/ T132 w 242"/>
                              <a:gd name="T134" fmla="+- 0 273 273"/>
                              <a:gd name="T135" fmla="*/ 273 h 57"/>
                              <a:gd name="T136" fmla="+- 0 4307 4143"/>
                              <a:gd name="T137" fmla="*/ T136 w 242"/>
                              <a:gd name="T138" fmla="+- 0 283 273"/>
                              <a:gd name="T139" fmla="*/ 283 h 57"/>
                              <a:gd name="T140" fmla="+- 0 4316 4143"/>
                              <a:gd name="T141" fmla="*/ T140 w 242"/>
                              <a:gd name="T142" fmla="+- 0 300 273"/>
                              <a:gd name="T143" fmla="*/ 300 h 57"/>
                              <a:gd name="T144" fmla="+- 0 4305 4143"/>
                              <a:gd name="T145" fmla="*/ T144 w 242"/>
                              <a:gd name="T146" fmla="+- 0 319 273"/>
                              <a:gd name="T147" fmla="*/ 319 h 57"/>
                              <a:gd name="T148" fmla="+- 0 4313 4143"/>
                              <a:gd name="T149" fmla="*/ T148 w 242"/>
                              <a:gd name="T150" fmla="+- 0 328 273"/>
                              <a:gd name="T151" fmla="*/ 328 h 57"/>
                              <a:gd name="T152" fmla="+- 0 4333 4143"/>
                              <a:gd name="T153" fmla="*/ T152 w 242"/>
                              <a:gd name="T154" fmla="+- 0 328 273"/>
                              <a:gd name="T155" fmla="*/ 328 h 57"/>
                              <a:gd name="T156" fmla="+- 0 4317 4143"/>
                              <a:gd name="T157" fmla="*/ T156 w 242"/>
                              <a:gd name="T158" fmla="+- 0 323 273"/>
                              <a:gd name="T159" fmla="*/ 323 h 57"/>
                              <a:gd name="T160" fmla="+- 0 4312 4143"/>
                              <a:gd name="T161" fmla="*/ T160 w 242"/>
                              <a:gd name="T162" fmla="+- 0 312 273"/>
                              <a:gd name="T163" fmla="*/ 312 h 57"/>
                              <a:gd name="T164" fmla="+- 0 4319 4143"/>
                              <a:gd name="T165" fmla="*/ T164 w 242"/>
                              <a:gd name="T166" fmla="+- 0 305 273"/>
                              <a:gd name="T167" fmla="*/ 305 h 57"/>
                              <a:gd name="T168" fmla="+- 0 4330 4143"/>
                              <a:gd name="T169" fmla="*/ T168 w 242"/>
                              <a:gd name="T170" fmla="+- 0 300 273"/>
                              <a:gd name="T171" fmla="*/ 300 h 57"/>
                              <a:gd name="T172" fmla="+- 0 4317 4143"/>
                              <a:gd name="T173" fmla="*/ T172 w 242"/>
                              <a:gd name="T174" fmla="+- 0 295 273"/>
                              <a:gd name="T175" fmla="*/ 295 h 57"/>
                              <a:gd name="T176" fmla="+- 0 4315 4143"/>
                              <a:gd name="T177" fmla="*/ T176 w 242"/>
                              <a:gd name="T178" fmla="+- 0 282 273"/>
                              <a:gd name="T179" fmla="*/ 282 h 57"/>
                              <a:gd name="T180" fmla="+- 0 4320 4143"/>
                              <a:gd name="T181" fmla="*/ T180 w 242"/>
                              <a:gd name="T182" fmla="+- 0 279 273"/>
                              <a:gd name="T183" fmla="*/ 279 h 57"/>
                              <a:gd name="T184" fmla="+- 0 4328 4143"/>
                              <a:gd name="T185" fmla="*/ T184 w 242"/>
                              <a:gd name="T186" fmla="+- 0 273 273"/>
                              <a:gd name="T187" fmla="*/ 273 h 57"/>
                              <a:gd name="T188" fmla="+- 0 4327 4143"/>
                              <a:gd name="T189" fmla="*/ T188 w 242"/>
                              <a:gd name="T190" fmla="+- 0 305 273"/>
                              <a:gd name="T191" fmla="*/ 305 h 57"/>
                              <a:gd name="T192" fmla="+- 0 4333 4143"/>
                              <a:gd name="T193" fmla="*/ T192 w 242"/>
                              <a:gd name="T194" fmla="+- 0 310 273"/>
                              <a:gd name="T195" fmla="*/ 310 h 57"/>
                              <a:gd name="T196" fmla="+- 0 4333 4143"/>
                              <a:gd name="T197" fmla="*/ T196 w 242"/>
                              <a:gd name="T198" fmla="+- 0 320 273"/>
                              <a:gd name="T199" fmla="*/ 320 h 57"/>
                              <a:gd name="T200" fmla="+- 0 4326 4143"/>
                              <a:gd name="T201" fmla="*/ T200 w 242"/>
                              <a:gd name="T202" fmla="+- 0 324 273"/>
                              <a:gd name="T203" fmla="*/ 324 h 57"/>
                              <a:gd name="T204" fmla="+- 0 4341 4143"/>
                              <a:gd name="T205" fmla="*/ T204 w 242"/>
                              <a:gd name="T206" fmla="+- 0 319 273"/>
                              <a:gd name="T207" fmla="*/ 319 h 57"/>
                              <a:gd name="T208" fmla="+- 0 4336 4143"/>
                              <a:gd name="T209" fmla="*/ T208 w 242"/>
                              <a:gd name="T210" fmla="+- 0 303 273"/>
                              <a:gd name="T211" fmla="*/ 303 h 57"/>
                              <a:gd name="T212" fmla="+- 0 4328 4143"/>
                              <a:gd name="T213" fmla="*/ T212 w 242"/>
                              <a:gd name="T214" fmla="+- 0 280 273"/>
                              <a:gd name="T215" fmla="*/ 280 h 57"/>
                              <a:gd name="T216" fmla="+- 0 4332 4143"/>
                              <a:gd name="T217" fmla="*/ T216 w 242"/>
                              <a:gd name="T218" fmla="+- 0 284 273"/>
                              <a:gd name="T219" fmla="*/ 284 h 57"/>
                              <a:gd name="T220" fmla="+- 0 4323 4143"/>
                              <a:gd name="T221" fmla="*/ T220 w 242"/>
                              <a:gd name="T222" fmla="+- 0 297 273"/>
                              <a:gd name="T223" fmla="*/ 297 h 57"/>
                              <a:gd name="T224" fmla="+- 0 4339 4143"/>
                              <a:gd name="T225" fmla="*/ T224 w 242"/>
                              <a:gd name="T226" fmla="+- 0 292 273"/>
                              <a:gd name="T227" fmla="*/ 292 h 57"/>
                              <a:gd name="T228" fmla="+- 0 4336 4143"/>
                              <a:gd name="T229" fmla="*/ T228 w 242"/>
                              <a:gd name="T230" fmla="+- 0 279 273"/>
                              <a:gd name="T231" fmla="*/ 279 h 57"/>
                              <a:gd name="T232" fmla="+- 0 4349 4143"/>
                              <a:gd name="T233" fmla="*/ T232 w 242"/>
                              <a:gd name="T234" fmla="+- 0 281 273"/>
                              <a:gd name="T235" fmla="*/ 281 h 57"/>
                              <a:gd name="T236" fmla="+- 0 4365 4143"/>
                              <a:gd name="T237" fmla="*/ T236 w 242"/>
                              <a:gd name="T238" fmla="+- 0 329 273"/>
                              <a:gd name="T239" fmla="*/ 32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2" h="57">
                                <a:moveTo>
                                  <a:pt x="2" y="6"/>
                                </a:moveTo>
                                <a:lnTo>
                                  <a:pt x="0" y="11"/>
                                </a:lnTo>
                                <a:lnTo>
                                  <a:pt x="9" y="13"/>
                                </a:lnTo>
                                <a:lnTo>
                                  <a:pt x="3" y="20"/>
                                </a:lnTo>
                                <a:lnTo>
                                  <a:pt x="8" y="24"/>
                                </a:lnTo>
                                <a:lnTo>
                                  <a:pt x="13" y="16"/>
                                </a:lnTo>
                                <a:lnTo>
                                  <a:pt x="18" y="16"/>
                                </a:lnTo>
                                <a:lnTo>
                                  <a:pt x="16" y="13"/>
                                </a:lnTo>
                                <a:lnTo>
                                  <a:pt x="25" y="11"/>
                                </a:lnTo>
                                <a:lnTo>
                                  <a:pt x="25" y="10"/>
                                </a:lnTo>
                                <a:lnTo>
                                  <a:pt x="11" y="10"/>
                                </a:lnTo>
                                <a:lnTo>
                                  <a:pt x="2" y="6"/>
                                </a:lnTo>
                                <a:close/>
                                <a:moveTo>
                                  <a:pt x="18" y="16"/>
                                </a:moveTo>
                                <a:lnTo>
                                  <a:pt x="13" y="16"/>
                                </a:lnTo>
                                <a:lnTo>
                                  <a:pt x="18" y="24"/>
                                </a:lnTo>
                                <a:lnTo>
                                  <a:pt x="22" y="20"/>
                                </a:lnTo>
                                <a:lnTo>
                                  <a:pt x="18" y="16"/>
                                </a:lnTo>
                                <a:close/>
                                <a:moveTo>
                                  <a:pt x="16" y="0"/>
                                </a:moveTo>
                                <a:lnTo>
                                  <a:pt x="10" y="0"/>
                                </a:lnTo>
                                <a:lnTo>
                                  <a:pt x="11" y="10"/>
                                </a:lnTo>
                                <a:lnTo>
                                  <a:pt x="15" y="10"/>
                                </a:lnTo>
                                <a:lnTo>
                                  <a:pt x="16" y="0"/>
                                </a:lnTo>
                                <a:close/>
                                <a:moveTo>
                                  <a:pt x="23" y="6"/>
                                </a:moveTo>
                                <a:lnTo>
                                  <a:pt x="15" y="10"/>
                                </a:lnTo>
                                <a:lnTo>
                                  <a:pt x="25" y="10"/>
                                </a:lnTo>
                                <a:lnTo>
                                  <a:pt x="23" y="6"/>
                                </a:lnTo>
                                <a:close/>
                                <a:moveTo>
                                  <a:pt x="88" y="1"/>
                                </a:moveTo>
                                <a:lnTo>
                                  <a:pt x="53" y="1"/>
                                </a:lnTo>
                                <a:lnTo>
                                  <a:pt x="53" y="8"/>
                                </a:lnTo>
                                <a:lnTo>
                                  <a:pt x="81" y="8"/>
                                </a:lnTo>
                                <a:lnTo>
                                  <a:pt x="61" y="56"/>
                                </a:lnTo>
                                <a:lnTo>
                                  <a:pt x="69" y="56"/>
                                </a:lnTo>
                                <a:lnTo>
                                  <a:pt x="88" y="6"/>
                                </a:lnTo>
                                <a:lnTo>
                                  <a:pt x="88" y="1"/>
                                </a:lnTo>
                                <a:close/>
                                <a:moveTo>
                                  <a:pt x="108" y="48"/>
                                </a:moveTo>
                                <a:lnTo>
                                  <a:pt x="100" y="48"/>
                                </a:lnTo>
                                <a:lnTo>
                                  <a:pt x="100" y="56"/>
                                </a:lnTo>
                                <a:lnTo>
                                  <a:pt x="108" y="56"/>
                                </a:lnTo>
                                <a:lnTo>
                                  <a:pt x="108" y="48"/>
                                </a:lnTo>
                                <a:close/>
                                <a:moveTo>
                                  <a:pt x="126" y="43"/>
                                </a:moveTo>
                                <a:lnTo>
                                  <a:pt x="119" y="43"/>
                                </a:lnTo>
                                <a:lnTo>
                                  <a:pt x="120" y="48"/>
                                </a:lnTo>
                                <a:lnTo>
                                  <a:pt x="121" y="51"/>
                                </a:lnTo>
                                <a:lnTo>
                                  <a:pt x="127" y="56"/>
                                </a:lnTo>
                                <a:lnTo>
                                  <a:pt x="131" y="57"/>
                                </a:lnTo>
                                <a:lnTo>
                                  <a:pt x="148" y="57"/>
                                </a:lnTo>
                                <a:lnTo>
                                  <a:pt x="151" y="51"/>
                                </a:lnTo>
                                <a:lnTo>
                                  <a:pt x="130" y="51"/>
                                </a:lnTo>
                                <a:lnTo>
                                  <a:pt x="127" y="49"/>
                                </a:lnTo>
                                <a:lnTo>
                                  <a:pt x="126" y="43"/>
                                </a:lnTo>
                                <a:close/>
                                <a:moveTo>
                                  <a:pt x="154" y="31"/>
                                </a:moveTo>
                                <a:lnTo>
                                  <a:pt x="147" y="31"/>
                                </a:lnTo>
                                <a:lnTo>
                                  <a:pt x="146" y="37"/>
                                </a:lnTo>
                                <a:lnTo>
                                  <a:pt x="145" y="42"/>
                                </a:lnTo>
                                <a:lnTo>
                                  <a:pt x="143" y="46"/>
                                </a:lnTo>
                                <a:lnTo>
                                  <a:pt x="141" y="49"/>
                                </a:lnTo>
                                <a:lnTo>
                                  <a:pt x="138" y="51"/>
                                </a:lnTo>
                                <a:lnTo>
                                  <a:pt x="151" y="51"/>
                                </a:lnTo>
                                <a:lnTo>
                                  <a:pt x="154" y="47"/>
                                </a:lnTo>
                                <a:lnTo>
                                  <a:pt x="154" y="31"/>
                                </a:lnTo>
                                <a:close/>
                                <a:moveTo>
                                  <a:pt x="141" y="0"/>
                                </a:moveTo>
                                <a:lnTo>
                                  <a:pt x="130" y="0"/>
                                </a:lnTo>
                                <a:lnTo>
                                  <a:pt x="126" y="2"/>
                                </a:lnTo>
                                <a:lnTo>
                                  <a:pt x="120" y="9"/>
                                </a:lnTo>
                                <a:lnTo>
                                  <a:pt x="118" y="14"/>
                                </a:lnTo>
                                <a:lnTo>
                                  <a:pt x="118" y="24"/>
                                </a:lnTo>
                                <a:lnTo>
                                  <a:pt x="120" y="28"/>
                                </a:lnTo>
                                <a:lnTo>
                                  <a:pt x="123" y="32"/>
                                </a:lnTo>
                                <a:lnTo>
                                  <a:pt x="126" y="35"/>
                                </a:lnTo>
                                <a:lnTo>
                                  <a:pt x="130" y="37"/>
                                </a:lnTo>
                                <a:lnTo>
                                  <a:pt x="139" y="37"/>
                                </a:lnTo>
                                <a:lnTo>
                                  <a:pt x="143" y="35"/>
                                </a:lnTo>
                                <a:lnTo>
                                  <a:pt x="146" y="31"/>
                                </a:lnTo>
                                <a:lnTo>
                                  <a:pt x="133" y="31"/>
                                </a:lnTo>
                                <a:lnTo>
                                  <a:pt x="130" y="30"/>
                                </a:lnTo>
                                <a:lnTo>
                                  <a:pt x="128" y="28"/>
                                </a:lnTo>
                                <a:lnTo>
                                  <a:pt x="126" y="25"/>
                                </a:lnTo>
                                <a:lnTo>
                                  <a:pt x="125" y="22"/>
                                </a:lnTo>
                                <a:lnTo>
                                  <a:pt x="125" y="15"/>
                                </a:lnTo>
                                <a:lnTo>
                                  <a:pt x="126" y="12"/>
                                </a:lnTo>
                                <a:lnTo>
                                  <a:pt x="130" y="7"/>
                                </a:lnTo>
                                <a:lnTo>
                                  <a:pt x="132" y="6"/>
                                </a:lnTo>
                                <a:lnTo>
                                  <a:pt x="148" y="6"/>
                                </a:lnTo>
                                <a:lnTo>
                                  <a:pt x="146" y="3"/>
                                </a:lnTo>
                                <a:lnTo>
                                  <a:pt x="141" y="0"/>
                                </a:lnTo>
                                <a:close/>
                                <a:moveTo>
                                  <a:pt x="148" y="6"/>
                                </a:moveTo>
                                <a:lnTo>
                                  <a:pt x="139" y="6"/>
                                </a:lnTo>
                                <a:lnTo>
                                  <a:pt x="142" y="7"/>
                                </a:lnTo>
                                <a:lnTo>
                                  <a:pt x="144" y="12"/>
                                </a:lnTo>
                                <a:lnTo>
                                  <a:pt x="146" y="14"/>
                                </a:lnTo>
                                <a:lnTo>
                                  <a:pt x="147" y="19"/>
                                </a:lnTo>
                                <a:lnTo>
                                  <a:pt x="147" y="25"/>
                                </a:lnTo>
                                <a:lnTo>
                                  <a:pt x="143" y="29"/>
                                </a:lnTo>
                                <a:lnTo>
                                  <a:pt x="140" y="31"/>
                                </a:lnTo>
                                <a:lnTo>
                                  <a:pt x="146" y="31"/>
                                </a:lnTo>
                                <a:lnTo>
                                  <a:pt x="147" y="31"/>
                                </a:lnTo>
                                <a:lnTo>
                                  <a:pt x="154" y="31"/>
                                </a:lnTo>
                                <a:lnTo>
                                  <a:pt x="154" y="18"/>
                                </a:lnTo>
                                <a:lnTo>
                                  <a:pt x="152" y="12"/>
                                </a:lnTo>
                                <a:lnTo>
                                  <a:pt x="148" y="6"/>
                                </a:lnTo>
                                <a:close/>
                                <a:moveTo>
                                  <a:pt x="185" y="0"/>
                                </a:moveTo>
                                <a:lnTo>
                                  <a:pt x="175" y="0"/>
                                </a:lnTo>
                                <a:lnTo>
                                  <a:pt x="171" y="2"/>
                                </a:lnTo>
                                <a:lnTo>
                                  <a:pt x="166" y="7"/>
                                </a:lnTo>
                                <a:lnTo>
                                  <a:pt x="164" y="10"/>
                                </a:lnTo>
                                <a:lnTo>
                                  <a:pt x="164" y="19"/>
                                </a:lnTo>
                                <a:lnTo>
                                  <a:pt x="167" y="24"/>
                                </a:lnTo>
                                <a:lnTo>
                                  <a:pt x="173" y="27"/>
                                </a:lnTo>
                                <a:lnTo>
                                  <a:pt x="166" y="31"/>
                                </a:lnTo>
                                <a:lnTo>
                                  <a:pt x="162" y="35"/>
                                </a:lnTo>
                                <a:lnTo>
                                  <a:pt x="162" y="46"/>
                                </a:lnTo>
                                <a:lnTo>
                                  <a:pt x="164" y="50"/>
                                </a:lnTo>
                                <a:lnTo>
                                  <a:pt x="167" y="53"/>
                                </a:lnTo>
                                <a:lnTo>
                                  <a:pt x="170" y="55"/>
                                </a:lnTo>
                                <a:lnTo>
                                  <a:pt x="175" y="57"/>
                                </a:lnTo>
                                <a:lnTo>
                                  <a:pt x="185" y="57"/>
                                </a:lnTo>
                                <a:lnTo>
                                  <a:pt x="190" y="55"/>
                                </a:lnTo>
                                <a:lnTo>
                                  <a:pt x="194" y="51"/>
                                </a:lnTo>
                                <a:lnTo>
                                  <a:pt x="177" y="51"/>
                                </a:lnTo>
                                <a:lnTo>
                                  <a:pt x="174" y="50"/>
                                </a:lnTo>
                                <a:lnTo>
                                  <a:pt x="170" y="47"/>
                                </a:lnTo>
                                <a:lnTo>
                                  <a:pt x="169" y="44"/>
                                </a:lnTo>
                                <a:lnTo>
                                  <a:pt x="169" y="39"/>
                                </a:lnTo>
                                <a:lnTo>
                                  <a:pt x="170" y="37"/>
                                </a:lnTo>
                                <a:lnTo>
                                  <a:pt x="174" y="34"/>
                                </a:lnTo>
                                <a:lnTo>
                                  <a:pt x="176" y="32"/>
                                </a:lnTo>
                                <a:lnTo>
                                  <a:pt x="180" y="30"/>
                                </a:lnTo>
                                <a:lnTo>
                                  <a:pt x="193" y="30"/>
                                </a:lnTo>
                                <a:lnTo>
                                  <a:pt x="187" y="27"/>
                                </a:lnTo>
                                <a:lnTo>
                                  <a:pt x="192" y="24"/>
                                </a:lnTo>
                                <a:lnTo>
                                  <a:pt x="180" y="24"/>
                                </a:lnTo>
                                <a:lnTo>
                                  <a:pt x="174" y="22"/>
                                </a:lnTo>
                                <a:lnTo>
                                  <a:pt x="171" y="18"/>
                                </a:lnTo>
                                <a:lnTo>
                                  <a:pt x="171" y="11"/>
                                </a:lnTo>
                                <a:lnTo>
                                  <a:pt x="172" y="9"/>
                                </a:lnTo>
                                <a:lnTo>
                                  <a:pt x="174" y="8"/>
                                </a:lnTo>
                                <a:lnTo>
                                  <a:pt x="175" y="7"/>
                                </a:lnTo>
                                <a:lnTo>
                                  <a:pt x="177" y="6"/>
                                </a:lnTo>
                                <a:lnTo>
                                  <a:pt x="193" y="6"/>
                                </a:lnTo>
                                <a:lnTo>
                                  <a:pt x="189" y="2"/>
                                </a:lnTo>
                                <a:lnTo>
                                  <a:pt x="185" y="0"/>
                                </a:lnTo>
                                <a:close/>
                                <a:moveTo>
                                  <a:pt x="193" y="30"/>
                                </a:moveTo>
                                <a:lnTo>
                                  <a:pt x="180" y="30"/>
                                </a:lnTo>
                                <a:lnTo>
                                  <a:pt x="184" y="32"/>
                                </a:lnTo>
                                <a:lnTo>
                                  <a:pt x="186" y="34"/>
                                </a:lnTo>
                                <a:lnTo>
                                  <a:pt x="188" y="35"/>
                                </a:lnTo>
                                <a:lnTo>
                                  <a:pt x="190" y="37"/>
                                </a:lnTo>
                                <a:lnTo>
                                  <a:pt x="191" y="39"/>
                                </a:lnTo>
                                <a:lnTo>
                                  <a:pt x="191" y="44"/>
                                </a:lnTo>
                                <a:lnTo>
                                  <a:pt x="190" y="47"/>
                                </a:lnTo>
                                <a:lnTo>
                                  <a:pt x="188" y="49"/>
                                </a:lnTo>
                                <a:lnTo>
                                  <a:pt x="186" y="50"/>
                                </a:lnTo>
                                <a:lnTo>
                                  <a:pt x="183" y="51"/>
                                </a:lnTo>
                                <a:lnTo>
                                  <a:pt x="194" y="51"/>
                                </a:lnTo>
                                <a:lnTo>
                                  <a:pt x="196" y="50"/>
                                </a:lnTo>
                                <a:lnTo>
                                  <a:pt x="198" y="46"/>
                                </a:lnTo>
                                <a:lnTo>
                                  <a:pt x="198" y="35"/>
                                </a:lnTo>
                                <a:lnTo>
                                  <a:pt x="194" y="31"/>
                                </a:lnTo>
                                <a:lnTo>
                                  <a:pt x="193" y="30"/>
                                </a:lnTo>
                                <a:close/>
                                <a:moveTo>
                                  <a:pt x="193" y="6"/>
                                </a:moveTo>
                                <a:lnTo>
                                  <a:pt x="183" y="6"/>
                                </a:lnTo>
                                <a:lnTo>
                                  <a:pt x="185" y="7"/>
                                </a:lnTo>
                                <a:lnTo>
                                  <a:pt x="186" y="8"/>
                                </a:lnTo>
                                <a:lnTo>
                                  <a:pt x="188" y="9"/>
                                </a:lnTo>
                                <a:lnTo>
                                  <a:pt x="189" y="11"/>
                                </a:lnTo>
                                <a:lnTo>
                                  <a:pt x="189" y="18"/>
                                </a:lnTo>
                                <a:lnTo>
                                  <a:pt x="186" y="22"/>
                                </a:lnTo>
                                <a:lnTo>
                                  <a:pt x="180" y="24"/>
                                </a:lnTo>
                                <a:lnTo>
                                  <a:pt x="192" y="24"/>
                                </a:lnTo>
                                <a:lnTo>
                                  <a:pt x="193" y="24"/>
                                </a:lnTo>
                                <a:lnTo>
                                  <a:pt x="196" y="19"/>
                                </a:lnTo>
                                <a:lnTo>
                                  <a:pt x="196" y="10"/>
                                </a:lnTo>
                                <a:lnTo>
                                  <a:pt x="194" y="7"/>
                                </a:lnTo>
                                <a:lnTo>
                                  <a:pt x="193" y="6"/>
                                </a:lnTo>
                                <a:close/>
                                <a:moveTo>
                                  <a:pt x="241" y="1"/>
                                </a:moveTo>
                                <a:lnTo>
                                  <a:pt x="206" y="1"/>
                                </a:lnTo>
                                <a:lnTo>
                                  <a:pt x="206" y="8"/>
                                </a:lnTo>
                                <a:lnTo>
                                  <a:pt x="234" y="8"/>
                                </a:lnTo>
                                <a:lnTo>
                                  <a:pt x="214" y="56"/>
                                </a:lnTo>
                                <a:lnTo>
                                  <a:pt x="222" y="56"/>
                                </a:lnTo>
                                <a:lnTo>
                                  <a:pt x="241" y="6"/>
                                </a:lnTo>
                                <a:lnTo>
                                  <a:pt x="241" y="1"/>
                                </a:lnTo>
                                <a:close/>
                              </a:path>
                            </a:pathLst>
                          </a:custGeom>
                          <a:solidFill>
                            <a:srgbClr val="1E9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2" name="Picture 15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54"/>
                            <a:ext cx="163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3" name="AutoShape 1588"/>
                        <wps:cNvSpPr>
                          <a:spLocks/>
                        </wps:cNvSpPr>
                        <wps:spPr bwMode="auto">
                          <a:xfrm>
                            <a:off x="1699" y="180"/>
                            <a:ext cx="1199" cy="560"/>
                          </a:xfrm>
                          <a:custGeom>
                            <a:avLst/>
                            <a:gdLst>
                              <a:gd name="T0" fmla="+- 0 1708 1700"/>
                              <a:gd name="T1" fmla="*/ T0 w 1199"/>
                              <a:gd name="T2" fmla="+- 0 253 180"/>
                              <a:gd name="T3" fmla="*/ 253 h 560"/>
                              <a:gd name="T4" fmla="+- 0 1736 1700"/>
                              <a:gd name="T5" fmla="*/ T4 w 1199"/>
                              <a:gd name="T6" fmla="+- 0 504 180"/>
                              <a:gd name="T7" fmla="*/ 504 h 560"/>
                              <a:gd name="T8" fmla="+- 0 1764 1700"/>
                              <a:gd name="T9" fmla="*/ T8 w 1199"/>
                              <a:gd name="T10" fmla="+- 0 663 180"/>
                              <a:gd name="T11" fmla="*/ 663 h 560"/>
                              <a:gd name="T12" fmla="+- 0 1798 1700"/>
                              <a:gd name="T13" fmla="*/ T12 w 1199"/>
                              <a:gd name="T14" fmla="+- 0 677 180"/>
                              <a:gd name="T15" fmla="*/ 677 h 560"/>
                              <a:gd name="T16" fmla="+- 0 1826 1700"/>
                              <a:gd name="T17" fmla="*/ T16 w 1199"/>
                              <a:gd name="T18" fmla="+- 0 656 180"/>
                              <a:gd name="T19" fmla="*/ 656 h 560"/>
                              <a:gd name="T20" fmla="+- 0 1861 1700"/>
                              <a:gd name="T21" fmla="*/ T20 w 1199"/>
                              <a:gd name="T22" fmla="+- 0 663 180"/>
                              <a:gd name="T23" fmla="*/ 663 h 560"/>
                              <a:gd name="T24" fmla="+- 0 1889 1700"/>
                              <a:gd name="T25" fmla="*/ T24 w 1199"/>
                              <a:gd name="T26" fmla="+- 0 705 180"/>
                              <a:gd name="T27" fmla="*/ 705 h 560"/>
                              <a:gd name="T28" fmla="+- 0 1917 1700"/>
                              <a:gd name="T29" fmla="*/ T28 w 1199"/>
                              <a:gd name="T30" fmla="+- 0 691 180"/>
                              <a:gd name="T31" fmla="*/ 691 h 560"/>
                              <a:gd name="T32" fmla="+- 0 1951 1700"/>
                              <a:gd name="T33" fmla="*/ T32 w 1199"/>
                              <a:gd name="T34" fmla="+- 0 642 180"/>
                              <a:gd name="T35" fmla="*/ 642 h 560"/>
                              <a:gd name="T36" fmla="+- 0 1979 1700"/>
                              <a:gd name="T37" fmla="*/ T36 w 1199"/>
                              <a:gd name="T38" fmla="+- 0 573 180"/>
                              <a:gd name="T39" fmla="*/ 573 h 560"/>
                              <a:gd name="T40" fmla="+- 0 2007 1700"/>
                              <a:gd name="T41" fmla="*/ T40 w 1199"/>
                              <a:gd name="T42" fmla="+- 0 566 180"/>
                              <a:gd name="T43" fmla="*/ 566 h 560"/>
                              <a:gd name="T44" fmla="+- 0 2042 1700"/>
                              <a:gd name="T45" fmla="*/ T44 w 1199"/>
                              <a:gd name="T46" fmla="+- 0 636 180"/>
                              <a:gd name="T47" fmla="*/ 636 h 560"/>
                              <a:gd name="T48" fmla="+- 0 2069 1700"/>
                              <a:gd name="T49" fmla="*/ T48 w 1199"/>
                              <a:gd name="T50" fmla="+- 0 712 180"/>
                              <a:gd name="T51" fmla="*/ 712 h 560"/>
                              <a:gd name="T52" fmla="+- 0 2104 1700"/>
                              <a:gd name="T53" fmla="*/ T52 w 1199"/>
                              <a:gd name="T54" fmla="+- 0 740 180"/>
                              <a:gd name="T55" fmla="*/ 740 h 560"/>
                              <a:gd name="T56" fmla="+- 0 2132 1700"/>
                              <a:gd name="T57" fmla="*/ T56 w 1199"/>
                              <a:gd name="T58" fmla="+- 0 740 180"/>
                              <a:gd name="T59" fmla="*/ 740 h 560"/>
                              <a:gd name="T60" fmla="+- 0 2160 1700"/>
                              <a:gd name="T61" fmla="*/ T60 w 1199"/>
                              <a:gd name="T62" fmla="+- 0 698 180"/>
                              <a:gd name="T63" fmla="*/ 698 h 560"/>
                              <a:gd name="T64" fmla="+- 0 2194 1700"/>
                              <a:gd name="T65" fmla="*/ T64 w 1199"/>
                              <a:gd name="T66" fmla="+- 0 649 180"/>
                              <a:gd name="T67" fmla="*/ 649 h 560"/>
                              <a:gd name="T68" fmla="+- 0 2222 1700"/>
                              <a:gd name="T69" fmla="*/ T68 w 1199"/>
                              <a:gd name="T70" fmla="+- 0 615 180"/>
                              <a:gd name="T71" fmla="*/ 615 h 560"/>
                              <a:gd name="T72" fmla="+- 0 2250 1700"/>
                              <a:gd name="T73" fmla="*/ T72 w 1199"/>
                              <a:gd name="T74" fmla="+- 0 622 180"/>
                              <a:gd name="T75" fmla="*/ 622 h 560"/>
                              <a:gd name="T76" fmla="+- 0 2285 1700"/>
                              <a:gd name="T77" fmla="*/ T76 w 1199"/>
                              <a:gd name="T78" fmla="+- 0 566 180"/>
                              <a:gd name="T79" fmla="*/ 566 h 560"/>
                              <a:gd name="T80" fmla="+- 0 2313 1700"/>
                              <a:gd name="T81" fmla="*/ T80 w 1199"/>
                              <a:gd name="T82" fmla="+- 0 434 180"/>
                              <a:gd name="T83" fmla="*/ 434 h 560"/>
                              <a:gd name="T84" fmla="+- 0 2347 1700"/>
                              <a:gd name="T85" fmla="*/ T84 w 1199"/>
                              <a:gd name="T86" fmla="+- 0 260 180"/>
                              <a:gd name="T87" fmla="*/ 260 h 560"/>
                              <a:gd name="T88" fmla="+- 0 2375 1700"/>
                              <a:gd name="T89" fmla="*/ T88 w 1199"/>
                              <a:gd name="T90" fmla="+- 0 247 180"/>
                              <a:gd name="T91" fmla="*/ 247 h 560"/>
                              <a:gd name="T92" fmla="+- 0 2403 1700"/>
                              <a:gd name="T93" fmla="*/ T92 w 1199"/>
                              <a:gd name="T94" fmla="+- 0 413 180"/>
                              <a:gd name="T95" fmla="*/ 413 h 560"/>
                              <a:gd name="T96" fmla="+- 0 2438 1700"/>
                              <a:gd name="T97" fmla="*/ T96 w 1199"/>
                              <a:gd name="T98" fmla="+- 0 587 180"/>
                              <a:gd name="T99" fmla="*/ 587 h 560"/>
                              <a:gd name="T100" fmla="+- 0 2465 1700"/>
                              <a:gd name="T101" fmla="*/ T100 w 1199"/>
                              <a:gd name="T102" fmla="+- 0 684 180"/>
                              <a:gd name="T103" fmla="*/ 684 h 560"/>
                              <a:gd name="T104" fmla="+- 0 2493 1700"/>
                              <a:gd name="T105" fmla="*/ T104 w 1199"/>
                              <a:gd name="T106" fmla="+- 0 719 180"/>
                              <a:gd name="T107" fmla="*/ 719 h 560"/>
                              <a:gd name="T108" fmla="+- 0 2528 1700"/>
                              <a:gd name="T109" fmla="*/ T108 w 1199"/>
                              <a:gd name="T110" fmla="+- 0 691 180"/>
                              <a:gd name="T111" fmla="*/ 691 h 560"/>
                              <a:gd name="T112" fmla="+- 0 2556 1700"/>
                              <a:gd name="T113" fmla="*/ T112 w 1199"/>
                              <a:gd name="T114" fmla="+- 0 587 180"/>
                              <a:gd name="T115" fmla="*/ 587 h 560"/>
                              <a:gd name="T116" fmla="+- 0 2583 1700"/>
                              <a:gd name="T117" fmla="*/ T116 w 1199"/>
                              <a:gd name="T118" fmla="+- 0 323 180"/>
                              <a:gd name="T119" fmla="*/ 323 h 560"/>
                              <a:gd name="T120" fmla="+- 0 2727 1700"/>
                              <a:gd name="T121" fmla="*/ T120 w 1199"/>
                              <a:gd name="T122" fmla="+- 0 180 180"/>
                              <a:gd name="T123" fmla="*/ 180 h 560"/>
                              <a:gd name="T124" fmla="+- 0 2757 1700"/>
                              <a:gd name="T125" fmla="*/ T124 w 1199"/>
                              <a:gd name="T126" fmla="+- 0 483 180"/>
                              <a:gd name="T127" fmla="*/ 483 h 560"/>
                              <a:gd name="T128" fmla="+- 0 2785 1700"/>
                              <a:gd name="T129" fmla="*/ T128 w 1199"/>
                              <a:gd name="T130" fmla="+- 0 663 180"/>
                              <a:gd name="T131" fmla="*/ 663 h 560"/>
                              <a:gd name="T132" fmla="+- 0 2813 1700"/>
                              <a:gd name="T133" fmla="*/ T132 w 1199"/>
                              <a:gd name="T134" fmla="+- 0 698 180"/>
                              <a:gd name="T135" fmla="*/ 698 h 560"/>
                              <a:gd name="T136" fmla="+- 0 2848 1700"/>
                              <a:gd name="T137" fmla="*/ T136 w 1199"/>
                              <a:gd name="T138" fmla="+- 0 636 180"/>
                              <a:gd name="T139" fmla="*/ 636 h 560"/>
                              <a:gd name="T140" fmla="+- 0 2875 1700"/>
                              <a:gd name="T141" fmla="*/ T140 w 1199"/>
                              <a:gd name="T142" fmla="+- 0 434 180"/>
                              <a:gd name="T143" fmla="*/ 434 h 560"/>
                              <a:gd name="T144" fmla="+- 0 2899 1700"/>
                              <a:gd name="T145" fmla="*/ T144 w 1199"/>
                              <a:gd name="T146" fmla="+- 0 180 180"/>
                              <a:gd name="T147" fmla="*/ 18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99" h="560">
                                <a:moveTo>
                                  <a:pt x="0" y="0"/>
                                </a:moveTo>
                                <a:lnTo>
                                  <a:pt x="8" y="73"/>
                                </a:lnTo>
                                <a:lnTo>
                                  <a:pt x="22" y="226"/>
                                </a:lnTo>
                                <a:lnTo>
                                  <a:pt x="36" y="324"/>
                                </a:lnTo>
                                <a:lnTo>
                                  <a:pt x="50" y="421"/>
                                </a:lnTo>
                                <a:lnTo>
                                  <a:pt x="64" y="483"/>
                                </a:lnTo>
                                <a:lnTo>
                                  <a:pt x="84" y="490"/>
                                </a:lnTo>
                                <a:lnTo>
                                  <a:pt x="98" y="497"/>
                                </a:lnTo>
                                <a:lnTo>
                                  <a:pt x="112" y="483"/>
                                </a:lnTo>
                                <a:lnTo>
                                  <a:pt x="126" y="476"/>
                                </a:lnTo>
                                <a:lnTo>
                                  <a:pt x="140" y="462"/>
                                </a:lnTo>
                                <a:lnTo>
                                  <a:pt x="161" y="483"/>
                                </a:lnTo>
                                <a:lnTo>
                                  <a:pt x="175" y="497"/>
                                </a:lnTo>
                                <a:lnTo>
                                  <a:pt x="189" y="525"/>
                                </a:lnTo>
                                <a:lnTo>
                                  <a:pt x="203" y="525"/>
                                </a:lnTo>
                                <a:lnTo>
                                  <a:pt x="217" y="511"/>
                                </a:lnTo>
                                <a:lnTo>
                                  <a:pt x="237" y="490"/>
                                </a:lnTo>
                                <a:lnTo>
                                  <a:pt x="251" y="462"/>
                                </a:lnTo>
                                <a:lnTo>
                                  <a:pt x="265" y="435"/>
                                </a:lnTo>
                                <a:lnTo>
                                  <a:pt x="279" y="393"/>
                                </a:lnTo>
                                <a:lnTo>
                                  <a:pt x="293" y="386"/>
                                </a:lnTo>
                                <a:lnTo>
                                  <a:pt x="307" y="386"/>
                                </a:lnTo>
                                <a:lnTo>
                                  <a:pt x="328" y="407"/>
                                </a:lnTo>
                                <a:lnTo>
                                  <a:pt x="342" y="456"/>
                                </a:lnTo>
                                <a:lnTo>
                                  <a:pt x="355" y="490"/>
                                </a:lnTo>
                                <a:lnTo>
                                  <a:pt x="369" y="532"/>
                                </a:lnTo>
                                <a:lnTo>
                                  <a:pt x="383" y="546"/>
                                </a:lnTo>
                                <a:lnTo>
                                  <a:pt x="404" y="560"/>
                                </a:lnTo>
                                <a:lnTo>
                                  <a:pt x="418" y="546"/>
                                </a:lnTo>
                                <a:lnTo>
                                  <a:pt x="432" y="560"/>
                                </a:lnTo>
                                <a:lnTo>
                                  <a:pt x="446" y="553"/>
                                </a:lnTo>
                                <a:lnTo>
                                  <a:pt x="460" y="518"/>
                                </a:lnTo>
                                <a:lnTo>
                                  <a:pt x="473" y="497"/>
                                </a:lnTo>
                                <a:lnTo>
                                  <a:pt x="494" y="469"/>
                                </a:lnTo>
                                <a:lnTo>
                                  <a:pt x="508" y="442"/>
                                </a:lnTo>
                                <a:lnTo>
                                  <a:pt x="522" y="435"/>
                                </a:lnTo>
                                <a:lnTo>
                                  <a:pt x="536" y="435"/>
                                </a:lnTo>
                                <a:lnTo>
                                  <a:pt x="550" y="442"/>
                                </a:lnTo>
                                <a:lnTo>
                                  <a:pt x="571" y="414"/>
                                </a:lnTo>
                                <a:lnTo>
                                  <a:pt x="585" y="386"/>
                                </a:lnTo>
                                <a:lnTo>
                                  <a:pt x="599" y="324"/>
                                </a:lnTo>
                                <a:lnTo>
                                  <a:pt x="613" y="254"/>
                                </a:lnTo>
                                <a:lnTo>
                                  <a:pt x="626" y="150"/>
                                </a:lnTo>
                                <a:lnTo>
                                  <a:pt x="647" y="80"/>
                                </a:lnTo>
                                <a:lnTo>
                                  <a:pt x="661" y="46"/>
                                </a:lnTo>
                                <a:lnTo>
                                  <a:pt x="675" y="67"/>
                                </a:lnTo>
                                <a:lnTo>
                                  <a:pt x="689" y="129"/>
                                </a:lnTo>
                                <a:lnTo>
                                  <a:pt x="703" y="233"/>
                                </a:lnTo>
                                <a:lnTo>
                                  <a:pt x="717" y="338"/>
                                </a:lnTo>
                                <a:lnTo>
                                  <a:pt x="738" y="407"/>
                                </a:lnTo>
                                <a:lnTo>
                                  <a:pt x="751" y="483"/>
                                </a:lnTo>
                                <a:lnTo>
                                  <a:pt x="765" y="504"/>
                                </a:lnTo>
                                <a:lnTo>
                                  <a:pt x="779" y="546"/>
                                </a:lnTo>
                                <a:lnTo>
                                  <a:pt x="793" y="539"/>
                                </a:lnTo>
                                <a:lnTo>
                                  <a:pt x="814" y="532"/>
                                </a:lnTo>
                                <a:lnTo>
                                  <a:pt x="828" y="511"/>
                                </a:lnTo>
                                <a:lnTo>
                                  <a:pt x="842" y="462"/>
                                </a:lnTo>
                                <a:lnTo>
                                  <a:pt x="856" y="407"/>
                                </a:lnTo>
                                <a:lnTo>
                                  <a:pt x="870" y="303"/>
                                </a:lnTo>
                                <a:lnTo>
                                  <a:pt x="883" y="143"/>
                                </a:lnTo>
                                <a:lnTo>
                                  <a:pt x="898" y="0"/>
                                </a:lnTo>
                                <a:moveTo>
                                  <a:pt x="1027" y="0"/>
                                </a:moveTo>
                                <a:lnTo>
                                  <a:pt x="1036" y="143"/>
                                </a:lnTo>
                                <a:lnTo>
                                  <a:pt x="1057" y="303"/>
                                </a:lnTo>
                                <a:lnTo>
                                  <a:pt x="1071" y="407"/>
                                </a:lnTo>
                                <a:lnTo>
                                  <a:pt x="1085" y="483"/>
                                </a:lnTo>
                                <a:lnTo>
                                  <a:pt x="1099" y="511"/>
                                </a:lnTo>
                                <a:lnTo>
                                  <a:pt x="1113" y="518"/>
                                </a:lnTo>
                                <a:lnTo>
                                  <a:pt x="1126" y="511"/>
                                </a:lnTo>
                                <a:lnTo>
                                  <a:pt x="1148" y="456"/>
                                </a:lnTo>
                                <a:lnTo>
                                  <a:pt x="1161" y="386"/>
                                </a:lnTo>
                                <a:lnTo>
                                  <a:pt x="1175" y="254"/>
                                </a:lnTo>
                                <a:lnTo>
                                  <a:pt x="1189" y="115"/>
                                </a:lnTo>
                                <a:lnTo>
                                  <a:pt x="1199" y="0"/>
                                </a:lnTo>
                              </a:path>
                            </a:pathLst>
                          </a:custGeom>
                          <a:noFill/>
                          <a:ln w="4407">
                            <a:solidFill>
                              <a:srgbClr val="1E9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AutoShape 1589"/>
                        <wps:cNvSpPr>
                          <a:spLocks/>
                        </wps:cNvSpPr>
                        <wps:spPr bwMode="auto">
                          <a:xfrm>
                            <a:off x="231" y="0"/>
                            <a:ext cx="8963" cy="826"/>
                          </a:xfrm>
                          <a:custGeom>
                            <a:avLst/>
                            <a:gdLst>
                              <a:gd name="T0" fmla="+- 0 9194 231"/>
                              <a:gd name="T1" fmla="*/ T0 w 8963"/>
                              <a:gd name="T2" fmla="*/ 0 h 826"/>
                              <a:gd name="T3" fmla="+- 0 231 231"/>
                              <a:gd name="T4" fmla="*/ T3 w 8963"/>
                              <a:gd name="T5" fmla="*/ 0 h 826"/>
                              <a:gd name="T6" fmla="+- 0 231 231"/>
                              <a:gd name="T7" fmla="*/ T6 w 8963"/>
                              <a:gd name="T8" fmla="*/ 826 h 826"/>
                              <a:gd name="T9" fmla="+- 0 9194 231"/>
                              <a:gd name="T10" fmla="*/ T9 w 8963"/>
                              <a:gd name="T11" fmla="*/ 826 h 826"/>
                              <a:gd name="T12" fmla="+- 0 9194 231"/>
                              <a:gd name="T13" fmla="*/ T12 w 8963"/>
                              <a:gd name="T14" fmla="*/ 819 h 826"/>
                              <a:gd name="T15" fmla="+- 0 245 231"/>
                              <a:gd name="T16" fmla="*/ T15 w 8963"/>
                              <a:gd name="T17" fmla="*/ 819 h 826"/>
                              <a:gd name="T18" fmla="+- 0 238 231"/>
                              <a:gd name="T19" fmla="*/ T18 w 8963"/>
                              <a:gd name="T20" fmla="*/ 812 h 826"/>
                              <a:gd name="T21" fmla="+- 0 245 231"/>
                              <a:gd name="T22" fmla="*/ T21 w 8963"/>
                              <a:gd name="T23" fmla="*/ 812 h 826"/>
                              <a:gd name="T24" fmla="+- 0 245 231"/>
                              <a:gd name="T25" fmla="*/ T24 w 8963"/>
                              <a:gd name="T26" fmla="*/ 14 h 826"/>
                              <a:gd name="T27" fmla="+- 0 238 231"/>
                              <a:gd name="T28" fmla="*/ T27 w 8963"/>
                              <a:gd name="T29" fmla="*/ 14 h 826"/>
                              <a:gd name="T30" fmla="+- 0 245 231"/>
                              <a:gd name="T31" fmla="*/ T30 w 8963"/>
                              <a:gd name="T32" fmla="*/ 7 h 826"/>
                              <a:gd name="T33" fmla="+- 0 9194 231"/>
                              <a:gd name="T34" fmla="*/ T33 w 8963"/>
                              <a:gd name="T35" fmla="*/ 7 h 826"/>
                              <a:gd name="T36" fmla="+- 0 9194 231"/>
                              <a:gd name="T37" fmla="*/ T36 w 8963"/>
                              <a:gd name="T38" fmla="*/ 0 h 826"/>
                              <a:gd name="T39" fmla="+- 0 245 231"/>
                              <a:gd name="T40" fmla="*/ T39 w 8963"/>
                              <a:gd name="T41" fmla="*/ 812 h 826"/>
                              <a:gd name="T42" fmla="+- 0 238 231"/>
                              <a:gd name="T43" fmla="*/ T42 w 8963"/>
                              <a:gd name="T44" fmla="*/ 812 h 826"/>
                              <a:gd name="T45" fmla="+- 0 245 231"/>
                              <a:gd name="T46" fmla="*/ T45 w 8963"/>
                              <a:gd name="T47" fmla="*/ 819 h 826"/>
                              <a:gd name="T48" fmla="+- 0 245 231"/>
                              <a:gd name="T49" fmla="*/ T48 w 8963"/>
                              <a:gd name="T50" fmla="*/ 812 h 826"/>
                              <a:gd name="T51" fmla="+- 0 9180 231"/>
                              <a:gd name="T52" fmla="*/ T51 w 8963"/>
                              <a:gd name="T53" fmla="*/ 812 h 826"/>
                              <a:gd name="T54" fmla="+- 0 245 231"/>
                              <a:gd name="T55" fmla="*/ T54 w 8963"/>
                              <a:gd name="T56" fmla="*/ 812 h 826"/>
                              <a:gd name="T57" fmla="+- 0 245 231"/>
                              <a:gd name="T58" fmla="*/ T57 w 8963"/>
                              <a:gd name="T59" fmla="*/ 819 h 826"/>
                              <a:gd name="T60" fmla="+- 0 9180 231"/>
                              <a:gd name="T61" fmla="*/ T60 w 8963"/>
                              <a:gd name="T62" fmla="*/ 819 h 826"/>
                              <a:gd name="T63" fmla="+- 0 9180 231"/>
                              <a:gd name="T64" fmla="*/ T63 w 8963"/>
                              <a:gd name="T65" fmla="*/ 812 h 826"/>
                              <a:gd name="T66" fmla="+- 0 9180 231"/>
                              <a:gd name="T67" fmla="*/ T66 w 8963"/>
                              <a:gd name="T68" fmla="*/ 7 h 826"/>
                              <a:gd name="T69" fmla="+- 0 9180 231"/>
                              <a:gd name="T70" fmla="*/ T69 w 8963"/>
                              <a:gd name="T71" fmla="*/ 819 h 826"/>
                              <a:gd name="T72" fmla="+- 0 9187 231"/>
                              <a:gd name="T73" fmla="*/ T72 w 8963"/>
                              <a:gd name="T74" fmla="*/ 812 h 826"/>
                              <a:gd name="T75" fmla="+- 0 9194 231"/>
                              <a:gd name="T76" fmla="*/ T75 w 8963"/>
                              <a:gd name="T77" fmla="*/ 812 h 826"/>
                              <a:gd name="T78" fmla="+- 0 9194 231"/>
                              <a:gd name="T79" fmla="*/ T78 w 8963"/>
                              <a:gd name="T80" fmla="*/ 14 h 826"/>
                              <a:gd name="T81" fmla="+- 0 9187 231"/>
                              <a:gd name="T82" fmla="*/ T81 w 8963"/>
                              <a:gd name="T83" fmla="*/ 14 h 826"/>
                              <a:gd name="T84" fmla="+- 0 9180 231"/>
                              <a:gd name="T85" fmla="*/ T84 w 8963"/>
                              <a:gd name="T86" fmla="*/ 7 h 826"/>
                              <a:gd name="T87" fmla="+- 0 9194 231"/>
                              <a:gd name="T88" fmla="*/ T87 w 8963"/>
                              <a:gd name="T89" fmla="*/ 812 h 826"/>
                              <a:gd name="T90" fmla="+- 0 9187 231"/>
                              <a:gd name="T91" fmla="*/ T90 w 8963"/>
                              <a:gd name="T92" fmla="*/ 812 h 826"/>
                              <a:gd name="T93" fmla="+- 0 9180 231"/>
                              <a:gd name="T94" fmla="*/ T93 w 8963"/>
                              <a:gd name="T95" fmla="*/ 819 h 826"/>
                              <a:gd name="T96" fmla="+- 0 9194 231"/>
                              <a:gd name="T97" fmla="*/ T96 w 8963"/>
                              <a:gd name="T98" fmla="*/ 819 h 826"/>
                              <a:gd name="T99" fmla="+- 0 9194 231"/>
                              <a:gd name="T100" fmla="*/ T99 w 8963"/>
                              <a:gd name="T101" fmla="*/ 812 h 826"/>
                              <a:gd name="T102" fmla="+- 0 245 231"/>
                              <a:gd name="T103" fmla="*/ T102 w 8963"/>
                              <a:gd name="T104" fmla="*/ 7 h 826"/>
                              <a:gd name="T105" fmla="+- 0 238 231"/>
                              <a:gd name="T106" fmla="*/ T105 w 8963"/>
                              <a:gd name="T107" fmla="*/ 14 h 826"/>
                              <a:gd name="T108" fmla="+- 0 245 231"/>
                              <a:gd name="T109" fmla="*/ T108 w 8963"/>
                              <a:gd name="T110" fmla="*/ 14 h 826"/>
                              <a:gd name="T111" fmla="+- 0 245 231"/>
                              <a:gd name="T112" fmla="*/ T111 w 8963"/>
                              <a:gd name="T113" fmla="*/ 7 h 826"/>
                              <a:gd name="T114" fmla="+- 0 9180 231"/>
                              <a:gd name="T115" fmla="*/ T114 w 8963"/>
                              <a:gd name="T116" fmla="*/ 7 h 826"/>
                              <a:gd name="T117" fmla="+- 0 245 231"/>
                              <a:gd name="T118" fmla="*/ T117 w 8963"/>
                              <a:gd name="T119" fmla="*/ 7 h 826"/>
                              <a:gd name="T120" fmla="+- 0 245 231"/>
                              <a:gd name="T121" fmla="*/ T120 w 8963"/>
                              <a:gd name="T122" fmla="*/ 14 h 826"/>
                              <a:gd name="T123" fmla="+- 0 9180 231"/>
                              <a:gd name="T124" fmla="*/ T123 w 8963"/>
                              <a:gd name="T125" fmla="*/ 14 h 826"/>
                              <a:gd name="T126" fmla="+- 0 9180 231"/>
                              <a:gd name="T127" fmla="*/ T126 w 8963"/>
                              <a:gd name="T128" fmla="*/ 7 h 826"/>
                              <a:gd name="T129" fmla="+- 0 9194 231"/>
                              <a:gd name="T130" fmla="*/ T129 w 8963"/>
                              <a:gd name="T131" fmla="*/ 7 h 826"/>
                              <a:gd name="T132" fmla="+- 0 9180 231"/>
                              <a:gd name="T133" fmla="*/ T132 w 8963"/>
                              <a:gd name="T134" fmla="*/ 7 h 826"/>
                              <a:gd name="T135" fmla="+- 0 9187 231"/>
                              <a:gd name="T136" fmla="*/ T135 w 8963"/>
                              <a:gd name="T137" fmla="*/ 14 h 826"/>
                              <a:gd name="T138" fmla="+- 0 9194 231"/>
                              <a:gd name="T139" fmla="*/ T138 w 8963"/>
                              <a:gd name="T140" fmla="*/ 14 h 826"/>
                              <a:gd name="T141" fmla="+- 0 9194 231"/>
                              <a:gd name="T142" fmla="*/ T141 w 8963"/>
                              <a:gd name="T143" fmla="*/ 7 h 8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5" name="Picture 15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886"/>
                            <a:ext cx="917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6" name="AutoShape 1591"/>
                        <wps:cNvSpPr>
                          <a:spLocks/>
                        </wps:cNvSpPr>
                        <wps:spPr bwMode="auto">
                          <a:xfrm>
                            <a:off x="231" y="832"/>
                            <a:ext cx="8963" cy="826"/>
                          </a:xfrm>
                          <a:custGeom>
                            <a:avLst/>
                            <a:gdLst>
                              <a:gd name="T0" fmla="+- 0 9194 231"/>
                              <a:gd name="T1" fmla="*/ T0 w 8963"/>
                              <a:gd name="T2" fmla="+- 0 833 833"/>
                              <a:gd name="T3" fmla="*/ 833 h 826"/>
                              <a:gd name="T4" fmla="+- 0 231 231"/>
                              <a:gd name="T5" fmla="*/ T4 w 8963"/>
                              <a:gd name="T6" fmla="+- 0 833 833"/>
                              <a:gd name="T7" fmla="*/ 833 h 826"/>
                              <a:gd name="T8" fmla="+- 0 231 231"/>
                              <a:gd name="T9" fmla="*/ T8 w 8963"/>
                              <a:gd name="T10" fmla="+- 0 1658 833"/>
                              <a:gd name="T11" fmla="*/ 1658 h 826"/>
                              <a:gd name="T12" fmla="+- 0 9194 231"/>
                              <a:gd name="T13" fmla="*/ T12 w 8963"/>
                              <a:gd name="T14" fmla="+- 0 1658 833"/>
                              <a:gd name="T15" fmla="*/ 1658 h 826"/>
                              <a:gd name="T16" fmla="+- 0 9194 231"/>
                              <a:gd name="T17" fmla="*/ T16 w 8963"/>
                              <a:gd name="T18" fmla="+- 0 1651 833"/>
                              <a:gd name="T19" fmla="*/ 1651 h 826"/>
                              <a:gd name="T20" fmla="+- 0 245 231"/>
                              <a:gd name="T21" fmla="*/ T20 w 8963"/>
                              <a:gd name="T22" fmla="+- 0 1651 833"/>
                              <a:gd name="T23" fmla="*/ 1651 h 826"/>
                              <a:gd name="T24" fmla="+- 0 238 231"/>
                              <a:gd name="T25" fmla="*/ T24 w 8963"/>
                              <a:gd name="T26" fmla="+- 0 1644 833"/>
                              <a:gd name="T27" fmla="*/ 1644 h 826"/>
                              <a:gd name="T28" fmla="+- 0 245 231"/>
                              <a:gd name="T29" fmla="*/ T28 w 8963"/>
                              <a:gd name="T30" fmla="+- 0 1644 833"/>
                              <a:gd name="T31" fmla="*/ 1644 h 826"/>
                              <a:gd name="T32" fmla="+- 0 245 231"/>
                              <a:gd name="T33" fmla="*/ T32 w 8963"/>
                              <a:gd name="T34" fmla="+- 0 846 833"/>
                              <a:gd name="T35" fmla="*/ 846 h 826"/>
                              <a:gd name="T36" fmla="+- 0 238 231"/>
                              <a:gd name="T37" fmla="*/ T36 w 8963"/>
                              <a:gd name="T38" fmla="+- 0 846 833"/>
                              <a:gd name="T39" fmla="*/ 846 h 826"/>
                              <a:gd name="T40" fmla="+- 0 245 231"/>
                              <a:gd name="T41" fmla="*/ T40 w 8963"/>
                              <a:gd name="T42" fmla="+- 0 840 833"/>
                              <a:gd name="T43" fmla="*/ 840 h 826"/>
                              <a:gd name="T44" fmla="+- 0 9194 231"/>
                              <a:gd name="T45" fmla="*/ T44 w 8963"/>
                              <a:gd name="T46" fmla="+- 0 840 833"/>
                              <a:gd name="T47" fmla="*/ 840 h 826"/>
                              <a:gd name="T48" fmla="+- 0 9194 231"/>
                              <a:gd name="T49" fmla="*/ T48 w 8963"/>
                              <a:gd name="T50" fmla="+- 0 833 833"/>
                              <a:gd name="T51" fmla="*/ 833 h 826"/>
                              <a:gd name="T52" fmla="+- 0 245 231"/>
                              <a:gd name="T53" fmla="*/ T52 w 8963"/>
                              <a:gd name="T54" fmla="+- 0 1644 833"/>
                              <a:gd name="T55" fmla="*/ 1644 h 826"/>
                              <a:gd name="T56" fmla="+- 0 238 231"/>
                              <a:gd name="T57" fmla="*/ T56 w 8963"/>
                              <a:gd name="T58" fmla="+- 0 1644 833"/>
                              <a:gd name="T59" fmla="*/ 1644 h 826"/>
                              <a:gd name="T60" fmla="+- 0 245 231"/>
                              <a:gd name="T61" fmla="*/ T60 w 8963"/>
                              <a:gd name="T62" fmla="+- 0 1651 833"/>
                              <a:gd name="T63" fmla="*/ 1651 h 826"/>
                              <a:gd name="T64" fmla="+- 0 245 231"/>
                              <a:gd name="T65" fmla="*/ T64 w 8963"/>
                              <a:gd name="T66" fmla="+- 0 1644 833"/>
                              <a:gd name="T67" fmla="*/ 1644 h 826"/>
                              <a:gd name="T68" fmla="+- 0 9180 231"/>
                              <a:gd name="T69" fmla="*/ T68 w 8963"/>
                              <a:gd name="T70" fmla="+- 0 1644 833"/>
                              <a:gd name="T71" fmla="*/ 1644 h 826"/>
                              <a:gd name="T72" fmla="+- 0 245 231"/>
                              <a:gd name="T73" fmla="*/ T72 w 8963"/>
                              <a:gd name="T74" fmla="+- 0 1644 833"/>
                              <a:gd name="T75" fmla="*/ 1644 h 826"/>
                              <a:gd name="T76" fmla="+- 0 245 231"/>
                              <a:gd name="T77" fmla="*/ T76 w 8963"/>
                              <a:gd name="T78" fmla="+- 0 1651 833"/>
                              <a:gd name="T79" fmla="*/ 1651 h 826"/>
                              <a:gd name="T80" fmla="+- 0 9180 231"/>
                              <a:gd name="T81" fmla="*/ T80 w 8963"/>
                              <a:gd name="T82" fmla="+- 0 1651 833"/>
                              <a:gd name="T83" fmla="*/ 1651 h 826"/>
                              <a:gd name="T84" fmla="+- 0 9180 231"/>
                              <a:gd name="T85" fmla="*/ T84 w 8963"/>
                              <a:gd name="T86" fmla="+- 0 1644 833"/>
                              <a:gd name="T87" fmla="*/ 1644 h 826"/>
                              <a:gd name="T88" fmla="+- 0 9180 231"/>
                              <a:gd name="T89" fmla="*/ T88 w 8963"/>
                              <a:gd name="T90" fmla="+- 0 840 833"/>
                              <a:gd name="T91" fmla="*/ 840 h 826"/>
                              <a:gd name="T92" fmla="+- 0 9180 231"/>
                              <a:gd name="T93" fmla="*/ T92 w 8963"/>
                              <a:gd name="T94" fmla="+- 0 1651 833"/>
                              <a:gd name="T95" fmla="*/ 1651 h 826"/>
                              <a:gd name="T96" fmla="+- 0 9187 231"/>
                              <a:gd name="T97" fmla="*/ T96 w 8963"/>
                              <a:gd name="T98" fmla="+- 0 1644 833"/>
                              <a:gd name="T99" fmla="*/ 1644 h 826"/>
                              <a:gd name="T100" fmla="+- 0 9194 231"/>
                              <a:gd name="T101" fmla="*/ T100 w 8963"/>
                              <a:gd name="T102" fmla="+- 0 1644 833"/>
                              <a:gd name="T103" fmla="*/ 1644 h 826"/>
                              <a:gd name="T104" fmla="+- 0 9194 231"/>
                              <a:gd name="T105" fmla="*/ T104 w 8963"/>
                              <a:gd name="T106" fmla="+- 0 846 833"/>
                              <a:gd name="T107" fmla="*/ 846 h 826"/>
                              <a:gd name="T108" fmla="+- 0 9187 231"/>
                              <a:gd name="T109" fmla="*/ T108 w 8963"/>
                              <a:gd name="T110" fmla="+- 0 846 833"/>
                              <a:gd name="T111" fmla="*/ 846 h 826"/>
                              <a:gd name="T112" fmla="+- 0 9180 231"/>
                              <a:gd name="T113" fmla="*/ T112 w 8963"/>
                              <a:gd name="T114" fmla="+- 0 840 833"/>
                              <a:gd name="T115" fmla="*/ 840 h 826"/>
                              <a:gd name="T116" fmla="+- 0 9194 231"/>
                              <a:gd name="T117" fmla="*/ T116 w 8963"/>
                              <a:gd name="T118" fmla="+- 0 1644 833"/>
                              <a:gd name="T119" fmla="*/ 1644 h 826"/>
                              <a:gd name="T120" fmla="+- 0 9187 231"/>
                              <a:gd name="T121" fmla="*/ T120 w 8963"/>
                              <a:gd name="T122" fmla="+- 0 1644 833"/>
                              <a:gd name="T123" fmla="*/ 1644 h 826"/>
                              <a:gd name="T124" fmla="+- 0 9180 231"/>
                              <a:gd name="T125" fmla="*/ T124 w 8963"/>
                              <a:gd name="T126" fmla="+- 0 1651 833"/>
                              <a:gd name="T127" fmla="*/ 1651 h 826"/>
                              <a:gd name="T128" fmla="+- 0 9194 231"/>
                              <a:gd name="T129" fmla="*/ T128 w 8963"/>
                              <a:gd name="T130" fmla="+- 0 1651 833"/>
                              <a:gd name="T131" fmla="*/ 1651 h 826"/>
                              <a:gd name="T132" fmla="+- 0 9194 231"/>
                              <a:gd name="T133" fmla="*/ T132 w 8963"/>
                              <a:gd name="T134" fmla="+- 0 1644 833"/>
                              <a:gd name="T135" fmla="*/ 1644 h 826"/>
                              <a:gd name="T136" fmla="+- 0 245 231"/>
                              <a:gd name="T137" fmla="*/ T136 w 8963"/>
                              <a:gd name="T138" fmla="+- 0 840 833"/>
                              <a:gd name="T139" fmla="*/ 840 h 826"/>
                              <a:gd name="T140" fmla="+- 0 238 231"/>
                              <a:gd name="T141" fmla="*/ T140 w 8963"/>
                              <a:gd name="T142" fmla="+- 0 846 833"/>
                              <a:gd name="T143" fmla="*/ 846 h 826"/>
                              <a:gd name="T144" fmla="+- 0 245 231"/>
                              <a:gd name="T145" fmla="*/ T144 w 8963"/>
                              <a:gd name="T146" fmla="+- 0 846 833"/>
                              <a:gd name="T147" fmla="*/ 846 h 826"/>
                              <a:gd name="T148" fmla="+- 0 245 231"/>
                              <a:gd name="T149" fmla="*/ T148 w 8963"/>
                              <a:gd name="T150" fmla="+- 0 840 833"/>
                              <a:gd name="T151" fmla="*/ 840 h 826"/>
                              <a:gd name="T152" fmla="+- 0 9180 231"/>
                              <a:gd name="T153" fmla="*/ T152 w 8963"/>
                              <a:gd name="T154" fmla="+- 0 840 833"/>
                              <a:gd name="T155" fmla="*/ 840 h 826"/>
                              <a:gd name="T156" fmla="+- 0 245 231"/>
                              <a:gd name="T157" fmla="*/ T156 w 8963"/>
                              <a:gd name="T158" fmla="+- 0 840 833"/>
                              <a:gd name="T159" fmla="*/ 840 h 826"/>
                              <a:gd name="T160" fmla="+- 0 245 231"/>
                              <a:gd name="T161" fmla="*/ T160 w 8963"/>
                              <a:gd name="T162" fmla="+- 0 846 833"/>
                              <a:gd name="T163" fmla="*/ 846 h 826"/>
                              <a:gd name="T164" fmla="+- 0 9180 231"/>
                              <a:gd name="T165" fmla="*/ T164 w 8963"/>
                              <a:gd name="T166" fmla="+- 0 846 833"/>
                              <a:gd name="T167" fmla="*/ 846 h 826"/>
                              <a:gd name="T168" fmla="+- 0 9180 231"/>
                              <a:gd name="T169" fmla="*/ T168 w 8963"/>
                              <a:gd name="T170" fmla="+- 0 840 833"/>
                              <a:gd name="T171" fmla="*/ 840 h 826"/>
                              <a:gd name="T172" fmla="+- 0 9194 231"/>
                              <a:gd name="T173" fmla="*/ T172 w 8963"/>
                              <a:gd name="T174" fmla="+- 0 840 833"/>
                              <a:gd name="T175" fmla="*/ 840 h 826"/>
                              <a:gd name="T176" fmla="+- 0 9180 231"/>
                              <a:gd name="T177" fmla="*/ T176 w 8963"/>
                              <a:gd name="T178" fmla="+- 0 840 833"/>
                              <a:gd name="T179" fmla="*/ 840 h 826"/>
                              <a:gd name="T180" fmla="+- 0 9187 231"/>
                              <a:gd name="T181" fmla="*/ T180 w 8963"/>
                              <a:gd name="T182" fmla="+- 0 846 833"/>
                              <a:gd name="T183" fmla="*/ 846 h 826"/>
                              <a:gd name="T184" fmla="+- 0 9194 231"/>
                              <a:gd name="T185" fmla="*/ T184 w 8963"/>
                              <a:gd name="T186" fmla="+- 0 846 833"/>
                              <a:gd name="T187" fmla="*/ 846 h 826"/>
                              <a:gd name="T188" fmla="+- 0 9194 231"/>
                              <a:gd name="T189" fmla="*/ T188 w 8963"/>
                              <a:gd name="T190" fmla="+- 0 840 833"/>
                              <a:gd name="T191" fmla="*/ 84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8"/>
                                </a:lnTo>
                                <a:lnTo>
                                  <a:pt x="14" y="818"/>
                                </a:lnTo>
                                <a:lnTo>
                                  <a:pt x="7" y="811"/>
                                </a:lnTo>
                                <a:lnTo>
                                  <a:pt x="14" y="811"/>
                                </a:lnTo>
                                <a:lnTo>
                                  <a:pt x="14" y="13"/>
                                </a:lnTo>
                                <a:lnTo>
                                  <a:pt x="7" y="13"/>
                                </a:lnTo>
                                <a:lnTo>
                                  <a:pt x="14" y="7"/>
                                </a:lnTo>
                                <a:lnTo>
                                  <a:pt x="8963" y="7"/>
                                </a:lnTo>
                                <a:lnTo>
                                  <a:pt x="8963" y="0"/>
                                </a:lnTo>
                                <a:close/>
                                <a:moveTo>
                                  <a:pt x="14" y="811"/>
                                </a:moveTo>
                                <a:lnTo>
                                  <a:pt x="7" y="811"/>
                                </a:lnTo>
                                <a:lnTo>
                                  <a:pt x="14" y="818"/>
                                </a:lnTo>
                                <a:lnTo>
                                  <a:pt x="14" y="811"/>
                                </a:lnTo>
                                <a:close/>
                                <a:moveTo>
                                  <a:pt x="8949" y="811"/>
                                </a:moveTo>
                                <a:lnTo>
                                  <a:pt x="14" y="811"/>
                                </a:lnTo>
                                <a:lnTo>
                                  <a:pt x="14" y="818"/>
                                </a:lnTo>
                                <a:lnTo>
                                  <a:pt x="8949" y="818"/>
                                </a:lnTo>
                                <a:lnTo>
                                  <a:pt x="8949" y="811"/>
                                </a:lnTo>
                                <a:close/>
                                <a:moveTo>
                                  <a:pt x="8949" y="7"/>
                                </a:moveTo>
                                <a:lnTo>
                                  <a:pt x="8949" y="818"/>
                                </a:lnTo>
                                <a:lnTo>
                                  <a:pt x="8956" y="811"/>
                                </a:lnTo>
                                <a:lnTo>
                                  <a:pt x="8963" y="811"/>
                                </a:lnTo>
                                <a:lnTo>
                                  <a:pt x="8963" y="13"/>
                                </a:lnTo>
                                <a:lnTo>
                                  <a:pt x="8956" y="13"/>
                                </a:lnTo>
                                <a:lnTo>
                                  <a:pt x="8949" y="7"/>
                                </a:lnTo>
                                <a:close/>
                                <a:moveTo>
                                  <a:pt x="8963" y="811"/>
                                </a:moveTo>
                                <a:lnTo>
                                  <a:pt x="8956" y="811"/>
                                </a:lnTo>
                                <a:lnTo>
                                  <a:pt x="8949" y="818"/>
                                </a:lnTo>
                                <a:lnTo>
                                  <a:pt x="8963" y="818"/>
                                </a:lnTo>
                                <a:lnTo>
                                  <a:pt x="8963" y="811"/>
                                </a:lnTo>
                                <a:close/>
                                <a:moveTo>
                                  <a:pt x="14" y="7"/>
                                </a:moveTo>
                                <a:lnTo>
                                  <a:pt x="7" y="13"/>
                                </a:lnTo>
                                <a:lnTo>
                                  <a:pt x="14" y="13"/>
                                </a:lnTo>
                                <a:lnTo>
                                  <a:pt x="14" y="7"/>
                                </a:lnTo>
                                <a:close/>
                                <a:moveTo>
                                  <a:pt x="8949" y="7"/>
                                </a:moveTo>
                                <a:lnTo>
                                  <a:pt x="14" y="7"/>
                                </a:lnTo>
                                <a:lnTo>
                                  <a:pt x="14" y="13"/>
                                </a:lnTo>
                                <a:lnTo>
                                  <a:pt x="8949" y="13"/>
                                </a:lnTo>
                                <a:lnTo>
                                  <a:pt x="8949" y="7"/>
                                </a:lnTo>
                                <a:close/>
                                <a:moveTo>
                                  <a:pt x="8963" y="7"/>
                                </a:moveTo>
                                <a:lnTo>
                                  <a:pt x="8949" y="7"/>
                                </a:lnTo>
                                <a:lnTo>
                                  <a:pt x="8956" y="13"/>
                                </a:lnTo>
                                <a:lnTo>
                                  <a:pt x="8963" y="13"/>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7" name="Picture 15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1719"/>
                            <a:ext cx="917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8" name="AutoShape 1593"/>
                        <wps:cNvSpPr>
                          <a:spLocks/>
                        </wps:cNvSpPr>
                        <wps:spPr bwMode="auto">
                          <a:xfrm>
                            <a:off x="231" y="1665"/>
                            <a:ext cx="8963" cy="826"/>
                          </a:xfrm>
                          <a:custGeom>
                            <a:avLst/>
                            <a:gdLst>
                              <a:gd name="T0" fmla="+- 0 9194 231"/>
                              <a:gd name="T1" fmla="*/ T0 w 8963"/>
                              <a:gd name="T2" fmla="+- 0 1665 1665"/>
                              <a:gd name="T3" fmla="*/ 1665 h 826"/>
                              <a:gd name="T4" fmla="+- 0 231 231"/>
                              <a:gd name="T5" fmla="*/ T4 w 8963"/>
                              <a:gd name="T6" fmla="+- 0 1665 1665"/>
                              <a:gd name="T7" fmla="*/ 1665 h 826"/>
                              <a:gd name="T8" fmla="+- 0 231 231"/>
                              <a:gd name="T9" fmla="*/ T8 w 8963"/>
                              <a:gd name="T10" fmla="+- 0 2491 1665"/>
                              <a:gd name="T11" fmla="*/ 2491 h 826"/>
                              <a:gd name="T12" fmla="+- 0 9194 231"/>
                              <a:gd name="T13" fmla="*/ T12 w 8963"/>
                              <a:gd name="T14" fmla="+- 0 2491 1665"/>
                              <a:gd name="T15" fmla="*/ 2491 h 826"/>
                              <a:gd name="T16" fmla="+- 0 9194 231"/>
                              <a:gd name="T17" fmla="*/ T16 w 8963"/>
                              <a:gd name="T18" fmla="+- 0 2484 1665"/>
                              <a:gd name="T19" fmla="*/ 2484 h 826"/>
                              <a:gd name="T20" fmla="+- 0 245 231"/>
                              <a:gd name="T21" fmla="*/ T20 w 8963"/>
                              <a:gd name="T22" fmla="+- 0 2484 1665"/>
                              <a:gd name="T23" fmla="*/ 2484 h 826"/>
                              <a:gd name="T24" fmla="+- 0 238 231"/>
                              <a:gd name="T25" fmla="*/ T24 w 8963"/>
                              <a:gd name="T26" fmla="+- 0 2477 1665"/>
                              <a:gd name="T27" fmla="*/ 2477 h 826"/>
                              <a:gd name="T28" fmla="+- 0 245 231"/>
                              <a:gd name="T29" fmla="*/ T28 w 8963"/>
                              <a:gd name="T30" fmla="+- 0 2477 1665"/>
                              <a:gd name="T31" fmla="*/ 2477 h 826"/>
                              <a:gd name="T32" fmla="+- 0 245 231"/>
                              <a:gd name="T33" fmla="*/ T32 w 8963"/>
                              <a:gd name="T34" fmla="+- 0 1679 1665"/>
                              <a:gd name="T35" fmla="*/ 1679 h 826"/>
                              <a:gd name="T36" fmla="+- 0 238 231"/>
                              <a:gd name="T37" fmla="*/ T36 w 8963"/>
                              <a:gd name="T38" fmla="+- 0 1679 1665"/>
                              <a:gd name="T39" fmla="*/ 1679 h 826"/>
                              <a:gd name="T40" fmla="+- 0 245 231"/>
                              <a:gd name="T41" fmla="*/ T40 w 8963"/>
                              <a:gd name="T42" fmla="+- 0 1672 1665"/>
                              <a:gd name="T43" fmla="*/ 1672 h 826"/>
                              <a:gd name="T44" fmla="+- 0 9194 231"/>
                              <a:gd name="T45" fmla="*/ T44 w 8963"/>
                              <a:gd name="T46" fmla="+- 0 1672 1665"/>
                              <a:gd name="T47" fmla="*/ 1672 h 826"/>
                              <a:gd name="T48" fmla="+- 0 9194 231"/>
                              <a:gd name="T49" fmla="*/ T48 w 8963"/>
                              <a:gd name="T50" fmla="+- 0 1665 1665"/>
                              <a:gd name="T51" fmla="*/ 1665 h 826"/>
                              <a:gd name="T52" fmla="+- 0 245 231"/>
                              <a:gd name="T53" fmla="*/ T52 w 8963"/>
                              <a:gd name="T54" fmla="+- 0 2477 1665"/>
                              <a:gd name="T55" fmla="*/ 2477 h 826"/>
                              <a:gd name="T56" fmla="+- 0 238 231"/>
                              <a:gd name="T57" fmla="*/ T56 w 8963"/>
                              <a:gd name="T58" fmla="+- 0 2477 1665"/>
                              <a:gd name="T59" fmla="*/ 2477 h 826"/>
                              <a:gd name="T60" fmla="+- 0 245 231"/>
                              <a:gd name="T61" fmla="*/ T60 w 8963"/>
                              <a:gd name="T62" fmla="+- 0 2484 1665"/>
                              <a:gd name="T63" fmla="*/ 2484 h 826"/>
                              <a:gd name="T64" fmla="+- 0 245 231"/>
                              <a:gd name="T65" fmla="*/ T64 w 8963"/>
                              <a:gd name="T66" fmla="+- 0 2477 1665"/>
                              <a:gd name="T67" fmla="*/ 2477 h 826"/>
                              <a:gd name="T68" fmla="+- 0 9180 231"/>
                              <a:gd name="T69" fmla="*/ T68 w 8963"/>
                              <a:gd name="T70" fmla="+- 0 2477 1665"/>
                              <a:gd name="T71" fmla="*/ 2477 h 826"/>
                              <a:gd name="T72" fmla="+- 0 245 231"/>
                              <a:gd name="T73" fmla="*/ T72 w 8963"/>
                              <a:gd name="T74" fmla="+- 0 2477 1665"/>
                              <a:gd name="T75" fmla="*/ 2477 h 826"/>
                              <a:gd name="T76" fmla="+- 0 245 231"/>
                              <a:gd name="T77" fmla="*/ T76 w 8963"/>
                              <a:gd name="T78" fmla="+- 0 2484 1665"/>
                              <a:gd name="T79" fmla="*/ 2484 h 826"/>
                              <a:gd name="T80" fmla="+- 0 9180 231"/>
                              <a:gd name="T81" fmla="*/ T80 w 8963"/>
                              <a:gd name="T82" fmla="+- 0 2484 1665"/>
                              <a:gd name="T83" fmla="*/ 2484 h 826"/>
                              <a:gd name="T84" fmla="+- 0 9180 231"/>
                              <a:gd name="T85" fmla="*/ T84 w 8963"/>
                              <a:gd name="T86" fmla="+- 0 2477 1665"/>
                              <a:gd name="T87" fmla="*/ 2477 h 826"/>
                              <a:gd name="T88" fmla="+- 0 9180 231"/>
                              <a:gd name="T89" fmla="*/ T88 w 8963"/>
                              <a:gd name="T90" fmla="+- 0 1672 1665"/>
                              <a:gd name="T91" fmla="*/ 1672 h 826"/>
                              <a:gd name="T92" fmla="+- 0 9180 231"/>
                              <a:gd name="T93" fmla="*/ T92 w 8963"/>
                              <a:gd name="T94" fmla="+- 0 2484 1665"/>
                              <a:gd name="T95" fmla="*/ 2484 h 826"/>
                              <a:gd name="T96" fmla="+- 0 9187 231"/>
                              <a:gd name="T97" fmla="*/ T96 w 8963"/>
                              <a:gd name="T98" fmla="+- 0 2477 1665"/>
                              <a:gd name="T99" fmla="*/ 2477 h 826"/>
                              <a:gd name="T100" fmla="+- 0 9194 231"/>
                              <a:gd name="T101" fmla="*/ T100 w 8963"/>
                              <a:gd name="T102" fmla="+- 0 2477 1665"/>
                              <a:gd name="T103" fmla="*/ 2477 h 826"/>
                              <a:gd name="T104" fmla="+- 0 9194 231"/>
                              <a:gd name="T105" fmla="*/ T104 w 8963"/>
                              <a:gd name="T106" fmla="+- 0 1679 1665"/>
                              <a:gd name="T107" fmla="*/ 1679 h 826"/>
                              <a:gd name="T108" fmla="+- 0 9187 231"/>
                              <a:gd name="T109" fmla="*/ T108 w 8963"/>
                              <a:gd name="T110" fmla="+- 0 1679 1665"/>
                              <a:gd name="T111" fmla="*/ 1679 h 826"/>
                              <a:gd name="T112" fmla="+- 0 9180 231"/>
                              <a:gd name="T113" fmla="*/ T112 w 8963"/>
                              <a:gd name="T114" fmla="+- 0 1672 1665"/>
                              <a:gd name="T115" fmla="*/ 1672 h 826"/>
                              <a:gd name="T116" fmla="+- 0 9194 231"/>
                              <a:gd name="T117" fmla="*/ T116 w 8963"/>
                              <a:gd name="T118" fmla="+- 0 2477 1665"/>
                              <a:gd name="T119" fmla="*/ 2477 h 826"/>
                              <a:gd name="T120" fmla="+- 0 9187 231"/>
                              <a:gd name="T121" fmla="*/ T120 w 8963"/>
                              <a:gd name="T122" fmla="+- 0 2477 1665"/>
                              <a:gd name="T123" fmla="*/ 2477 h 826"/>
                              <a:gd name="T124" fmla="+- 0 9180 231"/>
                              <a:gd name="T125" fmla="*/ T124 w 8963"/>
                              <a:gd name="T126" fmla="+- 0 2484 1665"/>
                              <a:gd name="T127" fmla="*/ 2484 h 826"/>
                              <a:gd name="T128" fmla="+- 0 9194 231"/>
                              <a:gd name="T129" fmla="*/ T128 w 8963"/>
                              <a:gd name="T130" fmla="+- 0 2484 1665"/>
                              <a:gd name="T131" fmla="*/ 2484 h 826"/>
                              <a:gd name="T132" fmla="+- 0 9194 231"/>
                              <a:gd name="T133" fmla="*/ T132 w 8963"/>
                              <a:gd name="T134" fmla="+- 0 2477 1665"/>
                              <a:gd name="T135" fmla="*/ 2477 h 826"/>
                              <a:gd name="T136" fmla="+- 0 245 231"/>
                              <a:gd name="T137" fmla="*/ T136 w 8963"/>
                              <a:gd name="T138" fmla="+- 0 1672 1665"/>
                              <a:gd name="T139" fmla="*/ 1672 h 826"/>
                              <a:gd name="T140" fmla="+- 0 238 231"/>
                              <a:gd name="T141" fmla="*/ T140 w 8963"/>
                              <a:gd name="T142" fmla="+- 0 1679 1665"/>
                              <a:gd name="T143" fmla="*/ 1679 h 826"/>
                              <a:gd name="T144" fmla="+- 0 245 231"/>
                              <a:gd name="T145" fmla="*/ T144 w 8963"/>
                              <a:gd name="T146" fmla="+- 0 1679 1665"/>
                              <a:gd name="T147" fmla="*/ 1679 h 826"/>
                              <a:gd name="T148" fmla="+- 0 245 231"/>
                              <a:gd name="T149" fmla="*/ T148 w 8963"/>
                              <a:gd name="T150" fmla="+- 0 1672 1665"/>
                              <a:gd name="T151" fmla="*/ 1672 h 826"/>
                              <a:gd name="T152" fmla="+- 0 9180 231"/>
                              <a:gd name="T153" fmla="*/ T152 w 8963"/>
                              <a:gd name="T154" fmla="+- 0 1672 1665"/>
                              <a:gd name="T155" fmla="*/ 1672 h 826"/>
                              <a:gd name="T156" fmla="+- 0 245 231"/>
                              <a:gd name="T157" fmla="*/ T156 w 8963"/>
                              <a:gd name="T158" fmla="+- 0 1672 1665"/>
                              <a:gd name="T159" fmla="*/ 1672 h 826"/>
                              <a:gd name="T160" fmla="+- 0 245 231"/>
                              <a:gd name="T161" fmla="*/ T160 w 8963"/>
                              <a:gd name="T162" fmla="+- 0 1679 1665"/>
                              <a:gd name="T163" fmla="*/ 1679 h 826"/>
                              <a:gd name="T164" fmla="+- 0 9180 231"/>
                              <a:gd name="T165" fmla="*/ T164 w 8963"/>
                              <a:gd name="T166" fmla="+- 0 1679 1665"/>
                              <a:gd name="T167" fmla="*/ 1679 h 826"/>
                              <a:gd name="T168" fmla="+- 0 9180 231"/>
                              <a:gd name="T169" fmla="*/ T168 w 8963"/>
                              <a:gd name="T170" fmla="+- 0 1672 1665"/>
                              <a:gd name="T171" fmla="*/ 1672 h 826"/>
                              <a:gd name="T172" fmla="+- 0 9194 231"/>
                              <a:gd name="T173" fmla="*/ T172 w 8963"/>
                              <a:gd name="T174" fmla="+- 0 1672 1665"/>
                              <a:gd name="T175" fmla="*/ 1672 h 826"/>
                              <a:gd name="T176" fmla="+- 0 9180 231"/>
                              <a:gd name="T177" fmla="*/ T176 w 8963"/>
                              <a:gd name="T178" fmla="+- 0 1672 1665"/>
                              <a:gd name="T179" fmla="*/ 1672 h 826"/>
                              <a:gd name="T180" fmla="+- 0 9187 231"/>
                              <a:gd name="T181" fmla="*/ T180 w 8963"/>
                              <a:gd name="T182" fmla="+- 0 1679 1665"/>
                              <a:gd name="T183" fmla="*/ 1679 h 826"/>
                              <a:gd name="T184" fmla="+- 0 9194 231"/>
                              <a:gd name="T185" fmla="*/ T184 w 8963"/>
                              <a:gd name="T186" fmla="+- 0 1679 1665"/>
                              <a:gd name="T187" fmla="*/ 1679 h 826"/>
                              <a:gd name="T188" fmla="+- 0 9194 231"/>
                              <a:gd name="T189" fmla="*/ T188 w 8963"/>
                              <a:gd name="T190" fmla="+- 0 1672 1665"/>
                              <a:gd name="T191" fmla="*/ 167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9" name="Picture 15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551"/>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0" name="AutoShape 1595"/>
                        <wps:cNvSpPr>
                          <a:spLocks/>
                        </wps:cNvSpPr>
                        <wps:spPr bwMode="auto">
                          <a:xfrm>
                            <a:off x="231" y="2497"/>
                            <a:ext cx="8963" cy="826"/>
                          </a:xfrm>
                          <a:custGeom>
                            <a:avLst/>
                            <a:gdLst>
                              <a:gd name="T0" fmla="+- 0 9194 231"/>
                              <a:gd name="T1" fmla="*/ T0 w 8963"/>
                              <a:gd name="T2" fmla="+- 0 2498 2498"/>
                              <a:gd name="T3" fmla="*/ 2498 h 826"/>
                              <a:gd name="T4" fmla="+- 0 231 231"/>
                              <a:gd name="T5" fmla="*/ T4 w 8963"/>
                              <a:gd name="T6" fmla="+- 0 2498 2498"/>
                              <a:gd name="T7" fmla="*/ 2498 h 826"/>
                              <a:gd name="T8" fmla="+- 0 231 231"/>
                              <a:gd name="T9" fmla="*/ T8 w 8963"/>
                              <a:gd name="T10" fmla="+- 0 3323 2498"/>
                              <a:gd name="T11" fmla="*/ 3323 h 826"/>
                              <a:gd name="T12" fmla="+- 0 9194 231"/>
                              <a:gd name="T13" fmla="*/ T12 w 8963"/>
                              <a:gd name="T14" fmla="+- 0 3323 2498"/>
                              <a:gd name="T15" fmla="*/ 3323 h 826"/>
                              <a:gd name="T16" fmla="+- 0 9194 231"/>
                              <a:gd name="T17" fmla="*/ T16 w 8963"/>
                              <a:gd name="T18" fmla="+- 0 3317 2498"/>
                              <a:gd name="T19" fmla="*/ 3317 h 826"/>
                              <a:gd name="T20" fmla="+- 0 245 231"/>
                              <a:gd name="T21" fmla="*/ T20 w 8963"/>
                              <a:gd name="T22" fmla="+- 0 3317 2498"/>
                              <a:gd name="T23" fmla="*/ 3317 h 826"/>
                              <a:gd name="T24" fmla="+- 0 238 231"/>
                              <a:gd name="T25" fmla="*/ T24 w 8963"/>
                              <a:gd name="T26" fmla="+- 0 3310 2498"/>
                              <a:gd name="T27" fmla="*/ 3310 h 826"/>
                              <a:gd name="T28" fmla="+- 0 245 231"/>
                              <a:gd name="T29" fmla="*/ T28 w 8963"/>
                              <a:gd name="T30" fmla="+- 0 3310 2498"/>
                              <a:gd name="T31" fmla="*/ 3310 h 826"/>
                              <a:gd name="T32" fmla="+- 0 245 231"/>
                              <a:gd name="T33" fmla="*/ T32 w 8963"/>
                              <a:gd name="T34" fmla="+- 0 2512 2498"/>
                              <a:gd name="T35" fmla="*/ 2512 h 826"/>
                              <a:gd name="T36" fmla="+- 0 238 231"/>
                              <a:gd name="T37" fmla="*/ T36 w 8963"/>
                              <a:gd name="T38" fmla="+- 0 2512 2498"/>
                              <a:gd name="T39" fmla="*/ 2512 h 826"/>
                              <a:gd name="T40" fmla="+- 0 245 231"/>
                              <a:gd name="T41" fmla="*/ T40 w 8963"/>
                              <a:gd name="T42" fmla="+- 0 2505 2498"/>
                              <a:gd name="T43" fmla="*/ 2505 h 826"/>
                              <a:gd name="T44" fmla="+- 0 9194 231"/>
                              <a:gd name="T45" fmla="*/ T44 w 8963"/>
                              <a:gd name="T46" fmla="+- 0 2505 2498"/>
                              <a:gd name="T47" fmla="*/ 2505 h 826"/>
                              <a:gd name="T48" fmla="+- 0 9194 231"/>
                              <a:gd name="T49" fmla="*/ T48 w 8963"/>
                              <a:gd name="T50" fmla="+- 0 2498 2498"/>
                              <a:gd name="T51" fmla="*/ 2498 h 826"/>
                              <a:gd name="T52" fmla="+- 0 245 231"/>
                              <a:gd name="T53" fmla="*/ T52 w 8963"/>
                              <a:gd name="T54" fmla="+- 0 3310 2498"/>
                              <a:gd name="T55" fmla="*/ 3310 h 826"/>
                              <a:gd name="T56" fmla="+- 0 238 231"/>
                              <a:gd name="T57" fmla="*/ T56 w 8963"/>
                              <a:gd name="T58" fmla="+- 0 3310 2498"/>
                              <a:gd name="T59" fmla="*/ 3310 h 826"/>
                              <a:gd name="T60" fmla="+- 0 245 231"/>
                              <a:gd name="T61" fmla="*/ T60 w 8963"/>
                              <a:gd name="T62" fmla="+- 0 3317 2498"/>
                              <a:gd name="T63" fmla="*/ 3317 h 826"/>
                              <a:gd name="T64" fmla="+- 0 245 231"/>
                              <a:gd name="T65" fmla="*/ T64 w 8963"/>
                              <a:gd name="T66" fmla="+- 0 3310 2498"/>
                              <a:gd name="T67" fmla="*/ 3310 h 826"/>
                              <a:gd name="T68" fmla="+- 0 9180 231"/>
                              <a:gd name="T69" fmla="*/ T68 w 8963"/>
                              <a:gd name="T70" fmla="+- 0 3310 2498"/>
                              <a:gd name="T71" fmla="*/ 3310 h 826"/>
                              <a:gd name="T72" fmla="+- 0 245 231"/>
                              <a:gd name="T73" fmla="*/ T72 w 8963"/>
                              <a:gd name="T74" fmla="+- 0 3310 2498"/>
                              <a:gd name="T75" fmla="*/ 3310 h 826"/>
                              <a:gd name="T76" fmla="+- 0 245 231"/>
                              <a:gd name="T77" fmla="*/ T76 w 8963"/>
                              <a:gd name="T78" fmla="+- 0 3317 2498"/>
                              <a:gd name="T79" fmla="*/ 3317 h 826"/>
                              <a:gd name="T80" fmla="+- 0 9180 231"/>
                              <a:gd name="T81" fmla="*/ T80 w 8963"/>
                              <a:gd name="T82" fmla="+- 0 3317 2498"/>
                              <a:gd name="T83" fmla="*/ 3317 h 826"/>
                              <a:gd name="T84" fmla="+- 0 9180 231"/>
                              <a:gd name="T85" fmla="*/ T84 w 8963"/>
                              <a:gd name="T86" fmla="+- 0 3310 2498"/>
                              <a:gd name="T87" fmla="*/ 3310 h 826"/>
                              <a:gd name="T88" fmla="+- 0 9180 231"/>
                              <a:gd name="T89" fmla="*/ T88 w 8963"/>
                              <a:gd name="T90" fmla="+- 0 2505 2498"/>
                              <a:gd name="T91" fmla="*/ 2505 h 826"/>
                              <a:gd name="T92" fmla="+- 0 9180 231"/>
                              <a:gd name="T93" fmla="*/ T92 w 8963"/>
                              <a:gd name="T94" fmla="+- 0 3317 2498"/>
                              <a:gd name="T95" fmla="*/ 3317 h 826"/>
                              <a:gd name="T96" fmla="+- 0 9187 231"/>
                              <a:gd name="T97" fmla="*/ T96 w 8963"/>
                              <a:gd name="T98" fmla="+- 0 3310 2498"/>
                              <a:gd name="T99" fmla="*/ 3310 h 826"/>
                              <a:gd name="T100" fmla="+- 0 9194 231"/>
                              <a:gd name="T101" fmla="*/ T100 w 8963"/>
                              <a:gd name="T102" fmla="+- 0 3310 2498"/>
                              <a:gd name="T103" fmla="*/ 3310 h 826"/>
                              <a:gd name="T104" fmla="+- 0 9194 231"/>
                              <a:gd name="T105" fmla="*/ T104 w 8963"/>
                              <a:gd name="T106" fmla="+- 0 2512 2498"/>
                              <a:gd name="T107" fmla="*/ 2512 h 826"/>
                              <a:gd name="T108" fmla="+- 0 9187 231"/>
                              <a:gd name="T109" fmla="*/ T108 w 8963"/>
                              <a:gd name="T110" fmla="+- 0 2512 2498"/>
                              <a:gd name="T111" fmla="*/ 2512 h 826"/>
                              <a:gd name="T112" fmla="+- 0 9180 231"/>
                              <a:gd name="T113" fmla="*/ T112 w 8963"/>
                              <a:gd name="T114" fmla="+- 0 2505 2498"/>
                              <a:gd name="T115" fmla="*/ 2505 h 826"/>
                              <a:gd name="T116" fmla="+- 0 9194 231"/>
                              <a:gd name="T117" fmla="*/ T116 w 8963"/>
                              <a:gd name="T118" fmla="+- 0 3310 2498"/>
                              <a:gd name="T119" fmla="*/ 3310 h 826"/>
                              <a:gd name="T120" fmla="+- 0 9187 231"/>
                              <a:gd name="T121" fmla="*/ T120 w 8963"/>
                              <a:gd name="T122" fmla="+- 0 3310 2498"/>
                              <a:gd name="T123" fmla="*/ 3310 h 826"/>
                              <a:gd name="T124" fmla="+- 0 9180 231"/>
                              <a:gd name="T125" fmla="*/ T124 w 8963"/>
                              <a:gd name="T126" fmla="+- 0 3317 2498"/>
                              <a:gd name="T127" fmla="*/ 3317 h 826"/>
                              <a:gd name="T128" fmla="+- 0 9194 231"/>
                              <a:gd name="T129" fmla="*/ T128 w 8963"/>
                              <a:gd name="T130" fmla="+- 0 3317 2498"/>
                              <a:gd name="T131" fmla="*/ 3317 h 826"/>
                              <a:gd name="T132" fmla="+- 0 9194 231"/>
                              <a:gd name="T133" fmla="*/ T132 w 8963"/>
                              <a:gd name="T134" fmla="+- 0 3310 2498"/>
                              <a:gd name="T135" fmla="*/ 3310 h 826"/>
                              <a:gd name="T136" fmla="+- 0 245 231"/>
                              <a:gd name="T137" fmla="*/ T136 w 8963"/>
                              <a:gd name="T138" fmla="+- 0 2505 2498"/>
                              <a:gd name="T139" fmla="*/ 2505 h 826"/>
                              <a:gd name="T140" fmla="+- 0 238 231"/>
                              <a:gd name="T141" fmla="*/ T140 w 8963"/>
                              <a:gd name="T142" fmla="+- 0 2512 2498"/>
                              <a:gd name="T143" fmla="*/ 2512 h 826"/>
                              <a:gd name="T144" fmla="+- 0 245 231"/>
                              <a:gd name="T145" fmla="*/ T144 w 8963"/>
                              <a:gd name="T146" fmla="+- 0 2512 2498"/>
                              <a:gd name="T147" fmla="*/ 2512 h 826"/>
                              <a:gd name="T148" fmla="+- 0 245 231"/>
                              <a:gd name="T149" fmla="*/ T148 w 8963"/>
                              <a:gd name="T150" fmla="+- 0 2505 2498"/>
                              <a:gd name="T151" fmla="*/ 2505 h 826"/>
                              <a:gd name="T152" fmla="+- 0 9180 231"/>
                              <a:gd name="T153" fmla="*/ T152 w 8963"/>
                              <a:gd name="T154" fmla="+- 0 2505 2498"/>
                              <a:gd name="T155" fmla="*/ 2505 h 826"/>
                              <a:gd name="T156" fmla="+- 0 245 231"/>
                              <a:gd name="T157" fmla="*/ T156 w 8963"/>
                              <a:gd name="T158" fmla="+- 0 2505 2498"/>
                              <a:gd name="T159" fmla="*/ 2505 h 826"/>
                              <a:gd name="T160" fmla="+- 0 245 231"/>
                              <a:gd name="T161" fmla="*/ T160 w 8963"/>
                              <a:gd name="T162" fmla="+- 0 2512 2498"/>
                              <a:gd name="T163" fmla="*/ 2512 h 826"/>
                              <a:gd name="T164" fmla="+- 0 9180 231"/>
                              <a:gd name="T165" fmla="*/ T164 w 8963"/>
                              <a:gd name="T166" fmla="+- 0 2512 2498"/>
                              <a:gd name="T167" fmla="*/ 2512 h 826"/>
                              <a:gd name="T168" fmla="+- 0 9180 231"/>
                              <a:gd name="T169" fmla="*/ T168 w 8963"/>
                              <a:gd name="T170" fmla="+- 0 2505 2498"/>
                              <a:gd name="T171" fmla="*/ 2505 h 826"/>
                              <a:gd name="T172" fmla="+- 0 9194 231"/>
                              <a:gd name="T173" fmla="*/ T172 w 8963"/>
                              <a:gd name="T174" fmla="+- 0 2505 2498"/>
                              <a:gd name="T175" fmla="*/ 2505 h 826"/>
                              <a:gd name="T176" fmla="+- 0 9180 231"/>
                              <a:gd name="T177" fmla="*/ T176 w 8963"/>
                              <a:gd name="T178" fmla="+- 0 2505 2498"/>
                              <a:gd name="T179" fmla="*/ 2505 h 826"/>
                              <a:gd name="T180" fmla="+- 0 9187 231"/>
                              <a:gd name="T181" fmla="*/ T180 w 8963"/>
                              <a:gd name="T182" fmla="+- 0 2512 2498"/>
                              <a:gd name="T183" fmla="*/ 2512 h 826"/>
                              <a:gd name="T184" fmla="+- 0 9194 231"/>
                              <a:gd name="T185" fmla="*/ T184 w 8963"/>
                              <a:gd name="T186" fmla="+- 0 2512 2498"/>
                              <a:gd name="T187" fmla="*/ 2512 h 826"/>
                              <a:gd name="T188" fmla="+- 0 9194 231"/>
                              <a:gd name="T189" fmla="*/ T188 w 8963"/>
                              <a:gd name="T190" fmla="+- 0 2505 2498"/>
                              <a:gd name="T191" fmla="*/ 250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1" name="Picture 15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3384"/>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2" name="AutoShape 1597"/>
                        <wps:cNvSpPr>
                          <a:spLocks/>
                        </wps:cNvSpPr>
                        <wps:spPr bwMode="auto">
                          <a:xfrm>
                            <a:off x="231" y="3330"/>
                            <a:ext cx="8963" cy="826"/>
                          </a:xfrm>
                          <a:custGeom>
                            <a:avLst/>
                            <a:gdLst>
                              <a:gd name="T0" fmla="+- 0 9194 231"/>
                              <a:gd name="T1" fmla="*/ T0 w 8963"/>
                              <a:gd name="T2" fmla="+- 0 3330 3330"/>
                              <a:gd name="T3" fmla="*/ 3330 h 826"/>
                              <a:gd name="T4" fmla="+- 0 231 231"/>
                              <a:gd name="T5" fmla="*/ T4 w 8963"/>
                              <a:gd name="T6" fmla="+- 0 3330 3330"/>
                              <a:gd name="T7" fmla="*/ 3330 h 826"/>
                              <a:gd name="T8" fmla="+- 0 231 231"/>
                              <a:gd name="T9" fmla="*/ T8 w 8963"/>
                              <a:gd name="T10" fmla="+- 0 4156 3330"/>
                              <a:gd name="T11" fmla="*/ 4156 h 826"/>
                              <a:gd name="T12" fmla="+- 0 9194 231"/>
                              <a:gd name="T13" fmla="*/ T12 w 8963"/>
                              <a:gd name="T14" fmla="+- 0 4156 3330"/>
                              <a:gd name="T15" fmla="*/ 4156 h 826"/>
                              <a:gd name="T16" fmla="+- 0 9194 231"/>
                              <a:gd name="T17" fmla="*/ T16 w 8963"/>
                              <a:gd name="T18" fmla="+- 0 4149 3330"/>
                              <a:gd name="T19" fmla="*/ 4149 h 826"/>
                              <a:gd name="T20" fmla="+- 0 245 231"/>
                              <a:gd name="T21" fmla="*/ T20 w 8963"/>
                              <a:gd name="T22" fmla="+- 0 4149 3330"/>
                              <a:gd name="T23" fmla="*/ 4149 h 826"/>
                              <a:gd name="T24" fmla="+- 0 238 231"/>
                              <a:gd name="T25" fmla="*/ T24 w 8963"/>
                              <a:gd name="T26" fmla="+- 0 4142 3330"/>
                              <a:gd name="T27" fmla="*/ 4142 h 826"/>
                              <a:gd name="T28" fmla="+- 0 245 231"/>
                              <a:gd name="T29" fmla="*/ T28 w 8963"/>
                              <a:gd name="T30" fmla="+- 0 4142 3330"/>
                              <a:gd name="T31" fmla="*/ 4142 h 826"/>
                              <a:gd name="T32" fmla="+- 0 245 231"/>
                              <a:gd name="T33" fmla="*/ T32 w 8963"/>
                              <a:gd name="T34" fmla="+- 0 3344 3330"/>
                              <a:gd name="T35" fmla="*/ 3344 h 826"/>
                              <a:gd name="T36" fmla="+- 0 238 231"/>
                              <a:gd name="T37" fmla="*/ T36 w 8963"/>
                              <a:gd name="T38" fmla="+- 0 3344 3330"/>
                              <a:gd name="T39" fmla="*/ 3344 h 826"/>
                              <a:gd name="T40" fmla="+- 0 245 231"/>
                              <a:gd name="T41" fmla="*/ T40 w 8963"/>
                              <a:gd name="T42" fmla="+- 0 3337 3330"/>
                              <a:gd name="T43" fmla="*/ 3337 h 826"/>
                              <a:gd name="T44" fmla="+- 0 9194 231"/>
                              <a:gd name="T45" fmla="*/ T44 w 8963"/>
                              <a:gd name="T46" fmla="+- 0 3337 3330"/>
                              <a:gd name="T47" fmla="*/ 3337 h 826"/>
                              <a:gd name="T48" fmla="+- 0 9194 231"/>
                              <a:gd name="T49" fmla="*/ T48 w 8963"/>
                              <a:gd name="T50" fmla="+- 0 3330 3330"/>
                              <a:gd name="T51" fmla="*/ 3330 h 826"/>
                              <a:gd name="T52" fmla="+- 0 245 231"/>
                              <a:gd name="T53" fmla="*/ T52 w 8963"/>
                              <a:gd name="T54" fmla="+- 0 4142 3330"/>
                              <a:gd name="T55" fmla="*/ 4142 h 826"/>
                              <a:gd name="T56" fmla="+- 0 238 231"/>
                              <a:gd name="T57" fmla="*/ T56 w 8963"/>
                              <a:gd name="T58" fmla="+- 0 4142 3330"/>
                              <a:gd name="T59" fmla="*/ 4142 h 826"/>
                              <a:gd name="T60" fmla="+- 0 245 231"/>
                              <a:gd name="T61" fmla="*/ T60 w 8963"/>
                              <a:gd name="T62" fmla="+- 0 4149 3330"/>
                              <a:gd name="T63" fmla="*/ 4149 h 826"/>
                              <a:gd name="T64" fmla="+- 0 245 231"/>
                              <a:gd name="T65" fmla="*/ T64 w 8963"/>
                              <a:gd name="T66" fmla="+- 0 4142 3330"/>
                              <a:gd name="T67" fmla="*/ 4142 h 826"/>
                              <a:gd name="T68" fmla="+- 0 9180 231"/>
                              <a:gd name="T69" fmla="*/ T68 w 8963"/>
                              <a:gd name="T70" fmla="+- 0 4142 3330"/>
                              <a:gd name="T71" fmla="*/ 4142 h 826"/>
                              <a:gd name="T72" fmla="+- 0 245 231"/>
                              <a:gd name="T73" fmla="*/ T72 w 8963"/>
                              <a:gd name="T74" fmla="+- 0 4142 3330"/>
                              <a:gd name="T75" fmla="*/ 4142 h 826"/>
                              <a:gd name="T76" fmla="+- 0 245 231"/>
                              <a:gd name="T77" fmla="*/ T76 w 8963"/>
                              <a:gd name="T78" fmla="+- 0 4149 3330"/>
                              <a:gd name="T79" fmla="*/ 4149 h 826"/>
                              <a:gd name="T80" fmla="+- 0 9180 231"/>
                              <a:gd name="T81" fmla="*/ T80 w 8963"/>
                              <a:gd name="T82" fmla="+- 0 4149 3330"/>
                              <a:gd name="T83" fmla="*/ 4149 h 826"/>
                              <a:gd name="T84" fmla="+- 0 9180 231"/>
                              <a:gd name="T85" fmla="*/ T84 w 8963"/>
                              <a:gd name="T86" fmla="+- 0 4142 3330"/>
                              <a:gd name="T87" fmla="*/ 4142 h 826"/>
                              <a:gd name="T88" fmla="+- 0 9180 231"/>
                              <a:gd name="T89" fmla="*/ T88 w 8963"/>
                              <a:gd name="T90" fmla="+- 0 3337 3330"/>
                              <a:gd name="T91" fmla="*/ 3337 h 826"/>
                              <a:gd name="T92" fmla="+- 0 9180 231"/>
                              <a:gd name="T93" fmla="*/ T92 w 8963"/>
                              <a:gd name="T94" fmla="+- 0 4149 3330"/>
                              <a:gd name="T95" fmla="*/ 4149 h 826"/>
                              <a:gd name="T96" fmla="+- 0 9187 231"/>
                              <a:gd name="T97" fmla="*/ T96 w 8963"/>
                              <a:gd name="T98" fmla="+- 0 4142 3330"/>
                              <a:gd name="T99" fmla="*/ 4142 h 826"/>
                              <a:gd name="T100" fmla="+- 0 9194 231"/>
                              <a:gd name="T101" fmla="*/ T100 w 8963"/>
                              <a:gd name="T102" fmla="+- 0 4142 3330"/>
                              <a:gd name="T103" fmla="*/ 4142 h 826"/>
                              <a:gd name="T104" fmla="+- 0 9194 231"/>
                              <a:gd name="T105" fmla="*/ T104 w 8963"/>
                              <a:gd name="T106" fmla="+- 0 3344 3330"/>
                              <a:gd name="T107" fmla="*/ 3344 h 826"/>
                              <a:gd name="T108" fmla="+- 0 9187 231"/>
                              <a:gd name="T109" fmla="*/ T108 w 8963"/>
                              <a:gd name="T110" fmla="+- 0 3344 3330"/>
                              <a:gd name="T111" fmla="*/ 3344 h 826"/>
                              <a:gd name="T112" fmla="+- 0 9180 231"/>
                              <a:gd name="T113" fmla="*/ T112 w 8963"/>
                              <a:gd name="T114" fmla="+- 0 3337 3330"/>
                              <a:gd name="T115" fmla="*/ 3337 h 826"/>
                              <a:gd name="T116" fmla="+- 0 9194 231"/>
                              <a:gd name="T117" fmla="*/ T116 w 8963"/>
                              <a:gd name="T118" fmla="+- 0 4142 3330"/>
                              <a:gd name="T119" fmla="*/ 4142 h 826"/>
                              <a:gd name="T120" fmla="+- 0 9187 231"/>
                              <a:gd name="T121" fmla="*/ T120 w 8963"/>
                              <a:gd name="T122" fmla="+- 0 4142 3330"/>
                              <a:gd name="T123" fmla="*/ 4142 h 826"/>
                              <a:gd name="T124" fmla="+- 0 9180 231"/>
                              <a:gd name="T125" fmla="*/ T124 w 8963"/>
                              <a:gd name="T126" fmla="+- 0 4149 3330"/>
                              <a:gd name="T127" fmla="*/ 4149 h 826"/>
                              <a:gd name="T128" fmla="+- 0 9194 231"/>
                              <a:gd name="T129" fmla="*/ T128 w 8963"/>
                              <a:gd name="T130" fmla="+- 0 4149 3330"/>
                              <a:gd name="T131" fmla="*/ 4149 h 826"/>
                              <a:gd name="T132" fmla="+- 0 9194 231"/>
                              <a:gd name="T133" fmla="*/ T132 w 8963"/>
                              <a:gd name="T134" fmla="+- 0 4142 3330"/>
                              <a:gd name="T135" fmla="*/ 4142 h 826"/>
                              <a:gd name="T136" fmla="+- 0 245 231"/>
                              <a:gd name="T137" fmla="*/ T136 w 8963"/>
                              <a:gd name="T138" fmla="+- 0 3337 3330"/>
                              <a:gd name="T139" fmla="*/ 3337 h 826"/>
                              <a:gd name="T140" fmla="+- 0 238 231"/>
                              <a:gd name="T141" fmla="*/ T140 w 8963"/>
                              <a:gd name="T142" fmla="+- 0 3344 3330"/>
                              <a:gd name="T143" fmla="*/ 3344 h 826"/>
                              <a:gd name="T144" fmla="+- 0 245 231"/>
                              <a:gd name="T145" fmla="*/ T144 w 8963"/>
                              <a:gd name="T146" fmla="+- 0 3344 3330"/>
                              <a:gd name="T147" fmla="*/ 3344 h 826"/>
                              <a:gd name="T148" fmla="+- 0 245 231"/>
                              <a:gd name="T149" fmla="*/ T148 w 8963"/>
                              <a:gd name="T150" fmla="+- 0 3337 3330"/>
                              <a:gd name="T151" fmla="*/ 3337 h 826"/>
                              <a:gd name="T152" fmla="+- 0 9180 231"/>
                              <a:gd name="T153" fmla="*/ T152 w 8963"/>
                              <a:gd name="T154" fmla="+- 0 3337 3330"/>
                              <a:gd name="T155" fmla="*/ 3337 h 826"/>
                              <a:gd name="T156" fmla="+- 0 245 231"/>
                              <a:gd name="T157" fmla="*/ T156 w 8963"/>
                              <a:gd name="T158" fmla="+- 0 3337 3330"/>
                              <a:gd name="T159" fmla="*/ 3337 h 826"/>
                              <a:gd name="T160" fmla="+- 0 245 231"/>
                              <a:gd name="T161" fmla="*/ T160 w 8963"/>
                              <a:gd name="T162" fmla="+- 0 3344 3330"/>
                              <a:gd name="T163" fmla="*/ 3344 h 826"/>
                              <a:gd name="T164" fmla="+- 0 9180 231"/>
                              <a:gd name="T165" fmla="*/ T164 w 8963"/>
                              <a:gd name="T166" fmla="+- 0 3344 3330"/>
                              <a:gd name="T167" fmla="*/ 3344 h 826"/>
                              <a:gd name="T168" fmla="+- 0 9180 231"/>
                              <a:gd name="T169" fmla="*/ T168 w 8963"/>
                              <a:gd name="T170" fmla="+- 0 3337 3330"/>
                              <a:gd name="T171" fmla="*/ 3337 h 826"/>
                              <a:gd name="T172" fmla="+- 0 9194 231"/>
                              <a:gd name="T173" fmla="*/ T172 w 8963"/>
                              <a:gd name="T174" fmla="+- 0 3337 3330"/>
                              <a:gd name="T175" fmla="*/ 3337 h 826"/>
                              <a:gd name="T176" fmla="+- 0 9180 231"/>
                              <a:gd name="T177" fmla="*/ T176 w 8963"/>
                              <a:gd name="T178" fmla="+- 0 3337 3330"/>
                              <a:gd name="T179" fmla="*/ 3337 h 826"/>
                              <a:gd name="T180" fmla="+- 0 9187 231"/>
                              <a:gd name="T181" fmla="*/ T180 w 8963"/>
                              <a:gd name="T182" fmla="+- 0 3344 3330"/>
                              <a:gd name="T183" fmla="*/ 3344 h 826"/>
                              <a:gd name="T184" fmla="+- 0 9194 231"/>
                              <a:gd name="T185" fmla="*/ T184 w 8963"/>
                              <a:gd name="T186" fmla="+- 0 3344 3330"/>
                              <a:gd name="T187" fmla="*/ 3344 h 826"/>
                              <a:gd name="T188" fmla="+- 0 9194 231"/>
                              <a:gd name="T189" fmla="*/ T188 w 8963"/>
                              <a:gd name="T190" fmla="+- 0 3337 3330"/>
                              <a:gd name="T191" fmla="*/ 333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3" name="Picture 15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4217"/>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4" name="AutoShape 1599"/>
                        <wps:cNvSpPr>
                          <a:spLocks/>
                        </wps:cNvSpPr>
                        <wps:spPr bwMode="auto">
                          <a:xfrm>
                            <a:off x="231" y="4163"/>
                            <a:ext cx="8963" cy="826"/>
                          </a:xfrm>
                          <a:custGeom>
                            <a:avLst/>
                            <a:gdLst>
                              <a:gd name="T0" fmla="+- 0 9194 231"/>
                              <a:gd name="T1" fmla="*/ T0 w 8963"/>
                              <a:gd name="T2" fmla="+- 0 4163 4163"/>
                              <a:gd name="T3" fmla="*/ 4163 h 826"/>
                              <a:gd name="T4" fmla="+- 0 231 231"/>
                              <a:gd name="T5" fmla="*/ T4 w 8963"/>
                              <a:gd name="T6" fmla="+- 0 4163 4163"/>
                              <a:gd name="T7" fmla="*/ 4163 h 826"/>
                              <a:gd name="T8" fmla="+- 0 231 231"/>
                              <a:gd name="T9" fmla="*/ T8 w 8963"/>
                              <a:gd name="T10" fmla="+- 0 4989 4163"/>
                              <a:gd name="T11" fmla="*/ 4989 h 826"/>
                              <a:gd name="T12" fmla="+- 0 9194 231"/>
                              <a:gd name="T13" fmla="*/ T12 w 8963"/>
                              <a:gd name="T14" fmla="+- 0 4989 4163"/>
                              <a:gd name="T15" fmla="*/ 4989 h 826"/>
                              <a:gd name="T16" fmla="+- 0 9194 231"/>
                              <a:gd name="T17" fmla="*/ T16 w 8963"/>
                              <a:gd name="T18" fmla="+- 0 4982 4163"/>
                              <a:gd name="T19" fmla="*/ 4982 h 826"/>
                              <a:gd name="T20" fmla="+- 0 245 231"/>
                              <a:gd name="T21" fmla="*/ T20 w 8963"/>
                              <a:gd name="T22" fmla="+- 0 4982 4163"/>
                              <a:gd name="T23" fmla="*/ 4982 h 826"/>
                              <a:gd name="T24" fmla="+- 0 238 231"/>
                              <a:gd name="T25" fmla="*/ T24 w 8963"/>
                              <a:gd name="T26" fmla="+- 0 4975 4163"/>
                              <a:gd name="T27" fmla="*/ 4975 h 826"/>
                              <a:gd name="T28" fmla="+- 0 245 231"/>
                              <a:gd name="T29" fmla="*/ T28 w 8963"/>
                              <a:gd name="T30" fmla="+- 0 4975 4163"/>
                              <a:gd name="T31" fmla="*/ 4975 h 826"/>
                              <a:gd name="T32" fmla="+- 0 245 231"/>
                              <a:gd name="T33" fmla="*/ T32 w 8963"/>
                              <a:gd name="T34" fmla="+- 0 4177 4163"/>
                              <a:gd name="T35" fmla="*/ 4177 h 826"/>
                              <a:gd name="T36" fmla="+- 0 238 231"/>
                              <a:gd name="T37" fmla="*/ T36 w 8963"/>
                              <a:gd name="T38" fmla="+- 0 4177 4163"/>
                              <a:gd name="T39" fmla="*/ 4177 h 826"/>
                              <a:gd name="T40" fmla="+- 0 245 231"/>
                              <a:gd name="T41" fmla="*/ T40 w 8963"/>
                              <a:gd name="T42" fmla="+- 0 4170 4163"/>
                              <a:gd name="T43" fmla="*/ 4170 h 826"/>
                              <a:gd name="T44" fmla="+- 0 9194 231"/>
                              <a:gd name="T45" fmla="*/ T44 w 8963"/>
                              <a:gd name="T46" fmla="+- 0 4170 4163"/>
                              <a:gd name="T47" fmla="*/ 4170 h 826"/>
                              <a:gd name="T48" fmla="+- 0 9194 231"/>
                              <a:gd name="T49" fmla="*/ T48 w 8963"/>
                              <a:gd name="T50" fmla="+- 0 4163 4163"/>
                              <a:gd name="T51" fmla="*/ 4163 h 826"/>
                              <a:gd name="T52" fmla="+- 0 245 231"/>
                              <a:gd name="T53" fmla="*/ T52 w 8963"/>
                              <a:gd name="T54" fmla="+- 0 4975 4163"/>
                              <a:gd name="T55" fmla="*/ 4975 h 826"/>
                              <a:gd name="T56" fmla="+- 0 238 231"/>
                              <a:gd name="T57" fmla="*/ T56 w 8963"/>
                              <a:gd name="T58" fmla="+- 0 4975 4163"/>
                              <a:gd name="T59" fmla="*/ 4975 h 826"/>
                              <a:gd name="T60" fmla="+- 0 245 231"/>
                              <a:gd name="T61" fmla="*/ T60 w 8963"/>
                              <a:gd name="T62" fmla="+- 0 4982 4163"/>
                              <a:gd name="T63" fmla="*/ 4982 h 826"/>
                              <a:gd name="T64" fmla="+- 0 245 231"/>
                              <a:gd name="T65" fmla="*/ T64 w 8963"/>
                              <a:gd name="T66" fmla="+- 0 4975 4163"/>
                              <a:gd name="T67" fmla="*/ 4975 h 826"/>
                              <a:gd name="T68" fmla="+- 0 9180 231"/>
                              <a:gd name="T69" fmla="*/ T68 w 8963"/>
                              <a:gd name="T70" fmla="+- 0 4975 4163"/>
                              <a:gd name="T71" fmla="*/ 4975 h 826"/>
                              <a:gd name="T72" fmla="+- 0 245 231"/>
                              <a:gd name="T73" fmla="*/ T72 w 8963"/>
                              <a:gd name="T74" fmla="+- 0 4975 4163"/>
                              <a:gd name="T75" fmla="*/ 4975 h 826"/>
                              <a:gd name="T76" fmla="+- 0 245 231"/>
                              <a:gd name="T77" fmla="*/ T76 w 8963"/>
                              <a:gd name="T78" fmla="+- 0 4982 4163"/>
                              <a:gd name="T79" fmla="*/ 4982 h 826"/>
                              <a:gd name="T80" fmla="+- 0 9180 231"/>
                              <a:gd name="T81" fmla="*/ T80 w 8963"/>
                              <a:gd name="T82" fmla="+- 0 4982 4163"/>
                              <a:gd name="T83" fmla="*/ 4982 h 826"/>
                              <a:gd name="T84" fmla="+- 0 9180 231"/>
                              <a:gd name="T85" fmla="*/ T84 w 8963"/>
                              <a:gd name="T86" fmla="+- 0 4975 4163"/>
                              <a:gd name="T87" fmla="*/ 4975 h 826"/>
                              <a:gd name="T88" fmla="+- 0 9180 231"/>
                              <a:gd name="T89" fmla="*/ T88 w 8963"/>
                              <a:gd name="T90" fmla="+- 0 4170 4163"/>
                              <a:gd name="T91" fmla="*/ 4170 h 826"/>
                              <a:gd name="T92" fmla="+- 0 9180 231"/>
                              <a:gd name="T93" fmla="*/ T92 w 8963"/>
                              <a:gd name="T94" fmla="+- 0 4982 4163"/>
                              <a:gd name="T95" fmla="*/ 4982 h 826"/>
                              <a:gd name="T96" fmla="+- 0 9187 231"/>
                              <a:gd name="T97" fmla="*/ T96 w 8963"/>
                              <a:gd name="T98" fmla="+- 0 4975 4163"/>
                              <a:gd name="T99" fmla="*/ 4975 h 826"/>
                              <a:gd name="T100" fmla="+- 0 9194 231"/>
                              <a:gd name="T101" fmla="*/ T100 w 8963"/>
                              <a:gd name="T102" fmla="+- 0 4975 4163"/>
                              <a:gd name="T103" fmla="*/ 4975 h 826"/>
                              <a:gd name="T104" fmla="+- 0 9194 231"/>
                              <a:gd name="T105" fmla="*/ T104 w 8963"/>
                              <a:gd name="T106" fmla="+- 0 4177 4163"/>
                              <a:gd name="T107" fmla="*/ 4177 h 826"/>
                              <a:gd name="T108" fmla="+- 0 9187 231"/>
                              <a:gd name="T109" fmla="*/ T108 w 8963"/>
                              <a:gd name="T110" fmla="+- 0 4177 4163"/>
                              <a:gd name="T111" fmla="*/ 4177 h 826"/>
                              <a:gd name="T112" fmla="+- 0 9180 231"/>
                              <a:gd name="T113" fmla="*/ T112 w 8963"/>
                              <a:gd name="T114" fmla="+- 0 4170 4163"/>
                              <a:gd name="T115" fmla="*/ 4170 h 826"/>
                              <a:gd name="T116" fmla="+- 0 9194 231"/>
                              <a:gd name="T117" fmla="*/ T116 w 8963"/>
                              <a:gd name="T118" fmla="+- 0 4975 4163"/>
                              <a:gd name="T119" fmla="*/ 4975 h 826"/>
                              <a:gd name="T120" fmla="+- 0 9187 231"/>
                              <a:gd name="T121" fmla="*/ T120 w 8963"/>
                              <a:gd name="T122" fmla="+- 0 4975 4163"/>
                              <a:gd name="T123" fmla="*/ 4975 h 826"/>
                              <a:gd name="T124" fmla="+- 0 9180 231"/>
                              <a:gd name="T125" fmla="*/ T124 w 8963"/>
                              <a:gd name="T126" fmla="+- 0 4982 4163"/>
                              <a:gd name="T127" fmla="*/ 4982 h 826"/>
                              <a:gd name="T128" fmla="+- 0 9194 231"/>
                              <a:gd name="T129" fmla="*/ T128 w 8963"/>
                              <a:gd name="T130" fmla="+- 0 4982 4163"/>
                              <a:gd name="T131" fmla="*/ 4982 h 826"/>
                              <a:gd name="T132" fmla="+- 0 9194 231"/>
                              <a:gd name="T133" fmla="*/ T132 w 8963"/>
                              <a:gd name="T134" fmla="+- 0 4975 4163"/>
                              <a:gd name="T135" fmla="*/ 4975 h 826"/>
                              <a:gd name="T136" fmla="+- 0 245 231"/>
                              <a:gd name="T137" fmla="*/ T136 w 8963"/>
                              <a:gd name="T138" fmla="+- 0 4170 4163"/>
                              <a:gd name="T139" fmla="*/ 4170 h 826"/>
                              <a:gd name="T140" fmla="+- 0 238 231"/>
                              <a:gd name="T141" fmla="*/ T140 w 8963"/>
                              <a:gd name="T142" fmla="+- 0 4177 4163"/>
                              <a:gd name="T143" fmla="*/ 4177 h 826"/>
                              <a:gd name="T144" fmla="+- 0 245 231"/>
                              <a:gd name="T145" fmla="*/ T144 w 8963"/>
                              <a:gd name="T146" fmla="+- 0 4177 4163"/>
                              <a:gd name="T147" fmla="*/ 4177 h 826"/>
                              <a:gd name="T148" fmla="+- 0 245 231"/>
                              <a:gd name="T149" fmla="*/ T148 w 8963"/>
                              <a:gd name="T150" fmla="+- 0 4170 4163"/>
                              <a:gd name="T151" fmla="*/ 4170 h 826"/>
                              <a:gd name="T152" fmla="+- 0 9180 231"/>
                              <a:gd name="T153" fmla="*/ T152 w 8963"/>
                              <a:gd name="T154" fmla="+- 0 4170 4163"/>
                              <a:gd name="T155" fmla="*/ 4170 h 826"/>
                              <a:gd name="T156" fmla="+- 0 245 231"/>
                              <a:gd name="T157" fmla="*/ T156 w 8963"/>
                              <a:gd name="T158" fmla="+- 0 4170 4163"/>
                              <a:gd name="T159" fmla="*/ 4170 h 826"/>
                              <a:gd name="T160" fmla="+- 0 245 231"/>
                              <a:gd name="T161" fmla="*/ T160 w 8963"/>
                              <a:gd name="T162" fmla="+- 0 4177 4163"/>
                              <a:gd name="T163" fmla="*/ 4177 h 826"/>
                              <a:gd name="T164" fmla="+- 0 9180 231"/>
                              <a:gd name="T165" fmla="*/ T164 w 8963"/>
                              <a:gd name="T166" fmla="+- 0 4177 4163"/>
                              <a:gd name="T167" fmla="*/ 4177 h 826"/>
                              <a:gd name="T168" fmla="+- 0 9180 231"/>
                              <a:gd name="T169" fmla="*/ T168 w 8963"/>
                              <a:gd name="T170" fmla="+- 0 4170 4163"/>
                              <a:gd name="T171" fmla="*/ 4170 h 826"/>
                              <a:gd name="T172" fmla="+- 0 9194 231"/>
                              <a:gd name="T173" fmla="*/ T172 w 8963"/>
                              <a:gd name="T174" fmla="+- 0 4170 4163"/>
                              <a:gd name="T175" fmla="*/ 4170 h 826"/>
                              <a:gd name="T176" fmla="+- 0 9180 231"/>
                              <a:gd name="T177" fmla="*/ T176 w 8963"/>
                              <a:gd name="T178" fmla="+- 0 4170 4163"/>
                              <a:gd name="T179" fmla="*/ 4170 h 826"/>
                              <a:gd name="T180" fmla="+- 0 9187 231"/>
                              <a:gd name="T181" fmla="*/ T180 w 8963"/>
                              <a:gd name="T182" fmla="+- 0 4177 4163"/>
                              <a:gd name="T183" fmla="*/ 4177 h 826"/>
                              <a:gd name="T184" fmla="+- 0 9194 231"/>
                              <a:gd name="T185" fmla="*/ T184 w 8963"/>
                              <a:gd name="T186" fmla="+- 0 4177 4163"/>
                              <a:gd name="T187" fmla="*/ 4177 h 826"/>
                              <a:gd name="T188" fmla="+- 0 9194 231"/>
                              <a:gd name="T189" fmla="*/ T188 w 8963"/>
                              <a:gd name="T190" fmla="+- 0 4170 4163"/>
                              <a:gd name="T191" fmla="*/ 4170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6"/>
                                </a:lnTo>
                                <a:lnTo>
                                  <a:pt x="8963" y="826"/>
                                </a:lnTo>
                                <a:lnTo>
                                  <a:pt x="8963" y="819"/>
                                </a:lnTo>
                                <a:lnTo>
                                  <a:pt x="14" y="819"/>
                                </a:lnTo>
                                <a:lnTo>
                                  <a:pt x="7" y="812"/>
                                </a:lnTo>
                                <a:lnTo>
                                  <a:pt x="14" y="812"/>
                                </a:lnTo>
                                <a:lnTo>
                                  <a:pt x="14" y="14"/>
                                </a:lnTo>
                                <a:lnTo>
                                  <a:pt x="7" y="14"/>
                                </a:lnTo>
                                <a:lnTo>
                                  <a:pt x="14" y="7"/>
                                </a:lnTo>
                                <a:lnTo>
                                  <a:pt x="8963" y="7"/>
                                </a:lnTo>
                                <a:lnTo>
                                  <a:pt x="8963" y="0"/>
                                </a:lnTo>
                                <a:close/>
                                <a:moveTo>
                                  <a:pt x="14" y="812"/>
                                </a:moveTo>
                                <a:lnTo>
                                  <a:pt x="7" y="812"/>
                                </a:lnTo>
                                <a:lnTo>
                                  <a:pt x="14" y="819"/>
                                </a:lnTo>
                                <a:lnTo>
                                  <a:pt x="14" y="812"/>
                                </a:lnTo>
                                <a:close/>
                                <a:moveTo>
                                  <a:pt x="8949" y="812"/>
                                </a:moveTo>
                                <a:lnTo>
                                  <a:pt x="14" y="812"/>
                                </a:lnTo>
                                <a:lnTo>
                                  <a:pt x="14" y="819"/>
                                </a:lnTo>
                                <a:lnTo>
                                  <a:pt x="8949" y="819"/>
                                </a:lnTo>
                                <a:lnTo>
                                  <a:pt x="8949" y="812"/>
                                </a:lnTo>
                                <a:close/>
                                <a:moveTo>
                                  <a:pt x="8949" y="7"/>
                                </a:moveTo>
                                <a:lnTo>
                                  <a:pt x="8949" y="819"/>
                                </a:lnTo>
                                <a:lnTo>
                                  <a:pt x="8956" y="812"/>
                                </a:lnTo>
                                <a:lnTo>
                                  <a:pt x="8963" y="812"/>
                                </a:lnTo>
                                <a:lnTo>
                                  <a:pt x="8963" y="14"/>
                                </a:lnTo>
                                <a:lnTo>
                                  <a:pt x="8956" y="14"/>
                                </a:lnTo>
                                <a:lnTo>
                                  <a:pt x="8949" y="7"/>
                                </a:lnTo>
                                <a:close/>
                                <a:moveTo>
                                  <a:pt x="8963" y="812"/>
                                </a:moveTo>
                                <a:lnTo>
                                  <a:pt x="8956" y="812"/>
                                </a:lnTo>
                                <a:lnTo>
                                  <a:pt x="8949" y="819"/>
                                </a:lnTo>
                                <a:lnTo>
                                  <a:pt x="8963" y="819"/>
                                </a:lnTo>
                                <a:lnTo>
                                  <a:pt x="8963" y="812"/>
                                </a:lnTo>
                                <a:close/>
                                <a:moveTo>
                                  <a:pt x="14" y="7"/>
                                </a:moveTo>
                                <a:lnTo>
                                  <a:pt x="7" y="14"/>
                                </a:lnTo>
                                <a:lnTo>
                                  <a:pt x="14" y="14"/>
                                </a:lnTo>
                                <a:lnTo>
                                  <a:pt x="14" y="7"/>
                                </a:lnTo>
                                <a:close/>
                                <a:moveTo>
                                  <a:pt x="8949" y="7"/>
                                </a:moveTo>
                                <a:lnTo>
                                  <a:pt x="14" y="7"/>
                                </a:lnTo>
                                <a:lnTo>
                                  <a:pt x="14" y="14"/>
                                </a:lnTo>
                                <a:lnTo>
                                  <a:pt x="8949" y="14"/>
                                </a:lnTo>
                                <a:lnTo>
                                  <a:pt x="8949" y="7"/>
                                </a:lnTo>
                                <a:close/>
                                <a:moveTo>
                                  <a:pt x="8963" y="7"/>
                                </a:moveTo>
                                <a:lnTo>
                                  <a:pt x="8949" y="7"/>
                                </a:lnTo>
                                <a:lnTo>
                                  <a:pt x="8956" y="14"/>
                                </a:lnTo>
                                <a:lnTo>
                                  <a:pt x="8963" y="14"/>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5" name="Picture 16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049"/>
                            <a:ext cx="917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6" name="AutoShape 1601"/>
                        <wps:cNvSpPr>
                          <a:spLocks/>
                        </wps:cNvSpPr>
                        <wps:spPr bwMode="auto">
                          <a:xfrm>
                            <a:off x="231" y="4995"/>
                            <a:ext cx="8963" cy="826"/>
                          </a:xfrm>
                          <a:custGeom>
                            <a:avLst/>
                            <a:gdLst>
                              <a:gd name="T0" fmla="+- 0 9194 231"/>
                              <a:gd name="T1" fmla="*/ T0 w 8963"/>
                              <a:gd name="T2" fmla="+- 0 4996 4996"/>
                              <a:gd name="T3" fmla="*/ 4996 h 826"/>
                              <a:gd name="T4" fmla="+- 0 231 231"/>
                              <a:gd name="T5" fmla="*/ T4 w 8963"/>
                              <a:gd name="T6" fmla="+- 0 4996 4996"/>
                              <a:gd name="T7" fmla="*/ 4996 h 826"/>
                              <a:gd name="T8" fmla="+- 0 231 231"/>
                              <a:gd name="T9" fmla="*/ T8 w 8963"/>
                              <a:gd name="T10" fmla="+- 0 5821 4996"/>
                              <a:gd name="T11" fmla="*/ 5821 h 826"/>
                              <a:gd name="T12" fmla="+- 0 9194 231"/>
                              <a:gd name="T13" fmla="*/ T12 w 8963"/>
                              <a:gd name="T14" fmla="+- 0 5821 4996"/>
                              <a:gd name="T15" fmla="*/ 5821 h 826"/>
                              <a:gd name="T16" fmla="+- 0 9194 231"/>
                              <a:gd name="T17" fmla="*/ T16 w 8963"/>
                              <a:gd name="T18" fmla="+- 0 5814 4996"/>
                              <a:gd name="T19" fmla="*/ 5814 h 826"/>
                              <a:gd name="T20" fmla="+- 0 245 231"/>
                              <a:gd name="T21" fmla="*/ T20 w 8963"/>
                              <a:gd name="T22" fmla="+- 0 5814 4996"/>
                              <a:gd name="T23" fmla="*/ 5814 h 826"/>
                              <a:gd name="T24" fmla="+- 0 238 231"/>
                              <a:gd name="T25" fmla="*/ T24 w 8963"/>
                              <a:gd name="T26" fmla="+- 0 5807 4996"/>
                              <a:gd name="T27" fmla="*/ 5807 h 826"/>
                              <a:gd name="T28" fmla="+- 0 245 231"/>
                              <a:gd name="T29" fmla="*/ T28 w 8963"/>
                              <a:gd name="T30" fmla="+- 0 5807 4996"/>
                              <a:gd name="T31" fmla="*/ 5807 h 826"/>
                              <a:gd name="T32" fmla="+- 0 245 231"/>
                              <a:gd name="T33" fmla="*/ T32 w 8963"/>
                              <a:gd name="T34" fmla="+- 0 5009 4996"/>
                              <a:gd name="T35" fmla="*/ 5009 h 826"/>
                              <a:gd name="T36" fmla="+- 0 238 231"/>
                              <a:gd name="T37" fmla="*/ T36 w 8963"/>
                              <a:gd name="T38" fmla="+- 0 5009 4996"/>
                              <a:gd name="T39" fmla="*/ 5009 h 826"/>
                              <a:gd name="T40" fmla="+- 0 245 231"/>
                              <a:gd name="T41" fmla="*/ T40 w 8963"/>
                              <a:gd name="T42" fmla="+- 0 5003 4996"/>
                              <a:gd name="T43" fmla="*/ 5003 h 826"/>
                              <a:gd name="T44" fmla="+- 0 9194 231"/>
                              <a:gd name="T45" fmla="*/ T44 w 8963"/>
                              <a:gd name="T46" fmla="+- 0 5003 4996"/>
                              <a:gd name="T47" fmla="*/ 5003 h 826"/>
                              <a:gd name="T48" fmla="+- 0 9194 231"/>
                              <a:gd name="T49" fmla="*/ T48 w 8963"/>
                              <a:gd name="T50" fmla="+- 0 4996 4996"/>
                              <a:gd name="T51" fmla="*/ 4996 h 826"/>
                              <a:gd name="T52" fmla="+- 0 245 231"/>
                              <a:gd name="T53" fmla="*/ T52 w 8963"/>
                              <a:gd name="T54" fmla="+- 0 5807 4996"/>
                              <a:gd name="T55" fmla="*/ 5807 h 826"/>
                              <a:gd name="T56" fmla="+- 0 238 231"/>
                              <a:gd name="T57" fmla="*/ T56 w 8963"/>
                              <a:gd name="T58" fmla="+- 0 5807 4996"/>
                              <a:gd name="T59" fmla="*/ 5807 h 826"/>
                              <a:gd name="T60" fmla="+- 0 245 231"/>
                              <a:gd name="T61" fmla="*/ T60 w 8963"/>
                              <a:gd name="T62" fmla="+- 0 5814 4996"/>
                              <a:gd name="T63" fmla="*/ 5814 h 826"/>
                              <a:gd name="T64" fmla="+- 0 245 231"/>
                              <a:gd name="T65" fmla="*/ T64 w 8963"/>
                              <a:gd name="T66" fmla="+- 0 5807 4996"/>
                              <a:gd name="T67" fmla="*/ 5807 h 826"/>
                              <a:gd name="T68" fmla="+- 0 9180 231"/>
                              <a:gd name="T69" fmla="*/ T68 w 8963"/>
                              <a:gd name="T70" fmla="+- 0 5807 4996"/>
                              <a:gd name="T71" fmla="*/ 5807 h 826"/>
                              <a:gd name="T72" fmla="+- 0 245 231"/>
                              <a:gd name="T73" fmla="*/ T72 w 8963"/>
                              <a:gd name="T74" fmla="+- 0 5807 4996"/>
                              <a:gd name="T75" fmla="*/ 5807 h 826"/>
                              <a:gd name="T76" fmla="+- 0 245 231"/>
                              <a:gd name="T77" fmla="*/ T76 w 8963"/>
                              <a:gd name="T78" fmla="+- 0 5814 4996"/>
                              <a:gd name="T79" fmla="*/ 5814 h 826"/>
                              <a:gd name="T80" fmla="+- 0 9180 231"/>
                              <a:gd name="T81" fmla="*/ T80 w 8963"/>
                              <a:gd name="T82" fmla="+- 0 5814 4996"/>
                              <a:gd name="T83" fmla="*/ 5814 h 826"/>
                              <a:gd name="T84" fmla="+- 0 9180 231"/>
                              <a:gd name="T85" fmla="*/ T84 w 8963"/>
                              <a:gd name="T86" fmla="+- 0 5807 4996"/>
                              <a:gd name="T87" fmla="*/ 5807 h 826"/>
                              <a:gd name="T88" fmla="+- 0 9180 231"/>
                              <a:gd name="T89" fmla="*/ T88 w 8963"/>
                              <a:gd name="T90" fmla="+- 0 5003 4996"/>
                              <a:gd name="T91" fmla="*/ 5003 h 826"/>
                              <a:gd name="T92" fmla="+- 0 9180 231"/>
                              <a:gd name="T93" fmla="*/ T92 w 8963"/>
                              <a:gd name="T94" fmla="+- 0 5814 4996"/>
                              <a:gd name="T95" fmla="*/ 5814 h 826"/>
                              <a:gd name="T96" fmla="+- 0 9187 231"/>
                              <a:gd name="T97" fmla="*/ T96 w 8963"/>
                              <a:gd name="T98" fmla="+- 0 5807 4996"/>
                              <a:gd name="T99" fmla="*/ 5807 h 826"/>
                              <a:gd name="T100" fmla="+- 0 9194 231"/>
                              <a:gd name="T101" fmla="*/ T100 w 8963"/>
                              <a:gd name="T102" fmla="+- 0 5807 4996"/>
                              <a:gd name="T103" fmla="*/ 5807 h 826"/>
                              <a:gd name="T104" fmla="+- 0 9194 231"/>
                              <a:gd name="T105" fmla="*/ T104 w 8963"/>
                              <a:gd name="T106" fmla="+- 0 5009 4996"/>
                              <a:gd name="T107" fmla="*/ 5009 h 826"/>
                              <a:gd name="T108" fmla="+- 0 9187 231"/>
                              <a:gd name="T109" fmla="*/ T108 w 8963"/>
                              <a:gd name="T110" fmla="+- 0 5009 4996"/>
                              <a:gd name="T111" fmla="*/ 5009 h 826"/>
                              <a:gd name="T112" fmla="+- 0 9180 231"/>
                              <a:gd name="T113" fmla="*/ T112 w 8963"/>
                              <a:gd name="T114" fmla="+- 0 5003 4996"/>
                              <a:gd name="T115" fmla="*/ 5003 h 826"/>
                              <a:gd name="T116" fmla="+- 0 9194 231"/>
                              <a:gd name="T117" fmla="*/ T116 w 8963"/>
                              <a:gd name="T118" fmla="+- 0 5807 4996"/>
                              <a:gd name="T119" fmla="*/ 5807 h 826"/>
                              <a:gd name="T120" fmla="+- 0 9187 231"/>
                              <a:gd name="T121" fmla="*/ T120 w 8963"/>
                              <a:gd name="T122" fmla="+- 0 5807 4996"/>
                              <a:gd name="T123" fmla="*/ 5807 h 826"/>
                              <a:gd name="T124" fmla="+- 0 9180 231"/>
                              <a:gd name="T125" fmla="*/ T124 w 8963"/>
                              <a:gd name="T126" fmla="+- 0 5814 4996"/>
                              <a:gd name="T127" fmla="*/ 5814 h 826"/>
                              <a:gd name="T128" fmla="+- 0 9194 231"/>
                              <a:gd name="T129" fmla="*/ T128 w 8963"/>
                              <a:gd name="T130" fmla="+- 0 5814 4996"/>
                              <a:gd name="T131" fmla="*/ 5814 h 826"/>
                              <a:gd name="T132" fmla="+- 0 9194 231"/>
                              <a:gd name="T133" fmla="*/ T132 w 8963"/>
                              <a:gd name="T134" fmla="+- 0 5807 4996"/>
                              <a:gd name="T135" fmla="*/ 5807 h 826"/>
                              <a:gd name="T136" fmla="+- 0 245 231"/>
                              <a:gd name="T137" fmla="*/ T136 w 8963"/>
                              <a:gd name="T138" fmla="+- 0 5003 4996"/>
                              <a:gd name="T139" fmla="*/ 5003 h 826"/>
                              <a:gd name="T140" fmla="+- 0 238 231"/>
                              <a:gd name="T141" fmla="*/ T140 w 8963"/>
                              <a:gd name="T142" fmla="+- 0 5009 4996"/>
                              <a:gd name="T143" fmla="*/ 5009 h 826"/>
                              <a:gd name="T144" fmla="+- 0 245 231"/>
                              <a:gd name="T145" fmla="*/ T144 w 8963"/>
                              <a:gd name="T146" fmla="+- 0 5009 4996"/>
                              <a:gd name="T147" fmla="*/ 5009 h 826"/>
                              <a:gd name="T148" fmla="+- 0 245 231"/>
                              <a:gd name="T149" fmla="*/ T148 w 8963"/>
                              <a:gd name="T150" fmla="+- 0 5003 4996"/>
                              <a:gd name="T151" fmla="*/ 5003 h 826"/>
                              <a:gd name="T152" fmla="+- 0 9180 231"/>
                              <a:gd name="T153" fmla="*/ T152 w 8963"/>
                              <a:gd name="T154" fmla="+- 0 5003 4996"/>
                              <a:gd name="T155" fmla="*/ 5003 h 826"/>
                              <a:gd name="T156" fmla="+- 0 245 231"/>
                              <a:gd name="T157" fmla="*/ T156 w 8963"/>
                              <a:gd name="T158" fmla="+- 0 5003 4996"/>
                              <a:gd name="T159" fmla="*/ 5003 h 826"/>
                              <a:gd name="T160" fmla="+- 0 245 231"/>
                              <a:gd name="T161" fmla="*/ T160 w 8963"/>
                              <a:gd name="T162" fmla="+- 0 5009 4996"/>
                              <a:gd name="T163" fmla="*/ 5009 h 826"/>
                              <a:gd name="T164" fmla="+- 0 9180 231"/>
                              <a:gd name="T165" fmla="*/ T164 w 8963"/>
                              <a:gd name="T166" fmla="+- 0 5009 4996"/>
                              <a:gd name="T167" fmla="*/ 5009 h 826"/>
                              <a:gd name="T168" fmla="+- 0 9180 231"/>
                              <a:gd name="T169" fmla="*/ T168 w 8963"/>
                              <a:gd name="T170" fmla="+- 0 5003 4996"/>
                              <a:gd name="T171" fmla="*/ 5003 h 826"/>
                              <a:gd name="T172" fmla="+- 0 9194 231"/>
                              <a:gd name="T173" fmla="*/ T172 w 8963"/>
                              <a:gd name="T174" fmla="+- 0 5003 4996"/>
                              <a:gd name="T175" fmla="*/ 5003 h 826"/>
                              <a:gd name="T176" fmla="+- 0 9180 231"/>
                              <a:gd name="T177" fmla="*/ T176 w 8963"/>
                              <a:gd name="T178" fmla="+- 0 5003 4996"/>
                              <a:gd name="T179" fmla="*/ 5003 h 826"/>
                              <a:gd name="T180" fmla="+- 0 9187 231"/>
                              <a:gd name="T181" fmla="*/ T180 w 8963"/>
                              <a:gd name="T182" fmla="+- 0 5009 4996"/>
                              <a:gd name="T183" fmla="*/ 5009 h 826"/>
                              <a:gd name="T184" fmla="+- 0 9194 231"/>
                              <a:gd name="T185" fmla="*/ T184 w 8963"/>
                              <a:gd name="T186" fmla="+- 0 5009 4996"/>
                              <a:gd name="T187" fmla="*/ 5009 h 826"/>
                              <a:gd name="T188" fmla="+- 0 9194 231"/>
                              <a:gd name="T189" fmla="*/ T188 w 8963"/>
                              <a:gd name="T190" fmla="+- 0 5003 4996"/>
                              <a:gd name="T191" fmla="*/ 500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3" h="826">
                                <a:moveTo>
                                  <a:pt x="8963" y="0"/>
                                </a:moveTo>
                                <a:lnTo>
                                  <a:pt x="0" y="0"/>
                                </a:lnTo>
                                <a:lnTo>
                                  <a:pt x="0" y="825"/>
                                </a:lnTo>
                                <a:lnTo>
                                  <a:pt x="8963" y="825"/>
                                </a:lnTo>
                                <a:lnTo>
                                  <a:pt x="8963" y="818"/>
                                </a:lnTo>
                                <a:lnTo>
                                  <a:pt x="14" y="818"/>
                                </a:lnTo>
                                <a:lnTo>
                                  <a:pt x="7" y="811"/>
                                </a:lnTo>
                                <a:lnTo>
                                  <a:pt x="14" y="811"/>
                                </a:lnTo>
                                <a:lnTo>
                                  <a:pt x="14" y="13"/>
                                </a:lnTo>
                                <a:lnTo>
                                  <a:pt x="7" y="13"/>
                                </a:lnTo>
                                <a:lnTo>
                                  <a:pt x="14" y="7"/>
                                </a:lnTo>
                                <a:lnTo>
                                  <a:pt x="8963" y="7"/>
                                </a:lnTo>
                                <a:lnTo>
                                  <a:pt x="8963" y="0"/>
                                </a:lnTo>
                                <a:close/>
                                <a:moveTo>
                                  <a:pt x="14" y="811"/>
                                </a:moveTo>
                                <a:lnTo>
                                  <a:pt x="7" y="811"/>
                                </a:lnTo>
                                <a:lnTo>
                                  <a:pt x="14" y="818"/>
                                </a:lnTo>
                                <a:lnTo>
                                  <a:pt x="14" y="811"/>
                                </a:lnTo>
                                <a:close/>
                                <a:moveTo>
                                  <a:pt x="8949" y="811"/>
                                </a:moveTo>
                                <a:lnTo>
                                  <a:pt x="14" y="811"/>
                                </a:lnTo>
                                <a:lnTo>
                                  <a:pt x="14" y="818"/>
                                </a:lnTo>
                                <a:lnTo>
                                  <a:pt x="8949" y="818"/>
                                </a:lnTo>
                                <a:lnTo>
                                  <a:pt x="8949" y="811"/>
                                </a:lnTo>
                                <a:close/>
                                <a:moveTo>
                                  <a:pt x="8949" y="7"/>
                                </a:moveTo>
                                <a:lnTo>
                                  <a:pt x="8949" y="818"/>
                                </a:lnTo>
                                <a:lnTo>
                                  <a:pt x="8956" y="811"/>
                                </a:lnTo>
                                <a:lnTo>
                                  <a:pt x="8963" y="811"/>
                                </a:lnTo>
                                <a:lnTo>
                                  <a:pt x="8963" y="13"/>
                                </a:lnTo>
                                <a:lnTo>
                                  <a:pt x="8956" y="13"/>
                                </a:lnTo>
                                <a:lnTo>
                                  <a:pt x="8949" y="7"/>
                                </a:lnTo>
                                <a:close/>
                                <a:moveTo>
                                  <a:pt x="8963" y="811"/>
                                </a:moveTo>
                                <a:lnTo>
                                  <a:pt x="8956" y="811"/>
                                </a:lnTo>
                                <a:lnTo>
                                  <a:pt x="8949" y="818"/>
                                </a:lnTo>
                                <a:lnTo>
                                  <a:pt x="8963" y="818"/>
                                </a:lnTo>
                                <a:lnTo>
                                  <a:pt x="8963" y="811"/>
                                </a:lnTo>
                                <a:close/>
                                <a:moveTo>
                                  <a:pt x="14" y="7"/>
                                </a:moveTo>
                                <a:lnTo>
                                  <a:pt x="7" y="13"/>
                                </a:lnTo>
                                <a:lnTo>
                                  <a:pt x="14" y="13"/>
                                </a:lnTo>
                                <a:lnTo>
                                  <a:pt x="14" y="7"/>
                                </a:lnTo>
                                <a:close/>
                                <a:moveTo>
                                  <a:pt x="8949" y="7"/>
                                </a:moveTo>
                                <a:lnTo>
                                  <a:pt x="14" y="7"/>
                                </a:lnTo>
                                <a:lnTo>
                                  <a:pt x="14" y="13"/>
                                </a:lnTo>
                                <a:lnTo>
                                  <a:pt x="8949" y="13"/>
                                </a:lnTo>
                                <a:lnTo>
                                  <a:pt x="8949" y="7"/>
                                </a:lnTo>
                                <a:close/>
                                <a:moveTo>
                                  <a:pt x="8963" y="7"/>
                                </a:moveTo>
                                <a:lnTo>
                                  <a:pt x="8949" y="7"/>
                                </a:lnTo>
                                <a:lnTo>
                                  <a:pt x="8956" y="13"/>
                                </a:lnTo>
                                <a:lnTo>
                                  <a:pt x="8963" y="13"/>
                                </a:lnTo>
                                <a:lnTo>
                                  <a:pt x="8963" y="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AutoShape 1602"/>
                        <wps:cNvSpPr>
                          <a:spLocks/>
                        </wps:cNvSpPr>
                        <wps:spPr bwMode="auto">
                          <a:xfrm>
                            <a:off x="245" y="5828"/>
                            <a:ext cx="8929" cy="28"/>
                          </a:xfrm>
                          <a:custGeom>
                            <a:avLst/>
                            <a:gdLst>
                              <a:gd name="T0" fmla="+- 0 245 245"/>
                              <a:gd name="T1" fmla="*/ T0 w 8929"/>
                              <a:gd name="T2" fmla="+- 0 5828 5828"/>
                              <a:gd name="T3" fmla="*/ 5828 h 28"/>
                              <a:gd name="T4" fmla="+- 0 9173 245"/>
                              <a:gd name="T5" fmla="*/ T4 w 8929"/>
                              <a:gd name="T6" fmla="+- 0 5828 5828"/>
                              <a:gd name="T7" fmla="*/ 5828 h 28"/>
                              <a:gd name="T8" fmla="+- 0 412 245"/>
                              <a:gd name="T9" fmla="*/ T8 w 8929"/>
                              <a:gd name="T10" fmla="+- 0 5828 5828"/>
                              <a:gd name="T11" fmla="*/ 5828 h 28"/>
                              <a:gd name="T12" fmla="+- 0 412 245"/>
                              <a:gd name="T13" fmla="*/ T12 w 8929"/>
                              <a:gd name="T14" fmla="+- 0 5856 5828"/>
                              <a:gd name="T15" fmla="*/ 5856 h 28"/>
                            </a:gdLst>
                            <a:ahLst/>
                            <a:cxnLst>
                              <a:cxn ang="0">
                                <a:pos x="T1" y="T3"/>
                              </a:cxn>
                              <a:cxn ang="0">
                                <a:pos x="T5" y="T7"/>
                              </a:cxn>
                              <a:cxn ang="0">
                                <a:pos x="T9" y="T11"/>
                              </a:cxn>
                              <a:cxn ang="0">
                                <a:pos x="T13" y="T15"/>
                              </a:cxn>
                            </a:cxnLst>
                            <a:rect l="0" t="0" r="r" b="b"/>
                            <a:pathLst>
                              <a:path w="8929" h="28">
                                <a:moveTo>
                                  <a:pt x="0" y="0"/>
                                </a:moveTo>
                                <a:lnTo>
                                  <a:pt x="8928" y="0"/>
                                </a:lnTo>
                                <a:moveTo>
                                  <a:pt x="167" y="0"/>
                                </a:moveTo>
                                <a:lnTo>
                                  <a:pt x="167" y="28"/>
                                </a:lnTo>
                              </a:path>
                            </a:pathLst>
                          </a:custGeom>
                          <a:noFill/>
                          <a:ln w="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AutoShape 1603"/>
                        <wps:cNvSpPr>
                          <a:spLocks/>
                        </wps:cNvSpPr>
                        <wps:spPr bwMode="auto">
                          <a:xfrm>
                            <a:off x="339" y="5870"/>
                            <a:ext cx="146" cy="57"/>
                          </a:xfrm>
                          <a:custGeom>
                            <a:avLst/>
                            <a:gdLst>
                              <a:gd name="T0" fmla="+- 0 339 339"/>
                              <a:gd name="T1" fmla="*/ T0 w 146"/>
                              <a:gd name="T2" fmla="+- 0 5872 5871"/>
                              <a:gd name="T3" fmla="*/ 5872 h 57"/>
                              <a:gd name="T4" fmla="+- 0 367 339"/>
                              <a:gd name="T5" fmla="*/ T4 w 146"/>
                              <a:gd name="T6" fmla="+- 0 5878 5871"/>
                              <a:gd name="T7" fmla="*/ 5878 h 57"/>
                              <a:gd name="T8" fmla="+- 0 355 339"/>
                              <a:gd name="T9" fmla="*/ T8 w 146"/>
                              <a:gd name="T10" fmla="+- 0 5926 5871"/>
                              <a:gd name="T11" fmla="*/ 5926 h 57"/>
                              <a:gd name="T12" fmla="+- 0 374 339"/>
                              <a:gd name="T13" fmla="*/ T12 w 146"/>
                              <a:gd name="T14" fmla="+- 0 5872 5871"/>
                              <a:gd name="T15" fmla="*/ 5872 h 57"/>
                              <a:gd name="T16" fmla="+- 0 386 339"/>
                              <a:gd name="T17" fmla="*/ T16 w 146"/>
                              <a:gd name="T18" fmla="+- 0 5919 5871"/>
                              <a:gd name="T19" fmla="*/ 5919 h 57"/>
                              <a:gd name="T20" fmla="+- 0 394 339"/>
                              <a:gd name="T21" fmla="*/ T20 w 146"/>
                              <a:gd name="T22" fmla="+- 0 5926 5871"/>
                              <a:gd name="T23" fmla="*/ 5926 h 57"/>
                              <a:gd name="T24" fmla="+- 0 434 339"/>
                              <a:gd name="T25" fmla="*/ T24 w 146"/>
                              <a:gd name="T26" fmla="+- 0 5871 5871"/>
                              <a:gd name="T27" fmla="*/ 5871 h 57"/>
                              <a:gd name="T28" fmla="+- 0 404 339"/>
                              <a:gd name="T29" fmla="*/ T28 w 146"/>
                              <a:gd name="T30" fmla="+- 0 5880 5871"/>
                              <a:gd name="T31" fmla="*/ 5880 h 57"/>
                              <a:gd name="T32" fmla="+- 0 410 339"/>
                              <a:gd name="T33" fmla="*/ T32 w 146"/>
                              <a:gd name="T34" fmla="+- 0 5927 5871"/>
                              <a:gd name="T35" fmla="*/ 5927 h 57"/>
                              <a:gd name="T36" fmla="+- 0 438 339"/>
                              <a:gd name="T37" fmla="*/ T36 w 146"/>
                              <a:gd name="T38" fmla="+- 0 5922 5871"/>
                              <a:gd name="T39" fmla="*/ 5922 h 57"/>
                              <a:gd name="T40" fmla="+- 0 416 339"/>
                              <a:gd name="T41" fmla="*/ T40 w 146"/>
                              <a:gd name="T42" fmla="+- 0 5920 5871"/>
                              <a:gd name="T43" fmla="*/ 5920 h 57"/>
                              <a:gd name="T44" fmla="+- 0 412 339"/>
                              <a:gd name="T45" fmla="*/ T44 w 146"/>
                              <a:gd name="T46" fmla="+- 0 5908 5871"/>
                              <a:gd name="T47" fmla="*/ 5908 h 57"/>
                              <a:gd name="T48" fmla="+- 0 413 339"/>
                              <a:gd name="T49" fmla="*/ T48 w 146"/>
                              <a:gd name="T50" fmla="+- 0 5885 5871"/>
                              <a:gd name="T51" fmla="*/ 5885 h 57"/>
                              <a:gd name="T52" fmla="+- 0 419 339"/>
                              <a:gd name="T53" fmla="*/ T52 w 146"/>
                              <a:gd name="T54" fmla="+- 0 5876 5871"/>
                              <a:gd name="T55" fmla="*/ 5876 h 57"/>
                              <a:gd name="T56" fmla="+- 0 434 339"/>
                              <a:gd name="T57" fmla="*/ T56 w 146"/>
                              <a:gd name="T58" fmla="+- 0 5871 5871"/>
                              <a:gd name="T59" fmla="*/ 5871 h 57"/>
                              <a:gd name="T60" fmla="+- 0 426 339"/>
                              <a:gd name="T61" fmla="*/ T60 w 146"/>
                              <a:gd name="T62" fmla="+- 0 5876 5871"/>
                              <a:gd name="T63" fmla="*/ 5876 h 57"/>
                              <a:gd name="T64" fmla="+- 0 432 339"/>
                              <a:gd name="T65" fmla="*/ T64 w 146"/>
                              <a:gd name="T66" fmla="+- 0 5885 5871"/>
                              <a:gd name="T67" fmla="*/ 5885 h 57"/>
                              <a:gd name="T68" fmla="+- 0 433 339"/>
                              <a:gd name="T69" fmla="*/ T68 w 146"/>
                              <a:gd name="T70" fmla="+- 0 5908 5871"/>
                              <a:gd name="T71" fmla="*/ 5908 h 57"/>
                              <a:gd name="T72" fmla="+- 0 428 339"/>
                              <a:gd name="T73" fmla="*/ T72 w 146"/>
                              <a:gd name="T74" fmla="+- 0 5920 5871"/>
                              <a:gd name="T75" fmla="*/ 5920 h 57"/>
                              <a:gd name="T76" fmla="+- 0 438 339"/>
                              <a:gd name="T77" fmla="*/ T76 w 146"/>
                              <a:gd name="T78" fmla="+- 0 5922 5871"/>
                              <a:gd name="T79" fmla="*/ 5922 h 57"/>
                              <a:gd name="T80" fmla="+- 0 440 339"/>
                              <a:gd name="T81" fmla="*/ T80 w 146"/>
                              <a:gd name="T82" fmla="+- 0 5880 5871"/>
                              <a:gd name="T83" fmla="*/ 5880 h 57"/>
                              <a:gd name="T84" fmla="+- 0 455 339"/>
                              <a:gd name="T85" fmla="*/ T84 w 146"/>
                              <a:gd name="T86" fmla="+- 0 5912 5871"/>
                              <a:gd name="T87" fmla="*/ 5912 h 57"/>
                              <a:gd name="T88" fmla="+- 0 448 339"/>
                              <a:gd name="T89" fmla="*/ T88 w 146"/>
                              <a:gd name="T90" fmla="+- 0 5917 5871"/>
                              <a:gd name="T91" fmla="*/ 5917 h 57"/>
                              <a:gd name="T92" fmla="+- 0 457 339"/>
                              <a:gd name="T93" fmla="*/ T92 w 146"/>
                              <a:gd name="T94" fmla="+- 0 5926 5871"/>
                              <a:gd name="T95" fmla="*/ 5926 h 57"/>
                              <a:gd name="T96" fmla="+- 0 471 339"/>
                              <a:gd name="T97" fmla="*/ T96 w 146"/>
                              <a:gd name="T98" fmla="+- 0 5927 5871"/>
                              <a:gd name="T99" fmla="*/ 5927 h 57"/>
                              <a:gd name="T100" fmla="+- 0 479 339"/>
                              <a:gd name="T101" fmla="*/ T100 w 146"/>
                              <a:gd name="T102" fmla="+- 0 5922 5871"/>
                              <a:gd name="T103" fmla="*/ 5922 h 57"/>
                              <a:gd name="T104" fmla="+- 0 461 339"/>
                              <a:gd name="T105" fmla="*/ T104 w 146"/>
                              <a:gd name="T106" fmla="+- 0 5921 5871"/>
                              <a:gd name="T107" fmla="*/ 5921 h 57"/>
                              <a:gd name="T108" fmla="+- 0 456 339"/>
                              <a:gd name="T109" fmla="*/ T108 w 146"/>
                              <a:gd name="T110" fmla="+- 0 5915 5871"/>
                              <a:gd name="T111" fmla="*/ 5915 h 57"/>
                              <a:gd name="T112" fmla="+- 0 480 339"/>
                              <a:gd name="T113" fmla="*/ T112 w 146"/>
                              <a:gd name="T114" fmla="+- 0 5896 5871"/>
                              <a:gd name="T115" fmla="*/ 5896 h 57"/>
                              <a:gd name="T116" fmla="+- 0 471 339"/>
                              <a:gd name="T117" fmla="*/ T116 w 146"/>
                              <a:gd name="T118" fmla="+- 0 5897 5871"/>
                              <a:gd name="T119" fmla="*/ 5897 h 57"/>
                              <a:gd name="T120" fmla="+- 0 477 339"/>
                              <a:gd name="T121" fmla="*/ T120 w 146"/>
                              <a:gd name="T122" fmla="+- 0 5905 5871"/>
                              <a:gd name="T123" fmla="*/ 5905 h 57"/>
                              <a:gd name="T124" fmla="+- 0 476 339"/>
                              <a:gd name="T125" fmla="*/ T124 w 146"/>
                              <a:gd name="T126" fmla="+- 0 5915 5871"/>
                              <a:gd name="T127" fmla="*/ 5915 h 57"/>
                              <a:gd name="T128" fmla="+- 0 469 339"/>
                              <a:gd name="T129" fmla="*/ T128 w 146"/>
                              <a:gd name="T130" fmla="+- 0 5922 5871"/>
                              <a:gd name="T131" fmla="*/ 5922 h 57"/>
                              <a:gd name="T132" fmla="+- 0 482 339"/>
                              <a:gd name="T133" fmla="*/ T132 w 146"/>
                              <a:gd name="T134" fmla="+- 0 5918 5871"/>
                              <a:gd name="T135" fmla="*/ 5918 h 57"/>
                              <a:gd name="T136" fmla="+- 0 484 339"/>
                              <a:gd name="T137" fmla="*/ T136 w 146"/>
                              <a:gd name="T138" fmla="+- 0 5902 5871"/>
                              <a:gd name="T139" fmla="*/ 5902 h 57"/>
                              <a:gd name="T140" fmla="+- 0 480 339"/>
                              <a:gd name="T141" fmla="*/ T140 w 146"/>
                              <a:gd name="T142" fmla="+- 0 5896 5871"/>
                              <a:gd name="T143" fmla="*/ 5896 h 57"/>
                              <a:gd name="T144" fmla="+- 0 452 339"/>
                              <a:gd name="T145" fmla="*/ T144 w 146"/>
                              <a:gd name="T146" fmla="+- 0 5872 5871"/>
                              <a:gd name="T147" fmla="*/ 5872 h 57"/>
                              <a:gd name="T148" fmla="+- 0 455 339"/>
                              <a:gd name="T149" fmla="*/ T148 w 146"/>
                              <a:gd name="T150" fmla="+- 0 5901 5871"/>
                              <a:gd name="T151" fmla="*/ 5901 h 57"/>
                              <a:gd name="T152" fmla="+- 0 461 339"/>
                              <a:gd name="T153" fmla="*/ T152 w 146"/>
                              <a:gd name="T154" fmla="+- 0 5896 5871"/>
                              <a:gd name="T155" fmla="*/ 5896 h 57"/>
                              <a:gd name="T156" fmla="+- 0 477 339"/>
                              <a:gd name="T157" fmla="*/ T156 w 146"/>
                              <a:gd name="T158" fmla="+- 0 5893 5871"/>
                              <a:gd name="T159" fmla="*/ 5893 h 57"/>
                              <a:gd name="T160" fmla="+- 0 458 339"/>
                              <a:gd name="T161" fmla="*/ T160 w 146"/>
                              <a:gd name="T162" fmla="+- 0 5878 5871"/>
                              <a:gd name="T163" fmla="*/ 5878 h 57"/>
                              <a:gd name="T164" fmla="+- 0 481 339"/>
                              <a:gd name="T165" fmla="*/ T164 w 146"/>
                              <a:gd name="T166" fmla="+- 0 5872 5871"/>
                              <a:gd name="T167" fmla="*/ 5872 h 57"/>
                              <a:gd name="T168" fmla="+- 0 463 339"/>
                              <a:gd name="T169" fmla="*/ T168 w 146"/>
                              <a:gd name="T170" fmla="+- 0 5890 5871"/>
                              <a:gd name="T171" fmla="*/ 5890 h 57"/>
                              <a:gd name="T172" fmla="+- 0 457 339"/>
                              <a:gd name="T173" fmla="*/ T172 w 146"/>
                              <a:gd name="T174" fmla="+- 0 5893 5871"/>
                              <a:gd name="T175" fmla="*/ 5893 h 57"/>
                              <a:gd name="T176" fmla="+- 0 476 339"/>
                              <a:gd name="T177" fmla="*/ T176 w 146"/>
                              <a:gd name="T178" fmla="+- 0 5892 5871"/>
                              <a:gd name="T179"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6" h="57">
                                <a:moveTo>
                                  <a:pt x="35" y="1"/>
                                </a:moveTo>
                                <a:lnTo>
                                  <a:pt x="0" y="1"/>
                                </a:lnTo>
                                <a:lnTo>
                                  <a:pt x="0" y="7"/>
                                </a:lnTo>
                                <a:lnTo>
                                  <a:pt x="28" y="7"/>
                                </a:lnTo>
                                <a:lnTo>
                                  <a:pt x="8" y="55"/>
                                </a:lnTo>
                                <a:lnTo>
                                  <a:pt x="16" y="55"/>
                                </a:lnTo>
                                <a:lnTo>
                                  <a:pt x="35" y="6"/>
                                </a:lnTo>
                                <a:lnTo>
                                  <a:pt x="35" y="1"/>
                                </a:lnTo>
                                <a:close/>
                                <a:moveTo>
                                  <a:pt x="55" y="48"/>
                                </a:moveTo>
                                <a:lnTo>
                                  <a:pt x="47" y="48"/>
                                </a:lnTo>
                                <a:lnTo>
                                  <a:pt x="47" y="55"/>
                                </a:lnTo>
                                <a:lnTo>
                                  <a:pt x="55" y="55"/>
                                </a:lnTo>
                                <a:lnTo>
                                  <a:pt x="55" y="48"/>
                                </a:lnTo>
                                <a:close/>
                                <a:moveTo>
                                  <a:pt x="95" y="0"/>
                                </a:moveTo>
                                <a:lnTo>
                                  <a:pt x="71" y="0"/>
                                </a:lnTo>
                                <a:lnTo>
                                  <a:pt x="65" y="9"/>
                                </a:lnTo>
                                <a:lnTo>
                                  <a:pt x="65" y="47"/>
                                </a:lnTo>
                                <a:lnTo>
                                  <a:pt x="71" y="56"/>
                                </a:lnTo>
                                <a:lnTo>
                                  <a:pt x="95" y="56"/>
                                </a:lnTo>
                                <a:lnTo>
                                  <a:pt x="99" y="51"/>
                                </a:lnTo>
                                <a:lnTo>
                                  <a:pt x="80" y="51"/>
                                </a:lnTo>
                                <a:lnTo>
                                  <a:pt x="77" y="49"/>
                                </a:lnTo>
                                <a:lnTo>
                                  <a:pt x="74" y="42"/>
                                </a:lnTo>
                                <a:lnTo>
                                  <a:pt x="73" y="37"/>
                                </a:lnTo>
                                <a:lnTo>
                                  <a:pt x="73" y="20"/>
                                </a:lnTo>
                                <a:lnTo>
                                  <a:pt x="74" y="14"/>
                                </a:lnTo>
                                <a:lnTo>
                                  <a:pt x="77" y="7"/>
                                </a:lnTo>
                                <a:lnTo>
                                  <a:pt x="80" y="5"/>
                                </a:lnTo>
                                <a:lnTo>
                                  <a:pt x="99" y="5"/>
                                </a:lnTo>
                                <a:lnTo>
                                  <a:pt x="95" y="0"/>
                                </a:lnTo>
                                <a:close/>
                                <a:moveTo>
                                  <a:pt x="99" y="5"/>
                                </a:moveTo>
                                <a:lnTo>
                                  <a:pt x="87" y="5"/>
                                </a:lnTo>
                                <a:lnTo>
                                  <a:pt x="89" y="7"/>
                                </a:lnTo>
                                <a:lnTo>
                                  <a:pt x="93" y="14"/>
                                </a:lnTo>
                                <a:lnTo>
                                  <a:pt x="94" y="20"/>
                                </a:lnTo>
                                <a:lnTo>
                                  <a:pt x="94" y="37"/>
                                </a:lnTo>
                                <a:lnTo>
                                  <a:pt x="93" y="42"/>
                                </a:lnTo>
                                <a:lnTo>
                                  <a:pt x="89" y="49"/>
                                </a:lnTo>
                                <a:lnTo>
                                  <a:pt x="87" y="51"/>
                                </a:lnTo>
                                <a:lnTo>
                                  <a:pt x="99" y="51"/>
                                </a:lnTo>
                                <a:lnTo>
                                  <a:pt x="101" y="47"/>
                                </a:lnTo>
                                <a:lnTo>
                                  <a:pt x="101" y="9"/>
                                </a:lnTo>
                                <a:lnTo>
                                  <a:pt x="99" y="5"/>
                                </a:lnTo>
                                <a:close/>
                                <a:moveTo>
                                  <a:pt x="116" y="41"/>
                                </a:moveTo>
                                <a:lnTo>
                                  <a:pt x="109" y="41"/>
                                </a:lnTo>
                                <a:lnTo>
                                  <a:pt x="109" y="46"/>
                                </a:lnTo>
                                <a:lnTo>
                                  <a:pt x="111" y="50"/>
                                </a:lnTo>
                                <a:lnTo>
                                  <a:pt x="118" y="55"/>
                                </a:lnTo>
                                <a:lnTo>
                                  <a:pt x="122" y="56"/>
                                </a:lnTo>
                                <a:lnTo>
                                  <a:pt x="132" y="56"/>
                                </a:lnTo>
                                <a:lnTo>
                                  <a:pt x="137" y="54"/>
                                </a:lnTo>
                                <a:lnTo>
                                  <a:pt x="140" y="51"/>
                                </a:lnTo>
                                <a:lnTo>
                                  <a:pt x="124" y="51"/>
                                </a:lnTo>
                                <a:lnTo>
                                  <a:pt x="122" y="50"/>
                                </a:lnTo>
                                <a:lnTo>
                                  <a:pt x="118" y="47"/>
                                </a:lnTo>
                                <a:lnTo>
                                  <a:pt x="117" y="44"/>
                                </a:lnTo>
                                <a:lnTo>
                                  <a:pt x="116" y="41"/>
                                </a:lnTo>
                                <a:close/>
                                <a:moveTo>
                                  <a:pt x="141" y="25"/>
                                </a:moveTo>
                                <a:lnTo>
                                  <a:pt x="130" y="25"/>
                                </a:lnTo>
                                <a:lnTo>
                                  <a:pt x="132" y="26"/>
                                </a:lnTo>
                                <a:lnTo>
                                  <a:pt x="137" y="31"/>
                                </a:lnTo>
                                <a:lnTo>
                                  <a:pt x="138" y="34"/>
                                </a:lnTo>
                                <a:lnTo>
                                  <a:pt x="138" y="41"/>
                                </a:lnTo>
                                <a:lnTo>
                                  <a:pt x="137" y="44"/>
                                </a:lnTo>
                                <a:lnTo>
                                  <a:pt x="133"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Line 1604"/>
                        <wps:cNvCnPr>
                          <a:cxnSpLocks noChangeShapeType="1"/>
                        </wps:cNvCnPr>
                        <wps:spPr bwMode="auto">
                          <a:xfrm>
                            <a:off x="62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 name="AutoShape 1605"/>
                        <wps:cNvSpPr>
                          <a:spLocks/>
                        </wps:cNvSpPr>
                        <wps:spPr bwMode="auto">
                          <a:xfrm>
                            <a:off x="569" y="5870"/>
                            <a:ext cx="91" cy="56"/>
                          </a:xfrm>
                          <a:custGeom>
                            <a:avLst/>
                            <a:gdLst>
                              <a:gd name="T0" fmla="+- 0 605 569"/>
                              <a:gd name="T1" fmla="*/ T0 w 91"/>
                              <a:gd name="T2" fmla="+- 0 5872 5871"/>
                              <a:gd name="T3" fmla="*/ 5872 h 56"/>
                              <a:gd name="T4" fmla="+- 0 569 569"/>
                              <a:gd name="T5" fmla="*/ T4 w 91"/>
                              <a:gd name="T6" fmla="+- 0 5872 5871"/>
                              <a:gd name="T7" fmla="*/ 5872 h 56"/>
                              <a:gd name="T8" fmla="+- 0 569 569"/>
                              <a:gd name="T9" fmla="*/ T8 w 91"/>
                              <a:gd name="T10" fmla="+- 0 5878 5871"/>
                              <a:gd name="T11" fmla="*/ 5878 h 56"/>
                              <a:gd name="T12" fmla="+- 0 597 569"/>
                              <a:gd name="T13" fmla="*/ T12 w 91"/>
                              <a:gd name="T14" fmla="+- 0 5878 5871"/>
                              <a:gd name="T15" fmla="*/ 5878 h 56"/>
                              <a:gd name="T16" fmla="+- 0 577 569"/>
                              <a:gd name="T17" fmla="*/ T16 w 91"/>
                              <a:gd name="T18" fmla="+- 0 5926 5871"/>
                              <a:gd name="T19" fmla="*/ 5926 h 56"/>
                              <a:gd name="T20" fmla="+- 0 585 569"/>
                              <a:gd name="T21" fmla="*/ T20 w 91"/>
                              <a:gd name="T22" fmla="+- 0 5926 5871"/>
                              <a:gd name="T23" fmla="*/ 5926 h 56"/>
                              <a:gd name="T24" fmla="+- 0 605 569"/>
                              <a:gd name="T25" fmla="*/ T24 w 91"/>
                              <a:gd name="T26" fmla="+- 0 5877 5871"/>
                              <a:gd name="T27" fmla="*/ 5877 h 56"/>
                              <a:gd name="T28" fmla="+- 0 605 569"/>
                              <a:gd name="T29" fmla="*/ T28 w 91"/>
                              <a:gd name="T30" fmla="+- 0 5872 5871"/>
                              <a:gd name="T31" fmla="*/ 5872 h 56"/>
                              <a:gd name="T32" fmla="+- 0 624 569"/>
                              <a:gd name="T33" fmla="*/ T32 w 91"/>
                              <a:gd name="T34" fmla="+- 0 5919 5871"/>
                              <a:gd name="T35" fmla="*/ 5919 h 56"/>
                              <a:gd name="T36" fmla="+- 0 616 569"/>
                              <a:gd name="T37" fmla="*/ T36 w 91"/>
                              <a:gd name="T38" fmla="+- 0 5919 5871"/>
                              <a:gd name="T39" fmla="*/ 5919 h 56"/>
                              <a:gd name="T40" fmla="+- 0 616 569"/>
                              <a:gd name="T41" fmla="*/ T40 w 91"/>
                              <a:gd name="T42" fmla="+- 0 5926 5871"/>
                              <a:gd name="T43" fmla="*/ 5926 h 56"/>
                              <a:gd name="T44" fmla="+- 0 624 569"/>
                              <a:gd name="T45" fmla="*/ T44 w 91"/>
                              <a:gd name="T46" fmla="+- 0 5926 5871"/>
                              <a:gd name="T47" fmla="*/ 5926 h 56"/>
                              <a:gd name="T48" fmla="+- 0 624 569"/>
                              <a:gd name="T49" fmla="*/ T48 w 91"/>
                              <a:gd name="T50" fmla="+- 0 5919 5871"/>
                              <a:gd name="T51" fmla="*/ 5919 h 56"/>
                              <a:gd name="T52" fmla="+- 0 660 569"/>
                              <a:gd name="T53" fmla="*/ T52 w 91"/>
                              <a:gd name="T54" fmla="+- 0 5883 5871"/>
                              <a:gd name="T55" fmla="*/ 5883 h 56"/>
                              <a:gd name="T56" fmla="+- 0 653 569"/>
                              <a:gd name="T57" fmla="*/ T56 w 91"/>
                              <a:gd name="T58" fmla="+- 0 5883 5871"/>
                              <a:gd name="T59" fmla="*/ 5883 h 56"/>
                              <a:gd name="T60" fmla="+- 0 653 569"/>
                              <a:gd name="T61" fmla="*/ T60 w 91"/>
                              <a:gd name="T62" fmla="+- 0 5926 5871"/>
                              <a:gd name="T63" fmla="*/ 5926 h 56"/>
                              <a:gd name="T64" fmla="+- 0 660 569"/>
                              <a:gd name="T65" fmla="*/ T64 w 91"/>
                              <a:gd name="T66" fmla="+- 0 5926 5871"/>
                              <a:gd name="T67" fmla="*/ 5926 h 56"/>
                              <a:gd name="T68" fmla="+- 0 660 569"/>
                              <a:gd name="T69" fmla="*/ T68 w 91"/>
                              <a:gd name="T70" fmla="+- 0 5883 5871"/>
                              <a:gd name="T71" fmla="*/ 5883 h 56"/>
                              <a:gd name="T72" fmla="+- 0 660 569"/>
                              <a:gd name="T73" fmla="*/ T72 w 91"/>
                              <a:gd name="T74" fmla="+- 0 5871 5871"/>
                              <a:gd name="T75" fmla="*/ 5871 h 56"/>
                              <a:gd name="T76" fmla="+- 0 654 569"/>
                              <a:gd name="T77" fmla="*/ T76 w 91"/>
                              <a:gd name="T78" fmla="+- 0 5871 5871"/>
                              <a:gd name="T79" fmla="*/ 5871 h 56"/>
                              <a:gd name="T80" fmla="+- 0 653 569"/>
                              <a:gd name="T81" fmla="*/ T80 w 91"/>
                              <a:gd name="T82" fmla="+- 0 5877 5871"/>
                              <a:gd name="T83" fmla="*/ 5877 h 56"/>
                              <a:gd name="T84" fmla="+- 0 648 569"/>
                              <a:gd name="T85" fmla="*/ T84 w 91"/>
                              <a:gd name="T86" fmla="+- 0 5881 5871"/>
                              <a:gd name="T87" fmla="*/ 5881 h 56"/>
                              <a:gd name="T88" fmla="+- 0 640 569"/>
                              <a:gd name="T89" fmla="*/ T88 w 91"/>
                              <a:gd name="T90" fmla="+- 0 5881 5871"/>
                              <a:gd name="T91" fmla="*/ 5881 h 56"/>
                              <a:gd name="T92" fmla="+- 0 640 569"/>
                              <a:gd name="T93" fmla="*/ T92 w 91"/>
                              <a:gd name="T94" fmla="+- 0 5886 5871"/>
                              <a:gd name="T95" fmla="*/ 5886 h 56"/>
                              <a:gd name="T96" fmla="+- 0 645 569"/>
                              <a:gd name="T97" fmla="*/ T96 w 91"/>
                              <a:gd name="T98" fmla="+- 0 5886 5871"/>
                              <a:gd name="T99" fmla="*/ 5886 h 56"/>
                              <a:gd name="T100" fmla="+- 0 650 569"/>
                              <a:gd name="T101" fmla="*/ T100 w 91"/>
                              <a:gd name="T102" fmla="+- 0 5885 5871"/>
                              <a:gd name="T103" fmla="*/ 5885 h 56"/>
                              <a:gd name="T104" fmla="+- 0 653 569"/>
                              <a:gd name="T105" fmla="*/ T104 w 91"/>
                              <a:gd name="T106" fmla="+- 0 5883 5871"/>
                              <a:gd name="T107" fmla="*/ 5883 h 56"/>
                              <a:gd name="T108" fmla="+- 0 660 569"/>
                              <a:gd name="T109" fmla="*/ T108 w 91"/>
                              <a:gd name="T110" fmla="+- 0 5883 5871"/>
                              <a:gd name="T111" fmla="*/ 5883 h 56"/>
                              <a:gd name="T112" fmla="+- 0 660 569"/>
                              <a:gd name="T113" fmla="*/ T112 w 91"/>
                              <a:gd name="T114" fmla="+- 0 5871 5871"/>
                              <a:gd name="T115" fmla="*/ 58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 h="56">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5" y="0"/>
                                </a:lnTo>
                                <a:lnTo>
                                  <a:pt x="84" y="6"/>
                                </a:lnTo>
                                <a:lnTo>
                                  <a:pt x="79" y="10"/>
                                </a:lnTo>
                                <a:lnTo>
                                  <a:pt x="71" y="10"/>
                                </a:lnTo>
                                <a:lnTo>
                                  <a:pt x="71" y="15"/>
                                </a:lnTo>
                                <a:lnTo>
                                  <a:pt x="76" y="15"/>
                                </a:lnTo>
                                <a:lnTo>
                                  <a:pt x="81" y="14"/>
                                </a:lnTo>
                                <a:lnTo>
                                  <a:pt x="84" y="12"/>
                                </a:lnTo>
                                <a:lnTo>
                                  <a:pt x="91" y="1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Line 1606"/>
                        <wps:cNvCnPr>
                          <a:cxnSpLocks noChangeShapeType="1"/>
                        </wps:cNvCnPr>
                        <wps:spPr bwMode="auto">
                          <a:xfrm>
                            <a:off x="821"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AutoShape 1607"/>
                        <wps:cNvSpPr>
                          <a:spLocks/>
                        </wps:cNvSpPr>
                        <wps:spPr bwMode="auto">
                          <a:xfrm>
                            <a:off x="748" y="5870"/>
                            <a:ext cx="146" cy="57"/>
                          </a:xfrm>
                          <a:custGeom>
                            <a:avLst/>
                            <a:gdLst>
                              <a:gd name="T0" fmla="+- 0 749 749"/>
                              <a:gd name="T1" fmla="*/ T0 w 146"/>
                              <a:gd name="T2" fmla="+- 0 5872 5871"/>
                              <a:gd name="T3" fmla="*/ 5872 h 57"/>
                              <a:gd name="T4" fmla="+- 0 777 749"/>
                              <a:gd name="T5" fmla="*/ T4 w 146"/>
                              <a:gd name="T6" fmla="+- 0 5878 5871"/>
                              <a:gd name="T7" fmla="*/ 5878 h 57"/>
                              <a:gd name="T8" fmla="+- 0 764 749"/>
                              <a:gd name="T9" fmla="*/ T8 w 146"/>
                              <a:gd name="T10" fmla="+- 0 5926 5871"/>
                              <a:gd name="T11" fmla="*/ 5926 h 57"/>
                              <a:gd name="T12" fmla="+- 0 784 749"/>
                              <a:gd name="T13" fmla="*/ T12 w 146"/>
                              <a:gd name="T14" fmla="+- 0 5872 5871"/>
                              <a:gd name="T15" fmla="*/ 5872 h 57"/>
                              <a:gd name="T16" fmla="+- 0 795 749"/>
                              <a:gd name="T17" fmla="*/ T16 w 146"/>
                              <a:gd name="T18" fmla="+- 0 5919 5871"/>
                              <a:gd name="T19" fmla="*/ 5919 h 57"/>
                              <a:gd name="T20" fmla="+- 0 803 749"/>
                              <a:gd name="T21" fmla="*/ T20 w 146"/>
                              <a:gd name="T22" fmla="+- 0 5926 5871"/>
                              <a:gd name="T23" fmla="*/ 5926 h 57"/>
                              <a:gd name="T24" fmla="+- 0 839 749"/>
                              <a:gd name="T25" fmla="*/ T24 w 146"/>
                              <a:gd name="T26" fmla="+- 0 5883 5871"/>
                              <a:gd name="T27" fmla="*/ 5883 h 57"/>
                              <a:gd name="T28" fmla="+- 0 832 749"/>
                              <a:gd name="T29" fmla="*/ T28 w 146"/>
                              <a:gd name="T30" fmla="+- 0 5926 5871"/>
                              <a:gd name="T31" fmla="*/ 5926 h 57"/>
                              <a:gd name="T32" fmla="+- 0 839 749"/>
                              <a:gd name="T33" fmla="*/ T32 w 146"/>
                              <a:gd name="T34" fmla="+- 0 5883 5871"/>
                              <a:gd name="T35" fmla="*/ 5883 h 57"/>
                              <a:gd name="T36" fmla="+- 0 834 749"/>
                              <a:gd name="T37" fmla="*/ T36 w 146"/>
                              <a:gd name="T38" fmla="+- 0 5871 5871"/>
                              <a:gd name="T39" fmla="*/ 5871 h 57"/>
                              <a:gd name="T40" fmla="+- 0 828 749"/>
                              <a:gd name="T41" fmla="*/ T40 w 146"/>
                              <a:gd name="T42" fmla="+- 0 5881 5871"/>
                              <a:gd name="T43" fmla="*/ 5881 h 57"/>
                              <a:gd name="T44" fmla="+- 0 819 749"/>
                              <a:gd name="T45" fmla="*/ T44 w 146"/>
                              <a:gd name="T46" fmla="+- 0 5886 5871"/>
                              <a:gd name="T47" fmla="*/ 5886 h 57"/>
                              <a:gd name="T48" fmla="+- 0 829 749"/>
                              <a:gd name="T49" fmla="*/ T48 w 146"/>
                              <a:gd name="T50" fmla="+- 0 5885 5871"/>
                              <a:gd name="T51" fmla="*/ 5885 h 57"/>
                              <a:gd name="T52" fmla="+- 0 839 749"/>
                              <a:gd name="T53" fmla="*/ T52 w 146"/>
                              <a:gd name="T54" fmla="+- 0 5883 5871"/>
                              <a:gd name="T55" fmla="*/ 5883 h 57"/>
                              <a:gd name="T56" fmla="+- 0 865 749"/>
                              <a:gd name="T57" fmla="*/ T56 w 146"/>
                              <a:gd name="T58" fmla="+- 0 5912 5871"/>
                              <a:gd name="T59" fmla="*/ 5912 h 57"/>
                              <a:gd name="T60" fmla="+- 0 858 749"/>
                              <a:gd name="T61" fmla="*/ T60 w 146"/>
                              <a:gd name="T62" fmla="+- 0 5917 5871"/>
                              <a:gd name="T63" fmla="*/ 5917 h 57"/>
                              <a:gd name="T64" fmla="+- 0 863 749"/>
                              <a:gd name="T65" fmla="*/ T64 w 146"/>
                              <a:gd name="T66" fmla="+- 0 5923 5871"/>
                              <a:gd name="T67" fmla="*/ 5923 h 57"/>
                              <a:gd name="T68" fmla="+- 0 870 749"/>
                              <a:gd name="T69" fmla="*/ T68 w 146"/>
                              <a:gd name="T70" fmla="+- 0 5927 5871"/>
                              <a:gd name="T71" fmla="*/ 5927 h 57"/>
                              <a:gd name="T72" fmla="+- 0 885 749"/>
                              <a:gd name="T73" fmla="*/ T72 w 146"/>
                              <a:gd name="T74" fmla="+- 0 5925 5871"/>
                              <a:gd name="T75" fmla="*/ 5925 h 57"/>
                              <a:gd name="T76" fmla="+- 0 872 749"/>
                              <a:gd name="T77" fmla="*/ T76 w 146"/>
                              <a:gd name="T78" fmla="+- 0 5922 5871"/>
                              <a:gd name="T79" fmla="*/ 5922 h 57"/>
                              <a:gd name="T80" fmla="+- 0 868 749"/>
                              <a:gd name="T81" fmla="*/ T80 w 146"/>
                              <a:gd name="T82" fmla="+- 0 5919 5871"/>
                              <a:gd name="T83" fmla="*/ 5919 h 57"/>
                              <a:gd name="T84" fmla="+- 0 865 749"/>
                              <a:gd name="T85" fmla="*/ T84 w 146"/>
                              <a:gd name="T86" fmla="+- 0 5915 5871"/>
                              <a:gd name="T87" fmla="*/ 5915 h 57"/>
                              <a:gd name="T88" fmla="+- 0 890 749"/>
                              <a:gd name="T89" fmla="*/ T88 w 146"/>
                              <a:gd name="T90" fmla="+- 0 5896 5871"/>
                              <a:gd name="T91" fmla="*/ 5896 h 57"/>
                              <a:gd name="T92" fmla="+- 0 881 749"/>
                              <a:gd name="T93" fmla="*/ T92 w 146"/>
                              <a:gd name="T94" fmla="+- 0 5897 5871"/>
                              <a:gd name="T95" fmla="*/ 5897 h 57"/>
                              <a:gd name="T96" fmla="+- 0 886 749"/>
                              <a:gd name="T97" fmla="*/ T96 w 146"/>
                              <a:gd name="T98" fmla="+- 0 5905 5871"/>
                              <a:gd name="T99" fmla="*/ 5905 h 57"/>
                              <a:gd name="T100" fmla="+- 0 885 749"/>
                              <a:gd name="T101" fmla="*/ T100 w 146"/>
                              <a:gd name="T102" fmla="+- 0 5915 5871"/>
                              <a:gd name="T103" fmla="*/ 5915 h 57"/>
                              <a:gd name="T104" fmla="+- 0 881 749"/>
                              <a:gd name="T105" fmla="*/ T104 w 146"/>
                              <a:gd name="T106" fmla="+- 0 5920 5871"/>
                              <a:gd name="T107" fmla="*/ 5920 h 57"/>
                              <a:gd name="T108" fmla="+- 0 889 749"/>
                              <a:gd name="T109" fmla="*/ T108 w 146"/>
                              <a:gd name="T110" fmla="+- 0 5922 5871"/>
                              <a:gd name="T111" fmla="*/ 5922 h 57"/>
                              <a:gd name="T112" fmla="+- 0 894 749"/>
                              <a:gd name="T113" fmla="*/ T112 w 146"/>
                              <a:gd name="T114" fmla="+- 0 5913 5871"/>
                              <a:gd name="T115" fmla="*/ 5913 h 57"/>
                              <a:gd name="T116" fmla="+- 0 892 749"/>
                              <a:gd name="T117" fmla="*/ T116 w 146"/>
                              <a:gd name="T118" fmla="+- 0 5898 5871"/>
                              <a:gd name="T119" fmla="*/ 5898 h 57"/>
                              <a:gd name="T120" fmla="+- 0 891 749"/>
                              <a:gd name="T121" fmla="*/ T120 w 146"/>
                              <a:gd name="T122" fmla="+- 0 5872 5871"/>
                              <a:gd name="T123" fmla="*/ 5872 h 57"/>
                              <a:gd name="T124" fmla="+- 0 859 749"/>
                              <a:gd name="T125" fmla="*/ T124 w 146"/>
                              <a:gd name="T126" fmla="+- 0 5901 5871"/>
                              <a:gd name="T127" fmla="*/ 5901 h 57"/>
                              <a:gd name="T128" fmla="+- 0 868 749"/>
                              <a:gd name="T129" fmla="*/ T128 w 146"/>
                              <a:gd name="T130" fmla="+- 0 5898 5871"/>
                              <a:gd name="T131" fmla="*/ 5898 h 57"/>
                              <a:gd name="T132" fmla="+- 0 890 749"/>
                              <a:gd name="T133" fmla="*/ T132 w 146"/>
                              <a:gd name="T134" fmla="+- 0 5896 5871"/>
                              <a:gd name="T135" fmla="*/ 5896 h 57"/>
                              <a:gd name="T136" fmla="+- 0 867 749"/>
                              <a:gd name="T137" fmla="*/ T136 w 146"/>
                              <a:gd name="T138" fmla="+- 0 5893 5871"/>
                              <a:gd name="T139" fmla="*/ 5893 h 57"/>
                              <a:gd name="T140" fmla="+- 0 891 749"/>
                              <a:gd name="T141" fmla="*/ T140 w 146"/>
                              <a:gd name="T142" fmla="+- 0 5878 5871"/>
                              <a:gd name="T143" fmla="*/ 5878 h 57"/>
                              <a:gd name="T144" fmla="+- 0 881 749"/>
                              <a:gd name="T145" fmla="*/ T144 w 146"/>
                              <a:gd name="T146" fmla="+- 0 5890 5871"/>
                              <a:gd name="T147" fmla="*/ 5890 h 57"/>
                              <a:gd name="T148" fmla="+- 0 869 749"/>
                              <a:gd name="T149" fmla="*/ T148 w 146"/>
                              <a:gd name="T150" fmla="+- 0 5891 5871"/>
                              <a:gd name="T151" fmla="*/ 5891 h 57"/>
                              <a:gd name="T152" fmla="+- 0 887 749"/>
                              <a:gd name="T153" fmla="*/ T152 w 146"/>
                              <a:gd name="T154" fmla="+- 0 5893 5871"/>
                              <a:gd name="T155" fmla="*/ 5893 h 57"/>
                              <a:gd name="T156" fmla="+- 0 881 749"/>
                              <a:gd name="T157" fmla="*/ T156 w 146"/>
                              <a:gd name="T158" fmla="+- 0 5890 5871"/>
                              <a:gd name="T159"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6" y="48"/>
                                </a:lnTo>
                                <a:lnTo>
                                  <a:pt x="46" y="55"/>
                                </a:lnTo>
                                <a:lnTo>
                                  <a:pt x="54" y="55"/>
                                </a:lnTo>
                                <a:lnTo>
                                  <a:pt x="54" y="48"/>
                                </a:lnTo>
                                <a:close/>
                                <a:moveTo>
                                  <a:pt x="90" y="12"/>
                                </a:moveTo>
                                <a:lnTo>
                                  <a:pt x="83" y="12"/>
                                </a:lnTo>
                                <a:lnTo>
                                  <a:pt x="83" y="55"/>
                                </a:lnTo>
                                <a:lnTo>
                                  <a:pt x="90" y="55"/>
                                </a:lnTo>
                                <a:lnTo>
                                  <a:pt x="90" y="12"/>
                                </a:lnTo>
                                <a:close/>
                                <a:moveTo>
                                  <a:pt x="90" y="0"/>
                                </a:moveTo>
                                <a:lnTo>
                                  <a:pt x="85" y="0"/>
                                </a:lnTo>
                                <a:lnTo>
                                  <a:pt x="83" y="6"/>
                                </a:lnTo>
                                <a:lnTo>
                                  <a:pt x="79" y="10"/>
                                </a:lnTo>
                                <a:lnTo>
                                  <a:pt x="70" y="10"/>
                                </a:lnTo>
                                <a:lnTo>
                                  <a:pt x="70" y="15"/>
                                </a:lnTo>
                                <a:lnTo>
                                  <a:pt x="76" y="15"/>
                                </a:lnTo>
                                <a:lnTo>
                                  <a:pt x="80" y="14"/>
                                </a:lnTo>
                                <a:lnTo>
                                  <a:pt x="83" y="12"/>
                                </a:lnTo>
                                <a:lnTo>
                                  <a:pt x="90" y="12"/>
                                </a:lnTo>
                                <a:lnTo>
                                  <a:pt x="90" y="0"/>
                                </a:lnTo>
                                <a:close/>
                                <a:moveTo>
                                  <a:pt x="116" y="41"/>
                                </a:moveTo>
                                <a:lnTo>
                                  <a:pt x="108" y="41"/>
                                </a:lnTo>
                                <a:lnTo>
                                  <a:pt x="109" y="46"/>
                                </a:lnTo>
                                <a:lnTo>
                                  <a:pt x="111" y="50"/>
                                </a:lnTo>
                                <a:lnTo>
                                  <a:pt x="114" y="52"/>
                                </a:lnTo>
                                <a:lnTo>
                                  <a:pt x="117" y="55"/>
                                </a:lnTo>
                                <a:lnTo>
                                  <a:pt x="121"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6" y="31"/>
                                </a:lnTo>
                                <a:lnTo>
                                  <a:pt x="137" y="34"/>
                                </a:lnTo>
                                <a:lnTo>
                                  <a:pt x="137" y="41"/>
                                </a:lnTo>
                                <a:lnTo>
                                  <a:pt x="136" y="44"/>
                                </a:lnTo>
                                <a:lnTo>
                                  <a:pt x="134" y="47"/>
                                </a:lnTo>
                                <a:lnTo>
                                  <a:pt x="132" y="49"/>
                                </a:lnTo>
                                <a:lnTo>
                                  <a:pt x="129" y="51"/>
                                </a:lnTo>
                                <a:lnTo>
                                  <a:pt x="140" y="51"/>
                                </a:lnTo>
                                <a:lnTo>
                                  <a:pt x="143" y="47"/>
                                </a:lnTo>
                                <a:lnTo>
                                  <a:pt x="145" y="42"/>
                                </a:lnTo>
                                <a:lnTo>
                                  <a:pt x="145" y="31"/>
                                </a:lnTo>
                                <a:lnTo>
                                  <a:pt x="143" y="27"/>
                                </a:lnTo>
                                <a:lnTo>
                                  <a:pt x="141" y="25"/>
                                </a:lnTo>
                                <a:close/>
                                <a:moveTo>
                                  <a:pt x="142" y="1"/>
                                </a:moveTo>
                                <a:lnTo>
                                  <a:pt x="113" y="1"/>
                                </a:lnTo>
                                <a:lnTo>
                                  <a:pt x="110"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Line 1608"/>
                        <wps:cNvCnPr>
                          <a:cxnSpLocks noChangeShapeType="1"/>
                        </wps:cNvCnPr>
                        <wps:spPr bwMode="auto">
                          <a:xfrm>
                            <a:off x="103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 name="AutoShape 1609"/>
                        <wps:cNvSpPr>
                          <a:spLocks/>
                        </wps:cNvSpPr>
                        <wps:spPr bwMode="auto">
                          <a:xfrm>
                            <a:off x="978" y="5870"/>
                            <a:ext cx="101" cy="56"/>
                          </a:xfrm>
                          <a:custGeom>
                            <a:avLst/>
                            <a:gdLst>
                              <a:gd name="T0" fmla="+- 0 1014 979"/>
                              <a:gd name="T1" fmla="*/ T0 w 101"/>
                              <a:gd name="T2" fmla="+- 0 5872 5871"/>
                              <a:gd name="T3" fmla="*/ 5872 h 56"/>
                              <a:gd name="T4" fmla="+- 0 979 979"/>
                              <a:gd name="T5" fmla="*/ T4 w 101"/>
                              <a:gd name="T6" fmla="+- 0 5872 5871"/>
                              <a:gd name="T7" fmla="*/ 5872 h 56"/>
                              <a:gd name="T8" fmla="+- 0 979 979"/>
                              <a:gd name="T9" fmla="*/ T8 w 101"/>
                              <a:gd name="T10" fmla="+- 0 5878 5871"/>
                              <a:gd name="T11" fmla="*/ 5878 h 56"/>
                              <a:gd name="T12" fmla="+- 0 1007 979"/>
                              <a:gd name="T13" fmla="*/ T12 w 101"/>
                              <a:gd name="T14" fmla="+- 0 5878 5871"/>
                              <a:gd name="T15" fmla="*/ 5878 h 56"/>
                              <a:gd name="T16" fmla="+- 0 986 979"/>
                              <a:gd name="T17" fmla="*/ T16 w 101"/>
                              <a:gd name="T18" fmla="+- 0 5926 5871"/>
                              <a:gd name="T19" fmla="*/ 5926 h 56"/>
                              <a:gd name="T20" fmla="+- 0 994 979"/>
                              <a:gd name="T21" fmla="*/ T20 w 101"/>
                              <a:gd name="T22" fmla="+- 0 5926 5871"/>
                              <a:gd name="T23" fmla="*/ 5926 h 56"/>
                              <a:gd name="T24" fmla="+- 0 1014 979"/>
                              <a:gd name="T25" fmla="*/ T24 w 101"/>
                              <a:gd name="T26" fmla="+- 0 5877 5871"/>
                              <a:gd name="T27" fmla="*/ 5877 h 56"/>
                              <a:gd name="T28" fmla="+- 0 1014 979"/>
                              <a:gd name="T29" fmla="*/ T28 w 101"/>
                              <a:gd name="T30" fmla="+- 0 5872 5871"/>
                              <a:gd name="T31" fmla="*/ 5872 h 56"/>
                              <a:gd name="T32" fmla="+- 0 1033 979"/>
                              <a:gd name="T33" fmla="*/ T32 w 101"/>
                              <a:gd name="T34" fmla="+- 0 5919 5871"/>
                              <a:gd name="T35" fmla="*/ 5919 h 56"/>
                              <a:gd name="T36" fmla="+- 0 1026 979"/>
                              <a:gd name="T37" fmla="*/ T36 w 101"/>
                              <a:gd name="T38" fmla="+- 0 5919 5871"/>
                              <a:gd name="T39" fmla="*/ 5919 h 56"/>
                              <a:gd name="T40" fmla="+- 0 1026 979"/>
                              <a:gd name="T41" fmla="*/ T40 w 101"/>
                              <a:gd name="T42" fmla="+- 0 5926 5871"/>
                              <a:gd name="T43" fmla="*/ 5926 h 56"/>
                              <a:gd name="T44" fmla="+- 0 1033 979"/>
                              <a:gd name="T45" fmla="*/ T44 w 101"/>
                              <a:gd name="T46" fmla="+- 0 5926 5871"/>
                              <a:gd name="T47" fmla="*/ 5926 h 56"/>
                              <a:gd name="T48" fmla="+- 0 1033 979"/>
                              <a:gd name="T49" fmla="*/ T48 w 101"/>
                              <a:gd name="T50" fmla="+- 0 5919 5871"/>
                              <a:gd name="T51" fmla="*/ 5919 h 56"/>
                              <a:gd name="T52" fmla="+- 0 1076 979"/>
                              <a:gd name="T53" fmla="*/ T52 w 101"/>
                              <a:gd name="T54" fmla="+- 0 5876 5871"/>
                              <a:gd name="T55" fmla="*/ 5876 h 56"/>
                              <a:gd name="T56" fmla="+- 0 1065 979"/>
                              <a:gd name="T57" fmla="*/ T56 w 101"/>
                              <a:gd name="T58" fmla="+- 0 5876 5871"/>
                              <a:gd name="T59" fmla="*/ 5876 h 56"/>
                              <a:gd name="T60" fmla="+- 0 1068 979"/>
                              <a:gd name="T61" fmla="*/ T60 w 101"/>
                              <a:gd name="T62" fmla="+- 0 5877 5871"/>
                              <a:gd name="T63" fmla="*/ 5877 h 56"/>
                              <a:gd name="T64" fmla="+- 0 1069 979"/>
                              <a:gd name="T65" fmla="*/ T64 w 101"/>
                              <a:gd name="T66" fmla="+- 0 5879 5871"/>
                              <a:gd name="T67" fmla="*/ 5879 h 56"/>
                              <a:gd name="T68" fmla="+- 0 1071 979"/>
                              <a:gd name="T69" fmla="*/ T68 w 101"/>
                              <a:gd name="T70" fmla="+- 0 5881 5871"/>
                              <a:gd name="T71" fmla="*/ 5881 h 56"/>
                              <a:gd name="T72" fmla="+- 0 1072 979"/>
                              <a:gd name="T73" fmla="*/ T72 w 101"/>
                              <a:gd name="T74" fmla="+- 0 5883 5871"/>
                              <a:gd name="T75" fmla="*/ 5883 h 56"/>
                              <a:gd name="T76" fmla="+- 0 1072 979"/>
                              <a:gd name="T77" fmla="*/ T76 w 101"/>
                              <a:gd name="T78" fmla="+- 0 5889 5871"/>
                              <a:gd name="T79" fmla="*/ 5889 h 56"/>
                              <a:gd name="T80" fmla="+- 0 1071 979"/>
                              <a:gd name="T81" fmla="*/ T80 w 101"/>
                              <a:gd name="T82" fmla="+- 0 5892 5871"/>
                              <a:gd name="T83" fmla="*/ 5892 h 56"/>
                              <a:gd name="T84" fmla="+- 0 1067 979"/>
                              <a:gd name="T85" fmla="*/ T84 w 101"/>
                              <a:gd name="T86" fmla="+- 0 5898 5871"/>
                              <a:gd name="T87" fmla="*/ 5898 h 56"/>
                              <a:gd name="T88" fmla="+- 0 1063 979"/>
                              <a:gd name="T89" fmla="*/ T88 w 101"/>
                              <a:gd name="T90" fmla="+- 0 5901 5871"/>
                              <a:gd name="T91" fmla="*/ 5901 h 56"/>
                              <a:gd name="T92" fmla="+- 0 1058 979"/>
                              <a:gd name="T93" fmla="*/ T92 w 101"/>
                              <a:gd name="T94" fmla="+- 0 5906 5871"/>
                              <a:gd name="T95" fmla="*/ 5906 h 56"/>
                              <a:gd name="T96" fmla="+- 0 1052 979"/>
                              <a:gd name="T97" fmla="*/ T96 w 101"/>
                              <a:gd name="T98" fmla="+- 0 5910 5871"/>
                              <a:gd name="T99" fmla="*/ 5910 h 56"/>
                              <a:gd name="T100" fmla="+- 0 1048 979"/>
                              <a:gd name="T101" fmla="*/ T100 w 101"/>
                              <a:gd name="T102" fmla="+- 0 5914 5871"/>
                              <a:gd name="T103" fmla="*/ 5914 h 56"/>
                              <a:gd name="T104" fmla="+- 0 1044 979"/>
                              <a:gd name="T105" fmla="*/ T104 w 101"/>
                              <a:gd name="T106" fmla="+- 0 5920 5871"/>
                              <a:gd name="T107" fmla="*/ 5920 h 56"/>
                              <a:gd name="T108" fmla="+- 0 1043 979"/>
                              <a:gd name="T109" fmla="*/ T108 w 101"/>
                              <a:gd name="T110" fmla="+- 0 5923 5871"/>
                              <a:gd name="T111" fmla="*/ 5923 h 56"/>
                              <a:gd name="T112" fmla="+- 0 1043 979"/>
                              <a:gd name="T113" fmla="*/ T112 w 101"/>
                              <a:gd name="T114" fmla="+- 0 5926 5871"/>
                              <a:gd name="T115" fmla="*/ 5926 h 56"/>
                              <a:gd name="T116" fmla="+- 0 1079 979"/>
                              <a:gd name="T117" fmla="*/ T116 w 101"/>
                              <a:gd name="T118" fmla="+- 0 5926 5871"/>
                              <a:gd name="T119" fmla="*/ 5926 h 56"/>
                              <a:gd name="T120" fmla="+- 0 1079 979"/>
                              <a:gd name="T121" fmla="*/ T120 w 101"/>
                              <a:gd name="T122" fmla="+- 0 5920 5871"/>
                              <a:gd name="T123" fmla="*/ 5920 h 56"/>
                              <a:gd name="T124" fmla="+- 0 1053 979"/>
                              <a:gd name="T125" fmla="*/ T124 w 101"/>
                              <a:gd name="T126" fmla="+- 0 5920 5871"/>
                              <a:gd name="T127" fmla="*/ 5920 h 56"/>
                              <a:gd name="T128" fmla="+- 0 1053 979"/>
                              <a:gd name="T129" fmla="*/ T128 w 101"/>
                              <a:gd name="T130" fmla="+- 0 5918 5871"/>
                              <a:gd name="T131" fmla="*/ 5918 h 56"/>
                              <a:gd name="T132" fmla="+- 0 1056 979"/>
                              <a:gd name="T133" fmla="*/ T132 w 101"/>
                              <a:gd name="T134" fmla="+- 0 5915 5871"/>
                              <a:gd name="T135" fmla="*/ 5915 h 56"/>
                              <a:gd name="T136" fmla="+- 0 1063 979"/>
                              <a:gd name="T137" fmla="*/ T136 w 101"/>
                              <a:gd name="T138" fmla="+- 0 5909 5871"/>
                              <a:gd name="T139" fmla="*/ 5909 h 56"/>
                              <a:gd name="T140" fmla="+- 0 1069 979"/>
                              <a:gd name="T141" fmla="*/ T140 w 101"/>
                              <a:gd name="T142" fmla="+- 0 5904 5871"/>
                              <a:gd name="T143" fmla="*/ 5904 h 56"/>
                              <a:gd name="T144" fmla="+- 0 1074 979"/>
                              <a:gd name="T145" fmla="*/ T144 w 101"/>
                              <a:gd name="T146" fmla="+- 0 5900 5871"/>
                              <a:gd name="T147" fmla="*/ 5900 h 56"/>
                              <a:gd name="T148" fmla="+- 0 1076 979"/>
                              <a:gd name="T149" fmla="*/ T148 w 101"/>
                              <a:gd name="T150" fmla="+- 0 5897 5871"/>
                              <a:gd name="T151" fmla="*/ 5897 h 56"/>
                              <a:gd name="T152" fmla="+- 0 1078 979"/>
                              <a:gd name="T153" fmla="*/ T152 w 101"/>
                              <a:gd name="T154" fmla="+- 0 5894 5871"/>
                              <a:gd name="T155" fmla="*/ 5894 h 56"/>
                              <a:gd name="T156" fmla="+- 0 1079 979"/>
                              <a:gd name="T157" fmla="*/ T156 w 101"/>
                              <a:gd name="T158" fmla="+- 0 5890 5871"/>
                              <a:gd name="T159" fmla="*/ 5890 h 56"/>
                              <a:gd name="T160" fmla="+- 0 1079 979"/>
                              <a:gd name="T161" fmla="*/ T160 w 101"/>
                              <a:gd name="T162" fmla="+- 0 5882 5871"/>
                              <a:gd name="T163" fmla="*/ 5882 h 56"/>
                              <a:gd name="T164" fmla="+- 0 1078 979"/>
                              <a:gd name="T165" fmla="*/ T164 w 101"/>
                              <a:gd name="T166" fmla="+- 0 5878 5871"/>
                              <a:gd name="T167" fmla="*/ 5878 h 56"/>
                              <a:gd name="T168" fmla="+- 0 1076 979"/>
                              <a:gd name="T169" fmla="*/ T168 w 101"/>
                              <a:gd name="T170" fmla="+- 0 5876 5871"/>
                              <a:gd name="T171" fmla="*/ 5876 h 56"/>
                              <a:gd name="T172" fmla="+- 0 1068 979"/>
                              <a:gd name="T173" fmla="*/ T172 w 101"/>
                              <a:gd name="T174" fmla="+- 0 5871 5871"/>
                              <a:gd name="T175" fmla="*/ 5871 h 56"/>
                              <a:gd name="T176" fmla="+- 0 1057 979"/>
                              <a:gd name="T177" fmla="*/ T176 w 101"/>
                              <a:gd name="T178" fmla="+- 0 5871 5871"/>
                              <a:gd name="T179" fmla="*/ 5871 h 56"/>
                              <a:gd name="T180" fmla="+- 0 1053 979"/>
                              <a:gd name="T181" fmla="*/ T180 w 101"/>
                              <a:gd name="T182" fmla="+- 0 5872 5871"/>
                              <a:gd name="T183" fmla="*/ 5872 h 56"/>
                              <a:gd name="T184" fmla="+- 0 1047 979"/>
                              <a:gd name="T185" fmla="*/ T184 w 101"/>
                              <a:gd name="T186" fmla="+- 0 5878 5871"/>
                              <a:gd name="T187" fmla="*/ 5878 h 56"/>
                              <a:gd name="T188" fmla="+- 0 1045 979"/>
                              <a:gd name="T189" fmla="*/ T188 w 101"/>
                              <a:gd name="T190" fmla="+- 0 5882 5871"/>
                              <a:gd name="T191" fmla="*/ 5882 h 56"/>
                              <a:gd name="T192" fmla="+- 0 1044 979"/>
                              <a:gd name="T193" fmla="*/ T192 w 101"/>
                              <a:gd name="T194" fmla="+- 0 5887 5871"/>
                              <a:gd name="T195" fmla="*/ 5887 h 56"/>
                              <a:gd name="T196" fmla="+- 0 1052 979"/>
                              <a:gd name="T197" fmla="*/ T196 w 101"/>
                              <a:gd name="T198" fmla="+- 0 5887 5871"/>
                              <a:gd name="T199" fmla="*/ 5887 h 56"/>
                              <a:gd name="T200" fmla="+- 0 1052 979"/>
                              <a:gd name="T201" fmla="*/ T200 w 101"/>
                              <a:gd name="T202" fmla="+- 0 5883 5871"/>
                              <a:gd name="T203" fmla="*/ 5883 h 56"/>
                              <a:gd name="T204" fmla="+- 0 1053 979"/>
                              <a:gd name="T205" fmla="*/ T204 w 101"/>
                              <a:gd name="T206" fmla="+- 0 5881 5871"/>
                              <a:gd name="T207" fmla="*/ 5881 h 56"/>
                              <a:gd name="T208" fmla="+- 0 1057 979"/>
                              <a:gd name="T209" fmla="*/ T208 w 101"/>
                              <a:gd name="T210" fmla="+- 0 5877 5871"/>
                              <a:gd name="T211" fmla="*/ 5877 h 56"/>
                              <a:gd name="T212" fmla="+- 0 1059 979"/>
                              <a:gd name="T213" fmla="*/ T212 w 101"/>
                              <a:gd name="T214" fmla="+- 0 5876 5871"/>
                              <a:gd name="T215" fmla="*/ 5876 h 56"/>
                              <a:gd name="T216" fmla="+- 0 1076 979"/>
                              <a:gd name="T217" fmla="*/ T216 w 101"/>
                              <a:gd name="T218" fmla="+- 0 5876 5871"/>
                              <a:gd name="T219" fmla="*/ 5876 h 56"/>
                              <a:gd name="T220" fmla="+- 0 1072 979"/>
                              <a:gd name="T221" fmla="*/ T220 w 101"/>
                              <a:gd name="T222" fmla="+- 0 5872 5871"/>
                              <a:gd name="T223" fmla="*/ 5872 h 56"/>
                              <a:gd name="T224" fmla="+- 0 1068 979"/>
                              <a:gd name="T225" fmla="*/ T224 w 101"/>
                              <a:gd name="T226" fmla="+- 0 5871 5871"/>
                              <a:gd name="T227" fmla="*/ 58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1" h="56">
                                <a:moveTo>
                                  <a:pt x="35" y="1"/>
                                </a:moveTo>
                                <a:lnTo>
                                  <a:pt x="0" y="1"/>
                                </a:lnTo>
                                <a:lnTo>
                                  <a:pt x="0" y="7"/>
                                </a:lnTo>
                                <a:lnTo>
                                  <a:pt x="28" y="7"/>
                                </a:lnTo>
                                <a:lnTo>
                                  <a:pt x="7" y="55"/>
                                </a:lnTo>
                                <a:lnTo>
                                  <a:pt x="15" y="55"/>
                                </a:lnTo>
                                <a:lnTo>
                                  <a:pt x="35" y="6"/>
                                </a:lnTo>
                                <a:lnTo>
                                  <a:pt x="35" y="1"/>
                                </a:lnTo>
                                <a:close/>
                                <a:moveTo>
                                  <a:pt x="54" y="48"/>
                                </a:moveTo>
                                <a:lnTo>
                                  <a:pt x="47" y="48"/>
                                </a:lnTo>
                                <a:lnTo>
                                  <a:pt x="47" y="55"/>
                                </a:lnTo>
                                <a:lnTo>
                                  <a:pt x="54" y="55"/>
                                </a:lnTo>
                                <a:lnTo>
                                  <a:pt x="54" y="48"/>
                                </a:lnTo>
                                <a:close/>
                                <a:moveTo>
                                  <a:pt x="97" y="5"/>
                                </a:moveTo>
                                <a:lnTo>
                                  <a:pt x="86" y="5"/>
                                </a:lnTo>
                                <a:lnTo>
                                  <a:pt x="89" y="6"/>
                                </a:lnTo>
                                <a:lnTo>
                                  <a:pt x="90" y="8"/>
                                </a:lnTo>
                                <a:lnTo>
                                  <a:pt x="92" y="10"/>
                                </a:lnTo>
                                <a:lnTo>
                                  <a:pt x="93" y="12"/>
                                </a:lnTo>
                                <a:lnTo>
                                  <a:pt x="93" y="18"/>
                                </a:lnTo>
                                <a:lnTo>
                                  <a:pt x="92" y="21"/>
                                </a:lnTo>
                                <a:lnTo>
                                  <a:pt x="88" y="27"/>
                                </a:lnTo>
                                <a:lnTo>
                                  <a:pt x="84" y="30"/>
                                </a:lnTo>
                                <a:lnTo>
                                  <a:pt x="79" y="35"/>
                                </a:lnTo>
                                <a:lnTo>
                                  <a:pt x="73" y="39"/>
                                </a:lnTo>
                                <a:lnTo>
                                  <a:pt x="69" y="43"/>
                                </a:lnTo>
                                <a:lnTo>
                                  <a:pt x="65" y="49"/>
                                </a:lnTo>
                                <a:lnTo>
                                  <a:pt x="64" y="52"/>
                                </a:lnTo>
                                <a:lnTo>
                                  <a:pt x="64" y="55"/>
                                </a:lnTo>
                                <a:lnTo>
                                  <a:pt x="100" y="55"/>
                                </a:lnTo>
                                <a:lnTo>
                                  <a:pt x="100" y="49"/>
                                </a:lnTo>
                                <a:lnTo>
                                  <a:pt x="74" y="49"/>
                                </a:lnTo>
                                <a:lnTo>
                                  <a:pt x="74" y="47"/>
                                </a:lnTo>
                                <a:lnTo>
                                  <a:pt x="77" y="44"/>
                                </a:lnTo>
                                <a:lnTo>
                                  <a:pt x="84" y="38"/>
                                </a:lnTo>
                                <a:lnTo>
                                  <a:pt x="90" y="33"/>
                                </a:lnTo>
                                <a:lnTo>
                                  <a:pt x="95" y="29"/>
                                </a:lnTo>
                                <a:lnTo>
                                  <a:pt x="97" y="26"/>
                                </a:lnTo>
                                <a:lnTo>
                                  <a:pt x="99" y="23"/>
                                </a:lnTo>
                                <a:lnTo>
                                  <a:pt x="100" y="19"/>
                                </a:lnTo>
                                <a:lnTo>
                                  <a:pt x="100" y="11"/>
                                </a:lnTo>
                                <a:lnTo>
                                  <a:pt x="99" y="7"/>
                                </a:lnTo>
                                <a:lnTo>
                                  <a:pt x="97" y="5"/>
                                </a:lnTo>
                                <a:close/>
                                <a:moveTo>
                                  <a:pt x="89" y="0"/>
                                </a:moveTo>
                                <a:lnTo>
                                  <a:pt x="78" y="0"/>
                                </a:lnTo>
                                <a:lnTo>
                                  <a:pt x="74" y="1"/>
                                </a:lnTo>
                                <a:lnTo>
                                  <a:pt x="68" y="7"/>
                                </a:lnTo>
                                <a:lnTo>
                                  <a:pt x="66" y="11"/>
                                </a:lnTo>
                                <a:lnTo>
                                  <a:pt x="65" y="16"/>
                                </a:lnTo>
                                <a:lnTo>
                                  <a:pt x="73" y="16"/>
                                </a:lnTo>
                                <a:lnTo>
                                  <a:pt x="73" y="12"/>
                                </a:lnTo>
                                <a:lnTo>
                                  <a:pt x="74" y="10"/>
                                </a:lnTo>
                                <a:lnTo>
                                  <a:pt x="78" y="6"/>
                                </a:lnTo>
                                <a:lnTo>
                                  <a:pt x="80" y="5"/>
                                </a:lnTo>
                                <a:lnTo>
                                  <a:pt x="97" y="5"/>
                                </a:lnTo>
                                <a:lnTo>
                                  <a:pt x="93" y="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Line 1610"/>
                        <wps:cNvCnPr>
                          <a:cxnSpLocks noChangeShapeType="1"/>
                        </wps:cNvCnPr>
                        <wps:spPr bwMode="auto">
                          <a:xfrm>
                            <a:off x="1231"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AutoShape 1611"/>
                        <wps:cNvSpPr>
                          <a:spLocks/>
                        </wps:cNvSpPr>
                        <wps:spPr bwMode="auto">
                          <a:xfrm>
                            <a:off x="1158" y="5870"/>
                            <a:ext cx="146" cy="57"/>
                          </a:xfrm>
                          <a:custGeom>
                            <a:avLst/>
                            <a:gdLst>
                              <a:gd name="T0" fmla="+- 0 1158 1158"/>
                              <a:gd name="T1" fmla="*/ T0 w 146"/>
                              <a:gd name="T2" fmla="+- 0 5872 5871"/>
                              <a:gd name="T3" fmla="*/ 5872 h 57"/>
                              <a:gd name="T4" fmla="+- 0 1186 1158"/>
                              <a:gd name="T5" fmla="*/ T4 w 146"/>
                              <a:gd name="T6" fmla="+- 0 5878 5871"/>
                              <a:gd name="T7" fmla="*/ 5878 h 57"/>
                              <a:gd name="T8" fmla="+- 0 1174 1158"/>
                              <a:gd name="T9" fmla="*/ T8 w 146"/>
                              <a:gd name="T10" fmla="+- 0 5926 5871"/>
                              <a:gd name="T11" fmla="*/ 5926 h 57"/>
                              <a:gd name="T12" fmla="+- 0 1194 1158"/>
                              <a:gd name="T13" fmla="*/ T12 w 146"/>
                              <a:gd name="T14" fmla="+- 0 5872 5871"/>
                              <a:gd name="T15" fmla="*/ 5872 h 57"/>
                              <a:gd name="T16" fmla="+- 0 1205 1158"/>
                              <a:gd name="T17" fmla="*/ T16 w 146"/>
                              <a:gd name="T18" fmla="+- 0 5919 5871"/>
                              <a:gd name="T19" fmla="*/ 5919 h 57"/>
                              <a:gd name="T20" fmla="+- 0 1213 1158"/>
                              <a:gd name="T21" fmla="*/ T20 w 146"/>
                              <a:gd name="T22" fmla="+- 0 5926 5871"/>
                              <a:gd name="T23" fmla="*/ 5926 h 57"/>
                              <a:gd name="T24" fmla="+- 0 1255 1158"/>
                              <a:gd name="T25" fmla="*/ T24 w 146"/>
                              <a:gd name="T26" fmla="+- 0 5876 5871"/>
                              <a:gd name="T27" fmla="*/ 5876 h 57"/>
                              <a:gd name="T28" fmla="+- 0 1247 1158"/>
                              <a:gd name="T29" fmla="*/ T28 w 146"/>
                              <a:gd name="T30" fmla="+- 0 5877 5871"/>
                              <a:gd name="T31" fmla="*/ 5877 h 57"/>
                              <a:gd name="T32" fmla="+- 0 1250 1158"/>
                              <a:gd name="T33" fmla="*/ T32 w 146"/>
                              <a:gd name="T34" fmla="+- 0 5881 5871"/>
                              <a:gd name="T35" fmla="*/ 5881 h 57"/>
                              <a:gd name="T36" fmla="+- 0 1251 1158"/>
                              <a:gd name="T37" fmla="*/ T36 w 146"/>
                              <a:gd name="T38" fmla="+- 0 5889 5871"/>
                              <a:gd name="T39" fmla="*/ 5889 h 57"/>
                              <a:gd name="T40" fmla="+- 0 1246 1158"/>
                              <a:gd name="T41" fmla="*/ T40 w 146"/>
                              <a:gd name="T42" fmla="+- 0 5898 5871"/>
                              <a:gd name="T43" fmla="*/ 5898 h 57"/>
                              <a:gd name="T44" fmla="+- 0 1237 1158"/>
                              <a:gd name="T45" fmla="*/ T44 w 146"/>
                              <a:gd name="T46" fmla="+- 0 5906 5871"/>
                              <a:gd name="T47" fmla="*/ 5906 h 57"/>
                              <a:gd name="T48" fmla="+- 0 1228 1158"/>
                              <a:gd name="T49" fmla="*/ T48 w 146"/>
                              <a:gd name="T50" fmla="+- 0 5914 5871"/>
                              <a:gd name="T51" fmla="*/ 5914 h 57"/>
                              <a:gd name="T52" fmla="+- 0 1223 1158"/>
                              <a:gd name="T53" fmla="*/ T52 w 146"/>
                              <a:gd name="T54" fmla="+- 0 5920 5871"/>
                              <a:gd name="T55" fmla="*/ 5920 h 57"/>
                              <a:gd name="T56" fmla="+- 0 1222 1158"/>
                              <a:gd name="T57" fmla="*/ T56 w 146"/>
                              <a:gd name="T58" fmla="+- 0 5926 5871"/>
                              <a:gd name="T59" fmla="*/ 5926 h 57"/>
                              <a:gd name="T60" fmla="+- 0 1259 1158"/>
                              <a:gd name="T61" fmla="*/ T60 w 146"/>
                              <a:gd name="T62" fmla="+- 0 5920 5871"/>
                              <a:gd name="T63" fmla="*/ 5920 h 57"/>
                              <a:gd name="T64" fmla="+- 0 1232 1158"/>
                              <a:gd name="T65" fmla="*/ T64 w 146"/>
                              <a:gd name="T66" fmla="+- 0 5918 5871"/>
                              <a:gd name="T67" fmla="*/ 5918 h 57"/>
                              <a:gd name="T68" fmla="+- 0 1242 1158"/>
                              <a:gd name="T69" fmla="*/ T68 w 146"/>
                              <a:gd name="T70" fmla="+- 0 5909 5871"/>
                              <a:gd name="T71" fmla="*/ 5909 h 57"/>
                              <a:gd name="T72" fmla="+- 0 1253 1158"/>
                              <a:gd name="T73" fmla="*/ T72 w 146"/>
                              <a:gd name="T74" fmla="+- 0 5900 5871"/>
                              <a:gd name="T75" fmla="*/ 5900 h 57"/>
                              <a:gd name="T76" fmla="+- 0 1257 1158"/>
                              <a:gd name="T77" fmla="*/ T76 w 146"/>
                              <a:gd name="T78" fmla="+- 0 5894 5871"/>
                              <a:gd name="T79" fmla="*/ 5894 h 57"/>
                              <a:gd name="T80" fmla="+- 0 1259 1158"/>
                              <a:gd name="T81" fmla="*/ T80 w 146"/>
                              <a:gd name="T82" fmla="+- 0 5882 5871"/>
                              <a:gd name="T83" fmla="*/ 5882 h 57"/>
                              <a:gd name="T84" fmla="+- 0 1255 1158"/>
                              <a:gd name="T85" fmla="*/ T84 w 146"/>
                              <a:gd name="T86" fmla="+- 0 5876 5871"/>
                              <a:gd name="T87" fmla="*/ 5876 h 57"/>
                              <a:gd name="T88" fmla="+- 0 1236 1158"/>
                              <a:gd name="T89" fmla="*/ T88 w 146"/>
                              <a:gd name="T90" fmla="+- 0 5871 5871"/>
                              <a:gd name="T91" fmla="*/ 5871 h 57"/>
                              <a:gd name="T92" fmla="+- 0 1226 1158"/>
                              <a:gd name="T93" fmla="*/ T92 w 146"/>
                              <a:gd name="T94" fmla="+- 0 5878 5871"/>
                              <a:gd name="T95" fmla="*/ 5878 h 57"/>
                              <a:gd name="T96" fmla="+- 0 1224 1158"/>
                              <a:gd name="T97" fmla="*/ T96 w 146"/>
                              <a:gd name="T98" fmla="+- 0 5887 5871"/>
                              <a:gd name="T99" fmla="*/ 5887 h 57"/>
                              <a:gd name="T100" fmla="+- 0 1231 1158"/>
                              <a:gd name="T101" fmla="*/ T100 w 146"/>
                              <a:gd name="T102" fmla="+- 0 5883 5871"/>
                              <a:gd name="T103" fmla="*/ 5883 h 57"/>
                              <a:gd name="T104" fmla="+- 0 1236 1158"/>
                              <a:gd name="T105" fmla="*/ T104 w 146"/>
                              <a:gd name="T106" fmla="+- 0 5877 5871"/>
                              <a:gd name="T107" fmla="*/ 5877 h 57"/>
                              <a:gd name="T108" fmla="+- 0 1255 1158"/>
                              <a:gd name="T109" fmla="*/ T108 w 146"/>
                              <a:gd name="T110" fmla="+- 0 5876 5871"/>
                              <a:gd name="T111" fmla="*/ 5876 h 57"/>
                              <a:gd name="T112" fmla="+- 0 1247 1158"/>
                              <a:gd name="T113" fmla="*/ T112 w 146"/>
                              <a:gd name="T114" fmla="+- 0 5871 5871"/>
                              <a:gd name="T115" fmla="*/ 5871 h 57"/>
                              <a:gd name="T116" fmla="+- 0 1267 1158"/>
                              <a:gd name="T117" fmla="*/ T116 w 146"/>
                              <a:gd name="T118" fmla="+- 0 5912 5871"/>
                              <a:gd name="T119" fmla="*/ 5912 h 57"/>
                              <a:gd name="T120" fmla="+- 0 1270 1158"/>
                              <a:gd name="T121" fmla="*/ T120 w 146"/>
                              <a:gd name="T122" fmla="+- 0 5921 5871"/>
                              <a:gd name="T123" fmla="*/ 5921 h 57"/>
                              <a:gd name="T124" fmla="+- 0 1276 1158"/>
                              <a:gd name="T125" fmla="*/ T124 w 146"/>
                              <a:gd name="T126" fmla="+- 0 5926 5871"/>
                              <a:gd name="T127" fmla="*/ 5926 h 57"/>
                              <a:gd name="T128" fmla="+- 0 1290 1158"/>
                              <a:gd name="T129" fmla="*/ T128 w 146"/>
                              <a:gd name="T130" fmla="+- 0 5927 5871"/>
                              <a:gd name="T131" fmla="*/ 5927 h 57"/>
                              <a:gd name="T132" fmla="+- 0 1298 1158"/>
                              <a:gd name="T133" fmla="*/ T132 w 146"/>
                              <a:gd name="T134" fmla="+- 0 5922 5871"/>
                              <a:gd name="T135" fmla="*/ 5922 h 57"/>
                              <a:gd name="T136" fmla="+- 0 1280 1158"/>
                              <a:gd name="T137" fmla="*/ T136 w 146"/>
                              <a:gd name="T138" fmla="+- 0 5921 5871"/>
                              <a:gd name="T139" fmla="*/ 5921 h 57"/>
                              <a:gd name="T140" fmla="+- 0 1276 1158"/>
                              <a:gd name="T141" fmla="*/ T140 w 146"/>
                              <a:gd name="T142" fmla="+- 0 5918 5871"/>
                              <a:gd name="T143" fmla="*/ 5918 h 57"/>
                              <a:gd name="T144" fmla="+- 0 1274 1158"/>
                              <a:gd name="T145" fmla="*/ T144 w 146"/>
                              <a:gd name="T146" fmla="+- 0 5912 5871"/>
                              <a:gd name="T147" fmla="*/ 5912 h 57"/>
                              <a:gd name="T148" fmla="+- 0 1288 1158"/>
                              <a:gd name="T149" fmla="*/ T148 w 146"/>
                              <a:gd name="T150" fmla="+- 0 5896 5871"/>
                              <a:gd name="T151" fmla="*/ 5896 h 57"/>
                              <a:gd name="T152" fmla="+- 0 1295 1158"/>
                              <a:gd name="T153" fmla="*/ T152 w 146"/>
                              <a:gd name="T154" fmla="+- 0 5902 5871"/>
                              <a:gd name="T155" fmla="*/ 5902 h 57"/>
                              <a:gd name="T156" fmla="+- 0 1296 1158"/>
                              <a:gd name="T157" fmla="*/ T156 w 146"/>
                              <a:gd name="T158" fmla="+- 0 5912 5871"/>
                              <a:gd name="T159" fmla="*/ 5912 h 57"/>
                              <a:gd name="T160" fmla="+- 0 1293 1158"/>
                              <a:gd name="T161" fmla="*/ T160 w 146"/>
                              <a:gd name="T162" fmla="+- 0 5918 5871"/>
                              <a:gd name="T163" fmla="*/ 5918 h 57"/>
                              <a:gd name="T164" fmla="+- 0 1288 1158"/>
                              <a:gd name="T165" fmla="*/ T164 w 146"/>
                              <a:gd name="T166" fmla="+- 0 5922 5871"/>
                              <a:gd name="T167" fmla="*/ 5922 h 57"/>
                              <a:gd name="T168" fmla="+- 0 1302 1158"/>
                              <a:gd name="T169" fmla="*/ T168 w 146"/>
                              <a:gd name="T170" fmla="+- 0 5918 5871"/>
                              <a:gd name="T171" fmla="*/ 5918 h 57"/>
                              <a:gd name="T172" fmla="+- 0 1303 1158"/>
                              <a:gd name="T173" fmla="*/ T172 w 146"/>
                              <a:gd name="T174" fmla="+- 0 5902 5871"/>
                              <a:gd name="T175" fmla="*/ 5902 h 57"/>
                              <a:gd name="T176" fmla="+- 0 1299 1158"/>
                              <a:gd name="T177" fmla="*/ T176 w 146"/>
                              <a:gd name="T178" fmla="+- 0 5896 5871"/>
                              <a:gd name="T179" fmla="*/ 5896 h 57"/>
                              <a:gd name="T180" fmla="+- 0 1271 1158"/>
                              <a:gd name="T181" fmla="*/ T180 w 146"/>
                              <a:gd name="T182" fmla="+- 0 5872 5871"/>
                              <a:gd name="T183" fmla="*/ 5872 h 57"/>
                              <a:gd name="T184" fmla="+- 0 1275 1158"/>
                              <a:gd name="T185" fmla="*/ T184 w 146"/>
                              <a:gd name="T186" fmla="+- 0 5901 5871"/>
                              <a:gd name="T187" fmla="*/ 5901 h 57"/>
                              <a:gd name="T188" fmla="+- 0 1281 1158"/>
                              <a:gd name="T189" fmla="*/ T188 w 146"/>
                              <a:gd name="T190" fmla="+- 0 5896 5871"/>
                              <a:gd name="T191" fmla="*/ 5896 h 57"/>
                              <a:gd name="T192" fmla="+- 0 1297 1158"/>
                              <a:gd name="T193" fmla="*/ T192 w 146"/>
                              <a:gd name="T194" fmla="+- 0 5893 5871"/>
                              <a:gd name="T195" fmla="*/ 5893 h 57"/>
                              <a:gd name="T196" fmla="+- 0 1277 1158"/>
                              <a:gd name="T197" fmla="*/ T196 w 146"/>
                              <a:gd name="T198" fmla="+- 0 5878 5871"/>
                              <a:gd name="T199" fmla="*/ 5878 h 57"/>
                              <a:gd name="T200" fmla="+- 0 1301 1158"/>
                              <a:gd name="T201" fmla="*/ T200 w 146"/>
                              <a:gd name="T202" fmla="+- 0 5872 5871"/>
                              <a:gd name="T203" fmla="*/ 5872 h 57"/>
                              <a:gd name="T204" fmla="+- 0 1282 1158"/>
                              <a:gd name="T205" fmla="*/ T204 w 146"/>
                              <a:gd name="T206" fmla="+- 0 5890 5871"/>
                              <a:gd name="T207" fmla="*/ 5890 h 57"/>
                              <a:gd name="T208" fmla="+- 0 1276 1158"/>
                              <a:gd name="T209" fmla="*/ T208 w 146"/>
                              <a:gd name="T210" fmla="+- 0 5893 5871"/>
                              <a:gd name="T211" fmla="*/ 5893 h 57"/>
                              <a:gd name="T212" fmla="+- 0 1295 1158"/>
                              <a:gd name="T213" fmla="*/ T212 w 146"/>
                              <a:gd name="T214" fmla="+- 0 5892 5871"/>
                              <a:gd name="T215"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6"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97" y="5"/>
                                </a:moveTo>
                                <a:lnTo>
                                  <a:pt x="87" y="5"/>
                                </a:lnTo>
                                <a:lnTo>
                                  <a:pt x="89" y="6"/>
                                </a:lnTo>
                                <a:lnTo>
                                  <a:pt x="91" y="8"/>
                                </a:lnTo>
                                <a:lnTo>
                                  <a:pt x="92" y="10"/>
                                </a:lnTo>
                                <a:lnTo>
                                  <a:pt x="93" y="12"/>
                                </a:lnTo>
                                <a:lnTo>
                                  <a:pt x="93" y="18"/>
                                </a:lnTo>
                                <a:lnTo>
                                  <a:pt x="92" y="21"/>
                                </a:lnTo>
                                <a:lnTo>
                                  <a:pt x="88" y="27"/>
                                </a:lnTo>
                                <a:lnTo>
                                  <a:pt x="84" y="30"/>
                                </a:lnTo>
                                <a:lnTo>
                                  <a:pt x="79" y="35"/>
                                </a:lnTo>
                                <a:lnTo>
                                  <a:pt x="73" y="39"/>
                                </a:lnTo>
                                <a:lnTo>
                                  <a:pt x="70" y="43"/>
                                </a:lnTo>
                                <a:lnTo>
                                  <a:pt x="68" y="46"/>
                                </a:lnTo>
                                <a:lnTo>
                                  <a:pt x="65" y="49"/>
                                </a:lnTo>
                                <a:lnTo>
                                  <a:pt x="64" y="52"/>
                                </a:lnTo>
                                <a:lnTo>
                                  <a:pt x="64" y="55"/>
                                </a:lnTo>
                                <a:lnTo>
                                  <a:pt x="101" y="55"/>
                                </a:lnTo>
                                <a:lnTo>
                                  <a:pt x="101" y="49"/>
                                </a:lnTo>
                                <a:lnTo>
                                  <a:pt x="74" y="49"/>
                                </a:lnTo>
                                <a:lnTo>
                                  <a:pt x="74" y="47"/>
                                </a:lnTo>
                                <a:lnTo>
                                  <a:pt x="78" y="44"/>
                                </a:lnTo>
                                <a:lnTo>
                                  <a:pt x="84" y="38"/>
                                </a:lnTo>
                                <a:lnTo>
                                  <a:pt x="91" y="33"/>
                                </a:lnTo>
                                <a:lnTo>
                                  <a:pt x="95" y="29"/>
                                </a:lnTo>
                                <a:lnTo>
                                  <a:pt x="97" y="26"/>
                                </a:lnTo>
                                <a:lnTo>
                                  <a:pt x="99" y="23"/>
                                </a:lnTo>
                                <a:lnTo>
                                  <a:pt x="101" y="19"/>
                                </a:lnTo>
                                <a:lnTo>
                                  <a:pt x="101" y="11"/>
                                </a:lnTo>
                                <a:lnTo>
                                  <a:pt x="99" y="7"/>
                                </a:lnTo>
                                <a:lnTo>
                                  <a:pt x="97" y="5"/>
                                </a:lnTo>
                                <a:close/>
                                <a:moveTo>
                                  <a:pt x="89" y="0"/>
                                </a:moveTo>
                                <a:lnTo>
                                  <a:pt x="78" y="0"/>
                                </a:lnTo>
                                <a:lnTo>
                                  <a:pt x="74" y="1"/>
                                </a:lnTo>
                                <a:lnTo>
                                  <a:pt x="68" y="7"/>
                                </a:lnTo>
                                <a:lnTo>
                                  <a:pt x="66" y="11"/>
                                </a:lnTo>
                                <a:lnTo>
                                  <a:pt x="66" y="16"/>
                                </a:lnTo>
                                <a:lnTo>
                                  <a:pt x="73" y="16"/>
                                </a:lnTo>
                                <a:lnTo>
                                  <a:pt x="73" y="12"/>
                                </a:lnTo>
                                <a:lnTo>
                                  <a:pt x="75" y="10"/>
                                </a:lnTo>
                                <a:lnTo>
                                  <a:pt x="78" y="6"/>
                                </a:lnTo>
                                <a:lnTo>
                                  <a:pt x="81" y="5"/>
                                </a:lnTo>
                                <a:lnTo>
                                  <a:pt x="97" y="5"/>
                                </a:lnTo>
                                <a:lnTo>
                                  <a:pt x="93" y="1"/>
                                </a:lnTo>
                                <a:lnTo>
                                  <a:pt x="89" y="0"/>
                                </a:lnTo>
                                <a:close/>
                                <a:moveTo>
                                  <a:pt x="116"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1" y="25"/>
                                </a:lnTo>
                                <a:close/>
                                <a:moveTo>
                                  <a:pt x="143" y="1"/>
                                </a:moveTo>
                                <a:lnTo>
                                  <a:pt x="113" y="1"/>
                                </a:lnTo>
                                <a:lnTo>
                                  <a:pt x="111" y="30"/>
                                </a:lnTo>
                                <a:lnTo>
                                  <a:pt x="117" y="30"/>
                                </a:lnTo>
                                <a:lnTo>
                                  <a:pt x="119" y="27"/>
                                </a:lnTo>
                                <a:lnTo>
                                  <a:pt x="123" y="25"/>
                                </a:lnTo>
                                <a:lnTo>
                                  <a:pt x="141" y="25"/>
                                </a:lnTo>
                                <a:lnTo>
                                  <a:pt x="139" y="22"/>
                                </a:lnTo>
                                <a:lnTo>
                                  <a:pt x="118" y="22"/>
                                </a:lnTo>
                                <a:lnTo>
                                  <a:pt x="119"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Line 1612"/>
                        <wps:cNvCnPr>
                          <a:cxnSpLocks noChangeShapeType="1"/>
                        </wps:cNvCnPr>
                        <wps:spPr bwMode="auto">
                          <a:xfrm>
                            <a:off x="143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 name="AutoShape 1613"/>
                        <wps:cNvSpPr>
                          <a:spLocks/>
                        </wps:cNvSpPr>
                        <wps:spPr bwMode="auto">
                          <a:xfrm>
                            <a:off x="1388" y="5870"/>
                            <a:ext cx="102" cy="57"/>
                          </a:xfrm>
                          <a:custGeom>
                            <a:avLst/>
                            <a:gdLst>
                              <a:gd name="T0" fmla="+- 0 1388 1388"/>
                              <a:gd name="T1" fmla="*/ T0 w 102"/>
                              <a:gd name="T2" fmla="+- 0 5872 5871"/>
                              <a:gd name="T3" fmla="*/ 5872 h 57"/>
                              <a:gd name="T4" fmla="+- 0 1416 1388"/>
                              <a:gd name="T5" fmla="*/ T4 w 102"/>
                              <a:gd name="T6" fmla="+- 0 5878 5871"/>
                              <a:gd name="T7" fmla="*/ 5878 h 57"/>
                              <a:gd name="T8" fmla="+- 0 1404 1388"/>
                              <a:gd name="T9" fmla="*/ T8 w 102"/>
                              <a:gd name="T10" fmla="+- 0 5926 5871"/>
                              <a:gd name="T11" fmla="*/ 5926 h 57"/>
                              <a:gd name="T12" fmla="+- 0 1424 1388"/>
                              <a:gd name="T13" fmla="*/ T12 w 102"/>
                              <a:gd name="T14" fmla="+- 0 5872 5871"/>
                              <a:gd name="T15" fmla="*/ 5872 h 57"/>
                              <a:gd name="T16" fmla="+- 0 1435 1388"/>
                              <a:gd name="T17" fmla="*/ T16 w 102"/>
                              <a:gd name="T18" fmla="+- 0 5919 5871"/>
                              <a:gd name="T19" fmla="*/ 5919 h 57"/>
                              <a:gd name="T20" fmla="+- 0 1443 1388"/>
                              <a:gd name="T21" fmla="*/ T20 w 102"/>
                              <a:gd name="T22" fmla="+- 0 5926 5871"/>
                              <a:gd name="T23" fmla="*/ 5926 h 57"/>
                              <a:gd name="T24" fmla="+- 0 1461 1388"/>
                              <a:gd name="T25" fmla="*/ T24 w 102"/>
                              <a:gd name="T26" fmla="+- 0 5912 5871"/>
                              <a:gd name="T27" fmla="*/ 5912 h 57"/>
                              <a:gd name="T28" fmla="+- 0 1454 1388"/>
                              <a:gd name="T29" fmla="*/ T28 w 102"/>
                              <a:gd name="T30" fmla="+- 0 5916 5871"/>
                              <a:gd name="T31" fmla="*/ 5916 h 57"/>
                              <a:gd name="T32" fmla="+- 0 1456 1388"/>
                              <a:gd name="T33" fmla="*/ T32 w 102"/>
                              <a:gd name="T34" fmla="+- 0 5920 5871"/>
                              <a:gd name="T35" fmla="*/ 5920 h 57"/>
                              <a:gd name="T36" fmla="+- 0 1466 1388"/>
                              <a:gd name="T37" fmla="*/ T36 w 102"/>
                              <a:gd name="T38" fmla="+- 0 5927 5871"/>
                              <a:gd name="T39" fmla="*/ 5927 h 57"/>
                              <a:gd name="T40" fmla="+- 0 1481 1388"/>
                              <a:gd name="T41" fmla="*/ T40 w 102"/>
                              <a:gd name="T42" fmla="+- 0 5926 5871"/>
                              <a:gd name="T43" fmla="*/ 5926 h 57"/>
                              <a:gd name="T44" fmla="+- 0 1468 1388"/>
                              <a:gd name="T45" fmla="*/ T44 w 102"/>
                              <a:gd name="T46" fmla="+- 0 5922 5871"/>
                              <a:gd name="T47" fmla="*/ 5922 h 57"/>
                              <a:gd name="T48" fmla="+- 0 1464 1388"/>
                              <a:gd name="T49" fmla="*/ T48 w 102"/>
                              <a:gd name="T50" fmla="+- 0 5919 5871"/>
                              <a:gd name="T51" fmla="*/ 5919 h 57"/>
                              <a:gd name="T52" fmla="+- 0 1461 1388"/>
                              <a:gd name="T53" fmla="*/ T52 w 102"/>
                              <a:gd name="T54" fmla="+- 0 5915 5871"/>
                              <a:gd name="T55" fmla="*/ 5915 h 57"/>
                              <a:gd name="T56" fmla="+- 0 1484 1388"/>
                              <a:gd name="T57" fmla="*/ T56 w 102"/>
                              <a:gd name="T58" fmla="+- 0 5876 5871"/>
                              <a:gd name="T59" fmla="*/ 5876 h 57"/>
                              <a:gd name="T60" fmla="+- 0 1476 1388"/>
                              <a:gd name="T61" fmla="*/ T60 w 102"/>
                              <a:gd name="T62" fmla="+- 0 5877 5871"/>
                              <a:gd name="T63" fmla="*/ 5877 h 57"/>
                              <a:gd name="T64" fmla="+- 0 1479 1388"/>
                              <a:gd name="T65" fmla="*/ T64 w 102"/>
                              <a:gd name="T66" fmla="+- 0 5882 5871"/>
                              <a:gd name="T67" fmla="*/ 5882 h 57"/>
                              <a:gd name="T68" fmla="+- 0 1476 1388"/>
                              <a:gd name="T69" fmla="*/ T68 w 102"/>
                              <a:gd name="T70" fmla="+- 0 5894 5871"/>
                              <a:gd name="T71" fmla="*/ 5894 h 57"/>
                              <a:gd name="T72" fmla="+- 0 1468 1388"/>
                              <a:gd name="T73" fmla="*/ T72 w 102"/>
                              <a:gd name="T74" fmla="+- 0 5900 5871"/>
                              <a:gd name="T75" fmla="*/ 5900 h 57"/>
                              <a:gd name="T76" fmla="+- 0 1477 1388"/>
                              <a:gd name="T77" fmla="*/ T76 w 102"/>
                              <a:gd name="T78" fmla="+- 0 5901 5871"/>
                              <a:gd name="T79" fmla="*/ 5901 h 57"/>
                              <a:gd name="T80" fmla="+- 0 1482 1388"/>
                              <a:gd name="T81" fmla="*/ T80 w 102"/>
                              <a:gd name="T82" fmla="+- 0 5907 5871"/>
                              <a:gd name="T83" fmla="*/ 5907 h 57"/>
                              <a:gd name="T84" fmla="+- 0 1481 1388"/>
                              <a:gd name="T85" fmla="*/ T84 w 102"/>
                              <a:gd name="T86" fmla="+- 0 5916 5871"/>
                              <a:gd name="T87" fmla="*/ 5916 h 57"/>
                              <a:gd name="T88" fmla="+- 0 1475 1388"/>
                              <a:gd name="T89" fmla="*/ T88 w 102"/>
                              <a:gd name="T90" fmla="+- 0 5922 5871"/>
                              <a:gd name="T91" fmla="*/ 5922 h 57"/>
                              <a:gd name="T92" fmla="+- 0 1488 1388"/>
                              <a:gd name="T93" fmla="*/ T92 w 102"/>
                              <a:gd name="T94" fmla="+- 0 5919 5871"/>
                              <a:gd name="T95" fmla="*/ 5919 h 57"/>
                              <a:gd name="T96" fmla="+- 0 1489 1388"/>
                              <a:gd name="T97" fmla="*/ T96 w 102"/>
                              <a:gd name="T98" fmla="+- 0 5907 5871"/>
                              <a:gd name="T99" fmla="*/ 5907 h 57"/>
                              <a:gd name="T100" fmla="+- 0 1487 1388"/>
                              <a:gd name="T101" fmla="*/ T100 w 102"/>
                              <a:gd name="T102" fmla="+- 0 5901 5871"/>
                              <a:gd name="T103" fmla="*/ 5901 h 57"/>
                              <a:gd name="T104" fmla="+- 0 1482 1388"/>
                              <a:gd name="T105" fmla="*/ T104 w 102"/>
                              <a:gd name="T106" fmla="+- 0 5897 5871"/>
                              <a:gd name="T107" fmla="*/ 5897 h 57"/>
                              <a:gd name="T108" fmla="+- 0 1482 1388"/>
                              <a:gd name="T109" fmla="*/ T108 w 102"/>
                              <a:gd name="T110" fmla="+- 0 5895 5871"/>
                              <a:gd name="T111" fmla="*/ 5895 h 57"/>
                              <a:gd name="T112" fmla="+- 0 1485 1388"/>
                              <a:gd name="T113" fmla="*/ T112 w 102"/>
                              <a:gd name="T114" fmla="+- 0 5892 5871"/>
                              <a:gd name="T115" fmla="*/ 5892 h 57"/>
                              <a:gd name="T116" fmla="+- 0 1487 1388"/>
                              <a:gd name="T117" fmla="*/ T116 w 102"/>
                              <a:gd name="T118" fmla="+- 0 5887 5871"/>
                              <a:gd name="T119" fmla="*/ 5887 h 57"/>
                              <a:gd name="T120" fmla="+- 0 1485 1388"/>
                              <a:gd name="T121" fmla="*/ T120 w 102"/>
                              <a:gd name="T122" fmla="+- 0 5877 5871"/>
                              <a:gd name="T123" fmla="*/ 5877 h 57"/>
                              <a:gd name="T124" fmla="+- 0 1476 1388"/>
                              <a:gd name="T125" fmla="*/ T124 w 102"/>
                              <a:gd name="T126" fmla="+- 0 5871 5871"/>
                              <a:gd name="T127" fmla="*/ 5871 h 57"/>
                              <a:gd name="T128" fmla="+- 0 1463 1388"/>
                              <a:gd name="T129" fmla="*/ T128 w 102"/>
                              <a:gd name="T130" fmla="+- 0 5872 5871"/>
                              <a:gd name="T131" fmla="*/ 5872 h 57"/>
                              <a:gd name="T132" fmla="+- 0 1457 1388"/>
                              <a:gd name="T133" fmla="*/ T132 w 102"/>
                              <a:gd name="T134" fmla="+- 0 5877 5871"/>
                              <a:gd name="T135" fmla="*/ 5877 h 57"/>
                              <a:gd name="T136" fmla="+- 0 1454 1388"/>
                              <a:gd name="T137" fmla="*/ T136 w 102"/>
                              <a:gd name="T138" fmla="+- 0 5885 5871"/>
                              <a:gd name="T139" fmla="*/ 5885 h 57"/>
                              <a:gd name="T140" fmla="+- 0 1462 1388"/>
                              <a:gd name="T141" fmla="*/ T140 w 102"/>
                              <a:gd name="T142" fmla="+- 0 5879 5871"/>
                              <a:gd name="T143" fmla="*/ 5879 h 57"/>
                              <a:gd name="T144" fmla="+- 0 1484 1388"/>
                              <a:gd name="T145" fmla="*/ T144 w 102"/>
                              <a:gd name="T146" fmla="+- 0 5876 5871"/>
                              <a:gd name="T147" fmla="*/ 5876 h 57"/>
                              <a:gd name="T148" fmla="+- 0 1476 1388"/>
                              <a:gd name="T149" fmla="*/ T148 w 102"/>
                              <a:gd name="T150" fmla="+- 0 5871 5871"/>
                              <a:gd name="T151" fmla="*/ 58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73" y="41"/>
                                </a:moveTo>
                                <a:lnTo>
                                  <a:pt x="66" y="41"/>
                                </a:lnTo>
                                <a:lnTo>
                                  <a:pt x="66" y="45"/>
                                </a:lnTo>
                                <a:lnTo>
                                  <a:pt x="66" y="46"/>
                                </a:lnTo>
                                <a:lnTo>
                                  <a:pt x="68" y="49"/>
                                </a:lnTo>
                                <a:lnTo>
                                  <a:pt x="74" y="55"/>
                                </a:lnTo>
                                <a:lnTo>
                                  <a:pt x="78" y="56"/>
                                </a:lnTo>
                                <a:lnTo>
                                  <a:pt x="89" y="56"/>
                                </a:lnTo>
                                <a:lnTo>
                                  <a:pt x="93" y="55"/>
                                </a:lnTo>
                                <a:lnTo>
                                  <a:pt x="97" y="51"/>
                                </a:lnTo>
                                <a:lnTo>
                                  <a:pt x="80" y="51"/>
                                </a:lnTo>
                                <a:lnTo>
                                  <a:pt x="77" y="50"/>
                                </a:lnTo>
                                <a:lnTo>
                                  <a:pt x="76" y="48"/>
                                </a:lnTo>
                                <a:lnTo>
                                  <a:pt x="74" y="46"/>
                                </a:lnTo>
                                <a:lnTo>
                                  <a:pt x="73" y="44"/>
                                </a:lnTo>
                                <a:lnTo>
                                  <a:pt x="73" y="41"/>
                                </a:lnTo>
                                <a:close/>
                                <a:moveTo>
                                  <a:pt x="96" y="5"/>
                                </a:moveTo>
                                <a:lnTo>
                                  <a:pt x="86" y="5"/>
                                </a:lnTo>
                                <a:lnTo>
                                  <a:pt x="88" y="6"/>
                                </a:lnTo>
                                <a:lnTo>
                                  <a:pt x="91" y="9"/>
                                </a:lnTo>
                                <a:lnTo>
                                  <a:pt x="91" y="11"/>
                                </a:lnTo>
                                <a:lnTo>
                                  <a:pt x="91" y="20"/>
                                </a:lnTo>
                                <a:lnTo>
                                  <a:pt x="88" y="23"/>
                                </a:lnTo>
                                <a:lnTo>
                                  <a:pt x="80" y="23"/>
                                </a:lnTo>
                                <a:lnTo>
                                  <a:pt x="80" y="29"/>
                                </a:lnTo>
                                <a:lnTo>
                                  <a:pt x="86" y="29"/>
                                </a:lnTo>
                                <a:lnTo>
                                  <a:pt x="89" y="30"/>
                                </a:lnTo>
                                <a:lnTo>
                                  <a:pt x="93" y="33"/>
                                </a:lnTo>
                                <a:lnTo>
                                  <a:pt x="94" y="36"/>
                                </a:lnTo>
                                <a:lnTo>
                                  <a:pt x="94" y="43"/>
                                </a:lnTo>
                                <a:lnTo>
                                  <a:pt x="93" y="45"/>
                                </a:lnTo>
                                <a:lnTo>
                                  <a:pt x="89" y="50"/>
                                </a:lnTo>
                                <a:lnTo>
                                  <a:pt x="87" y="51"/>
                                </a:lnTo>
                                <a:lnTo>
                                  <a:pt x="97" y="51"/>
                                </a:lnTo>
                                <a:lnTo>
                                  <a:pt x="100" y="48"/>
                                </a:lnTo>
                                <a:lnTo>
                                  <a:pt x="101" y="44"/>
                                </a:lnTo>
                                <a:lnTo>
                                  <a:pt x="101" y="36"/>
                                </a:lnTo>
                                <a:lnTo>
                                  <a:pt x="101" y="33"/>
                                </a:lnTo>
                                <a:lnTo>
                                  <a:pt x="99" y="30"/>
                                </a:lnTo>
                                <a:lnTo>
                                  <a:pt x="97" y="28"/>
                                </a:lnTo>
                                <a:lnTo>
                                  <a:pt x="94" y="26"/>
                                </a:lnTo>
                                <a:lnTo>
                                  <a:pt x="91" y="25"/>
                                </a:lnTo>
                                <a:lnTo>
                                  <a:pt x="94" y="24"/>
                                </a:lnTo>
                                <a:lnTo>
                                  <a:pt x="96" y="23"/>
                                </a:lnTo>
                                <a:lnTo>
                                  <a:pt x="97" y="21"/>
                                </a:lnTo>
                                <a:lnTo>
                                  <a:pt x="98" y="19"/>
                                </a:lnTo>
                                <a:lnTo>
                                  <a:pt x="99" y="16"/>
                                </a:lnTo>
                                <a:lnTo>
                                  <a:pt x="99" y="9"/>
                                </a:lnTo>
                                <a:lnTo>
                                  <a:pt x="97" y="6"/>
                                </a:lnTo>
                                <a:lnTo>
                                  <a:pt x="96" y="5"/>
                                </a:lnTo>
                                <a:close/>
                                <a:moveTo>
                                  <a:pt x="88" y="0"/>
                                </a:moveTo>
                                <a:lnTo>
                                  <a:pt x="78" y="0"/>
                                </a:lnTo>
                                <a:lnTo>
                                  <a:pt x="75" y="1"/>
                                </a:lnTo>
                                <a:lnTo>
                                  <a:pt x="72" y="3"/>
                                </a:lnTo>
                                <a:lnTo>
                                  <a:pt x="69" y="6"/>
                                </a:lnTo>
                                <a:lnTo>
                                  <a:pt x="67" y="9"/>
                                </a:lnTo>
                                <a:lnTo>
                                  <a:pt x="66" y="14"/>
                                </a:lnTo>
                                <a:lnTo>
                                  <a:pt x="74" y="14"/>
                                </a:lnTo>
                                <a:lnTo>
                                  <a:pt x="74" y="8"/>
                                </a:lnTo>
                                <a:lnTo>
                                  <a:pt x="77" y="5"/>
                                </a:lnTo>
                                <a:lnTo>
                                  <a:pt x="96" y="5"/>
                                </a:lnTo>
                                <a:lnTo>
                                  <a:pt x="92" y="1"/>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Line 1614"/>
                        <wps:cNvCnPr>
                          <a:cxnSpLocks noChangeShapeType="1"/>
                        </wps:cNvCnPr>
                        <wps:spPr bwMode="auto">
                          <a:xfrm>
                            <a:off x="164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AutoShape 1615"/>
                        <wps:cNvSpPr>
                          <a:spLocks/>
                        </wps:cNvSpPr>
                        <wps:spPr bwMode="auto">
                          <a:xfrm>
                            <a:off x="1574" y="5870"/>
                            <a:ext cx="146" cy="57"/>
                          </a:xfrm>
                          <a:custGeom>
                            <a:avLst/>
                            <a:gdLst>
                              <a:gd name="T0" fmla="+- 0 1575 1575"/>
                              <a:gd name="T1" fmla="*/ T0 w 146"/>
                              <a:gd name="T2" fmla="+- 0 5872 5871"/>
                              <a:gd name="T3" fmla="*/ 5872 h 57"/>
                              <a:gd name="T4" fmla="+- 0 1603 1575"/>
                              <a:gd name="T5" fmla="*/ T4 w 146"/>
                              <a:gd name="T6" fmla="+- 0 5878 5871"/>
                              <a:gd name="T7" fmla="*/ 5878 h 57"/>
                              <a:gd name="T8" fmla="+- 0 1590 1575"/>
                              <a:gd name="T9" fmla="*/ T8 w 146"/>
                              <a:gd name="T10" fmla="+- 0 5926 5871"/>
                              <a:gd name="T11" fmla="*/ 5926 h 57"/>
                              <a:gd name="T12" fmla="+- 0 1610 1575"/>
                              <a:gd name="T13" fmla="*/ T12 w 146"/>
                              <a:gd name="T14" fmla="+- 0 5872 5871"/>
                              <a:gd name="T15" fmla="*/ 5872 h 57"/>
                              <a:gd name="T16" fmla="+- 0 1622 1575"/>
                              <a:gd name="T17" fmla="*/ T16 w 146"/>
                              <a:gd name="T18" fmla="+- 0 5919 5871"/>
                              <a:gd name="T19" fmla="*/ 5919 h 57"/>
                              <a:gd name="T20" fmla="+- 0 1629 1575"/>
                              <a:gd name="T21" fmla="*/ T20 w 146"/>
                              <a:gd name="T22" fmla="+- 0 5926 5871"/>
                              <a:gd name="T23" fmla="*/ 5926 h 57"/>
                              <a:gd name="T24" fmla="+- 0 1647 1575"/>
                              <a:gd name="T25" fmla="*/ T24 w 146"/>
                              <a:gd name="T26" fmla="+- 0 5912 5871"/>
                              <a:gd name="T27" fmla="*/ 5912 h 57"/>
                              <a:gd name="T28" fmla="+- 0 1640 1575"/>
                              <a:gd name="T29" fmla="*/ T28 w 146"/>
                              <a:gd name="T30" fmla="+- 0 5916 5871"/>
                              <a:gd name="T31" fmla="*/ 5916 h 57"/>
                              <a:gd name="T32" fmla="+- 0 1642 1575"/>
                              <a:gd name="T33" fmla="*/ T32 w 146"/>
                              <a:gd name="T34" fmla="+- 0 5920 5871"/>
                              <a:gd name="T35" fmla="*/ 5920 h 57"/>
                              <a:gd name="T36" fmla="+- 0 1653 1575"/>
                              <a:gd name="T37" fmla="*/ T36 w 146"/>
                              <a:gd name="T38" fmla="+- 0 5927 5871"/>
                              <a:gd name="T39" fmla="*/ 5927 h 57"/>
                              <a:gd name="T40" fmla="+- 0 1667 1575"/>
                              <a:gd name="T41" fmla="*/ T40 w 146"/>
                              <a:gd name="T42" fmla="+- 0 5926 5871"/>
                              <a:gd name="T43" fmla="*/ 5926 h 57"/>
                              <a:gd name="T44" fmla="+- 0 1654 1575"/>
                              <a:gd name="T45" fmla="*/ T44 w 146"/>
                              <a:gd name="T46" fmla="+- 0 5922 5871"/>
                              <a:gd name="T47" fmla="*/ 5922 h 57"/>
                              <a:gd name="T48" fmla="+- 0 1650 1575"/>
                              <a:gd name="T49" fmla="*/ T48 w 146"/>
                              <a:gd name="T50" fmla="+- 0 5919 5871"/>
                              <a:gd name="T51" fmla="*/ 5919 h 57"/>
                              <a:gd name="T52" fmla="+- 0 1647 1575"/>
                              <a:gd name="T53" fmla="*/ T52 w 146"/>
                              <a:gd name="T54" fmla="+- 0 5915 5871"/>
                              <a:gd name="T55" fmla="*/ 5915 h 57"/>
                              <a:gd name="T56" fmla="+- 0 1671 1575"/>
                              <a:gd name="T57" fmla="*/ T56 w 146"/>
                              <a:gd name="T58" fmla="+- 0 5876 5871"/>
                              <a:gd name="T59" fmla="*/ 5876 h 57"/>
                              <a:gd name="T60" fmla="+- 0 1662 1575"/>
                              <a:gd name="T61" fmla="*/ T60 w 146"/>
                              <a:gd name="T62" fmla="+- 0 5877 5871"/>
                              <a:gd name="T63" fmla="*/ 5877 h 57"/>
                              <a:gd name="T64" fmla="+- 0 1666 1575"/>
                              <a:gd name="T65" fmla="*/ T64 w 146"/>
                              <a:gd name="T66" fmla="+- 0 5882 5871"/>
                              <a:gd name="T67" fmla="*/ 5882 h 57"/>
                              <a:gd name="T68" fmla="+- 0 1662 1575"/>
                              <a:gd name="T69" fmla="*/ T68 w 146"/>
                              <a:gd name="T70" fmla="+- 0 5894 5871"/>
                              <a:gd name="T71" fmla="*/ 5894 h 57"/>
                              <a:gd name="T72" fmla="+- 0 1654 1575"/>
                              <a:gd name="T73" fmla="*/ T72 w 146"/>
                              <a:gd name="T74" fmla="+- 0 5900 5871"/>
                              <a:gd name="T75" fmla="*/ 5900 h 57"/>
                              <a:gd name="T76" fmla="+- 0 1664 1575"/>
                              <a:gd name="T77" fmla="*/ T76 w 146"/>
                              <a:gd name="T78" fmla="+- 0 5901 5871"/>
                              <a:gd name="T79" fmla="*/ 5901 h 57"/>
                              <a:gd name="T80" fmla="+- 0 1669 1575"/>
                              <a:gd name="T81" fmla="*/ T80 w 146"/>
                              <a:gd name="T82" fmla="+- 0 5907 5871"/>
                              <a:gd name="T83" fmla="*/ 5907 h 57"/>
                              <a:gd name="T84" fmla="+- 0 1668 1575"/>
                              <a:gd name="T85" fmla="*/ T84 w 146"/>
                              <a:gd name="T86" fmla="+- 0 5916 5871"/>
                              <a:gd name="T87" fmla="*/ 5916 h 57"/>
                              <a:gd name="T88" fmla="+- 0 1661 1575"/>
                              <a:gd name="T89" fmla="*/ T88 w 146"/>
                              <a:gd name="T90" fmla="+- 0 5922 5871"/>
                              <a:gd name="T91" fmla="*/ 5922 h 57"/>
                              <a:gd name="T92" fmla="+- 0 1674 1575"/>
                              <a:gd name="T93" fmla="*/ T92 w 146"/>
                              <a:gd name="T94" fmla="+- 0 5919 5871"/>
                              <a:gd name="T95" fmla="*/ 5919 h 57"/>
                              <a:gd name="T96" fmla="+- 0 1676 1575"/>
                              <a:gd name="T97" fmla="*/ T96 w 146"/>
                              <a:gd name="T98" fmla="+- 0 5907 5871"/>
                              <a:gd name="T99" fmla="*/ 5907 h 57"/>
                              <a:gd name="T100" fmla="+- 0 1673 1575"/>
                              <a:gd name="T101" fmla="*/ T100 w 146"/>
                              <a:gd name="T102" fmla="+- 0 5901 5871"/>
                              <a:gd name="T103" fmla="*/ 5901 h 57"/>
                              <a:gd name="T104" fmla="+- 0 1669 1575"/>
                              <a:gd name="T105" fmla="*/ T104 w 146"/>
                              <a:gd name="T106" fmla="+- 0 5897 5871"/>
                              <a:gd name="T107" fmla="*/ 5897 h 57"/>
                              <a:gd name="T108" fmla="+- 0 1668 1575"/>
                              <a:gd name="T109" fmla="*/ T108 w 146"/>
                              <a:gd name="T110" fmla="+- 0 5895 5871"/>
                              <a:gd name="T111" fmla="*/ 5895 h 57"/>
                              <a:gd name="T112" fmla="+- 0 1671 1575"/>
                              <a:gd name="T113" fmla="*/ T112 w 146"/>
                              <a:gd name="T114" fmla="+- 0 5892 5871"/>
                              <a:gd name="T115" fmla="*/ 5892 h 57"/>
                              <a:gd name="T116" fmla="+- 0 1673 1575"/>
                              <a:gd name="T117" fmla="*/ T116 w 146"/>
                              <a:gd name="T118" fmla="+- 0 5887 5871"/>
                              <a:gd name="T119" fmla="*/ 5887 h 57"/>
                              <a:gd name="T120" fmla="+- 0 1672 1575"/>
                              <a:gd name="T121" fmla="*/ T120 w 146"/>
                              <a:gd name="T122" fmla="+- 0 5877 5871"/>
                              <a:gd name="T123" fmla="*/ 5877 h 57"/>
                              <a:gd name="T124" fmla="+- 0 1662 1575"/>
                              <a:gd name="T125" fmla="*/ T124 w 146"/>
                              <a:gd name="T126" fmla="+- 0 5871 5871"/>
                              <a:gd name="T127" fmla="*/ 5871 h 57"/>
                              <a:gd name="T128" fmla="+- 0 1649 1575"/>
                              <a:gd name="T129" fmla="*/ T128 w 146"/>
                              <a:gd name="T130" fmla="+- 0 5872 5871"/>
                              <a:gd name="T131" fmla="*/ 5872 h 57"/>
                              <a:gd name="T132" fmla="+- 0 1643 1575"/>
                              <a:gd name="T133" fmla="*/ T132 w 146"/>
                              <a:gd name="T134" fmla="+- 0 5877 5871"/>
                              <a:gd name="T135" fmla="*/ 5877 h 57"/>
                              <a:gd name="T136" fmla="+- 0 1641 1575"/>
                              <a:gd name="T137" fmla="*/ T136 w 146"/>
                              <a:gd name="T138" fmla="+- 0 5885 5871"/>
                              <a:gd name="T139" fmla="*/ 5885 h 57"/>
                              <a:gd name="T140" fmla="+- 0 1649 1575"/>
                              <a:gd name="T141" fmla="*/ T140 w 146"/>
                              <a:gd name="T142" fmla="+- 0 5879 5871"/>
                              <a:gd name="T143" fmla="*/ 5879 h 57"/>
                              <a:gd name="T144" fmla="+- 0 1671 1575"/>
                              <a:gd name="T145" fmla="*/ T144 w 146"/>
                              <a:gd name="T146" fmla="+- 0 5876 5871"/>
                              <a:gd name="T147" fmla="*/ 5876 h 57"/>
                              <a:gd name="T148" fmla="+- 0 1662 1575"/>
                              <a:gd name="T149" fmla="*/ T148 w 146"/>
                              <a:gd name="T150" fmla="+- 0 5871 5871"/>
                              <a:gd name="T151" fmla="*/ 5871 h 57"/>
                              <a:gd name="T152" fmla="+- 0 1684 1575"/>
                              <a:gd name="T153" fmla="*/ T152 w 146"/>
                              <a:gd name="T154" fmla="+- 0 5912 5871"/>
                              <a:gd name="T155" fmla="*/ 5912 h 57"/>
                              <a:gd name="T156" fmla="+- 0 1686 1575"/>
                              <a:gd name="T157" fmla="*/ T156 w 146"/>
                              <a:gd name="T158" fmla="+- 0 5921 5871"/>
                              <a:gd name="T159" fmla="*/ 5921 h 57"/>
                              <a:gd name="T160" fmla="+- 0 1693 1575"/>
                              <a:gd name="T161" fmla="*/ T160 w 146"/>
                              <a:gd name="T162" fmla="+- 0 5926 5871"/>
                              <a:gd name="T163" fmla="*/ 5926 h 57"/>
                              <a:gd name="T164" fmla="+- 0 1707 1575"/>
                              <a:gd name="T165" fmla="*/ T164 w 146"/>
                              <a:gd name="T166" fmla="+- 0 5927 5871"/>
                              <a:gd name="T167" fmla="*/ 5927 h 57"/>
                              <a:gd name="T168" fmla="+- 0 1715 1575"/>
                              <a:gd name="T169" fmla="*/ T168 w 146"/>
                              <a:gd name="T170" fmla="+- 0 5922 5871"/>
                              <a:gd name="T171" fmla="*/ 5922 h 57"/>
                              <a:gd name="T172" fmla="+- 0 1696 1575"/>
                              <a:gd name="T173" fmla="*/ T172 w 146"/>
                              <a:gd name="T174" fmla="+- 0 5921 5871"/>
                              <a:gd name="T175" fmla="*/ 5921 h 57"/>
                              <a:gd name="T176" fmla="+- 0 1692 1575"/>
                              <a:gd name="T177" fmla="*/ T176 w 146"/>
                              <a:gd name="T178" fmla="+- 0 5918 5871"/>
                              <a:gd name="T179" fmla="*/ 5918 h 57"/>
                              <a:gd name="T180" fmla="+- 0 1691 1575"/>
                              <a:gd name="T181" fmla="*/ T180 w 146"/>
                              <a:gd name="T182" fmla="+- 0 5912 5871"/>
                              <a:gd name="T183" fmla="*/ 5912 h 57"/>
                              <a:gd name="T184" fmla="+- 0 1704 1575"/>
                              <a:gd name="T185" fmla="*/ T184 w 146"/>
                              <a:gd name="T186" fmla="+- 0 5896 5871"/>
                              <a:gd name="T187" fmla="*/ 5896 h 57"/>
                              <a:gd name="T188" fmla="+- 0 1712 1575"/>
                              <a:gd name="T189" fmla="*/ T188 w 146"/>
                              <a:gd name="T190" fmla="+- 0 5902 5871"/>
                              <a:gd name="T191" fmla="*/ 5902 h 57"/>
                              <a:gd name="T192" fmla="+- 0 1713 1575"/>
                              <a:gd name="T193" fmla="*/ T192 w 146"/>
                              <a:gd name="T194" fmla="+- 0 5912 5871"/>
                              <a:gd name="T195" fmla="*/ 5912 h 57"/>
                              <a:gd name="T196" fmla="+- 0 1709 1575"/>
                              <a:gd name="T197" fmla="*/ T196 w 146"/>
                              <a:gd name="T198" fmla="+- 0 5918 5871"/>
                              <a:gd name="T199" fmla="*/ 5918 h 57"/>
                              <a:gd name="T200" fmla="+- 0 1705 1575"/>
                              <a:gd name="T201" fmla="*/ T200 w 146"/>
                              <a:gd name="T202" fmla="+- 0 5922 5871"/>
                              <a:gd name="T203" fmla="*/ 5922 h 57"/>
                              <a:gd name="T204" fmla="+- 0 1718 1575"/>
                              <a:gd name="T205" fmla="*/ T204 w 146"/>
                              <a:gd name="T206" fmla="+- 0 5918 5871"/>
                              <a:gd name="T207" fmla="*/ 5918 h 57"/>
                              <a:gd name="T208" fmla="+- 0 1720 1575"/>
                              <a:gd name="T209" fmla="*/ T208 w 146"/>
                              <a:gd name="T210" fmla="+- 0 5902 5871"/>
                              <a:gd name="T211" fmla="*/ 5902 h 57"/>
                              <a:gd name="T212" fmla="+- 0 1716 1575"/>
                              <a:gd name="T213" fmla="*/ T212 w 146"/>
                              <a:gd name="T214" fmla="+- 0 5896 5871"/>
                              <a:gd name="T215" fmla="*/ 5896 h 57"/>
                              <a:gd name="T216" fmla="+- 0 1688 1575"/>
                              <a:gd name="T217" fmla="*/ T216 w 146"/>
                              <a:gd name="T218" fmla="+- 0 5872 5871"/>
                              <a:gd name="T219" fmla="*/ 5872 h 57"/>
                              <a:gd name="T220" fmla="+- 0 1691 1575"/>
                              <a:gd name="T221" fmla="*/ T220 w 146"/>
                              <a:gd name="T222" fmla="+- 0 5901 5871"/>
                              <a:gd name="T223" fmla="*/ 5901 h 57"/>
                              <a:gd name="T224" fmla="+- 0 1697 1575"/>
                              <a:gd name="T225" fmla="*/ T224 w 146"/>
                              <a:gd name="T226" fmla="+- 0 5896 5871"/>
                              <a:gd name="T227" fmla="*/ 5896 h 57"/>
                              <a:gd name="T228" fmla="+- 0 1713 1575"/>
                              <a:gd name="T229" fmla="*/ T228 w 146"/>
                              <a:gd name="T230" fmla="+- 0 5893 5871"/>
                              <a:gd name="T231" fmla="*/ 5893 h 57"/>
                              <a:gd name="T232" fmla="+- 0 1694 1575"/>
                              <a:gd name="T233" fmla="*/ T232 w 146"/>
                              <a:gd name="T234" fmla="+- 0 5878 5871"/>
                              <a:gd name="T235" fmla="*/ 5878 h 57"/>
                              <a:gd name="T236" fmla="+- 0 1717 1575"/>
                              <a:gd name="T237" fmla="*/ T236 w 146"/>
                              <a:gd name="T238" fmla="+- 0 5872 5871"/>
                              <a:gd name="T239" fmla="*/ 5872 h 57"/>
                              <a:gd name="T240" fmla="+- 0 1699 1575"/>
                              <a:gd name="T241" fmla="*/ T240 w 146"/>
                              <a:gd name="T242" fmla="+- 0 5890 5871"/>
                              <a:gd name="T243" fmla="*/ 5890 h 57"/>
                              <a:gd name="T244" fmla="+- 0 1693 1575"/>
                              <a:gd name="T245" fmla="*/ T244 w 146"/>
                              <a:gd name="T246" fmla="+- 0 5893 5871"/>
                              <a:gd name="T247" fmla="*/ 5893 h 57"/>
                              <a:gd name="T248" fmla="+- 0 1711 1575"/>
                              <a:gd name="T249" fmla="*/ T248 w 146"/>
                              <a:gd name="T250" fmla="+- 0 5892 5871"/>
                              <a:gd name="T251"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7" y="48"/>
                                </a:lnTo>
                                <a:lnTo>
                                  <a:pt x="47" y="55"/>
                                </a:lnTo>
                                <a:lnTo>
                                  <a:pt x="54" y="55"/>
                                </a:lnTo>
                                <a:lnTo>
                                  <a:pt x="54" y="48"/>
                                </a:lnTo>
                                <a:close/>
                                <a:moveTo>
                                  <a:pt x="72" y="41"/>
                                </a:moveTo>
                                <a:lnTo>
                                  <a:pt x="65" y="41"/>
                                </a:lnTo>
                                <a:lnTo>
                                  <a:pt x="65" y="45"/>
                                </a:lnTo>
                                <a:lnTo>
                                  <a:pt x="66" y="46"/>
                                </a:lnTo>
                                <a:lnTo>
                                  <a:pt x="67" y="49"/>
                                </a:lnTo>
                                <a:lnTo>
                                  <a:pt x="74" y="55"/>
                                </a:lnTo>
                                <a:lnTo>
                                  <a:pt x="78" y="56"/>
                                </a:lnTo>
                                <a:lnTo>
                                  <a:pt x="88" y="56"/>
                                </a:lnTo>
                                <a:lnTo>
                                  <a:pt x="92" y="55"/>
                                </a:lnTo>
                                <a:lnTo>
                                  <a:pt x="97" y="51"/>
                                </a:lnTo>
                                <a:lnTo>
                                  <a:pt x="79" y="51"/>
                                </a:lnTo>
                                <a:lnTo>
                                  <a:pt x="77" y="50"/>
                                </a:lnTo>
                                <a:lnTo>
                                  <a:pt x="75" y="48"/>
                                </a:lnTo>
                                <a:lnTo>
                                  <a:pt x="73" y="46"/>
                                </a:lnTo>
                                <a:lnTo>
                                  <a:pt x="72" y="44"/>
                                </a:lnTo>
                                <a:lnTo>
                                  <a:pt x="72" y="41"/>
                                </a:lnTo>
                                <a:close/>
                                <a:moveTo>
                                  <a:pt x="96" y="5"/>
                                </a:moveTo>
                                <a:lnTo>
                                  <a:pt x="85" y="5"/>
                                </a:lnTo>
                                <a:lnTo>
                                  <a:pt x="87" y="6"/>
                                </a:lnTo>
                                <a:lnTo>
                                  <a:pt x="90" y="9"/>
                                </a:lnTo>
                                <a:lnTo>
                                  <a:pt x="91" y="11"/>
                                </a:lnTo>
                                <a:lnTo>
                                  <a:pt x="91" y="20"/>
                                </a:lnTo>
                                <a:lnTo>
                                  <a:pt x="87" y="23"/>
                                </a:lnTo>
                                <a:lnTo>
                                  <a:pt x="79" y="23"/>
                                </a:lnTo>
                                <a:lnTo>
                                  <a:pt x="79" y="29"/>
                                </a:lnTo>
                                <a:lnTo>
                                  <a:pt x="86" y="29"/>
                                </a:lnTo>
                                <a:lnTo>
                                  <a:pt x="89" y="30"/>
                                </a:lnTo>
                                <a:lnTo>
                                  <a:pt x="93" y="33"/>
                                </a:lnTo>
                                <a:lnTo>
                                  <a:pt x="94" y="36"/>
                                </a:lnTo>
                                <a:lnTo>
                                  <a:pt x="94" y="43"/>
                                </a:lnTo>
                                <a:lnTo>
                                  <a:pt x="93" y="45"/>
                                </a:lnTo>
                                <a:lnTo>
                                  <a:pt x="89" y="50"/>
                                </a:lnTo>
                                <a:lnTo>
                                  <a:pt x="86" y="51"/>
                                </a:lnTo>
                                <a:lnTo>
                                  <a:pt x="97" y="51"/>
                                </a:lnTo>
                                <a:lnTo>
                                  <a:pt x="99" y="48"/>
                                </a:lnTo>
                                <a:lnTo>
                                  <a:pt x="101" y="44"/>
                                </a:lnTo>
                                <a:lnTo>
                                  <a:pt x="101" y="36"/>
                                </a:lnTo>
                                <a:lnTo>
                                  <a:pt x="100" y="33"/>
                                </a:lnTo>
                                <a:lnTo>
                                  <a:pt x="98" y="30"/>
                                </a:lnTo>
                                <a:lnTo>
                                  <a:pt x="96" y="28"/>
                                </a:lnTo>
                                <a:lnTo>
                                  <a:pt x="94" y="26"/>
                                </a:lnTo>
                                <a:lnTo>
                                  <a:pt x="91" y="25"/>
                                </a:lnTo>
                                <a:lnTo>
                                  <a:pt x="93" y="24"/>
                                </a:lnTo>
                                <a:lnTo>
                                  <a:pt x="95" y="23"/>
                                </a:lnTo>
                                <a:lnTo>
                                  <a:pt x="96" y="21"/>
                                </a:lnTo>
                                <a:lnTo>
                                  <a:pt x="98" y="19"/>
                                </a:lnTo>
                                <a:lnTo>
                                  <a:pt x="98" y="16"/>
                                </a:lnTo>
                                <a:lnTo>
                                  <a:pt x="98" y="9"/>
                                </a:lnTo>
                                <a:lnTo>
                                  <a:pt x="97" y="6"/>
                                </a:lnTo>
                                <a:lnTo>
                                  <a:pt x="96" y="5"/>
                                </a:lnTo>
                                <a:close/>
                                <a:moveTo>
                                  <a:pt x="87" y="0"/>
                                </a:moveTo>
                                <a:lnTo>
                                  <a:pt x="78" y="0"/>
                                </a:lnTo>
                                <a:lnTo>
                                  <a:pt x="74" y="1"/>
                                </a:lnTo>
                                <a:lnTo>
                                  <a:pt x="71" y="3"/>
                                </a:lnTo>
                                <a:lnTo>
                                  <a:pt x="68" y="6"/>
                                </a:lnTo>
                                <a:lnTo>
                                  <a:pt x="66" y="9"/>
                                </a:lnTo>
                                <a:lnTo>
                                  <a:pt x="66" y="14"/>
                                </a:lnTo>
                                <a:lnTo>
                                  <a:pt x="73" y="14"/>
                                </a:lnTo>
                                <a:lnTo>
                                  <a:pt x="74" y="8"/>
                                </a:lnTo>
                                <a:lnTo>
                                  <a:pt x="77" y="5"/>
                                </a:lnTo>
                                <a:lnTo>
                                  <a:pt x="96" y="5"/>
                                </a:lnTo>
                                <a:lnTo>
                                  <a:pt x="91" y="1"/>
                                </a:lnTo>
                                <a:lnTo>
                                  <a:pt x="87" y="0"/>
                                </a:lnTo>
                                <a:close/>
                                <a:moveTo>
                                  <a:pt x="116" y="41"/>
                                </a:moveTo>
                                <a:lnTo>
                                  <a:pt x="109" y="41"/>
                                </a:lnTo>
                                <a:lnTo>
                                  <a:pt x="109" y="46"/>
                                </a:lnTo>
                                <a:lnTo>
                                  <a:pt x="111" y="50"/>
                                </a:lnTo>
                                <a:lnTo>
                                  <a:pt x="114" y="52"/>
                                </a:lnTo>
                                <a:lnTo>
                                  <a:pt x="118" y="55"/>
                                </a:lnTo>
                                <a:lnTo>
                                  <a:pt x="122"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7" y="31"/>
                                </a:lnTo>
                                <a:lnTo>
                                  <a:pt x="138" y="34"/>
                                </a:lnTo>
                                <a:lnTo>
                                  <a:pt x="138" y="41"/>
                                </a:lnTo>
                                <a:lnTo>
                                  <a:pt x="137" y="44"/>
                                </a:lnTo>
                                <a:lnTo>
                                  <a:pt x="134" y="47"/>
                                </a:lnTo>
                                <a:lnTo>
                                  <a:pt x="132"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Line 1616"/>
                        <wps:cNvCnPr>
                          <a:cxnSpLocks noChangeShapeType="1"/>
                        </wps:cNvCnPr>
                        <wps:spPr bwMode="auto">
                          <a:xfrm>
                            <a:off x="184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 name="AutoShape 1617"/>
                        <wps:cNvSpPr>
                          <a:spLocks/>
                        </wps:cNvSpPr>
                        <wps:spPr bwMode="auto">
                          <a:xfrm>
                            <a:off x="1797" y="5871"/>
                            <a:ext cx="101" cy="56"/>
                          </a:xfrm>
                          <a:custGeom>
                            <a:avLst/>
                            <a:gdLst>
                              <a:gd name="T0" fmla="+- 0 1833 1798"/>
                              <a:gd name="T1" fmla="*/ T0 w 101"/>
                              <a:gd name="T2" fmla="+- 0 5872 5871"/>
                              <a:gd name="T3" fmla="*/ 5872 h 56"/>
                              <a:gd name="T4" fmla="+- 0 1798 1798"/>
                              <a:gd name="T5" fmla="*/ T4 w 101"/>
                              <a:gd name="T6" fmla="+- 0 5872 5871"/>
                              <a:gd name="T7" fmla="*/ 5872 h 56"/>
                              <a:gd name="T8" fmla="+- 0 1798 1798"/>
                              <a:gd name="T9" fmla="*/ T8 w 101"/>
                              <a:gd name="T10" fmla="+- 0 5878 5871"/>
                              <a:gd name="T11" fmla="*/ 5878 h 56"/>
                              <a:gd name="T12" fmla="+- 0 1826 1798"/>
                              <a:gd name="T13" fmla="*/ T12 w 101"/>
                              <a:gd name="T14" fmla="+- 0 5878 5871"/>
                              <a:gd name="T15" fmla="*/ 5878 h 56"/>
                              <a:gd name="T16" fmla="+- 0 1806 1798"/>
                              <a:gd name="T17" fmla="*/ T16 w 101"/>
                              <a:gd name="T18" fmla="+- 0 5926 5871"/>
                              <a:gd name="T19" fmla="*/ 5926 h 56"/>
                              <a:gd name="T20" fmla="+- 0 1814 1798"/>
                              <a:gd name="T21" fmla="*/ T20 w 101"/>
                              <a:gd name="T22" fmla="+- 0 5926 5871"/>
                              <a:gd name="T23" fmla="*/ 5926 h 56"/>
                              <a:gd name="T24" fmla="+- 0 1833 1798"/>
                              <a:gd name="T25" fmla="*/ T24 w 101"/>
                              <a:gd name="T26" fmla="+- 0 5877 5871"/>
                              <a:gd name="T27" fmla="*/ 5877 h 56"/>
                              <a:gd name="T28" fmla="+- 0 1833 1798"/>
                              <a:gd name="T29" fmla="*/ T28 w 101"/>
                              <a:gd name="T30" fmla="+- 0 5872 5871"/>
                              <a:gd name="T31" fmla="*/ 5872 h 56"/>
                              <a:gd name="T32" fmla="+- 0 1852 1798"/>
                              <a:gd name="T33" fmla="*/ T32 w 101"/>
                              <a:gd name="T34" fmla="+- 0 5919 5871"/>
                              <a:gd name="T35" fmla="*/ 5919 h 56"/>
                              <a:gd name="T36" fmla="+- 0 1845 1798"/>
                              <a:gd name="T37" fmla="*/ T36 w 101"/>
                              <a:gd name="T38" fmla="+- 0 5919 5871"/>
                              <a:gd name="T39" fmla="*/ 5919 h 56"/>
                              <a:gd name="T40" fmla="+- 0 1845 1798"/>
                              <a:gd name="T41" fmla="*/ T40 w 101"/>
                              <a:gd name="T42" fmla="+- 0 5926 5871"/>
                              <a:gd name="T43" fmla="*/ 5926 h 56"/>
                              <a:gd name="T44" fmla="+- 0 1852 1798"/>
                              <a:gd name="T45" fmla="*/ T44 w 101"/>
                              <a:gd name="T46" fmla="+- 0 5926 5871"/>
                              <a:gd name="T47" fmla="*/ 5926 h 56"/>
                              <a:gd name="T48" fmla="+- 0 1852 1798"/>
                              <a:gd name="T49" fmla="*/ T48 w 101"/>
                              <a:gd name="T50" fmla="+- 0 5919 5871"/>
                              <a:gd name="T51" fmla="*/ 5919 h 56"/>
                              <a:gd name="T52" fmla="+- 0 1891 1798"/>
                              <a:gd name="T53" fmla="*/ T52 w 101"/>
                              <a:gd name="T54" fmla="+- 0 5913 5871"/>
                              <a:gd name="T55" fmla="*/ 5913 h 56"/>
                              <a:gd name="T56" fmla="+- 0 1884 1798"/>
                              <a:gd name="T57" fmla="*/ T56 w 101"/>
                              <a:gd name="T58" fmla="+- 0 5913 5871"/>
                              <a:gd name="T59" fmla="*/ 5913 h 56"/>
                              <a:gd name="T60" fmla="+- 0 1884 1798"/>
                              <a:gd name="T61" fmla="*/ T60 w 101"/>
                              <a:gd name="T62" fmla="+- 0 5926 5871"/>
                              <a:gd name="T63" fmla="*/ 5926 h 56"/>
                              <a:gd name="T64" fmla="+- 0 1891 1798"/>
                              <a:gd name="T65" fmla="*/ T64 w 101"/>
                              <a:gd name="T66" fmla="+- 0 5926 5871"/>
                              <a:gd name="T67" fmla="*/ 5926 h 56"/>
                              <a:gd name="T68" fmla="+- 0 1891 1798"/>
                              <a:gd name="T69" fmla="*/ T68 w 101"/>
                              <a:gd name="T70" fmla="+- 0 5913 5871"/>
                              <a:gd name="T71" fmla="*/ 5913 h 56"/>
                              <a:gd name="T72" fmla="+- 0 1891 1798"/>
                              <a:gd name="T73" fmla="*/ T72 w 101"/>
                              <a:gd name="T74" fmla="+- 0 5871 5871"/>
                              <a:gd name="T75" fmla="*/ 5871 h 56"/>
                              <a:gd name="T76" fmla="+- 0 1886 1798"/>
                              <a:gd name="T77" fmla="*/ T76 w 101"/>
                              <a:gd name="T78" fmla="+- 0 5871 5871"/>
                              <a:gd name="T79" fmla="*/ 5871 h 56"/>
                              <a:gd name="T80" fmla="+- 0 1861 1798"/>
                              <a:gd name="T81" fmla="*/ T80 w 101"/>
                              <a:gd name="T82" fmla="+- 0 5907 5871"/>
                              <a:gd name="T83" fmla="*/ 5907 h 56"/>
                              <a:gd name="T84" fmla="+- 0 1861 1798"/>
                              <a:gd name="T85" fmla="*/ T84 w 101"/>
                              <a:gd name="T86" fmla="+- 0 5913 5871"/>
                              <a:gd name="T87" fmla="*/ 5913 h 56"/>
                              <a:gd name="T88" fmla="+- 0 1899 1798"/>
                              <a:gd name="T89" fmla="*/ T88 w 101"/>
                              <a:gd name="T90" fmla="+- 0 5913 5871"/>
                              <a:gd name="T91" fmla="*/ 5913 h 56"/>
                              <a:gd name="T92" fmla="+- 0 1899 1798"/>
                              <a:gd name="T93" fmla="*/ T92 w 101"/>
                              <a:gd name="T94" fmla="+- 0 5907 5871"/>
                              <a:gd name="T95" fmla="*/ 5907 h 56"/>
                              <a:gd name="T96" fmla="+- 0 1868 1798"/>
                              <a:gd name="T97" fmla="*/ T96 w 101"/>
                              <a:gd name="T98" fmla="+- 0 5907 5871"/>
                              <a:gd name="T99" fmla="*/ 5907 h 56"/>
                              <a:gd name="T100" fmla="+- 0 1884 1798"/>
                              <a:gd name="T101" fmla="*/ T100 w 101"/>
                              <a:gd name="T102" fmla="+- 0 5882 5871"/>
                              <a:gd name="T103" fmla="*/ 5882 h 56"/>
                              <a:gd name="T104" fmla="+- 0 1891 1798"/>
                              <a:gd name="T105" fmla="*/ T104 w 101"/>
                              <a:gd name="T106" fmla="+- 0 5882 5871"/>
                              <a:gd name="T107" fmla="*/ 5882 h 56"/>
                              <a:gd name="T108" fmla="+- 0 1891 1798"/>
                              <a:gd name="T109" fmla="*/ T108 w 101"/>
                              <a:gd name="T110" fmla="+- 0 5871 5871"/>
                              <a:gd name="T111" fmla="*/ 5871 h 56"/>
                              <a:gd name="T112" fmla="+- 0 1891 1798"/>
                              <a:gd name="T113" fmla="*/ T112 w 101"/>
                              <a:gd name="T114" fmla="+- 0 5882 5871"/>
                              <a:gd name="T115" fmla="*/ 5882 h 56"/>
                              <a:gd name="T116" fmla="+- 0 1884 1798"/>
                              <a:gd name="T117" fmla="*/ T116 w 101"/>
                              <a:gd name="T118" fmla="+- 0 5882 5871"/>
                              <a:gd name="T119" fmla="*/ 5882 h 56"/>
                              <a:gd name="T120" fmla="+- 0 1884 1798"/>
                              <a:gd name="T121" fmla="*/ T120 w 101"/>
                              <a:gd name="T122" fmla="+- 0 5907 5871"/>
                              <a:gd name="T123" fmla="*/ 5907 h 56"/>
                              <a:gd name="T124" fmla="+- 0 1891 1798"/>
                              <a:gd name="T125" fmla="*/ T124 w 101"/>
                              <a:gd name="T126" fmla="+- 0 5907 5871"/>
                              <a:gd name="T127" fmla="*/ 5907 h 56"/>
                              <a:gd name="T128" fmla="+- 0 1891 1798"/>
                              <a:gd name="T129" fmla="*/ T128 w 101"/>
                              <a:gd name="T130" fmla="+- 0 5882 5871"/>
                              <a:gd name="T131" fmla="*/ 588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56">
                                <a:moveTo>
                                  <a:pt x="35" y="1"/>
                                </a:moveTo>
                                <a:lnTo>
                                  <a:pt x="0" y="1"/>
                                </a:lnTo>
                                <a:lnTo>
                                  <a:pt x="0" y="7"/>
                                </a:lnTo>
                                <a:lnTo>
                                  <a:pt x="28" y="7"/>
                                </a:lnTo>
                                <a:lnTo>
                                  <a:pt x="8" y="55"/>
                                </a:lnTo>
                                <a:lnTo>
                                  <a:pt x="16" y="55"/>
                                </a:lnTo>
                                <a:lnTo>
                                  <a:pt x="35" y="6"/>
                                </a:lnTo>
                                <a:lnTo>
                                  <a:pt x="35" y="1"/>
                                </a:lnTo>
                                <a:close/>
                                <a:moveTo>
                                  <a:pt x="54" y="48"/>
                                </a:moveTo>
                                <a:lnTo>
                                  <a:pt x="47" y="48"/>
                                </a:lnTo>
                                <a:lnTo>
                                  <a:pt x="47" y="55"/>
                                </a:lnTo>
                                <a:lnTo>
                                  <a:pt x="54" y="55"/>
                                </a:lnTo>
                                <a:lnTo>
                                  <a:pt x="54" y="48"/>
                                </a:lnTo>
                                <a:close/>
                                <a:moveTo>
                                  <a:pt x="93" y="42"/>
                                </a:moveTo>
                                <a:lnTo>
                                  <a:pt x="86" y="42"/>
                                </a:lnTo>
                                <a:lnTo>
                                  <a:pt x="86" y="55"/>
                                </a:lnTo>
                                <a:lnTo>
                                  <a:pt x="93" y="55"/>
                                </a:lnTo>
                                <a:lnTo>
                                  <a:pt x="93" y="42"/>
                                </a:lnTo>
                                <a:close/>
                                <a:moveTo>
                                  <a:pt x="93" y="0"/>
                                </a:moveTo>
                                <a:lnTo>
                                  <a:pt x="88" y="0"/>
                                </a:lnTo>
                                <a:lnTo>
                                  <a:pt x="63" y="36"/>
                                </a:lnTo>
                                <a:lnTo>
                                  <a:pt x="63" y="42"/>
                                </a:lnTo>
                                <a:lnTo>
                                  <a:pt x="101" y="42"/>
                                </a:lnTo>
                                <a:lnTo>
                                  <a:pt x="101" y="36"/>
                                </a:lnTo>
                                <a:lnTo>
                                  <a:pt x="70" y="36"/>
                                </a:lnTo>
                                <a:lnTo>
                                  <a:pt x="86" y="11"/>
                                </a:lnTo>
                                <a:lnTo>
                                  <a:pt x="93" y="11"/>
                                </a:lnTo>
                                <a:lnTo>
                                  <a:pt x="93" y="0"/>
                                </a:lnTo>
                                <a:close/>
                                <a:moveTo>
                                  <a:pt x="93" y="11"/>
                                </a:moveTo>
                                <a:lnTo>
                                  <a:pt x="86" y="11"/>
                                </a:lnTo>
                                <a:lnTo>
                                  <a:pt x="86" y="36"/>
                                </a:lnTo>
                                <a:lnTo>
                                  <a:pt x="93" y="36"/>
                                </a:lnTo>
                                <a:lnTo>
                                  <a:pt x="9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Line 1618"/>
                        <wps:cNvCnPr>
                          <a:cxnSpLocks noChangeShapeType="1"/>
                        </wps:cNvCnPr>
                        <wps:spPr bwMode="auto">
                          <a:xfrm>
                            <a:off x="205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AutoShape 1619"/>
                        <wps:cNvSpPr>
                          <a:spLocks/>
                        </wps:cNvSpPr>
                        <wps:spPr bwMode="auto">
                          <a:xfrm>
                            <a:off x="1984" y="5871"/>
                            <a:ext cx="146" cy="57"/>
                          </a:xfrm>
                          <a:custGeom>
                            <a:avLst/>
                            <a:gdLst>
                              <a:gd name="T0" fmla="+- 0 1984 1984"/>
                              <a:gd name="T1" fmla="*/ T0 w 146"/>
                              <a:gd name="T2" fmla="+- 0 5872 5871"/>
                              <a:gd name="T3" fmla="*/ 5872 h 57"/>
                              <a:gd name="T4" fmla="+- 0 2012 1984"/>
                              <a:gd name="T5" fmla="*/ T4 w 146"/>
                              <a:gd name="T6" fmla="+- 0 5878 5871"/>
                              <a:gd name="T7" fmla="*/ 5878 h 57"/>
                              <a:gd name="T8" fmla="+- 0 2000 1984"/>
                              <a:gd name="T9" fmla="*/ T8 w 146"/>
                              <a:gd name="T10" fmla="+- 0 5926 5871"/>
                              <a:gd name="T11" fmla="*/ 5926 h 57"/>
                              <a:gd name="T12" fmla="+- 0 2020 1984"/>
                              <a:gd name="T13" fmla="*/ T12 w 146"/>
                              <a:gd name="T14" fmla="+- 0 5872 5871"/>
                              <a:gd name="T15" fmla="*/ 5872 h 57"/>
                              <a:gd name="T16" fmla="+- 0 2031 1984"/>
                              <a:gd name="T17" fmla="*/ T16 w 146"/>
                              <a:gd name="T18" fmla="+- 0 5919 5871"/>
                              <a:gd name="T19" fmla="*/ 5919 h 57"/>
                              <a:gd name="T20" fmla="+- 0 2039 1984"/>
                              <a:gd name="T21" fmla="*/ T20 w 146"/>
                              <a:gd name="T22" fmla="+- 0 5926 5871"/>
                              <a:gd name="T23" fmla="*/ 5926 h 57"/>
                              <a:gd name="T24" fmla="+- 0 2078 1984"/>
                              <a:gd name="T25" fmla="*/ T24 w 146"/>
                              <a:gd name="T26" fmla="+- 0 5913 5871"/>
                              <a:gd name="T27" fmla="*/ 5913 h 57"/>
                              <a:gd name="T28" fmla="+- 0 2071 1984"/>
                              <a:gd name="T29" fmla="*/ T28 w 146"/>
                              <a:gd name="T30" fmla="+- 0 5926 5871"/>
                              <a:gd name="T31" fmla="*/ 5926 h 57"/>
                              <a:gd name="T32" fmla="+- 0 2078 1984"/>
                              <a:gd name="T33" fmla="*/ T32 w 146"/>
                              <a:gd name="T34" fmla="+- 0 5913 5871"/>
                              <a:gd name="T35" fmla="*/ 5913 h 57"/>
                              <a:gd name="T36" fmla="+- 0 2072 1984"/>
                              <a:gd name="T37" fmla="*/ T36 w 146"/>
                              <a:gd name="T38" fmla="+- 0 5871 5871"/>
                              <a:gd name="T39" fmla="*/ 5871 h 57"/>
                              <a:gd name="T40" fmla="+- 0 2047 1984"/>
                              <a:gd name="T41" fmla="*/ T40 w 146"/>
                              <a:gd name="T42" fmla="+- 0 5913 5871"/>
                              <a:gd name="T43" fmla="*/ 5913 h 57"/>
                              <a:gd name="T44" fmla="+- 0 2085 1984"/>
                              <a:gd name="T45" fmla="*/ T44 w 146"/>
                              <a:gd name="T46" fmla="+- 0 5907 5871"/>
                              <a:gd name="T47" fmla="*/ 5907 h 57"/>
                              <a:gd name="T48" fmla="+- 0 2071 1984"/>
                              <a:gd name="T49" fmla="*/ T48 w 146"/>
                              <a:gd name="T50" fmla="+- 0 5882 5871"/>
                              <a:gd name="T51" fmla="*/ 5882 h 57"/>
                              <a:gd name="T52" fmla="+- 0 2078 1984"/>
                              <a:gd name="T53" fmla="*/ T52 w 146"/>
                              <a:gd name="T54" fmla="+- 0 5871 5871"/>
                              <a:gd name="T55" fmla="*/ 5871 h 57"/>
                              <a:gd name="T56" fmla="+- 0 2071 1984"/>
                              <a:gd name="T57" fmla="*/ T56 w 146"/>
                              <a:gd name="T58" fmla="+- 0 5882 5871"/>
                              <a:gd name="T59" fmla="*/ 5882 h 57"/>
                              <a:gd name="T60" fmla="+- 0 2078 1984"/>
                              <a:gd name="T61" fmla="*/ T60 w 146"/>
                              <a:gd name="T62" fmla="+- 0 5907 5871"/>
                              <a:gd name="T63" fmla="*/ 5907 h 57"/>
                              <a:gd name="T64" fmla="+- 0 2101 1984"/>
                              <a:gd name="T65" fmla="*/ T64 w 146"/>
                              <a:gd name="T66" fmla="+- 0 5912 5871"/>
                              <a:gd name="T67" fmla="*/ 5912 h 57"/>
                              <a:gd name="T68" fmla="+- 0 2094 1984"/>
                              <a:gd name="T69" fmla="*/ T68 w 146"/>
                              <a:gd name="T70" fmla="+- 0 5917 5871"/>
                              <a:gd name="T71" fmla="*/ 5917 h 57"/>
                              <a:gd name="T72" fmla="+- 0 2099 1984"/>
                              <a:gd name="T73" fmla="*/ T72 w 146"/>
                              <a:gd name="T74" fmla="+- 0 5923 5871"/>
                              <a:gd name="T75" fmla="*/ 5923 h 57"/>
                              <a:gd name="T76" fmla="+- 0 2106 1984"/>
                              <a:gd name="T77" fmla="*/ T76 w 146"/>
                              <a:gd name="T78" fmla="+- 0 5927 5871"/>
                              <a:gd name="T79" fmla="*/ 5927 h 57"/>
                              <a:gd name="T80" fmla="+- 0 2121 1984"/>
                              <a:gd name="T81" fmla="*/ T80 w 146"/>
                              <a:gd name="T82" fmla="+- 0 5925 5871"/>
                              <a:gd name="T83" fmla="*/ 5925 h 57"/>
                              <a:gd name="T84" fmla="+- 0 2108 1984"/>
                              <a:gd name="T85" fmla="*/ T84 w 146"/>
                              <a:gd name="T86" fmla="+- 0 5922 5871"/>
                              <a:gd name="T87" fmla="*/ 5922 h 57"/>
                              <a:gd name="T88" fmla="+- 0 2104 1984"/>
                              <a:gd name="T89" fmla="*/ T88 w 146"/>
                              <a:gd name="T90" fmla="+- 0 5919 5871"/>
                              <a:gd name="T91" fmla="*/ 5919 h 57"/>
                              <a:gd name="T92" fmla="+- 0 2101 1984"/>
                              <a:gd name="T93" fmla="*/ T92 w 146"/>
                              <a:gd name="T94" fmla="+- 0 5915 5871"/>
                              <a:gd name="T95" fmla="*/ 5915 h 57"/>
                              <a:gd name="T96" fmla="+- 0 2126 1984"/>
                              <a:gd name="T97" fmla="*/ T96 w 146"/>
                              <a:gd name="T98" fmla="+- 0 5896 5871"/>
                              <a:gd name="T99" fmla="*/ 5896 h 57"/>
                              <a:gd name="T100" fmla="+- 0 2117 1984"/>
                              <a:gd name="T101" fmla="*/ T100 w 146"/>
                              <a:gd name="T102" fmla="+- 0 5897 5871"/>
                              <a:gd name="T103" fmla="*/ 5897 h 57"/>
                              <a:gd name="T104" fmla="+- 0 2122 1984"/>
                              <a:gd name="T105" fmla="*/ T104 w 146"/>
                              <a:gd name="T106" fmla="+- 0 5905 5871"/>
                              <a:gd name="T107" fmla="*/ 5905 h 57"/>
                              <a:gd name="T108" fmla="+- 0 2121 1984"/>
                              <a:gd name="T109" fmla="*/ T108 w 146"/>
                              <a:gd name="T110" fmla="+- 0 5915 5871"/>
                              <a:gd name="T111" fmla="*/ 5915 h 57"/>
                              <a:gd name="T112" fmla="+- 0 2117 1984"/>
                              <a:gd name="T113" fmla="*/ T112 w 146"/>
                              <a:gd name="T114" fmla="+- 0 5920 5871"/>
                              <a:gd name="T115" fmla="*/ 5920 h 57"/>
                              <a:gd name="T116" fmla="+- 0 2124 1984"/>
                              <a:gd name="T117" fmla="*/ T116 w 146"/>
                              <a:gd name="T118" fmla="+- 0 5922 5871"/>
                              <a:gd name="T119" fmla="*/ 5922 h 57"/>
                              <a:gd name="T120" fmla="+- 0 2129 1984"/>
                              <a:gd name="T121" fmla="*/ T120 w 146"/>
                              <a:gd name="T122" fmla="+- 0 5913 5871"/>
                              <a:gd name="T123" fmla="*/ 5913 h 57"/>
                              <a:gd name="T124" fmla="+- 0 2128 1984"/>
                              <a:gd name="T125" fmla="*/ T124 w 146"/>
                              <a:gd name="T126" fmla="+- 0 5898 5871"/>
                              <a:gd name="T127" fmla="*/ 5898 h 57"/>
                              <a:gd name="T128" fmla="+- 0 2127 1984"/>
                              <a:gd name="T129" fmla="*/ T128 w 146"/>
                              <a:gd name="T130" fmla="+- 0 5872 5871"/>
                              <a:gd name="T131" fmla="*/ 5872 h 57"/>
                              <a:gd name="T132" fmla="+- 0 2095 1984"/>
                              <a:gd name="T133" fmla="*/ T132 w 146"/>
                              <a:gd name="T134" fmla="+- 0 5901 5871"/>
                              <a:gd name="T135" fmla="*/ 5901 h 57"/>
                              <a:gd name="T136" fmla="+- 0 2103 1984"/>
                              <a:gd name="T137" fmla="*/ T136 w 146"/>
                              <a:gd name="T138" fmla="+- 0 5898 5871"/>
                              <a:gd name="T139" fmla="*/ 5898 h 57"/>
                              <a:gd name="T140" fmla="+- 0 2126 1984"/>
                              <a:gd name="T141" fmla="*/ T140 w 146"/>
                              <a:gd name="T142" fmla="+- 0 5896 5871"/>
                              <a:gd name="T143" fmla="*/ 5896 h 57"/>
                              <a:gd name="T144" fmla="+- 0 2102 1984"/>
                              <a:gd name="T145" fmla="*/ T144 w 146"/>
                              <a:gd name="T146" fmla="+- 0 5893 5871"/>
                              <a:gd name="T147" fmla="*/ 5893 h 57"/>
                              <a:gd name="T148" fmla="+- 0 2127 1984"/>
                              <a:gd name="T149" fmla="*/ T148 w 146"/>
                              <a:gd name="T150" fmla="+- 0 5878 5871"/>
                              <a:gd name="T151" fmla="*/ 5878 h 57"/>
                              <a:gd name="T152" fmla="+- 0 2117 1984"/>
                              <a:gd name="T153" fmla="*/ T152 w 146"/>
                              <a:gd name="T154" fmla="+- 0 5890 5871"/>
                              <a:gd name="T155" fmla="*/ 5890 h 57"/>
                              <a:gd name="T156" fmla="+- 0 2105 1984"/>
                              <a:gd name="T157" fmla="*/ T156 w 146"/>
                              <a:gd name="T158" fmla="+- 0 5891 5871"/>
                              <a:gd name="T159" fmla="*/ 5891 h 57"/>
                              <a:gd name="T160" fmla="+- 0 2123 1984"/>
                              <a:gd name="T161" fmla="*/ T160 w 146"/>
                              <a:gd name="T162" fmla="+- 0 5893 5871"/>
                              <a:gd name="T163" fmla="*/ 5893 h 57"/>
                              <a:gd name="T164" fmla="+- 0 2117 1984"/>
                              <a:gd name="T165" fmla="*/ T164 w 146"/>
                              <a:gd name="T166" fmla="+- 0 5890 5871"/>
                              <a:gd name="T16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6"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94" y="42"/>
                                </a:moveTo>
                                <a:lnTo>
                                  <a:pt x="87" y="42"/>
                                </a:lnTo>
                                <a:lnTo>
                                  <a:pt x="87" y="55"/>
                                </a:lnTo>
                                <a:lnTo>
                                  <a:pt x="94" y="55"/>
                                </a:lnTo>
                                <a:lnTo>
                                  <a:pt x="94" y="42"/>
                                </a:lnTo>
                                <a:close/>
                                <a:moveTo>
                                  <a:pt x="94" y="0"/>
                                </a:moveTo>
                                <a:lnTo>
                                  <a:pt x="88" y="0"/>
                                </a:lnTo>
                                <a:lnTo>
                                  <a:pt x="63" y="36"/>
                                </a:lnTo>
                                <a:lnTo>
                                  <a:pt x="63" y="42"/>
                                </a:lnTo>
                                <a:lnTo>
                                  <a:pt x="101" y="42"/>
                                </a:lnTo>
                                <a:lnTo>
                                  <a:pt x="101" y="36"/>
                                </a:lnTo>
                                <a:lnTo>
                                  <a:pt x="70" y="36"/>
                                </a:lnTo>
                                <a:lnTo>
                                  <a:pt x="87" y="11"/>
                                </a:lnTo>
                                <a:lnTo>
                                  <a:pt x="94" y="11"/>
                                </a:lnTo>
                                <a:lnTo>
                                  <a:pt x="94" y="0"/>
                                </a:lnTo>
                                <a:close/>
                                <a:moveTo>
                                  <a:pt x="94" y="11"/>
                                </a:moveTo>
                                <a:lnTo>
                                  <a:pt x="87" y="11"/>
                                </a:lnTo>
                                <a:lnTo>
                                  <a:pt x="87" y="36"/>
                                </a:lnTo>
                                <a:lnTo>
                                  <a:pt x="94" y="36"/>
                                </a:lnTo>
                                <a:lnTo>
                                  <a:pt x="94" y="11"/>
                                </a:lnTo>
                                <a:close/>
                                <a:moveTo>
                                  <a:pt x="117"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2" y="25"/>
                                </a:lnTo>
                                <a:close/>
                                <a:moveTo>
                                  <a:pt x="143" y="1"/>
                                </a:moveTo>
                                <a:lnTo>
                                  <a:pt x="114" y="1"/>
                                </a:lnTo>
                                <a:lnTo>
                                  <a:pt x="111" y="30"/>
                                </a:lnTo>
                                <a:lnTo>
                                  <a:pt x="117" y="30"/>
                                </a:lnTo>
                                <a:lnTo>
                                  <a:pt x="119" y="27"/>
                                </a:lnTo>
                                <a:lnTo>
                                  <a:pt x="123" y="25"/>
                                </a:lnTo>
                                <a:lnTo>
                                  <a:pt x="142" y="25"/>
                                </a:lnTo>
                                <a:lnTo>
                                  <a:pt x="139" y="22"/>
                                </a:lnTo>
                                <a:lnTo>
                                  <a:pt x="118" y="22"/>
                                </a:lnTo>
                                <a:lnTo>
                                  <a:pt x="120"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Line 1620"/>
                        <wps:cNvCnPr>
                          <a:cxnSpLocks noChangeShapeType="1"/>
                        </wps:cNvCnPr>
                        <wps:spPr bwMode="auto">
                          <a:xfrm>
                            <a:off x="225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 name="AutoShape 1621"/>
                        <wps:cNvSpPr>
                          <a:spLocks/>
                        </wps:cNvSpPr>
                        <wps:spPr bwMode="auto">
                          <a:xfrm>
                            <a:off x="2207" y="5871"/>
                            <a:ext cx="102" cy="56"/>
                          </a:xfrm>
                          <a:custGeom>
                            <a:avLst/>
                            <a:gdLst>
                              <a:gd name="T0" fmla="+- 0 2208 2208"/>
                              <a:gd name="T1" fmla="*/ T0 w 102"/>
                              <a:gd name="T2" fmla="+- 0 5872 5872"/>
                              <a:gd name="T3" fmla="*/ 5872 h 56"/>
                              <a:gd name="T4" fmla="+- 0 2236 2208"/>
                              <a:gd name="T5" fmla="*/ T4 w 102"/>
                              <a:gd name="T6" fmla="+- 0 5878 5872"/>
                              <a:gd name="T7" fmla="*/ 5878 h 56"/>
                              <a:gd name="T8" fmla="+- 0 2223 2208"/>
                              <a:gd name="T9" fmla="*/ T8 w 102"/>
                              <a:gd name="T10" fmla="+- 0 5926 5872"/>
                              <a:gd name="T11" fmla="*/ 5926 h 56"/>
                              <a:gd name="T12" fmla="+- 0 2243 2208"/>
                              <a:gd name="T13" fmla="*/ T12 w 102"/>
                              <a:gd name="T14" fmla="+- 0 5872 5872"/>
                              <a:gd name="T15" fmla="*/ 5872 h 56"/>
                              <a:gd name="T16" fmla="+- 0 2254 2208"/>
                              <a:gd name="T17" fmla="*/ T16 w 102"/>
                              <a:gd name="T18" fmla="+- 0 5919 5872"/>
                              <a:gd name="T19" fmla="*/ 5919 h 56"/>
                              <a:gd name="T20" fmla="+- 0 2262 2208"/>
                              <a:gd name="T21" fmla="*/ T20 w 102"/>
                              <a:gd name="T22" fmla="+- 0 5926 5872"/>
                              <a:gd name="T23" fmla="*/ 5926 h 56"/>
                              <a:gd name="T24" fmla="+- 0 2280 2208"/>
                              <a:gd name="T25" fmla="*/ T24 w 102"/>
                              <a:gd name="T26" fmla="+- 0 5912 5872"/>
                              <a:gd name="T27" fmla="*/ 5912 h 56"/>
                              <a:gd name="T28" fmla="+- 0 2273 2208"/>
                              <a:gd name="T29" fmla="*/ T28 w 102"/>
                              <a:gd name="T30" fmla="+- 0 5917 5872"/>
                              <a:gd name="T31" fmla="*/ 5917 h 56"/>
                              <a:gd name="T32" fmla="+- 0 2278 2208"/>
                              <a:gd name="T33" fmla="*/ T32 w 102"/>
                              <a:gd name="T34" fmla="+- 0 5923 5872"/>
                              <a:gd name="T35" fmla="*/ 5923 h 56"/>
                              <a:gd name="T36" fmla="+- 0 2286 2208"/>
                              <a:gd name="T37" fmla="*/ T36 w 102"/>
                              <a:gd name="T38" fmla="+- 0 5927 5872"/>
                              <a:gd name="T39" fmla="*/ 5927 h 56"/>
                              <a:gd name="T40" fmla="+- 0 2300 2208"/>
                              <a:gd name="T41" fmla="*/ T40 w 102"/>
                              <a:gd name="T42" fmla="+- 0 5925 5872"/>
                              <a:gd name="T43" fmla="*/ 5925 h 56"/>
                              <a:gd name="T44" fmla="+- 0 2288 2208"/>
                              <a:gd name="T45" fmla="*/ T44 w 102"/>
                              <a:gd name="T46" fmla="+- 0 5922 5872"/>
                              <a:gd name="T47" fmla="*/ 5922 h 56"/>
                              <a:gd name="T48" fmla="+- 0 2283 2208"/>
                              <a:gd name="T49" fmla="*/ T48 w 102"/>
                              <a:gd name="T50" fmla="+- 0 5919 5872"/>
                              <a:gd name="T51" fmla="*/ 5919 h 56"/>
                              <a:gd name="T52" fmla="+- 0 2280 2208"/>
                              <a:gd name="T53" fmla="*/ T52 w 102"/>
                              <a:gd name="T54" fmla="+- 0 5915 5872"/>
                              <a:gd name="T55" fmla="*/ 5915 h 56"/>
                              <a:gd name="T56" fmla="+- 0 2305 2208"/>
                              <a:gd name="T57" fmla="*/ T56 w 102"/>
                              <a:gd name="T58" fmla="+- 0 5896 5872"/>
                              <a:gd name="T59" fmla="*/ 5896 h 56"/>
                              <a:gd name="T60" fmla="+- 0 2296 2208"/>
                              <a:gd name="T61" fmla="*/ T60 w 102"/>
                              <a:gd name="T62" fmla="+- 0 5897 5872"/>
                              <a:gd name="T63" fmla="*/ 5897 h 56"/>
                              <a:gd name="T64" fmla="+- 0 2302 2208"/>
                              <a:gd name="T65" fmla="*/ T64 w 102"/>
                              <a:gd name="T66" fmla="+- 0 5905 5872"/>
                              <a:gd name="T67" fmla="*/ 5905 h 56"/>
                              <a:gd name="T68" fmla="+- 0 2301 2208"/>
                              <a:gd name="T69" fmla="*/ T68 w 102"/>
                              <a:gd name="T70" fmla="+- 0 5915 5872"/>
                              <a:gd name="T71" fmla="*/ 5915 h 56"/>
                              <a:gd name="T72" fmla="+- 0 2296 2208"/>
                              <a:gd name="T73" fmla="*/ T72 w 102"/>
                              <a:gd name="T74" fmla="+- 0 5920 5872"/>
                              <a:gd name="T75" fmla="*/ 5920 h 56"/>
                              <a:gd name="T76" fmla="+- 0 2304 2208"/>
                              <a:gd name="T77" fmla="*/ T76 w 102"/>
                              <a:gd name="T78" fmla="+- 0 5922 5872"/>
                              <a:gd name="T79" fmla="*/ 5922 h 56"/>
                              <a:gd name="T80" fmla="+- 0 2309 2208"/>
                              <a:gd name="T81" fmla="*/ T80 w 102"/>
                              <a:gd name="T82" fmla="+- 0 5913 5872"/>
                              <a:gd name="T83" fmla="*/ 5913 h 56"/>
                              <a:gd name="T84" fmla="+- 0 2307 2208"/>
                              <a:gd name="T85" fmla="*/ T84 w 102"/>
                              <a:gd name="T86" fmla="+- 0 5898 5872"/>
                              <a:gd name="T87" fmla="*/ 5898 h 56"/>
                              <a:gd name="T88" fmla="+- 0 2306 2208"/>
                              <a:gd name="T89" fmla="*/ T88 w 102"/>
                              <a:gd name="T90" fmla="+- 0 5872 5872"/>
                              <a:gd name="T91" fmla="*/ 5872 h 56"/>
                              <a:gd name="T92" fmla="+- 0 2275 2208"/>
                              <a:gd name="T93" fmla="*/ T92 w 102"/>
                              <a:gd name="T94" fmla="+- 0 5901 5872"/>
                              <a:gd name="T95" fmla="*/ 5901 h 56"/>
                              <a:gd name="T96" fmla="+- 0 2283 2208"/>
                              <a:gd name="T97" fmla="*/ T96 w 102"/>
                              <a:gd name="T98" fmla="+- 0 5898 5872"/>
                              <a:gd name="T99" fmla="*/ 5898 h 56"/>
                              <a:gd name="T100" fmla="+- 0 2305 2208"/>
                              <a:gd name="T101" fmla="*/ T100 w 102"/>
                              <a:gd name="T102" fmla="+- 0 5896 5872"/>
                              <a:gd name="T103" fmla="*/ 5896 h 56"/>
                              <a:gd name="T104" fmla="+- 0 2282 2208"/>
                              <a:gd name="T105" fmla="*/ T104 w 102"/>
                              <a:gd name="T106" fmla="+- 0 5893 5872"/>
                              <a:gd name="T107" fmla="*/ 5893 h 56"/>
                              <a:gd name="T108" fmla="+- 0 2306 2208"/>
                              <a:gd name="T109" fmla="*/ T108 w 102"/>
                              <a:gd name="T110" fmla="+- 0 5878 5872"/>
                              <a:gd name="T111" fmla="*/ 5878 h 56"/>
                              <a:gd name="T112" fmla="+- 0 2297 2208"/>
                              <a:gd name="T113" fmla="*/ T112 w 102"/>
                              <a:gd name="T114" fmla="+- 0 5890 5872"/>
                              <a:gd name="T115" fmla="*/ 5890 h 56"/>
                              <a:gd name="T116" fmla="+- 0 2284 2208"/>
                              <a:gd name="T117" fmla="*/ T116 w 102"/>
                              <a:gd name="T118" fmla="+- 0 5891 5872"/>
                              <a:gd name="T119" fmla="*/ 5891 h 56"/>
                              <a:gd name="T120" fmla="+- 0 2302 2208"/>
                              <a:gd name="T121" fmla="*/ T120 w 102"/>
                              <a:gd name="T122" fmla="+- 0 5893 5872"/>
                              <a:gd name="T123" fmla="*/ 5893 h 56"/>
                              <a:gd name="T124" fmla="+- 0 2297 2208"/>
                              <a:gd name="T125" fmla="*/ T124 w 102"/>
                              <a:gd name="T126" fmla="+- 0 5890 5872"/>
                              <a:gd name="T127" fmla="*/ 58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2" h="56">
                                <a:moveTo>
                                  <a:pt x="35" y="0"/>
                                </a:moveTo>
                                <a:lnTo>
                                  <a:pt x="0" y="0"/>
                                </a:lnTo>
                                <a:lnTo>
                                  <a:pt x="0" y="6"/>
                                </a:lnTo>
                                <a:lnTo>
                                  <a:pt x="28" y="6"/>
                                </a:lnTo>
                                <a:lnTo>
                                  <a:pt x="7" y="54"/>
                                </a:lnTo>
                                <a:lnTo>
                                  <a:pt x="15" y="54"/>
                                </a:lnTo>
                                <a:lnTo>
                                  <a:pt x="35" y="5"/>
                                </a:lnTo>
                                <a:lnTo>
                                  <a:pt x="35" y="0"/>
                                </a:lnTo>
                                <a:close/>
                                <a:moveTo>
                                  <a:pt x="54" y="47"/>
                                </a:moveTo>
                                <a:lnTo>
                                  <a:pt x="46" y="47"/>
                                </a:lnTo>
                                <a:lnTo>
                                  <a:pt x="46" y="54"/>
                                </a:lnTo>
                                <a:lnTo>
                                  <a:pt x="54" y="54"/>
                                </a:lnTo>
                                <a:lnTo>
                                  <a:pt x="54" y="47"/>
                                </a:lnTo>
                                <a:close/>
                                <a:moveTo>
                                  <a:pt x="72" y="40"/>
                                </a:moveTo>
                                <a:lnTo>
                                  <a:pt x="65" y="40"/>
                                </a:lnTo>
                                <a:lnTo>
                                  <a:pt x="65" y="45"/>
                                </a:lnTo>
                                <a:lnTo>
                                  <a:pt x="67" y="49"/>
                                </a:lnTo>
                                <a:lnTo>
                                  <a:pt x="70" y="51"/>
                                </a:lnTo>
                                <a:lnTo>
                                  <a:pt x="74" y="54"/>
                                </a:lnTo>
                                <a:lnTo>
                                  <a:pt x="78" y="55"/>
                                </a:lnTo>
                                <a:lnTo>
                                  <a:pt x="88" y="55"/>
                                </a:lnTo>
                                <a:lnTo>
                                  <a:pt x="92" y="53"/>
                                </a:lnTo>
                                <a:lnTo>
                                  <a:pt x="96" y="50"/>
                                </a:lnTo>
                                <a:lnTo>
                                  <a:pt x="80" y="50"/>
                                </a:lnTo>
                                <a:lnTo>
                                  <a:pt x="77" y="49"/>
                                </a:lnTo>
                                <a:lnTo>
                                  <a:pt x="75" y="47"/>
                                </a:lnTo>
                                <a:lnTo>
                                  <a:pt x="74" y="46"/>
                                </a:lnTo>
                                <a:lnTo>
                                  <a:pt x="72" y="43"/>
                                </a:lnTo>
                                <a:lnTo>
                                  <a:pt x="72" y="40"/>
                                </a:lnTo>
                                <a:close/>
                                <a:moveTo>
                                  <a:pt x="97" y="24"/>
                                </a:moveTo>
                                <a:lnTo>
                                  <a:pt x="86" y="24"/>
                                </a:lnTo>
                                <a:lnTo>
                                  <a:pt x="88" y="25"/>
                                </a:lnTo>
                                <a:lnTo>
                                  <a:pt x="93" y="30"/>
                                </a:lnTo>
                                <a:lnTo>
                                  <a:pt x="94" y="33"/>
                                </a:lnTo>
                                <a:lnTo>
                                  <a:pt x="94" y="40"/>
                                </a:lnTo>
                                <a:lnTo>
                                  <a:pt x="93" y="43"/>
                                </a:lnTo>
                                <a:lnTo>
                                  <a:pt x="90" y="46"/>
                                </a:lnTo>
                                <a:lnTo>
                                  <a:pt x="88" y="48"/>
                                </a:lnTo>
                                <a:lnTo>
                                  <a:pt x="86" y="50"/>
                                </a:lnTo>
                                <a:lnTo>
                                  <a:pt x="96" y="50"/>
                                </a:lnTo>
                                <a:lnTo>
                                  <a:pt x="99" y="46"/>
                                </a:lnTo>
                                <a:lnTo>
                                  <a:pt x="101" y="41"/>
                                </a:lnTo>
                                <a:lnTo>
                                  <a:pt x="101" y="30"/>
                                </a:lnTo>
                                <a:lnTo>
                                  <a:pt x="99" y="26"/>
                                </a:lnTo>
                                <a:lnTo>
                                  <a:pt x="97" y="24"/>
                                </a:lnTo>
                                <a:close/>
                                <a:moveTo>
                                  <a:pt x="98" y="0"/>
                                </a:moveTo>
                                <a:lnTo>
                                  <a:pt x="69" y="0"/>
                                </a:lnTo>
                                <a:lnTo>
                                  <a:pt x="67" y="29"/>
                                </a:lnTo>
                                <a:lnTo>
                                  <a:pt x="72" y="29"/>
                                </a:lnTo>
                                <a:lnTo>
                                  <a:pt x="75" y="26"/>
                                </a:lnTo>
                                <a:lnTo>
                                  <a:pt x="78" y="24"/>
                                </a:lnTo>
                                <a:lnTo>
                                  <a:pt x="97" y="24"/>
                                </a:lnTo>
                                <a:lnTo>
                                  <a:pt x="94" y="21"/>
                                </a:lnTo>
                                <a:lnTo>
                                  <a:pt x="74" y="21"/>
                                </a:lnTo>
                                <a:lnTo>
                                  <a:pt x="75" y="6"/>
                                </a:lnTo>
                                <a:lnTo>
                                  <a:pt x="98" y="6"/>
                                </a:lnTo>
                                <a:lnTo>
                                  <a:pt x="98" y="0"/>
                                </a:lnTo>
                                <a:close/>
                                <a:moveTo>
                                  <a:pt x="89" y="18"/>
                                </a:moveTo>
                                <a:lnTo>
                                  <a:pt x="80" y="18"/>
                                </a:lnTo>
                                <a:lnTo>
                                  <a:pt x="76" y="19"/>
                                </a:lnTo>
                                <a:lnTo>
                                  <a:pt x="74" y="21"/>
                                </a:lnTo>
                                <a:lnTo>
                                  <a:pt x="94" y="21"/>
                                </a:lnTo>
                                <a:lnTo>
                                  <a:pt x="93" y="20"/>
                                </a:lnTo>
                                <a:lnTo>
                                  <a:pt x="8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Line 1622"/>
                        <wps:cNvCnPr>
                          <a:cxnSpLocks noChangeShapeType="1"/>
                        </wps:cNvCnPr>
                        <wps:spPr bwMode="auto">
                          <a:xfrm>
                            <a:off x="246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AutoShape 1623"/>
                        <wps:cNvSpPr>
                          <a:spLocks/>
                        </wps:cNvSpPr>
                        <wps:spPr bwMode="auto">
                          <a:xfrm>
                            <a:off x="2394" y="5871"/>
                            <a:ext cx="146" cy="56"/>
                          </a:xfrm>
                          <a:custGeom>
                            <a:avLst/>
                            <a:gdLst>
                              <a:gd name="T0" fmla="+- 0 2394 2394"/>
                              <a:gd name="T1" fmla="*/ T0 w 146"/>
                              <a:gd name="T2" fmla="+- 0 5872 5872"/>
                              <a:gd name="T3" fmla="*/ 5872 h 56"/>
                              <a:gd name="T4" fmla="+- 0 2422 2394"/>
                              <a:gd name="T5" fmla="*/ T4 w 146"/>
                              <a:gd name="T6" fmla="+- 0 5878 5872"/>
                              <a:gd name="T7" fmla="*/ 5878 h 56"/>
                              <a:gd name="T8" fmla="+- 0 2409 2394"/>
                              <a:gd name="T9" fmla="*/ T8 w 146"/>
                              <a:gd name="T10" fmla="+- 0 5926 5872"/>
                              <a:gd name="T11" fmla="*/ 5926 h 56"/>
                              <a:gd name="T12" fmla="+- 0 2429 2394"/>
                              <a:gd name="T13" fmla="*/ T12 w 146"/>
                              <a:gd name="T14" fmla="+- 0 5872 5872"/>
                              <a:gd name="T15" fmla="*/ 5872 h 56"/>
                              <a:gd name="T16" fmla="+- 0 2441 2394"/>
                              <a:gd name="T17" fmla="*/ T16 w 146"/>
                              <a:gd name="T18" fmla="+- 0 5919 5872"/>
                              <a:gd name="T19" fmla="*/ 5919 h 56"/>
                              <a:gd name="T20" fmla="+- 0 2449 2394"/>
                              <a:gd name="T21" fmla="*/ T20 w 146"/>
                              <a:gd name="T22" fmla="+- 0 5926 5872"/>
                              <a:gd name="T23" fmla="*/ 5926 h 56"/>
                              <a:gd name="T24" fmla="+- 0 2466 2394"/>
                              <a:gd name="T25" fmla="*/ T24 w 146"/>
                              <a:gd name="T26" fmla="+- 0 5912 5872"/>
                              <a:gd name="T27" fmla="*/ 5912 h 56"/>
                              <a:gd name="T28" fmla="+- 0 2460 2394"/>
                              <a:gd name="T29" fmla="*/ T28 w 146"/>
                              <a:gd name="T30" fmla="+- 0 5917 5872"/>
                              <a:gd name="T31" fmla="*/ 5917 h 56"/>
                              <a:gd name="T32" fmla="+- 0 2465 2394"/>
                              <a:gd name="T33" fmla="*/ T32 w 146"/>
                              <a:gd name="T34" fmla="+- 0 5923 5872"/>
                              <a:gd name="T35" fmla="*/ 5923 h 56"/>
                              <a:gd name="T36" fmla="+- 0 2472 2394"/>
                              <a:gd name="T37" fmla="*/ T36 w 146"/>
                              <a:gd name="T38" fmla="+- 0 5927 5872"/>
                              <a:gd name="T39" fmla="*/ 5927 h 56"/>
                              <a:gd name="T40" fmla="+- 0 2487 2394"/>
                              <a:gd name="T41" fmla="*/ T40 w 146"/>
                              <a:gd name="T42" fmla="+- 0 5925 5872"/>
                              <a:gd name="T43" fmla="*/ 5925 h 56"/>
                              <a:gd name="T44" fmla="+- 0 2474 2394"/>
                              <a:gd name="T45" fmla="*/ T44 w 146"/>
                              <a:gd name="T46" fmla="+- 0 5922 5872"/>
                              <a:gd name="T47" fmla="*/ 5922 h 56"/>
                              <a:gd name="T48" fmla="+- 0 2470 2394"/>
                              <a:gd name="T49" fmla="*/ T48 w 146"/>
                              <a:gd name="T50" fmla="+- 0 5919 5872"/>
                              <a:gd name="T51" fmla="*/ 5919 h 56"/>
                              <a:gd name="T52" fmla="+- 0 2467 2394"/>
                              <a:gd name="T53" fmla="*/ T52 w 146"/>
                              <a:gd name="T54" fmla="+- 0 5915 5872"/>
                              <a:gd name="T55" fmla="*/ 5915 h 56"/>
                              <a:gd name="T56" fmla="+- 0 2491 2394"/>
                              <a:gd name="T57" fmla="*/ T56 w 146"/>
                              <a:gd name="T58" fmla="+- 0 5896 5872"/>
                              <a:gd name="T59" fmla="*/ 5896 h 56"/>
                              <a:gd name="T60" fmla="+- 0 2483 2394"/>
                              <a:gd name="T61" fmla="*/ T60 w 146"/>
                              <a:gd name="T62" fmla="+- 0 5897 5872"/>
                              <a:gd name="T63" fmla="*/ 5897 h 56"/>
                              <a:gd name="T64" fmla="+- 0 2487 2394"/>
                              <a:gd name="T65" fmla="*/ T64 w 146"/>
                              <a:gd name="T66" fmla="+- 0 5902 5872"/>
                              <a:gd name="T67" fmla="*/ 5902 h 56"/>
                              <a:gd name="T68" fmla="+- 0 2488 2394"/>
                              <a:gd name="T69" fmla="*/ T68 w 146"/>
                              <a:gd name="T70" fmla="+- 0 5912 5872"/>
                              <a:gd name="T71" fmla="*/ 5912 h 56"/>
                              <a:gd name="T72" fmla="+- 0 2483 2394"/>
                              <a:gd name="T73" fmla="*/ T72 w 146"/>
                              <a:gd name="T74" fmla="+- 0 5920 5872"/>
                              <a:gd name="T75" fmla="*/ 5920 h 56"/>
                              <a:gd name="T76" fmla="+- 0 2490 2394"/>
                              <a:gd name="T77" fmla="*/ T76 w 146"/>
                              <a:gd name="T78" fmla="+- 0 5922 5872"/>
                              <a:gd name="T79" fmla="*/ 5922 h 56"/>
                              <a:gd name="T80" fmla="+- 0 2495 2394"/>
                              <a:gd name="T81" fmla="*/ T80 w 146"/>
                              <a:gd name="T82" fmla="+- 0 5913 5872"/>
                              <a:gd name="T83" fmla="*/ 5913 h 56"/>
                              <a:gd name="T84" fmla="+- 0 2494 2394"/>
                              <a:gd name="T85" fmla="*/ T84 w 146"/>
                              <a:gd name="T86" fmla="+- 0 5898 5872"/>
                              <a:gd name="T87" fmla="*/ 5898 h 56"/>
                              <a:gd name="T88" fmla="+- 0 2493 2394"/>
                              <a:gd name="T89" fmla="*/ T88 w 146"/>
                              <a:gd name="T90" fmla="+- 0 5872 5872"/>
                              <a:gd name="T91" fmla="*/ 5872 h 56"/>
                              <a:gd name="T92" fmla="+- 0 2461 2394"/>
                              <a:gd name="T93" fmla="*/ T92 w 146"/>
                              <a:gd name="T94" fmla="+- 0 5901 5872"/>
                              <a:gd name="T95" fmla="*/ 5901 h 56"/>
                              <a:gd name="T96" fmla="+- 0 2469 2394"/>
                              <a:gd name="T97" fmla="*/ T96 w 146"/>
                              <a:gd name="T98" fmla="+- 0 5898 5872"/>
                              <a:gd name="T99" fmla="*/ 5898 h 56"/>
                              <a:gd name="T100" fmla="+- 0 2491 2394"/>
                              <a:gd name="T101" fmla="*/ T100 w 146"/>
                              <a:gd name="T102" fmla="+- 0 5896 5872"/>
                              <a:gd name="T103" fmla="*/ 5896 h 56"/>
                              <a:gd name="T104" fmla="+- 0 2468 2394"/>
                              <a:gd name="T105" fmla="*/ T104 w 146"/>
                              <a:gd name="T106" fmla="+- 0 5893 5872"/>
                              <a:gd name="T107" fmla="*/ 5893 h 56"/>
                              <a:gd name="T108" fmla="+- 0 2493 2394"/>
                              <a:gd name="T109" fmla="*/ T108 w 146"/>
                              <a:gd name="T110" fmla="+- 0 5878 5872"/>
                              <a:gd name="T111" fmla="*/ 5878 h 56"/>
                              <a:gd name="T112" fmla="+- 0 2483 2394"/>
                              <a:gd name="T113" fmla="*/ T112 w 146"/>
                              <a:gd name="T114" fmla="+- 0 5890 5872"/>
                              <a:gd name="T115" fmla="*/ 5890 h 56"/>
                              <a:gd name="T116" fmla="+- 0 2471 2394"/>
                              <a:gd name="T117" fmla="*/ T116 w 146"/>
                              <a:gd name="T118" fmla="+- 0 5891 5872"/>
                              <a:gd name="T119" fmla="*/ 5891 h 56"/>
                              <a:gd name="T120" fmla="+- 0 2489 2394"/>
                              <a:gd name="T121" fmla="*/ T120 w 146"/>
                              <a:gd name="T122" fmla="+- 0 5893 5872"/>
                              <a:gd name="T123" fmla="*/ 5893 h 56"/>
                              <a:gd name="T124" fmla="+- 0 2483 2394"/>
                              <a:gd name="T125" fmla="*/ T124 w 146"/>
                              <a:gd name="T126" fmla="+- 0 5890 5872"/>
                              <a:gd name="T127" fmla="*/ 5890 h 56"/>
                              <a:gd name="T128" fmla="+- 0 2503 2394"/>
                              <a:gd name="T129" fmla="*/ T128 w 146"/>
                              <a:gd name="T130" fmla="+- 0 5912 5872"/>
                              <a:gd name="T131" fmla="*/ 5912 h 56"/>
                              <a:gd name="T132" fmla="+- 0 2505 2394"/>
                              <a:gd name="T133" fmla="*/ T132 w 146"/>
                              <a:gd name="T134" fmla="+- 0 5921 5872"/>
                              <a:gd name="T135" fmla="*/ 5921 h 56"/>
                              <a:gd name="T136" fmla="+- 0 2512 2394"/>
                              <a:gd name="T137" fmla="*/ T136 w 146"/>
                              <a:gd name="T138" fmla="+- 0 5926 5872"/>
                              <a:gd name="T139" fmla="*/ 5926 h 56"/>
                              <a:gd name="T140" fmla="+- 0 2526 2394"/>
                              <a:gd name="T141" fmla="*/ T140 w 146"/>
                              <a:gd name="T142" fmla="+- 0 5927 5872"/>
                              <a:gd name="T143" fmla="*/ 5927 h 56"/>
                              <a:gd name="T144" fmla="+- 0 2534 2394"/>
                              <a:gd name="T145" fmla="*/ T144 w 146"/>
                              <a:gd name="T146" fmla="+- 0 5922 5872"/>
                              <a:gd name="T147" fmla="*/ 5922 h 56"/>
                              <a:gd name="T148" fmla="+- 0 2515 2394"/>
                              <a:gd name="T149" fmla="*/ T148 w 146"/>
                              <a:gd name="T150" fmla="+- 0 5921 5872"/>
                              <a:gd name="T151" fmla="*/ 5921 h 56"/>
                              <a:gd name="T152" fmla="+- 0 2512 2394"/>
                              <a:gd name="T153" fmla="*/ T152 w 146"/>
                              <a:gd name="T154" fmla="+- 0 5918 5872"/>
                              <a:gd name="T155" fmla="*/ 5918 h 56"/>
                              <a:gd name="T156" fmla="+- 0 2510 2394"/>
                              <a:gd name="T157" fmla="*/ T156 w 146"/>
                              <a:gd name="T158" fmla="+- 0 5912 5872"/>
                              <a:gd name="T159" fmla="*/ 5912 h 56"/>
                              <a:gd name="T160" fmla="+- 0 2524 2394"/>
                              <a:gd name="T161" fmla="*/ T160 w 146"/>
                              <a:gd name="T162" fmla="+- 0 5896 5872"/>
                              <a:gd name="T163" fmla="*/ 5896 h 56"/>
                              <a:gd name="T164" fmla="+- 0 2531 2394"/>
                              <a:gd name="T165" fmla="*/ T164 w 146"/>
                              <a:gd name="T166" fmla="+- 0 5902 5872"/>
                              <a:gd name="T167" fmla="*/ 5902 h 56"/>
                              <a:gd name="T168" fmla="+- 0 2532 2394"/>
                              <a:gd name="T169" fmla="*/ T168 w 146"/>
                              <a:gd name="T170" fmla="+- 0 5912 5872"/>
                              <a:gd name="T171" fmla="*/ 5912 h 56"/>
                              <a:gd name="T172" fmla="+- 0 2529 2394"/>
                              <a:gd name="T173" fmla="*/ T172 w 146"/>
                              <a:gd name="T174" fmla="+- 0 5918 5872"/>
                              <a:gd name="T175" fmla="*/ 5918 h 56"/>
                              <a:gd name="T176" fmla="+- 0 2524 2394"/>
                              <a:gd name="T177" fmla="*/ T176 w 146"/>
                              <a:gd name="T178" fmla="+- 0 5922 5872"/>
                              <a:gd name="T179" fmla="*/ 5922 h 56"/>
                              <a:gd name="T180" fmla="+- 0 2537 2394"/>
                              <a:gd name="T181" fmla="*/ T180 w 146"/>
                              <a:gd name="T182" fmla="+- 0 5918 5872"/>
                              <a:gd name="T183" fmla="*/ 5918 h 56"/>
                              <a:gd name="T184" fmla="+- 0 2539 2394"/>
                              <a:gd name="T185" fmla="*/ T184 w 146"/>
                              <a:gd name="T186" fmla="+- 0 5902 5872"/>
                              <a:gd name="T187" fmla="*/ 5902 h 56"/>
                              <a:gd name="T188" fmla="+- 0 2535 2394"/>
                              <a:gd name="T189" fmla="*/ T188 w 146"/>
                              <a:gd name="T190" fmla="+- 0 5896 5872"/>
                              <a:gd name="T191" fmla="*/ 5896 h 56"/>
                              <a:gd name="T192" fmla="+- 0 2507 2394"/>
                              <a:gd name="T193" fmla="*/ T192 w 146"/>
                              <a:gd name="T194" fmla="+- 0 5872 5872"/>
                              <a:gd name="T195" fmla="*/ 5872 h 56"/>
                              <a:gd name="T196" fmla="+- 0 2510 2394"/>
                              <a:gd name="T197" fmla="*/ T196 w 146"/>
                              <a:gd name="T198" fmla="+- 0 5901 5872"/>
                              <a:gd name="T199" fmla="*/ 5901 h 56"/>
                              <a:gd name="T200" fmla="+- 0 2516 2394"/>
                              <a:gd name="T201" fmla="*/ T200 w 146"/>
                              <a:gd name="T202" fmla="+- 0 5896 5872"/>
                              <a:gd name="T203" fmla="*/ 5896 h 56"/>
                              <a:gd name="T204" fmla="+- 0 2532 2394"/>
                              <a:gd name="T205" fmla="*/ T204 w 146"/>
                              <a:gd name="T206" fmla="+- 0 5893 5872"/>
                              <a:gd name="T207" fmla="*/ 5893 h 56"/>
                              <a:gd name="T208" fmla="+- 0 2513 2394"/>
                              <a:gd name="T209" fmla="*/ T208 w 146"/>
                              <a:gd name="T210" fmla="+- 0 5878 5872"/>
                              <a:gd name="T211" fmla="*/ 5878 h 56"/>
                              <a:gd name="T212" fmla="+- 0 2536 2394"/>
                              <a:gd name="T213" fmla="*/ T212 w 146"/>
                              <a:gd name="T214" fmla="+- 0 5872 5872"/>
                              <a:gd name="T215" fmla="*/ 5872 h 56"/>
                              <a:gd name="T216" fmla="+- 0 2518 2394"/>
                              <a:gd name="T217" fmla="*/ T216 w 146"/>
                              <a:gd name="T218" fmla="+- 0 5890 5872"/>
                              <a:gd name="T219" fmla="*/ 5890 h 56"/>
                              <a:gd name="T220" fmla="+- 0 2512 2394"/>
                              <a:gd name="T221" fmla="*/ T220 w 146"/>
                              <a:gd name="T222" fmla="+- 0 5893 5872"/>
                              <a:gd name="T223" fmla="*/ 5893 h 56"/>
                              <a:gd name="T224" fmla="+- 0 2531 2394"/>
                              <a:gd name="T225" fmla="*/ T224 w 146"/>
                              <a:gd name="T226" fmla="+- 0 5892 5872"/>
                              <a:gd name="T227" fmla="*/ 58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6" h="56">
                                <a:moveTo>
                                  <a:pt x="35" y="0"/>
                                </a:moveTo>
                                <a:lnTo>
                                  <a:pt x="0" y="0"/>
                                </a:lnTo>
                                <a:lnTo>
                                  <a:pt x="0" y="6"/>
                                </a:lnTo>
                                <a:lnTo>
                                  <a:pt x="28" y="6"/>
                                </a:lnTo>
                                <a:lnTo>
                                  <a:pt x="8" y="54"/>
                                </a:lnTo>
                                <a:lnTo>
                                  <a:pt x="15" y="54"/>
                                </a:lnTo>
                                <a:lnTo>
                                  <a:pt x="35" y="5"/>
                                </a:lnTo>
                                <a:lnTo>
                                  <a:pt x="35" y="0"/>
                                </a:lnTo>
                                <a:close/>
                                <a:moveTo>
                                  <a:pt x="55" y="47"/>
                                </a:moveTo>
                                <a:lnTo>
                                  <a:pt x="47" y="47"/>
                                </a:lnTo>
                                <a:lnTo>
                                  <a:pt x="47" y="54"/>
                                </a:lnTo>
                                <a:lnTo>
                                  <a:pt x="55" y="54"/>
                                </a:lnTo>
                                <a:lnTo>
                                  <a:pt x="55" y="47"/>
                                </a:lnTo>
                                <a:close/>
                                <a:moveTo>
                                  <a:pt x="72" y="40"/>
                                </a:moveTo>
                                <a:lnTo>
                                  <a:pt x="65" y="40"/>
                                </a:lnTo>
                                <a:lnTo>
                                  <a:pt x="66" y="45"/>
                                </a:lnTo>
                                <a:lnTo>
                                  <a:pt x="68" y="49"/>
                                </a:lnTo>
                                <a:lnTo>
                                  <a:pt x="71" y="51"/>
                                </a:lnTo>
                                <a:lnTo>
                                  <a:pt x="74" y="54"/>
                                </a:lnTo>
                                <a:lnTo>
                                  <a:pt x="78" y="55"/>
                                </a:lnTo>
                                <a:lnTo>
                                  <a:pt x="88" y="55"/>
                                </a:lnTo>
                                <a:lnTo>
                                  <a:pt x="93" y="53"/>
                                </a:lnTo>
                                <a:lnTo>
                                  <a:pt x="96" y="50"/>
                                </a:lnTo>
                                <a:lnTo>
                                  <a:pt x="80" y="50"/>
                                </a:lnTo>
                                <a:lnTo>
                                  <a:pt x="78" y="49"/>
                                </a:lnTo>
                                <a:lnTo>
                                  <a:pt x="76" y="47"/>
                                </a:lnTo>
                                <a:lnTo>
                                  <a:pt x="74" y="46"/>
                                </a:lnTo>
                                <a:lnTo>
                                  <a:pt x="73" y="43"/>
                                </a:lnTo>
                                <a:lnTo>
                                  <a:pt x="72" y="40"/>
                                </a:lnTo>
                                <a:close/>
                                <a:moveTo>
                                  <a:pt x="97" y="24"/>
                                </a:moveTo>
                                <a:lnTo>
                                  <a:pt x="86" y="24"/>
                                </a:lnTo>
                                <a:lnTo>
                                  <a:pt x="89" y="25"/>
                                </a:lnTo>
                                <a:lnTo>
                                  <a:pt x="91" y="27"/>
                                </a:lnTo>
                                <a:lnTo>
                                  <a:pt x="93" y="30"/>
                                </a:lnTo>
                                <a:lnTo>
                                  <a:pt x="94" y="33"/>
                                </a:lnTo>
                                <a:lnTo>
                                  <a:pt x="94" y="40"/>
                                </a:lnTo>
                                <a:lnTo>
                                  <a:pt x="93" y="43"/>
                                </a:lnTo>
                                <a:lnTo>
                                  <a:pt x="89" y="48"/>
                                </a:lnTo>
                                <a:lnTo>
                                  <a:pt x="86" y="50"/>
                                </a:lnTo>
                                <a:lnTo>
                                  <a:pt x="96" y="50"/>
                                </a:lnTo>
                                <a:lnTo>
                                  <a:pt x="100" y="46"/>
                                </a:lnTo>
                                <a:lnTo>
                                  <a:pt x="101" y="41"/>
                                </a:lnTo>
                                <a:lnTo>
                                  <a:pt x="101" y="30"/>
                                </a:lnTo>
                                <a:lnTo>
                                  <a:pt x="100" y="26"/>
                                </a:lnTo>
                                <a:lnTo>
                                  <a:pt x="97" y="24"/>
                                </a:lnTo>
                                <a:close/>
                                <a:moveTo>
                                  <a:pt x="99" y="0"/>
                                </a:moveTo>
                                <a:lnTo>
                                  <a:pt x="69" y="0"/>
                                </a:lnTo>
                                <a:lnTo>
                                  <a:pt x="67" y="29"/>
                                </a:lnTo>
                                <a:lnTo>
                                  <a:pt x="73" y="29"/>
                                </a:lnTo>
                                <a:lnTo>
                                  <a:pt x="75" y="26"/>
                                </a:lnTo>
                                <a:lnTo>
                                  <a:pt x="79" y="24"/>
                                </a:lnTo>
                                <a:lnTo>
                                  <a:pt x="97" y="24"/>
                                </a:lnTo>
                                <a:lnTo>
                                  <a:pt x="95" y="21"/>
                                </a:lnTo>
                                <a:lnTo>
                                  <a:pt x="74" y="21"/>
                                </a:lnTo>
                                <a:lnTo>
                                  <a:pt x="75" y="6"/>
                                </a:lnTo>
                                <a:lnTo>
                                  <a:pt x="99" y="6"/>
                                </a:lnTo>
                                <a:lnTo>
                                  <a:pt x="99" y="0"/>
                                </a:lnTo>
                                <a:close/>
                                <a:moveTo>
                                  <a:pt x="89" y="18"/>
                                </a:moveTo>
                                <a:lnTo>
                                  <a:pt x="80" y="18"/>
                                </a:lnTo>
                                <a:lnTo>
                                  <a:pt x="77" y="19"/>
                                </a:lnTo>
                                <a:lnTo>
                                  <a:pt x="74" y="21"/>
                                </a:lnTo>
                                <a:lnTo>
                                  <a:pt x="95" y="21"/>
                                </a:lnTo>
                                <a:lnTo>
                                  <a:pt x="93" y="20"/>
                                </a:lnTo>
                                <a:lnTo>
                                  <a:pt x="89" y="18"/>
                                </a:lnTo>
                                <a:close/>
                                <a:moveTo>
                                  <a:pt x="116" y="40"/>
                                </a:moveTo>
                                <a:lnTo>
                                  <a:pt x="109" y="40"/>
                                </a:lnTo>
                                <a:lnTo>
                                  <a:pt x="109" y="45"/>
                                </a:lnTo>
                                <a:lnTo>
                                  <a:pt x="111" y="49"/>
                                </a:lnTo>
                                <a:lnTo>
                                  <a:pt x="115" y="51"/>
                                </a:lnTo>
                                <a:lnTo>
                                  <a:pt x="118" y="54"/>
                                </a:lnTo>
                                <a:lnTo>
                                  <a:pt x="122" y="55"/>
                                </a:lnTo>
                                <a:lnTo>
                                  <a:pt x="132" y="55"/>
                                </a:lnTo>
                                <a:lnTo>
                                  <a:pt x="137" y="53"/>
                                </a:lnTo>
                                <a:lnTo>
                                  <a:pt x="140" y="50"/>
                                </a:lnTo>
                                <a:lnTo>
                                  <a:pt x="124" y="50"/>
                                </a:lnTo>
                                <a:lnTo>
                                  <a:pt x="121" y="49"/>
                                </a:lnTo>
                                <a:lnTo>
                                  <a:pt x="120" y="47"/>
                                </a:lnTo>
                                <a:lnTo>
                                  <a:pt x="118" y="46"/>
                                </a:lnTo>
                                <a:lnTo>
                                  <a:pt x="117" y="43"/>
                                </a:lnTo>
                                <a:lnTo>
                                  <a:pt x="116" y="40"/>
                                </a:lnTo>
                                <a:close/>
                                <a:moveTo>
                                  <a:pt x="141" y="24"/>
                                </a:moveTo>
                                <a:lnTo>
                                  <a:pt x="130" y="24"/>
                                </a:lnTo>
                                <a:lnTo>
                                  <a:pt x="132" y="25"/>
                                </a:lnTo>
                                <a:lnTo>
                                  <a:pt x="137" y="30"/>
                                </a:lnTo>
                                <a:lnTo>
                                  <a:pt x="138" y="33"/>
                                </a:lnTo>
                                <a:lnTo>
                                  <a:pt x="138" y="40"/>
                                </a:lnTo>
                                <a:lnTo>
                                  <a:pt x="137" y="43"/>
                                </a:lnTo>
                                <a:lnTo>
                                  <a:pt x="135" y="46"/>
                                </a:lnTo>
                                <a:lnTo>
                                  <a:pt x="133" y="48"/>
                                </a:lnTo>
                                <a:lnTo>
                                  <a:pt x="130" y="50"/>
                                </a:lnTo>
                                <a:lnTo>
                                  <a:pt x="140" y="50"/>
                                </a:lnTo>
                                <a:lnTo>
                                  <a:pt x="143" y="46"/>
                                </a:lnTo>
                                <a:lnTo>
                                  <a:pt x="145" y="41"/>
                                </a:lnTo>
                                <a:lnTo>
                                  <a:pt x="145" y="30"/>
                                </a:lnTo>
                                <a:lnTo>
                                  <a:pt x="143" y="26"/>
                                </a:lnTo>
                                <a:lnTo>
                                  <a:pt x="141" y="24"/>
                                </a:lnTo>
                                <a:close/>
                                <a:moveTo>
                                  <a:pt x="142" y="0"/>
                                </a:moveTo>
                                <a:lnTo>
                                  <a:pt x="113" y="0"/>
                                </a:lnTo>
                                <a:lnTo>
                                  <a:pt x="111" y="29"/>
                                </a:lnTo>
                                <a:lnTo>
                                  <a:pt x="116" y="29"/>
                                </a:lnTo>
                                <a:lnTo>
                                  <a:pt x="119" y="26"/>
                                </a:lnTo>
                                <a:lnTo>
                                  <a:pt x="122" y="24"/>
                                </a:lnTo>
                                <a:lnTo>
                                  <a:pt x="141" y="24"/>
                                </a:lnTo>
                                <a:lnTo>
                                  <a:pt x="138" y="21"/>
                                </a:lnTo>
                                <a:lnTo>
                                  <a:pt x="118" y="21"/>
                                </a:lnTo>
                                <a:lnTo>
                                  <a:pt x="119" y="6"/>
                                </a:lnTo>
                                <a:lnTo>
                                  <a:pt x="142" y="6"/>
                                </a:lnTo>
                                <a:lnTo>
                                  <a:pt x="142" y="0"/>
                                </a:lnTo>
                                <a:close/>
                                <a:moveTo>
                                  <a:pt x="133" y="18"/>
                                </a:moveTo>
                                <a:lnTo>
                                  <a:pt x="124" y="18"/>
                                </a:lnTo>
                                <a:lnTo>
                                  <a:pt x="121" y="19"/>
                                </a:lnTo>
                                <a:lnTo>
                                  <a:pt x="118" y="21"/>
                                </a:lnTo>
                                <a:lnTo>
                                  <a:pt x="138" y="21"/>
                                </a:lnTo>
                                <a:lnTo>
                                  <a:pt x="137" y="20"/>
                                </a:lnTo>
                                <a:lnTo>
                                  <a:pt x="1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Line 1624"/>
                        <wps:cNvCnPr>
                          <a:cxnSpLocks noChangeShapeType="1"/>
                        </wps:cNvCnPr>
                        <wps:spPr bwMode="auto">
                          <a:xfrm>
                            <a:off x="267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AutoShape 1625"/>
                        <wps:cNvSpPr>
                          <a:spLocks/>
                        </wps:cNvSpPr>
                        <wps:spPr bwMode="auto">
                          <a:xfrm>
                            <a:off x="2624" y="5870"/>
                            <a:ext cx="102" cy="57"/>
                          </a:xfrm>
                          <a:custGeom>
                            <a:avLst/>
                            <a:gdLst>
                              <a:gd name="T0" fmla="+- 0 2624 2624"/>
                              <a:gd name="T1" fmla="*/ T0 w 102"/>
                              <a:gd name="T2" fmla="+- 0 5872 5871"/>
                              <a:gd name="T3" fmla="*/ 5872 h 57"/>
                              <a:gd name="T4" fmla="+- 0 2652 2624"/>
                              <a:gd name="T5" fmla="*/ T4 w 102"/>
                              <a:gd name="T6" fmla="+- 0 5878 5871"/>
                              <a:gd name="T7" fmla="*/ 5878 h 57"/>
                              <a:gd name="T8" fmla="+- 0 2640 2624"/>
                              <a:gd name="T9" fmla="*/ T8 w 102"/>
                              <a:gd name="T10" fmla="+- 0 5926 5871"/>
                              <a:gd name="T11" fmla="*/ 5926 h 57"/>
                              <a:gd name="T12" fmla="+- 0 2659 2624"/>
                              <a:gd name="T13" fmla="*/ T12 w 102"/>
                              <a:gd name="T14" fmla="+- 0 5872 5871"/>
                              <a:gd name="T15" fmla="*/ 5872 h 57"/>
                              <a:gd name="T16" fmla="+- 0 2671 2624"/>
                              <a:gd name="T17" fmla="*/ T16 w 102"/>
                              <a:gd name="T18" fmla="+- 0 5919 5871"/>
                              <a:gd name="T19" fmla="*/ 5919 h 57"/>
                              <a:gd name="T20" fmla="+- 0 2679 2624"/>
                              <a:gd name="T21" fmla="*/ T20 w 102"/>
                              <a:gd name="T22" fmla="+- 0 5926 5871"/>
                              <a:gd name="T23" fmla="*/ 5926 h 57"/>
                              <a:gd name="T24" fmla="+- 0 2713 2624"/>
                              <a:gd name="T25" fmla="*/ T24 w 102"/>
                              <a:gd name="T26" fmla="+- 0 5871 5871"/>
                              <a:gd name="T27" fmla="*/ 5871 h 57"/>
                              <a:gd name="T28" fmla="+- 0 2689 2624"/>
                              <a:gd name="T29" fmla="*/ T28 w 102"/>
                              <a:gd name="T30" fmla="+- 0 5881 5871"/>
                              <a:gd name="T31" fmla="*/ 5881 h 57"/>
                              <a:gd name="T32" fmla="+- 0 2691 2624"/>
                              <a:gd name="T33" fmla="*/ T32 w 102"/>
                              <a:gd name="T34" fmla="+- 0 5916 5871"/>
                              <a:gd name="T35" fmla="*/ 5916 h 57"/>
                              <a:gd name="T36" fmla="+- 0 2698 2624"/>
                              <a:gd name="T37" fmla="*/ T36 w 102"/>
                              <a:gd name="T38" fmla="+- 0 5925 5871"/>
                              <a:gd name="T39" fmla="*/ 5925 h 57"/>
                              <a:gd name="T40" fmla="+- 0 2713 2624"/>
                              <a:gd name="T41" fmla="*/ T40 w 102"/>
                              <a:gd name="T42" fmla="+- 0 5927 5871"/>
                              <a:gd name="T43" fmla="*/ 5927 h 57"/>
                              <a:gd name="T44" fmla="+- 0 2721 2624"/>
                              <a:gd name="T45" fmla="*/ T44 w 102"/>
                              <a:gd name="T46" fmla="+- 0 5922 5871"/>
                              <a:gd name="T47" fmla="*/ 5922 h 57"/>
                              <a:gd name="T48" fmla="+- 0 2702 2624"/>
                              <a:gd name="T49" fmla="*/ T48 w 102"/>
                              <a:gd name="T50" fmla="+- 0 5920 5871"/>
                              <a:gd name="T51" fmla="*/ 5920 h 57"/>
                              <a:gd name="T52" fmla="+- 0 2698 2624"/>
                              <a:gd name="T53" fmla="*/ T52 w 102"/>
                              <a:gd name="T54" fmla="+- 0 5913 5871"/>
                              <a:gd name="T55" fmla="*/ 5913 h 57"/>
                              <a:gd name="T56" fmla="+- 0 2697 2624"/>
                              <a:gd name="T57" fmla="*/ T56 w 102"/>
                              <a:gd name="T58" fmla="+- 0 5902 5871"/>
                              <a:gd name="T59" fmla="*/ 5902 h 57"/>
                              <a:gd name="T60" fmla="+- 0 2703 2624"/>
                              <a:gd name="T61" fmla="*/ T60 w 102"/>
                              <a:gd name="T62" fmla="+- 0 5897 5871"/>
                              <a:gd name="T63" fmla="*/ 5897 h 57"/>
                              <a:gd name="T64" fmla="+- 0 2697 2624"/>
                              <a:gd name="T65" fmla="*/ T64 w 102"/>
                              <a:gd name="T66" fmla="+- 0 5890 5871"/>
                              <a:gd name="T67" fmla="*/ 5890 h 57"/>
                              <a:gd name="T68" fmla="+- 0 2700 2624"/>
                              <a:gd name="T69" fmla="*/ T68 w 102"/>
                              <a:gd name="T70" fmla="+- 0 5882 5871"/>
                              <a:gd name="T71" fmla="*/ 5882 h 57"/>
                              <a:gd name="T72" fmla="+- 0 2705 2624"/>
                              <a:gd name="T73" fmla="*/ T72 w 102"/>
                              <a:gd name="T74" fmla="+- 0 5876 5871"/>
                              <a:gd name="T75" fmla="*/ 5876 h 57"/>
                              <a:gd name="T76" fmla="+- 0 2719 2624"/>
                              <a:gd name="T77" fmla="*/ T76 w 102"/>
                              <a:gd name="T78" fmla="+- 0 5874 5871"/>
                              <a:gd name="T79" fmla="*/ 5874 h 57"/>
                              <a:gd name="T80" fmla="+- 0 2713 2624"/>
                              <a:gd name="T81" fmla="*/ T80 w 102"/>
                              <a:gd name="T82" fmla="+- 0 5871 5871"/>
                              <a:gd name="T83" fmla="*/ 5871 h 57"/>
                              <a:gd name="T84" fmla="+- 0 2711 2624"/>
                              <a:gd name="T85" fmla="*/ T84 w 102"/>
                              <a:gd name="T86" fmla="+- 0 5896 5871"/>
                              <a:gd name="T87" fmla="*/ 5896 h 57"/>
                              <a:gd name="T88" fmla="+- 0 2717 2624"/>
                              <a:gd name="T89" fmla="*/ T88 w 102"/>
                              <a:gd name="T90" fmla="+- 0 5902 5871"/>
                              <a:gd name="T91" fmla="*/ 5902 h 57"/>
                              <a:gd name="T92" fmla="+- 0 2718 2624"/>
                              <a:gd name="T93" fmla="*/ T92 w 102"/>
                              <a:gd name="T94" fmla="+- 0 5913 5871"/>
                              <a:gd name="T95" fmla="*/ 5913 h 57"/>
                              <a:gd name="T96" fmla="+- 0 2715 2624"/>
                              <a:gd name="T97" fmla="*/ T96 w 102"/>
                              <a:gd name="T98" fmla="+- 0 5918 5871"/>
                              <a:gd name="T99" fmla="*/ 5918 h 57"/>
                              <a:gd name="T100" fmla="+- 0 2711 2624"/>
                              <a:gd name="T101" fmla="*/ T100 w 102"/>
                              <a:gd name="T102" fmla="+- 0 5922 5871"/>
                              <a:gd name="T103" fmla="*/ 5922 h 57"/>
                              <a:gd name="T104" fmla="+- 0 2724 2624"/>
                              <a:gd name="T105" fmla="*/ T104 w 102"/>
                              <a:gd name="T106" fmla="+- 0 5918 5871"/>
                              <a:gd name="T107" fmla="*/ 5918 h 57"/>
                              <a:gd name="T108" fmla="+- 0 2725 2624"/>
                              <a:gd name="T109" fmla="*/ T108 w 102"/>
                              <a:gd name="T110" fmla="+- 0 5903 5871"/>
                              <a:gd name="T111" fmla="*/ 5903 h 57"/>
                              <a:gd name="T112" fmla="+- 0 2721 2624"/>
                              <a:gd name="T113" fmla="*/ T112 w 102"/>
                              <a:gd name="T114" fmla="+- 0 5896 5871"/>
                              <a:gd name="T115" fmla="*/ 5896 h 57"/>
                              <a:gd name="T116" fmla="+- 0 2704 2624"/>
                              <a:gd name="T117" fmla="*/ T116 w 102"/>
                              <a:gd name="T118" fmla="+- 0 5891 5871"/>
                              <a:gd name="T119" fmla="*/ 5891 h 57"/>
                              <a:gd name="T120" fmla="+- 0 2697 2624"/>
                              <a:gd name="T121" fmla="*/ T120 w 102"/>
                              <a:gd name="T122" fmla="+- 0 5897 5871"/>
                              <a:gd name="T123" fmla="*/ 5897 h 57"/>
                              <a:gd name="T124" fmla="+- 0 2704 2624"/>
                              <a:gd name="T125" fmla="*/ T124 w 102"/>
                              <a:gd name="T126" fmla="+- 0 5896 5871"/>
                              <a:gd name="T127" fmla="*/ 5896 h 57"/>
                              <a:gd name="T128" fmla="+- 0 2717 2624"/>
                              <a:gd name="T129" fmla="*/ T128 w 102"/>
                              <a:gd name="T130" fmla="+- 0 5893 5871"/>
                              <a:gd name="T131" fmla="*/ 5893 h 57"/>
                              <a:gd name="T132" fmla="+- 0 2722 2624"/>
                              <a:gd name="T133" fmla="*/ T132 w 102"/>
                              <a:gd name="T134" fmla="+- 0 5876 5871"/>
                              <a:gd name="T135" fmla="*/ 5876 h 57"/>
                              <a:gd name="T136" fmla="+- 0 2717 2624"/>
                              <a:gd name="T137" fmla="*/ T136 w 102"/>
                              <a:gd name="T138" fmla="+- 0 5879 5871"/>
                              <a:gd name="T139" fmla="*/ 5879 h 57"/>
                              <a:gd name="T140" fmla="+- 0 2724 2624"/>
                              <a:gd name="T141" fmla="*/ T140 w 102"/>
                              <a:gd name="T142" fmla="+- 0 5884 5871"/>
                              <a:gd name="T143" fmla="*/ 5884 h 57"/>
                              <a:gd name="T144" fmla="+- 0 2722 2624"/>
                              <a:gd name="T145" fmla="*/ T144 w 102"/>
                              <a:gd name="T146" fmla="+- 0 5877 5871"/>
                              <a:gd name="T147" fmla="*/ 58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 h="57">
                                <a:moveTo>
                                  <a:pt x="35" y="1"/>
                                </a:moveTo>
                                <a:lnTo>
                                  <a:pt x="0" y="1"/>
                                </a:lnTo>
                                <a:lnTo>
                                  <a:pt x="0" y="7"/>
                                </a:lnTo>
                                <a:lnTo>
                                  <a:pt x="28" y="7"/>
                                </a:lnTo>
                                <a:lnTo>
                                  <a:pt x="8" y="55"/>
                                </a:lnTo>
                                <a:lnTo>
                                  <a:pt x="16" y="55"/>
                                </a:lnTo>
                                <a:lnTo>
                                  <a:pt x="35" y="6"/>
                                </a:lnTo>
                                <a:lnTo>
                                  <a:pt x="35" y="1"/>
                                </a:lnTo>
                                <a:close/>
                                <a:moveTo>
                                  <a:pt x="55" y="48"/>
                                </a:moveTo>
                                <a:lnTo>
                                  <a:pt x="47" y="48"/>
                                </a:lnTo>
                                <a:lnTo>
                                  <a:pt x="47" y="55"/>
                                </a:lnTo>
                                <a:lnTo>
                                  <a:pt x="55" y="55"/>
                                </a:lnTo>
                                <a:lnTo>
                                  <a:pt x="55" y="48"/>
                                </a:lnTo>
                                <a:close/>
                                <a:moveTo>
                                  <a:pt x="89" y="0"/>
                                </a:moveTo>
                                <a:lnTo>
                                  <a:pt x="72" y="0"/>
                                </a:lnTo>
                                <a:lnTo>
                                  <a:pt x="65" y="10"/>
                                </a:lnTo>
                                <a:lnTo>
                                  <a:pt x="65" y="38"/>
                                </a:lnTo>
                                <a:lnTo>
                                  <a:pt x="67" y="45"/>
                                </a:lnTo>
                                <a:lnTo>
                                  <a:pt x="71" y="51"/>
                                </a:lnTo>
                                <a:lnTo>
                                  <a:pt x="74" y="54"/>
                                </a:lnTo>
                                <a:lnTo>
                                  <a:pt x="78" y="56"/>
                                </a:lnTo>
                                <a:lnTo>
                                  <a:pt x="89" y="56"/>
                                </a:lnTo>
                                <a:lnTo>
                                  <a:pt x="94" y="54"/>
                                </a:lnTo>
                                <a:lnTo>
                                  <a:pt x="97" y="51"/>
                                </a:lnTo>
                                <a:lnTo>
                                  <a:pt x="81" y="51"/>
                                </a:lnTo>
                                <a:lnTo>
                                  <a:pt x="78" y="49"/>
                                </a:lnTo>
                                <a:lnTo>
                                  <a:pt x="75" y="45"/>
                                </a:lnTo>
                                <a:lnTo>
                                  <a:pt x="74" y="42"/>
                                </a:lnTo>
                                <a:lnTo>
                                  <a:pt x="73" y="38"/>
                                </a:lnTo>
                                <a:lnTo>
                                  <a:pt x="73" y="31"/>
                                </a:lnTo>
                                <a:lnTo>
                                  <a:pt x="76" y="27"/>
                                </a:lnTo>
                                <a:lnTo>
                                  <a:pt x="79" y="26"/>
                                </a:lnTo>
                                <a:lnTo>
                                  <a:pt x="73" y="26"/>
                                </a:lnTo>
                                <a:lnTo>
                                  <a:pt x="73" y="19"/>
                                </a:lnTo>
                                <a:lnTo>
                                  <a:pt x="74" y="14"/>
                                </a:lnTo>
                                <a:lnTo>
                                  <a:pt x="76" y="11"/>
                                </a:lnTo>
                                <a:lnTo>
                                  <a:pt x="78" y="7"/>
                                </a:lnTo>
                                <a:lnTo>
                                  <a:pt x="81" y="5"/>
                                </a:lnTo>
                                <a:lnTo>
                                  <a:pt x="98" y="5"/>
                                </a:lnTo>
                                <a:lnTo>
                                  <a:pt x="95" y="3"/>
                                </a:lnTo>
                                <a:lnTo>
                                  <a:pt x="92" y="1"/>
                                </a:lnTo>
                                <a:lnTo>
                                  <a:pt x="89" y="0"/>
                                </a:lnTo>
                                <a:close/>
                                <a:moveTo>
                                  <a:pt x="97" y="25"/>
                                </a:moveTo>
                                <a:lnTo>
                                  <a:pt x="87" y="25"/>
                                </a:lnTo>
                                <a:lnTo>
                                  <a:pt x="89" y="27"/>
                                </a:lnTo>
                                <a:lnTo>
                                  <a:pt x="93" y="31"/>
                                </a:lnTo>
                                <a:lnTo>
                                  <a:pt x="94" y="34"/>
                                </a:lnTo>
                                <a:lnTo>
                                  <a:pt x="94" y="42"/>
                                </a:lnTo>
                                <a:lnTo>
                                  <a:pt x="93" y="45"/>
                                </a:lnTo>
                                <a:lnTo>
                                  <a:pt x="91" y="47"/>
                                </a:lnTo>
                                <a:lnTo>
                                  <a:pt x="90" y="50"/>
                                </a:lnTo>
                                <a:lnTo>
                                  <a:pt x="87" y="51"/>
                                </a:lnTo>
                                <a:lnTo>
                                  <a:pt x="97" y="51"/>
                                </a:lnTo>
                                <a:lnTo>
                                  <a:pt x="100" y="47"/>
                                </a:lnTo>
                                <a:lnTo>
                                  <a:pt x="101" y="43"/>
                                </a:lnTo>
                                <a:lnTo>
                                  <a:pt x="101" y="32"/>
                                </a:lnTo>
                                <a:lnTo>
                                  <a:pt x="100" y="28"/>
                                </a:lnTo>
                                <a:lnTo>
                                  <a:pt x="97" y="25"/>
                                </a:lnTo>
                                <a:close/>
                                <a:moveTo>
                                  <a:pt x="90" y="20"/>
                                </a:moveTo>
                                <a:lnTo>
                                  <a:pt x="80" y="20"/>
                                </a:lnTo>
                                <a:lnTo>
                                  <a:pt x="76" y="22"/>
                                </a:lnTo>
                                <a:lnTo>
                                  <a:pt x="73" y="26"/>
                                </a:lnTo>
                                <a:lnTo>
                                  <a:pt x="79" y="26"/>
                                </a:lnTo>
                                <a:lnTo>
                                  <a:pt x="80" y="25"/>
                                </a:lnTo>
                                <a:lnTo>
                                  <a:pt x="97" y="25"/>
                                </a:lnTo>
                                <a:lnTo>
                                  <a:pt x="93" y="22"/>
                                </a:lnTo>
                                <a:lnTo>
                                  <a:pt x="90" y="20"/>
                                </a:lnTo>
                                <a:close/>
                                <a:moveTo>
                                  <a:pt x="98" y="5"/>
                                </a:moveTo>
                                <a:lnTo>
                                  <a:pt x="90" y="5"/>
                                </a:lnTo>
                                <a:lnTo>
                                  <a:pt x="93" y="8"/>
                                </a:lnTo>
                                <a:lnTo>
                                  <a:pt x="93" y="13"/>
                                </a:lnTo>
                                <a:lnTo>
                                  <a:pt x="100" y="13"/>
                                </a:lnTo>
                                <a:lnTo>
                                  <a:pt x="100" y="9"/>
                                </a:lnTo>
                                <a:lnTo>
                                  <a:pt x="98" y="6"/>
                                </a:lnTo>
                                <a:lnTo>
                                  <a:pt x="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Line 1626"/>
                        <wps:cNvCnPr>
                          <a:cxnSpLocks noChangeShapeType="1"/>
                        </wps:cNvCnPr>
                        <wps:spPr bwMode="auto">
                          <a:xfrm>
                            <a:off x="2876"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 name="AutoShape 1627"/>
                        <wps:cNvSpPr>
                          <a:spLocks/>
                        </wps:cNvSpPr>
                        <wps:spPr bwMode="auto">
                          <a:xfrm>
                            <a:off x="2803" y="5870"/>
                            <a:ext cx="146" cy="57"/>
                          </a:xfrm>
                          <a:custGeom>
                            <a:avLst/>
                            <a:gdLst>
                              <a:gd name="T0" fmla="+- 0 2804 2804"/>
                              <a:gd name="T1" fmla="*/ T0 w 146"/>
                              <a:gd name="T2" fmla="+- 0 5872 5871"/>
                              <a:gd name="T3" fmla="*/ 5872 h 57"/>
                              <a:gd name="T4" fmla="+- 0 2832 2804"/>
                              <a:gd name="T5" fmla="*/ T4 w 146"/>
                              <a:gd name="T6" fmla="+- 0 5878 5871"/>
                              <a:gd name="T7" fmla="*/ 5878 h 57"/>
                              <a:gd name="T8" fmla="+- 0 2819 2804"/>
                              <a:gd name="T9" fmla="*/ T8 w 146"/>
                              <a:gd name="T10" fmla="+- 0 5926 5871"/>
                              <a:gd name="T11" fmla="*/ 5926 h 57"/>
                              <a:gd name="T12" fmla="+- 0 2839 2804"/>
                              <a:gd name="T13" fmla="*/ T12 w 146"/>
                              <a:gd name="T14" fmla="+- 0 5872 5871"/>
                              <a:gd name="T15" fmla="*/ 5872 h 57"/>
                              <a:gd name="T16" fmla="+- 0 2850 2804"/>
                              <a:gd name="T17" fmla="*/ T16 w 146"/>
                              <a:gd name="T18" fmla="+- 0 5919 5871"/>
                              <a:gd name="T19" fmla="*/ 5919 h 57"/>
                              <a:gd name="T20" fmla="+- 0 2858 2804"/>
                              <a:gd name="T21" fmla="*/ T20 w 146"/>
                              <a:gd name="T22" fmla="+- 0 5926 5871"/>
                              <a:gd name="T23" fmla="*/ 5926 h 57"/>
                              <a:gd name="T24" fmla="+- 0 2892 2804"/>
                              <a:gd name="T25" fmla="*/ T24 w 146"/>
                              <a:gd name="T26" fmla="+- 0 5871 5871"/>
                              <a:gd name="T27" fmla="*/ 5871 h 57"/>
                              <a:gd name="T28" fmla="+- 0 2869 2804"/>
                              <a:gd name="T29" fmla="*/ T28 w 146"/>
                              <a:gd name="T30" fmla="+- 0 5881 5871"/>
                              <a:gd name="T31" fmla="*/ 5881 h 57"/>
                              <a:gd name="T32" fmla="+- 0 2871 2804"/>
                              <a:gd name="T33" fmla="*/ T32 w 146"/>
                              <a:gd name="T34" fmla="+- 0 5916 5871"/>
                              <a:gd name="T35" fmla="*/ 5916 h 57"/>
                              <a:gd name="T36" fmla="+- 0 2877 2804"/>
                              <a:gd name="T37" fmla="*/ T36 w 146"/>
                              <a:gd name="T38" fmla="+- 0 5925 5871"/>
                              <a:gd name="T39" fmla="*/ 5925 h 57"/>
                              <a:gd name="T40" fmla="+- 0 2893 2804"/>
                              <a:gd name="T41" fmla="*/ T40 w 146"/>
                              <a:gd name="T42" fmla="+- 0 5927 5871"/>
                              <a:gd name="T43" fmla="*/ 5927 h 57"/>
                              <a:gd name="T44" fmla="+- 0 2900 2804"/>
                              <a:gd name="T45" fmla="*/ T44 w 146"/>
                              <a:gd name="T46" fmla="+- 0 5922 5871"/>
                              <a:gd name="T47" fmla="*/ 5922 h 57"/>
                              <a:gd name="T48" fmla="+- 0 2881 2804"/>
                              <a:gd name="T49" fmla="*/ T48 w 146"/>
                              <a:gd name="T50" fmla="+- 0 5920 5871"/>
                              <a:gd name="T51" fmla="*/ 5920 h 57"/>
                              <a:gd name="T52" fmla="+- 0 2876 2804"/>
                              <a:gd name="T53" fmla="*/ T52 w 146"/>
                              <a:gd name="T54" fmla="+- 0 5909 5871"/>
                              <a:gd name="T55" fmla="*/ 5909 h 57"/>
                              <a:gd name="T56" fmla="+- 0 2880 2804"/>
                              <a:gd name="T57" fmla="*/ T56 w 146"/>
                              <a:gd name="T58" fmla="+- 0 5898 5871"/>
                              <a:gd name="T59" fmla="*/ 5898 h 57"/>
                              <a:gd name="T60" fmla="+- 0 2876 2804"/>
                              <a:gd name="T61" fmla="*/ T60 w 146"/>
                              <a:gd name="T62" fmla="+- 0 5897 5871"/>
                              <a:gd name="T63" fmla="*/ 5897 h 57"/>
                              <a:gd name="T64" fmla="+- 0 2878 2804"/>
                              <a:gd name="T65" fmla="*/ T64 w 146"/>
                              <a:gd name="T66" fmla="+- 0 5885 5871"/>
                              <a:gd name="T67" fmla="*/ 5885 h 57"/>
                              <a:gd name="T68" fmla="+- 0 2882 2804"/>
                              <a:gd name="T69" fmla="*/ T68 w 146"/>
                              <a:gd name="T70" fmla="+- 0 5878 5871"/>
                              <a:gd name="T71" fmla="*/ 5878 h 57"/>
                              <a:gd name="T72" fmla="+- 0 2901 2804"/>
                              <a:gd name="T73" fmla="*/ T72 w 146"/>
                              <a:gd name="T74" fmla="+- 0 5876 5871"/>
                              <a:gd name="T75" fmla="*/ 5876 h 57"/>
                              <a:gd name="T76" fmla="+- 0 2892 2804"/>
                              <a:gd name="T77" fmla="*/ T76 w 146"/>
                              <a:gd name="T78" fmla="+- 0 5871 5871"/>
                              <a:gd name="T79" fmla="*/ 5871 h 57"/>
                              <a:gd name="T80" fmla="+- 0 2890 2804"/>
                              <a:gd name="T81" fmla="*/ T80 w 146"/>
                              <a:gd name="T82" fmla="+- 0 5896 5871"/>
                              <a:gd name="T83" fmla="*/ 5896 h 57"/>
                              <a:gd name="T84" fmla="+- 0 2897 2804"/>
                              <a:gd name="T85" fmla="*/ T84 w 146"/>
                              <a:gd name="T86" fmla="+- 0 5902 5871"/>
                              <a:gd name="T87" fmla="*/ 5902 h 57"/>
                              <a:gd name="T88" fmla="+- 0 2898 2804"/>
                              <a:gd name="T89" fmla="*/ T88 w 146"/>
                              <a:gd name="T90" fmla="+- 0 5913 5871"/>
                              <a:gd name="T91" fmla="*/ 5913 h 57"/>
                              <a:gd name="T92" fmla="+- 0 2895 2804"/>
                              <a:gd name="T93" fmla="*/ T92 w 146"/>
                              <a:gd name="T94" fmla="+- 0 5918 5871"/>
                              <a:gd name="T95" fmla="*/ 5918 h 57"/>
                              <a:gd name="T96" fmla="+- 0 2891 2804"/>
                              <a:gd name="T97" fmla="*/ T96 w 146"/>
                              <a:gd name="T98" fmla="+- 0 5922 5871"/>
                              <a:gd name="T99" fmla="*/ 5922 h 57"/>
                              <a:gd name="T100" fmla="+- 0 2903 2804"/>
                              <a:gd name="T101" fmla="*/ T100 w 146"/>
                              <a:gd name="T102" fmla="+- 0 5918 5871"/>
                              <a:gd name="T103" fmla="*/ 5918 h 57"/>
                              <a:gd name="T104" fmla="+- 0 2905 2804"/>
                              <a:gd name="T105" fmla="*/ T104 w 146"/>
                              <a:gd name="T106" fmla="+- 0 5903 5871"/>
                              <a:gd name="T107" fmla="*/ 5903 h 57"/>
                              <a:gd name="T108" fmla="+- 0 2901 2804"/>
                              <a:gd name="T109" fmla="*/ T108 w 146"/>
                              <a:gd name="T110" fmla="+- 0 5896 5871"/>
                              <a:gd name="T111" fmla="*/ 5896 h 57"/>
                              <a:gd name="T112" fmla="+- 0 2884 2804"/>
                              <a:gd name="T113" fmla="*/ T112 w 146"/>
                              <a:gd name="T114" fmla="+- 0 5891 5871"/>
                              <a:gd name="T115" fmla="*/ 5891 h 57"/>
                              <a:gd name="T116" fmla="+- 0 2876 2804"/>
                              <a:gd name="T117" fmla="*/ T116 w 146"/>
                              <a:gd name="T118" fmla="+- 0 5897 5871"/>
                              <a:gd name="T119" fmla="*/ 5897 h 57"/>
                              <a:gd name="T120" fmla="+- 0 2883 2804"/>
                              <a:gd name="T121" fmla="*/ T120 w 146"/>
                              <a:gd name="T122" fmla="+- 0 5896 5871"/>
                              <a:gd name="T123" fmla="*/ 5896 h 57"/>
                              <a:gd name="T124" fmla="+- 0 2897 2804"/>
                              <a:gd name="T125" fmla="*/ T124 w 146"/>
                              <a:gd name="T126" fmla="+- 0 5893 5871"/>
                              <a:gd name="T127" fmla="*/ 5893 h 57"/>
                              <a:gd name="T128" fmla="+- 0 2901 2804"/>
                              <a:gd name="T129" fmla="*/ T128 w 146"/>
                              <a:gd name="T130" fmla="+- 0 5876 5871"/>
                              <a:gd name="T131" fmla="*/ 5876 h 57"/>
                              <a:gd name="T132" fmla="+- 0 2896 2804"/>
                              <a:gd name="T133" fmla="*/ T132 w 146"/>
                              <a:gd name="T134" fmla="+- 0 5879 5871"/>
                              <a:gd name="T135" fmla="*/ 5879 h 57"/>
                              <a:gd name="T136" fmla="+- 0 2904 2804"/>
                              <a:gd name="T137" fmla="*/ T136 w 146"/>
                              <a:gd name="T138" fmla="+- 0 5884 5871"/>
                              <a:gd name="T139" fmla="*/ 5884 h 57"/>
                              <a:gd name="T140" fmla="+- 0 2902 2804"/>
                              <a:gd name="T141" fmla="*/ T140 w 146"/>
                              <a:gd name="T142" fmla="+- 0 5877 5871"/>
                              <a:gd name="T143" fmla="*/ 5877 h 57"/>
                              <a:gd name="T144" fmla="+- 0 2920 2804"/>
                              <a:gd name="T145" fmla="*/ T144 w 146"/>
                              <a:gd name="T146" fmla="+- 0 5912 5871"/>
                              <a:gd name="T147" fmla="*/ 5912 h 57"/>
                              <a:gd name="T148" fmla="+- 0 2913 2804"/>
                              <a:gd name="T149" fmla="*/ T148 w 146"/>
                              <a:gd name="T150" fmla="+- 0 5917 5871"/>
                              <a:gd name="T151" fmla="*/ 5917 h 57"/>
                              <a:gd name="T152" fmla="+- 0 2918 2804"/>
                              <a:gd name="T153" fmla="*/ T152 w 146"/>
                              <a:gd name="T154" fmla="+- 0 5923 5871"/>
                              <a:gd name="T155" fmla="*/ 5923 h 57"/>
                              <a:gd name="T156" fmla="+- 0 2925 2804"/>
                              <a:gd name="T157" fmla="*/ T156 w 146"/>
                              <a:gd name="T158" fmla="+- 0 5927 5871"/>
                              <a:gd name="T159" fmla="*/ 5927 h 57"/>
                              <a:gd name="T160" fmla="+- 0 2940 2804"/>
                              <a:gd name="T161" fmla="*/ T160 w 146"/>
                              <a:gd name="T162" fmla="+- 0 5925 5871"/>
                              <a:gd name="T163" fmla="*/ 5925 h 57"/>
                              <a:gd name="T164" fmla="+- 0 2927 2804"/>
                              <a:gd name="T165" fmla="*/ T164 w 146"/>
                              <a:gd name="T166" fmla="+- 0 5922 5871"/>
                              <a:gd name="T167" fmla="*/ 5922 h 57"/>
                              <a:gd name="T168" fmla="+- 0 2923 2804"/>
                              <a:gd name="T169" fmla="*/ T168 w 146"/>
                              <a:gd name="T170" fmla="+- 0 5919 5871"/>
                              <a:gd name="T171" fmla="*/ 5919 h 57"/>
                              <a:gd name="T172" fmla="+- 0 2920 2804"/>
                              <a:gd name="T173" fmla="*/ T172 w 146"/>
                              <a:gd name="T174" fmla="+- 0 5915 5871"/>
                              <a:gd name="T175" fmla="*/ 5915 h 57"/>
                              <a:gd name="T176" fmla="+- 0 2945 2804"/>
                              <a:gd name="T177" fmla="*/ T176 w 146"/>
                              <a:gd name="T178" fmla="+- 0 5896 5871"/>
                              <a:gd name="T179" fmla="*/ 5896 h 57"/>
                              <a:gd name="T180" fmla="+- 0 2936 2804"/>
                              <a:gd name="T181" fmla="*/ T180 w 146"/>
                              <a:gd name="T182" fmla="+- 0 5897 5871"/>
                              <a:gd name="T183" fmla="*/ 5897 h 57"/>
                              <a:gd name="T184" fmla="+- 0 2941 2804"/>
                              <a:gd name="T185" fmla="*/ T184 w 146"/>
                              <a:gd name="T186" fmla="+- 0 5905 5871"/>
                              <a:gd name="T187" fmla="*/ 5905 h 57"/>
                              <a:gd name="T188" fmla="+- 0 2940 2804"/>
                              <a:gd name="T189" fmla="*/ T188 w 146"/>
                              <a:gd name="T190" fmla="+- 0 5915 5871"/>
                              <a:gd name="T191" fmla="*/ 5915 h 57"/>
                              <a:gd name="T192" fmla="+- 0 2936 2804"/>
                              <a:gd name="T193" fmla="*/ T192 w 146"/>
                              <a:gd name="T194" fmla="+- 0 5920 5871"/>
                              <a:gd name="T195" fmla="*/ 5920 h 57"/>
                              <a:gd name="T196" fmla="+- 0 2944 2804"/>
                              <a:gd name="T197" fmla="*/ T196 w 146"/>
                              <a:gd name="T198" fmla="+- 0 5922 5871"/>
                              <a:gd name="T199" fmla="*/ 5922 h 57"/>
                              <a:gd name="T200" fmla="+- 0 2949 2804"/>
                              <a:gd name="T201" fmla="*/ T200 w 146"/>
                              <a:gd name="T202" fmla="+- 0 5913 5871"/>
                              <a:gd name="T203" fmla="*/ 5913 h 57"/>
                              <a:gd name="T204" fmla="+- 0 2947 2804"/>
                              <a:gd name="T205" fmla="*/ T204 w 146"/>
                              <a:gd name="T206" fmla="+- 0 5898 5871"/>
                              <a:gd name="T207" fmla="*/ 5898 h 57"/>
                              <a:gd name="T208" fmla="+- 0 2946 2804"/>
                              <a:gd name="T209" fmla="*/ T208 w 146"/>
                              <a:gd name="T210" fmla="+- 0 5872 5871"/>
                              <a:gd name="T211" fmla="*/ 5872 h 57"/>
                              <a:gd name="T212" fmla="+- 0 2914 2804"/>
                              <a:gd name="T213" fmla="*/ T212 w 146"/>
                              <a:gd name="T214" fmla="+- 0 5901 5871"/>
                              <a:gd name="T215" fmla="*/ 5901 h 57"/>
                              <a:gd name="T216" fmla="+- 0 2923 2804"/>
                              <a:gd name="T217" fmla="*/ T216 w 146"/>
                              <a:gd name="T218" fmla="+- 0 5898 5871"/>
                              <a:gd name="T219" fmla="*/ 5898 h 57"/>
                              <a:gd name="T220" fmla="+- 0 2945 2804"/>
                              <a:gd name="T221" fmla="*/ T220 w 146"/>
                              <a:gd name="T222" fmla="+- 0 5896 5871"/>
                              <a:gd name="T223" fmla="*/ 5896 h 57"/>
                              <a:gd name="T224" fmla="+- 0 2922 2804"/>
                              <a:gd name="T225" fmla="*/ T224 w 146"/>
                              <a:gd name="T226" fmla="+- 0 5893 5871"/>
                              <a:gd name="T227" fmla="*/ 5893 h 57"/>
                              <a:gd name="T228" fmla="+- 0 2946 2804"/>
                              <a:gd name="T229" fmla="*/ T228 w 146"/>
                              <a:gd name="T230" fmla="+- 0 5878 5871"/>
                              <a:gd name="T231" fmla="*/ 5878 h 57"/>
                              <a:gd name="T232" fmla="+- 0 2936 2804"/>
                              <a:gd name="T233" fmla="*/ T232 w 146"/>
                              <a:gd name="T234" fmla="+- 0 5890 5871"/>
                              <a:gd name="T235" fmla="*/ 5890 h 57"/>
                              <a:gd name="T236" fmla="+- 0 2924 2804"/>
                              <a:gd name="T237" fmla="*/ T236 w 146"/>
                              <a:gd name="T238" fmla="+- 0 5891 5871"/>
                              <a:gd name="T239" fmla="*/ 5891 h 57"/>
                              <a:gd name="T240" fmla="+- 0 2942 2804"/>
                              <a:gd name="T241" fmla="*/ T240 w 146"/>
                              <a:gd name="T242" fmla="+- 0 5893 5871"/>
                              <a:gd name="T243" fmla="*/ 5893 h 57"/>
                              <a:gd name="T244" fmla="+- 0 2936 2804"/>
                              <a:gd name="T245" fmla="*/ T244 w 146"/>
                              <a:gd name="T246" fmla="+- 0 5890 5871"/>
                              <a:gd name="T24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6" y="48"/>
                                </a:lnTo>
                                <a:lnTo>
                                  <a:pt x="46" y="55"/>
                                </a:lnTo>
                                <a:lnTo>
                                  <a:pt x="54" y="55"/>
                                </a:lnTo>
                                <a:lnTo>
                                  <a:pt x="54" y="48"/>
                                </a:lnTo>
                                <a:close/>
                                <a:moveTo>
                                  <a:pt x="88" y="0"/>
                                </a:moveTo>
                                <a:lnTo>
                                  <a:pt x="71" y="0"/>
                                </a:lnTo>
                                <a:lnTo>
                                  <a:pt x="65" y="10"/>
                                </a:lnTo>
                                <a:lnTo>
                                  <a:pt x="65" y="38"/>
                                </a:lnTo>
                                <a:lnTo>
                                  <a:pt x="67" y="45"/>
                                </a:lnTo>
                                <a:lnTo>
                                  <a:pt x="71" y="51"/>
                                </a:lnTo>
                                <a:lnTo>
                                  <a:pt x="73" y="54"/>
                                </a:lnTo>
                                <a:lnTo>
                                  <a:pt x="78" y="56"/>
                                </a:lnTo>
                                <a:lnTo>
                                  <a:pt x="89" y="56"/>
                                </a:lnTo>
                                <a:lnTo>
                                  <a:pt x="93" y="54"/>
                                </a:lnTo>
                                <a:lnTo>
                                  <a:pt x="96" y="51"/>
                                </a:lnTo>
                                <a:lnTo>
                                  <a:pt x="80" y="51"/>
                                </a:lnTo>
                                <a:lnTo>
                                  <a:pt x="77" y="49"/>
                                </a:lnTo>
                                <a:lnTo>
                                  <a:pt x="73" y="42"/>
                                </a:lnTo>
                                <a:lnTo>
                                  <a:pt x="72" y="38"/>
                                </a:lnTo>
                                <a:lnTo>
                                  <a:pt x="72" y="31"/>
                                </a:lnTo>
                                <a:lnTo>
                                  <a:pt x="76" y="27"/>
                                </a:lnTo>
                                <a:lnTo>
                                  <a:pt x="79" y="26"/>
                                </a:lnTo>
                                <a:lnTo>
                                  <a:pt x="72" y="26"/>
                                </a:lnTo>
                                <a:lnTo>
                                  <a:pt x="72" y="19"/>
                                </a:lnTo>
                                <a:lnTo>
                                  <a:pt x="74" y="14"/>
                                </a:lnTo>
                                <a:lnTo>
                                  <a:pt x="76" y="11"/>
                                </a:lnTo>
                                <a:lnTo>
                                  <a:pt x="78" y="7"/>
                                </a:lnTo>
                                <a:lnTo>
                                  <a:pt x="81" y="5"/>
                                </a:lnTo>
                                <a:lnTo>
                                  <a:pt x="97" y="5"/>
                                </a:lnTo>
                                <a:lnTo>
                                  <a:pt x="92" y="1"/>
                                </a:lnTo>
                                <a:lnTo>
                                  <a:pt x="88" y="0"/>
                                </a:lnTo>
                                <a:close/>
                                <a:moveTo>
                                  <a:pt x="97" y="25"/>
                                </a:moveTo>
                                <a:lnTo>
                                  <a:pt x="86" y="25"/>
                                </a:lnTo>
                                <a:lnTo>
                                  <a:pt x="89" y="27"/>
                                </a:lnTo>
                                <a:lnTo>
                                  <a:pt x="93" y="31"/>
                                </a:lnTo>
                                <a:lnTo>
                                  <a:pt x="94" y="34"/>
                                </a:lnTo>
                                <a:lnTo>
                                  <a:pt x="94" y="42"/>
                                </a:lnTo>
                                <a:lnTo>
                                  <a:pt x="93" y="45"/>
                                </a:lnTo>
                                <a:lnTo>
                                  <a:pt x="91" y="47"/>
                                </a:lnTo>
                                <a:lnTo>
                                  <a:pt x="89" y="50"/>
                                </a:lnTo>
                                <a:lnTo>
                                  <a:pt x="87" y="51"/>
                                </a:lnTo>
                                <a:lnTo>
                                  <a:pt x="96" y="51"/>
                                </a:lnTo>
                                <a:lnTo>
                                  <a:pt x="99" y="47"/>
                                </a:lnTo>
                                <a:lnTo>
                                  <a:pt x="101" y="43"/>
                                </a:lnTo>
                                <a:lnTo>
                                  <a:pt x="101" y="32"/>
                                </a:lnTo>
                                <a:lnTo>
                                  <a:pt x="99" y="28"/>
                                </a:lnTo>
                                <a:lnTo>
                                  <a:pt x="97" y="25"/>
                                </a:lnTo>
                                <a:close/>
                                <a:moveTo>
                                  <a:pt x="89" y="20"/>
                                </a:moveTo>
                                <a:lnTo>
                                  <a:pt x="80" y="20"/>
                                </a:lnTo>
                                <a:lnTo>
                                  <a:pt x="76" y="22"/>
                                </a:lnTo>
                                <a:lnTo>
                                  <a:pt x="72" y="26"/>
                                </a:lnTo>
                                <a:lnTo>
                                  <a:pt x="79" y="26"/>
                                </a:lnTo>
                                <a:lnTo>
                                  <a:pt x="79" y="25"/>
                                </a:lnTo>
                                <a:lnTo>
                                  <a:pt x="97" y="25"/>
                                </a:lnTo>
                                <a:lnTo>
                                  <a:pt x="93" y="22"/>
                                </a:lnTo>
                                <a:lnTo>
                                  <a:pt x="89" y="20"/>
                                </a:lnTo>
                                <a:close/>
                                <a:moveTo>
                                  <a:pt x="97" y="5"/>
                                </a:moveTo>
                                <a:lnTo>
                                  <a:pt x="89" y="5"/>
                                </a:lnTo>
                                <a:lnTo>
                                  <a:pt x="92" y="8"/>
                                </a:lnTo>
                                <a:lnTo>
                                  <a:pt x="93" y="13"/>
                                </a:lnTo>
                                <a:lnTo>
                                  <a:pt x="100" y="13"/>
                                </a:lnTo>
                                <a:lnTo>
                                  <a:pt x="99" y="9"/>
                                </a:lnTo>
                                <a:lnTo>
                                  <a:pt x="98" y="6"/>
                                </a:lnTo>
                                <a:lnTo>
                                  <a:pt x="97" y="5"/>
                                </a:lnTo>
                                <a:close/>
                                <a:moveTo>
                                  <a:pt x="116" y="41"/>
                                </a:moveTo>
                                <a:lnTo>
                                  <a:pt x="108" y="41"/>
                                </a:lnTo>
                                <a:lnTo>
                                  <a:pt x="109" y="46"/>
                                </a:lnTo>
                                <a:lnTo>
                                  <a:pt x="111" y="50"/>
                                </a:lnTo>
                                <a:lnTo>
                                  <a:pt x="114" y="52"/>
                                </a:lnTo>
                                <a:lnTo>
                                  <a:pt x="117" y="55"/>
                                </a:lnTo>
                                <a:lnTo>
                                  <a:pt x="121"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6" y="31"/>
                                </a:lnTo>
                                <a:lnTo>
                                  <a:pt x="137" y="34"/>
                                </a:lnTo>
                                <a:lnTo>
                                  <a:pt x="137" y="41"/>
                                </a:lnTo>
                                <a:lnTo>
                                  <a:pt x="136" y="44"/>
                                </a:lnTo>
                                <a:lnTo>
                                  <a:pt x="134" y="47"/>
                                </a:lnTo>
                                <a:lnTo>
                                  <a:pt x="132" y="49"/>
                                </a:lnTo>
                                <a:lnTo>
                                  <a:pt x="129" y="51"/>
                                </a:lnTo>
                                <a:lnTo>
                                  <a:pt x="140" y="51"/>
                                </a:lnTo>
                                <a:lnTo>
                                  <a:pt x="143" y="47"/>
                                </a:lnTo>
                                <a:lnTo>
                                  <a:pt x="145" y="42"/>
                                </a:lnTo>
                                <a:lnTo>
                                  <a:pt x="145" y="31"/>
                                </a:lnTo>
                                <a:lnTo>
                                  <a:pt x="143" y="27"/>
                                </a:lnTo>
                                <a:lnTo>
                                  <a:pt x="141" y="25"/>
                                </a:lnTo>
                                <a:close/>
                                <a:moveTo>
                                  <a:pt x="142" y="1"/>
                                </a:moveTo>
                                <a:lnTo>
                                  <a:pt x="113" y="1"/>
                                </a:lnTo>
                                <a:lnTo>
                                  <a:pt x="110"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Line 1628"/>
                        <wps:cNvCnPr>
                          <a:cxnSpLocks noChangeShapeType="1"/>
                        </wps:cNvCnPr>
                        <wps:spPr bwMode="auto">
                          <a:xfrm>
                            <a:off x="308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AutoShape 1629"/>
                        <wps:cNvSpPr>
                          <a:spLocks/>
                        </wps:cNvSpPr>
                        <wps:spPr bwMode="auto">
                          <a:xfrm>
                            <a:off x="3033" y="5871"/>
                            <a:ext cx="101" cy="55"/>
                          </a:xfrm>
                          <a:custGeom>
                            <a:avLst/>
                            <a:gdLst>
                              <a:gd name="T0" fmla="+- 0 3069 3034"/>
                              <a:gd name="T1" fmla="*/ T0 w 101"/>
                              <a:gd name="T2" fmla="+- 0 5872 5872"/>
                              <a:gd name="T3" fmla="*/ 5872 h 55"/>
                              <a:gd name="T4" fmla="+- 0 3034 3034"/>
                              <a:gd name="T5" fmla="*/ T4 w 101"/>
                              <a:gd name="T6" fmla="+- 0 5872 5872"/>
                              <a:gd name="T7" fmla="*/ 5872 h 55"/>
                              <a:gd name="T8" fmla="+- 0 3034 3034"/>
                              <a:gd name="T9" fmla="*/ T8 w 101"/>
                              <a:gd name="T10" fmla="+- 0 5878 5872"/>
                              <a:gd name="T11" fmla="*/ 5878 h 55"/>
                              <a:gd name="T12" fmla="+- 0 3062 3034"/>
                              <a:gd name="T13" fmla="*/ T12 w 101"/>
                              <a:gd name="T14" fmla="+- 0 5878 5872"/>
                              <a:gd name="T15" fmla="*/ 5878 h 55"/>
                              <a:gd name="T16" fmla="+- 0 3041 3034"/>
                              <a:gd name="T17" fmla="*/ T16 w 101"/>
                              <a:gd name="T18" fmla="+- 0 5926 5872"/>
                              <a:gd name="T19" fmla="*/ 5926 h 55"/>
                              <a:gd name="T20" fmla="+- 0 3049 3034"/>
                              <a:gd name="T21" fmla="*/ T20 w 101"/>
                              <a:gd name="T22" fmla="+- 0 5926 5872"/>
                              <a:gd name="T23" fmla="*/ 5926 h 55"/>
                              <a:gd name="T24" fmla="+- 0 3069 3034"/>
                              <a:gd name="T25" fmla="*/ T24 w 101"/>
                              <a:gd name="T26" fmla="+- 0 5877 5872"/>
                              <a:gd name="T27" fmla="*/ 5877 h 55"/>
                              <a:gd name="T28" fmla="+- 0 3069 3034"/>
                              <a:gd name="T29" fmla="*/ T28 w 101"/>
                              <a:gd name="T30" fmla="+- 0 5872 5872"/>
                              <a:gd name="T31" fmla="*/ 5872 h 55"/>
                              <a:gd name="T32" fmla="+- 0 3088 3034"/>
                              <a:gd name="T33" fmla="*/ T32 w 101"/>
                              <a:gd name="T34" fmla="+- 0 5919 5872"/>
                              <a:gd name="T35" fmla="*/ 5919 h 55"/>
                              <a:gd name="T36" fmla="+- 0 3081 3034"/>
                              <a:gd name="T37" fmla="*/ T36 w 101"/>
                              <a:gd name="T38" fmla="+- 0 5919 5872"/>
                              <a:gd name="T39" fmla="*/ 5919 h 55"/>
                              <a:gd name="T40" fmla="+- 0 3081 3034"/>
                              <a:gd name="T41" fmla="*/ T40 w 101"/>
                              <a:gd name="T42" fmla="+- 0 5926 5872"/>
                              <a:gd name="T43" fmla="*/ 5926 h 55"/>
                              <a:gd name="T44" fmla="+- 0 3088 3034"/>
                              <a:gd name="T45" fmla="*/ T44 w 101"/>
                              <a:gd name="T46" fmla="+- 0 5926 5872"/>
                              <a:gd name="T47" fmla="*/ 5926 h 55"/>
                              <a:gd name="T48" fmla="+- 0 3088 3034"/>
                              <a:gd name="T49" fmla="*/ T48 w 101"/>
                              <a:gd name="T50" fmla="+- 0 5919 5872"/>
                              <a:gd name="T51" fmla="*/ 5919 h 55"/>
                              <a:gd name="T52" fmla="+- 0 3135 3034"/>
                              <a:gd name="T53" fmla="*/ T52 w 101"/>
                              <a:gd name="T54" fmla="+- 0 5872 5872"/>
                              <a:gd name="T55" fmla="*/ 5872 h 55"/>
                              <a:gd name="T56" fmla="+- 0 3099 3034"/>
                              <a:gd name="T57" fmla="*/ T56 w 101"/>
                              <a:gd name="T58" fmla="+- 0 5872 5872"/>
                              <a:gd name="T59" fmla="*/ 5872 h 55"/>
                              <a:gd name="T60" fmla="+- 0 3099 3034"/>
                              <a:gd name="T61" fmla="*/ T60 w 101"/>
                              <a:gd name="T62" fmla="+- 0 5878 5872"/>
                              <a:gd name="T63" fmla="*/ 5878 h 55"/>
                              <a:gd name="T64" fmla="+- 0 3127 3034"/>
                              <a:gd name="T65" fmla="*/ T64 w 101"/>
                              <a:gd name="T66" fmla="+- 0 5878 5872"/>
                              <a:gd name="T67" fmla="*/ 5878 h 55"/>
                              <a:gd name="T68" fmla="+- 0 3107 3034"/>
                              <a:gd name="T69" fmla="*/ T68 w 101"/>
                              <a:gd name="T70" fmla="+- 0 5926 5872"/>
                              <a:gd name="T71" fmla="*/ 5926 h 55"/>
                              <a:gd name="T72" fmla="+- 0 3115 3034"/>
                              <a:gd name="T73" fmla="*/ T72 w 101"/>
                              <a:gd name="T74" fmla="+- 0 5926 5872"/>
                              <a:gd name="T75" fmla="*/ 5926 h 55"/>
                              <a:gd name="T76" fmla="+- 0 3135 3034"/>
                              <a:gd name="T77" fmla="*/ T76 w 101"/>
                              <a:gd name="T78" fmla="+- 0 5877 5872"/>
                              <a:gd name="T79" fmla="*/ 5877 h 55"/>
                              <a:gd name="T80" fmla="+- 0 3135 3034"/>
                              <a:gd name="T81" fmla="*/ T80 w 101"/>
                              <a:gd name="T82" fmla="+- 0 5872 5872"/>
                              <a:gd name="T83" fmla="*/ 58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 h="55">
                                <a:moveTo>
                                  <a:pt x="35" y="0"/>
                                </a:moveTo>
                                <a:lnTo>
                                  <a:pt x="0" y="0"/>
                                </a:lnTo>
                                <a:lnTo>
                                  <a:pt x="0" y="6"/>
                                </a:lnTo>
                                <a:lnTo>
                                  <a:pt x="28" y="6"/>
                                </a:lnTo>
                                <a:lnTo>
                                  <a:pt x="7" y="54"/>
                                </a:lnTo>
                                <a:lnTo>
                                  <a:pt x="15" y="54"/>
                                </a:lnTo>
                                <a:lnTo>
                                  <a:pt x="35" y="5"/>
                                </a:lnTo>
                                <a:lnTo>
                                  <a:pt x="35" y="0"/>
                                </a:lnTo>
                                <a:close/>
                                <a:moveTo>
                                  <a:pt x="54" y="47"/>
                                </a:moveTo>
                                <a:lnTo>
                                  <a:pt x="47" y="47"/>
                                </a:lnTo>
                                <a:lnTo>
                                  <a:pt x="47" y="54"/>
                                </a:lnTo>
                                <a:lnTo>
                                  <a:pt x="54" y="54"/>
                                </a:lnTo>
                                <a:lnTo>
                                  <a:pt x="54" y="47"/>
                                </a:lnTo>
                                <a:close/>
                                <a:moveTo>
                                  <a:pt x="101" y="0"/>
                                </a:moveTo>
                                <a:lnTo>
                                  <a:pt x="65" y="0"/>
                                </a:lnTo>
                                <a:lnTo>
                                  <a:pt x="65" y="6"/>
                                </a:lnTo>
                                <a:lnTo>
                                  <a:pt x="93" y="6"/>
                                </a:lnTo>
                                <a:lnTo>
                                  <a:pt x="73" y="54"/>
                                </a:lnTo>
                                <a:lnTo>
                                  <a:pt x="81" y="54"/>
                                </a:lnTo>
                                <a:lnTo>
                                  <a:pt x="101" y="5"/>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Line 1630"/>
                        <wps:cNvCnPr>
                          <a:cxnSpLocks noChangeShapeType="1"/>
                        </wps:cNvCnPr>
                        <wps:spPr bwMode="auto">
                          <a:xfrm>
                            <a:off x="3286"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AutoShape 1631"/>
                        <wps:cNvSpPr>
                          <a:spLocks/>
                        </wps:cNvSpPr>
                        <wps:spPr bwMode="auto">
                          <a:xfrm>
                            <a:off x="3213" y="5871"/>
                            <a:ext cx="146" cy="56"/>
                          </a:xfrm>
                          <a:custGeom>
                            <a:avLst/>
                            <a:gdLst>
                              <a:gd name="T0" fmla="+- 0 3213 3213"/>
                              <a:gd name="T1" fmla="*/ T0 w 146"/>
                              <a:gd name="T2" fmla="+- 0 5872 5872"/>
                              <a:gd name="T3" fmla="*/ 5872 h 56"/>
                              <a:gd name="T4" fmla="+- 0 3241 3213"/>
                              <a:gd name="T5" fmla="*/ T4 w 146"/>
                              <a:gd name="T6" fmla="+- 0 5878 5872"/>
                              <a:gd name="T7" fmla="*/ 5878 h 56"/>
                              <a:gd name="T8" fmla="+- 0 3229 3213"/>
                              <a:gd name="T9" fmla="*/ T8 w 146"/>
                              <a:gd name="T10" fmla="+- 0 5926 5872"/>
                              <a:gd name="T11" fmla="*/ 5926 h 56"/>
                              <a:gd name="T12" fmla="+- 0 3249 3213"/>
                              <a:gd name="T13" fmla="*/ T12 w 146"/>
                              <a:gd name="T14" fmla="+- 0 5872 5872"/>
                              <a:gd name="T15" fmla="*/ 5872 h 56"/>
                              <a:gd name="T16" fmla="+- 0 3260 3213"/>
                              <a:gd name="T17" fmla="*/ T16 w 146"/>
                              <a:gd name="T18" fmla="+- 0 5919 5872"/>
                              <a:gd name="T19" fmla="*/ 5919 h 56"/>
                              <a:gd name="T20" fmla="+- 0 3268 3213"/>
                              <a:gd name="T21" fmla="*/ T20 w 146"/>
                              <a:gd name="T22" fmla="+- 0 5926 5872"/>
                              <a:gd name="T23" fmla="*/ 5926 h 56"/>
                              <a:gd name="T24" fmla="+- 0 3314 3213"/>
                              <a:gd name="T25" fmla="*/ T24 w 146"/>
                              <a:gd name="T26" fmla="+- 0 5872 5872"/>
                              <a:gd name="T27" fmla="*/ 5872 h 56"/>
                              <a:gd name="T28" fmla="+- 0 3279 3213"/>
                              <a:gd name="T29" fmla="*/ T28 w 146"/>
                              <a:gd name="T30" fmla="+- 0 5878 5872"/>
                              <a:gd name="T31" fmla="*/ 5878 h 56"/>
                              <a:gd name="T32" fmla="+- 0 3286 3213"/>
                              <a:gd name="T33" fmla="*/ T32 w 146"/>
                              <a:gd name="T34" fmla="+- 0 5926 5872"/>
                              <a:gd name="T35" fmla="*/ 5926 h 56"/>
                              <a:gd name="T36" fmla="+- 0 3314 3213"/>
                              <a:gd name="T37" fmla="*/ T36 w 146"/>
                              <a:gd name="T38" fmla="+- 0 5877 5872"/>
                              <a:gd name="T39" fmla="*/ 5877 h 56"/>
                              <a:gd name="T40" fmla="+- 0 3329 3213"/>
                              <a:gd name="T41" fmla="*/ T40 w 146"/>
                              <a:gd name="T42" fmla="+- 0 5912 5872"/>
                              <a:gd name="T43" fmla="*/ 5912 h 56"/>
                              <a:gd name="T44" fmla="+- 0 3323 3213"/>
                              <a:gd name="T45" fmla="*/ T44 w 146"/>
                              <a:gd name="T46" fmla="+- 0 5917 5872"/>
                              <a:gd name="T47" fmla="*/ 5917 h 56"/>
                              <a:gd name="T48" fmla="+- 0 3328 3213"/>
                              <a:gd name="T49" fmla="*/ T48 w 146"/>
                              <a:gd name="T50" fmla="+- 0 5923 5872"/>
                              <a:gd name="T51" fmla="*/ 5923 h 56"/>
                              <a:gd name="T52" fmla="+- 0 3335 3213"/>
                              <a:gd name="T53" fmla="*/ T52 w 146"/>
                              <a:gd name="T54" fmla="+- 0 5927 5872"/>
                              <a:gd name="T55" fmla="*/ 5927 h 56"/>
                              <a:gd name="T56" fmla="+- 0 3350 3213"/>
                              <a:gd name="T57" fmla="*/ T56 w 146"/>
                              <a:gd name="T58" fmla="+- 0 5925 5872"/>
                              <a:gd name="T59" fmla="*/ 5925 h 56"/>
                              <a:gd name="T60" fmla="+- 0 3337 3213"/>
                              <a:gd name="T61" fmla="*/ T60 w 146"/>
                              <a:gd name="T62" fmla="+- 0 5922 5872"/>
                              <a:gd name="T63" fmla="*/ 5922 h 56"/>
                              <a:gd name="T64" fmla="+- 0 3333 3213"/>
                              <a:gd name="T65" fmla="*/ T64 w 146"/>
                              <a:gd name="T66" fmla="+- 0 5919 5872"/>
                              <a:gd name="T67" fmla="*/ 5919 h 56"/>
                              <a:gd name="T68" fmla="+- 0 3330 3213"/>
                              <a:gd name="T69" fmla="*/ T68 w 146"/>
                              <a:gd name="T70" fmla="+- 0 5915 5872"/>
                              <a:gd name="T71" fmla="*/ 5915 h 56"/>
                              <a:gd name="T72" fmla="+- 0 3354 3213"/>
                              <a:gd name="T73" fmla="*/ T72 w 146"/>
                              <a:gd name="T74" fmla="+- 0 5896 5872"/>
                              <a:gd name="T75" fmla="*/ 5896 h 56"/>
                              <a:gd name="T76" fmla="+- 0 3346 3213"/>
                              <a:gd name="T77" fmla="*/ T76 w 146"/>
                              <a:gd name="T78" fmla="+- 0 5897 5872"/>
                              <a:gd name="T79" fmla="*/ 5897 h 56"/>
                              <a:gd name="T80" fmla="+- 0 3351 3213"/>
                              <a:gd name="T81" fmla="*/ T80 w 146"/>
                              <a:gd name="T82" fmla="+- 0 5905 5872"/>
                              <a:gd name="T83" fmla="*/ 5905 h 56"/>
                              <a:gd name="T84" fmla="+- 0 3350 3213"/>
                              <a:gd name="T85" fmla="*/ T84 w 146"/>
                              <a:gd name="T86" fmla="+- 0 5915 5872"/>
                              <a:gd name="T87" fmla="*/ 5915 h 56"/>
                              <a:gd name="T88" fmla="+- 0 3346 3213"/>
                              <a:gd name="T89" fmla="*/ T88 w 146"/>
                              <a:gd name="T90" fmla="+- 0 5920 5872"/>
                              <a:gd name="T91" fmla="*/ 5920 h 56"/>
                              <a:gd name="T92" fmla="+- 0 3353 3213"/>
                              <a:gd name="T93" fmla="*/ T92 w 146"/>
                              <a:gd name="T94" fmla="+- 0 5922 5872"/>
                              <a:gd name="T95" fmla="*/ 5922 h 56"/>
                              <a:gd name="T96" fmla="+- 0 3358 3213"/>
                              <a:gd name="T97" fmla="*/ T96 w 146"/>
                              <a:gd name="T98" fmla="+- 0 5913 5872"/>
                              <a:gd name="T99" fmla="*/ 5913 h 56"/>
                              <a:gd name="T100" fmla="+- 0 3357 3213"/>
                              <a:gd name="T101" fmla="*/ T100 w 146"/>
                              <a:gd name="T102" fmla="+- 0 5898 5872"/>
                              <a:gd name="T103" fmla="*/ 5898 h 56"/>
                              <a:gd name="T104" fmla="+- 0 3356 3213"/>
                              <a:gd name="T105" fmla="*/ T104 w 146"/>
                              <a:gd name="T106" fmla="+- 0 5872 5872"/>
                              <a:gd name="T107" fmla="*/ 5872 h 56"/>
                              <a:gd name="T108" fmla="+- 0 3324 3213"/>
                              <a:gd name="T109" fmla="*/ T108 w 146"/>
                              <a:gd name="T110" fmla="+- 0 5901 5872"/>
                              <a:gd name="T111" fmla="*/ 5901 h 56"/>
                              <a:gd name="T112" fmla="+- 0 3332 3213"/>
                              <a:gd name="T113" fmla="*/ T112 w 146"/>
                              <a:gd name="T114" fmla="+- 0 5898 5872"/>
                              <a:gd name="T115" fmla="*/ 5898 h 56"/>
                              <a:gd name="T116" fmla="+- 0 3354 3213"/>
                              <a:gd name="T117" fmla="*/ T116 w 146"/>
                              <a:gd name="T118" fmla="+- 0 5896 5872"/>
                              <a:gd name="T119" fmla="*/ 5896 h 56"/>
                              <a:gd name="T120" fmla="+- 0 3331 3213"/>
                              <a:gd name="T121" fmla="*/ T120 w 146"/>
                              <a:gd name="T122" fmla="+- 0 5893 5872"/>
                              <a:gd name="T123" fmla="*/ 5893 h 56"/>
                              <a:gd name="T124" fmla="+- 0 3356 3213"/>
                              <a:gd name="T125" fmla="*/ T124 w 146"/>
                              <a:gd name="T126" fmla="+- 0 5878 5872"/>
                              <a:gd name="T127" fmla="*/ 5878 h 56"/>
                              <a:gd name="T128" fmla="+- 0 3346 3213"/>
                              <a:gd name="T129" fmla="*/ T128 w 146"/>
                              <a:gd name="T130" fmla="+- 0 5890 5872"/>
                              <a:gd name="T131" fmla="*/ 5890 h 56"/>
                              <a:gd name="T132" fmla="+- 0 3334 3213"/>
                              <a:gd name="T133" fmla="*/ T132 w 146"/>
                              <a:gd name="T134" fmla="+- 0 5891 5872"/>
                              <a:gd name="T135" fmla="*/ 5891 h 56"/>
                              <a:gd name="T136" fmla="+- 0 3352 3213"/>
                              <a:gd name="T137" fmla="*/ T136 w 146"/>
                              <a:gd name="T138" fmla="+- 0 5893 5872"/>
                              <a:gd name="T139" fmla="*/ 5893 h 56"/>
                              <a:gd name="T140" fmla="+- 0 3346 3213"/>
                              <a:gd name="T141" fmla="*/ T140 w 146"/>
                              <a:gd name="T142" fmla="+- 0 5890 5872"/>
                              <a:gd name="T143" fmla="*/ 58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6" h="56">
                                <a:moveTo>
                                  <a:pt x="36" y="0"/>
                                </a:moveTo>
                                <a:lnTo>
                                  <a:pt x="0" y="0"/>
                                </a:lnTo>
                                <a:lnTo>
                                  <a:pt x="0" y="6"/>
                                </a:lnTo>
                                <a:lnTo>
                                  <a:pt x="28" y="6"/>
                                </a:lnTo>
                                <a:lnTo>
                                  <a:pt x="8" y="54"/>
                                </a:lnTo>
                                <a:lnTo>
                                  <a:pt x="16" y="54"/>
                                </a:lnTo>
                                <a:lnTo>
                                  <a:pt x="36" y="5"/>
                                </a:lnTo>
                                <a:lnTo>
                                  <a:pt x="36" y="0"/>
                                </a:lnTo>
                                <a:close/>
                                <a:moveTo>
                                  <a:pt x="55" y="47"/>
                                </a:moveTo>
                                <a:lnTo>
                                  <a:pt x="47" y="47"/>
                                </a:lnTo>
                                <a:lnTo>
                                  <a:pt x="47" y="54"/>
                                </a:lnTo>
                                <a:lnTo>
                                  <a:pt x="55" y="54"/>
                                </a:lnTo>
                                <a:lnTo>
                                  <a:pt x="55" y="47"/>
                                </a:lnTo>
                                <a:close/>
                                <a:moveTo>
                                  <a:pt x="101" y="0"/>
                                </a:moveTo>
                                <a:lnTo>
                                  <a:pt x="66" y="0"/>
                                </a:lnTo>
                                <a:lnTo>
                                  <a:pt x="66" y="6"/>
                                </a:lnTo>
                                <a:lnTo>
                                  <a:pt x="94" y="6"/>
                                </a:lnTo>
                                <a:lnTo>
                                  <a:pt x="73" y="54"/>
                                </a:lnTo>
                                <a:lnTo>
                                  <a:pt x="81" y="54"/>
                                </a:lnTo>
                                <a:lnTo>
                                  <a:pt x="101" y="5"/>
                                </a:lnTo>
                                <a:lnTo>
                                  <a:pt x="101" y="0"/>
                                </a:lnTo>
                                <a:close/>
                                <a:moveTo>
                                  <a:pt x="116" y="40"/>
                                </a:moveTo>
                                <a:lnTo>
                                  <a:pt x="109" y="40"/>
                                </a:lnTo>
                                <a:lnTo>
                                  <a:pt x="110" y="45"/>
                                </a:lnTo>
                                <a:lnTo>
                                  <a:pt x="111" y="49"/>
                                </a:lnTo>
                                <a:lnTo>
                                  <a:pt x="115" y="51"/>
                                </a:lnTo>
                                <a:lnTo>
                                  <a:pt x="118" y="54"/>
                                </a:lnTo>
                                <a:lnTo>
                                  <a:pt x="122" y="55"/>
                                </a:lnTo>
                                <a:lnTo>
                                  <a:pt x="132" y="55"/>
                                </a:lnTo>
                                <a:lnTo>
                                  <a:pt x="137" y="53"/>
                                </a:lnTo>
                                <a:lnTo>
                                  <a:pt x="140" y="50"/>
                                </a:lnTo>
                                <a:lnTo>
                                  <a:pt x="124" y="50"/>
                                </a:lnTo>
                                <a:lnTo>
                                  <a:pt x="122" y="49"/>
                                </a:lnTo>
                                <a:lnTo>
                                  <a:pt x="120" y="47"/>
                                </a:lnTo>
                                <a:lnTo>
                                  <a:pt x="118" y="46"/>
                                </a:lnTo>
                                <a:lnTo>
                                  <a:pt x="117" y="43"/>
                                </a:lnTo>
                                <a:lnTo>
                                  <a:pt x="116" y="40"/>
                                </a:lnTo>
                                <a:close/>
                                <a:moveTo>
                                  <a:pt x="141" y="24"/>
                                </a:moveTo>
                                <a:lnTo>
                                  <a:pt x="130" y="24"/>
                                </a:lnTo>
                                <a:lnTo>
                                  <a:pt x="133" y="25"/>
                                </a:lnTo>
                                <a:lnTo>
                                  <a:pt x="137" y="30"/>
                                </a:lnTo>
                                <a:lnTo>
                                  <a:pt x="138" y="33"/>
                                </a:lnTo>
                                <a:lnTo>
                                  <a:pt x="138" y="40"/>
                                </a:lnTo>
                                <a:lnTo>
                                  <a:pt x="137" y="43"/>
                                </a:lnTo>
                                <a:lnTo>
                                  <a:pt x="135" y="46"/>
                                </a:lnTo>
                                <a:lnTo>
                                  <a:pt x="133" y="48"/>
                                </a:lnTo>
                                <a:lnTo>
                                  <a:pt x="130" y="50"/>
                                </a:lnTo>
                                <a:lnTo>
                                  <a:pt x="140" y="50"/>
                                </a:lnTo>
                                <a:lnTo>
                                  <a:pt x="144" y="46"/>
                                </a:lnTo>
                                <a:lnTo>
                                  <a:pt x="145" y="41"/>
                                </a:lnTo>
                                <a:lnTo>
                                  <a:pt x="145" y="30"/>
                                </a:lnTo>
                                <a:lnTo>
                                  <a:pt x="144" y="26"/>
                                </a:lnTo>
                                <a:lnTo>
                                  <a:pt x="141" y="24"/>
                                </a:lnTo>
                                <a:close/>
                                <a:moveTo>
                                  <a:pt x="143" y="0"/>
                                </a:moveTo>
                                <a:lnTo>
                                  <a:pt x="113" y="0"/>
                                </a:lnTo>
                                <a:lnTo>
                                  <a:pt x="111" y="29"/>
                                </a:lnTo>
                                <a:lnTo>
                                  <a:pt x="117" y="29"/>
                                </a:lnTo>
                                <a:lnTo>
                                  <a:pt x="119" y="26"/>
                                </a:lnTo>
                                <a:lnTo>
                                  <a:pt x="123" y="24"/>
                                </a:lnTo>
                                <a:lnTo>
                                  <a:pt x="141" y="24"/>
                                </a:lnTo>
                                <a:lnTo>
                                  <a:pt x="139" y="21"/>
                                </a:lnTo>
                                <a:lnTo>
                                  <a:pt x="118" y="21"/>
                                </a:lnTo>
                                <a:lnTo>
                                  <a:pt x="119" y="6"/>
                                </a:lnTo>
                                <a:lnTo>
                                  <a:pt x="143" y="6"/>
                                </a:lnTo>
                                <a:lnTo>
                                  <a:pt x="143" y="0"/>
                                </a:lnTo>
                                <a:close/>
                                <a:moveTo>
                                  <a:pt x="133" y="18"/>
                                </a:moveTo>
                                <a:lnTo>
                                  <a:pt x="124" y="18"/>
                                </a:lnTo>
                                <a:lnTo>
                                  <a:pt x="121" y="19"/>
                                </a:lnTo>
                                <a:lnTo>
                                  <a:pt x="118" y="21"/>
                                </a:lnTo>
                                <a:lnTo>
                                  <a:pt x="139" y="21"/>
                                </a:lnTo>
                                <a:lnTo>
                                  <a:pt x="137" y="20"/>
                                </a:lnTo>
                                <a:lnTo>
                                  <a:pt x="13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Line 1632"/>
                        <wps:cNvCnPr>
                          <a:cxnSpLocks noChangeShapeType="1"/>
                        </wps:cNvCnPr>
                        <wps:spPr bwMode="auto">
                          <a:xfrm>
                            <a:off x="349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 name="AutoShape 1633"/>
                        <wps:cNvSpPr>
                          <a:spLocks/>
                        </wps:cNvSpPr>
                        <wps:spPr bwMode="auto">
                          <a:xfrm>
                            <a:off x="3443" y="5870"/>
                            <a:ext cx="102" cy="57"/>
                          </a:xfrm>
                          <a:custGeom>
                            <a:avLst/>
                            <a:gdLst>
                              <a:gd name="T0" fmla="+- 0 3443 3443"/>
                              <a:gd name="T1" fmla="*/ T0 w 102"/>
                              <a:gd name="T2" fmla="+- 0 5872 5871"/>
                              <a:gd name="T3" fmla="*/ 5872 h 57"/>
                              <a:gd name="T4" fmla="+- 0 3471 3443"/>
                              <a:gd name="T5" fmla="*/ T4 w 102"/>
                              <a:gd name="T6" fmla="+- 0 5878 5871"/>
                              <a:gd name="T7" fmla="*/ 5878 h 57"/>
                              <a:gd name="T8" fmla="+- 0 3459 3443"/>
                              <a:gd name="T9" fmla="*/ T8 w 102"/>
                              <a:gd name="T10" fmla="+- 0 5926 5871"/>
                              <a:gd name="T11" fmla="*/ 5926 h 57"/>
                              <a:gd name="T12" fmla="+- 0 3479 3443"/>
                              <a:gd name="T13" fmla="*/ T12 w 102"/>
                              <a:gd name="T14" fmla="+- 0 5872 5871"/>
                              <a:gd name="T15" fmla="*/ 5872 h 57"/>
                              <a:gd name="T16" fmla="+- 0 3490 3443"/>
                              <a:gd name="T17" fmla="*/ T16 w 102"/>
                              <a:gd name="T18" fmla="+- 0 5919 5871"/>
                              <a:gd name="T19" fmla="*/ 5919 h 57"/>
                              <a:gd name="T20" fmla="+- 0 3498 3443"/>
                              <a:gd name="T21" fmla="*/ T20 w 102"/>
                              <a:gd name="T22" fmla="+- 0 5926 5871"/>
                              <a:gd name="T23" fmla="*/ 5926 h 57"/>
                              <a:gd name="T24" fmla="+- 0 3531 3443"/>
                              <a:gd name="T25" fmla="*/ T24 w 102"/>
                              <a:gd name="T26" fmla="+- 0 5871 5871"/>
                              <a:gd name="T27" fmla="*/ 5871 h 57"/>
                              <a:gd name="T28" fmla="+- 0 3518 3443"/>
                              <a:gd name="T29" fmla="*/ T28 w 102"/>
                              <a:gd name="T30" fmla="+- 0 5872 5871"/>
                              <a:gd name="T31" fmla="*/ 5872 h 57"/>
                              <a:gd name="T32" fmla="+- 0 3511 3443"/>
                              <a:gd name="T33" fmla="*/ T32 w 102"/>
                              <a:gd name="T34" fmla="+- 0 5880 5871"/>
                              <a:gd name="T35" fmla="*/ 5880 h 57"/>
                              <a:gd name="T36" fmla="+- 0 3514 3443"/>
                              <a:gd name="T37" fmla="*/ T36 w 102"/>
                              <a:gd name="T38" fmla="+- 0 5894 5871"/>
                              <a:gd name="T39" fmla="*/ 5894 h 57"/>
                              <a:gd name="T40" fmla="+- 0 3512 3443"/>
                              <a:gd name="T41" fmla="*/ T40 w 102"/>
                              <a:gd name="T42" fmla="+- 0 5901 5871"/>
                              <a:gd name="T43" fmla="*/ 5901 h 57"/>
                              <a:gd name="T44" fmla="+- 0 3509 3443"/>
                              <a:gd name="T45" fmla="*/ T44 w 102"/>
                              <a:gd name="T46" fmla="+- 0 5916 5871"/>
                              <a:gd name="T47" fmla="*/ 5916 h 57"/>
                              <a:gd name="T48" fmla="+- 0 3513 3443"/>
                              <a:gd name="T49" fmla="*/ T48 w 102"/>
                              <a:gd name="T50" fmla="+- 0 5923 5871"/>
                              <a:gd name="T51" fmla="*/ 5923 h 57"/>
                              <a:gd name="T52" fmla="+- 0 3521 3443"/>
                              <a:gd name="T53" fmla="*/ T52 w 102"/>
                              <a:gd name="T54" fmla="+- 0 5927 5871"/>
                              <a:gd name="T55" fmla="*/ 5927 h 57"/>
                              <a:gd name="T56" fmla="+- 0 3536 3443"/>
                              <a:gd name="T57" fmla="*/ T56 w 102"/>
                              <a:gd name="T58" fmla="+- 0 5926 5871"/>
                              <a:gd name="T59" fmla="*/ 5926 h 57"/>
                              <a:gd name="T60" fmla="+- 0 3523 3443"/>
                              <a:gd name="T61" fmla="*/ T60 w 102"/>
                              <a:gd name="T62" fmla="+- 0 5922 5871"/>
                              <a:gd name="T63" fmla="*/ 5922 h 57"/>
                              <a:gd name="T64" fmla="+- 0 3517 3443"/>
                              <a:gd name="T65" fmla="*/ T64 w 102"/>
                              <a:gd name="T66" fmla="+- 0 5917 5871"/>
                              <a:gd name="T67" fmla="*/ 5917 h 57"/>
                              <a:gd name="T68" fmla="+- 0 3516 3443"/>
                              <a:gd name="T69" fmla="*/ T68 w 102"/>
                              <a:gd name="T70" fmla="+- 0 5910 5871"/>
                              <a:gd name="T71" fmla="*/ 5910 h 57"/>
                              <a:gd name="T72" fmla="+- 0 3520 3443"/>
                              <a:gd name="T73" fmla="*/ T72 w 102"/>
                              <a:gd name="T74" fmla="+- 0 5904 5871"/>
                              <a:gd name="T75" fmla="*/ 5904 h 57"/>
                              <a:gd name="T76" fmla="+- 0 3526 3443"/>
                              <a:gd name="T77" fmla="*/ T76 w 102"/>
                              <a:gd name="T78" fmla="+- 0 5901 5871"/>
                              <a:gd name="T79" fmla="*/ 5901 h 57"/>
                              <a:gd name="T80" fmla="+- 0 3533 3443"/>
                              <a:gd name="T81" fmla="*/ T80 w 102"/>
                              <a:gd name="T82" fmla="+- 0 5898 5871"/>
                              <a:gd name="T83" fmla="*/ 5898 h 57"/>
                              <a:gd name="T84" fmla="+- 0 3526 3443"/>
                              <a:gd name="T85" fmla="*/ T84 w 102"/>
                              <a:gd name="T86" fmla="+- 0 5895 5871"/>
                              <a:gd name="T87" fmla="*/ 5895 h 57"/>
                              <a:gd name="T88" fmla="+- 0 3518 3443"/>
                              <a:gd name="T89" fmla="*/ T88 w 102"/>
                              <a:gd name="T90" fmla="+- 0 5889 5871"/>
                              <a:gd name="T91" fmla="*/ 5889 h 57"/>
                              <a:gd name="T92" fmla="+- 0 3519 3443"/>
                              <a:gd name="T93" fmla="*/ T92 w 102"/>
                              <a:gd name="T94" fmla="+- 0 5880 5871"/>
                              <a:gd name="T95" fmla="*/ 5880 h 57"/>
                              <a:gd name="T96" fmla="+- 0 3522 3443"/>
                              <a:gd name="T97" fmla="*/ T96 w 102"/>
                              <a:gd name="T98" fmla="+- 0 5877 5871"/>
                              <a:gd name="T99" fmla="*/ 5877 h 57"/>
                              <a:gd name="T100" fmla="+- 0 3540 3443"/>
                              <a:gd name="T101" fmla="*/ T100 w 102"/>
                              <a:gd name="T102" fmla="+- 0 5876 5871"/>
                              <a:gd name="T103" fmla="*/ 5876 h 57"/>
                              <a:gd name="T104" fmla="+- 0 3535 3443"/>
                              <a:gd name="T105" fmla="*/ T104 w 102"/>
                              <a:gd name="T106" fmla="+- 0 5872 5871"/>
                              <a:gd name="T107" fmla="*/ 5872 h 57"/>
                              <a:gd name="T108" fmla="+- 0 3540 3443"/>
                              <a:gd name="T109" fmla="*/ T108 w 102"/>
                              <a:gd name="T110" fmla="+- 0 5901 5871"/>
                              <a:gd name="T111" fmla="*/ 5901 h 57"/>
                              <a:gd name="T112" fmla="+- 0 3530 3443"/>
                              <a:gd name="T113" fmla="*/ T112 w 102"/>
                              <a:gd name="T114" fmla="+- 0 5902 5871"/>
                              <a:gd name="T115" fmla="*/ 5902 h 57"/>
                              <a:gd name="T116" fmla="+- 0 3535 3443"/>
                              <a:gd name="T117" fmla="*/ T116 w 102"/>
                              <a:gd name="T118" fmla="+- 0 5906 5871"/>
                              <a:gd name="T119" fmla="*/ 5906 h 57"/>
                              <a:gd name="T120" fmla="+- 0 3537 3443"/>
                              <a:gd name="T121" fmla="*/ T120 w 102"/>
                              <a:gd name="T122" fmla="+- 0 5910 5871"/>
                              <a:gd name="T123" fmla="*/ 5910 h 57"/>
                              <a:gd name="T124" fmla="+- 0 3536 3443"/>
                              <a:gd name="T125" fmla="*/ T124 w 102"/>
                              <a:gd name="T126" fmla="+- 0 5917 5871"/>
                              <a:gd name="T127" fmla="*/ 5917 h 57"/>
                              <a:gd name="T128" fmla="+- 0 3532 3443"/>
                              <a:gd name="T129" fmla="*/ T128 w 102"/>
                              <a:gd name="T130" fmla="+- 0 5921 5871"/>
                              <a:gd name="T131" fmla="*/ 5921 h 57"/>
                              <a:gd name="T132" fmla="+- 0 3541 3443"/>
                              <a:gd name="T133" fmla="*/ T132 w 102"/>
                              <a:gd name="T134" fmla="+- 0 5922 5871"/>
                              <a:gd name="T135" fmla="*/ 5922 h 57"/>
                              <a:gd name="T136" fmla="+- 0 3545 3443"/>
                              <a:gd name="T137" fmla="*/ T136 w 102"/>
                              <a:gd name="T138" fmla="+- 0 5916 5871"/>
                              <a:gd name="T139" fmla="*/ 5916 h 57"/>
                              <a:gd name="T140" fmla="+- 0 3541 3443"/>
                              <a:gd name="T141" fmla="*/ T140 w 102"/>
                              <a:gd name="T142" fmla="+- 0 5901 5871"/>
                              <a:gd name="T143" fmla="*/ 5901 h 57"/>
                              <a:gd name="T144" fmla="+- 0 3540 3443"/>
                              <a:gd name="T145" fmla="*/ T144 w 102"/>
                              <a:gd name="T146" fmla="+- 0 5876 5871"/>
                              <a:gd name="T147" fmla="*/ 5876 h 57"/>
                              <a:gd name="T148" fmla="+- 0 3531 3443"/>
                              <a:gd name="T149" fmla="*/ T148 w 102"/>
                              <a:gd name="T150" fmla="+- 0 5877 5871"/>
                              <a:gd name="T151" fmla="*/ 5877 h 57"/>
                              <a:gd name="T152" fmla="+- 0 3534 3443"/>
                              <a:gd name="T153" fmla="*/ T152 w 102"/>
                              <a:gd name="T154" fmla="+- 0 5880 5871"/>
                              <a:gd name="T155" fmla="*/ 5880 h 57"/>
                              <a:gd name="T156" fmla="+- 0 3535 3443"/>
                              <a:gd name="T157" fmla="*/ T156 w 102"/>
                              <a:gd name="T158" fmla="+- 0 5889 5871"/>
                              <a:gd name="T159" fmla="*/ 5889 h 57"/>
                              <a:gd name="T160" fmla="+- 0 3526 3443"/>
                              <a:gd name="T161" fmla="*/ T160 w 102"/>
                              <a:gd name="T162" fmla="+- 0 5895 5871"/>
                              <a:gd name="T163" fmla="*/ 5895 h 57"/>
                              <a:gd name="T164" fmla="+- 0 3539 3443"/>
                              <a:gd name="T165" fmla="*/ T164 w 102"/>
                              <a:gd name="T166" fmla="+- 0 5894 5871"/>
                              <a:gd name="T167" fmla="*/ 5894 h 57"/>
                              <a:gd name="T168" fmla="+- 0 3542 3443"/>
                              <a:gd name="T169" fmla="*/ T168 w 102"/>
                              <a:gd name="T170" fmla="+- 0 5880 5871"/>
                              <a:gd name="T171" fmla="*/ 5880 h 57"/>
                              <a:gd name="T172" fmla="+- 0 3540 3443"/>
                              <a:gd name="T173" fmla="*/ T172 w 102"/>
                              <a:gd name="T174" fmla="+- 0 5876 5871"/>
                              <a:gd name="T175"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88" y="0"/>
                                </a:moveTo>
                                <a:lnTo>
                                  <a:pt x="79" y="0"/>
                                </a:lnTo>
                                <a:lnTo>
                                  <a:pt x="75" y="1"/>
                                </a:lnTo>
                                <a:lnTo>
                                  <a:pt x="69" y="6"/>
                                </a:lnTo>
                                <a:lnTo>
                                  <a:pt x="68" y="9"/>
                                </a:lnTo>
                                <a:lnTo>
                                  <a:pt x="68" y="19"/>
                                </a:lnTo>
                                <a:lnTo>
                                  <a:pt x="71" y="23"/>
                                </a:lnTo>
                                <a:lnTo>
                                  <a:pt x="77" y="27"/>
                                </a:lnTo>
                                <a:lnTo>
                                  <a:pt x="69" y="30"/>
                                </a:lnTo>
                                <a:lnTo>
                                  <a:pt x="66" y="35"/>
                                </a:lnTo>
                                <a:lnTo>
                                  <a:pt x="66" y="45"/>
                                </a:lnTo>
                                <a:lnTo>
                                  <a:pt x="67" y="49"/>
                                </a:lnTo>
                                <a:lnTo>
                                  <a:pt x="70" y="52"/>
                                </a:lnTo>
                                <a:lnTo>
                                  <a:pt x="74" y="55"/>
                                </a:lnTo>
                                <a:lnTo>
                                  <a:pt x="78" y="56"/>
                                </a:lnTo>
                                <a:lnTo>
                                  <a:pt x="89" y="56"/>
                                </a:lnTo>
                                <a:lnTo>
                                  <a:pt x="93" y="55"/>
                                </a:lnTo>
                                <a:lnTo>
                                  <a:pt x="98" y="51"/>
                                </a:lnTo>
                                <a:lnTo>
                                  <a:pt x="80" y="51"/>
                                </a:lnTo>
                                <a:lnTo>
                                  <a:pt x="78" y="50"/>
                                </a:lnTo>
                                <a:lnTo>
                                  <a:pt x="74" y="46"/>
                                </a:lnTo>
                                <a:lnTo>
                                  <a:pt x="73" y="44"/>
                                </a:lnTo>
                                <a:lnTo>
                                  <a:pt x="73" y="39"/>
                                </a:lnTo>
                                <a:lnTo>
                                  <a:pt x="74" y="36"/>
                                </a:lnTo>
                                <a:lnTo>
                                  <a:pt x="77" y="33"/>
                                </a:lnTo>
                                <a:lnTo>
                                  <a:pt x="80" y="31"/>
                                </a:lnTo>
                                <a:lnTo>
                                  <a:pt x="83" y="30"/>
                                </a:lnTo>
                                <a:lnTo>
                                  <a:pt x="97" y="30"/>
                                </a:lnTo>
                                <a:lnTo>
                                  <a:pt x="90" y="27"/>
                                </a:lnTo>
                                <a:lnTo>
                                  <a:pt x="95" y="24"/>
                                </a:lnTo>
                                <a:lnTo>
                                  <a:pt x="83" y="24"/>
                                </a:lnTo>
                                <a:lnTo>
                                  <a:pt x="78" y="21"/>
                                </a:lnTo>
                                <a:lnTo>
                                  <a:pt x="75" y="18"/>
                                </a:lnTo>
                                <a:lnTo>
                                  <a:pt x="75" y="11"/>
                                </a:lnTo>
                                <a:lnTo>
                                  <a:pt x="76" y="9"/>
                                </a:lnTo>
                                <a:lnTo>
                                  <a:pt x="77" y="7"/>
                                </a:lnTo>
                                <a:lnTo>
                                  <a:pt x="79" y="6"/>
                                </a:lnTo>
                                <a:lnTo>
                                  <a:pt x="81" y="5"/>
                                </a:lnTo>
                                <a:lnTo>
                                  <a:pt x="97" y="5"/>
                                </a:lnTo>
                                <a:lnTo>
                                  <a:pt x="95" y="4"/>
                                </a:lnTo>
                                <a:lnTo>
                                  <a:pt x="92" y="1"/>
                                </a:lnTo>
                                <a:lnTo>
                                  <a:pt x="88" y="0"/>
                                </a:lnTo>
                                <a:close/>
                                <a:moveTo>
                                  <a:pt x="97" y="30"/>
                                </a:moveTo>
                                <a:lnTo>
                                  <a:pt x="83" y="30"/>
                                </a:lnTo>
                                <a:lnTo>
                                  <a:pt x="87" y="31"/>
                                </a:lnTo>
                                <a:lnTo>
                                  <a:pt x="90" y="33"/>
                                </a:lnTo>
                                <a:lnTo>
                                  <a:pt x="92" y="35"/>
                                </a:lnTo>
                                <a:lnTo>
                                  <a:pt x="93" y="36"/>
                                </a:lnTo>
                                <a:lnTo>
                                  <a:pt x="94" y="39"/>
                                </a:lnTo>
                                <a:lnTo>
                                  <a:pt x="94" y="44"/>
                                </a:lnTo>
                                <a:lnTo>
                                  <a:pt x="93" y="46"/>
                                </a:lnTo>
                                <a:lnTo>
                                  <a:pt x="91" y="48"/>
                                </a:lnTo>
                                <a:lnTo>
                                  <a:pt x="89" y="50"/>
                                </a:lnTo>
                                <a:lnTo>
                                  <a:pt x="87" y="51"/>
                                </a:lnTo>
                                <a:lnTo>
                                  <a:pt x="98" y="51"/>
                                </a:lnTo>
                                <a:lnTo>
                                  <a:pt x="100" y="49"/>
                                </a:lnTo>
                                <a:lnTo>
                                  <a:pt x="102" y="45"/>
                                </a:lnTo>
                                <a:lnTo>
                                  <a:pt x="101" y="35"/>
                                </a:lnTo>
                                <a:lnTo>
                                  <a:pt x="98" y="30"/>
                                </a:lnTo>
                                <a:lnTo>
                                  <a:pt x="97" y="30"/>
                                </a:lnTo>
                                <a:close/>
                                <a:moveTo>
                                  <a:pt x="97" y="5"/>
                                </a:moveTo>
                                <a:lnTo>
                                  <a:pt x="86" y="5"/>
                                </a:lnTo>
                                <a:lnTo>
                                  <a:pt x="88" y="6"/>
                                </a:lnTo>
                                <a:lnTo>
                                  <a:pt x="90" y="7"/>
                                </a:lnTo>
                                <a:lnTo>
                                  <a:pt x="91" y="9"/>
                                </a:lnTo>
                                <a:lnTo>
                                  <a:pt x="92" y="11"/>
                                </a:lnTo>
                                <a:lnTo>
                                  <a:pt x="92" y="18"/>
                                </a:lnTo>
                                <a:lnTo>
                                  <a:pt x="89" y="21"/>
                                </a:lnTo>
                                <a:lnTo>
                                  <a:pt x="83" y="24"/>
                                </a:lnTo>
                                <a:lnTo>
                                  <a:pt x="95" y="24"/>
                                </a:lnTo>
                                <a:lnTo>
                                  <a:pt x="96" y="23"/>
                                </a:lnTo>
                                <a:lnTo>
                                  <a:pt x="99" y="19"/>
                                </a:lnTo>
                                <a:lnTo>
                                  <a:pt x="99" y="9"/>
                                </a:lnTo>
                                <a:lnTo>
                                  <a:pt x="98" y="6"/>
                                </a:lnTo>
                                <a:lnTo>
                                  <a:pt x="9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Line 1634"/>
                        <wps:cNvCnPr>
                          <a:cxnSpLocks noChangeShapeType="1"/>
                        </wps:cNvCnPr>
                        <wps:spPr bwMode="auto">
                          <a:xfrm>
                            <a:off x="3703"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 name="AutoShape 1635"/>
                        <wps:cNvSpPr>
                          <a:spLocks/>
                        </wps:cNvSpPr>
                        <wps:spPr bwMode="auto">
                          <a:xfrm>
                            <a:off x="3629" y="5870"/>
                            <a:ext cx="146" cy="57"/>
                          </a:xfrm>
                          <a:custGeom>
                            <a:avLst/>
                            <a:gdLst>
                              <a:gd name="T0" fmla="+- 0 3630 3630"/>
                              <a:gd name="T1" fmla="*/ T0 w 146"/>
                              <a:gd name="T2" fmla="+- 0 5878 5871"/>
                              <a:gd name="T3" fmla="*/ 5878 h 57"/>
                              <a:gd name="T4" fmla="+- 0 3645 3630"/>
                              <a:gd name="T5" fmla="*/ T4 w 146"/>
                              <a:gd name="T6" fmla="+- 0 5926 5871"/>
                              <a:gd name="T7" fmla="*/ 5926 h 57"/>
                              <a:gd name="T8" fmla="+- 0 3684 3630"/>
                              <a:gd name="T9" fmla="*/ T8 w 146"/>
                              <a:gd name="T10" fmla="+- 0 5919 5871"/>
                              <a:gd name="T11" fmla="*/ 5919 h 57"/>
                              <a:gd name="T12" fmla="+- 0 3684 3630"/>
                              <a:gd name="T13" fmla="*/ T12 w 146"/>
                              <a:gd name="T14" fmla="+- 0 5926 5871"/>
                              <a:gd name="T15" fmla="*/ 5926 h 57"/>
                              <a:gd name="T16" fmla="+- 0 3708 3630"/>
                              <a:gd name="T17" fmla="*/ T16 w 146"/>
                              <a:gd name="T18" fmla="+- 0 5871 5871"/>
                              <a:gd name="T19" fmla="*/ 5871 h 57"/>
                              <a:gd name="T20" fmla="+- 0 3698 3630"/>
                              <a:gd name="T21" fmla="*/ T20 w 146"/>
                              <a:gd name="T22" fmla="+- 0 5877 5871"/>
                              <a:gd name="T23" fmla="*/ 5877 h 57"/>
                              <a:gd name="T24" fmla="+- 0 3700 3630"/>
                              <a:gd name="T25" fmla="*/ T24 w 146"/>
                              <a:gd name="T26" fmla="+- 0 5894 5871"/>
                              <a:gd name="T27" fmla="*/ 5894 h 57"/>
                              <a:gd name="T28" fmla="+- 0 3695 3630"/>
                              <a:gd name="T29" fmla="*/ T28 w 146"/>
                              <a:gd name="T30" fmla="+- 0 5906 5871"/>
                              <a:gd name="T31" fmla="*/ 5906 h 57"/>
                              <a:gd name="T32" fmla="+- 0 3700 3630"/>
                              <a:gd name="T33" fmla="*/ T32 w 146"/>
                              <a:gd name="T34" fmla="+- 0 5923 5871"/>
                              <a:gd name="T35" fmla="*/ 5923 h 57"/>
                              <a:gd name="T36" fmla="+- 0 3718 3630"/>
                              <a:gd name="T37" fmla="*/ T36 w 146"/>
                              <a:gd name="T38" fmla="+- 0 5927 5871"/>
                              <a:gd name="T39" fmla="*/ 5927 h 57"/>
                              <a:gd name="T40" fmla="+- 0 3710 3630"/>
                              <a:gd name="T41" fmla="*/ T40 w 146"/>
                              <a:gd name="T42" fmla="+- 0 5922 5871"/>
                              <a:gd name="T43" fmla="*/ 5922 h 57"/>
                              <a:gd name="T44" fmla="+- 0 3702 3630"/>
                              <a:gd name="T45" fmla="*/ T44 w 146"/>
                              <a:gd name="T46" fmla="+- 0 5915 5871"/>
                              <a:gd name="T47" fmla="*/ 5915 h 57"/>
                              <a:gd name="T48" fmla="+- 0 3705 3630"/>
                              <a:gd name="T49" fmla="*/ T48 w 146"/>
                              <a:gd name="T50" fmla="+- 0 5906 5871"/>
                              <a:gd name="T51" fmla="*/ 5906 h 57"/>
                              <a:gd name="T52" fmla="+- 0 3713 3630"/>
                              <a:gd name="T53" fmla="*/ T52 w 146"/>
                              <a:gd name="T54" fmla="+- 0 5901 5871"/>
                              <a:gd name="T55" fmla="*/ 5901 h 57"/>
                              <a:gd name="T56" fmla="+- 0 3725 3630"/>
                              <a:gd name="T57" fmla="*/ T56 w 146"/>
                              <a:gd name="T58" fmla="+- 0 5895 5871"/>
                              <a:gd name="T59" fmla="*/ 5895 h 57"/>
                              <a:gd name="T60" fmla="+- 0 3704 3630"/>
                              <a:gd name="T61" fmla="*/ T60 w 146"/>
                              <a:gd name="T62" fmla="+- 0 5889 5871"/>
                              <a:gd name="T63" fmla="*/ 5889 h 57"/>
                              <a:gd name="T64" fmla="+- 0 3707 3630"/>
                              <a:gd name="T65" fmla="*/ T64 w 146"/>
                              <a:gd name="T66" fmla="+- 0 5878 5871"/>
                              <a:gd name="T67" fmla="*/ 5878 h 57"/>
                              <a:gd name="T68" fmla="+- 0 3726 3630"/>
                              <a:gd name="T69" fmla="*/ T68 w 146"/>
                              <a:gd name="T70" fmla="+- 0 5876 5871"/>
                              <a:gd name="T71" fmla="*/ 5876 h 57"/>
                              <a:gd name="T72" fmla="+- 0 3718 3630"/>
                              <a:gd name="T73" fmla="*/ T72 w 146"/>
                              <a:gd name="T74" fmla="+- 0 5871 5871"/>
                              <a:gd name="T75" fmla="*/ 5871 h 57"/>
                              <a:gd name="T76" fmla="+- 0 3717 3630"/>
                              <a:gd name="T77" fmla="*/ T76 w 146"/>
                              <a:gd name="T78" fmla="+- 0 5902 5871"/>
                              <a:gd name="T79" fmla="*/ 5902 h 57"/>
                              <a:gd name="T80" fmla="+- 0 3723 3630"/>
                              <a:gd name="T81" fmla="*/ T80 w 146"/>
                              <a:gd name="T82" fmla="+- 0 5907 5871"/>
                              <a:gd name="T83" fmla="*/ 5907 h 57"/>
                              <a:gd name="T84" fmla="+- 0 3723 3630"/>
                              <a:gd name="T85" fmla="*/ T84 w 146"/>
                              <a:gd name="T86" fmla="+- 0 5917 5871"/>
                              <a:gd name="T87" fmla="*/ 5917 h 57"/>
                              <a:gd name="T88" fmla="+- 0 3716 3630"/>
                              <a:gd name="T89" fmla="*/ T88 w 146"/>
                              <a:gd name="T90" fmla="+- 0 5922 5871"/>
                              <a:gd name="T91" fmla="*/ 5922 h 57"/>
                              <a:gd name="T92" fmla="+- 0 3731 3630"/>
                              <a:gd name="T93" fmla="*/ T92 w 146"/>
                              <a:gd name="T94" fmla="+- 0 5916 5871"/>
                              <a:gd name="T95" fmla="*/ 5916 h 57"/>
                              <a:gd name="T96" fmla="+- 0 3726 3630"/>
                              <a:gd name="T97" fmla="*/ T96 w 146"/>
                              <a:gd name="T98" fmla="+- 0 5901 5871"/>
                              <a:gd name="T99" fmla="*/ 5901 h 57"/>
                              <a:gd name="T100" fmla="+- 0 3718 3630"/>
                              <a:gd name="T101" fmla="*/ T100 w 146"/>
                              <a:gd name="T102" fmla="+- 0 5877 5871"/>
                              <a:gd name="T103" fmla="*/ 5877 h 57"/>
                              <a:gd name="T104" fmla="+- 0 3722 3630"/>
                              <a:gd name="T105" fmla="*/ T104 w 146"/>
                              <a:gd name="T106" fmla="+- 0 5882 5871"/>
                              <a:gd name="T107" fmla="*/ 5882 h 57"/>
                              <a:gd name="T108" fmla="+- 0 3713 3630"/>
                              <a:gd name="T109" fmla="*/ T108 w 146"/>
                              <a:gd name="T110" fmla="+- 0 5895 5871"/>
                              <a:gd name="T111" fmla="*/ 5895 h 57"/>
                              <a:gd name="T112" fmla="+- 0 3729 3630"/>
                              <a:gd name="T113" fmla="*/ T112 w 146"/>
                              <a:gd name="T114" fmla="+- 0 5890 5871"/>
                              <a:gd name="T115" fmla="*/ 5890 h 57"/>
                              <a:gd name="T116" fmla="+- 0 3726 3630"/>
                              <a:gd name="T117" fmla="*/ T116 w 146"/>
                              <a:gd name="T118" fmla="+- 0 5876 5871"/>
                              <a:gd name="T119" fmla="*/ 5876 h 57"/>
                              <a:gd name="T120" fmla="+- 0 3739 3630"/>
                              <a:gd name="T121" fmla="*/ T120 w 146"/>
                              <a:gd name="T122" fmla="+- 0 5917 5871"/>
                              <a:gd name="T123" fmla="*/ 5917 h 57"/>
                              <a:gd name="T124" fmla="+- 0 3748 3630"/>
                              <a:gd name="T125" fmla="*/ T124 w 146"/>
                              <a:gd name="T126" fmla="+- 0 5926 5871"/>
                              <a:gd name="T127" fmla="*/ 5926 h 57"/>
                              <a:gd name="T128" fmla="+- 0 3766 3630"/>
                              <a:gd name="T129" fmla="*/ T128 w 146"/>
                              <a:gd name="T130" fmla="+- 0 5925 5871"/>
                              <a:gd name="T131" fmla="*/ 5925 h 57"/>
                              <a:gd name="T132" fmla="+- 0 3751 3630"/>
                              <a:gd name="T133" fmla="*/ T132 w 146"/>
                              <a:gd name="T134" fmla="+- 0 5921 5871"/>
                              <a:gd name="T135" fmla="*/ 5921 h 57"/>
                              <a:gd name="T136" fmla="+- 0 3746 3630"/>
                              <a:gd name="T137" fmla="*/ T136 w 146"/>
                              <a:gd name="T138" fmla="+- 0 5915 5871"/>
                              <a:gd name="T139" fmla="*/ 5915 h 57"/>
                              <a:gd name="T140" fmla="+- 0 3759 3630"/>
                              <a:gd name="T141" fmla="*/ T140 w 146"/>
                              <a:gd name="T142" fmla="+- 0 5896 5871"/>
                              <a:gd name="T143" fmla="*/ 5896 h 57"/>
                              <a:gd name="T144" fmla="+- 0 3768 3630"/>
                              <a:gd name="T145" fmla="*/ T144 w 146"/>
                              <a:gd name="T146" fmla="+- 0 5905 5871"/>
                              <a:gd name="T147" fmla="*/ 5905 h 57"/>
                              <a:gd name="T148" fmla="+- 0 3764 3630"/>
                              <a:gd name="T149" fmla="*/ T148 w 146"/>
                              <a:gd name="T150" fmla="+- 0 5918 5871"/>
                              <a:gd name="T151" fmla="*/ 5918 h 57"/>
                              <a:gd name="T152" fmla="+- 0 3770 3630"/>
                              <a:gd name="T153" fmla="*/ T152 w 146"/>
                              <a:gd name="T154" fmla="+- 0 5922 5871"/>
                              <a:gd name="T155" fmla="*/ 5922 h 57"/>
                              <a:gd name="T156" fmla="+- 0 3775 3630"/>
                              <a:gd name="T157" fmla="*/ T156 w 146"/>
                              <a:gd name="T158" fmla="+- 0 5902 5871"/>
                              <a:gd name="T159" fmla="*/ 5902 h 57"/>
                              <a:gd name="T160" fmla="+- 0 3772 3630"/>
                              <a:gd name="T161" fmla="*/ T160 w 146"/>
                              <a:gd name="T162" fmla="+- 0 5872 5871"/>
                              <a:gd name="T163" fmla="*/ 5872 h 57"/>
                              <a:gd name="T164" fmla="+- 0 3746 3630"/>
                              <a:gd name="T165" fmla="*/ T164 w 146"/>
                              <a:gd name="T166" fmla="+- 0 5901 5871"/>
                              <a:gd name="T167" fmla="*/ 5901 h 57"/>
                              <a:gd name="T168" fmla="+- 0 3771 3630"/>
                              <a:gd name="T169" fmla="*/ T168 w 146"/>
                              <a:gd name="T170" fmla="+- 0 5896 5871"/>
                              <a:gd name="T171" fmla="*/ 5896 h 57"/>
                              <a:gd name="T172" fmla="+- 0 3749 3630"/>
                              <a:gd name="T173" fmla="*/ T172 w 146"/>
                              <a:gd name="T174" fmla="+- 0 5878 5871"/>
                              <a:gd name="T175" fmla="*/ 5878 h 57"/>
                              <a:gd name="T176" fmla="+- 0 3762 3630"/>
                              <a:gd name="T177" fmla="*/ T176 w 146"/>
                              <a:gd name="T178" fmla="+- 0 5890 5871"/>
                              <a:gd name="T179" fmla="*/ 5890 h 57"/>
                              <a:gd name="T180" fmla="+- 0 3748 3630"/>
                              <a:gd name="T181" fmla="*/ T180 w 146"/>
                              <a:gd name="T182" fmla="+- 0 5893 5871"/>
                              <a:gd name="T183" fmla="*/ 5893 h 57"/>
                              <a:gd name="T184" fmla="+- 0 3762 3630"/>
                              <a:gd name="T185" fmla="*/ T184 w 146"/>
                              <a:gd name="T186" fmla="+- 0 5890 5871"/>
                              <a:gd name="T18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6" h="57">
                                <a:moveTo>
                                  <a:pt x="35" y="1"/>
                                </a:moveTo>
                                <a:lnTo>
                                  <a:pt x="0" y="1"/>
                                </a:lnTo>
                                <a:lnTo>
                                  <a:pt x="0" y="7"/>
                                </a:lnTo>
                                <a:lnTo>
                                  <a:pt x="28" y="7"/>
                                </a:lnTo>
                                <a:lnTo>
                                  <a:pt x="7" y="55"/>
                                </a:lnTo>
                                <a:lnTo>
                                  <a:pt x="15" y="55"/>
                                </a:lnTo>
                                <a:lnTo>
                                  <a:pt x="35" y="6"/>
                                </a:lnTo>
                                <a:lnTo>
                                  <a:pt x="35" y="1"/>
                                </a:lnTo>
                                <a:close/>
                                <a:moveTo>
                                  <a:pt x="54" y="48"/>
                                </a:moveTo>
                                <a:lnTo>
                                  <a:pt x="47" y="48"/>
                                </a:lnTo>
                                <a:lnTo>
                                  <a:pt x="47" y="55"/>
                                </a:lnTo>
                                <a:lnTo>
                                  <a:pt x="54" y="55"/>
                                </a:lnTo>
                                <a:lnTo>
                                  <a:pt x="54" y="48"/>
                                </a:lnTo>
                                <a:close/>
                                <a:moveTo>
                                  <a:pt x="88" y="0"/>
                                </a:moveTo>
                                <a:lnTo>
                                  <a:pt x="78" y="0"/>
                                </a:lnTo>
                                <a:lnTo>
                                  <a:pt x="74" y="1"/>
                                </a:lnTo>
                                <a:lnTo>
                                  <a:pt x="71" y="4"/>
                                </a:lnTo>
                                <a:lnTo>
                                  <a:pt x="68" y="6"/>
                                </a:lnTo>
                                <a:lnTo>
                                  <a:pt x="67" y="9"/>
                                </a:lnTo>
                                <a:lnTo>
                                  <a:pt x="67" y="19"/>
                                </a:lnTo>
                                <a:lnTo>
                                  <a:pt x="70" y="23"/>
                                </a:lnTo>
                                <a:lnTo>
                                  <a:pt x="76" y="27"/>
                                </a:lnTo>
                                <a:lnTo>
                                  <a:pt x="69" y="30"/>
                                </a:lnTo>
                                <a:lnTo>
                                  <a:pt x="65" y="35"/>
                                </a:lnTo>
                                <a:lnTo>
                                  <a:pt x="65" y="45"/>
                                </a:lnTo>
                                <a:lnTo>
                                  <a:pt x="67" y="49"/>
                                </a:lnTo>
                                <a:lnTo>
                                  <a:pt x="70" y="52"/>
                                </a:lnTo>
                                <a:lnTo>
                                  <a:pt x="73" y="55"/>
                                </a:lnTo>
                                <a:lnTo>
                                  <a:pt x="78" y="56"/>
                                </a:lnTo>
                                <a:lnTo>
                                  <a:pt x="88" y="56"/>
                                </a:lnTo>
                                <a:lnTo>
                                  <a:pt x="93" y="55"/>
                                </a:lnTo>
                                <a:lnTo>
                                  <a:pt x="97" y="51"/>
                                </a:lnTo>
                                <a:lnTo>
                                  <a:pt x="80" y="51"/>
                                </a:lnTo>
                                <a:lnTo>
                                  <a:pt x="77" y="50"/>
                                </a:lnTo>
                                <a:lnTo>
                                  <a:pt x="73" y="46"/>
                                </a:lnTo>
                                <a:lnTo>
                                  <a:pt x="72" y="44"/>
                                </a:lnTo>
                                <a:lnTo>
                                  <a:pt x="72" y="39"/>
                                </a:lnTo>
                                <a:lnTo>
                                  <a:pt x="73" y="36"/>
                                </a:lnTo>
                                <a:lnTo>
                                  <a:pt x="75" y="35"/>
                                </a:lnTo>
                                <a:lnTo>
                                  <a:pt x="76" y="33"/>
                                </a:lnTo>
                                <a:lnTo>
                                  <a:pt x="79" y="31"/>
                                </a:lnTo>
                                <a:lnTo>
                                  <a:pt x="83" y="30"/>
                                </a:lnTo>
                                <a:lnTo>
                                  <a:pt x="96" y="30"/>
                                </a:lnTo>
                                <a:lnTo>
                                  <a:pt x="90" y="27"/>
                                </a:lnTo>
                                <a:lnTo>
                                  <a:pt x="95" y="24"/>
                                </a:lnTo>
                                <a:lnTo>
                                  <a:pt x="83" y="24"/>
                                </a:lnTo>
                                <a:lnTo>
                                  <a:pt x="77" y="21"/>
                                </a:lnTo>
                                <a:lnTo>
                                  <a:pt x="74" y="18"/>
                                </a:lnTo>
                                <a:lnTo>
                                  <a:pt x="74" y="11"/>
                                </a:lnTo>
                                <a:lnTo>
                                  <a:pt x="75" y="9"/>
                                </a:lnTo>
                                <a:lnTo>
                                  <a:pt x="77" y="7"/>
                                </a:lnTo>
                                <a:lnTo>
                                  <a:pt x="78" y="6"/>
                                </a:lnTo>
                                <a:lnTo>
                                  <a:pt x="80" y="5"/>
                                </a:lnTo>
                                <a:lnTo>
                                  <a:pt x="96" y="5"/>
                                </a:lnTo>
                                <a:lnTo>
                                  <a:pt x="94" y="4"/>
                                </a:lnTo>
                                <a:lnTo>
                                  <a:pt x="91" y="1"/>
                                </a:lnTo>
                                <a:lnTo>
                                  <a:pt x="88" y="0"/>
                                </a:lnTo>
                                <a:close/>
                                <a:moveTo>
                                  <a:pt x="96" y="30"/>
                                </a:moveTo>
                                <a:lnTo>
                                  <a:pt x="83" y="30"/>
                                </a:lnTo>
                                <a:lnTo>
                                  <a:pt x="87" y="31"/>
                                </a:lnTo>
                                <a:lnTo>
                                  <a:pt x="89" y="33"/>
                                </a:lnTo>
                                <a:lnTo>
                                  <a:pt x="91" y="35"/>
                                </a:lnTo>
                                <a:lnTo>
                                  <a:pt x="93" y="36"/>
                                </a:lnTo>
                                <a:lnTo>
                                  <a:pt x="94" y="39"/>
                                </a:lnTo>
                                <a:lnTo>
                                  <a:pt x="94" y="44"/>
                                </a:lnTo>
                                <a:lnTo>
                                  <a:pt x="93" y="46"/>
                                </a:lnTo>
                                <a:lnTo>
                                  <a:pt x="91" y="48"/>
                                </a:lnTo>
                                <a:lnTo>
                                  <a:pt x="89" y="50"/>
                                </a:lnTo>
                                <a:lnTo>
                                  <a:pt x="86" y="51"/>
                                </a:lnTo>
                                <a:lnTo>
                                  <a:pt x="97" y="51"/>
                                </a:lnTo>
                                <a:lnTo>
                                  <a:pt x="99" y="49"/>
                                </a:lnTo>
                                <a:lnTo>
                                  <a:pt x="101" y="45"/>
                                </a:lnTo>
                                <a:lnTo>
                                  <a:pt x="101" y="35"/>
                                </a:lnTo>
                                <a:lnTo>
                                  <a:pt x="97" y="30"/>
                                </a:lnTo>
                                <a:lnTo>
                                  <a:pt x="96" y="30"/>
                                </a:lnTo>
                                <a:close/>
                                <a:moveTo>
                                  <a:pt x="96" y="5"/>
                                </a:moveTo>
                                <a:lnTo>
                                  <a:pt x="86" y="5"/>
                                </a:lnTo>
                                <a:lnTo>
                                  <a:pt x="88" y="6"/>
                                </a:lnTo>
                                <a:lnTo>
                                  <a:pt x="89" y="7"/>
                                </a:lnTo>
                                <a:lnTo>
                                  <a:pt x="91" y="9"/>
                                </a:lnTo>
                                <a:lnTo>
                                  <a:pt x="92" y="11"/>
                                </a:lnTo>
                                <a:lnTo>
                                  <a:pt x="92" y="18"/>
                                </a:lnTo>
                                <a:lnTo>
                                  <a:pt x="89" y="21"/>
                                </a:lnTo>
                                <a:lnTo>
                                  <a:pt x="83" y="24"/>
                                </a:lnTo>
                                <a:lnTo>
                                  <a:pt x="95" y="24"/>
                                </a:lnTo>
                                <a:lnTo>
                                  <a:pt x="96" y="23"/>
                                </a:lnTo>
                                <a:lnTo>
                                  <a:pt x="99" y="19"/>
                                </a:lnTo>
                                <a:lnTo>
                                  <a:pt x="99" y="9"/>
                                </a:lnTo>
                                <a:lnTo>
                                  <a:pt x="97" y="6"/>
                                </a:lnTo>
                                <a:lnTo>
                                  <a:pt x="96" y="5"/>
                                </a:lnTo>
                                <a:close/>
                                <a:moveTo>
                                  <a:pt x="116" y="41"/>
                                </a:moveTo>
                                <a:lnTo>
                                  <a:pt x="109" y="41"/>
                                </a:lnTo>
                                <a:lnTo>
                                  <a:pt x="109" y="46"/>
                                </a:lnTo>
                                <a:lnTo>
                                  <a:pt x="111" y="50"/>
                                </a:lnTo>
                                <a:lnTo>
                                  <a:pt x="114" y="52"/>
                                </a:lnTo>
                                <a:lnTo>
                                  <a:pt x="118" y="55"/>
                                </a:lnTo>
                                <a:lnTo>
                                  <a:pt x="122" y="56"/>
                                </a:lnTo>
                                <a:lnTo>
                                  <a:pt x="132" y="56"/>
                                </a:lnTo>
                                <a:lnTo>
                                  <a:pt x="136" y="54"/>
                                </a:lnTo>
                                <a:lnTo>
                                  <a:pt x="140" y="51"/>
                                </a:lnTo>
                                <a:lnTo>
                                  <a:pt x="123" y="51"/>
                                </a:lnTo>
                                <a:lnTo>
                                  <a:pt x="121" y="50"/>
                                </a:lnTo>
                                <a:lnTo>
                                  <a:pt x="119" y="48"/>
                                </a:lnTo>
                                <a:lnTo>
                                  <a:pt x="117" y="47"/>
                                </a:lnTo>
                                <a:lnTo>
                                  <a:pt x="116" y="44"/>
                                </a:lnTo>
                                <a:lnTo>
                                  <a:pt x="116" y="41"/>
                                </a:lnTo>
                                <a:close/>
                                <a:moveTo>
                                  <a:pt x="141" y="25"/>
                                </a:moveTo>
                                <a:lnTo>
                                  <a:pt x="129" y="25"/>
                                </a:lnTo>
                                <a:lnTo>
                                  <a:pt x="132" y="26"/>
                                </a:lnTo>
                                <a:lnTo>
                                  <a:pt x="136" y="31"/>
                                </a:lnTo>
                                <a:lnTo>
                                  <a:pt x="138" y="34"/>
                                </a:lnTo>
                                <a:lnTo>
                                  <a:pt x="138" y="41"/>
                                </a:lnTo>
                                <a:lnTo>
                                  <a:pt x="136" y="44"/>
                                </a:lnTo>
                                <a:lnTo>
                                  <a:pt x="134" y="47"/>
                                </a:lnTo>
                                <a:lnTo>
                                  <a:pt x="132"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2" y="19"/>
                                </a:moveTo>
                                <a:lnTo>
                                  <a:pt x="124" y="19"/>
                                </a:lnTo>
                                <a:lnTo>
                                  <a:pt x="120" y="20"/>
                                </a:lnTo>
                                <a:lnTo>
                                  <a:pt x="118" y="22"/>
                                </a:lnTo>
                                <a:lnTo>
                                  <a:pt x="138" y="22"/>
                                </a:lnTo>
                                <a:lnTo>
                                  <a:pt x="136" y="21"/>
                                </a:lnTo>
                                <a:lnTo>
                                  <a:pt x="13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Line 1636"/>
                        <wps:cNvCnPr>
                          <a:cxnSpLocks noChangeShapeType="1"/>
                        </wps:cNvCnPr>
                        <wps:spPr bwMode="auto">
                          <a:xfrm>
                            <a:off x="390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AutoShape 1637"/>
                        <wps:cNvSpPr>
                          <a:spLocks/>
                        </wps:cNvSpPr>
                        <wps:spPr bwMode="auto">
                          <a:xfrm>
                            <a:off x="3852" y="5870"/>
                            <a:ext cx="101" cy="57"/>
                          </a:xfrm>
                          <a:custGeom>
                            <a:avLst/>
                            <a:gdLst>
                              <a:gd name="T0" fmla="+- 0 3853 3853"/>
                              <a:gd name="T1" fmla="*/ T0 w 101"/>
                              <a:gd name="T2" fmla="+- 0 5872 5871"/>
                              <a:gd name="T3" fmla="*/ 5872 h 57"/>
                              <a:gd name="T4" fmla="+- 0 3881 3853"/>
                              <a:gd name="T5" fmla="*/ T4 w 101"/>
                              <a:gd name="T6" fmla="+- 0 5878 5871"/>
                              <a:gd name="T7" fmla="*/ 5878 h 57"/>
                              <a:gd name="T8" fmla="+- 0 3868 3853"/>
                              <a:gd name="T9" fmla="*/ T8 w 101"/>
                              <a:gd name="T10" fmla="+- 0 5926 5871"/>
                              <a:gd name="T11" fmla="*/ 5926 h 57"/>
                              <a:gd name="T12" fmla="+- 0 3888 3853"/>
                              <a:gd name="T13" fmla="*/ T12 w 101"/>
                              <a:gd name="T14" fmla="+- 0 5872 5871"/>
                              <a:gd name="T15" fmla="*/ 5872 h 57"/>
                              <a:gd name="T16" fmla="+- 0 3900 3853"/>
                              <a:gd name="T17" fmla="*/ T16 w 101"/>
                              <a:gd name="T18" fmla="+- 0 5919 5871"/>
                              <a:gd name="T19" fmla="*/ 5919 h 57"/>
                              <a:gd name="T20" fmla="+- 0 3907 3853"/>
                              <a:gd name="T21" fmla="*/ T20 w 101"/>
                              <a:gd name="T22" fmla="+- 0 5926 5871"/>
                              <a:gd name="T23" fmla="*/ 5926 h 57"/>
                              <a:gd name="T24" fmla="+- 0 3926 3853"/>
                              <a:gd name="T25" fmla="*/ T24 w 101"/>
                              <a:gd name="T26" fmla="+- 0 5914 5871"/>
                              <a:gd name="T27" fmla="*/ 5914 h 57"/>
                              <a:gd name="T28" fmla="+- 0 3920 3853"/>
                              <a:gd name="T29" fmla="*/ T28 w 101"/>
                              <a:gd name="T30" fmla="+- 0 5918 5871"/>
                              <a:gd name="T31" fmla="*/ 5918 h 57"/>
                              <a:gd name="T32" fmla="+- 0 3924 3853"/>
                              <a:gd name="T33" fmla="*/ T32 w 101"/>
                              <a:gd name="T34" fmla="+- 0 5924 5871"/>
                              <a:gd name="T35" fmla="*/ 5924 h 57"/>
                              <a:gd name="T36" fmla="+- 0 3931 3853"/>
                              <a:gd name="T37" fmla="*/ T36 w 101"/>
                              <a:gd name="T38" fmla="+- 0 5927 5871"/>
                              <a:gd name="T39" fmla="*/ 5927 h 57"/>
                              <a:gd name="T40" fmla="+- 0 3951 3853"/>
                              <a:gd name="T41" fmla="*/ T40 w 101"/>
                              <a:gd name="T42" fmla="+- 0 5922 5871"/>
                              <a:gd name="T43" fmla="*/ 5922 h 57"/>
                              <a:gd name="T44" fmla="+- 0 3927 3853"/>
                              <a:gd name="T45" fmla="*/ T44 w 101"/>
                              <a:gd name="T46" fmla="+- 0 5919 5871"/>
                              <a:gd name="T47" fmla="*/ 5919 h 57"/>
                              <a:gd name="T48" fmla="+- 0 3954 3853"/>
                              <a:gd name="T49" fmla="*/ T48 w 101"/>
                              <a:gd name="T50" fmla="+- 0 5901 5871"/>
                              <a:gd name="T51" fmla="*/ 5901 h 57"/>
                              <a:gd name="T52" fmla="+- 0 3946 3853"/>
                              <a:gd name="T53" fmla="*/ T52 w 101"/>
                              <a:gd name="T54" fmla="+- 0 5908 5871"/>
                              <a:gd name="T55" fmla="*/ 5908 h 57"/>
                              <a:gd name="T56" fmla="+- 0 3941 3853"/>
                              <a:gd name="T57" fmla="*/ T56 w 101"/>
                              <a:gd name="T58" fmla="+- 0 5920 5871"/>
                              <a:gd name="T59" fmla="*/ 5920 h 57"/>
                              <a:gd name="T60" fmla="+- 0 3951 3853"/>
                              <a:gd name="T61" fmla="*/ T60 w 101"/>
                              <a:gd name="T62" fmla="+- 0 5922 5871"/>
                              <a:gd name="T63" fmla="*/ 5922 h 57"/>
                              <a:gd name="T64" fmla="+- 0 3954 3853"/>
                              <a:gd name="T65" fmla="*/ T64 w 101"/>
                              <a:gd name="T66" fmla="+- 0 5901 5871"/>
                              <a:gd name="T67" fmla="*/ 5901 h 57"/>
                              <a:gd name="T68" fmla="+- 0 3930 3853"/>
                              <a:gd name="T69" fmla="*/ T68 w 101"/>
                              <a:gd name="T70" fmla="+- 0 5871 5871"/>
                              <a:gd name="T71" fmla="*/ 5871 h 57"/>
                              <a:gd name="T72" fmla="+- 0 3922 3853"/>
                              <a:gd name="T73" fmla="*/ T72 w 101"/>
                              <a:gd name="T74" fmla="+- 0 5878 5871"/>
                              <a:gd name="T75" fmla="*/ 5878 h 57"/>
                              <a:gd name="T76" fmla="+- 0 3918 3853"/>
                              <a:gd name="T77" fmla="*/ T76 w 101"/>
                              <a:gd name="T78" fmla="+- 0 5884 5871"/>
                              <a:gd name="T79" fmla="*/ 5884 h 57"/>
                              <a:gd name="T80" fmla="+- 0 3920 3853"/>
                              <a:gd name="T81" fmla="*/ T80 w 101"/>
                              <a:gd name="T82" fmla="+- 0 5899 5871"/>
                              <a:gd name="T83" fmla="*/ 5899 h 57"/>
                              <a:gd name="T84" fmla="+- 0 3930 3853"/>
                              <a:gd name="T85" fmla="*/ T84 w 101"/>
                              <a:gd name="T86" fmla="+- 0 5907 5871"/>
                              <a:gd name="T87" fmla="*/ 5907 h 57"/>
                              <a:gd name="T88" fmla="+- 0 3943 3853"/>
                              <a:gd name="T89" fmla="*/ T88 w 101"/>
                              <a:gd name="T90" fmla="+- 0 5905 5871"/>
                              <a:gd name="T91" fmla="*/ 5905 h 57"/>
                              <a:gd name="T92" fmla="+- 0 3932 3853"/>
                              <a:gd name="T93" fmla="*/ T92 w 101"/>
                              <a:gd name="T94" fmla="+- 0 5902 5871"/>
                              <a:gd name="T95" fmla="*/ 5902 h 57"/>
                              <a:gd name="T96" fmla="+- 0 3926 3853"/>
                              <a:gd name="T97" fmla="*/ T96 w 101"/>
                              <a:gd name="T98" fmla="+- 0 5896 5871"/>
                              <a:gd name="T99" fmla="*/ 5896 h 57"/>
                              <a:gd name="T100" fmla="+- 0 3925 3853"/>
                              <a:gd name="T101" fmla="*/ T100 w 101"/>
                              <a:gd name="T102" fmla="+- 0 5885 5871"/>
                              <a:gd name="T103" fmla="*/ 5885 h 57"/>
                              <a:gd name="T104" fmla="+- 0 3928 3853"/>
                              <a:gd name="T105" fmla="*/ T104 w 101"/>
                              <a:gd name="T106" fmla="+- 0 5880 5871"/>
                              <a:gd name="T107" fmla="*/ 5880 h 57"/>
                              <a:gd name="T108" fmla="+- 0 3932 3853"/>
                              <a:gd name="T109" fmla="*/ T108 w 101"/>
                              <a:gd name="T110" fmla="+- 0 5876 5871"/>
                              <a:gd name="T111" fmla="*/ 5876 h 57"/>
                              <a:gd name="T112" fmla="+- 0 3946 3853"/>
                              <a:gd name="T113" fmla="*/ T112 w 101"/>
                              <a:gd name="T114" fmla="+- 0 5873 5871"/>
                              <a:gd name="T115" fmla="*/ 5873 h 57"/>
                              <a:gd name="T116" fmla="+- 0 3948 3853"/>
                              <a:gd name="T117" fmla="*/ T116 w 101"/>
                              <a:gd name="T118" fmla="+- 0 5876 5871"/>
                              <a:gd name="T119" fmla="*/ 5876 h 57"/>
                              <a:gd name="T120" fmla="+- 0 3942 3853"/>
                              <a:gd name="T121" fmla="*/ T120 w 101"/>
                              <a:gd name="T122" fmla="+- 0 5878 5871"/>
                              <a:gd name="T123" fmla="*/ 5878 h 57"/>
                              <a:gd name="T124" fmla="+- 0 3946 3853"/>
                              <a:gd name="T125" fmla="*/ T124 w 101"/>
                              <a:gd name="T126" fmla="+- 0 5885 5871"/>
                              <a:gd name="T127" fmla="*/ 5885 h 57"/>
                              <a:gd name="T128" fmla="+- 0 3947 3853"/>
                              <a:gd name="T129" fmla="*/ T128 w 101"/>
                              <a:gd name="T130" fmla="+- 0 5896 5871"/>
                              <a:gd name="T131" fmla="*/ 5896 h 57"/>
                              <a:gd name="T132" fmla="+- 0 3939 3853"/>
                              <a:gd name="T133" fmla="*/ T132 w 101"/>
                              <a:gd name="T134" fmla="+- 0 5902 5871"/>
                              <a:gd name="T135" fmla="*/ 5902 h 57"/>
                              <a:gd name="T136" fmla="+- 0 3947 3853"/>
                              <a:gd name="T137" fmla="*/ T136 w 101"/>
                              <a:gd name="T138" fmla="+- 0 5901 5871"/>
                              <a:gd name="T139" fmla="*/ 5901 h 57"/>
                              <a:gd name="T140" fmla="+- 0 3954 3853"/>
                              <a:gd name="T141" fmla="*/ T140 w 101"/>
                              <a:gd name="T142" fmla="+- 0 5889 5871"/>
                              <a:gd name="T143" fmla="*/ 5889 h 57"/>
                              <a:gd name="T144" fmla="+- 0 3948 3853"/>
                              <a:gd name="T145" fmla="*/ T144 w 101"/>
                              <a:gd name="T146" fmla="+- 0 5876 5871"/>
                              <a:gd name="T147"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57">
                                <a:moveTo>
                                  <a:pt x="35" y="1"/>
                                </a:moveTo>
                                <a:lnTo>
                                  <a:pt x="0" y="1"/>
                                </a:lnTo>
                                <a:lnTo>
                                  <a:pt x="0" y="7"/>
                                </a:lnTo>
                                <a:lnTo>
                                  <a:pt x="28" y="7"/>
                                </a:lnTo>
                                <a:lnTo>
                                  <a:pt x="8" y="55"/>
                                </a:lnTo>
                                <a:lnTo>
                                  <a:pt x="15" y="55"/>
                                </a:lnTo>
                                <a:lnTo>
                                  <a:pt x="35" y="6"/>
                                </a:lnTo>
                                <a:lnTo>
                                  <a:pt x="35" y="1"/>
                                </a:lnTo>
                                <a:close/>
                                <a:moveTo>
                                  <a:pt x="54" y="48"/>
                                </a:moveTo>
                                <a:lnTo>
                                  <a:pt x="47" y="48"/>
                                </a:lnTo>
                                <a:lnTo>
                                  <a:pt x="47" y="55"/>
                                </a:lnTo>
                                <a:lnTo>
                                  <a:pt x="54" y="55"/>
                                </a:lnTo>
                                <a:lnTo>
                                  <a:pt x="54" y="48"/>
                                </a:lnTo>
                                <a:close/>
                                <a:moveTo>
                                  <a:pt x="73" y="43"/>
                                </a:moveTo>
                                <a:lnTo>
                                  <a:pt x="66" y="43"/>
                                </a:lnTo>
                                <a:lnTo>
                                  <a:pt x="67" y="47"/>
                                </a:lnTo>
                                <a:lnTo>
                                  <a:pt x="68" y="51"/>
                                </a:lnTo>
                                <a:lnTo>
                                  <a:pt x="71" y="53"/>
                                </a:lnTo>
                                <a:lnTo>
                                  <a:pt x="74" y="55"/>
                                </a:lnTo>
                                <a:lnTo>
                                  <a:pt x="78" y="56"/>
                                </a:lnTo>
                                <a:lnTo>
                                  <a:pt x="94" y="56"/>
                                </a:lnTo>
                                <a:lnTo>
                                  <a:pt x="98" y="51"/>
                                </a:lnTo>
                                <a:lnTo>
                                  <a:pt x="77" y="51"/>
                                </a:lnTo>
                                <a:lnTo>
                                  <a:pt x="74" y="48"/>
                                </a:lnTo>
                                <a:lnTo>
                                  <a:pt x="73" y="43"/>
                                </a:lnTo>
                                <a:close/>
                                <a:moveTo>
                                  <a:pt x="101" y="30"/>
                                </a:moveTo>
                                <a:lnTo>
                                  <a:pt x="94" y="30"/>
                                </a:lnTo>
                                <a:lnTo>
                                  <a:pt x="93" y="37"/>
                                </a:lnTo>
                                <a:lnTo>
                                  <a:pt x="92" y="42"/>
                                </a:lnTo>
                                <a:lnTo>
                                  <a:pt x="88" y="49"/>
                                </a:lnTo>
                                <a:lnTo>
                                  <a:pt x="85" y="51"/>
                                </a:lnTo>
                                <a:lnTo>
                                  <a:pt x="98" y="51"/>
                                </a:lnTo>
                                <a:lnTo>
                                  <a:pt x="101" y="46"/>
                                </a:lnTo>
                                <a:lnTo>
                                  <a:pt x="101" y="30"/>
                                </a:lnTo>
                                <a:close/>
                                <a:moveTo>
                                  <a:pt x="88" y="0"/>
                                </a:moveTo>
                                <a:lnTo>
                                  <a:pt x="77" y="0"/>
                                </a:lnTo>
                                <a:lnTo>
                                  <a:pt x="73" y="2"/>
                                </a:lnTo>
                                <a:lnTo>
                                  <a:pt x="69" y="7"/>
                                </a:lnTo>
                                <a:lnTo>
                                  <a:pt x="67" y="9"/>
                                </a:lnTo>
                                <a:lnTo>
                                  <a:pt x="65" y="13"/>
                                </a:lnTo>
                                <a:lnTo>
                                  <a:pt x="65" y="24"/>
                                </a:lnTo>
                                <a:lnTo>
                                  <a:pt x="67" y="28"/>
                                </a:lnTo>
                                <a:lnTo>
                                  <a:pt x="73" y="34"/>
                                </a:lnTo>
                                <a:lnTo>
                                  <a:pt x="77" y="36"/>
                                </a:lnTo>
                                <a:lnTo>
                                  <a:pt x="86" y="36"/>
                                </a:lnTo>
                                <a:lnTo>
                                  <a:pt x="90" y="34"/>
                                </a:lnTo>
                                <a:lnTo>
                                  <a:pt x="93" y="31"/>
                                </a:lnTo>
                                <a:lnTo>
                                  <a:pt x="79" y="31"/>
                                </a:lnTo>
                                <a:lnTo>
                                  <a:pt x="77" y="29"/>
                                </a:lnTo>
                                <a:lnTo>
                                  <a:pt x="73" y="25"/>
                                </a:lnTo>
                                <a:lnTo>
                                  <a:pt x="72" y="22"/>
                                </a:lnTo>
                                <a:lnTo>
                                  <a:pt x="72" y="14"/>
                                </a:lnTo>
                                <a:lnTo>
                                  <a:pt x="73" y="11"/>
                                </a:lnTo>
                                <a:lnTo>
                                  <a:pt x="75" y="9"/>
                                </a:lnTo>
                                <a:lnTo>
                                  <a:pt x="77" y="7"/>
                                </a:lnTo>
                                <a:lnTo>
                                  <a:pt x="79" y="5"/>
                                </a:lnTo>
                                <a:lnTo>
                                  <a:pt x="95" y="5"/>
                                </a:lnTo>
                                <a:lnTo>
                                  <a:pt x="93" y="2"/>
                                </a:lnTo>
                                <a:lnTo>
                                  <a:pt x="88" y="0"/>
                                </a:lnTo>
                                <a:close/>
                                <a:moveTo>
                                  <a:pt x="95" y="5"/>
                                </a:moveTo>
                                <a:lnTo>
                                  <a:pt x="86" y="5"/>
                                </a:lnTo>
                                <a:lnTo>
                                  <a:pt x="89" y="7"/>
                                </a:lnTo>
                                <a:lnTo>
                                  <a:pt x="91" y="11"/>
                                </a:lnTo>
                                <a:lnTo>
                                  <a:pt x="93" y="14"/>
                                </a:lnTo>
                                <a:lnTo>
                                  <a:pt x="94" y="18"/>
                                </a:lnTo>
                                <a:lnTo>
                                  <a:pt x="94" y="25"/>
                                </a:lnTo>
                                <a:lnTo>
                                  <a:pt x="90" y="29"/>
                                </a:lnTo>
                                <a:lnTo>
                                  <a:pt x="86" y="31"/>
                                </a:lnTo>
                                <a:lnTo>
                                  <a:pt x="93" y="31"/>
                                </a:lnTo>
                                <a:lnTo>
                                  <a:pt x="94" y="30"/>
                                </a:lnTo>
                                <a:lnTo>
                                  <a:pt x="101" y="30"/>
                                </a:lnTo>
                                <a:lnTo>
                                  <a:pt x="101" y="18"/>
                                </a:lnTo>
                                <a:lnTo>
                                  <a:pt x="99" y="11"/>
                                </a:lnTo>
                                <a:lnTo>
                                  <a:pt x="9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Line 1638"/>
                        <wps:cNvCnPr>
                          <a:cxnSpLocks noChangeShapeType="1"/>
                        </wps:cNvCnPr>
                        <wps:spPr bwMode="auto">
                          <a:xfrm>
                            <a:off x="411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4" name="Picture 16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31" y="5967"/>
                            <a:ext cx="116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5" name="AutoShape 1640"/>
                        <wps:cNvSpPr>
                          <a:spLocks/>
                        </wps:cNvSpPr>
                        <wps:spPr bwMode="auto">
                          <a:xfrm>
                            <a:off x="4039" y="5870"/>
                            <a:ext cx="146" cy="57"/>
                          </a:xfrm>
                          <a:custGeom>
                            <a:avLst/>
                            <a:gdLst>
                              <a:gd name="T0" fmla="+- 0 4039 4039"/>
                              <a:gd name="T1" fmla="*/ T0 w 146"/>
                              <a:gd name="T2" fmla="+- 0 5872 5871"/>
                              <a:gd name="T3" fmla="*/ 5872 h 57"/>
                              <a:gd name="T4" fmla="+- 0 4067 4039"/>
                              <a:gd name="T5" fmla="*/ T4 w 146"/>
                              <a:gd name="T6" fmla="+- 0 5878 5871"/>
                              <a:gd name="T7" fmla="*/ 5878 h 57"/>
                              <a:gd name="T8" fmla="+- 0 4055 4039"/>
                              <a:gd name="T9" fmla="*/ T8 w 146"/>
                              <a:gd name="T10" fmla="+- 0 5926 5871"/>
                              <a:gd name="T11" fmla="*/ 5926 h 57"/>
                              <a:gd name="T12" fmla="+- 0 4075 4039"/>
                              <a:gd name="T13" fmla="*/ T12 w 146"/>
                              <a:gd name="T14" fmla="+- 0 5872 5871"/>
                              <a:gd name="T15" fmla="*/ 5872 h 57"/>
                              <a:gd name="T16" fmla="+- 0 4086 4039"/>
                              <a:gd name="T17" fmla="*/ T16 w 146"/>
                              <a:gd name="T18" fmla="+- 0 5919 5871"/>
                              <a:gd name="T19" fmla="*/ 5919 h 57"/>
                              <a:gd name="T20" fmla="+- 0 4094 4039"/>
                              <a:gd name="T21" fmla="*/ T20 w 146"/>
                              <a:gd name="T22" fmla="+- 0 5926 5871"/>
                              <a:gd name="T23" fmla="*/ 5926 h 57"/>
                              <a:gd name="T24" fmla="+- 0 4113 4039"/>
                              <a:gd name="T25" fmla="*/ T24 w 146"/>
                              <a:gd name="T26" fmla="+- 0 5914 5871"/>
                              <a:gd name="T27" fmla="*/ 5914 h 57"/>
                              <a:gd name="T28" fmla="+- 0 4106 4039"/>
                              <a:gd name="T29" fmla="*/ T28 w 146"/>
                              <a:gd name="T30" fmla="+- 0 5918 5871"/>
                              <a:gd name="T31" fmla="*/ 5918 h 57"/>
                              <a:gd name="T32" fmla="+- 0 4111 4039"/>
                              <a:gd name="T33" fmla="*/ T32 w 146"/>
                              <a:gd name="T34" fmla="+- 0 5924 5871"/>
                              <a:gd name="T35" fmla="*/ 5924 h 57"/>
                              <a:gd name="T36" fmla="+- 0 4117 4039"/>
                              <a:gd name="T37" fmla="*/ T36 w 146"/>
                              <a:gd name="T38" fmla="+- 0 5927 5871"/>
                              <a:gd name="T39" fmla="*/ 5927 h 57"/>
                              <a:gd name="T40" fmla="+- 0 4137 4039"/>
                              <a:gd name="T41" fmla="*/ T40 w 146"/>
                              <a:gd name="T42" fmla="+- 0 5922 5871"/>
                              <a:gd name="T43" fmla="*/ 5922 h 57"/>
                              <a:gd name="T44" fmla="+- 0 4113 4039"/>
                              <a:gd name="T45" fmla="*/ T44 w 146"/>
                              <a:gd name="T46" fmla="+- 0 5919 5871"/>
                              <a:gd name="T47" fmla="*/ 5919 h 57"/>
                              <a:gd name="T48" fmla="+- 0 4140 4039"/>
                              <a:gd name="T49" fmla="*/ T48 w 146"/>
                              <a:gd name="T50" fmla="+- 0 5901 5871"/>
                              <a:gd name="T51" fmla="*/ 5901 h 57"/>
                              <a:gd name="T52" fmla="+- 0 4133 4039"/>
                              <a:gd name="T53" fmla="*/ T52 w 146"/>
                              <a:gd name="T54" fmla="+- 0 5908 5871"/>
                              <a:gd name="T55" fmla="*/ 5908 h 57"/>
                              <a:gd name="T56" fmla="+- 0 4127 4039"/>
                              <a:gd name="T57" fmla="*/ T56 w 146"/>
                              <a:gd name="T58" fmla="+- 0 5920 5871"/>
                              <a:gd name="T59" fmla="*/ 5920 h 57"/>
                              <a:gd name="T60" fmla="+- 0 4137 4039"/>
                              <a:gd name="T61" fmla="*/ T60 w 146"/>
                              <a:gd name="T62" fmla="+- 0 5922 5871"/>
                              <a:gd name="T63" fmla="*/ 5922 h 57"/>
                              <a:gd name="T64" fmla="+- 0 4140 4039"/>
                              <a:gd name="T65" fmla="*/ T64 w 146"/>
                              <a:gd name="T66" fmla="+- 0 5901 5871"/>
                              <a:gd name="T67" fmla="*/ 5901 h 57"/>
                              <a:gd name="T68" fmla="+- 0 4116 4039"/>
                              <a:gd name="T69" fmla="*/ T68 w 146"/>
                              <a:gd name="T70" fmla="+- 0 5871 5871"/>
                              <a:gd name="T71" fmla="*/ 5871 h 57"/>
                              <a:gd name="T72" fmla="+- 0 4106 4039"/>
                              <a:gd name="T73" fmla="*/ T72 w 146"/>
                              <a:gd name="T74" fmla="+- 0 5880 5871"/>
                              <a:gd name="T75" fmla="*/ 5880 h 57"/>
                              <a:gd name="T76" fmla="+- 0 4105 4039"/>
                              <a:gd name="T77" fmla="*/ T76 w 146"/>
                              <a:gd name="T78" fmla="+- 0 5895 5871"/>
                              <a:gd name="T79" fmla="*/ 5895 h 57"/>
                              <a:gd name="T80" fmla="+- 0 4112 4039"/>
                              <a:gd name="T81" fmla="*/ T80 w 146"/>
                              <a:gd name="T82" fmla="+- 0 5905 5871"/>
                              <a:gd name="T83" fmla="*/ 5905 h 57"/>
                              <a:gd name="T84" fmla="+- 0 4125 4039"/>
                              <a:gd name="T85" fmla="*/ T84 w 146"/>
                              <a:gd name="T86" fmla="+- 0 5907 5871"/>
                              <a:gd name="T87" fmla="*/ 5907 h 57"/>
                              <a:gd name="T88" fmla="+- 0 4133 4039"/>
                              <a:gd name="T89" fmla="*/ T88 w 146"/>
                              <a:gd name="T90" fmla="+- 0 5902 5871"/>
                              <a:gd name="T91" fmla="*/ 5902 h 57"/>
                              <a:gd name="T92" fmla="+- 0 4116 4039"/>
                              <a:gd name="T93" fmla="*/ T92 w 146"/>
                              <a:gd name="T94" fmla="+- 0 5900 5871"/>
                              <a:gd name="T95" fmla="*/ 5900 h 57"/>
                              <a:gd name="T96" fmla="+- 0 4112 4039"/>
                              <a:gd name="T97" fmla="*/ T96 w 146"/>
                              <a:gd name="T98" fmla="+- 0 5893 5871"/>
                              <a:gd name="T99" fmla="*/ 5893 h 57"/>
                              <a:gd name="T100" fmla="+- 0 4113 4039"/>
                              <a:gd name="T101" fmla="*/ T100 w 146"/>
                              <a:gd name="T102" fmla="+- 0 5882 5871"/>
                              <a:gd name="T103" fmla="*/ 5882 h 57"/>
                              <a:gd name="T104" fmla="+- 0 4116 4039"/>
                              <a:gd name="T105" fmla="*/ T104 w 146"/>
                              <a:gd name="T106" fmla="+- 0 5878 5871"/>
                              <a:gd name="T107" fmla="*/ 5878 h 57"/>
                              <a:gd name="T108" fmla="+- 0 4135 4039"/>
                              <a:gd name="T109" fmla="*/ T108 w 146"/>
                              <a:gd name="T110" fmla="+- 0 5876 5871"/>
                              <a:gd name="T111" fmla="*/ 5876 h 57"/>
                              <a:gd name="T112" fmla="+- 0 4127 4039"/>
                              <a:gd name="T113" fmla="*/ T112 w 146"/>
                              <a:gd name="T114" fmla="+- 0 5871 5871"/>
                              <a:gd name="T115" fmla="*/ 5871 h 57"/>
                              <a:gd name="T116" fmla="+- 0 4125 4039"/>
                              <a:gd name="T117" fmla="*/ T116 w 146"/>
                              <a:gd name="T118" fmla="+- 0 5876 5871"/>
                              <a:gd name="T119" fmla="*/ 5876 h 57"/>
                              <a:gd name="T120" fmla="+- 0 4131 4039"/>
                              <a:gd name="T121" fmla="*/ T120 w 146"/>
                              <a:gd name="T122" fmla="+- 0 5882 5871"/>
                              <a:gd name="T123" fmla="*/ 5882 h 57"/>
                              <a:gd name="T124" fmla="+- 0 4133 4039"/>
                              <a:gd name="T125" fmla="*/ T124 w 146"/>
                              <a:gd name="T126" fmla="+- 0 5889 5871"/>
                              <a:gd name="T127" fmla="*/ 5889 h 57"/>
                              <a:gd name="T128" fmla="+- 0 4130 4039"/>
                              <a:gd name="T129" fmla="*/ T128 w 146"/>
                              <a:gd name="T130" fmla="+- 0 5900 5871"/>
                              <a:gd name="T131" fmla="*/ 5900 h 57"/>
                              <a:gd name="T132" fmla="+- 0 4133 4039"/>
                              <a:gd name="T133" fmla="*/ T132 w 146"/>
                              <a:gd name="T134" fmla="+- 0 5902 5871"/>
                              <a:gd name="T135" fmla="*/ 5902 h 57"/>
                              <a:gd name="T136" fmla="+- 0 4140 4039"/>
                              <a:gd name="T137" fmla="*/ T136 w 146"/>
                              <a:gd name="T138" fmla="+- 0 5901 5871"/>
                              <a:gd name="T139" fmla="*/ 5901 h 57"/>
                              <a:gd name="T140" fmla="+- 0 4139 4039"/>
                              <a:gd name="T141" fmla="*/ T140 w 146"/>
                              <a:gd name="T142" fmla="+- 0 5882 5871"/>
                              <a:gd name="T143" fmla="*/ 5882 h 57"/>
                              <a:gd name="T144" fmla="+- 0 4156 4039"/>
                              <a:gd name="T145" fmla="*/ T144 w 146"/>
                              <a:gd name="T146" fmla="+- 0 5912 5871"/>
                              <a:gd name="T147" fmla="*/ 5912 h 57"/>
                              <a:gd name="T148" fmla="+- 0 4149 4039"/>
                              <a:gd name="T149" fmla="*/ T148 w 146"/>
                              <a:gd name="T150" fmla="+- 0 5917 5871"/>
                              <a:gd name="T151" fmla="*/ 5917 h 57"/>
                              <a:gd name="T152" fmla="+- 0 4154 4039"/>
                              <a:gd name="T153" fmla="*/ T152 w 146"/>
                              <a:gd name="T154" fmla="+- 0 5923 5871"/>
                              <a:gd name="T155" fmla="*/ 5923 h 57"/>
                              <a:gd name="T156" fmla="+- 0 4161 4039"/>
                              <a:gd name="T157" fmla="*/ T156 w 146"/>
                              <a:gd name="T158" fmla="+- 0 5927 5871"/>
                              <a:gd name="T159" fmla="*/ 5927 h 57"/>
                              <a:gd name="T160" fmla="+- 0 4176 4039"/>
                              <a:gd name="T161" fmla="*/ T160 w 146"/>
                              <a:gd name="T162" fmla="+- 0 5925 5871"/>
                              <a:gd name="T163" fmla="*/ 5925 h 57"/>
                              <a:gd name="T164" fmla="+- 0 4163 4039"/>
                              <a:gd name="T165" fmla="*/ T164 w 146"/>
                              <a:gd name="T166" fmla="+- 0 5922 5871"/>
                              <a:gd name="T167" fmla="*/ 5922 h 57"/>
                              <a:gd name="T168" fmla="+- 0 4159 4039"/>
                              <a:gd name="T169" fmla="*/ T168 w 146"/>
                              <a:gd name="T170" fmla="+- 0 5919 5871"/>
                              <a:gd name="T171" fmla="*/ 5919 h 57"/>
                              <a:gd name="T172" fmla="+- 0 4156 4039"/>
                              <a:gd name="T173" fmla="*/ T172 w 146"/>
                              <a:gd name="T174" fmla="+- 0 5915 5871"/>
                              <a:gd name="T175" fmla="*/ 5915 h 57"/>
                              <a:gd name="T176" fmla="+- 0 4181 4039"/>
                              <a:gd name="T177" fmla="*/ T176 w 146"/>
                              <a:gd name="T178" fmla="+- 0 5896 5871"/>
                              <a:gd name="T179" fmla="*/ 5896 h 57"/>
                              <a:gd name="T180" fmla="+- 0 4172 4039"/>
                              <a:gd name="T181" fmla="*/ T180 w 146"/>
                              <a:gd name="T182" fmla="+- 0 5897 5871"/>
                              <a:gd name="T183" fmla="*/ 5897 h 57"/>
                              <a:gd name="T184" fmla="+- 0 4177 4039"/>
                              <a:gd name="T185" fmla="*/ T184 w 146"/>
                              <a:gd name="T186" fmla="+- 0 5905 5871"/>
                              <a:gd name="T187" fmla="*/ 5905 h 57"/>
                              <a:gd name="T188" fmla="+- 0 4176 4039"/>
                              <a:gd name="T189" fmla="*/ T188 w 146"/>
                              <a:gd name="T190" fmla="+- 0 5915 5871"/>
                              <a:gd name="T191" fmla="*/ 5915 h 57"/>
                              <a:gd name="T192" fmla="+- 0 4172 4039"/>
                              <a:gd name="T193" fmla="*/ T192 w 146"/>
                              <a:gd name="T194" fmla="+- 0 5920 5871"/>
                              <a:gd name="T195" fmla="*/ 5920 h 57"/>
                              <a:gd name="T196" fmla="+- 0 4179 4039"/>
                              <a:gd name="T197" fmla="*/ T196 w 146"/>
                              <a:gd name="T198" fmla="+- 0 5922 5871"/>
                              <a:gd name="T199" fmla="*/ 5922 h 57"/>
                              <a:gd name="T200" fmla="+- 0 4184 4039"/>
                              <a:gd name="T201" fmla="*/ T200 w 146"/>
                              <a:gd name="T202" fmla="+- 0 5913 5871"/>
                              <a:gd name="T203" fmla="*/ 5913 h 57"/>
                              <a:gd name="T204" fmla="+- 0 4183 4039"/>
                              <a:gd name="T205" fmla="*/ T204 w 146"/>
                              <a:gd name="T206" fmla="+- 0 5898 5871"/>
                              <a:gd name="T207" fmla="*/ 5898 h 57"/>
                              <a:gd name="T208" fmla="+- 0 4182 4039"/>
                              <a:gd name="T209" fmla="*/ T208 w 146"/>
                              <a:gd name="T210" fmla="+- 0 5872 5871"/>
                              <a:gd name="T211" fmla="*/ 5872 h 57"/>
                              <a:gd name="T212" fmla="+- 0 4150 4039"/>
                              <a:gd name="T213" fmla="*/ T212 w 146"/>
                              <a:gd name="T214" fmla="+- 0 5901 5871"/>
                              <a:gd name="T215" fmla="*/ 5901 h 57"/>
                              <a:gd name="T216" fmla="+- 0 4158 4039"/>
                              <a:gd name="T217" fmla="*/ T216 w 146"/>
                              <a:gd name="T218" fmla="+- 0 5898 5871"/>
                              <a:gd name="T219" fmla="*/ 5898 h 57"/>
                              <a:gd name="T220" fmla="+- 0 4181 4039"/>
                              <a:gd name="T221" fmla="*/ T220 w 146"/>
                              <a:gd name="T222" fmla="+- 0 5896 5871"/>
                              <a:gd name="T223" fmla="*/ 5896 h 57"/>
                              <a:gd name="T224" fmla="+- 0 4157 4039"/>
                              <a:gd name="T225" fmla="*/ T224 w 146"/>
                              <a:gd name="T226" fmla="+- 0 5893 5871"/>
                              <a:gd name="T227" fmla="*/ 5893 h 57"/>
                              <a:gd name="T228" fmla="+- 0 4182 4039"/>
                              <a:gd name="T229" fmla="*/ T228 w 146"/>
                              <a:gd name="T230" fmla="+- 0 5878 5871"/>
                              <a:gd name="T231" fmla="*/ 5878 h 57"/>
                              <a:gd name="T232" fmla="+- 0 4172 4039"/>
                              <a:gd name="T233" fmla="*/ T232 w 146"/>
                              <a:gd name="T234" fmla="+- 0 5890 5871"/>
                              <a:gd name="T235" fmla="*/ 5890 h 57"/>
                              <a:gd name="T236" fmla="+- 0 4160 4039"/>
                              <a:gd name="T237" fmla="*/ T236 w 146"/>
                              <a:gd name="T238" fmla="+- 0 5891 5871"/>
                              <a:gd name="T239" fmla="*/ 5891 h 57"/>
                              <a:gd name="T240" fmla="+- 0 4178 4039"/>
                              <a:gd name="T241" fmla="*/ T240 w 146"/>
                              <a:gd name="T242" fmla="+- 0 5893 5871"/>
                              <a:gd name="T243" fmla="*/ 5893 h 57"/>
                              <a:gd name="T244" fmla="+- 0 4172 4039"/>
                              <a:gd name="T245" fmla="*/ T244 w 146"/>
                              <a:gd name="T246" fmla="+- 0 5890 5871"/>
                              <a:gd name="T24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6" h="57">
                                <a:moveTo>
                                  <a:pt x="36" y="1"/>
                                </a:moveTo>
                                <a:lnTo>
                                  <a:pt x="0" y="1"/>
                                </a:lnTo>
                                <a:lnTo>
                                  <a:pt x="0" y="7"/>
                                </a:lnTo>
                                <a:lnTo>
                                  <a:pt x="28" y="7"/>
                                </a:lnTo>
                                <a:lnTo>
                                  <a:pt x="8" y="55"/>
                                </a:lnTo>
                                <a:lnTo>
                                  <a:pt x="16" y="55"/>
                                </a:lnTo>
                                <a:lnTo>
                                  <a:pt x="36" y="6"/>
                                </a:lnTo>
                                <a:lnTo>
                                  <a:pt x="36" y="1"/>
                                </a:lnTo>
                                <a:close/>
                                <a:moveTo>
                                  <a:pt x="55" y="48"/>
                                </a:moveTo>
                                <a:lnTo>
                                  <a:pt x="47" y="48"/>
                                </a:lnTo>
                                <a:lnTo>
                                  <a:pt x="47" y="55"/>
                                </a:lnTo>
                                <a:lnTo>
                                  <a:pt x="55" y="55"/>
                                </a:lnTo>
                                <a:lnTo>
                                  <a:pt x="55" y="48"/>
                                </a:lnTo>
                                <a:close/>
                                <a:moveTo>
                                  <a:pt x="74" y="43"/>
                                </a:moveTo>
                                <a:lnTo>
                                  <a:pt x="66" y="43"/>
                                </a:lnTo>
                                <a:lnTo>
                                  <a:pt x="67" y="47"/>
                                </a:lnTo>
                                <a:lnTo>
                                  <a:pt x="69" y="51"/>
                                </a:lnTo>
                                <a:lnTo>
                                  <a:pt x="72" y="53"/>
                                </a:lnTo>
                                <a:lnTo>
                                  <a:pt x="74" y="55"/>
                                </a:lnTo>
                                <a:lnTo>
                                  <a:pt x="78" y="56"/>
                                </a:lnTo>
                                <a:lnTo>
                                  <a:pt x="95" y="56"/>
                                </a:lnTo>
                                <a:lnTo>
                                  <a:pt x="98" y="51"/>
                                </a:lnTo>
                                <a:lnTo>
                                  <a:pt x="77" y="51"/>
                                </a:lnTo>
                                <a:lnTo>
                                  <a:pt x="74" y="48"/>
                                </a:lnTo>
                                <a:lnTo>
                                  <a:pt x="74" y="43"/>
                                </a:lnTo>
                                <a:close/>
                                <a:moveTo>
                                  <a:pt x="101" y="30"/>
                                </a:moveTo>
                                <a:lnTo>
                                  <a:pt x="94" y="30"/>
                                </a:lnTo>
                                <a:lnTo>
                                  <a:pt x="94" y="37"/>
                                </a:lnTo>
                                <a:lnTo>
                                  <a:pt x="93" y="42"/>
                                </a:lnTo>
                                <a:lnTo>
                                  <a:pt x="88" y="49"/>
                                </a:lnTo>
                                <a:lnTo>
                                  <a:pt x="86" y="51"/>
                                </a:lnTo>
                                <a:lnTo>
                                  <a:pt x="98" y="51"/>
                                </a:lnTo>
                                <a:lnTo>
                                  <a:pt x="101" y="46"/>
                                </a:lnTo>
                                <a:lnTo>
                                  <a:pt x="101" y="30"/>
                                </a:lnTo>
                                <a:close/>
                                <a:moveTo>
                                  <a:pt x="88" y="0"/>
                                </a:moveTo>
                                <a:lnTo>
                                  <a:pt x="77" y="0"/>
                                </a:lnTo>
                                <a:lnTo>
                                  <a:pt x="73" y="2"/>
                                </a:lnTo>
                                <a:lnTo>
                                  <a:pt x="67" y="9"/>
                                </a:lnTo>
                                <a:lnTo>
                                  <a:pt x="66" y="13"/>
                                </a:lnTo>
                                <a:lnTo>
                                  <a:pt x="66" y="24"/>
                                </a:lnTo>
                                <a:lnTo>
                                  <a:pt x="67" y="28"/>
                                </a:lnTo>
                                <a:lnTo>
                                  <a:pt x="73" y="34"/>
                                </a:lnTo>
                                <a:lnTo>
                                  <a:pt x="77" y="36"/>
                                </a:lnTo>
                                <a:lnTo>
                                  <a:pt x="86" y="36"/>
                                </a:lnTo>
                                <a:lnTo>
                                  <a:pt x="91" y="34"/>
                                </a:lnTo>
                                <a:lnTo>
                                  <a:pt x="94" y="31"/>
                                </a:lnTo>
                                <a:lnTo>
                                  <a:pt x="80" y="31"/>
                                </a:lnTo>
                                <a:lnTo>
                                  <a:pt x="77" y="29"/>
                                </a:lnTo>
                                <a:lnTo>
                                  <a:pt x="74" y="25"/>
                                </a:lnTo>
                                <a:lnTo>
                                  <a:pt x="73" y="22"/>
                                </a:lnTo>
                                <a:lnTo>
                                  <a:pt x="73" y="14"/>
                                </a:lnTo>
                                <a:lnTo>
                                  <a:pt x="74" y="11"/>
                                </a:lnTo>
                                <a:lnTo>
                                  <a:pt x="76" y="9"/>
                                </a:lnTo>
                                <a:lnTo>
                                  <a:pt x="77" y="7"/>
                                </a:lnTo>
                                <a:lnTo>
                                  <a:pt x="80" y="5"/>
                                </a:lnTo>
                                <a:lnTo>
                                  <a:pt x="96" y="5"/>
                                </a:lnTo>
                                <a:lnTo>
                                  <a:pt x="93" y="2"/>
                                </a:lnTo>
                                <a:lnTo>
                                  <a:pt x="88" y="0"/>
                                </a:lnTo>
                                <a:close/>
                                <a:moveTo>
                                  <a:pt x="96" y="5"/>
                                </a:moveTo>
                                <a:lnTo>
                                  <a:pt x="86" y="5"/>
                                </a:lnTo>
                                <a:lnTo>
                                  <a:pt x="89" y="7"/>
                                </a:lnTo>
                                <a:lnTo>
                                  <a:pt x="92" y="11"/>
                                </a:lnTo>
                                <a:lnTo>
                                  <a:pt x="93" y="14"/>
                                </a:lnTo>
                                <a:lnTo>
                                  <a:pt x="94" y="18"/>
                                </a:lnTo>
                                <a:lnTo>
                                  <a:pt x="94" y="25"/>
                                </a:lnTo>
                                <a:lnTo>
                                  <a:pt x="91" y="29"/>
                                </a:lnTo>
                                <a:lnTo>
                                  <a:pt x="87" y="31"/>
                                </a:lnTo>
                                <a:lnTo>
                                  <a:pt x="94" y="31"/>
                                </a:lnTo>
                                <a:lnTo>
                                  <a:pt x="94" y="30"/>
                                </a:lnTo>
                                <a:lnTo>
                                  <a:pt x="101" y="30"/>
                                </a:lnTo>
                                <a:lnTo>
                                  <a:pt x="101" y="18"/>
                                </a:lnTo>
                                <a:lnTo>
                                  <a:pt x="100" y="11"/>
                                </a:lnTo>
                                <a:lnTo>
                                  <a:pt x="96" y="5"/>
                                </a:lnTo>
                                <a:close/>
                                <a:moveTo>
                                  <a:pt x="117"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2" y="25"/>
                                </a:lnTo>
                                <a:close/>
                                <a:moveTo>
                                  <a:pt x="143" y="1"/>
                                </a:moveTo>
                                <a:lnTo>
                                  <a:pt x="113" y="1"/>
                                </a:lnTo>
                                <a:lnTo>
                                  <a:pt x="111" y="30"/>
                                </a:lnTo>
                                <a:lnTo>
                                  <a:pt x="117" y="30"/>
                                </a:lnTo>
                                <a:lnTo>
                                  <a:pt x="119" y="27"/>
                                </a:lnTo>
                                <a:lnTo>
                                  <a:pt x="123" y="25"/>
                                </a:lnTo>
                                <a:lnTo>
                                  <a:pt x="142" y="25"/>
                                </a:lnTo>
                                <a:lnTo>
                                  <a:pt x="139" y="22"/>
                                </a:lnTo>
                                <a:lnTo>
                                  <a:pt x="118" y="22"/>
                                </a:lnTo>
                                <a:lnTo>
                                  <a:pt x="120"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Line 1641"/>
                        <wps:cNvCnPr>
                          <a:cxnSpLocks noChangeShapeType="1"/>
                        </wps:cNvCnPr>
                        <wps:spPr bwMode="auto">
                          <a:xfrm>
                            <a:off x="432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AutoShape 1642"/>
                        <wps:cNvSpPr>
                          <a:spLocks/>
                        </wps:cNvSpPr>
                        <wps:spPr bwMode="auto">
                          <a:xfrm>
                            <a:off x="4301" y="5870"/>
                            <a:ext cx="36" cy="57"/>
                          </a:xfrm>
                          <a:custGeom>
                            <a:avLst/>
                            <a:gdLst>
                              <a:gd name="T0" fmla="+- 0 4315 4302"/>
                              <a:gd name="T1" fmla="*/ T0 w 36"/>
                              <a:gd name="T2" fmla="+- 0 5871 5871"/>
                              <a:gd name="T3" fmla="*/ 5871 h 57"/>
                              <a:gd name="T4" fmla="+- 0 4308 4302"/>
                              <a:gd name="T5" fmla="*/ T4 w 36"/>
                              <a:gd name="T6" fmla="+- 0 5875 5871"/>
                              <a:gd name="T7" fmla="*/ 5875 h 57"/>
                              <a:gd name="T8" fmla="+- 0 4304 4302"/>
                              <a:gd name="T9" fmla="*/ T8 w 36"/>
                              <a:gd name="T10" fmla="+- 0 5880 5871"/>
                              <a:gd name="T11" fmla="*/ 5880 h 57"/>
                              <a:gd name="T12" fmla="+- 0 4307 4302"/>
                              <a:gd name="T13" fmla="*/ T12 w 36"/>
                              <a:gd name="T14" fmla="+- 0 5894 5871"/>
                              <a:gd name="T15" fmla="*/ 5894 h 57"/>
                              <a:gd name="T16" fmla="+- 0 4306 4302"/>
                              <a:gd name="T17" fmla="*/ T16 w 36"/>
                              <a:gd name="T18" fmla="+- 0 5901 5871"/>
                              <a:gd name="T19" fmla="*/ 5901 h 57"/>
                              <a:gd name="T20" fmla="+- 0 4302 4302"/>
                              <a:gd name="T21" fmla="*/ T20 w 36"/>
                              <a:gd name="T22" fmla="+- 0 5916 5871"/>
                              <a:gd name="T23" fmla="*/ 5916 h 57"/>
                              <a:gd name="T24" fmla="+- 0 4307 4302"/>
                              <a:gd name="T25" fmla="*/ T24 w 36"/>
                              <a:gd name="T26" fmla="+- 0 5923 5871"/>
                              <a:gd name="T27" fmla="*/ 5923 h 57"/>
                              <a:gd name="T28" fmla="+- 0 4314 4302"/>
                              <a:gd name="T29" fmla="*/ T28 w 36"/>
                              <a:gd name="T30" fmla="+- 0 5927 5871"/>
                              <a:gd name="T31" fmla="*/ 5927 h 57"/>
                              <a:gd name="T32" fmla="+- 0 4330 4302"/>
                              <a:gd name="T33" fmla="*/ T32 w 36"/>
                              <a:gd name="T34" fmla="+- 0 5926 5871"/>
                              <a:gd name="T35" fmla="*/ 5926 h 57"/>
                              <a:gd name="T36" fmla="+- 0 4317 4302"/>
                              <a:gd name="T37" fmla="*/ T36 w 36"/>
                              <a:gd name="T38" fmla="+- 0 5922 5871"/>
                              <a:gd name="T39" fmla="*/ 5922 h 57"/>
                              <a:gd name="T40" fmla="+- 0 4310 4302"/>
                              <a:gd name="T41" fmla="*/ T40 w 36"/>
                              <a:gd name="T42" fmla="+- 0 5917 5871"/>
                              <a:gd name="T43" fmla="*/ 5917 h 57"/>
                              <a:gd name="T44" fmla="+- 0 4309 4302"/>
                              <a:gd name="T45" fmla="*/ T44 w 36"/>
                              <a:gd name="T46" fmla="+- 0 5910 5871"/>
                              <a:gd name="T47" fmla="*/ 5910 h 57"/>
                              <a:gd name="T48" fmla="+- 0 4312 4302"/>
                              <a:gd name="T49" fmla="*/ T48 w 36"/>
                              <a:gd name="T50" fmla="+- 0 5906 5871"/>
                              <a:gd name="T51" fmla="*/ 5906 h 57"/>
                              <a:gd name="T52" fmla="+- 0 4316 4302"/>
                              <a:gd name="T53" fmla="*/ T52 w 36"/>
                              <a:gd name="T54" fmla="+- 0 5902 5871"/>
                              <a:gd name="T55" fmla="*/ 5902 h 57"/>
                              <a:gd name="T56" fmla="+- 0 4333 4302"/>
                              <a:gd name="T57" fmla="*/ T56 w 36"/>
                              <a:gd name="T58" fmla="+- 0 5901 5871"/>
                              <a:gd name="T59" fmla="*/ 5901 h 57"/>
                              <a:gd name="T60" fmla="+- 0 4332 4302"/>
                              <a:gd name="T61" fmla="*/ T60 w 36"/>
                              <a:gd name="T62" fmla="+- 0 5895 5871"/>
                              <a:gd name="T63" fmla="*/ 5895 h 57"/>
                              <a:gd name="T64" fmla="+- 0 4314 4302"/>
                              <a:gd name="T65" fmla="*/ T64 w 36"/>
                              <a:gd name="T66" fmla="+- 0 5892 5871"/>
                              <a:gd name="T67" fmla="*/ 5892 h 57"/>
                              <a:gd name="T68" fmla="+- 0 4311 4302"/>
                              <a:gd name="T69" fmla="*/ T68 w 36"/>
                              <a:gd name="T70" fmla="+- 0 5882 5871"/>
                              <a:gd name="T71" fmla="*/ 5882 h 57"/>
                              <a:gd name="T72" fmla="+- 0 4314 4302"/>
                              <a:gd name="T73" fmla="*/ T72 w 36"/>
                              <a:gd name="T74" fmla="+- 0 5878 5871"/>
                              <a:gd name="T75" fmla="*/ 5878 h 57"/>
                              <a:gd name="T76" fmla="+- 0 4317 4302"/>
                              <a:gd name="T77" fmla="*/ T76 w 36"/>
                              <a:gd name="T78" fmla="+- 0 5876 5871"/>
                              <a:gd name="T79" fmla="*/ 5876 h 57"/>
                              <a:gd name="T80" fmla="+- 0 4331 4302"/>
                              <a:gd name="T81" fmla="*/ T80 w 36"/>
                              <a:gd name="T82" fmla="+- 0 5875 5871"/>
                              <a:gd name="T83" fmla="*/ 5875 h 57"/>
                              <a:gd name="T84" fmla="+- 0 4325 4302"/>
                              <a:gd name="T85" fmla="*/ T84 w 36"/>
                              <a:gd name="T86" fmla="+- 0 5871 5871"/>
                              <a:gd name="T87" fmla="*/ 5871 h 57"/>
                              <a:gd name="T88" fmla="+- 0 4320 4302"/>
                              <a:gd name="T89" fmla="*/ T88 w 36"/>
                              <a:gd name="T90" fmla="+- 0 5901 5871"/>
                              <a:gd name="T91" fmla="*/ 5901 h 57"/>
                              <a:gd name="T92" fmla="+- 0 4326 4302"/>
                              <a:gd name="T93" fmla="*/ T92 w 36"/>
                              <a:gd name="T94" fmla="+- 0 5904 5871"/>
                              <a:gd name="T95" fmla="*/ 5904 h 57"/>
                              <a:gd name="T96" fmla="+- 0 4330 4302"/>
                              <a:gd name="T97" fmla="*/ T96 w 36"/>
                              <a:gd name="T98" fmla="+- 0 5907 5871"/>
                              <a:gd name="T99" fmla="*/ 5907 h 57"/>
                              <a:gd name="T100" fmla="+- 0 4331 4302"/>
                              <a:gd name="T101" fmla="*/ T100 w 36"/>
                              <a:gd name="T102" fmla="+- 0 5915 5871"/>
                              <a:gd name="T103" fmla="*/ 5915 h 57"/>
                              <a:gd name="T104" fmla="+- 0 4328 4302"/>
                              <a:gd name="T105" fmla="*/ T104 w 36"/>
                              <a:gd name="T106" fmla="+- 0 5919 5871"/>
                              <a:gd name="T107" fmla="*/ 5919 h 57"/>
                              <a:gd name="T108" fmla="+- 0 4323 4302"/>
                              <a:gd name="T109" fmla="*/ T108 w 36"/>
                              <a:gd name="T110" fmla="+- 0 5922 5871"/>
                              <a:gd name="T111" fmla="*/ 5922 h 57"/>
                              <a:gd name="T112" fmla="+- 0 4336 4302"/>
                              <a:gd name="T113" fmla="*/ T112 w 36"/>
                              <a:gd name="T114" fmla="+- 0 5920 5871"/>
                              <a:gd name="T115" fmla="*/ 5920 h 57"/>
                              <a:gd name="T116" fmla="+- 0 4338 4302"/>
                              <a:gd name="T117" fmla="*/ T116 w 36"/>
                              <a:gd name="T118" fmla="+- 0 5906 5871"/>
                              <a:gd name="T119" fmla="*/ 5906 h 57"/>
                              <a:gd name="T120" fmla="+- 0 4333 4302"/>
                              <a:gd name="T121" fmla="*/ T120 w 36"/>
                              <a:gd name="T122" fmla="+- 0 5901 5871"/>
                              <a:gd name="T123" fmla="*/ 5901 h 57"/>
                              <a:gd name="T124" fmla="+- 0 4323 4302"/>
                              <a:gd name="T125" fmla="*/ T124 w 36"/>
                              <a:gd name="T126" fmla="+- 0 5876 5871"/>
                              <a:gd name="T127" fmla="*/ 5876 h 57"/>
                              <a:gd name="T128" fmla="+- 0 4326 4302"/>
                              <a:gd name="T129" fmla="*/ T128 w 36"/>
                              <a:gd name="T130" fmla="+- 0 5878 5871"/>
                              <a:gd name="T131" fmla="*/ 5878 h 57"/>
                              <a:gd name="T132" fmla="+- 0 4329 4302"/>
                              <a:gd name="T133" fmla="*/ T132 w 36"/>
                              <a:gd name="T134" fmla="+- 0 5882 5871"/>
                              <a:gd name="T135" fmla="*/ 5882 h 57"/>
                              <a:gd name="T136" fmla="+- 0 4326 4302"/>
                              <a:gd name="T137" fmla="*/ T136 w 36"/>
                              <a:gd name="T138" fmla="+- 0 5892 5871"/>
                              <a:gd name="T139" fmla="*/ 5892 h 57"/>
                              <a:gd name="T140" fmla="+- 0 4332 4302"/>
                              <a:gd name="T141" fmla="*/ T140 w 36"/>
                              <a:gd name="T142" fmla="+- 0 5895 5871"/>
                              <a:gd name="T143" fmla="*/ 5895 h 57"/>
                              <a:gd name="T144" fmla="+- 0 4336 4302"/>
                              <a:gd name="T145" fmla="*/ T144 w 36"/>
                              <a:gd name="T146" fmla="+- 0 5890 5871"/>
                              <a:gd name="T147" fmla="*/ 5890 h 57"/>
                              <a:gd name="T148" fmla="+- 0 4334 4302"/>
                              <a:gd name="T149" fmla="*/ T148 w 36"/>
                              <a:gd name="T150" fmla="+- 0 5877 5871"/>
                              <a:gd name="T151" fmla="*/ 58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5" y="52"/>
                                </a:lnTo>
                                <a:lnTo>
                                  <a:pt x="8" y="55"/>
                                </a:lnTo>
                                <a:lnTo>
                                  <a:pt x="12" y="56"/>
                                </a:lnTo>
                                <a:lnTo>
                                  <a:pt x="23" y="56"/>
                                </a:lnTo>
                                <a:lnTo>
                                  <a:pt x="28" y="55"/>
                                </a:lnTo>
                                <a:lnTo>
                                  <a:pt x="32" y="51"/>
                                </a:lnTo>
                                <a:lnTo>
                                  <a:pt x="15" y="51"/>
                                </a:lnTo>
                                <a:lnTo>
                                  <a:pt x="12" y="50"/>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9" y="4"/>
                                </a:lnTo>
                                <a:lnTo>
                                  <a:pt x="26" y="1"/>
                                </a:lnTo>
                                <a:lnTo>
                                  <a:pt x="23" y="0"/>
                                </a:lnTo>
                                <a:close/>
                                <a:moveTo>
                                  <a:pt x="31" y="30"/>
                                </a:moveTo>
                                <a:lnTo>
                                  <a:pt x="18" y="30"/>
                                </a:lnTo>
                                <a:lnTo>
                                  <a:pt x="22" y="31"/>
                                </a:lnTo>
                                <a:lnTo>
                                  <a:pt x="24" y="33"/>
                                </a:lnTo>
                                <a:lnTo>
                                  <a:pt x="26" y="35"/>
                                </a:lnTo>
                                <a:lnTo>
                                  <a:pt x="28" y="36"/>
                                </a:lnTo>
                                <a:lnTo>
                                  <a:pt x="29" y="39"/>
                                </a:lnTo>
                                <a:lnTo>
                                  <a:pt x="29" y="44"/>
                                </a:lnTo>
                                <a:lnTo>
                                  <a:pt x="28" y="46"/>
                                </a:lnTo>
                                <a:lnTo>
                                  <a:pt x="26" y="48"/>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Line 1643"/>
                        <wps:cNvCnPr>
                          <a:cxnSpLocks noChangeShapeType="1"/>
                        </wps:cNvCnPr>
                        <wps:spPr bwMode="auto">
                          <a:xfrm>
                            <a:off x="452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 name="AutoShape 1644"/>
                        <wps:cNvSpPr>
                          <a:spLocks/>
                        </wps:cNvSpPr>
                        <wps:spPr bwMode="auto">
                          <a:xfrm>
                            <a:off x="4448" y="5870"/>
                            <a:ext cx="146" cy="57"/>
                          </a:xfrm>
                          <a:custGeom>
                            <a:avLst/>
                            <a:gdLst>
                              <a:gd name="T0" fmla="+- 0 4458 4449"/>
                              <a:gd name="T1" fmla="*/ T0 w 146"/>
                              <a:gd name="T2" fmla="+- 0 5872 5871"/>
                              <a:gd name="T3" fmla="*/ 5872 h 57"/>
                              <a:gd name="T4" fmla="+- 0 4451 4449"/>
                              <a:gd name="T5" fmla="*/ T4 w 146"/>
                              <a:gd name="T6" fmla="+- 0 5880 5871"/>
                              <a:gd name="T7" fmla="*/ 5880 h 57"/>
                              <a:gd name="T8" fmla="+- 0 4460 4449"/>
                              <a:gd name="T9" fmla="*/ T8 w 146"/>
                              <a:gd name="T10" fmla="+- 0 5898 5871"/>
                              <a:gd name="T11" fmla="*/ 5898 h 57"/>
                              <a:gd name="T12" fmla="+- 0 4449 4449"/>
                              <a:gd name="T13" fmla="*/ T12 w 146"/>
                              <a:gd name="T14" fmla="+- 0 5916 5871"/>
                              <a:gd name="T15" fmla="*/ 5916 h 57"/>
                              <a:gd name="T16" fmla="+- 0 4461 4449"/>
                              <a:gd name="T17" fmla="*/ T16 w 146"/>
                              <a:gd name="T18" fmla="+- 0 5927 5871"/>
                              <a:gd name="T19" fmla="*/ 5927 h 57"/>
                              <a:gd name="T20" fmla="+- 0 4481 4449"/>
                              <a:gd name="T21" fmla="*/ T20 w 146"/>
                              <a:gd name="T22" fmla="+- 0 5922 5871"/>
                              <a:gd name="T23" fmla="*/ 5922 h 57"/>
                              <a:gd name="T24" fmla="+- 0 4459 4449"/>
                              <a:gd name="T25" fmla="*/ T24 w 146"/>
                              <a:gd name="T26" fmla="+- 0 5919 5871"/>
                              <a:gd name="T27" fmla="*/ 5919 h 57"/>
                              <a:gd name="T28" fmla="+- 0 4456 4449"/>
                              <a:gd name="T29" fmla="*/ T28 w 146"/>
                              <a:gd name="T30" fmla="+- 0 5910 5871"/>
                              <a:gd name="T31" fmla="*/ 5910 h 57"/>
                              <a:gd name="T32" fmla="+- 0 4460 4449"/>
                              <a:gd name="T33" fmla="*/ T32 w 146"/>
                              <a:gd name="T34" fmla="+- 0 5904 5871"/>
                              <a:gd name="T35" fmla="*/ 5904 h 57"/>
                              <a:gd name="T36" fmla="+- 0 4480 4449"/>
                              <a:gd name="T37" fmla="*/ T36 w 146"/>
                              <a:gd name="T38" fmla="+- 0 5901 5871"/>
                              <a:gd name="T39" fmla="*/ 5901 h 57"/>
                              <a:gd name="T40" fmla="+- 0 4467 4449"/>
                              <a:gd name="T41" fmla="*/ T40 w 146"/>
                              <a:gd name="T42" fmla="+- 0 5895 5871"/>
                              <a:gd name="T43" fmla="*/ 5895 h 57"/>
                              <a:gd name="T44" fmla="+- 0 4458 4449"/>
                              <a:gd name="T45" fmla="*/ T44 w 146"/>
                              <a:gd name="T46" fmla="+- 0 5882 5871"/>
                              <a:gd name="T47" fmla="*/ 5882 h 57"/>
                              <a:gd name="T48" fmla="+- 0 4462 4449"/>
                              <a:gd name="T49" fmla="*/ T48 w 146"/>
                              <a:gd name="T50" fmla="+- 0 5877 5871"/>
                              <a:gd name="T51" fmla="*/ 5877 h 57"/>
                              <a:gd name="T52" fmla="+- 0 4475 4449"/>
                              <a:gd name="T53" fmla="*/ T52 w 146"/>
                              <a:gd name="T54" fmla="+- 0 5872 5871"/>
                              <a:gd name="T55" fmla="*/ 5872 h 57"/>
                              <a:gd name="T56" fmla="+- 0 4467 4449"/>
                              <a:gd name="T57" fmla="*/ T56 w 146"/>
                              <a:gd name="T58" fmla="+- 0 5901 5871"/>
                              <a:gd name="T59" fmla="*/ 5901 h 57"/>
                              <a:gd name="T60" fmla="+- 0 4475 4449"/>
                              <a:gd name="T61" fmla="*/ T60 w 146"/>
                              <a:gd name="T62" fmla="+- 0 5906 5871"/>
                              <a:gd name="T63" fmla="*/ 5906 h 57"/>
                              <a:gd name="T64" fmla="+- 0 4477 4449"/>
                              <a:gd name="T65" fmla="*/ T64 w 146"/>
                              <a:gd name="T66" fmla="+- 0 5915 5871"/>
                              <a:gd name="T67" fmla="*/ 5915 h 57"/>
                              <a:gd name="T68" fmla="+- 0 4470 4449"/>
                              <a:gd name="T69" fmla="*/ T68 w 146"/>
                              <a:gd name="T70" fmla="+- 0 5922 5871"/>
                              <a:gd name="T71" fmla="*/ 5922 h 57"/>
                              <a:gd name="T72" fmla="+- 0 4485 4449"/>
                              <a:gd name="T73" fmla="*/ T72 w 146"/>
                              <a:gd name="T74" fmla="+- 0 5916 5871"/>
                              <a:gd name="T75" fmla="*/ 5916 h 57"/>
                              <a:gd name="T76" fmla="+- 0 4480 4449"/>
                              <a:gd name="T77" fmla="*/ T76 w 146"/>
                              <a:gd name="T78" fmla="+- 0 5901 5871"/>
                              <a:gd name="T79" fmla="*/ 5901 h 57"/>
                              <a:gd name="T80" fmla="+- 0 4471 4449"/>
                              <a:gd name="T81" fmla="*/ T80 w 146"/>
                              <a:gd name="T82" fmla="+- 0 5877 5871"/>
                              <a:gd name="T83" fmla="*/ 5877 h 57"/>
                              <a:gd name="T84" fmla="+- 0 4475 4449"/>
                              <a:gd name="T85" fmla="*/ T84 w 146"/>
                              <a:gd name="T86" fmla="+- 0 5882 5871"/>
                              <a:gd name="T87" fmla="*/ 5882 h 57"/>
                              <a:gd name="T88" fmla="+- 0 4467 4449"/>
                              <a:gd name="T89" fmla="*/ T88 w 146"/>
                              <a:gd name="T90" fmla="+- 0 5895 5871"/>
                              <a:gd name="T91" fmla="*/ 5895 h 57"/>
                              <a:gd name="T92" fmla="+- 0 4482 4449"/>
                              <a:gd name="T93" fmla="*/ T92 w 146"/>
                              <a:gd name="T94" fmla="+- 0 5890 5871"/>
                              <a:gd name="T95" fmla="*/ 5890 h 57"/>
                              <a:gd name="T96" fmla="+- 0 4480 4449"/>
                              <a:gd name="T97" fmla="*/ T96 w 146"/>
                              <a:gd name="T98" fmla="+- 0 5876 5871"/>
                              <a:gd name="T99" fmla="*/ 5876 h 57"/>
                              <a:gd name="T100" fmla="+- 0 4496 4449"/>
                              <a:gd name="T101" fmla="*/ T100 w 146"/>
                              <a:gd name="T102" fmla="+- 0 5926 5871"/>
                              <a:gd name="T103" fmla="*/ 5926 h 57"/>
                              <a:gd name="T104" fmla="+- 0 4544 4449"/>
                              <a:gd name="T105" fmla="*/ T104 w 146"/>
                              <a:gd name="T106" fmla="+- 0 5871 5871"/>
                              <a:gd name="T107" fmla="*/ 5871 h 57"/>
                              <a:gd name="T108" fmla="+- 0 4514 4449"/>
                              <a:gd name="T109" fmla="*/ T108 w 146"/>
                              <a:gd name="T110" fmla="+- 0 5918 5871"/>
                              <a:gd name="T111" fmla="*/ 5918 h 57"/>
                              <a:gd name="T112" fmla="+- 0 4548 4449"/>
                              <a:gd name="T113" fmla="*/ T112 w 146"/>
                              <a:gd name="T114" fmla="+- 0 5922 5871"/>
                              <a:gd name="T115" fmla="*/ 5922 h 57"/>
                              <a:gd name="T116" fmla="+- 0 4524 4449"/>
                              <a:gd name="T117" fmla="*/ T116 w 146"/>
                              <a:gd name="T118" fmla="+- 0 5917 5871"/>
                              <a:gd name="T119" fmla="*/ 5917 h 57"/>
                              <a:gd name="T120" fmla="+- 0 4522 4449"/>
                              <a:gd name="T121" fmla="*/ T120 w 146"/>
                              <a:gd name="T122" fmla="+- 0 5891 5871"/>
                              <a:gd name="T123" fmla="*/ 5891 h 57"/>
                              <a:gd name="T124" fmla="+- 0 4526 4449"/>
                              <a:gd name="T125" fmla="*/ T124 w 146"/>
                              <a:gd name="T126" fmla="+- 0 5878 5871"/>
                              <a:gd name="T127" fmla="*/ 5878 h 57"/>
                              <a:gd name="T128" fmla="+- 0 4544 4449"/>
                              <a:gd name="T129" fmla="*/ T128 w 146"/>
                              <a:gd name="T130" fmla="+- 0 5871 5871"/>
                              <a:gd name="T131" fmla="*/ 5871 h 57"/>
                              <a:gd name="T132" fmla="+- 0 4538 4449"/>
                              <a:gd name="T133" fmla="*/ T132 w 146"/>
                              <a:gd name="T134" fmla="+- 0 5878 5871"/>
                              <a:gd name="T135" fmla="*/ 5878 h 57"/>
                              <a:gd name="T136" fmla="+- 0 4543 4449"/>
                              <a:gd name="T137" fmla="*/ T136 w 146"/>
                              <a:gd name="T138" fmla="+- 0 5891 5871"/>
                              <a:gd name="T139" fmla="*/ 5891 h 57"/>
                              <a:gd name="T140" fmla="+- 0 4540 4449"/>
                              <a:gd name="T141" fmla="*/ T140 w 146"/>
                              <a:gd name="T142" fmla="+- 0 5917 5871"/>
                              <a:gd name="T143" fmla="*/ 5917 h 57"/>
                              <a:gd name="T144" fmla="+- 0 4548 4449"/>
                              <a:gd name="T145" fmla="*/ T144 w 146"/>
                              <a:gd name="T146" fmla="+- 0 5922 5871"/>
                              <a:gd name="T147" fmla="*/ 5922 h 57"/>
                              <a:gd name="T148" fmla="+- 0 4548 4449"/>
                              <a:gd name="T149" fmla="*/ T148 w 146"/>
                              <a:gd name="T150" fmla="+- 0 5876 5871"/>
                              <a:gd name="T151" fmla="*/ 5876 h 57"/>
                              <a:gd name="T152" fmla="+- 0 4558 4449"/>
                              <a:gd name="T153" fmla="*/ T152 w 146"/>
                              <a:gd name="T154" fmla="+- 0 5917 5871"/>
                              <a:gd name="T155" fmla="*/ 5917 h 57"/>
                              <a:gd name="T156" fmla="+- 0 4567 4449"/>
                              <a:gd name="T157" fmla="*/ T156 w 146"/>
                              <a:gd name="T158" fmla="+- 0 5926 5871"/>
                              <a:gd name="T159" fmla="*/ 5926 h 57"/>
                              <a:gd name="T160" fmla="+- 0 4586 4449"/>
                              <a:gd name="T161" fmla="*/ T160 w 146"/>
                              <a:gd name="T162" fmla="+- 0 5925 5871"/>
                              <a:gd name="T163" fmla="*/ 5925 h 57"/>
                              <a:gd name="T164" fmla="+- 0 4570 4449"/>
                              <a:gd name="T165" fmla="*/ T164 w 146"/>
                              <a:gd name="T166" fmla="+- 0 5921 5871"/>
                              <a:gd name="T167" fmla="*/ 5921 h 57"/>
                              <a:gd name="T168" fmla="+- 0 4566 4449"/>
                              <a:gd name="T169" fmla="*/ T168 w 146"/>
                              <a:gd name="T170" fmla="+- 0 5915 5871"/>
                              <a:gd name="T171" fmla="*/ 5915 h 57"/>
                              <a:gd name="T172" fmla="+- 0 4579 4449"/>
                              <a:gd name="T173" fmla="*/ T172 w 146"/>
                              <a:gd name="T174" fmla="+- 0 5896 5871"/>
                              <a:gd name="T175" fmla="*/ 5896 h 57"/>
                              <a:gd name="T176" fmla="+- 0 4587 4449"/>
                              <a:gd name="T177" fmla="*/ T176 w 146"/>
                              <a:gd name="T178" fmla="+- 0 5905 5871"/>
                              <a:gd name="T179" fmla="*/ 5905 h 57"/>
                              <a:gd name="T180" fmla="+- 0 4584 4449"/>
                              <a:gd name="T181" fmla="*/ T180 w 146"/>
                              <a:gd name="T182" fmla="+- 0 5918 5871"/>
                              <a:gd name="T183" fmla="*/ 5918 h 57"/>
                              <a:gd name="T184" fmla="+- 0 4589 4449"/>
                              <a:gd name="T185" fmla="*/ T184 w 146"/>
                              <a:gd name="T186" fmla="+- 0 5922 5871"/>
                              <a:gd name="T187" fmla="*/ 5922 h 57"/>
                              <a:gd name="T188" fmla="+- 0 4594 4449"/>
                              <a:gd name="T189" fmla="*/ T188 w 146"/>
                              <a:gd name="T190" fmla="+- 0 5902 5871"/>
                              <a:gd name="T191" fmla="*/ 5902 h 57"/>
                              <a:gd name="T192" fmla="+- 0 4591 4449"/>
                              <a:gd name="T193" fmla="*/ T192 w 146"/>
                              <a:gd name="T194" fmla="+- 0 5872 5871"/>
                              <a:gd name="T195" fmla="*/ 5872 h 57"/>
                              <a:gd name="T196" fmla="+- 0 4565 4449"/>
                              <a:gd name="T197" fmla="*/ T196 w 146"/>
                              <a:gd name="T198" fmla="+- 0 5901 5871"/>
                              <a:gd name="T199" fmla="*/ 5901 h 57"/>
                              <a:gd name="T200" fmla="+- 0 4590 4449"/>
                              <a:gd name="T201" fmla="*/ T200 w 146"/>
                              <a:gd name="T202" fmla="+- 0 5896 5871"/>
                              <a:gd name="T203" fmla="*/ 5896 h 57"/>
                              <a:gd name="T204" fmla="+- 0 4568 4449"/>
                              <a:gd name="T205" fmla="*/ T204 w 146"/>
                              <a:gd name="T206" fmla="+- 0 5878 5871"/>
                              <a:gd name="T207" fmla="*/ 5878 h 57"/>
                              <a:gd name="T208" fmla="+- 0 4582 4449"/>
                              <a:gd name="T209" fmla="*/ T208 w 146"/>
                              <a:gd name="T210" fmla="+- 0 5890 5871"/>
                              <a:gd name="T211" fmla="*/ 5890 h 57"/>
                              <a:gd name="T212" fmla="+- 0 4567 4449"/>
                              <a:gd name="T213" fmla="*/ T212 w 146"/>
                              <a:gd name="T214" fmla="+- 0 5893 5871"/>
                              <a:gd name="T215" fmla="*/ 5893 h 57"/>
                              <a:gd name="T216" fmla="+- 0 4582 4449"/>
                              <a:gd name="T217" fmla="*/ T216 w 146"/>
                              <a:gd name="T218" fmla="+- 0 5890 5871"/>
                              <a:gd name="T219"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6"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6" y="1"/>
                                </a:lnTo>
                                <a:lnTo>
                                  <a:pt x="22" y="0"/>
                                </a:lnTo>
                                <a:close/>
                                <a:moveTo>
                                  <a:pt x="31" y="30"/>
                                </a:moveTo>
                                <a:lnTo>
                                  <a:pt x="18" y="30"/>
                                </a:lnTo>
                                <a:lnTo>
                                  <a:pt x="21" y="31"/>
                                </a:lnTo>
                                <a:lnTo>
                                  <a:pt x="24" y="33"/>
                                </a:lnTo>
                                <a:lnTo>
                                  <a:pt x="26" y="35"/>
                                </a:lnTo>
                                <a:lnTo>
                                  <a:pt x="27" y="36"/>
                                </a:lnTo>
                                <a:lnTo>
                                  <a:pt x="28" y="39"/>
                                </a:lnTo>
                                <a:lnTo>
                                  <a:pt x="28" y="44"/>
                                </a:lnTo>
                                <a:lnTo>
                                  <a:pt x="27" y="46"/>
                                </a:lnTo>
                                <a:lnTo>
                                  <a:pt x="23" y="50"/>
                                </a:lnTo>
                                <a:lnTo>
                                  <a:pt x="21" y="51"/>
                                </a:lnTo>
                                <a:lnTo>
                                  <a:pt x="32" y="51"/>
                                </a:lnTo>
                                <a:lnTo>
                                  <a:pt x="34" y="49"/>
                                </a:lnTo>
                                <a:lnTo>
                                  <a:pt x="36" y="45"/>
                                </a:lnTo>
                                <a:lnTo>
                                  <a:pt x="36" y="35"/>
                                </a:lnTo>
                                <a:lnTo>
                                  <a:pt x="32" y="30"/>
                                </a:lnTo>
                                <a:lnTo>
                                  <a:pt x="31" y="30"/>
                                </a:lnTo>
                                <a:close/>
                                <a:moveTo>
                                  <a:pt x="31" y="5"/>
                                </a:moveTo>
                                <a:lnTo>
                                  <a:pt x="20" y="5"/>
                                </a:lnTo>
                                <a:lnTo>
                                  <a:pt x="22" y="6"/>
                                </a:lnTo>
                                <a:lnTo>
                                  <a:pt x="24" y="7"/>
                                </a:lnTo>
                                <a:lnTo>
                                  <a:pt x="25" y="9"/>
                                </a:lnTo>
                                <a:lnTo>
                                  <a:pt x="26" y="11"/>
                                </a:lnTo>
                                <a:lnTo>
                                  <a:pt x="26" y="18"/>
                                </a:lnTo>
                                <a:lnTo>
                                  <a:pt x="23" y="21"/>
                                </a:lnTo>
                                <a:lnTo>
                                  <a:pt x="18" y="24"/>
                                </a:lnTo>
                                <a:lnTo>
                                  <a:pt x="29" y="24"/>
                                </a:lnTo>
                                <a:lnTo>
                                  <a:pt x="30" y="23"/>
                                </a:lnTo>
                                <a:lnTo>
                                  <a:pt x="33" y="19"/>
                                </a:lnTo>
                                <a:lnTo>
                                  <a:pt x="33" y="9"/>
                                </a:lnTo>
                                <a:lnTo>
                                  <a:pt x="32" y="6"/>
                                </a:lnTo>
                                <a:lnTo>
                                  <a:pt x="31" y="5"/>
                                </a:lnTo>
                                <a:close/>
                                <a:moveTo>
                                  <a:pt x="55" y="48"/>
                                </a:moveTo>
                                <a:lnTo>
                                  <a:pt x="47" y="48"/>
                                </a:lnTo>
                                <a:lnTo>
                                  <a:pt x="47" y="55"/>
                                </a:lnTo>
                                <a:lnTo>
                                  <a:pt x="55" y="55"/>
                                </a:lnTo>
                                <a:lnTo>
                                  <a:pt x="55" y="48"/>
                                </a:lnTo>
                                <a:close/>
                                <a:moveTo>
                                  <a:pt x="95" y="0"/>
                                </a:moveTo>
                                <a:lnTo>
                                  <a:pt x="71" y="0"/>
                                </a:lnTo>
                                <a:lnTo>
                                  <a:pt x="65" y="9"/>
                                </a:lnTo>
                                <a:lnTo>
                                  <a:pt x="65" y="47"/>
                                </a:lnTo>
                                <a:lnTo>
                                  <a:pt x="71" y="56"/>
                                </a:lnTo>
                                <a:lnTo>
                                  <a:pt x="95" y="56"/>
                                </a:lnTo>
                                <a:lnTo>
                                  <a:pt x="99" y="51"/>
                                </a:lnTo>
                                <a:lnTo>
                                  <a:pt x="80" y="51"/>
                                </a:lnTo>
                                <a:lnTo>
                                  <a:pt x="77" y="49"/>
                                </a:lnTo>
                                <a:lnTo>
                                  <a:pt x="75" y="46"/>
                                </a:lnTo>
                                <a:lnTo>
                                  <a:pt x="73" y="42"/>
                                </a:lnTo>
                                <a:lnTo>
                                  <a:pt x="73" y="37"/>
                                </a:lnTo>
                                <a:lnTo>
                                  <a:pt x="73" y="20"/>
                                </a:lnTo>
                                <a:lnTo>
                                  <a:pt x="73" y="14"/>
                                </a:lnTo>
                                <a:lnTo>
                                  <a:pt x="75" y="10"/>
                                </a:lnTo>
                                <a:lnTo>
                                  <a:pt x="77" y="7"/>
                                </a:lnTo>
                                <a:lnTo>
                                  <a:pt x="80" y="5"/>
                                </a:lnTo>
                                <a:lnTo>
                                  <a:pt x="99" y="5"/>
                                </a:lnTo>
                                <a:lnTo>
                                  <a:pt x="95" y="0"/>
                                </a:lnTo>
                                <a:close/>
                                <a:moveTo>
                                  <a:pt x="99" y="5"/>
                                </a:moveTo>
                                <a:lnTo>
                                  <a:pt x="87" y="5"/>
                                </a:lnTo>
                                <a:lnTo>
                                  <a:pt x="89" y="7"/>
                                </a:lnTo>
                                <a:lnTo>
                                  <a:pt x="91" y="10"/>
                                </a:lnTo>
                                <a:lnTo>
                                  <a:pt x="93" y="14"/>
                                </a:lnTo>
                                <a:lnTo>
                                  <a:pt x="94" y="20"/>
                                </a:lnTo>
                                <a:lnTo>
                                  <a:pt x="94" y="37"/>
                                </a:lnTo>
                                <a:lnTo>
                                  <a:pt x="93" y="42"/>
                                </a:lnTo>
                                <a:lnTo>
                                  <a:pt x="91" y="46"/>
                                </a:lnTo>
                                <a:lnTo>
                                  <a:pt x="89" y="49"/>
                                </a:lnTo>
                                <a:lnTo>
                                  <a:pt x="87" y="51"/>
                                </a:lnTo>
                                <a:lnTo>
                                  <a:pt x="99" y="51"/>
                                </a:lnTo>
                                <a:lnTo>
                                  <a:pt x="101" y="47"/>
                                </a:lnTo>
                                <a:lnTo>
                                  <a:pt x="101" y="9"/>
                                </a:lnTo>
                                <a:lnTo>
                                  <a:pt x="99" y="5"/>
                                </a:lnTo>
                                <a:close/>
                                <a:moveTo>
                                  <a:pt x="116" y="41"/>
                                </a:moveTo>
                                <a:lnTo>
                                  <a:pt x="109" y="41"/>
                                </a:lnTo>
                                <a:lnTo>
                                  <a:pt x="109" y="46"/>
                                </a:lnTo>
                                <a:lnTo>
                                  <a:pt x="111" y="50"/>
                                </a:lnTo>
                                <a:lnTo>
                                  <a:pt x="115" y="52"/>
                                </a:lnTo>
                                <a:lnTo>
                                  <a:pt x="118" y="55"/>
                                </a:lnTo>
                                <a:lnTo>
                                  <a:pt x="122" y="56"/>
                                </a:lnTo>
                                <a:lnTo>
                                  <a:pt x="132" y="56"/>
                                </a:lnTo>
                                <a:lnTo>
                                  <a:pt x="137" y="54"/>
                                </a:lnTo>
                                <a:lnTo>
                                  <a:pt x="140" y="51"/>
                                </a:lnTo>
                                <a:lnTo>
                                  <a:pt x="124" y="51"/>
                                </a:lnTo>
                                <a:lnTo>
                                  <a:pt x="121" y="50"/>
                                </a:lnTo>
                                <a:lnTo>
                                  <a:pt x="120" y="48"/>
                                </a:lnTo>
                                <a:lnTo>
                                  <a:pt x="118" y="47"/>
                                </a:lnTo>
                                <a:lnTo>
                                  <a:pt x="117" y="44"/>
                                </a:lnTo>
                                <a:lnTo>
                                  <a:pt x="116" y="41"/>
                                </a:lnTo>
                                <a:close/>
                                <a:moveTo>
                                  <a:pt x="141" y="25"/>
                                </a:moveTo>
                                <a:lnTo>
                                  <a:pt x="130" y="25"/>
                                </a:lnTo>
                                <a:lnTo>
                                  <a:pt x="132" y="26"/>
                                </a:lnTo>
                                <a:lnTo>
                                  <a:pt x="137" y="31"/>
                                </a:lnTo>
                                <a:lnTo>
                                  <a:pt x="138" y="34"/>
                                </a:lnTo>
                                <a:lnTo>
                                  <a:pt x="138" y="41"/>
                                </a:lnTo>
                                <a:lnTo>
                                  <a:pt x="137" y="44"/>
                                </a:lnTo>
                                <a:lnTo>
                                  <a:pt x="135" y="47"/>
                                </a:lnTo>
                                <a:lnTo>
                                  <a:pt x="133" y="49"/>
                                </a:lnTo>
                                <a:lnTo>
                                  <a:pt x="130" y="51"/>
                                </a:lnTo>
                                <a:lnTo>
                                  <a:pt x="140" y="51"/>
                                </a:lnTo>
                                <a:lnTo>
                                  <a:pt x="143" y="47"/>
                                </a:lnTo>
                                <a:lnTo>
                                  <a:pt x="145" y="42"/>
                                </a:lnTo>
                                <a:lnTo>
                                  <a:pt x="145" y="31"/>
                                </a:lnTo>
                                <a:lnTo>
                                  <a:pt x="143" y="27"/>
                                </a:lnTo>
                                <a:lnTo>
                                  <a:pt x="141" y="25"/>
                                </a:lnTo>
                                <a:close/>
                                <a:moveTo>
                                  <a:pt x="142" y="1"/>
                                </a:moveTo>
                                <a:lnTo>
                                  <a:pt x="113" y="1"/>
                                </a:lnTo>
                                <a:lnTo>
                                  <a:pt x="111" y="30"/>
                                </a:lnTo>
                                <a:lnTo>
                                  <a:pt x="116" y="30"/>
                                </a:lnTo>
                                <a:lnTo>
                                  <a:pt x="119" y="27"/>
                                </a:lnTo>
                                <a:lnTo>
                                  <a:pt x="122" y="25"/>
                                </a:lnTo>
                                <a:lnTo>
                                  <a:pt x="141" y="25"/>
                                </a:lnTo>
                                <a:lnTo>
                                  <a:pt x="138" y="22"/>
                                </a:lnTo>
                                <a:lnTo>
                                  <a:pt x="118" y="22"/>
                                </a:lnTo>
                                <a:lnTo>
                                  <a:pt x="119" y="7"/>
                                </a:lnTo>
                                <a:lnTo>
                                  <a:pt x="142" y="7"/>
                                </a:lnTo>
                                <a:lnTo>
                                  <a:pt x="142"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Line 1645"/>
                        <wps:cNvCnPr>
                          <a:cxnSpLocks noChangeShapeType="1"/>
                        </wps:cNvCnPr>
                        <wps:spPr bwMode="auto">
                          <a:xfrm>
                            <a:off x="473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 name="AutoShape 1646"/>
                        <wps:cNvSpPr>
                          <a:spLocks/>
                        </wps:cNvSpPr>
                        <wps:spPr bwMode="auto">
                          <a:xfrm>
                            <a:off x="4678" y="5870"/>
                            <a:ext cx="91" cy="57"/>
                          </a:xfrm>
                          <a:custGeom>
                            <a:avLst/>
                            <a:gdLst>
                              <a:gd name="T0" fmla="+- 0 4692 4679"/>
                              <a:gd name="T1" fmla="*/ T0 w 91"/>
                              <a:gd name="T2" fmla="+- 0 5871 5871"/>
                              <a:gd name="T3" fmla="*/ 5871 h 57"/>
                              <a:gd name="T4" fmla="+- 0 4685 4679"/>
                              <a:gd name="T5" fmla="*/ T4 w 91"/>
                              <a:gd name="T6" fmla="+- 0 5875 5871"/>
                              <a:gd name="T7" fmla="*/ 5875 h 57"/>
                              <a:gd name="T8" fmla="+- 0 4681 4679"/>
                              <a:gd name="T9" fmla="*/ T8 w 91"/>
                              <a:gd name="T10" fmla="+- 0 5880 5871"/>
                              <a:gd name="T11" fmla="*/ 5880 h 57"/>
                              <a:gd name="T12" fmla="+- 0 4684 4679"/>
                              <a:gd name="T13" fmla="*/ T12 w 91"/>
                              <a:gd name="T14" fmla="+- 0 5894 5871"/>
                              <a:gd name="T15" fmla="*/ 5894 h 57"/>
                              <a:gd name="T16" fmla="+- 0 4682 4679"/>
                              <a:gd name="T17" fmla="*/ T16 w 91"/>
                              <a:gd name="T18" fmla="+- 0 5901 5871"/>
                              <a:gd name="T19" fmla="*/ 5901 h 57"/>
                              <a:gd name="T20" fmla="+- 0 4679 4679"/>
                              <a:gd name="T21" fmla="*/ T20 w 91"/>
                              <a:gd name="T22" fmla="+- 0 5916 5871"/>
                              <a:gd name="T23" fmla="*/ 5916 h 57"/>
                              <a:gd name="T24" fmla="+- 0 4687 4679"/>
                              <a:gd name="T25" fmla="*/ T24 w 91"/>
                              <a:gd name="T26" fmla="+- 0 5926 5871"/>
                              <a:gd name="T27" fmla="*/ 5926 h 57"/>
                              <a:gd name="T28" fmla="+- 0 4702 4679"/>
                              <a:gd name="T29" fmla="*/ T28 w 91"/>
                              <a:gd name="T30" fmla="+- 0 5927 5871"/>
                              <a:gd name="T31" fmla="*/ 5927 h 57"/>
                              <a:gd name="T32" fmla="+- 0 4711 4679"/>
                              <a:gd name="T33" fmla="*/ T32 w 91"/>
                              <a:gd name="T34" fmla="+- 0 5922 5871"/>
                              <a:gd name="T35" fmla="*/ 5922 h 57"/>
                              <a:gd name="T36" fmla="+- 0 4691 4679"/>
                              <a:gd name="T37" fmla="*/ T36 w 91"/>
                              <a:gd name="T38" fmla="+- 0 5921 5871"/>
                              <a:gd name="T39" fmla="*/ 5921 h 57"/>
                              <a:gd name="T40" fmla="+- 0 4687 4679"/>
                              <a:gd name="T41" fmla="*/ T40 w 91"/>
                              <a:gd name="T42" fmla="+- 0 5917 5871"/>
                              <a:gd name="T43" fmla="*/ 5917 h 57"/>
                              <a:gd name="T44" fmla="+- 0 4686 4679"/>
                              <a:gd name="T45" fmla="*/ T44 w 91"/>
                              <a:gd name="T46" fmla="+- 0 5910 5871"/>
                              <a:gd name="T47" fmla="*/ 5910 h 57"/>
                              <a:gd name="T48" fmla="+- 0 4688 4679"/>
                              <a:gd name="T49" fmla="*/ T48 w 91"/>
                              <a:gd name="T50" fmla="+- 0 5906 5871"/>
                              <a:gd name="T51" fmla="*/ 5906 h 57"/>
                              <a:gd name="T52" fmla="+- 0 4693 4679"/>
                              <a:gd name="T53" fmla="*/ T52 w 91"/>
                              <a:gd name="T54" fmla="+- 0 5902 5871"/>
                              <a:gd name="T55" fmla="*/ 5902 h 57"/>
                              <a:gd name="T56" fmla="+- 0 4710 4679"/>
                              <a:gd name="T57" fmla="*/ T56 w 91"/>
                              <a:gd name="T58" fmla="+- 0 5901 5871"/>
                              <a:gd name="T59" fmla="*/ 5901 h 57"/>
                              <a:gd name="T60" fmla="+- 0 4708 4679"/>
                              <a:gd name="T61" fmla="*/ T60 w 91"/>
                              <a:gd name="T62" fmla="+- 0 5895 5871"/>
                              <a:gd name="T63" fmla="*/ 5895 h 57"/>
                              <a:gd name="T64" fmla="+- 0 4691 4679"/>
                              <a:gd name="T65" fmla="*/ T64 w 91"/>
                              <a:gd name="T66" fmla="+- 0 5892 5871"/>
                              <a:gd name="T67" fmla="*/ 5892 h 57"/>
                              <a:gd name="T68" fmla="+- 0 4688 4679"/>
                              <a:gd name="T69" fmla="*/ T68 w 91"/>
                              <a:gd name="T70" fmla="+- 0 5882 5871"/>
                              <a:gd name="T71" fmla="*/ 5882 h 57"/>
                              <a:gd name="T72" fmla="+- 0 4690 4679"/>
                              <a:gd name="T73" fmla="*/ T72 w 91"/>
                              <a:gd name="T74" fmla="+- 0 5878 5871"/>
                              <a:gd name="T75" fmla="*/ 5878 h 57"/>
                              <a:gd name="T76" fmla="+- 0 4694 4679"/>
                              <a:gd name="T77" fmla="*/ T76 w 91"/>
                              <a:gd name="T78" fmla="+- 0 5876 5871"/>
                              <a:gd name="T79" fmla="*/ 5876 h 57"/>
                              <a:gd name="T80" fmla="+- 0 4708 4679"/>
                              <a:gd name="T81" fmla="*/ T80 w 91"/>
                              <a:gd name="T82" fmla="+- 0 5875 5871"/>
                              <a:gd name="T83" fmla="*/ 5875 h 57"/>
                              <a:gd name="T84" fmla="+- 0 4701 4679"/>
                              <a:gd name="T85" fmla="*/ T84 w 91"/>
                              <a:gd name="T86" fmla="+- 0 5871 5871"/>
                              <a:gd name="T87" fmla="*/ 5871 h 57"/>
                              <a:gd name="T88" fmla="+- 0 4697 4679"/>
                              <a:gd name="T89" fmla="*/ T88 w 91"/>
                              <a:gd name="T90" fmla="+- 0 5901 5871"/>
                              <a:gd name="T91" fmla="*/ 5901 h 57"/>
                              <a:gd name="T92" fmla="+- 0 4703 4679"/>
                              <a:gd name="T93" fmla="*/ T92 w 91"/>
                              <a:gd name="T94" fmla="+- 0 5904 5871"/>
                              <a:gd name="T95" fmla="*/ 5904 h 57"/>
                              <a:gd name="T96" fmla="+- 0 4707 4679"/>
                              <a:gd name="T97" fmla="*/ T96 w 91"/>
                              <a:gd name="T98" fmla="+- 0 5907 5871"/>
                              <a:gd name="T99" fmla="*/ 5907 h 57"/>
                              <a:gd name="T100" fmla="+- 0 4707 4679"/>
                              <a:gd name="T101" fmla="*/ T100 w 91"/>
                              <a:gd name="T102" fmla="+- 0 5915 5871"/>
                              <a:gd name="T103" fmla="*/ 5915 h 57"/>
                              <a:gd name="T104" fmla="+- 0 4703 4679"/>
                              <a:gd name="T105" fmla="*/ T104 w 91"/>
                              <a:gd name="T106" fmla="+- 0 5921 5871"/>
                              <a:gd name="T107" fmla="*/ 5921 h 57"/>
                              <a:gd name="T108" fmla="+- 0 4711 4679"/>
                              <a:gd name="T109" fmla="*/ T108 w 91"/>
                              <a:gd name="T110" fmla="+- 0 5922 5871"/>
                              <a:gd name="T111" fmla="*/ 5922 h 57"/>
                              <a:gd name="T112" fmla="+- 0 4715 4679"/>
                              <a:gd name="T113" fmla="*/ T112 w 91"/>
                              <a:gd name="T114" fmla="+- 0 5916 5871"/>
                              <a:gd name="T115" fmla="*/ 5916 h 57"/>
                              <a:gd name="T116" fmla="+- 0 4711 4679"/>
                              <a:gd name="T117" fmla="*/ T116 w 91"/>
                              <a:gd name="T118" fmla="+- 0 5901 5871"/>
                              <a:gd name="T119" fmla="*/ 5901 h 57"/>
                              <a:gd name="T120" fmla="+- 0 4710 4679"/>
                              <a:gd name="T121" fmla="*/ T120 w 91"/>
                              <a:gd name="T122" fmla="+- 0 5876 5871"/>
                              <a:gd name="T123" fmla="*/ 5876 h 57"/>
                              <a:gd name="T124" fmla="+- 0 4702 4679"/>
                              <a:gd name="T125" fmla="*/ T124 w 91"/>
                              <a:gd name="T126" fmla="+- 0 5877 5871"/>
                              <a:gd name="T127" fmla="*/ 5877 h 57"/>
                              <a:gd name="T128" fmla="+- 0 4705 4679"/>
                              <a:gd name="T129" fmla="*/ T128 w 91"/>
                              <a:gd name="T130" fmla="+- 0 5880 5871"/>
                              <a:gd name="T131" fmla="*/ 5880 h 57"/>
                              <a:gd name="T132" fmla="+- 0 4705 4679"/>
                              <a:gd name="T133" fmla="*/ T132 w 91"/>
                              <a:gd name="T134" fmla="+- 0 5889 5871"/>
                              <a:gd name="T135" fmla="*/ 5889 h 57"/>
                              <a:gd name="T136" fmla="+- 0 4697 4679"/>
                              <a:gd name="T137" fmla="*/ T136 w 91"/>
                              <a:gd name="T138" fmla="+- 0 5895 5871"/>
                              <a:gd name="T139" fmla="*/ 5895 h 57"/>
                              <a:gd name="T140" fmla="+- 0 4709 4679"/>
                              <a:gd name="T141" fmla="*/ T140 w 91"/>
                              <a:gd name="T142" fmla="+- 0 5894 5871"/>
                              <a:gd name="T143" fmla="*/ 5894 h 57"/>
                              <a:gd name="T144" fmla="+- 0 4713 4679"/>
                              <a:gd name="T145" fmla="*/ T144 w 91"/>
                              <a:gd name="T146" fmla="+- 0 5880 5871"/>
                              <a:gd name="T147" fmla="*/ 5880 h 57"/>
                              <a:gd name="T148" fmla="+- 0 4710 4679"/>
                              <a:gd name="T149" fmla="*/ T148 w 91"/>
                              <a:gd name="T150" fmla="+- 0 5876 5871"/>
                              <a:gd name="T151" fmla="*/ 5876 h 57"/>
                              <a:gd name="T152" fmla="+- 0 4726 4679"/>
                              <a:gd name="T153" fmla="*/ T152 w 91"/>
                              <a:gd name="T154" fmla="+- 0 5919 5871"/>
                              <a:gd name="T155" fmla="*/ 5919 h 57"/>
                              <a:gd name="T156" fmla="+- 0 4734 4679"/>
                              <a:gd name="T157" fmla="*/ T156 w 91"/>
                              <a:gd name="T158" fmla="+- 0 5926 5871"/>
                              <a:gd name="T159" fmla="*/ 5926 h 57"/>
                              <a:gd name="T160" fmla="+- 0 4770 4679"/>
                              <a:gd name="T161" fmla="*/ T160 w 91"/>
                              <a:gd name="T162" fmla="+- 0 5883 5871"/>
                              <a:gd name="T163" fmla="*/ 5883 h 57"/>
                              <a:gd name="T164" fmla="+- 0 4763 4679"/>
                              <a:gd name="T165" fmla="*/ T164 w 91"/>
                              <a:gd name="T166" fmla="+- 0 5926 5871"/>
                              <a:gd name="T167" fmla="*/ 5926 h 57"/>
                              <a:gd name="T168" fmla="+- 0 4770 4679"/>
                              <a:gd name="T169" fmla="*/ T168 w 91"/>
                              <a:gd name="T170" fmla="+- 0 5883 5871"/>
                              <a:gd name="T171" fmla="*/ 5883 h 57"/>
                              <a:gd name="T172" fmla="+- 0 4764 4679"/>
                              <a:gd name="T173" fmla="*/ T172 w 91"/>
                              <a:gd name="T174" fmla="+- 0 5871 5871"/>
                              <a:gd name="T175" fmla="*/ 5871 h 57"/>
                              <a:gd name="T176" fmla="+- 0 4758 4679"/>
                              <a:gd name="T177" fmla="*/ T176 w 91"/>
                              <a:gd name="T178" fmla="+- 0 5881 5871"/>
                              <a:gd name="T179" fmla="*/ 5881 h 57"/>
                              <a:gd name="T180" fmla="+- 0 4749 4679"/>
                              <a:gd name="T181" fmla="*/ T180 w 91"/>
                              <a:gd name="T182" fmla="+- 0 5886 5871"/>
                              <a:gd name="T183" fmla="*/ 5886 h 57"/>
                              <a:gd name="T184" fmla="+- 0 4760 4679"/>
                              <a:gd name="T185" fmla="*/ T184 w 91"/>
                              <a:gd name="T186" fmla="+- 0 5885 5871"/>
                              <a:gd name="T187" fmla="*/ 5885 h 57"/>
                              <a:gd name="T188" fmla="+- 0 4770 4679"/>
                              <a:gd name="T189" fmla="*/ T188 w 91"/>
                              <a:gd name="T190" fmla="+- 0 5883 5871"/>
                              <a:gd name="T191" fmla="*/ 588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9" y="4"/>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4" y="50"/>
                                </a:lnTo>
                                <a:lnTo>
                                  <a:pt x="21" y="51"/>
                                </a:lnTo>
                                <a:lnTo>
                                  <a:pt x="32" y="51"/>
                                </a:lnTo>
                                <a:lnTo>
                                  <a:pt x="34" y="49"/>
                                </a:lnTo>
                                <a:lnTo>
                                  <a:pt x="36" y="45"/>
                                </a:lnTo>
                                <a:lnTo>
                                  <a:pt x="36" y="35"/>
                                </a:lnTo>
                                <a:lnTo>
                                  <a:pt x="32" y="30"/>
                                </a:lnTo>
                                <a:lnTo>
                                  <a:pt x="31" y="30"/>
                                </a:lnTo>
                                <a:close/>
                                <a:moveTo>
                                  <a:pt x="31" y="5"/>
                                </a:moveTo>
                                <a:lnTo>
                                  <a:pt x="20" y="5"/>
                                </a:lnTo>
                                <a:lnTo>
                                  <a:pt x="23" y="6"/>
                                </a:lnTo>
                                <a:lnTo>
                                  <a:pt x="24" y="7"/>
                                </a:lnTo>
                                <a:lnTo>
                                  <a:pt x="26" y="9"/>
                                </a:lnTo>
                                <a:lnTo>
                                  <a:pt x="26" y="11"/>
                                </a:lnTo>
                                <a:lnTo>
                                  <a:pt x="26" y="18"/>
                                </a:lnTo>
                                <a:lnTo>
                                  <a:pt x="23" y="21"/>
                                </a:lnTo>
                                <a:lnTo>
                                  <a:pt x="18" y="24"/>
                                </a:lnTo>
                                <a:lnTo>
                                  <a:pt x="29" y="24"/>
                                </a:lnTo>
                                <a:lnTo>
                                  <a:pt x="30" y="23"/>
                                </a:lnTo>
                                <a:lnTo>
                                  <a:pt x="34" y="19"/>
                                </a:lnTo>
                                <a:lnTo>
                                  <a:pt x="34" y="9"/>
                                </a:lnTo>
                                <a:lnTo>
                                  <a:pt x="32" y="6"/>
                                </a:lnTo>
                                <a:lnTo>
                                  <a:pt x="31"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5" y="0"/>
                                </a:lnTo>
                                <a:lnTo>
                                  <a:pt x="84" y="6"/>
                                </a:lnTo>
                                <a:lnTo>
                                  <a:pt x="79" y="10"/>
                                </a:lnTo>
                                <a:lnTo>
                                  <a:pt x="70" y="10"/>
                                </a:lnTo>
                                <a:lnTo>
                                  <a:pt x="70" y="15"/>
                                </a:lnTo>
                                <a:lnTo>
                                  <a:pt x="76" y="15"/>
                                </a:lnTo>
                                <a:lnTo>
                                  <a:pt x="81" y="14"/>
                                </a:lnTo>
                                <a:lnTo>
                                  <a:pt x="84" y="12"/>
                                </a:lnTo>
                                <a:lnTo>
                                  <a:pt x="91" y="1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Line 1647"/>
                        <wps:cNvCnPr>
                          <a:cxnSpLocks noChangeShapeType="1"/>
                        </wps:cNvCnPr>
                        <wps:spPr bwMode="auto">
                          <a:xfrm>
                            <a:off x="4931"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 name="AutoShape 1648"/>
                        <wps:cNvSpPr>
                          <a:spLocks/>
                        </wps:cNvSpPr>
                        <wps:spPr bwMode="auto">
                          <a:xfrm>
                            <a:off x="4858" y="5870"/>
                            <a:ext cx="146" cy="57"/>
                          </a:xfrm>
                          <a:custGeom>
                            <a:avLst/>
                            <a:gdLst>
                              <a:gd name="T0" fmla="+- 0 4868 4858"/>
                              <a:gd name="T1" fmla="*/ T0 w 146"/>
                              <a:gd name="T2" fmla="+- 0 5872 5871"/>
                              <a:gd name="T3" fmla="*/ 5872 h 57"/>
                              <a:gd name="T4" fmla="+- 0 4860 4858"/>
                              <a:gd name="T5" fmla="*/ T4 w 146"/>
                              <a:gd name="T6" fmla="+- 0 5880 5871"/>
                              <a:gd name="T7" fmla="*/ 5880 h 57"/>
                              <a:gd name="T8" fmla="+- 0 4870 4858"/>
                              <a:gd name="T9" fmla="*/ T8 w 146"/>
                              <a:gd name="T10" fmla="+- 0 5898 5871"/>
                              <a:gd name="T11" fmla="*/ 5898 h 57"/>
                              <a:gd name="T12" fmla="+- 0 4858 4858"/>
                              <a:gd name="T13" fmla="*/ T12 w 146"/>
                              <a:gd name="T14" fmla="+- 0 5916 5871"/>
                              <a:gd name="T15" fmla="*/ 5916 h 57"/>
                              <a:gd name="T16" fmla="+- 0 4871 4858"/>
                              <a:gd name="T17" fmla="*/ T16 w 146"/>
                              <a:gd name="T18" fmla="+- 0 5927 5871"/>
                              <a:gd name="T19" fmla="*/ 5927 h 57"/>
                              <a:gd name="T20" fmla="+- 0 4891 4858"/>
                              <a:gd name="T21" fmla="*/ T20 w 146"/>
                              <a:gd name="T22" fmla="+- 0 5922 5871"/>
                              <a:gd name="T23" fmla="*/ 5922 h 57"/>
                              <a:gd name="T24" fmla="+- 0 4868 4858"/>
                              <a:gd name="T25" fmla="*/ T24 w 146"/>
                              <a:gd name="T26" fmla="+- 0 5919 5871"/>
                              <a:gd name="T27" fmla="*/ 5919 h 57"/>
                              <a:gd name="T28" fmla="+- 0 4865 4858"/>
                              <a:gd name="T29" fmla="*/ T28 w 146"/>
                              <a:gd name="T30" fmla="+- 0 5910 5871"/>
                              <a:gd name="T31" fmla="*/ 5910 h 57"/>
                              <a:gd name="T32" fmla="+- 0 4870 4858"/>
                              <a:gd name="T33" fmla="*/ T32 w 146"/>
                              <a:gd name="T34" fmla="+- 0 5904 5871"/>
                              <a:gd name="T35" fmla="*/ 5904 h 57"/>
                              <a:gd name="T36" fmla="+- 0 4889 4858"/>
                              <a:gd name="T37" fmla="*/ T36 w 146"/>
                              <a:gd name="T38" fmla="+- 0 5901 5871"/>
                              <a:gd name="T39" fmla="*/ 5901 h 57"/>
                              <a:gd name="T40" fmla="+- 0 4876 4858"/>
                              <a:gd name="T41" fmla="*/ T40 w 146"/>
                              <a:gd name="T42" fmla="+- 0 5895 5871"/>
                              <a:gd name="T43" fmla="*/ 5895 h 57"/>
                              <a:gd name="T44" fmla="+- 0 4868 4858"/>
                              <a:gd name="T45" fmla="*/ T44 w 146"/>
                              <a:gd name="T46" fmla="+- 0 5882 5871"/>
                              <a:gd name="T47" fmla="*/ 5882 h 57"/>
                              <a:gd name="T48" fmla="+- 0 4871 4858"/>
                              <a:gd name="T49" fmla="*/ T48 w 146"/>
                              <a:gd name="T50" fmla="+- 0 5877 5871"/>
                              <a:gd name="T51" fmla="*/ 5877 h 57"/>
                              <a:gd name="T52" fmla="+- 0 4885 4858"/>
                              <a:gd name="T53" fmla="*/ T52 w 146"/>
                              <a:gd name="T54" fmla="+- 0 5872 5871"/>
                              <a:gd name="T55" fmla="*/ 5872 h 57"/>
                              <a:gd name="T56" fmla="+- 0 4876 4858"/>
                              <a:gd name="T57" fmla="*/ T56 w 146"/>
                              <a:gd name="T58" fmla="+- 0 5901 5871"/>
                              <a:gd name="T59" fmla="*/ 5901 h 57"/>
                              <a:gd name="T60" fmla="+- 0 4884 4858"/>
                              <a:gd name="T61" fmla="*/ T60 w 146"/>
                              <a:gd name="T62" fmla="+- 0 5906 5871"/>
                              <a:gd name="T63" fmla="*/ 5906 h 57"/>
                              <a:gd name="T64" fmla="+- 0 4887 4858"/>
                              <a:gd name="T65" fmla="*/ T64 w 146"/>
                              <a:gd name="T66" fmla="+- 0 5915 5871"/>
                              <a:gd name="T67" fmla="*/ 5915 h 57"/>
                              <a:gd name="T68" fmla="+- 0 4879 4858"/>
                              <a:gd name="T69" fmla="*/ T68 w 146"/>
                              <a:gd name="T70" fmla="+- 0 5922 5871"/>
                              <a:gd name="T71" fmla="*/ 5922 h 57"/>
                              <a:gd name="T72" fmla="+- 0 4894 4858"/>
                              <a:gd name="T73" fmla="*/ T72 w 146"/>
                              <a:gd name="T74" fmla="+- 0 5916 5871"/>
                              <a:gd name="T75" fmla="*/ 5916 h 57"/>
                              <a:gd name="T76" fmla="+- 0 4889 4858"/>
                              <a:gd name="T77" fmla="*/ T76 w 146"/>
                              <a:gd name="T78" fmla="+- 0 5901 5871"/>
                              <a:gd name="T79" fmla="*/ 5901 h 57"/>
                              <a:gd name="T80" fmla="+- 0 4881 4858"/>
                              <a:gd name="T81" fmla="*/ T80 w 146"/>
                              <a:gd name="T82" fmla="+- 0 5877 5871"/>
                              <a:gd name="T83" fmla="*/ 5877 h 57"/>
                              <a:gd name="T84" fmla="+- 0 4885 4858"/>
                              <a:gd name="T85" fmla="*/ T84 w 146"/>
                              <a:gd name="T86" fmla="+- 0 5882 5871"/>
                              <a:gd name="T87" fmla="*/ 5882 h 57"/>
                              <a:gd name="T88" fmla="+- 0 4876 4858"/>
                              <a:gd name="T89" fmla="*/ T88 w 146"/>
                              <a:gd name="T90" fmla="+- 0 5895 5871"/>
                              <a:gd name="T91" fmla="*/ 5895 h 57"/>
                              <a:gd name="T92" fmla="+- 0 4892 4858"/>
                              <a:gd name="T93" fmla="*/ T92 w 146"/>
                              <a:gd name="T94" fmla="+- 0 5890 5871"/>
                              <a:gd name="T95" fmla="*/ 5890 h 57"/>
                              <a:gd name="T96" fmla="+- 0 4890 4858"/>
                              <a:gd name="T97" fmla="*/ T96 w 146"/>
                              <a:gd name="T98" fmla="+- 0 5876 5871"/>
                              <a:gd name="T99" fmla="*/ 5876 h 57"/>
                              <a:gd name="T100" fmla="+- 0 4905 4858"/>
                              <a:gd name="T101" fmla="*/ T100 w 146"/>
                              <a:gd name="T102" fmla="+- 0 5926 5871"/>
                              <a:gd name="T103" fmla="*/ 5926 h 57"/>
                              <a:gd name="T104" fmla="+- 0 4949 4858"/>
                              <a:gd name="T105" fmla="*/ T104 w 146"/>
                              <a:gd name="T106" fmla="+- 0 5883 5871"/>
                              <a:gd name="T107" fmla="*/ 5883 h 57"/>
                              <a:gd name="T108" fmla="+- 0 4949 4858"/>
                              <a:gd name="T109" fmla="*/ T108 w 146"/>
                              <a:gd name="T110" fmla="+- 0 5926 5871"/>
                              <a:gd name="T111" fmla="*/ 5926 h 57"/>
                              <a:gd name="T112" fmla="+- 0 4944 4858"/>
                              <a:gd name="T113" fmla="*/ T112 w 146"/>
                              <a:gd name="T114" fmla="+- 0 5871 5871"/>
                              <a:gd name="T115" fmla="*/ 5871 h 57"/>
                              <a:gd name="T116" fmla="+- 0 4929 4858"/>
                              <a:gd name="T117" fmla="*/ T116 w 146"/>
                              <a:gd name="T118" fmla="+- 0 5881 5871"/>
                              <a:gd name="T119" fmla="*/ 5881 h 57"/>
                              <a:gd name="T120" fmla="+- 0 4939 4858"/>
                              <a:gd name="T121" fmla="*/ T120 w 146"/>
                              <a:gd name="T122" fmla="+- 0 5885 5871"/>
                              <a:gd name="T123" fmla="*/ 5885 h 57"/>
                              <a:gd name="T124" fmla="+- 0 4949 4858"/>
                              <a:gd name="T125" fmla="*/ T124 w 146"/>
                              <a:gd name="T126" fmla="+- 0 5871 5871"/>
                              <a:gd name="T127" fmla="*/ 5871 h 57"/>
                              <a:gd name="T128" fmla="+- 0 4968 4858"/>
                              <a:gd name="T129" fmla="*/ T128 w 146"/>
                              <a:gd name="T130" fmla="+- 0 5917 5871"/>
                              <a:gd name="T131" fmla="*/ 5917 h 57"/>
                              <a:gd name="T132" fmla="+- 0 4976 4858"/>
                              <a:gd name="T133" fmla="*/ T132 w 146"/>
                              <a:gd name="T134" fmla="+- 0 5926 5871"/>
                              <a:gd name="T135" fmla="*/ 5926 h 57"/>
                              <a:gd name="T136" fmla="+- 0 4995 4858"/>
                              <a:gd name="T137" fmla="*/ T136 w 146"/>
                              <a:gd name="T138" fmla="+- 0 5925 5871"/>
                              <a:gd name="T139" fmla="*/ 5925 h 57"/>
                              <a:gd name="T140" fmla="+- 0 4980 4858"/>
                              <a:gd name="T141" fmla="*/ T140 w 146"/>
                              <a:gd name="T142" fmla="+- 0 5921 5871"/>
                              <a:gd name="T143" fmla="*/ 5921 h 57"/>
                              <a:gd name="T144" fmla="+- 0 4975 4858"/>
                              <a:gd name="T145" fmla="*/ T144 w 146"/>
                              <a:gd name="T146" fmla="+- 0 5915 5871"/>
                              <a:gd name="T147" fmla="*/ 5915 h 57"/>
                              <a:gd name="T148" fmla="+- 0 4988 4858"/>
                              <a:gd name="T149" fmla="*/ T148 w 146"/>
                              <a:gd name="T150" fmla="+- 0 5896 5871"/>
                              <a:gd name="T151" fmla="*/ 5896 h 57"/>
                              <a:gd name="T152" fmla="+- 0 4996 4858"/>
                              <a:gd name="T153" fmla="*/ T152 w 146"/>
                              <a:gd name="T154" fmla="+- 0 5905 5871"/>
                              <a:gd name="T155" fmla="*/ 5905 h 57"/>
                              <a:gd name="T156" fmla="+- 0 4993 4858"/>
                              <a:gd name="T157" fmla="*/ T156 w 146"/>
                              <a:gd name="T158" fmla="+- 0 5918 5871"/>
                              <a:gd name="T159" fmla="*/ 5918 h 57"/>
                              <a:gd name="T160" fmla="+- 0 4999 4858"/>
                              <a:gd name="T161" fmla="*/ T160 w 146"/>
                              <a:gd name="T162" fmla="+- 0 5922 5871"/>
                              <a:gd name="T163" fmla="*/ 5922 h 57"/>
                              <a:gd name="T164" fmla="+- 0 5004 4858"/>
                              <a:gd name="T165" fmla="*/ T164 w 146"/>
                              <a:gd name="T166" fmla="+- 0 5902 5871"/>
                              <a:gd name="T167" fmla="*/ 5902 h 57"/>
                              <a:gd name="T168" fmla="+- 0 5001 4858"/>
                              <a:gd name="T169" fmla="*/ T168 w 146"/>
                              <a:gd name="T170" fmla="+- 0 5872 5871"/>
                              <a:gd name="T171" fmla="*/ 5872 h 57"/>
                              <a:gd name="T172" fmla="+- 0 4975 4858"/>
                              <a:gd name="T173" fmla="*/ T172 w 146"/>
                              <a:gd name="T174" fmla="+- 0 5901 5871"/>
                              <a:gd name="T175" fmla="*/ 5901 h 57"/>
                              <a:gd name="T176" fmla="+- 0 5000 4858"/>
                              <a:gd name="T177" fmla="*/ T176 w 146"/>
                              <a:gd name="T178" fmla="+- 0 5896 5871"/>
                              <a:gd name="T179" fmla="*/ 5896 h 57"/>
                              <a:gd name="T180" fmla="+- 0 4978 4858"/>
                              <a:gd name="T181" fmla="*/ T180 w 146"/>
                              <a:gd name="T182" fmla="+- 0 5878 5871"/>
                              <a:gd name="T183" fmla="*/ 5878 h 57"/>
                              <a:gd name="T184" fmla="+- 0 4991 4858"/>
                              <a:gd name="T185" fmla="*/ T184 w 146"/>
                              <a:gd name="T186" fmla="+- 0 5890 5871"/>
                              <a:gd name="T187" fmla="*/ 5890 h 57"/>
                              <a:gd name="T188" fmla="+- 0 4977 4858"/>
                              <a:gd name="T189" fmla="*/ T188 w 146"/>
                              <a:gd name="T190" fmla="+- 0 5893 5871"/>
                              <a:gd name="T191" fmla="*/ 5893 h 57"/>
                              <a:gd name="T192" fmla="+- 0 4991 4858"/>
                              <a:gd name="T193" fmla="*/ T192 w 146"/>
                              <a:gd name="T194" fmla="+- 0 5890 5871"/>
                              <a:gd name="T195"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6"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8" y="55"/>
                                </a:lnTo>
                                <a:lnTo>
                                  <a:pt x="13" y="56"/>
                                </a:lnTo>
                                <a:lnTo>
                                  <a:pt x="24" y="56"/>
                                </a:lnTo>
                                <a:lnTo>
                                  <a:pt x="28" y="55"/>
                                </a:lnTo>
                                <a:lnTo>
                                  <a:pt x="33" y="51"/>
                                </a:lnTo>
                                <a:lnTo>
                                  <a:pt x="15" y="51"/>
                                </a:lnTo>
                                <a:lnTo>
                                  <a:pt x="12" y="50"/>
                                </a:lnTo>
                                <a:lnTo>
                                  <a:pt x="10" y="48"/>
                                </a:lnTo>
                                <a:lnTo>
                                  <a:pt x="8" y="46"/>
                                </a:lnTo>
                                <a:lnTo>
                                  <a:pt x="7" y="44"/>
                                </a:lnTo>
                                <a:lnTo>
                                  <a:pt x="7" y="39"/>
                                </a:lnTo>
                                <a:lnTo>
                                  <a:pt x="8" y="36"/>
                                </a:lnTo>
                                <a:lnTo>
                                  <a:pt x="10" y="35"/>
                                </a:lnTo>
                                <a:lnTo>
                                  <a:pt x="12" y="33"/>
                                </a:lnTo>
                                <a:lnTo>
                                  <a:pt x="14" y="31"/>
                                </a:lnTo>
                                <a:lnTo>
                                  <a:pt x="18" y="30"/>
                                </a:lnTo>
                                <a:lnTo>
                                  <a:pt x="31" y="30"/>
                                </a:lnTo>
                                <a:lnTo>
                                  <a:pt x="25" y="27"/>
                                </a:lnTo>
                                <a:lnTo>
                                  <a:pt x="30" y="24"/>
                                </a:lnTo>
                                <a:lnTo>
                                  <a:pt x="18" y="24"/>
                                </a:lnTo>
                                <a:lnTo>
                                  <a:pt x="12" y="21"/>
                                </a:lnTo>
                                <a:lnTo>
                                  <a:pt x="10" y="18"/>
                                </a:lnTo>
                                <a:lnTo>
                                  <a:pt x="10" y="11"/>
                                </a:lnTo>
                                <a:lnTo>
                                  <a:pt x="10" y="9"/>
                                </a:lnTo>
                                <a:lnTo>
                                  <a:pt x="12" y="7"/>
                                </a:lnTo>
                                <a:lnTo>
                                  <a:pt x="13" y="6"/>
                                </a:lnTo>
                                <a:lnTo>
                                  <a:pt x="15" y="5"/>
                                </a:lnTo>
                                <a:lnTo>
                                  <a:pt x="32" y="5"/>
                                </a:lnTo>
                                <a:lnTo>
                                  <a:pt x="27" y="1"/>
                                </a:lnTo>
                                <a:lnTo>
                                  <a:pt x="23" y="0"/>
                                </a:lnTo>
                                <a:close/>
                                <a:moveTo>
                                  <a:pt x="31" y="30"/>
                                </a:moveTo>
                                <a:lnTo>
                                  <a:pt x="18" y="30"/>
                                </a:lnTo>
                                <a:lnTo>
                                  <a:pt x="22" y="31"/>
                                </a:lnTo>
                                <a:lnTo>
                                  <a:pt x="25" y="33"/>
                                </a:lnTo>
                                <a:lnTo>
                                  <a:pt x="26" y="35"/>
                                </a:lnTo>
                                <a:lnTo>
                                  <a:pt x="28" y="36"/>
                                </a:lnTo>
                                <a:lnTo>
                                  <a:pt x="29" y="39"/>
                                </a:lnTo>
                                <a:lnTo>
                                  <a:pt x="29" y="44"/>
                                </a:lnTo>
                                <a:lnTo>
                                  <a:pt x="28" y="46"/>
                                </a:lnTo>
                                <a:lnTo>
                                  <a:pt x="24" y="50"/>
                                </a:lnTo>
                                <a:lnTo>
                                  <a:pt x="21" y="51"/>
                                </a:lnTo>
                                <a:lnTo>
                                  <a:pt x="33" y="51"/>
                                </a:lnTo>
                                <a:lnTo>
                                  <a:pt x="35" y="49"/>
                                </a:lnTo>
                                <a:lnTo>
                                  <a:pt x="36" y="45"/>
                                </a:lnTo>
                                <a:lnTo>
                                  <a:pt x="36" y="35"/>
                                </a:lnTo>
                                <a:lnTo>
                                  <a:pt x="32" y="30"/>
                                </a:lnTo>
                                <a:lnTo>
                                  <a:pt x="31" y="30"/>
                                </a:lnTo>
                                <a:close/>
                                <a:moveTo>
                                  <a:pt x="32"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6" y="0"/>
                                </a:lnTo>
                                <a:lnTo>
                                  <a:pt x="84" y="6"/>
                                </a:lnTo>
                                <a:lnTo>
                                  <a:pt x="80" y="10"/>
                                </a:lnTo>
                                <a:lnTo>
                                  <a:pt x="71" y="10"/>
                                </a:lnTo>
                                <a:lnTo>
                                  <a:pt x="71" y="15"/>
                                </a:lnTo>
                                <a:lnTo>
                                  <a:pt x="77" y="15"/>
                                </a:lnTo>
                                <a:lnTo>
                                  <a:pt x="81" y="14"/>
                                </a:lnTo>
                                <a:lnTo>
                                  <a:pt x="84" y="12"/>
                                </a:lnTo>
                                <a:lnTo>
                                  <a:pt x="91" y="12"/>
                                </a:lnTo>
                                <a:lnTo>
                                  <a:pt x="91" y="0"/>
                                </a:lnTo>
                                <a:close/>
                                <a:moveTo>
                                  <a:pt x="117" y="41"/>
                                </a:moveTo>
                                <a:lnTo>
                                  <a:pt x="109" y="41"/>
                                </a:lnTo>
                                <a:lnTo>
                                  <a:pt x="110" y="46"/>
                                </a:lnTo>
                                <a:lnTo>
                                  <a:pt x="112" y="50"/>
                                </a:lnTo>
                                <a:lnTo>
                                  <a:pt x="115" y="52"/>
                                </a:lnTo>
                                <a:lnTo>
                                  <a:pt x="118" y="55"/>
                                </a:lnTo>
                                <a:lnTo>
                                  <a:pt x="122"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1" y="51"/>
                                </a:lnTo>
                                <a:lnTo>
                                  <a:pt x="144" y="47"/>
                                </a:lnTo>
                                <a:lnTo>
                                  <a:pt x="146" y="42"/>
                                </a:lnTo>
                                <a:lnTo>
                                  <a:pt x="146" y="31"/>
                                </a:lnTo>
                                <a:lnTo>
                                  <a:pt x="144" y="27"/>
                                </a:lnTo>
                                <a:lnTo>
                                  <a:pt x="142" y="25"/>
                                </a:lnTo>
                                <a:close/>
                                <a:moveTo>
                                  <a:pt x="143" y="1"/>
                                </a:moveTo>
                                <a:lnTo>
                                  <a:pt x="114" y="1"/>
                                </a:lnTo>
                                <a:lnTo>
                                  <a:pt x="111" y="30"/>
                                </a:lnTo>
                                <a:lnTo>
                                  <a:pt x="117" y="30"/>
                                </a:lnTo>
                                <a:lnTo>
                                  <a:pt x="120" y="27"/>
                                </a:lnTo>
                                <a:lnTo>
                                  <a:pt x="123" y="25"/>
                                </a:lnTo>
                                <a:lnTo>
                                  <a:pt x="142" y="25"/>
                                </a:lnTo>
                                <a:lnTo>
                                  <a:pt x="139" y="22"/>
                                </a:lnTo>
                                <a:lnTo>
                                  <a:pt x="119" y="22"/>
                                </a:lnTo>
                                <a:lnTo>
                                  <a:pt x="120" y="7"/>
                                </a:lnTo>
                                <a:lnTo>
                                  <a:pt x="143" y="7"/>
                                </a:lnTo>
                                <a:lnTo>
                                  <a:pt x="143" y="1"/>
                                </a:lnTo>
                                <a:close/>
                                <a:moveTo>
                                  <a:pt x="133" y="19"/>
                                </a:moveTo>
                                <a:lnTo>
                                  <a:pt x="125" y="19"/>
                                </a:lnTo>
                                <a:lnTo>
                                  <a:pt x="121" y="20"/>
                                </a:lnTo>
                                <a:lnTo>
                                  <a:pt x="119"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Line 1649"/>
                        <wps:cNvCnPr>
                          <a:cxnSpLocks noChangeShapeType="1"/>
                        </wps:cNvCnPr>
                        <wps:spPr bwMode="auto">
                          <a:xfrm>
                            <a:off x="514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 name="AutoShape 1650"/>
                        <wps:cNvSpPr>
                          <a:spLocks/>
                        </wps:cNvSpPr>
                        <wps:spPr bwMode="auto">
                          <a:xfrm>
                            <a:off x="5088" y="5870"/>
                            <a:ext cx="101" cy="57"/>
                          </a:xfrm>
                          <a:custGeom>
                            <a:avLst/>
                            <a:gdLst>
                              <a:gd name="T0" fmla="+- 0 5101 5088"/>
                              <a:gd name="T1" fmla="*/ T0 w 101"/>
                              <a:gd name="T2" fmla="+- 0 5871 5871"/>
                              <a:gd name="T3" fmla="*/ 5871 h 57"/>
                              <a:gd name="T4" fmla="+- 0 5095 5088"/>
                              <a:gd name="T5" fmla="*/ T4 w 101"/>
                              <a:gd name="T6" fmla="+- 0 5875 5871"/>
                              <a:gd name="T7" fmla="*/ 5875 h 57"/>
                              <a:gd name="T8" fmla="+- 0 5090 5088"/>
                              <a:gd name="T9" fmla="*/ T8 w 101"/>
                              <a:gd name="T10" fmla="+- 0 5880 5871"/>
                              <a:gd name="T11" fmla="*/ 5880 h 57"/>
                              <a:gd name="T12" fmla="+- 0 5093 5088"/>
                              <a:gd name="T13" fmla="*/ T12 w 101"/>
                              <a:gd name="T14" fmla="+- 0 5894 5871"/>
                              <a:gd name="T15" fmla="*/ 5894 h 57"/>
                              <a:gd name="T16" fmla="+- 0 5092 5088"/>
                              <a:gd name="T17" fmla="*/ T16 w 101"/>
                              <a:gd name="T18" fmla="+- 0 5901 5871"/>
                              <a:gd name="T19" fmla="*/ 5901 h 57"/>
                              <a:gd name="T20" fmla="+- 0 5088 5088"/>
                              <a:gd name="T21" fmla="*/ T20 w 101"/>
                              <a:gd name="T22" fmla="+- 0 5916 5871"/>
                              <a:gd name="T23" fmla="*/ 5916 h 57"/>
                              <a:gd name="T24" fmla="+- 0 5097 5088"/>
                              <a:gd name="T25" fmla="*/ T24 w 101"/>
                              <a:gd name="T26" fmla="+- 0 5926 5871"/>
                              <a:gd name="T27" fmla="*/ 5926 h 57"/>
                              <a:gd name="T28" fmla="+- 0 5112 5088"/>
                              <a:gd name="T29" fmla="*/ T28 w 101"/>
                              <a:gd name="T30" fmla="+- 0 5927 5871"/>
                              <a:gd name="T31" fmla="*/ 5927 h 57"/>
                              <a:gd name="T32" fmla="+- 0 5121 5088"/>
                              <a:gd name="T33" fmla="*/ T32 w 101"/>
                              <a:gd name="T34" fmla="+- 0 5922 5871"/>
                              <a:gd name="T35" fmla="*/ 5922 h 57"/>
                              <a:gd name="T36" fmla="+- 0 5100 5088"/>
                              <a:gd name="T37" fmla="*/ T36 w 101"/>
                              <a:gd name="T38" fmla="+- 0 5921 5871"/>
                              <a:gd name="T39" fmla="*/ 5921 h 57"/>
                              <a:gd name="T40" fmla="+- 0 5096 5088"/>
                              <a:gd name="T41" fmla="*/ T40 w 101"/>
                              <a:gd name="T42" fmla="+- 0 5917 5871"/>
                              <a:gd name="T43" fmla="*/ 5917 h 57"/>
                              <a:gd name="T44" fmla="+- 0 5096 5088"/>
                              <a:gd name="T45" fmla="*/ T44 w 101"/>
                              <a:gd name="T46" fmla="+- 0 5910 5871"/>
                              <a:gd name="T47" fmla="*/ 5910 h 57"/>
                              <a:gd name="T48" fmla="+- 0 5098 5088"/>
                              <a:gd name="T49" fmla="*/ T48 w 101"/>
                              <a:gd name="T50" fmla="+- 0 5906 5871"/>
                              <a:gd name="T51" fmla="*/ 5906 h 57"/>
                              <a:gd name="T52" fmla="+- 0 5103 5088"/>
                              <a:gd name="T53" fmla="*/ T52 w 101"/>
                              <a:gd name="T54" fmla="+- 0 5902 5871"/>
                              <a:gd name="T55" fmla="*/ 5902 h 57"/>
                              <a:gd name="T56" fmla="+- 0 5120 5088"/>
                              <a:gd name="T57" fmla="*/ T56 w 101"/>
                              <a:gd name="T58" fmla="+- 0 5901 5871"/>
                              <a:gd name="T59" fmla="*/ 5901 h 57"/>
                              <a:gd name="T60" fmla="+- 0 5118 5088"/>
                              <a:gd name="T61" fmla="*/ T60 w 101"/>
                              <a:gd name="T62" fmla="+- 0 5895 5871"/>
                              <a:gd name="T63" fmla="*/ 5895 h 57"/>
                              <a:gd name="T64" fmla="+- 0 5101 5088"/>
                              <a:gd name="T65" fmla="*/ T64 w 101"/>
                              <a:gd name="T66" fmla="+- 0 5892 5871"/>
                              <a:gd name="T67" fmla="*/ 5892 h 57"/>
                              <a:gd name="T68" fmla="+- 0 5098 5088"/>
                              <a:gd name="T69" fmla="*/ T68 w 101"/>
                              <a:gd name="T70" fmla="+- 0 5882 5871"/>
                              <a:gd name="T71" fmla="*/ 5882 h 57"/>
                              <a:gd name="T72" fmla="+- 0 5100 5088"/>
                              <a:gd name="T73" fmla="*/ T72 w 101"/>
                              <a:gd name="T74" fmla="+- 0 5878 5871"/>
                              <a:gd name="T75" fmla="*/ 5878 h 57"/>
                              <a:gd name="T76" fmla="+- 0 5104 5088"/>
                              <a:gd name="T77" fmla="*/ T76 w 101"/>
                              <a:gd name="T78" fmla="+- 0 5876 5871"/>
                              <a:gd name="T79" fmla="*/ 5876 h 57"/>
                              <a:gd name="T80" fmla="+- 0 5118 5088"/>
                              <a:gd name="T81" fmla="*/ T80 w 101"/>
                              <a:gd name="T82" fmla="+- 0 5875 5871"/>
                              <a:gd name="T83" fmla="*/ 5875 h 57"/>
                              <a:gd name="T84" fmla="+- 0 5111 5088"/>
                              <a:gd name="T85" fmla="*/ T84 w 101"/>
                              <a:gd name="T86" fmla="+- 0 5871 5871"/>
                              <a:gd name="T87" fmla="*/ 5871 h 57"/>
                              <a:gd name="T88" fmla="+- 0 5106 5088"/>
                              <a:gd name="T89" fmla="*/ T88 w 101"/>
                              <a:gd name="T90" fmla="+- 0 5901 5871"/>
                              <a:gd name="T91" fmla="*/ 5901 h 57"/>
                              <a:gd name="T92" fmla="+- 0 5113 5088"/>
                              <a:gd name="T93" fmla="*/ T92 w 101"/>
                              <a:gd name="T94" fmla="+- 0 5904 5871"/>
                              <a:gd name="T95" fmla="*/ 5904 h 57"/>
                              <a:gd name="T96" fmla="+- 0 5116 5088"/>
                              <a:gd name="T97" fmla="*/ T96 w 101"/>
                              <a:gd name="T98" fmla="+- 0 5907 5871"/>
                              <a:gd name="T99" fmla="*/ 5907 h 57"/>
                              <a:gd name="T100" fmla="+- 0 5117 5088"/>
                              <a:gd name="T101" fmla="*/ T100 w 101"/>
                              <a:gd name="T102" fmla="+- 0 5915 5871"/>
                              <a:gd name="T103" fmla="*/ 5915 h 57"/>
                              <a:gd name="T104" fmla="+- 0 5112 5088"/>
                              <a:gd name="T105" fmla="*/ T104 w 101"/>
                              <a:gd name="T106" fmla="+- 0 5921 5871"/>
                              <a:gd name="T107" fmla="*/ 5921 h 57"/>
                              <a:gd name="T108" fmla="+- 0 5121 5088"/>
                              <a:gd name="T109" fmla="*/ T108 w 101"/>
                              <a:gd name="T110" fmla="+- 0 5922 5871"/>
                              <a:gd name="T111" fmla="*/ 5922 h 57"/>
                              <a:gd name="T112" fmla="+- 0 5124 5088"/>
                              <a:gd name="T113" fmla="*/ T112 w 101"/>
                              <a:gd name="T114" fmla="+- 0 5916 5871"/>
                              <a:gd name="T115" fmla="*/ 5916 h 57"/>
                              <a:gd name="T116" fmla="+- 0 5121 5088"/>
                              <a:gd name="T117" fmla="*/ T116 w 101"/>
                              <a:gd name="T118" fmla="+- 0 5901 5871"/>
                              <a:gd name="T119" fmla="*/ 5901 h 57"/>
                              <a:gd name="T120" fmla="+- 0 5120 5088"/>
                              <a:gd name="T121" fmla="*/ T120 w 101"/>
                              <a:gd name="T122" fmla="+- 0 5876 5871"/>
                              <a:gd name="T123" fmla="*/ 5876 h 57"/>
                              <a:gd name="T124" fmla="+- 0 5111 5088"/>
                              <a:gd name="T125" fmla="*/ T124 w 101"/>
                              <a:gd name="T126" fmla="+- 0 5877 5871"/>
                              <a:gd name="T127" fmla="*/ 5877 h 57"/>
                              <a:gd name="T128" fmla="+- 0 5114 5088"/>
                              <a:gd name="T129" fmla="*/ T128 w 101"/>
                              <a:gd name="T130" fmla="+- 0 5880 5871"/>
                              <a:gd name="T131" fmla="*/ 5880 h 57"/>
                              <a:gd name="T132" fmla="+- 0 5115 5088"/>
                              <a:gd name="T133" fmla="*/ T132 w 101"/>
                              <a:gd name="T134" fmla="+- 0 5889 5871"/>
                              <a:gd name="T135" fmla="*/ 5889 h 57"/>
                              <a:gd name="T136" fmla="+- 0 5106 5088"/>
                              <a:gd name="T137" fmla="*/ T136 w 101"/>
                              <a:gd name="T138" fmla="+- 0 5895 5871"/>
                              <a:gd name="T139" fmla="*/ 5895 h 57"/>
                              <a:gd name="T140" fmla="+- 0 5119 5088"/>
                              <a:gd name="T141" fmla="*/ T140 w 101"/>
                              <a:gd name="T142" fmla="+- 0 5894 5871"/>
                              <a:gd name="T143" fmla="*/ 5894 h 57"/>
                              <a:gd name="T144" fmla="+- 0 5122 5088"/>
                              <a:gd name="T145" fmla="*/ T144 w 101"/>
                              <a:gd name="T146" fmla="+- 0 5880 5871"/>
                              <a:gd name="T147" fmla="*/ 5880 h 57"/>
                              <a:gd name="T148" fmla="+- 0 5120 5088"/>
                              <a:gd name="T149" fmla="*/ T148 w 101"/>
                              <a:gd name="T150" fmla="+- 0 5876 5871"/>
                              <a:gd name="T151" fmla="*/ 5876 h 57"/>
                              <a:gd name="T152" fmla="+- 0 5136 5088"/>
                              <a:gd name="T153" fmla="*/ T152 w 101"/>
                              <a:gd name="T154" fmla="+- 0 5919 5871"/>
                              <a:gd name="T155" fmla="*/ 5919 h 57"/>
                              <a:gd name="T156" fmla="+- 0 5143 5088"/>
                              <a:gd name="T157" fmla="*/ T156 w 101"/>
                              <a:gd name="T158" fmla="+- 0 5926 5871"/>
                              <a:gd name="T159" fmla="*/ 5926 h 57"/>
                              <a:gd name="T160" fmla="+- 0 5186 5088"/>
                              <a:gd name="T161" fmla="*/ T160 w 101"/>
                              <a:gd name="T162" fmla="+- 0 5876 5871"/>
                              <a:gd name="T163" fmla="*/ 5876 h 57"/>
                              <a:gd name="T164" fmla="+- 0 5177 5088"/>
                              <a:gd name="T165" fmla="*/ T164 w 101"/>
                              <a:gd name="T166" fmla="+- 0 5877 5871"/>
                              <a:gd name="T167" fmla="*/ 5877 h 57"/>
                              <a:gd name="T168" fmla="+- 0 5181 5088"/>
                              <a:gd name="T169" fmla="*/ T168 w 101"/>
                              <a:gd name="T170" fmla="+- 0 5881 5871"/>
                              <a:gd name="T171" fmla="*/ 5881 h 57"/>
                              <a:gd name="T172" fmla="+- 0 5182 5088"/>
                              <a:gd name="T173" fmla="*/ T172 w 101"/>
                              <a:gd name="T174" fmla="+- 0 5889 5871"/>
                              <a:gd name="T175" fmla="*/ 5889 h 57"/>
                              <a:gd name="T176" fmla="+- 0 5177 5088"/>
                              <a:gd name="T177" fmla="*/ T176 w 101"/>
                              <a:gd name="T178" fmla="+- 0 5898 5871"/>
                              <a:gd name="T179" fmla="*/ 5898 h 57"/>
                              <a:gd name="T180" fmla="+- 0 5167 5088"/>
                              <a:gd name="T181" fmla="*/ T180 w 101"/>
                              <a:gd name="T182" fmla="+- 0 5906 5871"/>
                              <a:gd name="T183" fmla="*/ 5906 h 57"/>
                              <a:gd name="T184" fmla="+- 0 5158 5088"/>
                              <a:gd name="T185" fmla="*/ T184 w 101"/>
                              <a:gd name="T186" fmla="+- 0 5914 5871"/>
                              <a:gd name="T187" fmla="*/ 5914 h 57"/>
                              <a:gd name="T188" fmla="+- 0 5153 5088"/>
                              <a:gd name="T189" fmla="*/ T188 w 101"/>
                              <a:gd name="T190" fmla="+- 0 5923 5871"/>
                              <a:gd name="T191" fmla="*/ 5923 h 57"/>
                              <a:gd name="T192" fmla="+- 0 5189 5088"/>
                              <a:gd name="T193" fmla="*/ T192 w 101"/>
                              <a:gd name="T194" fmla="+- 0 5926 5871"/>
                              <a:gd name="T195" fmla="*/ 5926 h 57"/>
                              <a:gd name="T196" fmla="+- 0 5163 5088"/>
                              <a:gd name="T197" fmla="*/ T196 w 101"/>
                              <a:gd name="T198" fmla="+- 0 5920 5871"/>
                              <a:gd name="T199" fmla="*/ 5920 h 57"/>
                              <a:gd name="T200" fmla="+- 0 5166 5088"/>
                              <a:gd name="T201" fmla="*/ T200 w 101"/>
                              <a:gd name="T202" fmla="+- 0 5915 5871"/>
                              <a:gd name="T203" fmla="*/ 5915 h 57"/>
                              <a:gd name="T204" fmla="+- 0 5179 5088"/>
                              <a:gd name="T205" fmla="*/ T204 w 101"/>
                              <a:gd name="T206" fmla="+- 0 5904 5871"/>
                              <a:gd name="T207" fmla="*/ 5904 h 57"/>
                              <a:gd name="T208" fmla="+- 0 5186 5088"/>
                              <a:gd name="T209" fmla="*/ T208 w 101"/>
                              <a:gd name="T210" fmla="+- 0 5897 5871"/>
                              <a:gd name="T211" fmla="*/ 5897 h 57"/>
                              <a:gd name="T212" fmla="+- 0 5189 5088"/>
                              <a:gd name="T213" fmla="*/ T212 w 101"/>
                              <a:gd name="T214" fmla="+- 0 5890 5871"/>
                              <a:gd name="T215" fmla="*/ 5890 h 57"/>
                              <a:gd name="T216" fmla="+- 0 5188 5088"/>
                              <a:gd name="T217" fmla="*/ T216 w 101"/>
                              <a:gd name="T218" fmla="+- 0 5878 5871"/>
                              <a:gd name="T219" fmla="*/ 5878 h 57"/>
                              <a:gd name="T220" fmla="+- 0 5177 5088"/>
                              <a:gd name="T221" fmla="*/ T220 w 101"/>
                              <a:gd name="T222" fmla="+- 0 5871 5871"/>
                              <a:gd name="T223" fmla="*/ 5871 h 57"/>
                              <a:gd name="T224" fmla="+- 0 5163 5088"/>
                              <a:gd name="T225" fmla="*/ T224 w 101"/>
                              <a:gd name="T226" fmla="+- 0 5872 5871"/>
                              <a:gd name="T227" fmla="*/ 5872 h 57"/>
                              <a:gd name="T228" fmla="+- 0 5155 5088"/>
                              <a:gd name="T229" fmla="*/ T228 w 101"/>
                              <a:gd name="T230" fmla="+- 0 5882 5871"/>
                              <a:gd name="T231" fmla="*/ 5882 h 57"/>
                              <a:gd name="T232" fmla="+- 0 5162 5088"/>
                              <a:gd name="T233" fmla="*/ T232 w 101"/>
                              <a:gd name="T234" fmla="+- 0 5887 5871"/>
                              <a:gd name="T235" fmla="*/ 5887 h 57"/>
                              <a:gd name="T236" fmla="+- 0 5163 5088"/>
                              <a:gd name="T237" fmla="*/ T236 w 101"/>
                              <a:gd name="T238" fmla="+- 0 5881 5871"/>
                              <a:gd name="T239" fmla="*/ 5881 h 57"/>
                              <a:gd name="T240" fmla="+- 0 5169 5088"/>
                              <a:gd name="T241" fmla="*/ T240 w 101"/>
                              <a:gd name="T242" fmla="+- 0 5876 5871"/>
                              <a:gd name="T243" fmla="*/ 5876 h 57"/>
                              <a:gd name="T244" fmla="+- 0 5182 5088"/>
                              <a:gd name="T245" fmla="*/ T244 w 101"/>
                              <a:gd name="T246" fmla="+- 0 5872 5871"/>
                              <a:gd name="T247" fmla="*/ 58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8" y="46"/>
                                </a:lnTo>
                                <a:lnTo>
                                  <a:pt x="8" y="44"/>
                                </a:lnTo>
                                <a:lnTo>
                                  <a:pt x="8" y="39"/>
                                </a:lnTo>
                                <a:lnTo>
                                  <a:pt x="8"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0" y="9"/>
                                </a:lnTo>
                                <a:lnTo>
                                  <a:pt x="12" y="7"/>
                                </a:lnTo>
                                <a:lnTo>
                                  <a:pt x="13" y="6"/>
                                </a:lnTo>
                                <a:lnTo>
                                  <a:pt x="16" y="5"/>
                                </a:lnTo>
                                <a:lnTo>
                                  <a:pt x="32" y="5"/>
                                </a:lnTo>
                                <a:lnTo>
                                  <a:pt x="30" y="4"/>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98" y="5"/>
                                </a:moveTo>
                                <a:lnTo>
                                  <a:pt x="87" y="5"/>
                                </a:lnTo>
                                <a:lnTo>
                                  <a:pt x="89" y="6"/>
                                </a:lnTo>
                                <a:lnTo>
                                  <a:pt x="91" y="8"/>
                                </a:lnTo>
                                <a:lnTo>
                                  <a:pt x="93" y="10"/>
                                </a:lnTo>
                                <a:lnTo>
                                  <a:pt x="94" y="12"/>
                                </a:lnTo>
                                <a:lnTo>
                                  <a:pt x="94" y="18"/>
                                </a:lnTo>
                                <a:lnTo>
                                  <a:pt x="93" y="21"/>
                                </a:lnTo>
                                <a:lnTo>
                                  <a:pt x="89" y="27"/>
                                </a:lnTo>
                                <a:lnTo>
                                  <a:pt x="85" y="30"/>
                                </a:lnTo>
                                <a:lnTo>
                                  <a:pt x="79" y="35"/>
                                </a:lnTo>
                                <a:lnTo>
                                  <a:pt x="74" y="39"/>
                                </a:lnTo>
                                <a:lnTo>
                                  <a:pt x="70" y="43"/>
                                </a:lnTo>
                                <a:lnTo>
                                  <a:pt x="66" y="49"/>
                                </a:lnTo>
                                <a:lnTo>
                                  <a:pt x="65" y="52"/>
                                </a:lnTo>
                                <a:lnTo>
                                  <a:pt x="65" y="55"/>
                                </a:lnTo>
                                <a:lnTo>
                                  <a:pt x="101" y="55"/>
                                </a:lnTo>
                                <a:lnTo>
                                  <a:pt x="101" y="49"/>
                                </a:lnTo>
                                <a:lnTo>
                                  <a:pt x="75" y="49"/>
                                </a:lnTo>
                                <a:lnTo>
                                  <a:pt x="75" y="47"/>
                                </a:lnTo>
                                <a:lnTo>
                                  <a:pt x="78" y="44"/>
                                </a:lnTo>
                                <a:lnTo>
                                  <a:pt x="85" y="38"/>
                                </a:lnTo>
                                <a:lnTo>
                                  <a:pt x="91" y="33"/>
                                </a:lnTo>
                                <a:lnTo>
                                  <a:pt x="96" y="29"/>
                                </a:lnTo>
                                <a:lnTo>
                                  <a:pt x="98" y="26"/>
                                </a:lnTo>
                                <a:lnTo>
                                  <a:pt x="100" y="23"/>
                                </a:lnTo>
                                <a:lnTo>
                                  <a:pt x="101" y="19"/>
                                </a:lnTo>
                                <a:lnTo>
                                  <a:pt x="101" y="11"/>
                                </a:lnTo>
                                <a:lnTo>
                                  <a:pt x="100" y="7"/>
                                </a:lnTo>
                                <a:lnTo>
                                  <a:pt x="98" y="5"/>
                                </a:lnTo>
                                <a:close/>
                                <a:moveTo>
                                  <a:pt x="89" y="0"/>
                                </a:moveTo>
                                <a:lnTo>
                                  <a:pt x="79" y="0"/>
                                </a:lnTo>
                                <a:lnTo>
                                  <a:pt x="75" y="1"/>
                                </a:lnTo>
                                <a:lnTo>
                                  <a:pt x="68" y="7"/>
                                </a:lnTo>
                                <a:lnTo>
                                  <a:pt x="67" y="11"/>
                                </a:lnTo>
                                <a:lnTo>
                                  <a:pt x="66" y="16"/>
                                </a:lnTo>
                                <a:lnTo>
                                  <a:pt x="74" y="16"/>
                                </a:lnTo>
                                <a:lnTo>
                                  <a:pt x="74" y="12"/>
                                </a:lnTo>
                                <a:lnTo>
                                  <a:pt x="75" y="10"/>
                                </a:lnTo>
                                <a:lnTo>
                                  <a:pt x="79" y="6"/>
                                </a:lnTo>
                                <a:lnTo>
                                  <a:pt x="81" y="5"/>
                                </a:lnTo>
                                <a:lnTo>
                                  <a:pt x="98" y="5"/>
                                </a:lnTo>
                                <a:lnTo>
                                  <a:pt x="94" y="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Line 1651"/>
                        <wps:cNvCnPr>
                          <a:cxnSpLocks noChangeShapeType="1"/>
                        </wps:cNvCnPr>
                        <wps:spPr bwMode="auto">
                          <a:xfrm>
                            <a:off x="534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 name="AutoShape 1652"/>
                        <wps:cNvSpPr>
                          <a:spLocks/>
                        </wps:cNvSpPr>
                        <wps:spPr bwMode="auto">
                          <a:xfrm>
                            <a:off x="5274" y="5870"/>
                            <a:ext cx="146" cy="57"/>
                          </a:xfrm>
                          <a:custGeom>
                            <a:avLst/>
                            <a:gdLst>
                              <a:gd name="T0" fmla="+- 0 5284 5275"/>
                              <a:gd name="T1" fmla="*/ T0 w 146"/>
                              <a:gd name="T2" fmla="+- 0 5872 5871"/>
                              <a:gd name="T3" fmla="*/ 5872 h 57"/>
                              <a:gd name="T4" fmla="+- 0 5277 5275"/>
                              <a:gd name="T5" fmla="*/ T4 w 146"/>
                              <a:gd name="T6" fmla="+- 0 5880 5871"/>
                              <a:gd name="T7" fmla="*/ 5880 h 57"/>
                              <a:gd name="T8" fmla="+- 0 5286 5275"/>
                              <a:gd name="T9" fmla="*/ T8 w 146"/>
                              <a:gd name="T10" fmla="+- 0 5898 5871"/>
                              <a:gd name="T11" fmla="*/ 5898 h 57"/>
                              <a:gd name="T12" fmla="+- 0 5275 5275"/>
                              <a:gd name="T13" fmla="*/ T12 w 146"/>
                              <a:gd name="T14" fmla="+- 0 5916 5871"/>
                              <a:gd name="T15" fmla="*/ 5916 h 57"/>
                              <a:gd name="T16" fmla="+- 0 5287 5275"/>
                              <a:gd name="T17" fmla="*/ T16 w 146"/>
                              <a:gd name="T18" fmla="+- 0 5927 5871"/>
                              <a:gd name="T19" fmla="*/ 5927 h 57"/>
                              <a:gd name="T20" fmla="+- 0 5307 5275"/>
                              <a:gd name="T21" fmla="*/ T20 w 146"/>
                              <a:gd name="T22" fmla="+- 0 5922 5871"/>
                              <a:gd name="T23" fmla="*/ 5922 h 57"/>
                              <a:gd name="T24" fmla="+- 0 5285 5275"/>
                              <a:gd name="T25" fmla="*/ T24 w 146"/>
                              <a:gd name="T26" fmla="+- 0 5919 5871"/>
                              <a:gd name="T27" fmla="*/ 5919 h 57"/>
                              <a:gd name="T28" fmla="+- 0 5282 5275"/>
                              <a:gd name="T29" fmla="*/ T28 w 146"/>
                              <a:gd name="T30" fmla="+- 0 5910 5871"/>
                              <a:gd name="T31" fmla="*/ 5910 h 57"/>
                              <a:gd name="T32" fmla="+- 0 5286 5275"/>
                              <a:gd name="T33" fmla="*/ T32 w 146"/>
                              <a:gd name="T34" fmla="+- 0 5904 5871"/>
                              <a:gd name="T35" fmla="*/ 5904 h 57"/>
                              <a:gd name="T36" fmla="+- 0 5306 5275"/>
                              <a:gd name="T37" fmla="*/ T36 w 146"/>
                              <a:gd name="T38" fmla="+- 0 5901 5871"/>
                              <a:gd name="T39" fmla="*/ 5901 h 57"/>
                              <a:gd name="T40" fmla="+- 0 5293 5275"/>
                              <a:gd name="T41" fmla="*/ T40 w 146"/>
                              <a:gd name="T42" fmla="+- 0 5895 5871"/>
                              <a:gd name="T43" fmla="*/ 5895 h 57"/>
                              <a:gd name="T44" fmla="+- 0 5284 5275"/>
                              <a:gd name="T45" fmla="*/ T44 w 146"/>
                              <a:gd name="T46" fmla="+- 0 5882 5871"/>
                              <a:gd name="T47" fmla="*/ 5882 h 57"/>
                              <a:gd name="T48" fmla="+- 0 5288 5275"/>
                              <a:gd name="T49" fmla="*/ T48 w 146"/>
                              <a:gd name="T50" fmla="+- 0 5877 5871"/>
                              <a:gd name="T51" fmla="*/ 5877 h 57"/>
                              <a:gd name="T52" fmla="+- 0 5301 5275"/>
                              <a:gd name="T53" fmla="*/ T52 w 146"/>
                              <a:gd name="T54" fmla="+- 0 5872 5871"/>
                              <a:gd name="T55" fmla="*/ 5872 h 57"/>
                              <a:gd name="T56" fmla="+- 0 5293 5275"/>
                              <a:gd name="T57" fmla="*/ T56 w 146"/>
                              <a:gd name="T58" fmla="+- 0 5901 5871"/>
                              <a:gd name="T59" fmla="*/ 5901 h 57"/>
                              <a:gd name="T60" fmla="+- 0 5301 5275"/>
                              <a:gd name="T61" fmla="*/ T60 w 146"/>
                              <a:gd name="T62" fmla="+- 0 5906 5871"/>
                              <a:gd name="T63" fmla="*/ 5906 h 57"/>
                              <a:gd name="T64" fmla="+- 0 5303 5275"/>
                              <a:gd name="T65" fmla="*/ T64 w 146"/>
                              <a:gd name="T66" fmla="+- 0 5915 5871"/>
                              <a:gd name="T67" fmla="*/ 5915 h 57"/>
                              <a:gd name="T68" fmla="+- 0 5296 5275"/>
                              <a:gd name="T69" fmla="*/ T68 w 146"/>
                              <a:gd name="T70" fmla="+- 0 5922 5871"/>
                              <a:gd name="T71" fmla="*/ 5922 h 57"/>
                              <a:gd name="T72" fmla="+- 0 5311 5275"/>
                              <a:gd name="T73" fmla="*/ T72 w 146"/>
                              <a:gd name="T74" fmla="+- 0 5916 5871"/>
                              <a:gd name="T75" fmla="*/ 5916 h 57"/>
                              <a:gd name="T76" fmla="+- 0 5306 5275"/>
                              <a:gd name="T77" fmla="*/ T76 w 146"/>
                              <a:gd name="T78" fmla="+- 0 5901 5871"/>
                              <a:gd name="T79" fmla="*/ 5901 h 57"/>
                              <a:gd name="T80" fmla="+- 0 5298 5275"/>
                              <a:gd name="T81" fmla="*/ T80 w 146"/>
                              <a:gd name="T82" fmla="+- 0 5877 5871"/>
                              <a:gd name="T83" fmla="*/ 5877 h 57"/>
                              <a:gd name="T84" fmla="+- 0 5301 5275"/>
                              <a:gd name="T85" fmla="*/ T84 w 146"/>
                              <a:gd name="T86" fmla="+- 0 5882 5871"/>
                              <a:gd name="T87" fmla="*/ 5882 h 57"/>
                              <a:gd name="T88" fmla="+- 0 5293 5275"/>
                              <a:gd name="T89" fmla="*/ T88 w 146"/>
                              <a:gd name="T90" fmla="+- 0 5895 5871"/>
                              <a:gd name="T91" fmla="*/ 5895 h 57"/>
                              <a:gd name="T92" fmla="+- 0 5309 5275"/>
                              <a:gd name="T93" fmla="*/ T92 w 146"/>
                              <a:gd name="T94" fmla="+- 0 5890 5871"/>
                              <a:gd name="T95" fmla="*/ 5890 h 57"/>
                              <a:gd name="T96" fmla="+- 0 5306 5275"/>
                              <a:gd name="T97" fmla="*/ T96 w 146"/>
                              <a:gd name="T98" fmla="+- 0 5876 5871"/>
                              <a:gd name="T99" fmla="*/ 5876 h 57"/>
                              <a:gd name="T100" fmla="+- 0 5322 5275"/>
                              <a:gd name="T101" fmla="*/ T100 w 146"/>
                              <a:gd name="T102" fmla="+- 0 5926 5871"/>
                              <a:gd name="T103" fmla="*/ 5926 h 57"/>
                              <a:gd name="T104" fmla="+- 0 5372 5275"/>
                              <a:gd name="T105" fmla="*/ T104 w 146"/>
                              <a:gd name="T106" fmla="+- 0 5876 5871"/>
                              <a:gd name="T107" fmla="*/ 5876 h 57"/>
                              <a:gd name="T108" fmla="+- 0 5366 5275"/>
                              <a:gd name="T109" fmla="*/ T108 w 146"/>
                              <a:gd name="T110" fmla="+- 0 5879 5871"/>
                              <a:gd name="T111" fmla="*/ 5879 h 57"/>
                              <a:gd name="T112" fmla="+- 0 5368 5275"/>
                              <a:gd name="T113" fmla="*/ T112 w 146"/>
                              <a:gd name="T114" fmla="+- 0 5889 5871"/>
                              <a:gd name="T115" fmla="*/ 5889 h 57"/>
                              <a:gd name="T116" fmla="+- 0 5359 5275"/>
                              <a:gd name="T117" fmla="*/ T116 w 146"/>
                              <a:gd name="T118" fmla="+- 0 5901 5871"/>
                              <a:gd name="T119" fmla="*/ 5901 h 57"/>
                              <a:gd name="T120" fmla="+- 0 5345 5275"/>
                              <a:gd name="T121" fmla="*/ T120 w 146"/>
                              <a:gd name="T122" fmla="+- 0 5914 5871"/>
                              <a:gd name="T123" fmla="*/ 5914 h 57"/>
                              <a:gd name="T124" fmla="+- 0 5339 5275"/>
                              <a:gd name="T125" fmla="*/ T124 w 146"/>
                              <a:gd name="T126" fmla="+- 0 5923 5871"/>
                              <a:gd name="T127" fmla="*/ 5923 h 57"/>
                              <a:gd name="T128" fmla="+- 0 5376 5275"/>
                              <a:gd name="T129" fmla="*/ T128 w 146"/>
                              <a:gd name="T130" fmla="+- 0 5920 5871"/>
                              <a:gd name="T131" fmla="*/ 5920 h 57"/>
                              <a:gd name="T132" fmla="+- 0 5353 5275"/>
                              <a:gd name="T133" fmla="*/ T132 w 146"/>
                              <a:gd name="T134" fmla="+- 0 5915 5871"/>
                              <a:gd name="T135" fmla="*/ 5915 h 57"/>
                              <a:gd name="T136" fmla="+- 0 5370 5275"/>
                              <a:gd name="T137" fmla="*/ T136 w 146"/>
                              <a:gd name="T138" fmla="+- 0 5900 5871"/>
                              <a:gd name="T139" fmla="*/ 5900 h 57"/>
                              <a:gd name="T140" fmla="+- 0 5375 5275"/>
                              <a:gd name="T141" fmla="*/ T140 w 146"/>
                              <a:gd name="T142" fmla="+- 0 5890 5871"/>
                              <a:gd name="T143" fmla="*/ 5890 h 57"/>
                              <a:gd name="T144" fmla="+- 0 5372 5275"/>
                              <a:gd name="T145" fmla="*/ T144 w 146"/>
                              <a:gd name="T146" fmla="+- 0 5876 5871"/>
                              <a:gd name="T147" fmla="*/ 5876 h 57"/>
                              <a:gd name="T148" fmla="+- 0 5349 5275"/>
                              <a:gd name="T149" fmla="*/ T148 w 146"/>
                              <a:gd name="T150" fmla="+- 0 5872 5871"/>
                              <a:gd name="T151" fmla="*/ 5872 h 57"/>
                              <a:gd name="T152" fmla="+- 0 5341 5275"/>
                              <a:gd name="T153" fmla="*/ T152 w 146"/>
                              <a:gd name="T154" fmla="+- 0 5887 5871"/>
                              <a:gd name="T155" fmla="*/ 5887 h 57"/>
                              <a:gd name="T156" fmla="+- 0 5349 5275"/>
                              <a:gd name="T157" fmla="*/ T156 w 146"/>
                              <a:gd name="T158" fmla="+- 0 5881 5871"/>
                              <a:gd name="T159" fmla="*/ 5881 h 57"/>
                              <a:gd name="T160" fmla="+- 0 5372 5275"/>
                              <a:gd name="T161" fmla="*/ T160 w 146"/>
                              <a:gd name="T162" fmla="+- 0 5876 5871"/>
                              <a:gd name="T163" fmla="*/ 5876 h 57"/>
                              <a:gd name="T164" fmla="+- 0 5391 5275"/>
                              <a:gd name="T165" fmla="*/ T164 w 146"/>
                              <a:gd name="T166" fmla="+- 0 5912 5871"/>
                              <a:gd name="T167" fmla="*/ 5912 h 57"/>
                              <a:gd name="T168" fmla="+- 0 5386 5275"/>
                              <a:gd name="T169" fmla="*/ T168 w 146"/>
                              <a:gd name="T170" fmla="+- 0 5921 5871"/>
                              <a:gd name="T171" fmla="*/ 5921 h 57"/>
                              <a:gd name="T172" fmla="+- 0 5397 5275"/>
                              <a:gd name="T173" fmla="*/ T172 w 146"/>
                              <a:gd name="T174" fmla="+- 0 5927 5871"/>
                              <a:gd name="T175" fmla="*/ 5927 h 57"/>
                              <a:gd name="T176" fmla="+- 0 5415 5275"/>
                              <a:gd name="T177" fmla="*/ T176 w 146"/>
                              <a:gd name="T178" fmla="+- 0 5922 5871"/>
                              <a:gd name="T179" fmla="*/ 5922 h 57"/>
                              <a:gd name="T180" fmla="+- 0 5395 5275"/>
                              <a:gd name="T181" fmla="*/ T180 w 146"/>
                              <a:gd name="T182" fmla="+- 0 5919 5871"/>
                              <a:gd name="T183" fmla="*/ 5919 h 57"/>
                              <a:gd name="T184" fmla="+- 0 5391 5275"/>
                              <a:gd name="T185" fmla="*/ T184 w 146"/>
                              <a:gd name="T186" fmla="+- 0 5912 5871"/>
                              <a:gd name="T187" fmla="*/ 5912 h 57"/>
                              <a:gd name="T188" fmla="+- 0 5408 5275"/>
                              <a:gd name="T189" fmla="*/ T188 w 146"/>
                              <a:gd name="T190" fmla="+- 0 5897 5871"/>
                              <a:gd name="T191" fmla="*/ 5897 h 57"/>
                              <a:gd name="T192" fmla="+- 0 5413 5275"/>
                              <a:gd name="T193" fmla="*/ T192 w 146"/>
                              <a:gd name="T194" fmla="+- 0 5912 5871"/>
                              <a:gd name="T195" fmla="*/ 5912 h 57"/>
                              <a:gd name="T196" fmla="+- 0 5408 5275"/>
                              <a:gd name="T197" fmla="*/ T196 w 146"/>
                              <a:gd name="T198" fmla="+- 0 5920 5871"/>
                              <a:gd name="T199" fmla="*/ 5920 h 57"/>
                              <a:gd name="T200" fmla="+- 0 5419 5275"/>
                              <a:gd name="T201" fmla="*/ T200 w 146"/>
                              <a:gd name="T202" fmla="+- 0 5918 5871"/>
                              <a:gd name="T203" fmla="*/ 5918 h 57"/>
                              <a:gd name="T204" fmla="+- 0 5419 5275"/>
                              <a:gd name="T205" fmla="*/ T204 w 146"/>
                              <a:gd name="T206" fmla="+- 0 5898 5871"/>
                              <a:gd name="T207" fmla="*/ 5898 h 57"/>
                              <a:gd name="T208" fmla="+- 0 5388 5275"/>
                              <a:gd name="T209" fmla="*/ T208 w 146"/>
                              <a:gd name="T210" fmla="+- 0 5872 5871"/>
                              <a:gd name="T211" fmla="*/ 5872 h 57"/>
                              <a:gd name="T212" fmla="+- 0 5394 5275"/>
                              <a:gd name="T213" fmla="*/ T212 w 146"/>
                              <a:gd name="T214" fmla="+- 0 5898 5871"/>
                              <a:gd name="T215" fmla="*/ 5898 h 57"/>
                              <a:gd name="T216" fmla="+- 0 5413 5275"/>
                              <a:gd name="T217" fmla="*/ T216 w 146"/>
                              <a:gd name="T218" fmla="+- 0 5893 5871"/>
                              <a:gd name="T219" fmla="*/ 5893 h 57"/>
                              <a:gd name="T220" fmla="+- 0 5418 5275"/>
                              <a:gd name="T221" fmla="*/ T220 w 146"/>
                              <a:gd name="T222" fmla="+- 0 5878 5871"/>
                              <a:gd name="T223" fmla="*/ 5878 h 57"/>
                              <a:gd name="T224" fmla="+- 0 5399 5275"/>
                              <a:gd name="T225" fmla="*/ T224 w 146"/>
                              <a:gd name="T226" fmla="+- 0 5890 5871"/>
                              <a:gd name="T227" fmla="*/ 5890 h 57"/>
                              <a:gd name="T228" fmla="+- 0 5413 5275"/>
                              <a:gd name="T229" fmla="*/ T228 w 146"/>
                              <a:gd name="T230" fmla="+- 0 5893 5871"/>
                              <a:gd name="T23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6"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4" y="50"/>
                                </a:lnTo>
                                <a:lnTo>
                                  <a:pt x="21" y="51"/>
                                </a:lnTo>
                                <a:lnTo>
                                  <a:pt x="32" y="51"/>
                                </a:lnTo>
                                <a:lnTo>
                                  <a:pt x="34" y="49"/>
                                </a:lnTo>
                                <a:lnTo>
                                  <a:pt x="36" y="45"/>
                                </a:lnTo>
                                <a:lnTo>
                                  <a:pt x="36" y="35"/>
                                </a:lnTo>
                                <a:lnTo>
                                  <a:pt x="32" y="30"/>
                                </a:lnTo>
                                <a:lnTo>
                                  <a:pt x="31" y="30"/>
                                </a:lnTo>
                                <a:close/>
                                <a:moveTo>
                                  <a:pt x="31" y="5"/>
                                </a:moveTo>
                                <a:lnTo>
                                  <a:pt x="20" y="5"/>
                                </a:lnTo>
                                <a:lnTo>
                                  <a:pt x="23" y="6"/>
                                </a:lnTo>
                                <a:lnTo>
                                  <a:pt x="24" y="7"/>
                                </a:lnTo>
                                <a:lnTo>
                                  <a:pt x="26" y="9"/>
                                </a:lnTo>
                                <a:lnTo>
                                  <a:pt x="26" y="11"/>
                                </a:lnTo>
                                <a:lnTo>
                                  <a:pt x="26" y="18"/>
                                </a:lnTo>
                                <a:lnTo>
                                  <a:pt x="23" y="21"/>
                                </a:lnTo>
                                <a:lnTo>
                                  <a:pt x="18" y="24"/>
                                </a:lnTo>
                                <a:lnTo>
                                  <a:pt x="29" y="24"/>
                                </a:lnTo>
                                <a:lnTo>
                                  <a:pt x="30" y="23"/>
                                </a:lnTo>
                                <a:lnTo>
                                  <a:pt x="34" y="19"/>
                                </a:lnTo>
                                <a:lnTo>
                                  <a:pt x="34" y="9"/>
                                </a:lnTo>
                                <a:lnTo>
                                  <a:pt x="32" y="6"/>
                                </a:lnTo>
                                <a:lnTo>
                                  <a:pt x="31" y="5"/>
                                </a:lnTo>
                                <a:close/>
                                <a:moveTo>
                                  <a:pt x="55" y="48"/>
                                </a:moveTo>
                                <a:lnTo>
                                  <a:pt x="47" y="48"/>
                                </a:lnTo>
                                <a:lnTo>
                                  <a:pt x="47" y="55"/>
                                </a:lnTo>
                                <a:lnTo>
                                  <a:pt x="55" y="55"/>
                                </a:lnTo>
                                <a:lnTo>
                                  <a:pt x="55" y="48"/>
                                </a:lnTo>
                                <a:close/>
                                <a:moveTo>
                                  <a:pt x="97" y="5"/>
                                </a:moveTo>
                                <a:lnTo>
                                  <a:pt x="86" y="5"/>
                                </a:lnTo>
                                <a:lnTo>
                                  <a:pt x="89" y="6"/>
                                </a:lnTo>
                                <a:lnTo>
                                  <a:pt x="91" y="8"/>
                                </a:lnTo>
                                <a:lnTo>
                                  <a:pt x="92" y="10"/>
                                </a:lnTo>
                                <a:lnTo>
                                  <a:pt x="93" y="12"/>
                                </a:lnTo>
                                <a:lnTo>
                                  <a:pt x="93" y="18"/>
                                </a:lnTo>
                                <a:lnTo>
                                  <a:pt x="92" y="21"/>
                                </a:lnTo>
                                <a:lnTo>
                                  <a:pt x="88" y="27"/>
                                </a:lnTo>
                                <a:lnTo>
                                  <a:pt x="84" y="30"/>
                                </a:lnTo>
                                <a:lnTo>
                                  <a:pt x="79" y="35"/>
                                </a:lnTo>
                                <a:lnTo>
                                  <a:pt x="73" y="39"/>
                                </a:lnTo>
                                <a:lnTo>
                                  <a:pt x="70" y="43"/>
                                </a:lnTo>
                                <a:lnTo>
                                  <a:pt x="68" y="46"/>
                                </a:lnTo>
                                <a:lnTo>
                                  <a:pt x="65" y="49"/>
                                </a:lnTo>
                                <a:lnTo>
                                  <a:pt x="64" y="52"/>
                                </a:lnTo>
                                <a:lnTo>
                                  <a:pt x="64" y="55"/>
                                </a:lnTo>
                                <a:lnTo>
                                  <a:pt x="101" y="55"/>
                                </a:lnTo>
                                <a:lnTo>
                                  <a:pt x="101" y="49"/>
                                </a:lnTo>
                                <a:lnTo>
                                  <a:pt x="74" y="49"/>
                                </a:lnTo>
                                <a:lnTo>
                                  <a:pt x="74" y="47"/>
                                </a:lnTo>
                                <a:lnTo>
                                  <a:pt x="78" y="44"/>
                                </a:lnTo>
                                <a:lnTo>
                                  <a:pt x="84" y="38"/>
                                </a:lnTo>
                                <a:lnTo>
                                  <a:pt x="91" y="33"/>
                                </a:lnTo>
                                <a:lnTo>
                                  <a:pt x="95" y="29"/>
                                </a:lnTo>
                                <a:lnTo>
                                  <a:pt x="97" y="26"/>
                                </a:lnTo>
                                <a:lnTo>
                                  <a:pt x="99" y="23"/>
                                </a:lnTo>
                                <a:lnTo>
                                  <a:pt x="100" y="19"/>
                                </a:lnTo>
                                <a:lnTo>
                                  <a:pt x="100" y="11"/>
                                </a:lnTo>
                                <a:lnTo>
                                  <a:pt x="99" y="7"/>
                                </a:lnTo>
                                <a:lnTo>
                                  <a:pt x="97" y="5"/>
                                </a:lnTo>
                                <a:close/>
                                <a:moveTo>
                                  <a:pt x="89" y="0"/>
                                </a:moveTo>
                                <a:lnTo>
                                  <a:pt x="78" y="0"/>
                                </a:lnTo>
                                <a:lnTo>
                                  <a:pt x="74" y="1"/>
                                </a:lnTo>
                                <a:lnTo>
                                  <a:pt x="68" y="7"/>
                                </a:lnTo>
                                <a:lnTo>
                                  <a:pt x="66" y="11"/>
                                </a:lnTo>
                                <a:lnTo>
                                  <a:pt x="66" y="16"/>
                                </a:lnTo>
                                <a:lnTo>
                                  <a:pt x="73" y="16"/>
                                </a:lnTo>
                                <a:lnTo>
                                  <a:pt x="73" y="12"/>
                                </a:lnTo>
                                <a:lnTo>
                                  <a:pt x="74" y="10"/>
                                </a:lnTo>
                                <a:lnTo>
                                  <a:pt x="78" y="6"/>
                                </a:lnTo>
                                <a:lnTo>
                                  <a:pt x="81" y="5"/>
                                </a:lnTo>
                                <a:lnTo>
                                  <a:pt x="97" y="5"/>
                                </a:lnTo>
                                <a:lnTo>
                                  <a:pt x="93" y="1"/>
                                </a:lnTo>
                                <a:lnTo>
                                  <a:pt x="89" y="0"/>
                                </a:lnTo>
                                <a:close/>
                                <a:moveTo>
                                  <a:pt x="116" y="41"/>
                                </a:moveTo>
                                <a:lnTo>
                                  <a:pt x="109" y="41"/>
                                </a:lnTo>
                                <a:lnTo>
                                  <a:pt x="110" y="46"/>
                                </a:lnTo>
                                <a:lnTo>
                                  <a:pt x="111"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1" y="25"/>
                                </a:lnTo>
                                <a:close/>
                                <a:moveTo>
                                  <a:pt x="143" y="1"/>
                                </a:moveTo>
                                <a:lnTo>
                                  <a:pt x="113" y="1"/>
                                </a:lnTo>
                                <a:lnTo>
                                  <a:pt x="111" y="30"/>
                                </a:lnTo>
                                <a:lnTo>
                                  <a:pt x="116" y="30"/>
                                </a:lnTo>
                                <a:lnTo>
                                  <a:pt x="119" y="27"/>
                                </a:lnTo>
                                <a:lnTo>
                                  <a:pt x="123" y="25"/>
                                </a:lnTo>
                                <a:lnTo>
                                  <a:pt x="141" y="25"/>
                                </a:lnTo>
                                <a:lnTo>
                                  <a:pt x="138" y="22"/>
                                </a:lnTo>
                                <a:lnTo>
                                  <a:pt x="118" y="22"/>
                                </a:lnTo>
                                <a:lnTo>
                                  <a:pt x="119" y="7"/>
                                </a:lnTo>
                                <a:lnTo>
                                  <a:pt x="143" y="7"/>
                                </a:lnTo>
                                <a:lnTo>
                                  <a:pt x="143"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Line 1653"/>
                        <wps:cNvCnPr>
                          <a:cxnSpLocks noChangeShapeType="1"/>
                        </wps:cNvCnPr>
                        <wps:spPr bwMode="auto">
                          <a:xfrm>
                            <a:off x="554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AutoShape 1654"/>
                        <wps:cNvSpPr>
                          <a:spLocks/>
                        </wps:cNvSpPr>
                        <wps:spPr bwMode="auto">
                          <a:xfrm>
                            <a:off x="5497" y="5870"/>
                            <a:ext cx="102" cy="57"/>
                          </a:xfrm>
                          <a:custGeom>
                            <a:avLst/>
                            <a:gdLst>
                              <a:gd name="T0" fmla="+- 0 5507 5498"/>
                              <a:gd name="T1" fmla="*/ T0 w 102"/>
                              <a:gd name="T2" fmla="+- 0 5872 5871"/>
                              <a:gd name="T3" fmla="*/ 5872 h 57"/>
                              <a:gd name="T4" fmla="+- 0 5500 5498"/>
                              <a:gd name="T5" fmla="*/ T4 w 102"/>
                              <a:gd name="T6" fmla="+- 0 5880 5871"/>
                              <a:gd name="T7" fmla="*/ 5880 h 57"/>
                              <a:gd name="T8" fmla="+- 0 5509 5498"/>
                              <a:gd name="T9" fmla="*/ T8 w 102"/>
                              <a:gd name="T10" fmla="+- 0 5898 5871"/>
                              <a:gd name="T11" fmla="*/ 5898 h 57"/>
                              <a:gd name="T12" fmla="+- 0 5498 5498"/>
                              <a:gd name="T13" fmla="*/ T12 w 102"/>
                              <a:gd name="T14" fmla="+- 0 5916 5871"/>
                              <a:gd name="T15" fmla="*/ 5916 h 57"/>
                              <a:gd name="T16" fmla="+- 0 5511 5498"/>
                              <a:gd name="T17" fmla="*/ T16 w 102"/>
                              <a:gd name="T18" fmla="+- 0 5927 5871"/>
                              <a:gd name="T19" fmla="*/ 5927 h 57"/>
                              <a:gd name="T20" fmla="+- 0 5530 5498"/>
                              <a:gd name="T21" fmla="*/ T20 w 102"/>
                              <a:gd name="T22" fmla="+- 0 5922 5871"/>
                              <a:gd name="T23" fmla="*/ 5922 h 57"/>
                              <a:gd name="T24" fmla="+- 0 5508 5498"/>
                              <a:gd name="T25" fmla="*/ T24 w 102"/>
                              <a:gd name="T26" fmla="+- 0 5919 5871"/>
                              <a:gd name="T27" fmla="*/ 5919 h 57"/>
                              <a:gd name="T28" fmla="+- 0 5505 5498"/>
                              <a:gd name="T29" fmla="*/ T28 w 102"/>
                              <a:gd name="T30" fmla="+- 0 5910 5871"/>
                              <a:gd name="T31" fmla="*/ 5910 h 57"/>
                              <a:gd name="T32" fmla="+- 0 5509 5498"/>
                              <a:gd name="T33" fmla="*/ T32 w 102"/>
                              <a:gd name="T34" fmla="+- 0 5904 5871"/>
                              <a:gd name="T35" fmla="*/ 5904 h 57"/>
                              <a:gd name="T36" fmla="+- 0 5529 5498"/>
                              <a:gd name="T37" fmla="*/ T36 w 102"/>
                              <a:gd name="T38" fmla="+- 0 5901 5871"/>
                              <a:gd name="T39" fmla="*/ 5901 h 57"/>
                              <a:gd name="T40" fmla="+- 0 5516 5498"/>
                              <a:gd name="T41" fmla="*/ T40 w 102"/>
                              <a:gd name="T42" fmla="+- 0 5895 5871"/>
                              <a:gd name="T43" fmla="*/ 5895 h 57"/>
                              <a:gd name="T44" fmla="+- 0 5507 5498"/>
                              <a:gd name="T45" fmla="*/ T44 w 102"/>
                              <a:gd name="T46" fmla="+- 0 5882 5871"/>
                              <a:gd name="T47" fmla="*/ 5882 h 57"/>
                              <a:gd name="T48" fmla="+- 0 5511 5498"/>
                              <a:gd name="T49" fmla="*/ T48 w 102"/>
                              <a:gd name="T50" fmla="+- 0 5877 5871"/>
                              <a:gd name="T51" fmla="*/ 5877 h 57"/>
                              <a:gd name="T52" fmla="+- 0 5527 5498"/>
                              <a:gd name="T53" fmla="*/ T52 w 102"/>
                              <a:gd name="T54" fmla="+- 0 5875 5871"/>
                              <a:gd name="T55" fmla="*/ 5875 h 57"/>
                              <a:gd name="T56" fmla="+- 0 5529 5498"/>
                              <a:gd name="T57" fmla="*/ T56 w 102"/>
                              <a:gd name="T58" fmla="+- 0 5901 5871"/>
                              <a:gd name="T59" fmla="*/ 5901 h 57"/>
                              <a:gd name="T60" fmla="+- 0 5522 5498"/>
                              <a:gd name="T61" fmla="*/ T60 w 102"/>
                              <a:gd name="T62" fmla="+- 0 5904 5871"/>
                              <a:gd name="T63" fmla="*/ 5904 h 57"/>
                              <a:gd name="T64" fmla="+- 0 5527 5498"/>
                              <a:gd name="T65" fmla="*/ T64 w 102"/>
                              <a:gd name="T66" fmla="+- 0 5910 5871"/>
                              <a:gd name="T67" fmla="*/ 5910 h 57"/>
                              <a:gd name="T68" fmla="+- 0 5522 5498"/>
                              <a:gd name="T69" fmla="*/ T68 w 102"/>
                              <a:gd name="T70" fmla="+- 0 5921 5871"/>
                              <a:gd name="T71" fmla="*/ 5921 h 57"/>
                              <a:gd name="T72" fmla="+- 0 5532 5498"/>
                              <a:gd name="T73" fmla="*/ T72 w 102"/>
                              <a:gd name="T74" fmla="+- 0 5920 5871"/>
                              <a:gd name="T75" fmla="*/ 5920 h 57"/>
                              <a:gd name="T76" fmla="+- 0 5530 5498"/>
                              <a:gd name="T77" fmla="*/ T76 w 102"/>
                              <a:gd name="T78" fmla="+- 0 5901 5871"/>
                              <a:gd name="T79" fmla="*/ 5901 h 57"/>
                              <a:gd name="T80" fmla="+- 0 5519 5498"/>
                              <a:gd name="T81" fmla="*/ T80 w 102"/>
                              <a:gd name="T82" fmla="+- 0 5876 5871"/>
                              <a:gd name="T83" fmla="*/ 5876 h 57"/>
                              <a:gd name="T84" fmla="+- 0 5524 5498"/>
                              <a:gd name="T85" fmla="*/ T84 w 102"/>
                              <a:gd name="T86" fmla="+- 0 5880 5871"/>
                              <a:gd name="T87" fmla="*/ 5880 h 57"/>
                              <a:gd name="T88" fmla="+- 0 5522 5498"/>
                              <a:gd name="T89" fmla="*/ T88 w 102"/>
                              <a:gd name="T90" fmla="+- 0 5892 5871"/>
                              <a:gd name="T91" fmla="*/ 5892 h 57"/>
                              <a:gd name="T92" fmla="+- 0 5529 5498"/>
                              <a:gd name="T93" fmla="*/ T92 w 102"/>
                              <a:gd name="T94" fmla="+- 0 5894 5871"/>
                              <a:gd name="T95" fmla="*/ 5894 h 57"/>
                              <a:gd name="T96" fmla="+- 0 5530 5498"/>
                              <a:gd name="T97" fmla="*/ T96 w 102"/>
                              <a:gd name="T98" fmla="+- 0 5877 5871"/>
                              <a:gd name="T99" fmla="*/ 5877 h 57"/>
                              <a:gd name="T100" fmla="+- 0 5545 5498"/>
                              <a:gd name="T101" fmla="*/ T100 w 102"/>
                              <a:gd name="T102" fmla="+- 0 5919 5871"/>
                              <a:gd name="T103" fmla="*/ 5919 h 57"/>
                              <a:gd name="T104" fmla="+- 0 5553 5498"/>
                              <a:gd name="T105" fmla="*/ T104 w 102"/>
                              <a:gd name="T106" fmla="+- 0 5919 5871"/>
                              <a:gd name="T107" fmla="*/ 5919 h 57"/>
                              <a:gd name="T108" fmla="+- 0 5564 5498"/>
                              <a:gd name="T109" fmla="*/ T108 w 102"/>
                              <a:gd name="T110" fmla="+- 0 5916 5871"/>
                              <a:gd name="T111" fmla="*/ 5916 h 57"/>
                              <a:gd name="T112" fmla="+- 0 5572 5498"/>
                              <a:gd name="T113" fmla="*/ T112 w 102"/>
                              <a:gd name="T114" fmla="+- 0 5926 5871"/>
                              <a:gd name="T115" fmla="*/ 5926 h 57"/>
                              <a:gd name="T116" fmla="+- 0 5591 5498"/>
                              <a:gd name="T117" fmla="*/ T116 w 102"/>
                              <a:gd name="T118" fmla="+- 0 5926 5871"/>
                              <a:gd name="T119" fmla="*/ 5926 h 57"/>
                              <a:gd name="T120" fmla="+- 0 5575 5498"/>
                              <a:gd name="T121" fmla="*/ T120 w 102"/>
                              <a:gd name="T122" fmla="+- 0 5921 5871"/>
                              <a:gd name="T123" fmla="*/ 5921 h 57"/>
                              <a:gd name="T124" fmla="+- 0 5571 5498"/>
                              <a:gd name="T125" fmla="*/ T124 w 102"/>
                              <a:gd name="T126" fmla="+- 0 5915 5871"/>
                              <a:gd name="T127" fmla="*/ 5915 h 57"/>
                              <a:gd name="T128" fmla="+- 0 5584 5498"/>
                              <a:gd name="T129" fmla="*/ T128 w 102"/>
                              <a:gd name="T130" fmla="+- 0 5876 5871"/>
                              <a:gd name="T131" fmla="*/ 5876 h 57"/>
                              <a:gd name="T132" fmla="+- 0 5589 5498"/>
                              <a:gd name="T133" fmla="*/ T132 w 102"/>
                              <a:gd name="T134" fmla="+- 0 5882 5871"/>
                              <a:gd name="T135" fmla="*/ 5882 h 57"/>
                              <a:gd name="T136" fmla="+- 0 5578 5498"/>
                              <a:gd name="T137" fmla="*/ T136 w 102"/>
                              <a:gd name="T138" fmla="+- 0 5894 5871"/>
                              <a:gd name="T139" fmla="*/ 5894 h 57"/>
                              <a:gd name="T140" fmla="+- 0 5587 5498"/>
                              <a:gd name="T141" fmla="*/ T140 w 102"/>
                              <a:gd name="T142" fmla="+- 0 5901 5871"/>
                              <a:gd name="T143" fmla="*/ 5901 h 57"/>
                              <a:gd name="T144" fmla="+- 0 5592 5498"/>
                              <a:gd name="T145" fmla="*/ T144 w 102"/>
                              <a:gd name="T146" fmla="+- 0 5914 5871"/>
                              <a:gd name="T147" fmla="*/ 5914 h 57"/>
                              <a:gd name="T148" fmla="+- 0 5585 5498"/>
                              <a:gd name="T149" fmla="*/ T148 w 102"/>
                              <a:gd name="T150" fmla="+- 0 5922 5871"/>
                              <a:gd name="T151" fmla="*/ 5922 h 57"/>
                              <a:gd name="T152" fmla="+- 0 5599 5498"/>
                              <a:gd name="T153" fmla="*/ T152 w 102"/>
                              <a:gd name="T154" fmla="+- 0 5915 5871"/>
                              <a:gd name="T155" fmla="*/ 5915 h 57"/>
                              <a:gd name="T156" fmla="+- 0 5597 5498"/>
                              <a:gd name="T157" fmla="*/ T156 w 102"/>
                              <a:gd name="T158" fmla="+- 0 5901 5871"/>
                              <a:gd name="T159" fmla="*/ 5901 h 57"/>
                              <a:gd name="T160" fmla="+- 0 5589 5498"/>
                              <a:gd name="T161" fmla="*/ T160 w 102"/>
                              <a:gd name="T162" fmla="+- 0 5896 5871"/>
                              <a:gd name="T163" fmla="*/ 5896 h 57"/>
                              <a:gd name="T164" fmla="+- 0 5595 5498"/>
                              <a:gd name="T165" fmla="*/ T164 w 102"/>
                              <a:gd name="T166" fmla="+- 0 5892 5871"/>
                              <a:gd name="T167" fmla="*/ 5892 h 57"/>
                              <a:gd name="T168" fmla="+- 0 5597 5498"/>
                              <a:gd name="T169" fmla="*/ T168 w 102"/>
                              <a:gd name="T170" fmla="+- 0 5880 5871"/>
                              <a:gd name="T171" fmla="*/ 5880 h 57"/>
                              <a:gd name="T172" fmla="+- 0 5586 5498"/>
                              <a:gd name="T173" fmla="*/ T172 w 102"/>
                              <a:gd name="T174" fmla="+- 0 5871 5871"/>
                              <a:gd name="T175" fmla="*/ 5871 h 57"/>
                              <a:gd name="T176" fmla="+- 0 5570 5498"/>
                              <a:gd name="T177" fmla="*/ T176 w 102"/>
                              <a:gd name="T178" fmla="+- 0 5874 5871"/>
                              <a:gd name="T179" fmla="*/ 5874 h 57"/>
                              <a:gd name="T180" fmla="+- 0 5564 5498"/>
                              <a:gd name="T181" fmla="*/ T180 w 102"/>
                              <a:gd name="T182" fmla="+- 0 5885 5871"/>
                              <a:gd name="T183" fmla="*/ 5885 h 57"/>
                              <a:gd name="T184" fmla="+- 0 5575 5498"/>
                              <a:gd name="T185" fmla="*/ T184 w 102"/>
                              <a:gd name="T186" fmla="+- 0 5876 5871"/>
                              <a:gd name="T187" fmla="*/ 5876 h 57"/>
                              <a:gd name="T188" fmla="+- 0 5586 5498"/>
                              <a:gd name="T189" fmla="*/ T188 w 102"/>
                              <a:gd name="T190" fmla="+- 0 5871 5871"/>
                              <a:gd name="T191" fmla="*/ 58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9" y="4"/>
                                </a:lnTo>
                                <a:lnTo>
                                  <a:pt x="27"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73" y="41"/>
                                </a:moveTo>
                                <a:lnTo>
                                  <a:pt x="66" y="41"/>
                                </a:lnTo>
                                <a:lnTo>
                                  <a:pt x="66" y="45"/>
                                </a:lnTo>
                                <a:lnTo>
                                  <a:pt x="66" y="46"/>
                                </a:lnTo>
                                <a:lnTo>
                                  <a:pt x="68" y="49"/>
                                </a:lnTo>
                                <a:lnTo>
                                  <a:pt x="74" y="55"/>
                                </a:lnTo>
                                <a:lnTo>
                                  <a:pt x="78" y="56"/>
                                </a:lnTo>
                                <a:lnTo>
                                  <a:pt x="89" y="56"/>
                                </a:lnTo>
                                <a:lnTo>
                                  <a:pt x="93" y="55"/>
                                </a:lnTo>
                                <a:lnTo>
                                  <a:pt x="97" y="51"/>
                                </a:lnTo>
                                <a:lnTo>
                                  <a:pt x="80" y="51"/>
                                </a:lnTo>
                                <a:lnTo>
                                  <a:pt x="77" y="50"/>
                                </a:lnTo>
                                <a:lnTo>
                                  <a:pt x="76" y="48"/>
                                </a:lnTo>
                                <a:lnTo>
                                  <a:pt x="74" y="46"/>
                                </a:lnTo>
                                <a:lnTo>
                                  <a:pt x="73" y="44"/>
                                </a:lnTo>
                                <a:lnTo>
                                  <a:pt x="73" y="41"/>
                                </a:lnTo>
                                <a:close/>
                                <a:moveTo>
                                  <a:pt x="96" y="5"/>
                                </a:moveTo>
                                <a:lnTo>
                                  <a:pt x="86" y="5"/>
                                </a:lnTo>
                                <a:lnTo>
                                  <a:pt x="88" y="6"/>
                                </a:lnTo>
                                <a:lnTo>
                                  <a:pt x="91" y="9"/>
                                </a:lnTo>
                                <a:lnTo>
                                  <a:pt x="91" y="11"/>
                                </a:lnTo>
                                <a:lnTo>
                                  <a:pt x="91" y="20"/>
                                </a:lnTo>
                                <a:lnTo>
                                  <a:pt x="88" y="23"/>
                                </a:lnTo>
                                <a:lnTo>
                                  <a:pt x="80" y="23"/>
                                </a:lnTo>
                                <a:lnTo>
                                  <a:pt x="80" y="29"/>
                                </a:lnTo>
                                <a:lnTo>
                                  <a:pt x="86" y="29"/>
                                </a:lnTo>
                                <a:lnTo>
                                  <a:pt x="89" y="30"/>
                                </a:lnTo>
                                <a:lnTo>
                                  <a:pt x="93" y="33"/>
                                </a:lnTo>
                                <a:lnTo>
                                  <a:pt x="94" y="36"/>
                                </a:lnTo>
                                <a:lnTo>
                                  <a:pt x="94" y="43"/>
                                </a:lnTo>
                                <a:lnTo>
                                  <a:pt x="93" y="45"/>
                                </a:lnTo>
                                <a:lnTo>
                                  <a:pt x="89" y="50"/>
                                </a:lnTo>
                                <a:lnTo>
                                  <a:pt x="87" y="51"/>
                                </a:lnTo>
                                <a:lnTo>
                                  <a:pt x="97" y="51"/>
                                </a:lnTo>
                                <a:lnTo>
                                  <a:pt x="100" y="48"/>
                                </a:lnTo>
                                <a:lnTo>
                                  <a:pt x="101" y="44"/>
                                </a:lnTo>
                                <a:lnTo>
                                  <a:pt x="101" y="36"/>
                                </a:lnTo>
                                <a:lnTo>
                                  <a:pt x="101" y="33"/>
                                </a:lnTo>
                                <a:lnTo>
                                  <a:pt x="99" y="30"/>
                                </a:lnTo>
                                <a:lnTo>
                                  <a:pt x="97" y="28"/>
                                </a:lnTo>
                                <a:lnTo>
                                  <a:pt x="94" y="26"/>
                                </a:lnTo>
                                <a:lnTo>
                                  <a:pt x="91" y="25"/>
                                </a:lnTo>
                                <a:lnTo>
                                  <a:pt x="94" y="24"/>
                                </a:lnTo>
                                <a:lnTo>
                                  <a:pt x="96" y="23"/>
                                </a:lnTo>
                                <a:lnTo>
                                  <a:pt x="97" y="21"/>
                                </a:lnTo>
                                <a:lnTo>
                                  <a:pt x="98" y="19"/>
                                </a:lnTo>
                                <a:lnTo>
                                  <a:pt x="99" y="16"/>
                                </a:lnTo>
                                <a:lnTo>
                                  <a:pt x="99" y="9"/>
                                </a:lnTo>
                                <a:lnTo>
                                  <a:pt x="97" y="6"/>
                                </a:lnTo>
                                <a:lnTo>
                                  <a:pt x="96" y="5"/>
                                </a:lnTo>
                                <a:close/>
                                <a:moveTo>
                                  <a:pt x="88" y="0"/>
                                </a:moveTo>
                                <a:lnTo>
                                  <a:pt x="78" y="0"/>
                                </a:lnTo>
                                <a:lnTo>
                                  <a:pt x="75" y="1"/>
                                </a:lnTo>
                                <a:lnTo>
                                  <a:pt x="72" y="3"/>
                                </a:lnTo>
                                <a:lnTo>
                                  <a:pt x="69" y="6"/>
                                </a:lnTo>
                                <a:lnTo>
                                  <a:pt x="67" y="9"/>
                                </a:lnTo>
                                <a:lnTo>
                                  <a:pt x="66" y="14"/>
                                </a:lnTo>
                                <a:lnTo>
                                  <a:pt x="74" y="14"/>
                                </a:lnTo>
                                <a:lnTo>
                                  <a:pt x="74" y="8"/>
                                </a:lnTo>
                                <a:lnTo>
                                  <a:pt x="77" y="5"/>
                                </a:lnTo>
                                <a:lnTo>
                                  <a:pt x="96" y="5"/>
                                </a:lnTo>
                                <a:lnTo>
                                  <a:pt x="91" y="1"/>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Line 1655"/>
                        <wps:cNvCnPr>
                          <a:cxnSpLocks noChangeShapeType="1"/>
                        </wps:cNvCnPr>
                        <wps:spPr bwMode="auto">
                          <a:xfrm>
                            <a:off x="575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AutoShape 1656"/>
                        <wps:cNvSpPr>
                          <a:spLocks/>
                        </wps:cNvSpPr>
                        <wps:spPr bwMode="auto">
                          <a:xfrm>
                            <a:off x="5684" y="5870"/>
                            <a:ext cx="146" cy="57"/>
                          </a:xfrm>
                          <a:custGeom>
                            <a:avLst/>
                            <a:gdLst>
                              <a:gd name="T0" fmla="+- 0 5691 5684"/>
                              <a:gd name="T1" fmla="*/ T0 w 146"/>
                              <a:gd name="T2" fmla="+- 0 5875 5871"/>
                              <a:gd name="T3" fmla="*/ 5875 h 57"/>
                              <a:gd name="T4" fmla="+- 0 5689 5684"/>
                              <a:gd name="T5" fmla="*/ T4 w 146"/>
                              <a:gd name="T6" fmla="+- 0 5894 5871"/>
                              <a:gd name="T7" fmla="*/ 5894 h 57"/>
                              <a:gd name="T8" fmla="+- 0 5684 5684"/>
                              <a:gd name="T9" fmla="*/ T8 w 146"/>
                              <a:gd name="T10" fmla="+- 0 5916 5871"/>
                              <a:gd name="T11" fmla="*/ 5916 h 57"/>
                              <a:gd name="T12" fmla="+- 0 5708 5684"/>
                              <a:gd name="T13" fmla="*/ T12 w 146"/>
                              <a:gd name="T14" fmla="+- 0 5927 5871"/>
                              <a:gd name="T15" fmla="*/ 5927 h 57"/>
                              <a:gd name="T16" fmla="+- 0 5696 5684"/>
                              <a:gd name="T17" fmla="*/ T16 w 146"/>
                              <a:gd name="T18" fmla="+- 0 5921 5871"/>
                              <a:gd name="T19" fmla="*/ 5921 h 57"/>
                              <a:gd name="T20" fmla="+- 0 5692 5684"/>
                              <a:gd name="T21" fmla="*/ T20 w 146"/>
                              <a:gd name="T22" fmla="+- 0 5910 5871"/>
                              <a:gd name="T23" fmla="*/ 5910 h 57"/>
                              <a:gd name="T24" fmla="+- 0 5699 5684"/>
                              <a:gd name="T25" fmla="*/ T24 w 146"/>
                              <a:gd name="T26" fmla="+- 0 5902 5871"/>
                              <a:gd name="T27" fmla="*/ 5902 h 57"/>
                              <a:gd name="T28" fmla="+- 0 5714 5684"/>
                              <a:gd name="T29" fmla="*/ T28 w 146"/>
                              <a:gd name="T30" fmla="+- 0 5895 5871"/>
                              <a:gd name="T31" fmla="*/ 5895 h 57"/>
                              <a:gd name="T32" fmla="+- 0 5694 5684"/>
                              <a:gd name="T33" fmla="*/ T32 w 146"/>
                              <a:gd name="T34" fmla="+- 0 5882 5871"/>
                              <a:gd name="T35" fmla="*/ 5882 h 57"/>
                              <a:gd name="T36" fmla="+- 0 5700 5684"/>
                              <a:gd name="T37" fmla="*/ T36 w 146"/>
                              <a:gd name="T38" fmla="+- 0 5876 5871"/>
                              <a:gd name="T39" fmla="*/ 5876 h 57"/>
                              <a:gd name="T40" fmla="+- 0 5716 5684"/>
                              <a:gd name="T41" fmla="*/ T40 w 146"/>
                              <a:gd name="T42" fmla="+- 0 5901 5871"/>
                              <a:gd name="T43" fmla="*/ 5901 h 57"/>
                              <a:gd name="T44" fmla="+- 0 5711 5684"/>
                              <a:gd name="T45" fmla="*/ T44 w 146"/>
                              <a:gd name="T46" fmla="+- 0 5906 5871"/>
                              <a:gd name="T47" fmla="*/ 5906 h 57"/>
                              <a:gd name="T48" fmla="+- 0 5712 5684"/>
                              <a:gd name="T49" fmla="*/ T48 w 146"/>
                              <a:gd name="T50" fmla="+- 0 5917 5871"/>
                              <a:gd name="T51" fmla="*/ 5917 h 57"/>
                              <a:gd name="T52" fmla="+- 0 5719 5684"/>
                              <a:gd name="T53" fmla="*/ T52 w 146"/>
                              <a:gd name="T54" fmla="+- 0 5920 5871"/>
                              <a:gd name="T55" fmla="*/ 5920 h 57"/>
                              <a:gd name="T56" fmla="+- 0 5716 5684"/>
                              <a:gd name="T57" fmla="*/ T56 w 146"/>
                              <a:gd name="T58" fmla="+- 0 5901 5871"/>
                              <a:gd name="T59" fmla="*/ 5901 h 57"/>
                              <a:gd name="T60" fmla="+- 0 5709 5684"/>
                              <a:gd name="T61" fmla="*/ T60 w 146"/>
                              <a:gd name="T62" fmla="+- 0 5878 5871"/>
                              <a:gd name="T63" fmla="*/ 5878 h 57"/>
                              <a:gd name="T64" fmla="+- 0 5708 5684"/>
                              <a:gd name="T65" fmla="*/ T64 w 146"/>
                              <a:gd name="T66" fmla="+- 0 5892 5871"/>
                              <a:gd name="T67" fmla="*/ 5892 h 57"/>
                              <a:gd name="T68" fmla="+- 0 5718 5684"/>
                              <a:gd name="T69" fmla="*/ T68 w 146"/>
                              <a:gd name="T70" fmla="+- 0 5890 5871"/>
                              <a:gd name="T71" fmla="*/ 5890 h 57"/>
                              <a:gd name="T72" fmla="+- 0 5739 5684"/>
                              <a:gd name="T73" fmla="*/ T72 w 146"/>
                              <a:gd name="T74" fmla="+- 0 5919 5871"/>
                              <a:gd name="T75" fmla="*/ 5919 h 57"/>
                              <a:gd name="T76" fmla="+- 0 5739 5684"/>
                              <a:gd name="T77" fmla="*/ T76 w 146"/>
                              <a:gd name="T78" fmla="+- 0 5919 5871"/>
                              <a:gd name="T79" fmla="*/ 5919 h 57"/>
                              <a:gd name="T80" fmla="+- 0 5750 5684"/>
                              <a:gd name="T81" fmla="*/ T80 w 146"/>
                              <a:gd name="T82" fmla="+- 0 5917 5871"/>
                              <a:gd name="T83" fmla="*/ 5917 h 57"/>
                              <a:gd name="T84" fmla="+- 0 5773 5684"/>
                              <a:gd name="T85" fmla="*/ T84 w 146"/>
                              <a:gd name="T86" fmla="+- 0 5927 5871"/>
                              <a:gd name="T87" fmla="*/ 5927 h 57"/>
                              <a:gd name="T88" fmla="+- 0 5762 5684"/>
                              <a:gd name="T89" fmla="*/ T88 w 146"/>
                              <a:gd name="T90" fmla="+- 0 5921 5871"/>
                              <a:gd name="T91" fmla="*/ 5921 h 57"/>
                              <a:gd name="T92" fmla="+- 0 5757 5684"/>
                              <a:gd name="T93" fmla="*/ T92 w 146"/>
                              <a:gd name="T94" fmla="+- 0 5912 5871"/>
                              <a:gd name="T95" fmla="*/ 5912 h 57"/>
                              <a:gd name="T96" fmla="+- 0 5775 5684"/>
                              <a:gd name="T97" fmla="*/ T96 w 146"/>
                              <a:gd name="T98" fmla="+- 0 5880 5871"/>
                              <a:gd name="T99" fmla="*/ 5880 h 57"/>
                              <a:gd name="T100" fmla="+- 0 5764 5684"/>
                              <a:gd name="T101" fmla="*/ T100 w 146"/>
                              <a:gd name="T102" fmla="+- 0 5894 5871"/>
                              <a:gd name="T103" fmla="*/ 5894 h 57"/>
                              <a:gd name="T104" fmla="+- 0 5778 5684"/>
                              <a:gd name="T105" fmla="*/ T104 w 146"/>
                              <a:gd name="T106" fmla="+- 0 5904 5871"/>
                              <a:gd name="T107" fmla="*/ 5904 h 57"/>
                              <a:gd name="T108" fmla="+- 0 5774 5684"/>
                              <a:gd name="T109" fmla="*/ T108 w 146"/>
                              <a:gd name="T110" fmla="+- 0 5921 5871"/>
                              <a:gd name="T111" fmla="*/ 5921 h 57"/>
                              <a:gd name="T112" fmla="+- 0 5786 5684"/>
                              <a:gd name="T113" fmla="*/ T112 w 146"/>
                              <a:gd name="T114" fmla="+- 0 5915 5871"/>
                              <a:gd name="T115" fmla="*/ 5915 h 57"/>
                              <a:gd name="T116" fmla="+- 0 5781 5684"/>
                              <a:gd name="T117" fmla="*/ T116 w 146"/>
                              <a:gd name="T118" fmla="+- 0 5899 5871"/>
                              <a:gd name="T119" fmla="*/ 5899 h 57"/>
                              <a:gd name="T120" fmla="+- 0 5780 5684"/>
                              <a:gd name="T121" fmla="*/ T120 w 146"/>
                              <a:gd name="T122" fmla="+- 0 5894 5871"/>
                              <a:gd name="T123" fmla="*/ 5894 h 57"/>
                              <a:gd name="T124" fmla="+- 0 5783 5684"/>
                              <a:gd name="T125" fmla="*/ T124 w 146"/>
                              <a:gd name="T126" fmla="+- 0 5880 5871"/>
                              <a:gd name="T127" fmla="*/ 5880 h 57"/>
                              <a:gd name="T128" fmla="+- 0 5763 5684"/>
                              <a:gd name="T129" fmla="*/ T128 w 146"/>
                              <a:gd name="T130" fmla="+- 0 5871 5871"/>
                              <a:gd name="T131" fmla="*/ 5871 h 57"/>
                              <a:gd name="T132" fmla="+- 0 5751 5684"/>
                              <a:gd name="T133" fmla="*/ T132 w 146"/>
                              <a:gd name="T134" fmla="+- 0 5880 5871"/>
                              <a:gd name="T135" fmla="*/ 5880 h 57"/>
                              <a:gd name="T136" fmla="+- 0 5762 5684"/>
                              <a:gd name="T137" fmla="*/ T136 w 146"/>
                              <a:gd name="T138" fmla="+- 0 5876 5871"/>
                              <a:gd name="T139" fmla="*/ 5876 h 57"/>
                              <a:gd name="T140" fmla="+- 0 5801 5684"/>
                              <a:gd name="T141" fmla="*/ T140 w 146"/>
                              <a:gd name="T142" fmla="+- 0 5912 5871"/>
                              <a:gd name="T143" fmla="*/ 5912 h 57"/>
                              <a:gd name="T144" fmla="+- 0 5799 5684"/>
                              <a:gd name="T145" fmla="*/ T144 w 146"/>
                              <a:gd name="T146" fmla="+- 0 5923 5871"/>
                              <a:gd name="T147" fmla="*/ 5923 h 57"/>
                              <a:gd name="T148" fmla="+- 0 5821 5684"/>
                              <a:gd name="T149" fmla="*/ T148 w 146"/>
                              <a:gd name="T150" fmla="+- 0 5925 5871"/>
                              <a:gd name="T151" fmla="*/ 5925 h 57"/>
                              <a:gd name="T152" fmla="+- 0 5804 5684"/>
                              <a:gd name="T153" fmla="*/ T152 w 146"/>
                              <a:gd name="T154" fmla="+- 0 5919 5871"/>
                              <a:gd name="T155" fmla="*/ 5919 h 57"/>
                              <a:gd name="T156" fmla="+- 0 5826 5684"/>
                              <a:gd name="T157" fmla="*/ T156 w 146"/>
                              <a:gd name="T158" fmla="+- 0 5896 5871"/>
                              <a:gd name="T159" fmla="*/ 5896 h 57"/>
                              <a:gd name="T160" fmla="+- 0 5823 5684"/>
                              <a:gd name="T161" fmla="*/ T160 w 146"/>
                              <a:gd name="T162" fmla="+- 0 5905 5871"/>
                              <a:gd name="T163" fmla="*/ 5905 h 57"/>
                              <a:gd name="T164" fmla="+- 0 5817 5684"/>
                              <a:gd name="T165" fmla="*/ T164 w 146"/>
                              <a:gd name="T166" fmla="+- 0 5920 5871"/>
                              <a:gd name="T167" fmla="*/ 5920 h 57"/>
                              <a:gd name="T168" fmla="+- 0 5830 5684"/>
                              <a:gd name="T169" fmla="*/ T168 w 146"/>
                              <a:gd name="T170" fmla="+- 0 5913 5871"/>
                              <a:gd name="T171" fmla="*/ 5913 h 57"/>
                              <a:gd name="T172" fmla="+- 0 5827 5684"/>
                              <a:gd name="T173" fmla="*/ T172 w 146"/>
                              <a:gd name="T174" fmla="+- 0 5872 5871"/>
                              <a:gd name="T175" fmla="*/ 5872 h 57"/>
                              <a:gd name="T176" fmla="+- 0 5804 5684"/>
                              <a:gd name="T177" fmla="*/ T176 w 146"/>
                              <a:gd name="T178" fmla="+- 0 5898 5871"/>
                              <a:gd name="T179" fmla="*/ 5898 h 57"/>
                              <a:gd name="T180" fmla="+- 0 5803 5684"/>
                              <a:gd name="T181" fmla="*/ T180 w 146"/>
                              <a:gd name="T182" fmla="+- 0 5893 5871"/>
                              <a:gd name="T183" fmla="*/ 5893 h 57"/>
                              <a:gd name="T184" fmla="+- 0 5817 5684"/>
                              <a:gd name="T185" fmla="*/ T184 w 146"/>
                              <a:gd name="T186" fmla="+- 0 5890 5871"/>
                              <a:gd name="T187" fmla="*/ 5890 h 57"/>
                              <a:gd name="T188" fmla="+- 0 5823 5684"/>
                              <a:gd name="T189" fmla="*/ T188 w 146"/>
                              <a:gd name="T190" fmla="+- 0 5893 5871"/>
                              <a:gd name="T19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6" h="57">
                                <a:moveTo>
                                  <a:pt x="23" y="0"/>
                                </a:moveTo>
                                <a:lnTo>
                                  <a:pt x="14"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9" y="46"/>
                                </a:lnTo>
                                <a:lnTo>
                                  <a:pt x="8" y="44"/>
                                </a:lnTo>
                                <a:lnTo>
                                  <a:pt x="8" y="39"/>
                                </a:lnTo>
                                <a:lnTo>
                                  <a:pt x="8"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0" y="9"/>
                                </a:lnTo>
                                <a:lnTo>
                                  <a:pt x="12" y="7"/>
                                </a:lnTo>
                                <a:lnTo>
                                  <a:pt x="14" y="6"/>
                                </a:lnTo>
                                <a:lnTo>
                                  <a:pt x="16" y="5"/>
                                </a:lnTo>
                                <a:lnTo>
                                  <a:pt x="32" y="5"/>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73" y="41"/>
                                </a:moveTo>
                                <a:lnTo>
                                  <a:pt x="66" y="41"/>
                                </a:lnTo>
                                <a:lnTo>
                                  <a:pt x="66" y="45"/>
                                </a:lnTo>
                                <a:lnTo>
                                  <a:pt x="66" y="46"/>
                                </a:lnTo>
                                <a:lnTo>
                                  <a:pt x="68" y="49"/>
                                </a:lnTo>
                                <a:lnTo>
                                  <a:pt x="75" y="55"/>
                                </a:lnTo>
                                <a:lnTo>
                                  <a:pt x="79" y="56"/>
                                </a:lnTo>
                                <a:lnTo>
                                  <a:pt x="89" y="56"/>
                                </a:lnTo>
                                <a:lnTo>
                                  <a:pt x="93" y="55"/>
                                </a:lnTo>
                                <a:lnTo>
                                  <a:pt x="98" y="51"/>
                                </a:lnTo>
                                <a:lnTo>
                                  <a:pt x="80" y="51"/>
                                </a:lnTo>
                                <a:lnTo>
                                  <a:pt x="78" y="50"/>
                                </a:lnTo>
                                <a:lnTo>
                                  <a:pt x="76" y="48"/>
                                </a:lnTo>
                                <a:lnTo>
                                  <a:pt x="74" y="46"/>
                                </a:lnTo>
                                <a:lnTo>
                                  <a:pt x="73" y="44"/>
                                </a:lnTo>
                                <a:lnTo>
                                  <a:pt x="73" y="41"/>
                                </a:lnTo>
                                <a:close/>
                                <a:moveTo>
                                  <a:pt x="96" y="5"/>
                                </a:moveTo>
                                <a:lnTo>
                                  <a:pt x="86" y="5"/>
                                </a:lnTo>
                                <a:lnTo>
                                  <a:pt x="88" y="6"/>
                                </a:lnTo>
                                <a:lnTo>
                                  <a:pt x="91" y="9"/>
                                </a:lnTo>
                                <a:lnTo>
                                  <a:pt x="92" y="11"/>
                                </a:lnTo>
                                <a:lnTo>
                                  <a:pt x="92" y="20"/>
                                </a:lnTo>
                                <a:lnTo>
                                  <a:pt x="88" y="23"/>
                                </a:lnTo>
                                <a:lnTo>
                                  <a:pt x="80" y="23"/>
                                </a:lnTo>
                                <a:lnTo>
                                  <a:pt x="80" y="29"/>
                                </a:lnTo>
                                <a:lnTo>
                                  <a:pt x="87" y="29"/>
                                </a:lnTo>
                                <a:lnTo>
                                  <a:pt x="90" y="30"/>
                                </a:lnTo>
                                <a:lnTo>
                                  <a:pt x="94" y="33"/>
                                </a:lnTo>
                                <a:lnTo>
                                  <a:pt x="95" y="36"/>
                                </a:lnTo>
                                <a:lnTo>
                                  <a:pt x="95" y="43"/>
                                </a:lnTo>
                                <a:lnTo>
                                  <a:pt x="94" y="45"/>
                                </a:lnTo>
                                <a:lnTo>
                                  <a:pt x="90" y="50"/>
                                </a:lnTo>
                                <a:lnTo>
                                  <a:pt x="87" y="51"/>
                                </a:lnTo>
                                <a:lnTo>
                                  <a:pt x="98" y="51"/>
                                </a:lnTo>
                                <a:lnTo>
                                  <a:pt x="100" y="48"/>
                                </a:lnTo>
                                <a:lnTo>
                                  <a:pt x="102" y="44"/>
                                </a:lnTo>
                                <a:lnTo>
                                  <a:pt x="102" y="36"/>
                                </a:lnTo>
                                <a:lnTo>
                                  <a:pt x="101" y="33"/>
                                </a:lnTo>
                                <a:lnTo>
                                  <a:pt x="99" y="30"/>
                                </a:lnTo>
                                <a:lnTo>
                                  <a:pt x="97" y="28"/>
                                </a:lnTo>
                                <a:lnTo>
                                  <a:pt x="95" y="26"/>
                                </a:lnTo>
                                <a:lnTo>
                                  <a:pt x="91" y="25"/>
                                </a:lnTo>
                                <a:lnTo>
                                  <a:pt x="94" y="24"/>
                                </a:lnTo>
                                <a:lnTo>
                                  <a:pt x="96" y="23"/>
                                </a:lnTo>
                                <a:lnTo>
                                  <a:pt x="97" y="21"/>
                                </a:lnTo>
                                <a:lnTo>
                                  <a:pt x="98" y="19"/>
                                </a:lnTo>
                                <a:lnTo>
                                  <a:pt x="99" y="16"/>
                                </a:lnTo>
                                <a:lnTo>
                                  <a:pt x="99" y="9"/>
                                </a:lnTo>
                                <a:lnTo>
                                  <a:pt x="98" y="6"/>
                                </a:lnTo>
                                <a:lnTo>
                                  <a:pt x="96" y="5"/>
                                </a:lnTo>
                                <a:close/>
                                <a:moveTo>
                                  <a:pt x="88" y="0"/>
                                </a:moveTo>
                                <a:lnTo>
                                  <a:pt x="79" y="0"/>
                                </a:lnTo>
                                <a:lnTo>
                                  <a:pt x="75" y="1"/>
                                </a:lnTo>
                                <a:lnTo>
                                  <a:pt x="72" y="3"/>
                                </a:lnTo>
                                <a:lnTo>
                                  <a:pt x="69" y="6"/>
                                </a:lnTo>
                                <a:lnTo>
                                  <a:pt x="67" y="9"/>
                                </a:lnTo>
                                <a:lnTo>
                                  <a:pt x="67" y="14"/>
                                </a:lnTo>
                                <a:lnTo>
                                  <a:pt x="74" y="14"/>
                                </a:lnTo>
                                <a:lnTo>
                                  <a:pt x="75" y="8"/>
                                </a:lnTo>
                                <a:lnTo>
                                  <a:pt x="78" y="5"/>
                                </a:lnTo>
                                <a:lnTo>
                                  <a:pt x="96" y="5"/>
                                </a:lnTo>
                                <a:lnTo>
                                  <a:pt x="92" y="1"/>
                                </a:lnTo>
                                <a:lnTo>
                                  <a:pt x="88" y="0"/>
                                </a:lnTo>
                                <a:close/>
                                <a:moveTo>
                                  <a:pt x="117" y="41"/>
                                </a:moveTo>
                                <a:lnTo>
                                  <a:pt x="110" y="41"/>
                                </a:lnTo>
                                <a:lnTo>
                                  <a:pt x="110" y="46"/>
                                </a:lnTo>
                                <a:lnTo>
                                  <a:pt x="112" y="50"/>
                                </a:lnTo>
                                <a:lnTo>
                                  <a:pt x="115" y="52"/>
                                </a:lnTo>
                                <a:lnTo>
                                  <a:pt x="119" y="55"/>
                                </a:lnTo>
                                <a:lnTo>
                                  <a:pt x="123"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9" y="34"/>
                                </a:lnTo>
                                <a:lnTo>
                                  <a:pt x="139" y="41"/>
                                </a:lnTo>
                                <a:lnTo>
                                  <a:pt x="137" y="44"/>
                                </a:lnTo>
                                <a:lnTo>
                                  <a:pt x="135" y="47"/>
                                </a:lnTo>
                                <a:lnTo>
                                  <a:pt x="133" y="49"/>
                                </a:lnTo>
                                <a:lnTo>
                                  <a:pt x="131"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3" y="19"/>
                                </a:moveTo>
                                <a:lnTo>
                                  <a:pt x="125" y="19"/>
                                </a:lnTo>
                                <a:lnTo>
                                  <a:pt x="121" y="20"/>
                                </a:lnTo>
                                <a:lnTo>
                                  <a:pt x="119"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Line 1657"/>
                        <wps:cNvCnPr>
                          <a:cxnSpLocks noChangeShapeType="1"/>
                        </wps:cNvCnPr>
                        <wps:spPr bwMode="auto">
                          <a:xfrm>
                            <a:off x="5959"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AutoShape 1658"/>
                        <wps:cNvSpPr>
                          <a:spLocks/>
                        </wps:cNvSpPr>
                        <wps:spPr bwMode="auto">
                          <a:xfrm>
                            <a:off x="5907" y="5870"/>
                            <a:ext cx="102" cy="57"/>
                          </a:xfrm>
                          <a:custGeom>
                            <a:avLst/>
                            <a:gdLst>
                              <a:gd name="T0" fmla="+- 0 5921 5907"/>
                              <a:gd name="T1" fmla="*/ T0 w 102"/>
                              <a:gd name="T2" fmla="+- 0 5871 5871"/>
                              <a:gd name="T3" fmla="*/ 5871 h 57"/>
                              <a:gd name="T4" fmla="+- 0 5914 5907"/>
                              <a:gd name="T5" fmla="*/ T4 w 102"/>
                              <a:gd name="T6" fmla="+- 0 5875 5871"/>
                              <a:gd name="T7" fmla="*/ 5875 h 57"/>
                              <a:gd name="T8" fmla="+- 0 5910 5907"/>
                              <a:gd name="T9" fmla="*/ T8 w 102"/>
                              <a:gd name="T10" fmla="+- 0 5880 5871"/>
                              <a:gd name="T11" fmla="*/ 5880 h 57"/>
                              <a:gd name="T12" fmla="+- 0 5913 5907"/>
                              <a:gd name="T13" fmla="*/ T12 w 102"/>
                              <a:gd name="T14" fmla="+- 0 5894 5871"/>
                              <a:gd name="T15" fmla="*/ 5894 h 57"/>
                              <a:gd name="T16" fmla="+- 0 5911 5907"/>
                              <a:gd name="T17" fmla="*/ T16 w 102"/>
                              <a:gd name="T18" fmla="+- 0 5901 5871"/>
                              <a:gd name="T19" fmla="*/ 5901 h 57"/>
                              <a:gd name="T20" fmla="+- 0 5907 5907"/>
                              <a:gd name="T21" fmla="*/ T20 w 102"/>
                              <a:gd name="T22" fmla="+- 0 5916 5871"/>
                              <a:gd name="T23" fmla="*/ 5916 h 57"/>
                              <a:gd name="T24" fmla="+- 0 5916 5907"/>
                              <a:gd name="T25" fmla="*/ T24 w 102"/>
                              <a:gd name="T26" fmla="+- 0 5926 5871"/>
                              <a:gd name="T27" fmla="*/ 5926 h 57"/>
                              <a:gd name="T28" fmla="+- 0 5931 5907"/>
                              <a:gd name="T29" fmla="*/ T28 w 102"/>
                              <a:gd name="T30" fmla="+- 0 5927 5871"/>
                              <a:gd name="T31" fmla="*/ 5927 h 57"/>
                              <a:gd name="T32" fmla="+- 0 5940 5907"/>
                              <a:gd name="T33" fmla="*/ T32 w 102"/>
                              <a:gd name="T34" fmla="+- 0 5922 5871"/>
                              <a:gd name="T35" fmla="*/ 5922 h 57"/>
                              <a:gd name="T36" fmla="+- 0 5920 5907"/>
                              <a:gd name="T37" fmla="*/ T36 w 102"/>
                              <a:gd name="T38" fmla="+- 0 5921 5871"/>
                              <a:gd name="T39" fmla="*/ 5921 h 57"/>
                              <a:gd name="T40" fmla="+- 0 5916 5907"/>
                              <a:gd name="T41" fmla="*/ T40 w 102"/>
                              <a:gd name="T42" fmla="+- 0 5917 5871"/>
                              <a:gd name="T43" fmla="*/ 5917 h 57"/>
                              <a:gd name="T44" fmla="+- 0 5915 5907"/>
                              <a:gd name="T45" fmla="*/ T44 w 102"/>
                              <a:gd name="T46" fmla="+- 0 5910 5871"/>
                              <a:gd name="T47" fmla="*/ 5910 h 57"/>
                              <a:gd name="T48" fmla="+- 0 5917 5907"/>
                              <a:gd name="T49" fmla="*/ T48 w 102"/>
                              <a:gd name="T50" fmla="+- 0 5906 5871"/>
                              <a:gd name="T51" fmla="*/ 5906 h 57"/>
                              <a:gd name="T52" fmla="+- 0 5922 5907"/>
                              <a:gd name="T53" fmla="*/ T52 w 102"/>
                              <a:gd name="T54" fmla="+- 0 5902 5871"/>
                              <a:gd name="T55" fmla="*/ 5902 h 57"/>
                              <a:gd name="T56" fmla="+- 0 5939 5907"/>
                              <a:gd name="T57" fmla="*/ T56 w 102"/>
                              <a:gd name="T58" fmla="+- 0 5901 5871"/>
                              <a:gd name="T59" fmla="*/ 5901 h 57"/>
                              <a:gd name="T60" fmla="+- 0 5937 5907"/>
                              <a:gd name="T61" fmla="*/ T60 w 102"/>
                              <a:gd name="T62" fmla="+- 0 5895 5871"/>
                              <a:gd name="T63" fmla="*/ 5895 h 57"/>
                              <a:gd name="T64" fmla="+- 0 5920 5907"/>
                              <a:gd name="T65" fmla="*/ T64 w 102"/>
                              <a:gd name="T66" fmla="+- 0 5892 5871"/>
                              <a:gd name="T67" fmla="*/ 5892 h 57"/>
                              <a:gd name="T68" fmla="+- 0 5917 5907"/>
                              <a:gd name="T69" fmla="*/ T68 w 102"/>
                              <a:gd name="T70" fmla="+- 0 5882 5871"/>
                              <a:gd name="T71" fmla="*/ 5882 h 57"/>
                              <a:gd name="T72" fmla="+- 0 5919 5907"/>
                              <a:gd name="T73" fmla="*/ T72 w 102"/>
                              <a:gd name="T74" fmla="+- 0 5878 5871"/>
                              <a:gd name="T75" fmla="*/ 5878 h 57"/>
                              <a:gd name="T76" fmla="+- 0 5923 5907"/>
                              <a:gd name="T77" fmla="*/ T76 w 102"/>
                              <a:gd name="T78" fmla="+- 0 5876 5871"/>
                              <a:gd name="T79" fmla="*/ 5876 h 57"/>
                              <a:gd name="T80" fmla="+- 0 5937 5907"/>
                              <a:gd name="T81" fmla="*/ T80 w 102"/>
                              <a:gd name="T82" fmla="+- 0 5875 5871"/>
                              <a:gd name="T83" fmla="*/ 5875 h 57"/>
                              <a:gd name="T84" fmla="+- 0 5930 5907"/>
                              <a:gd name="T85" fmla="*/ T84 w 102"/>
                              <a:gd name="T86" fmla="+- 0 5871 5871"/>
                              <a:gd name="T87" fmla="*/ 5871 h 57"/>
                              <a:gd name="T88" fmla="+- 0 5926 5907"/>
                              <a:gd name="T89" fmla="*/ T88 w 102"/>
                              <a:gd name="T90" fmla="+- 0 5901 5871"/>
                              <a:gd name="T91" fmla="*/ 5901 h 57"/>
                              <a:gd name="T92" fmla="+- 0 5932 5907"/>
                              <a:gd name="T93" fmla="*/ T92 w 102"/>
                              <a:gd name="T94" fmla="+- 0 5904 5871"/>
                              <a:gd name="T95" fmla="*/ 5904 h 57"/>
                              <a:gd name="T96" fmla="+- 0 5935 5907"/>
                              <a:gd name="T97" fmla="*/ T96 w 102"/>
                              <a:gd name="T98" fmla="+- 0 5907 5871"/>
                              <a:gd name="T99" fmla="*/ 5907 h 57"/>
                              <a:gd name="T100" fmla="+- 0 5936 5907"/>
                              <a:gd name="T101" fmla="*/ T100 w 102"/>
                              <a:gd name="T102" fmla="+- 0 5915 5871"/>
                              <a:gd name="T103" fmla="*/ 5915 h 57"/>
                              <a:gd name="T104" fmla="+- 0 5931 5907"/>
                              <a:gd name="T105" fmla="*/ T104 w 102"/>
                              <a:gd name="T106" fmla="+- 0 5921 5871"/>
                              <a:gd name="T107" fmla="*/ 5921 h 57"/>
                              <a:gd name="T108" fmla="+- 0 5940 5907"/>
                              <a:gd name="T109" fmla="*/ T108 w 102"/>
                              <a:gd name="T110" fmla="+- 0 5922 5871"/>
                              <a:gd name="T111" fmla="*/ 5922 h 57"/>
                              <a:gd name="T112" fmla="+- 0 5944 5907"/>
                              <a:gd name="T113" fmla="*/ T112 w 102"/>
                              <a:gd name="T114" fmla="+- 0 5916 5871"/>
                              <a:gd name="T115" fmla="*/ 5916 h 57"/>
                              <a:gd name="T116" fmla="+- 0 5940 5907"/>
                              <a:gd name="T117" fmla="*/ T116 w 102"/>
                              <a:gd name="T118" fmla="+- 0 5901 5871"/>
                              <a:gd name="T119" fmla="*/ 5901 h 57"/>
                              <a:gd name="T120" fmla="+- 0 5939 5907"/>
                              <a:gd name="T121" fmla="*/ T120 w 102"/>
                              <a:gd name="T122" fmla="+- 0 5876 5871"/>
                              <a:gd name="T123" fmla="*/ 5876 h 57"/>
                              <a:gd name="T124" fmla="+- 0 5930 5907"/>
                              <a:gd name="T125" fmla="*/ T124 w 102"/>
                              <a:gd name="T126" fmla="+- 0 5877 5871"/>
                              <a:gd name="T127" fmla="*/ 5877 h 57"/>
                              <a:gd name="T128" fmla="+- 0 5933 5907"/>
                              <a:gd name="T129" fmla="*/ T128 w 102"/>
                              <a:gd name="T130" fmla="+- 0 5880 5871"/>
                              <a:gd name="T131" fmla="*/ 5880 h 57"/>
                              <a:gd name="T132" fmla="+- 0 5934 5907"/>
                              <a:gd name="T133" fmla="*/ T132 w 102"/>
                              <a:gd name="T134" fmla="+- 0 5889 5871"/>
                              <a:gd name="T135" fmla="*/ 5889 h 57"/>
                              <a:gd name="T136" fmla="+- 0 5926 5907"/>
                              <a:gd name="T137" fmla="*/ T136 w 102"/>
                              <a:gd name="T138" fmla="+- 0 5895 5871"/>
                              <a:gd name="T139" fmla="*/ 5895 h 57"/>
                              <a:gd name="T140" fmla="+- 0 5938 5907"/>
                              <a:gd name="T141" fmla="*/ T140 w 102"/>
                              <a:gd name="T142" fmla="+- 0 5894 5871"/>
                              <a:gd name="T143" fmla="*/ 5894 h 57"/>
                              <a:gd name="T144" fmla="+- 0 5941 5907"/>
                              <a:gd name="T145" fmla="*/ T144 w 102"/>
                              <a:gd name="T146" fmla="+- 0 5880 5871"/>
                              <a:gd name="T147" fmla="*/ 5880 h 57"/>
                              <a:gd name="T148" fmla="+- 0 5939 5907"/>
                              <a:gd name="T149" fmla="*/ T148 w 102"/>
                              <a:gd name="T150" fmla="+- 0 5876 5871"/>
                              <a:gd name="T151" fmla="*/ 5876 h 57"/>
                              <a:gd name="T152" fmla="+- 0 5955 5907"/>
                              <a:gd name="T153" fmla="*/ T152 w 102"/>
                              <a:gd name="T154" fmla="+- 0 5919 5871"/>
                              <a:gd name="T155" fmla="*/ 5919 h 57"/>
                              <a:gd name="T156" fmla="+- 0 5962 5907"/>
                              <a:gd name="T157" fmla="*/ T156 w 102"/>
                              <a:gd name="T158" fmla="+- 0 5926 5871"/>
                              <a:gd name="T159" fmla="*/ 5926 h 57"/>
                              <a:gd name="T160" fmla="+- 0 6001 5907"/>
                              <a:gd name="T161" fmla="*/ T160 w 102"/>
                              <a:gd name="T162" fmla="+- 0 5913 5871"/>
                              <a:gd name="T163" fmla="*/ 5913 h 57"/>
                              <a:gd name="T164" fmla="+- 0 5994 5907"/>
                              <a:gd name="T165" fmla="*/ T164 w 102"/>
                              <a:gd name="T166" fmla="+- 0 5926 5871"/>
                              <a:gd name="T167" fmla="*/ 5926 h 57"/>
                              <a:gd name="T168" fmla="+- 0 6001 5907"/>
                              <a:gd name="T169" fmla="*/ T168 w 102"/>
                              <a:gd name="T170" fmla="+- 0 5913 5871"/>
                              <a:gd name="T171" fmla="*/ 5913 h 57"/>
                              <a:gd name="T172" fmla="+- 0 5996 5907"/>
                              <a:gd name="T173" fmla="*/ T172 w 102"/>
                              <a:gd name="T174" fmla="+- 0 5871 5871"/>
                              <a:gd name="T175" fmla="*/ 5871 h 57"/>
                              <a:gd name="T176" fmla="+- 0 5971 5907"/>
                              <a:gd name="T177" fmla="*/ T176 w 102"/>
                              <a:gd name="T178" fmla="+- 0 5913 5871"/>
                              <a:gd name="T179" fmla="*/ 5913 h 57"/>
                              <a:gd name="T180" fmla="+- 0 6009 5907"/>
                              <a:gd name="T181" fmla="*/ T180 w 102"/>
                              <a:gd name="T182" fmla="+- 0 5907 5871"/>
                              <a:gd name="T183" fmla="*/ 5907 h 57"/>
                              <a:gd name="T184" fmla="+- 0 5994 5907"/>
                              <a:gd name="T185" fmla="*/ T184 w 102"/>
                              <a:gd name="T186" fmla="+- 0 5882 5871"/>
                              <a:gd name="T187" fmla="*/ 5882 h 57"/>
                              <a:gd name="T188" fmla="+- 0 6001 5907"/>
                              <a:gd name="T189" fmla="*/ T188 w 102"/>
                              <a:gd name="T190" fmla="+- 0 5871 5871"/>
                              <a:gd name="T191" fmla="*/ 5871 h 57"/>
                              <a:gd name="T192" fmla="+- 0 5994 5907"/>
                              <a:gd name="T193" fmla="*/ T192 w 102"/>
                              <a:gd name="T194" fmla="+- 0 5882 5871"/>
                              <a:gd name="T195" fmla="*/ 5882 h 57"/>
                              <a:gd name="T196" fmla="+- 0 6001 5907"/>
                              <a:gd name="T197" fmla="*/ T196 w 102"/>
                              <a:gd name="T198" fmla="+- 0 5907 5871"/>
                              <a:gd name="T199" fmla="*/ 59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 h="57">
                                <a:moveTo>
                                  <a:pt x="23" y="0"/>
                                </a:moveTo>
                                <a:lnTo>
                                  <a:pt x="14" y="0"/>
                                </a:lnTo>
                                <a:lnTo>
                                  <a:pt x="10" y="1"/>
                                </a:lnTo>
                                <a:lnTo>
                                  <a:pt x="7" y="4"/>
                                </a:lnTo>
                                <a:lnTo>
                                  <a:pt x="4" y="6"/>
                                </a:lnTo>
                                <a:lnTo>
                                  <a:pt x="3" y="9"/>
                                </a:lnTo>
                                <a:lnTo>
                                  <a:pt x="3" y="19"/>
                                </a:lnTo>
                                <a:lnTo>
                                  <a:pt x="6" y="23"/>
                                </a:lnTo>
                                <a:lnTo>
                                  <a:pt x="12" y="27"/>
                                </a:lnTo>
                                <a:lnTo>
                                  <a:pt x="4" y="30"/>
                                </a:lnTo>
                                <a:lnTo>
                                  <a:pt x="1" y="35"/>
                                </a:lnTo>
                                <a:lnTo>
                                  <a:pt x="0" y="45"/>
                                </a:lnTo>
                                <a:lnTo>
                                  <a:pt x="2" y="49"/>
                                </a:lnTo>
                                <a:lnTo>
                                  <a:pt x="9" y="55"/>
                                </a:lnTo>
                                <a:lnTo>
                                  <a:pt x="13" y="56"/>
                                </a:lnTo>
                                <a:lnTo>
                                  <a:pt x="24" y="56"/>
                                </a:lnTo>
                                <a:lnTo>
                                  <a:pt x="28" y="55"/>
                                </a:lnTo>
                                <a:lnTo>
                                  <a:pt x="33" y="51"/>
                                </a:lnTo>
                                <a:lnTo>
                                  <a:pt x="15" y="51"/>
                                </a:lnTo>
                                <a:lnTo>
                                  <a:pt x="13" y="50"/>
                                </a:lnTo>
                                <a:lnTo>
                                  <a:pt x="11" y="48"/>
                                </a:lnTo>
                                <a:lnTo>
                                  <a:pt x="9" y="46"/>
                                </a:lnTo>
                                <a:lnTo>
                                  <a:pt x="8" y="44"/>
                                </a:lnTo>
                                <a:lnTo>
                                  <a:pt x="8" y="39"/>
                                </a:lnTo>
                                <a:lnTo>
                                  <a:pt x="9" y="36"/>
                                </a:lnTo>
                                <a:lnTo>
                                  <a:pt x="10" y="35"/>
                                </a:lnTo>
                                <a:lnTo>
                                  <a:pt x="12" y="33"/>
                                </a:lnTo>
                                <a:lnTo>
                                  <a:pt x="15" y="31"/>
                                </a:lnTo>
                                <a:lnTo>
                                  <a:pt x="19" y="30"/>
                                </a:lnTo>
                                <a:lnTo>
                                  <a:pt x="32" y="30"/>
                                </a:lnTo>
                                <a:lnTo>
                                  <a:pt x="25" y="27"/>
                                </a:lnTo>
                                <a:lnTo>
                                  <a:pt x="30" y="24"/>
                                </a:lnTo>
                                <a:lnTo>
                                  <a:pt x="19" y="24"/>
                                </a:lnTo>
                                <a:lnTo>
                                  <a:pt x="13" y="21"/>
                                </a:lnTo>
                                <a:lnTo>
                                  <a:pt x="10" y="18"/>
                                </a:lnTo>
                                <a:lnTo>
                                  <a:pt x="10" y="11"/>
                                </a:lnTo>
                                <a:lnTo>
                                  <a:pt x="11" y="9"/>
                                </a:lnTo>
                                <a:lnTo>
                                  <a:pt x="12" y="7"/>
                                </a:lnTo>
                                <a:lnTo>
                                  <a:pt x="14" y="6"/>
                                </a:lnTo>
                                <a:lnTo>
                                  <a:pt x="16" y="5"/>
                                </a:lnTo>
                                <a:lnTo>
                                  <a:pt x="32" y="5"/>
                                </a:lnTo>
                                <a:lnTo>
                                  <a:pt x="30" y="4"/>
                                </a:lnTo>
                                <a:lnTo>
                                  <a:pt x="27" y="1"/>
                                </a:lnTo>
                                <a:lnTo>
                                  <a:pt x="23" y="0"/>
                                </a:lnTo>
                                <a:close/>
                                <a:moveTo>
                                  <a:pt x="32" y="30"/>
                                </a:moveTo>
                                <a:lnTo>
                                  <a:pt x="19"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7"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9"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94" y="42"/>
                                </a:moveTo>
                                <a:lnTo>
                                  <a:pt x="87" y="42"/>
                                </a:lnTo>
                                <a:lnTo>
                                  <a:pt x="87" y="55"/>
                                </a:lnTo>
                                <a:lnTo>
                                  <a:pt x="94" y="55"/>
                                </a:lnTo>
                                <a:lnTo>
                                  <a:pt x="94" y="42"/>
                                </a:lnTo>
                                <a:close/>
                                <a:moveTo>
                                  <a:pt x="94" y="0"/>
                                </a:moveTo>
                                <a:lnTo>
                                  <a:pt x="89" y="0"/>
                                </a:lnTo>
                                <a:lnTo>
                                  <a:pt x="64" y="36"/>
                                </a:lnTo>
                                <a:lnTo>
                                  <a:pt x="64" y="42"/>
                                </a:lnTo>
                                <a:lnTo>
                                  <a:pt x="102" y="42"/>
                                </a:lnTo>
                                <a:lnTo>
                                  <a:pt x="102" y="36"/>
                                </a:lnTo>
                                <a:lnTo>
                                  <a:pt x="71" y="36"/>
                                </a:lnTo>
                                <a:lnTo>
                                  <a:pt x="87" y="11"/>
                                </a:lnTo>
                                <a:lnTo>
                                  <a:pt x="94" y="11"/>
                                </a:lnTo>
                                <a:lnTo>
                                  <a:pt x="94" y="0"/>
                                </a:lnTo>
                                <a:close/>
                                <a:moveTo>
                                  <a:pt x="94" y="11"/>
                                </a:moveTo>
                                <a:lnTo>
                                  <a:pt x="87" y="11"/>
                                </a:lnTo>
                                <a:lnTo>
                                  <a:pt x="87" y="36"/>
                                </a:lnTo>
                                <a:lnTo>
                                  <a:pt x="94" y="36"/>
                                </a:lnTo>
                                <a:lnTo>
                                  <a:pt x="9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Line 1659"/>
                        <wps:cNvCnPr>
                          <a:cxnSpLocks noChangeShapeType="1"/>
                        </wps:cNvCnPr>
                        <wps:spPr bwMode="auto">
                          <a:xfrm>
                            <a:off x="616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AutoShape 1660"/>
                        <wps:cNvSpPr>
                          <a:spLocks/>
                        </wps:cNvSpPr>
                        <wps:spPr bwMode="auto">
                          <a:xfrm>
                            <a:off x="6093" y="5870"/>
                            <a:ext cx="146" cy="57"/>
                          </a:xfrm>
                          <a:custGeom>
                            <a:avLst/>
                            <a:gdLst>
                              <a:gd name="T0" fmla="+- 0 6103 6094"/>
                              <a:gd name="T1" fmla="*/ T0 w 146"/>
                              <a:gd name="T2" fmla="+- 0 5872 5871"/>
                              <a:gd name="T3" fmla="*/ 5872 h 57"/>
                              <a:gd name="T4" fmla="+- 0 6096 6094"/>
                              <a:gd name="T5" fmla="*/ T4 w 146"/>
                              <a:gd name="T6" fmla="+- 0 5880 5871"/>
                              <a:gd name="T7" fmla="*/ 5880 h 57"/>
                              <a:gd name="T8" fmla="+- 0 6105 6094"/>
                              <a:gd name="T9" fmla="*/ T8 w 146"/>
                              <a:gd name="T10" fmla="+- 0 5898 5871"/>
                              <a:gd name="T11" fmla="*/ 5898 h 57"/>
                              <a:gd name="T12" fmla="+- 0 6094 6094"/>
                              <a:gd name="T13" fmla="*/ T12 w 146"/>
                              <a:gd name="T14" fmla="+- 0 5916 5871"/>
                              <a:gd name="T15" fmla="*/ 5916 h 57"/>
                              <a:gd name="T16" fmla="+- 0 6107 6094"/>
                              <a:gd name="T17" fmla="*/ T16 w 146"/>
                              <a:gd name="T18" fmla="+- 0 5927 5871"/>
                              <a:gd name="T19" fmla="*/ 5927 h 57"/>
                              <a:gd name="T20" fmla="+- 0 6126 6094"/>
                              <a:gd name="T21" fmla="*/ T20 w 146"/>
                              <a:gd name="T22" fmla="+- 0 5922 5871"/>
                              <a:gd name="T23" fmla="*/ 5922 h 57"/>
                              <a:gd name="T24" fmla="+- 0 6104 6094"/>
                              <a:gd name="T25" fmla="*/ T24 w 146"/>
                              <a:gd name="T26" fmla="+- 0 5919 5871"/>
                              <a:gd name="T27" fmla="*/ 5919 h 57"/>
                              <a:gd name="T28" fmla="+- 0 6101 6094"/>
                              <a:gd name="T29" fmla="*/ T28 w 146"/>
                              <a:gd name="T30" fmla="+- 0 5910 5871"/>
                              <a:gd name="T31" fmla="*/ 5910 h 57"/>
                              <a:gd name="T32" fmla="+- 0 6105 6094"/>
                              <a:gd name="T33" fmla="*/ T32 w 146"/>
                              <a:gd name="T34" fmla="+- 0 5904 5871"/>
                              <a:gd name="T35" fmla="*/ 5904 h 57"/>
                              <a:gd name="T36" fmla="+- 0 6125 6094"/>
                              <a:gd name="T37" fmla="*/ T36 w 146"/>
                              <a:gd name="T38" fmla="+- 0 5901 5871"/>
                              <a:gd name="T39" fmla="*/ 5901 h 57"/>
                              <a:gd name="T40" fmla="+- 0 6112 6094"/>
                              <a:gd name="T41" fmla="*/ T40 w 146"/>
                              <a:gd name="T42" fmla="+- 0 5895 5871"/>
                              <a:gd name="T43" fmla="*/ 5895 h 57"/>
                              <a:gd name="T44" fmla="+- 0 6103 6094"/>
                              <a:gd name="T45" fmla="*/ T44 w 146"/>
                              <a:gd name="T46" fmla="+- 0 5882 5871"/>
                              <a:gd name="T47" fmla="*/ 5882 h 57"/>
                              <a:gd name="T48" fmla="+- 0 6107 6094"/>
                              <a:gd name="T49" fmla="*/ T48 w 146"/>
                              <a:gd name="T50" fmla="+- 0 5877 5871"/>
                              <a:gd name="T51" fmla="*/ 5877 h 57"/>
                              <a:gd name="T52" fmla="+- 0 6121 6094"/>
                              <a:gd name="T53" fmla="*/ T52 w 146"/>
                              <a:gd name="T54" fmla="+- 0 5872 5871"/>
                              <a:gd name="T55" fmla="*/ 5872 h 57"/>
                              <a:gd name="T56" fmla="+- 0 6112 6094"/>
                              <a:gd name="T57" fmla="*/ T56 w 146"/>
                              <a:gd name="T58" fmla="+- 0 5901 5871"/>
                              <a:gd name="T59" fmla="*/ 5901 h 57"/>
                              <a:gd name="T60" fmla="+- 0 6120 6094"/>
                              <a:gd name="T61" fmla="*/ T60 w 146"/>
                              <a:gd name="T62" fmla="+- 0 5906 5871"/>
                              <a:gd name="T63" fmla="*/ 5906 h 57"/>
                              <a:gd name="T64" fmla="+- 0 6123 6094"/>
                              <a:gd name="T65" fmla="*/ T64 w 146"/>
                              <a:gd name="T66" fmla="+- 0 5915 5871"/>
                              <a:gd name="T67" fmla="*/ 5915 h 57"/>
                              <a:gd name="T68" fmla="+- 0 6115 6094"/>
                              <a:gd name="T69" fmla="*/ T68 w 146"/>
                              <a:gd name="T70" fmla="+- 0 5922 5871"/>
                              <a:gd name="T71" fmla="*/ 5922 h 57"/>
                              <a:gd name="T72" fmla="+- 0 6130 6094"/>
                              <a:gd name="T73" fmla="*/ T72 w 146"/>
                              <a:gd name="T74" fmla="+- 0 5916 5871"/>
                              <a:gd name="T75" fmla="*/ 5916 h 57"/>
                              <a:gd name="T76" fmla="+- 0 6125 6094"/>
                              <a:gd name="T77" fmla="*/ T76 w 146"/>
                              <a:gd name="T78" fmla="+- 0 5901 5871"/>
                              <a:gd name="T79" fmla="*/ 5901 h 57"/>
                              <a:gd name="T80" fmla="+- 0 6117 6094"/>
                              <a:gd name="T81" fmla="*/ T80 w 146"/>
                              <a:gd name="T82" fmla="+- 0 5877 5871"/>
                              <a:gd name="T83" fmla="*/ 5877 h 57"/>
                              <a:gd name="T84" fmla="+- 0 6121 6094"/>
                              <a:gd name="T85" fmla="*/ T84 w 146"/>
                              <a:gd name="T86" fmla="+- 0 5882 5871"/>
                              <a:gd name="T87" fmla="*/ 5882 h 57"/>
                              <a:gd name="T88" fmla="+- 0 6112 6094"/>
                              <a:gd name="T89" fmla="*/ T88 w 146"/>
                              <a:gd name="T90" fmla="+- 0 5895 5871"/>
                              <a:gd name="T91" fmla="*/ 5895 h 57"/>
                              <a:gd name="T92" fmla="+- 0 6128 6094"/>
                              <a:gd name="T93" fmla="*/ T92 w 146"/>
                              <a:gd name="T94" fmla="+- 0 5890 5871"/>
                              <a:gd name="T95" fmla="*/ 5890 h 57"/>
                              <a:gd name="T96" fmla="+- 0 6125 6094"/>
                              <a:gd name="T97" fmla="*/ T96 w 146"/>
                              <a:gd name="T98" fmla="+- 0 5876 5871"/>
                              <a:gd name="T99" fmla="*/ 5876 h 57"/>
                              <a:gd name="T100" fmla="+- 0 6141 6094"/>
                              <a:gd name="T101" fmla="*/ T100 w 146"/>
                              <a:gd name="T102" fmla="+- 0 5926 5871"/>
                              <a:gd name="T103" fmla="*/ 5926 h 57"/>
                              <a:gd name="T104" fmla="+- 0 6188 6094"/>
                              <a:gd name="T105" fmla="*/ T104 w 146"/>
                              <a:gd name="T106" fmla="+- 0 5913 5871"/>
                              <a:gd name="T107" fmla="*/ 5913 h 57"/>
                              <a:gd name="T108" fmla="+- 0 6188 6094"/>
                              <a:gd name="T109" fmla="*/ T108 w 146"/>
                              <a:gd name="T110" fmla="+- 0 5926 5871"/>
                              <a:gd name="T111" fmla="*/ 5926 h 57"/>
                              <a:gd name="T112" fmla="+- 0 6182 6094"/>
                              <a:gd name="T113" fmla="*/ T112 w 146"/>
                              <a:gd name="T114" fmla="+- 0 5871 5871"/>
                              <a:gd name="T115" fmla="*/ 5871 h 57"/>
                              <a:gd name="T116" fmla="+- 0 6195 6094"/>
                              <a:gd name="T117" fmla="*/ T116 w 146"/>
                              <a:gd name="T118" fmla="+- 0 5913 5871"/>
                              <a:gd name="T119" fmla="*/ 5913 h 57"/>
                              <a:gd name="T120" fmla="+- 0 6181 6094"/>
                              <a:gd name="T121" fmla="*/ T120 w 146"/>
                              <a:gd name="T122" fmla="+- 0 5882 5871"/>
                              <a:gd name="T123" fmla="*/ 5882 h 57"/>
                              <a:gd name="T124" fmla="+- 0 6188 6094"/>
                              <a:gd name="T125" fmla="*/ T124 w 146"/>
                              <a:gd name="T126" fmla="+- 0 5882 5871"/>
                              <a:gd name="T127" fmla="*/ 5882 h 57"/>
                              <a:gd name="T128" fmla="+- 0 6188 6094"/>
                              <a:gd name="T129" fmla="*/ T128 w 146"/>
                              <a:gd name="T130" fmla="+- 0 5907 5871"/>
                              <a:gd name="T131" fmla="*/ 5907 h 57"/>
                              <a:gd name="T132" fmla="+- 0 6203 6094"/>
                              <a:gd name="T133" fmla="*/ T132 w 146"/>
                              <a:gd name="T134" fmla="+- 0 5912 5871"/>
                              <a:gd name="T135" fmla="*/ 5912 h 57"/>
                              <a:gd name="T136" fmla="+- 0 6209 6094"/>
                              <a:gd name="T137" fmla="*/ T136 w 146"/>
                              <a:gd name="T138" fmla="+- 0 5923 5871"/>
                              <a:gd name="T139" fmla="*/ 5923 h 57"/>
                              <a:gd name="T140" fmla="+- 0 6226 6094"/>
                              <a:gd name="T141" fmla="*/ T140 w 146"/>
                              <a:gd name="T142" fmla="+- 0 5927 5871"/>
                              <a:gd name="T143" fmla="*/ 5927 h 57"/>
                              <a:gd name="T144" fmla="+- 0 6218 6094"/>
                              <a:gd name="T145" fmla="*/ T144 w 146"/>
                              <a:gd name="T146" fmla="+- 0 5922 5871"/>
                              <a:gd name="T147" fmla="*/ 5922 h 57"/>
                              <a:gd name="T148" fmla="+- 0 6212 6094"/>
                              <a:gd name="T149" fmla="*/ T148 w 146"/>
                              <a:gd name="T150" fmla="+- 0 5918 5871"/>
                              <a:gd name="T151" fmla="*/ 5918 h 57"/>
                              <a:gd name="T152" fmla="+- 0 6236 6094"/>
                              <a:gd name="T153" fmla="*/ T152 w 146"/>
                              <a:gd name="T154" fmla="+- 0 5896 5871"/>
                              <a:gd name="T155" fmla="*/ 5896 h 57"/>
                              <a:gd name="T156" fmla="+- 0 6231 6094"/>
                              <a:gd name="T157" fmla="*/ T156 w 146"/>
                              <a:gd name="T158" fmla="+- 0 5902 5871"/>
                              <a:gd name="T159" fmla="*/ 5902 h 57"/>
                              <a:gd name="T160" fmla="+- 0 6231 6094"/>
                              <a:gd name="T161" fmla="*/ T160 w 146"/>
                              <a:gd name="T162" fmla="+- 0 5915 5871"/>
                              <a:gd name="T163" fmla="*/ 5915 h 57"/>
                              <a:gd name="T164" fmla="+- 0 6224 6094"/>
                              <a:gd name="T165" fmla="*/ T164 w 146"/>
                              <a:gd name="T166" fmla="+- 0 5922 5871"/>
                              <a:gd name="T167" fmla="*/ 5922 h 57"/>
                              <a:gd name="T168" fmla="+- 0 6239 6094"/>
                              <a:gd name="T169" fmla="*/ T168 w 146"/>
                              <a:gd name="T170" fmla="+- 0 5913 5871"/>
                              <a:gd name="T171" fmla="*/ 5913 h 57"/>
                              <a:gd name="T172" fmla="+- 0 6236 6094"/>
                              <a:gd name="T173" fmla="*/ T172 w 146"/>
                              <a:gd name="T174" fmla="+- 0 5896 5871"/>
                              <a:gd name="T175" fmla="*/ 5896 h 57"/>
                              <a:gd name="T176" fmla="+- 0 6205 6094"/>
                              <a:gd name="T177" fmla="*/ T176 w 146"/>
                              <a:gd name="T178" fmla="+- 0 5901 5871"/>
                              <a:gd name="T179" fmla="*/ 5901 h 57"/>
                              <a:gd name="T180" fmla="+- 0 6217 6094"/>
                              <a:gd name="T181" fmla="*/ T180 w 146"/>
                              <a:gd name="T182" fmla="+- 0 5896 5871"/>
                              <a:gd name="T183" fmla="*/ 5896 h 57"/>
                              <a:gd name="T184" fmla="+- 0 6212 6094"/>
                              <a:gd name="T185" fmla="*/ T184 w 146"/>
                              <a:gd name="T186" fmla="+- 0 5893 5871"/>
                              <a:gd name="T187" fmla="*/ 5893 h 57"/>
                              <a:gd name="T188" fmla="+- 0 6237 6094"/>
                              <a:gd name="T189" fmla="*/ T188 w 146"/>
                              <a:gd name="T190" fmla="+- 0 5872 5871"/>
                              <a:gd name="T191" fmla="*/ 5872 h 57"/>
                              <a:gd name="T192" fmla="+- 0 6215 6094"/>
                              <a:gd name="T193" fmla="*/ T192 w 146"/>
                              <a:gd name="T194" fmla="+- 0 5891 5871"/>
                              <a:gd name="T195" fmla="*/ 5891 h 57"/>
                              <a:gd name="T196" fmla="+- 0 6231 6094"/>
                              <a:gd name="T197" fmla="*/ T196 w 146"/>
                              <a:gd name="T198" fmla="+- 0 5892 5871"/>
                              <a:gd name="T199"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6"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7"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94" y="42"/>
                                </a:moveTo>
                                <a:lnTo>
                                  <a:pt x="87" y="42"/>
                                </a:lnTo>
                                <a:lnTo>
                                  <a:pt x="87" y="55"/>
                                </a:lnTo>
                                <a:lnTo>
                                  <a:pt x="94" y="55"/>
                                </a:lnTo>
                                <a:lnTo>
                                  <a:pt x="94" y="42"/>
                                </a:lnTo>
                                <a:close/>
                                <a:moveTo>
                                  <a:pt x="94" y="0"/>
                                </a:moveTo>
                                <a:lnTo>
                                  <a:pt x="88" y="0"/>
                                </a:lnTo>
                                <a:lnTo>
                                  <a:pt x="63" y="36"/>
                                </a:lnTo>
                                <a:lnTo>
                                  <a:pt x="63" y="42"/>
                                </a:lnTo>
                                <a:lnTo>
                                  <a:pt x="101" y="42"/>
                                </a:lnTo>
                                <a:lnTo>
                                  <a:pt x="101" y="36"/>
                                </a:lnTo>
                                <a:lnTo>
                                  <a:pt x="70" y="36"/>
                                </a:lnTo>
                                <a:lnTo>
                                  <a:pt x="87" y="11"/>
                                </a:lnTo>
                                <a:lnTo>
                                  <a:pt x="94" y="11"/>
                                </a:lnTo>
                                <a:lnTo>
                                  <a:pt x="94" y="0"/>
                                </a:lnTo>
                                <a:close/>
                                <a:moveTo>
                                  <a:pt x="94" y="11"/>
                                </a:moveTo>
                                <a:lnTo>
                                  <a:pt x="87" y="11"/>
                                </a:lnTo>
                                <a:lnTo>
                                  <a:pt x="87" y="36"/>
                                </a:lnTo>
                                <a:lnTo>
                                  <a:pt x="94" y="36"/>
                                </a:lnTo>
                                <a:lnTo>
                                  <a:pt x="94" y="11"/>
                                </a:lnTo>
                                <a:close/>
                                <a:moveTo>
                                  <a:pt x="117"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2" y="25"/>
                                </a:lnTo>
                                <a:close/>
                                <a:moveTo>
                                  <a:pt x="143" y="1"/>
                                </a:moveTo>
                                <a:lnTo>
                                  <a:pt x="113" y="1"/>
                                </a:lnTo>
                                <a:lnTo>
                                  <a:pt x="111" y="30"/>
                                </a:lnTo>
                                <a:lnTo>
                                  <a:pt x="117" y="30"/>
                                </a:lnTo>
                                <a:lnTo>
                                  <a:pt x="119" y="27"/>
                                </a:lnTo>
                                <a:lnTo>
                                  <a:pt x="123" y="25"/>
                                </a:lnTo>
                                <a:lnTo>
                                  <a:pt x="142" y="25"/>
                                </a:lnTo>
                                <a:lnTo>
                                  <a:pt x="139" y="22"/>
                                </a:lnTo>
                                <a:lnTo>
                                  <a:pt x="118" y="22"/>
                                </a:lnTo>
                                <a:lnTo>
                                  <a:pt x="119"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Line 1661"/>
                        <wps:cNvCnPr>
                          <a:cxnSpLocks noChangeShapeType="1"/>
                        </wps:cNvCnPr>
                        <wps:spPr bwMode="auto">
                          <a:xfrm>
                            <a:off x="637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AutoShape 1662"/>
                        <wps:cNvSpPr>
                          <a:spLocks/>
                        </wps:cNvSpPr>
                        <wps:spPr bwMode="auto">
                          <a:xfrm>
                            <a:off x="6324" y="5870"/>
                            <a:ext cx="102" cy="57"/>
                          </a:xfrm>
                          <a:custGeom>
                            <a:avLst/>
                            <a:gdLst>
                              <a:gd name="T0" fmla="+- 0 6333 6324"/>
                              <a:gd name="T1" fmla="*/ T0 w 102"/>
                              <a:gd name="T2" fmla="+- 0 5872 5871"/>
                              <a:gd name="T3" fmla="*/ 5872 h 57"/>
                              <a:gd name="T4" fmla="+- 0 6326 6324"/>
                              <a:gd name="T5" fmla="*/ T4 w 102"/>
                              <a:gd name="T6" fmla="+- 0 5880 5871"/>
                              <a:gd name="T7" fmla="*/ 5880 h 57"/>
                              <a:gd name="T8" fmla="+- 0 6335 6324"/>
                              <a:gd name="T9" fmla="*/ T8 w 102"/>
                              <a:gd name="T10" fmla="+- 0 5898 5871"/>
                              <a:gd name="T11" fmla="*/ 5898 h 57"/>
                              <a:gd name="T12" fmla="+- 0 6324 6324"/>
                              <a:gd name="T13" fmla="*/ T12 w 102"/>
                              <a:gd name="T14" fmla="+- 0 5916 5871"/>
                              <a:gd name="T15" fmla="*/ 5916 h 57"/>
                              <a:gd name="T16" fmla="+- 0 6337 6324"/>
                              <a:gd name="T17" fmla="*/ T16 w 102"/>
                              <a:gd name="T18" fmla="+- 0 5927 5871"/>
                              <a:gd name="T19" fmla="*/ 5927 h 57"/>
                              <a:gd name="T20" fmla="+- 0 6357 6324"/>
                              <a:gd name="T21" fmla="*/ T20 w 102"/>
                              <a:gd name="T22" fmla="+- 0 5922 5871"/>
                              <a:gd name="T23" fmla="*/ 5922 h 57"/>
                              <a:gd name="T24" fmla="+- 0 6334 6324"/>
                              <a:gd name="T25" fmla="*/ T24 w 102"/>
                              <a:gd name="T26" fmla="+- 0 5919 5871"/>
                              <a:gd name="T27" fmla="*/ 5919 h 57"/>
                              <a:gd name="T28" fmla="+- 0 6331 6324"/>
                              <a:gd name="T29" fmla="*/ T28 w 102"/>
                              <a:gd name="T30" fmla="+- 0 5910 5871"/>
                              <a:gd name="T31" fmla="*/ 5910 h 57"/>
                              <a:gd name="T32" fmla="+- 0 6336 6324"/>
                              <a:gd name="T33" fmla="*/ T32 w 102"/>
                              <a:gd name="T34" fmla="+- 0 5904 5871"/>
                              <a:gd name="T35" fmla="*/ 5904 h 57"/>
                              <a:gd name="T36" fmla="+- 0 6355 6324"/>
                              <a:gd name="T37" fmla="*/ T36 w 102"/>
                              <a:gd name="T38" fmla="+- 0 5901 5871"/>
                              <a:gd name="T39" fmla="*/ 5901 h 57"/>
                              <a:gd name="T40" fmla="+- 0 6342 6324"/>
                              <a:gd name="T41" fmla="*/ T40 w 102"/>
                              <a:gd name="T42" fmla="+- 0 5895 5871"/>
                              <a:gd name="T43" fmla="*/ 5895 h 57"/>
                              <a:gd name="T44" fmla="+- 0 6333 6324"/>
                              <a:gd name="T45" fmla="*/ T44 w 102"/>
                              <a:gd name="T46" fmla="+- 0 5882 5871"/>
                              <a:gd name="T47" fmla="*/ 5882 h 57"/>
                              <a:gd name="T48" fmla="+- 0 6337 6324"/>
                              <a:gd name="T49" fmla="*/ T48 w 102"/>
                              <a:gd name="T50" fmla="+- 0 5877 5871"/>
                              <a:gd name="T51" fmla="*/ 5877 h 57"/>
                              <a:gd name="T52" fmla="+- 0 6354 6324"/>
                              <a:gd name="T53" fmla="*/ T52 w 102"/>
                              <a:gd name="T54" fmla="+- 0 5875 5871"/>
                              <a:gd name="T55" fmla="*/ 5875 h 57"/>
                              <a:gd name="T56" fmla="+- 0 6355 6324"/>
                              <a:gd name="T57" fmla="*/ T56 w 102"/>
                              <a:gd name="T58" fmla="+- 0 5901 5871"/>
                              <a:gd name="T59" fmla="*/ 5901 h 57"/>
                              <a:gd name="T60" fmla="+- 0 6349 6324"/>
                              <a:gd name="T61" fmla="*/ T60 w 102"/>
                              <a:gd name="T62" fmla="+- 0 5904 5871"/>
                              <a:gd name="T63" fmla="*/ 5904 h 57"/>
                              <a:gd name="T64" fmla="+- 0 6353 6324"/>
                              <a:gd name="T65" fmla="*/ T64 w 102"/>
                              <a:gd name="T66" fmla="+- 0 5910 5871"/>
                              <a:gd name="T67" fmla="*/ 5910 h 57"/>
                              <a:gd name="T68" fmla="+- 0 6348 6324"/>
                              <a:gd name="T69" fmla="*/ T68 w 102"/>
                              <a:gd name="T70" fmla="+- 0 5921 5871"/>
                              <a:gd name="T71" fmla="*/ 5921 h 57"/>
                              <a:gd name="T72" fmla="+- 0 6358 6324"/>
                              <a:gd name="T73" fmla="*/ T72 w 102"/>
                              <a:gd name="T74" fmla="+- 0 5920 5871"/>
                              <a:gd name="T75" fmla="*/ 5920 h 57"/>
                              <a:gd name="T76" fmla="+- 0 6356 6324"/>
                              <a:gd name="T77" fmla="*/ T76 w 102"/>
                              <a:gd name="T78" fmla="+- 0 5901 5871"/>
                              <a:gd name="T79" fmla="*/ 5901 h 57"/>
                              <a:gd name="T80" fmla="+- 0 6345 6324"/>
                              <a:gd name="T81" fmla="*/ T80 w 102"/>
                              <a:gd name="T82" fmla="+- 0 5876 5871"/>
                              <a:gd name="T83" fmla="*/ 5876 h 57"/>
                              <a:gd name="T84" fmla="+- 0 6350 6324"/>
                              <a:gd name="T85" fmla="*/ T84 w 102"/>
                              <a:gd name="T86" fmla="+- 0 5880 5871"/>
                              <a:gd name="T87" fmla="*/ 5880 h 57"/>
                              <a:gd name="T88" fmla="+- 0 6348 6324"/>
                              <a:gd name="T89" fmla="*/ T88 w 102"/>
                              <a:gd name="T90" fmla="+- 0 5892 5871"/>
                              <a:gd name="T91" fmla="*/ 5892 h 57"/>
                              <a:gd name="T92" fmla="+- 0 6355 6324"/>
                              <a:gd name="T93" fmla="*/ T92 w 102"/>
                              <a:gd name="T94" fmla="+- 0 5894 5871"/>
                              <a:gd name="T95" fmla="*/ 5894 h 57"/>
                              <a:gd name="T96" fmla="+- 0 6356 6324"/>
                              <a:gd name="T97" fmla="*/ T96 w 102"/>
                              <a:gd name="T98" fmla="+- 0 5877 5871"/>
                              <a:gd name="T99" fmla="*/ 5877 h 57"/>
                              <a:gd name="T100" fmla="+- 0 6371 6324"/>
                              <a:gd name="T101" fmla="*/ T100 w 102"/>
                              <a:gd name="T102" fmla="+- 0 5919 5871"/>
                              <a:gd name="T103" fmla="*/ 5919 h 57"/>
                              <a:gd name="T104" fmla="+- 0 6379 6324"/>
                              <a:gd name="T105" fmla="*/ T104 w 102"/>
                              <a:gd name="T106" fmla="+- 0 5919 5871"/>
                              <a:gd name="T107" fmla="*/ 5919 h 57"/>
                              <a:gd name="T108" fmla="+- 0 6390 6324"/>
                              <a:gd name="T109" fmla="*/ T108 w 102"/>
                              <a:gd name="T110" fmla="+- 0 5917 5871"/>
                              <a:gd name="T111" fmla="*/ 5917 h 57"/>
                              <a:gd name="T112" fmla="+- 0 6399 6324"/>
                              <a:gd name="T113" fmla="*/ T112 w 102"/>
                              <a:gd name="T114" fmla="+- 0 5926 5871"/>
                              <a:gd name="T115" fmla="*/ 5926 h 57"/>
                              <a:gd name="T116" fmla="+- 0 6417 6324"/>
                              <a:gd name="T117" fmla="*/ T116 w 102"/>
                              <a:gd name="T118" fmla="+- 0 5925 5871"/>
                              <a:gd name="T119" fmla="*/ 5925 h 57"/>
                              <a:gd name="T120" fmla="+- 0 6402 6324"/>
                              <a:gd name="T121" fmla="*/ T120 w 102"/>
                              <a:gd name="T122" fmla="+- 0 5921 5871"/>
                              <a:gd name="T123" fmla="*/ 5921 h 57"/>
                              <a:gd name="T124" fmla="+- 0 6397 6324"/>
                              <a:gd name="T125" fmla="*/ T124 w 102"/>
                              <a:gd name="T126" fmla="+- 0 5915 5871"/>
                              <a:gd name="T127" fmla="*/ 5915 h 57"/>
                              <a:gd name="T128" fmla="+- 0 6410 6324"/>
                              <a:gd name="T129" fmla="*/ T128 w 102"/>
                              <a:gd name="T130" fmla="+- 0 5896 5871"/>
                              <a:gd name="T131" fmla="*/ 5896 h 57"/>
                              <a:gd name="T132" fmla="+- 0 6419 6324"/>
                              <a:gd name="T133" fmla="*/ T132 w 102"/>
                              <a:gd name="T134" fmla="+- 0 5905 5871"/>
                              <a:gd name="T135" fmla="*/ 5905 h 57"/>
                              <a:gd name="T136" fmla="+- 0 6415 6324"/>
                              <a:gd name="T137" fmla="*/ T136 w 102"/>
                              <a:gd name="T138" fmla="+- 0 5918 5871"/>
                              <a:gd name="T139" fmla="*/ 5918 h 57"/>
                              <a:gd name="T140" fmla="+- 0 6421 6324"/>
                              <a:gd name="T141" fmla="*/ T140 w 102"/>
                              <a:gd name="T142" fmla="+- 0 5922 5871"/>
                              <a:gd name="T143" fmla="*/ 5922 h 57"/>
                              <a:gd name="T144" fmla="+- 0 6426 6324"/>
                              <a:gd name="T145" fmla="*/ T144 w 102"/>
                              <a:gd name="T146" fmla="+- 0 5902 5871"/>
                              <a:gd name="T147" fmla="*/ 5902 h 57"/>
                              <a:gd name="T148" fmla="+- 0 6423 6324"/>
                              <a:gd name="T149" fmla="*/ T148 w 102"/>
                              <a:gd name="T150" fmla="+- 0 5872 5871"/>
                              <a:gd name="T151" fmla="*/ 5872 h 57"/>
                              <a:gd name="T152" fmla="+- 0 6397 6324"/>
                              <a:gd name="T153" fmla="*/ T152 w 102"/>
                              <a:gd name="T154" fmla="+- 0 5901 5871"/>
                              <a:gd name="T155" fmla="*/ 5901 h 57"/>
                              <a:gd name="T156" fmla="+- 0 6422 6324"/>
                              <a:gd name="T157" fmla="*/ T156 w 102"/>
                              <a:gd name="T158" fmla="+- 0 5896 5871"/>
                              <a:gd name="T159" fmla="*/ 5896 h 57"/>
                              <a:gd name="T160" fmla="+- 0 6400 6324"/>
                              <a:gd name="T161" fmla="*/ T160 w 102"/>
                              <a:gd name="T162" fmla="+- 0 5878 5871"/>
                              <a:gd name="T163" fmla="*/ 5878 h 57"/>
                              <a:gd name="T164" fmla="+- 0 6413 6324"/>
                              <a:gd name="T165" fmla="*/ T164 w 102"/>
                              <a:gd name="T166" fmla="+- 0 5890 5871"/>
                              <a:gd name="T167" fmla="*/ 5890 h 57"/>
                              <a:gd name="T168" fmla="+- 0 6399 6324"/>
                              <a:gd name="T169" fmla="*/ T168 w 102"/>
                              <a:gd name="T170" fmla="+- 0 5893 5871"/>
                              <a:gd name="T171" fmla="*/ 5893 h 57"/>
                              <a:gd name="T172" fmla="+- 0 6413 6324"/>
                              <a:gd name="T173" fmla="*/ T172 w 102"/>
                              <a:gd name="T174" fmla="+- 0 5890 5871"/>
                              <a:gd name="T175"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23" y="0"/>
                                </a:moveTo>
                                <a:lnTo>
                                  <a:pt x="13" y="0"/>
                                </a:lnTo>
                                <a:lnTo>
                                  <a:pt x="9" y="1"/>
                                </a:lnTo>
                                <a:lnTo>
                                  <a:pt x="6" y="4"/>
                                </a:lnTo>
                                <a:lnTo>
                                  <a:pt x="4"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3" y="51"/>
                                </a:lnTo>
                                <a:lnTo>
                                  <a:pt x="15" y="51"/>
                                </a:lnTo>
                                <a:lnTo>
                                  <a:pt x="12" y="50"/>
                                </a:lnTo>
                                <a:lnTo>
                                  <a:pt x="10" y="48"/>
                                </a:lnTo>
                                <a:lnTo>
                                  <a:pt x="8" y="46"/>
                                </a:lnTo>
                                <a:lnTo>
                                  <a:pt x="7" y="44"/>
                                </a:lnTo>
                                <a:lnTo>
                                  <a:pt x="7" y="39"/>
                                </a:lnTo>
                                <a:lnTo>
                                  <a:pt x="8" y="36"/>
                                </a:lnTo>
                                <a:lnTo>
                                  <a:pt x="10" y="35"/>
                                </a:lnTo>
                                <a:lnTo>
                                  <a:pt x="12"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2" y="5"/>
                                </a:lnTo>
                                <a:lnTo>
                                  <a:pt x="30" y="4"/>
                                </a:lnTo>
                                <a:lnTo>
                                  <a:pt x="27" y="1"/>
                                </a:lnTo>
                                <a:lnTo>
                                  <a:pt x="23" y="0"/>
                                </a:lnTo>
                                <a:close/>
                                <a:moveTo>
                                  <a:pt x="31" y="30"/>
                                </a:moveTo>
                                <a:lnTo>
                                  <a:pt x="18" y="30"/>
                                </a:lnTo>
                                <a:lnTo>
                                  <a:pt x="22" y="31"/>
                                </a:lnTo>
                                <a:lnTo>
                                  <a:pt x="25" y="33"/>
                                </a:lnTo>
                                <a:lnTo>
                                  <a:pt x="26" y="35"/>
                                </a:lnTo>
                                <a:lnTo>
                                  <a:pt x="28" y="36"/>
                                </a:lnTo>
                                <a:lnTo>
                                  <a:pt x="29" y="39"/>
                                </a:lnTo>
                                <a:lnTo>
                                  <a:pt x="29" y="44"/>
                                </a:lnTo>
                                <a:lnTo>
                                  <a:pt x="28" y="46"/>
                                </a:lnTo>
                                <a:lnTo>
                                  <a:pt x="24" y="50"/>
                                </a:lnTo>
                                <a:lnTo>
                                  <a:pt x="21" y="51"/>
                                </a:lnTo>
                                <a:lnTo>
                                  <a:pt x="33" y="51"/>
                                </a:lnTo>
                                <a:lnTo>
                                  <a:pt x="34" y="49"/>
                                </a:lnTo>
                                <a:lnTo>
                                  <a:pt x="36" y="45"/>
                                </a:lnTo>
                                <a:lnTo>
                                  <a:pt x="36" y="35"/>
                                </a:lnTo>
                                <a:lnTo>
                                  <a:pt x="32" y="30"/>
                                </a:lnTo>
                                <a:lnTo>
                                  <a:pt x="31" y="30"/>
                                </a:lnTo>
                                <a:close/>
                                <a:moveTo>
                                  <a:pt x="32"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2" y="5"/>
                                </a:lnTo>
                                <a:close/>
                                <a:moveTo>
                                  <a:pt x="55" y="48"/>
                                </a:moveTo>
                                <a:lnTo>
                                  <a:pt x="47" y="48"/>
                                </a:lnTo>
                                <a:lnTo>
                                  <a:pt x="47" y="55"/>
                                </a:lnTo>
                                <a:lnTo>
                                  <a:pt x="55" y="55"/>
                                </a:lnTo>
                                <a:lnTo>
                                  <a:pt x="55" y="48"/>
                                </a:lnTo>
                                <a:close/>
                                <a:moveTo>
                                  <a:pt x="73" y="41"/>
                                </a:moveTo>
                                <a:lnTo>
                                  <a:pt x="66" y="41"/>
                                </a:lnTo>
                                <a:lnTo>
                                  <a:pt x="66" y="46"/>
                                </a:lnTo>
                                <a:lnTo>
                                  <a:pt x="68" y="50"/>
                                </a:lnTo>
                                <a:lnTo>
                                  <a:pt x="71" y="52"/>
                                </a:lnTo>
                                <a:lnTo>
                                  <a:pt x="75" y="55"/>
                                </a:lnTo>
                                <a:lnTo>
                                  <a:pt x="79" y="56"/>
                                </a:lnTo>
                                <a:lnTo>
                                  <a:pt x="89" y="56"/>
                                </a:lnTo>
                                <a:lnTo>
                                  <a:pt x="93" y="54"/>
                                </a:lnTo>
                                <a:lnTo>
                                  <a:pt x="97" y="51"/>
                                </a:lnTo>
                                <a:lnTo>
                                  <a:pt x="80" y="51"/>
                                </a:lnTo>
                                <a:lnTo>
                                  <a:pt x="78" y="50"/>
                                </a:lnTo>
                                <a:lnTo>
                                  <a:pt x="76" y="48"/>
                                </a:lnTo>
                                <a:lnTo>
                                  <a:pt x="74" y="47"/>
                                </a:lnTo>
                                <a:lnTo>
                                  <a:pt x="73" y="44"/>
                                </a:lnTo>
                                <a:lnTo>
                                  <a:pt x="73" y="41"/>
                                </a:lnTo>
                                <a:close/>
                                <a:moveTo>
                                  <a:pt x="98" y="25"/>
                                </a:moveTo>
                                <a:lnTo>
                                  <a:pt x="86" y="25"/>
                                </a:lnTo>
                                <a:lnTo>
                                  <a:pt x="89" y="26"/>
                                </a:lnTo>
                                <a:lnTo>
                                  <a:pt x="94" y="31"/>
                                </a:lnTo>
                                <a:lnTo>
                                  <a:pt x="95" y="34"/>
                                </a:lnTo>
                                <a:lnTo>
                                  <a:pt x="95" y="41"/>
                                </a:lnTo>
                                <a:lnTo>
                                  <a:pt x="94" y="44"/>
                                </a:lnTo>
                                <a:lnTo>
                                  <a:pt x="91" y="47"/>
                                </a:lnTo>
                                <a:lnTo>
                                  <a:pt x="89" y="49"/>
                                </a:lnTo>
                                <a:lnTo>
                                  <a:pt x="87" y="51"/>
                                </a:lnTo>
                                <a:lnTo>
                                  <a:pt x="97" y="51"/>
                                </a:lnTo>
                                <a:lnTo>
                                  <a:pt x="100" y="47"/>
                                </a:lnTo>
                                <a:lnTo>
                                  <a:pt x="102" y="42"/>
                                </a:lnTo>
                                <a:lnTo>
                                  <a:pt x="102" y="31"/>
                                </a:lnTo>
                                <a:lnTo>
                                  <a:pt x="100" y="27"/>
                                </a:lnTo>
                                <a:lnTo>
                                  <a:pt x="98" y="25"/>
                                </a:lnTo>
                                <a:close/>
                                <a:moveTo>
                                  <a:pt x="99" y="1"/>
                                </a:moveTo>
                                <a:lnTo>
                                  <a:pt x="70" y="1"/>
                                </a:lnTo>
                                <a:lnTo>
                                  <a:pt x="68" y="30"/>
                                </a:lnTo>
                                <a:lnTo>
                                  <a:pt x="73" y="30"/>
                                </a:lnTo>
                                <a:lnTo>
                                  <a:pt x="76" y="27"/>
                                </a:lnTo>
                                <a:lnTo>
                                  <a:pt x="79" y="25"/>
                                </a:lnTo>
                                <a:lnTo>
                                  <a:pt x="98" y="25"/>
                                </a:lnTo>
                                <a:lnTo>
                                  <a:pt x="95" y="22"/>
                                </a:lnTo>
                                <a:lnTo>
                                  <a:pt x="75" y="22"/>
                                </a:lnTo>
                                <a:lnTo>
                                  <a:pt x="76" y="7"/>
                                </a:lnTo>
                                <a:lnTo>
                                  <a:pt x="99" y="7"/>
                                </a:lnTo>
                                <a:lnTo>
                                  <a:pt x="99" y="1"/>
                                </a:lnTo>
                                <a:close/>
                                <a:moveTo>
                                  <a:pt x="89" y="19"/>
                                </a:moveTo>
                                <a:lnTo>
                                  <a:pt x="81" y="19"/>
                                </a:lnTo>
                                <a:lnTo>
                                  <a:pt x="77" y="20"/>
                                </a:lnTo>
                                <a:lnTo>
                                  <a:pt x="75" y="22"/>
                                </a:lnTo>
                                <a:lnTo>
                                  <a:pt x="95" y="22"/>
                                </a:lnTo>
                                <a:lnTo>
                                  <a:pt x="93" y="21"/>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Line 1663"/>
                        <wps:cNvCnPr>
                          <a:cxnSpLocks noChangeShapeType="1"/>
                        </wps:cNvCnPr>
                        <wps:spPr bwMode="auto">
                          <a:xfrm>
                            <a:off x="6577"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AutoShape 1664"/>
                        <wps:cNvSpPr>
                          <a:spLocks/>
                        </wps:cNvSpPr>
                        <wps:spPr bwMode="auto">
                          <a:xfrm>
                            <a:off x="6503" y="5870"/>
                            <a:ext cx="146" cy="57"/>
                          </a:xfrm>
                          <a:custGeom>
                            <a:avLst/>
                            <a:gdLst>
                              <a:gd name="T0" fmla="+- 0 6513 6503"/>
                              <a:gd name="T1" fmla="*/ T0 w 146"/>
                              <a:gd name="T2" fmla="+- 0 5872 5871"/>
                              <a:gd name="T3" fmla="*/ 5872 h 57"/>
                              <a:gd name="T4" fmla="+- 0 6506 6503"/>
                              <a:gd name="T5" fmla="*/ T4 w 146"/>
                              <a:gd name="T6" fmla="+- 0 5880 5871"/>
                              <a:gd name="T7" fmla="*/ 5880 h 57"/>
                              <a:gd name="T8" fmla="+- 0 6515 6503"/>
                              <a:gd name="T9" fmla="*/ T8 w 146"/>
                              <a:gd name="T10" fmla="+- 0 5898 5871"/>
                              <a:gd name="T11" fmla="*/ 5898 h 57"/>
                              <a:gd name="T12" fmla="+- 0 6503 6503"/>
                              <a:gd name="T13" fmla="*/ T12 w 146"/>
                              <a:gd name="T14" fmla="+- 0 5916 5871"/>
                              <a:gd name="T15" fmla="*/ 5916 h 57"/>
                              <a:gd name="T16" fmla="+- 0 6516 6503"/>
                              <a:gd name="T17" fmla="*/ T16 w 146"/>
                              <a:gd name="T18" fmla="+- 0 5927 5871"/>
                              <a:gd name="T19" fmla="*/ 5927 h 57"/>
                              <a:gd name="T20" fmla="+- 0 6536 6503"/>
                              <a:gd name="T21" fmla="*/ T20 w 146"/>
                              <a:gd name="T22" fmla="+- 0 5922 5871"/>
                              <a:gd name="T23" fmla="*/ 5922 h 57"/>
                              <a:gd name="T24" fmla="+- 0 6514 6503"/>
                              <a:gd name="T25" fmla="*/ T24 w 146"/>
                              <a:gd name="T26" fmla="+- 0 5919 5871"/>
                              <a:gd name="T27" fmla="*/ 5919 h 57"/>
                              <a:gd name="T28" fmla="+- 0 6511 6503"/>
                              <a:gd name="T29" fmla="*/ T28 w 146"/>
                              <a:gd name="T30" fmla="+- 0 5910 5871"/>
                              <a:gd name="T31" fmla="*/ 5910 h 57"/>
                              <a:gd name="T32" fmla="+- 0 6515 6503"/>
                              <a:gd name="T33" fmla="*/ T32 w 146"/>
                              <a:gd name="T34" fmla="+- 0 5904 5871"/>
                              <a:gd name="T35" fmla="*/ 5904 h 57"/>
                              <a:gd name="T36" fmla="+- 0 6535 6503"/>
                              <a:gd name="T37" fmla="*/ T36 w 146"/>
                              <a:gd name="T38" fmla="+- 0 5901 5871"/>
                              <a:gd name="T39" fmla="*/ 5901 h 57"/>
                              <a:gd name="T40" fmla="+- 0 6522 6503"/>
                              <a:gd name="T41" fmla="*/ T40 w 146"/>
                              <a:gd name="T42" fmla="+- 0 5895 5871"/>
                              <a:gd name="T43" fmla="*/ 5895 h 57"/>
                              <a:gd name="T44" fmla="+- 0 6513 6503"/>
                              <a:gd name="T45" fmla="*/ T44 w 146"/>
                              <a:gd name="T46" fmla="+- 0 5882 5871"/>
                              <a:gd name="T47" fmla="*/ 5882 h 57"/>
                              <a:gd name="T48" fmla="+- 0 6517 6503"/>
                              <a:gd name="T49" fmla="*/ T48 w 146"/>
                              <a:gd name="T50" fmla="+- 0 5877 5871"/>
                              <a:gd name="T51" fmla="*/ 5877 h 57"/>
                              <a:gd name="T52" fmla="+- 0 6530 6503"/>
                              <a:gd name="T53" fmla="*/ T52 w 146"/>
                              <a:gd name="T54" fmla="+- 0 5872 5871"/>
                              <a:gd name="T55" fmla="*/ 5872 h 57"/>
                              <a:gd name="T56" fmla="+- 0 6522 6503"/>
                              <a:gd name="T57" fmla="*/ T56 w 146"/>
                              <a:gd name="T58" fmla="+- 0 5901 5871"/>
                              <a:gd name="T59" fmla="*/ 5901 h 57"/>
                              <a:gd name="T60" fmla="+- 0 6530 6503"/>
                              <a:gd name="T61" fmla="*/ T60 w 146"/>
                              <a:gd name="T62" fmla="+- 0 5906 5871"/>
                              <a:gd name="T63" fmla="*/ 5906 h 57"/>
                              <a:gd name="T64" fmla="+- 0 6532 6503"/>
                              <a:gd name="T65" fmla="*/ T64 w 146"/>
                              <a:gd name="T66" fmla="+- 0 5915 5871"/>
                              <a:gd name="T67" fmla="*/ 5915 h 57"/>
                              <a:gd name="T68" fmla="+- 0 6525 6503"/>
                              <a:gd name="T69" fmla="*/ T68 w 146"/>
                              <a:gd name="T70" fmla="+- 0 5922 5871"/>
                              <a:gd name="T71" fmla="*/ 5922 h 57"/>
                              <a:gd name="T72" fmla="+- 0 6540 6503"/>
                              <a:gd name="T73" fmla="*/ T72 w 146"/>
                              <a:gd name="T74" fmla="+- 0 5916 5871"/>
                              <a:gd name="T75" fmla="*/ 5916 h 57"/>
                              <a:gd name="T76" fmla="+- 0 6535 6503"/>
                              <a:gd name="T77" fmla="*/ T76 w 146"/>
                              <a:gd name="T78" fmla="+- 0 5901 5871"/>
                              <a:gd name="T79" fmla="*/ 5901 h 57"/>
                              <a:gd name="T80" fmla="+- 0 6526 6503"/>
                              <a:gd name="T81" fmla="*/ T80 w 146"/>
                              <a:gd name="T82" fmla="+- 0 5877 5871"/>
                              <a:gd name="T83" fmla="*/ 5877 h 57"/>
                              <a:gd name="T84" fmla="+- 0 6530 6503"/>
                              <a:gd name="T85" fmla="*/ T84 w 146"/>
                              <a:gd name="T86" fmla="+- 0 5882 5871"/>
                              <a:gd name="T87" fmla="*/ 5882 h 57"/>
                              <a:gd name="T88" fmla="+- 0 6522 6503"/>
                              <a:gd name="T89" fmla="*/ T88 w 146"/>
                              <a:gd name="T90" fmla="+- 0 5895 5871"/>
                              <a:gd name="T91" fmla="*/ 5895 h 57"/>
                              <a:gd name="T92" fmla="+- 0 6537 6503"/>
                              <a:gd name="T93" fmla="*/ T92 w 146"/>
                              <a:gd name="T94" fmla="+- 0 5890 5871"/>
                              <a:gd name="T95" fmla="*/ 5890 h 57"/>
                              <a:gd name="T96" fmla="+- 0 6535 6503"/>
                              <a:gd name="T97" fmla="*/ T96 w 146"/>
                              <a:gd name="T98" fmla="+- 0 5876 5871"/>
                              <a:gd name="T99" fmla="*/ 5876 h 57"/>
                              <a:gd name="T100" fmla="+- 0 6551 6503"/>
                              <a:gd name="T101" fmla="*/ T100 w 146"/>
                              <a:gd name="T102" fmla="+- 0 5926 5871"/>
                              <a:gd name="T103" fmla="*/ 5926 h 57"/>
                              <a:gd name="T104" fmla="+- 0 6576 6503"/>
                              <a:gd name="T105" fmla="*/ T104 w 146"/>
                              <a:gd name="T106" fmla="+- 0 5912 5871"/>
                              <a:gd name="T107" fmla="*/ 5912 h 57"/>
                              <a:gd name="T108" fmla="+- 0 6572 6503"/>
                              <a:gd name="T109" fmla="*/ T108 w 146"/>
                              <a:gd name="T110" fmla="+- 0 5921 5871"/>
                              <a:gd name="T111" fmla="*/ 5921 h 57"/>
                              <a:gd name="T112" fmla="+- 0 6582 6503"/>
                              <a:gd name="T113" fmla="*/ T112 w 146"/>
                              <a:gd name="T114" fmla="+- 0 5927 5871"/>
                              <a:gd name="T115" fmla="*/ 5927 h 57"/>
                              <a:gd name="T116" fmla="+- 0 6600 6503"/>
                              <a:gd name="T117" fmla="*/ T116 w 146"/>
                              <a:gd name="T118" fmla="+- 0 5922 5871"/>
                              <a:gd name="T119" fmla="*/ 5922 h 57"/>
                              <a:gd name="T120" fmla="+- 0 6580 6503"/>
                              <a:gd name="T121" fmla="*/ T120 w 146"/>
                              <a:gd name="T122" fmla="+- 0 5919 5871"/>
                              <a:gd name="T123" fmla="*/ 5919 h 57"/>
                              <a:gd name="T124" fmla="+- 0 6576 6503"/>
                              <a:gd name="T125" fmla="*/ T124 w 146"/>
                              <a:gd name="T126" fmla="+- 0 5912 5871"/>
                              <a:gd name="T127" fmla="*/ 5912 h 57"/>
                              <a:gd name="T128" fmla="+- 0 6593 6503"/>
                              <a:gd name="T129" fmla="*/ T128 w 146"/>
                              <a:gd name="T130" fmla="+- 0 5897 5871"/>
                              <a:gd name="T131" fmla="*/ 5897 h 57"/>
                              <a:gd name="T132" fmla="+- 0 6598 6503"/>
                              <a:gd name="T133" fmla="*/ T132 w 146"/>
                              <a:gd name="T134" fmla="+- 0 5905 5871"/>
                              <a:gd name="T135" fmla="*/ 5905 h 57"/>
                              <a:gd name="T136" fmla="+- 0 6593 6503"/>
                              <a:gd name="T137" fmla="*/ T136 w 146"/>
                              <a:gd name="T138" fmla="+- 0 5920 5871"/>
                              <a:gd name="T139" fmla="*/ 5920 h 57"/>
                              <a:gd name="T140" fmla="+- 0 6604 6503"/>
                              <a:gd name="T141" fmla="*/ T140 w 146"/>
                              <a:gd name="T142" fmla="+- 0 5918 5871"/>
                              <a:gd name="T143" fmla="*/ 5918 h 57"/>
                              <a:gd name="T144" fmla="+- 0 6604 6503"/>
                              <a:gd name="T145" fmla="*/ T144 w 146"/>
                              <a:gd name="T146" fmla="+- 0 5898 5871"/>
                              <a:gd name="T147" fmla="*/ 5898 h 57"/>
                              <a:gd name="T148" fmla="+- 0 6573 6503"/>
                              <a:gd name="T149" fmla="*/ T148 w 146"/>
                              <a:gd name="T150" fmla="+- 0 5872 5871"/>
                              <a:gd name="T151" fmla="*/ 5872 h 57"/>
                              <a:gd name="T152" fmla="+- 0 6579 6503"/>
                              <a:gd name="T153" fmla="*/ T152 w 146"/>
                              <a:gd name="T154" fmla="+- 0 5898 5871"/>
                              <a:gd name="T155" fmla="*/ 5898 h 57"/>
                              <a:gd name="T156" fmla="+- 0 6599 6503"/>
                              <a:gd name="T157" fmla="*/ T156 w 146"/>
                              <a:gd name="T158" fmla="+- 0 5893 5871"/>
                              <a:gd name="T159" fmla="*/ 5893 h 57"/>
                              <a:gd name="T160" fmla="+- 0 6603 6503"/>
                              <a:gd name="T161" fmla="*/ T160 w 146"/>
                              <a:gd name="T162" fmla="+- 0 5878 5871"/>
                              <a:gd name="T163" fmla="*/ 5878 h 57"/>
                              <a:gd name="T164" fmla="+- 0 6584 6503"/>
                              <a:gd name="T165" fmla="*/ T164 w 146"/>
                              <a:gd name="T166" fmla="+- 0 5890 5871"/>
                              <a:gd name="T167" fmla="*/ 5890 h 57"/>
                              <a:gd name="T168" fmla="+- 0 6599 6503"/>
                              <a:gd name="T169" fmla="*/ T168 w 146"/>
                              <a:gd name="T170" fmla="+- 0 5893 5871"/>
                              <a:gd name="T171" fmla="*/ 5893 h 57"/>
                              <a:gd name="T172" fmla="+- 0 6620 6503"/>
                              <a:gd name="T173" fmla="*/ T172 w 146"/>
                              <a:gd name="T174" fmla="+- 0 5912 5871"/>
                              <a:gd name="T175" fmla="*/ 5912 h 57"/>
                              <a:gd name="T176" fmla="+- 0 6615 6503"/>
                              <a:gd name="T177" fmla="*/ T176 w 146"/>
                              <a:gd name="T178" fmla="+- 0 5921 5871"/>
                              <a:gd name="T179" fmla="*/ 5921 h 57"/>
                              <a:gd name="T180" fmla="+- 0 6626 6503"/>
                              <a:gd name="T181" fmla="*/ T180 w 146"/>
                              <a:gd name="T182" fmla="+- 0 5927 5871"/>
                              <a:gd name="T183" fmla="*/ 5927 h 57"/>
                              <a:gd name="T184" fmla="+- 0 6644 6503"/>
                              <a:gd name="T185" fmla="*/ T184 w 146"/>
                              <a:gd name="T186" fmla="+- 0 5922 5871"/>
                              <a:gd name="T187" fmla="*/ 5922 h 57"/>
                              <a:gd name="T188" fmla="+- 0 6624 6503"/>
                              <a:gd name="T189" fmla="*/ T188 w 146"/>
                              <a:gd name="T190" fmla="+- 0 5919 5871"/>
                              <a:gd name="T191" fmla="*/ 5919 h 57"/>
                              <a:gd name="T192" fmla="+- 0 6620 6503"/>
                              <a:gd name="T193" fmla="*/ T192 w 146"/>
                              <a:gd name="T194" fmla="+- 0 5912 5871"/>
                              <a:gd name="T195" fmla="*/ 5912 h 57"/>
                              <a:gd name="T196" fmla="+- 0 6636 6503"/>
                              <a:gd name="T197" fmla="*/ T196 w 146"/>
                              <a:gd name="T198" fmla="+- 0 5897 5871"/>
                              <a:gd name="T199" fmla="*/ 5897 h 57"/>
                              <a:gd name="T200" fmla="+- 0 6642 6503"/>
                              <a:gd name="T201" fmla="*/ T200 w 146"/>
                              <a:gd name="T202" fmla="+- 0 5912 5871"/>
                              <a:gd name="T203" fmla="*/ 5912 h 57"/>
                              <a:gd name="T204" fmla="+- 0 6637 6503"/>
                              <a:gd name="T205" fmla="*/ T204 w 146"/>
                              <a:gd name="T206" fmla="+- 0 5920 5871"/>
                              <a:gd name="T207" fmla="*/ 5920 h 57"/>
                              <a:gd name="T208" fmla="+- 0 6647 6503"/>
                              <a:gd name="T209" fmla="*/ T208 w 146"/>
                              <a:gd name="T210" fmla="+- 0 5918 5871"/>
                              <a:gd name="T211" fmla="*/ 5918 h 57"/>
                              <a:gd name="T212" fmla="+- 0 6647 6503"/>
                              <a:gd name="T213" fmla="*/ T212 w 146"/>
                              <a:gd name="T214" fmla="+- 0 5898 5871"/>
                              <a:gd name="T215" fmla="*/ 5898 h 57"/>
                              <a:gd name="T216" fmla="+- 0 6617 6503"/>
                              <a:gd name="T217" fmla="*/ T216 w 146"/>
                              <a:gd name="T218" fmla="+- 0 5872 5871"/>
                              <a:gd name="T219" fmla="*/ 5872 h 57"/>
                              <a:gd name="T220" fmla="+- 0 6623 6503"/>
                              <a:gd name="T221" fmla="*/ T220 w 146"/>
                              <a:gd name="T222" fmla="+- 0 5898 5871"/>
                              <a:gd name="T223" fmla="*/ 5898 h 57"/>
                              <a:gd name="T224" fmla="+- 0 6642 6503"/>
                              <a:gd name="T225" fmla="*/ T224 w 146"/>
                              <a:gd name="T226" fmla="+- 0 5893 5871"/>
                              <a:gd name="T227" fmla="*/ 5893 h 57"/>
                              <a:gd name="T228" fmla="+- 0 6646 6503"/>
                              <a:gd name="T229" fmla="*/ T228 w 146"/>
                              <a:gd name="T230" fmla="+- 0 5878 5871"/>
                              <a:gd name="T231" fmla="*/ 5878 h 57"/>
                              <a:gd name="T232" fmla="+- 0 6628 6503"/>
                              <a:gd name="T233" fmla="*/ T232 w 146"/>
                              <a:gd name="T234" fmla="+- 0 5890 5871"/>
                              <a:gd name="T235" fmla="*/ 5890 h 57"/>
                              <a:gd name="T236" fmla="+- 0 6642 6503"/>
                              <a:gd name="T237" fmla="*/ T236 w 146"/>
                              <a:gd name="T238" fmla="+- 0 5893 5871"/>
                              <a:gd name="T239"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6" h="57">
                                <a:moveTo>
                                  <a:pt x="23" y="0"/>
                                </a:moveTo>
                                <a:lnTo>
                                  <a:pt x="14" y="0"/>
                                </a:lnTo>
                                <a:lnTo>
                                  <a:pt x="10" y="1"/>
                                </a:lnTo>
                                <a:lnTo>
                                  <a:pt x="7" y="4"/>
                                </a:lnTo>
                                <a:lnTo>
                                  <a:pt x="4" y="6"/>
                                </a:lnTo>
                                <a:lnTo>
                                  <a:pt x="3" y="9"/>
                                </a:lnTo>
                                <a:lnTo>
                                  <a:pt x="3" y="19"/>
                                </a:lnTo>
                                <a:lnTo>
                                  <a:pt x="6" y="23"/>
                                </a:lnTo>
                                <a:lnTo>
                                  <a:pt x="12" y="27"/>
                                </a:lnTo>
                                <a:lnTo>
                                  <a:pt x="4" y="30"/>
                                </a:lnTo>
                                <a:lnTo>
                                  <a:pt x="1" y="35"/>
                                </a:lnTo>
                                <a:lnTo>
                                  <a:pt x="0" y="45"/>
                                </a:lnTo>
                                <a:lnTo>
                                  <a:pt x="2" y="49"/>
                                </a:lnTo>
                                <a:lnTo>
                                  <a:pt x="9" y="55"/>
                                </a:lnTo>
                                <a:lnTo>
                                  <a:pt x="13" y="56"/>
                                </a:lnTo>
                                <a:lnTo>
                                  <a:pt x="24" y="56"/>
                                </a:lnTo>
                                <a:lnTo>
                                  <a:pt x="28" y="55"/>
                                </a:lnTo>
                                <a:lnTo>
                                  <a:pt x="33" y="51"/>
                                </a:lnTo>
                                <a:lnTo>
                                  <a:pt x="15" y="51"/>
                                </a:lnTo>
                                <a:lnTo>
                                  <a:pt x="13" y="50"/>
                                </a:lnTo>
                                <a:lnTo>
                                  <a:pt x="11" y="48"/>
                                </a:lnTo>
                                <a:lnTo>
                                  <a:pt x="9" y="46"/>
                                </a:lnTo>
                                <a:lnTo>
                                  <a:pt x="8" y="44"/>
                                </a:lnTo>
                                <a:lnTo>
                                  <a:pt x="8" y="39"/>
                                </a:lnTo>
                                <a:lnTo>
                                  <a:pt x="9" y="36"/>
                                </a:lnTo>
                                <a:lnTo>
                                  <a:pt x="10" y="35"/>
                                </a:lnTo>
                                <a:lnTo>
                                  <a:pt x="12" y="33"/>
                                </a:lnTo>
                                <a:lnTo>
                                  <a:pt x="15" y="31"/>
                                </a:lnTo>
                                <a:lnTo>
                                  <a:pt x="19" y="30"/>
                                </a:lnTo>
                                <a:lnTo>
                                  <a:pt x="32" y="30"/>
                                </a:lnTo>
                                <a:lnTo>
                                  <a:pt x="25" y="27"/>
                                </a:lnTo>
                                <a:lnTo>
                                  <a:pt x="30" y="24"/>
                                </a:lnTo>
                                <a:lnTo>
                                  <a:pt x="19" y="24"/>
                                </a:lnTo>
                                <a:lnTo>
                                  <a:pt x="13" y="21"/>
                                </a:lnTo>
                                <a:lnTo>
                                  <a:pt x="10" y="18"/>
                                </a:lnTo>
                                <a:lnTo>
                                  <a:pt x="10" y="11"/>
                                </a:lnTo>
                                <a:lnTo>
                                  <a:pt x="11" y="9"/>
                                </a:lnTo>
                                <a:lnTo>
                                  <a:pt x="12" y="7"/>
                                </a:lnTo>
                                <a:lnTo>
                                  <a:pt x="14" y="6"/>
                                </a:lnTo>
                                <a:lnTo>
                                  <a:pt x="16" y="5"/>
                                </a:lnTo>
                                <a:lnTo>
                                  <a:pt x="32" y="5"/>
                                </a:lnTo>
                                <a:lnTo>
                                  <a:pt x="27" y="1"/>
                                </a:lnTo>
                                <a:lnTo>
                                  <a:pt x="23" y="0"/>
                                </a:lnTo>
                                <a:close/>
                                <a:moveTo>
                                  <a:pt x="32" y="30"/>
                                </a:moveTo>
                                <a:lnTo>
                                  <a:pt x="19"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7"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9"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73" y="41"/>
                                </a:moveTo>
                                <a:lnTo>
                                  <a:pt x="66" y="41"/>
                                </a:lnTo>
                                <a:lnTo>
                                  <a:pt x="67" y="46"/>
                                </a:lnTo>
                                <a:lnTo>
                                  <a:pt x="69" y="50"/>
                                </a:lnTo>
                                <a:lnTo>
                                  <a:pt x="72" y="52"/>
                                </a:lnTo>
                                <a:lnTo>
                                  <a:pt x="75" y="55"/>
                                </a:lnTo>
                                <a:lnTo>
                                  <a:pt x="79" y="56"/>
                                </a:lnTo>
                                <a:lnTo>
                                  <a:pt x="89" y="56"/>
                                </a:lnTo>
                                <a:lnTo>
                                  <a:pt x="94" y="54"/>
                                </a:lnTo>
                                <a:lnTo>
                                  <a:pt x="97" y="51"/>
                                </a:lnTo>
                                <a:lnTo>
                                  <a:pt x="81" y="51"/>
                                </a:lnTo>
                                <a:lnTo>
                                  <a:pt x="79" y="50"/>
                                </a:lnTo>
                                <a:lnTo>
                                  <a:pt x="77" y="48"/>
                                </a:lnTo>
                                <a:lnTo>
                                  <a:pt x="75" y="47"/>
                                </a:lnTo>
                                <a:lnTo>
                                  <a:pt x="74" y="44"/>
                                </a:lnTo>
                                <a:lnTo>
                                  <a:pt x="73" y="41"/>
                                </a:lnTo>
                                <a:close/>
                                <a:moveTo>
                                  <a:pt x="98" y="25"/>
                                </a:moveTo>
                                <a:lnTo>
                                  <a:pt x="87" y="25"/>
                                </a:lnTo>
                                <a:lnTo>
                                  <a:pt x="90" y="26"/>
                                </a:lnTo>
                                <a:lnTo>
                                  <a:pt x="92" y="28"/>
                                </a:lnTo>
                                <a:lnTo>
                                  <a:pt x="94" y="31"/>
                                </a:lnTo>
                                <a:lnTo>
                                  <a:pt x="95" y="34"/>
                                </a:lnTo>
                                <a:lnTo>
                                  <a:pt x="95" y="41"/>
                                </a:lnTo>
                                <a:lnTo>
                                  <a:pt x="94" y="44"/>
                                </a:lnTo>
                                <a:lnTo>
                                  <a:pt x="90" y="49"/>
                                </a:lnTo>
                                <a:lnTo>
                                  <a:pt x="87" y="51"/>
                                </a:lnTo>
                                <a:lnTo>
                                  <a:pt x="97" y="51"/>
                                </a:lnTo>
                                <a:lnTo>
                                  <a:pt x="101" y="47"/>
                                </a:lnTo>
                                <a:lnTo>
                                  <a:pt x="102" y="42"/>
                                </a:lnTo>
                                <a:lnTo>
                                  <a:pt x="102" y="31"/>
                                </a:lnTo>
                                <a:lnTo>
                                  <a:pt x="101" y="27"/>
                                </a:lnTo>
                                <a:lnTo>
                                  <a:pt x="98" y="25"/>
                                </a:lnTo>
                                <a:close/>
                                <a:moveTo>
                                  <a:pt x="100" y="1"/>
                                </a:moveTo>
                                <a:lnTo>
                                  <a:pt x="70" y="1"/>
                                </a:lnTo>
                                <a:lnTo>
                                  <a:pt x="68" y="30"/>
                                </a:lnTo>
                                <a:lnTo>
                                  <a:pt x="74" y="30"/>
                                </a:lnTo>
                                <a:lnTo>
                                  <a:pt x="76" y="27"/>
                                </a:lnTo>
                                <a:lnTo>
                                  <a:pt x="80" y="25"/>
                                </a:lnTo>
                                <a:lnTo>
                                  <a:pt x="98" y="25"/>
                                </a:lnTo>
                                <a:lnTo>
                                  <a:pt x="96" y="22"/>
                                </a:lnTo>
                                <a:lnTo>
                                  <a:pt x="75" y="22"/>
                                </a:lnTo>
                                <a:lnTo>
                                  <a:pt x="76" y="7"/>
                                </a:lnTo>
                                <a:lnTo>
                                  <a:pt x="100" y="7"/>
                                </a:lnTo>
                                <a:lnTo>
                                  <a:pt x="100" y="1"/>
                                </a:lnTo>
                                <a:close/>
                                <a:moveTo>
                                  <a:pt x="90" y="19"/>
                                </a:moveTo>
                                <a:lnTo>
                                  <a:pt x="81" y="19"/>
                                </a:lnTo>
                                <a:lnTo>
                                  <a:pt x="78" y="20"/>
                                </a:lnTo>
                                <a:lnTo>
                                  <a:pt x="75" y="22"/>
                                </a:lnTo>
                                <a:lnTo>
                                  <a:pt x="96" y="22"/>
                                </a:lnTo>
                                <a:lnTo>
                                  <a:pt x="94" y="21"/>
                                </a:lnTo>
                                <a:lnTo>
                                  <a:pt x="90" y="19"/>
                                </a:lnTo>
                                <a:close/>
                                <a:moveTo>
                                  <a:pt x="117" y="41"/>
                                </a:moveTo>
                                <a:lnTo>
                                  <a:pt x="110" y="41"/>
                                </a:lnTo>
                                <a:lnTo>
                                  <a:pt x="110" y="46"/>
                                </a:lnTo>
                                <a:lnTo>
                                  <a:pt x="112" y="50"/>
                                </a:lnTo>
                                <a:lnTo>
                                  <a:pt x="116" y="52"/>
                                </a:lnTo>
                                <a:lnTo>
                                  <a:pt x="119" y="55"/>
                                </a:lnTo>
                                <a:lnTo>
                                  <a:pt x="123" y="56"/>
                                </a:lnTo>
                                <a:lnTo>
                                  <a:pt x="133" y="56"/>
                                </a:lnTo>
                                <a:lnTo>
                                  <a:pt x="138" y="54"/>
                                </a:lnTo>
                                <a:lnTo>
                                  <a:pt x="141" y="51"/>
                                </a:lnTo>
                                <a:lnTo>
                                  <a:pt x="125" y="51"/>
                                </a:lnTo>
                                <a:lnTo>
                                  <a:pt x="122" y="50"/>
                                </a:lnTo>
                                <a:lnTo>
                                  <a:pt x="121" y="48"/>
                                </a:lnTo>
                                <a:lnTo>
                                  <a:pt x="119" y="47"/>
                                </a:lnTo>
                                <a:lnTo>
                                  <a:pt x="117" y="44"/>
                                </a:lnTo>
                                <a:lnTo>
                                  <a:pt x="117" y="41"/>
                                </a:lnTo>
                                <a:close/>
                                <a:moveTo>
                                  <a:pt x="142" y="25"/>
                                </a:moveTo>
                                <a:lnTo>
                                  <a:pt x="131" y="25"/>
                                </a:lnTo>
                                <a:lnTo>
                                  <a:pt x="133" y="26"/>
                                </a:lnTo>
                                <a:lnTo>
                                  <a:pt x="138" y="31"/>
                                </a:lnTo>
                                <a:lnTo>
                                  <a:pt x="139" y="34"/>
                                </a:lnTo>
                                <a:lnTo>
                                  <a:pt x="139" y="41"/>
                                </a:lnTo>
                                <a:lnTo>
                                  <a:pt x="138" y="44"/>
                                </a:lnTo>
                                <a:lnTo>
                                  <a:pt x="136" y="47"/>
                                </a:lnTo>
                                <a:lnTo>
                                  <a:pt x="134" y="49"/>
                                </a:lnTo>
                                <a:lnTo>
                                  <a:pt x="131"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4" y="19"/>
                                </a:moveTo>
                                <a:lnTo>
                                  <a:pt x="125" y="19"/>
                                </a:lnTo>
                                <a:lnTo>
                                  <a:pt x="122" y="20"/>
                                </a:lnTo>
                                <a:lnTo>
                                  <a:pt x="119" y="22"/>
                                </a:lnTo>
                                <a:lnTo>
                                  <a:pt x="139" y="22"/>
                                </a:lnTo>
                                <a:lnTo>
                                  <a:pt x="138" y="21"/>
                                </a:lnTo>
                                <a:lnTo>
                                  <a:pt x="1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Line 1665"/>
                        <wps:cNvCnPr>
                          <a:cxnSpLocks noChangeShapeType="1"/>
                        </wps:cNvCnPr>
                        <wps:spPr bwMode="auto">
                          <a:xfrm>
                            <a:off x="678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AutoShape 1666"/>
                        <wps:cNvSpPr>
                          <a:spLocks/>
                        </wps:cNvSpPr>
                        <wps:spPr bwMode="auto">
                          <a:xfrm>
                            <a:off x="6733" y="5870"/>
                            <a:ext cx="102" cy="57"/>
                          </a:xfrm>
                          <a:custGeom>
                            <a:avLst/>
                            <a:gdLst>
                              <a:gd name="T0" fmla="+- 0 6743 6734"/>
                              <a:gd name="T1" fmla="*/ T0 w 102"/>
                              <a:gd name="T2" fmla="+- 0 5872 5871"/>
                              <a:gd name="T3" fmla="*/ 5872 h 57"/>
                              <a:gd name="T4" fmla="+- 0 6736 6734"/>
                              <a:gd name="T5" fmla="*/ T4 w 102"/>
                              <a:gd name="T6" fmla="+- 0 5880 5871"/>
                              <a:gd name="T7" fmla="*/ 5880 h 57"/>
                              <a:gd name="T8" fmla="+- 0 6745 6734"/>
                              <a:gd name="T9" fmla="*/ T8 w 102"/>
                              <a:gd name="T10" fmla="+- 0 5898 5871"/>
                              <a:gd name="T11" fmla="*/ 5898 h 57"/>
                              <a:gd name="T12" fmla="+- 0 6734 6734"/>
                              <a:gd name="T13" fmla="*/ T12 w 102"/>
                              <a:gd name="T14" fmla="+- 0 5916 5871"/>
                              <a:gd name="T15" fmla="*/ 5916 h 57"/>
                              <a:gd name="T16" fmla="+- 0 6746 6734"/>
                              <a:gd name="T17" fmla="*/ T16 w 102"/>
                              <a:gd name="T18" fmla="+- 0 5927 5871"/>
                              <a:gd name="T19" fmla="*/ 5927 h 57"/>
                              <a:gd name="T20" fmla="+- 0 6766 6734"/>
                              <a:gd name="T21" fmla="*/ T20 w 102"/>
                              <a:gd name="T22" fmla="+- 0 5922 5871"/>
                              <a:gd name="T23" fmla="*/ 5922 h 57"/>
                              <a:gd name="T24" fmla="+- 0 6744 6734"/>
                              <a:gd name="T25" fmla="*/ T24 w 102"/>
                              <a:gd name="T26" fmla="+- 0 5919 5871"/>
                              <a:gd name="T27" fmla="*/ 5919 h 57"/>
                              <a:gd name="T28" fmla="+- 0 6741 6734"/>
                              <a:gd name="T29" fmla="*/ T28 w 102"/>
                              <a:gd name="T30" fmla="+- 0 5910 5871"/>
                              <a:gd name="T31" fmla="*/ 5910 h 57"/>
                              <a:gd name="T32" fmla="+- 0 6745 6734"/>
                              <a:gd name="T33" fmla="*/ T32 w 102"/>
                              <a:gd name="T34" fmla="+- 0 5904 5871"/>
                              <a:gd name="T35" fmla="*/ 5904 h 57"/>
                              <a:gd name="T36" fmla="+- 0 6765 6734"/>
                              <a:gd name="T37" fmla="*/ T36 w 102"/>
                              <a:gd name="T38" fmla="+- 0 5901 5871"/>
                              <a:gd name="T39" fmla="*/ 5901 h 57"/>
                              <a:gd name="T40" fmla="+- 0 6752 6734"/>
                              <a:gd name="T41" fmla="*/ T40 w 102"/>
                              <a:gd name="T42" fmla="+- 0 5895 5871"/>
                              <a:gd name="T43" fmla="*/ 5895 h 57"/>
                              <a:gd name="T44" fmla="+- 0 6743 6734"/>
                              <a:gd name="T45" fmla="*/ T44 w 102"/>
                              <a:gd name="T46" fmla="+- 0 5882 5871"/>
                              <a:gd name="T47" fmla="*/ 5882 h 57"/>
                              <a:gd name="T48" fmla="+- 0 6747 6734"/>
                              <a:gd name="T49" fmla="*/ T48 w 102"/>
                              <a:gd name="T50" fmla="+- 0 5877 5871"/>
                              <a:gd name="T51" fmla="*/ 5877 h 57"/>
                              <a:gd name="T52" fmla="+- 0 6763 6734"/>
                              <a:gd name="T53" fmla="*/ T52 w 102"/>
                              <a:gd name="T54" fmla="+- 0 5875 5871"/>
                              <a:gd name="T55" fmla="*/ 5875 h 57"/>
                              <a:gd name="T56" fmla="+- 0 6765 6734"/>
                              <a:gd name="T57" fmla="*/ T56 w 102"/>
                              <a:gd name="T58" fmla="+- 0 5901 5871"/>
                              <a:gd name="T59" fmla="*/ 5901 h 57"/>
                              <a:gd name="T60" fmla="+- 0 6758 6734"/>
                              <a:gd name="T61" fmla="*/ T60 w 102"/>
                              <a:gd name="T62" fmla="+- 0 5904 5871"/>
                              <a:gd name="T63" fmla="*/ 5904 h 57"/>
                              <a:gd name="T64" fmla="+- 0 6762 6734"/>
                              <a:gd name="T65" fmla="*/ T64 w 102"/>
                              <a:gd name="T66" fmla="+- 0 5910 5871"/>
                              <a:gd name="T67" fmla="*/ 5910 h 57"/>
                              <a:gd name="T68" fmla="+- 0 6757 6734"/>
                              <a:gd name="T69" fmla="*/ T68 w 102"/>
                              <a:gd name="T70" fmla="+- 0 5921 5871"/>
                              <a:gd name="T71" fmla="*/ 5921 h 57"/>
                              <a:gd name="T72" fmla="+- 0 6768 6734"/>
                              <a:gd name="T73" fmla="*/ T72 w 102"/>
                              <a:gd name="T74" fmla="+- 0 5920 5871"/>
                              <a:gd name="T75" fmla="*/ 5920 h 57"/>
                              <a:gd name="T76" fmla="+- 0 6766 6734"/>
                              <a:gd name="T77" fmla="*/ T76 w 102"/>
                              <a:gd name="T78" fmla="+- 0 5901 5871"/>
                              <a:gd name="T79" fmla="*/ 5901 h 57"/>
                              <a:gd name="T80" fmla="+- 0 6754 6734"/>
                              <a:gd name="T81" fmla="*/ T80 w 102"/>
                              <a:gd name="T82" fmla="+- 0 5876 5871"/>
                              <a:gd name="T83" fmla="*/ 5876 h 57"/>
                              <a:gd name="T84" fmla="+- 0 6760 6734"/>
                              <a:gd name="T85" fmla="*/ T84 w 102"/>
                              <a:gd name="T86" fmla="+- 0 5880 5871"/>
                              <a:gd name="T87" fmla="*/ 5880 h 57"/>
                              <a:gd name="T88" fmla="+- 0 6757 6734"/>
                              <a:gd name="T89" fmla="*/ T88 w 102"/>
                              <a:gd name="T90" fmla="+- 0 5892 5871"/>
                              <a:gd name="T91" fmla="*/ 5892 h 57"/>
                              <a:gd name="T92" fmla="+- 0 6764 6734"/>
                              <a:gd name="T93" fmla="*/ T92 w 102"/>
                              <a:gd name="T94" fmla="+- 0 5894 5871"/>
                              <a:gd name="T95" fmla="*/ 5894 h 57"/>
                              <a:gd name="T96" fmla="+- 0 6766 6734"/>
                              <a:gd name="T97" fmla="*/ T96 w 102"/>
                              <a:gd name="T98" fmla="+- 0 5877 5871"/>
                              <a:gd name="T99" fmla="*/ 5877 h 57"/>
                              <a:gd name="T100" fmla="+- 0 6781 6734"/>
                              <a:gd name="T101" fmla="*/ T100 w 102"/>
                              <a:gd name="T102" fmla="+- 0 5919 5871"/>
                              <a:gd name="T103" fmla="*/ 5919 h 57"/>
                              <a:gd name="T104" fmla="+- 0 6789 6734"/>
                              <a:gd name="T105" fmla="*/ T104 w 102"/>
                              <a:gd name="T106" fmla="+- 0 5919 5871"/>
                              <a:gd name="T107" fmla="*/ 5919 h 57"/>
                              <a:gd name="T108" fmla="+- 0 6799 6734"/>
                              <a:gd name="T109" fmla="*/ T108 w 102"/>
                              <a:gd name="T110" fmla="+- 0 5881 5871"/>
                              <a:gd name="T111" fmla="*/ 5881 h 57"/>
                              <a:gd name="T112" fmla="+- 0 6805 6734"/>
                              <a:gd name="T113" fmla="*/ T112 w 102"/>
                              <a:gd name="T114" fmla="+- 0 5922 5871"/>
                              <a:gd name="T115" fmla="*/ 5922 h 57"/>
                              <a:gd name="T116" fmla="+- 0 6823 6734"/>
                              <a:gd name="T117" fmla="*/ T116 w 102"/>
                              <a:gd name="T118" fmla="+- 0 5927 5871"/>
                              <a:gd name="T119" fmla="*/ 5927 h 57"/>
                              <a:gd name="T120" fmla="+- 0 6815 6734"/>
                              <a:gd name="T121" fmla="*/ T120 w 102"/>
                              <a:gd name="T122" fmla="+- 0 5922 5871"/>
                              <a:gd name="T123" fmla="*/ 5922 h 57"/>
                              <a:gd name="T124" fmla="+- 0 6808 6734"/>
                              <a:gd name="T125" fmla="*/ T124 w 102"/>
                              <a:gd name="T126" fmla="+- 0 5913 5871"/>
                              <a:gd name="T127" fmla="*/ 5913 h 57"/>
                              <a:gd name="T128" fmla="+- 0 6810 6734"/>
                              <a:gd name="T129" fmla="*/ T128 w 102"/>
                              <a:gd name="T130" fmla="+- 0 5898 5871"/>
                              <a:gd name="T131" fmla="*/ 5898 h 57"/>
                              <a:gd name="T132" fmla="+- 0 6807 6734"/>
                              <a:gd name="T133" fmla="*/ T132 w 102"/>
                              <a:gd name="T134" fmla="+- 0 5890 5871"/>
                              <a:gd name="T135" fmla="*/ 5890 h 57"/>
                              <a:gd name="T136" fmla="+- 0 6812 6734"/>
                              <a:gd name="T137" fmla="*/ T136 w 102"/>
                              <a:gd name="T138" fmla="+- 0 5878 5871"/>
                              <a:gd name="T139" fmla="*/ 5878 h 57"/>
                              <a:gd name="T140" fmla="+- 0 6829 6734"/>
                              <a:gd name="T141" fmla="*/ T140 w 102"/>
                              <a:gd name="T142" fmla="+- 0 5874 5871"/>
                              <a:gd name="T143" fmla="*/ 5874 h 57"/>
                              <a:gd name="T144" fmla="+- 0 6831 6734"/>
                              <a:gd name="T145" fmla="*/ T144 w 102"/>
                              <a:gd name="T146" fmla="+- 0 5896 5871"/>
                              <a:gd name="T147" fmla="*/ 5896 h 57"/>
                              <a:gd name="T148" fmla="+- 0 6827 6734"/>
                              <a:gd name="T149" fmla="*/ T148 w 102"/>
                              <a:gd name="T150" fmla="+- 0 5902 5871"/>
                              <a:gd name="T151" fmla="*/ 5902 h 57"/>
                              <a:gd name="T152" fmla="+- 0 6827 6734"/>
                              <a:gd name="T153" fmla="*/ T152 w 102"/>
                              <a:gd name="T154" fmla="+- 0 5916 5871"/>
                              <a:gd name="T155" fmla="*/ 5916 h 57"/>
                              <a:gd name="T156" fmla="+- 0 6821 6734"/>
                              <a:gd name="T157" fmla="*/ T156 w 102"/>
                              <a:gd name="T158" fmla="+- 0 5922 5871"/>
                              <a:gd name="T159" fmla="*/ 5922 h 57"/>
                              <a:gd name="T160" fmla="+- 0 6835 6734"/>
                              <a:gd name="T161" fmla="*/ T160 w 102"/>
                              <a:gd name="T162" fmla="+- 0 5914 5871"/>
                              <a:gd name="T163" fmla="*/ 5914 h 57"/>
                              <a:gd name="T164" fmla="+- 0 6831 6734"/>
                              <a:gd name="T165" fmla="*/ T164 w 102"/>
                              <a:gd name="T166" fmla="+- 0 5896 5871"/>
                              <a:gd name="T167" fmla="*/ 5896 h 57"/>
                              <a:gd name="T168" fmla="+- 0 6810 6734"/>
                              <a:gd name="T169" fmla="*/ T168 w 102"/>
                              <a:gd name="T170" fmla="+- 0 5893 5871"/>
                              <a:gd name="T171" fmla="*/ 5893 h 57"/>
                              <a:gd name="T172" fmla="+- 0 6814 6734"/>
                              <a:gd name="T173" fmla="*/ T172 w 102"/>
                              <a:gd name="T174" fmla="+- 0 5896 5871"/>
                              <a:gd name="T175" fmla="*/ 5896 h 57"/>
                              <a:gd name="T176" fmla="+- 0 6824 6734"/>
                              <a:gd name="T177" fmla="*/ T176 w 102"/>
                              <a:gd name="T178" fmla="+- 0 5891 5871"/>
                              <a:gd name="T179" fmla="*/ 5891 h 57"/>
                              <a:gd name="T180" fmla="+- 0 6826 6734"/>
                              <a:gd name="T181" fmla="*/ T180 w 102"/>
                              <a:gd name="T182" fmla="+- 0 5879 5871"/>
                              <a:gd name="T183" fmla="*/ 5879 h 57"/>
                              <a:gd name="T184" fmla="+- 0 6834 6734"/>
                              <a:gd name="T185" fmla="*/ T184 w 102"/>
                              <a:gd name="T186" fmla="+- 0 5880 5871"/>
                              <a:gd name="T187" fmla="*/ 588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9" y="4"/>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3" y="50"/>
                                </a:lnTo>
                                <a:lnTo>
                                  <a:pt x="21" y="51"/>
                                </a:lnTo>
                                <a:lnTo>
                                  <a:pt x="32" y="51"/>
                                </a:lnTo>
                                <a:lnTo>
                                  <a:pt x="34" y="49"/>
                                </a:lnTo>
                                <a:lnTo>
                                  <a:pt x="36" y="45"/>
                                </a:lnTo>
                                <a:lnTo>
                                  <a:pt x="36" y="35"/>
                                </a:lnTo>
                                <a:lnTo>
                                  <a:pt x="32" y="30"/>
                                </a:lnTo>
                                <a:lnTo>
                                  <a:pt x="31" y="30"/>
                                </a:lnTo>
                                <a:close/>
                                <a:moveTo>
                                  <a:pt x="31" y="5"/>
                                </a:moveTo>
                                <a:lnTo>
                                  <a:pt x="20" y="5"/>
                                </a:lnTo>
                                <a:lnTo>
                                  <a:pt x="22" y="6"/>
                                </a:lnTo>
                                <a:lnTo>
                                  <a:pt x="24" y="7"/>
                                </a:lnTo>
                                <a:lnTo>
                                  <a:pt x="26" y="9"/>
                                </a:lnTo>
                                <a:lnTo>
                                  <a:pt x="26" y="11"/>
                                </a:lnTo>
                                <a:lnTo>
                                  <a:pt x="26" y="18"/>
                                </a:lnTo>
                                <a:lnTo>
                                  <a:pt x="23" y="21"/>
                                </a:lnTo>
                                <a:lnTo>
                                  <a:pt x="18" y="24"/>
                                </a:lnTo>
                                <a:lnTo>
                                  <a:pt x="29" y="24"/>
                                </a:lnTo>
                                <a:lnTo>
                                  <a:pt x="30" y="23"/>
                                </a:lnTo>
                                <a:lnTo>
                                  <a:pt x="33" y="19"/>
                                </a:lnTo>
                                <a:lnTo>
                                  <a:pt x="33" y="9"/>
                                </a:lnTo>
                                <a:lnTo>
                                  <a:pt x="32" y="6"/>
                                </a:lnTo>
                                <a:lnTo>
                                  <a:pt x="31" y="5"/>
                                </a:lnTo>
                                <a:close/>
                                <a:moveTo>
                                  <a:pt x="55" y="48"/>
                                </a:moveTo>
                                <a:lnTo>
                                  <a:pt x="47" y="48"/>
                                </a:lnTo>
                                <a:lnTo>
                                  <a:pt x="47" y="55"/>
                                </a:lnTo>
                                <a:lnTo>
                                  <a:pt x="55" y="55"/>
                                </a:lnTo>
                                <a:lnTo>
                                  <a:pt x="55" y="48"/>
                                </a:lnTo>
                                <a:close/>
                                <a:moveTo>
                                  <a:pt x="89" y="0"/>
                                </a:moveTo>
                                <a:lnTo>
                                  <a:pt x="72" y="0"/>
                                </a:lnTo>
                                <a:lnTo>
                                  <a:pt x="65" y="10"/>
                                </a:lnTo>
                                <a:lnTo>
                                  <a:pt x="65" y="38"/>
                                </a:lnTo>
                                <a:lnTo>
                                  <a:pt x="67" y="45"/>
                                </a:lnTo>
                                <a:lnTo>
                                  <a:pt x="71" y="51"/>
                                </a:lnTo>
                                <a:lnTo>
                                  <a:pt x="74" y="54"/>
                                </a:lnTo>
                                <a:lnTo>
                                  <a:pt x="78" y="56"/>
                                </a:lnTo>
                                <a:lnTo>
                                  <a:pt x="89" y="56"/>
                                </a:lnTo>
                                <a:lnTo>
                                  <a:pt x="93" y="54"/>
                                </a:lnTo>
                                <a:lnTo>
                                  <a:pt x="97" y="51"/>
                                </a:lnTo>
                                <a:lnTo>
                                  <a:pt x="81" y="51"/>
                                </a:lnTo>
                                <a:lnTo>
                                  <a:pt x="78" y="49"/>
                                </a:lnTo>
                                <a:lnTo>
                                  <a:pt x="75" y="45"/>
                                </a:lnTo>
                                <a:lnTo>
                                  <a:pt x="74" y="42"/>
                                </a:lnTo>
                                <a:lnTo>
                                  <a:pt x="73" y="38"/>
                                </a:lnTo>
                                <a:lnTo>
                                  <a:pt x="72" y="31"/>
                                </a:lnTo>
                                <a:lnTo>
                                  <a:pt x="76" y="27"/>
                                </a:lnTo>
                                <a:lnTo>
                                  <a:pt x="79" y="26"/>
                                </a:lnTo>
                                <a:lnTo>
                                  <a:pt x="73" y="26"/>
                                </a:lnTo>
                                <a:lnTo>
                                  <a:pt x="73" y="19"/>
                                </a:lnTo>
                                <a:lnTo>
                                  <a:pt x="74" y="14"/>
                                </a:lnTo>
                                <a:lnTo>
                                  <a:pt x="76" y="11"/>
                                </a:lnTo>
                                <a:lnTo>
                                  <a:pt x="78" y="7"/>
                                </a:lnTo>
                                <a:lnTo>
                                  <a:pt x="81" y="5"/>
                                </a:lnTo>
                                <a:lnTo>
                                  <a:pt x="98" y="5"/>
                                </a:lnTo>
                                <a:lnTo>
                                  <a:pt x="95" y="3"/>
                                </a:lnTo>
                                <a:lnTo>
                                  <a:pt x="92" y="1"/>
                                </a:lnTo>
                                <a:lnTo>
                                  <a:pt x="89" y="0"/>
                                </a:lnTo>
                                <a:close/>
                                <a:moveTo>
                                  <a:pt x="97" y="25"/>
                                </a:moveTo>
                                <a:lnTo>
                                  <a:pt x="87" y="25"/>
                                </a:lnTo>
                                <a:lnTo>
                                  <a:pt x="89" y="27"/>
                                </a:lnTo>
                                <a:lnTo>
                                  <a:pt x="93" y="31"/>
                                </a:lnTo>
                                <a:lnTo>
                                  <a:pt x="94" y="34"/>
                                </a:lnTo>
                                <a:lnTo>
                                  <a:pt x="94" y="42"/>
                                </a:lnTo>
                                <a:lnTo>
                                  <a:pt x="93" y="45"/>
                                </a:lnTo>
                                <a:lnTo>
                                  <a:pt x="91" y="47"/>
                                </a:lnTo>
                                <a:lnTo>
                                  <a:pt x="89" y="50"/>
                                </a:lnTo>
                                <a:lnTo>
                                  <a:pt x="87" y="51"/>
                                </a:lnTo>
                                <a:lnTo>
                                  <a:pt x="97" y="51"/>
                                </a:lnTo>
                                <a:lnTo>
                                  <a:pt x="100" y="47"/>
                                </a:lnTo>
                                <a:lnTo>
                                  <a:pt x="101" y="43"/>
                                </a:lnTo>
                                <a:lnTo>
                                  <a:pt x="101" y="32"/>
                                </a:lnTo>
                                <a:lnTo>
                                  <a:pt x="100" y="28"/>
                                </a:lnTo>
                                <a:lnTo>
                                  <a:pt x="97" y="25"/>
                                </a:lnTo>
                                <a:close/>
                                <a:moveTo>
                                  <a:pt x="90" y="20"/>
                                </a:moveTo>
                                <a:lnTo>
                                  <a:pt x="80" y="20"/>
                                </a:lnTo>
                                <a:lnTo>
                                  <a:pt x="76" y="22"/>
                                </a:lnTo>
                                <a:lnTo>
                                  <a:pt x="73" y="26"/>
                                </a:lnTo>
                                <a:lnTo>
                                  <a:pt x="79" y="26"/>
                                </a:lnTo>
                                <a:lnTo>
                                  <a:pt x="80" y="25"/>
                                </a:lnTo>
                                <a:lnTo>
                                  <a:pt x="97" y="25"/>
                                </a:lnTo>
                                <a:lnTo>
                                  <a:pt x="93" y="22"/>
                                </a:lnTo>
                                <a:lnTo>
                                  <a:pt x="90" y="20"/>
                                </a:lnTo>
                                <a:close/>
                                <a:moveTo>
                                  <a:pt x="98" y="5"/>
                                </a:moveTo>
                                <a:lnTo>
                                  <a:pt x="90" y="5"/>
                                </a:lnTo>
                                <a:lnTo>
                                  <a:pt x="92" y="8"/>
                                </a:lnTo>
                                <a:lnTo>
                                  <a:pt x="93" y="13"/>
                                </a:lnTo>
                                <a:lnTo>
                                  <a:pt x="100" y="13"/>
                                </a:lnTo>
                                <a:lnTo>
                                  <a:pt x="100" y="9"/>
                                </a:lnTo>
                                <a:lnTo>
                                  <a:pt x="98" y="6"/>
                                </a:lnTo>
                                <a:lnTo>
                                  <a:pt x="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Line 1667"/>
                        <wps:cNvCnPr>
                          <a:cxnSpLocks noChangeShapeType="1"/>
                        </wps:cNvCnPr>
                        <wps:spPr bwMode="auto">
                          <a:xfrm>
                            <a:off x="6986"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AutoShape 1668"/>
                        <wps:cNvSpPr>
                          <a:spLocks/>
                        </wps:cNvSpPr>
                        <wps:spPr bwMode="auto">
                          <a:xfrm>
                            <a:off x="6913" y="5870"/>
                            <a:ext cx="146" cy="57"/>
                          </a:xfrm>
                          <a:custGeom>
                            <a:avLst/>
                            <a:gdLst>
                              <a:gd name="T0" fmla="+- 0 6923 6913"/>
                              <a:gd name="T1" fmla="*/ T0 w 146"/>
                              <a:gd name="T2" fmla="+- 0 5872 5871"/>
                              <a:gd name="T3" fmla="*/ 5872 h 57"/>
                              <a:gd name="T4" fmla="+- 0 6915 6913"/>
                              <a:gd name="T5" fmla="*/ T4 w 146"/>
                              <a:gd name="T6" fmla="+- 0 5880 5871"/>
                              <a:gd name="T7" fmla="*/ 5880 h 57"/>
                              <a:gd name="T8" fmla="+- 0 6924 6913"/>
                              <a:gd name="T9" fmla="*/ T8 w 146"/>
                              <a:gd name="T10" fmla="+- 0 5898 5871"/>
                              <a:gd name="T11" fmla="*/ 5898 h 57"/>
                              <a:gd name="T12" fmla="+- 0 6913 6913"/>
                              <a:gd name="T13" fmla="*/ T12 w 146"/>
                              <a:gd name="T14" fmla="+- 0 5916 5871"/>
                              <a:gd name="T15" fmla="*/ 5916 h 57"/>
                              <a:gd name="T16" fmla="+- 0 6926 6913"/>
                              <a:gd name="T17" fmla="*/ T16 w 146"/>
                              <a:gd name="T18" fmla="+- 0 5927 5871"/>
                              <a:gd name="T19" fmla="*/ 5927 h 57"/>
                              <a:gd name="T20" fmla="+- 0 6946 6913"/>
                              <a:gd name="T21" fmla="*/ T20 w 146"/>
                              <a:gd name="T22" fmla="+- 0 5922 5871"/>
                              <a:gd name="T23" fmla="*/ 5922 h 57"/>
                              <a:gd name="T24" fmla="+- 0 6923 6913"/>
                              <a:gd name="T25" fmla="*/ T24 w 146"/>
                              <a:gd name="T26" fmla="+- 0 5919 5871"/>
                              <a:gd name="T27" fmla="*/ 5919 h 57"/>
                              <a:gd name="T28" fmla="+- 0 6920 6913"/>
                              <a:gd name="T29" fmla="*/ T28 w 146"/>
                              <a:gd name="T30" fmla="+- 0 5910 5871"/>
                              <a:gd name="T31" fmla="*/ 5910 h 57"/>
                              <a:gd name="T32" fmla="+- 0 6925 6913"/>
                              <a:gd name="T33" fmla="*/ T32 w 146"/>
                              <a:gd name="T34" fmla="+- 0 5904 5871"/>
                              <a:gd name="T35" fmla="*/ 5904 h 57"/>
                              <a:gd name="T36" fmla="+- 0 6944 6913"/>
                              <a:gd name="T37" fmla="*/ T36 w 146"/>
                              <a:gd name="T38" fmla="+- 0 5901 5871"/>
                              <a:gd name="T39" fmla="*/ 5901 h 57"/>
                              <a:gd name="T40" fmla="+- 0 6931 6913"/>
                              <a:gd name="T41" fmla="*/ T40 w 146"/>
                              <a:gd name="T42" fmla="+- 0 5895 5871"/>
                              <a:gd name="T43" fmla="*/ 5895 h 57"/>
                              <a:gd name="T44" fmla="+- 0 6923 6913"/>
                              <a:gd name="T45" fmla="*/ T44 w 146"/>
                              <a:gd name="T46" fmla="+- 0 5882 5871"/>
                              <a:gd name="T47" fmla="*/ 5882 h 57"/>
                              <a:gd name="T48" fmla="+- 0 6926 6913"/>
                              <a:gd name="T49" fmla="*/ T48 w 146"/>
                              <a:gd name="T50" fmla="+- 0 5877 5871"/>
                              <a:gd name="T51" fmla="*/ 5877 h 57"/>
                              <a:gd name="T52" fmla="+- 0 6940 6913"/>
                              <a:gd name="T53" fmla="*/ T52 w 146"/>
                              <a:gd name="T54" fmla="+- 0 5872 5871"/>
                              <a:gd name="T55" fmla="*/ 5872 h 57"/>
                              <a:gd name="T56" fmla="+- 0 6931 6913"/>
                              <a:gd name="T57" fmla="*/ T56 w 146"/>
                              <a:gd name="T58" fmla="+- 0 5901 5871"/>
                              <a:gd name="T59" fmla="*/ 5901 h 57"/>
                              <a:gd name="T60" fmla="+- 0 6939 6913"/>
                              <a:gd name="T61" fmla="*/ T60 w 146"/>
                              <a:gd name="T62" fmla="+- 0 5906 5871"/>
                              <a:gd name="T63" fmla="*/ 5906 h 57"/>
                              <a:gd name="T64" fmla="+- 0 6942 6913"/>
                              <a:gd name="T65" fmla="*/ T64 w 146"/>
                              <a:gd name="T66" fmla="+- 0 5915 5871"/>
                              <a:gd name="T67" fmla="*/ 5915 h 57"/>
                              <a:gd name="T68" fmla="+- 0 6934 6913"/>
                              <a:gd name="T69" fmla="*/ T68 w 146"/>
                              <a:gd name="T70" fmla="+- 0 5922 5871"/>
                              <a:gd name="T71" fmla="*/ 5922 h 57"/>
                              <a:gd name="T72" fmla="+- 0 6949 6913"/>
                              <a:gd name="T73" fmla="*/ T72 w 146"/>
                              <a:gd name="T74" fmla="+- 0 5916 5871"/>
                              <a:gd name="T75" fmla="*/ 5916 h 57"/>
                              <a:gd name="T76" fmla="+- 0 6944 6913"/>
                              <a:gd name="T77" fmla="*/ T76 w 146"/>
                              <a:gd name="T78" fmla="+- 0 5901 5871"/>
                              <a:gd name="T79" fmla="*/ 5901 h 57"/>
                              <a:gd name="T80" fmla="+- 0 6936 6913"/>
                              <a:gd name="T81" fmla="*/ T80 w 146"/>
                              <a:gd name="T82" fmla="+- 0 5877 5871"/>
                              <a:gd name="T83" fmla="*/ 5877 h 57"/>
                              <a:gd name="T84" fmla="+- 0 6940 6913"/>
                              <a:gd name="T85" fmla="*/ T84 w 146"/>
                              <a:gd name="T86" fmla="+- 0 5882 5871"/>
                              <a:gd name="T87" fmla="*/ 5882 h 57"/>
                              <a:gd name="T88" fmla="+- 0 6931 6913"/>
                              <a:gd name="T89" fmla="*/ T88 w 146"/>
                              <a:gd name="T90" fmla="+- 0 5895 5871"/>
                              <a:gd name="T91" fmla="*/ 5895 h 57"/>
                              <a:gd name="T92" fmla="+- 0 6947 6913"/>
                              <a:gd name="T93" fmla="*/ T92 w 146"/>
                              <a:gd name="T94" fmla="+- 0 5890 5871"/>
                              <a:gd name="T95" fmla="*/ 5890 h 57"/>
                              <a:gd name="T96" fmla="+- 0 6945 6913"/>
                              <a:gd name="T97" fmla="*/ T96 w 146"/>
                              <a:gd name="T98" fmla="+- 0 5876 5871"/>
                              <a:gd name="T99" fmla="*/ 5876 h 57"/>
                              <a:gd name="T100" fmla="+- 0 6960 6913"/>
                              <a:gd name="T101" fmla="*/ T100 w 146"/>
                              <a:gd name="T102" fmla="+- 0 5926 5871"/>
                              <a:gd name="T103" fmla="*/ 5926 h 57"/>
                              <a:gd name="T104" fmla="+- 0 7002 6913"/>
                              <a:gd name="T105" fmla="*/ T104 w 146"/>
                              <a:gd name="T106" fmla="+- 0 5871 5871"/>
                              <a:gd name="T107" fmla="*/ 5871 h 57"/>
                              <a:gd name="T108" fmla="+- 0 6979 6913"/>
                              <a:gd name="T109" fmla="*/ T108 w 146"/>
                              <a:gd name="T110" fmla="+- 0 5909 5871"/>
                              <a:gd name="T111" fmla="*/ 5909 h 57"/>
                              <a:gd name="T112" fmla="+- 0 6987 6913"/>
                              <a:gd name="T113" fmla="*/ T112 w 146"/>
                              <a:gd name="T114" fmla="+- 0 5925 5871"/>
                              <a:gd name="T115" fmla="*/ 5925 h 57"/>
                              <a:gd name="T116" fmla="+- 0 7007 6913"/>
                              <a:gd name="T117" fmla="*/ T116 w 146"/>
                              <a:gd name="T118" fmla="+- 0 5925 5871"/>
                              <a:gd name="T119" fmla="*/ 5925 h 57"/>
                              <a:gd name="T120" fmla="+- 0 6991 6913"/>
                              <a:gd name="T121" fmla="*/ T120 w 146"/>
                              <a:gd name="T122" fmla="+- 0 5920 5871"/>
                              <a:gd name="T123" fmla="*/ 5920 h 57"/>
                              <a:gd name="T124" fmla="+- 0 6986 6913"/>
                              <a:gd name="T125" fmla="*/ T124 w 146"/>
                              <a:gd name="T126" fmla="+- 0 5902 5871"/>
                              <a:gd name="T127" fmla="*/ 5902 h 57"/>
                              <a:gd name="T128" fmla="+- 0 6986 6913"/>
                              <a:gd name="T129" fmla="*/ T128 w 146"/>
                              <a:gd name="T130" fmla="+- 0 5897 5871"/>
                              <a:gd name="T131" fmla="*/ 5897 h 57"/>
                              <a:gd name="T132" fmla="+- 0 6990 6913"/>
                              <a:gd name="T133" fmla="*/ T132 w 146"/>
                              <a:gd name="T134" fmla="+- 0 5882 5871"/>
                              <a:gd name="T135" fmla="*/ 5882 h 57"/>
                              <a:gd name="T136" fmla="+- 0 7011 6913"/>
                              <a:gd name="T137" fmla="*/ T136 w 146"/>
                              <a:gd name="T138" fmla="+- 0 5876 5871"/>
                              <a:gd name="T139" fmla="*/ 5876 h 57"/>
                              <a:gd name="T140" fmla="+- 0 7010 6913"/>
                              <a:gd name="T141" fmla="*/ T140 w 146"/>
                              <a:gd name="T142" fmla="+- 0 5896 5871"/>
                              <a:gd name="T143" fmla="*/ 5896 h 57"/>
                              <a:gd name="T144" fmla="+- 0 7007 6913"/>
                              <a:gd name="T145" fmla="*/ T144 w 146"/>
                              <a:gd name="T146" fmla="+- 0 5902 5871"/>
                              <a:gd name="T147" fmla="*/ 5902 h 57"/>
                              <a:gd name="T148" fmla="+- 0 7007 6913"/>
                              <a:gd name="T149" fmla="*/ T148 w 146"/>
                              <a:gd name="T150" fmla="+- 0 5916 5871"/>
                              <a:gd name="T151" fmla="*/ 5916 h 57"/>
                              <a:gd name="T152" fmla="+- 0 7000 6913"/>
                              <a:gd name="T153" fmla="*/ T152 w 146"/>
                              <a:gd name="T154" fmla="+- 0 5922 5871"/>
                              <a:gd name="T155" fmla="*/ 5922 h 57"/>
                              <a:gd name="T156" fmla="+- 0 7015 6913"/>
                              <a:gd name="T157" fmla="*/ T156 w 146"/>
                              <a:gd name="T158" fmla="+- 0 5914 5871"/>
                              <a:gd name="T159" fmla="*/ 5914 h 57"/>
                              <a:gd name="T160" fmla="+- 0 7010 6913"/>
                              <a:gd name="T161" fmla="*/ T160 w 146"/>
                              <a:gd name="T162" fmla="+- 0 5896 5871"/>
                              <a:gd name="T163" fmla="*/ 5896 h 57"/>
                              <a:gd name="T164" fmla="+- 0 6990 6913"/>
                              <a:gd name="T165" fmla="*/ T164 w 146"/>
                              <a:gd name="T166" fmla="+- 0 5893 5871"/>
                              <a:gd name="T167" fmla="*/ 5893 h 57"/>
                              <a:gd name="T168" fmla="+- 0 6993 6913"/>
                              <a:gd name="T169" fmla="*/ T168 w 146"/>
                              <a:gd name="T170" fmla="+- 0 5896 5871"/>
                              <a:gd name="T171" fmla="*/ 5896 h 57"/>
                              <a:gd name="T172" fmla="+- 0 7003 6913"/>
                              <a:gd name="T173" fmla="*/ T172 w 146"/>
                              <a:gd name="T174" fmla="+- 0 5891 5871"/>
                              <a:gd name="T175" fmla="*/ 5891 h 57"/>
                              <a:gd name="T176" fmla="+- 0 7006 6913"/>
                              <a:gd name="T177" fmla="*/ T176 w 146"/>
                              <a:gd name="T178" fmla="+- 0 5879 5871"/>
                              <a:gd name="T179" fmla="*/ 5879 h 57"/>
                              <a:gd name="T180" fmla="+- 0 7013 6913"/>
                              <a:gd name="T181" fmla="*/ T180 w 146"/>
                              <a:gd name="T182" fmla="+- 0 5880 5871"/>
                              <a:gd name="T183" fmla="*/ 5880 h 57"/>
                              <a:gd name="T184" fmla="+- 0 7030 6913"/>
                              <a:gd name="T185" fmla="*/ T184 w 146"/>
                              <a:gd name="T186" fmla="+- 0 5912 5871"/>
                              <a:gd name="T187" fmla="*/ 5912 h 57"/>
                              <a:gd name="T188" fmla="+- 0 7025 6913"/>
                              <a:gd name="T189" fmla="*/ T188 w 146"/>
                              <a:gd name="T190" fmla="+- 0 5921 5871"/>
                              <a:gd name="T191" fmla="*/ 5921 h 57"/>
                              <a:gd name="T192" fmla="+- 0 7035 6913"/>
                              <a:gd name="T193" fmla="*/ T192 w 146"/>
                              <a:gd name="T194" fmla="+- 0 5927 5871"/>
                              <a:gd name="T195" fmla="*/ 5927 h 57"/>
                              <a:gd name="T196" fmla="+- 0 7054 6913"/>
                              <a:gd name="T197" fmla="*/ T196 w 146"/>
                              <a:gd name="T198" fmla="+- 0 5922 5871"/>
                              <a:gd name="T199" fmla="*/ 5922 h 57"/>
                              <a:gd name="T200" fmla="+- 0 7033 6913"/>
                              <a:gd name="T201" fmla="*/ T200 w 146"/>
                              <a:gd name="T202" fmla="+- 0 5919 5871"/>
                              <a:gd name="T203" fmla="*/ 5919 h 57"/>
                              <a:gd name="T204" fmla="+- 0 7030 6913"/>
                              <a:gd name="T205" fmla="*/ T204 w 146"/>
                              <a:gd name="T206" fmla="+- 0 5912 5871"/>
                              <a:gd name="T207" fmla="*/ 5912 h 57"/>
                              <a:gd name="T208" fmla="+- 0 7046 6913"/>
                              <a:gd name="T209" fmla="*/ T208 w 146"/>
                              <a:gd name="T210" fmla="+- 0 5897 5871"/>
                              <a:gd name="T211" fmla="*/ 5897 h 57"/>
                              <a:gd name="T212" fmla="+- 0 7051 6913"/>
                              <a:gd name="T213" fmla="*/ T212 w 146"/>
                              <a:gd name="T214" fmla="+- 0 5912 5871"/>
                              <a:gd name="T215" fmla="*/ 5912 h 57"/>
                              <a:gd name="T216" fmla="+- 0 7046 6913"/>
                              <a:gd name="T217" fmla="*/ T216 w 146"/>
                              <a:gd name="T218" fmla="+- 0 5920 5871"/>
                              <a:gd name="T219" fmla="*/ 5920 h 57"/>
                              <a:gd name="T220" fmla="+- 0 7057 6913"/>
                              <a:gd name="T221" fmla="*/ T220 w 146"/>
                              <a:gd name="T222" fmla="+- 0 5918 5871"/>
                              <a:gd name="T223" fmla="*/ 5918 h 57"/>
                              <a:gd name="T224" fmla="+- 0 7057 6913"/>
                              <a:gd name="T225" fmla="*/ T224 w 146"/>
                              <a:gd name="T226" fmla="+- 0 5898 5871"/>
                              <a:gd name="T227" fmla="*/ 5898 h 57"/>
                              <a:gd name="T228" fmla="+- 0 7027 6913"/>
                              <a:gd name="T229" fmla="*/ T228 w 146"/>
                              <a:gd name="T230" fmla="+- 0 5872 5871"/>
                              <a:gd name="T231" fmla="*/ 5872 h 57"/>
                              <a:gd name="T232" fmla="+- 0 7033 6913"/>
                              <a:gd name="T233" fmla="*/ T232 w 146"/>
                              <a:gd name="T234" fmla="+- 0 5898 5871"/>
                              <a:gd name="T235" fmla="*/ 5898 h 57"/>
                              <a:gd name="T236" fmla="+- 0 7052 6913"/>
                              <a:gd name="T237" fmla="*/ T236 w 146"/>
                              <a:gd name="T238" fmla="+- 0 5893 5871"/>
                              <a:gd name="T239" fmla="*/ 5893 h 57"/>
                              <a:gd name="T240" fmla="+- 0 7056 6913"/>
                              <a:gd name="T241" fmla="*/ T240 w 146"/>
                              <a:gd name="T242" fmla="+- 0 5878 5871"/>
                              <a:gd name="T243" fmla="*/ 5878 h 57"/>
                              <a:gd name="T244" fmla="+- 0 7038 6913"/>
                              <a:gd name="T245" fmla="*/ T244 w 146"/>
                              <a:gd name="T246" fmla="+- 0 5890 5871"/>
                              <a:gd name="T247" fmla="*/ 5890 h 57"/>
                              <a:gd name="T248" fmla="+- 0 7052 6913"/>
                              <a:gd name="T249" fmla="*/ T248 w 146"/>
                              <a:gd name="T250" fmla="+- 0 5893 5871"/>
                              <a:gd name="T25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6" h="57">
                                <a:moveTo>
                                  <a:pt x="23" y="0"/>
                                </a:moveTo>
                                <a:lnTo>
                                  <a:pt x="13" y="0"/>
                                </a:lnTo>
                                <a:lnTo>
                                  <a:pt x="10" y="1"/>
                                </a:lnTo>
                                <a:lnTo>
                                  <a:pt x="7" y="4"/>
                                </a:lnTo>
                                <a:lnTo>
                                  <a:pt x="4" y="6"/>
                                </a:lnTo>
                                <a:lnTo>
                                  <a:pt x="2" y="9"/>
                                </a:lnTo>
                                <a:lnTo>
                                  <a:pt x="2" y="19"/>
                                </a:lnTo>
                                <a:lnTo>
                                  <a:pt x="5" y="23"/>
                                </a:lnTo>
                                <a:lnTo>
                                  <a:pt x="11" y="27"/>
                                </a:lnTo>
                                <a:lnTo>
                                  <a:pt x="4" y="30"/>
                                </a:lnTo>
                                <a:lnTo>
                                  <a:pt x="0" y="35"/>
                                </a:lnTo>
                                <a:lnTo>
                                  <a:pt x="0" y="45"/>
                                </a:lnTo>
                                <a:lnTo>
                                  <a:pt x="2" y="49"/>
                                </a:lnTo>
                                <a:lnTo>
                                  <a:pt x="8" y="55"/>
                                </a:lnTo>
                                <a:lnTo>
                                  <a:pt x="13" y="56"/>
                                </a:lnTo>
                                <a:lnTo>
                                  <a:pt x="24" y="56"/>
                                </a:lnTo>
                                <a:lnTo>
                                  <a:pt x="28" y="55"/>
                                </a:lnTo>
                                <a:lnTo>
                                  <a:pt x="33" y="51"/>
                                </a:lnTo>
                                <a:lnTo>
                                  <a:pt x="15" y="51"/>
                                </a:lnTo>
                                <a:lnTo>
                                  <a:pt x="12" y="50"/>
                                </a:lnTo>
                                <a:lnTo>
                                  <a:pt x="10" y="48"/>
                                </a:lnTo>
                                <a:lnTo>
                                  <a:pt x="8" y="46"/>
                                </a:lnTo>
                                <a:lnTo>
                                  <a:pt x="7" y="44"/>
                                </a:lnTo>
                                <a:lnTo>
                                  <a:pt x="7" y="39"/>
                                </a:lnTo>
                                <a:lnTo>
                                  <a:pt x="8" y="36"/>
                                </a:lnTo>
                                <a:lnTo>
                                  <a:pt x="10" y="35"/>
                                </a:lnTo>
                                <a:lnTo>
                                  <a:pt x="12" y="33"/>
                                </a:lnTo>
                                <a:lnTo>
                                  <a:pt x="14" y="31"/>
                                </a:lnTo>
                                <a:lnTo>
                                  <a:pt x="18" y="30"/>
                                </a:lnTo>
                                <a:lnTo>
                                  <a:pt x="31" y="30"/>
                                </a:lnTo>
                                <a:lnTo>
                                  <a:pt x="25" y="27"/>
                                </a:lnTo>
                                <a:lnTo>
                                  <a:pt x="30" y="24"/>
                                </a:lnTo>
                                <a:lnTo>
                                  <a:pt x="18" y="24"/>
                                </a:lnTo>
                                <a:lnTo>
                                  <a:pt x="12" y="21"/>
                                </a:lnTo>
                                <a:lnTo>
                                  <a:pt x="10" y="18"/>
                                </a:lnTo>
                                <a:lnTo>
                                  <a:pt x="10" y="11"/>
                                </a:lnTo>
                                <a:lnTo>
                                  <a:pt x="10" y="9"/>
                                </a:lnTo>
                                <a:lnTo>
                                  <a:pt x="12" y="7"/>
                                </a:lnTo>
                                <a:lnTo>
                                  <a:pt x="13" y="6"/>
                                </a:lnTo>
                                <a:lnTo>
                                  <a:pt x="15" y="5"/>
                                </a:lnTo>
                                <a:lnTo>
                                  <a:pt x="32" y="5"/>
                                </a:lnTo>
                                <a:lnTo>
                                  <a:pt x="27" y="1"/>
                                </a:lnTo>
                                <a:lnTo>
                                  <a:pt x="23" y="0"/>
                                </a:lnTo>
                                <a:close/>
                                <a:moveTo>
                                  <a:pt x="31" y="30"/>
                                </a:moveTo>
                                <a:lnTo>
                                  <a:pt x="18" y="30"/>
                                </a:lnTo>
                                <a:lnTo>
                                  <a:pt x="22" y="31"/>
                                </a:lnTo>
                                <a:lnTo>
                                  <a:pt x="25" y="33"/>
                                </a:lnTo>
                                <a:lnTo>
                                  <a:pt x="26" y="35"/>
                                </a:lnTo>
                                <a:lnTo>
                                  <a:pt x="28" y="36"/>
                                </a:lnTo>
                                <a:lnTo>
                                  <a:pt x="29" y="39"/>
                                </a:lnTo>
                                <a:lnTo>
                                  <a:pt x="29" y="44"/>
                                </a:lnTo>
                                <a:lnTo>
                                  <a:pt x="28" y="46"/>
                                </a:lnTo>
                                <a:lnTo>
                                  <a:pt x="24" y="50"/>
                                </a:lnTo>
                                <a:lnTo>
                                  <a:pt x="21" y="51"/>
                                </a:lnTo>
                                <a:lnTo>
                                  <a:pt x="33" y="51"/>
                                </a:lnTo>
                                <a:lnTo>
                                  <a:pt x="35" y="49"/>
                                </a:lnTo>
                                <a:lnTo>
                                  <a:pt x="36" y="45"/>
                                </a:lnTo>
                                <a:lnTo>
                                  <a:pt x="36" y="35"/>
                                </a:lnTo>
                                <a:lnTo>
                                  <a:pt x="32" y="30"/>
                                </a:lnTo>
                                <a:lnTo>
                                  <a:pt x="31" y="30"/>
                                </a:lnTo>
                                <a:close/>
                                <a:moveTo>
                                  <a:pt x="32"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7" y="48"/>
                                </a:lnTo>
                                <a:lnTo>
                                  <a:pt x="47" y="55"/>
                                </a:lnTo>
                                <a:lnTo>
                                  <a:pt x="55" y="55"/>
                                </a:lnTo>
                                <a:lnTo>
                                  <a:pt x="55" y="48"/>
                                </a:lnTo>
                                <a:close/>
                                <a:moveTo>
                                  <a:pt x="89" y="0"/>
                                </a:moveTo>
                                <a:lnTo>
                                  <a:pt x="72" y="0"/>
                                </a:lnTo>
                                <a:lnTo>
                                  <a:pt x="66" y="10"/>
                                </a:lnTo>
                                <a:lnTo>
                                  <a:pt x="66" y="38"/>
                                </a:lnTo>
                                <a:lnTo>
                                  <a:pt x="68" y="45"/>
                                </a:lnTo>
                                <a:lnTo>
                                  <a:pt x="72" y="51"/>
                                </a:lnTo>
                                <a:lnTo>
                                  <a:pt x="74" y="54"/>
                                </a:lnTo>
                                <a:lnTo>
                                  <a:pt x="79" y="56"/>
                                </a:lnTo>
                                <a:lnTo>
                                  <a:pt x="90" y="56"/>
                                </a:lnTo>
                                <a:lnTo>
                                  <a:pt x="94" y="54"/>
                                </a:lnTo>
                                <a:lnTo>
                                  <a:pt x="97" y="51"/>
                                </a:lnTo>
                                <a:lnTo>
                                  <a:pt x="81" y="51"/>
                                </a:lnTo>
                                <a:lnTo>
                                  <a:pt x="78" y="49"/>
                                </a:lnTo>
                                <a:lnTo>
                                  <a:pt x="74" y="42"/>
                                </a:lnTo>
                                <a:lnTo>
                                  <a:pt x="73" y="38"/>
                                </a:lnTo>
                                <a:lnTo>
                                  <a:pt x="73" y="31"/>
                                </a:lnTo>
                                <a:lnTo>
                                  <a:pt x="77" y="27"/>
                                </a:lnTo>
                                <a:lnTo>
                                  <a:pt x="80" y="26"/>
                                </a:lnTo>
                                <a:lnTo>
                                  <a:pt x="73" y="26"/>
                                </a:lnTo>
                                <a:lnTo>
                                  <a:pt x="73" y="19"/>
                                </a:lnTo>
                                <a:lnTo>
                                  <a:pt x="75" y="14"/>
                                </a:lnTo>
                                <a:lnTo>
                                  <a:pt x="77" y="11"/>
                                </a:lnTo>
                                <a:lnTo>
                                  <a:pt x="79" y="7"/>
                                </a:lnTo>
                                <a:lnTo>
                                  <a:pt x="81" y="5"/>
                                </a:lnTo>
                                <a:lnTo>
                                  <a:pt x="98" y="5"/>
                                </a:lnTo>
                                <a:lnTo>
                                  <a:pt x="93" y="1"/>
                                </a:lnTo>
                                <a:lnTo>
                                  <a:pt x="89" y="0"/>
                                </a:lnTo>
                                <a:close/>
                                <a:moveTo>
                                  <a:pt x="97" y="25"/>
                                </a:moveTo>
                                <a:lnTo>
                                  <a:pt x="87" y="25"/>
                                </a:lnTo>
                                <a:lnTo>
                                  <a:pt x="90" y="27"/>
                                </a:lnTo>
                                <a:lnTo>
                                  <a:pt x="94" y="31"/>
                                </a:lnTo>
                                <a:lnTo>
                                  <a:pt x="95" y="34"/>
                                </a:lnTo>
                                <a:lnTo>
                                  <a:pt x="95" y="42"/>
                                </a:lnTo>
                                <a:lnTo>
                                  <a:pt x="94" y="45"/>
                                </a:lnTo>
                                <a:lnTo>
                                  <a:pt x="92" y="47"/>
                                </a:lnTo>
                                <a:lnTo>
                                  <a:pt x="90" y="50"/>
                                </a:lnTo>
                                <a:lnTo>
                                  <a:pt x="87" y="51"/>
                                </a:lnTo>
                                <a:lnTo>
                                  <a:pt x="97" y="51"/>
                                </a:lnTo>
                                <a:lnTo>
                                  <a:pt x="100" y="47"/>
                                </a:lnTo>
                                <a:lnTo>
                                  <a:pt x="102" y="43"/>
                                </a:lnTo>
                                <a:lnTo>
                                  <a:pt x="102" y="32"/>
                                </a:lnTo>
                                <a:lnTo>
                                  <a:pt x="100" y="28"/>
                                </a:lnTo>
                                <a:lnTo>
                                  <a:pt x="97" y="25"/>
                                </a:lnTo>
                                <a:close/>
                                <a:moveTo>
                                  <a:pt x="90" y="20"/>
                                </a:moveTo>
                                <a:lnTo>
                                  <a:pt x="81" y="20"/>
                                </a:lnTo>
                                <a:lnTo>
                                  <a:pt x="77" y="22"/>
                                </a:lnTo>
                                <a:lnTo>
                                  <a:pt x="73" y="26"/>
                                </a:lnTo>
                                <a:lnTo>
                                  <a:pt x="80" y="26"/>
                                </a:lnTo>
                                <a:lnTo>
                                  <a:pt x="80" y="25"/>
                                </a:lnTo>
                                <a:lnTo>
                                  <a:pt x="97" y="25"/>
                                </a:lnTo>
                                <a:lnTo>
                                  <a:pt x="94" y="22"/>
                                </a:lnTo>
                                <a:lnTo>
                                  <a:pt x="90" y="20"/>
                                </a:lnTo>
                                <a:close/>
                                <a:moveTo>
                                  <a:pt x="98" y="5"/>
                                </a:moveTo>
                                <a:lnTo>
                                  <a:pt x="90" y="5"/>
                                </a:lnTo>
                                <a:lnTo>
                                  <a:pt x="93" y="8"/>
                                </a:lnTo>
                                <a:lnTo>
                                  <a:pt x="94" y="13"/>
                                </a:lnTo>
                                <a:lnTo>
                                  <a:pt x="101" y="13"/>
                                </a:lnTo>
                                <a:lnTo>
                                  <a:pt x="100" y="9"/>
                                </a:lnTo>
                                <a:lnTo>
                                  <a:pt x="99" y="6"/>
                                </a:lnTo>
                                <a:lnTo>
                                  <a:pt x="98" y="5"/>
                                </a:lnTo>
                                <a:close/>
                                <a:moveTo>
                                  <a:pt x="117" y="41"/>
                                </a:moveTo>
                                <a:lnTo>
                                  <a:pt x="109" y="41"/>
                                </a:lnTo>
                                <a:lnTo>
                                  <a:pt x="110" y="46"/>
                                </a:lnTo>
                                <a:lnTo>
                                  <a:pt x="112" y="50"/>
                                </a:lnTo>
                                <a:lnTo>
                                  <a:pt x="115" y="52"/>
                                </a:lnTo>
                                <a:lnTo>
                                  <a:pt x="118" y="55"/>
                                </a:lnTo>
                                <a:lnTo>
                                  <a:pt x="122"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1" y="51"/>
                                </a:lnTo>
                                <a:lnTo>
                                  <a:pt x="144" y="47"/>
                                </a:lnTo>
                                <a:lnTo>
                                  <a:pt x="146" y="42"/>
                                </a:lnTo>
                                <a:lnTo>
                                  <a:pt x="146" y="31"/>
                                </a:lnTo>
                                <a:lnTo>
                                  <a:pt x="144" y="27"/>
                                </a:lnTo>
                                <a:lnTo>
                                  <a:pt x="142" y="25"/>
                                </a:lnTo>
                                <a:close/>
                                <a:moveTo>
                                  <a:pt x="143" y="1"/>
                                </a:moveTo>
                                <a:lnTo>
                                  <a:pt x="114" y="1"/>
                                </a:lnTo>
                                <a:lnTo>
                                  <a:pt x="111" y="30"/>
                                </a:lnTo>
                                <a:lnTo>
                                  <a:pt x="117" y="30"/>
                                </a:lnTo>
                                <a:lnTo>
                                  <a:pt x="120" y="27"/>
                                </a:lnTo>
                                <a:lnTo>
                                  <a:pt x="123" y="25"/>
                                </a:lnTo>
                                <a:lnTo>
                                  <a:pt x="142" y="25"/>
                                </a:lnTo>
                                <a:lnTo>
                                  <a:pt x="139" y="22"/>
                                </a:lnTo>
                                <a:lnTo>
                                  <a:pt x="118" y="22"/>
                                </a:lnTo>
                                <a:lnTo>
                                  <a:pt x="120" y="7"/>
                                </a:lnTo>
                                <a:lnTo>
                                  <a:pt x="143" y="7"/>
                                </a:lnTo>
                                <a:lnTo>
                                  <a:pt x="143" y="1"/>
                                </a:lnTo>
                                <a:close/>
                                <a:moveTo>
                                  <a:pt x="133" y="19"/>
                                </a:moveTo>
                                <a:lnTo>
                                  <a:pt x="125"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Line 1669"/>
                        <wps:cNvCnPr>
                          <a:cxnSpLocks noChangeShapeType="1"/>
                        </wps:cNvCnPr>
                        <wps:spPr bwMode="auto">
                          <a:xfrm>
                            <a:off x="7195"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AutoShape 1670"/>
                        <wps:cNvSpPr>
                          <a:spLocks/>
                        </wps:cNvSpPr>
                        <wps:spPr bwMode="auto">
                          <a:xfrm>
                            <a:off x="7143" y="5870"/>
                            <a:ext cx="102" cy="57"/>
                          </a:xfrm>
                          <a:custGeom>
                            <a:avLst/>
                            <a:gdLst>
                              <a:gd name="T0" fmla="+- 0 7156 7143"/>
                              <a:gd name="T1" fmla="*/ T0 w 102"/>
                              <a:gd name="T2" fmla="+- 0 5871 5871"/>
                              <a:gd name="T3" fmla="*/ 5871 h 57"/>
                              <a:gd name="T4" fmla="+- 0 7150 7143"/>
                              <a:gd name="T5" fmla="*/ T4 w 102"/>
                              <a:gd name="T6" fmla="+- 0 5875 5871"/>
                              <a:gd name="T7" fmla="*/ 5875 h 57"/>
                              <a:gd name="T8" fmla="+- 0 7145 7143"/>
                              <a:gd name="T9" fmla="*/ T8 w 102"/>
                              <a:gd name="T10" fmla="+- 0 5880 5871"/>
                              <a:gd name="T11" fmla="*/ 5880 h 57"/>
                              <a:gd name="T12" fmla="+- 0 7148 7143"/>
                              <a:gd name="T13" fmla="*/ T12 w 102"/>
                              <a:gd name="T14" fmla="+- 0 5894 5871"/>
                              <a:gd name="T15" fmla="*/ 5894 h 57"/>
                              <a:gd name="T16" fmla="+- 0 7147 7143"/>
                              <a:gd name="T17" fmla="*/ T16 w 102"/>
                              <a:gd name="T18" fmla="+- 0 5901 5871"/>
                              <a:gd name="T19" fmla="*/ 5901 h 57"/>
                              <a:gd name="T20" fmla="+- 0 7143 7143"/>
                              <a:gd name="T21" fmla="*/ T20 w 102"/>
                              <a:gd name="T22" fmla="+- 0 5916 5871"/>
                              <a:gd name="T23" fmla="*/ 5916 h 57"/>
                              <a:gd name="T24" fmla="+- 0 7152 7143"/>
                              <a:gd name="T25" fmla="*/ T24 w 102"/>
                              <a:gd name="T26" fmla="+- 0 5926 5871"/>
                              <a:gd name="T27" fmla="*/ 5926 h 57"/>
                              <a:gd name="T28" fmla="+- 0 7167 7143"/>
                              <a:gd name="T29" fmla="*/ T28 w 102"/>
                              <a:gd name="T30" fmla="+- 0 5927 5871"/>
                              <a:gd name="T31" fmla="*/ 5927 h 57"/>
                              <a:gd name="T32" fmla="+- 0 7176 7143"/>
                              <a:gd name="T33" fmla="*/ T32 w 102"/>
                              <a:gd name="T34" fmla="+- 0 5922 5871"/>
                              <a:gd name="T35" fmla="*/ 5922 h 57"/>
                              <a:gd name="T36" fmla="+- 0 7155 7143"/>
                              <a:gd name="T37" fmla="*/ T36 w 102"/>
                              <a:gd name="T38" fmla="+- 0 5921 5871"/>
                              <a:gd name="T39" fmla="*/ 5921 h 57"/>
                              <a:gd name="T40" fmla="+- 0 7151 7143"/>
                              <a:gd name="T41" fmla="*/ T40 w 102"/>
                              <a:gd name="T42" fmla="+- 0 5917 5871"/>
                              <a:gd name="T43" fmla="*/ 5917 h 57"/>
                              <a:gd name="T44" fmla="+- 0 7151 7143"/>
                              <a:gd name="T45" fmla="*/ T44 w 102"/>
                              <a:gd name="T46" fmla="+- 0 5910 5871"/>
                              <a:gd name="T47" fmla="*/ 5910 h 57"/>
                              <a:gd name="T48" fmla="+- 0 7153 7143"/>
                              <a:gd name="T49" fmla="*/ T48 w 102"/>
                              <a:gd name="T50" fmla="+- 0 5906 5871"/>
                              <a:gd name="T51" fmla="*/ 5906 h 57"/>
                              <a:gd name="T52" fmla="+- 0 7157 7143"/>
                              <a:gd name="T53" fmla="*/ T52 w 102"/>
                              <a:gd name="T54" fmla="+- 0 5902 5871"/>
                              <a:gd name="T55" fmla="*/ 5902 h 57"/>
                              <a:gd name="T56" fmla="+- 0 7175 7143"/>
                              <a:gd name="T57" fmla="*/ T56 w 102"/>
                              <a:gd name="T58" fmla="+- 0 5901 5871"/>
                              <a:gd name="T59" fmla="*/ 5901 h 57"/>
                              <a:gd name="T60" fmla="+- 0 7173 7143"/>
                              <a:gd name="T61" fmla="*/ T60 w 102"/>
                              <a:gd name="T62" fmla="+- 0 5895 5871"/>
                              <a:gd name="T63" fmla="*/ 5895 h 57"/>
                              <a:gd name="T64" fmla="+- 0 7156 7143"/>
                              <a:gd name="T65" fmla="*/ T64 w 102"/>
                              <a:gd name="T66" fmla="+- 0 5892 5871"/>
                              <a:gd name="T67" fmla="*/ 5892 h 57"/>
                              <a:gd name="T68" fmla="+- 0 7153 7143"/>
                              <a:gd name="T69" fmla="*/ T68 w 102"/>
                              <a:gd name="T70" fmla="+- 0 5882 5871"/>
                              <a:gd name="T71" fmla="*/ 5882 h 57"/>
                              <a:gd name="T72" fmla="+- 0 7155 7143"/>
                              <a:gd name="T73" fmla="*/ T72 w 102"/>
                              <a:gd name="T74" fmla="+- 0 5878 5871"/>
                              <a:gd name="T75" fmla="*/ 5878 h 57"/>
                              <a:gd name="T76" fmla="+- 0 7159 7143"/>
                              <a:gd name="T77" fmla="*/ T76 w 102"/>
                              <a:gd name="T78" fmla="+- 0 5876 5871"/>
                              <a:gd name="T79" fmla="*/ 5876 h 57"/>
                              <a:gd name="T80" fmla="+- 0 7173 7143"/>
                              <a:gd name="T81" fmla="*/ T80 w 102"/>
                              <a:gd name="T82" fmla="+- 0 5875 5871"/>
                              <a:gd name="T83" fmla="*/ 5875 h 57"/>
                              <a:gd name="T84" fmla="+- 0 7166 7143"/>
                              <a:gd name="T85" fmla="*/ T84 w 102"/>
                              <a:gd name="T86" fmla="+- 0 5871 5871"/>
                              <a:gd name="T87" fmla="*/ 5871 h 57"/>
                              <a:gd name="T88" fmla="+- 0 7161 7143"/>
                              <a:gd name="T89" fmla="*/ T88 w 102"/>
                              <a:gd name="T90" fmla="+- 0 5901 5871"/>
                              <a:gd name="T91" fmla="*/ 5901 h 57"/>
                              <a:gd name="T92" fmla="+- 0 7168 7143"/>
                              <a:gd name="T93" fmla="*/ T92 w 102"/>
                              <a:gd name="T94" fmla="+- 0 5904 5871"/>
                              <a:gd name="T95" fmla="*/ 5904 h 57"/>
                              <a:gd name="T96" fmla="+- 0 7171 7143"/>
                              <a:gd name="T97" fmla="*/ T96 w 102"/>
                              <a:gd name="T98" fmla="+- 0 5907 5871"/>
                              <a:gd name="T99" fmla="*/ 5907 h 57"/>
                              <a:gd name="T100" fmla="+- 0 7172 7143"/>
                              <a:gd name="T101" fmla="*/ T100 w 102"/>
                              <a:gd name="T102" fmla="+- 0 5915 5871"/>
                              <a:gd name="T103" fmla="*/ 5915 h 57"/>
                              <a:gd name="T104" fmla="+- 0 7167 7143"/>
                              <a:gd name="T105" fmla="*/ T104 w 102"/>
                              <a:gd name="T106" fmla="+- 0 5921 5871"/>
                              <a:gd name="T107" fmla="*/ 5921 h 57"/>
                              <a:gd name="T108" fmla="+- 0 7176 7143"/>
                              <a:gd name="T109" fmla="*/ T108 w 102"/>
                              <a:gd name="T110" fmla="+- 0 5922 5871"/>
                              <a:gd name="T111" fmla="*/ 5922 h 57"/>
                              <a:gd name="T112" fmla="+- 0 7179 7143"/>
                              <a:gd name="T113" fmla="*/ T112 w 102"/>
                              <a:gd name="T114" fmla="+- 0 5916 5871"/>
                              <a:gd name="T115" fmla="*/ 5916 h 57"/>
                              <a:gd name="T116" fmla="+- 0 7176 7143"/>
                              <a:gd name="T117" fmla="*/ T116 w 102"/>
                              <a:gd name="T118" fmla="+- 0 5901 5871"/>
                              <a:gd name="T119" fmla="*/ 5901 h 57"/>
                              <a:gd name="T120" fmla="+- 0 7175 7143"/>
                              <a:gd name="T121" fmla="*/ T120 w 102"/>
                              <a:gd name="T122" fmla="+- 0 5876 5871"/>
                              <a:gd name="T123" fmla="*/ 5876 h 57"/>
                              <a:gd name="T124" fmla="+- 0 7166 7143"/>
                              <a:gd name="T125" fmla="*/ T124 w 102"/>
                              <a:gd name="T126" fmla="+- 0 5877 5871"/>
                              <a:gd name="T127" fmla="*/ 5877 h 57"/>
                              <a:gd name="T128" fmla="+- 0 7169 7143"/>
                              <a:gd name="T129" fmla="*/ T128 w 102"/>
                              <a:gd name="T130" fmla="+- 0 5880 5871"/>
                              <a:gd name="T131" fmla="*/ 5880 h 57"/>
                              <a:gd name="T132" fmla="+- 0 7170 7143"/>
                              <a:gd name="T133" fmla="*/ T132 w 102"/>
                              <a:gd name="T134" fmla="+- 0 5889 5871"/>
                              <a:gd name="T135" fmla="*/ 5889 h 57"/>
                              <a:gd name="T136" fmla="+- 0 7161 7143"/>
                              <a:gd name="T137" fmla="*/ T136 w 102"/>
                              <a:gd name="T138" fmla="+- 0 5895 5871"/>
                              <a:gd name="T139" fmla="*/ 5895 h 57"/>
                              <a:gd name="T140" fmla="+- 0 7174 7143"/>
                              <a:gd name="T141" fmla="*/ T140 w 102"/>
                              <a:gd name="T142" fmla="+- 0 5894 5871"/>
                              <a:gd name="T143" fmla="*/ 5894 h 57"/>
                              <a:gd name="T144" fmla="+- 0 7177 7143"/>
                              <a:gd name="T145" fmla="*/ T144 w 102"/>
                              <a:gd name="T146" fmla="+- 0 5880 5871"/>
                              <a:gd name="T147" fmla="*/ 5880 h 57"/>
                              <a:gd name="T148" fmla="+- 0 7175 7143"/>
                              <a:gd name="T149" fmla="*/ T148 w 102"/>
                              <a:gd name="T150" fmla="+- 0 5876 5871"/>
                              <a:gd name="T151" fmla="*/ 5876 h 57"/>
                              <a:gd name="T152" fmla="+- 0 7191 7143"/>
                              <a:gd name="T153" fmla="*/ T152 w 102"/>
                              <a:gd name="T154" fmla="+- 0 5919 5871"/>
                              <a:gd name="T155" fmla="*/ 5919 h 57"/>
                              <a:gd name="T156" fmla="+- 0 7198 7143"/>
                              <a:gd name="T157" fmla="*/ T156 w 102"/>
                              <a:gd name="T158" fmla="+- 0 5926 5871"/>
                              <a:gd name="T159" fmla="*/ 5926 h 57"/>
                              <a:gd name="T160" fmla="+- 0 7245 7143"/>
                              <a:gd name="T161" fmla="*/ T160 w 102"/>
                              <a:gd name="T162" fmla="+- 0 5872 5871"/>
                              <a:gd name="T163" fmla="*/ 5872 h 57"/>
                              <a:gd name="T164" fmla="+- 0 7209 7143"/>
                              <a:gd name="T165" fmla="*/ T164 w 102"/>
                              <a:gd name="T166" fmla="+- 0 5878 5871"/>
                              <a:gd name="T167" fmla="*/ 5878 h 57"/>
                              <a:gd name="T168" fmla="+- 0 7217 7143"/>
                              <a:gd name="T169" fmla="*/ T168 w 102"/>
                              <a:gd name="T170" fmla="+- 0 5926 5871"/>
                              <a:gd name="T171" fmla="*/ 5926 h 57"/>
                              <a:gd name="T172" fmla="+- 0 7245 7143"/>
                              <a:gd name="T173" fmla="*/ T172 w 102"/>
                              <a:gd name="T174" fmla="+- 0 5877 5871"/>
                              <a:gd name="T175" fmla="*/ 58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8" y="46"/>
                                </a:lnTo>
                                <a:lnTo>
                                  <a:pt x="8" y="44"/>
                                </a:lnTo>
                                <a:lnTo>
                                  <a:pt x="8" y="39"/>
                                </a:lnTo>
                                <a:lnTo>
                                  <a:pt x="8" y="36"/>
                                </a:lnTo>
                                <a:lnTo>
                                  <a:pt x="10" y="35"/>
                                </a:lnTo>
                                <a:lnTo>
                                  <a:pt x="12" y="33"/>
                                </a:lnTo>
                                <a:lnTo>
                                  <a:pt x="14" y="31"/>
                                </a:lnTo>
                                <a:lnTo>
                                  <a:pt x="18" y="30"/>
                                </a:lnTo>
                                <a:lnTo>
                                  <a:pt x="32" y="30"/>
                                </a:lnTo>
                                <a:lnTo>
                                  <a:pt x="25" y="27"/>
                                </a:lnTo>
                                <a:lnTo>
                                  <a:pt x="30" y="24"/>
                                </a:lnTo>
                                <a:lnTo>
                                  <a:pt x="18" y="24"/>
                                </a:lnTo>
                                <a:lnTo>
                                  <a:pt x="13" y="21"/>
                                </a:lnTo>
                                <a:lnTo>
                                  <a:pt x="10" y="18"/>
                                </a:lnTo>
                                <a:lnTo>
                                  <a:pt x="10" y="11"/>
                                </a:lnTo>
                                <a:lnTo>
                                  <a:pt x="10" y="9"/>
                                </a:lnTo>
                                <a:lnTo>
                                  <a:pt x="12" y="7"/>
                                </a:lnTo>
                                <a:lnTo>
                                  <a:pt x="13" y="6"/>
                                </a:lnTo>
                                <a:lnTo>
                                  <a:pt x="16" y="5"/>
                                </a:lnTo>
                                <a:lnTo>
                                  <a:pt x="32" y="5"/>
                                </a:lnTo>
                                <a:lnTo>
                                  <a:pt x="30" y="4"/>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102" y="1"/>
                                </a:moveTo>
                                <a:lnTo>
                                  <a:pt x="66" y="1"/>
                                </a:lnTo>
                                <a:lnTo>
                                  <a:pt x="66" y="7"/>
                                </a:lnTo>
                                <a:lnTo>
                                  <a:pt x="94" y="7"/>
                                </a:lnTo>
                                <a:lnTo>
                                  <a:pt x="74" y="55"/>
                                </a:lnTo>
                                <a:lnTo>
                                  <a:pt x="82" y="55"/>
                                </a:lnTo>
                                <a:lnTo>
                                  <a:pt x="102" y="6"/>
                                </a:lnTo>
                                <a:lnTo>
                                  <a:pt x="10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Line 1671"/>
                        <wps:cNvCnPr>
                          <a:cxnSpLocks noChangeShapeType="1"/>
                        </wps:cNvCnPr>
                        <wps:spPr bwMode="auto">
                          <a:xfrm>
                            <a:off x="7403"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AutoShape 1672"/>
                        <wps:cNvSpPr>
                          <a:spLocks/>
                        </wps:cNvSpPr>
                        <wps:spPr bwMode="auto">
                          <a:xfrm>
                            <a:off x="7329" y="5870"/>
                            <a:ext cx="146" cy="57"/>
                          </a:xfrm>
                          <a:custGeom>
                            <a:avLst/>
                            <a:gdLst>
                              <a:gd name="T0" fmla="+- 0 7339 7330"/>
                              <a:gd name="T1" fmla="*/ T0 w 146"/>
                              <a:gd name="T2" fmla="+- 0 5872 5871"/>
                              <a:gd name="T3" fmla="*/ 5872 h 57"/>
                              <a:gd name="T4" fmla="+- 0 7332 7330"/>
                              <a:gd name="T5" fmla="*/ T4 w 146"/>
                              <a:gd name="T6" fmla="+- 0 5880 5871"/>
                              <a:gd name="T7" fmla="*/ 5880 h 57"/>
                              <a:gd name="T8" fmla="+- 0 7341 7330"/>
                              <a:gd name="T9" fmla="*/ T8 w 146"/>
                              <a:gd name="T10" fmla="+- 0 5898 5871"/>
                              <a:gd name="T11" fmla="*/ 5898 h 57"/>
                              <a:gd name="T12" fmla="+- 0 7330 7330"/>
                              <a:gd name="T13" fmla="*/ T12 w 146"/>
                              <a:gd name="T14" fmla="+- 0 5916 5871"/>
                              <a:gd name="T15" fmla="*/ 5916 h 57"/>
                              <a:gd name="T16" fmla="+- 0 7342 7330"/>
                              <a:gd name="T17" fmla="*/ T16 w 146"/>
                              <a:gd name="T18" fmla="+- 0 5927 5871"/>
                              <a:gd name="T19" fmla="*/ 5927 h 57"/>
                              <a:gd name="T20" fmla="+- 0 7362 7330"/>
                              <a:gd name="T21" fmla="*/ T20 w 146"/>
                              <a:gd name="T22" fmla="+- 0 5922 5871"/>
                              <a:gd name="T23" fmla="*/ 5922 h 57"/>
                              <a:gd name="T24" fmla="+- 0 7340 7330"/>
                              <a:gd name="T25" fmla="*/ T24 w 146"/>
                              <a:gd name="T26" fmla="+- 0 5919 5871"/>
                              <a:gd name="T27" fmla="*/ 5919 h 57"/>
                              <a:gd name="T28" fmla="+- 0 7337 7330"/>
                              <a:gd name="T29" fmla="*/ T28 w 146"/>
                              <a:gd name="T30" fmla="+- 0 5910 5871"/>
                              <a:gd name="T31" fmla="*/ 5910 h 57"/>
                              <a:gd name="T32" fmla="+- 0 7341 7330"/>
                              <a:gd name="T33" fmla="*/ T32 w 146"/>
                              <a:gd name="T34" fmla="+- 0 5904 5871"/>
                              <a:gd name="T35" fmla="*/ 5904 h 57"/>
                              <a:gd name="T36" fmla="+- 0 7361 7330"/>
                              <a:gd name="T37" fmla="*/ T36 w 146"/>
                              <a:gd name="T38" fmla="+- 0 5901 5871"/>
                              <a:gd name="T39" fmla="*/ 5901 h 57"/>
                              <a:gd name="T40" fmla="+- 0 7348 7330"/>
                              <a:gd name="T41" fmla="*/ T40 w 146"/>
                              <a:gd name="T42" fmla="+- 0 5895 5871"/>
                              <a:gd name="T43" fmla="*/ 5895 h 57"/>
                              <a:gd name="T44" fmla="+- 0 7339 7330"/>
                              <a:gd name="T45" fmla="*/ T44 w 146"/>
                              <a:gd name="T46" fmla="+- 0 5882 5871"/>
                              <a:gd name="T47" fmla="*/ 5882 h 57"/>
                              <a:gd name="T48" fmla="+- 0 7343 7330"/>
                              <a:gd name="T49" fmla="*/ T48 w 146"/>
                              <a:gd name="T50" fmla="+- 0 5877 5871"/>
                              <a:gd name="T51" fmla="*/ 5877 h 57"/>
                              <a:gd name="T52" fmla="+- 0 7356 7330"/>
                              <a:gd name="T53" fmla="*/ T52 w 146"/>
                              <a:gd name="T54" fmla="+- 0 5872 5871"/>
                              <a:gd name="T55" fmla="*/ 5872 h 57"/>
                              <a:gd name="T56" fmla="+- 0 7348 7330"/>
                              <a:gd name="T57" fmla="*/ T56 w 146"/>
                              <a:gd name="T58" fmla="+- 0 5901 5871"/>
                              <a:gd name="T59" fmla="*/ 5901 h 57"/>
                              <a:gd name="T60" fmla="+- 0 7356 7330"/>
                              <a:gd name="T61" fmla="*/ T60 w 146"/>
                              <a:gd name="T62" fmla="+- 0 5906 5871"/>
                              <a:gd name="T63" fmla="*/ 5906 h 57"/>
                              <a:gd name="T64" fmla="+- 0 7358 7330"/>
                              <a:gd name="T65" fmla="*/ T64 w 146"/>
                              <a:gd name="T66" fmla="+- 0 5915 5871"/>
                              <a:gd name="T67" fmla="*/ 5915 h 57"/>
                              <a:gd name="T68" fmla="+- 0 7351 7330"/>
                              <a:gd name="T69" fmla="*/ T68 w 146"/>
                              <a:gd name="T70" fmla="+- 0 5922 5871"/>
                              <a:gd name="T71" fmla="*/ 5922 h 57"/>
                              <a:gd name="T72" fmla="+- 0 7366 7330"/>
                              <a:gd name="T73" fmla="*/ T72 w 146"/>
                              <a:gd name="T74" fmla="+- 0 5916 5871"/>
                              <a:gd name="T75" fmla="*/ 5916 h 57"/>
                              <a:gd name="T76" fmla="+- 0 7361 7330"/>
                              <a:gd name="T77" fmla="*/ T76 w 146"/>
                              <a:gd name="T78" fmla="+- 0 5901 5871"/>
                              <a:gd name="T79" fmla="*/ 5901 h 57"/>
                              <a:gd name="T80" fmla="+- 0 7353 7330"/>
                              <a:gd name="T81" fmla="*/ T80 w 146"/>
                              <a:gd name="T82" fmla="+- 0 5877 5871"/>
                              <a:gd name="T83" fmla="*/ 5877 h 57"/>
                              <a:gd name="T84" fmla="+- 0 7356 7330"/>
                              <a:gd name="T85" fmla="*/ T84 w 146"/>
                              <a:gd name="T86" fmla="+- 0 5882 5871"/>
                              <a:gd name="T87" fmla="*/ 5882 h 57"/>
                              <a:gd name="T88" fmla="+- 0 7348 7330"/>
                              <a:gd name="T89" fmla="*/ T88 w 146"/>
                              <a:gd name="T90" fmla="+- 0 5895 5871"/>
                              <a:gd name="T91" fmla="*/ 5895 h 57"/>
                              <a:gd name="T92" fmla="+- 0 7364 7330"/>
                              <a:gd name="T93" fmla="*/ T92 w 146"/>
                              <a:gd name="T94" fmla="+- 0 5890 5871"/>
                              <a:gd name="T95" fmla="*/ 5890 h 57"/>
                              <a:gd name="T96" fmla="+- 0 7361 7330"/>
                              <a:gd name="T97" fmla="*/ T96 w 146"/>
                              <a:gd name="T98" fmla="+- 0 5876 5871"/>
                              <a:gd name="T99" fmla="*/ 5876 h 57"/>
                              <a:gd name="T100" fmla="+- 0 7377 7330"/>
                              <a:gd name="T101" fmla="*/ T100 w 146"/>
                              <a:gd name="T102" fmla="+- 0 5926 5871"/>
                              <a:gd name="T103" fmla="*/ 5926 h 57"/>
                              <a:gd name="T104" fmla="+- 0 7431 7330"/>
                              <a:gd name="T105" fmla="*/ T104 w 146"/>
                              <a:gd name="T106" fmla="+- 0 5872 5871"/>
                              <a:gd name="T107" fmla="*/ 5872 h 57"/>
                              <a:gd name="T108" fmla="+- 0 7424 7330"/>
                              <a:gd name="T109" fmla="*/ T108 w 146"/>
                              <a:gd name="T110" fmla="+- 0 5878 5871"/>
                              <a:gd name="T111" fmla="*/ 5878 h 57"/>
                              <a:gd name="T112" fmla="+- 0 7431 7330"/>
                              <a:gd name="T113" fmla="*/ T112 w 146"/>
                              <a:gd name="T114" fmla="+- 0 5877 5871"/>
                              <a:gd name="T115" fmla="*/ 5877 h 57"/>
                              <a:gd name="T116" fmla="+- 0 7439 7330"/>
                              <a:gd name="T117" fmla="*/ T116 w 146"/>
                              <a:gd name="T118" fmla="+- 0 5912 5871"/>
                              <a:gd name="T119" fmla="*/ 5912 h 57"/>
                              <a:gd name="T120" fmla="+- 0 7445 7330"/>
                              <a:gd name="T121" fmla="*/ T120 w 146"/>
                              <a:gd name="T122" fmla="+- 0 5923 5871"/>
                              <a:gd name="T123" fmla="*/ 5923 h 57"/>
                              <a:gd name="T124" fmla="+- 0 7462 7330"/>
                              <a:gd name="T125" fmla="*/ T124 w 146"/>
                              <a:gd name="T126" fmla="+- 0 5927 5871"/>
                              <a:gd name="T127" fmla="*/ 5927 h 57"/>
                              <a:gd name="T128" fmla="+- 0 7454 7330"/>
                              <a:gd name="T129" fmla="*/ T128 w 146"/>
                              <a:gd name="T130" fmla="+- 0 5922 5871"/>
                              <a:gd name="T131" fmla="*/ 5922 h 57"/>
                              <a:gd name="T132" fmla="+- 0 7448 7330"/>
                              <a:gd name="T133" fmla="*/ T132 w 146"/>
                              <a:gd name="T134" fmla="+- 0 5918 5871"/>
                              <a:gd name="T135" fmla="*/ 5918 h 57"/>
                              <a:gd name="T136" fmla="+- 0 7471 7330"/>
                              <a:gd name="T137" fmla="*/ T136 w 146"/>
                              <a:gd name="T138" fmla="+- 0 5896 5871"/>
                              <a:gd name="T139" fmla="*/ 5896 h 57"/>
                              <a:gd name="T140" fmla="+- 0 7467 7330"/>
                              <a:gd name="T141" fmla="*/ T140 w 146"/>
                              <a:gd name="T142" fmla="+- 0 5902 5871"/>
                              <a:gd name="T143" fmla="*/ 5902 h 57"/>
                              <a:gd name="T144" fmla="+- 0 7467 7330"/>
                              <a:gd name="T145" fmla="*/ T144 w 146"/>
                              <a:gd name="T146" fmla="+- 0 5915 5871"/>
                              <a:gd name="T147" fmla="*/ 5915 h 57"/>
                              <a:gd name="T148" fmla="+- 0 7460 7330"/>
                              <a:gd name="T149" fmla="*/ T148 w 146"/>
                              <a:gd name="T150" fmla="+- 0 5922 5871"/>
                              <a:gd name="T151" fmla="*/ 5922 h 57"/>
                              <a:gd name="T152" fmla="+- 0 7475 7330"/>
                              <a:gd name="T153" fmla="*/ T152 w 146"/>
                              <a:gd name="T154" fmla="+- 0 5913 5871"/>
                              <a:gd name="T155" fmla="*/ 5913 h 57"/>
                              <a:gd name="T156" fmla="+- 0 7471 7330"/>
                              <a:gd name="T157" fmla="*/ T156 w 146"/>
                              <a:gd name="T158" fmla="+- 0 5896 5871"/>
                              <a:gd name="T159" fmla="*/ 5896 h 57"/>
                              <a:gd name="T160" fmla="+- 0 7441 7330"/>
                              <a:gd name="T161" fmla="*/ T160 w 146"/>
                              <a:gd name="T162" fmla="+- 0 5901 5871"/>
                              <a:gd name="T163" fmla="*/ 5901 h 57"/>
                              <a:gd name="T164" fmla="+- 0 7452 7330"/>
                              <a:gd name="T165" fmla="*/ T164 w 146"/>
                              <a:gd name="T166" fmla="+- 0 5896 5871"/>
                              <a:gd name="T167" fmla="*/ 5896 h 57"/>
                              <a:gd name="T168" fmla="+- 0 7448 7330"/>
                              <a:gd name="T169" fmla="*/ T168 w 146"/>
                              <a:gd name="T170" fmla="+- 0 5893 5871"/>
                              <a:gd name="T171" fmla="*/ 5893 h 57"/>
                              <a:gd name="T172" fmla="+- 0 7473 7330"/>
                              <a:gd name="T173" fmla="*/ T172 w 146"/>
                              <a:gd name="T174" fmla="+- 0 5872 5871"/>
                              <a:gd name="T175" fmla="*/ 5872 h 57"/>
                              <a:gd name="T176" fmla="+- 0 7451 7330"/>
                              <a:gd name="T177" fmla="*/ T176 w 146"/>
                              <a:gd name="T178" fmla="+- 0 5891 5871"/>
                              <a:gd name="T179" fmla="*/ 5891 h 57"/>
                              <a:gd name="T180" fmla="+- 0 7467 7330"/>
                              <a:gd name="T181" fmla="*/ T180 w 146"/>
                              <a:gd name="T182" fmla="+- 0 5892 5871"/>
                              <a:gd name="T183" fmla="*/ 589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6" h="57">
                                <a:moveTo>
                                  <a:pt x="22" y="0"/>
                                </a:moveTo>
                                <a:lnTo>
                                  <a:pt x="13" y="0"/>
                                </a:lnTo>
                                <a:lnTo>
                                  <a:pt x="9" y="1"/>
                                </a:lnTo>
                                <a:lnTo>
                                  <a:pt x="6" y="4"/>
                                </a:lnTo>
                                <a:lnTo>
                                  <a:pt x="3" y="6"/>
                                </a:lnTo>
                                <a:lnTo>
                                  <a:pt x="2" y="9"/>
                                </a:lnTo>
                                <a:lnTo>
                                  <a:pt x="2" y="19"/>
                                </a:lnTo>
                                <a:lnTo>
                                  <a:pt x="5" y="23"/>
                                </a:lnTo>
                                <a:lnTo>
                                  <a:pt x="11" y="27"/>
                                </a:lnTo>
                                <a:lnTo>
                                  <a:pt x="3" y="30"/>
                                </a:lnTo>
                                <a:lnTo>
                                  <a:pt x="0" y="35"/>
                                </a:lnTo>
                                <a:lnTo>
                                  <a:pt x="0" y="45"/>
                                </a:lnTo>
                                <a:lnTo>
                                  <a:pt x="1" y="49"/>
                                </a:lnTo>
                                <a:lnTo>
                                  <a:pt x="8" y="55"/>
                                </a:lnTo>
                                <a:lnTo>
                                  <a:pt x="12" y="56"/>
                                </a:lnTo>
                                <a:lnTo>
                                  <a:pt x="23" y="56"/>
                                </a:lnTo>
                                <a:lnTo>
                                  <a:pt x="27" y="55"/>
                                </a:lnTo>
                                <a:lnTo>
                                  <a:pt x="32" y="51"/>
                                </a:lnTo>
                                <a:lnTo>
                                  <a:pt x="14" y="51"/>
                                </a:lnTo>
                                <a:lnTo>
                                  <a:pt x="12" y="50"/>
                                </a:lnTo>
                                <a:lnTo>
                                  <a:pt x="10" y="48"/>
                                </a:lnTo>
                                <a:lnTo>
                                  <a:pt x="8" y="46"/>
                                </a:lnTo>
                                <a:lnTo>
                                  <a:pt x="7" y="44"/>
                                </a:lnTo>
                                <a:lnTo>
                                  <a:pt x="7" y="39"/>
                                </a:lnTo>
                                <a:lnTo>
                                  <a:pt x="8" y="36"/>
                                </a:lnTo>
                                <a:lnTo>
                                  <a:pt x="9" y="35"/>
                                </a:lnTo>
                                <a:lnTo>
                                  <a:pt x="11" y="33"/>
                                </a:lnTo>
                                <a:lnTo>
                                  <a:pt x="14" y="31"/>
                                </a:lnTo>
                                <a:lnTo>
                                  <a:pt x="18" y="30"/>
                                </a:lnTo>
                                <a:lnTo>
                                  <a:pt x="31" y="30"/>
                                </a:lnTo>
                                <a:lnTo>
                                  <a:pt x="24" y="27"/>
                                </a:lnTo>
                                <a:lnTo>
                                  <a:pt x="29" y="24"/>
                                </a:lnTo>
                                <a:lnTo>
                                  <a:pt x="18" y="24"/>
                                </a:lnTo>
                                <a:lnTo>
                                  <a:pt x="12" y="21"/>
                                </a:lnTo>
                                <a:lnTo>
                                  <a:pt x="9" y="18"/>
                                </a:lnTo>
                                <a:lnTo>
                                  <a:pt x="9" y="11"/>
                                </a:lnTo>
                                <a:lnTo>
                                  <a:pt x="10" y="9"/>
                                </a:lnTo>
                                <a:lnTo>
                                  <a:pt x="11" y="7"/>
                                </a:lnTo>
                                <a:lnTo>
                                  <a:pt x="13" y="6"/>
                                </a:lnTo>
                                <a:lnTo>
                                  <a:pt x="15" y="5"/>
                                </a:lnTo>
                                <a:lnTo>
                                  <a:pt x="31" y="5"/>
                                </a:lnTo>
                                <a:lnTo>
                                  <a:pt x="26" y="1"/>
                                </a:lnTo>
                                <a:lnTo>
                                  <a:pt x="22" y="0"/>
                                </a:lnTo>
                                <a:close/>
                                <a:moveTo>
                                  <a:pt x="31" y="30"/>
                                </a:moveTo>
                                <a:lnTo>
                                  <a:pt x="18" y="30"/>
                                </a:lnTo>
                                <a:lnTo>
                                  <a:pt x="21" y="31"/>
                                </a:lnTo>
                                <a:lnTo>
                                  <a:pt x="24" y="33"/>
                                </a:lnTo>
                                <a:lnTo>
                                  <a:pt x="26" y="35"/>
                                </a:lnTo>
                                <a:lnTo>
                                  <a:pt x="28" y="36"/>
                                </a:lnTo>
                                <a:lnTo>
                                  <a:pt x="28" y="39"/>
                                </a:lnTo>
                                <a:lnTo>
                                  <a:pt x="28" y="44"/>
                                </a:lnTo>
                                <a:lnTo>
                                  <a:pt x="27" y="46"/>
                                </a:lnTo>
                                <a:lnTo>
                                  <a:pt x="24" y="50"/>
                                </a:lnTo>
                                <a:lnTo>
                                  <a:pt x="21" y="51"/>
                                </a:lnTo>
                                <a:lnTo>
                                  <a:pt x="32" y="51"/>
                                </a:lnTo>
                                <a:lnTo>
                                  <a:pt x="34" y="49"/>
                                </a:lnTo>
                                <a:lnTo>
                                  <a:pt x="36" y="45"/>
                                </a:lnTo>
                                <a:lnTo>
                                  <a:pt x="36" y="35"/>
                                </a:lnTo>
                                <a:lnTo>
                                  <a:pt x="32" y="30"/>
                                </a:lnTo>
                                <a:lnTo>
                                  <a:pt x="31" y="30"/>
                                </a:lnTo>
                                <a:close/>
                                <a:moveTo>
                                  <a:pt x="31" y="5"/>
                                </a:moveTo>
                                <a:lnTo>
                                  <a:pt x="20" y="5"/>
                                </a:lnTo>
                                <a:lnTo>
                                  <a:pt x="23" y="6"/>
                                </a:lnTo>
                                <a:lnTo>
                                  <a:pt x="24" y="7"/>
                                </a:lnTo>
                                <a:lnTo>
                                  <a:pt x="26" y="9"/>
                                </a:lnTo>
                                <a:lnTo>
                                  <a:pt x="26" y="11"/>
                                </a:lnTo>
                                <a:lnTo>
                                  <a:pt x="26" y="18"/>
                                </a:lnTo>
                                <a:lnTo>
                                  <a:pt x="23" y="21"/>
                                </a:lnTo>
                                <a:lnTo>
                                  <a:pt x="18" y="24"/>
                                </a:lnTo>
                                <a:lnTo>
                                  <a:pt x="29" y="24"/>
                                </a:lnTo>
                                <a:lnTo>
                                  <a:pt x="30" y="23"/>
                                </a:lnTo>
                                <a:lnTo>
                                  <a:pt x="34" y="19"/>
                                </a:lnTo>
                                <a:lnTo>
                                  <a:pt x="34" y="9"/>
                                </a:lnTo>
                                <a:lnTo>
                                  <a:pt x="32" y="6"/>
                                </a:lnTo>
                                <a:lnTo>
                                  <a:pt x="31" y="5"/>
                                </a:lnTo>
                                <a:close/>
                                <a:moveTo>
                                  <a:pt x="55" y="48"/>
                                </a:moveTo>
                                <a:lnTo>
                                  <a:pt x="47" y="48"/>
                                </a:lnTo>
                                <a:lnTo>
                                  <a:pt x="47" y="55"/>
                                </a:lnTo>
                                <a:lnTo>
                                  <a:pt x="55" y="55"/>
                                </a:lnTo>
                                <a:lnTo>
                                  <a:pt x="55" y="48"/>
                                </a:lnTo>
                                <a:close/>
                                <a:moveTo>
                                  <a:pt x="101" y="1"/>
                                </a:moveTo>
                                <a:lnTo>
                                  <a:pt x="66" y="1"/>
                                </a:lnTo>
                                <a:lnTo>
                                  <a:pt x="66" y="7"/>
                                </a:lnTo>
                                <a:lnTo>
                                  <a:pt x="94" y="7"/>
                                </a:lnTo>
                                <a:lnTo>
                                  <a:pt x="73" y="55"/>
                                </a:lnTo>
                                <a:lnTo>
                                  <a:pt x="81" y="55"/>
                                </a:lnTo>
                                <a:lnTo>
                                  <a:pt x="101" y="6"/>
                                </a:lnTo>
                                <a:lnTo>
                                  <a:pt x="101" y="1"/>
                                </a:lnTo>
                                <a:close/>
                                <a:moveTo>
                                  <a:pt x="116" y="41"/>
                                </a:moveTo>
                                <a:lnTo>
                                  <a:pt x="109" y="41"/>
                                </a:lnTo>
                                <a:lnTo>
                                  <a:pt x="110" y="46"/>
                                </a:lnTo>
                                <a:lnTo>
                                  <a:pt x="111"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3" y="47"/>
                                </a:lnTo>
                                <a:lnTo>
                                  <a:pt x="145" y="42"/>
                                </a:lnTo>
                                <a:lnTo>
                                  <a:pt x="145" y="31"/>
                                </a:lnTo>
                                <a:lnTo>
                                  <a:pt x="143" y="27"/>
                                </a:lnTo>
                                <a:lnTo>
                                  <a:pt x="141" y="25"/>
                                </a:lnTo>
                                <a:close/>
                                <a:moveTo>
                                  <a:pt x="143" y="1"/>
                                </a:moveTo>
                                <a:lnTo>
                                  <a:pt x="113" y="1"/>
                                </a:lnTo>
                                <a:lnTo>
                                  <a:pt x="111" y="30"/>
                                </a:lnTo>
                                <a:lnTo>
                                  <a:pt x="116" y="30"/>
                                </a:lnTo>
                                <a:lnTo>
                                  <a:pt x="119" y="27"/>
                                </a:lnTo>
                                <a:lnTo>
                                  <a:pt x="122" y="25"/>
                                </a:lnTo>
                                <a:lnTo>
                                  <a:pt x="141" y="25"/>
                                </a:lnTo>
                                <a:lnTo>
                                  <a:pt x="138" y="22"/>
                                </a:lnTo>
                                <a:lnTo>
                                  <a:pt x="118" y="22"/>
                                </a:lnTo>
                                <a:lnTo>
                                  <a:pt x="119" y="7"/>
                                </a:lnTo>
                                <a:lnTo>
                                  <a:pt x="143" y="7"/>
                                </a:lnTo>
                                <a:lnTo>
                                  <a:pt x="143" y="1"/>
                                </a:lnTo>
                                <a:close/>
                                <a:moveTo>
                                  <a:pt x="133" y="19"/>
                                </a:moveTo>
                                <a:lnTo>
                                  <a:pt x="124" y="19"/>
                                </a:lnTo>
                                <a:lnTo>
                                  <a:pt x="121" y="20"/>
                                </a:lnTo>
                                <a:lnTo>
                                  <a:pt x="118" y="22"/>
                                </a:lnTo>
                                <a:lnTo>
                                  <a:pt x="138"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Line 1673"/>
                        <wps:cNvCnPr>
                          <a:cxnSpLocks noChangeShapeType="1"/>
                        </wps:cNvCnPr>
                        <wps:spPr bwMode="auto">
                          <a:xfrm>
                            <a:off x="760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AutoShape 1674"/>
                        <wps:cNvSpPr>
                          <a:spLocks/>
                        </wps:cNvSpPr>
                        <wps:spPr bwMode="auto">
                          <a:xfrm>
                            <a:off x="7552" y="5870"/>
                            <a:ext cx="102" cy="57"/>
                          </a:xfrm>
                          <a:custGeom>
                            <a:avLst/>
                            <a:gdLst>
                              <a:gd name="T0" fmla="+- 0 7562 7553"/>
                              <a:gd name="T1" fmla="*/ T0 w 102"/>
                              <a:gd name="T2" fmla="+- 0 5872 5871"/>
                              <a:gd name="T3" fmla="*/ 5872 h 57"/>
                              <a:gd name="T4" fmla="+- 0 7555 7553"/>
                              <a:gd name="T5" fmla="*/ T4 w 102"/>
                              <a:gd name="T6" fmla="+- 0 5880 5871"/>
                              <a:gd name="T7" fmla="*/ 5880 h 57"/>
                              <a:gd name="T8" fmla="+- 0 7564 7553"/>
                              <a:gd name="T9" fmla="*/ T8 w 102"/>
                              <a:gd name="T10" fmla="+- 0 5898 5871"/>
                              <a:gd name="T11" fmla="*/ 5898 h 57"/>
                              <a:gd name="T12" fmla="+- 0 7553 7553"/>
                              <a:gd name="T13" fmla="*/ T12 w 102"/>
                              <a:gd name="T14" fmla="+- 0 5916 5871"/>
                              <a:gd name="T15" fmla="*/ 5916 h 57"/>
                              <a:gd name="T16" fmla="+- 0 7566 7553"/>
                              <a:gd name="T17" fmla="*/ T16 w 102"/>
                              <a:gd name="T18" fmla="+- 0 5927 5871"/>
                              <a:gd name="T19" fmla="*/ 5927 h 57"/>
                              <a:gd name="T20" fmla="+- 0 7585 7553"/>
                              <a:gd name="T21" fmla="*/ T20 w 102"/>
                              <a:gd name="T22" fmla="+- 0 5922 5871"/>
                              <a:gd name="T23" fmla="*/ 5922 h 57"/>
                              <a:gd name="T24" fmla="+- 0 7563 7553"/>
                              <a:gd name="T25" fmla="*/ T24 w 102"/>
                              <a:gd name="T26" fmla="+- 0 5919 5871"/>
                              <a:gd name="T27" fmla="*/ 5919 h 57"/>
                              <a:gd name="T28" fmla="+- 0 7560 7553"/>
                              <a:gd name="T29" fmla="*/ T28 w 102"/>
                              <a:gd name="T30" fmla="+- 0 5910 5871"/>
                              <a:gd name="T31" fmla="*/ 5910 h 57"/>
                              <a:gd name="T32" fmla="+- 0 7564 7553"/>
                              <a:gd name="T33" fmla="*/ T32 w 102"/>
                              <a:gd name="T34" fmla="+- 0 5904 5871"/>
                              <a:gd name="T35" fmla="*/ 5904 h 57"/>
                              <a:gd name="T36" fmla="+- 0 7584 7553"/>
                              <a:gd name="T37" fmla="*/ T36 w 102"/>
                              <a:gd name="T38" fmla="+- 0 5901 5871"/>
                              <a:gd name="T39" fmla="*/ 5901 h 57"/>
                              <a:gd name="T40" fmla="+- 0 7571 7553"/>
                              <a:gd name="T41" fmla="*/ T40 w 102"/>
                              <a:gd name="T42" fmla="+- 0 5895 5871"/>
                              <a:gd name="T43" fmla="*/ 5895 h 57"/>
                              <a:gd name="T44" fmla="+- 0 7562 7553"/>
                              <a:gd name="T45" fmla="*/ T44 w 102"/>
                              <a:gd name="T46" fmla="+- 0 5882 5871"/>
                              <a:gd name="T47" fmla="*/ 5882 h 57"/>
                              <a:gd name="T48" fmla="+- 0 7566 7553"/>
                              <a:gd name="T49" fmla="*/ T48 w 102"/>
                              <a:gd name="T50" fmla="+- 0 5877 5871"/>
                              <a:gd name="T51" fmla="*/ 5877 h 57"/>
                              <a:gd name="T52" fmla="+- 0 7582 7553"/>
                              <a:gd name="T53" fmla="*/ T52 w 102"/>
                              <a:gd name="T54" fmla="+- 0 5875 5871"/>
                              <a:gd name="T55" fmla="*/ 5875 h 57"/>
                              <a:gd name="T56" fmla="+- 0 7584 7553"/>
                              <a:gd name="T57" fmla="*/ T56 w 102"/>
                              <a:gd name="T58" fmla="+- 0 5901 5871"/>
                              <a:gd name="T59" fmla="*/ 5901 h 57"/>
                              <a:gd name="T60" fmla="+- 0 7577 7553"/>
                              <a:gd name="T61" fmla="*/ T60 w 102"/>
                              <a:gd name="T62" fmla="+- 0 5904 5871"/>
                              <a:gd name="T63" fmla="*/ 5904 h 57"/>
                              <a:gd name="T64" fmla="+- 0 7582 7553"/>
                              <a:gd name="T65" fmla="*/ T64 w 102"/>
                              <a:gd name="T66" fmla="+- 0 5910 5871"/>
                              <a:gd name="T67" fmla="*/ 5910 h 57"/>
                              <a:gd name="T68" fmla="+- 0 7577 7553"/>
                              <a:gd name="T69" fmla="*/ T68 w 102"/>
                              <a:gd name="T70" fmla="+- 0 5921 5871"/>
                              <a:gd name="T71" fmla="*/ 5921 h 57"/>
                              <a:gd name="T72" fmla="+- 0 7587 7553"/>
                              <a:gd name="T73" fmla="*/ T72 w 102"/>
                              <a:gd name="T74" fmla="+- 0 5920 5871"/>
                              <a:gd name="T75" fmla="*/ 5920 h 57"/>
                              <a:gd name="T76" fmla="+- 0 7585 7553"/>
                              <a:gd name="T77" fmla="*/ T76 w 102"/>
                              <a:gd name="T78" fmla="+- 0 5901 5871"/>
                              <a:gd name="T79" fmla="*/ 5901 h 57"/>
                              <a:gd name="T80" fmla="+- 0 7574 7553"/>
                              <a:gd name="T81" fmla="*/ T80 w 102"/>
                              <a:gd name="T82" fmla="+- 0 5876 5871"/>
                              <a:gd name="T83" fmla="*/ 5876 h 57"/>
                              <a:gd name="T84" fmla="+- 0 7579 7553"/>
                              <a:gd name="T85" fmla="*/ T84 w 102"/>
                              <a:gd name="T86" fmla="+- 0 5880 5871"/>
                              <a:gd name="T87" fmla="*/ 5880 h 57"/>
                              <a:gd name="T88" fmla="+- 0 7577 7553"/>
                              <a:gd name="T89" fmla="*/ T88 w 102"/>
                              <a:gd name="T90" fmla="+- 0 5892 5871"/>
                              <a:gd name="T91" fmla="*/ 5892 h 57"/>
                              <a:gd name="T92" fmla="+- 0 7584 7553"/>
                              <a:gd name="T93" fmla="*/ T92 w 102"/>
                              <a:gd name="T94" fmla="+- 0 5894 5871"/>
                              <a:gd name="T95" fmla="*/ 5894 h 57"/>
                              <a:gd name="T96" fmla="+- 0 7585 7553"/>
                              <a:gd name="T97" fmla="*/ T96 w 102"/>
                              <a:gd name="T98" fmla="+- 0 5877 5871"/>
                              <a:gd name="T99" fmla="*/ 5877 h 57"/>
                              <a:gd name="T100" fmla="+- 0 7600 7553"/>
                              <a:gd name="T101" fmla="*/ T100 w 102"/>
                              <a:gd name="T102" fmla="+- 0 5919 5871"/>
                              <a:gd name="T103" fmla="*/ 5919 h 57"/>
                              <a:gd name="T104" fmla="+- 0 7608 7553"/>
                              <a:gd name="T105" fmla="*/ T104 w 102"/>
                              <a:gd name="T106" fmla="+- 0 5919 5871"/>
                              <a:gd name="T107" fmla="*/ 5919 h 57"/>
                              <a:gd name="T108" fmla="+- 0 7628 7553"/>
                              <a:gd name="T109" fmla="*/ T108 w 102"/>
                              <a:gd name="T110" fmla="+- 0 5872 5871"/>
                              <a:gd name="T111" fmla="*/ 5872 h 57"/>
                              <a:gd name="T112" fmla="+- 0 7621 7553"/>
                              <a:gd name="T113" fmla="*/ T112 w 102"/>
                              <a:gd name="T114" fmla="+- 0 5890 5871"/>
                              <a:gd name="T115" fmla="*/ 5890 h 57"/>
                              <a:gd name="T116" fmla="+- 0 7622 7553"/>
                              <a:gd name="T117" fmla="*/ T116 w 102"/>
                              <a:gd name="T118" fmla="+- 0 5901 5871"/>
                              <a:gd name="T119" fmla="*/ 5901 h 57"/>
                              <a:gd name="T120" fmla="+- 0 7620 7553"/>
                              <a:gd name="T121" fmla="*/ T120 w 102"/>
                              <a:gd name="T122" fmla="+- 0 5920 5871"/>
                              <a:gd name="T123" fmla="*/ 5920 h 57"/>
                              <a:gd name="T124" fmla="+- 0 7631 7553"/>
                              <a:gd name="T125" fmla="*/ T124 w 102"/>
                              <a:gd name="T126" fmla="+- 0 5927 5871"/>
                              <a:gd name="T127" fmla="*/ 5927 h 57"/>
                              <a:gd name="T128" fmla="+- 0 7651 7553"/>
                              <a:gd name="T129" fmla="*/ T128 w 102"/>
                              <a:gd name="T130" fmla="+- 0 5922 5871"/>
                              <a:gd name="T131" fmla="*/ 5922 h 57"/>
                              <a:gd name="T132" fmla="+- 0 7627 7553"/>
                              <a:gd name="T133" fmla="*/ T132 w 102"/>
                              <a:gd name="T134" fmla="+- 0 5917 5871"/>
                              <a:gd name="T135" fmla="*/ 5917 h 57"/>
                              <a:gd name="T136" fmla="+- 0 7627 7553"/>
                              <a:gd name="T137" fmla="*/ T136 w 102"/>
                              <a:gd name="T138" fmla="+- 0 5907 5871"/>
                              <a:gd name="T139" fmla="*/ 5907 h 57"/>
                              <a:gd name="T140" fmla="+- 0 7636 7553"/>
                              <a:gd name="T141" fmla="*/ T140 w 102"/>
                              <a:gd name="T142" fmla="+- 0 5901 5871"/>
                              <a:gd name="T143" fmla="*/ 5901 h 57"/>
                              <a:gd name="T144" fmla="+- 0 7648 7553"/>
                              <a:gd name="T145" fmla="*/ T144 w 102"/>
                              <a:gd name="T146" fmla="+- 0 5895 5871"/>
                              <a:gd name="T147" fmla="*/ 5895 h 57"/>
                              <a:gd name="T148" fmla="+- 0 7628 7553"/>
                              <a:gd name="T149" fmla="*/ T148 w 102"/>
                              <a:gd name="T150" fmla="+- 0 5889 5871"/>
                              <a:gd name="T151" fmla="*/ 5889 h 57"/>
                              <a:gd name="T152" fmla="+- 0 7630 7553"/>
                              <a:gd name="T153" fmla="*/ T152 w 102"/>
                              <a:gd name="T154" fmla="+- 0 5878 5871"/>
                              <a:gd name="T155" fmla="*/ 5878 h 57"/>
                              <a:gd name="T156" fmla="+- 0 7650 7553"/>
                              <a:gd name="T157" fmla="*/ T156 w 102"/>
                              <a:gd name="T158" fmla="+- 0 5876 5871"/>
                              <a:gd name="T159" fmla="*/ 5876 h 57"/>
                              <a:gd name="T160" fmla="+- 0 7641 7553"/>
                              <a:gd name="T161" fmla="*/ T160 w 102"/>
                              <a:gd name="T162" fmla="+- 0 5871 5871"/>
                              <a:gd name="T163" fmla="*/ 5871 h 57"/>
                              <a:gd name="T164" fmla="+- 0 7640 7553"/>
                              <a:gd name="T165" fmla="*/ T164 w 102"/>
                              <a:gd name="T166" fmla="+- 0 5902 5871"/>
                              <a:gd name="T167" fmla="*/ 5902 h 57"/>
                              <a:gd name="T168" fmla="+- 0 7646 7553"/>
                              <a:gd name="T169" fmla="*/ T168 w 102"/>
                              <a:gd name="T170" fmla="+- 0 5907 5871"/>
                              <a:gd name="T171" fmla="*/ 5907 h 57"/>
                              <a:gd name="T172" fmla="+- 0 7646 7553"/>
                              <a:gd name="T173" fmla="*/ T172 w 102"/>
                              <a:gd name="T174" fmla="+- 0 5917 5871"/>
                              <a:gd name="T175" fmla="*/ 5917 h 57"/>
                              <a:gd name="T176" fmla="+- 0 7640 7553"/>
                              <a:gd name="T177" fmla="*/ T176 w 102"/>
                              <a:gd name="T178" fmla="+- 0 5922 5871"/>
                              <a:gd name="T179" fmla="*/ 5922 h 57"/>
                              <a:gd name="T180" fmla="+- 0 7654 7553"/>
                              <a:gd name="T181" fmla="*/ T180 w 102"/>
                              <a:gd name="T182" fmla="+- 0 5916 5871"/>
                              <a:gd name="T183" fmla="*/ 5916 h 57"/>
                              <a:gd name="T184" fmla="+- 0 7650 7553"/>
                              <a:gd name="T185" fmla="*/ T184 w 102"/>
                              <a:gd name="T186" fmla="+- 0 5901 5871"/>
                              <a:gd name="T187" fmla="*/ 5901 h 57"/>
                              <a:gd name="T188" fmla="+- 0 7641 7553"/>
                              <a:gd name="T189" fmla="*/ T188 w 102"/>
                              <a:gd name="T190" fmla="+- 0 5877 5871"/>
                              <a:gd name="T191" fmla="*/ 5877 h 57"/>
                              <a:gd name="T192" fmla="+- 0 7645 7553"/>
                              <a:gd name="T193" fmla="*/ T192 w 102"/>
                              <a:gd name="T194" fmla="+- 0 5882 5871"/>
                              <a:gd name="T195" fmla="*/ 5882 h 57"/>
                              <a:gd name="T196" fmla="+- 0 7636 7553"/>
                              <a:gd name="T197" fmla="*/ T196 w 102"/>
                              <a:gd name="T198" fmla="+- 0 5895 5871"/>
                              <a:gd name="T199" fmla="*/ 5895 h 57"/>
                              <a:gd name="T200" fmla="+- 0 7652 7553"/>
                              <a:gd name="T201" fmla="*/ T200 w 102"/>
                              <a:gd name="T202" fmla="+- 0 5890 5871"/>
                              <a:gd name="T203" fmla="*/ 5890 h 57"/>
                              <a:gd name="T204" fmla="+- 0 7650 7553"/>
                              <a:gd name="T205" fmla="*/ T204 w 102"/>
                              <a:gd name="T206" fmla="+- 0 5876 5871"/>
                              <a:gd name="T207"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2"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1"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1" y="7"/>
                                </a:lnTo>
                                <a:lnTo>
                                  <a:pt x="13" y="6"/>
                                </a:lnTo>
                                <a:lnTo>
                                  <a:pt x="15" y="5"/>
                                </a:lnTo>
                                <a:lnTo>
                                  <a:pt x="31" y="5"/>
                                </a:lnTo>
                                <a:lnTo>
                                  <a:pt x="29" y="4"/>
                                </a:lnTo>
                                <a:lnTo>
                                  <a:pt x="26"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6" y="11"/>
                                </a:lnTo>
                                <a:lnTo>
                                  <a:pt x="26"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88" y="0"/>
                                </a:moveTo>
                                <a:lnTo>
                                  <a:pt x="79" y="0"/>
                                </a:lnTo>
                                <a:lnTo>
                                  <a:pt x="75" y="1"/>
                                </a:lnTo>
                                <a:lnTo>
                                  <a:pt x="69" y="6"/>
                                </a:lnTo>
                                <a:lnTo>
                                  <a:pt x="68" y="9"/>
                                </a:lnTo>
                                <a:lnTo>
                                  <a:pt x="68" y="19"/>
                                </a:lnTo>
                                <a:lnTo>
                                  <a:pt x="71" y="23"/>
                                </a:lnTo>
                                <a:lnTo>
                                  <a:pt x="77" y="27"/>
                                </a:lnTo>
                                <a:lnTo>
                                  <a:pt x="69" y="30"/>
                                </a:lnTo>
                                <a:lnTo>
                                  <a:pt x="66" y="35"/>
                                </a:lnTo>
                                <a:lnTo>
                                  <a:pt x="65" y="45"/>
                                </a:lnTo>
                                <a:lnTo>
                                  <a:pt x="67" y="49"/>
                                </a:lnTo>
                                <a:lnTo>
                                  <a:pt x="70" y="52"/>
                                </a:lnTo>
                                <a:lnTo>
                                  <a:pt x="74" y="55"/>
                                </a:lnTo>
                                <a:lnTo>
                                  <a:pt x="78" y="56"/>
                                </a:lnTo>
                                <a:lnTo>
                                  <a:pt x="89" y="56"/>
                                </a:lnTo>
                                <a:lnTo>
                                  <a:pt x="93" y="55"/>
                                </a:lnTo>
                                <a:lnTo>
                                  <a:pt x="98" y="51"/>
                                </a:lnTo>
                                <a:lnTo>
                                  <a:pt x="80" y="51"/>
                                </a:lnTo>
                                <a:lnTo>
                                  <a:pt x="78" y="50"/>
                                </a:lnTo>
                                <a:lnTo>
                                  <a:pt x="74" y="46"/>
                                </a:lnTo>
                                <a:lnTo>
                                  <a:pt x="73" y="44"/>
                                </a:lnTo>
                                <a:lnTo>
                                  <a:pt x="73" y="39"/>
                                </a:lnTo>
                                <a:lnTo>
                                  <a:pt x="74" y="36"/>
                                </a:lnTo>
                                <a:lnTo>
                                  <a:pt x="77" y="33"/>
                                </a:lnTo>
                                <a:lnTo>
                                  <a:pt x="80" y="31"/>
                                </a:lnTo>
                                <a:lnTo>
                                  <a:pt x="83" y="30"/>
                                </a:lnTo>
                                <a:lnTo>
                                  <a:pt x="97" y="30"/>
                                </a:lnTo>
                                <a:lnTo>
                                  <a:pt x="90" y="27"/>
                                </a:lnTo>
                                <a:lnTo>
                                  <a:pt x="95" y="24"/>
                                </a:lnTo>
                                <a:lnTo>
                                  <a:pt x="83" y="24"/>
                                </a:lnTo>
                                <a:lnTo>
                                  <a:pt x="78" y="21"/>
                                </a:lnTo>
                                <a:lnTo>
                                  <a:pt x="75" y="18"/>
                                </a:lnTo>
                                <a:lnTo>
                                  <a:pt x="75" y="11"/>
                                </a:lnTo>
                                <a:lnTo>
                                  <a:pt x="76" y="9"/>
                                </a:lnTo>
                                <a:lnTo>
                                  <a:pt x="77" y="7"/>
                                </a:lnTo>
                                <a:lnTo>
                                  <a:pt x="79" y="6"/>
                                </a:lnTo>
                                <a:lnTo>
                                  <a:pt x="81" y="5"/>
                                </a:lnTo>
                                <a:lnTo>
                                  <a:pt x="97" y="5"/>
                                </a:lnTo>
                                <a:lnTo>
                                  <a:pt x="95" y="4"/>
                                </a:lnTo>
                                <a:lnTo>
                                  <a:pt x="92" y="1"/>
                                </a:lnTo>
                                <a:lnTo>
                                  <a:pt x="88" y="0"/>
                                </a:lnTo>
                                <a:close/>
                                <a:moveTo>
                                  <a:pt x="97" y="30"/>
                                </a:moveTo>
                                <a:lnTo>
                                  <a:pt x="83" y="30"/>
                                </a:lnTo>
                                <a:lnTo>
                                  <a:pt x="87" y="31"/>
                                </a:lnTo>
                                <a:lnTo>
                                  <a:pt x="90" y="33"/>
                                </a:lnTo>
                                <a:lnTo>
                                  <a:pt x="92" y="35"/>
                                </a:lnTo>
                                <a:lnTo>
                                  <a:pt x="93" y="36"/>
                                </a:lnTo>
                                <a:lnTo>
                                  <a:pt x="94" y="39"/>
                                </a:lnTo>
                                <a:lnTo>
                                  <a:pt x="94" y="44"/>
                                </a:lnTo>
                                <a:lnTo>
                                  <a:pt x="93" y="46"/>
                                </a:lnTo>
                                <a:lnTo>
                                  <a:pt x="91" y="48"/>
                                </a:lnTo>
                                <a:lnTo>
                                  <a:pt x="89" y="50"/>
                                </a:lnTo>
                                <a:lnTo>
                                  <a:pt x="87" y="51"/>
                                </a:lnTo>
                                <a:lnTo>
                                  <a:pt x="98" y="51"/>
                                </a:lnTo>
                                <a:lnTo>
                                  <a:pt x="100" y="49"/>
                                </a:lnTo>
                                <a:lnTo>
                                  <a:pt x="101" y="45"/>
                                </a:lnTo>
                                <a:lnTo>
                                  <a:pt x="101" y="35"/>
                                </a:lnTo>
                                <a:lnTo>
                                  <a:pt x="98" y="30"/>
                                </a:lnTo>
                                <a:lnTo>
                                  <a:pt x="97" y="30"/>
                                </a:lnTo>
                                <a:close/>
                                <a:moveTo>
                                  <a:pt x="97" y="5"/>
                                </a:moveTo>
                                <a:lnTo>
                                  <a:pt x="86" y="5"/>
                                </a:lnTo>
                                <a:lnTo>
                                  <a:pt x="88" y="6"/>
                                </a:lnTo>
                                <a:lnTo>
                                  <a:pt x="90" y="7"/>
                                </a:lnTo>
                                <a:lnTo>
                                  <a:pt x="91" y="9"/>
                                </a:lnTo>
                                <a:lnTo>
                                  <a:pt x="92" y="11"/>
                                </a:lnTo>
                                <a:lnTo>
                                  <a:pt x="92" y="18"/>
                                </a:lnTo>
                                <a:lnTo>
                                  <a:pt x="89" y="21"/>
                                </a:lnTo>
                                <a:lnTo>
                                  <a:pt x="83" y="24"/>
                                </a:lnTo>
                                <a:lnTo>
                                  <a:pt x="95" y="24"/>
                                </a:lnTo>
                                <a:lnTo>
                                  <a:pt x="96" y="23"/>
                                </a:lnTo>
                                <a:lnTo>
                                  <a:pt x="99" y="19"/>
                                </a:lnTo>
                                <a:lnTo>
                                  <a:pt x="99" y="9"/>
                                </a:lnTo>
                                <a:lnTo>
                                  <a:pt x="98" y="6"/>
                                </a:lnTo>
                                <a:lnTo>
                                  <a:pt x="9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Line 1675"/>
                        <wps:cNvCnPr>
                          <a:cxnSpLocks noChangeShapeType="1"/>
                        </wps:cNvCnPr>
                        <wps:spPr bwMode="auto">
                          <a:xfrm>
                            <a:off x="7813"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AutoShape 1676"/>
                        <wps:cNvSpPr>
                          <a:spLocks/>
                        </wps:cNvSpPr>
                        <wps:spPr bwMode="auto">
                          <a:xfrm>
                            <a:off x="7739" y="5870"/>
                            <a:ext cx="146" cy="57"/>
                          </a:xfrm>
                          <a:custGeom>
                            <a:avLst/>
                            <a:gdLst>
                              <a:gd name="T0" fmla="+- 0 7746 7739"/>
                              <a:gd name="T1" fmla="*/ T0 w 146"/>
                              <a:gd name="T2" fmla="+- 0 5875 5871"/>
                              <a:gd name="T3" fmla="*/ 5875 h 57"/>
                              <a:gd name="T4" fmla="+- 0 7744 7739"/>
                              <a:gd name="T5" fmla="*/ T4 w 146"/>
                              <a:gd name="T6" fmla="+- 0 5894 5871"/>
                              <a:gd name="T7" fmla="*/ 5894 h 57"/>
                              <a:gd name="T8" fmla="+- 0 7739 7739"/>
                              <a:gd name="T9" fmla="*/ T8 w 146"/>
                              <a:gd name="T10" fmla="+- 0 5916 5871"/>
                              <a:gd name="T11" fmla="*/ 5916 h 57"/>
                              <a:gd name="T12" fmla="+- 0 7763 7739"/>
                              <a:gd name="T13" fmla="*/ T12 w 146"/>
                              <a:gd name="T14" fmla="+- 0 5927 5871"/>
                              <a:gd name="T15" fmla="*/ 5927 h 57"/>
                              <a:gd name="T16" fmla="+- 0 7751 7739"/>
                              <a:gd name="T17" fmla="*/ T16 w 146"/>
                              <a:gd name="T18" fmla="+- 0 5921 5871"/>
                              <a:gd name="T19" fmla="*/ 5921 h 57"/>
                              <a:gd name="T20" fmla="+- 0 7747 7739"/>
                              <a:gd name="T21" fmla="*/ T20 w 146"/>
                              <a:gd name="T22" fmla="+- 0 5910 5871"/>
                              <a:gd name="T23" fmla="*/ 5910 h 57"/>
                              <a:gd name="T24" fmla="+- 0 7754 7739"/>
                              <a:gd name="T25" fmla="*/ T24 w 146"/>
                              <a:gd name="T26" fmla="+- 0 5902 5871"/>
                              <a:gd name="T27" fmla="*/ 5902 h 57"/>
                              <a:gd name="T28" fmla="+- 0 7769 7739"/>
                              <a:gd name="T29" fmla="*/ T28 w 146"/>
                              <a:gd name="T30" fmla="+- 0 5895 5871"/>
                              <a:gd name="T31" fmla="*/ 5895 h 57"/>
                              <a:gd name="T32" fmla="+- 0 7749 7739"/>
                              <a:gd name="T33" fmla="*/ T32 w 146"/>
                              <a:gd name="T34" fmla="+- 0 5882 5871"/>
                              <a:gd name="T35" fmla="*/ 5882 h 57"/>
                              <a:gd name="T36" fmla="+- 0 7755 7739"/>
                              <a:gd name="T37" fmla="*/ T36 w 146"/>
                              <a:gd name="T38" fmla="+- 0 5876 5871"/>
                              <a:gd name="T39" fmla="*/ 5876 h 57"/>
                              <a:gd name="T40" fmla="+- 0 7771 7739"/>
                              <a:gd name="T41" fmla="*/ T40 w 146"/>
                              <a:gd name="T42" fmla="+- 0 5901 5871"/>
                              <a:gd name="T43" fmla="*/ 5901 h 57"/>
                              <a:gd name="T44" fmla="+- 0 7766 7739"/>
                              <a:gd name="T45" fmla="*/ T44 w 146"/>
                              <a:gd name="T46" fmla="+- 0 5906 5871"/>
                              <a:gd name="T47" fmla="*/ 5906 h 57"/>
                              <a:gd name="T48" fmla="+- 0 7767 7739"/>
                              <a:gd name="T49" fmla="*/ T48 w 146"/>
                              <a:gd name="T50" fmla="+- 0 5917 5871"/>
                              <a:gd name="T51" fmla="*/ 5917 h 57"/>
                              <a:gd name="T52" fmla="+- 0 7774 7739"/>
                              <a:gd name="T53" fmla="*/ T52 w 146"/>
                              <a:gd name="T54" fmla="+- 0 5920 5871"/>
                              <a:gd name="T55" fmla="*/ 5920 h 57"/>
                              <a:gd name="T56" fmla="+- 0 7771 7739"/>
                              <a:gd name="T57" fmla="*/ T56 w 146"/>
                              <a:gd name="T58" fmla="+- 0 5901 5871"/>
                              <a:gd name="T59" fmla="*/ 5901 h 57"/>
                              <a:gd name="T60" fmla="+- 0 7764 7739"/>
                              <a:gd name="T61" fmla="*/ T60 w 146"/>
                              <a:gd name="T62" fmla="+- 0 5878 5871"/>
                              <a:gd name="T63" fmla="*/ 5878 h 57"/>
                              <a:gd name="T64" fmla="+- 0 7763 7739"/>
                              <a:gd name="T65" fmla="*/ T64 w 146"/>
                              <a:gd name="T66" fmla="+- 0 5892 5871"/>
                              <a:gd name="T67" fmla="*/ 5892 h 57"/>
                              <a:gd name="T68" fmla="+- 0 7773 7739"/>
                              <a:gd name="T69" fmla="*/ T68 w 146"/>
                              <a:gd name="T70" fmla="+- 0 5890 5871"/>
                              <a:gd name="T71" fmla="*/ 5890 h 57"/>
                              <a:gd name="T72" fmla="+- 0 7794 7739"/>
                              <a:gd name="T73" fmla="*/ T72 w 146"/>
                              <a:gd name="T74" fmla="+- 0 5919 5871"/>
                              <a:gd name="T75" fmla="*/ 5919 h 57"/>
                              <a:gd name="T76" fmla="+- 0 7794 7739"/>
                              <a:gd name="T77" fmla="*/ T76 w 146"/>
                              <a:gd name="T78" fmla="+- 0 5919 5871"/>
                              <a:gd name="T79" fmla="*/ 5919 h 57"/>
                              <a:gd name="T80" fmla="+- 0 7811 7739"/>
                              <a:gd name="T81" fmla="*/ T80 w 146"/>
                              <a:gd name="T82" fmla="+- 0 5875 5871"/>
                              <a:gd name="T83" fmla="*/ 5875 h 57"/>
                              <a:gd name="T84" fmla="+- 0 7810 7739"/>
                              <a:gd name="T85" fmla="*/ T84 w 146"/>
                              <a:gd name="T86" fmla="+- 0 5894 5871"/>
                              <a:gd name="T87" fmla="*/ 5894 h 57"/>
                              <a:gd name="T88" fmla="+- 0 7805 7739"/>
                              <a:gd name="T89" fmla="*/ T88 w 146"/>
                              <a:gd name="T90" fmla="+- 0 5916 5871"/>
                              <a:gd name="T91" fmla="*/ 5916 h 57"/>
                              <a:gd name="T92" fmla="+- 0 7817 7739"/>
                              <a:gd name="T93" fmla="*/ T92 w 146"/>
                              <a:gd name="T94" fmla="+- 0 5927 5871"/>
                              <a:gd name="T95" fmla="*/ 5927 h 57"/>
                              <a:gd name="T96" fmla="+- 0 7820 7739"/>
                              <a:gd name="T97" fmla="*/ T96 w 146"/>
                              <a:gd name="T98" fmla="+- 0 5922 5871"/>
                              <a:gd name="T99" fmla="*/ 5922 h 57"/>
                              <a:gd name="T100" fmla="+- 0 7812 7739"/>
                              <a:gd name="T101" fmla="*/ T100 w 146"/>
                              <a:gd name="T102" fmla="+- 0 5910 5871"/>
                              <a:gd name="T103" fmla="*/ 5910 h 57"/>
                              <a:gd name="T104" fmla="+- 0 7819 7739"/>
                              <a:gd name="T105" fmla="*/ T104 w 146"/>
                              <a:gd name="T106" fmla="+- 0 5902 5871"/>
                              <a:gd name="T107" fmla="*/ 5902 h 57"/>
                              <a:gd name="T108" fmla="+- 0 7835 7739"/>
                              <a:gd name="T109" fmla="*/ T108 w 146"/>
                              <a:gd name="T110" fmla="+- 0 5895 5871"/>
                              <a:gd name="T111" fmla="*/ 5895 h 57"/>
                              <a:gd name="T112" fmla="+- 0 7814 7739"/>
                              <a:gd name="T113" fmla="*/ T112 w 146"/>
                              <a:gd name="T114" fmla="+- 0 5882 5871"/>
                              <a:gd name="T115" fmla="*/ 5882 h 57"/>
                              <a:gd name="T116" fmla="+- 0 7820 7739"/>
                              <a:gd name="T117" fmla="*/ T116 w 146"/>
                              <a:gd name="T118" fmla="+- 0 5876 5871"/>
                              <a:gd name="T119" fmla="*/ 5876 h 57"/>
                              <a:gd name="T120" fmla="+- 0 7828 7739"/>
                              <a:gd name="T121" fmla="*/ T120 w 146"/>
                              <a:gd name="T122" fmla="+- 0 5871 5871"/>
                              <a:gd name="T123" fmla="*/ 5871 h 57"/>
                              <a:gd name="T124" fmla="+- 0 7829 7739"/>
                              <a:gd name="T125" fmla="*/ T124 w 146"/>
                              <a:gd name="T126" fmla="+- 0 5904 5871"/>
                              <a:gd name="T127" fmla="*/ 5904 h 57"/>
                              <a:gd name="T128" fmla="+- 0 7834 7739"/>
                              <a:gd name="T129" fmla="*/ T128 w 146"/>
                              <a:gd name="T130" fmla="+- 0 5915 5871"/>
                              <a:gd name="T131" fmla="*/ 5915 h 57"/>
                              <a:gd name="T132" fmla="+- 0 7826 7739"/>
                              <a:gd name="T133" fmla="*/ T132 w 146"/>
                              <a:gd name="T134" fmla="+- 0 5922 5871"/>
                              <a:gd name="T135" fmla="*/ 5922 h 57"/>
                              <a:gd name="T136" fmla="+- 0 7841 7739"/>
                              <a:gd name="T137" fmla="*/ T136 w 146"/>
                              <a:gd name="T138" fmla="+- 0 5906 5871"/>
                              <a:gd name="T139" fmla="*/ 5906 h 57"/>
                              <a:gd name="T140" fmla="+- 0 7826 7739"/>
                              <a:gd name="T141" fmla="*/ T140 w 146"/>
                              <a:gd name="T142" fmla="+- 0 5876 5871"/>
                              <a:gd name="T143" fmla="*/ 5876 h 57"/>
                              <a:gd name="T144" fmla="+- 0 7832 7739"/>
                              <a:gd name="T145" fmla="*/ T144 w 146"/>
                              <a:gd name="T146" fmla="+- 0 5882 5871"/>
                              <a:gd name="T147" fmla="*/ 5882 h 57"/>
                              <a:gd name="T148" fmla="+- 0 7835 7739"/>
                              <a:gd name="T149" fmla="*/ T148 w 146"/>
                              <a:gd name="T150" fmla="+- 0 5895 5871"/>
                              <a:gd name="T151" fmla="*/ 5895 h 57"/>
                              <a:gd name="T152" fmla="+- 0 7837 7739"/>
                              <a:gd name="T153" fmla="*/ T152 w 146"/>
                              <a:gd name="T154" fmla="+- 0 5877 5871"/>
                              <a:gd name="T155" fmla="*/ 5877 h 57"/>
                              <a:gd name="T156" fmla="+- 0 7849 7739"/>
                              <a:gd name="T157" fmla="*/ T156 w 146"/>
                              <a:gd name="T158" fmla="+- 0 5917 5871"/>
                              <a:gd name="T159" fmla="*/ 5917 h 57"/>
                              <a:gd name="T160" fmla="+- 0 7862 7739"/>
                              <a:gd name="T161" fmla="*/ T160 w 146"/>
                              <a:gd name="T162" fmla="+- 0 5927 5871"/>
                              <a:gd name="T163" fmla="*/ 5927 h 57"/>
                              <a:gd name="T164" fmla="+- 0 7863 7739"/>
                              <a:gd name="T165" fmla="*/ T164 w 146"/>
                              <a:gd name="T166" fmla="+- 0 5922 5871"/>
                              <a:gd name="T167" fmla="*/ 5922 h 57"/>
                              <a:gd name="T168" fmla="+- 0 7856 7739"/>
                              <a:gd name="T169" fmla="*/ T168 w 146"/>
                              <a:gd name="T170" fmla="+- 0 5915 5871"/>
                              <a:gd name="T171" fmla="*/ 5915 h 57"/>
                              <a:gd name="T172" fmla="+- 0 7872 7739"/>
                              <a:gd name="T173" fmla="*/ T172 w 146"/>
                              <a:gd name="T174" fmla="+- 0 5897 5871"/>
                              <a:gd name="T175" fmla="*/ 5897 h 57"/>
                              <a:gd name="T176" fmla="+- 0 7876 7739"/>
                              <a:gd name="T177" fmla="*/ T176 w 146"/>
                              <a:gd name="T178" fmla="+- 0 5915 5871"/>
                              <a:gd name="T179" fmla="*/ 5915 h 57"/>
                              <a:gd name="T180" fmla="+- 0 7880 7739"/>
                              <a:gd name="T181" fmla="*/ T180 w 146"/>
                              <a:gd name="T182" fmla="+- 0 5922 5871"/>
                              <a:gd name="T183" fmla="*/ 5922 h 57"/>
                              <a:gd name="T184" fmla="+- 0 7883 7739"/>
                              <a:gd name="T185" fmla="*/ T184 w 146"/>
                              <a:gd name="T186" fmla="+- 0 5898 5871"/>
                              <a:gd name="T187" fmla="*/ 5898 h 57"/>
                              <a:gd name="T188" fmla="+- 0 7851 7739"/>
                              <a:gd name="T189" fmla="*/ T188 w 146"/>
                              <a:gd name="T190" fmla="+- 0 5901 5871"/>
                              <a:gd name="T191" fmla="*/ 5901 h 57"/>
                              <a:gd name="T192" fmla="+- 0 7881 7739"/>
                              <a:gd name="T193" fmla="*/ T192 w 146"/>
                              <a:gd name="T194" fmla="+- 0 5896 5871"/>
                              <a:gd name="T195" fmla="*/ 5896 h 57"/>
                              <a:gd name="T196" fmla="+- 0 7882 7739"/>
                              <a:gd name="T197" fmla="*/ T196 w 146"/>
                              <a:gd name="T198" fmla="+- 0 5878 5871"/>
                              <a:gd name="T199" fmla="*/ 5878 h 57"/>
                              <a:gd name="T200" fmla="+- 0 7860 7739"/>
                              <a:gd name="T201" fmla="*/ T200 w 146"/>
                              <a:gd name="T202" fmla="+- 0 5891 5871"/>
                              <a:gd name="T203" fmla="*/ 5891 h 57"/>
                              <a:gd name="T204" fmla="+- 0 7872 7739"/>
                              <a:gd name="T205" fmla="*/ T204 w 146"/>
                              <a:gd name="T206" fmla="+- 0 5890 5871"/>
                              <a:gd name="T207"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6" h="57">
                                <a:moveTo>
                                  <a:pt x="23" y="0"/>
                                </a:moveTo>
                                <a:lnTo>
                                  <a:pt x="13" y="0"/>
                                </a:lnTo>
                                <a:lnTo>
                                  <a:pt x="10" y="1"/>
                                </a:lnTo>
                                <a:lnTo>
                                  <a:pt x="7" y="4"/>
                                </a:lnTo>
                                <a:lnTo>
                                  <a:pt x="4" y="6"/>
                                </a:lnTo>
                                <a:lnTo>
                                  <a:pt x="2" y="9"/>
                                </a:lnTo>
                                <a:lnTo>
                                  <a:pt x="2" y="19"/>
                                </a:lnTo>
                                <a:lnTo>
                                  <a:pt x="5" y="23"/>
                                </a:lnTo>
                                <a:lnTo>
                                  <a:pt x="12" y="27"/>
                                </a:lnTo>
                                <a:lnTo>
                                  <a:pt x="4" y="30"/>
                                </a:lnTo>
                                <a:lnTo>
                                  <a:pt x="0" y="35"/>
                                </a:lnTo>
                                <a:lnTo>
                                  <a:pt x="0" y="45"/>
                                </a:lnTo>
                                <a:lnTo>
                                  <a:pt x="2" y="49"/>
                                </a:lnTo>
                                <a:lnTo>
                                  <a:pt x="9" y="55"/>
                                </a:lnTo>
                                <a:lnTo>
                                  <a:pt x="13" y="56"/>
                                </a:lnTo>
                                <a:lnTo>
                                  <a:pt x="24" y="56"/>
                                </a:lnTo>
                                <a:lnTo>
                                  <a:pt x="28" y="55"/>
                                </a:lnTo>
                                <a:lnTo>
                                  <a:pt x="33" y="51"/>
                                </a:lnTo>
                                <a:lnTo>
                                  <a:pt x="15" y="51"/>
                                </a:lnTo>
                                <a:lnTo>
                                  <a:pt x="12" y="50"/>
                                </a:lnTo>
                                <a:lnTo>
                                  <a:pt x="10" y="48"/>
                                </a:lnTo>
                                <a:lnTo>
                                  <a:pt x="8" y="46"/>
                                </a:lnTo>
                                <a:lnTo>
                                  <a:pt x="8" y="44"/>
                                </a:lnTo>
                                <a:lnTo>
                                  <a:pt x="8" y="39"/>
                                </a:lnTo>
                                <a:lnTo>
                                  <a:pt x="8"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0" y="9"/>
                                </a:lnTo>
                                <a:lnTo>
                                  <a:pt x="12" y="7"/>
                                </a:lnTo>
                                <a:lnTo>
                                  <a:pt x="13" y="6"/>
                                </a:lnTo>
                                <a:lnTo>
                                  <a:pt x="16" y="5"/>
                                </a:lnTo>
                                <a:lnTo>
                                  <a:pt x="32" y="5"/>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6"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89" y="0"/>
                                </a:moveTo>
                                <a:lnTo>
                                  <a:pt x="79" y="0"/>
                                </a:lnTo>
                                <a:lnTo>
                                  <a:pt x="75" y="1"/>
                                </a:lnTo>
                                <a:lnTo>
                                  <a:pt x="72" y="4"/>
                                </a:lnTo>
                                <a:lnTo>
                                  <a:pt x="69" y="6"/>
                                </a:lnTo>
                                <a:lnTo>
                                  <a:pt x="68" y="9"/>
                                </a:lnTo>
                                <a:lnTo>
                                  <a:pt x="68" y="19"/>
                                </a:lnTo>
                                <a:lnTo>
                                  <a:pt x="71" y="23"/>
                                </a:lnTo>
                                <a:lnTo>
                                  <a:pt x="77" y="27"/>
                                </a:lnTo>
                                <a:lnTo>
                                  <a:pt x="70" y="30"/>
                                </a:lnTo>
                                <a:lnTo>
                                  <a:pt x="66" y="35"/>
                                </a:lnTo>
                                <a:lnTo>
                                  <a:pt x="66" y="45"/>
                                </a:lnTo>
                                <a:lnTo>
                                  <a:pt x="68" y="49"/>
                                </a:lnTo>
                                <a:lnTo>
                                  <a:pt x="71" y="52"/>
                                </a:lnTo>
                                <a:lnTo>
                                  <a:pt x="74" y="55"/>
                                </a:lnTo>
                                <a:lnTo>
                                  <a:pt x="78" y="56"/>
                                </a:lnTo>
                                <a:lnTo>
                                  <a:pt x="89" y="56"/>
                                </a:lnTo>
                                <a:lnTo>
                                  <a:pt x="94" y="55"/>
                                </a:lnTo>
                                <a:lnTo>
                                  <a:pt x="98" y="51"/>
                                </a:lnTo>
                                <a:lnTo>
                                  <a:pt x="81" y="51"/>
                                </a:lnTo>
                                <a:lnTo>
                                  <a:pt x="78" y="50"/>
                                </a:lnTo>
                                <a:lnTo>
                                  <a:pt x="74" y="46"/>
                                </a:lnTo>
                                <a:lnTo>
                                  <a:pt x="73" y="44"/>
                                </a:lnTo>
                                <a:lnTo>
                                  <a:pt x="73" y="39"/>
                                </a:lnTo>
                                <a:lnTo>
                                  <a:pt x="74" y="36"/>
                                </a:lnTo>
                                <a:lnTo>
                                  <a:pt x="76" y="35"/>
                                </a:lnTo>
                                <a:lnTo>
                                  <a:pt x="77" y="33"/>
                                </a:lnTo>
                                <a:lnTo>
                                  <a:pt x="80" y="31"/>
                                </a:lnTo>
                                <a:lnTo>
                                  <a:pt x="84" y="30"/>
                                </a:lnTo>
                                <a:lnTo>
                                  <a:pt x="97" y="30"/>
                                </a:lnTo>
                                <a:lnTo>
                                  <a:pt x="91" y="27"/>
                                </a:lnTo>
                                <a:lnTo>
                                  <a:pt x="96" y="24"/>
                                </a:lnTo>
                                <a:lnTo>
                                  <a:pt x="84" y="24"/>
                                </a:lnTo>
                                <a:lnTo>
                                  <a:pt x="78" y="21"/>
                                </a:lnTo>
                                <a:lnTo>
                                  <a:pt x="75" y="18"/>
                                </a:lnTo>
                                <a:lnTo>
                                  <a:pt x="75" y="11"/>
                                </a:lnTo>
                                <a:lnTo>
                                  <a:pt x="76" y="9"/>
                                </a:lnTo>
                                <a:lnTo>
                                  <a:pt x="78" y="7"/>
                                </a:lnTo>
                                <a:lnTo>
                                  <a:pt x="79" y="6"/>
                                </a:lnTo>
                                <a:lnTo>
                                  <a:pt x="81" y="5"/>
                                </a:lnTo>
                                <a:lnTo>
                                  <a:pt x="97" y="5"/>
                                </a:lnTo>
                                <a:lnTo>
                                  <a:pt x="95" y="4"/>
                                </a:lnTo>
                                <a:lnTo>
                                  <a:pt x="92" y="1"/>
                                </a:lnTo>
                                <a:lnTo>
                                  <a:pt x="89" y="0"/>
                                </a:lnTo>
                                <a:close/>
                                <a:moveTo>
                                  <a:pt x="97" y="30"/>
                                </a:moveTo>
                                <a:lnTo>
                                  <a:pt x="84" y="30"/>
                                </a:lnTo>
                                <a:lnTo>
                                  <a:pt x="88" y="31"/>
                                </a:lnTo>
                                <a:lnTo>
                                  <a:pt x="90" y="33"/>
                                </a:lnTo>
                                <a:lnTo>
                                  <a:pt x="92" y="35"/>
                                </a:lnTo>
                                <a:lnTo>
                                  <a:pt x="94" y="36"/>
                                </a:lnTo>
                                <a:lnTo>
                                  <a:pt x="95" y="39"/>
                                </a:lnTo>
                                <a:lnTo>
                                  <a:pt x="95" y="44"/>
                                </a:lnTo>
                                <a:lnTo>
                                  <a:pt x="94" y="46"/>
                                </a:lnTo>
                                <a:lnTo>
                                  <a:pt x="92" y="48"/>
                                </a:lnTo>
                                <a:lnTo>
                                  <a:pt x="90" y="50"/>
                                </a:lnTo>
                                <a:lnTo>
                                  <a:pt x="87" y="51"/>
                                </a:lnTo>
                                <a:lnTo>
                                  <a:pt x="98" y="51"/>
                                </a:lnTo>
                                <a:lnTo>
                                  <a:pt x="100" y="49"/>
                                </a:lnTo>
                                <a:lnTo>
                                  <a:pt x="102" y="45"/>
                                </a:lnTo>
                                <a:lnTo>
                                  <a:pt x="102" y="35"/>
                                </a:lnTo>
                                <a:lnTo>
                                  <a:pt x="98" y="30"/>
                                </a:lnTo>
                                <a:lnTo>
                                  <a:pt x="97" y="30"/>
                                </a:lnTo>
                                <a:close/>
                                <a:moveTo>
                                  <a:pt x="97" y="5"/>
                                </a:moveTo>
                                <a:lnTo>
                                  <a:pt x="87" y="5"/>
                                </a:lnTo>
                                <a:lnTo>
                                  <a:pt x="89" y="6"/>
                                </a:lnTo>
                                <a:lnTo>
                                  <a:pt x="90" y="7"/>
                                </a:lnTo>
                                <a:lnTo>
                                  <a:pt x="92" y="9"/>
                                </a:lnTo>
                                <a:lnTo>
                                  <a:pt x="93" y="11"/>
                                </a:lnTo>
                                <a:lnTo>
                                  <a:pt x="93" y="18"/>
                                </a:lnTo>
                                <a:lnTo>
                                  <a:pt x="90" y="21"/>
                                </a:lnTo>
                                <a:lnTo>
                                  <a:pt x="84" y="24"/>
                                </a:lnTo>
                                <a:lnTo>
                                  <a:pt x="96" y="24"/>
                                </a:lnTo>
                                <a:lnTo>
                                  <a:pt x="97" y="23"/>
                                </a:lnTo>
                                <a:lnTo>
                                  <a:pt x="100" y="19"/>
                                </a:lnTo>
                                <a:lnTo>
                                  <a:pt x="100" y="9"/>
                                </a:lnTo>
                                <a:lnTo>
                                  <a:pt x="98" y="6"/>
                                </a:lnTo>
                                <a:lnTo>
                                  <a:pt x="97" y="5"/>
                                </a:lnTo>
                                <a:close/>
                                <a:moveTo>
                                  <a:pt x="117" y="41"/>
                                </a:moveTo>
                                <a:lnTo>
                                  <a:pt x="110" y="41"/>
                                </a:lnTo>
                                <a:lnTo>
                                  <a:pt x="110" y="46"/>
                                </a:lnTo>
                                <a:lnTo>
                                  <a:pt x="112" y="50"/>
                                </a:lnTo>
                                <a:lnTo>
                                  <a:pt x="115" y="52"/>
                                </a:lnTo>
                                <a:lnTo>
                                  <a:pt x="119" y="55"/>
                                </a:lnTo>
                                <a:lnTo>
                                  <a:pt x="123" y="56"/>
                                </a:lnTo>
                                <a:lnTo>
                                  <a:pt x="133" y="56"/>
                                </a:lnTo>
                                <a:lnTo>
                                  <a:pt x="137" y="54"/>
                                </a:lnTo>
                                <a:lnTo>
                                  <a:pt x="141"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9" y="34"/>
                                </a:lnTo>
                                <a:lnTo>
                                  <a:pt x="139" y="41"/>
                                </a:lnTo>
                                <a:lnTo>
                                  <a:pt x="137" y="44"/>
                                </a:lnTo>
                                <a:lnTo>
                                  <a:pt x="135" y="47"/>
                                </a:lnTo>
                                <a:lnTo>
                                  <a:pt x="133" y="49"/>
                                </a:lnTo>
                                <a:lnTo>
                                  <a:pt x="130"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3" y="19"/>
                                </a:moveTo>
                                <a:lnTo>
                                  <a:pt x="125" y="19"/>
                                </a:lnTo>
                                <a:lnTo>
                                  <a:pt x="121" y="20"/>
                                </a:lnTo>
                                <a:lnTo>
                                  <a:pt x="119"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Line 1677"/>
                        <wps:cNvCnPr>
                          <a:cxnSpLocks noChangeShapeType="1"/>
                        </wps:cNvCnPr>
                        <wps:spPr bwMode="auto">
                          <a:xfrm>
                            <a:off x="8014"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AutoShape 1678"/>
                        <wps:cNvSpPr>
                          <a:spLocks/>
                        </wps:cNvSpPr>
                        <wps:spPr bwMode="auto">
                          <a:xfrm>
                            <a:off x="7962" y="5870"/>
                            <a:ext cx="102" cy="57"/>
                          </a:xfrm>
                          <a:custGeom>
                            <a:avLst/>
                            <a:gdLst>
                              <a:gd name="T0" fmla="+- 0 7972 7962"/>
                              <a:gd name="T1" fmla="*/ T0 w 102"/>
                              <a:gd name="T2" fmla="+- 0 5872 5871"/>
                              <a:gd name="T3" fmla="*/ 5872 h 57"/>
                              <a:gd name="T4" fmla="+- 0 7965 7962"/>
                              <a:gd name="T5" fmla="*/ T4 w 102"/>
                              <a:gd name="T6" fmla="+- 0 5880 5871"/>
                              <a:gd name="T7" fmla="*/ 5880 h 57"/>
                              <a:gd name="T8" fmla="+- 0 7974 7962"/>
                              <a:gd name="T9" fmla="*/ T8 w 102"/>
                              <a:gd name="T10" fmla="+- 0 5898 5871"/>
                              <a:gd name="T11" fmla="*/ 5898 h 57"/>
                              <a:gd name="T12" fmla="+- 0 7962 7962"/>
                              <a:gd name="T13" fmla="*/ T12 w 102"/>
                              <a:gd name="T14" fmla="+- 0 5916 5871"/>
                              <a:gd name="T15" fmla="*/ 5916 h 57"/>
                              <a:gd name="T16" fmla="+- 0 7975 7962"/>
                              <a:gd name="T17" fmla="*/ T16 w 102"/>
                              <a:gd name="T18" fmla="+- 0 5927 5871"/>
                              <a:gd name="T19" fmla="*/ 5927 h 57"/>
                              <a:gd name="T20" fmla="+- 0 7995 7962"/>
                              <a:gd name="T21" fmla="*/ T20 w 102"/>
                              <a:gd name="T22" fmla="+- 0 5922 5871"/>
                              <a:gd name="T23" fmla="*/ 5922 h 57"/>
                              <a:gd name="T24" fmla="+- 0 7973 7962"/>
                              <a:gd name="T25" fmla="*/ T24 w 102"/>
                              <a:gd name="T26" fmla="+- 0 5919 5871"/>
                              <a:gd name="T27" fmla="*/ 5919 h 57"/>
                              <a:gd name="T28" fmla="+- 0 7970 7962"/>
                              <a:gd name="T29" fmla="*/ T28 w 102"/>
                              <a:gd name="T30" fmla="+- 0 5910 5871"/>
                              <a:gd name="T31" fmla="*/ 5910 h 57"/>
                              <a:gd name="T32" fmla="+- 0 7974 7962"/>
                              <a:gd name="T33" fmla="*/ T32 w 102"/>
                              <a:gd name="T34" fmla="+- 0 5904 5871"/>
                              <a:gd name="T35" fmla="*/ 5904 h 57"/>
                              <a:gd name="T36" fmla="+- 0 7994 7962"/>
                              <a:gd name="T37" fmla="*/ T36 w 102"/>
                              <a:gd name="T38" fmla="+- 0 5901 5871"/>
                              <a:gd name="T39" fmla="*/ 5901 h 57"/>
                              <a:gd name="T40" fmla="+- 0 7980 7962"/>
                              <a:gd name="T41" fmla="*/ T40 w 102"/>
                              <a:gd name="T42" fmla="+- 0 5895 5871"/>
                              <a:gd name="T43" fmla="*/ 5895 h 57"/>
                              <a:gd name="T44" fmla="+- 0 7972 7962"/>
                              <a:gd name="T45" fmla="*/ T44 w 102"/>
                              <a:gd name="T46" fmla="+- 0 5882 5871"/>
                              <a:gd name="T47" fmla="*/ 5882 h 57"/>
                              <a:gd name="T48" fmla="+- 0 7976 7962"/>
                              <a:gd name="T49" fmla="*/ T48 w 102"/>
                              <a:gd name="T50" fmla="+- 0 5877 5871"/>
                              <a:gd name="T51" fmla="*/ 5877 h 57"/>
                              <a:gd name="T52" fmla="+- 0 7992 7962"/>
                              <a:gd name="T53" fmla="*/ T52 w 102"/>
                              <a:gd name="T54" fmla="+- 0 5875 5871"/>
                              <a:gd name="T55" fmla="*/ 5875 h 57"/>
                              <a:gd name="T56" fmla="+- 0 7994 7962"/>
                              <a:gd name="T57" fmla="*/ T56 w 102"/>
                              <a:gd name="T58" fmla="+- 0 5901 5871"/>
                              <a:gd name="T59" fmla="*/ 5901 h 57"/>
                              <a:gd name="T60" fmla="+- 0 7987 7962"/>
                              <a:gd name="T61" fmla="*/ T60 w 102"/>
                              <a:gd name="T62" fmla="+- 0 5904 5871"/>
                              <a:gd name="T63" fmla="*/ 5904 h 57"/>
                              <a:gd name="T64" fmla="+- 0 7991 7962"/>
                              <a:gd name="T65" fmla="*/ T64 w 102"/>
                              <a:gd name="T66" fmla="+- 0 5910 5871"/>
                              <a:gd name="T67" fmla="*/ 5910 h 57"/>
                              <a:gd name="T68" fmla="+- 0 7986 7962"/>
                              <a:gd name="T69" fmla="*/ T68 w 102"/>
                              <a:gd name="T70" fmla="+- 0 5921 5871"/>
                              <a:gd name="T71" fmla="*/ 5921 h 57"/>
                              <a:gd name="T72" fmla="+- 0 7997 7962"/>
                              <a:gd name="T73" fmla="*/ T72 w 102"/>
                              <a:gd name="T74" fmla="+- 0 5920 5871"/>
                              <a:gd name="T75" fmla="*/ 5920 h 57"/>
                              <a:gd name="T76" fmla="+- 0 7995 7962"/>
                              <a:gd name="T77" fmla="*/ T76 w 102"/>
                              <a:gd name="T78" fmla="+- 0 5901 5871"/>
                              <a:gd name="T79" fmla="*/ 5901 h 57"/>
                              <a:gd name="T80" fmla="+- 0 7983 7962"/>
                              <a:gd name="T81" fmla="*/ T80 w 102"/>
                              <a:gd name="T82" fmla="+- 0 5876 5871"/>
                              <a:gd name="T83" fmla="*/ 5876 h 57"/>
                              <a:gd name="T84" fmla="+- 0 7988 7962"/>
                              <a:gd name="T85" fmla="*/ T84 w 102"/>
                              <a:gd name="T86" fmla="+- 0 5880 5871"/>
                              <a:gd name="T87" fmla="*/ 5880 h 57"/>
                              <a:gd name="T88" fmla="+- 0 7986 7962"/>
                              <a:gd name="T89" fmla="*/ T88 w 102"/>
                              <a:gd name="T90" fmla="+- 0 5892 5871"/>
                              <a:gd name="T91" fmla="*/ 5892 h 57"/>
                              <a:gd name="T92" fmla="+- 0 7993 7962"/>
                              <a:gd name="T93" fmla="*/ T92 w 102"/>
                              <a:gd name="T94" fmla="+- 0 5894 5871"/>
                              <a:gd name="T95" fmla="*/ 5894 h 57"/>
                              <a:gd name="T96" fmla="+- 0 7995 7962"/>
                              <a:gd name="T97" fmla="*/ T96 w 102"/>
                              <a:gd name="T98" fmla="+- 0 5877 5871"/>
                              <a:gd name="T99" fmla="*/ 5877 h 57"/>
                              <a:gd name="T100" fmla="+- 0 8010 7962"/>
                              <a:gd name="T101" fmla="*/ T100 w 102"/>
                              <a:gd name="T102" fmla="+- 0 5919 5871"/>
                              <a:gd name="T103" fmla="*/ 5919 h 57"/>
                              <a:gd name="T104" fmla="+- 0 8017 7962"/>
                              <a:gd name="T105" fmla="*/ T104 w 102"/>
                              <a:gd name="T106" fmla="+- 0 5919 5871"/>
                              <a:gd name="T107" fmla="*/ 5919 h 57"/>
                              <a:gd name="T108" fmla="+- 0 8030 7962"/>
                              <a:gd name="T109" fmla="*/ T108 w 102"/>
                              <a:gd name="T110" fmla="+- 0 5918 5871"/>
                              <a:gd name="T111" fmla="*/ 5918 h 57"/>
                              <a:gd name="T112" fmla="+- 0 8037 7962"/>
                              <a:gd name="T113" fmla="*/ T112 w 102"/>
                              <a:gd name="T114" fmla="+- 0 5926 5871"/>
                              <a:gd name="T115" fmla="*/ 5926 h 57"/>
                              <a:gd name="T116" fmla="+- 0 8061 7962"/>
                              <a:gd name="T117" fmla="*/ T116 w 102"/>
                              <a:gd name="T118" fmla="+- 0 5922 5871"/>
                              <a:gd name="T119" fmla="*/ 5922 h 57"/>
                              <a:gd name="T120" fmla="+- 0 8036 7962"/>
                              <a:gd name="T121" fmla="*/ T120 w 102"/>
                              <a:gd name="T122" fmla="+- 0 5914 5871"/>
                              <a:gd name="T123" fmla="*/ 5914 h 57"/>
                              <a:gd name="T124" fmla="+- 0 8056 7962"/>
                              <a:gd name="T125" fmla="*/ T124 w 102"/>
                              <a:gd name="T126" fmla="+- 0 5908 5871"/>
                              <a:gd name="T127" fmla="*/ 5908 h 57"/>
                              <a:gd name="T128" fmla="+- 0 8048 7962"/>
                              <a:gd name="T129" fmla="*/ T128 w 102"/>
                              <a:gd name="T130" fmla="+- 0 5922 5871"/>
                              <a:gd name="T131" fmla="*/ 5922 h 57"/>
                              <a:gd name="T132" fmla="+- 0 8064 7962"/>
                              <a:gd name="T133" fmla="*/ T132 w 102"/>
                              <a:gd name="T134" fmla="+- 0 5901 5871"/>
                              <a:gd name="T135" fmla="*/ 5901 h 57"/>
                              <a:gd name="T136" fmla="+- 0 8036 7962"/>
                              <a:gd name="T137" fmla="*/ T136 w 102"/>
                              <a:gd name="T138" fmla="+- 0 5873 5871"/>
                              <a:gd name="T139" fmla="*/ 5873 h 57"/>
                              <a:gd name="T140" fmla="+- 0 8028 7962"/>
                              <a:gd name="T141" fmla="*/ T140 w 102"/>
                              <a:gd name="T142" fmla="+- 0 5884 5871"/>
                              <a:gd name="T143" fmla="*/ 5884 h 57"/>
                              <a:gd name="T144" fmla="+- 0 8036 7962"/>
                              <a:gd name="T145" fmla="*/ T144 w 102"/>
                              <a:gd name="T146" fmla="+- 0 5905 5871"/>
                              <a:gd name="T147" fmla="*/ 5905 h 57"/>
                              <a:gd name="T148" fmla="+- 0 8053 7962"/>
                              <a:gd name="T149" fmla="*/ T148 w 102"/>
                              <a:gd name="T150" fmla="+- 0 5905 5871"/>
                              <a:gd name="T151" fmla="*/ 5905 h 57"/>
                              <a:gd name="T152" fmla="+- 0 8040 7962"/>
                              <a:gd name="T153" fmla="*/ T152 w 102"/>
                              <a:gd name="T154" fmla="+- 0 5900 5871"/>
                              <a:gd name="T155" fmla="*/ 5900 h 57"/>
                              <a:gd name="T156" fmla="+- 0 8035 7962"/>
                              <a:gd name="T157" fmla="*/ T156 w 102"/>
                              <a:gd name="T158" fmla="+- 0 5885 5871"/>
                              <a:gd name="T159" fmla="*/ 5885 h 57"/>
                              <a:gd name="T160" fmla="+- 0 8040 7962"/>
                              <a:gd name="T161" fmla="*/ T160 w 102"/>
                              <a:gd name="T162" fmla="+- 0 5878 5871"/>
                              <a:gd name="T163" fmla="*/ 5878 h 57"/>
                              <a:gd name="T164" fmla="+- 0 8056 7962"/>
                              <a:gd name="T165" fmla="*/ T164 w 102"/>
                              <a:gd name="T166" fmla="+- 0 5873 5871"/>
                              <a:gd name="T167" fmla="*/ 5873 h 57"/>
                              <a:gd name="T168" fmla="+- 0 8049 7962"/>
                              <a:gd name="T169" fmla="*/ T168 w 102"/>
                              <a:gd name="T170" fmla="+- 0 5876 5871"/>
                              <a:gd name="T171" fmla="*/ 5876 h 57"/>
                              <a:gd name="T172" fmla="+- 0 8056 7962"/>
                              <a:gd name="T173" fmla="*/ T172 w 102"/>
                              <a:gd name="T174" fmla="+- 0 5885 5871"/>
                              <a:gd name="T175" fmla="*/ 5885 h 57"/>
                              <a:gd name="T176" fmla="+- 0 8053 7962"/>
                              <a:gd name="T177" fmla="*/ T176 w 102"/>
                              <a:gd name="T178" fmla="+- 0 5900 5871"/>
                              <a:gd name="T179" fmla="*/ 5900 h 57"/>
                              <a:gd name="T180" fmla="+- 0 8057 7962"/>
                              <a:gd name="T181" fmla="*/ T180 w 102"/>
                              <a:gd name="T182" fmla="+- 0 5901 5871"/>
                              <a:gd name="T183" fmla="*/ 5901 h 57"/>
                              <a:gd name="T184" fmla="+- 0 8062 7962"/>
                              <a:gd name="T185" fmla="*/ T184 w 102"/>
                              <a:gd name="T186" fmla="+- 0 5882 5871"/>
                              <a:gd name="T187" fmla="*/ 588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2" h="57">
                                <a:moveTo>
                                  <a:pt x="23" y="0"/>
                                </a:moveTo>
                                <a:lnTo>
                                  <a:pt x="14" y="0"/>
                                </a:lnTo>
                                <a:lnTo>
                                  <a:pt x="10" y="1"/>
                                </a:lnTo>
                                <a:lnTo>
                                  <a:pt x="7" y="4"/>
                                </a:lnTo>
                                <a:lnTo>
                                  <a:pt x="4" y="6"/>
                                </a:lnTo>
                                <a:lnTo>
                                  <a:pt x="3" y="9"/>
                                </a:lnTo>
                                <a:lnTo>
                                  <a:pt x="3" y="19"/>
                                </a:lnTo>
                                <a:lnTo>
                                  <a:pt x="6" y="23"/>
                                </a:lnTo>
                                <a:lnTo>
                                  <a:pt x="12" y="27"/>
                                </a:lnTo>
                                <a:lnTo>
                                  <a:pt x="4" y="30"/>
                                </a:lnTo>
                                <a:lnTo>
                                  <a:pt x="1" y="35"/>
                                </a:lnTo>
                                <a:lnTo>
                                  <a:pt x="0" y="45"/>
                                </a:lnTo>
                                <a:lnTo>
                                  <a:pt x="2" y="49"/>
                                </a:lnTo>
                                <a:lnTo>
                                  <a:pt x="9" y="55"/>
                                </a:lnTo>
                                <a:lnTo>
                                  <a:pt x="13" y="56"/>
                                </a:lnTo>
                                <a:lnTo>
                                  <a:pt x="24" y="56"/>
                                </a:lnTo>
                                <a:lnTo>
                                  <a:pt x="28" y="55"/>
                                </a:lnTo>
                                <a:lnTo>
                                  <a:pt x="33" y="51"/>
                                </a:lnTo>
                                <a:lnTo>
                                  <a:pt x="15" y="51"/>
                                </a:lnTo>
                                <a:lnTo>
                                  <a:pt x="13" y="50"/>
                                </a:lnTo>
                                <a:lnTo>
                                  <a:pt x="11" y="48"/>
                                </a:lnTo>
                                <a:lnTo>
                                  <a:pt x="9" y="46"/>
                                </a:lnTo>
                                <a:lnTo>
                                  <a:pt x="8" y="44"/>
                                </a:lnTo>
                                <a:lnTo>
                                  <a:pt x="8" y="39"/>
                                </a:lnTo>
                                <a:lnTo>
                                  <a:pt x="9" y="36"/>
                                </a:lnTo>
                                <a:lnTo>
                                  <a:pt x="10" y="35"/>
                                </a:lnTo>
                                <a:lnTo>
                                  <a:pt x="12" y="33"/>
                                </a:lnTo>
                                <a:lnTo>
                                  <a:pt x="15" y="31"/>
                                </a:lnTo>
                                <a:lnTo>
                                  <a:pt x="18" y="30"/>
                                </a:lnTo>
                                <a:lnTo>
                                  <a:pt x="32" y="30"/>
                                </a:lnTo>
                                <a:lnTo>
                                  <a:pt x="25" y="27"/>
                                </a:lnTo>
                                <a:lnTo>
                                  <a:pt x="30" y="24"/>
                                </a:lnTo>
                                <a:lnTo>
                                  <a:pt x="18" y="24"/>
                                </a:lnTo>
                                <a:lnTo>
                                  <a:pt x="13" y="21"/>
                                </a:lnTo>
                                <a:lnTo>
                                  <a:pt x="10" y="18"/>
                                </a:lnTo>
                                <a:lnTo>
                                  <a:pt x="10" y="11"/>
                                </a:lnTo>
                                <a:lnTo>
                                  <a:pt x="11" y="9"/>
                                </a:lnTo>
                                <a:lnTo>
                                  <a:pt x="12" y="7"/>
                                </a:lnTo>
                                <a:lnTo>
                                  <a:pt x="14" y="6"/>
                                </a:lnTo>
                                <a:lnTo>
                                  <a:pt x="16" y="5"/>
                                </a:lnTo>
                                <a:lnTo>
                                  <a:pt x="32" y="5"/>
                                </a:lnTo>
                                <a:lnTo>
                                  <a:pt x="30" y="4"/>
                                </a:lnTo>
                                <a:lnTo>
                                  <a:pt x="27" y="1"/>
                                </a:lnTo>
                                <a:lnTo>
                                  <a:pt x="23" y="0"/>
                                </a:lnTo>
                                <a:close/>
                                <a:moveTo>
                                  <a:pt x="32" y="30"/>
                                </a:moveTo>
                                <a:lnTo>
                                  <a:pt x="18" y="30"/>
                                </a:lnTo>
                                <a:lnTo>
                                  <a:pt x="22" y="31"/>
                                </a:lnTo>
                                <a:lnTo>
                                  <a:pt x="25" y="33"/>
                                </a:lnTo>
                                <a:lnTo>
                                  <a:pt x="27" y="35"/>
                                </a:lnTo>
                                <a:lnTo>
                                  <a:pt x="28" y="36"/>
                                </a:lnTo>
                                <a:lnTo>
                                  <a:pt x="29" y="39"/>
                                </a:lnTo>
                                <a:lnTo>
                                  <a:pt x="29" y="44"/>
                                </a:lnTo>
                                <a:lnTo>
                                  <a:pt x="28" y="46"/>
                                </a:lnTo>
                                <a:lnTo>
                                  <a:pt x="24" y="50"/>
                                </a:lnTo>
                                <a:lnTo>
                                  <a:pt x="22" y="51"/>
                                </a:lnTo>
                                <a:lnTo>
                                  <a:pt x="33" y="51"/>
                                </a:lnTo>
                                <a:lnTo>
                                  <a:pt x="35" y="49"/>
                                </a:lnTo>
                                <a:lnTo>
                                  <a:pt x="37" y="45"/>
                                </a:lnTo>
                                <a:lnTo>
                                  <a:pt x="36" y="35"/>
                                </a:lnTo>
                                <a:lnTo>
                                  <a:pt x="33" y="30"/>
                                </a:lnTo>
                                <a:lnTo>
                                  <a:pt x="32" y="30"/>
                                </a:lnTo>
                                <a:close/>
                                <a:moveTo>
                                  <a:pt x="32" y="5"/>
                                </a:moveTo>
                                <a:lnTo>
                                  <a:pt x="21" y="5"/>
                                </a:lnTo>
                                <a:lnTo>
                                  <a:pt x="23" y="6"/>
                                </a:lnTo>
                                <a:lnTo>
                                  <a:pt x="25" y="7"/>
                                </a:lnTo>
                                <a:lnTo>
                                  <a:pt x="26" y="9"/>
                                </a:lnTo>
                                <a:lnTo>
                                  <a:pt x="27" y="11"/>
                                </a:lnTo>
                                <a:lnTo>
                                  <a:pt x="27" y="18"/>
                                </a:lnTo>
                                <a:lnTo>
                                  <a:pt x="24" y="21"/>
                                </a:lnTo>
                                <a:lnTo>
                                  <a:pt x="18" y="24"/>
                                </a:lnTo>
                                <a:lnTo>
                                  <a:pt x="30" y="24"/>
                                </a:lnTo>
                                <a:lnTo>
                                  <a:pt x="31" y="23"/>
                                </a:lnTo>
                                <a:lnTo>
                                  <a:pt x="34" y="19"/>
                                </a:lnTo>
                                <a:lnTo>
                                  <a:pt x="34" y="9"/>
                                </a:lnTo>
                                <a:lnTo>
                                  <a:pt x="33" y="6"/>
                                </a:lnTo>
                                <a:lnTo>
                                  <a:pt x="32" y="5"/>
                                </a:lnTo>
                                <a:close/>
                                <a:moveTo>
                                  <a:pt x="55" y="48"/>
                                </a:moveTo>
                                <a:lnTo>
                                  <a:pt x="48" y="48"/>
                                </a:lnTo>
                                <a:lnTo>
                                  <a:pt x="48" y="55"/>
                                </a:lnTo>
                                <a:lnTo>
                                  <a:pt x="55" y="55"/>
                                </a:lnTo>
                                <a:lnTo>
                                  <a:pt x="55" y="48"/>
                                </a:lnTo>
                                <a:close/>
                                <a:moveTo>
                                  <a:pt x="74" y="43"/>
                                </a:moveTo>
                                <a:lnTo>
                                  <a:pt x="67" y="43"/>
                                </a:lnTo>
                                <a:lnTo>
                                  <a:pt x="68" y="47"/>
                                </a:lnTo>
                                <a:lnTo>
                                  <a:pt x="69" y="51"/>
                                </a:lnTo>
                                <a:lnTo>
                                  <a:pt x="72" y="53"/>
                                </a:lnTo>
                                <a:lnTo>
                                  <a:pt x="75" y="55"/>
                                </a:lnTo>
                                <a:lnTo>
                                  <a:pt x="78" y="56"/>
                                </a:lnTo>
                                <a:lnTo>
                                  <a:pt x="95" y="56"/>
                                </a:lnTo>
                                <a:lnTo>
                                  <a:pt x="99" y="51"/>
                                </a:lnTo>
                                <a:lnTo>
                                  <a:pt x="78" y="51"/>
                                </a:lnTo>
                                <a:lnTo>
                                  <a:pt x="75" y="48"/>
                                </a:lnTo>
                                <a:lnTo>
                                  <a:pt x="74" y="43"/>
                                </a:lnTo>
                                <a:close/>
                                <a:moveTo>
                                  <a:pt x="102" y="30"/>
                                </a:moveTo>
                                <a:lnTo>
                                  <a:pt x="95" y="30"/>
                                </a:lnTo>
                                <a:lnTo>
                                  <a:pt x="94" y="37"/>
                                </a:lnTo>
                                <a:lnTo>
                                  <a:pt x="93" y="42"/>
                                </a:lnTo>
                                <a:lnTo>
                                  <a:pt x="89" y="49"/>
                                </a:lnTo>
                                <a:lnTo>
                                  <a:pt x="86" y="51"/>
                                </a:lnTo>
                                <a:lnTo>
                                  <a:pt x="99" y="51"/>
                                </a:lnTo>
                                <a:lnTo>
                                  <a:pt x="102" y="46"/>
                                </a:lnTo>
                                <a:lnTo>
                                  <a:pt x="102" y="30"/>
                                </a:lnTo>
                                <a:close/>
                                <a:moveTo>
                                  <a:pt x="89" y="0"/>
                                </a:moveTo>
                                <a:lnTo>
                                  <a:pt x="78" y="0"/>
                                </a:lnTo>
                                <a:lnTo>
                                  <a:pt x="74" y="2"/>
                                </a:lnTo>
                                <a:lnTo>
                                  <a:pt x="70" y="7"/>
                                </a:lnTo>
                                <a:lnTo>
                                  <a:pt x="68" y="9"/>
                                </a:lnTo>
                                <a:lnTo>
                                  <a:pt x="66" y="13"/>
                                </a:lnTo>
                                <a:lnTo>
                                  <a:pt x="66" y="24"/>
                                </a:lnTo>
                                <a:lnTo>
                                  <a:pt x="68" y="28"/>
                                </a:lnTo>
                                <a:lnTo>
                                  <a:pt x="74" y="34"/>
                                </a:lnTo>
                                <a:lnTo>
                                  <a:pt x="78" y="36"/>
                                </a:lnTo>
                                <a:lnTo>
                                  <a:pt x="87" y="36"/>
                                </a:lnTo>
                                <a:lnTo>
                                  <a:pt x="91" y="34"/>
                                </a:lnTo>
                                <a:lnTo>
                                  <a:pt x="94" y="31"/>
                                </a:lnTo>
                                <a:lnTo>
                                  <a:pt x="80" y="31"/>
                                </a:lnTo>
                                <a:lnTo>
                                  <a:pt x="78" y="29"/>
                                </a:lnTo>
                                <a:lnTo>
                                  <a:pt x="74" y="25"/>
                                </a:lnTo>
                                <a:lnTo>
                                  <a:pt x="73" y="22"/>
                                </a:lnTo>
                                <a:lnTo>
                                  <a:pt x="73" y="14"/>
                                </a:lnTo>
                                <a:lnTo>
                                  <a:pt x="74" y="11"/>
                                </a:lnTo>
                                <a:lnTo>
                                  <a:pt x="76" y="9"/>
                                </a:lnTo>
                                <a:lnTo>
                                  <a:pt x="78" y="7"/>
                                </a:lnTo>
                                <a:lnTo>
                                  <a:pt x="80" y="5"/>
                                </a:lnTo>
                                <a:lnTo>
                                  <a:pt x="96" y="5"/>
                                </a:lnTo>
                                <a:lnTo>
                                  <a:pt x="94" y="2"/>
                                </a:lnTo>
                                <a:lnTo>
                                  <a:pt x="89" y="0"/>
                                </a:lnTo>
                                <a:close/>
                                <a:moveTo>
                                  <a:pt x="96" y="5"/>
                                </a:moveTo>
                                <a:lnTo>
                                  <a:pt x="87" y="5"/>
                                </a:lnTo>
                                <a:lnTo>
                                  <a:pt x="89" y="7"/>
                                </a:lnTo>
                                <a:lnTo>
                                  <a:pt x="92" y="11"/>
                                </a:lnTo>
                                <a:lnTo>
                                  <a:pt x="94" y="14"/>
                                </a:lnTo>
                                <a:lnTo>
                                  <a:pt x="95" y="18"/>
                                </a:lnTo>
                                <a:lnTo>
                                  <a:pt x="95" y="25"/>
                                </a:lnTo>
                                <a:lnTo>
                                  <a:pt x="91" y="29"/>
                                </a:lnTo>
                                <a:lnTo>
                                  <a:pt x="87" y="31"/>
                                </a:lnTo>
                                <a:lnTo>
                                  <a:pt x="94" y="31"/>
                                </a:lnTo>
                                <a:lnTo>
                                  <a:pt x="95" y="30"/>
                                </a:lnTo>
                                <a:lnTo>
                                  <a:pt x="102" y="30"/>
                                </a:lnTo>
                                <a:lnTo>
                                  <a:pt x="102" y="18"/>
                                </a:lnTo>
                                <a:lnTo>
                                  <a:pt x="100" y="11"/>
                                </a:lnTo>
                                <a:lnTo>
                                  <a:pt x="9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Line 1679"/>
                        <wps:cNvCnPr>
                          <a:cxnSpLocks noChangeShapeType="1"/>
                        </wps:cNvCnPr>
                        <wps:spPr bwMode="auto">
                          <a:xfrm>
                            <a:off x="822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AutoShape 1680"/>
                        <wps:cNvSpPr>
                          <a:spLocks/>
                        </wps:cNvSpPr>
                        <wps:spPr bwMode="auto">
                          <a:xfrm>
                            <a:off x="8148" y="5870"/>
                            <a:ext cx="146" cy="57"/>
                          </a:xfrm>
                          <a:custGeom>
                            <a:avLst/>
                            <a:gdLst>
                              <a:gd name="T0" fmla="+- 0 8158 8149"/>
                              <a:gd name="T1" fmla="*/ T0 w 146"/>
                              <a:gd name="T2" fmla="+- 0 5872 5871"/>
                              <a:gd name="T3" fmla="*/ 5872 h 57"/>
                              <a:gd name="T4" fmla="+- 0 8151 8149"/>
                              <a:gd name="T5" fmla="*/ T4 w 146"/>
                              <a:gd name="T6" fmla="+- 0 5880 5871"/>
                              <a:gd name="T7" fmla="*/ 5880 h 57"/>
                              <a:gd name="T8" fmla="+- 0 8160 8149"/>
                              <a:gd name="T9" fmla="*/ T8 w 146"/>
                              <a:gd name="T10" fmla="+- 0 5898 5871"/>
                              <a:gd name="T11" fmla="*/ 5898 h 57"/>
                              <a:gd name="T12" fmla="+- 0 8149 8149"/>
                              <a:gd name="T13" fmla="*/ T12 w 146"/>
                              <a:gd name="T14" fmla="+- 0 5916 5871"/>
                              <a:gd name="T15" fmla="*/ 5916 h 57"/>
                              <a:gd name="T16" fmla="+- 0 8162 8149"/>
                              <a:gd name="T17" fmla="*/ T16 w 146"/>
                              <a:gd name="T18" fmla="+- 0 5927 5871"/>
                              <a:gd name="T19" fmla="*/ 5927 h 57"/>
                              <a:gd name="T20" fmla="+- 0 8181 8149"/>
                              <a:gd name="T21" fmla="*/ T20 w 146"/>
                              <a:gd name="T22" fmla="+- 0 5922 5871"/>
                              <a:gd name="T23" fmla="*/ 5922 h 57"/>
                              <a:gd name="T24" fmla="+- 0 8159 8149"/>
                              <a:gd name="T25" fmla="*/ T24 w 146"/>
                              <a:gd name="T26" fmla="+- 0 5919 5871"/>
                              <a:gd name="T27" fmla="*/ 5919 h 57"/>
                              <a:gd name="T28" fmla="+- 0 8156 8149"/>
                              <a:gd name="T29" fmla="*/ T28 w 146"/>
                              <a:gd name="T30" fmla="+- 0 5910 5871"/>
                              <a:gd name="T31" fmla="*/ 5910 h 57"/>
                              <a:gd name="T32" fmla="+- 0 8160 8149"/>
                              <a:gd name="T33" fmla="*/ T32 w 146"/>
                              <a:gd name="T34" fmla="+- 0 5904 5871"/>
                              <a:gd name="T35" fmla="*/ 5904 h 57"/>
                              <a:gd name="T36" fmla="+- 0 8180 8149"/>
                              <a:gd name="T37" fmla="*/ T36 w 146"/>
                              <a:gd name="T38" fmla="+- 0 5901 5871"/>
                              <a:gd name="T39" fmla="*/ 5901 h 57"/>
                              <a:gd name="T40" fmla="+- 0 8167 8149"/>
                              <a:gd name="T41" fmla="*/ T40 w 146"/>
                              <a:gd name="T42" fmla="+- 0 5895 5871"/>
                              <a:gd name="T43" fmla="*/ 5895 h 57"/>
                              <a:gd name="T44" fmla="+- 0 8158 8149"/>
                              <a:gd name="T45" fmla="*/ T44 w 146"/>
                              <a:gd name="T46" fmla="+- 0 5882 5871"/>
                              <a:gd name="T47" fmla="*/ 5882 h 57"/>
                              <a:gd name="T48" fmla="+- 0 8162 8149"/>
                              <a:gd name="T49" fmla="*/ T48 w 146"/>
                              <a:gd name="T50" fmla="+- 0 5877 5871"/>
                              <a:gd name="T51" fmla="*/ 5877 h 57"/>
                              <a:gd name="T52" fmla="+- 0 8176 8149"/>
                              <a:gd name="T53" fmla="*/ T52 w 146"/>
                              <a:gd name="T54" fmla="+- 0 5872 5871"/>
                              <a:gd name="T55" fmla="*/ 5872 h 57"/>
                              <a:gd name="T56" fmla="+- 0 8167 8149"/>
                              <a:gd name="T57" fmla="*/ T56 w 146"/>
                              <a:gd name="T58" fmla="+- 0 5901 5871"/>
                              <a:gd name="T59" fmla="*/ 5901 h 57"/>
                              <a:gd name="T60" fmla="+- 0 8175 8149"/>
                              <a:gd name="T61" fmla="*/ T60 w 146"/>
                              <a:gd name="T62" fmla="+- 0 5906 5871"/>
                              <a:gd name="T63" fmla="*/ 5906 h 57"/>
                              <a:gd name="T64" fmla="+- 0 8178 8149"/>
                              <a:gd name="T65" fmla="*/ T64 w 146"/>
                              <a:gd name="T66" fmla="+- 0 5915 5871"/>
                              <a:gd name="T67" fmla="*/ 5915 h 57"/>
                              <a:gd name="T68" fmla="+- 0 8170 8149"/>
                              <a:gd name="T69" fmla="*/ T68 w 146"/>
                              <a:gd name="T70" fmla="+- 0 5922 5871"/>
                              <a:gd name="T71" fmla="*/ 5922 h 57"/>
                              <a:gd name="T72" fmla="+- 0 8185 8149"/>
                              <a:gd name="T73" fmla="*/ T72 w 146"/>
                              <a:gd name="T74" fmla="+- 0 5916 5871"/>
                              <a:gd name="T75" fmla="*/ 5916 h 57"/>
                              <a:gd name="T76" fmla="+- 0 8180 8149"/>
                              <a:gd name="T77" fmla="*/ T76 w 146"/>
                              <a:gd name="T78" fmla="+- 0 5901 5871"/>
                              <a:gd name="T79" fmla="*/ 5901 h 57"/>
                              <a:gd name="T80" fmla="+- 0 8172 8149"/>
                              <a:gd name="T81" fmla="*/ T80 w 146"/>
                              <a:gd name="T82" fmla="+- 0 5877 5871"/>
                              <a:gd name="T83" fmla="*/ 5877 h 57"/>
                              <a:gd name="T84" fmla="+- 0 8176 8149"/>
                              <a:gd name="T85" fmla="*/ T84 w 146"/>
                              <a:gd name="T86" fmla="+- 0 5882 5871"/>
                              <a:gd name="T87" fmla="*/ 5882 h 57"/>
                              <a:gd name="T88" fmla="+- 0 8167 8149"/>
                              <a:gd name="T89" fmla="*/ T88 w 146"/>
                              <a:gd name="T90" fmla="+- 0 5895 5871"/>
                              <a:gd name="T91" fmla="*/ 5895 h 57"/>
                              <a:gd name="T92" fmla="+- 0 8183 8149"/>
                              <a:gd name="T93" fmla="*/ T92 w 146"/>
                              <a:gd name="T94" fmla="+- 0 5890 5871"/>
                              <a:gd name="T95" fmla="*/ 5890 h 57"/>
                              <a:gd name="T96" fmla="+- 0 8180 8149"/>
                              <a:gd name="T97" fmla="*/ T96 w 146"/>
                              <a:gd name="T98" fmla="+- 0 5876 5871"/>
                              <a:gd name="T99" fmla="*/ 5876 h 57"/>
                              <a:gd name="T100" fmla="+- 0 8196 8149"/>
                              <a:gd name="T101" fmla="*/ T100 w 146"/>
                              <a:gd name="T102" fmla="+- 0 5926 5871"/>
                              <a:gd name="T103" fmla="*/ 5926 h 57"/>
                              <a:gd name="T104" fmla="+- 0 8223 8149"/>
                              <a:gd name="T105" fmla="*/ T104 w 146"/>
                              <a:gd name="T106" fmla="+- 0 5914 5871"/>
                              <a:gd name="T107" fmla="*/ 5914 h 57"/>
                              <a:gd name="T108" fmla="+- 0 8218 8149"/>
                              <a:gd name="T109" fmla="*/ T108 w 146"/>
                              <a:gd name="T110" fmla="+- 0 5922 5871"/>
                              <a:gd name="T111" fmla="*/ 5922 h 57"/>
                              <a:gd name="T112" fmla="+- 0 8227 8149"/>
                              <a:gd name="T113" fmla="*/ T112 w 146"/>
                              <a:gd name="T114" fmla="+- 0 5927 5871"/>
                              <a:gd name="T115" fmla="*/ 5927 h 57"/>
                              <a:gd name="T116" fmla="+- 0 8226 8149"/>
                              <a:gd name="T117" fmla="*/ T116 w 146"/>
                              <a:gd name="T118" fmla="+- 0 5922 5871"/>
                              <a:gd name="T119" fmla="*/ 5922 h 57"/>
                              <a:gd name="T120" fmla="+- 0 8250 8149"/>
                              <a:gd name="T121" fmla="*/ T120 w 146"/>
                              <a:gd name="T122" fmla="+- 0 5901 5871"/>
                              <a:gd name="T123" fmla="*/ 5901 h 57"/>
                              <a:gd name="T124" fmla="+- 0 8242 8149"/>
                              <a:gd name="T125" fmla="*/ T124 w 146"/>
                              <a:gd name="T126" fmla="+- 0 5913 5871"/>
                              <a:gd name="T127" fmla="*/ 5913 h 57"/>
                              <a:gd name="T128" fmla="+- 0 8247 8149"/>
                              <a:gd name="T129" fmla="*/ T128 w 146"/>
                              <a:gd name="T130" fmla="+- 0 5922 5871"/>
                              <a:gd name="T131" fmla="*/ 5922 h 57"/>
                              <a:gd name="T132" fmla="+- 0 8237 8149"/>
                              <a:gd name="T133" fmla="*/ T132 w 146"/>
                              <a:gd name="T134" fmla="+- 0 5871 5871"/>
                              <a:gd name="T135" fmla="*/ 5871 h 57"/>
                              <a:gd name="T136" fmla="+- 0 8216 8149"/>
                              <a:gd name="T137" fmla="*/ T136 w 146"/>
                              <a:gd name="T138" fmla="+- 0 5880 5871"/>
                              <a:gd name="T139" fmla="*/ 5880 h 57"/>
                              <a:gd name="T140" fmla="+- 0 8216 8149"/>
                              <a:gd name="T141" fmla="*/ T140 w 146"/>
                              <a:gd name="T142" fmla="+- 0 5899 5871"/>
                              <a:gd name="T143" fmla="*/ 5899 h 57"/>
                              <a:gd name="T144" fmla="+- 0 8235 8149"/>
                              <a:gd name="T145" fmla="*/ T144 w 146"/>
                              <a:gd name="T146" fmla="+- 0 5907 5871"/>
                              <a:gd name="T147" fmla="*/ 5907 h 57"/>
                              <a:gd name="T148" fmla="+- 0 8229 8149"/>
                              <a:gd name="T149" fmla="*/ T148 w 146"/>
                              <a:gd name="T150" fmla="+- 0 5902 5871"/>
                              <a:gd name="T151" fmla="*/ 5902 h 57"/>
                              <a:gd name="T152" fmla="+- 0 8222 8149"/>
                              <a:gd name="T153" fmla="*/ T152 w 146"/>
                              <a:gd name="T154" fmla="+- 0 5893 5871"/>
                              <a:gd name="T155" fmla="*/ 5893 h 57"/>
                              <a:gd name="T156" fmla="+- 0 8225 8149"/>
                              <a:gd name="T157" fmla="*/ T156 w 146"/>
                              <a:gd name="T158" fmla="+- 0 5880 5871"/>
                              <a:gd name="T159" fmla="*/ 5880 h 57"/>
                              <a:gd name="T160" fmla="+- 0 8244 8149"/>
                              <a:gd name="T161" fmla="*/ T160 w 146"/>
                              <a:gd name="T162" fmla="+- 0 5876 5871"/>
                              <a:gd name="T163" fmla="*/ 5876 h 57"/>
                              <a:gd name="T164" fmla="+- 0 8244 8149"/>
                              <a:gd name="T165" fmla="*/ T164 w 146"/>
                              <a:gd name="T166" fmla="+- 0 5876 5871"/>
                              <a:gd name="T167" fmla="*/ 5876 h 57"/>
                              <a:gd name="T168" fmla="+- 0 8241 8149"/>
                              <a:gd name="T169" fmla="*/ T168 w 146"/>
                              <a:gd name="T170" fmla="+- 0 5882 5871"/>
                              <a:gd name="T171" fmla="*/ 5882 h 57"/>
                              <a:gd name="T172" fmla="+- 0 8243 8149"/>
                              <a:gd name="T173" fmla="*/ T172 w 146"/>
                              <a:gd name="T174" fmla="+- 0 5896 5871"/>
                              <a:gd name="T175" fmla="*/ 5896 h 57"/>
                              <a:gd name="T176" fmla="+- 0 8243 8149"/>
                              <a:gd name="T177" fmla="*/ T176 w 146"/>
                              <a:gd name="T178" fmla="+- 0 5902 5871"/>
                              <a:gd name="T179" fmla="*/ 5902 h 57"/>
                              <a:gd name="T180" fmla="+- 0 8250 8149"/>
                              <a:gd name="T181" fmla="*/ T180 w 146"/>
                              <a:gd name="T182" fmla="+- 0 5889 5871"/>
                              <a:gd name="T183" fmla="*/ 5889 h 57"/>
                              <a:gd name="T184" fmla="+- 0 8265 8149"/>
                              <a:gd name="T185" fmla="*/ T184 w 146"/>
                              <a:gd name="T186" fmla="+- 0 5912 5871"/>
                              <a:gd name="T187" fmla="*/ 5912 h 57"/>
                              <a:gd name="T188" fmla="+- 0 8261 8149"/>
                              <a:gd name="T189" fmla="*/ T188 w 146"/>
                              <a:gd name="T190" fmla="+- 0 5921 5871"/>
                              <a:gd name="T191" fmla="*/ 5921 h 57"/>
                              <a:gd name="T192" fmla="+- 0 8271 8149"/>
                              <a:gd name="T193" fmla="*/ T192 w 146"/>
                              <a:gd name="T194" fmla="+- 0 5927 5871"/>
                              <a:gd name="T195" fmla="*/ 5927 h 57"/>
                              <a:gd name="T196" fmla="+- 0 8289 8149"/>
                              <a:gd name="T197" fmla="*/ T196 w 146"/>
                              <a:gd name="T198" fmla="+- 0 5922 5871"/>
                              <a:gd name="T199" fmla="*/ 5922 h 57"/>
                              <a:gd name="T200" fmla="+- 0 8269 8149"/>
                              <a:gd name="T201" fmla="*/ T200 w 146"/>
                              <a:gd name="T202" fmla="+- 0 5919 5871"/>
                              <a:gd name="T203" fmla="*/ 5919 h 57"/>
                              <a:gd name="T204" fmla="+- 0 8265 8149"/>
                              <a:gd name="T205" fmla="*/ T204 w 146"/>
                              <a:gd name="T206" fmla="+- 0 5912 5871"/>
                              <a:gd name="T207" fmla="*/ 5912 h 57"/>
                              <a:gd name="T208" fmla="+- 0 8282 8149"/>
                              <a:gd name="T209" fmla="*/ T208 w 146"/>
                              <a:gd name="T210" fmla="+- 0 5897 5871"/>
                              <a:gd name="T211" fmla="*/ 5897 h 57"/>
                              <a:gd name="T212" fmla="+- 0 8287 8149"/>
                              <a:gd name="T213" fmla="*/ T212 w 146"/>
                              <a:gd name="T214" fmla="+- 0 5912 5871"/>
                              <a:gd name="T215" fmla="*/ 5912 h 57"/>
                              <a:gd name="T216" fmla="+- 0 8282 8149"/>
                              <a:gd name="T217" fmla="*/ T216 w 146"/>
                              <a:gd name="T218" fmla="+- 0 5920 5871"/>
                              <a:gd name="T219" fmla="*/ 5920 h 57"/>
                              <a:gd name="T220" fmla="+- 0 8293 8149"/>
                              <a:gd name="T221" fmla="*/ T220 w 146"/>
                              <a:gd name="T222" fmla="+- 0 5918 5871"/>
                              <a:gd name="T223" fmla="*/ 5918 h 57"/>
                              <a:gd name="T224" fmla="+- 0 8293 8149"/>
                              <a:gd name="T225" fmla="*/ T224 w 146"/>
                              <a:gd name="T226" fmla="+- 0 5898 5871"/>
                              <a:gd name="T227" fmla="*/ 5898 h 57"/>
                              <a:gd name="T228" fmla="+- 0 8262 8149"/>
                              <a:gd name="T229" fmla="*/ T228 w 146"/>
                              <a:gd name="T230" fmla="+- 0 5872 5871"/>
                              <a:gd name="T231" fmla="*/ 5872 h 57"/>
                              <a:gd name="T232" fmla="+- 0 8268 8149"/>
                              <a:gd name="T233" fmla="*/ T232 w 146"/>
                              <a:gd name="T234" fmla="+- 0 5898 5871"/>
                              <a:gd name="T235" fmla="*/ 5898 h 57"/>
                              <a:gd name="T236" fmla="+- 0 8288 8149"/>
                              <a:gd name="T237" fmla="*/ T236 w 146"/>
                              <a:gd name="T238" fmla="+- 0 5893 5871"/>
                              <a:gd name="T239" fmla="*/ 5893 h 57"/>
                              <a:gd name="T240" fmla="+- 0 8292 8149"/>
                              <a:gd name="T241" fmla="*/ T240 w 146"/>
                              <a:gd name="T242" fmla="+- 0 5878 5871"/>
                              <a:gd name="T243" fmla="*/ 5878 h 57"/>
                              <a:gd name="T244" fmla="+- 0 8273 8149"/>
                              <a:gd name="T245" fmla="*/ T244 w 146"/>
                              <a:gd name="T246" fmla="+- 0 5890 5871"/>
                              <a:gd name="T247" fmla="*/ 5890 h 57"/>
                              <a:gd name="T248" fmla="+- 0 8288 8149"/>
                              <a:gd name="T249" fmla="*/ T248 w 146"/>
                              <a:gd name="T250" fmla="+- 0 5893 5871"/>
                              <a:gd name="T25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6" h="57">
                                <a:moveTo>
                                  <a:pt x="23" y="0"/>
                                </a:moveTo>
                                <a:lnTo>
                                  <a:pt x="13" y="0"/>
                                </a:lnTo>
                                <a:lnTo>
                                  <a:pt x="9" y="1"/>
                                </a:lnTo>
                                <a:lnTo>
                                  <a:pt x="6" y="4"/>
                                </a:lnTo>
                                <a:lnTo>
                                  <a:pt x="3" y="6"/>
                                </a:lnTo>
                                <a:lnTo>
                                  <a:pt x="2" y="9"/>
                                </a:lnTo>
                                <a:lnTo>
                                  <a:pt x="2" y="19"/>
                                </a:lnTo>
                                <a:lnTo>
                                  <a:pt x="5" y="23"/>
                                </a:lnTo>
                                <a:lnTo>
                                  <a:pt x="11" y="27"/>
                                </a:lnTo>
                                <a:lnTo>
                                  <a:pt x="4" y="30"/>
                                </a:lnTo>
                                <a:lnTo>
                                  <a:pt x="0" y="35"/>
                                </a:lnTo>
                                <a:lnTo>
                                  <a:pt x="0" y="45"/>
                                </a:lnTo>
                                <a:lnTo>
                                  <a:pt x="2" y="49"/>
                                </a:lnTo>
                                <a:lnTo>
                                  <a:pt x="8" y="55"/>
                                </a:lnTo>
                                <a:lnTo>
                                  <a:pt x="13" y="56"/>
                                </a:lnTo>
                                <a:lnTo>
                                  <a:pt x="23" y="56"/>
                                </a:lnTo>
                                <a:lnTo>
                                  <a:pt x="28" y="55"/>
                                </a:lnTo>
                                <a:lnTo>
                                  <a:pt x="32" y="51"/>
                                </a:lnTo>
                                <a:lnTo>
                                  <a:pt x="15" y="51"/>
                                </a:lnTo>
                                <a:lnTo>
                                  <a:pt x="12" y="50"/>
                                </a:lnTo>
                                <a:lnTo>
                                  <a:pt x="10" y="48"/>
                                </a:lnTo>
                                <a:lnTo>
                                  <a:pt x="8" y="46"/>
                                </a:lnTo>
                                <a:lnTo>
                                  <a:pt x="7" y="44"/>
                                </a:lnTo>
                                <a:lnTo>
                                  <a:pt x="7" y="39"/>
                                </a:lnTo>
                                <a:lnTo>
                                  <a:pt x="8" y="36"/>
                                </a:lnTo>
                                <a:lnTo>
                                  <a:pt x="10" y="35"/>
                                </a:lnTo>
                                <a:lnTo>
                                  <a:pt x="11" y="33"/>
                                </a:lnTo>
                                <a:lnTo>
                                  <a:pt x="14" y="31"/>
                                </a:lnTo>
                                <a:lnTo>
                                  <a:pt x="18" y="30"/>
                                </a:lnTo>
                                <a:lnTo>
                                  <a:pt x="31" y="30"/>
                                </a:lnTo>
                                <a:lnTo>
                                  <a:pt x="25" y="27"/>
                                </a:lnTo>
                                <a:lnTo>
                                  <a:pt x="30" y="24"/>
                                </a:lnTo>
                                <a:lnTo>
                                  <a:pt x="18" y="24"/>
                                </a:lnTo>
                                <a:lnTo>
                                  <a:pt x="12" y="21"/>
                                </a:lnTo>
                                <a:lnTo>
                                  <a:pt x="9" y="18"/>
                                </a:lnTo>
                                <a:lnTo>
                                  <a:pt x="9" y="11"/>
                                </a:lnTo>
                                <a:lnTo>
                                  <a:pt x="10" y="9"/>
                                </a:lnTo>
                                <a:lnTo>
                                  <a:pt x="12" y="7"/>
                                </a:lnTo>
                                <a:lnTo>
                                  <a:pt x="13" y="6"/>
                                </a:lnTo>
                                <a:lnTo>
                                  <a:pt x="15" y="5"/>
                                </a:lnTo>
                                <a:lnTo>
                                  <a:pt x="31" y="5"/>
                                </a:lnTo>
                                <a:lnTo>
                                  <a:pt x="27" y="1"/>
                                </a:lnTo>
                                <a:lnTo>
                                  <a:pt x="23" y="0"/>
                                </a:lnTo>
                                <a:close/>
                                <a:moveTo>
                                  <a:pt x="31" y="30"/>
                                </a:moveTo>
                                <a:lnTo>
                                  <a:pt x="18" y="30"/>
                                </a:lnTo>
                                <a:lnTo>
                                  <a:pt x="22" y="31"/>
                                </a:lnTo>
                                <a:lnTo>
                                  <a:pt x="24" y="33"/>
                                </a:lnTo>
                                <a:lnTo>
                                  <a:pt x="26" y="35"/>
                                </a:lnTo>
                                <a:lnTo>
                                  <a:pt x="28" y="36"/>
                                </a:lnTo>
                                <a:lnTo>
                                  <a:pt x="29" y="39"/>
                                </a:lnTo>
                                <a:lnTo>
                                  <a:pt x="29" y="44"/>
                                </a:lnTo>
                                <a:lnTo>
                                  <a:pt x="28" y="46"/>
                                </a:lnTo>
                                <a:lnTo>
                                  <a:pt x="24" y="50"/>
                                </a:lnTo>
                                <a:lnTo>
                                  <a:pt x="21" y="51"/>
                                </a:lnTo>
                                <a:lnTo>
                                  <a:pt x="32" y="51"/>
                                </a:lnTo>
                                <a:lnTo>
                                  <a:pt x="34" y="49"/>
                                </a:lnTo>
                                <a:lnTo>
                                  <a:pt x="36" y="45"/>
                                </a:lnTo>
                                <a:lnTo>
                                  <a:pt x="36" y="35"/>
                                </a:lnTo>
                                <a:lnTo>
                                  <a:pt x="32" y="30"/>
                                </a:lnTo>
                                <a:lnTo>
                                  <a:pt x="31" y="30"/>
                                </a:lnTo>
                                <a:close/>
                                <a:moveTo>
                                  <a:pt x="31" y="5"/>
                                </a:moveTo>
                                <a:lnTo>
                                  <a:pt x="21" y="5"/>
                                </a:lnTo>
                                <a:lnTo>
                                  <a:pt x="23" y="6"/>
                                </a:lnTo>
                                <a:lnTo>
                                  <a:pt x="24" y="7"/>
                                </a:lnTo>
                                <a:lnTo>
                                  <a:pt x="26" y="9"/>
                                </a:lnTo>
                                <a:lnTo>
                                  <a:pt x="27" y="11"/>
                                </a:lnTo>
                                <a:lnTo>
                                  <a:pt x="27" y="18"/>
                                </a:lnTo>
                                <a:lnTo>
                                  <a:pt x="24" y="21"/>
                                </a:lnTo>
                                <a:lnTo>
                                  <a:pt x="18" y="24"/>
                                </a:lnTo>
                                <a:lnTo>
                                  <a:pt x="30" y="24"/>
                                </a:lnTo>
                                <a:lnTo>
                                  <a:pt x="31" y="23"/>
                                </a:lnTo>
                                <a:lnTo>
                                  <a:pt x="34" y="19"/>
                                </a:lnTo>
                                <a:lnTo>
                                  <a:pt x="34" y="9"/>
                                </a:lnTo>
                                <a:lnTo>
                                  <a:pt x="32" y="6"/>
                                </a:lnTo>
                                <a:lnTo>
                                  <a:pt x="31" y="5"/>
                                </a:lnTo>
                                <a:close/>
                                <a:moveTo>
                                  <a:pt x="55" y="48"/>
                                </a:moveTo>
                                <a:lnTo>
                                  <a:pt x="47" y="48"/>
                                </a:lnTo>
                                <a:lnTo>
                                  <a:pt x="47" y="55"/>
                                </a:lnTo>
                                <a:lnTo>
                                  <a:pt x="55" y="55"/>
                                </a:lnTo>
                                <a:lnTo>
                                  <a:pt x="55" y="48"/>
                                </a:lnTo>
                                <a:close/>
                                <a:moveTo>
                                  <a:pt x="74" y="43"/>
                                </a:moveTo>
                                <a:lnTo>
                                  <a:pt x="66" y="43"/>
                                </a:lnTo>
                                <a:lnTo>
                                  <a:pt x="67" y="47"/>
                                </a:lnTo>
                                <a:lnTo>
                                  <a:pt x="69" y="51"/>
                                </a:lnTo>
                                <a:lnTo>
                                  <a:pt x="72" y="53"/>
                                </a:lnTo>
                                <a:lnTo>
                                  <a:pt x="74" y="55"/>
                                </a:lnTo>
                                <a:lnTo>
                                  <a:pt x="78" y="56"/>
                                </a:lnTo>
                                <a:lnTo>
                                  <a:pt x="95" y="56"/>
                                </a:lnTo>
                                <a:lnTo>
                                  <a:pt x="98" y="51"/>
                                </a:lnTo>
                                <a:lnTo>
                                  <a:pt x="77" y="51"/>
                                </a:lnTo>
                                <a:lnTo>
                                  <a:pt x="74" y="48"/>
                                </a:lnTo>
                                <a:lnTo>
                                  <a:pt x="74" y="43"/>
                                </a:lnTo>
                                <a:close/>
                                <a:moveTo>
                                  <a:pt x="101" y="30"/>
                                </a:moveTo>
                                <a:lnTo>
                                  <a:pt x="94" y="30"/>
                                </a:lnTo>
                                <a:lnTo>
                                  <a:pt x="94" y="37"/>
                                </a:lnTo>
                                <a:lnTo>
                                  <a:pt x="93" y="42"/>
                                </a:lnTo>
                                <a:lnTo>
                                  <a:pt x="88" y="49"/>
                                </a:lnTo>
                                <a:lnTo>
                                  <a:pt x="86" y="51"/>
                                </a:lnTo>
                                <a:lnTo>
                                  <a:pt x="98" y="51"/>
                                </a:lnTo>
                                <a:lnTo>
                                  <a:pt x="101" y="46"/>
                                </a:lnTo>
                                <a:lnTo>
                                  <a:pt x="101" y="30"/>
                                </a:lnTo>
                                <a:close/>
                                <a:moveTo>
                                  <a:pt x="88" y="0"/>
                                </a:moveTo>
                                <a:lnTo>
                                  <a:pt x="77" y="0"/>
                                </a:lnTo>
                                <a:lnTo>
                                  <a:pt x="73" y="2"/>
                                </a:lnTo>
                                <a:lnTo>
                                  <a:pt x="67" y="9"/>
                                </a:lnTo>
                                <a:lnTo>
                                  <a:pt x="65" y="13"/>
                                </a:lnTo>
                                <a:lnTo>
                                  <a:pt x="65" y="24"/>
                                </a:lnTo>
                                <a:lnTo>
                                  <a:pt x="67" y="28"/>
                                </a:lnTo>
                                <a:lnTo>
                                  <a:pt x="73" y="34"/>
                                </a:lnTo>
                                <a:lnTo>
                                  <a:pt x="77" y="36"/>
                                </a:lnTo>
                                <a:lnTo>
                                  <a:pt x="86" y="36"/>
                                </a:lnTo>
                                <a:lnTo>
                                  <a:pt x="91" y="34"/>
                                </a:lnTo>
                                <a:lnTo>
                                  <a:pt x="94" y="31"/>
                                </a:lnTo>
                                <a:lnTo>
                                  <a:pt x="80" y="31"/>
                                </a:lnTo>
                                <a:lnTo>
                                  <a:pt x="77" y="29"/>
                                </a:lnTo>
                                <a:lnTo>
                                  <a:pt x="74" y="25"/>
                                </a:lnTo>
                                <a:lnTo>
                                  <a:pt x="73" y="22"/>
                                </a:lnTo>
                                <a:lnTo>
                                  <a:pt x="73" y="14"/>
                                </a:lnTo>
                                <a:lnTo>
                                  <a:pt x="74" y="11"/>
                                </a:lnTo>
                                <a:lnTo>
                                  <a:pt x="76" y="9"/>
                                </a:lnTo>
                                <a:lnTo>
                                  <a:pt x="77" y="7"/>
                                </a:lnTo>
                                <a:lnTo>
                                  <a:pt x="80" y="5"/>
                                </a:lnTo>
                                <a:lnTo>
                                  <a:pt x="95" y="5"/>
                                </a:lnTo>
                                <a:lnTo>
                                  <a:pt x="93" y="2"/>
                                </a:lnTo>
                                <a:lnTo>
                                  <a:pt x="88" y="0"/>
                                </a:lnTo>
                                <a:close/>
                                <a:moveTo>
                                  <a:pt x="95" y="5"/>
                                </a:moveTo>
                                <a:lnTo>
                                  <a:pt x="86" y="5"/>
                                </a:lnTo>
                                <a:lnTo>
                                  <a:pt x="89" y="7"/>
                                </a:lnTo>
                                <a:lnTo>
                                  <a:pt x="92" y="11"/>
                                </a:lnTo>
                                <a:lnTo>
                                  <a:pt x="93" y="14"/>
                                </a:lnTo>
                                <a:lnTo>
                                  <a:pt x="94" y="18"/>
                                </a:lnTo>
                                <a:lnTo>
                                  <a:pt x="94" y="25"/>
                                </a:lnTo>
                                <a:lnTo>
                                  <a:pt x="91" y="29"/>
                                </a:lnTo>
                                <a:lnTo>
                                  <a:pt x="87" y="31"/>
                                </a:lnTo>
                                <a:lnTo>
                                  <a:pt x="94" y="31"/>
                                </a:lnTo>
                                <a:lnTo>
                                  <a:pt x="94" y="30"/>
                                </a:lnTo>
                                <a:lnTo>
                                  <a:pt x="101" y="30"/>
                                </a:lnTo>
                                <a:lnTo>
                                  <a:pt x="101" y="18"/>
                                </a:lnTo>
                                <a:lnTo>
                                  <a:pt x="100" y="11"/>
                                </a:lnTo>
                                <a:lnTo>
                                  <a:pt x="95" y="5"/>
                                </a:lnTo>
                                <a:close/>
                                <a:moveTo>
                                  <a:pt x="116" y="41"/>
                                </a:moveTo>
                                <a:lnTo>
                                  <a:pt x="109" y="41"/>
                                </a:lnTo>
                                <a:lnTo>
                                  <a:pt x="110" y="46"/>
                                </a:lnTo>
                                <a:lnTo>
                                  <a:pt x="112" y="50"/>
                                </a:lnTo>
                                <a:lnTo>
                                  <a:pt x="115" y="52"/>
                                </a:lnTo>
                                <a:lnTo>
                                  <a:pt x="118" y="55"/>
                                </a:lnTo>
                                <a:lnTo>
                                  <a:pt x="122" y="56"/>
                                </a:lnTo>
                                <a:lnTo>
                                  <a:pt x="132" y="56"/>
                                </a:lnTo>
                                <a:lnTo>
                                  <a:pt x="137" y="54"/>
                                </a:lnTo>
                                <a:lnTo>
                                  <a:pt x="140" y="51"/>
                                </a:lnTo>
                                <a:lnTo>
                                  <a:pt x="124" y="51"/>
                                </a:lnTo>
                                <a:lnTo>
                                  <a:pt x="122" y="50"/>
                                </a:lnTo>
                                <a:lnTo>
                                  <a:pt x="120" y="48"/>
                                </a:lnTo>
                                <a:lnTo>
                                  <a:pt x="118" y="47"/>
                                </a:lnTo>
                                <a:lnTo>
                                  <a:pt x="117" y="44"/>
                                </a:lnTo>
                                <a:lnTo>
                                  <a:pt x="116" y="41"/>
                                </a:lnTo>
                                <a:close/>
                                <a:moveTo>
                                  <a:pt x="141"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5" y="42"/>
                                </a:lnTo>
                                <a:lnTo>
                                  <a:pt x="145" y="31"/>
                                </a:lnTo>
                                <a:lnTo>
                                  <a:pt x="144" y="27"/>
                                </a:lnTo>
                                <a:lnTo>
                                  <a:pt x="141" y="25"/>
                                </a:lnTo>
                                <a:close/>
                                <a:moveTo>
                                  <a:pt x="143" y="1"/>
                                </a:moveTo>
                                <a:lnTo>
                                  <a:pt x="113" y="1"/>
                                </a:lnTo>
                                <a:lnTo>
                                  <a:pt x="111" y="30"/>
                                </a:lnTo>
                                <a:lnTo>
                                  <a:pt x="117" y="30"/>
                                </a:lnTo>
                                <a:lnTo>
                                  <a:pt x="119" y="27"/>
                                </a:lnTo>
                                <a:lnTo>
                                  <a:pt x="123" y="25"/>
                                </a:lnTo>
                                <a:lnTo>
                                  <a:pt x="141" y="25"/>
                                </a:lnTo>
                                <a:lnTo>
                                  <a:pt x="139" y="22"/>
                                </a:lnTo>
                                <a:lnTo>
                                  <a:pt x="118" y="22"/>
                                </a:lnTo>
                                <a:lnTo>
                                  <a:pt x="119" y="7"/>
                                </a:lnTo>
                                <a:lnTo>
                                  <a:pt x="143" y="7"/>
                                </a:lnTo>
                                <a:lnTo>
                                  <a:pt x="143" y="1"/>
                                </a:lnTo>
                                <a:close/>
                                <a:moveTo>
                                  <a:pt x="133" y="19"/>
                                </a:moveTo>
                                <a:lnTo>
                                  <a:pt x="124"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Line 1681"/>
                        <wps:cNvCnPr>
                          <a:cxnSpLocks noChangeShapeType="1"/>
                        </wps:cNvCnPr>
                        <wps:spPr bwMode="auto">
                          <a:xfrm>
                            <a:off x="843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AutoShape 1682"/>
                        <wps:cNvSpPr>
                          <a:spLocks/>
                        </wps:cNvSpPr>
                        <wps:spPr bwMode="auto">
                          <a:xfrm>
                            <a:off x="8411" y="5870"/>
                            <a:ext cx="36" cy="57"/>
                          </a:xfrm>
                          <a:custGeom>
                            <a:avLst/>
                            <a:gdLst>
                              <a:gd name="T0" fmla="+- 0 8420 8412"/>
                              <a:gd name="T1" fmla="*/ T0 w 36"/>
                              <a:gd name="T2" fmla="+- 0 5914 5871"/>
                              <a:gd name="T3" fmla="*/ 5914 h 57"/>
                              <a:gd name="T4" fmla="+- 0 8413 8412"/>
                              <a:gd name="T5" fmla="*/ T4 w 36"/>
                              <a:gd name="T6" fmla="+- 0 5914 5871"/>
                              <a:gd name="T7" fmla="*/ 5914 h 57"/>
                              <a:gd name="T8" fmla="+- 0 8413 8412"/>
                              <a:gd name="T9" fmla="*/ T8 w 36"/>
                              <a:gd name="T10" fmla="+- 0 5918 5871"/>
                              <a:gd name="T11" fmla="*/ 5918 h 57"/>
                              <a:gd name="T12" fmla="+- 0 8415 8412"/>
                              <a:gd name="T13" fmla="*/ T12 w 36"/>
                              <a:gd name="T14" fmla="+- 0 5922 5871"/>
                              <a:gd name="T15" fmla="*/ 5922 h 57"/>
                              <a:gd name="T16" fmla="+- 0 8418 8412"/>
                              <a:gd name="T17" fmla="*/ T16 w 36"/>
                              <a:gd name="T18" fmla="+- 0 5924 5871"/>
                              <a:gd name="T19" fmla="*/ 5924 h 57"/>
                              <a:gd name="T20" fmla="+- 0 8421 8412"/>
                              <a:gd name="T21" fmla="*/ T20 w 36"/>
                              <a:gd name="T22" fmla="+- 0 5926 5871"/>
                              <a:gd name="T23" fmla="*/ 5926 h 57"/>
                              <a:gd name="T24" fmla="+- 0 8424 8412"/>
                              <a:gd name="T25" fmla="*/ T24 w 36"/>
                              <a:gd name="T26" fmla="+- 0 5927 5871"/>
                              <a:gd name="T27" fmla="*/ 5927 h 57"/>
                              <a:gd name="T28" fmla="+- 0 8441 8412"/>
                              <a:gd name="T29" fmla="*/ T28 w 36"/>
                              <a:gd name="T30" fmla="+- 0 5927 5871"/>
                              <a:gd name="T31" fmla="*/ 5927 h 57"/>
                              <a:gd name="T32" fmla="+- 0 8445 8412"/>
                              <a:gd name="T33" fmla="*/ T32 w 36"/>
                              <a:gd name="T34" fmla="+- 0 5922 5871"/>
                              <a:gd name="T35" fmla="*/ 5922 h 57"/>
                              <a:gd name="T36" fmla="+- 0 8424 8412"/>
                              <a:gd name="T37" fmla="*/ T36 w 36"/>
                              <a:gd name="T38" fmla="+- 0 5922 5871"/>
                              <a:gd name="T39" fmla="*/ 5922 h 57"/>
                              <a:gd name="T40" fmla="+- 0 8421 8412"/>
                              <a:gd name="T41" fmla="*/ T40 w 36"/>
                              <a:gd name="T42" fmla="+- 0 5919 5871"/>
                              <a:gd name="T43" fmla="*/ 5919 h 57"/>
                              <a:gd name="T44" fmla="+- 0 8420 8412"/>
                              <a:gd name="T45" fmla="*/ T44 w 36"/>
                              <a:gd name="T46" fmla="+- 0 5914 5871"/>
                              <a:gd name="T47" fmla="*/ 5914 h 57"/>
                              <a:gd name="T48" fmla="+- 0 8448 8412"/>
                              <a:gd name="T49" fmla="*/ T48 w 36"/>
                              <a:gd name="T50" fmla="+- 0 5901 5871"/>
                              <a:gd name="T51" fmla="*/ 5901 h 57"/>
                              <a:gd name="T52" fmla="+- 0 8441 8412"/>
                              <a:gd name="T53" fmla="*/ T52 w 36"/>
                              <a:gd name="T54" fmla="+- 0 5901 5871"/>
                              <a:gd name="T55" fmla="*/ 5901 h 57"/>
                              <a:gd name="T56" fmla="+- 0 8440 8412"/>
                              <a:gd name="T57" fmla="*/ T56 w 36"/>
                              <a:gd name="T58" fmla="+- 0 5908 5871"/>
                              <a:gd name="T59" fmla="*/ 5908 h 57"/>
                              <a:gd name="T60" fmla="+- 0 8439 8412"/>
                              <a:gd name="T61" fmla="*/ T60 w 36"/>
                              <a:gd name="T62" fmla="+- 0 5913 5871"/>
                              <a:gd name="T63" fmla="*/ 5913 h 57"/>
                              <a:gd name="T64" fmla="+- 0 8435 8412"/>
                              <a:gd name="T65" fmla="*/ T64 w 36"/>
                              <a:gd name="T66" fmla="+- 0 5920 5871"/>
                              <a:gd name="T67" fmla="*/ 5920 h 57"/>
                              <a:gd name="T68" fmla="+- 0 8432 8412"/>
                              <a:gd name="T69" fmla="*/ T68 w 36"/>
                              <a:gd name="T70" fmla="+- 0 5922 5871"/>
                              <a:gd name="T71" fmla="*/ 5922 h 57"/>
                              <a:gd name="T72" fmla="+- 0 8445 8412"/>
                              <a:gd name="T73" fmla="*/ T72 w 36"/>
                              <a:gd name="T74" fmla="+- 0 5922 5871"/>
                              <a:gd name="T75" fmla="*/ 5922 h 57"/>
                              <a:gd name="T76" fmla="+- 0 8448 8412"/>
                              <a:gd name="T77" fmla="*/ T76 w 36"/>
                              <a:gd name="T78" fmla="+- 0 5917 5871"/>
                              <a:gd name="T79" fmla="*/ 5917 h 57"/>
                              <a:gd name="T80" fmla="+- 0 8448 8412"/>
                              <a:gd name="T81" fmla="*/ T80 w 36"/>
                              <a:gd name="T82" fmla="+- 0 5901 5871"/>
                              <a:gd name="T83" fmla="*/ 5901 h 57"/>
                              <a:gd name="T84" fmla="+- 0 8435 8412"/>
                              <a:gd name="T85" fmla="*/ T84 w 36"/>
                              <a:gd name="T86" fmla="+- 0 5871 5871"/>
                              <a:gd name="T87" fmla="*/ 5871 h 57"/>
                              <a:gd name="T88" fmla="+- 0 8424 8412"/>
                              <a:gd name="T89" fmla="*/ T88 w 36"/>
                              <a:gd name="T90" fmla="+- 0 5871 5871"/>
                              <a:gd name="T91" fmla="*/ 5871 h 57"/>
                              <a:gd name="T92" fmla="+- 0 8420 8412"/>
                              <a:gd name="T93" fmla="*/ T92 w 36"/>
                              <a:gd name="T94" fmla="+- 0 5873 5871"/>
                              <a:gd name="T95" fmla="*/ 5873 h 57"/>
                              <a:gd name="T96" fmla="+- 0 8413 8412"/>
                              <a:gd name="T97" fmla="*/ T96 w 36"/>
                              <a:gd name="T98" fmla="+- 0 5880 5871"/>
                              <a:gd name="T99" fmla="*/ 5880 h 57"/>
                              <a:gd name="T100" fmla="+- 0 8412 8412"/>
                              <a:gd name="T101" fmla="*/ T100 w 36"/>
                              <a:gd name="T102" fmla="+- 0 5884 5871"/>
                              <a:gd name="T103" fmla="*/ 5884 h 57"/>
                              <a:gd name="T104" fmla="+- 0 8412 8412"/>
                              <a:gd name="T105" fmla="*/ T104 w 36"/>
                              <a:gd name="T106" fmla="+- 0 5895 5871"/>
                              <a:gd name="T107" fmla="*/ 5895 h 57"/>
                              <a:gd name="T108" fmla="+- 0 8413 8412"/>
                              <a:gd name="T109" fmla="*/ T108 w 36"/>
                              <a:gd name="T110" fmla="+- 0 5899 5871"/>
                              <a:gd name="T111" fmla="*/ 5899 h 57"/>
                              <a:gd name="T112" fmla="+- 0 8417 8412"/>
                              <a:gd name="T113" fmla="*/ T112 w 36"/>
                              <a:gd name="T114" fmla="+- 0 5902 5871"/>
                              <a:gd name="T115" fmla="*/ 5902 h 57"/>
                              <a:gd name="T116" fmla="+- 0 8420 8412"/>
                              <a:gd name="T117" fmla="*/ T116 w 36"/>
                              <a:gd name="T118" fmla="+- 0 5905 5871"/>
                              <a:gd name="T119" fmla="*/ 5905 h 57"/>
                              <a:gd name="T120" fmla="+- 0 8424 8412"/>
                              <a:gd name="T121" fmla="*/ T120 w 36"/>
                              <a:gd name="T122" fmla="+- 0 5907 5871"/>
                              <a:gd name="T123" fmla="*/ 5907 h 57"/>
                              <a:gd name="T124" fmla="+- 0 8433 8412"/>
                              <a:gd name="T125" fmla="*/ T124 w 36"/>
                              <a:gd name="T126" fmla="+- 0 5907 5871"/>
                              <a:gd name="T127" fmla="*/ 5907 h 57"/>
                              <a:gd name="T128" fmla="+- 0 8437 8412"/>
                              <a:gd name="T129" fmla="*/ T128 w 36"/>
                              <a:gd name="T130" fmla="+- 0 5905 5871"/>
                              <a:gd name="T131" fmla="*/ 5905 h 57"/>
                              <a:gd name="T132" fmla="+- 0 8440 8412"/>
                              <a:gd name="T133" fmla="*/ T132 w 36"/>
                              <a:gd name="T134" fmla="+- 0 5902 5871"/>
                              <a:gd name="T135" fmla="*/ 5902 h 57"/>
                              <a:gd name="T136" fmla="+- 0 8426 8412"/>
                              <a:gd name="T137" fmla="*/ T136 w 36"/>
                              <a:gd name="T138" fmla="+- 0 5902 5871"/>
                              <a:gd name="T139" fmla="*/ 5902 h 57"/>
                              <a:gd name="T140" fmla="+- 0 8424 8412"/>
                              <a:gd name="T141" fmla="*/ T140 w 36"/>
                              <a:gd name="T142" fmla="+- 0 5900 5871"/>
                              <a:gd name="T143" fmla="*/ 5900 h 57"/>
                              <a:gd name="T144" fmla="+- 0 8420 8412"/>
                              <a:gd name="T145" fmla="*/ T144 w 36"/>
                              <a:gd name="T146" fmla="+- 0 5896 5871"/>
                              <a:gd name="T147" fmla="*/ 5896 h 57"/>
                              <a:gd name="T148" fmla="+- 0 8419 8412"/>
                              <a:gd name="T149" fmla="*/ T148 w 36"/>
                              <a:gd name="T150" fmla="+- 0 5893 5871"/>
                              <a:gd name="T151" fmla="*/ 5893 h 57"/>
                              <a:gd name="T152" fmla="+- 0 8419 8412"/>
                              <a:gd name="T153" fmla="*/ T152 w 36"/>
                              <a:gd name="T154" fmla="+- 0 5885 5871"/>
                              <a:gd name="T155" fmla="*/ 5885 h 57"/>
                              <a:gd name="T156" fmla="+- 0 8420 8412"/>
                              <a:gd name="T157" fmla="*/ T156 w 36"/>
                              <a:gd name="T158" fmla="+- 0 5882 5871"/>
                              <a:gd name="T159" fmla="*/ 5882 h 57"/>
                              <a:gd name="T160" fmla="+- 0 8422 8412"/>
                              <a:gd name="T161" fmla="*/ T160 w 36"/>
                              <a:gd name="T162" fmla="+- 0 5880 5871"/>
                              <a:gd name="T163" fmla="*/ 5880 h 57"/>
                              <a:gd name="T164" fmla="+- 0 8424 8412"/>
                              <a:gd name="T165" fmla="*/ T164 w 36"/>
                              <a:gd name="T166" fmla="+- 0 5878 5871"/>
                              <a:gd name="T167" fmla="*/ 5878 h 57"/>
                              <a:gd name="T168" fmla="+- 0 8426 8412"/>
                              <a:gd name="T169" fmla="*/ T168 w 36"/>
                              <a:gd name="T170" fmla="+- 0 5876 5871"/>
                              <a:gd name="T171" fmla="*/ 5876 h 57"/>
                              <a:gd name="T172" fmla="+- 0 8442 8412"/>
                              <a:gd name="T173" fmla="*/ T172 w 36"/>
                              <a:gd name="T174" fmla="+- 0 5876 5871"/>
                              <a:gd name="T175" fmla="*/ 5876 h 57"/>
                              <a:gd name="T176" fmla="+- 0 8439 8412"/>
                              <a:gd name="T177" fmla="*/ T176 w 36"/>
                              <a:gd name="T178" fmla="+- 0 5873 5871"/>
                              <a:gd name="T179" fmla="*/ 5873 h 57"/>
                              <a:gd name="T180" fmla="+- 0 8435 8412"/>
                              <a:gd name="T181" fmla="*/ T180 w 36"/>
                              <a:gd name="T182" fmla="+- 0 5871 5871"/>
                              <a:gd name="T183" fmla="*/ 5871 h 57"/>
                              <a:gd name="T184" fmla="+- 0 8442 8412"/>
                              <a:gd name="T185" fmla="*/ T184 w 36"/>
                              <a:gd name="T186" fmla="+- 0 5876 5871"/>
                              <a:gd name="T187" fmla="*/ 5876 h 57"/>
                              <a:gd name="T188" fmla="+- 0 8432 8412"/>
                              <a:gd name="T189" fmla="*/ T188 w 36"/>
                              <a:gd name="T190" fmla="+- 0 5876 5871"/>
                              <a:gd name="T191" fmla="*/ 5876 h 57"/>
                              <a:gd name="T192" fmla="+- 0 8435 8412"/>
                              <a:gd name="T193" fmla="*/ T192 w 36"/>
                              <a:gd name="T194" fmla="+- 0 5878 5871"/>
                              <a:gd name="T195" fmla="*/ 5878 h 57"/>
                              <a:gd name="T196" fmla="+- 0 8438 8412"/>
                              <a:gd name="T197" fmla="*/ T196 w 36"/>
                              <a:gd name="T198" fmla="+- 0 5882 5871"/>
                              <a:gd name="T199" fmla="*/ 5882 h 57"/>
                              <a:gd name="T200" fmla="+- 0 8439 8412"/>
                              <a:gd name="T201" fmla="*/ T200 w 36"/>
                              <a:gd name="T202" fmla="+- 0 5885 5871"/>
                              <a:gd name="T203" fmla="*/ 5885 h 57"/>
                              <a:gd name="T204" fmla="+- 0 8440 8412"/>
                              <a:gd name="T205" fmla="*/ T204 w 36"/>
                              <a:gd name="T206" fmla="+- 0 5889 5871"/>
                              <a:gd name="T207" fmla="*/ 5889 h 57"/>
                              <a:gd name="T208" fmla="+- 0 8441 8412"/>
                              <a:gd name="T209" fmla="*/ T208 w 36"/>
                              <a:gd name="T210" fmla="+- 0 5896 5871"/>
                              <a:gd name="T211" fmla="*/ 5896 h 57"/>
                              <a:gd name="T212" fmla="+- 0 8437 8412"/>
                              <a:gd name="T213" fmla="*/ T212 w 36"/>
                              <a:gd name="T214" fmla="+- 0 5900 5871"/>
                              <a:gd name="T215" fmla="*/ 5900 h 57"/>
                              <a:gd name="T216" fmla="+- 0 8433 8412"/>
                              <a:gd name="T217" fmla="*/ T216 w 36"/>
                              <a:gd name="T218" fmla="+- 0 5902 5871"/>
                              <a:gd name="T219" fmla="*/ 5902 h 57"/>
                              <a:gd name="T220" fmla="+- 0 8440 8412"/>
                              <a:gd name="T221" fmla="*/ T220 w 36"/>
                              <a:gd name="T222" fmla="+- 0 5902 5871"/>
                              <a:gd name="T223" fmla="*/ 5902 h 57"/>
                              <a:gd name="T224" fmla="+- 0 8441 8412"/>
                              <a:gd name="T225" fmla="*/ T224 w 36"/>
                              <a:gd name="T226" fmla="+- 0 5901 5871"/>
                              <a:gd name="T227" fmla="*/ 5901 h 57"/>
                              <a:gd name="T228" fmla="+- 0 8448 8412"/>
                              <a:gd name="T229" fmla="*/ T228 w 36"/>
                              <a:gd name="T230" fmla="+- 0 5901 5871"/>
                              <a:gd name="T231" fmla="*/ 5901 h 57"/>
                              <a:gd name="T232" fmla="+- 0 8448 8412"/>
                              <a:gd name="T233" fmla="*/ T232 w 36"/>
                              <a:gd name="T234" fmla="+- 0 5889 5871"/>
                              <a:gd name="T235" fmla="*/ 5889 h 57"/>
                              <a:gd name="T236" fmla="+- 0 8446 8412"/>
                              <a:gd name="T237" fmla="*/ T236 w 36"/>
                              <a:gd name="T238" fmla="+- 0 5882 5871"/>
                              <a:gd name="T239" fmla="*/ 5882 h 57"/>
                              <a:gd name="T240" fmla="+- 0 8442 8412"/>
                              <a:gd name="T241" fmla="*/ T240 w 36"/>
                              <a:gd name="T242" fmla="+- 0 5876 5871"/>
                              <a:gd name="T243" fmla="*/ 58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 h="57">
                                <a:moveTo>
                                  <a:pt x="8" y="43"/>
                                </a:moveTo>
                                <a:lnTo>
                                  <a:pt x="1" y="43"/>
                                </a:lnTo>
                                <a:lnTo>
                                  <a:pt x="1" y="47"/>
                                </a:lnTo>
                                <a:lnTo>
                                  <a:pt x="3" y="51"/>
                                </a:lnTo>
                                <a:lnTo>
                                  <a:pt x="6" y="53"/>
                                </a:lnTo>
                                <a:lnTo>
                                  <a:pt x="9" y="55"/>
                                </a:lnTo>
                                <a:lnTo>
                                  <a:pt x="12" y="56"/>
                                </a:lnTo>
                                <a:lnTo>
                                  <a:pt x="29" y="56"/>
                                </a:lnTo>
                                <a:lnTo>
                                  <a:pt x="33" y="51"/>
                                </a:lnTo>
                                <a:lnTo>
                                  <a:pt x="12" y="51"/>
                                </a:lnTo>
                                <a:lnTo>
                                  <a:pt x="9" y="48"/>
                                </a:lnTo>
                                <a:lnTo>
                                  <a:pt x="8" y="43"/>
                                </a:lnTo>
                                <a:close/>
                                <a:moveTo>
                                  <a:pt x="36" y="30"/>
                                </a:moveTo>
                                <a:lnTo>
                                  <a:pt x="29" y="30"/>
                                </a:lnTo>
                                <a:lnTo>
                                  <a:pt x="28" y="37"/>
                                </a:lnTo>
                                <a:lnTo>
                                  <a:pt x="27" y="42"/>
                                </a:lnTo>
                                <a:lnTo>
                                  <a:pt x="23" y="49"/>
                                </a:lnTo>
                                <a:lnTo>
                                  <a:pt x="20" y="51"/>
                                </a:lnTo>
                                <a:lnTo>
                                  <a:pt x="33" y="51"/>
                                </a:lnTo>
                                <a:lnTo>
                                  <a:pt x="36" y="46"/>
                                </a:lnTo>
                                <a:lnTo>
                                  <a:pt x="36" y="30"/>
                                </a:lnTo>
                                <a:close/>
                                <a:moveTo>
                                  <a:pt x="23" y="0"/>
                                </a:moveTo>
                                <a:lnTo>
                                  <a:pt x="12" y="0"/>
                                </a:lnTo>
                                <a:lnTo>
                                  <a:pt x="8" y="2"/>
                                </a:lnTo>
                                <a:lnTo>
                                  <a:pt x="1" y="9"/>
                                </a:lnTo>
                                <a:lnTo>
                                  <a:pt x="0" y="13"/>
                                </a:lnTo>
                                <a:lnTo>
                                  <a:pt x="0" y="24"/>
                                </a:lnTo>
                                <a:lnTo>
                                  <a:pt x="1" y="28"/>
                                </a:lnTo>
                                <a:lnTo>
                                  <a:pt x="5" y="31"/>
                                </a:lnTo>
                                <a:lnTo>
                                  <a:pt x="8" y="34"/>
                                </a:lnTo>
                                <a:lnTo>
                                  <a:pt x="12" y="36"/>
                                </a:lnTo>
                                <a:lnTo>
                                  <a:pt x="21" y="36"/>
                                </a:lnTo>
                                <a:lnTo>
                                  <a:pt x="25" y="34"/>
                                </a:lnTo>
                                <a:lnTo>
                                  <a:pt x="28" y="31"/>
                                </a:lnTo>
                                <a:lnTo>
                                  <a:pt x="14" y="31"/>
                                </a:lnTo>
                                <a:lnTo>
                                  <a:pt x="12" y="29"/>
                                </a:lnTo>
                                <a:lnTo>
                                  <a:pt x="8" y="25"/>
                                </a:lnTo>
                                <a:lnTo>
                                  <a:pt x="7" y="22"/>
                                </a:lnTo>
                                <a:lnTo>
                                  <a:pt x="7" y="14"/>
                                </a:lnTo>
                                <a:lnTo>
                                  <a:pt x="8" y="11"/>
                                </a:lnTo>
                                <a:lnTo>
                                  <a:pt x="10" y="9"/>
                                </a:lnTo>
                                <a:lnTo>
                                  <a:pt x="12" y="7"/>
                                </a:lnTo>
                                <a:lnTo>
                                  <a:pt x="14" y="5"/>
                                </a:lnTo>
                                <a:lnTo>
                                  <a:pt x="30" y="5"/>
                                </a:lnTo>
                                <a:lnTo>
                                  <a:pt x="27" y="2"/>
                                </a:lnTo>
                                <a:lnTo>
                                  <a:pt x="23" y="0"/>
                                </a:lnTo>
                                <a:close/>
                                <a:moveTo>
                                  <a:pt x="30" y="5"/>
                                </a:moveTo>
                                <a:lnTo>
                                  <a:pt x="20" y="5"/>
                                </a:lnTo>
                                <a:lnTo>
                                  <a:pt x="23" y="7"/>
                                </a:lnTo>
                                <a:lnTo>
                                  <a:pt x="26" y="11"/>
                                </a:lnTo>
                                <a:lnTo>
                                  <a:pt x="27" y="14"/>
                                </a:lnTo>
                                <a:lnTo>
                                  <a:pt x="28" y="18"/>
                                </a:lnTo>
                                <a:lnTo>
                                  <a:pt x="29" y="25"/>
                                </a:lnTo>
                                <a:lnTo>
                                  <a:pt x="25" y="29"/>
                                </a:lnTo>
                                <a:lnTo>
                                  <a:pt x="21" y="31"/>
                                </a:lnTo>
                                <a:lnTo>
                                  <a:pt x="28" y="31"/>
                                </a:lnTo>
                                <a:lnTo>
                                  <a:pt x="29" y="30"/>
                                </a:lnTo>
                                <a:lnTo>
                                  <a:pt x="36" y="30"/>
                                </a:lnTo>
                                <a:lnTo>
                                  <a:pt x="36" y="18"/>
                                </a:lnTo>
                                <a:lnTo>
                                  <a:pt x="34" y="11"/>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Line 1683"/>
                        <wps:cNvCnPr>
                          <a:cxnSpLocks noChangeShapeType="1"/>
                        </wps:cNvCnPr>
                        <wps:spPr bwMode="auto">
                          <a:xfrm>
                            <a:off x="8632"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AutoShape 1684"/>
                        <wps:cNvSpPr>
                          <a:spLocks/>
                        </wps:cNvSpPr>
                        <wps:spPr bwMode="auto">
                          <a:xfrm>
                            <a:off x="8558" y="5870"/>
                            <a:ext cx="146" cy="57"/>
                          </a:xfrm>
                          <a:custGeom>
                            <a:avLst/>
                            <a:gdLst>
                              <a:gd name="T0" fmla="+- 0 8560 8558"/>
                              <a:gd name="T1" fmla="*/ T0 w 146"/>
                              <a:gd name="T2" fmla="+- 0 5918 5871"/>
                              <a:gd name="T3" fmla="*/ 5918 h 57"/>
                              <a:gd name="T4" fmla="+- 0 8571 8558"/>
                              <a:gd name="T5" fmla="*/ T4 w 146"/>
                              <a:gd name="T6" fmla="+- 0 5927 5871"/>
                              <a:gd name="T7" fmla="*/ 5927 h 57"/>
                              <a:gd name="T8" fmla="+- 0 8570 8558"/>
                              <a:gd name="T9" fmla="*/ T8 w 146"/>
                              <a:gd name="T10" fmla="+- 0 5922 5871"/>
                              <a:gd name="T11" fmla="*/ 5922 h 57"/>
                              <a:gd name="T12" fmla="+- 0 8594 8558"/>
                              <a:gd name="T13" fmla="*/ T12 w 146"/>
                              <a:gd name="T14" fmla="+- 0 5901 5871"/>
                              <a:gd name="T15" fmla="*/ 5901 h 57"/>
                              <a:gd name="T16" fmla="+- 0 8586 8558"/>
                              <a:gd name="T17" fmla="*/ T16 w 146"/>
                              <a:gd name="T18" fmla="+- 0 5913 5871"/>
                              <a:gd name="T19" fmla="*/ 5913 h 57"/>
                              <a:gd name="T20" fmla="+- 0 8579 8558"/>
                              <a:gd name="T21" fmla="*/ T20 w 146"/>
                              <a:gd name="T22" fmla="+- 0 5922 5871"/>
                              <a:gd name="T23" fmla="*/ 5922 h 57"/>
                              <a:gd name="T24" fmla="+- 0 8594 8558"/>
                              <a:gd name="T25" fmla="*/ T24 w 146"/>
                              <a:gd name="T26" fmla="+- 0 5901 5871"/>
                              <a:gd name="T27" fmla="*/ 5901 h 57"/>
                              <a:gd name="T28" fmla="+- 0 8566 8558"/>
                              <a:gd name="T29" fmla="*/ T28 w 146"/>
                              <a:gd name="T30" fmla="+- 0 5873 5871"/>
                              <a:gd name="T31" fmla="*/ 5873 h 57"/>
                              <a:gd name="T32" fmla="+- 0 8558 8558"/>
                              <a:gd name="T33" fmla="*/ T32 w 146"/>
                              <a:gd name="T34" fmla="+- 0 5884 5871"/>
                              <a:gd name="T35" fmla="*/ 5884 h 57"/>
                              <a:gd name="T36" fmla="+- 0 8566 8558"/>
                              <a:gd name="T37" fmla="*/ T36 w 146"/>
                              <a:gd name="T38" fmla="+- 0 5905 5871"/>
                              <a:gd name="T39" fmla="*/ 5905 h 57"/>
                              <a:gd name="T40" fmla="+- 0 8584 8558"/>
                              <a:gd name="T41" fmla="*/ T40 w 146"/>
                              <a:gd name="T42" fmla="+- 0 5905 5871"/>
                              <a:gd name="T43" fmla="*/ 5905 h 57"/>
                              <a:gd name="T44" fmla="+- 0 8570 8558"/>
                              <a:gd name="T45" fmla="*/ T44 w 146"/>
                              <a:gd name="T46" fmla="+- 0 5900 5871"/>
                              <a:gd name="T47" fmla="*/ 5900 h 57"/>
                              <a:gd name="T48" fmla="+- 0 8566 8558"/>
                              <a:gd name="T49" fmla="*/ T48 w 146"/>
                              <a:gd name="T50" fmla="+- 0 5885 5871"/>
                              <a:gd name="T51" fmla="*/ 5885 h 57"/>
                              <a:gd name="T52" fmla="+- 0 8573 8558"/>
                              <a:gd name="T53" fmla="*/ T52 w 146"/>
                              <a:gd name="T54" fmla="+- 0 5876 5871"/>
                              <a:gd name="T55" fmla="*/ 5876 h 57"/>
                              <a:gd name="T56" fmla="+- 0 8582 8558"/>
                              <a:gd name="T57" fmla="*/ T56 w 146"/>
                              <a:gd name="T58" fmla="+- 0 5871 5871"/>
                              <a:gd name="T59" fmla="*/ 5871 h 57"/>
                              <a:gd name="T60" fmla="+- 0 8582 8558"/>
                              <a:gd name="T61" fmla="*/ T60 w 146"/>
                              <a:gd name="T62" fmla="+- 0 5878 5871"/>
                              <a:gd name="T63" fmla="*/ 5878 h 57"/>
                              <a:gd name="T64" fmla="+- 0 8587 8558"/>
                              <a:gd name="T65" fmla="*/ T64 w 146"/>
                              <a:gd name="T66" fmla="+- 0 5896 5871"/>
                              <a:gd name="T67" fmla="*/ 5896 h 57"/>
                              <a:gd name="T68" fmla="+- 0 8587 8558"/>
                              <a:gd name="T69" fmla="*/ T68 w 146"/>
                              <a:gd name="T70" fmla="+- 0 5902 5871"/>
                              <a:gd name="T71" fmla="*/ 5902 h 57"/>
                              <a:gd name="T72" fmla="+- 0 8594 8558"/>
                              <a:gd name="T73" fmla="*/ T72 w 146"/>
                              <a:gd name="T74" fmla="+- 0 5889 5871"/>
                              <a:gd name="T75" fmla="*/ 5889 h 57"/>
                              <a:gd name="T76" fmla="+- 0 8613 8558"/>
                              <a:gd name="T77" fmla="*/ T76 w 146"/>
                              <a:gd name="T78" fmla="+- 0 5919 5871"/>
                              <a:gd name="T79" fmla="*/ 5919 h 57"/>
                              <a:gd name="T80" fmla="+- 0 8613 8558"/>
                              <a:gd name="T81" fmla="*/ T80 w 146"/>
                              <a:gd name="T82" fmla="+- 0 5926 5871"/>
                              <a:gd name="T83" fmla="*/ 5926 h 57"/>
                              <a:gd name="T84" fmla="+- 0 8630 8558"/>
                              <a:gd name="T85" fmla="*/ T84 w 146"/>
                              <a:gd name="T86" fmla="+- 0 5871 5871"/>
                              <a:gd name="T87" fmla="*/ 5871 h 57"/>
                              <a:gd name="T88" fmla="+- 0 8630 8558"/>
                              <a:gd name="T89" fmla="*/ T88 w 146"/>
                              <a:gd name="T90" fmla="+- 0 5927 5871"/>
                              <a:gd name="T91" fmla="*/ 5927 h 57"/>
                              <a:gd name="T92" fmla="+- 0 8639 8558"/>
                              <a:gd name="T93" fmla="*/ T92 w 146"/>
                              <a:gd name="T94" fmla="+- 0 5922 5871"/>
                              <a:gd name="T95" fmla="*/ 5922 h 57"/>
                              <a:gd name="T96" fmla="+- 0 8632 8558"/>
                              <a:gd name="T97" fmla="*/ T96 w 146"/>
                              <a:gd name="T98" fmla="+- 0 5913 5871"/>
                              <a:gd name="T99" fmla="*/ 5913 h 57"/>
                              <a:gd name="T100" fmla="+- 0 8632 8558"/>
                              <a:gd name="T101" fmla="*/ T100 w 146"/>
                              <a:gd name="T102" fmla="+- 0 5885 5871"/>
                              <a:gd name="T103" fmla="*/ 5885 h 57"/>
                              <a:gd name="T104" fmla="+- 0 8639 8558"/>
                              <a:gd name="T105" fmla="*/ T104 w 146"/>
                              <a:gd name="T106" fmla="+- 0 5876 5871"/>
                              <a:gd name="T107" fmla="*/ 5876 h 57"/>
                              <a:gd name="T108" fmla="+- 0 8657 8558"/>
                              <a:gd name="T109" fmla="*/ T108 w 146"/>
                              <a:gd name="T110" fmla="+- 0 5876 5871"/>
                              <a:gd name="T111" fmla="*/ 5876 h 57"/>
                              <a:gd name="T112" fmla="+- 0 8652 8558"/>
                              <a:gd name="T113" fmla="*/ T112 w 146"/>
                              <a:gd name="T114" fmla="+- 0 5885 5871"/>
                              <a:gd name="T115" fmla="*/ 5885 h 57"/>
                              <a:gd name="T116" fmla="+- 0 8652 8558"/>
                              <a:gd name="T117" fmla="*/ T116 w 146"/>
                              <a:gd name="T118" fmla="+- 0 5913 5871"/>
                              <a:gd name="T119" fmla="*/ 5913 h 57"/>
                              <a:gd name="T120" fmla="+- 0 8657 8558"/>
                              <a:gd name="T121" fmla="*/ T120 w 146"/>
                              <a:gd name="T122" fmla="+- 0 5922 5871"/>
                              <a:gd name="T123" fmla="*/ 5922 h 57"/>
                              <a:gd name="T124" fmla="+- 0 8657 8558"/>
                              <a:gd name="T125" fmla="*/ T124 w 146"/>
                              <a:gd name="T126" fmla="+- 0 5876 5871"/>
                              <a:gd name="T127" fmla="*/ 5876 h 57"/>
                              <a:gd name="T128" fmla="+- 0 8668 8558"/>
                              <a:gd name="T129" fmla="*/ T128 w 146"/>
                              <a:gd name="T130" fmla="+- 0 5917 5871"/>
                              <a:gd name="T131" fmla="*/ 5917 h 57"/>
                              <a:gd name="T132" fmla="+- 0 8677 8558"/>
                              <a:gd name="T133" fmla="*/ T132 w 146"/>
                              <a:gd name="T134" fmla="+- 0 5926 5871"/>
                              <a:gd name="T135" fmla="*/ 5926 h 57"/>
                              <a:gd name="T136" fmla="+- 0 8696 8558"/>
                              <a:gd name="T137" fmla="*/ T136 w 146"/>
                              <a:gd name="T138" fmla="+- 0 5925 5871"/>
                              <a:gd name="T139" fmla="*/ 5925 h 57"/>
                              <a:gd name="T140" fmla="+- 0 8680 8558"/>
                              <a:gd name="T141" fmla="*/ T140 w 146"/>
                              <a:gd name="T142" fmla="+- 0 5921 5871"/>
                              <a:gd name="T143" fmla="*/ 5921 h 57"/>
                              <a:gd name="T144" fmla="+- 0 8675 8558"/>
                              <a:gd name="T145" fmla="*/ T144 w 146"/>
                              <a:gd name="T146" fmla="+- 0 5915 5871"/>
                              <a:gd name="T147" fmla="*/ 5915 h 57"/>
                              <a:gd name="T148" fmla="+- 0 8689 8558"/>
                              <a:gd name="T149" fmla="*/ T148 w 146"/>
                              <a:gd name="T150" fmla="+- 0 5896 5871"/>
                              <a:gd name="T151" fmla="*/ 5896 h 57"/>
                              <a:gd name="T152" fmla="+- 0 8697 8558"/>
                              <a:gd name="T153" fmla="*/ T152 w 146"/>
                              <a:gd name="T154" fmla="+- 0 5905 5871"/>
                              <a:gd name="T155" fmla="*/ 5905 h 57"/>
                              <a:gd name="T156" fmla="+- 0 8694 8558"/>
                              <a:gd name="T157" fmla="*/ T156 w 146"/>
                              <a:gd name="T158" fmla="+- 0 5918 5871"/>
                              <a:gd name="T159" fmla="*/ 5918 h 57"/>
                              <a:gd name="T160" fmla="+- 0 8699 8558"/>
                              <a:gd name="T161" fmla="*/ T160 w 146"/>
                              <a:gd name="T162" fmla="+- 0 5922 5871"/>
                              <a:gd name="T163" fmla="*/ 5922 h 57"/>
                              <a:gd name="T164" fmla="+- 0 8704 8558"/>
                              <a:gd name="T165" fmla="*/ T164 w 146"/>
                              <a:gd name="T166" fmla="+- 0 5902 5871"/>
                              <a:gd name="T167" fmla="*/ 5902 h 57"/>
                              <a:gd name="T168" fmla="+- 0 8701 8558"/>
                              <a:gd name="T169" fmla="*/ T168 w 146"/>
                              <a:gd name="T170" fmla="+- 0 5872 5871"/>
                              <a:gd name="T171" fmla="*/ 5872 h 57"/>
                              <a:gd name="T172" fmla="+- 0 8675 8558"/>
                              <a:gd name="T173" fmla="*/ T172 w 146"/>
                              <a:gd name="T174" fmla="+- 0 5901 5871"/>
                              <a:gd name="T175" fmla="*/ 5901 h 57"/>
                              <a:gd name="T176" fmla="+- 0 8700 8558"/>
                              <a:gd name="T177" fmla="*/ T176 w 146"/>
                              <a:gd name="T178" fmla="+- 0 5896 5871"/>
                              <a:gd name="T179" fmla="*/ 5896 h 57"/>
                              <a:gd name="T180" fmla="+- 0 8678 8558"/>
                              <a:gd name="T181" fmla="*/ T180 w 146"/>
                              <a:gd name="T182" fmla="+- 0 5878 5871"/>
                              <a:gd name="T183" fmla="*/ 5878 h 57"/>
                              <a:gd name="T184" fmla="+- 0 8692 8558"/>
                              <a:gd name="T185" fmla="*/ T184 w 146"/>
                              <a:gd name="T186" fmla="+- 0 5890 5871"/>
                              <a:gd name="T187" fmla="*/ 5890 h 57"/>
                              <a:gd name="T188" fmla="+- 0 8677 8558"/>
                              <a:gd name="T189" fmla="*/ T188 w 146"/>
                              <a:gd name="T190" fmla="+- 0 5893 5871"/>
                              <a:gd name="T191" fmla="*/ 5893 h 57"/>
                              <a:gd name="T192" fmla="+- 0 8692 8558"/>
                              <a:gd name="T193" fmla="*/ T192 w 146"/>
                              <a:gd name="T194" fmla="+- 0 5890 5871"/>
                              <a:gd name="T195" fmla="*/ 5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6" h="57">
                                <a:moveTo>
                                  <a:pt x="9" y="43"/>
                                </a:moveTo>
                                <a:lnTo>
                                  <a:pt x="1" y="43"/>
                                </a:lnTo>
                                <a:lnTo>
                                  <a:pt x="2" y="47"/>
                                </a:lnTo>
                                <a:lnTo>
                                  <a:pt x="4" y="51"/>
                                </a:lnTo>
                                <a:lnTo>
                                  <a:pt x="9" y="55"/>
                                </a:lnTo>
                                <a:lnTo>
                                  <a:pt x="13" y="56"/>
                                </a:lnTo>
                                <a:lnTo>
                                  <a:pt x="30" y="56"/>
                                </a:lnTo>
                                <a:lnTo>
                                  <a:pt x="33" y="51"/>
                                </a:lnTo>
                                <a:lnTo>
                                  <a:pt x="12" y="51"/>
                                </a:lnTo>
                                <a:lnTo>
                                  <a:pt x="9" y="48"/>
                                </a:lnTo>
                                <a:lnTo>
                                  <a:pt x="9" y="43"/>
                                </a:lnTo>
                                <a:close/>
                                <a:moveTo>
                                  <a:pt x="36" y="30"/>
                                </a:moveTo>
                                <a:lnTo>
                                  <a:pt x="29" y="30"/>
                                </a:lnTo>
                                <a:lnTo>
                                  <a:pt x="29" y="37"/>
                                </a:lnTo>
                                <a:lnTo>
                                  <a:pt x="28" y="42"/>
                                </a:lnTo>
                                <a:lnTo>
                                  <a:pt x="25" y="45"/>
                                </a:lnTo>
                                <a:lnTo>
                                  <a:pt x="23" y="49"/>
                                </a:lnTo>
                                <a:lnTo>
                                  <a:pt x="21" y="51"/>
                                </a:lnTo>
                                <a:lnTo>
                                  <a:pt x="33" y="51"/>
                                </a:lnTo>
                                <a:lnTo>
                                  <a:pt x="36" y="46"/>
                                </a:lnTo>
                                <a:lnTo>
                                  <a:pt x="36" y="30"/>
                                </a:lnTo>
                                <a:close/>
                                <a:moveTo>
                                  <a:pt x="24" y="0"/>
                                </a:moveTo>
                                <a:lnTo>
                                  <a:pt x="12" y="0"/>
                                </a:lnTo>
                                <a:lnTo>
                                  <a:pt x="8" y="2"/>
                                </a:lnTo>
                                <a:lnTo>
                                  <a:pt x="5" y="5"/>
                                </a:lnTo>
                                <a:lnTo>
                                  <a:pt x="2" y="9"/>
                                </a:lnTo>
                                <a:lnTo>
                                  <a:pt x="0" y="13"/>
                                </a:lnTo>
                                <a:lnTo>
                                  <a:pt x="0" y="24"/>
                                </a:lnTo>
                                <a:lnTo>
                                  <a:pt x="2" y="28"/>
                                </a:lnTo>
                                <a:lnTo>
                                  <a:pt x="8" y="34"/>
                                </a:lnTo>
                                <a:lnTo>
                                  <a:pt x="12" y="36"/>
                                </a:lnTo>
                                <a:lnTo>
                                  <a:pt x="21" y="36"/>
                                </a:lnTo>
                                <a:lnTo>
                                  <a:pt x="26" y="34"/>
                                </a:lnTo>
                                <a:lnTo>
                                  <a:pt x="29" y="31"/>
                                </a:lnTo>
                                <a:lnTo>
                                  <a:pt x="15" y="31"/>
                                </a:lnTo>
                                <a:lnTo>
                                  <a:pt x="12" y="29"/>
                                </a:lnTo>
                                <a:lnTo>
                                  <a:pt x="9" y="25"/>
                                </a:lnTo>
                                <a:lnTo>
                                  <a:pt x="8" y="22"/>
                                </a:lnTo>
                                <a:lnTo>
                                  <a:pt x="8" y="14"/>
                                </a:lnTo>
                                <a:lnTo>
                                  <a:pt x="9" y="11"/>
                                </a:lnTo>
                                <a:lnTo>
                                  <a:pt x="12" y="7"/>
                                </a:lnTo>
                                <a:lnTo>
                                  <a:pt x="15" y="5"/>
                                </a:lnTo>
                                <a:lnTo>
                                  <a:pt x="30" y="5"/>
                                </a:lnTo>
                                <a:lnTo>
                                  <a:pt x="28" y="2"/>
                                </a:lnTo>
                                <a:lnTo>
                                  <a:pt x="24" y="0"/>
                                </a:lnTo>
                                <a:close/>
                                <a:moveTo>
                                  <a:pt x="30" y="5"/>
                                </a:moveTo>
                                <a:lnTo>
                                  <a:pt x="21" y="5"/>
                                </a:lnTo>
                                <a:lnTo>
                                  <a:pt x="24" y="7"/>
                                </a:lnTo>
                                <a:lnTo>
                                  <a:pt x="28" y="14"/>
                                </a:lnTo>
                                <a:lnTo>
                                  <a:pt x="29" y="18"/>
                                </a:lnTo>
                                <a:lnTo>
                                  <a:pt x="29" y="25"/>
                                </a:lnTo>
                                <a:lnTo>
                                  <a:pt x="26" y="29"/>
                                </a:lnTo>
                                <a:lnTo>
                                  <a:pt x="22" y="31"/>
                                </a:lnTo>
                                <a:lnTo>
                                  <a:pt x="29" y="31"/>
                                </a:lnTo>
                                <a:lnTo>
                                  <a:pt x="29" y="30"/>
                                </a:lnTo>
                                <a:lnTo>
                                  <a:pt x="36" y="30"/>
                                </a:lnTo>
                                <a:lnTo>
                                  <a:pt x="36" y="18"/>
                                </a:lnTo>
                                <a:lnTo>
                                  <a:pt x="35" y="11"/>
                                </a:lnTo>
                                <a:lnTo>
                                  <a:pt x="30" y="5"/>
                                </a:lnTo>
                                <a:close/>
                                <a:moveTo>
                                  <a:pt x="55" y="48"/>
                                </a:moveTo>
                                <a:lnTo>
                                  <a:pt x="48" y="48"/>
                                </a:lnTo>
                                <a:lnTo>
                                  <a:pt x="48" y="55"/>
                                </a:lnTo>
                                <a:lnTo>
                                  <a:pt x="55" y="55"/>
                                </a:lnTo>
                                <a:lnTo>
                                  <a:pt x="55" y="48"/>
                                </a:lnTo>
                                <a:close/>
                                <a:moveTo>
                                  <a:pt x="96" y="0"/>
                                </a:moveTo>
                                <a:lnTo>
                                  <a:pt x="72" y="0"/>
                                </a:lnTo>
                                <a:lnTo>
                                  <a:pt x="66" y="9"/>
                                </a:lnTo>
                                <a:lnTo>
                                  <a:pt x="66" y="47"/>
                                </a:lnTo>
                                <a:lnTo>
                                  <a:pt x="72" y="56"/>
                                </a:lnTo>
                                <a:lnTo>
                                  <a:pt x="96" y="56"/>
                                </a:lnTo>
                                <a:lnTo>
                                  <a:pt x="99" y="51"/>
                                </a:lnTo>
                                <a:lnTo>
                                  <a:pt x="81" y="51"/>
                                </a:lnTo>
                                <a:lnTo>
                                  <a:pt x="78" y="49"/>
                                </a:lnTo>
                                <a:lnTo>
                                  <a:pt x="76" y="46"/>
                                </a:lnTo>
                                <a:lnTo>
                                  <a:pt x="74" y="42"/>
                                </a:lnTo>
                                <a:lnTo>
                                  <a:pt x="74" y="37"/>
                                </a:lnTo>
                                <a:lnTo>
                                  <a:pt x="74" y="20"/>
                                </a:lnTo>
                                <a:lnTo>
                                  <a:pt x="74" y="14"/>
                                </a:lnTo>
                                <a:lnTo>
                                  <a:pt x="76" y="10"/>
                                </a:lnTo>
                                <a:lnTo>
                                  <a:pt x="78" y="7"/>
                                </a:lnTo>
                                <a:lnTo>
                                  <a:pt x="81" y="5"/>
                                </a:lnTo>
                                <a:lnTo>
                                  <a:pt x="99" y="5"/>
                                </a:lnTo>
                                <a:lnTo>
                                  <a:pt x="96" y="0"/>
                                </a:lnTo>
                                <a:close/>
                                <a:moveTo>
                                  <a:pt x="99" y="5"/>
                                </a:moveTo>
                                <a:lnTo>
                                  <a:pt x="87" y="5"/>
                                </a:lnTo>
                                <a:lnTo>
                                  <a:pt x="90" y="7"/>
                                </a:lnTo>
                                <a:lnTo>
                                  <a:pt x="94" y="14"/>
                                </a:lnTo>
                                <a:lnTo>
                                  <a:pt x="95" y="20"/>
                                </a:lnTo>
                                <a:lnTo>
                                  <a:pt x="95" y="37"/>
                                </a:lnTo>
                                <a:lnTo>
                                  <a:pt x="94" y="42"/>
                                </a:lnTo>
                                <a:lnTo>
                                  <a:pt x="90" y="49"/>
                                </a:lnTo>
                                <a:lnTo>
                                  <a:pt x="87" y="51"/>
                                </a:lnTo>
                                <a:lnTo>
                                  <a:pt x="99" y="51"/>
                                </a:lnTo>
                                <a:lnTo>
                                  <a:pt x="102" y="47"/>
                                </a:lnTo>
                                <a:lnTo>
                                  <a:pt x="102" y="9"/>
                                </a:lnTo>
                                <a:lnTo>
                                  <a:pt x="99" y="5"/>
                                </a:lnTo>
                                <a:close/>
                                <a:moveTo>
                                  <a:pt x="117" y="41"/>
                                </a:moveTo>
                                <a:lnTo>
                                  <a:pt x="110" y="41"/>
                                </a:lnTo>
                                <a:lnTo>
                                  <a:pt x="110" y="46"/>
                                </a:lnTo>
                                <a:lnTo>
                                  <a:pt x="112" y="50"/>
                                </a:lnTo>
                                <a:lnTo>
                                  <a:pt x="116" y="52"/>
                                </a:lnTo>
                                <a:lnTo>
                                  <a:pt x="119" y="55"/>
                                </a:lnTo>
                                <a:lnTo>
                                  <a:pt x="123" y="56"/>
                                </a:lnTo>
                                <a:lnTo>
                                  <a:pt x="133" y="56"/>
                                </a:lnTo>
                                <a:lnTo>
                                  <a:pt x="138" y="54"/>
                                </a:lnTo>
                                <a:lnTo>
                                  <a:pt x="141" y="51"/>
                                </a:lnTo>
                                <a:lnTo>
                                  <a:pt x="125" y="51"/>
                                </a:lnTo>
                                <a:lnTo>
                                  <a:pt x="122" y="50"/>
                                </a:lnTo>
                                <a:lnTo>
                                  <a:pt x="121" y="48"/>
                                </a:lnTo>
                                <a:lnTo>
                                  <a:pt x="119" y="47"/>
                                </a:lnTo>
                                <a:lnTo>
                                  <a:pt x="117" y="44"/>
                                </a:lnTo>
                                <a:lnTo>
                                  <a:pt x="117" y="41"/>
                                </a:lnTo>
                                <a:close/>
                                <a:moveTo>
                                  <a:pt x="142" y="25"/>
                                </a:moveTo>
                                <a:lnTo>
                                  <a:pt x="131" y="25"/>
                                </a:lnTo>
                                <a:lnTo>
                                  <a:pt x="133" y="26"/>
                                </a:lnTo>
                                <a:lnTo>
                                  <a:pt x="138" y="31"/>
                                </a:lnTo>
                                <a:lnTo>
                                  <a:pt x="139" y="34"/>
                                </a:lnTo>
                                <a:lnTo>
                                  <a:pt x="139" y="41"/>
                                </a:lnTo>
                                <a:lnTo>
                                  <a:pt x="138" y="44"/>
                                </a:lnTo>
                                <a:lnTo>
                                  <a:pt x="136" y="47"/>
                                </a:lnTo>
                                <a:lnTo>
                                  <a:pt x="133" y="49"/>
                                </a:lnTo>
                                <a:lnTo>
                                  <a:pt x="131" y="51"/>
                                </a:lnTo>
                                <a:lnTo>
                                  <a:pt x="141" y="51"/>
                                </a:lnTo>
                                <a:lnTo>
                                  <a:pt x="144" y="47"/>
                                </a:lnTo>
                                <a:lnTo>
                                  <a:pt x="146" y="42"/>
                                </a:lnTo>
                                <a:lnTo>
                                  <a:pt x="146" y="31"/>
                                </a:lnTo>
                                <a:lnTo>
                                  <a:pt x="144" y="27"/>
                                </a:lnTo>
                                <a:lnTo>
                                  <a:pt x="142" y="25"/>
                                </a:lnTo>
                                <a:close/>
                                <a:moveTo>
                                  <a:pt x="143" y="1"/>
                                </a:moveTo>
                                <a:lnTo>
                                  <a:pt x="114" y="1"/>
                                </a:lnTo>
                                <a:lnTo>
                                  <a:pt x="112" y="30"/>
                                </a:lnTo>
                                <a:lnTo>
                                  <a:pt x="117" y="30"/>
                                </a:lnTo>
                                <a:lnTo>
                                  <a:pt x="120" y="27"/>
                                </a:lnTo>
                                <a:lnTo>
                                  <a:pt x="123" y="25"/>
                                </a:lnTo>
                                <a:lnTo>
                                  <a:pt x="142" y="25"/>
                                </a:lnTo>
                                <a:lnTo>
                                  <a:pt x="139" y="22"/>
                                </a:lnTo>
                                <a:lnTo>
                                  <a:pt x="119" y="22"/>
                                </a:lnTo>
                                <a:lnTo>
                                  <a:pt x="120" y="7"/>
                                </a:lnTo>
                                <a:lnTo>
                                  <a:pt x="143" y="7"/>
                                </a:lnTo>
                                <a:lnTo>
                                  <a:pt x="143" y="1"/>
                                </a:lnTo>
                                <a:close/>
                                <a:moveTo>
                                  <a:pt x="134" y="19"/>
                                </a:moveTo>
                                <a:lnTo>
                                  <a:pt x="125" y="19"/>
                                </a:lnTo>
                                <a:lnTo>
                                  <a:pt x="122" y="20"/>
                                </a:lnTo>
                                <a:lnTo>
                                  <a:pt x="119" y="22"/>
                                </a:lnTo>
                                <a:lnTo>
                                  <a:pt x="139" y="22"/>
                                </a:lnTo>
                                <a:lnTo>
                                  <a:pt x="138" y="21"/>
                                </a:lnTo>
                                <a:lnTo>
                                  <a:pt x="1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Line 1685"/>
                        <wps:cNvCnPr>
                          <a:cxnSpLocks noChangeShapeType="1"/>
                        </wps:cNvCnPr>
                        <wps:spPr bwMode="auto">
                          <a:xfrm>
                            <a:off x="8840"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AutoShape 1686"/>
                        <wps:cNvSpPr>
                          <a:spLocks/>
                        </wps:cNvSpPr>
                        <wps:spPr bwMode="auto">
                          <a:xfrm>
                            <a:off x="8788" y="5870"/>
                            <a:ext cx="91" cy="57"/>
                          </a:xfrm>
                          <a:custGeom>
                            <a:avLst/>
                            <a:gdLst>
                              <a:gd name="T0" fmla="+- 0 8790 8789"/>
                              <a:gd name="T1" fmla="*/ T0 w 91"/>
                              <a:gd name="T2" fmla="+- 0 5914 5871"/>
                              <a:gd name="T3" fmla="*/ 5914 h 57"/>
                              <a:gd name="T4" fmla="+- 0 8792 8789"/>
                              <a:gd name="T5" fmla="*/ T4 w 91"/>
                              <a:gd name="T6" fmla="+- 0 5922 5871"/>
                              <a:gd name="T7" fmla="*/ 5922 h 57"/>
                              <a:gd name="T8" fmla="+- 0 8801 8789"/>
                              <a:gd name="T9" fmla="*/ T8 w 91"/>
                              <a:gd name="T10" fmla="+- 0 5927 5871"/>
                              <a:gd name="T11" fmla="*/ 5927 h 57"/>
                              <a:gd name="T12" fmla="+- 0 8822 8789"/>
                              <a:gd name="T13" fmla="*/ T12 w 91"/>
                              <a:gd name="T14" fmla="+- 0 5922 5871"/>
                              <a:gd name="T15" fmla="*/ 5922 h 57"/>
                              <a:gd name="T16" fmla="+- 0 8797 8789"/>
                              <a:gd name="T17" fmla="*/ T16 w 91"/>
                              <a:gd name="T18" fmla="+- 0 5919 5871"/>
                              <a:gd name="T19" fmla="*/ 5919 h 57"/>
                              <a:gd name="T20" fmla="+- 0 8824 8789"/>
                              <a:gd name="T21" fmla="*/ T20 w 91"/>
                              <a:gd name="T22" fmla="+- 0 5901 5871"/>
                              <a:gd name="T23" fmla="*/ 5901 h 57"/>
                              <a:gd name="T24" fmla="+- 0 8817 8789"/>
                              <a:gd name="T25" fmla="*/ T24 w 91"/>
                              <a:gd name="T26" fmla="+- 0 5908 5871"/>
                              <a:gd name="T27" fmla="*/ 5908 h 57"/>
                              <a:gd name="T28" fmla="+- 0 8814 8789"/>
                              <a:gd name="T29" fmla="*/ T28 w 91"/>
                              <a:gd name="T30" fmla="+- 0 5916 5871"/>
                              <a:gd name="T31" fmla="*/ 5916 h 57"/>
                              <a:gd name="T32" fmla="+- 0 8809 8789"/>
                              <a:gd name="T33" fmla="*/ T32 w 91"/>
                              <a:gd name="T34" fmla="+- 0 5922 5871"/>
                              <a:gd name="T35" fmla="*/ 5922 h 57"/>
                              <a:gd name="T36" fmla="+- 0 8824 8789"/>
                              <a:gd name="T37" fmla="*/ T36 w 91"/>
                              <a:gd name="T38" fmla="+- 0 5917 5871"/>
                              <a:gd name="T39" fmla="*/ 5917 h 57"/>
                              <a:gd name="T40" fmla="+- 0 8812 8789"/>
                              <a:gd name="T41" fmla="*/ T40 w 91"/>
                              <a:gd name="T42" fmla="+- 0 5871 5871"/>
                              <a:gd name="T43" fmla="*/ 5871 h 57"/>
                              <a:gd name="T44" fmla="+- 0 8796 8789"/>
                              <a:gd name="T45" fmla="*/ T44 w 91"/>
                              <a:gd name="T46" fmla="+- 0 5873 5871"/>
                              <a:gd name="T47" fmla="*/ 5873 h 57"/>
                              <a:gd name="T48" fmla="+- 0 8790 8789"/>
                              <a:gd name="T49" fmla="*/ T48 w 91"/>
                              <a:gd name="T50" fmla="+- 0 5880 5871"/>
                              <a:gd name="T51" fmla="*/ 5880 h 57"/>
                              <a:gd name="T52" fmla="+- 0 8789 8789"/>
                              <a:gd name="T53" fmla="*/ T52 w 91"/>
                              <a:gd name="T54" fmla="+- 0 5895 5871"/>
                              <a:gd name="T55" fmla="*/ 5895 h 57"/>
                              <a:gd name="T56" fmla="+- 0 8796 8789"/>
                              <a:gd name="T57" fmla="*/ T56 w 91"/>
                              <a:gd name="T58" fmla="+- 0 5905 5871"/>
                              <a:gd name="T59" fmla="*/ 5905 h 57"/>
                              <a:gd name="T60" fmla="+- 0 8810 8789"/>
                              <a:gd name="T61" fmla="*/ T60 w 91"/>
                              <a:gd name="T62" fmla="+- 0 5907 5871"/>
                              <a:gd name="T63" fmla="*/ 5907 h 57"/>
                              <a:gd name="T64" fmla="+- 0 8817 8789"/>
                              <a:gd name="T65" fmla="*/ T64 w 91"/>
                              <a:gd name="T66" fmla="+- 0 5902 5871"/>
                              <a:gd name="T67" fmla="*/ 5902 h 57"/>
                              <a:gd name="T68" fmla="+- 0 8801 8789"/>
                              <a:gd name="T69" fmla="*/ T68 w 91"/>
                              <a:gd name="T70" fmla="+- 0 5900 5871"/>
                              <a:gd name="T71" fmla="*/ 5900 h 57"/>
                              <a:gd name="T72" fmla="+- 0 8796 8789"/>
                              <a:gd name="T73" fmla="*/ T72 w 91"/>
                              <a:gd name="T74" fmla="+- 0 5893 5871"/>
                              <a:gd name="T75" fmla="*/ 5893 h 57"/>
                              <a:gd name="T76" fmla="+- 0 8797 8789"/>
                              <a:gd name="T77" fmla="*/ T76 w 91"/>
                              <a:gd name="T78" fmla="+- 0 5882 5871"/>
                              <a:gd name="T79" fmla="*/ 5882 h 57"/>
                              <a:gd name="T80" fmla="+- 0 8803 8789"/>
                              <a:gd name="T81" fmla="*/ T80 w 91"/>
                              <a:gd name="T82" fmla="+- 0 5876 5871"/>
                              <a:gd name="T83" fmla="*/ 5876 h 57"/>
                              <a:gd name="T84" fmla="+- 0 8816 8789"/>
                              <a:gd name="T85" fmla="*/ T84 w 91"/>
                              <a:gd name="T86" fmla="+- 0 5873 5871"/>
                              <a:gd name="T87" fmla="*/ 5873 h 57"/>
                              <a:gd name="T88" fmla="+- 0 8819 8789"/>
                              <a:gd name="T89" fmla="*/ T88 w 91"/>
                              <a:gd name="T90" fmla="+- 0 5876 5871"/>
                              <a:gd name="T91" fmla="*/ 5876 h 57"/>
                              <a:gd name="T92" fmla="+- 0 8812 8789"/>
                              <a:gd name="T93" fmla="*/ T92 w 91"/>
                              <a:gd name="T94" fmla="+- 0 5878 5871"/>
                              <a:gd name="T95" fmla="*/ 5878 h 57"/>
                              <a:gd name="T96" fmla="+- 0 8817 8789"/>
                              <a:gd name="T97" fmla="*/ T96 w 91"/>
                              <a:gd name="T98" fmla="+- 0 5889 5871"/>
                              <a:gd name="T99" fmla="*/ 5889 h 57"/>
                              <a:gd name="T100" fmla="+- 0 8814 8789"/>
                              <a:gd name="T101" fmla="*/ T100 w 91"/>
                              <a:gd name="T102" fmla="+- 0 5900 5871"/>
                              <a:gd name="T103" fmla="*/ 5900 h 57"/>
                              <a:gd name="T104" fmla="+- 0 8817 8789"/>
                              <a:gd name="T105" fmla="*/ T104 w 91"/>
                              <a:gd name="T106" fmla="+- 0 5902 5871"/>
                              <a:gd name="T107" fmla="*/ 5902 h 57"/>
                              <a:gd name="T108" fmla="+- 0 8824 8789"/>
                              <a:gd name="T109" fmla="*/ T108 w 91"/>
                              <a:gd name="T110" fmla="+- 0 5901 5871"/>
                              <a:gd name="T111" fmla="*/ 5901 h 57"/>
                              <a:gd name="T112" fmla="+- 0 8823 8789"/>
                              <a:gd name="T113" fmla="*/ T112 w 91"/>
                              <a:gd name="T114" fmla="+- 0 5882 5871"/>
                              <a:gd name="T115" fmla="*/ 5882 h 57"/>
                              <a:gd name="T116" fmla="+- 0 8844 8789"/>
                              <a:gd name="T117" fmla="*/ T116 w 91"/>
                              <a:gd name="T118" fmla="+- 0 5919 5871"/>
                              <a:gd name="T119" fmla="*/ 5919 h 57"/>
                              <a:gd name="T120" fmla="+- 0 8836 8789"/>
                              <a:gd name="T121" fmla="*/ T120 w 91"/>
                              <a:gd name="T122" fmla="+- 0 5926 5871"/>
                              <a:gd name="T123" fmla="*/ 5926 h 57"/>
                              <a:gd name="T124" fmla="+- 0 8844 8789"/>
                              <a:gd name="T125" fmla="*/ T124 w 91"/>
                              <a:gd name="T126" fmla="+- 0 5919 5871"/>
                              <a:gd name="T127" fmla="*/ 5919 h 57"/>
                              <a:gd name="T128" fmla="+- 0 8873 8789"/>
                              <a:gd name="T129" fmla="*/ T128 w 91"/>
                              <a:gd name="T130" fmla="+- 0 5883 5871"/>
                              <a:gd name="T131" fmla="*/ 5883 h 57"/>
                              <a:gd name="T132" fmla="+- 0 8880 8789"/>
                              <a:gd name="T133" fmla="*/ T132 w 91"/>
                              <a:gd name="T134" fmla="+- 0 5926 5871"/>
                              <a:gd name="T135" fmla="*/ 5926 h 57"/>
                              <a:gd name="T136" fmla="+- 0 8880 8789"/>
                              <a:gd name="T137" fmla="*/ T136 w 91"/>
                              <a:gd name="T138" fmla="+- 0 5871 5871"/>
                              <a:gd name="T139" fmla="*/ 5871 h 57"/>
                              <a:gd name="T140" fmla="+- 0 8873 8789"/>
                              <a:gd name="T141" fmla="*/ T140 w 91"/>
                              <a:gd name="T142" fmla="+- 0 5877 5871"/>
                              <a:gd name="T143" fmla="*/ 5877 h 57"/>
                              <a:gd name="T144" fmla="+- 0 8859 8789"/>
                              <a:gd name="T145" fmla="*/ T144 w 91"/>
                              <a:gd name="T146" fmla="+- 0 5881 5871"/>
                              <a:gd name="T147" fmla="*/ 5881 h 57"/>
                              <a:gd name="T148" fmla="+- 0 8865 8789"/>
                              <a:gd name="T149" fmla="*/ T148 w 91"/>
                              <a:gd name="T150" fmla="+- 0 5886 5871"/>
                              <a:gd name="T151" fmla="*/ 5886 h 57"/>
                              <a:gd name="T152" fmla="+- 0 8873 8789"/>
                              <a:gd name="T153" fmla="*/ T152 w 91"/>
                              <a:gd name="T154" fmla="+- 0 5883 5871"/>
                              <a:gd name="T155" fmla="*/ 5883 h 57"/>
                              <a:gd name="T156" fmla="+- 0 8880 8789"/>
                              <a:gd name="T157" fmla="*/ T156 w 91"/>
                              <a:gd name="T158" fmla="+- 0 5871 5871"/>
                              <a:gd name="T159" fmla="*/ 58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1" h="57">
                                <a:moveTo>
                                  <a:pt x="8" y="43"/>
                                </a:moveTo>
                                <a:lnTo>
                                  <a:pt x="1" y="43"/>
                                </a:lnTo>
                                <a:lnTo>
                                  <a:pt x="1" y="47"/>
                                </a:lnTo>
                                <a:lnTo>
                                  <a:pt x="3" y="51"/>
                                </a:lnTo>
                                <a:lnTo>
                                  <a:pt x="9" y="55"/>
                                </a:lnTo>
                                <a:lnTo>
                                  <a:pt x="12" y="56"/>
                                </a:lnTo>
                                <a:lnTo>
                                  <a:pt x="29" y="56"/>
                                </a:lnTo>
                                <a:lnTo>
                                  <a:pt x="33" y="51"/>
                                </a:lnTo>
                                <a:lnTo>
                                  <a:pt x="11" y="51"/>
                                </a:lnTo>
                                <a:lnTo>
                                  <a:pt x="8" y="48"/>
                                </a:lnTo>
                                <a:lnTo>
                                  <a:pt x="8" y="43"/>
                                </a:lnTo>
                                <a:close/>
                                <a:moveTo>
                                  <a:pt x="35" y="30"/>
                                </a:moveTo>
                                <a:lnTo>
                                  <a:pt x="28" y="30"/>
                                </a:lnTo>
                                <a:lnTo>
                                  <a:pt x="28" y="37"/>
                                </a:lnTo>
                                <a:lnTo>
                                  <a:pt x="27" y="42"/>
                                </a:lnTo>
                                <a:lnTo>
                                  <a:pt x="25" y="45"/>
                                </a:lnTo>
                                <a:lnTo>
                                  <a:pt x="23" y="49"/>
                                </a:lnTo>
                                <a:lnTo>
                                  <a:pt x="20" y="51"/>
                                </a:lnTo>
                                <a:lnTo>
                                  <a:pt x="33" y="51"/>
                                </a:lnTo>
                                <a:lnTo>
                                  <a:pt x="35" y="46"/>
                                </a:lnTo>
                                <a:lnTo>
                                  <a:pt x="35" y="30"/>
                                </a:lnTo>
                                <a:close/>
                                <a:moveTo>
                                  <a:pt x="23" y="0"/>
                                </a:moveTo>
                                <a:lnTo>
                                  <a:pt x="12" y="0"/>
                                </a:lnTo>
                                <a:lnTo>
                                  <a:pt x="7" y="2"/>
                                </a:lnTo>
                                <a:lnTo>
                                  <a:pt x="4" y="5"/>
                                </a:lnTo>
                                <a:lnTo>
                                  <a:pt x="1" y="9"/>
                                </a:lnTo>
                                <a:lnTo>
                                  <a:pt x="0" y="13"/>
                                </a:lnTo>
                                <a:lnTo>
                                  <a:pt x="0" y="24"/>
                                </a:lnTo>
                                <a:lnTo>
                                  <a:pt x="1" y="28"/>
                                </a:lnTo>
                                <a:lnTo>
                                  <a:pt x="7" y="34"/>
                                </a:lnTo>
                                <a:lnTo>
                                  <a:pt x="11" y="36"/>
                                </a:lnTo>
                                <a:lnTo>
                                  <a:pt x="21" y="36"/>
                                </a:lnTo>
                                <a:lnTo>
                                  <a:pt x="25" y="34"/>
                                </a:lnTo>
                                <a:lnTo>
                                  <a:pt x="28" y="31"/>
                                </a:lnTo>
                                <a:lnTo>
                                  <a:pt x="14" y="31"/>
                                </a:lnTo>
                                <a:lnTo>
                                  <a:pt x="12" y="29"/>
                                </a:lnTo>
                                <a:lnTo>
                                  <a:pt x="8" y="25"/>
                                </a:lnTo>
                                <a:lnTo>
                                  <a:pt x="7" y="22"/>
                                </a:lnTo>
                                <a:lnTo>
                                  <a:pt x="7" y="14"/>
                                </a:lnTo>
                                <a:lnTo>
                                  <a:pt x="8" y="11"/>
                                </a:lnTo>
                                <a:lnTo>
                                  <a:pt x="11" y="7"/>
                                </a:lnTo>
                                <a:lnTo>
                                  <a:pt x="14" y="5"/>
                                </a:lnTo>
                                <a:lnTo>
                                  <a:pt x="30" y="5"/>
                                </a:lnTo>
                                <a:lnTo>
                                  <a:pt x="27" y="2"/>
                                </a:lnTo>
                                <a:lnTo>
                                  <a:pt x="23" y="0"/>
                                </a:lnTo>
                                <a:close/>
                                <a:moveTo>
                                  <a:pt x="30" y="5"/>
                                </a:moveTo>
                                <a:lnTo>
                                  <a:pt x="20" y="5"/>
                                </a:lnTo>
                                <a:lnTo>
                                  <a:pt x="23" y="7"/>
                                </a:lnTo>
                                <a:lnTo>
                                  <a:pt x="27" y="14"/>
                                </a:lnTo>
                                <a:lnTo>
                                  <a:pt x="28" y="18"/>
                                </a:lnTo>
                                <a:lnTo>
                                  <a:pt x="28" y="25"/>
                                </a:lnTo>
                                <a:lnTo>
                                  <a:pt x="25" y="29"/>
                                </a:lnTo>
                                <a:lnTo>
                                  <a:pt x="21" y="31"/>
                                </a:lnTo>
                                <a:lnTo>
                                  <a:pt x="28" y="31"/>
                                </a:lnTo>
                                <a:lnTo>
                                  <a:pt x="28" y="30"/>
                                </a:lnTo>
                                <a:lnTo>
                                  <a:pt x="35" y="30"/>
                                </a:lnTo>
                                <a:lnTo>
                                  <a:pt x="35" y="18"/>
                                </a:lnTo>
                                <a:lnTo>
                                  <a:pt x="34" y="11"/>
                                </a:lnTo>
                                <a:lnTo>
                                  <a:pt x="30"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5" y="0"/>
                                </a:lnTo>
                                <a:lnTo>
                                  <a:pt x="84" y="6"/>
                                </a:lnTo>
                                <a:lnTo>
                                  <a:pt x="79" y="10"/>
                                </a:lnTo>
                                <a:lnTo>
                                  <a:pt x="70" y="10"/>
                                </a:lnTo>
                                <a:lnTo>
                                  <a:pt x="70" y="15"/>
                                </a:lnTo>
                                <a:lnTo>
                                  <a:pt x="76" y="15"/>
                                </a:lnTo>
                                <a:lnTo>
                                  <a:pt x="81" y="14"/>
                                </a:lnTo>
                                <a:lnTo>
                                  <a:pt x="84" y="12"/>
                                </a:lnTo>
                                <a:lnTo>
                                  <a:pt x="91" y="1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Line 1687"/>
                        <wps:cNvCnPr>
                          <a:cxnSpLocks noChangeShapeType="1"/>
                        </wps:cNvCnPr>
                        <wps:spPr bwMode="auto">
                          <a:xfrm>
                            <a:off x="9048" y="5828"/>
                            <a:ext cx="0" cy="28"/>
                          </a:xfrm>
                          <a:prstGeom prst="line">
                            <a:avLst/>
                          </a:prstGeom>
                          <a:noFill/>
                          <a:ln w="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AutoShape 1688"/>
                        <wps:cNvSpPr>
                          <a:spLocks/>
                        </wps:cNvSpPr>
                        <wps:spPr bwMode="auto">
                          <a:xfrm>
                            <a:off x="8975" y="5870"/>
                            <a:ext cx="146" cy="57"/>
                          </a:xfrm>
                          <a:custGeom>
                            <a:avLst/>
                            <a:gdLst>
                              <a:gd name="T0" fmla="+- 0 8977 8975"/>
                              <a:gd name="T1" fmla="*/ T0 w 146"/>
                              <a:gd name="T2" fmla="+- 0 5918 5871"/>
                              <a:gd name="T3" fmla="*/ 5918 h 57"/>
                              <a:gd name="T4" fmla="+- 0 8987 8975"/>
                              <a:gd name="T5" fmla="*/ T4 w 146"/>
                              <a:gd name="T6" fmla="+- 0 5927 5871"/>
                              <a:gd name="T7" fmla="*/ 5927 h 57"/>
                              <a:gd name="T8" fmla="+- 0 8987 8975"/>
                              <a:gd name="T9" fmla="*/ T8 w 146"/>
                              <a:gd name="T10" fmla="+- 0 5922 5871"/>
                              <a:gd name="T11" fmla="*/ 5922 h 57"/>
                              <a:gd name="T12" fmla="+- 0 9011 8975"/>
                              <a:gd name="T13" fmla="*/ T12 w 146"/>
                              <a:gd name="T14" fmla="+- 0 5901 5871"/>
                              <a:gd name="T15" fmla="*/ 5901 h 57"/>
                              <a:gd name="T16" fmla="+- 0 9002 8975"/>
                              <a:gd name="T17" fmla="*/ T16 w 146"/>
                              <a:gd name="T18" fmla="+- 0 5913 5871"/>
                              <a:gd name="T19" fmla="*/ 5913 h 57"/>
                              <a:gd name="T20" fmla="+- 0 8995 8975"/>
                              <a:gd name="T21" fmla="*/ T20 w 146"/>
                              <a:gd name="T22" fmla="+- 0 5922 5871"/>
                              <a:gd name="T23" fmla="*/ 5922 h 57"/>
                              <a:gd name="T24" fmla="+- 0 9011 8975"/>
                              <a:gd name="T25" fmla="*/ T24 w 146"/>
                              <a:gd name="T26" fmla="+- 0 5901 5871"/>
                              <a:gd name="T27" fmla="*/ 5901 h 57"/>
                              <a:gd name="T28" fmla="+- 0 8983 8975"/>
                              <a:gd name="T29" fmla="*/ T28 w 146"/>
                              <a:gd name="T30" fmla="+- 0 5873 5871"/>
                              <a:gd name="T31" fmla="*/ 5873 h 57"/>
                              <a:gd name="T32" fmla="+- 0 8975 8975"/>
                              <a:gd name="T33" fmla="*/ T32 w 146"/>
                              <a:gd name="T34" fmla="+- 0 5884 5871"/>
                              <a:gd name="T35" fmla="*/ 5884 h 57"/>
                              <a:gd name="T36" fmla="+- 0 8983 8975"/>
                              <a:gd name="T37" fmla="*/ T36 w 146"/>
                              <a:gd name="T38" fmla="+- 0 5905 5871"/>
                              <a:gd name="T39" fmla="*/ 5905 h 57"/>
                              <a:gd name="T40" fmla="+- 0 9000 8975"/>
                              <a:gd name="T41" fmla="*/ T40 w 146"/>
                              <a:gd name="T42" fmla="+- 0 5905 5871"/>
                              <a:gd name="T43" fmla="*/ 5905 h 57"/>
                              <a:gd name="T44" fmla="+- 0 8987 8975"/>
                              <a:gd name="T45" fmla="*/ T44 w 146"/>
                              <a:gd name="T46" fmla="+- 0 5900 5871"/>
                              <a:gd name="T47" fmla="*/ 5900 h 57"/>
                              <a:gd name="T48" fmla="+- 0 8982 8975"/>
                              <a:gd name="T49" fmla="*/ T48 w 146"/>
                              <a:gd name="T50" fmla="+- 0 5885 5871"/>
                              <a:gd name="T51" fmla="*/ 5885 h 57"/>
                              <a:gd name="T52" fmla="+- 0 8989 8975"/>
                              <a:gd name="T53" fmla="*/ T52 w 146"/>
                              <a:gd name="T54" fmla="+- 0 5876 5871"/>
                              <a:gd name="T55" fmla="*/ 5876 h 57"/>
                              <a:gd name="T56" fmla="+- 0 8998 8975"/>
                              <a:gd name="T57" fmla="*/ T56 w 146"/>
                              <a:gd name="T58" fmla="+- 0 5871 5871"/>
                              <a:gd name="T59" fmla="*/ 5871 h 57"/>
                              <a:gd name="T60" fmla="+- 0 8999 8975"/>
                              <a:gd name="T61" fmla="*/ T60 w 146"/>
                              <a:gd name="T62" fmla="+- 0 5878 5871"/>
                              <a:gd name="T63" fmla="*/ 5878 h 57"/>
                              <a:gd name="T64" fmla="+- 0 9004 8975"/>
                              <a:gd name="T65" fmla="*/ T64 w 146"/>
                              <a:gd name="T66" fmla="+- 0 5896 5871"/>
                              <a:gd name="T67" fmla="*/ 5896 h 57"/>
                              <a:gd name="T68" fmla="+- 0 9003 8975"/>
                              <a:gd name="T69" fmla="*/ T68 w 146"/>
                              <a:gd name="T70" fmla="+- 0 5902 5871"/>
                              <a:gd name="T71" fmla="*/ 5902 h 57"/>
                              <a:gd name="T72" fmla="+- 0 9011 8975"/>
                              <a:gd name="T73" fmla="*/ T72 w 146"/>
                              <a:gd name="T74" fmla="+- 0 5889 5871"/>
                              <a:gd name="T75" fmla="*/ 5889 h 57"/>
                              <a:gd name="T76" fmla="+- 0 9030 8975"/>
                              <a:gd name="T77" fmla="*/ T76 w 146"/>
                              <a:gd name="T78" fmla="+- 0 5919 5871"/>
                              <a:gd name="T79" fmla="*/ 5919 h 57"/>
                              <a:gd name="T80" fmla="+- 0 9030 8975"/>
                              <a:gd name="T81" fmla="*/ T80 w 146"/>
                              <a:gd name="T82" fmla="+- 0 5926 5871"/>
                              <a:gd name="T83" fmla="*/ 5926 h 57"/>
                              <a:gd name="T84" fmla="+- 0 9059 8975"/>
                              <a:gd name="T85" fmla="*/ T84 w 146"/>
                              <a:gd name="T86" fmla="+- 0 5883 5871"/>
                              <a:gd name="T87" fmla="*/ 5883 h 57"/>
                              <a:gd name="T88" fmla="+- 0 9066 8975"/>
                              <a:gd name="T89" fmla="*/ T88 w 146"/>
                              <a:gd name="T90" fmla="+- 0 5883 5871"/>
                              <a:gd name="T91" fmla="*/ 5883 h 57"/>
                              <a:gd name="T92" fmla="+- 0 9059 8975"/>
                              <a:gd name="T93" fmla="*/ T92 w 146"/>
                              <a:gd name="T94" fmla="+- 0 5877 5871"/>
                              <a:gd name="T95" fmla="*/ 5877 h 57"/>
                              <a:gd name="T96" fmla="+- 0 9046 8975"/>
                              <a:gd name="T97" fmla="*/ T96 w 146"/>
                              <a:gd name="T98" fmla="+- 0 5886 5871"/>
                              <a:gd name="T99" fmla="*/ 5886 h 57"/>
                              <a:gd name="T100" fmla="+- 0 9059 8975"/>
                              <a:gd name="T101" fmla="*/ T100 w 146"/>
                              <a:gd name="T102" fmla="+- 0 5883 5871"/>
                              <a:gd name="T103" fmla="*/ 5883 h 57"/>
                              <a:gd name="T104" fmla="+- 0 9092 8975"/>
                              <a:gd name="T105" fmla="*/ T104 w 146"/>
                              <a:gd name="T106" fmla="+- 0 5912 5871"/>
                              <a:gd name="T107" fmla="*/ 5912 h 57"/>
                              <a:gd name="T108" fmla="+- 0 9087 8975"/>
                              <a:gd name="T109" fmla="*/ T108 w 146"/>
                              <a:gd name="T110" fmla="+- 0 5921 5871"/>
                              <a:gd name="T111" fmla="*/ 5921 h 57"/>
                              <a:gd name="T112" fmla="+- 0 9097 8975"/>
                              <a:gd name="T113" fmla="*/ T112 w 146"/>
                              <a:gd name="T114" fmla="+- 0 5927 5871"/>
                              <a:gd name="T115" fmla="*/ 5927 h 57"/>
                              <a:gd name="T116" fmla="+- 0 9115 8975"/>
                              <a:gd name="T117" fmla="*/ T116 w 146"/>
                              <a:gd name="T118" fmla="+- 0 5922 5871"/>
                              <a:gd name="T119" fmla="*/ 5922 h 57"/>
                              <a:gd name="T120" fmla="+- 0 9095 8975"/>
                              <a:gd name="T121" fmla="*/ T120 w 146"/>
                              <a:gd name="T122" fmla="+- 0 5919 5871"/>
                              <a:gd name="T123" fmla="*/ 5919 h 57"/>
                              <a:gd name="T124" fmla="+- 0 9092 8975"/>
                              <a:gd name="T125" fmla="*/ T124 w 146"/>
                              <a:gd name="T126" fmla="+- 0 5912 5871"/>
                              <a:gd name="T127" fmla="*/ 5912 h 57"/>
                              <a:gd name="T128" fmla="+- 0 9108 8975"/>
                              <a:gd name="T129" fmla="*/ T128 w 146"/>
                              <a:gd name="T130" fmla="+- 0 5897 5871"/>
                              <a:gd name="T131" fmla="*/ 5897 h 57"/>
                              <a:gd name="T132" fmla="+- 0 9113 8975"/>
                              <a:gd name="T133" fmla="*/ T132 w 146"/>
                              <a:gd name="T134" fmla="+- 0 5912 5871"/>
                              <a:gd name="T135" fmla="*/ 5912 h 57"/>
                              <a:gd name="T136" fmla="+- 0 9108 8975"/>
                              <a:gd name="T137" fmla="*/ T136 w 146"/>
                              <a:gd name="T138" fmla="+- 0 5920 5871"/>
                              <a:gd name="T139" fmla="*/ 5920 h 57"/>
                              <a:gd name="T140" fmla="+- 0 9119 8975"/>
                              <a:gd name="T141" fmla="*/ T140 w 146"/>
                              <a:gd name="T142" fmla="+- 0 5918 5871"/>
                              <a:gd name="T143" fmla="*/ 5918 h 57"/>
                              <a:gd name="T144" fmla="+- 0 9119 8975"/>
                              <a:gd name="T145" fmla="*/ T144 w 146"/>
                              <a:gd name="T146" fmla="+- 0 5898 5871"/>
                              <a:gd name="T147" fmla="*/ 5898 h 57"/>
                              <a:gd name="T148" fmla="+- 0 9089 8975"/>
                              <a:gd name="T149" fmla="*/ T148 w 146"/>
                              <a:gd name="T150" fmla="+- 0 5872 5871"/>
                              <a:gd name="T151" fmla="*/ 5872 h 57"/>
                              <a:gd name="T152" fmla="+- 0 9095 8975"/>
                              <a:gd name="T153" fmla="*/ T152 w 146"/>
                              <a:gd name="T154" fmla="+- 0 5898 5871"/>
                              <a:gd name="T155" fmla="*/ 5898 h 57"/>
                              <a:gd name="T156" fmla="+- 0 9114 8975"/>
                              <a:gd name="T157" fmla="*/ T156 w 146"/>
                              <a:gd name="T158" fmla="+- 0 5893 5871"/>
                              <a:gd name="T159" fmla="*/ 5893 h 57"/>
                              <a:gd name="T160" fmla="+- 0 9118 8975"/>
                              <a:gd name="T161" fmla="*/ T160 w 146"/>
                              <a:gd name="T162" fmla="+- 0 5878 5871"/>
                              <a:gd name="T163" fmla="*/ 5878 h 57"/>
                              <a:gd name="T164" fmla="+- 0 9100 8975"/>
                              <a:gd name="T165" fmla="*/ T164 w 146"/>
                              <a:gd name="T166" fmla="+- 0 5890 5871"/>
                              <a:gd name="T167" fmla="*/ 5890 h 57"/>
                              <a:gd name="T168" fmla="+- 0 9114 8975"/>
                              <a:gd name="T169" fmla="*/ T168 w 146"/>
                              <a:gd name="T170" fmla="+- 0 5893 5871"/>
                              <a:gd name="T171" fmla="*/ 58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6" h="57">
                                <a:moveTo>
                                  <a:pt x="8" y="43"/>
                                </a:moveTo>
                                <a:lnTo>
                                  <a:pt x="1" y="43"/>
                                </a:lnTo>
                                <a:lnTo>
                                  <a:pt x="2" y="47"/>
                                </a:lnTo>
                                <a:lnTo>
                                  <a:pt x="3" y="51"/>
                                </a:lnTo>
                                <a:lnTo>
                                  <a:pt x="9" y="55"/>
                                </a:lnTo>
                                <a:lnTo>
                                  <a:pt x="12" y="56"/>
                                </a:lnTo>
                                <a:lnTo>
                                  <a:pt x="29" y="56"/>
                                </a:lnTo>
                                <a:lnTo>
                                  <a:pt x="33" y="51"/>
                                </a:lnTo>
                                <a:lnTo>
                                  <a:pt x="12" y="51"/>
                                </a:lnTo>
                                <a:lnTo>
                                  <a:pt x="9" y="48"/>
                                </a:lnTo>
                                <a:lnTo>
                                  <a:pt x="8" y="43"/>
                                </a:lnTo>
                                <a:close/>
                                <a:moveTo>
                                  <a:pt x="36" y="30"/>
                                </a:moveTo>
                                <a:lnTo>
                                  <a:pt x="29" y="30"/>
                                </a:lnTo>
                                <a:lnTo>
                                  <a:pt x="28" y="37"/>
                                </a:lnTo>
                                <a:lnTo>
                                  <a:pt x="27" y="42"/>
                                </a:lnTo>
                                <a:lnTo>
                                  <a:pt x="25" y="45"/>
                                </a:lnTo>
                                <a:lnTo>
                                  <a:pt x="23" y="49"/>
                                </a:lnTo>
                                <a:lnTo>
                                  <a:pt x="20" y="51"/>
                                </a:lnTo>
                                <a:lnTo>
                                  <a:pt x="33" y="51"/>
                                </a:lnTo>
                                <a:lnTo>
                                  <a:pt x="36" y="46"/>
                                </a:lnTo>
                                <a:lnTo>
                                  <a:pt x="36" y="30"/>
                                </a:lnTo>
                                <a:close/>
                                <a:moveTo>
                                  <a:pt x="23" y="0"/>
                                </a:moveTo>
                                <a:lnTo>
                                  <a:pt x="12" y="0"/>
                                </a:lnTo>
                                <a:lnTo>
                                  <a:pt x="8" y="2"/>
                                </a:lnTo>
                                <a:lnTo>
                                  <a:pt x="5" y="5"/>
                                </a:lnTo>
                                <a:lnTo>
                                  <a:pt x="2" y="9"/>
                                </a:lnTo>
                                <a:lnTo>
                                  <a:pt x="0" y="13"/>
                                </a:lnTo>
                                <a:lnTo>
                                  <a:pt x="0" y="24"/>
                                </a:lnTo>
                                <a:lnTo>
                                  <a:pt x="2" y="28"/>
                                </a:lnTo>
                                <a:lnTo>
                                  <a:pt x="8" y="34"/>
                                </a:lnTo>
                                <a:lnTo>
                                  <a:pt x="12" y="36"/>
                                </a:lnTo>
                                <a:lnTo>
                                  <a:pt x="21" y="36"/>
                                </a:lnTo>
                                <a:lnTo>
                                  <a:pt x="25" y="34"/>
                                </a:lnTo>
                                <a:lnTo>
                                  <a:pt x="28" y="31"/>
                                </a:lnTo>
                                <a:lnTo>
                                  <a:pt x="14" y="31"/>
                                </a:lnTo>
                                <a:lnTo>
                                  <a:pt x="12" y="29"/>
                                </a:lnTo>
                                <a:lnTo>
                                  <a:pt x="8" y="25"/>
                                </a:lnTo>
                                <a:lnTo>
                                  <a:pt x="7" y="22"/>
                                </a:lnTo>
                                <a:lnTo>
                                  <a:pt x="7" y="14"/>
                                </a:lnTo>
                                <a:lnTo>
                                  <a:pt x="8" y="11"/>
                                </a:lnTo>
                                <a:lnTo>
                                  <a:pt x="12" y="7"/>
                                </a:lnTo>
                                <a:lnTo>
                                  <a:pt x="14" y="5"/>
                                </a:lnTo>
                                <a:lnTo>
                                  <a:pt x="30" y="5"/>
                                </a:lnTo>
                                <a:lnTo>
                                  <a:pt x="28" y="2"/>
                                </a:lnTo>
                                <a:lnTo>
                                  <a:pt x="23" y="0"/>
                                </a:lnTo>
                                <a:close/>
                                <a:moveTo>
                                  <a:pt x="30" y="5"/>
                                </a:moveTo>
                                <a:lnTo>
                                  <a:pt x="21" y="5"/>
                                </a:lnTo>
                                <a:lnTo>
                                  <a:pt x="24" y="7"/>
                                </a:lnTo>
                                <a:lnTo>
                                  <a:pt x="28" y="14"/>
                                </a:lnTo>
                                <a:lnTo>
                                  <a:pt x="29" y="18"/>
                                </a:lnTo>
                                <a:lnTo>
                                  <a:pt x="29" y="25"/>
                                </a:lnTo>
                                <a:lnTo>
                                  <a:pt x="25" y="29"/>
                                </a:lnTo>
                                <a:lnTo>
                                  <a:pt x="21" y="31"/>
                                </a:lnTo>
                                <a:lnTo>
                                  <a:pt x="28" y="31"/>
                                </a:lnTo>
                                <a:lnTo>
                                  <a:pt x="29" y="30"/>
                                </a:lnTo>
                                <a:lnTo>
                                  <a:pt x="36" y="30"/>
                                </a:lnTo>
                                <a:lnTo>
                                  <a:pt x="36" y="18"/>
                                </a:lnTo>
                                <a:lnTo>
                                  <a:pt x="34" y="11"/>
                                </a:lnTo>
                                <a:lnTo>
                                  <a:pt x="30" y="5"/>
                                </a:lnTo>
                                <a:close/>
                                <a:moveTo>
                                  <a:pt x="55" y="48"/>
                                </a:moveTo>
                                <a:lnTo>
                                  <a:pt x="47" y="48"/>
                                </a:lnTo>
                                <a:lnTo>
                                  <a:pt x="47" y="55"/>
                                </a:lnTo>
                                <a:lnTo>
                                  <a:pt x="55" y="55"/>
                                </a:lnTo>
                                <a:lnTo>
                                  <a:pt x="55" y="48"/>
                                </a:lnTo>
                                <a:close/>
                                <a:moveTo>
                                  <a:pt x="91" y="12"/>
                                </a:moveTo>
                                <a:lnTo>
                                  <a:pt x="84" y="12"/>
                                </a:lnTo>
                                <a:lnTo>
                                  <a:pt x="84" y="55"/>
                                </a:lnTo>
                                <a:lnTo>
                                  <a:pt x="91" y="55"/>
                                </a:lnTo>
                                <a:lnTo>
                                  <a:pt x="91" y="12"/>
                                </a:lnTo>
                                <a:close/>
                                <a:moveTo>
                                  <a:pt x="91" y="0"/>
                                </a:moveTo>
                                <a:lnTo>
                                  <a:pt x="86" y="0"/>
                                </a:lnTo>
                                <a:lnTo>
                                  <a:pt x="84" y="6"/>
                                </a:lnTo>
                                <a:lnTo>
                                  <a:pt x="79" y="10"/>
                                </a:lnTo>
                                <a:lnTo>
                                  <a:pt x="71" y="10"/>
                                </a:lnTo>
                                <a:lnTo>
                                  <a:pt x="71" y="15"/>
                                </a:lnTo>
                                <a:lnTo>
                                  <a:pt x="77" y="15"/>
                                </a:lnTo>
                                <a:lnTo>
                                  <a:pt x="81" y="14"/>
                                </a:lnTo>
                                <a:lnTo>
                                  <a:pt x="84" y="12"/>
                                </a:lnTo>
                                <a:lnTo>
                                  <a:pt x="91" y="12"/>
                                </a:lnTo>
                                <a:lnTo>
                                  <a:pt x="91" y="0"/>
                                </a:lnTo>
                                <a:close/>
                                <a:moveTo>
                                  <a:pt x="117" y="41"/>
                                </a:moveTo>
                                <a:lnTo>
                                  <a:pt x="109" y="41"/>
                                </a:lnTo>
                                <a:lnTo>
                                  <a:pt x="110" y="46"/>
                                </a:lnTo>
                                <a:lnTo>
                                  <a:pt x="112" y="50"/>
                                </a:lnTo>
                                <a:lnTo>
                                  <a:pt x="115" y="52"/>
                                </a:lnTo>
                                <a:lnTo>
                                  <a:pt x="118" y="55"/>
                                </a:lnTo>
                                <a:lnTo>
                                  <a:pt x="122" y="56"/>
                                </a:lnTo>
                                <a:lnTo>
                                  <a:pt x="133" y="56"/>
                                </a:lnTo>
                                <a:lnTo>
                                  <a:pt x="137" y="54"/>
                                </a:lnTo>
                                <a:lnTo>
                                  <a:pt x="140" y="51"/>
                                </a:lnTo>
                                <a:lnTo>
                                  <a:pt x="124" y="51"/>
                                </a:lnTo>
                                <a:lnTo>
                                  <a:pt x="122" y="50"/>
                                </a:lnTo>
                                <a:lnTo>
                                  <a:pt x="120" y="48"/>
                                </a:lnTo>
                                <a:lnTo>
                                  <a:pt x="118" y="47"/>
                                </a:lnTo>
                                <a:lnTo>
                                  <a:pt x="117" y="44"/>
                                </a:lnTo>
                                <a:lnTo>
                                  <a:pt x="117" y="41"/>
                                </a:lnTo>
                                <a:close/>
                                <a:moveTo>
                                  <a:pt x="142" y="25"/>
                                </a:moveTo>
                                <a:lnTo>
                                  <a:pt x="130" y="25"/>
                                </a:lnTo>
                                <a:lnTo>
                                  <a:pt x="133" y="26"/>
                                </a:lnTo>
                                <a:lnTo>
                                  <a:pt x="137" y="31"/>
                                </a:lnTo>
                                <a:lnTo>
                                  <a:pt x="138" y="34"/>
                                </a:lnTo>
                                <a:lnTo>
                                  <a:pt x="138" y="41"/>
                                </a:lnTo>
                                <a:lnTo>
                                  <a:pt x="137" y="44"/>
                                </a:lnTo>
                                <a:lnTo>
                                  <a:pt x="135" y="47"/>
                                </a:lnTo>
                                <a:lnTo>
                                  <a:pt x="133" y="49"/>
                                </a:lnTo>
                                <a:lnTo>
                                  <a:pt x="130" y="51"/>
                                </a:lnTo>
                                <a:lnTo>
                                  <a:pt x="140" y="51"/>
                                </a:lnTo>
                                <a:lnTo>
                                  <a:pt x="144" y="47"/>
                                </a:lnTo>
                                <a:lnTo>
                                  <a:pt x="146" y="42"/>
                                </a:lnTo>
                                <a:lnTo>
                                  <a:pt x="146" y="31"/>
                                </a:lnTo>
                                <a:lnTo>
                                  <a:pt x="144" y="27"/>
                                </a:lnTo>
                                <a:lnTo>
                                  <a:pt x="142" y="25"/>
                                </a:lnTo>
                                <a:close/>
                                <a:moveTo>
                                  <a:pt x="143" y="1"/>
                                </a:moveTo>
                                <a:lnTo>
                                  <a:pt x="114" y="1"/>
                                </a:lnTo>
                                <a:lnTo>
                                  <a:pt x="111" y="30"/>
                                </a:lnTo>
                                <a:lnTo>
                                  <a:pt x="117" y="30"/>
                                </a:lnTo>
                                <a:lnTo>
                                  <a:pt x="120" y="27"/>
                                </a:lnTo>
                                <a:lnTo>
                                  <a:pt x="123" y="25"/>
                                </a:lnTo>
                                <a:lnTo>
                                  <a:pt x="142" y="25"/>
                                </a:lnTo>
                                <a:lnTo>
                                  <a:pt x="139" y="22"/>
                                </a:lnTo>
                                <a:lnTo>
                                  <a:pt x="118" y="22"/>
                                </a:lnTo>
                                <a:lnTo>
                                  <a:pt x="120" y="7"/>
                                </a:lnTo>
                                <a:lnTo>
                                  <a:pt x="143" y="7"/>
                                </a:lnTo>
                                <a:lnTo>
                                  <a:pt x="143" y="1"/>
                                </a:lnTo>
                                <a:close/>
                                <a:moveTo>
                                  <a:pt x="133" y="19"/>
                                </a:moveTo>
                                <a:lnTo>
                                  <a:pt x="125" y="19"/>
                                </a:lnTo>
                                <a:lnTo>
                                  <a:pt x="121" y="20"/>
                                </a:lnTo>
                                <a:lnTo>
                                  <a:pt x="118" y="22"/>
                                </a:lnTo>
                                <a:lnTo>
                                  <a:pt x="139" y="22"/>
                                </a:lnTo>
                                <a:lnTo>
                                  <a:pt x="137" y="21"/>
                                </a:lnTo>
                                <a:lnTo>
                                  <a:pt x="1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Text Box 1689"/>
                        <wps:cNvSpPr txBox="1">
                          <a:spLocks noChangeArrowheads="1"/>
                        </wps:cNvSpPr>
                        <wps:spPr bwMode="auto">
                          <a:xfrm>
                            <a:off x="8304" y="101"/>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F4D" w14:textId="77777777" w:rsidR="00FD1A9A" w:rsidRDefault="00FD1A9A" w:rsidP="00B53E1E">
                              <w:pPr>
                                <w:spacing w:line="244" w:lineRule="exact"/>
                              </w:pPr>
                              <w:r>
                                <w:rPr>
                                  <w:sz w:val="22"/>
                                </w:rPr>
                                <w:t>94</w:t>
                              </w:r>
                              <w:r>
                                <w:rPr>
                                  <w:spacing w:val="1"/>
                                  <w:sz w:val="22"/>
                                </w:rPr>
                                <w:t xml:space="preserve"> </w:t>
                              </w:r>
                              <w:r>
                                <w:rPr>
                                  <w:sz w:val="22"/>
                                </w:rPr>
                                <w:t>ppb</w:t>
                              </w:r>
                            </w:p>
                          </w:txbxContent>
                        </wps:txbx>
                        <wps:bodyPr rot="0" vert="horz" wrap="square" lIns="0" tIns="0" rIns="0" bIns="0" anchor="t" anchorCtr="0" upright="1">
                          <a:noAutofit/>
                        </wps:bodyPr>
                      </wps:wsp>
                      <wps:wsp>
                        <wps:cNvPr id="2825" name="Text Box 1690"/>
                        <wps:cNvSpPr txBox="1">
                          <a:spLocks noChangeArrowheads="1"/>
                        </wps:cNvSpPr>
                        <wps:spPr bwMode="auto">
                          <a:xfrm>
                            <a:off x="8282" y="910"/>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087F" w14:textId="77777777" w:rsidR="00FD1A9A" w:rsidRDefault="00FD1A9A" w:rsidP="00B53E1E">
                              <w:pPr>
                                <w:spacing w:line="244" w:lineRule="exact"/>
                              </w:pPr>
                              <w:r>
                                <w:rPr>
                                  <w:sz w:val="22"/>
                                </w:rPr>
                                <w:t>188</w:t>
                              </w:r>
                              <w:r>
                                <w:rPr>
                                  <w:spacing w:val="1"/>
                                  <w:sz w:val="22"/>
                                </w:rPr>
                                <w:t xml:space="preserve"> </w:t>
                              </w:r>
                              <w:r>
                                <w:rPr>
                                  <w:sz w:val="22"/>
                                </w:rPr>
                                <w:t>ppb</w:t>
                              </w:r>
                            </w:p>
                          </w:txbxContent>
                        </wps:txbx>
                        <wps:bodyPr rot="0" vert="horz" wrap="square" lIns="0" tIns="0" rIns="0" bIns="0" anchor="t" anchorCtr="0" upright="1">
                          <a:noAutofit/>
                        </wps:bodyPr>
                      </wps:wsp>
                      <wps:wsp>
                        <wps:cNvPr id="2826" name="Text Box 1691"/>
                        <wps:cNvSpPr txBox="1">
                          <a:spLocks noChangeArrowheads="1"/>
                        </wps:cNvSpPr>
                        <wps:spPr bwMode="auto">
                          <a:xfrm>
                            <a:off x="8282" y="1769"/>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A6C5" w14:textId="77777777" w:rsidR="00FD1A9A" w:rsidRDefault="00FD1A9A" w:rsidP="00B53E1E">
                              <w:pPr>
                                <w:spacing w:line="244" w:lineRule="exact"/>
                              </w:pPr>
                              <w:r>
                                <w:rPr>
                                  <w:sz w:val="22"/>
                                </w:rPr>
                                <w:t>471</w:t>
                              </w:r>
                              <w:r>
                                <w:rPr>
                                  <w:spacing w:val="1"/>
                                  <w:sz w:val="22"/>
                                </w:rPr>
                                <w:t xml:space="preserve"> </w:t>
                              </w:r>
                              <w:r>
                                <w:rPr>
                                  <w:sz w:val="22"/>
                                </w:rPr>
                                <w:t>ppb</w:t>
                              </w:r>
                            </w:p>
                          </w:txbxContent>
                        </wps:txbx>
                        <wps:bodyPr rot="0" vert="horz" wrap="square" lIns="0" tIns="0" rIns="0" bIns="0" anchor="t" anchorCtr="0" upright="1">
                          <a:noAutofit/>
                        </wps:bodyPr>
                      </wps:wsp>
                      <wps:wsp>
                        <wps:cNvPr id="2827" name="Text Box 1692"/>
                        <wps:cNvSpPr txBox="1">
                          <a:spLocks noChangeArrowheads="1"/>
                        </wps:cNvSpPr>
                        <wps:spPr bwMode="auto">
                          <a:xfrm>
                            <a:off x="8304" y="2597"/>
                            <a:ext cx="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E434" w14:textId="77777777" w:rsidR="00FD1A9A" w:rsidRDefault="00FD1A9A" w:rsidP="00B53E1E">
                              <w:pPr>
                                <w:spacing w:line="244" w:lineRule="exact"/>
                              </w:pPr>
                              <w:r>
                                <w:rPr>
                                  <w:sz w:val="22"/>
                                </w:rPr>
                                <w:t>942</w:t>
                              </w:r>
                              <w:r>
                                <w:rPr>
                                  <w:spacing w:val="1"/>
                                  <w:sz w:val="22"/>
                                </w:rPr>
                                <w:t xml:space="preserve"> </w:t>
                              </w:r>
                              <w:r>
                                <w:rPr>
                                  <w:sz w:val="22"/>
                                </w:rPr>
                                <w:t>ppb</w:t>
                              </w:r>
                            </w:p>
                          </w:txbxContent>
                        </wps:txbx>
                        <wps:bodyPr rot="0" vert="horz" wrap="square" lIns="0" tIns="0" rIns="0" bIns="0" anchor="t" anchorCtr="0" upright="1">
                          <a:noAutofit/>
                        </wps:bodyPr>
                      </wps:wsp>
                      <wps:wsp>
                        <wps:cNvPr id="2828" name="Text Box 1693"/>
                        <wps:cNvSpPr txBox="1">
                          <a:spLocks noChangeArrowheads="1"/>
                        </wps:cNvSpPr>
                        <wps:spPr bwMode="auto">
                          <a:xfrm>
                            <a:off x="8290" y="3416"/>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C8BF" w14:textId="77777777" w:rsidR="00FD1A9A" w:rsidRDefault="00FD1A9A" w:rsidP="00B53E1E">
                              <w:pPr>
                                <w:spacing w:line="244" w:lineRule="exact"/>
                              </w:pPr>
                              <w:r>
                                <w:rPr>
                                  <w:sz w:val="22"/>
                                </w:rPr>
                                <w:t>2.36</w:t>
                              </w:r>
                              <w:r>
                                <w:rPr>
                                  <w:spacing w:val="-1"/>
                                  <w:sz w:val="22"/>
                                </w:rPr>
                                <w:t xml:space="preserve"> </w:t>
                              </w:r>
                              <w:r>
                                <w:rPr>
                                  <w:sz w:val="22"/>
                                </w:rPr>
                                <w:t>ppm</w:t>
                              </w:r>
                            </w:p>
                          </w:txbxContent>
                        </wps:txbx>
                        <wps:bodyPr rot="0" vert="horz" wrap="square" lIns="0" tIns="0" rIns="0" bIns="0" anchor="t" anchorCtr="0" upright="1">
                          <a:noAutofit/>
                        </wps:bodyPr>
                      </wps:wsp>
                      <wps:wsp>
                        <wps:cNvPr id="2829" name="Text Box 1694"/>
                        <wps:cNvSpPr txBox="1">
                          <a:spLocks noChangeArrowheads="1"/>
                        </wps:cNvSpPr>
                        <wps:spPr bwMode="auto">
                          <a:xfrm>
                            <a:off x="8282" y="4285"/>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4A27" w14:textId="77777777" w:rsidR="00FD1A9A" w:rsidRDefault="00FD1A9A" w:rsidP="00B53E1E">
                              <w:pPr>
                                <w:spacing w:line="244" w:lineRule="exact"/>
                              </w:pPr>
                              <w:r>
                                <w:rPr>
                                  <w:sz w:val="22"/>
                                </w:rPr>
                                <w:t>9.42</w:t>
                              </w:r>
                              <w:r>
                                <w:rPr>
                                  <w:spacing w:val="-1"/>
                                  <w:sz w:val="22"/>
                                </w:rPr>
                                <w:t xml:space="preserve"> </w:t>
                              </w:r>
                              <w:r>
                                <w:rPr>
                                  <w:sz w:val="22"/>
                                </w:rPr>
                                <w:t>ppm</w:t>
                              </w:r>
                            </w:p>
                          </w:txbxContent>
                        </wps:txbx>
                        <wps:bodyPr rot="0" vert="horz" wrap="square" lIns="0" tIns="0" rIns="0" bIns="0" anchor="t" anchorCtr="0" upright="1">
                          <a:noAutofit/>
                        </wps:bodyPr>
                      </wps:wsp>
                      <wps:wsp>
                        <wps:cNvPr id="2830" name="Text Box 1695"/>
                        <wps:cNvSpPr txBox="1">
                          <a:spLocks noChangeArrowheads="1"/>
                        </wps:cNvSpPr>
                        <wps:spPr bwMode="auto">
                          <a:xfrm>
                            <a:off x="8239" y="5132"/>
                            <a:ext cx="9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7BBF3" w14:textId="77777777" w:rsidR="00FD1A9A" w:rsidRDefault="00FD1A9A" w:rsidP="00B53E1E">
                              <w:pPr>
                                <w:spacing w:line="244" w:lineRule="exact"/>
                              </w:pPr>
                              <w:r>
                                <w:rPr>
                                  <w:sz w:val="22"/>
                                </w:rPr>
                                <w:t>11.78 ppm</w:t>
                              </w:r>
                            </w:p>
                          </w:txbxContent>
                        </wps:txbx>
                        <wps:bodyPr rot="0" vert="horz" wrap="square" lIns="0" tIns="0" rIns="0" bIns="0" anchor="t" anchorCtr="0" upright="1">
                          <a:noAutofit/>
                        </wps:bodyPr>
                      </wps:wsp>
                    </wpg:wgp>
                  </a:graphicData>
                </a:graphic>
              </wp:inline>
            </w:drawing>
          </mc:Choice>
          <mc:Fallback>
            <w:pict>
              <v:group w14:anchorId="5065D65D" id="Ομάδα 2717" o:spid="_x0000_s1103" style="width:460.1pt;height:302pt;mso-position-horizontal-relative:char;mso-position-vertical-relative:line" coordsize="9202,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">
                <v:shape id="Freeform 1583" o:spid="_x0000_s1104" style="position:absolute;left:4113;top:354;width:319;height:371;visibility:visible;mso-wrap-style:square;v-text-anchor:top" coordsize="3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" path="m152,l137,46r-15,54l107,175,91,239,76,266,61,317,46,344,31,356,16,371,,359r319,l304,341r-15,-3l273,326r-15,-6l243,275,228,239,198,82,182,40,167,22,152,xe" fillcolor="#1e90ff" stroked="f">
                  <v:fill opacity="16448f"/>
                  <v:path arrowok="t" o:connecttype="custom" o:connectlocs="152,354;137,400;122,454;107,529;91,593;76,620;61,671;46,698;31,710;16,725;0,713;319,713;304,695;289,692;273,680;258,674;243,629;228,593;198,436;182,394;167,376;152,354" o:connectangles="0,0,0,0,0,0,0,0,0,0,0,0,0,0,0,0,0,0,0,0,0,0"/>
                </v:shape>
                <v:line id="Line 1584" o:spid="_x0000_s1105" style="position:absolute;visibility:visible;mso-wrap-style:square" from="4113,713" to="44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" strokecolor="#1e90ff" strokeweight=".1224mm"/>
                <v:shape id="Freeform 1585" o:spid="_x0000_s1106" style="position:absolute;left:3012;top:180;width:6161;height:567;visibility:visible;mso-wrap-style:square;v-text-anchor:top" coordsize="61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" path="m,l1,11,15,157,29,289r14,83l57,456r21,34l91,497r14,28l119,518r14,7l154,518r14,-7l182,518r14,14l210,532r14,-7l244,518r14,7l272,553r14,14l300,546r21,-21l335,504r14,14l362,504r14,-28l390,449r21,l425,442r14,-21l453,456r14,13l488,497r14,14l515,518r14,28l543,532r21,7l578,539r14,14l606,546r14,-7l633,553r21,l668,553r14,-14l696,560r14,-7l731,567r14,-21l758,539r14,21l786,553r14,l821,539r14,14l849,560r14,-21l877,560r20,-7l911,525r14,7l939,553r14,l967,546r21,7l1002,539r13,14l1029,525r14,21l1064,525r14,21l1092,553r14,-14l1120,553r21,-21l1155,525r13,-28l1182,442r14,-28l1210,351r21,-76l1245,226r14,-48l1273,199r13,20l1307,261r14,77l1335,414r14,42l1363,497r14,7l1398,518r14,l1426,539r13,-21l1453,525r21,l1488,525r14,7l1516,539r14,-7l1550,532r14,7l1578,525r14,l1606,525r14,l1641,525r14,-7l1669,511r13,14l1696,525r21,7l1731,525r14,-21l1759,525r14,-14l1787,532r21,-7l1822,532r13,-21l1849,525r14,-14l1884,518r14,28l1912,518r14,l1940,518r20,7l1974,518r14,14l2002,525r14,-14l2030,518r21,-7l2065,518r14,-21l2092,518r14,l2127,518r14,l2155,525r14,-28l2183,504r14,l2217,497r14,7l2245,511r14,-7l2273,511r21,-7l2308,504r14,7l2335,511r14,-7l2370,504r14,7l2398,483r14,35l2426,490r14,35l2461,511r14,-7l2488,518r14,-14l2516,518r21,-7l2551,483r14,28l2579,504r14,-7l2606,497r21,-7l2641,490r14,7l2669,511r14,-7l2704,504r14,7l2732,504r14,-7l2759,497r21,l2794,504r14,l2822,490r14,l2850,497r20,14l2884,483r14,l2912,490r14,-7l2947,504r14,-21l2975,497r14,-14l3003,483r14,l3037,483r14,7l3065,490r14,-7l3093,469r21,14l3128,483r14,l3155,483r14,7l3190,462r14,28l3218,456r14,41l3246,490r14,-7l3280,490r14,-7l3308,476r14,7l3336,483r21,-7l3371,476r14,-7l3399,483r13,7l3426,476r21,7l3461,469r14,-13l3489,469r14,7l3524,483r13,-27l3551,462r14,14l3579,435r21,34l3614,435r14,27l3642,469r14,-13l3670,456r20,-7l3704,435r14,21l3732,442r14,20l3767,435r14,l3794,442r14,-7l3822,435r14,14l3857,428r14,-14l3885,421r14,7l3913,414r20,7l3947,407r14,28l3975,421r14,l4003,400r21,14l4038,414r14,-14l4066,386r13,14l4100,386r14,l4128,386r14,7l4156,393r21,7l4190,386r14,l4218,372r14,21l4246,386r21,-14l4281,365r14,21l4309,358r14,7l4343,386r14,-28l4371,372r14,-7l4399,358r14,-13l4434,351r14,-6l4462,351r13,-6l4489,345r21,l4524,351r14,-6l4552,338r14,l4587,338r14,-7l4614,324r14,14l4642,317r14,7l4677,324r14,7l4705,296r14,14l4732,310r21,l4767,317r14,-14l4795,303r14,7l4823,303r21,-7l4857,296r14,-35l4885,275r14,14l4920,296r14,-14l4948,289r14,-14l4976,282r21,-7l5010,254r14,7l5038,275r14,-7l5066,261r21,-28l5101,254r14,7l5128,247r14,-21l5163,233r14,7l5191,233r14,14l5219,199r14,34l5254,219r13,-6l5281,226r14,-41l5309,233r21,-20l5344,213r14,l5372,226r14,-20l5406,192r14,27l5434,206r14,-7l5462,206r14,-21l5497,192r13,-7l5525,199r14,-7l5552,178r21,-7l5587,171r14,l5615,157r14,7l5643,143r20,21l5677,178r14,-21l5705,136r14,l5740,136r14,14l5768,136r14,-7l5795,136r21,-7l5830,122r14,14l5858,115r14,-7l5886,122r21,-7l5921,115r13,-21l5948,94r14,21l5983,115r14,-21l6011,115r14,-14l6039,94r13,l6073,73r14,-6l6101,73r14,-41l6129,73r21,21l6160,74e" filled="f" strokecolor="#1e90ff" strokeweight=".1224mm">
                  <v:path arrowok="t" o:connecttype="custom" o:connectlocs="78,670;182,698;286,747;390,629;502,691;606,726;710,733;821,719;925,712;1029,705;1141,712;1245,406;1349,636;1453,705;1564,719;1669,691;1773,691;1884,698;1988,712;2092,698;2197,684;2308,684;2412,698;2516,698;2627,670;2732,684;2836,670;2947,684;3051,670;3155,663;3260,663;3371,656;3475,636;3579,615;3690,629;3794,622;3899,608;4003,580;4114,566;4218,552;4323,545;4434,531;4538,525;4642,497;4753,490;4857,476;4962,455;5066,441;5177,420;5281,406;5386,386;5497,372;5601,351;5705,316;5816,309;5921,295;6025,281;6129,253" o:connectangles="0,0,0,0,0,0,0,0,0,0,0,0,0,0,0,0,0,0,0,0,0,0,0,0,0,0,0,0,0,0,0,0,0,0,0,0,0,0,0,0,0,0,0,0,0,0,0,0,0,0,0,0,0,0,0,0,0,0"/>
                </v:shape>
                <v:shape id="AutoShape 1586" o:spid="_x0000_s1107" style="position:absolute;left:4143;top:273;width:242;height:57;visibility:visible;mso-wrap-style:square;v-text-anchor:top" coordsize="2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" path="m2,6l,11r9,2l3,20r5,4l13,16r5,l16,13r9,-2l25,10r-14,l2,6xm18,16r-5,l18,24r4,-4l18,16xm16,l10,r1,10l15,10,16,xm23,6r-8,4l25,10,23,6xm88,1l53,1r,7l81,8,61,56r8,l88,6r,-5xm108,48r-8,l100,56r8,l108,48xm126,43r-7,l120,48r1,3l127,56r4,1l148,57r3,-6l130,51r-3,-2l126,43xm154,31r-7,l146,37r-1,5l143,46r-2,3l138,51r13,l154,47r,-16xm141,l130,r-4,2l120,9r-2,5l118,24r2,4l123,32r3,3l130,37r9,l143,35r3,-4l133,31r-3,-1l128,28r-2,-3l125,22r,-7l126,12r4,-5l132,6r16,l146,3,141,xm148,6r-9,l142,7r2,5l146,14r1,5l147,25r-4,4l140,31r6,l147,31r7,l154,18r-2,-6l148,6xm185,l175,r-4,2l166,7r-2,3l164,19r3,5l173,27r-7,4l162,35r,11l164,50r3,3l170,55r5,2l185,57r5,-2l194,51r-17,l174,50r-4,-3l169,44r,-5l170,37r4,-3l176,32r4,-2l193,30r-6,-3l192,24r-12,l174,22r-3,-4l171,11r1,-2l174,8r1,-1l177,6r16,l189,2,185,xm193,30r-13,l184,32r2,2l188,35r2,2l191,39r,5l190,47r-2,2l186,50r-3,1l194,51r2,-1l198,46r,-11l194,31r-1,-1xm193,6r-10,l185,7r1,1l188,9r1,2l189,18r-3,4l180,24r12,l193,24r3,-5l196,10,194,7,193,6xm241,1r-35,l206,8r28,l214,56r8,l241,6r,-5xe" fillcolor="#1e90ff" stroked="f">
                  <v:path arrowok="t" o:connecttype="custom" o:connectlocs="9,286;13,289;25,284;2,279;18,297;16,273;15,283;15,283;88,274;81,281;88,279;100,321;108,321;120,321;131,330;130,324;154,304;145,315;138,324;154,304;126,275;118,297;126,308;143,308;130,303;125,295;130,280;146,276;139,279;146,287;143,302;147,304;152,285;175,273;164,283;173,300;162,319;170,328;190,328;174,323;169,312;176,305;187,300;174,295;172,282;177,279;185,273;184,305;190,310;190,320;183,324;198,319;193,303;185,280;189,284;180,297;196,292;193,279;206,281;222,329" o:connectangles="0,0,0,0,0,0,0,0,0,0,0,0,0,0,0,0,0,0,0,0,0,0,0,0,0,0,0,0,0,0,0,0,0,0,0,0,0,0,0,0,0,0,0,0,0,0,0,0,0,0,0,0,0,0,0,0,0,0,0,0"/>
                </v:shape>
                <v:shape id="Picture 1587" o:spid="_x0000_s1108" type="#_x0000_t75" style="position:absolute;top:54;width:163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">
                  <v:imagedata r:id="rId65" o:title=""/>
                </v:shape>
                <v:shape id="AutoShape 1588" o:spid="_x0000_s1109" style="position:absolute;left:1699;top:180;width:1199;height:560;visibility:visible;mso-wrap-style:square;v-text-anchor:top" coordsize="11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" path="m,l8,73,22,226r14,98l50,421r14,62l84,490r14,7l112,483r14,-7l140,462r21,21l175,497r14,28l203,525r14,-14l237,490r14,-28l265,435r14,-42l293,386r14,l328,407r14,49l355,490r14,42l383,546r21,14l418,546r14,14l446,553r14,-35l473,497r21,-28l508,442r14,-7l536,435r14,7l571,414r14,-28l599,324r14,-70l626,150,647,80,661,46r14,21l689,129r14,104l717,338r21,69l751,483r14,21l779,546r14,-7l814,532r14,-21l842,462r14,-55l870,303,883,143,898,t129,l1036,143r21,160l1071,407r14,76l1099,511r14,7l1126,511r22,-55l1161,386r14,-132l1189,115,1199,e" filled="f" strokecolor="#1e90ff" strokeweight=".1224mm">
                  <v:path arrowok="t" o:connecttype="custom" o:connectlocs="8,253;36,504;64,663;98,677;126,656;161,663;189,705;217,691;251,642;279,573;307,566;342,636;369,712;404,740;432,740;460,698;494,649;522,615;550,622;585,566;613,434;647,260;675,247;703,413;738,587;765,684;793,719;828,691;856,587;883,323;1027,180;1057,483;1085,663;1113,698;1148,636;1175,434;1199,180" o:connectangles="0,0,0,0,0,0,0,0,0,0,0,0,0,0,0,0,0,0,0,0,0,0,0,0,0,0,0,0,0,0,0,0,0,0,0,0,0"/>
                </v:shape>
                <v:shape id="AutoShape 1589" o:spid="_x0000_s1110" style="position:absolute;left:231;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" path="m8963,l,,,826r8963,l8963,819,14,819,7,812r7,l14,14r-7,l14,7r8949,l8963,xm14,812r-7,l14,819r,-7xm8949,812l14,812r,7l8949,819r,-7xm8949,7r,812l8956,812r7,l8963,14r-7,l8949,7xm8963,812r-7,l8949,819r14,l8963,812xm14,7l7,14r7,l14,7xm8949,7l14,7r,7l8949,14r,-7xm8963,7r-14,l8956,14r7,l8963,7xe" fillcolor="#306ac5" stroked="f">
                  <v:path arrowok="t" o:connecttype="custom" o:connectlocs="8963,0;0,0;0,826;8963,826;8963,819;14,819;7,812;14,812;14,14;7,14;14,7;8963,7;8963,0;14,812;7,812;14,819;14,812;8949,812;14,812;14,819;8949,819;8949,812;8949,7;8949,819;8956,812;8963,812;8963,14;8956,14;8949,7;8963,812;8956,812;8949,819;8963,819;8963,812;14,7;7,14;14,14;14,7;8949,7;14,7;14,14;8949,14;8949,7;8963,7;8949,7;8956,14;8963,14;8963,7" o:connectangles="0,0,0,0,0,0,0,0,0,0,0,0,0,0,0,0,0,0,0,0,0,0,0,0,0,0,0,0,0,0,0,0,0,0,0,0,0,0,0,0,0,0,0,0,0,0,0,0"/>
                </v:shape>
                <v:shape id="Picture 1590" o:spid="_x0000_s1111" type="#_x0000_t75" style="position:absolute;top:886;width:917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">
                  <v:imagedata r:id="rId66" o:title=""/>
                </v:shape>
                <v:shape id="AutoShape 1591" o:spid="_x0000_s1112" style="position:absolute;left:231;top:832;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" path="m8963,l,,,825r8963,l8963,818,14,818,7,811r7,l14,13r-7,l14,7r8949,l8963,xm14,811r-7,l14,818r,-7xm8949,811l14,811r,7l8949,818r,-7xm8949,7r,811l8956,811r7,l8963,13r-7,l8949,7xm8963,811r-7,l8949,818r14,l8963,811xm14,7l7,13r7,l14,7xm8949,7l14,7r,6l8949,13r,-6xm8963,7r-14,l8956,13r7,l8963,7xe" fillcolor="#efefef" stroked="f">
                  <v:path arrowok="t" o:connecttype="custom" o:connectlocs="8963,833;0,833;0,1658;8963,1658;8963,1651;14,1651;7,1644;14,1644;14,846;7,846;14,840;8963,840;8963,833;14,1644;7,1644;14,1651;14,1644;8949,1644;14,1644;14,1651;8949,1651;8949,1644;8949,840;8949,1651;8956,1644;8963,1644;8963,846;8956,846;8949,840;8963,1644;8956,1644;8949,1651;8963,1651;8963,1644;14,840;7,846;14,846;14,840;8949,840;14,840;14,846;8949,846;8949,840;8963,840;8949,840;8956,846;8963,846;8963,840" o:connectangles="0,0,0,0,0,0,0,0,0,0,0,0,0,0,0,0,0,0,0,0,0,0,0,0,0,0,0,0,0,0,0,0,0,0,0,0,0,0,0,0,0,0,0,0,0,0,0,0"/>
                </v:shape>
                <v:shape id="Picture 1592" o:spid="_x0000_s1113" type="#_x0000_t75" style="position:absolute;top:1719;width:917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">
                  <v:imagedata r:id="rId67" o:title=""/>
                </v:shape>
                <v:shape id="AutoShape 1593" o:spid="_x0000_s1114" style="position:absolute;left:231;top:1665;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" path="m8963,l,,,826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1665;0,1665;0,2491;8963,2491;8963,2484;14,2484;7,2477;14,2477;14,1679;7,1679;14,1672;8963,1672;8963,1665;14,2477;7,2477;14,2484;14,2477;8949,2477;14,2477;14,2484;8949,2484;8949,2477;8949,1672;8949,2484;8956,2477;8963,2477;8963,1679;8956,1679;8949,1672;8963,2477;8956,2477;8949,2484;8963,2484;8963,2477;14,1672;7,1679;14,1679;14,1672;8949,1672;14,1672;14,1679;8949,1679;8949,1672;8963,1672;8949,1672;8956,1679;8963,1679;8963,1672" o:connectangles="0,0,0,0,0,0,0,0,0,0,0,0,0,0,0,0,0,0,0,0,0,0,0,0,0,0,0,0,0,0,0,0,0,0,0,0,0,0,0,0,0,0,0,0,0,0,0,0"/>
                </v:shape>
                <v:shape id="Picture 1594" o:spid="_x0000_s1115" type="#_x0000_t75" style="position:absolute;top:2551;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">
                  <v:imagedata r:id="rId68" o:title=""/>
                </v:shape>
                <v:shape id="AutoShape 1595" o:spid="_x0000_s1116" style="position:absolute;left:231;top:2497;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" path="m8963,l,,,825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2498;0,2498;0,3323;8963,3323;8963,3317;14,3317;7,3310;14,3310;14,2512;7,2512;14,2505;8963,2505;8963,2498;14,3310;7,3310;14,3317;14,3310;8949,3310;14,3310;14,3317;8949,3317;8949,3310;8949,2505;8949,3317;8956,3310;8963,3310;8963,2512;8956,2512;8949,2505;8963,3310;8956,3310;8949,3317;8963,3317;8963,3310;14,2505;7,2512;14,2512;14,2505;8949,2505;14,2505;14,2512;8949,2512;8949,2505;8963,2505;8949,2505;8956,2512;8963,2512;8963,2505" o:connectangles="0,0,0,0,0,0,0,0,0,0,0,0,0,0,0,0,0,0,0,0,0,0,0,0,0,0,0,0,0,0,0,0,0,0,0,0,0,0,0,0,0,0,0,0,0,0,0,0"/>
                </v:shape>
                <v:shape id="Picture 1596" o:spid="_x0000_s1117" type="#_x0000_t75" style="position:absolute;top:3384;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">
                  <v:imagedata r:id="rId69" o:title=""/>
                </v:shape>
                <v:shape id="AutoShape 1597" o:spid="_x0000_s1118" style="position:absolute;left:231;top:3330;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" path="m8963,l,,,826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3330;0,3330;0,4156;8963,4156;8963,4149;14,4149;7,4142;14,4142;14,3344;7,3344;14,3337;8963,3337;8963,3330;14,4142;7,4142;14,4149;14,4142;8949,4142;14,4142;14,4149;8949,4149;8949,4142;8949,3337;8949,4149;8956,4142;8963,4142;8963,3344;8956,3344;8949,3337;8963,4142;8956,4142;8949,4149;8963,4149;8963,4142;14,3337;7,3344;14,3344;14,3337;8949,3337;14,3337;14,3344;8949,3344;8949,3337;8963,3337;8949,3337;8956,3344;8963,3344;8963,3337" o:connectangles="0,0,0,0,0,0,0,0,0,0,0,0,0,0,0,0,0,0,0,0,0,0,0,0,0,0,0,0,0,0,0,0,0,0,0,0,0,0,0,0,0,0,0,0,0,0,0,0"/>
                </v:shape>
                <v:shape id="Picture 1598" o:spid="_x0000_s1119" type="#_x0000_t75" style="position:absolute;top:4217;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">
                  <v:imagedata r:id="rId70" o:title=""/>
                </v:shape>
                <v:shape id="AutoShape 1599" o:spid="_x0000_s1120" style="position:absolute;left:231;top:4163;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" path="m8963,l,,,826r8963,l8963,819,14,819,7,812r7,l14,14r-7,l14,7r8949,l8963,xm14,812r-7,l14,819r,-7xm8949,812l14,812r,7l8949,819r,-7xm8949,7r,812l8956,812r7,l8963,14r-7,l8949,7xm8963,812r-7,l8949,819r14,l8963,812xm14,7l7,14r7,l14,7xm8949,7l14,7r,7l8949,14r,-7xm8963,7r-14,l8956,14r7,l8963,7xe" fillcolor="#efefef" stroked="f">
                  <v:path arrowok="t" o:connecttype="custom" o:connectlocs="8963,4163;0,4163;0,4989;8963,4989;8963,4982;14,4982;7,4975;14,4975;14,4177;7,4177;14,4170;8963,4170;8963,4163;14,4975;7,4975;14,4982;14,4975;8949,4975;14,4975;14,4982;8949,4982;8949,4975;8949,4170;8949,4982;8956,4975;8963,4975;8963,4177;8956,4177;8949,4170;8963,4975;8956,4975;8949,4982;8963,4982;8963,4975;14,4170;7,4177;14,4177;14,4170;8949,4170;14,4170;14,4177;8949,4177;8949,4170;8963,4170;8949,4170;8956,4177;8963,4177;8963,4170" o:connectangles="0,0,0,0,0,0,0,0,0,0,0,0,0,0,0,0,0,0,0,0,0,0,0,0,0,0,0,0,0,0,0,0,0,0,0,0,0,0,0,0,0,0,0,0,0,0,0,0"/>
                </v:shape>
                <v:shape id="Picture 1600" o:spid="_x0000_s1121" type="#_x0000_t75" style="position:absolute;top:5049;width:917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">
                  <v:imagedata r:id="rId71" o:title=""/>
                </v:shape>
                <v:shape id="AutoShape 1601" o:spid="_x0000_s1122" style="position:absolute;left:231;top:4995;width:8963;height:826;visibility:visible;mso-wrap-style:square;v-text-anchor:top" coordsize="896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" path="m8963,l,,,825r8963,l8963,818,14,818,7,811r7,l14,13r-7,l14,7r8949,l8963,xm14,811r-7,l14,818r,-7xm8949,811l14,811r,7l8949,818r,-7xm8949,7r,811l8956,811r7,l8963,13r-7,l8949,7xm8963,811r-7,l8949,818r14,l8963,811xm14,7l7,13r7,l14,7xm8949,7l14,7r,6l8949,13r,-6xm8963,7r-14,l8956,13r7,l8963,7xe" fillcolor="#efefef" stroked="f">
                  <v:path arrowok="t" o:connecttype="custom" o:connectlocs="8963,4996;0,4996;0,5821;8963,5821;8963,5814;14,5814;7,5807;14,5807;14,5009;7,5009;14,5003;8963,5003;8963,4996;14,5807;7,5807;14,5814;14,5807;8949,5807;14,5807;14,5814;8949,5814;8949,5807;8949,5003;8949,5814;8956,5807;8963,5807;8963,5009;8956,5009;8949,5003;8963,5807;8956,5807;8949,5814;8963,5814;8963,5807;14,5003;7,5009;14,5009;14,5003;8949,5003;14,5003;14,5009;8949,5009;8949,5003;8963,5003;8949,5003;8956,5009;8963,5009;8963,5003" o:connectangles="0,0,0,0,0,0,0,0,0,0,0,0,0,0,0,0,0,0,0,0,0,0,0,0,0,0,0,0,0,0,0,0,0,0,0,0,0,0,0,0,0,0,0,0,0,0,0,0"/>
                </v:shape>
                <v:shape id="AutoShape 1602" o:spid="_x0000_s1123" style="position:absolute;left:245;top:5828;width:8929;height:28;visibility:visible;mso-wrap-style:square;v-text-anchor:top" coordsize="89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" path="m,l8928,m167,r,28e" filled="f" strokeweight=".02286mm">
                  <v:path arrowok="t" o:connecttype="custom" o:connectlocs="0,5828;8928,5828;167,5828;167,5856" o:connectangles="0,0,0,0"/>
                </v:shape>
                <v:shape id="AutoShape 1603" o:spid="_x0000_s1124" style="position:absolute;left:339;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" path="m35,1l,1,,7r28,l8,55r8,l35,6r,-5xm55,48r-8,l47,55r8,l55,48xm95,l71,,65,9r,38l71,56r24,l99,51r-19,l77,49,74,42,73,37r,-17l74,14,77,7,80,5r19,l95,xm99,5l87,5r2,2l93,14r1,6l94,37r-1,5l89,49r-2,2l99,51r2,-4l101,9,99,5xm116,41r-7,l109,46r2,4l118,55r4,1l132,56r5,-2l140,51r-16,l122,50r-4,-3l117,44r-1,-3xm141,25r-11,l132,26r5,5l138,34r,7l137,44r-4,5l130,51r10,l143,47r2,-5l145,31r-2,-4l141,25xm142,1r-29,l111,30r5,l119,27r3,-2l141,25r-3,-3l118,22,119,7r23,l142,1xm133,19r-9,l121,20r-3,2l138,22r-1,-1l133,19xe" fillcolor="black" stroked="f">
                  <v:path arrowok="t" o:connecttype="custom" o:connectlocs="0,5872;28,5878;16,5926;35,5872;47,5919;55,5926;95,5871;65,5880;71,5927;99,5922;77,5920;73,5908;74,5885;80,5876;95,5871;87,5876;93,5885;94,5908;89,5920;99,5922;101,5880;116,5912;109,5917;118,5926;132,5927;140,5922;122,5921;117,5915;141,5896;132,5897;138,5905;137,5915;130,5922;143,5918;145,5902;141,5896;113,5872;116,5901;122,5896;138,5893;119,5878;142,5872;124,5890;118,5893;137,5892" o:connectangles="0,0,0,0,0,0,0,0,0,0,0,0,0,0,0,0,0,0,0,0,0,0,0,0,0,0,0,0,0,0,0,0,0,0,0,0,0,0,0,0,0,0,0,0,0"/>
                </v:shape>
                <v:line id="Line 1604" o:spid="_x0000_s1125" style="position:absolute;visibility:visible;mso-wrap-style:square" from="620,5828" to="62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" strokeweight=".02286mm"/>
                <v:shape id="AutoShape 1605" o:spid="_x0000_s1126" style="position:absolute;left:569;top:5870;width:91;height:56;visibility:visible;mso-wrap-style:square;v-text-anchor:top" coordsize="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" path="m36,1l,1,,7r28,l8,55r8,l36,6r,-5xm55,48r-8,l47,55r8,l55,48xm91,12r-7,l84,55r7,l91,12xm91,l85,,84,6r-5,4l71,10r,5l76,15r5,-1l84,12r7,l91,xe" fillcolor="black" stroked="f">
                  <v:path arrowok="t" o:connecttype="custom" o:connectlocs="36,5872;0,5872;0,5878;28,5878;8,5926;16,5926;36,5877;36,5872;55,5919;47,5919;47,5926;55,5926;55,5919;91,5883;84,5883;84,5926;91,5926;91,5883;91,5871;85,5871;84,5877;79,5881;71,5881;71,5886;76,5886;81,5885;84,5883;91,5883;91,5871" o:connectangles="0,0,0,0,0,0,0,0,0,0,0,0,0,0,0,0,0,0,0,0,0,0,0,0,0,0,0,0,0"/>
                </v:shape>
                <v:line id="Line 1606" o:spid="_x0000_s1127" style="position:absolute;visibility:visible;mso-wrap-style:square" from="821,5828" to="82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" strokeweight=".02286mm"/>
                <v:shape id="AutoShape 1607" o:spid="_x0000_s1128" style="position:absolute;left:748;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" path="m35,1l,1,,7r28,l7,55r8,l35,6r,-5xm54,48r-8,l46,55r8,l54,48xm90,12r-7,l83,55r7,l90,12xm90,l85,,83,6r-4,4l70,10r,5l76,15r4,-1l83,12r7,l90,xm116,41r-8,l109,46r2,4l114,52r3,3l121,56r11,l136,54r4,-3l123,51r-2,-1l119,48r-2,-1l116,44r,-3xm141,25r-12,l132,26r4,5l137,34r,7l136,44r-2,3l132,49r-3,2l140,51r3,-4l145,42r,-11l143,27r-2,-2xm142,1r-29,l110,30r6,l119,27r3,-2l141,25r-3,-3l118,22,119,7r23,l142,1xm132,19r-8,l120,20r-2,2l138,22r-2,-1l132,19xe" fillcolor="black" stroked="f">
                  <v:path arrowok="t" o:connecttype="custom" o:connectlocs="0,5872;28,5878;15,5926;35,5872;46,5919;54,5926;90,5883;83,5926;90,5883;85,5871;79,5881;70,5886;80,5885;90,5883;116,5912;109,5917;114,5923;121,5927;136,5925;123,5922;119,5919;116,5915;141,5896;132,5897;137,5905;136,5915;132,5920;140,5922;145,5913;143,5898;142,5872;110,5901;119,5898;141,5896;118,5893;142,5878;132,5890;120,5891;138,5893;132,5890" o:connectangles="0,0,0,0,0,0,0,0,0,0,0,0,0,0,0,0,0,0,0,0,0,0,0,0,0,0,0,0,0,0,0,0,0,0,0,0,0,0,0,0"/>
                </v:shape>
                <v:line id="Line 1608" o:spid="_x0000_s1129" style="position:absolute;visibility:visible;mso-wrap-style:square" from="1030,5828" to="103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" strokeweight=".02286mm"/>
                <v:shape id="AutoShape 1609" o:spid="_x0000_s1130" style="position:absolute;left:978;top:5870;width:101;height:56;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" path="m35,1l,1,,7r28,l7,55r8,l35,6r,-5xm54,48r-7,l47,55r7,l54,48xm97,5l86,5r3,1l90,8r2,2l93,12r,6l92,21r-4,6l84,30r-5,5l73,39r-4,4l65,49r-1,3l64,55r36,l100,49r-26,l74,47r3,-3l84,38r6,-5l95,29r2,-3l99,23r1,-4l100,11,99,7,97,5xm89,l78,,74,1,68,7r-2,4l65,16r8,l73,12r1,-2l78,6,80,5r17,l93,1,89,xe" fillcolor="black" stroked="f">
                  <v:path arrowok="t" o:connecttype="custom" o:connectlocs="35,5872;0,5872;0,5878;28,5878;7,5926;15,5926;35,5877;35,5872;54,5919;47,5919;47,5926;54,5926;54,5919;97,5876;86,5876;89,5877;90,5879;92,5881;93,5883;93,5889;92,5892;88,5898;84,5901;79,5906;73,5910;69,5914;65,5920;64,5923;64,5926;100,5926;100,5920;74,5920;74,5918;77,5915;84,5909;90,5904;95,5900;97,5897;99,5894;100,5890;100,5882;99,5878;97,5876;89,5871;78,5871;74,5872;68,5878;66,5882;65,5887;73,5887;73,5883;74,5881;78,5877;80,5876;97,5876;93,5872;89,5871" o:connectangles="0,0,0,0,0,0,0,0,0,0,0,0,0,0,0,0,0,0,0,0,0,0,0,0,0,0,0,0,0,0,0,0,0,0,0,0,0,0,0,0,0,0,0,0,0,0,0,0,0,0,0,0,0,0,0,0,0"/>
                </v:shape>
                <v:line id="Line 1610" o:spid="_x0000_s1131" style="position:absolute;visibility:visible;mso-wrap-style:square" from="1231,5828" to="123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" strokeweight=".02286mm"/>
                <v:shape id="AutoShape 1611" o:spid="_x0000_s1132" style="position:absolute;left:1158;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" path="m36,1l,1,,7r28,l8,55r8,l36,6r,-5xm55,48r-8,l47,55r8,l55,48xm97,5l87,5r2,1l91,8r1,2l93,12r,6l92,21r-4,6l84,30r-5,5l73,39r-3,4l68,46r-3,3l64,52r,3l101,55r,-6l74,49r,-2l78,44r6,-6l91,33r4,-4l97,26r2,-3l101,19r,-8l99,7,97,5xm89,l78,,74,1,68,7r-2,4l66,16r7,l73,12r2,-2l78,6,81,5r16,l93,1,89,xm116,41r-7,l110,46r2,4l115,52r3,3l122,56r10,l137,54r3,-3l124,51r-2,-1l120,48r-2,-1l117,44r-1,-3xm141,25r-11,l133,26r4,5l138,34r,7l137,44r-2,3l133,49r-3,2l140,51r4,-4l145,42r,-11l144,27r-3,-2xm143,1r-30,l111,30r6,l119,27r4,-2l141,25r-2,-3l118,22,119,7r24,l143,1xm133,19r-9,l121,20r-3,2l139,22r-2,-1l133,19xe" fillcolor="black" stroked="f">
                  <v:path arrowok="t" o:connecttype="custom" o:connectlocs="0,5872;28,5878;16,5926;36,5872;47,5919;55,5926;97,5876;89,5877;92,5881;93,5889;88,5898;79,5906;70,5914;65,5920;64,5926;101,5920;74,5918;84,5909;95,5900;99,5894;101,5882;97,5876;78,5871;68,5878;66,5887;73,5883;78,5877;97,5876;89,5871;109,5912;112,5921;118,5926;132,5927;140,5922;122,5921;118,5918;116,5912;130,5896;137,5902;138,5912;135,5918;130,5922;144,5918;145,5902;141,5896;113,5872;117,5901;123,5896;139,5893;119,5878;143,5872;124,5890;118,5893;137,5892" o:connectangles="0,0,0,0,0,0,0,0,0,0,0,0,0,0,0,0,0,0,0,0,0,0,0,0,0,0,0,0,0,0,0,0,0,0,0,0,0,0,0,0,0,0,0,0,0,0,0,0,0,0,0,0,0,0"/>
                </v:shape>
                <v:line id="Line 1612" o:spid="_x0000_s1133" style="position:absolute;visibility:visible;mso-wrap-style:square" from="1439,5828" to="1439,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" strokeweight=".02286mm"/>
                <v:shape id="AutoShape 1613" o:spid="_x0000_s1134" style="position:absolute;left:1388;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" path="m36,1l,1,,7r28,l8,55r8,l36,6r,-5xm55,48r-8,l47,55r8,l55,48xm73,41r-7,l66,45r,1l68,49r6,6l78,56r11,l93,55r4,-4l80,51,77,50,76,48,74,46,73,44r,-3xm96,5l86,5r2,1l91,9r,2l91,20r-3,3l80,23r,6l86,29r3,1l93,33r1,3l94,43r-1,2l89,50r-2,1l97,51r3,-3l101,44r,-8l101,33,99,30,97,28,94,26,91,25r3,-1l96,23r1,-2l98,19r1,-3l99,9,97,6,96,5xm88,l78,,75,1,72,3,69,6,67,9r-1,5l74,14r,-6l77,5r19,l92,1,88,xe" fillcolor="black" stroked="f">
                  <v:path arrowok="t" o:connecttype="custom" o:connectlocs="0,5872;28,5878;16,5926;36,5872;47,5919;55,5926;73,5912;66,5916;68,5920;78,5927;93,5926;80,5922;76,5919;73,5915;96,5876;88,5877;91,5882;88,5894;80,5900;89,5901;94,5907;93,5916;87,5922;100,5919;101,5907;99,5901;94,5897;94,5895;97,5892;99,5887;97,5877;88,5871;75,5872;69,5877;66,5885;74,5879;96,5876;88,5871" o:connectangles="0,0,0,0,0,0,0,0,0,0,0,0,0,0,0,0,0,0,0,0,0,0,0,0,0,0,0,0,0,0,0,0,0,0,0,0,0,0"/>
                </v:shape>
                <v:line id="Line 1614" o:spid="_x0000_s1135" style="position:absolute;visibility:visible;mso-wrap-style:square" from="1648,5828" to="1648,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" strokeweight=".02286mm"/>
                <v:shape id="AutoShape 1615" o:spid="_x0000_s1136" style="position:absolute;left:1574;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" path="m35,1l,1,,7r28,l7,55r8,l35,6r,-5xm54,48r-7,l47,55r7,l54,48xm72,41r-7,l65,45r1,1l67,49r7,6l78,56r10,l92,55r5,-4l79,51,77,50,75,48,73,46,72,44r,-3xm96,5l85,5r2,1l90,9r1,2l91,20r-4,3l79,23r,6l86,29r3,1l93,33r1,3l94,43r-1,2l89,50r-3,1l97,51r2,-3l101,44r,-8l100,33,98,30,96,28,94,26,91,25r2,-1l95,23r1,-2l98,19r,-3l98,9,97,6,96,5xm87,l78,,74,1,71,3,68,6,66,9r,5l73,14,74,8,77,5r19,l91,1,87,xm116,41r-7,l109,46r2,4l114,52r4,3l122,56r10,l136,54r4,-3l123,51r-2,-1l119,48r-2,-1l116,44r,-3xm141,25r-12,l132,26r5,5l138,34r,7l137,44r-3,3l132,49r-2,2l140,51r3,-4l145,42r,-11l143,27r-2,-2xm142,1r-29,l111,30r5,l119,27r3,-2l141,25r-3,-3l118,22,119,7r23,l142,1xm132,19r-8,l120,20r-2,2l138,22r-2,-1l132,19xe" fillcolor="black" stroked="f">
                  <v:path arrowok="t" o:connecttype="custom" o:connectlocs="0,5872;28,5878;15,5926;35,5872;47,5919;54,5926;72,5912;65,5916;67,5920;78,5927;92,5926;79,5922;75,5919;72,5915;96,5876;87,5877;91,5882;87,5894;79,5900;89,5901;94,5907;93,5916;86,5922;99,5919;101,5907;98,5901;94,5897;93,5895;96,5892;98,5887;97,5877;87,5871;74,5872;68,5877;66,5885;74,5879;96,5876;87,5871;109,5912;111,5921;118,5926;132,5927;140,5922;121,5921;117,5918;116,5912;129,5896;137,5902;138,5912;134,5918;130,5922;143,5918;145,5902;141,5896;113,5872;116,5901;122,5896;138,5893;119,5878;142,5872;124,5890;118,5893;136,5892" o:connectangles="0,0,0,0,0,0,0,0,0,0,0,0,0,0,0,0,0,0,0,0,0,0,0,0,0,0,0,0,0,0,0,0,0,0,0,0,0,0,0,0,0,0,0,0,0,0,0,0,0,0,0,0,0,0,0,0,0,0,0,0,0,0,0"/>
                </v:shape>
                <v:line id="Line 1616" o:spid="_x0000_s1137" style="position:absolute;visibility:visible;mso-wrap-style:square" from="1849,5828" to="1849,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" strokeweight=".02286mm"/>
                <v:shape id="AutoShape 1617" o:spid="_x0000_s1138" style="position:absolute;left:1797;top:5871;width:101;height:56;visibility:visible;mso-wrap-style:square;v-text-anchor:top" coordsize="1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" path="m35,1l,1,,7r28,l8,55r8,l35,6r,-5xm54,48r-7,l47,55r7,l54,48xm93,42r-7,l86,55r7,l93,42xm93,l88,,63,36r,6l101,42r,-6l70,36,86,11r7,l93,xm93,11r-7,l86,36r7,l93,11xe" fillcolor="black" stroked="f">
                  <v:path arrowok="t" o:connecttype="custom" o:connectlocs="35,5872;0,5872;0,5878;28,5878;8,5926;16,5926;35,5877;35,5872;54,5919;47,5919;47,5926;54,5926;54,5919;93,5913;86,5913;86,5926;93,5926;93,5913;93,5871;88,5871;63,5907;63,5913;101,5913;101,5907;70,5907;86,5882;93,5882;93,5871;93,5882;86,5882;86,5907;93,5907;93,5882" o:connectangles="0,0,0,0,0,0,0,0,0,0,0,0,0,0,0,0,0,0,0,0,0,0,0,0,0,0,0,0,0,0,0,0,0"/>
                </v:shape>
                <v:line id="Line 1618" o:spid="_x0000_s1139" style="position:absolute;visibility:visible;mso-wrap-style:square" from="2057,5828" to="2057,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" strokeweight=".02286mm"/>
                <v:shape id="AutoShape 1619" o:spid="_x0000_s1140" style="position:absolute;left:1984;top:5871;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" path="m36,1l,1,,7r28,l8,55r8,l36,6r,-5xm55,48r-8,l47,55r8,l55,48xm94,42r-7,l87,55r7,l94,42xm94,l88,,63,36r,6l101,42r,-6l70,36,87,11r7,l94,xm94,11r-7,l87,36r7,l94,11xm117,41r-8,l110,46r2,4l115,52r3,3l122,56r10,l137,54r3,-3l124,51r-2,-1l120,48r-2,-1l117,44r,-3xm142,25r-12,l133,26r4,5l138,34r,7l137,44r-2,3l133,49r-3,2l140,51r4,-4l145,42r,-11l144,27r-2,-2xm143,1r-29,l111,30r6,l119,27r4,-2l142,25r-3,-3l118,22,120,7r23,l143,1xm133,19r-9,l121,20r-3,2l139,22r-2,-1l133,19xe" fillcolor="black" stroked="f">
                  <v:path arrowok="t" o:connecttype="custom" o:connectlocs="0,5872;28,5878;16,5926;36,5872;47,5919;55,5926;94,5913;87,5926;94,5913;88,5871;63,5913;101,5907;87,5882;94,5871;87,5882;94,5907;117,5912;110,5917;115,5923;122,5927;137,5925;124,5922;120,5919;117,5915;142,5896;133,5897;138,5905;137,5915;133,5920;140,5922;145,5913;144,5898;143,5872;111,5901;119,5898;142,5896;118,5893;143,5878;133,5890;121,5891;139,5893;133,5890" o:connectangles="0,0,0,0,0,0,0,0,0,0,0,0,0,0,0,0,0,0,0,0,0,0,0,0,0,0,0,0,0,0,0,0,0,0,0,0,0,0,0,0,0,0"/>
                </v:shape>
                <v:line id="Line 1620" o:spid="_x0000_s1141" style="position:absolute;visibility:visible;mso-wrap-style:square" from="2259,5828" to="2259,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" strokeweight=".02286mm"/>
                <v:shape id="AutoShape 1621" o:spid="_x0000_s1142" style="position:absolute;left:2207;top:5871;width:102;height:56;visibility:visible;mso-wrap-style:square;v-text-anchor:top" coordsize="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" path="m35,l,,,6r28,l7,54r8,l35,5,35,xm54,47r-8,l46,54r8,l54,47xm72,40r-7,l65,45r2,4l70,51r4,3l78,55r10,l92,53r4,-3l80,50,77,49,75,47,74,46,72,43r,-3xm97,24r-11,l88,25r5,5l94,33r,7l93,43r-3,3l88,48r-2,2l96,50r3,-4l101,41r,-11l99,26,97,24xm98,l69,,67,29r5,l75,26r3,-2l97,24,94,21r-20,l75,6r23,l98,xm89,18r-9,l76,19r-2,2l94,21,93,20,89,18xe" fillcolor="black" stroked="f">
                  <v:path arrowok="t" o:connecttype="custom" o:connectlocs="0,5872;28,5878;15,5926;35,5872;46,5919;54,5926;72,5912;65,5917;70,5923;78,5927;92,5925;80,5922;75,5919;72,5915;97,5896;88,5897;94,5905;93,5915;88,5920;96,5922;101,5913;99,5898;98,5872;67,5901;75,5898;97,5896;74,5893;98,5878;89,5890;76,5891;94,5893;89,5890" o:connectangles="0,0,0,0,0,0,0,0,0,0,0,0,0,0,0,0,0,0,0,0,0,0,0,0,0,0,0,0,0,0,0,0"/>
                </v:shape>
                <v:line id="Line 1622" o:spid="_x0000_s1143" style="position:absolute;visibility:visible;mso-wrap-style:square" from="2467,5828" to="2467,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" strokeweight=".02286mm"/>
                <v:shape id="AutoShape 1623" o:spid="_x0000_s1144" style="position:absolute;left:2394;top:5871;width:146;height:56;visibility:visible;mso-wrap-style:square;v-text-anchor:top" coordsize="1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" path="m35,l,,,6r28,l8,54r7,l35,5,35,xm55,47r-8,l47,54r8,l55,47xm72,40r-7,l66,45r2,4l71,51r3,3l78,55r10,l93,53r3,-3l80,50,78,49,76,47,74,46,73,43,72,40xm97,24r-11,l89,25r2,2l93,30r1,3l94,40r-1,3l89,48r-3,2l96,50r4,-4l101,41r,-11l100,26,97,24xm99,l69,,67,29r6,l75,26r4,-2l97,24,95,21r-21,l75,6r24,l99,xm89,18r-9,l77,19r-3,2l95,21,93,20,89,18xm116,40r-7,l109,45r2,4l115,51r3,3l122,55r10,l137,53r3,-3l124,50r-3,-1l120,47r-2,-1l117,43r-1,-3xm141,24r-11,l132,25r5,5l138,33r,7l137,43r-2,3l133,48r-3,2l140,50r3,-4l145,41r,-11l143,26r-2,-2xm142,l113,r-2,29l116,29r3,-3l122,24r19,l138,21r-20,l119,6r23,l142,xm133,18r-9,l121,19r-3,2l138,21r-1,-1l133,18xe" fillcolor="black" stroked="f">
                  <v:path arrowok="t" o:connecttype="custom" o:connectlocs="0,5872;28,5878;15,5926;35,5872;47,5919;55,5926;72,5912;66,5917;71,5923;78,5927;93,5925;80,5922;76,5919;73,5915;97,5896;89,5897;93,5902;94,5912;89,5920;96,5922;101,5913;100,5898;99,5872;67,5901;75,5898;97,5896;74,5893;99,5878;89,5890;77,5891;95,5893;89,5890;109,5912;111,5921;118,5926;132,5927;140,5922;121,5921;118,5918;116,5912;130,5896;137,5902;138,5912;135,5918;130,5922;143,5918;145,5902;141,5896;113,5872;116,5901;122,5896;138,5893;119,5878;142,5872;124,5890;118,5893;137,5892" o:connectangles="0,0,0,0,0,0,0,0,0,0,0,0,0,0,0,0,0,0,0,0,0,0,0,0,0,0,0,0,0,0,0,0,0,0,0,0,0,0,0,0,0,0,0,0,0,0,0,0,0,0,0,0,0,0,0,0,0"/>
                </v:shape>
                <v:line id="Line 1624" o:spid="_x0000_s1145" style="position:absolute;visibility:visible;mso-wrap-style:square" from="2675,5828" to="2675,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" strokeweight=".02286mm"/>
                <v:shape id="AutoShape 1625" o:spid="_x0000_s1146" style="position:absolute;left:2624;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" path="m35,1l,1,,7r28,l8,55r8,l35,6r,-5xm55,48r-8,l47,55r8,l55,48xm89,l72,,65,10r,28l67,45r4,6l74,54r4,2l89,56r5,-2l97,51r-16,l78,49,75,45,74,42,73,38r,-7l76,27r3,-1l73,26r,-7l74,14r2,-3l78,7,81,5r17,l95,3,92,1,89,xm97,25r-10,l89,27r4,4l94,34r,8l93,45r-2,2l90,50r-3,1l97,51r3,-4l101,43r,-11l100,28,97,25xm90,20r-10,l76,22r-3,4l79,26r1,-1l97,25,93,22,90,20xm98,5r-8,l93,8r,5l100,13r,-4l98,6r,-1xe" fillcolor="black" stroked="f">
                  <v:path arrowok="t" o:connecttype="custom" o:connectlocs="0,5872;28,5878;16,5926;35,5872;47,5919;55,5926;89,5871;65,5881;67,5916;74,5925;89,5927;97,5922;78,5920;74,5913;73,5902;79,5897;73,5890;76,5882;81,5876;95,5874;89,5871;87,5896;93,5902;94,5913;91,5918;87,5922;100,5918;101,5903;97,5896;80,5891;73,5897;80,5896;93,5893;98,5876;93,5879;100,5884;98,5877" o:connectangles="0,0,0,0,0,0,0,0,0,0,0,0,0,0,0,0,0,0,0,0,0,0,0,0,0,0,0,0,0,0,0,0,0,0,0,0,0"/>
                </v:shape>
                <v:line id="Line 1626" o:spid="_x0000_s1147" style="position:absolute;visibility:visible;mso-wrap-style:square" from="2876,5828" to="2876,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" strokeweight=".02286mm"/>
                <v:shape id="AutoShape 1627" o:spid="_x0000_s1148" style="position:absolute;left:2803;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" path="m35,1l,1,,7r28,l7,55r8,l35,6r,-5xm54,48r-8,l46,55r8,l54,48xm88,l71,,65,10r,28l67,45r4,6l73,54r5,2l89,56r4,-2l96,51r-16,l77,49,73,42,72,38r,-7l76,27r3,-1l72,26r,-7l74,14r2,-3l78,7,81,5r16,l92,1,88,xm97,25r-11,l89,27r4,4l94,34r,8l93,45r-2,2l89,50r-2,1l96,51r3,-4l101,43r,-11l99,28,97,25xm89,20r-9,l76,22r-4,4l79,26r,-1l97,25,93,22,89,20xm97,5r-8,l92,8r1,5l100,13,99,9,98,6,97,5xm116,41r-8,l109,46r2,4l114,52r3,3l121,56r11,l136,54r4,-3l123,51r-2,-1l119,48r-2,-1l116,44r,-3xm141,25r-12,l132,26r4,5l137,34r,7l136,44r-2,3l132,49r-3,2l140,51r3,-4l145,42r,-11l143,27r-2,-2xm142,1r-29,l110,30r6,l119,27r3,-2l141,25r-3,-3l118,22,119,7r23,l142,1xm132,19r-8,l120,20r-2,2l138,22r-2,-1l132,19xe" fillcolor="black" stroked="f">
                  <v:path arrowok="t" o:connecttype="custom" o:connectlocs="0,5872;28,5878;15,5926;35,5872;46,5919;54,5926;88,5871;65,5881;67,5916;73,5925;89,5927;96,5922;77,5920;72,5909;76,5898;72,5897;74,5885;78,5878;97,5876;88,5871;86,5896;93,5902;94,5913;91,5918;87,5922;99,5918;101,5903;97,5896;80,5891;72,5897;79,5896;93,5893;97,5876;92,5879;100,5884;98,5877;116,5912;109,5917;114,5923;121,5927;136,5925;123,5922;119,5919;116,5915;141,5896;132,5897;137,5905;136,5915;132,5920;140,5922;145,5913;143,5898;142,5872;110,5901;119,5898;141,5896;118,5893;142,5878;132,5890;120,5891;138,5893;132,5890" o:connectangles="0,0,0,0,0,0,0,0,0,0,0,0,0,0,0,0,0,0,0,0,0,0,0,0,0,0,0,0,0,0,0,0,0,0,0,0,0,0,0,0,0,0,0,0,0,0,0,0,0,0,0,0,0,0,0,0,0,0,0,0,0,0"/>
                </v:shape>
                <v:line id="Line 1628" o:spid="_x0000_s1149" style="position:absolute;visibility:visible;mso-wrap-style:square" from="3085,5828" to="3085,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" strokeweight=".02286mm"/>
                <v:shape id="AutoShape 1629" o:spid="_x0000_s1150" style="position:absolute;left:3033;top:5871;width:101;height:55;visibility:visible;mso-wrap-style:square;v-text-anchor:top" coordsize="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" path="m35,l,,,6r28,l7,54r8,l35,5,35,xm54,47r-7,l47,54r7,l54,47xm101,l65,r,6l93,6,73,54r8,l101,5r,-5xe" fillcolor="black" stroked="f">
                  <v:path arrowok="t" o:connecttype="custom" o:connectlocs="35,5872;0,5872;0,5878;28,5878;7,5926;15,5926;35,5877;35,5872;54,5919;47,5919;47,5926;54,5926;54,5919;101,5872;65,5872;65,5878;93,5878;73,5926;81,5926;101,5877;101,5872" o:connectangles="0,0,0,0,0,0,0,0,0,0,0,0,0,0,0,0,0,0,0,0,0"/>
                </v:shape>
                <v:line id="Line 1630" o:spid="_x0000_s1151" style="position:absolute;visibility:visible;mso-wrap-style:square" from="3286,5828" to="3286,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" strokeweight=".02286mm"/>
                <v:shape id="AutoShape 1631" o:spid="_x0000_s1152" style="position:absolute;left:3213;top:5871;width:146;height:56;visibility:visible;mso-wrap-style:square;v-text-anchor:top" coordsize="1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" path="m36,l,,,6r28,l8,54r8,l36,5,36,xm55,47r-8,l47,54r8,l55,47xm101,l66,r,6l94,6,73,54r8,l101,5r,-5xm116,40r-7,l110,45r1,4l115,51r3,3l122,55r10,l137,53r3,-3l124,50r-2,-1l120,47r-2,-1l117,43r-1,-3xm141,24r-11,l133,25r4,5l138,33r,7l137,43r-2,3l133,48r-3,2l140,50r4,-4l145,41r,-11l144,26r-3,-2xm143,l113,r-2,29l117,29r2,-3l123,24r18,l139,21r-21,l119,6r24,l143,xm133,18r-9,l121,19r-3,2l139,21r-2,-1l133,18xe" fillcolor="black" stroked="f">
                  <v:path arrowok="t" o:connecttype="custom" o:connectlocs="0,5872;28,5878;16,5926;36,5872;47,5919;55,5926;101,5872;66,5878;73,5926;101,5877;116,5912;110,5917;115,5923;122,5927;137,5925;124,5922;120,5919;117,5915;141,5896;133,5897;138,5905;137,5915;133,5920;140,5922;145,5913;144,5898;143,5872;111,5901;119,5898;141,5896;118,5893;143,5878;133,5890;121,5891;139,5893;133,5890" o:connectangles="0,0,0,0,0,0,0,0,0,0,0,0,0,0,0,0,0,0,0,0,0,0,0,0,0,0,0,0,0,0,0,0,0,0,0,0"/>
                </v:shape>
                <v:line id="Line 1632" o:spid="_x0000_s1153" style="position:absolute;visibility:visible;mso-wrap-style:square" from="3494,5828" to="3494,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" strokeweight=".02286mm"/>
                <v:shape id="AutoShape 1633" o:spid="_x0000_s1154" style="position:absolute;left:3443;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" path="m36,1l,1,,7r28,l8,55r8,l36,6r,-5xm55,48r-8,l47,55r8,l55,48xm88,l79,,75,1,69,6,68,9r,10l71,23r6,4l69,30r-3,5l66,45r1,4l70,52r4,3l78,56r11,l93,55r5,-4l80,51,78,50,74,46,73,44r,-5l74,36r3,-3l80,31r3,-1l97,30,90,27r5,-3l83,24,78,21,75,18r,-7l76,9,77,7,79,6,81,5r16,l95,4,92,1,88,xm97,30r-14,l87,31r3,2l92,35r1,1l94,39r,5l93,46r-2,2l89,50r-2,1l98,51r2,-2l102,45,101,35,98,30r-1,xm97,5l86,5r2,1l90,7r1,2l92,11r,7l89,21r-6,3l95,24r1,-1l99,19,99,9,98,6,97,5xe" fillcolor="black" stroked="f">
                  <v:path arrowok="t" o:connecttype="custom" o:connectlocs="0,5872;28,5878;16,5926;36,5872;47,5919;55,5926;88,5871;75,5872;68,5880;71,5894;69,5901;66,5916;70,5923;78,5927;93,5926;80,5922;74,5917;73,5910;77,5904;83,5901;90,5898;83,5895;75,5889;76,5880;79,5877;97,5876;92,5872;97,5901;87,5902;92,5906;94,5910;93,5917;89,5921;98,5922;102,5916;98,5901;97,5876;88,5877;91,5880;92,5889;83,5895;96,5894;99,5880;97,5876" o:connectangles="0,0,0,0,0,0,0,0,0,0,0,0,0,0,0,0,0,0,0,0,0,0,0,0,0,0,0,0,0,0,0,0,0,0,0,0,0,0,0,0,0,0,0,0"/>
                </v:shape>
                <v:line id="Line 1634" o:spid="_x0000_s1155" style="position:absolute;visibility:visible;mso-wrap-style:square" from="3703,5828" to="3703,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" strokeweight=".02286mm"/>
                <v:shape id="AutoShape 1635" o:spid="_x0000_s1156" style="position:absolute;left:3629;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" path="m35,1l,1,,7r28,l7,55r8,l35,6r,-5xm54,48r-7,l47,55r7,l54,48xm88,l78,,74,1,71,4,68,6,67,9r,10l70,23r6,4l69,30r-4,5l65,45r2,4l70,52r3,3l78,56r10,l93,55r4,-4l80,51,77,50,73,46,72,44r,-5l73,36r2,-1l76,33r3,-2l83,30r13,l90,27r5,-3l83,24,77,21,74,18r,-7l75,9,77,7,78,6,80,5r16,l94,4,91,1,88,xm96,30r-13,l87,31r2,2l91,35r2,1l94,39r,5l93,46r-2,2l89,50r-3,1l97,51r2,-2l101,45r,-10l97,30r-1,xm96,5l86,5r2,1l89,7r2,2l92,11r,7l89,21r-6,3l95,24r1,-1l99,19,99,9,97,6,96,5xm116,41r-7,l109,46r2,4l114,52r4,3l122,56r10,l136,54r4,-3l123,51r-2,-1l119,48r-2,-1l116,44r,-3xm141,25r-12,l132,26r4,5l138,34r,7l136,44r-2,3l132,49r-2,2l140,51r3,-4l145,42r,-11l143,27r-2,-2xm142,1r-29,l111,30r5,l119,27r3,-2l141,25r-3,-3l118,22,119,7r23,l142,1xm132,19r-8,l120,20r-2,2l138,22r-2,-1l132,19xe" fillcolor="black" stroked="f">
                  <v:path arrowok="t" o:connecttype="custom" o:connectlocs="0,5878;15,5926;54,5919;54,5926;78,5871;68,5877;70,5894;65,5906;70,5923;88,5927;80,5922;72,5915;75,5906;83,5901;95,5895;74,5889;77,5878;96,5876;88,5871;87,5902;93,5907;93,5917;86,5922;101,5916;96,5901;88,5877;92,5882;83,5895;99,5890;96,5876;109,5917;118,5926;136,5925;121,5921;116,5915;129,5896;138,5905;134,5918;140,5922;145,5902;142,5872;116,5901;141,5896;119,5878;132,5890;118,5893;132,5890" o:connectangles="0,0,0,0,0,0,0,0,0,0,0,0,0,0,0,0,0,0,0,0,0,0,0,0,0,0,0,0,0,0,0,0,0,0,0,0,0,0,0,0,0,0,0,0,0,0,0"/>
                </v:shape>
                <v:line id="Line 1636" o:spid="_x0000_s1157" style="position:absolute;visibility:visible;mso-wrap-style:square" from="3904,5828" to="3904,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" strokeweight=".02286mm"/>
                <v:shape id="AutoShape 1637" o:spid="_x0000_s1158" style="position:absolute;left:3852;top:5870;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" path="m35,1l,1,,7r28,l8,55r7,l35,6r,-5xm54,48r-7,l47,55r7,l54,48xm73,43r-7,l67,47r1,4l71,53r3,2l78,56r16,l98,51r-21,l74,48,73,43xm101,30r-7,l93,37r-1,5l88,49r-3,2l98,51r3,-5l101,30xm88,l77,,73,2,69,7,67,9r-2,4l65,24r2,4l73,34r4,2l86,36r4,-2l93,31r-14,l77,29,73,25,72,22r,-8l73,11,75,9,77,7,79,5r16,l93,2,88,xm95,5r-9,l89,7r2,4l93,14r1,4l94,25r-4,4l86,31r7,l94,30r7,l101,18,99,11,95,5xe" fillcolor="black" stroked="f">
                  <v:path arrowok="t" o:connecttype="custom" o:connectlocs="0,5872;28,5878;15,5926;35,5872;47,5919;54,5926;73,5914;67,5918;71,5924;78,5927;98,5922;74,5919;101,5901;93,5908;88,5920;98,5922;101,5901;77,5871;69,5878;65,5884;67,5899;77,5907;90,5905;79,5902;73,5896;72,5885;75,5880;79,5876;93,5873;95,5876;89,5878;93,5885;94,5896;86,5902;94,5901;101,5889;95,5876" o:connectangles="0,0,0,0,0,0,0,0,0,0,0,0,0,0,0,0,0,0,0,0,0,0,0,0,0,0,0,0,0,0,0,0,0,0,0,0,0"/>
                </v:shape>
                <v:line id="Line 1638" o:spid="_x0000_s1159" style="position:absolute;visibility:visible;mso-wrap-style:square" from="4112,5828" to="411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" strokeweight=".02286mm"/>
                <v:shape id="Picture 1639" o:spid="_x0000_s1160" type="#_x0000_t75" style="position:absolute;left:4131;top:5967;width:116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">
                  <v:imagedata r:id="rId57" o:title=""/>
                </v:shape>
                <v:shape id="AutoShape 1640" o:spid="_x0000_s1161" style="position:absolute;left:4039;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" path="m36,1l,1,,7r28,l8,55r8,l36,6r,-5xm55,48r-8,l47,55r8,l55,48xm74,43r-8,l67,47r2,4l72,53r2,2l78,56r17,l98,51r-21,l74,48r,-5xm101,30r-7,l94,37r-1,5l88,49r-2,2l98,51r3,-5l101,30xm88,l77,,73,2,67,9r-1,4l66,24r1,4l73,34r4,2l86,36r5,-2l94,31r-14,l77,29,74,25,73,22r,-8l74,11,76,9,77,7,80,5r16,l93,2,88,xm96,5l86,5r3,2l92,11r1,3l94,18r,7l91,29r-4,2l94,31r,-1l101,30r,-12l100,11,96,5xm117,41r-8,l110,46r2,4l115,52r3,3l122,56r10,l137,54r3,-3l124,51r-2,-1l120,48r-2,-1l117,44r,-3xm142,25r-12,l133,26r4,5l138,34r,7l137,44r-2,3l133,49r-3,2l140,51r4,-4l145,42r,-11l144,27r-2,-2xm143,1r-30,l111,30r6,l119,27r4,-2l142,25r-3,-3l118,22,120,7r23,l143,1xm133,19r-9,l121,20r-3,2l139,22r-2,-1l133,19xe" fillcolor="black" stroked="f">
                  <v:path arrowok="t" o:connecttype="custom" o:connectlocs="0,5872;28,5878;16,5926;36,5872;47,5919;55,5926;74,5914;67,5918;72,5924;78,5927;98,5922;74,5919;101,5901;94,5908;88,5920;98,5922;101,5901;77,5871;67,5880;66,5895;73,5905;86,5907;94,5902;77,5900;73,5893;74,5882;77,5878;96,5876;88,5871;86,5876;92,5882;94,5889;91,5900;94,5902;101,5901;100,5882;117,5912;110,5917;115,5923;122,5927;137,5925;124,5922;120,5919;117,5915;142,5896;133,5897;138,5905;137,5915;133,5920;140,5922;145,5913;144,5898;143,5872;111,5901;119,5898;142,5896;118,5893;143,5878;133,5890;121,5891;139,5893;133,5890" o:connectangles="0,0,0,0,0,0,0,0,0,0,0,0,0,0,0,0,0,0,0,0,0,0,0,0,0,0,0,0,0,0,0,0,0,0,0,0,0,0,0,0,0,0,0,0,0,0,0,0,0,0,0,0,0,0,0,0,0,0,0,0,0,0"/>
                </v:shape>
                <v:line id="Line 1641" o:spid="_x0000_s1162" style="position:absolute;visibility:visible;mso-wrap-style:square" from="4320,5828" to="432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" strokeweight=".02286mm"/>
                <v:shape id="AutoShape 1642" o:spid="_x0000_s1163" style="position:absolute;left:4301;top:5870;width:36;height:57;visibility:visible;mso-wrap-style:square;v-text-anchor:top" coordsize="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" path="m23,l13,,9,1,6,4,3,6,2,9r,10l5,23r6,4l4,30,,35,,45r2,4l5,52r3,3l12,56r11,l28,55r4,-4l15,51,12,50,8,46,7,44r,-5l8,36r2,-1l11,33r3,-2l18,30r13,l25,27r5,-3l18,24,12,21,9,18r,-7l10,9,12,7,13,6,15,5r16,l29,4,26,1,23,xm31,30r-13,l22,31r2,2l26,35r2,1l29,39r,5l28,46r-2,2l24,50r-3,1l32,51r2,-2l36,45r,-10l32,30r-1,xm31,5l21,5r2,1l24,7r2,2l27,11r,7l24,21r-6,3l30,24r1,-1l34,19,34,9,32,6,31,5xe" fillcolor="black" stroked="f">
                  <v:path arrowok="t" o:connecttype="custom" o:connectlocs="13,5871;6,5875;2,5880;5,5894;4,5901;0,5916;5,5923;12,5927;28,5926;15,5922;8,5917;7,5910;10,5906;14,5902;31,5901;30,5895;12,5892;9,5882;12,5878;15,5876;29,5875;23,5871;18,5901;24,5904;28,5907;29,5915;26,5919;21,5922;34,5920;36,5906;31,5901;21,5876;24,5878;27,5882;24,5892;30,5895;34,5890;32,5877" o:connectangles="0,0,0,0,0,0,0,0,0,0,0,0,0,0,0,0,0,0,0,0,0,0,0,0,0,0,0,0,0,0,0,0,0,0,0,0,0,0"/>
                </v:shape>
                <v:line id="Line 1643" o:spid="_x0000_s1164" style="position:absolute;visibility:visible;mso-wrap-style:square" from="4522,5828" to="452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" strokeweight=".02286mm"/>
                <v:shape id="AutoShape 1644" o:spid="_x0000_s1165" style="position:absolute;left:4448;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" path="m22,l13,,9,1,6,4,3,6,2,9r,10l5,23r6,4l3,30,,35,,45r1,4l8,55r4,1l23,56r4,-1l32,51r-18,l12,50,10,48,8,46,7,44r,-5l8,36,9,35r2,-2l14,31r4,-1l31,30,24,27r5,-3l18,24,12,21,9,18r,-7l10,9,11,7,13,6,15,5r16,l26,1,22,xm31,30r-13,l21,31r3,2l26,35r1,1l28,39r,5l27,46r-4,4l21,51r11,l34,49r2,-4l36,35,32,30r-1,xm31,5l20,5r2,1l24,7r1,2l26,11r,7l23,21r-5,3l29,24r1,-1l33,19,33,9,32,6,31,5xm55,48r-8,l47,55r8,l55,48xm95,l71,,65,9r,38l71,56r24,l99,51r-19,l77,49,75,46,73,42r,-5l73,20r,-6l75,10,77,7,80,5r19,l95,xm99,5l87,5r2,2l91,10r2,4l94,20r,17l93,42r-2,4l89,49r-2,2l99,51r2,-4l101,9,99,5xm116,41r-7,l109,46r2,4l115,52r3,3l122,56r10,l137,54r3,-3l124,51r-3,-1l120,48r-2,-1l117,44r-1,-3xm141,25r-11,l132,26r5,5l138,34r,7l137,44r-2,3l133,49r-3,2l140,51r3,-4l145,42r,-11l143,27r-2,-2xm142,1r-29,l111,30r5,l119,27r3,-2l141,25r-3,-3l118,22,119,7r23,l142,1xm133,19r-9,l121,20r-3,2l138,22r-1,-1l133,19xe" fillcolor="black" stroked="f">
                  <v:path arrowok="t" o:connecttype="custom" o:connectlocs="9,5872;2,5880;11,5898;0,5916;12,5927;32,5922;10,5919;7,5910;11,5904;31,5901;18,5895;9,5882;13,5877;26,5872;18,5901;26,5906;28,5915;21,5922;36,5916;31,5901;22,5877;26,5882;18,5895;33,5890;31,5876;47,5926;95,5871;65,5918;99,5922;75,5917;73,5891;77,5878;95,5871;89,5878;94,5891;91,5917;99,5922;99,5876;109,5917;118,5926;137,5925;121,5921;117,5915;130,5896;138,5905;135,5918;140,5922;145,5902;142,5872;116,5901;141,5896;119,5878;133,5890;118,5893;133,5890" o:connectangles="0,0,0,0,0,0,0,0,0,0,0,0,0,0,0,0,0,0,0,0,0,0,0,0,0,0,0,0,0,0,0,0,0,0,0,0,0,0,0,0,0,0,0,0,0,0,0,0,0,0,0,0,0,0,0"/>
                </v:shape>
                <v:line id="Line 1645" o:spid="_x0000_s1166" style="position:absolute;visibility:visible;mso-wrap-style:square" from="4730,5828" to="473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" strokeweight=".02286mm"/>
                <v:shape id="AutoShape 1646" o:spid="_x0000_s1167" style="position:absolute;left:4678;top:5870;width:91;height:57;visibility:visible;mso-wrap-style:square;v-text-anchor:top" coordsize="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" path="m22,l13,,9,1,6,4,3,6,2,9r,10l5,23r6,4l3,30,,35,,45r1,4l8,55r4,1l23,56r4,-1l32,51r-18,l12,50,10,48,8,46,7,44r,-5l8,36,9,35r2,-2l14,31r4,-1l31,30,24,27r5,-3l18,24,12,21,9,18r,-7l10,9,11,7,13,6,15,5r16,l29,4,26,1,22,xm31,30r-13,l21,31r3,2l26,35r2,1l28,39r,5l27,46r-3,4l21,51r11,l34,49r2,-4l36,35,32,30r-1,xm31,5l20,5r3,1l24,7r2,2l26,11r,7l23,21r-5,3l29,24r1,-1l34,19,34,9,32,6,31,5xm55,48r-8,l47,55r8,l55,48xm91,12r-7,l84,55r7,l91,12xm91,l85,,84,6r-5,4l70,10r,5l76,15r5,-1l84,12r7,l91,xe" fillcolor="black" stroked="f">
                  <v:path arrowok="t" o:connecttype="custom" o:connectlocs="13,5871;6,5875;2,5880;5,5894;3,5901;0,5916;8,5926;23,5927;32,5922;12,5921;8,5917;7,5910;9,5906;14,5902;31,5901;29,5895;12,5892;9,5882;11,5878;15,5876;29,5875;22,5871;18,5901;24,5904;28,5907;28,5915;24,5921;32,5922;36,5916;32,5901;31,5876;23,5877;26,5880;26,5889;18,5895;30,5894;34,5880;31,5876;47,5919;55,5926;91,5883;84,5926;91,5883;85,5871;79,5881;70,5886;81,5885;91,5883" o:connectangles="0,0,0,0,0,0,0,0,0,0,0,0,0,0,0,0,0,0,0,0,0,0,0,0,0,0,0,0,0,0,0,0,0,0,0,0,0,0,0,0,0,0,0,0,0,0,0,0"/>
                </v:shape>
                <v:line id="Line 1647" o:spid="_x0000_s1168" style="position:absolute;visibility:visible;mso-wrap-style:square" from="4931,5828" to="493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" strokeweight=".02286mm"/>
                <v:shape id="AutoShape 1648" o:spid="_x0000_s1169" style="position:absolute;left:4858;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" path="m23,l13,,10,1,7,4,4,6,2,9r,10l5,23r7,4l4,30,,35,,45r2,4l8,55r5,1l24,56r4,-1l33,51r-18,l12,50,10,48,8,46,7,44r,-5l8,36r2,-1l12,33r2,-2l18,30r13,l25,27r5,-3l18,24,12,21,10,18r,-7l10,9,12,7,13,6,15,5r17,l27,1,23,xm31,30r-13,l22,31r3,2l26,35r2,1l29,39r,5l28,46r-4,4l21,51r12,l35,49r1,-4l36,35,32,30r-1,xm32,5l21,5r2,1l24,7r2,2l27,11r,7l24,21r-6,3l30,24r1,-1l34,19,34,9,33,6,32,5xm55,48r-8,l47,55r8,l55,48xm91,12r-7,l84,55r7,l91,12xm91,l86,,84,6r-4,4l71,10r,5l77,15r4,-1l84,12r7,l91,xm117,41r-8,l110,46r2,4l115,52r3,3l122,56r11,l137,54r4,-3l124,51r-2,-1l120,48r-2,-1l117,44r,-3xm142,25r-12,l133,26r4,5l138,34r,7l137,44r-2,3l133,49r-3,2l141,51r3,-4l146,42r,-11l144,27r-2,-2xm143,1r-29,l111,30r6,l120,27r3,-2l142,25r-3,-3l119,22,120,7r23,l143,1xm133,19r-8,l121,20r-2,2l139,22r-2,-1l133,19xe" fillcolor="black" stroked="f">
                  <v:path arrowok="t" o:connecttype="custom" o:connectlocs="10,5872;2,5880;12,5898;0,5916;13,5927;33,5922;10,5919;7,5910;12,5904;31,5901;18,5895;10,5882;13,5877;27,5872;18,5901;26,5906;29,5915;21,5922;36,5916;31,5901;23,5877;27,5882;18,5895;34,5890;32,5876;47,5926;91,5883;91,5926;86,5871;71,5881;81,5885;91,5871;110,5917;118,5926;137,5925;122,5921;117,5915;130,5896;138,5905;135,5918;141,5922;146,5902;143,5872;117,5901;142,5896;120,5878;133,5890;119,5893;133,5890" o:connectangles="0,0,0,0,0,0,0,0,0,0,0,0,0,0,0,0,0,0,0,0,0,0,0,0,0,0,0,0,0,0,0,0,0,0,0,0,0,0,0,0,0,0,0,0,0,0,0,0,0"/>
                </v:shape>
                <v:line id="Line 1649" o:spid="_x0000_s1170" style="position:absolute;visibility:visible;mso-wrap-style:square" from="5140,5828" to="514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" strokeweight=".02286mm"/>
                <v:shape id="AutoShape 1650" o:spid="_x0000_s1171" style="position:absolute;left:5088;top:5870;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" path="m23,l13,,10,1,7,4,4,6,2,9r,10l5,23r7,4l4,30,,35,,45r2,4l9,55r4,1l24,56r4,-1l33,51r-18,l12,50,10,48,8,46r,-2l8,39r,-3l10,35r2,-2l15,31r3,-1l32,30,25,27r5,-3l18,24,13,21,10,18r,-7l10,9,12,7,13,6,16,5r16,l30,4,27,1,23,xm32,30r-14,l22,31r3,2l27,35r1,1l29,39r,5l28,46r-4,4l22,51r11,l35,49r1,-4l36,35,33,30r-1,xm32,5l21,5r2,1l25,7r1,2l27,11r,7l24,21r-6,3l30,24r1,-1l34,19,34,9,33,6,32,5xm55,48r-7,l48,55r7,l55,48xm98,5l87,5r2,1l91,8r2,2l94,12r,6l93,21r-4,6l85,30r-6,5l74,39r-4,4l66,49r-1,3l65,55r36,l101,49r-26,l75,47r3,-3l85,38r6,-5l96,29r2,-3l100,23r1,-4l101,11,100,7,98,5xm89,l79,,75,1,68,7r-1,4l66,16r8,l74,12r1,-2l79,6,81,5r17,l94,1,89,xe" fillcolor="black" stroked="f">
                  <v:path arrowok="t" o:connecttype="custom" o:connectlocs="13,5871;7,5875;2,5880;5,5894;4,5901;0,5916;9,5926;24,5927;33,5922;12,5921;8,5917;8,5910;10,5906;15,5902;32,5901;30,5895;13,5892;10,5882;12,5878;16,5876;30,5875;23,5871;18,5901;25,5904;28,5907;29,5915;24,5921;33,5922;36,5916;33,5901;32,5876;23,5877;26,5880;27,5889;18,5895;31,5894;34,5880;32,5876;48,5919;55,5926;98,5876;89,5877;93,5881;94,5889;89,5898;79,5906;70,5914;65,5923;101,5926;75,5920;78,5915;91,5904;98,5897;101,5890;100,5878;89,5871;75,5872;67,5882;74,5887;75,5881;81,5876;94,5872" o:connectangles="0,0,0,0,0,0,0,0,0,0,0,0,0,0,0,0,0,0,0,0,0,0,0,0,0,0,0,0,0,0,0,0,0,0,0,0,0,0,0,0,0,0,0,0,0,0,0,0,0,0,0,0,0,0,0,0,0,0,0,0,0,0"/>
                </v:shape>
                <v:line id="Line 1651" o:spid="_x0000_s1172" style="position:absolute;visibility:visible;mso-wrap-style:square" from="5348,5828" to="5348,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" strokeweight=".02286mm"/>
                <v:shape id="AutoShape 1652" o:spid="_x0000_s1173" style="position:absolute;left:5274;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" path="m22,l13,,9,1,6,4,3,6,2,9r,10l5,23r6,4l3,30,,35,,45r1,4l8,55r4,1l23,56r4,-1l32,51r-18,l12,50,10,48,8,46,7,44r,-5l8,36,9,35r2,-2l14,31r4,-1l31,30,24,27r5,-3l18,24,12,21,9,18r,-7l10,9,11,7,13,6,15,5r16,l26,1,22,xm31,30r-13,l21,31r3,2l26,35r2,1l28,39r,5l27,46r-3,4l21,51r11,l34,49r2,-4l36,35,32,30r-1,xm31,5l20,5r3,1l24,7r2,2l26,11r,7l23,21r-5,3l29,24r1,-1l34,19,34,9,32,6,31,5xm55,48r-8,l47,55r8,l55,48xm97,5l86,5r3,1l91,8r1,2l93,12r,6l92,21r-4,6l84,30r-5,5l73,39r-3,4l68,46r-3,3l64,52r,3l101,55r,-6l74,49r,-2l78,44r6,-6l91,33r4,-4l97,26r2,-3l100,19r,-8l99,7,97,5xm89,l78,,74,1,68,7r-2,4l66,16r7,l73,12r1,-2l78,6,81,5r16,l93,1,89,xm116,41r-7,l110,46r1,4l115,52r3,3l122,56r10,l137,54r3,-3l124,51r-2,-1l120,48r-2,-1l117,44r-1,-3xm141,25r-11,l133,26r4,5l138,34r,7l137,44r-2,3l133,49r-3,2l140,51r4,-4l145,42r,-11l144,27r-3,-2xm143,1r-30,l111,30r5,l119,27r4,-2l141,25r-3,-3l118,22,119,7r24,l143,1xm133,19r-9,l121,20r-3,2l138,22r-1,-1l133,19xe" fillcolor="black" stroked="f">
                  <v:path arrowok="t" o:connecttype="custom" o:connectlocs="9,5872;2,5880;11,5898;0,5916;12,5927;32,5922;10,5919;7,5910;11,5904;31,5901;18,5895;9,5882;13,5877;26,5872;18,5901;26,5906;28,5915;21,5922;36,5916;31,5901;23,5877;26,5882;18,5895;34,5890;31,5876;47,5926;97,5876;91,5879;93,5889;84,5901;70,5914;64,5923;101,5920;78,5915;95,5900;100,5890;97,5876;74,5872;66,5887;74,5881;97,5876;116,5912;111,5921;122,5927;140,5922;120,5919;116,5912;133,5897;138,5912;133,5920;144,5918;144,5898;113,5872;119,5898;138,5893;143,5878;124,5890;138,5893" o:connectangles="0,0,0,0,0,0,0,0,0,0,0,0,0,0,0,0,0,0,0,0,0,0,0,0,0,0,0,0,0,0,0,0,0,0,0,0,0,0,0,0,0,0,0,0,0,0,0,0,0,0,0,0,0,0,0,0,0,0"/>
                </v:shape>
                <v:line id="Line 1653" o:spid="_x0000_s1174" style="position:absolute;visibility:visible;mso-wrap-style:square" from="5549,5828" to="5549,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" strokeweight=".02286mm"/>
                <v:shape id="AutoShape 1654" o:spid="_x0000_s1175" style="position:absolute;left:5497;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" path="m23,l13,,9,1,6,4,3,6,2,9r,10l5,23r6,4l4,30,,35,,45r2,4l8,55r5,1l23,56r5,-1l32,51r-17,l12,50,10,48,8,46,7,44r,-5l8,36r2,-1l11,33r3,-2l18,30r13,l25,27r5,-3l18,24,12,21,9,18r,-7l10,9,12,7,13,6,15,5r16,l29,4,27,1,23,xm31,30r-13,l22,31r2,2l26,35r2,1l29,39r,5l28,46r-4,4l21,51r11,l34,49r2,-4l36,35,32,30r-1,xm31,5l21,5r2,1l24,7r2,2l27,11r,7l24,21r-6,3l30,24r1,-1l34,19,34,9,32,6,31,5xm55,48r-8,l47,55r8,l55,48xm73,41r-7,l66,45r,1l68,49r6,6l78,56r11,l93,55r4,-4l80,51,77,50,76,48,74,46,73,44r,-3xm96,5l86,5r2,1l91,9r,2l91,20r-3,3l80,23r,6l86,29r3,1l93,33r1,3l94,43r-1,2l89,50r-2,1l97,51r3,-3l101,44r,-8l101,33,99,30,97,28,94,26,91,25r3,-1l96,23r1,-2l98,19r1,-3l99,9,97,6,96,5xm88,l78,,75,1,72,3,69,6,67,9r-1,5l74,14r,-6l77,5r19,l91,1,88,xe" fillcolor="black" stroked="f">
                  <v:path arrowok="t" o:connecttype="custom" o:connectlocs="9,5872;2,5880;11,5898;0,5916;13,5927;32,5922;10,5919;7,5910;11,5904;31,5901;18,5895;9,5882;13,5877;29,5875;31,5901;24,5904;29,5910;24,5921;34,5920;32,5901;21,5876;26,5880;24,5892;31,5894;32,5877;47,5919;55,5919;66,5916;74,5926;93,5926;77,5921;73,5915;86,5876;91,5882;80,5894;89,5901;94,5914;87,5922;101,5915;99,5901;91,5896;97,5892;99,5880;88,5871;72,5874;66,5885;77,5876;88,5871" o:connectangles="0,0,0,0,0,0,0,0,0,0,0,0,0,0,0,0,0,0,0,0,0,0,0,0,0,0,0,0,0,0,0,0,0,0,0,0,0,0,0,0,0,0,0,0,0,0,0,0"/>
                </v:shape>
                <v:line id="Line 1655" o:spid="_x0000_s1176" style="position:absolute;visibility:visible;mso-wrap-style:square" from="5758,5828" to="5758,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" strokeweight=".02286mm"/>
                <v:shape id="AutoShape 1656" o:spid="_x0000_s1177" style="position:absolute;left:5684;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" path="m23,l14,,10,1,7,4,4,6,2,9r,10l5,23r7,4l4,30,,35,,45r2,4l9,55r4,1l24,56r4,-1l33,51r-18,l12,50,10,48,9,46,8,44r,-5l8,36r2,-1l12,33r3,-2l18,30r14,l25,27r5,-3l18,24,13,21,10,18r,-7l10,9,12,7,14,6,16,5r16,l27,1,23,xm32,30r-14,l22,31r3,2l27,35r1,1l29,39r,5l28,46r-4,4l22,51r11,l35,49r1,-4l36,35,33,30r-1,xm32,5l21,5r2,1l25,7r1,2l27,11r,7l24,21r-6,3l30,24r1,-1l34,19,34,9,33,6,32,5xm55,48r-7,l48,55r7,l55,48xm73,41r-7,l66,45r,1l68,49r7,6l79,56r10,l93,55r5,-4l80,51,78,50,76,48,74,46,73,44r,-3xm96,5l86,5r2,1l91,9r1,2l92,20r-4,3l80,23r,6l87,29r3,1l94,33r1,3l95,43r-1,2l90,50r-3,1l98,51r2,-3l102,44r,-8l101,33,99,30,97,28,95,26,91,25r3,-1l96,23r1,-2l98,19r1,-3l99,9,98,6,96,5xm88,l79,,75,1,72,3,69,6,67,9r,5l74,14,75,8,78,5r18,l92,1,88,xm117,41r-7,l110,46r2,4l115,52r4,3l123,56r10,l137,54r4,-3l124,51r-2,-1l120,48r-2,-1l117,44r,-3xm142,25r-12,l133,26r4,5l139,34r,7l137,44r-2,3l133,49r-2,2l141,51r3,-4l146,42r,-11l144,27r-2,-2xm143,1r-29,l112,30r5,l120,27r3,-2l142,25r-3,-3l119,22,120,7r23,l143,1xm133,19r-8,l121,20r-2,2l139,22r-2,-1l133,19xe" fillcolor="black" stroked="f">
                  <v:path arrowok="t" o:connecttype="custom" o:connectlocs="7,5875;5,5894;0,5916;24,5927;12,5921;8,5910;15,5902;30,5895;10,5882;16,5876;32,5901;27,5906;28,5917;35,5920;32,5901;25,5878;24,5892;34,5890;55,5919;55,5919;66,5917;89,5927;78,5921;73,5912;91,5880;80,5894;94,5904;90,5921;102,5915;97,5899;96,5894;99,5880;79,5871;67,5880;78,5876;117,5912;115,5923;137,5925;120,5919;142,5896;139,5905;133,5920;146,5913;143,5872;120,5898;119,5893;133,5890;139,5893" o:connectangles="0,0,0,0,0,0,0,0,0,0,0,0,0,0,0,0,0,0,0,0,0,0,0,0,0,0,0,0,0,0,0,0,0,0,0,0,0,0,0,0,0,0,0,0,0,0,0,0"/>
                </v:shape>
                <v:line id="Line 1657" o:spid="_x0000_s1178" style="position:absolute;visibility:visible;mso-wrap-style:square" from="5959,5828" to="5959,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" strokeweight=".02286mm"/>
                <v:shape id="AutoShape 1658" o:spid="_x0000_s1179" style="position:absolute;left:5907;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" path="m23,l14,,10,1,7,4,4,6,3,9r,10l6,23r6,4l4,30,1,35,,45r2,4l9,55r4,1l24,56r4,-1l33,51r-18,l13,50,11,48,9,46,8,44r,-5l9,36r1,-1l12,33r3,-2l19,30r13,l25,27r5,-3l19,24,13,21,10,18r,-7l11,9,12,7,14,6,16,5r16,l30,4,27,1,23,xm32,30r-13,l22,31r3,2l27,35r1,1l29,39r,5l28,46r-4,4l22,51r11,l35,49r2,-4l36,35,33,30r-1,xm32,5l21,5r2,1l25,7r1,2l27,11r,7l24,21r-5,3l30,24r1,-1l34,19,34,9,33,6,32,5xm55,48r-7,l48,55r7,l55,48xm94,42r-7,l87,55r7,l94,42xm94,l89,,64,36r,6l102,42r,-6l71,36,87,11r7,l94,xm94,11r-7,l87,36r7,l94,11xe" fillcolor="black" stroked="f">
                  <v:path arrowok="t" o:connecttype="custom" o:connectlocs="14,5871;7,5875;3,5880;6,5894;4,5901;0,5916;9,5926;24,5927;33,5922;13,5921;9,5917;8,5910;10,5906;15,5902;32,5901;30,5895;13,5892;10,5882;12,5878;16,5876;30,5875;23,5871;19,5901;25,5904;28,5907;29,5915;24,5921;33,5922;37,5916;33,5901;32,5876;23,5877;26,5880;27,5889;19,5895;31,5894;34,5880;32,5876;48,5919;55,5926;94,5913;87,5926;94,5913;89,5871;64,5913;102,5907;87,5882;94,5871;87,5882;94,5907" o:connectangles="0,0,0,0,0,0,0,0,0,0,0,0,0,0,0,0,0,0,0,0,0,0,0,0,0,0,0,0,0,0,0,0,0,0,0,0,0,0,0,0,0,0,0,0,0,0,0,0,0,0"/>
                </v:shape>
                <v:line id="Line 1659" o:spid="_x0000_s1180" style="position:absolute;visibility:visible;mso-wrap-style:square" from="6167,5828" to="6167,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" strokeweight=".02286mm"/>
                <v:shape id="AutoShape 1660" o:spid="_x0000_s1181" style="position:absolute;left:6093;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" path="m23,l13,,9,1,6,4,3,6,2,9r,10l5,23r6,4l4,30,,35,,45r2,4l8,55r5,1l23,56r5,-1l32,51r-17,l12,50,10,48,8,46,7,44r,-5l8,36r2,-1l11,33r3,-2l18,30r13,l25,27r5,-3l18,24,12,21,9,18r,-7l10,9,12,7,13,6,15,5r16,l27,1,23,xm31,30r-13,l22,31r2,2l26,35r2,1l29,39r,5l28,46r-4,4l21,51r11,l34,49r2,-4l36,35,32,30r-1,xm31,5l21,5r2,1l24,7r2,2l27,11r,7l24,21r-6,3l30,24r1,-1l34,19,34,9,32,6,31,5xm55,48r-8,l47,55r8,l55,48xm94,42r-7,l87,55r7,l94,42xm94,l88,,63,36r,6l101,42r,-6l70,36,87,11r7,l94,xm94,11r-7,l87,36r7,l94,11xm117,41r-8,l110,46r2,4l115,52r3,3l122,56r10,l137,54r3,-3l124,51r-2,-1l120,48r-2,-1l117,44r,-3xm142,25r-12,l133,26r4,5l138,34r,7l137,44r-2,3l133,49r-3,2l140,51r4,-4l145,42r,-11l144,27r-2,-2xm143,1r-30,l111,30r6,l119,27r4,-2l142,25r-3,-3l118,22,119,7r24,l143,1xm133,19r-9,l121,20r-3,2l139,22r-2,-1l133,19xe" fillcolor="black" stroked="f">
                  <v:path arrowok="t" o:connecttype="custom" o:connectlocs="9,5872;2,5880;11,5898;0,5916;13,5927;32,5922;10,5919;7,5910;11,5904;31,5901;18,5895;9,5882;13,5877;27,5872;18,5901;26,5906;29,5915;21,5922;36,5916;31,5901;23,5877;27,5882;18,5895;34,5890;31,5876;47,5926;94,5913;94,5926;88,5871;101,5913;87,5882;94,5882;94,5907;109,5912;115,5923;132,5927;124,5922;118,5918;142,5896;137,5902;137,5915;130,5922;145,5913;142,5896;111,5901;123,5896;118,5893;143,5872;121,5891;137,5892" o:connectangles="0,0,0,0,0,0,0,0,0,0,0,0,0,0,0,0,0,0,0,0,0,0,0,0,0,0,0,0,0,0,0,0,0,0,0,0,0,0,0,0,0,0,0,0,0,0,0,0,0,0"/>
                </v:shape>
                <v:line id="Line 1661" o:spid="_x0000_s1182" style="position:absolute;visibility:visible;mso-wrap-style:square" from="6375,5828" to="6375,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" strokeweight=".02286mm"/>
                <v:shape id="AutoShape 1662" o:spid="_x0000_s1183" style="position:absolute;left:6324;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" path="m23,l13,,9,1,6,4,4,6,2,9r,10l5,23r6,4l4,30,,35,,45r2,4l8,55r5,1l23,56r5,-1l33,51r-18,l12,50,10,48,8,46,7,44r,-5l8,36r2,-1l12,33r2,-2l18,30r13,l25,27r5,-3l18,24,12,21,9,18r,-7l10,9,12,7,13,6,15,5r17,l30,4,27,1,23,xm31,30r-13,l22,31r3,2l26,35r2,1l29,39r,5l28,46r-4,4l21,51r12,l34,49r2,-4l36,35,32,30r-1,xm32,5l21,5r2,1l24,7r2,2l27,11r,7l24,21r-6,3l30,24r1,-1l34,19,34,9,32,6r,-1xm55,48r-8,l47,55r8,l55,48xm73,41r-7,l66,46r2,4l71,52r4,3l79,56r10,l93,54r4,-3l80,51,78,50,76,48,74,47,73,44r,-3xm98,25r-12,l89,26r5,5l95,34r,7l94,44r-3,3l89,49r-2,2l97,51r3,-4l102,42r,-11l100,27,98,25xm99,1l70,1,68,30r5,l76,27r3,-2l98,25,95,22r-20,l76,7r23,l99,1xm89,19r-8,l77,20r-2,2l95,22,93,21,89,19xe" fillcolor="black" stroked="f">
                  <v:path arrowok="t" o:connecttype="custom" o:connectlocs="9,5872;2,5880;11,5898;0,5916;13,5927;33,5922;10,5919;7,5910;12,5904;31,5901;18,5895;9,5882;13,5877;30,5875;31,5901;25,5904;29,5910;24,5921;34,5920;32,5901;21,5876;26,5880;24,5892;31,5894;32,5877;47,5919;55,5919;66,5917;75,5926;93,5925;78,5921;73,5915;86,5896;95,5905;91,5918;97,5922;102,5902;99,5872;73,5901;98,5896;76,5878;89,5890;75,5893;89,5890" o:connectangles="0,0,0,0,0,0,0,0,0,0,0,0,0,0,0,0,0,0,0,0,0,0,0,0,0,0,0,0,0,0,0,0,0,0,0,0,0,0,0,0,0,0,0,0"/>
                </v:shape>
                <v:line id="Line 1663" o:spid="_x0000_s1184" style="position:absolute;visibility:visible;mso-wrap-style:square" from="6577,5828" to="6577,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" strokeweight=".02286mm"/>
                <v:shape id="AutoShape 1664" o:spid="_x0000_s1185" style="position:absolute;left:6503;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" path="m23,l14,,10,1,7,4,4,6,3,9r,10l6,23r6,4l4,30,1,35,,45r2,4l9,55r4,1l24,56r4,-1l33,51r-18,l13,50,11,48,9,46,8,44r,-5l9,36r1,-1l12,33r3,-2l19,30r13,l25,27r5,-3l19,24,13,21,10,18r,-7l11,9,12,7,14,6,16,5r16,l27,1,23,xm32,30r-13,l22,31r3,2l27,35r1,1l29,39r,5l28,46r-4,4l22,51r11,l35,49r2,-4l36,35,33,30r-1,xm32,5l21,5r2,1l25,7r1,2l27,11r,7l24,21r-5,3l30,24r1,-1l34,19,34,9,33,6,32,5xm55,48r-7,l48,55r7,l55,48xm73,41r-7,l67,46r2,4l72,52r3,3l79,56r10,l94,54r3,-3l81,51,79,50,77,48,75,47,74,44,73,41xm98,25r-11,l90,26r2,2l94,31r1,3l95,41r-1,3l90,49r-3,2l97,51r4,-4l102,42r,-11l101,27,98,25xm100,1l70,1,68,30r6,l76,27r4,-2l98,25,96,22r-21,l76,7r24,l100,1xm90,19r-9,l78,20r-3,2l96,22,94,21,90,19xm117,41r-7,l110,46r2,4l116,52r3,3l123,56r10,l138,54r3,-3l125,51r-3,-1l121,48r-2,-1l117,44r,-3xm142,25r-11,l133,26r5,5l139,34r,7l138,44r-2,3l134,49r-3,2l141,51r3,-4l146,42r,-11l144,27r-2,-2xm143,1r-29,l112,30r5,l120,27r3,-2l142,25r-3,-3l119,22,120,7r23,l143,1xm134,19r-9,l122,20r-3,2l139,22r-1,-1l134,19xe" fillcolor="black" stroked="f">
                  <v:path arrowok="t" o:connecttype="custom" o:connectlocs="10,5872;3,5880;12,5898;0,5916;13,5927;33,5922;11,5919;8,5910;12,5904;32,5901;19,5895;10,5882;14,5877;27,5872;19,5901;27,5906;29,5915;22,5922;37,5916;32,5901;23,5877;27,5882;19,5895;34,5890;32,5876;48,5926;73,5912;69,5921;79,5927;97,5922;77,5919;73,5912;90,5897;95,5905;90,5920;101,5918;101,5898;70,5872;76,5898;96,5893;100,5878;81,5890;96,5893;117,5912;112,5921;123,5927;141,5922;121,5919;117,5912;133,5897;139,5912;134,5920;144,5918;144,5898;114,5872;120,5898;139,5893;143,5878;125,5890;139,5893" o:connectangles="0,0,0,0,0,0,0,0,0,0,0,0,0,0,0,0,0,0,0,0,0,0,0,0,0,0,0,0,0,0,0,0,0,0,0,0,0,0,0,0,0,0,0,0,0,0,0,0,0,0,0,0,0,0,0,0,0,0,0,0"/>
                </v:shape>
                <v:line id="Line 1665" o:spid="_x0000_s1186" style="position:absolute;visibility:visible;mso-wrap-style:square" from="6785,5828" to="6785,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" strokeweight=".02286mm"/>
                <v:shape id="AutoShape 1666" o:spid="_x0000_s1187" style="position:absolute;left:6733;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" path="m22,l13,,9,1,6,4,3,6,2,9r,10l5,23r6,4l3,30,,35,,45r1,4l8,55r4,1l23,56r4,-1l32,51r-18,l12,50,10,48,8,46,7,44r,-5l8,36,9,35r2,-2l14,31r4,-1l31,30,24,27r5,-3l18,24,12,21,9,18r,-7l10,9,11,7,13,6,15,5r16,l29,4,26,1,22,xm31,30r-13,l21,31r3,2l26,35r2,1l28,39r,5l27,46r-4,4l21,51r11,l34,49r2,-4l36,35,32,30r-1,xm31,5l20,5r2,1l24,7r2,2l26,11r,7l23,21r-5,3l29,24r1,-1l33,19,33,9,32,6,31,5xm55,48r-8,l47,55r8,l55,48xm89,l72,,65,10r,28l67,45r4,6l74,54r4,2l89,56r4,-2l97,51r-16,l78,49,75,45,74,42,73,38,72,31r4,-4l79,26r-6,l73,19r1,-5l76,11,78,7,81,5r17,l95,3,92,1,89,xm97,25r-10,l89,27r4,4l94,34r,8l93,45r-2,2l89,50r-2,1l97,51r3,-4l101,43r,-11l100,28,97,25xm90,20r-10,l76,22r-3,4l79,26r1,-1l97,25,93,22,90,20xm98,5r-8,l92,8r1,5l100,13r,-4l98,6r,-1xe" fillcolor="black" stroked="f">
                  <v:path arrowok="t" o:connecttype="custom" o:connectlocs="9,5872;2,5880;11,5898;0,5916;12,5927;32,5922;10,5919;7,5910;11,5904;31,5901;18,5895;9,5882;13,5877;29,5875;31,5901;24,5904;28,5910;23,5921;34,5920;32,5901;20,5876;26,5880;23,5892;30,5894;32,5877;47,5919;55,5919;65,5881;71,5922;89,5927;81,5922;74,5913;76,5898;73,5890;78,5878;95,5874;97,5896;93,5902;93,5916;87,5922;101,5914;97,5896;76,5893;80,5896;90,5891;92,5879;100,5880" o:connectangles="0,0,0,0,0,0,0,0,0,0,0,0,0,0,0,0,0,0,0,0,0,0,0,0,0,0,0,0,0,0,0,0,0,0,0,0,0,0,0,0,0,0,0,0,0,0,0"/>
                </v:shape>
                <v:line id="Line 1667" o:spid="_x0000_s1188" style="position:absolute;visibility:visible;mso-wrap-style:square" from="6986,5828" to="6986,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" strokeweight=".02286mm"/>
                <v:shape id="AutoShape 1668" o:spid="_x0000_s1189" style="position:absolute;left:6913;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" path="m23,l13,,10,1,7,4,4,6,2,9r,10l5,23r6,4l4,30,,35,,45r2,4l8,55r5,1l24,56r4,-1l33,51r-18,l12,50,10,48,8,46,7,44r,-5l8,36r2,-1l12,33r2,-2l18,30r13,l25,27r5,-3l18,24,12,21,10,18r,-7l10,9,12,7,13,6,15,5r17,l27,1,23,xm31,30r-13,l22,31r3,2l26,35r2,1l29,39r,5l28,46r-4,4l21,51r12,l35,49r1,-4l36,35,32,30r-1,xm32,5l21,5r2,1l24,7r2,2l27,11r,7l24,21r-6,3l30,24r1,-1l34,19,34,9,33,6,32,5xm55,48r-8,l47,55r8,l55,48xm89,l72,,66,10r,28l68,45r4,6l74,54r5,2l90,56r4,-2l97,51r-16,l78,49,74,42,73,38r,-7l77,27r3,-1l73,26r,-7l75,14r2,-3l79,7,81,5r17,l93,1,89,xm97,25r-10,l90,27r4,4l95,34r,8l94,45r-2,2l90,50r-3,1l97,51r3,-4l102,43r,-11l100,28,97,25xm90,20r-9,l77,22r-4,4l80,26r,-1l97,25,94,22,90,20xm98,5r-8,l93,8r1,5l101,13,100,9,99,6,98,5xm117,41r-8,l110,46r2,4l115,52r3,3l122,56r11,l137,54r4,-3l124,51r-2,-1l120,48r-2,-1l117,44r,-3xm142,25r-12,l133,26r4,5l138,34r,7l137,44r-2,3l133,49r-3,2l141,51r3,-4l146,42r,-11l144,27r-2,-2xm143,1r-29,l111,30r6,l120,27r3,-2l142,25r-3,-3l118,22,120,7r23,l143,1xm133,19r-8,l121,20r-3,2l139,22r-2,-1l133,19xe" fillcolor="black" stroked="f">
                  <v:path arrowok="t" o:connecttype="custom" o:connectlocs="10,5872;2,5880;11,5898;0,5916;13,5927;33,5922;10,5919;7,5910;12,5904;31,5901;18,5895;10,5882;13,5877;27,5872;18,5901;26,5906;29,5915;21,5922;36,5916;31,5901;23,5877;27,5882;18,5895;34,5890;32,5876;47,5926;89,5871;66,5909;74,5925;94,5925;78,5920;73,5902;73,5897;77,5882;98,5876;97,5896;94,5902;94,5916;87,5922;102,5914;97,5896;77,5893;80,5896;90,5891;93,5879;100,5880;117,5912;112,5921;122,5927;141,5922;120,5919;117,5912;133,5897;138,5912;133,5920;144,5918;144,5898;114,5872;120,5898;139,5893;143,5878;125,5890;139,5893" o:connectangles="0,0,0,0,0,0,0,0,0,0,0,0,0,0,0,0,0,0,0,0,0,0,0,0,0,0,0,0,0,0,0,0,0,0,0,0,0,0,0,0,0,0,0,0,0,0,0,0,0,0,0,0,0,0,0,0,0,0,0,0,0,0,0"/>
                </v:shape>
                <v:line id="Line 1669" o:spid="_x0000_s1190" style="position:absolute;visibility:visible;mso-wrap-style:square" from="7195,5828" to="7195,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" strokeweight=".02286mm"/>
                <v:shape id="AutoShape 1670" o:spid="_x0000_s1191" style="position:absolute;left:7143;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" path="m23,l13,,10,1,7,4,4,6,2,9r,10l5,23r7,4l4,30,,35,,45r2,4l9,55r4,1l24,56r4,-1l33,51r-18,l12,50,10,48,8,46r,-2l8,39r,-3l10,35r2,-2l14,31r4,-1l32,30,25,27r5,-3l18,24,13,21,10,18r,-7l10,9,12,7,13,6,16,5r16,l30,4,27,1,23,xm32,30r-14,l22,31r3,2l27,35r1,1l29,39r,5l28,46r-4,4l22,51r11,l35,49r1,-4l36,35,33,30r-1,xm32,5l21,5r2,1l25,7r1,2l27,11r,7l24,21r-6,3l30,24r1,-1l34,19,34,9,33,6,32,5xm55,48r-7,l48,55r7,l55,48xm102,1l66,1r,6l94,7,74,55r8,l102,6r,-5xe" fillcolor="black" stroked="f">
                  <v:path arrowok="t" o:connecttype="custom" o:connectlocs="13,5871;7,5875;2,5880;5,5894;4,5901;0,5916;9,5926;24,5927;33,5922;12,5921;8,5917;8,5910;10,5906;14,5902;32,5901;30,5895;13,5892;10,5882;12,5878;16,5876;30,5875;23,5871;18,5901;25,5904;28,5907;29,5915;24,5921;33,5922;36,5916;33,5901;32,5876;23,5877;26,5880;27,5889;18,5895;31,5894;34,5880;32,5876;48,5919;55,5926;102,5872;66,5878;74,5926;102,5877" o:connectangles="0,0,0,0,0,0,0,0,0,0,0,0,0,0,0,0,0,0,0,0,0,0,0,0,0,0,0,0,0,0,0,0,0,0,0,0,0,0,0,0,0,0,0,0"/>
                </v:shape>
                <v:line id="Line 1671" o:spid="_x0000_s1192" style="position:absolute;visibility:visible;mso-wrap-style:square" from="7403,5828" to="7403,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" strokeweight=".02286mm"/>
                <v:shape id="AutoShape 1672" o:spid="_x0000_s1193" style="position:absolute;left:7329;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" path="m22,l13,,9,1,6,4,3,6,2,9r,10l5,23r6,4l3,30,,35,,45r1,4l8,55r4,1l23,56r4,-1l32,51r-18,l12,50,10,48,8,46,7,44r,-5l8,36,9,35r2,-2l14,31r4,-1l31,30,24,27r5,-3l18,24,12,21,9,18r,-7l10,9,11,7,13,6,15,5r16,l26,1,22,xm31,30r-13,l21,31r3,2l26,35r2,1l28,39r,5l27,46r-3,4l21,51r11,l34,49r2,-4l36,35,32,30r-1,xm31,5l20,5r3,1l24,7r2,2l26,11r,7l23,21r-5,3l29,24r1,-1l34,19,34,9,32,6,31,5xm55,48r-8,l47,55r8,l55,48xm101,1l66,1r,6l94,7,73,55r8,l101,6r,-5xm116,41r-7,l110,46r1,4l115,52r3,3l122,56r10,l137,54r3,-3l124,51r-2,-1l120,48r-2,-1l117,44r-1,-3xm141,25r-11,l133,26r4,5l138,34r,7l137,44r-2,3l133,49r-3,2l140,51r3,-4l145,42r,-11l143,27r-2,-2xm143,1r-30,l111,30r5,l119,27r3,-2l141,25r-3,-3l118,22,119,7r24,l143,1xm133,19r-9,l121,20r-3,2l138,22r-1,-1l133,19xe" fillcolor="black" stroked="f">
                  <v:path arrowok="t" o:connecttype="custom" o:connectlocs="9,5872;2,5880;11,5898;0,5916;12,5927;32,5922;10,5919;7,5910;11,5904;31,5901;18,5895;9,5882;13,5877;26,5872;18,5901;26,5906;28,5915;21,5922;36,5916;31,5901;23,5877;26,5882;18,5895;34,5890;31,5876;47,5926;101,5872;94,5878;101,5877;109,5912;115,5923;132,5927;124,5922;118,5918;141,5896;137,5902;137,5915;130,5922;145,5913;141,5896;111,5901;122,5896;118,5893;143,5872;121,5891;137,5892" o:connectangles="0,0,0,0,0,0,0,0,0,0,0,0,0,0,0,0,0,0,0,0,0,0,0,0,0,0,0,0,0,0,0,0,0,0,0,0,0,0,0,0,0,0,0,0,0,0"/>
                </v:shape>
                <v:line id="Line 1673" o:spid="_x0000_s1194" style="position:absolute;visibility:visible;mso-wrap-style:square" from="7604,5828" to="7604,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" strokeweight=".02286mm"/>
                <v:shape id="AutoShape 1674" o:spid="_x0000_s1195" style="position:absolute;left:7552;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" path="m23,l13,,9,1,6,4,3,6,2,9r,10l5,23r6,4l4,30,,35,,45r1,4l8,55r5,1l23,56r5,-1l32,51r-17,l12,50,10,48,8,46,7,44r,-5l8,36r2,-1l11,33r3,-2l18,30r13,l25,27r5,-3l18,24,12,21,9,18r,-7l10,9,11,7,13,6,15,5r16,l29,4,26,1,23,xm31,30r-13,l22,31r2,2l26,35r2,1l29,39r,5l28,46r-4,4l21,51r11,l34,49r2,-4l36,35,32,30r-1,xm31,5l21,5r2,1l24,7r2,2l26,11r,7l24,21r-6,3l30,24r1,-1l34,19,34,9,32,6,31,5xm55,48r-8,l47,55r8,l55,48xm88,l79,,75,1,69,6,68,9r,10l71,23r6,4l69,30r-3,5l65,45r2,4l70,52r4,3l78,56r11,l93,55r5,-4l80,51,78,50,74,46,73,44r,-5l74,36r3,-3l80,31r3,-1l97,30,90,27r5,-3l83,24,78,21,75,18r,-7l76,9,77,7,79,6,81,5r16,l95,4,92,1,88,xm97,30r-14,l87,31r3,2l92,35r1,1l94,39r,5l93,46r-2,2l89,50r-2,1l98,51r2,-2l101,45r,-10l98,30r-1,xm97,5l86,5r2,1l90,7r1,2l92,11r,7l89,21r-6,3l95,24r1,-1l99,19,99,9,98,6,97,5xe" fillcolor="black" stroked="f">
                  <v:path arrowok="t" o:connecttype="custom" o:connectlocs="9,5872;2,5880;11,5898;0,5916;13,5927;32,5922;10,5919;7,5910;11,5904;31,5901;18,5895;9,5882;13,5877;29,5875;31,5901;24,5904;29,5910;24,5921;34,5920;32,5901;21,5876;26,5880;24,5892;31,5894;32,5877;47,5919;55,5919;75,5872;68,5890;69,5901;67,5920;78,5927;98,5922;74,5917;74,5907;83,5901;95,5895;75,5889;77,5878;97,5876;88,5871;87,5902;93,5907;93,5917;87,5922;101,5916;97,5901;88,5877;92,5882;83,5895;99,5890;97,5876" o:connectangles="0,0,0,0,0,0,0,0,0,0,0,0,0,0,0,0,0,0,0,0,0,0,0,0,0,0,0,0,0,0,0,0,0,0,0,0,0,0,0,0,0,0,0,0,0,0,0,0,0,0,0,0"/>
                </v:shape>
                <v:line id="Line 1675" o:spid="_x0000_s1196" style="position:absolute;visibility:visible;mso-wrap-style:square" from="7813,5828" to="7813,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" strokeweight=".02286mm"/>
                <v:shape id="AutoShape 1676" o:spid="_x0000_s1197" style="position:absolute;left:7739;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" path="m23,l13,,10,1,7,4,4,6,2,9r,10l5,23r7,4l4,30,,35,,45r2,4l9,55r4,1l24,56r4,-1l33,51r-18,l12,50,10,48,8,46r,-2l8,39r,-3l10,35r2,-2l15,31r3,-1l32,30,25,27r5,-3l18,24,13,21,10,18r,-7l10,9,12,7,13,6,16,5r16,l27,1,23,xm32,30r-14,l22,31r3,2l27,35r1,1l29,39r,5l28,46r-4,4l22,51r11,l35,49r1,-4l36,35,33,30r-1,xm32,5l21,5r2,1l25,7r1,2l27,11r,7l24,21r-6,3l30,24r1,-1l34,19,34,9,33,6,32,5xm55,48r-7,l48,55r7,l55,48xm89,l79,,75,1,72,4,69,6,68,9r,10l71,23r6,4l70,30r-4,5l66,45r2,4l71,52r3,3l78,56r11,l94,55r4,-4l81,51,78,50,74,46,73,44r,-5l74,36r2,-1l77,33r3,-2l84,30r13,l91,27r5,-3l84,24,78,21,75,18r,-7l76,9,78,7,79,6,81,5r16,l95,4,92,1,89,xm97,30r-13,l88,31r2,2l92,35r2,1l95,39r,5l94,46r-2,2l90,50r-3,1l98,51r2,-2l102,45r,-10l98,30r-1,xm97,5l87,5r2,1l90,7r2,2l93,11r,7l90,21r-6,3l96,24r1,-1l100,19r,-10l98,6,97,5xm117,41r-7,l110,46r2,4l115,52r4,3l123,56r10,l137,54r4,-3l124,51r-2,-1l120,48r-2,-1l117,44r,-3xm142,25r-12,l133,26r4,5l139,34r,7l137,44r-2,3l133,49r-3,2l141,51r3,-4l146,42r,-11l144,27r-2,-2xm143,1r-29,l112,30r5,l120,27r3,-2l142,25r-3,-3l119,22,120,7r23,l143,1xm133,19r-8,l121,20r-2,2l139,22r-2,-1l133,19xe" fillcolor="black" stroked="f">
                  <v:path arrowok="t" o:connecttype="custom" o:connectlocs="7,5875;5,5894;0,5916;24,5927;12,5921;8,5910;15,5902;30,5895;10,5882;16,5876;32,5901;27,5906;28,5917;35,5920;32,5901;25,5878;24,5892;34,5890;55,5919;55,5919;72,5875;71,5894;66,5916;78,5927;81,5922;73,5910;80,5902;96,5895;75,5882;81,5876;89,5871;90,5904;95,5915;87,5922;102,5906;87,5876;93,5882;96,5895;98,5877;110,5917;123,5927;124,5922;117,5915;133,5897;137,5915;141,5922;144,5898;112,5901;142,5896;143,5878;121,5891;133,5890" o:connectangles="0,0,0,0,0,0,0,0,0,0,0,0,0,0,0,0,0,0,0,0,0,0,0,0,0,0,0,0,0,0,0,0,0,0,0,0,0,0,0,0,0,0,0,0,0,0,0,0,0,0,0,0"/>
                </v:shape>
                <v:line id="Line 1677" o:spid="_x0000_s1198" style="position:absolute;visibility:visible;mso-wrap-style:square" from="8014,5828" to="8014,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" strokeweight=".02286mm"/>
                <v:shape id="AutoShape 1678" o:spid="_x0000_s1199" style="position:absolute;left:7962;top:587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" path="m23,l14,,10,1,7,4,4,6,3,9r,10l6,23r6,4l4,30,1,35,,45r2,4l9,55r4,1l24,56r4,-1l33,51r-18,l13,50,11,48,9,46,8,44r,-5l9,36r1,-1l12,33r3,-2l18,30r14,l25,27r5,-3l18,24,13,21,10,18r,-7l11,9,12,7,14,6,16,5r16,l30,4,27,1,23,xm32,30r-14,l22,31r3,2l27,35r1,1l29,39r,5l28,46r-4,4l22,51r11,l35,49r2,-4l36,35,33,30r-1,xm32,5l21,5r2,1l25,7r1,2l27,11r,7l24,21r-6,3l30,24r1,-1l34,19,34,9,33,6,32,5xm55,48r-7,l48,55r7,l55,48xm74,43r-7,l68,47r1,4l72,53r3,2l78,56r17,l99,51r-21,l75,48,74,43xm102,30r-7,l94,37r-1,5l89,49r-3,2l99,51r3,-5l102,30xm89,l78,,74,2,70,7,68,9r-2,4l66,24r2,4l74,34r4,2l87,36r4,-2l94,31r-14,l78,29,74,25,73,22r,-8l74,11,76,9,78,7,80,5r16,l94,2,89,xm96,5r-9,l89,7r3,4l94,14r1,4l95,25r-4,4l87,31r7,l95,30r7,l102,18r-2,-7l96,5xe" fillcolor="black" stroked="f">
                  <v:path arrowok="t" o:connecttype="custom" o:connectlocs="10,5872;3,5880;12,5898;0,5916;13,5927;33,5922;11,5919;8,5910;12,5904;32,5901;18,5895;10,5882;14,5877;30,5875;32,5901;25,5904;29,5910;24,5921;35,5920;33,5901;21,5876;26,5880;24,5892;31,5894;33,5877;48,5919;55,5919;68,5918;75,5926;99,5922;74,5914;94,5908;86,5922;102,5901;74,5873;66,5884;74,5905;91,5905;78,5900;73,5885;78,5878;94,5873;87,5876;94,5885;91,5900;95,5901;100,5882" o:connectangles="0,0,0,0,0,0,0,0,0,0,0,0,0,0,0,0,0,0,0,0,0,0,0,0,0,0,0,0,0,0,0,0,0,0,0,0,0,0,0,0,0,0,0,0,0,0,0"/>
                </v:shape>
                <v:line id="Line 1679" o:spid="_x0000_s1200" style="position:absolute;visibility:visible;mso-wrap-style:square" from="8222,5828" to="822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" strokeweight=".02286mm"/>
                <v:shape id="AutoShape 1680" o:spid="_x0000_s1201" style="position:absolute;left:8148;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" path="m23,l13,,9,1,6,4,3,6,2,9r,10l5,23r6,4l4,30,,35,,45r2,4l8,55r5,1l23,56r5,-1l32,51r-17,l12,50,10,48,8,46,7,44r,-5l8,36r2,-1l11,33r3,-2l18,30r13,l25,27r5,-3l18,24,12,21,9,18r,-7l10,9,12,7,13,6,15,5r16,l27,1,23,xm31,30r-13,l22,31r2,2l26,35r2,1l29,39r,5l28,46r-4,4l21,51r11,l34,49r2,-4l36,35,32,30r-1,xm31,5l21,5r2,1l24,7r2,2l27,11r,7l24,21r-6,3l30,24r1,-1l34,19,34,9,32,6,31,5xm55,48r-8,l47,55r8,l55,48xm74,43r-8,l67,47r2,4l72,53r2,2l78,56r17,l98,51r-21,l74,48r,-5xm101,30r-7,l94,37r-1,5l88,49r-2,2l98,51r3,-5l101,30xm88,l77,,73,2,67,9r-2,4l65,24r2,4l73,34r4,2l86,36r5,-2l94,31r-14,l77,29,74,25,73,22r,-8l74,11,76,9,77,7,80,5r15,l93,2,88,xm95,5r-9,l89,7r3,4l93,14r1,4l94,25r-3,4l87,31r7,l94,30r7,l101,18r-1,-7l95,5xm116,41r-7,l110,46r2,4l115,52r3,3l122,56r10,l137,54r3,-3l124,51r-2,-1l120,48r-2,-1l117,44r-1,-3xm141,25r-11,l133,26r4,5l138,34r,7l137,44r-2,3l133,49r-3,2l140,51r4,-4l145,42r,-11l144,27r-3,-2xm143,1r-30,l111,30r6,l119,27r4,-2l141,25r-2,-3l118,22,119,7r24,l143,1xm133,19r-9,l121,20r-3,2l139,22r-2,-1l133,19xe" fillcolor="black" stroked="f">
                  <v:path arrowok="t" o:connecttype="custom" o:connectlocs="9,5872;2,5880;11,5898;0,5916;13,5927;32,5922;10,5919;7,5910;11,5904;31,5901;18,5895;9,5882;13,5877;27,5872;18,5901;26,5906;29,5915;21,5922;36,5916;31,5901;23,5877;27,5882;18,5895;34,5890;31,5876;47,5926;74,5914;69,5922;78,5927;77,5922;101,5901;93,5913;98,5922;88,5871;67,5880;67,5899;86,5907;80,5902;73,5893;76,5880;95,5876;95,5876;92,5882;94,5896;94,5902;101,5889;116,5912;112,5921;122,5927;140,5922;120,5919;116,5912;133,5897;138,5912;133,5920;144,5918;144,5898;113,5872;119,5898;139,5893;143,5878;124,5890;139,5893" o:connectangles="0,0,0,0,0,0,0,0,0,0,0,0,0,0,0,0,0,0,0,0,0,0,0,0,0,0,0,0,0,0,0,0,0,0,0,0,0,0,0,0,0,0,0,0,0,0,0,0,0,0,0,0,0,0,0,0,0,0,0,0,0,0,0"/>
                </v:shape>
                <v:line id="Line 1681" o:spid="_x0000_s1202" style="position:absolute;visibility:visible;mso-wrap-style:square" from="8430,5828" to="843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" strokeweight=".02286mm"/>
                <v:shape id="AutoShape 1682" o:spid="_x0000_s1203" style="position:absolute;left:8411;top:5870;width:36;height:57;visibility:visible;mso-wrap-style:square;v-text-anchor:top" coordsize="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" path="m8,43r-7,l1,47r2,4l6,53r3,2l12,56r17,l33,51r-21,l9,48,8,43xm36,30r-7,l28,37r-1,5l23,49r-3,2l33,51r3,-5l36,30xm23,l12,,8,2,1,9,,13,,24r1,4l5,31r3,3l12,36r9,l25,34r3,-3l14,31,12,29,8,25,7,22r,-8l8,11,10,9,12,7,14,5r16,l27,2,23,xm30,5l20,5r3,2l26,11r1,3l28,18r1,7l25,29r-4,2l28,31r1,-1l36,30r,-12l34,11,30,5xe" fillcolor="black" stroked="f">
                  <v:path arrowok="t" o:connecttype="custom" o:connectlocs="8,5914;1,5914;1,5918;3,5922;6,5924;9,5926;12,5927;29,5927;33,5922;12,5922;9,5919;8,5914;36,5901;29,5901;28,5908;27,5913;23,5920;20,5922;33,5922;36,5917;36,5901;23,5871;12,5871;8,5873;1,5880;0,5884;0,5895;1,5899;5,5902;8,5905;12,5907;21,5907;25,5905;28,5902;14,5902;12,5900;8,5896;7,5893;7,5885;8,5882;10,5880;12,5878;14,5876;30,5876;27,5873;23,5871;30,5876;20,5876;23,5878;26,5882;27,5885;28,5889;29,5896;25,5900;21,5902;28,5902;29,5901;36,5901;36,5889;34,5882;30,5876" o:connectangles="0,0,0,0,0,0,0,0,0,0,0,0,0,0,0,0,0,0,0,0,0,0,0,0,0,0,0,0,0,0,0,0,0,0,0,0,0,0,0,0,0,0,0,0,0,0,0,0,0,0,0,0,0,0,0,0,0,0,0,0,0"/>
                </v:shape>
                <v:line id="Line 1683" o:spid="_x0000_s1204" style="position:absolute;visibility:visible;mso-wrap-style:square" from="8632,5828" to="863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" strokeweight=".02286mm"/>
                <v:shape id="AutoShape 1684" o:spid="_x0000_s1205" style="position:absolute;left:8558;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" path="m9,43r-8,l2,47r2,4l9,55r4,1l30,56r3,-5l12,51,9,48r,-5xm36,30r-7,l29,37r-1,5l25,45r-2,4l21,51r12,l36,46r,-16xm24,l12,,8,2,5,5,2,9,,13,,24r2,4l8,34r4,2l21,36r5,-2l29,31r-14,l12,29,9,25,8,22r,-8l9,11,12,7,15,5r15,l28,2,24,xm30,5r-9,l24,7r4,7l29,18r,7l26,29r-4,2l29,31r,-1l36,30r,-12l35,11,30,5xm55,48r-7,l48,55r7,l55,48xm96,l72,,66,9r,38l72,56r24,l99,51r-18,l78,49,76,46,74,42r,-5l74,20r,-6l76,10,78,7,81,5r18,l96,xm99,5l87,5r3,2l94,14r1,6l95,37r-1,5l90,49r-3,2l99,51r3,-4l102,9,99,5xm117,41r-7,l110,46r2,4l116,52r3,3l123,56r10,l138,54r3,-3l125,51r-3,-1l121,48r-2,-1l117,44r,-3xm142,25r-11,l133,26r5,5l139,34r,7l138,44r-2,3l133,49r-2,2l141,51r3,-4l146,42r,-11l144,27r-2,-2xm143,1r-29,l112,30r5,l120,27r3,-2l142,25r-3,-3l119,22,120,7r23,l143,1xm134,19r-9,l122,20r-3,2l139,22r-1,-1l134,19xe" fillcolor="black" stroked="f">
                  <v:path arrowok="t" o:connecttype="custom" o:connectlocs="2,5918;13,5927;12,5922;36,5901;28,5913;21,5922;36,5901;8,5873;0,5884;8,5905;26,5905;12,5900;8,5885;15,5876;24,5871;24,5878;29,5896;29,5902;36,5889;55,5919;55,5926;72,5871;72,5927;81,5922;74,5913;74,5885;81,5876;99,5876;94,5885;94,5913;99,5922;99,5876;110,5917;119,5926;138,5925;122,5921;117,5915;131,5896;139,5905;136,5918;141,5922;146,5902;143,5872;117,5901;142,5896;120,5878;134,5890;119,5893;134,5890" o:connectangles="0,0,0,0,0,0,0,0,0,0,0,0,0,0,0,0,0,0,0,0,0,0,0,0,0,0,0,0,0,0,0,0,0,0,0,0,0,0,0,0,0,0,0,0,0,0,0,0,0"/>
                </v:shape>
                <v:line id="Line 1685" o:spid="_x0000_s1206" style="position:absolute;visibility:visible;mso-wrap-style:square" from="8840,5828" to="884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" strokeweight=".02286mm"/>
                <v:shape id="AutoShape 1686" o:spid="_x0000_s1207" style="position:absolute;left:8788;top:5870;width:91;height:57;visibility:visible;mso-wrap-style:square;v-text-anchor:top" coordsize="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" path="m8,43r-7,l1,47r2,4l9,55r3,1l29,56r4,-5l11,51,8,48r,-5xm35,30r-7,l28,37r-1,5l25,45r-2,4l20,51r13,l35,46r,-16xm23,l12,,7,2,4,5,1,9,,13,,24r1,4l7,34r4,2l21,36r4,-2l28,31r-14,l12,29,8,25,7,22r,-8l8,11,11,7,14,5r16,l27,2,23,xm30,5l20,5r3,2l27,14r1,4l28,25r-3,4l21,31r7,l28,30r7,l35,18,34,11,30,5xm55,48r-8,l47,55r8,l55,48xm91,12r-7,l84,55r7,l91,12xm91,l85,,84,6r-5,4l70,10r,5l76,15r5,-1l84,12r7,l91,xe" fillcolor="black" stroked="f">
                  <v:path arrowok="t" o:connecttype="custom" o:connectlocs="1,5914;3,5922;12,5927;33,5922;8,5919;35,5901;28,5908;25,5916;20,5922;35,5917;23,5871;7,5873;1,5880;0,5895;7,5905;21,5907;28,5902;12,5900;7,5893;8,5882;14,5876;27,5873;30,5876;23,5878;28,5889;25,5900;28,5902;35,5901;34,5882;55,5919;47,5926;55,5919;84,5883;91,5926;91,5871;84,5877;70,5881;76,5886;84,5883;91,5871" o:connectangles="0,0,0,0,0,0,0,0,0,0,0,0,0,0,0,0,0,0,0,0,0,0,0,0,0,0,0,0,0,0,0,0,0,0,0,0,0,0,0,0"/>
                </v:shape>
                <v:line id="Line 1687" o:spid="_x0000_s1208" style="position:absolute;visibility:visible;mso-wrap-style:square" from="9048,5828" to="9048,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" strokeweight=".02286mm"/>
                <v:shape id="AutoShape 1688" o:spid="_x0000_s1209" style="position:absolute;left:8975;top:5870;width:146;height:57;visibility:visible;mso-wrap-style:square;v-text-anchor:top" coordsize="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" path="m8,43r-7,l2,47r1,4l9,55r3,1l29,56r4,-5l12,51,9,48,8,43xm36,30r-7,l28,37r-1,5l25,45r-2,4l20,51r13,l36,46r,-16xm23,l12,,8,2,5,5,2,9,,13,,24r2,4l8,34r4,2l21,36r4,-2l28,31r-14,l12,29,8,25,7,22r,-8l8,11,12,7,14,5r16,l28,2,23,xm30,5r-9,l24,7r4,7l29,18r,7l25,29r-4,2l28,31r1,-1l36,30r,-12l34,11,30,5xm55,48r-8,l47,55r8,l55,48xm91,12r-7,l84,55r7,l91,12xm91,l86,,84,6r-5,4l71,10r,5l77,15r4,-1l84,12r7,l91,xm117,41r-8,l110,46r2,4l115,52r3,3l122,56r11,l137,54r3,-3l124,51r-2,-1l120,48r-2,-1l117,44r,-3xm142,25r-12,l133,26r4,5l138,34r,7l137,44r-2,3l133,49r-3,2l140,51r4,-4l146,42r,-11l144,27r-2,-2xm143,1r-29,l111,30r6,l120,27r3,-2l142,25r-3,-3l118,22,120,7r23,l143,1xm133,19r-8,l121,20r-3,2l139,22r-2,-1l133,19xe" fillcolor="black" stroked="f">
                  <v:path arrowok="t" o:connecttype="custom" o:connectlocs="2,5918;12,5927;12,5922;36,5901;27,5913;20,5922;36,5901;8,5873;0,5884;8,5905;25,5905;12,5900;7,5885;14,5876;23,5871;24,5878;29,5896;28,5902;36,5889;55,5919;55,5926;84,5883;91,5883;84,5877;71,5886;84,5883;117,5912;112,5921;122,5927;140,5922;120,5919;117,5912;133,5897;138,5912;133,5920;144,5918;144,5898;114,5872;120,5898;139,5893;143,5878;125,5890;139,5893" o:connectangles="0,0,0,0,0,0,0,0,0,0,0,0,0,0,0,0,0,0,0,0,0,0,0,0,0,0,0,0,0,0,0,0,0,0,0,0,0,0,0,0,0,0,0"/>
                </v:shape>
                <v:shape id="Text Box 1689" o:spid="_x0000_s1210" type="#_x0000_t202" style="position:absolute;left:8304;top:101;width:6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5xgAAAN0AAAAPAAAAZHJzL2Rvd25yZXYueG1sRI9Ba8JA&#10;FITvgv9heYXedNMg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2GIf+cYAAADdAAAA&#10;DwAAAAAAAAAAAAAAAAAHAgAAZHJzL2Rvd25yZXYueG1sUEsFBgAAAAADAAMAtwAAAPoCAAAAAA==&#10;" filled="f" stroked="f">
                  <v:textbox inset="0,0,0,0">
                    <w:txbxContent>
                      <w:p w14:paraId="200F6F4D" w14:textId="77777777" w:rsidR="00FD1A9A" w:rsidRDefault="00FD1A9A" w:rsidP="00B53E1E">
                        <w:pPr>
                          <w:spacing w:line="244" w:lineRule="exact"/>
                        </w:pPr>
                        <w:r>
                          <w:rPr>
                            <w:sz w:val="22"/>
                          </w:rPr>
                          <w:t>94</w:t>
                        </w:r>
                        <w:r>
                          <w:rPr>
                            <w:spacing w:val="1"/>
                            <w:sz w:val="22"/>
                          </w:rPr>
                          <w:t xml:space="preserve"> </w:t>
                        </w:r>
                        <w:r>
                          <w:rPr>
                            <w:sz w:val="22"/>
                          </w:rPr>
                          <w:t>ppb</w:t>
                        </w:r>
                      </w:p>
                    </w:txbxContent>
                  </v:textbox>
                </v:shape>
                <v:shape id="Text Box 1690" o:spid="_x0000_s1211" type="#_x0000_t202" style="position:absolute;left:8282;top:910;width:73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pixgAAAN0AAAAPAAAAZHJzL2Rvd25yZXYueG1sRI9Ba8JA&#10;FITvgv9heYXedNOA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ty66YsYAAADdAAAA&#10;DwAAAAAAAAAAAAAAAAAHAgAAZHJzL2Rvd25yZXYueG1sUEsFBgAAAAADAAMAtwAAAPoCAAAAAA==&#10;" filled="f" stroked="f">
                  <v:textbox inset="0,0,0,0">
                    <w:txbxContent>
                      <w:p w14:paraId="6FDD087F" w14:textId="77777777" w:rsidR="00FD1A9A" w:rsidRDefault="00FD1A9A" w:rsidP="00B53E1E">
                        <w:pPr>
                          <w:spacing w:line="244" w:lineRule="exact"/>
                        </w:pPr>
                        <w:r>
                          <w:rPr>
                            <w:sz w:val="22"/>
                          </w:rPr>
                          <w:t>188</w:t>
                        </w:r>
                        <w:r>
                          <w:rPr>
                            <w:spacing w:val="1"/>
                            <w:sz w:val="22"/>
                          </w:rPr>
                          <w:t xml:space="preserve"> </w:t>
                        </w:r>
                        <w:r>
                          <w:rPr>
                            <w:sz w:val="22"/>
                          </w:rPr>
                          <w:t>ppb</w:t>
                        </w:r>
                      </w:p>
                    </w:txbxContent>
                  </v:textbox>
                </v:shape>
                <v:shape id="Text Box 1691" o:spid="_x0000_s1212" type="#_x0000_t202" style="position:absolute;left:8282;top:1769;width:73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" filled="f" stroked="f">
                  <v:textbox inset="0,0,0,0">
                    <w:txbxContent>
                      <w:p w14:paraId="2FFEA6C5" w14:textId="77777777" w:rsidR="00FD1A9A" w:rsidRDefault="00FD1A9A" w:rsidP="00B53E1E">
                        <w:pPr>
                          <w:spacing w:line="244" w:lineRule="exact"/>
                        </w:pPr>
                        <w:r>
                          <w:rPr>
                            <w:sz w:val="22"/>
                          </w:rPr>
                          <w:t>471</w:t>
                        </w:r>
                        <w:r>
                          <w:rPr>
                            <w:spacing w:val="1"/>
                            <w:sz w:val="22"/>
                          </w:rPr>
                          <w:t xml:space="preserve"> </w:t>
                        </w:r>
                        <w:r>
                          <w:rPr>
                            <w:sz w:val="22"/>
                          </w:rPr>
                          <w:t>ppb</w:t>
                        </w:r>
                      </w:p>
                    </w:txbxContent>
                  </v:textbox>
                </v:shape>
                <v:shape id="Text Box 1692" o:spid="_x0000_s1213" type="#_x0000_t202" style="position:absolute;left:8304;top:2597;width:73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" filled="f" stroked="f">
                  <v:textbox inset="0,0,0,0">
                    <w:txbxContent>
                      <w:p w14:paraId="4CC5E434" w14:textId="77777777" w:rsidR="00FD1A9A" w:rsidRDefault="00FD1A9A" w:rsidP="00B53E1E">
                        <w:pPr>
                          <w:spacing w:line="244" w:lineRule="exact"/>
                        </w:pPr>
                        <w:r>
                          <w:rPr>
                            <w:sz w:val="22"/>
                          </w:rPr>
                          <w:t>942</w:t>
                        </w:r>
                        <w:r>
                          <w:rPr>
                            <w:spacing w:val="1"/>
                            <w:sz w:val="22"/>
                          </w:rPr>
                          <w:t xml:space="preserve"> </w:t>
                        </w:r>
                        <w:r>
                          <w:rPr>
                            <w:sz w:val="22"/>
                          </w:rPr>
                          <w:t>ppb</w:t>
                        </w:r>
                      </w:p>
                    </w:txbxContent>
                  </v:textbox>
                </v:shape>
                <v:shape id="Text Box 1693" o:spid="_x0000_s1214" type="#_x0000_t202" style="position:absolute;left:8290;top:3416;width:8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" filled="f" stroked="f">
                  <v:textbox inset="0,0,0,0">
                    <w:txbxContent>
                      <w:p w14:paraId="7F4CC8BF" w14:textId="77777777" w:rsidR="00FD1A9A" w:rsidRDefault="00FD1A9A" w:rsidP="00B53E1E">
                        <w:pPr>
                          <w:spacing w:line="244" w:lineRule="exact"/>
                        </w:pPr>
                        <w:r>
                          <w:rPr>
                            <w:sz w:val="22"/>
                          </w:rPr>
                          <w:t>2.36</w:t>
                        </w:r>
                        <w:r>
                          <w:rPr>
                            <w:spacing w:val="-1"/>
                            <w:sz w:val="22"/>
                          </w:rPr>
                          <w:t xml:space="preserve"> </w:t>
                        </w:r>
                        <w:r>
                          <w:rPr>
                            <w:sz w:val="22"/>
                          </w:rPr>
                          <w:t>ppm</w:t>
                        </w:r>
                      </w:p>
                    </w:txbxContent>
                  </v:textbox>
                </v:shape>
                <v:shape id="Text Box 1694" o:spid="_x0000_s1215" type="#_x0000_t202" style="position:absolute;left:8282;top:4285;width:8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" filled="f" stroked="f">
                  <v:textbox inset="0,0,0,0">
                    <w:txbxContent>
                      <w:p w14:paraId="037F4A27" w14:textId="77777777" w:rsidR="00FD1A9A" w:rsidRDefault="00FD1A9A" w:rsidP="00B53E1E">
                        <w:pPr>
                          <w:spacing w:line="244" w:lineRule="exact"/>
                        </w:pPr>
                        <w:r>
                          <w:rPr>
                            <w:sz w:val="22"/>
                          </w:rPr>
                          <w:t>9.42</w:t>
                        </w:r>
                        <w:r>
                          <w:rPr>
                            <w:spacing w:val="-1"/>
                            <w:sz w:val="22"/>
                          </w:rPr>
                          <w:t xml:space="preserve"> </w:t>
                        </w:r>
                        <w:r>
                          <w:rPr>
                            <w:sz w:val="22"/>
                          </w:rPr>
                          <w:t>ppm</w:t>
                        </w:r>
                      </w:p>
                    </w:txbxContent>
                  </v:textbox>
                </v:shape>
                <v:shape id="Text Box 1695" o:spid="_x0000_s1216" type="#_x0000_t202" style="position:absolute;left:8239;top:5132;width:96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" filled="f" stroked="f">
                  <v:textbox inset="0,0,0,0">
                    <w:txbxContent>
                      <w:p w14:paraId="20D7BBF3" w14:textId="77777777" w:rsidR="00FD1A9A" w:rsidRDefault="00FD1A9A" w:rsidP="00B53E1E">
                        <w:pPr>
                          <w:spacing w:line="244" w:lineRule="exact"/>
                        </w:pPr>
                        <w:r>
                          <w:rPr>
                            <w:sz w:val="22"/>
                          </w:rPr>
                          <w:t>11.78 ppm</w:t>
                        </w:r>
                      </w:p>
                    </w:txbxContent>
                  </v:textbox>
                </v:shape>
                <w10:anchorlock/>
              </v:group>
            </w:pict>
          </mc:Fallback>
        </mc:AlternateContent>
      </w:r>
    </w:p>
    <w:p w14:paraId="4F817B7C" w14:textId="77777777" w:rsidR="00B53E1E" w:rsidRPr="00AB77C5" w:rsidRDefault="00B53E1E" w:rsidP="00B53E1E">
      <w:pPr>
        <w:pStyle w:val="a9"/>
        <w:rPr>
          <w:rFonts w:asciiTheme="minorHAnsi" w:hAnsiTheme="minorHAnsi"/>
          <w:b/>
          <w:sz w:val="20"/>
          <w:szCs w:val="20"/>
        </w:rPr>
      </w:pPr>
    </w:p>
    <w:p w14:paraId="356B16EB" w14:textId="77777777" w:rsidR="00B53E1E" w:rsidRPr="00AB77C5" w:rsidRDefault="00B53E1E" w:rsidP="00B53E1E">
      <w:pPr>
        <w:pStyle w:val="a9"/>
        <w:spacing w:before="7"/>
        <w:rPr>
          <w:rFonts w:asciiTheme="minorHAnsi" w:hAnsiTheme="minorHAnsi"/>
          <w:b/>
          <w:sz w:val="20"/>
          <w:szCs w:val="20"/>
        </w:rPr>
      </w:pPr>
    </w:p>
    <w:p w14:paraId="685B0B29" w14:textId="77777777" w:rsidR="00B53E1E" w:rsidRPr="00AB77C5" w:rsidRDefault="00B53E1E" w:rsidP="00B53E1E">
      <w:pPr>
        <w:spacing w:before="1"/>
        <w:ind w:left="140" w:right="955"/>
        <w:rPr>
          <w:rFonts w:asciiTheme="minorHAnsi" w:hAnsiTheme="minorHAnsi"/>
          <w:b/>
          <w:sz w:val="20"/>
          <w:szCs w:val="20"/>
          <w:lang w:val="en-GB"/>
        </w:rPr>
      </w:pPr>
      <w:r w:rsidRPr="00AB77C5">
        <w:rPr>
          <w:rFonts w:asciiTheme="minorHAnsi" w:hAnsiTheme="minorHAnsi"/>
          <w:b/>
          <w:sz w:val="20"/>
          <w:szCs w:val="20"/>
          <w:lang w:val="en-GB"/>
        </w:rPr>
        <w:t>Figure 2. Enlarged second dimension SIM (m/z 94) chromatograms of BPE in diesel at different</w:t>
      </w:r>
      <w:r w:rsidRPr="00AB77C5">
        <w:rPr>
          <w:rFonts w:asciiTheme="minorHAnsi" w:hAnsiTheme="minorHAnsi"/>
          <w:b/>
          <w:spacing w:val="-52"/>
          <w:sz w:val="20"/>
          <w:szCs w:val="20"/>
          <w:lang w:val="en-GB"/>
        </w:rPr>
        <w:t xml:space="preserve"> </w:t>
      </w:r>
      <w:r w:rsidRPr="00AB77C5">
        <w:rPr>
          <w:rFonts w:asciiTheme="minorHAnsi" w:hAnsiTheme="minorHAnsi"/>
          <w:b/>
          <w:sz w:val="20"/>
          <w:szCs w:val="20"/>
          <w:lang w:val="en-GB"/>
        </w:rPr>
        <w:t>concentrations.</w:t>
      </w:r>
    </w:p>
    <w:p w14:paraId="07C82347" w14:textId="77777777" w:rsidR="00B53E1E" w:rsidRPr="00AB77C5" w:rsidRDefault="00B53E1E" w:rsidP="00B53E1E">
      <w:pPr>
        <w:pStyle w:val="a9"/>
        <w:rPr>
          <w:rFonts w:asciiTheme="minorHAnsi" w:hAnsiTheme="minorHAnsi"/>
          <w:b/>
          <w:sz w:val="20"/>
          <w:szCs w:val="20"/>
          <w:lang w:val="en-GB"/>
        </w:rPr>
      </w:pPr>
    </w:p>
    <w:p w14:paraId="23FE062E" w14:textId="77777777" w:rsidR="00B53E1E" w:rsidRPr="00AB77C5" w:rsidRDefault="00B53E1E" w:rsidP="00B53E1E">
      <w:pPr>
        <w:pStyle w:val="a9"/>
        <w:spacing w:before="7"/>
        <w:rPr>
          <w:rFonts w:asciiTheme="minorHAnsi" w:hAnsiTheme="minorHAnsi"/>
          <w:b/>
          <w:sz w:val="20"/>
          <w:szCs w:val="20"/>
          <w:lang w:val="en-GB"/>
        </w:rPr>
      </w:pPr>
    </w:p>
    <w:p w14:paraId="633FCCB4" w14:textId="77777777" w:rsidR="00B53E1E" w:rsidRPr="00AB77C5" w:rsidRDefault="00B53E1E" w:rsidP="00B53E1E">
      <w:pPr>
        <w:spacing w:before="45"/>
        <w:ind w:left="2747"/>
        <w:rPr>
          <w:rFonts w:asciiTheme="minorHAnsi" w:hAnsiTheme="minorHAnsi"/>
          <w:b/>
          <w:sz w:val="20"/>
          <w:szCs w:val="20"/>
          <w:lang w:val="en-GB"/>
        </w:rPr>
      </w:pPr>
      <w:r w:rsidRPr="00AB77C5">
        <w:rPr>
          <w:rFonts w:asciiTheme="minorHAnsi" w:hAnsiTheme="minorHAnsi"/>
          <w:b/>
          <w:sz w:val="20"/>
          <w:szCs w:val="20"/>
          <w:lang w:val="en-GB"/>
        </w:rPr>
        <w:t>Linearity</w:t>
      </w:r>
      <w:r w:rsidRPr="00AB77C5">
        <w:rPr>
          <w:rFonts w:asciiTheme="minorHAnsi" w:hAnsiTheme="minorHAnsi"/>
          <w:b/>
          <w:spacing w:val="-7"/>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(1-125%</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dose</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level)</w:t>
      </w:r>
    </w:p>
    <w:p w14:paraId="219D05DC" w14:textId="77777777" w:rsidR="00B53E1E" w:rsidRPr="00AB77C5" w:rsidRDefault="00B53E1E" w:rsidP="00B53E1E">
      <w:pPr>
        <w:spacing w:before="116"/>
        <w:ind w:left="2463"/>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g">
            <w:drawing>
              <wp:anchor distT="0" distB="0" distL="114300" distR="114300" simplePos="0" relativeHeight="251665408" behindDoc="0" locked="0" layoutInCell="1" allowOverlap="1" wp14:anchorId="6A1B4F17" wp14:editId="34B62602">
                <wp:simplePos x="0" y="0"/>
                <wp:positionH relativeFrom="page">
                  <wp:posOffset>2885440</wp:posOffset>
                </wp:positionH>
                <wp:positionV relativeFrom="paragraph">
                  <wp:posOffset>174625</wp:posOffset>
                </wp:positionV>
                <wp:extent cx="2663825" cy="1152525"/>
                <wp:effectExtent l="0" t="13970" r="13335" b="5080"/>
                <wp:wrapNone/>
                <wp:docPr id="2709" name="Ομάδα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152525"/>
                          <a:chOff x="4544" y="275"/>
                          <a:chExt cx="4195" cy="1815"/>
                        </a:xfrm>
                      </wpg:grpSpPr>
                      <wps:wsp>
                        <wps:cNvPr id="2710" name="AutoShape 1697"/>
                        <wps:cNvSpPr>
                          <a:spLocks/>
                        </wps:cNvSpPr>
                        <wps:spPr bwMode="auto">
                          <a:xfrm>
                            <a:off x="4593" y="274"/>
                            <a:ext cx="4146" cy="1751"/>
                          </a:xfrm>
                          <a:custGeom>
                            <a:avLst/>
                            <a:gdLst>
                              <a:gd name="T0" fmla="+- 0 4593 4593"/>
                              <a:gd name="T1" fmla="*/ T0 w 4146"/>
                              <a:gd name="T2" fmla="+- 0 2025 275"/>
                              <a:gd name="T3" fmla="*/ 2025 h 1751"/>
                              <a:gd name="T4" fmla="+- 0 4593 4593"/>
                              <a:gd name="T5" fmla="*/ T4 w 4146"/>
                              <a:gd name="T6" fmla="+- 0 275 275"/>
                              <a:gd name="T7" fmla="*/ 275 h 1751"/>
                              <a:gd name="T8" fmla="+- 0 4593 4593"/>
                              <a:gd name="T9" fmla="*/ T8 w 4146"/>
                              <a:gd name="T10" fmla="+- 0 2025 275"/>
                              <a:gd name="T11" fmla="*/ 2025 h 1751"/>
                              <a:gd name="T12" fmla="+- 0 8739 4593"/>
                              <a:gd name="T13" fmla="*/ T12 w 4146"/>
                              <a:gd name="T14" fmla="+- 0 2025 275"/>
                              <a:gd name="T15" fmla="*/ 2025 h 1751"/>
                            </a:gdLst>
                            <a:ahLst/>
                            <a:cxnLst>
                              <a:cxn ang="0">
                                <a:pos x="T1" y="T3"/>
                              </a:cxn>
                              <a:cxn ang="0">
                                <a:pos x="T5" y="T7"/>
                              </a:cxn>
                              <a:cxn ang="0">
                                <a:pos x="T9" y="T11"/>
                              </a:cxn>
                              <a:cxn ang="0">
                                <a:pos x="T13" y="T15"/>
                              </a:cxn>
                            </a:cxnLst>
                            <a:rect l="0" t="0" r="r" b="b"/>
                            <a:pathLst>
                              <a:path w="4146" h="1751">
                                <a:moveTo>
                                  <a:pt x="0" y="1750"/>
                                </a:moveTo>
                                <a:lnTo>
                                  <a:pt x="0" y="0"/>
                                </a:lnTo>
                                <a:moveTo>
                                  <a:pt x="0" y="1750"/>
                                </a:moveTo>
                                <a:lnTo>
                                  <a:pt x="4146" y="175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1" name="Picture 16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72" y="401"/>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2" name="Picture 16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21" y="69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3" name="Picture 17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168" y="1635"/>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4" name="Picture 17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544" y="1822"/>
                            <a:ext cx="38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5" name="Line 1702"/>
                        <wps:cNvCnPr>
                          <a:cxnSpLocks noChangeShapeType="1"/>
                        </wps:cNvCnPr>
                        <wps:spPr bwMode="auto">
                          <a:xfrm>
                            <a:off x="4619" y="2013"/>
                            <a:ext cx="32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 name="Text Box 1703"/>
                        <wps:cNvSpPr txBox="1">
                          <a:spLocks noChangeArrowheads="1"/>
                        </wps:cNvSpPr>
                        <wps:spPr bwMode="auto">
                          <a:xfrm>
                            <a:off x="4544" y="274"/>
                            <a:ext cx="419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4568" w14:textId="77777777" w:rsidR="00FD1A9A" w:rsidRDefault="00FD1A9A" w:rsidP="00B53E1E">
                              <w:pPr>
                                <w:spacing w:line="219" w:lineRule="exact"/>
                                <w:ind w:left="262" w:right="2550"/>
                                <w:jc w:val="center"/>
                                <w:rPr>
                                  <w:rFonts w:ascii="Calibri"/>
                                  <w:sz w:val="21"/>
                                </w:rPr>
                              </w:pPr>
                              <w:r>
                                <w:rPr>
                                  <w:rFonts w:ascii="Calibri"/>
                                  <w:sz w:val="21"/>
                                </w:rPr>
                                <w:t>y</w:t>
                              </w:r>
                              <w:r>
                                <w:rPr>
                                  <w:rFonts w:ascii="Calibri"/>
                                  <w:spacing w:val="-2"/>
                                  <w:sz w:val="21"/>
                                </w:rPr>
                                <w:t xml:space="preserve"> </w:t>
                              </w:r>
                              <w:r>
                                <w:rPr>
                                  <w:rFonts w:ascii="Calibri"/>
                                  <w:sz w:val="21"/>
                                </w:rPr>
                                <w:t>=</w:t>
                              </w:r>
                              <w:r>
                                <w:rPr>
                                  <w:rFonts w:ascii="Calibri"/>
                                  <w:spacing w:val="1"/>
                                  <w:sz w:val="21"/>
                                </w:rPr>
                                <w:t xml:space="preserve"> </w:t>
                              </w:r>
                              <w:r>
                                <w:rPr>
                                  <w:rFonts w:ascii="Calibri"/>
                                  <w:sz w:val="21"/>
                                </w:rPr>
                                <w:t>2,262.6482x</w:t>
                              </w:r>
                            </w:p>
                            <w:p w14:paraId="2F0F9321" w14:textId="77777777" w:rsidR="00FD1A9A" w:rsidRDefault="00FD1A9A" w:rsidP="00B53E1E">
                              <w:pPr>
                                <w:spacing w:before="1"/>
                                <w:ind w:left="262" w:right="2550"/>
                                <w:jc w:val="center"/>
                                <w:rPr>
                                  <w:rFonts w:ascii="Calibri" w:hAnsi="Calibri"/>
                                  <w:sz w:val="21"/>
                                </w:rPr>
                              </w:pPr>
                              <w:r>
                                <w:rPr>
                                  <w:rFonts w:ascii="Calibri" w:hAnsi="Calibri"/>
                                  <w:sz w:val="21"/>
                                </w:rPr>
                                <w:t>R² =</w:t>
                              </w:r>
                              <w:r>
                                <w:rPr>
                                  <w:rFonts w:ascii="Calibri" w:hAnsi="Calibri"/>
                                  <w:spacing w:val="-1"/>
                                  <w:sz w:val="21"/>
                                </w:rPr>
                                <w:t xml:space="preserve"> </w:t>
                              </w:r>
                              <w:r>
                                <w:rPr>
                                  <w:rFonts w:ascii="Calibri" w:hAnsi="Calibri"/>
                                  <w:sz w:val="21"/>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B4F17" id="Ομάδα 2709" o:spid="_x0000_s1217" style="position:absolute;left:0;text-align:left;margin-left:227.2pt;margin-top:13.75pt;width:209.75pt;height:90.75pt;z-index:251665408;mso-position-horizontal-relative:page;mso-position-vertical-relative:text" coordorigin="4544,275" coordsize="419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">
                <v:shape id="AutoShape 1697" o:spid="_x0000_s1218" style="position:absolute;left:4593;top:274;width:4146;height:1751;visibility:visible;mso-wrap-style:square;v-text-anchor:top" coordsize="4146,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" path="m,1750l,m,1750r4146,e" filled="f" strokecolor="#858585">
                  <v:path arrowok="t" o:connecttype="custom" o:connectlocs="0,2025;0,275;0,2025;4146,2025" o:connectangles="0,0,0,0"/>
                </v:shape>
                <v:shape id="Picture 1698" o:spid="_x0000_s1219" type="#_x0000_t75" style="position:absolute;left:7772;top:401;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">
                  <v:imagedata r:id="rId75" o:title=""/>
                </v:shape>
                <v:shape id="Picture 1699" o:spid="_x0000_s1220" type="#_x0000_t75" style="position:absolute;left:7121;top:69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">
                  <v:imagedata r:id="rId76" o:title=""/>
                </v:shape>
                <v:shape id="Picture 1700" o:spid="_x0000_s1221" type="#_x0000_t75" style="position:absolute;left:5168;top:163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">
                  <v:imagedata r:id="rId75" o:title=""/>
                </v:shape>
                <v:shape id="Picture 1701" o:spid="_x0000_s1222" type="#_x0000_t75" style="position:absolute;left:4544;top:1822;width:38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">
                  <v:imagedata r:id="rId77" o:title=""/>
                </v:shape>
                <v:line id="Line 1702" o:spid="_x0000_s1223" style="position:absolute;visibility:visible;mso-wrap-style:square" from="4619,2013" to="7849,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yq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"/>
                <v:shape id="Text Box 1703" o:spid="_x0000_s1224" type="#_x0000_t202" style="position:absolute;left:4544;top:274;width:419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" filled="f" stroked="f">
                  <v:textbox inset="0,0,0,0">
                    <w:txbxContent>
                      <w:p w14:paraId="5E4C4568" w14:textId="77777777" w:rsidR="00FD1A9A" w:rsidRDefault="00FD1A9A" w:rsidP="00B53E1E">
                        <w:pPr>
                          <w:spacing w:line="219" w:lineRule="exact"/>
                          <w:ind w:left="262" w:right="2550"/>
                          <w:jc w:val="center"/>
                          <w:rPr>
                            <w:rFonts w:ascii="Calibri"/>
                            <w:sz w:val="21"/>
                          </w:rPr>
                        </w:pPr>
                        <w:r>
                          <w:rPr>
                            <w:rFonts w:ascii="Calibri"/>
                            <w:sz w:val="21"/>
                          </w:rPr>
                          <w:t>y</w:t>
                        </w:r>
                        <w:r>
                          <w:rPr>
                            <w:rFonts w:ascii="Calibri"/>
                            <w:spacing w:val="-2"/>
                            <w:sz w:val="21"/>
                          </w:rPr>
                          <w:t xml:space="preserve"> </w:t>
                        </w:r>
                        <w:r>
                          <w:rPr>
                            <w:rFonts w:ascii="Calibri"/>
                            <w:sz w:val="21"/>
                          </w:rPr>
                          <w:t>=</w:t>
                        </w:r>
                        <w:r>
                          <w:rPr>
                            <w:rFonts w:ascii="Calibri"/>
                            <w:spacing w:val="1"/>
                            <w:sz w:val="21"/>
                          </w:rPr>
                          <w:t xml:space="preserve"> </w:t>
                        </w:r>
                        <w:r>
                          <w:rPr>
                            <w:rFonts w:ascii="Calibri"/>
                            <w:sz w:val="21"/>
                          </w:rPr>
                          <w:t>2,262.6482x</w:t>
                        </w:r>
                      </w:p>
                      <w:p w14:paraId="2F0F9321" w14:textId="77777777" w:rsidR="00FD1A9A" w:rsidRDefault="00FD1A9A" w:rsidP="00B53E1E">
                        <w:pPr>
                          <w:spacing w:before="1"/>
                          <w:ind w:left="262" w:right="2550"/>
                          <w:jc w:val="center"/>
                          <w:rPr>
                            <w:rFonts w:ascii="Calibri" w:hAnsi="Calibri"/>
                            <w:sz w:val="21"/>
                          </w:rPr>
                        </w:pPr>
                        <w:r>
                          <w:rPr>
                            <w:rFonts w:ascii="Calibri" w:hAnsi="Calibri"/>
                            <w:sz w:val="21"/>
                          </w:rPr>
                          <w:t>R² =</w:t>
                        </w:r>
                        <w:r>
                          <w:rPr>
                            <w:rFonts w:ascii="Calibri" w:hAnsi="Calibri"/>
                            <w:spacing w:val="-1"/>
                            <w:sz w:val="21"/>
                          </w:rPr>
                          <w:t xml:space="preserve"> </w:t>
                        </w:r>
                        <w:r>
                          <w:rPr>
                            <w:rFonts w:ascii="Calibri" w:hAnsi="Calibri"/>
                            <w:sz w:val="21"/>
                          </w:rPr>
                          <w:t>1.0000</w:t>
                        </w:r>
                      </w:p>
                    </w:txbxContent>
                  </v:textbox>
                </v:shape>
                <w10:wrap anchorx="page"/>
              </v:group>
            </w:pict>
          </mc:Fallback>
        </mc:AlternateContent>
      </w:r>
      <w:r w:rsidRPr="00AB77C5">
        <w:rPr>
          <w:rFonts w:asciiTheme="minorHAnsi" w:hAnsiTheme="minorHAnsi"/>
          <w:sz w:val="20"/>
          <w:szCs w:val="20"/>
          <w:lang w:val="en-GB"/>
        </w:rPr>
        <w:t>30000</w:t>
      </w:r>
    </w:p>
    <w:p w14:paraId="1FF6950D" w14:textId="77777777" w:rsidR="00B53E1E" w:rsidRPr="00AB77C5" w:rsidRDefault="00B53E1E" w:rsidP="00B53E1E">
      <w:pPr>
        <w:pStyle w:val="a9"/>
        <w:spacing w:before="7"/>
        <w:rPr>
          <w:rFonts w:asciiTheme="minorHAnsi" w:hAnsiTheme="minorHAnsi"/>
          <w:sz w:val="20"/>
          <w:szCs w:val="20"/>
          <w:lang w:val="en-GB"/>
        </w:rPr>
      </w:pPr>
    </w:p>
    <w:p w14:paraId="51C0DC2D" w14:textId="77777777" w:rsidR="00B53E1E" w:rsidRPr="00AB77C5" w:rsidRDefault="00B53E1E" w:rsidP="00B53E1E">
      <w:pPr>
        <w:spacing w:before="52"/>
        <w:ind w:left="2463"/>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s">
            <w:drawing>
              <wp:anchor distT="0" distB="0" distL="114300" distR="114300" simplePos="0" relativeHeight="251666432" behindDoc="0" locked="0" layoutInCell="1" allowOverlap="1" wp14:anchorId="4ADCEFD8" wp14:editId="18EA187F">
                <wp:simplePos x="0" y="0"/>
                <wp:positionH relativeFrom="page">
                  <wp:posOffset>2183130</wp:posOffset>
                </wp:positionH>
                <wp:positionV relativeFrom="paragraph">
                  <wp:posOffset>-1270</wp:posOffset>
                </wp:positionV>
                <wp:extent cx="177800" cy="643255"/>
                <wp:effectExtent l="1905" t="1905" r="1270" b="2540"/>
                <wp:wrapNone/>
                <wp:docPr id="2708" name="Πλαίσιο κειμένου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717B5" w14:textId="77777777" w:rsidR="00FD1A9A" w:rsidRDefault="00FD1A9A" w:rsidP="00B53E1E">
                            <w:pPr>
                              <w:spacing w:line="264" w:lineRule="exact"/>
                              <w:ind w:left="20"/>
                              <w:rPr>
                                <w:rFonts w:ascii="Calibri"/>
                                <w:b/>
                              </w:rPr>
                            </w:pPr>
                            <w:r>
                              <w:rPr>
                                <w:rFonts w:ascii="Calibri"/>
                                <w:b/>
                              </w:rPr>
                              <w:t>Peak</w:t>
                            </w:r>
                            <w:r>
                              <w:rPr>
                                <w:rFonts w:ascii="Calibri"/>
                                <w:b/>
                                <w:spacing w:val="-6"/>
                              </w:rPr>
                              <w:t xml:space="preserve"> </w:t>
                            </w:r>
                            <w:r>
                              <w:rPr>
                                <w:rFonts w:ascii="Calibri"/>
                                <w:b/>
                              </w:rPr>
                              <w:t>area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CEFD8" id="Πλαίσιο κειμένου 2708" o:spid="_x0000_s1225" type="#_x0000_t202" style="position:absolute;left:0;text-align:left;margin-left:171.9pt;margin-top:-.1pt;width:14pt;height:50.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" filled="f" stroked="f">
                <v:textbox style="layout-flow:vertical;mso-layout-flow-alt:bottom-to-top" inset="0,0,0,0">
                  <w:txbxContent>
                    <w:p w14:paraId="328717B5" w14:textId="77777777" w:rsidR="00FD1A9A" w:rsidRDefault="00FD1A9A" w:rsidP="00B53E1E">
                      <w:pPr>
                        <w:spacing w:line="264" w:lineRule="exact"/>
                        <w:ind w:left="20"/>
                        <w:rPr>
                          <w:rFonts w:ascii="Calibri"/>
                          <w:b/>
                        </w:rPr>
                      </w:pPr>
                      <w:r>
                        <w:rPr>
                          <w:rFonts w:ascii="Calibri"/>
                          <w:b/>
                        </w:rPr>
                        <w:t>Peak</w:t>
                      </w:r>
                      <w:r>
                        <w:rPr>
                          <w:rFonts w:ascii="Calibri"/>
                          <w:b/>
                          <w:spacing w:val="-6"/>
                        </w:rPr>
                        <w:t xml:space="preserve"> </w:t>
                      </w:r>
                      <w:r>
                        <w:rPr>
                          <w:rFonts w:ascii="Calibri"/>
                          <w:b/>
                        </w:rPr>
                        <w:t>area</w:t>
                      </w:r>
                    </w:p>
                  </w:txbxContent>
                </v:textbox>
                <w10:wrap anchorx="page"/>
              </v:shape>
            </w:pict>
          </mc:Fallback>
        </mc:AlternateContent>
      </w:r>
      <w:r w:rsidRPr="00AB77C5">
        <w:rPr>
          <w:rFonts w:asciiTheme="minorHAnsi" w:hAnsiTheme="minorHAnsi"/>
          <w:sz w:val="20"/>
          <w:szCs w:val="20"/>
          <w:lang w:val="en-GB"/>
        </w:rPr>
        <w:t>20000</w:t>
      </w:r>
    </w:p>
    <w:p w14:paraId="6ECB9CFC" w14:textId="77777777" w:rsidR="00B53E1E" w:rsidRPr="00AB77C5" w:rsidRDefault="00B53E1E" w:rsidP="00B53E1E">
      <w:pPr>
        <w:pStyle w:val="a9"/>
        <w:spacing w:before="7"/>
        <w:rPr>
          <w:rFonts w:asciiTheme="minorHAnsi" w:hAnsiTheme="minorHAnsi"/>
          <w:sz w:val="20"/>
          <w:szCs w:val="20"/>
          <w:lang w:val="en-GB"/>
        </w:rPr>
      </w:pPr>
    </w:p>
    <w:p w14:paraId="14526C4E" w14:textId="77777777" w:rsidR="00B53E1E" w:rsidRPr="00AB77C5" w:rsidRDefault="00B53E1E" w:rsidP="00B53E1E">
      <w:pPr>
        <w:spacing w:before="51"/>
        <w:ind w:left="2463"/>
        <w:rPr>
          <w:rFonts w:asciiTheme="minorHAnsi" w:hAnsiTheme="minorHAnsi"/>
          <w:sz w:val="20"/>
          <w:szCs w:val="20"/>
          <w:lang w:val="en-GB"/>
        </w:rPr>
      </w:pPr>
      <w:r w:rsidRPr="00AB77C5">
        <w:rPr>
          <w:rFonts w:asciiTheme="minorHAnsi" w:hAnsiTheme="minorHAnsi"/>
          <w:sz w:val="20"/>
          <w:szCs w:val="20"/>
          <w:lang w:val="en-GB"/>
        </w:rPr>
        <w:t>10000</w:t>
      </w:r>
    </w:p>
    <w:p w14:paraId="3911B072" w14:textId="77777777" w:rsidR="00B53E1E" w:rsidRPr="00AB77C5" w:rsidRDefault="00B53E1E" w:rsidP="00B53E1E">
      <w:pPr>
        <w:pStyle w:val="a9"/>
        <w:spacing w:before="8"/>
        <w:rPr>
          <w:rFonts w:asciiTheme="minorHAnsi" w:hAnsiTheme="minorHAnsi"/>
          <w:sz w:val="20"/>
          <w:szCs w:val="20"/>
          <w:lang w:val="en-GB"/>
        </w:rPr>
      </w:pPr>
    </w:p>
    <w:p w14:paraId="76AAE385" w14:textId="77777777" w:rsidR="00B53E1E" w:rsidRPr="00AB77C5" w:rsidRDefault="00B53E1E" w:rsidP="00B53E1E">
      <w:pPr>
        <w:spacing w:before="51"/>
        <w:ind w:left="2950"/>
        <w:rPr>
          <w:rFonts w:asciiTheme="minorHAnsi" w:hAnsiTheme="minorHAnsi"/>
          <w:sz w:val="20"/>
          <w:szCs w:val="20"/>
          <w:lang w:val="en-GB"/>
        </w:rPr>
      </w:pPr>
      <w:r w:rsidRPr="00AB77C5">
        <w:rPr>
          <w:rFonts w:asciiTheme="minorHAnsi" w:hAnsiTheme="minorHAnsi"/>
          <w:sz w:val="20"/>
          <w:szCs w:val="20"/>
          <w:lang w:val="en-GB"/>
        </w:rPr>
        <w:t>0</w:t>
      </w:r>
    </w:p>
    <w:p w14:paraId="14E76AEB" w14:textId="77777777" w:rsidR="00B53E1E" w:rsidRPr="00AB77C5" w:rsidRDefault="00B53E1E" w:rsidP="00B53E1E">
      <w:pPr>
        <w:tabs>
          <w:tab w:val="left" w:pos="2099"/>
          <w:tab w:val="left" w:pos="3421"/>
          <w:tab w:val="left" w:pos="4803"/>
        </w:tabs>
        <w:spacing w:before="19"/>
        <w:ind w:left="717"/>
        <w:jc w:val="center"/>
        <w:rPr>
          <w:rFonts w:asciiTheme="minorHAnsi" w:hAnsiTheme="minorHAnsi"/>
          <w:sz w:val="20"/>
          <w:szCs w:val="20"/>
          <w:lang w:val="en-GB"/>
        </w:rPr>
      </w:pPr>
      <w:r w:rsidRPr="00AB77C5">
        <w:rPr>
          <w:rFonts w:asciiTheme="minorHAnsi" w:hAnsiTheme="minorHAnsi"/>
          <w:sz w:val="20"/>
          <w:szCs w:val="20"/>
          <w:lang w:val="en-GB"/>
        </w:rPr>
        <w:t>0</w:t>
      </w:r>
      <w:r w:rsidRPr="00AB77C5">
        <w:rPr>
          <w:rFonts w:asciiTheme="minorHAnsi" w:hAnsiTheme="minorHAnsi"/>
          <w:sz w:val="20"/>
          <w:szCs w:val="20"/>
          <w:lang w:val="en-GB"/>
        </w:rPr>
        <w:tab/>
        <w:t>5</w:t>
      </w:r>
      <w:r w:rsidRPr="00AB77C5">
        <w:rPr>
          <w:rFonts w:asciiTheme="minorHAnsi" w:hAnsiTheme="minorHAnsi"/>
          <w:sz w:val="20"/>
          <w:szCs w:val="20"/>
          <w:lang w:val="en-GB"/>
        </w:rPr>
        <w:tab/>
        <w:t>10</w:t>
      </w:r>
      <w:r w:rsidRPr="00AB77C5">
        <w:rPr>
          <w:rFonts w:asciiTheme="minorHAnsi" w:hAnsiTheme="minorHAnsi"/>
          <w:sz w:val="20"/>
          <w:szCs w:val="20"/>
          <w:lang w:val="en-GB"/>
        </w:rPr>
        <w:tab/>
        <w:t>15</w:t>
      </w:r>
    </w:p>
    <w:p w14:paraId="0CFD67C1" w14:textId="77777777" w:rsidR="00B53E1E" w:rsidRPr="00AB77C5" w:rsidRDefault="00B53E1E" w:rsidP="00B53E1E">
      <w:pPr>
        <w:pStyle w:val="1"/>
        <w:spacing w:before="60"/>
        <w:ind w:left="717" w:right="63"/>
        <w:rPr>
          <w:rFonts w:asciiTheme="minorHAnsi" w:hAnsiTheme="minorHAnsi"/>
          <w:sz w:val="20"/>
          <w:szCs w:val="20"/>
        </w:rPr>
      </w:pPr>
      <w:r w:rsidRPr="00AB77C5">
        <w:rPr>
          <w:rFonts w:asciiTheme="minorHAnsi" w:hAnsiTheme="minorHAnsi"/>
          <w:sz w:val="20"/>
          <w:szCs w:val="20"/>
        </w:rPr>
        <w:t>BPE Conc.</w:t>
      </w:r>
      <w:r w:rsidRPr="00AB77C5">
        <w:rPr>
          <w:rFonts w:asciiTheme="minorHAnsi" w:hAnsiTheme="minorHAnsi"/>
          <w:spacing w:val="-3"/>
          <w:sz w:val="20"/>
          <w:szCs w:val="20"/>
        </w:rPr>
        <w:t xml:space="preserve"> </w:t>
      </w:r>
      <w:r w:rsidRPr="00AB77C5">
        <w:rPr>
          <w:rFonts w:asciiTheme="minorHAnsi" w:hAnsiTheme="minorHAnsi"/>
          <w:sz w:val="20"/>
          <w:szCs w:val="20"/>
        </w:rPr>
        <w:t>(mg/L)</w:t>
      </w:r>
    </w:p>
    <w:p w14:paraId="70821B4C" w14:textId="77777777" w:rsidR="00B53E1E" w:rsidRPr="00AB77C5" w:rsidRDefault="00B53E1E" w:rsidP="00B53E1E">
      <w:pPr>
        <w:pStyle w:val="a9"/>
        <w:rPr>
          <w:rFonts w:asciiTheme="minorHAnsi" w:hAnsiTheme="minorHAnsi"/>
          <w:b/>
          <w:sz w:val="20"/>
          <w:szCs w:val="20"/>
          <w:lang w:val="en-GB"/>
        </w:rPr>
      </w:pPr>
    </w:p>
    <w:p w14:paraId="4A5E17B0" w14:textId="77777777" w:rsidR="00B53E1E" w:rsidRPr="00AB77C5" w:rsidRDefault="00B53E1E" w:rsidP="00B53E1E">
      <w:pPr>
        <w:pStyle w:val="a9"/>
        <w:rPr>
          <w:rFonts w:asciiTheme="minorHAnsi" w:hAnsiTheme="minorHAnsi"/>
          <w:b/>
          <w:sz w:val="20"/>
          <w:szCs w:val="20"/>
          <w:lang w:val="en-GB"/>
        </w:rPr>
      </w:pPr>
    </w:p>
    <w:p w14:paraId="16BF9621" w14:textId="77777777" w:rsidR="00B53E1E" w:rsidRPr="00AB77C5" w:rsidRDefault="00B53E1E" w:rsidP="00B53E1E">
      <w:pPr>
        <w:pStyle w:val="a9"/>
        <w:spacing w:before="11"/>
        <w:rPr>
          <w:rFonts w:asciiTheme="minorHAnsi" w:hAnsiTheme="minorHAnsi"/>
          <w:b/>
          <w:sz w:val="20"/>
          <w:szCs w:val="20"/>
          <w:lang w:val="en-GB"/>
        </w:rPr>
      </w:pPr>
    </w:p>
    <w:p w14:paraId="4EEF25A3" w14:textId="77777777" w:rsidR="00B53E1E" w:rsidRPr="00AB77C5" w:rsidRDefault="00B53E1E" w:rsidP="00B53E1E">
      <w:pPr>
        <w:spacing w:before="1"/>
        <w:ind w:left="140"/>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3. Linearity 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for 1-125%</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dose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level</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(94 ppb –</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11.78 ppm)</w:t>
      </w:r>
    </w:p>
    <w:p w14:paraId="4783BA27" w14:textId="77777777" w:rsidR="00B53E1E" w:rsidRPr="00AB77C5" w:rsidRDefault="00B53E1E" w:rsidP="00B53E1E">
      <w:pPr>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23893F24"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Trueness</w:t>
      </w:r>
      <w:r w:rsidRPr="00AB77C5">
        <w:rPr>
          <w:rFonts w:asciiTheme="minorHAnsi" w:hAnsiTheme="minorHAnsi"/>
          <w:spacing w:val="-2"/>
          <w:sz w:val="20"/>
          <w:szCs w:val="20"/>
        </w:rPr>
        <w:t xml:space="preserve"> </w:t>
      </w:r>
      <w:r w:rsidRPr="00AB77C5">
        <w:rPr>
          <w:rFonts w:asciiTheme="minorHAnsi" w:hAnsiTheme="minorHAnsi"/>
          <w:sz w:val="20"/>
          <w:szCs w:val="20"/>
        </w:rPr>
        <w:t>(Recovery)</w:t>
      </w:r>
    </w:p>
    <w:p w14:paraId="6347FACE" w14:textId="77777777" w:rsidR="00B53E1E" w:rsidRPr="00AB77C5" w:rsidRDefault="00B53E1E" w:rsidP="00B53E1E">
      <w:pPr>
        <w:pStyle w:val="a9"/>
        <w:spacing w:before="220"/>
        <w:ind w:left="140" w:right="561"/>
        <w:rPr>
          <w:rFonts w:asciiTheme="minorHAnsi" w:hAnsiTheme="minorHAnsi"/>
          <w:sz w:val="20"/>
          <w:szCs w:val="20"/>
          <w:lang w:val="en-GB"/>
        </w:rPr>
      </w:pPr>
      <w:r w:rsidRPr="00AB77C5">
        <w:rPr>
          <w:rFonts w:asciiTheme="minorHAnsi" w:hAnsiTheme="minorHAnsi"/>
          <w:sz w:val="20"/>
          <w:szCs w:val="20"/>
          <w:lang w:val="en-GB"/>
        </w:rPr>
        <w:t>The trueness (or recovery) of the method was evaluated using a series of diesel samples spiked with</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different levels of BPE marker formulation consisting 47.5% of BPE, 15% of ACCUTRACETM S10 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37.5% of DowTherm Q. The concentration of the recovery samples was calculated from peak area and the</w:t>
      </w:r>
      <w:r w:rsidRPr="00AB77C5">
        <w:rPr>
          <w:rFonts w:asciiTheme="minorHAnsi" w:hAnsiTheme="minorHAnsi"/>
          <w:spacing w:val="-53"/>
          <w:sz w:val="20"/>
          <w:szCs w:val="20"/>
          <w:lang w:val="en-GB"/>
        </w:rPr>
        <w:t xml:space="preserve"> </w:t>
      </w:r>
      <w:r w:rsidRPr="00AB77C5">
        <w:rPr>
          <w:rFonts w:asciiTheme="minorHAnsi" w:hAnsiTheme="minorHAnsi"/>
          <w:sz w:val="20"/>
          <w:szCs w:val="20"/>
          <w:lang w:val="en-GB"/>
        </w:rPr>
        <w:t>slope of the seven-point external calibration curve following the procedure described in Section 2.6.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recovery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 within 95-104%</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seven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concentration levels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tested.</w:t>
      </w:r>
    </w:p>
    <w:p w14:paraId="5B6D898D" w14:textId="77777777" w:rsidR="00B53E1E" w:rsidRPr="00AB77C5" w:rsidRDefault="00B53E1E" w:rsidP="00B53E1E">
      <w:pPr>
        <w:spacing w:before="122"/>
        <w:ind w:left="1650"/>
        <w:rPr>
          <w:rFonts w:asciiTheme="minorHAnsi" w:hAnsiTheme="minorHAnsi"/>
          <w:b/>
          <w:sz w:val="20"/>
          <w:szCs w:val="20"/>
          <w:lang w:val="en-GB"/>
        </w:rPr>
      </w:pPr>
      <w:r w:rsidRPr="00AB77C5">
        <w:rPr>
          <w:rFonts w:asciiTheme="minorHAnsi" w:hAnsiTheme="minorHAnsi"/>
          <w:b/>
          <w:sz w:val="20"/>
          <w:szCs w:val="20"/>
          <w:lang w:val="en-GB"/>
        </w:rPr>
        <w:t>Table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1.</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Trueness</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(recovery)</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using</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seven-point</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external</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calibration.</w:t>
      </w:r>
    </w:p>
    <w:p w14:paraId="1442C276" w14:textId="77777777" w:rsidR="00B53E1E" w:rsidRPr="00AB77C5" w:rsidRDefault="00B53E1E" w:rsidP="00B53E1E">
      <w:pPr>
        <w:pStyle w:val="a9"/>
        <w:rPr>
          <w:rFonts w:asciiTheme="minorHAnsi" w:hAnsiTheme="minorHAnsi"/>
          <w:b/>
          <w:sz w:val="20"/>
          <w:szCs w:val="20"/>
          <w:lang w:val="en-GB"/>
        </w:rPr>
      </w:pPr>
    </w:p>
    <w:p w14:paraId="602AF358" w14:textId="77777777" w:rsidR="00B53E1E" w:rsidRPr="00AB77C5" w:rsidRDefault="00B53E1E" w:rsidP="00B53E1E">
      <w:pPr>
        <w:pStyle w:val="a9"/>
        <w:spacing w:before="4" w:after="1"/>
        <w:rPr>
          <w:rFonts w:asciiTheme="minorHAnsi" w:hAnsiTheme="minorHAnsi"/>
          <w:b/>
          <w:sz w:val="20"/>
          <w:szCs w:val="20"/>
          <w:lang w:val="en-GB"/>
        </w:rPr>
      </w:pPr>
    </w:p>
    <w:tbl>
      <w:tblPr>
        <w:tblStyle w:val="TableNormal"/>
        <w:tblW w:w="0" w:type="auto"/>
        <w:tblInd w:w="1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1414"/>
        <w:gridCol w:w="1390"/>
        <w:gridCol w:w="1100"/>
        <w:gridCol w:w="1011"/>
      </w:tblGrid>
      <w:tr w:rsidR="00B53E1E" w:rsidRPr="00AB77C5" w14:paraId="4BDBE0D3" w14:textId="77777777" w:rsidTr="002570E0">
        <w:trPr>
          <w:trHeight w:val="285"/>
        </w:trPr>
        <w:tc>
          <w:tcPr>
            <w:tcW w:w="1220" w:type="dxa"/>
          </w:tcPr>
          <w:p w14:paraId="6AC665EF" w14:textId="77777777" w:rsidR="00B53E1E" w:rsidRPr="00AB77C5" w:rsidRDefault="00B53E1E" w:rsidP="002570E0">
            <w:pPr>
              <w:pStyle w:val="TableParagraph"/>
              <w:jc w:val="left"/>
              <w:rPr>
                <w:rFonts w:asciiTheme="minorHAnsi" w:hAnsiTheme="minorHAnsi"/>
                <w:sz w:val="20"/>
                <w:szCs w:val="20"/>
              </w:rPr>
            </w:pPr>
          </w:p>
        </w:tc>
        <w:tc>
          <w:tcPr>
            <w:tcW w:w="1414" w:type="dxa"/>
          </w:tcPr>
          <w:p w14:paraId="58418266" w14:textId="77777777" w:rsidR="00B53E1E" w:rsidRPr="00AB77C5" w:rsidRDefault="00B53E1E" w:rsidP="002570E0">
            <w:pPr>
              <w:pStyle w:val="TableParagraph"/>
              <w:jc w:val="left"/>
              <w:rPr>
                <w:rFonts w:asciiTheme="minorHAnsi" w:hAnsiTheme="minorHAnsi"/>
                <w:sz w:val="20"/>
                <w:szCs w:val="20"/>
              </w:rPr>
            </w:pPr>
          </w:p>
        </w:tc>
        <w:tc>
          <w:tcPr>
            <w:tcW w:w="3501" w:type="dxa"/>
            <w:gridSpan w:val="3"/>
          </w:tcPr>
          <w:p w14:paraId="64347791" w14:textId="77777777" w:rsidR="00B53E1E" w:rsidRPr="00AB77C5" w:rsidRDefault="00B53E1E" w:rsidP="002570E0">
            <w:pPr>
              <w:pStyle w:val="TableParagraph"/>
              <w:spacing w:before="15" w:line="250" w:lineRule="exact"/>
              <w:ind w:left="933"/>
              <w:jc w:val="left"/>
              <w:rPr>
                <w:rFonts w:asciiTheme="minorHAnsi" w:hAnsiTheme="minorHAnsi"/>
                <w:sz w:val="20"/>
                <w:szCs w:val="20"/>
              </w:rPr>
            </w:pPr>
            <w:r w:rsidRPr="00AB77C5">
              <w:rPr>
                <w:rFonts w:asciiTheme="minorHAnsi" w:hAnsiTheme="minorHAnsi"/>
                <w:sz w:val="20"/>
                <w:szCs w:val="20"/>
              </w:rPr>
              <w:t>7-point</w:t>
            </w:r>
            <w:r w:rsidRPr="00AB77C5">
              <w:rPr>
                <w:rFonts w:asciiTheme="minorHAnsi" w:hAnsiTheme="minorHAnsi"/>
                <w:spacing w:val="-4"/>
                <w:sz w:val="20"/>
                <w:szCs w:val="20"/>
              </w:rPr>
              <w:t xml:space="preserve"> </w:t>
            </w:r>
            <w:r w:rsidRPr="00AB77C5">
              <w:rPr>
                <w:rFonts w:asciiTheme="minorHAnsi" w:hAnsiTheme="minorHAnsi"/>
                <w:sz w:val="20"/>
                <w:szCs w:val="20"/>
              </w:rPr>
              <w:t>calibration</w:t>
            </w:r>
          </w:p>
        </w:tc>
      </w:tr>
      <w:tr w:rsidR="00B53E1E" w:rsidRPr="00AB77C5" w14:paraId="3C32EFD1" w14:textId="77777777" w:rsidTr="002570E0">
        <w:trPr>
          <w:trHeight w:val="599"/>
        </w:trPr>
        <w:tc>
          <w:tcPr>
            <w:tcW w:w="1220" w:type="dxa"/>
          </w:tcPr>
          <w:p w14:paraId="4D4CCEC0" w14:textId="77777777" w:rsidR="00B53E1E" w:rsidRPr="00AB77C5" w:rsidRDefault="00B53E1E" w:rsidP="002570E0">
            <w:pPr>
              <w:pStyle w:val="TableParagraph"/>
              <w:spacing w:before="46"/>
              <w:ind w:left="110" w:right="96" w:firstLine="211"/>
              <w:jc w:val="left"/>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1"/>
                <w:sz w:val="20"/>
                <w:szCs w:val="20"/>
              </w:rPr>
              <w:t xml:space="preserve"> </w:t>
            </w:r>
            <w:r w:rsidRPr="00AB77C5">
              <w:rPr>
                <w:rFonts w:asciiTheme="minorHAnsi" w:hAnsiTheme="minorHAnsi"/>
                <w:sz w:val="20"/>
                <w:szCs w:val="20"/>
              </w:rPr>
              <w:t>dosage</w:t>
            </w:r>
            <w:r w:rsidRPr="00AB77C5">
              <w:rPr>
                <w:rFonts w:asciiTheme="minorHAnsi" w:hAnsiTheme="minorHAnsi"/>
                <w:spacing w:val="-12"/>
                <w:sz w:val="20"/>
                <w:szCs w:val="20"/>
              </w:rPr>
              <w:t xml:space="preserve"> </w:t>
            </w:r>
            <w:r w:rsidRPr="00AB77C5">
              <w:rPr>
                <w:rFonts w:asciiTheme="minorHAnsi" w:hAnsiTheme="minorHAnsi"/>
                <w:sz w:val="20"/>
                <w:szCs w:val="20"/>
              </w:rPr>
              <w:t>rate</w:t>
            </w:r>
          </w:p>
        </w:tc>
        <w:tc>
          <w:tcPr>
            <w:tcW w:w="1414" w:type="dxa"/>
          </w:tcPr>
          <w:p w14:paraId="16A47C43" w14:textId="77777777" w:rsidR="00B53E1E" w:rsidRPr="00AB77C5" w:rsidRDefault="00B53E1E" w:rsidP="002570E0">
            <w:pPr>
              <w:pStyle w:val="TableParagraph"/>
              <w:spacing w:before="46"/>
              <w:ind w:left="395" w:right="100" w:hanging="272"/>
              <w:jc w:val="left"/>
              <w:rPr>
                <w:rFonts w:asciiTheme="minorHAnsi" w:hAnsiTheme="minorHAnsi"/>
                <w:sz w:val="20"/>
                <w:szCs w:val="20"/>
              </w:rPr>
            </w:pPr>
            <w:r w:rsidRPr="00AB77C5">
              <w:rPr>
                <w:rFonts w:asciiTheme="minorHAnsi" w:hAnsiTheme="minorHAnsi"/>
                <w:sz w:val="20"/>
                <w:szCs w:val="20"/>
              </w:rPr>
              <w:t>Actual Conc.</w:t>
            </w:r>
            <w:r w:rsidRPr="00AB77C5">
              <w:rPr>
                <w:rFonts w:asciiTheme="minorHAnsi" w:hAnsiTheme="minorHAnsi"/>
                <w:spacing w:val="-52"/>
                <w:sz w:val="20"/>
                <w:szCs w:val="20"/>
              </w:rPr>
              <w:t xml:space="preserve"> </w:t>
            </w:r>
            <w:r w:rsidRPr="00AB77C5">
              <w:rPr>
                <w:rFonts w:asciiTheme="minorHAnsi" w:hAnsiTheme="minorHAnsi"/>
                <w:sz w:val="20"/>
                <w:szCs w:val="20"/>
              </w:rPr>
              <w:t>(mg/L)</w:t>
            </w:r>
          </w:p>
        </w:tc>
        <w:tc>
          <w:tcPr>
            <w:tcW w:w="1390" w:type="dxa"/>
          </w:tcPr>
          <w:p w14:paraId="3F3FC805" w14:textId="77777777" w:rsidR="00B53E1E" w:rsidRPr="00AB77C5" w:rsidRDefault="00B53E1E" w:rsidP="002570E0">
            <w:pPr>
              <w:pStyle w:val="TableParagraph"/>
              <w:spacing w:before="46"/>
              <w:ind w:left="119" w:right="104" w:firstLine="103"/>
              <w:jc w:val="left"/>
              <w:rPr>
                <w:rFonts w:asciiTheme="minorHAnsi" w:hAnsiTheme="minorHAnsi"/>
                <w:sz w:val="20"/>
                <w:szCs w:val="20"/>
              </w:rPr>
            </w:pPr>
            <w:r w:rsidRPr="00AB77C5">
              <w:rPr>
                <w:rFonts w:asciiTheme="minorHAnsi" w:hAnsiTheme="minorHAnsi"/>
                <w:sz w:val="20"/>
                <w:szCs w:val="20"/>
              </w:rPr>
              <w:t>Calculated</w:t>
            </w:r>
            <w:r w:rsidRPr="00AB77C5">
              <w:rPr>
                <w:rFonts w:asciiTheme="minorHAnsi" w:hAnsiTheme="minorHAnsi"/>
                <w:spacing w:val="1"/>
                <w:sz w:val="20"/>
                <w:szCs w:val="20"/>
              </w:rPr>
              <w:t xml:space="preserve"> </w:t>
            </w:r>
            <w:r w:rsidRPr="00AB77C5">
              <w:rPr>
                <w:rFonts w:asciiTheme="minorHAnsi" w:hAnsiTheme="minorHAnsi"/>
                <w:sz w:val="20"/>
                <w:szCs w:val="20"/>
              </w:rPr>
              <w:t>conc.</w:t>
            </w:r>
            <w:r w:rsidRPr="00AB77C5">
              <w:rPr>
                <w:rFonts w:asciiTheme="minorHAnsi" w:hAnsiTheme="minorHAnsi"/>
                <w:spacing w:val="-12"/>
                <w:sz w:val="20"/>
                <w:szCs w:val="20"/>
              </w:rPr>
              <w:t xml:space="preserve"> </w:t>
            </w:r>
            <w:r w:rsidRPr="00AB77C5">
              <w:rPr>
                <w:rFonts w:asciiTheme="minorHAnsi" w:hAnsiTheme="minorHAnsi"/>
                <w:sz w:val="20"/>
                <w:szCs w:val="20"/>
              </w:rPr>
              <w:t>(mg/L)</w:t>
            </w:r>
          </w:p>
        </w:tc>
        <w:tc>
          <w:tcPr>
            <w:tcW w:w="1100" w:type="dxa"/>
          </w:tcPr>
          <w:p w14:paraId="0CE92BB4" w14:textId="77777777" w:rsidR="00B53E1E" w:rsidRPr="00AB77C5" w:rsidRDefault="00B53E1E" w:rsidP="002570E0">
            <w:pPr>
              <w:pStyle w:val="TableParagraph"/>
              <w:spacing w:before="46"/>
              <w:ind w:left="383" w:right="101" w:hanging="257"/>
              <w:jc w:val="left"/>
              <w:rPr>
                <w:rFonts w:asciiTheme="minorHAnsi" w:hAnsiTheme="minorHAnsi"/>
                <w:sz w:val="20"/>
                <w:szCs w:val="20"/>
              </w:rPr>
            </w:pPr>
            <w:r w:rsidRPr="00AB77C5">
              <w:rPr>
                <w:rFonts w:asciiTheme="minorHAnsi" w:hAnsiTheme="minorHAnsi"/>
                <w:sz w:val="20"/>
                <w:szCs w:val="20"/>
              </w:rPr>
              <w:t>Recovery</w:t>
            </w:r>
            <w:r w:rsidRPr="00AB77C5">
              <w:rPr>
                <w:rFonts w:asciiTheme="minorHAnsi" w:hAnsiTheme="minorHAnsi"/>
                <w:spacing w:val="-52"/>
                <w:sz w:val="20"/>
                <w:szCs w:val="20"/>
              </w:rPr>
              <w:t xml:space="preserve"> </w:t>
            </w:r>
            <w:r w:rsidRPr="00AB77C5">
              <w:rPr>
                <w:rFonts w:asciiTheme="minorHAnsi" w:hAnsiTheme="minorHAnsi"/>
                <w:sz w:val="20"/>
                <w:szCs w:val="20"/>
              </w:rPr>
              <w:t>(%)</w:t>
            </w:r>
          </w:p>
        </w:tc>
        <w:tc>
          <w:tcPr>
            <w:tcW w:w="1011" w:type="dxa"/>
          </w:tcPr>
          <w:p w14:paraId="683E6198" w14:textId="77777777" w:rsidR="00B53E1E" w:rsidRPr="00AB77C5" w:rsidRDefault="00B53E1E" w:rsidP="002570E0">
            <w:pPr>
              <w:pStyle w:val="TableParagraph"/>
              <w:spacing w:before="46"/>
              <w:ind w:left="253" w:right="80" w:hanging="147"/>
              <w:jc w:val="left"/>
              <w:rPr>
                <w:rFonts w:asciiTheme="minorHAnsi" w:hAnsiTheme="minorHAnsi"/>
                <w:sz w:val="20"/>
                <w:szCs w:val="20"/>
              </w:rPr>
            </w:pPr>
            <w:r w:rsidRPr="00AB77C5">
              <w:rPr>
                <w:rFonts w:asciiTheme="minorHAnsi" w:hAnsiTheme="minorHAnsi"/>
                <w:sz w:val="20"/>
                <w:szCs w:val="20"/>
              </w:rPr>
              <w:t>Trueness</w:t>
            </w:r>
            <w:r w:rsidRPr="00AB77C5">
              <w:rPr>
                <w:rFonts w:asciiTheme="minorHAnsi" w:hAnsiTheme="minorHAnsi"/>
                <w:spacing w:val="-52"/>
                <w:sz w:val="20"/>
                <w:szCs w:val="20"/>
              </w:rPr>
              <w:t xml:space="preserve"> </w:t>
            </w:r>
            <w:r w:rsidRPr="00AB77C5">
              <w:rPr>
                <w:rFonts w:asciiTheme="minorHAnsi" w:hAnsiTheme="minorHAnsi"/>
                <w:sz w:val="20"/>
                <w:szCs w:val="20"/>
              </w:rPr>
              <w:t>(bias)</w:t>
            </w:r>
          </w:p>
        </w:tc>
      </w:tr>
      <w:tr w:rsidR="00B53E1E" w:rsidRPr="00AB77C5" w14:paraId="2537CC52" w14:textId="77777777" w:rsidTr="002570E0">
        <w:trPr>
          <w:trHeight w:val="302"/>
        </w:trPr>
        <w:tc>
          <w:tcPr>
            <w:tcW w:w="1220" w:type="dxa"/>
          </w:tcPr>
          <w:p w14:paraId="0926F879" w14:textId="77777777" w:rsidR="00B53E1E" w:rsidRPr="00AB77C5" w:rsidRDefault="00B53E1E" w:rsidP="002570E0">
            <w:pPr>
              <w:pStyle w:val="TableParagraph"/>
              <w:spacing w:before="23"/>
              <w:ind w:left="353"/>
              <w:jc w:val="left"/>
              <w:rPr>
                <w:rFonts w:asciiTheme="minorHAnsi" w:hAnsiTheme="minorHAnsi"/>
                <w:sz w:val="20"/>
                <w:szCs w:val="20"/>
              </w:rPr>
            </w:pPr>
            <w:r w:rsidRPr="00AB77C5">
              <w:rPr>
                <w:rFonts w:asciiTheme="minorHAnsi" w:hAnsiTheme="minorHAnsi"/>
                <w:sz w:val="20"/>
                <w:szCs w:val="20"/>
              </w:rPr>
              <w:t>125%</w:t>
            </w:r>
          </w:p>
        </w:tc>
        <w:tc>
          <w:tcPr>
            <w:tcW w:w="1414" w:type="dxa"/>
          </w:tcPr>
          <w:p w14:paraId="371701BD" w14:textId="77777777" w:rsidR="00B53E1E" w:rsidRPr="00AB77C5" w:rsidRDefault="00B53E1E" w:rsidP="002570E0">
            <w:pPr>
              <w:pStyle w:val="TableParagraph"/>
              <w:spacing w:before="47" w:line="236" w:lineRule="exact"/>
              <w:ind w:left="386" w:right="373"/>
              <w:rPr>
                <w:rFonts w:asciiTheme="minorHAnsi" w:hAnsiTheme="minorHAnsi"/>
                <w:sz w:val="20"/>
                <w:szCs w:val="20"/>
              </w:rPr>
            </w:pPr>
            <w:r w:rsidRPr="00AB77C5">
              <w:rPr>
                <w:rFonts w:asciiTheme="minorHAnsi" w:hAnsiTheme="minorHAnsi"/>
                <w:sz w:val="20"/>
                <w:szCs w:val="20"/>
              </w:rPr>
              <w:t>11.751</w:t>
            </w:r>
          </w:p>
        </w:tc>
        <w:tc>
          <w:tcPr>
            <w:tcW w:w="1390" w:type="dxa"/>
          </w:tcPr>
          <w:p w14:paraId="08AA89F4" w14:textId="77777777" w:rsidR="00B53E1E" w:rsidRPr="00AB77C5" w:rsidRDefault="00B53E1E" w:rsidP="002570E0">
            <w:pPr>
              <w:pStyle w:val="TableParagraph"/>
              <w:spacing w:before="23"/>
              <w:ind w:left="371" w:right="363"/>
              <w:rPr>
                <w:rFonts w:asciiTheme="minorHAnsi" w:hAnsiTheme="minorHAnsi"/>
                <w:sz w:val="20"/>
                <w:szCs w:val="20"/>
              </w:rPr>
            </w:pPr>
            <w:r w:rsidRPr="00AB77C5">
              <w:rPr>
                <w:rFonts w:asciiTheme="minorHAnsi" w:hAnsiTheme="minorHAnsi"/>
                <w:sz w:val="20"/>
                <w:szCs w:val="20"/>
              </w:rPr>
              <w:t>12.166</w:t>
            </w:r>
          </w:p>
        </w:tc>
        <w:tc>
          <w:tcPr>
            <w:tcW w:w="1100" w:type="dxa"/>
          </w:tcPr>
          <w:p w14:paraId="117B0466" w14:textId="77777777" w:rsidR="00B53E1E" w:rsidRPr="00AB77C5" w:rsidRDefault="00B53E1E" w:rsidP="002570E0">
            <w:pPr>
              <w:pStyle w:val="TableParagraph"/>
              <w:spacing w:before="23"/>
              <w:ind w:left="135" w:right="126"/>
              <w:rPr>
                <w:rFonts w:asciiTheme="minorHAnsi" w:hAnsiTheme="minorHAnsi"/>
                <w:sz w:val="20"/>
                <w:szCs w:val="20"/>
              </w:rPr>
            </w:pPr>
            <w:r w:rsidRPr="00AB77C5">
              <w:rPr>
                <w:rFonts w:asciiTheme="minorHAnsi" w:hAnsiTheme="minorHAnsi"/>
                <w:sz w:val="20"/>
                <w:szCs w:val="20"/>
              </w:rPr>
              <w:t>103.54%</w:t>
            </w:r>
          </w:p>
        </w:tc>
        <w:tc>
          <w:tcPr>
            <w:tcW w:w="1011" w:type="dxa"/>
          </w:tcPr>
          <w:p w14:paraId="37647DB8" w14:textId="77777777" w:rsidR="00B53E1E" w:rsidRPr="00AB77C5" w:rsidRDefault="00B53E1E" w:rsidP="002570E0">
            <w:pPr>
              <w:pStyle w:val="TableParagraph"/>
              <w:spacing w:before="47" w:line="236" w:lineRule="exact"/>
              <w:ind w:left="163" w:right="155"/>
              <w:rPr>
                <w:rFonts w:asciiTheme="minorHAnsi" w:hAnsiTheme="minorHAnsi"/>
                <w:sz w:val="20"/>
                <w:szCs w:val="20"/>
              </w:rPr>
            </w:pPr>
            <w:r w:rsidRPr="00AB77C5">
              <w:rPr>
                <w:rFonts w:asciiTheme="minorHAnsi" w:hAnsiTheme="minorHAnsi"/>
                <w:sz w:val="20"/>
                <w:szCs w:val="20"/>
              </w:rPr>
              <w:t>-3.54%</w:t>
            </w:r>
          </w:p>
        </w:tc>
      </w:tr>
      <w:tr w:rsidR="00B53E1E" w:rsidRPr="00AB77C5" w14:paraId="0AAE4308" w14:textId="77777777" w:rsidTr="002570E0">
        <w:trPr>
          <w:trHeight w:val="299"/>
        </w:trPr>
        <w:tc>
          <w:tcPr>
            <w:tcW w:w="1220" w:type="dxa"/>
          </w:tcPr>
          <w:p w14:paraId="68A61C69" w14:textId="77777777" w:rsidR="00B53E1E" w:rsidRPr="00AB77C5" w:rsidRDefault="00B53E1E" w:rsidP="002570E0">
            <w:pPr>
              <w:pStyle w:val="TableParagraph"/>
              <w:spacing w:before="22"/>
              <w:ind w:left="353"/>
              <w:jc w:val="left"/>
              <w:rPr>
                <w:rFonts w:asciiTheme="minorHAnsi" w:hAnsiTheme="minorHAnsi"/>
                <w:sz w:val="20"/>
                <w:szCs w:val="20"/>
              </w:rPr>
            </w:pPr>
            <w:r w:rsidRPr="00AB77C5">
              <w:rPr>
                <w:rFonts w:asciiTheme="minorHAnsi" w:hAnsiTheme="minorHAnsi"/>
                <w:sz w:val="20"/>
                <w:szCs w:val="20"/>
              </w:rPr>
              <w:t>100%</w:t>
            </w:r>
          </w:p>
        </w:tc>
        <w:tc>
          <w:tcPr>
            <w:tcW w:w="1414" w:type="dxa"/>
          </w:tcPr>
          <w:p w14:paraId="479CD1F1" w14:textId="77777777" w:rsidR="00B53E1E" w:rsidRPr="00AB77C5" w:rsidRDefault="00B53E1E" w:rsidP="002570E0">
            <w:pPr>
              <w:pStyle w:val="TableParagraph"/>
              <w:spacing w:before="44" w:line="236" w:lineRule="exact"/>
              <w:ind w:left="386" w:right="373"/>
              <w:rPr>
                <w:rFonts w:asciiTheme="minorHAnsi" w:hAnsiTheme="minorHAnsi"/>
                <w:sz w:val="20"/>
                <w:szCs w:val="20"/>
              </w:rPr>
            </w:pPr>
            <w:r w:rsidRPr="00AB77C5">
              <w:rPr>
                <w:rFonts w:asciiTheme="minorHAnsi" w:hAnsiTheme="minorHAnsi"/>
                <w:sz w:val="20"/>
                <w:szCs w:val="20"/>
              </w:rPr>
              <w:t>9.401</w:t>
            </w:r>
          </w:p>
        </w:tc>
        <w:tc>
          <w:tcPr>
            <w:tcW w:w="1390" w:type="dxa"/>
          </w:tcPr>
          <w:p w14:paraId="662EF6AC" w14:textId="77777777" w:rsidR="00B53E1E" w:rsidRPr="00AB77C5" w:rsidRDefault="00B53E1E" w:rsidP="002570E0">
            <w:pPr>
              <w:pStyle w:val="TableParagraph"/>
              <w:spacing w:before="22"/>
              <w:ind w:left="371" w:right="363"/>
              <w:rPr>
                <w:rFonts w:asciiTheme="minorHAnsi" w:hAnsiTheme="minorHAnsi"/>
                <w:sz w:val="20"/>
                <w:szCs w:val="20"/>
              </w:rPr>
            </w:pPr>
            <w:r w:rsidRPr="00AB77C5">
              <w:rPr>
                <w:rFonts w:asciiTheme="minorHAnsi" w:hAnsiTheme="minorHAnsi"/>
                <w:sz w:val="20"/>
                <w:szCs w:val="20"/>
              </w:rPr>
              <w:t>9.724</w:t>
            </w:r>
          </w:p>
        </w:tc>
        <w:tc>
          <w:tcPr>
            <w:tcW w:w="1100" w:type="dxa"/>
          </w:tcPr>
          <w:p w14:paraId="32BA0272" w14:textId="77777777" w:rsidR="00B53E1E" w:rsidRPr="00AB77C5" w:rsidRDefault="00B53E1E" w:rsidP="002570E0">
            <w:pPr>
              <w:pStyle w:val="TableParagraph"/>
              <w:spacing w:before="22"/>
              <w:ind w:left="135" w:right="126"/>
              <w:rPr>
                <w:rFonts w:asciiTheme="minorHAnsi" w:hAnsiTheme="minorHAnsi"/>
                <w:sz w:val="20"/>
                <w:szCs w:val="20"/>
              </w:rPr>
            </w:pPr>
            <w:r w:rsidRPr="00AB77C5">
              <w:rPr>
                <w:rFonts w:asciiTheme="minorHAnsi" w:hAnsiTheme="minorHAnsi"/>
                <w:sz w:val="20"/>
                <w:szCs w:val="20"/>
              </w:rPr>
              <w:t>103.44%</w:t>
            </w:r>
          </w:p>
        </w:tc>
        <w:tc>
          <w:tcPr>
            <w:tcW w:w="1011" w:type="dxa"/>
          </w:tcPr>
          <w:p w14:paraId="24FCA0B7" w14:textId="77777777" w:rsidR="00B53E1E" w:rsidRPr="00AB77C5" w:rsidRDefault="00B53E1E" w:rsidP="002570E0">
            <w:pPr>
              <w:pStyle w:val="TableParagraph"/>
              <w:spacing w:before="44" w:line="236" w:lineRule="exact"/>
              <w:ind w:left="163" w:right="155"/>
              <w:rPr>
                <w:rFonts w:asciiTheme="minorHAnsi" w:hAnsiTheme="minorHAnsi"/>
                <w:sz w:val="20"/>
                <w:szCs w:val="20"/>
              </w:rPr>
            </w:pPr>
            <w:r w:rsidRPr="00AB77C5">
              <w:rPr>
                <w:rFonts w:asciiTheme="minorHAnsi" w:hAnsiTheme="minorHAnsi"/>
                <w:sz w:val="20"/>
                <w:szCs w:val="20"/>
              </w:rPr>
              <w:t>-3.44%</w:t>
            </w:r>
          </w:p>
        </w:tc>
      </w:tr>
      <w:tr w:rsidR="00B53E1E" w:rsidRPr="00AB77C5" w14:paraId="776A1D93" w14:textId="77777777" w:rsidTr="002570E0">
        <w:trPr>
          <w:trHeight w:val="299"/>
        </w:trPr>
        <w:tc>
          <w:tcPr>
            <w:tcW w:w="1220" w:type="dxa"/>
          </w:tcPr>
          <w:p w14:paraId="5A4E465F" w14:textId="77777777" w:rsidR="00B53E1E" w:rsidRPr="00AB77C5" w:rsidRDefault="00B53E1E" w:rsidP="002570E0">
            <w:pPr>
              <w:pStyle w:val="TableParagraph"/>
              <w:spacing w:before="22"/>
              <w:ind w:left="408"/>
              <w:jc w:val="left"/>
              <w:rPr>
                <w:rFonts w:asciiTheme="minorHAnsi" w:hAnsiTheme="minorHAnsi"/>
                <w:sz w:val="20"/>
                <w:szCs w:val="20"/>
              </w:rPr>
            </w:pPr>
            <w:r w:rsidRPr="00AB77C5">
              <w:rPr>
                <w:rFonts w:asciiTheme="minorHAnsi" w:hAnsiTheme="minorHAnsi"/>
                <w:sz w:val="20"/>
                <w:szCs w:val="20"/>
              </w:rPr>
              <w:t>25%</w:t>
            </w:r>
          </w:p>
        </w:tc>
        <w:tc>
          <w:tcPr>
            <w:tcW w:w="1414" w:type="dxa"/>
          </w:tcPr>
          <w:p w14:paraId="07EE9AC2" w14:textId="77777777" w:rsidR="00B53E1E" w:rsidRPr="00AB77C5" w:rsidRDefault="00B53E1E" w:rsidP="002570E0">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2.350</w:t>
            </w:r>
          </w:p>
        </w:tc>
        <w:tc>
          <w:tcPr>
            <w:tcW w:w="1390" w:type="dxa"/>
          </w:tcPr>
          <w:p w14:paraId="67B3BBB2" w14:textId="77777777" w:rsidR="00B53E1E" w:rsidRPr="00AB77C5" w:rsidRDefault="00B53E1E" w:rsidP="002570E0">
            <w:pPr>
              <w:pStyle w:val="TableParagraph"/>
              <w:spacing w:before="22"/>
              <w:ind w:left="371" w:right="363"/>
              <w:rPr>
                <w:rFonts w:asciiTheme="minorHAnsi" w:hAnsiTheme="minorHAnsi"/>
                <w:sz w:val="20"/>
                <w:szCs w:val="20"/>
              </w:rPr>
            </w:pPr>
            <w:r w:rsidRPr="00AB77C5">
              <w:rPr>
                <w:rFonts w:asciiTheme="minorHAnsi" w:hAnsiTheme="minorHAnsi"/>
                <w:sz w:val="20"/>
                <w:szCs w:val="20"/>
              </w:rPr>
              <w:t>2.406</w:t>
            </w:r>
          </w:p>
        </w:tc>
        <w:tc>
          <w:tcPr>
            <w:tcW w:w="1100" w:type="dxa"/>
          </w:tcPr>
          <w:p w14:paraId="753496D8" w14:textId="77777777" w:rsidR="00B53E1E" w:rsidRPr="00AB77C5" w:rsidRDefault="00B53E1E" w:rsidP="002570E0">
            <w:pPr>
              <w:pStyle w:val="TableParagraph"/>
              <w:spacing w:before="22"/>
              <w:ind w:left="135" w:right="126"/>
              <w:rPr>
                <w:rFonts w:asciiTheme="minorHAnsi" w:hAnsiTheme="minorHAnsi"/>
                <w:sz w:val="20"/>
                <w:szCs w:val="20"/>
              </w:rPr>
            </w:pPr>
            <w:r w:rsidRPr="00AB77C5">
              <w:rPr>
                <w:rFonts w:asciiTheme="minorHAnsi" w:hAnsiTheme="minorHAnsi"/>
                <w:sz w:val="20"/>
                <w:szCs w:val="20"/>
              </w:rPr>
              <w:t>102.38%</w:t>
            </w:r>
          </w:p>
        </w:tc>
        <w:tc>
          <w:tcPr>
            <w:tcW w:w="1011" w:type="dxa"/>
          </w:tcPr>
          <w:p w14:paraId="7D8BCDFB" w14:textId="77777777" w:rsidR="00B53E1E" w:rsidRPr="00AB77C5" w:rsidRDefault="00B53E1E" w:rsidP="002570E0">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-2.38%</w:t>
            </w:r>
          </w:p>
        </w:tc>
      </w:tr>
      <w:tr w:rsidR="00B53E1E" w:rsidRPr="00AB77C5" w14:paraId="039DD106" w14:textId="77777777" w:rsidTr="002570E0">
        <w:trPr>
          <w:trHeight w:val="299"/>
        </w:trPr>
        <w:tc>
          <w:tcPr>
            <w:tcW w:w="1220" w:type="dxa"/>
          </w:tcPr>
          <w:p w14:paraId="3CFD994C" w14:textId="77777777" w:rsidR="00B53E1E" w:rsidRPr="00AB77C5" w:rsidRDefault="00B53E1E" w:rsidP="002570E0">
            <w:pPr>
              <w:pStyle w:val="TableParagraph"/>
              <w:spacing w:before="22"/>
              <w:ind w:left="408"/>
              <w:jc w:val="left"/>
              <w:rPr>
                <w:rFonts w:asciiTheme="minorHAnsi" w:hAnsiTheme="minorHAnsi"/>
                <w:sz w:val="20"/>
                <w:szCs w:val="20"/>
              </w:rPr>
            </w:pPr>
            <w:r w:rsidRPr="00AB77C5">
              <w:rPr>
                <w:rFonts w:asciiTheme="minorHAnsi" w:hAnsiTheme="minorHAnsi"/>
                <w:sz w:val="20"/>
                <w:szCs w:val="20"/>
              </w:rPr>
              <w:t>10%</w:t>
            </w:r>
          </w:p>
        </w:tc>
        <w:tc>
          <w:tcPr>
            <w:tcW w:w="1414" w:type="dxa"/>
          </w:tcPr>
          <w:p w14:paraId="67EECD0D" w14:textId="77777777" w:rsidR="00B53E1E" w:rsidRPr="00AB77C5" w:rsidRDefault="00B53E1E" w:rsidP="002570E0">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0.940</w:t>
            </w:r>
          </w:p>
        </w:tc>
        <w:tc>
          <w:tcPr>
            <w:tcW w:w="1390" w:type="dxa"/>
          </w:tcPr>
          <w:p w14:paraId="4F3D60C3" w14:textId="77777777" w:rsidR="00B53E1E" w:rsidRPr="00AB77C5" w:rsidRDefault="00B53E1E" w:rsidP="002570E0">
            <w:pPr>
              <w:pStyle w:val="TableParagraph"/>
              <w:spacing w:before="22"/>
              <w:ind w:left="371" w:right="363"/>
              <w:rPr>
                <w:rFonts w:asciiTheme="minorHAnsi" w:hAnsiTheme="minorHAnsi"/>
                <w:sz w:val="20"/>
                <w:szCs w:val="20"/>
              </w:rPr>
            </w:pPr>
            <w:r w:rsidRPr="00AB77C5">
              <w:rPr>
                <w:rFonts w:asciiTheme="minorHAnsi" w:hAnsiTheme="minorHAnsi"/>
                <w:sz w:val="20"/>
                <w:szCs w:val="20"/>
              </w:rPr>
              <w:t>0.953</w:t>
            </w:r>
          </w:p>
        </w:tc>
        <w:tc>
          <w:tcPr>
            <w:tcW w:w="1100" w:type="dxa"/>
          </w:tcPr>
          <w:p w14:paraId="00B5E80B" w14:textId="77777777" w:rsidR="00B53E1E" w:rsidRPr="00AB77C5" w:rsidRDefault="00B53E1E" w:rsidP="002570E0">
            <w:pPr>
              <w:pStyle w:val="TableParagraph"/>
              <w:spacing w:before="22"/>
              <w:ind w:left="135" w:right="126"/>
              <w:rPr>
                <w:rFonts w:asciiTheme="minorHAnsi" w:hAnsiTheme="minorHAnsi"/>
                <w:sz w:val="20"/>
                <w:szCs w:val="20"/>
              </w:rPr>
            </w:pPr>
            <w:r w:rsidRPr="00AB77C5">
              <w:rPr>
                <w:rFonts w:asciiTheme="minorHAnsi" w:hAnsiTheme="minorHAnsi"/>
                <w:sz w:val="20"/>
                <w:szCs w:val="20"/>
              </w:rPr>
              <w:t>101.36%</w:t>
            </w:r>
          </w:p>
        </w:tc>
        <w:tc>
          <w:tcPr>
            <w:tcW w:w="1011" w:type="dxa"/>
          </w:tcPr>
          <w:p w14:paraId="5D93A13F" w14:textId="77777777" w:rsidR="00B53E1E" w:rsidRPr="00AB77C5" w:rsidRDefault="00B53E1E" w:rsidP="002570E0">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-1.36%</w:t>
            </w:r>
          </w:p>
        </w:tc>
      </w:tr>
      <w:tr w:rsidR="00B53E1E" w:rsidRPr="00AB77C5" w14:paraId="174FB941" w14:textId="77777777" w:rsidTr="002570E0">
        <w:trPr>
          <w:trHeight w:val="299"/>
        </w:trPr>
        <w:tc>
          <w:tcPr>
            <w:tcW w:w="1220" w:type="dxa"/>
          </w:tcPr>
          <w:p w14:paraId="586877AB" w14:textId="77777777" w:rsidR="00B53E1E" w:rsidRPr="00AB77C5" w:rsidRDefault="00B53E1E" w:rsidP="002570E0">
            <w:pPr>
              <w:pStyle w:val="TableParagraph"/>
              <w:spacing w:before="22"/>
              <w:ind w:left="463"/>
              <w:jc w:val="left"/>
              <w:rPr>
                <w:rFonts w:asciiTheme="minorHAnsi" w:hAnsiTheme="minorHAnsi"/>
                <w:sz w:val="20"/>
                <w:szCs w:val="20"/>
              </w:rPr>
            </w:pPr>
            <w:r w:rsidRPr="00AB77C5">
              <w:rPr>
                <w:rFonts w:asciiTheme="minorHAnsi" w:hAnsiTheme="minorHAnsi"/>
                <w:sz w:val="20"/>
                <w:szCs w:val="20"/>
              </w:rPr>
              <w:t>5%</w:t>
            </w:r>
          </w:p>
        </w:tc>
        <w:tc>
          <w:tcPr>
            <w:tcW w:w="1414" w:type="dxa"/>
          </w:tcPr>
          <w:p w14:paraId="3AC3C692" w14:textId="77777777" w:rsidR="00B53E1E" w:rsidRPr="00AB77C5" w:rsidRDefault="00B53E1E" w:rsidP="002570E0">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0.470</w:t>
            </w:r>
          </w:p>
        </w:tc>
        <w:tc>
          <w:tcPr>
            <w:tcW w:w="1390" w:type="dxa"/>
          </w:tcPr>
          <w:p w14:paraId="03A594A7" w14:textId="77777777" w:rsidR="00B53E1E" w:rsidRPr="00AB77C5" w:rsidRDefault="00B53E1E" w:rsidP="002570E0">
            <w:pPr>
              <w:pStyle w:val="TableParagraph"/>
              <w:spacing w:before="22"/>
              <w:ind w:left="371" w:right="363"/>
              <w:rPr>
                <w:rFonts w:asciiTheme="minorHAnsi" w:hAnsiTheme="minorHAnsi"/>
                <w:sz w:val="20"/>
                <w:szCs w:val="20"/>
              </w:rPr>
            </w:pPr>
            <w:r w:rsidRPr="00AB77C5">
              <w:rPr>
                <w:rFonts w:asciiTheme="minorHAnsi" w:hAnsiTheme="minorHAnsi"/>
                <w:sz w:val="20"/>
                <w:szCs w:val="20"/>
              </w:rPr>
              <w:t>0.470</w:t>
            </w:r>
          </w:p>
        </w:tc>
        <w:tc>
          <w:tcPr>
            <w:tcW w:w="1100" w:type="dxa"/>
          </w:tcPr>
          <w:p w14:paraId="02447455" w14:textId="77777777" w:rsidR="00B53E1E" w:rsidRPr="00AB77C5" w:rsidRDefault="00B53E1E" w:rsidP="002570E0">
            <w:pPr>
              <w:pStyle w:val="TableParagraph"/>
              <w:spacing w:before="22"/>
              <w:ind w:left="135" w:right="126"/>
              <w:rPr>
                <w:rFonts w:asciiTheme="minorHAnsi" w:hAnsiTheme="minorHAnsi"/>
                <w:sz w:val="20"/>
                <w:szCs w:val="20"/>
              </w:rPr>
            </w:pPr>
            <w:r w:rsidRPr="00AB77C5">
              <w:rPr>
                <w:rFonts w:asciiTheme="minorHAnsi" w:hAnsiTheme="minorHAnsi"/>
                <w:sz w:val="20"/>
                <w:szCs w:val="20"/>
              </w:rPr>
              <w:t>100.01%</w:t>
            </w:r>
          </w:p>
        </w:tc>
        <w:tc>
          <w:tcPr>
            <w:tcW w:w="1011" w:type="dxa"/>
          </w:tcPr>
          <w:p w14:paraId="172F940F" w14:textId="77777777" w:rsidR="00B53E1E" w:rsidRPr="00AB77C5" w:rsidRDefault="00B53E1E" w:rsidP="002570E0">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-0.01%</w:t>
            </w:r>
          </w:p>
        </w:tc>
      </w:tr>
      <w:tr w:rsidR="00B53E1E" w:rsidRPr="00AB77C5" w14:paraId="330FCA3D" w14:textId="77777777" w:rsidTr="002570E0">
        <w:trPr>
          <w:trHeight w:val="299"/>
        </w:trPr>
        <w:tc>
          <w:tcPr>
            <w:tcW w:w="1220" w:type="dxa"/>
          </w:tcPr>
          <w:p w14:paraId="6882A6C3" w14:textId="77777777" w:rsidR="00B53E1E" w:rsidRPr="00AB77C5" w:rsidRDefault="00B53E1E" w:rsidP="002570E0">
            <w:pPr>
              <w:pStyle w:val="TableParagraph"/>
              <w:spacing w:before="22"/>
              <w:ind w:left="463"/>
              <w:jc w:val="left"/>
              <w:rPr>
                <w:rFonts w:asciiTheme="minorHAnsi" w:hAnsiTheme="minorHAnsi"/>
                <w:sz w:val="20"/>
                <w:szCs w:val="20"/>
              </w:rPr>
            </w:pPr>
            <w:r w:rsidRPr="00AB77C5">
              <w:rPr>
                <w:rFonts w:asciiTheme="minorHAnsi" w:hAnsiTheme="minorHAnsi"/>
                <w:sz w:val="20"/>
                <w:szCs w:val="20"/>
              </w:rPr>
              <w:t>2%</w:t>
            </w:r>
          </w:p>
        </w:tc>
        <w:tc>
          <w:tcPr>
            <w:tcW w:w="1414" w:type="dxa"/>
          </w:tcPr>
          <w:p w14:paraId="774470DC" w14:textId="77777777" w:rsidR="00B53E1E" w:rsidRPr="00AB77C5" w:rsidRDefault="00B53E1E" w:rsidP="002570E0">
            <w:pPr>
              <w:pStyle w:val="TableParagraph"/>
              <w:spacing w:before="46" w:line="233" w:lineRule="exact"/>
              <w:ind w:left="386" w:right="373"/>
              <w:rPr>
                <w:rFonts w:asciiTheme="minorHAnsi" w:hAnsiTheme="minorHAnsi"/>
                <w:sz w:val="20"/>
                <w:szCs w:val="20"/>
              </w:rPr>
            </w:pPr>
            <w:r w:rsidRPr="00AB77C5">
              <w:rPr>
                <w:rFonts w:asciiTheme="minorHAnsi" w:hAnsiTheme="minorHAnsi"/>
                <w:sz w:val="20"/>
                <w:szCs w:val="20"/>
              </w:rPr>
              <w:t>0.188</w:t>
            </w:r>
          </w:p>
        </w:tc>
        <w:tc>
          <w:tcPr>
            <w:tcW w:w="1390" w:type="dxa"/>
          </w:tcPr>
          <w:p w14:paraId="17AAA8F4" w14:textId="77777777" w:rsidR="00B53E1E" w:rsidRPr="00AB77C5" w:rsidRDefault="00B53E1E" w:rsidP="002570E0">
            <w:pPr>
              <w:pStyle w:val="TableParagraph"/>
              <w:spacing w:before="22"/>
              <w:ind w:left="371" w:right="363"/>
              <w:rPr>
                <w:rFonts w:asciiTheme="minorHAnsi" w:hAnsiTheme="minorHAnsi"/>
                <w:sz w:val="20"/>
                <w:szCs w:val="20"/>
              </w:rPr>
            </w:pPr>
            <w:r w:rsidRPr="00AB77C5">
              <w:rPr>
                <w:rFonts w:asciiTheme="minorHAnsi" w:hAnsiTheme="minorHAnsi"/>
                <w:sz w:val="20"/>
                <w:szCs w:val="20"/>
              </w:rPr>
              <w:t>0.185</w:t>
            </w:r>
          </w:p>
        </w:tc>
        <w:tc>
          <w:tcPr>
            <w:tcW w:w="1100" w:type="dxa"/>
          </w:tcPr>
          <w:p w14:paraId="09204407" w14:textId="77777777" w:rsidR="00B53E1E" w:rsidRPr="00AB77C5" w:rsidRDefault="00B53E1E" w:rsidP="002570E0">
            <w:pPr>
              <w:pStyle w:val="TableParagraph"/>
              <w:spacing w:before="22"/>
              <w:ind w:left="132" w:right="126"/>
              <w:rPr>
                <w:rFonts w:asciiTheme="minorHAnsi" w:hAnsiTheme="minorHAnsi"/>
                <w:sz w:val="20"/>
                <w:szCs w:val="20"/>
              </w:rPr>
            </w:pPr>
            <w:r w:rsidRPr="00AB77C5">
              <w:rPr>
                <w:rFonts w:asciiTheme="minorHAnsi" w:hAnsiTheme="minorHAnsi"/>
                <w:sz w:val="20"/>
                <w:szCs w:val="20"/>
              </w:rPr>
              <w:t>98.61%</w:t>
            </w:r>
          </w:p>
        </w:tc>
        <w:tc>
          <w:tcPr>
            <w:tcW w:w="1011" w:type="dxa"/>
          </w:tcPr>
          <w:p w14:paraId="35DE7A8A" w14:textId="77777777" w:rsidR="00B53E1E" w:rsidRPr="00AB77C5" w:rsidRDefault="00B53E1E" w:rsidP="002570E0">
            <w:pPr>
              <w:pStyle w:val="TableParagraph"/>
              <w:spacing w:before="46" w:line="233" w:lineRule="exact"/>
              <w:ind w:left="163" w:right="155"/>
              <w:rPr>
                <w:rFonts w:asciiTheme="minorHAnsi" w:hAnsiTheme="minorHAnsi"/>
                <w:sz w:val="20"/>
                <w:szCs w:val="20"/>
              </w:rPr>
            </w:pPr>
            <w:r w:rsidRPr="00AB77C5">
              <w:rPr>
                <w:rFonts w:asciiTheme="minorHAnsi" w:hAnsiTheme="minorHAnsi"/>
                <w:sz w:val="20"/>
                <w:szCs w:val="20"/>
              </w:rPr>
              <w:t>1.39%</w:t>
            </w:r>
          </w:p>
        </w:tc>
      </w:tr>
      <w:tr w:rsidR="00B53E1E" w:rsidRPr="00AB77C5" w14:paraId="401D5154" w14:textId="77777777" w:rsidTr="002570E0">
        <w:trPr>
          <w:trHeight w:val="301"/>
        </w:trPr>
        <w:tc>
          <w:tcPr>
            <w:tcW w:w="1220" w:type="dxa"/>
          </w:tcPr>
          <w:p w14:paraId="7FCE5249" w14:textId="77777777" w:rsidR="00B53E1E" w:rsidRPr="00AB77C5" w:rsidRDefault="00B53E1E" w:rsidP="002570E0">
            <w:pPr>
              <w:pStyle w:val="TableParagraph"/>
              <w:spacing w:before="22"/>
              <w:ind w:left="463"/>
              <w:jc w:val="left"/>
              <w:rPr>
                <w:rFonts w:asciiTheme="minorHAnsi" w:hAnsiTheme="minorHAnsi"/>
                <w:sz w:val="20"/>
                <w:szCs w:val="20"/>
              </w:rPr>
            </w:pPr>
            <w:r w:rsidRPr="00AB77C5">
              <w:rPr>
                <w:rFonts w:asciiTheme="minorHAnsi" w:hAnsiTheme="minorHAnsi"/>
                <w:sz w:val="20"/>
                <w:szCs w:val="20"/>
              </w:rPr>
              <w:t>1%</w:t>
            </w:r>
          </w:p>
        </w:tc>
        <w:tc>
          <w:tcPr>
            <w:tcW w:w="1414" w:type="dxa"/>
          </w:tcPr>
          <w:p w14:paraId="2937A957" w14:textId="77777777" w:rsidR="00B53E1E" w:rsidRPr="00AB77C5" w:rsidRDefault="00B53E1E" w:rsidP="002570E0">
            <w:pPr>
              <w:pStyle w:val="TableParagraph"/>
              <w:spacing w:before="46" w:line="236" w:lineRule="exact"/>
              <w:ind w:left="386" w:right="373"/>
              <w:rPr>
                <w:rFonts w:asciiTheme="minorHAnsi" w:hAnsiTheme="minorHAnsi"/>
                <w:sz w:val="20"/>
                <w:szCs w:val="20"/>
              </w:rPr>
            </w:pPr>
            <w:r w:rsidRPr="00AB77C5">
              <w:rPr>
                <w:rFonts w:asciiTheme="minorHAnsi" w:hAnsiTheme="minorHAnsi"/>
                <w:sz w:val="20"/>
                <w:szCs w:val="20"/>
              </w:rPr>
              <w:t>0.094</w:t>
            </w:r>
          </w:p>
        </w:tc>
        <w:tc>
          <w:tcPr>
            <w:tcW w:w="1390" w:type="dxa"/>
          </w:tcPr>
          <w:p w14:paraId="57683AF5" w14:textId="77777777" w:rsidR="00B53E1E" w:rsidRPr="00AB77C5" w:rsidRDefault="00B53E1E" w:rsidP="002570E0">
            <w:pPr>
              <w:pStyle w:val="TableParagraph"/>
              <w:spacing w:before="22"/>
              <w:ind w:left="371" w:right="363"/>
              <w:rPr>
                <w:rFonts w:asciiTheme="minorHAnsi" w:hAnsiTheme="minorHAnsi"/>
                <w:sz w:val="20"/>
                <w:szCs w:val="20"/>
              </w:rPr>
            </w:pPr>
            <w:r w:rsidRPr="00AB77C5">
              <w:rPr>
                <w:rFonts w:asciiTheme="minorHAnsi" w:hAnsiTheme="minorHAnsi"/>
                <w:sz w:val="20"/>
                <w:szCs w:val="20"/>
              </w:rPr>
              <w:t>0.090</w:t>
            </w:r>
          </w:p>
        </w:tc>
        <w:tc>
          <w:tcPr>
            <w:tcW w:w="1100" w:type="dxa"/>
          </w:tcPr>
          <w:p w14:paraId="54AAA65D" w14:textId="77777777" w:rsidR="00B53E1E" w:rsidRPr="00AB77C5" w:rsidRDefault="00B53E1E" w:rsidP="002570E0">
            <w:pPr>
              <w:pStyle w:val="TableParagraph"/>
              <w:spacing w:before="22"/>
              <w:ind w:left="132" w:right="126"/>
              <w:rPr>
                <w:rFonts w:asciiTheme="minorHAnsi" w:hAnsiTheme="minorHAnsi"/>
                <w:sz w:val="20"/>
                <w:szCs w:val="20"/>
              </w:rPr>
            </w:pPr>
            <w:r w:rsidRPr="00AB77C5">
              <w:rPr>
                <w:rFonts w:asciiTheme="minorHAnsi" w:hAnsiTheme="minorHAnsi"/>
                <w:sz w:val="20"/>
                <w:szCs w:val="20"/>
              </w:rPr>
              <w:t>95.78%</w:t>
            </w:r>
          </w:p>
        </w:tc>
        <w:tc>
          <w:tcPr>
            <w:tcW w:w="1011" w:type="dxa"/>
          </w:tcPr>
          <w:p w14:paraId="31BD2410" w14:textId="77777777" w:rsidR="00B53E1E" w:rsidRPr="00AB77C5" w:rsidRDefault="00B53E1E" w:rsidP="002570E0">
            <w:pPr>
              <w:pStyle w:val="TableParagraph"/>
              <w:spacing w:before="46" w:line="236" w:lineRule="exact"/>
              <w:ind w:left="163" w:right="155"/>
              <w:rPr>
                <w:rFonts w:asciiTheme="minorHAnsi" w:hAnsiTheme="minorHAnsi"/>
                <w:sz w:val="20"/>
                <w:szCs w:val="20"/>
              </w:rPr>
            </w:pPr>
            <w:r w:rsidRPr="00AB77C5">
              <w:rPr>
                <w:rFonts w:asciiTheme="minorHAnsi" w:hAnsiTheme="minorHAnsi"/>
                <w:sz w:val="20"/>
                <w:szCs w:val="20"/>
              </w:rPr>
              <w:t>4.22%</w:t>
            </w:r>
          </w:p>
        </w:tc>
      </w:tr>
    </w:tbl>
    <w:p w14:paraId="3FC5E359" w14:textId="77777777" w:rsidR="00B53E1E" w:rsidRPr="00AB77C5" w:rsidRDefault="00B53E1E" w:rsidP="00B53E1E">
      <w:pPr>
        <w:spacing w:line="236" w:lineRule="exact"/>
        <w:rPr>
          <w:rFonts w:asciiTheme="minorHAnsi" w:hAnsiTheme="minorHAnsi"/>
          <w:sz w:val="20"/>
          <w:szCs w:val="20"/>
        </w:rPr>
        <w:sectPr w:rsidR="00B53E1E" w:rsidRPr="00AB77C5">
          <w:pgSz w:w="12240" w:h="15840"/>
          <w:pgMar w:top="1340" w:right="860" w:bottom="1140" w:left="1300" w:header="730" w:footer="947" w:gutter="0"/>
          <w:cols w:space="720"/>
        </w:sectPr>
      </w:pPr>
    </w:p>
    <w:p w14:paraId="25AFB363"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Precision</w:t>
      </w:r>
      <w:r w:rsidRPr="00AB77C5">
        <w:rPr>
          <w:rFonts w:asciiTheme="minorHAnsi" w:hAnsiTheme="minorHAnsi"/>
          <w:spacing w:val="-2"/>
          <w:sz w:val="20"/>
          <w:szCs w:val="20"/>
        </w:rPr>
        <w:t xml:space="preserve"> </w:t>
      </w:r>
      <w:r w:rsidRPr="00AB77C5">
        <w:rPr>
          <w:rFonts w:asciiTheme="minorHAnsi" w:hAnsiTheme="minorHAnsi"/>
          <w:sz w:val="20"/>
          <w:szCs w:val="20"/>
        </w:rPr>
        <w:t>(Repeatability)</w:t>
      </w:r>
    </w:p>
    <w:p w14:paraId="60819F93" w14:textId="77777777" w:rsidR="00B53E1E" w:rsidRPr="00AB77C5" w:rsidRDefault="00B53E1E" w:rsidP="00B53E1E">
      <w:pPr>
        <w:pStyle w:val="a9"/>
        <w:spacing w:before="220"/>
        <w:ind w:left="140" w:right="591"/>
        <w:rPr>
          <w:rFonts w:asciiTheme="minorHAnsi" w:hAnsiTheme="minorHAnsi"/>
          <w:sz w:val="20"/>
          <w:szCs w:val="20"/>
          <w:lang w:val="en-GB"/>
        </w:rPr>
      </w:pPr>
      <w:r w:rsidRPr="00AB77C5">
        <w:rPr>
          <w:rFonts w:asciiTheme="minorHAnsi" w:hAnsiTheme="minorHAnsi"/>
          <w:sz w:val="20"/>
          <w:szCs w:val="20"/>
          <w:lang w:val="en-GB"/>
        </w:rPr>
        <w:t>The repeatability study was conducted over two days by analyzing the BPE standard solution in diesel at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four different concentrations five times on each day. The relative precision for BPE at the lowest dosage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rate of 1% was determined to be 2.32%. The repeatability results are summarized in Table 2. Intermediate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precision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also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evaluated and the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results can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found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Appendix I</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(Section 5.3)</w:t>
      </w:r>
    </w:p>
    <w:p w14:paraId="67D3B699" w14:textId="77777777" w:rsidR="00B53E1E" w:rsidRPr="00AB77C5" w:rsidRDefault="00B53E1E" w:rsidP="00B53E1E">
      <w:pPr>
        <w:pStyle w:val="a9"/>
        <w:rPr>
          <w:rFonts w:asciiTheme="minorHAnsi" w:hAnsiTheme="minorHAnsi"/>
          <w:sz w:val="20"/>
          <w:szCs w:val="20"/>
          <w:lang w:val="en-GB"/>
        </w:rPr>
      </w:pPr>
    </w:p>
    <w:p w14:paraId="4010F083" w14:textId="77777777" w:rsidR="00B53E1E" w:rsidRPr="00AB77C5" w:rsidRDefault="00B53E1E" w:rsidP="00B53E1E">
      <w:pPr>
        <w:pStyle w:val="a9"/>
        <w:ind w:left="140" w:right="689"/>
        <w:rPr>
          <w:rFonts w:asciiTheme="minorHAnsi" w:hAnsiTheme="minorHAnsi"/>
          <w:sz w:val="20"/>
          <w:szCs w:val="20"/>
        </w:rPr>
      </w:pPr>
      <w:r w:rsidRPr="00AB77C5">
        <w:rPr>
          <w:rFonts w:asciiTheme="minorHAnsi" w:hAnsiTheme="minorHAnsi"/>
          <w:sz w:val="20"/>
          <w:szCs w:val="20"/>
          <w:lang w:val="en-GB"/>
        </w:rPr>
        <w:t>Retention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time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repeatability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was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also</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evaluated.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Overlaid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chromatograms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10</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injections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same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 xml:space="preserve">BPE standard in diesel (0.094 mg/L and 9.4 mg/L) over two days are given in Figure 4. </w:t>
      </w:r>
      <w:r w:rsidRPr="00AB77C5">
        <w:rPr>
          <w:rFonts w:asciiTheme="minorHAnsi" w:hAnsiTheme="minorHAnsi"/>
          <w:sz w:val="20"/>
          <w:szCs w:val="20"/>
        </w:rPr>
        <w:t>Excellent</w:t>
      </w:r>
      <w:r w:rsidRPr="00AB77C5">
        <w:rPr>
          <w:rFonts w:asciiTheme="minorHAnsi" w:hAnsiTheme="minorHAnsi"/>
          <w:spacing w:val="1"/>
          <w:sz w:val="20"/>
          <w:szCs w:val="20"/>
        </w:rPr>
        <w:t xml:space="preserve"> </w:t>
      </w:r>
      <w:r w:rsidRPr="00AB77C5">
        <w:rPr>
          <w:rFonts w:asciiTheme="minorHAnsi" w:hAnsiTheme="minorHAnsi"/>
          <w:sz w:val="20"/>
          <w:szCs w:val="20"/>
        </w:rPr>
        <w:t>retention</w:t>
      </w:r>
      <w:r w:rsidRPr="00AB77C5">
        <w:rPr>
          <w:rFonts w:asciiTheme="minorHAnsi" w:hAnsiTheme="minorHAnsi"/>
          <w:spacing w:val="-4"/>
          <w:sz w:val="20"/>
          <w:szCs w:val="20"/>
        </w:rPr>
        <w:t xml:space="preserve"> </w:t>
      </w:r>
      <w:r w:rsidRPr="00AB77C5">
        <w:rPr>
          <w:rFonts w:asciiTheme="minorHAnsi" w:hAnsiTheme="minorHAnsi"/>
          <w:sz w:val="20"/>
          <w:szCs w:val="20"/>
        </w:rPr>
        <w:t>time</w:t>
      </w:r>
      <w:r w:rsidRPr="00AB77C5">
        <w:rPr>
          <w:rFonts w:asciiTheme="minorHAnsi" w:hAnsiTheme="minorHAnsi"/>
          <w:spacing w:val="-1"/>
          <w:sz w:val="20"/>
          <w:szCs w:val="20"/>
        </w:rPr>
        <w:t xml:space="preserve"> </w:t>
      </w:r>
      <w:r w:rsidRPr="00AB77C5">
        <w:rPr>
          <w:rFonts w:asciiTheme="minorHAnsi" w:hAnsiTheme="minorHAnsi"/>
          <w:sz w:val="20"/>
          <w:szCs w:val="20"/>
        </w:rPr>
        <w:t>repeatability</w:t>
      </w:r>
      <w:r w:rsidRPr="00AB77C5">
        <w:rPr>
          <w:rFonts w:asciiTheme="minorHAnsi" w:hAnsiTheme="minorHAnsi"/>
          <w:spacing w:val="-1"/>
          <w:sz w:val="20"/>
          <w:szCs w:val="20"/>
        </w:rPr>
        <w:t xml:space="preserve"> </w:t>
      </w:r>
      <w:r w:rsidRPr="00AB77C5">
        <w:rPr>
          <w:rFonts w:asciiTheme="minorHAnsi" w:hAnsiTheme="minorHAnsi"/>
          <w:sz w:val="20"/>
          <w:szCs w:val="20"/>
        </w:rPr>
        <w:t>was achieved.</w:t>
      </w:r>
    </w:p>
    <w:p w14:paraId="64E79EC4" w14:textId="77777777" w:rsidR="00B53E1E" w:rsidRPr="00AB77C5" w:rsidRDefault="00B53E1E" w:rsidP="00B53E1E">
      <w:pPr>
        <w:spacing w:before="122"/>
        <w:ind w:left="3417"/>
        <w:rPr>
          <w:rFonts w:asciiTheme="minorHAnsi" w:hAnsiTheme="minorHAnsi"/>
          <w:b/>
          <w:sz w:val="20"/>
          <w:szCs w:val="20"/>
        </w:rPr>
      </w:pPr>
      <w:r w:rsidRPr="00AB77C5">
        <w:rPr>
          <w:rFonts w:asciiTheme="minorHAnsi" w:hAnsiTheme="minorHAnsi"/>
          <w:b/>
          <w:sz w:val="20"/>
          <w:szCs w:val="20"/>
        </w:rPr>
        <w:t>Table</w:t>
      </w:r>
      <w:r w:rsidRPr="00AB77C5">
        <w:rPr>
          <w:rFonts w:asciiTheme="minorHAnsi" w:hAnsiTheme="minorHAnsi"/>
          <w:b/>
          <w:spacing w:val="-1"/>
          <w:sz w:val="20"/>
          <w:szCs w:val="20"/>
        </w:rPr>
        <w:t xml:space="preserve"> </w:t>
      </w:r>
      <w:r w:rsidRPr="00AB77C5">
        <w:rPr>
          <w:rFonts w:asciiTheme="minorHAnsi" w:hAnsiTheme="minorHAnsi"/>
          <w:b/>
          <w:sz w:val="20"/>
          <w:szCs w:val="20"/>
        </w:rPr>
        <w:t>2.</w:t>
      </w:r>
      <w:r w:rsidRPr="00AB77C5">
        <w:rPr>
          <w:rFonts w:asciiTheme="minorHAnsi" w:hAnsiTheme="minorHAnsi"/>
          <w:b/>
          <w:spacing w:val="-1"/>
          <w:sz w:val="20"/>
          <w:szCs w:val="20"/>
        </w:rPr>
        <w:t xml:space="preserve"> </w:t>
      </w:r>
      <w:r w:rsidRPr="00AB77C5">
        <w:rPr>
          <w:rFonts w:asciiTheme="minorHAnsi" w:hAnsiTheme="minorHAnsi"/>
          <w:b/>
          <w:sz w:val="20"/>
          <w:szCs w:val="20"/>
        </w:rPr>
        <w:t>Repeatability</w:t>
      </w:r>
      <w:r w:rsidRPr="00AB77C5">
        <w:rPr>
          <w:rFonts w:asciiTheme="minorHAnsi" w:hAnsiTheme="minorHAnsi"/>
          <w:b/>
          <w:spacing w:val="-1"/>
          <w:sz w:val="20"/>
          <w:szCs w:val="20"/>
        </w:rPr>
        <w:t xml:space="preserve"> </w:t>
      </w:r>
      <w:r w:rsidRPr="00AB77C5">
        <w:rPr>
          <w:rFonts w:asciiTheme="minorHAnsi" w:hAnsiTheme="minorHAnsi"/>
          <w:b/>
          <w:sz w:val="20"/>
          <w:szCs w:val="20"/>
        </w:rPr>
        <w:t>results.</w:t>
      </w:r>
    </w:p>
    <w:p w14:paraId="24C2A27E" w14:textId="77777777" w:rsidR="00B53E1E" w:rsidRPr="00AB77C5" w:rsidRDefault="00B53E1E" w:rsidP="00B53E1E">
      <w:pPr>
        <w:pStyle w:val="a9"/>
        <w:rPr>
          <w:rFonts w:asciiTheme="minorHAnsi" w:hAnsiTheme="minorHAnsi"/>
          <w:b/>
          <w:sz w:val="20"/>
          <w:szCs w:val="20"/>
        </w:rPr>
      </w:pPr>
    </w:p>
    <w:p w14:paraId="59E074B8" w14:textId="77777777" w:rsidR="00B53E1E" w:rsidRPr="00AB77C5" w:rsidRDefault="00B53E1E" w:rsidP="00B53E1E">
      <w:pPr>
        <w:pStyle w:val="a9"/>
        <w:spacing w:before="4"/>
        <w:rPr>
          <w:rFonts w:asciiTheme="minorHAnsi" w:hAnsiTheme="minorHAnsi"/>
          <w:b/>
          <w:sz w:val="20"/>
          <w:szCs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913"/>
        <w:gridCol w:w="941"/>
        <w:gridCol w:w="948"/>
        <w:gridCol w:w="927"/>
        <w:gridCol w:w="948"/>
        <w:gridCol w:w="929"/>
        <w:gridCol w:w="948"/>
        <w:gridCol w:w="926"/>
        <w:gridCol w:w="948"/>
      </w:tblGrid>
      <w:tr w:rsidR="00B53E1E" w:rsidRPr="00AB77C5" w14:paraId="324CB0C6" w14:textId="77777777" w:rsidTr="002570E0">
        <w:trPr>
          <w:trHeight w:val="506"/>
        </w:trPr>
        <w:tc>
          <w:tcPr>
            <w:tcW w:w="1837" w:type="dxa"/>
            <w:gridSpan w:val="2"/>
          </w:tcPr>
          <w:p w14:paraId="12EA927C" w14:textId="77777777" w:rsidR="00B53E1E" w:rsidRPr="00AB77C5" w:rsidRDefault="00B53E1E" w:rsidP="002570E0">
            <w:pPr>
              <w:pStyle w:val="TableParagraph"/>
              <w:spacing w:line="252" w:lineRule="exact"/>
              <w:ind w:left="753" w:right="273" w:hanging="459"/>
              <w:jc w:val="left"/>
              <w:rPr>
                <w:rFonts w:asciiTheme="minorHAnsi" w:hAnsiTheme="minorHAnsi"/>
                <w:sz w:val="20"/>
                <w:szCs w:val="20"/>
              </w:rPr>
            </w:pPr>
            <w:r w:rsidRPr="00AB77C5">
              <w:rPr>
                <w:rFonts w:asciiTheme="minorHAnsi" w:hAnsiTheme="minorHAnsi"/>
                <w:sz w:val="20"/>
                <w:szCs w:val="20"/>
              </w:rPr>
              <w:t>Target dosage</w:t>
            </w:r>
            <w:r w:rsidRPr="00AB77C5">
              <w:rPr>
                <w:rFonts w:asciiTheme="minorHAnsi" w:hAnsiTheme="minorHAnsi"/>
                <w:spacing w:val="-52"/>
                <w:sz w:val="20"/>
                <w:szCs w:val="20"/>
              </w:rPr>
              <w:t xml:space="preserve"> </w:t>
            </w:r>
            <w:r w:rsidRPr="00AB77C5">
              <w:rPr>
                <w:rFonts w:asciiTheme="minorHAnsi" w:hAnsiTheme="minorHAnsi"/>
                <w:sz w:val="20"/>
                <w:szCs w:val="20"/>
              </w:rPr>
              <w:t>rate</w:t>
            </w:r>
          </w:p>
        </w:tc>
        <w:tc>
          <w:tcPr>
            <w:tcW w:w="1889" w:type="dxa"/>
            <w:gridSpan w:val="2"/>
          </w:tcPr>
          <w:p w14:paraId="4C025824" w14:textId="77777777" w:rsidR="00B53E1E" w:rsidRPr="00AB77C5" w:rsidRDefault="00B53E1E" w:rsidP="002570E0">
            <w:pPr>
              <w:pStyle w:val="TableParagraph"/>
              <w:spacing w:before="126"/>
              <w:ind w:left="666" w:right="659"/>
              <w:rPr>
                <w:rFonts w:asciiTheme="minorHAnsi" w:hAnsiTheme="minorHAnsi"/>
                <w:sz w:val="20"/>
                <w:szCs w:val="20"/>
              </w:rPr>
            </w:pPr>
            <w:r w:rsidRPr="00AB77C5">
              <w:rPr>
                <w:rFonts w:asciiTheme="minorHAnsi" w:hAnsiTheme="minorHAnsi"/>
                <w:sz w:val="20"/>
                <w:szCs w:val="20"/>
              </w:rPr>
              <w:t>100%</w:t>
            </w:r>
          </w:p>
        </w:tc>
        <w:tc>
          <w:tcPr>
            <w:tcW w:w="1875" w:type="dxa"/>
            <w:gridSpan w:val="2"/>
          </w:tcPr>
          <w:p w14:paraId="10FC46A8" w14:textId="77777777" w:rsidR="00B53E1E" w:rsidRPr="00AB77C5" w:rsidRDefault="00B53E1E" w:rsidP="002570E0">
            <w:pPr>
              <w:pStyle w:val="TableParagraph"/>
              <w:spacing w:before="126"/>
              <w:ind w:left="716" w:right="704"/>
              <w:rPr>
                <w:rFonts w:asciiTheme="minorHAnsi" w:hAnsiTheme="minorHAnsi"/>
                <w:sz w:val="20"/>
                <w:szCs w:val="20"/>
              </w:rPr>
            </w:pPr>
            <w:r w:rsidRPr="00AB77C5">
              <w:rPr>
                <w:rFonts w:asciiTheme="minorHAnsi" w:hAnsiTheme="minorHAnsi"/>
                <w:sz w:val="20"/>
                <w:szCs w:val="20"/>
              </w:rPr>
              <w:t>25%</w:t>
            </w:r>
          </w:p>
        </w:tc>
        <w:tc>
          <w:tcPr>
            <w:tcW w:w="1877" w:type="dxa"/>
            <w:gridSpan w:val="2"/>
          </w:tcPr>
          <w:p w14:paraId="392F4BE3" w14:textId="77777777" w:rsidR="00B53E1E" w:rsidRPr="00AB77C5" w:rsidRDefault="00B53E1E" w:rsidP="002570E0">
            <w:pPr>
              <w:pStyle w:val="TableParagraph"/>
              <w:spacing w:before="126"/>
              <w:ind w:left="769" w:right="764"/>
              <w:rPr>
                <w:rFonts w:asciiTheme="minorHAnsi" w:hAnsiTheme="minorHAnsi"/>
                <w:sz w:val="20"/>
                <w:szCs w:val="20"/>
              </w:rPr>
            </w:pPr>
            <w:r w:rsidRPr="00AB77C5">
              <w:rPr>
                <w:rFonts w:asciiTheme="minorHAnsi" w:hAnsiTheme="minorHAnsi"/>
                <w:sz w:val="20"/>
                <w:szCs w:val="20"/>
              </w:rPr>
              <w:t>2%</w:t>
            </w:r>
          </w:p>
        </w:tc>
        <w:tc>
          <w:tcPr>
            <w:tcW w:w="1874" w:type="dxa"/>
            <w:gridSpan w:val="2"/>
          </w:tcPr>
          <w:p w14:paraId="667F076C" w14:textId="77777777" w:rsidR="00B53E1E" w:rsidRPr="00AB77C5" w:rsidRDefault="00B53E1E" w:rsidP="002570E0">
            <w:pPr>
              <w:pStyle w:val="TableParagraph"/>
              <w:spacing w:before="126"/>
              <w:ind w:left="769" w:right="761"/>
              <w:rPr>
                <w:rFonts w:asciiTheme="minorHAnsi" w:hAnsiTheme="minorHAnsi"/>
                <w:sz w:val="20"/>
                <w:szCs w:val="20"/>
              </w:rPr>
            </w:pPr>
            <w:r w:rsidRPr="00AB77C5">
              <w:rPr>
                <w:rFonts w:asciiTheme="minorHAnsi" w:hAnsiTheme="minorHAnsi"/>
                <w:sz w:val="20"/>
                <w:szCs w:val="20"/>
              </w:rPr>
              <w:t>1%</w:t>
            </w:r>
          </w:p>
        </w:tc>
      </w:tr>
      <w:tr w:rsidR="00B53E1E" w:rsidRPr="00AB77C5" w14:paraId="54B9F8B9" w14:textId="77777777" w:rsidTr="002570E0">
        <w:trPr>
          <w:trHeight w:val="599"/>
        </w:trPr>
        <w:tc>
          <w:tcPr>
            <w:tcW w:w="1837" w:type="dxa"/>
            <w:gridSpan w:val="2"/>
          </w:tcPr>
          <w:p w14:paraId="43265D0B" w14:textId="77777777" w:rsidR="00B53E1E" w:rsidRPr="00AB77C5" w:rsidRDefault="00B53E1E" w:rsidP="002570E0">
            <w:pPr>
              <w:pStyle w:val="TableParagraph"/>
              <w:jc w:val="left"/>
              <w:rPr>
                <w:rFonts w:asciiTheme="minorHAnsi" w:hAnsiTheme="minorHAnsi"/>
                <w:sz w:val="20"/>
                <w:szCs w:val="20"/>
              </w:rPr>
            </w:pPr>
          </w:p>
        </w:tc>
        <w:tc>
          <w:tcPr>
            <w:tcW w:w="941" w:type="dxa"/>
          </w:tcPr>
          <w:p w14:paraId="31CC42EB" w14:textId="77777777" w:rsidR="00B53E1E" w:rsidRPr="00AB77C5" w:rsidRDefault="00B53E1E" w:rsidP="002570E0">
            <w:pPr>
              <w:pStyle w:val="TableParagraph"/>
              <w:spacing w:before="44"/>
              <w:ind w:left="284" w:right="231"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14:paraId="042FF5A2" w14:textId="77777777" w:rsidR="00B53E1E" w:rsidRPr="00AB77C5" w:rsidRDefault="00B53E1E" w:rsidP="002570E0">
            <w:pPr>
              <w:pStyle w:val="TableParagraph"/>
              <w:spacing w:before="44"/>
              <w:ind w:left="159" w:right="135"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c>
          <w:tcPr>
            <w:tcW w:w="927" w:type="dxa"/>
          </w:tcPr>
          <w:p w14:paraId="3EEF0D89" w14:textId="77777777" w:rsidR="00B53E1E" w:rsidRPr="00AB77C5" w:rsidRDefault="00B53E1E" w:rsidP="002570E0">
            <w:pPr>
              <w:pStyle w:val="TableParagraph"/>
              <w:spacing w:before="44"/>
              <w:ind w:left="279" w:right="222"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14:paraId="73E717C2" w14:textId="77777777" w:rsidR="00B53E1E" w:rsidRPr="00AB77C5" w:rsidRDefault="00B53E1E" w:rsidP="002570E0">
            <w:pPr>
              <w:pStyle w:val="TableParagraph"/>
              <w:spacing w:before="44"/>
              <w:ind w:left="159" w:right="135"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c>
          <w:tcPr>
            <w:tcW w:w="929" w:type="dxa"/>
          </w:tcPr>
          <w:p w14:paraId="03876943" w14:textId="77777777" w:rsidR="00B53E1E" w:rsidRPr="00AB77C5" w:rsidRDefault="00B53E1E" w:rsidP="002570E0">
            <w:pPr>
              <w:pStyle w:val="TableParagraph"/>
              <w:spacing w:before="44"/>
              <w:ind w:left="277" w:right="226"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14:paraId="7CDDE582" w14:textId="77777777" w:rsidR="00B53E1E" w:rsidRPr="00AB77C5" w:rsidRDefault="00B53E1E" w:rsidP="002570E0">
            <w:pPr>
              <w:pStyle w:val="TableParagraph"/>
              <w:spacing w:before="44"/>
              <w:ind w:left="160" w:right="134"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c>
          <w:tcPr>
            <w:tcW w:w="926" w:type="dxa"/>
          </w:tcPr>
          <w:p w14:paraId="67BAB8F1" w14:textId="77777777" w:rsidR="00B53E1E" w:rsidRPr="00AB77C5" w:rsidRDefault="00B53E1E" w:rsidP="002570E0">
            <w:pPr>
              <w:pStyle w:val="TableParagraph"/>
              <w:spacing w:before="44"/>
              <w:ind w:left="277" w:right="223" w:hanging="32"/>
              <w:jc w:val="left"/>
              <w:rPr>
                <w:rFonts w:asciiTheme="minorHAnsi" w:hAnsiTheme="minorHAnsi"/>
                <w:sz w:val="20"/>
                <w:szCs w:val="20"/>
              </w:rPr>
            </w:pPr>
            <w:r w:rsidRPr="00AB77C5">
              <w:rPr>
                <w:rFonts w:asciiTheme="minorHAnsi" w:hAnsiTheme="minorHAnsi"/>
                <w:sz w:val="20"/>
                <w:szCs w:val="20"/>
              </w:rPr>
              <w:t>Peak</w:t>
            </w:r>
            <w:r w:rsidRPr="00AB77C5">
              <w:rPr>
                <w:rFonts w:asciiTheme="minorHAnsi" w:hAnsiTheme="minorHAnsi"/>
                <w:spacing w:val="-52"/>
                <w:sz w:val="20"/>
                <w:szCs w:val="20"/>
              </w:rPr>
              <w:t xml:space="preserve"> </w:t>
            </w:r>
            <w:r w:rsidRPr="00AB77C5">
              <w:rPr>
                <w:rFonts w:asciiTheme="minorHAnsi" w:hAnsiTheme="minorHAnsi"/>
                <w:sz w:val="20"/>
                <w:szCs w:val="20"/>
              </w:rPr>
              <w:t>area</w:t>
            </w:r>
          </w:p>
        </w:tc>
        <w:tc>
          <w:tcPr>
            <w:tcW w:w="948" w:type="dxa"/>
          </w:tcPr>
          <w:p w14:paraId="0155D430" w14:textId="77777777" w:rsidR="00B53E1E" w:rsidRPr="00AB77C5" w:rsidRDefault="00B53E1E" w:rsidP="002570E0">
            <w:pPr>
              <w:pStyle w:val="TableParagraph"/>
              <w:spacing w:before="44"/>
              <w:ind w:left="160" w:right="134" w:firstLine="52"/>
              <w:jc w:val="left"/>
              <w:rPr>
                <w:rFonts w:asciiTheme="minorHAnsi" w:hAnsiTheme="minorHAnsi"/>
                <w:sz w:val="20"/>
                <w:szCs w:val="20"/>
              </w:rPr>
            </w:pPr>
            <w:r w:rsidRPr="00AB77C5">
              <w:rPr>
                <w:rFonts w:asciiTheme="minorHAnsi" w:hAnsiTheme="minorHAnsi"/>
                <w:sz w:val="20"/>
                <w:szCs w:val="20"/>
              </w:rPr>
              <w:t>Conc.</w:t>
            </w:r>
            <w:r w:rsidRPr="00AB77C5">
              <w:rPr>
                <w:rFonts w:asciiTheme="minorHAnsi" w:hAnsiTheme="minorHAnsi"/>
                <w:spacing w:val="1"/>
                <w:sz w:val="20"/>
                <w:szCs w:val="20"/>
              </w:rPr>
              <w:t xml:space="preserve"> </w:t>
            </w:r>
            <w:r w:rsidRPr="00AB77C5">
              <w:rPr>
                <w:rFonts w:asciiTheme="minorHAnsi" w:hAnsiTheme="minorHAnsi"/>
                <w:sz w:val="20"/>
                <w:szCs w:val="20"/>
              </w:rPr>
              <w:t>(mg/L)</w:t>
            </w:r>
          </w:p>
        </w:tc>
      </w:tr>
      <w:tr w:rsidR="00B53E1E" w:rsidRPr="00AB77C5" w14:paraId="08435B0F" w14:textId="77777777" w:rsidTr="002570E0">
        <w:trPr>
          <w:trHeight w:val="299"/>
        </w:trPr>
        <w:tc>
          <w:tcPr>
            <w:tcW w:w="924" w:type="dxa"/>
            <w:vMerge w:val="restart"/>
          </w:tcPr>
          <w:p w14:paraId="7D87AF64" w14:textId="77777777" w:rsidR="00B53E1E" w:rsidRPr="00AB77C5" w:rsidRDefault="00B53E1E" w:rsidP="002570E0">
            <w:pPr>
              <w:pStyle w:val="TableParagraph"/>
              <w:spacing w:before="10"/>
              <w:jc w:val="left"/>
              <w:rPr>
                <w:rFonts w:asciiTheme="minorHAnsi" w:hAnsiTheme="minorHAnsi"/>
                <w:b/>
                <w:sz w:val="20"/>
                <w:szCs w:val="20"/>
              </w:rPr>
            </w:pPr>
          </w:p>
          <w:p w14:paraId="596080FE" w14:textId="77777777" w:rsidR="00B53E1E" w:rsidRPr="00AB77C5" w:rsidRDefault="00B53E1E" w:rsidP="002570E0">
            <w:pPr>
              <w:pStyle w:val="TableParagraph"/>
              <w:ind w:left="251" w:right="185" w:hanging="58"/>
              <w:jc w:val="both"/>
              <w:rPr>
                <w:rFonts w:asciiTheme="minorHAnsi" w:hAnsiTheme="minorHAnsi"/>
                <w:sz w:val="20"/>
                <w:szCs w:val="20"/>
              </w:rPr>
            </w:pPr>
            <w:r w:rsidRPr="00AB77C5">
              <w:rPr>
                <w:rFonts w:asciiTheme="minorHAnsi" w:hAnsiTheme="minorHAnsi"/>
                <w:sz w:val="20"/>
                <w:szCs w:val="20"/>
              </w:rPr>
              <w:t>Day 1</w:t>
            </w:r>
            <w:r w:rsidRPr="00AB77C5">
              <w:rPr>
                <w:rFonts w:asciiTheme="minorHAnsi" w:hAnsiTheme="minorHAnsi"/>
                <w:spacing w:val="-52"/>
                <w:sz w:val="20"/>
                <w:szCs w:val="20"/>
              </w:rPr>
              <w:t xml:space="preserve"> </w:t>
            </w:r>
            <w:r w:rsidRPr="00AB77C5">
              <w:rPr>
                <w:rFonts w:asciiTheme="minorHAnsi" w:hAnsiTheme="minorHAnsi"/>
                <w:sz w:val="20"/>
                <w:szCs w:val="20"/>
              </w:rPr>
              <w:t>peak</w:t>
            </w:r>
            <w:r w:rsidRPr="00AB77C5">
              <w:rPr>
                <w:rFonts w:asciiTheme="minorHAnsi" w:hAnsiTheme="minorHAnsi"/>
                <w:spacing w:val="1"/>
                <w:sz w:val="20"/>
                <w:szCs w:val="20"/>
              </w:rPr>
              <w:t xml:space="preserve"> </w:t>
            </w:r>
            <w:r w:rsidRPr="00AB77C5">
              <w:rPr>
                <w:rFonts w:asciiTheme="minorHAnsi" w:hAnsiTheme="minorHAnsi"/>
                <w:sz w:val="20"/>
                <w:szCs w:val="20"/>
              </w:rPr>
              <w:t>area</w:t>
            </w:r>
          </w:p>
        </w:tc>
        <w:tc>
          <w:tcPr>
            <w:tcW w:w="913" w:type="dxa"/>
          </w:tcPr>
          <w:p w14:paraId="66417F3D"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941" w:type="dxa"/>
          </w:tcPr>
          <w:p w14:paraId="79BB47BC"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21516</w:t>
            </w:r>
          </w:p>
        </w:tc>
        <w:tc>
          <w:tcPr>
            <w:tcW w:w="948" w:type="dxa"/>
          </w:tcPr>
          <w:p w14:paraId="20BBEBD0"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9.509</w:t>
            </w:r>
          </w:p>
        </w:tc>
        <w:tc>
          <w:tcPr>
            <w:tcW w:w="927" w:type="dxa"/>
          </w:tcPr>
          <w:p w14:paraId="64524F6B"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5401</w:t>
            </w:r>
          </w:p>
        </w:tc>
        <w:tc>
          <w:tcPr>
            <w:tcW w:w="948" w:type="dxa"/>
          </w:tcPr>
          <w:p w14:paraId="44BDB94D"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2.387</w:t>
            </w:r>
          </w:p>
        </w:tc>
        <w:tc>
          <w:tcPr>
            <w:tcW w:w="929" w:type="dxa"/>
          </w:tcPr>
          <w:p w14:paraId="3D7A9B5C"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425</w:t>
            </w:r>
          </w:p>
        </w:tc>
        <w:tc>
          <w:tcPr>
            <w:tcW w:w="948" w:type="dxa"/>
          </w:tcPr>
          <w:p w14:paraId="23A6F0D7"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0.188</w:t>
            </w:r>
          </w:p>
        </w:tc>
        <w:tc>
          <w:tcPr>
            <w:tcW w:w="926" w:type="dxa"/>
          </w:tcPr>
          <w:p w14:paraId="56722878"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217</w:t>
            </w:r>
          </w:p>
        </w:tc>
        <w:tc>
          <w:tcPr>
            <w:tcW w:w="948" w:type="dxa"/>
          </w:tcPr>
          <w:p w14:paraId="74875E8E"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0.0959</w:t>
            </w:r>
          </w:p>
        </w:tc>
      </w:tr>
      <w:tr w:rsidR="00B53E1E" w:rsidRPr="00AB77C5" w14:paraId="44CA7F3C" w14:textId="77777777" w:rsidTr="002570E0">
        <w:trPr>
          <w:trHeight w:val="299"/>
        </w:trPr>
        <w:tc>
          <w:tcPr>
            <w:tcW w:w="924" w:type="dxa"/>
            <w:vMerge/>
            <w:tcBorders>
              <w:top w:val="nil"/>
            </w:tcBorders>
          </w:tcPr>
          <w:p w14:paraId="1B091077" w14:textId="77777777" w:rsidR="00B53E1E" w:rsidRPr="00AB77C5" w:rsidRDefault="00B53E1E" w:rsidP="002570E0">
            <w:pPr>
              <w:rPr>
                <w:rFonts w:asciiTheme="minorHAnsi" w:hAnsiTheme="minorHAnsi"/>
                <w:sz w:val="20"/>
                <w:szCs w:val="20"/>
              </w:rPr>
            </w:pPr>
          </w:p>
        </w:tc>
        <w:tc>
          <w:tcPr>
            <w:tcW w:w="913" w:type="dxa"/>
          </w:tcPr>
          <w:p w14:paraId="45C959AE"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941" w:type="dxa"/>
          </w:tcPr>
          <w:p w14:paraId="588247BE"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21488</w:t>
            </w:r>
          </w:p>
        </w:tc>
        <w:tc>
          <w:tcPr>
            <w:tcW w:w="948" w:type="dxa"/>
          </w:tcPr>
          <w:p w14:paraId="19073492"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9.497</w:t>
            </w:r>
          </w:p>
        </w:tc>
        <w:tc>
          <w:tcPr>
            <w:tcW w:w="927" w:type="dxa"/>
          </w:tcPr>
          <w:p w14:paraId="447871C5"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5318</w:t>
            </w:r>
          </w:p>
        </w:tc>
        <w:tc>
          <w:tcPr>
            <w:tcW w:w="948" w:type="dxa"/>
          </w:tcPr>
          <w:p w14:paraId="5BB17D43"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2.350</w:t>
            </w:r>
          </w:p>
        </w:tc>
        <w:tc>
          <w:tcPr>
            <w:tcW w:w="929" w:type="dxa"/>
          </w:tcPr>
          <w:p w14:paraId="431F665B"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424</w:t>
            </w:r>
          </w:p>
        </w:tc>
        <w:tc>
          <w:tcPr>
            <w:tcW w:w="948" w:type="dxa"/>
          </w:tcPr>
          <w:p w14:paraId="26A683EE"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0.187</w:t>
            </w:r>
          </w:p>
        </w:tc>
        <w:tc>
          <w:tcPr>
            <w:tcW w:w="926" w:type="dxa"/>
          </w:tcPr>
          <w:p w14:paraId="5D201741"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211</w:t>
            </w:r>
          </w:p>
        </w:tc>
        <w:tc>
          <w:tcPr>
            <w:tcW w:w="948" w:type="dxa"/>
          </w:tcPr>
          <w:p w14:paraId="3328F1A1"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0.0933</w:t>
            </w:r>
          </w:p>
        </w:tc>
      </w:tr>
      <w:tr w:rsidR="00B53E1E" w:rsidRPr="00AB77C5" w14:paraId="76C0135C" w14:textId="77777777" w:rsidTr="002570E0">
        <w:trPr>
          <w:trHeight w:val="299"/>
        </w:trPr>
        <w:tc>
          <w:tcPr>
            <w:tcW w:w="924" w:type="dxa"/>
            <w:vMerge/>
            <w:tcBorders>
              <w:top w:val="nil"/>
            </w:tcBorders>
          </w:tcPr>
          <w:p w14:paraId="27800128" w14:textId="77777777" w:rsidR="00B53E1E" w:rsidRPr="00AB77C5" w:rsidRDefault="00B53E1E" w:rsidP="002570E0">
            <w:pPr>
              <w:rPr>
                <w:rFonts w:asciiTheme="minorHAnsi" w:hAnsiTheme="minorHAnsi"/>
                <w:sz w:val="20"/>
                <w:szCs w:val="20"/>
              </w:rPr>
            </w:pPr>
          </w:p>
        </w:tc>
        <w:tc>
          <w:tcPr>
            <w:tcW w:w="913" w:type="dxa"/>
          </w:tcPr>
          <w:p w14:paraId="74B925A2"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3</w:t>
            </w:r>
          </w:p>
        </w:tc>
        <w:tc>
          <w:tcPr>
            <w:tcW w:w="941" w:type="dxa"/>
          </w:tcPr>
          <w:p w14:paraId="7DE5AA57"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21379</w:t>
            </w:r>
          </w:p>
        </w:tc>
        <w:tc>
          <w:tcPr>
            <w:tcW w:w="948" w:type="dxa"/>
          </w:tcPr>
          <w:p w14:paraId="6EC4BA6C"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9.449</w:t>
            </w:r>
          </w:p>
        </w:tc>
        <w:tc>
          <w:tcPr>
            <w:tcW w:w="927" w:type="dxa"/>
          </w:tcPr>
          <w:p w14:paraId="0C30B3F4"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5388</w:t>
            </w:r>
          </w:p>
        </w:tc>
        <w:tc>
          <w:tcPr>
            <w:tcW w:w="948" w:type="dxa"/>
          </w:tcPr>
          <w:p w14:paraId="43744EB7"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2.381</w:t>
            </w:r>
          </w:p>
        </w:tc>
        <w:tc>
          <w:tcPr>
            <w:tcW w:w="929" w:type="dxa"/>
          </w:tcPr>
          <w:p w14:paraId="5FFC895C"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432</w:t>
            </w:r>
          </w:p>
        </w:tc>
        <w:tc>
          <w:tcPr>
            <w:tcW w:w="948" w:type="dxa"/>
          </w:tcPr>
          <w:p w14:paraId="762E882D"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0.191</w:t>
            </w:r>
          </w:p>
        </w:tc>
        <w:tc>
          <w:tcPr>
            <w:tcW w:w="926" w:type="dxa"/>
          </w:tcPr>
          <w:p w14:paraId="722B2CEB"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208</w:t>
            </w:r>
          </w:p>
        </w:tc>
        <w:tc>
          <w:tcPr>
            <w:tcW w:w="948" w:type="dxa"/>
          </w:tcPr>
          <w:p w14:paraId="7D6715E6"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0.0919</w:t>
            </w:r>
          </w:p>
        </w:tc>
      </w:tr>
      <w:tr w:rsidR="00B53E1E" w:rsidRPr="00AB77C5" w14:paraId="0E09FE54" w14:textId="77777777" w:rsidTr="002570E0">
        <w:trPr>
          <w:trHeight w:val="301"/>
        </w:trPr>
        <w:tc>
          <w:tcPr>
            <w:tcW w:w="924" w:type="dxa"/>
            <w:vMerge/>
            <w:tcBorders>
              <w:top w:val="nil"/>
            </w:tcBorders>
          </w:tcPr>
          <w:p w14:paraId="41B3A589" w14:textId="77777777" w:rsidR="00B53E1E" w:rsidRPr="00AB77C5" w:rsidRDefault="00B53E1E" w:rsidP="002570E0">
            <w:pPr>
              <w:rPr>
                <w:rFonts w:asciiTheme="minorHAnsi" w:hAnsiTheme="minorHAnsi"/>
                <w:sz w:val="20"/>
                <w:szCs w:val="20"/>
              </w:rPr>
            </w:pPr>
          </w:p>
        </w:tc>
        <w:tc>
          <w:tcPr>
            <w:tcW w:w="913" w:type="dxa"/>
          </w:tcPr>
          <w:p w14:paraId="23E24F04"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4</w:t>
            </w:r>
          </w:p>
        </w:tc>
        <w:tc>
          <w:tcPr>
            <w:tcW w:w="941" w:type="dxa"/>
          </w:tcPr>
          <w:p w14:paraId="3BFE028D"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21273</w:t>
            </w:r>
          </w:p>
        </w:tc>
        <w:tc>
          <w:tcPr>
            <w:tcW w:w="948" w:type="dxa"/>
          </w:tcPr>
          <w:p w14:paraId="1AB4BA9C"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9.402</w:t>
            </w:r>
          </w:p>
        </w:tc>
        <w:tc>
          <w:tcPr>
            <w:tcW w:w="927" w:type="dxa"/>
          </w:tcPr>
          <w:p w14:paraId="2267AEEB"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5428</w:t>
            </w:r>
          </w:p>
        </w:tc>
        <w:tc>
          <w:tcPr>
            <w:tcW w:w="948" w:type="dxa"/>
          </w:tcPr>
          <w:p w14:paraId="7EAE2258"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2.399</w:t>
            </w:r>
          </w:p>
        </w:tc>
        <w:tc>
          <w:tcPr>
            <w:tcW w:w="929" w:type="dxa"/>
          </w:tcPr>
          <w:p w14:paraId="796873EA"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430</w:t>
            </w:r>
          </w:p>
        </w:tc>
        <w:tc>
          <w:tcPr>
            <w:tcW w:w="948" w:type="dxa"/>
          </w:tcPr>
          <w:p w14:paraId="3733D237"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0.190</w:t>
            </w:r>
          </w:p>
        </w:tc>
        <w:tc>
          <w:tcPr>
            <w:tcW w:w="926" w:type="dxa"/>
          </w:tcPr>
          <w:p w14:paraId="5A146BB5"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215</w:t>
            </w:r>
          </w:p>
        </w:tc>
        <w:tc>
          <w:tcPr>
            <w:tcW w:w="948" w:type="dxa"/>
          </w:tcPr>
          <w:p w14:paraId="5C74F5E3"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0.0950</w:t>
            </w:r>
          </w:p>
        </w:tc>
      </w:tr>
      <w:tr w:rsidR="00B53E1E" w:rsidRPr="00AB77C5" w14:paraId="2B1304FA" w14:textId="77777777" w:rsidTr="002570E0">
        <w:trPr>
          <w:trHeight w:val="299"/>
        </w:trPr>
        <w:tc>
          <w:tcPr>
            <w:tcW w:w="924" w:type="dxa"/>
            <w:vMerge/>
            <w:tcBorders>
              <w:top w:val="nil"/>
            </w:tcBorders>
          </w:tcPr>
          <w:p w14:paraId="306E8F78" w14:textId="77777777" w:rsidR="00B53E1E" w:rsidRPr="00AB77C5" w:rsidRDefault="00B53E1E" w:rsidP="002570E0">
            <w:pPr>
              <w:rPr>
                <w:rFonts w:asciiTheme="minorHAnsi" w:hAnsiTheme="minorHAnsi"/>
                <w:sz w:val="20"/>
                <w:szCs w:val="20"/>
              </w:rPr>
            </w:pPr>
          </w:p>
        </w:tc>
        <w:tc>
          <w:tcPr>
            <w:tcW w:w="913" w:type="dxa"/>
          </w:tcPr>
          <w:p w14:paraId="1C82B5DA"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5</w:t>
            </w:r>
          </w:p>
        </w:tc>
        <w:tc>
          <w:tcPr>
            <w:tcW w:w="941" w:type="dxa"/>
          </w:tcPr>
          <w:p w14:paraId="5D873C11"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21361</w:t>
            </w:r>
          </w:p>
        </w:tc>
        <w:tc>
          <w:tcPr>
            <w:tcW w:w="948" w:type="dxa"/>
          </w:tcPr>
          <w:p w14:paraId="28184A25"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9.441</w:t>
            </w:r>
          </w:p>
        </w:tc>
        <w:tc>
          <w:tcPr>
            <w:tcW w:w="927" w:type="dxa"/>
          </w:tcPr>
          <w:p w14:paraId="46E12B7B"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5369</w:t>
            </w:r>
          </w:p>
        </w:tc>
        <w:tc>
          <w:tcPr>
            <w:tcW w:w="948" w:type="dxa"/>
          </w:tcPr>
          <w:p w14:paraId="474DF6CF"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2.373</w:t>
            </w:r>
          </w:p>
        </w:tc>
        <w:tc>
          <w:tcPr>
            <w:tcW w:w="929" w:type="dxa"/>
          </w:tcPr>
          <w:p w14:paraId="150236F9"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428</w:t>
            </w:r>
          </w:p>
        </w:tc>
        <w:tc>
          <w:tcPr>
            <w:tcW w:w="948" w:type="dxa"/>
          </w:tcPr>
          <w:p w14:paraId="1103A4C9"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0.189</w:t>
            </w:r>
          </w:p>
        </w:tc>
        <w:tc>
          <w:tcPr>
            <w:tcW w:w="926" w:type="dxa"/>
          </w:tcPr>
          <w:p w14:paraId="53D55A95"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211</w:t>
            </w:r>
          </w:p>
        </w:tc>
        <w:tc>
          <w:tcPr>
            <w:tcW w:w="948" w:type="dxa"/>
          </w:tcPr>
          <w:p w14:paraId="3B00DC5F"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0.0933</w:t>
            </w:r>
          </w:p>
        </w:tc>
      </w:tr>
      <w:tr w:rsidR="00B53E1E" w:rsidRPr="00AB77C5" w14:paraId="210A99D1" w14:textId="77777777" w:rsidTr="002570E0">
        <w:trPr>
          <w:trHeight w:val="299"/>
        </w:trPr>
        <w:tc>
          <w:tcPr>
            <w:tcW w:w="924" w:type="dxa"/>
            <w:vMerge w:val="restart"/>
          </w:tcPr>
          <w:p w14:paraId="13B2A3D8" w14:textId="77777777" w:rsidR="00B53E1E" w:rsidRPr="00AB77C5" w:rsidRDefault="00B53E1E" w:rsidP="002570E0">
            <w:pPr>
              <w:pStyle w:val="TableParagraph"/>
              <w:spacing w:before="10"/>
              <w:jc w:val="left"/>
              <w:rPr>
                <w:rFonts w:asciiTheme="minorHAnsi" w:hAnsiTheme="minorHAnsi"/>
                <w:b/>
                <w:sz w:val="20"/>
                <w:szCs w:val="20"/>
              </w:rPr>
            </w:pPr>
          </w:p>
          <w:p w14:paraId="474451B6" w14:textId="77777777" w:rsidR="00B53E1E" w:rsidRPr="00AB77C5" w:rsidRDefault="00B53E1E" w:rsidP="002570E0">
            <w:pPr>
              <w:pStyle w:val="TableParagraph"/>
              <w:ind w:left="251" w:right="185" w:hanging="58"/>
              <w:jc w:val="both"/>
              <w:rPr>
                <w:rFonts w:asciiTheme="minorHAnsi" w:hAnsiTheme="minorHAnsi"/>
                <w:sz w:val="20"/>
                <w:szCs w:val="20"/>
              </w:rPr>
            </w:pPr>
            <w:r w:rsidRPr="00AB77C5">
              <w:rPr>
                <w:rFonts w:asciiTheme="minorHAnsi" w:hAnsiTheme="minorHAnsi"/>
                <w:sz w:val="20"/>
                <w:szCs w:val="20"/>
              </w:rPr>
              <w:t>Day 2</w:t>
            </w:r>
            <w:r w:rsidRPr="00AB77C5">
              <w:rPr>
                <w:rFonts w:asciiTheme="minorHAnsi" w:hAnsiTheme="minorHAnsi"/>
                <w:spacing w:val="-52"/>
                <w:sz w:val="20"/>
                <w:szCs w:val="20"/>
              </w:rPr>
              <w:t xml:space="preserve"> </w:t>
            </w:r>
            <w:r w:rsidRPr="00AB77C5">
              <w:rPr>
                <w:rFonts w:asciiTheme="minorHAnsi" w:hAnsiTheme="minorHAnsi"/>
                <w:sz w:val="20"/>
                <w:szCs w:val="20"/>
              </w:rPr>
              <w:t>peak</w:t>
            </w:r>
            <w:r w:rsidRPr="00AB77C5">
              <w:rPr>
                <w:rFonts w:asciiTheme="minorHAnsi" w:hAnsiTheme="minorHAnsi"/>
                <w:spacing w:val="1"/>
                <w:sz w:val="20"/>
                <w:szCs w:val="20"/>
              </w:rPr>
              <w:t xml:space="preserve"> </w:t>
            </w:r>
            <w:r w:rsidRPr="00AB77C5">
              <w:rPr>
                <w:rFonts w:asciiTheme="minorHAnsi" w:hAnsiTheme="minorHAnsi"/>
                <w:sz w:val="20"/>
                <w:szCs w:val="20"/>
              </w:rPr>
              <w:t>area</w:t>
            </w:r>
          </w:p>
        </w:tc>
        <w:tc>
          <w:tcPr>
            <w:tcW w:w="913" w:type="dxa"/>
          </w:tcPr>
          <w:p w14:paraId="22FF8E75"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941" w:type="dxa"/>
          </w:tcPr>
          <w:p w14:paraId="4108E217"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21282</w:t>
            </w:r>
          </w:p>
        </w:tc>
        <w:tc>
          <w:tcPr>
            <w:tcW w:w="948" w:type="dxa"/>
          </w:tcPr>
          <w:p w14:paraId="0CD6600E"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9.406</w:t>
            </w:r>
          </w:p>
        </w:tc>
        <w:tc>
          <w:tcPr>
            <w:tcW w:w="927" w:type="dxa"/>
          </w:tcPr>
          <w:p w14:paraId="172FA872"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5383</w:t>
            </w:r>
          </w:p>
        </w:tc>
        <w:tc>
          <w:tcPr>
            <w:tcW w:w="948" w:type="dxa"/>
          </w:tcPr>
          <w:p w14:paraId="1A5DC91A"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2.379</w:t>
            </w:r>
          </w:p>
        </w:tc>
        <w:tc>
          <w:tcPr>
            <w:tcW w:w="929" w:type="dxa"/>
          </w:tcPr>
          <w:p w14:paraId="1AF899F4"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415</w:t>
            </w:r>
          </w:p>
        </w:tc>
        <w:tc>
          <w:tcPr>
            <w:tcW w:w="948" w:type="dxa"/>
          </w:tcPr>
          <w:p w14:paraId="4E36DF43"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0.183</w:t>
            </w:r>
          </w:p>
        </w:tc>
        <w:tc>
          <w:tcPr>
            <w:tcW w:w="926" w:type="dxa"/>
          </w:tcPr>
          <w:p w14:paraId="2A1FDAF8"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207</w:t>
            </w:r>
          </w:p>
        </w:tc>
        <w:tc>
          <w:tcPr>
            <w:tcW w:w="948" w:type="dxa"/>
          </w:tcPr>
          <w:p w14:paraId="23201677"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0.0915</w:t>
            </w:r>
          </w:p>
        </w:tc>
      </w:tr>
      <w:tr w:rsidR="00B53E1E" w:rsidRPr="00AB77C5" w14:paraId="5419CB0D" w14:textId="77777777" w:rsidTr="002570E0">
        <w:trPr>
          <w:trHeight w:val="299"/>
        </w:trPr>
        <w:tc>
          <w:tcPr>
            <w:tcW w:w="924" w:type="dxa"/>
            <w:vMerge/>
            <w:tcBorders>
              <w:top w:val="nil"/>
            </w:tcBorders>
          </w:tcPr>
          <w:p w14:paraId="2EBB9E73" w14:textId="77777777" w:rsidR="00B53E1E" w:rsidRPr="00AB77C5" w:rsidRDefault="00B53E1E" w:rsidP="002570E0">
            <w:pPr>
              <w:rPr>
                <w:rFonts w:asciiTheme="minorHAnsi" w:hAnsiTheme="minorHAnsi"/>
                <w:sz w:val="20"/>
                <w:szCs w:val="20"/>
              </w:rPr>
            </w:pPr>
          </w:p>
        </w:tc>
        <w:tc>
          <w:tcPr>
            <w:tcW w:w="913" w:type="dxa"/>
          </w:tcPr>
          <w:p w14:paraId="6EBA6C1B"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941" w:type="dxa"/>
          </w:tcPr>
          <w:p w14:paraId="00D228D8"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21375</w:t>
            </w:r>
          </w:p>
        </w:tc>
        <w:tc>
          <w:tcPr>
            <w:tcW w:w="948" w:type="dxa"/>
          </w:tcPr>
          <w:p w14:paraId="1975A2A4"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9.447</w:t>
            </w:r>
          </w:p>
        </w:tc>
        <w:tc>
          <w:tcPr>
            <w:tcW w:w="927" w:type="dxa"/>
          </w:tcPr>
          <w:p w14:paraId="50ED1B96"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5379</w:t>
            </w:r>
          </w:p>
        </w:tc>
        <w:tc>
          <w:tcPr>
            <w:tcW w:w="948" w:type="dxa"/>
          </w:tcPr>
          <w:p w14:paraId="33481CB3"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2.377</w:t>
            </w:r>
          </w:p>
        </w:tc>
        <w:tc>
          <w:tcPr>
            <w:tcW w:w="929" w:type="dxa"/>
          </w:tcPr>
          <w:p w14:paraId="7081E108"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427</w:t>
            </w:r>
          </w:p>
        </w:tc>
        <w:tc>
          <w:tcPr>
            <w:tcW w:w="948" w:type="dxa"/>
          </w:tcPr>
          <w:p w14:paraId="41A2E039"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0.189</w:t>
            </w:r>
          </w:p>
        </w:tc>
        <w:tc>
          <w:tcPr>
            <w:tcW w:w="926" w:type="dxa"/>
          </w:tcPr>
          <w:p w14:paraId="2080CF57"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213</w:t>
            </w:r>
          </w:p>
        </w:tc>
        <w:tc>
          <w:tcPr>
            <w:tcW w:w="948" w:type="dxa"/>
          </w:tcPr>
          <w:p w14:paraId="089EEDE9"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0.0941</w:t>
            </w:r>
          </w:p>
        </w:tc>
      </w:tr>
      <w:tr w:rsidR="00B53E1E" w:rsidRPr="00AB77C5" w14:paraId="387B8C06" w14:textId="77777777" w:rsidTr="002570E0">
        <w:trPr>
          <w:trHeight w:val="300"/>
        </w:trPr>
        <w:tc>
          <w:tcPr>
            <w:tcW w:w="924" w:type="dxa"/>
            <w:vMerge/>
            <w:tcBorders>
              <w:top w:val="nil"/>
            </w:tcBorders>
          </w:tcPr>
          <w:p w14:paraId="7C8F8F88" w14:textId="77777777" w:rsidR="00B53E1E" w:rsidRPr="00AB77C5" w:rsidRDefault="00B53E1E" w:rsidP="002570E0">
            <w:pPr>
              <w:rPr>
                <w:rFonts w:asciiTheme="minorHAnsi" w:hAnsiTheme="minorHAnsi"/>
                <w:sz w:val="20"/>
                <w:szCs w:val="20"/>
              </w:rPr>
            </w:pPr>
          </w:p>
        </w:tc>
        <w:tc>
          <w:tcPr>
            <w:tcW w:w="913" w:type="dxa"/>
          </w:tcPr>
          <w:p w14:paraId="2A823E22"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3</w:t>
            </w:r>
          </w:p>
        </w:tc>
        <w:tc>
          <w:tcPr>
            <w:tcW w:w="941" w:type="dxa"/>
          </w:tcPr>
          <w:p w14:paraId="61965D37"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21403</w:t>
            </w:r>
          </w:p>
        </w:tc>
        <w:tc>
          <w:tcPr>
            <w:tcW w:w="948" w:type="dxa"/>
          </w:tcPr>
          <w:p w14:paraId="6082F007"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9.459</w:t>
            </w:r>
          </w:p>
        </w:tc>
        <w:tc>
          <w:tcPr>
            <w:tcW w:w="927" w:type="dxa"/>
          </w:tcPr>
          <w:p w14:paraId="1A3F2FB6"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5394</w:t>
            </w:r>
          </w:p>
        </w:tc>
        <w:tc>
          <w:tcPr>
            <w:tcW w:w="948" w:type="dxa"/>
          </w:tcPr>
          <w:p w14:paraId="05161391"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2.384</w:t>
            </w:r>
          </w:p>
        </w:tc>
        <w:tc>
          <w:tcPr>
            <w:tcW w:w="929" w:type="dxa"/>
          </w:tcPr>
          <w:p w14:paraId="3AF948DD"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417</w:t>
            </w:r>
          </w:p>
        </w:tc>
        <w:tc>
          <w:tcPr>
            <w:tcW w:w="948" w:type="dxa"/>
          </w:tcPr>
          <w:p w14:paraId="086D200E"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0.184</w:t>
            </w:r>
          </w:p>
        </w:tc>
        <w:tc>
          <w:tcPr>
            <w:tcW w:w="926" w:type="dxa"/>
          </w:tcPr>
          <w:p w14:paraId="5D735D6D"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204</w:t>
            </w:r>
          </w:p>
        </w:tc>
        <w:tc>
          <w:tcPr>
            <w:tcW w:w="948" w:type="dxa"/>
          </w:tcPr>
          <w:p w14:paraId="2DD3FC1C"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0.0902</w:t>
            </w:r>
          </w:p>
        </w:tc>
      </w:tr>
      <w:tr w:rsidR="00B53E1E" w:rsidRPr="00AB77C5" w14:paraId="5FC03525" w14:textId="77777777" w:rsidTr="002570E0">
        <w:trPr>
          <w:trHeight w:val="299"/>
        </w:trPr>
        <w:tc>
          <w:tcPr>
            <w:tcW w:w="924" w:type="dxa"/>
            <w:vMerge/>
            <w:tcBorders>
              <w:top w:val="nil"/>
            </w:tcBorders>
          </w:tcPr>
          <w:p w14:paraId="76B79173" w14:textId="77777777" w:rsidR="00B53E1E" w:rsidRPr="00AB77C5" w:rsidRDefault="00B53E1E" w:rsidP="002570E0">
            <w:pPr>
              <w:rPr>
                <w:rFonts w:asciiTheme="minorHAnsi" w:hAnsiTheme="minorHAnsi"/>
                <w:sz w:val="20"/>
                <w:szCs w:val="20"/>
              </w:rPr>
            </w:pPr>
          </w:p>
        </w:tc>
        <w:tc>
          <w:tcPr>
            <w:tcW w:w="913" w:type="dxa"/>
          </w:tcPr>
          <w:p w14:paraId="7B53EFB8"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4</w:t>
            </w:r>
          </w:p>
        </w:tc>
        <w:tc>
          <w:tcPr>
            <w:tcW w:w="941" w:type="dxa"/>
          </w:tcPr>
          <w:p w14:paraId="5E206B4A"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21221</w:t>
            </w:r>
          </w:p>
        </w:tc>
        <w:tc>
          <w:tcPr>
            <w:tcW w:w="948" w:type="dxa"/>
          </w:tcPr>
          <w:p w14:paraId="1CC0E30E"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9.379</w:t>
            </w:r>
          </w:p>
        </w:tc>
        <w:tc>
          <w:tcPr>
            <w:tcW w:w="927" w:type="dxa"/>
          </w:tcPr>
          <w:p w14:paraId="2ED35C84"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5455</w:t>
            </w:r>
          </w:p>
        </w:tc>
        <w:tc>
          <w:tcPr>
            <w:tcW w:w="948" w:type="dxa"/>
          </w:tcPr>
          <w:p w14:paraId="7D90F1EA"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2.411</w:t>
            </w:r>
          </w:p>
        </w:tc>
        <w:tc>
          <w:tcPr>
            <w:tcW w:w="929" w:type="dxa"/>
          </w:tcPr>
          <w:p w14:paraId="3C9DA687"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414</w:t>
            </w:r>
          </w:p>
        </w:tc>
        <w:tc>
          <w:tcPr>
            <w:tcW w:w="948" w:type="dxa"/>
          </w:tcPr>
          <w:p w14:paraId="070A6116"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0.183</w:t>
            </w:r>
          </w:p>
        </w:tc>
        <w:tc>
          <w:tcPr>
            <w:tcW w:w="926" w:type="dxa"/>
          </w:tcPr>
          <w:p w14:paraId="343B4CE1"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218</w:t>
            </w:r>
          </w:p>
        </w:tc>
        <w:tc>
          <w:tcPr>
            <w:tcW w:w="948" w:type="dxa"/>
          </w:tcPr>
          <w:p w14:paraId="62011CF1"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0.0963</w:t>
            </w:r>
          </w:p>
        </w:tc>
      </w:tr>
      <w:tr w:rsidR="00B53E1E" w:rsidRPr="00AB77C5" w14:paraId="340B7098" w14:textId="77777777" w:rsidTr="002570E0">
        <w:trPr>
          <w:trHeight w:val="302"/>
        </w:trPr>
        <w:tc>
          <w:tcPr>
            <w:tcW w:w="924" w:type="dxa"/>
            <w:vMerge/>
            <w:tcBorders>
              <w:top w:val="nil"/>
            </w:tcBorders>
          </w:tcPr>
          <w:p w14:paraId="6BC3C659" w14:textId="77777777" w:rsidR="00B53E1E" w:rsidRPr="00AB77C5" w:rsidRDefault="00B53E1E" w:rsidP="002570E0">
            <w:pPr>
              <w:rPr>
                <w:rFonts w:asciiTheme="minorHAnsi" w:hAnsiTheme="minorHAnsi"/>
                <w:sz w:val="20"/>
                <w:szCs w:val="20"/>
              </w:rPr>
            </w:pPr>
          </w:p>
        </w:tc>
        <w:tc>
          <w:tcPr>
            <w:tcW w:w="913" w:type="dxa"/>
          </w:tcPr>
          <w:p w14:paraId="509D327A" w14:textId="77777777" w:rsidR="00B53E1E" w:rsidRPr="00AB77C5" w:rsidRDefault="00B53E1E" w:rsidP="002570E0">
            <w:pPr>
              <w:pStyle w:val="TableParagraph"/>
              <w:spacing w:before="22"/>
              <w:ind w:left="222"/>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5</w:t>
            </w:r>
          </w:p>
        </w:tc>
        <w:tc>
          <w:tcPr>
            <w:tcW w:w="941" w:type="dxa"/>
          </w:tcPr>
          <w:p w14:paraId="39A64CC2" w14:textId="77777777" w:rsidR="00B53E1E" w:rsidRPr="00AB77C5" w:rsidRDefault="00B53E1E" w:rsidP="002570E0">
            <w:pPr>
              <w:pStyle w:val="TableParagraph"/>
              <w:spacing w:before="22"/>
              <w:ind w:left="193"/>
              <w:jc w:val="left"/>
              <w:rPr>
                <w:rFonts w:asciiTheme="minorHAnsi" w:hAnsiTheme="minorHAnsi"/>
                <w:sz w:val="20"/>
                <w:szCs w:val="20"/>
              </w:rPr>
            </w:pPr>
            <w:r w:rsidRPr="00AB77C5">
              <w:rPr>
                <w:rFonts w:asciiTheme="minorHAnsi" w:hAnsiTheme="minorHAnsi"/>
                <w:sz w:val="20"/>
                <w:szCs w:val="20"/>
              </w:rPr>
              <w:t>21420</w:t>
            </w:r>
          </w:p>
        </w:tc>
        <w:tc>
          <w:tcPr>
            <w:tcW w:w="948" w:type="dxa"/>
          </w:tcPr>
          <w:p w14:paraId="3BDB9188"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9.467</w:t>
            </w:r>
          </w:p>
        </w:tc>
        <w:tc>
          <w:tcPr>
            <w:tcW w:w="927" w:type="dxa"/>
          </w:tcPr>
          <w:p w14:paraId="716AED30" w14:textId="77777777" w:rsidR="00B53E1E" w:rsidRPr="00AB77C5" w:rsidRDefault="00B53E1E" w:rsidP="002570E0">
            <w:pPr>
              <w:pStyle w:val="TableParagraph"/>
              <w:spacing w:before="22"/>
              <w:ind w:left="224" w:right="212"/>
              <w:rPr>
                <w:rFonts w:asciiTheme="minorHAnsi" w:hAnsiTheme="minorHAnsi"/>
                <w:sz w:val="20"/>
                <w:szCs w:val="20"/>
              </w:rPr>
            </w:pPr>
            <w:r w:rsidRPr="00AB77C5">
              <w:rPr>
                <w:rFonts w:asciiTheme="minorHAnsi" w:hAnsiTheme="minorHAnsi"/>
                <w:sz w:val="20"/>
                <w:szCs w:val="20"/>
              </w:rPr>
              <w:t>5444</w:t>
            </w:r>
          </w:p>
        </w:tc>
        <w:tc>
          <w:tcPr>
            <w:tcW w:w="948" w:type="dxa"/>
          </w:tcPr>
          <w:p w14:paraId="2E1A4206"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2.406</w:t>
            </w:r>
          </w:p>
        </w:tc>
        <w:tc>
          <w:tcPr>
            <w:tcW w:w="929" w:type="dxa"/>
          </w:tcPr>
          <w:p w14:paraId="4063B61F" w14:textId="77777777" w:rsidR="00B53E1E" w:rsidRPr="00AB77C5" w:rsidRDefault="00B53E1E" w:rsidP="002570E0">
            <w:pPr>
              <w:pStyle w:val="TableParagraph"/>
              <w:spacing w:before="22"/>
              <w:ind w:left="277" w:right="272"/>
              <w:rPr>
                <w:rFonts w:asciiTheme="minorHAnsi" w:hAnsiTheme="minorHAnsi"/>
                <w:sz w:val="20"/>
                <w:szCs w:val="20"/>
              </w:rPr>
            </w:pPr>
            <w:r w:rsidRPr="00AB77C5">
              <w:rPr>
                <w:rFonts w:asciiTheme="minorHAnsi" w:hAnsiTheme="minorHAnsi"/>
                <w:sz w:val="20"/>
                <w:szCs w:val="20"/>
              </w:rPr>
              <w:t>416</w:t>
            </w:r>
          </w:p>
        </w:tc>
        <w:tc>
          <w:tcPr>
            <w:tcW w:w="948" w:type="dxa"/>
          </w:tcPr>
          <w:p w14:paraId="4C4EAA36"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0.184</w:t>
            </w:r>
          </w:p>
        </w:tc>
        <w:tc>
          <w:tcPr>
            <w:tcW w:w="926" w:type="dxa"/>
          </w:tcPr>
          <w:p w14:paraId="00E4C97D" w14:textId="77777777" w:rsidR="00B53E1E" w:rsidRPr="00AB77C5" w:rsidRDefault="00B53E1E" w:rsidP="002570E0">
            <w:pPr>
              <w:pStyle w:val="TableParagraph"/>
              <w:spacing w:before="22"/>
              <w:ind w:left="296"/>
              <w:jc w:val="left"/>
              <w:rPr>
                <w:rFonts w:asciiTheme="minorHAnsi" w:hAnsiTheme="minorHAnsi"/>
                <w:sz w:val="20"/>
                <w:szCs w:val="20"/>
              </w:rPr>
            </w:pPr>
            <w:r w:rsidRPr="00AB77C5">
              <w:rPr>
                <w:rFonts w:asciiTheme="minorHAnsi" w:hAnsiTheme="minorHAnsi"/>
                <w:sz w:val="20"/>
                <w:szCs w:val="20"/>
              </w:rPr>
              <w:t>205</w:t>
            </w:r>
          </w:p>
        </w:tc>
        <w:tc>
          <w:tcPr>
            <w:tcW w:w="948" w:type="dxa"/>
          </w:tcPr>
          <w:p w14:paraId="64127B27"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0.0906</w:t>
            </w:r>
          </w:p>
        </w:tc>
      </w:tr>
      <w:tr w:rsidR="00B53E1E" w:rsidRPr="00AB77C5" w14:paraId="51A88C23" w14:textId="77777777" w:rsidTr="002570E0">
        <w:trPr>
          <w:trHeight w:val="299"/>
        </w:trPr>
        <w:tc>
          <w:tcPr>
            <w:tcW w:w="1837" w:type="dxa"/>
            <w:gridSpan w:val="2"/>
          </w:tcPr>
          <w:p w14:paraId="35EB4BF7" w14:textId="77777777" w:rsidR="00B53E1E" w:rsidRPr="00AB77C5" w:rsidRDefault="00B53E1E" w:rsidP="002570E0">
            <w:pPr>
              <w:pStyle w:val="TableParagraph"/>
              <w:spacing w:before="22"/>
              <w:ind w:left="544"/>
              <w:jc w:val="left"/>
              <w:rPr>
                <w:rFonts w:asciiTheme="minorHAnsi" w:hAnsiTheme="minorHAnsi"/>
                <w:sz w:val="20"/>
                <w:szCs w:val="20"/>
              </w:rPr>
            </w:pPr>
            <w:r w:rsidRPr="00AB77C5">
              <w:rPr>
                <w:rFonts w:asciiTheme="minorHAnsi" w:hAnsiTheme="minorHAnsi"/>
                <w:sz w:val="20"/>
                <w:szCs w:val="20"/>
              </w:rPr>
              <w:t>Average</w:t>
            </w:r>
          </w:p>
        </w:tc>
        <w:tc>
          <w:tcPr>
            <w:tcW w:w="941" w:type="dxa"/>
          </w:tcPr>
          <w:p w14:paraId="1ECE06EB" w14:textId="77777777" w:rsidR="00B53E1E" w:rsidRPr="00AB77C5" w:rsidRDefault="00B53E1E" w:rsidP="002570E0">
            <w:pPr>
              <w:pStyle w:val="TableParagraph"/>
              <w:jc w:val="left"/>
              <w:rPr>
                <w:rFonts w:asciiTheme="minorHAnsi" w:hAnsiTheme="minorHAnsi"/>
                <w:sz w:val="20"/>
                <w:szCs w:val="20"/>
              </w:rPr>
            </w:pPr>
          </w:p>
        </w:tc>
        <w:tc>
          <w:tcPr>
            <w:tcW w:w="948" w:type="dxa"/>
          </w:tcPr>
          <w:p w14:paraId="60EC2416"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9.445</w:t>
            </w:r>
          </w:p>
        </w:tc>
        <w:tc>
          <w:tcPr>
            <w:tcW w:w="927" w:type="dxa"/>
          </w:tcPr>
          <w:p w14:paraId="5E313B1A" w14:textId="77777777" w:rsidR="00B53E1E" w:rsidRPr="00AB77C5" w:rsidRDefault="00B53E1E" w:rsidP="002570E0">
            <w:pPr>
              <w:pStyle w:val="TableParagraph"/>
              <w:jc w:val="left"/>
              <w:rPr>
                <w:rFonts w:asciiTheme="minorHAnsi" w:hAnsiTheme="minorHAnsi"/>
                <w:sz w:val="20"/>
                <w:szCs w:val="20"/>
              </w:rPr>
            </w:pPr>
          </w:p>
        </w:tc>
        <w:tc>
          <w:tcPr>
            <w:tcW w:w="948" w:type="dxa"/>
          </w:tcPr>
          <w:p w14:paraId="21B54FDB"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2.385</w:t>
            </w:r>
          </w:p>
        </w:tc>
        <w:tc>
          <w:tcPr>
            <w:tcW w:w="929" w:type="dxa"/>
          </w:tcPr>
          <w:p w14:paraId="43C53E41" w14:textId="77777777" w:rsidR="00B53E1E" w:rsidRPr="00AB77C5" w:rsidRDefault="00B53E1E" w:rsidP="002570E0">
            <w:pPr>
              <w:pStyle w:val="TableParagraph"/>
              <w:jc w:val="left"/>
              <w:rPr>
                <w:rFonts w:asciiTheme="minorHAnsi" w:hAnsiTheme="minorHAnsi"/>
                <w:sz w:val="20"/>
                <w:szCs w:val="20"/>
              </w:rPr>
            </w:pPr>
          </w:p>
        </w:tc>
        <w:tc>
          <w:tcPr>
            <w:tcW w:w="948" w:type="dxa"/>
          </w:tcPr>
          <w:p w14:paraId="00F21836" w14:textId="77777777" w:rsidR="00B53E1E" w:rsidRPr="00AB77C5" w:rsidRDefault="00B53E1E" w:rsidP="002570E0">
            <w:pPr>
              <w:pStyle w:val="TableParagraph"/>
              <w:spacing w:before="22"/>
              <w:ind w:right="214"/>
              <w:jc w:val="right"/>
              <w:rPr>
                <w:rFonts w:asciiTheme="minorHAnsi" w:hAnsiTheme="minorHAnsi"/>
                <w:sz w:val="20"/>
                <w:szCs w:val="20"/>
              </w:rPr>
            </w:pPr>
            <w:r w:rsidRPr="00AB77C5">
              <w:rPr>
                <w:rFonts w:asciiTheme="minorHAnsi" w:hAnsiTheme="minorHAnsi"/>
                <w:sz w:val="20"/>
                <w:szCs w:val="20"/>
              </w:rPr>
              <w:t>0.187</w:t>
            </w:r>
          </w:p>
        </w:tc>
        <w:tc>
          <w:tcPr>
            <w:tcW w:w="926" w:type="dxa"/>
          </w:tcPr>
          <w:p w14:paraId="629785DD" w14:textId="77777777" w:rsidR="00B53E1E" w:rsidRPr="00AB77C5" w:rsidRDefault="00B53E1E" w:rsidP="002570E0">
            <w:pPr>
              <w:pStyle w:val="TableParagraph"/>
              <w:jc w:val="left"/>
              <w:rPr>
                <w:rFonts w:asciiTheme="minorHAnsi" w:hAnsiTheme="minorHAnsi"/>
                <w:sz w:val="20"/>
                <w:szCs w:val="20"/>
              </w:rPr>
            </w:pPr>
          </w:p>
        </w:tc>
        <w:tc>
          <w:tcPr>
            <w:tcW w:w="948" w:type="dxa"/>
          </w:tcPr>
          <w:p w14:paraId="69F75C9B"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0.0932</w:t>
            </w:r>
          </w:p>
        </w:tc>
      </w:tr>
      <w:tr w:rsidR="00B53E1E" w:rsidRPr="00AB77C5" w14:paraId="0D0B8D69" w14:textId="77777777" w:rsidTr="002570E0">
        <w:trPr>
          <w:trHeight w:val="299"/>
        </w:trPr>
        <w:tc>
          <w:tcPr>
            <w:tcW w:w="1837" w:type="dxa"/>
            <w:gridSpan w:val="2"/>
          </w:tcPr>
          <w:p w14:paraId="4A14EEC9" w14:textId="77777777" w:rsidR="00B53E1E" w:rsidRPr="00AB77C5" w:rsidRDefault="00B53E1E" w:rsidP="002570E0">
            <w:pPr>
              <w:pStyle w:val="TableParagraph"/>
              <w:spacing w:before="22"/>
              <w:ind w:left="647" w:right="637"/>
              <w:rPr>
                <w:rFonts w:asciiTheme="minorHAnsi" w:hAnsiTheme="minorHAnsi"/>
                <w:sz w:val="20"/>
                <w:szCs w:val="20"/>
              </w:rPr>
            </w:pPr>
            <w:r w:rsidRPr="00AB77C5">
              <w:rPr>
                <w:rFonts w:asciiTheme="minorHAnsi" w:hAnsiTheme="minorHAnsi"/>
                <w:sz w:val="20"/>
                <w:szCs w:val="20"/>
              </w:rPr>
              <w:t>Stdev</w:t>
            </w:r>
          </w:p>
        </w:tc>
        <w:tc>
          <w:tcPr>
            <w:tcW w:w="941" w:type="dxa"/>
          </w:tcPr>
          <w:p w14:paraId="20196738" w14:textId="77777777" w:rsidR="00B53E1E" w:rsidRPr="00AB77C5" w:rsidRDefault="00B53E1E" w:rsidP="002570E0">
            <w:pPr>
              <w:pStyle w:val="TableParagraph"/>
              <w:jc w:val="left"/>
              <w:rPr>
                <w:rFonts w:asciiTheme="minorHAnsi" w:hAnsiTheme="minorHAnsi"/>
                <w:sz w:val="20"/>
                <w:szCs w:val="20"/>
              </w:rPr>
            </w:pPr>
          </w:p>
        </w:tc>
        <w:tc>
          <w:tcPr>
            <w:tcW w:w="948" w:type="dxa"/>
          </w:tcPr>
          <w:p w14:paraId="09998CCA" w14:textId="77777777" w:rsidR="00B53E1E" w:rsidRPr="00AB77C5" w:rsidRDefault="00B53E1E" w:rsidP="002570E0">
            <w:pPr>
              <w:pStyle w:val="TableParagraph"/>
              <w:spacing w:before="22"/>
              <w:ind w:left="149" w:right="141"/>
              <w:rPr>
                <w:rFonts w:asciiTheme="minorHAnsi" w:hAnsiTheme="minorHAnsi"/>
                <w:sz w:val="20"/>
                <w:szCs w:val="20"/>
              </w:rPr>
            </w:pPr>
            <w:r w:rsidRPr="00AB77C5">
              <w:rPr>
                <w:rFonts w:asciiTheme="minorHAnsi" w:hAnsiTheme="minorHAnsi"/>
                <w:sz w:val="20"/>
                <w:szCs w:val="20"/>
              </w:rPr>
              <w:t>0.04</w:t>
            </w:r>
          </w:p>
        </w:tc>
        <w:tc>
          <w:tcPr>
            <w:tcW w:w="927" w:type="dxa"/>
          </w:tcPr>
          <w:p w14:paraId="62BAD2C2" w14:textId="77777777" w:rsidR="00B53E1E" w:rsidRPr="00AB77C5" w:rsidRDefault="00B53E1E" w:rsidP="002570E0">
            <w:pPr>
              <w:pStyle w:val="TableParagraph"/>
              <w:jc w:val="left"/>
              <w:rPr>
                <w:rFonts w:asciiTheme="minorHAnsi" w:hAnsiTheme="minorHAnsi"/>
                <w:sz w:val="20"/>
                <w:szCs w:val="20"/>
              </w:rPr>
            </w:pPr>
          </w:p>
        </w:tc>
        <w:tc>
          <w:tcPr>
            <w:tcW w:w="948" w:type="dxa"/>
          </w:tcPr>
          <w:p w14:paraId="34345137" w14:textId="77777777" w:rsidR="00B53E1E" w:rsidRPr="00AB77C5" w:rsidRDefault="00B53E1E" w:rsidP="002570E0">
            <w:pPr>
              <w:pStyle w:val="TableParagraph"/>
              <w:spacing w:before="22"/>
              <w:ind w:right="269"/>
              <w:jc w:val="right"/>
              <w:rPr>
                <w:rFonts w:asciiTheme="minorHAnsi" w:hAnsiTheme="minorHAnsi"/>
                <w:sz w:val="20"/>
                <w:szCs w:val="20"/>
              </w:rPr>
            </w:pPr>
            <w:r w:rsidRPr="00AB77C5">
              <w:rPr>
                <w:rFonts w:asciiTheme="minorHAnsi" w:hAnsiTheme="minorHAnsi"/>
                <w:sz w:val="20"/>
                <w:szCs w:val="20"/>
              </w:rPr>
              <w:t>0.02</w:t>
            </w:r>
          </w:p>
        </w:tc>
        <w:tc>
          <w:tcPr>
            <w:tcW w:w="929" w:type="dxa"/>
          </w:tcPr>
          <w:p w14:paraId="561C84AB" w14:textId="77777777" w:rsidR="00B53E1E" w:rsidRPr="00AB77C5" w:rsidRDefault="00B53E1E" w:rsidP="002570E0">
            <w:pPr>
              <w:pStyle w:val="TableParagraph"/>
              <w:jc w:val="left"/>
              <w:rPr>
                <w:rFonts w:asciiTheme="minorHAnsi" w:hAnsiTheme="minorHAnsi"/>
                <w:sz w:val="20"/>
                <w:szCs w:val="20"/>
              </w:rPr>
            </w:pPr>
          </w:p>
        </w:tc>
        <w:tc>
          <w:tcPr>
            <w:tcW w:w="948" w:type="dxa"/>
          </w:tcPr>
          <w:p w14:paraId="1F1A7E39" w14:textId="77777777" w:rsidR="00B53E1E" w:rsidRPr="00AB77C5" w:rsidRDefault="00B53E1E" w:rsidP="002570E0">
            <w:pPr>
              <w:pStyle w:val="TableParagraph"/>
              <w:spacing w:before="22"/>
              <w:ind w:left="280"/>
              <w:jc w:val="left"/>
              <w:rPr>
                <w:rFonts w:asciiTheme="minorHAnsi" w:hAnsiTheme="minorHAnsi"/>
                <w:sz w:val="20"/>
                <w:szCs w:val="20"/>
              </w:rPr>
            </w:pPr>
            <w:r w:rsidRPr="00AB77C5">
              <w:rPr>
                <w:rFonts w:asciiTheme="minorHAnsi" w:hAnsiTheme="minorHAnsi"/>
                <w:sz w:val="20"/>
                <w:szCs w:val="20"/>
              </w:rPr>
              <w:t>0.00</w:t>
            </w:r>
          </w:p>
        </w:tc>
        <w:tc>
          <w:tcPr>
            <w:tcW w:w="926" w:type="dxa"/>
          </w:tcPr>
          <w:p w14:paraId="56690BF9" w14:textId="77777777" w:rsidR="00B53E1E" w:rsidRPr="00AB77C5" w:rsidRDefault="00B53E1E" w:rsidP="002570E0">
            <w:pPr>
              <w:pStyle w:val="TableParagraph"/>
              <w:jc w:val="left"/>
              <w:rPr>
                <w:rFonts w:asciiTheme="minorHAnsi" w:hAnsiTheme="minorHAnsi"/>
                <w:sz w:val="20"/>
                <w:szCs w:val="20"/>
              </w:rPr>
            </w:pPr>
          </w:p>
        </w:tc>
        <w:tc>
          <w:tcPr>
            <w:tcW w:w="948" w:type="dxa"/>
          </w:tcPr>
          <w:p w14:paraId="16FD434D" w14:textId="77777777" w:rsidR="00B53E1E" w:rsidRPr="00AB77C5" w:rsidRDefault="00B53E1E" w:rsidP="002570E0">
            <w:pPr>
              <w:pStyle w:val="TableParagraph"/>
              <w:spacing w:before="22"/>
              <w:ind w:left="150" w:right="140"/>
              <w:rPr>
                <w:rFonts w:asciiTheme="minorHAnsi" w:hAnsiTheme="minorHAnsi"/>
                <w:sz w:val="20"/>
                <w:szCs w:val="20"/>
              </w:rPr>
            </w:pPr>
            <w:r w:rsidRPr="00AB77C5">
              <w:rPr>
                <w:rFonts w:asciiTheme="minorHAnsi" w:hAnsiTheme="minorHAnsi"/>
                <w:sz w:val="20"/>
                <w:szCs w:val="20"/>
              </w:rPr>
              <w:t>0.00</w:t>
            </w:r>
          </w:p>
        </w:tc>
      </w:tr>
      <w:tr w:rsidR="00B53E1E" w:rsidRPr="00AB77C5" w14:paraId="1A4C62AC" w14:textId="77777777" w:rsidTr="002570E0">
        <w:trPr>
          <w:trHeight w:val="299"/>
        </w:trPr>
        <w:tc>
          <w:tcPr>
            <w:tcW w:w="1837" w:type="dxa"/>
            <w:gridSpan w:val="2"/>
          </w:tcPr>
          <w:p w14:paraId="0F3C9D9C" w14:textId="77777777" w:rsidR="00B53E1E" w:rsidRPr="00AB77C5" w:rsidRDefault="00B53E1E" w:rsidP="002570E0">
            <w:pPr>
              <w:pStyle w:val="TableParagraph"/>
              <w:spacing w:before="22"/>
              <w:ind w:left="644" w:right="637"/>
              <w:rPr>
                <w:rFonts w:asciiTheme="minorHAnsi" w:hAnsiTheme="minorHAnsi"/>
                <w:sz w:val="20"/>
                <w:szCs w:val="20"/>
              </w:rPr>
            </w:pPr>
            <w:r w:rsidRPr="00AB77C5">
              <w:rPr>
                <w:rFonts w:asciiTheme="minorHAnsi" w:hAnsiTheme="minorHAnsi"/>
                <w:sz w:val="20"/>
                <w:szCs w:val="20"/>
              </w:rPr>
              <w:t>RSD</w:t>
            </w:r>
          </w:p>
        </w:tc>
        <w:tc>
          <w:tcPr>
            <w:tcW w:w="941" w:type="dxa"/>
          </w:tcPr>
          <w:p w14:paraId="23772072" w14:textId="77777777" w:rsidR="00B53E1E" w:rsidRPr="00AB77C5" w:rsidRDefault="00B53E1E" w:rsidP="002570E0">
            <w:pPr>
              <w:pStyle w:val="TableParagraph"/>
              <w:jc w:val="left"/>
              <w:rPr>
                <w:rFonts w:asciiTheme="minorHAnsi" w:hAnsiTheme="minorHAnsi"/>
                <w:sz w:val="20"/>
                <w:szCs w:val="20"/>
              </w:rPr>
            </w:pPr>
          </w:p>
        </w:tc>
        <w:tc>
          <w:tcPr>
            <w:tcW w:w="948" w:type="dxa"/>
          </w:tcPr>
          <w:p w14:paraId="2C2486CA" w14:textId="77777777" w:rsidR="00B53E1E" w:rsidRPr="00AB77C5" w:rsidRDefault="00B53E1E" w:rsidP="002570E0">
            <w:pPr>
              <w:pStyle w:val="TableParagraph"/>
              <w:spacing w:before="22"/>
              <w:ind w:left="149" w:right="141"/>
              <w:rPr>
                <w:rFonts w:asciiTheme="minorHAnsi" w:hAnsiTheme="minorHAnsi"/>
                <w:b/>
                <w:sz w:val="20"/>
                <w:szCs w:val="20"/>
              </w:rPr>
            </w:pPr>
            <w:r w:rsidRPr="00AB77C5">
              <w:rPr>
                <w:rFonts w:asciiTheme="minorHAnsi" w:hAnsiTheme="minorHAnsi"/>
                <w:b/>
                <w:sz w:val="20"/>
                <w:szCs w:val="20"/>
              </w:rPr>
              <w:t>0.44%</w:t>
            </w:r>
          </w:p>
        </w:tc>
        <w:tc>
          <w:tcPr>
            <w:tcW w:w="927" w:type="dxa"/>
          </w:tcPr>
          <w:p w14:paraId="1053B0E7" w14:textId="77777777" w:rsidR="00B53E1E" w:rsidRPr="00AB77C5" w:rsidRDefault="00B53E1E" w:rsidP="002570E0">
            <w:pPr>
              <w:pStyle w:val="TableParagraph"/>
              <w:jc w:val="left"/>
              <w:rPr>
                <w:rFonts w:asciiTheme="minorHAnsi" w:hAnsiTheme="minorHAnsi"/>
                <w:sz w:val="20"/>
                <w:szCs w:val="20"/>
              </w:rPr>
            </w:pPr>
          </w:p>
        </w:tc>
        <w:tc>
          <w:tcPr>
            <w:tcW w:w="948" w:type="dxa"/>
          </w:tcPr>
          <w:p w14:paraId="75B64643" w14:textId="77777777" w:rsidR="00B53E1E" w:rsidRPr="00AB77C5" w:rsidRDefault="00B53E1E" w:rsidP="002570E0">
            <w:pPr>
              <w:pStyle w:val="TableParagraph"/>
              <w:spacing w:before="22"/>
              <w:ind w:right="159"/>
              <w:jc w:val="right"/>
              <w:rPr>
                <w:rFonts w:asciiTheme="minorHAnsi" w:hAnsiTheme="minorHAnsi"/>
                <w:b/>
                <w:sz w:val="20"/>
                <w:szCs w:val="20"/>
              </w:rPr>
            </w:pPr>
            <w:r w:rsidRPr="00AB77C5">
              <w:rPr>
                <w:rFonts w:asciiTheme="minorHAnsi" w:hAnsiTheme="minorHAnsi"/>
                <w:b/>
                <w:sz w:val="20"/>
                <w:szCs w:val="20"/>
              </w:rPr>
              <w:t>0.74%</w:t>
            </w:r>
          </w:p>
        </w:tc>
        <w:tc>
          <w:tcPr>
            <w:tcW w:w="929" w:type="dxa"/>
          </w:tcPr>
          <w:p w14:paraId="6CB268F4" w14:textId="77777777" w:rsidR="00B53E1E" w:rsidRPr="00AB77C5" w:rsidRDefault="00B53E1E" w:rsidP="002570E0">
            <w:pPr>
              <w:pStyle w:val="TableParagraph"/>
              <w:jc w:val="left"/>
              <w:rPr>
                <w:rFonts w:asciiTheme="minorHAnsi" w:hAnsiTheme="minorHAnsi"/>
                <w:sz w:val="20"/>
                <w:szCs w:val="20"/>
              </w:rPr>
            </w:pPr>
          </w:p>
        </w:tc>
        <w:tc>
          <w:tcPr>
            <w:tcW w:w="948" w:type="dxa"/>
          </w:tcPr>
          <w:p w14:paraId="13715925" w14:textId="77777777" w:rsidR="00B53E1E" w:rsidRPr="00AB77C5" w:rsidRDefault="00B53E1E" w:rsidP="002570E0">
            <w:pPr>
              <w:pStyle w:val="TableParagraph"/>
              <w:spacing w:before="22"/>
              <w:ind w:right="159"/>
              <w:jc w:val="right"/>
              <w:rPr>
                <w:rFonts w:asciiTheme="minorHAnsi" w:hAnsiTheme="minorHAnsi"/>
                <w:b/>
                <w:sz w:val="20"/>
                <w:szCs w:val="20"/>
              </w:rPr>
            </w:pPr>
            <w:r w:rsidRPr="00AB77C5">
              <w:rPr>
                <w:rFonts w:asciiTheme="minorHAnsi" w:hAnsiTheme="minorHAnsi"/>
                <w:b/>
                <w:sz w:val="20"/>
                <w:szCs w:val="20"/>
              </w:rPr>
              <w:t>1.59%</w:t>
            </w:r>
          </w:p>
        </w:tc>
        <w:tc>
          <w:tcPr>
            <w:tcW w:w="926" w:type="dxa"/>
          </w:tcPr>
          <w:p w14:paraId="7E75A7B2" w14:textId="77777777" w:rsidR="00B53E1E" w:rsidRPr="00AB77C5" w:rsidRDefault="00B53E1E" w:rsidP="002570E0">
            <w:pPr>
              <w:pStyle w:val="TableParagraph"/>
              <w:jc w:val="left"/>
              <w:rPr>
                <w:rFonts w:asciiTheme="minorHAnsi" w:hAnsiTheme="minorHAnsi"/>
                <w:sz w:val="20"/>
                <w:szCs w:val="20"/>
              </w:rPr>
            </w:pPr>
          </w:p>
        </w:tc>
        <w:tc>
          <w:tcPr>
            <w:tcW w:w="948" w:type="dxa"/>
          </w:tcPr>
          <w:p w14:paraId="02AF4DE8" w14:textId="77777777" w:rsidR="00B53E1E" w:rsidRPr="00AB77C5" w:rsidRDefault="00B53E1E" w:rsidP="002570E0">
            <w:pPr>
              <w:pStyle w:val="TableParagraph"/>
              <w:spacing w:before="22"/>
              <w:ind w:left="150" w:right="140"/>
              <w:rPr>
                <w:rFonts w:asciiTheme="minorHAnsi" w:hAnsiTheme="minorHAnsi"/>
                <w:b/>
                <w:sz w:val="20"/>
                <w:szCs w:val="20"/>
              </w:rPr>
            </w:pPr>
            <w:r w:rsidRPr="00AB77C5">
              <w:rPr>
                <w:rFonts w:asciiTheme="minorHAnsi" w:hAnsiTheme="minorHAnsi"/>
                <w:b/>
                <w:sz w:val="20"/>
                <w:szCs w:val="20"/>
              </w:rPr>
              <w:t>2.32%</w:t>
            </w:r>
          </w:p>
        </w:tc>
      </w:tr>
    </w:tbl>
    <w:p w14:paraId="7F722C76" w14:textId="77777777" w:rsidR="00B53E1E" w:rsidRPr="00AB77C5" w:rsidRDefault="00B53E1E" w:rsidP="00B53E1E">
      <w:pPr>
        <w:rPr>
          <w:rFonts w:asciiTheme="minorHAnsi" w:hAnsiTheme="minorHAnsi"/>
          <w:sz w:val="20"/>
          <w:szCs w:val="20"/>
        </w:rPr>
        <w:sectPr w:rsidR="00B53E1E" w:rsidRPr="00AB77C5">
          <w:pgSz w:w="12240" w:h="15840"/>
          <w:pgMar w:top="1340" w:right="860" w:bottom="1140" w:left="1300" w:header="730" w:footer="947" w:gutter="0"/>
          <w:cols w:space="720"/>
        </w:sectPr>
      </w:pPr>
    </w:p>
    <w:p w14:paraId="5A20A2C0" w14:textId="77777777" w:rsidR="00B53E1E" w:rsidRPr="00AB77C5" w:rsidRDefault="00B53E1E" w:rsidP="00B53E1E">
      <w:pPr>
        <w:pStyle w:val="a9"/>
        <w:spacing w:before="1"/>
        <w:rPr>
          <w:rFonts w:asciiTheme="minorHAnsi" w:hAnsiTheme="minorHAnsi"/>
          <w:b/>
          <w:sz w:val="20"/>
          <w:szCs w:val="20"/>
        </w:rPr>
      </w:pPr>
    </w:p>
    <w:p w14:paraId="31109191" w14:textId="77777777" w:rsidR="00B53E1E" w:rsidRPr="00AB77C5" w:rsidRDefault="00B53E1E" w:rsidP="00B53E1E">
      <w:pPr>
        <w:pStyle w:val="a9"/>
        <w:ind w:left="260"/>
        <w:rPr>
          <w:rFonts w:asciiTheme="minorHAnsi" w:hAnsiTheme="minorHAnsi"/>
          <w:sz w:val="20"/>
          <w:szCs w:val="20"/>
        </w:rPr>
      </w:pPr>
      <w:r w:rsidRPr="00AB77C5">
        <w:rPr>
          <w:rFonts w:asciiTheme="minorHAnsi" w:hAnsiTheme="minorHAnsi"/>
          <w:noProof/>
          <w:sz w:val="20"/>
          <w:szCs w:val="20"/>
          <w:lang w:val="en-GB" w:eastAsia="en-GB"/>
        </w:rPr>
        <mc:AlternateContent>
          <mc:Choice Requires="wpg">
            <w:drawing>
              <wp:inline distT="0" distB="0" distL="0" distR="0" wp14:anchorId="67BA909C" wp14:editId="7B4A8DA8">
                <wp:extent cx="5859145" cy="6589395"/>
                <wp:effectExtent l="0" t="1905" r="8255" b="0"/>
                <wp:docPr id="2494" name="Ομάδα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589395"/>
                          <a:chOff x="0" y="0"/>
                          <a:chExt cx="9227" cy="10377"/>
                        </a:xfrm>
                      </wpg:grpSpPr>
                      <wps:wsp>
                        <wps:cNvPr id="2495" name="Line 1369"/>
                        <wps:cNvCnPr>
                          <a:cxnSpLocks noChangeShapeType="1"/>
                        </wps:cNvCnPr>
                        <wps:spPr bwMode="auto">
                          <a:xfrm>
                            <a:off x="200" y="4956"/>
                            <a:ext cx="0" cy="0"/>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6" name="Picture 13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 y="46"/>
                            <a:ext cx="1397"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7" name="Picture 13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26" y="151"/>
                            <a:ext cx="7185"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8" name="AutoShape 1372"/>
                        <wps:cNvSpPr>
                          <a:spLocks/>
                        </wps:cNvSpPr>
                        <wps:spPr bwMode="auto">
                          <a:xfrm>
                            <a:off x="205" y="0"/>
                            <a:ext cx="9021" cy="4992"/>
                          </a:xfrm>
                          <a:custGeom>
                            <a:avLst/>
                            <a:gdLst>
                              <a:gd name="T0" fmla="+- 0 9227 206"/>
                              <a:gd name="T1" fmla="*/ T0 w 9021"/>
                              <a:gd name="T2" fmla="*/ 0 h 4992"/>
                              <a:gd name="T3" fmla="+- 0 206 206"/>
                              <a:gd name="T4" fmla="*/ T3 w 9021"/>
                              <a:gd name="T5" fmla="*/ 0 h 4992"/>
                              <a:gd name="T6" fmla="+- 0 206 206"/>
                              <a:gd name="T7" fmla="*/ T6 w 9021"/>
                              <a:gd name="T8" fmla="*/ 4991 h 4992"/>
                              <a:gd name="T9" fmla="+- 0 9227 206"/>
                              <a:gd name="T10" fmla="*/ T9 w 9021"/>
                              <a:gd name="T11" fmla="*/ 4991 h 4992"/>
                              <a:gd name="T12" fmla="+- 0 9227 206"/>
                              <a:gd name="T13" fmla="*/ T12 w 9021"/>
                              <a:gd name="T14" fmla="*/ 4985 h 4992"/>
                              <a:gd name="T15" fmla="+- 0 218 206"/>
                              <a:gd name="T16" fmla="*/ T15 w 9021"/>
                              <a:gd name="T17" fmla="*/ 4985 h 4992"/>
                              <a:gd name="T18" fmla="+- 0 212 206"/>
                              <a:gd name="T19" fmla="*/ T18 w 9021"/>
                              <a:gd name="T20" fmla="*/ 4979 h 4992"/>
                              <a:gd name="T21" fmla="+- 0 218 206"/>
                              <a:gd name="T22" fmla="*/ T21 w 9021"/>
                              <a:gd name="T23" fmla="*/ 4979 h 4992"/>
                              <a:gd name="T24" fmla="+- 0 218 206"/>
                              <a:gd name="T25" fmla="*/ T24 w 9021"/>
                              <a:gd name="T26" fmla="*/ 12 h 4992"/>
                              <a:gd name="T27" fmla="+- 0 212 206"/>
                              <a:gd name="T28" fmla="*/ T27 w 9021"/>
                              <a:gd name="T29" fmla="*/ 12 h 4992"/>
                              <a:gd name="T30" fmla="+- 0 218 206"/>
                              <a:gd name="T31" fmla="*/ T30 w 9021"/>
                              <a:gd name="T32" fmla="*/ 6 h 4992"/>
                              <a:gd name="T33" fmla="+- 0 9227 206"/>
                              <a:gd name="T34" fmla="*/ T33 w 9021"/>
                              <a:gd name="T35" fmla="*/ 6 h 4992"/>
                              <a:gd name="T36" fmla="+- 0 9227 206"/>
                              <a:gd name="T37" fmla="*/ T36 w 9021"/>
                              <a:gd name="T38" fmla="*/ 0 h 4992"/>
                              <a:gd name="T39" fmla="+- 0 218 206"/>
                              <a:gd name="T40" fmla="*/ T39 w 9021"/>
                              <a:gd name="T41" fmla="*/ 4979 h 4992"/>
                              <a:gd name="T42" fmla="+- 0 212 206"/>
                              <a:gd name="T43" fmla="*/ T42 w 9021"/>
                              <a:gd name="T44" fmla="*/ 4979 h 4992"/>
                              <a:gd name="T45" fmla="+- 0 218 206"/>
                              <a:gd name="T46" fmla="*/ T45 w 9021"/>
                              <a:gd name="T47" fmla="*/ 4985 h 4992"/>
                              <a:gd name="T48" fmla="+- 0 218 206"/>
                              <a:gd name="T49" fmla="*/ T48 w 9021"/>
                              <a:gd name="T50" fmla="*/ 4979 h 4992"/>
                              <a:gd name="T51" fmla="+- 0 9215 206"/>
                              <a:gd name="T52" fmla="*/ T51 w 9021"/>
                              <a:gd name="T53" fmla="*/ 4979 h 4992"/>
                              <a:gd name="T54" fmla="+- 0 218 206"/>
                              <a:gd name="T55" fmla="*/ T54 w 9021"/>
                              <a:gd name="T56" fmla="*/ 4979 h 4992"/>
                              <a:gd name="T57" fmla="+- 0 218 206"/>
                              <a:gd name="T58" fmla="*/ T57 w 9021"/>
                              <a:gd name="T59" fmla="*/ 4985 h 4992"/>
                              <a:gd name="T60" fmla="+- 0 9215 206"/>
                              <a:gd name="T61" fmla="*/ T60 w 9021"/>
                              <a:gd name="T62" fmla="*/ 4985 h 4992"/>
                              <a:gd name="T63" fmla="+- 0 9215 206"/>
                              <a:gd name="T64" fmla="*/ T63 w 9021"/>
                              <a:gd name="T65" fmla="*/ 4979 h 4992"/>
                              <a:gd name="T66" fmla="+- 0 9215 206"/>
                              <a:gd name="T67" fmla="*/ T66 w 9021"/>
                              <a:gd name="T68" fmla="*/ 6 h 4992"/>
                              <a:gd name="T69" fmla="+- 0 9215 206"/>
                              <a:gd name="T70" fmla="*/ T69 w 9021"/>
                              <a:gd name="T71" fmla="*/ 4985 h 4992"/>
                              <a:gd name="T72" fmla="+- 0 9221 206"/>
                              <a:gd name="T73" fmla="*/ T72 w 9021"/>
                              <a:gd name="T74" fmla="*/ 4979 h 4992"/>
                              <a:gd name="T75" fmla="+- 0 9227 206"/>
                              <a:gd name="T76" fmla="*/ T75 w 9021"/>
                              <a:gd name="T77" fmla="*/ 4979 h 4992"/>
                              <a:gd name="T78" fmla="+- 0 9227 206"/>
                              <a:gd name="T79" fmla="*/ T78 w 9021"/>
                              <a:gd name="T80" fmla="*/ 12 h 4992"/>
                              <a:gd name="T81" fmla="+- 0 9221 206"/>
                              <a:gd name="T82" fmla="*/ T81 w 9021"/>
                              <a:gd name="T83" fmla="*/ 12 h 4992"/>
                              <a:gd name="T84" fmla="+- 0 9215 206"/>
                              <a:gd name="T85" fmla="*/ T84 w 9021"/>
                              <a:gd name="T86" fmla="*/ 6 h 4992"/>
                              <a:gd name="T87" fmla="+- 0 9227 206"/>
                              <a:gd name="T88" fmla="*/ T87 w 9021"/>
                              <a:gd name="T89" fmla="*/ 4979 h 4992"/>
                              <a:gd name="T90" fmla="+- 0 9221 206"/>
                              <a:gd name="T91" fmla="*/ T90 w 9021"/>
                              <a:gd name="T92" fmla="*/ 4979 h 4992"/>
                              <a:gd name="T93" fmla="+- 0 9215 206"/>
                              <a:gd name="T94" fmla="*/ T93 w 9021"/>
                              <a:gd name="T95" fmla="*/ 4985 h 4992"/>
                              <a:gd name="T96" fmla="+- 0 9227 206"/>
                              <a:gd name="T97" fmla="*/ T96 w 9021"/>
                              <a:gd name="T98" fmla="*/ 4985 h 4992"/>
                              <a:gd name="T99" fmla="+- 0 9227 206"/>
                              <a:gd name="T100" fmla="*/ T99 w 9021"/>
                              <a:gd name="T101" fmla="*/ 4979 h 4992"/>
                              <a:gd name="T102" fmla="+- 0 218 206"/>
                              <a:gd name="T103" fmla="*/ T102 w 9021"/>
                              <a:gd name="T104" fmla="*/ 6 h 4992"/>
                              <a:gd name="T105" fmla="+- 0 212 206"/>
                              <a:gd name="T106" fmla="*/ T105 w 9021"/>
                              <a:gd name="T107" fmla="*/ 12 h 4992"/>
                              <a:gd name="T108" fmla="+- 0 218 206"/>
                              <a:gd name="T109" fmla="*/ T108 w 9021"/>
                              <a:gd name="T110" fmla="*/ 12 h 4992"/>
                              <a:gd name="T111" fmla="+- 0 218 206"/>
                              <a:gd name="T112" fmla="*/ T111 w 9021"/>
                              <a:gd name="T113" fmla="*/ 6 h 4992"/>
                              <a:gd name="T114" fmla="+- 0 9215 206"/>
                              <a:gd name="T115" fmla="*/ T114 w 9021"/>
                              <a:gd name="T116" fmla="*/ 6 h 4992"/>
                              <a:gd name="T117" fmla="+- 0 218 206"/>
                              <a:gd name="T118" fmla="*/ T117 w 9021"/>
                              <a:gd name="T119" fmla="*/ 6 h 4992"/>
                              <a:gd name="T120" fmla="+- 0 218 206"/>
                              <a:gd name="T121" fmla="*/ T120 w 9021"/>
                              <a:gd name="T122" fmla="*/ 12 h 4992"/>
                              <a:gd name="T123" fmla="+- 0 9215 206"/>
                              <a:gd name="T124" fmla="*/ T123 w 9021"/>
                              <a:gd name="T125" fmla="*/ 12 h 4992"/>
                              <a:gd name="T126" fmla="+- 0 9215 206"/>
                              <a:gd name="T127" fmla="*/ T126 w 9021"/>
                              <a:gd name="T128" fmla="*/ 6 h 4992"/>
                              <a:gd name="T129" fmla="+- 0 9227 206"/>
                              <a:gd name="T130" fmla="*/ T129 w 9021"/>
                              <a:gd name="T131" fmla="*/ 6 h 4992"/>
                              <a:gd name="T132" fmla="+- 0 9215 206"/>
                              <a:gd name="T133" fmla="*/ T132 w 9021"/>
                              <a:gd name="T134" fmla="*/ 6 h 4992"/>
                              <a:gd name="T135" fmla="+- 0 9221 206"/>
                              <a:gd name="T136" fmla="*/ T135 w 9021"/>
                              <a:gd name="T137" fmla="*/ 12 h 4992"/>
                              <a:gd name="T138" fmla="+- 0 9227 206"/>
                              <a:gd name="T139" fmla="*/ T138 w 9021"/>
                              <a:gd name="T140" fmla="*/ 12 h 4992"/>
                              <a:gd name="T141" fmla="+- 0 9227 206"/>
                              <a:gd name="T142" fmla="*/ T141 w 9021"/>
                              <a:gd name="T143" fmla="*/ 6 h 49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9021" h="4992">
                                <a:moveTo>
                                  <a:pt x="9021" y="0"/>
                                </a:moveTo>
                                <a:lnTo>
                                  <a:pt x="0" y="0"/>
                                </a:lnTo>
                                <a:lnTo>
                                  <a:pt x="0" y="4991"/>
                                </a:lnTo>
                                <a:lnTo>
                                  <a:pt x="9021" y="4991"/>
                                </a:lnTo>
                                <a:lnTo>
                                  <a:pt x="9021" y="4985"/>
                                </a:lnTo>
                                <a:lnTo>
                                  <a:pt x="12" y="4985"/>
                                </a:lnTo>
                                <a:lnTo>
                                  <a:pt x="6" y="4979"/>
                                </a:lnTo>
                                <a:lnTo>
                                  <a:pt x="12" y="4979"/>
                                </a:lnTo>
                                <a:lnTo>
                                  <a:pt x="12" y="12"/>
                                </a:lnTo>
                                <a:lnTo>
                                  <a:pt x="6" y="12"/>
                                </a:lnTo>
                                <a:lnTo>
                                  <a:pt x="12" y="6"/>
                                </a:lnTo>
                                <a:lnTo>
                                  <a:pt x="9021" y="6"/>
                                </a:lnTo>
                                <a:lnTo>
                                  <a:pt x="9021" y="0"/>
                                </a:lnTo>
                                <a:close/>
                                <a:moveTo>
                                  <a:pt x="12" y="4979"/>
                                </a:moveTo>
                                <a:lnTo>
                                  <a:pt x="6" y="4979"/>
                                </a:lnTo>
                                <a:lnTo>
                                  <a:pt x="12" y="4985"/>
                                </a:lnTo>
                                <a:lnTo>
                                  <a:pt x="12" y="4979"/>
                                </a:lnTo>
                                <a:close/>
                                <a:moveTo>
                                  <a:pt x="9009" y="4979"/>
                                </a:moveTo>
                                <a:lnTo>
                                  <a:pt x="12" y="4979"/>
                                </a:lnTo>
                                <a:lnTo>
                                  <a:pt x="12" y="4985"/>
                                </a:lnTo>
                                <a:lnTo>
                                  <a:pt x="9009" y="4985"/>
                                </a:lnTo>
                                <a:lnTo>
                                  <a:pt x="9009" y="4979"/>
                                </a:lnTo>
                                <a:close/>
                                <a:moveTo>
                                  <a:pt x="9009" y="6"/>
                                </a:moveTo>
                                <a:lnTo>
                                  <a:pt x="9009" y="4985"/>
                                </a:lnTo>
                                <a:lnTo>
                                  <a:pt x="9015" y="4979"/>
                                </a:lnTo>
                                <a:lnTo>
                                  <a:pt x="9021" y="4979"/>
                                </a:lnTo>
                                <a:lnTo>
                                  <a:pt x="9021" y="12"/>
                                </a:lnTo>
                                <a:lnTo>
                                  <a:pt x="9015" y="12"/>
                                </a:lnTo>
                                <a:lnTo>
                                  <a:pt x="9009" y="6"/>
                                </a:lnTo>
                                <a:close/>
                                <a:moveTo>
                                  <a:pt x="9021" y="4979"/>
                                </a:moveTo>
                                <a:lnTo>
                                  <a:pt x="9015" y="4979"/>
                                </a:lnTo>
                                <a:lnTo>
                                  <a:pt x="9009" y="4985"/>
                                </a:lnTo>
                                <a:lnTo>
                                  <a:pt x="9021" y="4985"/>
                                </a:lnTo>
                                <a:lnTo>
                                  <a:pt x="9021" y="4979"/>
                                </a:lnTo>
                                <a:close/>
                                <a:moveTo>
                                  <a:pt x="12" y="6"/>
                                </a:moveTo>
                                <a:lnTo>
                                  <a:pt x="6" y="12"/>
                                </a:lnTo>
                                <a:lnTo>
                                  <a:pt x="12" y="12"/>
                                </a:lnTo>
                                <a:lnTo>
                                  <a:pt x="12" y="6"/>
                                </a:lnTo>
                                <a:close/>
                                <a:moveTo>
                                  <a:pt x="9009" y="6"/>
                                </a:moveTo>
                                <a:lnTo>
                                  <a:pt x="12" y="6"/>
                                </a:lnTo>
                                <a:lnTo>
                                  <a:pt x="12" y="12"/>
                                </a:lnTo>
                                <a:lnTo>
                                  <a:pt x="9009" y="12"/>
                                </a:lnTo>
                                <a:lnTo>
                                  <a:pt x="9009" y="6"/>
                                </a:lnTo>
                                <a:close/>
                                <a:moveTo>
                                  <a:pt x="9021" y="6"/>
                                </a:moveTo>
                                <a:lnTo>
                                  <a:pt x="9009" y="6"/>
                                </a:lnTo>
                                <a:lnTo>
                                  <a:pt x="9015" y="12"/>
                                </a:lnTo>
                                <a:lnTo>
                                  <a:pt x="9021" y="12"/>
                                </a:lnTo>
                                <a:lnTo>
                                  <a:pt x="9021"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AutoShape 1373"/>
                        <wps:cNvSpPr>
                          <a:spLocks/>
                        </wps:cNvSpPr>
                        <wps:spPr bwMode="auto">
                          <a:xfrm>
                            <a:off x="217" y="4997"/>
                            <a:ext cx="8991" cy="24"/>
                          </a:xfrm>
                          <a:custGeom>
                            <a:avLst/>
                            <a:gdLst>
                              <a:gd name="T0" fmla="+- 0 218 218"/>
                              <a:gd name="T1" fmla="*/ T0 w 8991"/>
                              <a:gd name="T2" fmla="+- 0 4997 4997"/>
                              <a:gd name="T3" fmla="*/ 4997 h 24"/>
                              <a:gd name="T4" fmla="+- 0 9209 218"/>
                              <a:gd name="T5" fmla="*/ T4 w 8991"/>
                              <a:gd name="T6" fmla="+- 0 4997 4997"/>
                              <a:gd name="T7" fmla="*/ 4997 h 24"/>
                              <a:gd name="T8" fmla="+- 0 319 218"/>
                              <a:gd name="T9" fmla="*/ T8 w 8991"/>
                              <a:gd name="T10" fmla="+- 0 4997 4997"/>
                              <a:gd name="T11" fmla="*/ 4997 h 24"/>
                              <a:gd name="T12" fmla="+- 0 319 218"/>
                              <a:gd name="T13" fmla="*/ T12 w 8991"/>
                              <a:gd name="T14" fmla="+- 0 5021 4997"/>
                              <a:gd name="T15" fmla="*/ 5021 h 24"/>
                            </a:gdLst>
                            <a:ahLst/>
                            <a:cxnLst>
                              <a:cxn ang="0">
                                <a:pos x="T1" y="T3"/>
                              </a:cxn>
                              <a:cxn ang="0">
                                <a:pos x="T5" y="T7"/>
                              </a:cxn>
                              <a:cxn ang="0">
                                <a:pos x="T9" y="T11"/>
                              </a:cxn>
                              <a:cxn ang="0">
                                <a:pos x="T13" y="T15"/>
                              </a:cxn>
                            </a:cxnLst>
                            <a:rect l="0" t="0" r="r" b="b"/>
                            <a:pathLst>
                              <a:path w="8991" h="24">
                                <a:moveTo>
                                  <a:pt x="0" y="0"/>
                                </a:moveTo>
                                <a:lnTo>
                                  <a:pt x="8991" y="0"/>
                                </a:lnTo>
                                <a:moveTo>
                                  <a:pt x="101" y="0"/>
                                </a:moveTo>
                                <a:lnTo>
                                  <a:pt x="101" y="24"/>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AutoShape 1374"/>
                        <wps:cNvSpPr>
                          <a:spLocks/>
                        </wps:cNvSpPr>
                        <wps:spPr bwMode="auto">
                          <a:xfrm>
                            <a:off x="256" y="5033"/>
                            <a:ext cx="125" cy="49"/>
                          </a:xfrm>
                          <a:custGeom>
                            <a:avLst/>
                            <a:gdLst>
                              <a:gd name="T0" fmla="+- 0 256 256"/>
                              <a:gd name="T1" fmla="*/ T0 w 125"/>
                              <a:gd name="T2" fmla="+- 0 5042 5034"/>
                              <a:gd name="T3" fmla="*/ 5042 h 49"/>
                              <a:gd name="T4" fmla="+- 0 263 256"/>
                              <a:gd name="T5" fmla="*/ T4 w 125"/>
                              <a:gd name="T6" fmla="+- 0 5080 5034"/>
                              <a:gd name="T7" fmla="*/ 5080 h 49"/>
                              <a:gd name="T8" fmla="+- 0 280 256"/>
                              <a:gd name="T9" fmla="*/ T8 w 125"/>
                              <a:gd name="T10" fmla="+- 0 5080 5034"/>
                              <a:gd name="T11" fmla="*/ 5080 h 49"/>
                              <a:gd name="T12" fmla="+- 0 267 256"/>
                              <a:gd name="T13" fmla="*/ T12 w 125"/>
                              <a:gd name="T14" fmla="+- 0 5076 5034"/>
                              <a:gd name="T15" fmla="*/ 5076 h 49"/>
                              <a:gd name="T16" fmla="+- 0 262 256"/>
                              <a:gd name="T17" fmla="*/ T16 w 125"/>
                              <a:gd name="T18" fmla="+- 0 5063 5034"/>
                              <a:gd name="T19" fmla="*/ 5063 h 49"/>
                              <a:gd name="T20" fmla="+- 0 268 256"/>
                              <a:gd name="T21" fmla="*/ T20 w 125"/>
                              <a:gd name="T22" fmla="+- 0 5056 5034"/>
                              <a:gd name="T23" fmla="*/ 5056 h 49"/>
                              <a:gd name="T24" fmla="+- 0 264 256"/>
                              <a:gd name="T25" fmla="*/ T24 w 125"/>
                              <a:gd name="T26" fmla="+- 0 5046 5034"/>
                              <a:gd name="T27" fmla="*/ 5046 h 49"/>
                              <a:gd name="T28" fmla="+- 0 284 256"/>
                              <a:gd name="T29" fmla="*/ T28 w 125"/>
                              <a:gd name="T30" fmla="+- 0 5038 5034"/>
                              <a:gd name="T31" fmla="*/ 5038 h 49"/>
                              <a:gd name="T32" fmla="+- 0 283 256"/>
                              <a:gd name="T33" fmla="*/ T32 w 125"/>
                              <a:gd name="T34" fmla="+- 0 5056 5034"/>
                              <a:gd name="T35" fmla="*/ 5056 h 49"/>
                              <a:gd name="T36" fmla="+- 0 280 256"/>
                              <a:gd name="T37" fmla="*/ T36 w 125"/>
                              <a:gd name="T38" fmla="+- 0 5061 5034"/>
                              <a:gd name="T39" fmla="*/ 5061 h 49"/>
                              <a:gd name="T40" fmla="+- 0 280 256"/>
                              <a:gd name="T41" fmla="*/ T40 w 125"/>
                              <a:gd name="T42" fmla="+- 0 5072 5034"/>
                              <a:gd name="T43" fmla="*/ 5072 h 49"/>
                              <a:gd name="T44" fmla="+- 0 283 256"/>
                              <a:gd name="T45" fmla="*/ T44 w 125"/>
                              <a:gd name="T46" fmla="+- 0 5077 5034"/>
                              <a:gd name="T47" fmla="*/ 5077 h 49"/>
                              <a:gd name="T48" fmla="+- 0 287 256"/>
                              <a:gd name="T49" fmla="*/ T48 w 125"/>
                              <a:gd name="T50" fmla="+- 0 5062 5034"/>
                              <a:gd name="T51" fmla="*/ 5062 h 49"/>
                              <a:gd name="T52" fmla="+- 0 277 256"/>
                              <a:gd name="T53" fmla="*/ T52 w 125"/>
                              <a:gd name="T54" fmla="+- 0 5051 5034"/>
                              <a:gd name="T55" fmla="*/ 5051 h 49"/>
                              <a:gd name="T56" fmla="+- 0 262 256"/>
                              <a:gd name="T57" fmla="*/ T56 w 125"/>
                              <a:gd name="T58" fmla="+- 0 5056 5034"/>
                              <a:gd name="T59" fmla="*/ 5056 h 49"/>
                              <a:gd name="T60" fmla="+- 0 283 256"/>
                              <a:gd name="T61" fmla="*/ T60 w 125"/>
                              <a:gd name="T62" fmla="+- 0 5056 5034"/>
                              <a:gd name="T63" fmla="*/ 5056 h 49"/>
                              <a:gd name="T64" fmla="+- 0 284 256"/>
                              <a:gd name="T65" fmla="*/ T64 w 125"/>
                              <a:gd name="T66" fmla="+- 0 5038 5034"/>
                              <a:gd name="T67" fmla="*/ 5038 h 49"/>
                              <a:gd name="T68" fmla="+- 0 280 256"/>
                              <a:gd name="T69" fmla="*/ T68 w 125"/>
                              <a:gd name="T70" fmla="+- 0 5045 5034"/>
                              <a:gd name="T71" fmla="*/ 5045 h 49"/>
                              <a:gd name="T72" fmla="+- 0 284 256"/>
                              <a:gd name="T73" fmla="*/ T72 w 125"/>
                              <a:gd name="T74" fmla="+- 0 5039 5034"/>
                              <a:gd name="T75" fmla="*/ 5039 h 49"/>
                              <a:gd name="T76" fmla="+- 0 297 256"/>
                              <a:gd name="T77" fmla="*/ T76 w 125"/>
                              <a:gd name="T78" fmla="+- 0 5075 5034"/>
                              <a:gd name="T79" fmla="*/ 5075 h 49"/>
                              <a:gd name="T80" fmla="+- 0 303 256"/>
                              <a:gd name="T81" fmla="*/ T80 w 125"/>
                              <a:gd name="T82" fmla="+- 0 5075 5034"/>
                              <a:gd name="T83" fmla="*/ 5075 h 49"/>
                              <a:gd name="T84" fmla="+- 0 313 256"/>
                              <a:gd name="T85" fmla="*/ T84 w 125"/>
                              <a:gd name="T86" fmla="+- 0 5073 5034"/>
                              <a:gd name="T87" fmla="*/ 5073 h 49"/>
                              <a:gd name="T88" fmla="+- 0 323 256"/>
                              <a:gd name="T89" fmla="*/ T88 w 125"/>
                              <a:gd name="T90" fmla="+- 0 5082 5034"/>
                              <a:gd name="T91" fmla="*/ 5082 h 49"/>
                              <a:gd name="T92" fmla="+- 0 339 256"/>
                              <a:gd name="T93" fmla="*/ T92 w 125"/>
                              <a:gd name="T94" fmla="+- 0 5077 5034"/>
                              <a:gd name="T95" fmla="*/ 5077 h 49"/>
                              <a:gd name="T96" fmla="+- 0 320 256"/>
                              <a:gd name="T97" fmla="*/ T96 w 125"/>
                              <a:gd name="T98" fmla="+- 0 5074 5034"/>
                              <a:gd name="T99" fmla="*/ 5074 h 49"/>
                              <a:gd name="T100" fmla="+- 0 340 256"/>
                              <a:gd name="T101" fmla="*/ T100 w 125"/>
                              <a:gd name="T102" fmla="+- 0 5055 5034"/>
                              <a:gd name="T103" fmla="*/ 5055 h 49"/>
                              <a:gd name="T104" fmla="+- 0 336 256"/>
                              <a:gd name="T105" fmla="*/ T104 w 125"/>
                              <a:gd name="T106" fmla="+- 0 5060 5034"/>
                              <a:gd name="T107" fmla="*/ 5060 h 49"/>
                              <a:gd name="T108" fmla="+- 0 336 256"/>
                              <a:gd name="T109" fmla="*/ T108 w 125"/>
                              <a:gd name="T110" fmla="+- 0 5072 5034"/>
                              <a:gd name="T111" fmla="*/ 5072 h 49"/>
                              <a:gd name="T112" fmla="+- 0 339 256"/>
                              <a:gd name="T113" fmla="*/ T112 w 125"/>
                              <a:gd name="T114" fmla="+- 0 5077 5034"/>
                              <a:gd name="T115" fmla="*/ 5077 h 49"/>
                              <a:gd name="T116" fmla="+- 0 343 256"/>
                              <a:gd name="T117" fmla="*/ T116 w 125"/>
                              <a:gd name="T118" fmla="+- 0 5061 5034"/>
                              <a:gd name="T119" fmla="*/ 5061 h 49"/>
                              <a:gd name="T120" fmla="+- 0 341 256"/>
                              <a:gd name="T121" fmla="*/ T120 w 125"/>
                              <a:gd name="T122" fmla="+- 0 5034 5034"/>
                              <a:gd name="T123" fmla="*/ 5034 h 49"/>
                              <a:gd name="T124" fmla="+- 0 319 256"/>
                              <a:gd name="T125" fmla="*/ T124 w 125"/>
                              <a:gd name="T126" fmla="+- 0 5059 5034"/>
                              <a:gd name="T127" fmla="*/ 5059 h 49"/>
                              <a:gd name="T128" fmla="+- 0 340 256"/>
                              <a:gd name="T129" fmla="*/ T128 w 125"/>
                              <a:gd name="T130" fmla="+- 0 5055 5034"/>
                              <a:gd name="T131" fmla="*/ 5055 h 49"/>
                              <a:gd name="T132" fmla="+- 0 321 256"/>
                              <a:gd name="T133" fmla="*/ T132 w 125"/>
                              <a:gd name="T134" fmla="+- 0 5040 5034"/>
                              <a:gd name="T135" fmla="*/ 5040 h 49"/>
                              <a:gd name="T136" fmla="+- 0 333 256"/>
                              <a:gd name="T137" fmla="*/ T136 w 125"/>
                              <a:gd name="T138" fmla="+- 0 5050 5034"/>
                              <a:gd name="T139" fmla="*/ 5050 h 49"/>
                              <a:gd name="T140" fmla="+- 0 320 256"/>
                              <a:gd name="T141" fmla="*/ T140 w 125"/>
                              <a:gd name="T142" fmla="+- 0 5053 5034"/>
                              <a:gd name="T143" fmla="*/ 5053 h 49"/>
                              <a:gd name="T144" fmla="+- 0 333 256"/>
                              <a:gd name="T145" fmla="*/ T144 w 125"/>
                              <a:gd name="T146" fmla="+- 0 5050 5034"/>
                              <a:gd name="T147" fmla="*/ 5050 h 49"/>
                              <a:gd name="T148" fmla="+- 0 350 256"/>
                              <a:gd name="T149" fmla="*/ T148 w 125"/>
                              <a:gd name="T150" fmla="+- 0 5073 5034"/>
                              <a:gd name="T151" fmla="*/ 5073 h 49"/>
                              <a:gd name="T152" fmla="+- 0 361 256"/>
                              <a:gd name="T153" fmla="*/ T152 w 125"/>
                              <a:gd name="T154" fmla="+- 0 5082 5034"/>
                              <a:gd name="T155" fmla="*/ 5082 h 49"/>
                              <a:gd name="T156" fmla="+- 0 376 256"/>
                              <a:gd name="T157" fmla="*/ T156 w 125"/>
                              <a:gd name="T158" fmla="+- 0 5077 5034"/>
                              <a:gd name="T159" fmla="*/ 5077 h 49"/>
                              <a:gd name="T160" fmla="+- 0 357 256"/>
                              <a:gd name="T161" fmla="*/ T160 w 125"/>
                              <a:gd name="T162" fmla="+- 0 5074 5034"/>
                              <a:gd name="T163" fmla="*/ 5074 h 49"/>
                              <a:gd name="T164" fmla="+- 0 377 256"/>
                              <a:gd name="T165" fmla="*/ T164 w 125"/>
                              <a:gd name="T166" fmla="+- 0 5055 5034"/>
                              <a:gd name="T167" fmla="*/ 5055 h 49"/>
                              <a:gd name="T168" fmla="+- 0 373 256"/>
                              <a:gd name="T169" fmla="*/ T168 w 125"/>
                              <a:gd name="T170" fmla="+- 0 5060 5034"/>
                              <a:gd name="T171" fmla="*/ 5060 h 49"/>
                              <a:gd name="T172" fmla="+- 0 373 256"/>
                              <a:gd name="T173" fmla="*/ T172 w 125"/>
                              <a:gd name="T174" fmla="+- 0 5072 5034"/>
                              <a:gd name="T175" fmla="*/ 5072 h 49"/>
                              <a:gd name="T176" fmla="+- 0 376 256"/>
                              <a:gd name="T177" fmla="*/ T176 w 125"/>
                              <a:gd name="T178" fmla="+- 0 5077 5034"/>
                              <a:gd name="T179" fmla="*/ 5077 h 49"/>
                              <a:gd name="T180" fmla="+- 0 381 256"/>
                              <a:gd name="T181" fmla="*/ T180 w 125"/>
                              <a:gd name="T182" fmla="+- 0 5061 5034"/>
                              <a:gd name="T183" fmla="*/ 5061 h 49"/>
                              <a:gd name="T184" fmla="+- 0 378 256"/>
                              <a:gd name="T185" fmla="*/ T184 w 125"/>
                              <a:gd name="T186" fmla="+- 0 5034 5034"/>
                              <a:gd name="T187" fmla="*/ 5034 h 49"/>
                              <a:gd name="T188" fmla="+- 0 356 256"/>
                              <a:gd name="T189" fmla="*/ T188 w 125"/>
                              <a:gd name="T190" fmla="+- 0 5059 5034"/>
                              <a:gd name="T191" fmla="*/ 5059 h 49"/>
                              <a:gd name="T192" fmla="+- 0 377 256"/>
                              <a:gd name="T193" fmla="*/ T192 w 125"/>
                              <a:gd name="T194" fmla="+- 0 5055 5034"/>
                              <a:gd name="T195" fmla="*/ 5055 h 49"/>
                              <a:gd name="T196" fmla="+- 0 358 256"/>
                              <a:gd name="T197" fmla="*/ T196 w 125"/>
                              <a:gd name="T198" fmla="+- 0 5040 5034"/>
                              <a:gd name="T199" fmla="*/ 5040 h 49"/>
                              <a:gd name="T200" fmla="+- 0 370 256"/>
                              <a:gd name="T201" fmla="*/ T200 w 125"/>
                              <a:gd name="T202" fmla="+- 0 5050 5034"/>
                              <a:gd name="T203" fmla="*/ 5050 h 49"/>
                              <a:gd name="T204" fmla="+- 0 357 256"/>
                              <a:gd name="T205" fmla="*/ T204 w 125"/>
                              <a:gd name="T206" fmla="+- 0 5053 5034"/>
                              <a:gd name="T207" fmla="*/ 5053 h 49"/>
                              <a:gd name="T208" fmla="+- 0 370 256"/>
                              <a:gd name="T209" fmla="*/ T208 w 125"/>
                              <a:gd name="T210" fmla="+- 0 5050 5034"/>
                              <a:gd name="T21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9">
                                <a:moveTo>
                                  <a:pt x="20" y="0"/>
                                </a:moveTo>
                                <a:lnTo>
                                  <a:pt x="6" y="0"/>
                                </a:lnTo>
                                <a:lnTo>
                                  <a:pt x="0" y="8"/>
                                </a:lnTo>
                                <a:lnTo>
                                  <a:pt x="0" y="33"/>
                                </a:lnTo>
                                <a:lnTo>
                                  <a:pt x="2" y="38"/>
                                </a:lnTo>
                                <a:lnTo>
                                  <a:pt x="7" y="46"/>
                                </a:lnTo>
                                <a:lnTo>
                                  <a:pt x="11" y="48"/>
                                </a:lnTo>
                                <a:lnTo>
                                  <a:pt x="21" y="48"/>
                                </a:lnTo>
                                <a:lnTo>
                                  <a:pt x="24" y="46"/>
                                </a:lnTo>
                                <a:lnTo>
                                  <a:pt x="27" y="43"/>
                                </a:lnTo>
                                <a:lnTo>
                                  <a:pt x="13" y="43"/>
                                </a:lnTo>
                                <a:lnTo>
                                  <a:pt x="11" y="42"/>
                                </a:lnTo>
                                <a:lnTo>
                                  <a:pt x="7" y="36"/>
                                </a:lnTo>
                                <a:lnTo>
                                  <a:pt x="7" y="33"/>
                                </a:lnTo>
                                <a:lnTo>
                                  <a:pt x="6" y="29"/>
                                </a:lnTo>
                                <a:lnTo>
                                  <a:pt x="6" y="27"/>
                                </a:lnTo>
                                <a:lnTo>
                                  <a:pt x="9" y="23"/>
                                </a:lnTo>
                                <a:lnTo>
                                  <a:pt x="12" y="22"/>
                                </a:lnTo>
                                <a:lnTo>
                                  <a:pt x="6" y="22"/>
                                </a:lnTo>
                                <a:lnTo>
                                  <a:pt x="7" y="16"/>
                                </a:lnTo>
                                <a:lnTo>
                                  <a:pt x="8" y="12"/>
                                </a:lnTo>
                                <a:lnTo>
                                  <a:pt x="11" y="6"/>
                                </a:lnTo>
                                <a:lnTo>
                                  <a:pt x="14" y="4"/>
                                </a:lnTo>
                                <a:lnTo>
                                  <a:pt x="28" y="4"/>
                                </a:lnTo>
                                <a:lnTo>
                                  <a:pt x="23" y="1"/>
                                </a:lnTo>
                                <a:lnTo>
                                  <a:pt x="20" y="0"/>
                                </a:lnTo>
                                <a:close/>
                                <a:moveTo>
                                  <a:pt x="27" y="22"/>
                                </a:moveTo>
                                <a:lnTo>
                                  <a:pt x="19" y="22"/>
                                </a:lnTo>
                                <a:lnTo>
                                  <a:pt x="21" y="23"/>
                                </a:lnTo>
                                <a:lnTo>
                                  <a:pt x="24" y="27"/>
                                </a:lnTo>
                                <a:lnTo>
                                  <a:pt x="25" y="29"/>
                                </a:lnTo>
                                <a:lnTo>
                                  <a:pt x="25" y="36"/>
                                </a:lnTo>
                                <a:lnTo>
                                  <a:pt x="24" y="38"/>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1" y="41"/>
                                </a:lnTo>
                                <a:lnTo>
                                  <a:pt x="41" y="47"/>
                                </a:lnTo>
                                <a:lnTo>
                                  <a:pt x="47" y="47"/>
                                </a:lnTo>
                                <a:lnTo>
                                  <a:pt x="47" y="41"/>
                                </a:lnTo>
                                <a:close/>
                                <a:moveTo>
                                  <a:pt x="62" y="35"/>
                                </a:moveTo>
                                <a:lnTo>
                                  <a:pt x="56" y="35"/>
                                </a:lnTo>
                                <a:lnTo>
                                  <a:pt x="57" y="39"/>
                                </a:lnTo>
                                <a:lnTo>
                                  <a:pt x="58" y="43"/>
                                </a:lnTo>
                                <a:lnTo>
                                  <a:pt x="64" y="47"/>
                                </a:lnTo>
                                <a:lnTo>
                                  <a:pt x="67" y="48"/>
                                </a:lnTo>
                                <a:lnTo>
                                  <a:pt x="76" y="48"/>
                                </a:lnTo>
                                <a:lnTo>
                                  <a:pt x="80" y="46"/>
                                </a:lnTo>
                                <a:lnTo>
                                  <a:pt x="83" y="43"/>
                                </a:lnTo>
                                <a:lnTo>
                                  <a:pt x="69" y="43"/>
                                </a:lnTo>
                                <a:lnTo>
                                  <a:pt x="67" y="43"/>
                                </a:lnTo>
                                <a:lnTo>
                                  <a:pt x="64" y="40"/>
                                </a:lnTo>
                                <a:lnTo>
                                  <a:pt x="63" y="38"/>
                                </a:lnTo>
                                <a:lnTo>
                                  <a:pt x="62" y="35"/>
                                </a:lnTo>
                                <a:close/>
                                <a:moveTo>
                                  <a:pt x="84" y="21"/>
                                </a:moveTo>
                                <a:lnTo>
                                  <a:pt x="74" y="21"/>
                                </a:lnTo>
                                <a:lnTo>
                                  <a:pt x="76" y="22"/>
                                </a:lnTo>
                                <a:lnTo>
                                  <a:pt x="80" y="26"/>
                                </a:lnTo>
                                <a:lnTo>
                                  <a:pt x="81" y="29"/>
                                </a:lnTo>
                                <a:lnTo>
                                  <a:pt x="81" y="35"/>
                                </a:lnTo>
                                <a:lnTo>
                                  <a:pt x="80" y="38"/>
                                </a:lnTo>
                                <a:lnTo>
                                  <a:pt x="76"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1" y="19"/>
                                </a:lnTo>
                                <a:lnTo>
                                  <a:pt x="64" y="19"/>
                                </a:lnTo>
                                <a:lnTo>
                                  <a:pt x="65" y="6"/>
                                </a:lnTo>
                                <a:lnTo>
                                  <a:pt x="85" y="6"/>
                                </a:lnTo>
                                <a:lnTo>
                                  <a:pt x="85" y="0"/>
                                </a:lnTo>
                                <a:close/>
                                <a:moveTo>
                                  <a:pt x="77" y="16"/>
                                </a:moveTo>
                                <a:lnTo>
                                  <a:pt x="69" y="16"/>
                                </a:lnTo>
                                <a:lnTo>
                                  <a:pt x="66" y="17"/>
                                </a:lnTo>
                                <a:lnTo>
                                  <a:pt x="64" y="19"/>
                                </a:lnTo>
                                <a:lnTo>
                                  <a:pt x="81" y="19"/>
                                </a:lnTo>
                                <a:lnTo>
                                  <a:pt x="80" y="18"/>
                                </a:lnTo>
                                <a:lnTo>
                                  <a:pt x="77" y="16"/>
                                </a:lnTo>
                                <a:close/>
                                <a:moveTo>
                                  <a:pt x="100" y="35"/>
                                </a:moveTo>
                                <a:lnTo>
                                  <a:pt x="94" y="35"/>
                                </a:lnTo>
                                <a:lnTo>
                                  <a:pt x="94" y="39"/>
                                </a:lnTo>
                                <a:lnTo>
                                  <a:pt x="96" y="43"/>
                                </a:lnTo>
                                <a:lnTo>
                                  <a:pt x="101" y="47"/>
                                </a:lnTo>
                                <a:lnTo>
                                  <a:pt x="105" y="48"/>
                                </a:lnTo>
                                <a:lnTo>
                                  <a:pt x="113" y="48"/>
                                </a:lnTo>
                                <a:lnTo>
                                  <a:pt x="117" y="46"/>
                                </a:lnTo>
                                <a:lnTo>
                                  <a:pt x="120" y="43"/>
                                </a:lnTo>
                                <a:lnTo>
                                  <a:pt x="106" y="43"/>
                                </a:lnTo>
                                <a:lnTo>
                                  <a:pt x="104" y="43"/>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Line 1375"/>
                        <wps:cNvCnPr>
                          <a:cxnSpLocks noChangeShapeType="1"/>
                        </wps:cNvCnPr>
                        <wps:spPr bwMode="auto">
                          <a:xfrm>
                            <a:off x="491"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2" name="AutoShape 1376"/>
                        <wps:cNvSpPr>
                          <a:spLocks/>
                        </wps:cNvSpPr>
                        <wps:spPr bwMode="auto">
                          <a:xfrm>
                            <a:off x="447" y="5033"/>
                            <a:ext cx="87" cy="49"/>
                          </a:xfrm>
                          <a:custGeom>
                            <a:avLst/>
                            <a:gdLst>
                              <a:gd name="T0" fmla="+- 0 453 447"/>
                              <a:gd name="T1" fmla="*/ T0 w 87"/>
                              <a:gd name="T2" fmla="+- 0 5034 5034"/>
                              <a:gd name="T3" fmla="*/ 5034 h 49"/>
                              <a:gd name="T4" fmla="+- 0 447 447"/>
                              <a:gd name="T5" fmla="*/ T4 w 87"/>
                              <a:gd name="T6" fmla="+- 0 5067 5034"/>
                              <a:gd name="T7" fmla="*/ 5067 h 49"/>
                              <a:gd name="T8" fmla="+- 0 454 447"/>
                              <a:gd name="T9" fmla="*/ T8 w 87"/>
                              <a:gd name="T10" fmla="+- 0 5080 5034"/>
                              <a:gd name="T11" fmla="*/ 5080 h 49"/>
                              <a:gd name="T12" fmla="+- 0 468 447"/>
                              <a:gd name="T13" fmla="*/ T12 w 87"/>
                              <a:gd name="T14" fmla="+- 0 5082 5034"/>
                              <a:gd name="T15" fmla="*/ 5082 h 49"/>
                              <a:gd name="T16" fmla="+- 0 474 447"/>
                              <a:gd name="T17" fmla="*/ T16 w 87"/>
                              <a:gd name="T18" fmla="+- 0 5077 5034"/>
                              <a:gd name="T19" fmla="*/ 5077 h 49"/>
                              <a:gd name="T20" fmla="+- 0 458 447"/>
                              <a:gd name="T21" fmla="*/ T20 w 87"/>
                              <a:gd name="T22" fmla="+- 0 5076 5034"/>
                              <a:gd name="T23" fmla="*/ 5076 h 49"/>
                              <a:gd name="T24" fmla="+- 0 453 447"/>
                              <a:gd name="T25" fmla="*/ T24 w 87"/>
                              <a:gd name="T26" fmla="+- 0 5067 5034"/>
                              <a:gd name="T27" fmla="*/ 5067 h 49"/>
                              <a:gd name="T28" fmla="+- 0 453 447"/>
                              <a:gd name="T29" fmla="*/ T28 w 87"/>
                              <a:gd name="T30" fmla="+- 0 5061 5034"/>
                              <a:gd name="T31" fmla="*/ 5061 h 49"/>
                              <a:gd name="T32" fmla="+- 0 459 447"/>
                              <a:gd name="T33" fmla="*/ T32 w 87"/>
                              <a:gd name="T34" fmla="+- 0 5056 5034"/>
                              <a:gd name="T35" fmla="*/ 5056 h 49"/>
                              <a:gd name="T36" fmla="+- 0 454 447"/>
                              <a:gd name="T37" fmla="*/ T36 w 87"/>
                              <a:gd name="T38" fmla="+- 0 5050 5034"/>
                              <a:gd name="T39" fmla="*/ 5050 h 49"/>
                              <a:gd name="T40" fmla="+- 0 458 447"/>
                              <a:gd name="T41" fmla="*/ T40 w 87"/>
                              <a:gd name="T42" fmla="+- 0 5040 5034"/>
                              <a:gd name="T43" fmla="*/ 5040 h 49"/>
                              <a:gd name="T44" fmla="+- 0 475 447"/>
                              <a:gd name="T45" fmla="*/ T44 w 87"/>
                              <a:gd name="T46" fmla="+- 0 5038 5034"/>
                              <a:gd name="T47" fmla="*/ 5038 h 49"/>
                              <a:gd name="T48" fmla="+- 0 467 447"/>
                              <a:gd name="T49" fmla="*/ T48 w 87"/>
                              <a:gd name="T50" fmla="+- 0 5034 5034"/>
                              <a:gd name="T51" fmla="*/ 5034 h 49"/>
                              <a:gd name="T52" fmla="+- 0 466 447"/>
                              <a:gd name="T53" fmla="*/ T52 w 87"/>
                              <a:gd name="T54" fmla="+- 0 5056 5034"/>
                              <a:gd name="T55" fmla="*/ 5056 h 49"/>
                              <a:gd name="T56" fmla="+- 0 471 447"/>
                              <a:gd name="T57" fmla="*/ T56 w 87"/>
                              <a:gd name="T58" fmla="+- 0 5061 5034"/>
                              <a:gd name="T59" fmla="*/ 5061 h 49"/>
                              <a:gd name="T60" fmla="+- 0 471 447"/>
                              <a:gd name="T61" fmla="*/ T60 w 87"/>
                              <a:gd name="T62" fmla="+- 0 5070 5034"/>
                              <a:gd name="T63" fmla="*/ 5070 h 49"/>
                              <a:gd name="T64" fmla="+- 0 468 447"/>
                              <a:gd name="T65" fmla="*/ T64 w 87"/>
                              <a:gd name="T66" fmla="+- 0 5076 5034"/>
                              <a:gd name="T67" fmla="*/ 5076 h 49"/>
                              <a:gd name="T68" fmla="+- 0 474 447"/>
                              <a:gd name="T69" fmla="*/ T68 w 87"/>
                              <a:gd name="T70" fmla="+- 0 5077 5034"/>
                              <a:gd name="T71" fmla="*/ 5077 h 49"/>
                              <a:gd name="T72" fmla="+- 0 478 447"/>
                              <a:gd name="T73" fmla="*/ T72 w 87"/>
                              <a:gd name="T74" fmla="+- 0 5070 5034"/>
                              <a:gd name="T75" fmla="*/ 5070 h 49"/>
                              <a:gd name="T76" fmla="+- 0 477 447"/>
                              <a:gd name="T77" fmla="*/ T76 w 87"/>
                              <a:gd name="T78" fmla="+- 0 5058 5034"/>
                              <a:gd name="T79" fmla="*/ 5058 h 49"/>
                              <a:gd name="T80" fmla="+- 0 468 447"/>
                              <a:gd name="T81" fmla="*/ T80 w 87"/>
                              <a:gd name="T82" fmla="+- 0 5051 5034"/>
                              <a:gd name="T83" fmla="*/ 5051 h 49"/>
                              <a:gd name="T84" fmla="+- 0 456 447"/>
                              <a:gd name="T85" fmla="*/ T84 w 87"/>
                              <a:gd name="T86" fmla="+- 0 5053 5034"/>
                              <a:gd name="T87" fmla="*/ 5053 h 49"/>
                              <a:gd name="T88" fmla="+- 0 459 447"/>
                              <a:gd name="T89" fmla="*/ T88 w 87"/>
                              <a:gd name="T90" fmla="+- 0 5056 5034"/>
                              <a:gd name="T91" fmla="*/ 5056 h 49"/>
                              <a:gd name="T92" fmla="+- 0 474 447"/>
                              <a:gd name="T93" fmla="*/ T92 w 87"/>
                              <a:gd name="T94" fmla="+- 0 5056 5034"/>
                              <a:gd name="T95" fmla="*/ 5056 h 49"/>
                              <a:gd name="T96" fmla="+- 0 468 447"/>
                              <a:gd name="T97" fmla="*/ T96 w 87"/>
                              <a:gd name="T98" fmla="+- 0 5051 5034"/>
                              <a:gd name="T99" fmla="*/ 5051 h 49"/>
                              <a:gd name="T100" fmla="+- 0 468 447"/>
                              <a:gd name="T101" fmla="*/ T100 w 87"/>
                              <a:gd name="T102" fmla="+- 0 5038 5034"/>
                              <a:gd name="T103" fmla="*/ 5038 h 49"/>
                              <a:gd name="T104" fmla="+- 0 471 447"/>
                              <a:gd name="T105" fmla="*/ T104 w 87"/>
                              <a:gd name="T106" fmla="+- 0 5045 5034"/>
                              <a:gd name="T107" fmla="*/ 5045 h 49"/>
                              <a:gd name="T108" fmla="+- 0 477 447"/>
                              <a:gd name="T109" fmla="*/ T108 w 87"/>
                              <a:gd name="T110" fmla="+- 0 5041 5034"/>
                              <a:gd name="T111" fmla="*/ 5041 h 49"/>
                              <a:gd name="T112" fmla="+- 0 475 447"/>
                              <a:gd name="T113" fmla="*/ T112 w 87"/>
                              <a:gd name="T114" fmla="+- 0 5038 5034"/>
                              <a:gd name="T115" fmla="*/ 5038 h 49"/>
                              <a:gd name="T116" fmla="+- 0 487 447"/>
                              <a:gd name="T117" fmla="*/ T116 w 87"/>
                              <a:gd name="T118" fmla="+- 0 5075 5034"/>
                              <a:gd name="T119" fmla="*/ 5075 h 49"/>
                              <a:gd name="T120" fmla="+- 0 494 447"/>
                              <a:gd name="T121" fmla="*/ T120 w 87"/>
                              <a:gd name="T122" fmla="+- 0 5081 5034"/>
                              <a:gd name="T123" fmla="*/ 5081 h 49"/>
                              <a:gd name="T124" fmla="+- 0 523 447"/>
                              <a:gd name="T125" fmla="*/ T124 w 87"/>
                              <a:gd name="T126" fmla="+- 0 5034 5034"/>
                              <a:gd name="T127" fmla="*/ 5034 h 49"/>
                              <a:gd name="T128" fmla="+- 0 503 447"/>
                              <a:gd name="T129" fmla="*/ T128 w 87"/>
                              <a:gd name="T130" fmla="+- 0 5042 5034"/>
                              <a:gd name="T131" fmla="*/ 5042 h 49"/>
                              <a:gd name="T132" fmla="+- 0 505 447"/>
                              <a:gd name="T133" fmla="*/ T132 w 87"/>
                              <a:gd name="T134" fmla="+- 0 5072 5034"/>
                              <a:gd name="T135" fmla="*/ 5072 h 49"/>
                              <a:gd name="T136" fmla="+- 0 514 447"/>
                              <a:gd name="T137" fmla="*/ T136 w 87"/>
                              <a:gd name="T138" fmla="+- 0 5082 5034"/>
                              <a:gd name="T139" fmla="*/ 5082 h 49"/>
                              <a:gd name="T140" fmla="+- 0 527 447"/>
                              <a:gd name="T141" fmla="*/ T140 w 87"/>
                              <a:gd name="T142" fmla="+- 0 5080 5034"/>
                              <a:gd name="T143" fmla="*/ 5080 h 49"/>
                              <a:gd name="T144" fmla="+- 0 516 447"/>
                              <a:gd name="T145" fmla="*/ T144 w 87"/>
                              <a:gd name="T146" fmla="+- 0 5077 5034"/>
                              <a:gd name="T147" fmla="*/ 5077 h 49"/>
                              <a:gd name="T148" fmla="+- 0 510 447"/>
                              <a:gd name="T149" fmla="*/ T148 w 87"/>
                              <a:gd name="T150" fmla="+- 0 5070 5034"/>
                              <a:gd name="T151" fmla="*/ 5070 h 49"/>
                              <a:gd name="T152" fmla="+- 0 509 447"/>
                              <a:gd name="T153" fmla="*/ T152 w 87"/>
                              <a:gd name="T154" fmla="+- 0 5063 5034"/>
                              <a:gd name="T155" fmla="*/ 5063 h 49"/>
                              <a:gd name="T156" fmla="+- 0 512 447"/>
                              <a:gd name="T157" fmla="*/ T156 w 87"/>
                              <a:gd name="T158" fmla="+- 0 5057 5034"/>
                              <a:gd name="T159" fmla="*/ 5057 h 49"/>
                              <a:gd name="T160" fmla="+- 0 509 447"/>
                              <a:gd name="T161" fmla="*/ T160 w 87"/>
                              <a:gd name="T162" fmla="+- 0 5056 5034"/>
                              <a:gd name="T163" fmla="*/ 5056 h 49"/>
                              <a:gd name="T164" fmla="+- 0 511 447"/>
                              <a:gd name="T165" fmla="*/ T164 w 87"/>
                              <a:gd name="T166" fmla="+- 0 5046 5034"/>
                              <a:gd name="T167" fmla="*/ 5046 h 49"/>
                              <a:gd name="T168" fmla="+- 0 517 447"/>
                              <a:gd name="T169" fmla="*/ T168 w 87"/>
                              <a:gd name="T170" fmla="+- 0 5038 5034"/>
                              <a:gd name="T171" fmla="*/ 5038 h 49"/>
                              <a:gd name="T172" fmla="+- 0 526 447"/>
                              <a:gd name="T173" fmla="*/ T172 w 87"/>
                              <a:gd name="T174" fmla="+- 0 5035 5034"/>
                              <a:gd name="T175" fmla="*/ 5035 h 49"/>
                              <a:gd name="T176" fmla="+- 0 530 447"/>
                              <a:gd name="T177" fmla="*/ T176 w 87"/>
                              <a:gd name="T178" fmla="+- 0 5056 5034"/>
                              <a:gd name="T179" fmla="*/ 5056 h 49"/>
                              <a:gd name="T180" fmla="+- 0 524 447"/>
                              <a:gd name="T181" fmla="*/ T180 w 87"/>
                              <a:gd name="T182" fmla="+- 0 5057 5034"/>
                              <a:gd name="T183" fmla="*/ 5057 h 49"/>
                              <a:gd name="T184" fmla="+- 0 528 447"/>
                              <a:gd name="T185" fmla="*/ T184 w 87"/>
                              <a:gd name="T186" fmla="+- 0 5063 5034"/>
                              <a:gd name="T187" fmla="*/ 5063 h 49"/>
                              <a:gd name="T188" fmla="+- 0 527 447"/>
                              <a:gd name="T189" fmla="*/ T188 w 87"/>
                              <a:gd name="T190" fmla="+- 0 5072 5034"/>
                              <a:gd name="T191" fmla="*/ 5072 h 49"/>
                              <a:gd name="T192" fmla="+- 0 522 447"/>
                              <a:gd name="T193" fmla="*/ T192 w 87"/>
                              <a:gd name="T194" fmla="+- 0 5077 5034"/>
                              <a:gd name="T195" fmla="*/ 5077 h 49"/>
                              <a:gd name="T196" fmla="+- 0 533 447"/>
                              <a:gd name="T197" fmla="*/ T196 w 87"/>
                              <a:gd name="T198" fmla="+- 0 5074 5034"/>
                              <a:gd name="T199" fmla="*/ 5074 h 49"/>
                              <a:gd name="T200" fmla="+- 0 534 447"/>
                              <a:gd name="T201" fmla="*/ T200 w 87"/>
                              <a:gd name="T202" fmla="+- 0 5062 5034"/>
                              <a:gd name="T203" fmla="*/ 5062 h 49"/>
                              <a:gd name="T204" fmla="+- 0 530 447"/>
                              <a:gd name="T205" fmla="*/ T204 w 87"/>
                              <a:gd name="T206" fmla="+- 0 5056 5034"/>
                              <a:gd name="T207" fmla="*/ 5056 h 49"/>
                              <a:gd name="T208" fmla="+- 0 516 447"/>
                              <a:gd name="T209" fmla="*/ T208 w 87"/>
                              <a:gd name="T210" fmla="+- 0 5051 5034"/>
                              <a:gd name="T211" fmla="*/ 5051 h 49"/>
                              <a:gd name="T212" fmla="+- 0 509 447"/>
                              <a:gd name="T213" fmla="*/ T212 w 87"/>
                              <a:gd name="T214" fmla="+- 0 5056 5034"/>
                              <a:gd name="T215" fmla="*/ 5056 h 49"/>
                              <a:gd name="T216" fmla="+- 0 516 447"/>
                              <a:gd name="T217" fmla="*/ T216 w 87"/>
                              <a:gd name="T218" fmla="+- 0 5056 5034"/>
                              <a:gd name="T219" fmla="*/ 5056 h 49"/>
                              <a:gd name="T220" fmla="+- 0 527 447"/>
                              <a:gd name="T221" fmla="*/ T220 w 87"/>
                              <a:gd name="T222" fmla="+- 0 5052 5034"/>
                              <a:gd name="T223" fmla="*/ 5052 h 49"/>
                              <a:gd name="T224" fmla="+- 0 531 447"/>
                              <a:gd name="T225" fmla="*/ T224 w 87"/>
                              <a:gd name="T226" fmla="+- 0 5038 5034"/>
                              <a:gd name="T227" fmla="*/ 5038 h 49"/>
                              <a:gd name="T228" fmla="+- 0 526 447"/>
                              <a:gd name="T229" fmla="*/ T228 w 87"/>
                              <a:gd name="T230" fmla="+- 0 5041 5034"/>
                              <a:gd name="T231" fmla="*/ 5041 h 49"/>
                              <a:gd name="T232" fmla="+- 0 533 447"/>
                              <a:gd name="T233" fmla="*/ T232 w 87"/>
                              <a:gd name="T234" fmla="+- 0 5045 5034"/>
                              <a:gd name="T235" fmla="*/ 5045 h 49"/>
                              <a:gd name="T236" fmla="+- 0 531 447"/>
                              <a:gd name="T237" fmla="*/ T236 w 87"/>
                              <a:gd name="T238" fmla="+- 0 5039 5034"/>
                              <a:gd name="T239" fmla="*/ 503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 h="49">
                                <a:moveTo>
                                  <a:pt x="20" y="0"/>
                                </a:moveTo>
                                <a:lnTo>
                                  <a:pt x="6" y="0"/>
                                </a:lnTo>
                                <a:lnTo>
                                  <a:pt x="0" y="8"/>
                                </a:lnTo>
                                <a:lnTo>
                                  <a:pt x="0" y="33"/>
                                </a:lnTo>
                                <a:lnTo>
                                  <a:pt x="2" y="38"/>
                                </a:lnTo>
                                <a:lnTo>
                                  <a:pt x="7" y="46"/>
                                </a:lnTo>
                                <a:lnTo>
                                  <a:pt x="11" y="48"/>
                                </a:lnTo>
                                <a:lnTo>
                                  <a:pt x="21" y="48"/>
                                </a:lnTo>
                                <a:lnTo>
                                  <a:pt x="24" y="46"/>
                                </a:lnTo>
                                <a:lnTo>
                                  <a:pt x="27" y="43"/>
                                </a:lnTo>
                                <a:lnTo>
                                  <a:pt x="13" y="43"/>
                                </a:lnTo>
                                <a:lnTo>
                                  <a:pt x="11" y="42"/>
                                </a:lnTo>
                                <a:lnTo>
                                  <a:pt x="7" y="36"/>
                                </a:lnTo>
                                <a:lnTo>
                                  <a:pt x="6" y="33"/>
                                </a:lnTo>
                                <a:lnTo>
                                  <a:pt x="6" y="29"/>
                                </a:lnTo>
                                <a:lnTo>
                                  <a:pt x="6" y="27"/>
                                </a:lnTo>
                                <a:lnTo>
                                  <a:pt x="9" y="23"/>
                                </a:lnTo>
                                <a:lnTo>
                                  <a:pt x="12" y="22"/>
                                </a:lnTo>
                                <a:lnTo>
                                  <a:pt x="6" y="22"/>
                                </a:lnTo>
                                <a:lnTo>
                                  <a:pt x="7" y="16"/>
                                </a:lnTo>
                                <a:lnTo>
                                  <a:pt x="8" y="12"/>
                                </a:lnTo>
                                <a:lnTo>
                                  <a:pt x="11" y="6"/>
                                </a:lnTo>
                                <a:lnTo>
                                  <a:pt x="14" y="4"/>
                                </a:lnTo>
                                <a:lnTo>
                                  <a:pt x="28" y="4"/>
                                </a:lnTo>
                                <a:lnTo>
                                  <a:pt x="23" y="1"/>
                                </a:lnTo>
                                <a:lnTo>
                                  <a:pt x="20" y="0"/>
                                </a:lnTo>
                                <a:close/>
                                <a:moveTo>
                                  <a:pt x="27" y="22"/>
                                </a:moveTo>
                                <a:lnTo>
                                  <a:pt x="19" y="22"/>
                                </a:lnTo>
                                <a:lnTo>
                                  <a:pt x="21" y="23"/>
                                </a:lnTo>
                                <a:lnTo>
                                  <a:pt x="24" y="27"/>
                                </a:lnTo>
                                <a:lnTo>
                                  <a:pt x="25" y="29"/>
                                </a:lnTo>
                                <a:lnTo>
                                  <a:pt x="24" y="36"/>
                                </a:lnTo>
                                <a:lnTo>
                                  <a:pt x="24" y="38"/>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0" y="41"/>
                                </a:lnTo>
                                <a:lnTo>
                                  <a:pt x="40" y="47"/>
                                </a:lnTo>
                                <a:lnTo>
                                  <a:pt x="47" y="47"/>
                                </a:lnTo>
                                <a:lnTo>
                                  <a:pt x="47" y="41"/>
                                </a:lnTo>
                                <a:close/>
                                <a:moveTo>
                                  <a:pt x="76" y="0"/>
                                </a:moveTo>
                                <a:lnTo>
                                  <a:pt x="62" y="0"/>
                                </a:lnTo>
                                <a:lnTo>
                                  <a:pt x="56" y="8"/>
                                </a:lnTo>
                                <a:lnTo>
                                  <a:pt x="56" y="33"/>
                                </a:lnTo>
                                <a:lnTo>
                                  <a:pt x="58" y="38"/>
                                </a:lnTo>
                                <a:lnTo>
                                  <a:pt x="63" y="46"/>
                                </a:lnTo>
                                <a:lnTo>
                                  <a:pt x="67" y="48"/>
                                </a:lnTo>
                                <a:lnTo>
                                  <a:pt x="77" y="48"/>
                                </a:lnTo>
                                <a:lnTo>
                                  <a:pt x="80" y="46"/>
                                </a:lnTo>
                                <a:lnTo>
                                  <a:pt x="83" y="43"/>
                                </a:lnTo>
                                <a:lnTo>
                                  <a:pt x="69" y="43"/>
                                </a:lnTo>
                                <a:lnTo>
                                  <a:pt x="67" y="42"/>
                                </a:lnTo>
                                <a:lnTo>
                                  <a:pt x="63" y="36"/>
                                </a:lnTo>
                                <a:lnTo>
                                  <a:pt x="63" y="33"/>
                                </a:lnTo>
                                <a:lnTo>
                                  <a:pt x="62" y="29"/>
                                </a:lnTo>
                                <a:lnTo>
                                  <a:pt x="62" y="27"/>
                                </a:lnTo>
                                <a:lnTo>
                                  <a:pt x="65" y="23"/>
                                </a:lnTo>
                                <a:lnTo>
                                  <a:pt x="68" y="22"/>
                                </a:lnTo>
                                <a:lnTo>
                                  <a:pt x="62" y="22"/>
                                </a:lnTo>
                                <a:lnTo>
                                  <a:pt x="63" y="16"/>
                                </a:lnTo>
                                <a:lnTo>
                                  <a:pt x="64" y="12"/>
                                </a:lnTo>
                                <a:lnTo>
                                  <a:pt x="67" y="6"/>
                                </a:lnTo>
                                <a:lnTo>
                                  <a:pt x="70" y="4"/>
                                </a:lnTo>
                                <a:lnTo>
                                  <a:pt x="84" y="4"/>
                                </a:lnTo>
                                <a:lnTo>
                                  <a:pt x="79" y="1"/>
                                </a:lnTo>
                                <a:lnTo>
                                  <a:pt x="76" y="0"/>
                                </a:lnTo>
                                <a:close/>
                                <a:moveTo>
                                  <a:pt x="83" y="22"/>
                                </a:moveTo>
                                <a:lnTo>
                                  <a:pt x="75" y="22"/>
                                </a:lnTo>
                                <a:lnTo>
                                  <a:pt x="77" y="23"/>
                                </a:lnTo>
                                <a:lnTo>
                                  <a:pt x="80" y="27"/>
                                </a:lnTo>
                                <a:lnTo>
                                  <a:pt x="81" y="29"/>
                                </a:lnTo>
                                <a:lnTo>
                                  <a:pt x="81" y="36"/>
                                </a:lnTo>
                                <a:lnTo>
                                  <a:pt x="80" y="38"/>
                                </a:lnTo>
                                <a:lnTo>
                                  <a:pt x="77" y="42"/>
                                </a:lnTo>
                                <a:lnTo>
                                  <a:pt x="75" y="43"/>
                                </a:lnTo>
                                <a:lnTo>
                                  <a:pt x="83" y="43"/>
                                </a:lnTo>
                                <a:lnTo>
                                  <a:pt x="86" y="40"/>
                                </a:lnTo>
                                <a:lnTo>
                                  <a:pt x="87" y="36"/>
                                </a:lnTo>
                                <a:lnTo>
                                  <a:pt x="87" y="28"/>
                                </a:lnTo>
                                <a:lnTo>
                                  <a:pt x="86" y="24"/>
                                </a:lnTo>
                                <a:lnTo>
                                  <a:pt x="83" y="22"/>
                                </a:lnTo>
                                <a:close/>
                                <a:moveTo>
                                  <a:pt x="77" y="17"/>
                                </a:moveTo>
                                <a:lnTo>
                                  <a:pt x="69" y="17"/>
                                </a:lnTo>
                                <a:lnTo>
                                  <a:pt x="65"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6"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Line 1377"/>
                        <wps:cNvCnPr>
                          <a:cxnSpLocks noChangeShapeType="1"/>
                        </wps:cNvCnPr>
                        <wps:spPr bwMode="auto">
                          <a:xfrm>
                            <a:off x="65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4" name="AutoShape 1378"/>
                        <wps:cNvSpPr>
                          <a:spLocks/>
                        </wps:cNvSpPr>
                        <wps:spPr bwMode="auto">
                          <a:xfrm>
                            <a:off x="594" y="5033"/>
                            <a:ext cx="125" cy="49"/>
                          </a:xfrm>
                          <a:custGeom>
                            <a:avLst/>
                            <a:gdLst>
                              <a:gd name="T0" fmla="+- 0 595 595"/>
                              <a:gd name="T1" fmla="*/ T0 w 125"/>
                              <a:gd name="T2" fmla="+- 0 5042 5034"/>
                              <a:gd name="T3" fmla="*/ 5042 h 49"/>
                              <a:gd name="T4" fmla="+- 0 602 595"/>
                              <a:gd name="T5" fmla="*/ T4 w 125"/>
                              <a:gd name="T6" fmla="+- 0 5080 5034"/>
                              <a:gd name="T7" fmla="*/ 5080 h 49"/>
                              <a:gd name="T8" fmla="+- 0 619 595"/>
                              <a:gd name="T9" fmla="*/ T8 w 125"/>
                              <a:gd name="T10" fmla="+- 0 5080 5034"/>
                              <a:gd name="T11" fmla="*/ 5080 h 49"/>
                              <a:gd name="T12" fmla="+- 0 605 595"/>
                              <a:gd name="T13" fmla="*/ T12 w 125"/>
                              <a:gd name="T14" fmla="+- 0 5076 5034"/>
                              <a:gd name="T15" fmla="*/ 5076 h 49"/>
                              <a:gd name="T16" fmla="+- 0 601 595"/>
                              <a:gd name="T17" fmla="*/ T16 w 125"/>
                              <a:gd name="T18" fmla="+- 0 5063 5034"/>
                              <a:gd name="T19" fmla="*/ 5063 h 49"/>
                              <a:gd name="T20" fmla="+- 0 606 595"/>
                              <a:gd name="T21" fmla="*/ T20 w 125"/>
                              <a:gd name="T22" fmla="+- 0 5056 5034"/>
                              <a:gd name="T23" fmla="*/ 5056 h 49"/>
                              <a:gd name="T24" fmla="+- 0 602 595"/>
                              <a:gd name="T25" fmla="*/ T24 w 125"/>
                              <a:gd name="T26" fmla="+- 0 5046 5034"/>
                              <a:gd name="T27" fmla="*/ 5046 h 49"/>
                              <a:gd name="T28" fmla="+- 0 622 595"/>
                              <a:gd name="T29" fmla="*/ T28 w 125"/>
                              <a:gd name="T30" fmla="+- 0 5038 5034"/>
                              <a:gd name="T31" fmla="*/ 5038 h 49"/>
                              <a:gd name="T32" fmla="+- 0 622 595"/>
                              <a:gd name="T33" fmla="*/ T32 w 125"/>
                              <a:gd name="T34" fmla="+- 0 5056 5034"/>
                              <a:gd name="T35" fmla="*/ 5056 h 49"/>
                              <a:gd name="T36" fmla="+- 0 618 595"/>
                              <a:gd name="T37" fmla="*/ T36 w 125"/>
                              <a:gd name="T38" fmla="+- 0 5061 5034"/>
                              <a:gd name="T39" fmla="*/ 5061 h 49"/>
                              <a:gd name="T40" fmla="+- 0 618 595"/>
                              <a:gd name="T41" fmla="*/ T40 w 125"/>
                              <a:gd name="T42" fmla="+- 0 5072 5034"/>
                              <a:gd name="T43" fmla="*/ 5072 h 49"/>
                              <a:gd name="T44" fmla="+- 0 621 595"/>
                              <a:gd name="T45" fmla="*/ T44 w 125"/>
                              <a:gd name="T46" fmla="+- 0 5077 5034"/>
                              <a:gd name="T47" fmla="*/ 5077 h 49"/>
                              <a:gd name="T48" fmla="+- 0 625 595"/>
                              <a:gd name="T49" fmla="*/ T48 w 125"/>
                              <a:gd name="T50" fmla="+- 0 5062 5034"/>
                              <a:gd name="T51" fmla="*/ 5062 h 49"/>
                              <a:gd name="T52" fmla="+- 0 615 595"/>
                              <a:gd name="T53" fmla="*/ T52 w 125"/>
                              <a:gd name="T54" fmla="+- 0 5051 5034"/>
                              <a:gd name="T55" fmla="*/ 5051 h 49"/>
                              <a:gd name="T56" fmla="+- 0 601 595"/>
                              <a:gd name="T57" fmla="*/ T56 w 125"/>
                              <a:gd name="T58" fmla="+- 0 5056 5034"/>
                              <a:gd name="T59" fmla="*/ 5056 h 49"/>
                              <a:gd name="T60" fmla="+- 0 622 595"/>
                              <a:gd name="T61" fmla="*/ T60 w 125"/>
                              <a:gd name="T62" fmla="+- 0 5056 5034"/>
                              <a:gd name="T63" fmla="*/ 5056 h 49"/>
                              <a:gd name="T64" fmla="+- 0 622 595"/>
                              <a:gd name="T65" fmla="*/ T64 w 125"/>
                              <a:gd name="T66" fmla="+- 0 5038 5034"/>
                              <a:gd name="T67" fmla="*/ 5038 h 49"/>
                              <a:gd name="T68" fmla="+- 0 618 595"/>
                              <a:gd name="T69" fmla="*/ T68 w 125"/>
                              <a:gd name="T70" fmla="+- 0 5045 5034"/>
                              <a:gd name="T71" fmla="*/ 5045 h 49"/>
                              <a:gd name="T72" fmla="+- 0 623 595"/>
                              <a:gd name="T73" fmla="*/ T72 w 125"/>
                              <a:gd name="T74" fmla="+- 0 5039 5034"/>
                              <a:gd name="T75" fmla="*/ 5039 h 49"/>
                              <a:gd name="T76" fmla="+- 0 635 595"/>
                              <a:gd name="T77" fmla="*/ T76 w 125"/>
                              <a:gd name="T78" fmla="+- 0 5075 5034"/>
                              <a:gd name="T79" fmla="*/ 5075 h 49"/>
                              <a:gd name="T80" fmla="+- 0 642 595"/>
                              <a:gd name="T81" fmla="*/ T80 w 125"/>
                              <a:gd name="T82" fmla="+- 0 5075 5034"/>
                              <a:gd name="T83" fmla="*/ 5075 h 49"/>
                              <a:gd name="T84" fmla="+- 0 651 595"/>
                              <a:gd name="T85" fmla="*/ T84 w 125"/>
                              <a:gd name="T86" fmla="+- 0 5042 5034"/>
                              <a:gd name="T87" fmla="*/ 5042 h 49"/>
                              <a:gd name="T88" fmla="+- 0 658 595"/>
                              <a:gd name="T89" fmla="*/ T88 w 125"/>
                              <a:gd name="T90" fmla="+- 0 5080 5034"/>
                              <a:gd name="T91" fmla="*/ 5080 h 49"/>
                              <a:gd name="T92" fmla="+- 0 675 595"/>
                              <a:gd name="T93" fmla="*/ T92 w 125"/>
                              <a:gd name="T94" fmla="+- 0 5080 5034"/>
                              <a:gd name="T95" fmla="*/ 5080 h 49"/>
                              <a:gd name="T96" fmla="+- 0 661 595"/>
                              <a:gd name="T97" fmla="*/ T96 w 125"/>
                              <a:gd name="T98" fmla="+- 0 5076 5034"/>
                              <a:gd name="T99" fmla="*/ 5076 h 49"/>
                              <a:gd name="T100" fmla="+- 0 657 595"/>
                              <a:gd name="T101" fmla="*/ T100 w 125"/>
                              <a:gd name="T102" fmla="+- 0 5063 5034"/>
                              <a:gd name="T103" fmla="*/ 5063 h 49"/>
                              <a:gd name="T104" fmla="+- 0 663 595"/>
                              <a:gd name="T105" fmla="*/ T104 w 125"/>
                              <a:gd name="T106" fmla="+- 0 5056 5034"/>
                              <a:gd name="T107" fmla="*/ 5056 h 49"/>
                              <a:gd name="T108" fmla="+- 0 658 595"/>
                              <a:gd name="T109" fmla="*/ T108 w 125"/>
                              <a:gd name="T110" fmla="+- 0 5046 5034"/>
                              <a:gd name="T111" fmla="*/ 5046 h 49"/>
                              <a:gd name="T112" fmla="+- 0 679 595"/>
                              <a:gd name="T113" fmla="*/ T112 w 125"/>
                              <a:gd name="T114" fmla="+- 0 5038 5034"/>
                              <a:gd name="T115" fmla="*/ 5038 h 49"/>
                              <a:gd name="T116" fmla="+- 0 678 595"/>
                              <a:gd name="T117" fmla="*/ T116 w 125"/>
                              <a:gd name="T118" fmla="+- 0 5056 5034"/>
                              <a:gd name="T119" fmla="*/ 5056 h 49"/>
                              <a:gd name="T120" fmla="+- 0 675 595"/>
                              <a:gd name="T121" fmla="*/ T120 w 125"/>
                              <a:gd name="T122" fmla="+- 0 5061 5034"/>
                              <a:gd name="T123" fmla="*/ 5061 h 49"/>
                              <a:gd name="T124" fmla="+- 0 675 595"/>
                              <a:gd name="T125" fmla="*/ T124 w 125"/>
                              <a:gd name="T126" fmla="+- 0 5072 5034"/>
                              <a:gd name="T127" fmla="*/ 5072 h 49"/>
                              <a:gd name="T128" fmla="+- 0 669 595"/>
                              <a:gd name="T129" fmla="*/ T128 w 125"/>
                              <a:gd name="T130" fmla="+- 0 5077 5034"/>
                              <a:gd name="T131" fmla="*/ 5077 h 49"/>
                              <a:gd name="T132" fmla="+- 0 682 595"/>
                              <a:gd name="T133" fmla="*/ T132 w 125"/>
                              <a:gd name="T134" fmla="+- 0 5070 5034"/>
                              <a:gd name="T135" fmla="*/ 5070 h 49"/>
                              <a:gd name="T136" fmla="+- 0 678 595"/>
                              <a:gd name="T137" fmla="*/ T136 w 125"/>
                              <a:gd name="T138" fmla="+- 0 5056 5034"/>
                              <a:gd name="T139" fmla="*/ 5056 h 49"/>
                              <a:gd name="T140" fmla="+- 0 660 595"/>
                              <a:gd name="T141" fmla="*/ T140 w 125"/>
                              <a:gd name="T142" fmla="+- 0 5053 5034"/>
                              <a:gd name="T143" fmla="*/ 5053 h 49"/>
                              <a:gd name="T144" fmla="+- 0 663 595"/>
                              <a:gd name="T145" fmla="*/ T144 w 125"/>
                              <a:gd name="T146" fmla="+- 0 5056 5034"/>
                              <a:gd name="T147" fmla="*/ 5056 h 49"/>
                              <a:gd name="T148" fmla="+- 0 672 595"/>
                              <a:gd name="T149" fmla="*/ T148 w 125"/>
                              <a:gd name="T150" fmla="+- 0 5051 5034"/>
                              <a:gd name="T151" fmla="*/ 5051 h 49"/>
                              <a:gd name="T152" fmla="+- 0 674 595"/>
                              <a:gd name="T153" fmla="*/ T152 w 125"/>
                              <a:gd name="T154" fmla="+- 0 5041 5034"/>
                              <a:gd name="T155" fmla="*/ 5041 h 49"/>
                              <a:gd name="T156" fmla="+- 0 680 595"/>
                              <a:gd name="T157" fmla="*/ T156 w 125"/>
                              <a:gd name="T158" fmla="+- 0 5041 5034"/>
                              <a:gd name="T159" fmla="*/ 5041 h 49"/>
                              <a:gd name="T160" fmla="+- 0 694 595"/>
                              <a:gd name="T161" fmla="*/ T160 w 125"/>
                              <a:gd name="T162" fmla="+- 0 5069 5034"/>
                              <a:gd name="T163" fmla="*/ 5069 h 49"/>
                              <a:gd name="T164" fmla="+- 0 690 595"/>
                              <a:gd name="T165" fmla="*/ T164 w 125"/>
                              <a:gd name="T166" fmla="+- 0 5077 5034"/>
                              <a:gd name="T167" fmla="*/ 5077 h 49"/>
                              <a:gd name="T168" fmla="+- 0 699 595"/>
                              <a:gd name="T169" fmla="*/ T168 w 125"/>
                              <a:gd name="T170" fmla="+- 0 5082 5034"/>
                              <a:gd name="T171" fmla="*/ 5082 h 49"/>
                              <a:gd name="T172" fmla="+- 0 715 595"/>
                              <a:gd name="T173" fmla="*/ T172 w 125"/>
                              <a:gd name="T174" fmla="+- 0 5077 5034"/>
                              <a:gd name="T175" fmla="*/ 5077 h 49"/>
                              <a:gd name="T176" fmla="+- 0 697 595"/>
                              <a:gd name="T177" fmla="*/ T176 w 125"/>
                              <a:gd name="T178" fmla="+- 0 5075 5034"/>
                              <a:gd name="T179" fmla="*/ 5075 h 49"/>
                              <a:gd name="T180" fmla="+- 0 694 595"/>
                              <a:gd name="T181" fmla="*/ T180 w 125"/>
                              <a:gd name="T182" fmla="+- 0 5069 5034"/>
                              <a:gd name="T183" fmla="*/ 5069 h 49"/>
                              <a:gd name="T184" fmla="+- 0 708 595"/>
                              <a:gd name="T185" fmla="*/ T184 w 125"/>
                              <a:gd name="T186" fmla="+- 0 5056 5034"/>
                              <a:gd name="T187" fmla="*/ 5056 h 49"/>
                              <a:gd name="T188" fmla="+- 0 713 595"/>
                              <a:gd name="T189" fmla="*/ T188 w 125"/>
                              <a:gd name="T190" fmla="+- 0 5069 5034"/>
                              <a:gd name="T191" fmla="*/ 5069 h 49"/>
                              <a:gd name="T192" fmla="+- 0 708 595"/>
                              <a:gd name="T193" fmla="*/ T192 w 125"/>
                              <a:gd name="T194" fmla="+- 0 5076 5034"/>
                              <a:gd name="T195" fmla="*/ 5076 h 49"/>
                              <a:gd name="T196" fmla="+- 0 718 595"/>
                              <a:gd name="T197" fmla="*/ T196 w 125"/>
                              <a:gd name="T198" fmla="+- 0 5074 5034"/>
                              <a:gd name="T199" fmla="*/ 5074 h 49"/>
                              <a:gd name="T200" fmla="+- 0 718 595"/>
                              <a:gd name="T201" fmla="*/ T200 w 125"/>
                              <a:gd name="T202" fmla="+- 0 5057 5034"/>
                              <a:gd name="T203" fmla="*/ 5057 h 49"/>
                              <a:gd name="T204" fmla="+- 0 692 595"/>
                              <a:gd name="T205" fmla="*/ T204 w 125"/>
                              <a:gd name="T206" fmla="+- 0 5034 5034"/>
                              <a:gd name="T207" fmla="*/ 5034 h 49"/>
                              <a:gd name="T208" fmla="+- 0 697 595"/>
                              <a:gd name="T209" fmla="*/ T208 w 125"/>
                              <a:gd name="T210" fmla="+- 0 5057 5034"/>
                              <a:gd name="T211" fmla="*/ 5057 h 49"/>
                              <a:gd name="T212" fmla="+- 0 713 595"/>
                              <a:gd name="T213" fmla="*/ T212 w 125"/>
                              <a:gd name="T214" fmla="+- 0 5053 5034"/>
                              <a:gd name="T215" fmla="*/ 5053 h 49"/>
                              <a:gd name="T216" fmla="+- 0 717 595"/>
                              <a:gd name="T217" fmla="*/ T216 w 125"/>
                              <a:gd name="T218" fmla="+- 0 5040 5034"/>
                              <a:gd name="T219" fmla="*/ 5040 h 49"/>
                              <a:gd name="T220" fmla="+- 0 701 595"/>
                              <a:gd name="T221" fmla="*/ T220 w 125"/>
                              <a:gd name="T222" fmla="+- 0 5050 5034"/>
                              <a:gd name="T223" fmla="*/ 5050 h 49"/>
                              <a:gd name="T224" fmla="+- 0 713 595"/>
                              <a:gd name="T225" fmla="*/ T224 w 125"/>
                              <a:gd name="T226" fmla="+- 0 5053 5034"/>
                              <a:gd name="T227"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9">
                                <a:moveTo>
                                  <a:pt x="20" y="0"/>
                                </a:moveTo>
                                <a:lnTo>
                                  <a:pt x="5" y="0"/>
                                </a:lnTo>
                                <a:lnTo>
                                  <a:pt x="0" y="8"/>
                                </a:lnTo>
                                <a:lnTo>
                                  <a:pt x="0" y="33"/>
                                </a:lnTo>
                                <a:lnTo>
                                  <a:pt x="1" y="38"/>
                                </a:lnTo>
                                <a:lnTo>
                                  <a:pt x="7" y="46"/>
                                </a:lnTo>
                                <a:lnTo>
                                  <a:pt x="11" y="48"/>
                                </a:lnTo>
                                <a:lnTo>
                                  <a:pt x="20" y="48"/>
                                </a:lnTo>
                                <a:lnTo>
                                  <a:pt x="24" y="46"/>
                                </a:lnTo>
                                <a:lnTo>
                                  <a:pt x="26" y="43"/>
                                </a:lnTo>
                                <a:lnTo>
                                  <a:pt x="13" y="43"/>
                                </a:lnTo>
                                <a:lnTo>
                                  <a:pt x="10" y="42"/>
                                </a:lnTo>
                                <a:lnTo>
                                  <a:pt x="7" y="36"/>
                                </a:lnTo>
                                <a:lnTo>
                                  <a:pt x="6" y="33"/>
                                </a:lnTo>
                                <a:lnTo>
                                  <a:pt x="6" y="29"/>
                                </a:lnTo>
                                <a:lnTo>
                                  <a:pt x="6" y="27"/>
                                </a:lnTo>
                                <a:lnTo>
                                  <a:pt x="9" y="23"/>
                                </a:lnTo>
                                <a:lnTo>
                                  <a:pt x="11" y="22"/>
                                </a:lnTo>
                                <a:lnTo>
                                  <a:pt x="6" y="22"/>
                                </a:lnTo>
                                <a:lnTo>
                                  <a:pt x="6" y="16"/>
                                </a:lnTo>
                                <a:lnTo>
                                  <a:pt x="7" y="12"/>
                                </a:lnTo>
                                <a:lnTo>
                                  <a:pt x="11" y="6"/>
                                </a:lnTo>
                                <a:lnTo>
                                  <a:pt x="13" y="4"/>
                                </a:lnTo>
                                <a:lnTo>
                                  <a:pt x="27" y="4"/>
                                </a:lnTo>
                                <a:lnTo>
                                  <a:pt x="23" y="1"/>
                                </a:lnTo>
                                <a:lnTo>
                                  <a:pt x="20" y="0"/>
                                </a:lnTo>
                                <a:close/>
                                <a:moveTo>
                                  <a:pt x="27" y="22"/>
                                </a:moveTo>
                                <a:lnTo>
                                  <a:pt x="18" y="22"/>
                                </a:lnTo>
                                <a:lnTo>
                                  <a:pt x="20" y="23"/>
                                </a:lnTo>
                                <a:lnTo>
                                  <a:pt x="23" y="27"/>
                                </a:lnTo>
                                <a:lnTo>
                                  <a:pt x="24" y="29"/>
                                </a:lnTo>
                                <a:lnTo>
                                  <a:pt x="24" y="36"/>
                                </a:lnTo>
                                <a:lnTo>
                                  <a:pt x="23" y="38"/>
                                </a:lnTo>
                                <a:lnTo>
                                  <a:pt x="20" y="42"/>
                                </a:lnTo>
                                <a:lnTo>
                                  <a:pt x="18" y="43"/>
                                </a:lnTo>
                                <a:lnTo>
                                  <a:pt x="26" y="43"/>
                                </a:lnTo>
                                <a:lnTo>
                                  <a:pt x="29" y="40"/>
                                </a:lnTo>
                                <a:lnTo>
                                  <a:pt x="30" y="36"/>
                                </a:lnTo>
                                <a:lnTo>
                                  <a:pt x="30" y="28"/>
                                </a:lnTo>
                                <a:lnTo>
                                  <a:pt x="29" y="24"/>
                                </a:lnTo>
                                <a:lnTo>
                                  <a:pt x="27" y="22"/>
                                </a:lnTo>
                                <a:close/>
                                <a:moveTo>
                                  <a:pt x="20" y="17"/>
                                </a:moveTo>
                                <a:lnTo>
                                  <a:pt x="13"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7"/>
                                </a:lnTo>
                                <a:lnTo>
                                  <a:pt x="28"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3" y="46"/>
                                </a:lnTo>
                                <a:lnTo>
                                  <a:pt x="67" y="48"/>
                                </a:lnTo>
                                <a:lnTo>
                                  <a:pt x="76" y="48"/>
                                </a:lnTo>
                                <a:lnTo>
                                  <a:pt x="80" y="46"/>
                                </a:lnTo>
                                <a:lnTo>
                                  <a:pt x="83" y="43"/>
                                </a:lnTo>
                                <a:lnTo>
                                  <a:pt x="69" y="43"/>
                                </a:lnTo>
                                <a:lnTo>
                                  <a:pt x="66" y="42"/>
                                </a:lnTo>
                                <a:lnTo>
                                  <a:pt x="63" y="36"/>
                                </a:lnTo>
                                <a:lnTo>
                                  <a:pt x="62" y="33"/>
                                </a:lnTo>
                                <a:lnTo>
                                  <a:pt x="62" y="29"/>
                                </a:lnTo>
                                <a:lnTo>
                                  <a:pt x="62" y="27"/>
                                </a:lnTo>
                                <a:lnTo>
                                  <a:pt x="65" y="23"/>
                                </a:lnTo>
                                <a:lnTo>
                                  <a:pt x="68" y="22"/>
                                </a:lnTo>
                                <a:lnTo>
                                  <a:pt x="62" y="22"/>
                                </a:lnTo>
                                <a:lnTo>
                                  <a:pt x="62" y="16"/>
                                </a:lnTo>
                                <a:lnTo>
                                  <a:pt x="63" y="12"/>
                                </a:lnTo>
                                <a:lnTo>
                                  <a:pt x="67" y="6"/>
                                </a:lnTo>
                                <a:lnTo>
                                  <a:pt x="69" y="4"/>
                                </a:lnTo>
                                <a:lnTo>
                                  <a:pt x="84" y="4"/>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Line 1379"/>
                        <wps:cNvCnPr>
                          <a:cxnSpLocks noChangeShapeType="1"/>
                        </wps:cNvCnPr>
                        <wps:spPr bwMode="auto">
                          <a:xfrm>
                            <a:off x="83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6" name="AutoShape 1380"/>
                        <wps:cNvSpPr>
                          <a:spLocks/>
                        </wps:cNvSpPr>
                        <wps:spPr bwMode="auto">
                          <a:xfrm>
                            <a:off x="785" y="5033"/>
                            <a:ext cx="87" cy="49"/>
                          </a:xfrm>
                          <a:custGeom>
                            <a:avLst/>
                            <a:gdLst>
                              <a:gd name="T0" fmla="+- 0 791 786"/>
                              <a:gd name="T1" fmla="*/ T0 w 87"/>
                              <a:gd name="T2" fmla="+- 0 5034 5034"/>
                              <a:gd name="T3" fmla="*/ 5034 h 49"/>
                              <a:gd name="T4" fmla="+- 0 786 786"/>
                              <a:gd name="T5" fmla="*/ T4 w 87"/>
                              <a:gd name="T6" fmla="+- 0 5067 5034"/>
                              <a:gd name="T7" fmla="*/ 5067 h 49"/>
                              <a:gd name="T8" fmla="+- 0 790 786"/>
                              <a:gd name="T9" fmla="*/ T8 w 87"/>
                              <a:gd name="T10" fmla="+- 0 5076 5034"/>
                              <a:gd name="T11" fmla="*/ 5076 h 49"/>
                              <a:gd name="T12" fmla="+- 0 797 786"/>
                              <a:gd name="T13" fmla="*/ T12 w 87"/>
                              <a:gd name="T14" fmla="+- 0 5082 5034"/>
                              <a:gd name="T15" fmla="*/ 5082 h 49"/>
                              <a:gd name="T16" fmla="+- 0 810 786"/>
                              <a:gd name="T17" fmla="*/ T16 w 87"/>
                              <a:gd name="T18" fmla="+- 0 5080 5034"/>
                              <a:gd name="T19" fmla="*/ 5080 h 49"/>
                              <a:gd name="T20" fmla="+- 0 799 786"/>
                              <a:gd name="T21" fmla="*/ T20 w 87"/>
                              <a:gd name="T22" fmla="+- 0 5077 5034"/>
                              <a:gd name="T23" fmla="*/ 5077 h 49"/>
                              <a:gd name="T24" fmla="+- 0 794 786"/>
                              <a:gd name="T25" fmla="*/ T24 w 87"/>
                              <a:gd name="T26" fmla="+- 0 5072 5034"/>
                              <a:gd name="T27" fmla="*/ 5072 h 49"/>
                              <a:gd name="T28" fmla="+- 0 792 786"/>
                              <a:gd name="T29" fmla="*/ T28 w 87"/>
                              <a:gd name="T30" fmla="+- 0 5067 5034"/>
                              <a:gd name="T31" fmla="*/ 5067 h 49"/>
                              <a:gd name="T32" fmla="+- 0 792 786"/>
                              <a:gd name="T33" fmla="*/ T32 w 87"/>
                              <a:gd name="T34" fmla="+- 0 5061 5034"/>
                              <a:gd name="T35" fmla="*/ 5061 h 49"/>
                              <a:gd name="T36" fmla="+- 0 797 786"/>
                              <a:gd name="T37" fmla="*/ T36 w 87"/>
                              <a:gd name="T38" fmla="+- 0 5056 5034"/>
                              <a:gd name="T39" fmla="*/ 5056 h 49"/>
                              <a:gd name="T40" fmla="+- 0 792 786"/>
                              <a:gd name="T41" fmla="*/ T40 w 87"/>
                              <a:gd name="T42" fmla="+- 0 5050 5034"/>
                              <a:gd name="T43" fmla="*/ 5050 h 49"/>
                              <a:gd name="T44" fmla="+- 0 795 786"/>
                              <a:gd name="T45" fmla="*/ T44 w 87"/>
                              <a:gd name="T46" fmla="+- 0 5043 5034"/>
                              <a:gd name="T47" fmla="*/ 5043 h 49"/>
                              <a:gd name="T48" fmla="+- 0 799 786"/>
                              <a:gd name="T49" fmla="*/ T48 w 87"/>
                              <a:gd name="T50" fmla="+- 0 5038 5034"/>
                              <a:gd name="T51" fmla="*/ 5038 h 49"/>
                              <a:gd name="T52" fmla="+- 0 811 786"/>
                              <a:gd name="T53" fmla="*/ T52 w 87"/>
                              <a:gd name="T54" fmla="+- 0 5037 5034"/>
                              <a:gd name="T55" fmla="*/ 5037 h 49"/>
                              <a:gd name="T56" fmla="+- 0 806 786"/>
                              <a:gd name="T57" fmla="*/ T56 w 87"/>
                              <a:gd name="T58" fmla="+- 0 5034 5034"/>
                              <a:gd name="T59" fmla="*/ 5034 h 49"/>
                              <a:gd name="T60" fmla="+- 0 804 786"/>
                              <a:gd name="T61" fmla="*/ T60 w 87"/>
                              <a:gd name="T62" fmla="+- 0 5056 5034"/>
                              <a:gd name="T63" fmla="*/ 5056 h 49"/>
                              <a:gd name="T64" fmla="+- 0 809 786"/>
                              <a:gd name="T65" fmla="*/ T64 w 87"/>
                              <a:gd name="T66" fmla="+- 0 5061 5034"/>
                              <a:gd name="T67" fmla="*/ 5061 h 49"/>
                              <a:gd name="T68" fmla="+- 0 810 786"/>
                              <a:gd name="T69" fmla="*/ T68 w 87"/>
                              <a:gd name="T70" fmla="+- 0 5070 5034"/>
                              <a:gd name="T71" fmla="*/ 5070 h 49"/>
                              <a:gd name="T72" fmla="+- 0 808 786"/>
                              <a:gd name="T73" fmla="*/ T72 w 87"/>
                              <a:gd name="T74" fmla="+- 0 5074 5034"/>
                              <a:gd name="T75" fmla="*/ 5074 h 49"/>
                              <a:gd name="T76" fmla="+- 0 804 786"/>
                              <a:gd name="T77" fmla="*/ T76 w 87"/>
                              <a:gd name="T78" fmla="+- 0 5077 5034"/>
                              <a:gd name="T79" fmla="*/ 5077 h 49"/>
                              <a:gd name="T80" fmla="+- 0 815 786"/>
                              <a:gd name="T81" fmla="*/ T80 w 87"/>
                              <a:gd name="T82" fmla="+- 0 5074 5034"/>
                              <a:gd name="T83" fmla="*/ 5074 h 49"/>
                              <a:gd name="T84" fmla="+- 0 816 786"/>
                              <a:gd name="T85" fmla="*/ T84 w 87"/>
                              <a:gd name="T86" fmla="+- 0 5062 5034"/>
                              <a:gd name="T87" fmla="*/ 5062 h 49"/>
                              <a:gd name="T88" fmla="+- 0 813 786"/>
                              <a:gd name="T89" fmla="*/ T88 w 87"/>
                              <a:gd name="T90" fmla="+- 0 5056 5034"/>
                              <a:gd name="T91" fmla="*/ 5056 h 49"/>
                              <a:gd name="T92" fmla="+- 0 798 786"/>
                              <a:gd name="T93" fmla="*/ T92 w 87"/>
                              <a:gd name="T94" fmla="+- 0 5051 5034"/>
                              <a:gd name="T95" fmla="*/ 5051 h 49"/>
                              <a:gd name="T96" fmla="+- 0 792 786"/>
                              <a:gd name="T97" fmla="*/ T96 w 87"/>
                              <a:gd name="T98" fmla="+- 0 5056 5034"/>
                              <a:gd name="T99" fmla="*/ 5056 h 49"/>
                              <a:gd name="T100" fmla="+- 0 798 786"/>
                              <a:gd name="T101" fmla="*/ T100 w 87"/>
                              <a:gd name="T102" fmla="+- 0 5056 5034"/>
                              <a:gd name="T103" fmla="*/ 5056 h 49"/>
                              <a:gd name="T104" fmla="+- 0 810 786"/>
                              <a:gd name="T105" fmla="*/ T104 w 87"/>
                              <a:gd name="T106" fmla="+- 0 5052 5034"/>
                              <a:gd name="T107" fmla="*/ 5052 h 49"/>
                              <a:gd name="T108" fmla="+- 0 813 786"/>
                              <a:gd name="T109" fmla="*/ T108 w 87"/>
                              <a:gd name="T110" fmla="+- 0 5038 5034"/>
                              <a:gd name="T111" fmla="*/ 5038 h 49"/>
                              <a:gd name="T112" fmla="+- 0 809 786"/>
                              <a:gd name="T113" fmla="*/ T112 w 87"/>
                              <a:gd name="T114" fmla="+- 0 5041 5034"/>
                              <a:gd name="T115" fmla="*/ 5041 h 49"/>
                              <a:gd name="T116" fmla="+- 0 816 786"/>
                              <a:gd name="T117" fmla="*/ T116 w 87"/>
                              <a:gd name="T118" fmla="+- 0 5045 5034"/>
                              <a:gd name="T119" fmla="*/ 5045 h 49"/>
                              <a:gd name="T120" fmla="+- 0 814 786"/>
                              <a:gd name="T121" fmla="*/ T120 w 87"/>
                              <a:gd name="T122" fmla="+- 0 5039 5034"/>
                              <a:gd name="T123" fmla="*/ 5039 h 49"/>
                              <a:gd name="T124" fmla="+- 0 833 786"/>
                              <a:gd name="T125" fmla="*/ T124 w 87"/>
                              <a:gd name="T126" fmla="+- 0 5075 5034"/>
                              <a:gd name="T127" fmla="*/ 5075 h 49"/>
                              <a:gd name="T128" fmla="+- 0 826 786"/>
                              <a:gd name="T129" fmla="*/ T128 w 87"/>
                              <a:gd name="T130" fmla="+- 0 5081 5034"/>
                              <a:gd name="T131" fmla="*/ 5081 h 49"/>
                              <a:gd name="T132" fmla="+- 0 833 786"/>
                              <a:gd name="T133" fmla="*/ T132 w 87"/>
                              <a:gd name="T134" fmla="+- 0 5075 5034"/>
                              <a:gd name="T135" fmla="*/ 5075 h 49"/>
                              <a:gd name="T136" fmla="+- 0 842 786"/>
                              <a:gd name="T137" fmla="*/ T136 w 87"/>
                              <a:gd name="T138" fmla="+- 0 5034 5034"/>
                              <a:gd name="T139" fmla="*/ 5034 h 49"/>
                              <a:gd name="T140" fmla="+- 0 866 786"/>
                              <a:gd name="T141" fmla="*/ T140 w 87"/>
                              <a:gd name="T142" fmla="+- 0 5040 5034"/>
                              <a:gd name="T143" fmla="*/ 5040 h 49"/>
                              <a:gd name="T144" fmla="+- 0 855 786"/>
                              <a:gd name="T145" fmla="*/ T144 w 87"/>
                              <a:gd name="T146" fmla="+- 0 5081 5034"/>
                              <a:gd name="T147" fmla="*/ 5081 h 49"/>
                              <a:gd name="T148" fmla="+- 0 872 786"/>
                              <a:gd name="T149" fmla="*/ T148 w 87"/>
                              <a:gd name="T150" fmla="+- 0 5034 5034"/>
                              <a:gd name="T151" fmla="*/ 50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7"/>
                                </a:lnTo>
                                <a:lnTo>
                                  <a:pt x="28" y="5"/>
                                </a:lnTo>
                                <a:lnTo>
                                  <a:pt x="27" y="4"/>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Line 1381"/>
                        <wps:cNvCnPr>
                          <a:cxnSpLocks noChangeShapeType="1"/>
                        </wps:cNvCnPr>
                        <wps:spPr bwMode="auto">
                          <a:xfrm>
                            <a:off x="100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8" name="AutoShape 1382"/>
                        <wps:cNvSpPr>
                          <a:spLocks/>
                        </wps:cNvSpPr>
                        <wps:spPr bwMode="auto">
                          <a:xfrm>
                            <a:off x="939" y="5033"/>
                            <a:ext cx="125" cy="49"/>
                          </a:xfrm>
                          <a:custGeom>
                            <a:avLst/>
                            <a:gdLst>
                              <a:gd name="T0" fmla="+- 0 945 939"/>
                              <a:gd name="T1" fmla="*/ T0 w 125"/>
                              <a:gd name="T2" fmla="+- 0 5034 5034"/>
                              <a:gd name="T3" fmla="*/ 5034 h 49"/>
                              <a:gd name="T4" fmla="+- 0 939 939"/>
                              <a:gd name="T5" fmla="*/ T4 w 125"/>
                              <a:gd name="T6" fmla="+- 0 5067 5034"/>
                              <a:gd name="T7" fmla="*/ 5067 h 49"/>
                              <a:gd name="T8" fmla="+- 0 944 939"/>
                              <a:gd name="T9" fmla="*/ T8 w 125"/>
                              <a:gd name="T10" fmla="+- 0 5076 5034"/>
                              <a:gd name="T11" fmla="*/ 5076 h 49"/>
                              <a:gd name="T12" fmla="+- 0 950 939"/>
                              <a:gd name="T13" fmla="*/ T12 w 125"/>
                              <a:gd name="T14" fmla="+- 0 5082 5034"/>
                              <a:gd name="T15" fmla="*/ 5082 h 49"/>
                              <a:gd name="T16" fmla="+- 0 963 939"/>
                              <a:gd name="T17" fmla="*/ T16 w 125"/>
                              <a:gd name="T18" fmla="+- 0 5080 5034"/>
                              <a:gd name="T19" fmla="*/ 5080 h 49"/>
                              <a:gd name="T20" fmla="+- 0 952 939"/>
                              <a:gd name="T21" fmla="*/ T20 w 125"/>
                              <a:gd name="T22" fmla="+- 0 5077 5034"/>
                              <a:gd name="T23" fmla="*/ 5077 h 49"/>
                              <a:gd name="T24" fmla="+- 0 947 939"/>
                              <a:gd name="T25" fmla="*/ T24 w 125"/>
                              <a:gd name="T26" fmla="+- 0 5072 5034"/>
                              <a:gd name="T27" fmla="*/ 5072 h 49"/>
                              <a:gd name="T28" fmla="+- 0 946 939"/>
                              <a:gd name="T29" fmla="*/ T28 w 125"/>
                              <a:gd name="T30" fmla="+- 0 5067 5034"/>
                              <a:gd name="T31" fmla="*/ 5067 h 49"/>
                              <a:gd name="T32" fmla="+- 0 945 939"/>
                              <a:gd name="T33" fmla="*/ T32 w 125"/>
                              <a:gd name="T34" fmla="+- 0 5061 5034"/>
                              <a:gd name="T35" fmla="*/ 5061 h 49"/>
                              <a:gd name="T36" fmla="+- 0 951 939"/>
                              <a:gd name="T37" fmla="*/ T36 w 125"/>
                              <a:gd name="T38" fmla="+- 0 5056 5034"/>
                              <a:gd name="T39" fmla="*/ 5056 h 49"/>
                              <a:gd name="T40" fmla="+- 0 946 939"/>
                              <a:gd name="T41" fmla="*/ T40 w 125"/>
                              <a:gd name="T42" fmla="+- 0 5050 5034"/>
                              <a:gd name="T43" fmla="*/ 5050 h 49"/>
                              <a:gd name="T44" fmla="+- 0 950 939"/>
                              <a:gd name="T45" fmla="*/ T44 w 125"/>
                              <a:gd name="T46" fmla="+- 0 5040 5034"/>
                              <a:gd name="T47" fmla="*/ 5040 h 49"/>
                              <a:gd name="T48" fmla="+- 0 967 939"/>
                              <a:gd name="T49" fmla="*/ T48 w 125"/>
                              <a:gd name="T50" fmla="+- 0 5038 5034"/>
                              <a:gd name="T51" fmla="*/ 5038 h 49"/>
                              <a:gd name="T52" fmla="+- 0 962 939"/>
                              <a:gd name="T53" fmla="*/ T52 w 125"/>
                              <a:gd name="T54" fmla="+- 0 5035 5034"/>
                              <a:gd name="T55" fmla="*/ 5035 h 49"/>
                              <a:gd name="T56" fmla="+- 0 966 939"/>
                              <a:gd name="T57" fmla="*/ T56 w 125"/>
                              <a:gd name="T58" fmla="+- 0 5056 5034"/>
                              <a:gd name="T59" fmla="*/ 5056 h 49"/>
                              <a:gd name="T60" fmla="+- 0 960 939"/>
                              <a:gd name="T61" fmla="*/ T60 w 125"/>
                              <a:gd name="T62" fmla="+- 0 5057 5034"/>
                              <a:gd name="T63" fmla="*/ 5057 h 49"/>
                              <a:gd name="T64" fmla="+- 0 964 939"/>
                              <a:gd name="T65" fmla="*/ T64 w 125"/>
                              <a:gd name="T66" fmla="+- 0 5063 5034"/>
                              <a:gd name="T67" fmla="*/ 5063 h 49"/>
                              <a:gd name="T68" fmla="+- 0 963 939"/>
                              <a:gd name="T69" fmla="*/ T68 w 125"/>
                              <a:gd name="T70" fmla="+- 0 5072 5034"/>
                              <a:gd name="T71" fmla="*/ 5072 h 49"/>
                              <a:gd name="T72" fmla="+- 0 960 939"/>
                              <a:gd name="T73" fmla="*/ T72 w 125"/>
                              <a:gd name="T74" fmla="+- 0 5076 5034"/>
                              <a:gd name="T75" fmla="*/ 5076 h 49"/>
                              <a:gd name="T76" fmla="+- 0 966 939"/>
                              <a:gd name="T77" fmla="*/ T76 w 125"/>
                              <a:gd name="T78" fmla="+- 0 5077 5034"/>
                              <a:gd name="T79" fmla="*/ 5077 h 49"/>
                              <a:gd name="T80" fmla="+- 0 970 939"/>
                              <a:gd name="T81" fmla="*/ T80 w 125"/>
                              <a:gd name="T82" fmla="+- 0 5070 5034"/>
                              <a:gd name="T83" fmla="*/ 5070 h 49"/>
                              <a:gd name="T84" fmla="+- 0 969 939"/>
                              <a:gd name="T85" fmla="*/ T84 w 125"/>
                              <a:gd name="T86" fmla="+- 0 5058 5034"/>
                              <a:gd name="T87" fmla="*/ 5058 h 49"/>
                              <a:gd name="T88" fmla="+- 0 960 939"/>
                              <a:gd name="T89" fmla="*/ T88 w 125"/>
                              <a:gd name="T90" fmla="+- 0 5051 5034"/>
                              <a:gd name="T91" fmla="*/ 5051 h 49"/>
                              <a:gd name="T92" fmla="+- 0 948 939"/>
                              <a:gd name="T93" fmla="*/ T92 w 125"/>
                              <a:gd name="T94" fmla="+- 0 5053 5034"/>
                              <a:gd name="T95" fmla="*/ 5053 h 49"/>
                              <a:gd name="T96" fmla="+- 0 951 939"/>
                              <a:gd name="T97" fmla="*/ T96 w 125"/>
                              <a:gd name="T98" fmla="+- 0 5056 5034"/>
                              <a:gd name="T99" fmla="*/ 5056 h 49"/>
                              <a:gd name="T100" fmla="+- 0 966 939"/>
                              <a:gd name="T101" fmla="*/ T100 w 125"/>
                              <a:gd name="T102" fmla="+- 0 5056 5034"/>
                              <a:gd name="T103" fmla="*/ 5056 h 49"/>
                              <a:gd name="T104" fmla="+- 0 960 939"/>
                              <a:gd name="T105" fmla="*/ T104 w 125"/>
                              <a:gd name="T106" fmla="+- 0 5051 5034"/>
                              <a:gd name="T107" fmla="*/ 5051 h 49"/>
                              <a:gd name="T108" fmla="+- 0 960 939"/>
                              <a:gd name="T109" fmla="*/ T108 w 125"/>
                              <a:gd name="T110" fmla="+- 0 5038 5034"/>
                              <a:gd name="T111" fmla="*/ 5038 h 49"/>
                              <a:gd name="T112" fmla="+- 0 963 939"/>
                              <a:gd name="T113" fmla="*/ T112 w 125"/>
                              <a:gd name="T114" fmla="+- 0 5045 5034"/>
                              <a:gd name="T115" fmla="*/ 5045 h 49"/>
                              <a:gd name="T116" fmla="+- 0 969 939"/>
                              <a:gd name="T117" fmla="*/ T116 w 125"/>
                              <a:gd name="T118" fmla="+- 0 5041 5034"/>
                              <a:gd name="T119" fmla="*/ 5041 h 49"/>
                              <a:gd name="T120" fmla="+- 0 967 939"/>
                              <a:gd name="T121" fmla="*/ T120 w 125"/>
                              <a:gd name="T122" fmla="+- 0 5038 5034"/>
                              <a:gd name="T123" fmla="*/ 5038 h 49"/>
                              <a:gd name="T124" fmla="+- 0 979 939"/>
                              <a:gd name="T125" fmla="*/ T124 w 125"/>
                              <a:gd name="T126" fmla="+- 0 5075 5034"/>
                              <a:gd name="T127" fmla="*/ 5075 h 49"/>
                              <a:gd name="T128" fmla="+- 0 986 939"/>
                              <a:gd name="T129" fmla="*/ T128 w 125"/>
                              <a:gd name="T130" fmla="+- 0 5081 5034"/>
                              <a:gd name="T131" fmla="*/ 5081 h 49"/>
                              <a:gd name="T132" fmla="+- 0 1026 939"/>
                              <a:gd name="T133" fmla="*/ T132 w 125"/>
                              <a:gd name="T134" fmla="+- 0 5034 5034"/>
                              <a:gd name="T135" fmla="*/ 5034 h 49"/>
                              <a:gd name="T136" fmla="+- 0 995 939"/>
                              <a:gd name="T137" fmla="*/ T136 w 125"/>
                              <a:gd name="T138" fmla="+- 0 5040 5034"/>
                              <a:gd name="T139" fmla="*/ 5040 h 49"/>
                              <a:gd name="T140" fmla="+- 0 1002 939"/>
                              <a:gd name="T141" fmla="*/ T140 w 125"/>
                              <a:gd name="T142" fmla="+- 0 5081 5034"/>
                              <a:gd name="T143" fmla="*/ 5081 h 49"/>
                              <a:gd name="T144" fmla="+- 0 1026 939"/>
                              <a:gd name="T145" fmla="*/ T144 w 125"/>
                              <a:gd name="T146" fmla="+- 0 5039 5034"/>
                              <a:gd name="T147" fmla="*/ 5039 h 49"/>
                              <a:gd name="T148" fmla="+- 0 1039 939"/>
                              <a:gd name="T149" fmla="*/ T148 w 125"/>
                              <a:gd name="T150" fmla="+- 0 5069 5034"/>
                              <a:gd name="T151" fmla="*/ 5069 h 49"/>
                              <a:gd name="T152" fmla="+- 0 1033 939"/>
                              <a:gd name="T153" fmla="*/ T152 w 125"/>
                              <a:gd name="T154" fmla="+- 0 5073 5034"/>
                              <a:gd name="T155" fmla="*/ 5073 h 49"/>
                              <a:gd name="T156" fmla="+- 0 1037 939"/>
                              <a:gd name="T157" fmla="*/ T156 w 125"/>
                              <a:gd name="T158" fmla="+- 0 5079 5034"/>
                              <a:gd name="T159" fmla="*/ 5079 h 49"/>
                              <a:gd name="T160" fmla="+- 0 1044 939"/>
                              <a:gd name="T161" fmla="*/ T160 w 125"/>
                              <a:gd name="T162" fmla="+- 0 5082 5034"/>
                              <a:gd name="T163" fmla="*/ 5082 h 49"/>
                              <a:gd name="T164" fmla="+- 0 1056 939"/>
                              <a:gd name="T165" fmla="*/ T164 w 125"/>
                              <a:gd name="T166" fmla="+- 0 5080 5034"/>
                              <a:gd name="T167" fmla="*/ 5080 h 49"/>
                              <a:gd name="T168" fmla="+- 0 1045 939"/>
                              <a:gd name="T169" fmla="*/ T168 w 125"/>
                              <a:gd name="T170" fmla="+- 0 5077 5034"/>
                              <a:gd name="T171" fmla="*/ 5077 h 49"/>
                              <a:gd name="T172" fmla="+- 0 1042 939"/>
                              <a:gd name="T173" fmla="*/ T172 w 125"/>
                              <a:gd name="T174" fmla="+- 0 5075 5034"/>
                              <a:gd name="T175" fmla="*/ 5075 h 49"/>
                              <a:gd name="T176" fmla="+- 0 1039 939"/>
                              <a:gd name="T177" fmla="*/ T176 w 125"/>
                              <a:gd name="T178" fmla="+- 0 5072 5034"/>
                              <a:gd name="T179" fmla="*/ 5072 h 49"/>
                              <a:gd name="T180" fmla="+- 0 1060 939"/>
                              <a:gd name="T181" fmla="*/ T180 w 125"/>
                              <a:gd name="T182" fmla="+- 0 5055 5034"/>
                              <a:gd name="T183" fmla="*/ 5055 h 49"/>
                              <a:gd name="T184" fmla="+- 0 1053 939"/>
                              <a:gd name="T185" fmla="*/ T184 w 125"/>
                              <a:gd name="T186" fmla="+- 0 5056 5034"/>
                              <a:gd name="T187" fmla="*/ 5056 h 49"/>
                              <a:gd name="T188" fmla="+- 0 1057 939"/>
                              <a:gd name="T189" fmla="*/ T188 w 125"/>
                              <a:gd name="T190" fmla="+- 0 5063 5034"/>
                              <a:gd name="T191" fmla="*/ 5063 h 49"/>
                              <a:gd name="T192" fmla="+- 0 1056 939"/>
                              <a:gd name="T193" fmla="*/ T192 w 125"/>
                              <a:gd name="T194" fmla="+- 0 5072 5034"/>
                              <a:gd name="T195" fmla="*/ 5072 h 49"/>
                              <a:gd name="T196" fmla="+- 0 1053 939"/>
                              <a:gd name="T197" fmla="*/ T196 w 125"/>
                              <a:gd name="T198" fmla="+- 0 5076 5034"/>
                              <a:gd name="T199" fmla="*/ 5076 h 49"/>
                              <a:gd name="T200" fmla="+- 0 1059 939"/>
                              <a:gd name="T201" fmla="*/ T200 w 125"/>
                              <a:gd name="T202" fmla="+- 0 5077 5034"/>
                              <a:gd name="T203" fmla="*/ 5077 h 49"/>
                              <a:gd name="T204" fmla="+- 0 1064 939"/>
                              <a:gd name="T205" fmla="*/ T204 w 125"/>
                              <a:gd name="T206" fmla="+- 0 5070 5034"/>
                              <a:gd name="T207" fmla="*/ 5070 h 49"/>
                              <a:gd name="T208" fmla="+- 0 1062 939"/>
                              <a:gd name="T209" fmla="*/ T208 w 125"/>
                              <a:gd name="T210" fmla="+- 0 5057 5034"/>
                              <a:gd name="T211" fmla="*/ 5057 h 49"/>
                              <a:gd name="T212" fmla="+- 0 1061 939"/>
                              <a:gd name="T213" fmla="*/ T212 w 125"/>
                              <a:gd name="T214" fmla="+- 0 5034 5034"/>
                              <a:gd name="T215" fmla="*/ 5034 h 49"/>
                              <a:gd name="T216" fmla="+- 0 1034 939"/>
                              <a:gd name="T217" fmla="*/ T216 w 125"/>
                              <a:gd name="T218" fmla="+- 0 5059 5034"/>
                              <a:gd name="T219" fmla="*/ 5059 h 49"/>
                              <a:gd name="T220" fmla="+- 0 1041 939"/>
                              <a:gd name="T221" fmla="*/ T220 w 125"/>
                              <a:gd name="T222" fmla="+- 0 5057 5034"/>
                              <a:gd name="T223" fmla="*/ 5057 h 49"/>
                              <a:gd name="T224" fmla="+- 0 1060 939"/>
                              <a:gd name="T225" fmla="*/ T224 w 125"/>
                              <a:gd name="T226" fmla="+- 0 5055 5034"/>
                              <a:gd name="T227" fmla="*/ 5055 h 49"/>
                              <a:gd name="T228" fmla="+- 0 1040 939"/>
                              <a:gd name="T229" fmla="*/ T228 w 125"/>
                              <a:gd name="T230" fmla="+- 0 5053 5034"/>
                              <a:gd name="T231" fmla="*/ 5053 h 49"/>
                              <a:gd name="T232" fmla="+- 0 1061 939"/>
                              <a:gd name="T233" fmla="*/ T232 w 125"/>
                              <a:gd name="T234" fmla="+- 0 5040 5034"/>
                              <a:gd name="T235" fmla="*/ 5040 h 49"/>
                              <a:gd name="T236" fmla="+- 0 1053 939"/>
                              <a:gd name="T237" fmla="*/ T236 w 125"/>
                              <a:gd name="T238" fmla="+- 0 5050 5034"/>
                              <a:gd name="T239" fmla="*/ 5050 h 49"/>
                              <a:gd name="T240" fmla="+- 0 1043 939"/>
                              <a:gd name="T241" fmla="*/ T240 w 125"/>
                              <a:gd name="T242" fmla="+- 0 5051 5034"/>
                              <a:gd name="T243" fmla="*/ 5051 h 49"/>
                              <a:gd name="T244" fmla="+- 0 1058 939"/>
                              <a:gd name="T245" fmla="*/ T244 w 125"/>
                              <a:gd name="T246" fmla="+- 0 5053 5034"/>
                              <a:gd name="T247" fmla="*/ 5053 h 49"/>
                              <a:gd name="T248" fmla="+- 0 1053 939"/>
                              <a:gd name="T249" fmla="*/ T248 w 125"/>
                              <a:gd name="T250" fmla="+- 0 5050 5034"/>
                              <a:gd name="T25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6" y="0"/>
                                </a:lnTo>
                                <a:lnTo>
                                  <a:pt x="0" y="8"/>
                                </a:lnTo>
                                <a:lnTo>
                                  <a:pt x="0" y="33"/>
                                </a:lnTo>
                                <a:lnTo>
                                  <a:pt x="2" y="38"/>
                                </a:lnTo>
                                <a:lnTo>
                                  <a:pt x="5" y="42"/>
                                </a:lnTo>
                                <a:lnTo>
                                  <a:pt x="7" y="46"/>
                                </a:lnTo>
                                <a:lnTo>
                                  <a:pt x="11" y="48"/>
                                </a:lnTo>
                                <a:lnTo>
                                  <a:pt x="21" y="48"/>
                                </a:lnTo>
                                <a:lnTo>
                                  <a:pt x="24" y="46"/>
                                </a:lnTo>
                                <a:lnTo>
                                  <a:pt x="27" y="43"/>
                                </a:lnTo>
                                <a:lnTo>
                                  <a:pt x="13" y="43"/>
                                </a:lnTo>
                                <a:lnTo>
                                  <a:pt x="11" y="42"/>
                                </a:lnTo>
                                <a:lnTo>
                                  <a:pt x="8" y="38"/>
                                </a:lnTo>
                                <a:lnTo>
                                  <a:pt x="7" y="36"/>
                                </a:lnTo>
                                <a:lnTo>
                                  <a:pt x="7" y="33"/>
                                </a:lnTo>
                                <a:lnTo>
                                  <a:pt x="6" y="29"/>
                                </a:lnTo>
                                <a:lnTo>
                                  <a:pt x="6" y="27"/>
                                </a:lnTo>
                                <a:lnTo>
                                  <a:pt x="9" y="23"/>
                                </a:lnTo>
                                <a:lnTo>
                                  <a:pt x="12" y="22"/>
                                </a:lnTo>
                                <a:lnTo>
                                  <a:pt x="6" y="22"/>
                                </a:lnTo>
                                <a:lnTo>
                                  <a:pt x="7" y="16"/>
                                </a:lnTo>
                                <a:lnTo>
                                  <a:pt x="8" y="12"/>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0" y="41"/>
                                </a:lnTo>
                                <a:lnTo>
                                  <a:pt x="40" y="47"/>
                                </a:lnTo>
                                <a:lnTo>
                                  <a:pt x="47" y="47"/>
                                </a:lnTo>
                                <a:lnTo>
                                  <a:pt x="47" y="41"/>
                                </a:lnTo>
                                <a:close/>
                                <a:moveTo>
                                  <a:pt x="87" y="0"/>
                                </a:moveTo>
                                <a:lnTo>
                                  <a:pt x="56" y="0"/>
                                </a:lnTo>
                                <a:lnTo>
                                  <a:pt x="56" y="6"/>
                                </a:lnTo>
                                <a:lnTo>
                                  <a:pt x="80" y="6"/>
                                </a:lnTo>
                                <a:lnTo>
                                  <a:pt x="63" y="47"/>
                                </a:lnTo>
                                <a:lnTo>
                                  <a:pt x="70" y="47"/>
                                </a:lnTo>
                                <a:lnTo>
                                  <a:pt x="87" y="5"/>
                                </a:lnTo>
                                <a:lnTo>
                                  <a:pt x="87" y="0"/>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Line 1383"/>
                        <wps:cNvCnPr>
                          <a:cxnSpLocks noChangeShapeType="1"/>
                        </wps:cNvCnPr>
                        <wps:spPr bwMode="auto">
                          <a:xfrm>
                            <a:off x="117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0" name="AutoShape 1384"/>
                        <wps:cNvSpPr>
                          <a:spLocks/>
                        </wps:cNvSpPr>
                        <wps:spPr bwMode="auto">
                          <a:xfrm>
                            <a:off x="1130" y="5033"/>
                            <a:ext cx="87" cy="49"/>
                          </a:xfrm>
                          <a:custGeom>
                            <a:avLst/>
                            <a:gdLst>
                              <a:gd name="T0" fmla="+- 0 1130 1130"/>
                              <a:gd name="T1" fmla="*/ T0 w 87"/>
                              <a:gd name="T2" fmla="+- 0 5042 5034"/>
                              <a:gd name="T3" fmla="*/ 5042 h 49"/>
                              <a:gd name="T4" fmla="+- 0 1134 1130"/>
                              <a:gd name="T5" fmla="*/ T4 w 87"/>
                              <a:gd name="T6" fmla="+- 0 5076 5034"/>
                              <a:gd name="T7" fmla="*/ 5076 h 49"/>
                              <a:gd name="T8" fmla="+- 0 1151 1130"/>
                              <a:gd name="T9" fmla="*/ T8 w 87"/>
                              <a:gd name="T10" fmla="+- 0 5082 5034"/>
                              <a:gd name="T11" fmla="*/ 5082 h 49"/>
                              <a:gd name="T12" fmla="+- 0 1143 1130"/>
                              <a:gd name="T13" fmla="*/ T12 w 87"/>
                              <a:gd name="T14" fmla="+- 0 5077 5034"/>
                              <a:gd name="T15" fmla="*/ 5077 h 49"/>
                              <a:gd name="T16" fmla="+- 0 1137 1130"/>
                              <a:gd name="T17" fmla="*/ T16 w 87"/>
                              <a:gd name="T18" fmla="+- 0 5070 5034"/>
                              <a:gd name="T19" fmla="*/ 5070 h 49"/>
                              <a:gd name="T20" fmla="+- 0 1136 1130"/>
                              <a:gd name="T21" fmla="*/ T20 w 87"/>
                              <a:gd name="T22" fmla="+- 0 5061 5034"/>
                              <a:gd name="T23" fmla="*/ 5061 h 49"/>
                              <a:gd name="T24" fmla="+- 0 1136 1130"/>
                              <a:gd name="T25" fmla="*/ T24 w 87"/>
                              <a:gd name="T26" fmla="+- 0 5056 5034"/>
                              <a:gd name="T27" fmla="*/ 5056 h 49"/>
                              <a:gd name="T28" fmla="+- 0 1139 1130"/>
                              <a:gd name="T29" fmla="*/ T28 w 87"/>
                              <a:gd name="T30" fmla="+- 0 5043 5034"/>
                              <a:gd name="T31" fmla="*/ 5043 h 49"/>
                              <a:gd name="T32" fmla="+- 0 1158 1130"/>
                              <a:gd name="T33" fmla="*/ T32 w 87"/>
                              <a:gd name="T34" fmla="+- 0 5038 5034"/>
                              <a:gd name="T35" fmla="*/ 5038 h 49"/>
                              <a:gd name="T36" fmla="+- 0 1150 1130"/>
                              <a:gd name="T37" fmla="*/ T36 w 87"/>
                              <a:gd name="T38" fmla="+- 0 5034 5034"/>
                              <a:gd name="T39" fmla="*/ 5034 h 49"/>
                              <a:gd name="T40" fmla="+- 0 1151 1130"/>
                              <a:gd name="T41" fmla="*/ T40 w 87"/>
                              <a:gd name="T42" fmla="+- 0 5057 5034"/>
                              <a:gd name="T43" fmla="*/ 5057 h 49"/>
                              <a:gd name="T44" fmla="+- 0 1154 1130"/>
                              <a:gd name="T45" fmla="*/ T44 w 87"/>
                              <a:gd name="T46" fmla="+- 0 5070 5034"/>
                              <a:gd name="T47" fmla="*/ 5070 h 49"/>
                              <a:gd name="T48" fmla="+- 0 1151 1130"/>
                              <a:gd name="T49" fmla="*/ T48 w 87"/>
                              <a:gd name="T50" fmla="+- 0 5076 5034"/>
                              <a:gd name="T51" fmla="*/ 5076 h 49"/>
                              <a:gd name="T52" fmla="+- 0 1159 1130"/>
                              <a:gd name="T53" fmla="*/ T52 w 87"/>
                              <a:gd name="T54" fmla="+- 0 5074 5034"/>
                              <a:gd name="T55" fmla="*/ 5074 h 49"/>
                              <a:gd name="T56" fmla="+- 0 1159 1130"/>
                              <a:gd name="T57" fmla="*/ T56 w 87"/>
                              <a:gd name="T58" fmla="+- 0 5058 5034"/>
                              <a:gd name="T59" fmla="*/ 5058 h 49"/>
                              <a:gd name="T60" fmla="+- 0 1143 1130"/>
                              <a:gd name="T61" fmla="*/ T60 w 87"/>
                              <a:gd name="T62" fmla="+- 0 5051 5034"/>
                              <a:gd name="T63" fmla="*/ 5051 h 49"/>
                              <a:gd name="T64" fmla="+- 0 1142 1130"/>
                              <a:gd name="T65" fmla="*/ T64 w 87"/>
                              <a:gd name="T66" fmla="+- 0 5056 5034"/>
                              <a:gd name="T67" fmla="*/ 5056 h 49"/>
                              <a:gd name="T68" fmla="+- 0 1154 1130"/>
                              <a:gd name="T69" fmla="*/ T68 w 87"/>
                              <a:gd name="T70" fmla="+- 0 5052 5034"/>
                              <a:gd name="T71" fmla="*/ 5052 h 49"/>
                              <a:gd name="T72" fmla="+- 0 1151 1130"/>
                              <a:gd name="T73" fmla="*/ T72 w 87"/>
                              <a:gd name="T74" fmla="+- 0 5038 5034"/>
                              <a:gd name="T75" fmla="*/ 5038 h 49"/>
                              <a:gd name="T76" fmla="+- 0 1160 1130"/>
                              <a:gd name="T77" fmla="*/ T76 w 87"/>
                              <a:gd name="T78" fmla="+- 0 5045 5034"/>
                              <a:gd name="T79" fmla="*/ 5045 h 49"/>
                              <a:gd name="T80" fmla="+- 0 1158 1130"/>
                              <a:gd name="T81" fmla="*/ T80 w 87"/>
                              <a:gd name="T82" fmla="+- 0 5038 5034"/>
                              <a:gd name="T83" fmla="*/ 5038 h 49"/>
                              <a:gd name="T84" fmla="+- 0 1170 1130"/>
                              <a:gd name="T85" fmla="*/ T84 w 87"/>
                              <a:gd name="T86" fmla="+- 0 5081 5034"/>
                              <a:gd name="T87" fmla="*/ 5081 h 49"/>
                              <a:gd name="T88" fmla="+- 0 1206 1130"/>
                              <a:gd name="T89" fmla="*/ T88 w 87"/>
                              <a:gd name="T90" fmla="+- 0 5034 5034"/>
                              <a:gd name="T91" fmla="*/ 5034 h 49"/>
                              <a:gd name="T92" fmla="+- 0 1189 1130"/>
                              <a:gd name="T93" fmla="*/ T92 w 87"/>
                              <a:gd name="T94" fmla="+- 0 5039 5034"/>
                              <a:gd name="T95" fmla="*/ 5039 h 49"/>
                              <a:gd name="T96" fmla="+- 0 1191 1130"/>
                              <a:gd name="T97" fmla="*/ T96 w 87"/>
                              <a:gd name="T98" fmla="+- 0 5054 5034"/>
                              <a:gd name="T99" fmla="*/ 5054 h 49"/>
                              <a:gd name="T100" fmla="+- 0 1186 1130"/>
                              <a:gd name="T101" fmla="*/ T100 w 87"/>
                              <a:gd name="T102" fmla="+- 0 5064 5034"/>
                              <a:gd name="T103" fmla="*/ 5064 h 49"/>
                              <a:gd name="T104" fmla="+- 0 1190 1130"/>
                              <a:gd name="T105" fmla="*/ T104 w 87"/>
                              <a:gd name="T106" fmla="+- 0 5078 5034"/>
                              <a:gd name="T107" fmla="*/ 5078 h 49"/>
                              <a:gd name="T108" fmla="+- 0 1206 1130"/>
                              <a:gd name="T109" fmla="*/ T108 w 87"/>
                              <a:gd name="T110" fmla="+- 0 5082 5034"/>
                              <a:gd name="T111" fmla="*/ 5082 h 49"/>
                              <a:gd name="T112" fmla="+- 0 1199 1130"/>
                              <a:gd name="T113" fmla="*/ T112 w 87"/>
                              <a:gd name="T114" fmla="+- 0 5077 5034"/>
                              <a:gd name="T115" fmla="*/ 5077 h 49"/>
                              <a:gd name="T116" fmla="+- 0 1192 1130"/>
                              <a:gd name="T117" fmla="*/ T116 w 87"/>
                              <a:gd name="T118" fmla="+- 0 5071 5034"/>
                              <a:gd name="T119" fmla="*/ 5071 h 49"/>
                              <a:gd name="T120" fmla="+- 0 1196 1130"/>
                              <a:gd name="T121" fmla="*/ T120 w 87"/>
                              <a:gd name="T122" fmla="+- 0 5062 5034"/>
                              <a:gd name="T123" fmla="*/ 5062 h 49"/>
                              <a:gd name="T124" fmla="+- 0 1213 1130"/>
                              <a:gd name="T125" fmla="*/ T124 w 87"/>
                              <a:gd name="T126" fmla="+- 0 5059 5034"/>
                              <a:gd name="T127" fmla="*/ 5059 h 49"/>
                              <a:gd name="T128" fmla="+- 0 1201 1130"/>
                              <a:gd name="T129" fmla="*/ T128 w 87"/>
                              <a:gd name="T130" fmla="+- 0 5054 5034"/>
                              <a:gd name="T131" fmla="*/ 5054 h 49"/>
                              <a:gd name="T132" fmla="+- 0 1194 1130"/>
                              <a:gd name="T133" fmla="*/ T132 w 87"/>
                              <a:gd name="T134" fmla="+- 0 5043 5034"/>
                              <a:gd name="T135" fmla="*/ 5043 h 49"/>
                              <a:gd name="T136" fmla="+- 0 1197 1130"/>
                              <a:gd name="T137" fmla="*/ T136 w 87"/>
                              <a:gd name="T138" fmla="+- 0 5039 5034"/>
                              <a:gd name="T139" fmla="*/ 5039 h 49"/>
                              <a:gd name="T140" fmla="+- 0 1211 1130"/>
                              <a:gd name="T141" fmla="*/ T140 w 87"/>
                              <a:gd name="T142" fmla="+- 0 5037 5034"/>
                              <a:gd name="T143" fmla="*/ 5037 h 49"/>
                              <a:gd name="T144" fmla="+- 0 1213 1130"/>
                              <a:gd name="T145" fmla="*/ T144 w 87"/>
                              <a:gd name="T146" fmla="+- 0 5059 5034"/>
                              <a:gd name="T147" fmla="*/ 5059 h 49"/>
                              <a:gd name="T148" fmla="+- 0 1207 1130"/>
                              <a:gd name="T149" fmla="*/ T148 w 87"/>
                              <a:gd name="T150" fmla="+- 0 5062 5034"/>
                              <a:gd name="T151" fmla="*/ 5062 h 49"/>
                              <a:gd name="T152" fmla="+- 0 1211 1130"/>
                              <a:gd name="T153" fmla="*/ T152 w 87"/>
                              <a:gd name="T154" fmla="+- 0 5067 5034"/>
                              <a:gd name="T155" fmla="*/ 5067 h 49"/>
                              <a:gd name="T156" fmla="+- 0 1208 1130"/>
                              <a:gd name="T157" fmla="*/ T156 w 87"/>
                              <a:gd name="T158" fmla="+- 0 5075 5034"/>
                              <a:gd name="T159" fmla="*/ 5075 h 49"/>
                              <a:gd name="T160" fmla="+- 0 1214 1130"/>
                              <a:gd name="T161" fmla="*/ T160 w 87"/>
                              <a:gd name="T162" fmla="+- 0 5077 5034"/>
                              <a:gd name="T163" fmla="*/ 5077 h 49"/>
                              <a:gd name="T164" fmla="+- 0 1217 1130"/>
                              <a:gd name="T165" fmla="*/ T164 w 87"/>
                              <a:gd name="T166" fmla="+- 0 5064 5034"/>
                              <a:gd name="T167" fmla="*/ 5064 h 49"/>
                              <a:gd name="T168" fmla="+- 0 1213 1130"/>
                              <a:gd name="T169" fmla="*/ T168 w 87"/>
                              <a:gd name="T170" fmla="+- 0 5038 5034"/>
                              <a:gd name="T171" fmla="*/ 5038 h 49"/>
                              <a:gd name="T172" fmla="+- 0 1207 1130"/>
                              <a:gd name="T173" fmla="*/ T172 w 87"/>
                              <a:gd name="T174" fmla="+- 0 5040 5034"/>
                              <a:gd name="T175" fmla="*/ 5040 h 49"/>
                              <a:gd name="T176" fmla="+- 0 1209 1130"/>
                              <a:gd name="T177" fmla="*/ T176 w 87"/>
                              <a:gd name="T178" fmla="+- 0 5049 5034"/>
                              <a:gd name="T179" fmla="*/ 5049 h 49"/>
                              <a:gd name="T180" fmla="+- 0 1211 1130"/>
                              <a:gd name="T181" fmla="*/ T180 w 87"/>
                              <a:gd name="T182" fmla="+- 0 5054 5034"/>
                              <a:gd name="T183" fmla="*/ 5054 h 49"/>
                              <a:gd name="T184" fmla="+- 0 1215 1130"/>
                              <a:gd name="T185" fmla="*/ T184 w 87"/>
                              <a:gd name="T186" fmla="+- 0 5042 5034"/>
                              <a:gd name="T187" fmla="*/ 504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6" y="0"/>
                                </a:lnTo>
                                <a:lnTo>
                                  <a:pt x="0" y="8"/>
                                </a:lnTo>
                                <a:lnTo>
                                  <a:pt x="0" y="33"/>
                                </a:lnTo>
                                <a:lnTo>
                                  <a:pt x="2" y="38"/>
                                </a:lnTo>
                                <a:lnTo>
                                  <a:pt x="4" y="42"/>
                                </a:lnTo>
                                <a:lnTo>
                                  <a:pt x="7" y="46"/>
                                </a:lnTo>
                                <a:lnTo>
                                  <a:pt x="11" y="48"/>
                                </a:lnTo>
                                <a:lnTo>
                                  <a:pt x="21" y="48"/>
                                </a:lnTo>
                                <a:lnTo>
                                  <a:pt x="24" y="46"/>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9" y="9"/>
                                </a:lnTo>
                                <a:lnTo>
                                  <a:pt x="11" y="6"/>
                                </a:lnTo>
                                <a:lnTo>
                                  <a:pt x="13" y="4"/>
                                </a:lnTo>
                                <a:lnTo>
                                  <a:pt x="28" y="4"/>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76" y="0"/>
                                </a:moveTo>
                                <a:lnTo>
                                  <a:pt x="67" y="0"/>
                                </a:lnTo>
                                <a:lnTo>
                                  <a:pt x="64" y="1"/>
                                </a:lnTo>
                                <a:lnTo>
                                  <a:pt x="59" y="5"/>
                                </a:lnTo>
                                <a:lnTo>
                                  <a:pt x="58" y="7"/>
                                </a:lnTo>
                                <a:lnTo>
                                  <a:pt x="58" y="16"/>
                                </a:lnTo>
                                <a:lnTo>
                                  <a:pt x="61" y="20"/>
                                </a:lnTo>
                                <a:lnTo>
                                  <a:pt x="66" y="23"/>
                                </a:lnTo>
                                <a:lnTo>
                                  <a:pt x="59" y="26"/>
                                </a:lnTo>
                                <a:lnTo>
                                  <a:pt x="56" y="30"/>
                                </a:lnTo>
                                <a:lnTo>
                                  <a:pt x="56" y="39"/>
                                </a:lnTo>
                                <a:lnTo>
                                  <a:pt x="57" y="42"/>
                                </a:lnTo>
                                <a:lnTo>
                                  <a:pt x="60" y="44"/>
                                </a:lnTo>
                                <a:lnTo>
                                  <a:pt x="63" y="47"/>
                                </a:lnTo>
                                <a:lnTo>
                                  <a:pt x="67" y="48"/>
                                </a:lnTo>
                                <a:lnTo>
                                  <a:pt x="76" y="48"/>
                                </a:lnTo>
                                <a:lnTo>
                                  <a:pt x="80" y="47"/>
                                </a:lnTo>
                                <a:lnTo>
                                  <a:pt x="84" y="43"/>
                                </a:lnTo>
                                <a:lnTo>
                                  <a:pt x="69" y="43"/>
                                </a:lnTo>
                                <a:lnTo>
                                  <a:pt x="66" y="43"/>
                                </a:lnTo>
                                <a:lnTo>
                                  <a:pt x="63" y="39"/>
                                </a:lnTo>
                                <a:lnTo>
                                  <a:pt x="62" y="37"/>
                                </a:lnTo>
                                <a:lnTo>
                                  <a:pt x="62" y="33"/>
                                </a:lnTo>
                                <a:lnTo>
                                  <a:pt x="63" y="31"/>
                                </a:lnTo>
                                <a:lnTo>
                                  <a:pt x="66" y="28"/>
                                </a:lnTo>
                                <a:lnTo>
                                  <a:pt x="68" y="27"/>
                                </a:lnTo>
                                <a:lnTo>
                                  <a:pt x="71" y="25"/>
                                </a:lnTo>
                                <a:lnTo>
                                  <a:pt x="83" y="25"/>
                                </a:lnTo>
                                <a:lnTo>
                                  <a:pt x="77" y="23"/>
                                </a:lnTo>
                                <a:lnTo>
                                  <a:pt x="81" y="20"/>
                                </a:lnTo>
                                <a:lnTo>
                                  <a:pt x="71"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1" y="25"/>
                                </a:lnTo>
                                <a:lnTo>
                                  <a:pt x="75" y="27"/>
                                </a:lnTo>
                                <a:lnTo>
                                  <a:pt x="77" y="28"/>
                                </a:lnTo>
                                <a:lnTo>
                                  <a:pt x="79" y="30"/>
                                </a:lnTo>
                                <a:lnTo>
                                  <a:pt x="80" y="31"/>
                                </a:lnTo>
                                <a:lnTo>
                                  <a:pt x="81" y="33"/>
                                </a:lnTo>
                                <a:lnTo>
                                  <a:pt x="81" y="37"/>
                                </a:lnTo>
                                <a:lnTo>
                                  <a:pt x="80" y="39"/>
                                </a:lnTo>
                                <a:lnTo>
                                  <a:pt x="78" y="41"/>
                                </a:lnTo>
                                <a:lnTo>
                                  <a:pt x="76" y="43"/>
                                </a:lnTo>
                                <a:lnTo>
                                  <a:pt x="74" y="43"/>
                                </a:lnTo>
                                <a:lnTo>
                                  <a:pt x="84" y="43"/>
                                </a:lnTo>
                                <a:lnTo>
                                  <a:pt x="85"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6" y="18"/>
                                </a:lnTo>
                                <a:lnTo>
                                  <a:pt x="71" y="20"/>
                                </a:lnTo>
                                <a:lnTo>
                                  <a:pt x="81" y="20"/>
                                </a:lnTo>
                                <a:lnTo>
                                  <a:pt x="82"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Line 1385"/>
                        <wps:cNvCnPr>
                          <a:cxnSpLocks noChangeShapeType="1"/>
                        </wps:cNvCnPr>
                        <wps:spPr bwMode="auto">
                          <a:xfrm>
                            <a:off x="134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2" name="AutoShape 1386"/>
                        <wps:cNvSpPr>
                          <a:spLocks/>
                        </wps:cNvSpPr>
                        <wps:spPr bwMode="auto">
                          <a:xfrm>
                            <a:off x="1283" y="5033"/>
                            <a:ext cx="125" cy="49"/>
                          </a:xfrm>
                          <a:custGeom>
                            <a:avLst/>
                            <a:gdLst>
                              <a:gd name="T0" fmla="+- 0 1284 1284"/>
                              <a:gd name="T1" fmla="*/ T0 w 125"/>
                              <a:gd name="T2" fmla="+- 0 5067 5034"/>
                              <a:gd name="T3" fmla="*/ 5067 h 49"/>
                              <a:gd name="T4" fmla="+- 0 1295 1284"/>
                              <a:gd name="T5" fmla="*/ T4 w 125"/>
                              <a:gd name="T6" fmla="+- 0 5082 5034"/>
                              <a:gd name="T7" fmla="*/ 5082 h 49"/>
                              <a:gd name="T8" fmla="+- 0 1297 1284"/>
                              <a:gd name="T9" fmla="*/ T8 w 125"/>
                              <a:gd name="T10" fmla="+- 0 5077 5034"/>
                              <a:gd name="T11" fmla="*/ 5077 h 49"/>
                              <a:gd name="T12" fmla="+- 0 1290 1284"/>
                              <a:gd name="T13" fmla="*/ T12 w 125"/>
                              <a:gd name="T14" fmla="+- 0 5067 5034"/>
                              <a:gd name="T15" fmla="*/ 5067 h 49"/>
                              <a:gd name="T16" fmla="+- 0 1295 1284"/>
                              <a:gd name="T17" fmla="*/ T16 w 125"/>
                              <a:gd name="T18" fmla="+- 0 5056 5034"/>
                              <a:gd name="T19" fmla="*/ 5056 h 49"/>
                              <a:gd name="T20" fmla="+- 0 1295 1284"/>
                              <a:gd name="T21" fmla="*/ T20 w 125"/>
                              <a:gd name="T22" fmla="+- 0 5040 5034"/>
                              <a:gd name="T23" fmla="*/ 5040 h 49"/>
                              <a:gd name="T24" fmla="+- 0 1307 1284"/>
                              <a:gd name="T25" fmla="*/ T24 w 125"/>
                              <a:gd name="T26" fmla="+- 0 5035 5034"/>
                              <a:gd name="T27" fmla="*/ 5035 h 49"/>
                              <a:gd name="T28" fmla="+- 0 1304 1284"/>
                              <a:gd name="T29" fmla="*/ T28 w 125"/>
                              <a:gd name="T30" fmla="+- 0 5057 5034"/>
                              <a:gd name="T31" fmla="*/ 5057 h 49"/>
                              <a:gd name="T32" fmla="+- 0 1307 1284"/>
                              <a:gd name="T33" fmla="*/ T32 w 125"/>
                              <a:gd name="T34" fmla="+- 0 5072 5034"/>
                              <a:gd name="T35" fmla="*/ 5072 h 49"/>
                              <a:gd name="T36" fmla="+- 0 1310 1284"/>
                              <a:gd name="T37" fmla="*/ T36 w 125"/>
                              <a:gd name="T38" fmla="+- 0 5077 5034"/>
                              <a:gd name="T39" fmla="*/ 5077 h 49"/>
                              <a:gd name="T40" fmla="+- 0 1313 1284"/>
                              <a:gd name="T41" fmla="*/ T40 w 125"/>
                              <a:gd name="T42" fmla="+- 0 5058 5034"/>
                              <a:gd name="T43" fmla="*/ 5058 h 49"/>
                              <a:gd name="T44" fmla="+- 0 1293 1284"/>
                              <a:gd name="T45" fmla="*/ T44 w 125"/>
                              <a:gd name="T46" fmla="+- 0 5053 5034"/>
                              <a:gd name="T47" fmla="*/ 5053 h 49"/>
                              <a:gd name="T48" fmla="+- 0 1311 1284"/>
                              <a:gd name="T49" fmla="*/ T48 w 125"/>
                              <a:gd name="T50" fmla="+- 0 5056 5034"/>
                              <a:gd name="T51" fmla="*/ 5056 h 49"/>
                              <a:gd name="T52" fmla="+- 0 1304 1284"/>
                              <a:gd name="T53" fmla="*/ T52 w 125"/>
                              <a:gd name="T54" fmla="+- 0 5038 5034"/>
                              <a:gd name="T55" fmla="*/ 5038 h 49"/>
                              <a:gd name="T56" fmla="+- 0 1313 1284"/>
                              <a:gd name="T57" fmla="*/ T56 w 125"/>
                              <a:gd name="T58" fmla="+- 0 5041 5034"/>
                              <a:gd name="T59" fmla="*/ 5041 h 49"/>
                              <a:gd name="T60" fmla="+- 0 1324 1284"/>
                              <a:gd name="T61" fmla="*/ T60 w 125"/>
                              <a:gd name="T62" fmla="+- 0 5075 5034"/>
                              <a:gd name="T63" fmla="*/ 5075 h 49"/>
                              <a:gd name="T64" fmla="+- 0 1359 1284"/>
                              <a:gd name="T65" fmla="*/ T64 w 125"/>
                              <a:gd name="T66" fmla="+- 0 5034 5034"/>
                              <a:gd name="T67" fmla="*/ 5034 h 49"/>
                              <a:gd name="T68" fmla="+- 0 1343 1284"/>
                              <a:gd name="T69" fmla="*/ T68 w 125"/>
                              <a:gd name="T70" fmla="+- 0 5039 5034"/>
                              <a:gd name="T71" fmla="*/ 5039 h 49"/>
                              <a:gd name="T72" fmla="+- 0 1349 1284"/>
                              <a:gd name="T73" fmla="*/ T72 w 125"/>
                              <a:gd name="T74" fmla="+- 0 5057 5034"/>
                              <a:gd name="T75" fmla="*/ 5057 h 49"/>
                              <a:gd name="T76" fmla="+- 0 1341 1284"/>
                              <a:gd name="T77" fmla="*/ T76 w 125"/>
                              <a:gd name="T78" fmla="+- 0 5076 5034"/>
                              <a:gd name="T79" fmla="*/ 5076 h 49"/>
                              <a:gd name="T80" fmla="+- 0 1360 1284"/>
                              <a:gd name="T81" fmla="*/ T80 w 125"/>
                              <a:gd name="T82" fmla="+- 0 5082 5034"/>
                              <a:gd name="T83" fmla="*/ 5082 h 49"/>
                              <a:gd name="T84" fmla="+- 0 1350 1284"/>
                              <a:gd name="T85" fmla="*/ T84 w 125"/>
                              <a:gd name="T86" fmla="+- 0 5077 5034"/>
                              <a:gd name="T87" fmla="*/ 5077 h 49"/>
                              <a:gd name="T88" fmla="+- 0 1346 1284"/>
                              <a:gd name="T89" fmla="*/ T88 w 125"/>
                              <a:gd name="T90" fmla="+- 0 5065 5034"/>
                              <a:gd name="T91" fmla="*/ 5065 h 49"/>
                              <a:gd name="T92" fmla="+- 0 1355 1284"/>
                              <a:gd name="T93" fmla="*/ T92 w 125"/>
                              <a:gd name="T94" fmla="+- 0 5059 5034"/>
                              <a:gd name="T95" fmla="*/ 5059 h 49"/>
                              <a:gd name="T96" fmla="+- 0 1355 1284"/>
                              <a:gd name="T97" fmla="*/ T96 w 125"/>
                              <a:gd name="T98" fmla="+- 0 5054 5034"/>
                              <a:gd name="T99" fmla="*/ 5054 h 49"/>
                              <a:gd name="T100" fmla="+- 0 1348 1284"/>
                              <a:gd name="T101" fmla="*/ T100 w 125"/>
                              <a:gd name="T102" fmla="+- 0 5041 5034"/>
                              <a:gd name="T103" fmla="*/ 5041 h 49"/>
                              <a:gd name="T104" fmla="+- 0 1367 1284"/>
                              <a:gd name="T105" fmla="*/ T104 w 125"/>
                              <a:gd name="T106" fmla="+- 0 5038 5034"/>
                              <a:gd name="T107" fmla="*/ 5038 h 49"/>
                              <a:gd name="T108" fmla="+- 0 1366 1284"/>
                              <a:gd name="T109" fmla="*/ T108 w 125"/>
                              <a:gd name="T110" fmla="+- 0 5059 5034"/>
                              <a:gd name="T111" fmla="*/ 5059 h 49"/>
                              <a:gd name="T112" fmla="+- 0 1362 1284"/>
                              <a:gd name="T113" fmla="*/ T112 w 125"/>
                              <a:gd name="T114" fmla="+- 0 5064 5034"/>
                              <a:gd name="T115" fmla="*/ 5064 h 49"/>
                              <a:gd name="T116" fmla="+- 0 1363 1284"/>
                              <a:gd name="T117" fmla="*/ T116 w 125"/>
                              <a:gd name="T118" fmla="+- 0 5073 5034"/>
                              <a:gd name="T119" fmla="*/ 5073 h 49"/>
                              <a:gd name="T120" fmla="+- 0 1367 1284"/>
                              <a:gd name="T121" fmla="*/ T120 w 125"/>
                              <a:gd name="T122" fmla="+- 0 5077 5034"/>
                              <a:gd name="T123" fmla="*/ 5077 h 49"/>
                              <a:gd name="T124" fmla="+- 0 1367 1284"/>
                              <a:gd name="T125" fmla="*/ T124 w 125"/>
                              <a:gd name="T126" fmla="+- 0 5060 5034"/>
                              <a:gd name="T127" fmla="*/ 5060 h 49"/>
                              <a:gd name="T128" fmla="+- 0 1359 1284"/>
                              <a:gd name="T129" fmla="*/ T128 w 125"/>
                              <a:gd name="T130" fmla="+- 0 5039 5034"/>
                              <a:gd name="T131" fmla="*/ 5039 h 49"/>
                              <a:gd name="T132" fmla="+- 0 1362 1284"/>
                              <a:gd name="T133" fmla="*/ T132 w 125"/>
                              <a:gd name="T134" fmla="+- 0 5049 5034"/>
                              <a:gd name="T135" fmla="*/ 5049 h 49"/>
                              <a:gd name="T136" fmla="+- 0 1366 1284"/>
                              <a:gd name="T137" fmla="*/ T136 w 125"/>
                              <a:gd name="T138" fmla="+- 0 5054 5034"/>
                              <a:gd name="T139" fmla="*/ 5054 h 49"/>
                              <a:gd name="T140" fmla="+- 0 1367 1284"/>
                              <a:gd name="T141" fmla="*/ T140 w 125"/>
                              <a:gd name="T142" fmla="+- 0 5038 5034"/>
                              <a:gd name="T143" fmla="*/ 5038 h 49"/>
                              <a:gd name="T144" fmla="+- 0 1379 1284"/>
                              <a:gd name="T145" fmla="*/ T144 w 125"/>
                              <a:gd name="T146" fmla="+- 0 5077 5034"/>
                              <a:gd name="T147" fmla="*/ 5077 h 49"/>
                              <a:gd name="T148" fmla="+- 0 1397 1284"/>
                              <a:gd name="T149" fmla="*/ T148 w 125"/>
                              <a:gd name="T150" fmla="+- 0 5082 5034"/>
                              <a:gd name="T151" fmla="*/ 5082 h 49"/>
                              <a:gd name="T152" fmla="+- 0 1388 1284"/>
                              <a:gd name="T153" fmla="*/ T152 w 125"/>
                              <a:gd name="T154" fmla="+- 0 5077 5034"/>
                              <a:gd name="T155" fmla="*/ 5077 h 49"/>
                              <a:gd name="T156" fmla="+- 0 1383 1284"/>
                              <a:gd name="T157" fmla="*/ T156 w 125"/>
                              <a:gd name="T158" fmla="+- 0 5069 5034"/>
                              <a:gd name="T159" fmla="*/ 5069 h 49"/>
                              <a:gd name="T160" fmla="+- 0 1401 1284"/>
                              <a:gd name="T161" fmla="*/ T160 w 125"/>
                              <a:gd name="T162" fmla="+- 0 5060 5034"/>
                              <a:gd name="T163" fmla="*/ 5060 h 49"/>
                              <a:gd name="T164" fmla="+- 0 1399 1284"/>
                              <a:gd name="T165" fmla="*/ T164 w 125"/>
                              <a:gd name="T166" fmla="+- 0 5074 5034"/>
                              <a:gd name="T167" fmla="*/ 5074 h 49"/>
                              <a:gd name="T168" fmla="+- 0 1407 1284"/>
                              <a:gd name="T169" fmla="*/ T168 w 125"/>
                              <a:gd name="T170" fmla="+- 0 5074 5034"/>
                              <a:gd name="T171" fmla="*/ 5074 h 49"/>
                              <a:gd name="T172" fmla="+- 0 1405 1284"/>
                              <a:gd name="T173" fmla="*/ T172 w 125"/>
                              <a:gd name="T174" fmla="+- 0 5055 5034"/>
                              <a:gd name="T175" fmla="*/ 5055 h 49"/>
                              <a:gd name="T176" fmla="+- 0 1383 1284"/>
                              <a:gd name="T177" fmla="*/ T176 w 125"/>
                              <a:gd name="T178" fmla="+- 0 5059 5034"/>
                              <a:gd name="T179" fmla="*/ 5059 h 49"/>
                              <a:gd name="T180" fmla="+- 0 1402 1284"/>
                              <a:gd name="T181" fmla="*/ T180 w 125"/>
                              <a:gd name="T182" fmla="+- 0 5053 5034"/>
                              <a:gd name="T183" fmla="*/ 5053 h 49"/>
                              <a:gd name="T184" fmla="+- 0 1406 1284"/>
                              <a:gd name="T185" fmla="*/ T184 w 125"/>
                              <a:gd name="T186" fmla="+- 0 5034 5034"/>
                              <a:gd name="T187" fmla="*/ 5034 h 49"/>
                              <a:gd name="T188" fmla="+- 0 1385 1284"/>
                              <a:gd name="T189" fmla="*/ T188 w 125"/>
                              <a:gd name="T190" fmla="+- 0 5053 5034"/>
                              <a:gd name="T191"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7"/>
                                </a:lnTo>
                                <a:lnTo>
                                  <a:pt x="27" y="5"/>
                                </a:lnTo>
                                <a:lnTo>
                                  <a:pt x="27" y="4"/>
                                </a:lnTo>
                                <a:close/>
                                <a:moveTo>
                                  <a:pt x="46" y="41"/>
                                </a:moveTo>
                                <a:lnTo>
                                  <a:pt x="40" y="41"/>
                                </a:lnTo>
                                <a:lnTo>
                                  <a:pt x="40" y="47"/>
                                </a:lnTo>
                                <a:lnTo>
                                  <a:pt x="46" y="47"/>
                                </a:lnTo>
                                <a:lnTo>
                                  <a:pt x="46" y="41"/>
                                </a:lnTo>
                                <a:close/>
                                <a:moveTo>
                                  <a:pt x="75" y="0"/>
                                </a:moveTo>
                                <a:lnTo>
                                  <a:pt x="67" y="0"/>
                                </a:lnTo>
                                <a:lnTo>
                                  <a:pt x="64" y="1"/>
                                </a:lnTo>
                                <a:lnTo>
                                  <a:pt x="61" y="3"/>
                                </a:lnTo>
                                <a:lnTo>
                                  <a:pt x="59" y="5"/>
                                </a:lnTo>
                                <a:lnTo>
                                  <a:pt x="58" y="7"/>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2" y="31"/>
                                </a:lnTo>
                                <a:lnTo>
                                  <a:pt x="64" y="30"/>
                                </a:lnTo>
                                <a:lnTo>
                                  <a:pt x="65"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79"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3" y="4"/>
                                </a:moveTo>
                                <a:lnTo>
                                  <a:pt x="73" y="4"/>
                                </a:lnTo>
                                <a:lnTo>
                                  <a:pt x="75" y="5"/>
                                </a:lnTo>
                                <a:lnTo>
                                  <a:pt x="76" y="6"/>
                                </a:lnTo>
                                <a:lnTo>
                                  <a:pt x="78" y="7"/>
                                </a:lnTo>
                                <a:lnTo>
                                  <a:pt x="78" y="9"/>
                                </a:lnTo>
                                <a:lnTo>
                                  <a:pt x="78" y="15"/>
                                </a:lnTo>
                                <a:lnTo>
                                  <a:pt x="76" y="18"/>
                                </a:lnTo>
                                <a:lnTo>
                                  <a:pt x="71" y="20"/>
                                </a:lnTo>
                                <a:lnTo>
                                  <a:pt x="81" y="20"/>
                                </a:lnTo>
                                <a:lnTo>
                                  <a:pt x="82" y="20"/>
                                </a:lnTo>
                                <a:lnTo>
                                  <a:pt x="85" y="16"/>
                                </a:lnTo>
                                <a:lnTo>
                                  <a:pt x="85" y="8"/>
                                </a:lnTo>
                                <a:lnTo>
                                  <a:pt x="83" y="5"/>
                                </a:lnTo>
                                <a:lnTo>
                                  <a:pt x="83" y="4"/>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0"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Line 1387"/>
                        <wps:cNvCnPr>
                          <a:cxnSpLocks noChangeShapeType="1"/>
                        </wps:cNvCnPr>
                        <wps:spPr bwMode="auto">
                          <a:xfrm>
                            <a:off x="1518"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1388"/>
                        <wps:cNvSpPr>
                          <a:spLocks/>
                        </wps:cNvSpPr>
                        <wps:spPr bwMode="auto">
                          <a:xfrm>
                            <a:off x="1474" y="5033"/>
                            <a:ext cx="87" cy="49"/>
                          </a:xfrm>
                          <a:custGeom>
                            <a:avLst/>
                            <a:gdLst>
                              <a:gd name="T0" fmla="+- 0 1475 1475"/>
                              <a:gd name="T1" fmla="*/ T0 w 87"/>
                              <a:gd name="T2" fmla="+- 0 5042 5034"/>
                              <a:gd name="T3" fmla="*/ 5042 h 49"/>
                              <a:gd name="T4" fmla="+- 0 1479 1475"/>
                              <a:gd name="T5" fmla="*/ T4 w 87"/>
                              <a:gd name="T6" fmla="+- 0 5076 5034"/>
                              <a:gd name="T7" fmla="*/ 5076 h 49"/>
                              <a:gd name="T8" fmla="+- 0 1495 1475"/>
                              <a:gd name="T9" fmla="*/ T8 w 87"/>
                              <a:gd name="T10" fmla="+- 0 5082 5034"/>
                              <a:gd name="T11" fmla="*/ 5082 h 49"/>
                              <a:gd name="T12" fmla="+- 0 1488 1475"/>
                              <a:gd name="T13" fmla="*/ T12 w 87"/>
                              <a:gd name="T14" fmla="+- 0 5077 5034"/>
                              <a:gd name="T15" fmla="*/ 5077 h 49"/>
                              <a:gd name="T16" fmla="+- 0 1482 1475"/>
                              <a:gd name="T17" fmla="*/ T16 w 87"/>
                              <a:gd name="T18" fmla="+- 0 5070 5034"/>
                              <a:gd name="T19" fmla="*/ 5070 h 49"/>
                              <a:gd name="T20" fmla="+- 0 1481 1475"/>
                              <a:gd name="T21" fmla="*/ T20 w 87"/>
                              <a:gd name="T22" fmla="+- 0 5061 5034"/>
                              <a:gd name="T23" fmla="*/ 5061 h 49"/>
                              <a:gd name="T24" fmla="+- 0 1481 1475"/>
                              <a:gd name="T25" fmla="*/ T24 w 87"/>
                              <a:gd name="T26" fmla="+- 0 5056 5034"/>
                              <a:gd name="T27" fmla="*/ 5056 h 49"/>
                              <a:gd name="T28" fmla="+- 0 1484 1475"/>
                              <a:gd name="T29" fmla="*/ T28 w 87"/>
                              <a:gd name="T30" fmla="+- 0 5043 5034"/>
                              <a:gd name="T31" fmla="*/ 5043 h 49"/>
                              <a:gd name="T32" fmla="+- 0 1502 1475"/>
                              <a:gd name="T33" fmla="*/ T32 w 87"/>
                              <a:gd name="T34" fmla="+- 0 5038 5034"/>
                              <a:gd name="T35" fmla="*/ 5038 h 49"/>
                              <a:gd name="T36" fmla="+- 0 1495 1475"/>
                              <a:gd name="T37" fmla="*/ T36 w 87"/>
                              <a:gd name="T38" fmla="+- 0 5034 5034"/>
                              <a:gd name="T39" fmla="*/ 5034 h 49"/>
                              <a:gd name="T40" fmla="+- 0 1495 1475"/>
                              <a:gd name="T41" fmla="*/ T40 w 87"/>
                              <a:gd name="T42" fmla="+- 0 5057 5034"/>
                              <a:gd name="T43" fmla="*/ 5057 h 49"/>
                              <a:gd name="T44" fmla="+- 0 1499 1475"/>
                              <a:gd name="T45" fmla="*/ T44 w 87"/>
                              <a:gd name="T46" fmla="+- 0 5070 5034"/>
                              <a:gd name="T47" fmla="*/ 5070 h 49"/>
                              <a:gd name="T48" fmla="+- 0 1495 1475"/>
                              <a:gd name="T49" fmla="*/ T48 w 87"/>
                              <a:gd name="T50" fmla="+- 0 5076 5034"/>
                              <a:gd name="T51" fmla="*/ 5076 h 49"/>
                              <a:gd name="T52" fmla="+- 0 1504 1475"/>
                              <a:gd name="T53" fmla="*/ T52 w 87"/>
                              <a:gd name="T54" fmla="+- 0 5074 5034"/>
                              <a:gd name="T55" fmla="*/ 5074 h 49"/>
                              <a:gd name="T56" fmla="+- 0 1504 1475"/>
                              <a:gd name="T57" fmla="*/ T56 w 87"/>
                              <a:gd name="T58" fmla="+- 0 5058 5034"/>
                              <a:gd name="T59" fmla="*/ 5058 h 49"/>
                              <a:gd name="T60" fmla="+- 0 1487 1475"/>
                              <a:gd name="T61" fmla="*/ T60 w 87"/>
                              <a:gd name="T62" fmla="+- 0 5051 5034"/>
                              <a:gd name="T63" fmla="*/ 5051 h 49"/>
                              <a:gd name="T64" fmla="+- 0 1486 1475"/>
                              <a:gd name="T65" fmla="*/ T64 w 87"/>
                              <a:gd name="T66" fmla="+- 0 5056 5034"/>
                              <a:gd name="T67" fmla="*/ 5056 h 49"/>
                              <a:gd name="T68" fmla="+- 0 1499 1475"/>
                              <a:gd name="T69" fmla="*/ T68 w 87"/>
                              <a:gd name="T70" fmla="+- 0 5052 5034"/>
                              <a:gd name="T71" fmla="*/ 5052 h 49"/>
                              <a:gd name="T72" fmla="+- 0 1495 1475"/>
                              <a:gd name="T73" fmla="*/ T72 w 87"/>
                              <a:gd name="T74" fmla="+- 0 5038 5034"/>
                              <a:gd name="T75" fmla="*/ 5038 h 49"/>
                              <a:gd name="T76" fmla="+- 0 1504 1475"/>
                              <a:gd name="T77" fmla="*/ T76 w 87"/>
                              <a:gd name="T78" fmla="+- 0 5045 5034"/>
                              <a:gd name="T79" fmla="*/ 5045 h 49"/>
                              <a:gd name="T80" fmla="+- 0 1502 1475"/>
                              <a:gd name="T81" fmla="*/ T80 w 87"/>
                              <a:gd name="T82" fmla="+- 0 5038 5034"/>
                              <a:gd name="T83" fmla="*/ 5038 h 49"/>
                              <a:gd name="T84" fmla="+- 0 1515 1475"/>
                              <a:gd name="T85" fmla="*/ T84 w 87"/>
                              <a:gd name="T86" fmla="+- 0 5081 5034"/>
                              <a:gd name="T87" fmla="*/ 5081 h 49"/>
                              <a:gd name="T88" fmla="+- 0 1537 1475"/>
                              <a:gd name="T89" fmla="*/ T88 w 87"/>
                              <a:gd name="T90" fmla="+- 0 5070 5034"/>
                              <a:gd name="T91" fmla="*/ 5070 h 49"/>
                              <a:gd name="T92" fmla="+- 0 1533 1475"/>
                              <a:gd name="T93" fmla="*/ T92 w 87"/>
                              <a:gd name="T94" fmla="+- 0 5077 5034"/>
                              <a:gd name="T95" fmla="*/ 5077 h 49"/>
                              <a:gd name="T96" fmla="+- 0 1541 1475"/>
                              <a:gd name="T97" fmla="*/ T96 w 87"/>
                              <a:gd name="T98" fmla="+- 0 5082 5034"/>
                              <a:gd name="T99" fmla="*/ 5082 h 49"/>
                              <a:gd name="T100" fmla="+- 0 1540 1475"/>
                              <a:gd name="T101" fmla="*/ T100 w 87"/>
                              <a:gd name="T102" fmla="+- 0 5077 5034"/>
                              <a:gd name="T103" fmla="*/ 5077 h 49"/>
                              <a:gd name="T104" fmla="+- 0 1561 1475"/>
                              <a:gd name="T105" fmla="*/ T104 w 87"/>
                              <a:gd name="T106" fmla="+- 0 5060 5034"/>
                              <a:gd name="T107" fmla="*/ 5060 h 49"/>
                              <a:gd name="T108" fmla="+- 0 1554 1475"/>
                              <a:gd name="T109" fmla="*/ T108 w 87"/>
                              <a:gd name="T110" fmla="+- 0 5070 5034"/>
                              <a:gd name="T111" fmla="*/ 5070 h 49"/>
                              <a:gd name="T112" fmla="+- 0 1559 1475"/>
                              <a:gd name="T113" fmla="*/ T112 w 87"/>
                              <a:gd name="T114" fmla="+- 0 5077 5034"/>
                              <a:gd name="T115" fmla="*/ 5077 h 49"/>
                              <a:gd name="T116" fmla="+- 0 1550 1475"/>
                              <a:gd name="T117" fmla="*/ T116 w 87"/>
                              <a:gd name="T118" fmla="+- 0 5034 5034"/>
                              <a:gd name="T119" fmla="*/ 5034 h 49"/>
                              <a:gd name="T120" fmla="+- 0 1533 1475"/>
                              <a:gd name="T121" fmla="*/ T120 w 87"/>
                              <a:gd name="T122" fmla="+- 0 5039 5034"/>
                              <a:gd name="T123" fmla="*/ 5039 h 49"/>
                              <a:gd name="T124" fmla="+- 0 1531 1475"/>
                              <a:gd name="T125" fmla="*/ T124 w 87"/>
                              <a:gd name="T126" fmla="+- 0 5054 5034"/>
                              <a:gd name="T127" fmla="*/ 5054 h 49"/>
                              <a:gd name="T128" fmla="+- 0 1540 1475"/>
                              <a:gd name="T129" fmla="*/ T128 w 87"/>
                              <a:gd name="T130" fmla="+- 0 5065 5034"/>
                              <a:gd name="T131" fmla="*/ 5065 h 49"/>
                              <a:gd name="T132" fmla="+- 0 1555 1475"/>
                              <a:gd name="T133" fmla="*/ T132 w 87"/>
                              <a:gd name="T134" fmla="+- 0 5060 5034"/>
                              <a:gd name="T135" fmla="*/ 5060 h 49"/>
                              <a:gd name="T136" fmla="+- 0 1537 1475"/>
                              <a:gd name="T137" fmla="*/ T136 w 87"/>
                              <a:gd name="T138" fmla="+- 0 5055 5034"/>
                              <a:gd name="T139" fmla="*/ 5055 h 49"/>
                              <a:gd name="T140" fmla="+- 0 1537 1475"/>
                              <a:gd name="T141" fmla="*/ T140 w 87"/>
                              <a:gd name="T142" fmla="+- 0 5044 5034"/>
                              <a:gd name="T143" fmla="*/ 5044 h 49"/>
                              <a:gd name="T144" fmla="+- 0 1543 1475"/>
                              <a:gd name="T145" fmla="*/ T144 w 87"/>
                              <a:gd name="T146" fmla="+- 0 5038 5034"/>
                              <a:gd name="T147" fmla="*/ 5038 h 49"/>
                              <a:gd name="T148" fmla="+- 0 1550 1475"/>
                              <a:gd name="T149" fmla="*/ T148 w 87"/>
                              <a:gd name="T150" fmla="+- 0 5034 5034"/>
                              <a:gd name="T151" fmla="*/ 5034 h 49"/>
                              <a:gd name="T152" fmla="+- 0 1551 1475"/>
                              <a:gd name="T153" fmla="*/ T152 w 87"/>
                              <a:gd name="T154" fmla="+- 0 5040 5034"/>
                              <a:gd name="T155" fmla="*/ 5040 h 49"/>
                              <a:gd name="T156" fmla="+- 0 1555 1475"/>
                              <a:gd name="T157" fmla="*/ T156 w 87"/>
                              <a:gd name="T158" fmla="+- 0 5050 5034"/>
                              <a:gd name="T159" fmla="*/ 5050 h 49"/>
                              <a:gd name="T160" fmla="+- 0 1549 1475"/>
                              <a:gd name="T161" fmla="*/ T160 w 87"/>
                              <a:gd name="T162" fmla="+- 0 5060 5034"/>
                              <a:gd name="T163" fmla="*/ 5060 h 49"/>
                              <a:gd name="T164" fmla="+- 0 1561 1475"/>
                              <a:gd name="T165" fmla="*/ T164 w 87"/>
                              <a:gd name="T166" fmla="+- 0 5060 5034"/>
                              <a:gd name="T167" fmla="*/ 5060 h 49"/>
                              <a:gd name="T168" fmla="+- 0 1556 1475"/>
                              <a:gd name="T169" fmla="*/ T168 w 87"/>
                              <a:gd name="T170" fmla="+- 0 5038 5034"/>
                              <a:gd name="T171"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7"/>
                                </a:lnTo>
                                <a:lnTo>
                                  <a:pt x="27" y="5"/>
                                </a:lnTo>
                                <a:lnTo>
                                  <a:pt x="27" y="4"/>
                                </a:lnTo>
                                <a:close/>
                                <a:moveTo>
                                  <a:pt x="46" y="41"/>
                                </a:moveTo>
                                <a:lnTo>
                                  <a:pt x="40" y="41"/>
                                </a:lnTo>
                                <a:lnTo>
                                  <a:pt x="40" y="47"/>
                                </a:lnTo>
                                <a:lnTo>
                                  <a:pt x="46" y="47"/>
                                </a:lnTo>
                                <a:lnTo>
                                  <a:pt x="46" y="41"/>
                                </a:lnTo>
                                <a:close/>
                                <a:moveTo>
                                  <a:pt x="62" y="36"/>
                                </a:moveTo>
                                <a:lnTo>
                                  <a:pt x="56" y="36"/>
                                </a:lnTo>
                                <a:lnTo>
                                  <a:pt x="57" y="40"/>
                                </a:lnTo>
                                <a:lnTo>
                                  <a:pt x="58" y="43"/>
                                </a:lnTo>
                                <a:lnTo>
                                  <a:pt x="61" y="45"/>
                                </a:lnTo>
                                <a:lnTo>
                                  <a:pt x="63" y="47"/>
                                </a:lnTo>
                                <a:lnTo>
                                  <a:pt x="66" y="48"/>
                                </a:lnTo>
                                <a:lnTo>
                                  <a:pt x="81" y="48"/>
                                </a:lnTo>
                                <a:lnTo>
                                  <a:pt x="84" y="43"/>
                                </a:lnTo>
                                <a:lnTo>
                                  <a:pt x="65" y="43"/>
                                </a:lnTo>
                                <a:lnTo>
                                  <a:pt x="63" y="41"/>
                                </a:lnTo>
                                <a:lnTo>
                                  <a:pt x="62"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8" y="5"/>
                                </a:lnTo>
                                <a:lnTo>
                                  <a:pt x="57" y="7"/>
                                </a:lnTo>
                                <a:lnTo>
                                  <a:pt x="56" y="11"/>
                                </a:lnTo>
                                <a:lnTo>
                                  <a:pt x="56" y="20"/>
                                </a:lnTo>
                                <a:lnTo>
                                  <a:pt x="57" y="24"/>
                                </a:lnTo>
                                <a:lnTo>
                                  <a:pt x="62" y="29"/>
                                </a:lnTo>
                                <a:lnTo>
                                  <a:pt x="65" y="31"/>
                                </a:lnTo>
                                <a:lnTo>
                                  <a:pt x="73" y="31"/>
                                </a:lnTo>
                                <a:lnTo>
                                  <a:pt x="77" y="29"/>
                                </a:lnTo>
                                <a:lnTo>
                                  <a:pt x="80" y="26"/>
                                </a:lnTo>
                                <a:lnTo>
                                  <a:pt x="68" y="26"/>
                                </a:lnTo>
                                <a:lnTo>
                                  <a:pt x="66" y="25"/>
                                </a:lnTo>
                                <a:lnTo>
                                  <a:pt x="62" y="21"/>
                                </a:lnTo>
                                <a:lnTo>
                                  <a:pt x="62" y="18"/>
                                </a:lnTo>
                                <a:lnTo>
                                  <a:pt x="62" y="12"/>
                                </a:lnTo>
                                <a:lnTo>
                                  <a:pt x="62" y="10"/>
                                </a:lnTo>
                                <a:lnTo>
                                  <a:pt x="64" y="7"/>
                                </a:lnTo>
                                <a:lnTo>
                                  <a:pt x="66" y="5"/>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Line 1389"/>
                        <wps:cNvCnPr>
                          <a:cxnSpLocks noChangeShapeType="1"/>
                        </wps:cNvCnPr>
                        <wps:spPr bwMode="auto">
                          <a:xfrm>
                            <a:off x="168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6" name="AutoShape 1390"/>
                        <wps:cNvSpPr>
                          <a:spLocks/>
                        </wps:cNvSpPr>
                        <wps:spPr bwMode="auto">
                          <a:xfrm>
                            <a:off x="1622" y="5033"/>
                            <a:ext cx="125" cy="49"/>
                          </a:xfrm>
                          <a:custGeom>
                            <a:avLst/>
                            <a:gdLst>
                              <a:gd name="T0" fmla="+- 0 1622 1622"/>
                              <a:gd name="T1" fmla="*/ T0 w 125"/>
                              <a:gd name="T2" fmla="+- 0 5042 5034"/>
                              <a:gd name="T3" fmla="*/ 5042 h 49"/>
                              <a:gd name="T4" fmla="+- 0 1626 1622"/>
                              <a:gd name="T5" fmla="*/ T4 w 125"/>
                              <a:gd name="T6" fmla="+- 0 5076 5034"/>
                              <a:gd name="T7" fmla="*/ 5076 h 49"/>
                              <a:gd name="T8" fmla="+- 0 1643 1622"/>
                              <a:gd name="T9" fmla="*/ T8 w 125"/>
                              <a:gd name="T10" fmla="+- 0 5082 5034"/>
                              <a:gd name="T11" fmla="*/ 5082 h 49"/>
                              <a:gd name="T12" fmla="+- 0 1635 1622"/>
                              <a:gd name="T13" fmla="*/ T12 w 125"/>
                              <a:gd name="T14" fmla="+- 0 5077 5034"/>
                              <a:gd name="T15" fmla="*/ 5077 h 49"/>
                              <a:gd name="T16" fmla="+- 0 1629 1622"/>
                              <a:gd name="T17" fmla="*/ T16 w 125"/>
                              <a:gd name="T18" fmla="+- 0 5070 5034"/>
                              <a:gd name="T19" fmla="*/ 5070 h 49"/>
                              <a:gd name="T20" fmla="+- 0 1628 1622"/>
                              <a:gd name="T21" fmla="*/ T20 w 125"/>
                              <a:gd name="T22" fmla="+- 0 5061 5034"/>
                              <a:gd name="T23" fmla="*/ 5061 h 49"/>
                              <a:gd name="T24" fmla="+- 0 1628 1622"/>
                              <a:gd name="T25" fmla="*/ T24 w 125"/>
                              <a:gd name="T26" fmla="+- 0 5056 5034"/>
                              <a:gd name="T27" fmla="*/ 5056 h 49"/>
                              <a:gd name="T28" fmla="+- 0 1633 1622"/>
                              <a:gd name="T29" fmla="*/ T28 w 125"/>
                              <a:gd name="T30" fmla="+- 0 5040 5034"/>
                              <a:gd name="T31" fmla="*/ 5040 h 49"/>
                              <a:gd name="T32" fmla="+- 0 1648 1622"/>
                              <a:gd name="T33" fmla="*/ T32 w 125"/>
                              <a:gd name="T34" fmla="+- 0 5037 5034"/>
                              <a:gd name="T35" fmla="*/ 5037 h 49"/>
                              <a:gd name="T36" fmla="+- 0 1649 1622"/>
                              <a:gd name="T37" fmla="*/ T36 w 125"/>
                              <a:gd name="T38" fmla="+- 0 5056 5034"/>
                              <a:gd name="T39" fmla="*/ 5056 h 49"/>
                              <a:gd name="T40" fmla="+- 0 1646 1622"/>
                              <a:gd name="T41" fmla="*/ T40 w 125"/>
                              <a:gd name="T42" fmla="+- 0 5061 5034"/>
                              <a:gd name="T43" fmla="*/ 5061 h 49"/>
                              <a:gd name="T44" fmla="+- 0 1646 1622"/>
                              <a:gd name="T45" fmla="*/ T44 w 125"/>
                              <a:gd name="T46" fmla="+- 0 5072 5034"/>
                              <a:gd name="T47" fmla="*/ 5072 h 49"/>
                              <a:gd name="T48" fmla="+- 0 1641 1622"/>
                              <a:gd name="T49" fmla="*/ T48 w 125"/>
                              <a:gd name="T50" fmla="+- 0 5077 5034"/>
                              <a:gd name="T51" fmla="*/ 5077 h 49"/>
                              <a:gd name="T52" fmla="+- 0 1653 1622"/>
                              <a:gd name="T53" fmla="*/ T52 w 125"/>
                              <a:gd name="T54" fmla="+- 0 5070 5034"/>
                              <a:gd name="T55" fmla="*/ 5070 h 49"/>
                              <a:gd name="T56" fmla="+- 0 1649 1622"/>
                              <a:gd name="T57" fmla="*/ T56 w 125"/>
                              <a:gd name="T58" fmla="+- 0 5056 5034"/>
                              <a:gd name="T59" fmla="*/ 5056 h 49"/>
                              <a:gd name="T60" fmla="+- 0 1631 1622"/>
                              <a:gd name="T61" fmla="*/ T60 w 125"/>
                              <a:gd name="T62" fmla="+- 0 5053 5034"/>
                              <a:gd name="T63" fmla="*/ 5053 h 49"/>
                              <a:gd name="T64" fmla="+- 0 1635 1622"/>
                              <a:gd name="T65" fmla="*/ T64 w 125"/>
                              <a:gd name="T66" fmla="+- 0 5056 5034"/>
                              <a:gd name="T67" fmla="*/ 5056 h 49"/>
                              <a:gd name="T68" fmla="+- 0 1643 1622"/>
                              <a:gd name="T69" fmla="*/ T68 w 125"/>
                              <a:gd name="T70" fmla="+- 0 5051 5034"/>
                              <a:gd name="T71" fmla="*/ 5051 h 49"/>
                              <a:gd name="T72" fmla="+- 0 1645 1622"/>
                              <a:gd name="T73" fmla="*/ T72 w 125"/>
                              <a:gd name="T74" fmla="+- 0 5041 5034"/>
                              <a:gd name="T75" fmla="*/ 5041 h 49"/>
                              <a:gd name="T76" fmla="+- 0 1651 1622"/>
                              <a:gd name="T77" fmla="*/ T76 w 125"/>
                              <a:gd name="T78" fmla="+- 0 5041 5034"/>
                              <a:gd name="T79" fmla="*/ 5041 h 49"/>
                              <a:gd name="T80" fmla="+- 0 1669 1622"/>
                              <a:gd name="T81" fmla="*/ T80 w 125"/>
                              <a:gd name="T82" fmla="+- 0 5075 5034"/>
                              <a:gd name="T83" fmla="*/ 5075 h 49"/>
                              <a:gd name="T84" fmla="+- 0 1669 1622"/>
                              <a:gd name="T85" fmla="*/ T84 w 125"/>
                              <a:gd name="T86" fmla="+- 0 5081 5034"/>
                              <a:gd name="T87" fmla="*/ 5081 h 49"/>
                              <a:gd name="T88" fmla="+- 0 1679 1622"/>
                              <a:gd name="T89" fmla="*/ T88 w 125"/>
                              <a:gd name="T90" fmla="+- 0 5070 5034"/>
                              <a:gd name="T91" fmla="*/ 5070 h 49"/>
                              <a:gd name="T92" fmla="+- 0 1683 1622"/>
                              <a:gd name="T93" fmla="*/ T92 w 125"/>
                              <a:gd name="T94" fmla="+- 0 5079 5034"/>
                              <a:gd name="T95" fmla="*/ 5079 h 49"/>
                              <a:gd name="T96" fmla="+- 0 1703 1622"/>
                              <a:gd name="T97" fmla="*/ T96 w 125"/>
                              <a:gd name="T98" fmla="+- 0 5082 5034"/>
                              <a:gd name="T99" fmla="*/ 5082 h 49"/>
                              <a:gd name="T100" fmla="+- 0 1686 1622"/>
                              <a:gd name="T101" fmla="*/ T100 w 125"/>
                              <a:gd name="T102" fmla="+- 0 5075 5034"/>
                              <a:gd name="T103" fmla="*/ 5075 h 49"/>
                              <a:gd name="T104" fmla="+- 0 1703 1622"/>
                              <a:gd name="T105" fmla="*/ T104 w 125"/>
                              <a:gd name="T106" fmla="+- 0 5060 5034"/>
                              <a:gd name="T107" fmla="*/ 5060 h 49"/>
                              <a:gd name="T108" fmla="+- 0 1698 1622"/>
                              <a:gd name="T109" fmla="*/ T108 w 125"/>
                              <a:gd name="T110" fmla="+- 0 5076 5034"/>
                              <a:gd name="T111" fmla="*/ 5076 h 49"/>
                              <a:gd name="T112" fmla="+- 0 1709 1622"/>
                              <a:gd name="T113" fmla="*/ T112 w 125"/>
                              <a:gd name="T114" fmla="+- 0 5073 5034"/>
                              <a:gd name="T115" fmla="*/ 5073 h 49"/>
                              <a:gd name="T116" fmla="+- 0 1688 1622"/>
                              <a:gd name="T117" fmla="*/ T116 w 125"/>
                              <a:gd name="T118" fmla="+- 0 5034 5034"/>
                              <a:gd name="T119" fmla="*/ 5034 h 49"/>
                              <a:gd name="T120" fmla="+- 0 1678 1622"/>
                              <a:gd name="T121" fmla="*/ T120 w 125"/>
                              <a:gd name="T122" fmla="+- 0 5045 5034"/>
                              <a:gd name="T123" fmla="*/ 5045 h 49"/>
                              <a:gd name="T124" fmla="+- 0 1685 1622"/>
                              <a:gd name="T125" fmla="*/ T124 w 125"/>
                              <a:gd name="T126" fmla="+- 0 5063 5034"/>
                              <a:gd name="T127" fmla="*/ 5063 h 49"/>
                              <a:gd name="T128" fmla="+- 0 1700 1622"/>
                              <a:gd name="T129" fmla="*/ T128 w 125"/>
                              <a:gd name="T130" fmla="+- 0 5063 5034"/>
                              <a:gd name="T131" fmla="*/ 5063 h 49"/>
                              <a:gd name="T132" fmla="+- 0 1688 1622"/>
                              <a:gd name="T133" fmla="*/ T132 w 125"/>
                              <a:gd name="T134" fmla="+- 0 5059 5034"/>
                              <a:gd name="T135" fmla="*/ 5059 h 49"/>
                              <a:gd name="T136" fmla="+- 0 1684 1622"/>
                              <a:gd name="T137" fmla="*/ T136 w 125"/>
                              <a:gd name="T138" fmla="+- 0 5046 5034"/>
                              <a:gd name="T139" fmla="*/ 5046 h 49"/>
                              <a:gd name="T140" fmla="+- 0 1688 1622"/>
                              <a:gd name="T141" fmla="*/ T140 w 125"/>
                              <a:gd name="T142" fmla="+- 0 5039 5034"/>
                              <a:gd name="T143" fmla="*/ 5039 h 49"/>
                              <a:gd name="T144" fmla="+- 0 1702 1622"/>
                              <a:gd name="T145" fmla="*/ T144 w 125"/>
                              <a:gd name="T146" fmla="+- 0 5036 5034"/>
                              <a:gd name="T147" fmla="*/ 5036 h 49"/>
                              <a:gd name="T148" fmla="+- 0 1696 1622"/>
                              <a:gd name="T149" fmla="*/ T148 w 125"/>
                              <a:gd name="T150" fmla="+- 0 5038 5034"/>
                              <a:gd name="T151" fmla="*/ 5038 h 49"/>
                              <a:gd name="T152" fmla="+- 0 1702 1622"/>
                              <a:gd name="T153" fmla="*/ T152 w 125"/>
                              <a:gd name="T154" fmla="+- 0 5046 5034"/>
                              <a:gd name="T155" fmla="*/ 5046 h 49"/>
                              <a:gd name="T156" fmla="+- 0 1700 1622"/>
                              <a:gd name="T157" fmla="*/ T156 w 125"/>
                              <a:gd name="T158" fmla="+- 0 5058 5034"/>
                              <a:gd name="T159" fmla="*/ 5058 h 49"/>
                              <a:gd name="T160" fmla="+- 0 1703 1622"/>
                              <a:gd name="T161" fmla="*/ T160 w 125"/>
                              <a:gd name="T162" fmla="+- 0 5060 5034"/>
                              <a:gd name="T163" fmla="*/ 5060 h 49"/>
                              <a:gd name="T164" fmla="+- 0 1707 1622"/>
                              <a:gd name="T165" fmla="*/ T164 w 125"/>
                              <a:gd name="T166" fmla="+- 0 5043 5034"/>
                              <a:gd name="T167" fmla="*/ 5043 h 49"/>
                              <a:gd name="T168" fmla="+- 0 1715 1622"/>
                              <a:gd name="T169" fmla="*/ T168 w 125"/>
                              <a:gd name="T170" fmla="+- 0 5069 5034"/>
                              <a:gd name="T171" fmla="*/ 5069 h 49"/>
                              <a:gd name="T172" fmla="+- 0 1720 1622"/>
                              <a:gd name="T173" fmla="*/ T172 w 125"/>
                              <a:gd name="T174" fmla="+- 0 5079 5034"/>
                              <a:gd name="T175" fmla="*/ 5079 h 49"/>
                              <a:gd name="T176" fmla="+- 0 1735 1622"/>
                              <a:gd name="T177" fmla="*/ T176 w 125"/>
                              <a:gd name="T178" fmla="+- 0 5082 5034"/>
                              <a:gd name="T179" fmla="*/ 5082 h 49"/>
                              <a:gd name="T180" fmla="+- 0 1728 1622"/>
                              <a:gd name="T181" fmla="*/ T180 w 125"/>
                              <a:gd name="T182" fmla="+- 0 5077 5034"/>
                              <a:gd name="T183" fmla="*/ 5077 h 49"/>
                              <a:gd name="T184" fmla="+- 0 1723 1622"/>
                              <a:gd name="T185" fmla="*/ T184 w 125"/>
                              <a:gd name="T186" fmla="+- 0 5074 5034"/>
                              <a:gd name="T187" fmla="*/ 5074 h 49"/>
                              <a:gd name="T188" fmla="+- 0 1743 1622"/>
                              <a:gd name="T189" fmla="*/ T188 w 125"/>
                              <a:gd name="T190" fmla="+- 0 5055 5034"/>
                              <a:gd name="T191" fmla="*/ 5055 h 49"/>
                              <a:gd name="T192" fmla="+- 0 1739 1622"/>
                              <a:gd name="T193" fmla="*/ T192 w 125"/>
                              <a:gd name="T194" fmla="+- 0 5060 5034"/>
                              <a:gd name="T195" fmla="*/ 5060 h 49"/>
                              <a:gd name="T196" fmla="+- 0 1739 1622"/>
                              <a:gd name="T197" fmla="*/ T196 w 125"/>
                              <a:gd name="T198" fmla="+- 0 5072 5034"/>
                              <a:gd name="T199" fmla="*/ 5072 h 49"/>
                              <a:gd name="T200" fmla="+- 0 1733 1622"/>
                              <a:gd name="T201" fmla="*/ T200 w 125"/>
                              <a:gd name="T202" fmla="+- 0 5077 5034"/>
                              <a:gd name="T203" fmla="*/ 5077 h 49"/>
                              <a:gd name="T204" fmla="+- 0 1746 1622"/>
                              <a:gd name="T205" fmla="*/ T204 w 125"/>
                              <a:gd name="T206" fmla="+- 0 5070 5034"/>
                              <a:gd name="T207" fmla="*/ 5070 h 49"/>
                              <a:gd name="T208" fmla="+- 0 1743 1622"/>
                              <a:gd name="T209" fmla="*/ T208 w 125"/>
                              <a:gd name="T210" fmla="+- 0 5055 5034"/>
                              <a:gd name="T211" fmla="*/ 5055 h 49"/>
                              <a:gd name="T212" fmla="+- 0 1717 1622"/>
                              <a:gd name="T213" fmla="*/ T212 w 125"/>
                              <a:gd name="T214" fmla="+- 0 5059 5034"/>
                              <a:gd name="T215" fmla="*/ 5059 h 49"/>
                              <a:gd name="T216" fmla="+- 0 1727 1622"/>
                              <a:gd name="T217" fmla="*/ T216 w 125"/>
                              <a:gd name="T218" fmla="+- 0 5055 5034"/>
                              <a:gd name="T219" fmla="*/ 5055 h 49"/>
                              <a:gd name="T220" fmla="+- 0 1723 1622"/>
                              <a:gd name="T221" fmla="*/ T220 w 125"/>
                              <a:gd name="T222" fmla="+- 0 5053 5034"/>
                              <a:gd name="T223" fmla="*/ 5053 h 49"/>
                              <a:gd name="T224" fmla="+- 0 1744 1622"/>
                              <a:gd name="T225" fmla="*/ T224 w 125"/>
                              <a:gd name="T226" fmla="+- 0 5034 5034"/>
                              <a:gd name="T227" fmla="*/ 5034 h 49"/>
                              <a:gd name="T228" fmla="+- 0 1726 1622"/>
                              <a:gd name="T229" fmla="*/ T228 w 125"/>
                              <a:gd name="T230" fmla="+- 0 5051 5034"/>
                              <a:gd name="T231" fmla="*/ 5051 h 49"/>
                              <a:gd name="T232" fmla="+- 0 1739 1622"/>
                              <a:gd name="T233" fmla="*/ T232 w 125"/>
                              <a:gd name="T234" fmla="+- 0 5052 5034"/>
                              <a:gd name="T235"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6" y="0"/>
                                </a:lnTo>
                                <a:lnTo>
                                  <a:pt x="0" y="8"/>
                                </a:lnTo>
                                <a:lnTo>
                                  <a:pt x="0" y="33"/>
                                </a:lnTo>
                                <a:lnTo>
                                  <a:pt x="2" y="38"/>
                                </a:lnTo>
                                <a:lnTo>
                                  <a:pt x="4" y="42"/>
                                </a:lnTo>
                                <a:lnTo>
                                  <a:pt x="7" y="46"/>
                                </a:lnTo>
                                <a:lnTo>
                                  <a:pt x="11" y="48"/>
                                </a:lnTo>
                                <a:lnTo>
                                  <a:pt x="21" y="48"/>
                                </a:lnTo>
                                <a:lnTo>
                                  <a:pt x="24" y="46"/>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11" y="6"/>
                                </a:lnTo>
                                <a:lnTo>
                                  <a:pt x="13" y="4"/>
                                </a:lnTo>
                                <a:lnTo>
                                  <a:pt x="28" y="4"/>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7" y="7"/>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moveTo>
                                  <a:pt x="100" y="35"/>
                                </a:moveTo>
                                <a:lnTo>
                                  <a:pt x="93"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Line 1391"/>
                        <wps:cNvCnPr>
                          <a:cxnSpLocks noChangeShapeType="1"/>
                        </wps:cNvCnPr>
                        <wps:spPr bwMode="auto">
                          <a:xfrm>
                            <a:off x="185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8" name="Freeform 1392"/>
                        <wps:cNvSpPr>
                          <a:spLocks/>
                        </wps:cNvSpPr>
                        <wps:spPr bwMode="auto">
                          <a:xfrm>
                            <a:off x="1841" y="5034"/>
                            <a:ext cx="31" cy="47"/>
                          </a:xfrm>
                          <a:custGeom>
                            <a:avLst/>
                            <a:gdLst>
                              <a:gd name="T0" fmla="+- 0 1872 1841"/>
                              <a:gd name="T1" fmla="*/ T0 w 31"/>
                              <a:gd name="T2" fmla="+- 0 5034 5034"/>
                              <a:gd name="T3" fmla="*/ 5034 h 47"/>
                              <a:gd name="T4" fmla="+- 0 1841 1841"/>
                              <a:gd name="T5" fmla="*/ T4 w 31"/>
                              <a:gd name="T6" fmla="+- 0 5034 5034"/>
                              <a:gd name="T7" fmla="*/ 5034 h 47"/>
                              <a:gd name="T8" fmla="+- 0 1841 1841"/>
                              <a:gd name="T9" fmla="*/ T8 w 31"/>
                              <a:gd name="T10" fmla="+- 0 5040 5034"/>
                              <a:gd name="T11" fmla="*/ 5040 h 47"/>
                              <a:gd name="T12" fmla="+- 0 1865 1841"/>
                              <a:gd name="T13" fmla="*/ T12 w 31"/>
                              <a:gd name="T14" fmla="+- 0 5040 5034"/>
                              <a:gd name="T15" fmla="*/ 5040 h 47"/>
                              <a:gd name="T16" fmla="+- 0 1848 1841"/>
                              <a:gd name="T17" fmla="*/ T16 w 31"/>
                              <a:gd name="T18" fmla="+- 0 5081 5034"/>
                              <a:gd name="T19" fmla="*/ 5081 h 47"/>
                              <a:gd name="T20" fmla="+- 0 1855 1841"/>
                              <a:gd name="T21" fmla="*/ T20 w 31"/>
                              <a:gd name="T22" fmla="+- 0 5081 5034"/>
                              <a:gd name="T23" fmla="*/ 5081 h 47"/>
                              <a:gd name="T24" fmla="+- 0 1872 1841"/>
                              <a:gd name="T25" fmla="*/ T24 w 31"/>
                              <a:gd name="T26" fmla="+- 0 5039 5034"/>
                              <a:gd name="T27" fmla="*/ 5039 h 47"/>
                              <a:gd name="T28" fmla="+- 0 1872 1841"/>
                              <a:gd name="T29" fmla="*/ T28 w 31"/>
                              <a:gd name="T30" fmla="+- 0 5034 5034"/>
                              <a:gd name="T31" fmla="*/ 5034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1" y="0"/>
                                </a:moveTo>
                                <a:lnTo>
                                  <a:pt x="0" y="0"/>
                                </a:lnTo>
                                <a:lnTo>
                                  <a:pt x="0" y="6"/>
                                </a:lnTo>
                                <a:lnTo>
                                  <a:pt x="24" y="6"/>
                                </a:lnTo>
                                <a:lnTo>
                                  <a:pt x="7" y="47"/>
                                </a:lnTo>
                                <a:lnTo>
                                  <a:pt x="14" y="47"/>
                                </a:lnTo>
                                <a:lnTo>
                                  <a:pt x="31" y="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Line 1393"/>
                        <wps:cNvCnPr>
                          <a:cxnSpLocks noChangeShapeType="1"/>
                        </wps:cNvCnPr>
                        <wps:spPr bwMode="auto">
                          <a:xfrm>
                            <a:off x="202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AutoShape 1394"/>
                        <wps:cNvSpPr>
                          <a:spLocks/>
                        </wps:cNvSpPr>
                        <wps:spPr bwMode="auto">
                          <a:xfrm>
                            <a:off x="1966" y="5033"/>
                            <a:ext cx="125" cy="49"/>
                          </a:xfrm>
                          <a:custGeom>
                            <a:avLst/>
                            <a:gdLst>
                              <a:gd name="T0" fmla="+- 0 1967 1967"/>
                              <a:gd name="T1" fmla="*/ T0 w 125"/>
                              <a:gd name="T2" fmla="+- 0 5034 5034"/>
                              <a:gd name="T3" fmla="*/ 5034 h 49"/>
                              <a:gd name="T4" fmla="+- 0 1991 1967"/>
                              <a:gd name="T5" fmla="*/ T4 w 125"/>
                              <a:gd name="T6" fmla="+- 0 5040 5034"/>
                              <a:gd name="T7" fmla="*/ 5040 h 49"/>
                              <a:gd name="T8" fmla="+- 0 1980 1967"/>
                              <a:gd name="T9" fmla="*/ T8 w 125"/>
                              <a:gd name="T10" fmla="+- 0 5081 5034"/>
                              <a:gd name="T11" fmla="*/ 5081 h 49"/>
                              <a:gd name="T12" fmla="+- 0 1997 1967"/>
                              <a:gd name="T13" fmla="*/ T12 w 125"/>
                              <a:gd name="T14" fmla="+- 0 5034 5034"/>
                              <a:gd name="T15" fmla="*/ 5034 h 49"/>
                              <a:gd name="T16" fmla="+- 0 2007 1967"/>
                              <a:gd name="T17" fmla="*/ T16 w 125"/>
                              <a:gd name="T18" fmla="+- 0 5075 5034"/>
                              <a:gd name="T19" fmla="*/ 5075 h 49"/>
                              <a:gd name="T20" fmla="+- 0 2013 1967"/>
                              <a:gd name="T21" fmla="*/ T20 w 125"/>
                              <a:gd name="T22" fmla="+- 0 5081 5034"/>
                              <a:gd name="T23" fmla="*/ 5081 h 49"/>
                              <a:gd name="T24" fmla="+- 0 2048 1967"/>
                              <a:gd name="T25" fmla="*/ T24 w 125"/>
                              <a:gd name="T26" fmla="+- 0 5034 5034"/>
                              <a:gd name="T27" fmla="*/ 5034 h 49"/>
                              <a:gd name="T28" fmla="+- 0 2023 1967"/>
                              <a:gd name="T29" fmla="*/ T28 w 125"/>
                              <a:gd name="T30" fmla="+- 0 5042 5034"/>
                              <a:gd name="T31" fmla="*/ 5042 h 49"/>
                              <a:gd name="T32" fmla="+- 0 2028 1967"/>
                              <a:gd name="T33" fmla="*/ T32 w 125"/>
                              <a:gd name="T34" fmla="+- 0 5082 5034"/>
                              <a:gd name="T35" fmla="*/ 5082 h 49"/>
                              <a:gd name="T36" fmla="+- 0 2051 1967"/>
                              <a:gd name="T37" fmla="*/ T36 w 125"/>
                              <a:gd name="T38" fmla="+- 0 5077 5034"/>
                              <a:gd name="T39" fmla="*/ 5077 h 49"/>
                              <a:gd name="T40" fmla="+- 0 2033 1967"/>
                              <a:gd name="T41" fmla="*/ T40 w 125"/>
                              <a:gd name="T42" fmla="+- 0 5076 5034"/>
                              <a:gd name="T43" fmla="*/ 5076 h 49"/>
                              <a:gd name="T44" fmla="+- 0 2030 1967"/>
                              <a:gd name="T45" fmla="*/ T44 w 125"/>
                              <a:gd name="T46" fmla="+- 0 5070 5034"/>
                              <a:gd name="T47" fmla="*/ 5070 h 49"/>
                              <a:gd name="T48" fmla="+- 0 2029 1967"/>
                              <a:gd name="T49" fmla="*/ T48 w 125"/>
                              <a:gd name="T50" fmla="+- 0 5051 5034"/>
                              <a:gd name="T51" fmla="*/ 5051 h 49"/>
                              <a:gd name="T52" fmla="+- 0 2031 1967"/>
                              <a:gd name="T53" fmla="*/ T52 w 125"/>
                              <a:gd name="T54" fmla="+- 0 5043 5034"/>
                              <a:gd name="T55" fmla="*/ 5043 h 49"/>
                              <a:gd name="T56" fmla="+- 0 2035 1967"/>
                              <a:gd name="T57" fmla="*/ T56 w 125"/>
                              <a:gd name="T58" fmla="+- 0 5038 5034"/>
                              <a:gd name="T59" fmla="*/ 5038 h 49"/>
                              <a:gd name="T60" fmla="+- 0 2048 1967"/>
                              <a:gd name="T61" fmla="*/ T60 w 125"/>
                              <a:gd name="T62" fmla="+- 0 5034 5034"/>
                              <a:gd name="T63" fmla="*/ 5034 h 49"/>
                              <a:gd name="T64" fmla="+- 0 2041 1967"/>
                              <a:gd name="T65" fmla="*/ T64 w 125"/>
                              <a:gd name="T66" fmla="+- 0 5038 5034"/>
                              <a:gd name="T67" fmla="*/ 5038 h 49"/>
                              <a:gd name="T68" fmla="+- 0 2045 1967"/>
                              <a:gd name="T69" fmla="*/ T68 w 125"/>
                              <a:gd name="T70" fmla="+- 0 5043 5034"/>
                              <a:gd name="T71" fmla="*/ 5043 h 49"/>
                              <a:gd name="T72" fmla="+- 0 2047 1967"/>
                              <a:gd name="T73" fmla="*/ T72 w 125"/>
                              <a:gd name="T74" fmla="+- 0 5051 5034"/>
                              <a:gd name="T75" fmla="*/ 5051 h 49"/>
                              <a:gd name="T76" fmla="+- 0 2046 1967"/>
                              <a:gd name="T77" fmla="*/ T76 w 125"/>
                              <a:gd name="T78" fmla="+- 0 5070 5034"/>
                              <a:gd name="T79" fmla="*/ 5070 h 49"/>
                              <a:gd name="T80" fmla="+- 0 2043 1967"/>
                              <a:gd name="T81" fmla="*/ T80 w 125"/>
                              <a:gd name="T82" fmla="+- 0 5076 5034"/>
                              <a:gd name="T83" fmla="*/ 5076 h 49"/>
                              <a:gd name="T84" fmla="+- 0 2051 1967"/>
                              <a:gd name="T85" fmla="*/ T84 w 125"/>
                              <a:gd name="T86" fmla="+- 0 5077 5034"/>
                              <a:gd name="T87" fmla="*/ 5077 h 49"/>
                              <a:gd name="T88" fmla="+- 0 2053 1967"/>
                              <a:gd name="T89" fmla="*/ T88 w 125"/>
                              <a:gd name="T90" fmla="+- 0 5042 5034"/>
                              <a:gd name="T91" fmla="*/ 5042 h 49"/>
                              <a:gd name="T92" fmla="+- 0 2066 1967"/>
                              <a:gd name="T93" fmla="*/ T92 w 125"/>
                              <a:gd name="T94" fmla="+- 0 5069 5034"/>
                              <a:gd name="T95" fmla="*/ 5069 h 49"/>
                              <a:gd name="T96" fmla="+- 0 2060 1967"/>
                              <a:gd name="T97" fmla="*/ T96 w 125"/>
                              <a:gd name="T98" fmla="+- 0 5073 5034"/>
                              <a:gd name="T99" fmla="*/ 5073 h 49"/>
                              <a:gd name="T100" fmla="+- 0 2065 1967"/>
                              <a:gd name="T101" fmla="*/ T100 w 125"/>
                              <a:gd name="T102" fmla="+- 0 5079 5034"/>
                              <a:gd name="T103" fmla="*/ 5079 h 49"/>
                              <a:gd name="T104" fmla="+- 0 2071 1967"/>
                              <a:gd name="T105" fmla="*/ T104 w 125"/>
                              <a:gd name="T106" fmla="+- 0 5082 5034"/>
                              <a:gd name="T107" fmla="*/ 5082 h 49"/>
                              <a:gd name="T108" fmla="+- 0 2084 1967"/>
                              <a:gd name="T109" fmla="*/ T108 w 125"/>
                              <a:gd name="T110" fmla="+- 0 5080 5034"/>
                              <a:gd name="T111" fmla="*/ 5080 h 49"/>
                              <a:gd name="T112" fmla="+- 0 2073 1967"/>
                              <a:gd name="T113" fmla="*/ T112 w 125"/>
                              <a:gd name="T114" fmla="+- 0 5077 5034"/>
                              <a:gd name="T115" fmla="*/ 5077 h 49"/>
                              <a:gd name="T116" fmla="+- 0 2069 1967"/>
                              <a:gd name="T117" fmla="*/ T116 w 125"/>
                              <a:gd name="T118" fmla="+- 0 5075 5034"/>
                              <a:gd name="T119" fmla="*/ 5075 h 49"/>
                              <a:gd name="T120" fmla="+- 0 2066 1967"/>
                              <a:gd name="T121" fmla="*/ T120 w 125"/>
                              <a:gd name="T122" fmla="+- 0 5072 5034"/>
                              <a:gd name="T123" fmla="*/ 5072 h 49"/>
                              <a:gd name="T124" fmla="+- 0 2088 1967"/>
                              <a:gd name="T125" fmla="*/ T124 w 125"/>
                              <a:gd name="T126" fmla="+- 0 5055 5034"/>
                              <a:gd name="T127" fmla="*/ 5055 h 49"/>
                              <a:gd name="T128" fmla="+- 0 2080 1967"/>
                              <a:gd name="T129" fmla="*/ T128 w 125"/>
                              <a:gd name="T130" fmla="+- 0 5056 5034"/>
                              <a:gd name="T131" fmla="*/ 5056 h 49"/>
                              <a:gd name="T132" fmla="+- 0 2085 1967"/>
                              <a:gd name="T133" fmla="*/ T132 w 125"/>
                              <a:gd name="T134" fmla="+- 0 5063 5034"/>
                              <a:gd name="T135" fmla="*/ 5063 h 49"/>
                              <a:gd name="T136" fmla="+- 0 2084 1967"/>
                              <a:gd name="T137" fmla="*/ T136 w 125"/>
                              <a:gd name="T138" fmla="+- 0 5072 5034"/>
                              <a:gd name="T139" fmla="*/ 5072 h 49"/>
                              <a:gd name="T140" fmla="+- 0 2080 1967"/>
                              <a:gd name="T141" fmla="*/ T140 w 125"/>
                              <a:gd name="T142" fmla="+- 0 5076 5034"/>
                              <a:gd name="T143" fmla="*/ 5076 h 49"/>
                              <a:gd name="T144" fmla="+- 0 2087 1967"/>
                              <a:gd name="T145" fmla="*/ T144 w 125"/>
                              <a:gd name="T146" fmla="+- 0 5077 5034"/>
                              <a:gd name="T147" fmla="*/ 5077 h 49"/>
                              <a:gd name="T148" fmla="+- 0 2091 1967"/>
                              <a:gd name="T149" fmla="*/ T148 w 125"/>
                              <a:gd name="T150" fmla="+- 0 5070 5034"/>
                              <a:gd name="T151" fmla="*/ 5070 h 49"/>
                              <a:gd name="T152" fmla="+- 0 2089 1967"/>
                              <a:gd name="T153" fmla="*/ T152 w 125"/>
                              <a:gd name="T154" fmla="+- 0 5057 5034"/>
                              <a:gd name="T155" fmla="*/ 5057 h 49"/>
                              <a:gd name="T156" fmla="+- 0 2089 1967"/>
                              <a:gd name="T157" fmla="*/ T156 w 125"/>
                              <a:gd name="T158" fmla="+- 0 5034 5034"/>
                              <a:gd name="T159" fmla="*/ 5034 h 49"/>
                              <a:gd name="T160" fmla="+- 0 2062 1967"/>
                              <a:gd name="T161" fmla="*/ T160 w 125"/>
                              <a:gd name="T162" fmla="+- 0 5059 5034"/>
                              <a:gd name="T163" fmla="*/ 5059 h 49"/>
                              <a:gd name="T164" fmla="+- 0 2069 1967"/>
                              <a:gd name="T165" fmla="*/ T164 w 125"/>
                              <a:gd name="T166" fmla="+- 0 5057 5034"/>
                              <a:gd name="T167" fmla="*/ 5057 h 49"/>
                              <a:gd name="T168" fmla="+- 0 2088 1967"/>
                              <a:gd name="T169" fmla="*/ T168 w 125"/>
                              <a:gd name="T170" fmla="+- 0 5055 5034"/>
                              <a:gd name="T171" fmla="*/ 5055 h 49"/>
                              <a:gd name="T172" fmla="+- 0 2068 1967"/>
                              <a:gd name="T173" fmla="*/ T172 w 125"/>
                              <a:gd name="T174" fmla="+- 0 5053 5034"/>
                              <a:gd name="T175" fmla="*/ 5053 h 49"/>
                              <a:gd name="T176" fmla="+- 0 2089 1967"/>
                              <a:gd name="T177" fmla="*/ T176 w 125"/>
                              <a:gd name="T178" fmla="+- 0 5040 5034"/>
                              <a:gd name="T179" fmla="*/ 5040 h 49"/>
                              <a:gd name="T180" fmla="+- 0 2080 1967"/>
                              <a:gd name="T181" fmla="*/ T180 w 125"/>
                              <a:gd name="T182" fmla="+- 0 5050 5034"/>
                              <a:gd name="T183" fmla="*/ 5050 h 49"/>
                              <a:gd name="T184" fmla="+- 0 2070 1967"/>
                              <a:gd name="T185" fmla="*/ T184 w 125"/>
                              <a:gd name="T186" fmla="+- 0 5051 5034"/>
                              <a:gd name="T187" fmla="*/ 5051 h 49"/>
                              <a:gd name="T188" fmla="+- 0 2085 1967"/>
                              <a:gd name="T189" fmla="*/ T188 w 125"/>
                              <a:gd name="T190" fmla="+- 0 5053 5034"/>
                              <a:gd name="T191" fmla="*/ 5053 h 49"/>
                              <a:gd name="T192" fmla="+- 0 2080 1967"/>
                              <a:gd name="T193" fmla="*/ T192 w 125"/>
                              <a:gd name="T194" fmla="+- 0 5050 5034"/>
                              <a:gd name="T195"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1" y="0"/>
                                </a:moveTo>
                                <a:lnTo>
                                  <a:pt x="61" y="0"/>
                                </a:lnTo>
                                <a:lnTo>
                                  <a:pt x="56" y="8"/>
                                </a:lnTo>
                                <a:lnTo>
                                  <a:pt x="56" y="40"/>
                                </a:lnTo>
                                <a:lnTo>
                                  <a:pt x="61" y="48"/>
                                </a:lnTo>
                                <a:lnTo>
                                  <a:pt x="81" y="48"/>
                                </a:lnTo>
                                <a:lnTo>
                                  <a:pt x="84" y="43"/>
                                </a:lnTo>
                                <a:lnTo>
                                  <a:pt x="68" y="43"/>
                                </a:lnTo>
                                <a:lnTo>
                                  <a:pt x="66" y="42"/>
                                </a:lnTo>
                                <a:lnTo>
                                  <a:pt x="64" y="39"/>
                                </a:lnTo>
                                <a:lnTo>
                                  <a:pt x="63" y="36"/>
                                </a:lnTo>
                                <a:lnTo>
                                  <a:pt x="62" y="31"/>
                                </a:lnTo>
                                <a:lnTo>
                                  <a:pt x="62" y="17"/>
                                </a:lnTo>
                                <a:lnTo>
                                  <a:pt x="63" y="12"/>
                                </a:lnTo>
                                <a:lnTo>
                                  <a:pt x="64" y="9"/>
                                </a:lnTo>
                                <a:lnTo>
                                  <a:pt x="66" y="6"/>
                                </a:lnTo>
                                <a:lnTo>
                                  <a:pt x="68" y="4"/>
                                </a:lnTo>
                                <a:lnTo>
                                  <a:pt x="84" y="4"/>
                                </a:lnTo>
                                <a:lnTo>
                                  <a:pt x="81" y="0"/>
                                </a:lnTo>
                                <a:close/>
                                <a:moveTo>
                                  <a:pt x="84" y="4"/>
                                </a:moveTo>
                                <a:lnTo>
                                  <a:pt x="74" y="4"/>
                                </a:lnTo>
                                <a:lnTo>
                                  <a:pt x="76" y="6"/>
                                </a:lnTo>
                                <a:lnTo>
                                  <a:pt x="78" y="9"/>
                                </a:lnTo>
                                <a:lnTo>
                                  <a:pt x="79" y="12"/>
                                </a:lnTo>
                                <a:lnTo>
                                  <a:pt x="80" y="17"/>
                                </a:lnTo>
                                <a:lnTo>
                                  <a:pt x="80" y="31"/>
                                </a:lnTo>
                                <a:lnTo>
                                  <a:pt x="79" y="36"/>
                                </a:lnTo>
                                <a:lnTo>
                                  <a:pt x="78" y="39"/>
                                </a:lnTo>
                                <a:lnTo>
                                  <a:pt x="76" y="42"/>
                                </a:lnTo>
                                <a:lnTo>
                                  <a:pt x="74" y="43"/>
                                </a:lnTo>
                                <a:lnTo>
                                  <a:pt x="84" y="43"/>
                                </a:lnTo>
                                <a:lnTo>
                                  <a:pt x="86" y="40"/>
                                </a:lnTo>
                                <a:lnTo>
                                  <a:pt x="86" y="8"/>
                                </a:lnTo>
                                <a:lnTo>
                                  <a:pt x="84" y="4"/>
                                </a:lnTo>
                                <a:close/>
                                <a:moveTo>
                                  <a:pt x="99" y="35"/>
                                </a:moveTo>
                                <a:lnTo>
                                  <a:pt x="93" y="35"/>
                                </a:lnTo>
                                <a:lnTo>
                                  <a:pt x="93" y="39"/>
                                </a:lnTo>
                                <a:lnTo>
                                  <a:pt x="95" y="43"/>
                                </a:lnTo>
                                <a:lnTo>
                                  <a:pt x="98" y="45"/>
                                </a:lnTo>
                                <a:lnTo>
                                  <a:pt x="101" y="47"/>
                                </a:lnTo>
                                <a:lnTo>
                                  <a:pt x="104" y="48"/>
                                </a:lnTo>
                                <a:lnTo>
                                  <a:pt x="113" y="48"/>
                                </a:lnTo>
                                <a:lnTo>
                                  <a:pt x="117" y="46"/>
                                </a:lnTo>
                                <a:lnTo>
                                  <a:pt x="119" y="43"/>
                                </a:lnTo>
                                <a:lnTo>
                                  <a:pt x="106" y="43"/>
                                </a:lnTo>
                                <a:lnTo>
                                  <a:pt x="104" y="43"/>
                                </a:lnTo>
                                <a:lnTo>
                                  <a:pt x="102" y="41"/>
                                </a:lnTo>
                                <a:lnTo>
                                  <a:pt x="100" y="40"/>
                                </a:lnTo>
                                <a:lnTo>
                                  <a:pt x="99"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2" y="40"/>
                                </a:lnTo>
                                <a:lnTo>
                                  <a:pt x="124" y="36"/>
                                </a:lnTo>
                                <a:lnTo>
                                  <a:pt x="124" y="27"/>
                                </a:lnTo>
                                <a:lnTo>
                                  <a:pt x="122" y="23"/>
                                </a:lnTo>
                                <a:lnTo>
                                  <a:pt x="121" y="21"/>
                                </a:lnTo>
                                <a:close/>
                                <a:moveTo>
                                  <a:pt x="122" y="0"/>
                                </a:moveTo>
                                <a:lnTo>
                                  <a:pt x="97" y="0"/>
                                </a:lnTo>
                                <a:lnTo>
                                  <a:pt x="95" y="25"/>
                                </a:lnTo>
                                <a:lnTo>
                                  <a:pt x="99" y="25"/>
                                </a:lnTo>
                                <a:lnTo>
                                  <a:pt x="102" y="23"/>
                                </a:lnTo>
                                <a:lnTo>
                                  <a:pt x="104"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Line 1395"/>
                        <wps:cNvCnPr>
                          <a:cxnSpLocks noChangeShapeType="1"/>
                        </wps:cNvCnPr>
                        <wps:spPr bwMode="auto">
                          <a:xfrm>
                            <a:off x="2201"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2" name="AutoShape 1396"/>
                        <wps:cNvSpPr>
                          <a:spLocks/>
                        </wps:cNvSpPr>
                        <wps:spPr bwMode="auto">
                          <a:xfrm>
                            <a:off x="2157" y="5033"/>
                            <a:ext cx="78" cy="48"/>
                          </a:xfrm>
                          <a:custGeom>
                            <a:avLst/>
                            <a:gdLst>
                              <a:gd name="T0" fmla="+- 0 2188 2158"/>
                              <a:gd name="T1" fmla="*/ T0 w 78"/>
                              <a:gd name="T2" fmla="+- 0 5034 5034"/>
                              <a:gd name="T3" fmla="*/ 5034 h 48"/>
                              <a:gd name="T4" fmla="+- 0 2158 2158"/>
                              <a:gd name="T5" fmla="*/ T4 w 78"/>
                              <a:gd name="T6" fmla="+- 0 5034 5034"/>
                              <a:gd name="T7" fmla="*/ 5034 h 48"/>
                              <a:gd name="T8" fmla="+- 0 2158 2158"/>
                              <a:gd name="T9" fmla="*/ T8 w 78"/>
                              <a:gd name="T10" fmla="+- 0 5040 5034"/>
                              <a:gd name="T11" fmla="*/ 5040 h 48"/>
                              <a:gd name="T12" fmla="+- 0 2182 2158"/>
                              <a:gd name="T13" fmla="*/ T12 w 78"/>
                              <a:gd name="T14" fmla="+- 0 5040 5034"/>
                              <a:gd name="T15" fmla="*/ 5040 h 48"/>
                              <a:gd name="T16" fmla="+- 0 2164 2158"/>
                              <a:gd name="T17" fmla="*/ T16 w 78"/>
                              <a:gd name="T18" fmla="+- 0 5081 5034"/>
                              <a:gd name="T19" fmla="*/ 5081 h 48"/>
                              <a:gd name="T20" fmla="+- 0 2171 2158"/>
                              <a:gd name="T21" fmla="*/ T20 w 78"/>
                              <a:gd name="T22" fmla="+- 0 5081 5034"/>
                              <a:gd name="T23" fmla="*/ 5081 h 48"/>
                              <a:gd name="T24" fmla="+- 0 2188 2158"/>
                              <a:gd name="T25" fmla="*/ T24 w 78"/>
                              <a:gd name="T26" fmla="+- 0 5039 5034"/>
                              <a:gd name="T27" fmla="*/ 5039 h 48"/>
                              <a:gd name="T28" fmla="+- 0 2188 2158"/>
                              <a:gd name="T29" fmla="*/ T28 w 78"/>
                              <a:gd name="T30" fmla="+- 0 5034 5034"/>
                              <a:gd name="T31" fmla="*/ 5034 h 48"/>
                              <a:gd name="T32" fmla="+- 0 2204 2158"/>
                              <a:gd name="T33" fmla="*/ T32 w 78"/>
                              <a:gd name="T34" fmla="+- 0 5075 5034"/>
                              <a:gd name="T35" fmla="*/ 5075 h 48"/>
                              <a:gd name="T36" fmla="+- 0 2198 2158"/>
                              <a:gd name="T37" fmla="*/ T36 w 78"/>
                              <a:gd name="T38" fmla="+- 0 5075 5034"/>
                              <a:gd name="T39" fmla="*/ 5075 h 48"/>
                              <a:gd name="T40" fmla="+- 0 2198 2158"/>
                              <a:gd name="T41" fmla="*/ T40 w 78"/>
                              <a:gd name="T42" fmla="+- 0 5081 5034"/>
                              <a:gd name="T43" fmla="*/ 5081 h 48"/>
                              <a:gd name="T44" fmla="+- 0 2204 2158"/>
                              <a:gd name="T45" fmla="*/ T44 w 78"/>
                              <a:gd name="T46" fmla="+- 0 5081 5034"/>
                              <a:gd name="T47" fmla="*/ 5081 h 48"/>
                              <a:gd name="T48" fmla="+- 0 2204 2158"/>
                              <a:gd name="T49" fmla="*/ T48 w 78"/>
                              <a:gd name="T50" fmla="+- 0 5075 5034"/>
                              <a:gd name="T51" fmla="*/ 5075 h 48"/>
                              <a:gd name="T52" fmla="+- 0 2235 2158"/>
                              <a:gd name="T53" fmla="*/ T52 w 78"/>
                              <a:gd name="T54" fmla="+- 0 5044 5034"/>
                              <a:gd name="T55" fmla="*/ 5044 h 48"/>
                              <a:gd name="T56" fmla="+- 0 2229 2158"/>
                              <a:gd name="T57" fmla="*/ T56 w 78"/>
                              <a:gd name="T58" fmla="+- 0 5044 5034"/>
                              <a:gd name="T59" fmla="*/ 5044 h 48"/>
                              <a:gd name="T60" fmla="+- 0 2229 2158"/>
                              <a:gd name="T61" fmla="*/ T60 w 78"/>
                              <a:gd name="T62" fmla="+- 0 5081 5034"/>
                              <a:gd name="T63" fmla="*/ 5081 h 48"/>
                              <a:gd name="T64" fmla="+- 0 2235 2158"/>
                              <a:gd name="T65" fmla="*/ T64 w 78"/>
                              <a:gd name="T66" fmla="+- 0 5081 5034"/>
                              <a:gd name="T67" fmla="*/ 5081 h 48"/>
                              <a:gd name="T68" fmla="+- 0 2235 2158"/>
                              <a:gd name="T69" fmla="*/ T68 w 78"/>
                              <a:gd name="T70" fmla="+- 0 5044 5034"/>
                              <a:gd name="T71" fmla="*/ 5044 h 48"/>
                              <a:gd name="T72" fmla="+- 0 2235 2158"/>
                              <a:gd name="T73" fmla="*/ T72 w 78"/>
                              <a:gd name="T74" fmla="+- 0 5034 5034"/>
                              <a:gd name="T75" fmla="*/ 5034 h 48"/>
                              <a:gd name="T76" fmla="+- 0 2231 2158"/>
                              <a:gd name="T77" fmla="*/ T76 w 78"/>
                              <a:gd name="T78" fmla="+- 0 5034 5034"/>
                              <a:gd name="T79" fmla="*/ 5034 h 48"/>
                              <a:gd name="T80" fmla="+- 0 2229 2158"/>
                              <a:gd name="T81" fmla="*/ T80 w 78"/>
                              <a:gd name="T82" fmla="+- 0 5039 5034"/>
                              <a:gd name="T83" fmla="*/ 5039 h 48"/>
                              <a:gd name="T84" fmla="+- 0 2225 2158"/>
                              <a:gd name="T85" fmla="*/ T84 w 78"/>
                              <a:gd name="T86" fmla="+- 0 5042 5034"/>
                              <a:gd name="T87" fmla="*/ 5042 h 48"/>
                              <a:gd name="T88" fmla="+- 0 2218 2158"/>
                              <a:gd name="T89" fmla="*/ T88 w 78"/>
                              <a:gd name="T90" fmla="+- 0 5042 5034"/>
                              <a:gd name="T91" fmla="*/ 5042 h 48"/>
                              <a:gd name="T92" fmla="+- 0 2218 2158"/>
                              <a:gd name="T93" fmla="*/ T92 w 78"/>
                              <a:gd name="T94" fmla="+- 0 5047 5034"/>
                              <a:gd name="T95" fmla="*/ 5047 h 48"/>
                              <a:gd name="T96" fmla="+- 0 2223 2158"/>
                              <a:gd name="T97" fmla="*/ T96 w 78"/>
                              <a:gd name="T98" fmla="+- 0 5047 5034"/>
                              <a:gd name="T99" fmla="*/ 5047 h 48"/>
                              <a:gd name="T100" fmla="+- 0 2227 2158"/>
                              <a:gd name="T101" fmla="*/ T100 w 78"/>
                              <a:gd name="T102" fmla="+- 0 5046 5034"/>
                              <a:gd name="T103" fmla="*/ 5046 h 48"/>
                              <a:gd name="T104" fmla="+- 0 2229 2158"/>
                              <a:gd name="T105" fmla="*/ T104 w 78"/>
                              <a:gd name="T106" fmla="+- 0 5044 5034"/>
                              <a:gd name="T107" fmla="*/ 5044 h 48"/>
                              <a:gd name="T108" fmla="+- 0 2235 2158"/>
                              <a:gd name="T109" fmla="*/ T108 w 78"/>
                              <a:gd name="T110" fmla="+- 0 5044 5034"/>
                              <a:gd name="T111" fmla="*/ 5044 h 48"/>
                              <a:gd name="T112" fmla="+- 0 2235 2158"/>
                              <a:gd name="T113" fmla="*/ T112 w 78"/>
                              <a:gd name="T114" fmla="+- 0 5034 5034"/>
                              <a:gd name="T115" fmla="*/ 50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7" y="10"/>
                                </a:moveTo>
                                <a:lnTo>
                                  <a:pt x="71" y="10"/>
                                </a:lnTo>
                                <a:lnTo>
                                  <a:pt x="71" y="47"/>
                                </a:lnTo>
                                <a:lnTo>
                                  <a:pt x="77" y="47"/>
                                </a:lnTo>
                                <a:lnTo>
                                  <a:pt x="77" y="10"/>
                                </a:lnTo>
                                <a:close/>
                                <a:moveTo>
                                  <a:pt x="77" y="0"/>
                                </a:moveTo>
                                <a:lnTo>
                                  <a:pt x="73" y="0"/>
                                </a:lnTo>
                                <a:lnTo>
                                  <a:pt x="71" y="5"/>
                                </a:lnTo>
                                <a:lnTo>
                                  <a:pt x="67" y="8"/>
                                </a:lnTo>
                                <a:lnTo>
                                  <a:pt x="60" y="8"/>
                                </a:lnTo>
                                <a:lnTo>
                                  <a:pt x="60" y="13"/>
                                </a:lnTo>
                                <a:lnTo>
                                  <a:pt x="65" y="13"/>
                                </a:lnTo>
                                <a:lnTo>
                                  <a:pt x="69" y="12"/>
                                </a:lnTo>
                                <a:lnTo>
                                  <a:pt x="71" y="10"/>
                                </a:lnTo>
                                <a:lnTo>
                                  <a:pt x="77"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Line 1397"/>
                        <wps:cNvCnPr>
                          <a:cxnSpLocks noChangeShapeType="1"/>
                        </wps:cNvCnPr>
                        <wps:spPr bwMode="auto">
                          <a:xfrm>
                            <a:off x="237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4" name="AutoShape 1398"/>
                        <wps:cNvSpPr>
                          <a:spLocks/>
                        </wps:cNvSpPr>
                        <wps:spPr bwMode="auto">
                          <a:xfrm>
                            <a:off x="2311" y="5033"/>
                            <a:ext cx="125" cy="49"/>
                          </a:xfrm>
                          <a:custGeom>
                            <a:avLst/>
                            <a:gdLst>
                              <a:gd name="T0" fmla="+- 0 2311 2311"/>
                              <a:gd name="T1" fmla="*/ T0 w 125"/>
                              <a:gd name="T2" fmla="+- 0 5034 5034"/>
                              <a:gd name="T3" fmla="*/ 5034 h 49"/>
                              <a:gd name="T4" fmla="+- 0 2335 2311"/>
                              <a:gd name="T5" fmla="*/ T4 w 125"/>
                              <a:gd name="T6" fmla="+- 0 5040 5034"/>
                              <a:gd name="T7" fmla="*/ 5040 h 49"/>
                              <a:gd name="T8" fmla="+- 0 2324 2311"/>
                              <a:gd name="T9" fmla="*/ T8 w 125"/>
                              <a:gd name="T10" fmla="+- 0 5081 5034"/>
                              <a:gd name="T11" fmla="*/ 5081 h 49"/>
                              <a:gd name="T12" fmla="+- 0 2341 2311"/>
                              <a:gd name="T13" fmla="*/ T12 w 125"/>
                              <a:gd name="T14" fmla="+- 0 5034 5034"/>
                              <a:gd name="T15" fmla="*/ 5034 h 49"/>
                              <a:gd name="T16" fmla="+- 0 2351 2311"/>
                              <a:gd name="T17" fmla="*/ T16 w 125"/>
                              <a:gd name="T18" fmla="+- 0 5075 5034"/>
                              <a:gd name="T19" fmla="*/ 5075 h 49"/>
                              <a:gd name="T20" fmla="+- 0 2358 2311"/>
                              <a:gd name="T21" fmla="*/ T20 w 125"/>
                              <a:gd name="T22" fmla="+- 0 5081 5034"/>
                              <a:gd name="T23" fmla="*/ 5081 h 49"/>
                              <a:gd name="T24" fmla="+- 0 2389 2311"/>
                              <a:gd name="T25" fmla="*/ T24 w 125"/>
                              <a:gd name="T26" fmla="+- 0 5044 5034"/>
                              <a:gd name="T27" fmla="*/ 5044 h 49"/>
                              <a:gd name="T28" fmla="+- 0 2383 2311"/>
                              <a:gd name="T29" fmla="*/ T28 w 125"/>
                              <a:gd name="T30" fmla="+- 0 5081 5034"/>
                              <a:gd name="T31" fmla="*/ 5081 h 49"/>
                              <a:gd name="T32" fmla="+- 0 2389 2311"/>
                              <a:gd name="T33" fmla="*/ T32 w 125"/>
                              <a:gd name="T34" fmla="+- 0 5044 5034"/>
                              <a:gd name="T35" fmla="*/ 5044 h 49"/>
                              <a:gd name="T36" fmla="+- 0 2384 2311"/>
                              <a:gd name="T37" fmla="*/ T36 w 125"/>
                              <a:gd name="T38" fmla="+- 0 5034 5034"/>
                              <a:gd name="T39" fmla="*/ 5034 h 49"/>
                              <a:gd name="T40" fmla="+- 0 2379 2311"/>
                              <a:gd name="T41" fmla="*/ T40 w 125"/>
                              <a:gd name="T42" fmla="+- 0 5042 5034"/>
                              <a:gd name="T43" fmla="*/ 5042 h 49"/>
                              <a:gd name="T44" fmla="+- 0 2371 2311"/>
                              <a:gd name="T45" fmla="*/ T44 w 125"/>
                              <a:gd name="T46" fmla="+- 0 5047 5034"/>
                              <a:gd name="T47" fmla="*/ 5047 h 49"/>
                              <a:gd name="T48" fmla="+- 0 2380 2311"/>
                              <a:gd name="T49" fmla="*/ T48 w 125"/>
                              <a:gd name="T50" fmla="+- 0 5046 5034"/>
                              <a:gd name="T51" fmla="*/ 5046 h 49"/>
                              <a:gd name="T52" fmla="+- 0 2389 2311"/>
                              <a:gd name="T53" fmla="*/ T52 w 125"/>
                              <a:gd name="T54" fmla="+- 0 5044 5034"/>
                              <a:gd name="T55" fmla="*/ 5044 h 49"/>
                              <a:gd name="T56" fmla="+- 0 2411 2311"/>
                              <a:gd name="T57" fmla="*/ T56 w 125"/>
                              <a:gd name="T58" fmla="+- 0 5069 5034"/>
                              <a:gd name="T59" fmla="*/ 5069 h 49"/>
                              <a:gd name="T60" fmla="+- 0 2405 2311"/>
                              <a:gd name="T61" fmla="*/ T60 w 125"/>
                              <a:gd name="T62" fmla="+- 0 5073 5034"/>
                              <a:gd name="T63" fmla="*/ 5073 h 49"/>
                              <a:gd name="T64" fmla="+- 0 2409 2311"/>
                              <a:gd name="T65" fmla="*/ T64 w 125"/>
                              <a:gd name="T66" fmla="+- 0 5079 5034"/>
                              <a:gd name="T67" fmla="*/ 5079 h 49"/>
                              <a:gd name="T68" fmla="+- 0 2415 2311"/>
                              <a:gd name="T69" fmla="*/ T68 w 125"/>
                              <a:gd name="T70" fmla="+- 0 5082 5034"/>
                              <a:gd name="T71" fmla="*/ 5082 h 49"/>
                              <a:gd name="T72" fmla="+- 0 2428 2311"/>
                              <a:gd name="T73" fmla="*/ T72 w 125"/>
                              <a:gd name="T74" fmla="+- 0 5080 5034"/>
                              <a:gd name="T75" fmla="*/ 5080 h 49"/>
                              <a:gd name="T76" fmla="+- 0 2417 2311"/>
                              <a:gd name="T77" fmla="*/ T76 w 125"/>
                              <a:gd name="T78" fmla="+- 0 5077 5034"/>
                              <a:gd name="T79" fmla="*/ 5077 h 49"/>
                              <a:gd name="T80" fmla="+- 0 2414 2311"/>
                              <a:gd name="T81" fmla="*/ T80 w 125"/>
                              <a:gd name="T82" fmla="+- 0 5075 5034"/>
                              <a:gd name="T83" fmla="*/ 5075 h 49"/>
                              <a:gd name="T84" fmla="+- 0 2411 2311"/>
                              <a:gd name="T85" fmla="*/ T84 w 125"/>
                              <a:gd name="T86" fmla="+- 0 5072 5034"/>
                              <a:gd name="T87" fmla="*/ 5072 h 49"/>
                              <a:gd name="T88" fmla="+- 0 2432 2311"/>
                              <a:gd name="T89" fmla="*/ T88 w 125"/>
                              <a:gd name="T90" fmla="+- 0 5055 5034"/>
                              <a:gd name="T91" fmla="*/ 5055 h 49"/>
                              <a:gd name="T92" fmla="+- 0 2425 2311"/>
                              <a:gd name="T93" fmla="*/ T92 w 125"/>
                              <a:gd name="T94" fmla="+- 0 5056 5034"/>
                              <a:gd name="T95" fmla="*/ 5056 h 49"/>
                              <a:gd name="T96" fmla="+- 0 2429 2311"/>
                              <a:gd name="T97" fmla="*/ T96 w 125"/>
                              <a:gd name="T98" fmla="+- 0 5063 5034"/>
                              <a:gd name="T99" fmla="*/ 5063 h 49"/>
                              <a:gd name="T100" fmla="+- 0 2428 2311"/>
                              <a:gd name="T101" fmla="*/ T100 w 125"/>
                              <a:gd name="T102" fmla="+- 0 5072 5034"/>
                              <a:gd name="T103" fmla="*/ 5072 h 49"/>
                              <a:gd name="T104" fmla="+- 0 2425 2311"/>
                              <a:gd name="T105" fmla="*/ T104 w 125"/>
                              <a:gd name="T106" fmla="+- 0 5076 5034"/>
                              <a:gd name="T107" fmla="*/ 5076 h 49"/>
                              <a:gd name="T108" fmla="+- 0 2431 2311"/>
                              <a:gd name="T109" fmla="*/ T108 w 125"/>
                              <a:gd name="T110" fmla="+- 0 5077 5034"/>
                              <a:gd name="T111" fmla="*/ 5077 h 49"/>
                              <a:gd name="T112" fmla="+- 0 2435 2311"/>
                              <a:gd name="T113" fmla="*/ T112 w 125"/>
                              <a:gd name="T114" fmla="+- 0 5070 5034"/>
                              <a:gd name="T115" fmla="*/ 5070 h 49"/>
                              <a:gd name="T116" fmla="+- 0 2434 2311"/>
                              <a:gd name="T117" fmla="*/ T116 w 125"/>
                              <a:gd name="T118" fmla="+- 0 5057 5034"/>
                              <a:gd name="T119" fmla="*/ 5057 h 49"/>
                              <a:gd name="T120" fmla="+- 0 2433 2311"/>
                              <a:gd name="T121" fmla="*/ T120 w 125"/>
                              <a:gd name="T122" fmla="+- 0 5034 5034"/>
                              <a:gd name="T123" fmla="*/ 5034 h 49"/>
                              <a:gd name="T124" fmla="+- 0 2406 2311"/>
                              <a:gd name="T125" fmla="*/ T124 w 125"/>
                              <a:gd name="T126" fmla="+- 0 5059 5034"/>
                              <a:gd name="T127" fmla="*/ 5059 h 49"/>
                              <a:gd name="T128" fmla="+- 0 2413 2311"/>
                              <a:gd name="T129" fmla="*/ T128 w 125"/>
                              <a:gd name="T130" fmla="+- 0 5057 5034"/>
                              <a:gd name="T131" fmla="*/ 5057 h 49"/>
                              <a:gd name="T132" fmla="+- 0 2432 2311"/>
                              <a:gd name="T133" fmla="*/ T132 w 125"/>
                              <a:gd name="T134" fmla="+- 0 5055 5034"/>
                              <a:gd name="T135" fmla="*/ 5055 h 49"/>
                              <a:gd name="T136" fmla="+- 0 2412 2311"/>
                              <a:gd name="T137" fmla="*/ T136 w 125"/>
                              <a:gd name="T138" fmla="+- 0 5053 5034"/>
                              <a:gd name="T139" fmla="*/ 5053 h 49"/>
                              <a:gd name="T140" fmla="+- 0 2433 2311"/>
                              <a:gd name="T141" fmla="*/ T140 w 125"/>
                              <a:gd name="T142" fmla="+- 0 5040 5034"/>
                              <a:gd name="T143" fmla="*/ 5040 h 49"/>
                              <a:gd name="T144" fmla="+- 0 2425 2311"/>
                              <a:gd name="T145" fmla="*/ T144 w 125"/>
                              <a:gd name="T146" fmla="+- 0 5050 5034"/>
                              <a:gd name="T147" fmla="*/ 5050 h 49"/>
                              <a:gd name="T148" fmla="+- 0 2414 2311"/>
                              <a:gd name="T149" fmla="*/ T148 w 125"/>
                              <a:gd name="T150" fmla="+- 0 5051 5034"/>
                              <a:gd name="T151" fmla="*/ 5051 h 49"/>
                              <a:gd name="T152" fmla="+- 0 2430 2311"/>
                              <a:gd name="T153" fmla="*/ T152 w 125"/>
                              <a:gd name="T154" fmla="+- 0 5053 5034"/>
                              <a:gd name="T155" fmla="*/ 5053 h 49"/>
                              <a:gd name="T156" fmla="+- 0 2425 2311"/>
                              <a:gd name="T157" fmla="*/ T156 w 125"/>
                              <a:gd name="T158" fmla="+- 0 5050 5034"/>
                              <a:gd name="T159"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0" y="8"/>
                                </a:lnTo>
                                <a:lnTo>
                                  <a:pt x="60" y="13"/>
                                </a:lnTo>
                                <a:lnTo>
                                  <a:pt x="66" y="13"/>
                                </a:lnTo>
                                <a:lnTo>
                                  <a:pt x="69" y="12"/>
                                </a:lnTo>
                                <a:lnTo>
                                  <a:pt x="72" y="10"/>
                                </a:lnTo>
                                <a:lnTo>
                                  <a:pt x="78" y="10"/>
                                </a:lnTo>
                                <a:lnTo>
                                  <a:pt x="78"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Line 1399"/>
                        <wps:cNvCnPr>
                          <a:cxnSpLocks noChangeShapeType="1"/>
                        </wps:cNvCnPr>
                        <wps:spPr bwMode="auto">
                          <a:xfrm>
                            <a:off x="254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6" name="AutoShape 1400"/>
                        <wps:cNvSpPr>
                          <a:spLocks/>
                        </wps:cNvSpPr>
                        <wps:spPr bwMode="auto">
                          <a:xfrm>
                            <a:off x="2496" y="5033"/>
                            <a:ext cx="86" cy="48"/>
                          </a:xfrm>
                          <a:custGeom>
                            <a:avLst/>
                            <a:gdLst>
                              <a:gd name="T0" fmla="+- 0 2526 2496"/>
                              <a:gd name="T1" fmla="*/ T0 w 86"/>
                              <a:gd name="T2" fmla="+- 0 5034 5034"/>
                              <a:gd name="T3" fmla="*/ 5034 h 48"/>
                              <a:gd name="T4" fmla="+- 0 2496 2496"/>
                              <a:gd name="T5" fmla="*/ T4 w 86"/>
                              <a:gd name="T6" fmla="+- 0 5034 5034"/>
                              <a:gd name="T7" fmla="*/ 5034 h 48"/>
                              <a:gd name="T8" fmla="+- 0 2496 2496"/>
                              <a:gd name="T9" fmla="*/ T8 w 86"/>
                              <a:gd name="T10" fmla="+- 0 5040 5034"/>
                              <a:gd name="T11" fmla="*/ 5040 h 48"/>
                              <a:gd name="T12" fmla="+- 0 2520 2496"/>
                              <a:gd name="T13" fmla="*/ T12 w 86"/>
                              <a:gd name="T14" fmla="+- 0 5040 5034"/>
                              <a:gd name="T15" fmla="*/ 5040 h 48"/>
                              <a:gd name="T16" fmla="+- 0 2503 2496"/>
                              <a:gd name="T17" fmla="*/ T16 w 86"/>
                              <a:gd name="T18" fmla="+- 0 5081 5034"/>
                              <a:gd name="T19" fmla="*/ 5081 h 48"/>
                              <a:gd name="T20" fmla="+- 0 2509 2496"/>
                              <a:gd name="T21" fmla="*/ T20 w 86"/>
                              <a:gd name="T22" fmla="+- 0 5081 5034"/>
                              <a:gd name="T23" fmla="*/ 5081 h 48"/>
                              <a:gd name="T24" fmla="+- 0 2526 2496"/>
                              <a:gd name="T25" fmla="*/ T24 w 86"/>
                              <a:gd name="T26" fmla="+- 0 5039 5034"/>
                              <a:gd name="T27" fmla="*/ 5039 h 48"/>
                              <a:gd name="T28" fmla="+- 0 2526 2496"/>
                              <a:gd name="T29" fmla="*/ T28 w 86"/>
                              <a:gd name="T30" fmla="+- 0 5034 5034"/>
                              <a:gd name="T31" fmla="*/ 5034 h 48"/>
                              <a:gd name="T32" fmla="+- 0 2543 2496"/>
                              <a:gd name="T33" fmla="*/ T32 w 86"/>
                              <a:gd name="T34" fmla="+- 0 5075 5034"/>
                              <a:gd name="T35" fmla="*/ 5075 h 48"/>
                              <a:gd name="T36" fmla="+- 0 2536 2496"/>
                              <a:gd name="T37" fmla="*/ T36 w 86"/>
                              <a:gd name="T38" fmla="+- 0 5075 5034"/>
                              <a:gd name="T39" fmla="*/ 5075 h 48"/>
                              <a:gd name="T40" fmla="+- 0 2536 2496"/>
                              <a:gd name="T41" fmla="*/ T40 w 86"/>
                              <a:gd name="T42" fmla="+- 0 5081 5034"/>
                              <a:gd name="T43" fmla="*/ 5081 h 48"/>
                              <a:gd name="T44" fmla="+- 0 2543 2496"/>
                              <a:gd name="T45" fmla="*/ T44 w 86"/>
                              <a:gd name="T46" fmla="+- 0 5081 5034"/>
                              <a:gd name="T47" fmla="*/ 5081 h 48"/>
                              <a:gd name="T48" fmla="+- 0 2543 2496"/>
                              <a:gd name="T49" fmla="*/ T48 w 86"/>
                              <a:gd name="T50" fmla="+- 0 5075 5034"/>
                              <a:gd name="T51" fmla="*/ 5075 h 48"/>
                              <a:gd name="T52" fmla="+- 0 2579 2496"/>
                              <a:gd name="T53" fmla="*/ T52 w 86"/>
                              <a:gd name="T54" fmla="+- 0 5038 5034"/>
                              <a:gd name="T55" fmla="*/ 5038 h 48"/>
                              <a:gd name="T56" fmla="+- 0 2570 2496"/>
                              <a:gd name="T57" fmla="*/ T56 w 86"/>
                              <a:gd name="T58" fmla="+- 0 5038 5034"/>
                              <a:gd name="T59" fmla="*/ 5038 h 48"/>
                              <a:gd name="T60" fmla="+- 0 2572 2496"/>
                              <a:gd name="T61" fmla="*/ T60 w 86"/>
                              <a:gd name="T62" fmla="+- 0 5039 5034"/>
                              <a:gd name="T63" fmla="*/ 5039 h 48"/>
                              <a:gd name="T64" fmla="+- 0 2574 2496"/>
                              <a:gd name="T65" fmla="*/ T64 w 86"/>
                              <a:gd name="T66" fmla="+- 0 5041 5034"/>
                              <a:gd name="T67" fmla="*/ 5041 h 48"/>
                              <a:gd name="T68" fmla="+- 0 2575 2496"/>
                              <a:gd name="T69" fmla="*/ T68 w 86"/>
                              <a:gd name="T70" fmla="+- 0 5042 5034"/>
                              <a:gd name="T71" fmla="*/ 5042 h 48"/>
                              <a:gd name="T72" fmla="+- 0 2576 2496"/>
                              <a:gd name="T73" fmla="*/ T72 w 86"/>
                              <a:gd name="T74" fmla="+- 0 5044 5034"/>
                              <a:gd name="T75" fmla="*/ 5044 h 48"/>
                              <a:gd name="T76" fmla="+- 0 2576 2496"/>
                              <a:gd name="T77" fmla="*/ T76 w 86"/>
                              <a:gd name="T78" fmla="+- 0 5050 5034"/>
                              <a:gd name="T79" fmla="*/ 5050 h 48"/>
                              <a:gd name="T80" fmla="+- 0 2575 2496"/>
                              <a:gd name="T81" fmla="*/ T80 w 86"/>
                              <a:gd name="T82" fmla="+- 0 5052 5034"/>
                              <a:gd name="T83" fmla="*/ 5052 h 48"/>
                              <a:gd name="T84" fmla="+- 0 2571 2496"/>
                              <a:gd name="T85" fmla="*/ T84 w 86"/>
                              <a:gd name="T86" fmla="+- 0 5057 5034"/>
                              <a:gd name="T87" fmla="*/ 5057 h 48"/>
                              <a:gd name="T88" fmla="+- 0 2568 2496"/>
                              <a:gd name="T89" fmla="*/ T88 w 86"/>
                              <a:gd name="T90" fmla="+- 0 5060 5034"/>
                              <a:gd name="T91" fmla="*/ 5060 h 48"/>
                              <a:gd name="T92" fmla="+- 0 2564 2496"/>
                              <a:gd name="T93" fmla="*/ T92 w 86"/>
                              <a:gd name="T94" fmla="+- 0 5063 5034"/>
                              <a:gd name="T95" fmla="*/ 5063 h 48"/>
                              <a:gd name="T96" fmla="+- 0 2559 2496"/>
                              <a:gd name="T97" fmla="*/ T96 w 86"/>
                              <a:gd name="T98" fmla="+- 0 5067 5034"/>
                              <a:gd name="T99" fmla="*/ 5067 h 48"/>
                              <a:gd name="T100" fmla="+- 0 2556 2496"/>
                              <a:gd name="T101" fmla="*/ T100 w 86"/>
                              <a:gd name="T102" fmla="+- 0 5070 5034"/>
                              <a:gd name="T103" fmla="*/ 5070 h 48"/>
                              <a:gd name="T104" fmla="+- 0 2552 2496"/>
                              <a:gd name="T105" fmla="*/ T104 w 86"/>
                              <a:gd name="T106" fmla="+- 0 5076 5034"/>
                              <a:gd name="T107" fmla="*/ 5076 h 48"/>
                              <a:gd name="T108" fmla="+- 0 2551 2496"/>
                              <a:gd name="T109" fmla="*/ T108 w 86"/>
                              <a:gd name="T110" fmla="+- 0 5078 5034"/>
                              <a:gd name="T111" fmla="*/ 5078 h 48"/>
                              <a:gd name="T112" fmla="+- 0 2551 2496"/>
                              <a:gd name="T113" fmla="*/ T112 w 86"/>
                              <a:gd name="T114" fmla="+- 0 5081 5034"/>
                              <a:gd name="T115" fmla="*/ 5081 h 48"/>
                              <a:gd name="T116" fmla="+- 0 2582 2496"/>
                              <a:gd name="T117" fmla="*/ T116 w 86"/>
                              <a:gd name="T118" fmla="+- 0 5081 5034"/>
                              <a:gd name="T119" fmla="*/ 5081 h 48"/>
                              <a:gd name="T120" fmla="+- 0 2582 2496"/>
                              <a:gd name="T121" fmla="*/ T120 w 86"/>
                              <a:gd name="T122" fmla="+- 0 5076 5034"/>
                              <a:gd name="T123" fmla="*/ 5076 h 48"/>
                              <a:gd name="T124" fmla="+- 0 2560 2496"/>
                              <a:gd name="T125" fmla="*/ T124 w 86"/>
                              <a:gd name="T126" fmla="+- 0 5076 5034"/>
                              <a:gd name="T127" fmla="*/ 5076 h 48"/>
                              <a:gd name="T128" fmla="+- 0 2560 2496"/>
                              <a:gd name="T129" fmla="*/ T128 w 86"/>
                              <a:gd name="T130" fmla="+- 0 5074 5034"/>
                              <a:gd name="T131" fmla="*/ 5074 h 48"/>
                              <a:gd name="T132" fmla="+- 0 2562 2496"/>
                              <a:gd name="T133" fmla="*/ T132 w 86"/>
                              <a:gd name="T134" fmla="+- 0 5071 5034"/>
                              <a:gd name="T135" fmla="*/ 5071 h 48"/>
                              <a:gd name="T136" fmla="+- 0 2568 2496"/>
                              <a:gd name="T137" fmla="*/ T136 w 86"/>
                              <a:gd name="T138" fmla="+- 0 5067 5034"/>
                              <a:gd name="T139" fmla="*/ 5067 h 48"/>
                              <a:gd name="T140" fmla="+- 0 2574 2496"/>
                              <a:gd name="T141" fmla="*/ T140 w 86"/>
                              <a:gd name="T142" fmla="+- 0 5062 5034"/>
                              <a:gd name="T143" fmla="*/ 5062 h 48"/>
                              <a:gd name="T144" fmla="+- 0 2577 2496"/>
                              <a:gd name="T145" fmla="*/ T144 w 86"/>
                              <a:gd name="T146" fmla="+- 0 5058 5034"/>
                              <a:gd name="T147" fmla="*/ 5058 h 48"/>
                              <a:gd name="T148" fmla="+- 0 2579 2496"/>
                              <a:gd name="T149" fmla="*/ T148 w 86"/>
                              <a:gd name="T150" fmla="+- 0 5056 5034"/>
                              <a:gd name="T151" fmla="*/ 5056 h 48"/>
                              <a:gd name="T152" fmla="+- 0 2581 2496"/>
                              <a:gd name="T153" fmla="*/ T152 w 86"/>
                              <a:gd name="T154" fmla="+- 0 5053 5034"/>
                              <a:gd name="T155" fmla="*/ 5053 h 48"/>
                              <a:gd name="T156" fmla="+- 0 2582 2496"/>
                              <a:gd name="T157" fmla="*/ T156 w 86"/>
                              <a:gd name="T158" fmla="+- 0 5050 5034"/>
                              <a:gd name="T159" fmla="*/ 5050 h 48"/>
                              <a:gd name="T160" fmla="+- 0 2582 2496"/>
                              <a:gd name="T161" fmla="*/ T160 w 86"/>
                              <a:gd name="T162" fmla="+- 0 5043 5034"/>
                              <a:gd name="T163" fmla="*/ 5043 h 48"/>
                              <a:gd name="T164" fmla="+- 0 2581 2496"/>
                              <a:gd name="T165" fmla="*/ T164 w 86"/>
                              <a:gd name="T166" fmla="+- 0 5040 5034"/>
                              <a:gd name="T167" fmla="*/ 5040 h 48"/>
                              <a:gd name="T168" fmla="+- 0 2579 2496"/>
                              <a:gd name="T169" fmla="*/ T168 w 86"/>
                              <a:gd name="T170" fmla="+- 0 5038 5034"/>
                              <a:gd name="T171" fmla="*/ 5038 h 48"/>
                              <a:gd name="T172" fmla="+- 0 2572 2496"/>
                              <a:gd name="T173" fmla="*/ T172 w 86"/>
                              <a:gd name="T174" fmla="+- 0 5034 5034"/>
                              <a:gd name="T175" fmla="*/ 5034 h 48"/>
                              <a:gd name="T176" fmla="+- 0 2563 2496"/>
                              <a:gd name="T177" fmla="*/ T176 w 86"/>
                              <a:gd name="T178" fmla="+- 0 5034 5034"/>
                              <a:gd name="T179" fmla="*/ 5034 h 48"/>
                              <a:gd name="T180" fmla="+- 0 2559 2496"/>
                              <a:gd name="T181" fmla="*/ T180 w 86"/>
                              <a:gd name="T182" fmla="+- 0 5035 5034"/>
                              <a:gd name="T183" fmla="*/ 5035 h 48"/>
                              <a:gd name="T184" fmla="+- 0 2554 2496"/>
                              <a:gd name="T185" fmla="*/ T184 w 86"/>
                              <a:gd name="T186" fmla="+- 0 5040 5034"/>
                              <a:gd name="T187" fmla="*/ 5040 h 48"/>
                              <a:gd name="T188" fmla="+- 0 2553 2496"/>
                              <a:gd name="T189" fmla="*/ T188 w 86"/>
                              <a:gd name="T190" fmla="+- 0 5043 5034"/>
                              <a:gd name="T191" fmla="*/ 5043 h 48"/>
                              <a:gd name="T192" fmla="+- 0 2552 2496"/>
                              <a:gd name="T193" fmla="*/ T192 w 86"/>
                              <a:gd name="T194" fmla="+- 0 5047 5034"/>
                              <a:gd name="T195" fmla="*/ 5047 h 48"/>
                              <a:gd name="T196" fmla="+- 0 2558 2496"/>
                              <a:gd name="T197" fmla="*/ T196 w 86"/>
                              <a:gd name="T198" fmla="+- 0 5047 5034"/>
                              <a:gd name="T199" fmla="*/ 5047 h 48"/>
                              <a:gd name="T200" fmla="+- 0 2559 2496"/>
                              <a:gd name="T201" fmla="*/ T200 w 86"/>
                              <a:gd name="T202" fmla="+- 0 5044 5034"/>
                              <a:gd name="T203" fmla="*/ 5044 h 48"/>
                              <a:gd name="T204" fmla="+- 0 2560 2496"/>
                              <a:gd name="T205" fmla="*/ T204 w 86"/>
                              <a:gd name="T206" fmla="+- 0 5042 5034"/>
                              <a:gd name="T207" fmla="*/ 5042 h 48"/>
                              <a:gd name="T208" fmla="+- 0 2563 2496"/>
                              <a:gd name="T209" fmla="*/ T208 w 86"/>
                              <a:gd name="T210" fmla="+- 0 5039 5034"/>
                              <a:gd name="T211" fmla="*/ 5039 h 48"/>
                              <a:gd name="T212" fmla="+- 0 2565 2496"/>
                              <a:gd name="T213" fmla="*/ T212 w 86"/>
                              <a:gd name="T214" fmla="+- 0 5038 5034"/>
                              <a:gd name="T215" fmla="*/ 5038 h 48"/>
                              <a:gd name="T216" fmla="+- 0 2579 2496"/>
                              <a:gd name="T217" fmla="*/ T216 w 86"/>
                              <a:gd name="T218" fmla="+- 0 5038 5034"/>
                              <a:gd name="T219" fmla="*/ 5038 h 48"/>
                              <a:gd name="T220" fmla="+- 0 2576 2496"/>
                              <a:gd name="T221" fmla="*/ T220 w 86"/>
                              <a:gd name="T222" fmla="+- 0 5035 5034"/>
                              <a:gd name="T223" fmla="*/ 5035 h 48"/>
                              <a:gd name="T224" fmla="+- 0 2572 2496"/>
                              <a:gd name="T225" fmla="*/ T224 w 86"/>
                              <a:gd name="T226" fmla="+- 0 5034 5034"/>
                              <a:gd name="T227" fmla="*/ 50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5" y="23"/>
                                </a:lnTo>
                                <a:lnTo>
                                  <a:pt x="72" y="26"/>
                                </a:lnTo>
                                <a:lnTo>
                                  <a:pt x="68" y="29"/>
                                </a:lnTo>
                                <a:lnTo>
                                  <a:pt x="63" y="33"/>
                                </a:lnTo>
                                <a:lnTo>
                                  <a:pt x="60" y="36"/>
                                </a:lnTo>
                                <a:lnTo>
                                  <a:pt x="56" y="42"/>
                                </a:lnTo>
                                <a:lnTo>
                                  <a:pt x="55" y="44"/>
                                </a:lnTo>
                                <a:lnTo>
                                  <a:pt x="55" y="47"/>
                                </a:lnTo>
                                <a:lnTo>
                                  <a:pt x="86" y="47"/>
                                </a:lnTo>
                                <a:lnTo>
                                  <a:pt x="86" y="42"/>
                                </a:lnTo>
                                <a:lnTo>
                                  <a:pt x="64" y="42"/>
                                </a:lnTo>
                                <a:lnTo>
                                  <a:pt x="64" y="40"/>
                                </a:lnTo>
                                <a:lnTo>
                                  <a:pt x="66" y="37"/>
                                </a:lnTo>
                                <a:lnTo>
                                  <a:pt x="72" y="33"/>
                                </a:lnTo>
                                <a:lnTo>
                                  <a:pt x="78" y="28"/>
                                </a:lnTo>
                                <a:lnTo>
                                  <a:pt x="81" y="24"/>
                                </a:lnTo>
                                <a:lnTo>
                                  <a:pt x="83" y="22"/>
                                </a:lnTo>
                                <a:lnTo>
                                  <a:pt x="85" y="19"/>
                                </a:lnTo>
                                <a:lnTo>
                                  <a:pt x="86" y="16"/>
                                </a:lnTo>
                                <a:lnTo>
                                  <a:pt x="86" y="9"/>
                                </a:lnTo>
                                <a:lnTo>
                                  <a:pt x="85" y="6"/>
                                </a:lnTo>
                                <a:lnTo>
                                  <a:pt x="83" y="4"/>
                                </a:lnTo>
                                <a:close/>
                                <a:moveTo>
                                  <a:pt x="76" y="0"/>
                                </a:moveTo>
                                <a:lnTo>
                                  <a:pt x="67" y="0"/>
                                </a:lnTo>
                                <a:lnTo>
                                  <a:pt x="63" y="1"/>
                                </a:lnTo>
                                <a:lnTo>
                                  <a:pt x="58" y="6"/>
                                </a:lnTo>
                                <a:lnTo>
                                  <a:pt x="57" y="9"/>
                                </a:lnTo>
                                <a:lnTo>
                                  <a:pt x="56" y="13"/>
                                </a:lnTo>
                                <a:lnTo>
                                  <a:pt x="62"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Line 1401"/>
                        <wps:cNvCnPr>
                          <a:cxnSpLocks noChangeShapeType="1"/>
                        </wps:cNvCnPr>
                        <wps:spPr bwMode="auto">
                          <a:xfrm>
                            <a:off x="271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8" name="AutoShape 1402"/>
                        <wps:cNvSpPr>
                          <a:spLocks/>
                        </wps:cNvSpPr>
                        <wps:spPr bwMode="auto">
                          <a:xfrm>
                            <a:off x="2649" y="5033"/>
                            <a:ext cx="125" cy="49"/>
                          </a:xfrm>
                          <a:custGeom>
                            <a:avLst/>
                            <a:gdLst>
                              <a:gd name="T0" fmla="+- 0 2650 2650"/>
                              <a:gd name="T1" fmla="*/ T0 w 125"/>
                              <a:gd name="T2" fmla="+- 0 5034 5034"/>
                              <a:gd name="T3" fmla="*/ 5034 h 49"/>
                              <a:gd name="T4" fmla="+- 0 2674 2650"/>
                              <a:gd name="T5" fmla="*/ T4 w 125"/>
                              <a:gd name="T6" fmla="+- 0 5040 5034"/>
                              <a:gd name="T7" fmla="*/ 5040 h 49"/>
                              <a:gd name="T8" fmla="+- 0 2663 2650"/>
                              <a:gd name="T9" fmla="*/ T8 w 125"/>
                              <a:gd name="T10" fmla="+- 0 5081 5034"/>
                              <a:gd name="T11" fmla="*/ 5081 h 49"/>
                              <a:gd name="T12" fmla="+- 0 2680 2650"/>
                              <a:gd name="T13" fmla="*/ T12 w 125"/>
                              <a:gd name="T14" fmla="+- 0 5034 5034"/>
                              <a:gd name="T15" fmla="*/ 5034 h 49"/>
                              <a:gd name="T16" fmla="+- 0 2690 2650"/>
                              <a:gd name="T17" fmla="*/ T16 w 125"/>
                              <a:gd name="T18" fmla="+- 0 5075 5034"/>
                              <a:gd name="T19" fmla="*/ 5075 h 49"/>
                              <a:gd name="T20" fmla="+- 0 2696 2650"/>
                              <a:gd name="T21" fmla="*/ T20 w 125"/>
                              <a:gd name="T22" fmla="+- 0 5081 5034"/>
                              <a:gd name="T23" fmla="*/ 5081 h 49"/>
                              <a:gd name="T24" fmla="+- 0 2733 2650"/>
                              <a:gd name="T25" fmla="*/ T24 w 125"/>
                              <a:gd name="T26" fmla="+- 0 5038 5034"/>
                              <a:gd name="T27" fmla="*/ 5038 h 49"/>
                              <a:gd name="T28" fmla="+- 0 2726 2650"/>
                              <a:gd name="T29" fmla="*/ T28 w 125"/>
                              <a:gd name="T30" fmla="+- 0 5039 5034"/>
                              <a:gd name="T31" fmla="*/ 5039 h 49"/>
                              <a:gd name="T32" fmla="+- 0 2729 2650"/>
                              <a:gd name="T33" fmla="*/ T32 w 125"/>
                              <a:gd name="T34" fmla="+- 0 5042 5034"/>
                              <a:gd name="T35" fmla="*/ 5042 h 49"/>
                              <a:gd name="T36" fmla="+- 0 2729 2650"/>
                              <a:gd name="T37" fmla="*/ T36 w 125"/>
                              <a:gd name="T38" fmla="+- 0 5050 5034"/>
                              <a:gd name="T39" fmla="*/ 5050 h 49"/>
                              <a:gd name="T40" fmla="+- 0 2725 2650"/>
                              <a:gd name="T41" fmla="*/ T40 w 125"/>
                              <a:gd name="T42" fmla="+- 0 5057 5034"/>
                              <a:gd name="T43" fmla="*/ 5057 h 49"/>
                              <a:gd name="T44" fmla="+- 0 2717 2650"/>
                              <a:gd name="T45" fmla="*/ T44 w 125"/>
                              <a:gd name="T46" fmla="+- 0 5063 5034"/>
                              <a:gd name="T47" fmla="*/ 5063 h 49"/>
                              <a:gd name="T48" fmla="+- 0 2709 2650"/>
                              <a:gd name="T49" fmla="*/ T48 w 125"/>
                              <a:gd name="T50" fmla="+- 0 5070 5034"/>
                              <a:gd name="T51" fmla="*/ 5070 h 49"/>
                              <a:gd name="T52" fmla="+- 0 2706 2650"/>
                              <a:gd name="T53" fmla="*/ T52 w 125"/>
                              <a:gd name="T54" fmla="+- 0 5076 5034"/>
                              <a:gd name="T55" fmla="*/ 5076 h 49"/>
                              <a:gd name="T56" fmla="+- 0 2705 2650"/>
                              <a:gd name="T57" fmla="*/ T56 w 125"/>
                              <a:gd name="T58" fmla="+- 0 5081 5034"/>
                              <a:gd name="T59" fmla="*/ 5081 h 49"/>
                              <a:gd name="T60" fmla="+- 0 2736 2650"/>
                              <a:gd name="T61" fmla="*/ T60 w 125"/>
                              <a:gd name="T62" fmla="+- 0 5076 5034"/>
                              <a:gd name="T63" fmla="*/ 5076 h 49"/>
                              <a:gd name="T64" fmla="+- 0 2713 2650"/>
                              <a:gd name="T65" fmla="*/ T64 w 125"/>
                              <a:gd name="T66" fmla="+- 0 5074 5034"/>
                              <a:gd name="T67" fmla="*/ 5074 h 49"/>
                              <a:gd name="T68" fmla="+- 0 2722 2650"/>
                              <a:gd name="T69" fmla="*/ T68 w 125"/>
                              <a:gd name="T70" fmla="+- 0 5067 5034"/>
                              <a:gd name="T71" fmla="*/ 5067 h 49"/>
                              <a:gd name="T72" fmla="+- 0 2731 2650"/>
                              <a:gd name="T73" fmla="*/ T72 w 125"/>
                              <a:gd name="T74" fmla="+- 0 5058 5034"/>
                              <a:gd name="T75" fmla="*/ 5058 h 49"/>
                              <a:gd name="T76" fmla="+- 0 2735 2650"/>
                              <a:gd name="T77" fmla="*/ T76 w 125"/>
                              <a:gd name="T78" fmla="+- 0 5053 5034"/>
                              <a:gd name="T79" fmla="*/ 5053 h 49"/>
                              <a:gd name="T80" fmla="+- 0 2736 2650"/>
                              <a:gd name="T81" fmla="*/ T80 w 125"/>
                              <a:gd name="T82" fmla="+- 0 5043 5034"/>
                              <a:gd name="T83" fmla="*/ 5043 h 49"/>
                              <a:gd name="T84" fmla="+- 0 2733 2650"/>
                              <a:gd name="T85" fmla="*/ T84 w 125"/>
                              <a:gd name="T86" fmla="+- 0 5038 5034"/>
                              <a:gd name="T87" fmla="*/ 5038 h 49"/>
                              <a:gd name="T88" fmla="+- 0 2717 2650"/>
                              <a:gd name="T89" fmla="*/ T88 w 125"/>
                              <a:gd name="T90" fmla="+- 0 5034 5034"/>
                              <a:gd name="T91" fmla="*/ 5034 h 49"/>
                              <a:gd name="T92" fmla="+- 0 2708 2650"/>
                              <a:gd name="T93" fmla="*/ T92 w 125"/>
                              <a:gd name="T94" fmla="+- 0 5040 5034"/>
                              <a:gd name="T95" fmla="*/ 5040 h 49"/>
                              <a:gd name="T96" fmla="+- 0 2706 2650"/>
                              <a:gd name="T97" fmla="*/ T96 w 125"/>
                              <a:gd name="T98" fmla="+- 0 5047 5034"/>
                              <a:gd name="T99" fmla="*/ 5047 h 49"/>
                              <a:gd name="T100" fmla="+- 0 2712 2650"/>
                              <a:gd name="T101" fmla="*/ T100 w 125"/>
                              <a:gd name="T102" fmla="+- 0 5044 5034"/>
                              <a:gd name="T103" fmla="*/ 5044 h 49"/>
                              <a:gd name="T104" fmla="+- 0 2716 2650"/>
                              <a:gd name="T105" fmla="*/ T104 w 125"/>
                              <a:gd name="T106" fmla="+- 0 5039 5034"/>
                              <a:gd name="T107" fmla="*/ 5039 h 49"/>
                              <a:gd name="T108" fmla="+- 0 2733 2650"/>
                              <a:gd name="T109" fmla="*/ T108 w 125"/>
                              <a:gd name="T110" fmla="+- 0 5038 5034"/>
                              <a:gd name="T111" fmla="*/ 5038 h 49"/>
                              <a:gd name="T112" fmla="+- 0 2726 2650"/>
                              <a:gd name="T113" fmla="*/ T112 w 125"/>
                              <a:gd name="T114" fmla="+- 0 5034 5034"/>
                              <a:gd name="T115" fmla="*/ 5034 h 49"/>
                              <a:gd name="T116" fmla="+- 0 2743 2650"/>
                              <a:gd name="T117" fmla="*/ T116 w 125"/>
                              <a:gd name="T118" fmla="+- 0 5069 5034"/>
                              <a:gd name="T119" fmla="*/ 5069 h 49"/>
                              <a:gd name="T120" fmla="+- 0 2745 2650"/>
                              <a:gd name="T121" fmla="*/ T120 w 125"/>
                              <a:gd name="T122" fmla="+- 0 5077 5034"/>
                              <a:gd name="T123" fmla="*/ 5077 h 49"/>
                              <a:gd name="T124" fmla="+- 0 2751 2650"/>
                              <a:gd name="T125" fmla="*/ T124 w 125"/>
                              <a:gd name="T126" fmla="+- 0 5081 5034"/>
                              <a:gd name="T127" fmla="*/ 5081 h 49"/>
                              <a:gd name="T128" fmla="+- 0 2763 2650"/>
                              <a:gd name="T129" fmla="*/ T128 w 125"/>
                              <a:gd name="T130" fmla="+- 0 5082 5034"/>
                              <a:gd name="T131" fmla="*/ 5082 h 49"/>
                              <a:gd name="T132" fmla="+- 0 2769 2650"/>
                              <a:gd name="T133" fmla="*/ T132 w 125"/>
                              <a:gd name="T134" fmla="+- 0 5077 5034"/>
                              <a:gd name="T135" fmla="*/ 5077 h 49"/>
                              <a:gd name="T136" fmla="+- 0 2754 2650"/>
                              <a:gd name="T137" fmla="*/ T136 w 125"/>
                              <a:gd name="T138" fmla="+- 0 5077 5034"/>
                              <a:gd name="T139" fmla="*/ 5077 h 49"/>
                              <a:gd name="T140" fmla="+- 0 2750 2650"/>
                              <a:gd name="T141" fmla="*/ T140 w 125"/>
                              <a:gd name="T142" fmla="+- 0 5074 5034"/>
                              <a:gd name="T143" fmla="*/ 5074 h 49"/>
                              <a:gd name="T144" fmla="+- 0 2749 2650"/>
                              <a:gd name="T145" fmla="*/ T144 w 125"/>
                              <a:gd name="T146" fmla="+- 0 5069 5034"/>
                              <a:gd name="T147" fmla="*/ 5069 h 49"/>
                              <a:gd name="T148" fmla="+- 0 2761 2650"/>
                              <a:gd name="T149" fmla="*/ T148 w 125"/>
                              <a:gd name="T150" fmla="+- 0 5055 5034"/>
                              <a:gd name="T151" fmla="*/ 5055 h 49"/>
                              <a:gd name="T152" fmla="+- 0 2767 2650"/>
                              <a:gd name="T153" fmla="*/ T152 w 125"/>
                              <a:gd name="T154" fmla="+- 0 5060 5034"/>
                              <a:gd name="T155" fmla="*/ 5060 h 49"/>
                              <a:gd name="T156" fmla="+- 0 2768 2650"/>
                              <a:gd name="T157" fmla="*/ T156 w 125"/>
                              <a:gd name="T158" fmla="+- 0 5069 5034"/>
                              <a:gd name="T159" fmla="*/ 5069 h 49"/>
                              <a:gd name="T160" fmla="+- 0 2765 2650"/>
                              <a:gd name="T161" fmla="*/ T160 w 125"/>
                              <a:gd name="T162" fmla="+- 0 5074 5034"/>
                              <a:gd name="T163" fmla="*/ 5074 h 49"/>
                              <a:gd name="T164" fmla="+- 0 2761 2650"/>
                              <a:gd name="T165" fmla="*/ T164 w 125"/>
                              <a:gd name="T166" fmla="+- 0 5077 5034"/>
                              <a:gd name="T167" fmla="*/ 5077 h 49"/>
                              <a:gd name="T168" fmla="+- 0 2772 2650"/>
                              <a:gd name="T169" fmla="*/ T168 w 125"/>
                              <a:gd name="T170" fmla="+- 0 5074 5034"/>
                              <a:gd name="T171" fmla="*/ 5074 h 49"/>
                              <a:gd name="T172" fmla="+- 0 2774 2650"/>
                              <a:gd name="T173" fmla="*/ T172 w 125"/>
                              <a:gd name="T174" fmla="+- 0 5061 5034"/>
                              <a:gd name="T175" fmla="*/ 5061 h 49"/>
                              <a:gd name="T176" fmla="+- 0 2770 2650"/>
                              <a:gd name="T177" fmla="*/ T176 w 125"/>
                              <a:gd name="T178" fmla="+- 0 5055 5034"/>
                              <a:gd name="T179" fmla="*/ 5055 h 49"/>
                              <a:gd name="T180" fmla="+- 0 2746 2650"/>
                              <a:gd name="T181" fmla="*/ T180 w 125"/>
                              <a:gd name="T182" fmla="+- 0 5034 5034"/>
                              <a:gd name="T183" fmla="*/ 5034 h 49"/>
                              <a:gd name="T184" fmla="+- 0 2749 2650"/>
                              <a:gd name="T185" fmla="*/ T184 w 125"/>
                              <a:gd name="T186" fmla="+- 0 5059 5034"/>
                              <a:gd name="T187" fmla="*/ 5059 h 49"/>
                              <a:gd name="T188" fmla="+- 0 2754 2650"/>
                              <a:gd name="T189" fmla="*/ T188 w 125"/>
                              <a:gd name="T190" fmla="+- 0 5055 5034"/>
                              <a:gd name="T191" fmla="*/ 5055 h 49"/>
                              <a:gd name="T192" fmla="+- 0 2768 2650"/>
                              <a:gd name="T193" fmla="*/ T192 w 125"/>
                              <a:gd name="T194" fmla="+- 0 5053 5034"/>
                              <a:gd name="T195" fmla="*/ 5053 h 49"/>
                              <a:gd name="T196" fmla="+- 0 2752 2650"/>
                              <a:gd name="T197" fmla="*/ T196 w 125"/>
                              <a:gd name="T198" fmla="+- 0 5040 5034"/>
                              <a:gd name="T199" fmla="*/ 5040 h 49"/>
                              <a:gd name="T200" fmla="+- 0 2772 2650"/>
                              <a:gd name="T201" fmla="*/ T200 w 125"/>
                              <a:gd name="T202" fmla="+- 0 5034 5034"/>
                              <a:gd name="T203" fmla="*/ 5034 h 49"/>
                              <a:gd name="T204" fmla="+- 0 2756 2650"/>
                              <a:gd name="T205" fmla="*/ T204 w 125"/>
                              <a:gd name="T206" fmla="+- 0 5050 5034"/>
                              <a:gd name="T207" fmla="*/ 5050 h 49"/>
                              <a:gd name="T208" fmla="+- 0 2751 2650"/>
                              <a:gd name="T209" fmla="*/ T208 w 125"/>
                              <a:gd name="T210" fmla="+- 0 5053 5034"/>
                              <a:gd name="T211" fmla="*/ 5053 h 49"/>
                              <a:gd name="T212" fmla="+- 0 2767 2650"/>
                              <a:gd name="T213" fmla="*/ T212 w 125"/>
                              <a:gd name="T214" fmla="+- 0 5052 5034"/>
                              <a:gd name="T215"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3" y="4"/>
                                </a:moveTo>
                                <a:lnTo>
                                  <a:pt x="74" y="4"/>
                                </a:lnTo>
                                <a:lnTo>
                                  <a:pt x="76" y="5"/>
                                </a:lnTo>
                                <a:lnTo>
                                  <a:pt x="77" y="7"/>
                                </a:lnTo>
                                <a:lnTo>
                                  <a:pt x="79" y="8"/>
                                </a:lnTo>
                                <a:lnTo>
                                  <a:pt x="79" y="10"/>
                                </a:lnTo>
                                <a:lnTo>
                                  <a:pt x="79" y="16"/>
                                </a:lnTo>
                                <a:lnTo>
                                  <a:pt x="78" y="18"/>
                                </a:lnTo>
                                <a:lnTo>
                                  <a:pt x="75" y="23"/>
                                </a:lnTo>
                                <a:lnTo>
                                  <a:pt x="72" y="26"/>
                                </a:lnTo>
                                <a:lnTo>
                                  <a:pt x="67" y="29"/>
                                </a:lnTo>
                                <a:lnTo>
                                  <a:pt x="62" y="33"/>
                                </a:lnTo>
                                <a:lnTo>
                                  <a:pt x="59" y="36"/>
                                </a:lnTo>
                                <a:lnTo>
                                  <a:pt x="57" y="39"/>
                                </a:lnTo>
                                <a:lnTo>
                                  <a:pt x="56" y="42"/>
                                </a:lnTo>
                                <a:lnTo>
                                  <a:pt x="55" y="44"/>
                                </a:lnTo>
                                <a:lnTo>
                                  <a:pt x="55" y="47"/>
                                </a:lnTo>
                                <a:lnTo>
                                  <a:pt x="86" y="47"/>
                                </a:lnTo>
                                <a:lnTo>
                                  <a:pt x="86" y="42"/>
                                </a:lnTo>
                                <a:lnTo>
                                  <a:pt x="63" y="42"/>
                                </a:lnTo>
                                <a:lnTo>
                                  <a:pt x="63" y="40"/>
                                </a:lnTo>
                                <a:lnTo>
                                  <a:pt x="66" y="37"/>
                                </a:lnTo>
                                <a:lnTo>
                                  <a:pt x="72" y="33"/>
                                </a:lnTo>
                                <a:lnTo>
                                  <a:pt x="77" y="28"/>
                                </a:lnTo>
                                <a:lnTo>
                                  <a:pt x="81" y="24"/>
                                </a:lnTo>
                                <a:lnTo>
                                  <a:pt x="83" y="22"/>
                                </a:lnTo>
                                <a:lnTo>
                                  <a:pt x="85" y="19"/>
                                </a:lnTo>
                                <a:lnTo>
                                  <a:pt x="86" y="16"/>
                                </a:lnTo>
                                <a:lnTo>
                                  <a:pt x="86" y="9"/>
                                </a:lnTo>
                                <a:lnTo>
                                  <a:pt x="84" y="6"/>
                                </a:lnTo>
                                <a:lnTo>
                                  <a:pt x="83" y="4"/>
                                </a:lnTo>
                                <a:close/>
                                <a:moveTo>
                                  <a:pt x="76" y="0"/>
                                </a:moveTo>
                                <a:lnTo>
                                  <a:pt x="67" y="0"/>
                                </a:lnTo>
                                <a:lnTo>
                                  <a:pt x="63" y="1"/>
                                </a:lnTo>
                                <a:lnTo>
                                  <a:pt x="58" y="6"/>
                                </a:lnTo>
                                <a:lnTo>
                                  <a:pt x="56" y="9"/>
                                </a:lnTo>
                                <a:lnTo>
                                  <a:pt x="56" y="13"/>
                                </a:lnTo>
                                <a:lnTo>
                                  <a:pt x="62" y="13"/>
                                </a:lnTo>
                                <a:lnTo>
                                  <a:pt x="62" y="10"/>
                                </a:lnTo>
                                <a:lnTo>
                                  <a:pt x="63" y="8"/>
                                </a:lnTo>
                                <a:lnTo>
                                  <a:pt x="66" y="5"/>
                                </a:lnTo>
                                <a:lnTo>
                                  <a:pt x="69" y="4"/>
                                </a:lnTo>
                                <a:lnTo>
                                  <a:pt x="83" y="4"/>
                                </a:lnTo>
                                <a:lnTo>
                                  <a:pt x="79" y="1"/>
                                </a:lnTo>
                                <a:lnTo>
                                  <a:pt x="76" y="0"/>
                                </a:lnTo>
                                <a:close/>
                                <a:moveTo>
                                  <a:pt x="99" y="35"/>
                                </a:moveTo>
                                <a:lnTo>
                                  <a:pt x="93" y="35"/>
                                </a:lnTo>
                                <a:lnTo>
                                  <a:pt x="93" y="39"/>
                                </a:lnTo>
                                <a:lnTo>
                                  <a:pt x="95" y="43"/>
                                </a:lnTo>
                                <a:lnTo>
                                  <a:pt x="98" y="45"/>
                                </a:lnTo>
                                <a:lnTo>
                                  <a:pt x="101" y="47"/>
                                </a:lnTo>
                                <a:lnTo>
                                  <a:pt x="104" y="48"/>
                                </a:lnTo>
                                <a:lnTo>
                                  <a:pt x="113" y="48"/>
                                </a:lnTo>
                                <a:lnTo>
                                  <a:pt x="117" y="46"/>
                                </a:lnTo>
                                <a:lnTo>
                                  <a:pt x="119" y="43"/>
                                </a:lnTo>
                                <a:lnTo>
                                  <a:pt x="106" y="43"/>
                                </a:lnTo>
                                <a:lnTo>
                                  <a:pt x="104" y="43"/>
                                </a:lnTo>
                                <a:lnTo>
                                  <a:pt x="102" y="41"/>
                                </a:lnTo>
                                <a:lnTo>
                                  <a:pt x="100" y="40"/>
                                </a:lnTo>
                                <a:lnTo>
                                  <a:pt x="99" y="38"/>
                                </a:lnTo>
                                <a:lnTo>
                                  <a:pt x="99" y="35"/>
                                </a:lnTo>
                                <a:close/>
                                <a:moveTo>
                                  <a:pt x="120" y="21"/>
                                </a:moveTo>
                                <a:lnTo>
                                  <a:pt x="111" y="21"/>
                                </a:lnTo>
                                <a:lnTo>
                                  <a:pt x="113" y="22"/>
                                </a:lnTo>
                                <a:lnTo>
                                  <a:pt x="117" y="26"/>
                                </a:lnTo>
                                <a:lnTo>
                                  <a:pt x="118" y="29"/>
                                </a:lnTo>
                                <a:lnTo>
                                  <a:pt x="118" y="35"/>
                                </a:lnTo>
                                <a:lnTo>
                                  <a:pt x="117" y="38"/>
                                </a:lnTo>
                                <a:lnTo>
                                  <a:pt x="115" y="40"/>
                                </a:lnTo>
                                <a:lnTo>
                                  <a:pt x="113" y="42"/>
                                </a:lnTo>
                                <a:lnTo>
                                  <a:pt x="111" y="43"/>
                                </a:lnTo>
                                <a:lnTo>
                                  <a:pt x="119" y="43"/>
                                </a:lnTo>
                                <a:lnTo>
                                  <a:pt x="122" y="40"/>
                                </a:lnTo>
                                <a:lnTo>
                                  <a:pt x="124" y="36"/>
                                </a:lnTo>
                                <a:lnTo>
                                  <a:pt x="124" y="27"/>
                                </a:lnTo>
                                <a:lnTo>
                                  <a:pt x="122" y="23"/>
                                </a:lnTo>
                                <a:lnTo>
                                  <a:pt x="120" y="21"/>
                                </a:lnTo>
                                <a:close/>
                                <a:moveTo>
                                  <a:pt x="122" y="0"/>
                                </a:moveTo>
                                <a:lnTo>
                                  <a:pt x="96" y="0"/>
                                </a:lnTo>
                                <a:lnTo>
                                  <a:pt x="94" y="25"/>
                                </a:lnTo>
                                <a:lnTo>
                                  <a:pt x="99" y="25"/>
                                </a:lnTo>
                                <a:lnTo>
                                  <a:pt x="102" y="23"/>
                                </a:lnTo>
                                <a:lnTo>
                                  <a:pt x="104" y="21"/>
                                </a:lnTo>
                                <a:lnTo>
                                  <a:pt x="120"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Line 1403"/>
                        <wps:cNvCnPr>
                          <a:cxnSpLocks noChangeShapeType="1"/>
                        </wps:cNvCnPr>
                        <wps:spPr bwMode="auto">
                          <a:xfrm>
                            <a:off x="288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0" name="AutoShape 1404"/>
                        <wps:cNvSpPr>
                          <a:spLocks/>
                        </wps:cNvSpPr>
                        <wps:spPr bwMode="auto">
                          <a:xfrm>
                            <a:off x="2840" y="5033"/>
                            <a:ext cx="87" cy="49"/>
                          </a:xfrm>
                          <a:custGeom>
                            <a:avLst/>
                            <a:gdLst>
                              <a:gd name="T0" fmla="+- 0 2841 2841"/>
                              <a:gd name="T1" fmla="*/ T0 w 87"/>
                              <a:gd name="T2" fmla="+- 0 5034 5034"/>
                              <a:gd name="T3" fmla="*/ 5034 h 49"/>
                              <a:gd name="T4" fmla="+- 0 2865 2841"/>
                              <a:gd name="T5" fmla="*/ T4 w 87"/>
                              <a:gd name="T6" fmla="+- 0 5040 5034"/>
                              <a:gd name="T7" fmla="*/ 5040 h 49"/>
                              <a:gd name="T8" fmla="+- 0 2854 2841"/>
                              <a:gd name="T9" fmla="*/ T8 w 87"/>
                              <a:gd name="T10" fmla="+- 0 5081 5034"/>
                              <a:gd name="T11" fmla="*/ 5081 h 49"/>
                              <a:gd name="T12" fmla="+- 0 2871 2841"/>
                              <a:gd name="T13" fmla="*/ T12 w 87"/>
                              <a:gd name="T14" fmla="+- 0 5034 5034"/>
                              <a:gd name="T15" fmla="*/ 5034 h 49"/>
                              <a:gd name="T16" fmla="+- 0 2881 2841"/>
                              <a:gd name="T17" fmla="*/ T16 w 87"/>
                              <a:gd name="T18" fmla="+- 0 5075 5034"/>
                              <a:gd name="T19" fmla="*/ 5075 h 49"/>
                              <a:gd name="T20" fmla="+- 0 2887 2841"/>
                              <a:gd name="T21" fmla="*/ T20 w 87"/>
                              <a:gd name="T22" fmla="+- 0 5081 5034"/>
                              <a:gd name="T23" fmla="*/ 5081 h 49"/>
                              <a:gd name="T24" fmla="+- 0 2903 2841"/>
                              <a:gd name="T25" fmla="*/ T24 w 87"/>
                              <a:gd name="T26" fmla="+- 0 5069 5034"/>
                              <a:gd name="T27" fmla="*/ 5069 h 49"/>
                              <a:gd name="T28" fmla="+- 0 2897 2841"/>
                              <a:gd name="T29" fmla="*/ T28 w 87"/>
                              <a:gd name="T30" fmla="+- 0 5073 5034"/>
                              <a:gd name="T31" fmla="*/ 5073 h 49"/>
                              <a:gd name="T32" fmla="+- 0 2904 2841"/>
                              <a:gd name="T33" fmla="*/ T32 w 87"/>
                              <a:gd name="T34" fmla="+- 0 5081 5034"/>
                              <a:gd name="T35" fmla="*/ 5081 h 49"/>
                              <a:gd name="T36" fmla="+- 0 2916 2841"/>
                              <a:gd name="T37" fmla="*/ T36 w 87"/>
                              <a:gd name="T38" fmla="+- 0 5082 5034"/>
                              <a:gd name="T39" fmla="*/ 5082 h 49"/>
                              <a:gd name="T40" fmla="+- 0 2923 2841"/>
                              <a:gd name="T41" fmla="*/ T40 w 87"/>
                              <a:gd name="T42" fmla="+- 0 5077 5034"/>
                              <a:gd name="T43" fmla="*/ 5077 h 49"/>
                              <a:gd name="T44" fmla="+- 0 2907 2841"/>
                              <a:gd name="T45" fmla="*/ T44 w 87"/>
                              <a:gd name="T46" fmla="+- 0 5076 5034"/>
                              <a:gd name="T47" fmla="*/ 5076 h 49"/>
                              <a:gd name="T48" fmla="+- 0 2903 2841"/>
                              <a:gd name="T49" fmla="*/ T48 w 87"/>
                              <a:gd name="T50" fmla="+- 0 5073 5034"/>
                              <a:gd name="T51" fmla="*/ 5073 h 49"/>
                              <a:gd name="T52" fmla="+- 0 2903 2841"/>
                              <a:gd name="T53" fmla="*/ T52 w 87"/>
                              <a:gd name="T54" fmla="+- 0 5069 5034"/>
                              <a:gd name="T55" fmla="*/ 5069 h 49"/>
                              <a:gd name="T56" fmla="+- 0 2914 2841"/>
                              <a:gd name="T57" fmla="*/ T56 w 87"/>
                              <a:gd name="T58" fmla="+- 0 5038 5034"/>
                              <a:gd name="T59" fmla="*/ 5038 h 49"/>
                              <a:gd name="T60" fmla="+- 0 2918 2841"/>
                              <a:gd name="T61" fmla="*/ T60 w 87"/>
                              <a:gd name="T62" fmla="+- 0 5042 5034"/>
                              <a:gd name="T63" fmla="*/ 5042 h 49"/>
                              <a:gd name="T64" fmla="+- 0 2919 2841"/>
                              <a:gd name="T65" fmla="*/ T64 w 87"/>
                              <a:gd name="T66" fmla="+- 0 5051 5034"/>
                              <a:gd name="T67" fmla="*/ 5051 h 49"/>
                              <a:gd name="T68" fmla="+- 0 2908 2841"/>
                              <a:gd name="T69" fmla="*/ T68 w 87"/>
                              <a:gd name="T70" fmla="+- 0 5054 5034"/>
                              <a:gd name="T71" fmla="*/ 5054 h 49"/>
                              <a:gd name="T72" fmla="+- 0 2914 2841"/>
                              <a:gd name="T73" fmla="*/ T72 w 87"/>
                              <a:gd name="T74" fmla="+- 0 5058 5034"/>
                              <a:gd name="T75" fmla="*/ 5058 h 49"/>
                              <a:gd name="T76" fmla="+- 0 2920 2841"/>
                              <a:gd name="T77" fmla="*/ T76 w 87"/>
                              <a:gd name="T78" fmla="+- 0 5062 5034"/>
                              <a:gd name="T79" fmla="*/ 5062 h 49"/>
                              <a:gd name="T80" fmla="+- 0 2921 2841"/>
                              <a:gd name="T81" fmla="*/ T80 w 87"/>
                              <a:gd name="T82" fmla="+- 0 5070 5034"/>
                              <a:gd name="T83" fmla="*/ 5070 h 49"/>
                              <a:gd name="T84" fmla="+- 0 2917 2841"/>
                              <a:gd name="T85" fmla="*/ T84 w 87"/>
                              <a:gd name="T86" fmla="+- 0 5076 5034"/>
                              <a:gd name="T87" fmla="*/ 5076 h 49"/>
                              <a:gd name="T88" fmla="+- 0 2923 2841"/>
                              <a:gd name="T89" fmla="*/ T88 w 87"/>
                              <a:gd name="T90" fmla="+- 0 5077 5034"/>
                              <a:gd name="T91" fmla="*/ 5077 h 49"/>
                              <a:gd name="T92" fmla="+- 0 2927 2841"/>
                              <a:gd name="T93" fmla="*/ T92 w 87"/>
                              <a:gd name="T94" fmla="+- 0 5072 5034"/>
                              <a:gd name="T95" fmla="*/ 5072 h 49"/>
                              <a:gd name="T96" fmla="+- 0 2926 2841"/>
                              <a:gd name="T97" fmla="*/ T96 w 87"/>
                              <a:gd name="T98" fmla="+- 0 5062 5034"/>
                              <a:gd name="T99" fmla="*/ 5062 h 49"/>
                              <a:gd name="T100" fmla="+- 0 2923 2841"/>
                              <a:gd name="T101" fmla="*/ T100 w 87"/>
                              <a:gd name="T102" fmla="+- 0 5058 5034"/>
                              <a:gd name="T103" fmla="*/ 5058 h 49"/>
                              <a:gd name="T104" fmla="+- 0 2918 2841"/>
                              <a:gd name="T105" fmla="*/ T104 w 87"/>
                              <a:gd name="T106" fmla="+- 0 5056 5034"/>
                              <a:gd name="T107" fmla="*/ 5056 h 49"/>
                              <a:gd name="T108" fmla="+- 0 2922 2841"/>
                              <a:gd name="T109" fmla="*/ T108 w 87"/>
                              <a:gd name="T110" fmla="+- 0 5053 5034"/>
                              <a:gd name="T111" fmla="*/ 5053 h 49"/>
                              <a:gd name="T112" fmla="+- 0 2924 2841"/>
                              <a:gd name="T113" fmla="*/ T112 w 87"/>
                              <a:gd name="T114" fmla="+- 0 5050 5034"/>
                              <a:gd name="T115" fmla="*/ 5050 h 49"/>
                              <a:gd name="T116" fmla="+- 0 2925 2841"/>
                              <a:gd name="T117" fmla="*/ T116 w 87"/>
                              <a:gd name="T118" fmla="+- 0 5042 5034"/>
                              <a:gd name="T119" fmla="*/ 5042 h 49"/>
                              <a:gd name="T120" fmla="+- 0 2922 2841"/>
                              <a:gd name="T121" fmla="*/ T120 w 87"/>
                              <a:gd name="T122" fmla="+- 0 5038 5034"/>
                              <a:gd name="T123" fmla="*/ 5038 h 49"/>
                              <a:gd name="T124" fmla="+- 0 2907 2841"/>
                              <a:gd name="T125" fmla="*/ T124 w 87"/>
                              <a:gd name="T126" fmla="+- 0 5034 5034"/>
                              <a:gd name="T127" fmla="*/ 5034 h 49"/>
                              <a:gd name="T128" fmla="+- 0 2902 2841"/>
                              <a:gd name="T129" fmla="*/ T128 w 87"/>
                              <a:gd name="T130" fmla="+- 0 5037 5034"/>
                              <a:gd name="T131" fmla="*/ 5037 h 49"/>
                              <a:gd name="T132" fmla="+- 0 2898 2841"/>
                              <a:gd name="T133" fmla="*/ T132 w 87"/>
                              <a:gd name="T134" fmla="+- 0 5042 5034"/>
                              <a:gd name="T135" fmla="*/ 5042 h 49"/>
                              <a:gd name="T136" fmla="+- 0 2903 2841"/>
                              <a:gd name="T137" fmla="*/ T136 w 87"/>
                              <a:gd name="T138" fmla="+- 0 5046 5034"/>
                              <a:gd name="T139" fmla="*/ 5046 h 49"/>
                              <a:gd name="T140" fmla="+- 0 2906 2841"/>
                              <a:gd name="T141" fmla="*/ T140 w 87"/>
                              <a:gd name="T142" fmla="+- 0 5038 5034"/>
                              <a:gd name="T143" fmla="*/ 5038 h 49"/>
                              <a:gd name="T144" fmla="+- 0 2919 2841"/>
                              <a:gd name="T145" fmla="*/ T144 w 87"/>
                              <a:gd name="T146" fmla="+- 0 5035 5034"/>
                              <a:gd name="T147" fmla="*/ 503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62" y="35"/>
                                </a:moveTo>
                                <a:lnTo>
                                  <a:pt x="55" y="35"/>
                                </a:lnTo>
                                <a:lnTo>
                                  <a:pt x="56" y="39"/>
                                </a:lnTo>
                                <a:lnTo>
                                  <a:pt x="57" y="42"/>
                                </a:lnTo>
                                <a:lnTo>
                                  <a:pt x="63" y="47"/>
                                </a:lnTo>
                                <a:lnTo>
                                  <a:pt x="66" y="48"/>
                                </a:lnTo>
                                <a:lnTo>
                                  <a:pt x="75" y="48"/>
                                </a:lnTo>
                                <a:lnTo>
                                  <a:pt x="79" y="47"/>
                                </a:lnTo>
                                <a:lnTo>
                                  <a:pt x="82" y="43"/>
                                </a:lnTo>
                                <a:lnTo>
                                  <a:pt x="68" y="43"/>
                                </a:lnTo>
                                <a:lnTo>
                                  <a:pt x="66" y="42"/>
                                </a:lnTo>
                                <a:lnTo>
                                  <a:pt x="64" y="41"/>
                                </a:lnTo>
                                <a:lnTo>
                                  <a:pt x="62" y="39"/>
                                </a:lnTo>
                                <a:lnTo>
                                  <a:pt x="62" y="37"/>
                                </a:lnTo>
                                <a:lnTo>
                                  <a:pt x="62" y="35"/>
                                </a:lnTo>
                                <a:close/>
                                <a:moveTo>
                                  <a:pt x="81" y="4"/>
                                </a:moveTo>
                                <a:lnTo>
                                  <a:pt x="73" y="4"/>
                                </a:lnTo>
                                <a:lnTo>
                                  <a:pt x="74" y="5"/>
                                </a:lnTo>
                                <a:lnTo>
                                  <a:pt x="77" y="8"/>
                                </a:lnTo>
                                <a:lnTo>
                                  <a:pt x="78" y="9"/>
                                </a:lnTo>
                                <a:lnTo>
                                  <a:pt x="78" y="17"/>
                                </a:lnTo>
                                <a:lnTo>
                                  <a:pt x="75" y="20"/>
                                </a:lnTo>
                                <a:lnTo>
                                  <a:pt x="67" y="20"/>
                                </a:lnTo>
                                <a:lnTo>
                                  <a:pt x="67" y="24"/>
                                </a:lnTo>
                                <a:lnTo>
                                  <a:pt x="73" y="24"/>
                                </a:lnTo>
                                <a:lnTo>
                                  <a:pt x="76" y="25"/>
                                </a:lnTo>
                                <a:lnTo>
                                  <a:pt x="79" y="28"/>
                                </a:lnTo>
                                <a:lnTo>
                                  <a:pt x="80" y="31"/>
                                </a:lnTo>
                                <a:lnTo>
                                  <a:pt x="80" y="36"/>
                                </a:lnTo>
                                <a:lnTo>
                                  <a:pt x="79" y="39"/>
                                </a:lnTo>
                                <a:lnTo>
                                  <a:pt x="76" y="42"/>
                                </a:lnTo>
                                <a:lnTo>
                                  <a:pt x="73" y="43"/>
                                </a:lnTo>
                                <a:lnTo>
                                  <a:pt x="82" y="43"/>
                                </a:lnTo>
                                <a:lnTo>
                                  <a:pt x="85" y="41"/>
                                </a:lnTo>
                                <a:lnTo>
                                  <a:pt x="86" y="38"/>
                                </a:lnTo>
                                <a:lnTo>
                                  <a:pt x="86" y="31"/>
                                </a:lnTo>
                                <a:lnTo>
                                  <a:pt x="85" y="28"/>
                                </a:lnTo>
                                <a:lnTo>
                                  <a:pt x="84" y="26"/>
                                </a:lnTo>
                                <a:lnTo>
                                  <a:pt x="82" y="24"/>
                                </a:lnTo>
                                <a:lnTo>
                                  <a:pt x="80" y="22"/>
                                </a:lnTo>
                                <a:lnTo>
                                  <a:pt x="77" y="22"/>
                                </a:lnTo>
                                <a:lnTo>
                                  <a:pt x="79" y="21"/>
                                </a:lnTo>
                                <a:lnTo>
                                  <a:pt x="81" y="19"/>
                                </a:lnTo>
                                <a:lnTo>
                                  <a:pt x="82" y="17"/>
                                </a:lnTo>
                                <a:lnTo>
                                  <a:pt x="83" y="16"/>
                                </a:lnTo>
                                <a:lnTo>
                                  <a:pt x="84" y="14"/>
                                </a:lnTo>
                                <a:lnTo>
                                  <a:pt x="84" y="8"/>
                                </a:lnTo>
                                <a:lnTo>
                                  <a:pt x="83" y="5"/>
                                </a:lnTo>
                                <a:lnTo>
                                  <a:pt x="81" y="4"/>
                                </a:lnTo>
                                <a:close/>
                                <a:moveTo>
                                  <a:pt x="74" y="0"/>
                                </a:moveTo>
                                <a:lnTo>
                                  <a:pt x="66" y="0"/>
                                </a:lnTo>
                                <a:lnTo>
                                  <a:pt x="63" y="1"/>
                                </a:lnTo>
                                <a:lnTo>
                                  <a:pt x="61" y="3"/>
                                </a:lnTo>
                                <a:lnTo>
                                  <a:pt x="58" y="5"/>
                                </a:lnTo>
                                <a:lnTo>
                                  <a:pt x="57" y="8"/>
                                </a:lnTo>
                                <a:lnTo>
                                  <a:pt x="56" y="12"/>
                                </a:lnTo>
                                <a:lnTo>
                                  <a:pt x="62" y="12"/>
                                </a:lnTo>
                                <a:lnTo>
                                  <a:pt x="63" y="7"/>
                                </a:lnTo>
                                <a:lnTo>
                                  <a:pt x="65" y="4"/>
                                </a:lnTo>
                                <a:lnTo>
                                  <a:pt x="81" y="4"/>
                                </a:lnTo>
                                <a:lnTo>
                                  <a:pt x="78"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Line 1405"/>
                        <wps:cNvCnPr>
                          <a:cxnSpLocks noChangeShapeType="1"/>
                        </wps:cNvCnPr>
                        <wps:spPr bwMode="auto">
                          <a:xfrm>
                            <a:off x="305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2" name="AutoShape 1406"/>
                        <wps:cNvSpPr>
                          <a:spLocks/>
                        </wps:cNvSpPr>
                        <wps:spPr bwMode="auto">
                          <a:xfrm>
                            <a:off x="2994" y="5033"/>
                            <a:ext cx="125" cy="49"/>
                          </a:xfrm>
                          <a:custGeom>
                            <a:avLst/>
                            <a:gdLst>
                              <a:gd name="T0" fmla="+- 0 2994 2994"/>
                              <a:gd name="T1" fmla="*/ T0 w 125"/>
                              <a:gd name="T2" fmla="+- 0 5034 5034"/>
                              <a:gd name="T3" fmla="*/ 5034 h 49"/>
                              <a:gd name="T4" fmla="+- 0 3018 2994"/>
                              <a:gd name="T5" fmla="*/ T4 w 125"/>
                              <a:gd name="T6" fmla="+- 0 5040 5034"/>
                              <a:gd name="T7" fmla="*/ 5040 h 49"/>
                              <a:gd name="T8" fmla="+- 0 3007 2994"/>
                              <a:gd name="T9" fmla="*/ T8 w 125"/>
                              <a:gd name="T10" fmla="+- 0 5081 5034"/>
                              <a:gd name="T11" fmla="*/ 5081 h 49"/>
                              <a:gd name="T12" fmla="+- 0 3024 2994"/>
                              <a:gd name="T13" fmla="*/ T12 w 125"/>
                              <a:gd name="T14" fmla="+- 0 5034 5034"/>
                              <a:gd name="T15" fmla="*/ 5034 h 49"/>
                              <a:gd name="T16" fmla="+- 0 3034 2994"/>
                              <a:gd name="T17" fmla="*/ T16 w 125"/>
                              <a:gd name="T18" fmla="+- 0 5075 5034"/>
                              <a:gd name="T19" fmla="*/ 5075 h 49"/>
                              <a:gd name="T20" fmla="+- 0 3041 2994"/>
                              <a:gd name="T21" fmla="*/ T20 w 125"/>
                              <a:gd name="T22" fmla="+- 0 5081 5034"/>
                              <a:gd name="T23" fmla="*/ 5081 h 49"/>
                              <a:gd name="T24" fmla="+- 0 3056 2994"/>
                              <a:gd name="T25" fmla="*/ T24 w 125"/>
                              <a:gd name="T26" fmla="+- 0 5069 5034"/>
                              <a:gd name="T27" fmla="*/ 5069 h 49"/>
                              <a:gd name="T28" fmla="+- 0 3050 2994"/>
                              <a:gd name="T29" fmla="*/ T28 w 125"/>
                              <a:gd name="T30" fmla="+- 0 5073 5034"/>
                              <a:gd name="T31" fmla="*/ 5073 h 49"/>
                              <a:gd name="T32" fmla="+- 0 3057 2994"/>
                              <a:gd name="T33" fmla="*/ T32 w 125"/>
                              <a:gd name="T34" fmla="+- 0 5081 5034"/>
                              <a:gd name="T35" fmla="*/ 5081 h 49"/>
                              <a:gd name="T36" fmla="+- 0 3070 2994"/>
                              <a:gd name="T37" fmla="*/ T36 w 125"/>
                              <a:gd name="T38" fmla="+- 0 5082 5034"/>
                              <a:gd name="T39" fmla="*/ 5082 h 49"/>
                              <a:gd name="T40" fmla="+- 0 3077 2994"/>
                              <a:gd name="T41" fmla="*/ T40 w 125"/>
                              <a:gd name="T42" fmla="+- 0 5077 5034"/>
                              <a:gd name="T43" fmla="*/ 5077 h 49"/>
                              <a:gd name="T44" fmla="+- 0 3060 2994"/>
                              <a:gd name="T45" fmla="*/ T44 w 125"/>
                              <a:gd name="T46" fmla="+- 0 5076 5034"/>
                              <a:gd name="T47" fmla="*/ 5076 h 49"/>
                              <a:gd name="T48" fmla="+- 0 3057 2994"/>
                              <a:gd name="T49" fmla="*/ T48 w 125"/>
                              <a:gd name="T50" fmla="+- 0 5073 5034"/>
                              <a:gd name="T51" fmla="*/ 5073 h 49"/>
                              <a:gd name="T52" fmla="+- 0 3056 2994"/>
                              <a:gd name="T53" fmla="*/ T52 w 125"/>
                              <a:gd name="T54" fmla="+- 0 5069 5034"/>
                              <a:gd name="T55" fmla="*/ 5069 h 49"/>
                              <a:gd name="T56" fmla="+- 0 3067 2994"/>
                              <a:gd name="T57" fmla="*/ T56 w 125"/>
                              <a:gd name="T58" fmla="+- 0 5038 5034"/>
                              <a:gd name="T59" fmla="*/ 5038 h 49"/>
                              <a:gd name="T60" fmla="+- 0 3071 2994"/>
                              <a:gd name="T61" fmla="*/ T60 w 125"/>
                              <a:gd name="T62" fmla="+- 0 5042 5034"/>
                              <a:gd name="T63" fmla="*/ 5042 h 49"/>
                              <a:gd name="T64" fmla="+- 0 3072 2994"/>
                              <a:gd name="T65" fmla="*/ T64 w 125"/>
                              <a:gd name="T66" fmla="+- 0 5051 5034"/>
                              <a:gd name="T67" fmla="*/ 5051 h 49"/>
                              <a:gd name="T68" fmla="+- 0 3062 2994"/>
                              <a:gd name="T69" fmla="*/ T68 w 125"/>
                              <a:gd name="T70" fmla="+- 0 5054 5034"/>
                              <a:gd name="T71" fmla="*/ 5054 h 49"/>
                              <a:gd name="T72" fmla="+- 0 3068 2994"/>
                              <a:gd name="T73" fmla="*/ T72 w 125"/>
                              <a:gd name="T74" fmla="+- 0 5058 5034"/>
                              <a:gd name="T75" fmla="*/ 5058 h 49"/>
                              <a:gd name="T76" fmla="+- 0 3074 2994"/>
                              <a:gd name="T77" fmla="*/ T76 w 125"/>
                              <a:gd name="T78" fmla="+- 0 5062 5034"/>
                              <a:gd name="T79" fmla="*/ 5062 h 49"/>
                              <a:gd name="T80" fmla="+- 0 3074 2994"/>
                              <a:gd name="T81" fmla="*/ T80 w 125"/>
                              <a:gd name="T82" fmla="+- 0 5070 5034"/>
                              <a:gd name="T83" fmla="*/ 5070 h 49"/>
                              <a:gd name="T84" fmla="+- 0 3070 2994"/>
                              <a:gd name="T85" fmla="*/ T84 w 125"/>
                              <a:gd name="T86" fmla="+- 0 5076 5034"/>
                              <a:gd name="T87" fmla="*/ 5076 h 49"/>
                              <a:gd name="T88" fmla="+- 0 3077 2994"/>
                              <a:gd name="T89" fmla="*/ T88 w 125"/>
                              <a:gd name="T90" fmla="+- 0 5077 5034"/>
                              <a:gd name="T91" fmla="*/ 5077 h 49"/>
                              <a:gd name="T92" fmla="+- 0 3081 2994"/>
                              <a:gd name="T93" fmla="*/ T92 w 125"/>
                              <a:gd name="T94" fmla="+- 0 5072 5034"/>
                              <a:gd name="T95" fmla="*/ 5072 h 49"/>
                              <a:gd name="T96" fmla="+- 0 3080 2994"/>
                              <a:gd name="T97" fmla="*/ T96 w 125"/>
                              <a:gd name="T98" fmla="+- 0 5062 5034"/>
                              <a:gd name="T99" fmla="*/ 5062 h 49"/>
                              <a:gd name="T100" fmla="+- 0 3077 2994"/>
                              <a:gd name="T101" fmla="*/ T100 w 125"/>
                              <a:gd name="T102" fmla="+- 0 5058 5034"/>
                              <a:gd name="T103" fmla="*/ 5058 h 49"/>
                              <a:gd name="T104" fmla="+- 0 3072 2994"/>
                              <a:gd name="T105" fmla="*/ T104 w 125"/>
                              <a:gd name="T106" fmla="+- 0 5056 5034"/>
                              <a:gd name="T107" fmla="*/ 5056 h 49"/>
                              <a:gd name="T108" fmla="+- 0 3076 2994"/>
                              <a:gd name="T109" fmla="*/ T108 w 125"/>
                              <a:gd name="T110" fmla="+- 0 5053 5034"/>
                              <a:gd name="T111" fmla="*/ 5053 h 49"/>
                              <a:gd name="T112" fmla="+- 0 3078 2994"/>
                              <a:gd name="T113" fmla="*/ T112 w 125"/>
                              <a:gd name="T114" fmla="+- 0 5050 5034"/>
                              <a:gd name="T115" fmla="*/ 5050 h 49"/>
                              <a:gd name="T116" fmla="+- 0 3078 2994"/>
                              <a:gd name="T117" fmla="*/ T116 w 125"/>
                              <a:gd name="T118" fmla="+- 0 5042 5034"/>
                              <a:gd name="T119" fmla="*/ 5042 h 49"/>
                              <a:gd name="T120" fmla="+- 0 3076 2994"/>
                              <a:gd name="T121" fmla="*/ T120 w 125"/>
                              <a:gd name="T122" fmla="+- 0 5038 5034"/>
                              <a:gd name="T123" fmla="*/ 5038 h 49"/>
                              <a:gd name="T124" fmla="+- 0 3061 2994"/>
                              <a:gd name="T125" fmla="*/ T124 w 125"/>
                              <a:gd name="T126" fmla="+- 0 5034 5034"/>
                              <a:gd name="T127" fmla="*/ 5034 h 49"/>
                              <a:gd name="T128" fmla="+- 0 3055 2994"/>
                              <a:gd name="T129" fmla="*/ T128 w 125"/>
                              <a:gd name="T130" fmla="+- 0 5037 5034"/>
                              <a:gd name="T131" fmla="*/ 5037 h 49"/>
                              <a:gd name="T132" fmla="+- 0 3051 2994"/>
                              <a:gd name="T133" fmla="*/ T132 w 125"/>
                              <a:gd name="T134" fmla="+- 0 5042 5034"/>
                              <a:gd name="T135" fmla="*/ 5042 h 49"/>
                              <a:gd name="T136" fmla="+- 0 3057 2994"/>
                              <a:gd name="T137" fmla="*/ T136 w 125"/>
                              <a:gd name="T138" fmla="+- 0 5046 5034"/>
                              <a:gd name="T139" fmla="*/ 5046 h 49"/>
                              <a:gd name="T140" fmla="+- 0 3060 2994"/>
                              <a:gd name="T141" fmla="*/ T140 w 125"/>
                              <a:gd name="T142" fmla="+- 0 5038 5034"/>
                              <a:gd name="T143" fmla="*/ 5038 h 49"/>
                              <a:gd name="T144" fmla="+- 0 3072 2994"/>
                              <a:gd name="T145" fmla="*/ T144 w 125"/>
                              <a:gd name="T146" fmla="+- 0 5035 5034"/>
                              <a:gd name="T147" fmla="*/ 5035 h 49"/>
                              <a:gd name="T148" fmla="+- 0 3094 2994"/>
                              <a:gd name="T149" fmla="*/ T148 w 125"/>
                              <a:gd name="T150" fmla="+- 0 5069 5034"/>
                              <a:gd name="T151" fmla="*/ 5069 h 49"/>
                              <a:gd name="T152" fmla="+- 0 3088 2994"/>
                              <a:gd name="T153" fmla="*/ T152 w 125"/>
                              <a:gd name="T154" fmla="+- 0 5073 5034"/>
                              <a:gd name="T155" fmla="*/ 5073 h 49"/>
                              <a:gd name="T156" fmla="+- 0 3092 2994"/>
                              <a:gd name="T157" fmla="*/ T156 w 125"/>
                              <a:gd name="T158" fmla="+- 0 5079 5034"/>
                              <a:gd name="T159" fmla="*/ 5079 h 49"/>
                              <a:gd name="T160" fmla="+- 0 3098 2994"/>
                              <a:gd name="T161" fmla="*/ T160 w 125"/>
                              <a:gd name="T162" fmla="+- 0 5082 5034"/>
                              <a:gd name="T163" fmla="*/ 5082 h 49"/>
                              <a:gd name="T164" fmla="+- 0 3111 2994"/>
                              <a:gd name="T165" fmla="*/ T164 w 125"/>
                              <a:gd name="T166" fmla="+- 0 5080 5034"/>
                              <a:gd name="T167" fmla="*/ 5080 h 49"/>
                              <a:gd name="T168" fmla="+- 0 3100 2994"/>
                              <a:gd name="T169" fmla="*/ T168 w 125"/>
                              <a:gd name="T170" fmla="+- 0 5077 5034"/>
                              <a:gd name="T171" fmla="*/ 5077 h 49"/>
                              <a:gd name="T172" fmla="+- 0 3096 2994"/>
                              <a:gd name="T173" fmla="*/ T172 w 125"/>
                              <a:gd name="T174" fmla="+- 0 5075 5034"/>
                              <a:gd name="T175" fmla="*/ 5075 h 49"/>
                              <a:gd name="T176" fmla="+- 0 3094 2994"/>
                              <a:gd name="T177" fmla="*/ T176 w 125"/>
                              <a:gd name="T178" fmla="+- 0 5072 5034"/>
                              <a:gd name="T179" fmla="*/ 5072 h 49"/>
                              <a:gd name="T180" fmla="+- 0 3115 2994"/>
                              <a:gd name="T181" fmla="*/ T180 w 125"/>
                              <a:gd name="T182" fmla="+- 0 5055 5034"/>
                              <a:gd name="T183" fmla="*/ 5055 h 49"/>
                              <a:gd name="T184" fmla="+- 0 3107 2994"/>
                              <a:gd name="T185" fmla="*/ T184 w 125"/>
                              <a:gd name="T186" fmla="+- 0 5056 5034"/>
                              <a:gd name="T187" fmla="*/ 5056 h 49"/>
                              <a:gd name="T188" fmla="+- 0 3112 2994"/>
                              <a:gd name="T189" fmla="*/ T188 w 125"/>
                              <a:gd name="T190" fmla="+- 0 5063 5034"/>
                              <a:gd name="T191" fmla="*/ 5063 h 49"/>
                              <a:gd name="T192" fmla="+- 0 3111 2994"/>
                              <a:gd name="T193" fmla="*/ T192 w 125"/>
                              <a:gd name="T194" fmla="+- 0 5072 5034"/>
                              <a:gd name="T195" fmla="*/ 5072 h 49"/>
                              <a:gd name="T196" fmla="+- 0 3108 2994"/>
                              <a:gd name="T197" fmla="*/ T196 w 125"/>
                              <a:gd name="T198" fmla="+- 0 5076 5034"/>
                              <a:gd name="T199" fmla="*/ 5076 h 49"/>
                              <a:gd name="T200" fmla="+- 0 3114 2994"/>
                              <a:gd name="T201" fmla="*/ T200 w 125"/>
                              <a:gd name="T202" fmla="+- 0 5077 5034"/>
                              <a:gd name="T203" fmla="*/ 5077 h 49"/>
                              <a:gd name="T204" fmla="+- 0 3118 2994"/>
                              <a:gd name="T205" fmla="*/ T204 w 125"/>
                              <a:gd name="T206" fmla="+- 0 5070 5034"/>
                              <a:gd name="T207" fmla="*/ 5070 h 49"/>
                              <a:gd name="T208" fmla="+- 0 3117 2994"/>
                              <a:gd name="T209" fmla="*/ T208 w 125"/>
                              <a:gd name="T210" fmla="+- 0 5057 5034"/>
                              <a:gd name="T211" fmla="*/ 5057 h 49"/>
                              <a:gd name="T212" fmla="+- 0 3116 2994"/>
                              <a:gd name="T213" fmla="*/ T212 w 125"/>
                              <a:gd name="T214" fmla="+- 0 5034 5034"/>
                              <a:gd name="T215" fmla="*/ 5034 h 49"/>
                              <a:gd name="T216" fmla="+- 0 3089 2994"/>
                              <a:gd name="T217" fmla="*/ T216 w 125"/>
                              <a:gd name="T218" fmla="+- 0 5059 5034"/>
                              <a:gd name="T219" fmla="*/ 5059 h 49"/>
                              <a:gd name="T220" fmla="+- 0 3096 2994"/>
                              <a:gd name="T221" fmla="*/ T220 w 125"/>
                              <a:gd name="T222" fmla="+- 0 5057 5034"/>
                              <a:gd name="T223" fmla="*/ 5057 h 49"/>
                              <a:gd name="T224" fmla="+- 0 3115 2994"/>
                              <a:gd name="T225" fmla="*/ T224 w 125"/>
                              <a:gd name="T226" fmla="+- 0 5055 5034"/>
                              <a:gd name="T227" fmla="*/ 5055 h 49"/>
                              <a:gd name="T228" fmla="+- 0 3095 2994"/>
                              <a:gd name="T229" fmla="*/ T228 w 125"/>
                              <a:gd name="T230" fmla="+- 0 5053 5034"/>
                              <a:gd name="T231" fmla="*/ 5053 h 49"/>
                              <a:gd name="T232" fmla="+- 0 3116 2994"/>
                              <a:gd name="T233" fmla="*/ T232 w 125"/>
                              <a:gd name="T234" fmla="+- 0 5040 5034"/>
                              <a:gd name="T235" fmla="*/ 5040 h 49"/>
                              <a:gd name="T236" fmla="+- 0 3108 2994"/>
                              <a:gd name="T237" fmla="*/ T236 w 125"/>
                              <a:gd name="T238" fmla="+- 0 5050 5034"/>
                              <a:gd name="T239" fmla="*/ 5050 h 49"/>
                              <a:gd name="T240" fmla="+- 0 3097 2994"/>
                              <a:gd name="T241" fmla="*/ T240 w 125"/>
                              <a:gd name="T242" fmla="+- 0 5051 5034"/>
                              <a:gd name="T243" fmla="*/ 5051 h 49"/>
                              <a:gd name="T244" fmla="+- 0 3112 2994"/>
                              <a:gd name="T245" fmla="*/ T244 w 125"/>
                              <a:gd name="T246" fmla="+- 0 5053 5034"/>
                              <a:gd name="T247" fmla="*/ 5053 h 49"/>
                              <a:gd name="T248" fmla="+- 0 3108 2994"/>
                              <a:gd name="T249" fmla="*/ T248 w 125"/>
                              <a:gd name="T250" fmla="+- 0 5050 5034"/>
                              <a:gd name="T25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2"/>
                                </a:lnTo>
                                <a:lnTo>
                                  <a:pt x="65"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4"/>
                                </a:lnTo>
                                <a:lnTo>
                                  <a:pt x="74" y="24"/>
                                </a:lnTo>
                                <a:lnTo>
                                  <a:pt x="76" y="25"/>
                                </a:lnTo>
                                <a:lnTo>
                                  <a:pt x="80" y="28"/>
                                </a:lnTo>
                                <a:lnTo>
                                  <a:pt x="80" y="31"/>
                                </a:lnTo>
                                <a:lnTo>
                                  <a:pt x="80" y="36"/>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7"/>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100" y="35"/>
                                </a:lnTo>
                                <a:close/>
                                <a:moveTo>
                                  <a:pt x="121" y="21"/>
                                </a:moveTo>
                                <a:lnTo>
                                  <a:pt x="111" y="21"/>
                                </a:lnTo>
                                <a:lnTo>
                                  <a:pt x="113"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Line 1407"/>
                        <wps:cNvCnPr>
                          <a:cxnSpLocks noChangeShapeType="1"/>
                        </wps:cNvCnPr>
                        <wps:spPr bwMode="auto">
                          <a:xfrm>
                            <a:off x="322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AutoShape 1408"/>
                        <wps:cNvSpPr>
                          <a:spLocks/>
                        </wps:cNvSpPr>
                        <wps:spPr bwMode="auto">
                          <a:xfrm>
                            <a:off x="3185" y="5033"/>
                            <a:ext cx="87" cy="48"/>
                          </a:xfrm>
                          <a:custGeom>
                            <a:avLst/>
                            <a:gdLst>
                              <a:gd name="T0" fmla="+- 0 3215 3185"/>
                              <a:gd name="T1" fmla="*/ T0 w 87"/>
                              <a:gd name="T2" fmla="+- 0 5034 5034"/>
                              <a:gd name="T3" fmla="*/ 5034 h 48"/>
                              <a:gd name="T4" fmla="+- 0 3185 3185"/>
                              <a:gd name="T5" fmla="*/ T4 w 87"/>
                              <a:gd name="T6" fmla="+- 0 5034 5034"/>
                              <a:gd name="T7" fmla="*/ 5034 h 48"/>
                              <a:gd name="T8" fmla="+- 0 3185 3185"/>
                              <a:gd name="T9" fmla="*/ T8 w 87"/>
                              <a:gd name="T10" fmla="+- 0 5040 5034"/>
                              <a:gd name="T11" fmla="*/ 5040 h 48"/>
                              <a:gd name="T12" fmla="+- 0 3209 3185"/>
                              <a:gd name="T13" fmla="*/ T12 w 87"/>
                              <a:gd name="T14" fmla="+- 0 5040 5034"/>
                              <a:gd name="T15" fmla="*/ 5040 h 48"/>
                              <a:gd name="T16" fmla="+- 0 3192 3185"/>
                              <a:gd name="T17" fmla="*/ T16 w 87"/>
                              <a:gd name="T18" fmla="+- 0 5081 5034"/>
                              <a:gd name="T19" fmla="*/ 5081 h 48"/>
                              <a:gd name="T20" fmla="+- 0 3198 3185"/>
                              <a:gd name="T21" fmla="*/ T20 w 87"/>
                              <a:gd name="T22" fmla="+- 0 5081 5034"/>
                              <a:gd name="T23" fmla="*/ 5081 h 48"/>
                              <a:gd name="T24" fmla="+- 0 3215 3185"/>
                              <a:gd name="T25" fmla="*/ T24 w 87"/>
                              <a:gd name="T26" fmla="+- 0 5039 5034"/>
                              <a:gd name="T27" fmla="*/ 5039 h 48"/>
                              <a:gd name="T28" fmla="+- 0 3215 3185"/>
                              <a:gd name="T29" fmla="*/ T28 w 87"/>
                              <a:gd name="T30" fmla="+- 0 5034 5034"/>
                              <a:gd name="T31" fmla="*/ 5034 h 48"/>
                              <a:gd name="T32" fmla="+- 0 3232 3185"/>
                              <a:gd name="T33" fmla="*/ T32 w 87"/>
                              <a:gd name="T34" fmla="+- 0 5075 5034"/>
                              <a:gd name="T35" fmla="*/ 5075 h 48"/>
                              <a:gd name="T36" fmla="+- 0 3225 3185"/>
                              <a:gd name="T37" fmla="*/ T36 w 87"/>
                              <a:gd name="T38" fmla="+- 0 5075 5034"/>
                              <a:gd name="T39" fmla="*/ 5075 h 48"/>
                              <a:gd name="T40" fmla="+- 0 3225 3185"/>
                              <a:gd name="T41" fmla="*/ T40 w 87"/>
                              <a:gd name="T42" fmla="+- 0 5081 5034"/>
                              <a:gd name="T43" fmla="*/ 5081 h 48"/>
                              <a:gd name="T44" fmla="+- 0 3232 3185"/>
                              <a:gd name="T45" fmla="*/ T44 w 87"/>
                              <a:gd name="T46" fmla="+- 0 5081 5034"/>
                              <a:gd name="T47" fmla="*/ 5081 h 48"/>
                              <a:gd name="T48" fmla="+- 0 3232 3185"/>
                              <a:gd name="T49" fmla="*/ T48 w 87"/>
                              <a:gd name="T50" fmla="+- 0 5075 5034"/>
                              <a:gd name="T51" fmla="*/ 5075 h 48"/>
                              <a:gd name="T52" fmla="+- 0 3265 3185"/>
                              <a:gd name="T53" fmla="*/ T52 w 87"/>
                              <a:gd name="T54" fmla="+- 0 5070 5034"/>
                              <a:gd name="T55" fmla="*/ 5070 h 48"/>
                              <a:gd name="T56" fmla="+- 0 3259 3185"/>
                              <a:gd name="T57" fmla="*/ T56 w 87"/>
                              <a:gd name="T58" fmla="+- 0 5070 5034"/>
                              <a:gd name="T59" fmla="*/ 5070 h 48"/>
                              <a:gd name="T60" fmla="+- 0 3259 3185"/>
                              <a:gd name="T61" fmla="*/ T60 w 87"/>
                              <a:gd name="T62" fmla="+- 0 5081 5034"/>
                              <a:gd name="T63" fmla="*/ 5081 h 48"/>
                              <a:gd name="T64" fmla="+- 0 3265 3185"/>
                              <a:gd name="T65" fmla="*/ T64 w 87"/>
                              <a:gd name="T66" fmla="+- 0 5081 5034"/>
                              <a:gd name="T67" fmla="*/ 5081 h 48"/>
                              <a:gd name="T68" fmla="+- 0 3265 3185"/>
                              <a:gd name="T69" fmla="*/ T68 w 87"/>
                              <a:gd name="T70" fmla="+- 0 5070 5034"/>
                              <a:gd name="T71" fmla="*/ 5070 h 48"/>
                              <a:gd name="T72" fmla="+- 0 3265 3185"/>
                              <a:gd name="T73" fmla="*/ T72 w 87"/>
                              <a:gd name="T74" fmla="+- 0 5034 5034"/>
                              <a:gd name="T75" fmla="*/ 5034 h 48"/>
                              <a:gd name="T76" fmla="+- 0 3260 3185"/>
                              <a:gd name="T77" fmla="*/ T76 w 87"/>
                              <a:gd name="T78" fmla="+- 0 5034 5034"/>
                              <a:gd name="T79" fmla="*/ 5034 h 48"/>
                              <a:gd name="T80" fmla="+- 0 3239 3185"/>
                              <a:gd name="T81" fmla="*/ T80 w 87"/>
                              <a:gd name="T82" fmla="+- 0 5065 5034"/>
                              <a:gd name="T83" fmla="*/ 5065 h 48"/>
                              <a:gd name="T84" fmla="+- 0 3239 3185"/>
                              <a:gd name="T85" fmla="*/ T84 w 87"/>
                              <a:gd name="T86" fmla="+- 0 5070 5034"/>
                              <a:gd name="T87" fmla="*/ 5070 h 48"/>
                              <a:gd name="T88" fmla="+- 0 3271 3185"/>
                              <a:gd name="T89" fmla="*/ T88 w 87"/>
                              <a:gd name="T90" fmla="+- 0 5070 5034"/>
                              <a:gd name="T91" fmla="*/ 5070 h 48"/>
                              <a:gd name="T92" fmla="+- 0 3271 3185"/>
                              <a:gd name="T93" fmla="*/ T92 w 87"/>
                              <a:gd name="T94" fmla="+- 0 5065 5034"/>
                              <a:gd name="T95" fmla="*/ 5065 h 48"/>
                              <a:gd name="T96" fmla="+- 0 3245 3185"/>
                              <a:gd name="T97" fmla="*/ T96 w 87"/>
                              <a:gd name="T98" fmla="+- 0 5065 5034"/>
                              <a:gd name="T99" fmla="*/ 5065 h 48"/>
                              <a:gd name="T100" fmla="+- 0 3259 3185"/>
                              <a:gd name="T101" fmla="*/ T100 w 87"/>
                              <a:gd name="T102" fmla="+- 0 5043 5034"/>
                              <a:gd name="T103" fmla="*/ 5043 h 48"/>
                              <a:gd name="T104" fmla="+- 0 3265 3185"/>
                              <a:gd name="T105" fmla="*/ T104 w 87"/>
                              <a:gd name="T106" fmla="+- 0 5043 5034"/>
                              <a:gd name="T107" fmla="*/ 5043 h 48"/>
                              <a:gd name="T108" fmla="+- 0 3265 3185"/>
                              <a:gd name="T109" fmla="*/ T108 w 87"/>
                              <a:gd name="T110" fmla="+- 0 5034 5034"/>
                              <a:gd name="T111" fmla="*/ 5034 h 48"/>
                              <a:gd name="T112" fmla="+- 0 3265 3185"/>
                              <a:gd name="T113" fmla="*/ T112 w 87"/>
                              <a:gd name="T114" fmla="+- 0 5043 5034"/>
                              <a:gd name="T115" fmla="*/ 5043 h 48"/>
                              <a:gd name="T116" fmla="+- 0 3259 3185"/>
                              <a:gd name="T117" fmla="*/ T116 w 87"/>
                              <a:gd name="T118" fmla="+- 0 5043 5034"/>
                              <a:gd name="T119" fmla="*/ 5043 h 48"/>
                              <a:gd name="T120" fmla="+- 0 3259 3185"/>
                              <a:gd name="T121" fmla="*/ T120 w 87"/>
                              <a:gd name="T122" fmla="+- 0 5065 5034"/>
                              <a:gd name="T123" fmla="*/ 5065 h 48"/>
                              <a:gd name="T124" fmla="+- 0 3265 3185"/>
                              <a:gd name="T125" fmla="*/ T124 w 87"/>
                              <a:gd name="T126" fmla="+- 0 5065 5034"/>
                              <a:gd name="T127" fmla="*/ 5065 h 48"/>
                              <a:gd name="T128" fmla="+- 0 3265 3185"/>
                              <a:gd name="T129" fmla="*/ T128 w 87"/>
                              <a:gd name="T130" fmla="+- 0 5043 5034"/>
                              <a:gd name="T131" fmla="*/ 504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Line 1409"/>
                        <wps:cNvCnPr>
                          <a:cxnSpLocks noChangeShapeType="1"/>
                        </wps:cNvCnPr>
                        <wps:spPr bwMode="auto">
                          <a:xfrm>
                            <a:off x="339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AutoShape 1410"/>
                        <wps:cNvSpPr>
                          <a:spLocks/>
                        </wps:cNvSpPr>
                        <wps:spPr bwMode="auto">
                          <a:xfrm>
                            <a:off x="3332" y="5033"/>
                            <a:ext cx="125" cy="49"/>
                          </a:xfrm>
                          <a:custGeom>
                            <a:avLst/>
                            <a:gdLst>
                              <a:gd name="T0" fmla="+- 0 3333 3333"/>
                              <a:gd name="T1" fmla="*/ T0 w 125"/>
                              <a:gd name="T2" fmla="+- 0 5034 5034"/>
                              <a:gd name="T3" fmla="*/ 5034 h 49"/>
                              <a:gd name="T4" fmla="+- 0 3357 3333"/>
                              <a:gd name="T5" fmla="*/ T4 w 125"/>
                              <a:gd name="T6" fmla="+- 0 5040 5034"/>
                              <a:gd name="T7" fmla="*/ 5040 h 49"/>
                              <a:gd name="T8" fmla="+- 0 3346 3333"/>
                              <a:gd name="T9" fmla="*/ T8 w 125"/>
                              <a:gd name="T10" fmla="+- 0 5081 5034"/>
                              <a:gd name="T11" fmla="*/ 5081 h 49"/>
                              <a:gd name="T12" fmla="+- 0 3363 3333"/>
                              <a:gd name="T13" fmla="*/ T12 w 125"/>
                              <a:gd name="T14" fmla="+- 0 5034 5034"/>
                              <a:gd name="T15" fmla="*/ 5034 h 49"/>
                              <a:gd name="T16" fmla="+- 0 3373 3333"/>
                              <a:gd name="T17" fmla="*/ T16 w 125"/>
                              <a:gd name="T18" fmla="+- 0 5075 5034"/>
                              <a:gd name="T19" fmla="*/ 5075 h 49"/>
                              <a:gd name="T20" fmla="+- 0 3379 3333"/>
                              <a:gd name="T21" fmla="*/ T20 w 125"/>
                              <a:gd name="T22" fmla="+- 0 5081 5034"/>
                              <a:gd name="T23" fmla="*/ 5081 h 49"/>
                              <a:gd name="T24" fmla="+- 0 3413 3333"/>
                              <a:gd name="T25" fmla="*/ T24 w 125"/>
                              <a:gd name="T26" fmla="+- 0 5070 5034"/>
                              <a:gd name="T27" fmla="*/ 5070 h 49"/>
                              <a:gd name="T28" fmla="+- 0 3407 3333"/>
                              <a:gd name="T29" fmla="*/ T28 w 125"/>
                              <a:gd name="T30" fmla="+- 0 5081 5034"/>
                              <a:gd name="T31" fmla="*/ 5081 h 49"/>
                              <a:gd name="T32" fmla="+- 0 3413 3333"/>
                              <a:gd name="T33" fmla="*/ T32 w 125"/>
                              <a:gd name="T34" fmla="+- 0 5070 5034"/>
                              <a:gd name="T35" fmla="*/ 5070 h 49"/>
                              <a:gd name="T36" fmla="+- 0 3408 3333"/>
                              <a:gd name="T37" fmla="*/ T36 w 125"/>
                              <a:gd name="T38" fmla="+- 0 5034 5034"/>
                              <a:gd name="T39" fmla="*/ 5034 h 49"/>
                              <a:gd name="T40" fmla="+- 0 3387 3333"/>
                              <a:gd name="T41" fmla="*/ T40 w 125"/>
                              <a:gd name="T42" fmla="+- 0 5070 5034"/>
                              <a:gd name="T43" fmla="*/ 5070 h 49"/>
                              <a:gd name="T44" fmla="+- 0 3419 3333"/>
                              <a:gd name="T45" fmla="*/ T44 w 125"/>
                              <a:gd name="T46" fmla="+- 0 5065 5034"/>
                              <a:gd name="T47" fmla="*/ 5065 h 49"/>
                              <a:gd name="T48" fmla="+- 0 3407 3333"/>
                              <a:gd name="T49" fmla="*/ T48 w 125"/>
                              <a:gd name="T50" fmla="+- 0 5043 5034"/>
                              <a:gd name="T51" fmla="*/ 5043 h 49"/>
                              <a:gd name="T52" fmla="+- 0 3413 3333"/>
                              <a:gd name="T53" fmla="*/ T52 w 125"/>
                              <a:gd name="T54" fmla="+- 0 5034 5034"/>
                              <a:gd name="T55" fmla="*/ 5034 h 49"/>
                              <a:gd name="T56" fmla="+- 0 3407 3333"/>
                              <a:gd name="T57" fmla="*/ T56 w 125"/>
                              <a:gd name="T58" fmla="+- 0 5043 5034"/>
                              <a:gd name="T59" fmla="*/ 5043 h 49"/>
                              <a:gd name="T60" fmla="+- 0 3413 3333"/>
                              <a:gd name="T61" fmla="*/ T60 w 125"/>
                              <a:gd name="T62" fmla="+- 0 5065 5034"/>
                              <a:gd name="T63" fmla="*/ 5065 h 49"/>
                              <a:gd name="T64" fmla="+- 0 3432 3333"/>
                              <a:gd name="T65" fmla="*/ T64 w 125"/>
                              <a:gd name="T66" fmla="+- 0 5069 5034"/>
                              <a:gd name="T67" fmla="*/ 5069 h 49"/>
                              <a:gd name="T68" fmla="+- 0 3426 3333"/>
                              <a:gd name="T69" fmla="*/ T68 w 125"/>
                              <a:gd name="T70" fmla="+- 0 5073 5034"/>
                              <a:gd name="T71" fmla="*/ 5073 h 49"/>
                              <a:gd name="T72" fmla="+- 0 3431 3333"/>
                              <a:gd name="T73" fmla="*/ T72 w 125"/>
                              <a:gd name="T74" fmla="+- 0 5079 5034"/>
                              <a:gd name="T75" fmla="*/ 5079 h 49"/>
                              <a:gd name="T76" fmla="+- 0 3437 3333"/>
                              <a:gd name="T77" fmla="*/ T76 w 125"/>
                              <a:gd name="T78" fmla="+- 0 5082 5034"/>
                              <a:gd name="T79" fmla="*/ 5082 h 49"/>
                              <a:gd name="T80" fmla="+- 0 3449 3333"/>
                              <a:gd name="T81" fmla="*/ T80 w 125"/>
                              <a:gd name="T82" fmla="+- 0 5080 5034"/>
                              <a:gd name="T83" fmla="*/ 5080 h 49"/>
                              <a:gd name="T84" fmla="+- 0 3438 3333"/>
                              <a:gd name="T85" fmla="*/ T84 w 125"/>
                              <a:gd name="T86" fmla="+- 0 5077 5034"/>
                              <a:gd name="T87" fmla="*/ 5077 h 49"/>
                              <a:gd name="T88" fmla="+- 0 3435 3333"/>
                              <a:gd name="T89" fmla="*/ T88 w 125"/>
                              <a:gd name="T90" fmla="+- 0 5075 5034"/>
                              <a:gd name="T91" fmla="*/ 5075 h 49"/>
                              <a:gd name="T92" fmla="+- 0 3432 3333"/>
                              <a:gd name="T93" fmla="*/ T92 w 125"/>
                              <a:gd name="T94" fmla="+- 0 5072 5034"/>
                              <a:gd name="T95" fmla="*/ 5072 h 49"/>
                              <a:gd name="T96" fmla="+- 0 3453 3333"/>
                              <a:gd name="T97" fmla="*/ T96 w 125"/>
                              <a:gd name="T98" fmla="+- 0 5055 5034"/>
                              <a:gd name="T99" fmla="*/ 5055 h 49"/>
                              <a:gd name="T100" fmla="+- 0 3446 3333"/>
                              <a:gd name="T101" fmla="*/ T100 w 125"/>
                              <a:gd name="T102" fmla="+- 0 5056 5034"/>
                              <a:gd name="T103" fmla="*/ 5056 h 49"/>
                              <a:gd name="T104" fmla="+- 0 3451 3333"/>
                              <a:gd name="T105" fmla="*/ T104 w 125"/>
                              <a:gd name="T106" fmla="+- 0 5063 5034"/>
                              <a:gd name="T107" fmla="*/ 5063 h 49"/>
                              <a:gd name="T108" fmla="+- 0 3450 3333"/>
                              <a:gd name="T109" fmla="*/ T108 w 125"/>
                              <a:gd name="T110" fmla="+- 0 5072 5034"/>
                              <a:gd name="T111" fmla="*/ 5072 h 49"/>
                              <a:gd name="T112" fmla="+- 0 3446 3333"/>
                              <a:gd name="T113" fmla="*/ T112 w 125"/>
                              <a:gd name="T114" fmla="+- 0 5076 5034"/>
                              <a:gd name="T115" fmla="*/ 5076 h 49"/>
                              <a:gd name="T116" fmla="+- 0 3452 3333"/>
                              <a:gd name="T117" fmla="*/ T116 w 125"/>
                              <a:gd name="T118" fmla="+- 0 5077 5034"/>
                              <a:gd name="T119" fmla="*/ 5077 h 49"/>
                              <a:gd name="T120" fmla="+- 0 3457 3333"/>
                              <a:gd name="T121" fmla="*/ T120 w 125"/>
                              <a:gd name="T122" fmla="+- 0 5070 5034"/>
                              <a:gd name="T123" fmla="*/ 5070 h 49"/>
                              <a:gd name="T124" fmla="+- 0 3455 3333"/>
                              <a:gd name="T125" fmla="*/ T124 w 125"/>
                              <a:gd name="T126" fmla="+- 0 5057 5034"/>
                              <a:gd name="T127" fmla="*/ 5057 h 49"/>
                              <a:gd name="T128" fmla="+- 0 3454 3333"/>
                              <a:gd name="T129" fmla="*/ T128 w 125"/>
                              <a:gd name="T130" fmla="+- 0 5034 5034"/>
                              <a:gd name="T131" fmla="*/ 5034 h 49"/>
                              <a:gd name="T132" fmla="+- 0 3427 3333"/>
                              <a:gd name="T133" fmla="*/ T132 w 125"/>
                              <a:gd name="T134" fmla="+- 0 5059 5034"/>
                              <a:gd name="T135" fmla="*/ 5059 h 49"/>
                              <a:gd name="T136" fmla="+- 0 3434 3333"/>
                              <a:gd name="T137" fmla="*/ T136 w 125"/>
                              <a:gd name="T138" fmla="+- 0 5057 5034"/>
                              <a:gd name="T139" fmla="*/ 5057 h 49"/>
                              <a:gd name="T140" fmla="+- 0 3453 3333"/>
                              <a:gd name="T141" fmla="*/ T140 w 125"/>
                              <a:gd name="T142" fmla="+- 0 5055 5034"/>
                              <a:gd name="T143" fmla="*/ 5055 h 49"/>
                              <a:gd name="T144" fmla="+- 0 3434 3333"/>
                              <a:gd name="T145" fmla="*/ T144 w 125"/>
                              <a:gd name="T146" fmla="+- 0 5053 5034"/>
                              <a:gd name="T147" fmla="*/ 5053 h 49"/>
                              <a:gd name="T148" fmla="+- 0 3454 3333"/>
                              <a:gd name="T149" fmla="*/ T148 w 125"/>
                              <a:gd name="T150" fmla="+- 0 5040 5034"/>
                              <a:gd name="T151" fmla="*/ 5040 h 49"/>
                              <a:gd name="T152" fmla="+- 0 3446 3333"/>
                              <a:gd name="T153" fmla="*/ T152 w 125"/>
                              <a:gd name="T154" fmla="+- 0 5050 5034"/>
                              <a:gd name="T155" fmla="*/ 5050 h 49"/>
                              <a:gd name="T156" fmla="+- 0 3436 3333"/>
                              <a:gd name="T157" fmla="*/ T156 w 125"/>
                              <a:gd name="T158" fmla="+- 0 5051 5034"/>
                              <a:gd name="T159" fmla="*/ 5051 h 49"/>
                              <a:gd name="T160" fmla="+- 0 3451 3333"/>
                              <a:gd name="T161" fmla="*/ T160 w 125"/>
                              <a:gd name="T162" fmla="+- 0 5053 5034"/>
                              <a:gd name="T163" fmla="*/ 5053 h 49"/>
                              <a:gd name="T164" fmla="+- 0 3446 3333"/>
                              <a:gd name="T165" fmla="*/ T164 w 125"/>
                              <a:gd name="T166" fmla="+- 0 5050 5034"/>
                              <a:gd name="T16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59" y="31"/>
                                </a:lnTo>
                                <a:lnTo>
                                  <a:pt x="74" y="9"/>
                                </a:lnTo>
                                <a:lnTo>
                                  <a:pt x="80" y="9"/>
                                </a:lnTo>
                                <a:lnTo>
                                  <a:pt x="80" y="0"/>
                                </a:lnTo>
                                <a:close/>
                                <a:moveTo>
                                  <a:pt x="80" y="9"/>
                                </a:moveTo>
                                <a:lnTo>
                                  <a:pt x="74" y="9"/>
                                </a:lnTo>
                                <a:lnTo>
                                  <a:pt x="74" y="31"/>
                                </a:lnTo>
                                <a:lnTo>
                                  <a:pt x="80" y="31"/>
                                </a:lnTo>
                                <a:lnTo>
                                  <a:pt x="80" y="9"/>
                                </a:lnTo>
                                <a:close/>
                                <a:moveTo>
                                  <a:pt x="99" y="35"/>
                                </a:moveTo>
                                <a:lnTo>
                                  <a:pt x="93" y="35"/>
                                </a:lnTo>
                                <a:lnTo>
                                  <a:pt x="93" y="39"/>
                                </a:lnTo>
                                <a:lnTo>
                                  <a:pt x="95" y="43"/>
                                </a:lnTo>
                                <a:lnTo>
                                  <a:pt x="98" y="45"/>
                                </a:lnTo>
                                <a:lnTo>
                                  <a:pt x="100" y="47"/>
                                </a:lnTo>
                                <a:lnTo>
                                  <a:pt x="104" y="48"/>
                                </a:lnTo>
                                <a:lnTo>
                                  <a:pt x="113" y="48"/>
                                </a:lnTo>
                                <a:lnTo>
                                  <a:pt x="116" y="46"/>
                                </a:lnTo>
                                <a:lnTo>
                                  <a:pt x="119" y="43"/>
                                </a:lnTo>
                                <a:lnTo>
                                  <a:pt x="105" y="43"/>
                                </a:lnTo>
                                <a:lnTo>
                                  <a:pt x="104" y="43"/>
                                </a:lnTo>
                                <a:lnTo>
                                  <a:pt x="102" y="41"/>
                                </a:lnTo>
                                <a:lnTo>
                                  <a:pt x="100" y="40"/>
                                </a:lnTo>
                                <a:lnTo>
                                  <a:pt x="99" y="38"/>
                                </a:lnTo>
                                <a:lnTo>
                                  <a:pt x="99" y="35"/>
                                </a:lnTo>
                                <a:close/>
                                <a:moveTo>
                                  <a:pt x="120" y="21"/>
                                </a:moveTo>
                                <a:lnTo>
                                  <a:pt x="111" y="21"/>
                                </a:lnTo>
                                <a:lnTo>
                                  <a:pt x="113" y="22"/>
                                </a:lnTo>
                                <a:lnTo>
                                  <a:pt x="117" y="26"/>
                                </a:lnTo>
                                <a:lnTo>
                                  <a:pt x="118" y="29"/>
                                </a:lnTo>
                                <a:lnTo>
                                  <a:pt x="118" y="35"/>
                                </a:lnTo>
                                <a:lnTo>
                                  <a:pt x="117" y="38"/>
                                </a:lnTo>
                                <a:lnTo>
                                  <a:pt x="115" y="40"/>
                                </a:lnTo>
                                <a:lnTo>
                                  <a:pt x="113" y="42"/>
                                </a:lnTo>
                                <a:lnTo>
                                  <a:pt x="111" y="43"/>
                                </a:lnTo>
                                <a:lnTo>
                                  <a:pt x="119" y="43"/>
                                </a:lnTo>
                                <a:lnTo>
                                  <a:pt x="122" y="40"/>
                                </a:lnTo>
                                <a:lnTo>
                                  <a:pt x="124" y="36"/>
                                </a:lnTo>
                                <a:lnTo>
                                  <a:pt x="124" y="27"/>
                                </a:lnTo>
                                <a:lnTo>
                                  <a:pt x="122" y="23"/>
                                </a:lnTo>
                                <a:lnTo>
                                  <a:pt x="120" y="21"/>
                                </a:lnTo>
                                <a:close/>
                                <a:moveTo>
                                  <a:pt x="121" y="0"/>
                                </a:moveTo>
                                <a:lnTo>
                                  <a:pt x="96" y="0"/>
                                </a:lnTo>
                                <a:lnTo>
                                  <a:pt x="94" y="25"/>
                                </a:lnTo>
                                <a:lnTo>
                                  <a:pt x="99" y="25"/>
                                </a:lnTo>
                                <a:lnTo>
                                  <a:pt x="101" y="23"/>
                                </a:lnTo>
                                <a:lnTo>
                                  <a:pt x="104" y="21"/>
                                </a:lnTo>
                                <a:lnTo>
                                  <a:pt x="120" y="21"/>
                                </a:lnTo>
                                <a:lnTo>
                                  <a:pt x="118" y="19"/>
                                </a:lnTo>
                                <a:lnTo>
                                  <a:pt x="101" y="19"/>
                                </a:lnTo>
                                <a:lnTo>
                                  <a:pt x="102" y="6"/>
                                </a:lnTo>
                                <a:lnTo>
                                  <a:pt x="121" y="6"/>
                                </a:lnTo>
                                <a:lnTo>
                                  <a:pt x="121" y="0"/>
                                </a:lnTo>
                                <a:close/>
                                <a:moveTo>
                                  <a:pt x="113" y="16"/>
                                </a:moveTo>
                                <a:lnTo>
                                  <a:pt x="106" y="16"/>
                                </a:lnTo>
                                <a:lnTo>
                                  <a:pt x="103" y="17"/>
                                </a:lnTo>
                                <a:lnTo>
                                  <a:pt x="101" y="19"/>
                                </a:lnTo>
                                <a:lnTo>
                                  <a:pt x="118" y="19"/>
                                </a:lnTo>
                                <a:lnTo>
                                  <a:pt x="116"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Line 1411"/>
                        <wps:cNvCnPr>
                          <a:cxnSpLocks noChangeShapeType="1"/>
                        </wps:cNvCnPr>
                        <wps:spPr bwMode="auto">
                          <a:xfrm>
                            <a:off x="356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AutoShape 1412"/>
                        <wps:cNvSpPr>
                          <a:spLocks/>
                        </wps:cNvSpPr>
                        <wps:spPr bwMode="auto">
                          <a:xfrm>
                            <a:off x="3523" y="5034"/>
                            <a:ext cx="87" cy="48"/>
                          </a:xfrm>
                          <a:custGeom>
                            <a:avLst/>
                            <a:gdLst>
                              <a:gd name="T0" fmla="+- 0 3524 3524"/>
                              <a:gd name="T1" fmla="*/ T0 w 87"/>
                              <a:gd name="T2" fmla="+- 0 5034 5034"/>
                              <a:gd name="T3" fmla="*/ 5034 h 48"/>
                              <a:gd name="T4" fmla="+- 0 3548 3524"/>
                              <a:gd name="T5" fmla="*/ T4 w 87"/>
                              <a:gd name="T6" fmla="+- 0 5040 5034"/>
                              <a:gd name="T7" fmla="*/ 5040 h 48"/>
                              <a:gd name="T8" fmla="+- 0 3537 3524"/>
                              <a:gd name="T9" fmla="*/ T8 w 87"/>
                              <a:gd name="T10" fmla="+- 0 5081 5034"/>
                              <a:gd name="T11" fmla="*/ 5081 h 48"/>
                              <a:gd name="T12" fmla="+- 0 3554 3524"/>
                              <a:gd name="T13" fmla="*/ T12 w 87"/>
                              <a:gd name="T14" fmla="+- 0 5034 5034"/>
                              <a:gd name="T15" fmla="*/ 5034 h 48"/>
                              <a:gd name="T16" fmla="+- 0 3564 3524"/>
                              <a:gd name="T17" fmla="*/ T16 w 87"/>
                              <a:gd name="T18" fmla="+- 0 5075 5034"/>
                              <a:gd name="T19" fmla="*/ 5075 h 48"/>
                              <a:gd name="T20" fmla="+- 0 3570 3524"/>
                              <a:gd name="T21" fmla="*/ T20 w 87"/>
                              <a:gd name="T22" fmla="+- 0 5081 5034"/>
                              <a:gd name="T23" fmla="*/ 5081 h 48"/>
                              <a:gd name="T24" fmla="+- 0 3585 3524"/>
                              <a:gd name="T25" fmla="*/ T24 w 87"/>
                              <a:gd name="T26" fmla="+- 0 5069 5034"/>
                              <a:gd name="T27" fmla="*/ 5069 h 48"/>
                              <a:gd name="T28" fmla="+- 0 3580 3524"/>
                              <a:gd name="T29" fmla="*/ T28 w 87"/>
                              <a:gd name="T30" fmla="+- 0 5073 5034"/>
                              <a:gd name="T31" fmla="*/ 5073 h 48"/>
                              <a:gd name="T32" fmla="+- 0 3584 3524"/>
                              <a:gd name="T33" fmla="*/ T32 w 87"/>
                              <a:gd name="T34" fmla="+- 0 5079 5034"/>
                              <a:gd name="T35" fmla="*/ 5079 h 48"/>
                              <a:gd name="T36" fmla="+- 0 3590 3524"/>
                              <a:gd name="T37" fmla="*/ T36 w 87"/>
                              <a:gd name="T38" fmla="+- 0 5082 5034"/>
                              <a:gd name="T39" fmla="*/ 5082 h 48"/>
                              <a:gd name="T40" fmla="+- 0 3603 3524"/>
                              <a:gd name="T41" fmla="*/ T40 w 87"/>
                              <a:gd name="T42" fmla="+- 0 5080 5034"/>
                              <a:gd name="T43" fmla="*/ 5080 h 48"/>
                              <a:gd name="T44" fmla="+- 0 3592 3524"/>
                              <a:gd name="T45" fmla="*/ T44 w 87"/>
                              <a:gd name="T46" fmla="+- 0 5077 5034"/>
                              <a:gd name="T47" fmla="*/ 5077 h 48"/>
                              <a:gd name="T48" fmla="+- 0 3588 3524"/>
                              <a:gd name="T49" fmla="*/ T48 w 87"/>
                              <a:gd name="T50" fmla="+- 0 5075 5034"/>
                              <a:gd name="T51" fmla="*/ 5075 h 48"/>
                              <a:gd name="T52" fmla="+- 0 3586 3524"/>
                              <a:gd name="T53" fmla="*/ T52 w 87"/>
                              <a:gd name="T54" fmla="+- 0 5072 5034"/>
                              <a:gd name="T55" fmla="*/ 5072 h 48"/>
                              <a:gd name="T56" fmla="+- 0 3607 3524"/>
                              <a:gd name="T57" fmla="*/ T56 w 87"/>
                              <a:gd name="T58" fmla="+- 0 5055 5034"/>
                              <a:gd name="T59" fmla="*/ 5055 h 48"/>
                              <a:gd name="T60" fmla="+- 0 3599 3524"/>
                              <a:gd name="T61" fmla="*/ T60 w 87"/>
                              <a:gd name="T62" fmla="+- 0 5056 5034"/>
                              <a:gd name="T63" fmla="*/ 5056 h 48"/>
                              <a:gd name="T64" fmla="+- 0 3604 3524"/>
                              <a:gd name="T65" fmla="*/ T64 w 87"/>
                              <a:gd name="T66" fmla="+- 0 5063 5034"/>
                              <a:gd name="T67" fmla="*/ 5063 h 48"/>
                              <a:gd name="T68" fmla="+- 0 3603 3524"/>
                              <a:gd name="T69" fmla="*/ T68 w 87"/>
                              <a:gd name="T70" fmla="+- 0 5072 5034"/>
                              <a:gd name="T71" fmla="*/ 5072 h 48"/>
                              <a:gd name="T72" fmla="+- 0 3600 3524"/>
                              <a:gd name="T73" fmla="*/ T72 w 87"/>
                              <a:gd name="T74" fmla="+- 0 5076 5034"/>
                              <a:gd name="T75" fmla="*/ 5076 h 48"/>
                              <a:gd name="T76" fmla="+- 0 3606 3524"/>
                              <a:gd name="T77" fmla="*/ T76 w 87"/>
                              <a:gd name="T78" fmla="+- 0 5077 5034"/>
                              <a:gd name="T79" fmla="*/ 5077 h 48"/>
                              <a:gd name="T80" fmla="+- 0 3610 3524"/>
                              <a:gd name="T81" fmla="*/ T80 w 87"/>
                              <a:gd name="T82" fmla="+- 0 5070 5034"/>
                              <a:gd name="T83" fmla="*/ 5070 h 48"/>
                              <a:gd name="T84" fmla="+- 0 3609 3524"/>
                              <a:gd name="T85" fmla="*/ T84 w 87"/>
                              <a:gd name="T86" fmla="+- 0 5057 5034"/>
                              <a:gd name="T87" fmla="*/ 5057 h 48"/>
                              <a:gd name="T88" fmla="+- 0 3608 3524"/>
                              <a:gd name="T89" fmla="*/ T88 w 87"/>
                              <a:gd name="T90" fmla="+- 0 5034 5034"/>
                              <a:gd name="T91" fmla="*/ 5034 h 48"/>
                              <a:gd name="T92" fmla="+- 0 3581 3524"/>
                              <a:gd name="T93" fmla="*/ T92 w 87"/>
                              <a:gd name="T94" fmla="+- 0 5059 5034"/>
                              <a:gd name="T95" fmla="*/ 5059 h 48"/>
                              <a:gd name="T96" fmla="+- 0 3588 3524"/>
                              <a:gd name="T97" fmla="*/ T96 w 87"/>
                              <a:gd name="T98" fmla="+- 0 5057 5034"/>
                              <a:gd name="T99" fmla="*/ 5057 h 48"/>
                              <a:gd name="T100" fmla="+- 0 3607 3524"/>
                              <a:gd name="T101" fmla="*/ T100 w 87"/>
                              <a:gd name="T102" fmla="+- 0 5055 5034"/>
                              <a:gd name="T103" fmla="*/ 5055 h 48"/>
                              <a:gd name="T104" fmla="+- 0 3587 3524"/>
                              <a:gd name="T105" fmla="*/ T104 w 87"/>
                              <a:gd name="T106" fmla="+- 0 5053 5034"/>
                              <a:gd name="T107" fmla="*/ 5053 h 48"/>
                              <a:gd name="T108" fmla="+- 0 3608 3524"/>
                              <a:gd name="T109" fmla="*/ T108 w 87"/>
                              <a:gd name="T110" fmla="+- 0 5040 5034"/>
                              <a:gd name="T111" fmla="*/ 5040 h 48"/>
                              <a:gd name="T112" fmla="+- 0 3600 3524"/>
                              <a:gd name="T113" fmla="*/ T112 w 87"/>
                              <a:gd name="T114" fmla="+- 0 5050 5034"/>
                              <a:gd name="T115" fmla="*/ 5050 h 48"/>
                              <a:gd name="T116" fmla="+- 0 3589 3524"/>
                              <a:gd name="T117" fmla="*/ T116 w 87"/>
                              <a:gd name="T118" fmla="+- 0 5051 5034"/>
                              <a:gd name="T119" fmla="*/ 5051 h 48"/>
                              <a:gd name="T120" fmla="+- 0 3605 3524"/>
                              <a:gd name="T121" fmla="*/ T120 w 87"/>
                              <a:gd name="T122" fmla="+- 0 5053 5034"/>
                              <a:gd name="T123" fmla="*/ 5053 h 48"/>
                              <a:gd name="T124" fmla="+- 0 3600 3524"/>
                              <a:gd name="T125" fmla="*/ T124 w 87"/>
                              <a:gd name="T126" fmla="+- 0 5050 5034"/>
                              <a:gd name="T127" fmla="*/ 50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61" y="35"/>
                                </a:moveTo>
                                <a:lnTo>
                                  <a:pt x="55" y="35"/>
                                </a:lnTo>
                                <a:lnTo>
                                  <a:pt x="56" y="39"/>
                                </a:lnTo>
                                <a:lnTo>
                                  <a:pt x="57" y="43"/>
                                </a:lnTo>
                                <a:lnTo>
                                  <a:pt x="60" y="45"/>
                                </a:lnTo>
                                <a:lnTo>
                                  <a:pt x="63" y="47"/>
                                </a:lnTo>
                                <a:lnTo>
                                  <a:pt x="66" y="48"/>
                                </a:lnTo>
                                <a:lnTo>
                                  <a:pt x="75" y="48"/>
                                </a:lnTo>
                                <a:lnTo>
                                  <a:pt x="79" y="46"/>
                                </a:lnTo>
                                <a:lnTo>
                                  <a:pt x="82" y="43"/>
                                </a:lnTo>
                                <a:lnTo>
                                  <a:pt x="68" y="43"/>
                                </a:lnTo>
                                <a:lnTo>
                                  <a:pt x="66" y="43"/>
                                </a:lnTo>
                                <a:lnTo>
                                  <a:pt x="64" y="41"/>
                                </a:lnTo>
                                <a:lnTo>
                                  <a:pt x="63" y="40"/>
                                </a:lnTo>
                                <a:lnTo>
                                  <a:pt x="62" y="38"/>
                                </a:lnTo>
                                <a:lnTo>
                                  <a:pt x="61" y="35"/>
                                </a:lnTo>
                                <a:close/>
                                <a:moveTo>
                                  <a:pt x="83" y="21"/>
                                </a:moveTo>
                                <a:lnTo>
                                  <a:pt x="73" y="21"/>
                                </a:lnTo>
                                <a:lnTo>
                                  <a:pt x="75" y="22"/>
                                </a:lnTo>
                                <a:lnTo>
                                  <a:pt x="79" y="26"/>
                                </a:lnTo>
                                <a:lnTo>
                                  <a:pt x="80" y="29"/>
                                </a:lnTo>
                                <a:lnTo>
                                  <a:pt x="80" y="35"/>
                                </a:lnTo>
                                <a:lnTo>
                                  <a:pt x="79" y="38"/>
                                </a:lnTo>
                                <a:lnTo>
                                  <a:pt x="77" y="40"/>
                                </a:lnTo>
                                <a:lnTo>
                                  <a:pt x="76" y="42"/>
                                </a:lnTo>
                                <a:lnTo>
                                  <a:pt x="73" y="43"/>
                                </a:lnTo>
                                <a:lnTo>
                                  <a:pt x="82" y="43"/>
                                </a:lnTo>
                                <a:lnTo>
                                  <a:pt x="85" y="40"/>
                                </a:lnTo>
                                <a:lnTo>
                                  <a:pt x="86" y="36"/>
                                </a:lnTo>
                                <a:lnTo>
                                  <a:pt x="86" y="27"/>
                                </a:lnTo>
                                <a:lnTo>
                                  <a:pt x="85" y="23"/>
                                </a:lnTo>
                                <a:lnTo>
                                  <a:pt x="83" y="21"/>
                                </a:lnTo>
                                <a:close/>
                                <a:moveTo>
                                  <a:pt x="84" y="0"/>
                                </a:moveTo>
                                <a:lnTo>
                                  <a:pt x="59" y="0"/>
                                </a:lnTo>
                                <a:lnTo>
                                  <a:pt x="57" y="25"/>
                                </a:lnTo>
                                <a:lnTo>
                                  <a:pt x="62" y="25"/>
                                </a:lnTo>
                                <a:lnTo>
                                  <a:pt x="64" y="23"/>
                                </a:lnTo>
                                <a:lnTo>
                                  <a:pt x="67" y="21"/>
                                </a:lnTo>
                                <a:lnTo>
                                  <a:pt x="83" y="21"/>
                                </a:lnTo>
                                <a:lnTo>
                                  <a:pt x="81" y="19"/>
                                </a:lnTo>
                                <a:lnTo>
                                  <a:pt x="63" y="19"/>
                                </a:lnTo>
                                <a:lnTo>
                                  <a:pt x="64" y="6"/>
                                </a:lnTo>
                                <a:lnTo>
                                  <a:pt x="84" y="6"/>
                                </a:lnTo>
                                <a:lnTo>
                                  <a:pt x="84" y="0"/>
                                </a:lnTo>
                                <a:close/>
                                <a:moveTo>
                                  <a:pt x="76" y="16"/>
                                </a:moveTo>
                                <a:lnTo>
                                  <a:pt x="68" y="16"/>
                                </a:lnTo>
                                <a:lnTo>
                                  <a:pt x="65" y="17"/>
                                </a:lnTo>
                                <a:lnTo>
                                  <a:pt x="63" y="19"/>
                                </a:lnTo>
                                <a:lnTo>
                                  <a:pt x="81" y="19"/>
                                </a:lnTo>
                                <a:lnTo>
                                  <a:pt x="79"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Line 1413"/>
                        <wps:cNvCnPr>
                          <a:cxnSpLocks noChangeShapeType="1"/>
                        </wps:cNvCnPr>
                        <wps:spPr bwMode="auto">
                          <a:xfrm>
                            <a:off x="373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AutoShape 1414"/>
                        <wps:cNvSpPr>
                          <a:spLocks/>
                        </wps:cNvSpPr>
                        <wps:spPr bwMode="auto">
                          <a:xfrm>
                            <a:off x="3677" y="5034"/>
                            <a:ext cx="125" cy="48"/>
                          </a:xfrm>
                          <a:custGeom>
                            <a:avLst/>
                            <a:gdLst>
                              <a:gd name="T0" fmla="+- 0 3677 3677"/>
                              <a:gd name="T1" fmla="*/ T0 w 125"/>
                              <a:gd name="T2" fmla="+- 0 5034 5034"/>
                              <a:gd name="T3" fmla="*/ 5034 h 48"/>
                              <a:gd name="T4" fmla="+- 0 3701 3677"/>
                              <a:gd name="T5" fmla="*/ T4 w 125"/>
                              <a:gd name="T6" fmla="+- 0 5040 5034"/>
                              <a:gd name="T7" fmla="*/ 5040 h 48"/>
                              <a:gd name="T8" fmla="+- 0 3690 3677"/>
                              <a:gd name="T9" fmla="*/ T8 w 125"/>
                              <a:gd name="T10" fmla="+- 0 5081 5034"/>
                              <a:gd name="T11" fmla="*/ 5081 h 48"/>
                              <a:gd name="T12" fmla="+- 0 3707 3677"/>
                              <a:gd name="T13" fmla="*/ T12 w 125"/>
                              <a:gd name="T14" fmla="+- 0 5034 5034"/>
                              <a:gd name="T15" fmla="*/ 5034 h 48"/>
                              <a:gd name="T16" fmla="+- 0 3717 3677"/>
                              <a:gd name="T17" fmla="*/ T16 w 125"/>
                              <a:gd name="T18" fmla="+- 0 5075 5034"/>
                              <a:gd name="T19" fmla="*/ 5075 h 48"/>
                              <a:gd name="T20" fmla="+- 0 3724 3677"/>
                              <a:gd name="T21" fmla="*/ T20 w 125"/>
                              <a:gd name="T22" fmla="+- 0 5081 5034"/>
                              <a:gd name="T23" fmla="*/ 5081 h 48"/>
                              <a:gd name="T24" fmla="+- 0 3739 3677"/>
                              <a:gd name="T25" fmla="*/ T24 w 125"/>
                              <a:gd name="T26" fmla="+- 0 5069 5034"/>
                              <a:gd name="T27" fmla="*/ 5069 h 48"/>
                              <a:gd name="T28" fmla="+- 0 3733 3677"/>
                              <a:gd name="T29" fmla="*/ T28 w 125"/>
                              <a:gd name="T30" fmla="+- 0 5073 5034"/>
                              <a:gd name="T31" fmla="*/ 5073 h 48"/>
                              <a:gd name="T32" fmla="+- 0 3738 3677"/>
                              <a:gd name="T33" fmla="*/ T32 w 125"/>
                              <a:gd name="T34" fmla="+- 0 5079 5034"/>
                              <a:gd name="T35" fmla="*/ 5079 h 48"/>
                              <a:gd name="T36" fmla="+- 0 3744 3677"/>
                              <a:gd name="T37" fmla="*/ T36 w 125"/>
                              <a:gd name="T38" fmla="+- 0 5082 5034"/>
                              <a:gd name="T39" fmla="*/ 5082 h 48"/>
                              <a:gd name="T40" fmla="+- 0 3756 3677"/>
                              <a:gd name="T41" fmla="*/ T40 w 125"/>
                              <a:gd name="T42" fmla="+- 0 5080 5034"/>
                              <a:gd name="T43" fmla="*/ 5080 h 48"/>
                              <a:gd name="T44" fmla="+- 0 3746 3677"/>
                              <a:gd name="T45" fmla="*/ T44 w 125"/>
                              <a:gd name="T46" fmla="+- 0 5077 5034"/>
                              <a:gd name="T47" fmla="*/ 5077 h 48"/>
                              <a:gd name="T48" fmla="+- 0 3742 3677"/>
                              <a:gd name="T49" fmla="*/ T48 w 125"/>
                              <a:gd name="T50" fmla="+- 0 5075 5034"/>
                              <a:gd name="T51" fmla="*/ 5075 h 48"/>
                              <a:gd name="T52" fmla="+- 0 3739 3677"/>
                              <a:gd name="T53" fmla="*/ T52 w 125"/>
                              <a:gd name="T54" fmla="+- 0 5072 5034"/>
                              <a:gd name="T55" fmla="*/ 5072 h 48"/>
                              <a:gd name="T56" fmla="+- 0 3760 3677"/>
                              <a:gd name="T57" fmla="*/ T56 w 125"/>
                              <a:gd name="T58" fmla="+- 0 5055 5034"/>
                              <a:gd name="T59" fmla="*/ 5055 h 48"/>
                              <a:gd name="T60" fmla="+- 0 3753 3677"/>
                              <a:gd name="T61" fmla="*/ T60 w 125"/>
                              <a:gd name="T62" fmla="+- 0 5056 5034"/>
                              <a:gd name="T63" fmla="*/ 5056 h 48"/>
                              <a:gd name="T64" fmla="+- 0 3757 3677"/>
                              <a:gd name="T65" fmla="*/ T64 w 125"/>
                              <a:gd name="T66" fmla="+- 0 5060 5034"/>
                              <a:gd name="T67" fmla="*/ 5060 h 48"/>
                              <a:gd name="T68" fmla="+- 0 3758 3677"/>
                              <a:gd name="T69" fmla="*/ T68 w 125"/>
                              <a:gd name="T70" fmla="+- 0 5069 5034"/>
                              <a:gd name="T71" fmla="*/ 5069 h 48"/>
                              <a:gd name="T72" fmla="+- 0 3753 3677"/>
                              <a:gd name="T73" fmla="*/ T72 w 125"/>
                              <a:gd name="T74" fmla="+- 0 5076 5034"/>
                              <a:gd name="T75" fmla="*/ 5076 h 48"/>
                              <a:gd name="T76" fmla="+- 0 3759 3677"/>
                              <a:gd name="T77" fmla="*/ T76 w 125"/>
                              <a:gd name="T78" fmla="+- 0 5077 5034"/>
                              <a:gd name="T79" fmla="*/ 5077 h 48"/>
                              <a:gd name="T80" fmla="+- 0 3764 3677"/>
                              <a:gd name="T81" fmla="*/ T80 w 125"/>
                              <a:gd name="T82" fmla="+- 0 5070 5034"/>
                              <a:gd name="T83" fmla="*/ 5070 h 48"/>
                              <a:gd name="T84" fmla="+- 0 3762 3677"/>
                              <a:gd name="T85" fmla="*/ T84 w 125"/>
                              <a:gd name="T86" fmla="+- 0 5057 5034"/>
                              <a:gd name="T87" fmla="*/ 5057 h 48"/>
                              <a:gd name="T88" fmla="+- 0 3762 3677"/>
                              <a:gd name="T89" fmla="*/ T88 w 125"/>
                              <a:gd name="T90" fmla="+- 0 5034 5034"/>
                              <a:gd name="T91" fmla="*/ 5034 h 48"/>
                              <a:gd name="T92" fmla="+- 0 3734 3677"/>
                              <a:gd name="T93" fmla="*/ T92 w 125"/>
                              <a:gd name="T94" fmla="+- 0 5059 5034"/>
                              <a:gd name="T95" fmla="*/ 5059 h 48"/>
                              <a:gd name="T96" fmla="+- 0 3742 3677"/>
                              <a:gd name="T97" fmla="*/ T96 w 125"/>
                              <a:gd name="T98" fmla="+- 0 5057 5034"/>
                              <a:gd name="T99" fmla="*/ 5057 h 48"/>
                              <a:gd name="T100" fmla="+- 0 3760 3677"/>
                              <a:gd name="T101" fmla="*/ T100 w 125"/>
                              <a:gd name="T102" fmla="+- 0 5055 5034"/>
                              <a:gd name="T103" fmla="*/ 5055 h 48"/>
                              <a:gd name="T104" fmla="+- 0 3741 3677"/>
                              <a:gd name="T105" fmla="*/ T104 w 125"/>
                              <a:gd name="T106" fmla="+- 0 5053 5034"/>
                              <a:gd name="T107" fmla="*/ 5053 h 48"/>
                              <a:gd name="T108" fmla="+- 0 3762 3677"/>
                              <a:gd name="T109" fmla="*/ T108 w 125"/>
                              <a:gd name="T110" fmla="+- 0 5040 5034"/>
                              <a:gd name="T111" fmla="*/ 5040 h 48"/>
                              <a:gd name="T112" fmla="+- 0 3753 3677"/>
                              <a:gd name="T113" fmla="*/ T112 w 125"/>
                              <a:gd name="T114" fmla="+- 0 5050 5034"/>
                              <a:gd name="T115" fmla="*/ 5050 h 48"/>
                              <a:gd name="T116" fmla="+- 0 3743 3677"/>
                              <a:gd name="T117" fmla="*/ T116 w 125"/>
                              <a:gd name="T118" fmla="+- 0 5051 5034"/>
                              <a:gd name="T119" fmla="*/ 5051 h 48"/>
                              <a:gd name="T120" fmla="+- 0 3758 3677"/>
                              <a:gd name="T121" fmla="*/ T120 w 125"/>
                              <a:gd name="T122" fmla="+- 0 5053 5034"/>
                              <a:gd name="T123" fmla="*/ 5053 h 48"/>
                              <a:gd name="T124" fmla="+- 0 3753 3677"/>
                              <a:gd name="T125" fmla="*/ T124 w 125"/>
                              <a:gd name="T126" fmla="+- 0 5050 5034"/>
                              <a:gd name="T127" fmla="*/ 5050 h 48"/>
                              <a:gd name="T128" fmla="+- 0 3770 3677"/>
                              <a:gd name="T129" fmla="*/ T128 w 125"/>
                              <a:gd name="T130" fmla="+- 0 5069 5034"/>
                              <a:gd name="T131" fmla="*/ 5069 h 48"/>
                              <a:gd name="T132" fmla="+- 0 3772 3677"/>
                              <a:gd name="T133" fmla="*/ T132 w 125"/>
                              <a:gd name="T134" fmla="+- 0 5077 5034"/>
                              <a:gd name="T135" fmla="*/ 5077 h 48"/>
                              <a:gd name="T136" fmla="+- 0 3778 3677"/>
                              <a:gd name="T137" fmla="*/ T136 w 125"/>
                              <a:gd name="T138" fmla="+- 0 5081 5034"/>
                              <a:gd name="T139" fmla="*/ 5081 h 48"/>
                              <a:gd name="T140" fmla="+- 0 3790 3677"/>
                              <a:gd name="T141" fmla="*/ T140 w 125"/>
                              <a:gd name="T142" fmla="+- 0 5082 5034"/>
                              <a:gd name="T143" fmla="*/ 5082 h 48"/>
                              <a:gd name="T144" fmla="+- 0 3797 3677"/>
                              <a:gd name="T145" fmla="*/ T144 w 125"/>
                              <a:gd name="T146" fmla="+- 0 5077 5034"/>
                              <a:gd name="T147" fmla="*/ 5077 h 48"/>
                              <a:gd name="T148" fmla="+- 0 3781 3677"/>
                              <a:gd name="T149" fmla="*/ T148 w 125"/>
                              <a:gd name="T150" fmla="+- 0 5077 5034"/>
                              <a:gd name="T151" fmla="*/ 5077 h 48"/>
                              <a:gd name="T152" fmla="+- 0 3778 3677"/>
                              <a:gd name="T153" fmla="*/ T152 w 125"/>
                              <a:gd name="T154" fmla="+- 0 5074 5034"/>
                              <a:gd name="T155" fmla="*/ 5074 h 48"/>
                              <a:gd name="T156" fmla="+- 0 3776 3677"/>
                              <a:gd name="T157" fmla="*/ T156 w 125"/>
                              <a:gd name="T158" fmla="+- 0 5069 5034"/>
                              <a:gd name="T159" fmla="*/ 5069 h 48"/>
                              <a:gd name="T160" fmla="+- 0 3788 3677"/>
                              <a:gd name="T161" fmla="*/ T160 w 125"/>
                              <a:gd name="T162" fmla="+- 0 5055 5034"/>
                              <a:gd name="T163" fmla="*/ 5055 h 48"/>
                              <a:gd name="T164" fmla="+- 0 3794 3677"/>
                              <a:gd name="T165" fmla="*/ T164 w 125"/>
                              <a:gd name="T166" fmla="+- 0 5060 5034"/>
                              <a:gd name="T167" fmla="*/ 5060 h 48"/>
                              <a:gd name="T168" fmla="+- 0 3795 3677"/>
                              <a:gd name="T169" fmla="*/ T168 w 125"/>
                              <a:gd name="T170" fmla="+- 0 5069 5034"/>
                              <a:gd name="T171" fmla="*/ 5069 h 48"/>
                              <a:gd name="T172" fmla="+- 0 3792 3677"/>
                              <a:gd name="T173" fmla="*/ T172 w 125"/>
                              <a:gd name="T174" fmla="+- 0 5074 5034"/>
                              <a:gd name="T175" fmla="*/ 5074 h 48"/>
                              <a:gd name="T176" fmla="+- 0 3788 3677"/>
                              <a:gd name="T177" fmla="*/ T176 w 125"/>
                              <a:gd name="T178" fmla="+- 0 5077 5034"/>
                              <a:gd name="T179" fmla="*/ 5077 h 48"/>
                              <a:gd name="T180" fmla="+- 0 3800 3677"/>
                              <a:gd name="T181" fmla="*/ T180 w 125"/>
                              <a:gd name="T182" fmla="+- 0 5074 5034"/>
                              <a:gd name="T183" fmla="*/ 5074 h 48"/>
                              <a:gd name="T184" fmla="+- 0 3801 3677"/>
                              <a:gd name="T185" fmla="*/ T184 w 125"/>
                              <a:gd name="T186" fmla="+- 0 5061 5034"/>
                              <a:gd name="T187" fmla="*/ 5061 h 48"/>
                              <a:gd name="T188" fmla="+- 0 3798 3677"/>
                              <a:gd name="T189" fmla="*/ T188 w 125"/>
                              <a:gd name="T190" fmla="+- 0 5055 5034"/>
                              <a:gd name="T191" fmla="*/ 5055 h 48"/>
                              <a:gd name="T192" fmla="+- 0 3774 3677"/>
                              <a:gd name="T193" fmla="*/ T192 w 125"/>
                              <a:gd name="T194" fmla="+- 0 5034 5034"/>
                              <a:gd name="T195" fmla="*/ 5034 h 48"/>
                              <a:gd name="T196" fmla="+- 0 3777 3677"/>
                              <a:gd name="T197" fmla="*/ T196 w 125"/>
                              <a:gd name="T198" fmla="+- 0 5059 5034"/>
                              <a:gd name="T199" fmla="*/ 5059 h 48"/>
                              <a:gd name="T200" fmla="+- 0 3782 3677"/>
                              <a:gd name="T201" fmla="*/ T200 w 125"/>
                              <a:gd name="T202" fmla="+- 0 5055 5034"/>
                              <a:gd name="T203" fmla="*/ 5055 h 48"/>
                              <a:gd name="T204" fmla="+- 0 3795 3677"/>
                              <a:gd name="T205" fmla="*/ T204 w 125"/>
                              <a:gd name="T206" fmla="+- 0 5053 5034"/>
                              <a:gd name="T207" fmla="*/ 5053 h 48"/>
                              <a:gd name="T208" fmla="+- 0 3779 3677"/>
                              <a:gd name="T209" fmla="*/ T208 w 125"/>
                              <a:gd name="T210" fmla="+- 0 5040 5034"/>
                              <a:gd name="T211" fmla="*/ 5040 h 48"/>
                              <a:gd name="T212" fmla="+- 0 3799 3677"/>
                              <a:gd name="T213" fmla="*/ T212 w 125"/>
                              <a:gd name="T214" fmla="+- 0 5034 5034"/>
                              <a:gd name="T215" fmla="*/ 5034 h 48"/>
                              <a:gd name="T216" fmla="+- 0 3783 3677"/>
                              <a:gd name="T217" fmla="*/ T216 w 125"/>
                              <a:gd name="T218" fmla="+- 0 5050 5034"/>
                              <a:gd name="T219" fmla="*/ 5050 h 48"/>
                              <a:gd name="T220" fmla="+- 0 3778 3677"/>
                              <a:gd name="T221" fmla="*/ T220 w 125"/>
                              <a:gd name="T222" fmla="+- 0 5053 5034"/>
                              <a:gd name="T223" fmla="*/ 5053 h 48"/>
                              <a:gd name="T224" fmla="+- 0 3794 3677"/>
                              <a:gd name="T225" fmla="*/ T224 w 125"/>
                              <a:gd name="T226" fmla="+- 0 5052 5034"/>
                              <a:gd name="T227" fmla="*/ 505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3" y="47"/>
                                </a:lnTo>
                                <a:lnTo>
                                  <a:pt x="67" y="48"/>
                                </a:lnTo>
                                <a:lnTo>
                                  <a:pt x="76" y="48"/>
                                </a:lnTo>
                                <a:lnTo>
                                  <a:pt x="79" y="46"/>
                                </a:lnTo>
                                <a:lnTo>
                                  <a:pt x="82" y="43"/>
                                </a:lnTo>
                                <a:lnTo>
                                  <a:pt x="69" y="43"/>
                                </a:lnTo>
                                <a:lnTo>
                                  <a:pt x="67" y="43"/>
                                </a:lnTo>
                                <a:lnTo>
                                  <a:pt x="65" y="41"/>
                                </a:lnTo>
                                <a:lnTo>
                                  <a:pt x="63" y="40"/>
                                </a:lnTo>
                                <a:lnTo>
                                  <a:pt x="62" y="38"/>
                                </a:lnTo>
                                <a:lnTo>
                                  <a:pt x="62" y="35"/>
                                </a:lnTo>
                                <a:close/>
                                <a:moveTo>
                                  <a:pt x="83" y="21"/>
                                </a:moveTo>
                                <a:lnTo>
                                  <a:pt x="74" y="21"/>
                                </a:lnTo>
                                <a:lnTo>
                                  <a:pt x="76" y="22"/>
                                </a:lnTo>
                                <a:lnTo>
                                  <a:pt x="78" y="24"/>
                                </a:lnTo>
                                <a:lnTo>
                                  <a:pt x="80" y="26"/>
                                </a:lnTo>
                                <a:lnTo>
                                  <a:pt x="81" y="29"/>
                                </a:lnTo>
                                <a:lnTo>
                                  <a:pt x="81" y="35"/>
                                </a:lnTo>
                                <a:lnTo>
                                  <a:pt x="80" y="38"/>
                                </a:lnTo>
                                <a:lnTo>
                                  <a:pt x="76" y="42"/>
                                </a:lnTo>
                                <a:lnTo>
                                  <a:pt x="74" y="43"/>
                                </a:lnTo>
                                <a:lnTo>
                                  <a:pt x="82" y="43"/>
                                </a:lnTo>
                                <a:lnTo>
                                  <a:pt x="85" y="40"/>
                                </a:lnTo>
                                <a:lnTo>
                                  <a:pt x="87" y="36"/>
                                </a:lnTo>
                                <a:lnTo>
                                  <a:pt x="87" y="27"/>
                                </a:lnTo>
                                <a:lnTo>
                                  <a:pt x="85" y="23"/>
                                </a:lnTo>
                                <a:lnTo>
                                  <a:pt x="83" y="21"/>
                                </a:lnTo>
                                <a:close/>
                                <a:moveTo>
                                  <a:pt x="85" y="0"/>
                                </a:moveTo>
                                <a:lnTo>
                                  <a:pt x="59" y="0"/>
                                </a:lnTo>
                                <a:lnTo>
                                  <a:pt x="57" y="25"/>
                                </a:lnTo>
                                <a:lnTo>
                                  <a:pt x="62" y="25"/>
                                </a:lnTo>
                                <a:lnTo>
                                  <a:pt x="65" y="23"/>
                                </a:lnTo>
                                <a:lnTo>
                                  <a:pt x="67" y="21"/>
                                </a:lnTo>
                                <a:lnTo>
                                  <a:pt x="83" y="21"/>
                                </a:lnTo>
                                <a:lnTo>
                                  <a:pt x="81" y="19"/>
                                </a:lnTo>
                                <a:lnTo>
                                  <a:pt x="64" y="19"/>
                                </a:lnTo>
                                <a:lnTo>
                                  <a:pt x="65" y="6"/>
                                </a:lnTo>
                                <a:lnTo>
                                  <a:pt x="85" y="6"/>
                                </a:lnTo>
                                <a:lnTo>
                                  <a:pt x="85" y="0"/>
                                </a:lnTo>
                                <a:close/>
                                <a:moveTo>
                                  <a:pt x="76" y="16"/>
                                </a:moveTo>
                                <a:lnTo>
                                  <a:pt x="69" y="16"/>
                                </a:lnTo>
                                <a:lnTo>
                                  <a:pt x="66" y="17"/>
                                </a:lnTo>
                                <a:lnTo>
                                  <a:pt x="64" y="19"/>
                                </a:lnTo>
                                <a:lnTo>
                                  <a:pt x="81" y="19"/>
                                </a:lnTo>
                                <a:lnTo>
                                  <a:pt x="79" y="18"/>
                                </a:lnTo>
                                <a:lnTo>
                                  <a:pt x="76" y="16"/>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Line 1415"/>
                        <wps:cNvCnPr>
                          <a:cxnSpLocks noChangeShapeType="1"/>
                        </wps:cNvCnPr>
                        <wps:spPr bwMode="auto">
                          <a:xfrm>
                            <a:off x="391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2" name="AutoShape 1416"/>
                        <wps:cNvSpPr>
                          <a:spLocks/>
                        </wps:cNvSpPr>
                        <wps:spPr bwMode="auto">
                          <a:xfrm>
                            <a:off x="3867" y="5033"/>
                            <a:ext cx="87" cy="49"/>
                          </a:xfrm>
                          <a:custGeom>
                            <a:avLst/>
                            <a:gdLst>
                              <a:gd name="T0" fmla="+- 0 3868 3868"/>
                              <a:gd name="T1" fmla="*/ T0 w 87"/>
                              <a:gd name="T2" fmla="+- 0 5034 5034"/>
                              <a:gd name="T3" fmla="*/ 5034 h 49"/>
                              <a:gd name="T4" fmla="+- 0 3892 3868"/>
                              <a:gd name="T5" fmla="*/ T4 w 87"/>
                              <a:gd name="T6" fmla="+- 0 5040 5034"/>
                              <a:gd name="T7" fmla="*/ 5040 h 49"/>
                              <a:gd name="T8" fmla="+- 0 3881 3868"/>
                              <a:gd name="T9" fmla="*/ T8 w 87"/>
                              <a:gd name="T10" fmla="+- 0 5081 5034"/>
                              <a:gd name="T11" fmla="*/ 5081 h 49"/>
                              <a:gd name="T12" fmla="+- 0 3898 3868"/>
                              <a:gd name="T13" fmla="*/ T12 w 87"/>
                              <a:gd name="T14" fmla="+- 0 5034 5034"/>
                              <a:gd name="T15" fmla="*/ 5034 h 49"/>
                              <a:gd name="T16" fmla="+- 0 3908 3868"/>
                              <a:gd name="T17" fmla="*/ T16 w 87"/>
                              <a:gd name="T18" fmla="+- 0 5075 5034"/>
                              <a:gd name="T19" fmla="*/ 5075 h 49"/>
                              <a:gd name="T20" fmla="+- 0 3915 3868"/>
                              <a:gd name="T21" fmla="*/ T20 w 87"/>
                              <a:gd name="T22" fmla="+- 0 5081 5034"/>
                              <a:gd name="T23" fmla="*/ 5081 h 49"/>
                              <a:gd name="T24" fmla="+- 0 3944 3868"/>
                              <a:gd name="T25" fmla="*/ T24 w 87"/>
                              <a:gd name="T26" fmla="+- 0 5034 5034"/>
                              <a:gd name="T27" fmla="*/ 5034 h 49"/>
                              <a:gd name="T28" fmla="+- 0 3924 3868"/>
                              <a:gd name="T29" fmla="*/ T28 w 87"/>
                              <a:gd name="T30" fmla="+- 0 5042 5034"/>
                              <a:gd name="T31" fmla="*/ 5042 h 49"/>
                              <a:gd name="T32" fmla="+- 0 3925 3868"/>
                              <a:gd name="T33" fmla="*/ T32 w 87"/>
                              <a:gd name="T34" fmla="+- 0 5072 5034"/>
                              <a:gd name="T35" fmla="*/ 5072 h 49"/>
                              <a:gd name="T36" fmla="+- 0 3931 3868"/>
                              <a:gd name="T37" fmla="*/ T36 w 87"/>
                              <a:gd name="T38" fmla="+- 0 5080 5034"/>
                              <a:gd name="T39" fmla="*/ 5080 h 49"/>
                              <a:gd name="T40" fmla="+- 0 3944 3868"/>
                              <a:gd name="T41" fmla="*/ T40 w 87"/>
                              <a:gd name="T42" fmla="+- 0 5082 5034"/>
                              <a:gd name="T43" fmla="*/ 5082 h 49"/>
                              <a:gd name="T44" fmla="+- 0 3951 3868"/>
                              <a:gd name="T45" fmla="*/ T44 w 87"/>
                              <a:gd name="T46" fmla="+- 0 5077 5034"/>
                              <a:gd name="T47" fmla="*/ 5077 h 49"/>
                              <a:gd name="T48" fmla="+- 0 3934 3868"/>
                              <a:gd name="T49" fmla="*/ T48 w 87"/>
                              <a:gd name="T50" fmla="+- 0 5076 5034"/>
                              <a:gd name="T51" fmla="*/ 5076 h 49"/>
                              <a:gd name="T52" fmla="+- 0 3931 3868"/>
                              <a:gd name="T53" fmla="*/ T52 w 87"/>
                              <a:gd name="T54" fmla="+- 0 5070 5034"/>
                              <a:gd name="T55" fmla="*/ 5070 h 49"/>
                              <a:gd name="T56" fmla="+- 0 3930 3868"/>
                              <a:gd name="T57" fmla="*/ T56 w 87"/>
                              <a:gd name="T58" fmla="+- 0 5063 5034"/>
                              <a:gd name="T59" fmla="*/ 5063 h 49"/>
                              <a:gd name="T60" fmla="+- 0 3933 3868"/>
                              <a:gd name="T61" fmla="*/ T60 w 87"/>
                              <a:gd name="T62" fmla="+- 0 5057 5034"/>
                              <a:gd name="T63" fmla="*/ 5057 h 49"/>
                              <a:gd name="T64" fmla="+- 0 3930 3868"/>
                              <a:gd name="T65" fmla="*/ T64 w 87"/>
                              <a:gd name="T66" fmla="+- 0 5056 5034"/>
                              <a:gd name="T67" fmla="*/ 5056 h 49"/>
                              <a:gd name="T68" fmla="+- 0 3931 3868"/>
                              <a:gd name="T69" fmla="*/ T68 w 87"/>
                              <a:gd name="T70" fmla="+- 0 5046 5034"/>
                              <a:gd name="T71" fmla="*/ 5046 h 49"/>
                              <a:gd name="T72" fmla="+- 0 3935 3868"/>
                              <a:gd name="T73" fmla="*/ T72 w 87"/>
                              <a:gd name="T74" fmla="+- 0 5040 5034"/>
                              <a:gd name="T75" fmla="*/ 5040 h 49"/>
                              <a:gd name="T76" fmla="+- 0 3952 3868"/>
                              <a:gd name="T77" fmla="*/ T76 w 87"/>
                              <a:gd name="T78" fmla="+- 0 5038 5034"/>
                              <a:gd name="T79" fmla="*/ 5038 h 49"/>
                              <a:gd name="T80" fmla="+- 0 3947 3868"/>
                              <a:gd name="T81" fmla="*/ T80 w 87"/>
                              <a:gd name="T82" fmla="+- 0 5035 5034"/>
                              <a:gd name="T83" fmla="*/ 5035 h 49"/>
                              <a:gd name="T84" fmla="+- 0 3951 3868"/>
                              <a:gd name="T85" fmla="*/ T84 w 87"/>
                              <a:gd name="T86" fmla="+- 0 5056 5034"/>
                              <a:gd name="T87" fmla="*/ 5056 h 49"/>
                              <a:gd name="T88" fmla="+- 0 3944 3868"/>
                              <a:gd name="T89" fmla="*/ T88 w 87"/>
                              <a:gd name="T90" fmla="+- 0 5057 5034"/>
                              <a:gd name="T91" fmla="*/ 5057 h 49"/>
                              <a:gd name="T92" fmla="+- 0 3948 3868"/>
                              <a:gd name="T93" fmla="*/ T92 w 87"/>
                              <a:gd name="T94" fmla="+- 0 5063 5034"/>
                              <a:gd name="T95" fmla="*/ 5063 h 49"/>
                              <a:gd name="T96" fmla="+- 0 3948 3868"/>
                              <a:gd name="T97" fmla="*/ T96 w 87"/>
                              <a:gd name="T98" fmla="+- 0 5072 5034"/>
                              <a:gd name="T99" fmla="*/ 5072 h 49"/>
                              <a:gd name="T100" fmla="+- 0 3944 3868"/>
                              <a:gd name="T101" fmla="*/ T100 w 87"/>
                              <a:gd name="T102" fmla="+- 0 5076 5034"/>
                              <a:gd name="T103" fmla="*/ 5076 h 49"/>
                              <a:gd name="T104" fmla="+- 0 3951 3868"/>
                              <a:gd name="T105" fmla="*/ T104 w 87"/>
                              <a:gd name="T106" fmla="+- 0 5077 5034"/>
                              <a:gd name="T107" fmla="*/ 5077 h 49"/>
                              <a:gd name="T108" fmla="+- 0 3955 3868"/>
                              <a:gd name="T109" fmla="*/ T108 w 87"/>
                              <a:gd name="T110" fmla="+- 0 5070 5034"/>
                              <a:gd name="T111" fmla="*/ 5070 h 49"/>
                              <a:gd name="T112" fmla="+- 0 3953 3868"/>
                              <a:gd name="T113" fmla="*/ T112 w 87"/>
                              <a:gd name="T114" fmla="+- 0 5058 5034"/>
                              <a:gd name="T115" fmla="*/ 5058 h 49"/>
                              <a:gd name="T116" fmla="+- 0 3945 3868"/>
                              <a:gd name="T117" fmla="*/ T116 w 87"/>
                              <a:gd name="T118" fmla="+- 0 5051 5034"/>
                              <a:gd name="T119" fmla="*/ 5051 h 49"/>
                              <a:gd name="T120" fmla="+- 0 3933 3868"/>
                              <a:gd name="T121" fmla="*/ T120 w 87"/>
                              <a:gd name="T122" fmla="+- 0 5053 5034"/>
                              <a:gd name="T123" fmla="*/ 5053 h 49"/>
                              <a:gd name="T124" fmla="+- 0 3936 3868"/>
                              <a:gd name="T125" fmla="*/ T124 w 87"/>
                              <a:gd name="T126" fmla="+- 0 5056 5034"/>
                              <a:gd name="T127" fmla="*/ 5056 h 49"/>
                              <a:gd name="T128" fmla="+- 0 3951 3868"/>
                              <a:gd name="T129" fmla="*/ T128 w 87"/>
                              <a:gd name="T130" fmla="+- 0 5056 5034"/>
                              <a:gd name="T131" fmla="*/ 5056 h 49"/>
                              <a:gd name="T132" fmla="+- 0 3945 3868"/>
                              <a:gd name="T133" fmla="*/ T132 w 87"/>
                              <a:gd name="T134" fmla="+- 0 5051 5034"/>
                              <a:gd name="T135" fmla="*/ 5051 h 49"/>
                              <a:gd name="T136" fmla="+- 0 3945 3868"/>
                              <a:gd name="T137" fmla="*/ T136 w 87"/>
                              <a:gd name="T138" fmla="+- 0 5038 5034"/>
                              <a:gd name="T139" fmla="*/ 5038 h 49"/>
                              <a:gd name="T140" fmla="+- 0 3948 3868"/>
                              <a:gd name="T141" fmla="*/ T140 w 87"/>
                              <a:gd name="T142" fmla="+- 0 5045 5034"/>
                              <a:gd name="T143" fmla="*/ 5045 h 49"/>
                              <a:gd name="T144" fmla="+- 0 3953 3868"/>
                              <a:gd name="T145" fmla="*/ T144 w 87"/>
                              <a:gd name="T146" fmla="+- 0 5041 5034"/>
                              <a:gd name="T147" fmla="*/ 5041 h 49"/>
                              <a:gd name="T148" fmla="+- 0 3952 3868"/>
                              <a:gd name="T149" fmla="*/ T148 w 87"/>
                              <a:gd name="T150" fmla="+- 0 5038 5034"/>
                              <a:gd name="T151"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6"/>
                                </a:lnTo>
                                <a:lnTo>
                                  <a:pt x="83" y="43"/>
                                </a:lnTo>
                                <a:lnTo>
                                  <a:pt x="69" y="43"/>
                                </a:lnTo>
                                <a:lnTo>
                                  <a:pt x="66" y="42"/>
                                </a:lnTo>
                                <a:lnTo>
                                  <a:pt x="64" y="38"/>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4" y="4"/>
                                </a:lnTo>
                                <a:lnTo>
                                  <a:pt x="81" y="3"/>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Line 1417"/>
                        <wps:cNvCnPr>
                          <a:cxnSpLocks noChangeShapeType="1"/>
                        </wps:cNvCnPr>
                        <wps:spPr bwMode="auto">
                          <a:xfrm>
                            <a:off x="408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4" name="AutoShape 1418"/>
                        <wps:cNvSpPr>
                          <a:spLocks/>
                        </wps:cNvSpPr>
                        <wps:spPr bwMode="auto">
                          <a:xfrm>
                            <a:off x="4021" y="5033"/>
                            <a:ext cx="125" cy="49"/>
                          </a:xfrm>
                          <a:custGeom>
                            <a:avLst/>
                            <a:gdLst>
                              <a:gd name="T0" fmla="+- 0 4021 4021"/>
                              <a:gd name="T1" fmla="*/ T0 w 125"/>
                              <a:gd name="T2" fmla="+- 0 5034 5034"/>
                              <a:gd name="T3" fmla="*/ 5034 h 49"/>
                              <a:gd name="T4" fmla="+- 0 4045 4021"/>
                              <a:gd name="T5" fmla="*/ T4 w 125"/>
                              <a:gd name="T6" fmla="+- 0 5040 5034"/>
                              <a:gd name="T7" fmla="*/ 5040 h 49"/>
                              <a:gd name="T8" fmla="+- 0 4035 4021"/>
                              <a:gd name="T9" fmla="*/ T8 w 125"/>
                              <a:gd name="T10" fmla="+- 0 5081 5034"/>
                              <a:gd name="T11" fmla="*/ 5081 h 49"/>
                              <a:gd name="T12" fmla="+- 0 4052 4021"/>
                              <a:gd name="T13" fmla="*/ T12 w 125"/>
                              <a:gd name="T14" fmla="+- 0 5034 5034"/>
                              <a:gd name="T15" fmla="*/ 5034 h 49"/>
                              <a:gd name="T16" fmla="+- 0 4062 4021"/>
                              <a:gd name="T17" fmla="*/ T16 w 125"/>
                              <a:gd name="T18" fmla="+- 0 5075 5034"/>
                              <a:gd name="T19" fmla="*/ 5075 h 49"/>
                              <a:gd name="T20" fmla="+- 0 4068 4021"/>
                              <a:gd name="T21" fmla="*/ T20 w 125"/>
                              <a:gd name="T22" fmla="+- 0 5081 5034"/>
                              <a:gd name="T23" fmla="*/ 5081 h 49"/>
                              <a:gd name="T24" fmla="+- 0 4097 4021"/>
                              <a:gd name="T25" fmla="*/ T24 w 125"/>
                              <a:gd name="T26" fmla="+- 0 5034 5034"/>
                              <a:gd name="T27" fmla="*/ 5034 h 49"/>
                              <a:gd name="T28" fmla="+- 0 4077 4021"/>
                              <a:gd name="T29" fmla="*/ T28 w 125"/>
                              <a:gd name="T30" fmla="+- 0 5042 5034"/>
                              <a:gd name="T31" fmla="*/ 5042 h 49"/>
                              <a:gd name="T32" fmla="+- 0 4079 4021"/>
                              <a:gd name="T33" fmla="*/ T32 w 125"/>
                              <a:gd name="T34" fmla="+- 0 5072 5034"/>
                              <a:gd name="T35" fmla="*/ 5072 h 49"/>
                              <a:gd name="T36" fmla="+- 0 4084 4021"/>
                              <a:gd name="T37" fmla="*/ T36 w 125"/>
                              <a:gd name="T38" fmla="+- 0 5080 5034"/>
                              <a:gd name="T39" fmla="*/ 5080 h 49"/>
                              <a:gd name="T40" fmla="+- 0 4098 4021"/>
                              <a:gd name="T41" fmla="*/ T40 w 125"/>
                              <a:gd name="T42" fmla="+- 0 5082 5034"/>
                              <a:gd name="T43" fmla="*/ 5082 h 49"/>
                              <a:gd name="T44" fmla="+- 0 4104 4021"/>
                              <a:gd name="T45" fmla="*/ T44 w 125"/>
                              <a:gd name="T46" fmla="+- 0 5077 5034"/>
                              <a:gd name="T47" fmla="*/ 5077 h 49"/>
                              <a:gd name="T48" fmla="+- 0 4088 4021"/>
                              <a:gd name="T49" fmla="*/ T48 w 125"/>
                              <a:gd name="T50" fmla="+- 0 5076 5034"/>
                              <a:gd name="T51" fmla="*/ 5076 h 49"/>
                              <a:gd name="T52" fmla="+- 0 4084 4021"/>
                              <a:gd name="T53" fmla="*/ T52 w 125"/>
                              <a:gd name="T54" fmla="+- 0 5067 5034"/>
                              <a:gd name="T55" fmla="*/ 5067 h 49"/>
                              <a:gd name="T56" fmla="+- 0 4083 4021"/>
                              <a:gd name="T57" fmla="*/ T56 w 125"/>
                              <a:gd name="T58" fmla="+- 0 5061 5034"/>
                              <a:gd name="T59" fmla="*/ 5061 h 49"/>
                              <a:gd name="T60" fmla="+- 0 4089 4021"/>
                              <a:gd name="T61" fmla="*/ T60 w 125"/>
                              <a:gd name="T62" fmla="+- 0 5056 5034"/>
                              <a:gd name="T63" fmla="*/ 5056 h 49"/>
                              <a:gd name="T64" fmla="+- 0 4084 4021"/>
                              <a:gd name="T65" fmla="*/ T64 w 125"/>
                              <a:gd name="T66" fmla="+- 0 5050 5034"/>
                              <a:gd name="T67" fmla="*/ 5050 h 49"/>
                              <a:gd name="T68" fmla="+- 0 4087 4021"/>
                              <a:gd name="T69" fmla="*/ T68 w 125"/>
                              <a:gd name="T70" fmla="+- 0 5043 5034"/>
                              <a:gd name="T71" fmla="*/ 5043 h 49"/>
                              <a:gd name="T72" fmla="+- 0 4091 4021"/>
                              <a:gd name="T73" fmla="*/ T72 w 125"/>
                              <a:gd name="T74" fmla="+- 0 5038 5034"/>
                              <a:gd name="T75" fmla="*/ 5038 h 49"/>
                              <a:gd name="T76" fmla="+- 0 4100 4021"/>
                              <a:gd name="T77" fmla="*/ T76 w 125"/>
                              <a:gd name="T78" fmla="+- 0 5035 5034"/>
                              <a:gd name="T79" fmla="*/ 5035 h 49"/>
                              <a:gd name="T80" fmla="+- 0 4104 4021"/>
                              <a:gd name="T81" fmla="*/ T80 w 125"/>
                              <a:gd name="T82" fmla="+- 0 5056 5034"/>
                              <a:gd name="T83" fmla="*/ 5056 h 49"/>
                              <a:gd name="T84" fmla="+- 0 4098 4021"/>
                              <a:gd name="T85" fmla="*/ T84 w 125"/>
                              <a:gd name="T86" fmla="+- 0 5057 5034"/>
                              <a:gd name="T87" fmla="*/ 5057 h 49"/>
                              <a:gd name="T88" fmla="+- 0 4102 4021"/>
                              <a:gd name="T89" fmla="*/ T88 w 125"/>
                              <a:gd name="T90" fmla="+- 0 5063 5034"/>
                              <a:gd name="T91" fmla="*/ 5063 h 49"/>
                              <a:gd name="T92" fmla="+- 0 4101 4021"/>
                              <a:gd name="T93" fmla="*/ T92 w 125"/>
                              <a:gd name="T94" fmla="+- 0 5072 5034"/>
                              <a:gd name="T95" fmla="*/ 5072 h 49"/>
                              <a:gd name="T96" fmla="+- 0 4098 4021"/>
                              <a:gd name="T97" fmla="*/ T96 w 125"/>
                              <a:gd name="T98" fmla="+- 0 5076 5034"/>
                              <a:gd name="T99" fmla="*/ 5076 h 49"/>
                              <a:gd name="T100" fmla="+- 0 4104 4021"/>
                              <a:gd name="T101" fmla="*/ T100 w 125"/>
                              <a:gd name="T102" fmla="+- 0 5077 5034"/>
                              <a:gd name="T103" fmla="*/ 5077 h 49"/>
                              <a:gd name="T104" fmla="+- 0 4108 4021"/>
                              <a:gd name="T105" fmla="*/ T104 w 125"/>
                              <a:gd name="T106" fmla="+- 0 5070 5034"/>
                              <a:gd name="T107" fmla="*/ 5070 h 49"/>
                              <a:gd name="T108" fmla="+- 0 4107 4021"/>
                              <a:gd name="T109" fmla="*/ T108 w 125"/>
                              <a:gd name="T110" fmla="+- 0 5058 5034"/>
                              <a:gd name="T111" fmla="*/ 5058 h 49"/>
                              <a:gd name="T112" fmla="+- 0 4098 4021"/>
                              <a:gd name="T113" fmla="*/ T112 w 125"/>
                              <a:gd name="T114" fmla="+- 0 5051 5034"/>
                              <a:gd name="T115" fmla="*/ 5051 h 49"/>
                              <a:gd name="T116" fmla="+- 0 4087 4021"/>
                              <a:gd name="T117" fmla="*/ T116 w 125"/>
                              <a:gd name="T118" fmla="+- 0 5053 5034"/>
                              <a:gd name="T119" fmla="*/ 5053 h 49"/>
                              <a:gd name="T120" fmla="+- 0 4089 4021"/>
                              <a:gd name="T121" fmla="*/ T120 w 125"/>
                              <a:gd name="T122" fmla="+- 0 5056 5034"/>
                              <a:gd name="T123" fmla="*/ 5056 h 49"/>
                              <a:gd name="T124" fmla="+- 0 4104 4021"/>
                              <a:gd name="T125" fmla="*/ T124 w 125"/>
                              <a:gd name="T126" fmla="+- 0 5056 5034"/>
                              <a:gd name="T127" fmla="*/ 5056 h 49"/>
                              <a:gd name="T128" fmla="+- 0 4098 4021"/>
                              <a:gd name="T129" fmla="*/ T128 w 125"/>
                              <a:gd name="T130" fmla="+- 0 5051 5034"/>
                              <a:gd name="T131" fmla="*/ 5051 h 49"/>
                              <a:gd name="T132" fmla="+- 0 4098 4021"/>
                              <a:gd name="T133" fmla="*/ T132 w 125"/>
                              <a:gd name="T134" fmla="+- 0 5038 5034"/>
                              <a:gd name="T135" fmla="*/ 5038 h 49"/>
                              <a:gd name="T136" fmla="+- 0 4101 4021"/>
                              <a:gd name="T137" fmla="*/ T136 w 125"/>
                              <a:gd name="T138" fmla="+- 0 5045 5034"/>
                              <a:gd name="T139" fmla="*/ 5045 h 49"/>
                              <a:gd name="T140" fmla="+- 0 4107 4021"/>
                              <a:gd name="T141" fmla="*/ T140 w 125"/>
                              <a:gd name="T142" fmla="+- 0 5041 5034"/>
                              <a:gd name="T143" fmla="*/ 5041 h 49"/>
                              <a:gd name="T144" fmla="+- 0 4105 4021"/>
                              <a:gd name="T145" fmla="*/ T144 w 125"/>
                              <a:gd name="T146" fmla="+- 0 5038 5034"/>
                              <a:gd name="T147" fmla="*/ 5038 h 49"/>
                              <a:gd name="T148" fmla="+- 0 4115 4021"/>
                              <a:gd name="T149" fmla="*/ T148 w 125"/>
                              <a:gd name="T150" fmla="+- 0 5069 5034"/>
                              <a:gd name="T151" fmla="*/ 5069 h 49"/>
                              <a:gd name="T152" fmla="+- 0 4117 4021"/>
                              <a:gd name="T153" fmla="*/ T152 w 125"/>
                              <a:gd name="T154" fmla="+- 0 5077 5034"/>
                              <a:gd name="T155" fmla="*/ 5077 h 49"/>
                              <a:gd name="T156" fmla="+- 0 4122 4021"/>
                              <a:gd name="T157" fmla="*/ T156 w 125"/>
                              <a:gd name="T158" fmla="+- 0 5081 5034"/>
                              <a:gd name="T159" fmla="*/ 5081 h 49"/>
                              <a:gd name="T160" fmla="+- 0 4134 4021"/>
                              <a:gd name="T161" fmla="*/ T160 w 125"/>
                              <a:gd name="T162" fmla="+- 0 5082 5034"/>
                              <a:gd name="T163" fmla="*/ 5082 h 49"/>
                              <a:gd name="T164" fmla="+- 0 4141 4021"/>
                              <a:gd name="T165" fmla="*/ T164 w 125"/>
                              <a:gd name="T166" fmla="+- 0 5077 5034"/>
                              <a:gd name="T167" fmla="*/ 5077 h 49"/>
                              <a:gd name="T168" fmla="+- 0 4125 4021"/>
                              <a:gd name="T169" fmla="*/ T168 w 125"/>
                              <a:gd name="T170" fmla="+- 0 5077 5034"/>
                              <a:gd name="T171" fmla="*/ 5077 h 49"/>
                              <a:gd name="T172" fmla="+- 0 4122 4021"/>
                              <a:gd name="T173" fmla="*/ T172 w 125"/>
                              <a:gd name="T174" fmla="+- 0 5074 5034"/>
                              <a:gd name="T175" fmla="*/ 5074 h 49"/>
                              <a:gd name="T176" fmla="+- 0 4121 4021"/>
                              <a:gd name="T177" fmla="*/ T176 w 125"/>
                              <a:gd name="T178" fmla="+- 0 5069 5034"/>
                              <a:gd name="T179" fmla="*/ 5069 h 49"/>
                              <a:gd name="T180" fmla="+- 0 4132 4021"/>
                              <a:gd name="T181" fmla="*/ T180 w 125"/>
                              <a:gd name="T182" fmla="+- 0 5055 5034"/>
                              <a:gd name="T183" fmla="*/ 5055 h 49"/>
                              <a:gd name="T184" fmla="+- 0 4138 4021"/>
                              <a:gd name="T185" fmla="*/ T184 w 125"/>
                              <a:gd name="T186" fmla="+- 0 5060 5034"/>
                              <a:gd name="T187" fmla="*/ 5060 h 49"/>
                              <a:gd name="T188" fmla="+- 0 4139 4021"/>
                              <a:gd name="T189" fmla="*/ T188 w 125"/>
                              <a:gd name="T190" fmla="+- 0 5069 5034"/>
                              <a:gd name="T191" fmla="*/ 5069 h 49"/>
                              <a:gd name="T192" fmla="+- 0 4137 4021"/>
                              <a:gd name="T193" fmla="*/ T192 w 125"/>
                              <a:gd name="T194" fmla="+- 0 5074 5034"/>
                              <a:gd name="T195" fmla="*/ 5074 h 49"/>
                              <a:gd name="T196" fmla="+- 0 4133 4021"/>
                              <a:gd name="T197" fmla="*/ T196 w 125"/>
                              <a:gd name="T198" fmla="+- 0 5077 5034"/>
                              <a:gd name="T199" fmla="*/ 5077 h 49"/>
                              <a:gd name="T200" fmla="+- 0 4144 4021"/>
                              <a:gd name="T201" fmla="*/ T200 w 125"/>
                              <a:gd name="T202" fmla="+- 0 5074 5034"/>
                              <a:gd name="T203" fmla="*/ 5074 h 49"/>
                              <a:gd name="T204" fmla="+- 0 4146 4021"/>
                              <a:gd name="T205" fmla="*/ T204 w 125"/>
                              <a:gd name="T206" fmla="+- 0 5061 5034"/>
                              <a:gd name="T207" fmla="*/ 5061 h 49"/>
                              <a:gd name="T208" fmla="+- 0 4142 4021"/>
                              <a:gd name="T209" fmla="*/ T208 w 125"/>
                              <a:gd name="T210" fmla="+- 0 5055 5034"/>
                              <a:gd name="T211" fmla="*/ 5055 h 49"/>
                              <a:gd name="T212" fmla="+- 0 4118 4021"/>
                              <a:gd name="T213" fmla="*/ T212 w 125"/>
                              <a:gd name="T214" fmla="+- 0 5034 5034"/>
                              <a:gd name="T215" fmla="*/ 5034 h 49"/>
                              <a:gd name="T216" fmla="+- 0 4121 4021"/>
                              <a:gd name="T217" fmla="*/ T216 w 125"/>
                              <a:gd name="T218" fmla="+- 0 5059 5034"/>
                              <a:gd name="T219" fmla="*/ 5059 h 49"/>
                              <a:gd name="T220" fmla="+- 0 4126 4021"/>
                              <a:gd name="T221" fmla="*/ T220 w 125"/>
                              <a:gd name="T222" fmla="+- 0 5055 5034"/>
                              <a:gd name="T223" fmla="*/ 5055 h 49"/>
                              <a:gd name="T224" fmla="+- 0 4140 4021"/>
                              <a:gd name="T225" fmla="*/ T224 w 125"/>
                              <a:gd name="T226" fmla="+- 0 5053 5034"/>
                              <a:gd name="T227" fmla="*/ 5053 h 49"/>
                              <a:gd name="T228" fmla="+- 0 4123 4021"/>
                              <a:gd name="T229" fmla="*/ T228 w 125"/>
                              <a:gd name="T230" fmla="+- 0 5040 5034"/>
                              <a:gd name="T231" fmla="*/ 5040 h 49"/>
                              <a:gd name="T232" fmla="+- 0 4143 4021"/>
                              <a:gd name="T233" fmla="*/ T232 w 125"/>
                              <a:gd name="T234" fmla="+- 0 5034 5034"/>
                              <a:gd name="T235" fmla="*/ 5034 h 49"/>
                              <a:gd name="T236" fmla="+- 0 4128 4021"/>
                              <a:gd name="T237" fmla="*/ T236 w 125"/>
                              <a:gd name="T238" fmla="+- 0 5050 5034"/>
                              <a:gd name="T239" fmla="*/ 5050 h 49"/>
                              <a:gd name="T240" fmla="+- 0 4122 4021"/>
                              <a:gd name="T241" fmla="*/ T240 w 125"/>
                              <a:gd name="T242" fmla="+- 0 5053 5034"/>
                              <a:gd name="T243" fmla="*/ 5053 h 49"/>
                              <a:gd name="T244" fmla="+- 0 4138 4021"/>
                              <a:gd name="T245" fmla="*/ T244 w 125"/>
                              <a:gd name="T246" fmla="+- 0 5052 5034"/>
                              <a:gd name="T247"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3" y="36"/>
                                </a:lnTo>
                                <a:lnTo>
                                  <a:pt x="63" y="33"/>
                                </a:lnTo>
                                <a:lnTo>
                                  <a:pt x="62" y="29"/>
                                </a:lnTo>
                                <a:lnTo>
                                  <a:pt x="62" y="27"/>
                                </a:lnTo>
                                <a:lnTo>
                                  <a:pt x="66" y="23"/>
                                </a:lnTo>
                                <a:lnTo>
                                  <a:pt x="68" y="22"/>
                                </a:lnTo>
                                <a:lnTo>
                                  <a:pt x="62" y="22"/>
                                </a:lnTo>
                                <a:lnTo>
                                  <a:pt x="63" y="16"/>
                                </a:lnTo>
                                <a:lnTo>
                                  <a:pt x="64" y="12"/>
                                </a:lnTo>
                                <a:lnTo>
                                  <a:pt x="66" y="9"/>
                                </a:lnTo>
                                <a:lnTo>
                                  <a:pt x="67" y="6"/>
                                </a:lnTo>
                                <a:lnTo>
                                  <a:pt x="70" y="4"/>
                                </a:lnTo>
                                <a:lnTo>
                                  <a:pt x="84" y="4"/>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6"/>
                                </a:lnTo>
                                <a:lnTo>
                                  <a:pt x="87" y="28"/>
                                </a:lnTo>
                                <a:lnTo>
                                  <a:pt x="86" y="24"/>
                                </a:lnTo>
                                <a:lnTo>
                                  <a:pt x="83" y="22"/>
                                </a:lnTo>
                                <a:close/>
                                <a:moveTo>
                                  <a:pt x="77" y="17"/>
                                </a:moveTo>
                                <a:lnTo>
                                  <a:pt x="69" y="17"/>
                                </a:lnTo>
                                <a:lnTo>
                                  <a:pt x="66" y="19"/>
                                </a:lnTo>
                                <a:lnTo>
                                  <a:pt x="62" y="22"/>
                                </a:lnTo>
                                <a:lnTo>
                                  <a:pt x="68" y="22"/>
                                </a:lnTo>
                                <a:lnTo>
                                  <a:pt x="69" y="22"/>
                                </a:lnTo>
                                <a:lnTo>
                                  <a:pt x="83" y="22"/>
                                </a:lnTo>
                                <a:lnTo>
                                  <a:pt x="80" y="18"/>
                                </a:lnTo>
                                <a:lnTo>
                                  <a:pt x="77" y="17"/>
                                </a:lnTo>
                                <a:close/>
                                <a:moveTo>
                                  <a:pt x="84" y="4"/>
                                </a:moveTo>
                                <a:lnTo>
                                  <a:pt x="77" y="4"/>
                                </a:lnTo>
                                <a:lnTo>
                                  <a:pt x="80" y="7"/>
                                </a:lnTo>
                                <a:lnTo>
                                  <a:pt x="80" y="11"/>
                                </a:lnTo>
                                <a:lnTo>
                                  <a:pt x="86" y="11"/>
                                </a:lnTo>
                                <a:lnTo>
                                  <a:pt x="86" y="7"/>
                                </a:lnTo>
                                <a:lnTo>
                                  <a:pt x="84" y="5"/>
                                </a:lnTo>
                                <a:lnTo>
                                  <a:pt x="84" y="4"/>
                                </a:lnTo>
                                <a:close/>
                                <a:moveTo>
                                  <a:pt x="100" y="35"/>
                                </a:moveTo>
                                <a:lnTo>
                                  <a:pt x="94" y="35"/>
                                </a:lnTo>
                                <a:lnTo>
                                  <a:pt x="94" y="39"/>
                                </a:lnTo>
                                <a:lnTo>
                                  <a:pt x="96" y="43"/>
                                </a:lnTo>
                                <a:lnTo>
                                  <a:pt x="99"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Line 1419"/>
                        <wps:cNvCnPr>
                          <a:cxnSpLocks noChangeShapeType="1"/>
                        </wps:cNvCnPr>
                        <wps:spPr bwMode="auto">
                          <a:xfrm>
                            <a:off x="425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46" name="Picture 14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218" y="5116"/>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7" name="AutoShape 1421"/>
                        <wps:cNvSpPr>
                          <a:spLocks/>
                        </wps:cNvSpPr>
                        <wps:spPr bwMode="auto">
                          <a:xfrm>
                            <a:off x="4206" y="5034"/>
                            <a:ext cx="87" cy="47"/>
                          </a:xfrm>
                          <a:custGeom>
                            <a:avLst/>
                            <a:gdLst>
                              <a:gd name="T0" fmla="+- 0 4237 4206"/>
                              <a:gd name="T1" fmla="*/ T0 w 87"/>
                              <a:gd name="T2" fmla="+- 0 5034 5034"/>
                              <a:gd name="T3" fmla="*/ 5034 h 47"/>
                              <a:gd name="T4" fmla="+- 0 4206 4206"/>
                              <a:gd name="T5" fmla="*/ T4 w 87"/>
                              <a:gd name="T6" fmla="+- 0 5034 5034"/>
                              <a:gd name="T7" fmla="*/ 5034 h 47"/>
                              <a:gd name="T8" fmla="+- 0 4206 4206"/>
                              <a:gd name="T9" fmla="*/ T8 w 87"/>
                              <a:gd name="T10" fmla="+- 0 5040 5034"/>
                              <a:gd name="T11" fmla="*/ 5040 h 47"/>
                              <a:gd name="T12" fmla="+- 0 4230 4206"/>
                              <a:gd name="T13" fmla="*/ T12 w 87"/>
                              <a:gd name="T14" fmla="+- 0 5040 5034"/>
                              <a:gd name="T15" fmla="*/ 5040 h 47"/>
                              <a:gd name="T16" fmla="+- 0 4213 4206"/>
                              <a:gd name="T17" fmla="*/ T16 w 87"/>
                              <a:gd name="T18" fmla="+- 0 5081 5034"/>
                              <a:gd name="T19" fmla="*/ 5081 h 47"/>
                              <a:gd name="T20" fmla="+- 0 4220 4206"/>
                              <a:gd name="T21" fmla="*/ T20 w 87"/>
                              <a:gd name="T22" fmla="+- 0 5081 5034"/>
                              <a:gd name="T23" fmla="*/ 5081 h 47"/>
                              <a:gd name="T24" fmla="+- 0 4237 4206"/>
                              <a:gd name="T25" fmla="*/ T24 w 87"/>
                              <a:gd name="T26" fmla="+- 0 5039 5034"/>
                              <a:gd name="T27" fmla="*/ 5039 h 47"/>
                              <a:gd name="T28" fmla="+- 0 4237 4206"/>
                              <a:gd name="T29" fmla="*/ T28 w 87"/>
                              <a:gd name="T30" fmla="+- 0 5034 5034"/>
                              <a:gd name="T31" fmla="*/ 5034 h 47"/>
                              <a:gd name="T32" fmla="+- 0 4253 4206"/>
                              <a:gd name="T33" fmla="*/ T32 w 87"/>
                              <a:gd name="T34" fmla="+- 0 5075 5034"/>
                              <a:gd name="T35" fmla="*/ 5075 h 47"/>
                              <a:gd name="T36" fmla="+- 0 4247 4206"/>
                              <a:gd name="T37" fmla="*/ T36 w 87"/>
                              <a:gd name="T38" fmla="+- 0 5075 5034"/>
                              <a:gd name="T39" fmla="*/ 5075 h 47"/>
                              <a:gd name="T40" fmla="+- 0 4247 4206"/>
                              <a:gd name="T41" fmla="*/ T40 w 87"/>
                              <a:gd name="T42" fmla="+- 0 5081 5034"/>
                              <a:gd name="T43" fmla="*/ 5081 h 47"/>
                              <a:gd name="T44" fmla="+- 0 4253 4206"/>
                              <a:gd name="T45" fmla="*/ T44 w 87"/>
                              <a:gd name="T46" fmla="+- 0 5081 5034"/>
                              <a:gd name="T47" fmla="*/ 5081 h 47"/>
                              <a:gd name="T48" fmla="+- 0 4253 4206"/>
                              <a:gd name="T49" fmla="*/ T48 w 87"/>
                              <a:gd name="T50" fmla="+- 0 5075 5034"/>
                              <a:gd name="T51" fmla="*/ 5075 h 47"/>
                              <a:gd name="T52" fmla="+- 0 4293 4206"/>
                              <a:gd name="T53" fmla="*/ T52 w 87"/>
                              <a:gd name="T54" fmla="+- 0 5034 5034"/>
                              <a:gd name="T55" fmla="*/ 5034 h 47"/>
                              <a:gd name="T56" fmla="+- 0 4263 4206"/>
                              <a:gd name="T57" fmla="*/ T56 w 87"/>
                              <a:gd name="T58" fmla="+- 0 5034 5034"/>
                              <a:gd name="T59" fmla="*/ 5034 h 47"/>
                              <a:gd name="T60" fmla="+- 0 4263 4206"/>
                              <a:gd name="T61" fmla="*/ T60 w 87"/>
                              <a:gd name="T62" fmla="+- 0 5040 5034"/>
                              <a:gd name="T63" fmla="*/ 5040 h 47"/>
                              <a:gd name="T64" fmla="+- 0 4287 4206"/>
                              <a:gd name="T65" fmla="*/ T64 w 87"/>
                              <a:gd name="T66" fmla="+- 0 5040 5034"/>
                              <a:gd name="T67" fmla="*/ 5040 h 47"/>
                              <a:gd name="T68" fmla="+- 0 4269 4206"/>
                              <a:gd name="T69" fmla="*/ T68 w 87"/>
                              <a:gd name="T70" fmla="+- 0 5081 5034"/>
                              <a:gd name="T71" fmla="*/ 5081 h 47"/>
                              <a:gd name="T72" fmla="+- 0 4276 4206"/>
                              <a:gd name="T73" fmla="*/ T72 w 87"/>
                              <a:gd name="T74" fmla="+- 0 5081 5034"/>
                              <a:gd name="T75" fmla="*/ 5081 h 47"/>
                              <a:gd name="T76" fmla="+- 0 4293 4206"/>
                              <a:gd name="T77" fmla="*/ T76 w 87"/>
                              <a:gd name="T78" fmla="+- 0 5039 5034"/>
                              <a:gd name="T79" fmla="*/ 5039 h 47"/>
                              <a:gd name="T80" fmla="+- 0 4293 4206"/>
                              <a:gd name="T81" fmla="*/ T80 w 87"/>
                              <a:gd name="T82" fmla="+- 0 5034 5034"/>
                              <a:gd name="T83" fmla="*/ 503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Line 1422"/>
                        <wps:cNvCnPr>
                          <a:cxnSpLocks noChangeShapeType="1"/>
                        </wps:cNvCnPr>
                        <wps:spPr bwMode="auto">
                          <a:xfrm>
                            <a:off x="442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 name="AutoShape 1423"/>
                        <wps:cNvSpPr>
                          <a:spLocks/>
                        </wps:cNvSpPr>
                        <wps:spPr bwMode="auto">
                          <a:xfrm>
                            <a:off x="4359" y="5034"/>
                            <a:ext cx="125" cy="48"/>
                          </a:xfrm>
                          <a:custGeom>
                            <a:avLst/>
                            <a:gdLst>
                              <a:gd name="T0" fmla="+- 0 4360 4360"/>
                              <a:gd name="T1" fmla="*/ T0 w 125"/>
                              <a:gd name="T2" fmla="+- 0 5034 5034"/>
                              <a:gd name="T3" fmla="*/ 5034 h 48"/>
                              <a:gd name="T4" fmla="+- 0 4384 4360"/>
                              <a:gd name="T5" fmla="*/ T4 w 125"/>
                              <a:gd name="T6" fmla="+- 0 5040 5034"/>
                              <a:gd name="T7" fmla="*/ 5040 h 48"/>
                              <a:gd name="T8" fmla="+- 0 4373 4360"/>
                              <a:gd name="T9" fmla="*/ T8 w 125"/>
                              <a:gd name="T10" fmla="+- 0 5081 5034"/>
                              <a:gd name="T11" fmla="*/ 5081 h 48"/>
                              <a:gd name="T12" fmla="+- 0 4390 4360"/>
                              <a:gd name="T13" fmla="*/ T12 w 125"/>
                              <a:gd name="T14" fmla="+- 0 5034 5034"/>
                              <a:gd name="T15" fmla="*/ 5034 h 48"/>
                              <a:gd name="T16" fmla="+- 0 4400 4360"/>
                              <a:gd name="T17" fmla="*/ T16 w 125"/>
                              <a:gd name="T18" fmla="+- 0 5075 5034"/>
                              <a:gd name="T19" fmla="*/ 5075 h 48"/>
                              <a:gd name="T20" fmla="+- 0 4407 4360"/>
                              <a:gd name="T21" fmla="*/ T20 w 125"/>
                              <a:gd name="T22" fmla="+- 0 5081 5034"/>
                              <a:gd name="T23" fmla="*/ 5081 h 48"/>
                              <a:gd name="T24" fmla="+- 0 4446 4360"/>
                              <a:gd name="T25" fmla="*/ T24 w 125"/>
                              <a:gd name="T26" fmla="+- 0 5034 5034"/>
                              <a:gd name="T27" fmla="*/ 5034 h 48"/>
                              <a:gd name="T28" fmla="+- 0 4416 4360"/>
                              <a:gd name="T29" fmla="*/ T28 w 125"/>
                              <a:gd name="T30" fmla="+- 0 5040 5034"/>
                              <a:gd name="T31" fmla="*/ 5040 h 48"/>
                              <a:gd name="T32" fmla="+- 0 4423 4360"/>
                              <a:gd name="T33" fmla="*/ T32 w 125"/>
                              <a:gd name="T34" fmla="+- 0 5081 5034"/>
                              <a:gd name="T35" fmla="*/ 5081 h 48"/>
                              <a:gd name="T36" fmla="+- 0 4446 4360"/>
                              <a:gd name="T37" fmla="*/ T36 w 125"/>
                              <a:gd name="T38" fmla="+- 0 5039 5034"/>
                              <a:gd name="T39" fmla="*/ 5039 h 48"/>
                              <a:gd name="T40" fmla="+- 0 4459 4360"/>
                              <a:gd name="T41" fmla="*/ T40 w 125"/>
                              <a:gd name="T42" fmla="+- 0 5069 5034"/>
                              <a:gd name="T43" fmla="*/ 5069 h 48"/>
                              <a:gd name="T44" fmla="+- 0 4454 4360"/>
                              <a:gd name="T45" fmla="*/ T44 w 125"/>
                              <a:gd name="T46" fmla="+- 0 5073 5034"/>
                              <a:gd name="T47" fmla="*/ 5073 h 48"/>
                              <a:gd name="T48" fmla="+- 0 4458 4360"/>
                              <a:gd name="T49" fmla="*/ T48 w 125"/>
                              <a:gd name="T50" fmla="+- 0 5079 5034"/>
                              <a:gd name="T51" fmla="*/ 5079 h 48"/>
                              <a:gd name="T52" fmla="+- 0 4464 4360"/>
                              <a:gd name="T53" fmla="*/ T52 w 125"/>
                              <a:gd name="T54" fmla="+- 0 5082 5034"/>
                              <a:gd name="T55" fmla="*/ 5082 h 48"/>
                              <a:gd name="T56" fmla="+- 0 4477 4360"/>
                              <a:gd name="T57" fmla="*/ T56 w 125"/>
                              <a:gd name="T58" fmla="+- 0 5080 5034"/>
                              <a:gd name="T59" fmla="*/ 5080 h 48"/>
                              <a:gd name="T60" fmla="+- 0 4466 4360"/>
                              <a:gd name="T61" fmla="*/ T60 w 125"/>
                              <a:gd name="T62" fmla="+- 0 5077 5034"/>
                              <a:gd name="T63" fmla="*/ 5077 h 48"/>
                              <a:gd name="T64" fmla="+- 0 4462 4360"/>
                              <a:gd name="T65" fmla="*/ T64 w 125"/>
                              <a:gd name="T66" fmla="+- 0 5075 5034"/>
                              <a:gd name="T67" fmla="*/ 5075 h 48"/>
                              <a:gd name="T68" fmla="+- 0 4460 4360"/>
                              <a:gd name="T69" fmla="*/ T68 w 125"/>
                              <a:gd name="T70" fmla="+- 0 5072 5034"/>
                              <a:gd name="T71" fmla="*/ 5072 h 48"/>
                              <a:gd name="T72" fmla="+- 0 4481 4360"/>
                              <a:gd name="T73" fmla="*/ T72 w 125"/>
                              <a:gd name="T74" fmla="+- 0 5055 5034"/>
                              <a:gd name="T75" fmla="*/ 5055 h 48"/>
                              <a:gd name="T76" fmla="+- 0 4473 4360"/>
                              <a:gd name="T77" fmla="*/ T76 w 125"/>
                              <a:gd name="T78" fmla="+- 0 5056 5034"/>
                              <a:gd name="T79" fmla="*/ 5056 h 48"/>
                              <a:gd name="T80" fmla="+- 0 4478 4360"/>
                              <a:gd name="T81" fmla="*/ T80 w 125"/>
                              <a:gd name="T82" fmla="+- 0 5063 5034"/>
                              <a:gd name="T83" fmla="*/ 5063 h 48"/>
                              <a:gd name="T84" fmla="+- 0 4477 4360"/>
                              <a:gd name="T85" fmla="*/ T84 w 125"/>
                              <a:gd name="T86" fmla="+- 0 5072 5034"/>
                              <a:gd name="T87" fmla="*/ 5072 h 48"/>
                              <a:gd name="T88" fmla="+- 0 4473 4360"/>
                              <a:gd name="T89" fmla="*/ T88 w 125"/>
                              <a:gd name="T90" fmla="+- 0 5076 5034"/>
                              <a:gd name="T91" fmla="*/ 5076 h 48"/>
                              <a:gd name="T92" fmla="+- 0 4480 4360"/>
                              <a:gd name="T93" fmla="*/ T92 w 125"/>
                              <a:gd name="T94" fmla="+- 0 5077 5034"/>
                              <a:gd name="T95" fmla="*/ 5077 h 48"/>
                              <a:gd name="T96" fmla="+- 0 4484 4360"/>
                              <a:gd name="T97" fmla="*/ T96 w 125"/>
                              <a:gd name="T98" fmla="+- 0 5070 5034"/>
                              <a:gd name="T99" fmla="*/ 5070 h 48"/>
                              <a:gd name="T100" fmla="+- 0 4483 4360"/>
                              <a:gd name="T101" fmla="*/ T100 w 125"/>
                              <a:gd name="T102" fmla="+- 0 5057 5034"/>
                              <a:gd name="T103" fmla="*/ 5057 h 48"/>
                              <a:gd name="T104" fmla="+- 0 4482 4360"/>
                              <a:gd name="T105" fmla="*/ T104 w 125"/>
                              <a:gd name="T106" fmla="+- 0 5034 5034"/>
                              <a:gd name="T107" fmla="*/ 5034 h 48"/>
                              <a:gd name="T108" fmla="+- 0 4455 4360"/>
                              <a:gd name="T109" fmla="*/ T108 w 125"/>
                              <a:gd name="T110" fmla="+- 0 5059 5034"/>
                              <a:gd name="T111" fmla="*/ 5059 h 48"/>
                              <a:gd name="T112" fmla="+- 0 4462 4360"/>
                              <a:gd name="T113" fmla="*/ T112 w 125"/>
                              <a:gd name="T114" fmla="+- 0 5057 5034"/>
                              <a:gd name="T115" fmla="*/ 5057 h 48"/>
                              <a:gd name="T116" fmla="+- 0 4481 4360"/>
                              <a:gd name="T117" fmla="*/ T116 w 125"/>
                              <a:gd name="T118" fmla="+- 0 5055 5034"/>
                              <a:gd name="T119" fmla="*/ 5055 h 48"/>
                              <a:gd name="T120" fmla="+- 0 4461 4360"/>
                              <a:gd name="T121" fmla="*/ T120 w 125"/>
                              <a:gd name="T122" fmla="+- 0 5053 5034"/>
                              <a:gd name="T123" fmla="*/ 5053 h 48"/>
                              <a:gd name="T124" fmla="+- 0 4482 4360"/>
                              <a:gd name="T125" fmla="*/ T124 w 125"/>
                              <a:gd name="T126" fmla="+- 0 5040 5034"/>
                              <a:gd name="T127" fmla="*/ 5040 h 48"/>
                              <a:gd name="T128" fmla="+- 0 4473 4360"/>
                              <a:gd name="T129" fmla="*/ T128 w 125"/>
                              <a:gd name="T130" fmla="+- 0 5050 5034"/>
                              <a:gd name="T131" fmla="*/ 5050 h 48"/>
                              <a:gd name="T132" fmla="+- 0 4463 4360"/>
                              <a:gd name="T133" fmla="*/ T132 w 125"/>
                              <a:gd name="T134" fmla="+- 0 5051 5034"/>
                              <a:gd name="T135" fmla="*/ 5051 h 48"/>
                              <a:gd name="T136" fmla="+- 0 4478 4360"/>
                              <a:gd name="T137" fmla="*/ T136 w 125"/>
                              <a:gd name="T138" fmla="+- 0 5053 5034"/>
                              <a:gd name="T139" fmla="*/ 5053 h 48"/>
                              <a:gd name="T140" fmla="+- 0 4473 4360"/>
                              <a:gd name="T141" fmla="*/ T140 w 125"/>
                              <a:gd name="T142" fmla="+- 0 5050 5034"/>
                              <a:gd name="T143" fmla="*/ 50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48">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Line 1424"/>
                        <wps:cNvCnPr>
                          <a:cxnSpLocks noChangeShapeType="1"/>
                        </wps:cNvCnPr>
                        <wps:spPr bwMode="auto">
                          <a:xfrm>
                            <a:off x="459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1" name="AutoShape 1425"/>
                        <wps:cNvSpPr>
                          <a:spLocks/>
                        </wps:cNvSpPr>
                        <wps:spPr bwMode="auto">
                          <a:xfrm>
                            <a:off x="4550" y="5033"/>
                            <a:ext cx="87" cy="49"/>
                          </a:xfrm>
                          <a:custGeom>
                            <a:avLst/>
                            <a:gdLst>
                              <a:gd name="T0" fmla="+- 0 4551 4551"/>
                              <a:gd name="T1" fmla="*/ T0 w 87"/>
                              <a:gd name="T2" fmla="+- 0 5034 5034"/>
                              <a:gd name="T3" fmla="*/ 5034 h 49"/>
                              <a:gd name="T4" fmla="+- 0 4575 4551"/>
                              <a:gd name="T5" fmla="*/ T4 w 87"/>
                              <a:gd name="T6" fmla="+- 0 5040 5034"/>
                              <a:gd name="T7" fmla="*/ 5040 h 49"/>
                              <a:gd name="T8" fmla="+- 0 4564 4551"/>
                              <a:gd name="T9" fmla="*/ T8 w 87"/>
                              <a:gd name="T10" fmla="+- 0 5081 5034"/>
                              <a:gd name="T11" fmla="*/ 5081 h 49"/>
                              <a:gd name="T12" fmla="+- 0 4581 4551"/>
                              <a:gd name="T13" fmla="*/ T12 w 87"/>
                              <a:gd name="T14" fmla="+- 0 5034 5034"/>
                              <a:gd name="T15" fmla="*/ 5034 h 49"/>
                              <a:gd name="T16" fmla="+- 0 4591 4551"/>
                              <a:gd name="T17" fmla="*/ T16 w 87"/>
                              <a:gd name="T18" fmla="+- 0 5075 5034"/>
                              <a:gd name="T19" fmla="*/ 5075 h 49"/>
                              <a:gd name="T20" fmla="+- 0 4598 4551"/>
                              <a:gd name="T21" fmla="*/ T20 w 87"/>
                              <a:gd name="T22" fmla="+- 0 5081 5034"/>
                              <a:gd name="T23" fmla="*/ 5081 h 49"/>
                              <a:gd name="T24" fmla="+- 0 4626 4551"/>
                              <a:gd name="T25" fmla="*/ T24 w 87"/>
                              <a:gd name="T26" fmla="+- 0 5034 5034"/>
                              <a:gd name="T27" fmla="*/ 5034 h 49"/>
                              <a:gd name="T28" fmla="+- 0 4615 4551"/>
                              <a:gd name="T29" fmla="*/ T28 w 87"/>
                              <a:gd name="T30" fmla="+- 0 5035 5034"/>
                              <a:gd name="T31" fmla="*/ 5035 h 49"/>
                              <a:gd name="T32" fmla="+- 0 4609 4551"/>
                              <a:gd name="T33" fmla="*/ T32 w 87"/>
                              <a:gd name="T34" fmla="+- 0 5041 5034"/>
                              <a:gd name="T35" fmla="*/ 5041 h 49"/>
                              <a:gd name="T36" fmla="+- 0 4611 4551"/>
                              <a:gd name="T37" fmla="*/ T36 w 87"/>
                              <a:gd name="T38" fmla="+- 0 5054 5034"/>
                              <a:gd name="T39" fmla="*/ 5054 h 49"/>
                              <a:gd name="T40" fmla="+- 0 4610 4551"/>
                              <a:gd name="T41" fmla="*/ T40 w 87"/>
                              <a:gd name="T42" fmla="+- 0 5060 5034"/>
                              <a:gd name="T43" fmla="*/ 5060 h 49"/>
                              <a:gd name="T44" fmla="+- 0 4607 4551"/>
                              <a:gd name="T45" fmla="*/ T44 w 87"/>
                              <a:gd name="T46" fmla="+- 0 5073 5034"/>
                              <a:gd name="T47" fmla="*/ 5073 h 49"/>
                              <a:gd name="T48" fmla="+- 0 4611 4551"/>
                              <a:gd name="T49" fmla="*/ T48 w 87"/>
                              <a:gd name="T50" fmla="+- 0 5078 5034"/>
                              <a:gd name="T51" fmla="*/ 5078 h 49"/>
                              <a:gd name="T52" fmla="+- 0 4617 4551"/>
                              <a:gd name="T53" fmla="*/ T52 w 87"/>
                              <a:gd name="T54" fmla="+- 0 5082 5034"/>
                              <a:gd name="T55" fmla="*/ 5082 h 49"/>
                              <a:gd name="T56" fmla="+- 0 4630 4551"/>
                              <a:gd name="T57" fmla="*/ T56 w 87"/>
                              <a:gd name="T58" fmla="+- 0 5081 5034"/>
                              <a:gd name="T59" fmla="*/ 5081 h 49"/>
                              <a:gd name="T60" fmla="+- 0 4619 4551"/>
                              <a:gd name="T61" fmla="*/ T60 w 87"/>
                              <a:gd name="T62" fmla="+- 0 5077 5034"/>
                              <a:gd name="T63" fmla="*/ 5077 h 49"/>
                              <a:gd name="T64" fmla="+- 0 4614 4551"/>
                              <a:gd name="T65" fmla="*/ T64 w 87"/>
                              <a:gd name="T66" fmla="+- 0 5073 5034"/>
                              <a:gd name="T67" fmla="*/ 5073 h 49"/>
                              <a:gd name="T68" fmla="+- 0 4613 4551"/>
                              <a:gd name="T69" fmla="*/ T68 w 87"/>
                              <a:gd name="T70" fmla="+- 0 5067 5034"/>
                              <a:gd name="T71" fmla="*/ 5067 h 49"/>
                              <a:gd name="T72" fmla="+- 0 4617 4551"/>
                              <a:gd name="T73" fmla="*/ T72 w 87"/>
                              <a:gd name="T74" fmla="+- 0 5062 5034"/>
                              <a:gd name="T75" fmla="*/ 5062 h 49"/>
                              <a:gd name="T76" fmla="+- 0 4622 4551"/>
                              <a:gd name="T77" fmla="*/ T76 w 87"/>
                              <a:gd name="T78" fmla="+- 0 5059 5034"/>
                              <a:gd name="T79" fmla="*/ 5059 h 49"/>
                              <a:gd name="T80" fmla="+- 0 4628 4551"/>
                              <a:gd name="T81" fmla="*/ T80 w 87"/>
                              <a:gd name="T82" fmla="+- 0 5057 5034"/>
                              <a:gd name="T83" fmla="*/ 5057 h 49"/>
                              <a:gd name="T84" fmla="+- 0 4622 4551"/>
                              <a:gd name="T85" fmla="*/ T84 w 87"/>
                              <a:gd name="T86" fmla="+- 0 5054 5034"/>
                              <a:gd name="T87" fmla="*/ 5054 h 49"/>
                              <a:gd name="T88" fmla="+- 0 4615 4551"/>
                              <a:gd name="T89" fmla="*/ T88 w 87"/>
                              <a:gd name="T90" fmla="+- 0 5049 5034"/>
                              <a:gd name="T91" fmla="*/ 5049 h 49"/>
                              <a:gd name="T92" fmla="+- 0 4615 4551"/>
                              <a:gd name="T93" fmla="*/ T92 w 87"/>
                              <a:gd name="T94" fmla="+- 0 5041 5034"/>
                              <a:gd name="T95" fmla="*/ 5041 h 49"/>
                              <a:gd name="T96" fmla="+- 0 4618 4551"/>
                              <a:gd name="T97" fmla="*/ T96 w 87"/>
                              <a:gd name="T98" fmla="+- 0 5039 5034"/>
                              <a:gd name="T99" fmla="*/ 5039 h 49"/>
                              <a:gd name="T100" fmla="+- 0 4634 4551"/>
                              <a:gd name="T101" fmla="*/ T100 w 87"/>
                              <a:gd name="T102" fmla="+- 0 5038 5034"/>
                              <a:gd name="T103" fmla="*/ 5038 h 49"/>
                              <a:gd name="T104" fmla="+- 0 4629 4551"/>
                              <a:gd name="T105" fmla="*/ T104 w 87"/>
                              <a:gd name="T106" fmla="+- 0 5035 5034"/>
                              <a:gd name="T107" fmla="*/ 5035 h 49"/>
                              <a:gd name="T108" fmla="+- 0 4633 4551"/>
                              <a:gd name="T109" fmla="*/ T108 w 87"/>
                              <a:gd name="T110" fmla="+- 0 5059 5034"/>
                              <a:gd name="T111" fmla="*/ 5059 h 49"/>
                              <a:gd name="T112" fmla="+- 0 4625 4551"/>
                              <a:gd name="T113" fmla="*/ T112 w 87"/>
                              <a:gd name="T114" fmla="+- 0 5061 5034"/>
                              <a:gd name="T115" fmla="*/ 5061 h 49"/>
                              <a:gd name="T116" fmla="+- 0 4629 4551"/>
                              <a:gd name="T117" fmla="*/ T116 w 87"/>
                              <a:gd name="T118" fmla="+- 0 5064 5034"/>
                              <a:gd name="T119" fmla="*/ 5064 h 49"/>
                              <a:gd name="T120" fmla="+- 0 4631 4551"/>
                              <a:gd name="T121" fmla="*/ T120 w 87"/>
                              <a:gd name="T122" fmla="+- 0 5067 5034"/>
                              <a:gd name="T123" fmla="*/ 5067 h 49"/>
                              <a:gd name="T124" fmla="+- 0 4630 4551"/>
                              <a:gd name="T125" fmla="*/ T124 w 87"/>
                              <a:gd name="T126" fmla="+- 0 5073 5034"/>
                              <a:gd name="T127" fmla="*/ 5073 h 49"/>
                              <a:gd name="T128" fmla="+- 0 4627 4551"/>
                              <a:gd name="T129" fmla="*/ T128 w 87"/>
                              <a:gd name="T130" fmla="+- 0 5077 5034"/>
                              <a:gd name="T131" fmla="*/ 5077 h 49"/>
                              <a:gd name="T132" fmla="+- 0 4634 4551"/>
                              <a:gd name="T133" fmla="*/ T132 w 87"/>
                              <a:gd name="T134" fmla="+- 0 5077 5034"/>
                              <a:gd name="T135" fmla="*/ 5077 h 49"/>
                              <a:gd name="T136" fmla="+- 0 4637 4551"/>
                              <a:gd name="T137" fmla="*/ T136 w 87"/>
                              <a:gd name="T138" fmla="+- 0 5073 5034"/>
                              <a:gd name="T139" fmla="*/ 5073 h 49"/>
                              <a:gd name="T140" fmla="+- 0 4634 4551"/>
                              <a:gd name="T141" fmla="*/ T140 w 87"/>
                              <a:gd name="T142" fmla="+- 0 5060 5034"/>
                              <a:gd name="T143" fmla="*/ 5060 h 49"/>
                              <a:gd name="T144" fmla="+- 0 4634 4551"/>
                              <a:gd name="T145" fmla="*/ T144 w 87"/>
                              <a:gd name="T146" fmla="+- 0 5038 5034"/>
                              <a:gd name="T147" fmla="*/ 5038 h 49"/>
                              <a:gd name="T148" fmla="+- 0 4626 4551"/>
                              <a:gd name="T149" fmla="*/ T148 w 87"/>
                              <a:gd name="T150" fmla="+- 0 5039 5034"/>
                              <a:gd name="T151" fmla="*/ 5039 h 49"/>
                              <a:gd name="T152" fmla="+- 0 4629 4551"/>
                              <a:gd name="T153" fmla="*/ T152 w 87"/>
                              <a:gd name="T154" fmla="+- 0 5041 5034"/>
                              <a:gd name="T155" fmla="*/ 5041 h 49"/>
                              <a:gd name="T156" fmla="+- 0 4629 4551"/>
                              <a:gd name="T157" fmla="*/ T156 w 87"/>
                              <a:gd name="T158" fmla="+- 0 5049 5034"/>
                              <a:gd name="T159" fmla="*/ 5049 h 49"/>
                              <a:gd name="T160" fmla="+- 0 4622 4551"/>
                              <a:gd name="T161" fmla="*/ T160 w 87"/>
                              <a:gd name="T162" fmla="+- 0 5054 5034"/>
                              <a:gd name="T163" fmla="*/ 5054 h 49"/>
                              <a:gd name="T164" fmla="+- 0 4633 4551"/>
                              <a:gd name="T165" fmla="*/ T164 w 87"/>
                              <a:gd name="T166" fmla="+- 0 5054 5034"/>
                              <a:gd name="T167" fmla="*/ 5054 h 49"/>
                              <a:gd name="T168" fmla="+- 0 4636 4551"/>
                              <a:gd name="T169" fmla="*/ T168 w 87"/>
                              <a:gd name="T170" fmla="+- 0 5042 5034"/>
                              <a:gd name="T171" fmla="*/ 5042 h 49"/>
                              <a:gd name="T172" fmla="+- 0 4634 4551"/>
                              <a:gd name="T173" fmla="*/ T172 w 87"/>
                              <a:gd name="T174" fmla="+- 0 5038 5034"/>
                              <a:gd name="T175"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75" y="0"/>
                                </a:moveTo>
                                <a:lnTo>
                                  <a:pt x="67" y="0"/>
                                </a:lnTo>
                                <a:lnTo>
                                  <a:pt x="64" y="1"/>
                                </a:lnTo>
                                <a:lnTo>
                                  <a:pt x="59" y="5"/>
                                </a:lnTo>
                                <a:lnTo>
                                  <a:pt x="58" y="7"/>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3" y="31"/>
                                </a:lnTo>
                                <a:lnTo>
                                  <a:pt x="66"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79"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3" y="4"/>
                                </a:moveTo>
                                <a:lnTo>
                                  <a:pt x="73" y="4"/>
                                </a:lnTo>
                                <a:lnTo>
                                  <a:pt x="75" y="5"/>
                                </a:lnTo>
                                <a:lnTo>
                                  <a:pt x="76" y="6"/>
                                </a:lnTo>
                                <a:lnTo>
                                  <a:pt x="78" y="7"/>
                                </a:lnTo>
                                <a:lnTo>
                                  <a:pt x="78" y="9"/>
                                </a:lnTo>
                                <a:lnTo>
                                  <a:pt x="78" y="15"/>
                                </a:lnTo>
                                <a:lnTo>
                                  <a:pt x="76" y="18"/>
                                </a:lnTo>
                                <a:lnTo>
                                  <a:pt x="71" y="20"/>
                                </a:lnTo>
                                <a:lnTo>
                                  <a:pt x="81" y="20"/>
                                </a:lnTo>
                                <a:lnTo>
                                  <a:pt x="82" y="20"/>
                                </a:lnTo>
                                <a:lnTo>
                                  <a:pt x="85" y="16"/>
                                </a:lnTo>
                                <a:lnTo>
                                  <a:pt x="85" y="8"/>
                                </a:lnTo>
                                <a:lnTo>
                                  <a:pt x="83"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Line 1426"/>
                        <wps:cNvCnPr>
                          <a:cxnSpLocks noChangeShapeType="1"/>
                        </wps:cNvCnPr>
                        <wps:spPr bwMode="auto">
                          <a:xfrm>
                            <a:off x="476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3" name="AutoShape 1427"/>
                        <wps:cNvSpPr>
                          <a:spLocks/>
                        </wps:cNvSpPr>
                        <wps:spPr bwMode="auto">
                          <a:xfrm>
                            <a:off x="4704" y="5033"/>
                            <a:ext cx="125" cy="49"/>
                          </a:xfrm>
                          <a:custGeom>
                            <a:avLst/>
                            <a:gdLst>
                              <a:gd name="T0" fmla="+- 0 4704 4704"/>
                              <a:gd name="T1" fmla="*/ T0 w 125"/>
                              <a:gd name="T2" fmla="+- 0 5040 5034"/>
                              <a:gd name="T3" fmla="*/ 5040 h 49"/>
                              <a:gd name="T4" fmla="+- 0 4718 4704"/>
                              <a:gd name="T5" fmla="*/ T4 w 125"/>
                              <a:gd name="T6" fmla="+- 0 5081 5034"/>
                              <a:gd name="T7" fmla="*/ 5081 h 49"/>
                              <a:gd name="T8" fmla="+- 0 4751 4704"/>
                              <a:gd name="T9" fmla="*/ T8 w 125"/>
                              <a:gd name="T10" fmla="+- 0 5075 5034"/>
                              <a:gd name="T11" fmla="*/ 5075 h 49"/>
                              <a:gd name="T12" fmla="+- 0 4751 4704"/>
                              <a:gd name="T13" fmla="*/ T12 w 125"/>
                              <a:gd name="T14" fmla="+- 0 5081 5034"/>
                              <a:gd name="T15" fmla="*/ 5081 h 49"/>
                              <a:gd name="T16" fmla="+- 0 4771 4704"/>
                              <a:gd name="T17" fmla="*/ T16 w 125"/>
                              <a:gd name="T18" fmla="+- 0 5034 5034"/>
                              <a:gd name="T19" fmla="*/ 5034 h 49"/>
                              <a:gd name="T20" fmla="+- 0 4763 4704"/>
                              <a:gd name="T21" fmla="*/ T20 w 125"/>
                              <a:gd name="T22" fmla="+- 0 5039 5034"/>
                              <a:gd name="T23" fmla="*/ 5039 h 49"/>
                              <a:gd name="T24" fmla="+- 0 4765 4704"/>
                              <a:gd name="T25" fmla="*/ T24 w 125"/>
                              <a:gd name="T26" fmla="+- 0 5054 5034"/>
                              <a:gd name="T27" fmla="*/ 5054 h 49"/>
                              <a:gd name="T28" fmla="+- 0 4760 4704"/>
                              <a:gd name="T29" fmla="*/ T28 w 125"/>
                              <a:gd name="T30" fmla="+- 0 5064 5034"/>
                              <a:gd name="T31" fmla="*/ 5064 h 49"/>
                              <a:gd name="T32" fmla="+- 0 4764 4704"/>
                              <a:gd name="T33" fmla="*/ T32 w 125"/>
                              <a:gd name="T34" fmla="+- 0 5078 5034"/>
                              <a:gd name="T35" fmla="*/ 5078 h 49"/>
                              <a:gd name="T36" fmla="+- 0 4780 4704"/>
                              <a:gd name="T37" fmla="*/ T36 w 125"/>
                              <a:gd name="T38" fmla="+- 0 5082 5034"/>
                              <a:gd name="T39" fmla="*/ 5082 h 49"/>
                              <a:gd name="T40" fmla="+- 0 4773 4704"/>
                              <a:gd name="T41" fmla="*/ T40 w 125"/>
                              <a:gd name="T42" fmla="+- 0 5077 5034"/>
                              <a:gd name="T43" fmla="*/ 5077 h 49"/>
                              <a:gd name="T44" fmla="+- 0 4766 4704"/>
                              <a:gd name="T45" fmla="*/ T44 w 125"/>
                              <a:gd name="T46" fmla="+- 0 5071 5034"/>
                              <a:gd name="T47" fmla="*/ 5071 h 49"/>
                              <a:gd name="T48" fmla="+- 0 4769 4704"/>
                              <a:gd name="T49" fmla="*/ T48 w 125"/>
                              <a:gd name="T50" fmla="+- 0 5064 5034"/>
                              <a:gd name="T51" fmla="*/ 5064 h 49"/>
                              <a:gd name="T52" fmla="+- 0 4776 4704"/>
                              <a:gd name="T53" fmla="*/ T52 w 125"/>
                              <a:gd name="T54" fmla="+- 0 5059 5034"/>
                              <a:gd name="T55" fmla="*/ 5059 h 49"/>
                              <a:gd name="T56" fmla="+- 0 4786 4704"/>
                              <a:gd name="T57" fmla="*/ T56 w 125"/>
                              <a:gd name="T58" fmla="+- 0 5054 5034"/>
                              <a:gd name="T59" fmla="*/ 5054 h 49"/>
                              <a:gd name="T60" fmla="+- 0 4768 4704"/>
                              <a:gd name="T61" fmla="*/ T60 w 125"/>
                              <a:gd name="T62" fmla="+- 0 5049 5034"/>
                              <a:gd name="T63" fmla="*/ 5049 h 49"/>
                              <a:gd name="T64" fmla="+- 0 4770 4704"/>
                              <a:gd name="T65" fmla="*/ T64 w 125"/>
                              <a:gd name="T66" fmla="+- 0 5040 5034"/>
                              <a:gd name="T67" fmla="*/ 5040 h 49"/>
                              <a:gd name="T68" fmla="+- 0 4787 4704"/>
                              <a:gd name="T69" fmla="*/ T68 w 125"/>
                              <a:gd name="T70" fmla="+- 0 5038 5034"/>
                              <a:gd name="T71" fmla="*/ 5038 h 49"/>
                              <a:gd name="T72" fmla="+- 0 4780 4704"/>
                              <a:gd name="T73" fmla="*/ T72 w 125"/>
                              <a:gd name="T74" fmla="+- 0 5034 5034"/>
                              <a:gd name="T75" fmla="*/ 5034 h 49"/>
                              <a:gd name="T76" fmla="+- 0 4779 4704"/>
                              <a:gd name="T77" fmla="*/ T76 w 125"/>
                              <a:gd name="T78" fmla="+- 0 5061 5034"/>
                              <a:gd name="T79" fmla="*/ 5061 h 49"/>
                              <a:gd name="T80" fmla="+- 0 4784 4704"/>
                              <a:gd name="T81" fmla="*/ T80 w 125"/>
                              <a:gd name="T82" fmla="+- 0 5065 5034"/>
                              <a:gd name="T83" fmla="*/ 5065 h 49"/>
                              <a:gd name="T84" fmla="+- 0 4784 4704"/>
                              <a:gd name="T85" fmla="*/ T84 w 125"/>
                              <a:gd name="T86" fmla="+- 0 5073 5034"/>
                              <a:gd name="T87" fmla="*/ 5073 h 49"/>
                              <a:gd name="T88" fmla="+- 0 4778 4704"/>
                              <a:gd name="T89" fmla="*/ T88 w 125"/>
                              <a:gd name="T90" fmla="+- 0 5077 5034"/>
                              <a:gd name="T91" fmla="*/ 5077 h 49"/>
                              <a:gd name="T92" fmla="+- 0 4791 4704"/>
                              <a:gd name="T93" fmla="*/ T92 w 125"/>
                              <a:gd name="T94" fmla="+- 0 5073 5034"/>
                              <a:gd name="T95" fmla="*/ 5073 h 49"/>
                              <a:gd name="T96" fmla="+- 0 4787 4704"/>
                              <a:gd name="T97" fmla="*/ T96 w 125"/>
                              <a:gd name="T98" fmla="+- 0 5059 5034"/>
                              <a:gd name="T99" fmla="*/ 5059 h 49"/>
                              <a:gd name="T100" fmla="+- 0 4780 4704"/>
                              <a:gd name="T101" fmla="*/ T100 w 125"/>
                              <a:gd name="T102" fmla="+- 0 5039 5034"/>
                              <a:gd name="T103" fmla="*/ 5039 h 49"/>
                              <a:gd name="T104" fmla="+- 0 4783 4704"/>
                              <a:gd name="T105" fmla="*/ T104 w 125"/>
                              <a:gd name="T106" fmla="+- 0 5043 5034"/>
                              <a:gd name="T107" fmla="*/ 5043 h 49"/>
                              <a:gd name="T108" fmla="+- 0 4776 4704"/>
                              <a:gd name="T109" fmla="*/ T108 w 125"/>
                              <a:gd name="T110" fmla="+- 0 5054 5034"/>
                              <a:gd name="T111" fmla="*/ 5054 h 49"/>
                              <a:gd name="T112" fmla="+- 0 4789 4704"/>
                              <a:gd name="T113" fmla="*/ T112 w 125"/>
                              <a:gd name="T114" fmla="+- 0 5050 5034"/>
                              <a:gd name="T115" fmla="*/ 5050 h 49"/>
                              <a:gd name="T116" fmla="+- 0 4787 4704"/>
                              <a:gd name="T117" fmla="*/ T116 w 125"/>
                              <a:gd name="T118" fmla="+- 0 5038 5034"/>
                              <a:gd name="T119" fmla="*/ 5038 h 49"/>
                              <a:gd name="T120" fmla="+- 0 4798 4704"/>
                              <a:gd name="T121" fmla="*/ T120 w 125"/>
                              <a:gd name="T122" fmla="+- 0 5073 5034"/>
                              <a:gd name="T123" fmla="*/ 5073 h 49"/>
                              <a:gd name="T124" fmla="+- 0 4805 4704"/>
                              <a:gd name="T125" fmla="*/ T124 w 125"/>
                              <a:gd name="T126" fmla="+- 0 5081 5034"/>
                              <a:gd name="T127" fmla="*/ 5081 h 49"/>
                              <a:gd name="T128" fmla="+- 0 4821 4704"/>
                              <a:gd name="T129" fmla="*/ T128 w 125"/>
                              <a:gd name="T130" fmla="+- 0 5080 5034"/>
                              <a:gd name="T131" fmla="*/ 5080 h 49"/>
                              <a:gd name="T132" fmla="+- 0 4808 4704"/>
                              <a:gd name="T133" fmla="*/ T132 w 125"/>
                              <a:gd name="T134" fmla="+- 0 5077 5034"/>
                              <a:gd name="T135" fmla="*/ 5077 h 49"/>
                              <a:gd name="T136" fmla="+- 0 4804 4704"/>
                              <a:gd name="T137" fmla="*/ T136 w 125"/>
                              <a:gd name="T138" fmla="+- 0 5072 5034"/>
                              <a:gd name="T139" fmla="*/ 5072 h 49"/>
                              <a:gd name="T140" fmla="+- 0 4815 4704"/>
                              <a:gd name="T141" fmla="*/ T140 w 125"/>
                              <a:gd name="T142" fmla="+- 0 5055 5034"/>
                              <a:gd name="T143" fmla="*/ 5055 h 49"/>
                              <a:gd name="T144" fmla="+- 0 4822 4704"/>
                              <a:gd name="T145" fmla="*/ T144 w 125"/>
                              <a:gd name="T146" fmla="+- 0 5063 5034"/>
                              <a:gd name="T147" fmla="*/ 5063 h 49"/>
                              <a:gd name="T148" fmla="+- 0 4820 4704"/>
                              <a:gd name="T149" fmla="*/ T148 w 125"/>
                              <a:gd name="T150" fmla="+- 0 5074 5034"/>
                              <a:gd name="T151" fmla="*/ 5074 h 49"/>
                              <a:gd name="T152" fmla="+- 0 4824 4704"/>
                              <a:gd name="T153" fmla="*/ T152 w 125"/>
                              <a:gd name="T154" fmla="+- 0 5077 5034"/>
                              <a:gd name="T155" fmla="*/ 5077 h 49"/>
                              <a:gd name="T156" fmla="+- 0 4828 4704"/>
                              <a:gd name="T157" fmla="*/ T156 w 125"/>
                              <a:gd name="T158" fmla="+- 0 5061 5034"/>
                              <a:gd name="T159" fmla="*/ 5061 h 49"/>
                              <a:gd name="T160" fmla="+- 0 4826 4704"/>
                              <a:gd name="T161" fmla="*/ T160 w 125"/>
                              <a:gd name="T162" fmla="+- 0 5034 5034"/>
                              <a:gd name="T163" fmla="*/ 5034 h 49"/>
                              <a:gd name="T164" fmla="+- 0 4804 4704"/>
                              <a:gd name="T165" fmla="*/ T164 w 125"/>
                              <a:gd name="T166" fmla="+- 0 5059 5034"/>
                              <a:gd name="T167" fmla="*/ 5059 h 49"/>
                              <a:gd name="T168" fmla="+- 0 4825 4704"/>
                              <a:gd name="T169" fmla="*/ T168 w 125"/>
                              <a:gd name="T170" fmla="+- 0 5055 5034"/>
                              <a:gd name="T171" fmla="*/ 5055 h 49"/>
                              <a:gd name="T172" fmla="+- 0 4806 4704"/>
                              <a:gd name="T173" fmla="*/ T172 w 125"/>
                              <a:gd name="T174" fmla="+- 0 5040 5034"/>
                              <a:gd name="T175" fmla="*/ 5040 h 49"/>
                              <a:gd name="T176" fmla="+- 0 4818 4704"/>
                              <a:gd name="T177" fmla="*/ T176 w 125"/>
                              <a:gd name="T178" fmla="+- 0 5050 5034"/>
                              <a:gd name="T179" fmla="*/ 5050 h 49"/>
                              <a:gd name="T180" fmla="+- 0 4805 4704"/>
                              <a:gd name="T181" fmla="*/ T180 w 125"/>
                              <a:gd name="T182" fmla="+- 0 5053 5034"/>
                              <a:gd name="T183" fmla="*/ 5053 h 49"/>
                              <a:gd name="T184" fmla="+- 0 4818 4704"/>
                              <a:gd name="T185" fmla="*/ T184 w 125"/>
                              <a:gd name="T186" fmla="+- 0 5050 5034"/>
                              <a:gd name="T18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76" y="0"/>
                                </a:moveTo>
                                <a:lnTo>
                                  <a:pt x="67" y="0"/>
                                </a:lnTo>
                                <a:lnTo>
                                  <a:pt x="64" y="1"/>
                                </a:lnTo>
                                <a:lnTo>
                                  <a:pt x="62" y="3"/>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7" y="43"/>
                                </a:lnTo>
                                <a:lnTo>
                                  <a:pt x="63" y="39"/>
                                </a:lnTo>
                                <a:lnTo>
                                  <a:pt x="62" y="37"/>
                                </a:lnTo>
                                <a:lnTo>
                                  <a:pt x="62" y="33"/>
                                </a:lnTo>
                                <a:lnTo>
                                  <a:pt x="63" y="31"/>
                                </a:lnTo>
                                <a:lnTo>
                                  <a:pt x="65" y="30"/>
                                </a:lnTo>
                                <a:lnTo>
                                  <a:pt x="66" y="28"/>
                                </a:lnTo>
                                <a:lnTo>
                                  <a:pt x="68" y="27"/>
                                </a:lnTo>
                                <a:lnTo>
                                  <a:pt x="72" y="25"/>
                                </a:lnTo>
                                <a:lnTo>
                                  <a:pt x="83" y="25"/>
                                </a:lnTo>
                                <a:lnTo>
                                  <a:pt x="77" y="23"/>
                                </a:lnTo>
                                <a:lnTo>
                                  <a:pt x="82" y="20"/>
                                </a:lnTo>
                                <a:lnTo>
                                  <a:pt x="72"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2" y="25"/>
                                </a:lnTo>
                                <a:lnTo>
                                  <a:pt x="75" y="27"/>
                                </a:lnTo>
                                <a:lnTo>
                                  <a:pt x="77" y="28"/>
                                </a:lnTo>
                                <a:lnTo>
                                  <a:pt x="79" y="30"/>
                                </a:lnTo>
                                <a:lnTo>
                                  <a:pt x="80" y="31"/>
                                </a:lnTo>
                                <a:lnTo>
                                  <a:pt x="81" y="33"/>
                                </a:lnTo>
                                <a:lnTo>
                                  <a:pt x="81" y="37"/>
                                </a:lnTo>
                                <a:lnTo>
                                  <a:pt x="80" y="39"/>
                                </a:lnTo>
                                <a:lnTo>
                                  <a:pt x="78" y="41"/>
                                </a:lnTo>
                                <a:lnTo>
                                  <a:pt x="77" y="43"/>
                                </a:lnTo>
                                <a:lnTo>
                                  <a:pt x="74" y="43"/>
                                </a:lnTo>
                                <a:lnTo>
                                  <a:pt x="84" y="43"/>
                                </a:lnTo>
                                <a:lnTo>
                                  <a:pt x="86"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6" y="18"/>
                                </a:lnTo>
                                <a:lnTo>
                                  <a:pt x="72" y="20"/>
                                </a:lnTo>
                                <a:lnTo>
                                  <a:pt x="82" y="20"/>
                                </a:lnTo>
                                <a:lnTo>
                                  <a:pt x="83" y="20"/>
                                </a:lnTo>
                                <a:lnTo>
                                  <a:pt x="85" y="16"/>
                                </a:lnTo>
                                <a:lnTo>
                                  <a:pt x="85" y="8"/>
                                </a:lnTo>
                                <a:lnTo>
                                  <a:pt x="84" y="5"/>
                                </a:lnTo>
                                <a:lnTo>
                                  <a:pt x="83" y="4"/>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Line 1428"/>
                        <wps:cNvCnPr>
                          <a:cxnSpLocks noChangeShapeType="1"/>
                        </wps:cNvCnPr>
                        <wps:spPr bwMode="auto">
                          <a:xfrm>
                            <a:off x="493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AutoShape 1429"/>
                        <wps:cNvSpPr>
                          <a:spLocks/>
                        </wps:cNvSpPr>
                        <wps:spPr bwMode="auto">
                          <a:xfrm>
                            <a:off x="4895" y="5033"/>
                            <a:ext cx="87" cy="49"/>
                          </a:xfrm>
                          <a:custGeom>
                            <a:avLst/>
                            <a:gdLst>
                              <a:gd name="T0" fmla="+- 0 4895 4895"/>
                              <a:gd name="T1" fmla="*/ T0 w 87"/>
                              <a:gd name="T2" fmla="+- 0 5034 5034"/>
                              <a:gd name="T3" fmla="*/ 5034 h 49"/>
                              <a:gd name="T4" fmla="+- 0 4919 4895"/>
                              <a:gd name="T5" fmla="*/ T4 w 87"/>
                              <a:gd name="T6" fmla="+- 0 5040 5034"/>
                              <a:gd name="T7" fmla="*/ 5040 h 49"/>
                              <a:gd name="T8" fmla="+- 0 4909 4895"/>
                              <a:gd name="T9" fmla="*/ T8 w 87"/>
                              <a:gd name="T10" fmla="+- 0 5081 5034"/>
                              <a:gd name="T11" fmla="*/ 5081 h 49"/>
                              <a:gd name="T12" fmla="+- 0 4926 4895"/>
                              <a:gd name="T13" fmla="*/ T12 w 87"/>
                              <a:gd name="T14" fmla="+- 0 5034 5034"/>
                              <a:gd name="T15" fmla="*/ 5034 h 49"/>
                              <a:gd name="T16" fmla="+- 0 4935 4895"/>
                              <a:gd name="T17" fmla="*/ T16 w 87"/>
                              <a:gd name="T18" fmla="+- 0 5075 5034"/>
                              <a:gd name="T19" fmla="*/ 5075 h 49"/>
                              <a:gd name="T20" fmla="+- 0 4942 4895"/>
                              <a:gd name="T21" fmla="*/ T20 w 87"/>
                              <a:gd name="T22" fmla="+- 0 5081 5034"/>
                              <a:gd name="T23" fmla="*/ 5081 h 49"/>
                              <a:gd name="T24" fmla="+- 0 4958 4895"/>
                              <a:gd name="T25" fmla="*/ T24 w 87"/>
                              <a:gd name="T26" fmla="+- 0 5070 5034"/>
                              <a:gd name="T27" fmla="*/ 5070 h 49"/>
                              <a:gd name="T28" fmla="+- 0 4952 4895"/>
                              <a:gd name="T29" fmla="*/ T28 w 87"/>
                              <a:gd name="T30" fmla="+- 0 5074 5034"/>
                              <a:gd name="T31" fmla="*/ 5074 h 49"/>
                              <a:gd name="T32" fmla="+- 0 4956 4895"/>
                              <a:gd name="T33" fmla="*/ T32 w 87"/>
                              <a:gd name="T34" fmla="+- 0 5079 5034"/>
                              <a:gd name="T35" fmla="*/ 5079 h 49"/>
                              <a:gd name="T36" fmla="+- 0 4962 4895"/>
                              <a:gd name="T37" fmla="*/ T36 w 87"/>
                              <a:gd name="T38" fmla="+- 0 5082 5034"/>
                              <a:gd name="T39" fmla="*/ 5082 h 49"/>
                              <a:gd name="T40" fmla="+- 0 4979 4895"/>
                              <a:gd name="T41" fmla="*/ T40 w 87"/>
                              <a:gd name="T42" fmla="+- 0 5077 5034"/>
                              <a:gd name="T43" fmla="*/ 5077 h 49"/>
                              <a:gd name="T44" fmla="+- 0 4959 4895"/>
                              <a:gd name="T45" fmla="*/ T44 w 87"/>
                              <a:gd name="T46" fmla="+- 0 5075 5034"/>
                              <a:gd name="T47" fmla="*/ 5075 h 49"/>
                              <a:gd name="T48" fmla="+- 0 4982 4895"/>
                              <a:gd name="T49" fmla="*/ T48 w 87"/>
                              <a:gd name="T50" fmla="+- 0 5060 5034"/>
                              <a:gd name="T51" fmla="*/ 5060 h 49"/>
                              <a:gd name="T52" fmla="+- 0 4975 4895"/>
                              <a:gd name="T53" fmla="*/ T52 w 87"/>
                              <a:gd name="T54" fmla="+- 0 5065 5034"/>
                              <a:gd name="T55" fmla="*/ 5065 h 49"/>
                              <a:gd name="T56" fmla="+- 0 4971 4895"/>
                              <a:gd name="T57" fmla="*/ T56 w 87"/>
                              <a:gd name="T58" fmla="+- 0 5076 5034"/>
                              <a:gd name="T59" fmla="*/ 5076 h 49"/>
                              <a:gd name="T60" fmla="+- 0 4979 4895"/>
                              <a:gd name="T61" fmla="*/ T60 w 87"/>
                              <a:gd name="T62" fmla="+- 0 5077 5034"/>
                              <a:gd name="T63" fmla="*/ 5077 h 49"/>
                              <a:gd name="T64" fmla="+- 0 4982 4895"/>
                              <a:gd name="T65" fmla="*/ T64 w 87"/>
                              <a:gd name="T66" fmla="+- 0 5060 5034"/>
                              <a:gd name="T67" fmla="*/ 5060 h 49"/>
                              <a:gd name="T68" fmla="+- 0 4961 4895"/>
                              <a:gd name="T69" fmla="*/ T68 w 87"/>
                              <a:gd name="T70" fmla="+- 0 5034 5034"/>
                              <a:gd name="T71" fmla="*/ 5034 h 49"/>
                              <a:gd name="T72" fmla="+- 0 4954 4895"/>
                              <a:gd name="T73" fmla="*/ T72 w 87"/>
                              <a:gd name="T74" fmla="+- 0 5039 5034"/>
                              <a:gd name="T75" fmla="*/ 5039 h 49"/>
                              <a:gd name="T76" fmla="+- 0 4951 4895"/>
                              <a:gd name="T77" fmla="*/ T76 w 87"/>
                              <a:gd name="T78" fmla="+- 0 5045 5034"/>
                              <a:gd name="T79" fmla="*/ 5045 h 49"/>
                              <a:gd name="T80" fmla="+- 0 4952 4895"/>
                              <a:gd name="T81" fmla="*/ T80 w 87"/>
                              <a:gd name="T82" fmla="+- 0 5058 5034"/>
                              <a:gd name="T83" fmla="*/ 5058 h 49"/>
                              <a:gd name="T84" fmla="+- 0 4961 4895"/>
                              <a:gd name="T85" fmla="*/ T84 w 87"/>
                              <a:gd name="T86" fmla="+- 0 5065 5034"/>
                              <a:gd name="T87" fmla="*/ 5065 h 49"/>
                              <a:gd name="T88" fmla="+- 0 4973 4895"/>
                              <a:gd name="T89" fmla="*/ T88 w 87"/>
                              <a:gd name="T90" fmla="+- 0 5063 5034"/>
                              <a:gd name="T91" fmla="*/ 5063 h 49"/>
                              <a:gd name="T92" fmla="+- 0 4963 4895"/>
                              <a:gd name="T93" fmla="*/ T92 w 87"/>
                              <a:gd name="T94" fmla="+- 0 5060 5034"/>
                              <a:gd name="T95" fmla="*/ 5060 h 49"/>
                              <a:gd name="T96" fmla="+- 0 4958 4895"/>
                              <a:gd name="T97" fmla="*/ T96 w 87"/>
                              <a:gd name="T98" fmla="+- 0 5055 5034"/>
                              <a:gd name="T99" fmla="*/ 5055 h 49"/>
                              <a:gd name="T100" fmla="+- 0 4957 4895"/>
                              <a:gd name="T101" fmla="*/ T100 w 87"/>
                              <a:gd name="T102" fmla="+- 0 5046 5034"/>
                              <a:gd name="T103" fmla="*/ 5046 h 49"/>
                              <a:gd name="T104" fmla="+- 0 4960 4895"/>
                              <a:gd name="T105" fmla="*/ T104 w 87"/>
                              <a:gd name="T106" fmla="+- 0 5041 5034"/>
                              <a:gd name="T107" fmla="*/ 5041 h 49"/>
                              <a:gd name="T108" fmla="+- 0 4963 4895"/>
                              <a:gd name="T109" fmla="*/ T108 w 87"/>
                              <a:gd name="T110" fmla="+- 0 5038 5034"/>
                              <a:gd name="T111" fmla="*/ 5038 h 49"/>
                              <a:gd name="T112" fmla="+- 0 4975 4895"/>
                              <a:gd name="T113" fmla="*/ T112 w 87"/>
                              <a:gd name="T114" fmla="+- 0 5036 5034"/>
                              <a:gd name="T115" fmla="*/ 5036 h 49"/>
                              <a:gd name="T116" fmla="+- 0 4977 4895"/>
                              <a:gd name="T117" fmla="*/ T116 w 87"/>
                              <a:gd name="T118" fmla="+- 0 5038 5034"/>
                              <a:gd name="T119" fmla="*/ 5038 h 49"/>
                              <a:gd name="T120" fmla="+- 0 4971 4895"/>
                              <a:gd name="T121" fmla="*/ T120 w 87"/>
                              <a:gd name="T122" fmla="+- 0 5040 5034"/>
                              <a:gd name="T123" fmla="*/ 5040 h 49"/>
                              <a:gd name="T124" fmla="+- 0 4975 4895"/>
                              <a:gd name="T125" fmla="*/ T124 w 87"/>
                              <a:gd name="T126" fmla="+- 0 5046 5034"/>
                              <a:gd name="T127" fmla="*/ 5046 h 49"/>
                              <a:gd name="T128" fmla="+- 0 4976 4895"/>
                              <a:gd name="T129" fmla="*/ T128 w 87"/>
                              <a:gd name="T130" fmla="+- 0 5055 5034"/>
                              <a:gd name="T131" fmla="*/ 5055 h 49"/>
                              <a:gd name="T132" fmla="+- 0 4969 4895"/>
                              <a:gd name="T133" fmla="*/ T132 w 87"/>
                              <a:gd name="T134" fmla="+- 0 5060 5034"/>
                              <a:gd name="T135" fmla="*/ 5060 h 49"/>
                              <a:gd name="T136" fmla="+- 0 4976 4895"/>
                              <a:gd name="T137" fmla="*/ T136 w 87"/>
                              <a:gd name="T138" fmla="+- 0 5060 5034"/>
                              <a:gd name="T139" fmla="*/ 5060 h 49"/>
                              <a:gd name="T140" fmla="+- 0 4982 4895"/>
                              <a:gd name="T141" fmla="*/ T140 w 87"/>
                              <a:gd name="T142" fmla="+- 0 5049 5034"/>
                              <a:gd name="T143" fmla="*/ 5049 h 49"/>
                              <a:gd name="T144" fmla="+- 0 4977 4895"/>
                              <a:gd name="T145" fmla="*/ T144 w 87"/>
                              <a:gd name="T146" fmla="+- 0 5038 5034"/>
                              <a:gd name="T147"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9" y="5"/>
                                </a:lnTo>
                                <a:lnTo>
                                  <a:pt x="57" y="7"/>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Line 1430"/>
                        <wps:cNvCnPr>
                          <a:cxnSpLocks noChangeShapeType="1"/>
                        </wps:cNvCnPr>
                        <wps:spPr bwMode="auto">
                          <a:xfrm>
                            <a:off x="510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AutoShape 1431"/>
                        <wps:cNvSpPr>
                          <a:spLocks/>
                        </wps:cNvSpPr>
                        <wps:spPr bwMode="auto">
                          <a:xfrm>
                            <a:off x="5042" y="5033"/>
                            <a:ext cx="125" cy="49"/>
                          </a:xfrm>
                          <a:custGeom>
                            <a:avLst/>
                            <a:gdLst>
                              <a:gd name="T0" fmla="+- 0 5043 5043"/>
                              <a:gd name="T1" fmla="*/ T0 w 125"/>
                              <a:gd name="T2" fmla="+- 0 5034 5034"/>
                              <a:gd name="T3" fmla="*/ 5034 h 49"/>
                              <a:gd name="T4" fmla="+- 0 5067 5043"/>
                              <a:gd name="T5" fmla="*/ T4 w 125"/>
                              <a:gd name="T6" fmla="+- 0 5040 5034"/>
                              <a:gd name="T7" fmla="*/ 5040 h 49"/>
                              <a:gd name="T8" fmla="+- 0 5056 5043"/>
                              <a:gd name="T9" fmla="*/ T8 w 125"/>
                              <a:gd name="T10" fmla="+- 0 5081 5034"/>
                              <a:gd name="T11" fmla="*/ 5081 h 49"/>
                              <a:gd name="T12" fmla="+- 0 5073 5043"/>
                              <a:gd name="T13" fmla="*/ T12 w 125"/>
                              <a:gd name="T14" fmla="+- 0 5034 5034"/>
                              <a:gd name="T15" fmla="*/ 5034 h 49"/>
                              <a:gd name="T16" fmla="+- 0 5083 5043"/>
                              <a:gd name="T17" fmla="*/ T16 w 125"/>
                              <a:gd name="T18" fmla="+- 0 5075 5034"/>
                              <a:gd name="T19" fmla="*/ 5075 h 49"/>
                              <a:gd name="T20" fmla="+- 0 5090 5043"/>
                              <a:gd name="T21" fmla="*/ T20 w 125"/>
                              <a:gd name="T22" fmla="+- 0 5081 5034"/>
                              <a:gd name="T23" fmla="*/ 5081 h 49"/>
                              <a:gd name="T24" fmla="+- 0 5106 5043"/>
                              <a:gd name="T25" fmla="*/ T24 w 125"/>
                              <a:gd name="T26" fmla="+- 0 5070 5034"/>
                              <a:gd name="T27" fmla="*/ 5070 h 49"/>
                              <a:gd name="T28" fmla="+- 0 5100 5043"/>
                              <a:gd name="T29" fmla="*/ T28 w 125"/>
                              <a:gd name="T30" fmla="+- 0 5074 5034"/>
                              <a:gd name="T31" fmla="*/ 5074 h 49"/>
                              <a:gd name="T32" fmla="+- 0 5104 5043"/>
                              <a:gd name="T33" fmla="*/ T32 w 125"/>
                              <a:gd name="T34" fmla="+- 0 5079 5034"/>
                              <a:gd name="T35" fmla="*/ 5079 h 49"/>
                              <a:gd name="T36" fmla="+- 0 5109 5043"/>
                              <a:gd name="T37" fmla="*/ T36 w 125"/>
                              <a:gd name="T38" fmla="+- 0 5082 5034"/>
                              <a:gd name="T39" fmla="*/ 5082 h 49"/>
                              <a:gd name="T40" fmla="+- 0 5127 5043"/>
                              <a:gd name="T41" fmla="*/ T40 w 125"/>
                              <a:gd name="T42" fmla="+- 0 5077 5034"/>
                              <a:gd name="T43" fmla="*/ 5077 h 49"/>
                              <a:gd name="T44" fmla="+- 0 5106 5043"/>
                              <a:gd name="T45" fmla="*/ T44 w 125"/>
                              <a:gd name="T46" fmla="+- 0 5075 5034"/>
                              <a:gd name="T47" fmla="*/ 5075 h 49"/>
                              <a:gd name="T48" fmla="+- 0 5129 5043"/>
                              <a:gd name="T49" fmla="*/ T48 w 125"/>
                              <a:gd name="T50" fmla="+- 0 5060 5034"/>
                              <a:gd name="T51" fmla="*/ 5060 h 49"/>
                              <a:gd name="T52" fmla="+- 0 5123 5043"/>
                              <a:gd name="T53" fmla="*/ T52 w 125"/>
                              <a:gd name="T54" fmla="+- 0 5065 5034"/>
                              <a:gd name="T55" fmla="*/ 5065 h 49"/>
                              <a:gd name="T56" fmla="+- 0 5118 5043"/>
                              <a:gd name="T57" fmla="*/ T56 w 125"/>
                              <a:gd name="T58" fmla="+- 0 5076 5034"/>
                              <a:gd name="T59" fmla="*/ 5076 h 49"/>
                              <a:gd name="T60" fmla="+- 0 5127 5043"/>
                              <a:gd name="T61" fmla="*/ T60 w 125"/>
                              <a:gd name="T62" fmla="+- 0 5077 5034"/>
                              <a:gd name="T63" fmla="*/ 5077 h 49"/>
                              <a:gd name="T64" fmla="+- 0 5129 5043"/>
                              <a:gd name="T65" fmla="*/ T64 w 125"/>
                              <a:gd name="T66" fmla="+- 0 5060 5034"/>
                              <a:gd name="T67" fmla="*/ 5060 h 49"/>
                              <a:gd name="T68" fmla="+- 0 5109 5043"/>
                              <a:gd name="T69" fmla="*/ T68 w 125"/>
                              <a:gd name="T70" fmla="+- 0 5034 5034"/>
                              <a:gd name="T71" fmla="*/ 5034 h 49"/>
                              <a:gd name="T72" fmla="+- 0 5100 5043"/>
                              <a:gd name="T73" fmla="*/ T72 w 125"/>
                              <a:gd name="T74" fmla="+- 0 5041 5034"/>
                              <a:gd name="T75" fmla="*/ 5041 h 49"/>
                              <a:gd name="T76" fmla="+- 0 5099 5043"/>
                              <a:gd name="T77" fmla="*/ T76 w 125"/>
                              <a:gd name="T78" fmla="+- 0 5054 5034"/>
                              <a:gd name="T79" fmla="*/ 5054 h 49"/>
                              <a:gd name="T80" fmla="+- 0 5105 5043"/>
                              <a:gd name="T81" fmla="*/ T80 w 125"/>
                              <a:gd name="T82" fmla="+- 0 5063 5034"/>
                              <a:gd name="T83" fmla="*/ 5063 h 49"/>
                              <a:gd name="T84" fmla="+- 0 5117 5043"/>
                              <a:gd name="T85" fmla="*/ T84 w 125"/>
                              <a:gd name="T86" fmla="+- 0 5065 5034"/>
                              <a:gd name="T87" fmla="*/ 5065 h 49"/>
                              <a:gd name="T88" fmla="+- 0 5123 5043"/>
                              <a:gd name="T89" fmla="*/ T88 w 125"/>
                              <a:gd name="T90" fmla="+- 0 5060 5034"/>
                              <a:gd name="T91" fmla="*/ 5060 h 49"/>
                              <a:gd name="T92" fmla="+- 0 5109 5043"/>
                              <a:gd name="T93" fmla="*/ T92 w 125"/>
                              <a:gd name="T94" fmla="+- 0 5059 5034"/>
                              <a:gd name="T95" fmla="*/ 5059 h 49"/>
                              <a:gd name="T96" fmla="+- 0 5105 5043"/>
                              <a:gd name="T97" fmla="*/ T96 w 125"/>
                              <a:gd name="T98" fmla="+- 0 5052 5034"/>
                              <a:gd name="T99" fmla="*/ 5052 h 49"/>
                              <a:gd name="T100" fmla="+- 0 5106 5043"/>
                              <a:gd name="T101" fmla="*/ T100 w 125"/>
                              <a:gd name="T102" fmla="+- 0 5044 5034"/>
                              <a:gd name="T103" fmla="*/ 5044 h 49"/>
                              <a:gd name="T104" fmla="+- 0 5109 5043"/>
                              <a:gd name="T105" fmla="*/ T104 w 125"/>
                              <a:gd name="T106" fmla="+- 0 5039 5034"/>
                              <a:gd name="T107" fmla="*/ 5039 h 49"/>
                              <a:gd name="T108" fmla="+- 0 5124 5043"/>
                              <a:gd name="T109" fmla="*/ T108 w 125"/>
                              <a:gd name="T110" fmla="+- 0 5038 5034"/>
                              <a:gd name="T111" fmla="*/ 5038 h 49"/>
                              <a:gd name="T112" fmla="+- 0 5118 5043"/>
                              <a:gd name="T113" fmla="*/ T112 w 125"/>
                              <a:gd name="T114" fmla="+- 0 5034 5034"/>
                              <a:gd name="T115" fmla="*/ 5034 h 49"/>
                              <a:gd name="T116" fmla="+- 0 5116 5043"/>
                              <a:gd name="T117" fmla="*/ T116 w 125"/>
                              <a:gd name="T118" fmla="+- 0 5038 5034"/>
                              <a:gd name="T119" fmla="*/ 5038 h 49"/>
                              <a:gd name="T120" fmla="+- 0 5121 5043"/>
                              <a:gd name="T121" fmla="*/ T120 w 125"/>
                              <a:gd name="T122" fmla="+- 0 5044 5034"/>
                              <a:gd name="T123" fmla="*/ 5044 h 49"/>
                              <a:gd name="T124" fmla="+- 0 5123 5043"/>
                              <a:gd name="T125" fmla="*/ T124 w 125"/>
                              <a:gd name="T126" fmla="+- 0 5050 5034"/>
                              <a:gd name="T127" fmla="*/ 5050 h 49"/>
                              <a:gd name="T128" fmla="+- 0 5120 5043"/>
                              <a:gd name="T129" fmla="*/ T128 w 125"/>
                              <a:gd name="T130" fmla="+- 0 5058 5034"/>
                              <a:gd name="T131" fmla="*/ 5058 h 49"/>
                              <a:gd name="T132" fmla="+- 0 5123 5043"/>
                              <a:gd name="T133" fmla="*/ T132 w 125"/>
                              <a:gd name="T134" fmla="+- 0 5060 5034"/>
                              <a:gd name="T135" fmla="*/ 5060 h 49"/>
                              <a:gd name="T136" fmla="+- 0 5129 5043"/>
                              <a:gd name="T137" fmla="*/ T136 w 125"/>
                              <a:gd name="T138" fmla="+- 0 5060 5034"/>
                              <a:gd name="T139" fmla="*/ 5060 h 49"/>
                              <a:gd name="T140" fmla="+- 0 5128 5043"/>
                              <a:gd name="T141" fmla="*/ T140 w 125"/>
                              <a:gd name="T142" fmla="+- 0 5043 5034"/>
                              <a:gd name="T143" fmla="*/ 5043 h 49"/>
                              <a:gd name="T144" fmla="+- 0 5142 5043"/>
                              <a:gd name="T145" fmla="*/ T144 w 125"/>
                              <a:gd name="T146" fmla="+- 0 5069 5034"/>
                              <a:gd name="T147" fmla="*/ 5069 h 49"/>
                              <a:gd name="T148" fmla="+- 0 5136 5043"/>
                              <a:gd name="T149" fmla="*/ T148 w 125"/>
                              <a:gd name="T150" fmla="+- 0 5073 5034"/>
                              <a:gd name="T151" fmla="*/ 5073 h 49"/>
                              <a:gd name="T152" fmla="+- 0 5141 5043"/>
                              <a:gd name="T153" fmla="*/ T152 w 125"/>
                              <a:gd name="T154" fmla="+- 0 5079 5034"/>
                              <a:gd name="T155" fmla="*/ 5079 h 49"/>
                              <a:gd name="T156" fmla="+- 0 5147 5043"/>
                              <a:gd name="T157" fmla="*/ T156 w 125"/>
                              <a:gd name="T158" fmla="+- 0 5082 5034"/>
                              <a:gd name="T159" fmla="*/ 5082 h 49"/>
                              <a:gd name="T160" fmla="+- 0 5160 5043"/>
                              <a:gd name="T161" fmla="*/ T160 w 125"/>
                              <a:gd name="T162" fmla="+- 0 5080 5034"/>
                              <a:gd name="T163" fmla="*/ 5080 h 49"/>
                              <a:gd name="T164" fmla="+- 0 5149 5043"/>
                              <a:gd name="T165" fmla="*/ T164 w 125"/>
                              <a:gd name="T166" fmla="+- 0 5077 5034"/>
                              <a:gd name="T167" fmla="*/ 5077 h 49"/>
                              <a:gd name="T168" fmla="+- 0 5145 5043"/>
                              <a:gd name="T169" fmla="*/ T168 w 125"/>
                              <a:gd name="T170" fmla="+- 0 5075 5034"/>
                              <a:gd name="T171" fmla="*/ 5075 h 49"/>
                              <a:gd name="T172" fmla="+- 0 5143 5043"/>
                              <a:gd name="T173" fmla="*/ T172 w 125"/>
                              <a:gd name="T174" fmla="+- 0 5072 5034"/>
                              <a:gd name="T175" fmla="*/ 5072 h 49"/>
                              <a:gd name="T176" fmla="+- 0 5164 5043"/>
                              <a:gd name="T177" fmla="*/ T176 w 125"/>
                              <a:gd name="T178" fmla="+- 0 5055 5034"/>
                              <a:gd name="T179" fmla="*/ 5055 h 49"/>
                              <a:gd name="T180" fmla="+- 0 5156 5043"/>
                              <a:gd name="T181" fmla="*/ T180 w 125"/>
                              <a:gd name="T182" fmla="+- 0 5056 5034"/>
                              <a:gd name="T183" fmla="*/ 5056 h 49"/>
                              <a:gd name="T184" fmla="+- 0 5161 5043"/>
                              <a:gd name="T185" fmla="*/ T184 w 125"/>
                              <a:gd name="T186" fmla="+- 0 5063 5034"/>
                              <a:gd name="T187" fmla="*/ 5063 h 49"/>
                              <a:gd name="T188" fmla="+- 0 5160 5043"/>
                              <a:gd name="T189" fmla="*/ T188 w 125"/>
                              <a:gd name="T190" fmla="+- 0 5072 5034"/>
                              <a:gd name="T191" fmla="*/ 5072 h 49"/>
                              <a:gd name="T192" fmla="+- 0 5156 5043"/>
                              <a:gd name="T193" fmla="*/ T192 w 125"/>
                              <a:gd name="T194" fmla="+- 0 5076 5034"/>
                              <a:gd name="T195" fmla="*/ 5076 h 49"/>
                              <a:gd name="T196" fmla="+- 0 5163 5043"/>
                              <a:gd name="T197" fmla="*/ T196 w 125"/>
                              <a:gd name="T198" fmla="+- 0 5077 5034"/>
                              <a:gd name="T199" fmla="*/ 5077 h 49"/>
                              <a:gd name="T200" fmla="+- 0 5167 5043"/>
                              <a:gd name="T201" fmla="*/ T200 w 125"/>
                              <a:gd name="T202" fmla="+- 0 5070 5034"/>
                              <a:gd name="T203" fmla="*/ 5070 h 49"/>
                              <a:gd name="T204" fmla="+- 0 5166 5043"/>
                              <a:gd name="T205" fmla="*/ T204 w 125"/>
                              <a:gd name="T206" fmla="+- 0 5057 5034"/>
                              <a:gd name="T207" fmla="*/ 5057 h 49"/>
                              <a:gd name="T208" fmla="+- 0 5165 5043"/>
                              <a:gd name="T209" fmla="*/ T208 w 125"/>
                              <a:gd name="T210" fmla="+- 0 5034 5034"/>
                              <a:gd name="T211" fmla="*/ 5034 h 49"/>
                              <a:gd name="T212" fmla="+- 0 5138 5043"/>
                              <a:gd name="T213" fmla="*/ T212 w 125"/>
                              <a:gd name="T214" fmla="+- 0 5059 5034"/>
                              <a:gd name="T215" fmla="*/ 5059 h 49"/>
                              <a:gd name="T216" fmla="+- 0 5145 5043"/>
                              <a:gd name="T217" fmla="*/ T216 w 125"/>
                              <a:gd name="T218" fmla="+- 0 5057 5034"/>
                              <a:gd name="T219" fmla="*/ 5057 h 49"/>
                              <a:gd name="T220" fmla="+- 0 5164 5043"/>
                              <a:gd name="T221" fmla="*/ T220 w 125"/>
                              <a:gd name="T222" fmla="+- 0 5055 5034"/>
                              <a:gd name="T223" fmla="*/ 5055 h 49"/>
                              <a:gd name="T224" fmla="+- 0 5144 5043"/>
                              <a:gd name="T225" fmla="*/ T224 w 125"/>
                              <a:gd name="T226" fmla="+- 0 5053 5034"/>
                              <a:gd name="T227" fmla="*/ 5053 h 49"/>
                              <a:gd name="T228" fmla="+- 0 5165 5043"/>
                              <a:gd name="T229" fmla="*/ T228 w 125"/>
                              <a:gd name="T230" fmla="+- 0 5040 5034"/>
                              <a:gd name="T231" fmla="*/ 5040 h 49"/>
                              <a:gd name="T232" fmla="+- 0 5156 5043"/>
                              <a:gd name="T233" fmla="*/ T232 w 125"/>
                              <a:gd name="T234" fmla="+- 0 5050 5034"/>
                              <a:gd name="T235" fmla="*/ 5050 h 49"/>
                              <a:gd name="T236" fmla="+- 0 5146 5043"/>
                              <a:gd name="T237" fmla="*/ T236 w 125"/>
                              <a:gd name="T238" fmla="+- 0 5051 5034"/>
                              <a:gd name="T239" fmla="*/ 5051 h 49"/>
                              <a:gd name="T240" fmla="+- 0 5161 5043"/>
                              <a:gd name="T241" fmla="*/ T240 w 125"/>
                              <a:gd name="T242" fmla="+- 0 5053 5034"/>
                              <a:gd name="T243" fmla="*/ 5053 h 49"/>
                              <a:gd name="T244" fmla="+- 0 5156 5043"/>
                              <a:gd name="T245" fmla="*/ T244 w 125"/>
                              <a:gd name="T246" fmla="+- 0 5050 5034"/>
                              <a:gd name="T24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63" y="36"/>
                                </a:moveTo>
                                <a:lnTo>
                                  <a:pt x="56" y="36"/>
                                </a:lnTo>
                                <a:lnTo>
                                  <a:pt x="57" y="40"/>
                                </a:lnTo>
                                <a:lnTo>
                                  <a:pt x="58"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7" y="7"/>
                                </a:lnTo>
                                <a:lnTo>
                                  <a:pt x="56" y="11"/>
                                </a:lnTo>
                                <a:lnTo>
                                  <a:pt x="56" y="20"/>
                                </a:lnTo>
                                <a:lnTo>
                                  <a:pt x="57" y="24"/>
                                </a:lnTo>
                                <a:lnTo>
                                  <a:pt x="62"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Line 1432"/>
                        <wps:cNvCnPr>
                          <a:cxnSpLocks noChangeShapeType="1"/>
                        </wps:cNvCnPr>
                        <wps:spPr bwMode="auto">
                          <a:xfrm>
                            <a:off x="527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AutoShape 1433"/>
                        <wps:cNvSpPr>
                          <a:spLocks/>
                        </wps:cNvSpPr>
                        <wps:spPr bwMode="auto">
                          <a:xfrm>
                            <a:off x="5261" y="5033"/>
                            <a:ext cx="31" cy="49"/>
                          </a:xfrm>
                          <a:custGeom>
                            <a:avLst/>
                            <a:gdLst>
                              <a:gd name="T0" fmla="+- 0 5273 5262"/>
                              <a:gd name="T1" fmla="*/ T0 w 31"/>
                              <a:gd name="T2" fmla="+- 0 5034 5034"/>
                              <a:gd name="T3" fmla="*/ 5034 h 49"/>
                              <a:gd name="T4" fmla="+- 0 5267 5262"/>
                              <a:gd name="T5" fmla="*/ T4 w 31"/>
                              <a:gd name="T6" fmla="+- 0 5037 5034"/>
                              <a:gd name="T7" fmla="*/ 5037 h 49"/>
                              <a:gd name="T8" fmla="+- 0 5264 5262"/>
                              <a:gd name="T9" fmla="*/ T8 w 31"/>
                              <a:gd name="T10" fmla="+- 0 5041 5034"/>
                              <a:gd name="T11" fmla="*/ 5041 h 49"/>
                              <a:gd name="T12" fmla="+- 0 5266 5262"/>
                              <a:gd name="T13" fmla="*/ T12 w 31"/>
                              <a:gd name="T14" fmla="+- 0 5054 5034"/>
                              <a:gd name="T15" fmla="*/ 5054 h 49"/>
                              <a:gd name="T16" fmla="+- 0 5265 5262"/>
                              <a:gd name="T17" fmla="*/ T16 w 31"/>
                              <a:gd name="T18" fmla="+- 0 5060 5034"/>
                              <a:gd name="T19" fmla="*/ 5060 h 49"/>
                              <a:gd name="T20" fmla="+- 0 5262 5262"/>
                              <a:gd name="T21" fmla="*/ T20 w 31"/>
                              <a:gd name="T22" fmla="+- 0 5073 5034"/>
                              <a:gd name="T23" fmla="*/ 5073 h 49"/>
                              <a:gd name="T24" fmla="+- 0 5266 5262"/>
                              <a:gd name="T25" fmla="*/ T24 w 31"/>
                              <a:gd name="T26" fmla="+- 0 5078 5034"/>
                              <a:gd name="T27" fmla="*/ 5078 h 49"/>
                              <a:gd name="T28" fmla="+- 0 5272 5262"/>
                              <a:gd name="T29" fmla="*/ T28 w 31"/>
                              <a:gd name="T30" fmla="+- 0 5082 5034"/>
                              <a:gd name="T31" fmla="*/ 5082 h 49"/>
                              <a:gd name="T32" fmla="+- 0 5285 5262"/>
                              <a:gd name="T33" fmla="*/ T32 w 31"/>
                              <a:gd name="T34" fmla="+- 0 5081 5034"/>
                              <a:gd name="T35" fmla="*/ 5081 h 49"/>
                              <a:gd name="T36" fmla="+- 0 5274 5262"/>
                              <a:gd name="T37" fmla="*/ T36 w 31"/>
                              <a:gd name="T38" fmla="+- 0 5077 5034"/>
                              <a:gd name="T39" fmla="*/ 5077 h 49"/>
                              <a:gd name="T40" fmla="+- 0 5269 5262"/>
                              <a:gd name="T41" fmla="*/ T40 w 31"/>
                              <a:gd name="T42" fmla="+- 0 5073 5034"/>
                              <a:gd name="T43" fmla="*/ 5073 h 49"/>
                              <a:gd name="T44" fmla="+- 0 5268 5262"/>
                              <a:gd name="T45" fmla="*/ T44 w 31"/>
                              <a:gd name="T46" fmla="+- 0 5067 5034"/>
                              <a:gd name="T47" fmla="*/ 5067 h 49"/>
                              <a:gd name="T48" fmla="+- 0 5270 5262"/>
                              <a:gd name="T49" fmla="*/ T48 w 31"/>
                              <a:gd name="T50" fmla="+- 0 5064 5034"/>
                              <a:gd name="T51" fmla="*/ 5064 h 49"/>
                              <a:gd name="T52" fmla="+- 0 5274 5262"/>
                              <a:gd name="T53" fmla="*/ T52 w 31"/>
                              <a:gd name="T54" fmla="+- 0 5061 5034"/>
                              <a:gd name="T55" fmla="*/ 5061 h 49"/>
                              <a:gd name="T56" fmla="+- 0 5288 5262"/>
                              <a:gd name="T57" fmla="*/ T56 w 31"/>
                              <a:gd name="T58" fmla="+- 0 5059 5034"/>
                              <a:gd name="T59" fmla="*/ 5059 h 49"/>
                              <a:gd name="T60" fmla="+- 0 5287 5262"/>
                              <a:gd name="T61" fmla="*/ T60 w 31"/>
                              <a:gd name="T62" fmla="+- 0 5054 5034"/>
                              <a:gd name="T63" fmla="*/ 5054 h 49"/>
                              <a:gd name="T64" fmla="+- 0 5272 5262"/>
                              <a:gd name="T65" fmla="*/ T64 w 31"/>
                              <a:gd name="T66" fmla="+- 0 5052 5034"/>
                              <a:gd name="T67" fmla="*/ 5052 h 49"/>
                              <a:gd name="T68" fmla="+- 0 5270 5262"/>
                              <a:gd name="T69" fmla="*/ T68 w 31"/>
                              <a:gd name="T70" fmla="+- 0 5043 5034"/>
                              <a:gd name="T71" fmla="*/ 5043 h 49"/>
                              <a:gd name="T72" fmla="+- 0 5272 5262"/>
                              <a:gd name="T73" fmla="*/ T72 w 31"/>
                              <a:gd name="T74" fmla="+- 0 5040 5034"/>
                              <a:gd name="T75" fmla="*/ 5040 h 49"/>
                              <a:gd name="T76" fmla="+- 0 5275 5262"/>
                              <a:gd name="T77" fmla="*/ T76 w 31"/>
                              <a:gd name="T78" fmla="+- 0 5038 5034"/>
                              <a:gd name="T79" fmla="*/ 5038 h 49"/>
                              <a:gd name="T80" fmla="+- 0 5287 5262"/>
                              <a:gd name="T81" fmla="*/ T80 w 31"/>
                              <a:gd name="T82" fmla="+- 0 5037 5034"/>
                              <a:gd name="T83" fmla="*/ 5037 h 49"/>
                              <a:gd name="T84" fmla="+- 0 5281 5262"/>
                              <a:gd name="T85" fmla="*/ T84 w 31"/>
                              <a:gd name="T86" fmla="+- 0 5034 5034"/>
                              <a:gd name="T87" fmla="*/ 5034 h 49"/>
                              <a:gd name="T88" fmla="+- 0 5277 5262"/>
                              <a:gd name="T89" fmla="*/ T88 w 31"/>
                              <a:gd name="T90" fmla="+- 0 5059 5034"/>
                              <a:gd name="T91" fmla="*/ 5059 h 49"/>
                              <a:gd name="T92" fmla="+- 0 5282 5262"/>
                              <a:gd name="T93" fmla="*/ T92 w 31"/>
                              <a:gd name="T94" fmla="+- 0 5062 5034"/>
                              <a:gd name="T95" fmla="*/ 5062 h 49"/>
                              <a:gd name="T96" fmla="+- 0 5285 5262"/>
                              <a:gd name="T97" fmla="*/ T96 w 31"/>
                              <a:gd name="T98" fmla="+- 0 5065 5034"/>
                              <a:gd name="T99" fmla="*/ 5065 h 49"/>
                              <a:gd name="T100" fmla="+- 0 5286 5262"/>
                              <a:gd name="T101" fmla="*/ T100 w 31"/>
                              <a:gd name="T102" fmla="+- 0 5071 5034"/>
                              <a:gd name="T103" fmla="*/ 5071 h 49"/>
                              <a:gd name="T104" fmla="+- 0 5284 5262"/>
                              <a:gd name="T105" fmla="*/ T104 w 31"/>
                              <a:gd name="T106" fmla="+- 0 5075 5034"/>
                              <a:gd name="T107" fmla="*/ 5075 h 49"/>
                              <a:gd name="T108" fmla="+- 0 5280 5262"/>
                              <a:gd name="T109" fmla="*/ T108 w 31"/>
                              <a:gd name="T110" fmla="+- 0 5077 5034"/>
                              <a:gd name="T111" fmla="*/ 5077 h 49"/>
                              <a:gd name="T112" fmla="+- 0 5291 5262"/>
                              <a:gd name="T113" fmla="*/ T112 w 31"/>
                              <a:gd name="T114" fmla="+- 0 5076 5034"/>
                              <a:gd name="T115" fmla="*/ 5076 h 49"/>
                              <a:gd name="T116" fmla="+- 0 5292 5262"/>
                              <a:gd name="T117" fmla="*/ T116 w 31"/>
                              <a:gd name="T118" fmla="+- 0 5064 5034"/>
                              <a:gd name="T119" fmla="*/ 5064 h 49"/>
                              <a:gd name="T120" fmla="+- 0 5288 5262"/>
                              <a:gd name="T121" fmla="*/ T120 w 31"/>
                              <a:gd name="T122" fmla="+- 0 5059 5034"/>
                              <a:gd name="T123" fmla="*/ 5059 h 49"/>
                              <a:gd name="T124" fmla="+- 0 5279 5262"/>
                              <a:gd name="T125" fmla="*/ T124 w 31"/>
                              <a:gd name="T126" fmla="+- 0 5038 5034"/>
                              <a:gd name="T127" fmla="*/ 5038 h 49"/>
                              <a:gd name="T128" fmla="+- 0 5282 5262"/>
                              <a:gd name="T129" fmla="*/ T128 w 31"/>
                              <a:gd name="T130" fmla="+- 0 5040 5034"/>
                              <a:gd name="T131" fmla="*/ 5040 h 49"/>
                              <a:gd name="T132" fmla="+- 0 5284 5262"/>
                              <a:gd name="T133" fmla="*/ T132 w 31"/>
                              <a:gd name="T134" fmla="+- 0 5043 5034"/>
                              <a:gd name="T135" fmla="*/ 5043 h 49"/>
                              <a:gd name="T136" fmla="+- 0 5282 5262"/>
                              <a:gd name="T137" fmla="*/ T136 w 31"/>
                              <a:gd name="T138" fmla="+- 0 5052 5034"/>
                              <a:gd name="T139" fmla="*/ 5052 h 49"/>
                              <a:gd name="T140" fmla="+- 0 5287 5262"/>
                              <a:gd name="T141" fmla="*/ T140 w 31"/>
                              <a:gd name="T142" fmla="+- 0 5054 5034"/>
                              <a:gd name="T143" fmla="*/ 5054 h 49"/>
                              <a:gd name="T144" fmla="+- 0 5291 5262"/>
                              <a:gd name="T145" fmla="*/ T144 w 31"/>
                              <a:gd name="T146" fmla="+- 0 5050 5034"/>
                              <a:gd name="T147" fmla="*/ 5050 h 49"/>
                              <a:gd name="T148" fmla="+- 0 5289 5262"/>
                              <a:gd name="T149" fmla="*/ T148 w 31"/>
                              <a:gd name="T150" fmla="+- 0 5039 5034"/>
                              <a:gd name="T151" fmla="*/ 503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19" y="0"/>
                                </a:moveTo>
                                <a:lnTo>
                                  <a:pt x="11" y="0"/>
                                </a:lnTo>
                                <a:lnTo>
                                  <a:pt x="8" y="1"/>
                                </a:lnTo>
                                <a:lnTo>
                                  <a:pt x="5" y="3"/>
                                </a:lnTo>
                                <a:lnTo>
                                  <a:pt x="3" y="5"/>
                                </a:lnTo>
                                <a:lnTo>
                                  <a:pt x="2" y="7"/>
                                </a:lnTo>
                                <a:lnTo>
                                  <a:pt x="1" y="16"/>
                                </a:lnTo>
                                <a:lnTo>
                                  <a:pt x="4" y="20"/>
                                </a:lnTo>
                                <a:lnTo>
                                  <a:pt x="9" y="23"/>
                                </a:lnTo>
                                <a:lnTo>
                                  <a:pt x="3" y="26"/>
                                </a:lnTo>
                                <a:lnTo>
                                  <a:pt x="0" y="30"/>
                                </a:lnTo>
                                <a:lnTo>
                                  <a:pt x="0" y="39"/>
                                </a:lnTo>
                                <a:lnTo>
                                  <a:pt x="1" y="42"/>
                                </a:lnTo>
                                <a:lnTo>
                                  <a:pt x="4" y="44"/>
                                </a:lnTo>
                                <a:lnTo>
                                  <a:pt x="7" y="47"/>
                                </a:lnTo>
                                <a:lnTo>
                                  <a:pt x="10" y="48"/>
                                </a:lnTo>
                                <a:lnTo>
                                  <a:pt x="19" y="48"/>
                                </a:lnTo>
                                <a:lnTo>
                                  <a:pt x="23" y="47"/>
                                </a:lnTo>
                                <a:lnTo>
                                  <a:pt x="27" y="43"/>
                                </a:lnTo>
                                <a:lnTo>
                                  <a:pt x="12" y="43"/>
                                </a:lnTo>
                                <a:lnTo>
                                  <a:pt x="10" y="43"/>
                                </a:lnTo>
                                <a:lnTo>
                                  <a:pt x="7" y="39"/>
                                </a:lnTo>
                                <a:lnTo>
                                  <a:pt x="6" y="37"/>
                                </a:lnTo>
                                <a:lnTo>
                                  <a:pt x="6" y="33"/>
                                </a:lnTo>
                                <a:lnTo>
                                  <a:pt x="6"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6" y="4"/>
                                </a:lnTo>
                                <a:lnTo>
                                  <a:pt x="25" y="3"/>
                                </a:lnTo>
                                <a:lnTo>
                                  <a:pt x="22" y="1"/>
                                </a:lnTo>
                                <a:lnTo>
                                  <a:pt x="19" y="0"/>
                                </a:lnTo>
                                <a:close/>
                                <a:moveTo>
                                  <a:pt x="26" y="25"/>
                                </a:moveTo>
                                <a:lnTo>
                                  <a:pt x="15" y="25"/>
                                </a:lnTo>
                                <a:lnTo>
                                  <a:pt x="18" y="27"/>
                                </a:lnTo>
                                <a:lnTo>
                                  <a:pt x="20" y="28"/>
                                </a:lnTo>
                                <a:lnTo>
                                  <a:pt x="22" y="30"/>
                                </a:lnTo>
                                <a:lnTo>
                                  <a:pt x="23" y="31"/>
                                </a:lnTo>
                                <a:lnTo>
                                  <a:pt x="24" y="33"/>
                                </a:lnTo>
                                <a:lnTo>
                                  <a:pt x="24" y="37"/>
                                </a:lnTo>
                                <a:lnTo>
                                  <a:pt x="23" y="39"/>
                                </a:lnTo>
                                <a:lnTo>
                                  <a:pt x="22" y="41"/>
                                </a:lnTo>
                                <a:lnTo>
                                  <a:pt x="20" y="43"/>
                                </a:lnTo>
                                <a:lnTo>
                                  <a:pt x="18" y="43"/>
                                </a:lnTo>
                                <a:lnTo>
                                  <a:pt x="27" y="43"/>
                                </a:lnTo>
                                <a:lnTo>
                                  <a:pt x="29" y="42"/>
                                </a:lnTo>
                                <a:lnTo>
                                  <a:pt x="30" y="39"/>
                                </a:lnTo>
                                <a:lnTo>
                                  <a:pt x="30" y="30"/>
                                </a:lnTo>
                                <a:lnTo>
                                  <a:pt x="27" y="26"/>
                                </a:lnTo>
                                <a:lnTo>
                                  <a:pt x="26" y="25"/>
                                </a:lnTo>
                                <a:close/>
                                <a:moveTo>
                                  <a:pt x="26"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Line 1434"/>
                        <wps:cNvCnPr>
                          <a:cxnSpLocks noChangeShapeType="1"/>
                        </wps:cNvCnPr>
                        <wps:spPr bwMode="auto">
                          <a:xfrm>
                            <a:off x="545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AutoShape 1435"/>
                        <wps:cNvSpPr>
                          <a:spLocks/>
                        </wps:cNvSpPr>
                        <wps:spPr bwMode="auto">
                          <a:xfrm>
                            <a:off x="5386" y="5033"/>
                            <a:ext cx="125" cy="49"/>
                          </a:xfrm>
                          <a:custGeom>
                            <a:avLst/>
                            <a:gdLst>
                              <a:gd name="T0" fmla="+- 0 5395 5387"/>
                              <a:gd name="T1" fmla="*/ T0 w 125"/>
                              <a:gd name="T2" fmla="+- 0 5035 5034"/>
                              <a:gd name="T3" fmla="*/ 5035 h 49"/>
                              <a:gd name="T4" fmla="+- 0 5389 5387"/>
                              <a:gd name="T5" fmla="*/ T4 w 125"/>
                              <a:gd name="T6" fmla="+- 0 5042 5034"/>
                              <a:gd name="T7" fmla="*/ 5042 h 49"/>
                              <a:gd name="T8" fmla="+- 0 5397 5387"/>
                              <a:gd name="T9" fmla="*/ T8 w 125"/>
                              <a:gd name="T10" fmla="+- 0 5057 5034"/>
                              <a:gd name="T11" fmla="*/ 5057 h 49"/>
                              <a:gd name="T12" fmla="+- 0 5387 5387"/>
                              <a:gd name="T13" fmla="*/ T12 w 125"/>
                              <a:gd name="T14" fmla="+- 0 5073 5034"/>
                              <a:gd name="T15" fmla="*/ 5073 h 49"/>
                              <a:gd name="T16" fmla="+- 0 5398 5387"/>
                              <a:gd name="T17" fmla="*/ T16 w 125"/>
                              <a:gd name="T18" fmla="+- 0 5082 5034"/>
                              <a:gd name="T19" fmla="*/ 5082 h 49"/>
                              <a:gd name="T20" fmla="+- 0 5415 5387"/>
                              <a:gd name="T21" fmla="*/ T20 w 125"/>
                              <a:gd name="T22" fmla="+- 0 5077 5034"/>
                              <a:gd name="T23" fmla="*/ 5077 h 49"/>
                              <a:gd name="T24" fmla="+- 0 5396 5387"/>
                              <a:gd name="T25" fmla="*/ T24 w 125"/>
                              <a:gd name="T26" fmla="+- 0 5075 5034"/>
                              <a:gd name="T27" fmla="*/ 5075 h 49"/>
                              <a:gd name="T28" fmla="+- 0 5393 5387"/>
                              <a:gd name="T29" fmla="*/ T28 w 125"/>
                              <a:gd name="T30" fmla="+- 0 5067 5034"/>
                              <a:gd name="T31" fmla="*/ 5067 h 49"/>
                              <a:gd name="T32" fmla="+- 0 5397 5387"/>
                              <a:gd name="T33" fmla="*/ T32 w 125"/>
                              <a:gd name="T34" fmla="+- 0 5062 5034"/>
                              <a:gd name="T35" fmla="*/ 5062 h 49"/>
                              <a:gd name="T36" fmla="+- 0 5414 5387"/>
                              <a:gd name="T37" fmla="*/ T36 w 125"/>
                              <a:gd name="T38" fmla="+- 0 5059 5034"/>
                              <a:gd name="T39" fmla="*/ 5059 h 49"/>
                              <a:gd name="T40" fmla="+- 0 5402 5387"/>
                              <a:gd name="T41" fmla="*/ T40 w 125"/>
                              <a:gd name="T42" fmla="+- 0 5054 5034"/>
                              <a:gd name="T43" fmla="*/ 5054 h 49"/>
                              <a:gd name="T44" fmla="+- 0 5395 5387"/>
                              <a:gd name="T45" fmla="*/ T44 w 125"/>
                              <a:gd name="T46" fmla="+- 0 5043 5034"/>
                              <a:gd name="T47" fmla="*/ 5043 h 49"/>
                              <a:gd name="T48" fmla="+- 0 5398 5387"/>
                              <a:gd name="T49" fmla="*/ T48 w 125"/>
                              <a:gd name="T50" fmla="+- 0 5039 5034"/>
                              <a:gd name="T51" fmla="*/ 5039 h 49"/>
                              <a:gd name="T52" fmla="+- 0 5410 5387"/>
                              <a:gd name="T53" fmla="*/ T52 w 125"/>
                              <a:gd name="T54" fmla="+- 0 5035 5034"/>
                              <a:gd name="T55" fmla="*/ 5035 h 49"/>
                              <a:gd name="T56" fmla="+- 0 5402 5387"/>
                              <a:gd name="T57" fmla="*/ T56 w 125"/>
                              <a:gd name="T58" fmla="+- 0 5059 5034"/>
                              <a:gd name="T59" fmla="*/ 5059 h 49"/>
                              <a:gd name="T60" fmla="+- 0 5409 5387"/>
                              <a:gd name="T61" fmla="*/ T60 w 125"/>
                              <a:gd name="T62" fmla="+- 0 5064 5034"/>
                              <a:gd name="T63" fmla="*/ 5064 h 49"/>
                              <a:gd name="T64" fmla="+- 0 5412 5387"/>
                              <a:gd name="T65" fmla="*/ T64 w 125"/>
                              <a:gd name="T66" fmla="+- 0 5071 5034"/>
                              <a:gd name="T67" fmla="*/ 5071 h 49"/>
                              <a:gd name="T68" fmla="+- 0 5405 5387"/>
                              <a:gd name="T69" fmla="*/ T68 w 125"/>
                              <a:gd name="T70" fmla="+- 0 5077 5034"/>
                              <a:gd name="T71" fmla="*/ 5077 h 49"/>
                              <a:gd name="T72" fmla="+- 0 5418 5387"/>
                              <a:gd name="T73" fmla="*/ T72 w 125"/>
                              <a:gd name="T74" fmla="+- 0 5073 5034"/>
                              <a:gd name="T75" fmla="*/ 5073 h 49"/>
                              <a:gd name="T76" fmla="+- 0 5414 5387"/>
                              <a:gd name="T77" fmla="*/ T76 w 125"/>
                              <a:gd name="T78" fmla="+- 0 5059 5034"/>
                              <a:gd name="T79" fmla="*/ 5059 h 49"/>
                              <a:gd name="T80" fmla="+- 0 5407 5387"/>
                              <a:gd name="T81" fmla="*/ T80 w 125"/>
                              <a:gd name="T82" fmla="+- 0 5039 5034"/>
                              <a:gd name="T83" fmla="*/ 5039 h 49"/>
                              <a:gd name="T84" fmla="+- 0 5410 5387"/>
                              <a:gd name="T85" fmla="*/ T84 w 125"/>
                              <a:gd name="T86" fmla="+- 0 5043 5034"/>
                              <a:gd name="T87" fmla="*/ 5043 h 49"/>
                              <a:gd name="T88" fmla="+- 0 5402 5387"/>
                              <a:gd name="T89" fmla="*/ T88 w 125"/>
                              <a:gd name="T90" fmla="+- 0 5054 5034"/>
                              <a:gd name="T91" fmla="*/ 5054 h 49"/>
                              <a:gd name="T92" fmla="+- 0 5416 5387"/>
                              <a:gd name="T93" fmla="*/ T92 w 125"/>
                              <a:gd name="T94" fmla="+- 0 5050 5034"/>
                              <a:gd name="T95" fmla="*/ 5050 h 49"/>
                              <a:gd name="T96" fmla="+- 0 5414 5387"/>
                              <a:gd name="T97" fmla="*/ T96 w 125"/>
                              <a:gd name="T98" fmla="+- 0 5038 5034"/>
                              <a:gd name="T99" fmla="*/ 5038 h 49"/>
                              <a:gd name="T100" fmla="+- 0 5427 5387"/>
                              <a:gd name="T101" fmla="*/ T100 w 125"/>
                              <a:gd name="T102" fmla="+- 0 5081 5034"/>
                              <a:gd name="T103" fmla="*/ 5081 h 49"/>
                              <a:gd name="T104" fmla="+- 0 5469 5387"/>
                              <a:gd name="T105" fmla="*/ T104 w 125"/>
                              <a:gd name="T106" fmla="+- 0 5034 5034"/>
                              <a:gd name="T107" fmla="*/ 5034 h 49"/>
                              <a:gd name="T108" fmla="+- 0 5443 5387"/>
                              <a:gd name="T109" fmla="*/ T108 w 125"/>
                              <a:gd name="T110" fmla="+- 0 5074 5034"/>
                              <a:gd name="T111" fmla="*/ 5074 h 49"/>
                              <a:gd name="T112" fmla="+- 0 5472 5387"/>
                              <a:gd name="T113" fmla="*/ T112 w 125"/>
                              <a:gd name="T114" fmla="+- 0 5077 5034"/>
                              <a:gd name="T115" fmla="*/ 5077 h 49"/>
                              <a:gd name="T116" fmla="+- 0 5452 5387"/>
                              <a:gd name="T117" fmla="*/ T116 w 125"/>
                              <a:gd name="T118" fmla="+- 0 5073 5034"/>
                              <a:gd name="T119" fmla="*/ 5073 h 49"/>
                              <a:gd name="T120" fmla="+- 0 5449 5387"/>
                              <a:gd name="T121" fmla="*/ T120 w 125"/>
                              <a:gd name="T122" fmla="+- 0 5051 5034"/>
                              <a:gd name="T123" fmla="*/ 5051 h 49"/>
                              <a:gd name="T124" fmla="+- 0 5453 5387"/>
                              <a:gd name="T125" fmla="*/ T124 w 125"/>
                              <a:gd name="T126" fmla="+- 0 5040 5034"/>
                              <a:gd name="T127" fmla="*/ 5040 h 49"/>
                              <a:gd name="T128" fmla="+- 0 5469 5387"/>
                              <a:gd name="T129" fmla="*/ T128 w 125"/>
                              <a:gd name="T130" fmla="+- 0 5034 5034"/>
                              <a:gd name="T131" fmla="*/ 5034 h 49"/>
                              <a:gd name="T132" fmla="+- 0 5464 5387"/>
                              <a:gd name="T133" fmla="*/ T132 w 125"/>
                              <a:gd name="T134" fmla="+- 0 5040 5034"/>
                              <a:gd name="T135" fmla="*/ 5040 h 49"/>
                              <a:gd name="T136" fmla="+- 0 5467 5387"/>
                              <a:gd name="T137" fmla="*/ T136 w 125"/>
                              <a:gd name="T138" fmla="+- 0 5051 5034"/>
                              <a:gd name="T139" fmla="*/ 5051 h 49"/>
                              <a:gd name="T140" fmla="+- 0 5465 5387"/>
                              <a:gd name="T141" fmla="*/ T140 w 125"/>
                              <a:gd name="T142" fmla="+- 0 5073 5034"/>
                              <a:gd name="T143" fmla="*/ 5073 h 49"/>
                              <a:gd name="T144" fmla="+- 0 5472 5387"/>
                              <a:gd name="T145" fmla="*/ T144 w 125"/>
                              <a:gd name="T146" fmla="+- 0 5077 5034"/>
                              <a:gd name="T147" fmla="*/ 5077 h 49"/>
                              <a:gd name="T148" fmla="+- 0 5472 5387"/>
                              <a:gd name="T149" fmla="*/ T148 w 125"/>
                              <a:gd name="T150" fmla="+- 0 5038 5034"/>
                              <a:gd name="T151" fmla="*/ 5038 h 49"/>
                              <a:gd name="T152" fmla="+- 0 5481 5387"/>
                              <a:gd name="T153" fmla="*/ T152 w 125"/>
                              <a:gd name="T154" fmla="+- 0 5073 5034"/>
                              <a:gd name="T155" fmla="*/ 5073 h 49"/>
                              <a:gd name="T156" fmla="+- 0 5488 5387"/>
                              <a:gd name="T157" fmla="*/ T156 w 125"/>
                              <a:gd name="T158" fmla="+- 0 5081 5034"/>
                              <a:gd name="T159" fmla="*/ 5081 h 49"/>
                              <a:gd name="T160" fmla="+- 0 5504 5387"/>
                              <a:gd name="T161" fmla="*/ T160 w 125"/>
                              <a:gd name="T162" fmla="+- 0 5080 5034"/>
                              <a:gd name="T163" fmla="*/ 5080 h 49"/>
                              <a:gd name="T164" fmla="+- 0 5491 5387"/>
                              <a:gd name="T165" fmla="*/ T164 w 125"/>
                              <a:gd name="T166" fmla="+- 0 5077 5034"/>
                              <a:gd name="T167" fmla="*/ 5077 h 49"/>
                              <a:gd name="T168" fmla="+- 0 5487 5387"/>
                              <a:gd name="T169" fmla="*/ T168 w 125"/>
                              <a:gd name="T170" fmla="+- 0 5072 5034"/>
                              <a:gd name="T171" fmla="*/ 5072 h 49"/>
                              <a:gd name="T172" fmla="+- 0 5498 5387"/>
                              <a:gd name="T173" fmla="*/ T172 w 125"/>
                              <a:gd name="T174" fmla="+- 0 5055 5034"/>
                              <a:gd name="T175" fmla="*/ 5055 h 49"/>
                              <a:gd name="T176" fmla="+- 0 5505 5387"/>
                              <a:gd name="T177" fmla="*/ T176 w 125"/>
                              <a:gd name="T178" fmla="+- 0 5063 5034"/>
                              <a:gd name="T179" fmla="*/ 5063 h 49"/>
                              <a:gd name="T180" fmla="+- 0 5502 5387"/>
                              <a:gd name="T181" fmla="*/ T180 w 125"/>
                              <a:gd name="T182" fmla="+- 0 5074 5034"/>
                              <a:gd name="T183" fmla="*/ 5074 h 49"/>
                              <a:gd name="T184" fmla="+- 0 5507 5387"/>
                              <a:gd name="T185" fmla="*/ T184 w 125"/>
                              <a:gd name="T186" fmla="+- 0 5077 5034"/>
                              <a:gd name="T187" fmla="*/ 5077 h 49"/>
                              <a:gd name="T188" fmla="+- 0 5511 5387"/>
                              <a:gd name="T189" fmla="*/ T188 w 125"/>
                              <a:gd name="T190" fmla="+- 0 5061 5034"/>
                              <a:gd name="T191" fmla="*/ 5061 h 49"/>
                              <a:gd name="T192" fmla="+- 0 5509 5387"/>
                              <a:gd name="T193" fmla="*/ T192 w 125"/>
                              <a:gd name="T194" fmla="+- 0 5034 5034"/>
                              <a:gd name="T195" fmla="*/ 5034 h 49"/>
                              <a:gd name="T196" fmla="+- 0 5487 5387"/>
                              <a:gd name="T197" fmla="*/ T196 w 125"/>
                              <a:gd name="T198" fmla="+- 0 5059 5034"/>
                              <a:gd name="T199" fmla="*/ 5059 h 49"/>
                              <a:gd name="T200" fmla="+- 0 5508 5387"/>
                              <a:gd name="T201" fmla="*/ T200 w 125"/>
                              <a:gd name="T202" fmla="+- 0 5055 5034"/>
                              <a:gd name="T203" fmla="*/ 5055 h 49"/>
                              <a:gd name="T204" fmla="+- 0 5489 5387"/>
                              <a:gd name="T205" fmla="*/ T204 w 125"/>
                              <a:gd name="T206" fmla="+- 0 5040 5034"/>
                              <a:gd name="T207" fmla="*/ 5040 h 49"/>
                              <a:gd name="T208" fmla="+- 0 5501 5387"/>
                              <a:gd name="T209" fmla="*/ T208 w 125"/>
                              <a:gd name="T210" fmla="+- 0 5050 5034"/>
                              <a:gd name="T211" fmla="*/ 5050 h 49"/>
                              <a:gd name="T212" fmla="+- 0 5488 5387"/>
                              <a:gd name="T213" fmla="*/ T212 w 125"/>
                              <a:gd name="T214" fmla="+- 0 5053 5034"/>
                              <a:gd name="T215" fmla="*/ 5053 h 49"/>
                              <a:gd name="T216" fmla="+- 0 5501 5387"/>
                              <a:gd name="T217" fmla="*/ T216 w 125"/>
                              <a:gd name="T218" fmla="+- 0 5050 5034"/>
                              <a:gd name="T219"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9"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2" y="0"/>
                                </a:moveTo>
                                <a:lnTo>
                                  <a:pt x="61" y="0"/>
                                </a:lnTo>
                                <a:lnTo>
                                  <a:pt x="56" y="8"/>
                                </a:lnTo>
                                <a:lnTo>
                                  <a:pt x="56" y="40"/>
                                </a:lnTo>
                                <a:lnTo>
                                  <a:pt x="61" y="48"/>
                                </a:lnTo>
                                <a:lnTo>
                                  <a:pt x="82" y="48"/>
                                </a:lnTo>
                                <a:lnTo>
                                  <a:pt x="85" y="43"/>
                                </a:lnTo>
                                <a:lnTo>
                                  <a:pt x="69" y="43"/>
                                </a:lnTo>
                                <a:lnTo>
                                  <a:pt x="66" y="42"/>
                                </a:lnTo>
                                <a:lnTo>
                                  <a:pt x="65" y="39"/>
                                </a:lnTo>
                                <a:lnTo>
                                  <a:pt x="63" y="36"/>
                                </a:lnTo>
                                <a:lnTo>
                                  <a:pt x="62" y="31"/>
                                </a:lnTo>
                                <a:lnTo>
                                  <a:pt x="62" y="17"/>
                                </a:lnTo>
                                <a:lnTo>
                                  <a:pt x="63" y="12"/>
                                </a:lnTo>
                                <a:lnTo>
                                  <a:pt x="65" y="9"/>
                                </a:lnTo>
                                <a:lnTo>
                                  <a:pt x="66" y="6"/>
                                </a:lnTo>
                                <a:lnTo>
                                  <a:pt x="69" y="4"/>
                                </a:lnTo>
                                <a:lnTo>
                                  <a:pt x="85" y="4"/>
                                </a:lnTo>
                                <a:lnTo>
                                  <a:pt x="82" y="0"/>
                                </a:lnTo>
                                <a:close/>
                                <a:moveTo>
                                  <a:pt x="85" y="4"/>
                                </a:moveTo>
                                <a:lnTo>
                                  <a:pt x="74" y="4"/>
                                </a:lnTo>
                                <a:lnTo>
                                  <a:pt x="77" y="6"/>
                                </a:lnTo>
                                <a:lnTo>
                                  <a:pt x="78" y="9"/>
                                </a:lnTo>
                                <a:lnTo>
                                  <a:pt x="80" y="12"/>
                                </a:lnTo>
                                <a:lnTo>
                                  <a:pt x="80" y="17"/>
                                </a:lnTo>
                                <a:lnTo>
                                  <a:pt x="80" y="31"/>
                                </a:lnTo>
                                <a:lnTo>
                                  <a:pt x="80" y="36"/>
                                </a:lnTo>
                                <a:lnTo>
                                  <a:pt x="78" y="39"/>
                                </a:lnTo>
                                <a:lnTo>
                                  <a:pt x="77" y="42"/>
                                </a:lnTo>
                                <a:lnTo>
                                  <a:pt x="74" y="43"/>
                                </a:lnTo>
                                <a:lnTo>
                                  <a:pt x="85" y="43"/>
                                </a:lnTo>
                                <a:lnTo>
                                  <a:pt x="87" y="40"/>
                                </a:lnTo>
                                <a:lnTo>
                                  <a:pt x="87" y="8"/>
                                </a:lnTo>
                                <a:lnTo>
                                  <a:pt x="85" y="4"/>
                                </a:lnTo>
                                <a:close/>
                                <a:moveTo>
                                  <a:pt x="100" y="35"/>
                                </a:moveTo>
                                <a:lnTo>
                                  <a:pt x="93"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Line 1436"/>
                        <wps:cNvCnPr>
                          <a:cxnSpLocks noChangeShapeType="1"/>
                        </wps:cNvCnPr>
                        <wps:spPr bwMode="auto">
                          <a:xfrm>
                            <a:off x="562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AutoShape 1437"/>
                        <wps:cNvSpPr>
                          <a:spLocks/>
                        </wps:cNvSpPr>
                        <wps:spPr bwMode="auto">
                          <a:xfrm>
                            <a:off x="5577" y="5033"/>
                            <a:ext cx="78" cy="49"/>
                          </a:xfrm>
                          <a:custGeom>
                            <a:avLst/>
                            <a:gdLst>
                              <a:gd name="T0" fmla="+- 0 5589 5578"/>
                              <a:gd name="T1" fmla="*/ T0 w 78"/>
                              <a:gd name="T2" fmla="+- 0 5034 5034"/>
                              <a:gd name="T3" fmla="*/ 5034 h 49"/>
                              <a:gd name="T4" fmla="+- 0 5583 5578"/>
                              <a:gd name="T5" fmla="*/ T4 w 78"/>
                              <a:gd name="T6" fmla="+- 0 5037 5034"/>
                              <a:gd name="T7" fmla="*/ 5037 h 49"/>
                              <a:gd name="T8" fmla="+- 0 5580 5578"/>
                              <a:gd name="T9" fmla="*/ T8 w 78"/>
                              <a:gd name="T10" fmla="+- 0 5042 5034"/>
                              <a:gd name="T11" fmla="*/ 5042 h 49"/>
                              <a:gd name="T12" fmla="+- 0 5582 5578"/>
                              <a:gd name="T13" fmla="*/ T12 w 78"/>
                              <a:gd name="T14" fmla="+- 0 5054 5034"/>
                              <a:gd name="T15" fmla="*/ 5054 h 49"/>
                              <a:gd name="T16" fmla="+- 0 5581 5578"/>
                              <a:gd name="T17" fmla="*/ T16 w 78"/>
                              <a:gd name="T18" fmla="+- 0 5060 5034"/>
                              <a:gd name="T19" fmla="*/ 5060 h 49"/>
                              <a:gd name="T20" fmla="+- 0 5578 5578"/>
                              <a:gd name="T21" fmla="*/ T20 w 78"/>
                              <a:gd name="T22" fmla="+- 0 5073 5034"/>
                              <a:gd name="T23" fmla="*/ 5073 h 49"/>
                              <a:gd name="T24" fmla="+- 0 5585 5578"/>
                              <a:gd name="T25" fmla="*/ T24 w 78"/>
                              <a:gd name="T26" fmla="+- 0 5081 5034"/>
                              <a:gd name="T27" fmla="*/ 5081 h 49"/>
                              <a:gd name="T28" fmla="+- 0 5598 5578"/>
                              <a:gd name="T29" fmla="*/ T28 w 78"/>
                              <a:gd name="T30" fmla="+- 0 5082 5034"/>
                              <a:gd name="T31" fmla="*/ 5082 h 49"/>
                              <a:gd name="T32" fmla="+- 0 5606 5578"/>
                              <a:gd name="T33" fmla="*/ T32 w 78"/>
                              <a:gd name="T34" fmla="+- 0 5077 5034"/>
                              <a:gd name="T35" fmla="*/ 5077 h 49"/>
                              <a:gd name="T36" fmla="+- 0 5588 5578"/>
                              <a:gd name="T37" fmla="*/ T36 w 78"/>
                              <a:gd name="T38" fmla="+- 0 5077 5034"/>
                              <a:gd name="T39" fmla="*/ 5077 h 49"/>
                              <a:gd name="T40" fmla="+- 0 5585 5578"/>
                              <a:gd name="T41" fmla="*/ T40 w 78"/>
                              <a:gd name="T42" fmla="+- 0 5073 5034"/>
                              <a:gd name="T43" fmla="*/ 5073 h 49"/>
                              <a:gd name="T44" fmla="+- 0 5584 5578"/>
                              <a:gd name="T45" fmla="*/ T44 w 78"/>
                              <a:gd name="T46" fmla="+- 0 5067 5034"/>
                              <a:gd name="T47" fmla="*/ 5067 h 49"/>
                              <a:gd name="T48" fmla="+- 0 5586 5578"/>
                              <a:gd name="T49" fmla="*/ T48 w 78"/>
                              <a:gd name="T50" fmla="+- 0 5064 5034"/>
                              <a:gd name="T51" fmla="*/ 5064 h 49"/>
                              <a:gd name="T52" fmla="+- 0 5590 5578"/>
                              <a:gd name="T53" fmla="*/ T52 w 78"/>
                              <a:gd name="T54" fmla="+- 0 5061 5034"/>
                              <a:gd name="T55" fmla="*/ 5061 h 49"/>
                              <a:gd name="T56" fmla="+- 0 5605 5578"/>
                              <a:gd name="T57" fmla="*/ T56 w 78"/>
                              <a:gd name="T58" fmla="+- 0 5059 5034"/>
                              <a:gd name="T59" fmla="*/ 5059 h 49"/>
                              <a:gd name="T60" fmla="+- 0 5603 5578"/>
                              <a:gd name="T61" fmla="*/ T60 w 78"/>
                              <a:gd name="T62" fmla="+- 0 5054 5034"/>
                              <a:gd name="T63" fmla="*/ 5054 h 49"/>
                              <a:gd name="T64" fmla="+- 0 5588 5578"/>
                              <a:gd name="T65" fmla="*/ T64 w 78"/>
                              <a:gd name="T66" fmla="+- 0 5052 5034"/>
                              <a:gd name="T67" fmla="*/ 5052 h 49"/>
                              <a:gd name="T68" fmla="+- 0 5586 5578"/>
                              <a:gd name="T69" fmla="*/ T68 w 78"/>
                              <a:gd name="T70" fmla="+- 0 5043 5034"/>
                              <a:gd name="T71" fmla="*/ 5043 h 49"/>
                              <a:gd name="T72" fmla="+- 0 5588 5578"/>
                              <a:gd name="T73" fmla="*/ T72 w 78"/>
                              <a:gd name="T74" fmla="+- 0 5040 5034"/>
                              <a:gd name="T75" fmla="*/ 5040 h 49"/>
                              <a:gd name="T76" fmla="+- 0 5591 5578"/>
                              <a:gd name="T77" fmla="*/ T76 w 78"/>
                              <a:gd name="T78" fmla="+- 0 5038 5034"/>
                              <a:gd name="T79" fmla="*/ 5038 h 49"/>
                              <a:gd name="T80" fmla="+- 0 5603 5578"/>
                              <a:gd name="T81" fmla="*/ T80 w 78"/>
                              <a:gd name="T82" fmla="+- 0 5037 5034"/>
                              <a:gd name="T83" fmla="*/ 5037 h 49"/>
                              <a:gd name="T84" fmla="+- 0 5597 5578"/>
                              <a:gd name="T85" fmla="*/ T84 w 78"/>
                              <a:gd name="T86" fmla="+- 0 5034 5034"/>
                              <a:gd name="T87" fmla="*/ 5034 h 49"/>
                              <a:gd name="T88" fmla="+- 0 5593 5578"/>
                              <a:gd name="T89" fmla="*/ T88 w 78"/>
                              <a:gd name="T90" fmla="+- 0 5059 5034"/>
                              <a:gd name="T91" fmla="*/ 5059 h 49"/>
                              <a:gd name="T92" fmla="+- 0 5599 5578"/>
                              <a:gd name="T93" fmla="*/ T92 w 78"/>
                              <a:gd name="T94" fmla="+- 0 5062 5034"/>
                              <a:gd name="T95" fmla="*/ 5062 h 49"/>
                              <a:gd name="T96" fmla="+- 0 5602 5578"/>
                              <a:gd name="T97" fmla="*/ T96 w 78"/>
                              <a:gd name="T98" fmla="+- 0 5065 5034"/>
                              <a:gd name="T99" fmla="*/ 5065 h 49"/>
                              <a:gd name="T100" fmla="+- 0 5602 5578"/>
                              <a:gd name="T101" fmla="*/ T100 w 78"/>
                              <a:gd name="T102" fmla="+- 0 5071 5034"/>
                              <a:gd name="T103" fmla="*/ 5071 h 49"/>
                              <a:gd name="T104" fmla="+- 0 5598 5578"/>
                              <a:gd name="T105" fmla="*/ T104 w 78"/>
                              <a:gd name="T106" fmla="+- 0 5077 5034"/>
                              <a:gd name="T107" fmla="*/ 5077 h 49"/>
                              <a:gd name="T108" fmla="+- 0 5606 5578"/>
                              <a:gd name="T109" fmla="*/ T108 w 78"/>
                              <a:gd name="T110" fmla="+- 0 5077 5034"/>
                              <a:gd name="T111" fmla="*/ 5077 h 49"/>
                              <a:gd name="T112" fmla="+- 0 5609 5578"/>
                              <a:gd name="T113" fmla="*/ T112 w 78"/>
                              <a:gd name="T114" fmla="+- 0 5073 5034"/>
                              <a:gd name="T115" fmla="*/ 5073 h 49"/>
                              <a:gd name="T116" fmla="+- 0 5605 5578"/>
                              <a:gd name="T117" fmla="*/ T116 w 78"/>
                              <a:gd name="T118" fmla="+- 0 5060 5034"/>
                              <a:gd name="T119" fmla="*/ 5060 h 49"/>
                              <a:gd name="T120" fmla="+- 0 5605 5578"/>
                              <a:gd name="T121" fmla="*/ T120 w 78"/>
                              <a:gd name="T122" fmla="+- 0 5038 5034"/>
                              <a:gd name="T123" fmla="*/ 5038 h 49"/>
                              <a:gd name="T124" fmla="+- 0 5597 5578"/>
                              <a:gd name="T125" fmla="*/ T124 w 78"/>
                              <a:gd name="T126" fmla="+- 0 5039 5034"/>
                              <a:gd name="T127" fmla="*/ 5039 h 49"/>
                              <a:gd name="T128" fmla="+- 0 5600 5578"/>
                              <a:gd name="T129" fmla="*/ T128 w 78"/>
                              <a:gd name="T130" fmla="+- 0 5041 5034"/>
                              <a:gd name="T131" fmla="*/ 5041 h 49"/>
                              <a:gd name="T132" fmla="+- 0 5601 5578"/>
                              <a:gd name="T133" fmla="*/ T132 w 78"/>
                              <a:gd name="T134" fmla="+- 0 5049 5034"/>
                              <a:gd name="T135" fmla="*/ 5049 h 49"/>
                              <a:gd name="T136" fmla="+- 0 5593 5578"/>
                              <a:gd name="T137" fmla="*/ T136 w 78"/>
                              <a:gd name="T138" fmla="+- 0 5054 5034"/>
                              <a:gd name="T139" fmla="*/ 5054 h 49"/>
                              <a:gd name="T140" fmla="+- 0 5604 5578"/>
                              <a:gd name="T141" fmla="*/ T140 w 78"/>
                              <a:gd name="T142" fmla="+- 0 5054 5034"/>
                              <a:gd name="T143" fmla="*/ 5054 h 49"/>
                              <a:gd name="T144" fmla="+- 0 5607 5578"/>
                              <a:gd name="T145" fmla="*/ T144 w 78"/>
                              <a:gd name="T146" fmla="+- 0 5041 5034"/>
                              <a:gd name="T147" fmla="*/ 5041 h 49"/>
                              <a:gd name="T148" fmla="+- 0 5605 5578"/>
                              <a:gd name="T149" fmla="*/ T148 w 78"/>
                              <a:gd name="T150" fmla="+- 0 5038 5034"/>
                              <a:gd name="T151" fmla="*/ 5038 h 49"/>
                              <a:gd name="T152" fmla="+- 0 5618 5578"/>
                              <a:gd name="T153" fmla="*/ T152 w 78"/>
                              <a:gd name="T154" fmla="+- 0 5075 5034"/>
                              <a:gd name="T155" fmla="*/ 5075 h 49"/>
                              <a:gd name="T156" fmla="+- 0 5625 5578"/>
                              <a:gd name="T157" fmla="*/ T156 w 78"/>
                              <a:gd name="T158" fmla="+- 0 5081 5034"/>
                              <a:gd name="T159" fmla="*/ 5081 h 49"/>
                              <a:gd name="T160" fmla="+- 0 5656 5578"/>
                              <a:gd name="T161" fmla="*/ T160 w 78"/>
                              <a:gd name="T162" fmla="+- 0 5044 5034"/>
                              <a:gd name="T163" fmla="*/ 5044 h 49"/>
                              <a:gd name="T164" fmla="+- 0 5650 5578"/>
                              <a:gd name="T165" fmla="*/ T164 w 78"/>
                              <a:gd name="T166" fmla="+- 0 5081 5034"/>
                              <a:gd name="T167" fmla="*/ 5081 h 49"/>
                              <a:gd name="T168" fmla="+- 0 5656 5578"/>
                              <a:gd name="T169" fmla="*/ T168 w 78"/>
                              <a:gd name="T170" fmla="+- 0 5044 5034"/>
                              <a:gd name="T171" fmla="*/ 5044 h 49"/>
                              <a:gd name="T172" fmla="+- 0 5651 5578"/>
                              <a:gd name="T173" fmla="*/ T172 w 78"/>
                              <a:gd name="T174" fmla="+- 0 5034 5034"/>
                              <a:gd name="T175" fmla="*/ 5034 h 49"/>
                              <a:gd name="T176" fmla="+- 0 5646 5578"/>
                              <a:gd name="T177" fmla="*/ T176 w 78"/>
                              <a:gd name="T178" fmla="+- 0 5042 5034"/>
                              <a:gd name="T179" fmla="*/ 5042 h 49"/>
                              <a:gd name="T180" fmla="+- 0 5638 5578"/>
                              <a:gd name="T181" fmla="*/ T180 w 78"/>
                              <a:gd name="T182" fmla="+- 0 5047 5034"/>
                              <a:gd name="T183" fmla="*/ 5047 h 49"/>
                              <a:gd name="T184" fmla="+- 0 5647 5578"/>
                              <a:gd name="T185" fmla="*/ T184 w 78"/>
                              <a:gd name="T186" fmla="+- 0 5046 5034"/>
                              <a:gd name="T187" fmla="*/ 5046 h 49"/>
                              <a:gd name="T188" fmla="+- 0 5656 5578"/>
                              <a:gd name="T189" fmla="*/ T188 w 78"/>
                              <a:gd name="T190" fmla="+- 0 5044 5034"/>
                              <a:gd name="T191" fmla="*/ 504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0" y="8"/>
                                </a:lnTo>
                                <a:lnTo>
                                  <a:pt x="60" y="13"/>
                                </a:lnTo>
                                <a:lnTo>
                                  <a:pt x="66" y="13"/>
                                </a:lnTo>
                                <a:lnTo>
                                  <a:pt x="69"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Line 1438"/>
                        <wps:cNvCnPr>
                          <a:cxnSpLocks noChangeShapeType="1"/>
                        </wps:cNvCnPr>
                        <wps:spPr bwMode="auto">
                          <a:xfrm>
                            <a:off x="579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AutoShape 1439"/>
                        <wps:cNvSpPr>
                          <a:spLocks/>
                        </wps:cNvSpPr>
                        <wps:spPr bwMode="auto">
                          <a:xfrm>
                            <a:off x="5731" y="5033"/>
                            <a:ext cx="125" cy="49"/>
                          </a:xfrm>
                          <a:custGeom>
                            <a:avLst/>
                            <a:gdLst>
                              <a:gd name="T0" fmla="+- 0 5739 5731"/>
                              <a:gd name="T1" fmla="*/ T0 w 125"/>
                              <a:gd name="T2" fmla="+- 0 5035 5034"/>
                              <a:gd name="T3" fmla="*/ 5035 h 49"/>
                              <a:gd name="T4" fmla="+- 0 5733 5731"/>
                              <a:gd name="T5" fmla="*/ T4 w 125"/>
                              <a:gd name="T6" fmla="+- 0 5042 5034"/>
                              <a:gd name="T7" fmla="*/ 5042 h 49"/>
                              <a:gd name="T8" fmla="+- 0 5741 5731"/>
                              <a:gd name="T9" fmla="*/ T8 w 125"/>
                              <a:gd name="T10" fmla="+- 0 5057 5034"/>
                              <a:gd name="T11" fmla="*/ 5057 h 49"/>
                              <a:gd name="T12" fmla="+- 0 5731 5731"/>
                              <a:gd name="T13" fmla="*/ T12 w 125"/>
                              <a:gd name="T14" fmla="+- 0 5073 5034"/>
                              <a:gd name="T15" fmla="*/ 5073 h 49"/>
                              <a:gd name="T16" fmla="+- 0 5742 5731"/>
                              <a:gd name="T17" fmla="*/ T16 w 125"/>
                              <a:gd name="T18" fmla="+- 0 5082 5034"/>
                              <a:gd name="T19" fmla="*/ 5082 h 49"/>
                              <a:gd name="T20" fmla="+- 0 5759 5731"/>
                              <a:gd name="T21" fmla="*/ T20 w 125"/>
                              <a:gd name="T22" fmla="+- 0 5077 5034"/>
                              <a:gd name="T23" fmla="*/ 5077 h 49"/>
                              <a:gd name="T24" fmla="+- 0 5740 5731"/>
                              <a:gd name="T25" fmla="*/ T24 w 125"/>
                              <a:gd name="T26" fmla="+- 0 5075 5034"/>
                              <a:gd name="T27" fmla="*/ 5075 h 49"/>
                              <a:gd name="T28" fmla="+- 0 5738 5731"/>
                              <a:gd name="T29" fmla="*/ T28 w 125"/>
                              <a:gd name="T30" fmla="+- 0 5067 5034"/>
                              <a:gd name="T31" fmla="*/ 5067 h 49"/>
                              <a:gd name="T32" fmla="+- 0 5741 5731"/>
                              <a:gd name="T33" fmla="*/ T32 w 125"/>
                              <a:gd name="T34" fmla="+- 0 5062 5034"/>
                              <a:gd name="T35" fmla="*/ 5062 h 49"/>
                              <a:gd name="T36" fmla="+- 0 5758 5731"/>
                              <a:gd name="T37" fmla="*/ T36 w 125"/>
                              <a:gd name="T38" fmla="+- 0 5059 5034"/>
                              <a:gd name="T39" fmla="*/ 5059 h 49"/>
                              <a:gd name="T40" fmla="+- 0 5747 5731"/>
                              <a:gd name="T41" fmla="*/ T40 w 125"/>
                              <a:gd name="T42" fmla="+- 0 5054 5034"/>
                              <a:gd name="T43" fmla="*/ 5054 h 49"/>
                              <a:gd name="T44" fmla="+- 0 5739 5731"/>
                              <a:gd name="T45" fmla="*/ T44 w 125"/>
                              <a:gd name="T46" fmla="+- 0 5043 5034"/>
                              <a:gd name="T47" fmla="*/ 5043 h 49"/>
                              <a:gd name="T48" fmla="+- 0 5743 5731"/>
                              <a:gd name="T49" fmla="*/ T48 w 125"/>
                              <a:gd name="T50" fmla="+- 0 5039 5034"/>
                              <a:gd name="T51" fmla="*/ 5039 h 49"/>
                              <a:gd name="T52" fmla="+- 0 5754 5731"/>
                              <a:gd name="T53" fmla="*/ T52 w 125"/>
                              <a:gd name="T54" fmla="+- 0 5035 5034"/>
                              <a:gd name="T55" fmla="*/ 5035 h 49"/>
                              <a:gd name="T56" fmla="+- 0 5747 5731"/>
                              <a:gd name="T57" fmla="*/ T56 w 125"/>
                              <a:gd name="T58" fmla="+- 0 5059 5034"/>
                              <a:gd name="T59" fmla="*/ 5059 h 49"/>
                              <a:gd name="T60" fmla="+- 0 5754 5731"/>
                              <a:gd name="T61" fmla="*/ T60 w 125"/>
                              <a:gd name="T62" fmla="+- 0 5064 5034"/>
                              <a:gd name="T63" fmla="*/ 5064 h 49"/>
                              <a:gd name="T64" fmla="+- 0 5756 5731"/>
                              <a:gd name="T65" fmla="*/ T64 w 125"/>
                              <a:gd name="T66" fmla="+- 0 5071 5034"/>
                              <a:gd name="T67" fmla="*/ 5071 h 49"/>
                              <a:gd name="T68" fmla="+- 0 5750 5731"/>
                              <a:gd name="T69" fmla="*/ T68 w 125"/>
                              <a:gd name="T70" fmla="+- 0 5077 5034"/>
                              <a:gd name="T71" fmla="*/ 5077 h 49"/>
                              <a:gd name="T72" fmla="+- 0 5762 5731"/>
                              <a:gd name="T73" fmla="*/ T72 w 125"/>
                              <a:gd name="T74" fmla="+- 0 5073 5034"/>
                              <a:gd name="T75" fmla="*/ 5073 h 49"/>
                              <a:gd name="T76" fmla="+- 0 5758 5731"/>
                              <a:gd name="T77" fmla="*/ T76 w 125"/>
                              <a:gd name="T78" fmla="+- 0 5059 5034"/>
                              <a:gd name="T79" fmla="*/ 5059 h 49"/>
                              <a:gd name="T80" fmla="+- 0 5751 5731"/>
                              <a:gd name="T81" fmla="*/ T80 w 125"/>
                              <a:gd name="T82" fmla="+- 0 5039 5034"/>
                              <a:gd name="T83" fmla="*/ 5039 h 49"/>
                              <a:gd name="T84" fmla="+- 0 5754 5731"/>
                              <a:gd name="T85" fmla="*/ T84 w 125"/>
                              <a:gd name="T86" fmla="+- 0 5043 5034"/>
                              <a:gd name="T87" fmla="*/ 5043 h 49"/>
                              <a:gd name="T88" fmla="+- 0 5747 5731"/>
                              <a:gd name="T89" fmla="*/ T88 w 125"/>
                              <a:gd name="T90" fmla="+- 0 5054 5034"/>
                              <a:gd name="T91" fmla="*/ 5054 h 49"/>
                              <a:gd name="T92" fmla="+- 0 5760 5731"/>
                              <a:gd name="T93" fmla="*/ T92 w 125"/>
                              <a:gd name="T94" fmla="+- 0 5050 5034"/>
                              <a:gd name="T95" fmla="*/ 5050 h 49"/>
                              <a:gd name="T96" fmla="+- 0 5758 5731"/>
                              <a:gd name="T97" fmla="*/ T96 w 125"/>
                              <a:gd name="T98" fmla="+- 0 5038 5034"/>
                              <a:gd name="T99" fmla="*/ 5038 h 49"/>
                              <a:gd name="T100" fmla="+- 0 5772 5731"/>
                              <a:gd name="T101" fmla="*/ T100 w 125"/>
                              <a:gd name="T102" fmla="+- 0 5081 5034"/>
                              <a:gd name="T103" fmla="*/ 5081 h 49"/>
                              <a:gd name="T104" fmla="+- 0 5809 5731"/>
                              <a:gd name="T105" fmla="*/ T104 w 125"/>
                              <a:gd name="T106" fmla="+- 0 5044 5034"/>
                              <a:gd name="T107" fmla="*/ 5044 h 49"/>
                              <a:gd name="T108" fmla="+- 0 5809 5731"/>
                              <a:gd name="T109" fmla="*/ T108 w 125"/>
                              <a:gd name="T110" fmla="+- 0 5081 5034"/>
                              <a:gd name="T111" fmla="*/ 5081 h 49"/>
                              <a:gd name="T112" fmla="+- 0 5805 5731"/>
                              <a:gd name="T113" fmla="*/ T112 w 125"/>
                              <a:gd name="T114" fmla="+- 0 5034 5034"/>
                              <a:gd name="T115" fmla="*/ 5034 h 49"/>
                              <a:gd name="T116" fmla="+- 0 5792 5731"/>
                              <a:gd name="T117" fmla="*/ T116 w 125"/>
                              <a:gd name="T118" fmla="+- 0 5042 5034"/>
                              <a:gd name="T119" fmla="*/ 5042 h 49"/>
                              <a:gd name="T120" fmla="+- 0 5801 5731"/>
                              <a:gd name="T121" fmla="*/ T120 w 125"/>
                              <a:gd name="T122" fmla="+- 0 5046 5034"/>
                              <a:gd name="T123" fmla="*/ 5046 h 49"/>
                              <a:gd name="T124" fmla="+- 0 5809 5731"/>
                              <a:gd name="T125" fmla="*/ T124 w 125"/>
                              <a:gd name="T126" fmla="+- 0 5034 5034"/>
                              <a:gd name="T127" fmla="*/ 5034 h 49"/>
                              <a:gd name="T128" fmla="+- 0 5825 5731"/>
                              <a:gd name="T129" fmla="*/ T128 w 125"/>
                              <a:gd name="T130" fmla="+- 0 5073 5034"/>
                              <a:gd name="T131" fmla="*/ 5073 h 49"/>
                              <a:gd name="T132" fmla="+- 0 5833 5731"/>
                              <a:gd name="T133" fmla="*/ T132 w 125"/>
                              <a:gd name="T134" fmla="+- 0 5081 5034"/>
                              <a:gd name="T135" fmla="*/ 5081 h 49"/>
                              <a:gd name="T136" fmla="+- 0 5849 5731"/>
                              <a:gd name="T137" fmla="*/ T136 w 125"/>
                              <a:gd name="T138" fmla="+- 0 5080 5034"/>
                              <a:gd name="T139" fmla="*/ 5080 h 49"/>
                              <a:gd name="T140" fmla="+- 0 5836 5731"/>
                              <a:gd name="T141" fmla="*/ T140 w 125"/>
                              <a:gd name="T142" fmla="+- 0 5077 5034"/>
                              <a:gd name="T143" fmla="*/ 5077 h 49"/>
                              <a:gd name="T144" fmla="+- 0 5831 5731"/>
                              <a:gd name="T145" fmla="*/ T144 w 125"/>
                              <a:gd name="T146" fmla="+- 0 5072 5034"/>
                              <a:gd name="T147" fmla="*/ 5072 h 49"/>
                              <a:gd name="T148" fmla="+- 0 5843 5731"/>
                              <a:gd name="T149" fmla="*/ T148 w 125"/>
                              <a:gd name="T150" fmla="+- 0 5055 5034"/>
                              <a:gd name="T151" fmla="*/ 5055 h 49"/>
                              <a:gd name="T152" fmla="+- 0 5850 5731"/>
                              <a:gd name="T153" fmla="*/ T152 w 125"/>
                              <a:gd name="T154" fmla="+- 0 5063 5034"/>
                              <a:gd name="T155" fmla="*/ 5063 h 49"/>
                              <a:gd name="T156" fmla="+- 0 5847 5731"/>
                              <a:gd name="T157" fmla="*/ T156 w 125"/>
                              <a:gd name="T158" fmla="+- 0 5074 5034"/>
                              <a:gd name="T159" fmla="*/ 5074 h 49"/>
                              <a:gd name="T160" fmla="+- 0 5851 5731"/>
                              <a:gd name="T161" fmla="*/ T160 w 125"/>
                              <a:gd name="T162" fmla="+- 0 5077 5034"/>
                              <a:gd name="T163" fmla="*/ 5077 h 49"/>
                              <a:gd name="T164" fmla="+- 0 5856 5731"/>
                              <a:gd name="T165" fmla="*/ T164 w 125"/>
                              <a:gd name="T166" fmla="+- 0 5061 5034"/>
                              <a:gd name="T167" fmla="*/ 5061 h 49"/>
                              <a:gd name="T168" fmla="+- 0 5854 5731"/>
                              <a:gd name="T169" fmla="*/ T168 w 125"/>
                              <a:gd name="T170" fmla="+- 0 5034 5034"/>
                              <a:gd name="T171" fmla="*/ 5034 h 49"/>
                              <a:gd name="T172" fmla="+- 0 5831 5731"/>
                              <a:gd name="T173" fmla="*/ T172 w 125"/>
                              <a:gd name="T174" fmla="+- 0 5059 5034"/>
                              <a:gd name="T175" fmla="*/ 5059 h 49"/>
                              <a:gd name="T176" fmla="+- 0 5853 5731"/>
                              <a:gd name="T177" fmla="*/ T176 w 125"/>
                              <a:gd name="T178" fmla="+- 0 5055 5034"/>
                              <a:gd name="T179" fmla="*/ 5055 h 49"/>
                              <a:gd name="T180" fmla="+- 0 5834 5731"/>
                              <a:gd name="T181" fmla="*/ T180 w 125"/>
                              <a:gd name="T182" fmla="+- 0 5040 5034"/>
                              <a:gd name="T183" fmla="*/ 5040 h 49"/>
                              <a:gd name="T184" fmla="+- 0 5845 5731"/>
                              <a:gd name="T185" fmla="*/ T184 w 125"/>
                              <a:gd name="T186" fmla="+- 0 5050 5034"/>
                              <a:gd name="T187" fmla="*/ 5050 h 49"/>
                              <a:gd name="T188" fmla="+- 0 5833 5731"/>
                              <a:gd name="T189" fmla="*/ T188 w 125"/>
                              <a:gd name="T190" fmla="+- 0 5053 5034"/>
                              <a:gd name="T191" fmla="*/ 5053 h 49"/>
                              <a:gd name="T192" fmla="+- 0 5845 5731"/>
                              <a:gd name="T193" fmla="*/ T192 w 125"/>
                              <a:gd name="T194" fmla="+- 0 5050 5034"/>
                              <a:gd name="T195"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8"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8" y="15"/>
                                </a:lnTo>
                                <a:lnTo>
                                  <a:pt x="8" y="9"/>
                                </a:lnTo>
                                <a:lnTo>
                                  <a:pt x="9" y="7"/>
                                </a:lnTo>
                                <a:lnTo>
                                  <a:pt x="10" y="6"/>
                                </a:lnTo>
                                <a:lnTo>
                                  <a:pt x="12" y="5"/>
                                </a:lnTo>
                                <a:lnTo>
                                  <a:pt x="14"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4" y="0"/>
                                </a:lnTo>
                                <a:lnTo>
                                  <a:pt x="73" y="5"/>
                                </a:lnTo>
                                <a:lnTo>
                                  <a:pt x="68" y="8"/>
                                </a:lnTo>
                                <a:lnTo>
                                  <a:pt x="61" y="8"/>
                                </a:lnTo>
                                <a:lnTo>
                                  <a:pt x="61" y="13"/>
                                </a:lnTo>
                                <a:lnTo>
                                  <a:pt x="66" y="13"/>
                                </a:lnTo>
                                <a:lnTo>
                                  <a:pt x="70" y="12"/>
                                </a:lnTo>
                                <a:lnTo>
                                  <a:pt x="72" y="10"/>
                                </a:lnTo>
                                <a:lnTo>
                                  <a:pt x="78" y="10"/>
                                </a:lnTo>
                                <a:lnTo>
                                  <a:pt x="78" y="0"/>
                                </a:lnTo>
                                <a:close/>
                                <a:moveTo>
                                  <a:pt x="100" y="35"/>
                                </a:moveTo>
                                <a:lnTo>
                                  <a:pt x="94" y="35"/>
                                </a:lnTo>
                                <a:lnTo>
                                  <a:pt x="94" y="39"/>
                                </a:lnTo>
                                <a:lnTo>
                                  <a:pt x="96" y="43"/>
                                </a:lnTo>
                                <a:lnTo>
                                  <a:pt x="99" y="45"/>
                                </a:lnTo>
                                <a:lnTo>
                                  <a:pt x="102"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2"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2" y="21"/>
                                </a:lnTo>
                                <a:close/>
                                <a:moveTo>
                                  <a:pt x="123" y="0"/>
                                </a:moveTo>
                                <a:lnTo>
                                  <a:pt x="98" y="0"/>
                                </a:lnTo>
                                <a:lnTo>
                                  <a:pt x="96" y="25"/>
                                </a:lnTo>
                                <a:lnTo>
                                  <a:pt x="100" y="25"/>
                                </a:lnTo>
                                <a:lnTo>
                                  <a:pt x="103" y="23"/>
                                </a:lnTo>
                                <a:lnTo>
                                  <a:pt x="105" y="21"/>
                                </a:lnTo>
                                <a:lnTo>
                                  <a:pt x="122"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Line 1440"/>
                        <wps:cNvCnPr>
                          <a:cxnSpLocks noChangeShapeType="1"/>
                        </wps:cNvCnPr>
                        <wps:spPr bwMode="auto">
                          <a:xfrm>
                            <a:off x="596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AutoShape 1441"/>
                        <wps:cNvSpPr>
                          <a:spLocks/>
                        </wps:cNvSpPr>
                        <wps:spPr bwMode="auto">
                          <a:xfrm>
                            <a:off x="5916" y="5033"/>
                            <a:ext cx="87" cy="49"/>
                          </a:xfrm>
                          <a:custGeom>
                            <a:avLst/>
                            <a:gdLst>
                              <a:gd name="T0" fmla="+- 0 5928 5916"/>
                              <a:gd name="T1" fmla="*/ T0 w 87"/>
                              <a:gd name="T2" fmla="+- 0 5034 5034"/>
                              <a:gd name="T3" fmla="*/ 5034 h 49"/>
                              <a:gd name="T4" fmla="+- 0 5922 5916"/>
                              <a:gd name="T5" fmla="*/ T4 w 87"/>
                              <a:gd name="T6" fmla="+- 0 5037 5034"/>
                              <a:gd name="T7" fmla="*/ 5037 h 49"/>
                              <a:gd name="T8" fmla="+- 0 5918 5916"/>
                              <a:gd name="T9" fmla="*/ T8 w 87"/>
                              <a:gd name="T10" fmla="+- 0 5042 5034"/>
                              <a:gd name="T11" fmla="*/ 5042 h 49"/>
                              <a:gd name="T12" fmla="+- 0 5921 5916"/>
                              <a:gd name="T13" fmla="*/ T12 w 87"/>
                              <a:gd name="T14" fmla="+- 0 5054 5034"/>
                              <a:gd name="T15" fmla="*/ 5054 h 49"/>
                              <a:gd name="T16" fmla="+- 0 5920 5916"/>
                              <a:gd name="T17" fmla="*/ T16 w 87"/>
                              <a:gd name="T18" fmla="+- 0 5060 5034"/>
                              <a:gd name="T19" fmla="*/ 5060 h 49"/>
                              <a:gd name="T20" fmla="+- 0 5916 5916"/>
                              <a:gd name="T21" fmla="*/ T20 w 87"/>
                              <a:gd name="T22" fmla="+- 0 5073 5034"/>
                              <a:gd name="T23" fmla="*/ 5073 h 49"/>
                              <a:gd name="T24" fmla="+- 0 5923 5916"/>
                              <a:gd name="T25" fmla="*/ T24 w 87"/>
                              <a:gd name="T26" fmla="+- 0 5081 5034"/>
                              <a:gd name="T27" fmla="*/ 5081 h 49"/>
                              <a:gd name="T28" fmla="+- 0 5936 5916"/>
                              <a:gd name="T29" fmla="*/ T28 w 87"/>
                              <a:gd name="T30" fmla="+- 0 5082 5034"/>
                              <a:gd name="T31" fmla="*/ 5082 h 49"/>
                              <a:gd name="T32" fmla="+- 0 5944 5916"/>
                              <a:gd name="T33" fmla="*/ T32 w 87"/>
                              <a:gd name="T34" fmla="+- 0 5077 5034"/>
                              <a:gd name="T35" fmla="*/ 5077 h 49"/>
                              <a:gd name="T36" fmla="+- 0 5927 5916"/>
                              <a:gd name="T37" fmla="*/ T36 w 87"/>
                              <a:gd name="T38" fmla="+- 0 5077 5034"/>
                              <a:gd name="T39" fmla="*/ 5077 h 49"/>
                              <a:gd name="T40" fmla="+- 0 5923 5916"/>
                              <a:gd name="T41" fmla="*/ T40 w 87"/>
                              <a:gd name="T42" fmla="+- 0 5073 5034"/>
                              <a:gd name="T43" fmla="*/ 5073 h 49"/>
                              <a:gd name="T44" fmla="+- 0 5923 5916"/>
                              <a:gd name="T45" fmla="*/ T44 w 87"/>
                              <a:gd name="T46" fmla="+- 0 5067 5034"/>
                              <a:gd name="T47" fmla="*/ 5067 h 49"/>
                              <a:gd name="T48" fmla="+- 0 5925 5916"/>
                              <a:gd name="T49" fmla="*/ T48 w 87"/>
                              <a:gd name="T50" fmla="+- 0 5064 5034"/>
                              <a:gd name="T51" fmla="*/ 5064 h 49"/>
                              <a:gd name="T52" fmla="+- 0 5929 5916"/>
                              <a:gd name="T53" fmla="*/ T52 w 87"/>
                              <a:gd name="T54" fmla="+- 0 5061 5034"/>
                              <a:gd name="T55" fmla="*/ 5061 h 49"/>
                              <a:gd name="T56" fmla="+- 0 5943 5916"/>
                              <a:gd name="T57" fmla="*/ T56 w 87"/>
                              <a:gd name="T58" fmla="+- 0 5059 5034"/>
                              <a:gd name="T59" fmla="*/ 5059 h 49"/>
                              <a:gd name="T60" fmla="+- 0 5942 5916"/>
                              <a:gd name="T61" fmla="*/ T60 w 87"/>
                              <a:gd name="T62" fmla="+- 0 5054 5034"/>
                              <a:gd name="T63" fmla="*/ 5054 h 49"/>
                              <a:gd name="T64" fmla="+- 0 5927 5916"/>
                              <a:gd name="T65" fmla="*/ T64 w 87"/>
                              <a:gd name="T66" fmla="+- 0 5052 5034"/>
                              <a:gd name="T67" fmla="*/ 5052 h 49"/>
                              <a:gd name="T68" fmla="+- 0 5924 5916"/>
                              <a:gd name="T69" fmla="*/ T68 w 87"/>
                              <a:gd name="T70" fmla="+- 0 5043 5034"/>
                              <a:gd name="T71" fmla="*/ 5043 h 49"/>
                              <a:gd name="T72" fmla="+- 0 5926 5916"/>
                              <a:gd name="T73" fmla="*/ T72 w 87"/>
                              <a:gd name="T74" fmla="+- 0 5040 5034"/>
                              <a:gd name="T75" fmla="*/ 5040 h 49"/>
                              <a:gd name="T76" fmla="+- 0 5929 5916"/>
                              <a:gd name="T77" fmla="*/ T76 w 87"/>
                              <a:gd name="T78" fmla="+- 0 5038 5034"/>
                              <a:gd name="T79" fmla="*/ 5038 h 49"/>
                              <a:gd name="T80" fmla="+- 0 5942 5916"/>
                              <a:gd name="T81" fmla="*/ T80 w 87"/>
                              <a:gd name="T82" fmla="+- 0 5037 5034"/>
                              <a:gd name="T83" fmla="*/ 5037 h 49"/>
                              <a:gd name="T84" fmla="+- 0 5936 5916"/>
                              <a:gd name="T85" fmla="*/ T84 w 87"/>
                              <a:gd name="T86" fmla="+- 0 5034 5034"/>
                              <a:gd name="T87" fmla="*/ 5034 h 49"/>
                              <a:gd name="T88" fmla="+- 0 5932 5916"/>
                              <a:gd name="T89" fmla="*/ T88 w 87"/>
                              <a:gd name="T90" fmla="+- 0 5059 5034"/>
                              <a:gd name="T91" fmla="*/ 5059 h 49"/>
                              <a:gd name="T92" fmla="+- 0 5937 5916"/>
                              <a:gd name="T93" fmla="*/ T92 w 87"/>
                              <a:gd name="T94" fmla="+- 0 5062 5034"/>
                              <a:gd name="T95" fmla="*/ 5062 h 49"/>
                              <a:gd name="T96" fmla="+- 0 5940 5916"/>
                              <a:gd name="T97" fmla="*/ T96 w 87"/>
                              <a:gd name="T98" fmla="+- 0 5065 5034"/>
                              <a:gd name="T99" fmla="*/ 5065 h 49"/>
                              <a:gd name="T100" fmla="+- 0 5941 5916"/>
                              <a:gd name="T101" fmla="*/ T100 w 87"/>
                              <a:gd name="T102" fmla="+- 0 5071 5034"/>
                              <a:gd name="T103" fmla="*/ 5071 h 49"/>
                              <a:gd name="T104" fmla="+- 0 5937 5916"/>
                              <a:gd name="T105" fmla="*/ T104 w 87"/>
                              <a:gd name="T106" fmla="+- 0 5077 5034"/>
                              <a:gd name="T107" fmla="*/ 5077 h 49"/>
                              <a:gd name="T108" fmla="+- 0 5944 5916"/>
                              <a:gd name="T109" fmla="*/ T108 w 87"/>
                              <a:gd name="T110" fmla="+- 0 5077 5034"/>
                              <a:gd name="T111" fmla="*/ 5077 h 49"/>
                              <a:gd name="T112" fmla="+- 0 5947 5916"/>
                              <a:gd name="T113" fmla="*/ T112 w 87"/>
                              <a:gd name="T114" fmla="+- 0 5073 5034"/>
                              <a:gd name="T115" fmla="*/ 5073 h 49"/>
                              <a:gd name="T116" fmla="+- 0 5944 5916"/>
                              <a:gd name="T117" fmla="*/ T116 w 87"/>
                              <a:gd name="T118" fmla="+- 0 5060 5034"/>
                              <a:gd name="T119" fmla="*/ 5060 h 49"/>
                              <a:gd name="T120" fmla="+- 0 5943 5916"/>
                              <a:gd name="T121" fmla="*/ T120 w 87"/>
                              <a:gd name="T122" fmla="+- 0 5038 5034"/>
                              <a:gd name="T123" fmla="*/ 5038 h 49"/>
                              <a:gd name="T124" fmla="+- 0 5936 5916"/>
                              <a:gd name="T125" fmla="*/ T124 w 87"/>
                              <a:gd name="T126" fmla="+- 0 5039 5034"/>
                              <a:gd name="T127" fmla="*/ 5039 h 49"/>
                              <a:gd name="T128" fmla="+- 0 5939 5916"/>
                              <a:gd name="T129" fmla="*/ T128 w 87"/>
                              <a:gd name="T130" fmla="+- 0 5041 5034"/>
                              <a:gd name="T131" fmla="*/ 5041 h 49"/>
                              <a:gd name="T132" fmla="+- 0 5939 5916"/>
                              <a:gd name="T133" fmla="*/ T132 w 87"/>
                              <a:gd name="T134" fmla="+- 0 5049 5034"/>
                              <a:gd name="T135" fmla="*/ 5049 h 49"/>
                              <a:gd name="T136" fmla="+- 0 5932 5916"/>
                              <a:gd name="T137" fmla="*/ T136 w 87"/>
                              <a:gd name="T138" fmla="+- 0 5054 5034"/>
                              <a:gd name="T139" fmla="*/ 5054 h 49"/>
                              <a:gd name="T140" fmla="+- 0 5943 5916"/>
                              <a:gd name="T141" fmla="*/ T140 w 87"/>
                              <a:gd name="T142" fmla="+- 0 5054 5034"/>
                              <a:gd name="T143" fmla="*/ 5054 h 49"/>
                              <a:gd name="T144" fmla="+- 0 5945 5916"/>
                              <a:gd name="T145" fmla="*/ T144 w 87"/>
                              <a:gd name="T146" fmla="+- 0 5041 5034"/>
                              <a:gd name="T147" fmla="*/ 5041 h 49"/>
                              <a:gd name="T148" fmla="+- 0 5943 5916"/>
                              <a:gd name="T149" fmla="*/ T148 w 87"/>
                              <a:gd name="T150" fmla="+- 0 5038 5034"/>
                              <a:gd name="T151" fmla="*/ 5038 h 49"/>
                              <a:gd name="T152" fmla="+- 0 5957 5916"/>
                              <a:gd name="T153" fmla="*/ T152 w 87"/>
                              <a:gd name="T154" fmla="+- 0 5075 5034"/>
                              <a:gd name="T155" fmla="*/ 5075 h 49"/>
                              <a:gd name="T156" fmla="+- 0 5963 5916"/>
                              <a:gd name="T157" fmla="*/ T156 w 87"/>
                              <a:gd name="T158" fmla="+- 0 5081 5034"/>
                              <a:gd name="T159" fmla="*/ 5081 h 49"/>
                              <a:gd name="T160" fmla="+- 0 6000 5916"/>
                              <a:gd name="T161" fmla="*/ T160 w 87"/>
                              <a:gd name="T162" fmla="+- 0 5038 5034"/>
                              <a:gd name="T163" fmla="*/ 5038 h 49"/>
                              <a:gd name="T164" fmla="+- 0 5993 5916"/>
                              <a:gd name="T165" fmla="*/ T164 w 87"/>
                              <a:gd name="T166" fmla="+- 0 5039 5034"/>
                              <a:gd name="T167" fmla="*/ 5039 h 49"/>
                              <a:gd name="T168" fmla="+- 0 5996 5916"/>
                              <a:gd name="T169" fmla="*/ T168 w 87"/>
                              <a:gd name="T170" fmla="+- 0 5042 5034"/>
                              <a:gd name="T171" fmla="*/ 5042 h 49"/>
                              <a:gd name="T172" fmla="+- 0 5996 5916"/>
                              <a:gd name="T173" fmla="*/ T172 w 87"/>
                              <a:gd name="T174" fmla="+- 0 5050 5034"/>
                              <a:gd name="T175" fmla="*/ 5050 h 49"/>
                              <a:gd name="T176" fmla="+- 0 5992 5916"/>
                              <a:gd name="T177" fmla="*/ T176 w 87"/>
                              <a:gd name="T178" fmla="+- 0 5057 5034"/>
                              <a:gd name="T179" fmla="*/ 5057 h 49"/>
                              <a:gd name="T180" fmla="+- 0 5984 5916"/>
                              <a:gd name="T181" fmla="*/ T180 w 87"/>
                              <a:gd name="T182" fmla="+- 0 5063 5034"/>
                              <a:gd name="T183" fmla="*/ 5063 h 49"/>
                              <a:gd name="T184" fmla="+- 0 5976 5916"/>
                              <a:gd name="T185" fmla="*/ T184 w 87"/>
                              <a:gd name="T186" fmla="+- 0 5070 5034"/>
                              <a:gd name="T187" fmla="*/ 5070 h 49"/>
                              <a:gd name="T188" fmla="+- 0 5972 5916"/>
                              <a:gd name="T189" fmla="*/ T188 w 87"/>
                              <a:gd name="T190" fmla="+- 0 5078 5034"/>
                              <a:gd name="T191" fmla="*/ 5078 h 49"/>
                              <a:gd name="T192" fmla="+- 0 6003 5916"/>
                              <a:gd name="T193" fmla="*/ T192 w 87"/>
                              <a:gd name="T194" fmla="+- 0 5081 5034"/>
                              <a:gd name="T195" fmla="*/ 5081 h 49"/>
                              <a:gd name="T196" fmla="+- 0 5980 5916"/>
                              <a:gd name="T197" fmla="*/ T196 w 87"/>
                              <a:gd name="T198" fmla="+- 0 5076 5034"/>
                              <a:gd name="T199" fmla="*/ 5076 h 49"/>
                              <a:gd name="T200" fmla="+- 0 5983 5916"/>
                              <a:gd name="T201" fmla="*/ T200 w 87"/>
                              <a:gd name="T202" fmla="+- 0 5071 5034"/>
                              <a:gd name="T203" fmla="*/ 5071 h 49"/>
                              <a:gd name="T204" fmla="+- 0 5994 5916"/>
                              <a:gd name="T205" fmla="*/ T204 w 87"/>
                              <a:gd name="T206" fmla="+- 0 5062 5034"/>
                              <a:gd name="T207" fmla="*/ 5062 h 49"/>
                              <a:gd name="T208" fmla="+- 0 6000 5916"/>
                              <a:gd name="T209" fmla="*/ T208 w 87"/>
                              <a:gd name="T210" fmla="+- 0 5056 5034"/>
                              <a:gd name="T211" fmla="*/ 5056 h 49"/>
                              <a:gd name="T212" fmla="+- 0 6003 5916"/>
                              <a:gd name="T213" fmla="*/ T212 w 87"/>
                              <a:gd name="T214" fmla="+- 0 5050 5034"/>
                              <a:gd name="T215" fmla="*/ 5050 h 49"/>
                              <a:gd name="T216" fmla="+- 0 6001 5916"/>
                              <a:gd name="T217" fmla="*/ T216 w 87"/>
                              <a:gd name="T218" fmla="+- 0 5040 5034"/>
                              <a:gd name="T219" fmla="*/ 5040 h 49"/>
                              <a:gd name="T220" fmla="+- 0 5993 5916"/>
                              <a:gd name="T221" fmla="*/ T220 w 87"/>
                              <a:gd name="T222" fmla="+- 0 5034 5034"/>
                              <a:gd name="T223" fmla="*/ 5034 h 49"/>
                              <a:gd name="T224" fmla="+- 0 5980 5916"/>
                              <a:gd name="T225" fmla="*/ T224 w 87"/>
                              <a:gd name="T226" fmla="+- 0 5035 5034"/>
                              <a:gd name="T227" fmla="*/ 5035 h 49"/>
                              <a:gd name="T228" fmla="+- 0 5973 5916"/>
                              <a:gd name="T229" fmla="*/ T228 w 87"/>
                              <a:gd name="T230" fmla="+- 0 5043 5034"/>
                              <a:gd name="T231" fmla="*/ 5043 h 49"/>
                              <a:gd name="T232" fmla="+- 0 5979 5916"/>
                              <a:gd name="T233" fmla="*/ T232 w 87"/>
                              <a:gd name="T234" fmla="+- 0 5047 5034"/>
                              <a:gd name="T235" fmla="*/ 5047 h 49"/>
                              <a:gd name="T236" fmla="+- 0 5980 5916"/>
                              <a:gd name="T237" fmla="*/ T236 w 87"/>
                              <a:gd name="T238" fmla="+- 0 5042 5034"/>
                              <a:gd name="T239" fmla="*/ 5042 h 49"/>
                              <a:gd name="T240" fmla="+- 0 5986 5916"/>
                              <a:gd name="T241" fmla="*/ T240 w 87"/>
                              <a:gd name="T242" fmla="+- 0 5038 5034"/>
                              <a:gd name="T243" fmla="*/ 5038 h 49"/>
                              <a:gd name="T244" fmla="+- 0 5996 5916"/>
                              <a:gd name="T245" fmla="*/ T244 w 87"/>
                              <a:gd name="T246" fmla="+- 0 5035 5034"/>
                              <a:gd name="T247" fmla="*/ 503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4" y="4"/>
                                </a:moveTo>
                                <a:lnTo>
                                  <a:pt x="75" y="4"/>
                                </a:lnTo>
                                <a:lnTo>
                                  <a:pt x="77" y="5"/>
                                </a:lnTo>
                                <a:lnTo>
                                  <a:pt x="78" y="7"/>
                                </a:lnTo>
                                <a:lnTo>
                                  <a:pt x="80" y="8"/>
                                </a:lnTo>
                                <a:lnTo>
                                  <a:pt x="80" y="10"/>
                                </a:lnTo>
                                <a:lnTo>
                                  <a:pt x="80" y="16"/>
                                </a:lnTo>
                                <a:lnTo>
                                  <a:pt x="80" y="18"/>
                                </a:lnTo>
                                <a:lnTo>
                                  <a:pt x="76" y="23"/>
                                </a:lnTo>
                                <a:lnTo>
                                  <a:pt x="73" y="26"/>
                                </a:lnTo>
                                <a:lnTo>
                                  <a:pt x="68" y="29"/>
                                </a:lnTo>
                                <a:lnTo>
                                  <a:pt x="63" y="33"/>
                                </a:lnTo>
                                <a:lnTo>
                                  <a:pt x="60" y="36"/>
                                </a:lnTo>
                                <a:lnTo>
                                  <a:pt x="57" y="42"/>
                                </a:lnTo>
                                <a:lnTo>
                                  <a:pt x="56" y="44"/>
                                </a:lnTo>
                                <a:lnTo>
                                  <a:pt x="56" y="47"/>
                                </a:lnTo>
                                <a:lnTo>
                                  <a:pt x="87" y="47"/>
                                </a:lnTo>
                                <a:lnTo>
                                  <a:pt x="87" y="42"/>
                                </a:lnTo>
                                <a:lnTo>
                                  <a:pt x="64" y="42"/>
                                </a:lnTo>
                                <a:lnTo>
                                  <a:pt x="64" y="40"/>
                                </a:lnTo>
                                <a:lnTo>
                                  <a:pt x="67" y="37"/>
                                </a:lnTo>
                                <a:lnTo>
                                  <a:pt x="73" y="33"/>
                                </a:lnTo>
                                <a:lnTo>
                                  <a:pt x="78" y="28"/>
                                </a:lnTo>
                                <a:lnTo>
                                  <a:pt x="82" y="24"/>
                                </a:lnTo>
                                <a:lnTo>
                                  <a:pt x="84" y="22"/>
                                </a:lnTo>
                                <a:lnTo>
                                  <a:pt x="86" y="19"/>
                                </a:lnTo>
                                <a:lnTo>
                                  <a:pt x="87" y="16"/>
                                </a:lnTo>
                                <a:lnTo>
                                  <a:pt x="87" y="9"/>
                                </a:lnTo>
                                <a:lnTo>
                                  <a:pt x="85" y="6"/>
                                </a:lnTo>
                                <a:lnTo>
                                  <a:pt x="84" y="4"/>
                                </a:lnTo>
                                <a:close/>
                                <a:moveTo>
                                  <a:pt x="77" y="0"/>
                                </a:moveTo>
                                <a:lnTo>
                                  <a:pt x="68" y="0"/>
                                </a:lnTo>
                                <a:lnTo>
                                  <a:pt x="64" y="1"/>
                                </a:lnTo>
                                <a:lnTo>
                                  <a:pt x="59" y="6"/>
                                </a:lnTo>
                                <a:lnTo>
                                  <a:pt x="57" y="9"/>
                                </a:lnTo>
                                <a:lnTo>
                                  <a:pt x="57" y="13"/>
                                </a:lnTo>
                                <a:lnTo>
                                  <a:pt x="63" y="13"/>
                                </a:lnTo>
                                <a:lnTo>
                                  <a:pt x="63" y="10"/>
                                </a:lnTo>
                                <a:lnTo>
                                  <a:pt x="64" y="8"/>
                                </a:lnTo>
                                <a:lnTo>
                                  <a:pt x="68" y="5"/>
                                </a:lnTo>
                                <a:lnTo>
                                  <a:pt x="70" y="4"/>
                                </a:lnTo>
                                <a:lnTo>
                                  <a:pt x="84" y="4"/>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Line 1442"/>
                        <wps:cNvCnPr>
                          <a:cxnSpLocks noChangeShapeType="1"/>
                        </wps:cNvCnPr>
                        <wps:spPr bwMode="auto">
                          <a:xfrm>
                            <a:off x="6133"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AutoShape 1443"/>
                        <wps:cNvSpPr>
                          <a:spLocks/>
                        </wps:cNvSpPr>
                        <wps:spPr bwMode="auto">
                          <a:xfrm>
                            <a:off x="6069" y="5033"/>
                            <a:ext cx="125" cy="49"/>
                          </a:xfrm>
                          <a:custGeom>
                            <a:avLst/>
                            <a:gdLst>
                              <a:gd name="T0" fmla="+- 0 6078 6070"/>
                              <a:gd name="T1" fmla="*/ T0 w 125"/>
                              <a:gd name="T2" fmla="+- 0 5035 5034"/>
                              <a:gd name="T3" fmla="*/ 5035 h 49"/>
                              <a:gd name="T4" fmla="+- 0 6072 6070"/>
                              <a:gd name="T5" fmla="*/ T4 w 125"/>
                              <a:gd name="T6" fmla="+- 0 5042 5034"/>
                              <a:gd name="T7" fmla="*/ 5042 h 49"/>
                              <a:gd name="T8" fmla="+- 0 6080 6070"/>
                              <a:gd name="T9" fmla="*/ T8 w 125"/>
                              <a:gd name="T10" fmla="+- 0 5057 5034"/>
                              <a:gd name="T11" fmla="*/ 5057 h 49"/>
                              <a:gd name="T12" fmla="+- 0 6070 6070"/>
                              <a:gd name="T13" fmla="*/ T12 w 125"/>
                              <a:gd name="T14" fmla="+- 0 5073 5034"/>
                              <a:gd name="T15" fmla="*/ 5073 h 49"/>
                              <a:gd name="T16" fmla="+- 0 6081 6070"/>
                              <a:gd name="T17" fmla="*/ T16 w 125"/>
                              <a:gd name="T18" fmla="+- 0 5082 5034"/>
                              <a:gd name="T19" fmla="*/ 5082 h 49"/>
                              <a:gd name="T20" fmla="+- 0 6098 6070"/>
                              <a:gd name="T21" fmla="*/ T20 w 125"/>
                              <a:gd name="T22" fmla="+- 0 5077 5034"/>
                              <a:gd name="T23" fmla="*/ 5077 h 49"/>
                              <a:gd name="T24" fmla="+- 0 6079 6070"/>
                              <a:gd name="T25" fmla="*/ T24 w 125"/>
                              <a:gd name="T26" fmla="+- 0 5075 5034"/>
                              <a:gd name="T27" fmla="*/ 5075 h 49"/>
                              <a:gd name="T28" fmla="+- 0 6076 6070"/>
                              <a:gd name="T29" fmla="*/ T28 w 125"/>
                              <a:gd name="T30" fmla="+- 0 5067 5034"/>
                              <a:gd name="T31" fmla="*/ 5067 h 49"/>
                              <a:gd name="T32" fmla="+- 0 6080 6070"/>
                              <a:gd name="T33" fmla="*/ T32 w 125"/>
                              <a:gd name="T34" fmla="+- 0 5062 5034"/>
                              <a:gd name="T35" fmla="*/ 5062 h 49"/>
                              <a:gd name="T36" fmla="+- 0 6097 6070"/>
                              <a:gd name="T37" fmla="*/ T36 w 125"/>
                              <a:gd name="T38" fmla="+- 0 5059 5034"/>
                              <a:gd name="T39" fmla="*/ 5059 h 49"/>
                              <a:gd name="T40" fmla="+- 0 6085 6070"/>
                              <a:gd name="T41" fmla="*/ T40 w 125"/>
                              <a:gd name="T42" fmla="+- 0 5054 5034"/>
                              <a:gd name="T43" fmla="*/ 5054 h 49"/>
                              <a:gd name="T44" fmla="+- 0 6078 6070"/>
                              <a:gd name="T45" fmla="*/ T44 w 125"/>
                              <a:gd name="T46" fmla="+- 0 5043 5034"/>
                              <a:gd name="T47" fmla="*/ 5043 h 49"/>
                              <a:gd name="T48" fmla="+- 0 6081 6070"/>
                              <a:gd name="T49" fmla="*/ T48 w 125"/>
                              <a:gd name="T50" fmla="+- 0 5039 5034"/>
                              <a:gd name="T51" fmla="*/ 5039 h 49"/>
                              <a:gd name="T52" fmla="+- 0 6093 6070"/>
                              <a:gd name="T53" fmla="*/ T52 w 125"/>
                              <a:gd name="T54" fmla="+- 0 5035 5034"/>
                              <a:gd name="T55" fmla="*/ 5035 h 49"/>
                              <a:gd name="T56" fmla="+- 0 6085 6070"/>
                              <a:gd name="T57" fmla="*/ T56 w 125"/>
                              <a:gd name="T58" fmla="+- 0 5059 5034"/>
                              <a:gd name="T59" fmla="*/ 5059 h 49"/>
                              <a:gd name="T60" fmla="+- 0 6092 6070"/>
                              <a:gd name="T61" fmla="*/ T60 w 125"/>
                              <a:gd name="T62" fmla="+- 0 5064 5034"/>
                              <a:gd name="T63" fmla="*/ 5064 h 49"/>
                              <a:gd name="T64" fmla="+- 0 6094 6070"/>
                              <a:gd name="T65" fmla="*/ T64 w 125"/>
                              <a:gd name="T66" fmla="+- 0 5071 5034"/>
                              <a:gd name="T67" fmla="*/ 5071 h 49"/>
                              <a:gd name="T68" fmla="+- 0 6088 6070"/>
                              <a:gd name="T69" fmla="*/ T68 w 125"/>
                              <a:gd name="T70" fmla="+- 0 5077 5034"/>
                              <a:gd name="T71" fmla="*/ 5077 h 49"/>
                              <a:gd name="T72" fmla="+- 0 6101 6070"/>
                              <a:gd name="T73" fmla="*/ T72 w 125"/>
                              <a:gd name="T74" fmla="+- 0 5073 5034"/>
                              <a:gd name="T75" fmla="*/ 5073 h 49"/>
                              <a:gd name="T76" fmla="+- 0 6097 6070"/>
                              <a:gd name="T77" fmla="*/ T76 w 125"/>
                              <a:gd name="T78" fmla="+- 0 5059 5034"/>
                              <a:gd name="T79" fmla="*/ 5059 h 49"/>
                              <a:gd name="T80" fmla="+- 0 6089 6070"/>
                              <a:gd name="T81" fmla="*/ T80 w 125"/>
                              <a:gd name="T82" fmla="+- 0 5039 5034"/>
                              <a:gd name="T83" fmla="*/ 5039 h 49"/>
                              <a:gd name="T84" fmla="+- 0 6093 6070"/>
                              <a:gd name="T85" fmla="*/ T84 w 125"/>
                              <a:gd name="T86" fmla="+- 0 5043 5034"/>
                              <a:gd name="T87" fmla="*/ 5043 h 49"/>
                              <a:gd name="T88" fmla="+- 0 6085 6070"/>
                              <a:gd name="T89" fmla="*/ T88 w 125"/>
                              <a:gd name="T90" fmla="+- 0 5054 5034"/>
                              <a:gd name="T91" fmla="*/ 5054 h 49"/>
                              <a:gd name="T92" fmla="+- 0 6099 6070"/>
                              <a:gd name="T93" fmla="*/ T92 w 125"/>
                              <a:gd name="T94" fmla="+- 0 5050 5034"/>
                              <a:gd name="T95" fmla="*/ 5050 h 49"/>
                              <a:gd name="T96" fmla="+- 0 6097 6070"/>
                              <a:gd name="T97" fmla="*/ T96 w 125"/>
                              <a:gd name="T98" fmla="+- 0 5038 5034"/>
                              <a:gd name="T99" fmla="*/ 5038 h 49"/>
                              <a:gd name="T100" fmla="+- 0 6110 6070"/>
                              <a:gd name="T101" fmla="*/ T100 w 125"/>
                              <a:gd name="T102" fmla="+- 0 5081 5034"/>
                              <a:gd name="T103" fmla="*/ 5081 h 49"/>
                              <a:gd name="T104" fmla="+- 0 6153 6070"/>
                              <a:gd name="T105" fmla="*/ T104 w 125"/>
                              <a:gd name="T106" fmla="+- 0 5038 5034"/>
                              <a:gd name="T107" fmla="*/ 5038 h 49"/>
                              <a:gd name="T108" fmla="+- 0 6148 6070"/>
                              <a:gd name="T109" fmla="*/ T108 w 125"/>
                              <a:gd name="T110" fmla="+- 0 5041 5034"/>
                              <a:gd name="T111" fmla="*/ 5041 h 49"/>
                              <a:gd name="T112" fmla="+- 0 6150 6070"/>
                              <a:gd name="T113" fmla="*/ T112 w 125"/>
                              <a:gd name="T114" fmla="+- 0 5050 5034"/>
                              <a:gd name="T115" fmla="*/ 5050 h 49"/>
                              <a:gd name="T116" fmla="+- 0 6142 6070"/>
                              <a:gd name="T117" fmla="*/ T116 w 125"/>
                              <a:gd name="T118" fmla="+- 0 5060 5034"/>
                              <a:gd name="T119" fmla="*/ 5060 h 49"/>
                              <a:gd name="T120" fmla="+- 0 6130 6070"/>
                              <a:gd name="T121" fmla="*/ T120 w 125"/>
                              <a:gd name="T122" fmla="+- 0 5070 5034"/>
                              <a:gd name="T123" fmla="*/ 5070 h 49"/>
                              <a:gd name="T124" fmla="+- 0 6125 6070"/>
                              <a:gd name="T125" fmla="*/ T124 w 125"/>
                              <a:gd name="T126" fmla="+- 0 5078 5034"/>
                              <a:gd name="T127" fmla="*/ 5078 h 49"/>
                              <a:gd name="T128" fmla="+- 0 6156 6070"/>
                              <a:gd name="T129" fmla="*/ T128 w 125"/>
                              <a:gd name="T130" fmla="+- 0 5076 5034"/>
                              <a:gd name="T131" fmla="*/ 5076 h 49"/>
                              <a:gd name="T132" fmla="+- 0 6137 6070"/>
                              <a:gd name="T133" fmla="*/ T132 w 125"/>
                              <a:gd name="T134" fmla="+- 0 5071 5034"/>
                              <a:gd name="T135" fmla="*/ 5071 h 49"/>
                              <a:gd name="T136" fmla="+- 0 6151 6070"/>
                              <a:gd name="T137" fmla="*/ T136 w 125"/>
                              <a:gd name="T138" fmla="+- 0 5058 5034"/>
                              <a:gd name="T139" fmla="*/ 5058 h 49"/>
                              <a:gd name="T140" fmla="+- 0 6156 6070"/>
                              <a:gd name="T141" fmla="*/ T140 w 125"/>
                              <a:gd name="T142" fmla="+- 0 5050 5034"/>
                              <a:gd name="T143" fmla="*/ 5050 h 49"/>
                              <a:gd name="T144" fmla="+- 0 6153 6070"/>
                              <a:gd name="T145" fmla="*/ T144 w 125"/>
                              <a:gd name="T146" fmla="+- 0 5038 5034"/>
                              <a:gd name="T147" fmla="*/ 5038 h 49"/>
                              <a:gd name="T148" fmla="+- 0 6134 6070"/>
                              <a:gd name="T149" fmla="*/ T148 w 125"/>
                              <a:gd name="T150" fmla="+- 0 5035 5034"/>
                              <a:gd name="T151" fmla="*/ 5035 h 49"/>
                              <a:gd name="T152" fmla="+- 0 6126 6070"/>
                              <a:gd name="T153" fmla="*/ T152 w 125"/>
                              <a:gd name="T154" fmla="+- 0 5047 5034"/>
                              <a:gd name="T155" fmla="*/ 5047 h 49"/>
                              <a:gd name="T156" fmla="+- 0 6134 6070"/>
                              <a:gd name="T157" fmla="*/ T156 w 125"/>
                              <a:gd name="T158" fmla="+- 0 5042 5034"/>
                              <a:gd name="T159" fmla="*/ 5042 h 49"/>
                              <a:gd name="T160" fmla="+- 0 6153 6070"/>
                              <a:gd name="T161" fmla="*/ T160 w 125"/>
                              <a:gd name="T162" fmla="+- 0 5038 5034"/>
                              <a:gd name="T163" fmla="*/ 5038 h 49"/>
                              <a:gd name="T164" fmla="+- 0 6170 6070"/>
                              <a:gd name="T165" fmla="*/ T164 w 125"/>
                              <a:gd name="T166" fmla="+- 0 5069 5034"/>
                              <a:gd name="T167" fmla="*/ 5069 h 49"/>
                              <a:gd name="T168" fmla="+- 0 6165 6070"/>
                              <a:gd name="T169" fmla="*/ T168 w 125"/>
                              <a:gd name="T170" fmla="+- 0 5077 5034"/>
                              <a:gd name="T171" fmla="*/ 5077 h 49"/>
                              <a:gd name="T172" fmla="+- 0 6174 6070"/>
                              <a:gd name="T173" fmla="*/ T172 w 125"/>
                              <a:gd name="T174" fmla="+- 0 5082 5034"/>
                              <a:gd name="T175" fmla="*/ 5082 h 49"/>
                              <a:gd name="T176" fmla="+- 0 6190 6070"/>
                              <a:gd name="T177" fmla="*/ T176 w 125"/>
                              <a:gd name="T178" fmla="+- 0 5077 5034"/>
                              <a:gd name="T179" fmla="*/ 5077 h 49"/>
                              <a:gd name="T180" fmla="+- 0 6173 6070"/>
                              <a:gd name="T181" fmla="*/ T180 w 125"/>
                              <a:gd name="T182" fmla="+- 0 5075 5034"/>
                              <a:gd name="T183" fmla="*/ 5075 h 49"/>
                              <a:gd name="T184" fmla="+- 0 6170 6070"/>
                              <a:gd name="T185" fmla="*/ T184 w 125"/>
                              <a:gd name="T186" fmla="+- 0 5069 5034"/>
                              <a:gd name="T187" fmla="*/ 5069 h 49"/>
                              <a:gd name="T188" fmla="+- 0 6184 6070"/>
                              <a:gd name="T189" fmla="*/ T188 w 125"/>
                              <a:gd name="T190" fmla="+- 0 5056 5034"/>
                              <a:gd name="T191" fmla="*/ 5056 h 49"/>
                              <a:gd name="T192" fmla="+- 0 6188 6070"/>
                              <a:gd name="T193" fmla="*/ T192 w 125"/>
                              <a:gd name="T194" fmla="+- 0 5069 5034"/>
                              <a:gd name="T195" fmla="*/ 5069 h 49"/>
                              <a:gd name="T196" fmla="+- 0 6184 6070"/>
                              <a:gd name="T197" fmla="*/ T196 w 125"/>
                              <a:gd name="T198" fmla="+- 0 5076 5034"/>
                              <a:gd name="T199" fmla="*/ 5076 h 49"/>
                              <a:gd name="T200" fmla="+- 0 6193 6070"/>
                              <a:gd name="T201" fmla="*/ T200 w 125"/>
                              <a:gd name="T202" fmla="+- 0 5074 5034"/>
                              <a:gd name="T203" fmla="*/ 5074 h 49"/>
                              <a:gd name="T204" fmla="+- 0 6193 6070"/>
                              <a:gd name="T205" fmla="*/ T204 w 125"/>
                              <a:gd name="T206" fmla="+- 0 5057 5034"/>
                              <a:gd name="T207" fmla="*/ 5057 h 49"/>
                              <a:gd name="T208" fmla="+- 0 6167 6070"/>
                              <a:gd name="T209" fmla="*/ T208 w 125"/>
                              <a:gd name="T210" fmla="+- 0 5034 5034"/>
                              <a:gd name="T211" fmla="*/ 5034 h 49"/>
                              <a:gd name="T212" fmla="+- 0 6172 6070"/>
                              <a:gd name="T213" fmla="*/ T212 w 125"/>
                              <a:gd name="T214" fmla="+- 0 5057 5034"/>
                              <a:gd name="T215" fmla="*/ 5057 h 49"/>
                              <a:gd name="T216" fmla="+- 0 6189 6070"/>
                              <a:gd name="T217" fmla="*/ T216 w 125"/>
                              <a:gd name="T218" fmla="+- 0 5053 5034"/>
                              <a:gd name="T219" fmla="*/ 5053 h 49"/>
                              <a:gd name="T220" fmla="+- 0 6192 6070"/>
                              <a:gd name="T221" fmla="*/ T220 w 125"/>
                              <a:gd name="T222" fmla="+- 0 5040 5034"/>
                              <a:gd name="T223" fmla="*/ 5040 h 49"/>
                              <a:gd name="T224" fmla="+- 0 6176 6070"/>
                              <a:gd name="T225" fmla="*/ T224 w 125"/>
                              <a:gd name="T226" fmla="+- 0 5050 5034"/>
                              <a:gd name="T227" fmla="*/ 5050 h 49"/>
                              <a:gd name="T228" fmla="+- 0 6189 6070"/>
                              <a:gd name="T229" fmla="*/ T228 w 125"/>
                              <a:gd name="T230" fmla="+- 0 5053 5034"/>
                              <a:gd name="T231"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6" y="23"/>
                                </a:lnTo>
                                <a:lnTo>
                                  <a:pt x="72" y="26"/>
                                </a:lnTo>
                                <a:lnTo>
                                  <a:pt x="68" y="29"/>
                                </a:lnTo>
                                <a:lnTo>
                                  <a:pt x="63" y="33"/>
                                </a:lnTo>
                                <a:lnTo>
                                  <a:pt x="60" y="36"/>
                                </a:lnTo>
                                <a:lnTo>
                                  <a:pt x="58" y="39"/>
                                </a:lnTo>
                                <a:lnTo>
                                  <a:pt x="56" y="42"/>
                                </a:lnTo>
                                <a:lnTo>
                                  <a:pt x="55" y="44"/>
                                </a:lnTo>
                                <a:lnTo>
                                  <a:pt x="55" y="47"/>
                                </a:lnTo>
                                <a:lnTo>
                                  <a:pt x="86" y="47"/>
                                </a:lnTo>
                                <a:lnTo>
                                  <a:pt x="86" y="42"/>
                                </a:lnTo>
                                <a:lnTo>
                                  <a:pt x="64" y="42"/>
                                </a:lnTo>
                                <a:lnTo>
                                  <a:pt x="64" y="40"/>
                                </a:lnTo>
                                <a:lnTo>
                                  <a:pt x="67" y="37"/>
                                </a:lnTo>
                                <a:lnTo>
                                  <a:pt x="72" y="33"/>
                                </a:lnTo>
                                <a:lnTo>
                                  <a:pt x="78" y="28"/>
                                </a:lnTo>
                                <a:lnTo>
                                  <a:pt x="81" y="24"/>
                                </a:lnTo>
                                <a:lnTo>
                                  <a:pt x="83" y="22"/>
                                </a:lnTo>
                                <a:lnTo>
                                  <a:pt x="85" y="19"/>
                                </a:lnTo>
                                <a:lnTo>
                                  <a:pt x="86" y="16"/>
                                </a:lnTo>
                                <a:lnTo>
                                  <a:pt x="86" y="9"/>
                                </a:lnTo>
                                <a:lnTo>
                                  <a:pt x="85" y="6"/>
                                </a:lnTo>
                                <a:lnTo>
                                  <a:pt x="83" y="4"/>
                                </a:lnTo>
                                <a:close/>
                                <a:moveTo>
                                  <a:pt x="76" y="0"/>
                                </a:moveTo>
                                <a:lnTo>
                                  <a:pt x="67" y="0"/>
                                </a:lnTo>
                                <a:lnTo>
                                  <a:pt x="64" y="1"/>
                                </a:lnTo>
                                <a:lnTo>
                                  <a:pt x="58" y="6"/>
                                </a:lnTo>
                                <a:lnTo>
                                  <a:pt x="57" y="9"/>
                                </a:lnTo>
                                <a:lnTo>
                                  <a:pt x="56" y="13"/>
                                </a:lnTo>
                                <a:lnTo>
                                  <a:pt x="63" y="13"/>
                                </a:lnTo>
                                <a:lnTo>
                                  <a:pt x="63" y="10"/>
                                </a:lnTo>
                                <a:lnTo>
                                  <a:pt x="64" y="8"/>
                                </a:lnTo>
                                <a:lnTo>
                                  <a:pt x="67" y="5"/>
                                </a:lnTo>
                                <a:lnTo>
                                  <a:pt x="69" y="4"/>
                                </a:lnTo>
                                <a:lnTo>
                                  <a:pt x="83" y="4"/>
                                </a:lnTo>
                                <a:lnTo>
                                  <a:pt x="80" y="1"/>
                                </a:lnTo>
                                <a:lnTo>
                                  <a:pt x="76"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Line 1444"/>
                        <wps:cNvCnPr>
                          <a:cxnSpLocks noChangeShapeType="1"/>
                        </wps:cNvCnPr>
                        <wps:spPr bwMode="auto">
                          <a:xfrm>
                            <a:off x="630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1" name="AutoShape 1445"/>
                        <wps:cNvSpPr>
                          <a:spLocks/>
                        </wps:cNvSpPr>
                        <wps:spPr bwMode="auto">
                          <a:xfrm>
                            <a:off x="6260" y="5033"/>
                            <a:ext cx="87" cy="49"/>
                          </a:xfrm>
                          <a:custGeom>
                            <a:avLst/>
                            <a:gdLst>
                              <a:gd name="T0" fmla="+- 0 6269 6261"/>
                              <a:gd name="T1" fmla="*/ T0 w 87"/>
                              <a:gd name="T2" fmla="+- 0 5035 5034"/>
                              <a:gd name="T3" fmla="*/ 5035 h 49"/>
                              <a:gd name="T4" fmla="+- 0 6263 6261"/>
                              <a:gd name="T5" fmla="*/ T4 w 87"/>
                              <a:gd name="T6" fmla="+- 0 5042 5034"/>
                              <a:gd name="T7" fmla="*/ 5042 h 49"/>
                              <a:gd name="T8" fmla="+- 0 6271 6261"/>
                              <a:gd name="T9" fmla="*/ T8 w 87"/>
                              <a:gd name="T10" fmla="+- 0 5057 5034"/>
                              <a:gd name="T11" fmla="*/ 5057 h 49"/>
                              <a:gd name="T12" fmla="+- 0 6261 6261"/>
                              <a:gd name="T13" fmla="*/ T12 w 87"/>
                              <a:gd name="T14" fmla="+- 0 5073 5034"/>
                              <a:gd name="T15" fmla="*/ 5073 h 49"/>
                              <a:gd name="T16" fmla="+- 0 6272 6261"/>
                              <a:gd name="T17" fmla="*/ T16 w 87"/>
                              <a:gd name="T18" fmla="+- 0 5082 5034"/>
                              <a:gd name="T19" fmla="*/ 5082 h 49"/>
                              <a:gd name="T20" fmla="+- 0 6289 6261"/>
                              <a:gd name="T21" fmla="*/ T20 w 87"/>
                              <a:gd name="T22" fmla="+- 0 5077 5034"/>
                              <a:gd name="T23" fmla="*/ 5077 h 49"/>
                              <a:gd name="T24" fmla="+- 0 6269 6261"/>
                              <a:gd name="T25" fmla="*/ T24 w 87"/>
                              <a:gd name="T26" fmla="+- 0 5075 5034"/>
                              <a:gd name="T27" fmla="*/ 5075 h 49"/>
                              <a:gd name="T28" fmla="+- 0 6267 6261"/>
                              <a:gd name="T29" fmla="*/ T28 w 87"/>
                              <a:gd name="T30" fmla="+- 0 5067 5034"/>
                              <a:gd name="T31" fmla="*/ 5067 h 49"/>
                              <a:gd name="T32" fmla="+- 0 6271 6261"/>
                              <a:gd name="T33" fmla="*/ T32 w 87"/>
                              <a:gd name="T34" fmla="+- 0 5062 5034"/>
                              <a:gd name="T35" fmla="*/ 5062 h 49"/>
                              <a:gd name="T36" fmla="+- 0 6288 6261"/>
                              <a:gd name="T37" fmla="*/ T36 w 87"/>
                              <a:gd name="T38" fmla="+- 0 5059 5034"/>
                              <a:gd name="T39" fmla="*/ 5059 h 49"/>
                              <a:gd name="T40" fmla="+- 0 6276 6261"/>
                              <a:gd name="T41" fmla="*/ T40 w 87"/>
                              <a:gd name="T42" fmla="+- 0 5054 5034"/>
                              <a:gd name="T43" fmla="*/ 5054 h 49"/>
                              <a:gd name="T44" fmla="+- 0 6269 6261"/>
                              <a:gd name="T45" fmla="*/ T44 w 87"/>
                              <a:gd name="T46" fmla="+- 0 5043 5034"/>
                              <a:gd name="T47" fmla="*/ 5043 h 49"/>
                              <a:gd name="T48" fmla="+- 0 6272 6261"/>
                              <a:gd name="T49" fmla="*/ T48 w 87"/>
                              <a:gd name="T50" fmla="+- 0 5039 5034"/>
                              <a:gd name="T51" fmla="*/ 5039 h 49"/>
                              <a:gd name="T52" fmla="+- 0 6286 6261"/>
                              <a:gd name="T53" fmla="*/ T52 w 87"/>
                              <a:gd name="T54" fmla="+- 0 5037 5034"/>
                              <a:gd name="T55" fmla="*/ 5037 h 49"/>
                              <a:gd name="T56" fmla="+- 0 6288 6261"/>
                              <a:gd name="T57" fmla="*/ T56 w 87"/>
                              <a:gd name="T58" fmla="+- 0 5059 5034"/>
                              <a:gd name="T59" fmla="*/ 5059 h 49"/>
                              <a:gd name="T60" fmla="+- 0 6282 6261"/>
                              <a:gd name="T61" fmla="*/ T60 w 87"/>
                              <a:gd name="T62" fmla="+- 0 5062 5034"/>
                              <a:gd name="T63" fmla="*/ 5062 h 49"/>
                              <a:gd name="T64" fmla="+- 0 6285 6261"/>
                              <a:gd name="T65" fmla="*/ T64 w 87"/>
                              <a:gd name="T66" fmla="+- 0 5067 5034"/>
                              <a:gd name="T67" fmla="*/ 5067 h 49"/>
                              <a:gd name="T68" fmla="+- 0 6281 6261"/>
                              <a:gd name="T69" fmla="*/ T68 w 87"/>
                              <a:gd name="T70" fmla="+- 0 5077 5034"/>
                              <a:gd name="T71" fmla="*/ 5077 h 49"/>
                              <a:gd name="T72" fmla="+- 0 6290 6261"/>
                              <a:gd name="T73" fmla="*/ T72 w 87"/>
                              <a:gd name="T74" fmla="+- 0 5076 5034"/>
                              <a:gd name="T75" fmla="*/ 5076 h 49"/>
                              <a:gd name="T76" fmla="+- 0 6288 6261"/>
                              <a:gd name="T77" fmla="*/ T76 w 87"/>
                              <a:gd name="T78" fmla="+- 0 5060 5034"/>
                              <a:gd name="T79" fmla="*/ 5060 h 49"/>
                              <a:gd name="T80" fmla="+- 0 6279 6261"/>
                              <a:gd name="T81" fmla="*/ T80 w 87"/>
                              <a:gd name="T82" fmla="+- 0 5038 5034"/>
                              <a:gd name="T83" fmla="*/ 5038 h 49"/>
                              <a:gd name="T84" fmla="+- 0 6283 6261"/>
                              <a:gd name="T85" fmla="*/ T84 w 87"/>
                              <a:gd name="T86" fmla="+- 0 5041 5034"/>
                              <a:gd name="T87" fmla="*/ 5041 h 49"/>
                              <a:gd name="T88" fmla="+- 0 6281 6261"/>
                              <a:gd name="T89" fmla="*/ T88 w 87"/>
                              <a:gd name="T90" fmla="+- 0 5052 5034"/>
                              <a:gd name="T91" fmla="*/ 5052 h 49"/>
                              <a:gd name="T92" fmla="+- 0 6287 6261"/>
                              <a:gd name="T93" fmla="*/ T92 w 87"/>
                              <a:gd name="T94" fmla="+- 0 5054 5034"/>
                              <a:gd name="T95" fmla="*/ 5054 h 49"/>
                              <a:gd name="T96" fmla="+- 0 6289 6261"/>
                              <a:gd name="T97" fmla="*/ T96 w 87"/>
                              <a:gd name="T98" fmla="+- 0 5039 5034"/>
                              <a:gd name="T99" fmla="*/ 5039 h 49"/>
                              <a:gd name="T100" fmla="+- 0 6301 6261"/>
                              <a:gd name="T101" fmla="*/ T100 w 87"/>
                              <a:gd name="T102" fmla="+- 0 5075 5034"/>
                              <a:gd name="T103" fmla="*/ 5075 h 49"/>
                              <a:gd name="T104" fmla="+- 0 6308 6261"/>
                              <a:gd name="T105" fmla="*/ T104 w 87"/>
                              <a:gd name="T106" fmla="+- 0 5075 5034"/>
                              <a:gd name="T107" fmla="*/ 5075 h 49"/>
                              <a:gd name="T108" fmla="+- 0 6317 6261"/>
                              <a:gd name="T109" fmla="*/ T108 w 87"/>
                              <a:gd name="T110" fmla="+- 0 5073 5034"/>
                              <a:gd name="T111" fmla="*/ 5073 h 49"/>
                              <a:gd name="T112" fmla="+- 0 6328 6261"/>
                              <a:gd name="T113" fmla="*/ T112 w 87"/>
                              <a:gd name="T114" fmla="+- 0 5082 5034"/>
                              <a:gd name="T115" fmla="*/ 5082 h 49"/>
                              <a:gd name="T116" fmla="+- 0 6344 6261"/>
                              <a:gd name="T117" fmla="*/ T116 w 87"/>
                              <a:gd name="T118" fmla="+- 0 5077 5034"/>
                              <a:gd name="T119" fmla="*/ 5077 h 49"/>
                              <a:gd name="T120" fmla="+- 0 6326 6261"/>
                              <a:gd name="T121" fmla="*/ T120 w 87"/>
                              <a:gd name="T122" fmla="+- 0 5075 5034"/>
                              <a:gd name="T123" fmla="*/ 5075 h 49"/>
                              <a:gd name="T124" fmla="+- 0 6323 6261"/>
                              <a:gd name="T125" fmla="*/ T124 w 87"/>
                              <a:gd name="T126" fmla="+- 0 5069 5034"/>
                              <a:gd name="T127" fmla="*/ 5069 h 49"/>
                              <a:gd name="T128" fmla="+- 0 6336 6261"/>
                              <a:gd name="T129" fmla="*/ T128 w 87"/>
                              <a:gd name="T130" fmla="+- 0 5039 5034"/>
                              <a:gd name="T131" fmla="*/ 5039 h 49"/>
                              <a:gd name="T132" fmla="+- 0 6339 6261"/>
                              <a:gd name="T133" fmla="*/ T132 w 87"/>
                              <a:gd name="T134" fmla="+- 0 5051 5034"/>
                              <a:gd name="T135" fmla="*/ 5051 h 49"/>
                              <a:gd name="T136" fmla="+- 0 6329 6261"/>
                              <a:gd name="T137" fmla="*/ T136 w 87"/>
                              <a:gd name="T138" fmla="+- 0 5058 5034"/>
                              <a:gd name="T139" fmla="*/ 5058 h 49"/>
                              <a:gd name="T140" fmla="+- 0 6341 6261"/>
                              <a:gd name="T141" fmla="*/ T140 w 87"/>
                              <a:gd name="T142" fmla="+- 0 5062 5034"/>
                              <a:gd name="T143" fmla="*/ 5062 h 49"/>
                              <a:gd name="T144" fmla="+- 0 6341 6261"/>
                              <a:gd name="T145" fmla="*/ T144 w 87"/>
                              <a:gd name="T146" fmla="+- 0 5073 5034"/>
                              <a:gd name="T147" fmla="*/ 5073 h 49"/>
                              <a:gd name="T148" fmla="+- 0 6344 6261"/>
                              <a:gd name="T149" fmla="*/ T148 w 87"/>
                              <a:gd name="T150" fmla="+- 0 5077 5034"/>
                              <a:gd name="T151" fmla="*/ 5077 h 49"/>
                              <a:gd name="T152" fmla="+- 0 6348 6261"/>
                              <a:gd name="T153" fmla="*/ T152 w 87"/>
                              <a:gd name="T154" fmla="+- 0 5065 5034"/>
                              <a:gd name="T155" fmla="*/ 5065 h 49"/>
                              <a:gd name="T156" fmla="+- 0 6344 6261"/>
                              <a:gd name="T157" fmla="*/ T156 w 87"/>
                              <a:gd name="T158" fmla="+- 0 5058 5034"/>
                              <a:gd name="T159" fmla="*/ 5058 h 49"/>
                              <a:gd name="T160" fmla="+- 0 6341 6261"/>
                              <a:gd name="T161" fmla="*/ T160 w 87"/>
                              <a:gd name="T162" fmla="+- 0 5055 5034"/>
                              <a:gd name="T163" fmla="*/ 5055 h 49"/>
                              <a:gd name="T164" fmla="+- 0 6345 6261"/>
                              <a:gd name="T165" fmla="*/ T164 w 87"/>
                              <a:gd name="T166" fmla="+- 0 5050 5034"/>
                              <a:gd name="T167" fmla="*/ 5050 h 49"/>
                              <a:gd name="T168" fmla="+- 0 6344 6261"/>
                              <a:gd name="T169" fmla="*/ T168 w 87"/>
                              <a:gd name="T170" fmla="+- 0 5039 5034"/>
                              <a:gd name="T171" fmla="*/ 5039 h 49"/>
                              <a:gd name="T172" fmla="+- 0 6328 6261"/>
                              <a:gd name="T173" fmla="*/ T172 w 87"/>
                              <a:gd name="T174" fmla="+- 0 5034 5034"/>
                              <a:gd name="T175" fmla="*/ 5034 h 49"/>
                              <a:gd name="T176" fmla="+- 0 6320 6261"/>
                              <a:gd name="T177" fmla="*/ T176 w 87"/>
                              <a:gd name="T178" fmla="+- 0 5039 5034"/>
                              <a:gd name="T179" fmla="*/ 5039 h 49"/>
                              <a:gd name="T180" fmla="+- 0 6324 6261"/>
                              <a:gd name="T181" fmla="*/ T180 w 87"/>
                              <a:gd name="T182" fmla="+- 0 5046 5034"/>
                              <a:gd name="T183" fmla="*/ 5046 h 49"/>
                              <a:gd name="T184" fmla="+- 0 6343 6261"/>
                              <a:gd name="T185" fmla="*/ T184 w 87"/>
                              <a:gd name="T186" fmla="+- 0 5038 5034"/>
                              <a:gd name="T187"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2"/>
                                </a:lnTo>
                                <a:lnTo>
                                  <a:pt x="65"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4"/>
                                </a:lnTo>
                                <a:lnTo>
                                  <a:pt x="74" y="24"/>
                                </a:lnTo>
                                <a:lnTo>
                                  <a:pt x="76" y="25"/>
                                </a:lnTo>
                                <a:lnTo>
                                  <a:pt x="80" y="28"/>
                                </a:lnTo>
                                <a:lnTo>
                                  <a:pt x="80" y="31"/>
                                </a:lnTo>
                                <a:lnTo>
                                  <a:pt x="80" y="36"/>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7"/>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Line 1446"/>
                        <wps:cNvCnPr>
                          <a:cxnSpLocks noChangeShapeType="1"/>
                        </wps:cNvCnPr>
                        <wps:spPr bwMode="auto">
                          <a:xfrm>
                            <a:off x="647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AutoShape 1447"/>
                        <wps:cNvSpPr>
                          <a:spLocks/>
                        </wps:cNvSpPr>
                        <wps:spPr bwMode="auto">
                          <a:xfrm>
                            <a:off x="6414" y="5033"/>
                            <a:ext cx="125" cy="49"/>
                          </a:xfrm>
                          <a:custGeom>
                            <a:avLst/>
                            <a:gdLst>
                              <a:gd name="T0" fmla="+- 0 6420 6414"/>
                              <a:gd name="T1" fmla="*/ T0 w 125"/>
                              <a:gd name="T2" fmla="+- 0 5037 5034"/>
                              <a:gd name="T3" fmla="*/ 5037 h 49"/>
                              <a:gd name="T4" fmla="+- 0 6419 6414"/>
                              <a:gd name="T5" fmla="*/ T4 w 125"/>
                              <a:gd name="T6" fmla="+- 0 5054 5034"/>
                              <a:gd name="T7" fmla="*/ 5054 h 49"/>
                              <a:gd name="T8" fmla="+- 0 6414 6414"/>
                              <a:gd name="T9" fmla="*/ T8 w 125"/>
                              <a:gd name="T10" fmla="+- 0 5073 5034"/>
                              <a:gd name="T11" fmla="*/ 5073 h 49"/>
                              <a:gd name="T12" fmla="+- 0 6434 6414"/>
                              <a:gd name="T13" fmla="*/ T12 w 125"/>
                              <a:gd name="T14" fmla="+- 0 5082 5034"/>
                              <a:gd name="T15" fmla="*/ 5082 h 49"/>
                              <a:gd name="T16" fmla="+- 0 6425 6414"/>
                              <a:gd name="T17" fmla="*/ T16 w 125"/>
                              <a:gd name="T18" fmla="+- 0 5077 5034"/>
                              <a:gd name="T19" fmla="*/ 5077 h 49"/>
                              <a:gd name="T20" fmla="+- 0 6421 6414"/>
                              <a:gd name="T21" fmla="*/ T20 w 125"/>
                              <a:gd name="T22" fmla="+- 0 5067 5034"/>
                              <a:gd name="T23" fmla="*/ 5067 h 49"/>
                              <a:gd name="T24" fmla="+- 0 6426 6414"/>
                              <a:gd name="T25" fmla="*/ T24 w 125"/>
                              <a:gd name="T26" fmla="+- 0 5061 5034"/>
                              <a:gd name="T27" fmla="*/ 5061 h 49"/>
                              <a:gd name="T28" fmla="+- 0 6440 6414"/>
                              <a:gd name="T29" fmla="*/ T28 w 125"/>
                              <a:gd name="T30" fmla="+- 0 5054 5034"/>
                              <a:gd name="T31" fmla="*/ 5054 h 49"/>
                              <a:gd name="T32" fmla="+- 0 6422 6414"/>
                              <a:gd name="T33" fmla="*/ T32 w 125"/>
                              <a:gd name="T34" fmla="+- 0 5043 5034"/>
                              <a:gd name="T35" fmla="*/ 5043 h 49"/>
                              <a:gd name="T36" fmla="+- 0 6427 6414"/>
                              <a:gd name="T37" fmla="*/ T36 w 125"/>
                              <a:gd name="T38" fmla="+- 0 5038 5034"/>
                              <a:gd name="T39" fmla="*/ 5038 h 49"/>
                              <a:gd name="T40" fmla="+- 0 6441 6414"/>
                              <a:gd name="T41" fmla="*/ T40 w 125"/>
                              <a:gd name="T42" fmla="+- 0 5059 5034"/>
                              <a:gd name="T43" fmla="*/ 5059 h 49"/>
                              <a:gd name="T44" fmla="+- 0 6437 6414"/>
                              <a:gd name="T45" fmla="*/ T44 w 125"/>
                              <a:gd name="T46" fmla="+- 0 5064 5034"/>
                              <a:gd name="T47" fmla="*/ 5064 h 49"/>
                              <a:gd name="T48" fmla="+- 0 6438 6414"/>
                              <a:gd name="T49" fmla="*/ T48 w 125"/>
                              <a:gd name="T50" fmla="+- 0 5073 5034"/>
                              <a:gd name="T51" fmla="*/ 5073 h 49"/>
                              <a:gd name="T52" fmla="+- 0 6444 6414"/>
                              <a:gd name="T53" fmla="*/ T52 w 125"/>
                              <a:gd name="T54" fmla="+- 0 5076 5034"/>
                              <a:gd name="T55" fmla="*/ 5076 h 49"/>
                              <a:gd name="T56" fmla="+- 0 6441 6414"/>
                              <a:gd name="T57" fmla="*/ T56 w 125"/>
                              <a:gd name="T58" fmla="+- 0 5059 5034"/>
                              <a:gd name="T59" fmla="*/ 5059 h 49"/>
                              <a:gd name="T60" fmla="+- 0 6435 6414"/>
                              <a:gd name="T61" fmla="*/ T60 w 125"/>
                              <a:gd name="T62" fmla="+- 0 5040 5034"/>
                              <a:gd name="T63" fmla="*/ 5040 h 49"/>
                              <a:gd name="T64" fmla="+- 0 6435 6414"/>
                              <a:gd name="T65" fmla="*/ T64 w 125"/>
                              <a:gd name="T66" fmla="+- 0 5052 5034"/>
                              <a:gd name="T67" fmla="*/ 5052 h 49"/>
                              <a:gd name="T68" fmla="+- 0 6443 6414"/>
                              <a:gd name="T69" fmla="*/ T68 w 125"/>
                              <a:gd name="T70" fmla="+- 0 5050 5034"/>
                              <a:gd name="T71" fmla="*/ 5050 h 49"/>
                              <a:gd name="T72" fmla="+- 0 6461 6414"/>
                              <a:gd name="T73" fmla="*/ T72 w 125"/>
                              <a:gd name="T74" fmla="+- 0 5075 5034"/>
                              <a:gd name="T75" fmla="*/ 5075 h 49"/>
                              <a:gd name="T76" fmla="+- 0 6461 6414"/>
                              <a:gd name="T77" fmla="*/ T76 w 125"/>
                              <a:gd name="T78" fmla="+- 0 5075 5034"/>
                              <a:gd name="T79" fmla="*/ 5075 h 49"/>
                              <a:gd name="T80" fmla="+- 0 6472 6414"/>
                              <a:gd name="T81" fmla="*/ T80 w 125"/>
                              <a:gd name="T82" fmla="+- 0 5076 5034"/>
                              <a:gd name="T83" fmla="*/ 5076 h 49"/>
                              <a:gd name="T84" fmla="+- 0 6494 6414"/>
                              <a:gd name="T85" fmla="*/ T84 w 125"/>
                              <a:gd name="T86" fmla="+- 0 5081 5034"/>
                              <a:gd name="T87" fmla="*/ 5081 h 49"/>
                              <a:gd name="T88" fmla="+- 0 6479 6414"/>
                              <a:gd name="T89" fmla="*/ T88 w 125"/>
                              <a:gd name="T90" fmla="+- 0 5075 5034"/>
                              <a:gd name="T91" fmla="*/ 5075 h 49"/>
                              <a:gd name="T92" fmla="+- 0 6497 6414"/>
                              <a:gd name="T93" fmla="*/ T92 w 125"/>
                              <a:gd name="T94" fmla="+- 0 5038 5034"/>
                              <a:gd name="T95" fmla="*/ 5038 h 49"/>
                              <a:gd name="T96" fmla="+- 0 6493 6414"/>
                              <a:gd name="T97" fmla="*/ T96 w 125"/>
                              <a:gd name="T98" fmla="+- 0 5043 5034"/>
                              <a:gd name="T99" fmla="*/ 5043 h 49"/>
                              <a:gd name="T100" fmla="+- 0 6482 6414"/>
                              <a:gd name="T101" fmla="*/ T100 w 125"/>
                              <a:gd name="T102" fmla="+- 0 5058 5034"/>
                              <a:gd name="T103" fmla="*/ 5058 h 49"/>
                              <a:gd name="T104" fmla="+- 0 6495 6414"/>
                              <a:gd name="T105" fmla="*/ T104 w 125"/>
                              <a:gd name="T106" fmla="+- 0 5065 5034"/>
                              <a:gd name="T107" fmla="*/ 5065 h 49"/>
                              <a:gd name="T108" fmla="+- 0 6489 6414"/>
                              <a:gd name="T109" fmla="*/ T108 w 125"/>
                              <a:gd name="T110" fmla="+- 0 5077 5034"/>
                              <a:gd name="T111" fmla="*/ 5077 h 49"/>
                              <a:gd name="T112" fmla="+- 0 6501 6414"/>
                              <a:gd name="T113" fmla="*/ T112 w 125"/>
                              <a:gd name="T114" fmla="+- 0 5065 5034"/>
                              <a:gd name="T115" fmla="*/ 5065 h 49"/>
                              <a:gd name="T116" fmla="+- 0 6495 6414"/>
                              <a:gd name="T117" fmla="*/ T116 w 125"/>
                              <a:gd name="T118" fmla="+- 0 5056 5034"/>
                              <a:gd name="T119" fmla="*/ 5056 h 49"/>
                              <a:gd name="T120" fmla="+- 0 6497 6414"/>
                              <a:gd name="T121" fmla="*/ T120 w 125"/>
                              <a:gd name="T122" fmla="+- 0 5051 5034"/>
                              <a:gd name="T123" fmla="*/ 5051 h 49"/>
                              <a:gd name="T124" fmla="+- 0 6498 6414"/>
                              <a:gd name="T125" fmla="*/ T124 w 125"/>
                              <a:gd name="T126" fmla="+- 0 5039 5034"/>
                              <a:gd name="T127" fmla="*/ 5039 h 49"/>
                              <a:gd name="T128" fmla="+- 0 6478 6414"/>
                              <a:gd name="T129" fmla="*/ T128 w 125"/>
                              <a:gd name="T130" fmla="+- 0 5035 5034"/>
                              <a:gd name="T131" fmla="*/ 5035 h 49"/>
                              <a:gd name="T132" fmla="+- 0 6471 6414"/>
                              <a:gd name="T133" fmla="*/ T132 w 125"/>
                              <a:gd name="T134" fmla="+- 0 5046 5034"/>
                              <a:gd name="T135" fmla="*/ 5046 h 49"/>
                              <a:gd name="T136" fmla="+- 0 6497 6414"/>
                              <a:gd name="T137" fmla="*/ T136 w 125"/>
                              <a:gd name="T138" fmla="+- 0 5038 5034"/>
                              <a:gd name="T139" fmla="*/ 5038 h 49"/>
                              <a:gd name="T140" fmla="+- 0 6508 6414"/>
                              <a:gd name="T141" fmla="*/ T140 w 125"/>
                              <a:gd name="T142" fmla="+- 0 5069 5034"/>
                              <a:gd name="T143" fmla="*/ 5069 h 49"/>
                              <a:gd name="T144" fmla="+- 0 6515 6414"/>
                              <a:gd name="T145" fmla="*/ T144 w 125"/>
                              <a:gd name="T146" fmla="+- 0 5081 5034"/>
                              <a:gd name="T147" fmla="*/ 5081 h 49"/>
                              <a:gd name="T148" fmla="+- 0 6534 6414"/>
                              <a:gd name="T149" fmla="*/ T148 w 125"/>
                              <a:gd name="T150" fmla="+- 0 5077 5034"/>
                              <a:gd name="T151" fmla="*/ 5077 h 49"/>
                              <a:gd name="T152" fmla="+- 0 6515 6414"/>
                              <a:gd name="T153" fmla="*/ T152 w 125"/>
                              <a:gd name="T154" fmla="+- 0 5074 5034"/>
                              <a:gd name="T155" fmla="*/ 5074 h 49"/>
                              <a:gd name="T156" fmla="+- 0 6526 6414"/>
                              <a:gd name="T157" fmla="*/ T156 w 125"/>
                              <a:gd name="T158" fmla="+- 0 5055 5034"/>
                              <a:gd name="T159" fmla="*/ 5055 h 49"/>
                              <a:gd name="T160" fmla="+- 0 6533 6414"/>
                              <a:gd name="T161" fmla="*/ T160 w 125"/>
                              <a:gd name="T162" fmla="+- 0 5069 5034"/>
                              <a:gd name="T163" fmla="*/ 5069 h 49"/>
                              <a:gd name="T164" fmla="+- 0 6526 6414"/>
                              <a:gd name="T165" fmla="*/ T164 w 125"/>
                              <a:gd name="T166" fmla="+- 0 5077 5034"/>
                              <a:gd name="T167" fmla="*/ 5077 h 49"/>
                              <a:gd name="T168" fmla="+- 0 6539 6414"/>
                              <a:gd name="T169" fmla="*/ T168 w 125"/>
                              <a:gd name="T170" fmla="+- 0 5061 5034"/>
                              <a:gd name="T171" fmla="*/ 5061 h 49"/>
                              <a:gd name="T172" fmla="+- 0 6511 6414"/>
                              <a:gd name="T173" fmla="*/ T172 w 125"/>
                              <a:gd name="T174" fmla="+- 0 5034 5034"/>
                              <a:gd name="T175" fmla="*/ 5034 h 49"/>
                              <a:gd name="T176" fmla="+- 0 6519 6414"/>
                              <a:gd name="T177" fmla="*/ T176 w 125"/>
                              <a:gd name="T178" fmla="+- 0 5055 5034"/>
                              <a:gd name="T179" fmla="*/ 5055 h 49"/>
                              <a:gd name="T180" fmla="+- 0 6517 6414"/>
                              <a:gd name="T181" fmla="*/ T180 w 125"/>
                              <a:gd name="T182" fmla="+- 0 5040 5034"/>
                              <a:gd name="T183" fmla="*/ 5040 h 49"/>
                              <a:gd name="T184" fmla="+- 0 6521 6414"/>
                              <a:gd name="T185" fmla="*/ T184 w 125"/>
                              <a:gd name="T186" fmla="+- 0 5050 5034"/>
                              <a:gd name="T187" fmla="*/ 5050 h 49"/>
                              <a:gd name="T188" fmla="+- 0 6532 6414"/>
                              <a:gd name="T189" fmla="*/ T188 w 125"/>
                              <a:gd name="T190" fmla="+- 0 5052 5034"/>
                              <a:gd name="T191"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7" y="35"/>
                                </a:lnTo>
                                <a:lnTo>
                                  <a:pt x="57" y="39"/>
                                </a:lnTo>
                                <a:lnTo>
                                  <a:pt x="58" y="42"/>
                                </a:lnTo>
                                <a:lnTo>
                                  <a:pt x="64" y="47"/>
                                </a:lnTo>
                                <a:lnTo>
                                  <a:pt x="67" y="48"/>
                                </a:lnTo>
                                <a:lnTo>
                                  <a:pt x="76" y="48"/>
                                </a:lnTo>
                                <a:lnTo>
                                  <a:pt x="80" y="47"/>
                                </a:lnTo>
                                <a:lnTo>
                                  <a:pt x="83" y="43"/>
                                </a:lnTo>
                                <a:lnTo>
                                  <a:pt x="69" y="43"/>
                                </a:lnTo>
                                <a:lnTo>
                                  <a:pt x="67" y="42"/>
                                </a:lnTo>
                                <a:lnTo>
                                  <a:pt x="65" y="41"/>
                                </a:lnTo>
                                <a:lnTo>
                                  <a:pt x="64" y="39"/>
                                </a:lnTo>
                                <a:lnTo>
                                  <a:pt x="63" y="37"/>
                                </a:lnTo>
                                <a:lnTo>
                                  <a:pt x="63" y="35"/>
                                </a:lnTo>
                                <a:close/>
                                <a:moveTo>
                                  <a:pt x="83" y="4"/>
                                </a:moveTo>
                                <a:lnTo>
                                  <a:pt x="74" y="4"/>
                                </a:lnTo>
                                <a:lnTo>
                                  <a:pt x="75" y="5"/>
                                </a:lnTo>
                                <a:lnTo>
                                  <a:pt x="78" y="8"/>
                                </a:lnTo>
                                <a:lnTo>
                                  <a:pt x="79" y="9"/>
                                </a:lnTo>
                                <a:lnTo>
                                  <a:pt x="79" y="17"/>
                                </a:lnTo>
                                <a:lnTo>
                                  <a:pt x="76" y="20"/>
                                </a:lnTo>
                                <a:lnTo>
                                  <a:pt x="68" y="20"/>
                                </a:lnTo>
                                <a:lnTo>
                                  <a:pt x="68" y="24"/>
                                </a:lnTo>
                                <a:lnTo>
                                  <a:pt x="74" y="24"/>
                                </a:lnTo>
                                <a:lnTo>
                                  <a:pt x="77" y="25"/>
                                </a:lnTo>
                                <a:lnTo>
                                  <a:pt x="80" y="28"/>
                                </a:lnTo>
                                <a:lnTo>
                                  <a:pt x="81" y="31"/>
                                </a:lnTo>
                                <a:lnTo>
                                  <a:pt x="81" y="36"/>
                                </a:lnTo>
                                <a:lnTo>
                                  <a:pt x="80" y="39"/>
                                </a:lnTo>
                                <a:lnTo>
                                  <a:pt x="77" y="42"/>
                                </a:lnTo>
                                <a:lnTo>
                                  <a:pt x="75" y="43"/>
                                </a:lnTo>
                                <a:lnTo>
                                  <a:pt x="83" y="43"/>
                                </a:lnTo>
                                <a:lnTo>
                                  <a:pt x="86" y="41"/>
                                </a:lnTo>
                                <a:lnTo>
                                  <a:pt x="87" y="38"/>
                                </a:lnTo>
                                <a:lnTo>
                                  <a:pt x="87" y="31"/>
                                </a:lnTo>
                                <a:lnTo>
                                  <a:pt x="86" y="28"/>
                                </a:lnTo>
                                <a:lnTo>
                                  <a:pt x="85" y="26"/>
                                </a:lnTo>
                                <a:lnTo>
                                  <a:pt x="83" y="24"/>
                                </a:lnTo>
                                <a:lnTo>
                                  <a:pt x="81" y="22"/>
                                </a:lnTo>
                                <a:lnTo>
                                  <a:pt x="78" y="22"/>
                                </a:lnTo>
                                <a:lnTo>
                                  <a:pt x="81" y="21"/>
                                </a:lnTo>
                                <a:lnTo>
                                  <a:pt x="82" y="19"/>
                                </a:lnTo>
                                <a:lnTo>
                                  <a:pt x="83" y="17"/>
                                </a:lnTo>
                                <a:lnTo>
                                  <a:pt x="84" y="16"/>
                                </a:lnTo>
                                <a:lnTo>
                                  <a:pt x="85" y="14"/>
                                </a:lnTo>
                                <a:lnTo>
                                  <a:pt x="85" y="8"/>
                                </a:lnTo>
                                <a:lnTo>
                                  <a:pt x="84" y="5"/>
                                </a:lnTo>
                                <a:lnTo>
                                  <a:pt x="83" y="4"/>
                                </a:lnTo>
                                <a:close/>
                                <a:moveTo>
                                  <a:pt x="75" y="0"/>
                                </a:moveTo>
                                <a:lnTo>
                                  <a:pt x="67" y="0"/>
                                </a:lnTo>
                                <a:lnTo>
                                  <a:pt x="64" y="1"/>
                                </a:lnTo>
                                <a:lnTo>
                                  <a:pt x="62" y="3"/>
                                </a:lnTo>
                                <a:lnTo>
                                  <a:pt x="59" y="5"/>
                                </a:lnTo>
                                <a:lnTo>
                                  <a:pt x="58" y="8"/>
                                </a:lnTo>
                                <a:lnTo>
                                  <a:pt x="57" y="12"/>
                                </a:lnTo>
                                <a:lnTo>
                                  <a:pt x="63" y="12"/>
                                </a:lnTo>
                                <a:lnTo>
                                  <a:pt x="64" y="7"/>
                                </a:lnTo>
                                <a:lnTo>
                                  <a:pt x="67" y="4"/>
                                </a:lnTo>
                                <a:lnTo>
                                  <a:pt x="83" y="4"/>
                                </a:lnTo>
                                <a:lnTo>
                                  <a:pt x="79" y="1"/>
                                </a:lnTo>
                                <a:lnTo>
                                  <a:pt x="75" y="0"/>
                                </a:lnTo>
                                <a:close/>
                                <a:moveTo>
                                  <a:pt x="100" y="35"/>
                                </a:moveTo>
                                <a:lnTo>
                                  <a:pt x="94" y="35"/>
                                </a:lnTo>
                                <a:lnTo>
                                  <a:pt x="94" y="39"/>
                                </a:lnTo>
                                <a:lnTo>
                                  <a:pt x="96" y="43"/>
                                </a:lnTo>
                                <a:lnTo>
                                  <a:pt x="99" y="45"/>
                                </a:lnTo>
                                <a:lnTo>
                                  <a:pt x="101"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3" y="0"/>
                                </a:moveTo>
                                <a:lnTo>
                                  <a:pt x="97" y="0"/>
                                </a:lnTo>
                                <a:lnTo>
                                  <a:pt x="95" y="25"/>
                                </a:lnTo>
                                <a:lnTo>
                                  <a:pt x="100" y="25"/>
                                </a:lnTo>
                                <a:lnTo>
                                  <a:pt x="103" y="23"/>
                                </a:lnTo>
                                <a:lnTo>
                                  <a:pt x="105" y="21"/>
                                </a:lnTo>
                                <a:lnTo>
                                  <a:pt x="121"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Line 1448"/>
                        <wps:cNvCnPr>
                          <a:cxnSpLocks noChangeShapeType="1"/>
                        </wps:cNvCnPr>
                        <wps:spPr bwMode="auto">
                          <a:xfrm>
                            <a:off x="6649"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5" name="AutoShape 1449"/>
                        <wps:cNvSpPr>
                          <a:spLocks/>
                        </wps:cNvSpPr>
                        <wps:spPr bwMode="auto">
                          <a:xfrm>
                            <a:off x="6605" y="5033"/>
                            <a:ext cx="87" cy="49"/>
                          </a:xfrm>
                          <a:custGeom>
                            <a:avLst/>
                            <a:gdLst>
                              <a:gd name="T0" fmla="+- 0 6617 6605"/>
                              <a:gd name="T1" fmla="*/ T0 w 87"/>
                              <a:gd name="T2" fmla="+- 0 5034 5034"/>
                              <a:gd name="T3" fmla="*/ 5034 h 49"/>
                              <a:gd name="T4" fmla="+- 0 6611 6605"/>
                              <a:gd name="T5" fmla="*/ T4 w 87"/>
                              <a:gd name="T6" fmla="+- 0 5037 5034"/>
                              <a:gd name="T7" fmla="*/ 5037 h 49"/>
                              <a:gd name="T8" fmla="+- 0 6607 6605"/>
                              <a:gd name="T9" fmla="*/ T8 w 87"/>
                              <a:gd name="T10" fmla="+- 0 5042 5034"/>
                              <a:gd name="T11" fmla="*/ 5042 h 49"/>
                              <a:gd name="T12" fmla="+- 0 6610 6605"/>
                              <a:gd name="T13" fmla="*/ T12 w 87"/>
                              <a:gd name="T14" fmla="+- 0 5054 5034"/>
                              <a:gd name="T15" fmla="*/ 5054 h 49"/>
                              <a:gd name="T16" fmla="+- 0 6608 6605"/>
                              <a:gd name="T17" fmla="*/ T16 w 87"/>
                              <a:gd name="T18" fmla="+- 0 5060 5034"/>
                              <a:gd name="T19" fmla="*/ 5060 h 49"/>
                              <a:gd name="T20" fmla="+- 0 6605 6605"/>
                              <a:gd name="T21" fmla="*/ T20 w 87"/>
                              <a:gd name="T22" fmla="+- 0 5073 5034"/>
                              <a:gd name="T23" fmla="*/ 5073 h 49"/>
                              <a:gd name="T24" fmla="+- 0 6612 6605"/>
                              <a:gd name="T25" fmla="*/ T24 w 87"/>
                              <a:gd name="T26" fmla="+- 0 5081 5034"/>
                              <a:gd name="T27" fmla="*/ 5081 h 49"/>
                              <a:gd name="T28" fmla="+- 0 6625 6605"/>
                              <a:gd name="T29" fmla="*/ T28 w 87"/>
                              <a:gd name="T30" fmla="+- 0 5082 5034"/>
                              <a:gd name="T31" fmla="*/ 5082 h 49"/>
                              <a:gd name="T32" fmla="+- 0 6633 6605"/>
                              <a:gd name="T33" fmla="*/ T32 w 87"/>
                              <a:gd name="T34" fmla="+- 0 5077 5034"/>
                              <a:gd name="T35" fmla="*/ 5077 h 49"/>
                              <a:gd name="T36" fmla="+- 0 6616 6605"/>
                              <a:gd name="T37" fmla="*/ T36 w 87"/>
                              <a:gd name="T38" fmla="+- 0 5077 5034"/>
                              <a:gd name="T39" fmla="*/ 5077 h 49"/>
                              <a:gd name="T40" fmla="+- 0 6612 6605"/>
                              <a:gd name="T41" fmla="*/ T40 w 87"/>
                              <a:gd name="T42" fmla="+- 0 5073 5034"/>
                              <a:gd name="T43" fmla="*/ 5073 h 49"/>
                              <a:gd name="T44" fmla="+- 0 6611 6605"/>
                              <a:gd name="T45" fmla="*/ T44 w 87"/>
                              <a:gd name="T46" fmla="+- 0 5067 5034"/>
                              <a:gd name="T47" fmla="*/ 5067 h 49"/>
                              <a:gd name="T48" fmla="+- 0 6614 6605"/>
                              <a:gd name="T49" fmla="*/ T48 w 87"/>
                              <a:gd name="T50" fmla="+- 0 5064 5034"/>
                              <a:gd name="T51" fmla="*/ 5064 h 49"/>
                              <a:gd name="T52" fmla="+- 0 6617 6605"/>
                              <a:gd name="T53" fmla="*/ T52 w 87"/>
                              <a:gd name="T54" fmla="+- 0 5061 5034"/>
                              <a:gd name="T55" fmla="*/ 5061 h 49"/>
                              <a:gd name="T56" fmla="+- 0 6632 6605"/>
                              <a:gd name="T57" fmla="*/ T56 w 87"/>
                              <a:gd name="T58" fmla="+- 0 5059 5034"/>
                              <a:gd name="T59" fmla="*/ 5059 h 49"/>
                              <a:gd name="T60" fmla="+- 0 6631 6605"/>
                              <a:gd name="T61" fmla="*/ T60 w 87"/>
                              <a:gd name="T62" fmla="+- 0 5054 5034"/>
                              <a:gd name="T63" fmla="*/ 5054 h 49"/>
                              <a:gd name="T64" fmla="+- 0 6616 6605"/>
                              <a:gd name="T65" fmla="*/ T64 w 87"/>
                              <a:gd name="T66" fmla="+- 0 5052 5034"/>
                              <a:gd name="T67" fmla="*/ 5052 h 49"/>
                              <a:gd name="T68" fmla="+- 0 6613 6605"/>
                              <a:gd name="T69" fmla="*/ T68 w 87"/>
                              <a:gd name="T70" fmla="+- 0 5043 5034"/>
                              <a:gd name="T71" fmla="*/ 5043 h 49"/>
                              <a:gd name="T72" fmla="+- 0 6615 6605"/>
                              <a:gd name="T73" fmla="*/ T72 w 87"/>
                              <a:gd name="T74" fmla="+- 0 5040 5034"/>
                              <a:gd name="T75" fmla="*/ 5040 h 49"/>
                              <a:gd name="T76" fmla="+- 0 6618 6605"/>
                              <a:gd name="T77" fmla="*/ T76 w 87"/>
                              <a:gd name="T78" fmla="+- 0 5038 5034"/>
                              <a:gd name="T79" fmla="*/ 5038 h 49"/>
                              <a:gd name="T80" fmla="+- 0 6630 6605"/>
                              <a:gd name="T81" fmla="*/ T80 w 87"/>
                              <a:gd name="T82" fmla="+- 0 5037 5034"/>
                              <a:gd name="T83" fmla="*/ 5037 h 49"/>
                              <a:gd name="T84" fmla="+- 0 6625 6605"/>
                              <a:gd name="T85" fmla="*/ T84 w 87"/>
                              <a:gd name="T86" fmla="+- 0 5034 5034"/>
                              <a:gd name="T87" fmla="*/ 5034 h 49"/>
                              <a:gd name="T88" fmla="+- 0 6621 6605"/>
                              <a:gd name="T89" fmla="*/ T88 w 87"/>
                              <a:gd name="T90" fmla="+- 0 5059 5034"/>
                              <a:gd name="T91" fmla="*/ 5059 h 49"/>
                              <a:gd name="T92" fmla="+- 0 6626 6605"/>
                              <a:gd name="T93" fmla="*/ T92 w 87"/>
                              <a:gd name="T94" fmla="+- 0 5062 5034"/>
                              <a:gd name="T95" fmla="*/ 5062 h 49"/>
                              <a:gd name="T96" fmla="+- 0 6629 6605"/>
                              <a:gd name="T97" fmla="*/ T96 w 87"/>
                              <a:gd name="T98" fmla="+- 0 5065 5034"/>
                              <a:gd name="T99" fmla="*/ 5065 h 49"/>
                              <a:gd name="T100" fmla="+- 0 6630 6605"/>
                              <a:gd name="T101" fmla="*/ T100 w 87"/>
                              <a:gd name="T102" fmla="+- 0 5071 5034"/>
                              <a:gd name="T103" fmla="*/ 5071 h 49"/>
                              <a:gd name="T104" fmla="+- 0 6626 6605"/>
                              <a:gd name="T105" fmla="*/ T104 w 87"/>
                              <a:gd name="T106" fmla="+- 0 5077 5034"/>
                              <a:gd name="T107" fmla="*/ 5077 h 49"/>
                              <a:gd name="T108" fmla="+- 0 6633 6605"/>
                              <a:gd name="T109" fmla="*/ T108 w 87"/>
                              <a:gd name="T110" fmla="+- 0 5077 5034"/>
                              <a:gd name="T111" fmla="*/ 5077 h 49"/>
                              <a:gd name="T112" fmla="+- 0 6636 6605"/>
                              <a:gd name="T113" fmla="*/ T112 w 87"/>
                              <a:gd name="T114" fmla="+- 0 5073 5034"/>
                              <a:gd name="T115" fmla="*/ 5073 h 49"/>
                              <a:gd name="T116" fmla="+- 0 6633 6605"/>
                              <a:gd name="T117" fmla="*/ T116 w 87"/>
                              <a:gd name="T118" fmla="+- 0 5060 5034"/>
                              <a:gd name="T119" fmla="*/ 5060 h 49"/>
                              <a:gd name="T120" fmla="+- 0 6632 6605"/>
                              <a:gd name="T121" fmla="*/ T120 w 87"/>
                              <a:gd name="T122" fmla="+- 0 5038 5034"/>
                              <a:gd name="T123" fmla="*/ 5038 h 49"/>
                              <a:gd name="T124" fmla="+- 0 6625 6605"/>
                              <a:gd name="T125" fmla="*/ T124 w 87"/>
                              <a:gd name="T126" fmla="+- 0 5039 5034"/>
                              <a:gd name="T127" fmla="*/ 5039 h 49"/>
                              <a:gd name="T128" fmla="+- 0 6627 6605"/>
                              <a:gd name="T129" fmla="*/ T128 w 87"/>
                              <a:gd name="T130" fmla="+- 0 5041 5034"/>
                              <a:gd name="T131" fmla="*/ 5041 h 49"/>
                              <a:gd name="T132" fmla="+- 0 6628 6605"/>
                              <a:gd name="T133" fmla="*/ T132 w 87"/>
                              <a:gd name="T134" fmla="+- 0 5049 5034"/>
                              <a:gd name="T135" fmla="*/ 5049 h 49"/>
                              <a:gd name="T136" fmla="+- 0 6621 6605"/>
                              <a:gd name="T137" fmla="*/ T136 w 87"/>
                              <a:gd name="T138" fmla="+- 0 5054 5034"/>
                              <a:gd name="T139" fmla="*/ 5054 h 49"/>
                              <a:gd name="T140" fmla="+- 0 6632 6605"/>
                              <a:gd name="T141" fmla="*/ T140 w 87"/>
                              <a:gd name="T142" fmla="+- 0 5054 5034"/>
                              <a:gd name="T143" fmla="*/ 5054 h 49"/>
                              <a:gd name="T144" fmla="+- 0 6634 6605"/>
                              <a:gd name="T145" fmla="*/ T144 w 87"/>
                              <a:gd name="T146" fmla="+- 0 5041 5034"/>
                              <a:gd name="T147" fmla="*/ 5041 h 49"/>
                              <a:gd name="T148" fmla="+- 0 6632 6605"/>
                              <a:gd name="T149" fmla="*/ T148 w 87"/>
                              <a:gd name="T150" fmla="+- 0 5038 5034"/>
                              <a:gd name="T151" fmla="*/ 5038 h 49"/>
                              <a:gd name="T152" fmla="+- 0 6646 6605"/>
                              <a:gd name="T153" fmla="*/ T152 w 87"/>
                              <a:gd name="T154" fmla="+- 0 5075 5034"/>
                              <a:gd name="T155" fmla="*/ 5075 h 49"/>
                              <a:gd name="T156" fmla="+- 0 6652 6605"/>
                              <a:gd name="T157" fmla="*/ T156 w 87"/>
                              <a:gd name="T158" fmla="+- 0 5081 5034"/>
                              <a:gd name="T159" fmla="*/ 5081 h 49"/>
                              <a:gd name="T160" fmla="+- 0 6686 6605"/>
                              <a:gd name="T161" fmla="*/ T160 w 87"/>
                              <a:gd name="T162" fmla="+- 0 5070 5034"/>
                              <a:gd name="T163" fmla="*/ 5070 h 49"/>
                              <a:gd name="T164" fmla="+- 0 6680 6605"/>
                              <a:gd name="T165" fmla="*/ T164 w 87"/>
                              <a:gd name="T166" fmla="+- 0 5081 5034"/>
                              <a:gd name="T167" fmla="*/ 5081 h 49"/>
                              <a:gd name="T168" fmla="+- 0 6686 6605"/>
                              <a:gd name="T169" fmla="*/ T168 w 87"/>
                              <a:gd name="T170" fmla="+- 0 5070 5034"/>
                              <a:gd name="T171" fmla="*/ 5070 h 49"/>
                              <a:gd name="T172" fmla="+- 0 6681 6605"/>
                              <a:gd name="T173" fmla="*/ T172 w 87"/>
                              <a:gd name="T174" fmla="+- 0 5034 5034"/>
                              <a:gd name="T175" fmla="*/ 5034 h 49"/>
                              <a:gd name="T176" fmla="+- 0 6660 6605"/>
                              <a:gd name="T177" fmla="*/ T176 w 87"/>
                              <a:gd name="T178" fmla="+- 0 5070 5034"/>
                              <a:gd name="T179" fmla="*/ 5070 h 49"/>
                              <a:gd name="T180" fmla="+- 0 6692 6605"/>
                              <a:gd name="T181" fmla="*/ T180 w 87"/>
                              <a:gd name="T182" fmla="+- 0 5065 5034"/>
                              <a:gd name="T183" fmla="*/ 5065 h 49"/>
                              <a:gd name="T184" fmla="+- 0 6680 6605"/>
                              <a:gd name="T185" fmla="*/ T184 w 87"/>
                              <a:gd name="T186" fmla="+- 0 5043 5034"/>
                              <a:gd name="T187" fmla="*/ 5043 h 49"/>
                              <a:gd name="T188" fmla="+- 0 6686 6605"/>
                              <a:gd name="T189" fmla="*/ T188 w 87"/>
                              <a:gd name="T190" fmla="+- 0 5034 5034"/>
                              <a:gd name="T191" fmla="*/ 5034 h 49"/>
                              <a:gd name="T192" fmla="+- 0 6680 6605"/>
                              <a:gd name="T193" fmla="*/ T192 w 87"/>
                              <a:gd name="T194" fmla="+- 0 5043 5034"/>
                              <a:gd name="T195" fmla="*/ 5043 h 49"/>
                              <a:gd name="T196" fmla="+- 0 6686 6605"/>
                              <a:gd name="T197" fmla="*/ T196 w 87"/>
                              <a:gd name="T198" fmla="+- 0 5065 5034"/>
                              <a:gd name="T199" fmla="*/ 506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1" y="36"/>
                                </a:moveTo>
                                <a:lnTo>
                                  <a:pt x="75" y="36"/>
                                </a:lnTo>
                                <a:lnTo>
                                  <a:pt x="75" y="47"/>
                                </a:lnTo>
                                <a:lnTo>
                                  <a:pt x="81" y="47"/>
                                </a:lnTo>
                                <a:lnTo>
                                  <a:pt x="81" y="36"/>
                                </a:lnTo>
                                <a:close/>
                                <a:moveTo>
                                  <a:pt x="81" y="0"/>
                                </a:moveTo>
                                <a:lnTo>
                                  <a:pt x="76" y="0"/>
                                </a:lnTo>
                                <a:lnTo>
                                  <a:pt x="55" y="31"/>
                                </a:lnTo>
                                <a:lnTo>
                                  <a:pt x="55" y="36"/>
                                </a:lnTo>
                                <a:lnTo>
                                  <a:pt x="87" y="36"/>
                                </a:lnTo>
                                <a:lnTo>
                                  <a:pt x="87" y="31"/>
                                </a:lnTo>
                                <a:lnTo>
                                  <a:pt x="60" y="31"/>
                                </a:lnTo>
                                <a:lnTo>
                                  <a:pt x="75" y="9"/>
                                </a:lnTo>
                                <a:lnTo>
                                  <a:pt x="81" y="9"/>
                                </a:lnTo>
                                <a:lnTo>
                                  <a:pt x="81" y="0"/>
                                </a:lnTo>
                                <a:close/>
                                <a:moveTo>
                                  <a:pt x="81" y="9"/>
                                </a:moveTo>
                                <a:lnTo>
                                  <a:pt x="75" y="9"/>
                                </a:lnTo>
                                <a:lnTo>
                                  <a:pt x="75" y="31"/>
                                </a:lnTo>
                                <a:lnTo>
                                  <a:pt x="81" y="31"/>
                                </a:lnTo>
                                <a:lnTo>
                                  <a:pt x="8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Line 1450"/>
                        <wps:cNvCnPr>
                          <a:cxnSpLocks noChangeShapeType="1"/>
                        </wps:cNvCnPr>
                        <wps:spPr bwMode="auto">
                          <a:xfrm>
                            <a:off x="681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AutoShape 1451"/>
                        <wps:cNvSpPr>
                          <a:spLocks/>
                        </wps:cNvSpPr>
                        <wps:spPr bwMode="auto">
                          <a:xfrm>
                            <a:off x="6752" y="5033"/>
                            <a:ext cx="125" cy="49"/>
                          </a:xfrm>
                          <a:custGeom>
                            <a:avLst/>
                            <a:gdLst>
                              <a:gd name="T0" fmla="+- 0 6761 6753"/>
                              <a:gd name="T1" fmla="*/ T0 w 125"/>
                              <a:gd name="T2" fmla="+- 0 5035 5034"/>
                              <a:gd name="T3" fmla="*/ 5035 h 49"/>
                              <a:gd name="T4" fmla="+- 0 6755 6753"/>
                              <a:gd name="T5" fmla="*/ T4 w 125"/>
                              <a:gd name="T6" fmla="+- 0 5042 5034"/>
                              <a:gd name="T7" fmla="*/ 5042 h 49"/>
                              <a:gd name="T8" fmla="+- 0 6763 6753"/>
                              <a:gd name="T9" fmla="*/ T8 w 125"/>
                              <a:gd name="T10" fmla="+- 0 5057 5034"/>
                              <a:gd name="T11" fmla="*/ 5057 h 49"/>
                              <a:gd name="T12" fmla="+- 0 6753 6753"/>
                              <a:gd name="T13" fmla="*/ T12 w 125"/>
                              <a:gd name="T14" fmla="+- 0 5073 5034"/>
                              <a:gd name="T15" fmla="*/ 5073 h 49"/>
                              <a:gd name="T16" fmla="+- 0 6764 6753"/>
                              <a:gd name="T17" fmla="*/ T16 w 125"/>
                              <a:gd name="T18" fmla="+- 0 5082 5034"/>
                              <a:gd name="T19" fmla="*/ 5082 h 49"/>
                              <a:gd name="T20" fmla="+- 0 6781 6753"/>
                              <a:gd name="T21" fmla="*/ T20 w 125"/>
                              <a:gd name="T22" fmla="+- 0 5077 5034"/>
                              <a:gd name="T23" fmla="*/ 5077 h 49"/>
                              <a:gd name="T24" fmla="+- 0 6762 6753"/>
                              <a:gd name="T25" fmla="*/ T24 w 125"/>
                              <a:gd name="T26" fmla="+- 0 5075 5034"/>
                              <a:gd name="T27" fmla="*/ 5075 h 49"/>
                              <a:gd name="T28" fmla="+- 0 6759 6753"/>
                              <a:gd name="T29" fmla="*/ T28 w 125"/>
                              <a:gd name="T30" fmla="+- 0 5067 5034"/>
                              <a:gd name="T31" fmla="*/ 5067 h 49"/>
                              <a:gd name="T32" fmla="+- 0 6763 6753"/>
                              <a:gd name="T33" fmla="*/ T32 w 125"/>
                              <a:gd name="T34" fmla="+- 0 5062 5034"/>
                              <a:gd name="T35" fmla="*/ 5062 h 49"/>
                              <a:gd name="T36" fmla="+- 0 6780 6753"/>
                              <a:gd name="T37" fmla="*/ T36 w 125"/>
                              <a:gd name="T38" fmla="+- 0 5059 5034"/>
                              <a:gd name="T39" fmla="*/ 5059 h 49"/>
                              <a:gd name="T40" fmla="+- 0 6768 6753"/>
                              <a:gd name="T41" fmla="*/ T40 w 125"/>
                              <a:gd name="T42" fmla="+- 0 5054 5034"/>
                              <a:gd name="T43" fmla="*/ 5054 h 49"/>
                              <a:gd name="T44" fmla="+- 0 6761 6753"/>
                              <a:gd name="T45" fmla="*/ T44 w 125"/>
                              <a:gd name="T46" fmla="+- 0 5043 5034"/>
                              <a:gd name="T47" fmla="*/ 5043 h 49"/>
                              <a:gd name="T48" fmla="+- 0 6764 6753"/>
                              <a:gd name="T49" fmla="*/ T48 w 125"/>
                              <a:gd name="T50" fmla="+- 0 5039 5034"/>
                              <a:gd name="T51" fmla="*/ 5039 h 49"/>
                              <a:gd name="T52" fmla="+- 0 6776 6753"/>
                              <a:gd name="T53" fmla="*/ T52 w 125"/>
                              <a:gd name="T54" fmla="+- 0 5035 5034"/>
                              <a:gd name="T55" fmla="*/ 5035 h 49"/>
                              <a:gd name="T56" fmla="+- 0 6768 6753"/>
                              <a:gd name="T57" fmla="*/ T56 w 125"/>
                              <a:gd name="T58" fmla="+- 0 5059 5034"/>
                              <a:gd name="T59" fmla="*/ 5059 h 49"/>
                              <a:gd name="T60" fmla="+- 0 6775 6753"/>
                              <a:gd name="T61" fmla="*/ T60 w 125"/>
                              <a:gd name="T62" fmla="+- 0 5064 5034"/>
                              <a:gd name="T63" fmla="*/ 5064 h 49"/>
                              <a:gd name="T64" fmla="+- 0 6777 6753"/>
                              <a:gd name="T65" fmla="*/ T64 w 125"/>
                              <a:gd name="T66" fmla="+- 0 5071 5034"/>
                              <a:gd name="T67" fmla="*/ 5071 h 49"/>
                              <a:gd name="T68" fmla="+- 0 6771 6753"/>
                              <a:gd name="T69" fmla="*/ T68 w 125"/>
                              <a:gd name="T70" fmla="+- 0 5077 5034"/>
                              <a:gd name="T71" fmla="*/ 5077 h 49"/>
                              <a:gd name="T72" fmla="+- 0 6784 6753"/>
                              <a:gd name="T73" fmla="*/ T72 w 125"/>
                              <a:gd name="T74" fmla="+- 0 5073 5034"/>
                              <a:gd name="T75" fmla="*/ 5073 h 49"/>
                              <a:gd name="T76" fmla="+- 0 6780 6753"/>
                              <a:gd name="T77" fmla="*/ T76 w 125"/>
                              <a:gd name="T78" fmla="+- 0 5059 5034"/>
                              <a:gd name="T79" fmla="*/ 5059 h 49"/>
                              <a:gd name="T80" fmla="+- 0 6772 6753"/>
                              <a:gd name="T81" fmla="*/ T80 w 125"/>
                              <a:gd name="T82" fmla="+- 0 5039 5034"/>
                              <a:gd name="T83" fmla="*/ 5039 h 49"/>
                              <a:gd name="T84" fmla="+- 0 6776 6753"/>
                              <a:gd name="T85" fmla="*/ T84 w 125"/>
                              <a:gd name="T86" fmla="+- 0 5043 5034"/>
                              <a:gd name="T87" fmla="*/ 5043 h 49"/>
                              <a:gd name="T88" fmla="+- 0 6768 6753"/>
                              <a:gd name="T89" fmla="*/ T88 w 125"/>
                              <a:gd name="T90" fmla="+- 0 5054 5034"/>
                              <a:gd name="T91" fmla="*/ 5054 h 49"/>
                              <a:gd name="T92" fmla="+- 0 6782 6753"/>
                              <a:gd name="T93" fmla="*/ T92 w 125"/>
                              <a:gd name="T94" fmla="+- 0 5050 5034"/>
                              <a:gd name="T95" fmla="*/ 5050 h 49"/>
                              <a:gd name="T96" fmla="+- 0 6780 6753"/>
                              <a:gd name="T97" fmla="*/ T96 w 125"/>
                              <a:gd name="T98" fmla="+- 0 5038 5034"/>
                              <a:gd name="T99" fmla="*/ 5038 h 49"/>
                              <a:gd name="T100" fmla="+- 0 6793 6753"/>
                              <a:gd name="T101" fmla="*/ T100 w 125"/>
                              <a:gd name="T102" fmla="+- 0 5081 5034"/>
                              <a:gd name="T103" fmla="*/ 5081 h 49"/>
                              <a:gd name="T104" fmla="+- 0 6833 6753"/>
                              <a:gd name="T105" fmla="*/ T104 w 125"/>
                              <a:gd name="T106" fmla="+- 0 5070 5034"/>
                              <a:gd name="T107" fmla="*/ 5070 h 49"/>
                              <a:gd name="T108" fmla="+- 0 6833 6753"/>
                              <a:gd name="T109" fmla="*/ T108 w 125"/>
                              <a:gd name="T110" fmla="+- 0 5081 5034"/>
                              <a:gd name="T111" fmla="*/ 5081 h 49"/>
                              <a:gd name="T112" fmla="+- 0 6828 6753"/>
                              <a:gd name="T113" fmla="*/ T112 w 125"/>
                              <a:gd name="T114" fmla="+- 0 5034 5034"/>
                              <a:gd name="T115" fmla="*/ 5034 h 49"/>
                              <a:gd name="T116" fmla="+- 0 6839 6753"/>
                              <a:gd name="T117" fmla="*/ T116 w 125"/>
                              <a:gd name="T118" fmla="+- 0 5070 5034"/>
                              <a:gd name="T119" fmla="*/ 5070 h 49"/>
                              <a:gd name="T120" fmla="+- 0 6827 6753"/>
                              <a:gd name="T121" fmla="*/ T120 w 125"/>
                              <a:gd name="T122" fmla="+- 0 5043 5034"/>
                              <a:gd name="T123" fmla="*/ 5043 h 49"/>
                              <a:gd name="T124" fmla="+- 0 6833 6753"/>
                              <a:gd name="T125" fmla="*/ T124 w 125"/>
                              <a:gd name="T126" fmla="+- 0 5043 5034"/>
                              <a:gd name="T127" fmla="*/ 5043 h 49"/>
                              <a:gd name="T128" fmla="+- 0 6833 6753"/>
                              <a:gd name="T129" fmla="*/ T128 w 125"/>
                              <a:gd name="T130" fmla="+- 0 5065 5034"/>
                              <a:gd name="T131" fmla="*/ 5065 h 49"/>
                              <a:gd name="T132" fmla="+- 0 6846 6753"/>
                              <a:gd name="T133" fmla="*/ T132 w 125"/>
                              <a:gd name="T134" fmla="+- 0 5069 5034"/>
                              <a:gd name="T135" fmla="*/ 5069 h 49"/>
                              <a:gd name="T136" fmla="+- 0 6851 6753"/>
                              <a:gd name="T137" fmla="*/ T136 w 125"/>
                              <a:gd name="T138" fmla="+- 0 5079 5034"/>
                              <a:gd name="T139" fmla="*/ 5079 h 49"/>
                              <a:gd name="T140" fmla="+- 0 6866 6753"/>
                              <a:gd name="T141" fmla="*/ T140 w 125"/>
                              <a:gd name="T142" fmla="+- 0 5082 5034"/>
                              <a:gd name="T143" fmla="*/ 5082 h 49"/>
                              <a:gd name="T144" fmla="+- 0 6859 6753"/>
                              <a:gd name="T145" fmla="*/ T144 w 125"/>
                              <a:gd name="T146" fmla="+- 0 5077 5034"/>
                              <a:gd name="T147" fmla="*/ 5077 h 49"/>
                              <a:gd name="T148" fmla="+- 0 6854 6753"/>
                              <a:gd name="T149" fmla="*/ T148 w 125"/>
                              <a:gd name="T150" fmla="+- 0 5074 5034"/>
                              <a:gd name="T151" fmla="*/ 5074 h 49"/>
                              <a:gd name="T152" fmla="+- 0 6874 6753"/>
                              <a:gd name="T153" fmla="*/ T152 w 125"/>
                              <a:gd name="T154" fmla="+- 0 5055 5034"/>
                              <a:gd name="T155" fmla="*/ 5055 h 49"/>
                              <a:gd name="T156" fmla="+- 0 6870 6753"/>
                              <a:gd name="T157" fmla="*/ T156 w 125"/>
                              <a:gd name="T158" fmla="+- 0 5060 5034"/>
                              <a:gd name="T159" fmla="*/ 5060 h 49"/>
                              <a:gd name="T160" fmla="+- 0 6870 6753"/>
                              <a:gd name="T161" fmla="*/ T160 w 125"/>
                              <a:gd name="T162" fmla="+- 0 5072 5034"/>
                              <a:gd name="T163" fmla="*/ 5072 h 49"/>
                              <a:gd name="T164" fmla="+- 0 6864 6753"/>
                              <a:gd name="T165" fmla="*/ T164 w 125"/>
                              <a:gd name="T166" fmla="+- 0 5077 5034"/>
                              <a:gd name="T167" fmla="*/ 5077 h 49"/>
                              <a:gd name="T168" fmla="+- 0 6877 6753"/>
                              <a:gd name="T169" fmla="*/ T168 w 125"/>
                              <a:gd name="T170" fmla="+- 0 5070 5034"/>
                              <a:gd name="T171" fmla="*/ 5070 h 49"/>
                              <a:gd name="T172" fmla="+- 0 6874 6753"/>
                              <a:gd name="T173" fmla="*/ T172 w 125"/>
                              <a:gd name="T174" fmla="+- 0 5055 5034"/>
                              <a:gd name="T175" fmla="*/ 5055 h 49"/>
                              <a:gd name="T176" fmla="+- 0 6848 6753"/>
                              <a:gd name="T177" fmla="*/ T176 w 125"/>
                              <a:gd name="T178" fmla="+- 0 5059 5034"/>
                              <a:gd name="T179" fmla="*/ 5059 h 49"/>
                              <a:gd name="T180" fmla="+- 0 6858 6753"/>
                              <a:gd name="T181" fmla="*/ T180 w 125"/>
                              <a:gd name="T182" fmla="+- 0 5055 5034"/>
                              <a:gd name="T183" fmla="*/ 5055 h 49"/>
                              <a:gd name="T184" fmla="+- 0 6854 6753"/>
                              <a:gd name="T185" fmla="*/ T184 w 125"/>
                              <a:gd name="T186" fmla="+- 0 5053 5034"/>
                              <a:gd name="T187" fmla="*/ 5053 h 49"/>
                              <a:gd name="T188" fmla="+- 0 6875 6753"/>
                              <a:gd name="T189" fmla="*/ T188 w 125"/>
                              <a:gd name="T190" fmla="+- 0 5034 5034"/>
                              <a:gd name="T191" fmla="*/ 5034 h 49"/>
                              <a:gd name="T192" fmla="+- 0 6856 6753"/>
                              <a:gd name="T193" fmla="*/ T192 w 125"/>
                              <a:gd name="T194" fmla="+- 0 5051 5034"/>
                              <a:gd name="T195" fmla="*/ 5051 h 49"/>
                              <a:gd name="T196" fmla="+- 0 6870 6753"/>
                              <a:gd name="T197" fmla="*/ T196 w 125"/>
                              <a:gd name="T198" fmla="+- 0 5052 5034"/>
                              <a:gd name="T199"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2"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100" y="35"/>
                                </a:lnTo>
                                <a:close/>
                                <a:moveTo>
                                  <a:pt x="121" y="21"/>
                                </a:moveTo>
                                <a:lnTo>
                                  <a:pt x="111" y="21"/>
                                </a:lnTo>
                                <a:lnTo>
                                  <a:pt x="113"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Line 1452"/>
                        <wps:cNvCnPr>
                          <a:cxnSpLocks noChangeShapeType="1"/>
                        </wps:cNvCnPr>
                        <wps:spPr bwMode="auto">
                          <a:xfrm>
                            <a:off x="6988"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 name="AutoShape 1453"/>
                        <wps:cNvSpPr>
                          <a:spLocks/>
                        </wps:cNvSpPr>
                        <wps:spPr bwMode="auto">
                          <a:xfrm>
                            <a:off x="6943" y="5033"/>
                            <a:ext cx="88" cy="49"/>
                          </a:xfrm>
                          <a:custGeom>
                            <a:avLst/>
                            <a:gdLst>
                              <a:gd name="T0" fmla="+- 0 6952 6944"/>
                              <a:gd name="T1" fmla="*/ T0 w 88"/>
                              <a:gd name="T2" fmla="+- 0 5035 5034"/>
                              <a:gd name="T3" fmla="*/ 5035 h 49"/>
                              <a:gd name="T4" fmla="+- 0 6946 6944"/>
                              <a:gd name="T5" fmla="*/ T4 w 88"/>
                              <a:gd name="T6" fmla="+- 0 5042 5034"/>
                              <a:gd name="T7" fmla="*/ 5042 h 49"/>
                              <a:gd name="T8" fmla="+- 0 6953 6944"/>
                              <a:gd name="T9" fmla="*/ T8 w 88"/>
                              <a:gd name="T10" fmla="+- 0 5057 5034"/>
                              <a:gd name="T11" fmla="*/ 5057 h 49"/>
                              <a:gd name="T12" fmla="+- 0 6944 6944"/>
                              <a:gd name="T13" fmla="*/ T12 w 88"/>
                              <a:gd name="T14" fmla="+- 0 5073 5034"/>
                              <a:gd name="T15" fmla="*/ 5073 h 49"/>
                              <a:gd name="T16" fmla="+- 0 6955 6944"/>
                              <a:gd name="T17" fmla="*/ T16 w 88"/>
                              <a:gd name="T18" fmla="+- 0 5082 5034"/>
                              <a:gd name="T19" fmla="*/ 5082 h 49"/>
                              <a:gd name="T20" fmla="+- 0 6972 6944"/>
                              <a:gd name="T21" fmla="*/ T20 w 88"/>
                              <a:gd name="T22" fmla="+- 0 5077 5034"/>
                              <a:gd name="T23" fmla="*/ 5077 h 49"/>
                              <a:gd name="T24" fmla="+- 0 6952 6944"/>
                              <a:gd name="T25" fmla="*/ T24 w 88"/>
                              <a:gd name="T26" fmla="+- 0 5075 5034"/>
                              <a:gd name="T27" fmla="*/ 5075 h 49"/>
                              <a:gd name="T28" fmla="+- 0 6950 6944"/>
                              <a:gd name="T29" fmla="*/ T28 w 88"/>
                              <a:gd name="T30" fmla="+- 0 5067 5034"/>
                              <a:gd name="T31" fmla="*/ 5067 h 49"/>
                              <a:gd name="T32" fmla="+- 0 6954 6944"/>
                              <a:gd name="T33" fmla="*/ T32 w 88"/>
                              <a:gd name="T34" fmla="+- 0 5062 5034"/>
                              <a:gd name="T35" fmla="*/ 5062 h 49"/>
                              <a:gd name="T36" fmla="+- 0 6971 6944"/>
                              <a:gd name="T37" fmla="*/ T36 w 88"/>
                              <a:gd name="T38" fmla="+- 0 5059 5034"/>
                              <a:gd name="T39" fmla="*/ 5059 h 49"/>
                              <a:gd name="T40" fmla="+- 0 6959 6944"/>
                              <a:gd name="T41" fmla="*/ T40 w 88"/>
                              <a:gd name="T42" fmla="+- 0 5054 5034"/>
                              <a:gd name="T43" fmla="*/ 5054 h 49"/>
                              <a:gd name="T44" fmla="+- 0 6952 6944"/>
                              <a:gd name="T45" fmla="*/ T44 w 88"/>
                              <a:gd name="T46" fmla="+- 0 5043 5034"/>
                              <a:gd name="T47" fmla="*/ 5043 h 49"/>
                              <a:gd name="T48" fmla="+- 0 6955 6944"/>
                              <a:gd name="T49" fmla="*/ T48 w 88"/>
                              <a:gd name="T50" fmla="+- 0 5039 5034"/>
                              <a:gd name="T51" fmla="*/ 5039 h 49"/>
                              <a:gd name="T52" fmla="+- 0 6969 6944"/>
                              <a:gd name="T53" fmla="*/ T52 w 88"/>
                              <a:gd name="T54" fmla="+- 0 5037 5034"/>
                              <a:gd name="T55" fmla="*/ 5037 h 49"/>
                              <a:gd name="T56" fmla="+- 0 6971 6944"/>
                              <a:gd name="T57" fmla="*/ T56 w 88"/>
                              <a:gd name="T58" fmla="+- 0 5059 5034"/>
                              <a:gd name="T59" fmla="*/ 5059 h 49"/>
                              <a:gd name="T60" fmla="+- 0 6965 6944"/>
                              <a:gd name="T61" fmla="*/ T60 w 88"/>
                              <a:gd name="T62" fmla="+- 0 5062 5034"/>
                              <a:gd name="T63" fmla="*/ 5062 h 49"/>
                              <a:gd name="T64" fmla="+- 0 6968 6944"/>
                              <a:gd name="T65" fmla="*/ T64 w 88"/>
                              <a:gd name="T66" fmla="+- 0 5067 5034"/>
                              <a:gd name="T67" fmla="*/ 5067 h 49"/>
                              <a:gd name="T68" fmla="+- 0 6964 6944"/>
                              <a:gd name="T69" fmla="*/ T68 w 88"/>
                              <a:gd name="T70" fmla="+- 0 5077 5034"/>
                              <a:gd name="T71" fmla="*/ 5077 h 49"/>
                              <a:gd name="T72" fmla="+- 0 6973 6944"/>
                              <a:gd name="T73" fmla="*/ T72 w 88"/>
                              <a:gd name="T74" fmla="+- 0 5076 5034"/>
                              <a:gd name="T75" fmla="*/ 5076 h 49"/>
                              <a:gd name="T76" fmla="+- 0 6971 6944"/>
                              <a:gd name="T77" fmla="*/ T76 w 88"/>
                              <a:gd name="T78" fmla="+- 0 5060 5034"/>
                              <a:gd name="T79" fmla="*/ 5060 h 49"/>
                              <a:gd name="T80" fmla="+- 0 6961 6944"/>
                              <a:gd name="T81" fmla="*/ T80 w 88"/>
                              <a:gd name="T82" fmla="+- 0 5038 5034"/>
                              <a:gd name="T83" fmla="*/ 5038 h 49"/>
                              <a:gd name="T84" fmla="+- 0 6966 6944"/>
                              <a:gd name="T85" fmla="*/ T84 w 88"/>
                              <a:gd name="T86" fmla="+- 0 5041 5034"/>
                              <a:gd name="T87" fmla="*/ 5041 h 49"/>
                              <a:gd name="T88" fmla="+- 0 6964 6944"/>
                              <a:gd name="T89" fmla="*/ T88 w 88"/>
                              <a:gd name="T90" fmla="+- 0 5052 5034"/>
                              <a:gd name="T91" fmla="*/ 5052 h 49"/>
                              <a:gd name="T92" fmla="+- 0 6970 6944"/>
                              <a:gd name="T93" fmla="*/ T92 w 88"/>
                              <a:gd name="T94" fmla="+- 0 5054 5034"/>
                              <a:gd name="T95" fmla="*/ 5054 h 49"/>
                              <a:gd name="T96" fmla="+- 0 6971 6944"/>
                              <a:gd name="T97" fmla="*/ T96 w 88"/>
                              <a:gd name="T98" fmla="+- 0 5039 5034"/>
                              <a:gd name="T99" fmla="*/ 5039 h 49"/>
                              <a:gd name="T100" fmla="+- 0 6984 6944"/>
                              <a:gd name="T101" fmla="*/ T100 w 88"/>
                              <a:gd name="T102" fmla="+- 0 5075 5034"/>
                              <a:gd name="T103" fmla="*/ 5075 h 49"/>
                              <a:gd name="T104" fmla="+- 0 6991 6944"/>
                              <a:gd name="T105" fmla="*/ T104 w 88"/>
                              <a:gd name="T106" fmla="+- 0 5075 5034"/>
                              <a:gd name="T107" fmla="*/ 5075 h 49"/>
                              <a:gd name="T108" fmla="+- 0 7000 6944"/>
                              <a:gd name="T109" fmla="*/ T108 w 88"/>
                              <a:gd name="T110" fmla="+- 0 5073 5034"/>
                              <a:gd name="T111" fmla="*/ 5073 h 49"/>
                              <a:gd name="T112" fmla="+- 0 7008 6944"/>
                              <a:gd name="T113" fmla="*/ T112 w 88"/>
                              <a:gd name="T114" fmla="+- 0 5081 5034"/>
                              <a:gd name="T115" fmla="*/ 5081 h 49"/>
                              <a:gd name="T116" fmla="+- 0 7024 6944"/>
                              <a:gd name="T117" fmla="*/ T116 w 88"/>
                              <a:gd name="T118" fmla="+- 0 5080 5034"/>
                              <a:gd name="T119" fmla="*/ 5080 h 49"/>
                              <a:gd name="T120" fmla="+- 0 7011 6944"/>
                              <a:gd name="T121" fmla="*/ T120 w 88"/>
                              <a:gd name="T122" fmla="+- 0 5077 5034"/>
                              <a:gd name="T123" fmla="*/ 5077 h 49"/>
                              <a:gd name="T124" fmla="+- 0 7006 6944"/>
                              <a:gd name="T125" fmla="*/ T124 w 88"/>
                              <a:gd name="T126" fmla="+- 0 5072 5034"/>
                              <a:gd name="T127" fmla="*/ 5072 h 49"/>
                              <a:gd name="T128" fmla="+- 0 7018 6944"/>
                              <a:gd name="T129" fmla="*/ T128 w 88"/>
                              <a:gd name="T130" fmla="+- 0 5055 5034"/>
                              <a:gd name="T131" fmla="*/ 5055 h 49"/>
                              <a:gd name="T132" fmla="+- 0 7025 6944"/>
                              <a:gd name="T133" fmla="*/ T132 w 88"/>
                              <a:gd name="T134" fmla="+- 0 5063 5034"/>
                              <a:gd name="T135" fmla="*/ 5063 h 49"/>
                              <a:gd name="T136" fmla="+- 0 7022 6944"/>
                              <a:gd name="T137" fmla="*/ T136 w 88"/>
                              <a:gd name="T138" fmla="+- 0 5074 5034"/>
                              <a:gd name="T139" fmla="*/ 5074 h 49"/>
                              <a:gd name="T140" fmla="+- 0 7026 6944"/>
                              <a:gd name="T141" fmla="*/ T140 w 88"/>
                              <a:gd name="T142" fmla="+- 0 5077 5034"/>
                              <a:gd name="T143" fmla="*/ 5077 h 49"/>
                              <a:gd name="T144" fmla="+- 0 7031 6944"/>
                              <a:gd name="T145" fmla="*/ T144 w 88"/>
                              <a:gd name="T146" fmla="+- 0 5061 5034"/>
                              <a:gd name="T147" fmla="*/ 5061 h 49"/>
                              <a:gd name="T148" fmla="+- 0 7029 6944"/>
                              <a:gd name="T149" fmla="*/ T148 w 88"/>
                              <a:gd name="T150" fmla="+- 0 5034 5034"/>
                              <a:gd name="T151" fmla="*/ 5034 h 49"/>
                              <a:gd name="T152" fmla="+- 0 7006 6944"/>
                              <a:gd name="T153" fmla="*/ T152 w 88"/>
                              <a:gd name="T154" fmla="+- 0 5059 5034"/>
                              <a:gd name="T155" fmla="*/ 5059 h 49"/>
                              <a:gd name="T156" fmla="+- 0 7027 6944"/>
                              <a:gd name="T157" fmla="*/ T156 w 88"/>
                              <a:gd name="T158" fmla="+- 0 5055 5034"/>
                              <a:gd name="T159" fmla="*/ 5055 h 49"/>
                              <a:gd name="T160" fmla="+- 0 7009 6944"/>
                              <a:gd name="T161" fmla="*/ T160 w 88"/>
                              <a:gd name="T162" fmla="+- 0 5040 5034"/>
                              <a:gd name="T163" fmla="*/ 5040 h 49"/>
                              <a:gd name="T164" fmla="+- 0 7020 6944"/>
                              <a:gd name="T165" fmla="*/ T164 w 88"/>
                              <a:gd name="T166" fmla="+- 0 5050 5034"/>
                              <a:gd name="T167" fmla="*/ 5050 h 49"/>
                              <a:gd name="T168" fmla="+- 0 7008 6944"/>
                              <a:gd name="T169" fmla="*/ T168 w 88"/>
                              <a:gd name="T170" fmla="+- 0 5053 5034"/>
                              <a:gd name="T171" fmla="*/ 5053 h 49"/>
                              <a:gd name="T172" fmla="+- 0 7020 6944"/>
                              <a:gd name="T173" fmla="*/ T172 w 88"/>
                              <a:gd name="T174" fmla="+- 0 5050 5034"/>
                              <a:gd name="T175"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7"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0" y="30"/>
                                </a:lnTo>
                                <a:lnTo>
                                  <a:pt x="27" y="26"/>
                                </a:lnTo>
                                <a:lnTo>
                                  <a:pt x="27" y="25"/>
                                </a:lnTo>
                                <a:close/>
                                <a:moveTo>
                                  <a:pt x="27" y="4"/>
                                </a:moveTo>
                                <a:lnTo>
                                  <a:pt x="17" y="4"/>
                                </a:lnTo>
                                <a:lnTo>
                                  <a:pt x="19" y="5"/>
                                </a:lnTo>
                                <a:lnTo>
                                  <a:pt x="21"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4" y="47"/>
                                </a:lnTo>
                                <a:lnTo>
                                  <a:pt x="67" y="48"/>
                                </a:lnTo>
                                <a:lnTo>
                                  <a:pt x="76" y="48"/>
                                </a:lnTo>
                                <a:lnTo>
                                  <a:pt x="80" y="46"/>
                                </a:lnTo>
                                <a:lnTo>
                                  <a:pt x="82" y="43"/>
                                </a:lnTo>
                                <a:lnTo>
                                  <a:pt x="69" y="43"/>
                                </a:lnTo>
                                <a:lnTo>
                                  <a:pt x="67" y="43"/>
                                </a:lnTo>
                                <a:lnTo>
                                  <a:pt x="65" y="41"/>
                                </a:lnTo>
                                <a:lnTo>
                                  <a:pt x="63" y="40"/>
                                </a:lnTo>
                                <a:lnTo>
                                  <a:pt x="62" y="38"/>
                                </a:lnTo>
                                <a:lnTo>
                                  <a:pt x="62" y="35"/>
                                </a:lnTo>
                                <a:close/>
                                <a:moveTo>
                                  <a:pt x="83" y="21"/>
                                </a:moveTo>
                                <a:lnTo>
                                  <a:pt x="74" y="21"/>
                                </a:lnTo>
                                <a:lnTo>
                                  <a:pt x="76" y="22"/>
                                </a:lnTo>
                                <a:lnTo>
                                  <a:pt x="80" y="26"/>
                                </a:lnTo>
                                <a:lnTo>
                                  <a:pt x="81" y="29"/>
                                </a:lnTo>
                                <a:lnTo>
                                  <a:pt x="81" y="35"/>
                                </a:lnTo>
                                <a:lnTo>
                                  <a:pt x="80" y="38"/>
                                </a:lnTo>
                                <a:lnTo>
                                  <a:pt x="78" y="40"/>
                                </a:lnTo>
                                <a:lnTo>
                                  <a:pt x="76" y="42"/>
                                </a:lnTo>
                                <a:lnTo>
                                  <a:pt x="74" y="43"/>
                                </a:lnTo>
                                <a:lnTo>
                                  <a:pt x="82" y="43"/>
                                </a:lnTo>
                                <a:lnTo>
                                  <a:pt x="85" y="40"/>
                                </a:lnTo>
                                <a:lnTo>
                                  <a:pt x="87" y="36"/>
                                </a:lnTo>
                                <a:lnTo>
                                  <a:pt x="87" y="27"/>
                                </a:lnTo>
                                <a:lnTo>
                                  <a:pt x="85" y="23"/>
                                </a:lnTo>
                                <a:lnTo>
                                  <a:pt x="83" y="21"/>
                                </a:lnTo>
                                <a:close/>
                                <a:moveTo>
                                  <a:pt x="85" y="0"/>
                                </a:moveTo>
                                <a:lnTo>
                                  <a:pt x="59" y="0"/>
                                </a:lnTo>
                                <a:lnTo>
                                  <a:pt x="57" y="25"/>
                                </a:lnTo>
                                <a:lnTo>
                                  <a:pt x="62" y="25"/>
                                </a:lnTo>
                                <a:lnTo>
                                  <a:pt x="65" y="23"/>
                                </a:lnTo>
                                <a:lnTo>
                                  <a:pt x="67" y="21"/>
                                </a:lnTo>
                                <a:lnTo>
                                  <a:pt x="83" y="21"/>
                                </a:lnTo>
                                <a:lnTo>
                                  <a:pt x="81" y="19"/>
                                </a:lnTo>
                                <a:lnTo>
                                  <a:pt x="64" y="19"/>
                                </a:lnTo>
                                <a:lnTo>
                                  <a:pt x="65" y="6"/>
                                </a:lnTo>
                                <a:lnTo>
                                  <a:pt x="85" y="6"/>
                                </a:lnTo>
                                <a:lnTo>
                                  <a:pt x="85" y="0"/>
                                </a:lnTo>
                                <a:close/>
                                <a:moveTo>
                                  <a:pt x="76" y="16"/>
                                </a:moveTo>
                                <a:lnTo>
                                  <a:pt x="69" y="16"/>
                                </a:lnTo>
                                <a:lnTo>
                                  <a:pt x="66" y="17"/>
                                </a:lnTo>
                                <a:lnTo>
                                  <a:pt x="64" y="19"/>
                                </a:lnTo>
                                <a:lnTo>
                                  <a:pt x="81" y="19"/>
                                </a:lnTo>
                                <a:lnTo>
                                  <a:pt x="80"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Line 1454"/>
                        <wps:cNvCnPr>
                          <a:cxnSpLocks noChangeShapeType="1"/>
                        </wps:cNvCnPr>
                        <wps:spPr bwMode="auto">
                          <a:xfrm>
                            <a:off x="716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AutoShape 1455"/>
                        <wps:cNvSpPr>
                          <a:spLocks/>
                        </wps:cNvSpPr>
                        <wps:spPr bwMode="auto">
                          <a:xfrm>
                            <a:off x="7097" y="5033"/>
                            <a:ext cx="125" cy="49"/>
                          </a:xfrm>
                          <a:custGeom>
                            <a:avLst/>
                            <a:gdLst>
                              <a:gd name="T0" fmla="+- 0 7105 7097"/>
                              <a:gd name="T1" fmla="*/ T0 w 125"/>
                              <a:gd name="T2" fmla="+- 0 5035 5034"/>
                              <a:gd name="T3" fmla="*/ 5035 h 49"/>
                              <a:gd name="T4" fmla="+- 0 7099 7097"/>
                              <a:gd name="T5" fmla="*/ T4 w 125"/>
                              <a:gd name="T6" fmla="+- 0 5042 5034"/>
                              <a:gd name="T7" fmla="*/ 5042 h 49"/>
                              <a:gd name="T8" fmla="+- 0 7107 7097"/>
                              <a:gd name="T9" fmla="*/ T8 w 125"/>
                              <a:gd name="T10" fmla="+- 0 5057 5034"/>
                              <a:gd name="T11" fmla="*/ 5057 h 49"/>
                              <a:gd name="T12" fmla="+- 0 7097 7097"/>
                              <a:gd name="T13" fmla="*/ T12 w 125"/>
                              <a:gd name="T14" fmla="+- 0 5073 5034"/>
                              <a:gd name="T15" fmla="*/ 5073 h 49"/>
                              <a:gd name="T16" fmla="+- 0 7108 7097"/>
                              <a:gd name="T17" fmla="*/ T16 w 125"/>
                              <a:gd name="T18" fmla="+- 0 5082 5034"/>
                              <a:gd name="T19" fmla="*/ 5082 h 49"/>
                              <a:gd name="T20" fmla="+- 0 7125 7097"/>
                              <a:gd name="T21" fmla="*/ T20 w 125"/>
                              <a:gd name="T22" fmla="+- 0 5077 5034"/>
                              <a:gd name="T23" fmla="*/ 5077 h 49"/>
                              <a:gd name="T24" fmla="+- 0 7106 7097"/>
                              <a:gd name="T25" fmla="*/ T24 w 125"/>
                              <a:gd name="T26" fmla="+- 0 5075 5034"/>
                              <a:gd name="T27" fmla="*/ 5075 h 49"/>
                              <a:gd name="T28" fmla="+- 0 7103 7097"/>
                              <a:gd name="T29" fmla="*/ T28 w 125"/>
                              <a:gd name="T30" fmla="+- 0 5067 5034"/>
                              <a:gd name="T31" fmla="*/ 5067 h 49"/>
                              <a:gd name="T32" fmla="+- 0 7107 7097"/>
                              <a:gd name="T33" fmla="*/ T32 w 125"/>
                              <a:gd name="T34" fmla="+- 0 5062 5034"/>
                              <a:gd name="T35" fmla="*/ 5062 h 49"/>
                              <a:gd name="T36" fmla="+- 0 7124 7097"/>
                              <a:gd name="T37" fmla="*/ T36 w 125"/>
                              <a:gd name="T38" fmla="+- 0 5059 5034"/>
                              <a:gd name="T39" fmla="*/ 5059 h 49"/>
                              <a:gd name="T40" fmla="+- 0 7113 7097"/>
                              <a:gd name="T41" fmla="*/ T40 w 125"/>
                              <a:gd name="T42" fmla="+- 0 5054 5034"/>
                              <a:gd name="T43" fmla="*/ 5054 h 49"/>
                              <a:gd name="T44" fmla="+- 0 7105 7097"/>
                              <a:gd name="T45" fmla="*/ T44 w 125"/>
                              <a:gd name="T46" fmla="+- 0 5043 5034"/>
                              <a:gd name="T47" fmla="*/ 5043 h 49"/>
                              <a:gd name="T48" fmla="+- 0 7109 7097"/>
                              <a:gd name="T49" fmla="*/ T48 w 125"/>
                              <a:gd name="T50" fmla="+- 0 5039 5034"/>
                              <a:gd name="T51" fmla="*/ 5039 h 49"/>
                              <a:gd name="T52" fmla="+- 0 7120 7097"/>
                              <a:gd name="T53" fmla="*/ T52 w 125"/>
                              <a:gd name="T54" fmla="+- 0 5035 5034"/>
                              <a:gd name="T55" fmla="*/ 5035 h 49"/>
                              <a:gd name="T56" fmla="+- 0 7113 7097"/>
                              <a:gd name="T57" fmla="*/ T56 w 125"/>
                              <a:gd name="T58" fmla="+- 0 5059 5034"/>
                              <a:gd name="T59" fmla="*/ 5059 h 49"/>
                              <a:gd name="T60" fmla="+- 0 7120 7097"/>
                              <a:gd name="T61" fmla="*/ T60 w 125"/>
                              <a:gd name="T62" fmla="+- 0 5064 5034"/>
                              <a:gd name="T63" fmla="*/ 5064 h 49"/>
                              <a:gd name="T64" fmla="+- 0 7122 7097"/>
                              <a:gd name="T65" fmla="*/ T64 w 125"/>
                              <a:gd name="T66" fmla="+- 0 5071 5034"/>
                              <a:gd name="T67" fmla="*/ 5071 h 49"/>
                              <a:gd name="T68" fmla="+- 0 7115 7097"/>
                              <a:gd name="T69" fmla="*/ T68 w 125"/>
                              <a:gd name="T70" fmla="+- 0 5077 5034"/>
                              <a:gd name="T71" fmla="*/ 5077 h 49"/>
                              <a:gd name="T72" fmla="+- 0 7128 7097"/>
                              <a:gd name="T73" fmla="*/ T72 w 125"/>
                              <a:gd name="T74" fmla="+- 0 5073 5034"/>
                              <a:gd name="T75" fmla="*/ 5073 h 49"/>
                              <a:gd name="T76" fmla="+- 0 7124 7097"/>
                              <a:gd name="T77" fmla="*/ T76 w 125"/>
                              <a:gd name="T78" fmla="+- 0 5059 5034"/>
                              <a:gd name="T79" fmla="*/ 5059 h 49"/>
                              <a:gd name="T80" fmla="+- 0 7117 7097"/>
                              <a:gd name="T81" fmla="*/ T80 w 125"/>
                              <a:gd name="T82" fmla="+- 0 5039 5034"/>
                              <a:gd name="T83" fmla="*/ 5039 h 49"/>
                              <a:gd name="T84" fmla="+- 0 7120 7097"/>
                              <a:gd name="T85" fmla="*/ T84 w 125"/>
                              <a:gd name="T86" fmla="+- 0 5043 5034"/>
                              <a:gd name="T87" fmla="*/ 5043 h 49"/>
                              <a:gd name="T88" fmla="+- 0 7113 7097"/>
                              <a:gd name="T89" fmla="*/ T88 w 125"/>
                              <a:gd name="T90" fmla="+- 0 5054 5034"/>
                              <a:gd name="T91" fmla="*/ 5054 h 49"/>
                              <a:gd name="T92" fmla="+- 0 7126 7097"/>
                              <a:gd name="T93" fmla="*/ T92 w 125"/>
                              <a:gd name="T94" fmla="+- 0 5050 5034"/>
                              <a:gd name="T95" fmla="*/ 5050 h 49"/>
                              <a:gd name="T96" fmla="+- 0 7124 7097"/>
                              <a:gd name="T97" fmla="*/ T96 w 125"/>
                              <a:gd name="T98" fmla="+- 0 5038 5034"/>
                              <a:gd name="T99" fmla="*/ 5038 h 49"/>
                              <a:gd name="T100" fmla="+- 0 7138 7097"/>
                              <a:gd name="T101" fmla="*/ T100 w 125"/>
                              <a:gd name="T102" fmla="+- 0 5081 5034"/>
                              <a:gd name="T103" fmla="*/ 5081 h 49"/>
                              <a:gd name="T104" fmla="+- 0 7160 7097"/>
                              <a:gd name="T105" fmla="*/ T104 w 125"/>
                              <a:gd name="T106" fmla="+- 0 5069 5034"/>
                              <a:gd name="T107" fmla="*/ 5069 h 49"/>
                              <a:gd name="T108" fmla="+- 0 7155 7097"/>
                              <a:gd name="T109" fmla="*/ T108 w 125"/>
                              <a:gd name="T110" fmla="+- 0 5077 5034"/>
                              <a:gd name="T111" fmla="*/ 5077 h 49"/>
                              <a:gd name="T112" fmla="+- 0 7164 7097"/>
                              <a:gd name="T113" fmla="*/ T112 w 125"/>
                              <a:gd name="T114" fmla="+- 0 5082 5034"/>
                              <a:gd name="T115" fmla="*/ 5082 h 49"/>
                              <a:gd name="T116" fmla="+- 0 7180 7097"/>
                              <a:gd name="T117" fmla="*/ T116 w 125"/>
                              <a:gd name="T118" fmla="+- 0 5077 5034"/>
                              <a:gd name="T119" fmla="*/ 5077 h 49"/>
                              <a:gd name="T120" fmla="+- 0 7162 7097"/>
                              <a:gd name="T121" fmla="*/ T120 w 125"/>
                              <a:gd name="T122" fmla="+- 0 5075 5034"/>
                              <a:gd name="T123" fmla="*/ 5075 h 49"/>
                              <a:gd name="T124" fmla="+- 0 7160 7097"/>
                              <a:gd name="T125" fmla="*/ T124 w 125"/>
                              <a:gd name="T126" fmla="+- 0 5069 5034"/>
                              <a:gd name="T127" fmla="*/ 5069 h 49"/>
                              <a:gd name="T128" fmla="+- 0 7173 7097"/>
                              <a:gd name="T129" fmla="*/ T128 w 125"/>
                              <a:gd name="T130" fmla="+- 0 5056 5034"/>
                              <a:gd name="T131" fmla="*/ 5056 h 49"/>
                              <a:gd name="T132" fmla="+- 0 7178 7097"/>
                              <a:gd name="T133" fmla="*/ T132 w 125"/>
                              <a:gd name="T134" fmla="+- 0 5063 5034"/>
                              <a:gd name="T135" fmla="*/ 5063 h 49"/>
                              <a:gd name="T136" fmla="+- 0 7174 7097"/>
                              <a:gd name="T137" fmla="*/ T136 w 125"/>
                              <a:gd name="T138" fmla="+- 0 5076 5034"/>
                              <a:gd name="T139" fmla="*/ 5076 h 49"/>
                              <a:gd name="T140" fmla="+- 0 7183 7097"/>
                              <a:gd name="T141" fmla="*/ T140 w 125"/>
                              <a:gd name="T142" fmla="+- 0 5074 5034"/>
                              <a:gd name="T143" fmla="*/ 5074 h 49"/>
                              <a:gd name="T144" fmla="+- 0 7183 7097"/>
                              <a:gd name="T145" fmla="*/ T144 w 125"/>
                              <a:gd name="T146" fmla="+- 0 5057 5034"/>
                              <a:gd name="T147" fmla="*/ 5057 h 49"/>
                              <a:gd name="T148" fmla="+- 0 7157 7097"/>
                              <a:gd name="T149" fmla="*/ T148 w 125"/>
                              <a:gd name="T150" fmla="+- 0 5034 5034"/>
                              <a:gd name="T151" fmla="*/ 5034 h 49"/>
                              <a:gd name="T152" fmla="+- 0 7162 7097"/>
                              <a:gd name="T153" fmla="*/ T152 w 125"/>
                              <a:gd name="T154" fmla="+- 0 5057 5034"/>
                              <a:gd name="T155" fmla="*/ 5057 h 49"/>
                              <a:gd name="T156" fmla="+- 0 7179 7097"/>
                              <a:gd name="T157" fmla="*/ T156 w 125"/>
                              <a:gd name="T158" fmla="+- 0 5053 5034"/>
                              <a:gd name="T159" fmla="*/ 5053 h 49"/>
                              <a:gd name="T160" fmla="+- 0 7182 7097"/>
                              <a:gd name="T161" fmla="*/ T160 w 125"/>
                              <a:gd name="T162" fmla="+- 0 5040 5034"/>
                              <a:gd name="T163" fmla="*/ 5040 h 49"/>
                              <a:gd name="T164" fmla="+- 0 7166 7097"/>
                              <a:gd name="T165" fmla="*/ T164 w 125"/>
                              <a:gd name="T166" fmla="+- 0 5050 5034"/>
                              <a:gd name="T167" fmla="*/ 5050 h 49"/>
                              <a:gd name="T168" fmla="+- 0 7179 7097"/>
                              <a:gd name="T169" fmla="*/ T168 w 125"/>
                              <a:gd name="T170" fmla="+- 0 5053 5034"/>
                              <a:gd name="T171" fmla="*/ 5053 h 49"/>
                              <a:gd name="T172" fmla="+- 0 7197 7097"/>
                              <a:gd name="T173" fmla="*/ T172 w 125"/>
                              <a:gd name="T174" fmla="+- 0 5069 5034"/>
                              <a:gd name="T175" fmla="*/ 5069 h 49"/>
                              <a:gd name="T176" fmla="+- 0 7193 7097"/>
                              <a:gd name="T177" fmla="*/ T176 w 125"/>
                              <a:gd name="T178" fmla="+- 0 5077 5034"/>
                              <a:gd name="T179" fmla="*/ 5077 h 49"/>
                              <a:gd name="T180" fmla="+- 0 7202 7097"/>
                              <a:gd name="T181" fmla="*/ T180 w 125"/>
                              <a:gd name="T182" fmla="+- 0 5082 5034"/>
                              <a:gd name="T183" fmla="*/ 5082 h 49"/>
                              <a:gd name="T184" fmla="+- 0 7217 7097"/>
                              <a:gd name="T185" fmla="*/ T184 w 125"/>
                              <a:gd name="T186" fmla="+- 0 5077 5034"/>
                              <a:gd name="T187" fmla="*/ 5077 h 49"/>
                              <a:gd name="T188" fmla="+- 0 7200 7097"/>
                              <a:gd name="T189" fmla="*/ T188 w 125"/>
                              <a:gd name="T190" fmla="+- 0 5075 5034"/>
                              <a:gd name="T191" fmla="*/ 5075 h 49"/>
                              <a:gd name="T192" fmla="+- 0 7197 7097"/>
                              <a:gd name="T193" fmla="*/ T192 w 125"/>
                              <a:gd name="T194" fmla="+- 0 5069 5034"/>
                              <a:gd name="T195" fmla="*/ 5069 h 49"/>
                              <a:gd name="T196" fmla="+- 0 7211 7097"/>
                              <a:gd name="T197" fmla="*/ T196 w 125"/>
                              <a:gd name="T198" fmla="+- 0 5056 5034"/>
                              <a:gd name="T199" fmla="*/ 5056 h 49"/>
                              <a:gd name="T200" fmla="+- 0 7216 7097"/>
                              <a:gd name="T201" fmla="*/ T200 w 125"/>
                              <a:gd name="T202" fmla="+- 0 5069 5034"/>
                              <a:gd name="T203" fmla="*/ 5069 h 49"/>
                              <a:gd name="T204" fmla="+- 0 7211 7097"/>
                              <a:gd name="T205" fmla="*/ T204 w 125"/>
                              <a:gd name="T206" fmla="+- 0 5076 5034"/>
                              <a:gd name="T207" fmla="*/ 5076 h 49"/>
                              <a:gd name="T208" fmla="+- 0 7220 7097"/>
                              <a:gd name="T209" fmla="*/ T208 w 125"/>
                              <a:gd name="T210" fmla="+- 0 5074 5034"/>
                              <a:gd name="T211" fmla="*/ 5074 h 49"/>
                              <a:gd name="T212" fmla="+- 0 7220 7097"/>
                              <a:gd name="T213" fmla="*/ T212 w 125"/>
                              <a:gd name="T214" fmla="+- 0 5057 5034"/>
                              <a:gd name="T215" fmla="*/ 5057 h 49"/>
                              <a:gd name="T216" fmla="+- 0 7194 7097"/>
                              <a:gd name="T217" fmla="*/ T216 w 125"/>
                              <a:gd name="T218" fmla="+- 0 5034 5034"/>
                              <a:gd name="T219" fmla="*/ 5034 h 49"/>
                              <a:gd name="T220" fmla="+- 0 7199 7097"/>
                              <a:gd name="T221" fmla="*/ T220 w 125"/>
                              <a:gd name="T222" fmla="+- 0 5057 5034"/>
                              <a:gd name="T223" fmla="*/ 5057 h 49"/>
                              <a:gd name="T224" fmla="+- 0 7216 7097"/>
                              <a:gd name="T225" fmla="*/ T224 w 125"/>
                              <a:gd name="T226" fmla="+- 0 5053 5034"/>
                              <a:gd name="T227" fmla="*/ 5053 h 49"/>
                              <a:gd name="T228" fmla="+- 0 7219 7097"/>
                              <a:gd name="T229" fmla="*/ T228 w 125"/>
                              <a:gd name="T230" fmla="+- 0 5040 5034"/>
                              <a:gd name="T231" fmla="*/ 5040 h 49"/>
                              <a:gd name="T232" fmla="+- 0 7204 7097"/>
                              <a:gd name="T233" fmla="*/ T232 w 125"/>
                              <a:gd name="T234" fmla="+- 0 5050 5034"/>
                              <a:gd name="T235" fmla="*/ 5050 h 49"/>
                              <a:gd name="T236" fmla="+- 0 7216 7097"/>
                              <a:gd name="T237" fmla="*/ T236 w 125"/>
                              <a:gd name="T238" fmla="+- 0 5053 5034"/>
                              <a:gd name="T239"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6" y="35"/>
                                </a:lnTo>
                                <a:lnTo>
                                  <a:pt x="57" y="39"/>
                                </a:lnTo>
                                <a:lnTo>
                                  <a:pt x="58" y="43"/>
                                </a:lnTo>
                                <a:lnTo>
                                  <a:pt x="61" y="45"/>
                                </a:lnTo>
                                <a:lnTo>
                                  <a:pt x="64" y="47"/>
                                </a:lnTo>
                                <a:lnTo>
                                  <a:pt x="67" y="48"/>
                                </a:lnTo>
                                <a:lnTo>
                                  <a:pt x="76" y="48"/>
                                </a:lnTo>
                                <a:lnTo>
                                  <a:pt x="80" y="46"/>
                                </a:lnTo>
                                <a:lnTo>
                                  <a:pt x="83" y="43"/>
                                </a:lnTo>
                                <a:lnTo>
                                  <a:pt x="69" y="43"/>
                                </a:lnTo>
                                <a:lnTo>
                                  <a:pt x="67" y="43"/>
                                </a:lnTo>
                                <a:lnTo>
                                  <a:pt x="65" y="41"/>
                                </a:lnTo>
                                <a:lnTo>
                                  <a:pt x="64" y="40"/>
                                </a:lnTo>
                                <a:lnTo>
                                  <a:pt x="63" y="38"/>
                                </a:lnTo>
                                <a:lnTo>
                                  <a:pt x="63" y="35"/>
                                </a:lnTo>
                                <a:close/>
                                <a:moveTo>
                                  <a:pt x="84" y="21"/>
                                </a:moveTo>
                                <a:lnTo>
                                  <a:pt x="74" y="21"/>
                                </a:lnTo>
                                <a:lnTo>
                                  <a:pt x="76" y="22"/>
                                </a:lnTo>
                                <a:lnTo>
                                  <a:pt x="78" y="24"/>
                                </a:lnTo>
                                <a:lnTo>
                                  <a:pt x="80" y="26"/>
                                </a:lnTo>
                                <a:lnTo>
                                  <a:pt x="81" y="29"/>
                                </a:lnTo>
                                <a:lnTo>
                                  <a:pt x="81" y="35"/>
                                </a:lnTo>
                                <a:lnTo>
                                  <a:pt x="80" y="38"/>
                                </a:lnTo>
                                <a:lnTo>
                                  <a:pt x="77"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2" y="19"/>
                                </a:lnTo>
                                <a:lnTo>
                                  <a:pt x="64" y="19"/>
                                </a:lnTo>
                                <a:lnTo>
                                  <a:pt x="65" y="6"/>
                                </a:lnTo>
                                <a:lnTo>
                                  <a:pt x="85" y="6"/>
                                </a:lnTo>
                                <a:lnTo>
                                  <a:pt x="85" y="0"/>
                                </a:lnTo>
                                <a:close/>
                                <a:moveTo>
                                  <a:pt x="77" y="16"/>
                                </a:moveTo>
                                <a:lnTo>
                                  <a:pt x="69" y="16"/>
                                </a:lnTo>
                                <a:lnTo>
                                  <a:pt x="66" y="17"/>
                                </a:lnTo>
                                <a:lnTo>
                                  <a:pt x="64" y="19"/>
                                </a:lnTo>
                                <a:lnTo>
                                  <a:pt x="82" y="19"/>
                                </a:lnTo>
                                <a:lnTo>
                                  <a:pt x="80" y="18"/>
                                </a:lnTo>
                                <a:lnTo>
                                  <a:pt x="77" y="16"/>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5"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3"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Line 1456"/>
                        <wps:cNvCnPr>
                          <a:cxnSpLocks noChangeShapeType="1"/>
                        </wps:cNvCnPr>
                        <wps:spPr bwMode="auto">
                          <a:xfrm>
                            <a:off x="733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AutoShape 1457"/>
                        <wps:cNvSpPr>
                          <a:spLocks/>
                        </wps:cNvSpPr>
                        <wps:spPr bwMode="auto">
                          <a:xfrm>
                            <a:off x="7288" y="5033"/>
                            <a:ext cx="87" cy="49"/>
                          </a:xfrm>
                          <a:custGeom>
                            <a:avLst/>
                            <a:gdLst>
                              <a:gd name="T0" fmla="+- 0 7296 7288"/>
                              <a:gd name="T1" fmla="*/ T0 w 87"/>
                              <a:gd name="T2" fmla="+- 0 5035 5034"/>
                              <a:gd name="T3" fmla="*/ 5035 h 49"/>
                              <a:gd name="T4" fmla="+- 0 7290 7288"/>
                              <a:gd name="T5" fmla="*/ T4 w 87"/>
                              <a:gd name="T6" fmla="+- 0 5042 5034"/>
                              <a:gd name="T7" fmla="*/ 5042 h 49"/>
                              <a:gd name="T8" fmla="+- 0 7298 7288"/>
                              <a:gd name="T9" fmla="*/ T8 w 87"/>
                              <a:gd name="T10" fmla="+- 0 5057 5034"/>
                              <a:gd name="T11" fmla="*/ 5057 h 49"/>
                              <a:gd name="T12" fmla="+- 0 7288 7288"/>
                              <a:gd name="T13" fmla="*/ T12 w 87"/>
                              <a:gd name="T14" fmla="+- 0 5073 5034"/>
                              <a:gd name="T15" fmla="*/ 5073 h 49"/>
                              <a:gd name="T16" fmla="+- 0 7299 7288"/>
                              <a:gd name="T17" fmla="*/ T16 w 87"/>
                              <a:gd name="T18" fmla="+- 0 5082 5034"/>
                              <a:gd name="T19" fmla="*/ 5082 h 49"/>
                              <a:gd name="T20" fmla="+- 0 7316 7288"/>
                              <a:gd name="T21" fmla="*/ T20 w 87"/>
                              <a:gd name="T22" fmla="+- 0 5077 5034"/>
                              <a:gd name="T23" fmla="*/ 5077 h 49"/>
                              <a:gd name="T24" fmla="+- 0 7297 7288"/>
                              <a:gd name="T25" fmla="*/ T24 w 87"/>
                              <a:gd name="T26" fmla="+- 0 5075 5034"/>
                              <a:gd name="T27" fmla="*/ 5075 h 49"/>
                              <a:gd name="T28" fmla="+- 0 7294 7288"/>
                              <a:gd name="T29" fmla="*/ T28 w 87"/>
                              <a:gd name="T30" fmla="+- 0 5067 5034"/>
                              <a:gd name="T31" fmla="*/ 5067 h 49"/>
                              <a:gd name="T32" fmla="+- 0 7298 7288"/>
                              <a:gd name="T33" fmla="*/ T32 w 87"/>
                              <a:gd name="T34" fmla="+- 0 5062 5034"/>
                              <a:gd name="T35" fmla="*/ 5062 h 49"/>
                              <a:gd name="T36" fmla="+- 0 7315 7288"/>
                              <a:gd name="T37" fmla="*/ T36 w 87"/>
                              <a:gd name="T38" fmla="+- 0 5059 5034"/>
                              <a:gd name="T39" fmla="*/ 5059 h 49"/>
                              <a:gd name="T40" fmla="+- 0 7304 7288"/>
                              <a:gd name="T41" fmla="*/ T40 w 87"/>
                              <a:gd name="T42" fmla="+- 0 5054 5034"/>
                              <a:gd name="T43" fmla="*/ 5054 h 49"/>
                              <a:gd name="T44" fmla="+- 0 7296 7288"/>
                              <a:gd name="T45" fmla="*/ T44 w 87"/>
                              <a:gd name="T46" fmla="+- 0 5043 5034"/>
                              <a:gd name="T47" fmla="*/ 5043 h 49"/>
                              <a:gd name="T48" fmla="+- 0 7299 7288"/>
                              <a:gd name="T49" fmla="*/ T48 w 87"/>
                              <a:gd name="T50" fmla="+- 0 5039 5034"/>
                              <a:gd name="T51" fmla="*/ 5039 h 49"/>
                              <a:gd name="T52" fmla="+- 0 7313 7288"/>
                              <a:gd name="T53" fmla="*/ T52 w 87"/>
                              <a:gd name="T54" fmla="+- 0 5037 5034"/>
                              <a:gd name="T55" fmla="*/ 5037 h 49"/>
                              <a:gd name="T56" fmla="+- 0 7315 7288"/>
                              <a:gd name="T57" fmla="*/ T56 w 87"/>
                              <a:gd name="T58" fmla="+- 0 5059 5034"/>
                              <a:gd name="T59" fmla="*/ 5059 h 49"/>
                              <a:gd name="T60" fmla="+- 0 7309 7288"/>
                              <a:gd name="T61" fmla="*/ T60 w 87"/>
                              <a:gd name="T62" fmla="+- 0 5062 5034"/>
                              <a:gd name="T63" fmla="*/ 5062 h 49"/>
                              <a:gd name="T64" fmla="+- 0 7313 7288"/>
                              <a:gd name="T65" fmla="*/ T64 w 87"/>
                              <a:gd name="T66" fmla="+- 0 5067 5034"/>
                              <a:gd name="T67" fmla="*/ 5067 h 49"/>
                              <a:gd name="T68" fmla="+- 0 7309 7288"/>
                              <a:gd name="T69" fmla="*/ T68 w 87"/>
                              <a:gd name="T70" fmla="+- 0 5077 5034"/>
                              <a:gd name="T71" fmla="*/ 5077 h 49"/>
                              <a:gd name="T72" fmla="+- 0 7318 7288"/>
                              <a:gd name="T73" fmla="*/ T72 w 87"/>
                              <a:gd name="T74" fmla="+- 0 5076 5034"/>
                              <a:gd name="T75" fmla="*/ 5076 h 49"/>
                              <a:gd name="T76" fmla="+- 0 7316 7288"/>
                              <a:gd name="T77" fmla="*/ T76 w 87"/>
                              <a:gd name="T78" fmla="+- 0 5060 5034"/>
                              <a:gd name="T79" fmla="*/ 5060 h 49"/>
                              <a:gd name="T80" fmla="+- 0 7306 7288"/>
                              <a:gd name="T81" fmla="*/ T80 w 87"/>
                              <a:gd name="T82" fmla="+- 0 5038 5034"/>
                              <a:gd name="T83" fmla="*/ 5038 h 49"/>
                              <a:gd name="T84" fmla="+- 0 7310 7288"/>
                              <a:gd name="T85" fmla="*/ T84 w 87"/>
                              <a:gd name="T86" fmla="+- 0 5041 5034"/>
                              <a:gd name="T87" fmla="*/ 5041 h 49"/>
                              <a:gd name="T88" fmla="+- 0 7308 7288"/>
                              <a:gd name="T89" fmla="*/ T88 w 87"/>
                              <a:gd name="T90" fmla="+- 0 5052 5034"/>
                              <a:gd name="T91" fmla="*/ 5052 h 49"/>
                              <a:gd name="T92" fmla="+- 0 7314 7288"/>
                              <a:gd name="T93" fmla="*/ T92 w 87"/>
                              <a:gd name="T94" fmla="+- 0 5054 5034"/>
                              <a:gd name="T95" fmla="*/ 5054 h 49"/>
                              <a:gd name="T96" fmla="+- 0 7316 7288"/>
                              <a:gd name="T97" fmla="*/ T96 w 87"/>
                              <a:gd name="T98" fmla="+- 0 5039 5034"/>
                              <a:gd name="T99" fmla="*/ 5039 h 49"/>
                              <a:gd name="T100" fmla="+- 0 7329 7288"/>
                              <a:gd name="T101" fmla="*/ T100 w 87"/>
                              <a:gd name="T102" fmla="+- 0 5075 5034"/>
                              <a:gd name="T103" fmla="*/ 5075 h 49"/>
                              <a:gd name="T104" fmla="+- 0 7335 7288"/>
                              <a:gd name="T105" fmla="*/ T104 w 87"/>
                              <a:gd name="T106" fmla="+- 0 5075 5034"/>
                              <a:gd name="T107" fmla="*/ 5075 h 49"/>
                              <a:gd name="T108" fmla="+- 0 7344 7288"/>
                              <a:gd name="T109" fmla="*/ T108 w 87"/>
                              <a:gd name="T110" fmla="+- 0 5042 5034"/>
                              <a:gd name="T111" fmla="*/ 5042 h 49"/>
                              <a:gd name="T112" fmla="+- 0 7349 7288"/>
                              <a:gd name="T113" fmla="*/ T112 w 87"/>
                              <a:gd name="T114" fmla="+- 0 5077 5034"/>
                              <a:gd name="T115" fmla="*/ 5077 h 49"/>
                              <a:gd name="T116" fmla="+- 0 7365 7288"/>
                              <a:gd name="T117" fmla="*/ T116 w 87"/>
                              <a:gd name="T118" fmla="+- 0 5082 5034"/>
                              <a:gd name="T119" fmla="*/ 5082 h 49"/>
                              <a:gd name="T120" fmla="+- 0 7357 7288"/>
                              <a:gd name="T121" fmla="*/ T120 w 87"/>
                              <a:gd name="T122" fmla="+- 0 5077 5034"/>
                              <a:gd name="T123" fmla="*/ 5077 h 49"/>
                              <a:gd name="T124" fmla="+- 0 7351 7288"/>
                              <a:gd name="T125" fmla="*/ T124 w 87"/>
                              <a:gd name="T126" fmla="+- 0 5070 5034"/>
                              <a:gd name="T127" fmla="*/ 5070 h 49"/>
                              <a:gd name="T128" fmla="+- 0 7350 7288"/>
                              <a:gd name="T129" fmla="*/ T128 w 87"/>
                              <a:gd name="T130" fmla="+- 0 5061 5034"/>
                              <a:gd name="T131" fmla="*/ 5061 h 49"/>
                              <a:gd name="T132" fmla="+- 0 7351 7288"/>
                              <a:gd name="T133" fmla="*/ T132 w 87"/>
                              <a:gd name="T134" fmla="+- 0 5056 5034"/>
                              <a:gd name="T135" fmla="*/ 5056 h 49"/>
                              <a:gd name="T136" fmla="+- 0 7354 7288"/>
                              <a:gd name="T137" fmla="*/ T136 w 87"/>
                              <a:gd name="T138" fmla="+- 0 5043 5034"/>
                              <a:gd name="T139" fmla="*/ 5043 h 49"/>
                              <a:gd name="T140" fmla="+- 0 7372 7288"/>
                              <a:gd name="T141" fmla="*/ T140 w 87"/>
                              <a:gd name="T142" fmla="+- 0 5038 5034"/>
                              <a:gd name="T143" fmla="*/ 5038 h 49"/>
                              <a:gd name="T144" fmla="+- 0 7364 7288"/>
                              <a:gd name="T145" fmla="*/ T144 w 87"/>
                              <a:gd name="T146" fmla="+- 0 5034 5034"/>
                              <a:gd name="T147" fmla="*/ 5034 h 49"/>
                              <a:gd name="T148" fmla="+- 0 7365 7288"/>
                              <a:gd name="T149" fmla="*/ T148 w 87"/>
                              <a:gd name="T150" fmla="+- 0 5057 5034"/>
                              <a:gd name="T151" fmla="*/ 5057 h 49"/>
                              <a:gd name="T152" fmla="+- 0 7369 7288"/>
                              <a:gd name="T153" fmla="*/ T152 w 87"/>
                              <a:gd name="T154" fmla="+- 0 5070 5034"/>
                              <a:gd name="T155" fmla="*/ 5070 h 49"/>
                              <a:gd name="T156" fmla="+- 0 7365 7288"/>
                              <a:gd name="T157" fmla="*/ T156 w 87"/>
                              <a:gd name="T158" fmla="+- 0 5076 5034"/>
                              <a:gd name="T159" fmla="*/ 5076 h 49"/>
                              <a:gd name="T160" fmla="+- 0 7374 7288"/>
                              <a:gd name="T161" fmla="*/ T160 w 87"/>
                              <a:gd name="T162" fmla="+- 0 5074 5034"/>
                              <a:gd name="T163" fmla="*/ 5074 h 49"/>
                              <a:gd name="T164" fmla="+- 0 7374 7288"/>
                              <a:gd name="T165" fmla="*/ T164 w 87"/>
                              <a:gd name="T166" fmla="+- 0 5058 5034"/>
                              <a:gd name="T167" fmla="*/ 5058 h 49"/>
                              <a:gd name="T168" fmla="+- 0 7357 7288"/>
                              <a:gd name="T169" fmla="*/ T168 w 87"/>
                              <a:gd name="T170" fmla="+- 0 5051 5034"/>
                              <a:gd name="T171" fmla="*/ 5051 h 49"/>
                              <a:gd name="T172" fmla="+- 0 7356 7288"/>
                              <a:gd name="T173" fmla="*/ T172 w 87"/>
                              <a:gd name="T174" fmla="+- 0 5056 5034"/>
                              <a:gd name="T175" fmla="*/ 5056 h 49"/>
                              <a:gd name="T176" fmla="+- 0 7368 7288"/>
                              <a:gd name="T177" fmla="*/ T176 w 87"/>
                              <a:gd name="T178" fmla="+- 0 5052 5034"/>
                              <a:gd name="T179" fmla="*/ 5052 h 49"/>
                              <a:gd name="T180" fmla="+- 0 7365 7288"/>
                              <a:gd name="T181" fmla="*/ T180 w 87"/>
                              <a:gd name="T182" fmla="+- 0 5038 5034"/>
                              <a:gd name="T183" fmla="*/ 5038 h 49"/>
                              <a:gd name="T184" fmla="+- 0 7374 7288"/>
                              <a:gd name="T185" fmla="*/ T184 w 87"/>
                              <a:gd name="T186" fmla="+- 0 5045 5034"/>
                              <a:gd name="T187" fmla="*/ 5045 h 49"/>
                              <a:gd name="T188" fmla="+- 0 7372 7288"/>
                              <a:gd name="T189" fmla="*/ T188 w 87"/>
                              <a:gd name="T190" fmla="+- 0 5038 5034"/>
                              <a:gd name="T191"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1"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6" y="20"/>
                                </a:lnTo>
                                <a:lnTo>
                                  <a:pt x="29" y="16"/>
                                </a:lnTo>
                                <a:lnTo>
                                  <a:pt x="29" y="7"/>
                                </a:lnTo>
                                <a:lnTo>
                                  <a:pt x="28" y="5"/>
                                </a:lnTo>
                                <a:lnTo>
                                  <a:pt x="27" y="4"/>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5" y="38"/>
                                </a:lnTo>
                                <a:lnTo>
                                  <a:pt x="63" y="36"/>
                                </a:lnTo>
                                <a:lnTo>
                                  <a:pt x="63" y="33"/>
                                </a:lnTo>
                                <a:lnTo>
                                  <a:pt x="62" y="29"/>
                                </a:lnTo>
                                <a:lnTo>
                                  <a:pt x="62" y="27"/>
                                </a:lnTo>
                                <a:lnTo>
                                  <a:pt x="66" y="23"/>
                                </a:lnTo>
                                <a:lnTo>
                                  <a:pt x="68" y="22"/>
                                </a:lnTo>
                                <a:lnTo>
                                  <a:pt x="63" y="22"/>
                                </a:lnTo>
                                <a:lnTo>
                                  <a:pt x="63" y="16"/>
                                </a:lnTo>
                                <a:lnTo>
                                  <a:pt x="64" y="12"/>
                                </a:lnTo>
                                <a:lnTo>
                                  <a:pt x="66" y="9"/>
                                </a:lnTo>
                                <a:lnTo>
                                  <a:pt x="67" y="6"/>
                                </a:lnTo>
                                <a:lnTo>
                                  <a:pt x="70" y="4"/>
                                </a:lnTo>
                                <a:lnTo>
                                  <a:pt x="84" y="4"/>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6"/>
                                </a:lnTo>
                                <a:lnTo>
                                  <a:pt x="87" y="28"/>
                                </a:lnTo>
                                <a:lnTo>
                                  <a:pt x="86" y="24"/>
                                </a:lnTo>
                                <a:lnTo>
                                  <a:pt x="83" y="22"/>
                                </a:lnTo>
                                <a:close/>
                                <a:moveTo>
                                  <a:pt x="77" y="17"/>
                                </a:moveTo>
                                <a:lnTo>
                                  <a:pt x="69" y="17"/>
                                </a:lnTo>
                                <a:lnTo>
                                  <a:pt x="66" y="19"/>
                                </a:lnTo>
                                <a:lnTo>
                                  <a:pt x="63" y="22"/>
                                </a:lnTo>
                                <a:lnTo>
                                  <a:pt x="68" y="22"/>
                                </a:lnTo>
                                <a:lnTo>
                                  <a:pt x="69" y="22"/>
                                </a:lnTo>
                                <a:lnTo>
                                  <a:pt x="83" y="22"/>
                                </a:lnTo>
                                <a:lnTo>
                                  <a:pt x="80" y="18"/>
                                </a:lnTo>
                                <a:lnTo>
                                  <a:pt x="77" y="17"/>
                                </a:lnTo>
                                <a:close/>
                                <a:moveTo>
                                  <a:pt x="84" y="4"/>
                                </a:moveTo>
                                <a:lnTo>
                                  <a:pt x="77" y="4"/>
                                </a:lnTo>
                                <a:lnTo>
                                  <a:pt x="80" y="7"/>
                                </a:lnTo>
                                <a:lnTo>
                                  <a:pt x="80" y="11"/>
                                </a:lnTo>
                                <a:lnTo>
                                  <a:pt x="86" y="11"/>
                                </a:lnTo>
                                <a:lnTo>
                                  <a:pt x="86"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Line 1458"/>
                        <wps:cNvCnPr>
                          <a:cxnSpLocks noChangeShapeType="1"/>
                        </wps:cNvCnPr>
                        <wps:spPr bwMode="auto">
                          <a:xfrm>
                            <a:off x="7504"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AutoShape 1459"/>
                        <wps:cNvSpPr>
                          <a:spLocks/>
                        </wps:cNvSpPr>
                        <wps:spPr bwMode="auto">
                          <a:xfrm>
                            <a:off x="7441" y="5033"/>
                            <a:ext cx="125" cy="49"/>
                          </a:xfrm>
                          <a:custGeom>
                            <a:avLst/>
                            <a:gdLst>
                              <a:gd name="T0" fmla="+- 0 7447 7442"/>
                              <a:gd name="T1" fmla="*/ T0 w 125"/>
                              <a:gd name="T2" fmla="+- 0 5037 5034"/>
                              <a:gd name="T3" fmla="*/ 5037 h 49"/>
                              <a:gd name="T4" fmla="+- 0 7446 7442"/>
                              <a:gd name="T5" fmla="*/ T4 w 125"/>
                              <a:gd name="T6" fmla="+- 0 5054 5034"/>
                              <a:gd name="T7" fmla="*/ 5054 h 49"/>
                              <a:gd name="T8" fmla="+- 0 7442 7442"/>
                              <a:gd name="T9" fmla="*/ T8 w 125"/>
                              <a:gd name="T10" fmla="+- 0 5073 5034"/>
                              <a:gd name="T11" fmla="*/ 5073 h 49"/>
                              <a:gd name="T12" fmla="+- 0 7462 7442"/>
                              <a:gd name="T13" fmla="*/ T12 w 125"/>
                              <a:gd name="T14" fmla="+- 0 5082 5034"/>
                              <a:gd name="T15" fmla="*/ 5082 h 49"/>
                              <a:gd name="T16" fmla="+- 0 7452 7442"/>
                              <a:gd name="T17" fmla="*/ T16 w 125"/>
                              <a:gd name="T18" fmla="+- 0 5077 5034"/>
                              <a:gd name="T19" fmla="*/ 5077 h 49"/>
                              <a:gd name="T20" fmla="+- 0 7448 7442"/>
                              <a:gd name="T21" fmla="*/ T20 w 125"/>
                              <a:gd name="T22" fmla="+- 0 5067 5034"/>
                              <a:gd name="T23" fmla="*/ 5067 h 49"/>
                              <a:gd name="T24" fmla="+- 0 7454 7442"/>
                              <a:gd name="T25" fmla="*/ T24 w 125"/>
                              <a:gd name="T26" fmla="+- 0 5061 5034"/>
                              <a:gd name="T27" fmla="*/ 5061 h 49"/>
                              <a:gd name="T28" fmla="+- 0 7467 7442"/>
                              <a:gd name="T29" fmla="*/ T28 w 125"/>
                              <a:gd name="T30" fmla="+- 0 5054 5034"/>
                              <a:gd name="T31" fmla="*/ 5054 h 49"/>
                              <a:gd name="T32" fmla="+- 0 7450 7442"/>
                              <a:gd name="T33" fmla="*/ T32 w 125"/>
                              <a:gd name="T34" fmla="+- 0 5043 5034"/>
                              <a:gd name="T35" fmla="*/ 5043 h 49"/>
                              <a:gd name="T36" fmla="+- 0 7455 7442"/>
                              <a:gd name="T37" fmla="*/ T36 w 125"/>
                              <a:gd name="T38" fmla="+- 0 5038 5034"/>
                              <a:gd name="T39" fmla="*/ 5038 h 49"/>
                              <a:gd name="T40" fmla="+- 0 7468 7442"/>
                              <a:gd name="T41" fmla="*/ T40 w 125"/>
                              <a:gd name="T42" fmla="+- 0 5059 5034"/>
                              <a:gd name="T43" fmla="*/ 5059 h 49"/>
                              <a:gd name="T44" fmla="+- 0 7464 7442"/>
                              <a:gd name="T45" fmla="*/ T44 w 125"/>
                              <a:gd name="T46" fmla="+- 0 5064 5034"/>
                              <a:gd name="T47" fmla="*/ 5064 h 49"/>
                              <a:gd name="T48" fmla="+- 0 7465 7442"/>
                              <a:gd name="T49" fmla="*/ T48 w 125"/>
                              <a:gd name="T50" fmla="+- 0 5073 5034"/>
                              <a:gd name="T51" fmla="*/ 5073 h 49"/>
                              <a:gd name="T52" fmla="+- 0 7471 7442"/>
                              <a:gd name="T53" fmla="*/ T52 w 125"/>
                              <a:gd name="T54" fmla="+- 0 5076 5034"/>
                              <a:gd name="T55" fmla="*/ 5076 h 49"/>
                              <a:gd name="T56" fmla="+- 0 7468 7442"/>
                              <a:gd name="T57" fmla="*/ T56 w 125"/>
                              <a:gd name="T58" fmla="+- 0 5059 5034"/>
                              <a:gd name="T59" fmla="*/ 5059 h 49"/>
                              <a:gd name="T60" fmla="+- 0 7462 7442"/>
                              <a:gd name="T61" fmla="*/ T60 w 125"/>
                              <a:gd name="T62" fmla="+- 0 5040 5034"/>
                              <a:gd name="T63" fmla="*/ 5040 h 49"/>
                              <a:gd name="T64" fmla="+- 0 7462 7442"/>
                              <a:gd name="T65" fmla="*/ T64 w 125"/>
                              <a:gd name="T66" fmla="+- 0 5052 5034"/>
                              <a:gd name="T67" fmla="*/ 5052 h 49"/>
                              <a:gd name="T68" fmla="+- 0 7471 7442"/>
                              <a:gd name="T69" fmla="*/ T68 w 125"/>
                              <a:gd name="T70" fmla="+- 0 5050 5034"/>
                              <a:gd name="T71" fmla="*/ 5050 h 49"/>
                              <a:gd name="T72" fmla="+- 0 7489 7442"/>
                              <a:gd name="T73" fmla="*/ T72 w 125"/>
                              <a:gd name="T74" fmla="+- 0 5075 5034"/>
                              <a:gd name="T75" fmla="*/ 5075 h 49"/>
                              <a:gd name="T76" fmla="+- 0 7489 7442"/>
                              <a:gd name="T77" fmla="*/ T76 w 125"/>
                              <a:gd name="T78" fmla="+- 0 5075 5034"/>
                              <a:gd name="T79" fmla="*/ 5075 h 49"/>
                              <a:gd name="T80" fmla="+- 0 7498 7442"/>
                              <a:gd name="T81" fmla="*/ T80 w 125"/>
                              <a:gd name="T82" fmla="+- 0 5067 5034"/>
                              <a:gd name="T83" fmla="*/ 5067 h 49"/>
                              <a:gd name="T84" fmla="+- 0 7509 7442"/>
                              <a:gd name="T85" fmla="*/ T84 w 125"/>
                              <a:gd name="T86" fmla="+- 0 5082 5034"/>
                              <a:gd name="T87" fmla="*/ 5082 h 49"/>
                              <a:gd name="T88" fmla="+- 0 7511 7442"/>
                              <a:gd name="T89" fmla="*/ T88 w 125"/>
                              <a:gd name="T90" fmla="+- 0 5077 5034"/>
                              <a:gd name="T91" fmla="*/ 5077 h 49"/>
                              <a:gd name="T92" fmla="+- 0 7504 7442"/>
                              <a:gd name="T93" fmla="*/ T92 w 125"/>
                              <a:gd name="T94" fmla="+- 0 5063 5034"/>
                              <a:gd name="T95" fmla="*/ 5063 h 49"/>
                              <a:gd name="T96" fmla="+- 0 7504 7442"/>
                              <a:gd name="T97" fmla="*/ T96 w 125"/>
                              <a:gd name="T98" fmla="+- 0 5056 5034"/>
                              <a:gd name="T99" fmla="*/ 5056 h 49"/>
                              <a:gd name="T100" fmla="+- 0 7509 7442"/>
                              <a:gd name="T101" fmla="*/ T100 w 125"/>
                              <a:gd name="T102" fmla="+- 0 5040 5034"/>
                              <a:gd name="T103" fmla="*/ 5040 h 49"/>
                              <a:gd name="T104" fmla="+- 0 7518 7442"/>
                              <a:gd name="T105" fmla="*/ T104 w 125"/>
                              <a:gd name="T106" fmla="+- 0 5034 5034"/>
                              <a:gd name="T107" fmla="*/ 5034 h 49"/>
                              <a:gd name="T108" fmla="+- 0 7522 7442"/>
                              <a:gd name="T109" fmla="*/ T108 w 125"/>
                              <a:gd name="T110" fmla="+- 0 5061 5034"/>
                              <a:gd name="T111" fmla="*/ 5061 h 49"/>
                              <a:gd name="T112" fmla="+- 0 7520 7442"/>
                              <a:gd name="T113" fmla="*/ T112 w 125"/>
                              <a:gd name="T114" fmla="+- 0 5074 5034"/>
                              <a:gd name="T115" fmla="*/ 5074 h 49"/>
                              <a:gd name="T116" fmla="+- 0 7527 7442"/>
                              <a:gd name="T117" fmla="*/ T116 w 125"/>
                              <a:gd name="T118" fmla="+- 0 5074 5034"/>
                              <a:gd name="T119" fmla="*/ 5074 h 49"/>
                              <a:gd name="T120" fmla="+- 0 7525 7442"/>
                              <a:gd name="T121" fmla="*/ T120 w 125"/>
                              <a:gd name="T122" fmla="+- 0 5056 5034"/>
                              <a:gd name="T123" fmla="*/ 5056 h 49"/>
                              <a:gd name="T124" fmla="+- 0 7504 7442"/>
                              <a:gd name="T125" fmla="*/ T124 w 125"/>
                              <a:gd name="T126" fmla="+- 0 5056 5034"/>
                              <a:gd name="T127" fmla="*/ 5056 h 49"/>
                              <a:gd name="T128" fmla="+- 0 7522 7442"/>
                              <a:gd name="T129" fmla="*/ T128 w 125"/>
                              <a:gd name="T130" fmla="+- 0 5052 5034"/>
                              <a:gd name="T131" fmla="*/ 5052 h 49"/>
                              <a:gd name="T132" fmla="+- 0 7521 7442"/>
                              <a:gd name="T133" fmla="*/ T132 w 125"/>
                              <a:gd name="T134" fmla="+- 0 5041 5034"/>
                              <a:gd name="T135" fmla="*/ 5041 h 49"/>
                              <a:gd name="T136" fmla="+- 0 7526 7442"/>
                              <a:gd name="T137" fmla="*/ T136 w 125"/>
                              <a:gd name="T138" fmla="+- 0 5039 5034"/>
                              <a:gd name="T139" fmla="*/ 5039 h 49"/>
                              <a:gd name="T140" fmla="+- 0 7536 7442"/>
                              <a:gd name="T141" fmla="*/ T140 w 125"/>
                              <a:gd name="T142" fmla="+- 0 5073 5034"/>
                              <a:gd name="T143" fmla="*/ 5073 h 49"/>
                              <a:gd name="T144" fmla="+- 0 7546 7442"/>
                              <a:gd name="T145" fmla="*/ T144 w 125"/>
                              <a:gd name="T146" fmla="+- 0 5082 5034"/>
                              <a:gd name="T147" fmla="*/ 5082 h 49"/>
                              <a:gd name="T148" fmla="+- 0 7548 7442"/>
                              <a:gd name="T149" fmla="*/ T148 w 125"/>
                              <a:gd name="T150" fmla="+- 0 5077 5034"/>
                              <a:gd name="T151" fmla="*/ 5077 h 49"/>
                              <a:gd name="T152" fmla="+- 0 7542 7442"/>
                              <a:gd name="T153" fmla="*/ T152 w 125"/>
                              <a:gd name="T154" fmla="+- 0 5072 5034"/>
                              <a:gd name="T155" fmla="*/ 5072 h 49"/>
                              <a:gd name="T156" fmla="+- 0 7555 7442"/>
                              <a:gd name="T157" fmla="*/ T156 w 125"/>
                              <a:gd name="T158" fmla="+- 0 5056 5034"/>
                              <a:gd name="T159" fmla="*/ 5056 h 49"/>
                              <a:gd name="T160" fmla="+- 0 7559 7442"/>
                              <a:gd name="T161" fmla="*/ T160 w 125"/>
                              <a:gd name="T162" fmla="+- 0 5072 5034"/>
                              <a:gd name="T163" fmla="*/ 5072 h 49"/>
                              <a:gd name="T164" fmla="+- 0 7562 7442"/>
                              <a:gd name="T165" fmla="*/ T164 w 125"/>
                              <a:gd name="T166" fmla="+- 0 5077 5034"/>
                              <a:gd name="T167" fmla="*/ 5077 h 49"/>
                              <a:gd name="T168" fmla="+- 0 7565 7442"/>
                              <a:gd name="T169" fmla="*/ T168 w 125"/>
                              <a:gd name="T170" fmla="+- 0 5057 5034"/>
                              <a:gd name="T171" fmla="*/ 5057 h 49"/>
                              <a:gd name="T172" fmla="+- 0 7537 7442"/>
                              <a:gd name="T173" fmla="*/ T172 w 125"/>
                              <a:gd name="T174" fmla="+- 0 5059 5034"/>
                              <a:gd name="T175" fmla="*/ 5059 h 49"/>
                              <a:gd name="T176" fmla="+- 0 7563 7442"/>
                              <a:gd name="T177" fmla="*/ T176 w 125"/>
                              <a:gd name="T178" fmla="+- 0 5055 5034"/>
                              <a:gd name="T179" fmla="*/ 5055 h 49"/>
                              <a:gd name="T180" fmla="+- 0 7564 7442"/>
                              <a:gd name="T181" fmla="*/ T180 w 125"/>
                              <a:gd name="T182" fmla="+- 0 5040 5034"/>
                              <a:gd name="T183" fmla="*/ 5040 h 49"/>
                              <a:gd name="T184" fmla="+- 0 7545 7442"/>
                              <a:gd name="T185" fmla="*/ T184 w 125"/>
                              <a:gd name="T186" fmla="+- 0 5051 5034"/>
                              <a:gd name="T187" fmla="*/ 5051 h 49"/>
                              <a:gd name="T188" fmla="+- 0 7556 7442"/>
                              <a:gd name="T189" fmla="*/ T188 w 125"/>
                              <a:gd name="T190" fmla="+- 0 5050 5034"/>
                              <a:gd name="T191"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6"/>
                                </a:lnTo>
                                <a:lnTo>
                                  <a:pt x="83" y="43"/>
                                </a:lnTo>
                                <a:lnTo>
                                  <a:pt x="69" y="43"/>
                                </a:lnTo>
                                <a:lnTo>
                                  <a:pt x="66" y="42"/>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4" y="4"/>
                                </a:lnTo>
                                <a:lnTo>
                                  <a:pt x="79" y="1"/>
                                </a:lnTo>
                                <a:lnTo>
                                  <a:pt x="76" y="0"/>
                                </a:lnTo>
                                <a:close/>
                                <a:moveTo>
                                  <a:pt x="83" y="22"/>
                                </a:moveTo>
                                <a:lnTo>
                                  <a:pt x="74" y="22"/>
                                </a:lnTo>
                                <a:lnTo>
                                  <a:pt x="76" y="23"/>
                                </a:lnTo>
                                <a:lnTo>
                                  <a:pt x="80" y="27"/>
                                </a:lnTo>
                                <a:lnTo>
                                  <a:pt x="80" y="29"/>
                                </a:lnTo>
                                <a:lnTo>
                                  <a:pt x="80" y="36"/>
                                </a:lnTo>
                                <a:lnTo>
                                  <a:pt x="80" y="38"/>
                                </a:lnTo>
                                <a:lnTo>
                                  <a:pt x="78" y="40"/>
                                </a:lnTo>
                                <a:lnTo>
                                  <a:pt x="77" y="42"/>
                                </a:lnTo>
                                <a:lnTo>
                                  <a:pt x="74"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Line 1460"/>
                        <wps:cNvCnPr>
                          <a:cxnSpLocks noChangeShapeType="1"/>
                        </wps:cNvCnPr>
                        <wps:spPr bwMode="auto">
                          <a:xfrm>
                            <a:off x="7671"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AutoShape 1461"/>
                        <wps:cNvSpPr>
                          <a:spLocks/>
                        </wps:cNvSpPr>
                        <wps:spPr bwMode="auto">
                          <a:xfrm>
                            <a:off x="7626" y="5033"/>
                            <a:ext cx="87" cy="49"/>
                          </a:xfrm>
                          <a:custGeom>
                            <a:avLst/>
                            <a:gdLst>
                              <a:gd name="T0" fmla="+- 0 7638 7627"/>
                              <a:gd name="T1" fmla="*/ T0 w 87"/>
                              <a:gd name="T2" fmla="+- 0 5034 5034"/>
                              <a:gd name="T3" fmla="*/ 5034 h 49"/>
                              <a:gd name="T4" fmla="+- 0 7632 7627"/>
                              <a:gd name="T5" fmla="*/ T4 w 87"/>
                              <a:gd name="T6" fmla="+- 0 5037 5034"/>
                              <a:gd name="T7" fmla="*/ 5037 h 49"/>
                              <a:gd name="T8" fmla="+- 0 7628 7627"/>
                              <a:gd name="T9" fmla="*/ T8 w 87"/>
                              <a:gd name="T10" fmla="+- 0 5042 5034"/>
                              <a:gd name="T11" fmla="*/ 5042 h 49"/>
                              <a:gd name="T12" fmla="+- 0 7631 7627"/>
                              <a:gd name="T13" fmla="*/ T12 w 87"/>
                              <a:gd name="T14" fmla="+- 0 5054 5034"/>
                              <a:gd name="T15" fmla="*/ 5054 h 49"/>
                              <a:gd name="T16" fmla="+- 0 7630 7627"/>
                              <a:gd name="T17" fmla="*/ T16 w 87"/>
                              <a:gd name="T18" fmla="+- 0 5060 5034"/>
                              <a:gd name="T19" fmla="*/ 5060 h 49"/>
                              <a:gd name="T20" fmla="+- 0 7627 7627"/>
                              <a:gd name="T21" fmla="*/ T20 w 87"/>
                              <a:gd name="T22" fmla="+- 0 5073 5034"/>
                              <a:gd name="T23" fmla="*/ 5073 h 49"/>
                              <a:gd name="T24" fmla="+- 0 7634 7627"/>
                              <a:gd name="T25" fmla="*/ T24 w 87"/>
                              <a:gd name="T26" fmla="+- 0 5081 5034"/>
                              <a:gd name="T27" fmla="*/ 5081 h 49"/>
                              <a:gd name="T28" fmla="+- 0 7647 7627"/>
                              <a:gd name="T29" fmla="*/ T28 w 87"/>
                              <a:gd name="T30" fmla="+- 0 5082 5034"/>
                              <a:gd name="T31" fmla="*/ 5082 h 49"/>
                              <a:gd name="T32" fmla="+- 0 7654 7627"/>
                              <a:gd name="T33" fmla="*/ T32 w 87"/>
                              <a:gd name="T34" fmla="+- 0 5077 5034"/>
                              <a:gd name="T35" fmla="*/ 5077 h 49"/>
                              <a:gd name="T36" fmla="+- 0 7637 7627"/>
                              <a:gd name="T37" fmla="*/ T36 w 87"/>
                              <a:gd name="T38" fmla="+- 0 5077 5034"/>
                              <a:gd name="T39" fmla="*/ 5077 h 49"/>
                              <a:gd name="T40" fmla="+- 0 7634 7627"/>
                              <a:gd name="T41" fmla="*/ T40 w 87"/>
                              <a:gd name="T42" fmla="+- 0 5073 5034"/>
                              <a:gd name="T43" fmla="*/ 5073 h 49"/>
                              <a:gd name="T44" fmla="+- 0 7633 7627"/>
                              <a:gd name="T45" fmla="*/ T44 w 87"/>
                              <a:gd name="T46" fmla="+- 0 5067 5034"/>
                              <a:gd name="T47" fmla="*/ 5067 h 49"/>
                              <a:gd name="T48" fmla="+- 0 7635 7627"/>
                              <a:gd name="T49" fmla="*/ T48 w 87"/>
                              <a:gd name="T50" fmla="+- 0 5064 5034"/>
                              <a:gd name="T51" fmla="*/ 5064 h 49"/>
                              <a:gd name="T52" fmla="+- 0 7639 7627"/>
                              <a:gd name="T53" fmla="*/ T52 w 87"/>
                              <a:gd name="T54" fmla="+- 0 5061 5034"/>
                              <a:gd name="T55" fmla="*/ 5061 h 49"/>
                              <a:gd name="T56" fmla="+- 0 7653 7627"/>
                              <a:gd name="T57" fmla="*/ T56 w 87"/>
                              <a:gd name="T58" fmla="+- 0 5059 5034"/>
                              <a:gd name="T59" fmla="*/ 5059 h 49"/>
                              <a:gd name="T60" fmla="+- 0 7652 7627"/>
                              <a:gd name="T61" fmla="*/ T60 w 87"/>
                              <a:gd name="T62" fmla="+- 0 5054 5034"/>
                              <a:gd name="T63" fmla="*/ 5054 h 49"/>
                              <a:gd name="T64" fmla="+- 0 7637 7627"/>
                              <a:gd name="T65" fmla="*/ T64 w 87"/>
                              <a:gd name="T66" fmla="+- 0 5052 5034"/>
                              <a:gd name="T67" fmla="*/ 5052 h 49"/>
                              <a:gd name="T68" fmla="+- 0 7635 7627"/>
                              <a:gd name="T69" fmla="*/ T68 w 87"/>
                              <a:gd name="T70" fmla="+- 0 5043 5034"/>
                              <a:gd name="T71" fmla="*/ 5043 h 49"/>
                              <a:gd name="T72" fmla="+- 0 7637 7627"/>
                              <a:gd name="T73" fmla="*/ T72 w 87"/>
                              <a:gd name="T74" fmla="+- 0 5040 5034"/>
                              <a:gd name="T75" fmla="*/ 5040 h 49"/>
                              <a:gd name="T76" fmla="+- 0 7640 7627"/>
                              <a:gd name="T77" fmla="*/ T76 w 87"/>
                              <a:gd name="T78" fmla="+- 0 5038 5034"/>
                              <a:gd name="T79" fmla="*/ 5038 h 49"/>
                              <a:gd name="T80" fmla="+- 0 7652 7627"/>
                              <a:gd name="T81" fmla="*/ T80 w 87"/>
                              <a:gd name="T82" fmla="+- 0 5037 5034"/>
                              <a:gd name="T83" fmla="*/ 5037 h 49"/>
                              <a:gd name="T84" fmla="+- 0 7646 7627"/>
                              <a:gd name="T85" fmla="*/ T84 w 87"/>
                              <a:gd name="T86" fmla="+- 0 5034 5034"/>
                              <a:gd name="T87" fmla="*/ 5034 h 49"/>
                              <a:gd name="T88" fmla="+- 0 7642 7627"/>
                              <a:gd name="T89" fmla="*/ T88 w 87"/>
                              <a:gd name="T90" fmla="+- 0 5059 5034"/>
                              <a:gd name="T91" fmla="*/ 5059 h 49"/>
                              <a:gd name="T92" fmla="+- 0 7648 7627"/>
                              <a:gd name="T93" fmla="*/ T92 w 87"/>
                              <a:gd name="T94" fmla="+- 0 5062 5034"/>
                              <a:gd name="T95" fmla="*/ 5062 h 49"/>
                              <a:gd name="T96" fmla="+- 0 7651 7627"/>
                              <a:gd name="T97" fmla="*/ T96 w 87"/>
                              <a:gd name="T98" fmla="+- 0 5065 5034"/>
                              <a:gd name="T99" fmla="*/ 5065 h 49"/>
                              <a:gd name="T100" fmla="+- 0 7651 7627"/>
                              <a:gd name="T101" fmla="*/ T100 w 87"/>
                              <a:gd name="T102" fmla="+- 0 5071 5034"/>
                              <a:gd name="T103" fmla="*/ 5071 h 49"/>
                              <a:gd name="T104" fmla="+- 0 7647 7627"/>
                              <a:gd name="T105" fmla="*/ T104 w 87"/>
                              <a:gd name="T106" fmla="+- 0 5077 5034"/>
                              <a:gd name="T107" fmla="*/ 5077 h 49"/>
                              <a:gd name="T108" fmla="+- 0 7654 7627"/>
                              <a:gd name="T109" fmla="*/ T108 w 87"/>
                              <a:gd name="T110" fmla="+- 0 5077 5034"/>
                              <a:gd name="T111" fmla="*/ 5077 h 49"/>
                              <a:gd name="T112" fmla="+- 0 7657 7627"/>
                              <a:gd name="T113" fmla="*/ T112 w 87"/>
                              <a:gd name="T114" fmla="+- 0 5073 5034"/>
                              <a:gd name="T115" fmla="*/ 5073 h 49"/>
                              <a:gd name="T116" fmla="+- 0 7654 7627"/>
                              <a:gd name="T117" fmla="*/ T116 w 87"/>
                              <a:gd name="T118" fmla="+- 0 5060 5034"/>
                              <a:gd name="T119" fmla="*/ 5060 h 49"/>
                              <a:gd name="T120" fmla="+- 0 7654 7627"/>
                              <a:gd name="T121" fmla="*/ T120 w 87"/>
                              <a:gd name="T122" fmla="+- 0 5038 5034"/>
                              <a:gd name="T123" fmla="*/ 5038 h 49"/>
                              <a:gd name="T124" fmla="+- 0 7646 7627"/>
                              <a:gd name="T125" fmla="*/ T124 w 87"/>
                              <a:gd name="T126" fmla="+- 0 5039 5034"/>
                              <a:gd name="T127" fmla="*/ 5039 h 49"/>
                              <a:gd name="T128" fmla="+- 0 7649 7627"/>
                              <a:gd name="T129" fmla="*/ T128 w 87"/>
                              <a:gd name="T130" fmla="+- 0 5041 5034"/>
                              <a:gd name="T131" fmla="*/ 5041 h 49"/>
                              <a:gd name="T132" fmla="+- 0 7649 7627"/>
                              <a:gd name="T133" fmla="*/ T132 w 87"/>
                              <a:gd name="T134" fmla="+- 0 5049 5034"/>
                              <a:gd name="T135" fmla="*/ 5049 h 49"/>
                              <a:gd name="T136" fmla="+- 0 7642 7627"/>
                              <a:gd name="T137" fmla="*/ T136 w 87"/>
                              <a:gd name="T138" fmla="+- 0 5054 5034"/>
                              <a:gd name="T139" fmla="*/ 5054 h 49"/>
                              <a:gd name="T140" fmla="+- 0 7653 7627"/>
                              <a:gd name="T141" fmla="*/ T140 w 87"/>
                              <a:gd name="T142" fmla="+- 0 5054 5034"/>
                              <a:gd name="T143" fmla="*/ 5054 h 49"/>
                              <a:gd name="T144" fmla="+- 0 7655 7627"/>
                              <a:gd name="T145" fmla="*/ T144 w 87"/>
                              <a:gd name="T146" fmla="+- 0 5041 5034"/>
                              <a:gd name="T147" fmla="*/ 5041 h 49"/>
                              <a:gd name="T148" fmla="+- 0 7654 7627"/>
                              <a:gd name="T149" fmla="*/ T148 w 87"/>
                              <a:gd name="T150" fmla="+- 0 5038 5034"/>
                              <a:gd name="T151" fmla="*/ 5038 h 49"/>
                              <a:gd name="T152" fmla="+- 0 7667 7627"/>
                              <a:gd name="T153" fmla="*/ T152 w 87"/>
                              <a:gd name="T154" fmla="+- 0 5075 5034"/>
                              <a:gd name="T155" fmla="*/ 5075 h 49"/>
                              <a:gd name="T156" fmla="+- 0 7674 7627"/>
                              <a:gd name="T157" fmla="*/ T156 w 87"/>
                              <a:gd name="T158" fmla="+- 0 5081 5034"/>
                              <a:gd name="T159" fmla="*/ 5081 h 49"/>
                              <a:gd name="T160" fmla="+- 0 7713 7627"/>
                              <a:gd name="T161" fmla="*/ T160 w 87"/>
                              <a:gd name="T162" fmla="+- 0 5034 5034"/>
                              <a:gd name="T163" fmla="*/ 5034 h 49"/>
                              <a:gd name="T164" fmla="+- 0 7683 7627"/>
                              <a:gd name="T165" fmla="*/ T164 w 87"/>
                              <a:gd name="T166" fmla="+- 0 5040 5034"/>
                              <a:gd name="T167" fmla="*/ 5040 h 49"/>
                              <a:gd name="T168" fmla="+- 0 7690 7627"/>
                              <a:gd name="T169" fmla="*/ T168 w 87"/>
                              <a:gd name="T170" fmla="+- 0 5081 5034"/>
                              <a:gd name="T171" fmla="*/ 5081 h 49"/>
                              <a:gd name="T172" fmla="+- 0 7713 7627"/>
                              <a:gd name="T173" fmla="*/ T172 w 87"/>
                              <a:gd name="T174" fmla="+- 0 5039 5034"/>
                              <a:gd name="T175" fmla="*/ 503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Line 1462"/>
                        <wps:cNvCnPr>
                          <a:cxnSpLocks noChangeShapeType="1"/>
                        </wps:cNvCnPr>
                        <wps:spPr bwMode="auto">
                          <a:xfrm>
                            <a:off x="7843"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 name="AutoShape 1463"/>
                        <wps:cNvSpPr>
                          <a:spLocks/>
                        </wps:cNvSpPr>
                        <wps:spPr bwMode="auto">
                          <a:xfrm>
                            <a:off x="7780" y="5033"/>
                            <a:ext cx="125" cy="49"/>
                          </a:xfrm>
                          <a:custGeom>
                            <a:avLst/>
                            <a:gdLst>
                              <a:gd name="T0" fmla="+- 0 7788 7780"/>
                              <a:gd name="T1" fmla="*/ T0 w 125"/>
                              <a:gd name="T2" fmla="+- 0 5035 5034"/>
                              <a:gd name="T3" fmla="*/ 5035 h 49"/>
                              <a:gd name="T4" fmla="+- 0 7782 7780"/>
                              <a:gd name="T5" fmla="*/ T4 w 125"/>
                              <a:gd name="T6" fmla="+- 0 5042 5034"/>
                              <a:gd name="T7" fmla="*/ 5042 h 49"/>
                              <a:gd name="T8" fmla="+- 0 7790 7780"/>
                              <a:gd name="T9" fmla="*/ T8 w 125"/>
                              <a:gd name="T10" fmla="+- 0 5057 5034"/>
                              <a:gd name="T11" fmla="*/ 5057 h 49"/>
                              <a:gd name="T12" fmla="+- 0 7780 7780"/>
                              <a:gd name="T13" fmla="*/ T12 w 125"/>
                              <a:gd name="T14" fmla="+- 0 5073 5034"/>
                              <a:gd name="T15" fmla="*/ 5073 h 49"/>
                              <a:gd name="T16" fmla="+- 0 7791 7780"/>
                              <a:gd name="T17" fmla="*/ T16 w 125"/>
                              <a:gd name="T18" fmla="+- 0 5082 5034"/>
                              <a:gd name="T19" fmla="*/ 5082 h 49"/>
                              <a:gd name="T20" fmla="+- 0 7808 7780"/>
                              <a:gd name="T21" fmla="*/ T20 w 125"/>
                              <a:gd name="T22" fmla="+- 0 5077 5034"/>
                              <a:gd name="T23" fmla="*/ 5077 h 49"/>
                              <a:gd name="T24" fmla="+- 0 7789 7780"/>
                              <a:gd name="T25" fmla="*/ T24 w 125"/>
                              <a:gd name="T26" fmla="+- 0 5075 5034"/>
                              <a:gd name="T27" fmla="*/ 5075 h 49"/>
                              <a:gd name="T28" fmla="+- 0 7786 7780"/>
                              <a:gd name="T29" fmla="*/ T28 w 125"/>
                              <a:gd name="T30" fmla="+- 0 5067 5034"/>
                              <a:gd name="T31" fmla="*/ 5067 h 49"/>
                              <a:gd name="T32" fmla="+- 0 7790 7780"/>
                              <a:gd name="T33" fmla="*/ T32 w 125"/>
                              <a:gd name="T34" fmla="+- 0 5062 5034"/>
                              <a:gd name="T35" fmla="*/ 5062 h 49"/>
                              <a:gd name="T36" fmla="+- 0 7807 7780"/>
                              <a:gd name="T37" fmla="*/ T36 w 125"/>
                              <a:gd name="T38" fmla="+- 0 5059 5034"/>
                              <a:gd name="T39" fmla="*/ 5059 h 49"/>
                              <a:gd name="T40" fmla="+- 0 7796 7780"/>
                              <a:gd name="T41" fmla="*/ T40 w 125"/>
                              <a:gd name="T42" fmla="+- 0 5054 5034"/>
                              <a:gd name="T43" fmla="*/ 5054 h 49"/>
                              <a:gd name="T44" fmla="+- 0 7788 7780"/>
                              <a:gd name="T45" fmla="*/ T44 w 125"/>
                              <a:gd name="T46" fmla="+- 0 5043 5034"/>
                              <a:gd name="T47" fmla="*/ 5043 h 49"/>
                              <a:gd name="T48" fmla="+- 0 7791 7780"/>
                              <a:gd name="T49" fmla="*/ T48 w 125"/>
                              <a:gd name="T50" fmla="+- 0 5039 5034"/>
                              <a:gd name="T51" fmla="*/ 5039 h 49"/>
                              <a:gd name="T52" fmla="+- 0 7803 7780"/>
                              <a:gd name="T53" fmla="*/ T52 w 125"/>
                              <a:gd name="T54" fmla="+- 0 5035 5034"/>
                              <a:gd name="T55" fmla="*/ 5035 h 49"/>
                              <a:gd name="T56" fmla="+- 0 7796 7780"/>
                              <a:gd name="T57" fmla="*/ T56 w 125"/>
                              <a:gd name="T58" fmla="+- 0 5059 5034"/>
                              <a:gd name="T59" fmla="*/ 5059 h 49"/>
                              <a:gd name="T60" fmla="+- 0 7803 7780"/>
                              <a:gd name="T61" fmla="*/ T60 w 125"/>
                              <a:gd name="T62" fmla="+- 0 5064 5034"/>
                              <a:gd name="T63" fmla="*/ 5064 h 49"/>
                              <a:gd name="T64" fmla="+- 0 7805 7780"/>
                              <a:gd name="T65" fmla="*/ T64 w 125"/>
                              <a:gd name="T66" fmla="+- 0 5071 5034"/>
                              <a:gd name="T67" fmla="*/ 5071 h 49"/>
                              <a:gd name="T68" fmla="+- 0 7798 7780"/>
                              <a:gd name="T69" fmla="*/ T68 w 125"/>
                              <a:gd name="T70" fmla="+- 0 5077 5034"/>
                              <a:gd name="T71" fmla="*/ 5077 h 49"/>
                              <a:gd name="T72" fmla="+- 0 7811 7780"/>
                              <a:gd name="T73" fmla="*/ T72 w 125"/>
                              <a:gd name="T74" fmla="+- 0 5073 5034"/>
                              <a:gd name="T75" fmla="*/ 5073 h 49"/>
                              <a:gd name="T76" fmla="+- 0 7807 7780"/>
                              <a:gd name="T77" fmla="*/ T76 w 125"/>
                              <a:gd name="T78" fmla="+- 0 5059 5034"/>
                              <a:gd name="T79" fmla="*/ 5059 h 49"/>
                              <a:gd name="T80" fmla="+- 0 7800 7780"/>
                              <a:gd name="T81" fmla="*/ T80 w 125"/>
                              <a:gd name="T82" fmla="+- 0 5039 5034"/>
                              <a:gd name="T83" fmla="*/ 5039 h 49"/>
                              <a:gd name="T84" fmla="+- 0 7803 7780"/>
                              <a:gd name="T85" fmla="*/ T84 w 125"/>
                              <a:gd name="T86" fmla="+- 0 5043 5034"/>
                              <a:gd name="T87" fmla="*/ 5043 h 49"/>
                              <a:gd name="T88" fmla="+- 0 7796 7780"/>
                              <a:gd name="T89" fmla="*/ T88 w 125"/>
                              <a:gd name="T90" fmla="+- 0 5054 5034"/>
                              <a:gd name="T91" fmla="*/ 5054 h 49"/>
                              <a:gd name="T92" fmla="+- 0 7809 7780"/>
                              <a:gd name="T93" fmla="*/ T92 w 125"/>
                              <a:gd name="T94" fmla="+- 0 5050 5034"/>
                              <a:gd name="T95" fmla="*/ 5050 h 49"/>
                              <a:gd name="T96" fmla="+- 0 7807 7780"/>
                              <a:gd name="T97" fmla="*/ T96 w 125"/>
                              <a:gd name="T98" fmla="+- 0 5038 5034"/>
                              <a:gd name="T99" fmla="*/ 5038 h 49"/>
                              <a:gd name="T100" fmla="+- 0 7821 7780"/>
                              <a:gd name="T101" fmla="*/ T100 w 125"/>
                              <a:gd name="T102" fmla="+- 0 5081 5034"/>
                              <a:gd name="T103" fmla="*/ 5081 h 49"/>
                              <a:gd name="T104" fmla="+- 0 7867 7780"/>
                              <a:gd name="T105" fmla="*/ T104 w 125"/>
                              <a:gd name="T106" fmla="+- 0 5034 5034"/>
                              <a:gd name="T107" fmla="*/ 5034 h 49"/>
                              <a:gd name="T108" fmla="+- 0 7861 7780"/>
                              <a:gd name="T109" fmla="*/ T108 w 125"/>
                              <a:gd name="T110" fmla="+- 0 5040 5034"/>
                              <a:gd name="T111" fmla="*/ 5040 h 49"/>
                              <a:gd name="T112" fmla="+- 0 7867 7780"/>
                              <a:gd name="T113" fmla="*/ T112 w 125"/>
                              <a:gd name="T114" fmla="+- 0 5039 5034"/>
                              <a:gd name="T115" fmla="*/ 5039 h 49"/>
                              <a:gd name="T116" fmla="+- 0 7874 7780"/>
                              <a:gd name="T117" fmla="*/ T116 w 125"/>
                              <a:gd name="T118" fmla="+- 0 5069 5034"/>
                              <a:gd name="T119" fmla="*/ 5069 h 49"/>
                              <a:gd name="T120" fmla="+- 0 7879 7780"/>
                              <a:gd name="T121" fmla="*/ T120 w 125"/>
                              <a:gd name="T122" fmla="+- 0 5079 5034"/>
                              <a:gd name="T123" fmla="*/ 5079 h 49"/>
                              <a:gd name="T124" fmla="+- 0 7894 7780"/>
                              <a:gd name="T125" fmla="*/ T124 w 125"/>
                              <a:gd name="T126" fmla="+- 0 5082 5034"/>
                              <a:gd name="T127" fmla="*/ 5082 h 49"/>
                              <a:gd name="T128" fmla="+- 0 7886 7780"/>
                              <a:gd name="T129" fmla="*/ T128 w 125"/>
                              <a:gd name="T130" fmla="+- 0 5077 5034"/>
                              <a:gd name="T131" fmla="*/ 5077 h 49"/>
                              <a:gd name="T132" fmla="+- 0 7881 7780"/>
                              <a:gd name="T133" fmla="*/ T132 w 125"/>
                              <a:gd name="T134" fmla="+- 0 5074 5034"/>
                              <a:gd name="T135" fmla="*/ 5074 h 49"/>
                              <a:gd name="T136" fmla="+- 0 7901 7780"/>
                              <a:gd name="T137" fmla="*/ T136 w 125"/>
                              <a:gd name="T138" fmla="+- 0 5055 5034"/>
                              <a:gd name="T139" fmla="*/ 5055 h 49"/>
                              <a:gd name="T140" fmla="+- 0 7897 7780"/>
                              <a:gd name="T141" fmla="*/ T140 w 125"/>
                              <a:gd name="T142" fmla="+- 0 5060 5034"/>
                              <a:gd name="T143" fmla="*/ 5060 h 49"/>
                              <a:gd name="T144" fmla="+- 0 7897 7780"/>
                              <a:gd name="T145" fmla="*/ T144 w 125"/>
                              <a:gd name="T146" fmla="+- 0 5072 5034"/>
                              <a:gd name="T147" fmla="*/ 5072 h 49"/>
                              <a:gd name="T148" fmla="+- 0 7892 7780"/>
                              <a:gd name="T149" fmla="*/ T148 w 125"/>
                              <a:gd name="T150" fmla="+- 0 5077 5034"/>
                              <a:gd name="T151" fmla="*/ 5077 h 49"/>
                              <a:gd name="T152" fmla="+- 0 7905 7780"/>
                              <a:gd name="T153" fmla="*/ T152 w 125"/>
                              <a:gd name="T154" fmla="+- 0 5070 5034"/>
                              <a:gd name="T155" fmla="*/ 5070 h 49"/>
                              <a:gd name="T156" fmla="+- 0 7901 7780"/>
                              <a:gd name="T157" fmla="*/ T156 w 125"/>
                              <a:gd name="T158" fmla="+- 0 5055 5034"/>
                              <a:gd name="T159" fmla="*/ 5055 h 49"/>
                              <a:gd name="T160" fmla="+- 0 7875 7780"/>
                              <a:gd name="T161" fmla="*/ T160 w 125"/>
                              <a:gd name="T162" fmla="+- 0 5059 5034"/>
                              <a:gd name="T163" fmla="*/ 5059 h 49"/>
                              <a:gd name="T164" fmla="+- 0 7885 7780"/>
                              <a:gd name="T165" fmla="*/ T164 w 125"/>
                              <a:gd name="T166" fmla="+- 0 5055 5034"/>
                              <a:gd name="T167" fmla="*/ 5055 h 49"/>
                              <a:gd name="T168" fmla="+- 0 7881 7780"/>
                              <a:gd name="T169" fmla="*/ T168 w 125"/>
                              <a:gd name="T170" fmla="+- 0 5053 5034"/>
                              <a:gd name="T171" fmla="*/ 5053 h 49"/>
                              <a:gd name="T172" fmla="+- 0 7902 7780"/>
                              <a:gd name="T173" fmla="*/ T172 w 125"/>
                              <a:gd name="T174" fmla="+- 0 5034 5034"/>
                              <a:gd name="T175" fmla="*/ 5034 h 49"/>
                              <a:gd name="T176" fmla="+- 0 7884 7780"/>
                              <a:gd name="T177" fmla="*/ T176 w 125"/>
                              <a:gd name="T178" fmla="+- 0 5051 5034"/>
                              <a:gd name="T179" fmla="*/ 5051 h 49"/>
                              <a:gd name="T180" fmla="+- 0 7897 7780"/>
                              <a:gd name="T181" fmla="*/ T180 w 125"/>
                              <a:gd name="T182" fmla="+- 0 5052 5034"/>
                              <a:gd name="T183" fmla="*/ 50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Line 1464"/>
                        <wps:cNvCnPr>
                          <a:cxnSpLocks noChangeShapeType="1"/>
                        </wps:cNvCnPr>
                        <wps:spPr bwMode="auto">
                          <a:xfrm>
                            <a:off x="8015"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 name="AutoShape 1465"/>
                        <wps:cNvSpPr>
                          <a:spLocks/>
                        </wps:cNvSpPr>
                        <wps:spPr bwMode="auto">
                          <a:xfrm>
                            <a:off x="7971" y="5033"/>
                            <a:ext cx="87" cy="49"/>
                          </a:xfrm>
                          <a:custGeom>
                            <a:avLst/>
                            <a:gdLst>
                              <a:gd name="T0" fmla="+- 0 7979 7971"/>
                              <a:gd name="T1" fmla="*/ T0 w 87"/>
                              <a:gd name="T2" fmla="+- 0 5035 5034"/>
                              <a:gd name="T3" fmla="*/ 5035 h 49"/>
                              <a:gd name="T4" fmla="+- 0 7973 7971"/>
                              <a:gd name="T5" fmla="*/ T4 w 87"/>
                              <a:gd name="T6" fmla="+- 0 5042 5034"/>
                              <a:gd name="T7" fmla="*/ 5042 h 49"/>
                              <a:gd name="T8" fmla="+- 0 7981 7971"/>
                              <a:gd name="T9" fmla="*/ T8 w 87"/>
                              <a:gd name="T10" fmla="+- 0 5057 5034"/>
                              <a:gd name="T11" fmla="*/ 5057 h 49"/>
                              <a:gd name="T12" fmla="+- 0 7971 7971"/>
                              <a:gd name="T13" fmla="*/ T12 w 87"/>
                              <a:gd name="T14" fmla="+- 0 5073 5034"/>
                              <a:gd name="T15" fmla="*/ 5073 h 49"/>
                              <a:gd name="T16" fmla="+- 0 7982 7971"/>
                              <a:gd name="T17" fmla="*/ T16 w 87"/>
                              <a:gd name="T18" fmla="+- 0 5082 5034"/>
                              <a:gd name="T19" fmla="*/ 5082 h 49"/>
                              <a:gd name="T20" fmla="+- 0 7999 7971"/>
                              <a:gd name="T21" fmla="*/ T20 w 87"/>
                              <a:gd name="T22" fmla="+- 0 5077 5034"/>
                              <a:gd name="T23" fmla="*/ 5077 h 49"/>
                              <a:gd name="T24" fmla="+- 0 7980 7971"/>
                              <a:gd name="T25" fmla="*/ T24 w 87"/>
                              <a:gd name="T26" fmla="+- 0 5075 5034"/>
                              <a:gd name="T27" fmla="*/ 5075 h 49"/>
                              <a:gd name="T28" fmla="+- 0 7977 7971"/>
                              <a:gd name="T29" fmla="*/ T28 w 87"/>
                              <a:gd name="T30" fmla="+- 0 5067 5034"/>
                              <a:gd name="T31" fmla="*/ 5067 h 49"/>
                              <a:gd name="T32" fmla="+- 0 7981 7971"/>
                              <a:gd name="T33" fmla="*/ T32 w 87"/>
                              <a:gd name="T34" fmla="+- 0 5062 5034"/>
                              <a:gd name="T35" fmla="*/ 5062 h 49"/>
                              <a:gd name="T36" fmla="+- 0 7998 7971"/>
                              <a:gd name="T37" fmla="*/ T36 w 87"/>
                              <a:gd name="T38" fmla="+- 0 5059 5034"/>
                              <a:gd name="T39" fmla="*/ 5059 h 49"/>
                              <a:gd name="T40" fmla="+- 0 7986 7971"/>
                              <a:gd name="T41" fmla="*/ T40 w 87"/>
                              <a:gd name="T42" fmla="+- 0 5054 5034"/>
                              <a:gd name="T43" fmla="*/ 5054 h 49"/>
                              <a:gd name="T44" fmla="+- 0 7979 7971"/>
                              <a:gd name="T45" fmla="*/ T44 w 87"/>
                              <a:gd name="T46" fmla="+- 0 5043 5034"/>
                              <a:gd name="T47" fmla="*/ 5043 h 49"/>
                              <a:gd name="T48" fmla="+- 0 7982 7971"/>
                              <a:gd name="T49" fmla="*/ T48 w 87"/>
                              <a:gd name="T50" fmla="+- 0 5039 5034"/>
                              <a:gd name="T51" fmla="*/ 5039 h 49"/>
                              <a:gd name="T52" fmla="+- 0 7996 7971"/>
                              <a:gd name="T53" fmla="*/ T52 w 87"/>
                              <a:gd name="T54" fmla="+- 0 5037 5034"/>
                              <a:gd name="T55" fmla="*/ 5037 h 49"/>
                              <a:gd name="T56" fmla="+- 0 7998 7971"/>
                              <a:gd name="T57" fmla="*/ T56 w 87"/>
                              <a:gd name="T58" fmla="+- 0 5059 5034"/>
                              <a:gd name="T59" fmla="*/ 5059 h 49"/>
                              <a:gd name="T60" fmla="+- 0 7992 7971"/>
                              <a:gd name="T61" fmla="*/ T60 w 87"/>
                              <a:gd name="T62" fmla="+- 0 5062 5034"/>
                              <a:gd name="T63" fmla="*/ 5062 h 49"/>
                              <a:gd name="T64" fmla="+- 0 7996 7971"/>
                              <a:gd name="T65" fmla="*/ T64 w 87"/>
                              <a:gd name="T66" fmla="+- 0 5067 5034"/>
                              <a:gd name="T67" fmla="*/ 5067 h 49"/>
                              <a:gd name="T68" fmla="+- 0 7991 7971"/>
                              <a:gd name="T69" fmla="*/ T68 w 87"/>
                              <a:gd name="T70" fmla="+- 0 5077 5034"/>
                              <a:gd name="T71" fmla="*/ 5077 h 49"/>
                              <a:gd name="T72" fmla="+- 0 8001 7971"/>
                              <a:gd name="T73" fmla="*/ T72 w 87"/>
                              <a:gd name="T74" fmla="+- 0 5076 5034"/>
                              <a:gd name="T75" fmla="*/ 5076 h 49"/>
                              <a:gd name="T76" fmla="+- 0 7999 7971"/>
                              <a:gd name="T77" fmla="*/ T76 w 87"/>
                              <a:gd name="T78" fmla="+- 0 5060 5034"/>
                              <a:gd name="T79" fmla="*/ 5060 h 49"/>
                              <a:gd name="T80" fmla="+- 0 7989 7971"/>
                              <a:gd name="T81" fmla="*/ T80 w 87"/>
                              <a:gd name="T82" fmla="+- 0 5038 5034"/>
                              <a:gd name="T83" fmla="*/ 5038 h 49"/>
                              <a:gd name="T84" fmla="+- 0 7993 7971"/>
                              <a:gd name="T85" fmla="*/ T84 w 87"/>
                              <a:gd name="T86" fmla="+- 0 5041 5034"/>
                              <a:gd name="T87" fmla="*/ 5041 h 49"/>
                              <a:gd name="T88" fmla="+- 0 7991 7971"/>
                              <a:gd name="T89" fmla="*/ T88 w 87"/>
                              <a:gd name="T90" fmla="+- 0 5052 5034"/>
                              <a:gd name="T91" fmla="*/ 5052 h 49"/>
                              <a:gd name="T92" fmla="+- 0 7997 7971"/>
                              <a:gd name="T93" fmla="*/ T92 w 87"/>
                              <a:gd name="T94" fmla="+- 0 5054 5034"/>
                              <a:gd name="T95" fmla="*/ 5054 h 49"/>
                              <a:gd name="T96" fmla="+- 0 7999 7971"/>
                              <a:gd name="T97" fmla="*/ T96 w 87"/>
                              <a:gd name="T98" fmla="+- 0 5039 5034"/>
                              <a:gd name="T99" fmla="*/ 5039 h 49"/>
                              <a:gd name="T100" fmla="+- 0 8012 7971"/>
                              <a:gd name="T101" fmla="*/ T100 w 87"/>
                              <a:gd name="T102" fmla="+- 0 5075 5034"/>
                              <a:gd name="T103" fmla="*/ 5075 h 49"/>
                              <a:gd name="T104" fmla="+- 0 8018 7971"/>
                              <a:gd name="T105" fmla="*/ T104 w 87"/>
                              <a:gd name="T106" fmla="+- 0 5075 5034"/>
                              <a:gd name="T107" fmla="*/ 5075 h 49"/>
                              <a:gd name="T108" fmla="+- 0 8035 7971"/>
                              <a:gd name="T109" fmla="*/ T108 w 87"/>
                              <a:gd name="T110" fmla="+- 0 5035 5034"/>
                              <a:gd name="T111" fmla="*/ 5035 h 49"/>
                              <a:gd name="T112" fmla="+- 0 8029 7971"/>
                              <a:gd name="T113" fmla="*/ T112 w 87"/>
                              <a:gd name="T114" fmla="+- 0 5050 5034"/>
                              <a:gd name="T115" fmla="*/ 5050 h 49"/>
                              <a:gd name="T116" fmla="+- 0 8030 7971"/>
                              <a:gd name="T117" fmla="*/ T116 w 87"/>
                              <a:gd name="T118" fmla="+- 0 5060 5034"/>
                              <a:gd name="T119" fmla="*/ 5060 h 49"/>
                              <a:gd name="T120" fmla="+- 0 8029 7971"/>
                              <a:gd name="T121" fmla="*/ T120 w 87"/>
                              <a:gd name="T122" fmla="+- 0 5076 5034"/>
                              <a:gd name="T123" fmla="*/ 5076 h 49"/>
                              <a:gd name="T124" fmla="+- 0 8038 7971"/>
                              <a:gd name="T125" fmla="*/ T124 w 87"/>
                              <a:gd name="T126" fmla="+- 0 5082 5034"/>
                              <a:gd name="T127" fmla="*/ 5082 h 49"/>
                              <a:gd name="T128" fmla="+- 0 8055 7971"/>
                              <a:gd name="T129" fmla="*/ T128 w 87"/>
                              <a:gd name="T130" fmla="+- 0 5077 5034"/>
                              <a:gd name="T131" fmla="*/ 5077 h 49"/>
                              <a:gd name="T132" fmla="+- 0 8034 7971"/>
                              <a:gd name="T133" fmla="*/ T132 w 87"/>
                              <a:gd name="T134" fmla="+- 0 5073 5034"/>
                              <a:gd name="T135" fmla="*/ 5073 h 49"/>
                              <a:gd name="T136" fmla="+- 0 8034 7971"/>
                              <a:gd name="T137" fmla="*/ T136 w 87"/>
                              <a:gd name="T138" fmla="+- 0 5065 5034"/>
                              <a:gd name="T139" fmla="*/ 5065 h 49"/>
                              <a:gd name="T140" fmla="+- 0 8043 7971"/>
                              <a:gd name="T141" fmla="*/ T140 w 87"/>
                              <a:gd name="T142" fmla="+- 0 5059 5034"/>
                              <a:gd name="T143" fmla="*/ 5059 h 49"/>
                              <a:gd name="T144" fmla="+- 0 8053 7971"/>
                              <a:gd name="T145" fmla="*/ T144 w 87"/>
                              <a:gd name="T146" fmla="+- 0 5054 5034"/>
                              <a:gd name="T147" fmla="*/ 5054 h 49"/>
                              <a:gd name="T148" fmla="+- 0 8035 7971"/>
                              <a:gd name="T149" fmla="*/ T148 w 87"/>
                              <a:gd name="T150" fmla="+- 0 5049 5034"/>
                              <a:gd name="T151" fmla="*/ 5049 h 49"/>
                              <a:gd name="T152" fmla="+- 0 8037 7971"/>
                              <a:gd name="T153" fmla="*/ T152 w 87"/>
                              <a:gd name="T154" fmla="+- 0 5040 5034"/>
                              <a:gd name="T155" fmla="*/ 5040 h 49"/>
                              <a:gd name="T156" fmla="+- 0 8054 7971"/>
                              <a:gd name="T157" fmla="*/ T156 w 87"/>
                              <a:gd name="T158" fmla="+- 0 5038 5034"/>
                              <a:gd name="T159" fmla="*/ 5038 h 49"/>
                              <a:gd name="T160" fmla="+- 0 8047 7971"/>
                              <a:gd name="T161" fmla="*/ T160 w 87"/>
                              <a:gd name="T162" fmla="+- 0 5034 5034"/>
                              <a:gd name="T163" fmla="*/ 5034 h 49"/>
                              <a:gd name="T164" fmla="+- 0 8046 7971"/>
                              <a:gd name="T165" fmla="*/ T164 w 87"/>
                              <a:gd name="T166" fmla="+- 0 5061 5034"/>
                              <a:gd name="T167" fmla="*/ 5061 h 49"/>
                              <a:gd name="T168" fmla="+- 0 8051 7971"/>
                              <a:gd name="T169" fmla="*/ T168 w 87"/>
                              <a:gd name="T170" fmla="+- 0 5065 5034"/>
                              <a:gd name="T171" fmla="*/ 5065 h 49"/>
                              <a:gd name="T172" fmla="+- 0 8051 7971"/>
                              <a:gd name="T173" fmla="*/ T172 w 87"/>
                              <a:gd name="T174" fmla="+- 0 5073 5034"/>
                              <a:gd name="T175" fmla="*/ 5073 h 49"/>
                              <a:gd name="T176" fmla="+- 0 8045 7971"/>
                              <a:gd name="T177" fmla="*/ T176 w 87"/>
                              <a:gd name="T178" fmla="+- 0 5077 5034"/>
                              <a:gd name="T179" fmla="*/ 5077 h 49"/>
                              <a:gd name="T180" fmla="+- 0 8058 7971"/>
                              <a:gd name="T181" fmla="*/ T180 w 87"/>
                              <a:gd name="T182" fmla="+- 0 5073 5034"/>
                              <a:gd name="T183" fmla="*/ 5073 h 49"/>
                              <a:gd name="T184" fmla="+- 0 8054 7971"/>
                              <a:gd name="T185" fmla="*/ T184 w 87"/>
                              <a:gd name="T186" fmla="+- 0 5059 5034"/>
                              <a:gd name="T187" fmla="*/ 5059 h 49"/>
                              <a:gd name="T188" fmla="+- 0 8047 7971"/>
                              <a:gd name="T189" fmla="*/ T188 w 87"/>
                              <a:gd name="T190" fmla="+- 0 5039 5034"/>
                              <a:gd name="T191" fmla="*/ 5039 h 49"/>
                              <a:gd name="T192" fmla="+- 0 8050 7971"/>
                              <a:gd name="T193" fmla="*/ T192 w 87"/>
                              <a:gd name="T194" fmla="+- 0 5043 5034"/>
                              <a:gd name="T195" fmla="*/ 5043 h 49"/>
                              <a:gd name="T196" fmla="+- 0 8043 7971"/>
                              <a:gd name="T197" fmla="*/ T196 w 87"/>
                              <a:gd name="T198" fmla="+- 0 5054 5034"/>
                              <a:gd name="T199" fmla="*/ 5054 h 49"/>
                              <a:gd name="T200" fmla="+- 0 8056 7971"/>
                              <a:gd name="T201" fmla="*/ T200 w 87"/>
                              <a:gd name="T202" fmla="+- 0 5050 5034"/>
                              <a:gd name="T203" fmla="*/ 5050 h 49"/>
                              <a:gd name="T204" fmla="+- 0 8054 7971"/>
                              <a:gd name="T205" fmla="*/ T204 w 87"/>
                              <a:gd name="T206" fmla="+- 0 5038 5034"/>
                              <a:gd name="T207"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1" y="18"/>
                                </a:lnTo>
                                <a:lnTo>
                                  <a:pt x="8" y="15"/>
                                </a:lnTo>
                                <a:lnTo>
                                  <a:pt x="8" y="9"/>
                                </a:lnTo>
                                <a:lnTo>
                                  <a:pt x="9" y="7"/>
                                </a:lnTo>
                                <a:lnTo>
                                  <a:pt x="10" y="6"/>
                                </a:lnTo>
                                <a:lnTo>
                                  <a:pt x="11" y="5"/>
                                </a:lnTo>
                                <a:lnTo>
                                  <a:pt x="13" y="4"/>
                                </a:lnTo>
                                <a:lnTo>
                                  <a:pt x="27" y="4"/>
                                </a:lnTo>
                                <a:lnTo>
                                  <a:pt x="25" y="3"/>
                                </a:lnTo>
                                <a:lnTo>
                                  <a:pt x="23" y="1"/>
                                </a:lnTo>
                                <a:lnTo>
                                  <a:pt x="20" y="0"/>
                                </a:lnTo>
                                <a:close/>
                                <a:moveTo>
                                  <a:pt x="27" y="25"/>
                                </a:moveTo>
                                <a:lnTo>
                                  <a:pt x="15" y="25"/>
                                </a:lnTo>
                                <a:lnTo>
                                  <a:pt x="19" y="27"/>
                                </a:lnTo>
                                <a:lnTo>
                                  <a:pt x="21" y="28"/>
                                </a:lnTo>
                                <a:lnTo>
                                  <a:pt x="23" y="30"/>
                                </a:lnTo>
                                <a:lnTo>
                                  <a:pt x="24" y="31"/>
                                </a:lnTo>
                                <a:lnTo>
                                  <a:pt x="25" y="33"/>
                                </a:lnTo>
                                <a:lnTo>
                                  <a:pt x="25" y="37"/>
                                </a:lnTo>
                                <a:lnTo>
                                  <a:pt x="24" y="39"/>
                                </a:lnTo>
                                <a:lnTo>
                                  <a:pt x="20"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1" y="41"/>
                                </a:lnTo>
                                <a:lnTo>
                                  <a:pt x="41" y="47"/>
                                </a:lnTo>
                                <a:lnTo>
                                  <a:pt x="47" y="47"/>
                                </a:lnTo>
                                <a:lnTo>
                                  <a:pt x="47" y="41"/>
                                </a:lnTo>
                                <a:close/>
                                <a:moveTo>
                                  <a:pt x="76" y="0"/>
                                </a:moveTo>
                                <a:lnTo>
                                  <a:pt x="68" y="0"/>
                                </a:lnTo>
                                <a:lnTo>
                                  <a:pt x="64" y="1"/>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7" y="43"/>
                                </a:lnTo>
                                <a:lnTo>
                                  <a:pt x="63" y="39"/>
                                </a:lnTo>
                                <a:lnTo>
                                  <a:pt x="62" y="37"/>
                                </a:lnTo>
                                <a:lnTo>
                                  <a:pt x="62" y="33"/>
                                </a:lnTo>
                                <a:lnTo>
                                  <a:pt x="63" y="31"/>
                                </a:lnTo>
                                <a:lnTo>
                                  <a:pt x="66" y="28"/>
                                </a:lnTo>
                                <a:lnTo>
                                  <a:pt x="68" y="27"/>
                                </a:lnTo>
                                <a:lnTo>
                                  <a:pt x="72" y="25"/>
                                </a:lnTo>
                                <a:lnTo>
                                  <a:pt x="83" y="25"/>
                                </a:lnTo>
                                <a:lnTo>
                                  <a:pt x="77" y="23"/>
                                </a:lnTo>
                                <a:lnTo>
                                  <a:pt x="82" y="20"/>
                                </a:lnTo>
                                <a:lnTo>
                                  <a:pt x="72"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2" y="25"/>
                                </a:lnTo>
                                <a:lnTo>
                                  <a:pt x="75" y="27"/>
                                </a:lnTo>
                                <a:lnTo>
                                  <a:pt x="77" y="28"/>
                                </a:lnTo>
                                <a:lnTo>
                                  <a:pt x="79" y="30"/>
                                </a:lnTo>
                                <a:lnTo>
                                  <a:pt x="80" y="31"/>
                                </a:lnTo>
                                <a:lnTo>
                                  <a:pt x="81" y="33"/>
                                </a:lnTo>
                                <a:lnTo>
                                  <a:pt x="81" y="37"/>
                                </a:lnTo>
                                <a:lnTo>
                                  <a:pt x="80" y="39"/>
                                </a:lnTo>
                                <a:lnTo>
                                  <a:pt x="78" y="41"/>
                                </a:lnTo>
                                <a:lnTo>
                                  <a:pt x="77" y="43"/>
                                </a:lnTo>
                                <a:lnTo>
                                  <a:pt x="74" y="43"/>
                                </a:lnTo>
                                <a:lnTo>
                                  <a:pt x="84" y="43"/>
                                </a:lnTo>
                                <a:lnTo>
                                  <a:pt x="86"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7" y="18"/>
                                </a:lnTo>
                                <a:lnTo>
                                  <a:pt x="72" y="20"/>
                                </a:lnTo>
                                <a:lnTo>
                                  <a:pt x="82" y="20"/>
                                </a:lnTo>
                                <a:lnTo>
                                  <a:pt x="83"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Line 1466"/>
                        <wps:cNvCnPr>
                          <a:cxnSpLocks noChangeShapeType="1"/>
                        </wps:cNvCnPr>
                        <wps:spPr bwMode="auto">
                          <a:xfrm>
                            <a:off x="8187"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 name="AutoShape 1467"/>
                        <wps:cNvSpPr>
                          <a:spLocks/>
                        </wps:cNvSpPr>
                        <wps:spPr bwMode="auto">
                          <a:xfrm>
                            <a:off x="8124" y="5033"/>
                            <a:ext cx="125" cy="49"/>
                          </a:xfrm>
                          <a:custGeom>
                            <a:avLst/>
                            <a:gdLst>
                              <a:gd name="T0" fmla="+- 0 8130 8125"/>
                              <a:gd name="T1" fmla="*/ T0 w 125"/>
                              <a:gd name="T2" fmla="+- 0 5037 5034"/>
                              <a:gd name="T3" fmla="*/ 5037 h 49"/>
                              <a:gd name="T4" fmla="+- 0 8129 8125"/>
                              <a:gd name="T5" fmla="*/ T4 w 125"/>
                              <a:gd name="T6" fmla="+- 0 5054 5034"/>
                              <a:gd name="T7" fmla="*/ 5054 h 49"/>
                              <a:gd name="T8" fmla="+- 0 8125 8125"/>
                              <a:gd name="T9" fmla="*/ T8 w 125"/>
                              <a:gd name="T10" fmla="+- 0 5073 5034"/>
                              <a:gd name="T11" fmla="*/ 5073 h 49"/>
                              <a:gd name="T12" fmla="+- 0 8145 8125"/>
                              <a:gd name="T13" fmla="*/ T12 w 125"/>
                              <a:gd name="T14" fmla="+- 0 5082 5034"/>
                              <a:gd name="T15" fmla="*/ 5082 h 49"/>
                              <a:gd name="T16" fmla="+- 0 8135 8125"/>
                              <a:gd name="T17" fmla="*/ T16 w 125"/>
                              <a:gd name="T18" fmla="+- 0 5077 5034"/>
                              <a:gd name="T19" fmla="*/ 5077 h 49"/>
                              <a:gd name="T20" fmla="+- 0 8131 8125"/>
                              <a:gd name="T21" fmla="*/ T20 w 125"/>
                              <a:gd name="T22" fmla="+- 0 5067 5034"/>
                              <a:gd name="T23" fmla="*/ 5067 h 49"/>
                              <a:gd name="T24" fmla="+- 0 8137 8125"/>
                              <a:gd name="T25" fmla="*/ T24 w 125"/>
                              <a:gd name="T26" fmla="+- 0 5061 5034"/>
                              <a:gd name="T27" fmla="*/ 5061 h 49"/>
                              <a:gd name="T28" fmla="+- 0 8150 8125"/>
                              <a:gd name="T29" fmla="*/ T28 w 125"/>
                              <a:gd name="T30" fmla="+- 0 5054 5034"/>
                              <a:gd name="T31" fmla="*/ 5054 h 49"/>
                              <a:gd name="T32" fmla="+- 0 8133 8125"/>
                              <a:gd name="T33" fmla="*/ T32 w 125"/>
                              <a:gd name="T34" fmla="+- 0 5043 5034"/>
                              <a:gd name="T35" fmla="*/ 5043 h 49"/>
                              <a:gd name="T36" fmla="+- 0 8138 8125"/>
                              <a:gd name="T37" fmla="*/ T36 w 125"/>
                              <a:gd name="T38" fmla="+- 0 5038 5034"/>
                              <a:gd name="T39" fmla="*/ 5038 h 49"/>
                              <a:gd name="T40" fmla="+- 0 8151 8125"/>
                              <a:gd name="T41" fmla="*/ T40 w 125"/>
                              <a:gd name="T42" fmla="+- 0 5059 5034"/>
                              <a:gd name="T43" fmla="*/ 5059 h 49"/>
                              <a:gd name="T44" fmla="+- 0 8147 8125"/>
                              <a:gd name="T45" fmla="*/ T44 w 125"/>
                              <a:gd name="T46" fmla="+- 0 5064 5034"/>
                              <a:gd name="T47" fmla="*/ 5064 h 49"/>
                              <a:gd name="T48" fmla="+- 0 8148 8125"/>
                              <a:gd name="T49" fmla="*/ T48 w 125"/>
                              <a:gd name="T50" fmla="+- 0 5073 5034"/>
                              <a:gd name="T51" fmla="*/ 5073 h 49"/>
                              <a:gd name="T52" fmla="+- 0 8154 8125"/>
                              <a:gd name="T53" fmla="*/ T52 w 125"/>
                              <a:gd name="T54" fmla="+- 0 5076 5034"/>
                              <a:gd name="T55" fmla="*/ 5076 h 49"/>
                              <a:gd name="T56" fmla="+- 0 8151 8125"/>
                              <a:gd name="T57" fmla="*/ T56 w 125"/>
                              <a:gd name="T58" fmla="+- 0 5059 5034"/>
                              <a:gd name="T59" fmla="*/ 5059 h 49"/>
                              <a:gd name="T60" fmla="+- 0 8145 8125"/>
                              <a:gd name="T61" fmla="*/ T60 w 125"/>
                              <a:gd name="T62" fmla="+- 0 5040 5034"/>
                              <a:gd name="T63" fmla="*/ 5040 h 49"/>
                              <a:gd name="T64" fmla="+- 0 8145 8125"/>
                              <a:gd name="T65" fmla="*/ T64 w 125"/>
                              <a:gd name="T66" fmla="+- 0 5052 5034"/>
                              <a:gd name="T67" fmla="*/ 5052 h 49"/>
                              <a:gd name="T68" fmla="+- 0 8154 8125"/>
                              <a:gd name="T69" fmla="*/ T68 w 125"/>
                              <a:gd name="T70" fmla="+- 0 5050 5034"/>
                              <a:gd name="T71" fmla="*/ 5050 h 49"/>
                              <a:gd name="T72" fmla="+- 0 8172 8125"/>
                              <a:gd name="T73" fmla="*/ T72 w 125"/>
                              <a:gd name="T74" fmla="+- 0 5075 5034"/>
                              <a:gd name="T75" fmla="*/ 5075 h 49"/>
                              <a:gd name="T76" fmla="+- 0 8172 8125"/>
                              <a:gd name="T77" fmla="*/ T76 w 125"/>
                              <a:gd name="T78" fmla="+- 0 5075 5034"/>
                              <a:gd name="T79" fmla="*/ 5075 h 49"/>
                              <a:gd name="T80" fmla="+- 0 8186 8125"/>
                              <a:gd name="T81" fmla="*/ T80 w 125"/>
                              <a:gd name="T82" fmla="+- 0 5037 5034"/>
                              <a:gd name="T83" fmla="*/ 5037 h 49"/>
                              <a:gd name="T84" fmla="+- 0 8185 8125"/>
                              <a:gd name="T85" fmla="*/ T84 w 125"/>
                              <a:gd name="T86" fmla="+- 0 5054 5034"/>
                              <a:gd name="T87" fmla="*/ 5054 h 49"/>
                              <a:gd name="T88" fmla="+- 0 8181 8125"/>
                              <a:gd name="T89" fmla="*/ T88 w 125"/>
                              <a:gd name="T90" fmla="+- 0 5073 5034"/>
                              <a:gd name="T91" fmla="*/ 5073 h 49"/>
                              <a:gd name="T92" fmla="+- 0 8191 8125"/>
                              <a:gd name="T93" fmla="*/ T92 w 125"/>
                              <a:gd name="T94" fmla="+- 0 5082 5034"/>
                              <a:gd name="T95" fmla="*/ 5082 h 49"/>
                              <a:gd name="T96" fmla="+- 0 8193 8125"/>
                              <a:gd name="T97" fmla="*/ T96 w 125"/>
                              <a:gd name="T98" fmla="+- 0 5077 5034"/>
                              <a:gd name="T99" fmla="*/ 5077 h 49"/>
                              <a:gd name="T100" fmla="+- 0 8187 8125"/>
                              <a:gd name="T101" fmla="*/ T100 w 125"/>
                              <a:gd name="T102" fmla="+- 0 5067 5034"/>
                              <a:gd name="T103" fmla="*/ 5067 h 49"/>
                              <a:gd name="T104" fmla="+- 0 8193 8125"/>
                              <a:gd name="T105" fmla="*/ T104 w 125"/>
                              <a:gd name="T106" fmla="+- 0 5061 5034"/>
                              <a:gd name="T107" fmla="*/ 5061 h 49"/>
                              <a:gd name="T108" fmla="+- 0 8206 8125"/>
                              <a:gd name="T109" fmla="*/ T108 w 125"/>
                              <a:gd name="T110" fmla="+- 0 5054 5034"/>
                              <a:gd name="T111" fmla="*/ 5054 h 49"/>
                              <a:gd name="T112" fmla="+- 0 8189 8125"/>
                              <a:gd name="T113" fmla="*/ T112 w 125"/>
                              <a:gd name="T114" fmla="+- 0 5043 5034"/>
                              <a:gd name="T115" fmla="*/ 5043 h 49"/>
                              <a:gd name="T116" fmla="+- 0 8194 8125"/>
                              <a:gd name="T117" fmla="*/ T116 w 125"/>
                              <a:gd name="T118" fmla="+- 0 5038 5034"/>
                              <a:gd name="T119" fmla="*/ 5038 h 49"/>
                              <a:gd name="T120" fmla="+- 0 8200 8125"/>
                              <a:gd name="T121" fmla="*/ T120 w 125"/>
                              <a:gd name="T122" fmla="+- 0 5034 5034"/>
                              <a:gd name="T123" fmla="*/ 5034 h 49"/>
                              <a:gd name="T124" fmla="+- 0 8202 8125"/>
                              <a:gd name="T125" fmla="*/ T124 w 125"/>
                              <a:gd name="T126" fmla="+- 0 5062 5034"/>
                              <a:gd name="T127" fmla="*/ 5062 h 49"/>
                              <a:gd name="T128" fmla="+- 0 8205 8125"/>
                              <a:gd name="T129" fmla="*/ T128 w 125"/>
                              <a:gd name="T130" fmla="+- 0 5071 5034"/>
                              <a:gd name="T131" fmla="*/ 5071 h 49"/>
                              <a:gd name="T132" fmla="+- 0 8199 8125"/>
                              <a:gd name="T133" fmla="*/ T132 w 125"/>
                              <a:gd name="T134" fmla="+- 0 5077 5034"/>
                              <a:gd name="T135" fmla="*/ 5077 h 49"/>
                              <a:gd name="T136" fmla="+- 0 8211 8125"/>
                              <a:gd name="T137" fmla="*/ T136 w 125"/>
                              <a:gd name="T138" fmla="+- 0 5064 5034"/>
                              <a:gd name="T139" fmla="*/ 5064 h 49"/>
                              <a:gd name="T140" fmla="+- 0 8198 8125"/>
                              <a:gd name="T141" fmla="*/ T140 w 125"/>
                              <a:gd name="T142" fmla="+- 0 5038 5034"/>
                              <a:gd name="T143" fmla="*/ 5038 h 49"/>
                              <a:gd name="T144" fmla="+- 0 8204 8125"/>
                              <a:gd name="T145" fmla="*/ T144 w 125"/>
                              <a:gd name="T146" fmla="+- 0 5043 5034"/>
                              <a:gd name="T147" fmla="*/ 5043 h 49"/>
                              <a:gd name="T148" fmla="+- 0 8206 8125"/>
                              <a:gd name="T149" fmla="*/ T148 w 125"/>
                              <a:gd name="T150" fmla="+- 0 5054 5034"/>
                              <a:gd name="T151" fmla="*/ 5054 h 49"/>
                              <a:gd name="T152" fmla="+- 0 8208 8125"/>
                              <a:gd name="T153" fmla="*/ T152 w 125"/>
                              <a:gd name="T154" fmla="+- 0 5039 5034"/>
                              <a:gd name="T155" fmla="*/ 5039 h 49"/>
                              <a:gd name="T156" fmla="+- 0 8219 8125"/>
                              <a:gd name="T157" fmla="*/ T156 w 125"/>
                              <a:gd name="T158" fmla="+- 0 5073 5034"/>
                              <a:gd name="T159" fmla="*/ 5073 h 49"/>
                              <a:gd name="T160" fmla="+- 0 8229 8125"/>
                              <a:gd name="T161" fmla="*/ T160 w 125"/>
                              <a:gd name="T162" fmla="+- 0 5082 5034"/>
                              <a:gd name="T163" fmla="*/ 5082 h 49"/>
                              <a:gd name="T164" fmla="+- 0 8231 8125"/>
                              <a:gd name="T165" fmla="*/ T164 w 125"/>
                              <a:gd name="T166" fmla="+- 0 5077 5034"/>
                              <a:gd name="T167" fmla="*/ 5077 h 49"/>
                              <a:gd name="T168" fmla="+- 0 8225 8125"/>
                              <a:gd name="T169" fmla="*/ T168 w 125"/>
                              <a:gd name="T170" fmla="+- 0 5072 5034"/>
                              <a:gd name="T171" fmla="*/ 5072 h 49"/>
                              <a:gd name="T172" fmla="+- 0 8238 8125"/>
                              <a:gd name="T173" fmla="*/ T172 w 125"/>
                              <a:gd name="T174" fmla="+- 0 5056 5034"/>
                              <a:gd name="T175" fmla="*/ 5056 h 49"/>
                              <a:gd name="T176" fmla="+- 0 8242 8125"/>
                              <a:gd name="T177" fmla="*/ T176 w 125"/>
                              <a:gd name="T178" fmla="+- 0 5072 5034"/>
                              <a:gd name="T179" fmla="*/ 5072 h 49"/>
                              <a:gd name="T180" fmla="+- 0 8245 8125"/>
                              <a:gd name="T181" fmla="*/ T180 w 125"/>
                              <a:gd name="T182" fmla="+- 0 5077 5034"/>
                              <a:gd name="T183" fmla="*/ 5077 h 49"/>
                              <a:gd name="T184" fmla="+- 0 8248 8125"/>
                              <a:gd name="T185" fmla="*/ T184 w 125"/>
                              <a:gd name="T186" fmla="+- 0 5057 5034"/>
                              <a:gd name="T187" fmla="*/ 5057 h 49"/>
                              <a:gd name="T188" fmla="+- 0 8220 8125"/>
                              <a:gd name="T189" fmla="*/ T188 w 125"/>
                              <a:gd name="T190" fmla="+- 0 5059 5034"/>
                              <a:gd name="T191" fmla="*/ 5059 h 49"/>
                              <a:gd name="T192" fmla="+- 0 8246 8125"/>
                              <a:gd name="T193" fmla="*/ T192 w 125"/>
                              <a:gd name="T194" fmla="+- 0 5055 5034"/>
                              <a:gd name="T195" fmla="*/ 5055 h 49"/>
                              <a:gd name="T196" fmla="+- 0 8247 8125"/>
                              <a:gd name="T197" fmla="*/ T196 w 125"/>
                              <a:gd name="T198" fmla="+- 0 5040 5034"/>
                              <a:gd name="T199" fmla="*/ 5040 h 49"/>
                              <a:gd name="T200" fmla="+- 0 8228 8125"/>
                              <a:gd name="T201" fmla="*/ T200 w 125"/>
                              <a:gd name="T202" fmla="+- 0 5051 5034"/>
                              <a:gd name="T203" fmla="*/ 5051 h 49"/>
                              <a:gd name="T204" fmla="+- 0 8238 8125"/>
                              <a:gd name="T205" fmla="*/ T204 w 125"/>
                              <a:gd name="T206" fmla="+- 0 5050 5034"/>
                              <a:gd name="T207" fmla="*/ 505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6" y="4"/>
                                </a:lnTo>
                                <a:lnTo>
                                  <a:pt x="22" y="1"/>
                                </a:lnTo>
                                <a:lnTo>
                                  <a:pt x="19" y="0"/>
                                </a:lnTo>
                                <a:close/>
                                <a:moveTo>
                                  <a:pt x="26" y="25"/>
                                </a:moveTo>
                                <a:lnTo>
                                  <a:pt x="15" y="25"/>
                                </a:lnTo>
                                <a:lnTo>
                                  <a:pt x="18" y="27"/>
                                </a:lnTo>
                                <a:lnTo>
                                  <a:pt x="21" y="28"/>
                                </a:lnTo>
                                <a:lnTo>
                                  <a:pt x="22" y="30"/>
                                </a:lnTo>
                                <a:lnTo>
                                  <a:pt x="23"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6"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6" y="4"/>
                                </a:lnTo>
                                <a:close/>
                                <a:moveTo>
                                  <a:pt x="47" y="41"/>
                                </a:moveTo>
                                <a:lnTo>
                                  <a:pt x="40" y="41"/>
                                </a:lnTo>
                                <a:lnTo>
                                  <a:pt x="40" y="47"/>
                                </a:lnTo>
                                <a:lnTo>
                                  <a:pt x="47" y="47"/>
                                </a:lnTo>
                                <a:lnTo>
                                  <a:pt x="47" y="41"/>
                                </a:lnTo>
                                <a:close/>
                                <a:moveTo>
                                  <a:pt x="75" y="0"/>
                                </a:moveTo>
                                <a:lnTo>
                                  <a:pt x="67" y="0"/>
                                </a:lnTo>
                                <a:lnTo>
                                  <a:pt x="64" y="1"/>
                                </a:lnTo>
                                <a:lnTo>
                                  <a:pt x="61" y="3"/>
                                </a:lnTo>
                                <a:lnTo>
                                  <a:pt x="59" y="5"/>
                                </a:lnTo>
                                <a:lnTo>
                                  <a:pt x="58" y="7"/>
                                </a:lnTo>
                                <a:lnTo>
                                  <a:pt x="58"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3" y="31"/>
                                </a:lnTo>
                                <a:lnTo>
                                  <a:pt x="64" y="30"/>
                                </a:lnTo>
                                <a:lnTo>
                                  <a:pt x="66"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80" y="31"/>
                                </a:lnTo>
                                <a:lnTo>
                                  <a:pt x="80" y="33"/>
                                </a:lnTo>
                                <a:lnTo>
                                  <a:pt x="80" y="37"/>
                                </a:lnTo>
                                <a:lnTo>
                                  <a:pt x="79" y="39"/>
                                </a:lnTo>
                                <a:lnTo>
                                  <a:pt x="78" y="41"/>
                                </a:lnTo>
                                <a:lnTo>
                                  <a:pt x="76" y="43"/>
                                </a:lnTo>
                                <a:lnTo>
                                  <a:pt x="74" y="43"/>
                                </a:lnTo>
                                <a:lnTo>
                                  <a:pt x="83" y="43"/>
                                </a:lnTo>
                                <a:lnTo>
                                  <a:pt x="85" y="42"/>
                                </a:lnTo>
                                <a:lnTo>
                                  <a:pt x="87" y="39"/>
                                </a:lnTo>
                                <a:lnTo>
                                  <a:pt x="86" y="30"/>
                                </a:lnTo>
                                <a:lnTo>
                                  <a:pt x="83" y="26"/>
                                </a:lnTo>
                                <a:lnTo>
                                  <a:pt x="82" y="25"/>
                                </a:lnTo>
                                <a:close/>
                                <a:moveTo>
                                  <a:pt x="83" y="4"/>
                                </a:moveTo>
                                <a:lnTo>
                                  <a:pt x="73" y="4"/>
                                </a:lnTo>
                                <a:lnTo>
                                  <a:pt x="75" y="5"/>
                                </a:lnTo>
                                <a:lnTo>
                                  <a:pt x="77" y="6"/>
                                </a:lnTo>
                                <a:lnTo>
                                  <a:pt x="78" y="7"/>
                                </a:lnTo>
                                <a:lnTo>
                                  <a:pt x="79" y="9"/>
                                </a:lnTo>
                                <a:lnTo>
                                  <a:pt x="79" y="15"/>
                                </a:lnTo>
                                <a:lnTo>
                                  <a:pt x="76" y="18"/>
                                </a:lnTo>
                                <a:lnTo>
                                  <a:pt x="71" y="20"/>
                                </a:lnTo>
                                <a:lnTo>
                                  <a:pt x="81" y="20"/>
                                </a:lnTo>
                                <a:lnTo>
                                  <a:pt x="82" y="20"/>
                                </a:lnTo>
                                <a:lnTo>
                                  <a:pt x="85" y="16"/>
                                </a:lnTo>
                                <a:lnTo>
                                  <a:pt x="85" y="8"/>
                                </a:lnTo>
                                <a:lnTo>
                                  <a:pt x="83" y="5"/>
                                </a:lnTo>
                                <a:lnTo>
                                  <a:pt x="83"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Line 1468"/>
                        <wps:cNvCnPr>
                          <a:cxnSpLocks noChangeShapeType="1"/>
                        </wps:cNvCnPr>
                        <wps:spPr bwMode="auto">
                          <a:xfrm>
                            <a:off x="836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 name="AutoShape 1469"/>
                        <wps:cNvSpPr>
                          <a:spLocks/>
                        </wps:cNvSpPr>
                        <wps:spPr bwMode="auto">
                          <a:xfrm>
                            <a:off x="8315" y="5033"/>
                            <a:ext cx="87" cy="49"/>
                          </a:xfrm>
                          <a:custGeom>
                            <a:avLst/>
                            <a:gdLst>
                              <a:gd name="T0" fmla="+- 0 8324 8315"/>
                              <a:gd name="T1" fmla="*/ T0 w 87"/>
                              <a:gd name="T2" fmla="+- 0 5035 5034"/>
                              <a:gd name="T3" fmla="*/ 5035 h 49"/>
                              <a:gd name="T4" fmla="+- 0 8317 8315"/>
                              <a:gd name="T5" fmla="*/ T4 w 87"/>
                              <a:gd name="T6" fmla="+- 0 5042 5034"/>
                              <a:gd name="T7" fmla="*/ 5042 h 49"/>
                              <a:gd name="T8" fmla="+- 0 8325 8315"/>
                              <a:gd name="T9" fmla="*/ T8 w 87"/>
                              <a:gd name="T10" fmla="+- 0 5057 5034"/>
                              <a:gd name="T11" fmla="*/ 5057 h 49"/>
                              <a:gd name="T12" fmla="+- 0 8315 8315"/>
                              <a:gd name="T13" fmla="*/ T12 w 87"/>
                              <a:gd name="T14" fmla="+- 0 5073 5034"/>
                              <a:gd name="T15" fmla="*/ 5073 h 49"/>
                              <a:gd name="T16" fmla="+- 0 8326 8315"/>
                              <a:gd name="T17" fmla="*/ T16 w 87"/>
                              <a:gd name="T18" fmla="+- 0 5082 5034"/>
                              <a:gd name="T19" fmla="*/ 5082 h 49"/>
                              <a:gd name="T20" fmla="+- 0 8343 8315"/>
                              <a:gd name="T21" fmla="*/ T20 w 87"/>
                              <a:gd name="T22" fmla="+- 0 5077 5034"/>
                              <a:gd name="T23" fmla="*/ 5077 h 49"/>
                              <a:gd name="T24" fmla="+- 0 8324 8315"/>
                              <a:gd name="T25" fmla="*/ T24 w 87"/>
                              <a:gd name="T26" fmla="+- 0 5075 5034"/>
                              <a:gd name="T27" fmla="*/ 5075 h 49"/>
                              <a:gd name="T28" fmla="+- 0 8322 8315"/>
                              <a:gd name="T29" fmla="*/ T28 w 87"/>
                              <a:gd name="T30" fmla="+- 0 5067 5034"/>
                              <a:gd name="T31" fmla="*/ 5067 h 49"/>
                              <a:gd name="T32" fmla="+- 0 8325 8315"/>
                              <a:gd name="T33" fmla="*/ T32 w 87"/>
                              <a:gd name="T34" fmla="+- 0 5062 5034"/>
                              <a:gd name="T35" fmla="*/ 5062 h 49"/>
                              <a:gd name="T36" fmla="+- 0 8342 8315"/>
                              <a:gd name="T37" fmla="*/ T36 w 87"/>
                              <a:gd name="T38" fmla="+- 0 5059 5034"/>
                              <a:gd name="T39" fmla="*/ 5059 h 49"/>
                              <a:gd name="T40" fmla="+- 0 8331 8315"/>
                              <a:gd name="T41" fmla="*/ T40 w 87"/>
                              <a:gd name="T42" fmla="+- 0 5054 5034"/>
                              <a:gd name="T43" fmla="*/ 5054 h 49"/>
                              <a:gd name="T44" fmla="+- 0 8324 8315"/>
                              <a:gd name="T45" fmla="*/ T44 w 87"/>
                              <a:gd name="T46" fmla="+- 0 5043 5034"/>
                              <a:gd name="T47" fmla="*/ 5043 h 49"/>
                              <a:gd name="T48" fmla="+- 0 8327 8315"/>
                              <a:gd name="T49" fmla="*/ T48 w 87"/>
                              <a:gd name="T50" fmla="+- 0 5039 5034"/>
                              <a:gd name="T51" fmla="*/ 5039 h 49"/>
                              <a:gd name="T52" fmla="+- 0 8341 8315"/>
                              <a:gd name="T53" fmla="*/ T52 w 87"/>
                              <a:gd name="T54" fmla="+- 0 5037 5034"/>
                              <a:gd name="T55" fmla="*/ 5037 h 49"/>
                              <a:gd name="T56" fmla="+- 0 8342 8315"/>
                              <a:gd name="T57" fmla="*/ T56 w 87"/>
                              <a:gd name="T58" fmla="+- 0 5059 5034"/>
                              <a:gd name="T59" fmla="*/ 5059 h 49"/>
                              <a:gd name="T60" fmla="+- 0 8336 8315"/>
                              <a:gd name="T61" fmla="*/ T60 w 87"/>
                              <a:gd name="T62" fmla="+- 0 5062 5034"/>
                              <a:gd name="T63" fmla="*/ 5062 h 49"/>
                              <a:gd name="T64" fmla="+- 0 8340 8315"/>
                              <a:gd name="T65" fmla="*/ T64 w 87"/>
                              <a:gd name="T66" fmla="+- 0 5067 5034"/>
                              <a:gd name="T67" fmla="*/ 5067 h 49"/>
                              <a:gd name="T68" fmla="+- 0 8336 8315"/>
                              <a:gd name="T69" fmla="*/ T68 w 87"/>
                              <a:gd name="T70" fmla="+- 0 5077 5034"/>
                              <a:gd name="T71" fmla="*/ 5077 h 49"/>
                              <a:gd name="T72" fmla="+- 0 8345 8315"/>
                              <a:gd name="T73" fmla="*/ T72 w 87"/>
                              <a:gd name="T74" fmla="+- 0 5076 5034"/>
                              <a:gd name="T75" fmla="*/ 5076 h 49"/>
                              <a:gd name="T76" fmla="+- 0 8343 8315"/>
                              <a:gd name="T77" fmla="*/ T76 w 87"/>
                              <a:gd name="T78" fmla="+- 0 5060 5034"/>
                              <a:gd name="T79" fmla="*/ 5060 h 49"/>
                              <a:gd name="T80" fmla="+- 0 8333 8315"/>
                              <a:gd name="T81" fmla="*/ T80 w 87"/>
                              <a:gd name="T82" fmla="+- 0 5038 5034"/>
                              <a:gd name="T83" fmla="*/ 5038 h 49"/>
                              <a:gd name="T84" fmla="+- 0 8338 8315"/>
                              <a:gd name="T85" fmla="*/ T84 w 87"/>
                              <a:gd name="T86" fmla="+- 0 5041 5034"/>
                              <a:gd name="T87" fmla="*/ 5041 h 49"/>
                              <a:gd name="T88" fmla="+- 0 8336 8315"/>
                              <a:gd name="T89" fmla="*/ T88 w 87"/>
                              <a:gd name="T90" fmla="+- 0 5052 5034"/>
                              <a:gd name="T91" fmla="*/ 5052 h 49"/>
                              <a:gd name="T92" fmla="+- 0 8342 8315"/>
                              <a:gd name="T93" fmla="*/ T92 w 87"/>
                              <a:gd name="T94" fmla="+- 0 5054 5034"/>
                              <a:gd name="T95" fmla="*/ 5054 h 49"/>
                              <a:gd name="T96" fmla="+- 0 8343 8315"/>
                              <a:gd name="T97" fmla="*/ T96 w 87"/>
                              <a:gd name="T98" fmla="+- 0 5039 5034"/>
                              <a:gd name="T99" fmla="*/ 5039 h 49"/>
                              <a:gd name="T100" fmla="+- 0 8356 8315"/>
                              <a:gd name="T101" fmla="*/ T100 w 87"/>
                              <a:gd name="T102" fmla="+- 0 5075 5034"/>
                              <a:gd name="T103" fmla="*/ 5075 h 49"/>
                              <a:gd name="T104" fmla="+- 0 8363 8315"/>
                              <a:gd name="T105" fmla="*/ T104 w 87"/>
                              <a:gd name="T106" fmla="+- 0 5075 5034"/>
                              <a:gd name="T107" fmla="*/ 5075 h 49"/>
                              <a:gd name="T108" fmla="+- 0 8373 8315"/>
                              <a:gd name="T109" fmla="*/ T108 w 87"/>
                              <a:gd name="T110" fmla="+- 0 5074 5034"/>
                              <a:gd name="T111" fmla="*/ 5074 h 49"/>
                              <a:gd name="T112" fmla="+- 0 8379 8315"/>
                              <a:gd name="T113" fmla="*/ T112 w 87"/>
                              <a:gd name="T114" fmla="+- 0 5081 5034"/>
                              <a:gd name="T115" fmla="*/ 5081 h 49"/>
                              <a:gd name="T116" fmla="+- 0 8400 8315"/>
                              <a:gd name="T117" fmla="*/ T116 w 87"/>
                              <a:gd name="T118" fmla="+- 0 5077 5034"/>
                              <a:gd name="T119" fmla="*/ 5077 h 49"/>
                              <a:gd name="T120" fmla="+- 0 8379 8315"/>
                              <a:gd name="T121" fmla="*/ T120 w 87"/>
                              <a:gd name="T122" fmla="+- 0 5070 5034"/>
                              <a:gd name="T123" fmla="*/ 5070 h 49"/>
                              <a:gd name="T124" fmla="+- 0 8396 8315"/>
                              <a:gd name="T125" fmla="*/ T124 w 87"/>
                              <a:gd name="T126" fmla="+- 0 5065 5034"/>
                              <a:gd name="T127" fmla="*/ 5065 h 49"/>
                              <a:gd name="T128" fmla="+- 0 8389 8315"/>
                              <a:gd name="T129" fmla="*/ T128 w 87"/>
                              <a:gd name="T130" fmla="+- 0 5077 5034"/>
                              <a:gd name="T131" fmla="*/ 5077 h 49"/>
                              <a:gd name="T132" fmla="+- 0 8402 8315"/>
                              <a:gd name="T133" fmla="*/ T132 w 87"/>
                              <a:gd name="T134" fmla="+- 0 5060 5034"/>
                              <a:gd name="T135" fmla="*/ 5060 h 49"/>
                              <a:gd name="T136" fmla="+- 0 8378 8315"/>
                              <a:gd name="T137" fmla="*/ T136 w 87"/>
                              <a:gd name="T138" fmla="+- 0 5035 5034"/>
                              <a:gd name="T139" fmla="*/ 5035 h 49"/>
                              <a:gd name="T140" fmla="+- 0 8372 8315"/>
                              <a:gd name="T141" fmla="*/ T140 w 87"/>
                              <a:gd name="T142" fmla="+- 0 5045 5034"/>
                              <a:gd name="T143" fmla="*/ 5045 h 49"/>
                              <a:gd name="T144" fmla="+- 0 8378 8315"/>
                              <a:gd name="T145" fmla="*/ T144 w 87"/>
                              <a:gd name="T146" fmla="+- 0 5063 5034"/>
                              <a:gd name="T147" fmla="*/ 5063 h 49"/>
                              <a:gd name="T148" fmla="+- 0 8393 8315"/>
                              <a:gd name="T149" fmla="*/ T148 w 87"/>
                              <a:gd name="T150" fmla="+- 0 5063 5034"/>
                              <a:gd name="T151" fmla="*/ 5063 h 49"/>
                              <a:gd name="T152" fmla="+- 0 8382 8315"/>
                              <a:gd name="T153" fmla="*/ T152 w 87"/>
                              <a:gd name="T154" fmla="+- 0 5059 5034"/>
                              <a:gd name="T155" fmla="*/ 5059 h 49"/>
                              <a:gd name="T156" fmla="+- 0 8378 8315"/>
                              <a:gd name="T157" fmla="*/ T156 w 87"/>
                              <a:gd name="T158" fmla="+- 0 5046 5034"/>
                              <a:gd name="T159" fmla="*/ 5046 h 49"/>
                              <a:gd name="T160" fmla="+- 0 8382 8315"/>
                              <a:gd name="T161" fmla="*/ T160 w 87"/>
                              <a:gd name="T162" fmla="+- 0 5039 5034"/>
                              <a:gd name="T163" fmla="*/ 5039 h 49"/>
                              <a:gd name="T164" fmla="+- 0 8395 8315"/>
                              <a:gd name="T165" fmla="*/ T164 w 87"/>
                              <a:gd name="T166" fmla="+- 0 5036 5034"/>
                              <a:gd name="T167" fmla="*/ 5036 h 49"/>
                              <a:gd name="T168" fmla="+- 0 8389 8315"/>
                              <a:gd name="T169" fmla="*/ T168 w 87"/>
                              <a:gd name="T170" fmla="+- 0 5038 5034"/>
                              <a:gd name="T171" fmla="*/ 5038 h 49"/>
                              <a:gd name="T172" fmla="+- 0 8395 8315"/>
                              <a:gd name="T173" fmla="*/ T172 w 87"/>
                              <a:gd name="T174" fmla="+- 0 5046 5034"/>
                              <a:gd name="T175" fmla="*/ 5046 h 49"/>
                              <a:gd name="T176" fmla="+- 0 8393 8315"/>
                              <a:gd name="T177" fmla="*/ T176 w 87"/>
                              <a:gd name="T178" fmla="+- 0 5058 5034"/>
                              <a:gd name="T179" fmla="*/ 5058 h 49"/>
                              <a:gd name="T180" fmla="+- 0 8396 8315"/>
                              <a:gd name="T181" fmla="*/ T180 w 87"/>
                              <a:gd name="T182" fmla="+- 0 5060 5034"/>
                              <a:gd name="T183" fmla="*/ 5060 h 49"/>
                              <a:gd name="T184" fmla="+- 0 8401 8315"/>
                              <a:gd name="T185" fmla="*/ T184 w 87"/>
                              <a:gd name="T186" fmla="+- 0 5043 5034"/>
                              <a:gd name="T187" fmla="*/ 504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9"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1" y="48"/>
                                </a:lnTo>
                                <a:lnTo>
                                  <a:pt x="24" y="47"/>
                                </a:lnTo>
                                <a:lnTo>
                                  <a:pt x="28" y="43"/>
                                </a:lnTo>
                                <a:lnTo>
                                  <a:pt x="13" y="43"/>
                                </a:lnTo>
                                <a:lnTo>
                                  <a:pt x="11" y="43"/>
                                </a:lnTo>
                                <a:lnTo>
                                  <a:pt x="9" y="41"/>
                                </a:lnTo>
                                <a:lnTo>
                                  <a:pt x="8"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9" y="15"/>
                                </a:lnTo>
                                <a:lnTo>
                                  <a:pt x="9" y="9"/>
                                </a:lnTo>
                                <a:lnTo>
                                  <a:pt x="9" y="7"/>
                                </a:lnTo>
                                <a:lnTo>
                                  <a:pt x="10" y="6"/>
                                </a:lnTo>
                                <a:lnTo>
                                  <a:pt x="12" y="5"/>
                                </a:lnTo>
                                <a:lnTo>
                                  <a:pt x="14"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7"/>
                                </a:lnTo>
                                <a:lnTo>
                                  <a:pt x="28" y="5"/>
                                </a:lnTo>
                                <a:lnTo>
                                  <a:pt x="27" y="4"/>
                                </a:lnTo>
                                <a:close/>
                                <a:moveTo>
                                  <a:pt x="48" y="41"/>
                                </a:moveTo>
                                <a:lnTo>
                                  <a:pt x="41" y="41"/>
                                </a:lnTo>
                                <a:lnTo>
                                  <a:pt x="41" y="47"/>
                                </a:lnTo>
                                <a:lnTo>
                                  <a:pt x="48" y="47"/>
                                </a:lnTo>
                                <a:lnTo>
                                  <a:pt x="48" y="41"/>
                                </a:lnTo>
                                <a:close/>
                                <a:moveTo>
                                  <a:pt x="64" y="36"/>
                                </a:moveTo>
                                <a:lnTo>
                                  <a:pt x="57" y="36"/>
                                </a:lnTo>
                                <a:lnTo>
                                  <a:pt x="58" y="40"/>
                                </a:lnTo>
                                <a:lnTo>
                                  <a:pt x="59" y="43"/>
                                </a:lnTo>
                                <a:lnTo>
                                  <a:pt x="62" y="45"/>
                                </a:lnTo>
                                <a:lnTo>
                                  <a:pt x="64" y="47"/>
                                </a:lnTo>
                                <a:lnTo>
                                  <a:pt x="67" y="48"/>
                                </a:lnTo>
                                <a:lnTo>
                                  <a:pt x="82" y="48"/>
                                </a:lnTo>
                                <a:lnTo>
                                  <a:pt x="85" y="43"/>
                                </a:lnTo>
                                <a:lnTo>
                                  <a:pt x="67" y="43"/>
                                </a:lnTo>
                                <a:lnTo>
                                  <a:pt x="64" y="41"/>
                                </a:lnTo>
                                <a:lnTo>
                                  <a:pt x="64" y="36"/>
                                </a:lnTo>
                                <a:close/>
                                <a:moveTo>
                                  <a:pt x="87" y="26"/>
                                </a:moveTo>
                                <a:lnTo>
                                  <a:pt x="81" y="26"/>
                                </a:lnTo>
                                <a:lnTo>
                                  <a:pt x="81" y="31"/>
                                </a:lnTo>
                                <a:lnTo>
                                  <a:pt x="80" y="36"/>
                                </a:lnTo>
                                <a:lnTo>
                                  <a:pt x="76" y="42"/>
                                </a:lnTo>
                                <a:lnTo>
                                  <a:pt x="74" y="43"/>
                                </a:lnTo>
                                <a:lnTo>
                                  <a:pt x="85" y="43"/>
                                </a:lnTo>
                                <a:lnTo>
                                  <a:pt x="87" y="39"/>
                                </a:lnTo>
                                <a:lnTo>
                                  <a:pt x="87" y="26"/>
                                </a:lnTo>
                                <a:close/>
                                <a:moveTo>
                                  <a:pt x="76" y="0"/>
                                </a:moveTo>
                                <a:lnTo>
                                  <a:pt x="67" y="0"/>
                                </a:lnTo>
                                <a:lnTo>
                                  <a:pt x="63" y="1"/>
                                </a:lnTo>
                                <a:lnTo>
                                  <a:pt x="60" y="5"/>
                                </a:lnTo>
                                <a:lnTo>
                                  <a:pt x="58" y="7"/>
                                </a:lnTo>
                                <a:lnTo>
                                  <a:pt x="57" y="11"/>
                                </a:lnTo>
                                <a:lnTo>
                                  <a:pt x="57" y="20"/>
                                </a:lnTo>
                                <a:lnTo>
                                  <a:pt x="58" y="24"/>
                                </a:lnTo>
                                <a:lnTo>
                                  <a:pt x="63" y="29"/>
                                </a:lnTo>
                                <a:lnTo>
                                  <a:pt x="67" y="31"/>
                                </a:lnTo>
                                <a:lnTo>
                                  <a:pt x="75" y="31"/>
                                </a:lnTo>
                                <a:lnTo>
                                  <a:pt x="78" y="29"/>
                                </a:lnTo>
                                <a:lnTo>
                                  <a:pt x="81" y="26"/>
                                </a:lnTo>
                                <a:lnTo>
                                  <a:pt x="69" y="26"/>
                                </a:lnTo>
                                <a:lnTo>
                                  <a:pt x="67" y="25"/>
                                </a:lnTo>
                                <a:lnTo>
                                  <a:pt x="64" y="21"/>
                                </a:lnTo>
                                <a:lnTo>
                                  <a:pt x="63" y="18"/>
                                </a:lnTo>
                                <a:lnTo>
                                  <a:pt x="63" y="12"/>
                                </a:lnTo>
                                <a:lnTo>
                                  <a:pt x="64" y="10"/>
                                </a:lnTo>
                                <a:lnTo>
                                  <a:pt x="65" y="7"/>
                                </a:lnTo>
                                <a:lnTo>
                                  <a:pt x="67" y="5"/>
                                </a:lnTo>
                                <a:lnTo>
                                  <a:pt x="69" y="4"/>
                                </a:lnTo>
                                <a:lnTo>
                                  <a:pt x="82" y="4"/>
                                </a:lnTo>
                                <a:lnTo>
                                  <a:pt x="80" y="2"/>
                                </a:lnTo>
                                <a:lnTo>
                                  <a:pt x="76" y="0"/>
                                </a:lnTo>
                                <a:close/>
                                <a:moveTo>
                                  <a:pt x="82" y="4"/>
                                </a:moveTo>
                                <a:lnTo>
                                  <a:pt x="74" y="4"/>
                                </a:lnTo>
                                <a:lnTo>
                                  <a:pt x="77" y="6"/>
                                </a:lnTo>
                                <a:lnTo>
                                  <a:pt x="79" y="10"/>
                                </a:lnTo>
                                <a:lnTo>
                                  <a:pt x="80" y="12"/>
                                </a:lnTo>
                                <a:lnTo>
                                  <a:pt x="81" y="16"/>
                                </a:lnTo>
                                <a:lnTo>
                                  <a:pt x="81" y="21"/>
                                </a:lnTo>
                                <a:lnTo>
                                  <a:pt x="78" y="24"/>
                                </a:lnTo>
                                <a:lnTo>
                                  <a:pt x="75" y="26"/>
                                </a:lnTo>
                                <a:lnTo>
                                  <a:pt x="81" y="26"/>
                                </a:lnTo>
                                <a:lnTo>
                                  <a:pt x="87" y="26"/>
                                </a:lnTo>
                                <a:lnTo>
                                  <a:pt x="87" y="15"/>
                                </a:lnTo>
                                <a:lnTo>
                                  <a:pt x="86"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Line 1470"/>
                        <wps:cNvCnPr>
                          <a:cxnSpLocks noChangeShapeType="1"/>
                        </wps:cNvCnPr>
                        <wps:spPr bwMode="auto">
                          <a:xfrm>
                            <a:off x="8526"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 name="AutoShape 1471"/>
                        <wps:cNvSpPr>
                          <a:spLocks/>
                        </wps:cNvSpPr>
                        <wps:spPr bwMode="auto">
                          <a:xfrm>
                            <a:off x="8463" y="5033"/>
                            <a:ext cx="125" cy="49"/>
                          </a:xfrm>
                          <a:custGeom>
                            <a:avLst/>
                            <a:gdLst>
                              <a:gd name="T0" fmla="+- 0 8471 8463"/>
                              <a:gd name="T1" fmla="*/ T0 w 125"/>
                              <a:gd name="T2" fmla="+- 0 5035 5034"/>
                              <a:gd name="T3" fmla="*/ 5035 h 49"/>
                              <a:gd name="T4" fmla="+- 0 8465 8463"/>
                              <a:gd name="T5" fmla="*/ T4 w 125"/>
                              <a:gd name="T6" fmla="+- 0 5042 5034"/>
                              <a:gd name="T7" fmla="*/ 5042 h 49"/>
                              <a:gd name="T8" fmla="+- 0 8473 8463"/>
                              <a:gd name="T9" fmla="*/ T8 w 125"/>
                              <a:gd name="T10" fmla="+- 0 5057 5034"/>
                              <a:gd name="T11" fmla="*/ 5057 h 49"/>
                              <a:gd name="T12" fmla="+- 0 8463 8463"/>
                              <a:gd name="T13" fmla="*/ T12 w 125"/>
                              <a:gd name="T14" fmla="+- 0 5073 5034"/>
                              <a:gd name="T15" fmla="*/ 5073 h 49"/>
                              <a:gd name="T16" fmla="+- 0 8474 8463"/>
                              <a:gd name="T17" fmla="*/ T16 w 125"/>
                              <a:gd name="T18" fmla="+- 0 5082 5034"/>
                              <a:gd name="T19" fmla="*/ 5082 h 49"/>
                              <a:gd name="T20" fmla="+- 0 8491 8463"/>
                              <a:gd name="T21" fmla="*/ T20 w 125"/>
                              <a:gd name="T22" fmla="+- 0 5077 5034"/>
                              <a:gd name="T23" fmla="*/ 5077 h 49"/>
                              <a:gd name="T24" fmla="+- 0 8472 8463"/>
                              <a:gd name="T25" fmla="*/ T24 w 125"/>
                              <a:gd name="T26" fmla="+- 0 5075 5034"/>
                              <a:gd name="T27" fmla="*/ 5075 h 49"/>
                              <a:gd name="T28" fmla="+- 0 8469 8463"/>
                              <a:gd name="T29" fmla="*/ T28 w 125"/>
                              <a:gd name="T30" fmla="+- 0 5067 5034"/>
                              <a:gd name="T31" fmla="*/ 5067 h 49"/>
                              <a:gd name="T32" fmla="+- 0 8473 8463"/>
                              <a:gd name="T33" fmla="*/ T32 w 125"/>
                              <a:gd name="T34" fmla="+- 0 5062 5034"/>
                              <a:gd name="T35" fmla="*/ 5062 h 49"/>
                              <a:gd name="T36" fmla="+- 0 8490 8463"/>
                              <a:gd name="T37" fmla="*/ T36 w 125"/>
                              <a:gd name="T38" fmla="+- 0 5059 5034"/>
                              <a:gd name="T39" fmla="*/ 5059 h 49"/>
                              <a:gd name="T40" fmla="+- 0 8479 8463"/>
                              <a:gd name="T41" fmla="*/ T40 w 125"/>
                              <a:gd name="T42" fmla="+- 0 5054 5034"/>
                              <a:gd name="T43" fmla="*/ 5054 h 49"/>
                              <a:gd name="T44" fmla="+- 0 8471 8463"/>
                              <a:gd name="T45" fmla="*/ T44 w 125"/>
                              <a:gd name="T46" fmla="+- 0 5043 5034"/>
                              <a:gd name="T47" fmla="*/ 5043 h 49"/>
                              <a:gd name="T48" fmla="+- 0 8474 8463"/>
                              <a:gd name="T49" fmla="*/ T48 w 125"/>
                              <a:gd name="T50" fmla="+- 0 5039 5034"/>
                              <a:gd name="T51" fmla="*/ 5039 h 49"/>
                              <a:gd name="T52" fmla="+- 0 8486 8463"/>
                              <a:gd name="T53" fmla="*/ T52 w 125"/>
                              <a:gd name="T54" fmla="+- 0 5035 5034"/>
                              <a:gd name="T55" fmla="*/ 5035 h 49"/>
                              <a:gd name="T56" fmla="+- 0 8479 8463"/>
                              <a:gd name="T57" fmla="*/ T56 w 125"/>
                              <a:gd name="T58" fmla="+- 0 5059 5034"/>
                              <a:gd name="T59" fmla="*/ 5059 h 49"/>
                              <a:gd name="T60" fmla="+- 0 8486 8463"/>
                              <a:gd name="T61" fmla="*/ T60 w 125"/>
                              <a:gd name="T62" fmla="+- 0 5064 5034"/>
                              <a:gd name="T63" fmla="*/ 5064 h 49"/>
                              <a:gd name="T64" fmla="+- 0 8488 8463"/>
                              <a:gd name="T65" fmla="*/ T64 w 125"/>
                              <a:gd name="T66" fmla="+- 0 5071 5034"/>
                              <a:gd name="T67" fmla="*/ 5071 h 49"/>
                              <a:gd name="T68" fmla="+- 0 8481 8463"/>
                              <a:gd name="T69" fmla="*/ T68 w 125"/>
                              <a:gd name="T70" fmla="+- 0 5077 5034"/>
                              <a:gd name="T71" fmla="*/ 5077 h 49"/>
                              <a:gd name="T72" fmla="+- 0 8494 8463"/>
                              <a:gd name="T73" fmla="*/ T72 w 125"/>
                              <a:gd name="T74" fmla="+- 0 5073 5034"/>
                              <a:gd name="T75" fmla="*/ 5073 h 49"/>
                              <a:gd name="T76" fmla="+- 0 8490 8463"/>
                              <a:gd name="T77" fmla="*/ T76 w 125"/>
                              <a:gd name="T78" fmla="+- 0 5059 5034"/>
                              <a:gd name="T79" fmla="*/ 5059 h 49"/>
                              <a:gd name="T80" fmla="+- 0 8483 8463"/>
                              <a:gd name="T81" fmla="*/ T80 w 125"/>
                              <a:gd name="T82" fmla="+- 0 5039 5034"/>
                              <a:gd name="T83" fmla="*/ 5039 h 49"/>
                              <a:gd name="T84" fmla="+- 0 8486 8463"/>
                              <a:gd name="T85" fmla="*/ T84 w 125"/>
                              <a:gd name="T86" fmla="+- 0 5043 5034"/>
                              <a:gd name="T87" fmla="*/ 5043 h 49"/>
                              <a:gd name="T88" fmla="+- 0 8479 8463"/>
                              <a:gd name="T89" fmla="*/ T88 w 125"/>
                              <a:gd name="T90" fmla="+- 0 5054 5034"/>
                              <a:gd name="T91" fmla="*/ 5054 h 49"/>
                              <a:gd name="T92" fmla="+- 0 8492 8463"/>
                              <a:gd name="T93" fmla="*/ T92 w 125"/>
                              <a:gd name="T94" fmla="+- 0 5050 5034"/>
                              <a:gd name="T95" fmla="*/ 5050 h 49"/>
                              <a:gd name="T96" fmla="+- 0 8490 8463"/>
                              <a:gd name="T97" fmla="*/ T96 w 125"/>
                              <a:gd name="T98" fmla="+- 0 5038 5034"/>
                              <a:gd name="T99" fmla="*/ 5038 h 49"/>
                              <a:gd name="T100" fmla="+- 0 8504 8463"/>
                              <a:gd name="T101" fmla="*/ T100 w 125"/>
                              <a:gd name="T102" fmla="+- 0 5081 5034"/>
                              <a:gd name="T103" fmla="*/ 5081 h 49"/>
                              <a:gd name="T104" fmla="+- 0 8526 8463"/>
                              <a:gd name="T105" fmla="*/ T104 w 125"/>
                              <a:gd name="T106" fmla="+- 0 5070 5034"/>
                              <a:gd name="T107" fmla="*/ 5070 h 49"/>
                              <a:gd name="T108" fmla="+- 0 8522 8463"/>
                              <a:gd name="T109" fmla="*/ T108 w 125"/>
                              <a:gd name="T110" fmla="+- 0 5077 5034"/>
                              <a:gd name="T111" fmla="*/ 5077 h 49"/>
                              <a:gd name="T112" fmla="+- 0 8530 8463"/>
                              <a:gd name="T113" fmla="*/ T112 w 125"/>
                              <a:gd name="T114" fmla="+- 0 5082 5034"/>
                              <a:gd name="T115" fmla="*/ 5082 h 49"/>
                              <a:gd name="T116" fmla="+- 0 8529 8463"/>
                              <a:gd name="T117" fmla="*/ T116 w 125"/>
                              <a:gd name="T118" fmla="+- 0 5077 5034"/>
                              <a:gd name="T119" fmla="*/ 5077 h 49"/>
                              <a:gd name="T120" fmla="+- 0 8550 8463"/>
                              <a:gd name="T121" fmla="*/ T120 w 125"/>
                              <a:gd name="T122" fmla="+- 0 5060 5034"/>
                              <a:gd name="T123" fmla="*/ 5060 h 49"/>
                              <a:gd name="T124" fmla="+- 0 8542 8463"/>
                              <a:gd name="T125" fmla="*/ T124 w 125"/>
                              <a:gd name="T126" fmla="+- 0 5070 5034"/>
                              <a:gd name="T127" fmla="*/ 5070 h 49"/>
                              <a:gd name="T128" fmla="+- 0 8547 8463"/>
                              <a:gd name="T129" fmla="*/ T128 w 125"/>
                              <a:gd name="T130" fmla="+- 0 5077 5034"/>
                              <a:gd name="T131" fmla="*/ 5077 h 49"/>
                              <a:gd name="T132" fmla="+- 0 8539 8463"/>
                              <a:gd name="T133" fmla="*/ T132 w 125"/>
                              <a:gd name="T134" fmla="+- 0 5034 5034"/>
                              <a:gd name="T135" fmla="*/ 5034 h 49"/>
                              <a:gd name="T136" fmla="+- 0 8520 8463"/>
                              <a:gd name="T137" fmla="*/ T136 w 125"/>
                              <a:gd name="T138" fmla="+- 0 5041 5034"/>
                              <a:gd name="T139" fmla="*/ 5041 h 49"/>
                              <a:gd name="T140" fmla="+- 0 8521 8463"/>
                              <a:gd name="T141" fmla="*/ T140 w 125"/>
                              <a:gd name="T142" fmla="+- 0 5058 5034"/>
                              <a:gd name="T143" fmla="*/ 5058 h 49"/>
                              <a:gd name="T144" fmla="+- 0 8537 8463"/>
                              <a:gd name="T145" fmla="*/ T144 w 125"/>
                              <a:gd name="T146" fmla="+- 0 5065 5034"/>
                              <a:gd name="T147" fmla="*/ 5065 h 49"/>
                              <a:gd name="T148" fmla="+- 0 8531 8463"/>
                              <a:gd name="T149" fmla="*/ T148 w 125"/>
                              <a:gd name="T150" fmla="+- 0 5060 5034"/>
                              <a:gd name="T151" fmla="*/ 5060 h 49"/>
                              <a:gd name="T152" fmla="+- 0 8525 8463"/>
                              <a:gd name="T153" fmla="*/ T152 w 125"/>
                              <a:gd name="T154" fmla="+- 0 5052 5034"/>
                              <a:gd name="T155" fmla="*/ 5052 h 49"/>
                              <a:gd name="T156" fmla="+- 0 8528 8463"/>
                              <a:gd name="T157" fmla="*/ T156 w 125"/>
                              <a:gd name="T158" fmla="+- 0 5041 5034"/>
                              <a:gd name="T159" fmla="*/ 5041 h 49"/>
                              <a:gd name="T160" fmla="+- 0 8545 8463"/>
                              <a:gd name="T161" fmla="*/ T160 w 125"/>
                              <a:gd name="T162" fmla="+- 0 5038 5034"/>
                              <a:gd name="T163" fmla="*/ 5038 h 49"/>
                              <a:gd name="T164" fmla="+- 0 8545 8463"/>
                              <a:gd name="T165" fmla="*/ T164 w 125"/>
                              <a:gd name="T166" fmla="+- 0 5038 5034"/>
                              <a:gd name="T167" fmla="*/ 5038 h 49"/>
                              <a:gd name="T168" fmla="+- 0 8542 8463"/>
                              <a:gd name="T169" fmla="*/ T168 w 125"/>
                              <a:gd name="T170" fmla="+- 0 5044 5034"/>
                              <a:gd name="T171" fmla="*/ 5044 h 49"/>
                              <a:gd name="T172" fmla="+- 0 8544 8463"/>
                              <a:gd name="T173" fmla="*/ T172 w 125"/>
                              <a:gd name="T174" fmla="+- 0 5055 5034"/>
                              <a:gd name="T175" fmla="*/ 5055 h 49"/>
                              <a:gd name="T176" fmla="+- 0 8543 8463"/>
                              <a:gd name="T177" fmla="*/ T176 w 125"/>
                              <a:gd name="T178" fmla="+- 0 5060 5034"/>
                              <a:gd name="T179" fmla="*/ 5060 h 49"/>
                              <a:gd name="T180" fmla="+- 0 8550 8463"/>
                              <a:gd name="T181" fmla="*/ T180 w 125"/>
                              <a:gd name="T182" fmla="+- 0 5049 5034"/>
                              <a:gd name="T183" fmla="*/ 5049 h 49"/>
                              <a:gd name="T184" fmla="+- 0 8563 8463"/>
                              <a:gd name="T185" fmla="*/ T184 w 125"/>
                              <a:gd name="T186" fmla="+- 0 5069 5034"/>
                              <a:gd name="T187" fmla="*/ 5069 h 49"/>
                              <a:gd name="T188" fmla="+- 0 8559 8463"/>
                              <a:gd name="T189" fmla="*/ T188 w 125"/>
                              <a:gd name="T190" fmla="+- 0 5077 5034"/>
                              <a:gd name="T191" fmla="*/ 5077 h 49"/>
                              <a:gd name="T192" fmla="+- 0 8568 8463"/>
                              <a:gd name="T193" fmla="*/ T192 w 125"/>
                              <a:gd name="T194" fmla="+- 0 5082 5034"/>
                              <a:gd name="T195" fmla="*/ 5082 h 49"/>
                              <a:gd name="T196" fmla="+- 0 8583 8463"/>
                              <a:gd name="T197" fmla="*/ T196 w 125"/>
                              <a:gd name="T198" fmla="+- 0 5077 5034"/>
                              <a:gd name="T199" fmla="*/ 5077 h 49"/>
                              <a:gd name="T200" fmla="+- 0 8566 8463"/>
                              <a:gd name="T201" fmla="*/ T200 w 125"/>
                              <a:gd name="T202" fmla="+- 0 5075 5034"/>
                              <a:gd name="T203" fmla="*/ 5075 h 49"/>
                              <a:gd name="T204" fmla="+- 0 8563 8463"/>
                              <a:gd name="T205" fmla="*/ T204 w 125"/>
                              <a:gd name="T206" fmla="+- 0 5069 5034"/>
                              <a:gd name="T207" fmla="*/ 5069 h 49"/>
                              <a:gd name="T208" fmla="+- 0 8577 8463"/>
                              <a:gd name="T209" fmla="*/ T208 w 125"/>
                              <a:gd name="T210" fmla="+- 0 5056 5034"/>
                              <a:gd name="T211" fmla="*/ 5056 h 49"/>
                              <a:gd name="T212" fmla="+- 0 8581 8463"/>
                              <a:gd name="T213" fmla="*/ T212 w 125"/>
                              <a:gd name="T214" fmla="+- 0 5069 5034"/>
                              <a:gd name="T215" fmla="*/ 5069 h 49"/>
                              <a:gd name="T216" fmla="+- 0 8577 8463"/>
                              <a:gd name="T217" fmla="*/ T216 w 125"/>
                              <a:gd name="T218" fmla="+- 0 5076 5034"/>
                              <a:gd name="T219" fmla="*/ 5076 h 49"/>
                              <a:gd name="T220" fmla="+- 0 8586 8463"/>
                              <a:gd name="T221" fmla="*/ T220 w 125"/>
                              <a:gd name="T222" fmla="+- 0 5074 5034"/>
                              <a:gd name="T223" fmla="*/ 5074 h 49"/>
                              <a:gd name="T224" fmla="+- 0 8586 8463"/>
                              <a:gd name="T225" fmla="*/ T224 w 125"/>
                              <a:gd name="T226" fmla="+- 0 5057 5034"/>
                              <a:gd name="T227" fmla="*/ 5057 h 49"/>
                              <a:gd name="T228" fmla="+- 0 8560 8463"/>
                              <a:gd name="T229" fmla="*/ T228 w 125"/>
                              <a:gd name="T230" fmla="+- 0 5034 5034"/>
                              <a:gd name="T231" fmla="*/ 5034 h 49"/>
                              <a:gd name="T232" fmla="+- 0 8565 8463"/>
                              <a:gd name="T233" fmla="*/ T232 w 125"/>
                              <a:gd name="T234" fmla="+- 0 5057 5034"/>
                              <a:gd name="T235" fmla="*/ 5057 h 49"/>
                              <a:gd name="T236" fmla="+- 0 8582 8463"/>
                              <a:gd name="T237" fmla="*/ T236 w 125"/>
                              <a:gd name="T238" fmla="+- 0 5053 5034"/>
                              <a:gd name="T239" fmla="*/ 5053 h 49"/>
                              <a:gd name="T240" fmla="+- 0 8585 8463"/>
                              <a:gd name="T241" fmla="*/ T240 w 125"/>
                              <a:gd name="T242" fmla="+- 0 5040 5034"/>
                              <a:gd name="T243" fmla="*/ 5040 h 49"/>
                              <a:gd name="T244" fmla="+- 0 8570 8463"/>
                              <a:gd name="T245" fmla="*/ T244 w 125"/>
                              <a:gd name="T246" fmla="+- 0 5050 5034"/>
                              <a:gd name="T247" fmla="*/ 5050 h 49"/>
                              <a:gd name="T248" fmla="+- 0 8582 8463"/>
                              <a:gd name="T249" fmla="*/ T248 w 125"/>
                              <a:gd name="T250" fmla="+- 0 5053 5034"/>
                              <a:gd name="T251"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8" y="30"/>
                                </a:lnTo>
                                <a:lnTo>
                                  <a:pt x="10" y="28"/>
                                </a:lnTo>
                                <a:lnTo>
                                  <a:pt x="12" y="27"/>
                                </a:lnTo>
                                <a:lnTo>
                                  <a:pt x="16" y="25"/>
                                </a:lnTo>
                                <a:lnTo>
                                  <a:pt x="27" y="25"/>
                                </a:lnTo>
                                <a:lnTo>
                                  <a:pt x="21" y="23"/>
                                </a:lnTo>
                                <a:lnTo>
                                  <a:pt x="25" y="20"/>
                                </a:lnTo>
                                <a:lnTo>
                                  <a:pt x="16"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0"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5" y="20"/>
                                </a:lnTo>
                                <a:lnTo>
                                  <a:pt x="26" y="20"/>
                                </a:lnTo>
                                <a:lnTo>
                                  <a:pt x="29" y="16"/>
                                </a:lnTo>
                                <a:lnTo>
                                  <a:pt x="29" y="8"/>
                                </a:lnTo>
                                <a:lnTo>
                                  <a:pt x="28" y="5"/>
                                </a:lnTo>
                                <a:lnTo>
                                  <a:pt x="27" y="4"/>
                                </a:lnTo>
                                <a:close/>
                                <a:moveTo>
                                  <a:pt x="47" y="41"/>
                                </a:moveTo>
                                <a:lnTo>
                                  <a:pt x="41" y="41"/>
                                </a:lnTo>
                                <a:lnTo>
                                  <a:pt x="41"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7" y="7"/>
                                </a:lnTo>
                                <a:lnTo>
                                  <a:pt x="56" y="11"/>
                                </a:lnTo>
                                <a:lnTo>
                                  <a:pt x="56" y="20"/>
                                </a:lnTo>
                                <a:lnTo>
                                  <a:pt x="58"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Line 1472"/>
                        <wps:cNvCnPr>
                          <a:cxnSpLocks noChangeShapeType="1"/>
                        </wps:cNvCnPr>
                        <wps:spPr bwMode="auto">
                          <a:xfrm>
                            <a:off x="8698"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 name="AutoShape 1473"/>
                        <wps:cNvSpPr>
                          <a:spLocks/>
                        </wps:cNvSpPr>
                        <wps:spPr bwMode="auto">
                          <a:xfrm>
                            <a:off x="8682" y="5033"/>
                            <a:ext cx="31" cy="49"/>
                          </a:xfrm>
                          <a:custGeom>
                            <a:avLst/>
                            <a:gdLst>
                              <a:gd name="T0" fmla="+- 0 8689 8682"/>
                              <a:gd name="T1" fmla="*/ T0 w 31"/>
                              <a:gd name="T2" fmla="+- 0 5070 5034"/>
                              <a:gd name="T3" fmla="*/ 5070 h 49"/>
                              <a:gd name="T4" fmla="+- 0 8683 8682"/>
                              <a:gd name="T5" fmla="*/ T4 w 31"/>
                              <a:gd name="T6" fmla="+- 0 5070 5034"/>
                              <a:gd name="T7" fmla="*/ 5070 h 49"/>
                              <a:gd name="T8" fmla="+- 0 8683 8682"/>
                              <a:gd name="T9" fmla="*/ T8 w 31"/>
                              <a:gd name="T10" fmla="+- 0 5074 5034"/>
                              <a:gd name="T11" fmla="*/ 5074 h 49"/>
                              <a:gd name="T12" fmla="+- 0 8685 8682"/>
                              <a:gd name="T13" fmla="*/ T12 w 31"/>
                              <a:gd name="T14" fmla="+- 0 5077 5034"/>
                              <a:gd name="T15" fmla="*/ 5077 h 49"/>
                              <a:gd name="T16" fmla="+- 0 8687 8682"/>
                              <a:gd name="T17" fmla="*/ T16 w 31"/>
                              <a:gd name="T18" fmla="+- 0 5079 5034"/>
                              <a:gd name="T19" fmla="*/ 5079 h 49"/>
                              <a:gd name="T20" fmla="+- 0 8690 8682"/>
                              <a:gd name="T21" fmla="*/ T20 w 31"/>
                              <a:gd name="T22" fmla="+- 0 5081 5034"/>
                              <a:gd name="T23" fmla="*/ 5081 h 49"/>
                              <a:gd name="T24" fmla="+- 0 8693 8682"/>
                              <a:gd name="T25" fmla="*/ T24 w 31"/>
                              <a:gd name="T26" fmla="+- 0 5082 5034"/>
                              <a:gd name="T27" fmla="*/ 5082 h 49"/>
                              <a:gd name="T28" fmla="+- 0 8707 8682"/>
                              <a:gd name="T29" fmla="*/ T28 w 31"/>
                              <a:gd name="T30" fmla="+- 0 5082 5034"/>
                              <a:gd name="T31" fmla="*/ 5082 h 49"/>
                              <a:gd name="T32" fmla="+- 0 8710 8682"/>
                              <a:gd name="T33" fmla="*/ T32 w 31"/>
                              <a:gd name="T34" fmla="+- 0 5077 5034"/>
                              <a:gd name="T35" fmla="*/ 5077 h 49"/>
                              <a:gd name="T36" fmla="+- 0 8692 8682"/>
                              <a:gd name="T37" fmla="*/ T36 w 31"/>
                              <a:gd name="T38" fmla="+- 0 5077 5034"/>
                              <a:gd name="T39" fmla="*/ 5077 h 49"/>
                              <a:gd name="T40" fmla="+- 0 8690 8682"/>
                              <a:gd name="T41" fmla="*/ T40 w 31"/>
                              <a:gd name="T42" fmla="+- 0 5075 5034"/>
                              <a:gd name="T43" fmla="*/ 5075 h 49"/>
                              <a:gd name="T44" fmla="+- 0 8689 8682"/>
                              <a:gd name="T45" fmla="*/ T44 w 31"/>
                              <a:gd name="T46" fmla="+- 0 5070 5034"/>
                              <a:gd name="T47" fmla="*/ 5070 h 49"/>
                              <a:gd name="T48" fmla="+- 0 8713 8682"/>
                              <a:gd name="T49" fmla="*/ T48 w 31"/>
                              <a:gd name="T50" fmla="+- 0 5060 5034"/>
                              <a:gd name="T51" fmla="*/ 5060 h 49"/>
                              <a:gd name="T52" fmla="+- 0 8707 8682"/>
                              <a:gd name="T53" fmla="*/ T52 w 31"/>
                              <a:gd name="T54" fmla="+- 0 5060 5034"/>
                              <a:gd name="T55" fmla="*/ 5060 h 49"/>
                              <a:gd name="T56" fmla="+- 0 8706 8682"/>
                              <a:gd name="T57" fmla="*/ T56 w 31"/>
                              <a:gd name="T58" fmla="+- 0 5065 5034"/>
                              <a:gd name="T59" fmla="*/ 5065 h 49"/>
                              <a:gd name="T60" fmla="+- 0 8705 8682"/>
                              <a:gd name="T61" fmla="*/ T60 w 31"/>
                              <a:gd name="T62" fmla="+- 0 5070 5034"/>
                              <a:gd name="T63" fmla="*/ 5070 h 49"/>
                              <a:gd name="T64" fmla="+- 0 8702 8682"/>
                              <a:gd name="T65" fmla="*/ T64 w 31"/>
                              <a:gd name="T66" fmla="+- 0 5076 5034"/>
                              <a:gd name="T67" fmla="*/ 5076 h 49"/>
                              <a:gd name="T68" fmla="+- 0 8699 8682"/>
                              <a:gd name="T69" fmla="*/ T68 w 31"/>
                              <a:gd name="T70" fmla="+- 0 5077 5034"/>
                              <a:gd name="T71" fmla="*/ 5077 h 49"/>
                              <a:gd name="T72" fmla="+- 0 8710 8682"/>
                              <a:gd name="T73" fmla="*/ T72 w 31"/>
                              <a:gd name="T74" fmla="+- 0 5077 5034"/>
                              <a:gd name="T75" fmla="*/ 5077 h 49"/>
                              <a:gd name="T76" fmla="+- 0 8713 8682"/>
                              <a:gd name="T77" fmla="*/ T76 w 31"/>
                              <a:gd name="T78" fmla="+- 0 5073 5034"/>
                              <a:gd name="T79" fmla="*/ 5073 h 49"/>
                              <a:gd name="T80" fmla="+- 0 8713 8682"/>
                              <a:gd name="T81" fmla="*/ T80 w 31"/>
                              <a:gd name="T82" fmla="+- 0 5060 5034"/>
                              <a:gd name="T83" fmla="*/ 5060 h 49"/>
                              <a:gd name="T84" fmla="+- 0 8702 8682"/>
                              <a:gd name="T85" fmla="*/ T84 w 31"/>
                              <a:gd name="T86" fmla="+- 0 5034 5034"/>
                              <a:gd name="T87" fmla="*/ 5034 h 49"/>
                              <a:gd name="T88" fmla="+- 0 8692 8682"/>
                              <a:gd name="T89" fmla="*/ T88 w 31"/>
                              <a:gd name="T90" fmla="+- 0 5034 5034"/>
                              <a:gd name="T91" fmla="*/ 5034 h 49"/>
                              <a:gd name="T92" fmla="+- 0 8689 8682"/>
                              <a:gd name="T93" fmla="*/ T92 w 31"/>
                              <a:gd name="T94" fmla="+- 0 5035 5034"/>
                              <a:gd name="T95" fmla="*/ 5035 h 49"/>
                              <a:gd name="T96" fmla="+- 0 8683 8682"/>
                              <a:gd name="T97" fmla="*/ T96 w 31"/>
                              <a:gd name="T98" fmla="+- 0 5041 5034"/>
                              <a:gd name="T99" fmla="*/ 5041 h 49"/>
                              <a:gd name="T100" fmla="+- 0 8682 8682"/>
                              <a:gd name="T101" fmla="*/ T100 w 31"/>
                              <a:gd name="T102" fmla="+- 0 5045 5034"/>
                              <a:gd name="T103" fmla="*/ 5045 h 49"/>
                              <a:gd name="T104" fmla="+- 0 8682 8682"/>
                              <a:gd name="T105" fmla="*/ T104 w 31"/>
                              <a:gd name="T106" fmla="+- 0 5054 5034"/>
                              <a:gd name="T107" fmla="*/ 5054 h 49"/>
                              <a:gd name="T108" fmla="+- 0 8683 8682"/>
                              <a:gd name="T109" fmla="*/ T108 w 31"/>
                              <a:gd name="T110" fmla="+- 0 5058 5034"/>
                              <a:gd name="T111" fmla="*/ 5058 h 49"/>
                              <a:gd name="T112" fmla="+- 0 8686 8682"/>
                              <a:gd name="T113" fmla="*/ T112 w 31"/>
                              <a:gd name="T114" fmla="+- 0 5060 5034"/>
                              <a:gd name="T115" fmla="*/ 5060 h 49"/>
                              <a:gd name="T116" fmla="+- 0 8689 8682"/>
                              <a:gd name="T117" fmla="*/ T116 w 31"/>
                              <a:gd name="T118" fmla="+- 0 5063 5034"/>
                              <a:gd name="T119" fmla="*/ 5063 h 49"/>
                              <a:gd name="T120" fmla="+- 0 8692 8682"/>
                              <a:gd name="T121" fmla="*/ T120 w 31"/>
                              <a:gd name="T122" fmla="+- 0 5065 5034"/>
                              <a:gd name="T123" fmla="*/ 5065 h 49"/>
                              <a:gd name="T124" fmla="+- 0 8700 8682"/>
                              <a:gd name="T125" fmla="*/ T124 w 31"/>
                              <a:gd name="T126" fmla="+- 0 5065 5034"/>
                              <a:gd name="T127" fmla="*/ 5065 h 49"/>
                              <a:gd name="T128" fmla="+- 0 8704 8682"/>
                              <a:gd name="T129" fmla="*/ T128 w 31"/>
                              <a:gd name="T130" fmla="+- 0 5063 5034"/>
                              <a:gd name="T131" fmla="*/ 5063 h 49"/>
                              <a:gd name="T132" fmla="+- 0 8706 8682"/>
                              <a:gd name="T133" fmla="*/ T132 w 31"/>
                              <a:gd name="T134" fmla="+- 0 5060 5034"/>
                              <a:gd name="T135" fmla="*/ 5060 h 49"/>
                              <a:gd name="T136" fmla="+- 0 8694 8682"/>
                              <a:gd name="T137" fmla="*/ T136 w 31"/>
                              <a:gd name="T138" fmla="+- 0 5060 5034"/>
                              <a:gd name="T139" fmla="*/ 5060 h 49"/>
                              <a:gd name="T140" fmla="+- 0 8692 8682"/>
                              <a:gd name="T141" fmla="*/ T140 w 31"/>
                              <a:gd name="T142" fmla="+- 0 5059 5034"/>
                              <a:gd name="T143" fmla="*/ 5059 h 49"/>
                              <a:gd name="T144" fmla="+- 0 8689 8682"/>
                              <a:gd name="T145" fmla="*/ T144 w 31"/>
                              <a:gd name="T146" fmla="+- 0 5055 5034"/>
                              <a:gd name="T147" fmla="*/ 5055 h 49"/>
                              <a:gd name="T148" fmla="+- 0 8688 8682"/>
                              <a:gd name="T149" fmla="*/ T148 w 31"/>
                              <a:gd name="T150" fmla="+- 0 5052 5034"/>
                              <a:gd name="T151" fmla="*/ 5052 h 49"/>
                              <a:gd name="T152" fmla="+- 0 8688 8682"/>
                              <a:gd name="T153" fmla="*/ T152 w 31"/>
                              <a:gd name="T154" fmla="+- 0 5046 5034"/>
                              <a:gd name="T155" fmla="*/ 5046 h 49"/>
                              <a:gd name="T156" fmla="+- 0 8689 8682"/>
                              <a:gd name="T157" fmla="*/ T156 w 31"/>
                              <a:gd name="T158" fmla="+- 0 5044 5034"/>
                              <a:gd name="T159" fmla="*/ 5044 h 49"/>
                              <a:gd name="T160" fmla="+- 0 8691 8682"/>
                              <a:gd name="T161" fmla="*/ T160 w 31"/>
                              <a:gd name="T162" fmla="+- 0 5041 5034"/>
                              <a:gd name="T163" fmla="*/ 5041 h 49"/>
                              <a:gd name="T164" fmla="+- 0 8692 8682"/>
                              <a:gd name="T165" fmla="*/ T164 w 31"/>
                              <a:gd name="T166" fmla="+- 0 5039 5034"/>
                              <a:gd name="T167" fmla="*/ 5039 h 49"/>
                              <a:gd name="T168" fmla="+- 0 8694 8682"/>
                              <a:gd name="T169" fmla="*/ T168 w 31"/>
                              <a:gd name="T170" fmla="+- 0 5038 5034"/>
                              <a:gd name="T171" fmla="*/ 5038 h 49"/>
                              <a:gd name="T172" fmla="+- 0 8708 8682"/>
                              <a:gd name="T173" fmla="*/ T172 w 31"/>
                              <a:gd name="T174" fmla="+- 0 5038 5034"/>
                              <a:gd name="T175" fmla="*/ 5038 h 49"/>
                              <a:gd name="T176" fmla="+- 0 8706 8682"/>
                              <a:gd name="T177" fmla="*/ T176 w 31"/>
                              <a:gd name="T178" fmla="+- 0 5036 5034"/>
                              <a:gd name="T179" fmla="*/ 5036 h 49"/>
                              <a:gd name="T180" fmla="+- 0 8702 8682"/>
                              <a:gd name="T181" fmla="*/ T180 w 31"/>
                              <a:gd name="T182" fmla="+- 0 5034 5034"/>
                              <a:gd name="T183" fmla="*/ 5034 h 49"/>
                              <a:gd name="T184" fmla="+- 0 8708 8682"/>
                              <a:gd name="T185" fmla="*/ T184 w 31"/>
                              <a:gd name="T186" fmla="+- 0 5038 5034"/>
                              <a:gd name="T187" fmla="*/ 5038 h 49"/>
                              <a:gd name="T188" fmla="+- 0 8700 8682"/>
                              <a:gd name="T189" fmla="*/ T188 w 31"/>
                              <a:gd name="T190" fmla="+- 0 5038 5034"/>
                              <a:gd name="T191" fmla="*/ 5038 h 49"/>
                              <a:gd name="T192" fmla="+- 0 8702 8682"/>
                              <a:gd name="T193" fmla="*/ T192 w 31"/>
                              <a:gd name="T194" fmla="+- 0 5040 5034"/>
                              <a:gd name="T195" fmla="*/ 5040 h 49"/>
                              <a:gd name="T196" fmla="+- 0 8704 8682"/>
                              <a:gd name="T197" fmla="*/ T196 w 31"/>
                              <a:gd name="T198" fmla="+- 0 5044 5034"/>
                              <a:gd name="T199" fmla="*/ 5044 h 49"/>
                              <a:gd name="T200" fmla="+- 0 8706 8682"/>
                              <a:gd name="T201" fmla="*/ T200 w 31"/>
                              <a:gd name="T202" fmla="+- 0 5046 5034"/>
                              <a:gd name="T203" fmla="*/ 5046 h 49"/>
                              <a:gd name="T204" fmla="+- 0 8707 8682"/>
                              <a:gd name="T205" fmla="*/ T204 w 31"/>
                              <a:gd name="T206" fmla="+- 0 5050 5034"/>
                              <a:gd name="T207" fmla="*/ 5050 h 49"/>
                              <a:gd name="T208" fmla="+- 0 8707 8682"/>
                              <a:gd name="T209" fmla="*/ T208 w 31"/>
                              <a:gd name="T210" fmla="+- 0 5055 5034"/>
                              <a:gd name="T211" fmla="*/ 5055 h 49"/>
                              <a:gd name="T212" fmla="+- 0 8704 8682"/>
                              <a:gd name="T213" fmla="*/ T212 w 31"/>
                              <a:gd name="T214" fmla="+- 0 5058 5034"/>
                              <a:gd name="T215" fmla="*/ 5058 h 49"/>
                              <a:gd name="T216" fmla="+- 0 8700 8682"/>
                              <a:gd name="T217" fmla="*/ T216 w 31"/>
                              <a:gd name="T218" fmla="+- 0 5060 5034"/>
                              <a:gd name="T219" fmla="*/ 5060 h 49"/>
                              <a:gd name="T220" fmla="+- 0 8706 8682"/>
                              <a:gd name="T221" fmla="*/ T220 w 31"/>
                              <a:gd name="T222" fmla="+- 0 5060 5034"/>
                              <a:gd name="T223" fmla="*/ 5060 h 49"/>
                              <a:gd name="T224" fmla="+- 0 8707 8682"/>
                              <a:gd name="T225" fmla="*/ T224 w 31"/>
                              <a:gd name="T226" fmla="+- 0 5060 5034"/>
                              <a:gd name="T227" fmla="*/ 5060 h 49"/>
                              <a:gd name="T228" fmla="+- 0 8713 8682"/>
                              <a:gd name="T229" fmla="*/ T228 w 31"/>
                              <a:gd name="T230" fmla="+- 0 5060 5034"/>
                              <a:gd name="T231" fmla="*/ 5060 h 49"/>
                              <a:gd name="T232" fmla="+- 0 8713 8682"/>
                              <a:gd name="T233" fmla="*/ T232 w 31"/>
                              <a:gd name="T234" fmla="+- 0 5049 5034"/>
                              <a:gd name="T235" fmla="*/ 5049 h 49"/>
                              <a:gd name="T236" fmla="+- 0 8711 8682"/>
                              <a:gd name="T237" fmla="*/ T236 w 31"/>
                              <a:gd name="T238" fmla="+- 0 5043 5034"/>
                              <a:gd name="T239" fmla="*/ 5043 h 49"/>
                              <a:gd name="T240" fmla="+- 0 8708 8682"/>
                              <a:gd name="T241" fmla="*/ T240 w 31"/>
                              <a:gd name="T242" fmla="+- 0 5038 5034"/>
                              <a:gd name="T243"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7" y="36"/>
                                </a:moveTo>
                                <a:lnTo>
                                  <a:pt x="1" y="36"/>
                                </a:lnTo>
                                <a:lnTo>
                                  <a:pt x="1" y="40"/>
                                </a:lnTo>
                                <a:lnTo>
                                  <a:pt x="3" y="43"/>
                                </a:lnTo>
                                <a:lnTo>
                                  <a:pt x="5" y="45"/>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0" y="42"/>
                                </a:lnTo>
                                <a:lnTo>
                                  <a:pt x="17" y="43"/>
                                </a:lnTo>
                                <a:lnTo>
                                  <a:pt x="28" y="43"/>
                                </a:lnTo>
                                <a:lnTo>
                                  <a:pt x="31" y="39"/>
                                </a:lnTo>
                                <a:lnTo>
                                  <a:pt x="31" y="26"/>
                                </a:lnTo>
                                <a:close/>
                                <a:moveTo>
                                  <a:pt x="20" y="0"/>
                                </a:moveTo>
                                <a:lnTo>
                                  <a:pt x="10" y="0"/>
                                </a:lnTo>
                                <a:lnTo>
                                  <a:pt x="7" y="1"/>
                                </a:lnTo>
                                <a:lnTo>
                                  <a:pt x="1" y="7"/>
                                </a:lnTo>
                                <a:lnTo>
                                  <a:pt x="0" y="11"/>
                                </a:lnTo>
                                <a:lnTo>
                                  <a:pt x="0" y="20"/>
                                </a:lnTo>
                                <a:lnTo>
                                  <a:pt x="1" y="24"/>
                                </a:lnTo>
                                <a:lnTo>
                                  <a:pt x="4" y="26"/>
                                </a:lnTo>
                                <a:lnTo>
                                  <a:pt x="7" y="29"/>
                                </a:lnTo>
                                <a:lnTo>
                                  <a:pt x="10" y="31"/>
                                </a:lnTo>
                                <a:lnTo>
                                  <a:pt x="18" y="31"/>
                                </a:lnTo>
                                <a:lnTo>
                                  <a:pt x="22" y="29"/>
                                </a:lnTo>
                                <a:lnTo>
                                  <a:pt x="24" y="26"/>
                                </a:lnTo>
                                <a:lnTo>
                                  <a:pt x="12" y="26"/>
                                </a:lnTo>
                                <a:lnTo>
                                  <a:pt x="10" y="25"/>
                                </a:lnTo>
                                <a:lnTo>
                                  <a:pt x="7" y="21"/>
                                </a:lnTo>
                                <a:lnTo>
                                  <a:pt x="6" y="18"/>
                                </a:lnTo>
                                <a:lnTo>
                                  <a:pt x="6" y="12"/>
                                </a:lnTo>
                                <a:lnTo>
                                  <a:pt x="7" y="10"/>
                                </a:lnTo>
                                <a:lnTo>
                                  <a:pt x="9" y="7"/>
                                </a:lnTo>
                                <a:lnTo>
                                  <a:pt x="10" y="5"/>
                                </a:lnTo>
                                <a:lnTo>
                                  <a:pt x="12" y="4"/>
                                </a:lnTo>
                                <a:lnTo>
                                  <a:pt x="26" y="4"/>
                                </a:lnTo>
                                <a:lnTo>
                                  <a:pt x="24" y="2"/>
                                </a:lnTo>
                                <a:lnTo>
                                  <a:pt x="20" y="0"/>
                                </a:lnTo>
                                <a:close/>
                                <a:moveTo>
                                  <a:pt x="26" y="4"/>
                                </a:moveTo>
                                <a:lnTo>
                                  <a:pt x="18" y="4"/>
                                </a:lnTo>
                                <a:lnTo>
                                  <a:pt x="20" y="6"/>
                                </a:lnTo>
                                <a:lnTo>
                                  <a:pt x="22" y="10"/>
                                </a:lnTo>
                                <a:lnTo>
                                  <a:pt x="24" y="12"/>
                                </a:lnTo>
                                <a:lnTo>
                                  <a:pt x="25" y="16"/>
                                </a:lnTo>
                                <a:lnTo>
                                  <a:pt x="25" y="21"/>
                                </a:lnTo>
                                <a:lnTo>
                                  <a:pt x="22" y="24"/>
                                </a:lnTo>
                                <a:lnTo>
                                  <a:pt x="18" y="26"/>
                                </a:lnTo>
                                <a:lnTo>
                                  <a:pt x="24" y="26"/>
                                </a:lnTo>
                                <a:lnTo>
                                  <a:pt x="25" y="26"/>
                                </a:lnTo>
                                <a:lnTo>
                                  <a:pt x="31" y="26"/>
                                </a:lnTo>
                                <a:lnTo>
                                  <a:pt x="31" y="15"/>
                                </a:lnTo>
                                <a:lnTo>
                                  <a:pt x="29" y="9"/>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Line 1474"/>
                        <wps:cNvCnPr>
                          <a:cxnSpLocks noChangeShapeType="1"/>
                        </wps:cNvCnPr>
                        <wps:spPr bwMode="auto">
                          <a:xfrm>
                            <a:off x="8870"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 name="AutoShape 1475"/>
                        <wps:cNvSpPr>
                          <a:spLocks/>
                        </wps:cNvSpPr>
                        <wps:spPr bwMode="auto">
                          <a:xfrm>
                            <a:off x="8807" y="5033"/>
                            <a:ext cx="125" cy="49"/>
                          </a:xfrm>
                          <a:custGeom>
                            <a:avLst/>
                            <a:gdLst>
                              <a:gd name="T0" fmla="+- 0 8809 8808"/>
                              <a:gd name="T1" fmla="*/ T0 w 125"/>
                              <a:gd name="T2" fmla="+- 0 5074 5034"/>
                              <a:gd name="T3" fmla="*/ 5074 h 49"/>
                              <a:gd name="T4" fmla="+- 0 8818 8808"/>
                              <a:gd name="T5" fmla="*/ T4 w 125"/>
                              <a:gd name="T6" fmla="+- 0 5082 5034"/>
                              <a:gd name="T7" fmla="*/ 5082 h 49"/>
                              <a:gd name="T8" fmla="+- 0 8817 8808"/>
                              <a:gd name="T9" fmla="*/ T8 w 125"/>
                              <a:gd name="T10" fmla="+- 0 5077 5034"/>
                              <a:gd name="T11" fmla="*/ 5077 h 49"/>
                              <a:gd name="T12" fmla="+- 0 8838 8808"/>
                              <a:gd name="T13" fmla="*/ T12 w 125"/>
                              <a:gd name="T14" fmla="+- 0 5060 5034"/>
                              <a:gd name="T15" fmla="*/ 5060 h 49"/>
                              <a:gd name="T16" fmla="+- 0 8831 8808"/>
                              <a:gd name="T17" fmla="*/ T16 w 125"/>
                              <a:gd name="T18" fmla="+- 0 5070 5034"/>
                              <a:gd name="T19" fmla="*/ 5070 h 49"/>
                              <a:gd name="T20" fmla="+- 0 8825 8808"/>
                              <a:gd name="T21" fmla="*/ T20 w 125"/>
                              <a:gd name="T22" fmla="+- 0 5077 5034"/>
                              <a:gd name="T23" fmla="*/ 5077 h 49"/>
                              <a:gd name="T24" fmla="+- 0 8838 8808"/>
                              <a:gd name="T25" fmla="*/ T24 w 125"/>
                              <a:gd name="T26" fmla="+- 0 5060 5034"/>
                              <a:gd name="T27" fmla="*/ 5060 h 49"/>
                              <a:gd name="T28" fmla="+- 0 8814 8808"/>
                              <a:gd name="T29" fmla="*/ T28 w 125"/>
                              <a:gd name="T30" fmla="+- 0 5035 5034"/>
                              <a:gd name="T31" fmla="*/ 5035 h 49"/>
                              <a:gd name="T32" fmla="+- 0 8808 8808"/>
                              <a:gd name="T33" fmla="*/ T32 w 125"/>
                              <a:gd name="T34" fmla="+- 0 5045 5034"/>
                              <a:gd name="T35" fmla="*/ 5045 h 49"/>
                              <a:gd name="T36" fmla="+- 0 8814 8808"/>
                              <a:gd name="T37" fmla="*/ T36 w 125"/>
                              <a:gd name="T38" fmla="+- 0 5063 5034"/>
                              <a:gd name="T39" fmla="*/ 5063 h 49"/>
                              <a:gd name="T40" fmla="+- 0 8829 8808"/>
                              <a:gd name="T41" fmla="*/ T40 w 125"/>
                              <a:gd name="T42" fmla="+- 0 5063 5034"/>
                              <a:gd name="T43" fmla="*/ 5063 h 49"/>
                              <a:gd name="T44" fmla="+- 0 8818 8808"/>
                              <a:gd name="T45" fmla="*/ T44 w 125"/>
                              <a:gd name="T46" fmla="+- 0 5059 5034"/>
                              <a:gd name="T47" fmla="*/ 5059 h 49"/>
                              <a:gd name="T48" fmla="+- 0 8814 8808"/>
                              <a:gd name="T49" fmla="*/ T48 w 125"/>
                              <a:gd name="T50" fmla="+- 0 5046 5034"/>
                              <a:gd name="T51" fmla="*/ 5046 h 49"/>
                              <a:gd name="T52" fmla="+- 0 8820 8808"/>
                              <a:gd name="T53" fmla="*/ T52 w 125"/>
                              <a:gd name="T54" fmla="+- 0 5038 5034"/>
                              <a:gd name="T55" fmla="*/ 5038 h 49"/>
                              <a:gd name="T56" fmla="+- 0 8827 8808"/>
                              <a:gd name="T57" fmla="*/ T56 w 125"/>
                              <a:gd name="T58" fmla="+- 0 5034 5034"/>
                              <a:gd name="T59" fmla="*/ 5034 h 49"/>
                              <a:gd name="T60" fmla="+- 0 8828 8808"/>
                              <a:gd name="T61" fmla="*/ T60 w 125"/>
                              <a:gd name="T62" fmla="+- 0 5040 5034"/>
                              <a:gd name="T63" fmla="*/ 5040 h 49"/>
                              <a:gd name="T64" fmla="+- 0 8832 8808"/>
                              <a:gd name="T65" fmla="*/ T64 w 125"/>
                              <a:gd name="T66" fmla="+- 0 5055 5034"/>
                              <a:gd name="T67" fmla="*/ 5055 h 49"/>
                              <a:gd name="T68" fmla="+- 0 8832 8808"/>
                              <a:gd name="T69" fmla="*/ T68 w 125"/>
                              <a:gd name="T70" fmla="+- 0 5060 5034"/>
                              <a:gd name="T71" fmla="*/ 5060 h 49"/>
                              <a:gd name="T72" fmla="+- 0 8838 8808"/>
                              <a:gd name="T73" fmla="*/ T72 w 125"/>
                              <a:gd name="T74" fmla="+- 0 5049 5034"/>
                              <a:gd name="T75" fmla="*/ 5049 h 49"/>
                              <a:gd name="T76" fmla="+- 0 8855 8808"/>
                              <a:gd name="T77" fmla="*/ T76 w 125"/>
                              <a:gd name="T78" fmla="+- 0 5075 5034"/>
                              <a:gd name="T79" fmla="*/ 5075 h 49"/>
                              <a:gd name="T80" fmla="+- 0 8855 8808"/>
                              <a:gd name="T81" fmla="*/ T80 w 125"/>
                              <a:gd name="T82" fmla="+- 0 5081 5034"/>
                              <a:gd name="T83" fmla="*/ 5081 h 49"/>
                              <a:gd name="T84" fmla="+- 0 8869 8808"/>
                              <a:gd name="T85" fmla="*/ T84 w 125"/>
                              <a:gd name="T86" fmla="+- 0 5034 5034"/>
                              <a:gd name="T87" fmla="*/ 5034 h 49"/>
                              <a:gd name="T88" fmla="+- 0 8869 8808"/>
                              <a:gd name="T89" fmla="*/ T88 w 125"/>
                              <a:gd name="T90" fmla="+- 0 5082 5034"/>
                              <a:gd name="T91" fmla="*/ 5082 h 49"/>
                              <a:gd name="T92" fmla="+- 0 8876 8808"/>
                              <a:gd name="T93" fmla="*/ T92 w 125"/>
                              <a:gd name="T94" fmla="+- 0 5077 5034"/>
                              <a:gd name="T95" fmla="*/ 5077 h 49"/>
                              <a:gd name="T96" fmla="+- 0 8871 8808"/>
                              <a:gd name="T97" fmla="*/ T96 w 125"/>
                              <a:gd name="T98" fmla="+- 0 5070 5034"/>
                              <a:gd name="T99" fmla="*/ 5070 h 49"/>
                              <a:gd name="T100" fmla="+- 0 8871 8808"/>
                              <a:gd name="T101" fmla="*/ T100 w 125"/>
                              <a:gd name="T102" fmla="+- 0 5046 5034"/>
                              <a:gd name="T103" fmla="*/ 5046 h 49"/>
                              <a:gd name="T104" fmla="+- 0 8876 8808"/>
                              <a:gd name="T105" fmla="*/ T104 w 125"/>
                              <a:gd name="T106" fmla="+- 0 5038 5034"/>
                              <a:gd name="T107" fmla="*/ 5038 h 49"/>
                              <a:gd name="T108" fmla="+- 0 8892 8808"/>
                              <a:gd name="T109" fmla="*/ T108 w 125"/>
                              <a:gd name="T110" fmla="+- 0 5038 5034"/>
                              <a:gd name="T111" fmla="*/ 5038 h 49"/>
                              <a:gd name="T112" fmla="+- 0 8886 8808"/>
                              <a:gd name="T113" fmla="*/ T112 w 125"/>
                              <a:gd name="T114" fmla="+- 0 5043 5034"/>
                              <a:gd name="T115" fmla="*/ 5043 h 49"/>
                              <a:gd name="T116" fmla="+- 0 8888 8808"/>
                              <a:gd name="T117" fmla="*/ T116 w 125"/>
                              <a:gd name="T118" fmla="+- 0 5065 5034"/>
                              <a:gd name="T119" fmla="*/ 5065 h 49"/>
                              <a:gd name="T120" fmla="+- 0 8884 8808"/>
                              <a:gd name="T121" fmla="*/ T120 w 125"/>
                              <a:gd name="T122" fmla="+- 0 5076 5034"/>
                              <a:gd name="T123" fmla="*/ 5076 h 49"/>
                              <a:gd name="T124" fmla="+- 0 8894 8808"/>
                              <a:gd name="T125" fmla="*/ T124 w 125"/>
                              <a:gd name="T126" fmla="+- 0 5074 5034"/>
                              <a:gd name="T127" fmla="*/ 5074 h 49"/>
                              <a:gd name="T128" fmla="+- 0 8907 8808"/>
                              <a:gd name="T129" fmla="*/ T128 w 125"/>
                              <a:gd name="T130" fmla="+- 0 5069 5034"/>
                              <a:gd name="T131" fmla="*/ 5069 h 49"/>
                              <a:gd name="T132" fmla="+- 0 8903 8808"/>
                              <a:gd name="T133" fmla="*/ T132 w 125"/>
                              <a:gd name="T134" fmla="+- 0 5077 5034"/>
                              <a:gd name="T135" fmla="*/ 5077 h 49"/>
                              <a:gd name="T136" fmla="+- 0 8912 8808"/>
                              <a:gd name="T137" fmla="*/ T136 w 125"/>
                              <a:gd name="T138" fmla="+- 0 5082 5034"/>
                              <a:gd name="T139" fmla="*/ 5082 h 49"/>
                              <a:gd name="T140" fmla="+- 0 8928 8808"/>
                              <a:gd name="T141" fmla="*/ T140 w 125"/>
                              <a:gd name="T142" fmla="+- 0 5077 5034"/>
                              <a:gd name="T143" fmla="*/ 5077 h 49"/>
                              <a:gd name="T144" fmla="+- 0 8910 8808"/>
                              <a:gd name="T145" fmla="*/ T144 w 125"/>
                              <a:gd name="T146" fmla="+- 0 5075 5034"/>
                              <a:gd name="T147" fmla="*/ 5075 h 49"/>
                              <a:gd name="T148" fmla="+- 0 8907 8808"/>
                              <a:gd name="T149" fmla="*/ T148 w 125"/>
                              <a:gd name="T150" fmla="+- 0 5069 5034"/>
                              <a:gd name="T151" fmla="*/ 5069 h 49"/>
                              <a:gd name="T152" fmla="+- 0 8921 8808"/>
                              <a:gd name="T153" fmla="*/ T152 w 125"/>
                              <a:gd name="T154" fmla="+- 0 5056 5034"/>
                              <a:gd name="T155" fmla="*/ 5056 h 49"/>
                              <a:gd name="T156" fmla="+- 0 8926 8808"/>
                              <a:gd name="T157" fmla="*/ T156 w 125"/>
                              <a:gd name="T158" fmla="+- 0 5069 5034"/>
                              <a:gd name="T159" fmla="*/ 5069 h 49"/>
                              <a:gd name="T160" fmla="+- 0 8921 8808"/>
                              <a:gd name="T161" fmla="*/ T160 w 125"/>
                              <a:gd name="T162" fmla="+- 0 5076 5034"/>
                              <a:gd name="T163" fmla="*/ 5076 h 49"/>
                              <a:gd name="T164" fmla="+- 0 8931 8808"/>
                              <a:gd name="T165" fmla="*/ T164 w 125"/>
                              <a:gd name="T166" fmla="+- 0 5074 5034"/>
                              <a:gd name="T167" fmla="*/ 5074 h 49"/>
                              <a:gd name="T168" fmla="+- 0 8931 8808"/>
                              <a:gd name="T169" fmla="*/ T168 w 125"/>
                              <a:gd name="T170" fmla="+- 0 5057 5034"/>
                              <a:gd name="T171" fmla="*/ 5057 h 49"/>
                              <a:gd name="T172" fmla="+- 0 8905 8808"/>
                              <a:gd name="T173" fmla="*/ T172 w 125"/>
                              <a:gd name="T174" fmla="+- 0 5034 5034"/>
                              <a:gd name="T175" fmla="*/ 5034 h 49"/>
                              <a:gd name="T176" fmla="+- 0 8910 8808"/>
                              <a:gd name="T177" fmla="*/ T176 w 125"/>
                              <a:gd name="T178" fmla="+- 0 5057 5034"/>
                              <a:gd name="T179" fmla="*/ 5057 h 49"/>
                              <a:gd name="T180" fmla="+- 0 8926 8808"/>
                              <a:gd name="T181" fmla="*/ T180 w 125"/>
                              <a:gd name="T182" fmla="+- 0 5053 5034"/>
                              <a:gd name="T183" fmla="*/ 5053 h 49"/>
                              <a:gd name="T184" fmla="+- 0 8930 8808"/>
                              <a:gd name="T185" fmla="*/ T184 w 125"/>
                              <a:gd name="T186" fmla="+- 0 5040 5034"/>
                              <a:gd name="T187" fmla="*/ 5040 h 49"/>
                              <a:gd name="T188" fmla="+- 0 8914 8808"/>
                              <a:gd name="T189" fmla="*/ T188 w 125"/>
                              <a:gd name="T190" fmla="+- 0 5050 5034"/>
                              <a:gd name="T191" fmla="*/ 5050 h 49"/>
                              <a:gd name="T192" fmla="+- 0 8926 8808"/>
                              <a:gd name="T193" fmla="*/ T192 w 125"/>
                              <a:gd name="T194" fmla="+- 0 5053 5034"/>
                              <a:gd name="T195"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6" y="36"/>
                                </a:moveTo>
                                <a:lnTo>
                                  <a:pt x="0" y="36"/>
                                </a:lnTo>
                                <a:lnTo>
                                  <a:pt x="1" y="40"/>
                                </a:lnTo>
                                <a:lnTo>
                                  <a:pt x="2" y="43"/>
                                </a:lnTo>
                                <a:lnTo>
                                  <a:pt x="7" y="47"/>
                                </a:lnTo>
                                <a:lnTo>
                                  <a:pt x="10" y="48"/>
                                </a:lnTo>
                                <a:lnTo>
                                  <a:pt x="25" y="48"/>
                                </a:lnTo>
                                <a:lnTo>
                                  <a:pt x="28" y="43"/>
                                </a:lnTo>
                                <a:lnTo>
                                  <a:pt x="9" y="43"/>
                                </a:lnTo>
                                <a:lnTo>
                                  <a:pt x="7" y="41"/>
                                </a:lnTo>
                                <a:lnTo>
                                  <a:pt x="6" y="36"/>
                                </a:lnTo>
                                <a:close/>
                                <a:moveTo>
                                  <a:pt x="30" y="26"/>
                                </a:moveTo>
                                <a:lnTo>
                                  <a:pt x="24" y="26"/>
                                </a:lnTo>
                                <a:lnTo>
                                  <a:pt x="24" y="31"/>
                                </a:lnTo>
                                <a:lnTo>
                                  <a:pt x="23" y="36"/>
                                </a:lnTo>
                                <a:lnTo>
                                  <a:pt x="21" y="39"/>
                                </a:lnTo>
                                <a:lnTo>
                                  <a:pt x="19" y="42"/>
                                </a:lnTo>
                                <a:lnTo>
                                  <a:pt x="17" y="43"/>
                                </a:lnTo>
                                <a:lnTo>
                                  <a:pt x="28" y="43"/>
                                </a:lnTo>
                                <a:lnTo>
                                  <a:pt x="30" y="39"/>
                                </a:lnTo>
                                <a:lnTo>
                                  <a:pt x="30" y="26"/>
                                </a:lnTo>
                                <a:close/>
                                <a:moveTo>
                                  <a:pt x="19" y="0"/>
                                </a:moveTo>
                                <a:lnTo>
                                  <a:pt x="10" y="0"/>
                                </a:lnTo>
                                <a:lnTo>
                                  <a:pt x="6" y="1"/>
                                </a:lnTo>
                                <a:lnTo>
                                  <a:pt x="3" y="4"/>
                                </a:lnTo>
                                <a:lnTo>
                                  <a:pt x="1" y="7"/>
                                </a:lnTo>
                                <a:lnTo>
                                  <a:pt x="0" y="11"/>
                                </a:lnTo>
                                <a:lnTo>
                                  <a:pt x="0" y="20"/>
                                </a:lnTo>
                                <a:lnTo>
                                  <a:pt x="1" y="24"/>
                                </a:lnTo>
                                <a:lnTo>
                                  <a:pt x="6" y="29"/>
                                </a:lnTo>
                                <a:lnTo>
                                  <a:pt x="10" y="31"/>
                                </a:lnTo>
                                <a:lnTo>
                                  <a:pt x="17" y="31"/>
                                </a:lnTo>
                                <a:lnTo>
                                  <a:pt x="21" y="29"/>
                                </a:lnTo>
                                <a:lnTo>
                                  <a:pt x="24" y="26"/>
                                </a:lnTo>
                                <a:lnTo>
                                  <a:pt x="12" y="26"/>
                                </a:lnTo>
                                <a:lnTo>
                                  <a:pt x="10" y="25"/>
                                </a:lnTo>
                                <a:lnTo>
                                  <a:pt x="7" y="21"/>
                                </a:lnTo>
                                <a:lnTo>
                                  <a:pt x="6" y="18"/>
                                </a:lnTo>
                                <a:lnTo>
                                  <a:pt x="6" y="12"/>
                                </a:lnTo>
                                <a:lnTo>
                                  <a:pt x="6" y="10"/>
                                </a:lnTo>
                                <a:lnTo>
                                  <a:pt x="10" y="5"/>
                                </a:lnTo>
                                <a:lnTo>
                                  <a:pt x="12" y="4"/>
                                </a:lnTo>
                                <a:lnTo>
                                  <a:pt x="25" y="4"/>
                                </a:lnTo>
                                <a:lnTo>
                                  <a:pt x="23" y="2"/>
                                </a:lnTo>
                                <a:lnTo>
                                  <a:pt x="19" y="0"/>
                                </a:lnTo>
                                <a:close/>
                                <a:moveTo>
                                  <a:pt x="25" y="4"/>
                                </a:moveTo>
                                <a:lnTo>
                                  <a:pt x="17" y="4"/>
                                </a:lnTo>
                                <a:lnTo>
                                  <a:pt x="20" y="6"/>
                                </a:lnTo>
                                <a:lnTo>
                                  <a:pt x="23" y="12"/>
                                </a:lnTo>
                                <a:lnTo>
                                  <a:pt x="24" y="16"/>
                                </a:lnTo>
                                <a:lnTo>
                                  <a:pt x="24" y="21"/>
                                </a:lnTo>
                                <a:lnTo>
                                  <a:pt x="21" y="24"/>
                                </a:lnTo>
                                <a:lnTo>
                                  <a:pt x="18" y="26"/>
                                </a:lnTo>
                                <a:lnTo>
                                  <a:pt x="24" y="26"/>
                                </a:lnTo>
                                <a:lnTo>
                                  <a:pt x="30" y="26"/>
                                </a:lnTo>
                                <a:lnTo>
                                  <a:pt x="30" y="15"/>
                                </a:lnTo>
                                <a:lnTo>
                                  <a:pt x="29" y="9"/>
                                </a:lnTo>
                                <a:lnTo>
                                  <a:pt x="25" y="4"/>
                                </a:lnTo>
                                <a:close/>
                                <a:moveTo>
                                  <a:pt x="47" y="41"/>
                                </a:moveTo>
                                <a:lnTo>
                                  <a:pt x="40" y="41"/>
                                </a:lnTo>
                                <a:lnTo>
                                  <a:pt x="40" y="47"/>
                                </a:lnTo>
                                <a:lnTo>
                                  <a:pt x="47" y="47"/>
                                </a:lnTo>
                                <a:lnTo>
                                  <a:pt x="47" y="41"/>
                                </a:lnTo>
                                <a:close/>
                                <a:moveTo>
                                  <a:pt x="81" y="0"/>
                                </a:moveTo>
                                <a:lnTo>
                                  <a:pt x="61" y="0"/>
                                </a:lnTo>
                                <a:lnTo>
                                  <a:pt x="56" y="8"/>
                                </a:lnTo>
                                <a:lnTo>
                                  <a:pt x="56" y="40"/>
                                </a:lnTo>
                                <a:lnTo>
                                  <a:pt x="61" y="48"/>
                                </a:lnTo>
                                <a:lnTo>
                                  <a:pt x="81" y="48"/>
                                </a:lnTo>
                                <a:lnTo>
                                  <a:pt x="84" y="43"/>
                                </a:lnTo>
                                <a:lnTo>
                                  <a:pt x="68" y="43"/>
                                </a:lnTo>
                                <a:lnTo>
                                  <a:pt x="66" y="42"/>
                                </a:lnTo>
                                <a:lnTo>
                                  <a:pt x="64" y="39"/>
                                </a:lnTo>
                                <a:lnTo>
                                  <a:pt x="63" y="36"/>
                                </a:lnTo>
                                <a:lnTo>
                                  <a:pt x="62" y="31"/>
                                </a:lnTo>
                                <a:lnTo>
                                  <a:pt x="62" y="17"/>
                                </a:lnTo>
                                <a:lnTo>
                                  <a:pt x="63" y="12"/>
                                </a:lnTo>
                                <a:lnTo>
                                  <a:pt x="64" y="9"/>
                                </a:lnTo>
                                <a:lnTo>
                                  <a:pt x="66" y="6"/>
                                </a:lnTo>
                                <a:lnTo>
                                  <a:pt x="68" y="4"/>
                                </a:lnTo>
                                <a:lnTo>
                                  <a:pt x="84" y="4"/>
                                </a:lnTo>
                                <a:lnTo>
                                  <a:pt x="81" y="0"/>
                                </a:lnTo>
                                <a:close/>
                                <a:moveTo>
                                  <a:pt x="84" y="4"/>
                                </a:moveTo>
                                <a:lnTo>
                                  <a:pt x="74" y="4"/>
                                </a:lnTo>
                                <a:lnTo>
                                  <a:pt x="76" y="6"/>
                                </a:lnTo>
                                <a:lnTo>
                                  <a:pt x="78" y="9"/>
                                </a:lnTo>
                                <a:lnTo>
                                  <a:pt x="79" y="12"/>
                                </a:lnTo>
                                <a:lnTo>
                                  <a:pt x="80" y="17"/>
                                </a:lnTo>
                                <a:lnTo>
                                  <a:pt x="80" y="31"/>
                                </a:lnTo>
                                <a:lnTo>
                                  <a:pt x="79" y="36"/>
                                </a:lnTo>
                                <a:lnTo>
                                  <a:pt x="78" y="39"/>
                                </a:lnTo>
                                <a:lnTo>
                                  <a:pt x="76" y="42"/>
                                </a:lnTo>
                                <a:lnTo>
                                  <a:pt x="74" y="43"/>
                                </a:lnTo>
                                <a:lnTo>
                                  <a:pt x="84" y="43"/>
                                </a:lnTo>
                                <a:lnTo>
                                  <a:pt x="86" y="40"/>
                                </a:lnTo>
                                <a:lnTo>
                                  <a:pt x="86" y="8"/>
                                </a:lnTo>
                                <a:lnTo>
                                  <a:pt x="84" y="4"/>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Line 1476"/>
                        <wps:cNvCnPr>
                          <a:cxnSpLocks noChangeShapeType="1"/>
                        </wps:cNvCnPr>
                        <wps:spPr bwMode="auto">
                          <a:xfrm>
                            <a:off x="9042" y="4997"/>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 name="AutoShape 1477"/>
                        <wps:cNvSpPr>
                          <a:spLocks/>
                        </wps:cNvSpPr>
                        <wps:spPr bwMode="auto">
                          <a:xfrm>
                            <a:off x="8998" y="5033"/>
                            <a:ext cx="78" cy="49"/>
                          </a:xfrm>
                          <a:custGeom>
                            <a:avLst/>
                            <a:gdLst>
                              <a:gd name="T0" fmla="+- 0 8999 8998"/>
                              <a:gd name="T1" fmla="*/ T0 w 78"/>
                              <a:gd name="T2" fmla="+- 0 5070 5034"/>
                              <a:gd name="T3" fmla="*/ 5070 h 49"/>
                              <a:gd name="T4" fmla="+- 0 9001 8998"/>
                              <a:gd name="T5" fmla="*/ T4 w 78"/>
                              <a:gd name="T6" fmla="+- 0 5077 5034"/>
                              <a:gd name="T7" fmla="*/ 5077 h 49"/>
                              <a:gd name="T8" fmla="+- 0 9009 8998"/>
                              <a:gd name="T9" fmla="*/ T8 w 78"/>
                              <a:gd name="T10" fmla="+- 0 5082 5034"/>
                              <a:gd name="T11" fmla="*/ 5082 h 49"/>
                              <a:gd name="T12" fmla="+- 0 9027 8998"/>
                              <a:gd name="T13" fmla="*/ T12 w 78"/>
                              <a:gd name="T14" fmla="+- 0 5077 5034"/>
                              <a:gd name="T15" fmla="*/ 5077 h 49"/>
                              <a:gd name="T16" fmla="+- 0 9006 8998"/>
                              <a:gd name="T17" fmla="*/ T16 w 78"/>
                              <a:gd name="T18" fmla="+- 0 5075 5034"/>
                              <a:gd name="T19" fmla="*/ 5075 h 49"/>
                              <a:gd name="T20" fmla="+- 0 9029 8998"/>
                              <a:gd name="T21" fmla="*/ T20 w 78"/>
                              <a:gd name="T22" fmla="+- 0 5060 5034"/>
                              <a:gd name="T23" fmla="*/ 5060 h 49"/>
                              <a:gd name="T24" fmla="+- 0 9023 8998"/>
                              <a:gd name="T25" fmla="*/ T24 w 78"/>
                              <a:gd name="T26" fmla="+- 0 5065 5034"/>
                              <a:gd name="T27" fmla="*/ 5065 h 49"/>
                              <a:gd name="T28" fmla="+- 0 9020 8998"/>
                              <a:gd name="T29" fmla="*/ T28 w 78"/>
                              <a:gd name="T30" fmla="+- 0 5073 5034"/>
                              <a:gd name="T31" fmla="*/ 5073 h 49"/>
                              <a:gd name="T32" fmla="+- 0 9016 8998"/>
                              <a:gd name="T33" fmla="*/ T32 w 78"/>
                              <a:gd name="T34" fmla="+- 0 5077 5034"/>
                              <a:gd name="T35" fmla="*/ 5077 h 49"/>
                              <a:gd name="T36" fmla="+- 0 9029 8998"/>
                              <a:gd name="T37" fmla="*/ T36 w 78"/>
                              <a:gd name="T38" fmla="+- 0 5073 5034"/>
                              <a:gd name="T39" fmla="*/ 5073 h 49"/>
                              <a:gd name="T40" fmla="+- 0 9018 8998"/>
                              <a:gd name="T41" fmla="*/ T40 w 78"/>
                              <a:gd name="T42" fmla="+- 0 5034 5034"/>
                              <a:gd name="T43" fmla="*/ 5034 h 49"/>
                              <a:gd name="T44" fmla="+- 0 9005 8998"/>
                              <a:gd name="T45" fmla="*/ T44 w 78"/>
                              <a:gd name="T46" fmla="+- 0 5035 5034"/>
                              <a:gd name="T47" fmla="*/ 5035 h 49"/>
                              <a:gd name="T48" fmla="+- 0 9000 8998"/>
                              <a:gd name="T49" fmla="*/ T48 w 78"/>
                              <a:gd name="T50" fmla="+- 0 5041 5034"/>
                              <a:gd name="T51" fmla="*/ 5041 h 49"/>
                              <a:gd name="T52" fmla="+- 0 8998 8998"/>
                              <a:gd name="T53" fmla="*/ T52 w 78"/>
                              <a:gd name="T54" fmla="+- 0 5054 5034"/>
                              <a:gd name="T55" fmla="*/ 5054 h 49"/>
                              <a:gd name="T56" fmla="+- 0 9005 8998"/>
                              <a:gd name="T57" fmla="*/ T56 w 78"/>
                              <a:gd name="T58" fmla="+- 0 5063 5034"/>
                              <a:gd name="T59" fmla="*/ 5063 h 49"/>
                              <a:gd name="T60" fmla="+- 0 9016 8998"/>
                              <a:gd name="T61" fmla="*/ T60 w 78"/>
                              <a:gd name="T62" fmla="+- 0 5065 5034"/>
                              <a:gd name="T63" fmla="*/ 5065 h 49"/>
                              <a:gd name="T64" fmla="+- 0 9023 8998"/>
                              <a:gd name="T65" fmla="*/ T64 w 78"/>
                              <a:gd name="T66" fmla="+- 0 5060 5034"/>
                              <a:gd name="T67" fmla="*/ 5060 h 49"/>
                              <a:gd name="T68" fmla="+- 0 9009 8998"/>
                              <a:gd name="T69" fmla="*/ T68 w 78"/>
                              <a:gd name="T70" fmla="+- 0 5059 5034"/>
                              <a:gd name="T71" fmla="*/ 5059 h 49"/>
                              <a:gd name="T72" fmla="+- 0 9005 8998"/>
                              <a:gd name="T73" fmla="*/ T72 w 78"/>
                              <a:gd name="T74" fmla="+- 0 5052 5034"/>
                              <a:gd name="T75" fmla="*/ 5052 h 49"/>
                              <a:gd name="T76" fmla="+- 0 9005 8998"/>
                              <a:gd name="T77" fmla="*/ T76 w 78"/>
                              <a:gd name="T78" fmla="+- 0 5044 5034"/>
                              <a:gd name="T79" fmla="*/ 5044 h 49"/>
                              <a:gd name="T80" fmla="+- 0 9011 8998"/>
                              <a:gd name="T81" fmla="*/ T80 w 78"/>
                              <a:gd name="T82" fmla="+- 0 5038 5034"/>
                              <a:gd name="T83" fmla="*/ 5038 h 49"/>
                              <a:gd name="T84" fmla="+- 0 9022 8998"/>
                              <a:gd name="T85" fmla="*/ T84 w 78"/>
                              <a:gd name="T86" fmla="+- 0 5036 5034"/>
                              <a:gd name="T87" fmla="*/ 5036 h 49"/>
                              <a:gd name="T88" fmla="+- 0 9024 8998"/>
                              <a:gd name="T89" fmla="*/ T88 w 78"/>
                              <a:gd name="T90" fmla="+- 0 5038 5034"/>
                              <a:gd name="T91" fmla="*/ 5038 h 49"/>
                              <a:gd name="T92" fmla="+- 0 9019 8998"/>
                              <a:gd name="T93" fmla="*/ T92 w 78"/>
                              <a:gd name="T94" fmla="+- 0 5040 5034"/>
                              <a:gd name="T95" fmla="*/ 5040 h 49"/>
                              <a:gd name="T96" fmla="+- 0 9023 8998"/>
                              <a:gd name="T97" fmla="*/ T96 w 78"/>
                              <a:gd name="T98" fmla="+- 0 5050 5034"/>
                              <a:gd name="T99" fmla="*/ 5050 h 49"/>
                              <a:gd name="T100" fmla="+- 0 9020 8998"/>
                              <a:gd name="T101" fmla="*/ T100 w 78"/>
                              <a:gd name="T102" fmla="+- 0 5058 5034"/>
                              <a:gd name="T103" fmla="*/ 5058 h 49"/>
                              <a:gd name="T104" fmla="+- 0 9023 8998"/>
                              <a:gd name="T105" fmla="*/ T104 w 78"/>
                              <a:gd name="T106" fmla="+- 0 5060 5034"/>
                              <a:gd name="T107" fmla="*/ 5060 h 49"/>
                              <a:gd name="T108" fmla="+- 0 9029 8998"/>
                              <a:gd name="T109" fmla="*/ T108 w 78"/>
                              <a:gd name="T110" fmla="+- 0 5060 5034"/>
                              <a:gd name="T111" fmla="*/ 5060 h 49"/>
                              <a:gd name="T112" fmla="+- 0 9028 8998"/>
                              <a:gd name="T113" fmla="*/ T112 w 78"/>
                              <a:gd name="T114" fmla="+- 0 5043 5034"/>
                              <a:gd name="T115" fmla="*/ 5043 h 49"/>
                              <a:gd name="T116" fmla="+- 0 9045 8998"/>
                              <a:gd name="T117" fmla="*/ T116 w 78"/>
                              <a:gd name="T118" fmla="+- 0 5075 5034"/>
                              <a:gd name="T119" fmla="*/ 5075 h 49"/>
                              <a:gd name="T120" fmla="+- 0 9039 8998"/>
                              <a:gd name="T121" fmla="*/ T120 w 78"/>
                              <a:gd name="T122" fmla="+- 0 5081 5034"/>
                              <a:gd name="T123" fmla="*/ 5081 h 49"/>
                              <a:gd name="T124" fmla="+- 0 9045 8998"/>
                              <a:gd name="T125" fmla="*/ T124 w 78"/>
                              <a:gd name="T126" fmla="+- 0 5075 5034"/>
                              <a:gd name="T127" fmla="*/ 5075 h 49"/>
                              <a:gd name="T128" fmla="+- 0 9070 8998"/>
                              <a:gd name="T129" fmla="*/ T128 w 78"/>
                              <a:gd name="T130" fmla="+- 0 5044 5034"/>
                              <a:gd name="T131" fmla="*/ 5044 h 49"/>
                              <a:gd name="T132" fmla="+- 0 9076 8998"/>
                              <a:gd name="T133" fmla="*/ T132 w 78"/>
                              <a:gd name="T134" fmla="+- 0 5081 5034"/>
                              <a:gd name="T135" fmla="*/ 5081 h 49"/>
                              <a:gd name="T136" fmla="+- 0 9076 8998"/>
                              <a:gd name="T137" fmla="*/ T136 w 78"/>
                              <a:gd name="T138" fmla="+- 0 5034 5034"/>
                              <a:gd name="T139" fmla="*/ 5034 h 49"/>
                              <a:gd name="T140" fmla="+- 0 9071 8998"/>
                              <a:gd name="T141" fmla="*/ T140 w 78"/>
                              <a:gd name="T142" fmla="+- 0 5039 5034"/>
                              <a:gd name="T143" fmla="*/ 5039 h 49"/>
                              <a:gd name="T144" fmla="+- 0 9059 8998"/>
                              <a:gd name="T145" fmla="*/ T144 w 78"/>
                              <a:gd name="T146" fmla="+- 0 5042 5034"/>
                              <a:gd name="T147" fmla="*/ 5042 h 49"/>
                              <a:gd name="T148" fmla="+- 0 9064 8998"/>
                              <a:gd name="T149" fmla="*/ T148 w 78"/>
                              <a:gd name="T150" fmla="+- 0 5047 5034"/>
                              <a:gd name="T151" fmla="*/ 5047 h 49"/>
                              <a:gd name="T152" fmla="+- 0 9070 8998"/>
                              <a:gd name="T153" fmla="*/ T152 w 78"/>
                              <a:gd name="T154" fmla="+- 0 5044 5034"/>
                              <a:gd name="T155" fmla="*/ 5044 h 49"/>
                              <a:gd name="T156" fmla="+- 0 9076 8998"/>
                              <a:gd name="T157" fmla="*/ T156 w 78"/>
                              <a:gd name="T158" fmla="+- 0 5034 5034"/>
                              <a:gd name="T159" fmla="*/ 50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6"/>
                                </a:moveTo>
                                <a:lnTo>
                                  <a:pt x="1" y="36"/>
                                </a:lnTo>
                                <a:lnTo>
                                  <a:pt x="2" y="40"/>
                                </a:lnTo>
                                <a:lnTo>
                                  <a:pt x="3" y="43"/>
                                </a:lnTo>
                                <a:lnTo>
                                  <a:pt x="8" y="47"/>
                                </a:lnTo>
                                <a:lnTo>
                                  <a:pt x="11" y="48"/>
                                </a:lnTo>
                                <a:lnTo>
                                  <a:pt x="26" y="48"/>
                                </a:lnTo>
                                <a:lnTo>
                                  <a:pt x="29" y="43"/>
                                </a:lnTo>
                                <a:lnTo>
                                  <a:pt x="10" y="43"/>
                                </a:lnTo>
                                <a:lnTo>
                                  <a:pt x="8" y="41"/>
                                </a:lnTo>
                                <a:lnTo>
                                  <a:pt x="7" y="36"/>
                                </a:lnTo>
                                <a:close/>
                                <a:moveTo>
                                  <a:pt x="31" y="26"/>
                                </a:moveTo>
                                <a:lnTo>
                                  <a:pt x="25" y="26"/>
                                </a:lnTo>
                                <a:lnTo>
                                  <a:pt x="25" y="31"/>
                                </a:lnTo>
                                <a:lnTo>
                                  <a:pt x="24" y="36"/>
                                </a:lnTo>
                                <a:lnTo>
                                  <a:pt x="22" y="39"/>
                                </a:lnTo>
                                <a:lnTo>
                                  <a:pt x="20" y="42"/>
                                </a:lnTo>
                                <a:lnTo>
                                  <a:pt x="18" y="43"/>
                                </a:lnTo>
                                <a:lnTo>
                                  <a:pt x="29" y="43"/>
                                </a:lnTo>
                                <a:lnTo>
                                  <a:pt x="31" y="39"/>
                                </a:lnTo>
                                <a:lnTo>
                                  <a:pt x="31" y="26"/>
                                </a:lnTo>
                                <a:close/>
                                <a:moveTo>
                                  <a:pt x="20" y="0"/>
                                </a:moveTo>
                                <a:lnTo>
                                  <a:pt x="11" y="0"/>
                                </a:lnTo>
                                <a:lnTo>
                                  <a:pt x="7" y="1"/>
                                </a:lnTo>
                                <a:lnTo>
                                  <a:pt x="4" y="4"/>
                                </a:lnTo>
                                <a:lnTo>
                                  <a:pt x="2" y="7"/>
                                </a:lnTo>
                                <a:lnTo>
                                  <a:pt x="0" y="11"/>
                                </a:lnTo>
                                <a:lnTo>
                                  <a:pt x="0" y="20"/>
                                </a:lnTo>
                                <a:lnTo>
                                  <a:pt x="2" y="24"/>
                                </a:lnTo>
                                <a:lnTo>
                                  <a:pt x="7" y="29"/>
                                </a:lnTo>
                                <a:lnTo>
                                  <a:pt x="10" y="31"/>
                                </a:lnTo>
                                <a:lnTo>
                                  <a:pt x="18" y="31"/>
                                </a:lnTo>
                                <a:lnTo>
                                  <a:pt x="22" y="29"/>
                                </a:lnTo>
                                <a:lnTo>
                                  <a:pt x="25" y="26"/>
                                </a:lnTo>
                                <a:lnTo>
                                  <a:pt x="13" y="26"/>
                                </a:lnTo>
                                <a:lnTo>
                                  <a:pt x="11" y="25"/>
                                </a:lnTo>
                                <a:lnTo>
                                  <a:pt x="7" y="21"/>
                                </a:lnTo>
                                <a:lnTo>
                                  <a:pt x="7" y="18"/>
                                </a:lnTo>
                                <a:lnTo>
                                  <a:pt x="7" y="12"/>
                                </a:lnTo>
                                <a:lnTo>
                                  <a:pt x="7" y="10"/>
                                </a:lnTo>
                                <a:lnTo>
                                  <a:pt x="11" y="5"/>
                                </a:lnTo>
                                <a:lnTo>
                                  <a:pt x="13" y="4"/>
                                </a:lnTo>
                                <a:lnTo>
                                  <a:pt x="26" y="4"/>
                                </a:lnTo>
                                <a:lnTo>
                                  <a:pt x="24" y="2"/>
                                </a:lnTo>
                                <a:lnTo>
                                  <a:pt x="20" y="0"/>
                                </a:lnTo>
                                <a:close/>
                                <a:moveTo>
                                  <a:pt x="26" y="4"/>
                                </a:moveTo>
                                <a:lnTo>
                                  <a:pt x="18" y="4"/>
                                </a:lnTo>
                                <a:lnTo>
                                  <a:pt x="21" y="6"/>
                                </a:lnTo>
                                <a:lnTo>
                                  <a:pt x="24" y="12"/>
                                </a:lnTo>
                                <a:lnTo>
                                  <a:pt x="25" y="16"/>
                                </a:lnTo>
                                <a:lnTo>
                                  <a:pt x="25" y="21"/>
                                </a:lnTo>
                                <a:lnTo>
                                  <a:pt x="22" y="24"/>
                                </a:lnTo>
                                <a:lnTo>
                                  <a:pt x="19" y="26"/>
                                </a:lnTo>
                                <a:lnTo>
                                  <a:pt x="25" y="26"/>
                                </a:lnTo>
                                <a:lnTo>
                                  <a:pt x="31" y="26"/>
                                </a:lnTo>
                                <a:lnTo>
                                  <a:pt x="31" y="15"/>
                                </a:lnTo>
                                <a:lnTo>
                                  <a:pt x="30" y="9"/>
                                </a:lnTo>
                                <a:lnTo>
                                  <a:pt x="26"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4" y="0"/>
                                </a:lnTo>
                                <a:lnTo>
                                  <a:pt x="73" y="5"/>
                                </a:lnTo>
                                <a:lnTo>
                                  <a:pt x="68" y="8"/>
                                </a:lnTo>
                                <a:lnTo>
                                  <a:pt x="61" y="8"/>
                                </a:lnTo>
                                <a:lnTo>
                                  <a:pt x="61" y="13"/>
                                </a:lnTo>
                                <a:lnTo>
                                  <a:pt x="66" y="13"/>
                                </a:lnTo>
                                <a:lnTo>
                                  <a:pt x="70"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Line 1478"/>
                        <wps:cNvCnPr>
                          <a:cxnSpLocks noChangeShapeType="1"/>
                        </wps:cNvCnPr>
                        <wps:spPr bwMode="auto">
                          <a:xfrm>
                            <a:off x="200" y="10155"/>
                            <a:ext cx="0" cy="0"/>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5" name="Picture 14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5245"/>
                            <a:ext cx="9212"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6" name="AutoShape 1480"/>
                        <wps:cNvSpPr>
                          <a:spLocks/>
                        </wps:cNvSpPr>
                        <wps:spPr bwMode="auto">
                          <a:xfrm>
                            <a:off x="205" y="5199"/>
                            <a:ext cx="9021" cy="4992"/>
                          </a:xfrm>
                          <a:custGeom>
                            <a:avLst/>
                            <a:gdLst>
                              <a:gd name="T0" fmla="+- 0 9227 206"/>
                              <a:gd name="T1" fmla="*/ T0 w 9021"/>
                              <a:gd name="T2" fmla="+- 0 5199 5199"/>
                              <a:gd name="T3" fmla="*/ 5199 h 4992"/>
                              <a:gd name="T4" fmla="+- 0 206 206"/>
                              <a:gd name="T5" fmla="*/ T4 w 9021"/>
                              <a:gd name="T6" fmla="+- 0 5199 5199"/>
                              <a:gd name="T7" fmla="*/ 5199 h 4992"/>
                              <a:gd name="T8" fmla="+- 0 206 206"/>
                              <a:gd name="T9" fmla="*/ T8 w 9021"/>
                              <a:gd name="T10" fmla="+- 0 10190 5199"/>
                              <a:gd name="T11" fmla="*/ 10190 h 4992"/>
                              <a:gd name="T12" fmla="+- 0 9227 206"/>
                              <a:gd name="T13" fmla="*/ T12 w 9021"/>
                              <a:gd name="T14" fmla="+- 0 10190 5199"/>
                              <a:gd name="T15" fmla="*/ 10190 h 4992"/>
                              <a:gd name="T16" fmla="+- 0 9227 206"/>
                              <a:gd name="T17" fmla="*/ T16 w 9021"/>
                              <a:gd name="T18" fmla="+- 0 10184 5199"/>
                              <a:gd name="T19" fmla="*/ 10184 h 4992"/>
                              <a:gd name="T20" fmla="+- 0 218 206"/>
                              <a:gd name="T21" fmla="*/ T20 w 9021"/>
                              <a:gd name="T22" fmla="+- 0 10184 5199"/>
                              <a:gd name="T23" fmla="*/ 10184 h 4992"/>
                              <a:gd name="T24" fmla="+- 0 212 206"/>
                              <a:gd name="T25" fmla="*/ T24 w 9021"/>
                              <a:gd name="T26" fmla="+- 0 10178 5199"/>
                              <a:gd name="T27" fmla="*/ 10178 h 4992"/>
                              <a:gd name="T28" fmla="+- 0 218 206"/>
                              <a:gd name="T29" fmla="*/ T28 w 9021"/>
                              <a:gd name="T30" fmla="+- 0 10178 5199"/>
                              <a:gd name="T31" fmla="*/ 10178 h 4992"/>
                              <a:gd name="T32" fmla="+- 0 218 206"/>
                              <a:gd name="T33" fmla="*/ T32 w 9021"/>
                              <a:gd name="T34" fmla="+- 0 5211 5199"/>
                              <a:gd name="T35" fmla="*/ 5211 h 4992"/>
                              <a:gd name="T36" fmla="+- 0 212 206"/>
                              <a:gd name="T37" fmla="*/ T36 w 9021"/>
                              <a:gd name="T38" fmla="+- 0 5211 5199"/>
                              <a:gd name="T39" fmla="*/ 5211 h 4992"/>
                              <a:gd name="T40" fmla="+- 0 218 206"/>
                              <a:gd name="T41" fmla="*/ T40 w 9021"/>
                              <a:gd name="T42" fmla="+- 0 5205 5199"/>
                              <a:gd name="T43" fmla="*/ 5205 h 4992"/>
                              <a:gd name="T44" fmla="+- 0 9227 206"/>
                              <a:gd name="T45" fmla="*/ T44 w 9021"/>
                              <a:gd name="T46" fmla="+- 0 5205 5199"/>
                              <a:gd name="T47" fmla="*/ 5205 h 4992"/>
                              <a:gd name="T48" fmla="+- 0 9227 206"/>
                              <a:gd name="T49" fmla="*/ T48 w 9021"/>
                              <a:gd name="T50" fmla="+- 0 5199 5199"/>
                              <a:gd name="T51" fmla="*/ 5199 h 4992"/>
                              <a:gd name="T52" fmla="+- 0 218 206"/>
                              <a:gd name="T53" fmla="*/ T52 w 9021"/>
                              <a:gd name="T54" fmla="+- 0 10178 5199"/>
                              <a:gd name="T55" fmla="*/ 10178 h 4992"/>
                              <a:gd name="T56" fmla="+- 0 212 206"/>
                              <a:gd name="T57" fmla="*/ T56 w 9021"/>
                              <a:gd name="T58" fmla="+- 0 10178 5199"/>
                              <a:gd name="T59" fmla="*/ 10178 h 4992"/>
                              <a:gd name="T60" fmla="+- 0 218 206"/>
                              <a:gd name="T61" fmla="*/ T60 w 9021"/>
                              <a:gd name="T62" fmla="+- 0 10184 5199"/>
                              <a:gd name="T63" fmla="*/ 10184 h 4992"/>
                              <a:gd name="T64" fmla="+- 0 218 206"/>
                              <a:gd name="T65" fmla="*/ T64 w 9021"/>
                              <a:gd name="T66" fmla="+- 0 10178 5199"/>
                              <a:gd name="T67" fmla="*/ 10178 h 4992"/>
                              <a:gd name="T68" fmla="+- 0 9215 206"/>
                              <a:gd name="T69" fmla="*/ T68 w 9021"/>
                              <a:gd name="T70" fmla="+- 0 10178 5199"/>
                              <a:gd name="T71" fmla="*/ 10178 h 4992"/>
                              <a:gd name="T72" fmla="+- 0 218 206"/>
                              <a:gd name="T73" fmla="*/ T72 w 9021"/>
                              <a:gd name="T74" fmla="+- 0 10178 5199"/>
                              <a:gd name="T75" fmla="*/ 10178 h 4992"/>
                              <a:gd name="T76" fmla="+- 0 218 206"/>
                              <a:gd name="T77" fmla="*/ T76 w 9021"/>
                              <a:gd name="T78" fmla="+- 0 10184 5199"/>
                              <a:gd name="T79" fmla="*/ 10184 h 4992"/>
                              <a:gd name="T80" fmla="+- 0 9215 206"/>
                              <a:gd name="T81" fmla="*/ T80 w 9021"/>
                              <a:gd name="T82" fmla="+- 0 10184 5199"/>
                              <a:gd name="T83" fmla="*/ 10184 h 4992"/>
                              <a:gd name="T84" fmla="+- 0 9215 206"/>
                              <a:gd name="T85" fmla="*/ T84 w 9021"/>
                              <a:gd name="T86" fmla="+- 0 10178 5199"/>
                              <a:gd name="T87" fmla="*/ 10178 h 4992"/>
                              <a:gd name="T88" fmla="+- 0 9215 206"/>
                              <a:gd name="T89" fmla="*/ T88 w 9021"/>
                              <a:gd name="T90" fmla="+- 0 5205 5199"/>
                              <a:gd name="T91" fmla="*/ 5205 h 4992"/>
                              <a:gd name="T92" fmla="+- 0 9215 206"/>
                              <a:gd name="T93" fmla="*/ T92 w 9021"/>
                              <a:gd name="T94" fmla="+- 0 10184 5199"/>
                              <a:gd name="T95" fmla="*/ 10184 h 4992"/>
                              <a:gd name="T96" fmla="+- 0 9221 206"/>
                              <a:gd name="T97" fmla="*/ T96 w 9021"/>
                              <a:gd name="T98" fmla="+- 0 10178 5199"/>
                              <a:gd name="T99" fmla="*/ 10178 h 4992"/>
                              <a:gd name="T100" fmla="+- 0 9227 206"/>
                              <a:gd name="T101" fmla="*/ T100 w 9021"/>
                              <a:gd name="T102" fmla="+- 0 10178 5199"/>
                              <a:gd name="T103" fmla="*/ 10178 h 4992"/>
                              <a:gd name="T104" fmla="+- 0 9227 206"/>
                              <a:gd name="T105" fmla="*/ T104 w 9021"/>
                              <a:gd name="T106" fmla="+- 0 5211 5199"/>
                              <a:gd name="T107" fmla="*/ 5211 h 4992"/>
                              <a:gd name="T108" fmla="+- 0 9221 206"/>
                              <a:gd name="T109" fmla="*/ T108 w 9021"/>
                              <a:gd name="T110" fmla="+- 0 5211 5199"/>
                              <a:gd name="T111" fmla="*/ 5211 h 4992"/>
                              <a:gd name="T112" fmla="+- 0 9215 206"/>
                              <a:gd name="T113" fmla="*/ T112 w 9021"/>
                              <a:gd name="T114" fmla="+- 0 5205 5199"/>
                              <a:gd name="T115" fmla="*/ 5205 h 4992"/>
                              <a:gd name="T116" fmla="+- 0 9227 206"/>
                              <a:gd name="T117" fmla="*/ T116 w 9021"/>
                              <a:gd name="T118" fmla="+- 0 10178 5199"/>
                              <a:gd name="T119" fmla="*/ 10178 h 4992"/>
                              <a:gd name="T120" fmla="+- 0 9221 206"/>
                              <a:gd name="T121" fmla="*/ T120 w 9021"/>
                              <a:gd name="T122" fmla="+- 0 10178 5199"/>
                              <a:gd name="T123" fmla="*/ 10178 h 4992"/>
                              <a:gd name="T124" fmla="+- 0 9215 206"/>
                              <a:gd name="T125" fmla="*/ T124 w 9021"/>
                              <a:gd name="T126" fmla="+- 0 10184 5199"/>
                              <a:gd name="T127" fmla="*/ 10184 h 4992"/>
                              <a:gd name="T128" fmla="+- 0 9227 206"/>
                              <a:gd name="T129" fmla="*/ T128 w 9021"/>
                              <a:gd name="T130" fmla="+- 0 10184 5199"/>
                              <a:gd name="T131" fmla="*/ 10184 h 4992"/>
                              <a:gd name="T132" fmla="+- 0 9227 206"/>
                              <a:gd name="T133" fmla="*/ T132 w 9021"/>
                              <a:gd name="T134" fmla="+- 0 10178 5199"/>
                              <a:gd name="T135" fmla="*/ 10178 h 4992"/>
                              <a:gd name="T136" fmla="+- 0 218 206"/>
                              <a:gd name="T137" fmla="*/ T136 w 9021"/>
                              <a:gd name="T138" fmla="+- 0 5205 5199"/>
                              <a:gd name="T139" fmla="*/ 5205 h 4992"/>
                              <a:gd name="T140" fmla="+- 0 212 206"/>
                              <a:gd name="T141" fmla="*/ T140 w 9021"/>
                              <a:gd name="T142" fmla="+- 0 5211 5199"/>
                              <a:gd name="T143" fmla="*/ 5211 h 4992"/>
                              <a:gd name="T144" fmla="+- 0 218 206"/>
                              <a:gd name="T145" fmla="*/ T144 w 9021"/>
                              <a:gd name="T146" fmla="+- 0 5211 5199"/>
                              <a:gd name="T147" fmla="*/ 5211 h 4992"/>
                              <a:gd name="T148" fmla="+- 0 218 206"/>
                              <a:gd name="T149" fmla="*/ T148 w 9021"/>
                              <a:gd name="T150" fmla="+- 0 5205 5199"/>
                              <a:gd name="T151" fmla="*/ 5205 h 4992"/>
                              <a:gd name="T152" fmla="+- 0 9215 206"/>
                              <a:gd name="T153" fmla="*/ T152 w 9021"/>
                              <a:gd name="T154" fmla="+- 0 5205 5199"/>
                              <a:gd name="T155" fmla="*/ 5205 h 4992"/>
                              <a:gd name="T156" fmla="+- 0 218 206"/>
                              <a:gd name="T157" fmla="*/ T156 w 9021"/>
                              <a:gd name="T158" fmla="+- 0 5205 5199"/>
                              <a:gd name="T159" fmla="*/ 5205 h 4992"/>
                              <a:gd name="T160" fmla="+- 0 218 206"/>
                              <a:gd name="T161" fmla="*/ T160 w 9021"/>
                              <a:gd name="T162" fmla="+- 0 5211 5199"/>
                              <a:gd name="T163" fmla="*/ 5211 h 4992"/>
                              <a:gd name="T164" fmla="+- 0 9215 206"/>
                              <a:gd name="T165" fmla="*/ T164 w 9021"/>
                              <a:gd name="T166" fmla="+- 0 5211 5199"/>
                              <a:gd name="T167" fmla="*/ 5211 h 4992"/>
                              <a:gd name="T168" fmla="+- 0 9215 206"/>
                              <a:gd name="T169" fmla="*/ T168 w 9021"/>
                              <a:gd name="T170" fmla="+- 0 5205 5199"/>
                              <a:gd name="T171" fmla="*/ 5205 h 4992"/>
                              <a:gd name="T172" fmla="+- 0 9227 206"/>
                              <a:gd name="T173" fmla="*/ T172 w 9021"/>
                              <a:gd name="T174" fmla="+- 0 5205 5199"/>
                              <a:gd name="T175" fmla="*/ 5205 h 4992"/>
                              <a:gd name="T176" fmla="+- 0 9215 206"/>
                              <a:gd name="T177" fmla="*/ T176 w 9021"/>
                              <a:gd name="T178" fmla="+- 0 5205 5199"/>
                              <a:gd name="T179" fmla="*/ 5205 h 4992"/>
                              <a:gd name="T180" fmla="+- 0 9221 206"/>
                              <a:gd name="T181" fmla="*/ T180 w 9021"/>
                              <a:gd name="T182" fmla="+- 0 5211 5199"/>
                              <a:gd name="T183" fmla="*/ 5211 h 4992"/>
                              <a:gd name="T184" fmla="+- 0 9227 206"/>
                              <a:gd name="T185" fmla="*/ T184 w 9021"/>
                              <a:gd name="T186" fmla="+- 0 5211 5199"/>
                              <a:gd name="T187" fmla="*/ 5211 h 4992"/>
                              <a:gd name="T188" fmla="+- 0 9227 206"/>
                              <a:gd name="T189" fmla="*/ T188 w 9021"/>
                              <a:gd name="T190" fmla="+- 0 5205 5199"/>
                              <a:gd name="T191" fmla="*/ 5205 h 4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4992">
                                <a:moveTo>
                                  <a:pt x="9021" y="0"/>
                                </a:moveTo>
                                <a:lnTo>
                                  <a:pt x="0" y="0"/>
                                </a:lnTo>
                                <a:lnTo>
                                  <a:pt x="0" y="4991"/>
                                </a:lnTo>
                                <a:lnTo>
                                  <a:pt x="9021" y="4991"/>
                                </a:lnTo>
                                <a:lnTo>
                                  <a:pt x="9021" y="4985"/>
                                </a:lnTo>
                                <a:lnTo>
                                  <a:pt x="12" y="4985"/>
                                </a:lnTo>
                                <a:lnTo>
                                  <a:pt x="6" y="4979"/>
                                </a:lnTo>
                                <a:lnTo>
                                  <a:pt x="12" y="4979"/>
                                </a:lnTo>
                                <a:lnTo>
                                  <a:pt x="12" y="12"/>
                                </a:lnTo>
                                <a:lnTo>
                                  <a:pt x="6" y="12"/>
                                </a:lnTo>
                                <a:lnTo>
                                  <a:pt x="12" y="6"/>
                                </a:lnTo>
                                <a:lnTo>
                                  <a:pt x="9021" y="6"/>
                                </a:lnTo>
                                <a:lnTo>
                                  <a:pt x="9021" y="0"/>
                                </a:lnTo>
                                <a:close/>
                                <a:moveTo>
                                  <a:pt x="12" y="4979"/>
                                </a:moveTo>
                                <a:lnTo>
                                  <a:pt x="6" y="4979"/>
                                </a:lnTo>
                                <a:lnTo>
                                  <a:pt x="12" y="4985"/>
                                </a:lnTo>
                                <a:lnTo>
                                  <a:pt x="12" y="4979"/>
                                </a:lnTo>
                                <a:close/>
                                <a:moveTo>
                                  <a:pt x="9009" y="4979"/>
                                </a:moveTo>
                                <a:lnTo>
                                  <a:pt x="12" y="4979"/>
                                </a:lnTo>
                                <a:lnTo>
                                  <a:pt x="12" y="4985"/>
                                </a:lnTo>
                                <a:lnTo>
                                  <a:pt x="9009" y="4985"/>
                                </a:lnTo>
                                <a:lnTo>
                                  <a:pt x="9009" y="4979"/>
                                </a:lnTo>
                                <a:close/>
                                <a:moveTo>
                                  <a:pt x="9009" y="6"/>
                                </a:moveTo>
                                <a:lnTo>
                                  <a:pt x="9009" y="4985"/>
                                </a:lnTo>
                                <a:lnTo>
                                  <a:pt x="9015" y="4979"/>
                                </a:lnTo>
                                <a:lnTo>
                                  <a:pt x="9021" y="4979"/>
                                </a:lnTo>
                                <a:lnTo>
                                  <a:pt x="9021" y="12"/>
                                </a:lnTo>
                                <a:lnTo>
                                  <a:pt x="9015" y="12"/>
                                </a:lnTo>
                                <a:lnTo>
                                  <a:pt x="9009" y="6"/>
                                </a:lnTo>
                                <a:close/>
                                <a:moveTo>
                                  <a:pt x="9021" y="4979"/>
                                </a:moveTo>
                                <a:lnTo>
                                  <a:pt x="9015" y="4979"/>
                                </a:lnTo>
                                <a:lnTo>
                                  <a:pt x="9009" y="4985"/>
                                </a:lnTo>
                                <a:lnTo>
                                  <a:pt x="9021" y="4985"/>
                                </a:lnTo>
                                <a:lnTo>
                                  <a:pt x="9021" y="4979"/>
                                </a:lnTo>
                                <a:close/>
                                <a:moveTo>
                                  <a:pt x="12" y="6"/>
                                </a:moveTo>
                                <a:lnTo>
                                  <a:pt x="6" y="12"/>
                                </a:lnTo>
                                <a:lnTo>
                                  <a:pt x="12" y="12"/>
                                </a:lnTo>
                                <a:lnTo>
                                  <a:pt x="12" y="6"/>
                                </a:lnTo>
                                <a:close/>
                                <a:moveTo>
                                  <a:pt x="9009" y="6"/>
                                </a:moveTo>
                                <a:lnTo>
                                  <a:pt x="12" y="6"/>
                                </a:lnTo>
                                <a:lnTo>
                                  <a:pt x="12" y="12"/>
                                </a:lnTo>
                                <a:lnTo>
                                  <a:pt x="9009" y="12"/>
                                </a:lnTo>
                                <a:lnTo>
                                  <a:pt x="9009" y="6"/>
                                </a:lnTo>
                                <a:close/>
                                <a:moveTo>
                                  <a:pt x="9021" y="6"/>
                                </a:moveTo>
                                <a:lnTo>
                                  <a:pt x="9009" y="6"/>
                                </a:lnTo>
                                <a:lnTo>
                                  <a:pt x="9015" y="12"/>
                                </a:lnTo>
                                <a:lnTo>
                                  <a:pt x="9021" y="12"/>
                                </a:lnTo>
                                <a:lnTo>
                                  <a:pt x="9021"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AutoShape 1481"/>
                        <wps:cNvSpPr>
                          <a:spLocks/>
                        </wps:cNvSpPr>
                        <wps:spPr bwMode="auto">
                          <a:xfrm>
                            <a:off x="217" y="10196"/>
                            <a:ext cx="8991" cy="24"/>
                          </a:xfrm>
                          <a:custGeom>
                            <a:avLst/>
                            <a:gdLst>
                              <a:gd name="T0" fmla="+- 0 218 218"/>
                              <a:gd name="T1" fmla="*/ T0 w 8991"/>
                              <a:gd name="T2" fmla="+- 0 10196 10196"/>
                              <a:gd name="T3" fmla="*/ 10196 h 24"/>
                              <a:gd name="T4" fmla="+- 0 9209 218"/>
                              <a:gd name="T5" fmla="*/ T4 w 8991"/>
                              <a:gd name="T6" fmla="+- 0 10196 10196"/>
                              <a:gd name="T7" fmla="*/ 10196 h 24"/>
                              <a:gd name="T8" fmla="+- 0 230 218"/>
                              <a:gd name="T9" fmla="*/ T8 w 8991"/>
                              <a:gd name="T10" fmla="+- 0 10196 10196"/>
                              <a:gd name="T11" fmla="*/ 10196 h 24"/>
                              <a:gd name="T12" fmla="+- 0 230 218"/>
                              <a:gd name="T13" fmla="*/ T12 w 8991"/>
                              <a:gd name="T14" fmla="+- 0 10220 10196"/>
                              <a:gd name="T15" fmla="*/ 10220 h 24"/>
                              <a:gd name="T16" fmla="+- 0 414 218"/>
                              <a:gd name="T17" fmla="*/ T16 w 8991"/>
                              <a:gd name="T18" fmla="+- 0 10196 10196"/>
                              <a:gd name="T19" fmla="*/ 10196 h 24"/>
                              <a:gd name="T20" fmla="+- 0 414 218"/>
                              <a:gd name="T21" fmla="*/ T20 w 8991"/>
                              <a:gd name="T22" fmla="+- 0 10220 10196"/>
                              <a:gd name="T23" fmla="*/ 10220 h 24"/>
                            </a:gdLst>
                            <a:ahLst/>
                            <a:cxnLst>
                              <a:cxn ang="0">
                                <a:pos x="T1" y="T3"/>
                              </a:cxn>
                              <a:cxn ang="0">
                                <a:pos x="T5" y="T7"/>
                              </a:cxn>
                              <a:cxn ang="0">
                                <a:pos x="T9" y="T11"/>
                              </a:cxn>
                              <a:cxn ang="0">
                                <a:pos x="T13" y="T15"/>
                              </a:cxn>
                              <a:cxn ang="0">
                                <a:pos x="T17" y="T19"/>
                              </a:cxn>
                              <a:cxn ang="0">
                                <a:pos x="T21" y="T23"/>
                              </a:cxn>
                            </a:cxnLst>
                            <a:rect l="0" t="0" r="r" b="b"/>
                            <a:pathLst>
                              <a:path w="8991" h="24">
                                <a:moveTo>
                                  <a:pt x="0" y="0"/>
                                </a:moveTo>
                                <a:lnTo>
                                  <a:pt x="8991" y="0"/>
                                </a:lnTo>
                                <a:moveTo>
                                  <a:pt x="12" y="0"/>
                                </a:moveTo>
                                <a:lnTo>
                                  <a:pt x="12" y="24"/>
                                </a:lnTo>
                                <a:moveTo>
                                  <a:pt x="196" y="0"/>
                                </a:moveTo>
                                <a:lnTo>
                                  <a:pt x="196" y="24"/>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AutoShape 1482"/>
                        <wps:cNvSpPr>
                          <a:spLocks/>
                        </wps:cNvSpPr>
                        <wps:spPr bwMode="auto">
                          <a:xfrm>
                            <a:off x="370" y="10232"/>
                            <a:ext cx="87" cy="49"/>
                          </a:xfrm>
                          <a:custGeom>
                            <a:avLst/>
                            <a:gdLst>
                              <a:gd name="T0" fmla="+- 0 376 370"/>
                              <a:gd name="T1" fmla="*/ T0 w 87"/>
                              <a:gd name="T2" fmla="+- 0 10233 10233"/>
                              <a:gd name="T3" fmla="*/ 10233 h 49"/>
                              <a:gd name="T4" fmla="+- 0 370 370"/>
                              <a:gd name="T5" fmla="*/ T4 w 87"/>
                              <a:gd name="T6" fmla="+- 0 10266 10233"/>
                              <a:gd name="T7" fmla="*/ 10266 h 49"/>
                              <a:gd name="T8" fmla="+- 0 377 370"/>
                              <a:gd name="T9" fmla="*/ T8 w 87"/>
                              <a:gd name="T10" fmla="+- 0 10279 10233"/>
                              <a:gd name="T11" fmla="*/ 10279 h 49"/>
                              <a:gd name="T12" fmla="+- 0 390 370"/>
                              <a:gd name="T13" fmla="*/ T12 w 87"/>
                              <a:gd name="T14" fmla="+- 0 10281 10233"/>
                              <a:gd name="T15" fmla="*/ 10281 h 49"/>
                              <a:gd name="T16" fmla="+- 0 397 370"/>
                              <a:gd name="T17" fmla="*/ T16 w 87"/>
                              <a:gd name="T18" fmla="+- 0 10276 10233"/>
                              <a:gd name="T19" fmla="*/ 10276 h 49"/>
                              <a:gd name="T20" fmla="+- 0 381 370"/>
                              <a:gd name="T21" fmla="*/ T20 w 87"/>
                              <a:gd name="T22" fmla="+- 0 10275 10233"/>
                              <a:gd name="T23" fmla="*/ 10275 h 49"/>
                              <a:gd name="T24" fmla="+- 0 376 370"/>
                              <a:gd name="T25" fmla="*/ T24 w 87"/>
                              <a:gd name="T26" fmla="+- 0 10266 10233"/>
                              <a:gd name="T27" fmla="*/ 10266 h 49"/>
                              <a:gd name="T28" fmla="+- 0 376 370"/>
                              <a:gd name="T29" fmla="*/ T28 w 87"/>
                              <a:gd name="T30" fmla="+- 0 10260 10233"/>
                              <a:gd name="T31" fmla="*/ 10260 h 49"/>
                              <a:gd name="T32" fmla="+- 0 382 370"/>
                              <a:gd name="T33" fmla="*/ T32 w 87"/>
                              <a:gd name="T34" fmla="+- 0 10255 10233"/>
                              <a:gd name="T35" fmla="*/ 10255 h 49"/>
                              <a:gd name="T36" fmla="+- 0 376 370"/>
                              <a:gd name="T37" fmla="*/ T36 w 87"/>
                              <a:gd name="T38" fmla="+- 0 10249 10233"/>
                              <a:gd name="T39" fmla="*/ 10249 h 49"/>
                              <a:gd name="T40" fmla="+- 0 381 370"/>
                              <a:gd name="T41" fmla="*/ T40 w 87"/>
                              <a:gd name="T42" fmla="+- 0 10239 10233"/>
                              <a:gd name="T43" fmla="*/ 10239 h 49"/>
                              <a:gd name="T44" fmla="+- 0 398 370"/>
                              <a:gd name="T45" fmla="*/ T44 w 87"/>
                              <a:gd name="T46" fmla="+- 0 10237 10233"/>
                              <a:gd name="T47" fmla="*/ 10237 h 49"/>
                              <a:gd name="T48" fmla="+- 0 390 370"/>
                              <a:gd name="T49" fmla="*/ T48 w 87"/>
                              <a:gd name="T50" fmla="+- 0 10233 10233"/>
                              <a:gd name="T51" fmla="*/ 10233 h 49"/>
                              <a:gd name="T52" fmla="+- 0 388 370"/>
                              <a:gd name="T53" fmla="*/ T52 w 87"/>
                              <a:gd name="T54" fmla="+- 0 10255 10233"/>
                              <a:gd name="T55" fmla="*/ 10255 h 49"/>
                              <a:gd name="T56" fmla="+- 0 394 370"/>
                              <a:gd name="T57" fmla="*/ T56 w 87"/>
                              <a:gd name="T58" fmla="+- 0 10260 10233"/>
                              <a:gd name="T59" fmla="*/ 10260 h 49"/>
                              <a:gd name="T60" fmla="+- 0 394 370"/>
                              <a:gd name="T61" fmla="*/ T60 w 87"/>
                              <a:gd name="T62" fmla="+- 0 10269 10233"/>
                              <a:gd name="T63" fmla="*/ 10269 h 49"/>
                              <a:gd name="T64" fmla="+- 0 391 370"/>
                              <a:gd name="T65" fmla="*/ T64 w 87"/>
                              <a:gd name="T66" fmla="+- 0 10275 10233"/>
                              <a:gd name="T67" fmla="*/ 10275 h 49"/>
                              <a:gd name="T68" fmla="+- 0 397 370"/>
                              <a:gd name="T69" fmla="*/ T68 w 87"/>
                              <a:gd name="T70" fmla="+- 0 10276 10233"/>
                              <a:gd name="T71" fmla="*/ 10276 h 49"/>
                              <a:gd name="T72" fmla="+- 0 401 370"/>
                              <a:gd name="T73" fmla="*/ T72 w 87"/>
                              <a:gd name="T74" fmla="+- 0 10269 10233"/>
                              <a:gd name="T75" fmla="*/ 10269 h 49"/>
                              <a:gd name="T76" fmla="+- 0 399 370"/>
                              <a:gd name="T77" fmla="*/ T76 w 87"/>
                              <a:gd name="T78" fmla="+- 0 10257 10233"/>
                              <a:gd name="T79" fmla="*/ 10257 h 49"/>
                              <a:gd name="T80" fmla="+- 0 391 370"/>
                              <a:gd name="T81" fmla="*/ T80 w 87"/>
                              <a:gd name="T82" fmla="+- 0 10250 10233"/>
                              <a:gd name="T83" fmla="*/ 10250 h 49"/>
                              <a:gd name="T84" fmla="+- 0 379 370"/>
                              <a:gd name="T85" fmla="*/ T84 w 87"/>
                              <a:gd name="T86" fmla="+- 0 10252 10233"/>
                              <a:gd name="T87" fmla="*/ 10252 h 49"/>
                              <a:gd name="T88" fmla="+- 0 382 370"/>
                              <a:gd name="T89" fmla="*/ T88 w 87"/>
                              <a:gd name="T90" fmla="+- 0 10255 10233"/>
                              <a:gd name="T91" fmla="*/ 10255 h 49"/>
                              <a:gd name="T92" fmla="+- 0 397 370"/>
                              <a:gd name="T93" fmla="*/ T92 w 87"/>
                              <a:gd name="T94" fmla="+- 0 10255 10233"/>
                              <a:gd name="T95" fmla="*/ 10255 h 49"/>
                              <a:gd name="T96" fmla="+- 0 391 370"/>
                              <a:gd name="T97" fmla="*/ T96 w 87"/>
                              <a:gd name="T98" fmla="+- 0 10250 10233"/>
                              <a:gd name="T99" fmla="*/ 10250 h 49"/>
                              <a:gd name="T100" fmla="+- 0 391 370"/>
                              <a:gd name="T101" fmla="*/ T100 w 87"/>
                              <a:gd name="T102" fmla="+- 0 10237 10233"/>
                              <a:gd name="T103" fmla="*/ 10237 h 49"/>
                              <a:gd name="T104" fmla="+- 0 394 370"/>
                              <a:gd name="T105" fmla="*/ T104 w 87"/>
                              <a:gd name="T106" fmla="+- 0 10244 10233"/>
                              <a:gd name="T107" fmla="*/ 10244 h 49"/>
                              <a:gd name="T108" fmla="+- 0 399 370"/>
                              <a:gd name="T109" fmla="*/ T108 w 87"/>
                              <a:gd name="T110" fmla="+- 0 10240 10233"/>
                              <a:gd name="T111" fmla="*/ 10240 h 49"/>
                              <a:gd name="T112" fmla="+- 0 398 370"/>
                              <a:gd name="T113" fmla="*/ T112 w 87"/>
                              <a:gd name="T114" fmla="+- 0 10237 10233"/>
                              <a:gd name="T115" fmla="*/ 10237 h 49"/>
                              <a:gd name="T116" fmla="+- 0 410 370"/>
                              <a:gd name="T117" fmla="*/ T116 w 87"/>
                              <a:gd name="T118" fmla="+- 0 10274 10233"/>
                              <a:gd name="T119" fmla="*/ 10274 h 49"/>
                              <a:gd name="T120" fmla="+- 0 417 370"/>
                              <a:gd name="T121" fmla="*/ T120 w 87"/>
                              <a:gd name="T122" fmla="+- 0 10280 10233"/>
                              <a:gd name="T123" fmla="*/ 10280 h 49"/>
                              <a:gd name="T124" fmla="+- 0 457 370"/>
                              <a:gd name="T125" fmla="*/ T124 w 87"/>
                              <a:gd name="T126" fmla="+- 0 10233 10233"/>
                              <a:gd name="T127" fmla="*/ 10233 h 49"/>
                              <a:gd name="T128" fmla="+- 0 426 370"/>
                              <a:gd name="T129" fmla="*/ T128 w 87"/>
                              <a:gd name="T130" fmla="+- 0 10239 10233"/>
                              <a:gd name="T131" fmla="*/ 10239 h 49"/>
                              <a:gd name="T132" fmla="+- 0 433 370"/>
                              <a:gd name="T133" fmla="*/ T132 w 87"/>
                              <a:gd name="T134" fmla="+- 0 10280 10233"/>
                              <a:gd name="T135" fmla="*/ 10280 h 49"/>
                              <a:gd name="T136" fmla="+- 0 457 370"/>
                              <a:gd name="T137" fmla="*/ T136 w 87"/>
                              <a:gd name="T138" fmla="+- 0 10238 10233"/>
                              <a:gd name="T139" fmla="*/ 10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 h="49">
                                <a:moveTo>
                                  <a:pt x="20" y="0"/>
                                </a:moveTo>
                                <a:lnTo>
                                  <a:pt x="6" y="0"/>
                                </a:lnTo>
                                <a:lnTo>
                                  <a:pt x="0" y="8"/>
                                </a:lnTo>
                                <a:lnTo>
                                  <a:pt x="0" y="33"/>
                                </a:lnTo>
                                <a:lnTo>
                                  <a:pt x="1" y="38"/>
                                </a:lnTo>
                                <a:lnTo>
                                  <a:pt x="7" y="46"/>
                                </a:lnTo>
                                <a:lnTo>
                                  <a:pt x="11" y="48"/>
                                </a:lnTo>
                                <a:lnTo>
                                  <a:pt x="20" y="48"/>
                                </a:lnTo>
                                <a:lnTo>
                                  <a:pt x="24" y="46"/>
                                </a:lnTo>
                                <a:lnTo>
                                  <a:pt x="27" y="43"/>
                                </a:lnTo>
                                <a:lnTo>
                                  <a:pt x="13" y="43"/>
                                </a:lnTo>
                                <a:lnTo>
                                  <a:pt x="11" y="42"/>
                                </a:lnTo>
                                <a:lnTo>
                                  <a:pt x="7" y="36"/>
                                </a:lnTo>
                                <a:lnTo>
                                  <a:pt x="6" y="33"/>
                                </a:lnTo>
                                <a:lnTo>
                                  <a:pt x="6" y="29"/>
                                </a:lnTo>
                                <a:lnTo>
                                  <a:pt x="6" y="27"/>
                                </a:lnTo>
                                <a:lnTo>
                                  <a:pt x="9" y="23"/>
                                </a:lnTo>
                                <a:lnTo>
                                  <a:pt x="12" y="22"/>
                                </a:lnTo>
                                <a:lnTo>
                                  <a:pt x="6" y="22"/>
                                </a:lnTo>
                                <a:lnTo>
                                  <a:pt x="6" y="16"/>
                                </a:lnTo>
                                <a:lnTo>
                                  <a:pt x="7" y="12"/>
                                </a:lnTo>
                                <a:lnTo>
                                  <a:pt x="11" y="6"/>
                                </a:lnTo>
                                <a:lnTo>
                                  <a:pt x="13" y="4"/>
                                </a:lnTo>
                                <a:lnTo>
                                  <a:pt x="28" y="4"/>
                                </a:lnTo>
                                <a:lnTo>
                                  <a:pt x="23" y="1"/>
                                </a:lnTo>
                                <a:lnTo>
                                  <a:pt x="20" y="0"/>
                                </a:lnTo>
                                <a:close/>
                                <a:moveTo>
                                  <a:pt x="27" y="22"/>
                                </a:moveTo>
                                <a:lnTo>
                                  <a:pt x="18" y="22"/>
                                </a:lnTo>
                                <a:lnTo>
                                  <a:pt x="20" y="23"/>
                                </a:lnTo>
                                <a:lnTo>
                                  <a:pt x="24" y="27"/>
                                </a:lnTo>
                                <a:lnTo>
                                  <a:pt x="24" y="29"/>
                                </a:lnTo>
                                <a:lnTo>
                                  <a:pt x="24" y="36"/>
                                </a:lnTo>
                                <a:lnTo>
                                  <a:pt x="24" y="38"/>
                                </a:lnTo>
                                <a:lnTo>
                                  <a:pt x="21" y="42"/>
                                </a:lnTo>
                                <a:lnTo>
                                  <a:pt x="18"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87" y="0"/>
                                </a:moveTo>
                                <a:lnTo>
                                  <a:pt x="56" y="0"/>
                                </a:lnTo>
                                <a:lnTo>
                                  <a:pt x="56" y="6"/>
                                </a:lnTo>
                                <a:lnTo>
                                  <a:pt x="80"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Line 1483"/>
                        <wps:cNvCnPr>
                          <a:cxnSpLocks noChangeShapeType="1"/>
                        </wps:cNvCnPr>
                        <wps:spPr bwMode="auto">
                          <a:xfrm>
                            <a:off x="59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 name="AutoShape 1484"/>
                        <wps:cNvSpPr>
                          <a:spLocks/>
                        </wps:cNvSpPr>
                        <wps:spPr bwMode="auto">
                          <a:xfrm>
                            <a:off x="535" y="10232"/>
                            <a:ext cx="125" cy="49"/>
                          </a:xfrm>
                          <a:custGeom>
                            <a:avLst/>
                            <a:gdLst>
                              <a:gd name="T0" fmla="+- 0 541 535"/>
                              <a:gd name="T1" fmla="*/ T0 w 125"/>
                              <a:gd name="T2" fmla="+- 0 10233 10233"/>
                              <a:gd name="T3" fmla="*/ 10233 h 49"/>
                              <a:gd name="T4" fmla="+- 0 535 535"/>
                              <a:gd name="T5" fmla="*/ T4 w 125"/>
                              <a:gd name="T6" fmla="+- 0 10266 10233"/>
                              <a:gd name="T7" fmla="*/ 10266 h 49"/>
                              <a:gd name="T8" fmla="+- 0 542 535"/>
                              <a:gd name="T9" fmla="*/ T8 w 125"/>
                              <a:gd name="T10" fmla="+- 0 10279 10233"/>
                              <a:gd name="T11" fmla="*/ 10279 h 49"/>
                              <a:gd name="T12" fmla="+- 0 556 535"/>
                              <a:gd name="T13" fmla="*/ T12 w 125"/>
                              <a:gd name="T14" fmla="+- 0 10281 10233"/>
                              <a:gd name="T15" fmla="*/ 10281 h 49"/>
                              <a:gd name="T16" fmla="+- 0 562 535"/>
                              <a:gd name="T17" fmla="*/ T16 w 125"/>
                              <a:gd name="T18" fmla="+- 0 10276 10233"/>
                              <a:gd name="T19" fmla="*/ 10276 h 49"/>
                              <a:gd name="T20" fmla="+- 0 546 535"/>
                              <a:gd name="T21" fmla="*/ T20 w 125"/>
                              <a:gd name="T22" fmla="+- 0 10275 10233"/>
                              <a:gd name="T23" fmla="*/ 10275 h 49"/>
                              <a:gd name="T24" fmla="+- 0 542 535"/>
                              <a:gd name="T25" fmla="*/ T24 w 125"/>
                              <a:gd name="T26" fmla="+- 0 10266 10233"/>
                              <a:gd name="T27" fmla="*/ 10266 h 49"/>
                              <a:gd name="T28" fmla="+- 0 541 535"/>
                              <a:gd name="T29" fmla="*/ T28 w 125"/>
                              <a:gd name="T30" fmla="+- 0 10260 10233"/>
                              <a:gd name="T31" fmla="*/ 10260 h 49"/>
                              <a:gd name="T32" fmla="+- 0 547 535"/>
                              <a:gd name="T33" fmla="*/ T32 w 125"/>
                              <a:gd name="T34" fmla="+- 0 10255 10233"/>
                              <a:gd name="T35" fmla="*/ 10255 h 49"/>
                              <a:gd name="T36" fmla="+- 0 542 535"/>
                              <a:gd name="T37" fmla="*/ T36 w 125"/>
                              <a:gd name="T38" fmla="+- 0 10249 10233"/>
                              <a:gd name="T39" fmla="*/ 10249 h 49"/>
                              <a:gd name="T40" fmla="+- 0 546 535"/>
                              <a:gd name="T41" fmla="*/ T40 w 125"/>
                              <a:gd name="T42" fmla="+- 0 10239 10233"/>
                              <a:gd name="T43" fmla="*/ 10239 h 49"/>
                              <a:gd name="T44" fmla="+- 0 563 535"/>
                              <a:gd name="T45" fmla="*/ T44 w 125"/>
                              <a:gd name="T46" fmla="+- 0 10237 10233"/>
                              <a:gd name="T47" fmla="*/ 10237 h 49"/>
                              <a:gd name="T48" fmla="+- 0 555 535"/>
                              <a:gd name="T49" fmla="*/ T48 w 125"/>
                              <a:gd name="T50" fmla="+- 0 10233 10233"/>
                              <a:gd name="T51" fmla="*/ 10233 h 49"/>
                              <a:gd name="T52" fmla="+- 0 554 535"/>
                              <a:gd name="T53" fmla="*/ T52 w 125"/>
                              <a:gd name="T54" fmla="+- 0 10255 10233"/>
                              <a:gd name="T55" fmla="*/ 10255 h 49"/>
                              <a:gd name="T56" fmla="+- 0 559 535"/>
                              <a:gd name="T57" fmla="*/ T56 w 125"/>
                              <a:gd name="T58" fmla="+- 0 10260 10233"/>
                              <a:gd name="T59" fmla="*/ 10260 h 49"/>
                              <a:gd name="T60" fmla="+- 0 560 535"/>
                              <a:gd name="T61" fmla="*/ T60 w 125"/>
                              <a:gd name="T62" fmla="+- 0 10269 10233"/>
                              <a:gd name="T63" fmla="*/ 10269 h 49"/>
                              <a:gd name="T64" fmla="+- 0 556 535"/>
                              <a:gd name="T65" fmla="*/ T64 w 125"/>
                              <a:gd name="T66" fmla="+- 0 10275 10233"/>
                              <a:gd name="T67" fmla="*/ 10275 h 49"/>
                              <a:gd name="T68" fmla="+- 0 562 535"/>
                              <a:gd name="T69" fmla="*/ T68 w 125"/>
                              <a:gd name="T70" fmla="+- 0 10276 10233"/>
                              <a:gd name="T71" fmla="*/ 10276 h 49"/>
                              <a:gd name="T72" fmla="+- 0 566 535"/>
                              <a:gd name="T73" fmla="*/ T72 w 125"/>
                              <a:gd name="T74" fmla="+- 0 10269 10233"/>
                              <a:gd name="T75" fmla="*/ 10269 h 49"/>
                              <a:gd name="T76" fmla="+- 0 565 535"/>
                              <a:gd name="T77" fmla="*/ T76 w 125"/>
                              <a:gd name="T78" fmla="+- 0 10257 10233"/>
                              <a:gd name="T79" fmla="*/ 10257 h 49"/>
                              <a:gd name="T80" fmla="+- 0 556 535"/>
                              <a:gd name="T81" fmla="*/ T80 w 125"/>
                              <a:gd name="T82" fmla="+- 0 10250 10233"/>
                              <a:gd name="T83" fmla="*/ 10250 h 49"/>
                              <a:gd name="T84" fmla="+- 0 545 535"/>
                              <a:gd name="T85" fmla="*/ T84 w 125"/>
                              <a:gd name="T86" fmla="+- 0 10252 10233"/>
                              <a:gd name="T87" fmla="*/ 10252 h 49"/>
                              <a:gd name="T88" fmla="+- 0 547 535"/>
                              <a:gd name="T89" fmla="*/ T88 w 125"/>
                              <a:gd name="T90" fmla="+- 0 10255 10233"/>
                              <a:gd name="T91" fmla="*/ 10255 h 49"/>
                              <a:gd name="T92" fmla="+- 0 562 535"/>
                              <a:gd name="T93" fmla="*/ T92 w 125"/>
                              <a:gd name="T94" fmla="+- 0 10255 10233"/>
                              <a:gd name="T95" fmla="*/ 10255 h 49"/>
                              <a:gd name="T96" fmla="+- 0 556 535"/>
                              <a:gd name="T97" fmla="*/ T96 w 125"/>
                              <a:gd name="T98" fmla="+- 0 10250 10233"/>
                              <a:gd name="T99" fmla="*/ 10250 h 49"/>
                              <a:gd name="T100" fmla="+- 0 556 535"/>
                              <a:gd name="T101" fmla="*/ T100 w 125"/>
                              <a:gd name="T102" fmla="+- 0 10237 10233"/>
                              <a:gd name="T103" fmla="*/ 10237 h 49"/>
                              <a:gd name="T104" fmla="+- 0 559 535"/>
                              <a:gd name="T105" fmla="*/ T104 w 125"/>
                              <a:gd name="T106" fmla="+- 0 10244 10233"/>
                              <a:gd name="T107" fmla="*/ 10244 h 49"/>
                              <a:gd name="T108" fmla="+- 0 565 535"/>
                              <a:gd name="T109" fmla="*/ T108 w 125"/>
                              <a:gd name="T110" fmla="+- 0 10240 10233"/>
                              <a:gd name="T111" fmla="*/ 10240 h 49"/>
                              <a:gd name="T112" fmla="+- 0 563 535"/>
                              <a:gd name="T113" fmla="*/ T112 w 125"/>
                              <a:gd name="T114" fmla="+- 0 10237 10233"/>
                              <a:gd name="T115" fmla="*/ 10237 h 49"/>
                              <a:gd name="T116" fmla="+- 0 576 535"/>
                              <a:gd name="T117" fmla="*/ T116 w 125"/>
                              <a:gd name="T118" fmla="+- 0 10274 10233"/>
                              <a:gd name="T119" fmla="*/ 10274 h 49"/>
                              <a:gd name="T120" fmla="+- 0 582 535"/>
                              <a:gd name="T121" fmla="*/ T120 w 125"/>
                              <a:gd name="T122" fmla="+- 0 10280 10233"/>
                              <a:gd name="T123" fmla="*/ 10280 h 49"/>
                              <a:gd name="T124" fmla="+- 0 622 535"/>
                              <a:gd name="T125" fmla="*/ T124 w 125"/>
                              <a:gd name="T126" fmla="+- 0 10233 10233"/>
                              <a:gd name="T127" fmla="*/ 10233 h 49"/>
                              <a:gd name="T128" fmla="+- 0 592 535"/>
                              <a:gd name="T129" fmla="*/ T128 w 125"/>
                              <a:gd name="T130" fmla="+- 0 10239 10233"/>
                              <a:gd name="T131" fmla="*/ 10239 h 49"/>
                              <a:gd name="T132" fmla="+- 0 598 535"/>
                              <a:gd name="T133" fmla="*/ T132 w 125"/>
                              <a:gd name="T134" fmla="+- 0 10280 10233"/>
                              <a:gd name="T135" fmla="*/ 10280 h 49"/>
                              <a:gd name="T136" fmla="+- 0 622 535"/>
                              <a:gd name="T137" fmla="*/ T136 w 125"/>
                              <a:gd name="T138" fmla="+- 0 10238 10233"/>
                              <a:gd name="T139" fmla="*/ 10238 h 49"/>
                              <a:gd name="T140" fmla="+- 0 635 535"/>
                              <a:gd name="T141" fmla="*/ T140 w 125"/>
                              <a:gd name="T142" fmla="+- 0 10268 10233"/>
                              <a:gd name="T143" fmla="*/ 10268 h 49"/>
                              <a:gd name="T144" fmla="+- 0 629 535"/>
                              <a:gd name="T145" fmla="*/ T144 w 125"/>
                              <a:gd name="T146" fmla="+- 0 10272 10233"/>
                              <a:gd name="T147" fmla="*/ 10272 h 49"/>
                              <a:gd name="T148" fmla="+- 0 636 535"/>
                              <a:gd name="T149" fmla="*/ T148 w 125"/>
                              <a:gd name="T150" fmla="+- 0 10280 10233"/>
                              <a:gd name="T151" fmla="*/ 10280 h 49"/>
                              <a:gd name="T152" fmla="+- 0 649 535"/>
                              <a:gd name="T153" fmla="*/ T152 w 125"/>
                              <a:gd name="T154" fmla="+- 0 10281 10233"/>
                              <a:gd name="T155" fmla="*/ 10281 h 49"/>
                              <a:gd name="T156" fmla="+- 0 655 535"/>
                              <a:gd name="T157" fmla="*/ T156 w 125"/>
                              <a:gd name="T158" fmla="+- 0 10276 10233"/>
                              <a:gd name="T159" fmla="*/ 10276 h 49"/>
                              <a:gd name="T160" fmla="+- 0 640 535"/>
                              <a:gd name="T161" fmla="*/ T160 w 125"/>
                              <a:gd name="T162" fmla="+- 0 10276 10233"/>
                              <a:gd name="T163" fmla="*/ 10276 h 49"/>
                              <a:gd name="T164" fmla="+- 0 635 535"/>
                              <a:gd name="T165" fmla="*/ T164 w 125"/>
                              <a:gd name="T166" fmla="+- 0 10271 10233"/>
                              <a:gd name="T167" fmla="*/ 10271 h 49"/>
                              <a:gd name="T168" fmla="+- 0 656 535"/>
                              <a:gd name="T169" fmla="*/ T168 w 125"/>
                              <a:gd name="T170" fmla="+- 0 10254 10233"/>
                              <a:gd name="T171" fmla="*/ 10254 h 49"/>
                              <a:gd name="T172" fmla="+- 0 649 535"/>
                              <a:gd name="T173" fmla="*/ T172 w 125"/>
                              <a:gd name="T174" fmla="+- 0 10255 10233"/>
                              <a:gd name="T175" fmla="*/ 10255 h 49"/>
                              <a:gd name="T176" fmla="+- 0 653 535"/>
                              <a:gd name="T177" fmla="*/ T176 w 125"/>
                              <a:gd name="T178" fmla="+- 0 10262 10233"/>
                              <a:gd name="T179" fmla="*/ 10262 h 49"/>
                              <a:gd name="T180" fmla="+- 0 653 535"/>
                              <a:gd name="T181" fmla="*/ T180 w 125"/>
                              <a:gd name="T182" fmla="+- 0 10271 10233"/>
                              <a:gd name="T183" fmla="*/ 10271 h 49"/>
                              <a:gd name="T184" fmla="+- 0 647 535"/>
                              <a:gd name="T185" fmla="*/ T184 w 125"/>
                              <a:gd name="T186" fmla="+- 0 10276 10233"/>
                              <a:gd name="T187" fmla="*/ 10276 h 49"/>
                              <a:gd name="T188" fmla="+- 0 658 535"/>
                              <a:gd name="T189" fmla="*/ T188 w 125"/>
                              <a:gd name="T190" fmla="+- 0 10273 10233"/>
                              <a:gd name="T191" fmla="*/ 10273 h 49"/>
                              <a:gd name="T192" fmla="+- 0 660 535"/>
                              <a:gd name="T193" fmla="*/ T192 w 125"/>
                              <a:gd name="T194" fmla="+- 0 10260 10233"/>
                              <a:gd name="T195" fmla="*/ 10260 h 49"/>
                              <a:gd name="T196" fmla="+- 0 656 535"/>
                              <a:gd name="T197" fmla="*/ T196 w 125"/>
                              <a:gd name="T198" fmla="+- 0 10254 10233"/>
                              <a:gd name="T199" fmla="*/ 10254 h 49"/>
                              <a:gd name="T200" fmla="+- 0 632 535"/>
                              <a:gd name="T201" fmla="*/ T200 w 125"/>
                              <a:gd name="T202" fmla="+- 0 10233 10233"/>
                              <a:gd name="T203" fmla="*/ 10233 h 49"/>
                              <a:gd name="T204" fmla="+- 0 635 535"/>
                              <a:gd name="T205" fmla="*/ T204 w 125"/>
                              <a:gd name="T206" fmla="+- 0 10258 10233"/>
                              <a:gd name="T207" fmla="*/ 10258 h 49"/>
                              <a:gd name="T208" fmla="+- 0 640 535"/>
                              <a:gd name="T209" fmla="*/ T208 w 125"/>
                              <a:gd name="T210" fmla="+- 0 10254 10233"/>
                              <a:gd name="T211" fmla="*/ 10254 h 49"/>
                              <a:gd name="T212" fmla="+- 0 654 535"/>
                              <a:gd name="T213" fmla="*/ T212 w 125"/>
                              <a:gd name="T214" fmla="+- 0 10252 10233"/>
                              <a:gd name="T215" fmla="*/ 10252 h 49"/>
                              <a:gd name="T216" fmla="+- 0 638 535"/>
                              <a:gd name="T217" fmla="*/ T216 w 125"/>
                              <a:gd name="T218" fmla="+- 0 10239 10233"/>
                              <a:gd name="T219" fmla="*/ 10239 h 49"/>
                              <a:gd name="T220" fmla="+- 0 657 535"/>
                              <a:gd name="T221" fmla="*/ T220 w 125"/>
                              <a:gd name="T222" fmla="+- 0 10233 10233"/>
                              <a:gd name="T223" fmla="*/ 10233 h 49"/>
                              <a:gd name="T224" fmla="+- 0 642 535"/>
                              <a:gd name="T225" fmla="*/ T224 w 125"/>
                              <a:gd name="T226" fmla="+- 0 10249 10233"/>
                              <a:gd name="T227" fmla="*/ 10249 h 49"/>
                              <a:gd name="T228" fmla="+- 0 637 535"/>
                              <a:gd name="T229" fmla="*/ T228 w 125"/>
                              <a:gd name="T230" fmla="+- 0 10252 10233"/>
                              <a:gd name="T231" fmla="*/ 10252 h 49"/>
                              <a:gd name="T232" fmla="+- 0 652 535"/>
                              <a:gd name="T233" fmla="*/ T232 w 125"/>
                              <a:gd name="T234" fmla="+- 0 10251 10233"/>
                              <a:gd name="T235"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6" y="0"/>
                                </a:lnTo>
                                <a:lnTo>
                                  <a:pt x="0" y="8"/>
                                </a:lnTo>
                                <a:lnTo>
                                  <a:pt x="0" y="33"/>
                                </a:lnTo>
                                <a:lnTo>
                                  <a:pt x="2" y="38"/>
                                </a:lnTo>
                                <a:lnTo>
                                  <a:pt x="7" y="46"/>
                                </a:lnTo>
                                <a:lnTo>
                                  <a:pt x="11" y="48"/>
                                </a:lnTo>
                                <a:lnTo>
                                  <a:pt x="21" y="48"/>
                                </a:lnTo>
                                <a:lnTo>
                                  <a:pt x="24" y="46"/>
                                </a:lnTo>
                                <a:lnTo>
                                  <a:pt x="27" y="43"/>
                                </a:lnTo>
                                <a:lnTo>
                                  <a:pt x="13" y="43"/>
                                </a:lnTo>
                                <a:lnTo>
                                  <a:pt x="11" y="42"/>
                                </a:lnTo>
                                <a:lnTo>
                                  <a:pt x="7" y="36"/>
                                </a:lnTo>
                                <a:lnTo>
                                  <a:pt x="7" y="33"/>
                                </a:lnTo>
                                <a:lnTo>
                                  <a:pt x="6" y="29"/>
                                </a:lnTo>
                                <a:lnTo>
                                  <a:pt x="6" y="27"/>
                                </a:lnTo>
                                <a:lnTo>
                                  <a:pt x="10" y="23"/>
                                </a:lnTo>
                                <a:lnTo>
                                  <a:pt x="12" y="22"/>
                                </a:lnTo>
                                <a:lnTo>
                                  <a:pt x="7" y="22"/>
                                </a:lnTo>
                                <a:lnTo>
                                  <a:pt x="7" y="16"/>
                                </a:lnTo>
                                <a:lnTo>
                                  <a:pt x="8" y="12"/>
                                </a:lnTo>
                                <a:lnTo>
                                  <a:pt x="11" y="6"/>
                                </a:lnTo>
                                <a:lnTo>
                                  <a:pt x="14" y="4"/>
                                </a:lnTo>
                                <a:lnTo>
                                  <a:pt x="28" y="4"/>
                                </a:lnTo>
                                <a:lnTo>
                                  <a:pt x="23" y="1"/>
                                </a:lnTo>
                                <a:lnTo>
                                  <a:pt x="20" y="0"/>
                                </a:lnTo>
                                <a:close/>
                                <a:moveTo>
                                  <a:pt x="27" y="22"/>
                                </a:moveTo>
                                <a:lnTo>
                                  <a:pt x="19" y="22"/>
                                </a:lnTo>
                                <a:lnTo>
                                  <a:pt x="21" y="23"/>
                                </a:lnTo>
                                <a:lnTo>
                                  <a:pt x="24" y="27"/>
                                </a:lnTo>
                                <a:lnTo>
                                  <a:pt x="25" y="29"/>
                                </a:lnTo>
                                <a:lnTo>
                                  <a:pt x="25" y="36"/>
                                </a:lnTo>
                                <a:lnTo>
                                  <a:pt x="24" y="38"/>
                                </a:lnTo>
                                <a:lnTo>
                                  <a:pt x="21" y="42"/>
                                </a:lnTo>
                                <a:lnTo>
                                  <a:pt x="19" y="43"/>
                                </a:lnTo>
                                <a:lnTo>
                                  <a:pt x="27" y="43"/>
                                </a:lnTo>
                                <a:lnTo>
                                  <a:pt x="30" y="40"/>
                                </a:lnTo>
                                <a:lnTo>
                                  <a:pt x="31" y="36"/>
                                </a:lnTo>
                                <a:lnTo>
                                  <a:pt x="31" y="28"/>
                                </a:lnTo>
                                <a:lnTo>
                                  <a:pt x="30" y="24"/>
                                </a:lnTo>
                                <a:lnTo>
                                  <a:pt x="27" y="22"/>
                                </a:lnTo>
                                <a:close/>
                                <a:moveTo>
                                  <a:pt x="21" y="17"/>
                                </a:moveTo>
                                <a:lnTo>
                                  <a:pt x="13" y="17"/>
                                </a:lnTo>
                                <a:lnTo>
                                  <a:pt x="10" y="19"/>
                                </a:lnTo>
                                <a:lnTo>
                                  <a:pt x="7" y="22"/>
                                </a:lnTo>
                                <a:lnTo>
                                  <a:pt x="12" y="22"/>
                                </a:lnTo>
                                <a:lnTo>
                                  <a:pt x="13" y="22"/>
                                </a:lnTo>
                                <a:lnTo>
                                  <a:pt x="27" y="22"/>
                                </a:lnTo>
                                <a:lnTo>
                                  <a:pt x="24" y="18"/>
                                </a:lnTo>
                                <a:lnTo>
                                  <a:pt x="21" y="17"/>
                                </a:lnTo>
                                <a:close/>
                                <a:moveTo>
                                  <a:pt x="28" y="4"/>
                                </a:moveTo>
                                <a:lnTo>
                                  <a:pt x="21" y="4"/>
                                </a:lnTo>
                                <a:lnTo>
                                  <a:pt x="24" y="7"/>
                                </a:lnTo>
                                <a:lnTo>
                                  <a:pt x="24" y="11"/>
                                </a:lnTo>
                                <a:lnTo>
                                  <a:pt x="30" y="11"/>
                                </a:lnTo>
                                <a:lnTo>
                                  <a:pt x="30" y="7"/>
                                </a:lnTo>
                                <a:lnTo>
                                  <a:pt x="28" y="5"/>
                                </a:lnTo>
                                <a:lnTo>
                                  <a:pt x="28" y="4"/>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moveTo>
                                  <a:pt x="100" y="35"/>
                                </a:moveTo>
                                <a:lnTo>
                                  <a:pt x="94" y="35"/>
                                </a:lnTo>
                                <a:lnTo>
                                  <a:pt x="94" y="39"/>
                                </a:lnTo>
                                <a:lnTo>
                                  <a:pt x="96" y="42"/>
                                </a:lnTo>
                                <a:lnTo>
                                  <a:pt x="101" y="47"/>
                                </a:lnTo>
                                <a:lnTo>
                                  <a:pt x="105" y="48"/>
                                </a:lnTo>
                                <a:lnTo>
                                  <a:pt x="114" y="48"/>
                                </a:lnTo>
                                <a:lnTo>
                                  <a:pt x="117" y="46"/>
                                </a:lnTo>
                                <a:lnTo>
                                  <a:pt x="120" y="43"/>
                                </a:lnTo>
                                <a:lnTo>
                                  <a:pt x="106" y="43"/>
                                </a:lnTo>
                                <a:lnTo>
                                  <a:pt x="105" y="43"/>
                                </a:lnTo>
                                <a:lnTo>
                                  <a:pt x="101" y="40"/>
                                </a:lnTo>
                                <a:lnTo>
                                  <a:pt x="100" y="38"/>
                                </a:lnTo>
                                <a:lnTo>
                                  <a:pt x="100" y="35"/>
                                </a:lnTo>
                                <a:close/>
                                <a:moveTo>
                                  <a:pt x="121" y="21"/>
                                </a:moveTo>
                                <a:lnTo>
                                  <a:pt x="112" y="21"/>
                                </a:lnTo>
                                <a:lnTo>
                                  <a:pt x="114" y="22"/>
                                </a:lnTo>
                                <a:lnTo>
                                  <a:pt x="118" y="26"/>
                                </a:lnTo>
                                <a:lnTo>
                                  <a:pt x="118" y="29"/>
                                </a:lnTo>
                                <a:lnTo>
                                  <a:pt x="118" y="35"/>
                                </a:lnTo>
                                <a:lnTo>
                                  <a:pt x="118" y="38"/>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2" y="19"/>
                                </a:lnTo>
                                <a:lnTo>
                                  <a:pt x="103" y="6"/>
                                </a:lnTo>
                                <a:lnTo>
                                  <a:pt x="122" y="6"/>
                                </a:lnTo>
                                <a:lnTo>
                                  <a:pt x="122" y="0"/>
                                </a:lnTo>
                                <a:close/>
                                <a:moveTo>
                                  <a:pt x="114" y="16"/>
                                </a:moveTo>
                                <a:lnTo>
                                  <a:pt x="107" y="16"/>
                                </a:lnTo>
                                <a:lnTo>
                                  <a:pt x="104" y="17"/>
                                </a:lnTo>
                                <a:lnTo>
                                  <a:pt x="102"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Line 1485"/>
                        <wps:cNvCnPr>
                          <a:cxnSpLocks noChangeShapeType="1"/>
                        </wps:cNvCnPr>
                        <wps:spPr bwMode="auto">
                          <a:xfrm>
                            <a:off x="77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 name="AutoShape 1486"/>
                        <wps:cNvSpPr>
                          <a:spLocks/>
                        </wps:cNvSpPr>
                        <wps:spPr bwMode="auto">
                          <a:xfrm>
                            <a:off x="732" y="10232"/>
                            <a:ext cx="87" cy="49"/>
                          </a:xfrm>
                          <a:custGeom>
                            <a:avLst/>
                            <a:gdLst>
                              <a:gd name="T0" fmla="+- 0 732 732"/>
                              <a:gd name="T1" fmla="*/ T0 w 87"/>
                              <a:gd name="T2" fmla="+- 0 10241 10233"/>
                              <a:gd name="T3" fmla="*/ 10241 h 49"/>
                              <a:gd name="T4" fmla="+- 0 737 732"/>
                              <a:gd name="T5" fmla="*/ T4 w 87"/>
                              <a:gd name="T6" fmla="+- 0 10275 10233"/>
                              <a:gd name="T7" fmla="*/ 10275 h 49"/>
                              <a:gd name="T8" fmla="+- 0 753 732"/>
                              <a:gd name="T9" fmla="*/ T8 w 87"/>
                              <a:gd name="T10" fmla="+- 0 10281 10233"/>
                              <a:gd name="T11" fmla="*/ 10281 h 49"/>
                              <a:gd name="T12" fmla="+- 0 745 732"/>
                              <a:gd name="T13" fmla="*/ T12 w 87"/>
                              <a:gd name="T14" fmla="+- 0 10276 10233"/>
                              <a:gd name="T15" fmla="*/ 10276 h 49"/>
                              <a:gd name="T16" fmla="+- 0 739 732"/>
                              <a:gd name="T17" fmla="*/ T16 w 87"/>
                              <a:gd name="T18" fmla="+- 0 10269 10233"/>
                              <a:gd name="T19" fmla="*/ 10269 h 49"/>
                              <a:gd name="T20" fmla="+- 0 738 732"/>
                              <a:gd name="T21" fmla="*/ T20 w 87"/>
                              <a:gd name="T22" fmla="+- 0 10260 10233"/>
                              <a:gd name="T23" fmla="*/ 10260 h 49"/>
                              <a:gd name="T24" fmla="+- 0 738 732"/>
                              <a:gd name="T25" fmla="*/ T24 w 87"/>
                              <a:gd name="T26" fmla="+- 0 10255 10233"/>
                              <a:gd name="T27" fmla="*/ 10255 h 49"/>
                              <a:gd name="T28" fmla="+- 0 741 732"/>
                              <a:gd name="T29" fmla="*/ T28 w 87"/>
                              <a:gd name="T30" fmla="+- 0 10242 10233"/>
                              <a:gd name="T31" fmla="*/ 10242 h 49"/>
                              <a:gd name="T32" fmla="+- 0 760 732"/>
                              <a:gd name="T33" fmla="*/ T32 w 87"/>
                              <a:gd name="T34" fmla="+- 0 10237 10233"/>
                              <a:gd name="T35" fmla="*/ 10237 h 49"/>
                              <a:gd name="T36" fmla="+- 0 752 732"/>
                              <a:gd name="T37" fmla="*/ T36 w 87"/>
                              <a:gd name="T38" fmla="+- 0 10233 10233"/>
                              <a:gd name="T39" fmla="*/ 10233 h 49"/>
                              <a:gd name="T40" fmla="+- 0 753 732"/>
                              <a:gd name="T41" fmla="*/ T40 w 87"/>
                              <a:gd name="T42" fmla="+- 0 10256 10233"/>
                              <a:gd name="T43" fmla="*/ 10256 h 49"/>
                              <a:gd name="T44" fmla="+- 0 756 732"/>
                              <a:gd name="T45" fmla="*/ T44 w 87"/>
                              <a:gd name="T46" fmla="+- 0 10269 10233"/>
                              <a:gd name="T47" fmla="*/ 10269 h 49"/>
                              <a:gd name="T48" fmla="+- 0 753 732"/>
                              <a:gd name="T49" fmla="*/ T48 w 87"/>
                              <a:gd name="T50" fmla="+- 0 10275 10233"/>
                              <a:gd name="T51" fmla="*/ 10275 h 49"/>
                              <a:gd name="T52" fmla="+- 0 762 732"/>
                              <a:gd name="T53" fmla="*/ T52 w 87"/>
                              <a:gd name="T54" fmla="+- 0 10273 10233"/>
                              <a:gd name="T55" fmla="*/ 10273 h 49"/>
                              <a:gd name="T56" fmla="+- 0 762 732"/>
                              <a:gd name="T57" fmla="*/ T56 w 87"/>
                              <a:gd name="T58" fmla="+- 0 10257 10233"/>
                              <a:gd name="T59" fmla="*/ 10257 h 49"/>
                              <a:gd name="T60" fmla="+- 0 745 732"/>
                              <a:gd name="T61" fmla="*/ T60 w 87"/>
                              <a:gd name="T62" fmla="+- 0 10250 10233"/>
                              <a:gd name="T63" fmla="*/ 10250 h 49"/>
                              <a:gd name="T64" fmla="+- 0 744 732"/>
                              <a:gd name="T65" fmla="*/ T64 w 87"/>
                              <a:gd name="T66" fmla="+- 0 10255 10233"/>
                              <a:gd name="T67" fmla="*/ 10255 h 49"/>
                              <a:gd name="T68" fmla="+- 0 756 732"/>
                              <a:gd name="T69" fmla="*/ T68 w 87"/>
                              <a:gd name="T70" fmla="+- 0 10251 10233"/>
                              <a:gd name="T71" fmla="*/ 10251 h 49"/>
                              <a:gd name="T72" fmla="+- 0 753 732"/>
                              <a:gd name="T73" fmla="*/ T72 w 87"/>
                              <a:gd name="T74" fmla="+- 0 10237 10233"/>
                              <a:gd name="T75" fmla="*/ 10237 h 49"/>
                              <a:gd name="T76" fmla="+- 0 762 732"/>
                              <a:gd name="T77" fmla="*/ T76 w 87"/>
                              <a:gd name="T78" fmla="+- 0 10244 10233"/>
                              <a:gd name="T79" fmla="*/ 10244 h 49"/>
                              <a:gd name="T80" fmla="+- 0 760 732"/>
                              <a:gd name="T81" fmla="*/ T80 w 87"/>
                              <a:gd name="T82" fmla="+- 0 10237 10233"/>
                              <a:gd name="T83" fmla="*/ 10237 h 49"/>
                              <a:gd name="T84" fmla="+- 0 773 732"/>
                              <a:gd name="T85" fmla="*/ T84 w 87"/>
                              <a:gd name="T86" fmla="+- 0 10280 10233"/>
                              <a:gd name="T87" fmla="*/ 10280 h 49"/>
                              <a:gd name="T88" fmla="+- 0 808 732"/>
                              <a:gd name="T89" fmla="*/ T88 w 87"/>
                              <a:gd name="T90" fmla="+- 0 10233 10233"/>
                              <a:gd name="T91" fmla="*/ 10233 h 49"/>
                              <a:gd name="T92" fmla="+- 0 791 732"/>
                              <a:gd name="T93" fmla="*/ T92 w 87"/>
                              <a:gd name="T94" fmla="+- 0 10238 10233"/>
                              <a:gd name="T95" fmla="*/ 10238 h 49"/>
                              <a:gd name="T96" fmla="+- 0 793 732"/>
                              <a:gd name="T97" fmla="*/ T96 w 87"/>
                              <a:gd name="T98" fmla="+- 0 10253 10233"/>
                              <a:gd name="T99" fmla="*/ 10253 h 49"/>
                              <a:gd name="T100" fmla="+- 0 788 732"/>
                              <a:gd name="T101" fmla="*/ T100 w 87"/>
                              <a:gd name="T102" fmla="+- 0 10263 10233"/>
                              <a:gd name="T103" fmla="*/ 10263 h 49"/>
                              <a:gd name="T104" fmla="+- 0 792 732"/>
                              <a:gd name="T105" fmla="*/ T104 w 87"/>
                              <a:gd name="T106" fmla="+- 0 10277 10233"/>
                              <a:gd name="T107" fmla="*/ 10277 h 49"/>
                              <a:gd name="T108" fmla="+- 0 808 732"/>
                              <a:gd name="T109" fmla="*/ T108 w 87"/>
                              <a:gd name="T110" fmla="+- 0 10281 10233"/>
                              <a:gd name="T111" fmla="*/ 10281 h 49"/>
                              <a:gd name="T112" fmla="+- 0 801 732"/>
                              <a:gd name="T113" fmla="*/ T112 w 87"/>
                              <a:gd name="T114" fmla="+- 0 10276 10233"/>
                              <a:gd name="T115" fmla="*/ 10276 h 49"/>
                              <a:gd name="T116" fmla="+- 0 794 732"/>
                              <a:gd name="T117" fmla="*/ T116 w 87"/>
                              <a:gd name="T118" fmla="+- 0 10270 10233"/>
                              <a:gd name="T119" fmla="*/ 10270 h 49"/>
                              <a:gd name="T120" fmla="+- 0 798 732"/>
                              <a:gd name="T121" fmla="*/ T120 w 87"/>
                              <a:gd name="T122" fmla="+- 0 10261 10233"/>
                              <a:gd name="T123" fmla="*/ 10261 h 49"/>
                              <a:gd name="T124" fmla="+- 0 815 732"/>
                              <a:gd name="T125" fmla="*/ T124 w 87"/>
                              <a:gd name="T126" fmla="+- 0 10258 10233"/>
                              <a:gd name="T127" fmla="*/ 10258 h 49"/>
                              <a:gd name="T128" fmla="+- 0 804 732"/>
                              <a:gd name="T129" fmla="*/ T128 w 87"/>
                              <a:gd name="T130" fmla="+- 0 10253 10233"/>
                              <a:gd name="T131" fmla="*/ 10253 h 49"/>
                              <a:gd name="T132" fmla="+- 0 796 732"/>
                              <a:gd name="T133" fmla="*/ T132 w 87"/>
                              <a:gd name="T134" fmla="+- 0 10242 10233"/>
                              <a:gd name="T135" fmla="*/ 10242 h 49"/>
                              <a:gd name="T136" fmla="+- 0 799 732"/>
                              <a:gd name="T137" fmla="*/ T136 w 87"/>
                              <a:gd name="T138" fmla="+- 0 10238 10233"/>
                              <a:gd name="T139" fmla="*/ 10238 h 49"/>
                              <a:gd name="T140" fmla="+- 0 813 732"/>
                              <a:gd name="T141" fmla="*/ T140 w 87"/>
                              <a:gd name="T142" fmla="+- 0 10236 10233"/>
                              <a:gd name="T143" fmla="*/ 10236 h 49"/>
                              <a:gd name="T144" fmla="+- 0 815 732"/>
                              <a:gd name="T145" fmla="*/ T144 w 87"/>
                              <a:gd name="T146" fmla="+- 0 10258 10233"/>
                              <a:gd name="T147" fmla="*/ 10258 h 49"/>
                              <a:gd name="T148" fmla="+- 0 809 732"/>
                              <a:gd name="T149" fmla="*/ T148 w 87"/>
                              <a:gd name="T150" fmla="+- 0 10261 10233"/>
                              <a:gd name="T151" fmla="*/ 10261 h 49"/>
                              <a:gd name="T152" fmla="+- 0 813 732"/>
                              <a:gd name="T153" fmla="*/ T152 w 87"/>
                              <a:gd name="T154" fmla="+- 0 10266 10233"/>
                              <a:gd name="T155" fmla="*/ 10266 h 49"/>
                              <a:gd name="T156" fmla="+- 0 810 732"/>
                              <a:gd name="T157" fmla="*/ T156 w 87"/>
                              <a:gd name="T158" fmla="+- 0 10274 10233"/>
                              <a:gd name="T159" fmla="*/ 10274 h 49"/>
                              <a:gd name="T160" fmla="+- 0 816 732"/>
                              <a:gd name="T161" fmla="*/ T160 w 87"/>
                              <a:gd name="T162" fmla="+- 0 10276 10233"/>
                              <a:gd name="T163" fmla="*/ 10276 h 49"/>
                              <a:gd name="T164" fmla="+- 0 819 732"/>
                              <a:gd name="T165" fmla="*/ T164 w 87"/>
                              <a:gd name="T166" fmla="+- 0 10263 10233"/>
                              <a:gd name="T167" fmla="*/ 10263 h 49"/>
                              <a:gd name="T168" fmla="+- 0 815 732"/>
                              <a:gd name="T169" fmla="*/ T168 w 87"/>
                              <a:gd name="T170" fmla="+- 0 10237 10233"/>
                              <a:gd name="T171" fmla="*/ 10237 h 49"/>
                              <a:gd name="T172" fmla="+- 0 809 732"/>
                              <a:gd name="T173" fmla="*/ T172 w 87"/>
                              <a:gd name="T174" fmla="+- 0 10239 10233"/>
                              <a:gd name="T175" fmla="*/ 10239 h 49"/>
                              <a:gd name="T176" fmla="+- 0 811 732"/>
                              <a:gd name="T177" fmla="*/ T176 w 87"/>
                              <a:gd name="T178" fmla="+- 0 10248 10233"/>
                              <a:gd name="T179" fmla="*/ 10248 h 49"/>
                              <a:gd name="T180" fmla="+- 0 814 732"/>
                              <a:gd name="T181" fmla="*/ T180 w 87"/>
                              <a:gd name="T182" fmla="+- 0 10253 10233"/>
                              <a:gd name="T183" fmla="*/ 10253 h 49"/>
                              <a:gd name="T184" fmla="+- 0 817 732"/>
                              <a:gd name="T185" fmla="*/ T184 w 87"/>
                              <a:gd name="T186" fmla="+- 0 10241 10233"/>
                              <a:gd name="T187" fmla="*/ 1024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6"/>
                                </a:lnTo>
                                <a:lnTo>
                                  <a:pt x="27" y="43"/>
                                </a:lnTo>
                                <a:lnTo>
                                  <a:pt x="13" y="43"/>
                                </a:lnTo>
                                <a:lnTo>
                                  <a:pt x="11" y="42"/>
                                </a:lnTo>
                                <a:lnTo>
                                  <a:pt x="9" y="38"/>
                                </a:lnTo>
                                <a:lnTo>
                                  <a:pt x="7" y="36"/>
                                </a:lnTo>
                                <a:lnTo>
                                  <a:pt x="7" y="33"/>
                                </a:lnTo>
                                <a:lnTo>
                                  <a:pt x="6" y="29"/>
                                </a:lnTo>
                                <a:lnTo>
                                  <a:pt x="6" y="27"/>
                                </a:lnTo>
                                <a:lnTo>
                                  <a:pt x="9" y="23"/>
                                </a:lnTo>
                                <a:lnTo>
                                  <a:pt x="12" y="22"/>
                                </a:lnTo>
                                <a:lnTo>
                                  <a:pt x="6" y="22"/>
                                </a:lnTo>
                                <a:lnTo>
                                  <a:pt x="7" y="16"/>
                                </a:lnTo>
                                <a:lnTo>
                                  <a:pt x="8" y="12"/>
                                </a:lnTo>
                                <a:lnTo>
                                  <a:pt x="9"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6"/>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7"/>
                                </a:lnTo>
                                <a:lnTo>
                                  <a:pt x="28" y="5"/>
                                </a:lnTo>
                                <a:lnTo>
                                  <a:pt x="28" y="4"/>
                                </a:lnTo>
                                <a:close/>
                                <a:moveTo>
                                  <a:pt x="47" y="41"/>
                                </a:moveTo>
                                <a:lnTo>
                                  <a:pt x="41" y="41"/>
                                </a:lnTo>
                                <a:lnTo>
                                  <a:pt x="41" y="47"/>
                                </a:lnTo>
                                <a:lnTo>
                                  <a:pt x="47" y="47"/>
                                </a:lnTo>
                                <a:lnTo>
                                  <a:pt x="47" y="41"/>
                                </a:lnTo>
                                <a:close/>
                                <a:moveTo>
                                  <a:pt x="76" y="0"/>
                                </a:moveTo>
                                <a:lnTo>
                                  <a:pt x="68" y="0"/>
                                </a:lnTo>
                                <a:lnTo>
                                  <a:pt x="64" y="1"/>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7" y="42"/>
                                </a:lnTo>
                                <a:lnTo>
                                  <a:pt x="63" y="39"/>
                                </a:lnTo>
                                <a:lnTo>
                                  <a:pt x="62" y="37"/>
                                </a:lnTo>
                                <a:lnTo>
                                  <a:pt x="62" y="33"/>
                                </a:lnTo>
                                <a:lnTo>
                                  <a:pt x="63" y="31"/>
                                </a:lnTo>
                                <a:lnTo>
                                  <a:pt x="66" y="28"/>
                                </a:lnTo>
                                <a:lnTo>
                                  <a:pt x="68" y="27"/>
                                </a:lnTo>
                                <a:lnTo>
                                  <a:pt x="72" y="25"/>
                                </a:lnTo>
                                <a:lnTo>
                                  <a:pt x="83" y="25"/>
                                </a:lnTo>
                                <a:lnTo>
                                  <a:pt x="77" y="23"/>
                                </a:lnTo>
                                <a:lnTo>
                                  <a:pt x="82" y="20"/>
                                </a:lnTo>
                                <a:lnTo>
                                  <a:pt x="72"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2" y="25"/>
                                </a:lnTo>
                                <a:lnTo>
                                  <a:pt x="75" y="27"/>
                                </a:lnTo>
                                <a:lnTo>
                                  <a:pt x="77" y="28"/>
                                </a:lnTo>
                                <a:lnTo>
                                  <a:pt x="79" y="30"/>
                                </a:lnTo>
                                <a:lnTo>
                                  <a:pt x="80" y="31"/>
                                </a:lnTo>
                                <a:lnTo>
                                  <a:pt x="81" y="33"/>
                                </a:lnTo>
                                <a:lnTo>
                                  <a:pt x="81" y="37"/>
                                </a:lnTo>
                                <a:lnTo>
                                  <a:pt x="80" y="39"/>
                                </a:lnTo>
                                <a:lnTo>
                                  <a:pt x="78" y="41"/>
                                </a:lnTo>
                                <a:lnTo>
                                  <a:pt x="77" y="42"/>
                                </a:lnTo>
                                <a:lnTo>
                                  <a:pt x="74" y="43"/>
                                </a:lnTo>
                                <a:lnTo>
                                  <a:pt x="84" y="43"/>
                                </a:lnTo>
                                <a:lnTo>
                                  <a:pt x="86"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7" y="18"/>
                                </a:lnTo>
                                <a:lnTo>
                                  <a:pt x="72" y="20"/>
                                </a:lnTo>
                                <a:lnTo>
                                  <a:pt x="82" y="20"/>
                                </a:lnTo>
                                <a:lnTo>
                                  <a:pt x="83"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Line 1487"/>
                        <wps:cNvCnPr>
                          <a:cxnSpLocks noChangeShapeType="1"/>
                        </wps:cNvCnPr>
                        <wps:spPr bwMode="auto">
                          <a:xfrm>
                            <a:off x="96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 name="AutoShape 1488"/>
                        <wps:cNvSpPr>
                          <a:spLocks/>
                        </wps:cNvSpPr>
                        <wps:spPr bwMode="auto">
                          <a:xfrm>
                            <a:off x="897" y="10232"/>
                            <a:ext cx="125" cy="49"/>
                          </a:xfrm>
                          <a:custGeom>
                            <a:avLst/>
                            <a:gdLst>
                              <a:gd name="T0" fmla="+- 0 898 898"/>
                              <a:gd name="T1" fmla="*/ T0 w 125"/>
                              <a:gd name="T2" fmla="+- 0 10266 10233"/>
                              <a:gd name="T3" fmla="*/ 10266 h 49"/>
                              <a:gd name="T4" fmla="+- 0 909 898"/>
                              <a:gd name="T5" fmla="*/ T4 w 125"/>
                              <a:gd name="T6" fmla="+- 0 10281 10233"/>
                              <a:gd name="T7" fmla="*/ 10281 h 49"/>
                              <a:gd name="T8" fmla="+- 0 911 898"/>
                              <a:gd name="T9" fmla="*/ T8 w 125"/>
                              <a:gd name="T10" fmla="+- 0 10276 10233"/>
                              <a:gd name="T11" fmla="*/ 10276 h 49"/>
                              <a:gd name="T12" fmla="+- 0 904 898"/>
                              <a:gd name="T13" fmla="*/ T12 w 125"/>
                              <a:gd name="T14" fmla="+- 0 10266 10233"/>
                              <a:gd name="T15" fmla="*/ 10266 h 49"/>
                              <a:gd name="T16" fmla="+- 0 909 898"/>
                              <a:gd name="T17" fmla="*/ T16 w 125"/>
                              <a:gd name="T18" fmla="+- 0 10255 10233"/>
                              <a:gd name="T19" fmla="*/ 10255 h 49"/>
                              <a:gd name="T20" fmla="+- 0 909 898"/>
                              <a:gd name="T21" fmla="*/ T20 w 125"/>
                              <a:gd name="T22" fmla="+- 0 10239 10233"/>
                              <a:gd name="T23" fmla="*/ 10239 h 49"/>
                              <a:gd name="T24" fmla="+- 0 921 898"/>
                              <a:gd name="T25" fmla="*/ T24 w 125"/>
                              <a:gd name="T26" fmla="+- 0 10234 10233"/>
                              <a:gd name="T27" fmla="*/ 10234 h 49"/>
                              <a:gd name="T28" fmla="+- 0 918 898"/>
                              <a:gd name="T29" fmla="*/ T28 w 125"/>
                              <a:gd name="T30" fmla="+- 0 10256 10233"/>
                              <a:gd name="T31" fmla="*/ 10256 h 49"/>
                              <a:gd name="T32" fmla="+- 0 921 898"/>
                              <a:gd name="T33" fmla="*/ T32 w 125"/>
                              <a:gd name="T34" fmla="+- 0 10271 10233"/>
                              <a:gd name="T35" fmla="*/ 10271 h 49"/>
                              <a:gd name="T36" fmla="+- 0 924 898"/>
                              <a:gd name="T37" fmla="*/ T36 w 125"/>
                              <a:gd name="T38" fmla="+- 0 10276 10233"/>
                              <a:gd name="T39" fmla="*/ 10276 h 49"/>
                              <a:gd name="T40" fmla="+- 0 927 898"/>
                              <a:gd name="T41" fmla="*/ T40 w 125"/>
                              <a:gd name="T42" fmla="+- 0 10257 10233"/>
                              <a:gd name="T43" fmla="*/ 10257 h 49"/>
                              <a:gd name="T44" fmla="+- 0 907 898"/>
                              <a:gd name="T45" fmla="*/ T44 w 125"/>
                              <a:gd name="T46" fmla="+- 0 10252 10233"/>
                              <a:gd name="T47" fmla="*/ 10252 h 49"/>
                              <a:gd name="T48" fmla="+- 0 925 898"/>
                              <a:gd name="T49" fmla="*/ T48 w 125"/>
                              <a:gd name="T50" fmla="+- 0 10255 10233"/>
                              <a:gd name="T51" fmla="*/ 10255 h 49"/>
                              <a:gd name="T52" fmla="+- 0 918 898"/>
                              <a:gd name="T53" fmla="*/ T52 w 125"/>
                              <a:gd name="T54" fmla="+- 0 10237 10233"/>
                              <a:gd name="T55" fmla="*/ 10237 h 49"/>
                              <a:gd name="T56" fmla="+- 0 927 898"/>
                              <a:gd name="T57" fmla="*/ T56 w 125"/>
                              <a:gd name="T58" fmla="+- 0 10240 10233"/>
                              <a:gd name="T59" fmla="*/ 10240 h 49"/>
                              <a:gd name="T60" fmla="+- 0 938 898"/>
                              <a:gd name="T61" fmla="*/ T60 w 125"/>
                              <a:gd name="T62" fmla="+- 0 10274 10233"/>
                              <a:gd name="T63" fmla="*/ 10274 h 49"/>
                              <a:gd name="T64" fmla="+- 0 973 898"/>
                              <a:gd name="T65" fmla="*/ T64 w 125"/>
                              <a:gd name="T66" fmla="+- 0 10233 10233"/>
                              <a:gd name="T67" fmla="*/ 10233 h 49"/>
                              <a:gd name="T68" fmla="+- 0 957 898"/>
                              <a:gd name="T69" fmla="*/ T68 w 125"/>
                              <a:gd name="T70" fmla="+- 0 10238 10233"/>
                              <a:gd name="T71" fmla="*/ 10238 h 49"/>
                              <a:gd name="T72" fmla="+- 0 963 898"/>
                              <a:gd name="T73" fmla="*/ T72 w 125"/>
                              <a:gd name="T74" fmla="+- 0 10256 10233"/>
                              <a:gd name="T75" fmla="*/ 10256 h 49"/>
                              <a:gd name="T76" fmla="+- 0 955 898"/>
                              <a:gd name="T77" fmla="*/ T76 w 125"/>
                              <a:gd name="T78" fmla="+- 0 10275 10233"/>
                              <a:gd name="T79" fmla="*/ 10275 h 49"/>
                              <a:gd name="T80" fmla="+- 0 974 898"/>
                              <a:gd name="T81" fmla="*/ T80 w 125"/>
                              <a:gd name="T82" fmla="+- 0 10281 10233"/>
                              <a:gd name="T83" fmla="*/ 10281 h 49"/>
                              <a:gd name="T84" fmla="+- 0 964 898"/>
                              <a:gd name="T85" fmla="*/ T84 w 125"/>
                              <a:gd name="T86" fmla="+- 0 10275 10233"/>
                              <a:gd name="T87" fmla="*/ 10275 h 49"/>
                              <a:gd name="T88" fmla="+- 0 960 898"/>
                              <a:gd name="T89" fmla="*/ T88 w 125"/>
                              <a:gd name="T90" fmla="+- 0 10264 10233"/>
                              <a:gd name="T91" fmla="*/ 10264 h 49"/>
                              <a:gd name="T92" fmla="+- 0 969 898"/>
                              <a:gd name="T93" fmla="*/ T92 w 125"/>
                              <a:gd name="T94" fmla="+- 0 10258 10233"/>
                              <a:gd name="T95" fmla="*/ 10258 h 49"/>
                              <a:gd name="T96" fmla="+- 0 969 898"/>
                              <a:gd name="T97" fmla="*/ T96 w 125"/>
                              <a:gd name="T98" fmla="+- 0 10253 10233"/>
                              <a:gd name="T99" fmla="*/ 10253 h 49"/>
                              <a:gd name="T100" fmla="+- 0 962 898"/>
                              <a:gd name="T101" fmla="*/ T100 w 125"/>
                              <a:gd name="T102" fmla="+- 0 10240 10233"/>
                              <a:gd name="T103" fmla="*/ 10240 h 49"/>
                              <a:gd name="T104" fmla="+- 0 981 898"/>
                              <a:gd name="T105" fmla="*/ T104 w 125"/>
                              <a:gd name="T106" fmla="+- 0 10237 10233"/>
                              <a:gd name="T107" fmla="*/ 10237 h 49"/>
                              <a:gd name="T108" fmla="+- 0 980 898"/>
                              <a:gd name="T109" fmla="*/ T108 w 125"/>
                              <a:gd name="T110" fmla="+- 0 10258 10233"/>
                              <a:gd name="T111" fmla="*/ 10258 h 49"/>
                              <a:gd name="T112" fmla="+- 0 976 898"/>
                              <a:gd name="T113" fmla="*/ T112 w 125"/>
                              <a:gd name="T114" fmla="+- 0 10263 10233"/>
                              <a:gd name="T115" fmla="*/ 10263 h 49"/>
                              <a:gd name="T116" fmla="+- 0 977 898"/>
                              <a:gd name="T117" fmla="*/ T116 w 125"/>
                              <a:gd name="T118" fmla="+- 0 10272 10233"/>
                              <a:gd name="T119" fmla="*/ 10272 h 49"/>
                              <a:gd name="T120" fmla="+- 0 981 898"/>
                              <a:gd name="T121" fmla="*/ T120 w 125"/>
                              <a:gd name="T122" fmla="+- 0 10276 10233"/>
                              <a:gd name="T123" fmla="*/ 10276 h 49"/>
                              <a:gd name="T124" fmla="+- 0 981 898"/>
                              <a:gd name="T125" fmla="*/ T124 w 125"/>
                              <a:gd name="T126" fmla="+- 0 10259 10233"/>
                              <a:gd name="T127" fmla="*/ 10259 h 49"/>
                              <a:gd name="T128" fmla="+- 0 973 898"/>
                              <a:gd name="T129" fmla="*/ T128 w 125"/>
                              <a:gd name="T130" fmla="+- 0 10238 10233"/>
                              <a:gd name="T131" fmla="*/ 10238 h 49"/>
                              <a:gd name="T132" fmla="+- 0 976 898"/>
                              <a:gd name="T133" fmla="*/ T132 w 125"/>
                              <a:gd name="T134" fmla="+- 0 10248 10233"/>
                              <a:gd name="T135" fmla="*/ 10248 h 49"/>
                              <a:gd name="T136" fmla="+- 0 980 898"/>
                              <a:gd name="T137" fmla="*/ T136 w 125"/>
                              <a:gd name="T138" fmla="+- 0 10253 10233"/>
                              <a:gd name="T139" fmla="*/ 10253 h 49"/>
                              <a:gd name="T140" fmla="+- 0 981 898"/>
                              <a:gd name="T141" fmla="*/ T140 w 125"/>
                              <a:gd name="T142" fmla="+- 0 10237 10233"/>
                              <a:gd name="T143" fmla="*/ 10237 h 49"/>
                              <a:gd name="T144" fmla="+- 0 993 898"/>
                              <a:gd name="T145" fmla="*/ T144 w 125"/>
                              <a:gd name="T146" fmla="+- 0 10275 10233"/>
                              <a:gd name="T147" fmla="*/ 10275 h 49"/>
                              <a:gd name="T148" fmla="+- 0 1011 898"/>
                              <a:gd name="T149" fmla="*/ T148 w 125"/>
                              <a:gd name="T150" fmla="+- 0 10281 10233"/>
                              <a:gd name="T151" fmla="*/ 10281 h 49"/>
                              <a:gd name="T152" fmla="+- 0 1002 898"/>
                              <a:gd name="T153" fmla="*/ T152 w 125"/>
                              <a:gd name="T154" fmla="+- 0 10276 10233"/>
                              <a:gd name="T155" fmla="*/ 10276 h 49"/>
                              <a:gd name="T156" fmla="+- 0 997 898"/>
                              <a:gd name="T157" fmla="*/ T156 w 125"/>
                              <a:gd name="T158" fmla="+- 0 10268 10233"/>
                              <a:gd name="T159" fmla="*/ 10268 h 49"/>
                              <a:gd name="T160" fmla="+- 0 1015 898"/>
                              <a:gd name="T161" fmla="*/ T160 w 125"/>
                              <a:gd name="T162" fmla="+- 0 10259 10233"/>
                              <a:gd name="T163" fmla="*/ 10259 h 49"/>
                              <a:gd name="T164" fmla="+- 0 1013 898"/>
                              <a:gd name="T165" fmla="*/ T164 w 125"/>
                              <a:gd name="T166" fmla="+- 0 10273 10233"/>
                              <a:gd name="T167" fmla="*/ 10273 h 49"/>
                              <a:gd name="T168" fmla="+- 0 1021 898"/>
                              <a:gd name="T169" fmla="*/ T168 w 125"/>
                              <a:gd name="T170" fmla="+- 0 10273 10233"/>
                              <a:gd name="T171" fmla="*/ 10273 h 49"/>
                              <a:gd name="T172" fmla="+- 0 1019 898"/>
                              <a:gd name="T173" fmla="*/ T172 w 125"/>
                              <a:gd name="T174" fmla="+- 0 10254 10233"/>
                              <a:gd name="T175" fmla="*/ 10254 h 49"/>
                              <a:gd name="T176" fmla="+- 0 997 898"/>
                              <a:gd name="T177" fmla="*/ T176 w 125"/>
                              <a:gd name="T178" fmla="+- 0 10258 10233"/>
                              <a:gd name="T179" fmla="*/ 10258 h 49"/>
                              <a:gd name="T180" fmla="+- 0 1016 898"/>
                              <a:gd name="T181" fmla="*/ T180 w 125"/>
                              <a:gd name="T182" fmla="+- 0 10252 10233"/>
                              <a:gd name="T183" fmla="*/ 10252 h 49"/>
                              <a:gd name="T184" fmla="+- 0 1020 898"/>
                              <a:gd name="T185" fmla="*/ T184 w 125"/>
                              <a:gd name="T186" fmla="+- 0 10233 10233"/>
                              <a:gd name="T187" fmla="*/ 10233 h 49"/>
                              <a:gd name="T188" fmla="+- 0 999 898"/>
                              <a:gd name="T189" fmla="*/ T188 w 125"/>
                              <a:gd name="T190" fmla="+- 0 10252 10233"/>
                              <a:gd name="T191"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6"/>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6"/>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7"/>
                                </a:lnTo>
                                <a:lnTo>
                                  <a:pt x="27" y="5"/>
                                </a:lnTo>
                                <a:lnTo>
                                  <a:pt x="27" y="4"/>
                                </a:lnTo>
                                <a:close/>
                                <a:moveTo>
                                  <a:pt x="46" y="41"/>
                                </a:moveTo>
                                <a:lnTo>
                                  <a:pt x="40" y="41"/>
                                </a:lnTo>
                                <a:lnTo>
                                  <a:pt x="40" y="47"/>
                                </a:lnTo>
                                <a:lnTo>
                                  <a:pt x="46" y="47"/>
                                </a:lnTo>
                                <a:lnTo>
                                  <a:pt x="46" y="41"/>
                                </a:lnTo>
                                <a:close/>
                                <a:moveTo>
                                  <a:pt x="75" y="0"/>
                                </a:moveTo>
                                <a:lnTo>
                                  <a:pt x="67" y="0"/>
                                </a:lnTo>
                                <a:lnTo>
                                  <a:pt x="64" y="1"/>
                                </a:lnTo>
                                <a:lnTo>
                                  <a:pt x="61" y="3"/>
                                </a:lnTo>
                                <a:lnTo>
                                  <a:pt x="59" y="5"/>
                                </a:lnTo>
                                <a:lnTo>
                                  <a:pt x="58" y="7"/>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2"/>
                                </a:lnTo>
                                <a:lnTo>
                                  <a:pt x="63" y="39"/>
                                </a:lnTo>
                                <a:lnTo>
                                  <a:pt x="62" y="37"/>
                                </a:lnTo>
                                <a:lnTo>
                                  <a:pt x="62" y="33"/>
                                </a:lnTo>
                                <a:lnTo>
                                  <a:pt x="62" y="31"/>
                                </a:lnTo>
                                <a:lnTo>
                                  <a:pt x="64" y="30"/>
                                </a:lnTo>
                                <a:lnTo>
                                  <a:pt x="65"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79" y="31"/>
                                </a:lnTo>
                                <a:lnTo>
                                  <a:pt x="80" y="33"/>
                                </a:lnTo>
                                <a:lnTo>
                                  <a:pt x="80" y="37"/>
                                </a:lnTo>
                                <a:lnTo>
                                  <a:pt x="79" y="39"/>
                                </a:lnTo>
                                <a:lnTo>
                                  <a:pt x="78" y="41"/>
                                </a:lnTo>
                                <a:lnTo>
                                  <a:pt x="76" y="42"/>
                                </a:lnTo>
                                <a:lnTo>
                                  <a:pt x="74" y="43"/>
                                </a:lnTo>
                                <a:lnTo>
                                  <a:pt x="83" y="43"/>
                                </a:lnTo>
                                <a:lnTo>
                                  <a:pt x="85" y="42"/>
                                </a:lnTo>
                                <a:lnTo>
                                  <a:pt x="86" y="39"/>
                                </a:lnTo>
                                <a:lnTo>
                                  <a:pt x="86" y="30"/>
                                </a:lnTo>
                                <a:lnTo>
                                  <a:pt x="83" y="26"/>
                                </a:lnTo>
                                <a:lnTo>
                                  <a:pt x="82" y="25"/>
                                </a:lnTo>
                                <a:close/>
                                <a:moveTo>
                                  <a:pt x="83" y="4"/>
                                </a:moveTo>
                                <a:lnTo>
                                  <a:pt x="73" y="4"/>
                                </a:lnTo>
                                <a:lnTo>
                                  <a:pt x="75" y="5"/>
                                </a:lnTo>
                                <a:lnTo>
                                  <a:pt x="76" y="6"/>
                                </a:lnTo>
                                <a:lnTo>
                                  <a:pt x="78" y="7"/>
                                </a:lnTo>
                                <a:lnTo>
                                  <a:pt x="78" y="9"/>
                                </a:lnTo>
                                <a:lnTo>
                                  <a:pt x="78" y="15"/>
                                </a:lnTo>
                                <a:lnTo>
                                  <a:pt x="76" y="18"/>
                                </a:lnTo>
                                <a:lnTo>
                                  <a:pt x="71" y="20"/>
                                </a:lnTo>
                                <a:lnTo>
                                  <a:pt x="81" y="20"/>
                                </a:lnTo>
                                <a:lnTo>
                                  <a:pt x="82" y="20"/>
                                </a:lnTo>
                                <a:lnTo>
                                  <a:pt x="85" y="16"/>
                                </a:lnTo>
                                <a:lnTo>
                                  <a:pt x="85" y="8"/>
                                </a:lnTo>
                                <a:lnTo>
                                  <a:pt x="83" y="5"/>
                                </a:lnTo>
                                <a:lnTo>
                                  <a:pt x="83" y="4"/>
                                </a:lnTo>
                                <a:close/>
                                <a:moveTo>
                                  <a:pt x="99" y="35"/>
                                </a:moveTo>
                                <a:lnTo>
                                  <a:pt x="93" y="35"/>
                                </a:lnTo>
                                <a:lnTo>
                                  <a:pt x="93" y="39"/>
                                </a:lnTo>
                                <a:lnTo>
                                  <a:pt x="95" y="42"/>
                                </a:lnTo>
                                <a:lnTo>
                                  <a:pt x="98" y="45"/>
                                </a:lnTo>
                                <a:lnTo>
                                  <a:pt x="101" y="47"/>
                                </a:lnTo>
                                <a:lnTo>
                                  <a:pt x="104" y="48"/>
                                </a:lnTo>
                                <a:lnTo>
                                  <a:pt x="113" y="48"/>
                                </a:lnTo>
                                <a:lnTo>
                                  <a:pt x="117" y="46"/>
                                </a:lnTo>
                                <a:lnTo>
                                  <a:pt x="120" y="43"/>
                                </a:lnTo>
                                <a:lnTo>
                                  <a:pt x="106" y="43"/>
                                </a:lnTo>
                                <a:lnTo>
                                  <a:pt x="104" y="43"/>
                                </a:lnTo>
                                <a:lnTo>
                                  <a:pt x="102" y="41"/>
                                </a:lnTo>
                                <a:lnTo>
                                  <a:pt x="100"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Line 1489"/>
                        <wps:cNvCnPr>
                          <a:cxnSpLocks noChangeShapeType="1"/>
                        </wps:cNvCnPr>
                        <wps:spPr bwMode="auto">
                          <a:xfrm>
                            <a:off x="114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 name="AutoShape 1490"/>
                        <wps:cNvSpPr>
                          <a:spLocks/>
                        </wps:cNvSpPr>
                        <wps:spPr bwMode="auto">
                          <a:xfrm>
                            <a:off x="1100" y="10232"/>
                            <a:ext cx="87" cy="49"/>
                          </a:xfrm>
                          <a:custGeom>
                            <a:avLst/>
                            <a:gdLst>
                              <a:gd name="T0" fmla="+- 0 1100 1100"/>
                              <a:gd name="T1" fmla="*/ T0 w 87"/>
                              <a:gd name="T2" fmla="+- 0 10241 10233"/>
                              <a:gd name="T3" fmla="*/ 10241 h 49"/>
                              <a:gd name="T4" fmla="+- 0 1105 1100"/>
                              <a:gd name="T5" fmla="*/ T4 w 87"/>
                              <a:gd name="T6" fmla="+- 0 10275 10233"/>
                              <a:gd name="T7" fmla="*/ 10275 h 49"/>
                              <a:gd name="T8" fmla="+- 0 1121 1100"/>
                              <a:gd name="T9" fmla="*/ T8 w 87"/>
                              <a:gd name="T10" fmla="+- 0 10281 10233"/>
                              <a:gd name="T11" fmla="*/ 10281 h 49"/>
                              <a:gd name="T12" fmla="+- 0 1113 1100"/>
                              <a:gd name="T13" fmla="*/ T12 w 87"/>
                              <a:gd name="T14" fmla="+- 0 10276 10233"/>
                              <a:gd name="T15" fmla="*/ 10276 h 49"/>
                              <a:gd name="T16" fmla="+- 0 1107 1100"/>
                              <a:gd name="T17" fmla="*/ T16 w 87"/>
                              <a:gd name="T18" fmla="+- 0 10269 10233"/>
                              <a:gd name="T19" fmla="*/ 10269 h 49"/>
                              <a:gd name="T20" fmla="+- 0 1106 1100"/>
                              <a:gd name="T21" fmla="*/ T20 w 87"/>
                              <a:gd name="T22" fmla="+- 0 10260 10233"/>
                              <a:gd name="T23" fmla="*/ 10260 h 49"/>
                              <a:gd name="T24" fmla="+- 0 1106 1100"/>
                              <a:gd name="T25" fmla="*/ T24 w 87"/>
                              <a:gd name="T26" fmla="+- 0 10255 10233"/>
                              <a:gd name="T27" fmla="*/ 10255 h 49"/>
                              <a:gd name="T28" fmla="+- 0 1110 1100"/>
                              <a:gd name="T29" fmla="*/ T28 w 87"/>
                              <a:gd name="T30" fmla="+- 0 10242 10233"/>
                              <a:gd name="T31" fmla="*/ 10242 h 49"/>
                              <a:gd name="T32" fmla="+- 0 1128 1100"/>
                              <a:gd name="T33" fmla="*/ T32 w 87"/>
                              <a:gd name="T34" fmla="+- 0 10237 10233"/>
                              <a:gd name="T35" fmla="*/ 10237 h 49"/>
                              <a:gd name="T36" fmla="+- 0 1120 1100"/>
                              <a:gd name="T37" fmla="*/ T36 w 87"/>
                              <a:gd name="T38" fmla="+- 0 10233 10233"/>
                              <a:gd name="T39" fmla="*/ 10233 h 49"/>
                              <a:gd name="T40" fmla="+- 0 1121 1100"/>
                              <a:gd name="T41" fmla="*/ T40 w 87"/>
                              <a:gd name="T42" fmla="+- 0 10256 10233"/>
                              <a:gd name="T43" fmla="*/ 10256 h 49"/>
                              <a:gd name="T44" fmla="+- 0 1125 1100"/>
                              <a:gd name="T45" fmla="*/ T44 w 87"/>
                              <a:gd name="T46" fmla="+- 0 10269 10233"/>
                              <a:gd name="T47" fmla="*/ 10269 h 49"/>
                              <a:gd name="T48" fmla="+- 0 1121 1100"/>
                              <a:gd name="T49" fmla="*/ T48 w 87"/>
                              <a:gd name="T50" fmla="+- 0 10275 10233"/>
                              <a:gd name="T51" fmla="*/ 10275 h 49"/>
                              <a:gd name="T52" fmla="+- 0 1130 1100"/>
                              <a:gd name="T53" fmla="*/ T52 w 87"/>
                              <a:gd name="T54" fmla="+- 0 10273 10233"/>
                              <a:gd name="T55" fmla="*/ 10273 h 49"/>
                              <a:gd name="T56" fmla="+- 0 1130 1100"/>
                              <a:gd name="T57" fmla="*/ T56 w 87"/>
                              <a:gd name="T58" fmla="+- 0 10257 10233"/>
                              <a:gd name="T59" fmla="*/ 10257 h 49"/>
                              <a:gd name="T60" fmla="+- 0 1113 1100"/>
                              <a:gd name="T61" fmla="*/ T60 w 87"/>
                              <a:gd name="T62" fmla="+- 0 10250 10233"/>
                              <a:gd name="T63" fmla="*/ 10250 h 49"/>
                              <a:gd name="T64" fmla="+- 0 1112 1100"/>
                              <a:gd name="T65" fmla="*/ T64 w 87"/>
                              <a:gd name="T66" fmla="+- 0 10255 10233"/>
                              <a:gd name="T67" fmla="*/ 10255 h 49"/>
                              <a:gd name="T68" fmla="+- 0 1124 1100"/>
                              <a:gd name="T69" fmla="*/ T68 w 87"/>
                              <a:gd name="T70" fmla="+- 0 10251 10233"/>
                              <a:gd name="T71" fmla="*/ 10251 h 49"/>
                              <a:gd name="T72" fmla="+- 0 1121 1100"/>
                              <a:gd name="T73" fmla="*/ T72 w 87"/>
                              <a:gd name="T74" fmla="+- 0 10237 10233"/>
                              <a:gd name="T75" fmla="*/ 10237 h 49"/>
                              <a:gd name="T76" fmla="+- 0 1130 1100"/>
                              <a:gd name="T77" fmla="*/ T76 w 87"/>
                              <a:gd name="T78" fmla="+- 0 10244 10233"/>
                              <a:gd name="T79" fmla="*/ 10244 h 49"/>
                              <a:gd name="T80" fmla="+- 0 1128 1100"/>
                              <a:gd name="T81" fmla="*/ T80 w 87"/>
                              <a:gd name="T82" fmla="+- 0 10237 10233"/>
                              <a:gd name="T83" fmla="*/ 10237 h 49"/>
                              <a:gd name="T84" fmla="+- 0 1141 1100"/>
                              <a:gd name="T85" fmla="*/ T84 w 87"/>
                              <a:gd name="T86" fmla="+- 0 10280 10233"/>
                              <a:gd name="T87" fmla="*/ 10280 h 49"/>
                              <a:gd name="T88" fmla="+- 0 1163 1100"/>
                              <a:gd name="T89" fmla="*/ T88 w 87"/>
                              <a:gd name="T90" fmla="+- 0 10269 10233"/>
                              <a:gd name="T91" fmla="*/ 10269 h 49"/>
                              <a:gd name="T92" fmla="+- 0 1159 1100"/>
                              <a:gd name="T93" fmla="*/ T92 w 87"/>
                              <a:gd name="T94" fmla="+- 0 10276 10233"/>
                              <a:gd name="T95" fmla="*/ 10276 h 49"/>
                              <a:gd name="T96" fmla="+- 0 1167 1100"/>
                              <a:gd name="T97" fmla="*/ T96 w 87"/>
                              <a:gd name="T98" fmla="+- 0 10281 10233"/>
                              <a:gd name="T99" fmla="*/ 10281 h 49"/>
                              <a:gd name="T100" fmla="+- 0 1166 1100"/>
                              <a:gd name="T101" fmla="*/ T100 w 87"/>
                              <a:gd name="T102" fmla="+- 0 10276 10233"/>
                              <a:gd name="T103" fmla="*/ 10276 h 49"/>
                              <a:gd name="T104" fmla="+- 0 1187 1100"/>
                              <a:gd name="T105" fmla="*/ T104 w 87"/>
                              <a:gd name="T106" fmla="+- 0 10259 10233"/>
                              <a:gd name="T107" fmla="*/ 10259 h 49"/>
                              <a:gd name="T108" fmla="+- 0 1179 1100"/>
                              <a:gd name="T109" fmla="*/ T108 w 87"/>
                              <a:gd name="T110" fmla="+- 0 10269 10233"/>
                              <a:gd name="T111" fmla="*/ 10269 h 49"/>
                              <a:gd name="T112" fmla="+- 0 1185 1100"/>
                              <a:gd name="T113" fmla="*/ T112 w 87"/>
                              <a:gd name="T114" fmla="+- 0 10276 10233"/>
                              <a:gd name="T115" fmla="*/ 10276 h 49"/>
                              <a:gd name="T116" fmla="+- 0 1176 1100"/>
                              <a:gd name="T117" fmla="*/ T116 w 87"/>
                              <a:gd name="T118" fmla="+- 0 10233 10233"/>
                              <a:gd name="T119" fmla="*/ 10233 h 49"/>
                              <a:gd name="T120" fmla="+- 0 1159 1100"/>
                              <a:gd name="T121" fmla="*/ T120 w 87"/>
                              <a:gd name="T122" fmla="+- 0 10238 10233"/>
                              <a:gd name="T123" fmla="*/ 10238 h 49"/>
                              <a:gd name="T124" fmla="+- 0 1156 1100"/>
                              <a:gd name="T125" fmla="*/ T124 w 87"/>
                              <a:gd name="T126" fmla="+- 0 10253 10233"/>
                              <a:gd name="T127" fmla="*/ 10253 h 49"/>
                              <a:gd name="T128" fmla="+- 0 1166 1100"/>
                              <a:gd name="T129" fmla="*/ T128 w 87"/>
                              <a:gd name="T130" fmla="+- 0 10264 10233"/>
                              <a:gd name="T131" fmla="*/ 10264 h 49"/>
                              <a:gd name="T132" fmla="+- 0 1181 1100"/>
                              <a:gd name="T133" fmla="*/ T132 w 87"/>
                              <a:gd name="T134" fmla="+- 0 10259 10233"/>
                              <a:gd name="T135" fmla="*/ 10259 h 49"/>
                              <a:gd name="T136" fmla="+- 0 1163 1100"/>
                              <a:gd name="T137" fmla="*/ T136 w 87"/>
                              <a:gd name="T138" fmla="+- 0 10254 10233"/>
                              <a:gd name="T139" fmla="*/ 10254 h 49"/>
                              <a:gd name="T140" fmla="+- 0 1163 1100"/>
                              <a:gd name="T141" fmla="*/ T140 w 87"/>
                              <a:gd name="T142" fmla="+- 0 10243 10233"/>
                              <a:gd name="T143" fmla="*/ 10243 h 49"/>
                              <a:gd name="T144" fmla="+- 0 1168 1100"/>
                              <a:gd name="T145" fmla="*/ T144 w 87"/>
                              <a:gd name="T146" fmla="+- 0 10237 10233"/>
                              <a:gd name="T147" fmla="*/ 10237 h 49"/>
                              <a:gd name="T148" fmla="+- 0 1176 1100"/>
                              <a:gd name="T149" fmla="*/ T148 w 87"/>
                              <a:gd name="T150" fmla="+- 0 10233 10233"/>
                              <a:gd name="T151" fmla="*/ 10233 h 49"/>
                              <a:gd name="T152" fmla="+- 0 1176 1100"/>
                              <a:gd name="T153" fmla="*/ T152 w 87"/>
                              <a:gd name="T154" fmla="+- 0 10239 10233"/>
                              <a:gd name="T155" fmla="*/ 10239 h 49"/>
                              <a:gd name="T156" fmla="+- 0 1181 1100"/>
                              <a:gd name="T157" fmla="*/ T156 w 87"/>
                              <a:gd name="T158" fmla="+- 0 10249 10233"/>
                              <a:gd name="T159" fmla="*/ 10249 h 49"/>
                              <a:gd name="T160" fmla="+- 0 1175 1100"/>
                              <a:gd name="T161" fmla="*/ T160 w 87"/>
                              <a:gd name="T162" fmla="+- 0 10259 10233"/>
                              <a:gd name="T163" fmla="*/ 10259 h 49"/>
                              <a:gd name="T164" fmla="+- 0 1187 1100"/>
                              <a:gd name="T165" fmla="*/ T164 w 87"/>
                              <a:gd name="T166" fmla="+- 0 10259 10233"/>
                              <a:gd name="T167" fmla="*/ 10259 h 49"/>
                              <a:gd name="T168" fmla="+- 0 1182 1100"/>
                              <a:gd name="T169" fmla="*/ T168 w 87"/>
                              <a:gd name="T170" fmla="+- 0 10237 10233"/>
                              <a:gd name="T171"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6"/>
                                </a:lnTo>
                                <a:lnTo>
                                  <a:pt x="27" y="43"/>
                                </a:lnTo>
                                <a:lnTo>
                                  <a:pt x="13" y="43"/>
                                </a:lnTo>
                                <a:lnTo>
                                  <a:pt x="11" y="42"/>
                                </a:lnTo>
                                <a:lnTo>
                                  <a:pt x="9" y="38"/>
                                </a:lnTo>
                                <a:lnTo>
                                  <a:pt x="7" y="36"/>
                                </a:lnTo>
                                <a:lnTo>
                                  <a:pt x="7" y="33"/>
                                </a:lnTo>
                                <a:lnTo>
                                  <a:pt x="7" y="29"/>
                                </a:lnTo>
                                <a:lnTo>
                                  <a:pt x="6" y="27"/>
                                </a:lnTo>
                                <a:lnTo>
                                  <a:pt x="10" y="23"/>
                                </a:lnTo>
                                <a:lnTo>
                                  <a:pt x="12" y="22"/>
                                </a:lnTo>
                                <a:lnTo>
                                  <a:pt x="6" y="22"/>
                                </a:lnTo>
                                <a:lnTo>
                                  <a:pt x="7" y="16"/>
                                </a:lnTo>
                                <a:lnTo>
                                  <a:pt x="8" y="12"/>
                                </a:lnTo>
                                <a:lnTo>
                                  <a:pt x="10"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5" y="36"/>
                                </a:lnTo>
                                <a:lnTo>
                                  <a:pt x="24" y="38"/>
                                </a:lnTo>
                                <a:lnTo>
                                  <a:pt x="23" y="40"/>
                                </a:lnTo>
                                <a:lnTo>
                                  <a:pt x="21" y="42"/>
                                </a:lnTo>
                                <a:lnTo>
                                  <a:pt x="19" y="43"/>
                                </a:lnTo>
                                <a:lnTo>
                                  <a:pt x="27" y="43"/>
                                </a:lnTo>
                                <a:lnTo>
                                  <a:pt x="30" y="40"/>
                                </a:lnTo>
                                <a:lnTo>
                                  <a:pt x="31" y="36"/>
                                </a:lnTo>
                                <a:lnTo>
                                  <a:pt x="31" y="28"/>
                                </a:lnTo>
                                <a:lnTo>
                                  <a:pt x="30" y="24"/>
                                </a:lnTo>
                                <a:lnTo>
                                  <a:pt x="27" y="22"/>
                                </a:lnTo>
                                <a:close/>
                                <a:moveTo>
                                  <a:pt x="21" y="17"/>
                                </a:moveTo>
                                <a:lnTo>
                                  <a:pt x="13" y="17"/>
                                </a:lnTo>
                                <a:lnTo>
                                  <a:pt x="10" y="19"/>
                                </a:lnTo>
                                <a:lnTo>
                                  <a:pt x="6" y="22"/>
                                </a:lnTo>
                                <a:lnTo>
                                  <a:pt x="12" y="22"/>
                                </a:lnTo>
                                <a:lnTo>
                                  <a:pt x="13" y="22"/>
                                </a:lnTo>
                                <a:lnTo>
                                  <a:pt x="27" y="22"/>
                                </a:lnTo>
                                <a:lnTo>
                                  <a:pt x="24" y="18"/>
                                </a:lnTo>
                                <a:lnTo>
                                  <a:pt x="21" y="17"/>
                                </a:lnTo>
                                <a:close/>
                                <a:moveTo>
                                  <a:pt x="28" y="4"/>
                                </a:moveTo>
                                <a:lnTo>
                                  <a:pt x="21" y="4"/>
                                </a:lnTo>
                                <a:lnTo>
                                  <a:pt x="24" y="7"/>
                                </a:lnTo>
                                <a:lnTo>
                                  <a:pt x="24" y="11"/>
                                </a:lnTo>
                                <a:lnTo>
                                  <a:pt x="30" y="11"/>
                                </a:lnTo>
                                <a:lnTo>
                                  <a:pt x="30" y="7"/>
                                </a:lnTo>
                                <a:lnTo>
                                  <a:pt x="28" y="5"/>
                                </a:lnTo>
                                <a:lnTo>
                                  <a:pt x="28" y="4"/>
                                </a:lnTo>
                                <a:close/>
                                <a:moveTo>
                                  <a:pt x="47" y="41"/>
                                </a:moveTo>
                                <a:lnTo>
                                  <a:pt x="41" y="41"/>
                                </a:lnTo>
                                <a:lnTo>
                                  <a:pt x="41" y="47"/>
                                </a:lnTo>
                                <a:lnTo>
                                  <a:pt x="47" y="47"/>
                                </a:lnTo>
                                <a:lnTo>
                                  <a:pt x="47" y="41"/>
                                </a:lnTo>
                                <a:close/>
                                <a:moveTo>
                                  <a:pt x="63" y="36"/>
                                </a:moveTo>
                                <a:lnTo>
                                  <a:pt x="57" y="36"/>
                                </a:lnTo>
                                <a:lnTo>
                                  <a:pt x="58" y="40"/>
                                </a:lnTo>
                                <a:lnTo>
                                  <a:pt x="59" y="43"/>
                                </a:lnTo>
                                <a:lnTo>
                                  <a:pt x="62" y="45"/>
                                </a:lnTo>
                                <a:lnTo>
                                  <a:pt x="64" y="47"/>
                                </a:lnTo>
                                <a:lnTo>
                                  <a:pt x="67" y="48"/>
                                </a:lnTo>
                                <a:lnTo>
                                  <a:pt x="81" y="48"/>
                                </a:lnTo>
                                <a:lnTo>
                                  <a:pt x="85" y="43"/>
                                </a:lnTo>
                                <a:lnTo>
                                  <a:pt x="66" y="43"/>
                                </a:lnTo>
                                <a:lnTo>
                                  <a:pt x="64" y="41"/>
                                </a:lnTo>
                                <a:lnTo>
                                  <a:pt x="63" y="36"/>
                                </a:lnTo>
                                <a:close/>
                                <a:moveTo>
                                  <a:pt x="87" y="26"/>
                                </a:moveTo>
                                <a:lnTo>
                                  <a:pt x="81" y="26"/>
                                </a:lnTo>
                                <a:lnTo>
                                  <a:pt x="81" y="31"/>
                                </a:lnTo>
                                <a:lnTo>
                                  <a:pt x="79" y="36"/>
                                </a:lnTo>
                                <a:lnTo>
                                  <a:pt x="76" y="42"/>
                                </a:lnTo>
                                <a:lnTo>
                                  <a:pt x="74" y="43"/>
                                </a:lnTo>
                                <a:lnTo>
                                  <a:pt x="85" y="43"/>
                                </a:lnTo>
                                <a:lnTo>
                                  <a:pt x="87" y="39"/>
                                </a:lnTo>
                                <a:lnTo>
                                  <a:pt x="87" y="26"/>
                                </a:lnTo>
                                <a:close/>
                                <a:moveTo>
                                  <a:pt x="76" y="0"/>
                                </a:moveTo>
                                <a:lnTo>
                                  <a:pt x="67" y="0"/>
                                </a:lnTo>
                                <a:lnTo>
                                  <a:pt x="63" y="1"/>
                                </a:lnTo>
                                <a:lnTo>
                                  <a:pt x="59" y="5"/>
                                </a:lnTo>
                                <a:lnTo>
                                  <a:pt x="58" y="7"/>
                                </a:lnTo>
                                <a:lnTo>
                                  <a:pt x="56" y="11"/>
                                </a:lnTo>
                                <a:lnTo>
                                  <a:pt x="56" y="20"/>
                                </a:lnTo>
                                <a:lnTo>
                                  <a:pt x="58" y="24"/>
                                </a:lnTo>
                                <a:lnTo>
                                  <a:pt x="63" y="29"/>
                                </a:lnTo>
                                <a:lnTo>
                                  <a:pt x="66" y="31"/>
                                </a:lnTo>
                                <a:lnTo>
                                  <a:pt x="74" y="31"/>
                                </a:lnTo>
                                <a:lnTo>
                                  <a:pt x="78" y="29"/>
                                </a:lnTo>
                                <a:lnTo>
                                  <a:pt x="81" y="26"/>
                                </a:lnTo>
                                <a:lnTo>
                                  <a:pt x="69" y="26"/>
                                </a:lnTo>
                                <a:lnTo>
                                  <a:pt x="67" y="25"/>
                                </a:lnTo>
                                <a:lnTo>
                                  <a:pt x="63" y="21"/>
                                </a:lnTo>
                                <a:lnTo>
                                  <a:pt x="63" y="18"/>
                                </a:lnTo>
                                <a:lnTo>
                                  <a:pt x="63"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5" y="26"/>
                                </a:lnTo>
                                <a:lnTo>
                                  <a:pt x="81" y="26"/>
                                </a:lnTo>
                                <a:lnTo>
                                  <a:pt x="87" y="26"/>
                                </a:lnTo>
                                <a:lnTo>
                                  <a:pt x="87" y="15"/>
                                </a:lnTo>
                                <a:lnTo>
                                  <a:pt x="86"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Line 1491"/>
                        <wps:cNvCnPr>
                          <a:cxnSpLocks noChangeShapeType="1"/>
                        </wps:cNvCnPr>
                        <wps:spPr bwMode="auto">
                          <a:xfrm>
                            <a:off x="132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 name="AutoShape 1492"/>
                        <wps:cNvSpPr>
                          <a:spLocks/>
                        </wps:cNvSpPr>
                        <wps:spPr bwMode="auto">
                          <a:xfrm>
                            <a:off x="1259" y="10232"/>
                            <a:ext cx="125" cy="49"/>
                          </a:xfrm>
                          <a:custGeom>
                            <a:avLst/>
                            <a:gdLst>
                              <a:gd name="T0" fmla="+- 0 1260 1260"/>
                              <a:gd name="T1" fmla="*/ T0 w 125"/>
                              <a:gd name="T2" fmla="+- 0 10241 10233"/>
                              <a:gd name="T3" fmla="*/ 10241 h 49"/>
                              <a:gd name="T4" fmla="+- 0 1264 1260"/>
                              <a:gd name="T5" fmla="*/ T4 w 125"/>
                              <a:gd name="T6" fmla="+- 0 10275 10233"/>
                              <a:gd name="T7" fmla="*/ 10275 h 49"/>
                              <a:gd name="T8" fmla="+- 0 1280 1260"/>
                              <a:gd name="T9" fmla="*/ T8 w 125"/>
                              <a:gd name="T10" fmla="+- 0 10281 10233"/>
                              <a:gd name="T11" fmla="*/ 10281 h 49"/>
                              <a:gd name="T12" fmla="+- 0 1273 1260"/>
                              <a:gd name="T13" fmla="*/ T12 w 125"/>
                              <a:gd name="T14" fmla="+- 0 10276 10233"/>
                              <a:gd name="T15" fmla="*/ 10276 h 49"/>
                              <a:gd name="T16" fmla="+- 0 1267 1260"/>
                              <a:gd name="T17" fmla="*/ T16 w 125"/>
                              <a:gd name="T18" fmla="+- 0 10269 10233"/>
                              <a:gd name="T19" fmla="*/ 10269 h 49"/>
                              <a:gd name="T20" fmla="+- 0 1266 1260"/>
                              <a:gd name="T21" fmla="*/ T20 w 125"/>
                              <a:gd name="T22" fmla="+- 0 10260 10233"/>
                              <a:gd name="T23" fmla="*/ 10260 h 49"/>
                              <a:gd name="T24" fmla="+- 0 1266 1260"/>
                              <a:gd name="T25" fmla="*/ T24 w 125"/>
                              <a:gd name="T26" fmla="+- 0 10255 10233"/>
                              <a:gd name="T27" fmla="*/ 10255 h 49"/>
                              <a:gd name="T28" fmla="+- 0 1271 1260"/>
                              <a:gd name="T29" fmla="*/ T28 w 125"/>
                              <a:gd name="T30" fmla="+- 0 10239 10233"/>
                              <a:gd name="T31" fmla="*/ 10239 h 49"/>
                              <a:gd name="T32" fmla="+- 0 1285 1260"/>
                              <a:gd name="T33" fmla="*/ T32 w 125"/>
                              <a:gd name="T34" fmla="+- 0 10236 10233"/>
                              <a:gd name="T35" fmla="*/ 10236 h 49"/>
                              <a:gd name="T36" fmla="+- 0 1287 1260"/>
                              <a:gd name="T37" fmla="*/ T36 w 125"/>
                              <a:gd name="T38" fmla="+- 0 10255 10233"/>
                              <a:gd name="T39" fmla="*/ 10255 h 49"/>
                              <a:gd name="T40" fmla="+- 0 1284 1260"/>
                              <a:gd name="T41" fmla="*/ T40 w 125"/>
                              <a:gd name="T42" fmla="+- 0 10260 10233"/>
                              <a:gd name="T43" fmla="*/ 10260 h 49"/>
                              <a:gd name="T44" fmla="+- 0 1284 1260"/>
                              <a:gd name="T45" fmla="*/ T44 w 125"/>
                              <a:gd name="T46" fmla="+- 0 10271 10233"/>
                              <a:gd name="T47" fmla="*/ 10271 h 49"/>
                              <a:gd name="T48" fmla="+- 0 1278 1260"/>
                              <a:gd name="T49" fmla="*/ T48 w 125"/>
                              <a:gd name="T50" fmla="+- 0 10276 10233"/>
                              <a:gd name="T51" fmla="*/ 10276 h 49"/>
                              <a:gd name="T52" fmla="+- 0 1291 1260"/>
                              <a:gd name="T53" fmla="*/ T52 w 125"/>
                              <a:gd name="T54" fmla="+- 0 10269 10233"/>
                              <a:gd name="T55" fmla="*/ 10269 h 49"/>
                              <a:gd name="T56" fmla="+- 0 1287 1260"/>
                              <a:gd name="T57" fmla="*/ T56 w 125"/>
                              <a:gd name="T58" fmla="+- 0 10255 10233"/>
                              <a:gd name="T59" fmla="*/ 10255 h 49"/>
                              <a:gd name="T60" fmla="+- 0 1269 1260"/>
                              <a:gd name="T61" fmla="*/ T60 w 125"/>
                              <a:gd name="T62" fmla="+- 0 10252 10233"/>
                              <a:gd name="T63" fmla="*/ 10252 h 49"/>
                              <a:gd name="T64" fmla="+- 0 1272 1260"/>
                              <a:gd name="T65" fmla="*/ T64 w 125"/>
                              <a:gd name="T66" fmla="+- 0 10255 10233"/>
                              <a:gd name="T67" fmla="*/ 10255 h 49"/>
                              <a:gd name="T68" fmla="+- 0 1281 1260"/>
                              <a:gd name="T69" fmla="*/ T68 w 125"/>
                              <a:gd name="T70" fmla="+- 0 10250 10233"/>
                              <a:gd name="T71" fmla="*/ 10250 h 49"/>
                              <a:gd name="T72" fmla="+- 0 1283 1260"/>
                              <a:gd name="T73" fmla="*/ T72 w 125"/>
                              <a:gd name="T74" fmla="+- 0 10240 10233"/>
                              <a:gd name="T75" fmla="*/ 10240 h 49"/>
                              <a:gd name="T76" fmla="+- 0 1289 1260"/>
                              <a:gd name="T77" fmla="*/ T76 w 125"/>
                              <a:gd name="T78" fmla="+- 0 10240 10233"/>
                              <a:gd name="T79" fmla="*/ 10240 h 49"/>
                              <a:gd name="T80" fmla="+- 0 1307 1260"/>
                              <a:gd name="T81" fmla="*/ T80 w 125"/>
                              <a:gd name="T82" fmla="+- 0 10274 10233"/>
                              <a:gd name="T83" fmla="*/ 10274 h 49"/>
                              <a:gd name="T84" fmla="+- 0 1307 1260"/>
                              <a:gd name="T85" fmla="*/ T84 w 125"/>
                              <a:gd name="T86" fmla="+- 0 10280 10233"/>
                              <a:gd name="T87" fmla="*/ 10280 h 49"/>
                              <a:gd name="T88" fmla="+- 0 1317 1260"/>
                              <a:gd name="T89" fmla="*/ T88 w 125"/>
                              <a:gd name="T90" fmla="+- 0 10269 10233"/>
                              <a:gd name="T91" fmla="*/ 10269 h 49"/>
                              <a:gd name="T92" fmla="+- 0 1321 1260"/>
                              <a:gd name="T93" fmla="*/ T92 w 125"/>
                              <a:gd name="T94" fmla="+- 0 10278 10233"/>
                              <a:gd name="T95" fmla="*/ 10278 h 49"/>
                              <a:gd name="T96" fmla="+- 0 1341 1260"/>
                              <a:gd name="T97" fmla="*/ T96 w 125"/>
                              <a:gd name="T98" fmla="+- 0 10281 10233"/>
                              <a:gd name="T99" fmla="*/ 10281 h 49"/>
                              <a:gd name="T100" fmla="+- 0 1323 1260"/>
                              <a:gd name="T101" fmla="*/ T100 w 125"/>
                              <a:gd name="T102" fmla="+- 0 10274 10233"/>
                              <a:gd name="T103" fmla="*/ 10274 h 49"/>
                              <a:gd name="T104" fmla="+- 0 1340 1260"/>
                              <a:gd name="T105" fmla="*/ T104 w 125"/>
                              <a:gd name="T106" fmla="+- 0 10259 10233"/>
                              <a:gd name="T107" fmla="*/ 10259 h 49"/>
                              <a:gd name="T108" fmla="+- 0 1335 1260"/>
                              <a:gd name="T109" fmla="*/ T108 w 125"/>
                              <a:gd name="T110" fmla="+- 0 10275 10233"/>
                              <a:gd name="T111" fmla="*/ 10275 h 49"/>
                              <a:gd name="T112" fmla="+- 0 1346 1260"/>
                              <a:gd name="T113" fmla="*/ T112 w 125"/>
                              <a:gd name="T114" fmla="+- 0 10272 10233"/>
                              <a:gd name="T115" fmla="*/ 10272 h 49"/>
                              <a:gd name="T116" fmla="+- 0 1326 1260"/>
                              <a:gd name="T117" fmla="*/ T116 w 125"/>
                              <a:gd name="T118" fmla="+- 0 10233 10233"/>
                              <a:gd name="T119" fmla="*/ 10233 h 49"/>
                              <a:gd name="T120" fmla="+- 0 1316 1260"/>
                              <a:gd name="T121" fmla="*/ T120 w 125"/>
                              <a:gd name="T122" fmla="+- 0 10244 10233"/>
                              <a:gd name="T123" fmla="*/ 10244 h 49"/>
                              <a:gd name="T124" fmla="+- 0 1323 1260"/>
                              <a:gd name="T125" fmla="*/ T124 w 125"/>
                              <a:gd name="T126" fmla="+- 0 10262 10233"/>
                              <a:gd name="T127" fmla="*/ 10262 h 49"/>
                              <a:gd name="T128" fmla="+- 0 1337 1260"/>
                              <a:gd name="T129" fmla="*/ T128 w 125"/>
                              <a:gd name="T130" fmla="+- 0 10262 10233"/>
                              <a:gd name="T131" fmla="*/ 10262 h 49"/>
                              <a:gd name="T132" fmla="+- 0 1326 1260"/>
                              <a:gd name="T133" fmla="*/ T132 w 125"/>
                              <a:gd name="T134" fmla="+- 0 10258 10233"/>
                              <a:gd name="T135" fmla="*/ 10258 h 49"/>
                              <a:gd name="T136" fmla="+- 0 1322 1260"/>
                              <a:gd name="T137" fmla="*/ T136 w 125"/>
                              <a:gd name="T138" fmla="+- 0 10245 10233"/>
                              <a:gd name="T139" fmla="*/ 10245 h 49"/>
                              <a:gd name="T140" fmla="+- 0 1326 1260"/>
                              <a:gd name="T141" fmla="*/ T140 w 125"/>
                              <a:gd name="T142" fmla="+- 0 10238 10233"/>
                              <a:gd name="T143" fmla="*/ 10238 h 49"/>
                              <a:gd name="T144" fmla="+- 0 1339 1260"/>
                              <a:gd name="T145" fmla="*/ T144 w 125"/>
                              <a:gd name="T146" fmla="+- 0 10235 10233"/>
                              <a:gd name="T147" fmla="*/ 10235 h 49"/>
                              <a:gd name="T148" fmla="+- 0 1334 1260"/>
                              <a:gd name="T149" fmla="*/ T148 w 125"/>
                              <a:gd name="T150" fmla="+- 0 10237 10233"/>
                              <a:gd name="T151" fmla="*/ 10237 h 49"/>
                              <a:gd name="T152" fmla="+- 0 1339 1260"/>
                              <a:gd name="T153" fmla="*/ T152 w 125"/>
                              <a:gd name="T154" fmla="+- 0 10245 10233"/>
                              <a:gd name="T155" fmla="*/ 10245 h 49"/>
                              <a:gd name="T156" fmla="+- 0 1337 1260"/>
                              <a:gd name="T157" fmla="*/ T156 w 125"/>
                              <a:gd name="T158" fmla="+- 0 10257 10233"/>
                              <a:gd name="T159" fmla="*/ 10257 h 49"/>
                              <a:gd name="T160" fmla="+- 0 1340 1260"/>
                              <a:gd name="T161" fmla="*/ T160 w 125"/>
                              <a:gd name="T162" fmla="+- 0 10259 10233"/>
                              <a:gd name="T163" fmla="*/ 10259 h 49"/>
                              <a:gd name="T164" fmla="+- 0 1345 1260"/>
                              <a:gd name="T165" fmla="*/ T164 w 125"/>
                              <a:gd name="T166" fmla="+- 0 10242 10233"/>
                              <a:gd name="T167" fmla="*/ 10242 h 49"/>
                              <a:gd name="T168" fmla="+- 0 1353 1260"/>
                              <a:gd name="T169" fmla="*/ T168 w 125"/>
                              <a:gd name="T170" fmla="+- 0 10268 10233"/>
                              <a:gd name="T171" fmla="*/ 10268 h 49"/>
                              <a:gd name="T172" fmla="+- 0 1358 1260"/>
                              <a:gd name="T173" fmla="*/ T172 w 125"/>
                              <a:gd name="T174" fmla="+- 0 10278 10233"/>
                              <a:gd name="T175" fmla="*/ 10278 h 49"/>
                              <a:gd name="T176" fmla="+- 0 1373 1260"/>
                              <a:gd name="T177" fmla="*/ T176 w 125"/>
                              <a:gd name="T178" fmla="+- 0 10281 10233"/>
                              <a:gd name="T179" fmla="*/ 10281 h 49"/>
                              <a:gd name="T180" fmla="+- 0 1366 1260"/>
                              <a:gd name="T181" fmla="*/ T180 w 125"/>
                              <a:gd name="T182" fmla="+- 0 10276 10233"/>
                              <a:gd name="T183" fmla="*/ 10276 h 49"/>
                              <a:gd name="T184" fmla="+- 0 1361 1260"/>
                              <a:gd name="T185" fmla="*/ T184 w 125"/>
                              <a:gd name="T186" fmla="+- 0 10273 10233"/>
                              <a:gd name="T187" fmla="*/ 10273 h 49"/>
                              <a:gd name="T188" fmla="+- 0 1381 1260"/>
                              <a:gd name="T189" fmla="*/ T188 w 125"/>
                              <a:gd name="T190" fmla="+- 0 10254 10233"/>
                              <a:gd name="T191" fmla="*/ 10254 h 49"/>
                              <a:gd name="T192" fmla="+- 0 1377 1260"/>
                              <a:gd name="T193" fmla="*/ T192 w 125"/>
                              <a:gd name="T194" fmla="+- 0 10259 10233"/>
                              <a:gd name="T195" fmla="*/ 10259 h 49"/>
                              <a:gd name="T196" fmla="+- 0 1377 1260"/>
                              <a:gd name="T197" fmla="*/ T196 w 125"/>
                              <a:gd name="T198" fmla="+- 0 10271 10233"/>
                              <a:gd name="T199" fmla="*/ 10271 h 49"/>
                              <a:gd name="T200" fmla="+- 0 1371 1260"/>
                              <a:gd name="T201" fmla="*/ T200 w 125"/>
                              <a:gd name="T202" fmla="+- 0 10276 10233"/>
                              <a:gd name="T203" fmla="*/ 10276 h 49"/>
                              <a:gd name="T204" fmla="+- 0 1384 1260"/>
                              <a:gd name="T205" fmla="*/ T204 w 125"/>
                              <a:gd name="T206" fmla="+- 0 10269 10233"/>
                              <a:gd name="T207" fmla="*/ 10269 h 49"/>
                              <a:gd name="T208" fmla="+- 0 1381 1260"/>
                              <a:gd name="T209" fmla="*/ T208 w 125"/>
                              <a:gd name="T210" fmla="+- 0 10254 10233"/>
                              <a:gd name="T211" fmla="*/ 10254 h 49"/>
                              <a:gd name="T212" fmla="+- 0 1355 1260"/>
                              <a:gd name="T213" fmla="*/ T212 w 125"/>
                              <a:gd name="T214" fmla="+- 0 10258 10233"/>
                              <a:gd name="T215" fmla="*/ 10258 h 49"/>
                              <a:gd name="T216" fmla="+- 0 1365 1260"/>
                              <a:gd name="T217" fmla="*/ T216 w 125"/>
                              <a:gd name="T218" fmla="+- 0 10254 10233"/>
                              <a:gd name="T219" fmla="*/ 10254 h 49"/>
                              <a:gd name="T220" fmla="+- 0 1361 1260"/>
                              <a:gd name="T221" fmla="*/ T220 w 125"/>
                              <a:gd name="T222" fmla="+- 0 10252 10233"/>
                              <a:gd name="T223" fmla="*/ 10252 h 49"/>
                              <a:gd name="T224" fmla="+- 0 1382 1260"/>
                              <a:gd name="T225" fmla="*/ T224 w 125"/>
                              <a:gd name="T226" fmla="+- 0 10233 10233"/>
                              <a:gd name="T227" fmla="*/ 10233 h 49"/>
                              <a:gd name="T228" fmla="+- 0 1363 1260"/>
                              <a:gd name="T229" fmla="*/ T228 w 125"/>
                              <a:gd name="T230" fmla="+- 0 10250 10233"/>
                              <a:gd name="T231" fmla="*/ 10250 h 49"/>
                              <a:gd name="T232" fmla="+- 0 1377 1260"/>
                              <a:gd name="T233" fmla="*/ T232 w 125"/>
                              <a:gd name="T234" fmla="+- 0 10251 10233"/>
                              <a:gd name="T235"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6"/>
                                </a:lnTo>
                                <a:lnTo>
                                  <a:pt x="27" y="43"/>
                                </a:lnTo>
                                <a:lnTo>
                                  <a:pt x="13" y="43"/>
                                </a:lnTo>
                                <a:lnTo>
                                  <a:pt x="10" y="42"/>
                                </a:lnTo>
                                <a:lnTo>
                                  <a:pt x="8" y="38"/>
                                </a:lnTo>
                                <a:lnTo>
                                  <a:pt x="7" y="36"/>
                                </a:lnTo>
                                <a:lnTo>
                                  <a:pt x="6" y="33"/>
                                </a:lnTo>
                                <a:lnTo>
                                  <a:pt x="6" y="29"/>
                                </a:lnTo>
                                <a:lnTo>
                                  <a:pt x="6" y="27"/>
                                </a:lnTo>
                                <a:lnTo>
                                  <a:pt x="9" y="23"/>
                                </a:lnTo>
                                <a:lnTo>
                                  <a:pt x="12" y="22"/>
                                </a:lnTo>
                                <a:lnTo>
                                  <a:pt x="6" y="22"/>
                                </a:lnTo>
                                <a:lnTo>
                                  <a:pt x="6" y="16"/>
                                </a:lnTo>
                                <a:lnTo>
                                  <a:pt x="7" y="12"/>
                                </a:lnTo>
                                <a:lnTo>
                                  <a:pt x="11" y="6"/>
                                </a:lnTo>
                                <a:lnTo>
                                  <a:pt x="13" y="4"/>
                                </a:lnTo>
                                <a:lnTo>
                                  <a:pt x="28" y="4"/>
                                </a:lnTo>
                                <a:lnTo>
                                  <a:pt x="25" y="3"/>
                                </a:lnTo>
                                <a:lnTo>
                                  <a:pt x="23" y="1"/>
                                </a:lnTo>
                                <a:lnTo>
                                  <a:pt x="20" y="0"/>
                                </a:lnTo>
                                <a:close/>
                                <a:moveTo>
                                  <a:pt x="27" y="22"/>
                                </a:moveTo>
                                <a:lnTo>
                                  <a:pt x="18" y="22"/>
                                </a:lnTo>
                                <a:lnTo>
                                  <a:pt x="20" y="23"/>
                                </a:lnTo>
                                <a:lnTo>
                                  <a:pt x="24" y="27"/>
                                </a:lnTo>
                                <a:lnTo>
                                  <a:pt x="24" y="29"/>
                                </a:lnTo>
                                <a:lnTo>
                                  <a:pt x="24" y="36"/>
                                </a:lnTo>
                                <a:lnTo>
                                  <a:pt x="24" y="38"/>
                                </a:lnTo>
                                <a:lnTo>
                                  <a:pt x="22" y="40"/>
                                </a:lnTo>
                                <a:lnTo>
                                  <a:pt x="20" y="42"/>
                                </a:lnTo>
                                <a:lnTo>
                                  <a:pt x="18" y="43"/>
                                </a:lnTo>
                                <a:lnTo>
                                  <a:pt x="27" y="43"/>
                                </a:lnTo>
                                <a:lnTo>
                                  <a:pt x="29" y="40"/>
                                </a:lnTo>
                                <a:lnTo>
                                  <a:pt x="31" y="36"/>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7"/>
                                </a:lnTo>
                                <a:lnTo>
                                  <a:pt x="28" y="5"/>
                                </a:lnTo>
                                <a:lnTo>
                                  <a:pt x="28"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7" y="7"/>
                                </a:lnTo>
                                <a:lnTo>
                                  <a:pt x="56" y="11"/>
                                </a:lnTo>
                                <a:lnTo>
                                  <a:pt x="56" y="20"/>
                                </a:lnTo>
                                <a:lnTo>
                                  <a:pt x="57" y="24"/>
                                </a:lnTo>
                                <a:lnTo>
                                  <a:pt x="63"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1" y="4"/>
                                </a:lnTo>
                                <a:lnTo>
                                  <a:pt x="79" y="2"/>
                                </a:lnTo>
                                <a:lnTo>
                                  <a:pt x="75" y="0"/>
                                </a:lnTo>
                                <a:close/>
                                <a:moveTo>
                                  <a:pt x="81" y="4"/>
                                </a:moveTo>
                                <a:lnTo>
                                  <a:pt x="74"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moveTo>
                                  <a:pt x="99" y="35"/>
                                </a:moveTo>
                                <a:lnTo>
                                  <a:pt x="93" y="35"/>
                                </a:lnTo>
                                <a:lnTo>
                                  <a:pt x="94" y="39"/>
                                </a:lnTo>
                                <a:lnTo>
                                  <a:pt x="95" y="42"/>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Line 1493"/>
                        <wps:cNvCnPr>
                          <a:cxnSpLocks noChangeShapeType="1"/>
                        </wps:cNvCnPr>
                        <wps:spPr bwMode="auto">
                          <a:xfrm>
                            <a:off x="150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 name="Freeform 1494"/>
                        <wps:cNvSpPr>
                          <a:spLocks/>
                        </wps:cNvSpPr>
                        <wps:spPr bwMode="auto">
                          <a:xfrm>
                            <a:off x="1490" y="10233"/>
                            <a:ext cx="31" cy="47"/>
                          </a:xfrm>
                          <a:custGeom>
                            <a:avLst/>
                            <a:gdLst>
                              <a:gd name="T0" fmla="+- 0 1521 1491"/>
                              <a:gd name="T1" fmla="*/ T0 w 31"/>
                              <a:gd name="T2" fmla="+- 0 10233 10233"/>
                              <a:gd name="T3" fmla="*/ 10233 h 47"/>
                              <a:gd name="T4" fmla="+- 0 1491 1491"/>
                              <a:gd name="T5" fmla="*/ T4 w 31"/>
                              <a:gd name="T6" fmla="+- 0 10233 10233"/>
                              <a:gd name="T7" fmla="*/ 10233 h 47"/>
                              <a:gd name="T8" fmla="+- 0 1491 1491"/>
                              <a:gd name="T9" fmla="*/ T8 w 31"/>
                              <a:gd name="T10" fmla="+- 0 10239 10233"/>
                              <a:gd name="T11" fmla="*/ 10239 h 47"/>
                              <a:gd name="T12" fmla="+- 0 1515 1491"/>
                              <a:gd name="T13" fmla="*/ T12 w 31"/>
                              <a:gd name="T14" fmla="+- 0 10239 10233"/>
                              <a:gd name="T15" fmla="*/ 10239 h 47"/>
                              <a:gd name="T16" fmla="+- 0 1497 1491"/>
                              <a:gd name="T17" fmla="*/ T16 w 31"/>
                              <a:gd name="T18" fmla="+- 0 10280 10233"/>
                              <a:gd name="T19" fmla="*/ 10280 h 47"/>
                              <a:gd name="T20" fmla="+- 0 1504 1491"/>
                              <a:gd name="T21" fmla="*/ T20 w 31"/>
                              <a:gd name="T22" fmla="+- 0 10280 10233"/>
                              <a:gd name="T23" fmla="*/ 10280 h 47"/>
                              <a:gd name="T24" fmla="+- 0 1521 1491"/>
                              <a:gd name="T25" fmla="*/ T24 w 31"/>
                              <a:gd name="T26" fmla="+- 0 10238 10233"/>
                              <a:gd name="T27" fmla="*/ 10238 h 47"/>
                              <a:gd name="T28" fmla="+- 0 1521 1491"/>
                              <a:gd name="T29" fmla="*/ T28 w 31"/>
                              <a:gd name="T30" fmla="+- 0 10233 10233"/>
                              <a:gd name="T31" fmla="*/ 10233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0" y="0"/>
                                </a:moveTo>
                                <a:lnTo>
                                  <a:pt x="0" y="0"/>
                                </a:lnTo>
                                <a:lnTo>
                                  <a:pt x="0" y="6"/>
                                </a:lnTo>
                                <a:lnTo>
                                  <a:pt x="24" y="6"/>
                                </a:lnTo>
                                <a:lnTo>
                                  <a:pt x="6" y="47"/>
                                </a:lnTo>
                                <a:lnTo>
                                  <a:pt x="13" y="47"/>
                                </a:lnTo>
                                <a:lnTo>
                                  <a:pt x="30" y="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Line 1495"/>
                        <wps:cNvCnPr>
                          <a:cxnSpLocks noChangeShapeType="1"/>
                        </wps:cNvCnPr>
                        <wps:spPr bwMode="auto">
                          <a:xfrm>
                            <a:off x="169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 name="AutoShape 1496"/>
                        <wps:cNvSpPr>
                          <a:spLocks/>
                        </wps:cNvSpPr>
                        <wps:spPr bwMode="auto">
                          <a:xfrm>
                            <a:off x="1628" y="10232"/>
                            <a:ext cx="125" cy="49"/>
                          </a:xfrm>
                          <a:custGeom>
                            <a:avLst/>
                            <a:gdLst>
                              <a:gd name="T0" fmla="+- 0 1628 1628"/>
                              <a:gd name="T1" fmla="*/ T0 w 125"/>
                              <a:gd name="T2" fmla="+- 0 10233 10233"/>
                              <a:gd name="T3" fmla="*/ 10233 h 49"/>
                              <a:gd name="T4" fmla="+- 0 1652 1628"/>
                              <a:gd name="T5" fmla="*/ T4 w 125"/>
                              <a:gd name="T6" fmla="+- 0 10239 10233"/>
                              <a:gd name="T7" fmla="*/ 10239 h 49"/>
                              <a:gd name="T8" fmla="+- 0 1642 1628"/>
                              <a:gd name="T9" fmla="*/ T8 w 125"/>
                              <a:gd name="T10" fmla="+- 0 10280 10233"/>
                              <a:gd name="T11" fmla="*/ 10280 h 49"/>
                              <a:gd name="T12" fmla="+- 0 1659 1628"/>
                              <a:gd name="T13" fmla="*/ T12 w 125"/>
                              <a:gd name="T14" fmla="+- 0 10233 10233"/>
                              <a:gd name="T15" fmla="*/ 10233 h 49"/>
                              <a:gd name="T16" fmla="+- 0 1668 1628"/>
                              <a:gd name="T17" fmla="*/ T16 w 125"/>
                              <a:gd name="T18" fmla="+- 0 10274 10233"/>
                              <a:gd name="T19" fmla="*/ 10274 h 49"/>
                              <a:gd name="T20" fmla="+- 0 1675 1628"/>
                              <a:gd name="T21" fmla="*/ T20 w 125"/>
                              <a:gd name="T22" fmla="+- 0 10280 10233"/>
                              <a:gd name="T23" fmla="*/ 10280 h 49"/>
                              <a:gd name="T24" fmla="+- 0 1710 1628"/>
                              <a:gd name="T25" fmla="*/ T24 w 125"/>
                              <a:gd name="T26" fmla="+- 0 10233 10233"/>
                              <a:gd name="T27" fmla="*/ 10233 h 49"/>
                              <a:gd name="T28" fmla="+- 0 1684 1628"/>
                              <a:gd name="T29" fmla="*/ T28 w 125"/>
                              <a:gd name="T30" fmla="+- 0 10241 10233"/>
                              <a:gd name="T31" fmla="*/ 10241 h 49"/>
                              <a:gd name="T32" fmla="+- 0 1689 1628"/>
                              <a:gd name="T33" fmla="*/ T32 w 125"/>
                              <a:gd name="T34" fmla="+- 0 10281 10233"/>
                              <a:gd name="T35" fmla="*/ 10281 h 49"/>
                              <a:gd name="T36" fmla="+- 0 1713 1628"/>
                              <a:gd name="T37" fmla="*/ T36 w 125"/>
                              <a:gd name="T38" fmla="+- 0 10276 10233"/>
                              <a:gd name="T39" fmla="*/ 10276 h 49"/>
                              <a:gd name="T40" fmla="+- 0 1694 1628"/>
                              <a:gd name="T41" fmla="*/ T40 w 125"/>
                              <a:gd name="T42" fmla="+- 0 10275 10233"/>
                              <a:gd name="T43" fmla="*/ 10275 h 49"/>
                              <a:gd name="T44" fmla="+- 0 1691 1628"/>
                              <a:gd name="T45" fmla="*/ T44 w 125"/>
                              <a:gd name="T46" fmla="+- 0 10269 10233"/>
                              <a:gd name="T47" fmla="*/ 10269 h 49"/>
                              <a:gd name="T48" fmla="+- 0 1690 1628"/>
                              <a:gd name="T49" fmla="*/ T48 w 125"/>
                              <a:gd name="T50" fmla="+- 0 10250 10233"/>
                              <a:gd name="T51" fmla="*/ 10250 h 49"/>
                              <a:gd name="T52" fmla="+- 0 1693 1628"/>
                              <a:gd name="T53" fmla="*/ T52 w 125"/>
                              <a:gd name="T54" fmla="+- 0 10242 10233"/>
                              <a:gd name="T55" fmla="*/ 10242 h 49"/>
                              <a:gd name="T56" fmla="+- 0 1696 1628"/>
                              <a:gd name="T57" fmla="*/ T56 w 125"/>
                              <a:gd name="T58" fmla="+- 0 10237 10233"/>
                              <a:gd name="T59" fmla="*/ 10237 h 49"/>
                              <a:gd name="T60" fmla="+- 0 1710 1628"/>
                              <a:gd name="T61" fmla="*/ T60 w 125"/>
                              <a:gd name="T62" fmla="+- 0 10233 10233"/>
                              <a:gd name="T63" fmla="*/ 10233 h 49"/>
                              <a:gd name="T64" fmla="+- 0 1702 1628"/>
                              <a:gd name="T65" fmla="*/ T64 w 125"/>
                              <a:gd name="T66" fmla="+- 0 10237 10233"/>
                              <a:gd name="T67" fmla="*/ 10237 h 49"/>
                              <a:gd name="T68" fmla="+- 0 1706 1628"/>
                              <a:gd name="T69" fmla="*/ T68 w 125"/>
                              <a:gd name="T70" fmla="+- 0 10242 10233"/>
                              <a:gd name="T71" fmla="*/ 10242 h 49"/>
                              <a:gd name="T72" fmla="+- 0 1708 1628"/>
                              <a:gd name="T73" fmla="*/ T72 w 125"/>
                              <a:gd name="T74" fmla="+- 0 10250 10233"/>
                              <a:gd name="T75" fmla="*/ 10250 h 49"/>
                              <a:gd name="T76" fmla="+- 0 1708 1628"/>
                              <a:gd name="T77" fmla="*/ T76 w 125"/>
                              <a:gd name="T78" fmla="+- 0 10269 10233"/>
                              <a:gd name="T79" fmla="*/ 10269 h 49"/>
                              <a:gd name="T80" fmla="+- 0 1705 1628"/>
                              <a:gd name="T81" fmla="*/ T80 w 125"/>
                              <a:gd name="T82" fmla="+- 0 10275 10233"/>
                              <a:gd name="T83" fmla="*/ 10275 h 49"/>
                              <a:gd name="T84" fmla="+- 0 1713 1628"/>
                              <a:gd name="T85" fmla="*/ T84 w 125"/>
                              <a:gd name="T86" fmla="+- 0 10276 10233"/>
                              <a:gd name="T87" fmla="*/ 10276 h 49"/>
                              <a:gd name="T88" fmla="+- 0 1715 1628"/>
                              <a:gd name="T89" fmla="*/ T88 w 125"/>
                              <a:gd name="T90" fmla="+- 0 10241 10233"/>
                              <a:gd name="T91" fmla="*/ 10241 h 49"/>
                              <a:gd name="T92" fmla="+- 0 1728 1628"/>
                              <a:gd name="T93" fmla="*/ T92 w 125"/>
                              <a:gd name="T94" fmla="+- 0 10268 10233"/>
                              <a:gd name="T95" fmla="*/ 10268 h 49"/>
                              <a:gd name="T96" fmla="+- 0 1722 1628"/>
                              <a:gd name="T97" fmla="*/ T96 w 125"/>
                              <a:gd name="T98" fmla="+- 0 10272 10233"/>
                              <a:gd name="T99" fmla="*/ 10272 h 49"/>
                              <a:gd name="T100" fmla="+- 0 1726 1628"/>
                              <a:gd name="T101" fmla="*/ T100 w 125"/>
                              <a:gd name="T102" fmla="+- 0 10278 10233"/>
                              <a:gd name="T103" fmla="*/ 10278 h 49"/>
                              <a:gd name="T104" fmla="+- 0 1732 1628"/>
                              <a:gd name="T105" fmla="*/ T104 w 125"/>
                              <a:gd name="T106" fmla="+- 0 10281 10233"/>
                              <a:gd name="T107" fmla="*/ 10281 h 49"/>
                              <a:gd name="T108" fmla="+- 0 1745 1628"/>
                              <a:gd name="T109" fmla="*/ T108 w 125"/>
                              <a:gd name="T110" fmla="+- 0 10279 10233"/>
                              <a:gd name="T111" fmla="*/ 10279 h 49"/>
                              <a:gd name="T112" fmla="+- 0 1734 1628"/>
                              <a:gd name="T113" fmla="*/ T112 w 125"/>
                              <a:gd name="T114" fmla="+- 0 10276 10233"/>
                              <a:gd name="T115" fmla="*/ 10276 h 49"/>
                              <a:gd name="T116" fmla="+- 0 1731 1628"/>
                              <a:gd name="T117" fmla="*/ T116 w 125"/>
                              <a:gd name="T118" fmla="+- 0 10274 10233"/>
                              <a:gd name="T119" fmla="*/ 10274 h 49"/>
                              <a:gd name="T120" fmla="+- 0 1728 1628"/>
                              <a:gd name="T121" fmla="*/ T120 w 125"/>
                              <a:gd name="T122" fmla="+- 0 10271 10233"/>
                              <a:gd name="T123" fmla="*/ 10271 h 49"/>
                              <a:gd name="T124" fmla="+- 0 1749 1628"/>
                              <a:gd name="T125" fmla="*/ T124 w 125"/>
                              <a:gd name="T126" fmla="+- 0 10254 10233"/>
                              <a:gd name="T127" fmla="*/ 10254 h 49"/>
                              <a:gd name="T128" fmla="+- 0 1742 1628"/>
                              <a:gd name="T129" fmla="*/ T128 w 125"/>
                              <a:gd name="T130" fmla="+- 0 10255 10233"/>
                              <a:gd name="T131" fmla="*/ 10255 h 49"/>
                              <a:gd name="T132" fmla="+- 0 1746 1628"/>
                              <a:gd name="T133" fmla="*/ T132 w 125"/>
                              <a:gd name="T134" fmla="+- 0 10262 10233"/>
                              <a:gd name="T135" fmla="*/ 10262 h 49"/>
                              <a:gd name="T136" fmla="+- 0 1745 1628"/>
                              <a:gd name="T137" fmla="*/ T136 w 125"/>
                              <a:gd name="T138" fmla="+- 0 10271 10233"/>
                              <a:gd name="T139" fmla="*/ 10271 h 49"/>
                              <a:gd name="T140" fmla="+- 0 1742 1628"/>
                              <a:gd name="T141" fmla="*/ T140 w 125"/>
                              <a:gd name="T142" fmla="+- 0 10275 10233"/>
                              <a:gd name="T143" fmla="*/ 10275 h 49"/>
                              <a:gd name="T144" fmla="+- 0 1748 1628"/>
                              <a:gd name="T145" fmla="*/ T144 w 125"/>
                              <a:gd name="T146" fmla="+- 0 10276 10233"/>
                              <a:gd name="T147" fmla="*/ 10276 h 49"/>
                              <a:gd name="T148" fmla="+- 0 1752 1628"/>
                              <a:gd name="T149" fmla="*/ T148 w 125"/>
                              <a:gd name="T150" fmla="+- 0 10269 10233"/>
                              <a:gd name="T151" fmla="*/ 10269 h 49"/>
                              <a:gd name="T152" fmla="+- 0 1751 1628"/>
                              <a:gd name="T153" fmla="*/ T152 w 125"/>
                              <a:gd name="T154" fmla="+- 0 10256 10233"/>
                              <a:gd name="T155" fmla="*/ 10256 h 49"/>
                              <a:gd name="T156" fmla="+- 0 1750 1628"/>
                              <a:gd name="T157" fmla="*/ T156 w 125"/>
                              <a:gd name="T158" fmla="+- 0 10233 10233"/>
                              <a:gd name="T159" fmla="*/ 10233 h 49"/>
                              <a:gd name="T160" fmla="+- 0 1723 1628"/>
                              <a:gd name="T161" fmla="*/ T160 w 125"/>
                              <a:gd name="T162" fmla="+- 0 10258 10233"/>
                              <a:gd name="T163" fmla="*/ 10258 h 49"/>
                              <a:gd name="T164" fmla="+- 0 1730 1628"/>
                              <a:gd name="T165" fmla="*/ T164 w 125"/>
                              <a:gd name="T166" fmla="+- 0 10256 10233"/>
                              <a:gd name="T167" fmla="*/ 10256 h 49"/>
                              <a:gd name="T168" fmla="+- 0 1749 1628"/>
                              <a:gd name="T169" fmla="*/ T168 w 125"/>
                              <a:gd name="T170" fmla="+- 0 10254 10233"/>
                              <a:gd name="T171" fmla="*/ 10254 h 49"/>
                              <a:gd name="T172" fmla="+- 0 1729 1628"/>
                              <a:gd name="T173" fmla="*/ T172 w 125"/>
                              <a:gd name="T174" fmla="+- 0 10252 10233"/>
                              <a:gd name="T175" fmla="*/ 10252 h 49"/>
                              <a:gd name="T176" fmla="+- 0 1750 1628"/>
                              <a:gd name="T177" fmla="*/ T176 w 125"/>
                              <a:gd name="T178" fmla="+- 0 10239 10233"/>
                              <a:gd name="T179" fmla="*/ 10239 h 49"/>
                              <a:gd name="T180" fmla="+- 0 1742 1628"/>
                              <a:gd name="T181" fmla="*/ T180 w 125"/>
                              <a:gd name="T182" fmla="+- 0 10249 10233"/>
                              <a:gd name="T183" fmla="*/ 10249 h 49"/>
                              <a:gd name="T184" fmla="+- 0 1732 1628"/>
                              <a:gd name="T185" fmla="*/ T184 w 125"/>
                              <a:gd name="T186" fmla="+- 0 10250 10233"/>
                              <a:gd name="T187" fmla="*/ 10250 h 49"/>
                              <a:gd name="T188" fmla="+- 0 1747 1628"/>
                              <a:gd name="T189" fmla="*/ T188 w 125"/>
                              <a:gd name="T190" fmla="+- 0 10252 10233"/>
                              <a:gd name="T191" fmla="*/ 10252 h 49"/>
                              <a:gd name="T192" fmla="+- 0 1742 1628"/>
                              <a:gd name="T193" fmla="*/ T192 w 125"/>
                              <a:gd name="T194" fmla="+- 0 10249 10233"/>
                              <a:gd name="T195"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82" y="0"/>
                                </a:moveTo>
                                <a:lnTo>
                                  <a:pt x="61" y="0"/>
                                </a:lnTo>
                                <a:lnTo>
                                  <a:pt x="56" y="8"/>
                                </a:lnTo>
                                <a:lnTo>
                                  <a:pt x="56" y="40"/>
                                </a:lnTo>
                                <a:lnTo>
                                  <a:pt x="61" y="48"/>
                                </a:lnTo>
                                <a:lnTo>
                                  <a:pt x="82" y="48"/>
                                </a:lnTo>
                                <a:lnTo>
                                  <a:pt x="85" y="43"/>
                                </a:lnTo>
                                <a:lnTo>
                                  <a:pt x="68" y="43"/>
                                </a:lnTo>
                                <a:lnTo>
                                  <a:pt x="66" y="42"/>
                                </a:lnTo>
                                <a:lnTo>
                                  <a:pt x="65" y="39"/>
                                </a:lnTo>
                                <a:lnTo>
                                  <a:pt x="63" y="36"/>
                                </a:lnTo>
                                <a:lnTo>
                                  <a:pt x="62" y="31"/>
                                </a:lnTo>
                                <a:lnTo>
                                  <a:pt x="62" y="17"/>
                                </a:lnTo>
                                <a:lnTo>
                                  <a:pt x="63" y="12"/>
                                </a:lnTo>
                                <a:lnTo>
                                  <a:pt x="65" y="9"/>
                                </a:lnTo>
                                <a:lnTo>
                                  <a:pt x="66" y="6"/>
                                </a:lnTo>
                                <a:lnTo>
                                  <a:pt x="68" y="4"/>
                                </a:lnTo>
                                <a:lnTo>
                                  <a:pt x="85" y="4"/>
                                </a:lnTo>
                                <a:lnTo>
                                  <a:pt x="82" y="0"/>
                                </a:lnTo>
                                <a:close/>
                                <a:moveTo>
                                  <a:pt x="85" y="4"/>
                                </a:moveTo>
                                <a:lnTo>
                                  <a:pt x="74" y="4"/>
                                </a:lnTo>
                                <a:lnTo>
                                  <a:pt x="77" y="6"/>
                                </a:lnTo>
                                <a:lnTo>
                                  <a:pt x="78" y="9"/>
                                </a:lnTo>
                                <a:lnTo>
                                  <a:pt x="80" y="12"/>
                                </a:lnTo>
                                <a:lnTo>
                                  <a:pt x="80" y="17"/>
                                </a:lnTo>
                                <a:lnTo>
                                  <a:pt x="80" y="31"/>
                                </a:lnTo>
                                <a:lnTo>
                                  <a:pt x="80" y="36"/>
                                </a:lnTo>
                                <a:lnTo>
                                  <a:pt x="78" y="39"/>
                                </a:lnTo>
                                <a:lnTo>
                                  <a:pt x="77" y="42"/>
                                </a:lnTo>
                                <a:lnTo>
                                  <a:pt x="74" y="43"/>
                                </a:lnTo>
                                <a:lnTo>
                                  <a:pt x="85" y="43"/>
                                </a:lnTo>
                                <a:lnTo>
                                  <a:pt x="87" y="40"/>
                                </a:lnTo>
                                <a:lnTo>
                                  <a:pt x="87" y="8"/>
                                </a:lnTo>
                                <a:lnTo>
                                  <a:pt x="85" y="4"/>
                                </a:lnTo>
                                <a:close/>
                                <a:moveTo>
                                  <a:pt x="100" y="35"/>
                                </a:moveTo>
                                <a:lnTo>
                                  <a:pt x="93" y="35"/>
                                </a:lnTo>
                                <a:lnTo>
                                  <a:pt x="94" y="39"/>
                                </a:lnTo>
                                <a:lnTo>
                                  <a:pt x="95" y="42"/>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Line 1497"/>
                        <wps:cNvCnPr>
                          <a:cxnSpLocks noChangeShapeType="1"/>
                        </wps:cNvCnPr>
                        <wps:spPr bwMode="auto">
                          <a:xfrm>
                            <a:off x="186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 name="AutoShape 1498"/>
                        <wps:cNvSpPr>
                          <a:spLocks/>
                        </wps:cNvSpPr>
                        <wps:spPr bwMode="auto">
                          <a:xfrm>
                            <a:off x="1825" y="10232"/>
                            <a:ext cx="78" cy="48"/>
                          </a:xfrm>
                          <a:custGeom>
                            <a:avLst/>
                            <a:gdLst>
                              <a:gd name="T0" fmla="+- 0 1855 1825"/>
                              <a:gd name="T1" fmla="*/ T0 w 78"/>
                              <a:gd name="T2" fmla="+- 0 10233 10233"/>
                              <a:gd name="T3" fmla="*/ 10233 h 48"/>
                              <a:gd name="T4" fmla="+- 0 1825 1825"/>
                              <a:gd name="T5" fmla="*/ T4 w 78"/>
                              <a:gd name="T6" fmla="+- 0 10233 10233"/>
                              <a:gd name="T7" fmla="*/ 10233 h 48"/>
                              <a:gd name="T8" fmla="+- 0 1825 1825"/>
                              <a:gd name="T9" fmla="*/ T8 w 78"/>
                              <a:gd name="T10" fmla="+- 0 10239 10233"/>
                              <a:gd name="T11" fmla="*/ 10239 h 48"/>
                              <a:gd name="T12" fmla="+- 0 1849 1825"/>
                              <a:gd name="T13" fmla="*/ T12 w 78"/>
                              <a:gd name="T14" fmla="+- 0 10239 10233"/>
                              <a:gd name="T15" fmla="*/ 10239 h 48"/>
                              <a:gd name="T16" fmla="+- 0 1832 1825"/>
                              <a:gd name="T17" fmla="*/ T16 w 78"/>
                              <a:gd name="T18" fmla="+- 0 10280 10233"/>
                              <a:gd name="T19" fmla="*/ 10280 h 48"/>
                              <a:gd name="T20" fmla="+- 0 1838 1825"/>
                              <a:gd name="T21" fmla="*/ T20 w 78"/>
                              <a:gd name="T22" fmla="+- 0 10280 10233"/>
                              <a:gd name="T23" fmla="*/ 10280 h 48"/>
                              <a:gd name="T24" fmla="+- 0 1855 1825"/>
                              <a:gd name="T25" fmla="*/ T24 w 78"/>
                              <a:gd name="T26" fmla="+- 0 10238 10233"/>
                              <a:gd name="T27" fmla="*/ 10238 h 48"/>
                              <a:gd name="T28" fmla="+- 0 1855 1825"/>
                              <a:gd name="T29" fmla="*/ T28 w 78"/>
                              <a:gd name="T30" fmla="+- 0 10233 10233"/>
                              <a:gd name="T31" fmla="*/ 10233 h 48"/>
                              <a:gd name="T32" fmla="+- 0 1872 1825"/>
                              <a:gd name="T33" fmla="*/ T32 w 78"/>
                              <a:gd name="T34" fmla="+- 0 10274 10233"/>
                              <a:gd name="T35" fmla="*/ 10274 h 48"/>
                              <a:gd name="T36" fmla="+- 0 1865 1825"/>
                              <a:gd name="T37" fmla="*/ T36 w 78"/>
                              <a:gd name="T38" fmla="+- 0 10274 10233"/>
                              <a:gd name="T39" fmla="*/ 10274 h 48"/>
                              <a:gd name="T40" fmla="+- 0 1865 1825"/>
                              <a:gd name="T41" fmla="*/ T40 w 78"/>
                              <a:gd name="T42" fmla="+- 0 10280 10233"/>
                              <a:gd name="T43" fmla="*/ 10280 h 48"/>
                              <a:gd name="T44" fmla="+- 0 1872 1825"/>
                              <a:gd name="T45" fmla="*/ T44 w 78"/>
                              <a:gd name="T46" fmla="+- 0 10280 10233"/>
                              <a:gd name="T47" fmla="*/ 10280 h 48"/>
                              <a:gd name="T48" fmla="+- 0 1872 1825"/>
                              <a:gd name="T49" fmla="*/ T48 w 78"/>
                              <a:gd name="T50" fmla="+- 0 10274 10233"/>
                              <a:gd name="T51" fmla="*/ 10274 h 48"/>
                              <a:gd name="T52" fmla="+- 0 1903 1825"/>
                              <a:gd name="T53" fmla="*/ T52 w 78"/>
                              <a:gd name="T54" fmla="+- 0 10243 10233"/>
                              <a:gd name="T55" fmla="*/ 10243 h 48"/>
                              <a:gd name="T56" fmla="+- 0 1897 1825"/>
                              <a:gd name="T57" fmla="*/ T56 w 78"/>
                              <a:gd name="T58" fmla="+- 0 10243 10233"/>
                              <a:gd name="T59" fmla="*/ 10243 h 48"/>
                              <a:gd name="T60" fmla="+- 0 1897 1825"/>
                              <a:gd name="T61" fmla="*/ T60 w 78"/>
                              <a:gd name="T62" fmla="+- 0 10280 10233"/>
                              <a:gd name="T63" fmla="*/ 10280 h 48"/>
                              <a:gd name="T64" fmla="+- 0 1903 1825"/>
                              <a:gd name="T65" fmla="*/ T64 w 78"/>
                              <a:gd name="T66" fmla="+- 0 10280 10233"/>
                              <a:gd name="T67" fmla="*/ 10280 h 48"/>
                              <a:gd name="T68" fmla="+- 0 1903 1825"/>
                              <a:gd name="T69" fmla="*/ T68 w 78"/>
                              <a:gd name="T70" fmla="+- 0 10243 10233"/>
                              <a:gd name="T71" fmla="*/ 10243 h 48"/>
                              <a:gd name="T72" fmla="+- 0 1903 1825"/>
                              <a:gd name="T73" fmla="*/ T72 w 78"/>
                              <a:gd name="T74" fmla="+- 0 10233 10233"/>
                              <a:gd name="T75" fmla="*/ 10233 h 48"/>
                              <a:gd name="T76" fmla="+- 0 1898 1825"/>
                              <a:gd name="T77" fmla="*/ T76 w 78"/>
                              <a:gd name="T78" fmla="+- 0 10233 10233"/>
                              <a:gd name="T79" fmla="*/ 10233 h 48"/>
                              <a:gd name="T80" fmla="+- 0 1897 1825"/>
                              <a:gd name="T81" fmla="*/ T80 w 78"/>
                              <a:gd name="T82" fmla="+- 0 10238 10233"/>
                              <a:gd name="T83" fmla="*/ 10238 h 48"/>
                              <a:gd name="T84" fmla="+- 0 1893 1825"/>
                              <a:gd name="T85" fmla="*/ T84 w 78"/>
                              <a:gd name="T86" fmla="+- 0 10241 10233"/>
                              <a:gd name="T87" fmla="*/ 10241 h 48"/>
                              <a:gd name="T88" fmla="+- 0 1885 1825"/>
                              <a:gd name="T89" fmla="*/ T88 w 78"/>
                              <a:gd name="T90" fmla="+- 0 10241 10233"/>
                              <a:gd name="T91" fmla="*/ 10241 h 48"/>
                              <a:gd name="T92" fmla="+- 0 1885 1825"/>
                              <a:gd name="T93" fmla="*/ T92 w 78"/>
                              <a:gd name="T94" fmla="+- 0 10246 10233"/>
                              <a:gd name="T95" fmla="*/ 10246 h 48"/>
                              <a:gd name="T96" fmla="+- 0 1890 1825"/>
                              <a:gd name="T97" fmla="*/ T96 w 78"/>
                              <a:gd name="T98" fmla="+- 0 10246 10233"/>
                              <a:gd name="T99" fmla="*/ 10246 h 48"/>
                              <a:gd name="T100" fmla="+- 0 1894 1825"/>
                              <a:gd name="T101" fmla="*/ T100 w 78"/>
                              <a:gd name="T102" fmla="+- 0 10245 10233"/>
                              <a:gd name="T103" fmla="*/ 10245 h 48"/>
                              <a:gd name="T104" fmla="+- 0 1897 1825"/>
                              <a:gd name="T105" fmla="*/ T104 w 78"/>
                              <a:gd name="T106" fmla="+- 0 10243 10233"/>
                              <a:gd name="T107" fmla="*/ 10243 h 48"/>
                              <a:gd name="T108" fmla="+- 0 1903 1825"/>
                              <a:gd name="T109" fmla="*/ T108 w 78"/>
                              <a:gd name="T110" fmla="+- 0 10243 10233"/>
                              <a:gd name="T111" fmla="*/ 10243 h 48"/>
                              <a:gd name="T112" fmla="+- 0 1903 1825"/>
                              <a:gd name="T113" fmla="*/ T112 w 78"/>
                              <a:gd name="T114" fmla="+- 0 10233 10233"/>
                              <a:gd name="T115" fmla="*/ 1023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0" y="8"/>
                                </a:lnTo>
                                <a:lnTo>
                                  <a:pt x="60" y="13"/>
                                </a:lnTo>
                                <a:lnTo>
                                  <a:pt x="65" y="13"/>
                                </a:lnTo>
                                <a:lnTo>
                                  <a:pt x="69"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Line 1499"/>
                        <wps:cNvCnPr>
                          <a:cxnSpLocks noChangeShapeType="1"/>
                        </wps:cNvCnPr>
                        <wps:spPr bwMode="auto">
                          <a:xfrm>
                            <a:off x="205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 name="AutoShape 1500"/>
                        <wps:cNvSpPr>
                          <a:spLocks/>
                        </wps:cNvSpPr>
                        <wps:spPr bwMode="auto">
                          <a:xfrm>
                            <a:off x="1990" y="10232"/>
                            <a:ext cx="125" cy="49"/>
                          </a:xfrm>
                          <a:custGeom>
                            <a:avLst/>
                            <a:gdLst>
                              <a:gd name="T0" fmla="+- 0 1991 1991"/>
                              <a:gd name="T1" fmla="*/ T0 w 125"/>
                              <a:gd name="T2" fmla="+- 0 10233 10233"/>
                              <a:gd name="T3" fmla="*/ 10233 h 49"/>
                              <a:gd name="T4" fmla="+- 0 2015 1991"/>
                              <a:gd name="T5" fmla="*/ T4 w 125"/>
                              <a:gd name="T6" fmla="+- 0 10239 10233"/>
                              <a:gd name="T7" fmla="*/ 10239 h 49"/>
                              <a:gd name="T8" fmla="+- 0 2004 1991"/>
                              <a:gd name="T9" fmla="*/ T8 w 125"/>
                              <a:gd name="T10" fmla="+- 0 10280 10233"/>
                              <a:gd name="T11" fmla="*/ 10280 h 49"/>
                              <a:gd name="T12" fmla="+- 0 2021 1991"/>
                              <a:gd name="T13" fmla="*/ T12 w 125"/>
                              <a:gd name="T14" fmla="+- 0 10233 10233"/>
                              <a:gd name="T15" fmla="*/ 10233 h 49"/>
                              <a:gd name="T16" fmla="+- 0 2031 1991"/>
                              <a:gd name="T17" fmla="*/ T16 w 125"/>
                              <a:gd name="T18" fmla="+- 0 10274 10233"/>
                              <a:gd name="T19" fmla="*/ 10274 h 49"/>
                              <a:gd name="T20" fmla="+- 0 2037 1991"/>
                              <a:gd name="T21" fmla="*/ T20 w 125"/>
                              <a:gd name="T22" fmla="+- 0 10280 10233"/>
                              <a:gd name="T23" fmla="*/ 10280 h 49"/>
                              <a:gd name="T24" fmla="+- 0 2068 1991"/>
                              <a:gd name="T25" fmla="*/ T24 w 125"/>
                              <a:gd name="T26" fmla="+- 0 10243 10233"/>
                              <a:gd name="T27" fmla="*/ 10243 h 49"/>
                              <a:gd name="T28" fmla="+- 0 2062 1991"/>
                              <a:gd name="T29" fmla="*/ T28 w 125"/>
                              <a:gd name="T30" fmla="+- 0 10280 10233"/>
                              <a:gd name="T31" fmla="*/ 10280 h 49"/>
                              <a:gd name="T32" fmla="+- 0 2068 1991"/>
                              <a:gd name="T33" fmla="*/ T32 w 125"/>
                              <a:gd name="T34" fmla="+- 0 10243 10233"/>
                              <a:gd name="T35" fmla="*/ 10243 h 49"/>
                              <a:gd name="T36" fmla="+- 0 2063 1991"/>
                              <a:gd name="T37" fmla="*/ T36 w 125"/>
                              <a:gd name="T38" fmla="+- 0 10233 10233"/>
                              <a:gd name="T39" fmla="*/ 10233 h 49"/>
                              <a:gd name="T40" fmla="+- 0 2058 1991"/>
                              <a:gd name="T41" fmla="*/ T40 w 125"/>
                              <a:gd name="T42" fmla="+- 0 10241 10233"/>
                              <a:gd name="T43" fmla="*/ 10241 h 49"/>
                              <a:gd name="T44" fmla="+- 0 2051 1991"/>
                              <a:gd name="T45" fmla="*/ T44 w 125"/>
                              <a:gd name="T46" fmla="+- 0 10246 10233"/>
                              <a:gd name="T47" fmla="*/ 10246 h 49"/>
                              <a:gd name="T48" fmla="+- 0 2060 1991"/>
                              <a:gd name="T49" fmla="*/ T48 w 125"/>
                              <a:gd name="T50" fmla="+- 0 10245 10233"/>
                              <a:gd name="T51" fmla="*/ 10245 h 49"/>
                              <a:gd name="T52" fmla="+- 0 2068 1991"/>
                              <a:gd name="T53" fmla="*/ T52 w 125"/>
                              <a:gd name="T54" fmla="+- 0 10243 10233"/>
                              <a:gd name="T55" fmla="*/ 10243 h 49"/>
                              <a:gd name="T56" fmla="+- 0 2090 1991"/>
                              <a:gd name="T57" fmla="*/ T56 w 125"/>
                              <a:gd name="T58" fmla="+- 0 10268 10233"/>
                              <a:gd name="T59" fmla="*/ 10268 h 49"/>
                              <a:gd name="T60" fmla="+- 0 2084 1991"/>
                              <a:gd name="T61" fmla="*/ T60 w 125"/>
                              <a:gd name="T62" fmla="+- 0 10272 10233"/>
                              <a:gd name="T63" fmla="*/ 10272 h 49"/>
                              <a:gd name="T64" fmla="+- 0 2089 1991"/>
                              <a:gd name="T65" fmla="*/ T64 w 125"/>
                              <a:gd name="T66" fmla="+- 0 10278 10233"/>
                              <a:gd name="T67" fmla="*/ 10278 h 49"/>
                              <a:gd name="T68" fmla="+- 0 2095 1991"/>
                              <a:gd name="T69" fmla="*/ T68 w 125"/>
                              <a:gd name="T70" fmla="+- 0 10281 10233"/>
                              <a:gd name="T71" fmla="*/ 10281 h 49"/>
                              <a:gd name="T72" fmla="+- 0 2107 1991"/>
                              <a:gd name="T73" fmla="*/ T72 w 125"/>
                              <a:gd name="T74" fmla="+- 0 10279 10233"/>
                              <a:gd name="T75" fmla="*/ 10279 h 49"/>
                              <a:gd name="T76" fmla="+- 0 2096 1991"/>
                              <a:gd name="T77" fmla="*/ T76 w 125"/>
                              <a:gd name="T78" fmla="+- 0 10276 10233"/>
                              <a:gd name="T79" fmla="*/ 10276 h 49"/>
                              <a:gd name="T80" fmla="+- 0 2093 1991"/>
                              <a:gd name="T81" fmla="*/ T80 w 125"/>
                              <a:gd name="T82" fmla="+- 0 10274 10233"/>
                              <a:gd name="T83" fmla="*/ 10274 h 49"/>
                              <a:gd name="T84" fmla="+- 0 2090 1991"/>
                              <a:gd name="T85" fmla="*/ T84 w 125"/>
                              <a:gd name="T86" fmla="+- 0 10271 10233"/>
                              <a:gd name="T87" fmla="*/ 10271 h 49"/>
                              <a:gd name="T88" fmla="+- 0 2111 1991"/>
                              <a:gd name="T89" fmla="*/ T88 w 125"/>
                              <a:gd name="T90" fmla="+- 0 10254 10233"/>
                              <a:gd name="T91" fmla="*/ 10254 h 49"/>
                              <a:gd name="T92" fmla="+- 0 2104 1991"/>
                              <a:gd name="T93" fmla="*/ T92 w 125"/>
                              <a:gd name="T94" fmla="+- 0 10255 10233"/>
                              <a:gd name="T95" fmla="*/ 10255 h 49"/>
                              <a:gd name="T96" fmla="+- 0 2108 1991"/>
                              <a:gd name="T97" fmla="*/ T96 w 125"/>
                              <a:gd name="T98" fmla="+- 0 10262 10233"/>
                              <a:gd name="T99" fmla="*/ 10262 h 49"/>
                              <a:gd name="T100" fmla="+- 0 2107 1991"/>
                              <a:gd name="T101" fmla="*/ T100 w 125"/>
                              <a:gd name="T102" fmla="+- 0 10271 10233"/>
                              <a:gd name="T103" fmla="*/ 10271 h 49"/>
                              <a:gd name="T104" fmla="+- 0 2104 1991"/>
                              <a:gd name="T105" fmla="*/ T104 w 125"/>
                              <a:gd name="T106" fmla="+- 0 10275 10233"/>
                              <a:gd name="T107" fmla="*/ 10275 h 49"/>
                              <a:gd name="T108" fmla="+- 0 2110 1991"/>
                              <a:gd name="T109" fmla="*/ T108 w 125"/>
                              <a:gd name="T110" fmla="+- 0 10276 10233"/>
                              <a:gd name="T111" fmla="*/ 10276 h 49"/>
                              <a:gd name="T112" fmla="+- 0 2115 1991"/>
                              <a:gd name="T113" fmla="*/ T112 w 125"/>
                              <a:gd name="T114" fmla="+- 0 10269 10233"/>
                              <a:gd name="T115" fmla="*/ 10269 h 49"/>
                              <a:gd name="T116" fmla="+- 0 2113 1991"/>
                              <a:gd name="T117" fmla="*/ T116 w 125"/>
                              <a:gd name="T118" fmla="+- 0 10256 10233"/>
                              <a:gd name="T119" fmla="*/ 10256 h 49"/>
                              <a:gd name="T120" fmla="+- 0 2112 1991"/>
                              <a:gd name="T121" fmla="*/ T120 w 125"/>
                              <a:gd name="T122" fmla="+- 0 10233 10233"/>
                              <a:gd name="T123" fmla="*/ 10233 h 49"/>
                              <a:gd name="T124" fmla="+- 0 2085 1991"/>
                              <a:gd name="T125" fmla="*/ T124 w 125"/>
                              <a:gd name="T126" fmla="+- 0 10258 10233"/>
                              <a:gd name="T127" fmla="*/ 10258 h 49"/>
                              <a:gd name="T128" fmla="+- 0 2092 1991"/>
                              <a:gd name="T129" fmla="*/ T128 w 125"/>
                              <a:gd name="T130" fmla="+- 0 10256 10233"/>
                              <a:gd name="T131" fmla="*/ 10256 h 49"/>
                              <a:gd name="T132" fmla="+- 0 2111 1991"/>
                              <a:gd name="T133" fmla="*/ T132 w 125"/>
                              <a:gd name="T134" fmla="+- 0 10254 10233"/>
                              <a:gd name="T135" fmla="*/ 10254 h 49"/>
                              <a:gd name="T136" fmla="+- 0 2091 1991"/>
                              <a:gd name="T137" fmla="*/ T136 w 125"/>
                              <a:gd name="T138" fmla="+- 0 10252 10233"/>
                              <a:gd name="T139" fmla="*/ 10252 h 49"/>
                              <a:gd name="T140" fmla="+- 0 2112 1991"/>
                              <a:gd name="T141" fmla="*/ T140 w 125"/>
                              <a:gd name="T142" fmla="+- 0 10239 10233"/>
                              <a:gd name="T143" fmla="*/ 10239 h 49"/>
                              <a:gd name="T144" fmla="+- 0 2104 1991"/>
                              <a:gd name="T145" fmla="*/ T144 w 125"/>
                              <a:gd name="T146" fmla="+- 0 10249 10233"/>
                              <a:gd name="T147" fmla="*/ 10249 h 49"/>
                              <a:gd name="T148" fmla="+- 0 2094 1991"/>
                              <a:gd name="T149" fmla="*/ T148 w 125"/>
                              <a:gd name="T150" fmla="+- 0 10250 10233"/>
                              <a:gd name="T151" fmla="*/ 10250 h 49"/>
                              <a:gd name="T152" fmla="+- 0 2109 1991"/>
                              <a:gd name="T153" fmla="*/ T152 w 125"/>
                              <a:gd name="T154" fmla="+- 0 10252 10233"/>
                              <a:gd name="T155" fmla="*/ 10252 h 49"/>
                              <a:gd name="T156" fmla="+- 0 2104 1991"/>
                              <a:gd name="T157" fmla="*/ T156 w 125"/>
                              <a:gd name="T158" fmla="+- 0 10249 10233"/>
                              <a:gd name="T159"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7" y="10"/>
                                </a:moveTo>
                                <a:lnTo>
                                  <a:pt x="71" y="10"/>
                                </a:lnTo>
                                <a:lnTo>
                                  <a:pt x="71" y="47"/>
                                </a:lnTo>
                                <a:lnTo>
                                  <a:pt x="77" y="47"/>
                                </a:lnTo>
                                <a:lnTo>
                                  <a:pt x="77" y="10"/>
                                </a:lnTo>
                                <a:close/>
                                <a:moveTo>
                                  <a:pt x="77" y="0"/>
                                </a:moveTo>
                                <a:lnTo>
                                  <a:pt x="72" y="0"/>
                                </a:lnTo>
                                <a:lnTo>
                                  <a:pt x="71" y="5"/>
                                </a:lnTo>
                                <a:lnTo>
                                  <a:pt x="67" y="8"/>
                                </a:lnTo>
                                <a:lnTo>
                                  <a:pt x="60" y="8"/>
                                </a:lnTo>
                                <a:lnTo>
                                  <a:pt x="60" y="13"/>
                                </a:lnTo>
                                <a:lnTo>
                                  <a:pt x="65" y="13"/>
                                </a:lnTo>
                                <a:lnTo>
                                  <a:pt x="69" y="12"/>
                                </a:lnTo>
                                <a:lnTo>
                                  <a:pt x="71" y="10"/>
                                </a:lnTo>
                                <a:lnTo>
                                  <a:pt x="77" y="10"/>
                                </a:lnTo>
                                <a:lnTo>
                                  <a:pt x="77" y="0"/>
                                </a:lnTo>
                                <a:close/>
                                <a:moveTo>
                                  <a:pt x="99" y="35"/>
                                </a:moveTo>
                                <a:lnTo>
                                  <a:pt x="93" y="35"/>
                                </a:lnTo>
                                <a:lnTo>
                                  <a:pt x="93" y="39"/>
                                </a:lnTo>
                                <a:lnTo>
                                  <a:pt x="95" y="42"/>
                                </a:lnTo>
                                <a:lnTo>
                                  <a:pt x="98" y="45"/>
                                </a:lnTo>
                                <a:lnTo>
                                  <a:pt x="100" y="47"/>
                                </a:lnTo>
                                <a:lnTo>
                                  <a:pt x="104" y="48"/>
                                </a:lnTo>
                                <a:lnTo>
                                  <a:pt x="113" y="48"/>
                                </a:lnTo>
                                <a:lnTo>
                                  <a:pt x="116" y="46"/>
                                </a:lnTo>
                                <a:lnTo>
                                  <a:pt x="119" y="43"/>
                                </a:lnTo>
                                <a:lnTo>
                                  <a:pt x="105" y="43"/>
                                </a:lnTo>
                                <a:lnTo>
                                  <a:pt x="103" y="43"/>
                                </a:lnTo>
                                <a:lnTo>
                                  <a:pt x="102" y="41"/>
                                </a:lnTo>
                                <a:lnTo>
                                  <a:pt x="100" y="40"/>
                                </a:lnTo>
                                <a:lnTo>
                                  <a:pt x="99" y="38"/>
                                </a:lnTo>
                                <a:lnTo>
                                  <a:pt x="99" y="35"/>
                                </a:lnTo>
                                <a:close/>
                                <a:moveTo>
                                  <a:pt x="120" y="21"/>
                                </a:moveTo>
                                <a:lnTo>
                                  <a:pt x="110" y="21"/>
                                </a:lnTo>
                                <a:lnTo>
                                  <a:pt x="113" y="22"/>
                                </a:lnTo>
                                <a:lnTo>
                                  <a:pt x="116" y="26"/>
                                </a:lnTo>
                                <a:lnTo>
                                  <a:pt x="117" y="29"/>
                                </a:lnTo>
                                <a:lnTo>
                                  <a:pt x="117" y="35"/>
                                </a:lnTo>
                                <a:lnTo>
                                  <a:pt x="116" y="38"/>
                                </a:lnTo>
                                <a:lnTo>
                                  <a:pt x="115" y="40"/>
                                </a:lnTo>
                                <a:lnTo>
                                  <a:pt x="113" y="42"/>
                                </a:lnTo>
                                <a:lnTo>
                                  <a:pt x="111" y="43"/>
                                </a:lnTo>
                                <a:lnTo>
                                  <a:pt x="119" y="43"/>
                                </a:lnTo>
                                <a:lnTo>
                                  <a:pt x="122" y="40"/>
                                </a:lnTo>
                                <a:lnTo>
                                  <a:pt x="124" y="36"/>
                                </a:lnTo>
                                <a:lnTo>
                                  <a:pt x="124" y="27"/>
                                </a:lnTo>
                                <a:lnTo>
                                  <a:pt x="122" y="23"/>
                                </a:lnTo>
                                <a:lnTo>
                                  <a:pt x="120" y="21"/>
                                </a:lnTo>
                                <a:close/>
                                <a:moveTo>
                                  <a:pt x="121" y="0"/>
                                </a:moveTo>
                                <a:lnTo>
                                  <a:pt x="96" y="0"/>
                                </a:lnTo>
                                <a:lnTo>
                                  <a:pt x="94" y="25"/>
                                </a:lnTo>
                                <a:lnTo>
                                  <a:pt x="99" y="25"/>
                                </a:lnTo>
                                <a:lnTo>
                                  <a:pt x="101" y="23"/>
                                </a:lnTo>
                                <a:lnTo>
                                  <a:pt x="104" y="21"/>
                                </a:lnTo>
                                <a:lnTo>
                                  <a:pt x="120" y="21"/>
                                </a:lnTo>
                                <a:lnTo>
                                  <a:pt x="118" y="19"/>
                                </a:lnTo>
                                <a:lnTo>
                                  <a:pt x="100" y="19"/>
                                </a:lnTo>
                                <a:lnTo>
                                  <a:pt x="101" y="6"/>
                                </a:lnTo>
                                <a:lnTo>
                                  <a:pt x="121" y="6"/>
                                </a:lnTo>
                                <a:lnTo>
                                  <a:pt x="121" y="0"/>
                                </a:lnTo>
                                <a:close/>
                                <a:moveTo>
                                  <a:pt x="113" y="16"/>
                                </a:moveTo>
                                <a:lnTo>
                                  <a:pt x="106" y="16"/>
                                </a:lnTo>
                                <a:lnTo>
                                  <a:pt x="103" y="17"/>
                                </a:lnTo>
                                <a:lnTo>
                                  <a:pt x="100" y="19"/>
                                </a:lnTo>
                                <a:lnTo>
                                  <a:pt x="118" y="19"/>
                                </a:lnTo>
                                <a:lnTo>
                                  <a:pt x="116"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Line 1501"/>
                        <wps:cNvCnPr>
                          <a:cxnSpLocks noChangeShapeType="1"/>
                        </wps:cNvCnPr>
                        <wps:spPr bwMode="auto">
                          <a:xfrm>
                            <a:off x="223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 name="AutoShape 1502"/>
                        <wps:cNvSpPr>
                          <a:spLocks/>
                        </wps:cNvSpPr>
                        <wps:spPr bwMode="auto">
                          <a:xfrm>
                            <a:off x="2193" y="10232"/>
                            <a:ext cx="86" cy="48"/>
                          </a:xfrm>
                          <a:custGeom>
                            <a:avLst/>
                            <a:gdLst>
                              <a:gd name="T0" fmla="+- 0 2224 2193"/>
                              <a:gd name="T1" fmla="*/ T0 w 86"/>
                              <a:gd name="T2" fmla="+- 0 10233 10233"/>
                              <a:gd name="T3" fmla="*/ 10233 h 48"/>
                              <a:gd name="T4" fmla="+- 0 2193 2193"/>
                              <a:gd name="T5" fmla="*/ T4 w 86"/>
                              <a:gd name="T6" fmla="+- 0 10233 10233"/>
                              <a:gd name="T7" fmla="*/ 10233 h 48"/>
                              <a:gd name="T8" fmla="+- 0 2193 2193"/>
                              <a:gd name="T9" fmla="*/ T8 w 86"/>
                              <a:gd name="T10" fmla="+- 0 10239 10233"/>
                              <a:gd name="T11" fmla="*/ 10239 h 48"/>
                              <a:gd name="T12" fmla="+- 0 2217 2193"/>
                              <a:gd name="T13" fmla="*/ T12 w 86"/>
                              <a:gd name="T14" fmla="+- 0 10239 10233"/>
                              <a:gd name="T15" fmla="*/ 10239 h 48"/>
                              <a:gd name="T16" fmla="+- 0 2200 2193"/>
                              <a:gd name="T17" fmla="*/ T16 w 86"/>
                              <a:gd name="T18" fmla="+- 0 10280 10233"/>
                              <a:gd name="T19" fmla="*/ 10280 h 48"/>
                              <a:gd name="T20" fmla="+- 0 2207 2193"/>
                              <a:gd name="T21" fmla="*/ T20 w 86"/>
                              <a:gd name="T22" fmla="+- 0 10280 10233"/>
                              <a:gd name="T23" fmla="*/ 10280 h 48"/>
                              <a:gd name="T24" fmla="+- 0 2224 2193"/>
                              <a:gd name="T25" fmla="*/ T24 w 86"/>
                              <a:gd name="T26" fmla="+- 0 10238 10233"/>
                              <a:gd name="T27" fmla="*/ 10238 h 48"/>
                              <a:gd name="T28" fmla="+- 0 2224 2193"/>
                              <a:gd name="T29" fmla="*/ T28 w 86"/>
                              <a:gd name="T30" fmla="+- 0 10233 10233"/>
                              <a:gd name="T31" fmla="*/ 10233 h 48"/>
                              <a:gd name="T32" fmla="+- 0 2240 2193"/>
                              <a:gd name="T33" fmla="*/ T32 w 86"/>
                              <a:gd name="T34" fmla="+- 0 10274 10233"/>
                              <a:gd name="T35" fmla="*/ 10274 h 48"/>
                              <a:gd name="T36" fmla="+- 0 2233 2193"/>
                              <a:gd name="T37" fmla="*/ T36 w 86"/>
                              <a:gd name="T38" fmla="+- 0 10274 10233"/>
                              <a:gd name="T39" fmla="*/ 10274 h 48"/>
                              <a:gd name="T40" fmla="+- 0 2233 2193"/>
                              <a:gd name="T41" fmla="*/ T40 w 86"/>
                              <a:gd name="T42" fmla="+- 0 10280 10233"/>
                              <a:gd name="T43" fmla="*/ 10280 h 48"/>
                              <a:gd name="T44" fmla="+- 0 2240 2193"/>
                              <a:gd name="T45" fmla="*/ T44 w 86"/>
                              <a:gd name="T46" fmla="+- 0 10280 10233"/>
                              <a:gd name="T47" fmla="*/ 10280 h 48"/>
                              <a:gd name="T48" fmla="+- 0 2240 2193"/>
                              <a:gd name="T49" fmla="*/ T48 w 86"/>
                              <a:gd name="T50" fmla="+- 0 10274 10233"/>
                              <a:gd name="T51" fmla="*/ 10274 h 48"/>
                              <a:gd name="T52" fmla="+- 0 2276 2193"/>
                              <a:gd name="T53" fmla="*/ T52 w 86"/>
                              <a:gd name="T54" fmla="+- 0 10237 10233"/>
                              <a:gd name="T55" fmla="*/ 10237 h 48"/>
                              <a:gd name="T56" fmla="+- 0 2267 2193"/>
                              <a:gd name="T57" fmla="*/ T56 w 86"/>
                              <a:gd name="T58" fmla="+- 0 10237 10233"/>
                              <a:gd name="T59" fmla="*/ 10237 h 48"/>
                              <a:gd name="T60" fmla="+- 0 2269 2193"/>
                              <a:gd name="T61" fmla="*/ T60 w 86"/>
                              <a:gd name="T62" fmla="+- 0 10238 10233"/>
                              <a:gd name="T63" fmla="*/ 10238 h 48"/>
                              <a:gd name="T64" fmla="+- 0 2271 2193"/>
                              <a:gd name="T65" fmla="*/ T64 w 86"/>
                              <a:gd name="T66" fmla="+- 0 10240 10233"/>
                              <a:gd name="T67" fmla="*/ 10240 h 48"/>
                              <a:gd name="T68" fmla="+- 0 2272 2193"/>
                              <a:gd name="T69" fmla="*/ T68 w 86"/>
                              <a:gd name="T70" fmla="+- 0 10241 10233"/>
                              <a:gd name="T71" fmla="*/ 10241 h 48"/>
                              <a:gd name="T72" fmla="+- 0 2273 2193"/>
                              <a:gd name="T73" fmla="*/ T72 w 86"/>
                              <a:gd name="T74" fmla="+- 0 10243 10233"/>
                              <a:gd name="T75" fmla="*/ 10243 h 48"/>
                              <a:gd name="T76" fmla="+- 0 2273 2193"/>
                              <a:gd name="T77" fmla="*/ T76 w 86"/>
                              <a:gd name="T78" fmla="+- 0 10249 10233"/>
                              <a:gd name="T79" fmla="*/ 10249 h 48"/>
                              <a:gd name="T80" fmla="+- 0 2272 2193"/>
                              <a:gd name="T81" fmla="*/ T80 w 86"/>
                              <a:gd name="T82" fmla="+- 0 10251 10233"/>
                              <a:gd name="T83" fmla="*/ 10251 h 48"/>
                              <a:gd name="T84" fmla="+- 0 2269 2193"/>
                              <a:gd name="T85" fmla="*/ T84 w 86"/>
                              <a:gd name="T86" fmla="+- 0 10256 10233"/>
                              <a:gd name="T87" fmla="*/ 10256 h 48"/>
                              <a:gd name="T88" fmla="+- 0 2265 2193"/>
                              <a:gd name="T89" fmla="*/ T88 w 86"/>
                              <a:gd name="T90" fmla="+- 0 10259 10233"/>
                              <a:gd name="T91" fmla="*/ 10259 h 48"/>
                              <a:gd name="T92" fmla="+- 0 2261 2193"/>
                              <a:gd name="T93" fmla="*/ T92 w 86"/>
                              <a:gd name="T94" fmla="+- 0 10262 10233"/>
                              <a:gd name="T95" fmla="*/ 10262 h 48"/>
                              <a:gd name="T96" fmla="+- 0 2256 2193"/>
                              <a:gd name="T97" fmla="*/ T96 w 86"/>
                              <a:gd name="T98" fmla="+- 0 10266 10233"/>
                              <a:gd name="T99" fmla="*/ 10266 h 48"/>
                              <a:gd name="T100" fmla="+- 0 2253 2193"/>
                              <a:gd name="T101" fmla="*/ T100 w 86"/>
                              <a:gd name="T102" fmla="+- 0 10269 10233"/>
                              <a:gd name="T103" fmla="*/ 10269 h 48"/>
                              <a:gd name="T104" fmla="+- 0 2249 2193"/>
                              <a:gd name="T105" fmla="*/ T104 w 86"/>
                              <a:gd name="T106" fmla="+- 0 10275 10233"/>
                              <a:gd name="T107" fmla="*/ 10275 h 48"/>
                              <a:gd name="T108" fmla="+- 0 2248 2193"/>
                              <a:gd name="T109" fmla="*/ T108 w 86"/>
                              <a:gd name="T110" fmla="+- 0 10277 10233"/>
                              <a:gd name="T111" fmla="*/ 10277 h 48"/>
                              <a:gd name="T112" fmla="+- 0 2248 2193"/>
                              <a:gd name="T113" fmla="*/ T112 w 86"/>
                              <a:gd name="T114" fmla="+- 0 10280 10233"/>
                              <a:gd name="T115" fmla="*/ 10280 h 48"/>
                              <a:gd name="T116" fmla="+- 0 2279 2193"/>
                              <a:gd name="T117" fmla="*/ T116 w 86"/>
                              <a:gd name="T118" fmla="+- 0 10280 10233"/>
                              <a:gd name="T119" fmla="*/ 10280 h 48"/>
                              <a:gd name="T120" fmla="+- 0 2279 2193"/>
                              <a:gd name="T121" fmla="*/ T120 w 86"/>
                              <a:gd name="T122" fmla="+- 0 10275 10233"/>
                              <a:gd name="T123" fmla="*/ 10275 h 48"/>
                              <a:gd name="T124" fmla="+- 0 2257 2193"/>
                              <a:gd name="T125" fmla="*/ T124 w 86"/>
                              <a:gd name="T126" fmla="+- 0 10275 10233"/>
                              <a:gd name="T127" fmla="*/ 10275 h 48"/>
                              <a:gd name="T128" fmla="+- 0 2257 2193"/>
                              <a:gd name="T129" fmla="*/ T128 w 86"/>
                              <a:gd name="T130" fmla="+- 0 10273 10233"/>
                              <a:gd name="T131" fmla="*/ 10273 h 48"/>
                              <a:gd name="T132" fmla="+- 0 2260 2193"/>
                              <a:gd name="T133" fmla="*/ T132 w 86"/>
                              <a:gd name="T134" fmla="+- 0 10270 10233"/>
                              <a:gd name="T135" fmla="*/ 10270 h 48"/>
                              <a:gd name="T136" fmla="+- 0 2265 2193"/>
                              <a:gd name="T137" fmla="*/ T136 w 86"/>
                              <a:gd name="T138" fmla="+- 0 10266 10233"/>
                              <a:gd name="T139" fmla="*/ 10266 h 48"/>
                              <a:gd name="T140" fmla="+- 0 2271 2193"/>
                              <a:gd name="T141" fmla="*/ T140 w 86"/>
                              <a:gd name="T142" fmla="+- 0 10261 10233"/>
                              <a:gd name="T143" fmla="*/ 10261 h 48"/>
                              <a:gd name="T144" fmla="+- 0 2274 2193"/>
                              <a:gd name="T145" fmla="*/ T144 w 86"/>
                              <a:gd name="T146" fmla="+- 0 10257 10233"/>
                              <a:gd name="T147" fmla="*/ 10257 h 48"/>
                              <a:gd name="T148" fmla="+- 0 2276 2193"/>
                              <a:gd name="T149" fmla="*/ T148 w 86"/>
                              <a:gd name="T150" fmla="+- 0 10255 10233"/>
                              <a:gd name="T151" fmla="*/ 10255 h 48"/>
                              <a:gd name="T152" fmla="+- 0 2278 2193"/>
                              <a:gd name="T153" fmla="*/ T152 w 86"/>
                              <a:gd name="T154" fmla="+- 0 10252 10233"/>
                              <a:gd name="T155" fmla="*/ 10252 h 48"/>
                              <a:gd name="T156" fmla="+- 0 2279 2193"/>
                              <a:gd name="T157" fmla="*/ T156 w 86"/>
                              <a:gd name="T158" fmla="+- 0 10249 10233"/>
                              <a:gd name="T159" fmla="*/ 10249 h 48"/>
                              <a:gd name="T160" fmla="+- 0 2279 2193"/>
                              <a:gd name="T161" fmla="*/ T160 w 86"/>
                              <a:gd name="T162" fmla="+- 0 10242 10233"/>
                              <a:gd name="T163" fmla="*/ 10242 h 48"/>
                              <a:gd name="T164" fmla="+- 0 2278 2193"/>
                              <a:gd name="T165" fmla="*/ T164 w 86"/>
                              <a:gd name="T166" fmla="+- 0 10239 10233"/>
                              <a:gd name="T167" fmla="*/ 10239 h 48"/>
                              <a:gd name="T168" fmla="+- 0 2276 2193"/>
                              <a:gd name="T169" fmla="*/ T168 w 86"/>
                              <a:gd name="T170" fmla="+- 0 10237 10233"/>
                              <a:gd name="T171" fmla="*/ 10237 h 48"/>
                              <a:gd name="T172" fmla="+- 0 2269 2193"/>
                              <a:gd name="T173" fmla="*/ T172 w 86"/>
                              <a:gd name="T174" fmla="+- 0 10233 10233"/>
                              <a:gd name="T175" fmla="*/ 10233 h 48"/>
                              <a:gd name="T176" fmla="+- 0 2260 2193"/>
                              <a:gd name="T177" fmla="*/ T176 w 86"/>
                              <a:gd name="T178" fmla="+- 0 10233 10233"/>
                              <a:gd name="T179" fmla="*/ 10233 h 48"/>
                              <a:gd name="T180" fmla="+- 0 2257 2193"/>
                              <a:gd name="T181" fmla="*/ T180 w 86"/>
                              <a:gd name="T182" fmla="+- 0 10234 10233"/>
                              <a:gd name="T183" fmla="*/ 10234 h 48"/>
                              <a:gd name="T184" fmla="+- 0 2251 2193"/>
                              <a:gd name="T185" fmla="*/ T184 w 86"/>
                              <a:gd name="T186" fmla="+- 0 10239 10233"/>
                              <a:gd name="T187" fmla="*/ 10239 h 48"/>
                              <a:gd name="T188" fmla="+- 0 2250 2193"/>
                              <a:gd name="T189" fmla="*/ T188 w 86"/>
                              <a:gd name="T190" fmla="+- 0 10242 10233"/>
                              <a:gd name="T191" fmla="*/ 10242 h 48"/>
                              <a:gd name="T192" fmla="+- 0 2249 2193"/>
                              <a:gd name="T193" fmla="*/ T192 w 86"/>
                              <a:gd name="T194" fmla="+- 0 10246 10233"/>
                              <a:gd name="T195" fmla="*/ 10246 h 48"/>
                              <a:gd name="T196" fmla="+- 0 2256 2193"/>
                              <a:gd name="T197" fmla="*/ T196 w 86"/>
                              <a:gd name="T198" fmla="+- 0 10246 10233"/>
                              <a:gd name="T199" fmla="*/ 10246 h 48"/>
                              <a:gd name="T200" fmla="+- 0 2256 2193"/>
                              <a:gd name="T201" fmla="*/ T200 w 86"/>
                              <a:gd name="T202" fmla="+- 0 10243 10233"/>
                              <a:gd name="T203" fmla="*/ 10243 h 48"/>
                              <a:gd name="T204" fmla="+- 0 2257 2193"/>
                              <a:gd name="T205" fmla="*/ T204 w 86"/>
                              <a:gd name="T206" fmla="+- 0 10241 10233"/>
                              <a:gd name="T207" fmla="*/ 10241 h 48"/>
                              <a:gd name="T208" fmla="+- 0 2260 2193"/>
                              <a:gd name="T209" fmla="*/ T208 w 86"/>
                              <a:gd name="T210" fmla="+- 0 10238 10233"/>
                              <a:gd name="T211" fmla="*/ 10238 h 48"/>
                              <a:gd name="T212" fmla="+- 0 2262 2193"/>
                              <a:gd name="T213" fmla="*/ T212 w 86"/>
                              <a:gd name="T214" fmla="+- 0 10237 10233"/>
                              <a:gd name="T215" fmla="*/ 10237 h 48"/>
                              <a:gd name="T216" fmla="+- 0 2276 2193"/>
                              <a:gd name="T217" fmla="*/ T216 w 86"/>
                              <a:gd name="T218" fmla="+- 0 10237 10233"/>
                              <a:gd name="T219" fmla="*/ 10237 h 48"/>
                              <a:gd name="T220" fmla="+- 0 2273 2193"/>
                              <a:gd name="T221" fmla="*/ T220 w 86"/>
                              <a:gd name="T222" fmla="+- 0 10234 10233"/>
                              <a:gd name="T223" fmla="*/ 10234 h 48"/>
                              <a:gd name="T224" fmla="+- 0 2269 2193"/>
                              <a:gd name="T225" fmla="*/ T224 w 86"/>
                              <a:gd name="T226" fmla="+- 0 10233 10233"/>
                              <a:gd name="T227" fmla="*/ 1023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6" y="23"/>
                                </a:lnTo>
                                <a:lnTo>
                                  <a:pt x="72" y="26"/>
                                </a:lnTo>
                                <a:lnTo>
                                  <a:pt x="68" y="29"/>
                                </a:lnTo>
                                <a:lnTo>
                                  <a:pt x="63" y="33"/>
                                </a:lnTo>
                                <a:lnTo>
                                  <a:pt x="60" y="36"/>
                                </a:lnTo>
                                <a:lnTo>
                                  <a:pt x="56" y="42"/>
                                </a:lnTo>
                                <a:lnTo>
                                  <a:pt x="55" y="44"/>
                                </a:lnTo>
                                <a:lnTo>
                                  <a:pt x="55" y="47"/>
                                </a:lnTo>
                                <a:lnTo>
                                  <a:pt x="86" y="47"/>
                                </a:lnTo>
                                <a:lnTo>
                                  <a:pt x="86" y="42"/>
                                </a:lnTo>
                                <a:lnTo>
                                  <a:pt x="64" y="42"/>
                                </a:lnTo>
                                <a:lnTo>
                                  <a:pt x="64" y="40"/>
                                </a:lnTo>
                                <a:lnTo>
                                  <a:pt x="67" y="37"/>
                                </a:lnTo>
                                <a:lnTo>
                                  <a:pt x="72" y="33"/>
                                </a:lnTo>
                                <a:lnTo>
                                  <a:pt x="78" y="28"/>
                                </a:lnTo>
                                <a:lnTo>
                                  <a:pt x="81" y="24"/>
                                </a:lnTo>
                                <a:lnTo>
                                  <a:pt x="83" y="22"/>
                                </a:lnTo>
                                <a:lnTo>
                                  <a:pt x="85" y="19"/>
                                </a:lnTo>
                                <a:lnTo>
                                  <a:pt x="86" y="16"/>
                                </a:lnTo>
                                <a:lnTo>
                                  <a:pt x="86" y="9"/>
                                </a:lnTo>
                                <a:lnTo>
                                  <a:pt x="85" y="6"/>
                                </a:lnTo>
                                <a:lnTo>
                                  <a:pt x="83" y="4"/>
                                </a:lnTo>
                                <a:close/>
                                <a:moveTo>
                                  <a:pt x="76" y="0"/>
                                </a:moveTo>
                                <a:lnTo>
                                  <a:pt x="67" y="0"/>
                                </a:lnTo>
                                <a:lnTo>
                                  <a:pt x="64" y="1"/>
                                </a:lnTo>
                                <a:lnTo>
                                  <a:pt x="58" y="6"/>
                                </a:lnTo>
                                <a:lnTo>
                                  <a:pt x="57" y="9"/>
                                </a:lnTo>
                                <a:lnTo>
                                  <a:pt x="56" y="13"/>
                                </a:lnTo>
                                <a:lnTo>
                                  <a:pt x="63"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Line 1503"/>
                        <wps:cNvCnPr>
                          <a:cxnSpLocks noChangeShapeType="1"/>
                        </wps:cNvCnPr>
                        <wps:spPr bwMode="auto">
                          <a:xfrm>
                            <a:off x="241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 name="AutoShape 1504"/>
                        <wps:cNvSpPr>
                          <a:spLocks/>
                        </wps:cNvSpPr>
                        <wps:spPr bwMode="auto">
                          <a:xfrm>
                            <a:off x="2352" y="10232"/>
                            <a:ext cx="125" cy="49"/>
                          </a:xfrm>
                          <a:custGeom>
                            <a:avLst/>
                            <a:gdLst>
                              <a:gd name="T0" fmla="+- 0 2353 2353"/>
                              <a:gd name="T1" fmla="*/ T0 w 125"/>
                              <a:gd name="T2" fmla="+- 0 10233 10233"/>
                              <a:gd name="T3" fmla="*/ 10233 h 49"/>
                              <a:gd name="T4" fmla="+- 0 2377 2353"/>
                              <a:gd name="T5" fmla="*/ T4 w 125"/>
                              <a:gd name="T6" fmla="+- 0 10239 10233"/>
                              <a:gd name="T7" fmla="*/ 10239 h 49"/>
                              <a:gd name="T8" fmla="+- 0 2366 2353"/>
                              <a:gd name="T9" fmla="*/ T8 w 125"/>
                              <a:gd name="T10" fmla="+- 0 10280 10233"/>
                              <a:gd name="T11" fmla="*/ 10280 h 49"/>
                              <a:gd name="T12" fmla="+- 0 2383 2353"/>
                              <a:gd name="T13" fmla="*/ T12 w 125"/>
                              <a:gd name="T14" fmla="+- 0 10233 10233"/>
                              <a:gd name="T15" fmla="*/ 10233 h 49"/>
                              <a:gd name="T16" fmla="+- 0 2393 2353"/>
                              <a:gd name="T17" fmla="*/ T16 w 125"/>
                              <a:gd name="T18" fmla="+- 0 10274 10233"/>
                              <a:gd name="T19" fmla="*/ 10274 h 49"/>
                              <a:gd name="T20" fmla="+- 0 2399 2353"/>
                              <a:gd name="T21" fmla="*/ T20 w 125"/>
                              <a:gd name="T22" fmla="+- 0 10280 10233"/>
                              <a:gd name="T23" fmla="*/ 10280 h 49"/>
                              <a:gd name="T24" fmla="+- 0 2436 2353"/>
                              <a:gd name="T25" fmla="*/ T24 w 125"/>
                              <a:gd name="T26" fmla="+- 0 10237 10233"/>
                              <a:gd name="T27" fmla="*/ 10237 h 49"/>
                              <a:gd name="T28" fmla="+- 0 2429 2353"/>
                              <a:gd name="T29" fmla="*/ T28 w 125"/>
                              <a:gd name="T30" fmla="+- 0 10238 10233"/>
                              <a:gd name="T31" fmla="*/ 10238 h 49"/>
                              <a:gd name="T32" fmla="+- 0 2432 2353"/>
                              <a:gd name="T33" fmla="*/ T32 w 125"/>
                              <a:gd name="T34" fmla="+- 0 10241 10233"/>
                              <a:gd name="T35" fmla="*/ 10241 h 49"/>
                              <a:gd name="T36" fmla="+- 0 2432 2353"/>
                              <a:gd name="T37" fmla="*/ T36 w 125"/>
                              <a:gd name="T38" fmla="+- 0 10249 10233"/>
                              <a:gd name="T39" fmla="*/ 10249 h 49"/>
                              <a:gd name="T40" fmla="+- 0 2428 2353"/>
                              <a:gd name="T41" fmla="*/ T40 w 125"/>
                              <a:gd name="T42" fmla="+- 0 10256 10233"/>
                              <a:gd name="T43" fmla="*/ 10256 h 49"/>
                              <a:gd name="T44" fmla="+- 0 2420 2353"/>
                              <a:gd name="T45" fmla="*/ T44 w 125"/>
                              <a:gd name="T46" fmla="+- 0 10262 10233"/>
                              <a:gd name="T47" fmla="*/ 10262 h 49"/>
                              <a:gd name="T48" fmla="+- 0 2412 2353"/>
                              <a:gd name="T49" fmla="*/ T48 w 125"/>
                              <a:gd name="T50" fmla="+- 0 10269 10233"/>
                              <a:gd name="T51" fmla="*/ 10269 h 49"/>
                              <a:gd name="T52" fmla="+- 0 2409 2353"/>
                              <a:gd name="T53" fmla="*/ T52 w 125"/>
                              <a:gd name="T54" fmla="+- 0 10275 10233"/>
                              <a:gd name="T55" fmla="*/ 10275 h 49"/>
                              <a:gd name="T56" fmla="+- 0 2408 2353"/>
                              <a:gd name="T57" fmla="*/ T56 w 125"/>
                              <a:gd name="T58" fmla="+- 0 10280 10233"/>
                              <a:gd name="T59" fmla="*/ 10280 h 49"/>
                              <a:gd name="T60" fmla="+- 0 2439 2353"/>
                              <a:gd name="T61" fmla="*/ T60 w 125"/>
                              <a:gd name="T62" fmla="+- 0 10275 10233"/>
                              <a:gd name="T63" fmla="*/ 10275 h 49"/>
                              <a:gd name="T64" fmla="+- 0 2416 2353"/>
                              <a:gd name="T65" fmla="*/ T64 w 125"/>
                              <a:gd name="T66" fmla="+- 0 10273 10233"/>
                              <a:gd name="T67" fmla="*/ 10273 h 49"/>
                              <a:gd name="T68" fmla="+- 0 2425 2353"/>
                              <a:gd name="T69" fmla="*/ T68 w 125"/>
                              <a:gd name="T70" fmla="+- 0 10266 10233"/>
                              <a:gd name="T71" fmla="*/ 10266 h 49"/>
                              <a:gd name="T72" fmla="+- 0 2434 2353"/>
                              <a:gd name="T73" fmla="*/ T72 w 125"/>
                              <a:gd name="T74" fmla="+- 0 10257 10233"/>
                              <a:gd name="T75" fmla="*/ 10257 h 49"/>
                              <a:gd name="T76" fmla="+- 0 2438 2353"/>
                              <a:gd name="T77" fmla="*/ T76 w 125"/>
                              <a:gd name="T78" fmla="+- 0 10252 10233"/>
                              <a:gd name="T79" fmla="*/ 10252 h 49"/>
                              <a:gd name="T80" fmla="+- 0 2439 2353"/>
                              <a:gd name="T81" fmla="*/ T80 w 125"/>
                              <a:gd name="T82" fmla="+- 0 10242 10233"/>
                              <a:gd name="T83" fmla="*/ 10242 h 49"/>
                              <a:gd name="T84" fmla="+- 0 2436 2353"/>
                              <a:gd name="T85" fmla="*/ T84 w 125"/>
                              <a:gd name="T86" fmla="+- 0 10237 10233"/>
                              <a:gd name="T87" fmla="*/ 10237 h 49"/>
                              <a:gd name="T88" fmla="+- 0 2420 2353"/>
                              <a:gd name="T89" fmla="*/ T88 w 125"/>
                              <a:gd name="T90" fmla="+- 0 10233 10233"/>
                              <a:gd name="T91" fmla="*/ 10233 h 49"/>
                              <a:gd name="T92" fmla="+- 0 2411 2353"/>
                              <a:gd name="T93" fmla="*/ T92 w 125"/>
                              <a:gd name="T94" fmla="+- 0 10239 10233"/>
                              <a:gd name="T95" fmla="*/ 10239 h 49"/>
                              <a:gd name="T96" fmla="+- 0 2409 2353"/>
                              <a:gd name="T97" fmla="*/ T96 w 125"/>
                              <a:gd name="T98" fmla="+- 0 10246 10233"/>
                              <a:gd name="T99" fmla="*/ 10246 h 49"/>
                              <a:gd name="T100" fmla="+- 0 2415 2353"/>
                              <a:gd name="T101" fmla="*/ T100 w 125"/>
                              <a:gd name="T102" fmla="+- 0 10243 10233"/>
                              <a:gd name="T103" fmla="*/ 10243 h 49"/>
                              <a:gd name="T104" fmla="+- 0 2420 2353"/>
                              <a:gd name="T105" fmla="*/ T104 w 125"/>
                              <a:gd name="T106" fmla="+- 0 10238 10233"/>
                              <a:gd name="T107" fmla="*/ 10238 h 49"/>
                              <a:gd name="T108" fmla="+- 0 2436 2353"/>
                              <a:gd name="T109" fmla="*/ T108 w 125"/>
                              <a:gd name="T110" fmla="+- 0 10237 10233"/>
                              <a:gd name="T111" fmla="*/ 10237 h 49"/>
                              <a:gd name="T112" fmla="+- 0 2429 2353"/>
                              <a:gd name="T113" fmla="*/ T112 w 125"/>
                              <a:gd name="T114" fmla="+- 0 10233 10233"/>
                              <a:gd name="T115" fmla="*/ 10233 h 49"/>
                              <a:gd name="T116" fmla="+- 0 2446 2353"/>
                              <a:gd name="T117" fmla="*/ T116 w 125"/>
                              <a:gd name="T118" fmla="+- 0 10268 10233"/>
                              <a:gd name="T119" fmla="*/ 10268 h 49"/>
                              <a:gd name="T120" fmla="+- 0 2448 2353"/>
                              <a:gd name="T121" fmla="*/ T120 w 125"/>
                              <a:gd name="T122" fmla="+- 0 10275 10233"/>
                              <a:gd name="T123" fmla="*/ 10275 h 49"/>
                              <a:gd name="T124" fmla="+- 0 2454 2353"/>
                              <a:gd name="T125" fmla="*/ T124 w 125"/>
                              <a:gd name="T126" fmla="+- 0 10280 10233"/>
                              <a:gd name="T127" fmla="*/ 10280 h 49"/>
                              <a:gd name="T128" fmla="+- 0 2466 2353"/>
                              <a:gd name="T129" fmla="*/ T128 w 125"/>
                              <a:gd name="T130" fmla="+- 0 10281 10233"/>
                              <a:gd name="T131" fmla="*/ 10281 h 49"/>
                              <a:gd name="T132" fmla="+- 0 2472 2353"/>
                              <a:gd name="T133" fmla="*/ T132 w 125"/>
                              <a:gd name="T134" fmla="+- 0 10276 10233"/>
                              <a:gd name="T135" fmla="*/ 10276 h 49"/>
                              <a:gd name="T136" fmla="+- 0 2457 2353"/>
                              <a:gd name="T137" fmla="*/ T136 w 125"/>
                              <a:gd name="T138" fmla="+- 0 10276 10233"/>
                              <a:gd name="T139" fmla="*/ 10276 h 49"/>
                              <a:gd name="T140" fmla="+- 0 2453 2353"/>
                              <a:gd name="T141" fmla="*/ T140 w 125"/>
                              <a:gd name="T142" fmla="+- 0 10273 10233"/>
                              <a:gd name="T143" fmla="*/ 10273 h 49"/>
                              <a:gd name="T144" fmla="+- 0 2452 2353"/>
                              <a:gd name="T145" fmla="*/ T144 w 125"/>
                              <a:gd name="T146" fmla="+- 0 10268 10233"/>
                              <a:gd name="T147" fmla="*/ 10268 h 49"/>
                              <a:gd name="T148" fmla="+- 0 2464 2353"/>
                              <a:gd name="T149" fmla="*/ T148 w 125"/>
                              <a:gd name="T150" fmla="+- 0 10254 10233"/>
                              <a:gd name="T151" fmla="*/ 10254 h 49"/>
                              <a:gd name="T152" fmla="+- 0 2470 2353"/>
                              <a:gd name="T153" fmla="*/ T152 w 125"/>
                              <a:gd name="T154" fmla="+- 0 10259 10233"/>
                              <a:gd name="T155" fmla="*/ 10259 h 49"/>
                              <a:gd name="T156" fmla="+- 0 2471 2353"/>
                              <a:gd name="T157" fmla="*/ T156 w 125"/>
                              <a:gd name="T158" fmla="+- 0 10268 10233"/>
                              <a:gd name="T159" fmla="*/ 10268 h 49"/>
                              <a:gd name="T160" fmla="+- 0 2468 2353"/>
                              <a:gd name="T161" fmla="*/ T160 w 125"/>
                              <a:gd name="T162" fmla="+- 0 10273 10233"/>
                              <a:gd name="T163" fmla="*/ 10273 h 49"/>
                              <a:gd name="T164" fmla="+- 0 2464 2353"/>
                              <a:gd name="T165" fmla="*/ T164 w 125"/>
                              <a:gd name="T166" fmla="+- 0 10276 10233"/>
                              <a:gd name="T167" fmla="*/ 10276 h 49"/>
                              <a:gd name="T168" fmla="+- 0 2475 2353"/>
                              <a:gd name="T169" fmla="*/ T168 w 125"/>
                              <a:gd name="T170" fmla="+- 0 10273 10233"/>
                              <a:gd name="T171" fmla="*/ 10273 h 49"/>
                              <a:gd name="T172" fmla="+- 0 2477 2353"/>
                              <a:gd name="T173" fmla="*/ T172 w 125"/>
                              <a:gd name="T174" fmla="+- 0 10260 10233"/>
                              <a:gd name="T175" fmla="*/ 10260 h 49"/>
                              <a:gd name="T176" fmla="+- 0 2474 2353"/>
                              <a:gd name="T177" fmla="*/ T176 w 125"/>
                              <a:gd name="T178" fmla="+- 0 10254 10233"/>
                              <a:gd name="T179" fmla="*/ 10254 h 49"/>
                              <a:gd name="T180" fmla="+- 0 2450 2353"/>
                              <a:gd name="T181" fmla="*/ T180 w 125"/>
                              <a:gd name="T182" fmla="+- 0 10233 10233"/>
                              <a:gd name="T183" fmla="*/ 10233 h 49"/>
                              <a:gd name="T184" fmla="+- 0 2452 2353"/>
                              <a:gd name="T185" fmla="*/ T184 w 125"/>
                              <a:gd name="T186" fmla="+- 0 10258 10233"/>
                              <a:gd name="T187" fmla="*/ 10258 h 49"/>
                              <a:gd name="T188" fmla="+- 0 2457 2353"/>
                              <a:gd name="T189" fmla="*/ T188 w 125"/>
                              <a:gd name="T190" fmla="+- 0 10254 10233"/>
                              <a:gd name="T191" fmla="*/ 10254 h 49"/>
                              <a:gd name="T192" fmla="+- 0 2471 2353"/>
                              <a:gd name="T193" fmla="*/ T192 w 125"/>
                              <a:gd name="T194" fmla="+- 0 10252 10233"/>
                              <a:gd name="T195" fmla="*/ 10252 h 49"/>
                              <a:gd name="T196" fmla="+- 0 2455 2353"/>
                              <a:gd name="T197" fmla="*/ T196 w 125"/>
                              <a:gd name="T198" fmla="+- 0 10239 10233"/>
                              <a:gd name="T199" fmla="*/ 10239 h 49"/>
                              <a:gd name="T200" fmla="+- 0 2475 2353"/>
                              <a:gd name="T201" fmla="*/ T200 w 125"/>
                              <a:gd name="T202" fmla="+- 0 10233 10233"/>
                              <a:gd name="T203" fmla="*/ 10233 h 49"/>
                              <a:gd name="T204" fmla="+- 0 2459 2353"/>
                              <a:gd name="T205" fmla="*/ T204 w 125"/>
                              <a:gd name="T206" fmla="+- 0 10249 10233"/>
                              <a:gd name="T207" fmla="*/ 10249 h 49"/>
                              <a:gd name="T208" fmla="+- 0 2454 2353"/>
                              <a:gd name="T209" fmla="*/ T208 w 125"/>
                              <a:gd name="T210" fmla="+- 0 10252 10233"/>
                              <a:gd name="T211" fmla="*/ 10252 h 49"/>
                              <a:gd name="T212" fmla="+- 0 2470 2353"/>
                              <a:gd name="T213" fmla="*/ T212 w 125"/>
                              <a:gd name="T214" fmla="+- 0 10251 10233"/>
                              <a:gd name="T215"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3" y="4"/>
                                </a:moveTo>
                                <a:lnTo>
                                  <a:pt x="74" y="4"/>
                                </a:lnTo>
                                <a:lnTo>
                                  <a:pt x="76" y="5"/>
                                </a:lnTo>
                                <a:lnTo>
                                  <a:pt x="77" y="7"/>
                                </a:lnTo>
                                <a:lnTo>
                                  <a:pt x="79" y="8"/>
                                </a:lnTo>
                                <a:lnTo>
                                  <a:pt x="79" y="10"/>
                                </a:lnTo>
                                <a:lnTo>
                                  <a:pt x="79" y="16"/>
                                </a:lnTo>
                                <a:lnTo>
                                  <a:pt x="79" y="18"/>
                                </a:lnTo>
                                <a:lnTo>
                                  <a:pt x="75" y="23"/>
                                </a:lnTo>
                                <a:lnTo>
                                  <a:pt x="72" y="26"/>
                                </a:lnTo>
                                <a:lnTo>
                                  <a:pt x="67" y="29"/>
                                </a:lnTo>
                                <a:lnTo>
                                  <a:pt x="62" y="33"/>
                                </a:lnTo>
                                <a:lnTo>
                                  <a:pt x="59" y="36"/>
                                </a:lnTo>
                                <a:lnTo>
                                  <a:pt x="57" y="39"/>
                                </a:lnTo>
                                <a:lnTo>
                                  <a:pt x="56" y="42"/>
                                </a:lnTo>
                                <a:lnTo>
                                  <a:pt x="55" y="44"/>
                                </a:lnTo>
                                <a:lnTo>
                                  <a:pt x="55" y="47"/>
                                </a:lnTo>
                                <a:lnTo>
                                  <a:pt x="86" y="47"/>
                                </a:lnTo>
                                <a:lnTo>
                                  <a:pt x="86" y="42"/>
                                </a:lnTo>
                                <a:lnTo>
                                  <a:pt x="63" y="42"/>
                                </a:lnTo>
                                <a:lnTo>
                                  <a:pt x="63" y="40"/>
                                </a:lnTo>
                                <a:lnTo>
                                  <a:pt x="66" y="37"/>
                                </a:lnTo>
                                <a:lnTo>
                                  <a:pt x="72" y="33"/>
                                </a:lnTo>
                                <a:lnTo>
                                  <a:pt x="77" y="28"/>
                                </a:lnTo>
                                <a:lnTo>
                                  <a:pt x="81" y="24"/>
                                </a:lnTo>
                                <a:lnTo>
                                  <a:pt x="83" y="22"/>
                                </a:lnTo>
                                <a:lnTo>
                                  <a:pt x="85" y="19"/>
                                </a:lnTo>
                                <a:lnTo>
                                  <a:pt x="86" y="16"/>
                                </a:lnTo>
                                <a:lnTo>
                                  <a:pt x="86" y="9"/>
                                </a:lnTo>
                                <a:lnTo>
                                  <a:pt x="84" y="6"/>
                                </a:lnTo>
                                <a:lnTo>
                                  <a:pt x="83" y="4"/>
                                </a:lnTo>
                                <a:close/>
                                <a:moveTo>
                                  <a:pt x="76" y="0"/>
                                </a:moveTo>
                                <a:lnTo>
                                  <a:pt x="67" y="0"/>
                                </a:lnTo>
                                <a:lnTo>
                                  <a:pt x="63" y="1"/>
                                </a:lnTo>
                                <a:lnTo>
                                  <a:pt x="58" y="6"/>
                                </a:lnTo>
                                <a:lnTo>
                                  <a:pt x="56" y="9"/>
                                </a:lnTo>
                                <a:lnTo>
                                  <a:pt x="56" y="13"/>
                                </a:lnTo>
                                <a:lnTo>
                                  <a:pt x="62" y="13"/>
                                </a:lnTo>
                                <a:lnTo>
                                  <a:pt x="62" y="10"/>
                                </a:lnTo>
                                <a:lnTo>
                                  <a:pt x="63" y="8"/>
                                </a:lnTo>
                                <a:lnTo>
                                  <a:pt x="67" y="5"/>
                                </a:lnTo>
                                <a:lnTo>
                                  <a:pt x="69" y="4"/>
                                </a:lnTo>
                                <a:lnTo>
                                  <a:pt x="83" y="4"/>
                                </a:lnTo>
                                <a:lnTo>
                                  <a:pt x="79" y="1"/>
                                </a:lnTo>
                                <a:lnTo>
                                  <a:pt x="76" y="0"/>
                                </a:lnTo>
                                <a:close/>
                                <a:moveTo>
                                  <a:pt x="99" y="35"/>
                                </a:moveTo>
                                <a:lnTo>
                                  <a:pt x="93" y="35"/>
                                </a:lnTo>
                                <a:lnTo>
                                  <a:pt x="93" y="39"/>
                                </a:lnTo>
                                <a:lnTo>
                                  <a:pt x="95" y="42"/>
                                </a:lnTo>
                                <a:lnTo>
                                  <a:pt x="98" y="45"/>
                                </a:lnTo>
                                <a:lnTo>
                                  <a:pt x="101" y="47"/>
                                </a:lnTo>
                                <a:lnTo>
                                  <a:pt x="104" y="48"/>
                                </a:lnTo>
                                <a:lnTo>
                                  <a:pt x="113" y="48"/>
                                </a:lnTo>
                                <a:lnTo>
                                  <a:pt x="117" y="46"/>
                                </a:lnTo>
                                <a:lnTo>
                                  <a:pt x="119" y="43"/>
                                </a:lnTo>
                                <a:lnTo>
                                  <a:pt x="106" y="43"/>
                                </a:lnTo>
                                <a:lnTo>
                                  <a:pt x="104" y="43"/>
                                </a:lnTo>
                                <a:lnTo>
                                  <a:pt x="102" y="41"/>
                                </a:lnTo>
                                <a:lnTo>
                                  <a:pt x="100" y="40"/>
                                </a:lnTo>
                                <a:lnTo>
                                  <a:pt x="99"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2" y="40"/>
                                </a:lnTo>
                                <a:lnTo>
                                  <a:pt x="124" y="36"/>
                                </a:lnTo>
                                <a:lnTo>
                                  <a:pt x="124" y="27"/>
                                </a:lnTo>
                                <a:lnTo>
                                  <a:pt x="122" y="23"/>
                                </a:lnTo>
                                <a:lnTo>
                                  <a:pt x="121" y="21"/>
                                </a:lnTo>
                                <a:close/>
                                <a:moveTo>
                                  <a:pt x="122" y="0"/>
                                </a:moveTo>
                                <a:lnTo>
                                  <a:pt x="97" y="0"/>
                                </a:lnTo>
                                <a:lnTo>
                                  <a:pt x="95" y="25"/>
                                </a:lnTo>
                                <a:lnTo>
                                  <a:pt x="99" y="25"/>
                                </a:lnTo>
                                <a:lnTo>
                                  <a:pt x="102" y="23"/>
                                </a:lnTo>
                                <a:lnTo>
                                  <a:pt x="104"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Line 1505"/>
                        <wps:cNvCnPr>
                          <a:cxnSpLocks noChangeShapeType="1"/>
                        </wps:cNvCnPr>
                        <wps:spPr bwMode="auto">
                          <a:xfrm>
                            <a:off x="259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 name="AutoShape 1506"/>
                        <wps:cNvSpPr>
                          <a:spLocks/>
                        </wps:cNvSpPr>
                        <wps:spPr bwMode="auto">
                          <a:xfrm>
                            <a:off x="2555" y="10232"/>
                            <a:ext cx="87" cy="49"/>
                          </a:xfrm>
                          <a:custGeom>
                            <a:avLst/>
                            <a:gdLst>
                              <a:gd name="T0" fmla="+- 0 2556 2556"/>
                              <a:gd name="T1" fmla="*/ T0 w 87"/>
                              <a:gd name="T2" fmla="+- 0 10233 10233"/>
                              <a:gd name="T3" fmla="*/ 10233 h 49"/>
                              <a:gd name="T4" fmla="+- 0 2580 2556"/>
                              <a:gd name="T5" fmla="*/ T4 w 87"/>
                              <a:gd name="T6" fmla="+- 0 10239 10233"/>
                              <a:gd name="T7" fmla="*/ 10239 h 49"/>
                              <a:gd name="T8" fmla="+- 0 2569 2556"/>
                              <a:gd name="T9" fmla="*/ T8 w 87"/>
                              <a:gd name="T10" fmla="+- 0 10280 10233"/>
                              <a:gd name="T11" fmla="*/ 10280 h 49"/>
                              <a:gd name="T12" fmla="+- 0 2586 2556"/>
                              <a:gd name="T13" fmla="*/ T12 w 87"/>
                              <a:gd name="T14" fmla="+- 0 10233 10233"/>
                              <a:gd name="T15" fmla="*/ 10233 h 49"/>
                              <a:gd name="T16" fmla="+- 0 2596 2556"/>
                              <a:gd name="T17" fmla="*/ T16 w 87"/>
                              <a:gd name="T18" fmla="+- 0 10274 10233"/>
                              <a:gd name="T19" fmla="*/ 10274 h 49"/>
                              <a:gd name="T20" fmla="+- 0 2602 2556"/>
                              <a:gd name="T21" fmla="*/ T20 w 87"/>
                              <a:gd name="T22" fmla="+- 0 10280 10233"/>
                              <a:gd name="T23" fmla="*/ 10280 h 49"/>
                              <a:gd name="T24" fmla="+- 0 2618 2556"/>
                              <a:gd name="T25" fmla="*/ T24 w 87"/>
                              <a:gd name="T26" fmla="+- 0 10268 10233"/>
                              <a:gd name="T27" fmla="*/ 10268 h 49"/>
                              <a:gd name="T28" fmla="+- 0 2612 2556"/>
                              <a:gd name="T29" fmla="*/ T28 w 87"/>
                              <a:gd name="T30" fmla="+- 0 10272 10233"/>
                              <a:gd name="T31" fmla="*/ 10272 h 49"/>
                              <a:gd name="T32" fmla="+- 0 2619 2556"/>
                              <a:gd name="T33" fmla="*/ T32 w 87"/>
                              <a:gd name="T34" fmla="+- 0 10280 10233"/>
                              <a:gd name="T35" fmla="*/ 10280 h 49"/>
                              <a:gd name="T36" fmla="+- 0 2631 2556"/>
                              <a:gd name="T37" fmla="*/ T36 w 87"/>
                              <a:gd name="T38" fmla="+- 0 10281 10233"/>
                              <a:gd name="T39" fmla="*/ 10281 h 49"/>
                              <a:gd name="T40" fmla="+- 0 2638 2556"/>
                              <a:gd name="T41" fmla="*/ T40 w 87"/>
                              <a:gd name="T42" fmla="+- 0 10276 10233"/>
                              <a:gd name="T43" fmla="*/ 10276 h 49"/>
                              <a:gd name="T44" fmla="+- 0 2622 2556"/>
                              <a:gd name="T45" fmla="*/ T44 w 87"/>
                              <a:gd name="T46" fmla="+- 0 10275 10233"/>
                              <a:gd name="T47" fmla="*/ 10275 h 49"/>
                              <a:gd name="T48" fmla="+- 0 2618 2556"/>
                              <a:gd name="T49" fmla="*/ T48 w 87"/>
                              <a:gd name="T50" fmla="+- 0 10272 10233"/>
                              <a:gd name="T51" fmla="*/ 10272 h 49"/>
                              <a:gd name="T52" fmla="+- 0 2618 2556"/>
                              <a:gd name="T53" fmla="*/ T52 w 87"/>
                              <a:gd name="T54" fmla="+- 0 10268 10233"/>
                              <a:gd name="T55" fmla="*/ 10268 h 49"/>
                              <a:gd name="T56" fmla="+- 0 2628 2556"/>
                              <a:gd name="T57" fmla="*/ T56 w 87"/>
                              <a:gd name="T58" fmla="+- 0 10237 10233"/>
                              <a:gd name="T59" fmla="*/ 10237 h 49"/>
                              <a:gd name="T60" fmla="+- 0 2633 2556"/>
                              <a:gd name="T61" fmla="*/ T60 w 87"/>
                              <a:gd name="T62" fmla="+- 0 10240 10233"/>
                              <a:gd name="T63" fmla="*/ 10240 h 49"/>
                              <a:gd name="T64" fmla="+- 0 2633 2556"/>
                              <a:gd name="T65" fmla="*/ T64 w 87"/>
                              <a:gd name="T66" fmla="+- 0 10250 10233"/>
                              <a:gd name="T67" fmla="*/ 10250 h 49"/>
                              <a:gd name="T68" fmla="+- 0 2623 2556"/>
                              <a:gd name="T69" fmla="*/ T68 w 87"/>
                              <a:gd name="T70" fmla="+- 0 10253 10233"/>
                              <a:gd name="T71" fmla="*/ 10253 h 49"/>
                              <a:gd name="T72" fmla="+- 0 2629 2556"/>
                              <a:gd name="T73" fmla="*/ T72 w 87"/>
                              <a:gd name="T74" fmla="+- 0 10257 10233"/>
                              <a:gd name="T75" fmla="*/ 10257 h 49"/>
                              <a:gd name="T76" fmla="+- 0 2635 2556"/>
                              <a:gd name="T77" fmla="*/ T76 w 87"/>
                              <a:gd name="T78" fmla="+- 0 10261 10233"/>
                              <a:gd name="T79" fmla="*/ 10261 h 49"/>
                              <a:gd name="T80" fmla="+- 0 2636 2556"/>
                              <a:gd name="T81" fmla="*/ T80 w 87"/>
                              <a:gd name="T82" fmla="+- 0 10269 10233"/>
                              <a:gd name="T83" fmla="*/ 10269 h 49"/>
                              <a:gd name="T84" fmla="+- 0 2632 2556"/>
                              <a:gd name="T85" fmla="*/ T84 w 87"/>
                              <a:gd name="T86" fmla="+- 0 10275 10233"/>
                              <a:gd name="T87" fmla="*/ 10275 h 49"/>
                              <a:gd name="T88" fmla="+- 0 2638 2556"/>
                              <a:gd name="T89" fmla="*/ T88 w 87"/>
                              <a:gd name="T90" fmla="+- 0 10276 10233"/>
                              <a:gd name="T91" fmla="*/ 10276 h 49"/>
                              <a:gd name="T92" fmla="+- 0 2642 2556"/>
                              <a:gd name="T93" fmla="*/ T92 w 87"/>
                              <a:gd name="T94" fmla="+- 0 10271 10233"/>
                              <a:gd name="T95" fmla="*/ 10271 h 49"/>
                              <a:gd name="T96" fmla="+- 0 2641 2556"/>
                              <a:gd name="T97" fmla="*/ T96 w 87"/>
                              <a:gd name="T98" fmla="+- 0 10261 10233"/>
                              <a:gd name="T99" fmla="*/ 10261 h 49"/>
                              <a:gd name="T100" fmla="+- 0 2638 2556"/>
                              <a:gd name="T101" fmla="*/ T100 w 87"/>
                              <a:gd name="T102" fmla="+- 0 10257 10233"/>
                              <a:gd name="T103" fmla="*/ 10257 h 49"/>
                              <a:gd name="T104" fmla="+- 0 2633 2556"/>
                              <a:gd name="T105" fmla="*/ T104 w 87"/>
                              <a:gd name="T106" fmla="+- 0 10255 10233"/>
                              <a:gd name="T107" fmla="*/ 10255 h 49"/>
                              <a:gd name="T108" fmla="+- 0 2637 2556"/>
                              <a:gd name="T109" fmla="*/ T108 w 87"/>
                              <a:gd name="T110" fmla="+- 0 10252 10233"/>
                              <a:gd name="T111" fmla="*/ 10252 h 49"/>
                              <a:gd name="T112" fmla="+- 0 2639 2556"/>
                              <a:gd name="T113" fmla="*/ T112 w 87"/>
                              <a:gd name="T114" fmla="+- 0 10249 10233"/>
                              <a:gd name="T115" fmla="*/ 10249 h 49"/>
                              <a:gd name="T116" fmla="+- 0 2640 2556"/>
                              <a:gd name="T117" fmla="*/ T116 w 87"/>
                              <a:gd name="T118" fmla="+- 0 10241 10233"/>
                              <a:gd name="T119" fmla="*/ 10241 h 49"/>
                              <a:gd name="T120" fmla="+- 0 2637 2556"/>
                              <a:gd name="T121" fmla="*/ T120 w 87"/>
                              <a:gd name="T122" fmla="+- 0 10237 10233"/>
                              <a:gd name="T123" fmla="*/ 10237 h 49"/>
                              <a:gd name="T124" fmla="+- 0 2622 2556"/>
                              <a:gd name="T125" fmla="*/ T124 w 87"/>
                              <a:gd name="T126" fmla="+- 0 10233 10233"/>
                              <a:gd name="T127" fmla="*/ 10233 h 49"/>
                              <a:gd name="T128" fmla="+- 0 2617 2556"/>
                              <a:gd name="T129" fmla="*/ T128 w 87"/>
                              <a:gd name="T130" fmla="+- 0 10236 10233"/>
                              <a:gd name="T131" fmla="*/ 10236 h 49"/>
                              <a:gd name="T132" fmla="+- 0 2612 2556"/>
                              <a:gd name="T133" fmla="*/ T132 w 87"/>
                              <a:gd name="T134" fmla="+- 0 10241 10233"/>
                              <a:gd name="T135" fmla="*/ 10241 h 49"/>
                              <a:gd name="T136" fmla="+- 0 2618 2556"/>
                              <a:gd name="T137" fmla="*/ T136 w 87"/>
                              <a:gd name="T138" fmla="+- 0 10245 10233"/>
                              <a:gd name="T139" fmla="*/ 10245 h 49"/>
                              <a:gd name="T140" fmla="+- 0 2621 2556"/>
                              <a:gd name="T141" fmla="*/ T140 w 87"/>
                              <a:gd name="T142" fmla="+- 0 10237 10233"/>
                              <a:gd name="T143" fmla="*/ 10237 h 49"/>
                              <a:gd name="T144" fmla="+- 0 2634 2556"/>
                              <a:gd name="T145" fmla="*/ T144 w 87"/>
                              <a:gd name="T146" fmla="+- 0 10234 10233"/>
                              <a:gd name="T147" fmla="*/ 102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62" y="35"/>
                                </a:moveTo>
                                <a:lnTo>
                                  <a:pt x="55" y="35"/>
                                </a:lnTo>
                                <a:lnTo>
                                  <a:pt x="56" y="39"/>
                                </a:lnTo>
                                <a:lnTo>
                                  <a:pt x="57" y="42"/>
                                </a:lnTo>
                                <a:lnTo>
                                  <a:pt x="63" y="47"/>
                                </a:lnTo>
                                <a:lnTo>
                                  <a:pt x="66" y="48"/>
                                </a:lnTo>
                                <a:lnTo>
                                  <a:pt x="75" y="48"/>
                                </a:lnTo>
                                <a:lnTo>
                                  <a:pt x="79" y="47"/>
                                </a:lnTo>
                                <a:lnTo>
                                  <a:pt x="82" y="43"/>
                                </a:lnTo>
                                <a:lnTo>
                                  <a:pt x="68" y="43"/>
                                </a:lnTo>
                                <a:lnTo>
                                  <a:pt x="66" y="42"/>
                                </a:lnTo>
                                <a:lnTo>
                                  <a:pt x="64" y="41"/>
                                </a:lnTo>
                                <a:lnTo>
                                  <a:pt x="62" y="39"/>
                                </a:lnTo>
                                <a:lnTo>
                                  <a:pt x="62" y="37"/>
                                </a:lnTo>
                                <a:lnTo>
                                  <a:pt x="62" y="35"/>
                                </a:lnTo>
                                <a:close/>
                                <a:moveTo>
                                  <a:pt x="81" y="4"/>
                                </a:moveTo>
                                <a:lnTo>
                                  <a:pt x="72" y="4"/>
                                </a:lnTo>
                                <a:lnTo>
                                  <a:pt x="74" y="5"/>
                                </a:lnTo>
                                <a:lnTo>
                                  <a:pt x="77" y="7"/>
                                </a:lnTo>
                                <a:lnTo>
                                  <a:pt x="77" y="9"/>
                                </a:lnTo>
                                <a:lnTo>
                                  <a:pt x="77" y="17"/>
                                </a:lnTo>
                                <a:lnTo>
                                  <a:pt x="75" y="20"/>
                                </a:lnTo>
                                <a:lnTo>
                                  <a:pt x="67" y="20"/>
                                </a:lnTo>
                                <a:lnTo>
                                  <a:pt x="67" y="24"/>
                                </a:lnTo>
                                <a:lnTo>
                                  <a:pt x="73" y="24"/>
                                </a:lnTo>
                                <a:lnTo>
                                  <a:pt x="75" y="25"/>
                                </a:lnTo>
                                <a:lnTo>
                                  <a:pt x="79" y="28"/>
                                </a:lnTo>
                                <a:lnTo>
                                  <a:pt x="80" y="31"/>
                                </a:lnTo>
                                <a:lnTo>
                                  <a:pt x="80" y="36"/>
                                </a:lnTo>
                                <a:lnTo>
                                  <a:pt x="79" y="39"/>
                                </a:lnTo>
                                <a:lnTo>
                                  <a:pt x="76" y="42"/>
                                </a:lnTo>
                                <a:lnTo>
                                  <a:pt x="73" y="43"/>
                                </a:lnTo>
                                <a:lnTo>
                                  <a:pt x="82" y="43"/>
                                </a:lnTo>
                                <a:lnTo>
                                  <a:pt x="85" y="41"/>
                                </a:lnTo>
                                <a:lnTo>
                                  <a:pt x="86" y="38"/>
                                </a:lnTo>
                                <a:lnTo>
                                  <a:pt x="86" y="31"/>
                                </a:lnTo>
                                <a:lnTo>
                                  <a:pt x="85" y="28"/>
                                </a:lnTo>
                                <a:lnTo>
                                  <a:pt x="84" y="26"/>
                                </a:lnTo>
                                <a:lnTo>
                                  <a:pt x="82" y="24"/>
                                </a:lnTo>
                                <a:lnTo>
                                  <a:pt x="80" y="22"/>
                                </a:lnTo>
                                <a:lnTo>
                                  <a:pt x="77" y="22"/>
                                </a:lnTo>
                                <a:lnTo>
                                  <a:pt x="79" y="21"/>
                                </a:lnTo>
                                <a:lnTo>
                                  <a:pt x="81" y="19"/>
                                </a:lnTo>
                                <a:lnTo>
                                  <a:pt x="82" y="17"/>
                                </a:lnTo>
                                <a:lnTo>
                                  <a:pt x="83" y="16"/>
                                </a:lnTo>
                                <a:lnTo>
                                  <a:pt x="84" y="14"/>
                                </a:lnTo>
                                <a:lnTo>
                                  <a:pt x="84" y="8"/>
                                </a:lnTo>
                                <a:lnTo>
                                  <a:pt x="82" y="5"/>
                                </a:lnTo>
                                <a:lnTo>
                                  <a:pt x="81" y="4"/>
                                </a:lnTo>
                                <a:close/>
                                <a:moveTo>
                                  <a:pt x="74" y="0"/>
                                </a:moveTo>
                                <a:lnTo>
                                  <a:pt x="66" y="0"/>
                                </a:lnTo>
                                <a:lnTo>
                                  <a:pt x="63" y="1"/>
                                </a:lnTo>
                                <a:lnTo>
                                  <a:pt x="61" y="3"/>
                                </a:lnTo>
                                <a:lnTo>
                                  <a:pt x="58" y="5"/>
                                </a:lnTo>
                                <a:lnTo>
                                  <a:pt x="56" y="8"/>
                                </a:lnTo>
                                <a:lnTo>
                                  <a:pt x="56" y="12"/>
                                </a:lnTo>
                                <a:lnTo>
                                  <a:pt x="62" y="12"/>
                                </a:lnTo>
                                <a:lnTo>
                                  <a:pt x="63" y="7"/>
                                </a:lnTo>
                                <a:lnTo>
                                  <a:pt x="65" y="4"/>
                                </a:lnTo>
                                <a:lnTo>
                                  <a:pt x="81" y="4"/>
                                </a:lnTo>
                                <a:lnTo>
                                  <a:pt x="78"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Line 1507"/>
                        <wps:cNvCnPr>
                          <a:cxnSpLocks noChangeShapeType="1"/>
                        </wps:cNvCnPr>
                        <wps:spPr bwMode="auto">
                          <a:xfrm>
                            <a:off x="278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 name="AutoShape 1508"/>
                        <wps:cNvSpPr>
                          <a:spLocks/>
                        </wps:cNvSpPr>
                        <wps:spPr bwMode="auto">
                          <a:xfrm>
                            <a:off x="2720" y="10232"/>
                            <a:ext cx="125" cy="49"/>
                          </a:xfrm>
                          <a:custGeom>
                            <a:avLst/>
                            <a:gdLst>
                              <a:gd name="T0" fmla="+- 0 2721 2721"/>
                              <a:gd name="T1" fmla="*/ T0 w 125"/>
                              <a:gd name="T2" fmla="+- 0 10233 10233"/>
                              <a:gd name="T3" fmla="*/ 10233 h 49"/>
                              <a:gd name="T4" fmla="+- 0 2745 2721"/>
                              <a:gd name="T5" fmla="*/ T4 w 125"/>
                              <a:gd name="T6" fmla="+- 0 10239 10233"/>
                              <a:gd name="T7" fmla="*/ 10239 h 49"/>
                              <a:gd name="T8" fmla="+- 0 2734 2721"/>
                              <a:gd name="T9" fmla="*/ T8 w 125"/>
                              <a:gd name="T10" fmla="+- 0 10280 10233"/>
                              <a:gd name="T11" fmla="*/ 10280 h 49"/>
                              <a:gd name="T12" fmla="+- 0 2751 2721"/>
                              <a:gd name="T13" fmla="*/ T12 w 125"/>
                              <a:gd name="T14" fmla="+- 0 10233 10233"/>
                              <a:gd name="T15" fmla="*/ 10233 h 49"/>
                              <a:gd name="T16" fmla="+- 0 2761 2721"/>
                              <a:gd name="T17" fmla="*/ T16 w 125"/>
                              <a:gd name="T18" fmla="+- 0 10274 10233"/>
                              <a:gd name="T19" fmla="*/ 10274 h 49"/>
                              <a:gd name="T20" fmla="+- 0 2768 2721"/>
                              <a:gd name="T21" fmla="*/ T20 w 125"/>
                              <a:gd name="T22" fmla="+- 0 10280 10233"/>
                              <a:gd name="T23" fmla="*/ 10280 h 49"/>
                              <a:gd name="T24" fmla="+- 0 2783 2721"/>
                              <a:gd name="T25" fmla="*/ T24 w 125"/>
                              <a:gd name="T26" fmla="+- 0 10268 10233"/>
                              <a:gd name="T27" fmla="*/ 10268 h 49"/>
                              <a:gd name="T28" fmla="+- 0 2777 2721"/>
                              <a:gd name="T29" fmla="*/ T28 w 125"/>
                              <a:gd name="T30" fmla="+- 0 10272 10233"/>
                              <a:gd name="T31" fmla="*/ 10272 h 49"/>
                              <a:gd name="T32" fmla="+- 0 2784 2721"/>
                              <a:gd name="T33" fmla="*/ T32 w 125"/>
                              <a:gd name="T34" fmla="+- 0 10280 10233"/>
                              <a:gd name="T35" fmla="*/ 10280 h 49"/>
                              <a:gd name="T36" fmla="+- 0 2796 2721"/>
                              <a:gd name="T37" fmla="*/ T36 w 125"/>
                              <a:gd name="T38" fmla="+- 0 10281 10233"/>
                              <a:gd name="T39" fmla="*/ 10281 h 49"/>
                              <a:gd name="T40" fmla="+- 0 2804 2721"/>
                              <a:gd name="T41" fmla="*/ T40 w 125"/>
                              <a:gd name="T42" fmla="+- 0 10276 10233"/>
                              <a:gd name="T43" fmla="*/ 10276 h 49"/>
                              <a:gd name="T44" fmla="+- 0 2787 2721"/>
                              <a:gd name="T45" fmla="*/ T44 w 125"/>
                              <a:gd name="T46" fmla="+- 0 10275 10233"/>
                              <a:gd name="T47" fmla="*/ 10275 h 49"/>
                              <a:gd name="T48" fmla="+- 0 2784 2721"/>
                              <a:gd name="T49" fmla="*/ T48 w 125"/>
                              <a:gd name="T50" fmla="+- 0 10272 10233"/>
                              <a:gd name="T51" fmla="*/ 10272 h 49"/>
                              <a:gd name="T52" fmla="+- 0 2783 2721"/>
                              <a:gd name="T53" fmla="*/ T52 w 125"/>
                              <a:gd name="T54" fmla="+- 0 10268 10233"/>
                              <a:gd name="T55" fmla="*/ 10268 h 49"/>
                              <a:gd name="T56" fmla="+- 0 2794 2721"/>
                              <a:gd name="T57" fmla="*/ T56 w 125"/>
                              <a:gd name="T58" fmla="+- 0 10237 10233"/>
                              <a:gd name="T59" fmla="*/ 10237 h 49"/>
                              <a:gd name="T60" fmla="+- 0 2798 2721"/>
                              <a:gd name="T61" fmla="*/ T60 w 125"/>
                              <a:gd name="T62" fmla="+- 0 10240 10233"/>
                              <a:gd name="T63" fmla="*/ 10240 h 49"/>
                              <a:gd name="T64" fmla="+- 0 2799 2721"/>
                              <a:gd name="T65" fmla="*/ T64 w 125"/>
                              <a:gd name="T66" fmla="+- 0 10250 10233"/>
                              <a:gd name="T67" fmla="*/ 10250 h 49"/>
                              <a:gd name="T68" fmla="+- 0 2789 2721"/>
                              <a:gd name="T69" fmla="*/ T68 w 125"/>
                              <a:gd name="T70" fmla="+- 0 10253 10233"/>
                              <a:gd name="T71" fmla="*/ 10253 h 49"/>
                              <a:gd name="T72" fmla="+- 0 2794 2721"/>
                              <a:gd name="T73" fmla="*/ T72 w 125"/>
                              <a:gd name="T74" fmla="+- 0 10257 10233"/>
                              <a:gd name="T75" fmla="*/ 10257 h 49"/>
                              <a:gd name="T76" fmla="+- 0 2800 2721"/>
                              <a:gd name="T77" fmla="*/ T76 w 125"/>
                              <a:gd name="T78" fmla="+- 0 10261 10233"/>
                              <a:gd name="T79" fmla="*/ 10261 h 49"/>
                              <a:gd name="T80" fmla="+- 0 2801 2721"/>
                              <a:gd name="T81" fmla="*/ T80 w 125"/>
                              <a:gd name="T82" fmla="+- 0 10269 10233"/>
                              <a:gd name="T83" fmla="*/ 10269 h 49"/>
                              <a:gd name="T84" fmla="+- 0 2797 2721"/>
                              <a:gd name="T85" fmla="*/ T84 w 125"/>
                              <a:gd name="T86" fmla="+- 0 10275 10233"/>
                              <a:gd name="T87" fmla="*/ 10275 h 49"/>
                              <a:gd name="T88" fmla="+- 0 2804 2721"/>
                              <a:gd name="T89" fmla="*/ T88 w 125"/>
                              <a:gd name="T90" fmla="+- 0 10276 10233"/>
                              <a:gd name="T91" fmla="*/ 10276 h 49"/>
                              <a:gd name="T92" fmla="+- 0 2807 2721"/>
                              <a:gd name="T93" fmla="*/ T92 w 125"/>
                              <a:gd name="T94" fmla="+- 0 10271 10233"/>
                              <a:gd name="T95" fmla="*/ 10271 h 49"/>
                              <a:gd name="T96" fmla="+- 0 2807 2721"/>
                              <a:gd name="T97" fmla="*/ T96 w 125"/>
                              <a:gd name="T98" fmla="+- 0 10261 10233"/>
                              <a:gd name="T99" fmla="*/ 10261 h 49"/>
                              <a:gd name="T100" fmla="+- 0 2804 2721"/>
                              <a:gd name="T101" fmla="*/ T100 w 125"/>
                              <a:gd name="T102" fmla="+- 0 10257 10233"/>
                              <a:gd name="T103" fmla="*/ 10257 h 49"/>
                              <a:gd name="T104" fmla="+- 0 2799 2721"/>
                              <a:gd name="T105" fmla="*/ T104 w 125"/>
                              <a:gd name="T106" fmla="+- 0 10255 10233"/>
                              <a:gd name="T107" fmla="*/ 10255 h 49"/>
                              <a:gd name="T108" fmla="+- 0 2802 2721"/>
                              <a:gd name="T109" fmla="*/ T108 w 125"/>
                              <a:gd name="T110" fmla="+- 0 10252 10233"/>
                              <a:gd name="T111" fmla="*/ 10252 h 49"/>
                              <a:gd name="T112" fmla="+- 0 2805 2721"/>
                              <a:gd name="T113" fmla="*/ T112 w 125"/>
                              <a:gd name="T114" fmla="+- 0 10249 10233"/>
                              <a:gd name="T115" fmla="*/ 10249 h 49"/>
                              <a:gd name="T116" fmla="+- 0 2805 2721"/>
                              <a:gd name="T117" fmla="*/ T116 w 125"/>
                              <a:gd name="T118" fmla="+- 0 10241 10233"/>
                              <a:gd name="T119" fmla="*/ 10241 h 49"/>
                              <a:gd name="T120" fmla="+- 0 2803 2721"/>
                              <a:gd name="T121" fmla="*/ T120 w 125"/>
                              <a:gd name="T122" fmla="+- 0 10237 10233"/>
                              <a:gd name="T123" fmla="*/ 10237 h 49"/>
                              <a:gd name="T124" fmla="+- 0 2788 2721"/>
                              <a:gd name="T125" fmla="*/ T124 w 125"/>
                              <a:gd name="T126" fmla="+- 0 10233 10233"/>
                              <a:gd name="T127" fmla="*/ 10233 h 49"/>
                              <a:gd name="T128" fmla="+- 0 2782 2721"/>
                              <a:gd name="T129" fmla="*/ T128 w 125"/>
                              <a:gd name="T130" fmla="+- 0 10236 10233"/>
                              <a:gd name="T131" fmla="*/ 10236 h 49"/>
                              <a:gd name="T132" fmla="+- 0 2778 2721"/>
                              <a:gd name="T133" fmla="*/ T132 w 125"/>
                              <a:gd name="T134" fmla="+- 0 10241 10233"/>
                              <a:gd name="T135" fmla="*/ 10241 h 49"/>
                              <a:gd name="T136" fmla="+- 0 2784 2721"/>
                              <a:gd name="T137" fmla="*/ T136 w 125"/>
                              <a:gd name="T138" fmla="+- 0 10245 10233"/>
                              <a:gd name="T139" fmla="*/ 10245 h 49"/>
                              <a:gd name="T140" fmla="+- 0 2787 2721"/>
                              <a:gd name="T141" fmla="*/ T140 w 125"/>
                              <a:gd name="T142" fmla="+- 0 10237 10233"/>
                              <a:gd name="T143" fmla="*/ 10237 h 49"/>
                              <a:gd name="T144" fmla="+- 0 2799 2721"/>
                              <a:gd name="T145" fmla="*/ T144 w 125"/>
                              <a:gd name="T146" fmla="+- 0 10234 10233"/>
                              <a:gd name="T147" fmla="*/ 10234 h 49"/>
                              <a:gd name="T148" fmla="+- 0 2820 2721"/>
                              <a:gd name="T149" fmla="*/ T148 w 125"/>
                              <a:gd name="T150" fmla="+- 0 10268 10233"/>
                              <a:gd name="T151" fmla="*/ 10268 h 49"/>
                              <a:gd name="T152" fmla="+- 0 2815 2721"/>
                              <a:gd name="T153" fmla="*/ T152 w 125"/>
                              <a:gd name="T154" fmla="+- 0 10272 10233"/>
                              <a:gd name="T155" fmla="*/ 10272 h 49"/>
                              <a:gd name="T156" fmla="+- 0 2819 2721"/>
                              <a:gd name="T157" fmla="*/ T156 w 125"/>
                              <a:gd name="T158" fmla="+- 0 10278 10233"/>
                              <a:gd name="T159" fmla="*/ 10278 h 49"/>
                              <a:gd name="T160" fmla="+- 0 2825 2721"/>
                              <a:gd name="T161" fmla="*/ T160 w 125"/>
                              <a:gd name="T162" fmla="+- 0 10281 10233"/>
                              <a:gd name="T163" fmla="*/ 10281 h 49"/>
                              <a:gd name="T164" fmla="+- 0 2838 2721"/>
                              <a:gd name="T165" fmla="*/ T164 w 125"/>
                              <a:gd name="T166" fmla="+- 0 10279 10233"/>
                              <a:gd name="T167" fmla="*/ 10279 h 49"/>
                              <a:gd name="T168" fmla="+- 0 2827 2721"/>
                              <a:gd name="T169" fmla="*/ T168 w 125"/>
                              <a:gd name="T170" fmla="+- 0 10276 10233"/>
                              <a:gd name="T171" fmla="*/ 10276 h 49"/>
                              <a:gd name="T172" fmla="+- 0 2823 2721"/>
                              <a:gd name="T173" fmla="*/ T172 w 125"/>
                              <a:gd name="T174" fmla="+- 0 10274 10233"/>
                              <a:gd name="T175" fmla="*/ 10274 h 49"/>
                              <a:gd name="T176" fmla="+- 0 2821 2721"/>
                              <a:gd name="T177" fmla="*/ T176 w 125"/>
                              <a:gd name="T178" fmla="+- 0 10271 10233"/>
                              <a:gd name="T179" fmla="*/ 10271 h 49"/>
                              <a:gd name="T180" fmla="+- 0 2842 2721"/>
                              <a:gd name="T181" fmla="*/ T180 w 125"/>
                              <a:gd name="T182" fmla="+- 0 10254 10233"/>
                              <a:gd name="T183" fmla="*/ 10254 h 49"/>
                              <a:gd name="T184" fmla="+- 0 2834 2721"/>
                              <a:gd name="T185" fmla="*/ T184 w 125"/>
                              <a:gd name="T186" fmla="+- 0 10255 10233"/>
                              <a:gd name="T187" fmla="*/ 10255 h 49"/>
                              <a:gd name="T188" fmla="+- 0 2839 2721"/>
                              <a:gd name="T189" fmla="*/ T188 w 125"/>
                              <a:gd name="T190" fmla="+- 0 10262 10233"/>
                              <a:gd name="T191" fmla="*/ 10262 h 49"/>
                              <a:gd name="T192" fmla="+- 0 2838 2721"/>
                              <a:gd name="T193" fmla="*/ T192 w 125"/>
                              <a:gd name="T194" fmla="+- 0 10271 10233"/>
                              <a:gd name="T195" fmla="*/ 10271 h 49"/>
                              <a:gd name="T196" fmla="+- 0 2834 2721"/>
                              <a:gd name="T197" fmla="*/ T196 w 125"/>
                              <a:gd name="T198" fmla="+- 0 10275 10233"/>
                              <a:gd name="T199" fmla="*/ 10275 h 49"/>
                              <a:gd name="T200" fmla="+- 0 2841 2721"/>
                              <a:gd name="T201" fmla="*/ T200 w 125"/>
                              <a:gd name="T202" fmla="+- 0 10276 10233"/>
                              <a:gd name="T203" fmla="*/ 10276 h 49"/>
                              <a:gd name="T204" fmla="+- 0 2845 2721"/>
                              <a:gd name="T205" fmla="*/ T204 w 125"/>
                              <a:gd name="T206" fmla="+- 0 10269 10233"/>
                              <a:gd name="T207" fmla="*/ 10269 h 49"/>
                              <a:gd name="T208" fmla="+- 0 2844 2721"/>
                              <a:gd name="T209" fmla="*/ T208 w 125"/>
                              <a:gd name="T210" fmla="+- 0 10256 10233"/>
                              <a:gd name="T211" fmla="*/ 10256 h 49"/>
                              <a:gd name="T212" fmla="+- 0 2843 2721"/>
                              <a:gd name="T213" fmla="*/ T212 w 125"/>
                              <a:gd name="T214" fmla="+- 0 10233 10233"/>
                              <a:gd name="T215" fmla="*/ 10233 h 49"/>
                              <a:gd name="T216" fmla="+- 0 2816 2721"/>
                              <a:gd name="T217" fmla="*/ T216 w 125"/>
                              <a:gd name="T218" fmla="+- 0 10258 10233"/>
                              <a:gd name="T219" fmla="*/ 10258 h 49"/>
                              <a:gd name="T220" fmla="+- 0 2823 2721"/>
                              <a:gd name="T221" fmla="*/ T220 w 125"/>
                              <a:gd name="T222" fmla="+- 0 10256 10233"/>
                              <a:gd name="T223" fmla="*/ 10256 h 49"/>
                              <a:gd name="T224" fmla="+- 0 2842 2721"/>
                              <a:gd name="T225" fmla="*/ T224 w 125"/>
                              <a:gd name="T226" fmla="+- 0 10254 10233"/>
                              <a:gd name="T227" fmla="*/ 10254 h 49"/>
                              <a:gd name="T228" fmla="+- 0 2822 2721"/>
                              <a:gd name="T229" fmla="*/ T228 w 125"/>
                              <a:gd name="T230" fmla="+- 0 10252 10233"/>
                              <a:gd name="T231" fmla="*/ 10252 h 49"/>
                              <a:gd name="T232" fmla="+- 0 2843 2721"/>
                              <a:gd name="T233" fmla="*/ T232 w 125"/>
                              <a:gd name="T234" fmla="+- 0 10239 10233"/>
                              <a:gd name="T235" fmla="*/ 10239 h 49"/>
                              <a:gd name="T236" fmla="+- 0 2834 2721"/>
                              <a:gd name="T237" fmla="*/ T236 w 125"/>
                              <a:gd name="T238" fmla="+- 0 10249 10233"/>
                              <a:gd name="T239" fmla="*/ 10249 h 49"/>
                              <a:gd name="T240" fmla="+- 0 2824 2721"/>
                              <a:gd name="T241" fmla="*/ T240 w 125"/>
                              <a:gd name="T242" fmla="+- 0 10250 10233"/>
                              <a:gd name="T243" fmla="*/ 10250 h 49"/>
                              <a:gd name="T244" fmla="+- 0 2839 2721"/>
                              <a:gd name="T245" fmla="*/ T244 w 125"/>
                              <a:gd name="T246" fmla="+- 0 10252 10233"/>
                              <a:gd name="T247" fmla="*/ 10252 h 49"/>
                              <a:gd name="T248" fmla="+- 0 2834 2721"/>
                              <a:gd name="T249" fmla="*/ T248 w 125"/>
                              <a:gd name="T250" fmla="+- 0 10249 10233"/>
                              <a:gd name="T251"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5" y="48"/>
                                </a:lnTo>
                                <a:lnTo>
                                  <a:pt x="79" y="47"/>
                                </a:lnTo>
                                <a:lnTo>
                                  <a:pt x="83" y="43"/>
                                </a:lnTo>
                                <a:lnTo>
                                  <a:pt x="68" y="43"/>
                                </a:lnTo>
                                <a:lnTo>
                                  <a:pt x="66" y="42"/>
                                </a:lnTo>
                                <a:lnTo>
                                  <a:pt x="64" y="41"/>
                                </a:lnTo>
                                <a:lnTo>
                                  <a:pt x="63" y="39"/>
                                </a:lnTo>
                                <a:lnTo>
                                  <a:pt x="62" y="37"/>
                                </a:lnTo>
                                <a:lnTo>
                                  <a:pt x="62" y="35"/>
                                </a:lnTo>
                                <a:close/>
                                <a:moveTo>
                                  <a:pt x="82" y="4"/>
                                </a:moveTo>
                                <a:lnTo>
                                  <a:pt x="73" y="4"/>
                                </a:lnTo>
                                <a:lnTo>
                                  <a:pt x="75" y="5"/>
                                </a:lnTo>
                                <a:lnTo>
                                  <a:pt x="77" y="7"/>
                                </a:lnTo>
                                <a:lnTo>
                                  <a:pt x="78" y="9"/>
                                </a:lnTo>
                                <a:lnTo>
                                  <a:pt x="78" y="17"/>
                                </a:lnTo>
                                <a:lnTo>
                                  <a:pt x="75" y="20"/>
                                </a:lnTo>
                                <a:lnTo>
                                  <a:pt x="68" y="20"/>
                                </a:lnTo>
                                <a:lnTo>
                                  <a:pt x="68" y="24"/>
                                </a:lnTo>
                                <a:lnTo>
                                  <a:pt x="73" y="24"/>
                                </a:lnTo>
                                <a:lnTo>
                                  <a:pt x="76" y="25"/>
                                </a:lnTo>
                                <a:lnTo>
                                  <a:pt x="79" y="28"/>
                                </a:lnTo>
                                <a:lnTo>
                                  <a:pt x="80" y="31"/>
                                </a:lnTo>
                                <a:lnTo>
                                  <a:pt x="80" y="36"/>
                                </a:lnTo>
                                <a:lnTo>
                                  <a:pt x="79" y="39"/>
                                </a:lnTo>
                                <a:lnTo>
                                  <a:pt x="76" y="42"/>
                                </a:lnTo>
                                <a:lnTo>
                                  <a:pt x="74" y="43"/>
                                </a:lnTo>
                                <a:lnTo>
                                  <a:pt x="83" y="43"/>
                                </a:lnTo>
                                <a:lnTo>
                                  <a:pt x="85" y="41"/>
                                </a:lnTo>
                                <a:lnTo>
                                  <a:pt x="86" y="38"/>
                                </a:lnTo>
                                <a:lnTo>
                                  <a:pt x="86" y="31"/>
                                </a:lnTo>
                                <a:lnTo>
                                  <a:pt x="86" y="28"/>
                                </a:lnTo>
                                <a:lnTo>
                                  <a:pt x="84" y="26"/>
                                </a:lnTo>
                                <a:lnTo>
                                  <a:pt x="83" y="24"/>
                                </a:lnTo>
                                <a:lnTo>
                                  <a:pt x="80" y="22"/>
                                </a:lnTo>
                                <a:lnTo>
                                  <a:pt x="78" y="22"/>
                                </a:lnTo>
                                <a:lnTo>
                                  <a:pt x="80" y="21"/>
                                </a:lnTo>
                                <a:lnTo>
                                  <a:pt x="81" y="19"/>
                                </a:lnTo>
                                <a:lnTo>
                                  <a:pt x="82" y="17"/>
                                </a:lnTo>
                                <a:lnTo>
                                  <a:pt x="84" y="16"/>
                                </a:lnTo>
                                <a:lnTo>
                                  <a:pt x="84" y="14"/>
                                </a:lnTo>
                                <a:lnTo>
                                  <a:pt x="84" y="8"/>
                                </a:lnTo>
                                <a:lnTo>
                                  <a:pt x="83" y="5"/>
                                </a:lnTo>
                                <a:lnTo>
                                  <a:pt x="82" y="4"/>
                                </a:lnTo>
                                <a:close/>
                                <a:moveTo>
                                  <a:pt x="75" y="0"/>
                                </a:moveTo>
                                <a:lnTo>
                                  <a:pt x="67" y="0"/>
                                </a:lnTo>
                                <a:lnTo>
                                  <a:pt x="64" y="1"/>
                                </a:lnTo>
                                <a:lnTo>
                                  <a:pt x="61" y="3"/>
                                </a:lnTo>
                                <a:lnTo>
                                  <a:pt x="58" y="5"/>
                                </a:lnTo>
                                <a:lnTo>
                                  <a:pt x="57" y="8"/>
                                </a:lnTo>
                                <a:lnTo>
                                  <a:pt x="56" y="12"/>
                                </a:lnTo>
                                <a:lnTo>
                                  <a:pt x="63" y="12"/>
                                </a:lnTo>
                                <a:lnTo>
                                  <a:pt x="63" y="7"/>
                                </a:lnTo>
                                <a:lnTo>
                                  <a:pt x="66" y="4"/>
                                </a:lnTo>
                                <a:lnTo>
                                  <a:pt x="82" y="4"/>
                                </a:lnTo>
                                <a:lnTo>
                                  <a:pt x="78" y="1"/>
                                </a:lnTo>
                                <a:lnTo>
                                  <a:pt x="75" y="0"/>
                                </a:lnTo>
                                <a:close/>
                                <a:moveTo>
                                  <a:pt x="99" y="35"/>
                                </a:moveTo>
                                <a:lnTo>
                                  <a:pt x="93" y="35"/>
                                </a:lnTo>
                                <a:lnTo>
                                  <a:pt x="94" y="39"/>
                                </a:lnTo>
                                <a:lnTo>
                                  <a:pt x="95" y="42"/>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Line 1509"/>
                        <wps:cNvCnPr>
                          <a:cxnSpLocks noChangeShapeType="1"/>
                        </wps:cNvCnPr>
                        <wps:spPr bwMode="auto">
                          <a:xfrm>
                            <a:off x="296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AutoShape 1510"/>
                        <wps:cNvSpPr>
                          <a:spLocks/>
                        </wps:cNvSpPr>
                        <wps:spPr bwMode="auto">
                          <a:xfrm>
                            <a:off x="2917" y="10232"/>
                            <a:ext cx="87" cy="48"/>
                          </a:xfrm>
                          <a:custGeom>
                            <a:avLst/>
                            <a:gdLst>
                              <a:gd name="T0" fmla="+- 0 2948 2918"/>
                              <a:gd name="T1" fmla="*/ T0 w 87"/>
                              <a:gd name="T2" fmla="+- 0 10233 10233"/>
                              <a:gd name="T3" fmla="*/ 10233 h 48"/>
                              <a:gd name="T4" fmla="+- 0 2918 2918"/>
                              <a:gd name="T5" fmla="*/ T4 w 87"/>
                              <a:gd name="T6" fmla="+- 0 10233 10233"/>
                              <a:gd name="T7" fmla="*/ 10233 h 48"/>
                              <a:gd name="T8" fmla="+- 0 2918 2918"/>
                              <a:gd name="T9" fmla="*/ T8 w 87"/>
                              <a:gd name="T10" fmla="+- 0 10239 10233"/>
                              <a:gd name="T11" fmla="*/ 10239 h 48"/>
                              <a:gd name="T12" fmla="+- 0 2942 2918"/>
                              <a:gd name="T13" fmla="*/ T12 w 87"/>
                              <a:gd name="T14" fmla="+- 0 10239 10233"/>
                              <a:gd name="T15" fmla="*/ 10239 h 48"/>
                              <a:gd name="T16" fmla="+- 0 2924 2918"/>
                              <a:gd name="T17" fmla="*/ T16 w 87"/>
                              <a:gd name="T18" fmla="+- 0 10280 10233"/>
                              <a:gd name="T19" fmla="*/ 10280 h 48"/>
                              <a:gd name="T20" fmla="+- 0 2931 2918"/>
                              <a:gd name="T21" fmla="*/ T20 w 87"/>
                              <a:gd name="T22" fmla="+- 0 10280 10233"/>
                              <a:gd name="T23" fmla="*/ 10280 h 48"/>
                              <a:gd name="T24" fmla="+- 0 2948 2918"/>
                              <a:gd name="T25" fmla="*/ T24 w 87"/>
                              <a:gd name="T26" fmla="+- 0 10238 10233"/>
                              <a:gd name="T27" fmla="*/ 10238 h 48"/>
                              <a:gd name="T28" fmla="+- 0 2948 2918"/>
                              <a:gd name="T29" fmla="*/ T28 w 87"/>
                              <a:gd name="T30" fmla="+- 0 10233 10233"/>
                              <a:gd name="T31" fmla="*/ 10233 h 48"/>
                              <a:gd name="T32" fmla="+- 0 2964 2918"/>
                              <a:gd name="T33" fmla="*/ T32 w 87"/>
                              <a:gd name="T34" fmla="+- 0 10274 10233"/>
                              <a:gd name="T35" fmla="*/ 10274 h 48"/>
                              <a:gd name="T36" fmla="+- 0 2958 2918"/>
                              <a:gd name="T37" fmla="*/ T36 w 87"/>
                              <a:gd name="T38" fmla="+- 0 10274 10233"/>
                              <a:gd name="T39" fmla="*/ 10274 h 48"/>
                              <a:gd name="T40" fmla="+- 0 2958 2918"/>
                              <a:gd name="T41" fmla="*/ T40 w 87"/>
                              <a:gd name="T42" fmla="+- 0 10280 10233"/>
                              <a:gd name="T43" fmla="*/ 10280 h 48"/>
                              <a:gd name="T44" fmla="+- 0 2964 2918"/>
                              <a:gd name="T45" fmla="*/ T44 w 87"/>
                              <a:gd name="T46" fmla="+- 0 10280 10233"/>
                              <a:gd name="T47" fmla="*/ 10280 h 48"/>
                              <a:gd name="T48" fmla="+- 0 2964 2918"/>
                              <a:gd name="T49" fmla="*/ T48 w 87"/>
                              <a:gd name="T50" fmla="+- 0 10274 10233"/>
                              <a:gd name="T51" fmla="*/ 10274 h 48"/>
                              <a:gd name="T52" fmla="+- 0 2998 2918"/>
                              <a:gd name="T53" fmla="*/ T52 w 87"/>
                              <a:gd name="T54" fmla="+- 0 10269 10233"/>
                              <a:gd name="T55" fmla="*/ 10269 h 48"/>
                              <a:gd name="T56" fmla="+- 0 2992 2918"/>
                              <a:gd name="T57" fmla="*/ T56 w 87"/>
                              <a:gd name="T58" fmla="+- 0 10269 10233"/>
                              <a:gd name="T59" fmla="*/ 10269 h 48"/>
                              <a:gd name="T60" fmla="+- 0 2992 2918"/>
                              <a:gd name="T61" fmla="*/ T60 w 87"/>
                              <a:gd name="T62" fmla="+- 0 10280 10233"/>
                              <a:gd name="T63" fmla="*/ 10280 h 48"/>
                              <a:gd name="T64" fmla="+- 0 2998 2918"/>
                              <a:gd name="T65" fmla="*/ T64 w 87"/>
                              <a:gd name="T66" fmla="+- 0 10280 10233"/>
                              <a:gd name="T67" fmla="*/ 10280 h 48"/>
                              <a:gd name="T68" fmla="+- 0 2998 2918"/>
                              <a:gd name="T69" fmla="*/ T68 w 87"/>
                              <a:gd name="T70" fmla="+- 0 10269 10233"/>
                              <a:gd name="T71" fmla="*/ 10269 h 48"/>
                              <a:gd name="T72" fmla="+- 0 2998 2918"/>
                              <a:gd name="T73" fmla="*/ T72 w 87"/>
                              <a:gd name="T74" fmla="+- 0 10233 10233"/>
                              <a:gd name="T75" fmla="*/ 10233 h 48"/>
                              <a:gd name="T76" fmla="+- 0 2993 2918"/>
                              <a:gd name="T77" fmla="*/ T76 w 87"/>
                              <a:gd name="T78" fmla="+- 0 10233 10233"/>
                              <a:gd name="T79" fmla="*/ 10233 h 48"/>
                              <a:gd name="T80" fmla="+- 0 2972 2918"/>
                              <a:gd name="T81" fmla="*/ T80 w 87"/>
                              <a:gd name="T82" fmla="+- 0 10264 10233"/>
                              <a:gd name="T83" fmla="*/ 10264 h 48"/>
                              <a:gd name="T84" fmla="+- 0 2972 2918"/>
                              <a:gd name="T85" fmla="*/ T84 w 87"/>
                              <a:gd name="T86" fmla="+- 0 10269 10233"/>
                              <a:gd name="T87" fmla="*/ 10269 h 48"/>
                              <a:gd name="T88" fmla="+- 0 3004 2918"/>
                              <a:gd name="T89" fmla="*/ T88 w 87"/>
                              <a:gd name="T90" fmla="+- 0 10269 10233"/>
                              <a:gd name="T91" fmla="*/ 10269 h 48"/>
                              <a:gd name="T92" fmla="+- 0 3004 2918"/>
                              <a:gd name="T93" fmla="*/ T92 w 87"/>
                              <a:gd name="T94" fmla="+- 0 10264 10233"/>
                              <a:gd name="T95" fmla="*/ 10264 h 48"/>
                              <a:gd name="T96" fmla="+- 0 2977 2918"/>
                              <a:gd name="T97" fmla="*/ T96 w 87"/>
                              <a:gd name="T98" fmla="+- 0 10264 10233"/>
                              <a:gd name="T99" fmla="*/ 10264 h 48"/>
                              <a:gd name="T100" fmla="+- 0 2992 2918"/>
                              <a:gd name="T101" fmla="*/ T100 w 87"/>
                              <a:gd name="T102" fmla="+- 0 10242 10233"/>
                              <a:gd name="T103" fmla="*/ 10242 h 48"/>
                              <a:gd name="T104" fmla="+- 0 2998 2918"/>
                              <a:gd name="T105" fmla="*/ T104 w 87"/>
                              <a:gd name="T106" fmla="+- 0 10242 10233"/>
                              <a:gd name="T107" fmla="*/ 10242 h 48"/>
                              <a:gd name="T108" fmla="+- 0 2998 2918"/>
                              <a:gd name="T109" fmla="*/ T108 w 87"/>
                              <a:gd name="T110" fmla="+- 0 10233 10233"/>
                              <a:gd name="T111" fmla="*/ 10233 h 48"/>
                              <a:gd name="T112" fmla="+- 0 2998 2918"/>
                              <a:gd name="T113" fmla="*/ T112 w 87"/>
                              <a:gd name="T114" fmla="+- 0 10242 10233"/>
                              <a:gd name="T115" fmla="*/ 10242 h 48"/>
                              <a:gd name="T116" fmla="+- 0 2992 2918"/>
                              <a:gd name="T117" fmla="*/ T116 w 87"/>
                              <a:gd name="T118" fmla="+- 0 10242 10233"/>
                              <a:gd name="T119" fmla="*/ 10242 h 48"/>
                              <a:gd name="T120" fmla="+- 0 2992 2918"/>
                              <a:gd name="T121" fmla="*/ T120 w 87"/>
                              <a:gd name="T122" fmla="+- 0 10264 10233"/>
                              <a:gd name="T123" fmla="*/ 10264 h 48"/>
                              <a:gd name="T124" fmla="+- 0 2998 2918"/>
                              <a:gd name="T125" fmla="*/ T124 w 87"/>
                              <a:gd name="T126" fmla="+- 0 10264 10233"/>
                              <a:gd name="T127" fmla="*/ 10264 h 48"/>
                              <a:gd name="T128" fmla="+- 0 2998 2918"/>
                              <a:gd name="T129" fmla="*/ T128 w 87"/>
                              <a:gd name="T130" fmla="+- 0 10242 10233"/>
                              <a:gd name="T131" fmla="*/ 1024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59"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Line 1511"/>
                        <wps:cNvCnPr>
                          <a:cxnSpLocks noChangeShapeType="1"/>
                        </wps:cNvCnPr>
                        <wps:spPr bwMode="auto">
                          <a:xfrm>
                            <a:off x="314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 name="AutoShape 1512"/>
                        <wps:cNvSpPr>
                          <a:spLocks/>
                        </wps:cNvSpPr>
                        <wps:spPr bwMode="auto">
                          <a:xfrm>
                            <a:off x="3083" y="10232"/>
                            <a:ext cx="125" cy="49"/>
                          </a:xfrm>
                          <a:custGeom>
                            <a:avLst/>
                            <a:gdLst>
                              <a:gd name="T0" fmla="+- 0 3083 3083"/>
                              <a:gd name="T1" fmla="*/ T0 w 125"/>
                              <a:gd name="T2" fmla="+- 0 10233 10233"/>
                              <a:gd name="T3" fmla="*/ 10233 h 49"/>
                              <a:gd name="T4" fmla="+- 0 3107 3083"/>
                              <a:gd name="T5" fmla="*/ T4 w 125"/>
                              <a:gd name="T6" fmla="+- 0 10239 10233"/>
                              <a:gd name="T7" fmla="*/ 10239 h 49"/>
                              <a:gd name="T8" fmla="+- 0 3096 3083"/>
                              <a:gd name="T9" fmla="*/ T8 w 125"/>
                              <a:gd name="T10" fmla="+- 0 10280 10233"/>
                              <a:gd name="T11" fmla="*/ 10280 h 49"/>
                              <a:gd name="T12" fmla="+- 0 3113 3083"/>
                              <a:gd name="T13" fmla="*/ T12 w 125"/>
                              <a:gd name="T14" fmla="+- 0 10233 10233"/>
                              <a:gd name="T15" fmla="*/ 10233 h 49"/>
                              <a:gd name="T16" fmla="+- 0 3123 3083"/>
                              <a:gd name="T17" fmla="*/ T16 w 125"/>
                              <a:gd name="T18" fmla="+- 0 10274 10233"/>
                              <a:gd name="T19" fmla="*/ 10274 h 49"/>
                              <a:gd name="T20" fmla="+- 0 3130 3083"/>
                              <a:gd name="T21" fmla="*/ T20 w 125"/>
                              <a:gd name="T22" fmla="+- 0 10280 10233"/>
                              <a:gd name="T23" fmla="*/ 10280 h 49"/>
                              <a:gd name="T24" fmla="+- 0 3163 3083"/>
                              <a:gd name="T25" fmla="*/ T24 w 125"/>
                              <a:gd name="T26" fmla="+- 0 10269 10233"/>
                              <a:gd name="T27" fmla="*/ 10269 h 49"/>
                              <a:gd name="T28" fmla="+- 0 3157 3083"/>
                              <a:gd name="T29" fmla="*/ T28 w 125"/>
                              <a:gd name="T30" fmla="+- 0 10280 10233"/>
                              <a:gd name="T31" fmla="*/ 10280 h 49"/>
                              <a:gd name="T32" fmla="+- 0 3163 3083"/>
                              <a:gd name="T33" fmla="*/ T32 w 125"/>
                              <a:gd name="T34" fmla="+- 0 10269 10233"/>
                              <a:gd name="T35" fmla="*/ 10269 h 49"/>
                              <a:gd name="T36" fmla="+- 0 3158 3083"/>
                              <a:gd name="T37" fmla="*/ T36 w 125"/>
                              <a:gd name="T38" fmla="+- 0 10233 10233"/>
                              <a:gd name="T39" fmla="*/ 10233 h 49"/>
                              <a:gd name="T40" fmla="+- 0 3137 3083"/>
                              <a:gd name="T41" fmla="*/ T40 w 125"/>
                              <a:gd name="T42" fmla="+- 0 10269 10233"/>
                              <a:gd name="T43" fmla="*/ 10269 h 49"/>
                              <a:gd name="T44" fmla="+- 0 3170 3083"/>
                              <a:gd name="T45" fmla="*/ T44 w 125"/>
                              <a:gd name="T46" fmla="+- 0 10264 10233"/>
                              <a:gd name="T47" fmla="*/ 10264 h 49"/>
                              <a:gd name="T48" fmla="+- 0 3157 3083"/>
                              <a:gd name="T49" fmla="*/ T48 w 125"/>
                              <a:gd name="T50" fmla="+- 0 10242 10233"/>
                              <a:gd name="T51" fmla="*/ 10242 h 49"/>
                              <a:gd name="T52" fmla="+- 0 3163 3083"/>
                              <a:gd name="T53" fmla="*/ T52 w 125"/>
                              <a:gd name="T54" fmla="+- 0 10233 10233"/>
                              <a:gd name="T55" fmla="*/ 10233 h 49"/>
                              <a:gd name="T56" fmla="+- 0 3157 3083"/>
                              <a:gd name="T57" fmla="*/ T56 w 125"/>
                              <a:gd name="T58" fmla="+- 0 10242 10233"/>
                              <a:gd name="T59" fmla="*/ 10242 h 49"/>
                              <a:gd name="T60" fmla="+- 0 3163 3083"/>
                              <a:gd name="T61" fmla="*/ T60 w 125"/>
                              <a:gd name="T62" fmla="+- 0 10264 10233"/>
                              <a:gd name="T63" fmla="*/ 10264 h 49"/>
                              <a:gd name="T64" fmla="+- 0 3183 3083"/>
                              <a:gd name="T65" fmla="*/ T64 w 125"/>
                              <a:gd name="T66" fmla="+- 0 10268 10233"/>
                              <a:gd name="T67" fmla="*/ 10268 h 49"/>
                              <a:gd name="T68" fmla="+- 0 3177 3083"/>
                              <a:gd name="T69" fmla="*/ T68 w 125"/>
                              <a:gd name="T70" fmla="+- 0 10272 10233"/>
                              <a:gd name="T71" fmla="*/ 10272 h 49"/>
                              <a:gd name="T72" fmla="+- 0 3181 3083"/>
                              <a:gd name="T73" fmla="*/ T72 w 125"/>
                              <a:gd name="T74" fmla="+- 0 10278 10233"/>
                              <a:gd name="T75" fmla="*/ 10278 h 49"/>
                              <a:gd name="T76" fmla="+- 0 3187 3083"/>
                              <a:gd name="T77" fmla="*/ T76 w 125"/>
                              <a:gd name="T78" fmla="+- 0 10281 10233"/>
                              <a:gd name="T79" fmla="*/ 10281 h 49"/>
                              <a:gd name="T80" fmla="+- 0 3200 3083"/>
                              <a:gd name="T81" fmla="*/ T80 w 125"/>
                              <a:gd name="T82" fmla="+- 0 10279 10233"/>
                              <a:gd name="T83" fmla="*/ 10279 h 49"/>
                              <a:gd name="T84" fmla="+- 0 3189 3083"/>
                              <a:gd name="T85" fmla="*/ T84 w 125"/>
                              <a:gd name="T86" fmla="+- 0 10276 10233"/>
                              <a:gd name="T87" fmla="*/ 10276 h 49"/>
                              <a:gd name="T88" fmla="+- 0 3186 3083"/>
                              <a:gd name="T89" fmla="*/ T88 w 125"/>
                              <a:gd name="T90" fmla="+- 0 10274 10233"/>
                              <a:gd name="T91" fmla="*/ 10274 h 49"/>
                              <a:gd name="T92" fmla="+- 0 3183 3083"/>
                              <a:gd name="T93" fmla="*/ T92 w 125"/>
                              <a:gd name="T94" fmla="+- 0 10271 10233"/>
                              <a:gd name="T95" fmla="*/ 10271 h 49"/>
                              <a:gd name="T96" fmla="+- 0 3204 3083"/>
                              <a:gd name="T97" fmla="*/ T96 w 125"/>
                              <a:gd name="T98" fmla="+- 0 10254 10233"/>
                              <a:gd name="T99" fmla="*/ 10254 h 49"/>
                              <a:gd name="T100" fmla="+- 0 3197 3083"/>
                              <a:gd name="T101" fmla="*/ T100 w 125"/>
                              <a:gd name="T102" fmla="+- 0 10255 10233"/>
                              <a:gd name="T103" fmla="*/ 10255 h 49"/>
                              <a:gd name="T104" fmla="+- 0 3201 3083"/>
                              <a:gd name="T105" fmla="*/ T104 w 125"/>
                              <a:gd name="T106" fmla="+- 0 10262 10233"/>
                              <a:gd name="T107" fmla="*/ 10262 h 49"/>
                              <a:gd name="T108" fmla="+- 0 3200 3083"/>
                              <a:gd name="T109" fmla="*/ T108 w 125"/>
                              <a:gd name="T110" fmla="+- 0 10271 10233"/>
                              <a:gd name="T111" fmla="*/ 10271 h 49"/>
                              <a:gd name="T112" fmla="+- 0 3197 3083"/>
                              <a:gd name="T113" fmla="*/ T112 w 125"/>
                              <a:gd name="T114" fmla="+- 0 10275 10233"/>
                              <a:gd name="T115" fmla="*/ 10275 h 49"/>
                              <a:gd name="T116" fmla="+- 0 3203 3083"/>
                              <a:gd name="T117" fmla="*/ T116 w 125"/>
                              <a:gd name="T118" fmla="+- 0 10276 10233"/>
                              <a:gd name="T119" fmla="*/ 10276 h 49"/>
                              <a:gd name="T120" fmla="+- 0 3207 3083"/>
                              <a:gd name="T121" fmla="*/ T120 w 125"/>
                              <a:gd name="T122" fmla="+- 0 10269 10233"/>
                              <a:gd name="T123" fmla="*/ 10269 h 49"/>
                              <a:gd name="T124" fmla="+- 0 3206 3083"/>
                              <a:gd name="T125" fmla="*/ T124 w 125"/>
                              <a:gd name="T126" fmla="+- 0 10256 10233"/>
                              <a:gd name="T127" fmla="*/ 10256 h 49"/>
                              <a:gd name="T128" fmla="+- 0 3205 3083"/>
                              <a:gd name="T129" fmla="*/ T128 w 125"/>
                              <a:gd name="T130" fmla="+- 0 10233 10233"/>
                              <a:gd name="T131" fmla="*/ 10233 h 49"/>
                              <a:gd name="T132" fmla="+- 0 3178 3083"/>
                              <a:gd name="T133" fmla="*/ T132 w 125"/>
                              <a:gd name="T134" fmla="+- 0 10258 10233"/>
                              <a:gd name="T135" fmla="*/ 10258 h 49"/>
                              <a:gd name="T136" fmla="+- 0 3185 3083"/>
                              <a:gd name="T137" fmla="*/ T136 w 125"/>
                              <a:gd name="T138" fmla="+- 0 10256 10233"/>
                              <a:gd name="T139" fmla="*/ 10256 h 49"/>
                              <a:gd name="T140" fmla="+- 0 3204 3083"/>
                              <a:gd name="T141" fmla="*/ T140 w 125"/>
                              <a:gd name="T142" fmla="+- 0 10254 10233"/>
                              <a:gd name="T143" fmla="*/ 10254 h 49"/>
                              <a:gd name="T144" fmla="+- 0 3184 3083"/>
                              <a:gd name="T145" fmla="*/ T144 w 125"/>
                              <a:gd name="T146" fmla="+- 0 10252 10233"/>
                              <a:gd name="T147" fmla="*/ 10252 h 49"/>
                              <a:gd name="T148" fmla="+- 0 3205 3083"/>
                              <a:gd name="T149" fmla="*/ T148 w 125"/>
                              <a:gd name="T150" fmla="+- 0 10239 10233"/>
                              <a:gd name="T151" fmla="*/ 10239 h 49"/>
                              <a:gd name="T152" fmla="+- 0 3197 3083"/>
                              <a:gd name="T153" fmla="*/ T152 w 125"/>
                              <a:gd name="T154" fmla="+- 0 10249 10233"/>
                              <a:gd name="T155" fmla="*/ 10249 h 49"/>
                              <a:gd name="T156" fmla="+- 0 3186 3083"/>
                              <a:gd name="T157" fmla="*/ T156 w 125"/>
                              <a:gd name="T158" fmla="+- 0 10250 10233"/>
                              <a:gd name="T159" fmla="*/ 10250 h 49"/>
                              <a:gd name="T160" fmla="+- 0 3202 3083"/>
                              <a:gd name="T161" fmla="*/ T160 w 125"/>
                              <a:gd name="T162" fmla="+- 0 10252 10233"/>
                              <a:gd name="T163" fmla="*/ 10252 h 49"/>
                              <a:gd name="T164" fmla="+- 0 3197 3083"/>
                              <a:gd name="T165" fmla="*/ T164 w 125"/>
                              <a:gd name="T166" fmla="+- 0 10249 10233"/>
                              <a:gd name="T16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7" y="36"/>
                                </a:lnTo>
                                <a:lnTo>
                                  <a:pt x="87" y="31"/>
                                </a:lnTo>
                                <a:lnTo>
                                  <a:pt x="60" y="31"/>
                                </a:lnTo>
                                <a:lnTo>
                                  <a:pt x="74" y="9"/>
                                </a:lnTo>
                                <a:lnTo>
                                  <a:pt x="80" y="9"/>
                                </a:lnTo>
                                <a:lnTo>
                                  <a:pt x="80" y="0"/>
                                </a:lnTo>
                                <a:close/>
                                <a:moveTo>
                                  <a:pt x="80" y="9"/>
                                </a:moveTo>
                                <a:lnTo>
                                  <a:pt x="74" y="9"/>
                                </a:lnTo>
                                <a:lnTo>
                                  <a:pt x="74" y="31"/>
                                </a:lnTo>
                                <a:lnTo>
                                  <a:pt x="80" y="31"/>
                                </a:lnTo>
                                <a:lnTo>
                                  <a:pt x="80" y="9"/>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Line 1513"/>
                        <wps:cNvCnPr>
                          <a:cxnSpLocks noChangeShapeType="1"/>
                        </wps:cNvCnPr>
                        <wps:spPr bwMode="auto">
                          <a:xfrm>
                            <a:off x="333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 name="AutoShape 1514"/>
                        <wps:cNvSpPr>
                          <a:spLocks/>
                        </wps:cNvSpPr>
                        <wps:spPr bwMode="auto">
                          <a:xfrm>
                            <a:off x="3286" y="10233"/>
                            <a:ext cx="87" cy="48"/>
                          </a:xfrm>
                          <a:custGeom>
                            <a:avLst/>
                            <a:gdLst>
                              <a:gd name="T0" fmla="+- 0 3286 3286"/>
                              <a:gd name="T1" fmla="*/ T0 w 87"/>
                              <a:gd name="T2" fmla="+- 0 10233 10233"/>
                              <a:gd name="T3" fmla="*/ 10233 h 48"/>
                              <a:gd name="T4" fmla="+- 0 3310 3286"/>
                              <a:gd name="T5" fmla="*/ T4 w 87"/>
                              <a:gd name="T6" fmla="+- 0 10239 10233"/>
                              <a:gd name="T7" fmla="*/ 10239 h 48"/>
                              <a:gd name="T8" fmla="+- 0 3299 3286"/>
                              <a:gd name="T9" fmla="*/ T8 w 87"/>
                              <a:gd name="T10" fmla="+- 0 10280 10233"/>
                              <a:gd name="T11" fmla="*/ 10280 h 48"/>
                              <a:gd name="T12" fmla="+- 0 3316 3286"/>
                              <a:gd name="T13" fmla="*/ T12 w 87"/>
                              <a:gd name="T14" fmla="+- 0 10233 10233"/>
                              <a:gd name="T15" fmla="*/ 10233 h 48"/>
                              <a:gd name="T16" fmla="+- 0 3326 3286"/>
                              <a:gd name="T17" fmla="*/ T16 w 87"/>
                              <a:gd name="T18" fmla="+- 0 10274 10233"/>
                              <a:gd name="T19" fmla="*/ 10274 h 48"/>
                              <a:gd name="T20" fmla="+- 0 3333 3286"/>
                              <a:gd name="T21" fmla="*/ T20 w 87"/>
                              <a:gd name="T22" fmla="+- 0 10280 10233"/>
                              <a:gd name="T23" fmla="*/ 10280 h 48"/>
                              <a:gd name="T24" fmla="+- 0 3348 3286"/>
                              <a:gd name="T25" fmla="*/ T24 w 87"/>
                              <a:gd name="T26" fmla="+- 0 10268 10233"/>
                              <a:gd name="T27" fmla="*/ 10268 h 48"/>
                              <a:gd name="T28" fmla="+- 0 3342 3286"/>
                              <a:gd name="T29" fmla="*/ T28 w 87"/>
                              <a:gd name="T30" fmla="+- 0 10272 10233"/>
                              <a:gd name="T31" fmla="*/ 10272 h 48"/>
                              <a:gd name="T32" fmla="+- 0 3347 3286"/>
                              <a:gd name="T33" fmla="*/ T32 w 87"/>
                              <a:gd name="T34" fmla="+- 0 10278 10233"/>
                              <a:gd name="T35" fmla="*/ 10278 h 48"/>
                              <a:gd name="T36" fmla="+- 0 3353 3286"/>
                              <a:gd name="T37" fmla="*/ T36 w 87"/>
                              <a:gd name="T38" fmla="+- 0 10281 10233"/>
                              <a:gd name="T39" fmla="*/ 10281 h 48"/>
                              <a:gd name="T40" fmla="+- 0 3365 3286"/>
                              <a:gd name="T41" fmla="*/ T40 w 87"/>
                              <a:gd name="T42" fmla="+- 0 10279 10233"/>
                              <a:gd name="T43" fmla="*/ 10279 h 48"/>
                              <a:gd name="T44" fmla="+- 0 3354 3286"/>
                              <a:gd name="T45" fmla="*/ T44 w 87"/>
                              <a:gd name="T46" fmla="+- 0 10276 10233"/>
                              <a:gd name="T47" fmla="*/ 10276 h 48"/>
                              <a:gd name="T48" fmla="+- 0 3351 3286"/>
                              <a:gd name="T49" fmla="*/ T48 w 87"/>
                              <a:gd name="T50" fmla="+- 0 10274 10233"/>
                              <a:gd name="T51" fmla="*/ 10274 h 48"/>
                              <a:gd name="T52" fmla="+- 0 3348 3286"/>
                              <a:gd name="T53" fmla="*/ T52 w 87"/>
                              <a:gd name="T54" fmla="+- 0 10271 10233"/>
                              <a:gd name="T55" fmla="*/ 10271 h 48"/>
                              <a:gd name="T56" fmla="+- 0 3369 3286"/>
                              <a:gd name="T57" fmla="*/ T56 w 87"/>
                              <a:gd name="T58" fmla="+- 0 10254 10233"/>
                              <a:gd name="T59" fmla="*/ 10254 h 48"/>
                              <a:gd name="T60" fmla="+- 0 3362 3286"/>
                              <a:gd name="T61" fmla="*/ T60 w 87"/>
                              <a:gd name="T62" fmla="+- 0 10255 10233"/>
                              <a:gd name="T63" fmla="*/ 10255 h 48"/>
                              <a:gd name="T64" fmla="+- 0 3366 3286"/>
                              <a:gd name="T65" fmla="*/ T64 w 87"/>
                              <a:gd name="T66" fmla="+- 0 10262 10233"/>
                              <a:gd name="T67" fmla="*/ 10262 h 48"/>
                              <a:gd name="T68" fmla="+- 0 3366 3286"/>
                              <a:gd name="T69" fmla="*/ T68 w 87"/>
                              <a:gd name="T70" fmla="+- 0 10271 10233"/>
                              <a:gd name="T71" fmla="*/ 10271 h 48"/>
                              <a:gd name="T72" fmla="+- 0 3362 3286"/>
                              <a:gd name="T73" fmla="*/ T72 w 87"/>
                              <a:gd name="T74" fmla="+- 0 10275 10233"/>
                              <a:gd name="T75" fmla="*/ 10275 h 48"/>
                              <a:gd name="T76" fmla="+- 0 3368 3286"/>
                              <a:gd name="T77" fmla="*/ T76 w 87"/>
                              <a:gd name="T78" fmla="+- 0 10276 10233"/>
                              <a:gd name="T79" fmla="*/ 10276 h 48"/>
                              <a:gd name="T80" fmla="+- 0 3373 3286"/>
                              <a:gd name="T81" fmla="*/ T80 w 87"/>
                              <a:gd name="T82" fmla="+- 0 10269 10233"/>
                              <a:gd name="T83" fmla="*/ 10269 h 48"/>
                              <a:gd name="T84" fmla="+- 0 3371 3286"/>
                              <a:gd name="T85" fmla="*/ T84 w 87"/>
                              <a:gd name="T86" fmla="+- 0 10256 10233"/>
                              <a:gd name="T87" fmla="*/ 10256 h 48"/>
                              <a:gd name="T88" fmla="+- 0 3370 3286"/>
                              <a:gd name="T89" fmla="*/ T88 w 87"/>
                              <a:gd name="T90" fmla="+- 0 10233 10233"/>
                              <a:gd name="T91" fmla="*/ 10233 h 48"/>
                              <a:gd name="T92" fmla="+- 0 3343 3286"/>
                              <a:gd name="T93" fmla="*/ T92 w 87"/>
                              <a:gd name="T94" fmla="+- 0 10258 10233"/>
                              <a:gd name="T95" fmla="*/ 10258 h 48"/>
                              <a:gd name="T96" fmla="+- 0 3350 3286"/>
                              <a:gd name="T97" fmla="*/ T96 w 87"/>
                              <a:gd name="T98" fmla="+- 0 10256 10233"/>
                              <a:gd name="T99" fmla="*/ 10256 h 48"/>
                              <a:gd name="T100" fmla="+- 0 3369 3286"/>
                              <a:gd name="T101" fmla="*/ T100 w 87"/>
                              <a:gd name="T102" fmla="+- 0 10254 10233"/>
                              <a:gd name="T103" fmla="*/ 10254 h 48"/>
                              <a:gd name="T104" fmla="+- 0 3349 3286"/>
                              <a:gd name="T105" fmla="*/ T104 w 87"/>
                              <a:gd name="T106" fmla="+- 0 10252 10233"/>
                              <a:gd name="T107" fmla="*/ 10252 h 48"/>
                              <a:gd name="T108" fmla="+- 0 3370 3286"/>
                              <a:gd name="T109" fmla="*/ T108 w 87"/>
                              <a:gd name="T110" fmla="+- 0 10239 10233"/>
                              <a:gd name="T111" fmla="*/ 10239 h 48"/>
                              <a:gd name="T112" fmla="+- 0 3362 3286"/>
                              <a:gd name="T113" fmla="*/ T112 w 87"/>
                              <a:gd name="T114" fmla="+- 0 10249 10233"/>
                              <a:gd name="T115" fmla="*/ 10249 h 48"/>
                              <a:gd name="T116" fmla="+- 0 3352 3286"/>
                              <a:gd name="T117" fmla="*/ T116 w 87"/>
                              <a:gd name="T118" fmla="+- 0 10250 10233"/>
                              <a:gd name="T119" fmla="*/ 10250 h 48"/>
                              <a:gd name="T120" fmla="+- 0 3367 3286"/>
                              <a:gd name="T121" fmla="*/ T120 w 87"/>
                              <a:gd name="T122" fmla="+- 0 10252 10233"/>
                              <a:gd name="T123" fmla="*/ 10252 h 48"/>
                              <a:gd name="T124" fmla="+- 0 3362 3286"/>
                              <a:gd name="T125" fmla="*/ T124 w 87"/>
                              <a:gd name="T126" fmla="+- 0 10249 10233"/>
                              <a:gd name="T127" fmla="*/ 102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3" y="47"/>
                                </a:lnTo>
                                <a:lnTo>
                                  <a:pt x="67" y="48"/>
                                </a:lnTo>
                                <a:lnTo>
                                  <a:pt x="76" y="48"/>
                                </a:lnTo>
                                <a:lnTo>
                                  <a:pt x="79" y="46"/>
                                </a:lnTo>
                                <a:lnTo>
                                  <a:pt x="82" y="43"/>
                                </a:lnTo>
                                <a:lnTo>
                                  <a:pt x="68" y="43"/>
                                </a:lnTo>
                                <a:lnTo>
                                  <a:pt x="67" y="43"/>
                                </a:lnTo>
                                <a:lnTo>
                                  <a:pt x="65" y="41"/>
                                </a:lnTo>
                                <a:lnTo>
                                  <a:pt x="63" y="40"/>
                                </a:lnTo>
                                <a:lnTo>
                                  <a:pt x="62" y="38"/>
                                </a:lnTo>
                                <a:lnTo>
                                  <a:pt x="62" y="35"/>
                                </a:lnTo>
                                <a:close/>
                                <a:moveTo>
                                  <a:pt x="83" y="21"/>
                                </a:moveTo>
                                <a:lnTo>
                                  <a:pt x="74" y="21"/>
                                </a:lnTo>
                                <a:lnTo>
                                  <a:pt x="76" y="22"/>
                                </a:lnTo>
                                <a:lnTo>
                                  <a:pt x="80" y="26"/>
                                </a:lnTo>
                                <a:lnTo>
                                  <a:pt x="80" y="29"/>
                                </a:lnTo>
                                <a:lnTo>
                                  <a:pt x="80" y="35"/>
                                </a:lnTo>
                                <a:lnTo>
                                  <a:pt x="80" y="38"/>
                                </a:lnTo>
                                <a:lnTo>
                                  <a:pt x="78" y="40"/>
                                </a:lnTo>
                                <a:lnTo>
                                  <a:pt x="76" y="42"/>
                                </a:lnTo>
                                <a:lnTo>
                                  <a:pt x="74" y="43"/>
                                </a:lnTo>
                                <a:lnTo>
                                  <a:pt x="82" y="43"/>
                                </a:lnTo>
                                <a:lnTo>
                                  <a:pt x="85" y="40"/>
                                </a:lnTo>
                                <a:lnTo>
                                  <a:pt x="87" y="36"/>
                                </a:lnTo>
                                <a:lnTo>
                                  <a:pt x="87" y="27"/>
                                </a:lnTo>
                                <a:lnTo>
                                  <a:pt x="85" y="23"/>
                                </a:lnTo>
                                <a:lnTo>
                                  <a:pt x="83" y="21"/>
                                </a:lnTo>
                                <a:close/>
                                <a:moveTo>
                                  <a:pt x="84" y="0"/>
                                </a:moveTo>
                                <a:lnTo>
                                  <a:pt x="59" y="0"/>
                                </a:lnTo>
                                <a:lnTo>
                                  <a:pt x="57" y="25"/>
                                </a:lnTo>
                                <a:lnTo>
                                  <a:pt x="62" y="25"/>
                                </a:lnTo>
                                <a:lnTo>
                                  <a:pt x="64" y="23"/>
                                </a:lnTo>
                                <a:lnTo>
                                  <a:pt x="67" y="21"/>
                                </a:lnTo>
                                <a:lnTo>
                                  <a:pt x="83" y="21"/>
                                </a:lnTo>
                                <a:lnTo>
                                  <a:pt x="81" y="19"/>
                                </a:lnTo>
                                <a:lnTo>
                                  <a:pt x="63" y="19"/>
                                </a:lnTo>
                                <a:lnTo>
                                  <a:pt x="65" y="6"/>
                                </a:lnTo>
                                <a:lnTo>
                                  <a:pt x="84" y="6"/>
                                </a:lnTo>
                                <a:lnTo>
                                  <a:pt x="84" y="0"/>
                                </a:lnTo>
                                <a:close/>
                                <a:moveTo>
                                  <a:pt x="76" y="16"/>
                                </a:moveTo>
                                <a:lnTo>
                                  <a:pt x="69" y="16"/>
                                </a:lnTo>
                                <a:lnTo>
                                  <a:pt x="66" y="17"/>
                                </a:lnTo>
                                <a:lnTo>
                                  <a:pt x="63" y="19"/>
                                </a:lnTo>
                                <a:lnTo>
                                  <a:pt x="81" y="19"/>
                                </a:lnTo>
                                <a:lnTo>
                                  <a:pt x="79"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Line 1515"/>
                        <wps:cNvCnPr>
                          <a:cxnSpLocks noChangeShapeType="1"/>
                        </wps:cNvCnPr>
                        <wps:spPr bwMode="auto">
                          <a:xfrm>
                            <a:off x="350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AutoShape 1516"/>
                        <wps:cNvSpPr>
                          <a:spLocks/>
                        </wps:cNvSpPr>
                        <wps:spPr bwMode="auto">
                          <a:xfrm>
                            <a:off x="3445" y="10233"/>
                            <a:ext cx="125" cy="48"/>
                          </a:xfrm>
                          <a:custGeom>
                            <a:avLst/>
                            <a:gdLst>
                              <a:gd name="T0" fmla="+- 0 3445 3445"/>
                              <a:gd name="T1" fmla="*/ T0 w 125"/>
                              <a:gd name="T2" fmla="+- 0 10233 10233"/>
                              <a:gd name="T3" fmla="*/ 10233 h 48"/>
                              <a:gd name="T4" fmla="+- 0 3469 3445"/>
                              <a:gd name="T5" fmla="*/ T4 w 125"/>
                              <a:gd name="T6" fmla="+- 0 10239 10233"/>
                              <a:gd name="T7" fmla="*/ 10239 h 48"/>
                              <a:gd name="T8" fmla="+- 0 3459 3445"/>
                              <a:gd name="T9" fmla="*/ T8 w 125"/>
                              <a:gd name="T10" fmla="+- 0 10280 10233"/>
                              <a:gd name="T11" fmla="*/ 10280 h 48"/>
                              <a:gd name="T12" fmla="+- 0 3476 3445"/>
                              <a:gd name="T13" fmla="*/ T12 w 125"/>
                              <a:gd name="T14" fmla="+- 0 10233 10233"/>
                              <a:gd name="T15" fmla="*/ 10233 h 48"/>
                              <a:gd name="T16" fmla="+- 0 3486 3445"/>
                              <a:gd name="T17" fmla="*/ T16 w 125"/>
                              <a:gd name="T18" fmla="+- 0 10274 10233"/>
                              <a:gd name="T19" fmla="*/ 10274 h 48"/>
                              <a:gd name="T20" fmla="+- 0 3492 3445"/>
                              <a:gd name="T21" fmla="*/ T20 w 125"/>
                              <a:gd name="T22" fmla="+- 0 10280 10233"/>
                              <a:gd name="T23" fmla="*/ 10280 h 48"/>
                              <a:gd name="T24" fmla="+- 0 3507 3445"/>
                              <a:gd name="T25" fmla="*/ T24 w 125"/>
                              <a:gd name="T26" fmla="+- 0 10268 10233"/>
                              <a:gd name="T27" fmla="*/ 10268 h 48"/>
                              <a:gd name="T28" fmla="+- 0 3502 3445"/>
                              <a:gd name="T29" fmla="*/ T28 w 125"/>
                              <a:gd name="T30" fmla="+- 0 10272 10233"/>
                              <a:gd name="T31" fmla="*/ 10272 h 48"/>
                              <a:gd name="T32" fmla="+- 0 3506 3445"/>
                              <a:gd name="T33" fmla="*/ T32 w 125"/>
                              <a:gd name="T34" fmla="+- 0 10278 10233"/>
                              <a:gd name="T35" fmla="*/ 10278 h 48"/>
                              <a:gd name="T36" fmla="+- 0 3512 3445"/>
                              <a:gd name="T37" fmla="*/ T36 w 125"/>
                              <a:gd name="T38" fmla="+- 0 10281 10233"/>
                              <a:gd name="T39" fmla="*/ 10281 h 48"/>
                              <a:gd name="T40" fmla="+- 0 3525 3445"/>
                              <a:gd name="T41" fmla="*/ T40 w 125"/>
                              <a:gd name="T42" fmla="+- 0 10279 10233"/>
                              <a:gd name="T43" fmla="*/ 10279 h 48"/>
                              <a:gd name="T44" fmla="+- 0 3514 3445"/>
                              <a:gd name="T45" fmla="*/ T44 w 125"/>
                              <a:gd name="T46" fmla="+- 0 10276 10233"/>
                              <a:gd name="T47" fmla="*/ 10276 h 48"/>
                              <a:gd name="T48" fmla="+- 0 3510 3445"/>
                              <a:gd name="T49" fmla="*/ T48 w 125"/>
                              <a:gd name="T50" fmla="+- 0 10274 10233"/>
                              <a:gd name="T51" fmla="*/ 10274 h 48"/>
                              <a:gd name="T52" fmla="+- 0 3508 3445"/>
                              <a:gd name="T53" fmla="*/ T52 w 125"/>
                              <a:gd name="T54" fmla="+- 0 10271 10233"/>
                              <a:gd name="T55" fmla="*/ 10271 h 48"/>
                              <a:gd name="T56" fmla="+- 0 3529 3445"/>
                              <a:gd name="T57" fmla="*/ T56 w 125"/>
                              <a:gd name="T58" fmla="+- 0 10254 10233"/>
                              <a:gd name="T59" fmla="*/ 10254 h 48"/>
                              <a:gd name="T60" fmla="+- 0 3521 3445"/>
                              <a:gd name="T61" fmla="*/ T60 w 125"/>
                              <a:gd name="T62" fmla="+- 0 10255 10233"/>
                              <a:gd name="T63" fmla="*/ 10255 h 48"/>
                              <a:gd name="T64" fmla="+- 0 3525 3445"/>
                              <a:gd name="T65" fmla="*/ T64 w 125"/>
                              <a:gd name="T66" fmla="+- 0 10259 10233"/>
                              <a:gd name="T67" fmla="*/ 10259 h 48"/>
                              <a:gd name="T68" fmla="+- 0 3526 3445"/>
                              <a:gd name="T69" fmla="*/ T68 w 125"/>
                              <a:gd name="T70" fmla="+- 0 10268 10233"/>
                              <a:gd name="T71" fmla="*/ 10268 h 48"/>
                              <a:gd name="T72" fmla="+- 0 3521 3445"/>
                              <a:gd name="T73" fmla="*/ T72 w 125"/>
                              <a:gd name="T74" fmla="+- 0 10275 10233"/>
                              <a:gd name="T75" fmla="*/ 10275 h 48"/>
                              <a:gd name="T76" fmla="+- 0 3528 3445"/>
                              <a:gd name="T77" fmla="*/ T76 w 125"/>
                              <a:gd name="T78" fmla="+- 0 10276 10233"/>
                              <a:gd name="T79" fmla="*/ 10276 h 48"/>
                              <a:gd name="T80" fmla="+- 0 3532 3445"/>
                              <a:gd name="T81" fmla="*/ T80 w 125"/>
                              <a:gd name="T82" fmla="+- 0 10269 10233"/>
                              <a:gd name="T83" fmla="*/ 10269 h 48"/>
                              <a:gd name="T84" fmla="+- 0 3531 3445"/>
                              <a:gd name="T85" fmla="*/ T84 w 125"/>
                              <a:gd name="T86" fmla="+- 0 10256 10233"/>
                              <a:gd name="T87" fmla="*/ 10256 h 48"/>
                              <a:gd name="T88" fmla="+- 0 3530 3445"/>
                              <a:gd name="T89" fmla="*/ T88 w 125"/>
                              <a:gd name="T90" fmla="+- 0 10233 10233"/>
                              <a:gd name="T91" fmla="*/ 10233 h 48"/>
                              <a:gd name="T92" fmla="+- 0 3503 3445"/>
                              <a:gd name="T93" fmla="*/ T92 w 125"/>
                              <a:gd name="T94" fmla="+- 0 10258 10233"/>
                              <a:gd name="T95" fmla="*/ 10258 h 48"/>
                              <a:gd name="T96" fmla="+- 0 3510 3445"/>
                              <a:gd name="T97" fmla="*/ T96 w 125"/>
                              <a:gd name="T98" fmla="+- 0 10256 10233"/>
                              <a:gd name="T99" fmla="*/ 10256 h 48"/>
                              <a:gd name="T100" fmla="+- 0 3529 3445"/>
                              <a:gd name="T101" fmla="*/ T100 w 125"/>
                              <a:gd name="T102" fmla="+- 0 10254 10233"/>
                              <a:gd name="T103" fmla="*/ 10254 h 48"/>
                              <a:gd name="T104" fmla="+- 0 3509 3445"/>
                              <a:gd name="T105" fmla="*/ T104 w 125"/>
                              <a:gd name="T106" fmla="+- 0 10252 10233"/>
                              <a:gd name="T107" fmla="*/ 10252 h 48"/>
                              <a:gd name="T108" fmla="+- 0 3530 3445"/>
                              <a:gd name="T109" fmla="*/ T108 w 125"/>
                              <a:gd name="T110" fmla="+- 0 10239 10233"/>
                              <a:gd name="T111" fmla="*/ 10239 h 48"/>
                              <a:gd name="T112" fmla="+- 0 3522 3445"/>
                              <a:gd name="T113" fmla="*/ T112 w 125"/>
                              <a:gd name="T114" fmla="+- 0 10249 10233"/>
                              <a:gd name="T115" fmla="*/ 10249 h 48"/>
                              <a:gd name="T116" fmla="+- 0 3511 3445"/>
                              <a:gd name="T117" fmla="*/ T116 w 125"/>
                              <a:gd name="T118" fmla="+- 0 10250 10233"/>
                              <a:gd name="T119" fmla="*/ 10250 h 48"/>
                              <a:gd name="T120" fmla="+- 0 3526 3445"/>
                              <a:gd name="T121" fmla="*/ T120 w 125"/>
                              <a:gd name="T122" fmla="+- 0 10252 10233"/>
                              <a:gd name="T123" fmla="*/ 10252 h 48"/>
                              <a:gd name="T124" fmla="+- 0 3522 3445"/>
                              <a:gd name="T125" fmla="*/ T124 w 125"/>
                              <a:gd name="T126" fmla="+- 0 10249 10233"/>
                              <a:gd name="T127" fmla="*/ 10249 h 48"/>
                              <a:gd name="T128" fmla="+- 0 3539 3445"/>
                              <a:gd name="T129" fmla="*/ T128 w 125"/>
                              <a:gd name="T130" fmla="+- 0 10268 10233"/>
                              <a:gd name="T131" fmla="*/ 10268 h 48"/>
                              <a:gd name="T132" fmla="+- 0 3541 3445"/>
                              <a:gd name="T133" fmla="*/ T132 w 125"/>
                              <a:gd name="T134" fmla="+- 0 10276 10233"/>
                              <a:gd name="T135" fmla="*/ 10276 h 48"/>
                              <a:gd name="T136" fmla="+- 0 3546 3445"/>
                              <a:gd name="T137" fmla="*/ T136 w 125"/>
                              <a:gd name="T138" fmla="+- 0 10280 10233"/>
                              <a:gd name="T139" fmla="*/ 10280 h 48"/>
                              <a:gd name="T140" fmla="+- 0 3558 3445"/>
                              <a:gd name="T141" fmla="*/ T140 w 125"/>
                              <a:gd name="T142" fmla="+- 0 10281 10233"/>
                              <a:gd name="T143" fmla="*/ 10281 h 48"/>
                              <a:gd name="T144" fmla="+- 0 3565 3445"/>
                              <a:gd name="T145" fmla="*/ T144 w 125"/>
                              <a:gd name="T146" fmla="+- 0 10276 10233"/>
                              <a:gd name="T147" fmla="*/ 10276 h 48"/>
                              <a:gd name="T148" fmla="+- 0 3549 3445"/>
                              <a:gd name="T149" fmla="*/ T148 w 125"/>
                              <a:gd name="T150" fmla="+- 0 10276 10233"/>
                              <a:gd name="T151" fmla="*/ 10276 h 48"/>
                              <a:gd name="T152" fmla="+- 0 3546 3445"/>
                              <a:gd name="T153" fmla="*/ T152 w 125"/>
                              <a:gd name="T154" fmla="+- 0 10273 10233"/>
                              <a:gd name="T155" fmla="*/ 10273 h 48"/>
                              <a:gd name="T156" fmla="+- 0 3545 3445"/>
                              <a:gd name="T157" fmla="*/ T156 w 125"/>
                              <a:gd name="T158" fmla="+- 0 10268 10233"/>
                              <a:gd name="T159" fmla="*/ 10268 h 48"/>
                              <a:gd name="T160" fmla="+- 0 3556 3445"/>
                              <a:gd name="T161" fmla="*/ T160 w 125"/>
                              <a:gd name="T162" fmla="+- 0 10254 10233"/>
                              <a:gd name="T163" fmla="*/ 10254 h 48"/>
                              <a:gd name="T164" fmla="+- 0 3562 3445"/>
                              <a:gd name="T165" fmla="*/ T164 w 125"/>
                              <a:gd name="T166" fmla="+- 0 10259 10233"/>
                              <a:gd name="T167" fmla="*/ 10259 h 48"/>
                              <a:gd name="T168" fmla="+- 0 3563 3445"/>
                              <a:gd name="T169" fmla="*/ T168 w 125"/>
                              <a:gd name="T170" fmla="+- 0 10268 10233"/>
                              <a:gd name="T171" fmla="*/ 10268 h 48"/>
                              <a:gd name="T172" fmla="+- 0 3561 3445"/>
                              <a:gd name="T173" fmla="*/ T172 w 125"/>
                              <a:gd name="T174" fmla="+- 0 10273 10233"/>
                              <a:gd name="T175" fmla="*/ 10273 h 48"/>
                              <a:gd name="T176" fmla="+- 0 3556 3445"/>
                              <a:gd name="T177" fmla="*/ T176 w 125"/>
                              <a:gd name="T178" fmla="+- 0 10276 10233"/>
                              <a:gd name="T179" fmla="*/ 10276 h 48"/>
                              <a:gd name="T180" fmla="+- 0 3568 3445"/>
                              <a:gd name="T181" fmla="*/ T180 w 125"/>
                              <a:gd name="T182" fmla="+- 0 10273 10233"/>
                              <a:gd name="T183" fmla="*/ 10273 h 48"/>
                              <a:gd name="T184" fmla="+- 0 3570 3445"/>
                              <a:gd name="T185" fmla="*/ T184 w 125"/>
                              <a:gd name="T186" fmla="+- 0 10260 10233"/>
                              <a:gd name="T187" fmla="*/ 10260 h 48"/>
                              <a:gd name="T188" fmla="+- 0 3566 3445"/>
                              <a:gd name="T189" fmla="*/ T188 w 125"/>
                              <a:gd name="T190" fmla="+- 0 10254 10233"/>
                              <a:gd name="T191" fmla="*/ 10254 h 48"/>
                              <a:gd name="T192" fmla="+- 0 3542 3445"/>
                              <a:gd name="T193" fmla="*/ T192 w 125"/>
                              <a:gd name="T194" fmla="+- 0 10233 10233"/>
                              <a:gd name="T195" fmla="*/ 10233 h 48"/>
                              <a:gd name="T196" fmla="+- 0 3545 3445"/>
                              <a:gd name="T197" fmla="*/ T196 w 125"/>
                              <a:gd name="T198" fmla="+- 0 10258 10233"/>
                              <a:gd name="T199" fmla="*/ 10258 h 48"/>
                              <a:gd name="T200" fmla="+- 0 3550 3445"/>
                              <a:gd name="T201" fmla="*/ T200 w 125"/>
                              <a:gd name="T202" fmla="+- 0 10254 10233"/>
                              <a:gd name="T203" fmla="*/ 10254 h 48"/>
                              <a:gd name="T204" fmla="+- 0 3564 3445"/>
                              <a:gd name="T205" fmla="*/ T204 w 125"/>
                              <a:gd name="T206" fmla="+- 0 10252 10233"/>
                              <a:gd name="T207" fmla="*/ 10252 h 48"/>
                              <a:gd name="T208" fmla="+- 0 3547 3445"/>
                              <a:gd name="T209" fmla="*/ T208 w 125"/>
                              <a:gd name="T210" fmla="+- 0 10239 10233"/>
                              <a:gd name="T211" fmla="*/ 10239 h 48"/>
                              <a:gd name="T212" fmla="+- 0 3567 3445"/>
                              <a:gd name="T213" fmla="*/ T212 w 125"/>
                              <a:gd name="T214" fmla="+- 0 10233 10233"/>
                              <a:gd name="T215" fmla="*/ 10233 h 48"/>
                              <a:gd name="T216" fmla="+- 0 3552 3445"/>
                              <a:gd name="T217" fmla="*/ T216 w 125"/>
                              <a:gd name="T218" fmla="+- 0 10249 10233"/>
                              <a:gd name="T219" fmla="*/ 10249 h 48"/>
                              <a:gd name="T220" fmla="+- 0 3546 3445"/>
                              <a:gd name="T221" fmla="*/ T220 w 125"/>
                              <a:gd name="T222" fmla="+- 0 10252 10233"/>
                              <a:gd name="T223" fmla="*/ 10252 h 48"/>
                              <a:gd name="T224" fmla="+- 0 3562 3445"/>
                              <a:gd name="T225" fmla="*/ T224 w 125"/>
                              <a:gd name="T226" fmla="+- 0 10251 10233"/>
                              <a:gd name="T227" fmla="*/ 1025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8">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62" y="35"/>
                                </a:moveTo>
                                <a:lnTo>
                                  <a:pt x="56" y="35"/>
                                </a:lnTo>
                                <a:lnTo>
                                  <a:pt x="57" y="39"/>
                                </a:lnTo>
                                <a:lnTo>
                                  <a:pt x="58" y="43"/>
                                </a:lnTo>
                                <a:lnTo>
                                  <a:pt x="61" y="45"/>
                                </a:lnTo>
                                <a:lnTo>
                                  <a:pt x="64" y="47"/>
                                </a:lnTo>
                                <a:lnTo>
                                  <a:pt x="67" y="48"/>
                                </a:lnTo>
                                <a:lnTo>
                                  <a:pt x="76" y="48"/>
                                </a:lnTo>
                                <a:lnTo>
                                  <a:pt x="80" y="46"/>
                                </a:lnTo>
                                <a:lnTo>
                                  <a:pt x="83" y="43"/>
                                </a:lnTo>
                                <a:lnTo>
                                  <a:pt x="69" y="43"/>
                                </a:lnTo>
                                <a:lnTo>
                                  <a:pt x="67" y="43"/>
                                </a:lnTo>
                                <a:lnTo>
                                  <a:pt x="65" y="41"/>
                                </a:lnTo>
                                <a:lnTo>
                                  <a:pt x="64" y="40"/>
                                </a:lnTo>
                                <a:lnTo>
                                  <a:pt x="63" y="38"/>
                                </a:lnTo>
                                <a:lnTo>
                                  <a:pt x="62" y="35"/>
                                </a:lnTo>
                                <a:close/>
                                <a:moveTo>
                                  <a:pt x="84" y="21"/>
                                </a:moveTo>
                                <a:lnTo>
                                  <a:pt x="74" y="21"/>
                                </a:lnTo>
                                <a:lnTo>
                                  <a:pt x="76" y="22"/>
                                </a:lnTo>
                                <a:lnTo>
                                  <a:pt x="78" y="24"/>
                                </a:lnTo>
                                <a:lnTo>
                                  <a:pt x="80" y="26"/>
                                </a:lnTo>
                                <a:lnTo>
                                  <a:pt x="81" y="29"/>
                                </a:lnTo>
                                <a:lnTo>
                                  <a:pt x="81" y="35"/>
                                </a:lnTo>
                                <a:lnTo>
                                  <a:pt x="80" y="38"/>
                                </a:lnTo>
                                <a:lnTo>
                                  <a:pt x="76"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1" y="19"/>
                                </a:lnTo>
                                <a:lnTo>
                                  <a:pt x="64" y="19"/>
                                </a:lnTo>
                                <a:lnTo>
                                  <a:pt x="65" y="6"/>
                                </a:lnTo>
                                <a:lnTo>
                                  <a:pt x="85" y="6"/>
                                </a:lnTo>
                                <a:lnTo>
                                  <a:pt x="85" y="0"/>
                                </a:lnTo>
                                <a:close/>
                                <a:moveTo>
                                  <a:pt x="77" y="16"/>
                                </a:moveTo>
                                <a:lnTo>
                                  <a:pt x="69" y="16"/>
                                </a:lnTo>
                                <a:lnTo>
                                  <a:pt x="66" y="17"/>
                                </a:lnTo>
                                <a:lnTo>
                                  <a:pt x="64" y="19"/>
                                </a:lnTo>
                                <a:lnTo>
                                  <a:pt x="81" y="19"/>
                                </a:lnTo>
                                <a:lnTo>
                                  <a:pt x="80" y="18"/>
                                </a:lnTo>
                                <a:lnTo>
                                  <a:pt x="77" y="16"/>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Line 1517"/>
                        <wps:cNvCnPr>
                          <a:cxnSpLocks noChangeShapeType="1"/>
                        </wps:cNvCnPr>
                        <wps:spPr bwMode="auto">
                          <a:xfrm>
                            <a:off x="369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 name="AutoShape 1518"/>
                        <wps:cNvSpPr>
                          <a:spLocks/>
                        </wps:cNvSpPr>
                        <wps:spPr bwMode="auto">
                          <a:xfrm>
                            <a:off x="3648" y="10232"/>
                            <a:ext cx="87" cy="49"/>
                          </a:xfrm>
                          <a:custGeom>
                            <a:avLst/>
                            <a:gdLst>
                              <a:gd name="T0" fmla="+- 0 3648 3648"/>
                              <a:gd name="T1" fmla="*/ T0 w 87"/>
                              <a:gd name="T2" fmla="+- 0 10233 10233"/>
                              <a:gd name="T3" fmla="*/ 10233 h 49"/>
                              <a:gd name="T4" fmla="+- 0 3672 3648"/>
                              <a:gd name="T5" fmla="*/ T4 w 87"/>
                              <a:gd name="T6" fmla="+- 0 10239 10233"/>
                              <a:gd name="T7" fmla="*/ 10239 h 49"/>
                              <a:gd name="T8" fmla="+- 0 3661 3648"/>
                              <a:gd name="T9" fmla="*/ T8 w 87"/>
                              <a:gd name="T10" fmla="+- 0 10280 10233"/>
                              <a:gd name="T11" fmla="*/ 10280 h 49"/>
                              <a:gd name="T12" fmla="+- 0 3678 3648"/>
                              <a:gd name="T13" fmla="*/ T12 w 87"/>
                              <a:gd name="T14" fmla="+- 0 10233 10233"/>
                              <a:gd name="T15" fmla="*/ 10233 h 49"/>
                              <a:gd name="T16" fmla="+- 0 3688 3648"/>
                              <a:gd name="T17" fmla="*/ T16 w 87"/>
                              <a:gd name="T18" fmla="+- 0 10274 10233"/>
                              <a:gd name="T19" fmla="*/ 10274 h 49"/>
                              <a:gd name="T20" fmla="+- 0 3695 3648"/>
                              <a:gd name="T21" fmla="*/ T20 w 87"/>
                              <a:gd name="T22" fmla="+- 0 10280 10233"/>
                              <a:gd name="T23" fmla="*/ 10280 h 49"/>
                              <a:gd name="T24" fmla="+- 0 3724 3648"/>
                              <a:gd name="T25" fmla="*/ T24 w 87"/>
                              <a:gd name="T26" fmla="+- 0 10233 10233"/>
                              <a:gd name="T27" fmla="*/ 10233 h 49"/>
                              <a:gd name="T28" fmla="+- 0 3704 3648"/>
                              <a:gd name="T29" fmla="*/ T28 w 87"/>
                              <a:gd name="T30" fmla="+- 0 10241 10233"/>
                              <a:gd name="T31" fmla="*/ 10241 h 49"/>
                              <a:gd name="T32" fmla="+- 0 3706 3648"/>
                              <a:gd name="T33" fmla="*/ T32 w 87"/>
                              <a:gd name="T34" fmla="+- 0 10271 10233"/>
                              <a:gd name="T35" fmla="*/ 10271 h 49"/>
                              <a:gd name="T36" fmla="+- 0 3711 3648"/>
                              <a:gd name="T37" fmla="*/ T36 w 87"/>
                              <a:gd name="T38" fmla="+- 0 10279 10233"/>
                              <a:gd name="T39" fmla="*/ 10279 h 49"/>
                              <a:gd name="T40" fmla="+- 0 3725 3648"/>
                              <a:gd name="T41" fmla="*/ T40 w 87"/>
                              <a:gd name="T42" fmla="+- 0 10281 10233"/>
                              <a:gd name="T43" fmla="*/ 10281 h 49"/>
                              <a:gd name="T44" fmla="+- 0 3731 3648"/>
                              <a:gd name="T45" fmla="*/ T44 w 87"/>
                              <a:gd name="T46" fmla="+- 0 10276 10233"/>
                              <a:gd name="T47" fmla="*/ 10276 h 49"/>
                              <a:gd name="T48" fmla="+- 0 3715 3648"/>
                              <a:gd name="T49" fmla="*/ T48 w 87"/>
                              <a:gd name="T50" fmla="+- 0 10275 10233"/>
                              <a:gd name="T51" fmla="*/ 10275 h 49"/>
                              <a:gd name="T52" fmla="+- 0 3711 3648"/>
                              <a:gd name="T53" fmla="*/ T52 w 87"/>
                              <a:gd name="T54" fmla="+- 0 10269 10233"/>
                              <a:gd name="T55" fmla="*/ 10269 h 49"/>
                              <a:gd name="T56" fmla="+- 0 3710 3648"/>
                              <a:gd name="T57" fmla="*/ T56 w 87"/>
                              <a:gd name="T58" fmla="+- 0 10262 10233"/>
                              <a:gd name="T59" fmla="*/ 10262 h 49"/>
                              <a:gd name="T60" fmla="+- 0 3713 3648"/>
                              <a:gd name="T61" fmla="*/ T60 w 87"/>
                              <a:gd name="T62" fmla="+- 0 10256 10233"/>
                              <a:gd name="T63" fmla="*/ 10256 h 49"/>
                              <a:gd name="T64" fmla="+- 0 3710 3648"/>
                              <a:gd name="T65" fmla="*/ T64 w 87"/>
                              <a:gd name="T66" fmla="+- 0 10255 10233"/>
                              <a:gd name="T67" fmla="*/ 10255 h 49"/>
                              <a:gd name="T68" fmla="+- 0 3712 3648"/>
                              <a:gd name="T69" fmla="*/ T68 w 87"/>
                              <a:gd name="T70" fmla="+- 0 10245 10233"/>
                              <a:gd name="T71" fmla="*/ 10245 h 49"/>
                              <a:gd name="T72" fmla="+- 0 3715 3648"/>
                              <a:gd name="T73" fmla="*/ T72 w 87"/>
                              <a:gd name="T74" fmla="+- 0 10239 10233"/>
                              <a:gd name="T75" fmla="*/ 10239 h 49"/>
                              <a:gd name="T76" fmla="+- 0 3732 3648"/>
                              <a:gd name="T77" fmla="*/ T76 w 87"/>
                              <a:gd name="T78" fmla="+- 0 10237 10233"/>
                              <a:gd name="T79" fmla="*/ 10237 h 49"/>
                              <a:gd name="T80" fmla="+- 0 3727 3648"/>
                              <a:gd name="T81" fmla="*/ T80 w 87"/>
                              <a:gd name="T82" fmla="+- 0 10234 10233"/>
                              <a:gd name="T83" fmla="*/ 10234 h 49"/>
                              <a:gd name="T84" fmla="+- 0 3731 3648"/>
                              <a:gd name="T85" fmla="*/ T84 w 87"/>
                              <a:gd name="T86" fmla="+- 0 10255 10233"/>
                              <a:gd name="T87" fmla="*/ 10255 h 49"/>
                              <a:gd name="T88" fmla="+- 0 3725 3648"/>
                              <a:gd name="T89" fmla="*/ T88 w 87"/>
                              <a:gd name="T90" fmla="+- 0 10256 10233"/>
                              <a:gd name="T91" fmla="*/ 10256 h 49"/>
                              <a:gd name="T92" fmla="+- 0 3729 3648"/>
                              <a:gd name="T93" fmla="*/ T92 w 87"/>
                              <a:gd name="T94" fmla="+- 0 10262 10233"/>
                              <a:gd name="T95" fmla="*/ 10262 h 49"/>
                              <a:gd name="T96" fmla="+- 0 3728 3648"/>
                              <a:gd name="T97" fmla="*/ T96 w 87"/>
                              <a:gd name="T98" fmla="+- 0 10271 10233"/>
                              <a:gd name="T99" fmla="*/ 10271 h 49"/>
                              <a:gd name="T100" fmla="+- 0 3725 3648"/>
                              <a:gd name="T101" fmla="*/ T100 w 87"/>
                              <a:gd name="T102" fmla="+- 0 10275 10233"/>
                              <a:gd name="T103" fmla="*/ 10275 h 49"/>
                              <a:gd name="T104" fmla="+- 0 3731 3648"/>
                              <a:gd name="T105" fmla="*/ T104 w 87"/>
                              <a:gd name="T106" fmla="+- 0 10276 10233"/>
                              <a:gd name="T107" fmla="*/ 10276 h 49"/>
                              <a:gd name="T108" fmla="+- 0 3735 3648"/>
                              <a:gd name="T109" fmla="*/ T108 w 87"/>
                              <a:gd name="T110" fmla="+- 0 10269 10233"/>
                              <a:gd name="T111" fmla="*/ 10269 h 49"/>
                              <a:gd name="T112" fmla="+- 0 3733 3648"/>
                              <a:gd name="T113" fmla="*/ T112 w 87"/>
                              <a:gd name="T114" fmla="+- 0 10257 10233"/>
                              <a:gd name="T115" fmla="*/ 10257 h 49"/>
                              <a:gd name="T116" fmla="+- 0 3725 3648"/>
                              <a:gd name="T117" fmla="*/ T116 w 87"/>
                              <a:gd name="T118" fmla="+- 0 10250 10233"/>
                              <a:gd name="T119" fmla="*/ 10250 h 49"/>
                              <a:gd name="T120" fmla="+- 0 3713 3648"/>
                              <a:gd name="T121" fmla="*/ T120 w 87"/>
                              <a:gd name="T122" fmla="+- 0 10252 10233"/>
                              <a:gd name="T123" fmla="*/ 10252 h 49"/>
                              <a:gd name="T124" fmla="+- 0 3716 3648"/>
                              <a:gd name="T125" fmla="*/ T124 w 87"/>
                              <a:gd name="T126" fmla="+- 0 10255 10233"/>
                              <a:gd name="T127" fmla="*/ 10255 h 49"/>
                              <a:gd name="T128" fmla="+- 0 3731 3648"/>
                              <a:gd name="T129" fmla="*/ T128 w 87"/>
                              <a:gd name="T130" fmla="+- 0 10255 10233"/>
                              <a:gd name="T131" fmla="*/ 10255 h 49"/>
                              <a:gd name="T132" fmla="+- 0 3725 3648"/>
                              <a:gd name="T133" fmla="*/ T132 w 87"/>
                              <a:gd name="T134" fmla="+- 0 10250 10233"/>
                              <a:gd name="T135" fmla="*/ 10250 h 49"/>
                              <a:gd name="T136" fmla="+- 0 3725 3648"/>
                              <a:gd name="T137" fmla="*/ T136 w 87"/>
                              <a:gd name="T138" fmla="+- 0 10237 10233"/>
                              <a:gd name="T139" fmla="*/ 10237 h 49"/>
                              <a:gd name="T140" fmla="+- 0 3728 3648"/>
                              <a:gd name="T141" fmla="*/ T140 w 87"/>
                              <a:gd name="T142" fmla="+- 0 10244 10233"/>
                              <a:gd name="T143" fmla="*/ 10244 h 49"/>
                              <a:gd name="T144" fmla="+- 0 3733 3648"/>
                              <a:gd name="T145" fmla="*/ T144 w 87"/>
                              <a:gd name="T146" fmla="+- 0 10240 10233"/>
                              <a:gd name="T147" fmla="*/ 10240 h 49"/>
                              <a:gd name="T148" fmla="+- 0 3732 3648"/>
                              <a:gd name="T149" fmla="*/ T148 w 87"/>
                              <a:gd name="T150" fmla="+- 0 10237 10233"/>
                              <a:gd name="T151"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4" y="38"/>
                                </a:lnTo>
                                <a:lnTo>
                                  <a:pt x="63" y="36"/>
                                </a:lnTo>
                                <a:lnTo>
                                  <a:pt x="62" y="33"/>
                                </a:lnTo>
                                <a:lnTo>
                                  <a:pt x="62" y="29"/>
                                </a:lnTo>
                                <a:lnTo>
                                  <a:pt x="62" y="27"/>
                                </a:lnTo>
                                <a:lnTo>
                                  <a:pt x="65" y="23"/>
                                </a:lnTo>
                                <a:lnTo>
                                  <a:pt x="68" y="22"/>
                                </a:lnTo>
                                <a:lnTo>
                                  <a:pt x="62" y="22"/>
                                </a:lnTo>
                                <a:lnTo>
                                  <a:pt x="63" y="16"/>
                                </a:lnTo>
                                <a:lnTo>
                                  <a:pt x="64" y="12"/>
                                </a:lnTo>
                                <a:lnTo>
                                  <a:pt x="65" y="9"/>
                                </a:lnTo>
                                <a:lnTo>
                                  <a:pt x="67" y="6"/>
                                </a:lnTo>
                                <a:lnTo>
                                  <a:pt x="69" y="4"/>
                                </a:lnTo>
                                <a:lnTo>
                                  <a:pt x="84" y="4"/>
                                </a:lnTo>
                                <a:lnTo>
                                  <a:pt x="82" y="3"/>
                                </a:lnTo>
                                <a:lnTo>
                                  <a:pt x="79" y="1"/>
                                </a:lnTo>
                                <a:lnTo>
                                  <a:pt x="76" y="0"/>
                                </a:lnTo>
                                <a:close/>
                                <a:moveTo>
                                  <a:pt x="83" y="22"/>
                                </a:moveTo>
                                <a:lnTo>
                                  <a:pt x="75" y="22"/>
                                </a:lnTo>
                                <a:lnTo>
                                  <a:pt x="77" y="23"/>
                                </a:lnTo>
                                <a:lnTo>
                                  <a:pt x="80" y="27"/>
                                </a:lnTo>
                                <a:lnTo>
                                  <a:pt x="81" y="29"/>
                                </a:lnTo>
                                <a:lnTo>
                                  <a:pt x="80" y="36"/>
                                </a:lnTo>
                                <a:lnTo>
                                  <a:pt x="80" y="38"/>
                                </a:lnTo>
                                <a:lnTo>
                                  <a:pt x="78" y="40"/>
                                </a:lnTo>
                                <a:lnTo>
                                  <a:pt x="77" y="42"/>
                                </a:lnTo>
                                <a:lnTo>
                                  <a:pt x="75" y="43"/>
                                </a:lnTo>
                                <a:lnTo>
                                  <a:pt x="83" y="43"/>
                                </a:lnTo>
                                <a:lnTo>
                                  <a:pt x="85" y="40"/>
                                </a:lnTo>
                                <a:lnTo>
                                  <a:pt x="87" y="36"/>
                                </a:lnTo>
                                <a:lnTo>
                                  <a:pt x="87" y="28"/>
                                </a:lnTo>
                                <a:lnTo>
                                  <a:pt x="85" y="24"/>
                                </a:lnTo>
                                <a:lnTo>
                                  <a:pt x="83" y="22"/>
                                </a:lnTo>
                                <a:close/>
                                <a:moveTo>
                                  <a:pt x="77" y="17"/>
                                </a:moveTo>
                                <a:lnTo>
                                  <a:pt x="69" y="17"/>
                                </a:lnTo>
                                <a:lnTo>
                                  <a:pt x="65"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5"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Line 1519"/>
                        <wps:cNvCnPr>
                          <a:cxnSpLocks noChangeShapeType="1"/>
                        </wps:cNvCnPr>
                        <wps:spPr bwMode="auto">
                          <a:xfrm>
                            <a:off x="387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AutoShape 1520"/>
                        <wps:cNvSpPr>
                          <a:spLocks/>
                        </wps:cNvSpPr>
                        <wps:spPr bwMode="auto">
                          <a:xfrm>
                            <a:off x="3813" y="10232"/>
                            <a:ext cx="125" cy="49"/>
                          </a:xfrm>
                          <a:custGeom>
                            <a:avLst/>
                            <a:gdLst>
                              <a:gd name="T0" fmla="+- 0 3814 3814"/>
                              <a:gd name="T1" fmla="*/ T0 w 125"/>
                              <a:gd name="T2" fmla="+- 0 10233 10233"/>
                              <a:gd name="T3" fmla="*/ 10233 h 49"/>
                              <a:gd name="T4" fmla="+- 0 3838 3814"/>
                              <a:gd name="T5" fmla="*/ T4 w 125"/>
                              <a:gd name="T6" fmla="+- 0 10239 10233"/>
                              <a:gd name="T7" fmla="*/ 10239 h 49"/>
                              <a:gd name="T8" fmla="+- 0 3827 3814"/>
                              <a:gd name="T9" fmla="*/ T8 w 125"/>
                              <a:gd name="T10" fmla="+- 0 10280 10233"/>
                              <a:gd name="T11" fmla="*/ 10280 h 49"/>
                              <a:gd name="T12" fmla="+- 0 3844 3814"/>
                              <a:gd name="T13" fmla="*/ T12 w 125"/>
                              <a:gd name="T14" fmla="+- 0 10233 10233"/>
                              <a:gd name="T15" fmla="*/ 10233 h 49"/>
                              <a:gd name="T16" fmla="+- 0 3854 3814"/>
                              <a:gd name="T17" fmla="*/ T16 w 125"/>
                              <a:gd name="T18" fmla="+- 0 10274 10233"/>
                              <a:gd name="T19" fmla="*/ 10274 h 49"/>
                              <a:gd name="T20" fmla="+- 0 3860 3814"/>
                              <a:gd name="T21" fmla="*/ T20 w 125"/>
                              <a:gd name="T22" fmla="+- 0 10280 10233"/>
                              <a:gd name="T23" fmla="*/ 10280 h 49"/>
                              <a:gd name="T24" fmla="+- 0 3890 3814"/>
                              <a:gd name="T25" fmla="*/ T24 w 125"/>
                              <a:gd name="T26" fmla="+- 0 10233 10233"/>
                              <a:gd name="T27" fmla="*/ 10233 h 49"/>
                              <a:gd name="T28" fmla="+- 0 3870 3814"/>
                              <a:gd name="T29" fmla="*/ T28 w 125"/>
                              <a:gd name="T30" fmla="+- 0 10241 10233"/>
                              <a:gd name="T31" fmla="*/ 10241 h 49"/>
                              <a:gd name="T32" fmla="+- 0 3871 3814"/>
                              <a:gd name="T33" fmla="*/ T32 w 125"/>
                              <a:gd name="T34" fmla="+- 0 10271 10233"/>
                              <a:gd name="T35" fmla="*/ 10271 h 49"/>
                              <a:gd name="T36" fmla="+- 0 3877 3814"/>
                              <a:gd name="T37" fmla="*/ T36 w 125"/>
                              <a:gd name="T38" fmla="+- 0 10279 10233"/>
                              <a:gd name="T39" fmla="*/ 10279 h 49"/>
                              <a:gd name="T40" fmla="+- 0 3890 3814"/>
                              <a:gd name="T41" fmla="*/ T40 w 125"/>
                              <a:gd name="T42" fmla="+- 0 10281 10233"/>
                              <a:gd name="T43" fmla="*/ 10281 h 49"/>
                              <a:gd name="T44" fmla="+- 0 3896 3814"/>
                              <a:gd name="T45" fmla="*/ T44 w 125"/>
                              <a:gd name="T46" fmla="+- 0 10276 10233"/>
                              <a:gd name="T47" fmla="*/ 10276 h 49"/>
                              <a:gd name="T48" fmla="+- 0 3880 3814"/>
                              <a:gd name="T49" fmla="*/ T48 w 125"/>
                              <a:gd name="T50" fmla="+- 0 10275 10233"/>
                              <a:gd name="T51" fmla="*/ 10275 h 49"/>
                              <a:gd name="T52" fmla="+- 0 3876 3814"/>
                              <a:gd name="T53" fmla="*/ T52 w 125"/>
                              <a:gd name="T54" fmla="+- 0 10266 10233"/>
                              <a:gd name="T55" fmla="*/ 10266 h 49"/>
                              <a:gd name="T56" fmla="+- 0 3876 3814"/>
                              <a:gd name="T57" fmla="*/ T56 w 125"/>
                              <a:gd name="T58" fmla="+- 0 10260 10233"/>
                              <a:gd name="T59" fmla="*/ 10260 h 49"/>
                              <a:gd name="T60" fmla="+- 0 3881 3814"/>
                              <a:gd name="T61" fmla="*/ T60 w 125"/>
                              <a:gd name="T62" fmla="+- 0 10255 10233"/>
                              <a:gd name="T63" fmla="*/ 10255 h 49"/>
                              <a:gd name="T64" fmla="+- 0 3876 3814"/>
                              <a:gd name="T65" fmla="*/ T64 w 125"/>
                              <a:gd name="T66" fmla="+- 0 10249 10233"/>
                              <a:gd name="T67" fmla="*/ 10249 h 49"/>
                              <a:gd name="T68" fmla="+- 0 3879 3814"/>
                              <a:gd name="T69" fmla="*/ T68 w 125"/>
                              <a:gd name="T70" fmla="+- 0 10242 10233"/>
                              <a:gd name="T71" fmla="*/ 10242 h 49"/>
                              <a:gd name="T72" fmla="+- 0 3883 3814"/>
                              <a:gd name="T73" fmla="*/ T72 w 125"/>
                              <a:gd name="T74" fmla="+- 0 10237 10233"/>
                              <a:gd name="T75" fmla="*/ 10237 h 49"/>
                              <a:gd name="T76" fmla="+- 0 3893 3814"/>
                              <a:gd name="T77" fmla="*/ T76 w 125"/>
                              <a:gd name="T78" fmla="+- 0 10234 10233"/>
                              <a:gd name="T79" fmla="*/ 10234 h 49"/>
                              <a:gd name="T80" fmla="+- 0 3897 3814"/>
                              <a:gd name="T81" fmla="*/ T80 w 125"/>
                              <a:gd name="T82" fmla="+- 0 10255 10233"/>
                              <a:gd name="T83" fmla="*/ 10255 h 49"/>
                              <a:gd name="T84" fmla="+- 0 3890 3814"/>
                              <a:gd name="T85" fmla="*/ T84 w 125"/>
                              <a:gd name="T86" fmla="+- 0 10256 10233"/>
                              <a:gd name="T87" fmla="*/ 10256 h 49"/>
                              <a:gd name="T88" fmla="+- 0 3894 3814"/>
                              <a:gd name="T89" fmla="*/ T88 w 125"/>
                              <a:gd name="T90" fmla="+- 0 10262 10233"/>
                              <a:gd name="T91" fmla="*/ 10262 h 49"/>
                              <a:gd name="T92" fmla="+- 0 3893 3814"/>
                              <a:gd name="T93" fmla="*/ T92 w 125"/>
                              <a:gd name="T94" fmla="+- 0 10271 10233"/>
                              <a:gd name="T95" fmla="*/ 10271 h 49"/>
                              <a:gd name="T96" fmla="+- 0 3890 3814"/>
                              <a:gd name="T97" fmla="*/ T96 w 125"/>
                              <a:gd name="T98" fmla="+- 0 10275 10233"/>
                              <a:gd name="T99" fmla="*/ 10275 h 49"/>
                              <a:gd name="T100" fmla="+- 0 3896 3814"/>
                              <a:gd name="T101" fmla="*/ T100 w 125"/>
                              <a:gd name="T102" fmla="+- 0 10276 10233"/>
                              <a:gd name="T103" fmla="*/ 10276 h 49"/>
                              <a:gd name="T104" fmla="+- 0 3900 3814"/>
                              <a:gd name="T105" fmla="*/ T104 w 125"/>
                              <a:gd name="T106" fmla="+- 0 10269 10233"/>
                              <a:gd name="T107" fmla="*/ 10269 h 49"/>
                              <a:gd name="T108" fmla="+- 0 3899 3814"/>
                              <a:gd name="T109" fmla="*/ T108 w 125"/>
                              <a:gd name="T110" fmla="+- 0 10257 10233"/>
                              <a:gd name="T111" fmla="*/ 10257 h 49"/>
                              <a:gd name="T112" fmla="+- 0 3890 3814"/>
                              <a:gd name="T113" fmla="*/ T112 w 125"/>
                              <a:gd name="T114" fmla="+- 0 10250 10233"/>
                              <a:gd name="T115" fmla="*/ 10250 h 49"/>
                              <a:gd name="T116" fmla="+- 0 3879 3814"/>
                              <a:gd name="T117" fmla="*/ T116 w 125"/>
                              <a:gd name="T118" fmla="+- 0 10252 10233"/>
                              <a:gd name="T119" fmla="*/ 10252 h 49"/>
                              <a:gd name="T120" fmla="+- 0 3881 3814"/>
                              <a:gd name="T121" fmla="*/ T120 w 125"/>
                              <a:gd name="T122" fmla="+- 0 10255 10233"/>
                              <a:gd name="T123" fmla="*/ 10255 h 49"/>
                              <a:gd name="T124" fmla="+- 0 3897 3814"/>
                              <a:gd name="T125" fmla="*/ T124 w 125"/>
                              <a:gd name="T126" fmla="+- 0 10255 10233"/>
                              <a:gd name="T127" fmla="*/ 10255 h 49"/>
                              <a:gd name="T128" fmla="+- 0 3890 3814"/>
                              <a:gd name="T129" fmla="*/ T128 w 125"/>
                              <a:gd name="T130" fmla="+- 0 10250 10233"/>
                              <a:gd name="T131" fmla="*/ 10250 h 49"/>
                              <a:gd name="T132" fmla="+- 0 3890 3814"/>
                              <a:gd name="T133" fmla="*/ T132 w 125"/>
                              <a:gd name="T134" fmla="+- 0 10237 10233"/>
                              <a:gd name="T135" fmla="*/ 10237 h 49"/>
                              <a:gd name="T136" fmla="+- 0 3893 3814"/>
                              <a:gd name="T137" fmla="*/ T136 w 125"/>
                              <a:gd name="T138" fmla="+- 0 10244 10233"/>
                              <a:gd name="T139" fmla="*/ 10244 h 49"/>
                              <a:gd name="T140" fmla="+- 0 3899 3814"/>
                              <a:gd name="T141" fmla="*/ T140 w 125"/>
                              <a:gd name="T142" fmla="+- 0 10240 10233"/>
                              <a:gd name="T143" fmla="*/ 10240 h 49"/>
                              <a:gd name="T144" fmla="+- 0 3897 3814"/>
                              <a:gd name="T145" fmla="*/ T144 w 125"/>
                              <a:gd name="T146" fmla="+- 0 10237 10233"/>
                              <a:gd name="T147" fmla="*/ 10237 h 49"/>
                              <a:gd name="T148" fmla="+- 0 3907 3814"/>
                              <a:gd name="T149" fmla="*/ T148 w 125"/>
                              <a:gd name="T150" fmla="+- 0 10268 10233"/>
                              <a:gd name="T151" fmla="*/ 10268 h 49"/>
                              <a:gd name="T152" fmla="+- 0 3909 3814"/>
                              <a:gd name="T153" fmla="*/ T152 w 125"/>
                              <a:gd name="T154" fmla="+- 0 10276 10233"/>
                              <a:gd name="T155" fmla="*/ 10276 h 49"/>
                              <a:gd name="T156" fmla="+- 0 3914 3814"/>
                              <a:gd name="T157" fmla="*/ T156 w 125"/>
                              <a:gd name="T158" fmla="+- 0 10280 10233"/>
                              <a:gd name="T159" fmla="*/ 10280 h 49"/>
                              <a:gd name="T160" fmla="+- 0 3927 3814"/>
                              <a:gd name="T161" fmla="*/ T160 w 125"/>
                              <a:gd name="T162" fmla="+- 0 10281 10233"/>
                              <a:gd name="T163" fmla="*/ 10281 h 49"/>
                              <a:gd name="T164" fmla="+- 0 3933 3814"/>
                              <a:gd name="T165" fmla="*/ T164 w 125"/>
                              <a:gd name="T166" fmla="+- 0 10276 10233"/>
                              <a:gd name="T167" fmla="*/ 10276 h 49"/>
                              <a:gd name="T168" fmla="+- 0 3918 3814"/>
                              <a:gd name="T169" fmla="*/ T168 w 125"/>
                              <a:gd name="T170" fmla="+- 0 10276 10233"/>
                              <a:gd name="T171" fmla="*/ 10276 h 49"/>
                              <a:gd name="T172" fmla="+- 0 3914 3814"/>
                              <a:gd name="T173" fmla="*/ T172 w 125"/>
                              <a:gd name="T174" fmla="+- 0 10273 10233"/>
                              <a:gd name="T175" fmla="*/ 10273 h 49"/>
                              <a:gd name="T176" fmla="+- 0 3913 3814"/>
                              <a:gd name="T177" fmla="*/ T176 w 125"/>
                              <a:gd name="T178" fmla="+- 0 10268 10233"/>
                              <a:gd name="T179" fmla="*/ 10268 h 49"/>
                              <a:gd name="T180" fmla="+- 0 3925 3814"/>
                              <a:gd name="T181" fmla="*/ T180 w 125"/>
                              <a:gd name="T182" fmla="+- 0 10254 10233"/>
                              <a:gd name="T183" fmla="*/ 10254 h 49"/>
                              <a:gd name="T184" fmla="+- 0 3931 3814"/>
                              <a:gd name="T185" fmla="*/ T184 w 125"/>
                              <a:gd name="T186" fmla="+- 0 10259 10233"/>
                              <a:gd name="T187" fmla="*/ 10259 h 49"/>
                              <a:gd name="T188" fmla="+- 0 3932 3814"/>
                              <a:gd name="T189" fmla="*/ T188 w 125"/>
                              <a:gd name="T190" fmla="+- 0 10268 10233"/>
                              <a:gd name="T191" fmla="*/ 10268 h 49"/>
                              <a:gd name="T192" fmla="+- 0 3929 3814"/>
                              <a:gd name="T193" fmla="*/ T192 w 125"/>
                              <a:gd name="T194" fmla="+- 0 10273 10233"/>
                              <a:gd name="T195" fmla="*/ 10273 h 49"/>
                              <a:gd name="T196" fmla="+- 0 3925 3814"/>
                              <a:gd name="T197" fmla="*/ T196 w 125"/>
                              <a:gd name="T198" fmla="+- 0 10276 10233"/>
                              <a:gd name="T199" fmla="*/ 10276 h 49"/>
                              <a:gd name="T200" fmla="+- 0 3936 3814"/>
                              <a:gd name="T201" fmla="*/ T200 w 125"/>
                              <a:gd name="T202" fmla="+- 0 10273 10233"/>
                              <a:gd name="T203" fmla="*/ 10273 h 49"/>
                              <a:gd name="T204" fmla="+- 0 3938 3814"/>
                              <a:gd name="T205" fmla="*/ T204 w 125"/>
                              <a:gd name="T206" fmla="+- 0 10260 10233"/>
                              <a:gd name="T207" fmla="*/ 10260 h 49"/>
                              <a:gd name="T208" fmla="+- 0 3934 3814"/>
                              <a:gd name="T209" fmla="*/ T208 w 125"/>
                              <a:gd name="T210" fmla="+- 0 10254 10233"/>
                              <a:gd name="T211" fmla="*/ 10254 h 49"/>
                              <a:gd name="T212" fmla="+- 0 3910 3814"/>
                              <a:gd name="T213" fmla="*/ T212 w 125"/>
                              <a:gd name="T214" fmla="+- 0 10233 10233"/>
                              <a:gd name="T215" fmla="*/ 10233 h 49"/>
                              <a:gd name="T216" fmla="+- 0 3913 3814"/>
                              <a:gd name="T217" fmla="*/ T216 w 125"/>
                              <a:gd name="T218" fmla="+- 0 10258 10233"/>
                              <a:gd name="T219" fmla="*/ 10258 h 49"/>
                              <a:gd name="T220" fmla="+- 0 3918 3814"/>
                              <a:gd name="T221" fmla="*/ T220 w 125"/>
                              <a:gd name="T222" fmla="+- 0 10254 10233"/>
                              <a:gd name="T223" fmla="*/ 10254 h 49"/>
                              <a:gd name="T224" fmla="+- 0 3932 3814"/>
                              <a:gd name="T225" fmla="*/ T224 w 125"/>
                              <a:gd name="T226" fmla="+- 0 10252 10233"/>
                              <a:gd name="T227" fmla="*/ 10252 h 49"/>
                              <a:gd name="T228" fmla="+- 0 3916 3814"/>
                              <a:gd name="T229" fmla="*/ T228 w 125"/>
                              <a:gd name="T230" fmla="+- 0 10239 10233"/>
                              <a:gd name="T231" fmla="*/ 10239 h 49"/>
                              <a:gd name="T232" fmla="+- 0 3936 3814"/>
                              <a:gd name="T233" fmla="*/ T232 w 125"/>
                              <a:gd name="T234" fmla="+- 0 10233 10233"/>
                              <a:gd name="T235" fmla="*/ 10233 h 49"/>
                              <a:gd name="T236" fmla="+- 0 3920 3814"/>
                              <a:gd name="T237" fmla="*/ T236 w 125"/>
                              <a:gd name="T238" fmla="+- 0 10249 10233"/>
                              <a:gd name="T239" fmla="*/ 10249 h 49"/>
                              <a:gd name="T240" fmla="+- 0 3915 3814"/>
                              <a:gd name="T241" fmla="*/ T240 w 125"/>
                              <a:gd name="T242" fmla="+- 0 10252 10233"/>
                              <a:gd name="T243" fmla="*/ 10252 h 49"/>
                              <a:gd name="T244" fmla="+- 0 3931 3814"/>
                              <a:gd name="T245" fmla="*/ T244 w 125"/>
                              <a:gd name="T246" fmla="+- 0 10251 10233"/>
                              <a:gd name="T247"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6" y="0"/>
                                </a:moveTo>
                                <a:lnTo>
                                  <a:pt x="61" y="0"/>
                                </a:lnTo>
                                <a:lnTo>
                                  <a:pt x="56" y="8"/>
                                </a:lnTo>
                                <a:lnTo>
                                  <a:pt x="56" y="33"/>
                                </a:lnTo>
                                <a:lnTo>
                                  <a:pt x="57" y="38"/>
                                </a:lnTo>
                                <a:lnTo>
                                  <a:pt x="61" y="43"/>
                                </a:lnTo>
                                <a:lnTo>
                                  <a:pt x="63" y="46"/>
                                </a:lnTo>
                                <a:lnTo>
                                  <a:pt x="66" y="48"/>
                                </a:lnTo>
                                <a:lnTo>
                                  <a:pt x="76" y="48"/>
                                </a:lnTo>
                                <a:lnTo>
                                  <a:pt x="80" y="46"/>
                                </a:lnTo>
                                <a:lnTo>
                                  <a:pt x="82" y="43"/>
                                </a:lnTo>
                                <a:lnTo>
                                  <a:pt x="68" y="43"/>
                                </a:lnTo>
                                <a:lnTo>
                                  <a:pt x="66" y="42"/>
                                </a:lnTo>
                                <a:lnTo>
                                  <a:pt x="63" y="36"/>
                                </a:lnTo>
                                <a:lnTo>
                                  <a:pt x="62" y="33"/>
                                </a:lnTo>
                                <a:lnTo>
                                  <a:pt x="62" y="29"/>
                                </a:lnTo>
                                <a:lnTo>
                                  <a:pt x="62" y="27"/>
                                </a:lnTo>
                                <a:lnTo>
                                  <a:pt x="65" y="23"/>
                                </a:lnTo>
                                <a:lnTo>
                                  <a:pt x="67" y="22"/>
                                </a:lnTo>
                                <a:lnTo>
                                  <a:pt x="62" y="22"/>
                                </a:lnTo>
                                <a:lnTo>
                                  <a:pt x="62" y="16"/>
                                </a:lnTo>
                                <a:lnTo>
                                  <a:pt x="63" y="12"/>
                                </a:lnTo>
                                <a:lnTo>
                                  <a:pt x="65" y="9"/>
                                </a:lnTo>
                                <a:lnTo>
                                  <a:pt x="67" y="6"/>
                                </a:lnTo>
                                <a:lnTo>
                                  <a:pt x="69" y="4"/>
                                </a:lnTo>
                                <a:lnTo>
                                  <a:pt x="83" y="4"/>
                                </a:lnTo>
                                <a:lnTo>
                                  <a:pt x="79" y="1"/>
                                </a:lnTo>
                                <a:lnTo>
                                  <a:pt x="76" y="0"/>
                                </a:lnTo>
                                <a:close/>
                                <a:moveTo>
                                  <a:pt x="83" y="22"/>
                                </a:moveTo>
                                <a:lnTo>
                                  <a:pt x="74" y="22"/>
                                </a:lnTo>
                                <a:lnTo>
                                  <a:pt x="76" y="23"/>
                                </a:lnTo>
                                <a:lnTo>
                                  <a:pt x="79" y="27"/>
                                </a:lnTo>
                                <a:lnTo>
                                  <a:pt x="80" y="29"/>
                                </a:lnTo>
                                <a:lnTo>
                                  <a:pt x="80" y="36"/>
                                </a:lnTo>
                                <a:lnTo>
                                  <a:pt x="79" y="38"/>
                                </a:lnTo>
                                <a:lnTo>
                                  <a:pt x="78" y="40"/>
                                </a:lnTo>
                                <a:lnTo>
                                  <a:pt x="76" y="42"/>
                                </a:lnTo>
                                <a:lnTo>
                                  <a:pt x="74" y="43"/>
                                </a:lnTo>
                                <a:lnTo>
                                  <a:pt x="82" y="43"/>
                                </a:lnTo>
                                <a:lnTo>
                                  <a:pt x="85" y="40"/>
                                </a:lnTo>
                                <a:lnTo>
                                  <a:pt x="86" y="36"/>
                                </a:lnTo>
                                <a:lnTo>
                                  <a:pt x="86" y="28"/>
                                </a:lnTo>
                                <a:lnTo>
                                  <a:pt x="85" y="24"/>
                                </a:lnTo>
                                <a:lnTo>
                                  <a:pt x="83" y="22"/>
                                </a:lnTo>
                                <a:close/>
                                <a:moveTo>
                                  <a:pt x="76" y="17"/>
                                </a:moveTo>
                                <a:lnTo>
                                  <a:pt x="68" y="17"/>
                                </a:lnTo>
                                <a:lnTo>
                                  <a:pt x="65" y="19"/>
                                </a:lnTo>
                                <a:lnTo>
                                  <a:pt x="62" y="22"/>
                                </a:lnTo>
                                <a:lnTo>
                                  <a:pt x="67" y="22"/>
                                </a:lnTo>
                                <a:lnTo>
                                  <a:pt x="68" y="22"/>
                                </a:lnTo>
                                <a:lnTo>
                                  <a:pt x="83" y="22"/>
                                </a:lnTo>
                                <a:lnTo>
                                  <a:pt x="79" y="18"/>
                                </a:lnTo>
                                <a:lnTo>
                                  <a:pt x="76" y="17"/>
                                </a:lnTo>
                                <a:close/>
                                <a:moveTo>
                                  <a:pt x="83" y="4"/>
                                </a:moveTo>
                                <a:lnTo>
                                  <a:pt x="76" y="4"/>
                                </a:lnTo>
                                <a:lnTo>
                                  <a:pt x="79" y="7"/>
                                </a:lnTo>
                                <a:lnTo>
                                  <a:pt x="79" y="11"/>
                                </a:lnTo>
                                <a:lnTo>
                                  <a:pt x="85" y="11"/>
                                </a:lnTo>
                                <a:lnTo>
                                  <a:pt x="85" y="7"/>
                                </a:lnTo>
                                <a:lnTo>
                                  <a:pt x="83" y="5"/>
                                </a:lnTo>
                                <a:lnTo>
                                  <a:pt x="83" y="4"/>
                                </a:lnTo>
                                <a:close/>
                                <a:moveTo>
                                  <a:pt x="99" y="35"/>
                                </a:moveTo>
                                <a:lnTo>
                                  <a:pt x="93" y="35"/>
                                </a:lnTo>
                                <a:lnTo>
                                  <a:pt x="93" y="39"/>
                                </a:lnTo>
                                <a:lnTo>
                                  <a:pt x="95" y="43"/>
                                </a:lnTo>
                                <a:lnTo>
                                  <a:pt x="98" y="45"/>
                                </a:lnTo>
                                <a:lnTo>
                                  <a:pt x="100" y="47"/>
                                </a:lnTo>
                                <a:lnTo>
                                  <a:pt x="104" y="48"/>
                                </a:lnTo>
                                <a:lnTo>
                                  <a:pt x="113" y="48"/>
                                </a:lnTo>
                                <a:lnTo>
                                  <a:pt x="117" y="46"/>
                                </a:lnTo>
                                <a:lnTo>
                                  <a:pt x="119" y="43"/>
                                </a:lnTo>
                                <a:lnTo>
                                  <a:pt x="105" y="43"/>
                                </a:lnTo>
                                <a:lnTo>
                                  <a:pt x="104" y="43"/>
                                </a:lnTo>
                                <a:lnTo>
                                  <a:pt x="102" y="41"/>
                                </a:lnTo>
                                <a:lnTo>
                                  <a:pt x="100" y="40"/>
                                </a:lnTo>
                                <a:lnTo>
                                  <a:pt x="99" y="38"/>
                                </a:lnTo>
                                <a:lnTo>
                                  <a:pt x="99" y="35"/>
                                </a:lnTo>
                                <a:close/>
                                <a:moveTo>
                                  <a:pt x="120" y="21"/>
                                </a:moveTo>
                                <a:lnTo>
                                  <a:pt x="111" y="21"/>
                                </a:lnTo>
                                <a:lnTo>
                                  <a:pt x="113" y="22"/>
                                </a:lnTo>
                                <a:lnTo>
                                  <a:pt x="117" y="26"/>
                                </a:lnTo>
                                <a:lnTo>
                                  <a:pt x="118" y="29"/>
                                </a:lnTo>
                                <a:lnTo>
                                  <a:pt x="118" y="35"/>
                                </a:lnTo>
                                <a:lnTo>
                                  <a:pt x="117" y="38"/>
                                </a:lnTo>
                                <a:lnTo>
                                  <a:pt x="115" y="40"/>
                                </a:lnTo>
                                <a:lnTo>
                                  <a:pt x="113" y="42"/>
                                </a:lnTo>
                                <a:lnTo>
                                  <a:pt x="111" y="43"/>
                                </a:lnTo>
                                <a:lnTo>
                                  <a:pt x="119" y="43"/>
                                </a:lnTo>
                                <a:lnTo>
                                  <a:pt x="122" y="40"/>
                                </a:lnTo>
                                <a:lnTo>
                                  <a:pt x="124" y="36"/>
                                </a:lnTo>
                                <a:lnTo>
                                  <a:pt x="124" y="27"/>
                                </a:lnTo>
                                <a:lnTo>
                                  <a:pt x="122" y="23"/>
                                </a:lnTo>
                                <a:lnTo>
                                  <a:pt x="120" y="21"/>
                                </a:lnTo>
                                <a:close/>
                                <a:moveTo>
                                  <a:pt x="122" y="0"/>
                                </a:moveTo>
                                <a:lnTo>
                                  <a:pt x="96" y="0"/>
                                </a:lnTo>
                                <a:lnTo>
                                  <a:pt x="94" y="25"/>
                                </a:lnTo>
                                <a:lnTo>
                                  <a:pt x="99" y="25"/>
                                </a:lnTo>
                                <a:lnTo>
                                  <a:pt x="101" y="23"/>
                                </a:lnTo>
                                <a:lnTo>
                                  <a:pt x="104" y="21"/>
                                </a:lnTo>
                                <a:lnTo>
                                  <a:pt x="120"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Line 1521"/>
                        <wps:cNvCnPr>
                          <a:cxnSpLocks noChangeShapeType="1"/>
                        </wps:cNvCnPr>
                        <wps:spPr bwMode="auto">
                          <a:xfrm>
                            <a:off x="405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AutoShape 1522"/>
                        <wps:cNvSpPr>
                          <a:spLocks/>
                        </wps:cNvSpPr>
                        <wps:spPr bwMode="auto">
                          <a:xfrm>
                            <a:off x="4010" y="10233"/>
                            <a:ext cx="87" cy="47"/>
                          </a:xfrm>
                          <a:custGeom>
                            <a:avLst/>
                            <a:gdLst>
                              <a:gd name="T0" fmla="+- 0 4041 4010"/>
                              <a:gd name="T1" fmla="*/ T0 w 87"/>
                              <a:gd name="T2" fmla="+- 0 10233 10233"/>
                              <a:gd name="T3" fmla="*/ 10233 h 47"/>
                              <a:gd name="T4" fmla="+- 0 4010 4010"/>
                              <a:gd name="T5" fmla="*/ T4 w 87"/>
                              <a:gd name="T6" fmla="+- 0 10233 10233"/>
                              <a:gd name="T7" fmla="*/ 10233 h 47"/>
                              <a:gd name="T8" fmla="+- 0 4010 4010"/>
                              <a:gd name="T9" fmla="*/ T8 w 87"/>
                              <a:gd name="T10" fmla="+- 0 10239 10233"/>
                              <a:gd name="T11" fmla="*/ 10239 h 47"/>
                              <a:gd name="T12" fmla="+- 0 4034 4010"/>
                              <a:gd name="T13" fmla="*/ T12 w 87"/>
                              <a:gd name="T14" fmla="+- 0 10239 10233"/>
                              <a:gd name="T15" fmla="*/ 10239 h 47"/>
                              <a:gd name="T16" fmla="+- 0 4017 4010"/>
                              <a:gd name="T17" fmla="*/ T16 w 87"/>
                              <a:gd name="T18" fmla="+- 0 10280 10233"/>
                              <a:gd name="T19" fmla="*/ 10280 h 47"/>
                              <a:gd name="T20" fmla="+- 0 4024 4010"/>
                              <a:gd name="T21" fmla="*/ T20 w 87"/>
                              <a:gd name="T22" fmla="+- 0 10280 10233"/>
                              <a:gd name="T23" fmla="*/ 10280 h 47"/>
                              <a:gd name="T24" fmla="+- 0 4041 4010"/>
                              <a:gd name="T25" fmla="*/ T24 w 87"/>
                              <a:gd name="T26" fmla="+- 0 10238 10233"/>
                              <a:gd name="T27" fmla="*/ 10238 h 47"/>
                              <a:gd name="T28" fmla="+- 0 4041 4010"/>
                              <a:gd name="T29" fmla="*/ T28 w 87"/>
                              <a:gd name="T30" fmla="+- 0 10233 10233"/>
                              <a:gd name="T31" fmla="*/ 10233 h 47"/>
                              <a:gd name="T32" fmla="+- 0 4057 4010"/>
                              <a:gd name="T33" fmla="*/ T32 w 87"/>
                              <a:gd name="T34" fmla="+- 0 10274 10233"/>
                              <a:gd name="T35" fmla="*/ 10274 h 47"/>
                              <a:gd name="T36" fmla="+- 0 4051 4010"/>
                              <a:gd name="T37" fmla="*/ T36 w 87"/>
                              <a:gd name="T38" fmla="+- 0 10274 10233"/>
                              <a:gd name="T39" fmla="*/ 10274 h 47"/>
                              <a:gd name="T40" fmla="+- 0 4051 4010"/>
                              <a:gd name="T41" fmla="*/ T40 w 87"/>
                              <a:gd name="T42" fmla="+- 0 10280 10233"/>
                              <a:gd name="T43" fmla="*/ 10280 h 47"/>
                              <a:gd name="T44" fmla="+- 0 4057 4010"/>
                              <a:gd name="T45" fmla="*/ T44 w 87"/>
                              <a:gd name="T46" fmla="+- 0 10280 10233"/>
                              <a:gd name="T47" fmla="*/ 10280 h 47"/>
                              <a:gd name="T48" fmla="+- 0 4057 4010"/>
                              <a:gd name="T49" fmla="*/ T48 w 87"/>
                              <a:gd name="T50" fmla="+- 0 10274 10233"/>
                              <a:gd name="T51" fmla="*/ 10274 h 47"/>
                              <a:gd name="T52" fmla="+- 0 4097 4010"/>
                              <a:gd name="T53" fmla="*/ T52 w 87"/>
                              <a:gd name="T54" fmla="+- 0 10233 10233"/>
                              <a:gd name="T55" fmla="*/ 10233 h 47"/>
                              <a:gd name="T56" fmla="+- 0 4067 4010"/>
                              <a:gd name="T57" fmla="*/ T56 w 87"/>
                              <a:gd name="T58" fmla="+- 0 10233 10233"/>
                              <a:gd name="T59" fmla="*/ 10233 h 47"/>
                              <a:gd name="T60" fmla="+- 0 4067 4010"/>
                              <a:gd name="T61" fmla="*/ T60 w 87"/>
                              <a:gd name="T62" fmla="+- 0 10239 10233"/>
                              <a:gd name="T63" fmla="*/ 10239 h 47"/>
                              <a:gd name="T64" fmla="+- 0 4091 4010"/>
                              <a:gd name="T65" fmla="*/ T64 w 87"/>
                              <a:gd name="T66" fmla="+- 0 10239 10233"/>
                              <a:gd name="T67" fmla="*/ 10239 h 47"/>
                              <a:gd name="T68" fmla="+- 0 4073 4010"/>
                              <a:gd name="T69" fmla="*/ T68 w 87"/>
                              <a:gd name="T70" fmla="+- 0 10280 10233"/>
                              <a:gd name="T71" fmla="*/ 10280 h 47"/>
                              <a:gd name="T72" fmla="+- 0 4080 4010"/>
                              <a:gd name="T73" fmla="*/ T72 w 87"/>
                              <a:gd name="T74" fmla="+- 0 10280 10233"/>
                              <a:gd name="T75" fmla="*/ 10280 h 47"/>
                              <a:gd name="T76" fmla="+- 0 4097 4010"/>
                              <a:gd name="T77" fmla="*/ T76 w 87"/>
                              <a:gd name="T78" fmla="+- 0 10238 10233"/>
                              <a:gd name="T79" fmla="*/ 10238 h 47"/>
                              <a:gd name="T80" fmla="+- 0 4097 4010"/>
                              <a:gd name="T81" fmla="*/ T80 w 87"/>
                              <a:gd name="T82" fmla="+- 0 10233 10233"/>
                              <a:gd name="T83" fmla="*/ 1023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1" y="0"/>
                                </a:moveTo>
                                <a:lnTo>
                                  <a:pt x="0" y="0"/>
                                </a:lnTo>
                                <a:lnTo>
                                  <a:pt x="0" y="6"/>
                                </a:lnTo>
                                <a:lnTo>
                                  <a:pt x="24" y="6"/>
                                </a:lnTo>
                                <a:lnTo>
                                  <a:pt x="7" y="47"/>
                                </a:lnTo>
                                <a:lnTo>
                                  <a:pt x="14" y="47"/>
                                </a:lnTo>
                                <a:lnTo>
                                  <a:pt x="31" y="5"/>
                                </a:lnTo>
                                <a:lnTo>
                                  <a:pt x="31" y="0"/>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Line 1523"/>
                        <wps:cNvCnPr>
                          <a:cxnSpLocks noChangeShapeType="1"/>
                        </wps:cNvCnPr>
                        <wps:spPr bwMode="auto">
                          <a:xfrm>
                            <a:off x="423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0" name="Picture 15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218" y="10315"/>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1" name="AutoShape 1525"/>
                        <wps:cNvSpPr>
                          <a:spLocks/>
                        </wps:cNvSpPr>
                        <wps:spPr bwMode="auto">
                          <a:xfrm>
                            <a:off x="4175" y="10233"/>
                            <a:ext cx="125" cy="48"/>
                          </a:xfrm>
                          <a:custGeom>
                            <a:avLst/>
                            <a:gdLst>
                              <a:gd name="T0" fmla="+- 0 4176 4176"/>
                              <a:gd name="T1" fmla="*/ T0 w 125"/>
                              <a:gd name="T2" fmla="+- 0 10233 10233"/>
                              <a:gd name="T3" fmla="*/ 10233 h 48"/>
                              <a:gd name="T4" fmla="+- 0 4200 4176"/>
                              <a:gd name="T5" fmla="*/ T4 w 125"/>
                              <a:gd name="T6" fmla="+- 0 10239 10233"/>
                              <a:gd name="T7" fmla="*/ 10239 h 48"/>
                              <a:gd name="T8" fmla="+- 0 4189 4176"/>
                              <a:gd name="T9" fmla="*/ T8 w 125"/>
                              <a:gd name="T10" fmla="+- 0 10280 10233"/>
                              <a:gd name="T11" fmla="*/ 10280 h 48"/>
                              <a:gd name="T12" fmla="+- 0 4206 4176"/>
                              <a:gd name="T13" fmla="*/ T12 w 125"/>
                              <a:gd name="T14" fmla="+- 0 10233 10233"/>
                              <a:gd name="T15" fmla="*/ 10233 h 48"/>
                              <a:gd name="T16" fmla="+- 0 4216 4176"/>
                              <a:gd name="T17" fmla="*/ T16 w 125"/>
                              <a:gd name="T18" fmla="+- 0 10274 10233"/>
                              <a:gd name="T19" fmla="*/ 10274 h 48"/>
                              <a:gd name="T20" fmla="+- 0 4223 4176"/>
                              <a:gd name="T21" fmla="*/ T20 w 125"/>
                              <a:gd name="T22" fmla="+- 0 10280 10233"/>
                              <a:gd name="T23" fmla="*/ 10280 h 48"/>
                              <a:gd name="T24" fmla="+- 0 4262 4176"/>
                              <a:gd name="T25" fmla="*/ T24 w 125"/>
                              <a:gd name="T26" fmla="+- 0 10233 10233"/>
                              <a:gd name="T27" fmla="*/ 10233 h 48"/>
                              <a:gd name="T28" fmla="+- 0 4232 4176"/>
                              <a:gd name="T29" fmla="*/ T28 w 125"/>
                              <a:gd name="T30" fmla="+- 0 10239 10233"/>
                              <a:gd name="T31" fmla="*/ 10239 h 48"/>
                              <a:gd name="T32" fmla="+- 0 4239 4176"/>
                              <a:gd name="T33" fmla="*/ T32 w 125"/>
                              <a:gd name="T34" fmla="+- 0 10280 10233"/>
                              <a:gd name="T35" fmla="*/ 10280 h 48"/>
                              <a:gd name="T36" fmla="+- 0 4262 4176"/>
                              <a:gd name="T37" fmla="*/ T36 w 125"/>
                              <a:gd name="T38" fmla="+- 0 10238 10233"/>
                              <a:gd name="T39" fmla="*/ 10238 h 48"/>
                              <a:gd name="T40" fmla="+- 0 4275 4176"/>
                              <a:gd name="T41" fmla="*/ T40 w 125"/>
                              <a:gd name="T42" fmla="+- 0 10268 10233"/>
                              <a:gd name="T43" fmla="*/ 10268 h 48"/>
                              <a:gd name="T44" fmla="+- 0 4269 4176"/>
                              <a:gd name="T45" fmla="*/ T44 w 125"/>
                              <a:gd name="T46" fmla="+- 0 10272 10233"/>
                              <a:gd name="T47" fmla="*/ 10272 h 48"/>
                              <a:gd name="T48" fmla="+- 0 4274 4176"/>
                              <a:gd name="T49" fmla="*/ T48 w 125"/>
                              <a:gd name="T50" fmla="+- 0 10278 10233"/>
                              <a:gd name="T51" fmla="*/ 10278 h 48"/>
                              <a:gd name="T52" fmla="+- 0 4280 4176"/>
                              <a:gd name="T53" fmla="*/ T52 w 125"/>
                              <a:gd name="T54" fmla="+- 0 10281 10233"/>
                              <a:gd name="T55" fmla="*/ 10281 h 48"/>
                              <a:gd name="T56" fmla="+- 0 4293 4176"/>
                              <a:gd name="T57" fmla="*/ T56 w 125"/>
                              <a:gd name="T58" fmla="+- 0 10279 10233"/>
                              <a:gd name="T59" fmla="*/ 10279 h 48"/>
                              <a:gd name="T60" fmla="+- 0 4282 4176"/>
                              <a:gd name="T61" fmla="*/ T60 w 125"/>
                              <a:gd name="T62" fmla="+- 0 10276 10233"/>
                              <a:gd name="T63" fmla="*/ 10276 h 48"/>
                              <a:gd name="T64" fmla="+- 0 4278 4176"/>
                              <a:gd name="T65" fmla="*/ T64 w 125"/>
                              <a:gd name="T66" fmla="+- 0 10274 10233"/>
                              <a:gd name="T67" fmla="*/ 10274 h 48"/>
                              <a:gd name="T68" fmla="+- 0 4276 4176"/>
                              <a:gd name="T69" fmla="*/ T68 w 125"/>
                              <a:gd name="T70" fmla="+- 0 10271 10233"/>
                              <a:gd name="T71" fmla="*/ 10271 h 48"/>
                              <a:gd name="T72" fmla="+- 0 4297 4176"/>
                              <a:gd name="T73" fmla="*/ T72 w 125"/>
                              <a:gd name="T74" fmla="+- 0 10254 10233"/>
                              <a:gd name="T75" fmla="*/ 10254 h 48"/>
                              <a:gd name="T76" fmla="+- 0 4289 4176"/>
                              <a:gd name="T77" fmla="*/ T76 w 125"/>
                              <a:gd name="T78" fmla="+- 0 10255 10233"/>
                              <a:gd name="T79" fmla="*/ 10255 h 48"/>
                              <a:gd name="T80" fmla="+- 0 4294 4176"/>
                              <a:gd name="T81" fmla="*/ T80 w 125"/>
                              <a:gd name="T82" fmla="+- 0 10262 10233"/>
                              <a:gd name="T83" fmla="*/ 10262 h 48"/>
                              <a:gd name="T84" fmla="+- 0 4293 4176"/>
                              <a:gd name="T85" fmla="*/ T84 w 125"/>
                              <a:gd name="T86" fmla="+- 0 10271 10233"/>
                              <a:gd name="T87" fmla="*/ 10271 h 48"/>
                              <a:gd name="T88" fmla="+- 0 4289 4176"/>
                              <a:gd name="T89" fmla="*/ T88 w 125"/>
                              <a:gd name="T90" fmla="+- 0 10275 10233"/>
                              <a:gd name="T91" fmla="*/ 10275 h 48"/>
                              <a:gd name="T92" fmla="+- 0 4296 4176"/>
                              <a:gd name="T93" fmla="*/ T92 w 125"/>
                              <a:gd name="T94" fmla="+- 0 10276 10233"/>
                              <a:gd name="T95" fmla="*/ 10276 h 48"/>
                              <a:gd name="T96" fmla="+- 0 4300 4176"/>
                              <a:gd name="T97" fmla="*/ T96 w 125"/>
                              <a:gd name="T98" fmla="+- 0 10269 10233"/>
                              <a:gd name="T99" fmla="*/ 10269 h 48"/>
                              <a:gd name="T100" fmla="+- 0 4299 4176"/>
                              <a:gd name="T101" fmla="*/ T100 w 125"/>
                              <a:gd name="T102" fmla="+- 0 10256 10233"/>
                              <a:gd name="T103" fmla="*/ 10256 h 48"/>
                              <a:gd name="T104" fmla="+- 0 4298 4176"/>
                              <a:gd name="T105" fmla="*/ T104 w 125"/>
                              <a:gd name="T106" fmla="+- 0 10233 10233"/>
                              <a:gd name="T107" fmla="*/ 10233 h 48"/>
                              <a:gd name="T108" fmla="+- 0 4271 4176"/>
                              <a:gd name="T109" fmla="*/ T108 w 125"/>
                              <a:gd name="T110" fmla="+- 0 10258 10233"/>
                              <a:gd name="T111" fmla="*/ 10258 h 48"/>
                              <a:gd name="T112" fmla="+- 0 4278 4176"/>
                              <a:gd name="T113" fmla="*/ T112 w 125"/>
                              <a:gd name="T114" fmla="+- 0 10256 10233"/>
                              <a:gd name="T115" fmla="*/ 10256 h 48"/>
                              <a:gd name="T116" fmla="+- 0 4297 4176"/>
                              <a:gd name="T117" fmla="*/ T116 w 125"/>
                              <a:gd name="T118" fmla="+- 0 10254 10233"/>
                              <a:gd name="T119" fmla="*/ 10254 h 48"/>
                              <a:gd name="T120" fmla="+- 0 4277 4176"/>
                              <a:gd name="T121" fmla="*/ T120 w 125"/>
                              <a:gd name="T122" fmla="+- 0 10252 10233"/>
                              <a:gd name="T123" fmla="*/ 10252 h 48"/>
                              <a:gd name="T124" fmla="+- 0 4298 4176"/>
                              <a:gd name="T125" fmla="*/ T124 w 125"/>
                              <a:gd name="T126" fmla="+- 0 10239 10233"/>
                              <a:gd name="T127" fmla="*/ 10239 h 48"/>
                              <a:gd name="T128" fmla="+- 0 4289 4176"/>
                              <a:gd name="T129" fmla="*/ T128 w 125"/>
                              <a:gd name="T130" fmla="+- 0 10249 10233"/>
                              <a:gd name="T131" fmla="*/ 10249 h 48"/>
                              <a:gd name="T132" fmla="+- 0 4279 4176"/>
                              <a:gd name="T133" fmla="*/ T132 w 125"/>
                              <a:gd name="T134" fmla="+- 0 10250 10233"/>
                              <a:gd name="T135" fmla="*/ 10250 h 48"/>
                              <a:gd name="T136" fmla="+- 0 4294 4176"/>
                              <a:gd name="T137" fmla="*/ T136 w 125"/>
                              <a:gd name="T138" fmla="+- 0 10252 10233"/>
                              <a:gd name="T139" fmla="*/ 10252 h 48"/>
                              <a:gd name="T140" fmla="+- 0 4289 4176"/>
                              <a:gd name="T141" fmla="*/ T140 w 125"/>
                              <a:gd name="T142" fmla="+- 0 10249 10233"/>
                              <a:gd name="T143" fmla="*/ 102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48">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moveTo>
                                  <a:pt x="99" y="35"/>
                                </a:moveTo>
                                <a:lnTo>
                                  <a:pt x="93" y="35"/>
                                </a:lnTo>
                                <a:lnTo>
                                  <a:pt x="93"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Line 1526"/>
                        <wps:cNvCnPr>
                          <a:cxnSpLocks noChangeShapeType="1"/>
                        </wps:cNvCnPr>
                        <wps:spPr bwMode="auto">
                          <a:xfrm>
                            <a:off x="442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 name="AutoShape 1527"/>
                        <wps:cNvSpPr>
                          <a:spLocks/>
                        </wps:cNvSpPr>
                        <wps:spPr bwMode="auto">
                          <a:xfrm>
                            <a:off x="4378" y="10232"/>
                            <a:ext cx="87" cy="49"/>
                          </a:xfrm>
                          <a:custGeom>
                            <a:avLst/>
                            <a:gdLst>
                              <a:gd name="T0" fmla="+- 0 4379 4379"/>
                              <a:gd name="T1" fmla="*/ T0 w 87"/>
                              <a:gd name="T2" fmla="+- 0 10233 10233"/>
                              <a:gd name="T3" fmla="*/ 10233 h 49"/>
                              <a:gd name="T4" fmla="+- 0 4403 4379"/>
                              <a:gd name="T5" fmla="*/ T4 w 87"/>
                              <a:gd name="T6" fmla="+- 0 10239 10233"/>
                              <a:gd name="T7" fmla="*/ 10239 h 49"/>
                              <a:gd name="T8" fmla="+- 0 4392 4379"/>
                              <a:gd name="T9" fmla="*/ T8 w 87"/>
                              <a:gd name="T10" fmla="+- 0 10280 10233"/>
                              <a:gd name="T11" fmla="*/ 10280 h 49"/>
                              <a:gd name="T12" fmla="+- 0 4409 4379"/>
                              <a:gd name="T13" fmla="*/ T12 w 87"/>
                              <a:gd name="T14" fmla="+- 0 10233 10233"/>
                              <a:gd name="T15" fmla="*/ 10233 h 49"/>
                              <a:gd name="T16" fmla="+- 0 4419 4379"/>
                              <a:gd name="T17" fmla="*/ T16 w 87"/>
                              <a:gd name="T18" fmla="+- 0 10274 10233"/>
                              <a:gd name="T19" fmla="*/ 10274 h 49"/>
                              <a:gd name="T20" fmla="+- 0 4425 4379"/>
                              <a:gd name="T21" fmla="*/ T20 w 87"/>
                              <a:gd name="T22" fmla="+- 0 10280 10233"/>
                              <a:gd name="T23" fmla="*/ 10280 h 49"/>
                              <a:gd name="T24" fmla="+- 0 4454 4379"/>
                              <a:gd name="T25" fmla="*/ T24 w 87"/>
                              <a:gd name="T26" fmla="+- 0 10233 10233"/>
                              <a:gd name="T27" fmla="*/ 10233 h 49"/>
                              <a:gd name="T28" fmla="+- 0 4442 4379"/>
                              <a:gd name="T29" fmla="*/ T28 w 87"/>
                              <a:gd name="T30" fmla="+- 0 10234 10233"/>
                              <a:gd name="T31" fmla="*/ 10234 h 49"/>
                              <a:gd name="T32" fmla="+- 0 4436 4379"/>
                              <a:gd name="T33" fmla="*/ T32 w 87"/>
                              <a:gd name="T34" fmla="+- 0 10240 10233"/>
                              <a:gd name="T35" fmla="*/ 10240 h 49"/>
                              <a:gd name="T36" fmla="+- 0 4439 4379"/>
                              <a:gd name="T37" fmla="*/ T36 w 87"/>
                              <a:gd name="T38" fmla="+- 0 10253 10233"/>
                              <a:gd name="T39" fmla="*/ 10253 h 49"/>
                              <a:gd name="T40" fmla="+- 0 4438 4379"/>
                              <a:gd name="T41" fmla="*/ T40 w 87"/>
                              <a:gd name="T42" fmla="+- 0 10259 10233"/>
                              <a:gd name="T43" fmla="*/ 10259 h 49"/>
                              <a:gd name="T44" fmla="+- 0 4434 4379"/>
                              <a:gd name="T45" fmla="*/ T44 w 87"/>
                              <a:gd name="T46" fmla="+- 0 10272 10233"/>
                              <a:gd name="T47" fmla="*/ 10272 h 49"/>
                              <a:gd name="T48" fmla="+- 0 4439 4379"/>
                              <a:gd name="T49" fmla="*/ T48 w 87"/>
                              <a:gd name="T50" fmla="+- 0 10277 10233"/>
                              <a:gd name="T51" fmla="*/ 10277 h 49"/>
                              <a:gd name="T52" fmla="+- 0 4445 4379"/>
                              <a:gd name="T53" fmla="*/ T52 w 87"/>
                              <a:gd name="T54" fmla="+- 0 10281 10233"/>
                              <a:gd name="T55" fmla="*/ 10281 h 49"/>
                              <a:gd name="T56" fmla="+- 0 4458 4379"/>
                              <a:gd name="T57" fmla="*/ T56 w 87"/>
                              <a:gd name="T58" fmla="+- 0 10280 10233"/>
                              <a:gd name="T59" fmla="*/ 10280 h 49"/>
                              <a:gd name="T60" fmla="+- 0 4447 4379"/>
                              <a:gd name="T61" fmla="*/ T60 w 87"/>
                              <a:gd name="T62" fmla="+- 0 10276 10233"/>
                              <a:gd name="T63" fmla="*/ 10276 h 49"/>
                              <a:gd name="T64" fmla="+- 0 4441 4379"/>
                              <a:gd name="T65" fmla="*/ T64 w 87"/>
                              <a:gd name="T66" fmla="+- 0 10272 10233"/>
                              <a:gd name="T67" fmla="*/ 10272 h 49"/>
                              <a:gd name="T68" fmla="+- 0 4441 4379"/>
                              <a:gd name="T69" fmla="*/ T68 w 87"/>
                              <a:gd name="T70" fmla="+- 0 10266 10233"/>
                              <a:gd name="T71" fmla="*/ 10266 h 49"/>
                              <a:gd name="T72" fmla="+- 0 4444 4379"/>
                              <a:gd name="T73" fmla="*/ T72 w 87"/>
                              <a:gd name="T74" fmla="+- 0 10261 10233"/>
                              <a:gd name="T75" fmla="*/ 10261 h 49"/>
                              <a:gd name="T76" fmla="+- 0 4450 4379"/>
                              <a:gd name="T77" fmla="*/ T76 w 87"/>
                              <a:gd name="T78" fmla="+- 0 10258 10233"/>
                              <a:gd name="T79" fmla="*/ 10258 h 49"/>
                              <a:gd name="T80" fmla="+- 0 4455 4379"/>
                              <a:gd name="T81" fmla="*/ T80 w 87"/>
                              <a:gd name="T82" fmla="+- 0 10256 10233"/>
                              <a:gd name="T83" fmla="*/ 10256 h 49"/>
                              <a:gd name="T84" fmla="+- 0 4450 4379"/>
                              <a:gd name="T85" fmla="*/ T84 w 87"/>
                              <a:gd name="T86" fmla="+- 0 10253 10233"/>
                              <a:gd name="T87" fmla="*/ 10253 h 49"/>
                              <a:gd name="T88" fmla="+- 0 4442 4379"/>
                              <a:gd name="T89" fmla="*/ T88 w 87"/>
                              <a:gd name="T90" fmla="+- 0 10248 10233"/>
                              <a:gd name="T91" fmla="*/ 10248 h 49"/>
                              <a:gd name="T92" fmla="+- 0 4443 4379"/>
                              <a:gd name="T93" fmla="*/ T92 w 87"/>
                              <a:gd name="T94" fmla="+- 0 10240 10233"/>
                              <a:gd name="T95" fmla="*/ 10240 h 49"/>
                              <a:gd name="T96" fmla="+- 0 4446 4379"/>
                              <a:gd name="T97" fmla="*/ T96 w 87"/>
                              <a:gd name="T98" fmla="+- 0 10238 10233"/>
                              <a:gd name="T99" fmla="*/ 10238 h 49"/>
                              <a:gd name="T100" fmla="+- 0 4461 4379"/>
                              <a:gd name="T101" fmla="*/ T100 w 87"/>
                              <a:gd name="T102" fmla="+- 0 10237 10233"/>
                              <a:gd name="T103" fmla="*/ 10237 h 49"/>
                              <a:gd name="T104" fmla="+- 0 4457 4379"/>
                              <a:gd name="T105" fmla="*/ T104 w 87"/>
                              <a:gd name="T106" fmla="+- 0 10234 10233"/>
                              <a:gd name="T107" fmla="*/ 10234 h 49"/>
                              <a:gd name="T108" fmla="+- 0 4461 4379"/>
                              <a:gd name="T109" fmla="*/ T108 w 87"/>
                              <a:gd name="T110" fmla="+- 0 10258 10233"/>
                              <a:gd name="T111" fmla="*/ 10258 h 49"/>
                              <a:gd name="T112" fmla="+- 0 4453 4379"/>
                              <a:gd name="T113" fmla="*/ T112 w 87"/>
                              <a:gd name="T114" fmla="+- 0 10260 10233"/>
                              <a:gd name="T115" fmla="*/ 10260 h 49"/>
                              <a:gd name="T116" fmla="+- 0 4457 4379"/>
                              <a:gd name="T117" fmla="*/ T116 w 87"/>
                              <a:gd name="T118" fmla="+- 0 10263 10233"/>
                              <a:gd name="T119" fmla="*/ 10263 h 49"/>
                              <a:gd name="T120" fmla="+- 0 4459 4379"/>
                              <a:gd name="T121" fmla="*/ T120 w 87"/>
                              <a:gd name="T122" fmla="+- 0 10266 10233"/>
                              <a:gd name="T123" fmla="*/ 10266 h 49"/>
                              <a:gd name="T124" fmla="+- 0 4458 4379"/>
                              <a:gd name="T125" fmla="*/ T124 w 87"/>
                              <a:gd name="T126" fmla="+- 0 10272 10233"/>
                              <a:gd name="T127" fmla="*/ 10272 h 49"/>
                              <a:gd name="T128" fmla="+- 0 4455 4379"/>
                              <a:gd name="T129" fmla="*/ T128 w 87"/>
                              <a:gd name="T130" fmla="+- 0 10276 10233"/>
                              <a:gd name="T131" fmla="*/ 10276 h 49"/>
                              <a:gd name="T132" fmla="+- 0 4462 4379"/>
                              <a:gd name="T133" fmla="*/ T132 w 87"/>
                              <a:gd name="T134" fmla="+- 0 10276 10233"/>
                              <a:gd name="T135" fmla="*/ 10276 h 49"/>
                              <a:gd name="T136" fmla="+- 0 4465 4379"/>
                              <a:gd name="T137" fmla="*/ T136 w 87"/>
                              <a:gd name="T138" fmla="+- 0 10272 10233"/>
                              <a:gd name="T139" fmla="*/ 10272 h 49"/>
                              <a:gd name="T140" fmla="+- 0 4462 4379"/>
                              <a:gd name="T141" fmla="*/ T140 w 87"/>
                              <a:gd name="T142" fmla="+- 0 10259 10233"/>
                              <a:gd name="T143" fmla="*/ 10259 h 49"/>
                              <a:gd name="T144" fmla="+- 0 4461 4379"/>
                              <a:gd name="T145" fmla="*/ T144 w 87"/>
                              <a:gd name="T146" fmla="+- 0 10237 10233"/>
                              <a:gd name="T147" fmla="*/ 10237 h 49"/>
                              <a:gd name="T148" fmla="+- 0 4454 4379"/>
                              <a:gd name="T149" fmla="*/ T148 w 87"/>
                              <a:gd name="T150" fmla="+- 0 10238 10233"/>
                              <a:gd name="T151" fmla="*/ 10238 h 49"/>
                              <a:gd name="T152" fmla="+- 0 4457 4379"/>
                              <a:gd name="T153" fmla="*/ T152 w 87"/>
                              <a:gd name="T154" fmla="+- 0 10240 10233"/>
                              <a:gd name="T155" fmla="*/ 10240 h 49"/>
                              <a:gd name="T156" fmla="+- 0 4457 4379"/>
                              <a:gd name="T157" fmla="*/ T156 w 87"/>
                              <a:gd name="T158" fmla="+- 0 10248 10233"/>
                              <a:gd name="T159" fmla="*/ 10248 h 49"/>
                              <a:gd name="T160" fmla="+- 0 4450 4379"/>
                              <a:gd name="T161" fmla="*/ T160 w 87"/>
                              <a:gd name="T162" fmla="+- 0 10253 10233"/>
                              <a:gd name="T163" fmla="*/ 10253 h 49"/>
                              <a:gd name="T164" fmla="+- 0 4461 4379"/>
                              <a:gd name="T165" fmla="*/ T164 w 87"/>
                              <a:gd name="T166" fmla="+- 0 10253 10233"/>
                              <a:gd name="T167" fmla="*/ 10253 h 49"/>
                              <a:gd name="T168" fmla="+- 0 4463 4379"/>
                              <a:gd name="T169" fmla="*/ T168 w 87"/>
                              <a:gd name="T170" fmla="+- 0 10241 10233"/>
                              <a:gd name="T171" fmla="*/ 10241 h 49"/>
                              <a:gd name="T172" fmla="+- 0 4461 4379"/>
                              <a:gd name="T173" fmla="*/ T172 w 87"/>
                              <a:gd name="T174" fmla="+- 0 10237 10233"/>
                              <a:gd name="T175"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0" y="0"/>
                                </a:moveTo>
                                <a:lnTo>
                                  <a:pt x="0" y="0"/>
                                </a:lnTo>
                                <a:lnTo>
                                  <a:pt x="0" y="6"/>
                                </a:lnTo>
                                <a:lnTo>
                                  <a:pt x="24" y="6"/>
                                </a:lnTo>
                                <a:lnTo>
                                  <a:pt x="6" y="47"/>
                                </a:lnTo>
                                <a:lnTo>
                                  <a:pt x="13" y="47"/>
                                </a:lnTo>
                                <a:lnTo>
                                  <a:pt x="30" y="5"/>
                                </a:lnTo>
                                <a:lnTo>
                                  <a:pt x="30" y="0"/>
                                </a:lnTo>
                                <a:close/>
                                <a:moveTo>
                                  <a:pt x="46" y="41"/>
                                </a:moveTo>
                                <a:lnTo>
                                  <a:pt x="40" y="41"/>
                                </a:lnTo>
                                <a:lnTo>
                                  <a:pt x="40" y="47"/>
                                </a:lnTo>
                                <a:lnTo>
                                  <a:pt x="46" y="47"/>
                                </a:lnTo>
                                <a:lnTo>
                                  <a:pt x="46" y="41"/>
                                </a:lnTo>
                                <a:close/>
                                <a:moveTo>
                                  <a:pt x="75" y="0"/>
                                </a:moveTo>
                                <a:lnTo>
                                  <a:pt x="67" y="0"/>
                                </a:lnTo>
                                <a:lnTo>
                                  <a:pt x="63" y="1"/>
                                </a:lnTo>
                                <a:lnTo>
                                  <a:pt x="58" y="5"/>
                                </a:lnTo>
                                <a:lnTo>
                                  <a:pt x="57" y="7"/>
                                </a:lnTo>
                                <a:lnTo>
                                  <a:pt x="57" y="16"/>
                                </a:lnTo>
                                <a:lnTo>
                                  <a:pt x="60" y="20"/>
                                </a:lnTo>
                                <a:lnTo>
                                  <a:pt x="65" y="23"/>
                                </a:lnTo>
                                <a:lnTo>
                                  <a:pt x="59" y="26"/>
                                </a:lnTo>
                                <a:lnTo>
                                  <a:pt x="56" y="30"/>
                                </a:lnTo>
                                <a:lnTo>
                                  <a:pt x="55" y="39"/>
                                </a:lnTo>
                                <a:lnTo>
                                  <a:pt x="57" y="42"/>
                                </a:lnTo>
                                <a:lnTo>
                                  <a:pt x="60" y="44"/>
                                </a:lnTo>
                                <a:lnTo>
                                  <a:pt x="62" y="47"/>
                                </a:lnTo>
                                <a:lnTo>
                                  <a:pt x="66" y="48"/>
                                </a:lnTo>
                                <a:lnTo>
                                  <a:pt x="75" y="48"/>
                                </a:lnTo>
                                <a:lnTo>
                                  <a:pt x="79" y="47"/>
                                </a:lnTo>
                                <a:lnTo>
                                  <a:pt x="83" y="43"/>
                                </a:lnTo>
                                <a:lnTo>
                                  <a:pt x="68" y="43"/>
                                </a:lnTo>
                                <a:lnTo>
                                  <a:pt x="66" y="43"/>
                                </a:lnTo>
                                <a:lnTo>
                                  <a:pt x="62" y="39"/>
                                </a:lnTo>
                                <a:lnTo>
                                  <a:pt x="62" y="37"/>
                                </a:lnTo>
                                <a:lnTo>
                                  <a:pt x="62" y="33"/>
                                </a:lnTo>
                                <a:lnTo>
                                  <a:pt x="62" y="31"/>
                                </a:lnTo>
                                <a:lnTo>
                                  <a:pt x="65" y="28"/>
                                </a:lnTo>
                                <a:lnTo>
                                  <a:pt x="68" y="27"/>
                                </a:lnTo>
                                <a:lnTo>
                                  <a:pt x="71" y="25"/>
                                </a:lnTo>
                                <a:lnTo>
                                  <a:pt x="82" y="25"/>
                                </a:lnTo>
                                <a:lnTo>
                                  <a:pt x="76" y="23"/>
                                </a:lnTo>
                                <a:lnTo>
                                  <a:pt x="81" y="20"/>
                                </a:lnTo>
                                <a:lnTo>
                                  <a:pt x="71" y="20"/>
                                </a:lnTo>
                                <a:lnTo>
                                  <a:pt x="66" y="18"/>
                                </a:lnTo>
                                <a:lnTo>
                                  <a:pt x="63" y="15"/>
                                </a:lnTo>
                                <a:lnTo>
                                  <a:pt x="63" y="9"/>
                                </a:lnTo>
                                <a:lnTo>
                                  <a:pt x="64" y="7"/>
                                </a:lnTo>
                                <a:lnTo>
                                  <a:pt x="65" y="6"/>
                                </a:lnTo>
                                <a:lnTo>
                                  <a:pt x="67" y="5"/>
                                </a:lnTo>
                                <a:lnTo>
                                  <a:pt x="68" y="4"/>
                                </a:lnTo>
                                <a:lnTo>
                                  <a:pt x="82" y="4"/>
                                </a:lnTo>
                                <a:lnTo>
                                  <a:pt x="81" y="3"/>
                                </a:lnTo>
                                <a:lnTo>
                                  <a:pt x="78" y="1"/>
                                </a:lnTo>
                                <a:lnTo>
                                  <a:pt x="75" y="0"/>
                                </a:lnTo>
                                <a:close/>
                                <a:moveTo>
                                  <a:pt x="82" y="25"/>
                                </a:moveTo>
                                <a:lnTo>
                                  <a:pt x="71" y="25"/>
                                </a:lnTo>
                                <a:lnTo>
                                  <a:pt x="74" y="27"/>
                                </a:lnTo>
                                <a:lnTo>
                                  <a:pt x="76" y="28"/>
                                </a:lnTo>
                                <a:lnTo>
                                  <a:pt x="78" y="30"/>
                                </a:lnTo>
                                <a:lnTo>
                                  <a:pt x="79"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2" y="4"/>
                                </a:moveTo>
                                <a:lnTo>
                                  <a:pt x="73" y="4"/>
                                </a:lnTo>
                                <a:lnTo>
                                  <a:pt x="75" y="5"/>
                                </a:lnTo>
                                <a:lnTo>
                                  <a:pt x="76" y="6"/>
                                </a:lnTo>
                                <a:lnTo>
                                  <a:pt x="78" y="7"/>
                                </a:lnTo>
                                <a:lnTo>
                                  <a:pt x="78" y="9"/>
                                </a:lnTo>
                                <a:lnTo>
                                  <a:pt x="78" y="15"/>
                                </a:lnTo>
                                <a:lnTo>
                                  <a:pt x="76" y="18"/>
                                </a:lnTo>
                                <a:lnTo>
                                  <a:pt x="71" y="20"/>
                                </a:lnTo>
                                <a:lnTo>
                                  <a:pt x="81" y="20"/>
                                </a:lnTo>
                                <a:lnTo>
                                  <a:pt x="82" y="20"/>
                                </a:lnTo>
                                <a:lnTo>
                                  <a:pt x="84" y="16"/>
                                </a:lnTo>
                                <a:lnTo>
                                  <a:pt x="84" y="8"/>
                                </a:lnTo>
                                <a:lnTo>
                                  <a:pt x="83" y="5"/>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Line 1528"/>
                        <wps:cNvCnPr>
                          <a:cxnSpLocks noChangeShapeType="1"/>
                        </wps:cNvCnPr>
                        <wps:spPr bwMode="auto">
                          <a:xfrm>
                            <a:off x="460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 name="AutoShape 1529"/>
                        <wps:cNvSpPr>
                          <a:spLocks/>
                        </wps:cNvSpPr>
                        <wps:spPr bwMode="auto">
                          <a:xfrm>
                            <a:off x="4538" y="10232"/>
                            <a:ext cx="125" cy="49"/>
                          </a:xfrm>
                          <a:custGeom>
                            <a:avLst/>
                            <a:gdLst>
                              <a:gd name="T0" fmla="+- 0 4538 4538"/>
                              <a:gd name="T1" fmla="*/ T0 w 125"/>
                              <a:gd name="T2" fmla="+- 0 10239 10233"/>
                              <a:gd name="T3" fmla="*/ 10239 h 49"/>
                              <a:gd name="T4" fmla="+- 0 4551 4538"/>
                              <a:gd name="T5" fmla="*/ T4 w 125"/>
                              <a:gd name="T6" fmla="+- 0 10280 10233"/>
                              <a:gd name="T7" fmla="*/ 10280 h 49"/>
                              <a:gd name="T8" fmla="+- 0 4585 4538"/>
                              <a:gd name="T9" fmla="*/ T8 w 125"/>
                              <a:gd name="T10" fmla="+- 0 10274 10233"/>
                              <a:gd name="T11" fmla="*/ 10274 h 49"/>
                              <a:gd name="T12" fmla="+- 0 4585 4538"/>
                              <a:gd name="T13" fmla="*/ T12 w 125"/>
                              <a:gd name="T14" fmla="+- 0 10280 10233"/>
                              <a:gd name="T15" fmla="*/ 10280 h 49"/>
                              <a:gd name="T16" fmla="+- 0 4605 4538"/>
                              <a:gd name="T17" fmla="*/ T16 w 125"/>
                              <a:gd name="T18" fmla="+- 0 10233 10233"/>
                              <a:gd name="T19" fmla="*/ 10233 h 49"/>
                              <a:gd name="T20" fmla="+- 0 4597 4538"/>
                              <a:gd name="T21" fmla="*/ T20 w 125"/>
                              <a:gd name="T22" fmla="+- 0 10238 10233"/>
                              <a:gd name="T23" fmla="*/ 10238 h 49"/>
                              <a:gd name="T24" fmla="+- 0 4598 4538"/>
                              <a:gd name="T25" fmla="*/ T24 w 125"/>
                              <a:gd name="T26" fmla="+- 0 10253 10233"/>
                              <a:gd name="T27" fmla="*/ 10253 h 49"/>
                              <a:gd name="T28" fmla="+- 0 4594 4538"/>
                              <a:gd name="T29" fmla="*/ T28 w 125"/>
                              <a:gd name="T30" fmla="+- 0 10263 10233"/>
                              <a:gd name="T31" fmla="*/ 10263 h 49"/>
                              <a:gd name="T32" fmla="+- 0 4598 4538"/>
                              <a:gd name="T33" fmla="*/ T32 w 125"/>
                              <a:gd name="T34" fmla="+- 0 10277 10233"/>
                              <a:gd name="T35" fmla="*/ 10277 h 49"/>
                              <a:gd name="T36" fmla="+- 0 4614 4538"/>
                              <a:gd name="T37" fmla="*/ T36 w 125"/>
                              <a:gd name="T38" fmla="+- 0 10281 10233"/>
                              <a:gd name="T39" fmla="*/ 10281 h 49"/>
                              <a:gd name="T40" fmla="+- 0 4606 4538"/>
                              <a:gd name="T41" fmla="*/ T40 w 125"/>
                              <a:gd name="T42" fmla="+- 0 10276 10233"/>
                              <a:gd name="T43" fmla="*/ 10276 h 49"/>
                              <a:gd name="T44" fmla="+- 0 4600 4538"/>
                              <a:gd name="T45" fmla="*/ T44 w 125"/>
                              <a:gd name="T46" fmla="+- 0 10270 10233"/>
                              <a:gd name="T47" fmla="*/ 10270 h 49"/>
                              <a:gd name="T48" fmla="+- 0 4602 4538"/>
                              <a:gd name="T49" fmla="*/ T48 w 125"/>
                              <a:gd name="T50" fmla="+- 0 10263 10233"/>
                              <a:gd name="T51" fmla="*/ 10263 h 49"/>
                              <a:gd name="T52" fmla="+- 0 4609 4538"/>
                              <a:gd name="T53" fmla="*/ T52 w 125"/>
                              <a:gd name="T54" fmla="+- 0 10258 10233"/>
                              <a:gd name="T55" fmla="*/ 10258 h 49"/>
                              <a:gd name="T56" fmla="+- 0 4619 4538"/>
                              <a:gd name="T57" fmla="*/ T56 w 125"/>
                              <a:gd name="T58" fmla="+- 0 10253 10233"/>
                              <a:gd name="T59" fmla="*/ 10253 h 49"/>
                              <a:gd name="T60" fmla="+- 0 4602 4538"/>
                              <a:gd name="T61" fmla="*/ T60 w 125"/>
                              <a:gd name="T62" fmla="+- 0 10248 10233"/>
                              <a:gd name="T63" fmla="*/ 10248 h 49"/>
                              <a:gd name="T64" fmla="+- 0 4604 4538"/>
                              <a:gd name="T65" fmla="*/ T64 w 125"/>
                              <a:gd name="T66" fmla="+- 0 10239 10233"/>
                              <a:gd name="T67" fmla="*/ 10239 h 49"/>
                              <a:gd name="T68" fmla="+- 0 4621 4538"/>
                              <a:gd name="T69" fmla="*/ T68 w 125"/>
                              <a:gd name="T70" fmla="+- 0 10237 10233"/>
                              <a:gd name="T71" fmla="*/ 10237 h 49"/>
                              <a:gd name="T72" fmla="+- 0 4613 4538"/>
                              <a:gd name="T73" fmla="*/ T72 w 125"/>
                              <a:gd name="T74" fmla="+- 0 10233 10233"/>
                              <a:gd name="T75" fmla="*/ 10233 h 49"/>
                              <a:gd name="T76" fmla="+- 0 4612 4538"/>
                              <a:gd name="T77" fmla="*/ T76 w 125"/>
                              <a:gd name="T78" fmla="+- 0 10260 10233"/>
                              <a:gd name="T79" fmla="*/ 10260 h 49"/>
                              <a:gd name="T80" fmla="+- 0 4618 4538"/>
                              <a:gd name="T81" fmla="*/ T80 w 125"/>
                              <a:gd name="T82" fmla="+- 0 10264 10233"/>
                              <a:gd name="T83" fmla="*/ 10264 h 49"/>
                              <a:gd name="T84" fmla="+- 0 4618 4538"/>
                              <a:gd name="T85" fmla="*/ T84 w 125"/>
                              <a:gd name="T86" fmla="+- 0 10272 10233"/>
                              <a:gd name="T87" fmla="*/ 10272 h 49"/>
                              <a:gd name="T88" fmla="+- 0 4612 4538"/>
                              <a:gd name="T89" fmla="*/ T88 w 125"/>
                              <a:gd name="T90" fmla="+- 0 10276 10233"/>
                              <a:gd name="T91" fmla="*/ 10276 h 49"/>
                              <a:gd name="T92" fmla="+- 0 4625 4538"/>
                              <a:gd name="T93" fmla="*/ T92 w 125"/>
                              <a:gd name="T94" fmla="+- 0 10272 10233"/>
                              <a:gd name="T95" fmla="*/ 10272 h 49"/>
                              <a:gd name="T96" fmla="+- 0 4621 4538"/>
                              <a:gd name="T97" fmla="*/ T96 w 125"/>
                              <a:gd name="T98" fmla="+- 0 10258 10233"/>
                              <a:gd name="T99" fmla="*/ 10258 h 49"/>
                              <a:gd name="T100" fmla="+- 0 4613 4538"/>
                              <a:gd name="T101" fmla="*/ T100 w 125"/>
                              <a:gd name="T102" fmla="+- 0 10238 10233"/>
                              <a:gd name="T103" fmla="*/ 10238 h 49"/>
                              <a:gd name="T104" fmla="+- 0 4617 4538"/>
                              <a:gd name="T105" fmla="*/ T104 w 125"/>
                              <a:gd name="T106" fmla="+- 0 10242 10233"/>
                              <a:gd name="T107" fmla="*/ 10242 h 49"/>
                              <a:gd name="T108" fmla="+- 0 4609 4538"/>
                              <a:gd name="T109" fmla="*/ T108 w 125"/>
                              <a:gd name="T110" fmla="+- 0 10253 10233"/>
                              <a:gd name="T111" fmla="*/ 10253 h 49"/>
                              <a:gd name="T112" fmla="+- 0 4623 4538"/>
                              <a:gd name="T113" fmla="*/ T112 w 125"/>
                              <a:gd name="T114" fmla="+- 0 10249 10233"/>
                              <a:gd name="T115" fmla="*/ 10249 h 49"/>
                              <a:gd name="T116" fmla="+- 0 4621 4538"/>
                              <a:gd name="T117" fmla="*/ T116 w 125"/>
                              <a:gd name="T118" fmla="+- 0 10237 10233"/>
                              <a:gd name="T119" fmla="*/ 10237 h 49"/>
                              <a:gd name="T120" fmla="+- 0 4632 4538"/>
                              <a:gd name="T121" fmla="*/ T120 w 125"/>
                              <a:gd name="T122" fmla="+- 0 10272 10233"/>
                              <a:gd name="T123" fmla="*/ 10272 h 49"/>
                              <a:gd name="T124" fmla="+- 0 4639 4538"/>
                              <a:gd name="T125" fmla="*/ T124 w 125"/>
                              <a:gd name="T126" fmla="+- 0 10280 10233"/>
                              <a:gd name="T127" fmla="*/ 10280 h 49"/>
                              <a:gd name="T128" fmla="+- 0 4655 4538"/>
                              <a:gd name="T129" fmla="*/ T128 w 125"/>
                              <a:gd name="T130" fmla="+- 0 10279 10233"/>
                              <a:gd name="T131" fmla="*/ 10279 h 49"/>
                              <a:gd name="T132" fmla="+- 0 4642 4538"/>
                              <a:gd name="T133" fmla="*/ T132 w 125"/>
                              <a:gd name="T134" fmla="+- 0 10276 10233"/>
                              <a:gd name="T135" fmla="*/ 10276 h 49"/>
                              <a:gd name="T136" fmla="+- 0 4638 4538"/>
                              <a:gd name="T137" fmla="*/ T136 w 125"/>
                              <a:gd name="T138" fmla="+- 0 10271 10233"/>
                              <a:gd name="T139" fmla="*/ 10271 h 49"/>
                              <a:gd name="T140" fmla="+- 0 4649 4538"/>
                              <a:gd name="T141" fmla="*/ T140 w 125"/>
                              <a:gd name="T142" fmla="+- 0 10254 10233"/>
                              <a:gd name="T143" fmla="*/ 10254 h 49"/>
                              <a:gd name="T144" fmla="+- 0 4656 4538"/>
                              <a:gd name="T145" fmla="*/ T144 w 125"/>
                              <a:gd name="T146" fmla="+- 0 10262 10233"/>
                              <a:gd name="T147" fmla="*/ 10262 h 49"/>
                              <a:gd name="T148" fmla="+- 0 4653 4538"/>
                              <a:gd name="T149" fmla="*/ T148 w 125"/>
                              <a:gd name="T150" fmla="+- 0 10273 10233"/>
                              <a:gd name="T151" fmla="*/ 10273 h 49"/>
                              <a:gd name="T152" fmla="+- 0 4658 4538"/>
                              <a:gd name="T153" fmla="*/ T152 w 125"/>
                              <a:gd name="T154" fmla="+- 0 10276 10233"/>
                              <a:gd name="T155" fmla="*/ 10276 h 49"/>
                              <a:gd name="T156" fmla="+- 0 4662 4538"/>
                              <a:gd name="T157" fmla="*/ T156 w 125"/>
                              <a:gd name="T158" fmla="+- 0 10260 10233"/>
                              <a:gd name="T159" fmla="*/ 10260 h 49"/>
                              <a:gd name="T160" fmla="+- 0 4660 4538"/>
                              <a:gd name="T161" fmla="*/ T160 w 125"/>
                              <a:gd name="T162" fmla="+- 0 10233 10233"/>
                              <a:gd name="T163" fmla="*/ 10233 h 49"/>
                              <a:gd name="T164" fmla="+- 0 4638 4538"/>
                              <a:gd name="T165" fmla="*/ T164 w 125"/>
                              <a:gd name="T166" fmla="+- 0 10258 10233"/>
                              <a:gd name="T167" fmla="*/ 10258 h 49"/>
                              <a:gd name="T168" fmla="+- 0 4659 4538"/>
                              <a:gd name="T169" fmla="*/ T168 w 125"/>
                              <a:gd name="T170" fmla="+- 0 10254 10233"/>
                              <a:gd name="T171" fmla="*/ 10254 h 49"/>
                              <a:gd name="T172" fmla="+- 0 4640 4538"/>
                              <a:gd name="T173" fmla="*/ T172 w 125"/>
                              <a:gd name="T174" fmla="+- 0 10239 10233"/>
                              <a:gd name="T175" fmla="*/ 10239 h 49"/>
                              <a:gd name="T176" fmla="+- 0 4652 4538"/>
                              <a:gd name="T177" fmla="*/ T176 w 125"/>
                              <a:gd name="T178" fmla="+- 0 10249 10233"/>
                              <a:gd name="T179" fmla="*/ 10249 h 49"/>
                              <a:gd name="T180" fmla="+- 0 4639 4538"/>
                              <a:gd name="T181" fmla="*/ T180 w 125"/>
                              <a:gd name="T182" fmla="+- 0 10252 10233"/>
                              <a:gd name="T183" fmla="*/ 10252 h 49"/>
                              <a:gd name="T184" fmla="+- 0 4652 4538"/>
                              <a:gd name="T185" fmla="*/ T184 w 125"/>
                              <a:gd name="T186" fmla="+- 0 10249 10233"/>
                              <a:gd name="T18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 h="49">
                                <a:moveTo>
                                  <a:pt x="30" y="0"/>
                                </a:moveTo>
                                <a:lnTo>
                                  <a:pt x="0" y="0"/>
                                </a:lnTo>
                                <a:lnTo>
                                  <a:pt x="0" y="6"/>
                                </a:lnTo>
                                <a:lnTo>
                                  <a:pt x="24" y="6"/>
                                </a:lnTo>
                                <a:lnTo>
                                  <a:pt x="7" y="47"/>
                                </a:lnTo>
                                <a:lnTo>
                                  <a:pt x="13" y="47"/>
                                </a:lnTo>
                                <a:lnTo>
                                  <a:pt x="30" y="5"/>
                                </a:lnTo>
                                <a:lnTo>
                                  <a:pt x="30" y="0"/>
                                </a:lnTo>
                                <a:close/>
                                <a:moveTo>
                                  <a:pt x="47" y="41"/>
                                </a:moveTo>
                                <a:lnTo>
                                  <a:pt x="40" y="41"/>
                                </a:lnTo>
                                <a:lnTo>
                                  <a:pt x="40" y="47"/>
                                </a:lnTo>
                                <a:lnTo>
                                  <a:pt x="47" y="47"/>
                                </a:lnTo>
                                <a:lnTo>
                                  <a:pt x="47" y="41"/>
                                </a:lnTo>
                                <a:close/>
                                <a:moveTo>
                                  <a:pt x="75" y="0"/>
                                </a:moveTo>
                                <a:lnTo>
                                  <a:pt x="67" y="0"/>
                                </a:lnTo>
                                <a:lnTo>
                                  <a:pt x="64" y="1"/>
                                </a:lnTo>
                                <a:lnTo>
                                  <a:pt x="61" y="3"/>
                                </a:lnTo>
                                <a:lnTo>
                                  <a:pt x="59" y="5"/>
                                </a:lnTo>
                                <a:lnTo>
                                  <a:pt x="58" y="7"/>
                                </a:lnTo>
                                <a:lnTo>
                                  <a:pt x="58" y="16"/>
                                </a:lnTo>
                                <a:lnTo>
                                  <a:pt x="60" y="20"/>
                                </a:lnTo>
                                <a:lnTo>
                                  <a:pt x="66" y="23"/>
                                </a:lnTo>
                                <a:lnTo>
                                  <a:pt x="59" y="26"/>
                                </a:lnTo>
                                <a:lnTo>
                                  <a:pt x="56" y="30"/>
                                </a:lnTo>
                                <a:lnTo>
                                  <a:pt x="56" y="39"/>
                                </a:lnTo>
                                <a:lnTo>
                                  <a:pt x="57" y="42"/>
                                </a:lnTo>
                                <a:lnTo>
                                  <a:pt x="60" y="44"/>
                                </a:lnTo>
                                <a:lnTo>
                                  <a:pt x="63" y="47"/>
                                </a:lnTo>
                                <a:lnTo>
                                  <a:pt x="67" y="48"/>
                                </a:lnTo>
                                <a:lnTo>
                                  <a:pt x="76" y="48"/>
                                </a:lnTo>
                                <a:lnTo>
                                  <a:pt x="80" y="47"/>
                                </a:lnTo>
                                <a:lnTo>
                                  <a:pt x="84" y="43"/>
                                </a:lnTo>
                                <a:lnTo>
                                  <a:pt x="68" y="43"/>
                                </a:lnTo>
                                <a:lnTo>
                                  <a:pt x="66" y="43"/>
                                </a:lnTo>
                                <a:lnTo>
                                  <a:pt x="63" y="39"/>
                                </a:lnTo>
                                <a:lnTo>
                                  <a:pt x="62" y="37"/>
                                </a:lnTo>
                                <a:lnTo>
                                  <a:pt x="62" y="33"/>
                                </a:lnTo>
                                <a:lnTo>
                                  <a:pt x="63" y="31"/>
                                </a:lnTo>
                                <a:lnTo>
                                  <a:pt x="64" y="30"/>
                                </a:lnTo>
                                <a:lnTo>
                                  <a:pt x="66" y="28"/>
                                </a:lnTo>
                                <a:lnTo>
                                  <a:pt x="68" y="27"/>
                                </a:lnTo>
                                <a:lnTo>
                                  <a:pt x="71" y="25"/>
                                </a:lnTo>
                                <a:lnTo>
                                  <a:pt x="83" y="25"/>
                                </a:lnTo>
                                <a:lnTo>
                                  <a:pt x="77" y="23"/>
                                </a:lnTo>
                                <a:lnTo>
                                  <a:pt x="81" y="20"/>
                                </a:lnTo>
                                <a:lnTo>
                                  <a:pt x="71" y="20"/>
                                </a:lnTo>
                                <a:lnTo>
                                  <a:pt x="66" y="18"/>
                                </a:lnTo>
                                <a:lnTo>
                                  <a:pt x="64" y="15"/>
                                </a:lnTo>
                                <a:lnTo>
                                  <a:pt x="64" y="9"/>
                                </a:lnTo>
                                <a:lnTo>
                                  <a:pt x="65" y="7"/>
                                </a:lnTo>
                                <a:lnTo>
                                  <a:pt x="66" y="6"/>
                                </a:lnTo>
                                <a:lnTo>
                                  <a:pt x="67" y="5"/>
                                </a:lnTo>
                                <a:lnTo>
                                  <a:pt x="69" y="4"/>
                                </a:lnTo>
                                <a:lnTo>
                                  <a:pt x="83" y="4"/>
                                </a:lnTo>
                                <a:lnTo>
                                  <a:pt x="81" y="3"/>
                                </a:lnTo>
                                <a:lnTo>
                                  <a:pt x="79" y="1"/>
                                </a:lnTo>
                                <a:lnTo>
                                  <a:pt x="75" y="0"/>
                                </a:lnTo>
                                <a:close/>
                                <a:moveTo>
                                  <a:pt x="83" y="25"/>
                                </a:moveTo>
                                <a:lnTo>
                                  <a:pt x="71" y="25"/>
                                </a:lnTo>
                                <a:lnTo>
                                  <a:pt x="74" y="27"/>
                                </a:lnTo>
                                <a:lnTo>
                                  <a:pt x="77" y="28"/>
                                </a:lnTo>
                                <a:lnTo>
                                  <a:pt x="78" y="30"/>
                                </a:lnTo>
                                <a:lnTo>
                                  <a:pt x="80" y="31"/>
                                </a:lnTo>
                                <a:lnTo>
                                  <a:pt x="81" y="33"/>
                                </a:lnTo>
                                <a:lnTo>
                                  <a:pt x="81" y="37"/>
                                </a:lnTo>
                                <a:lnTo>
                                  <a:pt x="80" y="39"/>
                                </a:lnTo>
                                <a:lnTo>
                                  <a:pt x="78" y="41"/>
                                </a:lnTo>
                                <a:lnTo>
                                  <a:pt x="76" y="43"/>
                                </a:lnTo>
                                <a:lnTo>
                                  <a:pt x="74" y="43"/>
                                </a:lnTo>
                                <a:lnTo>
                                  <a:pt x="84" y="43"/>
                                </a:lnTo>
                                <a:lnTo>
                                  <a:pt x="85" y="42"/>
                                </a:lnTo>
                                <a:lnTo>
                                  <a:pt x="87" y="39"/>
                                </a:lnTo>
                                <a:lnTo>
                                  <a:pt x="87" y="30"/>
                                </a:lnTo>
                                <a:lnTo>
                                  <a:pt x="83" y="26"/>
                                </a:lnTo>
                                <a:lnTo>
                                  <a:pt x="83" y="25"/>
                                </a:lnTo>
                                <a:close/>
                                <a:moveTo>
                                  <a:pt x="83" y="4"/>
                                </a:moveTo>
                                <a:lnTo>
                                  <a:pt x="74" y="4"/>
                                </a:lnTo>
                                <a:lnTo>
                                  <a:pt x="75" y="5"/>
                                </a:lnTo>
                                <a:lnTo>
                                  <a:pt x="77" y="6"/>
                                </a:lnTo>
                                <a:lnTo>
                                  <a:pt x="78" y="7"/>
                                </a:lnTo>
                                <a:lnTo>
                                  <a:pt x="79" y="9"/>
                                </a:lnTo>
                                <a:lnTo>
                                  <a:pt x="79" y="15"/>
                                </a:lnTo>
                                <a:lnTo>
                                  <a:pt x="76" y="18"/>
                                </a:lnTo>
                                <a:lnTo>
                                  <a:pt x="71" y="20"/>
                                </a:lnTo>
                                <a:lnTo>
                                  <a:pt x="81" y="20"/>
                                </a:lnTo>
                                <a:lnTo>
                                  <a:pt x="82" y="20"/>
                                </a:lnTo>
                                <a:lnTo>
                                  <a:pt x="85" y="16"/>
                                </a:lnTo>
                                <a:lnTo>
                                  <a:pt x="85" y="8"/>
                                </a:lnTo>
                                <a:lnTo>
                                  <a:pt x="84" y="5"/>
                                </a:lnTo>
                                <a:lnTo>
                                  <a:pt x="83" y="4"/>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100" y="35"/>
                                </a:lnTo>
                                <a:close/>
                                <a:moveTo>
                                  <a:pt x="121" y="21"/>
                                </a:moveTo>
                                <a:lnTo>
                                  <a:pt x="111" y="21"/>
                                </a:lnTo>
                                <a:lnTo>
                                  <a:pt x="113"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Line 1530"/>
                        <wps:cNvCnPr>
                          <a:cxnSpLocks noChangeShapeType="1"/>
                        </wps:cNvCnPr>
                        <wps:spPr bwMode="auto">
                          <a:xfrm>
                            <a:off x="478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 name="AutoShape 1531"/>
                        <wps:cNvSpPr>
                          <a:spLocks/>
                        </wps:cNvSpPr>
                        <wps:spPr bwMode="auto">
                          <a:xfrm>
                            <a:off x="4740" y="10232"/>
                            <a:ext cx="87" cy="49"/>
                          </a:xfrm>
                          <a:custGeom>
                            <a:avLst/>
                            <a:gdLst>
                              <a:gd name="T0" fmla="+- 0 4741 4741"/>
                              <a:gd name="T1" fmla="*/ T0 w 87"/>
                              <a:gd name="T2" fmla="+- 0 10233 10233"/>
                              <a:gd name="T3" fmla="*/ 10233 h 49"/>
                              <a:gd name="T4" fmla="+- 0 4765 4741"/>
                              <a:gd name="T5" fmla="*/ T4 w 87"/>
                              <a:gd name="T6" fmla="+- 0 10239 10233"/>
                              <a:gd name="T7" fmla="*/ 10239 h 49"/>
                              <a:gd name="T8" fmla="+- 0 4754 4741"/>
                              <a:gd name="T9" fmla="*/ T8 w 87"/>
                              <a:gd name="T10" fmla="+- 0 10280 10233"/>
                              <a:gd name="T11" fmla="*/ 10280 h 49"/>
                              <a:gd name="T12" fmla="+- 0 4771 4741"/>
                              <a:gd name="T13" fmla="*/ T12 w 87"/>
                              <a:gd name="T14" fmla="+- 0 10233 10233"/>
                              <a:gd name="T15" fmla="*/ 10233 h 49"/>
                              <a:gd name="T16" fmla="+- 0 4781 4741"/>
                              <a:gd name="T17" fmla="*/ T16 w 87"/>
                              <a:gd name="T18" fmla="+- 0 10274 10233"/>
                              <a:gd name="T19" fmla="*/ 10274 h 49"/>
                              <a:gd name="T20" fmla="+- 0 4788 4741"/>
                              <a:gd name="T21" fmla="*/ T20 w 87"/>
                              <a:gd name="T22" fmla="+- 0 10280 10233"/>
                              <a:gd name="T23" fmla="*/ 10280 h 49"/>
                              <a:gd name="T24" fmla="+- 0 4804 4741"/>
                              <a:gd name="T25" fmla="*/ T24 w 87"/>
                              <a:gd name="T26" fmla="+- 0 10269 10233"/>
                              <a:gd name="T27" fmla="*/ 10269 h 49"/>
                              <a:gd name="T28" fmla="+- 0 4798 4741"/>
                              <a:gd name="T29" fmla="*/ T28 w 87"/>
                              <a:gd name="T30" fmla="+- 0 10273 10233"/>
                              <a:gd name="T31" fmla="*/ 10273 h 49"/>
                              <a:gd name="T32" fmla="+- 0 4802 4741"/>
                              <a:gd name="T33" fmla="*/ T32 w 87"/>
                              <a:gd name="T34" fmla="+- 0 10278 10233"/>
                              <a:gd name="T35" fmla="*/ 10278 h 49"/>
                              <a:gd name="T36" fmla="+- 0 4807 4741"/>
                              <a:gd name="T37" fmla="*/ T36 w 87"/>
                              <a:gd name="T38" fmla="+- 0 10281 10233"/>
                              <a:gd name="T39" fmla="*/ 10281 h 49"/>
                              <a:gd name="T40" fmla="+- 0 4825 4741"/>
                              <a:gd name="T41" fmla="*/ T40 w 87"/>
                              <a:gd name="T42" fmla="+- 0 10276 10233"/>
                              <a:gd name="T43" fmla="*/ 10276 h 49"/>
                              <a:gd name="T44" fmla="+- 0 4804 4741"/>
                              <a:gd name="T45" fmla="*/ T44 w 87"/>
                              <a:gd name="T46" fmla="+- 0 10274 10233"/>
                              <a:gd name="T47" fmla="*/ 10274 h 49"/>
                              <a:gd name="T48" fmla="+- 0 4827 4741"/>
                              <a:gd name="T49" fmla="*/ T48 w 87"/>
                              <a:gd name="T50" fmla="+- 0 10259 10233"/>
                              <a:gd name="T51" fmla="*/ 10259 h 49"/>
                              <a:gd name="T52" fmla="+- 0 4821 4741"/>
                              <a:gd name="T53" fmla="*/ T52 w 87"/>
                              <a:gd name="T54" fmla="+- 0 10264 10233"/>
                              <a:gd name="T55" fmla="*/ 10264 h 49"/>
                              <a:gd name="T56" fmla="+- 0 4816 4741"/>
                              <a:gd name="T57" fmla="*/ T56 w 87"/>
                              <a:gd name="T58" fmla="+- 0 10275 10233"/>
                              <a:gd name="T59" fmla="*/ 10275 h 49"/>
                              <a:gd name="T60" fmla="+- 0 4825 4741"/>
                              <a:gd name="T61" fmla="*/ T60 w 87"/>
                              <a:gd name="T62" fmla="+- 0 10276 10233"/>
                              <a:gd name="T63" fmla="*/ 10276 h 49"/>
                              <a:gd name="T64" fmla="+- 0 4827 4741"/>
                              <a:gd name="T65" fmla="*/ T64 w 87"/>
                              <a:gd name="T66" fmla="+- 0 10259 10233"/>
                              <a:gd name="T67" fmla="*/ 10259 h 49"/>
                              <a:gd name="T68" fmla="+- 0 4807 4741"/>
                              <a:gd name="T69" fmla="*/ T68 w 87"/>
                              <a:gd name="T70" fmla="+- 0 10233 10233"/>
                              <a:gd name="T71" fmla="*/ 10233 h 49"/>
                              <a:gd name="T72" fmla="+- 0 4800 4741"/>
                              <a:gd name="T73" fmla="*/ T72 w 87"/>
                              <a:gd name="T74" fmla="+- 0 10238 10233"/>
                              <a:gd name="T75" fmla="*/ 10238 h 49"/>
                              <a:gd name="T76" fmla="+- 0 4797 4741"/>
                              <a:gd name="T77" fmla="*/ T76 w 87"/>
                              <a:gd name="T78" fmla="+- 0 10244 10233"/>
                              <a:gd name="T79" fmla="*/ 10244 h 49"/>
                              <a:gd name="T80" fmla="+- 0 4798 4741"/>
                              <a:gd name="T81" fmla="*/ T80 w 87"/>
                              <a:gd name="T82" fmla="+- 0 10257 10233"/>
                              <a:gd name="T83" fmla="*/ 10257 h 49"/>
                              <a:gd name="T84" fmla="+- 0 4807 4741"/>
                              <a:gd name="T85" fmla="*/ T84 w 87"/>
                              <a:gd name="T86" fmla="+- 0 10264 10233"/>
                              <a:gd name="T87" fmla="*/ 10264 h 49"/>
                              <a:gd name="T88" fmla="+- 0 4818 4741"/>
                              <a:gd name="T89" fmla="*/ T88 w 87"/>
                              <a:gd name="T90" fmla="+- 0 10262 10233"/>
                              <a:gd name="T91" fmla="*/ 10262 h 49"/>
                              <a:gd name="T92" fmla="+- 0 4809 4741"/>
                              <a:gd name="T93" fmla="*/ T92 w 87"/>
                              <a:gd name="T94" fmla="+- 0 10259 10233"/>
                              <a:gd name="T95" fmla="*/ 10259 h 49"/>
                              <a:gd name="T96" fmla="+- 0 4804 4741"/>
                              <a:gd name="T97" fmla="*/ T96 w 87"/>
                              <a:gd name="T98" fmla="+- 0 10254 10233"/>
                              <a:gd name="T99" fmla="*/ 10254 h 49"/>
                              <a:gd name="T100" fmla="+- 0 4803 4741"/>
                              <a:gd name="T101" fmla="*/ T100 w 87"/>
                              <a:gd name="T102" fmla="+- 0 10245 10233"/>
                              <a:gd name="T103" fmla="*/ 10245 h 49"/>
                              <a:gd name="T104" fmla="+- 0 4805 4741"/>
                              <a:gd name="T105" fmla="*/ T104 w 87"/>
                              <a:gd name="T106" fmla="+- 0 10240 10233"/>
                              <a:gd name="T107" fmla="*/ 10240 h 49"/>
                              <a:gd name="T108" fmla="+- 0 4809 4741"/>
                              <a:gd name="T109" fmla="*/ T108 w 87"/>
                              <a:gd name="T110" fmla="+- 0 10237 10233"/>
                              <a:gd name="T111" fmla="*/ 10237 h 49"/>
                              <a:gd name="T112" fmla="+- 0 4820 4741"/>
                              <a:gd name="T113" fmla="*/ T112 w 87"/>
                              <a:gd name="T114" fmla="+- 0 10235 10233"/>
                              <a:gd name="T115" fmla="*/ 10235 h 49"/>
                              <a:gd name="T116" fmla="+- 0 4822 4741"/>
                              <a:gd name="T117" fmla="*/ T116 w 87"/>
                              <a:gd name="T118" fmla="+- 0 10237 10233"/>
                              <a:gd name="T119" fmla="*/ 10237 h 49"/>
                              <a:gd name="T120" fmla="+- 0 4817 4741"/>
                              <a:gd name="T121" fmla="*/ T120 w 87"/>
                              <a:gd name="T122" fmla="+- 0 10239 10233"/>
                              <a:gd name="T123" fmla="*/ 10239 h 49"/>
                              <a:gd name="T124" fmla="+- 0 4820 4741"/>
                              <a:gd name="T125" fmla="*/ T124 w 87"/>
                              <a:gd name="T126" fmla="+- 0 10245 10233"/>
                              <a:gd name="T127" fmla="*/ 10245 h 49"/>
                              <a:gd name="T128" fmla="+- 0 4821 4741"/>
                              <a:gd name="T129" fmla="*/ T128 w 87"/>
                              <a:gd name="T130" fmla="+- 0 10254 10233"/>
                              <a:gd name="T131" fmla="*/ 10254 h 49"/>
                              <a:gd name="T132" fmla="+- 0 4815 4741"/>
                              <a:gd name="T133" fmla="*/ T132 w 87"/>
                              <a:gd name="T134" fmla="+- 0 10259 10233"/>
                              <a:gd name="T135" fmla="*/ 10259 h 49"/>
                              <a:gd name="T136" fmla="+- 0 4821 4741"/>
                              <a:gd name="T137" fmla="*/ T136 w 87"/>
                              <a:gd name="T138" fmla="+- 0 10259 10233"/>
                              <a:gd name="T139" fmla="*/ 10259 h 49"/>
                              <a:gd name="T140" fmla="+- 0 4827 4741"/>
                              <a:gd name="T141" fmla="*/ T140 w 87"/>
                              <a:gd name="T142" fmla="+- 0 10248 10233"/>
                              <a:gd name="T143" fmla="*/ 10248 h 49"/>
                              <a:gd name="T144" fmla="+- 0 4822 4741"/>
                              <a:gd name="T145" fmla="*/ T144 w 87"/>
                              <a:gd name="T146" fmla="+- 0 10237 10233"/>
                              <a:gd name="T147"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0"/>
                                </a:moveTo>
                                <a:lnTo>
                                  <a:pt x="0" y="0"/>
                                </a:lnTo>
                                <a:lnTo>
                                  <a:pt x="0" y="6"/>
                                </a:lnTo>
                                <a:lnTo>
                                  <a:pt x="24" y="6"/>
                                </a:lnTo>
                                <a:lnTo>
                                  <a:pt x="6" y="47"/>
                                </a:lnTo>
                                <a:lnTo>
                                  <a:pt x="13" y="47"/>
                                </a:lnTo>
                                <a:lnTo>
                                  <a:pt x="30" y="5"/>
                                </a:lnTo>
                                <a:lnTo>
                                  <a:pt x="30" y="0"/>
                                </a:lnTo>
                                <a:close/>
                                <a:moveTo>
                                  <a:pt x="47" y="41"/>
                                </a:moveTo>
                                <a:lnTo>
                                  <a:pt x="40" y="41"/>
                                </a:lnTo>
                                <a:lnTo>
                                  <a:pt x="40" y="47"/>
                                </a:lnTo>
                                <a:lnTo>
                                  <a:pt x="47" y="47"/>
                                </a:lnTo>
                                <a:lnTo>
                                  <a:pt x="47" y="41"/>
                                </a:lnTo>
                                <a:close/>
                                <a:moveTo>
                                  <a:pt x="63" y="36"/>
                                </a:moveTo>
                                <a:lnTo>
                                  <a:pt x="56" y="36"/>
                                </a:lnTo>
                                <a:lnTo>
                                  <a:pt x="57" y="40"/>
                                </a:lnTo>
                                <a:lnTo>
                                  <a:pt x="58"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39"/>
                                </a:lnTo>
                                <a:lnTo>
                                  <a:pt x="86" y="26"/>
                                </a:lnTo>
                                <a:close/>
                                <a:moveTo>
                                  <a:pt x="75" y="0"/>
                                </a:moveTo>
                                <a:lnTo>
                                  <a:pt x="66" y="0"/>
                                </a:lnTo>
                                <a:lnTo>
                                  <a:pt x="62" y="1"/>
                                </a:lnTo>
                                <a:lnTo>
                                  <a:pt x="59" y="5"/>
                                </a:lnTo>
                                <a:lnTo>
                                  <a:pt x="57" y="7"/>
                                </a:lnTo>
                                <a:lnTo>
                                  <a:pt x="56" y="11"/>
                                </a:lnTo>
                                <a:lnTo>
                                  <a:pt x="56" y="20"/>
                                </a:lnTo>
                                <a:lnTo>
                                  <a:pt x="57" y="24"/>
                                </a:lnTo>
                                <a:lnTo>
                                  <a:pt x="62"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9"/>
                                </a:lnTo>
                                <a:lnTo>
                                  <a:pt x="8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Line 1532"/>
                        <wps:cNvCnPr>
                          <a:cxnSpLocks noChangeShapeType="1"/>
                        </wps:cNvCnPr>
                        <wps:spPr bwMode="auto">
                          <a:xfrm>
                            <a:off x="496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 name="AutoShape 1533"/>
                        <wps:cNvSpPr>
                          <a:spLocks/>
                        </wps:cNvSpPr>
                        <wps:spPr bwMode="auto">
                          <a:xfrm>
                            <a:off x="4906" y="10232"/>
                            <a:ext cx="125" cy="49"/>
                          </a:xfrm>
                          <a:custGeom>
                            <a:avLst/>
                            <a:gdLst>
                              <a:gd name="T0" fmla="+- 0 4906 4906"/>
                              <a:gd name="T1" fmla="*/ T0 w 125"/>
                              <a:gd name="T2" fmla="+- 0 10233 10233"/>
                              <a:gd name="T3" fmla="*/ 10233 h 49"/>
                              <a:gd name="T4" fmla="+- 0 4930 4906"/>
                              <a:gd name="T5" fmla="*/ T4 w 125"/>
                              <a:gd name="T6" fmla="+- 0 10239 10233"/>
                              <a:gd name="T7" fmla="*/ 10239 h 49"/>
                              <a:gd name="T8" fmla="+- 0 4920 4906"/>
                              <a:gd name="T9" fmla="*/ T8 w 125"/>
                              <a:gd name="T10" fmla="+- 0 10280 10233"/>
                              <a:gd name="T11" fmla="*/ 10280 h 49"/>
                              <a:gd name="T12" fmla="+- 0 4937 4906"/>
                              <a:gd name="T13" fmla="*/ T12 w 125"/>
                              <a:gd name="T14" fmla="+- 0 10233 10233"/>
                              <a:gd name="T15" fmla="*/ 10233 h 49"/>
                              <a:gd name="T16" fmla="+- 0 4946 4906"/>
                              <a:gd name="T17" fmla="*/ T16 w 125"/>
                              <a:gd name="T18" fmla="+- 0 10274 10233"/>
                              <a:gd name="T19" fmla="*/ 10274 h 49"/>
                              <a:gd name="T20" fmla="+- 0 4953 4906"/>
                              <a:gd name="T21" fmla="*/ T20 w 125"/>
                              <a:gd name="T22" fmla="+- 0 10280 10233"/>
                              <a:gd name="T23" fmla="*/ 10280 h 49"/>
                              <a:gd name="T24" fmla="+- 0 4969 4906"/>
                              <a:gd name="T25" fmla="*/ T24 w 125"/>
                              <a:gd name="T26" fmla="+- 0 10269 10233"/>
                              <a:gd name="T27" fmla="*/ 10269 h 49"/>
                              <a:gd name="T28" fmla="+- 0 4963 4906"/>
                              <a:gd name="T29" fmla="*/ T28 w 125"/>
                              <a:gd name="T30" fmla="+- 0 10273 10233"/>
                              <a:gd name="T31" fmla="*/ 10273 h 49"/>
                              <a:gd name="T32" fmla="+- 0 4967 4906"/>
                              <a:gd name="T33" fmla="*/ T32 w 125"/>
                              <a:gd name="T34" fmla="+- 0 10278 10233"/>
                              <a:gd name="T35" fmla="*/ 10278 h 49"/>
                              <a:gd name="T36" fmla="+- 0 4973 4906"/>
                              <a:gd name="T37" fmla="*/ T36 w 125"/>
                              <a:gd name="T38" fmla="+- 0 10281 10233"/>
                              <a:gd name="T39" fmla="*/ 10281 h 49"/>
                              <a:gd name="T40" fmla="+- 0 4990 4906"/>
                              <a:gd name="T41" fmla="*/ T40 w 125"/>
                              <a:gd name="T42" fmla="+- 0 10276 10233"/>
                              <a:gd name="T43" fmla="*/ 10276 h 49"/>
                              <a:gd name="T44" fmla="+- 0 4970 4906"/>
                              <a:gd name="T45" fmla="*/ T44 w 125"/>
                              <a:gd name="T46" fmla="+- 0 10274 10233"/>
                              <a:gd name="T47" fmla="*/ 10274 h 49"/>
                              <a:gd name="T48" fmla="+- 0 4993 4906"/>
                              <a:gd name="T49" fmla="*/ T48 w 125"/>
                              <a:gd name="T50" fmla="+- 0 10259 10233"/>
                              <a:gd name="T51" fmla="*/ 10259 h 49"/>
                              <a:gd name="T52" fmla="+- 0 4986 4906"/>
                              <a:gd name="T53" fmla="*/ T52 w 125"/>
                              <a:gd name="T54" fmla="+- 0 10264 10233"/>
                              <a:gd name="T55" fmla="*/ 10264 h 49"/>
                              <a:gd name="T56" fmla="+- 0 4982 4906"/>
                              <a:gd name="T57" fmla="*/ T56 w 125"/>
                              <a:gd name="T58" fmla="+- 0 10275 10233"/>
                              <a:gd name="T59" fmla="*/ 10275 h 49"/>
                              <a:gd name="T60" fmla="+- 0 4990 4906"/>
                              <a:gd name="T61" fmla="*/ T60 w 125"/>
                              <a:gd name="T62" fmla="+- 0 10276 10233"/>
                              <a:gd name="T63" fmla="*/ 10276 h 49"/>
                              <a:gd name="T64" fmla="+- 0 4993 4906"/>
                              <a:gd name="T65" fmla="*/ T64 w 125"/>
                              <a:gd name="T66" fmla="+- 0 10259 10233"/>
                              <a:gd name="T67" fmla="*/ 10259 h 49"/>
                              <a:gd name="T68" fmla="+- 0 4972 4906"/>
                              <a:gd name="T69" fmla="*/ T68 w 125"/>
                              <a:gd name="T70" fmla="+- 0 10233 10233"/>
                              <a:gd name="T71" fmla="*/ 10233 h 49"/>
                              <a:gd name="T72" fmla="+- 0 4963 4906"/>
                              <a:gd name="T73" fmla="*/ T72 w 125"/>
                              <a:gd name="T74" fmla="+- 0 10240 10233"/>
                              <a:gd name="T75" fmla="*/ 10240 h 49"/>
                              <a:gd name="T76" fmla="+- 0 4962 4906"/>
                              <a:gd name="T77" fmla="*/ T76 w 125"/>
                              <a:gd name="T78" fmla="+- 0 10253 10233"/>
                              <a:gd name="T79" fmla="*/ 10253 h 49"/>
                              <a:gd name="T80" fmla="+- 0 4969 4906"/>
                              <a:gd name="T81" fmla="*/ T80 w 125"/>
                              <a:gd name="T82" fmla="+- 0 10262 10233"/>
                              <a:gd name="T83" fmla="*/ 10262 h 49"/>
                              <a:gd name="T84" fmla="+- 0 4980 4906"/>
                              <a:gd name="T85" fmla="*/ T84 w 125"/>
                              <a:gd name="T86" fmla="+- 0 10264 10233"/>
                              <a:gd name="T87" fmla="*/ 10264 h 49"/>
                              <a:gd name="T88" fmla="+- 0 4986 4906"/>
                              <a:gd name="T89" fmla="*/ T88 w 125"/>
                              <a:gd name="T90" fmla="+- 0 10259 10233"/>
                              <a:gd name="T91" fmla="*/ 10259 h 49"/>
                              <a:gd name="T92" fmla="+- 0 4972 4906"/>
                              <a:gd name="T93" fmla="*/ T92 w 125"/>
                              <a:gd name="T94" fmla="+- 0 10258 10233"/>
                              <a:gd name="T95" fmla="*/ 10258 h 49"/>
                              <a:gd name="T96" fmla="+- 0 4968 4906"/>
                              <a:gd name="T97" fmla="*/ T96 w 125"/>
                              <a:gd name="T98" fmla="+- 0 10251 10233"/>
                              <a:gd name="T99" fmla="*/ 10251 h 49"/>
                              <a:gd name="T100" fmla="+- 0 4969 4906"/>
                              <a:gd name="T101" fmla="*/ T100 w 125"/>
                              <a:gd name="T102" fmla="+- 0 10243 10233"/>
                              <a:gd name="T103" fmla="*/ 10243 h 49"/>
                              <a:gd name="T104" fmla="+- 0 4972 4906"/>
                              <a:gd name="T105" fmla="*/ T104 w 125"/>
                              <a:gd name="T106" fmla="+- 0 10238 10233"/>
                              <a:gd name="T107" fmla="*/ 10238 h 49"/>
                              <a:gd name="T108" fmla="+- 0 4988 4906"/>
                              <a:gd name="T109" fmla="*/ T108 w 125"/>
                              <a:gd name="T110" fmla="+- 0 10237 10233"/>
                              <a:gd name="T111" fmla="*/ 10237 h 49"/>
                              <a:gd name="T112" fmla="+- 0 4982 4906"/>
                              <a:gd name="T113" fmla="*/ T112 w 125"/>
                              <a:gd name="T114" fmla="+- 0 10233 10233"/>
                              <a:gd name="T115" fmla="*/ 10233 h 49"/>
                              <a:gd name="T116" fmla="+- 0 4980 4906"/>
                              <a:gd name="T117" fmla="*/ T116 w 125"/>
                              <a:gd name="T118" fmla="+- 0 10237 10233"/>
                              <a:gd name="T119" fmla="*/ 10237 h 49"/>
                              <a:gd name="T120" fmla="+- 0 4984 4906"/>
                              <a:gd name="T121" fmla="*/ T120 w 125"/>
                              <a:gd name="T122" fmla="+- 0 10243 10233"/>
                              <a:gd name="T123" fmla="*/ 10243 h 49"/>
                              <a:gd name="T124" fmla="+- 0 4987 4906"/>
                              <a:gd name="T125" fmla="*/ T124 w 125"/>
                              <a:gd name="T126" fmla="+- 0 10249 10233"/>
                              <a:gd name="T127" fmla="*/ 10249 h 49"/>
                              <a:gd name="T128" fmla="+- 0 4984 4906"/>
                              <a:gd name="T129" fmla="*/ T128 w 125"/>
                              <a:gd name="T130" fmla="+- 0 10257 10233"/>
                              <a:gd name="T131" fmla="*/ 10257 h 49"/>
                              <a:gd name="T132" fmla="+- 0 4986 4906"/>
                              <a:gd name="T133" fmla="*/ T132 w 125"/>
                              <a:gd name="T134" fmla="+- 0 10259 10233"/>
                              <a:gd name="T135" fmla="*/ 10259 h 49"/>
                              <a:gd name="T136" fmla="+- 0 4993 4906"/>
                              <a:gd name="T137" fmla="*/ T136 w 125"/>
                              <a:gd name="T138" fmla="+- 0 10259 10233"/>
                              <a:gd name="T139" fmla="*/ 10259 h 49"/>
                              <a:gd name="T140" fmla="+- 0 4991 4906"/>
                              <a:gd name="T141" fmla="*/ T140 w 125"/>
                              <a:gd name="T142" fmla="+- 0 10242 10233"/>
                              <a:gd name="T143" fmla="*/ 10242 h 49"/>
                              <a:gd name="T144" fmla="+- 0 5006 4906"/>
                              <a:gd name="T145" fmla="*/ T144 w 125"/>
                              <a:gd name="T146" fmla="+- 0 10268 10233"/>
                              <a:gd name="T147" fmla="*/ 10268 h 49"/>
                              <a:gd name="T148" fmla="+- 0 5000 4906"/>
                              <a:gd name="T149" fmla="*/ T148 w 125"/>
                              <a:gd name="T150" fmla="+- 0 10272 10233"/>
                              <a:gd name="T151" fmla="*/ 10272 h 49"/>
                              <a:gd name="T152" fmla="+- 0 5004 4906"/>
                              <a:gd name="T153" fmla="*/ T152 w 125"/>
                              <a:gd name="T154" fmla="+- 0 10278 10233"/>
                              <a:gd name="T155" fmla="*/ 10278 h 49"/>
                              <a:gd name="T156" fmla="+- 0 5011 4906"/>
                              <a:gd name="T157" fmla="*/ T156 w 125"/>
                              <a:gd name="T158" fmla="+- 0 10281 10233"/>
                              <a:gd name="T159" fmla="*/ 10281 h 49"/>
                              <a:gd name="T160" fmla="+- 0 5023 4906"/>
                              <a:gd name="T161" fmla="*/ T160 w 125"/>
                              <a:gd name="T162" fmla="+- 0 10279 10233"/>
                              <a:gd name="T163" fmla="*/ 10279 h 49"/>
                              <a:gd name="T164" fmla="+- 0 5012 4906"/>
                              <a:gd name="T165" fmla="*/ T164 w 125"/>
                              <a:gd name="T166" fmla="+- 0 10276 10233"/>
                              <a:gd name="T167" fmla="*/ 10276 h 49"/>
                              <a:gd name="T168" fmla="+- 0 5009 4906"/>
                              <a:gd name="T169" fmla="*/ T168 w 125"/>
                              <a:gd name="T170" fmla="+- 0 10274 10233"/>
                              <a:gd name="T171" fmla="*/ 10274 h 49"/>
                              <a:gd name="T172" fmla="+- 0 5006 4906"/>
                              <a:gd name="T173" fmla="*/ T172 w 125"/>
                              <a:gd name="T174" fmla="+- 0 10271 10233"/>
                              <a:gd name="T175" fmla="*/ 10271 h 49"/>
                              <a:gd name="T176" fmla="+- 0 5027 4906"/>
                              <a:gd name="T177" fmla="*/ T176 w 125"/>
                              <a:gd name="T178" fmla="+- 0 10254 10233"/>
                              <a:gd name="T179" fmla="*/ 10254 h 49"/>
                              <a:gd name="T180" fmla="+- 0 5020 4906"/>
                              <a:gd name="T181" fmla="*/ T180 w 125"/>
                              <a:gd name="T182" fmla="+- 0 10255 10233"/>
                              <a:gd name="T183" fmla="*/ 10255 h 49"/>
                              <a:gd name="T184" fmla="+- 0 5024 4906"/>
                              <a:gd name="T185" fmla="*/ T184 w 125"/>
                              <a:gd name="T186" fmla="+- 0 10262 10233"/>
                              <a:gd name="T187" fmla="*/ 10262 h 49"/>
                              <a:gd name="T188" fmla="+- 0 5023 4906"/>
                              <a:gd name="T189" fmla="*/ T188 w 125"/>
                              <a:gd name="T190" fmla="+- 0 10271 10233"/>
                              <a:gd name="T191" fmla="*/ 10271 h 49"/>
                              <a:gd name="T192" fmla="+- 0 5020 4906"/>
                              <a:gd name="T193" fmla="*/ T192 w 125"/>
                              <a:gd name="T194" fmla="+- 0 10275 10233"/>
                              <a:gd name="T195" fmla="*/ 10275 h 49"/>
                              <a:gd name="T196" fmla="+- 0 5026 4906"/>
                              <a:gd name="T197" fmla="*/ T196 w 125"/>
                              <a:gd name="T198" fmla="+- 0 10276 10233"/>
                              <a:gd name="T199" fmla="*/ 10276 h 49"/>
                              <a:gd name="T200" fmla="+- 0 5030 4906"/>
                              <a:gd name="T201" fmla="*/ T200 w 125"/>
                              <a:gd name="T202" fmla="+- 0 10269 10233"/>
                              <a:gd name="T203" fmla="*/ 10269 h 49"/>
                              <a:gd name="T204" fmla="+- 0 5029 4906"/>
                              <a:gd name="T205" fmla="*/ T204 w 125"/>
                              <a:gd name="T206" fmla="+- 0 10256 10233"/>
                              <a:gd name="T207" fmla="*/ 10256 h 49"/>
                              <a:gd name="T208" fmla="+- 0 5028 4906"/>
                              <a:gd name="T209" fmla="*/ T208 w 125"/>
                              <a:gd name="T210" fmla="+- 0 10233 10233"/>
                              <a:gd name="T211" fmla="*/ 10233 h 49"/>
                              <a:gd name="T212" fmla="+- 0 5001 4906"/>
                              <a:gd name="T213" fmla="*/ T212 w 125"/>
                              <a:gd name="T214" fmla="+- 0 10258 10233"/>
                              <a:gd name="T215" fmla="*/ 10258 h 49"/>
                              <a:gd name="T216" fmla="+- 0 5008 4906"/>
                              <a:gd name="T217" fmla="*/ T216 w 125"/>
                              <a:gd name="T218" fmla="+- 0 10256 10233"/>
                              <a:gd name="T219" fmla="*/ 10256 h 49"/>
                              <a:gd name="T220" fmla="+- 0 5027 4906"/>
                              <a:gd name="T221" fmla="*/ T220 w 125"/>
                              <a:gd name="T222" fmla="+- 0 10254 10233"/>
                              <a:gd name="T223" fmla="*/ 10254 h 49"/>
                              <a:gd name="T224" fmla="+- 0 5007 4906"/>
                              <a:gd name="T225" fmla="*/ T224 w 125"/>
                              <a:gd name="T226" fmla="+- 0 10252 10233"/>
                              <a:gd name="T227" fmla="*/ 10252 h 49"/>
                              <a:gd name="T228" fmla="+- 0 5028 4906"/>
                              <a:gd name="T229" fmla="*/ T228 w 125"/>
                              <a:gd name="T230" fmla="+- 0 10239 10233"/>
                              <a:gd name="T231" fmla="*/ 10239 h 49"/>
                              <a:gd name="T232" fmla="+- 0 5020 4906"/>
                              <a:gd name="T233" fmla="*/ T232 w 125"/>
                              <a:gd name="T234" fmla="+- 0 10249 10233"/>
                              <a:gd name="T235" fmla="*/ 10249 h 49"/>
                              <a:gd name="T236" fmla="+- 0 5010 4906"/>
                              <a:gd name="T237" fmla="*/ T236 w 125"/>
                              <a:gd name="T238" fmla="+- 0 10250 10233"/>
                              <a:gd name="T239" fmla="*/ 10250 h 49"/>
                              <a:gd name="T240" fmla="+- 0 5025 4906"/>
                              <a:gd name="T241" fmla="*/ T240 w 125"/>
                              <a:gd name="T242" fmla="+- 0 10252 10233"/>
                              <a:gd name="T243" fmla="*/ 10252 h 49"/>
                              <a:gd name="T244" fmla="+- 0 5020 4906"/>
                              <a:gd name="T245" fmla="*/ T244 w 125"/>
                              <a:gd name="T246" fmla="+- 0 10249 10233"/>
                              <a:gd name="T24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1" y="0"/>
                                </a:moveTo>
                                <a:lnTo>
                                  <a:pt x="0" y="0"/>
                                </a:lnTo>
                                <a:lnTo>
                                  <a:pt x="0" y="6"/>
                                </a:lnTo>
                                <a:lnTo>
                                  <a:pt x="24" y="6"/>
                                </a:lnTo>
                                <a:lnTo>
                                  <a:pt x="7" y="47"/>
                                </a:lnTo>
                                <a:lnTo>
                                  <a:pt x="14" y="47"/>
                                </a:lnTo>
                                <a:lnTo>
                                  <a:pt x="31" y="5"/>
                                </a:lnTo>
                                <a:lnTo>
                                  <a:pt x="31" y="0"/>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39"/>
                                </a:lnTo>
                                <a:lnTo>
                                  <a:pt x="87" y="26"/>
                                </a:lnTo>
                                <a:close/>
                                <a:moveTo>
                                  <a:pt x="76" y="0"/>
                                </a:moveTo>
                                <a:lnTo>
                                  <a:pt x="66" y="0"/>
                                </a:lnTo>
                                <a:lnTo>
                                  <a:pt x="63" y="1"/>
                                </a:lnTo>
                                <a:lnTo>
                                  <a:pt x="57" y="7"/>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8"/>
                                </a:lnTo>
                                <a:lnTo>
                                  <a:pt x="62" y="12"/>
                                </a:lnTo>
                                <a:lnTo>
                                  <a:pt x="63" y="10"/>
                                </a:lnTo>
                                <a:lnTo>
                                  <a:pt x="65" y="7"/>
                                </a:lnTo>
                                <a:lnTo>
                                  <a:pt x="66" y="5"/>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8" y="24"/>
                                </a:lnTo>
                                <a:lnTo>
                                  <a:pt x="74" y="26"/>
                                </a:lnTo>
                                <a:lnTo>
                                  <a:pt x="80" y="26"/>
                                </a:lnTo>
                                <a:lnTo>
                                  <a:pt x="81" y="26"/>
                                </a:lnTo>
                                <a:lnTo>
                                  <a:pt x="87" y="26"/>
                                </a:lnTo>
                                <a:lnTo>
                                  <a:pt x="87" y="15"/>
                                </a:lnTo>
                                <a:lnTo>
                                  <a:pt x="85" y="9"/>
                                </a:lnTo>
                                <a:lnTo>
                                  <a:pt x="82" y="4"/>
                                </a:lnTo>
                                <a:close/>
                                <a:moveTo>
                                  <a:pt x="100" y="35"/>
                                </a:moveTo>
                                <a:lnTo>
                                  <a:pt x="93" y="35"/>
                                </a:lnTo>
                                <a:lnTo>
                                  <a:pt x="94" y="39"/>
                                </a:lnTo>
                                <a:lnTo>
                                  <a:pt x="95"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Line 1534"/>
                        <wps:cNvCnPr>
                          <a:cxnSpLocks noChangeShapeType="1"/>
                        </wps:cNvCnPr>
                        <wps:spPr bwMode="auto">
                          <a:xfrm>
                            <a:off x="514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1535"/>
                        <wps:cNvSpPr>
                          <a:spLocks/>
                        </wps:cNvSpPr>
                        <wps:spPr bwMode="auto">
                          <a:xfrm>
                            <a:off x="5130" y="10232"/>
                            <a:ext cx="31" cy="49"/>
                          </a:xfrm>
                          <a:custGeom>
                            <a:avLst/>
                            <a:gdLst>
                              <a:gd name="T0" fmla="+- 0 5142 5131"/>
                              <a:gd name="T1" fmla="*/ T0 w 31"/>
                              <a:gd name="T2" fmla="+- 0 10233 10233"/>
                              <a:gd name="T3" fmla="*/ 10233 h 49"/>
                              <a:gd name="T4" fmla="+- 0 5136 5131"/>
                              <a:gd name="T5" fmla="*/ T4 w 31"/>
                              <a:gd name="T6" fmla="+- 0 10236 10233"/>
                              <a:gd name="T7" fmla="*/ 10236 h 49"/>
                              <a:gd name="T8" fmla="+- 0 5133 5131"/>
                              <a:gd name="T9" fmla="*/ T8 w 31"/>
                              <a:gd name="T10" fmla="+- 0 10240 10233"/>
                              <a:gd name="T11" fmla="*/ 10240 h 49"/>
                              <a:gd name="T12" fmla="+- 0 5135 5131"/>
                              <a:gd name="T13" fmla="*/ T12 w 31"/>
                              <a:gd name="T14" fmla="+- 0 10253 10233"/>
                              <a:gd name="T15" fmla="*/ 10253 h 49"/>
                              <a:gd name="T16" fmla="+- 0 5134 5131"/>
                              <a:gd name="T17" fmla="*/ T16 w 31"/>
                              <a:gd name="T18" fmla="+- 0 10259 10233"/>
                              <a:gd name="T19" fmla="*/ 10259 h 49"/>
                              <a:gd name="T20" fmla="+- 0 5131 5131"/>
                              <a:gd name="T21" fmla="*/ T20 w 31"/>
                              <a:gd name="T22" fmla="+- 0 10272 10233"/>
                              <a:gd name="T23" fmla="*/ 10272 h 49"/>
                              <a:gd name="T24" fmla="+- 0 5135 5131"/>
                              <a:gd name="T25" fmla="*/ T24 w 31"/>
                              <a:gd name="T26" fmla="+- 0 10277 10233"/>
                              <a:gd name="T27" fmla="*/ 10277 h 49"/>
                              <a:gd name="T28" fmla="+- 0 5142 5131"/>
                              <a:gd name="T29" fmla="*/ T28 w 31"/>
                              <a:gd name="T30" fmla="+- 0 10281 10233"/>
                              <a:gd name="T31" fmla="*/ 10281 h 49"/>
                              <a:gd name="T32" fmla="+- 0 5155 5131"/>
                              <a:gd name="T33" fmla="*/ T32 w 31"/>
                              <a:gd name="T34" fmla="+- 0 10280 10233"/>
                              <a:gd name="T35" fmla="*/ 10280 h 49"/>
                              <a:gd name="T36" fmla="+- 0 5143 5131"/>
                              <a:gd name="T37" fmla="*/ T36 w 31"/>
                              <a:gd name="T38" fmla="+- 0 10276 10233"/>
                              <a:gd name="T39" fmla="*/ 10276 h 49"/>
                              <a:gd name="T40" fmla="+- 0 5138 5131"/>
                              <a:gd name="T41" fmla="*/ T40 w 31"/>
                              <a:gd name="T42" fmla="+- 0 10272 10233"/>
                              <a:gd name="T43" fmla="*/ 10272 h 49"/>
                              <a:gd name="T44" fmla="+- 0 5137 5131"/>
                              <a:gd name="T45" fmla="*/ T44 w 31"/>
                              <a:gd name="T46" fmla="+- 0 10266 10233"/>
                              <a:gd name="T47" fmla="*/ 10266 h 49"/>
                              <a:gd name="T48" fmla="+- 0 5139 5131"/>
                              <a:gd name="T49" fmla="*/ T48 w 31"/>
                              <a:gd name="T50" fmla="+- 0 10263 10233"/>
                              <a:gd name="T51" fmla="*/ 10263 h 49"/>
                              <a:gd name="T52" fmla="+- 0 5143 5131"/>
                              <a:gd name="T53" fmla="*/ T52 w 31"/>
                              <a:gd name="T54" fmla="+- 0 10260 10233"/>
                              <a:gd name="T55" fmla="*/ 10260 h 49"/>
                              <a:gd name="T56" fmla="+- 0 5158 5131"/>
                              <a:gd name="T57" fmla="*/ T56 w 31"/>
                              <a:gd name="T58" fmla="+- 0 10258 10233"/>
                              <a:gd name="T59" fmla="*/ 10258 h 49"/>
                              <a:gd name="T60" fmla="+- 0 5156 5131"/>
                              <a:gd name="T61" fmla="*/ T60 w 31"/>
                              <a:gd name="T62" fmla="+- 0 10253 10233"/>
                              <a:gd name="T63" fmla="*/ 10253 h 49"/>
                              <a:gd name="T64" fmla="+- 0 5141 5131"/>
                              <a:gd name="T65" fmla="*/ T64 w 31"/>
                              <a:gd name="T66" fmla="+- 0 10251 10233"/>
                              <a:gd name="T67" fmla="*/ 10251 h 49"/>
                              <a:gd name="T68" fmla="+- 0 5139 5131"/>
                              <a:gd name="T69" fmla="*/ T68 w 31"/>
                              <a:gd name="T70" fmla="+- 0 10242 10233"/>
                              <a:gd name="T71" fmla="*/ 10242 h 49"/>
                              <a:gd name="T72" fmla="+- 0 5141 5131"/>
                              <a:gd name="T73" fmla="*/ T72 w 31"/>
                              <a:gd name="T74" fmla="+- 0 10239 10233"/>
                              <a:gd name="T75" fmla="*/ 10239 h 49"/>
                              <a:gd name="T76" fmla="+- 0 5144 5131"/>
                              <a:gd name="T77" fmla="*/ T76 w 31"/>
                              <a:gd name="T78" fmla="+- 0 10237 10233"/>
                              <a:gd name="T79" fmla="*/ 10237 h 49"/>
                              <a:gd name="T80" fmla="+- 0 5156 5131"/>
                              <a:gd name="T81" fmla="*/ T80 w 31"/>
                              <a:gd name="T82" fmla="+- 0 10236 10233"/>
                              <a:gd name="T83" fmla="*/ 10236 h 49"/>
                              <a:gd name="T84" fmla="+- 0 5150 5131"/>
                              <a:gd name="T85" fmla="*/ T84 w 31"/>
                              <a:gd name="T86" fmla="+- 0 10233 10233"/>
                              <a:gd name="T87" fmla="*/ 10233 h 49"/>
                              <a:gd name="T88" fmla="+- 0 5146 5131"/>
                              <a:gd name="T89" fmla="*/ T88 w 31"/>
                              <a:gd name="T90" fmla="+- 0 10258 10233"/>
                              <a:gd name="T91" fmla="*/ 10258 h 49"/>
                              <a:gd name="T92" fmla="+- 0 5152 5131"/>
                              <a:gd name="T93" fmla="*/ T92 w 31"/>
                              <a:gd name="T94" fmla="+- 0 10261 10233"/>
                              <a:gd name="T95" fmla="*/ 10261 h 49"/>
                              <a:gd name="T96" fmla="+- 0 5155 5131"/>
                              <a:gd name="T97" fmla="*/ T96 w 31"/>
                              <a:gd name="T98" fmla="+- 0 10264 10233"/>
                              <a:gd name="T99" fmla="*/ 10264 h 49"/>
                              <a:gd name="T100" fmla="+- 0 5156 5131"/>
                              <a:gd name="T101" fmla="*/ T100 w 31"/>
                              <a:gd name="T102" fmla="+- 0 10270 10233"/>
                              <a:gd name="T103" fmla="*/ 10270 h 49"/>
                              <a:gd name="T104" fmla="+- 0 5153 5131"/>
                              <a:gd name="T105" fmla="*/ T104 w 31"/>
                              <a:gd name="T106" fmla="+- 0 10274 10233"/>
                              <a:gd name="T107" fmla="*/ 10274 h 49"/>
                              <a:gd name="T108" fmla="+- 0 5149 5131"/>
                              <a:gd name="T109" fmla="*/ T108 w 31"/>
                              <a:gd name="T110" fmla="+- 0 10276 10233"/>
                              <a:gd name="T111" fmla="*/ 10276 h 49"/>
                              <a:gd name="T112" fmla="+- 0 5160 5131"/>
                              <a:gd name="T113" fmla="*/ T112 w 31"/>
                              <a:gd name="T114" fmla="+- 0 10275 10233"/>
                              <a:gd name="T115" fmla="*/ 10275 h 49"/>
                              <a:gd name="T116" fmla="+- 0 5162 5131"/>
                              <a:gd name="T117" fmla="*/ T116 w 31"/>
                              <a:gd name="T118" fmla="+- 0 10263 10233"/>
                              <a:gd name="T119" fmla="*/ 10263 h 49"/>
                              <a:gd name="T120" fmla="+- 0 5158 5131"/>
                              <a:gd name="T121" fmla="*/ T120 w 31"/>
                              <a:gd name="T122" fmla="+- 0 10258 10233"/>
                              <a:gd name="T123" fmla="*/ 10258 h 49"/>
                              <a:gd name="T124" fmla="+- 0 5149 5131"/>
                              <a:gd name="T125" fmla="*/ T124 w 31"/>
                              <a:gd name="T126" fmla="+- 0 10237 10233"/>
                              <a:gd name="T127" fmla="*/ 10237 h 49"/>
                              <a:gd name="T128" fmla="+- 0 5152 5131"/>
                              <a:gd name="T129" fmla="*/ T128 w 31"/>
                              <a:gd name="T130" fmla="+- 0 10239 10233"/>
                              <a:gd name="T131" fmla="*/ 10239 h 49"/>
                              <a:gd name="T132" fmla="+- 0 5154 5131"/>
                              <a:gd name="T133" fmla="*/ T132 w 31"/>
                              <a:gd name="T134" fmla="+- 0 10242 10233"/>
                              <a:gd name="T135" fmla="*/ 10242 h 49"/>
                              <a:gd name="T136" fmla="+- 0 5151 5131"/>
                              <a:gd name="T137" fmla="*/ T136 w 31"/>
                              <a:gd name="T138" fmla="+- 0 10251 10233"/>
                              <a:gd name="T139" fmla="*/ 10251 h 49"/>
                              <a:gd name="T140" fmla="+- 0 5156 5131"/>
                              <a:gd name="T141" fmla="*/ T140 w 31"/>
                              <a:gd name="T142" fmla="+- 0 10253 10233"/>
                              <a:gd name="T143" fmla="*/ 10253 h 49"/>
                              <a:gd name="T144" fmla="+- 0 5160 5131"/>
                              <a:gd name="T145" fmla="*/ T144 w 31"/>
                              <a:gd name="T146" fmla="+- 0 10249 10233"/>
                              <a:gd name="T147" fmla="*/ 10249 h 49"/>
                              <a:gd name="T148" fmla="+- 0 5159 5131"/>
                              <a:gd name="T149" fmla="*/ T148 w 31"/>
                              <a:gd name="T150" fmla="+- 0 10238 10233"/>
                              <a:gd name="T151" fmla="*/ 10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19" y="0"/>
                                </a:moveTo>
                                <a:lnTo>
                                  <a:pt x="11" y="0"/>
                                </a:lnTo>
                                <a:lnTo>
                                  <a:pt x="8" y="1"/>
                                </a:lnTo>
                                <a:lnTo>
                                  <a:pt x="5" y="3"/>
                                </a:lnTo>
                                <a:lnTo>
                                  <a:pt x="3" y="5"/>
                                </a:lnTo>
                                <a:lnTo>
                                  <a:pt x="2" y="7"/>
                                </a:lnTo>
                                <a:lnTo>
                                  <a:pt x="2" y="16"/>
                                </a:lnTo>
                                <a:lnTo>
                                  <a:pt x="4" y="20"/>
                                </a:lnTo>
                                <a:lnTo>
                                  <a:pt x="10" y="23"/>
                                </a:lnTo>
                                <a:lnTo>
                                  <a:pt x="3" y="26"/>
                                </a:lnTo>
                                <a:lnTo>
                                  <a:pt x="0" y="30"/>
                                </a:lnTo>
                                <a:lnTo>
                                  <a:pt x="0" y="39"/>
                                </a:lnTo>
                                <a:lnTo>
                                  <a:pt x="1" y="42"/>
                                </a:lnTo>
                                <a:lnTo>
                                  <a:pt x="4" y="44"/>
                                </a:lnTo>
                                <a:lnTo>
                                  <a:pt x="7" y="47"/>
                                </a:lnTo>
                                <a:lnTo>
                                  <a:pt x="11" y="48"/>
                                </a:lnTo>
                                <a:lnTo>
                                  <a:pt x="20" y="48"/>
                                </a:lnTo>
                                <a:lnTo>
                                  <a:pt x="24" y="47"/>
                                </a:lnTo>
                                <a:lnTo>
                                  <a:pt x="28" y="43"/>
                                </a:lnTo>
                                <a:lnTo>
                                  <a:pt x="12" y="43"/>
                                </a:lnTo>
                                <a:lnTo>
                                  <a:pt x="10" y="43"/>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5" y="33"/>
                                </a:lnTo>
                                <a:lnTo>
                                  <a:pt x="25" y="37"/>
                                </a:lnTo>
                                <a:lnTo>
                                  <a:pt x="24" y="39"/>
                                </a:lnTo>
                                <a:lnTo>
                                  <a:pt x="22" y="41"/>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Line 1536"/>
                        <wps:cNvCnPr>
                          <a:cxnSpLocks noChangeShapeType="1"/>
                        </wps:cNvCnPr>
                        <wps:spPr bwMode="auto">
                          <a:xfrm>
                            <a:off x="533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 name="AutoShape 1537"/>
                        <wps:cNvSpPr>
                          <a:spLocks/>
                        </wps:cNvSpPr>
                        <wps:spPr bwMode="auto">
                          <a:xfrm>
                            <a:off x="5268" y="10232"/>
                            <a:ext cx="125" cy="49"/>
                          </a:xfrm>
                          <a:custGeom>
                            <a:avLst/>
                            <a:gdLst>
                              <a:gd name="T0" fmla="+- 0 5276 5268"/>
                              <a:gd name="T1" fmla="*/ T0 w 125"/>
                              <a:gd name="T2" fmla="+- 0 10234 10233"/>
                              <a:gd name="T3" fmla="*/ 10234 h 49"/>
                              <a:gd name="T4" fmla="+- 0 5270 5268"/>
                              <a:gd name="T5" fmla="*/ T4 w 125"/>
                              <a:gd name="T6" fmla="+- 0 10241 10233"/>
                              <a:gd name="T7" fmla="*/ 10241 h 49"/>
                              <a:gd name="T8" fmla="+- 0 5278 5268"/>
                              <a:gd name="T9" fmla="*/ T8 w 125"/>
                              <a:gd name="T10" fmla="+- 0 10256 10233"/>
                              <a:gd name="T11" fmla="*/ 10256 h 49"/>
                              <a:gd name="T12" fmla="+- 0 5268 5268"/>
                              <a:gd name="T13" fmla="*/ T12 w 125"/>
                              <a:gd name="T14" fmla="+- 0 10272 10233"/>
                              <a:gd name="T15" fmla="*/ 10272 h 49"/>
                              <a:gd name="T16" fmla="+- 0 5279 5268"/>
                              <a:gd name="T17" fmla="*/ T16 w 125"/>
                              <a:gd name="T18" fmla="+- 0 10281 10233"/>
                              <a:gd name="T19" fmla="*/ 10281 h 49"/>
                              <a:gd name="T20" fmla="+- 0 5296 5268"/>
                              <a:gd name="T21" fmla="*/ T20 w 125"/>
                              <a:gd name="T22" fmla="+- 0 10276 10233"/>
                              <a:gd name="T23" fmla="*/ 10276 h 49"/>
                              <a:gd name="T24" fmla="+- 0 5277 5268"/>
                              <a:gd name="T25" fmla="*/ T24 w 125"/>
                              <a:gd name="T26" fmla="+- 0 10274 10233"/>
                              <a:gd name="T27" fmla="*/ 10274 h 49"/>
                              <a:gd name="T28" fmla="+- 0 5274 5268"/>
                              <a:gd name="T29" fmla="*/ T28 w 125"/>
                              <a:gd name="T30" fmla="+- 0 10266 10233"/>
                              <a:gd name="T31" fmla="*/ 10266 h 49"/>
                              <a:gd name="T32" fmla="+- 0 5278 5268"/>
                              <a:gd name="T33" fmla="*/ T32 w 125"/>
                              <a:gd name="T34" fmla="+- 0 10261 10233"/>
                              <a:gd name="T35" fmla="*/ 10261 h 49"/>
                              <a:gd name="T36" fmla="+- 0 5295 5268"/>
                              <a:gd name="T37" fmla="*/ T36 w 125"/>
                              <a:gd name="T38" fmla="+- 0 10258 10233"/>
                              <a:gd name="T39" fmla="*/ 10258 h 49"/>
                              <a:gd name="T40" fmla="+- 0 5284 5268"/>
                              <a:gd name="T41" fmla="*/ T40 w 125"/>
                              <a:gd name="T42" fmla="+- 0 10253 10233"/>
                              <a:gd name="T43" fmla="*/ 10253 h 49"/>
                              <a:gd name="T44" fmla="+- 0 5276 5268"/>
                              <a:gd name="T45" fmla="*/ T44 w 125"/>
                              <a:gd name="T46" fmla="+- 0 10242 10233"/>
                              <a:gd name="T47" fmla="*/ 10242 h 49"/>
                              <a:gd name="T48" fmla="+- 0 5279 5268"/>
                              <a:gd name="T49" fmla="*/ T48 w 125"/>
                              <a:gd name="T50" fmla="+- 0 10238 10233"/>
                              <a:gd name="T51" fmla="*/ 10238 h 49"/>
                              <a:gd name="T52" fmla="+- 0 5291 5268"/>
                              <a:gd name="T53" fmla="*/ T52 w 125"/>
                              <a:gd name="T54" fmla="+- 0 10234 10233"/>
                              <a:gd name="T55" fmla="*/ 10234 h 49"/>
                              <a:gd name="T56" fmla="+- 0 5284 5268"/>
                              <a:gd name="T57" fmla="*/ T56 w 125"/>
                              <a:gd name="T58" fmla="+- 0 10258 10233"/>
                              <a:gd name="T59" fmla="*/ 10258 h 49"/>
                              <a:gd name="T60" fmla="+- 0 5291 5268"/>
                              <a:gd name="T61" fmla="*/ T60 w 125"/>
                              <a:gd name="T62" fmla="+- 0 10263 10233"/>
                              <a:gd name="T63" fmla="*/ 10263 h 49"/>
                              <a:gd name="T64" fmla="+- 0 5293 5268"/>
                              <a:gd name="T65" fmla="*/ T64 w 125"/>
                              <a:gd name="T66" fmla="+- 0 10270 10233"/>
                              <a:gd name="T67" fmla="*/ 10270 h 49"/>
                              <a:gd name="T68" fmla="+- 0 5286 5268"/>
                              <a:gd name="T69" fmla="*/ T68 w 125"/>
                              <a:gd name="T70" fmla="+- 0 10276 10233"/>
                              <a:gd name="T71" fmla="*/ 10276 h 49"/>
                              <a:gd name="T72" fmla="+- 0 5299 5268"/>
                              <a:gd name="T73" fmla="*/ T72 w 125"/>
                              <a:gd name="T74" fmla="+- 0 10272 10233"/>
                              <a:gd name="T75" fmla="*/ 10272 h 49"/>
                              <a:gd name="T76" fmla="+- 0 5295 5268"/>
                              <a:gd name="T77" fmla="*/ T76 w 125"/>
                              <a:gd name="T78" fmla="+- 0 10258 10233"/>
                              <a:gd name="T79" fmla="*/ 10258 h 49"/>
                              <a:gd name="T80" fmla="+- 0 5288 5268"/>
                              <a:gd name="T81" fmla="*/ T80 w 125"/>
                              <a:gd name="T82" fmla="+- 0 10238 10233"/>
                              <a:gd name="T83" fmla="*/ 10238 h 49"/>
                              <a:gd name="T84" fmla="+- 0 5291 5268"/>
                              <a:gd name="T85" fmla="*/ T84 w 125"/>
                              <a:gd name="T86" fmla="+- 0 10242 10233"/>
                              <a:gd name="T87" fmla="*/ 10242 h 49"/>
                              <a:gd name="T88" fmla="+- 0 5284 5268"/>
                              <a:gd name="T89" fmla="*/ T88 w 125"/>
                              <a:gd name="T90" fmla="+- 0 10253 10233"/>
                              <a:gd name="T91" fmla="*/ 10253 h 49"/>
                              <a:gd name="T92" fmla="+- 0 5297 5268"/>
                              <a:gd name="T93" fmla="*/ T92 w 125"/>
                              <a:gd name="T94" fmla="+- 0 10249 10233"/>
                              <a:gd name="T95" fmla="*/ 10249 h 49"/>
                              <a:gd name="T96" fmla="+- 0 5295 5268"/>
                              <a:gd name="T97" fmla="*/ T96 w 125"/>
                              <a:gd name="T98" fmla="+- 0 10237 10233"/>
                              <a:gd name="T99" fmla="*/ 10237 h 49"/>
                              <a:gd name="T100" fmla="+- 0 5309 5268"/>
                              <a:gd name="T101" fmla="*/ T100 w 125"/>
                              <a:gd name="T102" fmla="+- 0 10280 10233"/>
                              <a:gd name="T103" fmla="*/ 10280 h 49"/>
                              <a:gd name="T104" fmla="+- 0 5350 5268"/>
                              <a:gd name="T105" fmla="*/ T104 w 125"/>
                              <a:gd name="T106" fmla="+- 0 10233 10233"/>
                              <a:gd name="T107" fmla="*/ 10233 h 49"/>
                              <a:gd name="T108" fmla="+- 0 5324 5268"/>
                              <a:gd name="T109" fmla="*/ T108 w 125"/>
                              <a:gd name="T110" fmla="+- 0 10273 10233"/>
                              <a:gd name="T111" fmla="*/ 10273 h 49"/>
                              <a:gd name="T112" fmla="+- 0 5353 5268"/>
                              <a:gd name="T113" fmla="*/ T112 w 125"/>
                              <a:gd name="T114" fmla="+- 0 10276 10233"/>
                              <a:gd name="T115" fmla="*/ 10276 h 49"/>
                              <a:gd name="T116" fmla="+- 0 5333 5268"/>
                              <a:gd name="T117" fmla="*/ T116 w 125"/>
                              <a:gd name="T118" fmla="+- 0 10272 10233"/>
                              <a:gd name="T119" fmla="*/ 10272 h 49"/>
                              <a:gd name="T120" fmla="+- 0 5331 5268"/>
                              <a:gd name="T121" fmla="*/ T120 w 125"/>
                              <a:gd name="T122" fmla="+- 0 10250 10233"/>
                              <a:gd name="T123" fmla="*/ 10250 h 49"/>
                              <a:gd name="T124" fmla="+- 0 5335 5268"/>
                              <a:gd name="T125" fmla="*/ T124 w 125"/>
                              <a:gd name="T126" fmla="+- 0 10239 10233"/>
                              <a:gd name="T127" fmla="*/ 10239 h 49"/>
                              <a:gd name="T128" fmla="+- 0 5350 5268"/>
                              <a:gd name="T129" fmla="*/ T128 w 125"/>
                              <a:gd name="T130" fmla="+- 0 10233 10233"/>
                              <a:gd name="T131" fmla="*/ 10233 h 49"/>
                              <a:gd name="T132" fmla="+- 0 5345 5268"/>
                              <a:gd name="T133" fmla="*/ T132 w 125"/>
                              <a:gd name="T134" fmla="+- 0 10239 10233"/>
                              <a:gd name="T135" fmla="*/ 10239 h 49"/>
                              <a:gd name="T136" fmla="+- 0 5349 5268"/>
                              <a:gd name="T137" fmla="*/ T136 w 125"/>
                              <a:gd name="T138" fmla="+- 0 10250 10233"/>
                              <a:gd name="T139" fmla="*/ 10250 h 49"/>
                              <a:gd name="T140" fmla="+- 0 5346 5268"/>
                              <a:gd name="T141" fmla="*/ T140 w 125"/>
                              <a:gd name="T142" fmla="+- 0 10272 10233"/>
                              <a:gd name="T143" fmla="*/ 10272 h 49"/>
                              <a:gd name="T144" fmla="+- 0 5353 5268"/>
                              <a:gd name="T145" fmla="*/ T144 w 125"/>
                              <a:gd name="T146" fmla="+- 0 10276 10233"/>
                              <a:gd name="T147" fmla="*/ 10276 h 49"/>
                              <a:gd name="T148" fmla="+- 0 5353 5268"/>
                              <a:gd name="T149" fmla="*/ T148 w 125"/>
                              <a:gd name="T150" fmla="+- 0 10237 10233"/>
                              <a:gd name="T151" fmla="*/ 10237 h 49"/>
                              <a:gd name="T152" fmla="+- 0 5362 5268"/>
                              <a:gd name="T153" fmla="*/ T152 w 125"/>
                              <a:gd name="T154" fmla="+- 0 10272 10233"/>
                              <a:gd name="T155" fmla="*/ 10272 h 49"/>
                              <a:gd name="T156" fmla="+- 0 5369 5268"/>
                              <a:gd name="T157" fmla="*/ T156 w 125"/>
                              <a:gd name="T158" fmla="+- 0 10280 10233"/>
                              <a:gd name="T159" fmla="*/ 10280 h 49"/>
                              <a:gd name="T160" fmla="+- 0 5385 5268"/>
                              <a:gd name="T161" fmla="*/ T160 w 125"/>
                              <a:gd name="T162" fmla="+- 0 10279 10233"/>
                              <a:gd name="T163" fmla="*/ 10279 h 49"/>
                              <a:gd name="T164" fmla="+- 0 5372 5268"/>
                              <a:gd name="T165" fmla="*/ T164 w 125"/>
                              <a:gd name="T166" fmla="+- 0 10276 10233"/>
                              <a:gd name="T167" fmla="*/ 10276 h 49"/>
                              <a:gd name="T168" fmla="+- 0 5368 5268"/>
                              <a:gd name="T169" fmla="*/ T168 w 125"/>
                              <a:gd name="T170" fmla="+- 0 10271 10233"/>
                              <a:gd name="T171" fmla="*/ 10271 h 49"/>
                              <a:gd name="T172" fmla="+- 0 5380 5268"/>
                              <a:gd name="T173" fmla="*/ T172 w 125"/>
                              <a:gd name="T174" fmla="+- 0 10254 10233"/>
                              <a:gd name="T175" fmla="*/ 10254 h 49"/>
                              <a:gd name="T176" fmla="+- 0 5386 5268"/>
                              <a:gd name="T177" fmla="*/ T176 w 125"/>
                              <a:gd name="T178" fmla="+- 0 10262 10233"/>
                              <a:gd name="T179" fmla="*/ 10262 h 49"/>
                              <a:gd name="T180" fmla="+- 0 5384 5268"/>
                              <a:gd name="T181" fmla="*/ T180 w 125"/>
                              <a:gd name="T182" fmla="+- 0 10273 10233"/>
                              <a:gd name="T183" fmla="*/ 10273 h 49"/>
                              <a:gd name="T184" fmla="+- 0 5388 5268"/>
                              <a:gd name="T185" fmla="*/ T184 w 125"/>
                              <a:gd name="T186" fmla="+- 0 10276 10233"/>
                              <a:gd name="T187" fmla="*/ 10276 h 49"/>
                              <a:gd name="T188" fmla="+- 0 5393 5268"/>
                              <a:gd name="T189" fmla="*/ T188 w 125"/>
                              <a:gd name="T190" fmla="+- 0 10260 10233"/>
                              <a:gd name="T191" fmla="*/ 10260 h 49"/>
                              <a:gd name="T192" fmla="+- 0 5390 5268"/>
                              <a:gd name="T193" fmla="*/ T192 w 125"/>
                              <a:gd name="T194" fmla="+- 0 10233 10233"/>
                              <a:gd name="T195" fmla="*/ 10233 h 49"/>
                              <a:gd name="T196" fmla="+- 0 5368 5268"/>
                              <a:gd name="T197" fmla="*/ T196 w 125"/>
                              <a:gd name="T198" fmla="+- 0 10258 10233"/>
                              <a:gd name="T199" fmla="*/ 10258 h 49"/>
                              <a:gd name="T200" fmla="+- 0 5389 5268"/>
                              <a:gd name="T201" fmla="*/ T200 w 125"/>
                              <a:gd name="T202" fmla="+- 0 10254 10233"/>
                              <a:gd name="T203" fmla="*/ 10254 h 49"/>
                              <a:gd name="T204" fmla="+- 0 5370 5268"/>
                              <a:gd name="T205" fmla="*/ T204 w 125"/>
                              <a:gd name="T206" fmla="+- 0 10239 10233"/>
                              <a:gd name="T207" fmla="*/ 10239 h 49"/>
                              <a:gd name="T208" fmla="+- 0 5382 5268"/>
                              <a:gd name="T209" fmla="*/ T208 w 125"/>
                              <a:gd name="T210" fmla="+- 0 10249 10233"/>
                              <a:gd name="T211" fmla="*/ 10249 h 49"/>
                              <a:gd name="T212" fmla="+- 0 5369 5268"/>
                              <a:gd name="T213" fmla="*/ T212 w 125"/>
                              <a:gd name="T214" fmla="+- 0 10252 10233"/>
                              <a:gd name="T215" fmla="*/ 10252 h 49"/>
                              <a:gd name="T216" fmla="+- 0 5382 5268"/>
                              <a:gd name="T217" fmla="*/ T216 w 125"/>
                              <a:gd name="T218" fmla="+- 0 10249 10233"/>
                              <a:gd name="T219"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82" y="0"/>
                                </a:moveTo>
                                <a:lnTo>
                                  <a:pt x="62" y="0"/>
                                </a:lnTo>
                                <a:lnTo>
                                  <a:pt x="56" y="8"/>
                                </a:lnTo>
                                <a:lnTo>
                                  <a:pt x="56" y="40"/>
                                </a:lnTo>
                                <a:lnTo>
                                  <a:pt x="62" y="48"/>
                                </a:lnTo>
                                <a:lnTo>
                                  <a:pt x="82" y="48"/>
                                </a:lnTo>
                                <a:lnTo>
                                  <a:pt x="85" y="43"/>
                                </a:lnTo>
                                <a:lnTo>
                                  <a:pt x="69" y="43"/>
                                </a:lnTo>
                                <a:lnTo>
                                  <a:pt x="67" y="42"/>
                                </a:lnTo>
                                <a:lnTo>
                                  <a:pt x="65" y="39"/>
                                </a:lnTo>
                                <a:lnTo>
                                  <a:pt x="63" y="36"/>
                                </a:lnTo>
                                <a:lnTo>
                                  <a:pt x="63" y="31"/>
                                </a:lnTo>
                                <a:lnTo>
                                  <a:pt x="63" y="17"/>
                                </a:lnTo>
                                <a:lnTo>
                                  <a:pt x="63" y="12"/>
                                </a:lnTo>
                                <a:lnTo>
                                  <a:pt x="65" y="9"/>
                                </a:lnTo>
                                <a:lnTo>
                                  <a:pt x="67" y="6"/>
                                </a:lnTo>
                                <a:lnTo>
                                  <a:pt x="69" y="4"/>
                                </a:lnTo>
                                <a:lnTo>
                                  <a:pt x="85" y="4"/>
                                </a:lnTo>
                                <a:lnTo>
                                  <a:pt x="82" y="0"/>
                                </a:lnTo>
                                <a:close/>
                                <a:moveTo>
                                  <a:pt x="85" y="4"/>
                                </a:moveTo>
                                <a:lnTo>
                                  <a:pt x="75" y="4"/>
                                </a:lnTo>
                                <a:lnTo>
                                  <a:pt x="77" y="6"/>
                                </a:lnTo>
                                <a:lnTo>
                                  <a:pt x="78" y="9"/>
                                </a:lnTo>
                                <a:lnTo>
                                  <a:pt x="80" y="12"/>
                                </a:lnTo>
                                <a:lnTo>
                                  <a:pt x="81" y="17"/>
                                </a:lnTo>
                                <a:lnTo>
                                  <a:pt x="81" y="31"/>
                                </a:lnTo>
                                <a:lnTo>
                                  <a:pt x="80" y="36"/>
                                </a:lnTo>
                                <a:lnTo>
                                  <a:pt x="78" y="39"/>
                                </a:lnTo>
                                <a:lnTo>
                                  <a:pt x="77" y="42"/>
                                </a:lnTo>
                                <a:lnTo>
                                  <a:pt x="75" y="43"/>
                                </a:lnTo>
                                <a:lnTo>
                                  <a:pt x="85" y="43"/>
                                </a:lnTo>
                                <a:lnTo>
                                  <a:pt x="87" y="40"/>
                                </a:lnTo>
                                <a:lnTo>
                                  <a:pt x="87" y="8"/>
                                </a:lnTo>
                                <a:lnTo>
                                  <a:pt x="85" y="4"/>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4" y="43"/>
                                </a:lnTo>
                                <a:lnTo>
                                  <a:pt x="103" y="41"/>
                                </a:lnTo>
                                <a:lnTo>
                                  <a:pt x="101" y="40"/>
                                </a:lnTo>
                                <a:lnTo>
                                  <a:pt x="100" y="38"/>
                                </a:lnTo>
                                <a:lnTo>
                                  <a:pt x="100" y="35"/>
                                </a:lnTo>
                                <a:close/>
                                <a:moveTo>
                                  <a:pt x="121" y="21"/>
                                </a:moveTo>
                                <a:lnTo>
                                  <a:pt x="112" y="21"/>
                                </a:lnTo>
                                <a:lnTo>
                                  <a:pt x="114" y="22"/>
                                </a:lnTo>
                                <a:lnTo>
                                  <a:pt x="118" y="26"/>
                                </a:lnTo>
                                <a:lnTo>
                                  <a:pt x="118" y="29"/>
                                </a:lnTo>
                                <a:lnTo>
                                  <a:pt x="118"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Line 1538"/>
                        <wps:cNvCnPr>
                          <a:cxnSpLocks noChangeShapeType="1"/>
                        </wps:cNvCnPr>
                        <wps:spPr bwMode="auto">
                          <a:xfrm>
                            <a:off x="551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 name="AutoShape 1539"/>
                        <wps:cNvSpPr>
                          <a:spLocks/>
                        </wps:cNvSpPr>
                        <wps:spPr bwMode="auto">
                          <a:xfrm>
                            <a:off x="5470" y="10232"/>
                            <a:ext cx="78" cy="49"/>
                          </a:xfrm>
                          <a:custGeom>
                            <a:avLst/>
                            <a:gdLst>
                              <a:gd name="T0" fmla="+- 0 5482 5471"/>
                              <a:gd name="T1" fmla="*/ T0 w 78"/>
                              <a:gd name="T2" fmla="+- 0 10233 10233"/>
                              <a:gd name="T3" fmla="*/ 10233 h 49"/>
                              <a:gd name="T4" fmla="+- 0 5476 5471"/>
                              <a:gd name="T5" fmla="*/ T4 w 78"/>
                              <a:gd name="T6" fmla="+- 0 10236 10233"/>
                              <a:gd name="T7" fmla="*/ 10236 h 49"/>
                              <a:gd name="T8" fmla="+- 0 5473 5471"/>
                              <a:gd name="T9" fmla="*/ T8 w 78"/>
                              <a:gd name="T10" fmla="+- 0 10241 10233"/>
                              <a:gd name="T11" fmla="*/ 10241 h 49"/>
                              <a:gd name="T12" fmla="+- 0 5475 5471"/>
                              <a:gd name="T13" fmla="*/ T12 w 78"/>
                              <a:gd name="T14" fmla="+- 0 10253 10233"/>
                              <a:gd name="T15" fmla="*/ 10253 h 49"/>
                              <a:gd name="T16" fmla="+- 0 5474 5471"/>
                              <a:gd name="T17" fmla="*/ T16 w 78"/>
                              <a:gd name="T18" fmla="+- 0 10259 10233"/>
                              <a:gd name="T19" fmla="*/ 10259 h 49"/>
                              <a:gd name="T20" fmla="+- 0 5471 5471"/>
                              <a:gd name="T21" fmla="*/ T20 w 78"/>
                              <a:gd name="T22" fmla="+- 0 10272 10233"/>
                              <a:gd name="T23" fmla="*/ 10272 h 49"/>
                              <a:gd name="T24" fmla="+- 0 5478 5471"/>
                              <a:gd name="T25" fmla="*/ T24 w 78"/>
                              <a:gd name="T26" fmla="+- 0 10280 10233"/>
                              <a:gd name="T27" fmla="*/ 10280 h 49"/>
                              <a:gd name="T28" fmla="+- 0 5491 5471"/>
                              <a:gd name="T29" fmla="*/ T28 w 78"/>
                              <a:gd name="T30" fmla="+- 0 10281 10233"/>
                              <a:gd name="T31" fmla="*/ 10281 h 49"/>
                              <a:gd name="T32" fmla="+- 0 5499 5471"/>
                              <a:gd name="T33" fmla="*/ T32 w 78"/>
                              <a:gd name="T34" fmla="+- 0 10276 10233"/>
                              <a:gd name="T35" fmla="*/ 10276 h 49"/>
                              <a:gd name="T36" fmla="+- 0 5481 5471"/>
                              <a:gd name="T37" fmla="*/ T36 w 78"/>
                              <a:gd name="T38" fmla="+- 0 10276 10233"/>
                              <a:gd name="T39" fmla="*/ 10276 h 49"/>
                              <a:gd name="T40" fmla="+- 0 5478 5471"/>
                              <a:gd name="T41" fmla="*/ T40 w 78"/>
                              <a:gd name="T42" fmla="+- 0 10272 10233"/>
                              <a:gd name="T43" fmla="*/ 10272 h 49"/>
                              <a:gd name="T44" fmla="+- 0 5477 5471"/>
                              <a:gd name="T45" fmla="*/ T44 w 78"/>
                              <a:gd name="T46" fmla="+- 0 10266 10233"/>
                              <a:gd name="T47" fmla="*/ 10266 h 49"/>
                              <a:gd name="T48" fmla="+- 0 5479 5471"/>
                              <a:gd name="T49" fmla="*/ T48 w 78"/>
                              <a:gd name="T50" fmla="+- 0 10263 10233"/>
                              <a:gd name="T51" fmla="*/ 10263 h 49"/>
                              <a:gd name="T52" fmla="+- 0 5483 5471"/>
                              <a:gd name="T53" fmla="*/ T52 w 78"/>
                              <a:gd name="T54" fmla="+- 0 10260 10233"/>
                              <a:gd name="T55" fmla="*/ 10260 h 49"/>
                              <a:gd name="T56" fmla="+- 0 5498 5471"/>
                              <a:gd name="T57" fmla="*/ T56 w 78"/>
                              <a:gd name="T58" fmla="+- 0 10258 10233"/>
                              <a:gd name="T59" fmla="*/ 10258 h 49"/>
                              <a:gd name="T60" fmla="+- 0 5496 5471"/>
                              <a:gd name="T61" fmla="*/ T60 w 78"/>
                              <a:gd name="T62" fmla="+- 0 10253 10233"/>
                              <a:gd name="T63" fmla="*/ 10253 h 49"/>
                              <a:gd name="T64" fmla="+- 0 5481 5471"/>
                              <a:gd name="T65" fmla="*/ T64 w 78"/>
                              <a:gd name="T66" fmla="+- 0 10251 10233"/>
                              <a:gd name="T67" fmla="*/ 10251 h 49"/>
                              <a:gd name="T68" fmla="+- 0 5479 5471"/>
                              <a:gd name="T69" fmla="*/ T68 w 78"/>
                              <a:gd name="T70" fmla="+- 0 10242 10233"/>
                              <a:gd name="T71" fmla="*/ 10242 h 49"/>
                              <a:gd name="T72" fmla="+- 0 5481 5471"/>
                              <a:gd name="T73" fmla="*/ T72 w 78"/>
                              <a:gd name="T74" fmla="+- 0 10239 10233"/>
                              <a:gd name="T75" fmla="*/ 10239 h 49"/>
                              <a:gd name="T76" fmla="+- 0 5484 5471"/>
                              <a:gd name="T77" fmla="*/ T76 w 78"/>
                              <a:gd name="T78" fmla="+- 0 10237 10233"/>
                              <a:gd name="T79" fmla="*/ 10237 h 49"/>
                              <a:gd name="T80" fmla="+- 0 5496 5471"/>
                              <a:gd name="T81" fmla="*/ T80 w 78"/>
                              <a:gd name="T82" fmla="+- 0 10236 10233"/>
                              <a:gd name="T83" fmla="*/ 10236 h 49"/>
                              <a:gd name="T84" fmla="+- 0 5490 5471"/>
                              <a:gd name="T85" fmla="*/ T84 w 78"/>
                              <a:gd name="T86" fmla="+- 0 10233 10233"/>
                              <a:gd name="T87" fmla="*/ 10233 h 49"/>
                              <a:gd name="T88" fmla="+- 0 5486 5471"/>
                              <a:gd name="T89" fmla="*/ T88 w 78"/>
                              <a:gd name="T90" fmla="+- 0 10258 10233"/>
                              <a:gd name="T91" fmla="*/ 10258 h 49"/>
                              <a:gd name="T92" fmla="+- 0 5492 5471"/>
                              <a:gd name="T93" fmla="*/ T92 w 78"/>
                              <a:gd name="T94" fmla="+- 0 10261 10233"/>
                              <a:gd name="T95" fmla="*/ 10261 h 49"/>
                              <a:gd name="T96" fmla="+- 0 5495 5471"/>
                              <a:gd name="T97" fmla="*/ T96 w 78"/>
                              <a:gd name="T98" fmla="+- 0 10264 10233"/>
                              <a:gd name="T99" fmla="*/ 10264 h 49"/>
                              <a:gd name="T100" fmla="+- 0 5496 5471"/>
                              <a:gd name="T101" fmla="*/ T100 w 78"/>
                              <a:gd name="T102" fmla="+- 0 10270 10233"/>
                              <a:gd name="T103" fmla="*/ 10270 h 49"/>
                              <a:gd name="T104" fmla="+- 0 5491 5471"/>
                              <a:gd name="T105" fmla="*/ T104 w 78"/>
                              <a:gd name="T106" fmla="+- 0 10276 10233"/>
                              <a:gd name="T107" fmla="*/ 10276 h 49"/>
                              <a:gd name="T108" fmla="+- 0 5499 5471"/>
                              <a:gd name="T109" fmla="*/ T108 w 78"/>
                              <a:gd name="T110" fmla="+- 0 10276 10233"/>
                              <a:gd name="T111" fmla="*/ 10276 h 49"/>
                              <a:gd name="T112" fmla="+- 0 5502 5471"/>
                              <a:gd name="T113" fmla="*/ T112 w 78"/>
                              <a:gd name="T114" fmla="+- 0 10272 10233"/>
                              <a:gd name="T115" fmla="*/ 10272 h 49"/>
                              <a:gd name="T116" fmla="+- 0 5499 5471"/>
                              <a:gd name="T117" fmla="*/ T116 w 78"/>
                              <a:gd name="T118" fmla="+- 0 10259 10233"/>
                              <a:gd name="T119" fmla="*/ 10259 h 49"/>
                              <a:gd name="T120" fmla="+- 0 5498 5471"/>
                              <a:gd name="T121" fmla="*/ T120 w 78"/>
                              <a:gd name="T122" fmla="+- 0 10237 10233"/>
                              <a:gd name="T123" fmla="*/ 10237 h 49"/>
                              <a:gd name="T124" fmla="+- 0 5491 5471"/>
                              <a:gd name="T125" fmla="*/ T124 w 78"/>
                              <a:gd name="T126" fmla="+- 0 10238 10233"/>
                              <a:gd name="T127" fmla="*/ 10238 h 49"/>
                              <a:gd name="T128" fmla="+- 0 5493 5471"/>
                              <a:gd name="T129" fmla="*/ T128 w 78"/>
                              <a:gd name="T130" fmla="+- 0 10240 10233"/>
                              <a:gd name="T131" fmla="*/ 10240 h 49"/>
                              <a:gd name="T132" fmla="+- 0 5494 5471"/>
                              <a:gd name="T133" fmla="*/ T132 w 78"/>
                              <a:gd name="T134" fmla="+- 0 10248 10233"/>
                              <a:gd name="T135" fmla="*/ 10248 h 49"/>
                              <a:gd name="T136" fmla="+- 0 5486 5471"/>
                              <a:gd name="T137" fmla="*/ T136 w 78"/>
                              <a:gd name="T138" fmla="+- 0 10253 10233"/>
                              <a:gd name="T139" fmla="*/ 10253 h 49"/>
                              <a:gd name="T140" fmla="+- 0 5497 5471"/>
                              <a:gd name="T141" fmla="*/ T140 w 78"/>
                              <a:gd name="T142" fmla="+- 0 10253 10233"/>
                              <a:gd name="T143" fmla="*/ 10253 h 49"/>
                              <a:gd name="T144" fmla="+- 0 5500 5471"/>
                              <a:gd name="T145" fmla="*/ T144 w 78"/>
                              <a:gd name="T146" fmla="+- 0 10240 10233"/>
                              <a:gd name="T147" fmla="*/ 10240 h 49"/>
                              <a:gd name="T148" fmla="+- 0 5498 5471"/>
                              <a:gd name="T149" fmla="*/ T148 w 78"/>
                              <a:gd name="T150" fmla="+- 0 10237 10233"/>
                              <a:gd name="T151" fmla="*/ 10237 h 49"/>
                              <a:gd name="T152" fmla="+- 0 5511 5471"/>
                              <a:gd name="T153" fmla="*/ T152 w 78"/>
                              <a:gd name="T154" fmla="+- 0 10274 10233"/>
                              <a:gd name="T155" fmla="*/ 10274 h 49"/>
                              <a:gd name="T156" fmla="+- 0 5518 5471"/>
                              <a:gd name="T157" fmla="*/ T156 w 78"/>
                              <a:gd name="T158" fmla="+- 0 10280 10233"/>
                              <a:gd name="T159" fmla="*/ 10280 h 49"/>
                              <a:gd name="T160" fmla="+- 0 5549 5471"/>
                              <a:gd name="T161" fmla="*/ T160 w 78"/>
                              <a:gd name="T162" fmla="+- 0 10243 10233"/>
                              <a:gd name="T163" fmla="*/ 10243 h 49"/>
                              <a:gd name="T164" fmla="+- 0 5543 5471"/>
                              <a:gd name="T165" fmla="*/ T164 w 78"/>
                              <a:gd name="T166" fmla="+- 0 10280 10233"/>
                              <a:gd name="T167" fmla="*/ 10280 h 49"/>
                              <a:gd name="T168" fmla="+- 0 5549 5471"/>
                              <a:gd name="T169" fmla="*/ T168 w 78"/>
                              <a:gd name="T170" fmla="+- 0 10243 10233"/>
                              <a:gd name="T171" fmla="*/ 10243 h 49"/>
                              <a:gd name="T172" fmla="+- 0 5544 5471"/>
                              <a:gd name="T173" fmla="*/ T172 w 78"/>
                              <a:gd name="T174" fmla="+- 0 10233 10233"/>
                              <a:gd name="T175" fmla="*/ 10233 h 49"/>
                              <a:gd name="T176" fmla="+- 0 5539 5471"/>
                              <a:gd name="T177" fmla="*/ T176 w 78"/>
                              <a:gd name="T178" fmla="+- 0 10241 10233"/>
                              <a:gd name="T179" fmla="*/ 10241 h 49"/>
                              <a:gd name="T180" fmla="+- 0 5532 5471"/>
                              <a:gd name="T181" fmla="*/ T180 w 78"/>
                              <a:gd name="T182" fmla="+- 0 10246 10233"/>
                              <a:gd name="T183" fmla="*/ 10246 h 49"/>
                              <a:gd name="T184" fmla="+- 0 5540 5471"/>
                              <a:gd name="T185" fmla="*/ T184 w 78"/>
                              <a:gd name="T186" fmla="+- 0 10245 10233"/>
                              <a:gd name="T187" fmla="*/ 10245 h 49"/>
                              <a:gd name="T188" fmla="+- 0 5549 5471"/>
                              <a:gd name="T189" fmla="*/ T188 w 78"/>
                              <a:gd name="T190" fmla="+- 0 10243 10233"/>
                              <a:gd name="T191" fmla="*/ 1024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9"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1" y="8"/>
                                </a:lnTo>
                                <a:lnTo>
                                  <a:pt x="61" y="13"/>
                                </a:lnTo>
                                <a:lnTo>
                                  <a:pt x="66" y="13"/>
                                </a:lnTo>
                                <a:lnTo>
                                  <a:pt x="69"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Line 1540"/>
                        <wps:cNvCnPr>
                          <a:cxnSpLocks noChangeShapeType="1"/>
                        </wps:cNvCnPr>
                        <wps:spPr bwMode="auto">
                          <a:xfrm>
                            <a:off x="569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 name="AutoShape 1541"/>
                        <wps:cNvSpPr>
                          <a:spLocks/>
                        </wps:cNvSpPr>
                        <wps:spPr bwMode="auto">
                          <a:xfrm>
                            <a:off x="5636" y="10232"/>
                            <a:ext cx="125" cy="49"/>
                          </a:xfrm>
                          <a:custGeom>
                            <a:avLst/>
                            <a:gdLst>
                              <a:gd name="T0" fmla="+- 0 5644 5636"/>
                              <a:gd name="T1" fmla="*/ T0 w 125"/>
                              <a:gd name="T2" fmla="+- 0 10234 10233"/>
                              <a:gd name="T3" fmla="*/ 10234 h 49"/>
                              <a:gd name="T4" fmla="+- 0 5638 5636"/>
                              <a:gd name="T5" fmla="*/ T4 w 125"/>
                              <a:gd name="T6" fmla="+- 0 10241 10233"/>
                              <a:gd name="T7" fmla="*/ 10241 h 49"/>
                              <a:gd name="T8" fmla="+- 0 5646 5636"/>
                              <a:gd name="T9" fmla="*/ T8 w 125"/>
                              <a:gd name="T10" fmla="+- 0 10256 10233"/>
                              <a:gd name="T11" fmla="*/ 10256 h 49"/>
                              <a:gd name="T12" fmla="+- 0 5636 5636"/>
                              <a:gd name="T13" fmla="*/ T12 w 125"/>
                              <a:gd name="T14" fmla="+- 0 10272 10233"/>
                              <a:gd name="T15" fmla="*/ 10272 h 49"/>
                              <a:gd name="T16" fmla="+- 0 5647 5636"/>
                              <a:gd name="T17" fmla="*/ T16 w 125"/>
                              <a:gd name="T18" fmla="+- 0 10281 10233"/>
                              <a:gd name="T19" fmla="*/ 10281 h 49"/>
                              <a:gd name="T20" fmla="+- 0 5664 5636"/>
                              <a:gd name="T21" fmla="*/ T20 w 125"/>
                              <a:gd name="T22" fmla="+- 0 10276 10233"/>
                              <a:gd name="T23" fmla="*/ 10276 h 49"/>
                              <a:gd name="T24" fmla="+- 0 5645 5636"/>
                              <a:gd name="T25" fmla="*/ T24 w 125"/>
                              <a:gd name="T26" fmla="+- 0 10274 10233"/>
                              <a:gd name="T27" fmla="*/ 10274 h 49"/>
                              <a:gd name="T28" fmla="+- 0 5643 5636"/>
                              <a:gd name="T29" fmla="*/ T28 w 125"/>
                              <a:gd name="T30" fmla="+- 0 10266 10233"/>
                              <a:gd name="T31" fmla="*/ 10266 h 49"/>
                              <a:gd name="T32" fmla="+- 0 5646 5636"/>
                              <a:gd name="T33" fmla="*/ T32 w 125"/>
                              <a:gd name="T34" fmla="+- 0 10261 10233"/>
                              <a:gd name="T35" fmla="*/ 10261 h 49"/>
                              <a:gd name="T36" fmla="+- 0 5663 5636"/>
                              <a:gd name="T37" fmla="*/ T36 w 125"/>
                              <a:gd name="T38" fmla="+- 0 10258 10233"/>
                              <a:gd name="T39" fmla="*/ 10258 h 49"/>
                              <a:gd name="T40" fmla="+- 0 5652 5636"/>
                              <a:gd name="T41" fmla="*/ T40 w 125"/>
                              <a:gd name="T42" fmla="+- 0 10253 10233"/>
                              <a:gd name="T43" fmla="*/ 10253 h 49"/>
                              <a:gd name="T44" fmla="+- 0 5644 5636"/>
                              <a:gd name="T45" fmla="*/ T44 w 125"/>
                              <a:gd name="T46" fmla="+- 0 10242 10233"/>
                              <a:gd name="T47" fmla="*/ 10242 h 49"/>
                              <a:gd name="T48" fmla="+- 0 5648 5636"/>
                              <a:gd name="T49" fmla="*/ T48 w 125"/>
                              <a:gd name="T50" fmla="+- 0 10238 10233"/>
                              <a:gd name="T51" fmla="*/ 10238 h 49"/>
                              <a:gd name="T52" fmla="+- 0 5659 5636"/>
                              <a:gd name="T53" fmla="*/ T52 w 125"/>
                              <a:gd name="T54" fmla="+- 0 10234 10233"/>
                              <a:gd name="T55" fmla="*/ 10234 h 49"/>
                              <a:gd name="T56" fmla="+- 0 5652 5636"/>
                              <a:gd name="T57" fmla="*/ T56 w 125"/>
                              <a:gd name="T58" fmla="+- 0 10258 10233"/>
                              <a:gd name="T59" fmla="*/ 10258 h 49"/>
                              <a:gd name="T60" fmla="+- 0 5659 5636"/>
                              <a:gd name="T61" fmla="*/ T60 w 125"/>
                              <a:gd name="T62" fmla="+- 0 10263 10233"/>
                              <a:gd name="T63" fmla="*/ 10263 h 49"/>
                              <a:gd name="T64" fmla="+- 0 5661 5636"/>
                              <a:gd name="T65" fmla="*/ T64 w 125"/>
                              <a:gd name="T66" fmla="+- 0 10270 10233"/>
                              <a:gd name="T67" fmla="*/ 10270 h 49"/>
                              <a:gd name="T68" fmla="+- 0 5655 5636"/>
                              <a:gd name="T69" fmla="*/ T68 w 125"/>
                              <a:gd name="T70" fmla="+- 0 10276 10233"/>
                              <a:gd name="T71" fmla="*/ 10276 h 49"/>
                              <a:gd name="T72" fmla="+- 0 5667 5636"/>
                              <a:gd name="T73" fmla="*/ T72 w 125"/>
                              <a:gd name="T74" fmla="+- 0 10272 10233"/>
                              <a:gd name="T75" fmla="*/ 10272 h 49"/>
                              <a:gd name="T76" fmla="+- 0 5663 5636"/>
                              <a:gd name="T77" fmla="*/ T76 w 125"/>
                              <a:gd name="T78" fmla="+- 0 10258 10233"/>
                              <a:gd name="T79" fmla="*/ 10258 h 49"/>
                              <a:gd name="T80" fmla="+- 0 5656 5636"/>
                              <a:gd name="T81" fmla="*/ T80 w 125"/>
                              <a:gd name="T82" fmla="+- 0 10238 10233"/>
                              <a:gd name="T83" fmla="*/ 10238 h 49"/>
                              <a:gd name="T84" fmla="+- 0 5659 5636"/>
                              <a:gd name="T85" fmla="*/ T84 w 125"/>
                              <a:gd name="T86" fmla="+- 0 10242 10233"/>
                              <a:gd name="T87" fmla="*/ 10242 h 49"/>
                              <a:gd name="T88" fmla="+- 0 5652 5636"/>
                              <a:gd name="T89" fmla="*/ T88 w 125"/>
                              <a:gd name="T90" fmla="+- 0 10253 10233"/>
                              <a:gd name="T91" fmla="*/ 10253 h 49"/>
                              <a:gd name="T92" fmla="+- 0 5665 5636"/>
                              <a:gd name="T93" fmla="*/ T92 w 125"/>
                              <a:gd name="T94" fmla="+- 0 10249 10233"/>
                              <a:gd name="T95" fmla="*/ 10249 h 49"/>
                              <a:gd name="T96" fmla="+- 0 5663 5636"/>
                              <a:gd name="T97" fmla="*/ T96 w 125"/>
                              <a:gd name="T98" fmla="+- 0 10237 10233"/>
                              <a:gd name="T99" fmla="*/ 10237 h 49"/>
                              <a:gd name="T100" fmla="+- 0 5677 5636"/>
                              <a:gd name="T101" fmla="*/ T100 w 125"/>
                              <a:gd name="T102" fmla="+- 0 10280 10233"/>
                              <a:gd name="T103" fmla="*/ 10280 h 49"/>
                              <a:gd name="T104" fmla="+- 0 5714 5636"/>
                              <a:gd name="T105" fmla="*/ T104 w 125"/>
                              <a:gd name="T106" fmla="+- 0 10243 10233"/>
                              <a:gd name="T107" fmla="*/ 10243 h 49"/>
                              <a:gd name="T108" fmla="+- 0 5714 5636"/>
                              <a:gd name="T109" fmla="*/ T108 w 125"/>
                              <a:gd name="T110" fmla="+- 0 10280 10233"/>
                              <a:gd name="T111" fmla="*/ 10280 h 49"/>
                              <a:gd name="T112" fmla="+- 0 5710 5636"/>
                              <a:gd name="T113" fmla="*/ T112 w 125"/>
                              <a:gd name="T114" fmla="+- 0 10233 10233"/>
                              <a:gd name="T115" fmla="*/ 10233 h 49"/>
                              <a:gd name="T116" fmla="+- 0 5697 5636"/>
                              <a:gd name="T117" fmla="*/ T116 w 125"/>
                              <a:gd name="T118" fmla="+- 0 10241 10233"/>
                              <a:gd name="T119" fmla="*/ 10241 h 49"/>
                              <a:gd name="T120" fmla="+- 0 5706 5636"/>
                              <a:gd name="T121" fmla="*/ T120 w 125"/>
                              <a:gd name="T122" fmla="+- 0 10245 10233"/>
                              <a:gd name="T123" fmla="*/ 10245 h 49"/>
                              <a:gd name="T124" fmla="+- 0 5714 5636"/>
                              <a:gd name="T125" fmla="*/ T124 w 125"/>
                              <a:gd name="T126" fmla="+- 0 10233 10233"/>
                              <a:gd name="T127" fmla="*/ 10233 h 49"/>
                              <a:gd name="T128" fmla="+- 0 5730 5636"/>
                              <a:gd name="T129" fmla="*/ T128 w 125"/>
                              <a:gd name="T130" fmla="+- 0 10272 10233"/>
                              <a:gd name="T131" fmla="*/ 10272 h 49"/>
                              <a:gd name="T132" fmla="+- 0 5738 5636"/>
                              <a:gd name="T133" fmla="*/ T132 w 125"/>
                              <a:gd name="T134" fmla="+- 0 10280 10233"/>
                              <a:gd name="T135" fmla="*/ 10280 h 49"/>
                              <a:gd name="T136" fmla="+- 0 5754 5636"/>
                              <a:gd name="T137" fmla="*/ T136 w 125"/>
                              <a:gd name="T138" fmla="+- 0 10279 10233"/>
                              <a:gd name="T139" fmla="*/ 10279 h 49"/>
                              <a:gd name="T140" fmla="+- 0 5741 5636"/>
                              <a:gd name="T141" fmla="*/ T140 w 125"/>
                              <a:gd name="T142" fmla="+- 0 10276 10233"/>
                              <a:gd name="T143" fmla="*/ 10276 h 49"/>
                              <a:gd name="T144" fmla="+- 0 5736 5636"/>
                              <a:gd name="T145" fmla="*/ T144 w 125"/>
                              <a:gd name="T146" fmla="+- 0 10271 10233"/>
                              <a:gd name="T147" fmla="*/ 10271 h 49"/>
                              <a:gd name="T148" fmla="+- 0 5748 5636"/>
                              <a:gd name="T149" fmla="*/ T148 w 125"/>
                              <a:gd name="T150" fmla="+- 0 10254 10233"/>
                              <a:gd name="T151" fmla="*/ 10254 h 49"/>
                              <a:gd name="T152" fmla="+- 0 5755 5636"/>
                              <a:gd name="T153" fmla="*/ T152 w 125"/>
                              <a:gd name="T154" fmla="+- 0 10262 10233"/>
                              <a:gd name="T155" fmla="*/ 10262 h 49"/>
                              <a:gd name="T156" fmla="+- 0 5752 5636"/>
                              <a:gd name="T157" fmla="*/ T156 w 125"/>
                              <a:gd name="T158" fmla="+- 0 10273 10233"/>
                              <a:gd name="T159" fmla="*/ 10273 h 49"/>
                              <a:gd name="T160" fmla="+- 0 5756 5636"/>
                              <a:gd name="T161" fmla="*/ T160 w 125"/>
                              <a:gd name="T162" fmla="+- 0 10276 10233"/>
                              <a:gd name="T163" fmla="*/ 10276 h 49"/>
                              <a:gd name="T164" fmla="+- 0 5761 5636"/>
                              <a:gd name="T165" fmla="*/ T164 w 125"/>
                              <a:gd name="T166" fmla="+- 0 10260 10233"/>
                              <a:gd name="T167" fmla="*/ 10260 h 49"/>
                              <a:gd name="T168" fmla="+- 0 5759 5636"/>
                              <a:gd name="T169" fmla="*/ T168 w 125"/>
                              <a:gd name="T170" fmla="+- 0 10233 10233"/>
                              <a:gd name="T171" fmla="*/ 10233 h 49"/>
                              <a:gd name="T172" fmla="+- 0 5736 5636"/>
                              <a:gd name="T173" fmla="*/ T172 w 125"/>
                              <a:gd name="T174" fmla="+- 0 10258 10233"/>
                              <a:gd name="T175" fmla="*/ 10258 h 49"/>
                              <a:gd name="T176" fmla="+- 0 5758 5636"/>
                              <a:gd name="T177" fmla="*/ T176 w 125"/>
                              <a:gd name="T178" fmla="+- 0 10254 10233"/>
                              <a:gd name="T179" fmla="*/ 10254 h 49"/>
                              <a:gd name="T180" fmla="+- 0 5739 5636"/>
                              <a:gd name="T181" fmla="*/ T180 w 125"/>
                              <a:gd name="T182" fmla="+- 0 10239 10233"/>
                              <a:gd name="T183" fmla="*/ 10239 h 49"/>
                              <a:gd name="T184" fmla="+- 0 5750 5636"/>
                              <a:gd name="T185" fmla="*/ T184 w 125"/>
                              <a:gd name="T186" fmla="+- 0 10249 10233"/>
                              <a:gd name="T187" fmla="*/ 10249 h 49"/>
                              <a:gd name="T188" fmla="+- 0 5738 5636"/>
                              <a:gd name="T189" fmla="*/ T188 w 125"/>
                              <a:gd name="T190" fmla="+- 0 10252 10233"/>
                              <a:gd name="T191" fmla="*/ 10252 h 49"/>
                              <a:gd name="T192" fmla="+- 0 5750 5636"/>
                              <a:gd name="T193" fmla="*/ T192 w 125"/>
                              <a:gd name="T194" fmla="+- 0 10249 10233"/>
                              <a:gd name="T195"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8" y="15"/>
                                </a:lnTo>
                                <a:lnTo>
                                  <a:pt x="8" y="9"/>
                                </a:lnTo>
                                <a:lnTo>
                                  <a:pt x="9" y="7"/>
                                </a:lnTo>
                                <a:lnTo>
                                  <a:pt x="10" y="6"/>
                                </a:lnTo>
                                <a:lnTo>
                                  <a:pt x="12" y="5"/>
                                </a:lnTo>
                                <a:lnTo>
                                  <a:pt x="14"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4" y="0"/>
                                </a:lnTo>
                                <a:lnTo>
                                  <a:pt x="72" y="5"/>
                                </a:lnTo>
                                <a:lnTo>
                                  <a:pt x="68" y="8"/>
                                </a:lnTo>
                                <a:lnTo>
                                  <a:pt x="61" y="8"/>
                                </a:lnTo>
                                <a:lnTo>
                                  <a:pt x="61" y="13"/>
                                </a:lnTo>
                                <a:lnTo>
                                  <a:pt x="66" y="13"/>
                                </a:lnTo>
                                <a:lnTo>
                                  <a:pt x="70" y="12"/>
                                </a:lnTo>
                                <a:lnTo>
                                  <a:pt x="72" y="10"/>
                                </a:lnTo>
                                <a:lnTo>
                                  <a:pt x="78" y="10"/>
                                </a:lnTo>
                                <a:lnTo>
                                  <a:pt x="78" y="0"/>
                                </a:lnTo>
                                <a:close/>
                                <a:moveTo>
                                  <a:pt x="100" y="35"/>
                                </a:moveTo>
                                <a:lnTo>
                                  <a:pt x="94" y="35"/>
                                </a:lnTo>
                                <a:lnTo>
                                  <a:pt x="94" y="39"/>
                                </a:lnTo>
                                <a:lnTo>
                                  <a:pt x="96" y="43"/>
                                </a:lnTo>
                                <a:lnTo>
                                  <a:pt x="99" y="45"/>
                                </a:lnTo>
                                <a:lnTo>
                                  <a:pt x="102"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2"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2" y="21"/>
                                </a:lnTo>
                                <a:close/>
                                <a:moveTo>
                                  <a:pt x="123" y="0"/>
                                </a:moveTo>
                                <a:lnTo>
                                  <a:pt x="98" y="0"/>
                                </a:lnTo>
                                <a:lnTo>
                                  <a:pt x="96" y="25"/>
                                </a:lnTo>
                                <a:lnTo>
                                  <a:pt x="100" y="25"/>
                                </a:lnTo>
                                <a:lnTo>
                                  <a:pt x="103" y="23"/>
                                </a:lnTo>
                                <a:lnTo>
                                  <a:pt x="105" y="21"/>
                                </a:lnTo>
                                <a:lnTo>
                                  <a:pt x="122"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Line 1542"/>
                        <wps:cNvCnPr>
                          <a:cxnSpLocks noChangeShapeType="1"/>
                        </wps:cNvCnPr>
                        <wps:spPr bwMode="auto">
                          <a:xfrm>
                            <a:off x="587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 name="AutoShape 1543"/>
                        <wps:cNvSpPr>
                          <a:spLocks/>
                        </wps:cNvSpPr>
                        <wps:spPr bwMode="auto">
                          <a:xfrm>
                            <a:off x="5833" y="10232"/>
                            <a:ext cx="87" cy="49"/>
                          </a:xfrm>
                          <a:custGeom>
                            <a:avLst/>
                            <a:gdLst>
                              <a:gd name="T0" fmla="+- 0 5845 5833"/>
                              <a:gd name="T1" fmla="*/ T0 w 87"/>
                              <a:gd name="T2" fmla="+- 0 10233 10233"/>
                              <a:gd name="T3" fmla="*/ 10233 h 49"/>
                              <a:gd name="T4" fmla="+- 0 5839 5833"/>
                              <a:gd name="T5" fmla="*/ T4 w 87"/>
                              <a:gd name="T6" fmla="+- 0 10236 10233"/>
                              <a:gd name="T7" fmla="*/ 10236 h 49"/>
                              <a:gd name="T8" fmla="+- 0 5835 5833"/>
                              <a:gd name="T9" fmla="*/ T8 w 87"/>
                              <a:gd name="T10" fmla="+- 0 10241 10233"/>
                              <a:gd name="T11" fmla="*/ 10241 h 49"/>
                              <a:gd name="T12" fmla="+- 0 5838 5833"/>
                              <a:gd name="T13" fmla="*/ T12 w 87"/>
                              <a:gd name="T14" fmla="+- 0 10253 10233"/>
                              <a:gd name="T15" fmla="*/ 10253 h 49"/>
                              <a:gd name="T16" fmla="+- 0 5836 5833"/>
                              <a:gd name="T17" fmla="*/ T16 w 87"/>
                              <a:gd name="T18" fmla="+- 0 10259 10233"/>
                              <a:gd name="T19" fmla="*/ 10259 h 49"/>
                              <a:gd name="T20" fmla="+- 0 5833 5833"/>
                              <a:gd name="T21" fmla="*/ T20 w 87"/>
                              <a:gd name="T22" fmla="+- 0 10272 10233"/>
                              <a:gd name="T23" fmla="*/ 10272 h 49"/>
                              <a:gd name="T24" fmla="+- 0 5840 5833"/>
                              <a:gd name="T25" fmla="*/ T24 w 87"/>
                              <a:gd name="T26" fmla="+- 0 10280 10233"/>
                              <a:gd name="T27" fmla="*/ 10280 h 49"/>
                              <a:gd name="T28" fmla="+- 0 5853 5833"/>
                              <a:gd name="T29" fmla="*/ T28 w 87"/>
                              <a:gd name="T30" fmla="+- 0 10281 10233"/>
                              <a:gd name="T31" fmla="*/ 10281 h 49"/>
                              <a:gd name="T32" fmla="+- 0 5861 5833"/>
                              <a:gd name="T33" fmla="*/ T32 w 87"/>
                              <a:gd name="T34" fmla="+- 0 10276 10233"/>
                              <a:gd name="T35" fmla="*/ 10276 h 49"/>
                              <a:gd name="T36" fmla="+- 0 5844 5833"/>
                              <a:gd name="T37" fmla="*/ T36 w 87"/>
                              <a:gd name="T38" fmla="+- 0 10276 10233"/>
                              <a:gd name="T39" fmla="*/ 10276 h 49"/>
                              <a:gd name="T40" fmla="+- 0 5840 5833"/>
                              <a:gd name="T41" fmla="*/ T40 w 87"/>
                              <a:gd name="T42" fmla="+- 0 10272 10233"/>
                              <a:gd name="T43" fmla="*/ 10272 h 49"/>
                              <a:gd name="T44" fmla="+- 0 5839 5833"/>
                              <a:gd name="T45" fmla="*/ T44 w 87"/>
                              <a:gd name="T46" fmla="+- 0 10266 10233"/>
                              <a:gd name="T47" fmla="*/ 10266 h 49"/>
                              <a:gd name="T48" fmla="+- 0 5842 5833"/>
                              <a:gd name="T49" fmla="*/ T48 w 87"/>
                              <a:gd name="T50" fmla="+- 0 10263 10233"/>
                              <a:gd name="T51" fmla="*/ 10263 h 49"/>
                              <a:gd name="T52" fmla="+- 0 5845 5833"/>
                              <a:gd name="T53" fmla="*/ T52 w 87"/>
                              <a:gd name="T54" fmla="+- 0 10260 10233"/>
                              <a:gd name="T55" fmla="*/ 10260 h 49"/>
                              <a:gd name="T56" fmla="+- 0 5860 5833"/>
                              <a:gd name="T57" fmla="*/ T56 w 87"/>
                              <a:gd name="T58" fmla="+- 0 10258 10233"/>
                              <a:gd name="T59" fmla="*/ 10258 h 49"/>
                              <a:gd name="T60" fmla="+- 0 5859 5833"/>
                              <a:gd name="T61" fmla="*/ T60 w 87"/>
                              <a:gd name="T62" fmla="+- 0 10253 10233"/>
                              <a:gd name="T63" fmla="*/ 10253 h 49"/>
                              <a:gd name="T64" fmla="+- 0 5844 5833"/>
                              <a:gd name="T65" fmla="*/ T64 w 87"/>
                              <a:gd name="T66" fmla="+- 0 10251 10233"/>
                              <a:gd name="T67" fmla="*/ 10251 h 49"/>
                              <a:gd name="T68" fmla="+- 0 5841 5833"/>
                              <a:gd name="T69" fmla="*/ T68 w 87"/>
                              <a:gd name="T70" fmla="+- 0 10242 10233"/>
                              <a:gd name="T71" fmla="*/ 10242 h 49"/>
                              <a:gd name="T72" fmla="+- 0 5843 5833"/>
                              <a:gd name="T73" fmla="*/ T72 w 87"/>
                              <a:gd name="T74" fmla="+- 0 10239 10233"/>
                              <a:gd name="T75" fmla="*/ 10239 h 49"/>
                              <a:gd name="T76" fmla="+- 0 5846 5833"/>
                              <a:gd name="T77" fmla="*/ T76 w 87"/>
                              <a:gd name="T78" fmla="+- 0 10237 10233"/>
                              <a:gd name="T79" fmla="*/ 10237 h 49"/>
                              <a:gd name="T80" fmla="+- 0 5858 5833"/>
                              <a:gd name="T81" fmla="*/ T80 w 87"/>
                              <a:gd name="T82" fmla="+- 0 10236 10233"/>
                              <a:gd name="T83" fmla="*/ 10236 h 49"/>
                              <a:gd name="T84" fmla="+- 0 5853 5833"/>
                              <a:gd name="T85" fmla="*/ T84 w 87"/>
                              <a:gd name="T86" fmla="+- 0 10233 10233"/>
                              <a:gd name="T87" fmla="*/ 10233 h 49"/>
                              <a:gd name="T88" fmla="+- 0 5849 5833"/>
                              <a:gd name="T89" fmla="*/ T88 w 87"/>
                              <a:gd name="T90" fmla="+- 0 10258 10233"/>
                              <a:gd name="T91" fmla="*/ 10258 h 49"/>
                              <a:gd name="T92" fmla="+- 0 5854 5833"/>
                              <a:gd name="T93" fmla="*/ T92 w 87"/>
                              <a:gd name="T94" fmla="+- 0 10261 10233"/>
                              <a:gd name="T95" fmla="*/ 10261 h 49"/>
                              <a:gd name="T96" fmla="+- 0 5857 5833"/>
                              <a:gd name="T97" fmla="*/ T96 w 87"/>
                              <a:gd name="T98" fmla="+- 0 10264 10233"/>
                              <a:gd name="T99" fmla="*/ 10264 h 49"/>
                              <a:gd name="T100" fmla="+- 0 5858 5833"/>
                              <a:gd name="T101" fmla="*/ T100 w 87"/>
                              <a:gd name="T102" fmla="+- 0 10270 10233"/>
                              <a:gd name="T103" fmla="*/ 10270 h 49"/>
                              <a:gd name="T104" fmla="+- 0 5854 5833"/>
                              <a:gd name="T105" fmla="*/ T104 w 87"/>
                              <a:gd name="T106" fmla="+- 0 10276 10233"/>
                              <a:gd name="T107" fmla="*/ 10276 h 49"/>
                              <a:gd name="T108" fmla="+- 0 5861 5833"/>
                              <a:gd name="T109" fmla="*/ T108 w 87"/>
                              <a:gd name="T110" fmla="+- 0 10276 10233"/>
                              <a:gd name="T111" fmla="*/ 10276 h 49"/>
                              <a:gd name="T112" fmla="+- 0 5864 5833"/>
                              <a:gd name="T113" fmla="*/ T112 w 87"/>
                              <a:gd name="T114" fmla="+- 0 10272 10233"/>
                              <a:gd name="T115" fmla="*/ 10272 h 49"/>
                              <a:gd name="T116" fmla="+- 0 5861 5833"/>
                              <a:gd name="T117" fmla="*/ T116 w 87"/>
                              <a:gd name="T118" fmla="+- 0 10259 10233"/>
                              <a:gd name="T119" fmla="*/ 10259 h 49"/>
                              <a:gd name="T120" fmla="+- 0 5860 5833"/>
                              <a:gd name="T121" fmla="*/ T120 w 87"/>
                              <a:gd name="T122" fmla="+- 0 10237 10233"/>
                              <a:gd name="T123" fmla="*/ 10237 h 49"/>
                              <a:gd name="T124" fmla="+- 0 5853 5833"/>
                              <a:gd name="T125" fmla="*/ T124 w 87"/>
                              <a:gd name="T126" fmla="+- 0 10238 10233"/>
                              <a:gd name="T127" fmla="*/ 10238 h 49"/>
                              <a:gd name="T128" fmla="+- 0 5855 5833"/>
                              <a:gd name="T129" fmla="*/ T128 w 87"/>
                              <a:gd name="T130" fmla="+- 0 10240 10233"/>
                              <a:gd name="T131" fmla="*/ 10240 h 49"/>
                              <a:gd name="T132" fmla="+- 0 5856 5833"/>
                              <a:gd name="T133" fmla="*/ T132 w 87"/>
                              <a:gd name="T134" fmla="+- 0 10248 10233"/>
                              <a:gd name="T135" fmla="*/ 10248 h 49"/>
                              <a:gd name="T136" fmla="+- 0 5849 5833"/>
                              <a:gd name="T137" fmla="*/ T136 w 87"/>
                              <a:gd name="T138" fmla="+- 0 10253 10233"/>
                              <a:gd name="T139" fmla="*/ 10253 h 49"/>
                              <a:gd name="T140" fmla="+- 0 5860 5833"/>
                              <a:gd name="T141" fmla="*/ T140 w 87"/>
                              <a:gd name="T142" fmla="+- 0 10253 10233"/>
                              <a:gd name="T143" fmla="*/ 10253 h 49"/>
                              <a:gd name="T144" fmla="+- 0 5862 5833"/>
                              <a:gd name="T145" fmla="*/ T144 w 87"/>
                              <a:gd name="T146" fmla="+- 0 10240 10233"/>
                              <a:gd name="T147" fmla="*/ 10240 h 49"/>
                              <a:gd name="T148" fmla="+- 0 5860 5833"/>
                              <a:gd name="T149" fmla="*/ T148 w 87"/>
                              <a:gd name="T150" fmla="+- 0 10237 10233"/>
                              <a:gd name="T151" fmla="*/ 10237 h 49"/>
                              <a:gd name="T152" fmla="+- 0 5874 5833"/>
                              <a:gd name="T153" fmla="*/ T152 w 87"/>
                              <a:gd name="T154" fmla="+- 0 10274 10233"/>
                              <a:gd name="T155" fmla="*/ 10274 h 49"/>
                              <a:gd name="T156" fmla="+- 0 5880 5833"/>
                              <a:gd name="T157" fmla="*/ T156 w 87"/>
                              <a:gd name="T158" fmla="+- 0 10280 10233"/>
                              <a:gd name="T159" fmla="*/ 10280 h 49"/>
                              <a:gd name="T160" fmla="+- 0 5917 5833"/>
                              <a:gd name="T161" fmla="*/ T160 w 87"/>
                              <a:gd name="T162" fmla="+- 0 10237 10233"/>
                              <a:gd name="T163" fmla="*/ 10237 h 49"/>
                              <a:gd name="T164" fmla="+- 0 5910 5833"/>
                              <a:gd name="T165" fmla="*/ T164 w 87"/>
                              <a:gd name="T166" fmla="+- 0 10238 10233"/>
                              <a:gd name="T167" fmla="*/ 10238 h 49"/>
                              <a:gd name="T168" fmla="+- 0 5912 5833"/>
                              <a:gd name="T169" fmla="*/ T168 w 87"/>
                              <a:gd name="T170" fmla="+- 0 10241 10233"/>
                              <a:gd name="T171" fmla="*/ 10241 h 49"/>
                              <a:gd name="T172" fmla="+- 0 5913 5833"/>
                              <a:gd name="T173" fmla="*/ T172 w 87"/>
                              <a:gd name="T174" fmla="+- 0 10249 10233"/>
                              <a:gd name="T175" fmla="*/ 10249 h 49"/>
                              <a:gd name="T176" fmla="+- 0 5909 5833"/>
                              <a:gd name="T177" fmla="*/ T176 w 87"/>
                              <a:gd name="T178" fmla="+- 0 10256 10233"/>
                              <a:gd name="T179" fmla="*/ 10256 h 49"/>
                              <a:gd name="T180" fmla="+- 0 5901 5833"/>
                              <a:gd name="T181" fmla="*/ T180 w 87"/>
                              <a:gd name="T182" fmla="+- 0 10262 10233"/>
                              <a:gd name="T183" fmla="*/ 10262 h 49"/>
                              <a:gd name="T184" fmla="+- 0 5893 5833"/>
                              <a:gd name="T185" fmla="*/ T184 w 87"/>
                              <a:gd name="T186" fmla="+- 0 10269 10233"/>
                              <a:gd name="T187" fmla="*/ 10269 h 49"/>
                              <a:gd name="T188" fmla="+- 0 5889 5833"/>
                              <a:gd name="T189" fmla="*/ T188 w 87"/>
                              <a:gd name="T190" fmla="+- 0 10277 10233"/>
                              <a:gd name="T191" fmla="*/ 10277 h 49"/>
                              <a:gd name="T192" fmla="+- 0 5920 5833"/>
                              <a:gd name="T193" fmla="*/ T192 w 87"/>
                              <a:gd name="T194" fmla="+- 0 10280 10233"/>
                              <a:gd name="T195" fmla="*/ 10280 h 49"/>
                              <a:gd name="T196" fmla="+- 0 5897 5833"/>
                              <a:gd name="T197" fmla="*/ T196 w 87"/>
                              <a:gd name="T198" fmla="+- 0 10275 10233"/>
                              <a:gd name="T199" fmla="*/ 10275 h 49"/>
                              <a:gd name="T200" fmla="+- 0 5900 5833"/>
                              <a:gd name="T201" fmla="*/ T200 w 87"/>
                              <a:gd name="T202" fmla="+- 0 10270 10233"/>
                              <a:gd name="T203" fmla="*/ 10270 h 49"/>
                              <a:gd name="T204" fmla="+- 0 5911 5833"/>
                              <a:gd name="T205" fmla="*/ T204 w 87"/>
                              <a:gd name="T206" fmla="+- 0 10261 10233"/>
                              <a:gd name="T207" fmla="*/ 10261 h 49"/>
                              <a:gd name="T208" fmla="+- 0 5917 5833"/>
                              <a:gd name="T209" fmla="*/ T208 w 87"/>
                              <a:gd name="T210" fmla="+- 0 10255 10233"/>
                              <a:gd name="T211" fmla="*/ 10255 h 49"/>
                              <a:gd name="T212" fmla="+- 0 5919 5833"/>
                              <a:gd name="T213" fmla="*/ T212 w 87"/>
                              <a:gd name="T214" fmla="+- 0 10249 10233"/>
                              <a:gd name="T215" fmla="*/ 10249 h 49"/>
                              <a:gd name="T216" fmla="+- 0 5918 5833"/>
                              <a:gd name="T217" fmla="*/ T216 w 87"/>
                              <a:gd name="T218" fmla="+- 0 10239 10233"/>
                              <a:gd name="T219" fmla="*/ 10239 h 49"/>
                              <a:gd name="T220" fmla="+- 0 5910 5833"/>
                              <a:gd name="T221" fmla="*/ T220 w 87"/>
                              <a:gd name="T222" fmla="+- 0 10233 10233"/>
                              <a:gd name="T223" fmla="*/ 10233 h 49"/>
                              <a:gd name="T224" fmla="+- 0 5897 5833"/>
                              <a:gd name="T225" fmla="*/ T224 w 87"/>
                              <a:gd name="T226" fmla="+- 0 10234 10233"/>
                              <a:gd name="T227" fmla="*/ 10234 h 49"/>
                              <a:gd name="T228" fmla="+- 0 5890 5833"/>
                              <a:gd name="T229" fmla="*/ T228 w 87"/>
                              <a:gd name="T230" fmla="+- 0 10242 10233"/>
                              <a:gd name="T231" fmla="*/ 10242 h 49"/>
                              <a:gd name="T232" fmla="+- 0 5896 5833"/>
                              <a:gd name="T233" fmla="*/ T232 w 87"/>
                              <a:gd name="T234" fmla="+- 0 10246 10233"/>
                              <a:gd name="T235" fmla="*/ 10246 h 49"/>
                              <a:gd name="T236" fmla="+- 0 5897 5833"/>
                              <a:gd name="T237" fmla="*/ T236 w 87"/>
                              <a:gd name="T238" fmla="+- 0 10241 10233"/>
                              <a:gd name="T239" fmla="*/ 10241 h 49"/>
                              <a:gd name="T240" fmla="+- 0 5902 5833"/>
                              <a:gd name="T241" fmla="*/ T240 w 87"/>
                              <a:gd name="T242" fmla="+- 0 10237 10233"/>
                              <a:gd name="T243" fmla="*/ 10237 h 49"/>
                              <a:gd name="T244" fmla="+- 0 5913 5833"/>
                              <a:gd name="T245" fmla="*/ T244 w 87"/>
                              <a:gd name="T246" fmla="+- 0 10234 10233"/>
                              <a:gd name="T247" fmla="*/ 1023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4" y="4"/>
                                </a:moveTo>
                                <a:lnTo>
                                  <a:pt x="74" y="4"/>
                                </a:lnTo>
                                <a:lnTo>
                                  <a:pt x="77" y="5"/>
                                </a:lnTo>
                                <a:lnTo>
                                  <a:pt x="78" y="7"/>
                                </a:lnTo>
                                <a:lnTo>
                                  <a:pt x="79" y="8"/>
                                </a:lnTo>
                                <a:lnTo>
                                  <a:pt x="80" y="10"/>
                                </a:lnTo>
                                <a:lnTo>
                                  <a:pt x="80" y="16"/>
                                </a:lnTo>
                                <a:lnTo>
                                  <a:pt x="79" y="18"/>
                                </a:lnTo>
                                <a:lnTo>
                                  <a:pt x="76" y="23"/>
                                </a:lnTo>
                                <a:lnTo>
                                  <a:pt x="73" y="26"/>
                                </a:lnTo>
                                <a:lnTo>
                                  <a:pt x="68" y="29"/>
                                </a:lnTo>
                                <a:lnTo>
                                  <a:pt x="63" y="33"/>
                                </a:lnTo>
                                <a:lnTo>
                                  <a:pt x="60" y="36"/>
                                </a:lnTo>
                                <a:lnTo>
                                  <a:pt x="56" y="42"/>
                                </a:lnTo>
                                <a:lnTo>
                                  <a:pt x="56" y="44"/>
                                </a:lnTo>
                                <a:lnTo>
                                  <a:pt x="56" y="47"/>
                                </a:lnTo>
                                <a:lnTo>
                                  <a:pt x="87" y="47"/>
                                </a:lnTo>
                                <a:lnTo>
                                  <a:pt x="87" y="42"/>
                                </a:lnTo>
                                <a:lnTo>
                                  <a:pt x="64" y="42"/>
                                </a:lnTo>
                                <a:lnTo>
                                  <a:pt x="64" y="40"/>
                                </a:lnTo>
                                <a:lnTo>
                                  <a:pt x="67" y="37"/>
                                </a:lnTo>
                                <a:lnTo>
                                  <a:pt x="72" y="33"/>
                                </a:lnTo>
                                <a:lnTo>
                                  <a:pt x="78" y="28"/>
                                </a:lnTo>
                                <a:lnTo>
                                  <a:pt x="82" y="24"/>
                                </a:lnTo>
                                <a:lnTo>
                                  <a:pt x="84" y="22"/>
                                </a:lnTo>
                                <a:lnTo>
                                  <a:pt x="85" y="19"/>
                                </a:lnTo>
                                <a:lnTo>
                                  <a:pt x="86" y="16"/>
                                </a:lnTo>
                                <a:lnTo>
                                  <a:pt x="86" y="9"/>
                                </a:lnTo>
                                <a:lnTo>
                                  <a:pt x="85" y="6"/>
                                </a:lnTo>
                                <a:lnTo>
                                  <a:pt x="84" y="4"/>
                                </a:lnTo>
                                <a:close/>
                                <a:moveTo>
                                  <a:pt x="77" y="0"/>
                                </a:moveTo>
                                <a:lnTo>
                                  <a:pt x="68" y="0"/>
                                </a:lnTo>
                                <a:lnTo>
                                  <a:pt x="64" y="1"/>
                                </a:lnTo>
                                <a:lnTo>
                                  <a:pt x="59" y="6"/>
                                </a:lnTo>
                                <a:lnTo>
                                  <a:pt x="57" y="9"/>
                                </a:lnTo>
                                <a:lnTo>
                                  <a:pt x="57" y="13"/>
                                </a:lnTo>
                                <a:lnTo>
                                  <a:pt x="63" y="13"/>
                                </a:lnTo>
                                <a:lnTo>
                                  <a:pt x="63" y="10"/>
                                </a:lnTo>
                                <a:lnTo>
                                  <a:pt x="64" y="8"/>
                                </a:lnTo>
                                <a:lnTo>
                                  <a:pt x="67" y="5"/>
                                </a:lnTo>
                                <a:lnTo>
                                  <a:pt x="69" y="4"/>
                                </a:lnTo>
                                <a:lnTo>
                                  <a:pt x="84" y="4"/>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Line 1544"/>
                        <wps:cNvCnPr>
                          <a:cxnSpLocks noChangeShapeType="1"/>
                        </wps:cNvCnPr>
                        <wps:spPr bwMode="auto">
                          <a:xfrm>
                            <a:off x="606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 name="AutoShape 1545"/>
                        <wps:cNvSpPr>
                          <a:spLocks/>
                        </wps:cNvSpPr>
                        <wps:spPr bwMode="auto">
                          <a:xfrm>
                            <a:off x="5998" y="10232"/>
                            <a:ext cx="125" cy="49"/>
                          </a:xfrm>
                          <a:custGeom>
                            <a:avLst/>
                            <a:gdLst>
                              <a:gd name="T0" fmla="+- 0 6007 5999"/>
                              <a:gd name="T1" fmla="*/ T0 w 125"/>
                              <a:gd name="T2" fmla="+- 0 10234 10233"/>
                              <a:gd name="T3" fmla="*/ 10234 h 49"/>
                              <a:gd name="T4" fmla="+- 0 6000 5999"/>
                              <a:gd name="T5" fmla="*/ T4 w 125"/>
                              <a:gd name="T6" fmla="+- 0 10241 10233"/>
                              <a:gd name="T7" fmla="*/ 10241 h 49"/>
                              <a:gd name="T8" fmla="+- 0 6008 5999"/>
                              <a:gd name="T9" fmla="*/ T8 w 125"/>
                              <a:gd name="T10" fmla="+- 0 10256 10233"/>
                              <a:gd name="T11" fmla="*/ 10256 h 49"/>
                              <a:gd name="T12" fmla="+- 0 5999 5999"/>
                              <a:gd name="T13" fmla="*/ T12 w 125"/>
                              <a:gd name="T14" fmla="+- 0 10272 10233"/>
                              <a:gd name="T15" fmla="*/ 10272 h 49"/>
                              <a:gd name="T16" fmla="+- 0 6009 5999"/>
                              <a:gd name="T17" fmla="*/ T16 w 125"/>
                              <a:gd name="T18" fmla="+- 0 10281 10233"/>
                              <a:gd name="T19" fmla="*/ 10281 h 49"/>
                              <a:gd name="T20" fmla="+- 0 6026 5999"/>
                              <a:gd name="T21" fmla="*/ T20 w 125"/>
                              <a:gd name="T22" fmla="+- 0 10276 10233"/>
                              <a:gd name="T23" fmla="*/ 10276 h 49"/>
                              <a:gd name="T24" fmla="+- 0 6007 5999"/>
                              <a:gd name="T25" fmla="*/ T24 w 125"/>
                              <a:gd name="T26" fmla="+- 0 10274 10233"/>
                              <a:gd name="T27" fmla="*/ 10274 h 49"/>
                              <a:gd name="T28" fmla="+- 0 6005 5999"/>
                              <a:gd name="T29" fmla="*/ T28 w 125"/>
                              <a:gd name="T30" fmla="+- 0 10266 10233"/>
                              <a:gd name="T31" fmla="*/ 10266 h 49"/>
                              <a:gd name="T32" fmla="+- 0 6009 5999"/>
                              <a:gd name="T33" fmla="*/ T32 w 125"/>
                              <a:gd name="T34" fmla="+- 0 10261 10233"/>
                              <a:gd name="T35" fmla="*/ 10261 h 49"/>
                              <a:gd name="T36" fmla="+- 0 6025 5999"/>
                              <a:gd name="T37" fmla="*/ T36 w 125"/>
                              <a:gd name="T38" fmla="+- 0 10258 10233"/>
                              <a:gd name="T39" fmla="*/ 10258 h 49"/>
                              <a:gd name="T40" fmla="+- 0 6014 5999"/>
                              <a:gd name="T41" fmla="*/ T40 w 125"/>
                              <a:gd name="T42" fmla="+- 0 10253 10233"/>
                              <a:gd name="T43" fmla="*/ 10253 h 49"/>
                              <a:gd name="T44" fmla="+- 0 6007 5999"/>
                              <a:gd name="T45" fmla="*/ T44 w 125"/>
                              <a:gd name="T46" fmla="+- 0 10242 10233"/>
                              <a:gd name="T47" fmla="*/ 10242 h 49"/>
                              <a:gd name="T48" fmla="+- 0 6010 5999"/>
                              <a:gd name="T49" fmla="*/ T48 w 125"/>
                              <a:gd name="T50" fmla="+- 0 10238 10233"/>
                              <a:gd name="T51" fmla="*/ 10238 h 49"/>
                              <a:gd name="T52" fmla="+- 0 6021 5999"/>
                              <a:gd name="T53" fmla="*/ T52 w 125"/>
                              <a:gd name="T54" fmla="+- 0 10234 10233"/>
                              <a:gd name="T55" fmla="*/ 10234 h 49"/>
                              <a:gd name="T56" fmla="+- 0 6014 5999"/>
                              <a:gd name="T57" fmla="*/ T56 w 125"/>
                              <a:gd name="T58" fmla="+- 0 10258 10233"/>
                              <a:gd name="T59" fmla="*/ 10258 h 49"/>
                              <a:gd name="T60" fmla="+- 0 6021 5999"/>
                              <a:gd name="T61" fmla="*/ T60 w 125"/>
                              <a:gd name="T62" fmla="+- 0 10263 10233"/>
                              <a:gd name="T63" fmla="*/ 10263 h 49"/>
                              <a:gd name="T64" fmla="+- 0 6023 5999"/>
                              <a:gd name="T65" fmla="*/ T64 w 125"/>
                              <a:gd name="T66" fmla="+- 0 10270 10233"/>
                              <a:gd name="T67" fmla="*/ 10270 h 49"/>
                              <a:gd name="T68" fmla="+- 0 6017 5999"/>
                              <a:gd name="T69" fmla="*/ T68 w 125"/>
                              <a:gd name="T70" fmla="+- 0 10276 10233"/>
                              <a:gd name="T71" fmla="*/ 10276 h 49"/>
                              <a:gd name="T72" fmla="+- 0 6029 5999"/>
                              <a:gd name="T73" fmla="*/ T72 w 125"/>
                              <a:gd name="T74" fmla="+- 0 10272 10233"/>
                              <a:gd name="T75" fmla="*/ 10272 h 49"/>
                              <a:gd name="T76" fmla="+- 0 6025 5999"/>
                              <a:gd name="T77" fmla="*/ T76 w 125"/>
                              <a:gd name="T78" fmla="+- 0 10258 10233"/>
                              <a:gd name="T79" fmla="*/ 10258 h 49"/>
                              <a:gd name="T80" fmla="+- 0 6018 5999"/>
                              <a:gd name="T81" fmla="*/ T80 w 125"/>
                              <a:gd name="T82" fmla="+- 0 10238 10233"/>
                              <a:gd name="T83" fmla="*/ 10238 h 49"/>
                              <a:gd name="T84" fmla="+- 0 6021 5999"/>
                              <a:gd name="T85" fmla="*/ T84 w 125"/>
                              <a:gd name="T86" fmla="+- 0 10242 10233"/>
                              <a:gd name="T87" fmla="*/ 10242 h 49"/>
                              <a:gd name="T88" fmla="+- 0 6014 5999"/>
                              <a:gd name="T89" fmla="*/ T88 w 125"/>
                              <a:gd name="T90" fmla="+- 0 10253 10233"/>
                              <a:gd name="T91" fmla="*/ 10253 h 49"/>
                              <a:gd name="T92" fmla="+- 0 6028 5999"/>
                              <a:gd name="T93" fmla="*/ T92 w 125"/>
                              <a:gd name="T94" fmla="+- 0 10249 10233"/>
                              <a:gd name="T95" fmla="*/ 10249 h 49"/>
                              <a:gd name="T96" fmla="+- 0 6026 5999"/>
                              <a:gd name="T97" fmla="*/ T96 w 125"/>
                              <a:gd name="T98" fmla="+- 0 10237 10233"/>
                              <a:gd name="T99" fmla="*/ 10237 h 49"/>
                              <a:gd name="T100" fmla="+- 0 6039 5999"/>
                              <a:gd name="T101" fmla="*/ T100 w 125"/>
                              <a:gd name="T102" fmla="+- 0 10280 10233"/>
                              <a:gd name="T103" fmla="*/ 10280 h 49"/>
                              <a:gd name="T104" fmla="+- 0 6082 5999"/>
                              <a:gd name="T105" fmla="*/ T104 w 125"/>
                              <a:gd name="T106" fmla="+- 0 10237 10233"/>
                              <a:gd name="T107" fmla="*/ 10237 h 49"/>
                              <a:gd name="T108" fmla="+- 0 6076 5999"/>
                              <a:gd name="T109" fmla="*/ T108 w 125"/>
                              <a:gd name="T110" fmla="+- 0 10240 10233"/>
                              <a:gd name="T111" fmla="*/ 10240 h 49"/>
                              <a:gd name="T112" fmla="+- 0 6079 5999"/>
                              <a:gd name="T113" fmla="*/ T112 w 125"/>
                              <a:gd name="T114" fmla="+- 0 10249 10233"/>
                              <a:gd name="T115" fmla="*/ 10249 h 49"/>
                              <a:gd name="T116" fmla="+- 0 6071 5999"/>
                              <a:gd name="T117" fmla="*/ T116 w 125"/>
                              <a:gd name="T118" fmla="+- 0 10259 10233"/>
                              <a:gd name="T119" fmla="*/ 10259 h 49"/>
                              <a:gd name="T120" fmla="+- 0 6058 5999"/>
                              <a:gd name="T121" fmla="*/ T120 w 125"/>
                              <a:gd name="T122" fmla="+- 0 10269 10233"/>
                              <a:gd name="T123" fmla="*/ 10269 h 49"/>
                              <a:gd name="T124" fmla="+- 0 6054 5999"/>
                              <a:gd name="T125" fmla="*/ T124 w 125"/>
                              <a:gd name="T126" fmla="+- 0 10277 10233"/>
                              <a:gd name="T127" fmla="*/ 10277 h 49"/>
                              <a:gd name="T128" fmla="+- 0 6085 5999"/>
                              <a:gd name="T129" fmla="*/ T128 w 125"/>
                              <a:gd name="T130" fmla="+- 0 10275 10233"/>
                              <a:gd name="T131" fmla="*/ 10275 h 49"/>
                              <a:gd name="T132" fmla="+- 0 6065 5999"/>
                              <a:gd name="T133" fmla="*/ T132 w 125"/>
                              <a:gd name="T134" fmla="+- 0 10270 10233"/>
                              <a:gd name="T135" fmla="*/ 10270 h 49"/>
                              <a:gd name="T136" fmla="+- 0 6080 5999"/>
                              <a:gd name="T137" fmla="*/ T136 w 125"/>
                              <a:gd name="T138" fmla="+- 0 10257 10233"/>
                              <a:gd name="T139" fmla="*/ 10257 h 49"/>
                              <a:gd name="T140" fmla="+- 0 6085 5999"/>
                              <a:gd name="T141" fmla="*/ T140 w 125"/>
                              <a:gd name="T142" fmla="+- 0 10249 10233"/>
                              <a:gd name="T143" fmla="*/ 10249 h 49"/>
                              <a:gd name="T144" fmla="+- 0 6082 5999"/>
                              <a:gd name="T145" fmla="*/ T144 w 125"/>
                              <a:gd name="T146" fmla="+- 0 10237 10233"/>
                              <a:gd name="T147" fmla="*/ 10237 h 49"/>
                              <a:gd name="T148" fmla="+- 0 6062 5999"/>
                              <a:gd name="T149" fmla="*/ T148 w 125"/>
                              <a:gd name="T150" fmla="+- 0 10234 10233"/>
                              <a:gd name="T151" fmla="*/ 10234 h 49"/>
                              <a:gd name="T152" fmla="+- 0 6055 5999"/>
                              <a:gd name="T153" fmla="*/ T152 w 125"/>
                              <a:gd name="T154" fmla="+- 0 10246 10233"/>
                              <a:gd name="T155" fmla="*/ 10246 h 49"/>
                              <a:gd name="T156" fmla="+- 0 6062 5999"/>
                              <a:gd name="T157" fmla="*/ T156 w 125"/>
                              <a:gd name="T158" fmla="+- 0 10241 10233"/>
                              <a:gd name="T159" fmla="*/ 10241 h 49"/>
                              <a:gd name="T160" fmla="+- 0 6082 5999"/>
                              <a:gd name="T161" fmla="*/ T160 w 125"/>
                              <a:gd name="T162" fmla="+- 0 10237 10233"/>
                              <a:gd name="T163" fmla="*/ 10237 h 49"/>
                              <a:gd name="T164" fmla="+- 0 6098 5999"/>
                              <a:gd name="T165" fmla="*/ T164 w 125"/>
                              <a:gd name="T166" fmla="+- 0 10268 10233"/>
                              <a:gd name="T167" fmla="*/ 10268 h 49"/>
                              <a:gd name="T168" fmla="+- 0 6094 5999"/>
                              <a:gd name="T169" fmla="*/ T168 w 125"/>
                              <a:gd name="T170" fmla="+- 0 10276 10233"/>
                              <a:gd name="T171" fmla="*/ 10276 h 49"/>
                              <a:gd name="T172" fmla="+- 0 6103 5999"/>
                              <a:gd name="T173" fmla="*/ T172 w 125"/>
                              <a:gd name="T174" fmla="+- 0 10281 10233"/>
                              <a:gd name="T175" fmla="*/ 10281 h 49"/>
                              <a:gd name="T176" fmla="+- 0 6119 5999"/>
                              <a:gd name="T177" fmla="*/ T176 w 125"/>
                              <a:gd name="T178" fmla="+- 0 10276 10233"/>
                              <a:gd name="T179" fmla="*/ 10276 h 49"/>
                              <a:gd name="T180" fmla="+- 0 6101 5999"/>
                              <a:gd name="T181" fmla="*/ T180 w 125"/>
                              <a:gd name="T182" fmla="+- 0 10274 10233"/>
                              <a:gd name="T183" fmla="*/ 10274 h 49"/>
                              <a:gd name="T184" fmla="+- 0 6098 5999"/>
                              <a:gd name="T185" fmla="*/ T184 w 125"/>
                              <a:gd name="T186" fmla="+- 0 10268 10233"/>
                              <a:gd name="T187" fmla="*/ 10268 h 49"/>
                              <a:gd name="T188" fmla="+- 0 6112 5999"/>
                              <a:gd name="T189" fmla="*/ T188 w 125"/>
                              <a:gd name="T190" fmla="+- 0 10255 10233"/>
                              <a:gd name="T191" fmla="*/ 10255 h 49"/>
                              <a:gd name="T192" fmla="+- 0 6117 5999"/>
                              <a:gd name="T193" fmla="*/ T192 w 125"/>
                              <a:gd name="T194" fmla="+- 0 10268 10233"/>
                              <a:gd name="T195" fmla="*/ 10268 h 49"/>
                              <a:gd name="T196" fmla="+- 0 6112 5999"/>
                              <a:gd name="T197" fmla="*/ T196 w 125"/>
                              <a:gd name="T198" fmla="+- 0 10275 10233"/>
                              <a:gd name="T199" fmla="*/ 10275 h 49"/>
                              <a:gd name="T200" fmla="+- 0 6122 5999"/>
                              <a:gd name="T201" fmla="*/ T200 w 125"/>
                              <a:gd name="T202" fmla="+- 0 10273 10233"/>
                              <a:gd name="T203" fmla="*/ 10273 h 49"/>
                              <a:gd name="T204" fmla="+- 0 6122 5999"/>
                              <a:gd name="T205" fmla="*/ T204 w 125"/>
                              <a:gd name="T206" fmla="+- 0 10256 10233"/>
                              <a:gd name="T207" fmla="*/ 10256 h 49"/>
                              <a:gd name="T208" fmla="+- 0 6096 5999"/>
                              <a:gd name="T209" fmla="*/ T208 w 125"/>
                              <a:gd name="T210" fmla="+- 0 10233 10233"/>
                              <a:gd name="T211" fmla="*/ 10233 h 49"/>
                              <a:gd name="T212" fmla="+- 0 6101 5999"/>
                              <a:gd name="T213" fmla="*/ T212 w 125"/>
                              <a:gd name="T214" fmla="+- 0 10256 10233"/>
                              <a:gd name="T215" fmla="*/ 10256 h 49"/>
                              <a:gd name="T216" fmla="+- 0 6117 5999"/>
                              <a:gd name="T217" fmla="*/ T216 w 125"/>
                              <a:gd name="T218" fmla="+- 0 10252 10233"/>
                              <a:gd name="T219" fmla="*/ 10252 h 49"/>
                              <a:gd name="T220" fmla="+- 0 6121 5999"/>
                              <a:gd name="T221" fmla="*/ T220 w 125"/>
                              <a:gd name="T222" fmla="+- 0 10239 10233"/>
                              <a:gd name="T223" fmla="*/ 10239 h 49"/>
                              <a:gd name="T224" fmla="+- 0 6105 5999"/>
                              <a:gd name="T225" fmla="*/ T224 w 125"/>
                              <a:gd name="T226" fmla="+- 0 10249 10233"/>
                              <a:gd name="T227" fmla="*/ 10249 h 49"/>
                              <a:gd name="T228" fmla="+- 0 6117 5999"/>
                              <a:gd name="T229" fmla="*/ T228 w 125"/>
                              <a:gd name="T230" fmla="+- 0 10252 10233"/>
                              <a:gd name="T231"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7" y="4"/>
                                </a:lnTo>
                                <a:close/>
                                <a:moveTo>
                                  <a:pt x="47" y="41"/>
                                </a:moveTo>
                                <a:lnTo>
                                  <a:pt x="40" y="41"/>
                                </a:lnTo>
                                <a:lnTo>
                                  <a:pt x="40" y="47"/>
                                </a:lnTo>
                                <a:lnTo>
                                  <a:pt x="47" y="47"/>
                                </a:lnTo>
                                <a:lnTo>
                                  <a:pt x="47" y="41"/>
                                </a:lnTo>
                                <a:close/>
                                <a:moveTo>
                                  <a:pt x="83" y="4"/>
                                </a:moveTo>
                                <a:lnTo>
                                  <a:pt x="74" y="4"/>
                                </a:lnTo>
                                <a:lnTo>
                                  <a:pt x="76" y="5"/>
                                </a:lnTo>
                                <a:lnTo>
                                  <a:pt x="77" y="7"/>
                                </a:lnTo>
                                <a:lnTo>
                                  <a:pt x="79" y="8"/>
                                </a:lnTo>
                                <a:lnTo>
                                  <a:pt x="80" y="10"/>
                                </a:lnTo>
                                <a:lnTo>
                                  <a:pt x="80" y="16"/>
                                </a:lnTo>
                                <a:lnTo>
                                  <a:pt x="79" y="18"/>
                                </a:lnTo>
                                <a:lnTo>
                                  <a:pt x="75" y="23"/>
                                </a:lnTo>
                                <a:lnTo>
                                  <a:pt x="72" y="26"/>
                                </a:lnTo>
                                <a:lnTo>
                                  <a:pt x="67" y="29"/>
                                </a:lnTo>
                                <a:lnTo>
                                  <a:pt x="63" y="33"/>
                                </a:lnTo>
                                <a:lnTo>
                                  <a:pt x="59" y="36"/>
                                </a:lnTo>
                                <a:lnTo>
                                  <a:pt x="58" y="39"/>
                                </a:lnTo>
                                <a:lnTo>
                                  <a:pt x="56" y="42"/>
                                </a:lnTo>
                                <a:lnTo>
                                  <a:pt x="55" y="44"/>
                                </a:lnTo>
                                <a:lnTo>
                                  <a:pt x="55" y="47"/>
                                </a:lnTo>
                                <a:lnTo>
                                  <a:pt x="86" y="47"/>
                                </a:lnTo>
                                <a:lnTo>
                                  <a:pt x="86" y="42"/>
                                </a:lnTo>
                                <a:lnTo>
                                  <a:pt x="63" y="42"/>
                                </a:lnTo>
                                <a:lnTo>
                                  <a:pt x="64" y="40"/>
                                </a:lnTo>
                                <a:lnTo>
                                  <a:pt x="66" y="37"/>
                                </a:lnTo>
                                <a:lnTo>
                                  <a:pt x="72" y="33"/>
                                </a:lnTo>
                                <a:lnTo>
                                  <a:pt x="77" y="28"/>
                                </a:lnTo>
                                <a:lnTo>
                                  <a:pt x="81" y="24"/>
                                </a:lnTo>
                                <a:lnTo>
                                  <a:pt x="83" y="22"/>
                                </a:lnTo>
                                <a:lnTo>
                                  <a:pt x="85" y="19"/>
                                </a:lnTo>
                                <a:lnTo>
                                  <a:pt x="86" y="16"/>
                                </a:lnTo>
                                <a:lnTo>
                                  <a:pt x="86" y="9"/>
                                </a:lnTo>
                                <a:lnTo>
                                  <a:pt x="85" y="6"/>
                                </a:lnTo>
                                <a:lnTo>
                                  <a:pt x="83" y="4"/>
                                </a:lnTo>
                                <a:close/>
                                <a:moveTo>
                                  <a:pt x="76" y="0"/>
                                </a:moveTo>
                                <a:lnTo>
                                  <a:pt x="67" y="0"/>
                                </a:lnTo>
                                <a:lnTo>
                                  <a:pt x="63" y="1"/>
                                </a:lnTo>
                                <a:lnTo>
                                  <a:pt x="58" y="6"/>
                                </a:lnTo>
                                <a:lnTo>
                                  <a:pt x="56" y="9"/>
                                </a:lnTo>
                                <a:lnTo>
                                  <a:pt x="56" y="13"/>
                                </a:lnTo>
                                <a:lnTo>
                                  <a:pt x="62" y="13"/>
                                </a:lnTo>
                                <a:lnTo>
                                  <a:pt x="63" y="10"/>
                                </a:lnTo>
                                <a:lnTo>
                                  <a:pt x="63" y="8"/>
                                </a:lnTo>
                                <a:lnTo>
                                  <a:pt x="67" y="5"/>
                                </a:lnTo>
                                <a:lnTo>
                                  <a:pt x="69" y="4"/>
                                </a:lnTo>
                                <a:lnTo>
                                  <a:pt x="83" y="4"/>
                                </a:lnTo>
                                <a:lnTo>
                                  <a:pt x="79" y="1"/>
                                </a:lnTo>
                                <a:lnTo>
                                  <a:pt x="76" y="0"/>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Line 1546"/>
                        <wps:cNvCnPr>
                          <a:cxnSpLocks noChangeShapeType="1"/>
                        </wps:cNvCnPr>
                        <wps:spPr bwMode="auto">
                          <a:xfrm>
                            <a:off x="624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 name="AutoShape 1547"/>
                        <wps:cNvSpPr>
                          <a:spLocks/>
                        </wps:cNvSpPr>
                        <wps:spPr bwMode="auto">
                          <a:xfrm>
                            <a:off x="6201" y="10232"/>
                            <a:ext cx="87" cy="49"/>
                          </a:xfrm>
                          <a:custGeom>
                            <a:avLst/>
                            <a:gdLst>
                              <a:gd name="T0" fmla="+- 0 6209 6201"/>
                              <a:gd name="T1" fmla="*/ T0 w 87"/>
                              <a:gd name="T2" fmla="+- 0 10234 10233"/>
                              <a:gd name="T3" fmla="*/ 10234 h 49"/>
                              <a:gd name="T4" fmla="+- 0 6203 6201"/>
                              <a:gd name="T5" fmla="*/ T4 w 87"/>
                              <a:gd name="T6" fmla="+- 0 10241 10233"/>
                              <a:gd name="T7" fmla="*/ 10241 h 49"/>
                              <a:gd name="T8" fmla="+- 0 6211 6201"/>
                              <a:gd name="T9" fmla="*/ T8 w 87"/>
                              <a:gd name="T10" fmla="+- 0 10256 10233"/>
                              <a:gd name="T11" fmla="*/ 10256 h 49"/>
                              <a:gd name="T12" fmla="+- 0 6201 6201"/>
                              <a:gd name="T13" fmla="*/ T12 w 87"/>
                              <a:gd name="T14" fmla="+- 0 10272 10233"/>
                              <a:gd name="T15" fmla="*/ 10272 h 49"/>
                              <a:gd name="T16" fmla="+- 0 6212 6201"/>
                              <a:gd name="T17" fmla="*/ T16 w 87"/>
                              <a:gd name="T18" fmla="+- 0 10281 10233"/>
                              <a:gd name="T19" fmla="*/ 10281 h 49"/>
                              <a:gd name="T20" fmla="+- 0 6229 6201"/>
                              <a:gd name="T21" fmla="*/ T20 w 87"/>
                              <a:gd name="T22" fmla="+- 0 10276 10233"/>
                              <a:gd name="T23" fmla="*/ 10276 h 49"/>
                              <a:gd name="T24" fmla="+- 0 6210 6201"/>
                              <a:gd name="T25" fmla="*/ T24 w 87"/>
                              <a:gd name="T26" fmla="+- 0 10274 10233"/>
                              <a:gd name="T27" fmla="*/ 10274 h 49"/>
                              <a:gd name="T28" fmla="+- 0 6208 6201"/>
                              <a:gd name="T29" fmla="*/ T28 w 87"/>
                              <a:gd name="T30" fmla="+- 0 10266 10233"/>
                              <a:gd name="T31" fmla="*/ 10266 h 49"/>
                              <a:gd name="T32" fmla="+- 0 6211 6201"/>
                              <a:gd name="T33" fmla="*/ T32 w 87"/>
                              <a:gd name="T34" fmla="+- 0 10261 10233"/>
                              <a:gd name="T35" fmla="*/ 10261 h 49"/>
                              <a:gd name="T36" fmla="+- 0 6228 6201"/>
                              <a:gd name="T37" fmla="*/ T36 w 87"/>
                              <a:gd name="T38" fmla="+- 0 10258 10233"/>
                              <a:gd name="T39" fmla="*/ 10258 h 49"/>
                              <a:gd name="T40" fmla="+- 0 6217 6201"/>
                              <a:gd name="T41" fmla="*/ T40 w 87"/>
                              <a:gd name="T42" fmla="+- 0 10253 10233"/>
                              <a:gd name="T43" fmla="*/ 10253 h 49"/>
                              <a:gd name="T44" fmla="+- 0 6209 6201"/>
                              <a:gd name="T45" fmla="*/ T44 w 87"/>
                              <a:gd name="T46" fmla="+- 0 10242 10233"/>
                              <a:gd name="T47" fmla="*/ 10242 h 49"/>
                              <a:gd name="T48" fmla="+- 0 6213 6201"/>
                              <a:gd name="T49" fmla="*/ T48 w 87"/>
                              <a:gd name="T50" fmla="+- 0 10238 10233"/>
                              <a:gd name="T51" fmla="*/ 10238 h 49"/>
                              <a:gd name="T52" fmla="+- 0 6227 6201"/>
                              <a:gd name="T53" fmla="*/ T52 w 87"/>
                              <a:gd name="T54" fmla="+- 0 10236 10233"/>
                              <a:gd name="T55" fmla="*/ 10236 h 49"/>
                              <a:gd name="T56" fmla="+- 0 6228 6201"/>
                              <a:gd name="T57" fmla="*/ T56 w 87"/>
                              <a:gd name="T58" fmla="+- 0 10258 10233"/>
                              <a:gd name="T59" fmla="*/ 10258 h 49"/>
                              <a:gd name="T60" fmla="+- 0 6222 6201"/>
                              <a:gd name="T61" fmla="*/ T60 w 87"/>
                              <a:gd name="T62" fmla="+- 0 10261 10233"/>
                              <a:gd name="T63" fmla="*/ 10261 h 49"/>
                              <a:gd name="T64" fmla="+- 0 6226 6201"/>
                              <a:gd name="T65" fmla="*/ T64 w 87"/>
                              <a:gd name="T66" fmla="+- 0 10266 10233"/>
                              <a:gd name="T67" fmla="*/ 10266 h 49"/>
                              <a:gd name="T68" fmla="+- 0 6222 6201"/>
                              <a:gd name="T69" fmla="*/ T68 w 87"/>
                              <a:gd name="T70" fmla="+- 0 10276 10233"/>
                              <a:gd name="T71" fmla="*/ 10276 h 49"/>
                              <a:gd name="T72" fmla="+- 0 6231 6201"/>
                              <a:gd name="T73" fmla="*/ T72 w 87"/>
                              <a:gd name="T74" fmla="+- 0 10275 10233"/>
                              <a:gd name="T75" fmla="*/ 10275 h 49"/>
                              <a:gd name="T76" fmla="+- 0 6229 6201"/>
                              <a:gd name="T77" fmla="*/ T76 w 87"/>
                              <a:gd name="T78" fmla="+- 0 10259 10233"/>
                              <a:gd name="T79" fmla="*/ 10259 h 49"/>
                              <a:gd name="T80" fmla="+- 0 6219 6201"/>
                              <a:gd name="T81" fmla="*/ T80 w 87"/>
                              <a:gd name="T82" fmla="+- 0 10237 10233"/>
                              <a:gd name="T83" fmla="*/ 10237 h 49"/>
                              <a:gd name="T84" fmla="+- 0 6224 6201"/>
                              <a:gd name="T85" fmla="*/ T84 w 87"/>
                              <a:gd name="T86" fmla="+- 0 10240 10233"/>
                              <a:gd name="T87" fmla="*/ 10240 h 49"/>
                              <a:gd name="T88" fmla="+- 0 6222 6201"/>
                              <a:gd name="T89" fmla="*/ T88 w 87"/>
                              <a:gd name="T90" fmla="+- 0 10251 10233"/>
                              <a:gd name="T91" fmla="*/ 10251 h 49"/>
                              <a:gd name="T92" fmla="+- 0 6228 6201"/>
                              <a:gd name="T93" fmla="*/ T92 w 87"/>
                              <a:gd name="T94" fmla="+- 0 10253 10233"/>
                              <a:gd name="T95" fmla="*/ 10253 h 49"/>
                              <a:gd name="T96" fmla="+- 0 6229 6201"/>
                              <a:gd name="T97" fmla="*/ T96 w 87"/>
                              <a:gd name="T98" fmla="+- 0 10238 10233"/>
                              <a:gd name="T99" fmla="*/ 10238 h 49"/>
                              <a:gd name="T100" fmla="+- 0 6242 6201"/>
                              <a:gd name="T101" fmla="*/ T100 w 87"/>
                              <a:gd name="T102" fmla="+- 0 10274 10233"/>
                              <a:gd name="T103" fmla="*/ 10274 h 49"/>
                              <a:gd name="T104" fmla="+- 0 6248 6201"/>
                              <a:gd name="T105" fmla="*/ T104 w 87"/>
                              <a:gd name="T106" fmla="+- 0 10274 10233"/>
                              <a:gd name="T107" fmla="*/ 10274 h 49"/>
                              <a:gd name="T108" fmla="+- 0 6258 6201"/>
                              <a:gd name="T109" fmla="*/ T108 w 87"/>
                              <a:gd name="T110" fmla="+- 0 10272 10233"/>
                              <a:gd name="T111" fmla="*/ 10272 h 49"/>
                              <a:gd name="T112" fmla="+- 0 6268 6201"/>
                              <a:gd name="T113" fmla="*/ T112 w 87"/>
                              <a:gd name="T114" fmla="+- 0 10281 10233"/>
                              <a:gd name="T115" fmla="*/ 10281 h 49"/>
                              <a:gd name="T116" fmla="+- 0 6285 6201"/>
                              <a:gd name="T117" fmla="*/ T116 w 87"/>
                              <a:gd name="T118" fmla="+- 0 10276 10233"/>
                              <a:gd name="T119" fmla="*/ 10276 h 49"/>
                              <a:gd name="T120" fmla="+- 0 6266 6201"/>
                              <a:gd name="T121" fmla="*/ T120 w 87"/>
                              <a:gd name="T122" fmla="+- 0 10274 10233"/>
                              <a:gd name="T123" fmla="*/ 10274 h 49"/>
                              <a:gd name="T124" fmla="+- 0 6264 6201"/>
                              <a:gd name="T125" fmla="*/ T124 w 87"/>
                              <a:gd name="T126" fmla="+- 0 10268 10233"/>
                              <a:gd name="T127" fmla="*/ 10268 h 49"/>
                              <a:gd name="T128" fmla="+- 0 6277 6201"/>
                              <a:gd name="T129" fmla="*/ T128 w 87"/>
                              <a:gd name="T130" fmla="+- 0 10238 10233"/>
                              <a:gd name="T131" fmla="*/ 10238 h 49"/>
                              <a:gd name="T132" fmla="+- 0 6280 6201"/>
                              <a:gd name="T133" fmla="*/ T132 w 87"/>
                              <a:gd name="T134" fmla="+- 0 10250 10233"/>
                              <a:gd name="T135" fmla="*/ 10250 h 49"/>
                              <a:gd name="T136" fmla="+- 0 6270 6201"/>
                              <a:gd name="T137" fmla="*/ T136 w 87"/>
                              <a:gd name="T138" fmla="+- 0 10257 10233"/>
                              <a:gd name="T139" fmla="*/ 10257 h 49"/>
                              <a:gd name="T140" fmla="+- 0 6281 6201"/>
                              <a:gd name="T141" fmla="*/ T140 w 87"/>
                              <a:gd name="T142" fmla="+- 0 10261 10233"/>
                              <a:gd name="T143" fmla="*/ 10261 h 49"/>
                              <a:gd name="T144" fmla="+- 0 6281 6201"/>
                              <a:gd name="T145" fmla="*/ T144 w 87"/>
                              <a:gd name="T146" fmla="+- 0 10272 10233"/>
                              <a:gd name="T147" fmla="*/ 10272 h 49"/>
                              <a:gd name="T148" fmla="+- 0 6285 6201"/>
                              <a:gd name="T149" fmla="*/ T148 w 87"/>
                              <a:gd name="T150" fmla="+- 0 10276 10233"/>
                              <a:gd name="T151" fmla="*/ 10276 h 49"/>
                              <a:gd name="T152" fmla="+- 0 6288 6201"/>
                              <a:gd name="T153" fmla="*/ T152 w 87"/>
                              <a:gd name="T154" fmla="+- 0 10264 10233"/>
                              <a:gd name="T155" fmla="*/ 10264 h 49"/>
                              <a:gd name="T156" fmla="+- 0 6284 6201"/>
                              <a:gd name="T157" fmla="*/ T156 w 87"/>
                              <a:gd name="T158" fmla="+- 0 10257 10233"/>
                              <a:gd name="T159" fmla="*/ 10257 h 49"/>
                              <a:gd name="T160" fmla="+- 0 6282 6201"/>
                              <a:gd name="T161" fmla="*/ T160 w 87"/>
                              <a:gd name="T162" fmla="+- 0 10254 10233"/>
                              <a:gd name="T163" fmla="*/ 10254 h 49"/>
                              <a:gd name="T164" fmla="+- 0 6285 6201"/>
                              <a:gd name="T165" fmla="*/ T164 w 87"/>
                              <a:gd name="T166" fmla="+- 0 10249 10233"/>
                              <a:gd name="T167" fmla="*/ 10249 h 49"/>
                              <a:gd name="T168" fmla="+- 0 6285 6201"/>
                              <a:gd name="T169" fmla="*/ T168 w 87"/>
                              <a:gd name="T170" fmla="+- 0 10238 10233"/>
                              <a:gd name="T171" fmla="*/ 10238 h 49"/>
                              <a:gd name="T172" fmla="+- 0 6269 6201"/>
                              <a:gd name="T173" fmla="*/ T172 w 87"/>
                              <a:gd name="T174" fmla="+- 0 10233 10233"/>
                              <a:gd name="T175" fmla="*/ 10233 h 49"/>
                              <a:gd name="T176" fmla="+- 0 6260 6201"/>
                              <a:gd name="T177" fmla="*/ T176 w 87"/>
                              <a:gd name="T178" fmla="+- 0 10238 10233"/>
                              <a:gd name="T179" fmla="*/ 10238 h 49"/>
                              <a:gd name="T180" fmla="+- 0 6264 6201"/>
                              <a:gd name="T181" fmla="*/ T180 w 87"/>
                              <a:gd name="T182" fmla="+- 0 10245 10233"/>
                              <a:gd name="T183" fmla="*/ 10245 h 49"/>
                              <a:gd name="T184" fmla="+- 0 6284 6201"/>
                              <a:gd name="T185" fmla="*/ T184 w 87"/>
                              <a:gd name="T186" fmla="+- 0 10237 10233"/>
                              <a:gd name="T187"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8"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2" y="23"/>
                                </a:lnTo>
                                <a:lnTo>
                                  <a:pt x="26" y="20"/>
                                </a:lnTo>
                                <a:lnTo>
                                  <a:pt x="16" y="20"/>
                                </a:lnTo>
                                <a:lnTo>
                                  <a:pt x="11" y="18"/>
                                </a:lnTo>
                                <a:lnTo>
                                  <a:pt x="8" y="15"/>
                                </a:lnTo>
                                <a:lnTo>
                                  <a:pt x="8" y="9"/>
                                </a:lnTo>
                                <a:lnTo>
                                  <a:pt x="9" y="7"/>
                                </a:lnTo>
                                <a:lnTo>
                                  <a:pt x="10" y="6"/>
                                </a:lnTo>
                                <a:lnTo>
                                  <a:pt x="12" y="5"/>
                                </a:lnTo>
                                <a:lnTo>
                                  <a:pt x="14"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63" y="35"/>
                                </a:moveTo>
                                <a:lnTo>
                                  <a:pt x="57" y="35"/>
                                </a:lnTo>
                                <a:lnTo>
                                  <a:pt x="57" y="39"/>
                                </a:lnTo>
                                <a:lnTo>
                                  <a:pt x="58" y="42"/>
                                </a:lnTo>
                                <a:lnTo>
                                  <a:pt x="64" y="47"/>
                                </a:lnTo>
                                <a:lnTo>
                                  <a:pt x="67" y="48"/>
                                </a:lnTo>
                                <a:lnTo>
                                  <a:pt x="76" y="48"/>
                                </a:lnTo>
                                <a:lnTo>
                                  <a:pt x="80" y="47"/>
                                </a:lnTo>
                                <a:lnTo>
                                  <a:pt x="84" y="43"/>
                                </a:lnTo>
                                <a:lnTo>
                                  <a:pt x="69" y="43"/>
                                </a:lnTo>
                                <a:lnTo>
                                  <a:pt x="67" y="42"/>
                                </a:lnTo>
                                <a:lnTo>
                                  <a:pt x="65" y="41"/>
                                </a:lnTo>
                                <a:lnTo>
                                  <a:pt x="64" y="39"/>
                                </a:lnTo>
                                <a:lnTo>
                                  <a:pt x="63" y="37"/>
                                </a:lnTo>
                                <a:lnTo>
                                  <a:pt x="63" y="35"/>
                                </a:lnTo>
                                <a:close/>
                                <a:moveTo>
                                  <a:pt x="83" y="4"/>
                                </a:moveTo>
                                <a:lnTo>
                                  <a:pt x="74" y="4"/>
                                </a:lnTo>
                                <a:lnTo>
                                  <a:pt x="76" y="5"/>
                                </a:lnTo>
                                <a:lnTo>
                                  <a:pt x="78" y="8"/>
                                </a:lnTo>
                                <a:lnTo>
                                  <a:pt x="79" y="9"/>
                                </a:lnTo>
                                <a:lnTo>
                                  <a:pt x="79" y="17"/>
                                </a:lnTo>
                                <a:lnTo>
                                  <a:pt x="76" y="20"/>
                                </a:lnTo>
                                <a:lnTo>
                                  <a:pt x="69" y="20"/>
                                </a:lnTo>
                                <a:lnTo>
                                  <a:pt x="69" y="24"/>
                                </a:lnTo>
                                <a:lnTo>
                                  <a:pt x="74" y="24"/>
                                </a:lnTo>
                                <a:lnTo>
                                  <a:pt x="77" y="25"/>
                                </a:lnTo>
                                <a:lnTo>
                                  <a:pt x="80" y="28"/>
                                </a:lnTo>
                                <a:lnTo>
                                  <a:pt x="81" y="31"/>
                                </a:lnTo>
                                <a:lnTo>
                                  <a:pt x="81" y="36"/>
                                </a:lnTo>
                                <a:lnTo>
                                  <a:pt x="80" y="39"/>
                                </a:lnTo>
                                <a:lnTo>
                                  <a:pt x="77" y="42"/>
                                </a:lnTo>
                                <a:lnTo>
                                  <a:pt x="75" y="43"/>
                                </a:lnTo>
                                <a:lnTo>
                                  <a:pt x="84" y="43"/>
                                </a:lnTo>
                                <a:lnTo>
                                  <a:pt x="86" y="41"/>
                                </a:lnTo>
                                <a:lnTo>
                                  <a:pt x="87" y="38"/>
                                </a:lnTo>
                                <a:lnTo>
                                  <a:pt x="87" y="31"/>
                                </a:lnTo>
                                <a:lnTo>
                                  <a:pt x="87" y="28"/>
                                </a:lnTo>
                                <a:lnTo>
                                  <a:pt x="85" y="26"/>
                                </a:lnTo>
                                <a:lnTo>
                                  <a:pt x="83" y="24"/>
                                </a:lnTo>
                                <a:lnTo>
                                  <a:pt x="81" y="22"/>
                                </a:lnTo>
                                <a:lnTo>
                                  <a:pt x="78" y="22"/>
                                </a:lnTo>
                                <a:lnTo>
                                  <a:pt x="81" y="21"/>
                                </a:lnTo>
                                <a:lnTo>
                                  <a:pt x="82" y="19"/>
                                </a:lnTo>
                                <a:lnTo>
                                  <a:pt x="83" y="17"/>
                                </a:lnTo>
                                <a:lnTo>
                                  <a:pt x="84" y="16"/>
                                </a:lnTo>
                                <a:lnTo>
                                  <a:pt x="85" y="14"/>
                                </a:lnTo>
                                <a:lnTo>
                                  <a:pt x="85" y="8"/>
                                </a:lnTo>
                                <a:lnTo>
                                  <a:pt x="84" y="5"/>
                                </a:lnTo>
                                <a:lnTo>
                                  <a:pt x="83" y="4"/>
                                </a:lnTo>
                                <a:close/>
                                <a:moveTo>
                                  <a:pt x="75" y="0"/>
                                </a:moveTo>
                                <a:lnTo>
                                  <a:pt x="68" y="0"/>
                                </a:lnTo>
                                <a:lnTo>
                                  <a:pt x="64" y="1"/>
                                </a:lnTo>
                                <a:lnTo>
                                  <a:pt x="62" y="3"/>
                                </a:lnTo>
                                <a:lnTo>
                                  <a:pt x="59" y="5"/>
                                </a:lnTo>
                                <a:lnTo>
                                  <a:pt x="58" y="8"/>
                                </a:lnTo>
                                <a:lnTo>
                                  <a:pt x="57" y="12"/>
                                </a:lnTo>
                                <a:lnTo>
                                  <a:pt x="63" y="12"/>
                                </a:lnTo>
                                <a:lnTo>
                                  <a:pt x="64" y="7"/>
                                </a:lnTo>
                                <a:lnTo>
                                  <a:pt x="67" y="4"/>
                                </a:lnTo>
                                <a:lnTo>
                                  <a:pt x="83" y="4"/>
                                </a:lnTo>
                                <a:lnTo>
                                  <a:pt x="79"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Line 1548"/>
                        <wps:cNvCnPr>
                          <a:cxnSpLocks noChangeShapeType="1"/>
                        </wps:cNvCnPr>
                        <wps:spPr bwMode="auto">
                          <a:xfrm>
                            <a:off x="642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 name="AutoShape 1549"/>
                        <wps:cNvSpPr>
                          <a:spLocks/>
                        </wps:cNvSpPr>
                        <wps:spPr bwMode="auto">
                          <a:xfrm>
                            <a:off x="6360" y="10232"/>
                            <a:ext cx="125" cy="49"/>
                          </a:xfrm>
                          <a:custGeom>
                            <a:avLst/>
                            <a:gdLst>
                              <a:gd name="T0" fmla="+- 0 6366 6361"/>
                              <a:gd name="T1" fmla="*/ T0 w 125"/>
                              <a:gd name="T2" fmla="+- 0 10236 10233"/>
                              <a:gd name="T3" fmla="*/ 10236 h 49"/>
                              <a:gd name="T4" fmla="+- 0 6365 6361"/>
                              <a:gd name="T5" fmla="*/ T4 w 125"/>
                              <a:gd name="T6" fmla="+- 0 10253 10233"/>
                              <a:gd name="T7" fmla="*/ 10253 h 49"/>
                              <a:gd name="T8" fmla="+- 0 6361 6361"/>
                              <a:gd name="T9" fmla="*/ T8 w 125"/>
                              <a:gd name="T10" fmla="+- 0 10272 10233"/>
                              <a:gd name="T11" fmla="*/ 10272 h 49"/>
                              <a:gd name="T12" fmla="+- 0 6381 6361"/>
                              <a:gd name="T13" fmla="*/ T12 w 125"/>
                              <a:gd name="T14" fmla="+- 0 10281 10233"/>
                              <a:gd name="T15" fmla="*/ 10281 h 49"/>
                              <a:gd name="T16" fmla="+- 0 6371 6361"/>
                              <a:gd name="T17" fmla="*/ T16 w 125"/>
                              <a:gd name="T18" fmla="+- 0 10276 10233"/>
                              <a:gd name="T19" fmla="*/ 10276 h 49"/>
                              <a:gd name="T20" fmla="+- 0 6367 6361"/>
                              <a:gd name="T21" fmla="*/ T20 w 125"/>
                              <a:gd name="T22" fmla="+- 0 10266 10233"/>
                              <a:gd name="T23" fmla="*/ 10266 h 49"/>
                              <a:gd name="T24" fmla="+- 0 6373 6361"/>
                              <a:gd name="T25" fmla="*/ T24 w 125"/>
                              <a:gd name="T26" fmla="+- 0 10260 10233"/>
                              <a:gd name="T27" fmla="*/ 10260 h 49"/>
                              <a:gd name="T28" fmla="+- 0 6386 6361"/>
                              <a:gd name="T29" fmla="*/ T28 w 125"/>
                              <a:gd name="T30" fmla="+- 0 10253 10233"/>
                              <a:gd name="T31" fmla="*/ 10253 h 49"/>
                              <a:gd name="T32" fmla="+- 0 6369 6361"/>
                              <a:gd name="T33" fmla="*/ T32 w 125"/>
                              <a:gd name="T34" fmla="+- 0 10242 10233"/>
                              <a:gd name="T35" fmla="*/ 10242 h 49"/>
                              <a:gd name="T36" fmla="+- 0 6374 6361"/>
                              <a:gd name="T37" fmla="*/ T36 w 125"/>
                              <a:gd name="T38" fmla="+- 0 10237 10233"/>
                              <a:gd name="T39" fmla="*/ 10237 h 49"/>
                              <a:gd name="T40" fmla="+- 0 6388 6361"/>
                              <a:gd name="T41" fmla="*/ T40 w 125"/>
                              <a:gd name="T42" fmla="+- 0 10258 10233"/>
                              <a:gd name="T43" fmla="*/ 10258 h 49"/>
                              <a:gd name="T44" fmla="+- 0 6383 6361"/>
                              <a:gd name="T45" fmla="*/ T44 w 125"/>
                              <a:gd name="T46" fmla="+- 0 10263 10233"/>
                              <a:gd name="T47" fmla="*/ 10263 h 49"/>
                              <a:gd name="T48" fmla="+- 0 6385 6361"/>
                              <a:gd name="T49" fmla="*/ T48 w 125"/>
                              <a:gd name="T50" fmla="+- 0 10272 10233"/>
                              <a:gd name="T51" fmla="*/ 10272 h 49"/>
                              <a:gd name="T52" fmla="+- 0 6390 6361"/>
                              <a:gd name="T53" fmla="*/ T52 w 125"/>
                              <a:gd name="T54" fmla="+- 0 10275 10233"/>
                              <a:gd name="T55" fmla="*/ 10275 h 49"/>
                              <a:gd name="T56" fmla="+- 0 6388 6361"/>
                              <a:gd name="T57" fmla="*/ T56 w 125"/>
                              <a:gd name="T58" fmla="+- 0 10258 10233"/>
                              <a:gd name="T59" fmla="*/ 10258 h 49"/>
                              <a:gd name="T60" fmla="+- 0 6382 6361"/>
                              <a:gd name="T61" fmla="*/ T60 w 125"/>
                              <a:gd name="T62" fmla="+- 0 10239 10233"/>
                              <a:gd name="T63" fmla="*/ 10239 h 49"/>
                              <a:gd name="T64" fmla="+- 0 6381 6361"/>
                              <a:gd name="T65" fmla="*/ T64 w 125"/>
                              <a:gd name="T66" fmla="+- 0 10251 10233"/>
                              <a:gd name="T67" fmla="*/ 10251 h 49"/>
                              <a:gd name="T68" fmla="+- 0 6390 6361"/>
                              <a:gd name="T69" fmla="*/ T68 w 125"/>
                              <a:gd name="T70" fmla="+- 0 10249 10233"/>
                              <a:gd name="T71" fmla="*/ 10249 h 49"/>
                              <a:gd name="T72" fmla="+- 0 6408 6361"/>
                              <a:gd name="T73" fmla="*/ T72 w 125"/>
                              <a:gd name="T74" fmla="+- 0 10274 10233"/>
                              <a:gd name="T75" fmla="*/ 10274 h 49"/>
                              <a:gd name="T76" fmla="+- 0 6408 6361"/>
                              <a:gd name="T77" fmla="*/ T76 w 125"/>
                              <a:gd name="T78" fmla="+- 0 10274 10233"/>
                              <a:gd name="T79" fmla="*/ 10274 h 49"/>
                              <a:gd name="T80" fmla="+- 0 6419 6361"/>
                              <a:gd name="T81" fmla="*/ T80 w 125"/>
                              <a:gd name="T82" fmla="+- 0 10275 10233"/>
                              <a:gd name="T83" fmla="*/ 10275 h 49"/>
                              <a:gd name="T84" fmla="+- 0 6440 6361"/>
                              <a:gd name="T85" fmla="*/ T84 w 125"/>
                              <a:gd name="T86" fmla="+- 0 10280 10233"/>
                              <a:gd name="T87" fmla="*/ 10280 h 49"/>
                              <a:gd name="T88" fmla="+- 0 6426 6361"/>
                              <a:gd name="T89" fmla="*/ T88 w 125"/>
                              <a:gd name="T90" fmla="+- 0 10274 10233"/>
                              <a:gd name="T91" fmla="*/ 10274 h 49"/>
                              <a:gd name="T92" fmla="+- 0 6443 6361"/>
                              <a:gd name="T93" fmla="*/ T92 w 125"/>
                              <a:gd name="T94" fmla="+- 0 10237 10233"/>
                              <a:gd name="T95" fmla="*/ 10237 h 49"/>
                              <a:gd name="T96" fmla="+- 0 6439 6361"/>
                              <a:gd name="T97" fmla="*/ T96 w 125"/>
                              <a:gd name="T98" fmla="+- 0 10242 10233"/>
                              <a:gd name="T99" fmla="*/ 10242 h 49"/>
                              <a:gd name="T100" fmla="+- 0 6429 6361"/>
                              <a:gd name="T101" fmla="*/ T100 w 125"/>
                              <a:gd name="T102" fmla="+- 0 10257 10233"/>
                              <a:gd name="T103" fmla="*/ 10257 h 49"/>
                              <a:gd name="T104" fmla="+- 0 6442 6361"/>
                              <a:gd name="T105" fmla="*/ T104 w 125"/>
                              <a:gd name="T106" fmla="+- 0 10264 10233"/>
                              <a:gd name="T107" fmla="*/ 10264 h 49"/>
                              <a:gd name="T108" fmla="+- 0 6435 6361"/>
                              <a:gd name="T109" fmla="*/ T108 w 125"/>
                              <a:gd name="T110" fmla="+- 0 10276 10233"/>
                              <a:gd name="T111" fmla="*/ 10276 h 49"/>
                              <a:gd name="T112" fmla="+- 0 6448 6361"/>
                              <a:gd name="T113" fmla="*/ T112 w 125"/>
                              <a:gd name="T114" fmla="+- 0 10264 10233"/>
                              <a:gd name="T115" fmla="*/ 10264 h 49"/>
                              <a:gd name="T116" fmla="+- 0 6442 6361"/>
                              <a:gd name="T117" fmla="*/ T116 w 125"/>
                              <a:gd name="T118" fmla="+- 0 10255 10233"/>
                              <a:gd name="T119" fmla="*/ 10255 h 49"/>
                              <a:gd name="T120" fmla="+- 0 6444 6361"/>
                              <a:gd name="T121" fmla="*/ T120 w 125"/>
                              <a:gd name="T122" fmla="+- 0 10250 10233"/>
                              <a:gd name="T123" fmla="*/ 10250 h 49"/>
                              <a:gd name="T124" fmla="+- 0 6444 6361"/>
                              <a:gd name="T125" fmla="*/ T124 w 125"/>
                              <a:gd name="T126" fmla="+- 0 10238 10233"/>
                              <a:gd name="T127" fmla="*/ 10238 h 49"/>
                              <a:gd name="T128" fmla="+- 0 6425 6361"/>
                              <a:gd name="T129" fmla="*/ T128 w 125"/>
                              <a:gd name="T130" fmla="+- 0 10234 10233"/>
                              <a:gd name="T131" fmla="*/ 10234 h 49"/>
                              <a:gd name="T132" fmla="+- 0 6418 6361"/>
                              <a:gd name="T133" fmla="*/ T132 w 125"/>
                              <a:gd name="T134" fmla="+- 0 10245 10233"/>
                              <a:gd name="T135" fmla="*/ 10245 h 49"/>
                              <a:gd name="T136" fmla="+- 0 6443 6361"/>
                              <a:gd name="T137" fmla="*/ T136 w 125"/>
                              <a:gd name="T138" fmla="+- 0 10237 10233"/>
                              <a:gd name="T139" fmla="*/ 10237 h 49"/>
                              <a:gd name="T140" fmla="+- 0 6454 6361"/>
                              <a:gd name="T141" fmla="*/ T140 w 125"/>
                              <a:gd name="T142" fmla="+- 0 10268 10233"/>
                              <a:gd name="T143" fmla="*/ 10268 h 49"/>
                              <a:gd name="T144" fmla="+- 0 6462 6361"/>
                              <a:gd name="T145" fmla="*/ T144 w 125"/>
                              <a:gd name="T146" fmla="+- 0 10280 10233"/>
                              <a:gd name="T147" fmla="*/ 10280 h 49"/>
                              <a:gd name="T148" fmla="+- 0 6481 6361"/>
                              <a:gd name="T149" fmla="*/ T148 w 125"/>
                              <a:gd name="T150" fmla="+- 0 10276 10233"/>
                              <a:gd name="T151" fmla="*/ 10276 h 49"/>
                              <a:gd name="T152" fmla="+- 0 6462 6361"/>
                              <a:gd name="T153" fmla="*/ T152 w 125"/>
                              <a:gd name="T154" fmla="+- 0 10273 10233"/>
                              <a:gd name="T155" fmla="*/ 10273 h 49"/>
                              <a:gd name="T156" fmla="+- 0 6472 6361"/>
                              <a:gd name="T157" fmla="*/ T156 w 125"/>
                              <a:gd name="T158" fmla="+- 0 10254 10233"/>
                              <a:gd name="T159" fmla="*/ 10254 h 49"/>
                              <a:gd name="T160" fmla="+- 0 6479 6361"/>
                              <a:gd name="T161" fmla="*/ T160 w 125"/>
                              <a:gd name="T162" fmla="+- 0 10268 10233"/>
                              <a:gd name="T163" fmla="*/ 10268 h 49"/>
                              <a:gd name="T164" fmla="+- 0 6472 6361"/>
                              <a:gd name="T165" fmla="*/ T164 w 125"/>
                              <a:gd name="T166" fmla="+- 0 10276 10233"/>
                              <a:gd name="T167" fmla="*/ 10276 h 49"/>
                              <a:gd name="T168" fmla="+- 0 6485 6361"/>
                              <a:gd name="T169" fmla="*/ T168 w 125"/>
                              <a:gd name="T170" fmla="+- 0 10260 10233"/>
                              <a:gd name="T171" fmla="*/ 10260 h 49"/>
                              <a:gd name="T172" fmla="+- 0 6458 6361"/>
                              <a:gd name="T173" fmla="*/ T172 w 125"/>
                              <a:gd name="T174" fmla="+- 0 10233 10233"/>
                              <a:gd name="T175" fmla="*/ 10233 h 49"/>
                              <a:gd name="T176" fmla="+- 0 6466 6361"/>
                              <a:gd name="T177" fmla="*/ T176 w 125"/>
                              <a:gd name="T178" fmla="+- 0 10254 10233"/>
                              <a:gd name="T179" fmla="*/ 10254 h 49"/>
                              <a:gd name="T180" fmla="+- 0 6463 6361"/>
                              <a:gd name="T181" fmla="*/ T180 w 125"/>
                              <a:gd name="T182" fmla="+- 0 10239 10233"/>
                              <a:gd name="T183" fmla="*/ 10239 h 49"/>
                              <a:gd name="T184" fmla="+- 0 6467 6361"/>
                              <a:gd name="T185" fmla="*/ T184 w 125"/>
                              <a:gd name="T186" fmla="+- 0 10249 10233"/>
                              <a:gd name="T187" fmla="*/ 10249 h 49"/>
                              <a:gd name="T188" fmla="+- 0 6478 6361"/>
                              <a:gd name="T189" fmla="*/ T188 w 125"/>
                              <a:gd name="T190" fmla="+- 0 10251 10233"/>
                              <a:gd name="T191"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4" y="39"/>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2"/>
                                </a:lnTo>
                                <a:lnTo>
                                  <a:pt x="65" y="41"/>
                                </a:lnTo>
                                <a:lnTo>
                                  <a:pt x="63" y="39"/>
                                </a:lnTo>
                                <a:lnTo>
                                  <a:pt x="62" y="37"/>
                                </a:lnTo>
                                <a:lnTo>
                                  <a:pt x="62" y="35"/>
                                </a:lnTo>
                                <a:close/>
                                <a:moveTo>
                                  <a:pt x="82" y="4"/>
                                </a:moveTo>
                                <a:lnTo>
                                  <a:pt x="73" y="4"/>
                                </a:lnTo>
                                <a:lnTo>
                                  <a:pt x="75" y="5"/>
                                </a:lnTo>
                                <a:lnTo>
                                  <a:pt x="78" y="8"/>
                                </a:lnTo>
                                <a:lnTo>
                                  <a:pt x="78" y="9"/>
                                </a:lnTo>
                                <a:lnTo>
                                  <a:pt x="78" y="17"/>
                                </a:lnTo>
                                <a:lnTo>
                                  <a:pt x="75" y="20"/>
                                </a:lnTo>
                                <a:lnTo>
                                  <a:pt x="68" y="20"/>
                                </a:lnTo>
                                <a:lnTo>
                                  <a:pt x="68" y="24"/>
                                </a:lnTo>
                                <a:lnTo>
                                  <a:pt x="74" y="24"/>
                                </a:lnTo>
                                <a:lnTo>
                                  <a:pt x="76" y="25"/>
                                </a:lnTo>
                                <a:lnTo>
                                  <a:pt x="80" y="28"/>
                                </a:lnTo>
                                <a:lnTo>
                                  <a:pt x="81" y="31"/>
                                </a:lnTo>
                                <a:lnTo>
                                  <a:pt x="81" y="36"/>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7"/>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moveTo>
                                  <a:pt x="100"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Line 1550"/>
                        <wps:cNvCnPr>
                          <a:cxnSpLocks noChangeShapeType="1"/>
                        </wps:cNvCnPr>
                        <wps:spPr bwMode="auto">
                          <a:xfrm>
                            <a:off x="660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 name="AutoShape 1551"/>
                        <wps:cNvSpPr>
                          <a:spLocks/>
                        </wps:cNvSpPr>
                        <wps:spPr bwMode="auto">
                          <a:xfrm>
                            <a:off x="6563" y="10232"/>
                            <a:ext cx="87" cy="49"/>
                          </a:xfrm>
                          <a:custGeom>
                            <a:avLst/>
                            <a:gdLst>
                              <a:gd name="T0" fmla="+- 0 6575 6564"/>
                              <a:gd name="T1" fmla="*/ T0 w 87"/>
                              <a:gd name="T2" fmla="+- 0 10233 10233"/>
                              <a:gd name="T3" fmla="*/ 10233 h 49"/>
                              <a:gd name="T4" fmla="+- 0 6569 6564"/>
                              <a:gd name="T5" fmla="*/ T4 w 87"/>
                              <a:gd name="T6" fmla="+- 0 10236 10233"/>
                              <a:gd name="T7" fmla="*/ 10236 h 49"/>
                              <a:gd name="T8" fmla="+- 0 6565 6564"/>
                              <a:gd name="T9" fmla="*/ T8 w 87"/>
                              <a:gd name="T10" fmla="+- 0 10241 10233"/>
                              <a:gd name="T11" fmla="*/ 10241 h 49"/>
                              <a:gd name="T12" fmla="+- 0 6568 6564"/>
                              <a:gd name="T13" fmla="*/ T12 w 87"/>
                              <a:gd name="T14" fmla="+- 0 10253 10233"/>
                              <a:gd name="T15" fmla="*/ 10253 h 49"/>
                              <a:gd name="T16" fmla="+- 0 6567 6564"/>
                              <a:gd name="T17" fmla="*/ T16 w 87"/>
                              <a:gd name="T18" fmla="+- 0 10259 10233"/>
                              <a:gd name="T19" fmla="*/ 10259 h 49"/>
                              <a:gd name="T20" fmla="+- 0 6564 6564"/>
                              <a:gd name="T21" fmla="*/ T20 w 87"/>
                              <a:gd name="T22" fmla="+- 0 10272 10233"/>
                              <a:gd name="T23" fmla="*/ 10272 h 49"/>
                              <a:gd name="T24" fmla="+- 0 6571 6564"/>
                              <a:gd name="T25" fmla="*/ T24 w 87"/>
                              <a:gd name="T26" fmla="+- 0 10280 10233"/>
                              <a:gd name="T27" fmla="*/ 10280 h 49"/>
                              <a:gd name="T28" fmla="+- 0 6584 6564"/>
                              <a:gd name="T29" fmla="*/ T28 w 87"/>
                              <a:gd name="T30" fmla="+- 0 10281 10233"/>
                              <a:gd name="T31" fmla="*/ 10281 h 49"/>
                              <a:gd name="T32" fmla="+- 0 6591 6564"/>
                              <a:gd name="T33" fmla="*/ T32 w 87"/>
                              <a:gd name="T34" fmla="+- 0 10276 10233"/>
                              <a:gd name="T35" fmla="*/ 10276 h 49"/>
                              <a:gd name="T36" fmla="+- 0 6574 6564"/>
                              <a:gd name="T37" fmla="*/ T36 w 87"/>
                              <a:gd name="T38" fmla="+- 0 10276 10233"/>
                              <a:gd name="T39" fmla="*/ 10276 h 49"/>
                              <a:gd name="T40" fmla="+- 0 6571 6564"/>
                              <a:gd name="T41" fmla="*/ T40 w 87"/>
                              <a:gd name="T42" fmla="+- 0 10272 10233"/>
                              <a:gd name="T43" fmla="*/ 10272 h 49"/>
                              <a:gd name="T44" fmla="+- 0 6570 6564"/>
                              <a:gd name="T45" fmla="*/ T44 w 87"/>
                              <a:gd name="T46" fmla="+- 0 10266 10233"/>
                              <a:gd name="T47" fmla="*/ 10266 h 49"/>
                              <a:gd name="T48" fmla="+- 0 6572 6564"/>
                              <a:gd name="T49" fmla="*/ T48 w 87"/>
                              <a:gd name="T50" fmla="+- 0 10263 10233"/>
                              <a:gd name="T51" fmla="*/ 10263 h 49"/>
                              <a:gd name="T52" fmla="+- 0 6576 6564"/>
                              <a:gd name="T53" fmla="*/ T52 w 87"/>
                              <a:gd name="T54" fmla="+- 0 10260 10233"/>
                              <a:gd name="T55" fmla="*/ 10260 h 49"/>
                              <a:gd name="T56" fmla="+- 0 6590 6564"/>
                              <a:gd name="T57" fmla="*/ T56 w 87"/>
                              <a:gd name="T58" fmla="+- 0 10258 10233"/>
                              <a:gd name="T59" fmla="*/ 10258 h 49"/>
                              <a:gd name="T60" fmla="+- 0 6589 6564"/>
                              <a:gd name="T61" fmla="*/ T60 w 87"/>
                              <a:gd name="T62" fmla="+- 0 10253 10233"/>
                              <a:gd name="T63" fmla="*/ 10253 h 49"/>
                              <a:gd name="T64" fmla="+- 0 6574 6564"/>
                              <a:gd name="T65" fmla="*/ T64 w 87"/>
                              <a:gd name="T66" fmla="+- 0 10251 10233"/>
                              <a:gd name="T67" fmla="*/ 10251 h 49"/>
                              <a:gd name="T68" fmla="+- 0 6572 6564"/>
                              <a:gd name="T69" fmla="*/ T68 w 87"/>
                              <a:gd name="T70" fmla="+- 0 10242 10233"/>
                              <a:gd name="T71" fmla="*/ 10242 h 49"/>
                              <a:gd name="T72" fmla="+- 0 6574 6564"/>
                              <a:gd name="T73" fmla="*/ T72 w 87"/>
                              <a:gd name="T74" fmla="+- 0 10239 10233"/>
                              <a:gd name="T75" fmla="*/ 10239 h 49"/>
                              <a:gd name="T76" fmla="+- 0 6577 6564"/>
                              <a:gd name="T77" fmla="*/ T76 w 87"/>
                              <a:gd name="T78" fmla="+- 0 10237 10233"/>
                              <a:gd name="T79" fmla="*/ 10237 h 49"/>
                              <a:gd name="T80" fmla="+- 0 6589 6564"/>
                              <a:gd name="T81" fmla="*/ T80 w 87"/>
                              <a:gd name="T82" fmla="+- 0 10236 10233"/>
                              <a:gd name="T83" fmla="*/ 10236 h 49"/>
                              <a:gd name="T84" fmla="+- 0 6583 6564"/>
                              <a:gd name="T85" fmla="*/ T84 w 87"/>
                              <a:gd name="T86" fmla="+- 0 10233 10233"/>
                              <a:gd name="T87" fmla="*/ 10233 h 49"/>
                              <a:gd name="T88" fmla="+- 0 6579 6564"/>
                              <a:gd name="T89" fmla="*/ T88 w 87"/>
                              <a:gd name="T90" fmla="+- 0 10258 10233"/>
                              <a:gd name="T91" fmla="*/ 10258 h 49"/>
                              <a:gd name="T92" fmla="+- 0 6585 6564"/>
                              <a:gd name="T93" fmla="*/ T92 w 87"/>
                              <a:gd name="T94" fmla="+- 0 10261 10233"/>
                              <a:gd name="T95" fmla="*/ 10261 h 49"/>
                              <a:gd name="T96" fmla="+- 0 6588 6564"/>
                              <a:gd name="T97" fmla="*/ T96 w 87"/>
                              <a:gd name="T98" fmla="+- 0 10264 10233"/>
                              <a:gd name="T99" fmla="*/ 10264 h 49"/>
                              <a:gd name="T100" fmla="+- 0 6588 6564"/>
                              <a:gd name="T101" fmla="*/ T100 w 87"/>
                              <a:gd name="T102" fmla="+- 0 10270 10233"/>
                              <a:gd name="T103" fmla="*/ 10270 h 49"/>
                              <a:gd name="T104" fmla="+- 0 6584 6564"/>
                              <a:gd name="T105" fmla="*/ T104 w 87"/>
                              <a:gd name="T106" fmla="+- 0 10276 10233"/>
                              <a:gd name="T107" fmla="*/ 10276 h 49"/>
                              <a:gd name="T108" fmla="+- 0 6591 6564"/>
                              <a:gd name="T109" fmla="*/ T108 w 87"/>
                              <a:gd name="T110" fmla="+- 0 10276 10233"/>
                              <a:gd name="T111" fmla="*/ 10276 h 49"/>
                              <a:gd name="T112" fmla="+- 0 6595 6564"/>
                              <a:gd name="T113" fmla="*/ T112 w 87"/>
                              <a:gd name="T114" fmla="+- 0 10272 10233"/>
                              <a:gd name="T115" fmla="*/ 10272 h 49"/>
                              <a:gd name="T116" fmla="+- 0 6591 6564"/>
                              <a:gd name="T117" fmla="*/ T116 w 87"/>
                              <a:gd name="T118" fmla="+- 0 10259 10233"/>
                              <a:gd name="T119" fmla="*/ 10259 h 49"/>
                              <a:gd name="T120" fmla="+- 0 6591 6564"/>
                              <a:gd name="T121" fmla="*/ T120 w 87"/>
                              <a:gd name="T122" fmla="+- 0 10237 10233"/>
                              <a:gd name="T123" fmla="*/ 10237 h 49"/>
                              <a:gd name="T124" fmla="+- 0 6583 6564"/>
                              <a:gd name="T125" fmla="*/ T124 w 87"/>
                              <a:gd name="T126" fmla="+- 0 10238 10233"/>
                              <a:gd name="T127" fmla="*/ 10238 h 49"/>
                              <a:gd name="T128" fmla="+- 0 6586 6564"/>
                              <a:gd name="T129" fmla="*/ T128 w 87"/>
                              <a:gd name="T130" fmla="+- 0 10240 10233"/>
                              <a:gd name="T131" fmla="*/ 10240 h 49"/>
                              <a:gd name="T132" fmla="+- 0 6586 6564"/>
                              <a:gd name="T133" fmla="*/ T132 w 87"/>
                              <a:gd name="T134" fmla="+- 0 10248 10233"/>
                              <a:gd name="T135" fmla="*/ 10248 h 49"/>
                              <a:gd name="T136" fmla="+- 0 6579 6564"/>
                              <a:gd name="T137" fmla="*/ T136 w 87"/>
                              <a:gd name="T138" fmla="+- 0 10253 10233"/>
                              <a:gd name="T139" fmla="*/ 10253 h 49"/>
                              <a:gd name="T140" fmla="+- 0 6590 6564"/>
                              <a:gd name="T141" fmla="*/ T140 w 87"/>
                              <a:gd name="T142" fmla="+- 0 10253 10233"/>
                              <a:gd name="T143" fmla="*/ 10253 h 49"/>
                              <a:gd name="T144" fmla="+- 0 6592 6564"/>
                              <a:gd name="T145" fmla="*/ T144 w 87"/>
                              <a:gd name="T146" fmla="+- 0 10240 10233"/>
                              <a:gd name="T147" fmla="*/ 10240 h 49"/>
                              <a:gd name="T148" fmla="+- 0 6591 6564"/>
                              <a:gd name="T149" fmla="*/ T148 w 87"/>
                              <a:gd name="T150" fmla="+- 0 10237 10233"/>
                              <a:gd name="T151" fmla="*/ 10237 h 49"/>
                              <a:gd name="T152" fmla="+- 0 6604 6564"/>
                              <a:gd name="T153" fmla="*/ T152 w 87"/>
                              <a:gd name="T154" fmla="+- 0 10274 10233"/>
                              <a:gd name="T155" fmla="*/ 10274 h 49"/>
                              <a:gd name="T156" fmla="+- 0 6611 6564"/>
                              <a:gd name="T157" fmla="*/ T156 w 87"/>
                              <a:gd name="T158" fmla="+- 0 10280 10233"/>
                              <a:gd name="T159" fmla="*/ 10280 h 49"/>
                              <a:gd name="T160" fmla="+- 0 6644 6564"/>
                              <a:gd name="T161" fmla="*/ T160 w 87"/>
                              <a:gd name="T162" fmla="+- 0 10269 10233"/>
                              <a:gd name="T163" fmla="*/ 10269 h 49"/>
                              <a:gd name="T164" fmla="+- 0 6638 6564"/>
                              <a:gd name="T165" fmla="*/ T164 w 87"/>
                              <a:gd name="T166" fmla="+- 0 10280 10233"/>
                              <a:gd name="T167" fmla="*/ 10280 h 49"/>
                              <a:gd name="T168" fmla="+- 0 6644 6564"/>
                              <a:gd name="T169" fmla="*/ T168 w 87"/>
                              <a:gd name="T170" fmla="+- 0 10269 10233"/>
                              <a:gd name="T171" fmla="*/ 10269 h 49"/>
                              <a:gd name="T172" fmla="+- 0 6639 6564"/>
                              <a:gd name="T173" fmla="*/ T172 w 87"/>
                              <a:gd name="T174" fmla="+- 0 10233 10233"/>
                              <a:gd name="T175" fmla="*/ 10233 h 49"/>
                              <a:gd name="T176" fmla="+- 0 6618 6564"/>
                              <a:gd name="T177" fmla="*/ T176 w 87"/>
                              <a:gd name="T178" fmla="+- 0 10269 10233"/>
                              <a:gd name="T179" fmla="*/ 10269 h 49"/>
                              <a:gd name="T180" fmla="+- 0 6650 6564"/>
                              <a:gd name="T181" fmla="*/ T180 w 87"/>
                              <a:gd name="T182" fmla="+- 0 10264 10233"/>
                              <a:gd name="T183" fmla="*/ 10264 h 49"/>
                              <a:gd name="T184" fmla="+- 0 6638 6564"/>
                              <a:gd name="T185" fmla="*/ T184 w 87"/>
                              <a:gd name="T186" fmla="+- 0 10242 10233"/>
                              <a:gd name="T187" fmla="*/ 10242 h 49"/>
                              <a:gd name="T188" fmla="+- 0 6644 6564"/>
                              <a:gd name="T189" fmla="*/ T188 w 87"/>
                              <a:gd name="T190" fmla="+- 0 10233 10233"/>
                              <a:gd name="T191" fmla="*/ 10233 h 49"/>
                              <a:gd name="T192" fmla="+- 0 6638 6564"/>
                              <a:gd name="T193" fmla="*/ T192 w 87"/>
                              <a:gd name="T194" fmla="+- 0 10242 10233"/>
                              <a:gd name="T195" fmla="*/ 10242 h 49"/>
                              <a:gd name="T196" fmla="+- 0 6644 6564"/>
                              <a:gd name="T197" fmla="*/ T196 w 87"/>
                              <a:gd name="T198" fmla="+- 0 10264 10233"/>
                              <a:gd name="T199" fmla="*/ 1026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4" y="31"/>
                                </a:lnTo>
                                <a:lnTo>
                                  <a:pt x="24" y="33"/>
                                </a:lnTo>
                                <a:lnTo>
                                  <a:pt x="24" y="37"/>
                                </a:lnTo>
                                <a:lnTo>
                                  <a:pt x="23" y="39"/>
                                </a:lnTo>
                                <a:lnTo>
                                  <a:pt x="20" y="43"/>
                                </a:lnTo>
                                <a:lnTo>
                                  <a:pt x="18" y="43"/>
                                </a:lnTo>
                                <a:lnTo>
                                  <a:pt x="27" y="43"/>
                                </a:lnTo>
                                <a:lnTo>
                                  <a:pt x="29" y="42"/>
                                </a:lnTo>
                                <a:lnTo>
                                  <a:pt x="31"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Line 1552"/>
                        <wps:cNvCnPr>
                          <a:cxnSpLocks noChangeShapeType="1"/>
                        </wps:cNvCnPr>
                        <wps:spPr bwMode="auto">
                          <a:xfrm>
                            <a:off x="6792"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 name="AutoShape 1553"/>
                        <wps:cNvSpPr>
                          <a:spLocks/>
                        </wps:cNvSpPr>
                        <wps:spPr bwMode="auto">
                          <a:xfrm>
                            <a:off x="6729" y="10232"/>
                            <a:ext cx="125" cy="49"/>
                          </a:xfrm>
                          <a:custGeom>
                            <a:avLst/>
                            <a:gdLst>
                              <a:gd name="T0" fmla="+- 0 6737 6729"/>
                              <a:gd name="T1" fmla="*/ T0 w 125"/>
                              <a:gd name="T2" fmla="+- 0 10234 10233"/>
                              <a:gd name="T3" fmla="*/ 10234 h 49"/>
                              <a:gd name="T4" fmla="+- 0 6731 6729"/>
                              <a:gd name="T5" fmla="*/ T4 w 125"/>
                              <a:gd name="T6" fmla="+- 0 10241 10233"/>
                              <a:gd name="T7" fmla="*/ 10241 h 49"/>
                              <a:gd name="T8" fmla="+- 0 6739 6729"/>
                              <a:gd name="T9" fmla="*/ T8 w 125"/>
                              <a:gd name="T10" fmla="+- 0 10256 10233"/>
                              <a:gd name="T11" fmla="*/ 10256 h 49"/>
                              <a:gd name="T12" fmla="+- 0 6729 6729"/>
                              <a:gd name="T13" fmla="*/ T12 w 125"/>
                              <a:gd name="T14" fmla="+- 0 10272 10233"/>
                              <a:gd name="T15" fmla="*/ 10272 h 49"/>
                              <a:gd name="T16" fmla="+- 0 6740 6729"/>
                              <a:gd name="T17" fmla="*/ T16 w 125"/>
                              <a:gd name="T18" fmla="+- 0 10281 10233"/>
                              <a:gd name="T19" fmla="*/ 10281 h 49"/>
                              <a:gd name="T20" fmla="+- 0 6757 6729"/>
                              <a:gd name="T21" fmla="*/ T20 w 125"/>
                              <a:gd name="T22" fmla="+- 0 10276 10233"/>
                              <a:gd name="T23" fmla="*/ 10276 h 49"/>
                              <a:gd name="T24" fmla="+- 0 6738 6729"/>
                              <a:gd name="T25" fmla="*/ T24 w 125"/>
                              <a:gd name="T26" fmla="+- 0 10274 10233"/>
                              <a:gd name="T27" fmla="*/ 10274 h 49"/>
                              <a:gd name="T28" fmla="+- 0 6735 6729"/>
                              <a:gd name="T29" fmla="*/ T28 w 125"/>
                              <a:gd name="T30" fmla="+- 0 10266 10233"/>
                              <a:gd name="T31" fmla="*/ 10266 h 49"/>
                              <a:gd name="T32" fmla="+- 0 6739 6729"/>
                              <a:gd name="T33" fmla="*/ T32 w 125"/>
                              <a:gd name="T34" fmla="+- 0 10261 10233"/>
                              <a:gd name="T35" fmla="*/ 10261 h 49"/>
                              <a:gd name="T36" fmla="+- 0 6756 6729"/>
                              <a:gd name="T37" fmla="*/ T36 w 125"/>
                              <a:gd name="T38" fmla="+- 0 10258 10233"/>
                              <a:gd name="T39" fmla="*/ 10258 h 49"/>
                              <a:gd name="T40" fmla="+- 0 6744 6729"/>
                              <a:gd name="T41" fmla="*/ T40 w 125"/>
                              <a:gd name="T42" fmla="+- 0 10253 10233"/>
                              <a:gd name="T43" fmla="*/ 10253 h 49"/>
                              <a:gd name="T44" fmla="+- 0 6737 6729"/>
                              <a:gd name="T45" fmla="*/ T44 w 125"/>
                              <a:gd name="T46" fmla="+- 0 10242 10233"/>
                              <a:gd name="T47" fmla="*/ 10242 h 49"/>
                              <a:gd name="T48" fmla="+- 0 6740 6729"/>
                              <a:gd name="T49" fmla="*/ T48 w 125"/>
                              <a:gd name="T50" fmla="+- 0 10238 10233"/>
                              <a:gd name="T51" fmla="*/ 10238 h 49"/>
                              <a:gd name="T52" fmla="+- 0 6752 6729"/>
                              <a:gd name="T53" fmla="*/ T52 w 125"/>
                              <a:gd name="T54" fmla="+- 0 10234 10233"/>
                              <a:gd name="T55" fmla="*/ 10234 h 49"/>
                              <a:gd name="T56" fmla="+- 0 6744 6729"/>
                              <a:gd name="T57" fmla="*/ T56 w 125"/>
                              <a:gd name="T58" fmla="+- 0 10258 10233"/>
                              <a:gd name="T59" fmla="*/ 10258 h 49"/>
                              <a:gd name="T60" fmla="+- 0 6752 6729"/>
                              <a:gd name="T61" fmla="*/ T60 w 125"/>
                              <a:gd name="T62" fmla="+- 0 10263 10233"/>
                              <a:gd name="T63" fmla="*/ 10263 h 49"/>
                              <a:gd name="T64" fmla="+- 0 6754 6729"/>
                              <a:gd name="T65" fmla="*/ T64 w 125"/>
                              <a:gd name="T66" fmla="+- 0 10270 10233"/>
                              <a:gd name="T67" fmla="*/ 10270 h 49"/>
                              <a:gd name="T68" fmla="+- 0 6747 6729"/>
                              <a:gd name="T69" fmla="*/ T68 w 125"/>
                              <a:gd name="T70" fmla="+- 0 10276 10233"/>
                              <a:gd name="T71" fmla="*/ 10276 h 49"/>
                              <a:gd name="T72" fmla="+- 0 6760 6729"/>
                              <a:gd name="T73" fmla="*/ T72 w 125"/>
                              <a:gd name="T74" fmla="+- 0 10272 10233"/>
                              <a:gd name="T75" fmla="*/ 10272 h 49"/>
                              <a:gd name="T76" fmla="+- 0 6756 6729"/>
                              <a:gd name="T77" fmla="*/ T76 w 125"/>
                              <a:gd name="T78" fmla="+- 0 10258 10233"/>
                              <a:gd name="T79" fmla="*/ 10258 h 49"/>
                              <a:gd name="T80" fmla="+- 0 6749 6729"/>
                              <a:gd name="T81" fmla="*/ T80 w 125"/>
                              <a:gd name="T82" fmla="+- 0 10238 10233"/>
                              <a:gd name="T83" fmla="*/ 10238 h 49"/>
                              <a:gd name="T84" fmla="+- 0 6752 6729"/>
                              <a:gd name="T85" fmla="*/ T84 w 125"/>
                              <a:gd name="T86" fmla="+- 0 10242 10233"/>
                              <a:gd name="T87" fmla="*/ 10242 h 49"/>
                              <a:gd name="T88" fmla="+- 0 6744 6729"/>
                              <a:gd name="T89" fmla="*/ T88 w 125"/>
                              <a:gd name="T90" fmla="+- 0 10253 10233"/>
                              <a:gd name="T91" fmla="*/ 10253 h 49"/>
                              <a:gd name="T92" fmla="+- 0 6758 6729"/>
                              <a:gd name="T93" fmla="*/ T92 w 125"/>
                              <a:gd name="T94" fmla="+- 0 10249 10233"/>
                              <a:gd name="T95" fmla="*/ 10249 h 49"/>
                              <a:gd name="T96" fmla="+- 0 6756 6729"/>
                              <a:gd name="T97" fmla="*/ T96 w 125"/>
                              <a:gd name="T98" fmla="+- 0 10237 10233"/>
                              <a:gd name="T99" fmla="*/ 10237 h 49"/>
                              <a:gd name="T100" fmla="+- 0 6769 6729"/>
                              <a:gd name="T101" fmla="*/ T100 w 125"/>
                              <a:gd name="T102" fmla="+- 0 10280 10233"/>
                              <a:gd name="T103" fmla="*/ 10280 h 49"/>
                              <a:gd name="T104" fmla="+- 0 6809 6729"/>
                              <a:gd name="T105" fmla="*/ T104 w 125"/>
                              <a:gd name="T106" fmla="+- 0 10269 10233"/>
                              <a:gd name="T107" fmla="*/ 10269 h 49"/>
                              <a:gd name="T108" fmla="+- 0 6809 6729"/>
                              <a:gd name="T109" fmla="*/ T108 w 125"/>
                              <a:gd name="T110" fmla="+- 0 10280 10233"/>
                              <a:gd name="T111" fmla="*/ 10280 h 49"/>
                              <a:gd name="T112" fmla="+- 0 6805 6729"/>
                              <a:gd name="T113" fmla="*/ T112 w 125"/>
                              <a:gd name="T114" fmla="+- 0 10233 10233"/>
                              <a:gd name="T115" fmla="*/ 10233 h 49"/>
                              <a:gd name="T116" fmla="+- 0 6816 6729"/>
                              <a:gd name="T117" fmla="*/ T116 w 125"/>
                              <a:gd name="T118" fmla="+- 0 10269 10233"/>
                              <a:gd name="T119" fmla="*/ 10269 h 49"/>
                              <a:gd name="T120" fmla="+- 0 6803 6729"/>
                              <a:gd name="T121" fmla="*/ T120 w 125"/>
                              <a:gd name="T122" fmla="+- 0 10242 10233"/>
                              <a:gd name="T123" fmla="*/ 10242 h 49"/>
                              <a:gd name="T124" fmla="+- 0 6809 6729"/>
                              <a:gd name="T125" fmla="*/ T124 w 125"/>
                              <a:gd name="T126" fmla="+- 0 10242 10233"/>
                              <a:gd name="T127" fmla="*/ 10242 h 49"/>
                              <a:gd name="T128" fmla="+- 0 6809 6729"/>
                              <a:gd name="T129" fmla="*/ T128 w 125"/>
                              <a:gd name="T130" fmla="+- 0 10264 10233"/>
                              <a:gd name="T131" fmla="*/ 10264 h 49"/>
                              <a:gd name="T132" fmla="+- 0 6823 6729"/>
                              <a:gd name="T133" fmla="*/ T132 w 125"/>
                              <a:gd name="T134" fmla="+- 0 10268 10233"/>
                              <a:gd name="T135" fmla="*/ 10268 h 49"/>
                              <a:gd name="T136" fmla="+- 0 6827 6729"/>
                              <a:gd name="T137" fmla="*/ T136 w 125"/>
                              <a:gd name="T138" fmla="+- 0 10278 10233"/>
                              <a:gd name="T139" fmla="*/ 10278 h 49"/>
                              <a:gd name="T140" fmla="+- 0 6842 6729"/>
                              <a:gd name="T141" fmla="*/ T140 w 125"/>
                              <a:gd name="T142" fmla="+- 0 10281 10233"/>
                              <a:gd name="T143" fmla="*/ 10281 h 49"/>
                              <a:gd name="T144" fmla="+- 0 6835 6729"/>
                              <a:gd name="T145" fmla="*/ T144 w 125"/>
                              <a:gd name="T146" fmla="+- 0 10276 10233"/>
                              <a:gd name="T147" fmla="*/ 10276 h 49"/>
                              <a:gd name="T148" fmla="+- 0 6830 6729"/>
                              <a:gd name="T149" fmla="*/ T148 w 125"/>
                              <a:gd name="T150" fmla="+- 0 10273 10233"/>
                              <a:gd name="T151" fmla="*/ 10273 h 49"/>
                              <a:gd name="T152" fmla="+- 0 6850 6729"/>
                              <a:gd name="T153" fmla="*/ T152 w 125"/>
                              <a:gd name="T154" fmla="+- 0 10254 10233"/>
                              <a:gd name="T155" fmla="*/ 10254 h 49"/>
                              <a:gd name="T156" fmla="+- 0 6846 6729"/>
                              <a:gd name="T157" fmla="*/ T156 w 125"/>
                              <a:gd name="T158" fmla="+- 0 10259 10233"/>
                              <a:gd name="T159" fmla="*/ 10259 h 49"/>
                              <a:gd name="T160" fmla="+- 0 6846 6729"/>
                              <a:gd name="T161" fmla="*/ T160 w 125"/>
                              <a:gd name="T162" fmla="+- 0 10271 10233"/>
                              <a:gd name="T163" fmla="*/ 10271 h 49"/>
                              <a:gd name="T164" fmla="+- 0 6840 6729"/>
                              <a:gd name="T165" fmla="*/ T164 w 125"/>
                              <a:gd name="T166" fmla="+- 0 10276 10233"/>
                              <a:gd name="T167" fmla="*/ 10276 h 49"/>
                              <a:gd name="T168" fmla="+- 0 6854 6729"/>
                              <a:gd name="T169" fmla="*/ T168 w 125"/>
                              <a:gd name="T170" fmla="+- 0 10269 10233"/>
                              <a:gd name="T171" fmla="*/ 10269 h 49"/>
                              <a:gd name="T172" fmla="+- 0 6850 6729"/>
                              <a:gd name="T173" fmla="*/ T172 w 125"/>
                              <a:gd name="T174" fmla="+- 0 10254 10233"/>
                              <a:gd name="T175" fmla="*/ 10254 h 49"/>
                              <a:gd name="T176" fmla="+- 0 6824 6729"/>
                              <a:gd name="T177" fmla="*/ T176 w 125"/>
                              <a:gd name="T178" fmla="+- 0 10258 10233"/>
                              <a:gd name="T179" fmla="*/ 10258 h 49"/>
                              <a:gd name="T180" fmla="+- 0 6834 6729"/>
                              <a:gd name="T181" fmla="*/ T180 w 125"/>
                              <a:gd name="T182" fmla="+- 0 10254 10233"/>
                              <a:gd name="T183" fmla="*/ 10254 h 49"/>
                              <a:gd name="T184" fmla="+- 0 6830 6729"/>
                              <a:gd name="T185" fmla="*/ T184 w 125"/>
                              <a:gd name="T186" fmla="+- 0 10252 10233"/>
                              <a:gd name="T187" fmla="*/ 10252 h 49"/>
                              <a:gd name="T188" fmla="+- 0 6851 6729"/>
                              <a:gd name="T189" fmla="*/ T188 w 125"/>
                              <a:gd name="T190" fmla="+- 0 10233 10233"/>
                              <a:gd name="T191" fmla="*/ 10233 h 49"/>
                              <a:gd name="T192" fmla="+- 0 6833 6729"/>
                              <a:gd name="T193" fmla="*/ T192 w 125"/>
                              <a:gd name="T194" fmla="+- 0 10250 10233"/>
                              <a:gd name="T195" fmla="*/ 10250 h 49"/>
                              <a:gd name="T196" fmla="+- 0 6846 6729"/>
                              <a:gd name="T197" fmla="*/ T196 w 125"/>
                              <a:gd name="T198" fmla="+- 0 10251 10233"/>
                              <a:gd name="T199"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1" y="18"/>
                                </a:lnTo>
                                <a:lnTo>
                                  <a:pt x="8" y="15"/>
                                </a:lnTo>
                                <a:lnTo>
                                  <a:pt x="8" y="9"/>
                                </a:lnTo>
                                <a:lnTo>
                                  <a:pt x="9" y="7"/>
                                </a:lnTo>
                                <a:lnTo>
                                  <a:pt x="10" y="6"/>
                                </a:lnTo>
                                <a:lnTo>
                                  <a:pt x="11" y="5"/>
                                </a:lnTo>
                                <a:lnTo>
                                  <a:pt x="13" y="4"/>
                                </a:lnTo>
                                <a:lnTo>
                                  <a:pt x="27" y="4"/>
                                </a:lnTo>
                                <a:lnTo>
                                  <a:pt x="23" y="1"/>
                                </a:lnTo>
                                <a:lnTo>
                                  <a:pt x="20" y="0"/>
                                </a:lnTo>
                                <a:close/>
                                <a:moveTo>
                                  <a:pt x="27" y="25"/>
                                </a:moveTo>
                                <a:lnTo>
                                  <a:pt x="15" y="25"/>
                                </a:lnTo>
                                <a:lnTo>
                                  <a:pt x="19" y="27"/>
                                </a:lnTo>
                                <a:lnTo>
                                  <a:pt x="21" y="28"/>
                                </a:lnTo>
                                <a:lnTo>
                                  <a:pt x="23"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6" y="0"/>
                                </a:lnTo>
                                <a:lnTo>
                                  <a:pt x="54" y="31"/>
                                </a:lnTo>
                                <a:lnTo>
                                  <a:pt x="54" y="36"/>
                                </a:lnTo>
                                <a:lnTo>
                                  <a:pt x="87" y="36"/>
                                </a:lnTo>
                                <a:lnTo>
                                  <a:pt x="87" y="31"/>
                                </a:lnTo>
                                <a:lnTo>
                                  <a:pt x="60" y="31"/>
                                </a:lnTo>
                                <a:lnTo>
                                  <a:pt x="74" y="9"/>
                                </a:lnTo>
                                <a:lnTo>
                                  <a:pt x="80" y="9"/>
                                </a:lnTo>
                                <a:lnTo>
                                  <a:pt x="80" y="0"/>
                                </a:lnTo>
                                <a:close/>
                                <a:moveTo>
                                  <a:pt x="80" y="9"/>
                                </a:moveTo>
                                <a:lnTo>
                                  <a:pt x="74" y="9"/>
                                </a:lnTo>
                                <a:lnTo>
                                  <a:pt x="74" y="31"/>
                                </a:lnTo>
                                <a:lnTo>
                                  <a:pt x="80" y="31"/>
                                </a:lnTo>
                                <a:lnTo>
                                  <a:pt x="80" y="9"/>
                                </a:lnTo>
                                <a:close/>
                                <a:moveTo>
                                  <a:pt x="100" y="35"/>
                                </a:moveTo>
                                <a:lnTo>
                                  <a:pt x="94"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6" y="40"/>
                                </a:lnTo>
                                <a:lnTo>
                                  <a:pt x="114" y="42"/>
                                </a:lnTo>
                                <a:lnTo>
                                  <a:pt x="111"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Line 1554"/>
                        <wps:cNvCnPr>
                          <a:cxnSpLocks noChangeShapeType="1"/>
                        </wps:cNvCnPr>
                        <wps:spPr bwMode="auto">
                          <a:xfrm>
                            <a:off x="697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 name="AutoShape 1555"/>
                        <wps:cNvSpPr>
                          <a:spLocks/>
                        </wps:cNvSpPr>
                        <wps:spPr bwMode="auto">
                          <a:xfrm>
                            <a:off x="6925" y="10232"/>
                            <a:ext cx="88" cy="49"/>
                          </a:xfrm>
                          <a:custGeom>
                            <a:avLst/>
                            <a:gdLst>
                              <a:gd name="T0" fmla="+- 0 6934 6926"/>
                              <a:gd name="T1" fmla="*/ T0 w 88"/>
                              <a:gd name="T2" fmla="+- 0 10234 10233"/>
                              <a:gd name="T3" fmla="*/ 10234 h 49"/>
                              <a:gd name="T4" fmla="+- 0 6928 6926"/>
                              <a:gd name="T5" fmla="*/ T4 w 88"/>
                              <a:gd name="T6" fmla="+- 0 10241 10233"/>
                              <a:gd name="T7" fmla="*/ 10241 h 49"/>
                              <a:gd name="T8" fmla="+- 0 6936 6926"/>
                              <a:gd name="T9" fmla="*/ T8 w 88"/>
                              <a:gd name="T10" fmla="+- 0 10256 10233"/>
                              <a:gd name="T11" fmla="*/ 10256 h 49"/>
                              <a:gd name="T12" fmla="+- 0 6926 6926"/>
                              <a:gd name="T13" fmla="*/ T12 w 88"/>
                              <a:gd name="T14" fmla="+- 0 10272 10233"/>
                              <a:gd name="T15" fmla="*/ 10272 h 49"/>
                              <a:gd name="T16" fmla="+- 0 6937 6926"/>
                              <a:gd name="T17" fmla="*/ T16 w 88"/>
                              <a:gd name="T18" fmla="+- 0 10281 10233"/>
                              <a:gd name="T19" fmla="*/ 10281 h 49"/>
                              <a:gd name="T20" fmla="+- 0 6954 6926"/>
                              <a:gd name="T21" fmla="*/ T20 w 88"/>
                              <a:gd name="T22" fmla="+- 0 10276 10233"/>
                              <a:gd name="T23" fmla="*/ 10276 h 49"/>
                              <a:gd name="T24" fmla="+- 0 6935 6926"/>
                              <a:gd name="T25" fmla="*/ T24 w 88"/>
                              <a:gd name="T26" fmla="+- 0 10274 10233"/>
                              <a:gd name="T27" fmla="*/ 10274 h 49"/>
                              <a:gd name="T28" fmla="+- 0 6932 6926"/>
                              <a:gd name="T29" fmla="*/ T28 w 88"/>
                              <a:gd name="T30" fmla="+- 0 10266 10233"/>
                              <a:gd name="T31" fmla="*/ 10266 h 49"/>
                              <a:gd name="T32" fmla="+- 0 6936 6926"/>
                              <a:gd name="T33" fmla="*/ T32 w 88"/>
                              <a:gd name="T34" fmla="+- 0 10261 10233"/>
                              <a:gd name="T35" fmla="*/ 10261 h 49"/>
                              <a:gd name="T36" fmla="+- 0 6953 6926"/>
                              <a:gd name="T37" fmla="*/ T36 w 88"/>
                              <a:gd name="T38" fmla="+- 0 10258 10233"/>
                              <a:gd name="T39" fmla="*/ 10258 h 49"/>
                              <a:gd name="T40" fmla="+- 0 6941 6926"/>
                              <a:gd name="T41" fmla="*/ T40 w 88"/>
                              <a:gd name="T42" fmla="+- 0 10253 10233"/>
                              <a:gd name="T43" fmla="*/ 10253 h 49"/>
                              <a:gd name="T44" fmla="+- 0 6934 6926"/>
                              <a:gd name="T45" fmla="*/ T44 w 88"/>
                              <a:gd name="T46" fmla="+- 0 10242 10233"/>
                              <a:gd name="T47" fmla="*/ 10242 h 49"/>
                              <a:gd name="T48" fmla="+- 0 6937 6926"/>
                              <a:gd name="T49" fmla="*/ T48 w 88"/>
                              <a:gd name="T50" fmla="+- 0 10238 10233"/>
                              <a:gd name="T51" fmla="*/ 10238 h 49"/>
                              <a:gd name="T52" fmla="+- 0 6951 6926"/>
                              <a:gd name="T53" fmla="*/ T52 w 88"/>
                              <a:gd name="T54" fmla="+- 0 10236 10233"/>
                              <a:gd name="T55" fmla="*/ 10236 h 49"/>
                              <a:gd name="T56" fmla="+- 0 6953 6926"/>
                              <a:gd name="T57" fmla="*/ T56 w 88"/>
                              <a:gd name="T58" fmla="+- 0 10258 10233"/>
                              <a:gd name="T59" fmla="*/ 10258 h 49"/>
                              <a:gd name="T60" fmla="+- 0 6947 6926"/>
                              <a:gd name="T61" fmla="*/ T60 w 88"/>
                              <a:gd name="T62" fmla="+- 0 10261 10233"/>
                              <a:gd name="T63" fmla="*/ 10261 h 49"/>
                              <a:gd name="T64" fmla="+- 0 6951 6926"/>
                              <a:gd name="T65" fmla="*/ T64 w 88"/>
                              <a:gd name="T66" fmla="+- 0 10266 10233"/>
                              <a:gd name="T67" fmla="*/ 10266 h 49"/>
                              <a:gd name="T68" fmla="+- 0 6946 6926"/>
                              <a:gd name="T69" fmla="*/ T68 w 88"/>
                              <a:gd name="T70" fmla="+- 0 10276 10233"/>
                              <a:gd name="T71" fmla="*/ 10276 h 49"/>
                              <a:gd name="T72" fmla="+- 0 6955 6926"/>
                              <a:gd name="T73" fmla="*/ T72 w 88"/>
                              <a:gd name="T74" fmla="+- 0 10275 10233"/>
                              <a:gd name="T75" fmla="*/ 10275 h 49"/>
                              <a:gd name="T76" fmla="+- 0 6954 6926"/>
                              <a:gd name="T77" fmla="*/ T76 w 88"/>
                              <a:gd name="T78" fmla="+- 0 10259 10233"/>
                              <a:gd name="T79" fmla="*/ 10259 h 49"/>
                              <a:gd name="T80" fmla="+- 0 6944 6926"/>
                              <a:gd name="T81" fmla="*/ T80 w 88"/>
                              <a:gd name="T82" fmla="+- 0 10237 10233"/>
                              <a:gd name="T83" fmla="*/ 10237 h 49"/>
                              <a:gd name="T84" fmla="+- 0 6948 6926"/>
                              <a:gd name="T85" fmla="*/ T84 w 88"/>
                              <a:gd name="T86" fmla="+- 0 10240 10233"/>
                              <a:gd name="T87" fmla="*/ 10240 h 49"/>
                              <a:gd name="T88" fmla="+- 0 6946 6926"/>
                              <a:gd name="T89" fmla="*/ T88 w 88"/>
                              <a:gd name="T90" fmla="+- 0 10251 10233"/>
                              <a:gd name="T91" fmla="*/ 10251 h 49"/>
                              <a:gd name="T92" fmla="+- 0 6952 6926"/>
                              <a:gd name="T93" fmla="*/ T92 w 88"/>
                              <a:gd name="T94" fmla="+- 0 10253 10233"/>
                              <a:gd name="T95" fmla="*/ 10253 h 49"/>
                              <a:gd name="T96" fmla="+- 0 6954 6926"/>
                              <a:gd name="T97" fmla="*/ T96 w 88"/>
                              <a:gd name="T98" fmla="+- 0 10238 10233"/>
                              <a:gd name="T99" fmla="*/ 10238 h 49"/>
                              <a:gd name="T100" fmla="+- 0 6966 6926"/>
                              <a:gd name="T101" fmla="*/ T100 w 88"/>
                              <a:gd name="T102" fmla="+- 0 10274 10233"/>
                              <a:gd name="T103" fmla="*/ 10274 h 49"/>
                              <a:gd name="T104" fmla="+- 0 6973 6926"/>
                              <a:gd name="T105" fmla="*/ T104 w 88"/>
                              <a:gd name="T106" fmla="+- 0 10274 10233"/>
                              <a:gd name="T107" fmla="*/ 10274 h 49"/>
                              <a:gd name="T108" fmla="+- 0 6982 6926"/>
                              <a:gd name="T109" fmla="*/ T108 w 88"/>
                              <a:gd name="T110" fmla="+- 0 10272 10233"/>
                              <a:gd name="T111" fmla="*/ 10272 h 49"/>
                              <a:gd name="T112" fmla="+- 0 6990 6926"/>
                              <a:gd name="T113" fmla="*/ T112 w 88"/>
                              <a:gd name="T114" fmla="+- 0 10280 10233"/>
                              <a:gd name="T115" fmla="*/ 10280 h 49"/>
                              <a:gd name="T116" fmla="+- 0 7006 6926"/>
                              <a:gd name="T117" fmla="*/ T116 w 88"/>
                              <a:gd name="T118" fmla="+- 0 10279 10233"/>
                              <a:gd name="T119" fmla="*/ 10279 h 49"/>
                              <a:gd name="T120" fmla="+- 0 6993 6926"/>
                              <a:gd name="T121" fmla="*/ T120 w 88"/>
                              <a:gd name="T122" fmla="+- 0 10276 10233"/>
                              <a:gd name="T123" fmla="*/ 10276 h 49"/>
                              <a:gd name="T124" fmla="+- 0 6989 6926"/>
                              <a:gd name="T125" fmla="*/ T124 w 88"/>
                              <a:gd name="T126" fmla="+- 0 10271 10233"/>
                              <a:gd name="T127" fmla="*/ 10271 h 49"/>
                              <a:gd name="T128" fmla="+- 0 7000 6926"/>
                              <a:gd name="T129" fmla="*/ T128 w 88"/>
                              <a:gd name="T130" fmla="+- 0 10254 10233"/>
                              <a:gd name="T131" fmla="*/ 10254 h 49"/>
                              <a:gd name="T132" fmla="+- 0 7007 6926"/>
                              <a:gd name="T133" fmla="*/ T132 w 88"/>
                              <a:gd name="T134" fmla="+- 0 10262 10233"/>
                              <a:gd name="T135" fmla="*/ 10262 h 49"/>
                              <a:gd name="T136" fmla="+- 0 7004 6926"/>
                              <a:gd name="T137" fmla="*/ T136 w 88"/>
                              <a:gd name="T138" fmla="+- 0 10273 10233"/>
                              <a:gd name="T139" fmla="*/ 10273 h 49"/>
                              <a:gd name="T140" fmla="+- 0 7009 6926"/>
                              <a:gd name="T141" fmla="*/ T140 w 88"/>
                              <a:gd name="T142" fmla="+- 0 10276 10233"/>
                              <a:gd name="T143" fmla="*/ 10276 h 49"/>
                              <a:gd name="T144" fmla="+- 0 7013 6926"/>
                              <a:gd name="T145" fmla="*/ T144 w 88"/>
                              <a:gd name="T146" fmla="+- 0 10260 10233"/>
                              <a:gd name="T147" fmla="*/ 10260 h 49"/>
                              <a:gd name="T148" fmla="+- 0 7011 6926"/>
                              <a:gd name="T149" fmla="*/ T148 w 88"/>
                              <a:gd name="T150" fmla="+- 0 10233 10233"/>
                              <a:gd name="T151" fmla="*/ 10233 h 49"/>
                              <a:gd name="T152" fmla="+- 0 6988 6926"/>
                              <a:gd name="T153" fmla="*/ T152 w 88"/>
                              <a:gd name="T154" fmla="+- 0 10258 10233"/>
                              <a:gd name="T155" fmla="*/ 10258 h 49"/>
                              <a:gd name="T156" fmla="+- 0 7010 6926"/>
                              <a:gd name="T157" fmla="*/ T156 w 88"/>
                              <a:gd name="T158" fmla="+- 0 10254 10233"/>
                              <a:gd name="T159" fmla="*/ 10254 h 49"/>
                              <a:gd name="T160" fmla="+- 0 6991 6926"/>
                              <a:gd name="T161" fmla="*/ T160 w 88"/>
                              <a:gd name="T162" fmla="+- 0 10239 10233"/>
                              <a:gd name="T163" fmla="*/ 10239 h 49"/>
                              <a:gd name="T164" fmla="+- 0 7002 6926"/>
                              <a:gd name="T165" fmla="*/ T164 w 88"/>
                              <a:gd name="T166" fmla="+- 0 10249 10233"/>
                              <a:gd name="T167" fmla="*/ 10249 h 49"/>
                              <a:gd name="T168" fmla="+- 0 6990 6926"/>
                              <a:gd name="T169" fmla="*/ T168 w 88"/>
                              <a:gd name="T170" fmla="+- 0 10252 10233"/>
                              <a:gd name="T171" fmla="*/ 10252 h 49"/>
                              <a:gd name="T172" fmla="+- 0 7002 6926"/>
                              <a:gd name="T173" fmla="*/ T172 w 88"/>
                              <a:gd name="T174" fmla="+- 0 10249 10233"/>
                              <a:gd name="T175"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62" y="35"/>
                                </a:moveTo>
                                <a:lnTo>
                                  <a:pt x="56" y="35"/>
                                </a:lnTo>
                                <a:lnTo>
                                  <a:pt x="56" y="39"/>
                                </a:lnTo>
                                <a:lnTo>
                                  <a:pt x="58" y="43"/>
                                </a:lnTo>
                                <a:lnTo>
                                  <a:pt x="61" y="45"/>
                                </a:lnTo>
                                <a:lnTo>
                                  <a:pt x="64" y="47"/>
                                </a:lnTo>
                                <a:lnTo>
                                  <a:pt x="67" y="48"/>
                                </a:lnTo>
                                <a:lnTo>
                                  <a:pt x="76" y="48"/>
                                </a:lnTo>
                                <a:lnTo>
                                  <a:pt x="80" y="46"/>
                                </a:lnTo>
                                <a:lnTo>
                                  <a:pt x="83" y="43"/>
                                </a:lnTo>
                                <a:lnTo>
                                  <a:pt x="69" y="43"/>
                                </a:lnTo>
                                <a:lnTo>
                                  <a:pt x="67" y="43"/>
                                </a:lnTo>
                                <a:lnTo>
                                  <a:pt x="65" y="41"/>
                                </a:lnTo>
                                <a:lnTo>
                                  <a:pt x="64" y="40"/>
                                </a:lnTo>
                                <a:lnTo>
                                  <a:pt x="63" y="38"/>
                                </a:lnTo>
                                <a:lnTo>
                                  <a:pt x="62" y="35"/>
                                </a:lnTo>
                                <a:close/>
                                <a:moveTo>
                                  <a:pt x="84" y="21"/>
                                </a:moveTo>
                                <a:lnTo>
                                  <a:pt x="74" y="21"/>
                                </a:lnTo>
                                <a:lnTo>
                                  <a:pt x="76" y="22"/>
                                </a:lnTo>
                                <a:lnTo>
                                  <a:pt x="80" y="26"/>
                                </a:lnTo>
                                <a:lnTo>
                                  <a:pt x="81" y="29"/>
                                </a:lnTo>
                                <a:lnTo>
                                  <a:pt x="81" y="35"/>
                                </a:lnTo>
                                <a:lnTo>
                                  <a:pt x="80" y="38"/>
                                </a:lnTo>
                                <a:lnTo>
                                  <a:pt x="78" y="40"/>
                                </a:lnTo>
                                <a:lnTo>
                                  <a:pt x="76" y="42"/>
                                </a:lnTo>
                                <a:lnTo>
                                  <a:pt x="74" y="43"/>
                                </a:lnTo>
                                <a:lnTo>
                                  <a:pt x="83" y="43"/>
                                </a:lnTo>
                                <a:lnTo>
                                  <a:pt x="85" y="40"/>
                                </a:lnTo>
                                <a:lnTo>
                                  <a:pt x="87" y="36"/>
                                </a:lnTo>
                                <a:lnTo>
                                  <a:pt x="87" y="27"/>
                                </a:lnTo>
                                <a:lnTo>
                                  <a:pt x="86" y="23"/>
                                </a:lnTo>
                                <a:lnTo>
                                  <a:pt x="84" y="21"/>
                                </a:lnTo>
                                <a:close/>
                                <a:moveTo>
                                  <a:pt x="85" y="0"/>
                                </a:moveTo>
                                <a:lnTo>
                                  <a:pt x="60" y="0"/>
                                </a:lnTo>
                                <a:lnTo>
                                  <a:pt x="58" y="25"/>
                                </a:lnTo>
                                <a:lnTo>
                                  <a:pt x="62" y="25"/>
                                </a:lnTo>
                                <a:lnTo>
                                  <a:pt x="65" y="23"/>
                                </a:lnTo>
                                <a:lnTo>
                                  <a:pt x="68" y="21"/>
                                </a:lnTo>
                                <a:lnTo>
                                  <a:pt x="84" y="21"/>
                                </a:lnTo>
                                <a:lnTo>
                                  <a:pt x="81" y="19"/>
                                </a:lnTo>
                                <a:lnTo>
                                  <a:pt x="64" y="19"/>
                                </a:lnTo>
                                <a:lnTo>
                                  <a:pt x="65" y="6"/>
                                </a:lnTo>
                                <a:lnTo>
                                  <a:pt x="85" y="6"/>
                                </a:lnTo>
                                <a:lnTo>
                                  <a:pt x="85" y="0"/>
                                </a:lnTo>
                                <a:close/>
                                <a:moveTo>
                                  <a:pt x="76" y="16"/>
                                </a:moveTo>
                                <a:lnTo>
                                  <a:pt x="69" y="16"/>
                                </a:lnTo>
                                <a:lnTo>
                                  <a:pt x="66" y="17"/>
                                </a:lnTo>
                                <a:lnTo>
                                  <a:pt x="64" y="19"/>
                                </a:lnTo>
                                <a:lnTo>
                                  <a:pt x="81" y="19"/>
                                </a:lnTo>
                                <a:lnTo>
                                  <a:pt x="80"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Line 1556"/>
                        <wps:cNvCnPr>
                          <a:cxnSpLocks noChangeShapeType="1"/>
                        </wps:cNvCnPr>
                        <wps:spPr bwMode="auto">
                          <a:xfrm>
                            <a:off x="715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 name="AutoShape 1557"/>
                        <wps:cNvSpPr>
                          <a:spLocks/>
                        </wps:cNvSpPr>
                        <wps:spPr bwMode="auto">
                          <a:xfrm>
                            <a:off x="7091" y="10232"/>
                            <a:ext cx="125" cy="49"/>
                          </a:xfrm>
                          <a:custGeom>
                            <a:avLst/>
                            <a:gdLst>
                              <a:gd name="T0" fmla="+- 0 7099 7091"/>
                              <a:gd name="T1" fmla="*/ T0 w 125"/>
                              <a:gd name="T2" fmla="+- 0 10234 10233"/>
                              <a:gd name="T3" fmla="*/ 10234 h 49"/>
                              <a:gd name="T4" fmla="+- 0 7093 7091"/>
                              <a:gd name="T5" fmla="*/ T4 w 125"/>
                              <a:gd name="T6" fmla="+- 0 10241 10233"/>
                              <a:gd name="T7" fmla="*/ 10241 h 49"/>
                              <a:gd name="T8" fmla="+- 0 7101 7091"/>
                              <a:gd name="T9" fmla="*/ T8 w 125"/>
                              <a:gd name="T10" fmla="+- 0 10256 10233"/>
                              <a:gd name="T11" fmla="*/ 10256 h 49"/>
                              <a:gd name="T12" fmla="+- 0 7091 7091"/>
                              <a:gd name="T13" fmla="*/ T12 w 125"/>
                              <a:gd name="T14" fmla="+- 0 10272 10233"/>
                              <a:gd name="T15" fmla="*/ 10272 h 49"/>
                              <a:gd name="T16" fmla="+- 0 7102 7091"/>
                              <a:gd name="T17" fmla="*/ T16 w 125"/>
                              <a:gd name="T18" fmla="+- 0 10281 10233"/>
                              <a:gd name="T19" fmla="*/ 10281 h 49"/>
                              <a:gd name="T20" fmla="+- 0 7119 7091"/>
                              <a:gd name="T21" fmla="*/ T20 w 125"/>
                              <a:gd name="T22" fmla="+- 0 10276 10233"/>
                              <a:gd name="T23" fmla="*/ 10276 h 49"/>
                              <a:gd name="T24" fmla="+- 0 7100 7091"/>
                              <a:gd name="T25" fmla="*/ T24 w 125"/>
                              <a:gd name="T26" fmla="+- 0 10274 10233"/>
                              <a:gd name="T27" fmla="*/ 10274 h 49"/>
                              <a:gd name="T28" fmla="+- 0 7098 7091"/>
                              <a:gd name="T29" fmla="*/ T28 w 125"/>
                              <a:gd name="T30" fmla="+- 0 10266 10233"/>
                              <a:gd name="T31" fmla="*/ 10266 h 49"/>
                              <a:gd name="T32" fmla="+- 0 7101 7091"/>
                              <a:gd name="T33" fmla="*/ T32 w 125"/>
                              <a:gd name="T34" fmla="+- 0 10261 10233"/>
                              <a:gd name="T35" fmla="*/ 10261 h 49"/>
                              <a:gd name="T36" fmla="+- 0 7118 7091"/>
                              <a:gd name="T37" fmla="*/ T36 w 125"/>
                              <a:gd name="T38" fmla="+- 0 10258 10233"/>
                              <a:gd name="T39" fmla="*/ 10258 h 49"/>
                              <a:gd name="T40" fmla="+- 0 7107 7091"/>
                              <a:gd name="T41" fmla="*/ T40 w 125"/>
                              <a:gd name="T42" fmla="+- 0 10253 10233"/>
                              <a:gd name="T43" fmla="*/ 10253 h 49"/>
                              <a:gd name="T44" fmla="+- 0 7099 7091"/>
                              <a:gd name="T45" fmla="*/ T44 w 125"/>
                              <a:gd name="T46" fmla="+- 0 10242 10233"/>
                              <a:gd name="T47" fmla="*/ 10242 h 49"/>
                              <a:gd name="T48" fmla="+- 0 7103 7091"/>
                              <a:gd name="T49" fmla="*/ T48 w 125"/>
                              <a:gd name="T50" fmla="+- 0 10238 10233"/>
                              <a:gd name="T51" fmla="*/ 10238 h 49"/>
                              <a:gd name="T52" fmla="+- 0 7114 7091"/>
                              <a:gd name="T53" fmla="*/ T52 w 125"/>
                              <a:gd name="T54" fmla="+- 0 10234 10233"/>
                              <a:gd name="T55" fmla="*/ 10234 h 49"/>
                              <a:gd name="T56" fmla="+- 0 7107 7091"/>
                              <a:gd name="T57" fmla="*/ T56 w 125"/>
                              <a:gd name="T58" fmla="+- 0 10258 10233"/>
                              <a:gd name="T59" fmla="*/ 10258 h 49"/>
                              <a:gd name="T60" fmla="+- 0 7114 7091"/>
                              <a:gd name="T61" fmla="*/ T60 w 125"/>
                              <a:gd name="T62" fmla="+- 0 10263 10233"/>
                              <a:gd name="T63" fmla="*/ 10263 h 49"/>
                              <a:gd name="T64" fmla="+- 0 7116 7091"/>
                              <a:gd name="T65" fmla="*/ T64 w 125"/>
                              <a:gd name="T66" fmla="+- 0 10270 10233"/>
                              <a:gd name="T67" fmla="*/ 10270 h 49"/>
                              <a:gd name="T68" fmla="+- 0 7109 7091"/>
                              <a:gd name="T69" fmla="*/ T68 w 125"/>
                              <a:gd name="T70" fmla="+- 0 10276 10233"/>
                              <a:gd name="T71" fmla="*/ 10276 h 49"/>
                              <a:gd name="T72" fmla="+- 0 7122 7091"/>
                              <a:gd name="T73" fmla="*/ T72 w 125"/>
                              <a:gd name="T74" fmla="+- 0 10272 10233"/>
                              <a:gd name="T75" fmla="*/ 10272 h 49"/>
                              <a:gd name="T76" fmla="+- 0 7118 7091"/>
                              <a:gd name="T77" fmla="*/ T76 w 125"/>
                              <a:gd name="T78" fmla="+- 0 10258 10233"/>
                              <a:gd name="T79" fmla="*/ 10258 h 49"/>
                              <a:gd name="T80" fmla="+- 0 7111 7091"/>
                              <a:gd name="T81" fmla="*/ T80 w 125"/>
                              <a:gd name="T82" fmla="+- 0 10238 10233"/>
                              <a:gd name="T83" fmla="*/ 10238 h 49"/>
                              <a:gd name="T84" fmla="+- 0 7114 7091"/>
                              <a:gd name="T85" fmla="*/ T84 w 125"/>
                              <a:gd name="T86" fmla="+- 0 10242 10233"/>
                              <a:gd name="T87" fmla="*/ 10242 h 49"/>
                              <a:gd name="T88" fmla="+- 0 7107 7091"/>
                              <a:gd name="T89" fmla="*/ T88 w 125"/>
                              <a:gd name="T90" fmla="+- 0 10253 10233"/>
                              <a:gd name="T91" fmla="*/ 10253 h 49"/>
                              <a:gd name="T92" fmla="+- 0 7120 7091"/>
                              <a:gd name="T93" fmla="*/ T92 w 125"/>
                              <a:gd name="T94" fmla="+- 0 10249 10233"/>
                              <a:gd name="T95" fmla="*/ 10249 h 49"/>
                              <a:gd name="T96" fmla="+- 0 7118 7091"/>
                              <a:gd name="T97" fmla="*/ T96 w 125"/>
                              <a:gd name="T98" fmla="+- 0 10237 10233"/>
                              <a:gd name="T99" fmla="*/ 10237 h 49"/>
                              <a:gd name="T100" fmla="+- 0 7132 7091"/>
                              <a:gd name="T101" fmla="*/ T100 w 125"/>
                              <a:gd name="T102" fmla="+- 0 10280 10233"/>
                              <a:gd name="T103" fmla="*/ 10280 h 49"/>
                              <a:gd name="T104" fmla="+- 0 7154 7091"/>
                              <a:gd name="T105" fmla="*/ T104 w 125"/>
                              <a:gd name="T106" fmla="+- 0 10268 10233"/>
                              <a:gd name="T107" fmla="*/ 10268 h 49"/>
                              <a:gd name="T108" fmla="+- 0 7149 7091"/>
                              <a:gd name="T109" fmla="*/ T108 w 125"/>
                              <a:gd name="T110" fmla="+- 0 10276 10233"/>
                              <a:gd name="T111" fmla="*/ 10276 h 49"/>
                              <a:gd name="T112" fmla="+- 0 7158 7091"/>
                              <a:gd name="T113" fmla="*/ T112 w 125"/>
                              <a:gd name="T114" fmla="+- 0 10281 10233"/>
                              <a:gd name="T115" fmla="*/ 10281 h 49"/>
                              <a:gd name="T116" fmla="+- 0 7174 7091"/>
                              <a:gd name="T117" fmla="*/ T116 w 125"/>
                              <a:gd name="T118" fmla="+- 0 10276 10233"/>
                              <a:gd name="T119" fmla="*/ 10276 h 49"/>
                              <a:gd name="T120" fmla="+- 0 7157 7091"/>
                              <a:gd name="T121" fmla="*/ T120 w 125"/>
                              <a:gd name="T122" fmla="+- 0 10274 10233"/>
                              <a:gd name="T123" fmla="*/ 10274 h 49"/>
                              <a:gd name="T124" fmla="+- 0 7154 7091"/>
                              <a:gd name="T125" fmla="*/ T124 w 125"/>
                              <a:gd name="T126" fmla="+- 0 10268 10233"/>
                              <a:gd name="T127" fmla="*/ 10268 h 49"/>
                              <a:gd name="T128" fmla="+- 0 7168 7091"/>
                              <a:gd name="T129" fmla="*/ T128 w 125"/>
                              <a:gd name="T130" fmla="+- 0 10255 10233"/>
                              <a:gd name="T131" fmla="*/ 10255 h 49"/>
                              <a:gd name="T132" fmla="+- 0 7172 7091"/>
                              <a:gd name="T133" fmla="*/ T132 w 125"/>
                              <a:gd name="T134" fmla="+- 0 10262 10233"/>
                              <a:gd name="T135" fmla="*/ 10262 h 49"/>
                              <a:gd name="T136" fmla="+- 0 7168 7091"/>
                              <a:gd name="T137" fmla="*/ T136 w 125"/>
                              <a:gd name="T138" fmla="+- 0 10275 10233"/>
                              <a:gd name="T139" fmla="*/ 10275 h 49"/>
                              <a:gd name="T140" fmla="+- 0 7177 7091"/>
                              <a:gd name="T141" fmla="*/ T140 w 125"/>
                              <a:gd name="T142" fmla="+- 0 10273 10233"/>
                              <a:gd name="T143" fmla="*/ 10273 h 49"/>
                              <a:gd name="T144" fmla="+- 0 7177 7091"/>
                              <a:gd name="T145" fmla="*/ T144 w 125"/>
                              <a:gd name="T146" fmla="+- 0 10256 10233"/>
                              <a:gd name="T147" fmla="*/ 10256 h 49"/>
                              <a:gd name="T148" fmla="+- 0 7151 7091"/>
                              <a:gd name="T149" fmla="*/ T148 w 125"/>
                              <a:gd name="T150" fmla="+- 0 10233 10233"/>
                              <a:gd name="T151" fmla="*/ 10233 h 49"/>
                              <a:gd name="T152" fmla="+- 0 7156 7091"/>
                              <a:gd name="T153" fmla="*/ T152 w 125"/>
                              <a:gd name="T154" fmla="+- 0 10256 10233"/>
                              <a:gd name="T155" fmla="*/ 10256 h 49"/>
                              <a:gd name="T156" fmla="+- 0 7173 7091"/>
                              <a:gd name="T157" fmla="*/ T156 w 125"/>
                              <a:gd name="T158" fmla="+- 0 10252 10233"/>
                              <a:gd name="T159" fmla="*/ 10252 h 49"/>
                              <a:gd name="T160" fmla="+- 0 7176 7091"/>
                              <a:gd name="T161" fmla="*/ T160 w 125"/>
                              <a:gd name="T162" fmla="+- 0 10239 10233"/>
                              <a:gd name="T163" fmla="*/ 10239 h 49"/>
                              <a:gd name="T164" fmla="+- 0 7160 7091"/>
                              <a:gd name="T165" fmla="*/ T164 w 125"/>
                              <a:gd name="T166" fmla="+- 0 10249 10233"/>
                              <a:gd name="T167" fmla="*/ 10249 h 49"/>
                              <a:gd name="T168" fmla="+- 0 7173 7091"/>
                              <a:gd name="T169" fmla="*/ T168 w 125"/>
                              <a:gd name="T170" fmla="+- 0 10252 10233"/>
                              <a:gd name="T171" fmla="*/ 10252 h 49"/>
                              <a:gd name="T172" fmla="+- 0 7191 7091"/>
                              <a:gd name="T173" fmla="*/ T172 w 125"/>
                              <a:gd name="T174" fmla="+- 0 10268 10233"/>
                              <a:gd name="T175" fmla="*/ 10268 h 49"/>
                              <a:gd name="T176" fmla="+- 0 7187 7091"/>
                              <a:gd name="T177" fmla="*/ T176 w 125"/>
                              <a:gd name="T178" fmla="+- 0 10276 10233"/>
                              <a:gd name="T179" fmla="*/ 10276 h 49"/>
                              <a:gd name="T180" fmla="+- 0 7196 7091"/>
                              <a:gd name="T181" fmla="*/ T180 w 125"/>
                              <a:gd name="T182" fmla="+- 0 10281 10233"/>
                              <a:gd name="T183" fmla="*/ 10281 h 49"/>
                              <a:gd name="T184" fmla="+- 0 7211 7091"/>
                              <a:gd name="T185" fmla="*/ T184 w 125"/>
                              <a:gd name="T186" fmla="+- 0 10276 10233"/>
                              <a:gd name="T187" fmla="*/ 10276 h 49"/>
                              <a:gd name="T188" fmla="+- 0 7194 7091"/>
                              <a:gd name="T189" fmla="*/ T188 w 125"/>
                              <a:gd name="T190" fmla="+- 0 10274 10233"/>
                              <a:gd name="T191" fmla="*/ 10274 h 49"/>
                              <a:gd name="T192" fmla="+- 0 7191 7091"/>
                              <a:gd name="T193" fmla="*/ T192 w 125"/>
                              <a:gd name="T194" fmla="+- 0 10268 10233"/>
                              <a:gd name="T195" fmla="*/ 10268 h 49"/>
                              <a:gd name="T196" fmla="+- 0 7205 7091"/>
                              <a:gd name="T197" fmla="*/ T196 w 125"/>
                              <a:gd name="T198" fmla="+- 0 10255 10233"/>
                              <a:gd name="T199" fmla="*/ 10255 h 49"/>
                              <a:gd name="T200" fmla="+- 0 7210 7091"/>
                              <a:gd name="T201" fmla="*/ T200 w 125"/>
                              <a:gd name="T202" fmla="+- 0 10268 10233"/>
                              <a:gd name="T203" fmla="*/ 10268 h 49"/>
                              <a:gd name="T204" fmla="+- 0 7205 7091"/>
                              <a:gd name="T205" fmla="*/ T204 w 125"/>
                              <a:gd name="T206" fmla="+- 0 10275 10233"/>
                              <a:gd name="T207" fmla="*/ 10275 h 49"/>
                              <a:gd name="T208" fmla="+- 0 7214 7091"/>
                              <a:gd name="T209" fmla="*/ T208 w 125"/>
                              <a:gd name="T210" fmla="+- 0 10273 10233"/>
                              <a:gd name="T211" fmla="*/ 10273 h 49"/>
                              <a:gd name="T212" fmla="+- 0 7214 7091"/>
                              <a:gd name="T213" fmla="*/ T212 w 125"/>
                              <a:gd name="T214" fmla="+- 0 10256 10233"/>
                              <a:gd name="T215" fmla="*/ 10256 h 49"/>
                              <a:gd name="T216" fmla="+- 0 7188 7091"/>
                              <a:gd name="T217" fmla="*/ T216 w 125"/>
                              <a:gd name="T218" fmla="+- 0 10233 10233"/>
                              <a:gd name="T219" fmla="*/ 10233 h 49"/>
                              <a:gd name="T220" fmla="+- 0 7194 7091"/>
                              <a:gd name="T221" fmla="*/ T220 w 125"/>
                              <a:gd name="T222" fmla="+- 0 10256 10233"/>
                              <a:gd name="T223" fmla="*/ 10256 h 49"/>
                              <a:gd name="T224" fmla="+- 0 7210 7091"/>
                              <a:gd name="T225" fmla="*/ T224 w 125"/>
                              <a:gd name="T226" fmla="+- 0 10252 10233"/>
                              <a:gd name="T227" fmla="*/ 10252 h 49"/>
                              <a:gd name="T228" fmla="+- 0 7214 7091"/>
                              <a:gd name="T229" fmla="*/ T228 w 125"/>
                              <a:gd name="T230" fmla="+- 0 10239 10233"/>
                              <a:gd name="T231" fmla="*/ 10239 h 49"/>
                              <a:gd name="T232" fmla="+- 0 7198 7091"/>
                              <a:gd name="T233" fmla="*/ T232 w 125"/>
                              <a:gd name="T234" fmla="+- 0 10249 10233"/>
                              <a:gd name="T235" fmla="*/ 10249 h 49"/>
                              <a:gd name="T236" fmla="+- 0 7210 7091"/>
                              <a:gd name="T237" fmla="*/ T236 w 125"/>
                              <a:gd name="T238" fmla="+- 0 10252 10233"/>
                              <a:gd name="T239"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6" y="35"/>
                                </a:lnTo>
                                <a:lnTo>
                                  <a:pt x="57" y="39"/>
                                </a:lnTo>
                                <a:lnTo>
                                  <a:pt x="58" y="43"/>
                                </a:lnTo>
                                <a:lnTo>
                                  <a:pt x="61" y="45"/>
                                </a:lnTo>
                                <a:lnTo>
                                  <a:pt x="64" y="47"/>
                                </a:lnTo>
                                <a:lnTo>
                                  <a:pt x="67" y="48"/>
                                </a:lnTo>
                                <a:lnTo>
                                  <a:pt x="76" y="48"/>
                                </a:lnTo>
                                <a:lnTo>
                                  <a:pt x="80" y="46"/>
                                </a:lnTo>
                                <a:lnTo>
                                  <a:pt x="83" y="43"/>
                                </a:lnTo>
                                <a:lnTo>
                                  <a:pt x="69" y="43"/>
                                </a:lnTo>
                                <a:lnTo>
                                  <a:pt x="67" y="43"/>
                                </a:lnTo>
                                <a:lnTo>
                                  <a:pt x="66" y="41"/>
                                </a:lnTo>
                                <a:lnTo>
                                  <a:pt x="64" y="40"/>
                                </a:lnTo>
                                <a:lnTo>
                                  <a:pt x="63" y="38"/>
                                </a:lnTo>
                                <a:lnTo>
                                  <a:pt x="63" y="35"/>
                                </a:lnTo>
                                <a:close/>
                                <a:moveTo>
                                  <a:pt x="84" y="21"/>
                                </a:moveTo>
                                <a:lnTo>
                                  <a:pt x="74" y="21"/>
                                </a:lnTo>
                                <a:lnTo>
                                  <a:pt x="77" y="22"/>
                                </a:lnTo>
                                <a:lnTo>
                                  <a:pt x="78" y="24"/>
                                </a:lnTo>
                                <a:lnTo>
                                  <a:pt x="80" y="26"/>
                                </a:lnTo>
                                <a:lnTo>
                                  <a:pt x="81" y="29"/>
                                </a:lnTo>
                                <a:lnTo>
                                  <a:pt x="81" y="35"/>
                                </a:lnTo>
                                <a:lnTo>
                                  <a:pt x="80" y="38"/>
                                </a:lnTo>
                                <a:lnTo>
                                  <a:pt x="77" y="42"/>
                                </a:lnTo>
                                <a:lnTo>
                                  <a:pt x="74" y="43"/>
                                </a:lnTo>
                                <a:lnTo>
                                  <a:pt x="83" y="43"/>
                                </a:lnTo>
                                <a:lnTo>
                                  <a:pt x="86" y="40"/>
                                </a:lnTo>
                                <a:lnTo>
                                  <a:pt x="87" y="36"/>
                                </a:lnTo>
                                <a:lnTo>
                                  <a:pt x="87" y="27"/>
                                </a:lnTo>
                                <a:lnTo>
                                  <a:pt x="86" y="23"/>
                                </a:lnTo>
                                <a:lnTo>
                                  <a:pt x="84" y="21"/>
                                </a:lnTo>
                                <a:close/>
                                <a:moveTo>
                                  <a:pt x="85" y="0"/>
                                </a:moveTo>
                                <a:lnTo>
                                  <a:pt x="60" y="0"/>
                                </a:lnTo>
                                <a:lnTo>
                                  <a:pt x="58" y="25"/>
                                </a:lnTo>
                                <a:lnTo>
                                  <a:pt x="63" y="25"/>
                                </a:lnTo>
                                <a:lnTo>
                                  <a:pt x="65" y="23"/>
                                </a:lnTo>
                                <a:lnTo>
                                  <a:pt x="68" y="21"/>
                                </a:lnTo>
                                <a:lnTo>
                                  <a:pt x="84" y="21"/>
                                </a:lnTo>
                                <a:lnTo>
                                  <a:pt x="82" y="19"/>
                                </a:lnTo>
                                <a:lnTo>
                                  <a:pt x="64" y="19"/>
                                </a:lnTo>
                                <a:lnTo>
                                  <a:pt x="65" y="6"/>
                                </a:lnTo>
                                <a:lnTo>
                                  <a:pt x="85" y="6"/>
                                </a:lnTo>
                                <a:lnTo>
                                  <a:pt x="85" y="0"/>
                                </a:lnTo>
                                <a:close/>
                                <a:moveTo>
                                  <a:pt x="77" y="16"/>
                                </a:moveTo>
                                <a:lnTo>
                                  <a:pt x="69" y="16"/>
                                </a:lnTo>
                                <a:lnTo>
                                  <a:pt x="66" y="17"/>
                                </a:lnTo>
                                <a:lnTo>
                                  <a:pt x="64" y="19"/>
                                </a:lnTo>
                                <a:lnTo>
                                  <a:pt x="82" y="19"/>
                                </a:lnTo>
                                <a:lnTo>
                                  <a:pt x="80" y="18"/>
                                </a:lnTo>
                                <a:lnTo>
                                  <a:pt x="77" y="16"/>
                                </a:lnTo>
                                <a:close/>
                                <a:moveTo>
                                  <a:pt x="100" y="35"/>
                                </a:moveTo>
                                <a:lnTo>
                                  <a:pt x="94" y="35"/>
                                </a:lnTo>
                                <a:lnTo>
                                  <a:pt x="94" y="39"/>
                                </a:lnTo>
                                <a:lnTo>
                                  <a:pt x="96" y="43"/>
                                </a:lnTo>
                                <a:lnTo>
                                  <a:pt x="99" y="45"/>
                                </a:lnTo>
                                <a:lnTo>
                                  <a:pt x="101" y="47"/>
                                </a:lnTo>
                                <a:lnTo>
                                  <a:pt x="105" y="48"/>
                                </a:lnTo>
                                <a:lnTo>
                                  <a:pt x="114" y="48"/>
                                </a:lnTo>
                                <a:lnTo>
                                  <a:pt x="118" y="46"/>
                                </a:lnTo>
                                <a:lnTo>
                                  <a:pt x="120" y="43"/>
                                </a:lnTo>
                                <a:lnTo>
                                  <a:pt x="106" y="43"/>
                                </a:lnTo>
                                <a:lnTo>
                                  <a:pt x="105"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3" y="0"/>
                                </a:moveTo>
                                <a:lnTo>
                                  <a:pt x="97" y="0"/>
                                </a:lnTo>
                                <a:lnTo>
                                  <a:pt x="95" y="25"/>
                                </a:lnTo>
                                <a:lnTo>
                                  <a:pt x="100" y="25"/>
                                </a:lnTo>
                                <a:lnTo>
                                  <a:pt x="103" y="23"/>
                                </a:lnTo>
                                <a:lnTo>
                                  <a:pt x="105" y="21"/>
                                </a:lnTo>
                                <a:lnTo>
                                  <a:pt x="121"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Line 1558"/>
                        <wps:cNvCnPr>
                          <a:cxnSpLocks noChangeShapeType="1"/>
                        </wps:cNvCnPr>
                        <wps:spPr bwMode="auto">
                          <a:xfrm>
                            <a:off x="7338"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AutoShape 1559"/>
                        <wps:cNvSpPr>
                          <a:spLocks/>
                        </wps:cNvSpPr>
                        <wps:spPr bwMode="auto">
                          <a:xfrm>
                            <a:off x="7294" y="10232"/>
                            <a:ext cx="87" cy="49"/>
                          </a:xfrm>
                          <a:custGeom>
                            <a:avLst/>
                            <a:gdLst>
                              <a:gd name="T0" fmla="+- 0 7302 7294"/>
                              <a:gd name="T1" fmla="*/ T0 w 87"/>
                              <a:gd name="T2" fmla="+- 0 10234 10233"/>
                              <a:gd name="T3" fmla="*/ 10234 h 49"/>
                              <a:gd name="T4" fmla="+- 0 7296 7294"/>
                              <a:gd name="T5" fmla="*/ T4 w 87"/>
                              <a:gd name="T6" fmla="+- 0 10241 10233"/>
                              <a:gd name="T7" fmla="*/ 10241 h 49"/>
                              <a:gd name="T8" fmla="+- 0 7304 7294"/>
                              <a:gd name="T9" fmla="*/ T8 w 87"/>
                              <a:gd name="T10" fmla="+- 0 10256 10233"/>
                              <a:gd name="T11" fmla="*/ 10256 h 49"/>
                              <a:gd name="T12" fmla="+- 0 7294 7294"/>
                              <a:gd name="T13" fmla="*/ T12 w 87"/>
                              <a:gd name="T14" fmla="+- 0 10272 10233"/>
                              <a:gd name="T15" fmla="*/ 10272 h 49"/>
                              <a:gd name="T16" fmla="+- 0 7305 7294"/>
                              <a:gd name="T17" fmla="*/ T16 w 87"/>
                              <a:gd name="T18" fmla="+- 0 10281 10233"/>
                              <a:gd name="T19" fmla="*/ 10281 h 49"/>
                              <a:gd name="T20" fmla="+- 0 7322 7294"/>
                              <a:gd name="T21" fmla="*/ T20 w 87"/>
                              <a:gd name="T22" fmla="+- 0 10276 10233"/>
                              <a:gd name="T23" fmla="*/ 10276 h 49"/>
                              <a:gd name="T24" fmla="+- 0 7303 7294"/>
                              <a:gd name="T25" fmla="*/ T24 w 87"/>
                              <a:gd name="T26" fmla="+- 0 10274 10233"/>
                              <a:gd name="T27" fmla="*/ 10274 h 49"/>
                              <a:gd name="T28" fmla="+- 0 7300 7294"/>
                              <a:gd name="T29" fmla="*/ T28 w 87"/>
                              <a:gd name="T30" fmla="+- 0 10266 10233"/>
                              <a:gd name="T31" fmla="*/ 10266 h 49"/>
                              <a:gd name="T32" fmla="+- 0 7304 7294"/>
                              <a:gd name="T33" fmla="*/ T32 w 87"/>
                              <a:gd name="T34" fmla="+- 0 10261 10233"/>
                              <a:gd name="T35" fmla="*/ 10261 h 49"/>
                              <a:gd name="T36" fmla="+- 0 7321 7294"/>
                              <a:gd name="T37" fmla="*/ T36 w 87"/>
                              <a:gd name="T38" fmla="+- 0 10258 10233"/>
                              <a:gd name="T39" fmla="*/ 10258 h 49"/>
                              <a:gd name="T40" fmla="+- 0 7310 7294"/>
                              <a:gd name="T41" fmla="*/ T40 w 87"/>
                              <a:gd name="T42" fmla="+- 0 10253 10233"/>
                              <a:gd name="T43" fmla="*/ 10253 h 49"/>
                              <a:gd name="T44" fmla="+- 0 7302 7294"/>
                              <a:gd name="T45" fmla="*/ T44 w 87"/>
                              <a:gd name="T46" fmla="+- 0 10242 10233"/>
                              <a:gd name="T47" fmla="*/ 10242 h 49"/>
                              <a:gd name="T48" fmla="+- 0 7305 7294"/>
                              <a:gd name="T49" fmla="*/ T48 w 87"/>
                              <a:gd name="T50" fmla="+- 0 10238 10233"/>
                              <a:gd name="T51" fmla="*/ 10238 h 49"/>
                              <a:gd name="T52" fmla="+- 0 7319 7294"/>
                              <a:gd name="T53" fmla="*/ T52 w 87"/>
                              <a:gd name="T54" fmla="+- 0 10236 10233"/>
                              <a:gd name="T55" fmla="*/ 10236 h 49"/>
                              <a:gd name="T56" fmla="+- 0 7321 7294"/>
                              <a:gd name="T57" fmla="*/ T56 w 87"/>
                              <a:gd name="T58" fmla="+- 0 10258 10233"/>
                              <a:gd name="T59" fmla="*/ 10258 h 49"/>
                              <a:gd name="T60" fmla="+- 0 7315 7294"/>
                              <a:gd name="T61" fmla="*/ T60 w 87"/>
                              <a:gd name="T62" fmla="+- 0 10261 10233"/>
                              <a:gd name="T63" fmla="*/ 10261 h 49"/>
                              <a:gd name="T64" fmla="+- 0 7319 7294"/>
                              <a:gd name="T65" fmla="*/ T64 w 87"/>
                              <a:gd name="T66" fmla="+- 0 10266 10233"/>
                              <a:gd name="T67" fmla="*/ 10266 h 49"/>
                              <a:gd name="T68" fmla="+- 0 7314 7294"/>
                              <a:gd name="T69" fmla="*/ T68 w 87"/>
                              <a:gd name="T70" fmla="+- 0 10276 10233"/>
                              <a:gd name="T71" fmla="*/ 10276 h 49"/>
                              <a:gd name="T72" fmla="+- 0 7324 7294"/>
                              <a:gd name="T73" fmla="*/ T72 w 87"/>
                              <a:gd name="T74" fmla="+- 0 10275 10233"/>
                              <a:gd name="T75" fmla="*/ 10275 h 49"/>
                              <a:gd name="T76" fmla="+- 0 7322 7294"/>
                              <a:gd name="T77" fmla="*/ T76 w 87"/>
                              <a:gd name="T78" fmla="+- 0 10259 10233"/>
                              <a:gd name="T79" fmla="*/ 10259 h 49"/>
                              <a:gd name="T80" fmla="+- 0 7312 7294"/>
                              <a:gd name="T81" fmla="*/ T80 w 87"/>
                              <a:gd name="T82" fmla="+- 0 10237 10233"/>
                              <a:gd name="T83" fmla="*/ 10237 h 49"/>
                              <a:gd name="T84" fmla="+- 0 7316 7294"/>
                              <a:gd name="T85" fmla="*/ T84 w 87"/>
                              <a:gd name="T86" fmla="+- 0 10240 10233"/>
                              <a:gd name="T87" fmla="*/ 10240 h 49"/>
                              <a:gd name="T88" fmla="+- 0 7314 7294"/>
                              <a:gd name="T89" fmla="*/ T88 w 87"/>
                              <a:gd name="T90" fmla="+- 0 10251 10233"/>
                              <a:gd name="T91" fmla="*/ 10251 h 49"/>
                              <a:gd name="T92" fmla="+- 0 7320 7294"/>
                              <a:gd name="T93" fmla="*/ T92 w 87"/>
                              <a:gd name="T94" fmla="+- 0 10253 10233"/>
                              <a:gd name="T95" fmla="*/ 10253 h 49"/>
                              <a:gd name="T96" fmla="+- 0 7322 7294"/>
                              <a:gd name="T97" fmla="*/ T96 w 87"/>
                              <a:gd name="T98" fmla="+- 0 10238 10233"/>
                              <a:gd name="T99" fmla="*/ 10238 h 49"/>
                              <a:gd name="T100" fmla="+- 0 7335 7294"/>
                              <a:gd name="T101" fmla="*/ T100 w 87"/>
                              <a:gd name="T102" fmla="+- 0 10274 10233"/>
                              <a:gd name="T103" fmla="*/ 10274 h 49"/>
                              <a:gd name="T104" fmla="+- 0 7341 7294"/>
                              <a:gd name="T105" fmla="*/ T104 w 87"/>
                              <a:gd name="T106" fmla="+- 0 10274 10233"/>
                              <a:gd name="T107" fmla="*/ 10274 h 49"/>
                              <a:gd name="T108" fmla="+- 0 7350 7294"/>
                              <a:gd name="T109" fmla="*/ T108 w 87"/>
                              <a:gd name="T110" fmla="+- 0 10241 10233"/>
                              <a:gd name="T111" fmla="*/ 10241 h 49"/>
                              <a:gd name="T112" fmla="+- 0 7355 7294"/>
                              <a:gd name="T113" fmla="*/ T112 w 87"/>
                              <a:gd name="T114" fmla="+- 0 10276 10233"/>
                              <a:gd name="T115" fmla="*/ 10276 h 49"/>
                              <a:gd name="T116" fmla="+- 0 7371 7294"/>
                              <a:gd name="T117" fmla="*/ T116 w 87"/>
                              <a:gd name="T118" fmla="+- 0 10281 10233"/>
                              <a:gd name="T119" fmla="*/ 10281 h 49"/>
                              <a:gd name="T120" fmla="+- 0 7363 7294"/>
                              <a:gd name="T121" fmla="*/ T120 w 87"/>
                              <a:gd name="T122" fmla="+- 0 10276 10233"/>
                              <a:gd name="T123" fmla="*/ 10276 h 49"/>
                              <a:gd name="T124" fmla="+- 0 7357 7294"/>
                              <a:gd name="T125" fmla="*/ T124 w 87"/>
                              <a:gd name="T126" fmla="+- 0 10269 10233"/>
                              <a:gd name="T127" fmla="*/ 10269 h 49"/>
                              <a:gd name="T128" fmla="+- 0 7356 7294"/>
                              <a:gd name="T129" fmla="*/ T128 w 87"/>
                              <a:gd name="T130" fmla="+- 0 10260 10233"/>
                              <a:gd name="T131" fmla="*/ 10260 h 49"/>
                              <a:gd name="T132" fmla="+- 0 7356 7294"/>
                              <a:gd name="T133" fmla="*/ T132 w 87"/>
                              <a:gd name="T134" fmla="+- 0 10255 10233"/>
                              <a:gd name="T135" fmla="*/ 10255 h 49"/>
                              <a:gd name="T136" fmla="+- 0 7360 7294"/>
                              <a:gd name="T137" fmla="*/ T136 w 87"/>
                              <a:gd name="T138" fmla="+- 0 10242 10233"/>
                              <a:gd name="T139" fmla="*/ 10242 h 49"/>
                              <a:gd name="T140" fmla="+- 0 7378 7294"/>
                              <a:gd name="T141" fmla="*/ T140 w 87"/>
                              <a:gd name="T142" fmla="+- 0 10237 10233"/>
                              <a:gd name="T143" fmla="*/ 10237 h 49"/>
                              <a:gd name="T144" fmla="+- 0 7370 7294"/>
                              <a:gd name="T145" fmla="*/ T144 w 87"/>
                              <a:gd name="T146" fmla="+- 0 10233 10233"/>
                              <a:gd name="T147" fmla="*/ 10233 h 49"/>
                              <a:gd name="T148" fmla="+- 0 7371 7294"/>
                              <a:gd name="T149" fmla="*/ T148 w 87"/>
                              <a:gd name="T150" fmla="+- 0 10256 10233"/>
                              <a:gd name="T151" fmla="*/ 10256 h 49"/>
                              <a:gd name="T152" fmla="+- 0 7375 7294"/>
                              <a:gd name="T153" fmla="*/ T152 w 87"/>
                              <a:gd name="T154" fmla="+- 0 10269 10233"/>
                              <a:gd name="T155" fmla="*/ 10269 h 49"/>
                              <a:gd name="T156" fmla="+- 0 7371 7294"/>
                              <a:gd name="T157" fmla="*/ T156 w 87"/>
                              <a:gd name="T158" fmla="+- 0 10275 10233"/>
                              <a:gd name="T159" fmla="*/ 10275 h 49"/>
                              <a:gd name="T160" fmla="+- 0 7380 7294"/>
                              <a:gd name="T161" fmla="*/ T160 w 87"/>
                              <a:gd name="T162" fmla="+- 0 10273 10233"/>
                              <a:gd name="T163" fmla="*/ 10273 h 49"/>
                              <a:gd name="T164" fmla="+- 0 7380 7294"/>
                              <a:gd name="T165" fmla="*/ T164 w 87"/>
                              <a:gd name="T166" fmla="+- 0 10257 10233"/>
                              <a:gd name="T167" fmla="*/ 10257 h 49"/>
                              <a:gd name="T168" fmla="+- 0 7363 7294"/>
                              <a:gd name="T169" fmla="*/ T168 w 87"/>
                              <a:gd name="T170" fmla="+- 0 10250 10233"/>
                              <a:gd name="T171" fmla="*/ 10250 h 49"/>
                              <a:gd name="T172" fmla="+- 0 7362 7294"/>
                              <a:gd name="T173" fmla="*/ T172 w 87"/>
                              <a:gd name="T174" fmla="+- 0 10255 10233"/>
                              <a:gd name="T175" fmla="*/ 10255 h 49"/>
                              <a:gd name="T176" fmla="+- 0 7374 7294"/>
                              <a:gd name="T177" fmla="*/ T176 w 87"/>
                              <a:gd name="T178" fmla="+- 0 10251 10233"/>
                              <a:gd name="T179" fmla="*/ 10251 h 49"/>
                              <a:gd name="T180" fmla="+- 0 7371 7294"/>
                              <a:gd name="T181" fmla="*/ T180 w 87"/>
                              <a:gd name="T182" fmla="+- 0 10237 10233"/>
                              <a:gd name="T183" fmla="*/ 10237 h 49"/>
                              <a:gd name="T184" fmla="+- 0 7380 7294"/>
                              <a:gd name="T185" fmla="*/ T184 w 87"/>
                              <a:gd name="T186" fmla="+- 0 10244 10233"/>
                              <a:gd name="T187" fmla="*/ 10244 h 49"/>
                              <a:gd name="T188" fmla="+- 0 7378 7294"/>
                              <a:gd name="T189" fmla="*/ T188 w 87"/>
                              <a:gd name="T190" fmla="+- 0 10237 10233"/>
                              <a:gd name="T191"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8" y="30"/>
                                </a:lnTo>
                                <a:lnTo>
                                  <a:pt x="10" y="28"/>
                                </a:lnTo>
                                <a:lnTo>
                                  <a:pt x="12" y="27"/>
                                </a:lnTo>
                                <a:lnTo>
                                  <a:pt x="16" y="25"/>
                                </a:lnTo>
                                <a:lnTo>
                                  <a:pt x="27" y="25"/>
                                </a:lnTo>
                                <a:lnTo>
                                  <a:pt x="21" y="23"/>
                                </a:lnTo>
                                <a:lnTo>
                                  <a:pt x="25" y="20"/>
                                </a:lnTo>
                                <a:lnTo>
                                  <a:pt x="16" y="20"/>
                                </a:lnTo>
                                <a:lnTo>
                                  <a:pt x="11" y="18"/>
                                </a:lnTo>
                                <a:lnTo>
                                  <a:pt x="8" y="15"/>
                                </a:lnTo>
                                <a:lnTo>
                                  <a:pt x="8" y="9"/>
                                </a:lnTo>
                                <a:lnTo>
                                  <a:pt x="9" y="7"/>
                                </a:lnTo>
                                <a:lnTo>
                                  <a:pt x="10" y="6"/>
                                </a:lnTo>
                                <a:lnTo>
                                  <a:pt x="11"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0"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6" y="20"/>
                                </a:lnTo>
                                <a:lnTo>
                                  <a:pt x="25" y="20"/>
                                </a:lnTo>
                                <a:lnTo>
                                  <a:pt x="26" y="20"/>
                                </a:lnTo>
                                <a:lnTo>
                                  <a:pt x="29" y="16"/>
                                </a:lnTo>
                                <a:lnTo>
                                  <a:pt x="29" y="7"/>
                                </a:lnTo>
                                <a:lnTo>
                                  <a:pt x="28" y="5"/>
                                </a:lnTo>
                                <a:lnTo>
                                  <a:pt x="27" y="4"/>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6"/>
                                </a:lnTo>
                                <a:lnTo>
                                  <a:pt x="83" y="43"/>
                                </a:lnTo>
                                <a:lnTo>
                                  <a:pt x="69" y="43"/>
                                </a:lnTo>
                                <a:lnTo>
                                  <a:pt x="67" y="42"/>
                                </a:lnTo>
                                <a:lnTo>
                                  <a:pt x="65" y="38"/>
                                </a:lnTo>
                                <a:lnTo>
                                  <a:pt x="63" y="36"/>
                                </a:lnTo>
                                <a:lnTo>
                                  <a:pt x="63" y="33"/>
                                </a:lnTo>
                                <a:lnTo>
                                  <a:pt x="62" y="29"/>
                                </a:lnTo>
                                <a:lnTo>
                                  <a:pt x="62" y="27"/>
                                </a:lnTo>
                                <a:lnTo>
                                  <a:pt x="66" y="23"/>
                                </a:lnTo>
                                <a:lnTo>
                                  <a:pt x="68" y="22"/>
                                </a:lnTo>
                                <a:lnTo>
                                  <a:pt x="62" y="22"/>
                                </a:lnTo>
                                <a:lnTo>
                                  <a:pt x="63" y="16"/>
                                </a:lnTo>
                                <a:lnTo>
                                  <a:pt x="64" y="12"/>
                                </a:lnTo>
                                <a:lnTo>
                                  <a:pt x="66" y="9"/>
                                </a:lnTo>
                                <a:lnTo>
                                  <a:pt x="67" y="6"/>
                                </a:lnTo>
                                <a:lnTo>
                                  <a:pt x="70" y="4"/>
                                </a:lnTo>
                                <a:lnTo>
                                  <a:pt x="84" y="4"/>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6"/>
                                </a:lnTo>
                                <a:lnTo>
                                  <a:pt x="87" y="28"/>
                                </a:lnTo>
                                <a:lnTo>
                                  <a:pt x="86" y="24"/>
                                </a:lnTo>
                                <a:lnTo>
                                  <a:pt x="83" y="22"/>
                                </a:lnTo>
                                <a:close/>
                                <a:moveTo>
                                  <a:pt x="77" y="17"/>
                                </a:moveTo>
                                <a:lnTo>
                                  <a:pt x="69" y="17"/>
                                </a:lnTo>
                                <a:lnTo>
                                  <a:pt x="66"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6" y="7"/>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Line 1560"/>
                        <wps:cNvCnPr>
                          <a:cxnSpLocks noChangeShapeType="1"/>
                        </wps:cNvCnPr>
                        <wps:spPr bwMode="auto">
                          <a:xfrm>
                            <a:off x="7516"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AutoShape 1561"/>
                        <wps:cNvSpPr>
                          <a:spLocks/>
                        </wps:cNvSpPr>
                        <wps:spPr bwMode="auto">
                          <a:xfrm>
                            <a:off x="7453" y="10232"/>
                            <a:ext cx="125" cy="49"/>
                          </a:xfrm>
                          <a:custGeom>
                            <a:avLst/>
                            <a:gdLst>
                              <a:gd name="T0" fmla="+- 0 7459 7454"/>
                              <a:gd name="T1" fmla="*/ T0 w 125"/>
                              <a:gd name="T2" fmla="+- 0 10236 10233"/>
                              <a:gd name="T3" fmla="*/ 10236 h 49"/>
                              <a:gd name="T4" fmla="+- 0 7458 7454"/>
                              <a:gd name="T5" fmla="*/ T4 w 125"/>
                              <a:gd name="T6" fmla="+- 0 10253 10233"/>
                              <a:gd name="T7" fmla="*/ 10253 h 49"/>
                              <a:gd name="T8" fmla="+- 0 7454 7454"/>
                              <a:gd name="T9" fmla="*/ T8 w 125"/>
                              <a:gd name="T10" fmla="+- 0 10272 10233"/>
                              <a:gd name="T11" fmla="*/ 10272 h 49"/>
                              <a:gd name="T12" fmla="+- 0 7474 7454"/>
                              <a:gd name="T13" fmla="*/ T12 w 125"/>
                              <a:gd name="T14" fmla="+- 0 10281 10233"/>
                              <a:gd name="T15" fmla="*/ 10281 h 49"/>
                              <a:gd name="T16" fmla="+- 0 7464 7454"/>
                              <a:gd name="T17" fmla="*/ T16 w 125"/>
                              <a:gd name="T18" fmla="+- 0 10276 10233"/>
                              <a:gd name="T19" fmla="*/ 10276 h 49"/>
                              <a:gd name="T20" fmla="+- 0 7460 7454"/>
                              <a:gd name="T21" fmla="*/ T20 w 125"/>
                              <a:gd name="T22" fmla="+- 0 10266 10233"/>
                              <a:gd name="T23" fmla="*/ 10266 h 49"/>
                              <a:gd name="T24" fmla="+- 0 7466 7454"/>
                              <a:gd name="T25" fmla="*/ T24 w 125"/>
                              <a:gd name="T26" fmla="+- 0 10260 10233"/>
                              <a:gd name="T27" fmla="*/ 10260 h 49"/>
                              <a:gd name="T28" fmla="+- 0 7479 7454"/>
                              <a:gd name="T29" fmla="*/ T28 w 125"/>
                              <a:gd name="T30" fmla="+- 0 10253 10233"/>
                              <a:gd name="T31" fmla="*/ 10253 h 49"/>
                              <a:gd name="T32" fmla="+- 0 7462 7454"/>
                              <a:gd name="T33" fmla="*/ T32 w 125"/>
                              <a:gd name="T34" fmla="+- 0 10242 10233"/>
                              <a:gd name="T35" fmla="*/ 10242 h 49"/>
                              <a:gd name="T36" fmla="+- 0 7467 7454"/>
                              <a:gd name="T37" fmla="*/ T36 w 125"/>
                              <a:gd name="T38" fmla="+- 0 10237 10233"/>
                              <a:gd name="T39" fmla="*/ 10237 h 49"/>
                              <a:gd name="T40" fmla="+- 0 7480 7454"/>
                              <a:gd name="T41" fmla="*/ T40 w 125"/>
                              <a:gd name="T42" fmla="+- 0 10258 10233"/>
                              <a:gd name="T43" fmla="*/ 10258 h 49"/>
                              <a:gd name="T44" fmla="+- 0 7476 7454"/>
                              <a:gd name="T45" fmla="*/ T44 w 125"/>
                              <a:gd name="T46" fmla="+- 0 10263 10233"/>
                              <a:gd name="T47" fmla="*/ 10263 h 49"/>
                              <a:gd name="T48" fmla="+- 0 7477 7454"/>
                              <a:gd name="T49" fmla="*/ T48 w 125"/>
                              <a:gd name="T50" fmla="+- 0 10272 10233"/>
                              <a:gd name="T51" fmla="*/ 10272 h 49"/>
                              <a:gd name="T52" fmla="+- 0 7483 7454"/>
                              <a:gd name="T53" fmla="*/ T52 w 125"/>
                              <a:gd name="T54" fmla="+- 0 10275 10233"/>
                              <a:gd name="T55" fmla="*/ 10275 h 49"/>
                              <a:gd name="T56" fmla="+- 0 7480 7454"/>
                              <a:gd name="T57" fmla="*/ T56 w 125"/>
                              <a:gd name="T58" fmla="+- 0 10258 10233"/>
                              <a:gd name="T59" fmla="*/ 10258 h 49"/>
                              <a:gd name="T60" fmla="+- 0 7474 7454"/>
                              <a:gd name="T61" fmla="*/ T60 w 125"/>
                              <a:gd name="T62" fmla="+- 0 10239 10233"/>
                              <a:gd name="T63" fmla="*/ 10239 h 49"/>
                              <a:gd name="T64" fmla="+- 0 7474 7454"/>
                              <a:gd name="T65" fmla="*/ T64 w 125"/>
                              <a:gd name="T66" fmla="+- 0 10251 10233"/>
                              <a:gd name="T67" fmla="*/ 10251 h 49"/>
                              <a:gd name="T68" fmla="+- 0 7483 7454"/>
                              <a:gd name="T69" fmla="*/ T68 w 125"/>
                              <a:gd name="T70" fmla="+- 0 10249 10233"/>
                              <a:gd name="T71" fmla="*/ 10249 h 49"/>
                              <a:gd name="T72" fmla="+- 0 7501 7454"/>
                              <a:gd name="T73" fmla="*/ T72 w 125"/>
                              <a:gd name="T74" fmla="+- 0 10274 10233"/>
                              <a:gd name="T75" fmla="*/ 10274 h 49"/>
                              <a:gd name="T76" fmla="+- 0 7501 7454"/>
                              <a:gd name="T77" fmla="*/ T76 w 125"/>
                              <a:gd name="T78" fmla="+- 0 10274 10233"/>
                              <a:gd name="T79" fmla="*/ 10274 h 49"/>
                              <a:gd name="T80" fmla="+- 0 7510 7454"/>
                              <a:gd name="T81" fmla="*/ T80 w 125"/>
                              <a:gd name="T82" fmla="+- 0 10266 10233"/>
                              <a:gd name="T83" fmla="*/ 10266 h 49"/>
                              <a:gd name="T84" fmla="+- 0 7521 7454"/>
                              <a:gd name="T85" fmla="*/ T84 w 125"/>
                              <a:gd name="T86" fmla="+- 0 10281 10233"/>
                              <a:gd name="T87" fmla="*/ 10281 h 49"/>
                              <a:gd name="T88" fmla="+- 0 7523 7454"/>
                              <a:gd name="T89" fmla="*/ T88 w 125"/>
                              <a:gd name="T90" fmla="+- 0 10276 10233"/>
                              <a:gd name="T91" fmla="*/ 10276 h 49"/>
                              <a:gd name="T92" fmla="+- 0 7516 7454"/>
                              <a:gd name="T93" fmla="*/ T92 w 125"/>
                              <a:gd name="T94" fmla="+- 0 10262 10233"/>
                              <a:gd name="T95" fmla="*/ 10262 h 49"/>
                              <a:gd name="T96" fmla="+- 0 7516 7454"/>
                              <a:gd name="T97" fmla="*/ T96 w 125"/>
                              <a:gd name="T98" fmla="+- 0 10255 10233"/>
                              <a:gd name="T99" fmla="*/ 10255 h 49"/>
                              <a:gd name="T100" fmla="+- 0 7521 7454"/>
                              <a:gd name="T101" fmla="*/ T100 w 125"/>
                              <a:gd name="T102" fmla="+- 0 10239 10233"/>
                              <a:gd name="T103" fmla="*/ 10239 h 49"/>
                              <a:gd name="T104" fmla="+- 0 7530 7454"/>
                              <a:gd name="T105" fmla="*/ T104 w 125"/>
                              <a:gd name="T106" fmla="+- 0 10233 10233"/>
                              <a:gd name="T107" fmla="*/ 10233 h 49"/>
                              <a:gd name="T108" fmla="+- 0 7534 7454"/>
                              <a:gd name="T109" fmla="*/ T108 w 125"/>
                              <a:gd name="T110" fmla="+- 0 10260 10233"/>
                              <a:gd name="T111" fmla="*/ 10260 h 49"/>
                              <a:gd name="T112" fmla="+- 0 7532 7454"/>
                              <a:gd name="T113" fmla="*/ T112 w 125"/>
                              <a:gd name="T114" fmla="+- 0 10273 10233"/>
                              <a:gd name="T115" fmla="*/ 10273 h 49"/>
                              <a:gd name="T116" fmla="+- 0 7539 7454"/>
                              <a:gd name="T117" fmla="*/ T116 w 125"/>
                              <a:gd name="T118" fmla="+- 0 10273 10233"/>
                              <a:gd name="T119" fmla="*/ 10273 h 49"/>
                              <a:gd name="T120" fmla="+- 0 7537 7454"/>
                              <a:gd name="T121" fmla="*/ T120 w 125"/>
                              <a:gd name="T122" fmla="+- 0 10255 10233"/>
                              <a:gd name="T123" fmla="*/ 10255 h 49"/>
                              <a:gd name="T124" fmla="+- 0 7516 7454"/>
                              <a:gd name="T125" fmla="*/ T124 w 125"/>
                              <a:gd name="T126" fmla="+- 0 10255 10233"/>
                              <a:gd name="T127" fmla="*/ 10255 h 49"/>
                              <a:gd name="T128" fmla="+- 0 7534 7454"/>
                              <a:gd name="T129" fmla="*/ T128 w 125"/>
                              <a:gd name="T130" fmla="+- 0 10251 10233"/>
                              <a:gd name="T131" fmla="*/ 10251 h 49"/>
                              <a:gd name="T132" fmla="+- 0 7533 7454"/>
                              <a:gd name="T133" fmla="*/ T132 w 125"/>
                              <a:gd name="T134" fmla="+- 0 10240 10233"/>
                              <a:gd name="T135" fmla="*/ 10240 h 49"/>
                              <a:gd name="T136" fmla="+- 0 7538 7454"/>
                              <a:gd name="T137" fmla="*/ T136 w 125"/>
                              <a:gd name="T138" fmla="+- 0 10238 10233"/>
                              <a:gd name="T139" fmla="*/ 10238 h 49"/>
                              <a:gd name="T140" fmla="+- 0 7548 7454"/>
                              <a:gd name="T141" fmla="*/ T140 w 125"/>
                              <a:gd name="T142" fmla="+- 0 10272 10233"/>
                              <a:gd name="T143" fmla="*/ 10272 h 49"/>
                              <a:gd name="T144" fmla="+- 0 7558 7454"/>
                              <a:gd name="T145" fmla="*/ T144 w 125"/>
                              <a:gd name="T146" fmla="+- 0 10281 10233"/>
                              <a:gd name="T147" fmla="*/ 10281 h 49"/>
                              <a:gd name="T148" fmla="+- 0 7560 7454"/>
                              <a:gd name="T149" fmla="*/ T148 w 125"/>
                              <a:gd name="T150" fmla="+- 0 10276 10233"/>
                              <a:gd name="T151" fmla="*/ 10276 h 49"/>
                              <a:gd name="T152" fmla="+- 0 7554 7454"/>
                              <a:gd name="T153" fmla="*/ T152 w 125"/>
                              <a:gd name="T154" fmla="+- 0 10271 10233"/>
                              <a:gd name="T155" fmla="*/ 10271 h 49"/>
                              <a:gd name="T156" fmla="+- 0 7567 7454"/>
                              <a:gd name="T157" fmla="*/ T156 w 125"/>
                              <a:gd name="T158" fmla="+- 0 10255 10233"/>
                              <a:gd name="T159" fmla="*/ 10255 h 49"/>
                              <a:gd name="T160" fmla="+- 0 7571 7454"/>
                              <a:gd name="T161" fmla="*/ T160 w 125"/>
                              <a:gd name="T162" fmla="+- 0 10271 10233"/>
                              <a:gd name="T163" fmla="*/ 10271 h 49"/>
                              <a:gd name="T164" fmla="+- 0 7574 7454"/>
                              <a:gd name="T165" fmla="*/ T164 w 125"/>
                              <a:gd name="T166" fmla="+- 0 10276 10233"/>
                              <a:gd name="T167" fmla="*/ 10276 h 49"/>
                              <a:gd name="T168" fmla="+- 0 7577 7454"/>
                              <a:gd name="T169" fmla="*/ T168 w 125"/>
                              <a:gd name="T170" fmla="+- 0 10256 10233"/>
                              <a:gd name="T171" fmla="*/ 10256 h 49"/>
                              <a:gd name="T172" fmla="+- 0 7549 7454"/>
                              <a:gd name="T173" fmla="*/ T172 w 125"/>
                              <a:gd name="T174" fmla="+- 0 10258 10233"/>
                              <a:gd name="T175" fmla="*/ 10258 h 49"/>
                              <a:gd name="T176" fmla="+- 0 7575 7454"/>
                              <a:gd name="T177" fmla="*/ T176 w 125"/>
                              <a:gd name="T178" fmla="+- 0 10254 10233"/>
                              <a:gd name="T179" fmla="*/ 10254 h 49"/>
                              <a:gd name="T180" fmla="+- 0 7576 7454"/>
                              <a:gd name="T181" fmla="*/ T180 w 125"/>
                              <a:gd name="T182" fmla="+- 0 10239 10233"/>
                              <a:gd name="T183" fmla="*/ 10239 h 49"/>
                              <a:gd name="T184" fmla="+- 0 7557 7454"/>
                              <a:gd name="T185" fmla="*/ T184 w 125"/>
                              <a:gd name="T186" fmla="+- 0 10250 10233"/>
                              <a:gd name="T187" fmla="*/ 10250 h 49"/>
                              <a:gd name="T188" fmla="+- 0 7567 7454"/>
                              <a:gd name="T189" fmla="*/ T188 w 125"/>
                              <a:gd name="T190" fmla="+- 0 10249 10233"/>
                              <a:gd name="T191"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6"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6" y="4"/>
                                </a:lnTo>
                                <a:lnTo>
                                  <a:pt x="22" y="1"/>
                                </a:lnTo>
                                <a:lnTo>
                                  <a:pt x="19" y="0"/>
                                </a:lnTo>
                                <a:close/>
                                <a:moveTo>
                                  <a:pt x="26" y="25"/>
                                </a:moveTo>
                                <a:lnTo>
                                  <a:pt x="15" y="25"/>
                                </a:lnTo>
                                <a:lnTo>
                                  <a:pt x="18" y="27"/>
                                </a:lnTo>
                                <a:lnTo>
                                  <a:pt x="21" y="28"/>
                                </a:lnTo>
                                <a:lnTo>
                                  <a:pt x="22" y="30"/>
                                </a:lnTo>
                                <a:lnTo>
                                  <a:pt x="23"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6"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9" y="8"/>
                                </a:lnTo>
                                <a:lnTo>
                                  <a:pt x="27" y="5"/>
                                </a:lnTo>
                                <a:lnTo>
                                  <a:pt x="26"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6"/>
                                </a:lnTo>
                                <a:lnTo>
                                  <a:pt x="83" y="43"/>
                                </a:lnTo>
                                <a:lnTo>
                                  <a:pt x="69" y="43"/>
                                </a:lnTo>
                                <a:lnTo>
                                  <a:pt x="66" y="42"/>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3" y="4"/>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6" y="36"/>
                                </a:lnTo>
                                <a:lnTo>
                                  <a:pt x="86" y="28"/>
                                </a:lnTo>
                                <a:lnTo>
                                  <a:pt x="85" y="24"/>
                                </a:lnTo>
                                <a:lnTo>
                                  <a:pt x="83" y="22"/>
                                </a:lnTo>
                                <a:close/>
                                <a:moveTo>
                                  <a:pt x="76" y="17"/>
                                </a:moveTo>
                                <a:lnTo>
                                  <a:pt x="69" y="17"/>
                                </a:lnTo>
                                <a:lnTo>
                                  <a:pt x="65" y="19"/>
                                </a:lnTo>
                                <a:lnTo>
                                  <a:pt x="62" y="22"/>
                                </a:lnTo>
                                <a:lnTo>
                                  <a:pt x="68" y="22"/>
                                </a:lnTo>
                                <a:lnTo>
                                  <a:pt x="83" y="22"/>
                                </a:lnTo>
                                <a:lnTo>
                                  <a:pt x="80" y="18"/>
                                </a:lnTo>
                                <a:lnTo>
                                  <a:pt x="76" y="17"/>
                                </a:lnTo>
                                <a:close/>
                                <a:moveTo>
                                  <a:pt x="83" y="4"/>
                                </a:moveTo>
                                <a:lnTo>
                                  <a:pt x="76" y="4"/>
                                </a:lnTo>
                                <a:lnTo>
                                  <a:pt x="79" y="7"/>
                                </a:lnTo>
                                <a:lnTo>
                                  <a:pt x="80" y="11"/>
                                </a:lnTo>
                                <a:lnTo>
                                  <a:pt x="86" y="11"/>
                                </a:lnTo>
                                <a:lnTo>
                                  <a:pt x="85" y="7"/>
                                </a:lnTo>
                                <a:lnTo>
                                  <a:pt x="84" y="5"/>
                                </a:lnTo>
                                <a:lnTo>
                                  <a:pt x="83" y="4"/>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99" y="25"/>
                                </a:lnTo>
                                <a:lnTo>
                                  <a:pt x="102" y="23"/>
                                </a:lnTo>
                                <a:lnTo>
                                  <a:pt x="105" y="21"/>
                                </a:lnTo>
                                <a:lnTo>
                                  <a:pt x="121" y="21"/>
                                </a:lnTo>
                                <a:lnTo>
                                  <a:pt x="118" y="19"/>
                                </a:lnTo>
                                <a:lnTo>
                                  <a:pt x="101" y="19"/>
                                </a:lnTo>
                                <a:lnTo>
                                  <a:pt x="102" y="6"/>
                                </a:lnTo>
                                <a:lnTo>
                                  <a:pt x="122" y="6"/>
                                </a:lnTo>
                                <a:lnTo>
                                  <a:pt x="122" y="0"/>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Line 1562"/>
                        <wps:cNvCnPr>
                          <a:cxnSpLocks noChangeShapeType="1"/>
                        </wps:cNvCnPr>
                        <wps:spPr bwMode="auto">
                          <a:xfrm>
                            <a:off x="7700"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AutoShape 1563"/>
                        <wps:cNvSpPr>
                          <a:spLocks/>
                        </wps:cNvSpPr>
                        <wps:spPr bwMode="auto">
                          <a:xfrm>
                            <a:off x="7656" y="10232"/>
                            <a:ext cx="87" cy="49"/>
                          </a:xfrm>
                          <a:custGeom>
                            <a:avLst/>
                            <a:gdLst>
                              <a:gd name="T0" fmla="+- 0 7668 7656"/>
                              <a:gd name="T1" fmla="*/ T0 w 87"/>
                              <a:gd name="T2" fmla="+- 0 10233 10233"/>
                              <a:gd name="T3" fmla="*/ 10233 h 49"/>
                              <a:gd name="T4" fmla="+- 0 7662 7656"/>
                              <a:gd name="T5" fmla="*/ T4 w 87"/>
                              <a:gd name="T6" fmla="+- 0 10236 10233"/>
                              <a:gd name="T7" fmla="*/ 10236 h 49"/>
                              <a:gd name="T8" fmla="+- 0 7658 7656"/>
                              <a:gd name="T9" fmla="*/ T8 w 87"/>
                              <a:gd name="T10" fmla="+- 0 10241 10233"/>
                              <a:gd name="T11" fmla="*/ 10241 h 49"/>
                              <a:gd name="T12" fmla="+- 0 7661 7656"/>
                              <a:gd name="T13" fmla="*/ T12 w 87"/>
                              <a:gd name="T14" fmla="+- 0 10253 10233"/>
                              <a:gd name="T15" fmla="*/ 10253 h 49"/>
                              <a:gd name="T16" fmla="+- 0 7660 7656"/>
                              <a:gd name="T17" fmla="*/ T16 w 87"/>
                              <a:gd name="T18" fmla="+- 0 10259 10233"/>
                              <a:gd name="T19" fmla="*/ 10259 h 49"/>
                              <a:gd name="T20" fmla="+- 0 7656 7656"/>
                              <a:gd name="T21" fmla="*/ T20 w 87"/>
                              <a:gd name="T22" fmla="+- 0 10272 10233"/>
                              <a:gd name="T23" fmla="*/ 10272 h 49"/>
                              <a:gd name="T24" fmla="+- 0 7663 7656"/>
                              <a:gd name="T25" fmla="*/ T24 w 87"/>
                              <a:gd name="T26" fmla="+- 0 10280 10233"/>
                              <a:gd name="T27" fmla="*/ 10280 h 49"/>
                              <a:gd name="T28" fmla="+- 0 7676 7656"/>
                              <a:gd name="T29" fmla="*/ T28 w 87"/>
                              <a:gd name="T30" fmla="+- 0 10281 10233"/>
                              <a:gd name="T31" fmla="*/ 10281 h 49"/>
                              <a:gd name="T32" fmla="+- 0 7684 7656"/>
                              <a:gd name="T33" fmla="*/ T32 w 87"/>
                              <a:gd name="T34" fmla="+- 0 10276 10233"/>
                              <a:gd name="T35" fmla="*/ 10276 h 49"/>
                              <a:gd name="T36" fmla="+- 0 7667 7656"/>
                              <a:gd name="T37" fmla="*/ T36 w 87"/>
                              <a:gd name="T38" fmla="+- 0 10276 10233"/>
                              <a:gd name="T39" fmla="*/ 10276 h 49"/>
                              <a:gd name="T40" fmla="+- 0 7663 7656"/>
                              <a:gd name="T41" fmla="*/ T40 w 87"/>
                              <a:gd name="T42" fmla="+- 0 10272 10233"/>
                              <a:gd name="T43" fmla="*/ 10272 h 49"/>
                              <a:gd name="T44" fmla="+- 0 7663 7656"/>
                              <a:gd name="T45" fmla="*/ T44 w 87"/>
                              <a:gd name="T46" fmla="+- 0 10266 10233"/>
                              <a:gd name="T47" fmla="*/ 10266 h 49"/>
                              <a:gd name="T48" fmla="+- 0 7665 7656"/>
                              <a:gd name="T49" fmla="*/ T48 w 87"/>
                              <a:gd name="T50" fmla="+- 0 10263 10233"/>
                              <a:gd name="T51" fmla="*/ 10263 h 49"/>
                              <a:gd name="T52" fmla="+- 0 7669 7656"/>
                              <a:gd name="T53" fmla="*/ T52 w 87"/>
                              <a:gd name="T54" fmla="+- 0 10260 10233"/>
                              <a:gd name="T55" fmla="*/ 10260 h 49"/>
                              <a:gd name="T56" fmla="+- 0 7683 7656"/>
                              <a:gd name="T57" fmla="*/ T56 w 87"/>
                              <a:gd name="T58" fmla="+- 0 10258 10233"/>
                              <a:gd name="T59" fmla="*/ 10258 h 49"/>
                              <a:gd name="T60" fmla="+- 0 7682 7656"/>
                              <a:gd name="T61" fmla="*/ T60 w 87"/>
                              <a:gd name="T62" fmla="+- 0 10253 10233"/>
                              <a:gd name="T63" fmla="*/ 10253 h 49"/>
                              <a:gd name="T64" fmla="+- 0 7667 7656"/>
                              <a:gd name="T65" fmla="*/ T64 w 87"/>
                              <a:gd name="T66" fmla="+- 0 10251 10233"/>
                              <a:gd name="T67" fmla="*/ 10251 h 49"/>
                              <a:gd name="T68" fmla="+- 0 7664 7656"/>
                              <a:gd name="T69" fmla="*/ T68 w 87"/>
                              <a:gd name="T70" fmla="+- 0 10242 10233"/>
                              <a:gd name="T71" fmla="*/ 10242 h 49"/>
                              <a:gd name="T72" fmla="+- 0 7666 7656"/>
                              <a:gd name="T73" fmla="*/ T72 w 87"/>
                              <a:gd name="T74" fmla="+- 0 10239 10233"/>
                              <a:gd name="T75" fmla="*/ 10239 h 49"/>
                              <a:gd name="T76" fmla="+- 0 7669 7656"/>
                              <a:gd name="T77" fmla="*/ T76 w 87"/>
                              <a:gd name="T78" fmla="+- 0 10237 10233"/>
                              <a:gd name="T79" fmla="*/ 10237 h 49"/>
                              <a:gd name="T80" fmla="+- 0 7682 7656"/>
                              <a:gd name="T81" fmla="*/ T80 w 87"/>
                              <a:gd name="T82" fmla="+- 0 10236 10233"/>
                              <a:gd name="T83" fmla="*/ 10236 h 49"/>
                              <a:gd name="T84" fmla="+- 0 7676 7656"/>
                              <a:gd name="T85" fmla="*/ T84 w 87"/>
                              <a:gd name="T86" fmla="+- 0 10233 10233"/>
                              <a:gd name="T87" fmla="*/ 10233 h 49"/>
                              <a:gd name="T88" fmla="+- 0 7672 7656"/>
                              <a:gd name="T89" fmla="*/ T88 w 87"/>
                              <a:gd name="T90" fmla="+- 0 10258 10233"/>
                              <a:gd name="T91" fmla="*/ 10258 h 49"/>
                              <a:gd name="T92" fmla="+- 0 7677 7656"/>
                              <a:gd name="T93" fmla="*/ T92 w 87"/>
                              <a:gd name="T94" fmla="+- 0 10261 10233"/>
                              <a:gd name="T95" fmla="*/ 10261 h 49"/>
                              <a:gd name="T96" fmla="+- 0 7680 7656"/>
                              <a:gd name="T97" fmla="*/ T96 w 87"/>
                              <a:gd name="T98" fmla="+- 0 10264 10233"/>
                              <a:gd name="T99" fmla="*/ 10264 h 49"/>
                              <a:gd name="T100" fmla="+- 0 7681 7656"/>
                              <a:gd name="T101" fmla="*/ T100 w 87"/>
                              <a:gd name="T102" fmla="+- 0 10270 10233"/>
                              <a:gd name="T103" fmla="*/ 10270 h 49"/>
                              <a:gd name="T104" fmla="+- 0 7677 7656"/>
                              <a:gd name="T105" fmla="*/ T104 w 87"/>
                              <a:gd name="T106" fmla="+- 0 10276 10233"/>
                              <a:gd name="T107" fmla="*/ 10276 h 49"/>
                              <a:gd name="T108" fmla="+- 0 7684 7656"/>
                              <a:gd name="T109" fmla="*/ T108 w 87"/>
                              <a:gd name="T110" fmla="+- 0 10276 10233"/>
                              <a:gd name="T111" fmla="*/ 10276 h 49"/>
                              <a:gd name="T112" fmla="+- 0 7687 7656"/>
                              <a:gd name="T113" fmla="*/ T112 w 87"/>
                              <a:gd name="T114" fmla="+- 0 10272 10233"/>
                              <a:gd name="T115" fmla="*/ 10272 h 49"/>
                              <a:gd name="T116" fmla="+- 0 7684 7656"/>
                              <a:gd name="T117" fmla="*/ T116 w 87"/>
                              <a:gd name="T118" fmla="+- 0 10259 10233"/>
                              <a:gd name="T119" fmla="*/ 10259 h 49"/>
                              <a:gd name="T120" fmla="+- 0 7683 7656"/>
                              <a:gd name="T121" fmla="*/ T120 w 87"/>
                              <a:gd name="T122" fmla="+- 0 10237 10233"/>
                              <a:gd name="T123" fmla="*/ 10237 h 49"/>
                              <a:gd name="T124" fmla="+- 0 7676 7656"/>
                              <a:gd name="T125" fmla="*/ T124 w 87"/>
                              <a:gd name="T126" fmla="+- 0 10238 10233"/>
                              <a:gd name="T127" fmla="*/ 10238 h 49"/>
                              <a:gd name="T128" fmla="+- 0 7678 7656"/>
                              <a:gd name="T129" fmla="*/ T128 w 87"/>
                              <a:gd name="T130" fmla="+- 0 10240 10233"/>
                              <a:gd name="T131" fmla="*/ 10240 h 49"/>
                              <a:gd name="T132" fmla="+- 0 7679 7656"/>
                              <a:gd name="T133" fmla="*/ T132 w 87"/>
                              <a:gd name="T134" fmla="+- 0 10248 10233"/>
                              <a:gd name="T135" fmla="*/ 10248 h 49"/>
                              <a:gd name="T136" fmla="+- 0 7672 7656"/>
                              <a:gd name="T137" fmla="*/ T136 w 87"/>
                              <a:gd name="T138" fmla="+- 0 10253 10233"/>
                              <a:gd name="T139" fmla="*/ 10253 h 49"/>
                              <a:gd name="T140" fmla="+- 0 7683 7656"/>
                              <a:gd name="T141" fmla="*/ T140 w 87"/>
                              <a:gd name="T142" fmla="+- 0 10253 10233"/>
                              <a:gd name="T143" fmla="*/ 10253 h 49"/>
                              <a:gd name="T144" fmla="+- 0 7685 7656"/>
                              <a:gd name="T145" fmla="*/ T144 w 87"/>
                              <a:gd name="T146" fmla="+- 0 10240 10233"/>
                              <a:gd name="T147" fmla="*/ 10240 h 49"/>
                              <a:gd name="T148" fmla="+- 0 7683 7656"/>
                              <a:gd name="T149" fmla="*/ T148 w 87"/>
                              <a:gd name="T150" fmla="+- 0 10237 10233"/>
                              <a:gd name="T151" fmla="*/ 10237 h 49"/>
                              <a:gd name="T152" fmla="+- 0 7697 7656"/>
                              <a:gd name="T153" fmla="*/ T152 w 87"/>
                              <a:gd name="T154" fmla="+- 0 10274 10233"/>
                              <a:gd name="T155" fmla="*/ 10274 h 49"/>
                              <a:gd name="T156" fmla="+- 0 7703 7656"/>
                              <a:gd name="T157" fmla="*/ T156 w 87"/>
                              <a:gd name="T158" fmla="+- 0 10280 10233"/>
                              <a:gd name="T159" fmla="*/ 10280 h 49"/>
                              <a:gd name="T160" fmla="+- 0 7743 7656"/>
                              <a:gd name="T161" fmla="*/ T160 w 87"/>
                              <a:gd name="T162" fmla="+- 0 10233 10233"/>
                              <a:gd name="T163" fmla="*/ 10233 h 49"/>
                              <a:gd name="T164" fmla="+- 0 7713 7656"/>
                              <a:gd name="T165" fmla="*/ T164 w 87"/>
                              <a:gd name="T166" fmla="+- 0 10239 10233"/>
                              <a:gd name="T167" fmla="*/ 10239 h 49"/>
                              <a:gd name="T168" fmla="+- 0 7719 7656"/>
                              <a:gd name="T169" fmla="*/ T168 w 87"/>
                              <a:gd name="T170" fmla="+- 0 10280 10233"/>
                              <a:gd name="T171" fmla="*/ 10280 h 49"/>
                              <a:gd name="T172" fmla="+- 0 7743 7656"/>
                              <a:gd name="T173" fmla="*/ T172 w 87"/>
                              <a:gd name="T174" fmla="+- 0 10238 10233"/>
                              <a:gd name="T175" fmla="*/ 102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7" y="37"/>
                                </a:lnTo>
                                <a:lnTo>
                                  <a:pt x="7" y="33"/>
                                </a:lnTo>
                                <a:lnTo>
                                  <a:pt x="7" y="31"/>
                                </a:lnTo>
                                <a:lnTo>
                                  <a:pt x="9" y="30"/>
                                </a:lnTo>
                                <a:lnTo>
                                  <a:pt x="10" y="28"/>
                                </a:lnTo>
                                <a:lnTo>
                                  <a:pt x="13"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7"/>
                                </a:lnTo>
                                <a:lnTo>
                                  <a:pt x="28" y="5"/>
                                </a:lnTo>
                                <a:lnTo>
                                  <a:pt x="27" y="4"/>
                                </a:lnTo>
                                <a:close/>
                                <a:moveTo>
                                  <a:pt x="47" y="41"/>
                                </a:moveTo>
                                <a:lnTo>
                                  <a:pt x="41" y="41"/>
                                </a:lnTo>
                                <a:lnTo>
                                  <a:pt x="41" y="47"/>
                                </a:lnTo>
                                <a:lnTo>
                                  <a:pt x="47" y="47"/>
                                </a:lnTo>
                                <a:lnTo>
                                  <a:pt x="47" y="41"/>
                                </a:lnTo>
                                <a:close/>
                                <a:moveTo>
                                  <a:pt x="87" y="0"/>
                                </a:moveTo>
                                <a:lnTo>
                                  <a:pt x="57" y="0"/>
                                </a:lnTo>
                                <a:lnTo>
                                  <a:pt x="57" y="6"/>
                                </a:lnTo>
                                <a:lnTo>
                                  <a:pt x="81" y="6"/>
                                </a:lnTo>
                                <a:lnTo>
                                  <a:pt x="63" y="47"/>
                                </a:lnTo>
                                <a:lnTo>
                                  <a:pt x="70" y="47"/>
                                </a:lnTo>
                                <a:lnTo>
                                  <a:pt x="87"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Line 1564"/>
                        <wps:cNvCnPr>
                          <a:cxnSpLocks noChangeShapeType="1"/>
                        </wps:cNvCnPr>
                        <wps:spPr bwMode="auto">
                          <a:xfrm>
                            <a:off x="7884"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AutoShape 1565"/>
                        <wps:cNvSpPr>
                          <a:spLocks/>
                        </wps:cNvSpPr>
                        <wps:spPr bwMode="auto">
                          <a:xfrm>
                            <a:off x="7821" y="10232"/>
                            <a:ext cx="125" cy="49"/>
                          </a:xfrm>
                          <a:custGeom>
                            <a:avLst/>
                            <a:gdLst>
                              <a:gd name="T0" fmla="+- 0 7830 7822"/>
                              <a:gd name="T1" fmla="*/ T0 w 125"/>
                              <a:gd name="T2" fmla="+- 0 10234 10233"/>
                              <a:gd name="T3" fmla="*/ 10234 h 49"/>
                              <a:gd name="T4" fmla="+- 0 7824 7822"/>
                              <a:gd name="T5" fmla="*/ T4 w 125"/>
                              <a:gd name="T6" fmla="+- 0 10241 10233"/>
                              <a:gd name="T7" fmla="*/ 10241 h 49"/>
                              <a:gd name="T8" fmla="+- 0 7831 7822"/>
                              <a:gd name="T9" fmla="*/ T8 w 125"/>
                              <a:gd name="T10" fmla="+- 0 10256 10233"/>
                              <a:gd name="T11" fmla="*/ 10256 h 49"/>
                              <a:gd name="T12" fmla="+- 0 7822 7822"/>
                              <a:gd name="T13" fmla="*/ T12 w 125"/>
                              <a:gd name="T14" fmla="+- 0 10272 10233"/>
                              <a:gd name="T15" fmla="*/ 10272 h 49"/>
                              <a:gd name="T16" fmla="+- 0 7833 7822"/>
                              <a:gd name="T17" fmla="*/ T16 w 125"/>
                              <a:gd name="T18" fmla="+- 0 10281 10233"/>
                              <a:gd name="T19" fmla="*/ 10281 h 49"/>
                              <a:gd name="T20" fmla="+- 0 7850 7822"/>
                              <a:gd name="T21" fmla="*/ T20 w 125"/>
                              <a:gd name="T22" fmla="+- 0 10276 10233"/>
                              <a:gd name="T23" fmla="*/ 10276 h 49"/>
                              <a:gd name="T24" fmla="+- 0 7830 7822"/>
                              <a:gd name="T25" fmla="*/ T24 w 125"/>
                              <a:gd name="T26" fmla="+- 0 10274 10233"/>
                              <a:gd name="T27" fmla="*/ 10274 h 49"/>
                              <a:gd name="T28" fmla="+- 0 7828 7822"/>
                              <a:gd name="T29" fmla="*/ T28 w 125"/>
                              <a:gd name="T30" fmla="+- 0 10266 10233"/>
                              <a:gd name="T31" fmla="*/ 10266 h 49"/>
                              <a:gd name="T32" fmla="+- 0 7832 7822"/>
                              <a:gd name="T33" fmla="*/ T32 w 125"/>
                              <a:gd name="T34" fmla="+- 0 10261 10233"/>
                              <a:gd name="T35" fmla="*/ 10261 h 49"/>
                              <a:gd name="T36" fmla="+- 0 7849 7822"/>
                              <a:gd name="T37" fmla="*/ T36 w 125"/>
                              <a:gd name="T38" fmla="+- 0 10258 10233"/>
                              <a:gd name="T39" fmla="*/ 10258 h 49"/>
                              <a:gd name="T40" fmla="+- 0 7837 7822"/>
                              <a:gd name="T41" fmla="*/ T40 w 125"/>
                              <a:gd name="T42" fmla="+- 0 10253 10233"/>
                              <a:gd name="T43" fmla="*/ 10253 h 49"/>
                              <a:gd name="T44" fmla="+- 0 7830 7822"/>
                              <a:gd name="T45" fmla="*/ T44 w 125"/>
                              <a:gd name="T46" fmla="+- 0 10242 10233"/>
                              <a:gd name="T47" fmla="*/ 10242 h 49"/>
                              <a:gd name="T48" fmla="+- 0 7833 7822"/>
                              <a:gd name="T49" fmla="*/ T48 w 125"/>
                              <a:gd name="T50" fmla="+- 0 10238 10233"/>
                              <a:gd name="T51" fmla="*/ 10238 h 49"/>
                              <a:gd name="T52" fmla="+- 0 7845 7822"/>
                              <a:gd name="T53" fmla="*/ T52 w 125"/>
                              <a:gd name="T54" fmla="+- 0 10234 10233"/>
                              <a:gd name="T55" fmla="*/ 10234 h 49"/>
                              <a:gd name="T56" fmla="+- 0 7837 7822"/>
                              <a:gd name="T57" fmla="*/ T56 w 125"/>
                              <a:gd name="T58" fmla="+- 0 10258 10233"/>
                              <a:gd name="T59" fmla="*/ 10258 h 49"/>
                              <a:gd name="T60" fmla="+- 0 7844 7822"/>
                              <a:gd name="T61" fmla="*/ T60 w 125"/>
                              <a:gd name="T62" fmla="+- 0 10263 10233"/>
                              <a:gd name="T63" fmla="*/ 10263 h 49"/>
                              <a:gd name="T64" fmla="+- 0 7846 7822"/>
                              <a:gd name="T65" fmla="*/ T64 w 125"/>
                              <a:gd name="T66" fmla="+- 0 10270 10233"/>
                              <a:gd name="T67" fmla="*/ 10270 h 49"/>
                              <a:gd name="T68" fmla="+- 0 7840 7822"/>
                              <a:gd name="T69" fmla="*/ T68 w 125"/>
                              <a:gd name="T70" fmla="+- 0 10276 10233"/>
                              <a:gd name="T71" fmla="*/ 10276 h 49"/>
                              <a:gd name="T72" fmla="+- 0 7853 7822"/>
                              <a:gd name="T73" fmla="*/ T72 w 125"/>
                              <a:gd name="T74" fmla="+- 0 10272 10233"/>
                              <a:gd name="T75" fmla="*/ 10272 h 49"/>
                              <a:gd name="T76" fmla="+- 0 7849 7822"/>
                              <a:gd name="T77" fmla="*/ T76 w 125"/>
                              <a:gd name="T78" fmla="+- 0 10258 10233"/>
                              <a:gd name="T79" fmla="*/ 10258 h 49"/>
                              <a:gd name="T80" fmla="+- 0 7841 7822"/>
                              <a:gd name="T81" fmla="*/ T80 w 125"/>
                              <a:gd name="T82" fmla="+- 0 10238 10233"/>
                              <a:gd name="T83" fmla="*/ 10238 h 49"/>
                              <a:gd name="T84" fmla="+- 0 7845 7822"/>
                              <a:gd name="T85" fmla="*/ T84 w 125"/>
                              <a:gd name="T86" fmla="+- 0 10242 10233"/>
                              <a:gd name="T87" fmla="*/ 10242 h 49"/>
                              <a:gd name="T88" fmla="+- 0 7837 7822"/>
                              <a:gd name="T89" fmla="*/ T88 w 125"/>
                              <a:gd name="T90" fmla="+- 0 10253 10233"/>
                              <a:gd name="T91" fmla="*/ 10253 h 49"/>
                              <a:gd name="T92" fmla="+- 0 7851 7822"/>
                              <a:gd name="T93" fmla="*/ T92 w 125"/>
                              <a:gd name="T94" fmla="+- 0 10249 10233"/>
                              <a:gd name="T95" fmla="*/ 10249 h 49"/>
                              <a:gd name="T96" fmla="+- 0 7849 7822"/>
                              <a:gd name="T97" fmla="*/ T96 w 125"/>
                              <a:gd name="T98" fmla="+- 0 10237 10233"/>
                              <a:gd name="T99" fmla="*/ 10237 h 49"/>
                              <a:gd name="T100" fmla="+- 0 7862 7822"/>
                              <a:gd name="T101" fmla="*/ T100 w 125"/>
                              <a:gd name="T102" fmla="+- 0 10280 10233"/>
                              <a:gd name="T103" fmla="*/ 10280 h 49"/>
                              <a:gd name="T104" fmla="+- 0 7908 7822"/>
                              <a:gd name="T105" fmla="*/ T104 w 125"/>
                              <a:gd name="T106" fmla="+- 0 10233 10233"/>
                              <a:gd name="T107" fmla="*/ 10233 h 49"/>
                              <a:gd name="T108" fmla="+- 0 7902 7822"/>
                              <a:gd name="T109" fmla="*/ T108 w 125"/>
                              <a:gd name="T110" fmla="+- 0 10239 10233"/>
                              <a:gd name="T111" fmla="*/ 10239 h 49"/>
                              <a:gd name="T112" fmla="+- 0 7908 7822"/>
                              <a:gd name="T113" fmla="*/ T112 w 125"/>
                              <a:gd name="T114" fmla="+- 0 10238 10233"/>
                              <a:gd name="T115" fmla="*/ 10238 h 49"/>
                              <a:gd name="T116" fmla="+- 0 7915 7822"/>
                              <a:gd name="T117" fmla="*/ T116 w 125"/>
                              <a:gd name="T118" fmla="+- 0 10268 10233"/>
                              <a:gd name="T119" fmla="*/ 10268 h 49"/>
                              <a:gd name="T120" fmla="+- 0 7920 7822"/>
                              <a:gd name="T121" fmla="*/ T120 w 125"/>
                              <a:gd name="T122" fmla="+- 0 10278 10233"/>
                              <a:gd name="T123" fmla="*/ 10278 h 49"/>
                              <a:gd name="T124" fmla="+- 0 7935 7822"/>
                              <a:gd name="T125" fmla="*/ T124 w 125"/>
                              <a:gd name="T126" fmla="+- 0 10281 10233"/>
                              <a:gd name="T127" fmla="*/ 10281 h 49"/>
                              <a:gd name="T128" fmla="+- 0 7928 7822"/>
                              <a:gd name="T129" fmla="*/ T128 w 125"/>
                              <a:gd name="T130" fmla="+- 0 10276 10233"/>
                              <a:gd name="T131" fmla="*/ 10276 h 49"/>
                              <a:gd name="T132" fmla="+- 0 7923 7822"/>
                              <a:gd name="T133" fmla="*/ T132 w 125"/>
                              <a:gd name="T134" fmla="+- 0 10273 10233"/>
                              <a:gd name="T135" fmla="*/ 10273 h 49"/>
                              <a:gd name="T136" fmla="+- 0 7943 7822"/>
                              <a:gd name="T137" fmla="*/ T136 w 125"/>
                              <a:gd name="T138" fmla="+- 0 10254 10233"/>
                              <a:gd name="T139" fmla="*/ 10254 h 49"/>
                              <a:gd name="T140" fmla="+- 0 7939 7822"/>
                              <a:gd name="T141" fmla="*/ T140 w 125"/>
                              <a:gd name="T142" fmla="+- 0 10259 10233"/>
                              <a:gd name="T143" fmla="*/ 10259 h 49"/>
                              <a:gd name="T144" fmla="+- 0 7939 7822"/>
                              <a:gd name="T145" fmla="*/ T144 w 125"/>
                              <a:gd name="T146" fmla="+- 0 10271 10233"/>
                              <a:gd name="T147" fmla="*/ 10271 h 49"/>
                              <a:gd name="T148" fmla="+- 0 7933 7822"/>
                              <a:gd name="T149" fmla="*/ T148 w 125"/>
                              <a:gd name="T150" fmla="+- 0 10276 10233"/>
                              <a:gd name="T151" fmla="*/ 10276 h 49"/>
                              <a:gd name="T152" fmla="+- 0 7946 7822"/>
                              <a:gd name="T153" fmla="*/ T152 w 125"/>
                              <a:gd name="T154" fmla="+- 0 10269 10233"/>
                              <a:gd name="T155" fmla="*/ 10269 h 49"/>
                              <a:gd name="T156" fmla="+- 0 7943 7822"/>
                              <a:gd name="T157" fmla="*/ T156 w 125"/>
                              <a:gd name="T158" fmla="+- 0 10254 10233"/>
                              <a:gd name="T159" fmla="*/ 10254 h 49"/>
                              <a:gd name="T160" fmla="+- 0 7917 7822"/>
                              <a:gd name="T161" fmla="*/ T160 w 125"/>
                              <a:gd name="T162" fmla="+- 0 10258 10233"/>
                              <a:gd name="T163" fmla="*/ 10258 h 49"/>
                              <a:gd name="T164" fmla="+- 0 7927 7822"/>
                              <a:gd name="T165" fmla="*/ T164 w 125"/>
                              <a:gd name="T166" fmla="+- 0 10254 10233"/>
                              <a:gd name="T167" fmla="*/ 10254 h 49"/>
                              <a:gd name="T168" fmla="+- 0 7923 7822"/>
                              <a:gd name="T169" fmla="*/ T168 w 125"/>
                              <a:gd name="T170" fmla="+- 0 10252 10233"/>
                              <a:gd name="T171" fmla="*/ 10252 h 49"/>
                              <a:gd name="T172" fmla="+- 0 7944 7822"/>
                              <a:gd name="T173" fmla="*/ T172 w 125"/>
                              <a:gd name="T174" fmla="+- 0 10233 10233"/>
                              <a:gd name="T175" fmla="*/ 10233 h 49"/>
                              <a:gd name="T176" fmla="+- 0 7925 7822"/>
                              <a:gd name="T177" fmla="*/ T176 w 125"/>
                              <a:gd name="T178" fmla="+- 0 10250 10233"/>
                              <a:gd name="T179" fmla="*/ 10250 h 49"/>
                              <a:gd name="T180" fmla="+- 0 7939 7822"/>
                              <a:gd name="T181" fmla="*/ T180 w 125"/>
                              <a:gd name="T182" fmla="+- 0 10251 10233"/>
                              <a:gd name="T183" fmla="*/ 102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5"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3" y="1"/>
                                </a:lnTo>
                                <a:lnTo>
                                  <a:pt x="19" y="0"/>
                                </a:lnTo>
                                <a:close/>
                                <a:moveTo>
                                  <a:pt x="27"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1" y="30"/>
                                </a:lnTo>
                                <a:lnTo>
                                  <a:pt x="27" y="26"/>
                                </a:lnTo>
                                <a:lnTo>
                                  <a:pt x="27" y="25"/>
                                </a:lnTo>
                                <a:close/>
                                <a:moveTo>
                                  <a:pt x="27" y="4"/>
                                </a:moveTo>
                                <a:lnTo>
                                  <a:pt x="17" y="4"/>
                                </a:lnTo>
                                <a:lnTo>
                                  <a:pt x="19" y="5"/>
                                </a:lnTo>
                                <a:lnTo>
                                  <a:pt x="21" y="6"/>
                                </a:lnTo>
                                <a:lnTo>
                                  <a:pt x="22" y="7"/>
                                </a:lnTo>
                                <a:lnTo>
                                  <a:pt x="23" y="9"/>
                                </a:lnTo>
                                <a:lnTo>
                                  <a:pt x="23" y="15"/>
                                </a:lnTo>
                                <a:lnTo>
                                  <a:pt x="20" y="18"/>
                                </a:lnTo>
                                <a:lnTo>
                                  <a:pt x="15" y="20"/>
                                </a:lnTo>
                                <a:lnTo>
                                  <a:pt x="25" y="20"/>
                                </a:lnTo>
                                <a:lnTo>
                                  <a:pt x="26" y="20"/>
                                </a:lnTo>
                                <a:lnTo>
                                  <a:pt x="29" y="16"/>
                                </a:lnTo>
                                <a:lnTo>
                                  <a:pt x="29" y="8"/>
                                </a:lnTo>
                                <a:lnTo>
                                  <a:pt x="27" y="5"/>
                                </a:lnTo>
                                <a:lnTo>
                                  <a:pt x="27" y="4"/>
                                </a:lnTo>
                                <a:close/>
                                <a:moveTo>
                                  <a:pt x="47" y="41"/>
                                </a:moveTo>
                                <a:lnTo>
                                  <a:pt x="40" y="41"/>
                                </a:lnTo>
                                <a:lnTo>
                                  <a:pt x="40" y="47"/>
                                </a:lnTo>
                                <a:lnTo>
                                  <a:pt x="47" y="47"/>
                                </a:lnTo>
                                <a:lnTo>
                                  <a:pt x="47" y="41"/>
                                </a:lnTo>
                                <a:close/>
                                <a:moveTo>
                                  <a:pt x="86" y="0"/>
                                </a:moveTo>
                                <a:lnTo>
                                  <a:pt x="56" y="0"/>
                                </a:lnTo>
                                <a:lnTo>
                                  <a:pt x="56" y="6"/>
                                </a:lnTo>
                                <a:lnTo>
                                  <a:pt x="80" y="6"/>
                                </a:lnTo>
                                <a:lnTo>
                                  <a:pt x="63" y="47"/>
                                </a:lnTo>
                                <a:lnTo>
                                  <a:pt x="69" y="47"/>
                                </a:lnTo>
                                <a:lnTo>
                                  <a:pt x="86" y="5"/>
                                </a:lnTo>
                                <a:lnTo>
                                  <a:pt x="86" y="0"/>
                                </a:lnTo>
                                <a:close/>
                                <a:moveTo>
                                  <a:pt x="99" y="35"/>
                                </a:moveTo>
                                <a:lnTo>
                                  <a:pt x="93" y="35"/>
                                </a:lnTo>
                                <a:lnTo>
                                  <a:pt x="94" y="39"/>
                                </a:lnTo>
                                <a:lnTo>
                                  <a:pt x="95" y="43"/>
                                </a:lnTo>
                                <a:lnTo>
                                  <a:pt x="98" y="45"/>
                                </a:lnTo>
                                <a:lnTo>
                                  <a:pt x="101" y="47"/>
                                </a:lnTo>
                                <a:lnTo>
                                  <a:pt x="104" y="48"/>
                                </a:lnTo>
                                <a:lnTo>
                                  <a:pt x="113" y="48"/>
                                </a:lnTo>
                                <a:lnTo>
                                  <a:pt x="117" y="46"/>
                                </a:lnTo>
                                <a:lnTo>
                                  <a:pt x="120" y="43"/>
                                </a:lnTo>
                                <a:lnTo>
                                  <a:pt x="106" y="43"/>
                                </a:lnTo>
                                <a:lnTo>
                                  <a:pt x="104" y="43"/>
                                </a:lnTo>
                                <a:lnTo>
                                  <a:pt x="102" y="41"/>
                                </a:lnTo>
                                <a:lnTo>
                                  <a:pt x="101" y="40"/>
                                </a:lnTo>
                                <a:lnTo>
                                  <a:pt x="100" y="38"/>
                                </a:lnTo>
                                <a:lnTo>
                                  <a:pt x="99" y="35"/>
                                </a:lnTo>
                                <a:close/>
                                <a:moveTo>
                                  <a:pt x="121" y="21"/>
                                </a:moveTo>
                                <a:lnTo>
                                  <a:pt x="111" y="21"/>
                                </a:lnTo>
                                <a:lnTo>
                                  <a:pt x="113" y="22"/>
                                </a:lnTo>
                                <a:lnTo>
                                  <a:pt x="117" y="26"/>
                                </a:lnTo>
                                <a:lnTo>
                                  <a:pt x="118" y="29"/>
                                </a:lnTo>
                                <a:lnTo>
                                  <a:pt x="118" y="35"/>
                                </a:lnTo>
                                <a:lnTo>
                                  <a:pt x="117" y="38"/>
                                </a:lnTo>
                                <a:lnTo>
                                  <a:pt x="115" y="40"/>
                                </a:lnTo>
                                <a:lnTo>
                                  <a:pt x="113"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8" y="19"/>
                                </a:lnTo>
                                <a:lnTo>
                                  <a:pt x="101" y="19"/>
                                </a:lnTo>
                                <a:lnTo>
                                  <a:pt x="102" y="6"/>
                                </a:lnTo>
                                <a:lnTo>
                                  <a:pt x="122" y="6"/>
                                </a:lnTo>
                                <a:lnTo>
                                  <a:pt x="122" y="0"/>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Line 1566"/>
                        <wps:cNvCnPr>
                          <a:cxnSpLocks noChangeShapeType="1"/>
                        </wps:cNvCnPr>
                        <wps:spPr bwMode="auto">
                          <a:xfrm>
                            <a:off x="806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AutoShape 1567"/>
                        <wps:cNvSpPr>
                          <a:spLocks/>
                        </wps:cNvSpPr>
                        <wps:spPr bwMode="auto">
                          <a:xfrm>
                            <a:off x="8018" y="10232"/>
                            <a:ext cx="87" cy="49"/>
                          </a:xfrm>
                          <a:custGeom>
                            <a:avLst/>
                            <a:gdLst>
                              <a:gd name="T0" fmla="+- 0 8027 8019"/>
                              <a:gd name="T1" fmla="*/ T0 w 87"/>
                              <a:gd name="T2" fmla="+- 0 10234 10233"/>
                              <a:gd name="T3" fmla="*/ 10234 h 49"/>
                              <a:gd name="T4" fmla="+- 0 8020 8019"/>
                              <a:gd name="T5" fmla="*/ T4 w 87"/>
                              <a:gd name="T6" fmla="+- 0 10241 10233"/>
                              <a:gd name="T7" fmla="*/ 10241 h 49"/>
                              <a:gd name="T8" fmla="+- 0 8028 8019"/>
                              <a:gd name="T9" fmla="*/ T8 w 87"/>
                              <a:gd name="T10" fmla="+- 0 10256 10233"/>
                              <a:gd name="T11" fmla="*/ 10256 h 49"/>
                              <a:gd name="T12" fmla="+- 0 8019 8019"/>
                              <a:gd name="T13" fmla="*/ T12 w 87"/>
                              <a:gd name="T14" fmla="+- 0 10272 10233"/>
                              <a:gd name="T15" fmla="*/ 10272 h 49"/>
                              <a:gd name="T16" fmla="+- 0 8029 8019"/>
                              <a:gd name="T17" fmla="*/ T16 w 87"/>
                              <a:gd name="T18" fmla="+- 0 10281 10233"/>
                              <a:gd name="T19" fmla="*/ 10281 h 49"/>
                              <a:gd name="T20" fmla="+- 0 8046 8019"/>
                              <a:gd name="T21" fmla="*/ T20 w 87"/>
                              <a:gd name="T22" fmla="+- 0 10276 10233"/>
                              <a:gd name="T23" fmla="*/ 10276 h 49"/>
                              <a:gd name="T24" fmla="+- 0 8027 8019"/>
                              <a:gd name="T25" fmla="*/ T24 w 87"/>
                              <a:gd name="T26" fmla="+- 0 10274 10233"/>
                              <a:gd name="T27" fmla="*/ 10274 h 49"/>
                              <a:gd name="T28" fmla="+- 0 8025 8019"/>
                              <a:gd name="T29" fmla="*/ T28 w 87"/>
                              <a:gd name="T30" fmla="+- 0 10266 10233"/>
                              <a:gd name="T31" fmla="*/ 10266 h 49"/>
                              <a:gd name="T32" fmla="+- 0 8028 8019"/>
                              <a:gd name="T33" fmla="*/ T32 w 87"/>
                              <a:gd name="T34" fmla="+- 0 10261 10233"/>
                              <a:gd name="T35" fmla="*/ 10261 h 49"/>
                              <a:gd name="T36" fmla="+- 0 8045 8019"/>
                              <a:gd name="T37" fmla="*/ T36 w 87"/>
                              <a:gd name="T38" fmla="+- 0 10258 10233"/>
                              <a:gd name="T39" fmla="*/ 10258 h 49"/>
                              <a:gd name="T40" fmla="+- 0 8034 8019"/>
                              <a:gd name="T41" fmla="*/ T40 w 87"/>
                              <a:gd name="T42" fmla="+- 0 10253 10233"/>
                              <a:gd name="T43" fmla="*/ 10253 h 49"/>
                              <a:gd name="T44" fmla="+- 0 8027 8019"/>
                              <a:gd name="T45" fmla="*/ T44 w 87"/>
                              <a:gd name="T46" fmla="+- 0 10242 10233"/>
                              <a:gd name="T47" fmla="*/ 10242 h 49"/>
                              <a:gd name="T48" fmla="+- 0 8030 8019"/>
                              <a:gd name="T49" fmla="*/ T48 w 87"/>
                              <a:gd name="T50" fmla="+- 0 10238 10233"/>
                              <a:gd name="T51" fmla="*/ 10238 h 49"/>
                              <a:gd name="T52" fmla="+- 0 8044 8019"/>
                              <a:gd name="T53" fmla="*/ T52 w 87"/>
                              <a:gd name="T54" fmla="+- 0 10236 10233"/>
                              <a:gd name="T55" fmla="*/ 10236 h 49"/>
                              <a:gd name="T56" fmla="+- 0 8045 8019"/>
                              <a:gd name="T57" fmla="*/ T56 w 87"/>
                              <a:gd name="T58" fmla="+- 0 10258 10233"/>
                              <a:gd name="T59" fmla="*/ 10258 h 49"/>
                              <a:gd name="T60" fmla="+- 0 8040 8019"/>
                              <a:gd name="T61" fmla="*/ T60 w 87"/>
                              <a:gd name="T62" fmla="+- 0 10261 10233"/>
                              <a:gd name="T63" fmla="*/ 10261 h 49"/>
                              <a:gd name="T64" fmla="+- 0 8043 8019"/>
                              <a:gd name="T65" fmla="*/ T64 w 87"/>
                              <a:gd name="T66" fmla="+- 0 10266 10233"/>
                              <a:gd name="T67" fmla="*/ 10266 h 49"/>
                              <a:gd name="T68" fmla="+- 0 8039 8019"/>
                              <a:gd name="T69" fmla="*/ T68 w 87"/>
                              <a:gd name="T70" fmla="+- 0 10276 10233"/>
                              <a:gd name="T71" fmla="*/ 10276 h 49"/>
                              <a:gd name="T72" fmla="+- 0 8048 8019"/>
                              <a:gd name="T73" fmla="*/ T72 w 87"/>
                              <a:gd name="T74" fmla="+- 0 10275 10233"/>
                              <a:gd name="T75" fmla="*/ 10275 h 49"/>
                              <a:gd name="T76" fmla="+- 0 8046 8019"/>
                              <a:gd name="T77" fmla="*/ T76 w 87"/>
                              <a:gd name="T78" fmla="+- 0 10259 10233"/>
                              <a:gd name="T79" fmla="*/ 10259 h 49"/>
                              <a:gd name="T80" fmla="+- 0 8036 8019"/>
                              <a:gd name="T81" fmla="*/ T80 w 87"/>
                              <a:gd name="T82" fmla="+- 0 10237 10233"/>
                              <a:gd name="T83" fmla="*/ 10237 h 49"/>
                              <a:gd name="T84" fmla="+- 0 8041 8019"/>
                              <a:gd name="T85" fmla="*/ T84 w 87"/>
                              <a:gd name="T86" fmla="+- 0 10240 10233"/>
                              <a:gd name="T87" fmla="*/ 10240 h 49"/>
                              <a:gd name="T88" fmla="+- 0 8039 8019"/>
                              <a:gd name="T89" fmla="*/ T88 w 87"/>
                              <a:gd name="T90" fmla="+- 0 10251 10233"/>
                              <a:gd name="T91" fmla="*/ 10251 h 49"/>
                              <a:gd name="T92" fmla="+- 0 8045 8019"/>
                              <a:gd name="T93" fmla="*/ T92 w 87"/>
                              <a:gd name="T94" fmla="+- 0 10253 10233"/>
                              <a:gd name="T95" fmla="*/ 10253 h 49"/>
                              <a:gd name="T96" fmla="+- 0 8046 8019"/>
                              <a:gd name="T97" fmla="*/ T96 w 87"/>
                              <a:gd name="T98" fmla="+- 0 10238 10233"/>
                              <a:gd name="T99" fmla="*/ 10238 h 49"/>
                              <a:gd name="T100" fmla="+- 0 8059 8019"/>
                              <a:gd name="T101" fmla="*/ T100 w 87"/>
                              <a:gd name="T102" fmla="+- 0 10274 10233"/>
                              <a:gd name="T103" fmla="*/ 10274 h 49"/>
                              <a:gd name="T104" fmla="+- 0 8066 8019"/>
                              <a:gd name="T105" fmla="*/ T104 w 87"/>
                              <a:gd name="T106" fmla="+- 0 10274 10233"/>
                              <a:gd name="T107" fmla="*/ 10274 h 49"/>
                              <a:gd name="T108" fmla="+- 0 8083 8019"/>
                              <a:gd name="T109" fmla="*/ T108 w 87"/>
                              <a:gd name="T110" fmla="+- 0 10234 10233"/>
                              <a:gd name="T111" fmla="*/ 10234 h 49"/>
                              <a:gd name="T112" fmla="+- 0 8077 8019"/>
                              <a:gd name="T113" fmla="*/ T112 w 87"/>
                              <a:gd name="T114" fmla="+- 0 10249 10233"/>
                              <a:gd name="T115" fmla="*/ 10249 h 49"/>
                              <a:gd name="T116" fmla="+- 0 8078 8019"/>
                              <a:gd name="T117" fmla="*/ T116 w 87"/>
                              <a:gd name="T118" fmla="+- 0 10259 10233"/>
                              <a:gd name="T119" fmla="*/ 10259 h 49"/>
                              <a:gd name="T120" fmla="+- 0 8076 8019"/>
                              <a:gd name="T121" fmla="*/ T120 w 87"/>
                              <a:gd name="T122" fmla="+- 0 10275 10233"/>
                              <a:gd name="T123" fmla="*/ 10275 h 49"/>
                              <a:gd name="T124" fmla="+- 0 8085 8019"/>
                              <a:gd name="T125" fmla="*/ T124 w 87"/>
                              <a:gd name="T126" fmla="+- 0 10281 10233"/>
                              <a:gd name="T127" fmla="*/ 10281 h 49"/>
                              <a:gd name="T128" fmla="+- 0 8102 8019"/>
                              <a:gd name="T129" fmla="*/ T128 w 87"/>
                              <a:gd name="T130" fmla="+- 0 10276 10233"/>
                              <a:gd name="T131" fmla="*/ 10276 h 49"/>
                              <a:gd name="T132" fmla="+- 0 8082 8019"/>
                              <a:gd name="T133" fmla="*/ T132 w 87"/>
                              <a:gd name="T134" fmla="+- 0 10272 10233"/>
                              <a:gd name="T135" fmla="*/ 10272 h 49"/>
                              <a:gd name="T136" fmla="+- 0 8082 8019"/>
                              <a:gd name="T137" fmla="*/ T136 w 87"/>
                              <a:gd name="T138" fmla="+- 0 10264 10233"/>
                              <a:gd name="T139" fmla="*/ 10264 h 49"/>
                              <a:gd name="T140" fmla="+- 0 8090 8019"/>
                              <a:gd name="T141" fmla="*/ T140 w 87"/>
                              <a:gd name="T142" fmla="+- 0 10258 10233"/>
                              <a:gd name="T143" fmla="*/ 10258 h 49"/>
                              <a:gd name="T144" fmla="+- 0 8100 8019"/>
                              <a:gd name="T145" fmla="*/ T144 w 87"/>
                              <a:gd name="T146" fmla="+- 0 10253 10233"/>
                              <a:gd name="T147" fmla="*/ 10253 h 49"/>
                              <a:gd name="T148" fmla="+- 0 8083 8019"/>
                              <a:gd name="T149" fmla="*/ T148 w 87"/>
                              <a:gd name="T150" fmla="+- 0 10248 10233"/>
                              <a:gd name="T151" fmla="*/ 10248 h 49"/>
                              <a:gd name="T152" fmla="+- 0 8085 8019"/>
                              <a:gd name="T153" fmla="*/ T152 w 87"/>
                              <a:gd name="T154" fmla="+- 0 10239 10233"/>
                              <a:gd name="T155" fmla="*/ 10239 h 49"/>
                              <a:gd name="T156" fmla="+- 0 8102 8019"/>
                              <a:gd name="T157" fmla="*/ T156 w 87"/>
                              <a:gd name="T158" fmla="+- 0 10237 10233"/>
                              <a:gd name="T159" fmla="*/ 10237 h 49"/>
                              <a:gd name="T160" fmla="+- 0 8094 8019"/>
                              <a:gd name="T161" fmla="*/ T160 w 87"/>
                              <a:gd name="T162" fmla="+- 0 10233 10233"/>
                              <a:gd name="T163" fmla="*/ 10233 h 49"/>
                              <a:gd name="T164" fmla="+- 0 8093 8019"/>
                              <a:gd name="T165" fmla="*/ T164 w 87"/>
                              <a:gd name="T166" fmla="+- 0 10260 10233"/>
                              <a:gd name="T167" fmla="*/ 10260 h 49"/>
                              <a:gd name="T168" fmla="+- 0 8099 8019"/>
                              <a:gd name="T169" fmla="*/ T168 w 87"/>
                              <a:gd name="T170" fmla="+- 0 10264 10233"/>
                              <a:gd name="T171" fmla="*/ 10264 h 49"/>
                              <a:gd name="T172" fmla="+- 0 8098 8019"/>
                              <a:gd name="T173" fmla="*/ T172 w 87"/>
                              <a:gd name="T174" fmla="+- 0 10272 10233"/>
                              <a:gd name="T175" fmla="*/ 10272 h 49"/>
                              <a:gd name="T176" fmla="+- 0 8093 8019"/>
                              <a:gd name="T177" fmla="*/ T176 w 87"/>
                              <a:gd name="T178" fmla="+- 0 10276 10233"/>
                              <a:gd name="T179" fmla="*/ 10276 h 49"/>
                              <a:gd name="T180" fmla="+- 0 8105 8019"/>
                              <a:gd name="T181" fmla="*/ T180 w 87"/>
                              <a:gd name="T182" fmla="+- 0 10272 10233"/>
                              <a:gd name="T183" fmla="*/ 10272 h 49"/>
                              <a:gd name="T184" fmla="+- 0 8101 8019"/>
                              <a:gd name="T185" fmla="*/ T184 w 87"/>
                              <a:gd name="T186" fmla="+- 0 10258 10233"/>
                              <a:gd name="T187" fmla="*/ 10258 h 49"/>
                              <a:gd name="T188" fmla="+- 0 8094 8019"/>
                              <a:gd name="T189" fmla="*/ T188 w 87"/>
                              <a:gd name="T190" fmla="+- 0 10238 10233"/>
                              <a:gd name="T191" fmla="*/ 10238 h 49"/>
                              <a:gd name="T192" fmla="+- 0 8097 8019"/>
                              <a:gd name="T193" fmla="*/ T192 w 87"/>
                              <a:gd name="T194" fmla="+- 0 10242 10233"/>
                              <a:gd name="T195" fmla="*/ 10242 h 49"/>
                              <a:gd name="T196" fmla="+- 0 8090 8019"/>
                              <a:gd name="T197" fmla="*/ T196 w 87"/>
                              <a:gd name="T198" fmla="+- 0 10253 10233"/>
                              <a:gd name="T199" fmla="*/ 10253 h 49"/>
                              <a:gd name="T200" fmla="+- 0 8104 8019"/>
                              <a:gd name="T201" fmla="*/ T200 w 87"/>
                              <a:gd name="T202" fmla="+- 0 10249 10233"/>
                              <a:gd name="T203" fmla="*/ 10249 h 49"/>
                              <a:gd name="T204" fmla="+- 0 8102 8019"/>
                              <a:gd name="T205" fmla="*/ T204 w 87"/>
                              <a:gd name="T206" fmla="+- 0 10237 10233"/>
                              <a:gd name="T207"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39"/>
                                </a:lnTo>
                                <a:lnTo>
                                  <a:pt x="6" y="37"/>
                                </a:lnTo>
                                <a:lnTo>
                                  <a:pt x="6" y="33"/>
                                </a:lnTo>
                                <a:lnTo>
                                  <a:pt x="7"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3" y="31"/>
                                </a:lnTo>
                                <a:lnTo>
                                  <a:pt x="24" y="33"/>
                                </a:lnTo>
                                <a:lnTo>
                                  <a:pt x="24" y="37"/>
                                </a:lnTo>
                                <a:lnTo>
                                  <a:pt x="23" y="39"/>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7"/>
                                </a:lnTo>
                                <a:lnTo>
                                  <a:pt x="22" y="9"/>
                                </a:lnTo>
                                <a:lnTo>
                                  <a:pt x="22" y="15"/>
                                </a:lnTo>
                                <a:lnTo>
                                  <a:pt x="20" y="18"/>
                                </a:lnTo>
                                <a:lnTo>
                                  <a:pt x="15" y="20"/>
                                </a:lnTo>
                                <a:lnTo>
                                  <a:pt x="25" y="20"/>
                                </a:lnTo>
                                <a:lnTo>
                                  <a:pt x="26" y="20"/>
                                </a:lnTo>
                                <a:lnTo>
                                  <a:pt x="29" y="16"/>
                                </a:lnTo>
                                <a:lnTo>
                                  <a:pt x="28" y="7"/>
                                </a:lnTo>
                                <a:lnTo>
                                  <a:pt x="27" y="5"/>
                                </a:lnTo>
                                <a:lnTo>
                                  <a:pt x="27" y="4"/>
                                </a:lnTo>
                                <a:close/>
                                <a:moveTo>
                                  <a:pt x="47" y="41"/>
                                </a:moveTo>
                                <a:lnTo>
                                  <a:pt x="40" y="41"/>
                                </a:lnTo>
                                <a:lnTo>
                                  <a:pt x="40" y="47"/>
                                </a:lnTo>
                                <a:lnTo>
                                  <a:pt x="47" y="47"/>
                                </a:lnTo>
                                <a:lnTo>
                                  <a:pt x="47" y="41"/>
                                </a:lnTo>
                                <a:close/>
                                <a:moveTo>
                                  <a:pt x="75" y="0"/>
                                </a:moveTo>
                                <a:lnTo>
                                  <a:pt x="67" y="0"/>
                                </a:lnTo>
                                <a:lnTo>
                                  <a:pt x="64" y="1"/>
                                </a:lnTo>
                                <a:lnTo>
                                  <a:pt x="59" y="5"/>
                                </a:lnTo>
                                <a:lnTo>
                                  <a:pt x="58" y="7"/>
                                </a:lnTo>
                                <a:lnTo>
                                  <a:pt x="58"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39"/>
                                </a:lnTo>
                                <a:lnTo>
                                  <a:pt x="62" y="37"/>
                                </a:lnTo>
                                <a:lnTo>
                                  <a:pt x="62" y="33"/>
                                </a:lnTo>
                                <a:lnTo>
                                  <a:pt x="63" y="31"/>
                                </a:lnTo>
                                <a:lnTo>
                                  <a:pt x="66" y="28"/>
                                </a:lnTo>
                                <a:lnTo>
                                  <a:pt x="68" y="27"/>
                                </a:lnTo>
                                <a:lnTo>
                                  <a:pt x="71" y="25"/>
                                </a:lnTo>
                                <a:lnTo>
                                  <a:pt x="82" y="25"/>
                                </a:lnTo>
                                <a:lnTo>
                                  <a:pt x="77" y="23"/>
                                </a:lnTo>
                                <a:lnTo>
                                  <a:pt x="81" y="20"/>
                                </a:lnTo>
                                <a:lnTo>
                                  <a:pt x="71" y="20"/>
                                </a:lnTo>
                                <a:lnTo>
                                  <a:pt x="66" y="18"/>
                                </a:lnTo>
                                <a:lnTo>
                                  <a:pt x="64" y="15"/>
                                </a:lnTo>
                                <a:lnTo>
                                  <a:pt x="64" y="9"/>
                                </a:lnTo>
                                <a:lnTo>
                                  <a:pt x="64" y="7"/>
                                </a:lnTo>
                                <a:lnTo>
                                  <a:pt x="66" y="6"/>
                                </a:lnTo>
                                <a:lnTo>
                                  <a:pt x="67" y="5"/>
                                </a:lnTo>
                                <a:lnTo>
                                  <a:pt x="69" y="4"/>
                                </a:lnTo>
                                <a:lnTo>
                                  <a:pt x="83" y="4"/>
                                </a:lnTo>
                                <a:lnTo>
                                  <a:pt x="81" y="3"/>
                                </a:lnTo>
                                <a:lnTo>
                                  <a:pt x="78" y="1"/>
                                </a:lnTo>
                                <a:lnTo>
                                  <a:pt x="75" y="0"/>
                                </a:lnTo>
                                <a:close/>
                                <a:moveTo>
                                  <a:pt x="82" y="25"/>
                                </a:moveTo>
                                <a:lnTo>
                                  <a:pt x="71" y="25"/>
                                </a:lnTo>
                                <a:lnTo>
                                  <a:pt x="74" y="27"/>
                                </a:lnTo>
                                <a:lnTo>
                                  <a:pt x="77" y="28"/>
                                </a:lnTo>
                                <a:lnTo>
                                  <a:pt x="78" y="30"/>
                                </a:lnTo>
                                <a:lnTo>
                                  <a:pt x="80" y="31"/>
                                </a:lnTo>
                                <a:lnTo>
                                  <a:pt x="80" y="33"/>
                                </a:lnTo>
                                <a:lnTo>
                                  <a:pt x="80" y="37"/>
                                </a:lnTo>
                                <a:lnTo>
                                  <a:pt x="79" y="39"/>
                                </a:lnTo>
                                <a:lnTo>
                                  <a:pt x="78" y="41"/>
                                </a:lnTo>
                                <a:lnTo>
                                  <a:pt x="76" y="43"/>
                                </a:lnTo>
                                <a:lnTo>
                                  <a:pt x="74" y="43"/>
                                </a:lnTo>
                                <a:lnTo>
                                  <a:pt x="83" y="43"/>
                                </a:lnTo>
                                <a:lnTo>
                                  <a:pt x="85" y="42"/>
                                </a:lnTo>
                                <a:lnTo>
                                  <a:pt x="86" y="39"/>
                                </a:lnTo>
                                <a:lnTo>
                                  <a:pt x="86" y="30"/>
                                </a:lnTo>
                                <a:lnTo>
                                  <a:pt x="83" y="26"/>
                                </a:lnTo>
                                <a:lnTo>
                                  <a:pt x="82" y="25"/>
                                </a:lnTo>
                                <a:close/>
                                <a:moveTo>
                                  <a:pt x="83" y="4"/>
                                </a:moveTo>
                                <a:lnTo>
                                  <a:pt x="73" y="4"/>
                                </a:lnTo>
                                <a:lnTo>
                                  <a:pt x="75" y="5"/>
                                </a:lnTo>
                                <a:lnTo>
                                  <a:pt x="77" y="6"/>
                                </a:lnTo>
                                <a:lnTo>
                                  <a:pt x="78" y="7"/>
                                </a:lnTo>
                                <a:lnTo>
                                  <a:pt x="78" y="9"/>
                                </a:lnTo>
                                <a:lnTo>
                                  <a:pt x="78" y="15"/>
                                </a:lnTo>
                                <a:lnTo>
                                  <a:pt x="76" y="18"/>
                                </a:lnTo>
                                <a:lnTo>
                                  <a:pt x="71" y="20"/>
                                </a:lnTo>
                                <a:lnTo>
                                  <a:pt x="81" y="20"/>
                                </a:lnTo>
                                <a:lnTo>
                                  <a:pt x="82" y="20"/>
                                </a:lnTo>
                                <a:lnTo>
                                  <a:pt x="85" y="16"/>
                                </a:lnTo>
                                <a:lnTo>
                                  <a:pt x="85" y="8"/>
                                </a:lnTo>
                                <a:lnTo>
                                  <a:pt x="83"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Line 1568"/>
                        <wps:cNvCnPr>
                          <a:cxnSpLocks noChangeShapeType="1"/>
                        </wps:cNvCnPr>
                        <wps:spPr bwMode="auto">
                          <a:xfrm>
                            <a:off x="824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AutoShape 1569"/>
                        <wps:cNvSpPr>
                          <a:spLocks/>
                        </wps:cNvSpPr>
                        <wps:spPr bwMode="auto">
                          <a:xfrm>
                            <a:off x="8183" y="10232"/>
                            <a:ext cx="125" cy="49"/>
                          </a:xfrm>
                          <a:custGeom>
                            <a:avLst/>
                            <a:gdLst>
                              <a:gd name="T0" fmla="+- 0 8190 8184"/>
                              <a:gd name="T1" fmla="*/ T0 w 125"/>
                              <a:gd name="T2" fmla="+- 0 10236 10233"/>
                              <a:gd name="T3" fmla="*/ 10236 h 49"/>
                              <a:gd name="T4" fmla="+- 0 8188 8184"/>
                              <a:gd name="T5" fmla="*/ T4 w 125"/>
                              <a:gd name="T6" fmla="+- 0 10253 10233"/>
                              <a:gd name="T7" fmla="*/ 10253 h 49"/>
                              <a:gd name="T8" fmla="+- 0 8184 8184"/>
                              <a:gd name="T9" fmla="*/ T8 w 125"/>
                              <a:gd name="T10" fmla="+- 0 10272 10233"/>
                              <a:gd name="T11" fmla="*/ 10272 h 49"/>
                              <a:gd name="T12" fmla="+- 0 8204 8184"/>
                              <a:gd name="T13" fmla="*/ T12 w 125"/>
                              <a:gd name="T14" fmla="+- 0 10281 10233"/>
                              <a:gd name="T15" fmla="*/ 10281 h 49"/>
                              <a:gd name="T16" fmla="+- 0 8194 8184"/>
                              <a:gd name="T17" fmla="*/ T16 w 125"/>
                              <a:gd name="T18" fmla="+- 0 10276 10233"/>
                              <a:gd name="T19" fmla="*/ 10276 h 49"/>
                              <a:gd name="T20" fmla="+- 0 8190 8184"/>
                              <a:gd name="T21" fmla="*/ T20 w 125"/>
                              <a:gd name="T22" fmla="+- 0 10266 10233"/>
                              <a:gd name="T23" fmla="*/ 10266 h 49"/>
                              <a:gd name="T24" fmla="+- 0 8196 8184"/>
                              <a:gd name="T25" fmla="*/ T24 w 125"/>
                              <a:gd name="T26" fmla="+- 0 10260 10233"/>
                              <a:gd name="T27" fmla="*/ 10260 h 49"/>
                              <a:gd name="T28" fmla="+- 0 8209 8184"/>
                              <a:gd name="T29" fmla="*/ T28 w 125"/>
                              <a:gd name="T30" fmla="+- 0 10253 10233"/>
                              <a:gd name="T31" fmla="*/ 10253 h 49"/>
                              <a:gd name="T32" fmla="+- 0 8192 8184"/>
                              <a:gd name="T33" fmla="*/ T32 w 125"/>
                              <a:gd name="T34" fmla="+- 0 10242 10233"/>
                              <a:gd name="T35" fmla="*/ 10242 h 49"/>
                              <a:gd name="T36" fmla="+- 0 8197 8184"/>
                              <a:gd name="T37" fmla="*/ T36 w 125"/>
                              <a:gd name="T38" fmla="+- 0 10237 10233"/>
                              <a:gd name="T39" fmla="*/ 10237 h 49"/>
                              <a:gd name="T40" fmla="+- 0 8211 8184"/>
                              <a:gd name="T41" fmla="*/ T40 w 125"/>
                              <a:gd name="T42" fmla="+- 0 10258 10233"/>
                              <a:gd name="T43" fmla="*/ 10258 h 49"/>
                              <a:gd name="T44" fmla="+- 0 8206 8184"/>
                              <a:gd name="T45" fmla="*/ T44 w 125"/>
                              <a:gd name="T46" fmla="+- 0 10263 10233"/>
                              <a:gd name="T47" fmla="*/ 10263 h 49"/>
                              <a:gd name="T48" fmla="+- 0 8208 8184"/>
                              <a:gd name="T49" fmla="*/ T48 w 125"/>
                              <a:gd name="T50" fmla="+- 0 10272 10233"/>
                              <a:gd name="T51" fmla="*/ 10272 h 49"/>
                              <a:gd name="T52" fmla="+- 0 8213 8184"/>
                              <a:gd name="T53" fmla="*/ T52 w 125"/>
                              <a:gd name="T54" fmla="+- 0 10275 10233"/>
                              <a:gd name="T55" fmla="*/ 10275 h 49"/>
                              <a:gd name="T56" fmla="+- 0 8211 8184"/>
                              <a:gd name="T57" fmla="*/ T56 w 125"/>
                              <a:gd name="T58" fmla="+- 0 10258 10233"/>
                              <a:gd name="T59" fmla="*/ 10258 h 49"/>
                              <a:gd name="T60" fmla="+- 0 8205 8184"/>
                              <a:gd name="T61" fmla="*/ T60 w 125"/>
                              <a:gd name="T62" fmla="+- 0 10239 10233"/>
                              <a:gd name="T63" fmla="*/ 10239 h 49"/>
                              <a:gd name="T64" fmla="+- 0 8204 8184"/>
                              <a:gd name="T65" fmla="*/ T64 w 125"/>
                              <a:gd name="T66" fmla="+- 0 10251 10233"/>
                              <a:gd name="T67" fmla="*/ 10251 h 49"/>
                              <a:gd name="T68" fmla="+- 0 8213 8184"/>
                              <a:gd name="T69" fmla="*/ T68 w 125"/>
                              <a:gd name="T70" fmla="+- 0 10249 10233"/>
                              <a:gd name="T71" fmla="*/ 10249 h 49"/>
                              <a:gd name="T72" fmla="+- 0 8231 8184"/>
                              <a:gd name="T73" fmla="*/ T72 w 125"/>
                              <a:gd name="T74" fmla="+- 0 10274 10233"/>
                              <a:gd name="T75" fmla="*/ 10274 h 49"/>
                              <a:gd name="T76" fmla="+- 0 8231 8184"/>
                              <a:gd name="T77" fmla="*/ T76 w 125"/>
                              <a:gd name="T78" fmla="+- 0 10274 10233"/>
                              <a:gd name="T79" fmla="*/ 10274 h 49"/>
                              <a:gd name="T80" fmla="+- 0 8246 8184"/>
                              <a:gd name="T81" fmla="*/ T80 w 125"/>
                              <a:gd name="T82" fmla="+- 0 10236 10233"/>
                              <a:gd name="T83" fmla="*/ 10236 h 49"/>
                              <a:gd name="T84" fmla="+- 0 8245 8184"/>
                              <a:gd name="T85" fmla="*/ T84 w 125"/>
                              <a:gd name="T86" fmla="+- 0 10253 10233"/>
                              <a:gd name="T87" fmla="*/ 10253 h 49"/>
                              <a:gd name="T88" fmla="+- 0 8240 8184"/>
                              <a:gd name="T89" fmla="*/ T88 w 125"/>
                              <a:gd name="T90" fmla="+- 0 10272 10233"/>
                              <a:gd name="T91" fmla="*/ 10272 h 49"/>
                              <a:gd name="T92" fmla="+- 0 8251 8184"/>
                              <a:gd name="T93" fmla="*/ T92 w 125"/>
                              <a:gd name="T94" fmla="+- 0 10281 10233"/>
                              <a:gd name="T95" fmla="*/ 10281 h 49"/>
                              <a:gd name="T96" fmla="+- 0 8253 8184"/>
                              <a:gd name="T97" fmla="*/ T96 w 125"/>
                              <a:gd name="T98" fmla="+- 0 10276 10233"/>
                              <a:gd name="T99" fmla="*/ 10276 h 49"/>
                              <a:gd name="T100" fmla="+- 0 8246 8184"/>
                              <a:gd name="T101" fmla="*/ T100 w 125"/>
                              <a:gd name="T102" fmla="+- 0 10266 10233"/>
                              <a:gd name="T103" fmla="*/ 10266 h 49"/>
                              <a:gd name="T104" fmla="+- 0 8252 8184"/>
                              <a:gd name="T105" fmla="*/ T104 w 125"/>
                              <a:gd name="T106" fmla="+- 0 10260 10233"/>
                              <a:gd name="T107" fmla="*/ 10260 h 49"/>
                              <a:gd name="T108" fmla="+- 0 8266 8184"/>
                              <a:gd name="T109" fmla="*/ T108 w 125"/>
                              <a:gd name="T110" fmla="+- 0 10253 10233"/>
                              <a:gd name="T111" fmla="*/ 10253 h 49"/>
                              <a:gd name="T112" fmla="+- 0 8248 8184"/>
                              <a:gd name="T113" fmla="*/ T112 w 125"/>
                              <a:gd name="T114" fmla="+- 0 10242 10233"/>
                              <a:gd name="T115" fmla="*/ 10242 h 49"/>
                              <a:gd name="T116" fmla="+- 0 8253 8184"/>
                              <a:gd name="T117" fmla="*/ T116 w 125"/>
                              <a:gd name="T118" fmla="+- 0 10237 10233"/>
                              <a:gd name="T119" fmla="*/ 10237 h 49"/>
                              <a:gd name="T120" fmla="+- 0 8260 8184"/>
                              <a:gd name="T121" fmla="*/ T120 w 125"/>
                              <a:gd name="T122" fmla="+- 0 10233 10233"/>
                              <a:gd name="T123" fmla="*/ 10233 h 49"/>
                              <a:gd name="T124" fmla="+- 0 8261 8184"/>
                              <a:gd name="T125" fmla="*/ T124 w 125"/>
                              <a:gd name="T126" fmla="+- 0 10261 10233"/>
                              <a:gd name="T127" fmla="*/ 10261 h 49"/>
                              <a:gd name="T128" fmla="+- 0 8265 8184"/>
                              <a:gd name="T129" fmla="*/ T128 w 125"/>
                              <a:gd name="T130" fmla="+- 0 10270 10233"/>
                              <a:gd name="T131" fmla="*/ 10270 h 49"/>
                              <a:gd name="T132" fmla="+- 0 8258 8184"/>
                              <a:gd name="T133" fmla="*/ T132 w 125"/>
                              <a:gd name="T134" fmla="+- 0 10276 10233"/>
                              <a:gd name="T135" fmla="*/ 10276 h 49"/>
                              <a:gd name="T136" fmla="+- 0 8271 8184"/>
                              <a:gd name="T137" fmla="*/ T136 w 125"/>
                              <a:gd name="T138" fmla="+- 0 10263 10233"/>
                              <a:gd name="T139" fmla="*/ 10263 h 49"/>
                              <a:gd name="T140" fmla="+- 0 8258 8184"/>
                              <a:gd name="T141" fmla="*/ T140 w 125"/>
                              <a:gd name="T142" fmla="+- 0 10237 10233"/>
                              <a:gd name="T143" fmla="*/ 10237 h 49"/>
                              <a:gd name="T144" fmla="+- 0 8263 8184"/>
                              <a:gd name="T145" fmla="*/ T144 w 125"/>
                              <a:gd name="T146" fmla="+- 0 10242 10233"/>
                              <a:gd name="T147" fmla="*/ 10242 h 49"/>
                              <a:gd name="T148" fmla="+- 0 8266 8184"/>
                              <a:gd name="T149" fmla="*/ T148 w 125"/>
                              <a:gd name="T150" fmla="+- 0 10253 10233"/>
                              <a:gd name="T151" fmla="*/ 10253 h 49"/>
                              <a:gd name="T152" fmla="+- 0 8268 8184"/>
                              <a:gd name="T153" fmla="*/ T152 w 125"/>
                              <a:gd name="T154" fmla="+- 0 10238 10233"/>
                              <a:gd name="T155" fmla="*/ 10238 h 49"/>
                              <a:gd name="T156" fmla="+- 0 8278 8184"/>
                              <a:gd name="T157" fmla="*/ T156 w 125"/>
                              <a:gd name="T158" fmla="+- 0 10272 10233"/>
                              <a:gd name="T159" fmla="*/ 10272 h 49"/>
                              <a:gd name="T160" fmla="+- 0 8289 8184"/>
                              <a:gd name="T161" fmla="*/ T160 w 125"/>
                              <a:gd name="T162" fmla="+- 0 10281 10233"/>
                              <a:gd name="T163" fmla="*/ 10281 h 49"/>
                              <a:gd name="T164" fmla="+- 0 8290 8184"/>
                              <a:gd name="T165" fmla="*/ T164 w 125"/>
                              <a:gd name="T166" fmla="+- 0 10276 10233"/>
                              <a:gd name="T167" fmla="*/ 10276 h 49"/>
                              <a:gd name="T168" fmla="+- 0 8284 8184"/>
                              <a:gd name="T169" fmla="*/ T168 w 125"/>
                              <a:gd name="T170" fmla="+- 0 10271 10233"/>
                              <a:gd name="T171" fmla="*/ 10271 h 49"/>
                              <a:gd name="T172" fmla="+- 0 8298 8184"/>
                              <a:gd name="T173" fmla="*/ T172 w 125"/>
                              <a:gd name="T174" fmla="+- 0 10255 10233"/>
                              <a:gd name="T175" fmla="*/ 10255 h 49"/>
                              <a:gd name="T176" fmla="+- 0 8301 8184"/>
                              <a:gd name="T177" fmla="*/ T176 w 125"/>
                              <a:gd name="T178" fmla="+- 0 10271 10233"/>
                              <a:gd name="T179" fmla="*/ 10271 h 49"/>
                              <a:gd name="T180" fmla="+- 0 8304 8184"/>
                              <a:gd name="T181" fmla="*/ T180 w 125"/>
                              <a:gd name="T182" fmla="+- 0 10276 10233"/>
                              <a:gd name="T183" fmla="*/ 10276 h 49"/>
                              <a:gd name="T184" fmla="+- 0 8307 8184"/>
                              <a:gd name="T185" fmla="*/ T184 w 125"/>
                              <a:gd name="T186" fmla="+- 0 10256 10233"/>
                              <a:gd name="T187" fmla="*/ 10256 h 49"/>
                              <a:gd name="T188" fmla="+- 0 8279 8184"/>
                              <a:gd name="T189" fmla="*/ T188 w 125"/>
                              <a:gd name="T190" fmla="+- 0 10258 10233"/>
                              <a:gd name="T191" fmla="*/ 10258 h 49"/>
                              <a:gd name="T192" fmla="+- 0 8305 8184"/>
                              <a:gd name="T193" fmla="*/ T192 w 125"/>
                              <a:gd name="T194" fmla="+- 0 10254 10233"/>
                              <a:gd name="T195" fmla="*/ 10254 h 49"/>
                              <a:gd name="T196" fmla="+- 0 8306 8184"/>
                              <a:gd name="T197" fmla="*/ T196 w 125"/>
                              <a:gd name="T198" fmla="+- 0 10239 10233"/>
                              <a:gd name="T199" fmla="*/ 10239 h 49"/>
                              <a:gd name="T200" fmla="+- 0 8288 8184"/>
                              <a:gd name="T201" fmla="*/ T200 w 125"/>
                              <a:gd name="T202" fmla="+- 0 10250 10233"/>
                              <a:gd name="T203" fmla="*/ 10250 h 49"/>
                              <a:gd name="T204" fmla="+- 0 8298 8184"/>
                              <a:gd name="T205" fmla="*/ T204 w 125"/>
                              <a:gd name="T206" fmla="+- 0 10249 10233"/>
                              <a:gd name="T207" fmla="*/ 102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 h="49">
                                <a:moveTo>
                                  <a:pt x="19"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7"/>
                                </a:lnTo>
                                <a:lnTo>
                                  <a:pt x="10" y="6"/>
                                </a:lnTo>
                                <a:lnTo>
                                  <a:pt x="11" y="5"/>
                                </a:lnTo>
                                <a:lnTo>
                                  <a:pt x="13" y="4"/>
                                </a:lnTo>
                                <a:lnTo>
                                  <a:pt x="27" y="4"/>
                                </a:lnTo>
                                <a:lnTo>
                                  <a:pt x="23" y="1"/>
                                </a:lnTo>
                                <a:lnTo>
                                  <a:pt x="19" y="0"/>
                                </a:lnTo>
                                <a:close/>
                                <a:moveTo>
                                  <a:pt x="27" y="25"/>
                                </a:moveTo>
                                <a:lnTo>
                                  <a:pt x="15" y="25"/>
                                </a:lnTo>
                                <a:lnTo>
                                  <a:pt x="19" y="27"/>
                                </a:lnTo>
                                <a:lnTo>
                                  <a:pt x="21" y="28"/>
                                </a:lnTo>
                                <a:lnTo>
                                  <a:pt x="22" y="30"/>
                                </a:lnTo>
                                <a:lnTo>
                                  <a:pt x="24" y="31"/>
                                </a:lnTo>
                                <a:lnTo>
                                  <a:pt x="25" y="33"/>
                                </a:lnTo>
                                <a:lnTo>
                                  <a:pt x="25" y="37"/>
                                </a:lnTo>
                                <a:lnTo>
                                  <a:pt x="24" y="39"/>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76" y="0"/>
                                </a:moveTo>
                                <a:lnTo>
                                  <a:pt x="67" y="0"/>
                                </a:lnTo>
                                <a:lnTo>
                                  <a:pt x="64" y="1"/>
                                </a:lnTo>
                                <a:lnTo>
                                  <a:pt x="62" y="3"/>
                                </a:lnTo>
                                <a:lnTo>
                                  <a:pt x="59" y="5"/>
                                </a:lnTo>
                                <a:lnTo>
                                  <a:pt x="58" y="7"/>
                                </a:lnTo>
                                <a:lnTo>
                                  <a:pt x="58" y="16"/>
                                </a:lnTo>
                                <a:lnTo>
                                  <a:pt x="61" y="20"/>
                                </a:lnTo>
                                <a:lnTo>
                                  <a:pt x="66" y="23"/>
                                </a:lnTo>
                                <a:lnTo>
                                  <a:pt x="59" y="26"/>
                                </a:lnTo>
                                <a:lnTo>
                                  <a:pt x="56" y="30"/>
                                </a:lnTo>
                                <a:lnTo>
                                  <a:pt x="56" y="39"/>
                                </a:lnTo>
                                <a:lnTo>
                                  <a:pt x="58" y="42"/>
                                </a:lnTo>
                                <a:lnTo>
                                  <a:pt x="60" y="44"/>
                                </a:lnTo>
                                <a:lnTo>
                                  <a:pt x="63" y="47"/>
                                </a:lnTo>
                                <a:lnTo>
                                  <a:pt x="67" y="48"/>
                                </a:lnTo>
                                <a:lnTo>
                                  <a:pt x="76" y="48"/>
                                </a:lnTo>
                                <a:lnTo>
                                  <a:pt x="80" y="47"/>
                                </a:lnTo>
                                <a:lnTo>
                                  <a:pt x="84" y="43"/>
                                </a:lnTo>
                                <a:lnTo>
                                  <a:pt x="69" y="43"/>
                                </a:lnTo>
                                <a:lnTo>
                                  <a:pt x="66" y="43"/>
                                </a:lnTo>
                                <a:lnTo>
                                  <a:pt x="63" y="39"/>
                                </a:lnTo>
                                <a:lnTo>
                                  <a:pt x="62" y="37"/>
                                </a:lnTo>
                                <a:lnTo>
                                  <a:pt x="62" y="33"/>
                                </a:lnTo>
                                <a:lnTo>
                                  <a:pt x="63" y="31"/>
                                </a:lnTo>
                                <a:lnTo>
                                  <a:pt x="64" y="30"/>
                                </a:lnTo>
                                <a:lnTo>
                                  <a:pt x="66" y="28"/>
                                </a:lnTo>
                                <a:lnTo>
                                  <a:pt x="68" y="27"/>
                                </a:lnTo>
                                <a:lnTo>
                                  <a:pt x="71" y="25"/>
                                </a:lnTo>
                                <a:lnTo>
                                  <a:pt x="83" y="25"/>
                                </a:lnTo>
                                <a:lnTo>
                                  <a:pt x="77" y="23"/>
                                </a:lnTo>
                                <a:lnTo>
                                  <a:pt x="82" y="20"/>
                                </a:lnTo>
                                <a:lnTo>
                                  <a:pt x="71" y="20"/>
                                </a:lnTo>
                                <a:lnTo>
                                  <a:pt x="67" y="18"/>
                                </a:lnTo>
                                <a:lnTo>
                                  <a:pt x="64" y="15"/>
                                </a:lnTo>
                                <a:lnTo>
                                  <a:pt x="64" y="9"/>
                                </a:lnTo>
                                <a:lnTo>
                                  <a:pt x="65" y="7"/>
                                </a:lnTo>
                                <a:lnTo>
                                  <a:pt x="66" y="6"/>
                                </a:lnTo>
                                <a:lnTo>
                                  <a:pt x="67" y="5"/>
                                </a:lnTo>
                                <a:lnTo>
                                  <a:pt x="69" y="4"/>
                                </a:lnTo>
                                <a:lnTo>
                                  <a:pt x="83" y="4"/>
                                </a:lnTo>
                                <a:lnTo>
                                  <a:pt x="81" y="3"/>
                                </a:lnTo>
                                <a:lnTo>
                                  <a:pt x="79" y="1"/>
                                </a:lnTo>
                                <a:lnTo>
                                  <a:pt x="76" y="0"/>
                                </a:lnTo>
                                <a:close/>
                                <a:moveTo>
                                  <a:pt x="83" y="25"/>
                                </a:moveTo>
                                <a:lnTo>
                                  <a:pt x="71" y="25"/>
                                </a:lnTo>
                                <a:lnTo>
                                  <a:pt x="75" y="27"/>
                                </a:lnTo>
                                <a:lnTo>
                                  <a:pt x="77" y="28"/>
                                </a:lnTo>
                                <a:lnTo>
                                  <a:pt x="79" y="30"/>
                                </a:lnTo>
                                <a:lnTo>
                                  <a:pt x="80" y="31"/>
                                </a:lnTo>
                                <a:lnTo>
                                  <a:pt x="81" y="33"/>
                                </a:lnTo>
                                <a:lnTo>
                                  <a:pt x="81" y="37"/>
                                </a:lnTo>
                                <a:lnTo>
                                  <a:pt x="80" y="39"/>
                                </a:lnTo>
                                <a:lnTo>
                                  <a:pt x="78" y="41"/>
                                </a:lnTo>
                                <a:lnTo>
                                  <a:pt x="76" y="43"/>
                                </a:lnTo>
                                <a:lnTo>
                                  <a:pt x="74" y="43"/>
                                </a:lnTo>
                                <a:lnTo>
                                  <a:pt x="84" y="43"/>
                                </a:lnTo>
                                <a:lnTo>
                                  <a:pt x="85" y="42"/>
                                </a:lnTo>
                                <a:lnTo>
                                  <a:pt x="87" y="39"/>
                                </a:lnTo>
                                <a:lnTo>
                                  <a:pt x="87" y="30"/>
                                </a:lnTo>
                                <a:lnTo>
                                  <a:pt x="84" y="26"/>
                                </a:lnTo>
                                <a:lnTo>
                                  <a:pt x="83" y="25"/>
                                </a:lnTo>
                                <a:close/>
                                <a:moveTo>
                                  <a:pt x="83" y="4"/>
                                </a:moveTo>
                                <a:lnTo>
                                  <a:pt x="74" y="4"/>
                                </a:lnTo>
                                <a:lnTo>
                                  <a:pt x="76" y="5"/>
                                </a:lnTo>
                                <a:lnTo>
                                  <a:pt x="77" y="6"/>
                                </a:lnTo>
                                <a:lnTo>
                                  <a:pt x="78" y="7"/>
                                </a:lnTo>
                                <a:lnTo>
                                  <a:pt x="79" y="9"/>
                                </a:lnTo>
                                <a:lnTo>
                                  <a:pt x="79" y="15"/>
                                </a:lnTo>
                                <a:lnTo>
                                  <a:pt x="76" y="18"/>
                                </a:lnTo>
                                <a:lnTo>
                                  <a:pt x="71" y="20"/>
                                </a:lnTo>
                                <a:lnTo>
                                  <a:pt x="82" y="20"/>
                                </a:lnTo>
                                <a:lnTo>
                                  <a:pt x="85" y="16"/>
                                </a:lnTo>
                                <a:lnTo>
                                  <a:pt x="85" y="8"/>
                                </a:lnTo>
                                <a:lnTo>
                                  <a:pt x="84" y="5"/>
                                </a:lnTo>
                                <a:lnTo>
                                  <a:pt x="83" y="4"/>
                                </a:lnTo>
                                <a:close/>
                                <a:moveTo>
                                  <a:pt x="100" y="35"/>
                                </a:moveTo>
                                <a:lnTo>
                                  <a:pt x="93" y="35"/>
                                </a:lnTo>
                                <a:lnTo>
                                  <a:pt x="94" y="39"/>
                                </a:lnTo>
                                <a:lnTo>
                                  <a:pt x="96" y="43"/>
                                </a:lnTo>
                                <a:lnTo>
                                  <a:pt x="98" y="45"/>
                                </a:lnTo>
                                <a:lnTo>
                                  <a:pt x="101" y="47"/>
                                </a:lnTo>
                                <a:lnTo>
                                  <a:pt x="105" y="48"/>
                                </a:lnTo>
                                <a:lnTo>
                                  <a:pt x="113" y="48"/>
                                </a:lnTo>
                                <a:lnTo>
                                  <a:pt x="117" y="46"/>
                                </a:lnTo>
                                <a:lnTo>
                                  <a:pt x="120" y="43"/>
                                </a:lnTo>
                                <a:lnTo>
                                  <a:pt x="106" y="43"/>
                                </a:lnTo>
                                <a:lnTo>
                                  <a:pt x="104" y="43"/>
                                </a:lnTo>
                                <a:lnTo>
                                  <a:pt x="103" y="41"/>
                                </a:lnTo>
                                <a:lnTo>
                                  <a:pt x="101" y="40"/>
                                </a:lnTo>
                                <a:lnTo>
                                  <a:pt x="100" y="38"/>
                                </a:lnTo>
                                <a:lnTo>
                                  <a:pt x="100" y="35"/>
                                </a:lnTo>
                                <a:close/>
                                <a:moveTo>
                                  <a:pt x="121" y="21"/>
                                </a:moveTo>
                                <a:lnTo>
                                  <a:pt x="111" y="21"/>
                                </a:lnTo>
                                <a:lnTo>
                                  <a:pt x="114" y="22"/>
                                </a:lnTo>
                                <a:lnTo>
                                  <a:pt x="117" y="26"/>
                                </a:lnTo>
                                <a:lnTo>
                                  <a:pt x="118" y="29"/>
                                </a:lnTo>
                                <a:lnTo>
                                  <a:pt x="118" y="35"/>
                                </a:lnTo>
                                <a:lnTo>
                                  <a:pt x="117" y="38"/>
                                </a:lnTo>
                                <a:lnTo>
                                  <a:pt x="115" y="40"/>
                                </a:lnTo>
                                <a:lnTo>
                                  <a:pt x="114" y="42"/>
                                </a:lnTo>
                                <a:lnTo>
                                  <a:pt x="111" y="43"/>
                                </a:lnTo>
                                <a:lnTo>
                                  <a:pt x="120" y="43"/>
                                </a:lnTo>
                                <a:lnTo>
                                  <a:pt x="123" y="40"/>
                                </a:lnTo>
                                <a:lnTo>
                                  <a:pt x="124" y="36"/>
                                </a:lnTo>
                                <a:lnTo>
                                  <a:pt x="124"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2" y="6"/>
                                </a:lnTo>
                                <a:lnTo>
                                  <a:pt x="122" y="6"/>
                                </a:lnTo>
                                <a:lnTo>
                                  <a:pt x="122" y="0"/>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Line 1570"/>
                        <wps:cNvCnPr>
                          <a:cxnSpLocks noChangeShapeType="1"/>
                        </wps:cNvCnPr>
                        <wps:spPr bwMode="auto">
                          <a:xfrm>
                            <a:off x="8431"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AutoShape 1571"/>
                        <wps:cNvSpPr>
                          <a:spLocks/>
                        </wps:cNvSpPr>
                        <wps:spPr bwMode="auto">
                          <a:xfrm>
                            <a:off x="8386" y="10232"/>
                            <a:ext cx="87" cy="49"/>
                          </a:xfrm>
                          <a:custGeom>
                            <a:avLst/>
                            <a:gdLst>
                              <a:gd name="T0" fmla="+- 0 8395 8387"/>
                              <a:gd name="T1" fmla="*/ T0 w 87"/>
                              <a:gd name="T2" fmla="+- 0 10234 10233"/>
                              <a:gd name="T3" fmla="*/ 10234 h 49"/>
                              <a:gd name="T4" fmla="+- 0 8389 8387"/>
                              <a:gd name="T5" fmla="*/ T4 w 87"/>
                              <a:gd name="T6" fmla="+- 0 10241 10233"/>
                              <a:gd name="T7" fmla="*/ 10241 h 49"/>
                              <a:gd name="T8" fmla="+- 0 8396 8387"/>
                              <a:gd name="T9" fmla="*/ T8 w 87"/>
                              <a:gd name="T10" fmla="+- 0 10256 10233"/>
                              <a:gd name="T11" fmla="*/ 10256 h 49"/>
                              <a:gd name="T12" fmla="+- 0 8387 8387"/>
                              <a:gd name="T13" fmla="*/ T12 w 87"/>
                              <a:gd name="T14" fmla="+- 0 10272 10233"/>
                              <a:gd name="T15" fmla="*/ 10272 h 49"/>
                              <a:gd name="T16" fmla="+- 0 8398 8387"/>
                              <a:gd name="T17" fmla="*/ T16 w 87"/>
                              <a:gd name="T18" fmla="+- 0 10281 10233"/>
                              <a:gd name="T19" fmla="*/ 10281 h 49"/>
                              <a:gd name="T20" fmla="+- 0 8415 8387"/>
                              <a:gd name="T21" fmla="*/ T20 w 87"/>
                              <a:gd name="T22" fmla="+- 0 10276 10233"/>
                              <a:gd name="T23" fmla="*/ 10276 h 49"/>
                              <a:gd name="T24" fmla="+- 0 8395 8387"/>
                              <a:gd name="T25" fmla="*/ T24 w 87"/>
                              <a:gd name="T26" fmla="+- 0 10274 10233"/>
                              <a:gd name="T27" fmla="*/ 10274 h 49"/>
                              <a:gd name="T28" fmla="+- 0 8393 8387"/>
                              <a:gd name="T29" fmla="*/ T28 w 87"/>
                              <a:gd name="T30" fmla="+- 0 10266 10233"/>
                              <a:gd name="T31" fmla="*/ 10266 h 49"/>
                              <a:gd name="T32" fmla="+- 0 8397 8387"/>
                              <a:gd name="T33" fmla="*/ T32 w 87"/>
                              <a:gd name="T34" fmla="+- 0 10261 10233"/>
                              <a:gd name="T35" fmla="*/ 10261 h 49"/>
                              <a:gd name="T36" fmla="+- 0 8414 8387"/>
                              <a:gd name="T37" fmla="*/ T36 w 87"/>
                              <a:gd name="T38" fmla="+- 0 10258 10233"/>
                              <a:gd name="T39" fmla="*/ 10258 h 49"/>
                              <a:gd name="T40" fmla="+- 0 8402 8387"/>
                              <a:gd name="T41" fmla="*/ T40 w 87"/>
                              <a:gd name="T42" fmla="+- 0 10253 10233"/>
                              <a:gd name="T43" fmla="*/ 10253 h 49"/>
                              <a:gd name="T44" fmla="+- 0 8395 8387"/>
                              <a:gd name="T45" fmla="*/ T44 w 87"/>
                              <a:gd name="T46" fmla="+- 0 10242 10233"/>
                              <a:gd name="T47" fmla="*/ 10242 h 49"/>
                              <a:gd name="T48" fmla="+- 0 8398 8387"/>
                              <a:gd name="T49" fmla="*/ T48 w 87"/>
                              <a:gd name="T50" fmla="+- 0 10238 10233"/>
                              <a:gd name="T51" fmla="*/ 10238 h 49"/>
                              <a:gd name="T52" fmla="+- 0 8412 8387"/>
                              <a:gd name="T53" fmla="*/ T52 w 87"/>
                              <a:gd name="T54" fmla="+- 0 10236 10233"/>
                              <a:gd name="T55" fmla="*/ 10236 h 49"/>
                              <a:gd name="T56" fmla="+- 0 8414 8387"/>
                              <a:gd name="T57" fmla="*/ T56 w 87"/>
                              <a:gd name="T58" fmla="+- 0 10258 10233"/>
                              <a:gd name="T59" fmla="*/ 10258 h 49"/>
                              <a:gd name="T60" fmla="+- 0 8408 8387"/>
                              <a:gd name="T61" fmla="*/ T60 w 87"/>
                              <a:gd name="T62" fmla="+- 0 10261 10233"/>
                              <a:gd name="T63" fmla="*/ 10261 h 49"/>
                              <a:gd name="T64" fmla="+- 0 8411 8387"/>
                              <a:gd name="T65" fmla="*/ T64 w 87"/>
                              <a:gd name="T66" fmla="+- 0 10266 10233"/>
                              <a:gd name="T67" fmla="*/ 10266 h 49"/>
                              <a:gd name="T68" fmla="+- 0 8407 8387"/>
                              <a:gd name="T69" fmla="*/ T68 w 87"/>
                              <a:gd name="T70" fmla="+- 0 10276 10233"/>
                              <a:gd name="T71" fmla="*/ 10276 h 49"/>
                              <a:gd name="T72" fmla="+- 0 8416 8387"/>
                              <a:gd name="T73" fmla="*/ T72 w 87"/>
                              <a:gd name="T74" fmla="+- 0 10275 10233"/>
                              <a:gd name="T75" fmla="*/ 10275 h 49"/>
                              <a:gd name="T76" fmla="+- 0 8414 8387"/>
                              <a:gd name="T77" fmla="*/ T76 w 87"/>
                              <a:gd name="T78" fmla="+- 0 10259 10233"/>
                              <a:gd name="T79" fmla="*/ 10259 h 49"/>
                              <a:gd name="T80" fmla="+- 0 8404 8387"/>
                              <a:gd name="T81" fmla="*/ T80 w 87"/>
                              <a:gd name="T82" fmla="+- 0 10237 10233"/>
                              <a:gd name="T83" fmla="*/ 10237 h 49"/>
                              <a:gd name="T84" fmla="+- 0 8409 8387"/>
                              <a:gd name="T85" fmla="*/ T84 w 87"/>
                              <a:gd name="T86" fmla="+- 0 10240 10233"/>
                              <a:gd name="T87" fmla="*/ 10240 h 49"/>
                              <a:gd name="T88" fmla="+- 0 8407 8387"/>
                              <a:gd name="T89" fmla="*/ T88 w 87"/>
                              <a:gd name="T90" fmla="+- 0 10251 10233"/>
                              <a:gd name="T91" fmla="*/ 10251 h 49"/>
                              <a:gd name="T92" fmla="+- 0 8413 8387"/>
                              <a:gd name="T93" fmla="*/ T92 w 87"/>
                              <a:gd name="T94" fmla="+- 0 10253 10233"/>
                              <a:gd name="T95" fmla="*/ 10253 h 49"/>
                              <a:gd name="T96" fmla="+- 0 8415 8387"/>
                              <a:gd name="T97" fmla="*/ T96 w 87"/>
                              <a:gd name="T98" fmla="+- 0 10238 10233"/>
                              <a:gd name="T99" fmla="*/ 10238 h 49"/>
                              <a:gd name="T100" fmla="+- 0 8427 8387"/>
                              <a:gd name="T101" fmla="*/ T100 w 87"/>
                              <a:gd name="T102" fmla="+- 0 10274 10233"/>
                              <a:gd name="T103" fmla="*/ 10274 h 49"/>
                              <a:gd name="T104" fmla="+- 0 8434 8387"/>
                              <a:gd name="T105" fmla="*/ T104 w 87"/>
                              <a:gd name="T106" fmla="+- 0 10274 10233"/>
                              <a:gd name="T107" fmla="*/ 10274 h 49"/>
                              <a:gd name="T108" fmla="+- 0 8444 8387"/>
                              <a:gd name="T109" fmla="*/ T108 w 87"/>
                              <a:gd name="T110" fmla="+- 0 10273 10233"/>
                              <a:gd name="T111" fmla="*/ 10273 h 49"/>
                              <a:gd name="T112" fmla="+- 0 8450 8387"/>
                              <a:gd name="T113" fmla="*/ T112 w 87"/>
                              <a:gd name="T114" fmla="+- 0 10280 10233"/>
                              <a:gd name="T115" fmla="*/ 10280 h 49"/>
                              <a:gd name="T116" fmla="+- 0 8471 8387"/>
                              <a:gd name="T117" fmla="*/ T116 w 87"/>
                              <a:gd name="T118" fmla="+- 0 10276 10233"/>
                              <a:gd name="T119" fmla="*/ 10276 h 49"/>
                              <a:gd name="T120" fmla="+- 0 8450 8387"/>
                              <a:gd name="T121" fmla="*/ T120 w 87"/>
                              <a:gd name="T122" fmla="+- 0 10269 10233"/>
                              <a:gd name="T123" fmla="*/ 10269 h 49"/>
                              <a:gd name="T124" fmla="+- 0 8467 8387"/>
                              <a:gd name="T125" fmla="*/ T124 w 87"/>
                              <a:gd name="T126" fmla="+- 0 10264 10233"/>
                              <a:gd name="T127" fmla="*/ 10264 h 49"/>
                              <a:gd name="T128" fmla="+- 0 8460 8387"/>
                              <a:gd name="T129" fmla="*/ T128 w 87"/>
                              <a:gd name="T130" fmla="+- 0 10276 10233"/>
                              <a:gd name="T131" fmla="*/ 10276 h 49"/>
                              <a:gd name="T132" fmla="+- 0 8474 8387"/>
                              <a:gd name="T133" fmla="*/ T132 w 87"/>
                              <a:gd name="T134" fmla="+- 0 10259 10233"/>
                              <a:gd name="T135" fmla="*/ 10259 h 49"/>
                              <a:gd name="T136" fmla="+- 0 8450 8387"/>
                              <a:gd name="T137" fmla="*/ T136 w 87"/>
                              <a:gd name="T138" fmla="+- 0 10234 10233"/>
                              <a:gd name="T139" fmla="*/ 10234 h 49"/>
                              <a:gd name="T140" fmla="+- 0 8443 8387"/>
                              <a:gd name="T141" fmla="*/ T140 w 87"/>
                              <a:gd name="T142" fmla="+- 0 10244 10233"/>
                              <a:gd name="T143" fmla="*/ 10244 h 49"/>
                              <a:gd name="T144" fmla="+- 0 8450 8387"/>
                              <a:gd name="T145" fmla="*/ T144 w 87"/>
                              <a:gd name="T146" fmla="+- 0 10262 10233"/>
                              <a:gd name="T147" fmla="*/ 10262 h 49"/>
                              <a:gd name="T148" fmla="+- 0 8464 8387"/>
                              <a:gd name="T149" fmla="*/ T148 w 87"/>
                              <a:gd name="T150" fmla="+- 0 10262 10233"/>
                              <a:gd name="T151" fmla="*/ 10262 h 49"/>
                              <a:gd name="T152" fmla="+- 0 8453 8387"/>
                              <a:gd name="T153" fmla="*/ T152 w 87"/>
                              <a:gd name="T154" fmla="+- 0 10258 10233"/>
                              <a:gd name="T155" fmla="*/ 10258 h 49"/>
                              <a:gd name="T156" fmla="+- 0 8449 8387"/>
                              <a:gd name="T157" fmla="*/ T156 w 87"/>
                              <a:gd name="T158" fmla="+- 0 10245 10233"/>
                              <a:gd name="T159" fmla="*/ 10245 h 49"/>
                              <a:gd name="T160" fmla="+- 0 8453 8387"/>
                              <a:gd name="T161" fmla="*/ T160 w 87"/>
                              <a:gd name="T162" fmla="+- 0 10238 10233"/>
                              <a:gd name="T163" fmla="*/ 10238 h 49"/>
                              <a:gd name="T164" fmla="+- 0 8466 8387"/>
                              <a:gd name="T165" fmla="*/ T164 w 87"/>
                              <a:gd name="T166" fmla="+- 0 10235 10233"/>
                              <a:gd name="T167" fmla="*/ 10235 h 49"/>
                              <a:gd name="T168" fmla="+- 0 8461 8387"/>
                              <a:gd name="T169" fmla="*/ T168 w 87"/>
                              <a:gd name="T170" fmla="+- 0 10237 10233"/>
                              <a:gd name="T171" fmla="*/ 10237 h 49"/>
                              <a:gd name="T172" fmla="+- 0 8466 8387"/>
                              <a:gd name="T173" fmla="*/ T172 w 87"/>
                              <a:gd name="T174" fmla="+- 0 10245 10233"/>
                              <a:gd name="T175" fmla="*/ 10245 h 49"/>
                              <a:gd name="T176" fmla="+- 0 8464 8387"/>
                              <a:gd name="T177" fmla="*/ T176 w 87"/>
                              <a:gd name="T178" fmla="+- 0 10257 10233"/>
                              <a:gd name="T179" fmla="*/ 10257 h 49"/>
                              <a:gd name="T180" fmla="+- 0 8467 8387"/>
                              <a:gd name="T181" fmla="*/ T180 w 87"/>
                              <a:gd name="T182" fmla="+- 0 10259 10233"/>
                              <a:gd name="T183" fmla="*/ 10259 h 49"/>
                              <a:gd name="T184" fmla="+- 0 8472 8387"/>
                              <a:gd name="T185" fmla="*/ T184 w 87"/>
                              <a:gd name="T186" fmla="+- 0 10242 10233"/>
                              <a:gd name="T187" fmla="*/ 1024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39"/>
                                </a:lnTo>
                                <a:lnTo>
                                  <a:pt x="6" y="37"/>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7"/>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7"/>
                                </a:lnTo>
                                <a:lnTo>
                                  <a:pt x="23" y="39"/>
                                </a:lnTo>
                                <a:lnTo>
                                  <a:pt x="20" y="43"/>
                                </a:lnTo>
                                <a:lnTo>
                                  <a:pt x="18" y="43"/>
                                </a:lnTo>
                                <a:lnTo>
                                  <a:pt x="28" y="43"/>
                                </a:lnTo>
                                <a:lnTo>
                                  <a:pt x="29" y="42"/>
                                </a:lnTo>
                                <a:lnTo>
                                  <a:pt x="31" y="39"/>
                                </a:lnTo>
                                <a:lnTo>
                                  <a:pt x="31" y="30"/>
                                </a:lnTo>
                                <a:lnTo>
                                  <a:pt x="27" y="26"/>
                                </a:lnTo>
                                <a:lnTo>
                                  <a:pt x="27" y="25"/>
                                </a:lnTo>
                                <a:close/>
                                <a:moveTo>
                                  <a:pt x="27" y="4"/>
                                </a:moveTo>
                                <a:lnTo>
                                  <a:pt x="17" y="4"/>
                                </a:lnTo>
                                <a:lnTo>
                                  <a:pt x="19" y="5"/>
                                </a:lnTo>
                                <a:lnTo>
                                  <a:pt x="21" y="6"/>
                                </a:lnTo>
                                <a:lnTo>
                                  <a:pt x="22" y="7"/>
                                </a:lnTo>
                                <a:lnTo>
                                  <a:pt x="23" y="9"/>
                                </a:lnTo>
                                <a:lnTo>
                                  <a:pt x="23" y="15"/>
                                </a:lnTo>
                                <a:lnTo>
                                  <a:pt x="20" y="18"/>
                                </a:lnTo>
                                <a:lnTo>
                                  <a:pt x="15" y="20"/>
                                </a:lnTo>
                                <a:lnTo>
                                  <a:pt x="25" y="20"/>
                                </a:lnTo>
                                <a:lnTo>
                                  <a:pt x="26" y="20"/>
                                </a:lnTo>
                                <a:lnTo>
                                  <a:pt x="29" y="16"/>
                                </a:lnTo>
                                <a:lnTo>
                                  <a:pt x="29" y="7"/>
                                </a:lnTo>
                                <a:lnTo>
                                  <a:pt x="28" y="5"/>
                                </a:lnTo>
                                <a:lnTo>
                                  <a:pt x="27"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3" y="47"/>
                                </a:lnTo>
                                <a:lnTo>
                                  <a:pt x="66" y="48"/>
                                </a:lnTo>
                                <a:lnTo>
                                  <a:pt x="81" y="48"/>
                                </a:lnTo>
                                <a:lnTo>
                                  <a:pt x="84" y="43"/>
                                </a:lnTo>
                                <a:lnTo>
                                  <a:pt x="66" y="43"/>
                                </a:lnTo>
                                <a:lnTo>
                                  <a:pt x="63" y="41"/>
                                </a:lnTo>
                                <a:lnTo>
                                  <a:pt x="63" y="36"/>
                                </a:lnTo>
                                <a:close/>
                                <a:moveTo>
                                  <a:pt x="87" y="26"/>
                                </a:moveTo>
                                <a:lnTo>
                                  <a:pt x="80" y="26"/>
                                </a:lnTo>
                                <a:lnTo>
                                  <a:pt x="80" y="31"/>
                                </a:lnTo>
                                <a:lnTo>
                                  <a:pt x="79" y="36"/>
                                </a:lnTo>
                                <a:lnTo>
                                  <a:pt x="76" y="42"/>
                                </a:lnTo>
                                <a:lnTo>
                                  <a:pt x="73" y="43"/>
                                </a:lnTo>
                                <a:lnTo>
                                  <a:pt x="84" y="43"/>
                                </a:lnTo>
                                <a:lnTo>
                                  <a:pt x="87" y="39"/>
                                </a:lnTo>
                                <a:lnTo>
                                  <a:pt x="87" y="26"/>
                                </a:lnTo>
                                <a:close/>
                                <a:moveTo>
                                  <a:pt x="76" y="0"/>
                                </a:moveTo>
                                <a:lnTo>
                                  <a:pt x="66" y="0"/>
                                </a:lnTo>
                                <a:lnTo>
                                  <a:pt x="63" y="1"/>
                                </a:lnTo>
                                <a:lnTo>
                                  <a:pt x="59" y="5"/>
                                </a:lnTo>
                                <a:lnTo>
                                  <a:pt x="57" y="7"/>
                                </a:lnTo>
                                <a:lnTo>
                                  <a:pt x="56" y="11"/>
                                </a:lnTo>
                                <a:lnTo>
                                  <a:pt x="56" y="20"/>
                                </a:lnTo>
                                <a:lnTo>
                                  <a:pt x="57" y="24"/>
                                </a:lnTo>
                                <a:lnTo>
                                  <a:pt x="63" y="29"/>
                                </a:lnTo>
                                <a:lnTo>
                                  <a:pt x="66" y="31"/>
                                </a:lnTo>
                                <a:lnTo>
                                  <a:pt x="74" y="31"/>
                                </a:lnTo>
                                <a:lnTo>
                                  <a:pt x="77" y="29"/>
                                </a:lnTo>
                                <a:lnTo>
                                  <a:pt x="80" y="26"/>
                                </a:lnTo>
                                <a:lnTo>
                                  <a:pt x="68" y="26"/>
                                </a:lnTo>
                                <a:lnTo>
                                  <a:pt x="66" y="25"/>
                                </a:lnTo>
                                <a:lnTo>
                                  <a:pt x="63" y="21"/>
                                </a:lnTo>
                                <a:lnTo>
                                  <a:pt x="62" y="18"/>
                                </a:lnTo>
                                <a:lnTo>
                                  <a:pt x="62" y="12"/>
                                </a:lnTo>
                                <a:lnTo>
                                  <a:pt x="63" y="10"/>
                                </a:lnTo>
                                <a:lnTo>
                                  <a:pt x="64" y="7"/>
                                </a:lnTo>
                                <a:lnTo>
                                  <a:pt x="66" y="5"/>
                                </a:lnTo>
                                <a:lnTo>
                                  <a:pt x="68" y="4"/>
                                </a:lnTo>
                                <a:lnTo>
                                  <a:pt x="82" y="4"/>
                                </a:lnTo>
                                <a:lnTo>
                                  <a:pt x="79" y="2"/>
                                </a:lnTo>
                                <a:lnTo>
                                  <a:pt x="76" y="0"/>
                                </a:lnTo>
                                <a:close/>
                                <a:moveTo>
                                  <a:pt x="82" y="4"/>
                                </a:moveTo>
                                <a:lnTo>
                                  <a:pt x="74" y="4"/>
                                </a:lnTo>
                                <a:lnTo>
                                  <a:pt x="76" y="6"/>
                                </a:lnTo>
                                <a:lnTo>
                                  <a:pt x="78" y="10"/>
                                </a:lnTo>
                                <a:lnTo>
                                  <a:pt x="79" y="12"/>
                                </a:lnTo>
                                <a:lnTo>
                                  <a:pt x="80" y="16"/>
                                </a:lnTo>
                                <a:lnTo>
                                  <a:pt x="81" y="21"/>
                                </a:lnTo>
                                <a:lnTo>
                                  <a:pt x="77" y="24"/>
                                </a:lnTo>
                                <a:lnTo>
                                  <a:pt x="74" y="26"/>
                                </a:lnTo>
                                <a:lnTo>
                                  <a:pt x="80" y="26"/>
                                </a:lnTo>
                                <a:lnTo>
                                  <a:pt x="87" y="26"/>
                                </a:lnTo>
                                <a:lnTo>
                                  <a:pt x="87" y="15"/>
                                </a:lnTo>
                                <a:lnTo>
                                  <a:pt x="85" y="9"/>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Line 1572"/>
                        <wps:cNvCnPr>
                          <a:cxnSpLocks noChangeShapeType="1"/>
                        </wps:cNvCnPr>
                        <wps:spPr bwMode="auto">
                          <a:xfrm>
                            <a:off x="8609"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AutoShape 1573"/>
                        <wps:cNvSpPr>
                          <a:spLocks/>
                        </wps:cNvSpPr>
                        <wps:spPr bwMode="auto">
                          <a:xfrm>
                            <a:off x="8546" y="10232"/>
                            <a:ext cx="125" cy="49"/>
                          </a:xfrm>
                          <a:custGeom>
                            <a:avLst/>
                            <a:gdLst>
                              <a:gd name="T0" fmla="+- 0 8554 8546"/>
                              <a:gd name="T1" fmla="*/ T0 w 125"/>
                              <a:gd name="T2" fmla="+- 0 10234 10233"/>
                              <a:gd name="T3" fmla="*/ 10234 h 49"/>
                              <a:gd name="T4" fmla="+- 0 8548 8546"/>
                              <a:gd name="T5" fmla="*/ T4 w 125"/>
                              <a:gd name="T6" fmla="+- 0 10241 10233"/>
                              <a:gd name="T7" fmla="*/ 10241 h 49"/>
                              <a:gd name="T8" fmla="+- 0 8556 8546"/>
                              <a:gd name="T9" fmla="*/ T8 w 125"/>
                              <a:gd name="T10" fmla="+- 0 10256 10233"/>
                              <a:gd name="T11" fmla="*/ 10256 h 49"/>
                              <a:gd name="T12" fmla="+- 0 8546 8546"/>
                              <a:gd name="T13" fmla="*/ T12 w 125"/>
                              <a:gd name="T14" fmla="+- 0 10272 10233"/>
                              <a:gd name="T15" fmla="*/ 10272 h 49"/>
                              <a:gd name="T16" fmla="+- 0 8557 8546"/>
                              <a:gd name="T17" fmla="*/ T16 w 125"/>
                              <a:gd name="T18" fmla="+- 0 10281 10233"/>
                              <a:gd name="T19" fmla="*/ 10281 h 49"/>
                              <a:gd name="T20" fmla="+- 0 8574 8546"/>
                              <a:gd name="T21" fmla="*/ T20 w 125"/>
                              <a:gd name="T22" fmla="+- 0 10276 10233"/>
                              <a:gd name="T23" fmla="*/ 10276 h 49"/>
                              <a:gd name="T24" fmla="+- 0 8555 8546"/>
                              <a:gd name="T25" fmla="*/ T24 w 125"/>
                              <a:gd name="T26" fmla="+- 0 10274 10233"/>
                              <a:gd name="T27" fmla="*/ 10274 h 49"/>
                              <a:gd name="T28" fmla="+- 0 8552 8546"/>
                              <a:gd name="T29" fmla="*/ T28 w 125"/>
                              <a:gd name="T30" fmla="+- 0 10266 10233"/>
                              <a:gd name="T31" fmla="*/ 10266 h 49"/>
                              <a:gd name="T32" fmla="+- 0 8556 8546"/>
                              <a:gd name="T33" fmla="*/ T32 w 125"/>
                              <a:gd name="T34" fmla="+- 0 10261 10233"/>
                              <a:gd name="T35" fmla="*/ 10261 h 49"/>
                              <a:gd name="T36" fmla="+- 0 8573 8546"/>
                              <a:gd name="T37" fmla="*/ T36 w 125"/>
                              <a:gd name="T38" fmla="+- 0 10258 10233"/>
                              <a:gd name="T39" fmla="*/ 10258 h 49"/>
                              <a:gd name="T40" fmla="+- 0 8562 8546"/>
                              <a:gd name="T41" fmla="*/ T40 w 125"/>
                              <a:gd name="T42" fmla="+- 0 10253 10233"/>
                              <a:gd name="T43" fmla="*/ 10253 h 49"/>
                              <a:gd name="T44" fmla="+- 0 8554 8546"/>
                              <a:gd name="T45" fmla="*/ T44 w 125"/>
                              <a:gd name="T46" fmla="+- 0 10242 10233"/>
                              <a:gd name="T47" fmla="*/ 10242 h 49"/>
                              <a:gd name="T48" fmla="+- 0 8558 8546"/>
                              <a:gd name="T49" fmla="*/ T48 w 125"/>
                              <a:gd name="T50" fmla="+- 0 10238 10233"/>
                              <a:gd name="T51" fmla="*/ 10238 h 49"/>
                              <a:gd name="T52" fmla="+- 0 8569 8546"/>
                              <a:gd name="T53" fmla="*/ T52 w 125"/>
                              <a:gd name="T54" fmla="+- 0 10234 10233"/>
                              <a:gd name="T55" fmla="*/ 10234 h 49"/>
                              <a:gd name="T56" fmla="+- 0 8562 8546"/>
                              <a:gd name="T57" fmla="*/ T56 w 125"/>
                              <a:gd name="T58" fmla="+- 0 10258 10233"/>
                              <a:gd name="T59" fmla="*/ 10258 h 49"/>
                              <a:gd name="T60" fmla="+- 0 8569 8546"/>
                              <a:gd name="T61" fmla="*/ T60 w 125"/>
                              <a:gd name="T62" fmla="+- 0 10263 10233"/>
                              <a:gd name="T63" fmla="*/ 10263 h 49"/>
                              <a:gd name="T64" fmla="+- 0 8571 8546"/>
                              <a:gd name="T65" fmla="*/ T64 w 125"/>
                              <a:gd name="T66" fmla="+- 0 10270 10233"/>
                              <a:gd name="T67" fmla="*/ 10270 h 49"/>
                              <a:gd name="T68" fmla="+- 0 8564 8546"/>
                              <a:gd name="T69" fmla="*/ T68 w 125"/>
                              <a:gd name="T70" fmla="+- 0 10276 10233"/>
                              <a:gd name="T71" fmla="*/ 10276 h 49"/>
                              <a:gd name="T72" fmla="+- 0 8577 8546"/>
                              <a:gd name="T73" fmla="*/ T72 w 125"/>
                              <a:gd name="T74" fmla="+- 0 10272 10233"/>
                              <a:gd name="T75" fmla="*/ 10272 h 49"/>
                              <a:gd name="T76" fmla="+- 0 8573 8546"/>
                              <a:gd name="T77" fmla="*/ T76 w 125"/>
                              <a:gd name="T78" fmla="+- 0 10258 10233"/>
                              <a:gd name="T79" fmla="*/ 10258 h 49"/>
                              <a:gd name="T80" fmla="+- 0 8566 8546"/>
                              <a:gd name="T81" fmla="*/ T80 w 125"/>
                              <a:gd name="T82" fmla="+- 0 10238 10233"/>
                              <a:gd name="T83" fmla="*/ 10238 h 49"/>
                              <a:gd name="T84" fmla="+- 0 8569 8546"/>
                              <a:gd name="T85" fmla="*/ T84 w 125"/>
                              <a:gd name="T86" fmla="+- 0 10242 10233"/>
                              <a:gd name="T87" fmla="*/ 10242 h 49"/>
                              <a:gd name="T88" fmla="+- 0 8562 8546"/>
                              <a:gd name="T89" fmla="*/ T88 w 125"/>
                              <a:gd name="T90" fmla="+- 0 10253 10233"/>
                              <a:gd name="T91" fmla="*/ 10253 h 49"/>
                              <a:gd name="T92" fmla="+- 0 8575 8546"/>
                              <a:gd name="T93" fmla="*/ T92 w 125"/>
                              <a:gd name="T94" fmla="+- 0 10249 10233"/>
                              <a:gd name="T95" fmla="*/ 10249 h 49"/>
                              <a:gd name="T96" fmla="+- 0 8573 8546"/>
                              <a:gd name="T97" fmla="*/ T96 w 125"/>
                              <a:gd name="T98" fmla="+- 0 10237 10233"/>
                              <a:gd name="T99" fmla="*/ 10237 h 49"/>
                              <a:gd name="T100" fmla="+- 0 8587 8546"/>
                              <a:gd name="T101" fmla="*/ T100 w 125"/>
                              <a:gd name="T102" fmla="+- 0 10280 10233"/>
                              <a:gd name="T103" fmla="*/ 10280 h 49"/>
                              <a:gd name="T104" fmla="+- 0 8609 8546"/>
                              <a:gd name="T105" fmla="*/ T104 w 125"/>
                              <a:gd name="T106" fmla="+- 0 10269 10233"/>
                              <a:gd name="T107" fmla="*/ 10269 h 49"/>
                              <a:gd name="T108" fmla="+- 0 8605 8546"/>
                              <a:gd name="T109" fmla="*/ T108 w 125"/>
                              <a:gd name="T110" fmla="+- 0 10276 10233"/>
                              <a:gd name="T111" fmla="*/ 10276 h 49"/>
                              <a:gd name="T112" fmla="+- 0 8613 8546"/>
                              <a:gd name="T113" fmla="*/ T112 w 125"/>
                              <a:gd name="T114" fmla="+- 0 10281 10233"/>
                              <a:gd name="T115" fmla="*/ 10281 h 49"/>
                              <a:gd name="T116" fmla="+- 0 8612 8546"/>
                              <a:gd name="T117" fmla="*/ T116 w 125"/>
                              <a:gd name="T118" fmla="+- 0 10276 10233"/>
                              <a:gd name="T119" fmla="*/ 10276 h 49"/>
                              <a:gd name="T120" fmla="+- 0 8633 8546"/>
                              <a:gd name="T121" fmla="*/ T120 w 125"/>
                              <a:gd name="T122" fmla="+- 0 10259 10233"/>
                              <a:gd name="T123" fmla="*/ 10259 h 49"/>
                              <a:gd name="T124" fmla="+- 0 8625 8546"/>
                              <a:gd name="T125" fmla="*/ T124 w 125"/>
                              <a:gd name="T126" fmla="+- 0 10269 10233"/>
                              <a:gd name="T127" fmla="*/ 10269 h 49"/>
                              <a:gd name="T128" fmla="+- 0 8631 8546"/>
                              <a:gd name="T129" fmla="*/ T128 w 125"/>
                              <a:gd name="T130" fmla="+- 0 10276 10233"/>
                              <a:gd name="T131" fmla="*/ 10276 h 49"/>
                              <a:gd name="T132" fmla="+- 0 8622 8546"/>
                              <a:gd name="T133" fmla="*/ T132 w 125"/>
                              <a:gd name="T134" fmla="+- 0 10233 10233"/>
                              <a:gd name="T135" fmla="*/ 10233 h 49"/>
                              <a:gd name="T136" fmla="+- 0 8604 8546"/>
                              <a:gd name="T137" fmla="*/ T136 w 125"/>
                              <a:gd name="T138" fmla="+- 0 10240 10233"/>
                              <a:gd name="T139" fmla="*/ 10240 h 49"/>
                              <a:gd name="T140" fmla="+- 0 8604 8546"/>
                              <a:gd name="T141" fmla="*/ T140 w 125"/>
                              <a:gd name="T142" fmla="+- 0 10257 10233"/>
                              <a:gd name="T143" fmla="*/ 10257 h 49"/>
                              <a:gd name="T144" fmla="+- 0 8620 8546"/>
                              <a:gd name="T145" fmla="*/ T144 w 125"/>
                              <a:gd name="T146" fmla="+- 0 10264 10233"/>
                              <a:gd name="T147" fmla="*/ 10264 h 49"/>
                              <a:gd name="T148" fmla="+- 0 8615 8546"/>
                              <a:gd name="T149" fmla="*/ T148 w 125"/>
                              <a:gd name="T150" fmla="+- 0 10259 10233"/>
                              <a:gd name="T151" fmla="*/ 10259 h 49"/>
                              <a:gd name="T152" fmla="+- 0 8609 8546"/>
                              <a:gd name="T153" fmla="*/ T152 w 125"/>
                              <a:gd name="T154" fmla="+- 0 10251 10233"/>
                              <a:gd name="T155" fmla="*/ 10251 h 49"/>
                              <a:gd name="T156" fmla="+- 0 8611 8546"/>
                              <a:gd name="T157" fmla="*/ T156 w 125"/>
                              <a:gd name="T158" fmla="+- 0 10240 10233"/>
                              <a:gd name="T159" fmla="*/ 10240 h 49"/>
                              <a:gd name="T160" fmla="+- 0 8628 8546"/>
                              <a:gd name="T161" fmla="*/ T160 w 125"/>
                              <a:gd name="T162" fmla="+- 0 10237 10233"/>
                              <a:gd name="T163" fmla="*/ 10237 h 49"/>
                              <a:gd name="T164" fmla="+- 0 8628 8546"/>
                              <a:gd name="T165" fmla="*/ T164 w 125"/>
                              <a:gd name="T166" fmla="+- 0 10237 10233"/>
                              <a:gd name="T167" fmla="*/ 10237 h 49"/>
                              <a:gd name="T168" fmla="+- 0 8625 8546"/>
                              <a:gd name="T169" fmla="*/ T168 w 125"/>
                              <a:gd name="T170" fmla="+- 0 10243 10233"/>
                              <a:gd name="T171" fmla="*/ 10243 h 49"/>
                              <a:gd name="T172" fmla="+- 0 8627 8546"/>
                              <a:gd name="T173" fmla="*/ T172 w 125"/>
                              <a:gd name="T174" fmla="+- 0 10254 10233"/>
                              <a:gd name="T175" fmla="*/ 10254 h 49"/>
                              <a:gd name="T176" fmla="+- 0 8627 8546"/>
                              <a:gd name="T177" fmla="*/ T176 w 125"/>
                              <a:gd name="T178" fmla="+- 0 10259 10233"/>
                              <a:gd name="T179" fmla="*/ 10259 h 49"/>
                              <a:gd name="T180" fmla="+- 0 8633 8546"/>
                              <a:gd name="T181" fmla="*/ T180 w 125"/>
                              <a:gd name="T182" fmla="+- 0 10248 10233"/>
                              <a:gd name="T183" fmla="*/ 10248 h 49"/>
                              <a:gd name="T184" fmla="+- 0 8646 8546"/>
                              <a:gd name="T185" fmla="*/ T184 w 125"/>
                              <a:gd name="T186" fmla="+- 0 10268 10233"/>
                              <a:gd name="T187" fmla="*/ 10268 h 49"/>
                              <a:gd name="T188" fmla="+- 0 8642 8546"/>
                              <a:gd name="T189" fmla="*/ T188 w 125"/>
                              <a:gd name="T190" fmla="+- 0 10276 10233"/>
                              <a:gd name="T191" fmla="*/ 10276 h 49"/>
                              <a:gd name="T192" fmla="+- 0 8651 8546"/>
                              <a:gd name="T193" fmla="*/ T192 w 125"/>
                              <a:gd name="T194" fmla="+- 0 10281 10233"/>
                              <a:gd name="T195" fmla="*/ 10281 h 49"/>
                              <a:gd name="T196" fmla="+- 0 8666 8546"/>
                              <a:gd name="T197" fmla="*/ T196 w 125"/>
                              <a:gd name="T198" fmla="+- 0 10276 10233"/>
                              <a:gd name="T199" fmla="*/ 10276 h 49"/>
                              <a:gd name="T200" fmla="+- 0 8649 8546"/>
                              <a:gd name="T201" fmla="*/ T200 w 125"/>
                              <a:gd name="T202" fmla="+- 0 10274 10233"/>
                              <a:gd name="T203" fmla="*/ 10274 h 49"/>
                              <a:gd name="T204" fmla="+- 0 8646 8546"/>
                              <a:gd name="T205" fmla="*/ T204 w 125"/>
                              <a:gd name="T206" fmla="+- 0 10268 10233"/>
                              <a:gd name="T207" fmla="*/ 10268 h 49"/>
                              <a:gd name="T208" fmla="+- 0 8660 8546"/>
                              <a:gd name="T209" fmla="*/ T208 w 125"/>
                              <a:gd name="T210" fmla="+- 0 10255 10233"/>
                              <a:gd name="T211" fmla="*/ 10255 h 49"/>
                              <a:gd name="T212" fmla="+- 0 8665 8546"/>
                              <a:gd name="T213" fmla="*/ T212 w 125"/>
                              <a:gd name="T214" fmla="+- 0 10268 10233"/>
                              <a:gd name="T215" fmla="*/ 10268 h 49"/>
                              <a:gd name="T216" fmla="+- 0 8660 8546"/>
                              <a:gd name="T217" fmla="*/ T216 w 125"/>
                              <a:gd name="T218" fmla="+- 0 10275 10233"/>
                              <a:gd name="T219" fmla="*/ 10275 h 49"/>
                              <a:gd name="T220" fmla="+- 0 8669 8546"/>
                              <a:gd name="T221" fmla="*/ T220 w 125"/>
                              <a:gd name="T222" fmla="+- 0 10273 10233"/>
                              <a:gd name="T223" fmla="*/ 10273 h 49"/>
                              <a:gd name="T224" fmla="+- 0 8669 8546"/>
                              <a:gd name="T225" fmla="*/ T224 w 125"/>
                              <a:gd name="T226" fmla="+- 0 10256 10233"/>
                              <a:gd name="T227" fmla="*/ 10256 h 49"/>
                              <a:gd name="T228" fmla="+- 0 8643 8546"/>
                              <a:gd name="T229" fmla="*/ T228 w 125"/>
                              <a:gd name="T230" fmla="+- 0 10233 10233"/>
                              <a:gd name="T231" fmla="*/ 10233 h 49"/>
                              <a:gd name="T232" fmla="+- 0 8648 8546"/>
                              <a:gd name="T233" fmla="*/ T232 w 125"/>
                              <a:gd name="T234" fmla="+- 0 10256 10233"/>
                              <a:gd name="T235" fmla="*/ 10256 h 49"/>
                              <a:gd name="T236" fmla="+- 0 8665 8546"/>
                              <a:gd name="T237" fmla="*/ T236 w 125"/>
                              <a:gd name="T238" fmla="+- 0 10252 10233"/>
                              <a:gd name="T239" fmla="*/ 10252 h 49"/>
                              <a:gd name="T240" fmla="+- 0 8668 8546"/>
                              <a:gd name="T241" fmla="*/ T240 w 125"/>
                              <a:gd name="T242" fmla="+- 0 10239 10233"/>
                              <a:gd name="T243" fmla="*/ 10239 h 49"/>
                              <a:gd name="T244" fmla="+- 0 8653 8546"/>
                              <a:gd name="T245" fmla="*/ T244 w 125"/>
                              <a:gd name="T246" fmla="+- 0 10249 10233"/>
                              <a:gd name="T247" fmla="*/ 10249 h 49"/>
                              <a:gd name="T248" fmla="+- 0 8665 8546"/>
                              <a:gd name="T249" fmla="*/ T248 w 125"/>
                              <a:gd name="T250" fmla="+- 0 10252 10233"/>
                              <a:gd name="T251"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39"/>
                                </a:lnTo>
                                <a:lnTo>
                                  <a:pt x="6" y="37"/>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7"/>
                                </a:lnTo>
                                <a:lnTo>
                                  <a:pt x="10" y="6"/>
                                </a:lnTo>
                                <a:lnTo>
                                  <a:pt x="12" y="5"/>
                                </a:lnTo>
                                <a:lnTo>
                                  <a:pt x="13" y="4"/>
                                </a:lnTo>
                                <a:lnTo>
                                  <a:pt x="27" y="4"/>
                                </a:lnTo>
                                <a:lnTo>
                                  <a:pt x="23" y="1"/>
                                </a:lnTo>
                                <a:lnTo>
                                  <a:pt x="20" y="0"/>
                                </a:lnTo>
                                <a:close/>
                                <a:moveTo>
                                  <a:pt x="27" y="25"/>
                                </a:moveTo>
                                <a:lnTo>
                                  <a:pt x="16" y="25"/>
                                </a:lnTo>
                                <a:lnTo>
                                  <a:pt x="19" y="27"/>
                                </a:lnTo>
                                <a:lnTo>
                                  <a:pt x="21" y="28"/>
                                </a:lnTo>
                                <a:lnTo>
                                  <a:pt x="23" y="30"/>
                                </a:lnTo>
                                <a:lnTo>
                                  <a:pt x="24" y="31"/>
                                </a:lnTo>
                                <a:lnTo>
                                  <a:pt x="25" y="33"/>
                                </a:lnTo>
                                <a:lnTo>
                                  <a:pt x="25" y="37"/>
                                </a:lnTo>
                                <a:lnTo>
                                  <a:pt x="24" y="39"/>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7"/>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6"/>
                                </a:moveTo>
                                <a:lnTo>
                                  <a:pt x="57" y="36"/>
                                </a:lnTo>
                                <a:lnTo>
                                  <a:pt x="58" y="40"/>
                                </a:lnTo>
                                <a:lnTo>
                                  <a:pt x="59" y="43"/>
                                </a:lnTo>
                                <a:lnTo>
                                  <a:pt x="61" y="45"/>
                                </a:lnTo>
                                <a:lnTo>
                                  <a:pt x="64" y="47"/>
                                </a:lnTo>
                                <a:lnTo>
                                  <a:pt x="67" y="48"/>
                                </a:lnTo>
                                <a:lnTo>
                                  <a:pt x="81" y="48"/>
                                </a:lnTo>
                                <a:lnTo>
                                  <a:pt x="85" y="43"/>
                                </a:lnTo>
                                <a:lnTo>
                                  <a:pt x="66" y="43"/>
                                </a:lnTo>
                                <a:lnTo>
                                  <a:pt x="64" y="41"/>
                                </a:lnTo>
                                <a:lnTo>
                                  <a:pt x="63" y="36"/>
                                </a:lnTo>
                                <a:close/>
                                <a:moveTo>
                                  <a:pt x="87" y="26"/>
                                </a:moveTo>
                                <a:lnTo>
                                  <a:pt x="81" y="26"/>
                                </a:lnTo>
                                <a:lnTo>
                                  <a:pt x="80" y="31"/>
                                </a:lnTo>
                                <a:lnTo>
                                  <a:pt x="79" y="36"/>
                                </a:lnTo>
                                <a:lnTo>
                                  <a:pt x="76" y="42"/>
                                </a:lnTo>
                                <a:lnTo>
                                  <a:pt x="74" y="43"/>
                                </a:lnTo>
                                <a:lnTo>
                                  <a:pt x="85" y="43"/>
                                </a:lnTo>
                                <a:lnTo>
                                  <a:pt x="87" y="39"/>
                                </a:lnTo>
                                <a:lnTo>
                                  <a:pt x="87" y="26"/>
                                </a:lnTo>
                                <a:close/>
                                <a:moveTo>
                                  <a:pt x="76" y="0"/>
                                </a:moveTo>
                                <a:lnTo>
                                  <a:pt x="67" y="0"/>
                                </a:lnTo>
                                <a:lnTo>
                                  <a:pt x="63" y="1"/>
                                </a:lnTo>
                                <a:lnTo>
                                  <a:pt x="58" y="7"/>
                                </a:lnTo>
                                <a:lnTo>
                                  <a:pt x="56" y="11"/>
                                </a:lnTo>
                                <a:lnTo>
                                  <a:pt x="56" y="20"/>
                                </a:lnTo>
                                <a:lnTo>
                                  <a:pt x="58" y="24"/>
                                </a:lnTo>
                                <a:lnTo>
                                  <a:pt x="63" y="29"/>
                                </a:lnTo>
                                <a:lnTo>
                                  <a:pt x="66" y="31"/>
                                </a:lnTo>
                                <a:lnTo>
                                  <a:pt x="74" y="31"/>
                                </a:lnTo>
                                <a:lnTo>
                                  <a:pt x="78" y="29"/>
                                </a:lnTo>
                                <a:lnTo>
                                  <a:pt x="81" y="26"/>
                                </a:lnTo>
                                <a:lnTo>
                                  <a:pt x="69" y="26"/>
                                </a:lnTo>
                                <a:lnTo>
                                  <a:pt x="66" y="25"/>
                                </a:lnTo>
                                <a:lnTo>
                                  <a:pt x="63" y="21"/>
                                </a:lnTo>
                                <a:lnTo>
                                  <a:pt x="63" y="18"/>
                                </a:lnTo>
                                <a:lnTo>
                                  <a:pt x="63" y="12"/>
                                </a:lnTo>
                                <a:lnTo>
                                  <a:pt x="63" y="10"/>
                                </a:lnTo>
                                <a:lnTo>
                                  <a:pt x="65" y="7"/>
                                </a:lnTo>
                                <a:lnTo>
                                  <a:pt x="66" y="5"/>
                                </a:lnTo>
                                <a:lnTo>
                                  <a:pt x="68" y="4"/>
                                </a:lnTo>
                                <a:lnTo>
                                  <a:pt x="82" y="4"/>
                                </a:lnTo>
                                <a:lnTo>
                                  <a:pt x="80" y="2"/>
                                </a:lnTo>
                                <a:lnTo>
                                  <a:pt x="76" y="0"/>
                                </a:lnTo>
                                <a:close/>
                                <a:moveTo>
                                  <a:pt x="82" y="4"/>
                                </a:moveTo>
                                <a:lnTo>
                                  <a:pt x="74" y="4"/>
                                </a:lnTo>
                                <a:lnTo>
                                  <a:pt x="76" y="6"/>
                                </a:lnTo>
                                <a:lnTo>
                                  <a:pt x="79" y="10"/>
                                </a:lnTo>
                                <a:lnTo>
                                  <a:pt x="80" y="12"/>
                                </a:lnTo>
                                <a:lnTo>
                                  <a:pt x="81" y="16"/>
                                </a:lnTo>
                                <a:lnTo>
                                  <a:pt x="81" y="21"/>
                                </a:lnTo>
                                <a:lnTo>
                                  <a:pt x="78" y="24"/>
                                </a:lnTo>
                                <a:lnTo>
                                  <a:pt x="75" y="26"/>
                                </a:lnTo>
                                <a:lnTo>
                                  <a:pt x="81" y="26"/>
                                </a:lnTo>
                                <a:lnTo>
                                  <a:pt x="87" y="26"/>
                                </a:lnTo>
                                <a:lnTo>
                                  <a:pt x="87" y="15"/>
                                </a:lnTo>
                                <a:lnTo>
                                  <a:pt x="86" y="9"/>
                                </a:lnTo>
                                <a:lnTo>
                                  <a:pt x="82" y="4"/>
                                </a:lnTo>
                                <a:close/>
                                <a:moveTo>
                                  <a:pt x="100" y="35"/>
                                </a:moveTo>
                                <a:lnTo>
                                  <a:pt x="94" y="35"/>
                                </a:lnTo>
                                <a:lnTo>
                                  <a:pt x="94" y="39"/>
                                </a:lnTo>
                                <a:lnTo>
                                  <a:pt x="96" y="43"/>
                                </a:lnTo>
                                <a:lnTo>
                                  <a:pt x="99" y="45"/>
                                </a:lnTo>
                                <a:lnTo>
                                  <a:pt x="101" y="47"/>
                                </a:lnTo>
                                <a:lnTo>
                                  <a:pt x="105" y="48"/>
                                </a:lnTo>
                                <a:lnTo>
                                  <a:pt x="114" y="48"/>
                                </a:lnTo>
                                <a:lnTo>
                                  <a:pt x="117" y="46"/>
                                </a:lnTo>
                                <a:lnTo>
                                  <a:pt x="120" y="43"/>
                                </a:lnTo>
                                <a:lnTo>
                                  <a:pt x="106" y="43"/>
                                </a:lnTo>
                                <a:lnTo>
                                  <a:pt x="104" y="43"/>
                                </a:lnTo>
                                <a:lnTo>
                                  <a:pt x="103" y="41"/>
                                </a:lnTo>
                                <a:lnTo>
                                  <a:pt x="101" y="40"/>
                                </a:lnTo>
                                <a:lnTo>
                                  <a:pt x="100" y="38"/>
                                </a:lnTo>
                                <a:lnTo>
                                  <a:pt x="100" y="35"/>
                                </a:lnTo>
                                <a:close/>
                                <a:moveTo>
                                  <a:pt x="121" y="21"/>
                                </a:moveTo>
                                <a:lnTo>
                                  <a:pt x="112" y="21"/>
                                </a:lnTo>
                                <a:lnTo>
                                  <a:pt x="114" y="22"/>
                                </a:lnTo>
                                <a:lnTo>
                                  <a:pt x="118" y="26"/>
                                </a:lnTo>
                                <a:lnTo>
                                  <a:pt x="119" y="29"/>
                                </a:lnTo>
                                <a:lnTo>
                                  <a:pt x="119" y="35"/>
                                </a:lnTo>
                                <a:lnTo>
                                  <a:pt x="118" y="38"/>
                                </a:lnTo>
                                <a:lnTo>
                                  <a:pt x="116" y="40"/>
                                </a:lnTo>
                                <a:lnTo>
                                  <a:pt x="114" y="42"/>
                                </a:lnTo>
                                <a:lnTo>
                                  <a:pt x="112" y="43"/>
                                </a:lnTo>
                                <a:lnTo>
                                  <a:pt x="120" y="43"/>
                                </a:lnTo>
                                <a:lnTo>
                                  <a:pt x="123" y="40"/>
                                </a:lnTo>
                                <a:lnTo>
                                  <a:pt x="125" y="36"/>
                                </a:lnTo>
                                <a:lnTo>
                                  <a:pt x="125" y="27"/>
                                </a:lnTo>
                                <a:lnTo>
                                  <a:pt x="123" y="23"/>
                                </a:lnTo>
                                <a:lnTo>
                                  <a:pt x="121" y="21"/>
                                </a:lnTo>
                                <a:close/>
                                <a:moveTo>
                                  <a:pt x="122" y="0"/>
                                </a:moveTo>
                                <a:lnTo>
                                  <a:pt x="97" y="0"/>
                                </a:lnTo>
                                <a:lnTo>
                                  <a:pt x="95" y="25"/>
                                </a:lnTo>
                                <a:lnTo>
                                  <a:pt x="100" y="25"/>
                                </a:lnTo>
                                <a:lnTo>
                                  <a:pt x="102" y="23"/>
                                </a:lnTo>
                                <a:lnTo>
                                  <a:pt x="105" y="21"/>
                                </a:lnTo>
                                <a:lnTo>
                                  <a:pt x="121" y="21"/>
                                </a:lnTo>
                                <a:lnTo>
                                  <a:pt x="119" y="19"/>
                                </a:lnTo>
                                <a:lnTo>
                                  <a:pt x="101" y="19"/>
                                </a:lnTo>
                                <a:lnTo>
                                  <a:pt x="103" y="6"/>
                                </a:lnTo>
                                <a:lnTo>
                                  <a:pt x="122" y="6"/>
                                </a:lnTo>
                                <a:lnTo>
                                  <a:pt x="122" y="0"/>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Line 1574"/>
                        <wps:cNvCnPr>
                          <a:cxnSpLocks noChangeShapeType="1"/>
                        </wps:cNvCnPr>
                        <wps:spPr bwMode="auto">
                          <a:xfrm>
                            <a:off x="8793"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1575"/>
                        <wps:cNvSpPr>
                          <a:spLocks/>
                        </wps:cNvSpPr>
                        <wps:spPr bwMode="auto">
                          <a:xfrm>
                            <a:off x="8777" y="10232"/>
                            <a:ext cx="31" cy="49"/>
                          </a:xfrm>
                          <a:custGeom>
                            <a:avLst/>
                            <a:gdLst>
                              <a:gd name="T0" fmla="+- 0 8784 8777"/>
                              <a:gd name="T1" fmla="*/ T0 w 31"/>
                              <a:gd name="T2" fmla="+- 0 10269 10233"/>
                              <a:gd name="T3" fmla="*/ 10269 h 49"/>
                              <a:gd name="T4" fmla="+- 0 8778 8777"/>
                              <a:gd name="T5" fmla="*/ T4 w 31"/>
                              <a:gd name="T6" fmla="+- 0 10269 10233"/>
                              <a:gd name="T7" fmla="*/ 10269 h 49"/>
                              <a:gd name="T8" fmla="+- 0 8778 8777"/>
                              <a:gd name="T9" fmla="*/ T8 w 31"/>
                              <a:gd name="T10" fmla="+- 0 10273 10233"/>
                              <a:gd name="T11" fmla="*/ 10273 h 49"/>
                              <a:gd name="T12" fmla="+- 0 8780 8777"/>
                              <a:gd name="T13" fmla="*/ T12 w 31"/>
                              <a:gd name="T14" fmla="+- 0 10276 10233"/>
                              <a:gd name="T15" fmla="*/ 10276 h 49"/>
                              <a:gd name="T16" fmla="+- 0 8782 8777"/>
                              <a:gd name="T17" fmla="*/ T16 w 31"/>
                              <a:gd name="T18" fmla="+- 0 10278 10233"/>
                              <a:gd name="T19" fmla="*/ 10278 h 49"/>
                              <a:gd name="T20" fmla="+- 0 8785 8777"/>
                              <a:gd name="T21" fmla="*/ T20 w 31"/>
                              <a:gd name="T22" fmla="+- 0 10280 10233"/>
                              <a:gd name="T23" fmla="*/ 10280 h 49"/>
                              <a:gd name="T24" fmla="+- 0 8788 8777"/>
                              <a:gd name="T25" fmla="*/ T24 w 31"/>
                              <a:gd name="T26" fmla="+- 0 10281 10233"/>
                              <a:gd name="T27" fmla="*/ 10281 h 49"/>
                              <a:gd name="T28" fmla="+- 0 8802 8777"/>
                              <a:gd name="T29" fmla="*/ T28 w 31"/>
                              <a:gd name="T30" fmla="+- 0 10281 10233"/>
                              <a:gd name="T31" fmla="*/ 10281 h 49"/>
                              <a:gd name="T32" fmla="+- 0 8805 8777"/>
                              <a:gd name="T33" fmla="*/ T32 w 31"/>
                              <a:gd name="T34" fmla="+- 0 10276 10233"/>
                              <a:gd name="T35" fmla="*/ 10276 h 49"/>
                              <a:gd name="T36" fmla="+- 0 8787 8777"/>
                              <a:gd name="T37" fmla="*/ T36 w 31"/>
                              <a:gd name="T38" fmla="+- 0 10276 10233"/>
                              <a:gd name="T39" fmla="*/ 10276 h 49"/>
                              <a:gd name="T40" fmla="+- 0 8785 8777"/>
                              <a:gd name="T41" fmla="*/ T40 w 31"/>
                              <a:gd name="T42" fmla="+- 0 10274 10233"/>
                              <a:gd name="T43" fmla="*/ 10274 h 49"/>
                              <a:gd name="T44" fmla="+- 0 8784 8777"/>
                              <a:gd name="T45" fmla="*/ T44 w 31"/>
                              <a:gd name="T46" fmla="+- 0 10269 10233"/>
                              <a:gd name="T47" fmla="*/ 10269 h 49"/>
                              <a:gd name="T48" fmla="+- 0 8808 8777"/>
                              <a:gd name="T49" fmla="*/ T48 w 31"/>
                              <a:gd name="T50" fmla="+- 0 10259 10233"/>
                              <a:gd name="T51" fmla="*/ 10259 h 49"/>
                              <a:gd name="T52" fmla="+- 0 8802 8777"/>
                              <a:gd name="T53" fmla="*/ T52 w 31"/>
                              <a:gd name="T54" fmla="+- 0 10259 10233"/>
                              <a:gd name="T55" fmla="*/ 10259 h 49"/>
                              <a:gd name="T56" fmla="+- 0 8801 8777"/>
                              <a:gd name="T57" fmla="*/ T56 w 31"/>
                              <a:gd name="T58" fmla="+- 0 10264 10233"/>
                              <a:gd name="T59" fmla="*/ 10264 h 49"/>
                              <a:gd name="T60" fmla="+- 0 8800 8777"/>
                              <a:gd name="T61" fmla="*/ T60 w 31"/>
                              <a:gd name="T62" fmla="+- 0 10269 10233"/>
                              <a:gd name="T63" fmla="*/ 10269 h 49"/>
                              <a:gd name="T64" fmla="+- 0 8797 8777"/>
                              <a:gd name="T65" fmla="*/ T64 w 31"/>
                              <a:gd name="T66" fmla="+- 0 10275 10233"/>
                              <a:gd name="T67" fmla="*/ 10275 h 49"/>
                              <a:gd name="T68" fmla="+- 0 8794 8777"/>
                              <a:gd name="T69" fmla="*/ T68 w 31"/>
                              <a:gd name="T70" fmla="+- 0 10276 10233"/>
                              <a:gd name="T71" fmla="*/ 10276 h 49"/>
                              <a:gd name="T72" fmla="+- 0 8805 8777"/>
                              <a:gd name="T73" fmla="*/ T72 w 31"/>
                              <a:gd name="T74" fmla="+- 0 10276 10233"/>
                              <a:gd name="T75" fmla="*/ 10276 h 49"/>
                              <a:gd name="T76" fmla="+- 0 8808 8777"/>
                              <a:gd name="T77" fmla="*/ T76 w 31"/>
                              <a:gd name="T78" fmla="+- 0 10272 10233"/>
                              <a:gd name="T79" fmla="*/ 10272 h 49"/>
                              <a:gd name="T80" fmla="+- 0 8808 8777"/>
                              <a:gd name="T81" fmla="*/ T80 w 31"/>
                              <a:gd name="T82" fmla="+- 0 10259 10233"/>
                              <a:gd name="T83" fmla="*/ 10259 h 49"/>
                              <a:gd name="T84" fmla="+- 0 8797 8777"/>
                              <a:gd name="T85" fmla="*/ T84 w 31"/>
                              <a:gd name="T86" fmla="+- 0 10233 10233"/>
                              <a:gd name="T87" fmla="*/ 10233 h 49"/>
                              <a:gd name="T88" fmla="+- 0 8787 8777"/>
                              <a:gd name="T89" fmla="*/ T88 w 31"/>
                              <a:gd name="T90" fmla="+- 0 10233 10233"/>
                              <a:gd name="T91" fmla="*/ 10233 h 49"/>
                              <a:gd name="T92" fmla="+- 0 8784 8777"/>
                              <a:gd name="T93" fmla="*/ T92 w 31"/>
                              <a:gd name="T94" fmla="+- 0 10234 10233"/>
                              <a:gd name="T95" fmla="*/ 10234 h 49"/>
                              <a:gd name="T96" fmla="+- 0 8778 8777"/>
                              <a:gd name="T97" fmla="*/ T96 w 31"/>
                              <a:gd name="T98" fmla="+- 0 10240 10233"/>
                              <a:gd name="T99" fmla="*/ 10240 h 49"/>
                              <a:gd name="T100" fmla="+- 0 8777 8777"/>
                              <a:gd name="T101" fmla="*/ T100 w 31"/>
                              <a:gd name="T102" fmla="+- 0 10244 10233"/>
                              <a:gd name="T103" fmla="*/ 10244 h 49"/>
                              <a:gd name="T104" fmla="+- 0 8777 8777"/>
                              <a:gd name="T105" fmla="*/ T104 w 31"/>
                              <a:gd name="T106" fmla="+- 0 10253 10233"/>
                              <a:gd name="T107" fmla="*/ 10253 h 49"/>
                              <a:gd name="T108" fmla="+- 0 8778 8777"/>
                              <a:gd name="T109" fmla="*/ T108 w 31"/>
                              <a:gd name="T110" fmla="+- 0 10257 10233"/>
                              <a:gd name="T111" fmla="*/ 10257 h 49"/>
                              <a:gd name="T112" fmla="+- 0 8781 8777"/>
                              <a:gd name="T113" fmla="*/ T112 w 31"/>
                              <a:gd name="T114" fmla="+- 0 10259 10233"/>
                              <a:gd name="T115" fmla="*/ 10259 h 49"/>
                              <a:gd name="T116" fmla="+- 0 8784 8777"/>
                              <a:gd name="T117" fmla="*/ T116 w 31"/>
                              <a:gd name="T118" fmla="+- 0 10262 10233"/>
                              <a:gd name="T119" fmla="*/ 10262 h 49"/>
                              <a:gd name="T120" fmla="+- 0 8787 8777"/>
                              <a:gd name="T121" fmla="*/ T120 w 31"/>
                              <a:gd name="T122" fmla="+- 0 10264 10233"/>
                              <a:gd name="T123" fmla="*/ 10264 h 49"/>
                              <a:gd name="T124" fmla="+- 0 8795 8777"/>
                              <a:gd name="T125" fmla="*/ T124 w 31"/>
                              <a:gd name="T126" fmla="+- 0 10264 10233"/>
                              <a:gd name="T127" fmla="*/ 10264 h 49"/>
                              <a:gd name="T128" fmla="+- 0 8799 8777"/>
                              <a:gd name="T129" fmla="*/ T128 w 31"/>
                              <a:gd name="T130" fmla="+- 0 10262 10233"/>
                              <a:gd name="T131" fmla="*/ 10262 h 49"/>
                              <a:gd name="T132" fmla="+- 0 8801 8777"/>
                              <a:gd name="T133" fmla="*/ T132 w 31"/>
                              <a:gd name="T134" fmla="+- 0 10259 10233"/>
                              <a:gd name="T135" fmla="*/ 10259 h 49"/>
                              <a:gd name="T136" fmla="+- 0 8789 8777"/>
                              <a:gd name="T137" fmla="*/ T136 w 31"/>
                              <a:gd name="T138" fmla="+- 0 10259 10233"/>
                              <a:gd name="T139" fmla="*/ 10259 h 49"/>
                              <a:gd name="T140" fmla="+- 0 8787 8777"/>
                              <a:gd name="T141" fmla="*/ T140 w 31"/>
                              <a:gd name="T142" fmla="+- 0 10258 10233"/>
                              <a:gd name="T143" fmla="*/ 10258 h 49"/>
                              <a:gd name="T144" fmla="+- 0 8784 8777"/>
                              <a:gd name="T145" fmla="*/ T144 w 31"/>
                              <a:gd name="T146" fmla="+- 0 10254 10233"/>
                              <a:gd name="T147" fmla="*/ 10254 h 49"/>
                              <a:gd name="T148" fmla="+- 0 8783 8777"/>
                              <a:gd name="T149" fmla="*/ T148 w 31"/>
                              <a:gd name="T150" fmla="+- 0 10251 10233"/>
                              <a:gd name="T151" fmla="*/ 10251 h 49"/>
                              <a:gd name="T152" fmla="+- 0 8783 8777"/>
                              <a:gd name="T153" fmla="*/ T152 w 31"/>
                              <a:gd name="T154" fmla="+- 0 10245 10233"/>
                              <a:gd name="T155" fmla="*/ 10245 h 49"/>
                              <a:gd name="T156" fmla="+- 0 8784 8777"/>
                              <a:gd name="T157" fmla="*/ T156 w 31"/>
                              <a:gd name="T158" fmla="+- 0 10243 10233"/>
                              <a:gd name="T159" fmla="*/ 10243 h 49"/>
                              <a:gd name="T160" fmla="+- 0 8786 8777"/>
                              <a:gd name="T161" fmla="*/ T160 w 31"/>
                              <a:gd name="T162" fmla="+- 0 10240 10233"/>
                              <a:gd name="T163" fmla="*/ 10240 h 49"/>
                              <a:gd name="T164" fmla="+- 0 8787 8777"/>
                              <a:gd name="T165" fmla="*/ T164 w 31"/>
                              <a:gd name="T166" fmla="+- 0 10238 10233"/>
                              <a:gd name="T167" fmla="*/ 10238 h 49"/>
                              <a:gd name="T168" fmla="+- 0 8789 8777"/>
                              <a:gd name="T169" fmla="*/ T168 w 31"/>
                              <a:gd name="T170" fmla="+- 0 10237 10233"/>
                              <a:gd name="T171" fmla="*/ 10237 h 49"/>
                              <a:gd name="T172" fmla="+- 0 8803 8777"/>
                              <a:gd name="T173" fmla="*/ T172 w 31"/>
                              <a:gd name="T174" fmla="+- 0 10237 10233"/>
                              <a:gd name="T175" fmla="*/ 10237 h 49"/>
                              <a:gd name="T176" fmla="+- 0 8801 8777"/>
                              <a:gd name="T177" fmla="*/ T176 w 31"/>
                              <a:gd name="T178" fmla="+- 0 10235 10233"/>
                              <a:gd name="T179" fmla="*/ 10235 h 49"/>
                              <a:gd name="T180" fmla="+- 0 8797 8777"/>
                              <a:gd name="T181" fmla="*/ T180 w 31"/>
                              <a:gd name="T182" fmla="+- 0 10233 10233"/>
                              <a:gd name="T183" fmla="*/ 10233 h 49"/>
                              <a:gd name="T184" fmla="+- 0 8803 8777"/>
                              <a:gd name="T185" fmla="*/ T184 w 31"/>
                              <a:gd name="T186" fmla="+- 0 10237 10233"/>
                              <a:gd name="T187" fmla="*/ 10237 h 49"/>
                              <a:gd name="T188" fmla="+- 0 8795 8777"/>
                              <a:gd name="T189" fmla="*/ T188 w 31"/>
                              <a:gd name="T190" fmla="+- 0 10237 10233"/>
                              <a:gd name="T191" fmla="*/ 10237 h 49"/>
                              <a:gd name="T192" fmla="+- 0 8797 8777"/>
                              <a:gd name="T193" fmla="*/ T192 w 31"/>
                              <a:gd name="T194" fmla="+- 0 10239 10233"/>
                              <a:gd name="T195" fmla="*/ 10239 h 49"/>
                              <a:gd name="T196" fmla="+- 0 8800 8777"/>
                              <a:gd name="T197" fmla="*/ T196 w 31"/>
                              <a:gd name="T198" fmla="+- 0 10243 10233"/>
                              <a:gd name="T199" fmla="*/ 10243 h 49"/>
                              <a:gd name="T200" fmla="+- 0 8801 8777"/>
                              <a:gd name="T201" fmla="*/ T200 w 31"/>
                              <a:gd name="T202" fmla="+- 0 10245 10233"/>
                              <a:gd name="T203" fmla="*/ 10245 h 49"/>
                              <a:gd name="T204" fmla="+- 0 8802 8777"/>
                              <a:gd name="T205" fmla="*/ T204 w 31"/>
                              <a:gd name="T206" fmla="+- 0 10249 10233"/>
                              <a:gd name="T207" fmla="*/ 10249 h 49"/>
                              <a:gd name="T208" fmla="+- 0 8802 8777"/>
                              <a:gd name="T209" fmla="*/ T208 w 31"/>
                              <a:gd name="T210" fmla="+- 0 10254 10233"/>
                              <a:gd name="T211" fmla="*/ 10254 h 49"/>
                              <a:gd name="T212" fmla="+- 0 8799 8777"/>
                              <a:gd name="T213" fmla="*/ T212 w 31"/>
                              <a:gd name="T214" fmla="+- 0 10257 10233"/>
                              <a:gd name="T215" fmla="*/ 10257 h 49"/>
                              <a:gd name="T216" fmla="+- 0 8795 8777"/>
                              <a:gd name="T217" fmla="*/ T216 w 31"/>
                              <a:gd name="T218" fmla="+- 0 10259 10233"/>
                              <a:gd name="T219" fmla="*/ 10259 h 49"/>
                              <a:gd name="T220" fmla="+- 0 8801 8777"/>
                              <a:gd name="T221" fmla="*/ T220 w 31"/>
                              <a:gd name="T222" fmla="+- 0 10259 10233"/>
                              <a:gd name="T223" fmla="*/ 10259 h 49"/>
                              <a:gd name="T224" fmla="+- 0 8802 8777"/>
                              <a:gd name="T225" fmla="*/ T224 w 31"/>
                              <a:gd name="T226" fmla="+- 0 10259 10233"/>
                              <a:gd name="T227" fmla="*/ 10259 h 49"/>
                              <a:gd name="T228" fmla="+- 0 8808 8777"/>
                              <a:gd name="T229" fmla="*/ T228 w 31"/>
                              <a:gd name="T230" fmla="+- 0 10259 10233"/>
                              <a:gd name="T231" fmla="*/ 10259 h 49"/>
                              <a:gd name="T232" fmla="+- 0 8808 8777"/>
                              <a:gd name="T233" fmla="*/ T232 w 31"/>
                              <a:gd name="T234" fmla="+- 0 10248 10233"/>
                              <a:gd name="T235" fmla="*/ 10248 h 49"/>
                              <a:gd name="T236" fmla="+- 0 8806 8777"/>
                              <a:gd name="T237" fmla="*/ T236 w 31"/>
                              <a:gd name="T238" fmla="+- 0 10242 10233"/>
                              <a:gd name="T239" fmla="*/ 10242 h 49"/>
                              <a:gd name="T240" fmla="+- 0 8803 8777"/>
                              <a:gd name="T241" fmla="*/ T240 w 31"/>
                              <a:gd name="T242" fmla="+- 0 10237 10233"/>
                              <a:gd name="T243" fmla="*/ 1023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7" y="36"/>
                                </a:moveTo>
                                <a:lnTo>
                                  <a:pt x="1" y="36"/>
                                </a:lnTo>
                                <a:lnTo>
                                  <a:pt x="1" y="40"/>
                                </a:lnTo>
                                <a:lnTo>
                                  <a:pt x="3" y="43"/>
                                </a:lnTo>
                                <a:lnTo>
                                  <a:pt x="5" y="45"/>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0" y="42"/>
                                </a:lnTo>
                                <a:lnTo>
                                  <a:pt x="17" y="43"/>
                                </a:lnTo>
                                <a:lnTo>
                                  <a:pt x="28" y="43"/>
                                </a:lnTo>
                                <a:lnTo>
                                  <a:pt x="31" y="39"/>
                                </a:lnTo>
                                <a:lnTo>
                                  <a:pt x="31" y="26"/>
                                </a:lnTo>
                                <a:close/>
                                <a:moveTo>
                                  <a:pt x="20" y="0"/>
                                </a:moveTo>
                                <a:lnTo>
                                  <a:pt x="10" y="0"/>
                                </a:lnTo>
                                <a:lnTo>
                                  <a:pt x="7" y="1"/>
                                </a:lnTo>
                                <a:lnTo>
                                  <a:pt x="1" y="7"/>
                                </a:lnTo>
                                <a:lnTo>
                                  <a:pt x="0" y="11"/>
                                </a:lnTo>
                                <a:lnTo>
                                  <a:pt x="0" y="20"/>
                                </a:lnTo>
                                <a:lnTo>
                                  <a:pt x="1" y="24"/>
                                </a:lnTo>
                                <a:lnTo>
                                  <a:pt x="4" y="26"/>
                                </a:lnTo>
                                <a:lnTo>
                                  <a:pt x="7" y="29"/>
                                </a:lnTo>
                                <a:lnTo>
                                  <a:pt x="10" y="31"/>
                                </a:lnTo>
                                <a:lnTo>
                                  <a:pt x="18" y="31"/>
                                </a:lnTo>
                                <a:lnTo>
                                  <a:pt x="22" y="29"/>
                                </a:lnTo>
                                <a:lnTo>
                                  <a:pt x="24" y="26"/>
                                </a:lnTo>
                                <a:lnTo>
                                  <a:pt x="12" y="26"/>
                                </a:lnTo>
                                <a:lnTo>
                                  <a:pt x="10" y="25"/>
                                </a:lnTo>
                                <a:lnTo>
                                  <a:pt x="7" y="21"/>
                                </a:lnTo>
                                <a:lnTo>
                                  <a:pt x="6" y="18"/>
                                </a:lnTo>
                                <a:lnTo>
                                  <a:pt x="6" y="12"/>
                                </a:lnTo>
                                <a:lnTo>
                                  <a:pt x="7" y="10"/>
                                </a:lnTo>
                                <a:lnTo>
                                  <a:pt x="9" y="7"/>
                                </a:lnTo>
                                <a:lnTo>
                                  <a:pt x="10" y="5"/>
                                </a:lnTo>
                                <a:lnTo>
                                  <a:pt x="12" y="4"/>
                                </a:lnTo>
                                <a:lnTo>
                                  <a:pt x="26" y="4"/>
                                </a:lnTo>
                                <a:lnTo>
                                  <a:pt x="24" y="2"/>
                                </a:lnTo>
                                <a:lnTo>
                                  <a:pt x="20" y="0"/>
                                </a:lnTo>
                                <a:close/>
                                <a:moveTo>
                                  <a:pt x="26" y="4"/>
                                </a:moveTo>
                                <a:lnTo>
                                  <a:pt x="18" y="4"/>
                                </a:lnTo>
                                <a:lnTo>
                                  <a:pt x="20" y="6"/>
                                </a:lnTo>
                                <a:lnTo>
                                  <a:pt x="23" y="10"/>
                                </a:lnTo>
                                <a:lnTo>
                                  <a:pt x="24" y="12"/>
                                </a:lnTo>
                                <a:lnTo>
                                  <a:pt x="25" y="16"/>
                                </a:lnTo>
                                <a:lnTo>
                                  <a:pt x="25" y="21"/>
                                </a:lnTo>
                                <a:lnTo>
                                  <a:pt x="22" y="24"/>
                                </a:lnTo>
                                <a:lnTo>
                                  <a:pt x="18" y="26"/>
                                </a:lnTo>
                                <a:lnTo>
                                  <a:pt x="24" y="26"/>
                                </a:lnTo>
                                <a:lnTo>
                                  <a:pt x="25" y="26"/>
                                </a:lnTo>
                                <a:lnTo>
                                  <a:pt x="31" y="26"/>
                                </a:lnTo>
                                <a:lnTo>
                                  <a:pt x="31" y="15"/>
                                </a:lnTo>
                                <a:lnTo>
                                  <a:pt x="29" y="9"/>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Line 1576"/>
                        <wps:cNvCnPr>
                          <a:cxnSpLocks noChangeShapeType="1"/>
                        </wps:cNvCnPr>
                        <wps:spPr bwMode="auto">
                          <a:xfrm>
                            <a:off x="8977"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 name="AutoShape 1577"/>
                        <wps:cNvSpPr>
                          <a:spLocks/>
                        </wps:cNvSpPr>
                        <wps:spPr bwMode="auto">
                          <a:xfrm>
                            <a:off x="8914" y="10232"/>
                            <a:ext cx="125" cy="49"/>
                          </a:xfrm>
                          <a:custGeom>
                            <a:avLst/>
                            <a:gdLst>
                              <a:gd name="T0" fmla="+- 0 8916 8914"/>
                              <a:gd name="T1" fmla="*/ T0 w 125"/>
                              <a:gd name="T2" fmla="+- 0 10273 10233"/>
                              <a:gd name="T3" fmla="*/ 10273 h 49"/>
                              <a:gd name="T4" fmla="+- 0 8925 8914"/>
                              <a:gd name="T5" fmla="*/ T4 w 125"/>
                              <a:gd name="T6" fmla="+- 0 10281 10233"/>
                              <a:gd name="T7" fmla="*/ 10281 h 49"/>
                              <a:gd name="T8" fmla="+- 0 8924 8914"/>
                              <a:gd name="T9" fmla="*/ T8 w 125"/>
                              <a:gd name="T10" fmla="+- 0 10276 10233"/>
                              <a:gd name="T11" fmla="*/ 10276 h 49"/>
                              <a:gd name="T12" fmla="+- 0 8945 8914"/>
                              <a:gd name="T13" fmla="*/ T12 w 125"/>
                              <a:gd name="T14" fmla="+- 0 10259 10233"/>
                              <a:gd name="T15" fmla="*/ 10259 h 49"/>
                              <a:gd name="T16" fmla="+- 0 8938 8914"/>
                              <a:gd name="T17" fmla="*/ T16 w 125"/>
                              <a:gd name="T18" fmla="+- 0 10269 10233"/>
                              <a:gd name="T19" fmla="*/ 10269 h 49"/>
                              <a:gd name="T20" fmla="+- 0 8932 8914"/>
                              <a:gd name="T21" fmla="*/ T20 w 125"/>
                              <a:gd name="T22" fmla="+- 0 10276 10233"/>
                              <a:gd name="T23" fmla="*/ 10276 h 49"/>
                              <a:gd name="T24" fmla="+- 0 8945 8914"/>
                              <a:gd name="T25" fmla="*/ T24 w 125"/>
                              <a:gd name="T26" fmla="+- 0 10259 10233"/>
                              <a:gd name="T27" fmla="*/ 10259 h 49"/>
                              <a:gd name="T28" fmla="+- 0 8921 8914"/>
                              <a:gd name="T29" fmla="*/ T28 w 125"/>
                              <a:gd name="T30" fmla="+- 0 10234 10233"/>
                              <a:gd name="T31" fmla="*/ 10234 h 49"/>
                              <a:gd name="T32" fmla="+- 0 8914 8914"/>
                              <a:gd name="T33" fmla="*/ T32 w 125"/>
                              <a:gd name="T34" fmla="+- 0 10244 10233"/>
                              <a:gd name="T35" fmla="*/ 10244 h 49"/>
                              <a:gd name="T36" fmla="+- 0 8921 8914"/>
                              <a:gd name="T37" fmla="*/ T36 w 125"/>
                              <a:gd name="T38" fmla="+- 0 10262 10233"/>
                              <a:gd name="T39" fmla="*/ 10262 h 49"/>
                              <a:gd name="T40" fmla="+- 0 8936 8914"/>
                              <a:gd name="T41" fmla="*/ T40 w 125"/>
                              <a:gd name="T42" fmla="+- 0 10262 10233"/>
                              <a:gd name="T43" fmla="*/ 10262 h 49"/>
                              <a:gd name="T44" fmla="+- 0 8925 8914"/>
                              <a:gd name="T45" fmla="*/ T44 w 125"/>
                              <a:gd name="T46" fmla="+- 0 10258 10233"/>
                              <a:gd name="T47" fmla="*/ 10258 h 49"/>
                              <a:gd name="T48" fmla="+- 0 8921 8914"/>
                              <a:gd name="T49" fmla="*/ T48 w 125"/>
                              <a:gd name="T50" fmla="+- 0 10245 10233"/>
                              <a:gd name="T51" fmla="*/ 10245 h 49"/>
                              <a:gd name="T52" fmla="+- 0 8927 8914"/>
                              <a:gd name="T53" fmla="*/ T52 w 125"/>
                              <a:gd name="T54" fmla="+- 0 10237 10233"/>
                              <a:gd name="T55" fmla="*/ 10237 h 49"/>
                              <a:gd name="T56" fmla="+- 0 8934 8914"/>
                              <a:gd name="T57" fmla="*/ T56 w 125"/>
                              <a:gd name="T58" fmla="+- 0 10233 10233"/>
                              <a:gd name="T59" fmla="*/ 10233 h 49"/>
                              <a:gd name="T60" fmla="+- 0 8935 8914"/>
                              <a:gd name="T61" fmla="*/ T60 w 125"/>
                              <a:gd name="T62" fmla="+- 0 10239 10233"/>
                              <a:gd name="T63" fmla="*/ 10239 h 49"/>
                              <a:gd name="T64" fmla="+- 0 8939 8914"/>
                              <a:gd name="T65" fmla="*/ T64 w 125"/>
                              <a:gd name="T66" fmla="+- 0 10254 10233"/>
                              <a:gd name="T67" fmla="*/ 10254 h 49"/>
                              <a:gd name="T68" fmla="+- 0 8939 8914"/>
                              <a:gd name="T69" fmla="*/ T68 w 125"/>
                              <a:gd name="T70" fmla="+- 0 10259 10233"/>
                              <a:gd name="T71" fmla="*/ 10259 h 49"/>
                              <a:gd name="T72" fmla="+- 0 8945 8914"/>
                              <a:gd name="T73" fmla="*/ T72 w 125"/>
                              <a:gd name="T74" fmla="+- 0 10248 10233"/>
                              <a:gd name="T75" fmla="*/ 10248 h 49"/>
                              <a:gd name="T76" fmla="+- 0 8961 8914"/>
                              <a:gd name="T77" fmla="*/ T76 w 125"/>
                              <a:gd name="T78" fmla="+- 0 10274 10233"/>
                              <a:gd name="T79" fmla="*/ 10274 h 49"/>
                              <a:gd name="T80" fmla="+- 0 8961 8914"/>
                              <a:gd name="T81" fmla="*/ T80 w 125"/>
                              <a:gd name="T82" fmla="+- 0 10280 10233"/>
                              <a:gd name="T83" fmla="*/ 10280 h 49"/>
                              <a:gd name="T84" fmla="+- 0 8976 8914"/>
                              <a:gd name="T85" fmla="*/ T84 w 125"/>
                              <a:gd name="T86" fmla="+- 0 10233 10233"/>
                              <a:gd name="T87" fmla="*/ 10233 h 49"/>
                              <a:gd name="T88" fmla="+- 0 8976 8914"/>
                              <a:gd name="T89" fmla="*/ T88 w 125"/>
                              <a:gd name="T90" fmla="+- 0 10281 10233"/>
                              <a:gd name="T91" fmla="*/ 10281 h 49"/>
                              <a:gd name="T92" fmla="+- 0 8983 8914"/>
                              <a:gd name="T93" fmla="*/ T92 w 125"/>
                              <a:gd name="T94" fmla="+- 0 10276 10233"/>
                              <a:gd name="T95" fmla="*/ 10276 h 49"/>
                              <a:gd name="T96" fmla="+- 0 8978 8914"/>
                              <a:gd name="T97" fmla="*/ T96 w 125"/>
                              <a:gd name="T98" fmla="+- 0 10269 10233"/>
                              <a:gd name="T99" fmla="*/ 10269 h 49"/>
                              <a:gd name="T100" fmla="+- 0 8978 8914"/>
                              <a:gd name="T101" fmla="*/ T100 w 125"/>
                              <a:gd name="T102" fmla="+- 0 10245 10233"/>
                              <a:gd name="T103" fmla="*/ 10245 h 49"/>
                              <a:gd name="T104" fmla="+- 0 8983 8914"/>
                              <a:gd name="T105" fmla="*/ T104 w 125"/>
                              <a:gd name="T106" fmla="+- 0 10237 10233"/>
                              <a:gd name="T107" fmla="*/ 10237 h 49"/>
                              <a:gd name="T108" fmla="+- 0 8999 8914"/>
                              <a:gd name="T109" fmla="*/ T108 w 125"/>
                              <a:gd name="T110" fmla="+- 0 10237 10233"/>
                              <a:gd name="T111" fmla="*/ 10237 h 49"/>
                              <a:gd name="T112" fmla="+- 0 8993 8914"/>
                              <a:gd name="T113" fmla="*/ T112 w 125"/>
                              <a:gd name="T114" fmla="+- 0 10242 10233"/>
                              <a:gd name="T115" fmla="*/ 10242 h 49"/>
                              <a:gd name="T116" fmla="+- 0 8995 8914"/>
                              <a:gd name="T117" fmla="*/ T116 w 125"/>
                              <a:gd name="T118" fmla="+- 0 10264 10233"/>
                              <a:gd name="T119" fmla="*/ 10264 h 49"/>
                              <a:gd name="T120" fmla="+- 0 8991 8914"/>
                              <a:gd name="T121" fmla="*/ T120 w 125"/>
                              <a:gd name="T122" fmla="+- 0 10275 10233"/>
                              <a:gd name="T123" fmla="*/ 10275 h 49"/>
                              <a:gd name="T124" fmla="+- 0 9001 8914"/>
                              <a:gd name="T125" fmla="*/ T124 w 125"/>
                              <a:gd name="T126" fmla="+- 0 10273 10233"/>
                              <a:gd name="T127" fmla="*/ 10273 h 49"/>
                              <a:gd name="T128" fmla="+- 0 9014 8914"/>
                              <a:gd name="T129" fmla="*/ T128 w 125"/>
                              <a:gd name="T130" fmla="+- 0 10268 10233"/>
                              <a:gd name="T131" fmla="*/ 10268 h 49"/>
                              <a:gd name="T132" fmla="+- 0 9010 8914"/>
                              <a:gd name="T133" fmla="*/ T132 w 125"/>
                              <a:gd name="T134" fmla="+- 0 10276 10233"/>
                              <a:gd name="T135" fmla="*/ 10276 h 49"/>
                              <a:gd name="T136" fmla="+- 0 9019 8914"/>
                              <a:gd name="T137" fmla="*/ T136 w 125"/>
                              <a:gd name="T138" fmla="+- 0 10281 10233"/>
                              <a:gd name="T139" fmla="*/ 10281 h 49"/>
                              <a:gd name="T140" fmla="+- 0 9034 8914"/>
                              <a:gd name="T141" fmla="*/ T140 w 125"/>
                              <a:gd name="T142" fmla="+- 0 10276 10233"/>
                              <a:gd name="T143" fmla="*/ 10276 h 49"/>
                              <a:gd name="T144" fmla="+- 0 9017 8914"/>
                              <a:gd name="T145" fmla="*/ T144 w 125"/>
                              <a:gd name="T146" fmla="+- 0 10274 10233"/>
                              <a:gd name="T147" fmla="*/ 10274 h 49"/>
                              <a:gd name="T148" fmla="+- 0 9014 8914"/>
                              <a:gd name="T149" fmla="*/ T148 w 125"/>
                              <a:gd name="T150" fmla="+- 0 10268 10233"/>
                              <a:gd name="T151" fmla="*/ 10268 h 49"/>
                              <a:gd name="T152" fmla="+- 0 9028 8914"/>
                              <a:gd name="T153" fmla="*/ T152 w 125"/>
                              <a:gd name="T154" fmla="+- 0 10255 10233"/>
                              <a:gd name="T155" fmla="*/ 10255 h 49"/>
                              <a:gd name="T156" fmla="+- 0 9033 8914"/>
                              <a:gd name="T157" fmla="*/ T156 w 125"/>
                              <a:gd name="T158" fmla="+- 0 10268 10233"/>
                              <a:gd name="T159" fmla="*/ 10268 h 49"/>
                              <a:gd name="T160" fmla="+- 0 9028 8914"/>
                              <a:gd name="T161" fmla="*/ T160 w 125"/>
                              <a:gd name="T162" fmla="+- 0 10275 10233"/>
                              <a:gd name="T163" fmla="*/ 10275 h 49"/>
                              <a:gd name="T164" fmla="+- 0 9037 8914"/>
                              <a:gd name="T165" fmla="*/ T164 w 125"/>
                              <a:gd name="T166" fmla="+- 0 10273 10233"/>
                              <a:gd name="T167" fmla="*/ 10273 h 49"/>
                              <a:gd name="T168" fmla="+- 0 9037 8914"/>
                              <a:gd name="T169" fmla="*/ T168 w 125"/>
                              <a:gd name="T170" fmla="+- 0 10256 10233"/>
                              <a:gd name="T171" fmla="*/ 10256 h 49"/>
                              <a:gd name="T172" fmla="+- 0 9012 8914"/>
                              <a:gd name="T173" fmla="*/ T172 w 125"/>
                              <a:gd name="T174" fmla="+- 0 10233 10233"/>
                              <a:gd name="T175" fmla="*/ 10233 h 49"/>
                              <a:gd name="T176" fmla="+- 0 9017 8914"/>
                              <a:gd name="T177" fmla="*/ T176 w 125"/>
                              <a:gd name="T178" fmla="+- 0 10256 10233"/>
                              <a:gd name="T179" fmla="*/ 10256 h 49"/>
                              <a:gd name="T180" fmla="+- 0 9033 8914"/>
                              <a:gd name="T181" fmla="*/ T180 w 125"/>
                              <a:gd name="T182" fmla="+- 0 10252 10233"/>
                              <a:gd name="T183" fmla="*/ 10252 h 49"/>
                              <a:gd name="T184" fmla="+- 0 9037 8914"/>
                              <a:gd name="T185" fmla="*/ T184 w 125"/>
                              <a:gd name="T186" fmla="+- 0 10239 10233"/>
                              <a:gd name="T187" fmla="*/ 10239 h 49"/>
                              <a:gd name="T188" fmla="+- 0 9021 8914"/>
                              <a:gd name="T189" fmla="*/ T188 w 125"/>
                              <a:gd name="T190" fmla="+- 0 10249 10233"/>
                              <a:gd name="T191" fmla="*/ 10249 h 49"/>
                              <a:gd name="T192" fmla="+- 0 9033 8914"/>
                              <a:gd name="T193" fmla="*/ T192 w 125"/>
                              <a:gd name="T194" fmla="+- 0 10252 10233"/>
                              <a:gd name="T195" fmla="*/ 102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7" y="36"/>
                                </a:moveTo>
                                <a:lnTo>
                                  <a:pt x="1" y="36"/>
                                </a:lnTo>
                                <a:lnTo>
                                  <a:pt x="2" y="40"/>
                                </a:lnTo>
                                <a:lnTo>
                                  <a:pt x="3" y="43"/>
                                </a:lnTo>
                                <a:lnTo>
                                  <a:pt x="8" y="47"/>
                                </a:lnTo>
                                <a:lnTo>
                                  <a:pt x="11" y="48"/>
                                </a:lnTo>
                                <a:lnTo>
                                  <a:pt x="25" y="48"/>
                                </a:lnTo>
                                <a:lnTo>
                                  <a:pt x="29" y="43"/>
                                </a:lnTo>
                                <a:lnTo>
                                  <a:pt x="10" y="43"/>
                                </a:lnTo>
                                <a:lnTo>
                                  <a:pt x="8" y="41"/>
                                </a:lnTo>
                                <a:lnTo>
                                  <a:pt x="7" y="36"/>
                                </a:lnTo>
                                <a:close/>
                                <a:moveTo>
                                  <a:pt x="31" y="26"/>
                                </a:moveTo>
                                <a:lnTo>
                                  <a:pt x="25" y="26"/>
                                </a:lnTo>
                                <a:lnTo>
                                  <a:pt x="25" y="31"/>
                                </a:lnTo>
                                <a:lnTo>
                                  <a:pt x="24" y="36"/>
                                </a:lnTo>
                                <a:lnTo>
                                  <a:pt x="22" y="39"/>
                                </a:lnTo>
                                <a:lnTo>
                                  <a:pt x="20" y="42"/>
                                </a:lnTo>
                                <a:lnTo>
                                  <a:pt x="18" y="43"/>
                                </a:lnTo>
                                <a:lnTo>
                                  <a:pt x="29" y="43"/>
                                </a:lnTo>
                                <a:lnTo>
                                  <a:pt x="31" y="39"/>
                                </a:lnTo>
                                <a:lnTo>
                                  <a:pt x="31" y="26"/>
                                </a:lnTo>
                                <a:close/>
                                <a:moveTo>
                                  <a:pt x="20" y="0"/>
                                </a:moveTo>
                                <a:lnTo>
                                  <a:pt x="11" y="0"/>
                                </a:lnTo>
                                <a:lnTo>
                                  <a:pt x="7" y="1"/>
                                </a:lnTo>
                                <a:lnTo>
                                  <a:pt x="4" y="4"/>
                                </a:lnTo>
                                <a:lnTo>
                                  <a:pt x="2" y="7"/>
                                </a:lnTo>
                                <a:lnTo>
                                  <a:pt x="0" y="11"/>
                                </a:lnTo>
                                <a:lnTo>
                                  <a:pt x="0" y="20"/>
                                </a:lnTo>
                                <a:lnTo>
                                  <a:pt x="2" y="24"/>
                                </a:lnTo>
                                <a:lnTo>
                                  <a:pt x="7" y="29"/>
                                </a:lnTo>
                                <a:lnTo>
                                  <a:pt x="10" y="31"/>
                                </a:lnTo>
                                <a:lnTo>
                                  <a:pt x="18" y="31"/>
                                </a:lnTo>
                                <a:lnTo>
                                  <a:pt x="22" y="29"/>
                                </a:lnTo>
                                <a:lnTo>
                                  <a:pt x="25" y="26"/>
                                </a:lnTo>
                                <a:lnTo>
                                  <a:pt x="13" y="26"/>
                                </a:lnTo>
                                <a:lnTo>
                                  <a:pt x="11" y="25"/>
                                </a:lnTo>
                                <a:lnTo>
                                  <a:pt x="7" y="21"/>
                                </a:lnTo>
                                <a:lnTo>
                                  <a:pt x="7" y="18"/>
                                </a:lnTo>
                                <a:lnTo>
                                  <a:pt x="7" y="12"/>
                                </a:lnTo>
                                <a:lnTo>
                                  <a:pt x="7" y="10"/>
                                </a:lnTo>
                                <a:lnTo>
                                  <a:pt x="11" y="5"/>
                                </a:lnTo>
                                <a:lnTo>
                                  <a:pt x="13" y="4"/>
                                </a:lnTo>
                                <a:lnTo>
                                  <a:pt x="26" y="4"/>
                                </a:lnTo>
                                <a:lnTo>
                                  <a:pt x="24" y="2"/>
                                </a:lnTo>
                                <a:lnTo>
                                  <a:pt x="20" y="0"/>
                                </a:lnTo>
                                <a:close/>
                                <a:moveTo>
                                  <a:pt x="26" y="4"/>
                                </a:moveTo>
                                <a:lnTo>
                                  <a:pt x="18" y="4"/>
                                </a:lnTo>
                                <a:lnTo>
                                  <a:pt x="21" y="6"/>
                                </a:lnTo>
                                <a:lnTo>
                                  <a:pt x="24" y="12"/>
                                </a:lnTo>
                                <a:lnTo>
                                  <a:pt x="25" y="16"/>
                                </a:lnTo>
                                <a:lnTo>
                                  <a:pt x="25" y="21"/>
                                </a:lnTo>
                                <a:lnTo>
                                  <a:pt x="22" y="24"/>
                                </a:lnTo>
                                <a:lnTo>
                                  <a:pt x="19" y="26"/>
                                </a:lnTo>
                                <a:lnTo>
                                  <a:pt x="25" y="26"/>
                                </a:lnTo>
                                <a:lnTo>
                                  <a:pt x="31" y="26"/>
                                </a:lnTo>
                                <a:lnTo>
                                  <a:pt x="31" y="15"/>
                                </a:lnTo>
                                <a:lnTo>
                                  <a:pt x="30" y="9"/>
                                </a:lnTo>
                                <a:lnTo>
                                  <a:pt x="26" y="4"/>
                                </a:lnTo>
                                <a:close/>
                                <a:moveTo>
                                  <a:pt x="47" y="41"/>
                                </a:moveTo>
                                <a:lnTo>
                                  <a:pt x="41" y="41"/>
                                </a:lnTo>
                                <a:lnTo>
                                  <a:pt x="41" y="47"/>
                                </a:lnTo>
                                <a:lnTo>
                                  <a:pt x="47" y="47"/>
                                </a:lnTo>
                                <a:lnTo>
                                  <a:pt x="47" y="41"/>
                                </a:lnTo>
                                <a:close/>
                                <a:moveTo>
                                  <a:pt x="82" y="0"/>
                                </a:moveTo>
                                <a:lnTo>
                                  <a:pt x="62" y="0"/>
                                </a:lnTo>
                                <a:lnTo>
                                  <a:pt x="57" y="8"/>
                                </a:lnTo>
                                <a:lnTo>
                                  <a:pt x="57" y="40"/>
                                </a:lnTo>
                                <a:lnTo>
                                  <a:pt x="62" y="48"/>
                                </a:lnTo>
                                <a:lnTo>
                                  <a:pt x="82" y="48"/>
                                </a:lnTo>
                                <a:lnTo>
                                  <a:pt x="85" y="43"/>
                                </a:lnTo>
                                <a:lnTo>
                                  <a:pt x="69" y="43"/>
                                </a:lnTo>
                                <a:lnTo>
                                  <a:pt x="67" y="42"/>
                                </a:lnTo>
                                <a:lnTo>
                                  <a:pt x="65" y="39"/>
                                </a:lnTo>
                                <a:lnTo>
                                  <a:pt x="64" y="36"/>
                                </a:lnTo>
                                <a:lnTo>
                                  <a:pt x="63" y="31"/>
                                </a:lnTo>
                                <a:lnTo>
                                  <a:pt x="63" y="17"/>
                                </a:lnTo>
                                <a:lnTo>
                                  <a:pt x="64" y="12"/>
                                </a:lnTo>
                                <a:lnTo>
                                  <a:pt x="65" y="9"/>
                                </a:lnTo>
                                <a:lnTo>
                                  <a:pt x="67" y="6"/>
                                </a:lnTo>
                                <a:lnTo>
                                  <a:pt x="69" y="4"/>
                                </a:lnTo>
                                <a:lnTo>
                                  <a:pt x="85" y="4"/>
                                </a:lnTo>
                                <a:lnTo>
                                  <a:pt x="82" y="0"/>
                                </a:lnTo>
                                <a:close/>
                                <a:moveTo>
                                  <a:pt x="85" y="4"/>
                                </a:moveTo>
                                <a:lnTo>
                                  <a:pt x="75" y="4"/>
                                </a:lnTo>
                                <a:lnTo>
                                  <a:pt x="77" y="6"/>
                                </a:lnTo>
                                <a:lnTo>
                                  <a:pt x="79" y="9"/>
                                </a:lnTo>
                                <a:lnTo>
                                  <a:pt x="80" y="12"/>
                                </a:lnTo>
                                <a:lnTo>
                                  <a:pt x="81" y="17"/>
                                </a:lnTo>
                                <a:lnTo>
                                  <a:pt x="81" y="31"/>
                                </a:lnTo>
                                <a:lnTo>
                                  <a:pt x="80" y="36"/>
                                </a:lnTo>
                                <a:lnTo>
                                  <a:pt x="79" y="39"/>
                                </a:lnTo>
                                <a:lnTo>
                                  <a:pt x="77" y="42"/>
                                </a:lnTo>
                                <a:lnTo>
                                  <a:pt x="75" y="43"/>
                                </a:lnTo>
                                <a:lnTo>
                                  <a:pt x="85" y="43"/>
                                </a:lnTo>
                                <a:lnTo>
                                  <a:pt x="87" y="40"/>
                                </a:lnTo>
                                <a:lnTo>
                                  <a:pt x="87" y="8"/>
                                </a:lnTo>
                                <a:lnTo>
                                  <a:pt x="85" y="4"/>
                                </a:lnTo>
                                <a:close/>
                                <a:moveTo>
                                  <a:pt x="100" y="35"/>
                                </a:moveTo>
                                <a:lnTo>
                                  <a:pt x="94" y="35"/>
                                </a:lnTo>
                                <a:lnTo>
                                  <a:pt x="94" y="39"/>
                                </a:lnTo>
                                <a:lnTo>
                                  <a:pt x="96" y="43"/>
                                </a:lnTo>
                                <a:lnTo>
                                  <a:pt x="99" y="45"/>
                                </a:lnTo>
                                <a:lnTo>
                                  <a:pt x="102" y="47"/>
                                </a:lnTo>
                                <a:lnTo>
                                  <a:pt x="105" y="48"/>
                                </a:lnTo>
                                <a:lnTo>
                                  <a:pt x="114" y="48"/>
                                </a:lnTo>
                                <a:lnTo>
                                  <a:pt x="118" y="46"/>
                                </a:lnTo>
                                <a:lnTo>
                                  <a:pt x="120" y="43"/>
                                </a:lnTo>
                                <a:lnTo>
                                  <a:pt x="107" y="43"/>
                                </a:lnTo>
                                <a:lnTo>
                                  <a:pt x="105" y="43"/>
                                </a:lnTo>
                                <a:lnTo>
                                  <a:pt x="103" y="41"/>
                                </a:lnTo>
                                <a:lnTo>
                                  <a:pt x="101" y="40"/>
                                </a:lnTo>
                                <a:lnTo>
                                  <a:pt x="100" y="38"/>
                                </a:lnTo>
                                <a:lnTo>
                                  <a:pt x="100" y="35"/>
                                </a:lnTo>
                                <a:close/>
                                <a:moveTo>
                                  <a:pt x="122" y="21"/>
                                </a:moveTo>
                                <a:lnTo>
                                  <a:pt x="112" y="21"/>
                                </a:lnTo>
                                <a:lnTo>
                                  <a:pt x="114" y="22"/>
                                </a:lnTo>
                                <a:lnTo>
                                  <a:pt x="118" y="26"/>
                                </a:lnTo>
                                <a:lnTo>
                                  <a:pt x="119" y="29"/>
                                </a:lnTo>
                                <a:lnTo>
                                  <a:pt x="119" y="35"/>
                                </a:lnTo>
                                <a:lnTo>
                                  <a:pt x="118" y="38"/>
                                </a:lnTo>
                                <a:lnTo>
                                  <a:pt x="116" y="40"/>
                                </a:lnTo>
                                <a:lnTo>
                                  <a:pt x="114" y="42"/>
                                </a:lnTo>
                                <a:lnTo>
                                  <a:pt x="112" y="43"/>
                                </a:lnTo>
                                <a:lnTo>
                                  <a:pt x="121" y="43"/>
                                </a:lnTo>
                                <a:lnTo>
                                  <a:pt x="123" y="40"/>
                                </a:lnTo>
                                <a:lnTo>
                                  <a:pt x="125" y="36"/>
                                </a:lnTo>
                                <a:lnTo>
                                  <a:pt x="125" y="27"/>
                                </a:lnTo>
                                <a:lnTo>
                                  <a:pt x="123" y="23"/>
                                </a:lnTo>
                                <a:lnTo>
                                  <a:pt x="122" y="21"/>
                                </a:lnTo>
                                <a:close/>
                                <a:moveTo>
                                  <a:pt x="123" y="0"/>
                                </a:moveTo>
                                <a:lnTo>
                                  <a:pt x="98" y="0"/>
                                </a:lnTo>
                                <a:lnTo>
                                  <a:pt x="96" y="25"/>
                                </a:lnTo>
                                <a:lnTo>
                                  <a:pt x="100" y="25"/>
                                </a:lnTo>
                                <a:lnTo>
                                  <a:pt x="103" y="23"/>
                                </a:lnTo>
                                <a:lnTo>
                                  <a:pt x="105" y="21"/>
                                </a:lnTo>
                                <a:lnTo>
                                  <a:pt x="122" y="21"/>
                                </a:lnTo>
                                <a:lnTo>
                                  <a:pt x="119" y="19"/>
                                </a:lnTo>
                                <a:lnTo>
                                  <a:pt x="102" y="19"/>
                                </a:lnTo>
                                <a:lnTo>
                                  <a:pt x="103" y="6"/>
                                </a:lnTo>
                                <a:lnTo>
                                  <a:pt x="123" y="6"/>
                                </a:lnTo>
                                <a:lnTo>
                                  <a:pt x="123" y="0"/>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Line 1578"/>
                        <wps:cNvCnPr>
                          <a:cxnSpLocks noChangeShapeType="1"/>
                        </wps:cNvCnPr>
                        <wps:spPr bwMode="auto">
                          <a:xfrm>
                            <a:off x="9155" y="10196"/>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 name="AutoShape 1579"/>
                        <wps:cNvSpPr>
                          <a:spLocks/>
                        </wps:cNvSpPr>
                        <wps:spPr bwMode="auto">
                          <a:xfrm>
                            <a:off x="9111" y="10232"/>
                            <a:ext cx="78" cy="49"/>
                          </a:xfrm>
                          <a:custGeom>
                            <a:avLst/>
                            <a:gdLst>
                              <a:gd name="T0" fmla="+- 0 9112 9111"/>
                              <a:gd name="T1" fmla="*/ T0 w 78"/>
                              <a:gd name="T2" fmla="+- 0 10269 10233"/>
                              <a:gd name="T3" fmla="*/ 10269 h 49"/>
                              <a:gd name="T4" fmla="+- 0 9114 9111"/>
                              <a:gd name="T5" fmla="*/ T4 w 78"/>
                              <a:gd name="T6" fmla="+- 0 10276 10233"/>
                              <a:gd name="T7" fmla="*/ 10276 h 49"/>
                              <a:gd name="T8" fmla="+- 0 9122 9111"/>
                              <a:gd name="T9" fmla="*/ T8 w 78"/>
                              <a:gd name="T10" fmla="+- 0 10281 10233"/>
                              <a:gd name="T11" fmla="*/ 10281 h 49"/>
                              <a:gd name="T12" fmla="+- 0 9139 9111"/>
                              <a:gd name="T13" fmla="*/ T12 w 78"/>
                              <a:gd name="T14" fmla="+- 0 10276 10233"/>
                              <a:gd name="T15" fmla="*/ 10276 h 49"/>
                              <a:gd name="T16" fmla="+- 0 9119 9111"/>
                              <a:gd name="T17" fmla="*/ T16 w 78"/>
                              <a:gd name="T18" fmla="+- 0 10274 10233"/>
                              <a:gd name="T19" fmla="*/ 10274 h 49"/>
                              <a:gd name="T20" fmla="+- 0 9142 9111"/>
                              <a:gd name="T21" fmla="*/ T20 w 78"/>
                              <a:gd name="T22" fmla="+- 0 10259 10233"/>
                              <a:gd name="T23" fmla="*/ 10259 h 49"/>
                              <a:gd name="T24" fmla="+- 0 9135 9111"/>
                              <a:gd name="T25" fmla="*/ T24 w 78"/>
                              <a:gd name="T26" fmla="+- 0 10264 10233"/>
                              <a:gd name="T27" fmla="*/ 10264 h 49"/>
                              <a:gd name="T28" fmla="+- 0 9133 9111"/>
                              <a:gd name="T29" fmla="*/ T28 w 78"/>
                              <a:gd name="T30" fmla="+- 0 10272 10233"/>
                              <a:gd name="T31" fmla="*/ 10272 h 49"/>
                              <a:gd name="T32" fmla="+- 0 9129 9111"/>
                              <a:gd name="T33" fmla="*/ T32 w 78"/>
                              <a:gd name="T34" fmla="+- 0 10276 10233"/>
                              <a:gd name="T35" fmla="*/ 10276 h 49"/>
                              <a:gd name="T36" fmla="+- 0 9142 9111"/>
                              <a:gd name="T37" fmla="*/ T36 w 78"/>
                              <a:gd name="T38" fmla="+- 0 10272 10233"/>
                              <a:gd name="T39" fmla="*/ 10272 h 49"/>
                              <a:gd name="T40" fmla="+- 0 9131 9111"/>
                              <a:gd name="T41" fmla="*/ T40 w 78"/>
                              <a:gd name="T42" fmla="+- 0 10233 10233"/>
                              <a:gd name="T43" fmla="*/ 10233 h 49"/>
                              <a:gd name="T44" fmla="+- 0 9118 9111"/>
                              <a:gd name="T45" fmla="*/ T44 w 78"/>
                              <a:gd name="T46" fmla="+- 0 10234 10233"/>
                              <a:gd name="T47" fmla="*/ 10234 h 49"/>
                              <a:gd name="T48" fmla="+- 0 9113 9111"/>
                              <a:gd name="T49" fmla="*/ T48 w 78"/>
                              <a:gd name="T50" fmla="+- 0 10240 10233"/>
                              <a:gd name="T51" fmla="*/ 10240 h 49"/>
                              <a:gd name="T52" fmla="+- 0 9111 9111"/>
                              <a:gd name="T53" fmla="*/ T52 w 78"/>
                              <a:gd name="T54" fmla="+- 0 10253 10233"/>
                              <a:gd name="T55" fmla="*/ 10253 h 49"/>
                              <a:gd name="T56" fmla="+- 0 9118 9111"/>
                              <a:gd name="T57" fmla="*/ T56 w 78"/>
                              <a:gd name="T58" fmla="+- 0 10262 10233"/>
                              <a:gd name="T59" fmla="*/ 10262 h 49"/>
                              <a:gd name="T60" fmla="+- 0 9129 9111"/>
                              <a:gd name="T61" fmla="*/ T60 w 78"/>
                              <a:gd name="T62" fmla="+- 0 10264 10233"/>
                              <a:gd name="T63" fmla="*/ 10264 h 49"/>
                              <a:gd name="T64" fmla="+- 0 9135 9111"/>
                              <a:gd name="T65" fmla="*/ T64 w 78"/>
                              <a:gd name="T66" fmla="+- 0 10259 10233"/>
                              <a:gd name="T67" fmla="*/ 10259 h 49"/>
                              <a:gd name="T68" fmla="+- 0 9121 9111"/>
                              <a:gd name="T69" fmla="*/ T68 w 78"/>
                              <a:gd name="T70" fmla="+- 0 10258 10233"/>
                              <a:gd name="T71" fmla="*/ 10258 h 49"/>
                              <a:gd name="T72" fmla="+- 0 9117 9111"/>
                              <a:gd name="T73" fmla="*/ T72 w 78"/>
                              <a:gd name="T74" fmla="+- 0 10251 10233"/>
                              <a:gd name="T75" fmla="*/ 10251 h 49"/>
                              <a:gd name="T76" fmla="+- 0 9118 9111"/>
                              <a:gd name="T77" fmla="*/ T76 w 78"/>
                              <a:gd name="T78" fmla="+- 0 10243 10233"/>
                              <a:gd name="T79" fmla="*/ 10243 h 49"/>
                              <a:gd name="T80" fmla="+- 0 9123 9111"/>
                              <a:gd name="T81" fmla="*/ T80 w 78"/>
                              <a:gd name="T82" fmla="+- 0 10237 10233"/>
                              <a:gd name="T83" fmla="*/ 10237 h 49"/>
                              <a:gd name="T84" fmla="+- 0 9135 9111"/>
                              <a:gd name="T85" fmla="*/ T84 w 78"/>
                              <a:gd name="T86" fmla="+- 0 10235 10233"/>
                              <a:gd name="T87" fmla="*/ 10235 h 49"/>
                              <a:gd name="T88" fmla="+- 0 9137 9111"/>
                              <a:gd name="T89" fmla="*/ T88 w 78"/>
                              <a:gd name="T90" fmla="+- 0 10237 10233"/>
                              <a:gd name="T91" fmla="*/ 10237 h 49"/>
                              <a:gd name="T92" fmla="+- 0 9131 9111"/>
                              <a:gd name="T93" fmla="*/ T92 w 78"/>
                              <a:gd name="T94" fmla="+- 0 10239 10233"/>
                              <a:gd name="T95" fmla="*/ 10239 h 49"/>
                              <a:gd name="T96" fmla="+- 0 9136 9111"/>
                              <a:gd name="T97" fmla="*/ T96 w 78"/>
                              <a:gd name="T98" fmla="+- 0 10249 10233"/>
                              <a:gd name="T99" fmla="*/ 10249 h 49"/>
                              <a:gd name="T100" fmla="+- 0 9133 9111"/>
                              <a:gd name="T101" fmla="*/ T100 w 78"/>
                              <a:gd name="T102" fmla="+- 0 10257 10233"/>
                              <a:gd name="T103" fmla="*/ 10257 h 49"/>
                              <a:gd name="T104" fmla="+- 0 9135 9111"/>
                              <a:gd name="T105" fmla="*/ T104 w 78"/>
                              <a:gd name="T106" fmla="+- 0 10259 10233"/>
                              <a:gd name="T107" fmla="*/ 10259 h 49"/>
                              <a:gd name="T108" fmla="+- 0 9142 9111"/>
                              <a:gd name="T109" fmla="*/ T108 w 78"/>
                              <a:gd name="T110" fmla="+- 0 10259 10233"/>
                              <a:gd name="T111" fmla="*/ 10259 h 49"/>
                              <a:gd name="T112" fmla="+- 0 9140 9111"/>
                              <a:gd name="T113" fmla="*/ T112 w 78"/>
                              <a:gd name="T114" fmla="+- 0 10242 10233"/>
                              <a:gd name="T115" fmla="*/ 10242 h 49"/>
                              <a:gd name="T116" fmla="+- 0 9158 9111"/>
                              <a:gd name="T117" fmla="*/ T116 w 78"/>
                              <a:gd name="T118" fmla="+- 0 10274 10233"/>
                              <a:gd name="T119" fmla="*/ 10274 h 49"/>
                              <a:gd name="T120" fmla="+- 0 9152 9111"/>
                              <a:gd name="T121" fmla="*/ T120 w 78"/>
                              <a:gd name="T122" fmla="+- 0 10280 10233"/>
                              <a:gd name="T123" fmla="*/ 10280 h 49"/>
                              <a:gd name="T124" fmla="+- 0 9158 9111"/>
                              <a:gd name="T125" fmla="*/ T124 w 78"/>
                              <a:gd name="T126" fmla="+- 0 10274 10233"/>
                              <a:gd name="T127" fmla="*/ 10274 h 49"/>
                              <a:gd name="T128" fmla="+- 0 9183 9111"/>
                              <a:gd name="T129" fmla="*/ T128 w 78"/>
                              <a:gd name="T130" fmla="+- 0 10243 10233"/>
                              <a:gd name="T131" fmla="*/ 10243 h 49"/>
                              <a:gd name="T132" fmla="+- 0 9189 9111"/>
                              <a:gd name="T133" fmla="*/ T132 w 78"/>
                              <a:gd name="T134" fmla="+- 0 10280 10233"/>
                              <a:gd name="T135" fmla="*/ 10280 h 49"/>
                              <a:gd name="T136" fmla="+- 0 9189 9111"/>
                              <a:gd name="T137" fmla="*/ T136 w 78"/>
                              <a:gd name="T138" fmla="+- 0 10233 10233"/>
                              <a:gd name="T139" fmla="*/ 10233 h 49"/>
                              <a:gd name="T140" fmla="+- 0 9183 9111"/>
                              <a:gd name="T141" fmla="*/ T140 w 78"/>
                              <a:gd name="T142" fmla="+- 0 10238 10233"/>
                              <a:gd name="T143" fmla="*/ 10238 h 49"/>
                              <a:gd name="T144" fmla="+- 0 9172 9111"/>
                              <a:gd name="T145" fmla="*/ T144 w 78"/>
                              <a:gd name="T146" fmla="+- 0 10241 10233"/>
                              <a:gd name="T147" fmla="*/ 10241 h 49"/>
                              <a:gd name="T148" fmla="+- 0 9177 9111"/>
                              <a:gd name="T149" fmla="*/ T148 w 78"/>
                              <a:gd name="T150" fmla="+- 0 10246 10233"/>
                              <a:gd name="T151" fmla="*/ 10246 h 49"/>
                              <a:gd name="T152" fmla="+- 0 9183 9111"/>
                              <a:gd name="T153" fmla="*/ T152 w 78"/>
                              <a:gd name="T154" fmla="+- 0 10243 10233"/>
                              <a:gd name="T155" fmla="*/ 10243 h 49"/>
                              <a:gd name="T156" fmla="+- 0 9189 9111"/>
                              <a:gd name="T157" fmla="*/ T156 w 78"/>
                              <a:gd name="T158" fmla="+- 0 10233 10233"/>
                              <a:gd name="T159" fmla="*/ 102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6"/>
                                </a:moveTo>
                                <a:lnTo>
                                  <a:pt x="1" y="36"/>
                                </a:lnTo>
                                <a:lnTo>
                                  <a:pt x="2" y="40"/>
                                </a:lnTo>
                                <a:lnTo>
                                  <a:pt x="3" y="43"/>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2" y="39"/>
                                </a:lnTo>
                                <a:lnTo>
                                  <a:pt x="20" y="42"/>
                                </a:lnTo>
                                <a:lnTo>
                                  <a:pt x="18" y="43"/>
                                </a:lnTo>
                                <a:lnTo>
                                  <a:pt x="28" y="43"/>
                                </a:lnTo>
                                <a:lnTo>
                                  <a:pt x="31" y="39"/>
                                </a:lnTo>
                                <a:lnTo>
                                  <a:pt x="31" y="26"/>
                                </a:lnTo>
                                <a:close/>
                                <a:moveTo>
                                  <a:pt x="20" y="0"/>
                                </a:moveTo>
                                <a:lnTo>
                                  <a:pt x="10" y="0"/>
                                </a:lnTo>
                                <a:lnTo>
                                  <a:pt x="7" y="1"/>
                                </a:lnTo>
                                <a:lnTo>
                                  <a:pt x="4" y="4"/>
                                </a:lnTo>
                                <a:lnTo>
                                  <a:pt x="2" y="7"/>
                                </a:lnTo>
                                <a:lnTo>
                                  <a:pt x="0" y="11"/>
                                </a:lnTo>
                                <a:lnTo>
                                  <a:pt x="0" y="20"/>
                                </a:lnTo>
                                <a:lnTo>
                                  <a:pt x="2" y="24"/>
                                </a:lnTo>
                                <a:lnTo>
                                  <a:pt x="7" y="29"/>
                                </a:lnTo>
                                <a:lnTo>
                                  <a:pt x="10" y="31"/>
                                </a:lnTo>
                                <a:lnTo>
                                  <a:pt x="18" y="31"/>
                                </a:lnTo>
                                <a:lnTo>
                                  <a:pt x="22" y="29"/>
                                </a:lnTo>
                                <a:lnTo>
                                  <a:pt x="24" y="26"/>
                                </a:lnTo>
                                <a:lnTo>
                                  <a:pt x="13" y="26"/>
                                </a:lnTo>
                                <a:lnTo>
                                  <a:pt x="10" y="25"/>
                                </a:lnTo>
                                <a:lnTo>
                                  <a:pt x="7" y="21"/>
                                </a:lnTo>
                                <a:lnTo>
                                  <a:pt x="6" y="18"/>
                                </a:lnTo>
                                <a:lnTo>
                                  <a:pt x="7" y="12"/>
                                </a:lnTo>
                                <a:lnTo>
                                  <a:pt x="7" y="10"/>
                                </a:lnTo>
                                <a:lnTo>
                                  <a:pt x="10" y="5"/>
                                </a:lnTo>
                                <a:lnTo>
                                  <a:pt x="12" y="4"/>
                                </a:lnTo>
                                <a:lnTo>
                                  <a:pt x="26" y="4"/>
                                </a:lnTo>
                                <a:lnTo>
                                  <a:pt x="24" y="2"/>
                                </a:lnTo>
                                <a:lnTo>
                                  <a:pt x="20" y="0"/>
                                </a:lnTo>
                                <a:close/>
                                <a:moveTo>
                                  <a:pt x="26" y="4"/>
                                </a:moveTo>
                                <a:lnTo>
                                  <a:pt x="18" y="4"/>
                                </a:lnTo>
                                <a:lnTo>
                                  <a:pt x="20" y="6"/>
                                </a:lnTo>
                                <a:lnTo>
                                  <a:pt x="24" y="12"/>
                                </a:lnTo>
                                <a:lnTo>
                                  <a:pt x="25" y="16"/>
                                </a:lnTo>
                                <a:lnTo>
                                  <a:pt x="25" y="21"/>
                                </a:lnTo>
                                <a:lnTo>
                                  <a:pt x="22" y="24"/>
                                </a:lnTo>
                                <a:lnTo>
                                  <a:pt x="19" y="26"/>
                                </a:lnTo>
                                <a:lnTo>
                                  <a:pt x="24" y="26"/>
                                </a:lnTo>
                                <a:lnTo>
                                  <a:pt x="25" y="26"/>
                                </a:lnTo>
                                <a:lnTo>
                                  <a:pt x="31" y="26"/>
                                </a:lnTo>
                                <a:lnTo>
                                  <a:pt x="31" y="15"/>
                                </a:lnTo>
                                <a:lnTo>
                                  <a:pt x="29" y="9"/>
                                </a:lnTo>
                                <a:lnTo>
                                  <a:pt x="26" y="4"/>
                                </a:lnTo>
                                <a:close/>
                                <a:moveTo>
                                  <a:pt x="47" y="41"/>
                                </a:moveTo>
                                <a:lnTo>
                                  <a:pt x="41" y="41"/>
                                </a:lnTo>
                                <a:lnTo>
                                  <a:pt x="41" y="47"/>
                                </a:lnTo>
                                <a:lnTo>
                                  <a:pt x="47" y="47"/>
                                </a:lnTo>
                                <a:lnTo>
                                  <a:pt x="47" y="41"/>
                                </a:lnTo>
                                <a:close/>
                                <a:moveTo>
                                  <a:pt x="78" y="10"/>
                                </a:moveTo>
                                <a:lnTo>
                                  <a:pt x="72" y="10"/>
                                </a:lnTo>
                                <a:lnTo>
                                  <a:pt x="72" y="47"/>
                                </a:lnTo>
                                <a:lnTo>
                                  <a:pt x="78" y="47"/>
                                </a:lnTo>
                                <a:lnTo>
                                  <a:pt x="78" y="10"/>
                                </a:lnTo>
                                <a:close/>
                                <a:moveTo>
                                  <a:pt x="78" y="0"/>
                                </a:moveTo>
                                <a:lnTo>
                                  <a:pt x="73" y="0"/>
                                </a:lnTo>
                                <a:lnTo>
                                  <a:pt x="72" y="5"/>
                                </a:lnTo>
                                <a:lnTo>
                                  <a:pt x="68" y="8"/>
                                </a:lnTo>
                                <a:lnTo>
                                  <a:pt x="61" y="8"/>
                                </a:lnTo>
                                <a:lnTo>
                                  <a:pt x="61" y="13"/>
                                </a:lnTo>
                                <a:lnTo>
                                  <a:pt x="66" y="13"/>
                                </a:lnTo>
                                <a:lnTo>
                                  <a:pt x="70" y="12"/>
                                </a:lnTo>
                                <a:lnTo>
                                  <a:pt x="72" y="10"/>
                                </a:lnTo>
                                <a:lnTo>
                                  <a:pt x="78"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Text Box 1580"/>
                        <wps:cNvSpPr txBox="1">
                          <a:spLocks noChangeArrowheads="1"/>
                        </wps:cNvSpPr>
                        <wps:spPr bwMode="auto">
                          <a:xfrm>
                            <a:off x="5062" y="4009"/>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15A5" w14:textId="77777777" w:rsidR="00FD1A9A" w:rsidRDefault="00FD1A9A" w:rsidP="00B53E1E">
                              <w:pPr>
                                <w:spacing w:line="244" w:lineRule="exact"/>
                              </w:pPr>
                              <w:r>
                                <w:rPr>
                                  <w:sz w:val="22"/>
                                </w:rPr>
                                <w:t>BPE</w:t>
                              </w:r>
                            </w:p>
                          </w:txbxContent>
                        </wps:txbx>
                        <wps:bodyPr rot="0" vert="horz" wrap="square" lIns="0" tIns="0" rIns="0" bIns="0" anchor="t" anchorCtr="0" upright="1">
                          <a:noAutofit/>
                        </wps:bodyPr>
                      </wps:wsp>
                      <wps:wsp>
                        <wps:cNvPr id="2707" name="Text Box 1581"/>
                        <wps:cNvSpPr txBox="1">
                          <a:spLocks noChangeArrowheads="1"/>
                        </wps:cNvSpPr>
                        <wps:spPr bwMode="auto">
                          <a:xfrm>
                            <a:off x="5182" y="5401"/>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2E00" w14:textId="77777777" w:rsidR="00FD1A9A" w:rsidRDefault="00FD1A9A" w:rsidP="00B53E1E">
                              <w:pPr>
                                <w:spacing w:line="244" w:lineRule="exact"/>
                              </w:pPr>
                              <w:r>
                                <w:rPr>
                                  <w:sz w:val="22"/>
                                </w:rPr>
                                <w:t>BPE</w:t>
                              </w:r>
                            </w:p>
                          </w:txbxContent>
                        </wps:txbx>
                        <wps:bodyPr rot="0" vert="horz" wrap="square" lIns="0" tIns="0" rIns="0" bIns="0" anchor="t" anchorCtr="0" upright="1">
                          <a:noAutofit/>
                        </wps:bodyPr>
                      </wps:wsp>
                    </wpg:wgp>
                  </a:graphicData>
                </a:graphic>
              </wp:inline>
            </w:drawing>
          </mc:Choice>
          <mc:Fallback>
            <w:pict>
              <v:group w14:anchorId="67BA909C" id="Ομάδα 2494" o:spid="_x0000_s1226" style="width:461.35pt;height:518.85pt;mso-position-horizontal-relative:char;mso-position-vertical-relative:line" coordsize="9227,1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">
                <v:line id="Line 1369" o:spid="_x0000_s1227" style="position:absolute;visibility:visible;mso-wrap-style:square" from="200,4956" to="200,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" strokeweight=".01956mm"/>
                <v:shape id="Picture 1370" o:spid="_x0000_s1228" type="#_x0000_t75" style="position:absolute;left:8;top:46;width:1397;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">
                  <v:imagedata r:id="rId83" o:title=""/>
                </v:shape>
                <v:shape id="Picture 1371" o:spid="_x0000_s1229" type="#_x0000_t75" style="position:absolute;left:2026;top:151;width:7185;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">
                  <v:imagedata r:id="rId84" o:title=""/>
                </v:shape>
                <v:shape id="AutoShape 1372" o:spid="_x0000_s1230" style="position:absolute;left:205;width:9021;height:4992;visibility:visible;mso-wrap-style:square;v-text-anchor:top" coordsize="9021,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" path="m9021,l,,,4991r9021,l9021,4985r-9009,l6,4979r6,l12,12r-6,l12,6r9009,l9021,xm12,4979r-6,l12,4985r,-6xm9009,4979r-8997,l12,4985r8997,l9009,4979xm9009,6r,4979l9015,4979r6,l9021,12r-6,l9009,6xm9021,4979r-6,l9009,4985r12,l9021,4979xm12,6l6,12r6,l12,6xm9009,6l12,6r,6l9009,12r,-6xm9021,6r-12,l9015,12r6,l9021,6xe" fillcolor="#efefef" stroked="f">
                  <v:path arrowok="t" o:connecttype="custom" o:connectlocs="9021,0;0,0;0,4991;9021,4991;9021,4985;12,4985;6,4979;12,4979;12,12;6,12;12,6;9021,6;9021,0;12,4979;6,4979;12,4985;12,4979;9009,4979;12,4979;12,4985;9009,4985;9009,4979;9009,6;9009,4985;9015,4979;9021,4979;9021,12;9015,12;9009,6;9021,4979;9015,4979;9009,4985;9021,4985;9021,4979;12,6;6,12;12,12;12,6;9009,6;12,6;12,12;9009,12;9009,6;9021,6;9009,6;9015,12;9021,12;9021,6" o:connectangles="0,0,0,0,0,0,0,0,0,0,0,0,0,0,0,0,0,0,0,0,0,0,0,0,0,0,0,0,0,0,0,0,0,0,0,0,0,0,0,0,0,0,0,0,0,0,0,0"/>
                </v:shape>
                <v:shape id="AutoShape 1373" o:spid="_x0000_s1231" style="position:absolute;left:217;top:4997;width:8991;height:24;visibility:visible;mso-wrap-style:square;v-text-anchor:top" coordsize="8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" path="m,l8991,m101,r,24e" filled="f" strokeweight=".01956mm">
                  <v:path arrowok="t" o:connecttype="custom" o:connectlocs="0,4997;8991,4997;101,4997;101,5021" o:connectangles="0,0,0,0"/>
                </v:shape>
                <v:shape id="AutoShape 1374" o:spid="_x0000_s1232" style="position:absolute;left:256;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" path="m20,l6,,,8,,33r2,5l7,46r4,2l21,48r3,-2l27,43r-14,l11,42,7,36r,-3l6,29r,-2l9,23r3,-1l6,22,7,16,8,12,11,6,14,4r14,l23,1,20,xm27,22r-8,l21,23r3,4l25,29r,7l24,38r-3,4l19,43r8,l30,40r1,-4l31,28,30,24,27,22xm21,17r-8,l9,19,6,22r6,l13,22r14,l24,18,21,17xm28,4r-7,l23,7r1,4l30,11r,-4l28,5r,-1xm47,41r-6,l41,47r6,l47,41xm62,35r-6,l57,39r1,4l64,47r3,1l76,48r4,-2l83,43r-14,l67,43,64,40,63,38,62,35xm84,21r-10,l76,22r4,4l81,29r,6l80,38r-4,4l74,43r9,l86,40r1,-4l87,27,86,23,84,21xm85,l60,,58,25r5,l65,23r3,-2l84,21,81,19r-17,l65,6r20,l85,xm77,16r-8,l66,17r-2,2l81,19,80,18,77,16xm100,35r-6,l94,39r2,4l101,47r4,1l113,48r4,-2l120,43r-14,l104,43r-3,-3l100,38r,-3xm121,21r-10,l114,22r3,4l118,29r,6l117,38r-3,4l112,43r8,l123,40r2,-4l125,27r-2,-4l121,21xm122,l97,,95,25r5,l102,23r3,-2l121,21r-2,-2l101,19,102,6r20,l122,xm114,16r-7,l104,17r-3,2l119,19r-2,-1l114,16xe" fillcolor="black" stroked="f">
                  <v:path arrowok="t" o:connecttype="custom" o:connectlocs="0,5042;7,5080;24,5080;11,5076;6,5063;12,5056;8,5046;28,5038;27,5056;24,5061;24,5072;27,5077;31,5062;21,5051;6,5056;27,5056;28,5038;24,5045;28,5039;41,5075;47,5075;57,5073;67,5082;83,5077;64,5074;84,5055;80,5060;80,5072;83,5077;87,5061;85,5034;63,5059;84,5055;65,5040;77,5050;64,5053;77,5050;94,5073;105,5082;120,5077;101,5074;121,5055;117,5060;117,5072;120,5077;125,5061;122,5034;100,5059;121,5055;102,5040;114,5050;101,5053;114,5050" o:connectangles="0,0,0,0,0,0,0,0,0,0,0,0,0,0,0,0,0,0,0,0,0,0,0,0,0,0,0,0,0,0,0,0,0,0,0,0,0,0,0,0,0,0,0,0,0,0,0,0,0,0,0,0,0"/>
                </v:shape>
                <v:line id="Line 1375" o:spid="_x0000_s1233" style="position:absolute;visibility:visible;mso-wrap-style:square" from="491,4997" to="49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" strokeweight=".01956mm"/>
                <v:shape id="AutoShape 1376" o:spid="_x0000_s1234" style="position:absolute;left:447;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" path="m20,l6,,,8,,33r2,5l7,46r4,2l21,48r3,-2l27,43r-14,l11,42,7,36,6,33r,-4l6,27,9,23r3,-1l6,22,7,16,8,12,11,6,14,4r14,l23,1,20,xm27,22r-8,l21,23r3,4l25,29r-1,7l24,38r-3,4l19,43r8,l30,40r1,-4l31,28,30,24,27,22xm21,17r-8,l9,19,6,22r6,l13,22r14,l24,18,21,17xm28,4r-7,l23,7r1,4l30,11r,-4l28,5r,-1xm47,41r-7,l40,47r7,l47,41xm76,l62,,56,8r,25l58,38r5,8l67,48r10,l80,46r3,-3l69,43,67,42,63,36r,-3l62,29r,-2l65,23r3,-1l62,22r1,-6l64,12,67,6,70,4r14,l79,1,76,xm83,22r-8,l77,23r3,4l81,29r,7l80,38r-3,4l75,43r8,l86,40r1,-4l87,28,86,24,83,22xm77,17r-8,l65,19r-3,3l68,22r1,l83,22,80,18,77,17xm84,4r-7,l79,7r1,4l86,11r,-4l84,5r,-1xe" fillcolor="black" stroked="f">
                  <v:path arrowok="t" o:connecttype="custom" o:connectlocs="6,5034;0,5067;7,5080;21,5082;27,5077;11,5076;6,5067;6,5061;12,5056;7,5050;11,5040;28,5038;20,5034;19,5056;24,5061;24,5070;21,5076;27,5077;31,5070;30,5058;21,5051;9,5053;12,5056;27,5056;21,5051;21,5038;24,5045;30,5041;28,5038;40,5075;47,5081;76,5034;56,5042;58,5072;67,5082;80,5080;69,5077;63,5070;62,5063;65,5057;62,5056;64,5046;70,5038;79,5035;83,5056;77,5057;81,5063;80,5072;75,5077;86,5074;87,5062;83,5056;69,5051;62,5056;69,5056;80,5052;84,5038;79,5041;86,5045;84,5039" o:connectangles="0,0,0,0,0,0,0,0,0,0,0,0,0,0,0,0,0,0,0,0,0,0,0,0,0,0,0,0,0,0,0,0,0,0,0,0,0,0,0,0,0,0,0,0,0,0,0,0,0,0,0,0,0,0,0,0,0,0,0,0"/>
                </v:shape>
                <v:line id="Line 1377" o:spid="_x0000_s1235" style="position:absolute;visibility:visible;mso-wrap-style:square" from="657,4997" to="6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" strokeweight=".01956mm"/>
                <v:shape id="AutoShape 1378" o:spid="_x0000_s1236" style="position:absolute;left:594;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" path="m20,l5,,,8,,33r1,5l7,46r4,2l20,48r4,-2l26,43r-13,l10,42,7,36,6,33r,-4l6,27,9,23r2,-1l6,22r,-6l7,12,11,6,13,4r14,l23,1,20,xm27,22r-9,l20,23r3,4l24,29r,7l23,38r-3,4l18,43r8,l29,40r1,-4l30,28,29,24,27,22xm20,17r-7,l9,19,6,22r5,l12,22r15,l24,18,20,17xm27,4r-7,l23,7r,4l30,11,29,7,28,5,27,4xm47,41r-7,l40,47r7,l47,41xm76,l61,,56,8r,25l57,38r6,8l67,48r9,l80,46r3,-3l69,43,66,42,63,36,62,33r,-4l62,27r3,-4l68,22r-6,l62,16r1,-4l67,6,69,4r15,l79,1,76,xm83,22r-9,l76,23r4,4l80,29r,7l80,38r-2,2l76,42r-2,1l83,43r2,-3l87,36r,-8l85,24,83,22xm77,17r-8,l65,19r-3,3l68,22r15,l80,18,77,17xm84,4r-7,l79,7r1,4l86,11,85,7,84,5r,-1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0,5042;7,5080;24,5080;10,5076;6,5063;11,5056;7,5046;27,5038;27,5056;23,5061;23,5072;26,5077;30,5062;20,5051;6,5056;27,5056;27,5038;23,5045;28,5039;40,5075;47,5075;56,5042;63,5080;80,5080;66,5076;62,5063;68,5056;63,5046;84,5038;83,5056;80,5061;80,5072;74,5077;87,5070;83,5056;65,5053;68,5056;77,5051;79,5041;85,5041;99,5069;95,5077;104,5082;120,5077;102,5075;99,5069;113,5056;118,5069;113,5076;123,5074;123,5057;97,5034;102,5057;118,5053;122,5040;106,5050;118,5053" o:connectangles="0,0,0,0,0,0,0,0,0,0,0,0,0,0,0,0,0,0,0,0,0,0,0,0,0,0,0,0,0,0,0,0,0,0,0,0,0,0,0,0,0,0,0,0,0,0,0,0,0,0,0,0,0,0,0,0,0"/>
                </v:shape>
                <v:line id="Line 1379" o:spid="_x0000_s1237" style="position:absolute;visibility:visible;mso-wrap-style:square" from="830,4997" to="83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" strokeweight=".01956mm"/>
                <v:shape id="AutoShape 1380" o:spid="_x0000_s1238" style="position:absolute;left:785;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" path="m20,l5,,,8,,33r1,5l4,42r3,4l11,48r9,l24,46r2,-3l13,43,10,42,8,38,7,36,6,33r,-4l6,27,9,23r2,-1l6,22r,-6l7,12,9,9,11,6,13,4r14,l25,3,23,1,20,xm27,22r-9,l20,23r3,4l24,29r,7l23,38r-1,2l20,42r-2,1l26,43r3,-3l30,36r,-8l29,24,27,22xm20,17r-8,l9,19,6,22r5,l12,22r15,l24,18,20,17xm27,4r-7,l23,7r,4l30,11,29,7,28,5,27,4xm47,41r-7,l40,47r7,l47,41xm86,l56,r,6l80,6,63,47r6,l86,5,86,xe" fillcolor="black" stroked="f">
                  <v:path arrowok="t" o:connecttype="custom" o:connectlocs="5,5034;0,5067;4,5076;11,5082;24,5080;13,5077;8,5072;6,5067;6,5061;11,5056;6,5050;9,5043;13,5038;25,5037;20,5034;18,5056;23,5061;24,5070;22,5074;18,5077;29,5074;30,5062;27,5056;12,5051;6,5056;12,5056;24,5052;27,5038;23,5041;30,5045;28,5039;47,5075;40,5081;47,5075;56,5034;80,5040;69,5081;86,5034" o:connectangles="0,0,0,0,0,0,0,0,0,0,0,0,0,0,0,0,0,0,0,0,0,0,0,0,0,0,0,0,0,0,0,0,0,0,0,0,0,0"/>
                </v:shape>
                <v:line id="Line 1381" o:spid="_x0000_s1239" style="position:absolute;visibility:visible;mso-wrap-style:square" from="1002,4997" to="100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" strokeweight=".01956mm"/>
                <v:shape id="AutoShape 1382" o:spid="_x0000_s1240" style="position:absolute;left:939;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" path="m20,l6,,,8,,33r2,5l5,42r2,4l11,48r10,l24,46r3,-3l13,43,11,42,8,38,7,36r,-3l6,29r,-2l9,23r3,-1l6,22,7,16,8,12,11,6,14,4r14,l26,3,23,1,20,xm27,22r-8,l21,23r3,4l25,29r-1,7l24,38r-2,2l21,42r-2,1l27,43r3,-3l31,36r,-8l30,24,27,22xm21,17r-8,l9,19,6,22r6,l13,22r14,l24,18,21,17xm28,4r-7,l23,7r1,4l30,11r,-4l28,5r,-1xm47,41r-7,l40,47r7,l47,41xm87,l56,r,6l80,6,63,47r7,l87,5,87,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6,5034;0,5067;5,5076;11,5082;24,5080;13,5077;8,5072;7,5067;6,5061;12,5056;7,5050;11,5040;28,5038;23,5035;27,5056;21,5057;25,5063;24,5072;21,5076;27,5077;31,5070;30,5058;21,5051;9,5053;12,5056;27,5056;21,5051;21,5038;24,5045;30,5041;28,5038;40,5075;47,5081;87,5034;56,5040;63,5081;87,5039;100,5069;94,5073;98,5079;105,5082;117,5080;106,5077;103,5075;100,5072;121,5055;114,5056;118,5063;117,5072;114,5076;120,5077;125,5070;123,5057;122,5034;95,5059;102,5057;121,5055;101,5053;122,5040;114,5050;104,5051;119,5053;114,5050" o:connectangles="0,0,0,0,0,0,0,0,0,0,0,0,0,0,0,0,0,0,0,0,0,0,0,0,0,0,0,0,0,0,0,0,0,0,0,0,0,0,0,0,0,0,0,0,0,0,0,0,0,0,0,0,0,0,0,0,0,0,0,0,0,0,0"/>
                </v:shape>
                <v:line id="Line 1383" o:spid="_x0000_s1241" style="position:absolute;visibility:visible;mso-wrap-style:square" from="1174,4997" to="117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" strokeweight=".01956mm"/>
                <v:shape id="AutoShape 1384" o:spid="_x0000_s1242" style="position:absolute;left:1130;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" path="m20,l6,,,8,,33r2,5l4,42r3,4l11,48r10,l24,46r3,-3l13,43,11,42,8,38,7,36,6,33r,-4l6,27,9,23r3,-1l6,22,7,16,8,12,9,9,11,6,13,4r15,l26,3,23,1,20,xm27,22r-9,l21,23r3,4l25,29r-1,7l24,38r-2,2l21,42r-2,1l27,43r2,-3l31,36r,-8l29,24,27,22xm21,17r-8,l9,19,6,22r6,l13,22r14,l24,18,21,17xm28,4r-7,l23,7r1,4l30,11,29,7,28,5r,-1xm47,41r-7,l40,47r7,l47,41xm76,l67,,64,1,59,5,58,7r,9l61,20r5,3l59,26r-3,4l56,39r1,3l60,44r3,3l67,48r9,l80,47r4,-4l69,43r-3,l63,39,62,37r,-4l63,31r3,-3l68,27r3,-2l83,25,77,23r4,-3l71,20,67,18,64,15r,-6l65,7,66,6,67,5,69,4r14,l81,3,79,1,76,xm83,25r-12,l75,27r2,1l79,30r1,1l81,33r,4l80,39r-2,2l76,43r-2,l84,43r1,-1l87,39r,-9l84,26,83,25xm83,4r-9,l76,5r1,1l78,7r1,2l79,15r-3,3l71,20r10,l82,20r3,-4l85,8,84,5,83,4xe" fillcolor="black" stroked="f">
                  <v:path arrowok="t" o:connecttype="custom" o:connectlocs="0,5042;4,5076;21,5082;13,5077;7,5070;6,5061;6,5056;9,5043;28,5038;20,5034;21,5057;24,5070;21,5076;29,5074;29,5058;13,5051;12,5056;24,5052;21,5038;30,5045;28,5038;40,5081;76,5034;59,5039;61,5054;56,5064;60,5078;76,5082;69,5077;62,5071;66,5062;83,5059;71,5054;64,5043;67,5039;81,5037;83,5059;77,5062;81,5067;78,5075;84,5077;87,5064;83,5038;77,5040;79,5049;81,5054;85,5042" o:connectangles="0,0,0,0,0,0,0,0,0,0,0,0,0,0,0,0,0,0,0,0,0,0,0,0,0,0,0,0,0,0,0,0,0,0,0,0,0,0,0,0,0,0,0,0,0,0,0"/>
                </v:shape>
                <v:line id="Line 1385" o:spid="_x0000_s1243" style="position:absolute;visibility:visible;mso-wrap-style:square" from="1346,4997" to="134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" strokeweight=".01956mm"/>
                <v:shape id="AutoShape 1386" o:spid="_x0000_s1244" style="position:absolute;left:1283;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" path="m20,l5,,,8,,33r1,5l4,42r3,4l11,48r9,l24,46r2,-3l13,43,10,42,8,38,7,36,6,33r,-4l6,27,9,23r2,-1l6,22r,-6l7,12,11,6,13,4r14,l25,3,23,1,20,xm27,22r-9,l20,23r3,4l24,29r,7l23,38r-1,2l20,42r-2,1l26,43r3,-3l30,36r,-8l29,24,27,22xm20,17r-8,l9,19,6,22r5,l12,22r15,l24,18,20,17xm27,4r-7,l23,7r,4l29,11r,-4l27,5r,-1xm46,41r-6,l40,47r6,l46,41xm75,l67,,64,1,61,3,59,5,58,7r-1,9l60,20r5,3l59,26r-3,4l56,39r1,3l60,44r3,3l66,48r10,l79,47r4,-4l68,43r-2,l63,39,62,37r,-4l62,31r2,-1l65,28r3,-1l71,25r11,l77,23r4,-3l71,20,66,18,64,15r,-6l64,7,66,6,67,5,69,4r14,l81,3,78,1,75,xm82,25r-11,l74,27r3,1l78,30r1,1l80,33r,4l79,39r-1,2l76,43r-2,l83,43r2,-1l86,39r,-9l83,26,82,25xm83,4l73,4r2,1l76,6r2,1l78,9r,6l76,18r-5,2l81,20r1,l85,16r,-8l83,5r,-1xm99,35r-6,l93,39r2,4l98,45r3,2l104,48r9,l117,46r3,-3l106,43r-2,l102,41r-2,-1l100,38,99,35xm121,21r-10,l113,22r4,4l118,29r,6l117,38r-2,2l113,42r-2,1l120,43r3,-3l124,36r,-9l123,23r-2,-2xm122,l97,,95,25r4,l102,23r3,-2l121,21r-3,-2l101,19,102,6r20,l122,xm113,16r-7,l103,17r-2,2l118,19r-1,-1l113,16xe" fillcolor="black" stroked="f">
                  <v:path arrowok="t" o:connecttype="custom" o:connectlocs="0,5067;11,5082;13,5077;6,5067;11,5056;11,5040;23,5035;20,5057;23,5072;26,5077;29,5058;9,5053;27,5056;20,5038;29,5041;40,5075;75,5034;59,5039;65,5057;57,5076;76,5082;66,5077;62,5065;71,5059;71,5054;64,5041;83,5038;82,5059;78,5064;79,5073;83,5077;83,5060;75,5039;78,5049;82,5054;83,5038;95,5077;113,5082;104,5077;99,5069;117,5060;115,5074;123,5074;121,5055;99,5059;118,5053;122,5034;101,5053" o:connectangles="0,0,0,0,0,0,0,0,0,0,0,0,0,0,0,0,0,0,0,0,0,0,0,0,0,0,0,0,0,0,0,0,0,0,0,0,0,0,0,0,0,0,0,0,0,0,0,0"/>
                </v:shape>
                <v:line id="Line 1387" o:spid="_x0000_s1245" style="position:absolute;visibility:visible;mso-wrap-style:square" from="1518,4997" to="1518,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" strokeweight=".01956mm"/>
                <v:shape id="AutoShape 1388" o:spid="_x0000_s1246" style="position:absolute;left:1474;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" path="m20,l5,,,8,,33r1,5l4,42r3,4l11,48r9,l24,46r2,-3l13,43,10,42,8,38,7,36,6,33r,-4l6,27,9,23r2,-1l6,22r,-6l7,12,9,9,11,6,13,4r14,l25,3,23,1,20,xm27,22r-9,l20,23r3,4l24,29r,7l23,38r-1,2l20,42r-2,1l26,43r3,-3l30,36r,-8l29,24,27,22xm20,17r-8,l9,19,6,22r5,l12,22r15,l24,18,20,17xm27,4r-7,l23,7r,4l29,11r,-4l27,5r,-1xm46,41r-6,l40,47r6,l46,41xm62,36r-6,l57,40r1,3l61,45r2,2l66,48r15,l84,43r-19,l63,41,62,36xm86,26r-6,l80,31r-1,5l75,42r-2,1l84,43r2,-4l86,26xm75,l66,,62,1,58,5,57,7r-1,4l56,20r1,4l62,29r3,2l73,31r4,-2l80,26r-12,l66,25,62,21r,-3l62,12r,-2l64,7,66,5,68,4r13,l79,2,75,xm81,4r-8,l76,6r2,4l79,12r1,4l80,21r-3,3l74,26r6,l86,26r,-11l85,9,81,4xe" fillcolor="black" stroked="f">
                  <v:path arrowok="t" o:connecttype="custom" o:connectlocs="0,5042;4,5076;20,5082;13,5077;7,5070;6,5061;6,5056;9,5043;27,5038;20,5034;20,5057;24,5070;20,5076;29,5074;29,5058;12,5051;11,5056;24,5052;20,5038;29,5045;27,5038;40,5081;62,5070;58,5077;66,5082;65,5077;86,5060;79,5070;84,5077;75,5034;58,5039;56,5054;65,5065;80,5060;62,5055;62,5044;68,5038;75,5034;76,5040;80,5050;74,5060;86,5060;81,5038" o:connectangles="0,0,0,0,0,0,0,0,0,0,0,0,0,0,0,0,0,0,0,0,0,0,0,0,0,0,0,0,0,0,0,0,0,0,0,0,0,0,0,0,0,0,0"/>
                </v:shape>
                <v:line id="Line 1389" o:spid="_x0000_s1247" style="position:absolute;visibility:visible;mso-wrap-style:square" from="1685,4997" to="1685,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" strokeweight=".01956mm"/>
                <v:shape id="AutoShape 1390" o:spid="_x0000_s1248" style="position:absolute;left:1622;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" path="m20,l6,,,8,,33r2,5l4,42r3,4l11,48r10,l24,46r3,-3l13,43,11,42,8,38,7,36,6,33r,-4l6,27,9,23r3,-1l6,22,7,16,8,12,11,6,13,4r15,l26,3,23,1,20,xm27,22r-9,l21,23r3,4l25,29r-1,7l24,38r-2,2l21,42r-2,1l27,43r2,-3l31,36r,-8l29,24,27,22xm21,17r-8,l9,19,6,22r6,l13,22r14,l24,18,21,17xm28,4r-7,l23,7r1,4l30,11,29,7,28,5r,-1xm47,41r-7,l40,47r7,l47,41xm63,36r-6,l57,40r2,3l61,45r3,2l67,48r14,l84,43r-18,l64,41,63,36xm87,26r-6,l80,31r-1,5l76,42r-3,1l84,43r3,-4l87,26xm76,l66,,63,1,57,7r-1,4l56,20r1,4l63,29r3,2l74,31r4,-2l80,26r-12,l66,25,63,21,62,18r,-6l63,10,65,7,66,5,68,4r14,l80,2,76,xm82,4r-8,l76,6r3,4l80,12r1,4l81,21r-3,3l74,26r6,l81,26r6,l87,15,85,9,82,4xm100,35r-7,l94,39r2,4l98,45r3,2l105,48r8,l117,46r3,-3l106,43r-2,l103,41r-2,-1l100,38r,-3xm121,21r-10,l114,22r3,4l118,29r,6l117,38r-2,2l114,42r-3,1l120,43r3,-3l124,36r,-9l123,23r-2,-2xm122,l97,,95,25r5,l102,23r3,-2l121,21r-2,-2l101,19,102,6r20,l122,xm114,16r-8,l104,17r-3,2l119,19r-2,-1l114,16xe" fillcolor="black" stroked="f">
                  <v:path arrowok="t" o:connecttype="custom" o:connectlocs="0,5042;4,5076;21,5082;13,5077;7,5070;6,5061;6,5056;11,5040;26,5037;27,5056;24,5061;24,5072;19,5077;31,5070;27,5056;9,5053;13,5056;21,5051;23,5041;29,5041;47,5075;47,5081;57,5070;61,5079;81,5082;64,5075;81,5060;76,5076;87,5073;66,5034;56,5045;63,5063;78,5063;66,5059;62,5046;66,5039;80,5036;74,5038;80,5046;78,5058;81,5060;85,5043;93,5069;98,5079;113,5082;106,5077;101,5074;121,5055;117,5060;117,5072;111,5077;124,5070;121,5055;95,5059;105,5055;101,5053;122,5034;104,5051;117,5052" o:connectangles="0,0,0,0,0,0,0,0,0,0,0,0,0,0,0,0,0,0,0,0,0,0,0,0,0,0,0,0,0,0,0,0,0,0,0,0,0,0,0,0,0,0,0,0,0,0,0,0,0,0,0,0,0,0,0,0,0,0,0"/>
                </v:shape>
                <v:line id="Line 1391" o:spid="_x0000_s1249" style="position:absolute;visibility:visible;mso-wrap-style:square" from="1857,4997" to="18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" strokeweight=".01956mm"/>
                <v:shape id="Freeform 1392" o:spid="_x0000_s1250" style="position:absolute;left:1841;top:5034;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" path="m31,l,,,6r24,l7,47r7,l31,5,31,xe" fillcolor="black" stroked="f">
                  <v:path arrowok="t" o:connecttype="custom" o:connectlocs="31,5034;0,5034;0,5040;24,5040;7,5081;14,5081;31,5039;31,5034" o:connectangles="0,0,0,0,0,0,0,0"/>
                </v:shape>
                <v:line id="Line 1393" o:spid="_x0000_s1251" style="position:absolute;visibility:visible;mso-wrap-style:square" from="2029,4997" to="202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" strokeweight=".01956mm"/>
                <v:shape id="AutoShape 1394" o:spid="_x0000_s1252" style="position:absolute;left:1966;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" path="m30,l,,,6r24,l6,47r7,l30,5,30,xm46,41r-6,l40,47r6,l46,41xm81,l61,,56,8r,32l61,48r20,l84,43r-16,l66,42,64,39,63,36,62,31r,-14l63,12,64,9,66,6,68,4r16,l81,xm84,4l74,4r2,2l78,9r1,3l80,17r,14l79,36r-1,3l76,42r-2,1l84,43r2,-3l86,8,84,4xm99,35r-6,l93,39r2,4l98,45r3,2l104,48r9,l117,46r2,-3l106,43r-2,l102,41r-2,-1l99,38r,-3xm121,21r-10,l113,22r4,4l118,29r,6l117,38r-2,2l113,42r-2,1l120,43r2,-3l124,36r,-9l122,23r-1,-2xm122,l97,,95,25r4,l102,23r2,-2l121,21r-3,-2l101,19,102,6r20,l122,xm113,16r-7,l103,17r-2,2l118,19r-1,-1l113,16xe" fillcolor="black" stroked="f">
                  <v:path arrowok="t" o:connecttype="custom" o:connectlocs="0,5034;24,5040;13,5081;30,5034;40,5075;46,5081;81,5034;56,5042;61,5082;84,5077;66,5076;63,5070;62,5051;64,5043;68,5038;81,5034;74,5038;78,5043;80,5051;79,5070;76,5076;84,5077;86,5042;99,5069;93,5073;98,5079;104,5082;117,5080;106,5077;102,5075;99,5072;121,5055;113,5056;118,5063;117,5072;113,5076;120,5077;124,5070;122,5057;122,5034;95,5059;102,5057;121,5055;101,5053;122,5040;113,5050;103,5051;118,5053;113,5050" o:connectangles="0,0,0,0,0,0,0,0,0,0,0,0,0,0,0,0,0,0,0,0,0,0,0,0,0,0,0,0,0,0,0,0,0,0,0,0,0,0,0,0,0,0,0,0,0,0,0,0,0"/>
                </v:shape>
                <v:line id="Line 1395" o:spid="_x0000_s1253" style="position:absolute;visibility:visible;mso-wrap-style:square" from="2201,4997" to="220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" strokeweight=".01956mm"/>
                <v:shape id="AutoShape 1396" o:spid="_x0000_s1254" style="position:absolute;left:2157;top:5033;width:78;height:48;visibility:visible;mso-wrap-style:square;v-text-anchor:top" coordsize="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" path="m30,l,,,6r24,l6,47r7,l30,5,30,xm46,41r-6,l40,47r6,l46,41xm77,10r-6,l71,47r6,l77,10xm77,l73,,71,5,67,8r-7,l60,13r5,l69,12r2,-2l77,10,77,xe" fillcolor="black" stroked="f">
                  <v:path arrowok="t" o:connecttype="custom" o:connectlocs="30,5034;0,5034;0,5040;24,5040;6,5081;13,5081;30,5039;30,5034;46,5075;40,5075;40,5081;46,5081;46,5075;77,5044;71,5044;71,5081;77,5081;77,5044;77,5034;73,5034;71,5039;67,5042;60,5042;60,5047;65,5047;69,5046;71,5044;77,5044;77,5034" o:connectangles="0,0,0,0,0,0,0,0,0,0,0,0,0,0,0,0,0,0,0,0,0,0,0,0,0,0,0,0,0"/>
                </v:shape>
                <v:line id="Line 1397" o:spid="_x0000_s1255" style="position:absolute;visibility:visible;mso-wrap-style:square" from="2374,4997" to="237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" strokeweight=".01956mm"/>
                <v:shape id="AutoShape 1398" o:spid="_x0000_s1256" style="position:absolute;left:2311;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" path="m30,l,,,6r24,l7,47r6,l30,5,30,xm47,41r-7,l40,47r7,l47,41xm78,10r-6,l72,47r6,l78,10xm78,l73,,72,5,68,8r-8,l60,13r6,l69,12r3,-2l78,10,78,xm100,35r-7,l94,39r1,4l98,45r3,2l104,48r9,l117,46r3,-3l106,43r-2,l103,41r-2,-1l100,38r,-3xm121,21r-10,l114,22r3,4l118,29r,6l117,38r-2,2l114,42r-3,1l120,43r3,-3l124,36r,-9l123,23r-2,-2xm122,l97,,95,25r5,l102,23r3,-2l121,21r-2,-2l101,19,102,6r20,l122,xm114,16r-8,l103,17r-2,2l119,19r-2,-1l114,16xe" fillcolor="black" stroked="f">
                  <v:path arrowok="t" o:connecttype="custom" o:connectlocs="0,5034;24,5040;13,5081;30,5034;40,5075;47,5081;78,5044;72,5081;78,5044;73,5034;68,5042;60,5047;69,5046;78,5044;100,5069;94,5073;98,5079;104,5082;117,5080;106,5077;103,5075;100,5072;121,5055;114,5056;118,5063;117,5072;114,5076;120,5077;124,5070;123,5057;122,5034;95,5059;102,5057;121,5055;101,5053;122,5040;114,5050;103,5051;119,5053;114,5050" o:connectangles="0,0,0,0,0,0,0,0,0,0,0,0,0,0,0,0,0,0,0,0,0,0,0,0,0,0,0,0,0,0,0,0,0,0,0,0,0,0,0,0"/>
                </v:shape>
                <v:line id="Line 1399" o:spid="_x0000_s1257" style="position:absolute;visibility:visible;mso-wrap-style:square" from="2540,4997" to="254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" strokeweight=".01956mm"/>
                <v:shape id="AutoShape 1400" o:spid="_x0000_s1258" style="position:absolute;left:2496;top:5033;width:86;height:48;visibility:visible;mso-wrap-style:square;v-text-anchor:top" coordsize="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" path="m30,l,,,6r24,l7,47r6,l30,5,30,xm47,41r-7,l40,47r7,l47,41xm83,4r-9,l76,5r2,2l79,8r1,2l80,16r-1,2l75,23r-3,3l68,29r-5,4l60,36r-4,6l55,44r,3l86,47r,-5l64,42r,-2l66,37r6,-4l78,28r3,-4l83,22r2,-3l86,16r,-7l85,6,83,4xm76,l67,,63,1,58,6,57,9r-1,4l62,13r1,-3l64,8,67,5,69,4r14,l80,1,76,xe" fillcolor="black" stroked="f">
                  <v:path arrowok="t" o:connecttype="custom" o:connectlocs="30,5034;0,5034;0,5040;24,5040;7,5081;13,5081;30,5039;30,5034;47,5075;40,5075;40,5081;47,5081;47,5075;83,5038;74,5038;76,5039;78,5041;79,5042;80,5044;80,5050;79,5052;75,5057;72,5060;68,5063;63,5067;60,5070;56,5076;55,5078;55,5081;86,5081;86,5076;64,5076;64,5074;66,5071;72,5067;78,5062;81,5058;83,5056;85,5053;86,5050;86,5043;85,5040;83,5038;76,5034;67,5034;63,5035;58,5040;57,5043;56,5047;62,5047;63,5044;64,5042;67,5039;69,5038;83,5038;80,5035;76,5034" o:connectangles="0,0,0,0,0,0,0,0,0,0,0,0,0,0,0,0,0,0,0,0,0,0,0,0,0,0,0,0,0,0,0,0,0,0,0,0,0,0,0,0,0,0,0,0,0,0,0,0,0,0,0,0,0,0,0,0,0"/>
                </v:shape>
                <v:line id="Line 1401" o:spid="_x0000_s1259" style="position:absolute;visibility:visible;mso-wrap-style:square" from="2712,4997" to="271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" strokeweight=".01956mm"/>
                <v:shape id="AutoShape 1402" o:spid="_x0000_s1260" style="position:absolute;left:2649;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" path="m30,l,,,6r24,l6,47r7,l30,5,30,xm46,41r-6,l40,47r6,l46,41xm83,4r-9,l76,5r1,2l79,8r,2l79,16r-1,2l75,23r-3,3l67,29r-5,4l59,36r-2,3l56,42r-1,2l55,47r31,l86,42r-23,l63,40r3,-3l72,33r5,-5l81,24r2,-2l85,19r1,-3l86,9,84,6,83,4xm76,l67,,63,1,58,6,56,9r,4l62,13r,-3l63,8,66,5,69,4r14,l79,1,76,xm99,35r-6,l93,39r2,4l98,45r3,2l104,48r9,l117,46r2,-3l106,43r-2,l102,41r-2,-1l99,38r,-3xm120,21r-9,l113,22r4,4l118,29r,6l117,38r-2,2l113,42r-2,1l119,43r3,-3l124,36r,-9l122,23r-2,-2xm122,l96,,94,25r5,l102,23r2,-2l120,21r-2,-2l101,19,102,6r20,l122,xm113,16r-7,l103,17r-2,2l118,19r-1,-1l113,16xe" fillcolor="black" stroked="f">
                  <v:path arrowok="t" o:connecttype="custom" o:connectlocs="0,5034;24,5040;13,5081;30,5034;40,5075;46,5081;83,5038;76,5039;79,5042;79,5050;75,5057;67,5063;59,5070;56,5076;55,5081;86,5076;63,5074;72,5067;81,5058;85,5053;86,5043;83,5038;67,5034;58,5040;56,5047;62,5044;66,5039;83,5038;76,5034;93,5069;95,5077;101,5081;113,5082;119,5077;104,5077;100,5074;99,5069;111,5055;117,5060;118,5069;115,5074;111,5077;122,5074;124,5061;120,5055;96,5034;99,5059;104,5055;118,5053;102,5040;122,5034;106,5050;101,5053;117,5052" o:connectangles="0,0,0,0,0,0,0,0,0,0,0,0,0,0,0,0,0,0,0,0,0,0,0,0,0,0,0,0,0,0,0,0,0,0,0,0,0,0,0,0,0,0,0,0,0,0,0,0,0,0,0,0,0,0"/>
                </v:shape>
                <v:line id="Line 1403" o:spid="_x0000_s1261" style="position:absolute;visibility:visible;mso-wrap-style:square" from="2884,4997" to="288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" strokeweight=".01956mm"/>
                <v:shape id="AutoShape 1404" o:spid="_x0000_s1262" style="position:absolute;left:2840;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" path="m30,l,,,6r24,l6,47r7,l30,5,30,xm46,41r-6,l40,47r6,l46,41xm62,35r-7,l56,39r1,3l63,47r3,1l75,48r4,-1l82,43r-14,l66,42,64,41,62,39r,-2l62,35xm81,4r-8,l74,5r3,3l78,9r,8l75,20r-8,l67,24r6,l76,25r3,3l80,31r,5l79,39r-3,3l73,43r9,l85,41r1,-3l86,31,85,28,84,26,82,24,80,22r-3,l79,21r2,-2l82,17r1,-1l84,14r,-6l83,5,81,4xm74,l66,,63,1,61,3,58,5,57,8r-1,4l62,12,63,7,65,4r16,l78,1,74,xe" fillcolor="black" stroked="f">
                  <v:path arrowok="t" o:connecttype="custom" o:connectlocs="0,5034;24,5040;13,5081;30,5034;40,5075;46,5081;62,5069;56,5073;63,5081;75,5082;82,5077;66,5076;62,5073;62,5069;73,5038;77,5042;78,5051;67,5054;73,5058;79,5062;80,5070;76,5076;82,5077;86,5072;85,5062;82,5058;77,5056;81,5053;83,5050;84,5042;81,5038;66,5034;61,5037;57,5042;62,5046;65,5038;78,5035" o:connectangles="0,0,0,0,0,0,0,0,0,0,0,0,0,0,0,0,0,0,0,0,0,0,0,0,0,0,0,0,0,0,0,0,0,0,0,0,0"/>
                </v:shape>
                <v:line id="Line 1405" o:spid="_x0000_s1263" style="position:absolute;visibility:visible;mso-wrap-style:square" from="3056,4997" to="305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" strokeweight=".01956mm"/>
                <v:shape id="AutoShape 1406" o:spid="_x0000_s1264" style="position:absolute;left:2994;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" path="m30,l,,,6r24,l7,47r6,l30,5,30,xm47,41r-7,l40,47r7,l47,41xm62,35r-6,l56,39r2,3l63,47r4,1l76,48r3,-1l83,43r-15,l66,42,65,41,63,39,62,37r,-2xm82,4r-9,l75,5r2,3l78,9r,8l75,20r-7,l68,24r6,l76,25r4,3l80,31r,5l80,39r-4,3l74,43r9,l85,41r2,-3l87,31,86,28,84,26,83,24,81,22r-3,l80,21r2,-2l83,17r1,-1l84,14r,-6l83,5,82,4xm75,l67,,64,1,61,3,59,5,57,8r,4l63,12r,-5l66,4r16,l78,1,75,xm100,35r-7,l94,39r1,4l98,45r3,2l104,48r9,l117,46r3,-3l106,43r-2,l102,41r-1,-1l100,38r,-3xm121,21r-10,l113,22r4,4l118,29r,6l117,38r-2,2l114,42r-3,1l120,43r3,-3l124,36r,-9l123,23r-2,-2xm122,l97,,95,25r5,l102,23r3,-2l121,21r-3,-2l101,19,102,6r20,l122,xm114,16r-8,l103,17r-2,2l118,19r-1,-1l114,16xe" fillcolor="black" stroked="f">
                  <v:path arrowok="t" o:connecttype="custom" o:connectlocs="0,5034;24,5040;13,5081;30,5034;40,5075;47,5081;62,5069;56,5073;63,5081;76,5082;83,5077;66,5076;63,5073;62,5069;73,5038;77,5042;78,5051;68,5054;74,5058;80,5062;80,5070;76,5076;83,5077;87,5072;86,5062;83,5058;78,5056;82,5053;84,5050;84,5042;82,5038;67,5034;61,5037;57,5042;63,5046;66,5038;78,5035;100,5069;94,5073;98,5079;104,5082;117,5080;106,5077;102,5075;100,5072;121,5055;113,5056;118,5063;117,5072;114,5076;120,5077;124,5070;123,5057;122,5034;95,5059;102,5057;121,5055;101,5053;122,5040;114,5050;103,5051;118,5053;114,5050" o:connectangles="0,0,0,0,0,0,0,0,0,0,0,0,0,0,0,0,0,0,0,0,0,0,0,0,0,0,0,0,0,0,0,0,0,0,0,0,0,0,0,0,0,0,0,0,0,0,0,0,0,0,0,0,0,0,0,0,0,0,0,0,0,0,0"/>
                </v:shape>
                <v:line id="Line 1407" o:spid="_x0000_s1265" style="position:absolute;visibility:visible;mso-wrap-style:square" from="3229,4997" to="322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" strokeweight=".01956mm"/>
                <v:shape id="AutoShape 1408" o:spid="_x0000_s1266" style="position:absolute;left:3185;top:5033;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" path="m30,l,,,6r24,l7,47r6,l30,5,30,xm47,41r-7,l40,47r7,l47,41xm80,36r-6,l74,47r6,l80,36xm80,l75,,54,31r,5l86,36r,-5l60,31,74,9r6,l80,xm80,9r-6,l74,31r6,l80,9xe" fillcolor="black" stroked="f">
                  <v:path arrowok="t" o:connecttype="custom" o:connectlocs="30,5034;0,5034;0,5040;24,5040;7,5081;13,5081;30,5039;30,5034;47,5075;40,5075;40,5081;47,5081;47,5075;80,5070;74,5070;74,5081;80,5081;80,5070;80,5034;75,5034;54,5065;54,5070;86,5070;86,5065;60,5065;74,5043;80,5043;80,5034;80,5043;74,5043;74,5065;80,5065;80,5043" o:connectangles="0,0,0,0,0,0,0,0,0,0,0,0,0,0,0,0,0,0,0,0,0,0,0,0,0,0,0,0,0,0,0,0,0"/>
                </v:shape>
                <v:line id="Line 1409" o:spid="_x0000_s1267" style="position:absolute;visibility:visible;mso-wrap-style:square" from="3395,4997" to="3395,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" strokeweight=".01956mm"/>
                <v:shape id="AutoShape 1410" o:spid="_x0000_s1268" style="position:absolute;left:3332;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" path="m30,l,,,6r24,l6,47r7,l30,5,30,xm46,41r-6,l40,47r6,l46,41xm80,36r-6,l74,47r6,l80,36xm80,l75,,54,31r,5l86,36r,-5l59,31,74,9r6,l80,xm80,9r-6,l74,31r6,l80,9xm99,35r-6,l93,39r2,4l98,45r2,2l104,48r9,l116,46r3,-3l105,43r-1,l102,41r-2,-1l99,38r,-3xm120,21r-9,l113,22r4,4l118,29r,6l117,38r-2,2l113,42r-2,1l119,43r3,-3l124,36r,-9l122,23r-2,-2xm121,l96,,94,25r5,l101,23r3,-2l120,21r-2,-2l101,19,102,6r19,l121,xm113,16r-7,l103,17r-2,2l118,19r-2,-1l113,16xe" fillcolor="black" stroked="f">
                  <v:path arrowok="t" o:connecttype="custom" o:connectlocs="0,5034;24,5040;13,5081;30,5034;40,5075;46,5081;80,5070;74,5081;80,5070;75,5034;54,5070;86,5065;74,5043;80,5034;74,5043;80,5065;99,5069;93,5073;98,5079;104,5082;116,5080;105,5077;102,5075;99,5072;120,5055;113,5056;118,5063;117,5072;113,5076;119,5077;124,5070;122,5057;121,5034;94,5059;101,5057;120,5055;101,5053;121,5040;113,5050;103,5051;118,5053;113,5050" o:connectangles="0,0,0,0,0,0,0,0,0,0,0,0,0,0,0,0,0,0,0,0,0,0,0,0,0,0,0,0,0,0,0,0,0,0,0,0,0,0,0,0,0,0"/>
                </v:shape>
                <v:line id="Line 1411" o:spid="_x0000_s1269" style="position:absolute;visibility:visible;mso-wrap-style:square" from="3567,4997" to="356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" strokeweight=".01956mm"/>
                <v:shape id="AutoShape 1412" o:spid="_x0000_s1270" style="position:absolute;left:3523;top:5034;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" path="m30,l,,,6r24,l6,47r7,l30,5,30,xm46,41r-6,l40,47r6,l46,41xm61,35r-6,l56,39r1,4l60,45r3,2l66,48r9,l79,46r3,-3l68,43r-2,l64,41,63,40,62,38,61,35xm83,21r-10,l75,22r4,4l80,29r,6l79,38r-2,2l76,42r-3,1l82,43r3,-3l86,36r,-9l85,23,83,21xm84,l59,,57,25r5,l64,23r3,-2l83,21,81,19r-18,l64,6r20,l84,xm76,16r-8,l65,17r-2,2l81,19,79,18,76,16xe" fillcolor="black" stroked="f">
                  <v:path arrowok="t" o:connecttype="custom" o:connectlocs="0,5034;24,5040;13,5081;30,5034;40,5075;46,5081;61,5069;56,5073;60,5079;66,5082;79,5080;68,5077;64,5075;62,5072;83,5055;75,5056;80,5063;79,5072;76,5076;82,5077;86,5070;85,5057;84,5034;57,5059;64,5057;83,5055;63,5053;84,5040;76,5050;65,5051;81,5053;76,5050" o:connectangles="0,0,0,0,0,0,0,0,0,0,0,0,0,0,0,0,0,0,0,0,0,0,0,0,0,0,0,0,0,0,0,0"/>
                </v:shape>
                <v:line id="Line 1413" o:spid="_x0000_s1271" style="position:absolute;visibility:visible;mso-wrap-style:square" from="3739,4997" to="373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" strokeweight=".01956mm"/>
                <v:shape id="AutoShape 1414" o:spid="_x0000_s1272" style="position:absolute;left:3677;top:5034;width:125;height:48;visibility:visible;mso-wrap-style:square;v-text-anchor:top" coordsize="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" path="m30,l,,,6r24,l7,47r6,l30,5,30,xm47,41r-7,l40,47r7,l47,41xm62,35r-6,l56,39r2,4l61,45r2,2l67,48r9,l79,46r3,-3l69,43r-2,l65,41,63,40,62,38r,-3xm83,21r-9,l76,22r2,2l80,26r1,3l81,35r-1,3l76,42r-2,1l82,43r3,-3l87,36r,-9l85,23,83,21xm85,l59,,57,25r5,l65,23r2,-2l83,21,81,19r-17,l65,6r20,l85,xm76,16r-7,l66,17r-2,2l81,19,79,18,76,16xm99,35r-6,l94,39r1,4l98,45r3,2l104,48r9,l117,46r3,-3l106,43r-2,l102,41r-1,-1l100,38,99,35xm121,21r-10,l113,22r4,4l118,29r,6l117,38r-2,2l113,42r-2,1l120,43r3,-3l124,36r,-9l123,23r-2,-2xm122,l97,,95,25r5,l102,23r3,-2l121,21r-3,-2l101,19,102,6r20,l122,xm114,16r-8,l103,17r-2,2l118,19r-1,-1l114,16xe" fillcolor="black" stroked="f">
                  <v:path arrowok="t" o:connecttype="custom" o:connectlocs="0,5034;24,5040;13,5081;30,5034;40,5075;47,5081;62,5069;56,5073;61,5079;67,5082;79,5080;69,5077;65,5075;62,5072;83,5055;76,5056;80,5060;81,5069;76,5076;82,5077;87,5070;85,5057;85,5034;57,5059;65,5057;83,5055;64,5053;85,5040;76,5050;66,5051;81,5053;76,5050;93,5069;95,5077;101,5081;113,5082;120,5077;104,5077;101,5074;99,5069;111,5055;117,5060;118,5069;115,5074;111,5077;123,5074;124,5061;121,5055;97,5034;100,5059;105,5055;118,5053;102,5040;122,5034;106,5050;101,5053;117,5052" o:connectangles="0,0,0,0,0,0,0,0,0,0,0,0,0,0,0,0,0,0,0,0,0,0,0,0,0,0,0,0,0,0,0,0,0,0,0,0,0,0,0,0,0,0,0,0,0,0,0,0,0,0,0,0,0,0,0,0,0"/>
                </v:shape>
                <v:line id="Line 1415" o:spid="_x0000_s1273" style="position:absolute;visibility:visible;mso-wrap-style:square" from="3912,4997" to="391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" strokeweight=".01956mm"/>
                <v:shape id="AutoShape 1416" o:spid="_x0000_s1274" style="position:absolute;left:3867;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" path="m30,l,,,6r24,l7,47r6,l30,5,30,xm47,41r-7,l40,47r7,l47,41xm76,l61,,56,8r,25l57,38r4,5l63,46r4,2l76,48r4,-2l83,43r-14,l66,42,64,38,63,36,62,33r,-4l62,27r3,-4l68,22r-6,l62,16r1,-4l65,9,67,6,69,4r15,l81,3,79,1,76,xm83,22r-9,l76,23r4,4l80,29r,7l80,38r-2,2l76,42r-2,1l83,43r2,-3l87,36r,-8l85,24,83,22xm77,17r-8,l65,19r-3,3l68,22r15,l80,18,77,17xm84,4r-7,l79,7r1,4l86,11,85,7,84,5r,-1xe" fillcolor="black" stroked="f">
                  <v:path arrowok="t" o:connecttype="custom" o:connectlocs="0,5034;24,5040;13,5081;30,5034;40,5075;47,5081;76,5034;56,5042;57,5072;63,5080;76,5082;83,5077;66,5076;63,5070;62,5063;65,5057;62,5056;63,5046;67,5040;84,5038;79,5035;83,5056;76,5057;80,5063;80,5072;76,5076;83,5077;87,5070;85,5058;77,5051;65,5053;68,5056;83,5056;77,5051;77,5038;80,5045;85,5041;84,5038" o:connectangles="0,0,0,0,0,0,0,0,0,0,0,0,0,0,0,0,0,0,0,0,0,0,0,0,0,0,0,0,0,0,0,0,0,0,0,0,0,0"/>
                </v:shape>
                <v:line id="Line 1417" o:spid="_x0000_s1275" style="position:absolute;visibility:visible;mso-wrap-style:square" from="4084,4997" to="408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" strokeweight=".01956mm"/>
                <v:shape id="AutoShape 1418" o:spid="_x0000_s1276" style="position:absolute;left:4021;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" path="m31,l,,,6r24,l7,47r7,l31,5,31,xm47,41r-6,l41,47r6,l47,41xm76,l62,,56,8r,25l58,38r3,5l63,46r4,2l77,48r3,-2l83,43r-14,l67,42,63,36r,-3l62,29r,-2l66,23r2,-1l62,22r1,-6l64,12,66,9,67,6,70,4r14,l79,1,76,xm83,22r-8,l77,23r3,4l81,29r,7l80,38r-2,2l77,42r-2,1l83,43r3,-3l87,36r,-8l86,24,83,22xm77,17r-8,l66,19r-4,3l68,22r1,l83,22,80,18,77,17xm84,4r-7,l80,7r,4l86,11r,-4l84,5r,-1xm100,35r-6,l94,39r2,4l99,45r2,2l105,48r8,l117,46r3,-3l106,43r-2,l103,41r-2,-1l100,38r,-3xm121,21r-10,l114,22r3,4l118,29r,6l117,38r-1,2l114,42r-2,1l120,43r3,-3l125,36r,-9l123,23r-2,-2xm122,l97,,95,25r5,l102,23r3,-2l121,21r-2,-2l101,19,102,6r20,l122,xm114,16r-7,l104,17r-3,2l119,19r-2,-1l114,16xe" fillcolor="black" stroked="f">
                  <v:path arrowok="t" o:connecttype="custom" o:connectlocs="0,5034;24,5040;14,5081;31,5034;41,5075;47,5081;76,5034;56,5042;58,5072;63,5080;77,5082;83,5077;67,5076;63,5067;62,5061;68,5056;63,5050;66,5043;70,5038;79,5035;83,5056;77,5057;81,5063;80,5072;77,5076;83,5077;87,5070;86,5058;77,5051;66,5053;68,5056;83,5056;77,5051;77,5038;80,5045;86,5041;84,5038;94,5069;96,5077;101,5081;113,5082;120,5077;104,5077;101,5074;100,5069;111,5055;117,5060;118,5069;116,5074;112,5077;123,5074;125,5061;121,5055;97,5034;100,5059;105,5055;119,5053;102,5040;122,5034;107,5050;101,5053;117,5052" o:connectangles="0,0,0,0,0,0,0,0,0,0,0,0,0,0,0,0,0,0,0,0,0,0,0,0,0,0,0,0,0,0,0,0,0,0,0,0,0,0,0,0,0,0,0,0,0,0,0,0,0,0,0,0,0,0,0,0,0,0,0,0,0,0"/>
                </v:shape>
                <v:line id="Line 1419" o:spid="_x0000_s1277" style="position:absolute;visibility:visible;mso-wrap-style:square" from="4250,4997" to="425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" strokeweight=".01956mm"/>
                <v:shape id="Picture 1420" o:spid="_x0000_s1278" type="#_x0000_t75" style="position:absolute;left:4218;top:5116;width:99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">
                  <v:imagedata r:id="rId85" o:title=""/>
                </v:shape>
                <v:shape id="AutoShape 1421" o:spid="_x0000_s1279" style="position:absolute;left:4206;top:5034;width:87;height:47;visibility:visible;mso-wrap-style:square;v-text-anchor:top" coordsize="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" path="m31,l,,,6r24,l7,47r7,l31,5,31,xm47,41r-6,l41,47r6,l47,41xm87,l57,r,6l81,6,63,47r7,l87,5,87,xe" fillcolor="black" stroked="f">
                  <v:path arrowok="t" o:connecttype="custom" o:connectlocs="31,5034;0,5034;0,5040;24,5040;7,5081;14,5081;31,5039;31,5034;47,5075;41,5075;41,5081;47,5081;47,5075;87,5034;57,5034;57,5040;81,5040;63,5081;70,5081;87,5039;87,5034" o:connectangles="0,0,0,0,0,0,0,0,0,0,0,0,0,0,0,0,0,0,0,0,0"/>
                </v:shape>
                <v:line id="Line 1422" o:spid="_x0000_s1280" style="position:absolute;visibility:visible;mso-wrap-style:square" from="4422,4997" to="442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" strokeweight=".01956mm"/>
                <v:shape id="AutoShape 1423" o:spid="_x0000_s1281" style="position:absolute;left:4359;top:5034;width:125;height:48;visibility:visible;mso-wrap-style:square;v-text-anchor:top" coordsize="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" path="m30,l,,,6r24,l6,47r7,l30,5,30,xm47,41r-7,l40,47r7,l47,41xm86,l56,r,6l80,6,63,47r6,l86,5,86,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0,5034;24,5040;13,5081;30,5034;40,5075;47,5081;86,5034;56,5040;63,5081;86,5039;99,5069;94,5073;98,5079;104,5082;117,5080;106,5077;102,5075;100,5072;121,5055;113,5056;118,5063;117,5072;113,5076;120,5077;124,5070;123,5057;122,5034;95,5059;102,5057;121,5055;101,5053;122,5040;113,5050;103,5051;118,5053;113,5050" o:connectangles="0,0,0,0,0,0,0,0,0,0,0,0,0,0,0,0,0,0,0,0,0,0,0,0,0,0,0,0,0,0,0,0,0,0,0,0"/>
                </v:shape>
                <v:line id="Line 1424" o:spid="_x0000_s1282" style="position:absolute;visibility:visible;mso-wrap-style:square" from="4595,4997" to="4595,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" strokeweight=".01956mm"/>
                <v:shape id="AutoShape 1425" o:spid="_x0000_s1283" style="position:absolute;left:4550;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" path="m30,l,,,6r24,l6,47r7,l30,5,30,xm47,41r-7,l40,47r7,l47,41xm75,l67,,64,1,59,5,58,7r-1,9l60,20r5,3l59,26r-3,4l56,39r1,3l60,44r3,3l66,48r10,l79,47r4,-4l68,43r-2,l63,39,62,37r,-4l63,31r3,-3l68,27r3,-2l82,25,77,23r4,-3l71,20,66,18,64,15r,-6l64,7,66,6,67,5,69,4r14,l81,3,78,1,75,xm82,25r-11,l74,27r3,1l78,30r1,1l80,33r,4l79,39r-1,2l76,43r-2,l83,43r2,-1l86,39r,-9l83,26,82,25xm83,4l73,4r2,1l76,6r2,1l78,9r,6l76,18r-5,2l81,20r1,l85,16r,-8l83,5r,-1xe" fillcolor="black" stroked="f">
                  <v:path arrowok="t" o:connecttype="custom" o:connectlocs="0,5034;24,5040;13,5081;30,5034;40,5075;47,5081;75,5034;64,5035;58,5041;60,5054;59,5060;56,5073;60,5078;66,5082;79,5081;68,5077;63,5073;62,5067;66,5062;71,5059;77,5057;71,5054;64,5049;64,5041;67,5039;83,5038;78,5035;82,5059;74,5061;78,5064;80,5067;79,5073;76,5077;83,5077;86,5073;83,5060;83,5038;75,5039;78,5041;78,5049;71,5054;82,5054;85,5042;83,5038" o:connectangles="0,0,0,0,0,0,0,0,0,0,0,0,0,0,0,0,0,0,0,0,0,0,0,0,0,0,0,0,0,0,0,0,0,0,0,0,0,0,0,0,0,0,0,0"/>
                </v:shape>
                <v:line id="Line 1426" o:spid="_x0000_s1284" style="position:absolute;visibility:visible;mso-wrap-style:square" from="4767,4997" to="476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" strokeweight=".01956mm"/>
                <v:shape id="AutoShape 1427" o:spid="_x0000_s1285" style="position:absolute;left:4704;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" path="m31,l,,,6r24,l7,47r7,l31,5,31,xm47,41r-7,l40,47r7,l47,41xm76,l67,,64,1,62,3,59,5,58,7r,9l61,20r5,3l59,26r-3,4l56,39r2,3l60,44r3,3l67,48r9,l80,47r4,-4l69,43r-2,l63,39,62,37r,-4l63,31r2,-1l66,28r2,-1l72,25r11,l77,23r5,-3l72,20,67,18,64,15r,-6l65,7,66,6,67,5,69,4r14,l81,3,79,1,76,xm83,25r-11,l75,27r2,1l79,30r1,1l81,33r,4l80,39r-2,2l77,43r-3,l84,43r2,-1l87,39r,-9l84,26,83,25xm83,4r-9,l76,5r1,1l78,7r1,2l79,15r-3,3l72,20r10,l83,20r2,-4l85,8,84,5,83,4xm100,35r-6,l94,39r2,4l98,45r3,2l105,48r8,l117,46r3,-3l106,43r-2,l103,41r-2,-1l100,38r,-3xm121,21r-10,l114,22r3,4l118,29r,6l117,38r-1,2l114,42r-3,1l120,43r3,-3l124,36r,-9l123,23r-2,-2xm122,l97,,95,25r5,l102,23r3,-2l121,21r-2,-2l101,19,102,6r20,l122,xm114,16r-7,l104,17r-3,2l119,19r-2,-1l114,16xe" fillcolor="black" stroked="f">
                  <v:path arrowok="t" o:connecttype="custom" o:connectlocs="0,5040;14,5081;47,5075;47,5081;67,5034;59,5039;61,5054;56,5064;60,5078;76,5082;69,5077;62,5071;65,5064;72,5059;82,5054;64,5049;66,5040;83,5038;76,5034;75,5061;80,5065;80,5073;74,5077;87,5073;83,5059;76,5039;79,5043;72,5054;85,5050;83,5038;94,5073;101,5081;117,5080;104,5077;100,5072;111,5055;118,5063;116,5074;120,5077;124,5061;122,5034;100,5059;121,5055;102,5040;114,5050;101,5053;114,5050" o:connectangles="0,0,0,0,0,0,0,0,0,0,0,0,0,0,0,0,0,0,0,0,0,0,0,0,0,0,0,0,0,0,0,0,0,0,0,0,0,0,0,0,0,0,0,0,0,0,0"/>
                </v:shape>
                <v:line id="Line 1428" o:spid="_x0000_s1286" style="position:absolute;visibility:visible;mso-wrap-style:square" from="4939,4997" to="493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" strokeweight=".01956mm"/>
                <v:shape id="AutoShape 1429" o:spid="_x0000_s1287" style="position:absolute;left:4895;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" path="m31,l,,,6r24,l7,47r7,l31,5,31,xm47,41r-7,l40,47r7,l47,41xm63,36r-6,l57,40r2,3l61,45r3,2l67,48r14,l84,43r-18,l64,41,63,36xm87,26r-6,l80,31r-1,5l76,42r-3,1l84,43r3,-4l87,26xm76,l66,,63,1,59,5,57,7r-1,4l56,20r1,4l63,29r3,2l74,31r4,-2l80,26r-12,l66,25,63,21,62,18r,-6l63,10,65,7,66,5,68,4r14,l80,2,76,xm82,4r-8,l76,6r2,4l80,12r1,4l81,21r-3,3l74,26r6,l81,26r6,l87,15,85,9,82,4xe" fillcolor="black" stroked="f">
                  <v:path arrowok="t" o:connecttype="custom" o:connectlocs="0,5034;24,5040;14,5081;31,5034;40,5075;47,5081;63,5070;57,5074;61,5079;67,5082;84,5077;64,5075;87,5060;80,5065;76,5076;84,5077;87,5060;66,5034;59,5039;56,5045;57,5058;66,5065;78,5063;68,5060;63,5055;62,5046;65,5041;68,5038;80,5036;82,5038;76,5040;80,5046;81,5055;74,5060;81,5060;87,5049;82,5038" o:connectangles="0,0,0,0,0,0,0,0,0,0,0,0,0,0,0,0,0,0,0,0,0,0,0,0,0,0,0,0,0,0,0,0,0,0,0,0,0"/>
                </v:shape>
                <v:line id="Line 1430" o:spid="_x0000_s1288" style="position:absolute;visibility:visible;mso-wrap-style:square" from="5105,4997" to="5105,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" strokeweight=".01956mm"/>
                <v:shape id="AutoShape 1431" o:spid="_x0000_s1289" style="position:absolute;left:5042;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" path="m30,l,,,6r24,l6,47r7,l30,5,30,xm47,41r-7,l40,47r7,l47,41xm63,36r-7,l57,40r1,3l61,45r2,2l66,48r15,l84,43r-18,l63,41r,-5xm86,26r-6,l80,31r-1,5l75,42r-2,1l84,43r2,-4l86,26xm75,l66,,62,1,57,7r-1,4l56,20r1,4l62,29r4,2l74,31r3,-2l80,26r-12,l66,25,63,21,62,18r,-6l63,10,64,7,66,5,68,4r13,l79,2,75,xm81,4r-8,l76,6r2,4l79,12r1,4l80,21r-3,3l74,26r6,l86,26r,-11l85,9,81,4xm99,35r-6,l93,39r2,4l98,45r3,2l104,48r9,l117,46r3,-3l106,43r-2,l102,41r-1,-1l100,38,99,35xm121,21r-10,l113,22r4,4l118,29r,6l117,38r-2,2l113,42r-2,1l120,43r3,-3l124,36r,-9l123,23r-2,-2xm122,l97,,95,25r4,l102,23r3,-2l121,21r-3,-2l101,19,102,6r20,l122,xm113,16r-7,l103,17r-2,2l118,19r-1,-1l113,16xe" fillcolor="black" stroked="f">
                  <v:path arrowok="t" o:connecttype="custom" o:connectlocs="0,5034;24,5040;13,5081;30,5034;40,5075;47,5081;63,5070;57,5074;61,5079;66,5082;84,5077;63,5075;86,5060;80,5065;75,5076;84,5077;86,5060;66,5034;57,5041;56,5054;62,5063;74,5065;80,5060;66,5059;62,5052;63,5044;66,5039;81,5038;75,5034;73,5038;78,5044;80,5050;77,5058;80,5060;86,5060;85,5043;99,5069;93,5073;98,5079;104,5082;117,5080;106,5077;102,5075;100,5072;121,5055;113,5056;118,5063;117,5072;113,5076;120,5077;124,5070;123,5057;122,5034;95,5059;102,5057;121,5055;101,5053;122,5040;113,5050;103,5051;118,5053;113,5050" o:connectangles="0,0,0,0,0,0,0,0,0,0,0,0,0,0,0,0,0,0,0,0,0,0,0,0,0,0,0,0,0,0,0,0,0,0,0,0,0,0,0,0,0,0,0,0,0,0,0,0,0,0,0,0,0,0,0,0,0,0,0,0,0,0"/>
                </v:shape>
                <v:line id="Line 1432" o:spid="_x0000_s1290" style="position:absolute;visibility:visible;mso-wrap-style:square" from="5277,4997" to="527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" strokeweight=".01956mm"/>
                <v:shape id="AutoShape 1433" o:spid="_x0000_s1291" style="position:absolute;left:5261;top:5033;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" path="m19,l11,,8,1,5,3,3,5,2,7,1,16r3,4l9,23,3,26,,30r,9l1,42r3,2l7,47r3,1l19,48r4,-1l27,43r-15,l10,43,7,39,6,37r,-4l6,31,8,30,9,28r3,-1l15,25r11,l21,23r4,-3l15,20,10,18,8,15,8,9,8,7,10,6,11,5,13,4r13,l25,3,22,1,19,xm26,25r-11,l18,27r2,1l22,30r1,1l24,33r,4l23,39r-1,2l20,43r-2,l27,43r2,-1l30,39r,-9l27,26,26,25xm26,4r-9,l19,5r1,1l22,7r,2l22,15r-2,3l15,20r10,l26,20r3,-4l29,8,27,5,26,4xe" fillcolor="black" stroked="f">
                  <v:path arrowok="t" o:connecttype="custom" o:connectlocs="11,5034;5,5037;2,5041;4,5054;3,5060;0,5073;4,5078;10,5082;23,5081;12,5077;7,5073;6,5067;8,5064;12,5061;26,5059;25,5054;10,5052;8,5043;10,5040;13,5038;25,5037;19,5034;15,5059;20,5062;23,5065;24,5071;22,5075;18,5077;29,5076;30,5064;26,5059;17,5038;20,5040;22,5043;20,5052;25,5054;29,5050;27,5039" o:connectangles="0,0,0,0,0,0,0,0,0,0,0,0,0,0,0,0,0,0,0,0,0,0,0,0,0,0,0,0,0,0,0,0,0,0,0,0,0,0"/>
                </v:shape>
                <v:line id="Line 1434" o:spid="_x0000_s1292" style="position:absolute;visibility:visible;mso-wrap-style:square" from="5450,4997" to="545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" strokeweight=".01956mm"/>
                <v:shape id="AutoShape 1435" o:spid="_x0000_s1293" style="position:absolute;left:5386;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" path="m19,l11,,8,1,5,3,3,5,2,8r,8l4,20r6,3l3,26,,30r,9l1,42r6,5l11,48r9,l24,47r4,-4l13,43r-3,l9,41,7,39,6,37r,-4l7,31,8,30r2,-2l12,27r3,-2l27,25,21,23r4,-3l15,20,10,18,8,15,8,9,9,7,10,6,11,5,13,4r14,l23,1,19,xm27,25r-12,l19,27r2,1l22,30r2,1l25,33r,4l24,39r-4,4l18,43r10,l29,42r2,-3l31,30,28,26,27,25xm27,4r-9,l20,5r1,1l22,7r1,2l23,15r-3,3l15,20r10,l26,20r3,-4l29,8,28,5,27,4xm47,41r-7,l40,47r7,l47,41xm82,l61,,56,8r,32l61,48r21,l85,43r-16,l66,42,65,39,63,36,62,31r,-14l63,12,65,9,66,6,69,4r16,l82,xm85,4l74,4r3,2l78,9r2,3l80,17r,14l80,36r-2,3l77,42r-3,1l85,43r2,-3l87,8,85,4xm100,35r-7,l94,39r2,4l98,45r3,2l105,48r8,l117,46r3,-3l106,43r-2,l103,41r-2,-1l100,38r,-3xm121,21r-10,l114,22r3,4l118,29r,6l117,38r-2,2l114,42r-3,1l120,43r3,-3l124,36r,-9l123,23r-2,-2xm122,l97,,95,25r5,l102,23r3,-2l121,21r-2,-2l101,19,102,6r20,l122,xm114,16r-8,l104,17r-3,2l119,19r-2,-1l114,16xe" fillcolor="black" stroked="f">
                  <v:path arrowok="t" o:connecttype="custom" o:connectlocs="8,5035;2,5042;10,5057;0,5073;11,5082;28,5077;9,5075;6,5067;10,5062;27,5059;15,5054;8,5043;11,5039;23,5035;15,5059;22,5064;25,5071;18,5077;31,5073;27,5059;20,5039;23,5043;15,5054;29,5050;27,5038;40,5081;82,5034;56,5074;85,5077;65,5073;62,5051;66,5040;82,5034;77,5040;80,5051;78,5073;85,5077;85,5038;94,5073;101,5081;117,5080;104,5077;100,5072;111,5055;118,5063;115,5074;120,5077;124,5061;122,5034;100,5059;121,5055;102,5040;114,5050;101,5053;114,5050" o:connectangles="0,0,0,0,0,0,0,0,0,0,0,0,0,0,0,0,0,0,0,0,0,0,0,0,0,0,0,0,0,0,0,0,0,0,0,0,0,0,0,0,0,0,0,0,0,0,0,0,0,0,0,0,0,0,0"/>
                </v:shape>
                <v:line id="Line 1436" o:spid="_x0000_s1294" style="position:absolute;visibility:visible;mso-wrap-style:square" from="5622,4997" to="562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" strokeweight=".01956mm"/>
                <v:shape id="AutoShape 1437" o:spid="_x0000_s1295" style="position:absolute;left:5577;top:5033;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" path="m19,l11,,8,1,5,3,3,5,2,8r,8l4,20r6,3l3,26,,30r,9l1,42r6,5l11,48r9,l24,47r4,-4l13,43r-3,l9,41,7,39,6,37r,-4l7,31,8,30r2,-2l12,27r3,-2l27,25,21,23r4,-3l15,20,10,18,8,15,8,9,9,7,10,6,11,5,13,4r14,l25,3,23,1,19,xm27,25r-12,l18,27r3,1l22,30r2,1l24,33r,4l24,39r-4,4l18,43r10,l29,42r2,-3l31,30,27,26r,-1xm27,4r-9,l19,5r2,1l22,7r1,2l23,15r-3,3l15,20r10,l26,20r3,-4l29,7,28,5,27,4xm47,41r-7,l40,47r7,l47,41xm78,10r-6,l72,47r6,l78,10xm78,l73,,72,5,68,8r-8,l60,13r6,l69,12r3,-2l78,10,78,xe" fillcolor="black" stroked="f">
                  <v:path arrowok="t" o:connecttype="custom" o:connectlocs="11,5034;5,5037;2,5042;4,5054;3,5060;0,5073;7,5081;20,5082;28,5077;10,5077;7,5073;6,5067;8,5064;12,5061;27,5059;25,5054;10,5052;8,5043;10,5040;13,5038;25,5037;19,5034;15,5059;21,5062;24,5065;24,5071;20,5077;28,5077;31,5073;27,5060;27,5038;19,5039;22,5041;23,5049;15,5054;26,5054;29,5041;27,5038;40,5075;47,5081;78,5044;72,5081;78,5044;73,5034;68,5042;60,5047;69,5046;78,5044" o:connectangles="0,0,0,0,0,0,0,0,0,0,0,0,0,0,0,0,0,0,0,0,0,0,0,0,0,0,0,0,0,0,0,0,0,0,0,0,0,0,0,0,0,0,0,0,0,0,0,0"/>
                </v:shape>
                <v:line id="Line 1438" o:spid="_x0000_s1296" style="position:absolute;visibility:visible;mso-wrap-style:square" from="5794,4997" to="579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" strokeweight=".01956mm"/>
                <v:shape id="AutoShape 1439" o:spid="_x0000_s1297" style="position:absolute;left:5731;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" path="m20,l12,,8,1,6,3,3,5,2,8r,8l5,20r5,3l4,26,,30r,9l2,42r6,5l11,48r9,l24,47r4,-4l13,43r-2,l9,41,7,39r,-2l7,33r,-2l9,30r1,-2l13,27r3,-2l27,25,22,23r4,-3l16,20,11,18,8,15,8,9,9,7,10,6,12,5,14,4r13,l23,1,20,xm27,25r-11,l19,27r2,1l23,30r1,1l25,33r,4l24,39r-3,4l19,43r9,l30,42r1,-3l31,30,28,26,27,25xm27,4r-9,l20,5r1,1l23,7r,2l23,15r-2,3l16,20r10,l27,20r2,-4l29,8,28,5,27,4xm47,41r-6,l41,47r6,l47,41xm78,10r-6,l72,47r6,l78,10xm78,l74,,73,5,68,8r-7,l61,13r5,l70,12r2,-2l78,10,78,xm100,35r-6,l94,39r2,4l99,45r3,2l105,48r9,l118,46r2,-3l107,43r-2,l103,41r-2,-1l100,38r,-3xm122,21r-10,l114,22r4,4l119,29r,6l118,38r-2,2l114,42r-2,1l120,43r3,-3l125,36r,-9l123,23r-1,-2xm123,l98,,96,25r4,l103,23r2,-2l122,21r-3,-2l102,19,103,6r20,l123,xm114,16r-7,l104,17r-2,2l119,19r-1,-1l114,16xe" fillcolor="black" stroked="f">
                  <v:path arrowok="t" o:connecttype="custom" o:connectlocs="8,5035;2,5042;10,5057;0,5073;11,5082;28,5077;9,5075;7,5067;10,5062;27,5059;16,5054;8,5043;12,5039;23,5035;16,5059;23,5064;25,5071;19,5077;31,5073;27,5059;20,5039;23,5043;16,5054;29,5050;27,5038;41,5081;78,5044;78,5081;74,5034;61,5042;70,5046;78,5034;94,5073;102,5081;118,5080;105,5077;100,5072;112,5055;119,5063;116,5074;120,5077;125,5061;123,5034;100,5059;122,5055;103,5040;114,5050;102,5053;114,5050" o:connectangles="0,0,0,0,0,0,0,0,0,0,0,0,0,0,0,0,0,0,0,0,0,0,0,0,0,0,0,0,0,0,0,0,0,0,0,0,0,0,0,0,0,0,0,0,0,0,0,0,0"/>
                </v:shape>
                <v:line id="Line 1440" o:spid="_x0000_s1298" style="position:absolute;visibility:visible;mso-wrap-style:square" from="5960,4997" to="596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" strokeweight=".01956mm"/>
                <v:shape id="AutoShape 1441" o:spid="_x0000_s1299" style="position:absolute;left:5916;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" path="m20,l12,,8,1,6,3,3,5,2,8r,8l5,20r5,3l4,26,,30r,9l2,42r5,5l11,48r9,l24,47r4,-4l13,43r-2,l9,41,7,39r,-2l7,33r,-2l9,30r1,-2l13,27r3,-2l27,25,21,23r5,-3l16,20,11,18,8,15,8,9,9,7,10,6,12,5,13,4r14,l26,3,23,1,20,xm27,25r-11,l19,27r2,1l23,30r1,1l25,33r,4l24,39r-3,4l19,43r9,l30,42r1,-3l31,30,28,26,27,25xm27,4r-9,l20,5r1,1l23,7r,2l23,15r-2,3l16,20r10,l27,20r2,-4l29,7,28,5,27,4xm47,41r-6,l41,47r6,l47,41xm84,4r-9,l77,5r1,2l80,8r,2l80,16r,2l76,23r-3,3l68,29r-5,4l60,36r-3,6l56,44r,3l87,47r,-5l64,42r,-2l67,37r6,-4l78,28r4,-4l84,22r2,-3l87,16r,-7l85,6,84,4xm77,l68,,64,1,59,6,57,9r,4l63,13r,-3l64,8,68,5,70,4r14,l80,1,77,xe" fillcolor="black" stroked="f">
                  <v:path arrowok="t" o:connecttype="custom" o:connectlocs="12,5034;6,5037;2,5042;5,5054;4,5060;0,5073;7,5081;20,5082;28,5077;11,5077;7,5073;7,5067;9,5064;13,5061;27,5059;26,5054;11,5052;8,5043;10,5040;13,5038;26,5037;20,5034;16,5059;21,5062;24,5065;25,5071;21,5077;28,5077;31,5073;28,5060;27,5038;20,5039;23,5041;23,5049;16,5054;27,5054;29,5041;27,5038;41,5075;47,5081;84,5038;77,5039;80,5042;80,5050;76,5057;68,5063;60,5070;56,5078;87,5081;64,5076;67,5071;78,5062;84,5056;87,5050;85,5040;77,5034;64,5035;57,5043;63,5047;64,5042;70,5038;80,5035" o:connectangles="0,0,0,0,0,0,0,0,0,0,0,0,0,0,0,0,0,0,0,0,0,0,0,0,0,0,0,0,0,0,0,0,0,0,0,0,0,0,0,0,0,0,0,0,0,0,0,0,0,0,0,0,0,0,0,0,0,0,0,0,0,0"/>
                </v:shape>
                <v:line id="Line 1442" o:spid="_x0000_s1300" style="position:absolute;visibility:visible;mso-wrap-style:square" from="6133,4997" to="6133,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" strokeweight=".01956mm"/>
                <v:shape id="AutoShape 1443" o:spid="_x0000_s1301" style="position:absolute;left:6069;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" path="m19,l11,,8,1,5,3,3,5,2,8r,8l4,20r6,3l3,26,,30r,9l1,42r6,5l11,48r9,l24,47r4,-4l13,43r-3,l9,41,7,39,6,37r,-4l7,31,8,30r2,-2l12,27r3,-2l27,25,21,23r4,-3l15,20,10,18,8,15,8,9,9,7,10,6,11,5,13,4r14,l23,1,19,xm27,25r-12,l18,27r3,1l22,30r2,1l24,33r,4l24,39r-4,4l18,43r10,l29,42r2,-3l31,30,28,26,27,25xm27,4r-9,l19,5r2,1l22,7r1,2l23,15r-3,3l15,20r10,l26,20r3,-4l29,8,28,5,27,4xm47,41r-7,l40,47r7,l47,41xm83,4r-9,l76,5r2,2l79,8r1,2l80,16r-1,2l76,23r-4,3l68,29r-5,4l60,36r-2,3l56,42r-1,2l55,47r31,l86,42r-22,l64,40r3,-3l72,33r6,-5l81,24r2,-2l85,19r1,-3l86,9,85,6,83,4xm76,l67,,64,1,58,6,57,9r-1,4l63,13r,-3l64,8,67,5,69,4r14,l80,1,76,xm100,35r-7,l94,39r1,4l98,45r3,2l104,48r9,l117,46r3,-3l106,43r-2,l103,41r-2,-1l100,38r,-3xm121,21r-10,l114,22r3,4l118,29r,6l117,38r-2,2l114,42r-3,1l120,43r3,-3l124,36r,-9l123,23r-2,-2xm122,l97,,95,25r5,l102,23r3,-2l121,21r-2,-2l101,19,102,6r20,l122,xm114,16r-8,l104,17r-3,2l119,19r-2,-1l114,16xe" fillcolor="black" stroked="f">
                  <v:path arrowok="t" o:connecttype="custom" o:connectlocs="8,5035;2,5042;10,5057;0,5073;11,5082;28,5077;9,5075;6,5067;10,5062;27,5059;15,5054;8,5043;11,5039;23,5035;15,5059;22,5064;24,5071;18,5077;31,5073;27,5059;19,5039;23,5043;15,5054;29,5050;27,5038;40,5081;83,5038;78,5041;80,5050;72,5060;60,5070;55,5078;86,5076;67,5071;81,5058;86,5050;83,5038;64,5035;56,5047;64,5042;83,5038;100,5069;95,5077;104,5082;120,5077;103,5075;100,5069;114,5056;118,5069;114,5076;123,5074;123,5057;97,5034;102,5057;119,5053;122,5040;106,5050;119,5053" o:connectangles="0,0,0,0,0,0,0,0,0,0,0,0,0,0,0,0,0,0,0,0,0,0,0,0,0,0,0,0,0,0,0,0,0,0,0,0,0,0,0,0,0,0,0,0,0,0,0,0,0,0,0,0,0,0,0,0,0,0"/>
                </v:shape>
                <v:line id="Line 1444" o:spid="_x0000_s1302" style="position:absolute;visibility:visible;mso-wrap-style:square" from="6305,4997" to="6305,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" strokeweight=".01956mm"/>
                <v:shape id="AutoShape 1445" o:spid="_x0000_s1303" style="position:absolute;left:6260;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" path="m19,l11,,8,1,5,3,3,5,2,8r,8l4,20r6,3l3,26,,30r,9l1,42r6,5l11,48r9,l24,47r4,-4l12,43r-2,l8,41,7,39,6,37r,-4l7,31,8,30r2,-2l12,27r3,-2l27,25,21,23r4,-3l15,20,10,18,8,15,8,9,8,7,10,6,11,5,13,4r14,l25,3,23,1,19,xm27,25r-12,l18,27r3,1l22,30r2,1l24,33r,4l24,39r-4,4l18,43r10,l29,42r2,-3l31,30,27,26r,-1xm27,4r-9,l19,5r2,1l22,7r1,2l23,15r-3,3l15,20r10,l26,20r3,-4l29,7,28,5,27,4xm47,41r-7,l40,47r7,l47,41xm62,35r-6,l56,39r2,3l63,47r4,1l76,48r3,-1l83,43r-15,l66,42,65,41,63,39,62,37r,-2xm82,4r-9,l75,5r2,3l78,9r,8l75,20r-7,l68,24r6,l76,25r4,3l80,31r,5l80,39r-4,3l74,43r9,l85,41r2,-3l87,31,86,28,84,26,83,24,81,22r-3,l80,21r2,-2l83,17r1,-1l84,14r,-6l83,5,82,4xm75,l67,,64,1,61,3,59,5,57,8r,4l63,12r,-5l66,4r16,l78,1,75,xe" fillcolor="black" stroked="f">
                  <v:path arrowok="t" o:connecttype="custom" o:connectlocs="8,5035;2,5042;10,5057;0,5073;11,5082;28,5077;8,5075;6,5067;10,5062;27,5059;15,5054;8,5043;11,5039;25,5037;27,5059;21,5062;24,5067;20,5077;29,5076;27,5060;18,5038;22,5041;20,5052;26,5054;28,5039;40,5075;47,5075;56,5073;67,5082;83,5077;65,5075;62,5069;75,5039;78,5051;68,5058;80,5062;80,5073;83,5077;87,5065;83,5058;80,5055;84,5050;83,5039;67,5034;59,5039;63,5046;82,5038" o:connectangles="0,0,0,0,0,0,0,0,0,0,0,0,0,0,0,0,0,0,0,0,0,0,0,0,0,0,0,0,0,0,0,0,0,0,0,0,0,0,0,0,0,0,0,0,0,0,0"/>
                </v:shape>
                <v:line id="Line 1446" o:spid="_x0000_s1304" style="position:absolute;visibility:visible;mso-wrap-style:square" from="6477,4997" to="647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" strokeweight=".01956mm"/>
                <v:shape id="AutoShape 1447" o:spid="_x0000_s1305" style="position:absolute;left:6414;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" path="m20,l12,,8,1,6,3,3,5,2,8r,8l5,20r5,3l4,26,,30r,9l2,42r5,5l11,48r9,l24,47r4,-4l13,43r-2,l9,41,7,39r,-2l7,33r,-2l9,30r1,-2l12,27r4,-2l27,25,21,23r5,-3l16,20,11,18,8,15,8,9,9,7,10,6,12,5,13,4r14,l23,1,20,xm27,25r-11,l19,27r2,1l23,30r1,1l25,33r,4l24,39r-3,4l19,43r9,l30,42r1,-3l31,30,28,26,27,25xm27,4r-9,l20,5r1,1l22,7r1,2l23,15r-2,3l16,20r10,l27,20r2,-4l29,8,28,5,27,4xm47,41r-6,l41,47r6,l47,41xm63,35r-6,l57,39r1,3l64,47r3,1l76,48r4,-1l83,43r-14,l67,42,65,41,64,39,63,37r,-2xm83,4r-9,l75,5r3,3l79,9r,8l76,20r-8,l68,24r6,l77,25r3,3l81,31r,5l80,39r-3,3l75,43r8,l86,41r1,-3l87,31,86,28,85,26,83,24,81,22r-3,l81,21r1,-2l83,17r1,-1l85,14r,-6l84,5,83,4xm75,l67,,64,1,62,3,59,5,58,8r-1,4l63,12,64,7,67,4r16,l79,1,75,xm100,35r-6,l94,39r2,4l99,45r2,2l105,48r9,l118,46r2,-3l107,43r-2,l103,41r-2,-1l100,38r,-3xm121,21r-9,l114,22r4,4l119,29r,6l118,38r-2,2l114,42r-2,1l120,43r3,-3l125,36r,-9l123,23r-2,-2xm123,l97,,95,25r5,l103,23r2,-2l121,21r-2,-2l102,19,103,6r20,l123,xm114,16r-7,l104,17r-2,2l119,19r-1,-1l114,16xe" fillcolor="black" stroked="f">
                  <v:path arrowok="t" o:connecttype="custom" o:connectlocs="6,5037;5,5054;0,5073;20,5082;11,5077;7,5067;12,5061;26,5054;8,5043;13,5038;27,5059;23,5064;24,5073;30,5076;27,5059;21,5040;21,5052;29,5050;47,5075;47,5075;58,5076;80,5081;65,5075;83,5038;79,5043;68,5058;81,5065;75,5077;87,5065;81,5056;83,5051;84,5039;64,5035;57,5046;83,5038;94,5069;101,5081;120,5077;101,5074;112,5055;119,5069;112,5077;125,5061;97,5034;105,5055;103,5040;107,5050;118,5052" o:connectangles="0,0,0,0,0,0,0,0,0,0,0,0,0,0,0,0,0,0,0,0,0,0,0,0,0,0,0,0,0,0,0,0,0,0,0,0,0,0,0,0,0,0,0,0,0,0,0,0"/>
                </v:shape>
                <v:line id="Line 1448" o:spid="_x0000_s1306" style="position:absolute;visibility:visible;mso-wrap-style:square" from="6649,4997" to="66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" strokeweight=".01956mm"/>
                <v:shape id="AutoShape 1449" o:spid="_x0000_s1307" style="position:absolute;left:6605;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" path="m20,l12,,8,1,6,3,3,5,2,8r,8l5,20r5,3l3,26,,30r,9l2,42r5,5l11,48r9,l24,47r4,-4l13,43r-2,l9,41,7,39,6,37r,-4l7,31,9,30r1,-2l12,27r4,-2l27,25,21,23r5,-3l16,20,11,18,8,15,8,9,9,7,10,6,12,5,13,4r14,l25,3,23,1,20,xm27,25r-11,l19,27r2,1l23,30r1,1l25,33r,4l24,39r-3,4l18,43r10,l30,42r1,-3l31,30,28,26,27,25xm27,4r-9,l20,5r1,1l22,7r1,2l23,15r-2,3l16,20r10,l27,20r2,-4l29,7,28,5,27,4xm47,41r-6,l41,47r6,l47,41xm81,36r-6,l75,47r6,l81,36xm81,l76,,55,31r,5l87,36r,-5l60,31,75,9r6,l81,xm81,9r-6,l75,31r6,l81,9xe" fillcolor="black" stroked="f">
                  <v:path arrowok="t" o:connecttype="custom" o:connectlocs="12,5034;6,5037;2,5042;5,5054;3,5060;0,5073;7,5081;20,5082;28,5077;11,5077;7,5073;6,5067;9,5064;12,5061;27,5059;26,5054;11,5052;8,5043;10,5040;13,5038;25,5037;20,5034;16,5059;21,5062;24,5065;25,5071;21,5077;28,5077;31,5073;28,5060;27,5038;20,5039;22,5041;23,5049;16,5054;27,5054;29,5041;27,5038;41,5075;47,5081;81,5070;75,5081;81,5070;76,5034;55,5070;87,5065;75,5043;81,5034;75,5043;81,5065" o:connectangles="0,0,0,0,0,0,0,0,0,0,0,0,0,0,0,0,0,0,0,0,0,0,0,0,0,0,0,0,0,0,0,0,0,0,0,0,0,0,0,0,0,0,0,0,0,0,0,0,0,0"/>
                </v:shape>
                <v:line id="Line 1450" o:spid="_x0000_s1308" style="position:absolute;visibility:visible;mso-wrap-style:square" from="6816,4997" to="681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" strokeweight=".01956mm"/>
                <v:shape id="AutoShape 1451" o:spid="_x0000_s1309" style="position:absolute;left:6752;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" path="m19,l11,,8,1,5,3,3,5,2,8r,8l4,20r6,3l3,26,,30r,9l1,42r6,5l11,48r9,l24,47r4,-4l12,43r-2,l9,41,7,39,6,37r,-4l7,31,8,30r2,-2l12,27r3,-2l27,25,21,23r4,-3l15,20,10,18,8,15,8,9,9,7,10,6,11,5,13,4r14,l23,1,19,xm27,25r-12,l18,27r3,1l22,30r2,1l24,33r,4l24,39r-4,4l18,43r10,l29,42r2,-3l31,30,27,26r,-1xm27,4r-9,l19,5r2,1l22,7r1,2l23,15r-3,3l15,20r10,l26,20r3,-4l29,8,28,5,27,4xm47,41r-7,l40,47r7,l47,41xm80,36r-6,l74,47r6,l80,36xm80,l75,,54,31r,5l86,36r,-5l60,31,74,9r6,l80,xm80,9r-6,l74,31r6,l80,9xm100,35r-7,l94,39r1,4l98,45r3,2l104,48r9,l117,46r3,-3l106,43r-2,l102,41r-1,-1l100,38r,-3xm121,21r-10,l113,22r4,4l118,29r,6l117,38r-2,2l114,42r-3,1l120,43r3,-3l124,36r,-9l123,23r-2,-2xm122,l97,,95,25r5,l102,23r3,-2l121,21r-2,-2l101,19,102,6r20,l122,xm114,16r-8,l103,17r-2,2l119,19r-2,-1l114,16xe" fillcolor="black" stroked="f">
                  <v:path arrowok="t" o:connecttype="custom" o:connectlocs="8,5035;2,5042;10,5057;0,5073;11,5082;28,5077;9,5075;6,5067;10,5062;27,5059;15,5054;8,5043;11,5039;23,5035;15,5059;22,5064;24,5071;18,5077;31,5073;27,5059;19,5039;23,5043;15,5054;29,5050;27,5038;40,5081;80,5070;80,5081;75,5034;86,5070;74,5043;80,5043;80,5065;93,5069;98,5079;113,5082;106,5077;101,5074;121,5055;117,5060;117,5072;111,5077;124,5070;121,5055;95,5059;105,5055;101,5053;122,5034;103,5051;117,5052" o:connectangles="0,0,0,0,0,0,0,0,0,0,0,0,0,0,0,0,0,0,0,0,0,0,0,0,0,0,0,0,0,0,0,0,0,0,0,0,0,0,0,0,0,0,0,0,0,0,0,0,0,0"/>
                </v:shape>
                <v:line id="Line 1452" o:spid="_x0000_s1310" style="position:absolute;visibility:visible;mso-wrap-style:square" from="6988,4997" to="6988,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" strokeweight=".01956mm"/>
                <v:shape id="AutoShape 1453" o:spid="_x0000_s1311" style="position:absolute;left:6943;top:5033;width:88;height:49;visibility:visible;mso-wrap-style:square;v-text-anchor:top" coordsize="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" path="m19,l11,,8,1,5,3,3,5,2,8r,8l4,20r5,3l3,26,,30r,9l1,42r6,5l11,48r9,l23,47r5,-4l12,43r-2,l8,41,7,39,6,37r,-4l7,31,8,30r2,-2l12,27r3,-2l27,25,21,23r4,-3l15,20,10,18,8,15,8,9,8,7,10,6,11,5,13,4r14,l25,3,22,1,19,xm27,25r-12,l18,27r3,1l22,30r2,1l24,33r,4l23,39r-3,4l18,43r10,l29,42r2,-3l30,30,27,26r,-1xm27,4l17,4r2,1l21,6r1,1l22,9r,6l20,18r-5,2l25,20r1,l29,16,28,7,27,5r,-1xm47,41r-7,l40,47r7,l47,41xm62,35r-6,l56,39r2,4l61,45r3,2l67,48r9,l80,46r2,-3l69,43r-2,l65,41,63,40,62,38r,-3xm83,21r-9,l76,22r4,4l81,29r,6l80,38r-2,2l76,42r-2,1l82,43r3,-3l87,36r,-9l85,23,83,21xm85,l59,,57,25r5,l65,23r2,-2l83,21,81,19r-17,l65,6r20,l85,xm76,16r-7,l66,17r-2,2l81,19,80,18,76,16xe" fillcolor="black" stroked="f">
                  <v:path arrowok="t" o:connecttype="custom" o:connectlocs="8,5035;2,5042;9,5057;0,5073;11,5082;28,5077;8,5075;6,5067;10,5062;27,5059;15,5054;8,5043;11,5039;25,5037;27,5059;21,5062;24,5067;20,5077;29,5076;27,5060;17,5038;22,5041;20,5052;26,5054;27,5039;40,5075;47,5075;56,5073;64,5081;80,5080;67,5077;62,5072;74,5055;81,5063;78,5074;82,5077;87,5061;85,5034;62,5059;83,5055;65,5040;76,5050;64,5053;76,5050" o:connectangles="0,0,0,0,0,0,0,0,0,0,0,0,0,0,0,0,0,0,0,0,0,0,0,0,0,0,0,0,0,0,0,0,0,0,0,0,0,0,0,0,0,0,0,0"/>
                </v:shape>
                <v:line id="Line 1454" o:spid="_x0000_s1312" style="position:absolute;visibility:visible;mso-wrap-style:square" from="7160,4997" to="716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" strokeweight=".01956mm"/>
                <v:shape id="AutoShape 1455" o:spid="_x0000_s1313" style="position:absolute;left:7097;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" path="m20,l12,,8,1,6,3,3,5,2,8r,8l5,20r5,3l3,26,,30r,9l2,42r5,5l11,48r9,l24,47r4,-4l13,43r-2,l9,41,7,39,6,37r,-4l7,31,9,30r1,-2l12,27r4,-2l27,25,21,23r5,-3l16,20,11,18,8,15,8,9,9,7,10,6,12,5,13,4r14,l23,1,20,xm27,25r-11,l19,27r2,1l23,30r1,1l25,33r,4l24,39r-3,4l18,43r10,l30,42r1,-3l31,30,28,26,27,25xm27,4r-9,l20,5r1,1l22,7r1,2l23,15r-2,3l16,20r10,l27,20r2,-4l29,8,28,5,27,4xm47,41r-6,l41,47r6,l47,41xm63,35r-7,l57,39r1,4l61,45r3,2l67,48r9,l80,46r3,-3l69,43r-2,l65,41,64,40,63,38r,-3xm84,21r-10,l76,22r2,2l80,26r1,3l81,35r-1,3l77,42r-3,1l83,43r3,-3l87,36r,-9l86,23,84,21xm85,l60,,58,25r5,l65,23r3,-2l84,21,82,19r-18,l65,6r20,l85,xm77,16r-8,l66,17r-2,2l82,19,80,18,77,16xm100,35r-6,l94,39r2,4l99,45r2,2l105,48r9,l117,46r3,-3l106,43r-1,l103,41r-2,-1l100,38r,-3xm121,21r-9,l114,22r4,4l119,29r,6l118,38r-2,2l114,42r-2,1l120,43r3,-3l125,36r,-9l123,23r-2,-2xm122,l97,,95,25r5,l102,23r3,-2l121,21r-2,-2l101,19,103,6r19,l122,xm114,16r-7,l104,17r-3,2l119,19r-2,-1l114,16xe" fillcolor="black" stroked="f">
                  <v:path arrowok="t" o:connecttype="custom" o:connectlocs="8,5035;2,5042;10,5057;0,5073;11,5082;28,5077;9,5075;6,5067;10,5062;27,5059;16,5054;8,5043;12,5039;23,5035;16,5059;23,5064;25,5071;18,5077;31,5073;27,5059;20,5039;23,5043;16,5054;29,5050;27,5038;41,5081;63,5069;58,5077;67,5082;83,5077;65,5075;63,5069;76,5056;81,5063;77,5076;86,5074;86,5057;60,5034;65,5057;82,5053;85,5040;69,5050;82,5053;100,5069;96,5077;105,5082;120,5077;103,5075;100,5069;114,5056;119,5069;114,5076;123,5074;123,5057;97,5034;102,5057;119,5053;122,5040;107,5050;119,5053" o:connectangles="0,0,0,0,0,0,0,0,0,0,0,0,0,0,0,0,0,0,0,0,0,0,0,0,0,0,0,0,0,0,0,0,0,0,0,0,0,0,0,0,0,0,0,0,0,0,0,0,0,0,0,0,0,0,0,0,0,0,0,0"/>
                </v:shape>
                <v:line id="Line 1456" o:spid="_x0000_s1314" style="position:absolute;visibility:visible;mso-wrap-style:square" from="7332,4997" to="733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" strokeweight=".01956mm"/>
                <v:shape id="AutoShape 1457" o:spid="_x0000_s1315" style="position:absolute;left:7288;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" path="m20,l11,,8,1,6,3,3,5,2,8r,8l5,20r5,3l3,26,,30r,9l2,42r5,5l11,48r9,l24,47r4,-4l13,43r-2,l9,41,7,39,6,37r,-4l7,31,9,30r1,-2l12,27r4,-2l27,25,21,23r5,-3l16,20,11,18,8,15,8,9,9,7,10,6,11,5,13,4r14,l25,3,23,1,20,xm27,25r-11,l19,27r2,1l23,30r1,1l25,33r,4l24,39r-3,4l18,43r10,l30,42r1,-3l31,30,28,26,27,25xm27,4r-9,l20,5r1,1l22,7r1,2l23,15r-3,3l16,20r10,l29,16r,-9l28,5,27,4xm47,41r-6,l41,47r6,l47,41xm76,l62,,56,8r,25l58,38r3,5l63,46r4,2l77,48r3,-2l83,43r-14,l67,42,65,38,63,36r,-3l62,29r,-2l66,23r2,-1l63,22r,-6l64,12,66,9,67,6,70,4r14,l82,3,79,1,76,xm83,22r-8,l77,23r3,4l81,29r,7l80,38r-2,2l77,42r-2,1l83,43r3,-3l87,36r,-8l86,24,83,22xm77,17r-8,l66,19r-3,3l68,22r1,l83,22,80,18,77,17xm84,4r-7,l80,7r,4l86,11r,-4l84,5r,-1xe" fillcolor="black" stroked="f">
                  <v:path arrowok="t" o:connecttype="custom" o:connectlocs="8,5035;2,5042;10,5057;0,5073;11,5082;28,5077;9,5075;6,5067;10,5062;27,5059;16,5054;8,5043;11,5039;25,5037;27,5059;21,5062;25,5067;21,5077;30,5076;28,5060;18,5038;22,5041;20,5052;26,5054;28,5039;41,5075;47,5075;56,5042;61,5077;77,5082;69,5077;63,5070;62,5061;63,5056;66,5043;84,5038;76,5034;77,5057;81,5070;77,5076;86,5074;86,5058;69,5051;68,5056;80,5052;77,5038;86,5045;84,5038" o:connectangles="0,0,0,0,0,0,0,0,0,0,0,0,0,0,0,0,0,0,0,0,0,0,0,0,0,0,0,0,0,0,0,0,0,0,0,0,0,0,0,0,0,0,0,0,0,0,0,0"/>
                </v:shape>
                <v:line id="Line 1458" o:spid="_x0000_s1316" style="position:absolute;visibility:visible;mso-wrap-style:square" from="7504,4997" to="750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" strokeweight=".01956mm"/>
                <v:shape id="AutoShape 1459" o:spid="_x0000_s1317" style="position:absolute;left:7441;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" path="m19,l11,,8,1,5,3,3,5,1,8r,8l4,20r5,3l3,26,,30r,9l1,42r6,5l11,48r9,l23,47r5,-4l12,43r-2,l8,41,7,39,6,37r,-4l7,31,8,30r2,-2l12,27r3,-2l26,25,21,23r4,-3l15,20,10,18,8,15,8,9,8,7,10,6,11,5,13,4r14,l22,1,19,xm26,25r-11,l18,27r3,1l22,30r2,1l24,33r,4l23,39r-3,4l18,43r10,l29,42r2,-3l30,30,27,26,26,25xm27,4l17,4r2,1l20,6r2,1l22,9r,6l20,18r-5,2l25,20r1,l29,16r,-8l27,5r,-1xm47,41r-7,l40,47r7,l47,41xm76,l61,,56,8r,25l57,38r4,5l63,46r4,2l76,48r4,-2l83,43r-14,l66,42,63,36,62,33r,-4l62,27r3,-4l68,22r-6,l62,16r1,-4l65,9,67,6,69,4r15,l79,1,76,xm83,22r-9,l76,23r4,4l80,29r,7l80,38r-2,2l77,42r-3,1l83,43r2,-3l87,36r,-8l85,24,83,22xm77,17r-8,l65,19r-3,3l68,22r15,l80,18,77,17xm84,4r-7,l79,7r1,4l86,11,85,7,84,5r,-1xm99,35r-6,l94,39r1,4l98,45r3,2l104,48r9,l117,46r3,-3l106,43r-2,l102,41r-1,-1l100,38,99,35xm121,21r-10,l113,22r4,4l118,29r,6l117,38r-2,2l113,42r-2,1l120,43r3,-3l124,36r,-9l123,23r-2,-2xm122,l97,,95,25r5,l102,23r3,-2l121,21r-3,-2l101,19,102,6r20,l122,xm114,16r-8,l103,17r-2,2l118,19r-1,-1l114,16xe" fillcolor="black" stroked="f">
                  <v:path arrowok="t" o:connecttype="custom" o:connectlocs="5,5037;4,5054;0,5073;20,5082;10,5077;6,5067;12,5061;25,5054;8,5043;13,5038;26,5059;22,5064;23,5073;29,5076;26,5059;20,5040;20,5052;29,5050;47,5075;47,5075;56,5067;67,5082;69,5077;62,5063;62,5056;67,5040;76,5034;80,5061;78,5074;85,5074;83,5056;62,5056;80,5052;79,5041;84,5039;94,5073;104,5082;106,5077;100,5072;113,5056;117,5072;120,5077;123,5057;95,5059;121,5055;122,5040;103,5051;114,5050" o:connectangles="0,0,0,0,0,0,0,0,0,0,0,0,0,0,0,0,0,0,0,0,0,0,0,0,0,0,0,0,0,0,0,0,0,0,0,0,0,0,0,0,0,0,0,0,0,0,0,0"/>
                </v:shape>
                <v:line id="Line 1460" o:spid="_x0000_s1318" style="position:absolute;visibility:visible;mso-wrap-style:square" from="7671,4997" to="76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" strokeweight=".01956mm"/>
                <v:shape id="AutoShape 1461" o:spid="_x0000_s1319" style="position:absolute;left:7626;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" path="m19,l11,,8,1,5,3,3,5,1,8r,8l4,20r5,3l3,26,,30r,9l1,42r6,5l10,48r10,l23,47r4,-4l12,43r-2,l8,41,7,39,6,37r,-4l7,31,8,30r2,-2l12,27r3,-2l26,25,21,23r4,-3l15,20,10,18,8,15,8,9,8,7,10,6,11,5,13,4r14,l25,3,22,1,19,xm26,25r-11,l18,27r3,1l22,30r2,1l24,33r,4l23,39r-3,4l18,43r9,l29,42r1,-3l30,30,27,26,26,25xm27,4l17,4r2,1l20,6r2,1l22,9r,6l20,18r-5,2l25,20r1,l29,16,28,7,27,5r,-1xm47,41r-7,l40,47r7,l47,41xm86,l56,r,6l80,6,63,47r6,l86,5,86,xe" fillcolor="black" stroked="f">
                  <v:path arrowok="t" o:connecttype="custom" o:connectlocs="11,5034;5,5037;1,5042;4,5054;3,5060;0,5073;7,5081;20,5082;27,5077;10,5077;7,5073;6,5067;8,5064;12,5061;26,5059;25,5054;10,5052;8,5043;10,5040;13,5038;25,5037;19,5034;15,5059;21,5062;24,5065;24,5071;20,5077;27,5077;30,5073;27,5060;27,5038;19,5039;22,5041;22,5049;15,5054;26,5054;28,5041;27,5038;40,5075;47,5081;86,5034;56,5040;63,5081;86,5039" o:connectangles="0,0,0,0,0,0,0,0,0,0,0,0,0,0,0,0,0,0,0,0,0,0,0,0,0,0,0,0,0,0,0,0,0,0,0,0,0,0,0,0,0,0,0,0"/>
                </v:shape>
                <v:line id="Line 1462" o:spid="_x0000_s1320" style="position:absolute;visibility:visible;mso-wrap-style:square" from="7843,4997" to="7843,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" strokeweight=".01956mm"/>
                <v:shape id="AutoShape 1463" o:spid="_x0000_s1321" style="position:absolute;left:7780;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" path="m20,l11,,8,1,6,3,3,5,2,8r,8l5,20r5,3l3,26,,30r,9l2,42r5,5l11,48r9,l24,47r4,-4l13,43r-2,l9,41,7,39,6,37r,-4l7,31,9,30r1,-2l12,27r4,-2l27,25,21,23r5,-3l16,20,11,18,8,15,8,9,9,7,10,6,11,5,13,4r14,l23,1,20,xm27,25r-11,l19,27r2,1l23,30r1,1l25,33r,4l24,39r-3,4l18,43r10,l30,42r1,-3l31,30,28,26,27,25xm27,4r-9,l20,5r1,1l22,7r1,2l23,15r-3,3l16,20r10,l27,20r2,-4l29,8,28,5,27,4xm47,41r-6,l41,47r6,l47,41xm87,l57,r,6l81,6,63,47r7,l87,5,87,xm100,35r-6,l94,39r2,4l99,45r2,2l105,48r9,l117,46r3,-3l106,43r-2,l103,41r-2,-1l100,38r,-3xm121,21r-10,l114,22r3,4l118,29r,6l117,38r-1,2l114,42r-2,1l120,43r3,-3l125,36r,-9l123,23r-2,-2xm122,l97,,95,25r5,l102,23r3,-2l121,21r-2,-2l101,19,102,6r20,l122,xm114,16r-7,l104,17r-3,2l119,19r-2,-1l114,16xe" fillcolor="black" stroked="f">
                  <v:path arrowok="t" o:connecttype="custom" o:connectlocs="8,5035;2,5042;10,5057;0,5073;11,5082;28,5077;9,5075;6,5067;10,5062;27,5059;16,5054;8,5043;11,5039;23,5035;16,5059;23,5064;25,5071;18,5077;31,5073;27,5059;20,5039;23,5043;16,5054;29,5050;27,5038;41,5081;87,5034;81,5040;87,5039;94,5069;99,5079;114,5082;106,5077;101,5074;121,5055;117,5060;117,5072;112,5077;125,5070;121,5055;95,5059;105,5055;101,5053;122,5034;104,5051;117,5052" o:connectangles="0,0,0,0,0,0,0,0,0,0,0,0,0,0,0,0,0,0,0,0,0,0,0,0,0,0,0,0,0,0,0,0,0,0,0,0,0,0,0,0,0,0,0,0,0,0"/>
                </v:shape>
                <v:line id="Line 1464" o:spid="_x0000_s1322" style="position:absolute;visibility:visible;mso-wrap-style:square" from="8015,4997" to="8015,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" strokeweight=".01956mm"/>
                <v:shape id="AutoShape 1465" o:spid="_x0000_s1323" style="position:absolute;left:7971;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" path="m20,l11,,8,1,6,3,3,5,2,8r,8l4,20r6,3l3,26,,30r,9l1,42r6,5l11,48r9,l24,47r4,-4l13,43r-2,l9,41,7,39,6,37r,-4l7,31,8,30r2,-2l12,27r3,-2l27,25,21,23r4,-3l15,20,11,18,8,15,8,9,9,7,10,6,11,5,13,4r14,l25,3,23,1,20,xm27,25r-12,l19,27r2,1l23,30r1,1l25,33r,4l24,39r-4,4l18,43r10,l30,42r1,-3l31,30,28,26,27,25xm27,4r-9,l20,5r1,1l22,7r1,2l23,15r-3,3l15,20r10,l26,20r3,-4l29,7,28,5,27,4xm47,41r-6,l41,47r6,l47,41xm76,l68,,64,1,59,5,58,7r,9l61,20r5,3l59,26r-3,4l56,39r2,3l60,44r3,3l67,48r9,l80,47r4,-4l69,43r-2,l63,39,62,37r,-4l63,31r3,-3l68,27r4,-2l83,25,77,23r5,-3l72,20,67,18,64,15r,-6l65,7,66,6,67,5,69,4r14,l81,3,79,1,76,xm83,25r-11,l75,27r2,1l79,30r1,1l81,33r,4l80,39r-2,2l77,43r-3,l84,43r2,-1l87,39r,-9l84,26,83,25xm83,4r-9,l76,5r1,1l78,7r1,2l79,15r-2,3l72,20r10,l83,20r2,-4l85,8,84,5,83,4xe" fillcolor="black" stroked="f">
                  <v:path arrowok="t" o:connecttype="custom" o:connectlocs="8,5035;2,5042;10,5057;0,5073;11,5082;28,5077;9,5075;6,5067;10,5062;27,5059;15,5054;8,5043;11,5039;25,5037;27,5059;21,5062;25,5067;20,5077;30,5076;28,5060;18,5038;22,5041;20,5052;26,5054;28,5039;41,5075;47,5075;64,5035;58,5050;59,5060;58,5076;67,5082;84,5077;63,5073;63,5065;72,5059;82,5054;64,5049;66,5040;83,5038;76,5034;75,5061;80,5065;80,5073;74,5077;87,5073;83,5059;76,5039;79,5043;72,5054;85,5050;83,5038" o:connectangles="0,0,0,0,0,0,0,0,0,0,0,0,0,0,0,0,0,0,0,0,0,0,0,0,0,0,0,0,0,0,0,0,0,0,0,0,0,0,0,0,0,0,0,0,0,0,0,0,0,0,0,0"/>
                </v:shape>
                <v:line id="Line 1466" o:spid="_x0000_s1324" style="position:absolute;visibility:visible;mso-wrap-style:square" from="8187,4997" to="818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" strokeweight=".01956mm"/>
                <v:shape id="AutoShape 1467" o:spid="_x0000_s1325" style="position:absolute;left:8124;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" path="m19,l11,,8,1,5,3,3,5,1,8r,8l4,20r5,3l3,26,,30r,9l1,42r6,5l10,48r10,l23,47r4,-4l12,43r-2,l8,41,7,39,6,37r,-4l7,31,8,30,9,28r3,-1l15,25r11,l21,23r4,-3l15,20,10,18,8,15,8,9,8,7,10,6,11,5,13,4r13,l22,1,19,xm26,25r-11,l18,27r3,1l22,30r1,1l24,33r,4l23,39r-3,4l18,43r9,l29,42r1,-3l30,30,27,26,26,25xm26,4r-9,l19,5r1,1l22,7r,2l22,15r-2,3l15,20r10,l26,20r3,-4l29,8,27,5,26,4xm47,41r-7,l40,47r7,l47,41xm75,l67,,64,1,61,3,59,5,58,7r,9l60,20r5,3l59,26r-3,4l56,39r1,3l60,44r3,3l66,48r10,l79,47r4,-4l68,43r-2,l63,39,62,37r,-4l63,31r1,-1l66,28r2,-1l71,25r11,l77,23r4,-3l71,20,66,18,64,15r,-6l64,7,66,6,67,5,69,4r14,l81,3,78,1,75,xm82,25r-11,l74,27r3,1l78,30r2,1l80,33r,4l79,39r-1,2l76,43r-2,l83,43r2,-1l87,39,86,30,83,26,82,25xm83,4l73,4r2,1l77,6r1,1l79,9r,6l76,18r-5,2l81,20r1,l85,16r,-8l83,5r,-1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5,5037;4,5054;0,5073;20,5082;10,5077;6,5067;12,5061;25,5054;8,5043;13,5038;26,5059;22,5064;23,5073;29,5076;26,5059;20,5040;20,5052;29,5050;47,5075;47,5075;61,5037;60,5054;56,5073;66,5082;68,5077;62,5067;68,5061;81,5054;64,5043;69,5038;75,5034;77,5062;80,5071;74,5077;86,5064;73,5038;79,5043;81,5054;83,5039;94,5073;104,5082;106,5077;100,5072;113,5056;117,5072;120,5077;123,5057;95,5059;121,5055;122,5040;103,5051;113,5050" o:connectangles="0,0,0,0,0,0,0,0,0,0,0,0,0,0,0,0,0,0,0,0,0,0,0,0,0,0,0,0,0,0,0,0,0,0,0,0,0,0,0,0,0,0,0,0,0,0,0,0,0,0,0,0"/>
                </v:shape>
                <v:line id="Line 1468" o:spid="_x0000_s1326" style="position:absolute;visibility:visible;mso-wrap-style:square" from="8360,4997" to="836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" strokeweight=".01956mm"/>
                <v:shape id="AutoShape 1469" o:spid="_x0000_s1327" style="position:absolute;left:8315;top:5033;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" path="m20,l12,,9,1,6,3,4,5,2,8r,8l5,20r5,3l4,26,1,30,,39r2,3l8,47r3,1l21,48r3,-1l28,43r-15,l11,43,9,41,8,39,7,37r,-4l7,31,9,30r1,-2l13,27r3,-2l27,25,22,23r4,-3l16,20,11,18,9,15,9,9,9,7,10,6,12,5,14,4r13,l26,3,23,1,20,xm27,25r-11,l19,27r2,1l23,30r1,1l25,33r,4l24,39r-3,4l19,43r9,l30,42r1,-3l31,30,28,26,27,25xm27,4r-9,l20,5r1,1l23,7r,2l23,15r-2,3l16,20r10,l27,20r2,-4l29,7,28,5,27,4xm48,41r-7,l41,47r7,l48,41xm64,36r-7,l58,40r1,3l62,45r2,2l67,48r15,l85,43r-18,l64,41r,-5xm87,26r-6,l81,31r-1,5l76,42r-2,1l85,43r2,-4l87,26xm76,l67,,63,1,60,5,58,7r-1,4l57,20r1,4l63,29r4,2l75,31r3,-2l81,26r-12,l67,25,64,21,63,18r,-6l64,10,65,7,67,5,69,4r13,l80,2,76,xm82,4r-8,l77,6r2,4l80,12r1,4l81,21r-3,3l75,26r6,l87,26r,-11l86,9,82,4xe" fillcolor="black" stroked="f">
                  <v:path arrowok="t" o:connecttype="custom" o:connectlocs="9,5035;2,5042;10,5057;0,5073;11,5082;28,5077;9,5075;7,5067;10,5062;27,5059;16,5054;9,5043;12,5039;26,5037;27,5059;21,5062;25,5067;21,5077;30,5076;28,5060;18,5038;23,5041;21,5052;27,5054;28,5039;41,5075;48,5075;58,5074;64,5081;85,5077;64,5070;81,5065;74,5077;87,5060;63,5035;57,5045;63,5063;78,5063;67,5059;63,5046;67,5039;80,5036;74,5038;80,5046;78,5058;81,5060;86,5043" o:connectangles="0,0,0,0,0,0,0,0,0,0,0,0,0,0,0,0,0,0,0,0,0,0,0,0,0,0,0,0,0,0,0,0,0,0,0,0,0,0,0,0,0,0,0,0,0,0,0"/>
                </v:shape>
                <v:line id="Line 1470" o:spid="_x0000_s1328" style="position:absolute;visibility:visible;mso-wrap-style:square" from="8526,4997" to="852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" strokeweight=".01956mm"/>
                <v:shape id="AutoShape 1471" o:spid="_x0000_s1329" style="position:absolute;left:8463;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" path="m20,l11,,8,1,6,3,3,5,2,8r,8l5,20r5,3l3,26,,30r,9l1,42r6,5l11,48r9,l24,47r4,-4l13,43r-2,l9,41,7,39,6,37r,-4l7,31,8,30r2,-2l12,27r4,-2l27,25,21,23r4,-3l16,20,11,18,8,15,8,9,9,7,10,6,11,5,13,4r14,l23,1,20,xm27,25r-11,l19,27r2,1l23,30r1,1l25,33r,4l24,39r-4,4l18,43r10,l30,42r1,-3l31,30,28,26,27,25xm27,4r-9,l20,5r1,1l22,7r1,2l23,15r-3,3l16,20r9,l26,20r3,-4l29,8,28,5,27,4xm47,41r-6,l41,47r6,l47,41xm63,36r-6,l57,40r2,3l61,45r3,2l67,48r14,l84,43r-18,l64,41,63,36xm87,26r-6,l80,31r-1,5l76,42r-3,1l84,43r3,-4l87,26xm76,l66,,63,1,57,7r-1,4l56,20r2,4l63,29r3,2l74,31r4,-2l80,26r-12,l66,25,63,21,62,18r,-6l63,10,65,7,66,5,68,4r14,l80,2,76,xm82,4r-8,l76,6r3,4l80,12r1,4l81,21r-3,3l74,26r6,l81,26r6,l87,15,85,9,82,4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8,5035;2,5042;10,5057;0,5073;11,5082;28,5077;9,5075;6,5067;10,5062;27,5059;16,5054;8,5043;11,5039;23,5035;16,5059;23,5064;25,5071;18,5077;31,5073;27,5059;20,5039;23,5043;16,5054;29,5050;27,5038;41,5081;63,5070;59,5077;67,5082;66,5077;87,5060;79,5070;84,5077;76,5034;57,5041;58,5058;74,5065;68,5060;62,5052;65,5041;82,5038;82,5038;79,5044;81,5055;80,5060;87,5049;100,5069;96,5077;105,5082;120,5077;103,5075;100,5069;114,5056;118,5069;114,5076;123,5074;123,5057;97,5034;102,5057;119,5053;122,5040;107,5050;119,5053" o:connectangles="0,0,0,0,0,0,0,0,0,0,0,0,0,0,0,0,0,0,0,0,0,0,0,0,0,0,0,0,0,0,0,0,0,0,0,0,0,0,0,0,0,0,0,0,0,0,0,0,0,0,0,0,0,0,0,0,0,0,0,0,0,0,0"/>
                </v:shape>
                <v:line id="Line 1472" o:spid="_x0000_s1330" style="position:absolute;visibility:visible;mso-wrap-style:square" from="8698,4997" to="8698,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" strokeweight=".01956mm"/>
                <v:shape id="AutoShape 1473" o:spid="_x0000_s1331" style="position:absolute;left:8682;top:5033;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" path="m7,36r-6,l1,40r2,3l5,45r3,2l11,48r14,l28,43r-18,l8,41,7,36xm31,26r-6,l24,31r-1,5l20,42r-3,1l28,43r3,-4l31,26xm20,l10,,7,1,1,7,,11r,9l1,24r3,2l7,29r3,2l18,31r4,-2l24,26r-12,l10,25,7,21,6,18r,-6l7,10,9,7,10,5,12,4r14,l24,2,20,xm26,4r-8,l20,6r2,4l24,12r1,4l25,21r-3,3l18,26r6,l25,26r6,l31,15,29,9,26,4xe" fillcolor="black" stroked="f">
                  <v:path arrowok="t" o:connecttype="custom" o:connectlocs="7,5070;1,5070;1,5074;3,5077;5,5079;8,5081;11,5082;25,5082;28,5077;10,5077;8,5075;7,5070;31,5060;25,5060;24,5065;23,5070;20,5076;17,5077;28,5077;31,5073;31,5060;20,5034;10,5034;7,5035;1,5041;0,5045;0,5054;1,5058;4,5060;7,5063;10,5065;18,5065;22,5063;24,5060;12,5060;10,5059;7,5055;6,5052;6,5046;7,5044;9,5041;10,5039;12,5038;26,5038;24,5036;20,5034;26,5038;18,5038;20,5040;22,5044;24,5046;25,5050;25,5055;22,5058;18,5060;24,5060;25,5060;31,5060;31,5049;29,5043;26,5038" o:connectangles="0,0,0,0,0,0,0,0,0,0,0,0,0,0,0,0,0,0,0,0,0,0,0,0,0,0,0,0,0,0,0,0,0,0,0,0,0,0,0,0,0,0,0,0,0,0,0,0,0,0,0,0,0,0,0,0,0,0,0,0,0"/>
                </v:shape>
                <v:line id="Line 1474" o:spid="_x0000_s1332" style="position:absolute;visibility:visible;mso-wrap-style:square" from="8870,4997" to="88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" strokeweight=".01956mm"/>
                <v:shape id="AutoShape 1475" o:spid="_x0000_s1333" style="position:absolute;left:8807;top:5033;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" path="m6,36l,36r1,4l2,43r5,4l10,48r15,l28,43,9,43,7,41,6,36xm30,26r-6,l24,31r-1,5l21,39r-2,3l17,43r11,l30,39r,-13xm19,l10,,6,1,3,4,1,7,,11r,9l1,24r5,5l10,31r7,l21,29r3,-3l12,26,10,25,7,21,6,18r,-6l6,10,10,5,12,4r13,l23,2,19,xm25,4r-8,l20,6r3,6l24,16r,5l21,24r-3,2l24,26r6,l30,15,29,9,25,4xm47,41r-7,l40,47r7,l47,41xm81,l61,,56,8r,32l61,48r20,l84,43r-16,l66,42,64,39,63,36,62,31r,-14l63,12,64,9,66,6,68,4r16,l81,xm84,4l74,4r2,2l78,9r1,3l80,17r,14l79,36r-1,3l76,42r-2,1l84,43r2,-3l86,8,84,4xm99,35r-6,l93,39r2,4l98,45r3,2l104,48r9,l117,46r3,-3l106,43r-2,l102,41r-1,-1l100,38,99,35xm121,21r-10,l113,22r4,4l118,29r,6l117,38r-2,2l113,42r-2,1l120,43r3,-3l124,36r,-9l123,23r-2,-2xm122,l97,,95,25r4,l102,23r3,-2l121,21r-3,-2l101,19,102,6r20,l122,xm113,16r-7,l103,17r-2,2l118,19r-1,-1l113,16xe" fillcolor="black" stroked="f">
                  <v:path arrowok="t" o:connecttype="custom" o:connectlocs="1,5074;10,5082;9,5077;30,5060;23,5070;17,5077;30,5060;6,5035;0,5045;6,5063;21,5063;10,5059;6,5046;12,5038;19,5034;20,5040;24,5055;24,5060;30,5049;47,5075;47,5081;61,5034;61,5082;68,5077;63,5070;63,5046;68,5038;84,5038;78,5043;80,5065;76,5076;86,5074;99,5069;95,5077;104,5082;120,5077;102,5075;99,5069;113,5056;118,5069;113,5076;123,5074;123,5057;97,5034;102,5057;118,5053;122,5040;106,5050;118,5053" o:connectangles="0,0,0,0,0,0,0,0,0,0,0,0,0,0,0,0,0,0,0,0,0,0,0,0,0,0,0,0,0,0,0,0,0,0,0,0,0,0,0,0,0,0,0,0,0,0,0,0,0"/>
                </v:shape>
                <v:line id="Line 1476" o:spid="_x0000_s1334" style="position:absolute;visibility:visible;mso-wrap-style:square" from="9042,4997" to="9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" strokeweight=".01956mm"/>
                <v:shape id="AutoShape 1477" o:spid="_x0000_s1335" style="position:absolute;left:8998;top:5033;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" path="m7,36r-6,l2,40r1,3l8,47r3,1l26,48r3,-5l10,43,8,41,7,36xm31,26r-6,l25,31r-1,5l22,39r-2,3l18,43r11,l31,39r,-13xm20,l11,,7,1,4,4,2,7,,11r,9l2,24r5,5l10,31r8,l22,29r3,-3l13,26,11,25,7,21r,-3l7,12r,-2l11,5,13,4r13,l24,2,20,xm26,4r-8,l21,6r3,6l25,16r,5l22,24r-3,2l25,26r6,l31,15,30,9,26,4xm47,41r-6,l41,47r6,l47,41xm78,10r-6,l72,47r6,l78,10xm78,l74,,73,5,68,8r-7,l61,13r5,l70,12r2,-2l78,10,78,xe" fillcolor="black" stroked="f">
                  <v:path arrowok="t" o:connecttype="custom" o:connectlocs="1,5070;3,5077;11,5082;29,5077;8,5075;31,5060;25,5065;22,5073;18,5077;31,5073;20,5034;7,5035;2,5041;0,5054;7,5063;18,5065;25,5060;11,5059;7,5052;7,5044;13,5038;24,5036;26,5038;21,5040;25,5050;22,5058;25,5060;31,5060;30,5043;47,5075;41,5081;47,5075;72,5044;78,5081;78,5034;73,5039;61,5042;66,5047;72,5044;78,5034" o:connectangles="0,0,0,0,0,0,0,0,0,0,0,0,0,0,0,0,0,0,0,0,0,0,0,0,0,0,0,0,0,0,0,0,0,0,0,0,0,0,0,0"/>
                </v:shape>
                <v:line id="Line 1478" o:spid="_x0000_s1336" style="position:absolute;visibility:visible;mso-wrap-style:square" from="200,10155" to="200,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" strokeweight=".01956mm"/>
                <v:shape id="Picture 1479" o:spid="_x0000_s1337" type="#_x0000_t75" style="position:absolute;top:5245;width:9212;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">
                  <v:imagedata r:id="rId86" o:title=""/>
                </v:shape>
                <v:shape id="AutoShape 1480" o:spid="_x0000_s1338" style="position:absolute;left:205;top:5199;width:9021;height:4992;visibility:visible;mso-wrap-style:square;v-text-anchor:top" coordsize="9021,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" path="m9021,l,,,4991r9021,l9021,4985r-9009,l6,4979r6,l12,12r-6,l12,6r9009,l9021,xm12,4979r-6,l12,4985r,-6xm9009,4979r-8997,l12,4985r8997,l9009,4979xm9009,6r,4979l9015,4979r6,l9021,12r-6,l9009,6xm9021,4979r-6,l9009,4985r12,l9021,4979xm12,6l6,12r6,l12,6xm9009,6l12,6r,6l9009,12r,-6xm9021,6r-12,l9015,12r6,l9021,6xe" fillcolor="#efefef" stroked="f">
                  <v:path arrowok="t" o:connecttype="custom" o:connectlocs="9021,5199;0,5199;0,10190;9021,10190;9021,10184;12,10184;6,10178;12,10178;12,5211;6,5211;12,5205;9021,5205;9021,5199;12,10178;6,10178;12,10184;12,10178;9009,10178;12,10178;12,10184;9009,10184;9009,10178;9009,5205;9009,10184;9015,10178;9021,10178;9021,5211;9015,5211;9009,5205;9021,10178;9015,10178;9009,10184;9021,10184;9021,10178;12,5205;6,5211;12,5211;12,5205;9009,5205;12,5205;12,5211;9009,5211;9009,5205;9021,5205;9009,5205;9015,5211;9021,5211;9021,5205" o:connectangles="0,0,0,0,0,0,0,0,0,0,0,0,0,0,0,0,0,0,0,0,0,0,0,0,0,0,0,0,0,0,0,0,0,0,0,0,0,0,0,0,0,0,0,0,0,0,0,0"/>
                </v:shape>
                <v:shape id="AutoShape 1481" o:spid="_x0000_s1339" style="position:absolute;left:217;top:10196;width:8991;height:24;visibility:visible;mso-wrap-style:square;v-text-anchor:top" coordsize="8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" path="m,l8991,m12,r,24m196,r,24e" filled="f" strokeweight=".01956mm">
                  <v:path arrowok="t" o:connecttype="custom" o:connectlocs="0,10196;8991,10196;12,10196;12,10220;196,10196;196,10220" o:connectangles="0,0,0,0,0,0"/>
                </v:shape>
                <v:shape id="AutoShape 1482" o:spid="_x0000_s1340" style="position:absolute;left:370;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" path="m20,l6,,,8,,33r1,5l7,46r4,2l20,48r4,-2l27,43r-14,l11,42,7,36,6,33r,-4l6,27,9,23r3,-1l6,22r,-6l7,12,11,6,13,4r15,l23,1,20,xm27,22r-9,l20,23r4,4l24,29r,7l24,38r-3,4l18,43r9,l29,40r2,-4l31,28,29,24,27,22xm21,17r-8,l9,19,6,22r6,l27,22,24,18,21,17xm28,4r-7,l23,7r1,4l30,11,29,7,28,5r,-1xm47,41r-7,l40,47r7,l47,41xm87,l56,r,6l80,6,63,47r7,l87,5,87,xe" fillcolor="black" stroked="f">
                  <v:path arrowok="t" o:connecttype="custom" o:connectlocs="6,10233;0,10266;7,10279;20,10281;27,10276;11,10275;6,10266;6,10260;12,10255;6,10249;11,10239;28,10237;20,10233;18,10255;24,10260;24,10269;21,10275;27,10276;31,10269;29,10257;21,10250;9,10252;12,10255;27,10255;21,10250;21,10237;24,10244;29,10240;28,10237;40,10274;47,10280;87,10233;56,10239;63,10280;87,10238" o:connectangles="0,0,0,0,0,0,0,0,0,0,0,0,0,0,0,0,0,0,0,0,0,0,0,0,0,0,0,0,0,0,0,0,0,0,0"/>
                </v:shape>
                <v:line id="Line 1483" o:spid="_x0000_s1341" style="position:absolute;visibility:visible;mso-wrap-style:square" from="598,10196" to="598,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" strokeweight=".01956mm"/>
                <v:shape id="AutoShape 1484" o:spid="_x0000_s1342" style="position:absolute;left:535;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" path="m20,l6,,,8,,33r2,5l7,46r4,2l21,48r3,-2l27,43r-14,l11,42,7,36r,-3l6,29r,-2l10,23r2,-1l7,22r,-6l8,12,11,6,14,4r14,l23,1,20,xm27,22r-8,l21,23r3,4l25,29r,7l24,38r-3,4l19,43r8,l30,40r1,-4l31,28,30,24,27,22xm21,17r-8,l10,19,7,22r5,l13,22r14,l24,18,21,17xm28,4r-7,l24,7r,4l30,11r,-4l28,5r,-1xm47,41r-6,l41,47r6,l47,41xm87,l57,r,6l81,6,63,47r7,l87,5,87,xm100,35r-6,l94,39r2,3l101,47r4,1l114,48r3,-2l120,43r-14,l105,43r-4,-3l100,38r,-3xm121,21r-9,l114,22r4,4l118,29r,6l118,38r-4,4l112,43r8,l123,40r2,-4l125,27r-2,-4l121,21xm122,l97,,95,25r5,l102,23r3,-2l121,21r-2,-2l102,19,103,6r19,l122,xm114,16r-7,l104,17r-2,2l119,19r-2,-1l114,16xe" fillcolor="black" stroked="f">
                  <v:path arrowok="t" o:connecttype="custom" o:connectlocs="6,10233;0,10266;7,10279;21,10281;27,10276;11,10275;7,10266;6,10260;12,10255;7,10249;11,10239;28,10237;20,10233;19,10255;24,10260;25,10269;21,10275;27,10276;31,10269;30,10257;21,10250;10,10252;12,10255;27,10255;21,10250;21,10237;24,10244;30,10240;28,10237;41,10274;47,10280;87,10233;57,10239;63,10280;87,10238;100,10268;94,10272;101,10280;114,10281;120,10276;105,10276;100,10271;121,10254;114,10255;118,10262;118,10271;112,10276;123,10273;125,10260;121,10254;97,10233;100,10258;105,10254;119,10252;103,10239;122,10233;107,10249;102,10252;117,10251" o:connectangles="0,0,0,0,0,0,0,0,0,0,0,0,0,0,0,0,0,0,0,0,0,0,0,0,0,0,0,0,0,0,0,0,0,0,0,0,0,0,0,0,0,0,0,0,0,0,0,0,0,0,0,0,0,0,0,0,0,0,0"/>
                </v:shape>
                <v:line id="Line 1485" o:spid="_x0000_s1343" style="position:absolute;visibility:visible;mso-wrap-style:square" from="776,10196" to="776,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" strokeweight=".01956mm"/>
                <v:shape id="AutoShape 1486" o:spid="_x0000_s1344" style="position:absolute;left:732;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" path="m20,l6,,,8,,33r2,5l5,42r2,4l11,48r10,l24,46r3,-3l13,43,11,42,9,38,7,36r,-3l6,29r,-2l9,23r3,-1l6,22,7,16,8,12,9,9,11,6,14,4r14,l26,3,23,1,20,xm27,22r-8,l21,23r3,4l25,29r-1,7l24,38r-2,2l21,42r-2,1l27,43r3,-3l31,36r,-8l30,24,27,22xm21,17r-8,l9,19,6,22r6,l13,22r14,l24,18,21,17xm28,4r-7,l23,7r1,4l30,11r,-4l28,5r,-1xm47,41r-6,l41,47r6,l47,41xm76,l68,,64,1,59,5,58,7r,9l61,20r5,3l59,26r-3,4l56,39r2,3l60,44r3,3l67,48r9,l80,47r4,-4l69,43,67,42,63,39,62,37r,-4l63,31r3,-3l68,27r4,-2l83,25,77,23r5,-3l72,20,67,18,64,15r,-6l65,7,66,6,67,5,69,4r14,l81,3,79,1,76,xm83,25r-11,l75,27r2,1l79,30r1,1l81,33r,4l80,39r-2,2l77,42r-3,1l84,43r2,-1l87,39r,-9l84,26,83,25xm83,4r-9,l76,5r1,1l78,7r1,2l79,15r-2,3l72,20r10,l83,20r2,-4l85,8,84,5,83,4xe" fillcolor="black" stroked="f">
                  <v:path arrowok="t" o:connecttype="custom" o:connectlocs="0,10241;5,10275;21,10281;13,10276;7,10269;6,10260;6,10255;9,10242;28,10237;20,10233;21,10256;24,10269;21,10275;30,10273;30,10257;13,10250;12,10255;24,10251;21,10237;30,10244;28,10237;41,10280;76,10233;59,10238;61,10253;56,10263;60,10277;76,10281;69,10276;62,10270;66,10261;83,10258;72,10253;64,10242;67,10238;81,10236;83,10258;77,10261;81,10266;78,10274;84,10276;87,10263;83,10237;77,10239;79,10248;82,10253;85,10241" o:connectangles="0,0,0,0,0,0,0,0,0,0,0,0,0,0,0,0,0,0,0,0,0,0,0,0,0,0,0,0,0,0,0,0,0,0,0,0,0,0,0,0,0,0,0,0,0,0,0"/>
                </v:shape>
                <v:line id="Line 1487" o:spid="_x0000_s1345" style="position:absolute;visibility:visible;mso-wrap-style:square" from="960,10196" to="96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" strokeweight=".01956mm"/>
                <v:shape id="AutoShape 1488" o:spid="_x0000_s1346" style="position:absolute;left:897;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" path="m20,l5,,,8,,33r1,5l4,42r3,4l11,48r9,l24,46r2,-3l13,43,10,42,8,38,7,36,6,33r,-4l6,27,9,23r2,-1l6,22r,-6l7,12,11,6,13,4r14,l25,3,23,1,20,xm27,22r-9,l20,23r3,4l24,29r,7l23,38r-1,2l20,42r-2,1l26,43r3,-3l30,36r,-8l29,24,27,22xm20,17r-8,l9,19,6,22r5,l12,22r15,l24,18,20,17xm27,4r-7,l23,7r,4l29,11r,-4l27,5r,-1xm46,41r-6,l40,47r6,l46,41xm75,l67,,64,1,61,3,59,5,58,7r-1,9l60,20r5,3l59,26r-3,4l56,39r1,3l60,44r3,3l66,48r10,l79,47r4,-4l68,43,66,42,63,39,62,37r,-4l62,31r2,-1l65,28r3,-1l71,25r11,l77,23r4,-3l71,20,66,18,64,15r,-6l64,7,66,6,67,5,69,4r14,l81,3,78,1,75,xm82,25r-11,l74,27r3,1l78,30r1,1l80,33r,4l79,39r-1,2l76,42r-2,1l83,43r2,-1l86,39r,-9l83,26,82,25xm83,4l73,4r2,1l76,6r2,1l78,9r,6l76,18r-5,2l81,20r1,l85,16r,-8l83,5r,-1xm99,35r-6,l93,39r2,3l98,45r3,2l104,48r9,l117,46r3,-3l106,43r-2,l102,41r-2,-1l100,38,99,35xm121,21r-10,l113,22r4,4l118,29r,6l117,38r-2,2l113,42r-2,1l120,43r3,-3l124,36r,-9l123,23r-2,-2xm122,l97,,95,25r4,l102,23r3,-2l121,21r-3,-2l101,19,102,6r20,l122,xm113,16r-7,l103,17r-2,2l118,19r-1,-1l113,16xe" fillcolor="black" stroked="f">
                  <v:path arrowok="t" o:connecttype="custom" o:connectlocs="0,10266;11,10281;13,10276;6,10266;11,10255;11,10239;23,10234;20,10256;23,10271;26,10276;29,10257;9,10252;27,10255;20,10237;29,10240;40,10274;75,10233;59,10238;65,10256;57,10275;76,10281;66,10275;62,10264;71,10258;71,10253;64,10240;83,10237;82,10258;78,10263;79,10272;83,10276;83,10259;75,10238;78,10248;82,10253;83,10237;95,10275;113,10281;104,10276;99,10268;117,10259;115,10273;123,10273;121,10254;99,10258;118,10252;122,10233;101,10252" o:connectangles="0,0,0,0,0,0,0,0,0,0,0,0,0,0,0,0,0,0,0,0,0,0,0,0,0,0,0,0,0,0,0,0,0,0,0,0,0,0,0,0,0,0,0,0,0,0,0,0"/>
                </v:shape>
                <v:line id="Line 1489" o:spid="_x0000_s1347" style="position:absolute;visibility:visible;mso-wrap-style:square" from="1144,10196" to="114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" strokeweight=".01956mm"/>
                <v:shape id="AutoShape 1490" o:spid="_x0000_s1348" style="position:absolute;left:1100;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" path="m20,l6,,,8,,33r2,5l5,42r2,4l11,48r10,l24,46r3,-3l13,43,11,42,9,38,7,36r,-3l7,29,6,27r4,-4l12,22r-6,l7,16,8,12,10,9,11,6,14,4r14,l26,3,23,1,20,xm27,22r-8,l21,23r3,4l25,29r,7l24,38r-1,2l21,42r-2,1l27,43r3,-3l31,36r,-8l30,24,27,22xm21,17r-8,l10,19,6,22r6,l13,22r14,l24,18,21,17xm28,4r-7,l24,7r,4l30,11r,-4l28,5r,-1xm47,41r-6,l41,47r6,l47,41xm63,36r-6,l58,40r1,3l62,45r2,2l67,48r14,l85,43r-19,l64,41,63,36xm87,26r-6,l81,31r-2,5l76,42r-2,1l85,43r2,-4l87,26xm76,l67,,63,1,59,5,58,7r-2,4l56,20r2,4l63,29r3,2l74,31r4,-2l81,26r-12,l67,25,63,21r,-3l63,12r,-2l65,7,66,5,68,4r14,l80,2,76,xm82,4r-8,l76,6r3,4l80,12r1,4l81,21r-3,3l75,26r6,l87,26r,-11l86,9,82,4xe" fillcolor="black" stroked="f">
                  <v:path arrowok="t" o:connecttype="custom" o:connectlocs="0,10241;5,10275;21,10281;13,10276;7,10269;6,10260;6,10255;10,10242;28,10237;20,10233;21,10256;25,10269;21,10275;30,10273;30,10257;13,10250;12,10255;24,10251;21,10237;30,10244;28,10237;41,10280;63,10269;59,10276;67,10281;66,10276;87,10259;79,10269;85,10276;76,10233;59,10238;56,10253;66,10264;81,10259;63,10254;63,10243;68,10237;76,10233;76,10239;81,10249;75,10259;87,10259;82,10237" o:connectangles="0,0,0,0,0,0,0,0,0,0,0,0,0,0,0,0,0,0,0,0,0,0,0,0,0,0,0,0,0,0,0,0,0,0,0,0,0,0,0,0,0,0,0"/>
                </v:shape>
                <v:line id="Line 1491" o:spid="_x0000_s1349" style="position:absolute;visibility:visible;mso-wrap-style:square" from="1322,10196" to="1322,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" strokeweight=".01956mm"/>
                <v:shape id="AutoShape 1492" o:spid="_x0000_s1350" style="position:absolute;left:1259;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" path="m20,l5,,,8,,33r1,5l4,42r3,4l11,48r9,l24,46r3,-3l13,43,10,42,8,38,7,36,6,33r,-4l6,27,9,23r3,-1l6,22r,-6l7,12,11,6,13,4r15,l25,3,23,1,20,xm27,22r-9,l20,23r4,4l24,29r,7l24,38r-2,2l20,42r-2,1l27,43r2,-3l31,36r,-8l29,24,27,22xm21,17r-8,l9,19,6,22r6,l27,22,24,18,21,17xm28,4r-7,l23,7r1,4l30,11,29,7,28,5r,-1xm47,41r-7,l40,47r7,l47,41xm63,36r-6,l57,40r2,3l61,45r2,2l66,48r15,l84,43r-18,l63,41r,-5xm86,26r-6,l80,31r-1,5l75,42r-2,1l84,43r2,-4l86,26xm75,l66,,62,1,57,7r-1,4l56,20r1,4l63,29r3,2l74,31r3,-2l80,26r-12,l66,25,63,21,62,18r,-6l63,10,64,7,66,5,68,4r13,l79,2,75,xm81,4r-7,l76,6r2,4l79,12r1,4l80,21r-3,3l74,26r6,l86,26r,-11l85,9,81,4xm99,35r-6,l94,39r1,3l98,45r3,2l104,48r9,l117,46r3,-3l106,43r-2,l102,41r-1,-1l100,38,99,35xm121,21r-10,l113,22r4,4l118,29r,6l117,38r-2,2l113,42r-2,1l120,43r3,-3l124,36r,-9l123,23r-2,-2xm122,l97,,95,25r5,l102,23r3,-2l121,21r-3,-2l101,19,102,6r20,l122,xm114,16r-8,l103,17r-2,2l118,19r-1,-1l114,16xe" fillcolor="black" stroked="f">
                  <v:path arrowok="t" o:connecttype="custom" o:connectlocs="0,10241;4,10275;20,10281;13,10276;7,10269;6,10260;6,10255;11,10239;25,10236;27,10255;24,10260;24,10271;18,10276;31,10269;27,10255;9,10252;12,10255;21,10250;23,10240;29,10240;47,10274;47,10280;57,10269;61,10278;81,10281;63,10274;80,10259;75,10275;86,10272;66,10233;56,10244;63,10262;77,10262;66,10258;62,10245;66,10238;79,10235;74,10237;79,10245;77,10257;80,10259;85,10242;93,10268;98,10278;113,10281;106,10276;101,10273;121,10254;117,10259;117,10271;111,10276;124,10269;121,10254;95,10258;105,10254;101,10252;122,10233;103,10250;117,10251" o:connectangles="0,0,0,0,0,0,0,0,0,0,0,0,0,0,0,0,0,0,0,0,0,0,0,0,0,0,0,0,0,0,0,0,0,0,0,0,0,0,0,0,0,0,0,0,0,0,0,0,0,0,0,0,0,0,0,0,0,0,0"/>
                </v:shape>
                <v:line id="Line 1493" o:spid="_x0000_s1351" style="position:absolute;visibility:visible;mso-wrap-style:square" from="1507,10196" to="1507,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" strokeweight=".01956mm"/>
                <v:shape id="Freeform 1494" o:spid="_x0000_s1352" style="position:absolute;left:1490;top:10233;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" path="m30,l,,,6r24,l6,47r7,l30,5,30,xe" fillcolor="black" stroked="f">
                  <v:path arrowok="t" o:connecttype="custom" o:connectlocs="30,10233;0,10233;0,10239;24,10239;6,10280;13,10280;30,10238;30,10233" o:connectangles="0,0,0,0,0,0,0,0"/>
                </v:shape>
                <v:line id="Line 1495" o:spid="_x0000_s1353" style="position:absolute;visibility:visible;mso-wrap-style:square" from="1691,10196" to="1691,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" strokeweight=".01956mm"/>
                <v:shape id="AutoShape 1496" o:spid="_x0000_s1354" style="position:absolute;left:1628;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" path="m31,l,,,6r24,l7,47r7,l31,5,31,xm47,41r-7,l40,47r7,l47,41xm82,l61,,56,8r,32l61,48r21,l85,43r-17,l66,42,65,39,63,36,62,31r,-14l63,12,65,9,66,6,68,4r17,l82,xm85,4l74,4r3,2l78,9r2,3l80,17r,14l80,36r-2,3l77,42r-3,1l85,43r2,-3l87,8,85,4xm100,35r-7,l94,39r1,3l98,45r3,2l104,48r9,l117,46r3,-3l106,43r-2,l103,41r-2,-1l100,38r,-3xm121,21r-10,l114,22r3,4l118,29r,6l117,38r-2,2l114,42r-3,1l120,43r3,-3l124,36r,-9l123,23r-2,-2xm122,l97,,95,25r5,l102,23r3,-2l121,21r-2,-2l101,19,102,6r20,l122,xm114,16r-8,l104,17r-3,2l119,19r-2,-1l114,16xe" fillcolor="black" stroked="f">
                  <v:path arrowok="t" o:connecttype="custom" o:connectlocs="0,10233;24,10239;14,10280;31,10233;40,10274;47,10280;82,10233;56,10241;61,10281;85,10276;66,10275;63,10269;62,10250;65,10242;68,10237;82,10233;74,10237;78,10242;80,10250;80,10269;77,10275;85,10276;87,10241;100,10268;94,10272;98,10278;104,10281;117,10279;106,10276;103,10274;100,10271;121,10254;114,10255;118,10262;117,10271;114,10275;120,10276;124,10269;123,10256;122,10233;95,10258;102,10256;121,10254;101,10252;122,10239;114,10249;104,10250;119,10252;114,10249" o:connectangles="0,0,0,0,0,0,0,0,0,0,0,0,0,0,0,0,0,0,0,0,0,0,0,0,0,0,0,0,0,0,0,0,0,0,0,0,0,0,0,0,0,0,0,0,0,0,0,0,0"/>
                </v:shape>
                <v:line id="Line 1497" o:spid="_x0000_s1355" style="position:absolute;visibility:visible;mso-wrap-style:square" from="1869,10196" to="1869,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" strokeweight=".01956mm"/>
                <v:shape id="AutoShape 1498" o:spid="_x0000_s1356" style="position:absolute;left:1825;top:10232;width:78;height:48;visibility:visible;mso-wrap-style:square;v-text-anchor:top" coordsize="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" path="m30,l,,,6r24,l7,47r6,l30,5,30,xm47,41r-7,l40,47r7,l47,41xm78,10r-6,l72,47r6,l78,10xm78,l73,,72,5,68,8r-8,l60,13r5,l69,12r3,-2l78,10,78,xe" fillcolor="black" stroked="f">
                  <v:path arrowok="t" o:connecttype="custom" o:connectlocs="30,10233;0,10233;0,10239;24,10239;7,10280;13,10280;30,10238;30,10233;47,10274;40,10274;40,10280;47,10280;47,10274;78,10243;72,10243;72,10280;78,10280;78,10243;78,10233;73,10233;72,10238;68,10241;60,10241;60,10246;65,10246;69,10245;72,10243;78,10243;78,10233" o:connectangles="0,0,0,0,0,0,0,0,0,0,0,0,0,0,0,0,0,0,0,0,0,0,0,0,0,0,0,0,0"/>
                </v:shape>
                <v:line id="Line 1499" o:spid="_x0000_s1357" style="position:absolute;visibility:visible;mso-wrap-style:square" from="2053,10196" to="2053,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" strokeweight=".01956mm"/>
                <v:shape id="AutoShape 1500" o:spid="_x0000_s1358" style="position:absolute;left:1990;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" path="m30,l,,,6r24,l6,47r7,l30,5,30,xm46,41r-6,l40,47r6,l46,41xm77,10r-6,l71,47r6,l77,10xm77,l72,,71,5,67,8r-7,l60,13r5,l69,12r2,-2l77,10,77,xm99,35r-6,l93,39r2,3l98,45r2,2l104,48r9,l116,46r3,-3l105,43r-2,l102,41r-2,-1l99,38r,-3xm120,21r-10,l113,22r3,4l117,29r,6l116,38r-1,2l113,42r-2,1l119,43r3,-3l124,36r,-9l122,23r-2,-2xm121,l96,,94,25r5,l101,23r3,-2l120,21r-2,-2l100,19,101,6r20,l121,xm113,16r-7,l103,17r-3,2l118,19r-2,-1l113,16xe" fillcolor="black" stroked="f">
                  <v:path arrowok="t" o:connecttype="custom" o:connectlocs="0,10233;24,10239;13,10280;30,10233;40,10274;46,10280;77,10243;71,10280;77,10243;72,10233;67,10241;60,10246;69,10245;77,10243;99,10268;93,10272;98,10278;104,10281;116,10279;105,10276;102,10274;99,10271;120,10254;113,10255;117,10262;116,10271;113,10275;119,10276;124,10269;122,10256;121,10233;94,10258;101,10256;120,10254;100,10252;121,10239;113,10249;103,10250;118,10252;113,10249" o:connectangles="0,0,0,0,0,0,0,0,0,0,0,0,0,0,0,0,0,0,0,0,0,0,0,0,0,0,0,0,0,0,0,0,0,0,0,0,0,0,0,0"/>
                </v:shape>
                <v:line id="Line 1501" o:spid="_x0000_s1359" style="position:absolute;visibility:visible;mso-wrap-style:square" from="2237,10196" to="2237,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" strokeweight=".01956mm"/>
                <v:shape id="AutoShape 1502" o:spid="_x0000_s1360" style="position:absolute;left:2193;top:10232;width:86;height:48;visibility:visible;mso-wrap-style:square;v-text-anchor:top" coordsize="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" path="m31,l,,,6r24,l7,47r7,l31,5,31,xm47,41r-7,l40,47r7,l47,41xm83,4r-9,l76,5r2,2l79,8r1,2l80,16r-1,2l76,23r-4,3l68,29r-5,4l60,36r-4,6l55,44r,3l86,47r,-5l64,42r,-2l67,37r5,-4l78,28r3,-4l83,22r2,-3l86,16r,-7l85,6,83,4xm76,l67,,64,1,58,6,57,9r-1,4l63,13r,-3l64,8,67,5,69,4r14,l80,1,76,xe" fillcolor="black" stroked="f">
                  <v:path arrowok="t" o:connecttype="custom" o:connectlocs="31,10233;0,10233;0,10239;24,10239;7,10280;14,10280;31,10238;31,10233;47,10274;40,10274;40,10280;47,10280;47,10274;83,10237;74,10237;76,10238;78,10240;79,10241;80,10243;80,10249;79,10251;76,10256;72,10259;68,10262;63,10266;60,10269;56,10275;55,10277;55,10280;86,10280;86,10275;64,10275;64,10273;67,10270;72,10266;78,10261;81,10257;83,10255;85,10252;86,10249;86,10242;85,10239;83,10237;76,10233;67,10233;64,10234;58,10239;57,10242;56,10246;63,10246;63,10243;64,10241;67,10238;69,10237;83,10237;80,10234;76,10233" o:connectangles="0,0,0,0,0,0,0,0,0,0,0,0,0,0,0,0,0,0,0,0,0,0,0,0,0,0,0,0,0,0,0,0,0,0,0,0,0,0,0,0,0,0,0,0,0,0,0,0,0,0,0,0,0,0,0,0,0"/>
                </v:shape>
                <v:line id="Line 1503" o:spid="_x0000_s1361" style="position:absolute;visibility:visible;mso-wrap-style:square" from="2415,10196" to="241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" strokeweight=".01956mm"/>
                <v:shape id="AutoShape 1504" o:spid="_x0000_s1362" style="position:absolute;left:2352;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" path="m30,l,,,6r24,l6,47r7,l30,5,30,xm46,41r-6,l40,47r6,l46,41xm83,4r-9,l76,5r1,2l79,8r,2l79,16r,2l75,23r-3,3l67,29r-5,4l59,36r-2,3l56,42r-1,2l55,47r31,l86,42r-23,l63,40r3,-3l72,33r5,-5l81,24r2,-2l85,19r1,-3l86,9,84,6,83,4xm76,l67,,63,1,58,6,56,9r,4l62,13r,-3l63,8,67,5,69,4r14,l79,1,76,xm99,35r-6,l93,39r2,3l98,45r3,2l104,48r9,l117,46r2,-3l106,43r-2,l102,41r-2,-1l99,38r,-3xm121,21r-10,l113,22r4,4l118,29r,6l117,38r-2,2l113,42r-2,1l120,43r2,-3l124,36r,-9l122,23r-1,-2xm122,l97,,95,25r4,l102,23r2,-2l121,21r-3,-2l101,19,102,6r20,l122,xm113,16r-7,l103,17r-2,2l118,19r-1,-1l113,16xe" fillcolor="black" stroked="f">
                  <v:path arrowok="t" o:connecttype="custom" o:connectlocs="0,10233;24,10239;13,10280;30,10233;40,10274;46,10280;83,10237;76,10238;79,10241;79,10249;75,10256;67,10262;59,10269;56,10275;55,10280;86,10275;63,10273;72,10266;81,10257;85,10252;86,10242;83,10237;67,10233;58,10239;56,10246;62,10243;67,10238;83,10237;76,10233;93,10268;95,10275;101,10280;113,10281;119,10276;104,10276;100,10273;99,10268;111,10254;117,10259;118,10268;115,10273;111,10276;122,10273;124,10260;121,10254;97,10233;99,10258;104,10254;118,10252;102,10239;122,10233;106,10249;101,10252;117,10251" o:connectangles="0,0,0,0,0,0,0,0,0,0,0,0,0,0,0,0,0,0,0,0,0,0,0,0,0,0,0,0,0,0,0,0,0,0,0,0,0,0,0,0,0,0,0,0,0,0,0,0,0,0,0,0,0,0"/>
                </v:shape>
                <v:line id="Line 1505" o:spid="_x0000_s1363" style="position:absolute;visibility:visible;mso-wrap-style:square" from="2599,10196" to="2599,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" strokeweight=".01956mm"/>
                <v:shape id="AutoShape 1506" o:spid="_x0000_s1364" style="position:absolute;left:2555;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" path="m30,l,,,6r24,l6,47r7,l30,5,30,xm46,41r-6,l40,47r6,l46,41xm62,35r-7,l56,39r1,3l63,47r3,1l75,48r4,-1l82,43r-14,l66,42,64,41,62,39r,-2l62,35xm81,4r-9,l74,5r3,2l77,9r,8l75,20r-8,l67,24r6,l75,25r4,3l80,31r,5l79,39r-3,3l73,43r9,l85,41r1,-3l86,31,85,28,84,26,82,24,80,22r-3,l79,21r2,-2l82,17r1,-1l84,14r,-6l82,5,81,4xm74,l66,,63,1,61,3,58,5,56,8r,4l62,12,63,7,65,4r16,l78,1,74,xe" fillcolor="black" stroked="f">
                  <v:path arrowok="t" o:connecttype="custom" o:connectlocs="0,10233;24,10239;13,10280;30,10233;40,10274;46,10280;62,10268;56,10272;63,10280;75,10281;82,10276;66,10275;62,10272;62,10268;72,10237;77,10240;77,10250;67,10253;73,10257;79,10261;80,10269;76,10275;82,10276;86,10271;85,10261;82,10257;77,10255;81,10252;83,10249;84,10241;81,10237;66,10233;61,10236;56,10241;62,10245;65,10237;78,10234" o:connectangles="0,0,0,0,0,0,0,0,0,0,0,0,0,0,0,0,0,0,0,0,0,0,0,0,0,0,0,0,0,0,0,0,0,0,0,0,0"/>
                </v:shape>
                <v:line id="Line 1507" o:spid="_x0000_s1365" style="position:absolute;visibility:visible;mso-wrap-style:square" from="2783,10196" to="2783,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" strokeweight=".01956mm"/>
                <v:shape id="AutoShape 1508" o:spid="_x0000_s1366" style="position:absolute;left:2720;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" path="m30,l,,,6r24,l6,47r7,l30,5,30,xm47,41r-7,l40,47r7,l47,41xm62,35r-6,l56,39r2,3l63,47r4,1l75,48r4,-1l83,43r-15,l66,42,64,41,63,39,62,37r,-2xm82,4r-9,l75,5r2,2l78,9r,8l75,20r-7,l68,24r5,l76,25r3,3l80,31r,5l79,39r-3,3l74,43r9,l85,41r1,-3l86,31r,-3l84,26,83,24,80,22r-2,l80,21r1,-2l82,17r2,-1l84,14r,-6l83,5,82,4xm75,l67,,64,1,61,3,58,5,57,8r-1,4l63,12r,-5l66,4r16,l78,1,75,xm99,35r-6,l94,39r1,3l98,45r3,2l104,48r9,l117,46r3,-3l106,43r-2,l102,41r-1,-1l100,38,99,35xm121,21r-10,l113,22r4,4l118,29r,6l117,38r-2,2l113,42r-2,1l120,43r3,-3l124,36r,-9l123,23r-2,-2xm122,l97,,95,25r4,l102,23r3,-2l121,21r-3,-2l101,19,102,6r20,l122,xm113,16r-7,l103,17r-2,2l118,19r-1,-1l113,16xe" fillcolor="black" stroked="f">
                  <v:path arrowok="t" o:connecttype="custom" o:connectlocs="0,10233;24,10239;13,10280;30,10233;40,10274;47,10280;62,10268;56,10272;63,10280;75,10281;83,10276;66,10275;63,10272;62,10268;73,10237;77,10240;78,10250;68,10253;73,10257;79,10261;80,10269;76,10275;83,10276;86,10271;86,10261;83,10257;78,10255;81,10252;84,10249;84,10241;82,10237;67,10233;61,10236;57,10241;63,10245;66,10237;78,10234;99,10268;94,10272;98,10278;104,10281;117,10279;106,10276;102,10274;100,10271;121,10254;113,10255;118,10262;117,10271;113,10275;120,10276;124,10269;123,10256;122,10233;95,10258;102,10256;121,10254;101,10252;122,10239;113,10249;103,10250;118,10252;113,10249" o:connectangles="0,0,0,0,0,0,0,0,0,0,0,0,0,0,0,0,0,0,0,0,0,0,0,0,0,0,0,0,0,0,0,0,0,0,0,0,0,0,0,0,0,0,0,0,0,0,0,0,0,0,0,0,0,0,0,0,0,0,0,0,0,0,0"/>
                </v:shape>
                <v:line id="Line 1509" o:spid="_x0000_s1367" style="position:absolute;visibility:visible;mso-wrap-style:square" from="2961,10196" to="2961,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" strokeweight=".01956mm"/>
                <v:shape id="AutoShape 1510" o:spid="_x0000_s1368" style="position:absolute;left:2917;top:10232;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" path="m30,l,,,6r24,l6,47r7,l30,5,30,xm46,41r-6,l40,47r6,l46,41xm80,36r-6,l74,47r6,l80,36xm80,l75,,54,31r,5l86,36r,-5l59,31,74,9r6,l80,xm80,9r-6,l74,31r6,l80,9xe" fillcolor="black" stroked="f">
                  <v:path arrowok="t" o:connecttype="custom" o:connectlocs="30,10233;0,10233;0,10239;24,10239;6,10280;13,10280;30,10238;30,10233;46,10274;40,10274;40,10280;46,10280;46,10274;80,10269;74,10269;74,10280;80,10280;80,10269;80,10233;75,10233;54,10264;54,10269;86,10269;86,10264;59,10264;74,10242;80,10242;80,10233;80,10242;74,10242;74,10264;80,10264;80,10242" o:connectangles="0,0,0,0,0,0,0,0,0,0,0,0,0,0,0,0,0,0,0,0,0,0,0,0,0,0,0,0,0,0,0,0,0"/>
                </v:shape>
                <v:line id="Line 1511" o:spid="_x0000_s1369" style="position:absolute;visibility:visible;mso-wrap-style:square" from="3146,10196" to="3146,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" strokeweight=".01956mm"/>
                <v:shape id="AutoShape 1512" o:spid="_x0000_s1370" style="position:absolute;left:3083;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" path="m30,l,,,6r24,l7,47r6,l30,5,30,xm47,41r-7,l40,47r7,l47,41xm80,36r-6,l74,47r6,l80,36xm80,l75,,54,31r,5l87,36r,-5l60,31,74,9r6,l80,xm80,9r-6,l74,31r6,l80,9xm100,35r-7,l94,39r1,4l98,45r3,2l104,48r9,l117,46r3,-3l106,43r-2,l103,41r-2,-1l100,38r,-3xm121,21r-10,l114,22r3,4l118,29r,6l117,38r-2,2l114,42r-3,1l120,43r3,-3l124,36r,-9l123,23r-2,-2xm122,l97,,95,25r5,l102,23r3,-2l121,21r-2,-2l101,19,102,6r20,l122,xm114,16r-8,l103,17r-2,2l119,19r-2,-1l114,16xe" fillcolor="black" stroked="f">
                  <v:path arrowok="t" o:connecttype="custom" o:connectlocs="0,10233;24,10239;13,10280;30,10233;40,10274;47,10280;80,10269;74,10280;80,10269;75,10233;54,10269;87,10264;74,10242;80,10233;74,10242;80,10264;100,10268;94,10272;98,10278;104,10281;117,10279;106,10276;103,10274;100,10271;121,10254;114,10255;118,10262;117,10271;114,10275;120,10276;124,10269;123,10256;122,10233;95,10258;102,10256;121,10254;101,10252;122,10239;114,10249;103,10250;119,10252;114,10249" o:connectangles="0,0,0,0,0,0,0,0,0,0,0,0,0,0,0,0,0,0,0,0,0,0,0,0,0,0,0,0,0,0,0,0,0,0,0,0,0,0,0,0,0,0"/>
                </v:shape>
                <v:line id="Line 1513" o:spid="_x0000_s1371" style="position:absolute;visibility:visible;mso-wrap-style:square" from="3330,10196" to="333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" strokeweight=".01956mm"/>
                <v:shape id="AutoShape 1514" o:spid="_x0000_s1372" style="position:absolute;left:3286;top:10233;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" path="m30,l,,,6r24,l7,47r6,l30,5,30,xm47,41r-7,l40,47r7,l47,41xm62,35r-6,l56,39r2,4l61,45r2,2l67,48r9,l79,46r3,-3l68,43r-1,l65,41,63,40,62,38r,-3xm83,21r-9,l76,22r4,4l80,29r,6l80,38r-2,2l76,42r-2,1l82,43r3,-3l87,36r,-9l85,23,83,21xm84,l59,,57,25r5,l64,23r3,-2l83,21,81,19r-18,l65,6r19,l84,xm76,16r-7,l66,17r-3,2l81,19,79,18,76,16xe" fillcolor="black" stroked="f">
                  <v:path arrowok="t" o:connecttype="custom" o:connectlocs="0,10233;24,10239;13,10280;30,10233;40,10274;47,10280;62,10268;56,10272;61,10278;67,10281;79,10279;68,10276;65,10274;62,10271;83,10254;76,10255;80,10262;80,10271;76,10275;82,10276;87,10269;85,10256;84,10233;57,10258;64,10256;83,10254;63,10252;84,10239;76,10249;66,10250;81,10252;76,10249" o:connectangles="0,0,0,0,0,0,0,0,0,0,0,0,0,0,0,0,0,0,0,0,0,0,0,0,0,0,0,0,0,0,0,0"/>
                </v:shape>
                <v:line id="Line 1515" o:spid="_x0000_s1373" style="position:absolute;visibility:visible;mso-wrap-style:square" from="3508,10196" to="3508,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" strokeweight=".01956mm"/>
                <v:shape id="AutoShape 1516" o:spid="_x0000_s1374" style="position:absolute;left:3445;top:10233;width:125;height:48;visibility:visible;mso-wrap-style:square;v-text-anchor:top" coordsize="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" path="m31,l,,,6r24,l7,47r7,l31,5,31,xm47,41r-6,l41,47r6,l47,41xm62,35r-6,l57,39r1,4l61,45r3,2l67,48r9,l80,46r3,-3l69,43r-2,l65,41,64,40,63,38,62,35xm84,21r-10,l76,22r2,2l80,26r1,3l81,35r-1,3l76,42r-2,1l83,43r3,-3l87,36r,-9l86,23,84,21xm85,l60,,58,25r5,l65,23r3,-2l84,21,81,19r-17,l65,6r20,l85,xm77,16r-8,l66,17r-2,2l81,19,80,18,77,16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0,10233;24,10239;14,10280;31,10233;41,10274;47,10280;62,10268;57,10272;61,10278;67,10281;80,10279;69,10276;65,10274;63,10271;84,10254;76,10255;80,10259;81,10268;76,10275;83,10276;87,10269;86,10256;85,10233;58,10258;65,10256;84,10254;64,10252;85,10239;77,10249;66,10250;81,10252;77,10249;94,10268;96,10276;101,10280;113,10281;120,10276;104,10276;101,10273;100,10268;111,10254;117,10259;118,10268;116,10273;111,10276;123,10273;125,10260;121,10254;97,10233;100,10258;105,10254;119,10252;102,10239;122,10233;107,10249;101,10252;117,10251" o:connectangles="0,0,0,0,0,0,0,0,0,0,0,0,0,0,0,0,0,0,0,0,0,0,0,0,0,0,0,0,0,0,0,0,0,0,0,0,0,0,0,0,0,0,0,0,0,0,0,0,0,0,0,0,0,0,0,0,0"/>
                </v:shape>
                <v:line id="Line 1517" o:spid="_x0000_s1375" style="position:absolute;visibility:visible;mso-wrap-style:square" from="3692,10196" to="3692,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" strokeweight=".01956mm"/>
                <v:shape id="AutoShape 1518" o:spid="_x0000_s1376" style="position:absolute;left:3648;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" path="m30,l,,,6r24,l7,47r6,l30,5,30,xm47,41r-7,l40,47r7,l47,41xm76,l62,,56,8r,25l58,38r3,5l63,46r4,2l77,48r3,-2l83,43r-14,l67,42,64,38,63,36,62,33r,-4l62,27r3,-4l68,22r-6,l63,16r1,-4l65,9,67,6,69,4r15,l82,3,79,1,76,xm83,22r-8,l77,23r3,4l81,29r-1,7l80,38r-2,2l77,42r-2,1l83,43r2,-3l87,36r,-8l85,24,83,22xm77,17r-8,l65,19r-3,3l68,22r1,l83,22,80,18,77,17xm84,4r-7,l79,7r1,4l86,11,85,7,84,5r,-1xe" fillcolor="black" stroked="f">
                  <v:path arrowok="t" o:connecttype="custom" o:connectlocs="0,10233;24,10239;13,10280;30,10233;40,10274;47,10280;76,10233;56,10241;58,10271;63,10279;77,10281;83,10276;67,10275;63,10269;62,10262;65,10256;62,10255;64,10245;67,10239;84,10237;79,10234;83,10255;77,10256;81,10262;80,10271;77,10275;83,10276;87,10269;85,10257;77,10250;65,10252;68,10255;83,10255;77,10250;77,10237;80,10244;85,10240;84,10237" o:connectangles="0,0,0,0,0,0,0,0,0,0,0,0,0,0,0,0,0,0,0,0,0,0,0,0,0,0,0,0,0,0,0,0,0,0,0,0,0,0"/>
                </v:shape>
                <v:line id="Line 1519" o:spid="_x0000_s1377" style="position:absolute;visibility:visible;mso-wrap-style:square" from="3876,10196" to="3876,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" strokeweight=".01956mm"/>
                <v:shape id="AutoShape 1520" o:spid="_x0000_s1378" style="position:absolute;left:3813;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" path="m30,l,,,6r24,l6,47r7,l30,5,30,xm46,41r-6,l40,47r6,l46,41xm76,l61,,56,8r,25l57,38r4,5l63,46r3,2l76,48r4,-2l82,43r-14,l66,42,63,36,62,33r,-4l62,27r3,-4l67,22r-5,l62,16r1,-4l65,9,67,6,69,4r14,l79,1,76,xm83,22r-9,l76,23r3,4l80,29r,7l79,38r-1,2l76,42r-2,1l82,43r3,-3l86,36r,-8l85,24,83,22xm76,17r-8,l65,19r-3,3l67,22r1,l83,22,79,18,76,17xm83,4r-7,l79,7r,4l85,11r,-4l83,5r,-1xm99,35r-6,l93,39r2,4l98,45r2,2l104,48r9,l117,46r2,-3l105,43r-1,l102,41r-2,-1l99,38r,-3xm120,21r-9,l113,22r4,4l118,29r,6l117,38r-2,2l113,42r-2,1l119,43r3,-3l124,36r,-9l122,23r-2,-2xm122,l96,,94,25r5,l101,23r3,-2l120,21r-2,-2l101,19,102,6r20,l122,xm113,16r-7,l103,17r-2,2l118,19r-1,-1l113,16xe" fillcolor="black" stroked="f">
                  <v:path arrowok="t" o:connecttype="custom" o:connectlocs="0,10233;24,10239;13,10280;30,10233;40,10274;46,10280;76,10233;56,10241;57,10271;63,10279;76,10281;82,10276;66,10275;62,10266;62,10260;67,10255;62,10249;65,10242;69,10237;79,10234;83,10255;76,10256;80,10262;79,10271;76,10275;82,10276;86,10269;85,10257;76,10250;65,10252;67,10255;83,10255;76,10250;76,10237;79,10244;85,10240;83,10237;93,10268;95,10276;100,10280;113,10281;119,10276;104,10276;100,10273;99,10268;111,10254;117,10259;118,10268;115,10273;111,10276;122,10273;124,10260;120,10254;96,10233;99,10258;104,10254;118,10252;102,10239;122,10233;106,10249;101,10252;117,10251" o:connectangles="0,0,0,0,0,0,0,0,0,0,0,0,0,0,0,0,0,0,0,0,0,0,0,0,0,0,0,0,0,0,0,0,0,0,0,0,0,0,0,0,0,0,0,0,0,0,0,0,0,0,0,0,0,0,0,0,0,0,0,0,0,0"/>
                </v:shape>
                <v:line id="Line 1521" o:spid="_x0000_s1379" style="position:absolute;visibility:visible;mso-wrap-style:square" from="4054,10196" to="405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" strokeweight=".01956mm"/>
                <v:shape id="AutoShape 1522" o:spid="_x0000_s1380" style="position:absolute;left:4010;top:10233;width:87;height:47;visibility:visible;mso-wrap-style:square;v-text-anchor:top" coordsize="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" path="m31,l,,,6r24,l7,47r7,l31,5,31,xm47,41r-6,l41,47r6,l47,41xm87,l57,r,6l81,6,63,47r7,l87,5,87,xe" fillcolor="black" stroked="f">
                  <v:path arrowok="t" o:connecttype="custom" o:connectlocs="31,10233;0,10233;0,10239;24,10239;7,10280;14,10280;31,10238;31,10233;47,10274;41,10274;41,10280;47,10280;47,10274;87,10233;57,10233;57,10239;81,10239;63,10280;70,10280;87,10238;87,10233" o:connectangles="0,0,0,0,0,0,0,0,0,0,0,0,0,0,0,0,0,0,0,0,0"/>
                </v:shape>
                <v:line id="Line 1523" o:spid="_x0000_s1381" style="position:absolute;visibility:visible;mso-wrap-style:square" from="4238,10196" to="4238,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" strokeweight=".01956mm"/>
                <v:shape id="Picture 1524" o:spid="_x0000_s1382" type="#_x0000_t75" style="position:absolute;left:4218;top:10315;width:99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">
                  <v:imagedata r:id="rId87" o:title=""/>
                </v:shape>
                <v:shape id="AutoShape 1525" o:spid="_x0000_s1383" style="position:absolute;left:4175;top:10233;width:125;height:48;visibility:visible;mso-wrap-style:square;v-text-anchor:top" coordsize="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" path="m30,l,,,6r24,l6,47r7,l30,5,30,xm47,41r-7,l40,47r7,l47,41xm86,l56,r,6l80,6,63,47r6,l86,5,86,xm99,35r-6,l93,39r2,4l98,45r3,2l104,48r9,l117,46r3,-3l106,43r-2,l102,41r-1,-1l100,38,99,35xm121,21r-10,l113,22r4,4l118,29r,6l117,38r-2,2l113,42r-2,1l120,43r3,-3l124,36r,-9l123,23r-2,-2xm122,l97,,95,25r4,l102,23r3,-2l121,21r-3,-2l101,19,102,6r20,l122,xm113,16r-7,l103,17r-2,2l118,19r-1,-1l113,16xe" fillcolor="black" stroked="f">
                  <v:path arrowok="t" o:connecttype="custom" o:connectlocs="0,10233;24,10239;13,10280;30,10233;40,10274;47,10280;86,10233;56,10239;63,10280;86,10238;99,10268;93,10272;98,10278;104,10281;117,10279;106,10276;102,10274;100,10271;121,10254;113,10255;118,10262;117,10271;113,10275;120,10276;124,10269;123,10256;122,10233;95,10258;102,10256;121,10254;101,10252;122,10239;113,10249;103,10250;118,10252;113,10249" o:connectangles="0,0,0,0,0,0,0,0,0,0,0,0,0,0,0,0,0,0,0,0,0,0,0,0,0,0,0,0,0,0,0,0,0,0,0,0"/>
                </v:shape>
                <v:line id="Line 1526" o:spid="_x0000_s1384" style="position:absolute;visibility:visible;mso-wrap-style:square" from="4422,10196" to="4422,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" strokeweight=".01956mm"/>
                <v:shape id="AutoShape 1527" o:spid="_x0000_s1385" style="position:absolute;left:4378;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" path="m30,l,,,6r24,l6,47r7,l30,5,30,xm46,41r-6,l40,47r6,l46,41xm75,l67,,63,1,58,5,57,7r,9l60,20r5,3l59,26r-3,4l55,39r2,3l60,44r2,3l66,48r9,l79,47r4,-4l68,43r-2,l62,39r,-2l62,33r,-2l65,28r3,-1l71,25r11,l76,23r5,-3l71,20,66,18,63,15r,-6l64,7,65,6,67,5,68,4r14,l81,3,78,1,75,xm82,25r-11,l74,27r2,1l78,30r1,1l80,33r,4l79,39r-1,2l76,43r-2,l83,43r2,-1l86,39r,-9l83,26,82,25xm82,4r-9,l75,5r1,1l78,7r,2l78,15r-2,3l71,20r10,l82,20r2,-4l84,8,83,5,82,4xe" fillcolor="black" stroked="f">
                  <v:path arrowok="t" o:connecttype="custom" o:connectlocs="0,10233;24,10239;13,10280;30,10233;40,10274;46,10280;75,10233;63,10234;57,10240;60,10253;59,10259;55,10272;60,10277;66,10281;79,10280;68,10276;62,10272;62,10266;65,10261;71,10258;76,10256;71,10253;63,10248;64,10240;67,10238;82,10237;78,10234;82,10258;74,10260;78,10263;80,10266;79,10272;76,10276;83,10276;86,10272;83,10259;82,10237;75,10238;78,10240;78,10248;71,10253;82,10253;84,10241;82,10237" o:connectangles="0,0,0,0,0,0,0,0,0,0,0,0,0,0,0,0,0,0,0,0,0,0,0,0,0,0,0,0,0,0,0,0,0,0,0,0,0,0,0,0,0,0,0,0"/>
                </v:shape>
                <v:line id="Line 1528" o:spid="_x0000_s1386" style="position:absolute;visibility:visible;mso-wrap-style:square" from="4600,10196" to="460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" strokeweight=".01956mm"/>
                <v:shape id="AutoShape 1529" o:spid="_x0000_s1387" style="position:absolute;left:4538;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" path="m30,l,,,6r24,l7,47r6,l30,5,30,xm47,41r-7,l40,47r7,l47,41xm75,l67,,64,1,61,3,59,5,58,7r,9l60,20r6,3l59,26r-3,4l56,39r1,3l60,44r3,3l67,48r9,l80,47r4,-4l68,43r-2,l63,39,62,37r,-4l63,31r1,-1l66,28r2,-1l71,25r12,l77,23r4,-3l71,20,66,18,64,15r,-6l65,7,66,6,67,5,69,4r14,l81,3,79,1,75,xm83,25r-12,l74,27r3,1l78,30r2,1l81,33r,4l80,39r-2,2l76,43r-2,l84,43r1,-1l87,39r,-9l83,26r,-1xm83,4r-9,l75,5r2,1l78,7r1,2l79,15r-3,3l71,20r10,l82,20r3,-4l85,8,84,5,83,4xm100,35r-7,l94,39r1,4l98,45r3,2l104,48r9,l117,46r3,-3l106,43r-2,l102,41r-1,-1l100,38r,-3xm121,21r-10,l113,22r4,4l118,29r,6l117,38r-2,2l114,42r-3,1l120,43r3,-3l124,36r,-9l123,23r-2,-2xm122,l97,,95,25r5,l102,23r3,-2l121,21r-3,-2l101,19,102,6r20,l122,xm114,16r-8,l103,17r-2,2l118,19r-1,-1l114,16xe" fillcolor="black" stroked="f">
                  <v:path arrowok="t" o:connecttype="custom" o:connectlocs="0,10239;13,10280;47,10274;47,10280;67,10233;59,10238;60,10253;56,10263;60,10277;76,10281;68,10276;62,10270;64,10263;71,10258;81,10253;64,10248;66,10239;83,10237;75,10233;74,10260;80,10264;80,10272;74,10276;87,10272;83,10258;75,10238;79,10242;71,10253;85,10249;83,10237;94,10272;101,10280;117,10279;104,10276;100,10271;111,10254;118,10262;115,10273;120,10276;124,10260;122,10233;100,10258;121,10254;102,10239;114,10249;101,10252;114,10249" o:connectangles="0,0,0,0,0,0,0,0,0,0,0,0,0,0,0,0,0,0,0,0,0,0,0,0,0,0,0,0,0,0,0,0,0,0,0,0,0,0,0,0,0,0,0,0,0,0,0"/>
                </v:shape>
                <v:line id="Line 1530" o:spid="_x0000_s1388" style="position:absolute;visibility:visible;mso-wrap-style:square" from="4785,10196" to="478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" strokeweight=".01956mm"/>
                <v:shape id="AutoShape 1531" o:spid="_x0000_s1389" style="position:absolute;left:4740;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" path="m30,l,,,6r24,l6,47r7,l30,5,30,xm47,41r-7,l40,47r7,l47,41xm63,36r-7,l57,40r1,3l61,45r2,2l66,48r15,l84,43r-18,l63,41r,-5xm86,26r-6,l80,31r-1,5l75,42r-2,1l84,43r2,-4l86,26xm75,l66,,62,1,59,5,57,7r-1,4l56,20r1,4l62,29r4,2l74,31r3,-2l80,26r-12,l66,25,63,21,62,18r,-6l63,10,64,7,66,5,68,4r13,l79,2,75,xm81,4r-8,l76,6r2,4l79,12r1,4l80,21r-3,3l74,26r6,l86,26r,-11l85,9,81,4xe" fillcolor="black" stroked="f">
                  <v:path arrowok="t" o:connecttype="custom" o:connectlocs="0,10233;24,10239;13,10280;30,10233;40,10274;47,10280;63,10269;57,10273;61,10278;66,10281;84,10276;63,10274;86,10259;80,10264;75,10275;84,10276;86,10259;66,10233;59,10238;56,10244;57,10257;66,10264;77,10262;68,10259;63,10254;62,10245;64,10240;68,10237;79,10235;81,10237;76,10239;79,10245;80,10254;74,10259;80,10259;86,10248;81,10237" o:connectangles="0,0,0,0,0,0,0,0,0,0,0,0,0,0,0,0,0,0,0,0,0,0,0,0,0,0,0,0,0,0,0,0,0,0,0,0,0"/>
                </v:shape>
                <v:line id="Line 1532" o:spid="_x0000_s1390" style="position:absolute;visibility:visible;mso-wrap-style:square" from="4969,10196" to="4969,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" strokeweight=".01956mm"/>
                <v:shape id="AutoShape 1533" o:spid="_x0000_s1391" style="position:absolute;left:4906;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" path="m31,l,,,6r24,l7,47r7,l31,5,31,xm47,41r-7,l40,47r7,l47,41xm63,36r-6,l57,40r2,3l61,45r3,2l67,48r14,l84,43r-18,l64,41,63,36xm87,26r-6,l80,31r-1,5l76,42r-3,1l84,43r3,-4l87,26xm76,l66,,63,1,57,7r-1,4l56,20r1,4l63,29r3,2l74,31r4,-2l80,26r-12,l66,25,63,21,62,18r,-6l63,10,65,7,66,5,68,4r14,l80,2,76,xm82,4r-8,l76,6r2,4l80,12r1,4l81,21r-3,3l74,26r6,l81,26r6,l87,15,85,9,82,4xm100,35r-7,l94,39r1,4l98,45r3,2l105,48r8,l117,46r3,-3l106,43r-2,l103,41r-2,-1l100,38r,-3xm121,21r-10,l114,22r3,4l118,29r,6l117,38r-2,2l114,42r-3,1l120,43r3,-3l124,36r,-9l123,23r-2,-2xm122,l97,,95,25r5,l102,23r3,-2l121,21r-2,-2l101,19,102,6r20,l122,xm114,16r-8,l104,17r-3,2l119,19r-2,-1l114,16xe" fillcolor="black" stroked="f">
                  <v:path arrowok="t" o:connecttype="custom" o:connectlocs="0,10233;24,10239;14,10280;31,10233;40,10274;47,10280;63,10269;57,10273;61,10278;67,10281;84,10276;64,10274;87,10259;80,10264;76,10275;84,10276;87,10259;66,10233;57,10240;56,10253;63,10262;74,10264;80,10259;66,10258;62,10251;63,10243;66,10238;82,10237;76,10233;74,10237;78,10243;81,10249;78,10257;80,10259;87,10259;85,10242;100,10268;94,10272;98,10278;105,10281;117,10279;106,10276;103,10274;100,10271;121,10254;114,10255;118,10262;117,10271;114,10275;120,10276;124,10269;123,10256;122,10233;95,10258;102,10256;121,10254;101,10252;122,10239;114,10249;104,10250;119,10252;114,10249" o:connectangles="0,0,0,0,0,0,0,0,0,0,0,0,0,0,0,0,0,0,0,0,0,0,0,0,0,0,0,0,0,0,0,0,0,0,0,0,0,0,0,0,0,0,0,0,0,0,0,0,0,0,0,0,0,0,0,0,0,0,0,0,0,0"/>
                </v:shape>
                <v:line id="Line 1534" o:spid="_x0000_s1392" style="position:absolute;visibility:visible;mso-wrap-style:square" from="5147,10196" to="5147,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" strokeweight=".01956mm"/>
                <v:shape id="AutoShape 1535" o:spid="_x0000_s1393" style="position:absolute;left:5130;top:10232;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" path="m19,l11,,8,1,5,3,3,5,2,7r,9l4,20r6,3l3,26,,30r,9l1,42r3,2l7,47r4,1l20,48r4,-1l28,43r-16,l10,43,7,39,6,37r,-4l7,31,8,30r2,-2l12,27r3,-2l27,25,21,23r4,-3l15,20,10,18,8,15,8,9,9,7,10,6,11,5,13,4r14,l25,3,23,1,19,xm27,25r-12,l18,27r3,1l22,30r2,1l25,33r,4l24,39r-2,2l20,43r-2,l28,43r1,-1l31,39r,-9l27,26r,-1xm27,4r-9,l19,5r2,1l22,7r1,2l23,15r-3,3l15,20r10,l26,20r3,-4l29,8,28,5,27,4xe" fillcolor="black" stroked="f">
                  <v:path arrowok="t" o:connecttype="custom" o:connectlocs="11,10233;5,10236;2,10240;4,10253;3,10259;0,10272;4,10277;11,10281;24,10280;12,10276;7,10272;6,10266;8,10263;12,10260;27,10258;25,10253;10,10251;8,10242;10,10239;13,10237;25,10236;19,10233;15,10258;21,10261;24,10264;25,10270;22,10274;18,10276;29,10275;31,10263;27,10258;18,10237;21,10239;23,10242;20,10251;25,10253;29,10249;28,10238" o:connectangles="0,0,0,0,0,0,0,0,0,0,0,0,0,0,0,0,0,0,0,0,0,0,0,0,0,0,0,0,0,0,0,0,0,0,0,0,0,0"/>
                </v:shape>
                <v:line id="Line 1536" o:spid="_x0000_s1394" style="position:absolute;visibility:visible;mso-wrap-style:square" from="5331,10196" to="5331,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" strokeweight=".01956mm"/>
                <v:shape id="AutoShape 1537" o:spid="_x0000_s1395" style="position:absolute;left:5268;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" path="m20,l11,,8,1,6,3,3,5,2,8r,8l5,20r5,3l3,26,,30r,9l2,42r5,5l11,48r9,l24,47r4,-4l13,43r-2,l9,41,7,39,6,37r,-4l7,31,9,30r1,-2l12,27r4,-2l27,25,21,23r5,-3l16,20,11,18,8,15,8,9,9,7,10,6,11,5,13,4r14,l23,1,20,xm27,25r-11,l19,27r2,1l23,30r1,1l25,33r,4l24,39r-3,4l18,43r10,l30,42r1,-3l31,30,28,26,27,25xm27,4r-9,l20,5r1,1l22,7r1,2l23,15r-2,3l16,20r10,l27,20r2,-4l29,8,28,5,27,4xm47,41r-6,l41,47r6,l47,41xm82,l62,,56,8r,32l62,48r20,l85,43r-16,l67,42,65,39,63,36r,-5l63,17r,-5l65,9,67,6,69,4r16,l82,xm85,4l75,4r2,2l78,9r2,3l81,17r,14l80,36r-2,3l77,42r-2,1l85,43r2,-3l87,8,85,4xm100,35r-6,l94,39r2,4l99,45r2,2l105,48r9,l117,46r3,-3l106,43r-2,l103,41r-2,-1l100,38r,-3xm121,21r-9,l114,22r4,4l118,29r,6l118,38r-2,2l114,42r-2,1l120,43r3,-3l125,36r,-9l123,23r-2,-2xm122,l97,,95,25r5,l102,23r3,-2l121,21r-2,-2l101,19,102,6r20,l122,xm114,16r-7,l104,17r-3,2l119,19r-2,-1l114,16xe" fillcolor="black" stroked="f">
                  <v:path arrowok="t" o:connecttype="custom" o:connectlocs="8,10234;2,10241;10,10256;0,10272;11,10281;28,10276;9,10274;6,10266;10,10261;27,10258;16,10253;8,10242;11,10238;23,10234;16,10258;23,10263;25,10270;18,10276;31,10272;27,10258;20,10238;23,10242;16,10253;29,10249;27,10237;41,10280;82,10233;56,10273;85,10276;65,10272;63,10250;67,10239;82,10233;77,10239;81,10250;78,10272;85,10276;85,10237;94,10272;101,10280;117,10279;104,10276;100,10271;112,10254;118,10262;116,10273;120,10276;125,10260;122,10233;100,10258;121,10254;102,10239;114,10249;101,10252;114,10249" o:connectangles="0,0,0,0,0,0,0,0,0,0,0,0,0,0,0,0,0,0,0,0,0,0,0,0,0,0,0,0,0,0,0,0,0,0,0,0,0,0,0,0,0,0,0,0,0,0,0,0,0,0,0,0,0,0,0"/>
                </v:shape>
                <v:line id="Line 1538" o:spid="_x0000_s1396" style="position:absolute;visibility:visible;mso-wrap-style:square" from="5515,10196" to="551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" strokeweight=".01956mm"/>
                <v:shape id="AutoShape 1539" o:spid="_x0000_s1397" style="position:absolute;left:5470;top:10232;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" path="m19,l11,,8,1,5,3,3,5,2,8r,8l4,20r6,3l3,26,,30r,9l1,42r6,5l11,48r9,l24,47r4,-4l13,43r-3,l9,41,7,39,6,37r,-4l7,31,8,30r2,-2l12,27r3,-2l27,25,21,23r4,-3l15,20,10,18,8,15,8,9,9,7,10,6,11,5,13,4r14,l25,3,23,1,19,xm27,25r-12,l19,27r2,1l22,30r2,1l25,33r,4l24,39r-4,4l18,43r10,l29,42r2,-3l31,30,28,26,27,25xm27,4r-9,l20,5r1,1l22,7r1,2l23,15r-3,3l15,20r10,l26,20r3,-4l29,7,28,5,27,4xm47,41r-7,l40,47r7,l47,41xm78,10r-6,l72,47r6,l78,10xm78,l73,,72,5,68,8r-7,l61,13r5,l69,12r3,-2l78,10,78,xe" fillcolor="black" stroked="f">
                  <v:path arrowok="t" o:connecttype="custom" o:connectlocs="11,10233;5,10236;2,10241;4,10253;3,10259;0,10272;7,10280;20,10281;28,10276;10,10276;7,10272;6,10266;8,10263;12,10260;27,10258;25,10253;10,10251;8,10242;10,10239;13,10237;25,10236;19,10233;15,10258;21,10261;24,10264;25,10270;20,10276;28,10276;31,10272;28,10259;27,10237;20,10238;22,10240;23,10248;15,10253;26,10253;29,10240;27,10237;40,10274;47,10280;78,10243;72,10280;78,10243;73,10233;68,10241;61,10246;69,10245;78,10243" o:connectangles="0,0,0,0,0,0,0,0,0,0,0,0,0,0,0,0,0,0,0,0,0,0,0,0,0,0,0,0,0,0,0,0,0,0,0,0,0,0,0,0,0,0,0,0,0,0,0,0"/>
                </v:shape>
                <v:line id="Line 1540" o:spid="_x0000_s1398" style="position:absolute;visibility:visible;mso-wrap-style:square" from="5699,10196" to="5699,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" strokeweight=".01956mm"/>
                <v:shape id="AutoShape 1541" o:spid="_x0000_s1399" style="position:absolute;left:5636;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" path="m20,l12,,8,1,6,3,3,5,2,8r,8l5,20r5,3l4,26,,30r,9l2,42r5,5l11,48r9,l24,47r4,-4l13,43r-2,l9,41,7,39r,-2l7,33r,-2l9,30r1,-2l13,27r3,-2l27,25,22,23r4,-3l16,20,11,18,8,15,8,9,9,7,10,6,12,5,14,4r13,l23,1,20,xm27,25r-11,l19,27r2,1l23,30r1,1l25,33r,4l24,39r-3,4l19,43r9,l30,42r1,-3l31,30,28,26,27,25xm27,4r-9,l20,5r1,1l23,7r,2l23,15r-2,3l16,20r10,l27,20r2,-4l29,8,28,5,27,4xm47,41r-6,l41,47r6,l47,41xm78,10r-6,l72,47r6,l78,10xm78,l74,,72,5,68,8r-7,l61,13r5,l70,12r2,-2l78,10,78,xm100,35r-6,l94,39r2,4l99,45r3,2l105,48r9,l118,46r2,-3l107,43r-2,l103,41r-2,-1l100,38r,-3xm122,21r-10,l114,22r4,4l119,29r,6l118,38r-2,2l114,42r-2,1l120,43r3,-3l125,36r,-9l123,23r-1,-2xm123,l98,,96,25r4,l103,23r2,-2l122,21r-3,-2l102,19,103,6r20,l123,xm114,16r-7,l104,17r-2,2l119,19r-1,-1l114,16xe" fillcolor="black" stroked="f">
                  <v:path arrowok="t" o:connecttype="custom" o:connectlocs="8,10234;2,10241;10,10256;0,10272;11,10281;28,10276;9,10274;7,10266;10,10261;27,10258;16,10253;8,10242;12,10238;23,10234;16,10258;23,10263;25,10270;19,10276;31,10272;27,10258;20,10238;23,10242;16,10253;29,10249;27,10237;41,10280;78,10243;78,10280;74,10233;61,10241;70,10245;78,10233;94,10272;102,10280;118,10279;105,10276;100,10271;112,10254;119,10262;116,10273;120,10276;125,10260;123,10233;100,10258;122,10254;103,10239;114,10249;102,10252;114,10249" o:connectangles="0,0,0,0,0,0,0,0,0,0,0,0,0,0,0,0,0,0,0,0,0,0,0,0,0,0,0,0,0,0,0,0,0,0,0,0,0,0,0,0,0,0,0,0,0,0,0,0,0"/>
                </v:shape>
                <v:line id="Line 1542" o:spid="_x0000_s1400" style="position:absolute;visibility:visible;mso-wrap-style:square" from="5877,10196" to="5877,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" strokeweight=".01956mm"/>
                <v:shape id="AutoShape 1543" o:spid="_x0000_s1401" style="position:absolute;left:5833;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" path="m20,l12,,8,1,6,3,3,5,2,8r,8l5,20r5,3l3,26,,30r,9l2,42r5,5l11,48r9,l24,47r4,-4l13,43r-2,l9,41,7,39,6,37r,-4l7,31,9,30r1,-2l12,27r4,-2l27,25,21,23r5,-3l16,20,11,18,8,15,8,9,9,7,10,6,12,5,13,4r14,l25,3,23,1,20,xm27,25r-11,l19,27r2,1l23,30r1,1l25,33r,4l24,39r-3,4l18,43r10,l30,42r1,-3l31,30,28,26,27,25xm27,4r-9,l20,5r1,1l22,7r1,2l23,15r-2,3l16,20r10,l27,20r2,-4l29,7,28,5,27,4xm47,41r-6,l41,47r6,l47,41xm84,4l74,4r3,1l78,7r1,1l80,10r,6l79,18r-3,5l73,26r-5,3l63,33r-3,3l56,42r,2l56,47r31,l87,42r-23,l64,40r3,-3l72,33r6,-5l82,24r2,-2l85,19r1,-3l86,9,85,6,84,4xm77,l68,,64,1,59,6,57,9r,4l63,13r,-3l64,8,67,5,69,4r15,l80,1,77,xe" fillcolor="black" stroked="f">
                  <v:path arrowok="t" o:connecttype="custom" o:connectlocs="12,10233;6,10236;2,10241;5,10253;3,10259;0,10272;7,10280;20,10281;28,10276;11,10276;7,10272;6,10266;9,10263;12,10260;27,10258;26,10253;11,10251;8,10242;10,10239;13,10237;25,10236;20,10233;16,10258;21,10261;24,10264;25,10270;21,10276;28,10276;31,10272;28,10259;27,10237;20,10238;22,10240;23,10248;16,10253;27,10253;29,10240;27,10237;41,10274;47,10280;84,10237;77,10238;79,10241;80,10249;76,10256;68,10262;60,10269;56,10277;87,10280;64,10275;67,10270;78,10261;84,10255;86,10249;85,10239;77,10233;64,10234;57,10242;63,10246;64,10241;69,10237;80,10234" o:connectangles="0,0,0,0,0,0,0,0,0,0,0,0,0,0,0,0,0,0,0,0,0,0,0,0,0,0,0,0,0,0,0,0,0,0,0,0,0,0,0,0,0,0,0,0,0,0,0,0,0,0,0,0,0,0,0,0,0,0,0,0,0,0"/>
                </v:shape>
                <v:line id="Line 1544" o:spid="_x0000_s1402" style="position:absolute;visibility:visible;mso-wrap-style:square" from="6061,10196" to="6061,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" strokeweight=".01956mm"/>
                <v:shape id="AutoShape 1545" o:spid="_x0000_s1403" style="position:absolute;left:5998;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" path="m19,l11,,8,1,5,3,3,5,1,8r,8l4,20r5,3l3,26,,30r,9l1,42r6,5l10,48r10,l23,47r4,-4l12,43r-2,l8,41,7,39,6,37r,-4l7,31,8,30r2,-2l12,27r3,-2l26,25,21,23r4,-3l15,20,10,18,8,15,8,9,8,7,10,6,11,5,13,4r14,l22,1,19,xm26,25r-11,l18,27r3,1l22,30r2,1l24,33r,4l23,39r-3,4l18,43r9,l29,42r1,-3l30,30,27,26,26,25xm27,4l17,4r2,1l20,6r2,1l22,9r,6l20,18r-5,2l25,20r1,l29,16r,-8l27,5r,-1xm47,41r-7,l40,47r7,l47,41xm83,4r-9,l76,5r1,2l79,8r1,2l80,16r-1,2l75,23r-3,3l67,29r-4,4l59,36r-1,3l56,42r-1,2l55,47r31,l86,42r-23,l64,40r2,-3l72,33r5,-5l81,24r2,-2l85,19r1,-3l86,9,85,6,83,4xm76,l67,,63,1,58,6,56,9r,4l62,13r1,-3l63,8,67,5,69,4r14,l79,1,76,xm99,35r-6,l94,39r1,4l98,45r3,2l104,48r9,l117,46r3,-3l106,43r-2,l102,41r-1,-1l100,38,99,35xm121,21r-10,l113,22r4,4l118,29r,6l117,38r-2,2l113,42r-2,1l120,43r3,-3l124,36r,-9l123,23r-2,-2xm122,l97,,95,25r5,l102,23r3,-2l121,21r-3,-2l101,19,102,6r20,l122,xm113,16r-7,l103,17r-2,2l118,19r-1,-1l113,16xe" fillcolor="black" stroked="f">
                  <v:path arrowok="t" o:connecttype="custom" o:connectlocs="8,10234;1,10241;9,10256;0,10272;10,10281;27,10276;8,10274;6,10266;10,10261;26,10258;15,10253;8,10242;11,10238;22,10234;15,10258;22,10263;24,10270;18,10276;30,10272;26,10258;19,10238;22,10242;15,10253;29,10249;27,10237;40,10280;83,10237;77,10240;80,10249;72,10259;59,10269;55,10277;86,10275;66,10270;81,10257;86,10249;83,10237;63,10234;56,10246;63,10241;83,10237;99,10268;95,10276;104,10281;120,10276;102,10274;99,10268;113,10255;118,10268;113,10275;123,10273;123,10256;97,10233;102,10256;118,10252;122,10239;106,10249;118,10252" o:connectangles="0,0,0,0,0,0,0,0,0,0,0,0,0,0,0,0,0,0,0,0,0,0,0,0,0,0,0,0,0,0,0,0,0,0,0,0,0,0,0,0,0,0,0,0,0,0,0,0,0,0,0,0,0,0,0,0,0,0"/>
                </v:shape>
                <v:line id="Line 1546" o:spid="_x0000_s1404" style="position:absolute;visibility:visible;mso-wrap-style:square" from="6245,10196" to="624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" strokeweight=".01956mm"/>
                <v:shape id="AutoShape 1547" o:spid="_x0000_s1405" style="position:absolute;left:6201;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" path="m20,l12,,8,1,6,3,3,5,2,8r,8l5,20r5,3l4,26,,30r,9l2,42r6,5l11,48r9,l24,47r4,-4l13,43r-2,l9,41,7,39r,-2l7,33r,-2l9,30r1,-2l13,27r3,-2l27,25,22,23r4,-3l16,20,11,18,8,15,8,9,9,7,10,6,12,5,14,4r13,l26,3,23,1,20,xm27,25r-11,l19,27r2,1l23,30r1,1l25,33r,4l24,39r-3,4l19,43r9,l30,42r1,-3l31,30,28,26,27,25xm27,4r-9,l20,5r1,1l23,7r,2l23,15r-2,3l16,20r10,l27,20r2,-4l29,7,28,5,27,4xm47,41r-6,l41,47r6,l47,41xm63,35r-6,l57,39r1,3l64,47r3,1l76,48r4,-1l84,43r-15,l67,42,65,41,64,39,63,37r,-2xm83,4r-9,l76,5r2,3l79,9r,8l76,20r-7,l69,24r5,l77,25r3,3l81,31r,5l80,39r-3,3l75,43r9,l86,41r1,-3l87,31r,-3l85,26,83,24,81,22r-3,l81,21r1,-2l83,17r1,-1l85,14r,-6l84,5,83,4xm75,l68,,64,1,62,3,59,5,58,8r-1,4l63,12,64,7,67,4r16,l79,1,75,xe" fillcolor="black" stroked="f">
                  <v:path arrowok="t" o:connecttype="custom" o:connectlocs="8,10234;2,10241;10,10256;0,10272;11,10281;28,10276;9,10274;7,10266;10,10261;27,10258;16,10253;8,10242;12,10238;26,10236;27,10258;21,10261;25,10266;21,10276;30,10275;28,10259;18,10237;23,10240;21,10251;27,10253;28,10238;41,10274;47,10274;57,10272;67,10281;84,10276;65,10274;63,10268;76,10238;79,10250;69,10257;80,10261;80,10272;84,10276;87,10264;83,10257;81,10254;84,10249;84,10238;68,10233;59,10238;63,10245;83,10237" o:connectangles="0,0,0,0,0,0,0,0,0,0,0,0,0,0,0,0,0,0,0,0,0,0,0,0,0,0,0,0,0,0,0,0,0,0,0,0,0,0,0,0,0,0,0,0,0,0,0"/>
                </v:shape>
                <v:line id="Line 1548" o:spid="_x0000_s1406" style="position:absolute;visibility:visible;mso-wrap-style:square" from="6424,10196" to="642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" strokeweight=".01956mm"/>
                <v:shape id="AutoShape 1549" o:spid="_x0000_s1407" style="position:absolute;left:6360;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" path="m19,l11,,8,1,5,3,3,5,2,8r,8l4,20r6,3l3,26,,30r,9l1,42r6,5l11,48r9,l24,47r4,-4l13,43r-3,l9,41,7,39,6,37r,-4l7,31,8,30r2,-2l12,27r3,-2l27,25,21,23r4,-3l15,20,10,18,8,15,8,9,9,7,10,6,11,5,13,4r14,l23,1,19,xm27,25r-12,l18,27r3,1l22,30r2,1l24,33r,4l24,39r-4,4l18,43r10,l29,42r2,-3l31,30,27,26r,-1xm27,4r-9,l19,5r2,1l22,7r1,2l23,15r-3,3l15,20r10,l26,20r3,-4l29,8,28,5,27,4xm47,41r-7,l40,47r7,l47,41xm62,35r-6,l56,39r2,3l63,47r4,1l76,48r3,-1l83,43r-15,l66,42,65,41,63,39,62,37r,-2xm82,4r-9,l75,5r3,3l78,9r,8l75,20r-7,l68,24r6,l76,25r4,3l81,31r,5l80,39r-4,3l74,43r9,l85,41r2,-3l87,31,86,28,84,26,83,24,81,22r-3,l80,21r2,-2l83,17r1,-1l84,14r,-6l83,5,82,4xm75,l67,,64,1,61,3,59,5,57,8r,4l63,12r,-5l66,4r16,l78,1,75,xm100,35r-7,l94,39r1,4l98,45r3,2l104,48r9,l117,46r3,-3l106,43r-2,l103,41r-2,-1l100,38r,-3xm121,21r-10,l114,22r3,4l118,29r,6l117,38r-2,2l114,42r-3,1l120,43r3,-3l124,36r,-9l123,23r-2,-2xm122,l97,,95,25r5,l102,23r3,-2l121,21r-2,-2l101,19,102,6r20,l122,xm114,16r-8,l103,17r-2,2l119,19r-2,-1l114,16xe" fillcolor="black" stroked="f">
                  <v:path arrowok="t" o:connecttype="custom" o:connectlocs="5,10236;4,10253;0,10272;20,10281;10,10276;6,10266;12,10260;25,10253;8,10242;13,10237;27,10258;22,10263;24,10272;29,10275;27,10258;21,10239;20,10251;29,10249;47,10274;47,10274;58,10275;79,10280;65,10274;82,10237;78,10242;68,10257;81,10264;74,10276;87,10264;81,10255;83,10250;83,10238;64,10234;57,10245;82,10237;93,10268;101,10280;120,10276;101,10273;111,10254;118,10268;111,10276;124,10260;97,10233;105,10254;102,10239;106,10249;117,10251" o:connectangles="0,0,0,0,0,0,0,0,0,0,0,0,0,0,0,0,0,0,0,0,0,0,0,0,0,0,0,0,0,0,0,0,0,0,0,0,0,0,0,0,0,0,0,0,0,0,0,0"/>
                </v:shape>
                <v:line id="Line 1550" o:spid="_x0000_s1408" style="position:absolute;visibility:visible;mso-wrap-style:square" from="6608,10196" to="6608,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" strokeweight=".01956mm"/>
                <v:shape id="AutoShape 1551" o:spid="_x0000_s1409" style="position:absolute;left:6563;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" path="m19,l11,,8,1,5,3,3,5,1,8r,8l4,20r5,3l3,26,,30r,9l1,42r6,5l10,48r10,l23,47r4,-4l12,43r-2,l8,41,7,39,6,37r,-4l7,31,8,30r2,-2l12,27r3,-2l26,25,21,23r4,-3l15,20,10,18,8,15,8,9,8,7,10,6,11,5,13,4r14,l25,3,22,1,19,xm26,25r-11,l18,27r3,1l22,30r2,1l24,33r,4l23,39r-3,4l18,43r9,l29,42r2,-3l30,30,27,26,26,25xm27,4l17,4r2,1l20,6r2,1l22,9r,6l20,18r-5,2l25,20r1,l29,16,28,7,27,5r,-1xm47,41r-7,l40,47r7,l47,41xm80,36r-6,l74,47r6,l80,36xm80,l75,,54,31r,5l86,36r,-5l60,31,74,9r6,l80,xm80,9r-6,l74,31r6,l80,9xe" fillcolor="black" stroked="f">
                  <v:path arrowok="t" o:connecttype="custom" o:connectlocs="11,10233;5,10236;1,10241;4,10253;3,10259;0,10272;7,10280;20,10281;27,10276;10,10276;7,10272;6,10266;8,10263;12,10260;26,10258;25,10253;10,10251;8,10242;10,10239;13,10237;25,10236;19,10233;15,10258;21,10261;24,10264;24,10270;20,10276;27,10276;31,10272;27,10259;27,10237;19,10238;22,10240;22,10248;15,10253;26,10253;28,10240;27,10237;40,10274;47,10280;80,10269;74,10280;80,10269;75,10233;54,10269;86,10264;74,10242;80,10233;74,10242;80,10264" o:connectangles="0,0,0,0,0,0,0,0,0,0,0,0,0,0,0,0,0,0,0,0,0,0,0,0,0,0,0,0,0,0,0,0,0,0,0,0,0,0,0,0,0,0,0,0,0,0,0,0,0,0"/>
                </v:shape>
                <v:line id="Line 1552" o:spid="_x0000_s1410" style="position:absolute;visibility:visible;mso-wrap-style:square" from="6792,10196" to="6792,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" strokeweight=".01956mm"/>
                <v:shape id="AutoShape 1553" o:spid="_x0000_s1411" style="position:absolute;left:6729;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" path="m20,l11,,8,1,6,3,3,5,2,8r,8l4,20r6,3l3,26,,30r,9l1,42r6,5l11,48r9,l24,47r4,-4l13,43r-3,l9,41,7,39,6,37r,-4l7,31,8,30r2,-2l12,27r3,-2l27,25,21,23r4,-3l15,20,11,18,8,15,8,9,9,7,10,6,11,5,13,4r14,l23,1,20,xm27,25r-12,l19,27r2,1l23,30r1,1l25,33r,4l24,39r-4,4l18,43r10,l29,42r2,-3l31,30,28,26,27,25xm27,4r-9,l20,5r1,1l22,7r1,2l23,15r-3,3l15,20r10,l26,20r3,-4l29,8,28,5,27,4xm47,41r-7,l40,47r7,l47,41xm80,36r-6,l74,47r6,l80,36xm80,l76,,54,31r,5l87,36r,-5l60,31,74,9r6,l80,xm80,9r-6,l74,31r6,l80,9xm100,35r-6,l94,39r2,4l98,45r3,2l105,48r8,l117,46r3,-3l106,43r-2,l103,41r-2,-1l100,38r,-3xm121,21r-10,l114,22r3,4l118,29r,6l117,38r-1,2l114,42r-3,1l120,43r3,-3l125,36r,-9l123,23r-2,-2xm122,l97,,95,25r5,l102,23r3,-2l121,21r-2,-2l101,19,102,6r20,l122,xm114,16r-7,l104,17r-3,2l119,19r-2,-1l114,16xe" fillcolor="black" stroked="f">
                  <v:path arrowok="t" o:connecttype="custom" o:connectlocs="8,10234;2,10241;10,10256;0,10272;11,10281;28,10276;9,10274;6,10266;10,10261;27,10258;15,10253;8,10242;11,10238;23,10234;15,10258;23,10263;25,10270;18,10276;31,10272;27,10258;20,10238;23,10242;15,10253;29,10249;27,10237;40,10280;80,10269;80,10280;76,10233;87,10269;74,10242;80,10242;80,10264;94,10268;98,10278;113,10281;106,10276;101,10273;121,10254;117,10259;117,10271;111,10276;125,10269;121,10254;95,10258;105,10254;101,10252;122,10233;104,10250;117,10251" o:connectangles="0,0,0,0,0,0,0,0,0,0,0,0,0,0,0,0,0,0,0,0,0,0,0,0,0,0,0,0,0,0,0,0,0,0,0,0,0,0,0,0,0,0,0,0,0,0,0,0,0,0"/>
                </v:shape>
                <v:line id="Line 1554" o:spid="_x0000_s1412" style="position:absolute;visibility:visible;mso-wrap-style:square" from="6970,10196" to="697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" strokeweight=".01956mm"/>
                <v:shape id="AutoShape 1555" o:spid="_x0000_s1413" style="position:absolute;left:6925;top:10232;width:88;height:49;visibility:visible;mso-wrap-style:square;v-text-anchor:top" coordsize="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" path="m19,l11,,8,1,5,3,3,5,2,8r,8l4,20r6,3l3,26,,30r,9l1,42r6,5l11,48r9,l24,47r4,-4l13,43r-3,l9,41,7,39,6,37r,-4l7,31,8,30r2,-2l12,27r3,-2l27,25,21,23r4,-3l15,20,10,18,8,15,8,9,9,7,10,6,11,5,13,4r14,l25,3,23,1,19,xm27,25r-12,l18,27r3,1l22,30r2,1l25,33r,4l24,39r-4,4l18,43r10,l29,42r2,-3l31,30,28,26,27,25xm27,4r-9,l19,5r2,1l22,7r1,2l23,15r-3,3l15,20r10,l26,20r3,-4l29,7,28,5,27,4xm47,41r-7,l40,47r7,l47,41xm62,35r-6,l56,39r2,4l61,45r3,2l67,48r9,l80,46r3,-3l69,43r-2,l65,41,64,40,63,38,62,35xm84,21r-10,l76,22r4,4l81,29r,6l80,38r-2,2l76,42r-2,1l83,43r2,-3l87,36r,-9l86,23,84,21xm85,l60,,58,25r4,l65,23r3,-2l84,21,81,19r-17,l65,6r20,l85,xm76,16r-7,l66,17r-2,2l81,19,80,18,76,16xe" fillcolor="black" stroked="f">
                  <v:path arrowok="t" o:connecttype="custom" o:connectlocs="8,10234;2,10241;10,10256;0,10272;11,10281;28,10276;9,10274;6,10266;10,10261;27,10258;15,10253;8,10242;11,10238;25,10236;27,10258;21,10261;25,10266;20,10276;29,10275;28,10259;18,10237;22,10240;20,10251;26,10253;28,10238;40,10274;47,10274;56,10272;64,10280;80,10279;67,10276;63,10271;74,10254;81,10262;78,10273;83,10276;87,10260;85,10233;62,10258;84,10254;65,10239;76,10249;64,10252;76,10249" o:connectangles="0,0,0,0,0,0,0,0,0,0,0,0,0,0,0,0,0,0,0,0,0,0,0,0,0,0,0,0,0,0,0,0,0,0,0,0,0,0,0,0,0,0,0,0"/>
                </v:shape>
                <v:line id="Line 1556" o:spid="_x0000_s1414" style="position:absolute;visibility:visible;mso-wrap-style:square" from="7154,10196" to="715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" strokeweight=".01956mm"/>
                <v:shape id="AutoShape 1557" o:spid="_x0000_s1415" style="position:absolute;left:7091;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" path="m20,l12,,8,1,6,3,3,5,2,8r,8l5,20r5,3l4,26,,30r,9l2,42r5,5l11,48r9,l24,47r4,-4l13,43r-2,l9,41,7,39r,-2l7,33r,-2l9,30r1,-2l12,27r4,-2l27,25,21,23r5,-3l16,20,11,18,8,15,8,9,9,7,10,6,12,5,13,4r14,l23,1,20,xm27,25r-11,l19,27r2,1l23,30r1,1l25,33r,4l24,39r-3,4l18,43r10,l30,42r1,-3l31,30,28,26,27,25xm27,4r-9,l20,5r1,1l22,7r1,2l23,15r-2,3l16,20r10,l27,20r2,-4l29,8,28,5,27,4xm47,41r-6,l41,47r6,l47,41xm63,35r-7,l57,39r1,4l61,45r3,2l67,48r9,l80,46r3,-3l69,43r-2,l66,41,64,40,63,38r,-3xm84,21r-10,l77,22r1,2l80,26r1,3l81,35r-1,3l77,42r-3,1l83,43r3,-3l87,36r,-9l86,23,84,21xm85,l60,,58,25r5,l65,23r3,-2l84,21,82,19r-18,l65,6r20,l85,xm77,16r-8,l66,17r-2,2l82,19,80,18,77,16xm100,35r-6,l94,39r2,4l99,45r2,2l105,48r9,l118,46r2,-3l106,43r-1,l103,41r-2,-1l100,38r,-3xm121,21r-9,l114,22r4,4l119,29r,6l118,38r-2,2l114,42r-2,1l120,43r3,-3l125,36r,-9l123,23r-2,-2xm123,l97,,95,25r5,l103,23r2,-2l121,21r-2,-2l102,19,103,6r20,l123,xm114,16r-7,l104,17r-2,2l119,19r-1,-1l114,16xe" fillcolor="black" stroked="f">
                  <v:path arrowok="t" o:connecttype="custom" o:connectlocs="8,10234;2,10241;10,10256;0,10272;11,10281;28,10276;9,10274;7,10266;10,10261;27,10258;16,10253;8,10242;12,10238;23,10234;16,10258;23,10263;25,10270;18,10276;31,10272;27,10258;20,10238;23,10242;16,10253;29,10249;27,10237;41,10280;63,10268;58,10276;67,10281;83,10276;66,10274;63,10268;77,10255;81,10262;77,10275;86,10273;86,10256;60,10233;65,10256;82,10252;85,10239;69,10249;82,10252;100,10268;96,10276;105,10281;120,10276;103,10274;100,10268;114,10255;119,10268;114,10275;123,10273;123,10256;97,10233;103,10256;119,10252;123,10239;107,10249;119,10252" o:connectangles="0,0,0,0,0,0,0,0,0,0,0,0,0,0,0,0,0,0,0,0,0,0,0,0,0,0,0,0,0,0,0,0,0,0,0,0,0,0,0,0,0,0,0,0,0,0,0,0,0,0,0,0,0,0,0,0,0,0,0,0"/>
                </v:shape>
                <v:line id="Line 1558" o:spid="_x0000_s1416" style="position:absolute;visibility:visible;mso-wrap-style:square" from="7338,10196" to="7338,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" strokeweight=".01956mm"/>
                <v:shape id="AutoShape 1559" o:spid="_x0000_s1417" style="position:absolute;left:7294;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" path="m20,l11,,8,1,6,3,3,5,2,8r,8l4,20r6,3l3,26,,30r,9l1,42r6,5l11,48r9,l24,47r4,-4l13,43r-2,l9,41,7,39,6,37r,-4l7,31,8,30r2,-2l12,27r4,-2l27,25,21,23r4,-3l16,20,11,18,8,15,8,9,9,7,10,6,11,5,13,4r14,l25,3,23,1,20,xm27,25r-11,l19,27r2,1l23,30r1,1l25,33r,4l24,39r-4,4l18,43r10,l30,42r1,-3l31,30,28,26,27,25xm27,4r-9,l20,5r1,1l22,7r1,2l23,15r-3,3l16,20r9,l26,20r3,-4l29,7,28,5,27,4xm47,41r-6,l41,47r6,l47,41xm76,l62,,56,8r,25l58,38r3,5l63,46r4,2l77,48r3,-2l83,43r-14,l67,42,65,38,63,36r,-3l62,29r,-2l66,23r2,-1l62,22r1,-6l64,12,66,9,67,6,70,4r14,l82,3,79,1,76,xm83,22r-8,l77,23r3,4l81,29r,7l80,38r-2,2l77,42r-2,1l83,43r3,-3l87,36r,-8l86,24,83,22xm77,17r-8,l66,19r-4,3l68,22r1,l83,22,80,18,77,17xm84,4r-7,l79,7r1,4l86,11r,-4l84,5r,-1xe" fillcolor="black" stroked="f">
                  <v:path arrowok="t" o:connecttype="custom" o:connectlocs="8,10234;2,10241;10,10256;0,10272;11,10281;28,10276;9,10274;6,10266;10,10261;27,10258;16,10253;8,10242;11,10238;25,10236;27,10258;21,10261;25,10266;20,10276;30,10275;28,10259;18,10237;22,10240;20,10251;26,10253;28,10238;41,10274;47,10274;56,10241;61,10276;77,10281;69,10276;63,10269;62,10260;62,10255;66,10242;84,10237;76,10233;77,10256;81,10269;77,10275;86,10273;86,10257;69,10250;68,10255;80,10251;77,10237;86,10244;84,10237" o:connectangles="0,0,0,0,0,0,0,0,0,0,0,0,0,0,0,0,0,0,0,0,0,0,0,0,0,0,0,0,0,0,0,0,0,0,0,0,0,0,0,0,0,0,0,0,0,0,0,0"/>
                </v:shape>
                <v:line id="Line 1560" o:spid="_x0000_s1418" style="position:absolute;visibility:visible;mso-wrap-style:square" from="7516,10196" to="7516,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" strokeweight=".01956mm"/>
                <v:shape id="AutoShape 1561" o:spid="_x0000_s1419" style="position:absolute;left:7453;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" path="m19,l11,,8,1,5,3,3,5,1,8r,8l4,20r5,3l3,26,,30r,9l1,42r6,5l10,48r10,l23,47r4,-4l12,43r-2,l8,41,7,39,6,37r,-4l6,31,8,30,9,28r3,-1l15,25r11,l21,23r4,-3l15,20,10,18,8,15,8,9,8,7,10,6,11,5,13,4r13,l22,1,19,xm26,25r-11,l18,27r3,1l22,30r1,1l24,33r,4l23,39r-3,4l18,43r9,l29,42r1,-3l30,30,27,26,26,25xm26,4r-9,l19,5r1,1l22,7r,2l22,15r-2,3l15,20r10,l26,20r3,-4l29,8,27,5,26,4xm47,41r-7,l40,47r7,l47,41xm76,l61,,56,8r,25l57,38r4,5l63,46r4,2l76,48r4,-2l83,43r-14,l66,42,63,36,62,33r,-4l62,27r3,-4l68,22r-6,l62,16r1,-4l65,9,67,6,69,4r14,l79,1,76,xm83,22r-9,l76,23r4,4l80,29r,7l80,38r-2,2l76,42r-2,1l83,43r2,-3l86,36r,-8l85,24,83,22xm76,17r-7,l65,19r-3,3l68,22r15,l80,18,76,17xm83,4r-7,l79,7r1,4l86,11,85,7,84,5,83,4xm99,35r-6,l94,39r1,4l98,45r3,2l104,48r9,l117,46r3,-3l106,43r-2,l102,41r-1,-1l100,38,99,35xm121,21r-10,l113,22r4,4l118,29r,6l117,38r-2,2l113,42r-2,1l120,43r3,-3l124,36r,-9l123,23r-2,-2xm122,l97,,95,25r4,l102,23r3,-2l121,21r-3,-2l101,19,102,6r20,l122,xm113,16r-7,l103,17r-2,2l118,19r-1,-1l113,16xe" fillcolor="black" stroked="f">
                  <v:path arrowok="t" o:connecttype="custom" o:connectlocs="5,10236;4,10253;0,10272;20,10281;10,10276;6,10266;12,10260;25,10253;8,10242;13,10237;26,10258;22,10263;23,10272;29,10275;26,10258;20,10239;20,10251;29,10249;47,10274;47,10274;56,10266;67,10281;69,10276;62,10262;62,10255;67,10239;76,10233;80,10260;78,10273;85,10273;83,10255;62,10255;80,10251;79,10240;84,10238;94,10272;104,10281;106,10276;100,10271;113,10255;117,10271;120,10276;123,10256;95,10258;121,10254;122,10239;103,10250;113,10249" o:connectangles="0,0,0,0,0,0,0,0,0,0,0,0,0,0,0,0,0,0,0,0,0,0,0,0,0,0,0,0,0,0,0,0,0,0,0,0,0,0,0,0,0,0,0,0,0,0,0,0"/>
                </v:shape>
                <v:line id="Line 1562" o:spid="_x0000_s1420" style="position:absolute;visibility:visible;mso-wrap-style:square" from="7700,10196" to="7700,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" strokeweight=".01956mm"/>
                <v:shape id="AutoShape 1563" o:spid="_x0000_s1421" style="position:absolute;left:7656;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" path="m20,l12,,8,1,6,3,3,5,2,8r,8l5,20r5,3l4,26,,30r,9l2,42r5,5l11,48r9,l24,47r4,-4l13,43r-2,l9,41,7,39r,-2l7,33r,-2l9,30r1,-2l13,27r3,-2l27,25,21,23r5,-3l16,20,11,18,8,15,8,9,9,7,10,6,12,5,13,4r14,l26,3,23,1,20,xm27,25r-11,l19,27r2,1l23,30r1,1l25,33r,4l24,39r-3,4l19,43r9,l30,42r1,-3l31,30,28,26,27,25xm27,4r-9,l20,5r1,1l22,7r1,2l23,15r-2,3l16,20r10,l27,20r2,-4l29,7,28,5,27,4xm47,41r-6,l41,47r6,l47,41xm87,l57,r,6l81,6,63,47r7,l87,5,87,xe" fillcolor="black" stroked="f">
                  <v:path arrowok="t" o:connecttype="custom" o:connectlocs="12,10233;6,10236;2,10241;5,10253;4,10259;0,10272;7,10280;20,10281;28,10276;11,10276;7,10272;7,10266;9,10263;13,10260;27,10258;26,10253;11,10251;8,10242;10,10239;13,10237;26,10236;20,10233;16,10258;21,10261;24,10264;25,10270;21,10276;28,10276;31,10272;28,10259;27,10237;20,10238;22,10240;23,10248;16,10253;27,10253;29,10240;27,10237;41,10274;47,10280;87,10233;57,10239;63,10280;87,10238" o:connectangles="0,0,0,0,0,0,0,0,0,0,0,0,0,0,0,0,0,0,0,0,0,0,0,0,0,0,0,0,0,0,0,0,0,0,0,0,0,0,0,0,0,0,0,0"/>
                </v:shape>
                <v:line id="Line 1564" o:spid="_x0000_s1422" style="position:absolute;visibility:visible;mso-wrap-style:square" from="7884,10196" to="788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" strokeweight=".01956mm"/>
                <v:shape id="AutoShape 1565" o:spid="_x0000_s1423" style="position:absolute;left:7821;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" path="m19,l11,,8,1,5,3,3,5,2,8r,8l4,20r5,3l3,26,,30r,9l1,42r6,5l11,48r9,l23,47r5,-4l12,43r-2,l8,41,7,39,6,37r,-4l7,31,8,30r2,-2l12,27r3,-2l27,25,21,23r4,-3l15,20,10,18,8,15,8,9,8,7,10,6,11,5,13,4r14,l23,1,19,xm27,25r-12,l18,27r3,1l22,30r2,1l24,33r,4l23,39r-3,4l18,43r10,l29,42r2,-3l31,30,27,26r,-1xm27,4l17,4r2,1l21,6r1,1l23,9r,6l20,18r-5,2l25,20r1,l29,16r,-8l27,5r,-1xm47,41r-7,l40,47r7,l47,41xm86,l56,r,6l80,6,63,47r6,l86,5,86,xm99,35r-6,l94,39r1,4l98,45r3,2l104,48r9,l117,46r3,-3l106,43r-2,l102,41r-1,-1l100,38,99,35xm121,21r-10,l113,22r4,4l118,29r,6l117,38r-2,2l113,42r-2,1l120,43r3,-3l124,36r,-9l123,23r-2,-2xm122,l97,,95,25r5,l102,23r3,-2l121,21r-3,-2l101,19,102,6r20,l122,xm114,16r-8,l103,17r-2,2l118,19r-1,-1l114,16xe" fillcolor="black" stroked="f">
                  <v:path arrowok="t" o:connecttype="custom" o:connectlocs="8,10234;2,10241;9,10256;0,10272;11,10281;28,10276;8,10274;6,10266;10,10261;27,10258;15,10253;8,10242;11,10238;23,10234;15,10258;22,10263;24,10270;18,10276;31,10272;27,10258;19,10238;23,10242;15,10253;29,10249;27,10237;40,10280;86,10233;80,10239;86,10238;93,10268;98,10278;113,10281;106,10276;101,10273;121,10254;117,10259;117,10271;111,10276;124,10269;121,10254;95,10258;105,10254;101,10252;122,10233;103,10250;117,10251" o:connectangles="0,0,0,0,0,0,0,0,0,0,0,0,0,0,0,0,0,0,0,0,0,0,0,0,0,0,0,0,0,0,0,0,0,0,0,0,0,0,0,0,0,0,0,0,0,0"/>
                </v:shape>
                <v:line id="Line 1566" o:spid="_x0000_s1424" style="position:absolute;visibility:visible;mso-wrap-style:square" from="8063,10196" to="8063,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" strokeweight=".01956mm"/>
                <v:shape id="AutoShape 1567" o:spid="_x0000_s1425" style="position:absolute;left:8018;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" path="m19,l11,,8,1,5,3,3,5,1,8r,8l4,20r5,3l3,26,,30r,9l1,42r6,5l10,48r10,l23,47r4,-4l12,43r-2,l8,41,7,39,6,37r,-4l7,31,8,30,9,28r3,-1l15,25r11,l21,23r4,-3l15,20,10,18,8,15,8,9,8,7,10,6,11,5,13,4r14,l25,3,22,1,19,xm26,25r-11,l18,27r3,1l22,30r1,1l24,33r,4l23,39r-3,4l18,43r9,l29,42r1,-3l30,30,27,26,26,25xm27,4l17,4r2,1l20,6r2,1l22,9r,6l20,18r-5,2l25,20r1,l29,16,28,7,27,5r,-1xm47,41r-7,l40,47r7,l47,41xm75,l67,,64,1,59,5,58,7r,9l60,20r5,3l59,26r-3,4l56,39r1,3l60,44r3,3l66,48r10,l79,47r4,-4l68,43r-2,l63,39,62,37r,-4l63,31r3,-3l68,27r3,-2l82,25,77,23r4,-3l71,20,66,18,64,15r,-6l64,7,66,6,67,5,69,4r14,l81,3,78,1,75,xm82,25r-11,l74,27r3,1l78,30r2,1l80,33r,4l79,39r-1,2l76,43r-2,l83,43r2,-1l86,39r,-9l83,26,82,25xm83,4l73,4r2,1l77,6r1,1l78,9r,6l76,18r-5,2l81,20r1,l85,16r,-8l83,5r,-1xe" fillcolor="black" stroked="f">
                  <v:path arrowok="t" o:connecttype="custom" o:connectlocs="8,10234;1,10241;9,10256;0,10272;10,10281;27,10276;8,10274;6,10266;9,10261;26,10258;15,10253;8,10242;11,10238;25,10236;26,10258;21,10261;24,10266;20,10276;29,10275;27,10259;17,10237;22,10240;20,10251;26,10253;27,10238;40,10274;47,10274;64,10234;58,10249;59,10259;57,10275;66,10281;83,10276;63,10272;63,10264;71,10258;81,10253;64,10248;66,10239;83,10237;75,10233;74,10260;80,10264;79,10272;74,10276;86,10272;82,10258;75,10238;78,10242;71,10253;85,10249;83,10237" o:connectangles="0,0,0,0,0,0,0,0,0,0,0,0,0,0,0,0,0,0,0,0,0,0,0,0,0,0,0,0,0,0,0,0,0,0,0,0,0,0,0,0,0,0,0,0,0,0,0,0,0,0,0,0"/>
                </v:shape>
                <v:line id="Line 1568" o:spid="_x0000_s1426" style="position:absolute;visibility:visible;mso-wrap-style:square" from="8247,10196" to="8247,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" strokeweight=".01956mm"/>
                <v:shape id="AutoShape 1569" o:spid="_x0000_s1427" style="position:absolute;left:8183;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" path="m19,l11,,8,1,6,3,3,5,2,8r,8l4,20r6,3l3,26,,30r,9l1,42r6,5l11,48r9,l24,47r4,-4l13,43r-3,l9,41,7,39,6,37r,-4l7,31,8,30r2,-2l12,27r3,-2l27,25,21,23r4,-3l15,20,10,18,8,15,8,9,9,7,10,6,11,5,13,4r14,l23,1,19,xm27,25r-12,l19,27r2,1l22,30r2,1l25,33r,4l24,39r-4,4l18,43r10,l29,42r2,-3l31,30,28,26,27,25xm27,4r-9,l20,5r1,1l22,7r1,2l23,15r-3,3l15,20r10,l26,20r3,-4l29,8,28,5,27,4xm47,41r-7,l40,47r7,l47,41xm76,l67,,64,1,62,3,59,5,58,7r,9l61,20r5,3l59,26r-3,4l56,39r2,3l60,44r3,3l67,48r9,l80,47r4,-4l69,43r-3,l63,39,62,37r,-4l63,31r1,-1l66,28r2,-1l71,25r12,l77,23r5,-3l71,20,67,18,64,15r,-6l65,7,66,6,67,5,69,4r14,l81,3,79,1,76,xm83,25r-12,l75,27r2,1l79,30r1,1l81,33r,4l80,39r-2,2l76,43r-2,l84,43r1,-1l87,39r,-9l84,26,83,25xm83,4r-9,l76,5r1,1l78,7r1,2l79,15r-3,3l71,20r11,l85,16r,-8l84,5,83,4xm100,35r-7,l94,39r2,4l98,45r3,2l105,48r8,l117,46r3,-3l106,43r-2,l103,41r-2,-1l100,38r,-3xm121,21r-10,l114,22r3,4l118,29r,6l117,38r-2,2l114,42r-3,1l120,43r3,-3l124,36r,-9l123,23r-2,-2xm122,l97,,95,25r5,l102,23r3,-2l121,21r-2,-2l101,19,102,6r20,l122,xm114,16r-8,l104,17r-3,2l119,19r-2,-1l114,16xe" fillcolor="black" stroked="f">
                  <v:path arrowok="t" o:connecttype="custom" o:connectlocs="6,10236;4,10253;0,10272;20,10281;10,10276;6,10266;12,10260;25,10253;8,10242;13,10237;27,10258;22,10263;24,10272;29,10275;27,10258;21,10239;20,10251;29,10249;47,10274;47,10274;62,10236;61,10253;56,10272;67,10281;69,10276;62,10266;68,10260;82,10253;64,10242;69,10237;76,10233;77,10261;81,10270;74,10276;87,10263;74,10237;79,10242;82,10253;84,10238;94,10272;105,10281;106,10276;100,10271;114,10255;117,10271;120,10276;123,10256;95,10258;121,10254;122,10239;104,10250;114,10249" o:connectangles="0,0,0,0,0,0,0,0,0,0,0,0,0,0,0,0,0,0,0,0,0,0,0,0,0,0,0,0,0,0,0,0,0,0,0,0,0,0,0,0,0,0,0,0,0,0,0,0,0,0,0,0"/>
                </v:shape>
                <v:line id="Line 1570" o:spid="_x0000_s1428" style="position:absolute;visibility:visible;mso-wrap-style:square" from="8431,10196" to="8431,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" strokeweight=".01956mm"/>
                <v:shape id="AutoShape 1571" o:spid="_x0000_s1429" style="position:absolute;left:8386;top:10232;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" path="m19,l11,,8,1,5,3,3,5,2,8r,8l4,20r5,3l3,26,,30r,9l1,42r6,5l11,48r9,l23,47r5,-4l12,43r-2,l8,41,7,39,6,37r,-4l7,31,8,30r2,-2l12,27r3,-2l27,25,21,23r4,-3l15,20,10,18,8,15,8,9,8,7,10,6,11,5,13,4r14,l25,3,23,1,19,xm27,25r-12,l18,27r3,1l22,30r2,1l24,33r,4l23,39r-3,4l18,43r10,l29,42r2,-3l31,30,27,26r,-1xm27,4l17,4r2,1l21,6r1,1l23,9r,6l20,18r-5,2l25,20r1,l29,16r,-9l28,5,27,4xm47,41r-7,l40,47r7,l47,41xm63,36r-6,l57,40r2,3l61,45r2,2l66,48r15,l84,43r-18,l63,41r,-5xm87,26r-7,l80,31r-1,5l76,42r-3,1l84,43r3,-4l87,26xm76,l66,,63,1,59,5,57,7r-1,4l56,20r1,4l63,29r3,2l74,31r3,-2l80,26r-12,l66,25,63,21,62,18r,-6l63,10,64,7,66,5,68,4r14,l79,2,76,xm82,4r-8,l76,6r2,4l79,12r1,4l81,21r-4,3l74,26r6,l87,26r,-11l85,9,82,4xe" fillcolor="black" stroked="f">
                  <v:path arrowok="t" o:connecttype="custom" o:connectlocs="8,10234;2,10241;9,10256;0,10272;11,10281;28,10276;8,10274;6,10266;10,10261;27,10258;15,10253;8,10242;11,10238;25,10236;27,10258;21,10261;24,10266;20,10276;29,10275;27,10259;17,10237;22,10240;20,10251;26,10253;28,10238;40,10274;47,10274;57,10273;63,10280;84,10276;63,10269;80,10264;73,10276;87,10259;63,10234;56,10244;63,10262;77,10262;66,10258;62,10245;66,10238;79,10235;74,10237;79,10245;77,10257;80,10259;85,10242" o:connectangles="0,0,0,0,0,0,0,0,0,0,0,0,0,0,0,0,0,0,0,0,0,0,0,0,0,0,0,0,0,0,0,0,0,0,0,0,0,0,0,0,0,0,0,0,0,0,0"/>
                </v:shape>
                <v:line id="Line 1572" o:spid="_x0000_s1430" style="position:absolute;visibility:visible;mso-wrap-style:square" from="8609,10196" to="8609,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" strokeweight=".01956mm"/>
                <v:shape id="AutoShape 1573" o:spid="_x0000_s1431" style="position:absolute;left:8546;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" path="m20,l12,,8,1,6,3,3,5,2,8r,8l5,20r5,3l3,26,,30r,9l2,42r5,5l11,48r9,l24,47r4,-4l13,43r-2,l9,41,7,39,6,37r,-4l7,31,9,30r1,-2l12,27r4,-2l27,25,21,23r5,-3l16,20,11,18,8,15,8,9,9,7,10,6,12,5,13,4r14,l23,1,20,xm27,25r-11,l19,27r2,1l23,30r1,1l25,33r,4l24,39r-3,4l18,43r10,l30,42r1,-3l31,30,28,26,27,25xm27,4r-9,l20,5r1,1l22,7r1,2l23,15r-2,3l16,20r10,l27,20r2,-4l29,8,28,5,27,4xm47,41r-6,l41,47r6,l47,41xm63,36r-6,l58,40r1,3l61,45r3,2l67,48r14,l85,43r-19,l64,41,63,36xm87,26r-6,l80,31r-1,5l76,42r-2,1l85,43r2,-4l87,26xm76,l67,,63,1,58,7r-2,4l56,20r2,4l63,29r3,2l74,31r4,-2l81,26r-12,l66,25,63,21r,-3l63,12r,-2l65,7,66,5,68,4r14,l80,2,76,xm82,4r-8,l76,6r3,4l80,12r1,4l81,21r-3,3l75,26r6,l87,26r,-11l86,9,82,4xm100,35r-6,l94,39r2,4l99,45r2,2l105,48r9,l117,46r3,-3l106,43r-2,l103,41r-2,-1l100,38r,-3xm121,21r-9,l114,22r4,4l119,29r,6l118,38r-2,2l114,42r-2,1l120,43r3,-3l125,36r,-9l123,23r-2,-2xm122,l97,,95,25r5,l102,23r3,-2l121,21r-2,-2l101,19,103,6r19,l122,xm114,16r-7,l104,17r-3,2l119,19r-2,-1l114,16xe" fillcolor="black" stroked="f">
                  <v:path arrowok="t" o:connecttype="custom" o:connectlocs="8,10234;2,10241;10,10256;0,10272;11,10281;28,10276;9,10274;6,10266;10,10261;27,10258;16,10253;8,10242;12,10238;23,10234;16,10258;23,10263;25,10270;18,10276;31,10272;27,10258;20,10238;23,10242;16,10253;29,10249;27,10237;41,10280;63,10269;59,10276;67,10281;66,10276;87,10259;79,10269;85,10276;76,10233;58,10240;58,10257;74,10264;69,10259;63,10251;65,10240;82,10237;82,10237;79,10243;81,10254;81,10259;87,10248;100,10268;96,10276;105,10281;120,10276;103,10274;100,10268;114,10255;119,10268;114,10275;123,10273;123,10256;97,10233;102,10256;119,10252;122,10239;107,10249;119,10252" o:connectangles="0,0,0,0,0,0,0,0,0,0,0,0,0,0,0,0,0,0,0,0,0,0,0,0,0,0,0,0,0,0,0,0,0,0,0,0,0,0,0,0,0,0,0,0,0,0,0,0,0,0,0,0,0,0,0,0,0,0,0,0,0,0,0"/>
                </v:shape>
                <v:line id="Line 1574" o:spid="_x0000_s1432" style="position:absolute;visibility:visible;mso-wrap-style:square" from="8793,10196" to="8793,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" strokeweight=".01956mm"/>
                <v:shape id="AutoShape 1575" o:spid="_x0000_s1433" style="position:absolute;left:8777;top:10232;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" path="m7,36r-6,l1,40r2,3l5,45r3,2l11,48r14,l28,43r-18,l8,41,7,36xm31,26r-6,l24,31r-1,5l20,42r-3,1l28,43r3,-4l31,26xm20,l10,,7,1,1,7,,11r,9l1,24r3,2l7,29r3,2l18,31r4,-2l24,26r-12,l10,25,7,21,6,18r,-6l7,10,9,7,10,5,12,4r14,l24,2,20,xm26,4r-8,l20,6r3,4l24,12r1,4l25,21r-3,3l18,26r6,l25,26r6,l31,15,29,9,26,4xe" fillcolor="black" stroked="f">
                  <v:path arrowok="t" o:connecttype="custom" o:connectlocs="7,10269;1,10269;1,10273;3,10276;5,10278;8,10280;11,10281;25,10281;28,10276;10,10276;8,10274;7,10269;31,10259;25,10259;24,10264;23,10269;20,10275;17,10276;28,10276;31,10272;31,10259;20,10233;10,10233;7,10234;1,10240;0,10244;0,10253;1,10257;4,10259;7,10262;10,10264;18,10264;22,10262;24,10259;12,10259;10,10258;7,10254;6,10251;6,10245;7,10243;9,10240;10,10238;12,10237;26,10237;24,10235;20,10233;26,10237;18,10237;20,10239;23,10243;24,10245;25,10249;25,10254;22,10257;18,10259;24,10259;25,10259;31,10259;31,10248;29,10242;26,10237" o:connectangles="0,0,0,0,0,0,0,0,0,0,0,0,0,0,0,0,0,0,0,0,0,0,0,0,0,0,0,0,0,0,0,0,0,0,0,0,0,0,0,0,0,0,0,0,0,0,0,0,0,0,0,0,0,0,0,0,0,0,0,0,0"/>
                </v:shape>
                <v:line id="Line 1576" o:spid="_x0000_s1434" style="position:absolute;visibility:visible;mso-wrap-style:square" from="8977,10196" to="8977,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" strokeweight=".01956mm"/>
                <v:shape id="AutoShape 1577" o:spid="_x0000_s1435" style="position:absolute;left:8914;top:10232;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" path="m7,36r-6,l2,40r1,3l8,47r3,1l25,48r4,-5l10,43,8,41,7,36xm31,26r-6,l25,31r-1,5l22,39r-2,3l18,43r11,l31,39r,-13xm20,l11,,7,1,4,4,2,7,,11r,9l2,24r5,5l10,31r8,l22,29r3,-3l13,26,11,25,7,21r,-3l7,12r,-2l11,5,13,4r13,l24,2,20,xm26,4r-8,l21,6r3,6l25,16r,5l22,24r-3,2l25,26r6,l31,15,30,9,26,4xm47,41r-6,l41,47r6,l47,41xm82,l62,,57,8r,32l62,48r20,l85,43r-16,l67,42,65,39,64,36,63,31r,-14l64,12,65,9,67,6,69,4r16,l82,xm85,4l75,4r2,2l79,9r1,3l81,17r,14l80,36r-1,3l77,42r-2,1l85,43r2,-3l87,8,85,4xm100,35r-6,l94,39r2,4l99,45r3,2l105,48r9,l118,46r2,-3l107,43r-2,l103,41r-2,-1l100,38r,-3xm122,21r-10,l114,22r4,4l119,29r,6l118,38r-2,2l114,42r-2,1l121,43r2,-3l125,36r,-9l123,23r-1,-2xm123,l98,,96,25r4,l103,23r2,-2l122,21r-3,-2l102,19,103,6r20,l123,xm114,16r-7,l104,17r-2,2l119,19r-1,-1l114,16xe" fillcolor="black" stroked="f">
                  <v:path arrowok="t" o:connecttype="custom" o:connectlocs="2,10273;11,10281;10,10276;31,10259;24,10269;18,10276;31,10259;7,10234;0,10244;7,10262;22,10262;11,10258;7,10245;13,10237;20,10233;21,10239;25,10254;25,10259;31,10248;47,10274;47,10280;62,10233;62,10281;69,10276;64,10269;64,10245;69,10237;85,10237;79,10242;81,10264;77,10275;87,10273;100,10268;96,10276;105,10281;120,10276;103,10274;100,10268;114,10255;119,10268;114,10275;123,10273;123,10256;98,10233;103,10256;119,10252;123,10239;107,10249;119,10252" o:connectangles="0,0,0,0,0,0,0,0,0,0,0,0,0,0,0,0,0,0,0,0,0,0,0,0,0,0,0,0,0,0,0,0,0,0,0,0,0,0,0,0,0,0,0,0,0,0,0,0,0"/>
                </v:shape>
                <v:line id="Line 1578" o:spid="_x0000_s1436" style="position:absolute;visibility:visible;mso-wrap-style:square" from="9155,10196" to="915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" strokeweight=".01956mm"/>
                <v:shape id="AutoShape 1579" o:spid="_x0000_s1437" style="position:absolute;left:9111;top:10232;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" path="m7,36r-6,l2,40r1,3l8,47r3,1l25,48r3,-5l10,43,8,41,7,36xm31,26r-6,l24,31r-1,5l22,39r-2,3l18,43r10,l31,39r,-13xm20,l10,,7,1,4,4,2,7,,11r,9l2,24r5,5l10,31r8,l22,29r2,-3l13,26,10,25,7,21,6,18,7,12r,-2l10,5,12,4r14,l24,2,20,xm26,4r-8,l20,6r4,6l25,16r,5l22,24r-3,2l24,26r1,l31,26r,-11l29,9,26,4xm47,41r-6,l41,47r6,l47,41xm78,10r-6,l72,47r6,l78,10xm78,l73,,72,5,68,8r-7,l61,13r5,l70,12r2,-2l78,10,78,xe" fillcolor="black" stroked="f">
                  <v:path arrowok="t" o:connecttype="custom" o:connectlocs="1,10269;3,10276;11,10281;28,10276;8,10274;31,10259;24,10264;22,10272;18,10276;31,10272;20,10233;7,10234;2,10240;0,10253;7,10262;18,10264;24,10259;10,10258;6,10251;7,10243;12,10237;24,10235;26,10237;20,10239;25,10249;22,10257;24,10259;31,10259;29,10242;47,10274;41,10280;47,10274;72,10243;78,10280;78,10233;72,10238;61,10241;66,10246;72,10243;78,10233" o:connectangles="0,0,0,0,0,0,0,0,0,0,0,0,0,0,0,0,0,0,0,0,0,0,0,0,0,0,0,0,0,0,0,0,0,0,0,0,0,0,0,0"/>
                </v:shape>
                <v:shape id="Text Box 1580" o:spid="_x0000_s1438" type="#_x0000_t202" style="position:absolute;left:5062;top:4009;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" filled="f" stroked="f">
                  <v:textbox inset="0,0,0,0">
                    <w:txbxContent>
                      <w:p w14:paraId="794C15A5" w14:textId="77777777" w:rsidR="00FD1A9A" w:rsidRDefault="00FD1A9A" w:rsidP="00B53E1E">
                        <w:pPr>
                          <w:spacing w:line="244" w:lineRule="exact"/>
                        </w:pPr>
                        <w:r>
                          <w:rPr>
                            <w:sz w:val="22"/>
                          </w:rPr>
                          <w:t>BPE</w:t>
                        </w:r>
                      </w:p>
                    </w:txbxContent>
                  </v:textbox>
                </v:shape>
                <v:shape id="Text Box 1581" o:spid="_x0000_s1439" type="#_x0000_t202" style="position:absolute;left:5182;top:5401;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" filled="f" stroked="f">
                  <v:textbox inset="0,0,0,0">
                    <w:txbxContent>
                      <w:p w14:paraId="24782E00" w14:textId="77777777" w:rsidR="00FD1A9A" w:rsidRDefault="00FD1A9A" w:rsidP="00B53E1E">
                        <w:pPr>
                          <w:spacing w:line="244" w:lineRule="exact"/>
                        </w:pPr>
                        <w:r>
                          <w:rPr>
                            <w:sz w:val="22"/>
                          </w:rPr>
                          <w:t>BPE</w:t>
                        </w:r>
                      </w:p>
                    </w:txbxContent>
                  </v:textbox>
                </v:shape>
                <w10:anchorlock/>
              </v:group>
            </w:pict>
          </mc:Fallback>
        </mc:AlternateContent>
      </w:r>
    </w:p>
    <w:p w14:paraId="63AD3E24" w14:textId="77777777" w:rsidR="00B53E1E" w:rsidRPr="00AB77C5" w:rsidRDefault="00B53E1E" w:rsidP="00B53E1E">
      <w:pPr>
        <w:spacing w:before="104" w:line="244" w:lineRule="auto"/>
        <w:ind w:left="140" w:right="1047"/>
        <w:rPr>
          <w:rFonts w:asciiTheme="minorHAnsi" w:hAnsiTheme="minorHAnsi"/>
          <w:b/>
          <w:sz w:val="20"/>
          <w:szCs w:val="20"/>
          <w:lang w:val="en-GB"/>
        </w:rPr>
      </w:pPr>
      <w:r w:rsidRPr="00AB77C5">
        <w:rPr>
          <w:rFonts w:asciiTheme="minorHAnsi" w:hAnsiTheme="minorHAnsi"/>
          <w:b/>
          <w:sz w:val="20"/>
          <w:szCs w:val="20"/>
          <w:lang w:val="en-GB"/>
        </w:rPr>
        <w:t>Figure 4. Overlaid second dimension SIM chromatograms from 10 repeated injections of 0.094</w:t>
      </w:r>
      <w:r w:rsidRPr="00AB77C5">
        <w:rPr>
          <w:rFonts w:asciiTheme="minorHAnsi" w:hAnsiTheme="minorHAnsi"/>
          <w:b/>
          <w:spacing w:val="-52"/>
          <w:sz w:val="20"/>
          <w:szCs w:val="20"/>
          <w:lang w:val="en-GB"/>
        </w:rPr>
        <w:t xml:space="preserve"> </w:t>
      </w:r>
      <w:r w:rsidRPr="00AB77C5">
        <w:rPr>
          <w:rFonts w:asciiTheme="minorHAnsi" w:hAnsiTheme="minorHAnsi"/>
          <w:b/>
          <w:sz w:val="20"/>
          <w:szCs w:val="20"/>
          <w:lang w:val="en-GB"/>
        </w:rPr>
        <w:t>mg/L</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(top) and</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9.4 mg/L</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(bottom) BPE</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in diesel</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two</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different</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days.</w:t>
      </w:r>
    </w:p>
    <w:p w14:paraId="0835DC73" w14:textId="77777777" w:rsidR="00B53E1E" w:rsidRPr="00AB77C5" w:rsidRDefault="00B53E1E" w:rsidP="00B53E1E">
      <w:pPr>
        <w:spacing w:line="244" w:lineRule="auto"/>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1556D470"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spacing w:before="82"/>
        <w:ind w:hanging="361"/>
        <w:jc w:val="left"/>
        <w:rPr>
          <w:rFonts w:asciiTheme="minorHAnsi" w:hAnsiTheme="minorHAnsi"/>
          <w:sz w:val="20"/>
          <w:szCs w:val="20"/>
        </w:rPr>
      </w:pPr>
      <w:r w:rsidRPr="00AB77C5">
        <w:rPr>
          <w:rFonts w:asciiTheme="minorHAnsi" w:hAnsiTheme="minorHAnsi"/>
          <w:sz w:val="20"/>
          <w:szCs w:val="20"/>
        </w:rPr>
        <w:lastRenderedPageBreak/>
        <w:t>Selectivity</w:t>
      </w:r>
      <w:r w:rsidRPr="00AB77C5">
        <w:rPr>
          <w:rFonts w:asciiTheme="minorHAnsi" w:hAnsiTheme="minorHAnsi"/>
          <w:spacing w:val="-3"/>
          <w:sz w:val="20"/>
          <w:szCs w:val="20"/>
        </w:rPr>
        <w:t xml:space="preserve"> </w:t>
      </w:r>
      <w:r w:rsidRPr="00AB77C5">
        <w:rPr>
          <w:rFonts w:asciiTheme="minorHAnsi" w:hAnsiTheme="minorHAnsi"/>
          <w:sz w:val="20"/>
          <w:szCs w:val="20"/>
        </w:rPr>
        <w:t>(specificity)</w:t>
      </w:r>
    </w:p>
    <w:p w14:paraId="3F208A0E" w14:textId="77777777" w:rsidR="00B53E1E" w:rsidRPr="00AB77C5" w:rsidRDefault="00B53E1E" w:rsidP="00B53E1E">
      <w:pPr>
        <w:pStyle w:val="a9"/>
        <w:spacing w:before="220"/>
        <w:ind w:left="140" w:right="658"/>
        <w:rPr>
          <w:rFonts w:asciiTheme="minorHAnsi" w:hAnsiTheme="minorHAnsi"/>
          <w:sz w:val="20"/>
          <w:szCs w:val="20"/>
          <w:lang w:val="en-GB"/>
        </w:rPr>
      </w:pPr>
      <w:r w:rsidRPr="00AB77C5">
        <w:rPr>
          <w:rFonts w:asciiTheme="minorHAnsi" w:hAnsiTheme="minorHAnsi"/>
          <w:sz w:val="20"/>
          <w:szCs w:val="20"/>
          <w:lang w:val="en-GB"/>
        </w:rPr>
        <w:t>The selectivity of the method was evaluated by checking for interferences in different fuel matrix blanks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 comparing response factors (RF) of BPE prepared in different fuel matrices. Two US diesel samples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from Texas and Pennsylvania, one US kerosene sample and two European diesel samples supplemented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with or without biodiesel were tested for matrix interferences and effect on the BPE response factor. As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shown in Figure 5, no interference peak was detected in the expected BPE retention window with any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five fuel samples tested. BPE standard solutions prepared in the different fuel matrix at the same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concentration (25% dosage rate) were compared for response factor. SIM chromatograms of BPE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different fuels are given in Figure 6. Despite the difference in peak profiles of the interferences from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fuel matrix, the BPE peak was well resolved from all of the interferences from the fuel matrix.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difference of BPE response factor was calculated relative to the response factor of BPE in PA diesel. The</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selectivity results are summarized in Table 3. The difference in BPE response factor is within 1% for all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five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fuel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matrices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tested.</w:t>
      </w:r>
    </w:p>
    <w:p w14:paraId="5E5D0BDB" w14:textId="77777777" w:rsidR="00B53E1E" w:rsidRPr="00AB77C5" w:rsidRDefault="00B53E1E" w:rsidP="00B53E1E">
      <w:pPr>
        <w:pStyle w:val="a9"/>
        <w:spacing w:before="7"/>
        <w:rPr>
          <w:rFonts w:asciiTheme="minorHAnsi" w:hAnsiTheme="minorHAnsi"/>
          <w:sz w:val="20"/>
          <w:szCs w:val="20"/>
          <w:lang w:val="en-GB"/>
        </w:rPr>
      </w:pPr>
      <w:r w:rsidRPr="00AB77C5">
        <w:rPr>
          <w:rFonts w:asciiTheme="minorHAnsi" w:hAnsiTheme="minorHAnsi"/>
          <w:noProof/>
          <w:sz w:val="20"/>
          <w:szCs w:val="20"/>
          <w:lang w:val="en-GB" w:eastAsia="en-GB"/>
        </w:rPr>
        <mc:AlternateContent>
          <mc:Choice Requires="wpg">
            <w:drawing>
              <wp:anchor distT="0" distB="0" distL="0" distR="0" simplePos="0" relativeHeight="251669504" behindDoc="1" locked="0" layoutInCell="1" allowOverlap="1" wp14:anchorId="76294FD4" wp14:editId="29E86424">
                <wp:simplePos x="0" y="0"/>
                <wp:positionH relativeFrom="page">
                  <wp:posOffset>996315</wp:posOffset>
                </wp:positionH>
                <wp:positionV relativeFrom="paragraph">
                  <wp:posOffset>160655</wp:posOffset>
                </wp:positionV>
                <wp:extent cx="5854065" cy="3281045"/>
                <wp:effectExtent l="0" t="1270" r="7620" b="3810"/>
                <wp:wrapTopAndBottom/>
                <wp:docPr id="2363" name="Ομάδα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3281045"/>
                          <a:chOff x="1569" y="253"/>
                          <a:chExt cx="9219" cy="5167"/>
                        </a:xfrm>
                      </wpg:grpSpPr>
                      <pic:pic xmlns:pic="http://schemas.openxmlformats.org/drawingml/2006/picture">
                        <pic:nvPicPr>
                          <pic:cNvPr id="2364" name="Picture 17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68" y="299"/>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5" name="AutoShape 1784"/>
                        <wps:cNvSpPr>
                          <a:spLocks/>
                        </wps:cNvSpPr>
                        <wps:spPr bwMode="auto">
                          <a:xfrm>
                            <a:off x="3825" y="407"/>
                            <a:ext cx="6944" cy="764"/>
                          </a:xfrm>
                          <a:custGeom>
                            <a:avLst/>
                            <a:gdLst>
                              <a:gd name="T0" fmla="+- 0 3915 3826"/>
                              <a:gd name="T1" fmla="*/ T0 w 6944"/>
                              <a:gd name="T2" fmla="+- 0 797 407"/>
                              <a:gd name="T3" fmla="*/ 797 h 764"/>
                              <a:gd name="T4" fmla="+- 0 4058 3826"/>
                              <a:gd name="T5" fmla="*/ T4 w 6944"/>
                              <a:gd name="T6" fmla="+- 0 957 407"/>
                              <a:gd name="T7" fmla="*/ 957 h 764"/>
                              <a:gd name="T8" fmla="+- 0 4171 3826"/>
                              <a:gd name="T9" fmla="*/ T8 w 6944"/>
                              <a:gd name="T10" fmla="+- 0 1171 407"/>
                              <a:gd name="T11" fmla="*/ 1171 h 764"/>
                              <a:gd name="T12" fmla="+- 0 4283 3826"/>
                              <a:gd name="T13" fmla="*/ T12 w 6944"/>
                              <a:gd name="T14" fmla="+- 0 1141 407"/>
                              <a:gd name="T15" fmla="*/ 1141 h 764"/>
                              <a:gd name="T16" fmla="+- 0 4396 3826"/>
                              <a:gd name="T17" fmla="*/ T16 w 6944"/>
                              <a:gd name="T18" fmla="+- 0 1141 407"/>
                              <a:gd name="T19" fmla="*/ 1141 h 764"/>
                              <a:gd name="T20" fmla="+- 0 4509 3826"/>
                              <a:gd name="T21" fmla="*/ T20 w 6944"/>
                              <a:gd name="T22" fmla="+- 0 1088 407"/>
                              <a:gd name="T23" fmla="*/ 1088 h 764"/>
                              <a:gd name="T24" fmla="+- 0 4628 3826"/>
                              <a:gd name="T25" fmla="*/ T24 w 6944"/>
                              <a:gd name="T26" fmla="+- 0 1011 407"/>
                              <a:gd name="T27" fmla="*/ 1011 h 764"/>
                              <a:gd name="T28" fmla="+- 0 4741 3826"/>
                              <a:gd name="T29" fmla="*/ T28 w 6944"/>
                              <a:gd name="T30" fmla="+- 0 1147 407"/>
                              <a:gd name="T31" fmla="*/ 1147 h 764"/>
                              <a:gd name="T32" fmla="+- 0 4854 3826"/>
                              <a:gd name="T33" fmla="*/ T32 w 6944"/>
                              <a:gd name="T34" fmla="+- 0 1141 407"/>
                              <a:gd name="T35" fmla="*/ 1141 h 764"/>
                              <a:gd name="T36" fmla="+- 0 4967 3826"/>
                              <a:gd name="T37" fmla="*/ T36 w 6944"/>
                              <a:gd name="T38" fmla="+- 0 1171 407"/>
                              <a:gd name="T39" fmla="*/ 1171 h 764"/>
                              <a:gd name="T40" fmla="+- 0 5080 3826"/>
                              <a:gd name="T41" fmla="*/ T40 w 6944"/>
                              <a:gd name="T42" fmla="+- 0 1141 407"/>
                              <a:gd name="T43" fmla="*/ 1141 h 764"/>
                              <a:gd name="T44" fmla="+- 0 5193 3826"/>
                              <a:gd name="T45" fmla="*/ T44 w 6944"/>
                              <a:gd name="T46" fmla="+- 0 1046 407"/>
                              <a:gd name="T47" fmla="*/ 1046 h 764"/>
                              <a:gd name="T48" fmla="+- 0 5305 3826"/>
                              <a:gd name="T49" fmla="*/ T48 w 6944"/>
                              <a:gd name="T50" fmla="+- 0 1165 407"/>
                              <a:gd name="T51" fmla="*/ 1165 h 764"/>
                              <a:gd name="T52" fmla="+- 0 5424 3826"/>
                              <a:gd name="T53" fmla="*/ T52 w 6944"/>
                              <a:gd name="T54" fmla="+- 0 856 407"/>
                              <a:gd name="T55" fmla="*/ 856 h 764"/>
                              <a:gd name="T56" fmla="+- 0 5537 3826"/>
                              <a:gd name="T57" fmla="*/ T56 w 6944"/>
                              <a:gd name="T58" fmla="+- 0 1159 407"/>
                              <a:gd name="T59" fmla="*/ 1159 h 764"/>
                              <a:gd name="T60" fmla="+- 0 5650 3826"/>
                              <a:gd name="T61" fmla="*/ T60 w 6944"/>
                              <a:gd name="T62" fmla="+- 0 969 407"/>
                              <a:gd name="T63" fmla="*/ 969 h 764"/>
                              <a:gd name="T64" fmla="+- 0 5763 3826"/>
                              <a:gd name="T65" fmla="*/ T64 w 6944"/>
                              <a:gd name="T66" fmla="+- 0 1130 407"/>
                              <a:gd name="T67" fmla="*/ 1130 h 764"/>
                              <a:gd name="T68" fmla="+- 0 5876 3826"/>
                              <a:gd name="T69" fmla="*/ T68 w 6944"/>
                              <a:gd name="T70" fmla="+- 0 1159 407"/>
                              <a:gd name="T71" fmla="*/ 1159 h 764"/>
                              <a:gd name="T72" fmla="+- 0 5989 3826"/>
                              <a:gd name="T73" fmla="*/ T72 w 6944"/>
                              <a:gd name="T74" fmla="+- 0 1165 407"/>
                              <a:gd name="T75" fmla="*/ 1165 h 764"/>
                              <a:gd name="T76" fmla="+- 0 6102 3826"/>
                              <a:gd name="T77" fmla="*/ T76 w 6944"/>
                              <a:gd name="T78" fmla="+- 0 1147 407"/>
                              <a:gd name="T79" fmla="*/ 1147 h 764"/>
                              <a:gd name="T80" fmla="+- 0 6220 3826"/>
                              <a:gd name="T81" fmla="*/ T80 w 6944"/>
                              <a:gd name="T82" fmla="+- 0 1165 407"/>
                              <a:gd name="T83" fmla="*/ 1165 h 764"/>
                              <a:gd name="T84" fmla="+- 0 6334 3826"/>
                              <a:gd name="T85" fmla="*/ T84 w 6944"/>
                              <a:gd name="T86" fmla="+- 0 1171 407"/>
                              <a:gd name="T87" fmla="*/ 1171 h 764"/>
                              <a:gd name="T88" fmla="+- 0 6446 3826"/>
                              <a:gd name="T89" fmla="*/ T88 w 6944"/>
                              <a:gd name="T90" fmla="+- 0 1171 407"/>
                              <a:gd name="T91" fmla="*/ 1171 h 764"/>
                              <a:gd name="T92" fmla="+- 0 6559 3826"/>
                              <a:gd name="T93" fmla="*/ T92 w 6944"/>
                              <a:gd name="T94" fmla="+- 0 1171 407"/>
                              <a:gd name="T95" fmla="*/ 1171 h 764"/>
                              <a:gd name="T96" fmla="+- 0 6672 3826"/>
                              <a:gd name="T97" fmla="*/ T96 w 6944"/>
                              <a:gd name="T98" fmla="+- 0 1165 407"/>
                              <a:gd name="T99" fmla="*/ 1165 h 764"/>
                              <a:gd name="T100" fmla="+- 0 6785 3826"/>
                              <a:gd name="T101" fmla="*/ T100 w 6944"/>
                              <a:gd name="T102" fmla="+- 0 1165 407"/>
                              <a:gd name="T103" fmla="*/ 1165 h 764"/>
                              <a:gd name="T104" fmla="+- 0 6898 3826"/>
                              <a:gd name="T105" fmla="*/ T104 w 6944"/>
                              <a:gd name="T106" fmla="+- 0 1165 407"/>
                              <a:gd name="T107" fmla="*/ 1165 h 764"/>
                              <a:gd name="T108" fmla="+- 0 7011 3826"/>
                              <a:gd name="T109" fmla="*/ T108 w 6944"/>
                              <a:gd name="T110" fmla="+- 0 1165 407"/>
                              <a:gd name="T111" fmla="*/ 1165 h 764"/>
                              <a:gd name="T112" fmla="+- 0 7130 3826"/>
                              <a:gd name="T113" fmla="*/ T112 w 6944"/>
                              <a:gd name="T114" fmla="+- 0 1159 407"/>
                              <a:gd name="T115" fmla="*/ 1159 h 764"/>
                              <a:gd name="T116" fmla="+- 0 7243 3826"/>
                              <a:gd name="T117" fmla="*/ T116 w 6944"/>
                              <a:gd name="T118" fmla="+- 0 1159 407"/>
                              <a:gd name="T119" fmla="*/ 1159 h 764"/>
                              <a:gd name="T120" fmla="+- 0 7356 3826"/>
                              <a:gd name="T121" fmla="*/ T120 w 6944"/>
                              <a:gd name="T122" fmla="+- 0 1159 407"/>
                              <a:gd name="T123" fmla="*/ 1159 h 764"/>
                              <a:gd name="T124" fmla="+- 0 7468 3826"/>
                              <a:gd name="T125" fmla="*/ T124 w 6944"/>
                              <a:gd name="T126" fmla="+- 0 1159 407"/>
                              <a:gd name="T127" fmla="*/ 1159 h 764"/>
                              <a:gd name="T128" fmla="+- 0 7581 3826"/>
                              <a:gd name="T129" fmla="*/ T128 w 6944"/>
                              <a:gd name="T130" fmla="+- 0 1153 407"/>
                              <a:gd name="T131" fmla="*/ 1153 h 764"/>
                              <a:gd name="T132" fmla="+- 0 7694 3826"/>
                              <a:gd name="T133" fmla="*/ T132 w 6944"/>
                              <a:gd name="T134" fmla="+- 0 1159 407"/>
                              <a:gd name="T135" fmla="*/ 1159 h 764"/>
                              <a:gd name="T136" fmla="+- 0 7807 3826"/>
                              <a:gd name="T137" fmla="*/ T136 w 6944"/>
                              <a:gd name="T138" fmla="+- 0 1153 407"/>
                              <a:gd name="T139" fmla="*/ 1153 h 764"/>
                              <a:gd name="T140" fmla="+- 0 7926 3826"/>
                              <a:gd name="T141" fmla="*/ T140 w 6944"/>
                              <a:gd name="T142" fmla="+- 0 1159 407"/>
                              <a:gd name="T143" fmla="*/ 1159 h 764"/>
                              <a:gd name="T144" fmla="+- 0 8039 3826"/>
                              <a:gd name="T145" fmla="*/ T144 w 6944"/>
                              <a:gd name="T146" fmla="+- 0 1153 407"/>
                              <a:gd name="T147" fmla="*/ 1153 h 764"/>
                              <a:gd name="T148" fmla="+- 0 8152 3826"/>
                              <a:gd name="T149" fmla="*/ T148 w 6944"/>
                              <a:gd name="T150" fmla="+- 0 1153 407"/>
                              <a:gd name="T151" fmla="*/ 1153 h 764"/>
                              <a:gd name="T152" fmla="+- 0 8265 3826"/>
                              <a:gd name="T153" fmla="*/ T152 w 6944"/>
                              <a:gd name="T154" fmla="+- 0 1153 407"/>
                              <a:gd name="T155" fmla="*/ 1153 h 764"/>
                              <a:gd name="T156" fmla="+- 0 8377 3826"/>
                              <a:gd name="T157" fmla="*/ T156 w 6944"/>
                              <a:gd name="T158" fmla="+- 0 1153 407"/>
                              <a:gd name="T159" fmla="*/ 1153 h 764"/>
                              <a:gd name="T160" fmla="+- 0 8490 3826"/>
                              <a:gd name="T161" fmla="*/ T160 w 6944"/>
                              <a:gd name="T162" fmla="+- 0 1147 407"/>
                              <a:gd name="T163" fmla="*/ 1147 h 764"/>
                              <a:gd name="T164" fmla="+- 0 8603 3826"/>
                              <a:gd name="T165" fmla="*/ T164 w 6944"/>
                              <a:gd name="T166" fmla="+- 0 1147 407"/>
                              <a:gd name="T167" fmla="*/ 1147 h 764"/>
                              <a:gd name="T168" fmla="+- 0 8722 3826"/>
                              <a:gd name="T169" fmla="*/ T168 w 6944"/>
                              <a:gd name="T170" fmla="+- 0 1147 407"/>
                              <a:gd name="T171" fmla="*/ 1147 h 764"/>
                              <a:gd name="T172" fmla="+- 0 8835 3826"/>
                              <a:gd name="T173" fmla="*/ T172 w 6944"/>
                              <a:gd name="T174" fmla="+- 0 1141 407"/>
                              <a:gd name="T175" fmla="*/ 1141 h 764"/>
                              <a:gd name="T176" fmla="+- 0 8948 3826"/>
                              <a:gd name="T177" fmla="*/ T176 w 6944"/>
                              <a:gd name="T178" fmla="+- 0 1135 407"/>
                              <a:gd name="T179" fmla="*/ 1135 h 764"/>
                              <a:gd name="T180" fmla="+- 0 9061 3826"/>
                              <a:gd name="T181" fmla="*/ T180 w 6944"/>
                              <a:gd name="T182" fmla="+- 0 1135 407"/>
                              <a:gd name="T183" fmla="*/ 1135 h 764"/>
                              <a:gd name="T184" fmla="+- 0 9174 3826"/>
                              <a:gd name="T185" fmla="*/ T184 w 6944"/>
                              <a:gd name="T186" fmla="+- 0 1124 407"/>
                              <a:gd name="T187" fmla="*/ 1124 h 764"/>
                              <a:gd name="T188" fmla="+- 0 9287 3826"/>
                              <a:gd name="T189" fmla="*/ T188 w 6944"/>
                              <a:gd name="T190" fmla="+- 0 1130 407"/>
                              <a:gd name="T191" fmla="*/ 1130 h 764"/>
                              <a:gd name="T192" fmla="+- 0 9400 3826"/>
                              <a:gd name="T193" fmla="*/ T192 w 6944"/>
                              <a:gd name="T194" fmla="+- 0 1118 407"/>
                              <a:gd name="T195" fmla="*/ 1118 h 764"/>
                              <a:gd name="T196" fmla="+- 0 9519 3826"/>
                              <a:gd name="T197" fmla="*/ T196 w 6944"/>
                              <a:gd name="T198" fmla="+- 0 1118 407"/>
                              <a:gd name="T199" fmla="*/ 1118 h 764"/>
                              <a:gd name="T200" fmla="+- 0 9631 3826"/>
                              <a:gd name="T201" fmla="*/ T200 w 6944"/>
                              <a:gd name="T202" fmla="+- 0 1112 407"/>
                              <a:gd name="T203" fmla="*/ 1112 h 764"/>
                              <a:gd name="T204" fmla="+- 0 9744 3826"/>
                              <a:gd name="T205" fmla="*/ T204 w 6944"/>
                              <a:gd name="T206" fmla="+- 0 1112 407"/>
                              <a:gd name="T207" fmla="*/ 1112 h 764"/>
                              <a:gd name="T208" fmla="+- 0 9857 3826"/>
                              <a:gd name="T209" fmla="*/ T208 w 6944"/>
                              <a:gd name="T210" fmla="+- 0 1094 407"/>
                              <a:gd name="T211" fmla="*/ 1094 h 764"/>
                              <a:gd name="T212" fmla="+- 0 9970 3826"/>
                              <a:gd name="T213" fmla="*/ T212 w 6944"/>
                              <a:gd name="T214" fmla="+- 0 1088 407"/>
                              <a:gd name="T215" fmla="*/ 1088 h 764"/>
                              <a:gd name="T216" fmla="+- 0 10083 3826"/>
                              <a:gd name="T217" fmla="*/ T216 w 6944"/>
                              <a:gd name="T218" fmla="+- 0 1088 407"/>
                              <a:gd name="T219" fmla="*/ 1088 h 764"/>
                              <a:gd name="T220" fmla="+- 0 10196 3826"/>
                              <a:gd name="T221" fmla="*/ T220 w 6944"/>
                              <a:gd name="T222" fmla="+- 0 1076 407"/>
                              <a:gd name="T223" fmla="*/ 1076 h 764"/>
                              <a:gd name="T224" fmla="+- 0 10315 3826"/>
                              <a:gd name="T225" fmla="*/ T224 w 6944"/>
                              <a:gd name="T226" fmla="+- 0 1076 407"/>
                              <a:gd name="T227" fmla="*/ 1076 h 764"/>
                              <a:gd name="T228" fmla="+- 0 10428 3826"/>
                              <a:gd name="T229" fmla="*/ T228 w 6944"/>
                              <a:gd name="T230" fmla="+- 0 1070 407"/>
                              <a:gd name="T231" fmla="*/ 1070 h 764"/>
                              <a:gd name="T232" fmla="+- 0 10541 3826"/>
                              <a:gd name="T233" fmla="*/ T232 w 6944"/>
                              <a:gd name="T234" fmla="+- 0 1058 407"/>
                              <a:gd name="T235" fmla="*/ 1058 h 764"/>
                              <a:gd name="T236" fmla="+- 0 10653 3826"/>
                              <a:gd name="T237" fmla="*/ T236 w 6944"/>
                              <a:gd name="T238" fmla="+- 0 1058 407"/>
                              <a:gd name="T239" fmla="*/ 1058 h 764"/>
                              <a:gd name="T240" fmla="+- 0 10766 3826"/>
                              <a:gd name="T241" fmla="*/ T240 w 6944"/>
                              <a:gd name="T242" fmla="+- 0 1046 407"/>
                              <a:gd name="T243" fmla="*/ 1046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944" h="764">
                                <a:moveTo>
                                  <a:pt x="0" y="0"/>
                                </a:moveTo>
                                <a:lnTo>
                                  <a:pt x="6" y="63"/>
                                </a:lnTo>
                                <a:lnTo>
                                  <a:pt x="18" y="206"/>
                                </a:lnTo>
                                <a:lnTo>
                                  <a:pt x="30" y="319"/>
                                </a:lnTo>
                                <a:lnTo>
                                  <a:pt x="41" y="390"/>
                                </a:lnTo>
                                <a:lnTo>
                                  <a:pt x="53" y="437"/>
                                </a:lnTo>
                                <a:lnTo>
                                  <a:pt x="65" y="443"/>
                                </a:lnTo>
                                <a:lnTo>
                                  <a:pt x="77" y="437"/>
                                </a:lnTo>
                                <a:lnTo>
                                  <a:pt x="89" y="390"/>
                                </a:lnTo>
                                <a:lnTo>
                                  <a:pt x="107" y="319"/>
                                </a:lnTo>
                                <a:lnTo>
                                  <a:pt x="119" y="223"/>
                                </a:lnTo>
                                <a:lnTo>
                                  <a:pt x="131" y="99"/>
                                </a:lnTo>
                                <a:lnTo>
                                  <a:pt x="141" y="0"/>
                                </a:lnTo>
                                <a:moveTo>
                                  <a:pt x="182" y="0"/>
                                </a:moveTo>
                                <a:lnTo>
                                  <a:pt x="190" y="93"/>
                                </a:lnTo>
                                <a:lnTo>
                                  <a:pt x="208" y="253"/>
                                </a:lnTo>
                                <a:lnTo>
                                  <a:pt x="220" y="414"/>
                                </a:lnTo>
                                <a:lnTo>
                                  <a:pt x="232" y="550"/>
                                </a:lnTo>
                                <a:lnTo>
                                  <a:pt x="243" y="645"/>
                                </a:lnTo>
                                <a:lnTo>
                                  <a:pt x="255" y="705"/>
                                </a:lnTo>
                                <a:lnTo>
                                  <a:pt x="267" y="734"/>
                                </a:lnTo>
                                <a:lnTo>
                                  <a:pt x="279" y="752"/>
                                </a:lnTo>
                                <a:lnTo>
                                  <a:pt x="291" y="758"/>
                                </a:lnTo>
                                <a:lnTo>
                                  <a:pt x="309" y="758"/>
                                </a:lnTo>
                                <a:lnTo>
                                  <a:pt x="321" y="758"/>
                                </a:lnTo>
                                <a:lnTo>
                                  <a:pt x="333" y="764"/>
                                </a:lnTo>
                                <a:lnTo>
                                  <a:pt x="345" y="764"/>
                                </a:lnTo>
                                <a:lnTo>
                                  <a:pt x="356" y="758"/>
                                </a:lnTo>
                                <a:lnTo>
                                  <a:pt x="368" y="758"/>
                                </a:lnTo>
                                <a:lnTo>
                                  <a:pt x="380" y="758"/>
                                </a:lnTo>
                                <a:lnTo>
                                  <a:pt x="392" y="752"/>
                                </a:lnTo>
                                <a:lnTo>
                                  <a:pt x="410" y="746"/>
                                </a:lnTo>
                                <a:lnTo>
                                  <a:pt x="422" y="740"/>
                                </a:lnTo>
                                <a:lnTo>
                                  <a:pt x="434" y="740"/>
                                </a:lnTo>
                                <a:lnTo>
                                  <a:pt x="445" y="734"/>
                                </a:lnTo>
                                <a:lnTo>
                                  <a:pt x="457" y="734"/>
                                </a:lnTo>
                                <a:lnTo>
                                  <a:pt x="469" y="734"/>
                                </a:lnTo>
                                <a:lnTo>
                                  <a:pt x="481" y="734"/>
                                </a:lnTo>
                                <a:lnTo>
                                  <a:pt x="493" y="740"/>
                                </a:lnTo>
                                <a:lnTo>
                                  <a:pt x="511" y="728"/>
                                </a:lnTo>
                                <a:lnTo>
                                  <a:pt x="523" y="723"/>
                                </a:lnTo>
                                <a:lnTo>
                                  <a:pt x="535" y="723"/>
                                </a:lnTo>
                                <a:lnTo>
                                  <a:pt x="546" y="728"/>
                                </a:lnTo>
                                <a:lnTo>
                                  <a:pt x="558" y="728"/>
                                </a:lnTo>
                                <a:lnTo>
                                  <a:pt x="570" y="734"/>
                                </a:lnTo>
                                <a:lnTo>
                                  <a:pt x="582" y="740"/>
                                </a:lnTo>
                                <a:lnTo>
                                  <a:pt x="600" y="746"/>
                                </a:lnTo>
                                <a:lnTo>
                                  <a:pt x="612" y="746"/>
                                </a:lnTo>
                                <a:lnTo>
                                  <a:pt x="624" y="752"/>
                                </a:lnTo>
                                <a:lnTo>
                                  <a:pt x="636" y="752"/>
                                </a:lnTo>
                                <a:lnTo>
                                  <a:pt x="648" y="740"/>
                                </a:lnTo>
                                <a:lnTo>
                                  <a:pt x="659" y="728"/>
                                </a:lnTo>
                                <a:lnTo>
                                  <a:pt x="671" y="705"/>
                                </a:lnTo>
                                <a:lnTo>
                                  <a:pt x="683" y="681"/>
                                </a:lnTo>
                                <a:lnTo>
                                  <a:pt x="701" y="663"/>
                                </a:lnTo>
                                <a:lnTo>
                                  <a:pt x="713" y="634"/>
                                </a:lnTo>
                                <a:lnTo>
                                  <a:pt x="725" y="610"/>
                                </a:lnTo>
                                <a:lnTo>
                                  <a:pt x="737" y="598"/>
                                </a:lnTo>
                                <a:lnTo>
                                  <a:pt x="749" y="580"/>
                                </a:lnTo>
                                <a:lnTo>
                                  <a:pt x="760" y="562"/>
                                </a:lnTo>
                                <a:lnTo>
                                  <a:pt x="772" y="568"/>
                                </a:lnTo>
                                <a:lnTo>
                                  <a:pt x="784" y="586"/>
                                </a:lnTo>
                                <a:lnTo>
                                  <a:pt x="802" y="604"/>
                                </a:lnTo>
                                <a:lnTo>
                                  <a:pt x="814" y="639"/>
                                </a:lnTo>
                                <a:lnTo>
                                  <a:pt x="826" y="675"/>
                                </a:lnTo>
                                <a:lnTo>
                                  <a:pt x="838" y="711"/>
                                </a:lnTo>
                                <a:lnTo>
                                  <a:pt x="850" y="734"/>
                                </a:lnTo>
                                <a:lnTo>
                                  <a:pt x="861" y="740"/>
                                </a:lnTo>
                                <a:lnTo>
                                  <a:pt x="873" y="746"/>
                                </a:lnTo>
                                <a:lnTo>
                                  <a:pt x="885" y="752"/>
                                </a:lnTo>
                                <a:lnTo>
                                  <a:pt x="903" y="746"/>
                                </a:lnTo>
                                <a:lnTo>
                                  <a:pt x="915" y="740"/>
                                </a:lnTo>
                                <a:lnTo>
                                  <a:pt x="927" y="740"/>
                                </a:lnTo>
                                <a:lnTo>
                                  <a:pt x="939" y="746"/>
                                </a:lnTo>
                                <a:lnTo>
                                  <a:pt x="951" y="746"/>
                                </a:lnTo>
                                <a:lnTo>
                                  <a:pt x="963" y="752"/>
                                </a:lnTo>
                                <a:lnTo>
                                  <a:pt x="974" y="752"/>
                                </a:lnTo>
                                <a:lnTo>
                                  <a:pt x="986" y="746"/>
                                </a:lnTo>
                                <a:lnTo>
                                  <a:pt x="1004" y="752"/>
                                </a:lnTo>
                                <a:lnTo>
                                  <a:pt x="1016" y="740"/>
                                </a:lnTo>
                                <a:lnTo>
                                  <a:pt x="1028" y="734"/>
                                </a:lnTo>
                                <a:lnTo>
                                  <a:pt x="1040" y="728"/>
                                </a:lnTo>
                                <a:lnTo>
                                  <a:pt x="1052" y="717"/>
                                </a:lnTo>
                                <a:lnTo>
                                  <a:pt x="1063" y="728"/>
                                </a:lnTo>
                                <a:lnTo>
                                  <a:pt x="1075" y="728"/>
                                </a:lnTo>
                                <a:lnTo>
                                  <a:pt x="1087" y="740"/>
                                </a:lnTo>
                                <a:lnTo>
                                  <a:pt x="1105" y="746"/>
                                </a:lnTo>
                                <a:lnTo>
                                  <a:pt x="1117" y="752"/>
                                </a:lnTo>
                                <a:lnTo>
                                  <a:pt x="1129" y="764"/>
                                </a:lnTo>
                                <a:lnTo>
                                  <a:pt x="1141" y="764"/>
                                </a:lnTo>
                                <a:lnTo>
                                  <a:pt x="1153" y="764"/>
                                </a:lnTo>
                                <a:lnTo>
                                  <a:pt x="1164" y="764"/>
                                </a:lnTo>
                                <a:lnTo>
                                  <a:pt x="1176" y="758"/>
                                </a:lnTo>
                                <a:lnTo>
                                  <a:pt x="1188" y="746"/>
                                </a:lnTo>
                                <a:lnTo>
                                  <a:pt x="1206" y="752"/>
                                </a:lnTo>
                                <a:lnTo>
                                  <a:pt x="1218" y="740"/>
                                </a:lnTo>
                                <a:lnTo>
                                  <a:pt x="1230" y="734"/>
                                </a:lnTo>
                                <a:lnTo>
                                  <a:pt x="1242" y="734"/>
                                </a:lnTo>
                                <a:lnTo>
                                  <a:pt x="1254" y="734"/>
                                </a:lnTo>
                                <a:lnTo>
                                  <a:pt x="1266" y="728"/>
                                </a:lnTo>
                                <a:lnTo>
                                  <a:pt x="1277" y="728"/>
                                </a:lnTo>
                                <a:lnTo>
                                  <a:pt x="1289" y="717"/>
                                </a:lnTo>
                                <a:lnTo>
                                  <a:pt x="1307" y="705"/>
                                </a:lnTo>
                                <a:lnTo>
                                  <a:pt x="1319" y="681"/>
                                </a:lnTo>
                                <a:lnTo>
                                  <a:pt x="1331" y="651"/>
                                </a:lnTo>
                                <a:lnTo>
                                  <a:pt x="1343" y="639"/>
                                </a:lnTo>
                                <a:lnTo>
                                  <a:pt x="1355" y="639"/>
                                </a:lnTo>
                                <a:lnTo>
                                  <a:pt x="1367" y="639"/>
                                </a:lnTo>
                                <a:lnTo>
                                  <a:pt x="1378" y="663"/>
                                </a:lnTo>
                                <a:lnTo>
                                  <a:pt x="1390" y="681"/>
                                </a:lnTo>
                                <a:lnTo>
                                  <a:pt x="1408" y="705"/>
                                </a:lnTo>
                                <a:lnTo>
                                  <a:pt x="1420" y="728"/>
                                </a:lnTo>
                                <a:lnTo>
                                  <a:pt x="1432" y="740"/>
                                </a:lnTo>
                                <a:lnTo>
                                  <a:pt x="1444" y="758"/>
                                </a:lnTo>
                                <a:lnTo>
                                  <a:pt x="1456" y="758"/>
                                </a:lnTo>
                                <a:lnTo>
                                  <a:pt x="1468" y="758"/>
                                </a:lnTo>
                                <a:lnTo>
                                  <a:pt x="1479" y="758"/>
                                </a:lnTo>
                                <a:lnTo>
                                  <a:pt x="1497" y="746"/>
                                </a:lnTo>
                                <a:lnTo>
                                  <a:pt x="1509" y="746"/>
                                </a:lnTo>
                                <a:lnTo>
                                  <a:pt x="1521" y="723"/>
                                </a:lnTo>
                                <a:lnTo>
                                  <a:pt x="1533" y="699"/>
                                </a:lnTo>
                                <a:lnTo>
                                  <a:pt x="1545" y="657"/>
                                </a:lnTo>
                                <a:lnTo>
                                  <a:pt x="1557" y="598"/>
                                </a:lnTo>
                                <a:lnTo>
                                  <a:pt x="1569" y="538"/>
                                </a:lnTo>
                                <a:lnTo>
                                  <a:pt x="1581" y="491"/>
                                </a:lnTo>
                                <a:lnTo>
                                  <a:pt x="1598" y="449"/>
                                </a:lnTo>
                                <a:lnTo>
                                  <a:pt x="1610" y="443"/>
                                </a:lnTo>
                                <a:lnTo>
                                  <a:pt x="1622" y="461"/>
                                </a:lnTo>
                                <a:lnTo>
                                  <a:pt x="1634" y="491"/>
                                </a:lnTo>
                                <a:lnTo>
                                  <a:pt x="1646" y="550"/>
                                </a:lnTo>
                                <a:lnTo>
                                  <a:pt x="1658" y="610"/>
                                </a:lnTo>
                                <a:lnTo>
                                  <a:pt x="1670" y="663"/>
                                </a:lnTo>
                                <a:lnTo>
                                  <a:pt x="1681" y="699"/>
                                </a:lnTo>
                                <a:lnTo>
                                  <a:pt x="1699" y="728"/>
                                </a:lnTo>
                                <a:lnTo>
                                  <a:pt x="1711" y="752"/>
                                </a:lnTo>
                                <a:lnTo>
                                  <a:pt x="1723" y="758"/>
                                </a:lnTo>
                                <a:lnTo>
                                  <a:pt x="1735" y="758"/>
                                </a:lnTo>
                                <a:lnTo>
                                  <a:pt x="1747" y="758"/>
                                </a:lnTo>
                                <a:lnTo>
                                  <a:pt x="1759" y="740"/>
                                </a:lnTo>
                                <a:lnTo>
                                  <a:pt x="1771" y="723"/>
                                </a:lnTo>
                                <a:lnTo>
                                  <a:pt x="1782" y="687"/>
                                </a:lnTo>
                                <a:lnTo>
                                  <a:pt x="1800" y="651"/>
                                </a:lnTo>
                                <a:lnTo>
                                  <a:pt x="1812" y="604"/>
                                </a:lnTo>
                                <a:lnTo>
                                  <a:pt x="1824" y="562"/>
                                </a:lnTo>
                                <a:lnTo>
                                  <a:pt x="1836" y="532"/>
                                </a:lnTo>
                                <a:lnTo>
                                  <a:pt x="1848" y="515"/>
                                </a:lnTo>
                                <a:lnTo>
                                  <a:pt x="1860" y="521"/>
                                </a:lnTo>
                                <a:lnTo>
                                  <a:pt x="1872" y="538"/>
                                </a:lnTo>
                                <a:lnTo>
                                  <a:pt x="1884" y="580"/>
                                </a:lnTo>
                                <a:lnTo>
                                  <a:pt x="1901" y="621"/>
                                </a:lnTo>
                                <a:lnTo>
                                  <a:pt x="1913" y="663"/>
                                </a:lnTo>
                                <a:lnTo>
                                  <a:pt x="1925" y="699"/>
                                </a:lnTo>
                                <a:lnTo>
                                  <a:pt x="1937" y="723"/>
                                </a:lnTo>
                                <a:lnTo>
                                  <a:pt x="1949" y="734"/>
                                </a:lnTo>
                                <a:lnTo>
                                  <a:pt x="1961" y="746"/>
                                </a:lnTo>
                                <a:lnTo>
                                  <a:pt x="1973" y="752"/>
                                </a:lnTo>
                                <a:lnTo>
                                  <a:pt x="1985" y="758"/>
                                </a:lnTo>
                                <a:lnTo>
                                  <a:pt x="2002" y="758"/>
                                </a:lnTo>
                                <a:lnTo>
                                  <a:pt x="2014" y="752"/>
                                </a:lnTo>
                                <a:lnTo>
                                  <a:pt x="2026" y="758"/>
                                </a:lnTo>
                                <a:lnTo>
                                  <a:pt x="2038" y="758"/>
                                </a:lnTo>
                                <a:lnTo>
                                  <a:pt x="2050" y="752"/>
                                </a:lnTo>
                                <a:lnTo>
                                  <a:pt x="2062" y="752"/>
                                </a:lnTo>
                                <a:lnTo>
                                  <a:pt x="2074" y="752"/>
                                </a:lnTo>
                                <a:lnTo>
                                  <a:pt x="2086" y="752"/>
                                </a:lnTo>
                                <a:lnTo>
                                  <a:pt x="2103" y="752"/>
                                </a:lnTo>
                                <a:lnTo>
                                  <a:pt x="2115" y="758"/>
                                </a:lnTo>
                                <a:lnTo>
                                  <a:pt x="2127" y="758"/>
                                </a:lnTo>
                                <a:lnTo>
                                  <a:pt x="2139" y="764"/>
                                </a:lnTo>
                                <a:lnTo>
                                  <a:pt x="2151" y="758"/>
                                </a:lnTo>
                                <a:lnTo>
                                  <a:pt x="2163" y="758"/>
                                </a:lnTo>
                                <a:lnTo>
                                  <a:pt x="2175" y="758"/>
                                </a:lnTo>
                                <a:lnTo>
                                  <a:pt x="2187" y="758"/>
                                </a:lnTo>
                                <a:lnTo>
                                  <a:pt x="2204" y="752"/>
                                </a:lnTo>
                                <a:lnTo>
                                  <a:pt x="2216" y="746"/>
                                </a:lnTo>
                                <a:lnTo>
                                  <a:pt x="2228" y="740"/>
                                </a:lnTo>
                                <a:lnTo>
                                  <a:pt x="2240" y="734"/>
                                </a:lnTo>
                                <a:lnTo>
                                  <a:pt x="2252" y="734"/>
                                </a:lnTo>
                                <a:lnTo>
                                  <a:pt x="2264" y="734"/>
                                </a:lnTo>
                                <a:lnTo>
                                  <a:pt x="2276" y="740"/>
                                </a:lnTo>
                                <a:lnTo>
                                  <a:pt x="2288" y="740"/>
                                </a:lnTo>
                                <a:lnTo>
                                  <a:pt x="2305" y="746"/>
                                </a:lnTo>
                                <a:lnTo>
                                  <a:pt x="2317" y="746"/>
                                </a:lnTo>
                                <a:lnTo>
                                  <a:pt x="2329" y="758"/>
                                </a:lnTo>
                                <a:lnTo>
                                  <a:pt x="2341" y="758"/>
                                </a:lnTo>
                                <a:lnTo>
                                  <a:pt x="2353" y="758"/>
                                </a:lnTo>
                                <a:lnTo>
                                  <a:pt x="2365" y="758"/>
                                </a:lnTo>
                                <a:lnTo>
                                  <a:pt x="2377" y="764"/>
                                </a:lnTo>
                                <a:lnTo>
                                  <a:pt x="2394" y="758"/>
                                </a:lnTo>
                                <a:lnTo>
                                  <a:pt x="2406" y="764"/>
                                </a:lnTo>
                                <a:lnTo>
                                  <a:pt x="2418" y="758"/>
                                </a:lnTo>
                                <a:lnTo>
                                  <a:pt x="2430" y="764"/>
                                </a:lnTo>
                                <a:lnTo>
                                  <a:pt x="2442" y="758"/>
                                </a:lnTo>
                                <a:lnTo>
                                  <a:pt x="2454" y="764"/>
                                </a:lnTo>
                                <a:lnTo>
                                  <a:pt x="2466" y="764"/>
                                </a:lnTo>
                                <a:lnTo>
                                  <a:pt x="2478" y="764"/>
                                </a:lnTo>
                                <a:lnTo>
                                  <a:pt x="2496" y="764"/>
                                </a:lnTo>
                                <a:lnTo>
                                  <a:pt x="2508" y="764"/>
                                </a:lnTo>
                                <a:lnTo>
                                  <a:pt x="2519" y="764"/>
                                </a:lnTo>
                                <a:lnTo>
                                  <a:pt x="2531" y="758"/>
                                </a:lnTo>
                                <a:lnTo>
                                  <a:pt x="2543" y="764"/>
                                </a:lnTo>
                                <a:lnTo>
                                  <a:pt x="2555" y="764"/>
                                </a:lnTo>
                                <a:lnTo>
                                  <a:pt x="2567" y="758"/>
                                </a:lnTo>
                                <a:lnTo>
                                  <a:pt x="2579" y="758"/>
                                </a:lnTo>
                                <a:lnTo>
                                  <a:pt x="2597" y="764"/>
                                </a:lnTo>
                                <a:lnTo>
                                  <a:pt x="2608" y="764"/>
                                </a:lnTo>
                                <a:lnTo>
                                  <a:pt x="2620" y="764"/>
                                </a:lnTo>
                                <a:lnTo>
                                  <a:pt x="2632" y="764"/>
                                </a:lnTo>
                                <a:lnTo>
                                  <a:pt x="2644" y="758"/>
                                </a:lnTo>
                                <a:lnTo>
                                  <a:pt x="2656" y="764"/>
                                </a:lnTo>
                                <a:lnTo>
                                  <a:pt x="2668" y="764"/>
                                </a:lnTo>
                                <a:lnTo>
                                  <a:pt x="2680" y="758"/>
                                </a:lnTo>
                                <a:lnTo>
                                  <a:pt x="2698" y="758"/>
                                </a:lnTo>
                                <a:lnTo>
                                  <a:pt x="2709" y="764"/>
                                </a:lnTo>
                                <a:lnTo>
                                  <a:pt x="2721" y="758"/>
                                </a:lnTo>
                                <a:lnTo>
                                  <a:pt x="2733" y="764"/>
                                </a:lnTo>
                                <a:lnTo>
                                  <a:pt x="2745" y="758"/>
                                </a:lnTo>
                                <a:lnTo>
                                  <a:pt x="2757" y="764"/>
                                </a:lnTo>
                                <a:lnTo>
                                  <a:pt x="2769" y="764"/>
                                </a:lnTo>
                                <a:lnTo>
                                  <a:pt x="2781" y="752"/>
                                </a:lnTo>
                                <a:lnTo>
                                  <a:pt x="2799" y="758"/>
                                </a:lnTo>
                                <a:lnTo>
                                  <a:pt x="2811" y="764"/>
                                </a:lnTo>
                                <a:lnTo>
                                  <a:pt x="2822" y="758"/>
                                </a:lnTo>
                                <a:lnTo>
                                  <a:pt x="2834" y="758"/>
                                </a:lnTo>
                                <a:lnTo>
                                  <a:pt x="2846" y="758"/>
                                </a:lnTo>
                                <a:lnTo>
                                  <a:pt x="2858" y="758"/>
                                </a:lnTo>
                                <a:lnTo>
                                  <a:pt x="2870" y="758"/>
                                </a:lnTo>
                                <a:lnTo>
                                  <a:pt x="2882" y="758"/>
                                </a:lnTo>
                                <a:lnTo>
                                  <a:pt x="2900" y="764"/>
                                </a:lnTo>
                                <a:lnTo>
                                  <a:pt x="2912" y="758"/>
                                </a:lnTo>
                                <a:lnTo>
                                  <a:pt x="2923" y="758"/>
                                </a:lnTo>
                                <a:lnTo>
                                  <a:pt x="2935" y="758"/>
                                </a:lnTo>
                                <a:lnTo>
                                  <a:pt x="2947" y="758"/>
                                </a:lnTo>
                                <a:lnTo>
                                  <a:pt x="2959" y="758"/>
                                </a:lnTo>
                                <a:lnTo>
                                  <a:pt x="2971" y="758"/>
                                </a:lnTo>
                                <a:lnTo>
                                  <a:pt x="2983" y="758"/>
                                </a:lnTo>
                                <a:lnTo>
                                  <a:pt x="3001" y="758"/>
                                </a:lnTo>
                                <a:lnTo>
                                  <a:pt x="3012" y="758"/>
                                </a:lnTo>
                                <a:lnTo>
                                  <a:pt x="3024" y="758"/>
                                </a:lnTo>
                                <a:lnTo>
                                  <a:pt x="3036" y="758"/>
                                </a:lnTo>
                                <a:lnTo>
                                  <a:pt x="3048" y="758"/>
                                </a:lnTo>
                                <a:lnTo>
                                  <a:pt x="3060" y="758"/>
                                </a:lnTo>
                                <a:lnTo>
                                  <a:pt x="3072" y="758"/>
                                </a:lnTo>
                                <a:lnTo>
                                  <a:pt x="3084" y="752"/>
                                </a:lnTo>
                                <a:lnTo>
                                  <a:pt x="3102" y="764"/>
                                </a:lnTo>
                                <a:lnTo>
                                  <a:pt x="3113" y="758"/>
                                </a:lnTo>
                                <a:lnTo>
                                  <a:pt x="3126" y="758"/>
                                </a:lnTo>
                                <a:lnTo>
                                  <a:pt x="3137" y="758"/>
                                </a:lnTo>
                                <a:lnTo>
                                  <a:pt x="3149" y="752"/>
                                </a:lnTo>
                                <a:lnTo>
                                  <a:pt x="3161" y="758"/>
                                </a:lnTo>
                                <a:lnTo>
                                  <a:pt x="3173" y="764"/>
                                </a:lnTo>
                                <a:lnTo>
                                  <a:pt x="3185" y="758"/>
                                </a:lnTo>
                                <a:lnTo>
                                  <a:pt x="3203" y="758"/>
                                </a:lnTo>
                                <a:lnTo>
                                  <a:pt x="3215" y="758"/>
                                </a:lnTo>
                                <a:lnTo>
                                  <a:pt x="3226" y="758"/>
                                </a:lnTo>
                                <a:lnTo>
                                  <a:pt x="3238" y="758"/>
                                </a:lnTo>
                                <a:lnTo>
                                  <a:pt x="3250" y="752"/>
                                </a:lnTo>
                                <a:lnTo>
                                  <a:pt x="3262" y="752"/>
                                </a:lnTo>
                                <a:lnTo>
                                  <a:pt x="3274" y="758"/>
                                </a:lnTo>
                                <a:lnTo>
                                  <a:pt x="3292" y="758"/>
                                </a:lnTo>
                                <a:lnTo>
                                  <a:pt x="3304" y="752"/>
                                </a:lnTo>
                                <a:lnTo>
                                  <a:pt x="3316" y="758"/>
                                </a:lnTo>
                                <a:lnTo>
                                  <a:pt x="3327" y="758"/>
                                </a:lnTo>
                                <a:lnTo>
                                  <a:pt x="3339" y="752"/>
                                </a:lnTo>
                                <a:lnTo>
                                  <a:pt x="3351" y="758"/>
                                </a:lnTo>
                                <a:lnTo>
                                  <a:pt x="3363" y="758"/>
                                </a:lnTo>
                                <a:lnTo>
                                  <a:pt x="3375" y="758"/>
                                </a:lnTo>
                                <a:lnTo>
                                  <a:pt x="3393" y="758"/>
                                </a:lnTo>
                                <a:lnTo>
                                  <a:pt x="3405" y="752"/>
                                </a:lnTo>
                                <a:lnTo>
                                  <a:pt x="3417" y="752"/>
                                </a:lnTo>
                                <a:lnTo>
                                  <a:pt x="3428" y="752"/>
                                </a:lnTo>
                                <a:lnTo>
                                  <a:pt x="3440" y="752"/>
                                </a:lnTo>
                                <a:lnTo>
                                  <a:pt x="3452" y="758"/>
                                </a:lnTo>
                                <a:lnTo>
                                  <a:pt x="3464" y="758"/>
                                </a:lnTo>
                                <a:lnTo>
                                  <a:pt x="3476" y="758"/>
                                </a:lnTo>
                                <a:lnTo>
                                  <a:pt x="3494" y="758"/>
                                </a:lnTo>
                                <a:lnTo>
                                  <a:pt x="3506" y="758"/>
                                </a:lnTo>
                                <a:lnTo>
                                  <a:pt x="3518" y="752"/>
                                </a:lnTo>
                                <a:lnTo>
                                  <a:pt x="3530" y="752"/>
                                </a:lnTo>
                                <a:lnTo>
                                  <a:pt x="3541" y="752"/>
                                </a:lnTo>
                                <a:lnTo>
                                  <a:pt x="3553" y="752"/>
                                </a:lnTo>
                                <a:lnTo>
                                  <a:pt x="3565" y="758"/>
                                </a:lnTo>
                                <a:lnTo>
                                  <a:pt x="3577" y="752"/>
                                </a:lnTo>
                                <a:lnTo>
                                  <a:pt x="3595" y="752"/>
                                </a:lnTo>
                                <a:lnTo>
                                  <a:pt x="3607" y="758"/>
                                </a:lnTo>
                                <a:lnTo>
                                  <a:pt x="3619" y="752"/>
                                </a:lnTo>
                                <a:lnTo>
                                  <a:pt x="3630" y="752"/>
                                </a:lnTo>
                                <a:lnTo>
                                  <a:pt x="3642" y="752"/>
                                </a:lnTo>
                                <a:lnTo>
                                  <a:pt x="3654" y="752"/>
                                </a:lnTo>
                                <a:lnTo>
                                  <a:pt x="3666" y="752"/>
                                </a:lnTo>
                                <a:lnTo>
                                  <a:pt x="3678" y="752"/>
                                </a:lnTo>
                                <a:lnTo>
                                  <a:pt x="3696" y="752"/>
                                </a:lnTo>
                                <a:lnTo>
                                  <a:pt x="3708" y="752"/>
                                </a:lnTo>
                                <a:lnTo>
                                  <a:pt x="3720" y="746"/>
                                </a:lnTo>
                                <a:lnTo>
                                  <a:pt x="3731" y="758"/>
                                </a:lnTo>
                                <a:lnTo>
                                  <a:pt x="3743" y="758"/>
                                </a:lnTo>
                                <a:lnTo>
                                  <a:pt x="3755" y="746"/>
                                </a:lnTo>
                                <a:lnTo>
                                  <a:pt x="3767" y="752"/>
                                </a:lnTo>
                                <a:lnTo>
                                  <a:pt x="3779" y="746"/>
                                </a:lnTo>
                                <a:lnTo>
                                  <a:pt x="3797" y="752"/>
                                </a:lnTo>
                                <a:lnTo>
                                  <a:pt x="3809" y="752"/>
                                </a:lnTo>
                                <a:lnTo>
                                  <a:pt x="3821" y="752"/>
                                </a:lnTo>
                                <a:lnTo>
                                  <a:pt x="3833" y="752"/>
                                </a:lnTo>
                                <a:lnTo>
                                  <a:pt x="3844" y="752"/>
                                </a:lnTo>
                                <a:lnTo>
                                  <a:pt x="3856" y="752"/>
                                </a:lnTo>
                                <a:lnTo>
                                  <a:pt x="3868" y="752"/>
                                </a:lnTo>
                                <a:lnTo>
                                  <a:pt x="3880" y="752"/>
                                </a:lnTo>
                                <a:lnTo>
                                  <a:pt x="3898" y="752"/>
                                </a:lnTo>
                                <a:lnTo>
                                  <a:pt x="3910" y="746"/>
                                </a:lnTo>
                                <a:lnTo>
                                  <a:pt x="3922" y="746"/>
                                </a:lnTo>
                                <a:lnTo>
                                  <a:pt x="3934" y="746"/>
                                </a:lnTo>
                                <a:lnTo>
                                  <a:pt x="3945" y="752"/>
                                </a:lnTo>
                                <a:lnTo>
                                  <a:pt x="3957" y="752"/>
                                </a:lnTo>
                                <a:lnTo>
                                  <a:pt x="3969" y="746"/>
                                </a:lnTo>
                                <a:lnTo>
                                  <a:pt x="3981" y="746"/>
                                </a:lnTo>
                                <a:lnTo>
                                  <a:pt x="3999" y="752"/>
                                </a:lnTo>
                                <a:lnTo>
                                  <a:pt x="4011" y="752"/>
                                </a:lnTo>
                                <a:lnTo>
                                  <a:pt x="4023" y="752"/>
                                </a:lnTo>
                                <a:lnTo>
                                  <a:pt x="4035" y="752"/>
                                </a:lnTo>
                                <a:lnTo>
                                  <a:pt x="4046" y="752"/>
                                </a:lnTo>
                                <a:lnTo>
                                  <a:pt x="4058" y="752"/>
                                </a:lnTo>
                                <a:lnTo>
                                  <a:pt x="4070" y="746"/>
                                </a:lnTo>
                                <a:lnTo>
                                  <a:pt x="4082" y="746"/>
                                </a:lnTo>
                                <a:lnTo>
                                  <a:pt x="4100" y="752"/>
                                </a:lnTo>
                                <a:lnTo>
                                  <a:pt x="4112" y="752"/>
                                </a:lnTo>
                                <a:lnTo>
                                  <a:pt x="4124" y="752"/>
                                </a:lnTo>
                                <a:lnTo>
                                  <a:pt x="4136" y="746"/>
                                </a:lnTo>
                                <a:lnTo>
                                  <a:pt x="4148" y="746"/>
                                </a:lnTo>
                                <a:lnTo>
                                  <a:pt x="4159" y="752"/>
                                </a:lnTo>
                                <a:lnTo>
                                  <a:pt x="4171" y="752"/>
                                </a:lnTo>
                                <a:lnTo>
                                  <a:pt x="4189" y="746"/>
                                </a:lnTo>
                                <a:lnTo>
                                  <a:pt x="4201" y="752"/>
                                </a:lnTo>
                                <a:lnTo>
                                  <a:pt x="4213" y="746"/>
                                </a:lnTo>
                                <a:lnTo>
                                  <a:pt x="4225" y="752"/>
                                </a:lnTo>
                                <a:lnTo>
                                  <a:pt x="4237" y="746"/>
                                </a:lnTo>
                                <a:lnTo>
                                  <a:pt x="4248" y="752"/>
                                </a:lnTo>
                                <a:lnTo>
                                  <a:pt x="4260" y="746"/>
                                </a:lnTo>
                                <a:lnTo>
                                  <a:pt x="4272" y="746"/>
                                </a:lnTo>
                                <a:lnTo>
                                  <a:pt x="4290" y="746"/>
                                </a:lnTo>
                                <a:lnTo>
                                  <a:pt x="4302" y="746"/>
                                </a:lnTo>
                                <a:lnTo>
                                  <a:pt x="4314" y="746"/>
                                </a:lnTo>
                                <a:lnTo>
                                  <a:pt x="4326" y="746"/>
                                </a:lnTo>
                                <a:lnTo>
                                  <a:pt x="4338" y="746"/>
                                </a:lnTo>
                                <a:lnTo>
                                  <a:pt x="4349" y="746"/>
                                </a:lnTo>
                                <a:lnTo>
                                  <a:pt x="4361" y="746"/>
                                </a:lnTo>
                                <a:lnTo>
                                  <a:pt x="4373" y="746"/>
                                </a:lnTo>
                                <a:lnTo>
                                  <a:pt x="4391" y="746"/>
                                </a:lnTo>
                                <a:lnTo>
                                  <a:pt x="4403" y="746"/>
                                </a:lnTo>
                                <a:lnTo>
                                  <a:pt x="4415" y="746"/>
                                </a:lnTo>
                                <a:lnTo>
                                  <a:pt x="4427" y="746"/>
                                </a:lnTo>
                                <a:lnTo>
                                  <a:pt x="4439" y="746"/>
                                </a:lnTo>
                                <a:lnTo>
                                  <a:pt x="4451" y="746"/>
                                </a:lnTo>
                                <a:lnTo>
                                  <a:pt x="4462" y="752"/>
                                </a:lnTo>
                                <a:lnTo>
                                  <a:pt x="4474" y="746"/>
                                </a:lnTo>
                                <a:lnTo>
                                  <a:pt x="4492" y="746"/>
                                </a:lnTo>
                                <a:lnTo>
                                  <a:pt x="4504" y="746"/>
                                </a:lnTo>
                                <a:lnTo>
                                  <a:pt x="4516" y="746"/>
                                </a:lnTo>
                                <a:lnTo>
                                  <a:pt x="4528" y="740"/>
                                </a:lnTo>
                                <a:lnTo>
                                  <a:pt x="4540" y="746"/>
                                </a:lnTo>
                                <a:lnTo>
                                  <a:pt x="4551" y="746"/>
                                </a:lnTo>
                                <a:lnTo>
                                  <a:pt x="4563" y="746"/>
                                </a:lnTo>
                                <a:lnTo>
                                  <a:pt x="4575" y="746"/>
                                </a:lnTo>
                                <a:lnTo>
                                  <a:pt x="4593" y="746"/>
                                </a:lnTo>
                                <a:lnTo>
                                  <a:pt x="4605" y="746"/>
                                </a:lnTo>
                                <a:lnTo>
                                  <a:pt x="4617" y="752"/>
                                </a:lnTo>
                                <a:lnTo>
                                  <a:pt x="4629" y="746"/>
                                </a:lnTo>
                                <a:lnTo>
                                  <a:pt x="4641" y="740"/>
                                </a:lnTo>
                                <a:lnTo>
                                  <a:pt x="4652" y="746"/>
                                </a:lnTo>
                                <a:lnTo>
                                  <a:pt x="4664" y="740"/>
                                </a:lnTo>
                                <a:lnTo>
                                  <a:pt x="4676" y="746"/>
                                </a:lnTo>
                                <a:lnTo>
                                  <a:pt x="4694" y="740"/>
                                </a:lnTo>
                                <a:lnTo>
                                  <a:pt x="4706" y="746"/>
                                </a:lnTo>
                                <a:lnTo>
                                  <a:pt x="4718" y="740"/>
                                </a:lnTo>
                                <a:lnTo>
                                  <a:pt x="4730" y="746"/>
                                </a:lnTo>
                                <a:lnTo>
                                  <a:pt x="4742" y="746"/>
                                </a:lnTo>
                                <a:lnTo>
                                  <a:pt x="4754" y="740"/>
                                </a:lnTo>
                                <a:lnTo>
                                  <a:pt x="4766" y="740"/>
                                </a:lnTo>
                                <a:lnTo>
                                  <a:pt x="4777" y="740"/>
                                </a:lnTo>
                                <a:lnTo>
                                  <a:pt x="4795" y="740"/>
                                </a:lnTo>
                                <a:lnTo>
                                  <a:pt x="4807" y="746"/>
                                </a:lnTo>
                                <a:lnTo>
                                  <a:pt x="4819" y="740"/>
                                </a:lnTo>
                                <a:lnTo>
                                  <a:pt x="4831" y="734"/>
                                </a:lnTo>
                                <a:lnTo>
                                  <a:pt x="4843" y="746"/>
                                </a:lnTo>
                                <a:lnTo>
                                  <a:pt x="4855" y="740"/>
                                </a:lnTo>
                                <a:lnTo>
                                  <a:pt x="4866" y="740"/>
                                </a:lnTo>
                                <a:lnTo>
                                  <a:pt x="4878" y="740"/>
                                </a:lnTo>
                                <a:lnTo>
                                  <a:pt x="4896" y="740"/>
                                </a:lnTo>
                                <a:lnTo>
                                  <a:pt x="4908" y="740"/>
                                </a:lnTo>
                                <a:lnTo>
                                  <a:pt x="4920" y="734"/>
                                </a:lnTo>
                                <a:lnTo>
                                  <a:pt x="4932" y="740"/>
                                </a:lnTo>
                                <a:lnTo>
                                  <a:pt x="4944" y="740"/>
                                </a:lnTo>
                                <a:lnTo>
                                  <a:pt x="4956" y="740"/>
                                </a:lnTo>
                                <a:lnTo>
                                  <a:pt x="4967" y="740"/>
                                </a:lnTo>
                                <a:lnTo>
                                  <a:pt x="4979" y="740"/>
                                </a:lnTo>
                                <a:lnTo>
                                  <a:pt x="4997" y="740"/>
                                </a:lnTo>
                                <a:lnTo>
                                  <a:pt x="5009" y="734"/>
                                </a:lnTo>
                                <a:lnTo>
                                  <a:pt x="5021" y="740"/>
                                </a:lnTo>
                                <a:lnTo>
                                  <a:pt x="5033" y="728"/>
                                </a:lnTo>
                                <a:lnTo>
                                  <a:pt x="5045" y="740"/>
                                </a:lnTo>
                                <a:lnTo>
                                  <a:pt x="5057" y="734"/>
                                </a:lnTo>
                                <a:lnTo>
                                  <a:pt x="5069" y="740"/>
                                </a:lnTo>
                                <a:lnTo>
                                  <a:pt x="5086" y="734"/>
                                </a:lnTo>
                                <a:lnTo>
                                  <a:pt x="5098" y="734"/>
                                </a:lnTo>
                                <a:lnTo>
                                  <a:pt x="5110" y="734"/>
                                </a:lnTo>
                                <a:lnTo>
                                  <a:pt x="5122" y="728"/>
                                </a:lnTo>
                                <a:lnTo>
                                  <a:pt x="5134" y="728"/>
                                </a:lnTo>
                                <a:lnTo>
                                  <a:pt x="5146" y="728"/>
                                </a:lnTo>
                                <a:lnTo>
                                  <a:pt x="5158" y="734"/>
                                </a:lnTo>
                                <a:lnTo>
                                  <a:pt x="5170" y="723"/>
                                </a:lnTo>
                                <a:lnTo>
                                  <a:pt x="5187" y="728"/>
                                </a:lnTo>
                                <a:lnTo>
                                  <a:pt x="5199" y="723"/>
                                </a:lnTo>
                                <a:lnTo>
                                  <a:pt x="5211" y="728"/>
                                </a:lnTo>
                                <a:lnTo>
                                  <a:pt x="5223" y="728"/>
                                </a:lnTo>
                                <a:lnTo>
                                  <a:pt x="5235" y="728"/>
                                </a:lnTo>
                                <a:lnTo>
                                  <a:pt x="5247" y="723"/>
                                </a:lnTo>
                                <a:lnTo>
                                  <a:pt x="5259" y="728"/>
                                </a:lnTo>
                                <a:lnTo>
                                  <a:pt x="5271" y="728"/>
                                </a:lnTo>
                                <a:lnTo>
                                  <a:pt x="5288" y="723"/>
                                </a:lnTo>
                                <a:lnTo>
                                  <a:pt x="5300" y="723"/>
                                </a:lnTo>
                                <a:lnTo>
                                  <a:pt x="5312" y="723"/>
                                </a:lnTo>
                                <a:lnTo>
                                  <a:pt x="5324" y="723"/>
                                </a:lnTo>
                                <a:lnTo>
                                  <a:pt x="5336" y="723"/>
                                </a:lnTo>
                                <a:lnTo>
                                  <a:pt x="5348" y="717"/>
                                </a:lnTo>
                                <a:lnTo>
                                  <a:pt x="5360" y="723"/>
                                </a:lnTo>
                                <a:lnTo>
                                  <a:pt x="5372" y="723"/>
                                </a:lnTo>
                                <a:lnTo>
                                  <a:pt x="5389" y="723"/>
                                </a:lnTo>
                                <a:lnTo>
                                  <a:pt x="5401" y="723"/>
                                </a:lnTo>
                                <a:lnTo>
                                  <a:pt x="5413" y="723"/>
                                </a:lnTo>
                                <a:lnTo>
                                  <a:pt x="5425" y="717"/>
                                </a:lnTo>
                                <a:lnTo>
                                  <a:pt x="5437" y="717"/>
                                </a:lnTo>
                                <a:lnTo>
                                  <a:pt x="5449" y="723"/>
                                </a:lnTo>
                                <a:lnTo>
                                  <a:pt x="5461" y="723"/>
                                </a:lnTo>
                                <a:lnTo>
                                  <a:pt x="5473" y="723"/>
                                </a:lnTo>
                                <a:lnTo>
                                  <a:pt x="5490" y="717"/>
                                </a:lnTo>
                                <a:lnTo>
                                  <a:pt x="5502" y="711"/>
                                </a:lnTo>
                                <a:lnTo>
                                  <a:pt x="5514" y="711"/>
                                </a:lnTo>
                                <a:lnTo>
                                  <a:pt x="5526" y="717"/>
                                </a:lnTo>
                                <a:lnTo>
                                  <a:pt x="5538" y="723"/>
                                </a:lnTo>
                                <a:lnTo>
                                  <a:pt x="5550" y="717"/>
                                </a:lnTo>
                                <a:lnTo>
                                  <a:pt x="5562" y="711"/>
                                </a:lnTo>
                                <a:lnTo>
                                  <a:pt x="5574" y="711"/>
                                </a:lnTo>
                                <a:lnTo>
                                  <a:pt x="5591" y="711"/>
                                </a:lnTo>
                                <a:lnTo>
                                  <a:pt x="5603" y="717"/>
                                </a:lnTo>
                                <a:lnTo>
                                  <a:pt x="5615" y="711"/>
                                </a:lnTo>
                                <a:lnTo>
                                  <a:pt x="5627" y="711"/>
                                </a:lnTo>
                                <a:lnTo>
                                  <a:pt x="5639" y="711"/>
                                </a:lnTo>
                                <a:lnTo>
                                  <a:pt x="5651" y="705"/>
                                </a:lnTo>
                                <a:lnTo>
                                  <a:pt x="5663" y="711"/>
                                </a:lnTo>
                                <a:lnTo>
                                  <a:pt x="5675" y="711"/>
                                </a:lnTo>
                                <a:lnTo>
                                  <a:pt x="5693" y="711"/>
                                </a:lnTo>
                                <a:lnTo>
                                  <a:pt x="5704" y="705"/>
                                </a:lnTo>
                                <a:lnTo>
                                  <a:pt x="5716" y="711"/>
                                </a:lnTo>
                                <a:lnTo>
                                  <a:pt x="5728" y="711"/>
                                </a:lnTo>
                                <a:lnTo>
                                  <a:pt x="5740" y="705"/>
                                </a:lnTo>
                                <a:lnTo>
                                  <a:pt x="5752" y="705"/>
                                </a:lnTo>
                                <a:lnTo>
                                  <a:pt x="5764" y="705"/>
                                </a:lnTo>
                                <a:lnTo>
                                  <a:pt x="5776" y="705"/>
                                </a:lnTo>
                                <a:lnTo>
                                  <a:pt x="5793" y="699"/>
                                </a:lnTo>
                                <a:lnTo>
                                  <a:pt x="5805" y="705"/>
                                </a:lnTo>
                                <a:lnTo>
                                  <a:pt x="5817" y="705"/>
                                </a:lnTo>
                                <a:lnTo>
                                  <a:pt x="5829" y="699"/>
                                </a:lnTo>
                                <a:lnTo>
                                  <a:pt x="5841" y="693"/>
                                </a:lnTo>
                                <a:lnTo>
                                  <a:pt x="5853" y="699"/>
                                </a:lnTo>
                                <a:lnTo>
                                  <a:pt x="5865" y="699"/>
                                </a:lnTo>
                                <a:lnTo>
                                  <a:pt x="5877" y="699"/>
                                </a:lnTo>
                                <a:lnTo>
                                  <a:pt x="5894" y="699"/>
                                </a:lnTo>
                                <a:lnTo>
                                  <a:pt x="5906" y="693"/>
                                </a:lnTo>
                                <a:lnTo>
                                  <a:pt x="5918" y="705"/>
                                </a:lnTo>
                                <a:lnTo>
                                  <a:pt x="5930" y="699"/>
                                </a:lnTo>
                                <a:lnTo>
                                  <a:pt x="5942" y="699"/>
                                </a:lnTo>
                                <a:lnTo>
                                  <a:pt x="5954" y="693"/>
                                </a:lnTo>
                                <a:lnTo>
                                  <a:pt x="5966" y="693"/>
                                </a:lnTo>
                                <a:lnTo>
                                  <a:pt x="5984" y="687"/>
                                </a:lnTo>
                                <a:lnTo>
                                  <a:pt x="5996" y="693"/>
                                </a:lnTo>
                                <a:lnTo>
                                  <a:pt x="6007" y="693"/>
                                </a:lnTo>
                                <a:lnTo>
                                  <a:pt x="6019" y="687"/>
                                </a:lnTo>
                                <a:lnTo>
                                  <a:pt x="6031" y="687"/>
                                </a:lnTo>
                                <a:lnTo>
                                  <a:pt x="6043" y="693"/>
                                </a:lnTo>
                                <a:lnTo>
                                  <a:pt x="6055" y="693"/>
                                </a:lnTo>
                                <a:lnTo>
                                  <a:pt x="6067" y="693"/>
                                </a:lnTo>
                                <a:lnTo>
                                  <a:pt x="6085" y="687"/>
                                </a:lnTo>
                                <a:lnTo>
                                  <a:pt x="6097" y="693"/>
                                </a:lnTo>
                                <a:lnTo>
                                  <a:pt x="6108" y="693"/>
                                </a:lnTo>
                                <a:lnTo>
                                  <a:pt x="6120" y="687"/>
                                </a:lnTo>
                                <a:lnTo>
                                  <a:pt x="6132" y="687"/>
                                </a:lnTo>
                                <a:lnTo>
                                  <a:pt x="6144" y="681"/>
                                </a:lnTo>
                                <a:lnTo>
                                  <a:pt x="6156" y="687"/>
                                </a:lnTo>
                                <a:lnTo>
                                  <a:pt x="6168" y="687"/>
                                </a:lnTo>
                                <a:lnTo>
                                  <a:pt x="6186" y="687"/>
                                </a:lnTo>
                                <a:lnTo>
                                  <a:pt x="6197" y="681"/>
                                </a:lnTo>
                                <a:lnTo>
                                  <a:pt x="6209" y="681"/>
                                </a:lnTo>
                                <a:lnTo>
                                  <a:pt x="6221" y="687"/>
                                </a:lnTo>
                                <a:lnTo>
                                  <a:pt x="6233" y="675"/>
                                </a:lnTo>
                                <a:lnTo>
                                  <a:pt x="6245" y="681"/>
                                </a:lnTo>
                                <a:lnTo>
                                  <a:pt x="6257" y="681"/>
                                </a:lnTo>
                                <a:lnTo>
                                  <a:pt x="6269" y="669"/>
                                </a:lnTo>
                                <a:lnTo>
                                  <a:pt x="6287" y="675"/>
                                </a:lnTo>
                                <a:lnTo>
                                  <a:pt x="6299" y="675"/>
                                </a:lnTo>
                                <a:lnTo>
                                  <a:pt x="6311" y="669"/>
                                </a:lnTo>
                                <a:lnTo>
                                  <a:pt x="6322" y="681"/>
                                </a:lnTo>
                                <a:lnTo>
                                  <a:pt x="6334" y="681"/>
                                </a:lnTo>
                                <a:lnTo>
                                  <a:pt x="6346" y="675"/>
                                </a:lnTo>
                                <a:lnTo>
                                  <a:pt x="6358" y="675"/>
                                </a:lnTo>
                                <a:lnTo>
                                  <a:pt x="6370" y="669"/>
                                </a:lnTo>
                                <a:lnTo>
                                  <a:pt x="6388" y="675"/>
                                </a:lnTo>
                                <a:lnTo>
                                  <a:pt x="6400" y="669"/>
                                </a:lnTo>
                                <a:lnTo>
                                  <a:pt x="6411" y="669"/>
                                </a:lnTo>
                                <a:lnTo>
                                  <a:pt x="6423" y="669"/>
                                </a:lnTo>
                                <a:lnTo>
                                  <a:pt x="6435" y="669"/>
                                </a:lnTo>
                                <a:lnTo>
                                  <a:pt x="6447" y="669"/>
                                </a:lnTo>
                                <a:lnTo>
                                  <a:pt x="6459" y="669"/>
                                </a:lnTo>
                                <a:lnTo>
                                  <a:pt x="6471" y="669"/>
                                </a:lnTo>
                                <a:lnTo>
                                  <a:pt x="6489" y="669"/>
                                </a:lnTo>
                                <a:lnTo>
                                  <a:pt x="6501" y="675"/>
                                </a:lnTo>
                                <a:lnTo>
                                  <a:pt x="6512" y="669"/>
                                </a:lnTo>
                                <a:lnTo>
                                  <a:pt x="6524" y="669"/>
                                </a:lnTo>
                                <a:lnTo>
                                  <a:pt x="6536" y="663"/>
                                </a:lnTo>
                                <a:lnTo>
                                  <a:pt x="6548" y="663"/>
                                </a:lnTo>
                                <a:lnTo>
                                  <a:pt x="6560" y="657"/>
                                </a:lnTo>
                                <a:lnTo>
                                  <a:pt x="6572" y="669"/>
                                </a:lnTo>
                                <a:lnTo>
                                  <a:pt x="6590" y="657"/>
                                </a:lnTo>
                                <a:lnTo>
                                  <a:pt x="6602" y="663"/>
                                </a:lnTo>
                                <a:lnTo>
                                  <a:pt x="6614" y="657"/>
                                </a:lnTo>
                                <a:lnTo>
                                  <a:pt x="6625" y="657"/>
                                </a:lnTo>
                                <a:lnTo>
                                  <a:pt x="6637" y="669"/>
                                </a:lnTo>
                                <a:lnTo>
                                  <a:pt x="6649" y="663"/>
                                </a:lnTo>
                                <a:lnTo>
                                  <a:pt x="6661" y="657"/>
                                </a:lnTo>
                                <a:lnTo>
                                  <a:pt x="6673" y="651"/>
                                </a:lnTo>
                                <a:lnTo>
                                  <a:pt x="6691" y="657"/>
                                </a:lnTo>
                                <a:lnTo>
                                  <a:pt x="6703" y="657"/>
                                </a:lnTo>
                                <a:lnTo>
                                  <a:pt x="6715" y="651"/>
                                </a:lnTo>
                                <a:lnTo>
                                  <a:pt x="6726" y="657"/>
                                </a:lnTo>
                                <a:lnTo>
                                  <a:pt x="6738" y="657"/>
                                </a:lnTo>
                                <a:lnTo>
                                  <a:pt x="6750" y="651"/>
                                </a:lnTo>
                                <a:lnTo>
                                  <a:pt x="6762" y="651"/>
                                </a:lnTo>
                                <a:lnTo>
                                  <a:pt x="6774" y="651"/>
                                </a:lnTo>
                                <a:lnTo>
                                  <a:pt x="6792" y="645"/>
                                </a:lnTo>
                                <a:lnTo>
                                  <a:pt x="6804" y="645"/>
                                </a:lnTo>
                                <a:lnTo>
                                  <a:pt x="6815" y="645"/>
                                </a:lnTo>
                                <a:lnTo>
                                  <a:pt x="6827" y="651"/>
                                </a:lnTo>
                                <a:lnTo>
                                  <a:pt x="6839" y="651"/>
                                </a:lnTo>
                                <a:lnTo>
                                  <a:pt x="6851" y="645"/>
                                </a:lnTo>
                                <a:lnTo>
                                  <a:pt x="6863" y="645"/>
                                </a:lnTo>
                                <a:lnTo>
                                  <a:pt x="6881" y="651"/>
                                </a:lnTo>
                                <a:lnTo>
                                  <a:pt x="6893" y="651"/>
                                </a:lnTo>
                                <a:lnTo>
                                  <a:pt x="6905" y="645"/>
                                </a:lnTo>
                                <a:lnTo>
                                  <a:pt x="6917" y="645"/>
                                </a:lnTo>
                                <a:lnTo>
                                  <a:pt x="6929" y="645"/>
                                </a:lnTo>
                                <a:lnTo>
                                  <a:pt x="6940" y="639"/>
                                </a:lnTo>
                                <a:lnTo>
                                  <a:pt x="6943" y="639"/>
                                </a:lnTo>
                              </a:path>
                            </a:pathLst>
                          </a:custGeom>
                          <a:noFill/>
                          <a:ln w="3770">
                            <a:solidFill>
                              <a:srgbClr val="A42A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AutoShape 1785"/>
                        <wps:cNvSpPr>
                          <a:spLocks/>
                        </wps:cNvSpPr>
                        <wps:spPr bwMode="auto">
                          <a:xfrm>
                            <a:off x="1766" y="253"/>
                            <a:ext cx="9021" cy="992"/>
                          </a:xfrm>
                          <a:custGeom>
                            <a:avLst/>
                            <a:gdLst>
                              <a:gd name="T0" fmla="+- 0 10787 1767"/>
                              <a:gd name="T1" fmla="*/ T0 w 9021"/>
                              <a:gd name="T2" fmla="+- 0 253 253"/>
                              <a:gd name="T3" fmla="*/ 253 h 992"/>
                              <a:gd name="T4" fmla="+- 0 1767 1767"/>
                              <a:gd name="T5" fmla="*/ T4 w 9021"/>
                              <a:gd name="T6" fmla="+- 0 253 253"/>
                              <a:gd name="T7" fmla="*/ 253 h 992"/>
                              <a:gd name="T8" fmla="+- 0 1767 1767"/>
                              <a:gd name="T9" fmla="*/ T8 w 9021"/>
                              <a:gd name="T10" fmla="+- 0 1244 253"/>
                              <a:gd name="T11" fmla="*/ 1244 h 992"/>
                              <a:gd name="T12" fmla="+- 0 10787 1767"/>
                              <a:gd name="T13" fmla="*/ T12 w 9021"/>
                              <a:gd name="T14" fmla="+- 0 1244 253"/>
                              <a:gd name="T15" fmla="*/ 1244 h 992"/>
                              <a:gd name="T16" fmla="+- 0 10787 1767"/>
                              <a:gd name="T17" fmla="*/ T16 w 9021"/>
                              <a:gd name="T18" fmla="+- 0 1238 253"/>
                              <a:gd name="T19" fmla="*/ 1238 h 992"/>
                              <a:gd name="T20" fmla="+- 0 1778 1767"/>
                              <a:gd name="T21" fmla="*/ T20 w 9021"/>
                              <a:gd name="T22" fmla="+- 0 1238 253"/>
                              <a:gd name="T23" fmla="*/ 1238 h 992"/>
                              <a:gd name="T24" fmla="+- 0 1773 1767"/>
                              <a:gd name="T25" fmla="*/ T24 w 9021"/>
                              <a:gd name="T26" fmla="+- 0 1232 253"/>
                              <a:gd name="T27" fmla="*/ 1232 h 992"/>
                              <a:gd name="T28" fmla="+- 0 1778 1767"/>
                              <a:gd name="T29" fmla="*/ T28 w 9021"/>
                              <a:gd name="T30" fmla="+- 0 1232 253"/>
                              <a:gd name="T31" fmla="*/ 1232 h 992"/>
                              <a:gd name="T32" fmla="+- 0 1778 1767"/>
                              <a:gd name="T33" fmla="*/ T32 w 9021"/>
                              <a:gd name="T34" fmla="+- 0 265 253"/>
                              <a:gd name="T35" fmla="*/ 265 h 992"/>
                              <a:gd name="T36" fmla="+- 0 1773 1767"/>
                              <a:gd name="T37" fmla="*/ T36 w 9021"/>
                              <a:gd name="T38" fmla="+- 0 265 253"/>
                              <a:gd name="T39" fmla="*/ 265 h 992"/>
                              <a:gd name="T40" fmla="+- 0 1778 1767"/>
                              <a:gd name="T41" fmla="*/ T40 w 9021"/>
                              <a:gd name="T42" fmla="+- 0 259 253"/>
                              <a:gd name="T43" fmla="*/ 259 h 992"/>
                              <a:gd name="T44" fmla="+- 0 10787 1767"/>
                              <a:gd name="T45" fmla="*/ T44 w 9021"/>
                              <a:gd name="T46" fmla="+- 0 259 253"/>
                              <a:gd name="T47" fmla="*/ 259 h 992"/>
                              <a:gd name="T48" fmla="+- 0 10787 1767"/>
                              <a:gd name="T49" fmla="*/ T48 w 9021"/>
                              <a:gd name="T50" fmla="+- 0 253 253"/>
                              <a:gd name="T51" fmla="*/ 253 h 992"/>
                              <a:gd name="T52" fmla="+- 0 1778 1767"/>
                              <a:gd name="T53" fmla="*/ T52 w 9021"/>
                              <a:gd name="T54" fmla="+- 0 1232 253"/>
                              <a:gd name="T55" fmla="*/ 1232 h 992"/>
                              <a:gd name="T56" fmla="+- 0 1773 1767"/>
                              <a:gd name="T57" fmla="*/ T56 w 9021"/>
                              <a:gd name="T58" fmla="+- 0 1232 253"/>
                              <a:gd name="T59" fmla="*/ 1232 h 992"/>
                              <a:gd name="T60" fmla="+- 0 1778 1767"/>
                              <a:gd name="T61" fmla="*/ T60 w 9021"/>
                              <a:gd name="T62" fmla="+- 0 1238 253"/>
                              <a:gd name="T63" fmla="*/ 1238 h 992"/>
                              <a:gd name="T64" fmla="+- 0 1778 1767"/>
                              <a:gd name="T65" fmla="*/ T64 w 9021"/>
                              <a:gd name="T66" fmla="+- 0 1232 253"/>
                              <a:gd name="T67" fmla="*/ 1232 h 992"/>
                              <a:gd name="T68" fmla="+- 0 10775 1767"/>
                              <a:gd name="T69" fmla="*/ T68 w 9021"/>
                              <a:gd name="T70" fmla="+- 0 1232 253"/>
                              <a:gd name="T71" fmla="*/ 1232 h 992"/>
                              <a:gd name="T72" fmla="+- 0 1778 1767"/>
                              <a:gd name="T73" fmla="*/ T72 w 9021"/>
                              <a:gd name="T74" fmla="+- 0 1232 253"/>
                              <a:gd name="T75" fmla="*/ 1232 h 992"/>
                              <a:gd name="T76" fmla="+- 0 1778 1767"/>
                              <a:gd name="T77" fmla="*/ T76 w 9021"/>
                              <a:gd name="T78" fmla="+- 0 1238 253"/>
                              <a:gd name="T79" fmla="*/ 1238 h 992"/>
                              <a:gd name="T80" fmla="+- 0 10775 1767"/>
                              <a:gd name="T81" fmla="*/ T80 w 9021"/>
                              <a:gd name="T82" fmla="+- 0 1238 253"/>
                              <a:gd name="T83" fmla="*/ 1238 h 992"/>
                              <a:gd name="T84" fmla="+- 0 10775 1767"/>
                              <a:gd name="T85" fmla="*/ T84 w 9021"/>
                              <a:gd name="T86" fmla="+- 0 1232 253"/>
                              <a:gd name="T87" fmla="*/ 1232 h 992"/>
                              <a:gd name="T88" fmla="+- 0 10775 1767"/>
                              <a:gd name="T89" fmla="*/ T88 w 9021"/>
                              <a:gd name="T90" fmla="+- 0 259 253"/>
                              <a:gd name="T91" fmla="*/ 259 h 992"/>
                              <a:gd name="T92" fmla="+- 0 10775 1767"/>
                              <a:gd name="T93" fmla="*/ T92 w 9021"/>
                              <a:gd name="T94" fmla="+- 0 1238 253"/>
                              <a:gd name="T95" fmla="*/ 1238 h 992"/>
                              <a:gd name="T96" fmla="+- 0 10781 1767"/>
                              <a:gd name="T97" fmla="*/ T96 w 9021"/>
                              <a:gd name="T98" fmla="+- 0 1232 253"/>
                              <a:gd name="T99" fmla="*/ 1232 h 992"/>
                              <a:gd name="T100" fmla="+- 0 10787 1767"/>
                              <a:gd name="T101" fmla="*/ T100 w 9021"/>
                              <a:gd name="T102" fmla="+- 0 1232 253"/>
                              <a:gd name="T103" fmla="*/ 1232 h 992"/>
                              <a:gd name="T104" fmla="+- 0 10787 1767"/>
                              <a:gd name="T105" fmla="*/ T104 w 9021"/>
                              <a:gd name="T106" fmla="+- 0 265 253"/>
                              <a:gd name="T107" fmla="*/ 265 h 992"/>
                              <a:gd name="T108" fmla="+- 0 10781 1767"/>
                              <a:gd name="T109" fmla="*/ T108 w 9021"/>
                              <a:gd name="T110" fmla="+- 0 265 253"/>
                              <a:gd name="T111" fmla="*/ 265 h 992"/>
                              <a:gd name="T112" fmla="+- 0 10775 1767"/>
                              <a:gd name="T113" fmla="*/ T112 w 9021"/>
                              <a:gd name="T114" fmla="+- 0 259 253"/>
                              <a:gd name="T115" fmla="*/ 259 h 992"/>
                              <a:gd name="T116" fmla="+- 0 10787 1767"/>
                              <a:gd name="T117" fmla="*/ T116 w 9021"/>
                              <a:gd name="T118" fmla="+- 0 1232 253"/>
                              <a:gd name="T119" fmla="*/ 1232 h 992"/>
                              <a:gd name="T120" fmla="+- 0 10781 1767"/>
                              <a:gd name="T121" fmla="*/ T120 w 9021"/>
                              <a:gd name="T122" fmla="+- 0 1232 253"/>
                              <a:gd name="T123" fmla="*/ 1232 h 992"/>
                              <a:gd name="T124" fmla="+- 0 10775 1767"/>
                              <a:gd name="T125" fmla="*/ T124 w 9021"/>
                              <a:gd name="T126" fmla="+- 0 1238 253"/>
                              <a:gd name="T127" fmla="*/ 1238 h 992"/>
                              <a:gd name="T128" fmla="+- 0 10787 1767"/>
                              <a:gd name="T129" fmla="*/ T128 w 9021"/>
                              <a:gd name="T130" fmla="+- 0 1238 253"/>
                              <a:gd name="T131" fmla="*/ 1238 h 992"/>
                              <a:gd name="T132" fmla="+- 0 10787 1767"/>
                              <a:gd name="T133" fmla="*/ T132 w 9021"/>
                              <a:gd name="T134" fmla="+- 0 1232 253"/>
                              <a:gd name="T135" fmla="*/ 1232 h 992"/>
                              <a:gd name="T136" fmla="+- 0 1778 1767"/>
                              <a:gd name="T137" fmla="*/ T136 w 9021"/>
                              <a:gd name="T138" fmla="+- 0 259 253"/>
                              <a:gd name="T139" fmla="*/ 259 h 992"/>
                              <a:gd name="T140" fmla="+- 0 1773 1767"/>
                              <a:gd name="T141" fmla="*/ T140 w 9021"/>
                              <a:gd name="T142" fmla="+- 0 265 253"/>
                              <a:gd name="T143" fmla="*/ 265 h 992"/>
                              <a:gd name="T144" fmla="+- 0 1778 1767"/>
                              <a:gd name="T145" fmla="*/ T144 w 9021"/>
                              <a:gd name="T146" fmla="+- 0 265 253"/>
                              <a:gd name="T147" fmla="*/ 265 h 992"/>
                              <a:gd name="T148" fmla="+- 0 1778 1767"/>
                              <a:gd name="T149" fmla="*/ T148 w 9021"/>
                              <a:gd name="T150" fmla="+- 0 259 253"/>
                              <a:gd name="T151" fmla="*/ 259 h 992"/>
                              <a:gd name="T152" fmla="+- 0 10775 1767"/>
                              <a:gd name="T153" fmla="*/ T152 w 9021"/>
                              <a:gd name="T154" fmla="+- 0 259 253"/>
                              <a:gd name="T155" fmla="*/ 259 h 992"/>
                              <a:gd name="T156" fmla="+- 0 1778 1767"/>
                              <a:gd name="T157" fmla="*/ T156 w 9021"/>
                              <a:gd name="T158" fmla="+- 0 259 253"/>
                              <a:gd name="T159" fmla="*/ 259 h 992"/>
                              <a:gd name="T160" fmla="+- 0 1778 1767"/>
                              <a:gd name="T161" fmla="*/ T160 w 9021"/>
                              <a:gd name="T162" fmla="+- 0 265 253"/>
                              <a:gd name="T163" fmla="*/ 265 h 992"/>
                              <a:gd name="T164" fmla="+- 0 10775 1767"/>
                              <a:gd name="T165" fmla="*/ T164 w 9021"/>
                              <a:gd name="T166" fmla="+- 0 265 253"/>
                              <a:gd name="T167" fmla="*/ 265 h 992"/>
                              <a:gd name="T168" fmla="+- 0 10775 1767"/>
                              <a:gd name="T169" fmla="*/ T168 w 9021"/>
                              <a:gd name="T170" fmla="+- 0 259 253"/>
                              <a:gd name="T171" fmla="*/ 259 h 992"/>
                              <a:gd name="T172" fmla="+- 0 10787 1767"/>
                              <a:gd name="T173" fmla="*/ T172 w 9021"/>
                              <a:gd name="T174" fmla="+- 0 259 253"/>
                              <a:gd name="T175" fmla="*/ 259 h 992"/>
                              <a:gd name="T176" fmla="+- 0 10775 1767"/>
                              <a:gd name="T177" fmla="*/ T176 w 9021"/>
                              <a:gd name="T178" fmla="+- 0 259 253"/>
                              <a:gd name="T179" fmla="*/ 259 h 992"/>
                              <a:gd name="T180" fmla="+- 0 10781 1767"/>
                              <a:gd name="T181" fmla="*/ T180 w 9021"/>
                              <a:gd name="T182" fmla="+- 0 265 253"/>
                              <a:gd name="T183" fmla="*/ 265 h 992"/>
                              <a:gd name="T184" fmla="+- 0 10787 1767"/>
                              <a:gd name="T185" fmla="*/ T184 w 9021"/>
                              <a:gd name="T186" fmla="+- 0 265 253"/>
                              <a:gd name="T187" fmla="*/ 265 h 992"/>
                              <a:gd name="T188" fmla="+- 0 10787 1767"/>
                              <a:gd name="T189" fmla="*/ T188 w 9021"/>
                              <a:gd name="T190" fmla="+- 0 259 253"/>
                              <a:gd name="T191" fmla="*/ 259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1" y="985"/>
                                </a:lnTo>
                                <a:lnTo>
                                  <a:pt x="6" y="979"/>
                                </a:lnTo>
                                <a:lnTo>
                                  <a:pt x="11" y="979"/>
                                </a:lnTo>
                                <a:lnTo>
                                  <a:pt x="11" y="12"/>
                                </a:lnTo>
                                <a:lnTo>
                                  <a:pt x="6" y="12"/>
                                </a:lnTo>
                                <a:lnTo>
                                  <a:pt x="11" y="6"/>
                                </a:lnTo>
                                <a:lnTo>
                                  <a:pt x="9020" y="6"/>
                                </a:lnTo>
                                <a:lnTo>
                                  <a:pt x="9020" y="0"/>
                                </a:lnTo>
                                <a:close/>
                                <a:moveTo>
                                  <a:pt x="11" y="979"/>
                                </a:moveTo>
                                <a:lnTo>
                                  <a:pt x="6" y="979"/>
                                </a:lnTo>
                                <a:lnTo>
                                  <a:pt x="11" y="985"/>
                                </a:lnTo>
                                <a:lnTo>
                                  <a:pt x="11" y="979"/>
                                </a:lnTo>
                                <a:close/>
                                <a:moveTo>
                                  <a:pt x="9008" y="979"/>
                                </a:moveTo>
                                <a:lnTo>
                                  <a:pt x="11" y="979"/>
                                </a:lnTo>
                                <a:lnTo>
                                  <a:pt x="11" y="985"/>
                                </a:lnTo>
                                <a:lnTo>
                                  <a:pt x="9008" y="985"/>
                                </a:lnTo>
                                <a:lnTo>
                                  <a:pt x="9008" y="979"/>
                                </a:lnTo>
                                <a:close/>
                                <a:moveTo>
                                  <a:pt x="9008" y="6"/>
                                </a:moveTo>
                                <a:lnTo>
                                  <a:pt x="9008" y="985"/>
                                </a:lnTo>
                                <a:lnTo>
                                  <a:pt x="9014" y="979"/>
                                </a:lnTo>
                                <a:lnTo>
                                  <a:pt x="9020" y="979"/>
                                </a:lnTo>
                                <a:lnTo>
                                  <a:pt x="9020" y="12"/>
                                </a:lnTo>
                                <a:lnTo>
                                  <a:pt x="9014" y="12"/>
                                </a:lnTo>
                                <a:lnTo>
                                  <a:pt x="9008" y="6"/>
                                </a:lnTo>
                                <a:close/>
                                <a:moveTo>
                                  <a:pt x="9020" y="979"/>
                                </a:moveTo>
                                <a:lnTo>
                                  <a:pt x="9014" y="979"/>
                                </a:lnTo>
                                <a:lnTo>
                                  <a:pt x="9008" y="985"/>
                                </a:lnTo>
                                <a:lnTo>
                                  <a:pt x="9020" y="985"/>
                                </a:lnTo>
                                <a:lnTo>
                                  <a:pt x="9020" y="979"/>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7" name="Picture 17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568" y="1296"/>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8" name="Freeform 1787"/>
                        <wps:cNvSpPr>
                          <a:spLocks/>
                        </wps:cNvSpPr>
                        <wps:spPr bwMode="auto">
                          <a:xfrm>
                            <a:off x="3808" y="1404"/>
                            <a:ext cx="6961" cy="771"/>
                          </a:xfrm>
                          <a:custGeom>
                            <a:avLst/>
                            <a:gdLst>
                              <a:gd name="T0" fmla="+- 0 3891 3809"/>
                              <a:gd name="T1" fmla="*/ T0 w 6961"/>
                              <a:gd name="T2" fmla="+- 0 1920 1405"/>
                              <a:gd name="T3" fmla="*/ 1920 h 771"/>
                              <a:gd name="T4" fmla="+- 0 3992 3809"/>
                              <a:gd name="T5" fmla="*/ T4 w 6961"/>
                              <a:gd name="T6" fmla="+- 0 1843 1405"/>
                              <a:gd name="T7" fmla="*/ 1843 h 771"/>
                              <a:gd name="T8" fmla="+- 0 4171 3809"/>
                              <a:gd name="T9" fmla="*/ T8 w 6961"/>
                              <a:gd name="T10" fmla="+- 0 2157 1405"/>
                              <a:gd name="T11" fmla="*/ 2157 h 771"/>
                              <a:gd name="T12" fmla="+- 0 4271 3809"/>
                              <a:gd name="T13" fmla="*/ T12 w 6961"/>
                              <a:gd name="T14" fmla="+- 0 2128 1405"/>
                              <a:gd name="T15" fmla="*/ 2128 h 771"/>
                              <a:gd name="T16" fmla="+- 0 4372 3809"/>
                              <a:gd name="T17" fmla="*/ T16 w 6961"/>
                              <a:gd name="T18" fmla="+- 0 2128 1405"/>
                              <a:gd name="T19" fmla="*/ 2128 h 771"/>
                              <a:gd name="T20" fmla="+- 0 4485 3809"/>
                              <a:gd name="T21" fmla="*/ T20 w 6961"/>
                              <a:gd name="T22" fmla="+- 0 1985 1405"/>
                              <a:gd name="T23" fmla="*/ 1985 h 771"/>
                              <a:gd name="T24" fmla="+- 0 4586 3809"/>
                              <a:gd name="T25" fmla="*/ T24 w 6961"/>
                              <a:gd name="T26" fmla="+- 0 1777 1405"/>
                              <a:gd name="T27" fmla="*/ 1777 h 771"/>
                              <a:gd name="T28" fmla="+- 0 4729 3809"/>
                              <a:gd name="T29" fmla="*/ T28 w 6961"/>
                              <a:gd name="T30" fmla="+- 0 2110 1405"/>
                              <a:gd name="T31" fmla="*/ 2110 h 771"/>
                              <a:gd name="T32" fmla="+- 0 4830 3809"/>
                              <a:gd name="T33" fmla="*/ T32 w 6961"/>
                              <a:gd name="T34" fmla="+- 0 2163 1405"/>
                              <a:gd name="T35" fmla="*/ 2163 h 771"/>
                              <a:gd name="T36" fmla="+- 0 4931 3809"/>
                              <a:gd name="T37" fmla="*/ T36 w 6961"/>
                              <a:gd name="T38" fmla="+- 0 2163 1405"/>
                              <a:gd name="T39" fmla="*/ 2163 h 771"/>
                              <a:gd name="T40" fmla="+- 0 5032 3809"/>
                              <a:gd name="T41" fmla="*/ T40 w 6961"/>
                              <a:gd name="T42" fmla="+- 0 2152 1405"/>
                              <a:gd name="T43" fmla="*/ 2152 h 771"/>
                              <a:gd name="T44" fmla="+- 0 5181 3809"/>
                              <a:gd name="T45" fmla="*/ T44 w 6961"/>
                              <a:gd name="T46" fmla="+- 0 1866 1405"/>
                              <a:gd name="T47" fmla="*/ 1866 h 771"/>
                              <a:gd name="T48" fmla="+- 0 5317 3809"/>
                              <a:gd name="T49" fmla="*/ T48 w 6961"/>
                              <a:gd name="T50" fmla="+- 0 2157 1405"/>
                              <a:gd name="T51" fmla="*/ 2157 h 771"/>
                              <a:gd name="T52" fmla="+- 0 5460 3809"/>
                              <a:gd name="T53" fmla="*/ T52 w 6961"/>
                              <a:gd name="T54" fmla="+- 0 1872 1405"/>
                              <a:gd name="T55" fmla="*/ 1872 h 771"/>
                              <a:gd name="T56" fmla="+- 0 5638 3809"/>
                              <a:gd name="T57" fmla="*/ T56 w 6961"/>
                              <a:gd name="T58" fmla="+- 0 2039 1405"/>
                              <a:gd name="T59" fmla="*/ 2039 h 771"/>
                              <a:gd name="T60" fmla="+- 0 5739 3809"/>
                              <a:gd name="T61" fmla="*/ T60 w 6961"/>
                              <a:gd name="T62" fmla="+- 0 2045 1405"/>
                              <a:gd name="T63" fmla="*/ 2045 h 771"/>
                              <a:gd name="T64" fmla="+- 0 5840 3809"/>
                              <a:gd name="T65" fmla="*/ T64 w 6961"/>
                              <a:gd name="T66" fmla="+- 0 2157 1405"/>
                              <a:gd name="T67" fmla="*/ 2157 h 771"/>
                              <a:gd name="T68" fmla="+- 0 5941 3809"/>
                              <a:gd name="T69" fmla="*/ T68 w 6961"/>
                              <a:gd name="T70" fmla="+- 0 2163 1405"/>
                              <a:gd name="T71" fmla="*/ 2163 h 771"/>
                              <a:gd name="T72" fmla="+- 0 6042 3809"/>
                              <a:gd name="T73" fmla="*/ T72 w 6961"/>
                              <a:gd name="T74" fmla="+- 0 2152 1405"/>
                              <a:gd name="T75" fmla="*/ 2152 h 771"/>
                              <a:gd name="T76" fmla="+- 0 6143 3809"/>
                              <a:gd name="T77" fmla="*/ T76 w 6961"/>
                              <a:gd name="T78" fmla="+- 0 2152 1405"/>
                              <a:gd name="T79" fmla="*/ 2152 h 771"/>
                              <a:gd name="T80" fmla="+- 0 6244 3809"/>
                              <a:gd name="T81" fmla="*/ T80 w 6961"/>
                              <a:gd name="T82" fmla="+- 0 2169 1405"/>
                              <a:gd name="T83" fmla="*/ 2169 h 771"/>
                              <a:gd name="T84" fmla="+- 0 6345 3809"/>
                              <a:gd name="T85" fmla="*/ T84 w 6961"/>
                              <a:gd name="T86" fmla="+- 0 2169 1405"/>
                              <a:gd name="T87" fmla="*/ 2169 h 771"/>
                              <a:gd name="T88" fmla="+- 0 6446 3809"/>
                              <a:gd name="T89" fmla="*/ T88 w 6961"/>
                              <a:gd name="T90" fmla="+- 0 2163 1405"/>
                              <a:gd name="T91" fmla="*/ 2163 h 771"/>
                              <a:gd name="T92" fmla="+- 0 6547 3809"/>
                              <a:gd name="T93" fmla="*/ T92 w 6961"/>
                              <a:gd name="T94" fmla="+- 0 2169 1405"/>
                              <a:gd name="T95" fmla="*/ 2169 h 771"/>
                              <a:gd name="T96" fmla="+- 0 6648 3809"/>
                              <a:gd name="T97" fmla="*/ T96 w 6961"/>
                              <a:gd name="T98" fmla="+- 0 2169 1405"/>
                              <a:gd name="T99" fmla="*/ 2169 h 771"/>
                              <a:gd name="T100" fmla="+- 0 7076 3809"/>
                              <a:gd name="T101" fmla="*/ T100 w 6961"/>
                              <a:gd name="T102" fmla="+- 0 2163 1405"/>
                              <a:gd name="T103" fmla="*/ 2163 h 771"/>
                              <a:gd name="T104" fmla="+- 0 7278 3809"/>
                              <a:gd name="T105" fmla="*/ T104 w 6961"/>
                              <a:gd name="T106" fmla="+- 0 2157 1405"/>
                              <a:gd name="T107" fmla="*/ 2157 h 771"/>
                              <a:gd name="T108" fmla="+- 0 7379 3809"/>
                              <a:gd name="T109" fmla="*/ T108 w 6961"/>
                              <a:gd name="T110" fmla="+- 0 2157 1405"/>
                              <a:gd name="T111" fmla="*/ 2157 h 771"/>
                              <a:gd name="T112" fmla="+- 0 7480 3809"/>
                              <a:gd name="T113" fmla="*/ T112 w 6961"/>
                              <a:gd name="T114" fmla="+- 0 2157 1405"/>
                              <a:gd name="T115" fmla="*/ 2157 h 771"/>
                              <a:gd name="T116" fmla="+- 0 7581 3809"/>
                              <a:gd name="T117" fmla="*/ T116 w 6961"/>
                              <a:gd name="T118" fmla="+- 0 2157 1405"/>
                              <a:gd name="T119" fmla="*/ 2157 h 771"/>
                              <a:gd name="T120" fmla="+- 0 7736 3809"/>
                              <a:gd name="T121" fmla="*/ T120 w 6961"/>
                              <a:gd name="T122" fmla="+- 0 2157 1405"/>
                              <a:gd name="T123" fmla="*/ 2157 h 771"/>
                              <a:gd name="T124" fmla="+- 0 7896 3809"/>
                              <a:gd name="T125" fmla="*/ T124 w 6961"/>
                              <a:gd name="T126" fmla="+- 0 2152 1405"/>
                              <a:gd name="T127" fmla="*/ 2152 h 771"/>
                              <a:gd name="T128" fmla="+- 0 7997 3809"/>
                              <a:gd name="T129" fmla="*/ T128 w 6961"/>
                              <a:gd name="T130" fmla="+- 0 2152 1405"/>
                              <a:gd name="T131" fmla="*/ 2152 h 771"/>
                              <a:gd name="T132" fmla="+- 0 8098 3809"/>
                              <a:gd name="T133" fmla="*/ T132 w 6961"/>
                              <a:gd name="T134" fmla="+- 0 2157 1405"/>
                              <a:gd name="T135" fmla="*/ 2157 h 771"/>
                              <a:gd name="T136" fmla="+- 0 8199 3809"/>
                              <a:gd name="T137" fmla="*/ T136 w 6961"/>
                              <a:gd name="T138" fmla="+- 0 2152 1405"/>
                              <a:gd name="T139" fmla="*/ 2152 h 771"/>
                              <a:gd name="T140" fmla="+- 0 8467 3809"/>
                              <a:gd name="T141" fmla="*/ T140 w 6961"/>
                              <a:gd name="T142" fmla="+- 0 2152 1405"/>
                              <a:gd name="T143" fmla="*/ 2152 h 771"/>
                              <a:gd name="T144" fmla="+- 0 8568 3809"/>
                              <a:gd name="T145" fmla="*/ T144 w 6961"/>
                              <a:gd name="T146" fmla="+- 0 2152 1405"/>
                              <a:gd name="T147" fmla="*/ 2152 h 771"/>
                              <a:gd name="T148" fmla="+- 0 8669 3809"/>
                              <a:gd name="T149" fmla="*/ T148 w 6961"/>
                              <a:gd name="T150" fmla="+- 0 2140 1405"/>
                              <a:gd name="T151" fmla="*/ 2140 h 771"/>
                              <a:gd name="T152" fmla="+- 0 8770 3809"/>
                              <a:gd name="T153" fmla="*/ T152 w 6961"/>
                              <a:gd name="T154" fmla="+- 0 2146 1405"/>
                              <a:gd name="T155" fmla="*/ 2146 h 771"/>
                              <a:gd name="T156" fmla="+- 0 8871 3809"/>
                              <a:gd name="T157" fmla="*/ T156 w 6961"/>
                              <a:gd name="T158" fmla="+- 0 2140 1405"/>
                              <a:gd name="T159" fmla="*/ 2140 h 771"/>
                              <a:gd name="T160" fmla="+- 0 9025 3809"/>
                              <a:gd name="T161" fmla="*/ T160 w 6961"/>
                              <a:gd name="T162" fmla="+- 0 2134 1405"/>
                              <a:gd name="T163" fmla="*/ 2134 h 771"/>
                              <a:gd name="T164" fmla="+- 0 9126 3809"/>
                              <a:gd name="T165" fmla="*/ T164 w 6961"/>
                              <a:gd name="T166" fmla="+- 0 2128 1405"/>
                              <a:gd name="T167" fmla="*/ 2128 h 771"/>
                              <a:gd name="T168" fmla="+- 0 9299 3809"/>
                              <a:gd name="T169" fmla="*/ T168 w 6961"/>
                              <a:gd name="T170" fmla="+- 0 2122 1405"/>
                              <a:gd name="T171" fmla="*/ 2122 h 771"/>
                              <a:gd name="T172" fmla="+- 0 9400 3809"/>
                              <a:gd name="T173" fmla="*/ T172 w 6961"/>
                              <a:gd name="T174" fmla="+- 0 2116 1405"/>
                              <a:gd name="T175" fmla="*/ 2116 h 771"/>
                              <a:gd name="T176" fmla="+- 0 9590 3809"/>
                              <a:gd name="T177" fmla="*/ T176 w 6961"/>
                              <a:gd name="T178" fmla="+- 0 2104 1405"/>
                              <a:gd name="T179" fmla="*/ 2104 h 771"/>
                              <a:gd name="T180" fmla="+- 0 9691 3809"/>
                              <a:gd name="T181" fmla="*/ T180 w 6961"/>
                              <a:gd name="T182" fmla="+- 0 2104 1405"/>
                              <a:gd name="T183" fmla="*/ 2104 h 771"/>
                              <a:gd name="T184" fmla="+- 0 9792 3809"/>
                              <a:gd name="T185" fmla="*/ T184 w 6961"/>
                              <a:gd name="T186" fmla="+- 0 2098 1405"/>
                              <a:gd name="T187" fmla="*/ 2098 h 771"/>
                              <a:gd name="T188" fmla="+- 0 9893 3809"/>
                              <a:gd name="T189" fmla="*/ T188 w 6961"/>
                              <a:gd name="T190" fmla="+- 0 2098 1405"/>
                              <a:gd name="T191" fmla="*/ 2098 h 771"/>
                              <a:gd name="T192" fmla="+- 0 9994 3809"/>
                              <a:gd name="T193" fmla="*/ T192 w 6961"/>
                              <a:gd name="T194" fmla="+- 0 2086 1405"/>
                              <a:gd name="T195" fmla="*/ 2086 h 771"/>
                              <a:gd name="T196" fmla="+- 0 10095 3809"/>
                              <a:gd name="T197" fmla="*/ T196 w 6961"/>
                              <a:gd name="T198" fmla="+- 0 2086 1405"/>
                              <a:gd name="T199" fmla="*/ 2086 h 771"/>
                              <a:gd name="T200" fmla="+- 0 10196 3809"/>
                              <a:gd name="T201" fmla="*/ T200 w 6961"/>
                              <a:gd name="T202" fmla="+- 0 2080 1405"/>
                              <a:gd name="T203" fmla="*/ 2080 h 771"/>
                              <a:gd name="T204" fmla="+- 0 10297 3809"/>
                              <a:gd name="T205" fmla="*/ T204 w 6961"/>
                              <a:gd name="T206" fmla="+- 0 2074 1405"/>
                              <a:gd name="T207" fmla="*/ 2074 h 771"/>
                              <a:gd name="T208" fmla="+- 0 10398 3809"/>
                              <a:gd name="T209" fmla="*/ T208 w 6961"/>
                              <a:gd name="T210" fmla="+- 0 2068 1405"/>
                              <a:gd name="T211" fmla="*/ 2068 h 771"/>
                              <a:gd name="T212" fmla="+- 0 10499 3809"/>
                              <a:gd name="T213" fmla="*/ T212 w 6961"/>
                              <a:gd name="T214" fmla="+- 0 2062 1405"/>
                              <a:gd name="T215" fmla="*/ 2062 h 771"/>
                              <a:gd name="T216" fmla="+- 0 10600 3809"/>
                              <a:gd name="T217" fmla="*/ T216 w 6961"/>
                              <a:gd name="T218" fmla="+- 0 2062 1405"/>
                              <a:gd name="T219" fmla="*/ 2062 h 771"/>
                              <a:gd name="T220" fmla="+- 0 10701 3809"/>
                              <a:gd name="T221" fmla="*/ T220 w 6961"/>
                              <a:gd name="T222" fmla="+- 0 2045 1405"/>
                              <a:gd name="T223" fmla="*/ 2045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61" h="771">
                                <a:moveTo>
                                  <a:pt x="0" y="0"/>
                                </a:moveTo>
                                <a:lnTo>
                                  <a:pt x="5" y="69"/>
                                </a:lnTo>
                                <a:lnTo>
                                  <a:pt x="23" y="206"/>
                                </a:lnTo>
                                <a:lnTo>
                                  <a:pt x="35" y="331"/>
                                </a:lnTo>
                                <a:lnTo>
                                  <a:pt x="47" y="420"/>
                                </a:lnTo>
                                <a:lnTo>
                                  <a:pt x="58" y="467"/>
                                </a:lnTo>
                                <a:lnTo>
                                  <a:pt x="70" y="497"/>
                                </a:lnTo>
                                <a:lnTo>
                                  <a:pt x="82" y="515"/>
                                </a:lnTo>
                                <a:lnTo>
                                  <a:pt x="94" y="515"/>
                                </a:lnTo>
                                <a:lnTo>
                                  <a:pt x="106" y="527"/>
                                </a:lnTo>
                                <a:lnTo>
                                  <a:pt x="124" y="527"/>
                                </a:lnTo>
                                <a:lnTo>
                                  <a:pt x="136" y="503"/>
                                </a:lnTo>
                                <a:lnTo>
                                  <a:pt x="148" y="485"/>
                                </a:lnTo>
                                <a:lnTo>
                                  <a:pt x="159" y="449"/>
                                </a:lnTo>
                                <a:lnTo>
                                  <a:pt x="171" y="432"/>
                                </a:lnTo>
                                <a:lnTo>
                                  <a:pt x="183" y="438"/>
                                </a:lnTo>
                                <a:lnTo>
                                  <a:pt x="207" y="503"/>
                                </a:lnTo>
                                <a:lnTo>
                                  <a:pt x="225" y="568"/>
                                </a:lnTo>
                                <a:lnTo>
                                  <a:pt x="249" y="681"/>
                                </a:lnTo>
                                <a:lnTo>
                                  <a:pt x="260" y="717"/>
                                </a:lnTo>
                                <a:lnTo>
                                  <a:pt x="272" y="741"/>
                                </a:lnTo>
                                <a:lnTo>
                                  <a:pt x="284" y="747"/>
                                </a:lnTo>
                                <a:lnTo>
                                  <a:pt x="296" y="752"/>
                                </a:lnTo>
                                <a:lnTo>
                                  <a:pt x="362" y="752"/>
                                </a:lnTo>
                                <a:lnTo>
                                  <a:pt x="373" y="758"/>
                                </a:lnTo>
                                <a:lnTo>
                                  <a:pt x="385" y="758"/>
                                </a:lnTo>
                                <a:lnTo>
                                  <a:pt x="397" y="752"/>
                                </a:lnTo>
                                <a:lnTo>
                                  <a:pt x="409" y="747"/>
                                </a:lnTo>
                                <a:lnTo>
                                  <a:pt x="427" y="741"/>
                                </a:lnTo>
                                <a:lnTo>
                                  <a:pt x="439" y="735"/>
                                </a:lnTo>
                                <a:lnTo>
                                  <a:pt x="451" y="729"/>
                                </a:lnTo>
                                <a:lnTo>
                                  <a:pt x="462" y="723"/>
                                </a:lnTo>
                                <a:lnTo>
                                  <a:pt x="474" y="729"/>
                                </a:lnTo>
                                <a:lnTo>
                                  <a:pt x="486" y="723"/>
                                </a:lnTo>
                                <a:lnTo>
                                  <a:pt x="498" y="729"/>
                                </a:lnTo>
                                <a:lnTo>
                                  <a:pt x="510" y="735"/>
                                </a:lnTo>
                                <a:lnTo>
                                  <a:pt x="528" y="729"/>
                                </a:lnTo>
                                <a:lnTo>
                                  <a:pt x="540" y="729"/>
                                </a:lnTo>
                                <a:lnTo>
                                  <a:pt x="552" y="729"/>
                                </a:lnTo>
                                <a:lnTo>
                                  <a:pt x="563" y="723"/>
                                </a:lnTo>
                                <a:lnTo>
                                  <a:pt x="575" y="729"/>
                                </a:lnTo>
                                <a:lnTo>
                                  <a:pt x="587" y="729"/>
                                </a:lnTo>
                                <a:lnTo>
                                  <a:pt x="599" y="735"/>
                                </a:lnTo>
                                <a:lnTo>
                                  <a:pt x="611" y="741"/>
                                </a:lnTo>
                                <a:lnTo>
                                  <a:pt x="629" y="735"/>
                                </a:lnTo>
                                <a:lnTo>
                                  <a:pt x="641" y="723"/>
                                </a:lnTo>
                                <a:lnTo>
                                  <a:pt x="665" y="651"/>
                                </a:lnTo>
                                <a:lnTo>
                                  <a:pt x="676" y="580"/>
                                </a:lnTo>
                                <a:lnTo>
                                  <a:pt x="688" y="497"/>
                                </a:lnTo>
                                <a:lnTo>
                                  <a:pt x="700" y="408"/>
                                </a:lnTo>
                                <a:lnTo>
                                  <a:pt x="718" y="337"/>
                                </a:lnTo>
                                <a:lnTo>
                                  <a:pt x="730" y="283"/>
                                </a:lnTo>
                                <a:lnTo>
                                  <a:pt x="742" y="283"/>
                                </a:lnTo>
                                <a:lnTo>
                                  <a:pt x="754" y="301"/>
                                </a:lnTo>
                                <a:lnTo>
                                  <a:pt x="766" y="343"/>
                                </a:lnTo>
                                <a:lnTo>
                                  <a:pt x="777" y="372"/>
                                </a:lnTo>
                                <a:lnTo>
                                  <a:pt x="789" y="408"/>
                                </a:lnTo>
                                <a:lnTo>
                                  <a:pt x="801" y="461"/>
                                </a:lnTo>
                                <a:lnTo>
                                  <a:pt x="819" y="515"/>
                                </a:lnTo>
                                <a:lnTo>
                                  <a:pt x="831" y="574"/>
                                </a:lnTo>
                                <a:lnTo>
                                  <a:pt x="855" y="669"/>
                                </a:lnTo>
                                <a:lnTo>
                                  <a:pt x="890" y="729"/>
                                </a:lnTo>
                                <a:lnTo>
                                  <a:pt x="902" y="723"/>
                                </a:lnTo>
                                <a:lnTo>
                                  <a:pt x="920" y="705"/>
                                </a:lnTo>
                                <a:lnTo>
                                  <a:pt x="932" y="705"/>
                                </a:lnTo>
                                <a:lnTo>
                                  <a:pt x="944" y="699"/>
                                </a:lnTo>
                                <a:lnTo>
                                  <a:pt x="956" y="699"/>
                                </a:lnTo>
                                <a:lnTo>
                                  <a:pt x="968" y="717"/>
                                </a:lnTo>
                                <a:lnTo>
                                  <a:pt x="980" y="729"/>
                                </a:lnTo>
                                <a:lnTo>
                                  <a:pt x="991" y="741"/>
                                </a:lnTo>
                                <a:lnTo>
                                  <a:pt x="1003" y="747"/>
                                </a:lnTo>
                                <a:lnTo>
                                  <a:pt x="1021" y="758"/>
                                </a:lnTo>
                                <a:lnTo>
                                  <a:pt x="1033" y="752"/>
                                </a:lnTo>
                                <a:lnTo>
                                  <a:pt x="1045" y="747"/>
                                </a:lnTo>
                                <a:lnTo>
                                  <a:pt x="1057" y="747"/>
                                </a:lnTo>
                                <a:lnTo>
                                  <a:pt x="1069" y="741"/>
                                </a:lnTo>
                                <a:lnTo>
                                  <a:pt x="1080" y="741"/>
                                </a:lnTo>
                                <a:lnTo>
                                  <a:pt x="1092" y="741"/>
                                </a:lnTo>
                                <a:lnTo>
                                  <a:pt x="1104" y="747"/>
                                </a:lnTo>
                                <a:lnTo>
                                  <a:pt x="1122" y="758"/>
                                </a:lnTo>
                                <a:lnTo>
                                  <a:pt x="1134" y="758"/>
                                </a:lnTo>
                                <a:lnTo>
                                  <a:pt x="1146" y="764"/>
                                </a:lnTo>
                                <a:lnTo>
                                  <a:pt x="1158" y="764"/>
                                </a:lnTo>
                                <a:lnTo>
                                  <a:pt x="1170" y="770"/>
                                </a:lnTo>
                                <a:lnTo>
                                  <a:pt x="1181" y="764"/>
                                </a:lnTo>
                                <a:lnTo>
                                  <a:pt x="1193" y="758"/>
                                </a:lnTo>
                                <a:lnTo>
                                  <a:pt x="1205" y="758"/>
                                </a:lnTo>
                                <a:lnTo>
                                  <a:pt x="1223" y="747"/>
                                </a:lnTo>
                                <a:lnTo>
                                  <a:pt x="1235" y="741"/>
                                </a:lnTo>
                                <a:lnTo>
                                  <a:pt x="1247" y="735"/>
                                </a:lnTo>
                                <a:lnTo>
                                  <a:pt x="1259" y="735"/>
                                </a:lnTo>
                                <a:lnTo>
                                  <a:pt x="1271" y="729"/>
                                </a:lnTo>
                                <a:lnTo>
                                  <a:pt x="1324" y="651"/>
                                </a:lnTo>
                                <a:lnTo>
                                  <a:pt x="1348" y="551"/>
                                </a:lnTo>
                                <a:lnTo>
                                  <a:pt x="1360" y="503"/>
                                </a:lnTo>
                                <a:lnTo>
                                  <a:pt x="1372" y="461"/>
                                </a:lnTo>
                                <a:lnTo>
                                  <a:pt x="1384" y="461"/>
                                </a:lnTo>
                                <a:lnTo>
                                  <a:pt x="1395" y="479"/>
                                </a:lnTo>
                                <a:lnTo>
                                  <a:pt x="1407" y="533"/>
                                </a:lnTo>
                                <a:lnTo>
                                  <a:pt x="1425" y="592"/>
                                </a:lnTo>
                                <a:lnTo>
                                  <a:pt x="1449" y="693"/>
                                </a:lnTo>
                                <a:lnTo>
                                  <a:pt x="1485" y="752"/>
                                </a:lnTo>
                                <a:lnTo>
                                  <a:pt x="1496" y="752"/>
                                </a:lnTo>
                                <a:lnTo>
                                  <a:pt x="1508" y="752"/>
                                </a:lnTo>
                                <a:lnTo>
                                  <a:pt x="1550" y="705"/>
                                </a:lnTo>
                                <a:lnTo>
                                  <a:pt x="1574" y="622"/>
                                </a:lnTo>
                                <a:lnTo>
                                  <a:pt x="1586" y="556"/>
                                </a:lnTo>
                                <a:lnTo>
                                  <a:pt x="1598" y="497"/>
                                </a:lnTo>
                                <a:lnTo>
                                  <a:pt x="1615" y="455"/>
                                </a:lnTo>
                                <a:lnTo>
                                  <a:pt x="1627" y="426"/>
                                </a:lnTo>
                                <a:lnTo>
                                  <a:pt x="1639" y="432"/>
                                </a:lnTo>
                                <a:lnTo>
                                  <a:pt x="1651" y="467"/>
                                </a:lnTo>
                                <a:lnTo>
                                  <a:pt x="1663" y="515"/>
                                </a:lnTo>
                                <a:lnTo>
                                  <a:pt x="1675" y="580"/>
                                </a:lnTo>
                                <a:lnTo>
                                  <a:pt x="1687" y="640"/>
                                </a:lnTo>
                                <a:lnTo>
                                  <a:pt x="1716" y="717"/>
                                </a:lnTo>
                                <a:lnTo>
                                  <a:pt x="1752" y="758"/>
                                </a:lnTo>
                                <a:lnTo>
                                  <a:pt x="1764" y="758"/>
                                </a:lnTo>
                                <a:lnTo>
                                  <a:pt x="1799" y="705"/>
                                </a:lnTo>
                                <a:lnTo>
                                  <a:pt x="1829" y="634"/>
                                </a:lnTo>
                                <a:lnTo>
                                  <a:pt x="1841" y="586"/>
                                </a:lnTo>
                                <a:lnTo>
                                  <a:pt x="1853" y="545"/>
                                </a:lnTo>
                                <a:lnTo>
                                  <a:pt x="1865" y="527"/>
                                </a:lnTo>
                                <a:lnTo>
                                  <a:pt x="1877" y="515"/>
                                </a:lnTo>
                                <a:lnTo>
                                  <a:pt x="1889" y="533"/>
                                </a:lnTo>
                                <a:lnTo>
                                  <a:pt x="1901" y="556"/>
                                </a:lnTo>
                                <a:lnTo>
                                  <a:pt x="1918" y="598"/>
                                </a:lnTo>
                                <a:lnTo>
                                  <a:pt x="1930" y="640"/>
                                </a:lnTo>
                                <a:lnTo>
                                  <a:pt x="1942" y="681"/>
                                </a:lnTo>
                                <a:lnTo>
                                  <a:pt x="1954" y="705"/>
                                </a:lnTo>
                                <a:lnTo>
                                  <a:pt x="1966" y="723"/>
                                </a:lnTo>
                                <a:lnTo>
                                  <a:pt x="1978" y="741"/>
                                </a:lnTo>
                                <a:lnTo>
                                  <a:pt x="1990" y="747"/>
                                </a:lnTo>
                                <a:lnTo>
                                  <a:pt x="2002" y="752"/>
                                </a:lnTo>
                                <a:lnTo>
                                  <a:pt x="2019" y="758"/>
                                </a:lnTo>
                                <a:lnTo>
                                  <a:pt x="2031" y="752"/>
                                </a:lnTo>
                                <a:lnTo>
                                  <a:pt x="2043" y="752"/>
                                </a:lnTo>
                                <a:lnTo>
                                  <a:pt x="2055" y="752"/>
                                </a:lnTo>
                                <a:lnTo>
                                  <a:pt x="2067" y="752"/>
                                </a:lnTo>
                                <a:lnTo>
                                  <a:pt x="2079" y="747"/>
                                </a:lnTo>
                                <a:lnTo>
                                  <a:pt x="2091" y="752"/>
                                </a:lnTo>
                                <a:lnTo>
                                  <a:pt x="2103" y="752"/>
                                </a:lnTo>
                                <a:lnTo>
                                  <a:pt x="2120" y="752"/>
                                </a:lnTo>
                                <a:lnTo>
                                  <a:pt x="2132" y="758"/>
                                </a:lnTo>
                                <a:lnTo>
                                  <a:pt x="2144" y="764"/>
                                </a:lnTo>
                                <a:lnTo>
                                  <a:pt x="2156" y="764"/>
                                </a:lnTo>
                                <a:lnTo>
                                  <a:pt x="2168" y="758"/>
                                </a:lnTo>
                                <a:lnTo>
                                  <a:pt x="2180" y="764"/>
                                </a:lnTo>
                                <a:lnTo>
                                  <a:pt x="2192" y="758"/>
                                </a:lnTo>
                                <a:lnTo>
                                  <a:pt x="2204" y="752"/>
                                </a:lnTo>
                                <a:lnTo>
                                  <a:pt x="2221" y="747"/>
                                </a:lnTo>
                                <a:lnTo>
                                  <a:pt x="2233" y="747"/>
                                </a:lnTo>
                                <a:lnTo>
                                  <a:pt x="2245" y="741"/>
                                </a:lnTo>
                                <a:lnTo>
                                  <a:pt x="2257" y="729"/>
                                </a:lnTo>
                                <a:lnTo>
                                  <a:pt x="2269" y="735"/>
                                </a:lnTo>
                                <a:lnTo>
                                  <a:pt x="2281" y="723"/>
                                </a:lnTo>
                                <a:lnTo>
                                  <a:pt x="2293" y="729"/>
                                </a:lnTo>
                                <a:lnTo>
                                  <a:pt x="2305" y="741"/>
                                </a:lnTo>
                                <a:lnTo>
                                  <a:pt x="2322" y="741"/>
                                </a:lnTo>
                                <a:lnTo>
                                  <a:pt x="2334" y="747"/>
                                </a:lnTo>
                                <a:lnTo>
                                  <a:pt x="2346" y="752"/>
                                </a:lnTo>
                                <a:lnTo>
                                  <a:pt x="2358" y="758"/>
                                </a:lnTo>
                                <a:lnTo>
                                  <a:pt x="2370" y="758"/>
                                </a:lnTo>
                                <a:lnTo>
                                  <a:pt x="2382" y="764"/>
                                </a:lnTo>
                                <a:lnTo>
                                  <a:pt x="2394" y="764"/>
                                </a:lnTo>
                                <a:lnTo>
                                  <a:pt x="2406" y="764"/>
                                </a:lnTo>
                                <a:lnTo>
                                  <a:pt x="2423" y="764"/>
                                </a:lnTo>
                                <a:lnTo>
                                  <a:pt x="2435" y="764"/>
                                </a:lnTo>
                                <a:lnTo>
                                  <a:pt x="2447" y="758"/>
                                </a:lnTo>
                                <a:lnTo>
                                  <a:pt x="2459" y="764"/>
                                </a:lnTo>
                                <a:lnTo>
                                  <a:pt x="2471" y="758"/>
                                </a:lnTo>
                                <a:lnTo>
                                  <a:pt x="2483" y="764"/>
                                </a:lnTo>
                                <a:lnTo>
                                  <a:pt x="2495" y="764"/>
                                </a:lnTo>
                                <a:lnTo>
                                  <a:pt x="2513" y="758"/>
                                </a:lnTo>
                                <a:lnTo>
                                  <a:pt x="2525" y="758"/>
                                </a:lnTo>
                                <a:lnTo>
                                  <a:pt x="2536" y="764"/>
                                </a:lnTo>
                                <a:lnTo>
                                  <a:pt x="2548" y="764"/>
                                </a:lnTo>
                                <a:lnTo>
                                  <a:pt x="2560" y="758"/>
                                </a:lnTo>
                                <a:lnTo>
                                  <a:pt x="2572" y="764"/>
                                </a:lnTo>
                                <a:lnTo>
                                  <a:pt x="2584" y="758"/>
                                </a:lnTo>
                                <a:lnTo>
                                  <a:pt x="2596" y="764"/>
                                </a:lnTo>
                                <a:lnTo>
                                  <a:pt x="2614" y="758"/>
                                </a:lnTo>
                                <a:lnTo>
                                  <a:pt x="2625" y="764"/>
                                </a:lnTo>
                                <a:lnTo>
                                  <a:pt x="2637" y="758"/>
                                </a:lnTo>
                                <a:lnTo>
                                  <a:pt x="2649" y="758"/>
                                </a:lnTo>
                                <a:lnTo>
                                  <a:pt x="2661" y="764"/>
                                </a:lnTo>
                                <a:lnTo>
                                  <a:pt x="2673" y="758"/>
                                </a:lnTo>
                                <a:lnTo>
                                  <a:pt x="2685" y="764"/>
                                </a:lnTo>
                                <a:lnTo>
                                  <a:pt x="2697" y="758"/>
                                </a:lnTo>
                                <a:lnTo>
                                  <a:pt x="2715" y="764"/>
                                </a:lnTo>
                                <a:lnTo>
                                  <a:pt x="2726" y="758"/>
                                </a:lnTo>
                                <a:lnTo>
                                  <a:pt x="2738" y="764"/>
                                </a:lnTo>
                                <a:lnTo>
                                  <a:pt x="2750" y="764"/>
                                </a:lnTo>
                                <a:lnTo>
                                  <a:pt x="2762" y="758"/>
                                </a:lnTo>
                                <a:lnTo>
                                  <a:pt x="2774" y="758"/>
                                </a:lnTo>
                                <a:lnTo>
                                  <a:pt x="2786" y="758"/>
                                </a:lnTo>
                                <a:lnTo>
                                  <a:pt x="2798" y="758"/>
                                </a:lnTo>
                                <a:lnTo>
                                  <a:pt x="2816" y="764"/>
                                </a:lnTo>
                                <a:lnTo>
                                  <a:pt x="2828" y="764"/>
                                </a:lnTo>
                                <a:lnTo>
                                  <a:pt x="2839" y="764"/>
                                </a:lnTo>
                                <a:lnTo>
                                  <a:pt x="2851" y="758"/>
                                </a:lnTo>
                                <a:lnTo>
                                  <a:pt x="2863" y="758"/>
                                </a:lnTo>
                                <a:lnTo>
                                  <a:pt x="2875" y="758"/>
                                </a:lnTo>
                                <a:lnTo>
                                  <a:pt x="2887" y="764"/>
                                </a:lnTo>
                                <a:lnTo>
                                  <a:pt x="2899" y="758"/>
                                </a:lnTo>
                                <a:lnTo>
                                  <a:pt x="2917" y="758"/>
                                </a:lnTo>
                                <a:lnTo>
                                  <a:pt x="2929" y="758"/>
                                </a:lnTo>
                                <a:lnTo>
                                  <a:pt x="3267" y="758"/>
                                </a:lnTo>
                                <a:lnTo>
                                  <a:pt x="3279" y="764"/>
                                </a:lnTo>
                                <a:lnTo>
                                  <a:pt x="3291" y="758"/>
                                </a:lnTo>
                                <a:lnTo>
                                  <a:pt x="3303" y="758"/>
                                </a:lnTo>
                                <a:lnTo>
                                  <a:pt x="3321" y="758"/>
                                </a:lnTo>
                                <a:lnTo>
                                  <a:pt x="3434" y="758"/>
                                </a:lnTo>
                                <a:lnTo>
                                  <a:pt x="3445" y="752"/>
                                </a:lnTo>
                                <a:lnTo>
                                  <a:pt x="3457" y="752"/>
                                </a:lnTo>
                                <a:lnTo>
                                  <a:pt x="3469" y="752"/>
                                </a:lnTo>
                                <a:lnTo>
                                  <a:pt x="3481" y="758"/>
                                </a:lnTo>
                                <a:lnTo>
                                  <a:pt x="3493" y="758"/>
                                </a:lnTo>
                                <a:lnTo>
                                  <a:pt x="3511" y="752"/>
                                </a:lnTo>
                                <a:lnTo>
                                  <a:pt x="3523" y="758"/>
                                </a:lnTo>
                                <a:lnTo>
                                  <a:pt x="3535" y="752"/>
                                </a:lnTo>
                                <a:lnTo>
                                  <a:pt x="3547" y="758"/>
                                </a:lnTo>
                                <a:lnTo>
                                  <a:pt x="3558" y="752"/>
                                </a:lnTo>
                                <a:lnTo>
                                  <a:pt x="3570" y="752"/>
                                </a:lnTo>
                                <a:lnTo>
                                  <a:pt x="3582" y="758"/>
                                </a:lnTo>
                                <a:lnTo>
                                  <a:pt x="3594" y="752"/>
                                </a:lnTo>
                                <a:lnTo>
                                  <a:pt x="3612" y="758"/>
                                </a:lnTo>
                                <a:lnTo>
                                  <a:pt x="3624" y="752"/>
                                </a:lnTo>
                                <a:lnTo>
                                  <a:pt x="3636" y="758"/>
                                </a:lnTo>
                                <a:lnTo>
                                  <a:pt x="3647" y="752"/>
                                </a:lnTo>
                                <a:lnTo>
                                  <a:pt x="3659" y="752"/>
                                </a:lnTo>
                                <a:lnTo>
                                  <a:pt x="3671" y="752"/>
                                </a:lnTo>
                                <a:lnTo>
                                  <a:pt x="3683" y="758"/>
                                </a:lnTo>
                                <a:lnTo>
                                  <a:pt x="3695" y="752"/>
                                </a:lnTo>
                                <a:lnTo>
                                  <a:pt x="3713" y="752"/>
                                </a:lnTo>
                                <a:lnTo>
                                  <a:pt x="3725" y="752"/>
                                </a:lnTo>
                                <a:lnTo>
                                  <a:pt x="3737" y="752"/>
                                </a:lnTo>
                                <a:lnTo>
                                  <a:pt x="3748" y="758"/>
                                </a:lnTo>
                                <a:lnTo>
                                  <a:pt x="3760" y="752"/>
                                </a:lnTo>
                                <a:lnTo>
                                  <a:pt x="3772" y="752"/>
                                </a:lnTo>
                                <a:lnTo>
                                  <a:pt x="3784" y="747"/>
                                </a:lnTo>
                                <a:lnTo>
                                  <a:pt x="3796" y="758"/>
                                </a:lnTo>
                                <a:lnTo>
                                  <a:pt x="3814" y="747"/>
                                </a:lnTo>
                                <a:lnTo>
                                  <a:pt x="3826" y="752"/>
                                </a:lnTo>
                                <a:lnTo>
                                  <a:pt x="3885" y="752"/>
                                </a:lnTo>
                                <a:lnTo>
                                  <a:pt x="3897" y="758"/>
                                </a:lnTo>
                                <a:lnTo>
                                  <a:pt x="3915" y="752"/>
                                </a:lnTo>
                                <a:lnTo>
                                  <a:pt x="3927" y="752"/>
                                </a:lnTo>
                                <a:lnTo>
                                  <a:pt x="3939" y="758"/>
                                </a:lnTo>
                                <a:lnTo>
                                  <a:pt x="3951" y="747"/>
                                </a:lnTo>
                                <a:lnTo>
                                  <a:pt x="3962" y="752"/>
                                </a:lnTo>
                                <a:lnTo>
                                  <a:pt x="3974" y="752"/>
                                </a:lnTo>
                                <a:lnTo>
                                  <a:pt x="3986" y="747"/>
                                </a:lnTo>
                                <a:lnTo>
                                  <a:pt x="3998" y="752"/>
                                </a:lnTo>
                                <a:lnTo>
                                  <a:pt x="4075" y="752"/>
                                </a:lnTo>
                                <a:lnTo>
                                  <a:pt x="4087" y="747"/>
                                </a:lnTo>
                                <a:lnTo>
                                  <a:pt x="4099" y="747"/>
                                </a:lnTo>
                                <a:lnTo>
                                  <a:pt x="4117" y="752"/>
                                </a:lnTo>
                                <a:lnTo>
                                  <a:pt x="4129" y="752"/>
                                </a:lnTo>
                                <a:lnTo>
                                  <a:pt x="4141" y="752"/>
                                </a:lnTo>
                                <a:lnTo>
                                  <a:pt x="4153" y="747"/>
                                </a:lnTo>
                                <a:lnTo>
                                  <a:pt x="4165" y="752"/>
                                </a:lnTo>
                                <a:lnTo>
                                  <a:pt x="4176" y="747"/>
                                </a:lnTo>
                                <a:lnTo>
                                  <a:pt x="4188" y="747"/>
                                </a:lnTo>
                                <a:lnTo>
                                  <a:pt x="4200" y="747"/>
                                </a:lnTo>
                                <a:lnTo>
                                  <a:pt x="4218" y="752"/>
                                </a:lnTo>
                                <a:lnTo>
                                  <a:pt x="4230" y="752"/>
                                </a:lnTo>
                                <a:lnTo>
                                  <a:pt x="4242" y="752"/>
                                </a:lnTo>
                                <a:lnTo>
                                  <a:pt x="4254" y="752"/>
                                </a:lnTo>
                                <a:lnTo>
                                  <a:pt x="4265" y="752"/>
                                </a:lnTo>
                                <a:lnTo>
                                  <a:pt x="4277" y="747"/>
                                </a:lnTo>
                                <a:lnTo>
                                  <a:pt x="4289" y="752"/>
                                </a:lnTo>
                                <a:lnTo>
                                  <a:pt x="4307" y="747"/>
                                </a:lnTo>
                                <a:lnTo>
                                  <a:pt x="4319" y="752"/>
                                </a:lnTo>
                                <a:lnTo>
                                  <a:pt x="4331" y="747"/>
                                </a:lnTo>
                                <a:lnTo>
                                  <a:pt x="4343" y="747"/>
                                </a:lnTo>
                                <a:lnTo>
                                  <a:pt x="4355" y="747"/>
                                </a:lnTo>
                                <a:lnTo>
                                  <a:pt x="4366" y="747"/>
                                </a:lnTo>
                                <a:lnTo>
                                  <a:pt x="4378" y="752"/>
                                </a:lnTo>
                                <a:lnTo>
                                  <a:pt x="4390" y="747"/>
                                </a:lnTo>
                                <a:lnTo>
                                  <a:pt x="4568" y="747"/>
                                </a:lnTo>
                                <a:lnTo>
                                  <a:pt x="4580" y="741"/>
                                </a:lnTo>
                                <a:lnTo>
                                  <a:pt x="4592" y="741"/>
                                </a:lnTo>
                                <a:lnTo>
                                  <a:pt x="4610" y="747"/>
                                </a:lnTo>
                                <a:lnTo>
                                  <a:pt x="4622" y="741"/>
                                </a:lnTo>
                                <a:lnTo>
                                  <a:pt x="4634" y="747"/>
                                </a:lnTo>
                                <a:lnTo>
                                  <a:pt x="4646" y="741"/>
                                </a:lnTo>
                                <a:lnTo>
                                  <a:pt x="4658" y="747"/>
                                </a:lnTo>
                                <a:lnTo>
                                  <a:pt x="4669" y="741"/>
                                </a:lnTo>
                                <a:lnTo>
                                  <a:pt x="4681" y="747"/>
                                </a:lnTo>
                                <a:lnTo>
                                  <a:pt x="4693" y="741"/>
                                </a:lnTo>
                                <a:lnTo>
                                  <a:pt x="4711" y="747"/>
                                </a:lnTo>
                                <a:lnTo>
                                  <a:pt x="4723" y="747"/>
                                </a:lnTo>
                                <a:lnTo>
                                  <a:pt x="4735" y="747"/>
                                </a:lnTo>
                                <a:lnTo>
                                  <a:pt x="4747" y="747"/>
                                </a:lnTo>
                                <a:lnTo>
                                  <a:pt x="4759" y="747"/>
                                </a:lnTo>
                                <a:lnTo>
                                  <a:pt x="4771" y="741"/>
                                </a:lnTo>
                                <a:lnTo>
                                  <a:pt x="4783" y="747"/>
                                </a:lnTo>
                                <a:lnTo>
                                  <a:pt x="4794" y="747"/>
                                </a:lnTo>
                                <a:lnTo>
                                  <a:pt x="4812" y="741"/>
                                </a:lnTo>
                                <a:lnTo>
                                  <a:pt x="4824" y="747"/>
                                </a:lnTo>
                                <a:lnTo>
                                  <a:pt x="4836" y="741"/>
                                </a:lnTo>
                                <a:lnTo>
                                  <a:pt x="4848" y="747"/>
                                </a:lnTo>
                                <a:lnTo>
                                  <a:pt x="4860" y="735"/>
                                </a:lnTo>
                                <a:lnTo>
                                  <a:pt x="4872" y="741"/>
                                </a:lnTo>
                                <a:lnTo>
                                  <a:pt x="4883" y="741"/>
                                </a:lnTo>
                                <a:lnTo>
                                  <a:pt x="4895" y="741"/>
                                </a:lnTo>
                                <a:lnTo>
                                  <a:pt x="4913" y="735"/>
                                </a:lnTo>
                                <a:lnTo>
                                  <a:pt x="4925" y="735"/>
                                </a:lnTo>
                                <a:lnTo>
                                  <a:pt x="4937" y="741"/>
                                </a:lnTo>
                                <a:lnTo>
                                  <a:pt x="4949" y="741"/>
                                </a:lnTo>
                                <a:lnTo>
                                  <a:pt x="4961" y="741"/>
                                </a:lnTo>
                                <a:lnTo>
                                  <a:pt x="4973" y="735"/>
                                </a:lnTo>
                                <a:lnTo>
                                  <a:pt x="4984" y="741"/>
                                </a:lnTo>
                                <a:lnTo>
                                  <a:pt x="4996" y="741"/>
                                </a:lnTo>
                                <a:lnTo>
                                  <a:pt x="5014" y="735"/>
                                </a:lnTo>
                                <a:lnTo>
                                  <a:pt x="5026" y="741"/>
                                </a:lnTo>
                                <a:lnTo>
                                  <a:pt x="5038" y="735"/>
                                </a:lnTo>
                                <a:lnTo>
                                  <a:pt x="5050" y="735"/>
                                </a:lnTo>
                                <a:lnTo>
                                  <a:pt x="5062" y="735"/>
                                </a:lnTo>
                                <a:lnTo>
                                  <a:pt x="5074" y="729"/>
                                </a:lnTo>
                                <a:lnTo>
                                  <a:pt x="5086" y="735"/>
                                </a:lnTo>
                                <a:lnTo>
                                  <a:pt x="5097" y="735"/>
                                </a:lnTo>
                                <a:lnTo>
                                  <a:pt x="5115" y="735"/>
                                </a:lnTo>
                                <a:lnTo>
                                  <a:pt x="5127" y="735"/>
                                </a:lnTo>
                                <a:lnTo>
                                  <a:pt x="5139" y="735"/>
                                </a:lnTo>
                                <a:lnTo>
                                  <a:pt x="5151" y="729"/>
                                </a:lnTo>
                                <a:lnTo>
                                  <a:pt x="5216" y="729"/>
                                </a:lnTo>
                                <a:lnTo>
                                  <a:pt x="5228" y="723"/>
                                </a:lnTo>
                                <a:lnTo>
                                  <a:pt x="5240" y="729"/>
                                </a:lnTo>
                                <a:lnTo>
                                  <a:pt x="5252" y="723"/>
                                </a:lnTo>
                                <a:lnTo>
                                  <a:pt x="5264" y="723"/>
                                </a:lnTo>
                                <a:lnTo>
                                  <a:pt x="5276" y="723"/>
                                </a:lnTo>
                                <a:lnTo>
                                  <a:pt x="5288" y="729"/>
                                </a:lnTo>
                                <a:lnTo>
                                  <a:pt x="5305" y="729"/>
                                </a:lnTo>
                                <a:lnTo>
                                  <a:pt x="5317" y="723"/>
                                </a:lnTo>
                                <a:lnTo>
                                  <a:pt x="5329" y="729"/>
                                </a:lnTo>
                                <a:lnTo>
                                  <a:pt x="5341" y="723"/>
                                </a:lnTo>
                                <a:lnTo>
                                  <a:pt x="5430" y="723"/>
                                </a:lnTo>
                                <a:lnTo>
                                  <a:pt x="5442" y="717"/>
                                </a:lnTo>
                                <a:lnTo>
                                  <a:pt x="5454" y="723"/>
                                </a:lnTo>
                                <a:lnTo>
                                  <a:pt x="5466" y="723"/>
                                </a:lnTo>
                                <a:lnTo>
                                  <a:pt x="5478" y="717"/>
                                </a:lnTo>
                                <a:lnTo>
                                  <a:pt x="5490" y="717"/>
                                </a:lnTo>
                                <a:lnTo>
                                  <a:pt x="5507" y="717"/>
                                </a:lnTo>
                                <a:lnTo>
                                  <a:pt x="5519" y="723"/>
                                </a:lnTo>
                                <a:lnTo>
                                  <a:pt x="5531" y="717"/>
                                </a:lnTo>
                                <a:lnTo>
                                  <a:pt x="5543" y="723"/>
                                </a:lnTo>
                                <a:lnTo>
                                  <a:pt x="5555" y="717"/>
                                </a:lnTo>
                                <a:lnTo>
                                  <a:pt x="5567" y="717"/>
                                </a:lnTo>
                                <a:lnTo>
                                  <a:pt x="5579" y="717"/>
                                </a:lnTo>
                                <a:lnTo>
                                  <a:pt x="5591" y="711"/>
                                </a:lnTo>
                                <a:lnTo>
                                  <a:pt x="5608" y="711"/>
                                </a:lnTo>
                                <a:lnTo>
                                  <a:pt x="5710" y="711"/>
                                </a:lnTo>
                                <a:lnTo>
                                  <a:pt x="5721" y="705"/>
                                </a:lnTo>
                                <a:lnTo>
                                  <a:pt x="5733" y="711"/>
                                </a:lnTo>
                                <a:lnTo>
                                  <a:pt x="5745" y="705"/>
                                </a:lnTo>
                                <a:lnTo>
                                  <a:pt x="5757" y="705"/>
                                </a:lnTo>
                                <a:lnTo>
                                  <a:pt x="5769" y="711"/>
                                </a:lnTo>
                                <a:lnTo>
                                  <a:pt x="5781" y="699"/>
                                </a:lnTo>
                                <a:lnTo>
                                  <a:pt x="5793" y="711"/>
                                </a:lnTo>
                                <a:lnTo>
                                  <a:pt x="5810" y="705"/>
                                </a:lnTo>
                                <a:lnTo>
                                  <a:pt x="5822" y="705"/>
                                </a:lnTo>
                                <a:lnTo>
                                  <a:pt x="5834" y="699"/>
                                </a:lnTo>
                                <a:lnTo>
                                  <a:pt x="5846" y="699"/>
                                </a:lnTo>
                                <a:lnTo>
                                  <a:pt x="5858" y="699"/>
                                </a:lnTo>
                                <a:lnTo>
                                  <a:pt x="5870" y="699"/>
                                </a:lnTo>
                                <a:lnTo>
                                  <a:pt x="5882" y="699"/>
                                </a:lnTo>
                                <a:lnTo>
                                  <a:pt x="5894" y="693"/>
                                </a:lnTo>
                                <a:lnTo>
                                  <a:pt x="5911" y="693"/>
                                </a:lnTo>
                                <a:lnTo>
                                  <a:pt x="5923" y="699"/>
                                </a:lnTo>
                                <a:lnTo>
                                  <a:pt x="5935" y="699"/>
                                </a:lnTo>
                                <a:lnTo>
                                  <a:pt x="5947" y="693"/>
                                </a:lnTo>
                                <a:lnTo>
                                  <a:pt x="5959" y="693"/>
                                </a:lnTo>
                                <a:lnTo>
                                  <a:pt x="5971" y="687"/>
                                </a:lnTo>
                                <a:lnTo>
                                  <a:pt x="5983" y="693"/>
                                </a:lnTo>
                                <a:lnTo>
                                  <a:pt x="5995" y="693"/>
                                </a:lnTo>
                                <a:lnTo>
                                  <a:pt x="6013" y="699"/>
                                </a:lnTo>
                                <a:lnTo>
                                  <a:pt x="6024" y="693"/>
                                </a:lnTo>
                                <a:lnTo>
                                  <a:pt x="6036" y="693"/>
                                </a:lnTo>
                                <a:lnTo>
                                  <a:pt x="6048" y="687"/>
                                </a:lnTo>
                                <a:lnTo>
                                  <a:pt x="6060" y="687"/>
                                </a:lnTo>
                                <a:lnTo>
                                  <a:pt x="6072" y="693"/>
                                </a:lnTo>
                                <a:lnTo>
                                  <a:pt x="6084" y="693"/>
                                </a:lnTo>
                                <a:lnTo>
                                  <a:pt x="6102" y="687"/>
                                </a:lnTo>
                                <a:lnTo>
                                  <a:pt x="6114" y="687"/>
                                </a:lnTo>
                                <a:lnTo>
                                  <a:pt x="6125" y="693"/>
                                </a:lnTo>
                                <a:lnTo>
                                  <a:pt x="6137" y="687"/>
                                </a:lnTo>
                                <a:lnTo>
                                  <a:pt x="6149" y="681"/>
                                </a:lnTo>
                                <a:lnTo>
                                  <a:pt x="6161" y="687"/>
                                </a:lnTo>
                                <a:lnTo>
                                  <a:pt x="6173" y="681"/>
                                </a:lnTo>
                                <a:lnTo>
                                  <a:pt x="6185" y="681"/>
                                </a:lnTo>
                                <a:lnTo>
                                  <a:pt x="6203" y="687"/>
                                </a:lnTo>
                                <a:lnTo>
                                  <a:pt x="6214" y="687"/>
                                </a:lnTo>
                                <a:lnTo>
                                  <a:pt x="6226" y="675"/>
                                </a:lnTo>
                                <a:lnTo>
                                  <a:pt x="6238" y="681"/>
                                </a:lnTo>
                                <a:lnTo>
                                  <a:pt x="6250" y="681"/>
                                </a:lnTo>
                                <a:lnTo>
                                  <a:pt x="6262" y="681"/>
                                </a:lnTo>
                                <a:lnTo>
                                  <a:pt x="6274" y="681"/>
                                </a:lnTo>
                                <a:lnTo>
                                  <a:pt x="6286" y="681"/>
                                </a:lnTo>
                                <a:lnTo>
                                  <a:pt x="6304" y="681"/>
                                </a:lnTo>
                                <a:lnTo>
                                  <a:pt x="6316" y="675"/>
                                </a:lnTo>
                                <a:lnTo>
                                  <a:pt x="6328" y="669"/>
                                </a:lnTo>
                                <a:lnTo>
                                  <a:pt x="6339" y="675"/>
                                </a:lnTo>
                                <a:lnTo>
                                  <a:pt x="6351" y="669"/>
                                </a:lnTo>
                                <a:lnTo>
                                  <a:pt x="6363" y="675"/>
                                </a:lnTo>
                                <a:lnTo>
                                  <a:pt x="6375" y="675"/>
                                </a:lnTo>
                                <a:lnTo>
                                  <a:pt x="6387" y="675"/>
                                </a:lnTo>
                                <a:lnTo>
                                  <a:pt x="6405" y="675"/>
                                </a:lnTo>
                                <a:lnTo>
                                  <a:pt x="6417" y="675"/>
                                </a:lnTo>
                                <a:lnTo>
                                  <a:pt x="6428" y="675"/>
                                </a:lnTo>
                                <a:lnTo>
                                  <a:pt x="6440" y="663"/>
                                </a:lnTo>
                                <a:lnTo>
                                  <a:pt x="6452" y="669"/>
                                </a:lnTo>
                                <a:lnTo>
                                  <a:pt x="6464" y="669"/>
                                </a:lnTo>
                                <a:lnTo>
                                  <a:pt x="6476" y="669"/>
                                </a:lnTo>
                                <a:lnTo>
                                  <a:pt x="6488" y="669"/>
                                </a:lnTo>
                                <a:lnTo>
                                  <a:pt x="6506" y="669"/>
                                </a:lnTo>
                                <a:lnTo>
                                  <a:pt x="6518" y="663"/>
                                </a:lnTo>
                                <a:lnTo>
                                  <a:pt x="6529" y="669"/>
                                </a:lnTo>
                                <a:lnTo>
                                  <a:pt x="6541" y="663"/>
                                </a:lnTo>
                                <a:lnTo>
                                  <a:pt x="6553" y="663"/>
                                </a:lnTo>
                                <a:lnTo>
                                  <a:pt x="6565" y="669"/>
                                </a:lnTo>
                                <a:lnTo>
                                  <a:pt x="6577" y="657"/>
                                </a:lnTo>
                                <a:lnTo>
                                  <a:pt x="6589" y="663"/>
                                </a:lnTo>
                                <a:lnTo>
                                  <a:pt x="6607" y="663"/>
                                </a:lnTo>
                                <a:lnTo>
                                  <a:pt x="6619" y="663"/>
                                </a:lnTo>
                                <a:lnTo>
                                  <a:pt x="6631" y="663"/>
                                </a:lnTo>
                                <a:lnTo>
                                  <a:pt x="6642" y="657"/>
                                </a:lnTo>
                                <a:lnTo>
                                  <a:pt x="6654" y="657"/>
                                </a:lnTo>
                                <a:lnTo>
                                  <a:pt x="6666" y="663"/>
                                </a:lnTo>
                                <a:lnTo>
                                  <a:pt x="6678" y="663"/>
                                </a:lnTo>
                                <a:lnTo>
                                  <a:pt x="6690" y="657"/>
                                </a:lnTo>
                                <a:lnTo>
                                  <a:pt x="6708" y="657"/>
                                </a:lnTo>
                                <a:lnTo>
                                  <a:pt x="6720" y="657"/>
                                </a:lnTo>
                                <a:lnTo>
                                  <a:pt x="6732" y="657"/>
                                </a:lnTo>
                                <a:lnTo>
                                  <a:pt x="6743" y="651"/>
                                </a:lnTo>
                                <a:lnTo>
                                  <a:pt x="6755" y="657"/>
                                </a:lnTo>
                                <a:lnTo>
                                  <a:pt x="6767" y="651"/>
                                </a:lnTo>
                                <a:lnTo>
                                  <a:pt x="6779" y="651"/>
                                </a:lnTo>
                                <a:lnTo>
                                  <a:pt x="6791" y="657"/>
                                </a:lnTo>
                                <a:lnTo>
                                  <a:pt x="6809" y="651"/>
                                </a:lnTo>
                                <a:lnTo>
                                  <a:pt x="6821" y="651"/>
                                </a:lnTo>
                                <a:lnTo>
                                  <a:pt x="6832" y="645"/>
                                </a:lnTo>
                                <a:lnTo>
                                  <a:pt x="6844" y="645"/>
                                </a:lnTo>
                                <a:lnTo>
                                  <a:pt x="6856" y="651"/>
                                </a:lnTo>
                                <a:lnTo>
                                  <a:pt x="6868" y="645"/>
                                </a:lnTo>
                                <a:lnTo>
                                  <a:pt x="6880" y="645"/>
                                </a:lnTo>
                                <a:lnTo>
                                  <a:pt x="6892" y="640"/>
                                </a:lnTo>
                                <a:lnTo>
                                  <a:pt x="6910" y="640"/>
                                </a:lnTo>
                                <a:lnTo>
                                  <a:pt x="6922" y="651"/>
                                </a:lnTo>
                                <a:lnTo>
                                  <a:pt x="6934" y="640"/>
                                </a:lnTo>
                                <a:lnTo>
                                  <a:pt x="6946" y="645"/>
                                </a:lnTo>
                                <a:lnTo>
                                  <a:pt x="6957" y="645"/>
                                </a:lnTo>
                                <a:lnTo>
                                  <a:pt x="6960" y="645"/>
                                </a:lnTo>
                              </a:path>
                            </a:pathLst>
                          </a:custGeom>
                          <a:noFill/>
                          <a:ln w="3769">
                            <a:solidFill>
                              <a:srgbClr val="31C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AutoShape 1788"/>
                        <wps:cNvSpPr>
                          <a:spLocks/>
                        </wps:cNvSpPr>
                        <wps:spPr bwMode="auto">
                          <a:xfrm>
                            <a:off x="1766" y="1250"/>
                            <a:ext cx="9021" cy="992"/>
                          </a:xfrm>
                          <a:custGeom>
                            <a:avLst/>
                            <a:gdLst>
                              <a:gd name="T0" fmla="+- 0 10787 1767"/>
                              <a:gd name="T1" fmla="*/ T0 w 9021"/>
                              <a:gd name="T2" fmla="+- 0 1250 1250"/>
                              <a:gd name="T3" fmla="*/ 1250 h 992"/>
                              <a:gd name="T4" fmla="+- 0 1767 1767"/>
                              <a:gd name="T5" fmla="*/ T4 w 9021"/>
                              <a:gd name="T6" fmla="+- 0 1250 1250"/>
                              <a:gd name="T7" fmla="*/ 1250 h 992"/>
                              <a:gd name="T8" fmla="+- 0 1767 1767"/>
                              <a:gd name="T9" fmla="*/ T8 w 9021"/>
                              <a:gd name="T10" fmla="+- 0 2241 1250"/>
                              <a:gd name="T11" fmla="*/ 2241 h 992"/>
                              <a:gd name="T12" fmla="+- 0 10787 1767"/>
                              <a:gd name="T13" fmla="*/ T12 w 9021"/>
                              <a:gd name="T14" fmla="+- 0 2241 1250"/>
                              <a:gd name="T15" fmla="*/ 2241 h 992"/>
                              <a:gd name="T16" fmla="+- 0 10787 1767"/>
                              <a:gd name="T17" fmla="*/ T16 w 9021"/>
                              <a:gd name="T18" fmla="+- 0 2235 1250"/>
                              <a:gd name="T19" fmla="*/ 2235 h 992"/>
                              <a:gd name="T20" fmla="+- 0 1778 1767"/>
                              <a:gd name="T21" fmla="*/ T20 w 9021"/>
                              <a:gd name="T22" fmla="+- 0 2235 1250"/>
                              <a:gd name="T23" fmla="*/ 2235 h 992"/>
                              <a:gd name="T24" fmla="+- 0 1773 1767"/>
                              <a:gd name="T25" fmla="*/ T24 w 9021"/>
                              <a:gd name="T26" fmla="+- 0 2229 1250"/>
                              <a:gd name="T27" fmla="*/ 2229 h 992"/>
                              <a:gd name="T28" fmla="+- 0 1778 1767"/>
                              <a:gd name="T29" fmla="*/ T28 w 9021"/>
                              <a:gd name="T30" fmla="+- 0 2229 1250"/>
                              <a:gd name="T31" fmla="*/ 2229 h 992"/>
                              <a:gd name="T32" fmla="+- 0 1778 1767"/>
                              <a:gd name="T33" fmla="*/ T32 w 9021"/>
                              <a:gd name="T34" fmla="+- 0 1262 1250"/>
                              <a:gd name="T35" fmla="*/ 1262 h 992"/>
                              <a:gd name="T36" fmla="+- 0 1773 1767"/>
                              <a:gd name="T37" fmla="*/ T36 w 9021"/>
                              <a:gd name="T38" fmla="+- 0 1262 1250"/>
                              <a:gd name="T39" fmla="*/ 1262 h 992"/>
                              <a:gd name="T40" fmla="+- 0 1778 1767"/>
                              <a:gd name="T41" fmla="*/ T40 w 9021"/>
                              <a:gd name="T42" fmla="+- 0 1256 1250"/>
                              <a:gd name="T43" fmla="*/ 1256 h 992"/>
                              <a:gd name="T44" fmla="+- 0 10787 1767"/>
                              <a:gd name="T45" fmla="*/ T44 w 9021"/>
                              <a:gd name="T46" fmla="+- 0 1256 1250"/>
                              <a:gd name="T47" fmla="*/ 1256 h 992"/>
                              <a:gd name="T48" fmla="+- 0 10787 1767"/>
                              <a:gd name="T49" fmla="*/ T48 w 9021"/>
                              <a:gd name="T50" fmla="+- 0 1250 1250"/>
                              <a:gd name="T51" fmla="*/ 1250 h 992"/>
                              <a:gd name="T52" fmla="+- 0 1778 1767"/>
                              <a:gd name="T53" fmla="*/ T52 w 9021"/>
                              <a:gd name="T54" fmla="+- 0 2229 1250"/>
                              <a:gd name="T55" fmla="*/ 2229 h 992"/>
                              <a:gd name="T56" fmla="+- 0 1773 1767"/>
                              <a:gd name="T57" fmla="*/ T56 w 9021"/>
                              <a:gd name="T58" fmla="+- 0 2229 1250"/>
                              <a:gd name="T59" fmla="*/ 2229 h 992"/>
                              <a:gd name="T60" fmla="+- 0 1778 1767"/>
                              <a:gd name="T61" fmla="*/ T60 w 9021"/>
                              <a:gd name="T62" fmla="+- 0 2235 1250"/>
                              <a:gd name="T63" fmla="*/ 2235 h 992"/>
                              <a:gd name="T64" fmla="+- 0 1778 1767"/>
                              <a:gd name="T65" fmla="*/ T64 w 9021"/>
                              <a:gd name="T66" fmla="+- 0 2229 1250"/>
                              <a:gd name="T67" fmla="*/ 2229 h 992"/>
                              <a:gd name="T68" fmla="+- 0 10775 1767"/>
                              <a:gd name="T69" fmla="*/ T68 w 9021"/>
                              <a:gd name="T70" fmla="+- 0 2229 1250"/>
                              <a:gd name="T71" fmla="*/ 2229 h 992"/>
                              <a:gd name="T72" fmla="+- 0 1778 1767"/>
                              <a:gd name="T73" fmla="*/ T72 w 9021"/>
                              <a:gd name="T74" fmla="+- 0 2229 1250"/>
                              <a:gd name="T75" fmla="*/ 2229 h 992"/>
                              <a:gd name="T76" fmla="+- 0 1778 1767"/>
                              <a:gd name="T77" fmla="*/ T76 w 9021"/>
                              <a:gd name="T78" fmla="+- 0 2235 1250"/>
                              <a:gd name="T79" fmla="*/ 2235 h 992"/>
                              <a:gd name="T80" fmla="+- 0 10775 1767"/>
                              <a:gd name="T81" fmla="*/ T80 w 9021"/>
                              <a:gd name="T82" fmla="+- 0 2235 1250"/>
                              <a:gd name="T83" fmla="*/ 2235 h 992"/>
                              <a:gd name="T84" fmla="+- 0 10775 1767"/>
                              <a:gd name="T85" fmla="*/ T84 w 9021"/>
                              <a:gd name="T86" fmla="+- 0 2229 1250"/>
                              <a:gd name="T87" fmla="*/ 2229 h 992"/>
                              <a:gd name="T88" fmla="+- 0 10775 1767"/>
                              <a:gd name="T89" fmla="*/ T88 w 9021"/>
                              <a:gd name="T90" fmla="+- 0 1256 1250"/>
                              <a:gd name="T91" fmla="*/ 1256 h 992"/>
                              <a:gd name="T92" fmla="+- 0 10775 1767"/>
                              <a:gd name="T93" fmla="*/ T92 w 9021"/>
                              <a:gd name="T94" fmla="+- 0 2235 1250"/>
                              <a:gd name="T95" fmla="*/ 2235 h 992"/>
                              <a:gd name="T96" fmla="+- 0 10781 1767"/>
                              <a:gd name="T97" fmla="*/ T96 w 9021"/>
                              <a:gd name="T98" fmla="+- 0 2229 1250"/>
                              <a:gd name="T99" fmla="*/ 2229 h 992"/>
                              <a:gd name="T100" fmla="+- 0 10787 1767"/>
                              <a:gd name="T101" fmla="*/ T100 w 9021"/>
                              <a:gd name="T102" fmla="+- 0 2229 1250"/>
                              <a:gd name="T103" fmla="*/ 2229 h 992"/>
                              <a:gd name="T104" fmla="+- 0 10787 1767"/>
                              <a:gd name="T105" fmla="*/ T104 w 9021"/>
                              <a:gd name="T106" fmla="+- 0 1262 1250"/>
                              <a:gd name="T107" fmla="*/ 1262 h 992"/>
                              <a:gd name="T108" fmla="+- 0 10781 1767"/>
                              <a:gd name="T109" fmla="*/ T108 w 9021"/>
                              <a:gd name="T110" fmla="+- 0 1262 1250"/>
                              <a:gd name="T111" fmla="*/ 1262 h 992"/>
                              <a:gd name="T112" fmla="+- 0 10775 1767"/>
                              <a:gd name="T113" fmla="*/ T112 w 9021"/>
                              <a:gd name="T114" fmla="+- 0 1256 1250"/>
                              <a:gd name="T115" fmla="*/ 1256 h 992"/>
                              <a:gd name="T116" fmla="+- 0 10787 1767"/>
                              <a:gd name="T117" fmla="*/ T116 w 9021"/>
                              <a:gd name="T118" fmla="+- 0 2229 1250"/>
                              <a:gd name="T119" fmla="*/ 2229 h 992"/>
                              <a:gd name="T120" fmla="+- 0 10781 1767"/>
                              <a:gd name="T121" fmla="*/ T120 w 9021"/>
                              <a:gd name="T122" fmla="+- 0 2229 1250"/>
                              <a:gd name="T123" fmla="*/ 2229 h 992"/>
                              <a:gd name="T124" fmla="+- 0 10775 1767"/>
                              <a:gd name="T125" fmla="*/ T124 w 9021"/>
                              <a:gd name="T126" fmla="+- 0 2235 1250"/>
                              <a:gd name="T127" fmla="*/ 2235 h 992"/>
                              <a:gd name="T128" fmla="+- 0 10787 1767"/>
                              <a:gd name="T129" fmla="*/ T128 w 9021"/>
                              <a:gd name="T130" fmla="+- 0 2235 1250"/>
                              <a:gd name="T131" fmla="*/ 2235 h 992"/>
                              <a:gd name="T132" fmla="+- 0 10787 1767"/>
                              <a:gd name="T133" fmla="*/ T132 w 9021"/>
                              <a:gd name="T134" fmla="+- 0 2229 1250"/>
                              <a:gd name="T135" fmla="*/ 2229 h 992"/>
                              <a:gd name="T136" fmla="+- 0 1778 1767"/>
                              <a:gd name="T137" fmla="*/ T136 w 9021"/>
                              <a:gd name="T138" fmla="+- 0 1256 1250"/>
                              <a:gd name="T139" fmla="*/ 1256 h 992"/>
                              <a:gd name="T140" fmla="+- 0 1773 1767"/>
                              <a:gd name="T141" fmla="*/ T140 w 9021"/>
                              <a:gd name="T142" fmla="+- 0 1262 1250"/>
                              <a:gd name="T143" fmla="*/ 1262 h 992"/>
                              <a:gd name="T144" fmla="+- 0 1778 1767"/>
                              <a:gd name="T145" fmla="*/ T144 w 9021"/>
                              <a:gd name="T146" fmla="+- 0 1262 1250"/>
                              <a:gd name="T147" fmla="*/ 1262 h 992"/>
                              <a:gd name="T148" fmla="+- 0 1778 1767"/>
                              <a:gd name="T149" fmla="*/ T148 w 9021"/>
                              <a:gd name="T150" fmla="+- 0 1256 1250"/>
                              <a:gd name="T151" fmla="*/ 1256 h 992"/>
                              <a:gd name="T152" fmla="+- 0 10775 1767"/>
                              <a:gd name="T153" fmla="*/ T152 w 9021"/>
                              <a:gd name="T154" fmla="+- 0 1256 1250"/>
                              <a:gd name="T155" fmla="*/ 1256 h 992"/>
                              <a:gd name="T156" fmla="+- 0 1778 1767"/>
                              <a:gd name="T157" fmla="*/ T156 w 9021"/>
                              <a:gd name="T158" fmla="+- 0 1256 1250"/>
                              <a:gd name="T159" fmla="*/ 1256 h 992"/>
                              <a:gd name="T160" fmla="+- 0 1778 1767"/>
                              <a:gd name="T161" fmla="*/ T160 w 9021"/>
                              <a:gd name="T162" fmla="+- 0 1262 1250"/>
                              <a:gd name="T163" fmla="*/ 1262 h 992"/>
                              <a:gd name="T164" fmla="+- 0 10775 1767"/>
                              <a:gd name="T165" fmla="*/ T164 w 9021"/>
                              <a:gd name="T166" fmla="+- 0 1262 1250"/>
                              <a:gd name="T167" fmla="*/ 1262 h 992"/>
                              <a:gd name="T168" fmla="+- 0 10775 1767"/>
                              <a:gd name="T169" fmla="*/ T168 w 9021"/>
                              <a:gd name="T170" fmla="+- 0 1256 1250"/>
                              <a:gd name="T171" fmla="*/ 1256 h 992"/>
                              <a:gd name="T172" fmla="+- 0 10787 1767"/>
                              <a:gd name="T173" fmla="*/ T172 w 9021"/>
                              <a:gd name="T174" fmla="+- 0 1256 1250"/>
                              <a:gd name="T175" fmla="*/ 1256 h 992"/>
                              <a:gd name="T176" fmla="+- 0 10775 1767"/>
                              <a:gd name="T177" fmla="*/ T176 w 9021"/>
                              <a:gd name="T178" fmla="+- 0 1256 1250"/>
                              <a:gd name="T179" fmla="*/ 1256 h 992"/>
                              <a:gd name="T180" fmla="+- 0 10781 1767"/>
                              <a:gd name="T181" fmla="*/ T180 w 9021"/>
                              <a:gd name="T182" fmla="+- 0 1262 1250"/>
                              <a:gd name="T183" fmla="*/ 1262 h 992"/>
                              <a:gd name="T184" fmla="+- 0 10787 1767"/>
                              <a:gd name="T185" fmla="*/ T184 w 9021"/>
                              <a:gd name="T186" fmla="+- 0 1262 1250"/>
                              <a:gd name="T187" fmla="*/ 1262 h 992"/>
                              <a:gd name="T188" fmla="+- 0 10787 1767"/>
                              <a:gd name="T189" fmla="*/ T188 w 9021"/>
                              <a:gd name="T190" fmla="+- 0 1256 1250"/>
                              <a:gd name="T191" fmla="*/ 1256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1" y="985"/>
                                </a:lnTo>
                                <a:lnTo>
                                  <a:pt x="6" y="979"/>
                                </a:lnTo>
                                <a:lnTo>
                                  <a:pt x="11" y="979"/>
                                </a:lnTo>
                                <a:lnTo>
                                  <a:pt x="11" y="12"/>
                                </a:lnTo>
                                <a:lnTo>
                                  <a:pt x="6" y="12"/>
                                </a:lnTo>
                                <a:lnTo>
                                  <a:pt x="11" y="6"/>
                                </a:lnTo>
                                <a:lnTo>
                                  <a:pt x="9020" y="6"/>
                                </a:lnTo>
                                <a:lnTo>
                                  <a:pt x="9020" y="0"/>
                                </a:lnTo>
                                <a:close/>
                                <a:moveTo>
                                  <a:pt x="11" y="979"/>
                                </a:moveTo>
                                <a:lnTo>
                                  <a:pt x="6" y="979"/>
                                </a:lnTo>
                                <a:lnTo>
                                  <a:pt x="11" y="985"/>
                                </a:lnTo>
                                <a:lnTo>
                                  <a:pt x="11" y="979"/>
                                </a:lnTo>
                                <a:close/>
                                <a:moveTo>
                                  <a:pt x="9008" y="979"/>
                                </a:moveTo>
                                <a:lnTo>
                                  <a:pt x="11" y="979"/>
                                </a:lnTo>
                                <a:lnTo>
                                  <a:pt x="11" y="985"/>
                                </a:lnTo>
                                <a:lnTo>
                                  <a:pt x="9008" y="985"/>
                                </a:lnTo>
                                <a:lnTo>
                                  <a:pt x="9008" y="979"/>
                                </a:lnTo>
                                <a:close/>
                                <a:moveTo>
                                  <a:pt x="9008" y="6"/>
                                </a:moveTo>
                                <a:lnTo>
                                  <a:pt x="9008" y="985"/>
                                </a:lnTo>
                                <a:lnTo>
                                  <a:pt x="9014" y="979"/>
                                </a:lnTo>
                                <a:lnTo>
                                  <a:pt x="9020" y="979"/>
                                </a:lnTo>
                                <a:lnTo>
                                  <a:pt x="9020" y="12"/>
                                </a:lnTo>
                                <a:lnTo>
                                  <a:pt x="9014" y="12"/>
                                </a:lnTo>
                                <a:lnTo>
                                  <a:pt x="9008" y="6"/>
                                </a:lnTo>
                                <a:close/>
                                <a:moveTo>
                                  <a:pt x="9020" y="979"/>
                                </a:moveTo>
                                <a:lnTo>
                                  <a:pt x="9014" y="979"/>
                                </a:lnTo>
                                <a:lnTo>
                                  <a:pt x="9008" y="985"/>
                                </a:lnTo>
                                <a:lnTo>
                                  <a:pt x="9020" y="985"/>
                                </a:lnTo>
                                <a:lnTo>
                                  <a:pt x="9020" y="979"/>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0" name="Picture 17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568" y="2293"/>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1" name="AutoShape 1790"/>
                        <wps:cNvSpPr>
                          <a:spLocks/>
                        </wps:cNvSpPr>
                        <wps:spPr bwMode="auto">
                          <a:xfrm>
                            <a:off x="3874" y="2401"/>
                            <a:ext cx="6896" cy="772"/>
                          </a:xfrm>
                          <a:custGeom>
                            <a:avLst/>
                            <a:gdLst>
                              <a:gd name="T0" fmla="+- 0 3968 3874"/>
                              <a:gd name="T1" fmla="*/ T0 w 6896"/>
                              <a:gd name="T2" fmla="+- 0 2936 2402"/>
                              <a:gd name="T3" fmla="*/ 2936 h 772"/>
                              <a:gd name="T4" fmla="+- 0 4081 3874"/>
                              <a:gd name="T5" fmla="*/ T4 w 6896"/>
                              <a:gd name="T6" fmla="+- 0 3150 2402"/>
                              <a:gd name="T7" fmla="*/ 3150 h 772"/>
                              <a:gd name="T8" fmla="+- 0 4194 3874"/>
                              <a:gd name="T9" fmla="*/ T8 w 6896"/>
                              <a:gd name="T10" fmla="+- 0 3162 2402"/>
                              <a:gd name="T11" fmla="*/ 3162 h 772"/>
                              <a:gd name="T12" fmla="+- 0 4307 3874"/>
                              <a:gd name="T13" fmla="*/ T12 w 6896"/>
                              <a:gd name="T14" fmla="+- 0 3114 2402"/>
                              <a:gd name="T15" fmla="*/ 3114 h 772"/>
                              <a:gd name="T16" fmla="+- 0 4420 3874"/>
                              <a:gd name="T17" fmla="*/ T16 w 6896"/>
                              <a:gd name="T18" fmla="+- 0 3031 2402"/>
                              <a:gd name="T19" fmla="*/ 3031 h 772"/>
                              <a:gd name="T20" fmla="+- 0 4537 3874"/>
                              <a:gd name="T21" fmla="*/ T20 w 6896"/>
                              <a:gd name="T22" fmla="+- 0 2402 2402"/>
                              <a:gd name="T23" fmla="*/ 2402 h 772"/>
                              <a:gd name="T24" fmla="+- 0 4711 3874"/>
                              <a:gd name="T25" fmla="*/ T24 w 6896"/>
                              <a:gd name="T26" fmla="+- 0 3138 2402"/>
                              <a:gd name="T27" fmla="*/ 3138 h 772"/>
                              <a:gd name="T28" fmla="+- 0 4830 3874"/>
                              <a:gd name="T29" fmla="*/ T28 w 6896"/>
                              <a:gd name="T30" fmla="+- 0 3162 2402"/>
                              <a:gd name="T31" fmla="*/ 3162 h 772"/>
                              <a:gd name="T32" fmla="+- 0 4943 3874"/>
                              <a:gd name="T33" fmla="*/ T32 w 6896"/>
                              <a:gd name="T34" fmla="+- 0 3156 2402"/>
                              <a:gd name="T35" fmla="*/ 3156 h 772"/>
                              <a:gd name="T36" fmla="+- 0 5056 3874"/>
                              <a:gd name="T37" fmla="*/ T36 w 6896"/>
                              <a:gd name="T38" fmla="+- 0 3126 2402"/>
                              <a:gd name="T39" fmla="*/ 3126 h 772"/>
                              <a:gd name="T40" fmla="+- 0 5169 3874"/>
                              <a:gd name="T41" fmla="*/ T40 w 6896"/>
                              <a:gd name="T42" fmla="+- 0 2972 2402"/>
                              <a:gd name="T43" fmla="*/ 2972 h 772"/>
                              <a:gd name="T44" fmla="+- 0 5282 3874"/>
                              <a:gd name="T45" fmla="*/ T44 w 6896"/>
                              <a:gd name="T46" fmla="+- 0 3102 2402"/>
                              <a:gd name="T47" fmla="*/ 3102 h 772"/>
                              <a:gd name="T48" fmla="+- 0 5395 3874"/>
                              <a:gd name="T49" fmla="*/ T48 w 6896"/>
                              <a:gd name="T50" fmla="+- 0 3078 2402"/>
                              <a:gd name="T51" fmla="*/ 3078 h 772"/>
                              <a:gd name="T52" fmla="+- 0 5507 3874"/>
                              <a:gd name="T53" fmla="*/ T52 w 6896"/>
                              <a:gd name="T54" fmla="+- 0 2859 2402"/>
                              <a:gd name="T55" fmla="*/ 2859 h 772"/>
                              <a:gd name="T56" fmla="+- 0 5620 3874"/>
                              <a:gd name="T57" fmla="*/ T56 w 6896"/>
                              <a:gd name="T58" fmla="+- 0 3150 2402"/>
                              <a:gd name="T59" fmla="*/ 3150 h 772"/>
                              <a:gd name="T60" fmla="+- 0 5739 3874"/>
                              <a:gd name="T61" fmla="*/ T60 w 6896"/>
                              <a:gd name="T62" fmla="+- 0 2835 2402"/>
                              <a:gd name="T63" fmla="*/ 2835 h 772"/>
                              <a:gd name="T64" fmla="+- 0 5852 3874"/>
                              <a:gd name="T65" fmla="*/ T64 w 6896"/>
                              <a:gd name="T66" fmla="+- 0 3144 2402"/>
                              <a:gd name="T67" fmla="*/ 3144 h 772"/>
                              <a:gd name="T68" fmla="+- 0 5965 3874"/>
                              <a:gd name="T69" fmla="*/ T68 w 6896"/>
                              <a:gd name="T70" fmla="+- 0 3150 2402"/>
                              <a:gd name="T71" fmla="*/ 3150 h 772"/>
                              <a:gd name="T72" fmla="+- 0 6078 3874"/>
                              <a:gd name="T73" fmla="*/ T72 w 6896"/>
                              <a:gd name="T74" fmla="+- 0 3132 2402"/>
                              <a:gd name="T75" fmla="*/ 3132 h 772"/>
                              <a:gd name="T76" fmla="+- 0 6191 3874"/>
                              <a:gd name="T77" fmla="*/ T76 w 6896"/>
                              <a:gd name="T78" fmla="+- 0 3168 2402"/>
                              <a:gd name="T79" fmla="*/ 3168 h 772"/>
                              <a:gd name="T80" fmla="+- 0 6304 3874"/>
                              <a:gd name="T81" fmla="*/ T80 w 6896"/>
                              <a:gd name="T82" fmla="+- 0 3168 2402"/>
                              <a:gd name="T83" fmla="*/ 3168 h 772"/>
                              <a:gd name="T84" fmla="+- 0 6417 3874"/>
                              <a:gd name="T85" fmla="*/ T84 w 6896"/>
                              <a:gd name="T86" fmla="+- 0 3168 2402"/>
                              <a:gd name="T87" fmla="*/ 3168 h 772"/>
                              <a:gd name="T88" fmla="+- 0 6535 3874"/>
                              <a:gd name="T89" fmla="*/ T88 w 6896"/>
                              <a:gd name="T90" fmla="+- 0 3168 2402"/>
                              <a:gd name="T91" fmla="*/ 3168 h 772"/>
                              <a:gd name="T92" fmla="+- 0 6648 3874"/>
                              <a:gd name="T93" fmla="*/ T92 w 6896"/>
                              <a:gd name="T94" fmla="+- 0 3168 2402"/>
                              <a:gd name="T95" fmla="*/ 3168 h 772"/>
                              <a:gd name="T96" fmla="+- 0 6761 3874"/>
                              <a:gd name="T97" fmla="*/ T96 w 6896"/>
                              <a:gd name="T98" fmla="+- 0 3162 2402"/>
                              <a:gd name="T99" fmla="*/ 3162 h 772"/>
                              <a:gd name="T100" fmla="+- 0 6874 3874"/>
                              <a:gd name="T101" fmla="*/ T100 w 6896"/>
                              <a:gd name="T102" fmla="+- 0 3162 2402"/>
                              <a:gd name="T103" fmla="*/ 3162 h 772"/>
                              <a:gd name="T104" fmla="+- 0 6987 3874"/>
                              <a:gd name="T105" fmla="*/ T104 w 6896"/>
                              <a:gd name="T106" fmla="+- 0 3162 2402"/>
                              <a:gd name="T107" fmla="*/ 3162 h 772"/>
                              <a:gd name="T108" fmla="+- 0 7100 3874"/>
                              <a:gd name="T109" fmla="*/ T108 w 6896"/>
                              <a:gd name="T110" fmla="+- 0 3162 2402"/>
                              <a:gd name="T111" fmla="*/ 3162 h 772"/>
                              <a:gd name="T112" fmla="+- 0 7213 3874"/>
                              <a:gd name="T113" fmla="*/ T112 w 6896"/>
                              <a:gd name="T114" fmla="+- 0 3162 2402"/>
                              <a:gd name="T115" fmla="*/ 3162 h 772"/>
                              <a:gd name="T116" fmla="+- 0 7332 3874"/>
                              <a:gd name="T117" fmla="*/ T116 w 6896"/>
                              <a:gd name="T118" fmla="+- 0 3156 2402"/>
                              <a:gd name="T119" fmla="*/ 3156 h 772"/>
                              <a:gd name="T120" fmla="+- 0 7445 3874"/>
                              <a:gd name="T121" fmla="*/ T120 w 6896"/>
                              <a:gd name="T122" fmla="+- 0 3156 2402"/>
                              <a:gd name="T123" fmla="*/ 3156 h 772"/>
                              <a:gd name="T124" fmla="+- 0 7557 3874"/>
                              <a:gd name="T125" fmla="*/ T124 w 6896"/>
                              <a:gd name="T126" fmla="+- 0 3150 2402"/>
                              <a:gd name="T127" fmla="*/ 3150 h 772"/>
                              <a:gd name="T128" fmla="+- 0 7670 3874"/>
                              <a:gd name="T129" fmla="*/ T128 w 6896"/>
                              <a:gd name="T130" fmla="+- 0 3156 2402"/>
                              <a:gd name="T131" fmla="*/ 3156 h 772"/>
                              <a:gd name="T132" fmla="+- 0 7783 3874"/>
                              <a:gd name="T133" fmla="*/ T132 w 6896"/>
                              <a:gd name="T134" fmla="+- 0 3150 2402"/>
                              <a:gd name="T135" fmla="*/ 3150 h 772"/>
                              <a:gd name="T136" fmla="+- 0 7896 3874"/>
                              <a:gd name="T137" fmla="*/ T136 w 6896"/>
                              <a:gd name="T138" fmla="+- 0 3150 2402"/>
                              <a:gd name="T139" fmla="*/ 3150 h 772"/>
                              <a:gd name="T140" fmla="+- 0 8009 3874"/>
                              <a:gd name="T141" fmla="*/ T140 w 6896"/>
                              <a:gd name="T142" fmla="+- 0 3156 2402"/>
                              <a:gd name="T143" fmla="*/ 3156 h 772"/>
                              <a:gd name="T144" fmla="+- 0 8128 3874"/>
                              <a:gd name="T145" fmla="*/ T144 w 6896"/>
                              <a:gd name="T146" fmla="+- 0 3156 2402"/>
                              <a:gd name="T147" fmla="*/ 3156 h 772"/>
                              <a:gd name="T148" fmla="+- 0 8241 3874"/>
                              <a:gd name="T149" fmla="*/ T148 w 6896"/>
                              <a:gd name="T150" fmla="+- 0 3150 2402"/>
                              <a:gd name="T151" fmla="*/ 3150 h 772"/>
                              <a:gd name="T152" fmla="+- 0 8354 3874"/>
                              <a:gd name="T153" fmla="*/ T152 w 6896"/>
                              <a:gd name="T154" fmla="+- 0 3150 2402"/>
                              <a:gd name="T155" fmla="*/ 3150 h 772"/>
                              <a:gd name="T156" fmla="+- 0 8467 3874"/>
                              <a:gd name="T157" fmla="*/ T156 w 6896"/>
                              <a:gd name="T158" fmla="+- 0 3144 2402"/>
                              <a:gd name="T159" fmla="*/ 3144 h 772"/>
                              <a:gd name="T160" fmla="+- 0 8580 3874"/>
                              <a:gd name="T161" fmla="*/ T160 w 6896"/>
                              <a:gd name="T162" fmla="+- 0 3144 2402"/>
                              <a:gd name="T163" fmla="*/ 3144 h 772"/>
                              <a:gd name="T164" fmla="+- 0 8692 3874"/>
                              <a:gd name="T165" fmla="*/ T164 w 6896"/>
                              <a:gd name="T166" fmla="+- 0 3150 2402"/>
                              <a:gd name="T167" fmla="*/ 3150 h 772"/>
                              <a:gd name="T168" fmla="+- 0 8805 3874"/>
                              <a:gd name="T169" fmla="*/ T168 w 6896"/>
                              <a:gd name="T170" fmla="+- 0 3138 2402"/>
                              <a:gd name="T171" fmla="*/ 3138 h 772"/>
                              <a:gd name="T172" fmla="+- 0 8924 3874"/>
                              <a:gd name="T173" fmla="*/ T172 w 6896"/>
                              <a:gd name="T174" fmla="+- 0 3138 2402"/>
                              <a:gd name="T175" fmla="*/ 3138 h 772"/>
                              <a:gd name="T176" fmla="+- 0 9037 3874"/>
                              <a:gd name="T177" fmla="*/ T176 w 6896"/>
                              <a:gd name="T178" fmla="+- 0 3132 2402"/>
                              <a:gd name="T179" fmla="*/ 3132 h 772"/>
                              <a:gd name="T180" fmla="+- 0 9150 3874"/>
                              <a:gd name="T181" fmla="*/ T180 w 6896"/>
                              <a:gd name="T182" fmla="+- 0 3132 2402"/>
                              <a:gd name="T183" fmla="*/ 3132 h 772"/>
                              <a:gd name="T184" fmla="+- 0 9263 3874"/>
                              <a:gd name="T185" fmla="*/ T184 w 6896"/>
                              <a:gd name="T186" fmla="+- 0 3120 2402"/>
                              <a:gd name="T187" fmla="*/ 3120 h 772"/>
                              <a:gd name="T188" fmla="+- 0 9376 3874"/>
                              <a:gd name="T189" fmla="*/ T188 w 6896"/>
                              <a:gd name="T190" fmla="+- 0 3120 2402"/>
                              <a:gd name="T191" fmla="*/ 3120 h 772"/>
                              <a:gd name="T192" fmla="+- 0 9489 3874"/>
                              <a:gd name="T193" fmla="*/ T192 w 6896"/>
                              <a:gd name="T194" fmla="+- 0 3114 2402"/>
                              <a:gd name="T195" fmla="*/ 3114 h 772"/>
                              <a:gd name="T196" fmla="+- 0 9602 3874"/>
                              <a:gd name="T197" fmla="*/ T196 w 6896"/>
                              <a:gd name="T198" fmla="+- 0 3102 2402"/>
                              <a:gd name="T199" fmla="*/ 3102 h 772"/>
                              <a:gd name="T200" fmla="+- 0 9720 3874"/>
                              <a:gd name="T201" fmla="*/ T200 w 6896"/>
                              <a:gd name="T202" fmla="+- 0 3102 2402"/>
                              <a:gd name="T203" fmla="*/ 3102 h 772"/>
                              <a:gd name="T204" fmla="+- 0 9833 3874"/>
                              <a:gd name="T205" fmla="*/ T204 w 6896"/>
                              <a:gd name="T206" fmla="+- 0 3102 2402"/>
                              <a:gd name="T207" fmla="*/ 3102 h 772"/>
                              <a:gd name="T208" fmla="+- 0 9946 3874"/>
                              <a:gd name="T209" fmla="*/ T208 w 6896"/>
                              <a:gd name="T210" fmla="+- 0 3090 2402"/>
                              <a:gd name="T211" fmla="*/ 3090 h 772"/>
                              <a:gd name="T212" fmla="+- 0 10059 3874"/>
                              <a:gd name="T213" fmla="*/ T212 w 6896"/>
                              <a:gd name="T214" fmla="+- 0 3084 2402"/>
                              <a:gd name="T215" fmla="*/ 3084 h 772"/>
                              <a:gd name="T216" fmla="+- 0 10172 3874"/>
                              <a:gd name="T217" fmla="*/ T216 w 6896"/>
                              <a:gd name="T218" fmla="+- 0 3072 2402"/>
                              <a:gd name="T219" fmla="*/ 3072 h 772"/>
                              <a:gd name="T220" fmla="+- 0 10285 3874"/>
                              <a:gd name="T221" fmla="*/ T220 w 6896"/>
                              <a:gd name="T222" fmla="+- 0 3072 2402"/>
                              <a:gd name="T223" fmla="*/ 3072 h 772"/>
                              <a:gd name="T224" fmla="+- 0 10398 3874"/>
                              <a:gd name="T225" fmla="*/ T224 w 6896"/>
                              <a:gd name="T226" fmla="+- 0 3067 2402"/>
                              <a:gd name="T227" fmla="*/ 3067 h 772"/>
                              <a:gd name="T228" fmla="+- 0 10517 3874"/>
                              <a:gd name="T229" fmla="*/ T228 w 6896"/>
                              <a:gd name="T230" fmla="+- 0 3055 2402"/>
                              <a:gd name="T231" fmla="*/ 3055 h 772"/>
                              <a:gd name="T232" fmla="+- 0 10630 3874"/>
                              <a:gd name="T233" fmla="*/ T232 w 6896"/>
                              <a:gd name="T234" fmla="+- 0 3061 2402"/>
                              <a:gd name="T235" fmla="*/ 3061 h 772"/>
                              <a:gd name="T236" fmla="+- 0 10743 3874"/>
                              <a:gd name="T237" fmla="*/ T236 w 6896"/>
                              <a:gd name="T238" fmla="+- 0 3043 2402"/>
                              <a:gd name="T239" fmla="*/ 3043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896" h="772">
                                <a:moveTo>
                                  <a:pt x="0" y="0"/>
                                </a:moveTo>
                                <a:lnTo>
                                  <a:pt x="5" y="136"/>
                                </a:lnTo>
                                <a:lnTo>
                                  <a:pt x="17" y="356"/>
                                </a:lnTo>
                                <a:lnTo>
                                  <a:pt x="29" y="486"/>
                                </a:lnTo>
                                <a:lnTo>
                                  <a:pt x="41" y="557"/>
                                </a:lnTo>
                                <a:lnTo>
                                  <a:pt x="59" y="581"/>
                                </a:lnTo>
                                <a:lnTo>
                                  <a:pt x="71" y="581"/>
                                </a:lnTo>
                                <a:lnTo>
                                  <a:pt x="83" y="552"/>
                                </a:lnTo>
                                <a:lnTo>
                                  <a:pt x="94" y="534"/>
                                </a:lnTo>
                                <a:lnTo>
                                  <a:pt x="106" y="516"/>
                                </a:lnTo>
                                <a:lnTo>
                                  <a:pt x="118" y="498"/>
                                </a:lnTo>
                                <a:lnTo>
                                  <a:pt x="130" y="516"/>
                                </a:lnTo>
                                <a:lnTo>
                                  <a:pt x="142" y="546"/>
                                </a:lnTo>
                                <a:lnTo>
                                  <a:pt x="160" y="599"/>
                                </a:lnTo>
                                <a:lnTo>
                                  <a:pt x="172" y="647"/>
                                </a:lnTo>
                                <a:lnTo>
                                  <a:pt x="184" y="700"/>
                                </a:lnTo>
                                <a:lnTo>
                                  <a:pt x="195" y="730"/>
                                </a:lnTo>
                                <a:lnTo>
                                  <a:pt x="207" y="748"/>
                                </a:lnTo>
                                <a:lnTo>
                                  <a:pt x="219" y="760"/>
                                </a:lnTo>
                                <a:lnTo>
                                  <a:pt x="231" y="766"/>
                                </a:lnTo>
                                <a:lnTo>
                                  <a:pt x="243" y="772"/>
                                </a:lnTo>
                                <a:lnTo>
                                  <a:pt x="261" y="772"/>
                                </a:lnTo>
                                <a:lnTo>
                                  <a:pt x="273" y="760"/>
                                </a:lnTo>
                                <a:lnTo>
                                  <a:pt x="285" y="760"/>
                                </a:lnTo>
                                <a:lnTo>
                                  <a:pt x="297" y="760"/>
                                </a:lnTo>
                                <a:lnTo>
                                  <a:pt x="308" y="760"/>
                                </a:lnTo>
                                <a:lnTo>
                                  <a:pt x="320" y="760"/>
                                </a:lnTo>
                                <a:lnTo>
                                  <a:pt x="332" y="754"/>
                                </a:lnTo>
                                <a:lnTo>
                                  <a:pt x="344" y="760"/>
                                </a:lnTo>
                                <a:lnTo>
                                  <a:pt x="362" y="760"/>
                                </a:lnTo>
                                <a:lnTo>
                                  <a:pt x="374" y="760"/>
                                </a:lnTo>
                                <a:lnTo>
                                  <a:pt x="386" y="748"/>
                                </a:lnTo>
                                <a:lnTo>
                                  <a:pt x="397" y="742"/>
                                </a:lnTo>
                                <a:lnTo>
                                  <a:pt x="409" y="736"/>
                                </a:lnTo>
                                <a:lnTo>
                                  <a:pt x="421" y="724"/>
                                </a:lnTo>
                                <a:lnTo>
                                  <a:pt x="433" y="712"/>
                                </a:lnTo>
                                <a:lnTo>
                                  <a:pt x="445" y="706"/>
                                </a:lnTo>
                                <a:lnTo>
                                  <a:pt x="463" y="700"/>
                                </a:lnTo>
                                <a:lnTo>
                                  <a:pt x="475" y="700"/>
                                </a:lnTo>
                                <a:lnTo>
                                  <a:pt x="487" y="694"/>
                                </a:lnTo>
                                <a:lnTo>
                                  <a:pt x="498" y="688"/>
                                </a:lnTo>
                                <a:lnTo>
                                  <a:pt x="510" y="676"/>
                                </a:lnTo>
                                <a:lnTo>
                                  <a:pt x="522" y="659"/>
                                </a:lnTo>
                                <a:lnTo>
                                  <a:pt x="534" y="647"/>
                                </a:lnTo>
                                <a:lnTo>
                                  <a:pt x="546" y="629"/>
                                </a:lnTo>
                                <a:lnTo>
                                  <a:pt x="564" y="611"/>
                                </a:lnTo>
                                <a:lnTo>
                                  <a:pt x="576" y="617"/>
                                </a:lnTo>
                                <a:lnTo>
                                  <a:pt x="588" y="605"/>
                                </a:lnTo>
                                <a:lnTo>
                                  <a:pt x="600" y="581"/>
                                </a:lnTo>
                                <a:lnTo>
                                  <a:pt x="611" y="540"/>
                                </a:lnTo>
                                <a:lnTo>
                                  <a:pt x="623" y="445"/>
                                </a:lnTo>
                                <a:lnTo>
                                  <a:pt x="635" y="332"/>
                                </a:lnTo>
                                <a:lnTo>
                                  <a:pt x="647" y="165"/>
                                </a:lnTo>
                                <a:lnTo>
                                  <a:pt x="663" y="0"/>
                                </a:lnTo>
                                <a:moveTo>
                                  <a:pt x="739" y="0"/>
                                </a:moveTo>
                                <a:lnTo>
                                  <a:pt x="748" y="118"/>
                                </a:lnTo>
                                <a:lnTo>
                                  <a:pt x="766" y="302"/>
                                </a:lnTo>
                                <a:lnTo>
                                  <a:pt x="778" y="439"/>
                                </a:lnTo>
                                <a:lnTo>
                                  <a:pt x="790" y="552"/>
                                </a:lnTo>
                                <a:lnTo>
                                  <a:pt x="802" y="629"/>
                                </a:lnTo>
                                <a:lnTo>
                                  <a:pt x="813" y="688"/>
                                </a:lnTo>
                                <a:lnTo>
                                  <a:pt x="825" y="724"/>
                                </a:lnTo>
                                <a:lnTo>
                                  <a:pt x="837" y="736"/>
                                </a:lnTo>
                                <a:lnTo>
                                  <a:pt x="849" y="754"/>
                                </a:lnTo>
                                <a:lnTo>
                                  <a:pt x="867" y="754"/>
                                </a:lnTo>
                                <a:lnTo>
                                  <a:pt x="879" y="754"/>
                                </a:lnTo>
                                <a:lnTo>
                                  <a:pt x="891" y="754"/>
                                </a:lnTo>
                                <a:lnTo>
                                  <a:pt x="903" y="754"/>
                                </a:lnTo>
                                <a:lnTo>
                                  <a:pt x="915" y="760"/>
                                </a:lnTo>
                                <a:lnTo>
                                  <a:pt x="926" y="760"/>
                                </a:lnTo>
                                <a:lnTo>
                                  <a:pt x="938" y="766"/>
                                </a:lnTo>
                                <a:lnTo>
                                  <a:pt x="956" y="760"/>
                                </a:lnTo>
                                <a:lnTo>
                                  <a:pt x="968" y="760"/>
                                </a:lnTo>
                                <a:lnTo>
                                  <a:pt x="980" y="754"/>
                                </a:lnTo>
                                <a:lnTo>
                                  <a:pt x="992" y="754"/>
                                </a:lnTo>
                                <a:lnTo>
                                  <a:pt x="1004" y="742"/>
                                </a:lnTo>
                                <a:lnTo>
                                  <a:pt x="1015" y="742"/>
                                </a:lnTo>
                                <a:lnTo>
                                  <a:pt x="1027" y="742"/>
                                </a:lnTo>
                                <a:lnTo>
                                  <a:pt x="1039" y="742"/>
                                </a:lnTo>
                                <a:lnTo>
                                  <a:pt x="1057" y="748"/>
                                </a:lnTo>
                                <a:lnTo>
                                  <a:pt x="1069" y="754"/>
                                </a:lnTo>
                                <a:lnTo>
                                  <a:pt x="1081" y="760"/>
                                </a:lnTo>
                                <a:lnTo>
                                  <a:pt x="1093" y="766"/>
                                </a:lnTo>
                                <a:lnTo>
                                  <a:pt x="1105" y="766"/>
                                </a:lnTo>
                                <a:lnTo>
                                  <a:pt x="1116" y="772"/>
                                </a:lnTo>
                                <a:lnTo>
                                  <a:pt x="1128" y="766"/>
                                </a:lnTo>
                                <a:lnTo>
                                  <a:pt x="1140" y="760"/>
                                </a:lnTo>
                                <a:lnTo>
                                  <a:pt x="1158" y="754"/>
                                </a:lnTo>
                                <a:lnTo>
                                  <a:pt x="1170" y="742"/>
                                </a:lnTo>
                                <a:lnTo>
                                  <a:pt x="1182" y="724"/>
                                </a:lnTo>
                                <a:lnTo>
                                  <a:pt x="1194" y="712"/>
                                </a:lnTo>
                                <a:lnTo>
                                  <a:pt x="1206" y="700"/>
                                </a:lnTo>
                                <a:lnTo>
                                  <a:pt x="1218" y="688"/>
                                </a:lnTo>
                                <a:lnTo>
                                  <a:pt x="1229" y="682"/>
                                </a:lnTo>
                                <a:lnTo>
                                  <a:pt x="1241" y="676"/>
                                </a:lnTo>
                                <a:lnTo>
                                  <a:pt x="1259" y="670"/>
                                </a:lnTo>
                                <a:lnTo>
                                  <a:pt x="1271" y="641"/>
                                </a:lnTo>
                                <a:lnTo>
                                  <a:pt x="1283" y="617"/>
                                </a:lnTo>
                                <a:lnTo>
                                  <a:pt x="1295" y="570"/>
                                </a:lnTo>
                                <a:lnTo>
                                  <a:pt x="1307" y="528"/>
                                </a:lnTo>
                                <a:lnTo>
                                  <a:pt x="1319" y="486"/>
                                </a:lnTo>
                                <a:lnTo>
                                  <a:pt x="1330" y="474"/>
                                </a:lnTo>
                                <a:lnTo>
                                  <a:pt x="1342" y="468"/>
                                </a:lnTo>
                                <a:lnTo>
                                  <a:pt x="1360" y="504"/>
                                </a:lnTo>
                                <a:lnTo>
                                  <a:pt x="1372" y="557"/>
                                </a:lnTo>
                                <a:lnTo>
                                  <a:pt x="1384" y="605"/>
                                </a:lnTo>
                                <a:lnTo>
                                  <a:pt x="1396" y="659"/>
                                </a:lnTo>
                                <a:lnTo>
                                  <a:pt x="1408" y="700"/>
                                </a:lnTo>
                                <a:lnTo>
                                  <a:pt x="1420" y="736"/>
                                </a:lnTo>
                                <a:lnTo>
                                  <a:pt x="1431" y="754"/>
                                </a:lnTo>
                                <a:lnTo>
                                  <a:pt x="1443" y="760"/>
                                </a:lnTo>
                                <a:lnTo>
                                  <a:pt x="1461" y="766"/>
                                </a:lnTo>
                                <a:lnTo>
                                  <a:pt x="1473" y="760"/>
                                </a:lnTo>
                                <a:lnTo>
                                  <a:pt x="1485" y="754"/>
                                </a:lnTo>
                                <a:lnTo>
                                  <a:pt x="1497" y="742"/>
                                </a:lnTo>
                                <a:lnTo>
                                  <a:pt x="1509" y="712"/>
                                </a:lnTo>
                                <a:lnTo>
                                  <a:pt x="1521" y="676"/>
                                </a:lnTo>
                                <a:lnTo>
                                  <a:pt x="1533" y="629"/>
                                </a:lnTo>
                                <a:lnTo>
                                  <a:pt x="1544" y="564"/>
                                </a:lnTo>
                                <a:lnTo>
                                  <a:pt x="1562" y="486"/>
                                </a:lnTo>
                                <a:lnTo>
                                  <a:pt x="1574" y="415"/>
                                </a:lnTo>
                                <a:lnTo>
                                  <a:pt x="1586" y="361"/>
                                </a:lnTo>
                                <a:lnTo>
                                  <a:pt x="1598" y="338"/>
                                </a:lnTo>
                                <a:lnTo>
                                  <a:pt x="1610" y="350"/>
                                </a:lnTo>
                                <a:lnTo>
                                  <a:pt x="1622" y="385"/>
                                </a:lnTo>
                                <a:lnTo>
                                  <a:pt x="1633" y="457"/>
                                </a:lnTo>
                                <a:lnTo>
                                  <a:pt x="1645" y="522"/>
                                </a:lnTo>
                                <a:lnTo>
                                  <a:pt x="1663" y="593"/>
                                </a:lnTo>
                                <a:lnTo>
                                  <a:pt x="1675" y="659"/>
                                </a:lnTo>
                                <a:lnTo>
                                  <a:pt x="1687" y="706"/>
                                </a:lnTo>
                                <a:lnTo>
                                  <a:pt x="1699" y="730"/>
                                </a:lnTo>
                                <a:lnTo>
                                  <a:pt x="1711" y="748"/>
                                </a:lnTo>
                                <a:lnTo>
                                  <a:pt x="1723" y="760"/>
                                </a:lnTo>
                                <a:lnTo>
                                  <a:pt x="1734" y="754"/>
                                </a:lnTo>
                                <a:lnTo>
                                  <a:pt x="1746" y="748"/>
                                </a:lnTo>
                                <a:lnTo>
                                  <a:pt x="1764" y="718"/>
                                </a:lnTo>
                                <a:lnTo>
                                  <a:pt x="1776" y="688"/>
                                </a:lnTo>
                                <a:lnTo>
                                  <a:pt x="1788" y="653"/>
                                </a:lnTo>
                                <a:lnTo>
                                  <a:pt x="1800" y="593"/>
                                </a:lnTo>
                                <a:lnTo>
                                  <a:pt x="1812" y="534"/>
                                </a:lnTo>
                                <a:lnTo>
                                  <a:pt x="1824" y="480"/>
                                </a:lnTo>
                                <a:lnTo>
                                  <a:pt x="1836" y="427"/>
                                </a:lnTo>
                                <a:lnTo>
                                  <a:pt x="1853" y="415"/>
                                </a:lnTo>
                                <a:lnTo>
                                  <a:pt x="1865" y="433"/>
                                </a:lnTo>
                                <a:lnTo>
                                  <a:pt x="1877" y="474"/>
                                </a:lnTo>
                                <a:lnTo>
                                  <a:pt x="1889" y="522"/>
                                </a:lnTo>
                                <a:lnTo>
                                  <a:pt x="1901" y="581"/>
                                </a:lnTo>
                                <a:lnTo>
                                  <a:pt x="1913" y="629"/>
                                </a:lnTo>
                                <a:lnTo>
                                  <a:pt x="1925" y="670"/>
                                </a:lnTo>
                                <a:lnTo>
                                  <a:pt x="1937" y="706"/>
                                </a:lnTo>
                                <a:lnTo>
                                  <a:pt x="1954" y="724"/>
                                </a:lnTo>
                                <a:lnTo>
                                  <a:pt x="1966" y="742"/>
                                </a:lnTo>
                                <a:lnTo>
                                  <a:pt x="1978" y="742"/>
                                </a:lnTo>
                                <a:lnTo>
                                  <a:pt x="1990" y="742"/>
                                </a:lnTo>
                                <a:lnTo>
                                  <a:pt x="2002" y="742"/>
                                </a:lnTo>
                                <a:lnTo>
                                  <a:pt x="2014" y="748"/>
                                </a:lnTo>
                                <a:lnTo>
                                  <a:pt x="2026" y="748"/>
                                </a:lnTo>
                                <a:lnTo>
                                  <a:pt x="2038" y="748"/>
                                </a:lnTo>
                                <a:lnTo>
                                  <a:pt x="2055" y="742"/>
                                </a:lnTo>
                                <a:lnTo>
                                  <a:pt x="2067" y="742"/>
                                </a:lnTo>
                                <a:lnTo>
                                  <a:pt x="2079" y="742"/>
                                </a:lnTo>
                                <a:lnTo>
                                  <a:pt x="2091" y="748"/>
                                </a:lnTo>
                                <a:lnTo>
                                  <a:pt x="2103" y="754"/>
                                </a:lnTo>
                                <a:lnTo>
                                  <a:pt x="2115" y="754"/>
                                </a:lnTo>
                                <a:lnTo>
                                  <a:pt x="2127" y="754"/>
                                </a:lnTo>
                                <a:lnTo>
                                  <a:pt x="2139" y="754"/>
                                </a:lnTo>
                                <a:lnTo>
                                  <a:pt x="2156" y="754"/>
                                </a:lnTo>
                                <a:lnTo>
                                  <a:pt x="2168" y="754"/>
                                </a:lnTo>
                                <a:lnTo>
                                  <a:pt x="2180" y="742"/>
                                </a:lnTo>
                                <a:lnTo>
                                  <a:pt x="2192" y="736"/>
                                </a:lnTo>
                                <a:lnTo>
                                  <a:pt x="2204" y="730"/>
                                </a:lnTo>
                                <a:lnTo>
                                  <a:pt x="2216" y="724"/>
                                </a:lnTo>
                                <a:lnTo>
                                  <a:pt x="2228" y="724"/>
                                </a:lnTo>
                                <a:lnTo>
                                  <a:pt x="2240" y="724"/>
                                </a:lnTo>
                                <a:lnTo>
                                  <a:pt x="2257" y="730"/>
                                </a:lnTo>
                                <a:lnTo>
                                  <a:pt x="2269" y="730"/>
                                </a:lnTo>
                                <a:lnTo>
                                  <a:pt x="2281" y="742"/>
                                </a:lnTo>
                                <a:lnTo>
                                  <a:pt x="2293" y="748"/>
                                </a:lnTo>
                                <a:lnTo>
                                  <a:pt x="2305" y="754"/>
                                </a:lnTo>
                                <a:lnTo>
                                  <a:pt x="2317" y="766"/>
                                </a:lnTo>
                                <a:lnTo>
                                  <a:pt x="2329" y="760"/>
                                </a:lnTo>
                                <a:lnTo>
                                  <a:pt x="2341" y="760"/>
                                </a:lnTo>
                                <a:lnTo>
                                  <a:pt x="2358" y="766"/>
                                </a:lnTo>
                                <a:lnTo>
                                  <a:pt x="2370" y="766"/>
                                </a:lnTo>
                                <a:lnTo>
                                  <a:pt x="2382" y="766"/>
                                </a:lnTo>
                                <a:lnTo>
                                  <a:pt x="2394" y="766"/>
                                </a:lnTo>
                                <a:lnTo>
                                  <a:pt x="2406" y="766"/>
                                </a:lnTo>
                                <a:lnTo>
                                  <a:pt x="2418" y="766"/>
                                </a:lnTo>
                                <a:lnTo>
                                  <a:pt x="2430" y="766"/>
                                </a:lnTo>
                                <a:lnTo>
                                  <a:pt x="2442" y="766"/>
                                </a:lnTo>
                                <a:lnTo>
                                  <a:pt x="2460" y="766"/>
                                </a:lnTo>
                                <a:lnTo>
                                  <a:pt x="2471" y="766"/>
                                </a:lnTo>
                                <a:lnTo>
                                  <a:pt x="2483" y="766"/>
                                </a:lnTo>
                                <a:lnTo>
                                  <a:pt x="2495" y="766"/>
                                </a:lnTo>
                                <a:lnTo>
                                  <a:pt x="2507" y="760"/>
                                </a:lnTo>
                                <a:lnTo>
                                  <a:pt x="2519" y="760"/>
                                </a:lnTo>
                                <a:lnTo>
                                  <a:pt x="2531" y="766"/>
                                </a:lnTo>
                                <a:lnTo>
                                  <a:pt x="2543" y="766"/>
                                </a:lnTo>
                                <a:lnTo>
                                  <a:pt x="2560" y="766"/>
                                </a:lnTo>
                                <a:lnTo>
                                  <a:pt x="2572" y="766"/>
                                </a:lnTo>
                                <a:lnTo>
                                  <a:pt x="2584" y="766"/>
                                </a:lnTo>
                                <a:lnTo>
                                  <a:pt x="2596" y="760"/>
                                </a:lnTo>
                                <a:lnTo>
                                  <a:pt x="2608" y="760"/>
                                </a:lnTo>
                                <a:lnTo>
                                  <a:pt x="2620" y="766"/>
                                </a:lnTo>
                                <a:lnTo>
                                  <a:pt x="2632" y="760"/>
                                </a:lnTo>
                                <a:lnTo>
                                  <a:pt x="2644" y="766"/>
                                </a:lnTo>
                                <a:lnTo>
                                  <a:pt x="2661" y="766"/>
                                </a:lnTo>
                                <a:lnTo>
                                  <a:pt x="2673" y="760"/>
                                </a:lnTo>
                                <a:lnTo>
                                  <a:pt x="2685" y="766"/>
                                </a:lnTo>
                                <a:lnTo>
                                  <a:pt x="2697" y="766"/>
                                </a:lnTo>
                                <a:lnTo>
                                  <a:pt x="2709" y="760"/>
                                </a:lnTo>
                                <a:lnTo>
                                  <a:pt x="2721" y="766"/>
                                </a:lnTo>
                                <a:lnTo>
                                  <a:pt x="2733" y="760"/>
                                </a:lnTo>
                                <a:lnTo>
                                  <a:pt x="2745" y="760"/>
                                </a:lnTo>
                                <a:lnTo>
                                  <a:pt x="2763" y="760"/>
                                </a:lnTo>
                                <a:lnTo>
                                  <a:pt x="2774" y="766"/>
                                </a:lnTo>
                                <a:lnTo>
                                  <a:pt x="2786" y="760"/>
                                </a:lnTo>
                                <a:lnTo>
                                  <a:pt x="2798" y="760"/>
                                </a:lnTo>
                                <a:lnTo>
                                  <a:pt x="2810" y="760"/>
                                </a:lnTo>
                                <a:lnTo>
                                  <a:pt x="2822" y="760"/>
                                </a:lnTo>
                                <a:lnTo>
                                  <a:pt x="2834" y="760"/>
                                </a:lnTo>
                                <a:lnTo>
                                  <a:pt x="2852" y="766"/>
                                </a:lnTo>
                                <a:lnTo>
                                  <a:pt x="2864" y="760"/>
                                </a:lnTo>
                                <a:lnTo>
                                  <a:pt x="2875" y="766"/>
                                </a:lnTo>
                                <a:lnTo>
                                  <a:pt x="2887" y="760"/>
                                </a:lnTo>
                                <a:lnTo>
                                  <a:pt x="2899" y="760"/>
                                </a:lnTo>
                                <a:lnTo>
                                  <a:pt x="2911" y="760"/>
                                </a:lnTo>
                                <a:lnTo>
                                  <a:pt x="2923" y="760"/>
                                </a:lnTo>
                                <a:lnTo>
                                  <a:pt x="2935" y="766"/>
                                </a:lnTo>
                                <a:lnTo>
                                  <a:pt x="2953" y="760"/>
                                </a:lnTo>
                                <a:lnTo>
                                  <a:pt x="2964" y="760"/>
                                </a:lnTo>
                                <a:lnTo>
                                  <a:pt x="2976" y="766"/>
                                </a:lnTo>
                                <a:lnTo>
                                  <a:pt x="2988" y="760"/>
                                </a:lnTo>
                                <a:lnTo>
                                  <a:pt x="3000" y="760"/>
                                </a:lnTo>
                                <a:lnTo>
                                  <a:pt x="3012" y="760"/>
                                </a:lnTo>
                                <a:lnTo>
                                  <a:pt x="3024" y="760"/>
                                </a:lnTo>
                                <a:lnTo>
                                  <a:pt x="3036" y="760"/>
                                </a:lnTo>
                                <a:lnTo>
                                  <a:pt x="3054" y="760"/>
                                </a:lnTo>
                                <a:lnTo>
                                  <a:pt x="3065" y="760"/>
                                </a:lnTo>
                                <a:lnTo>
                                  <a:pt x="3078" y="760"/>
                                </a:lnTo>
                                <a:lnTo>
                                  <a:pt x="3089" y="754"/>
                                </a:lnTo>
                                <a:lnTo>
                                  <a:pt x="3101" y="760"/>
                                </a:lnTo>
                                <a:lnTo>
                                  <a:pt x="3113" y="760"/>
                                </a:lnTo>
                                <a:lnTo>
                                  <a:pt x="3125" y="760"/>
                                </a:lnTo>
                                <a:lnTo>
                                  <a:pt x="3137" y="760"/>
                                </a:lnTo>
                                <a:lnTo>
                                  <a:pt x="3155" y="760"/>
                                </a:lnTo>
                                <a:lnTo>
                                  <a:pt x="3167" y="760"/>
                                </a:lnTo>
                                <a:lnTo>
                                  <a:pt x="3178" y="760"/>
                                </a:lnTo>
                                <a:lnTo>
                                  <a:pt x="3190" y="760"/>
                                </a:lnTo>
                                <a:lnTo>
                                  <a:pt x="3202" y="760"/>
                                </a:lnTo>
                                <a:lnTo>
                                  <a:pt x="3214" y="754"/>
                                </a:lnTo>
                                <a:lnTo>
                                  <a:pt x="3226" y="760"/>
                                </a:lnTo>
                                <a:lnTo>
                                  <a:pt x="3238" y="760"/>
                                </a:lnTo>
                                <a:lnTo>
                                  <a:pt x="3256" y="760"/>
                                </a:lnTo>
                                <a:lnTo>
                                  <a:pt x="3268" y="760"/>
                                </a:lnTo>
                                <a:lnTo>
                                  <a:pt x="3279" y="754"/>
                                </a:lnTo>
                                <a:lnTo>
                                  <a:pt x="3291" y="760"/>
                                </a:lnTo>
                                <a:lnTo>
                                  <a:pt x="3303" y="754"/>
                                </a:lnTo>
                                <a:lnTo>
                                  <a:pt x="3315" y="760"/>
                                </a:lnTo>
                                <a:lnTo>
                                  <a:pt x="3327" y="754"/>
                                </a:lnTo>
                                <a:lnTo>
                                  <a:pt x="3339" y="760"/>
                                </a:lnTo>
                                <a:lnTo>
                                  <a:pt x="3357" y="754"/>
                                </a:lnTo>
                                <a:lnTo>
                                  <a:pt x="3369" y="760"/>
                                </a:lnTo>
                                <a:lnTo>
                                  <a:pt x="3380" y="760"/>
                                </a:lnTo>
                                <a:lnTo>
                                  <a:pt x="3392" y="760"/>
                                </a:lnTo>
                                <a:lnTo>
                                  <a:pt x="3404" y="754"/>
                                </a:lnTo>
                                <a:lnTo>
                                  <a:pt x="3416" y="754"/>
                                </a:lnTo>
                                <a:lnTo>
                                  <a:pt x="3428" y="760"/>
                                </a:lnTo>
                                <a:lnTo>
                                  <a:pt x="3440" y="760"/>
                                </a:lnTo>
                                <a:lnTo>
                                  <a:pt x="3458" y="754"/>
                                </a:lnTo>
                                <a:lnTo>
                                  <a:pt x="3470" y="754"/>
                                </a:lnTo>
                                <a:lnTo>
                                  <a:pt x="3482" y="754"/>
                                </a:lnTo>
                                <a:lnTo>
                                  <a:pt x="3493" y="754"/>
                                </a:lnTo>
                                <a:lnTo>
                                  <a:pt x="3505" y="760"/>
                                </a:lnTo>
                                <a:lnTo>
                                  <a:pt x="3517" y="760"/>
                                </a:lnTo>
                                <a:lnTo>
                                  <a:pt x="3529" y="754"/>
                                </a:lnTo>
                                <a:lnTo>
                                  <a:pt x="3541" y="754"/>
                                </a:lnTo>
                                <a:lnTo>
                                  <a:pt x="3559" y="754"/>
                                </a:lnTo>
                                <a:lnTo>
                                  <a:pt x="3571" y="754"/>
                                </a:lnTo>
                                <a:lnTo>
                                  <a:pt x="3582" y="760"/>
                                </a:lnTo>
                                <a:lnTo>
                                  <a:pt x="3594" y="760"/>
                                </a:lnTo>
                                <a:lnTo>
                                  <a:pt x="3606" y="748"/>
                                </a:lnTo>
                                <a:lnTo>
                                  <a:pt x="3618" y="754"/>
                                </a:lnTo>
                                <a:lnTo>
                                  <a:pt x="3630" y="754"/>
                                </a:lnTo>
                                <a:lnTo>
                                  <a:pt x="3648" y="754"/>
                                </a:lnTo>
                                <a:lnTo>
                                  <a:pt x="3660" y="754"/>
                                </a:lnTo>
                                <a:lnTo>
                                  <a:pt x="3672" y="754"/>
                                </a:lnTo>
                                <a:lnTo>
                                  <a:pt x="3683" y="748"/>
                                </a:lnTo>
                                <a:lnTo>
                                  <a:pt x="3695" y="760"/>
                                </a:lnTo>
                                <a:lnTo>
                                  <a:pt x="3707" y="754"/>
                                </a:lnTo>
                                <a:lnTo>
                                  <a:pt x="3719" y="754"/>
                                </a:lnTo>
                                <a:lnTo>
                                  <a:pt x="3731" y="754"/>
                                </a:lnTo>
                                <a:lnTo>
                                  <a:pt x="3749" y="754"/>
                                </a:lnTo>
                                <a:lnTo>
                                  <a:pt x="3761" y="760"/>
                                </a:lnTo>
                                <a:lnTo>
                                  <a:pt x="3773" y="754"/>
                                </a:lnTo>
                                <a:lnTo>
                                  <a:pt x="3785" y="748"/>
                                </a:lnTo>
                                <a:lnTo>
                                  <a:pt x="3796" y="754"/>
                                </a:lnTo>
                                <a:lnTo>
                                  <a:pt x="3808" y="748"/>
                                </a:lnTo>
                                <a:lnTo>
                                  <a:pt x="3820" y="754"/>
                                </a:lnTo>
                                <a:lnTo>
                                  <a:pt x="3832" y="754"/>
                                </a:lnTo>
                                <a:lnTo>
                                  <a:pt x="3850" y="754"/>
                                </a:lnTo>
                                <a:lnTo>
                                  <a:pt x="3862" y="754"/>
                                </a:lnTo>
                                <a:lnTo>
                                  <a:pt x="3874" y="754"/>
                                </a:lnTo>
                                <a:lnTo>
                                  <a:pt x="3886" y="754"/>
                                </a:lnTo>
                                <a:lnTo>
                                  <a:pt x="3897" y="748"/>
                                </a:lnTo>
                                <a:lnTo>
                                  <a:pt x="3909" y="748"/>
                                </a:lnTo>
                                <a:lnTo>
                                  <a:pt x="3921" y="754"/>
                                </a:lnTo>
                                <a:lnTo>
                                  <a:pt x="3933" y="754"/>
                                </a:lnTo>
                                <a:lnTo>
                                  <a:pt x="3951" y="748"/>
                                </a:lnTo>
                                <a:lnTo>
                                  <a:pt x="3963" y="754"/>
                                </a:lnTo>
                                <a:lnTo>
                                  <a:pt x="3975" y="754"/>
                                </a:lnTo>
                                <a:lnTo>
                                  <a:pt x="3987" y="754"/>
                                </a:lnTo>
                                <a:lnTo>
                                  <a:pt x="3998" y="748"/>
                                </a:lnTo>
                                <a:lnTo>
                                  <a:pt x="4010" y="754"/>
                                </a:lnTo>
                                <a:lnTo>
                                  <a:pt x="4022" y="748"/>
                                </a:lnTo>
                                <a:lnTo>
                                  <a:pt x="4034" y="754"/>
                                </a:lnTo>
                                <a:lnTo>
                                  <a:pt x="4052" y="748"/>
                                </a:lnTo>
                                <a:lnTo>
                                  <a:pt x="4064" y="754"/>
                                </a:lnTo>
                                <a:lnTo>
                                  <a:pt x="4076" y="748"/>
                                </a:lnTo>
                                <a:lnTo>
                                  <a:pt x="4088" y="754"/>
                                </a:lnTo>
                                <a:lnTo>
                                  <a:pt x="4100" y="754"/>
                                </a:lnTo>
                                <a:lnTo>
                                  <a:pt x="4111" y="754"/>
                                </a:lnTo>
                                <a:lnTo>
                                  <a:pt x="4123" y="748"/>
                                </a:lnTo>
                                <a:lnTo>
                                  <a:pt x="4135" y="754"/>
                                </a:lnTo>
                                <a:lnTo>
                                  <a:pt x="4153" y="748"/>
                                </a:lnTo>
                                <a:lnTo>
                                  <a:pt x="4165" y="754"/>
                                </a:lnTo>
                                <a:lnTo>
                                  <a:pt x="4177" y="748"/>
                                </a:lnTo>
                                <a:lnTo>
                                  <a:pt x="4189" y="754"/>
                                </a:lnTo>
                                <a:lnTo>
                                  <a:pt x="4200" y="754"/>
                                </a:lnTo>
                                <a:lnTo>
                                  <a:pt x="4212" y="748"/>
                                </a:lnTo>
                                <a:lnTo>
                                  <a:pt x="4224" y="748"/>
                                </a:lnTo>
                                <a:lnTo>
                                  <a:pt x="4236" y="754"/>
                                </a:lnTo>
                                <a:lnTo>
                                  <a:pt x="4254" y="754"/>
                                </a:lnTo>
                                <a:lnTo>
                                  <a:pt x="4266" y="754"/>
                                </a:lnTo>
                                <a:lnTo>
                                  <a:pt x="4278" y="748"/>
                                </a:lnTo>
                                <a:lnTo>
                                  <a:pt x="4290" y="748"/>
                                </a:lnTo>
                                <a:lnTo>
                                  <a:pt x="4301" y="748"/>
                                </a:lnTo>
                                <a:lnTo>
                                  <a:pt x="4313" y="748"/>
                                </a:lnTo>
                                <a:lnTo>
                                  <a:pt x="4325" y="754"/>
                                </a:lnTo>
                                <a:lnTo>
                                  <a:pt x="4337" y="748"/>
                                </a:lnTo>
                                <a:lnTo>
                                  <a:pt x="4355" y="748"/>
                                </a:lnTo>
                                <a:lnTo>
                                  <a:pt x="4367" y="748"/>
                                </a:lnTo>
                                <a:lnTo>
                                  <a:pt x="4379" y="754"/>
                                </a:lnTo>
                                <a:lnTo>
                                  <a:pt x="4391" y="748"/>
                                </a:lnTo>
                                <a:lnTo>
                                  <a:pt x="4403" y="754"/>
                                </a:lnTo>
                                <a:lnTo>
                                  <a:pt x="4414" y="748"/>
                                </a:lnTo>
                                <a:lnTo>
                                  <a:pt x="4426" y="748"/>
                                </a:lnTo>
                                <a:lnTo>
                                  <a:pt x="4438" y="748"/>
                                </a:lnTo>
                                <a:lnTo>
                                  <a:pt x="4456" y="748"/>
                                </a:lnTo>
                                <a:lnTo>
                                  <a:pt x="4468" y="748"/>
                                </a:lnTo>
                                <a:lnTo>
                                  <a:pt x="4480" y="748"/>
                                </a:lnTo>
                                <a:lnTo>
                                  <a:pt x="4492" y="748"/>
                                </a:lnTo>
                                <a:lnTo>
                                  <a:pt x="4503" y="748"/>
                                </a:lnTo>
                                <a:lnTo>
                                  <a:pt x="4515" y="748"/>
                                </a:lnTo>
                                <a:lnTo>
                                  <a:pt x="4527" y="748"/>
                                </a:lnTo>
                                <a:lnTo>
                                  <a:pt x="4545" y="742"/>
                                </a:lnTo>
                                <a:lnTo>
                                  <a:pt x="4557" y="748"/>
                                </a:lnTo>
                                <a:lnTo>
                                  <a:pt x="4569" y="748"/>
                                </a:lnTo>
                                <a:lnTo>
                                  <a:pt x="4581" y="748"/>
                                </a:lnTo>
                                <a:lnTo>
                                  <a:pt x="4593" y="742"/>
                                </a:lnTo>
                                <a:lnTo>
                                  <a:pt x="4604" y="748"/>
                                </a:lnTo>
                                <a:lnTo>
                                  <a:pt x="4616" y="748"/>
                                </a:lnTo>
                                <a:lnTo>
                                  <a:pt x="4628" y="742"/>
                                </a:lnTo>
                                <a:lnTo>
                                  <a:pt x="4646" y="748"/>
                                </a:lnTo>
                                <a:lnTo>
                                  <a:pt x="4658" y="748"/>
                                </a:lnTo>
                                <a:lnTo>
                                  <a:pt x="4670" y="742"/>
                                </a:lnTo>
                                <a:lnTo>
                                  <a:pt x="4682" y="748"/>
                                </a:lnTo>
                                <a:lnTo>
                                  <a:pt x="4694" y="748"/>
                                </a:lnTo>
                                <a:lnTo>
                                  <a:pt x="4706" y="742"/>
                                </a:lnTo>
                                <a:lnTo>
                                  <a:pt x="4718" y="742"/>
                                </a:lnTo>
                                <a:lnTo>
                                  <a:pt x="4729" y="748"/>
                                </a:lnTo>
                                <a:lnTo>
                                  <a:pt x="4747" y="742"/>
                                </a:lnTo>
                                <a:lnTo>
                                  <a:pt x="4759" y="748"/>
                                </a:lnTo>
                                <a:lnTo>
                                  <a:pt x="4771" y="742"/>
                                </a:lnTo>
                                <a:lnTo>
                                  <a:pt x="4783" y="748"/>
                                </a:lnTo>
                                <a:lnTo>
                                  <a:pt x="4795" y="742"/>
                                </a:lnTo>
                                <a:lnTo>
                                  <a:pt x="4807" y="748"/>
                                </a:lnTo>
                                <a:lnTo>
                                  <a:pt x="4818" y="748"/>
                                </a:lnTo>
                                <a:lnTo>
                                  <a:pt x="4830" y="742"/>
                                </a:lnTo>
                                <a:lnTo>
                                  <a:pt x="4848" y="742"/>
                                </a:lnTo>
                                <a:lnTo>
                                  <a:pt x="4860" y="742"/>
                                </a:lnTo>
                                <a:lnTo>
                                  <a:pt x="4872" y="742"/>
                                </a:lnTo>
                                <a:lnTo>
                                  <a:pt x="4884" y="748"/>
                                </a:lnTo>
                                <a:lnTo>
                                  <a:pt x="4896" y="742"/>
                                </a:lnTo>
                                <a:lnTo>
                                  <a:pt x="4908" y="736"/>
                                </a:lnTo>
                                <a:lnTo>
                                  <a:pt x="4919" y="742"/>
                                </a:lnTo>
                                <a:lnTo>
                                  <a:pt x="4931" y="736"/>
                                </a:lnTo>
                                <a:lnTo>
                                  <a:pt x="4949" y="742"/>
                                </a:lnTo>
                                <a:lnTo>
                                  <a:pt x="4961" y="736"/>
                                </a:lnTo>
                                <a:lnTo>
                                  <a:pt x="4973" y="736"/>
                                </a:lnTo>
                                <a:lnTo>
                                  <a:pt x="4985" y="736"/>
                                </a:lnTo>
                                <a:lnTo>
                                  <a:pt x="4997" y="736"/>
                                </a:lnTo>
                                <a:lnTo>
                                  <a:pt x="5009" y="736"/>
                                </a:lnTo>
                                <a:lnTo>
                                  <a:pt x="5021" y="736"/>
                                </a:lnTo>
                                <a:lnTo>
                                  <a:pt x="5032" y="730"/>
                                </a:lnTo>
                                <a:lnTo>
                                  <a:pt x="5050" y="736"/>
                                </a:lnTo>
                                <a:lnTo>
                                  <a:pt x="5062" y="730"/>
                                </a:lnTo>
                                <a:lnTo>
                                  <a:pt x="5074" y="730"/>
                                </a:lnTo>
                                <a:lnTo>
                                  <a:pt x="5086" y="730"/>
                                </a:lnTo>
                                <a:lnTo>
                                  <a:pt x="5098" y="730"/>
                                </a:lnTo>
                                <a:lnTo>
                                  <a:pt x="5110" y="730"/>
                                </a:lnTo>
                                <a:lnTo>
                                  <a:pt x="5122" y="730"/>
                                </a:lnTo>
                                <a:lnTo>
                                  <a:pt x="5133" y="730"/>
                                </a:lnTo>
                                <a:lnTo>
                                  <a:pt x="5151" y="730"/>
                                </a:lnTo>
                                <a:lnTo>
                                  <a:pt x="5163" y="730"/>
                                </a:lnTo>
                                <a:lnTo>
                                  <a:pt x="5175" y="730"/>
                                </a:lnTo>
                                <a:lnTo>
                                  <a:pt x="5187" y="724"/>
                                </a:lnTo>
                                <a:lnTo>
                                  <a:pt x="5199" y="724"/>
                                </a:lnTo>
                                <a:lnTo>
                                  <a:pt x="5211" y="724"/>
                                </a:lnTo>
                                <a:lnTo>
                                  <a:pt x="5223" y="730"/>
                                </a:lnTo>
                                <a:lnTo>
                                  <a:pt x="5234" y="724"/>
                                </a:lnTo>
                                <a:lnTo>
                                  <a:pt x="5252" y="724"/>
                                </a:lnTo>
                                <a:lnTo>
                                  <a:pt x="5264" y="724"/>
                                </a:lnTo>
                                <a:lnTo>
                                  <a:pt x="5276" y="730"/>
                                </a:lnTo>
                                <a:lnTo>
                                  <a:pt x="5288" y="724"/>
                                </a:lnTo>
                                <a:lnTo>
                                  <a:pt x="5300" y="724"/>
                                </a:lnTo>
                                <a:lnTo>
                                  <a:pt x="5312" y="730"/>
                                </a:lnTo>
                                <a:lnTo>
                                  <a:pt x="5324" y="724"/>
                                </a:lnTo>
                                <a:lnTo>
                                  <a:pt x="5335" y="724"/>
                                </a:lnTo>
                                <a:lnTo>
                                  <a:pt x="5353" y="724"/>
                                </a:lnTo>
                                <a:lnTo>
                                  <a:pt x="5365" y="718"/>
                                </a:lnTo>
                                <a:lnTo>
                                  <a:pt x="5377" y="724"/>
                                </a:lnTo>
                                <a:lnTo>
                                  <a:pt x="5389" y="718"/>
                                </a:lnTo>
                                <a:lnTo>
                                  <a:pt x="5401" y="718"/>
                                </a:lnTo>
                                <a:lnTo>
                                  <a:pt x="5413" y="718"/>
                                </a:lnTo>
                                <a:lnTo>
                                  <a:pt x="5425" y="724"/>
                                </a:lnTo>
                                <a:lnTo>
                                  <a:pt x="5442" y="724"/>
                                </a:lnTo>
                                <a:lnTo>
                                  <a:pt x="5454" y="718"/>
                                </a:lnTo>
                                <a:lnTo>
                                  <a:pt x="5466" y="718"/>
                                </a:lnTo>
                                <a:lnTo>
                                  <a:pt x="5478" y="718"/>
                                </a:lnTo>
                                <a:lnTo>
                                  <a:pt x="5490" y="712"/>
                                </a:lnTo>
                                <a:lnTo>
                                  <a:pt x="5502" y="718"/>
                                </a:lnTo>
                                <a:lnTo>
                                  <a:pt x="5514" y="718"/>
                                </a:lnTo>
                                <a:lnTo>
                                  <a:pt x="5526" y="712"/>
                                </a:lnTo>
                                <a:lnTo>
                                  <a:pt x="5543" y="712"/>
                                </a:lnTo>
                                <a:lnTo>
                                  <a:pt x="5555" y="712"/>
                                </a:lnTo>
                                <a:lnTo>
                                  <a:pt x="5567" y="712"/>
                                </a:lnTo>
                                <a:lnTo>
                                  <a:pt x="5579" y="706"/>
                                </a:lnTo>
                                <a:lnTo>
                                  <a:pt x="5591" y="712"/>
                                </a:lnTo>
                                <a:lnTo>
                                  <a:pt x="5603" y="718"/>
                                </a:lnTo>
                                <a:lnTo>
                                  <a:pt x="5615" y="712"/>
                                </a:lnTo>
                                <a:lnTo>
                                  <a:pt x="5627" y="712"/>
                                </a:lnTo>
                                <a:lnTo>
                                  <a:pt x="5645" y="706"/>
                                </a:lnTo>
                                <a:lnTo>
                                  <a:pt x="5656" y="706"/>
                                </a:lnTo>
                                <a:lnTo>
                                  <a:pt x="5668" y="706"/>
                                </a:lnTo>
                                <a:lnTo>
                                  <a:pt x="5680" y="712"/>
                                </a:lnTo>
                                <a:lnTo>
                                  <a:pt x="5692" y="706"/>
                                </a:lnTo>
                                <a:lnTo>
                                  <a:pt x="5704" y="700"/>
                                </a:lnTo>
                                <a:lnTo>
                                  <a:pt x="5716" y="706"/>
                                </a:lnTo>
                                <a:lnTo>
                                  <a:pt x="5728" y="700"/>
                                </a:lnTo>
                                <a:lnTo>
                                  <a:pt x="5745" y="706"/>
                                </a:lnTo>
                                <a:lnTo>
                                  <a:pt x="5757" y="700"/>
                                </a:lnTo>
                                <a:lnTo>
                                  <a:pt x="5769" y="700"/>
                                </a:lnTo>
                                <a:lnTo>
                                  <a:pt x="5781" y="700"/>
                                </a:lnTo>
                                <a:lnTo>
                                  <a:pt x="5793" y="706"/>
                                </a:lnTo>
                                <a:lnTo>
                                  <a:pt x="5805" y="700"/>
                                </a:lnTo>
                                <a:lnTo>
                                  <a:pt x="5817" y="700"/>
                                </a:lnTo>
                                <a:lnTo>
                                  <a:pt x="5829" y="694"/>
                                </a:lnTo>
                                <a:lnTo>
                                  <a:pt x="5846" y="700"/>
                                </a:lnTo>
                                <a:lnTo>
                                  <a:pt x="5858" y="700"/>
                                </a:lnTo>
                                <a:lnTo>
                                  <a:pt x="5870" y="694"/>
                                </a:lnTo>
                                <a:lnTo>
                                  <a:pt x="5882" y="700"/>
                                </a:lnTo>
                                <a:lnTo>
                                  <a:pt x="5894" y="700"/>
                                </a:lnTo>
                                <a:lnTo>
                                  <a:pt x="5906" y="700"/>
                                </a:lnTo>
                                <a:lnTo>
                                  <a:pt x="5918" y="700"/>
                                </a:lnTo>
                                <a:lnTo>
                                  <a:pt x="5930" y="694"/>
                                </a:lnTo>
                                <a:lnTo>
                                  <a:pt x="5948" y="694"/>
                                </a:lnTo>
                                <a:lnTo>
                                  <a:pt x="5959" y="700"/>
                                </a:lnTo>
                                <a:lnTo>
                                  <a:pt x="5971" y="694"/>
                                </a:lnTo>
                                <a:lnTo>
                                  <a:pt x="5983" y="694"/>
                                </a:lnTo>
                                <a:lnTo>
                                  <a:pt x="5995" y="694"/>
                                </a:lnTo>
                                <a:lnTo>
                                  <a:pt x="6007" y="694"/>
                                </a:lnTo>
                                <a:lnTo>
                                  <a:pt x="6019" y="688"/>
                                </a:lnTo>
                                <a:lnTo>
                                  <a:pt x="6031" y="694"/>
                                </a:lnTo>
                                <a:lnTo>
                                  <a:pt x="6049" y="688"/>
                                </a:lnTo>
                                <a:lnTo>
                                  <a:pt x="6060" y="688"/>
                                </a:lnTo>
                                <a:lnTo>
                                  <a:pt x="6072" y="688"/>
                                </a:lnTo>
                                <a:lnTo>
                                  <a:pt x="6084" y="688"/>
                                </a:lnTo>
                                <a:lnTo>
                                  <a:pt x="6096" y="688"/>
                                </a:lnTo>
                                <a:lnTo>
                                  <a:pt x="6108" y="688"/>
                                </a:lnTo>
                                <a:lnTo>
                                  <a:pt x="6120" y="688"/>
                                </a:lnTo>
                                <a:lnTo>
                                  <a:pt x="6132" y="688"/>
                                </a:lnTo>
                                <a:lnTo>
                                  <a:pt x="6149" y="676"/>
                                </a:lnTo>
                                <a:lnTo>
                                  <a:pt x="6161" y="682"/>
                                </a:lnTo>
                                <a:lnTo>
                                  <a:pt x="6173" y="682"/>
                                </a:lnTo>
                                <a:lnTo>
                                  <a:pt x="6185" y="682"/>
                                </a:lnTo>
                                <a:lnTo>
                                  <a:pt x="6197" y="682"/>
                                </a:lnTo>
                                <a:lnTo>
                                  <a:pt x="6209" y="676"/>
                                </a:lnTo>
                                <a:lnTo>
                                  <a:pt x="6221" y="676"/>
                                </a:lnTo>
                                <a:lnTo>
                                  <a:pt x="6233" y="676"/>
                                </a:lnTo>
                                <a:lnTo>
                                  <a:pt x="6251" y="676"/>
                                </a:lnTo>
                                <a:lnTo>
                                  <a:pt x="6263" y="682"/>
                                </a:lnTo>
                                <a:lnTo>
                                  <a:pt x="6274" y="670"/>
                                </a:lnTo>
                                <a:lnTo>
                                  <a:pt x="6286" y="676"/>
                                </a:lnTo>
                                <a:lnTo>
                                  <a:pt x="6298" y="670"/>
                                </a:lnTo>
                                <a:lnTo>
                                  <a:pt x="6310" y="676"/>
                                </a:lnTo>
                                <a:lnTo>
                                  <a:pt x="6322" y="676"/>
                                </a:lnTo>
                                <a:lnTo>
                                  <a:pt x="6340" y="682"/>
                                </a:lnTo>
                                <a:lnTo>
                                  <a:pt x="6352" y="676"/>
                                </a:lnTo>
                                <a:lnTo>
                                  <a:pt x="6363" y="670"/>
                                </a:lnTo>
                                <a:lnTo>
                                  <a:pt x="6375" y="676"/>
                                </a:lnTo>
                                <a:lnTo>
                                  <a:pt x="6387" y="676"/>
                                </a:lnTo>
                                <a:lnTo>
                                  <a:pt x="6399" y="670"/>
                                </a:lnTo>
                                <a:lnTo>
                                  <a:pt x="6411" y="670"/>
                                </a:lnTo>
                                <a:lnTo>
                                  <a:pt x="6423" y="670"/>
                                </a:lnTo>
                                <a:lnTo>
                                  <a:pt x="6441" y="670"/>
                                </a:lnTo>
                                <a:lnTo>
                                  <a:pt x="6453" y="670"/>
                                </a:lnTo>
                                <a:lnTo>
                                  <a:pt x="6464" y="665"/>
                                </a:lnTo>
                                <a:lnTo>
                                  <a:pt x="6476" y="670"/>
                                </a:lnTo>
                                <a:lnTo>
                                  <a:pt x="6488" y="665"/>
                                </a:lnTo>
                                <a:lnTo>
                                  <a:pt x="6500" y="665"/>
                                </a:lnTo>
                                <a:lnTo>
                                  <a:pt x="6512" y="665"/>
                                </a:lnTo>
                                <a:lnTo>
                                  <a:pt x="6524" y="665"/>
                                </a:lnTo>
                                <a:lnTo>
                                  <a:pt x="6542" y="670"/>
                                </a:lnTo>
                                <a:lnTo>
                                  <a:pt x="6554" y="659"/>
                                </a:lnTo>
                                <a:lnTo>
                                  <a:pt x="6566" y="665"/>
                                </a:lnTo>
                                <a:lnTo>
                                  <a:pt x="6577" y="659"/>
                                </a:lnTo>
                                <a:lnTo>
                                  <a:pt x="6589" y="665"/>
                                </a:lnTo>
                                <a:lnTo>
                                  <a:pt x="6601" y="659"/>
                                </a:lnTo>
                                <a:lnTo>
                                  <a:pt x="6613" y="659"/>
                                </a:lnTo>
                                <a:lnTo>
                                  <a:pt x="6625" y="659"/>
                                </a:lnTo>
                                <a:lnTo>
                                  <a:pt x="6643" y="653"/>
                                </a:lnTo>
                                <a:lnTo>
                                  <a:pt x="6655" y="665"/>
                                </a:lnTo>
                                <a:lnTo>
                                  <a:pt x="6667" y="653"/>
                                </a:lnTo>
                                <a:lnTo>
                                  <a:pt x="6678" y="653"/>
                                </a:lnTo>
                                <a:lnTo>
                                  <a:pt x="6690" y="653"/>
                                </a:lnTo>
                                <a:lnTo>
                                  <a:pt x="6702" y="653"/>
                                </a:lnTo>
                                <a:lnTo>
                                  <a:pt x="6714" y="659"/>
                                </a:lnTo>
                                <a:lnTo>
                                  <a:pt x="6726" y="659"/>
                                </a:lnTo>
                                <a:lnTo>
                                  <a:pt x="6744" y="653"/>
                                </a:lnTo>
                                <a:lnTo>
                                  <a:pt x="6756" y="659"/>
                                </a:lnTo>
                                <a:lnTo>
                                  <a:pt x="6767" y="647"/>
                                </a:lnTo>
                                <a:lnTo>
                                  <a:pt x="6779" y="653"/>
                                </a:lnTo>
                                <a:lnTo>
                                  <a:pt x="6791" y="647"/>
                                </a:lnTo>
                                <a:lnTo>
                                  <a:pt x="6803" y="653"/>
                                </a:lnTo>
                                <a:lnTo>
                                  <a:pt x="6815" y="647"/>
                                </a:lnTo>
                                <a:lnTo>
                                  <a:pt x="6827" y="647"/>
                                </a:lnTo>
                                <a:lnTo>
                                  <a:pt x="6845" y="641"/>
                                </a:lnTo>
                                <a:lnTo>
                                  <a:pt x="6857" y="653"/>
                                </a:lnTo>
                                <a:lnTo>
                                  <a:pt x="6869" y="641"/>
                                </a:lnTo>
                                <a:lnTo>
                                  <a:pt x="6881" y="641"/>
                                </a:lnTo>
                                <a:lnTo>
                                  <a:pt x="6892" y="647"/>
                                </a:lnTo>
                                <a:lnTo>
                                  <a:pt x="6895" y="645"/>
                                </a:lnTo>
                              </a:path>
                            </a:pathLst>
                          </a:custGeom>
                          <a:noFill/>
                          <a:ln w="3770">
                            <a:solidFill>
                              <a:srgbClr val="1E9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AutoShape 1791"/>
                        <wps:cNvSpPr>
                          <a:spLocks/>
                        </wps:cNvSpPr>
                        <wps:spPr bwMode="auto">
                          <a:xfrm>
                            <a:off x="1766" y="2247"/>
                            <a:ext cx="9021" cy="992"/>
                          </a:xfrm>
                          <a:custGeom>
                            <a:avLst/>
                            <a:gdLst>
                              <a:gd name="T0" fmla="+- 0 10787 1767"/>
                              <a:gd name="T1" fmla="*/ T0 w 9021"/>
                              <a:gd name="T2" fmla="+- 0 2247 2247"/>
                              <a:gd name="T3" fmla="*/ 2247 h 992"/>
                              <a:gd name="T4" fmla="+- 0 1767 1767"/>
                              <a:gd name="T5" fmla="*/ T4 w 9021"/>
                              <a:gd name="T6" fmla="+- 0 2247 2247"/>
                              <a:gd name="T7" fmla="*/ 2247 h 992"/>
                              <a:gd name="T8" fmla="+- 0 1767 1767"/>
                              <a:gd name="T9" fmla="*/ T8 w 9021"/>
                              <a:gd name="T10" fmla="+- 0 3238 2247"/>
                              <a:gd name="T11" fmla="*/ 3238 h 992"/>
                              <a:gd name="T12" fmla="+- 0 10787 1767"/>
                              <a:gd name="T13" fmla="*/ T12 w 9021"/>
                              <a:gd name="T14" fmla="+- 0 3238 2247"/>
                              <a:gd name="T15" fmla="*/ 3238 h 992"/>
                              <a:gd name="T16" fmla="+- 0 10787 1767"/>
                              <a:gd name="T17" fmla="*/ T16 w 9021"/>
                              <a:gd name="T18" fmla="+- 0 3232 2247"/>
                              <a:gd name="T19" fmla="*/ 3232 h 992"/>
                              <a:gd name="T20" fmla="+- 0 1778 1767"/>
                              <a:gd name="T21" fmla="*/ T20 w 9021"/>
                              <a:gd name="T22" fmla="+- 0 3232 2247"/>
                              <a:gd name="T23" fmla="*/ 3232 h 992"/>
                              <a:gd name="T24" fmla="+- 0 1773 1767"/>
                              <a:gd name="T25" fmla="*/ T24 w 9021"/>
                              <a:gd name="T26" fmla="+- 0 3227 2247"/>
                              <a:gd name="T27" fmla="*/ 3227 h 992"/>
                              <a:gd name="T28" fmla="+- 0 1778 1767"/>
                              <a:gd name="T29" fmla="*/ T28 w 9021"/>
                              <a:gd name="T30" fmla="+- 0 3227 2247"/>
                              <a:gd name="T31" fmla="*/ 3227 h 992"/>
                              <a:gd name="T32" fmla="+- 0 1778 1767"/>
                              <a:gd name="T33" fmla="*/ T32 w 9021"/>
                              <a:gd name="T34" fmla="+- 0 2259 2247"/>
                              <a:gd name="T35" fmla="*/ 2259 h 992"/>
                              <a:gd name="T36" fmla="+- 0 1773 1767"/>
                              <a:gd name="T37" fmla="*/ T36 w 9021"/>
                              <a:gd name="T38" fmla="+- 0 2259 2247"/>
                              <a:gd name="T39" fmla="*/ 2259 h 992"/>
                              <a:gd name="T40" fmla="+- 0 1778 1767"/>
                              <a:gd name="T41" fmla="*/ T40 w 9021"/>
                              <a:gd name="T42" fmla="+- 0 2253 2247"/>
                              <a:gd name="T43" fmla="*/ 2253 h 992"/>
                              <a:gd name="T44" fmla="+- 0 10787 1767"/>
                              <a:gd name="T45" fmla="*/ T44 w 9021"/>
                              <a:gd name="T46" fmla="+- 0 2253 2247"/>
                              <a:gd name="T47" fmla="*/ 2253 h 992"/>
                              <a:gd name="T48" fmla="+- 0 10787 1767"/>
                              <a:gd name="T49" fmla="*/ T48 w 9021"/>
                              <a:gd name="T50" fmla="+- 0 2247 2247"/>
                              <a:gd name="T51" fmla="*/ 2247 h 992"/>
                              <a:gd name="T52" fmla="+- 0 1778 1767"/>
                              <a:gd name="T53" fmla="*/ T52 w 9021"/>
                              <a:gd name="T54" fmla="+- 0 3227 2247"/>
                              <a:gd name="T55" fmla="*/ 3227 h 992"/>
                              <a:gd name="T56" fmla="+- 0 1773 1767"/>
                              <a:gd name="T57" fmla="*/ T56 w 9021"/>
                              <a:gd name="T58" fmla="+- 0 3227 2247"/>
                              <a:gd name="T59" fmla="*/ 3227 h 992"/>
                              <a:gd name="T60" fmla="+- 0 1778 1767"/>
                              <a:gd name="T61" fmla="*/ T60 w 9021"/>
                              <a:gd name="T62" fmla="+- 0 3232 2247"/>
                              <a:gd name="T63" fmla="*/ 3232 h 992"/>
                              <a:gd name="T64" fmla="+- 0 1778 1767"/>
                              <a:gd name="T65" fmla="*/ T64 w 9021"/>
                              <a:gd name="T66" fmla="+- 0 3227 2247"/>
                              <a:gd name="T67" fmla="*/ 3227 h 992"/>
                              <a:gd name="T68" fmla="+- 0 10775 1767"/>
                              <a:gd name="T69" fmla="*/ T68 w 9021"/>
                              <a:gd name="T70" fmla="+- 0 3227 2247"/>
                              <a:gd name="T71" fmla="*/ 3227 h 992"/>
                              <a:gd name="T72" fmla="+- 0 1778 1767"/>
                              <a:gd name="T73" fmla="*/ T72 w 9021"/>
                              <a:gd name="T74" fmla="+- 0 3227 2247"/>
                              <a:gd name="T75" fmla="*/ 3227 h 992"/>
                              <a:gd name="T76" fmla="+- 0 1778 1767"/>
                              <a:gd name="T77" fmla="*/ T76 w 9021"/>
                              <a:gd name="T78" fmla="+- 0 3232 2247"/>
                              <a:gd name="T79" fmla="*/ 3232 h 992"/>
                              <a:gd name="T80" fmla="+- 0 10775 1767"/>
                              <a:gd name="T81" fmla="*/ T80 w 9021"/>
                              <a:gd name="T82" fmla="+- 0 3232 2247"/>
                              <a:gd name="T83" fmla="*/ 3232 h 992"/>
                              <a:gd name="T84" fmla="+- 0 10775 1767"/>
                              <a:gd name="T85" fmla="*/ T84 w 9021"/>
                              <a:gd name="T86" fmla="+- 0 3227 2247"/>
                              <a:gd name="T87" fmla="*/ 3227 h 992"/>
                              <a:gd name="T88" fmla="+- 0 10775 1767"/>
                              <a:gd name="T89" fmla="*/ T88 w 9021"/>
                              <a:gd name="T90" fmla="+- 0 2253 2247"/>
                              <a:gd name="T91" fmla="*/ 2253 h 992"/>
                              <a:gd name="T92" fmla="+- 0 10775 1767"/>
                              <a:gd name="T93" fmla="*/ T92 w 9021"/>
                              <a:gd name="T94" fmla="+- 0 3232 2247"/>
                              <a:gd name="T95" fmla="*/ 3232 h 992"/>
                              <a:gd name="T96" fmla="+- 0 10781 1767"/>
                              <a:gd name="T97" fmla="*/ T96 w 9021"/>
                              <a:gd name="T98" fmla="+- 0 3227 2247"/>
                              <a:gd name="T99" fmla="*/ 3227 h 992"/>
                              <a:gd name="T100" fmla="+- 0 10787 1767"/>
                              <a:gd name="T101" fmla="*/ T100 w 9021"/>
                              <a:gd name="T102" fmla="+- 0 3227 2247"/>
                              <a:gd name="T103" fmla="*/ 3227 h 992"/>
                              <a:gd name="T104" fmla="+- 0 10787 1767"/>
                              <a:gd name="T105" fmla="*/ T104 w 9021"/>
                              <a:gd name="T106" fmla="+- 0 2259 2247"/>
                              <a:gd name="T107" fmla="*/ 2259 h 992"/>
                              <a:gd name="T108" fmla="+- 0 10781 1767"/>
                              <a:gd name="T109" fmla="*/ T108 w 9021"/>
                              <a:gd name="T110" fmla="+- 0 2259 2247"/>
                              <a:gd name="T111" fmla="*/ 2259 h 992"/>
                              <a:gd name="T112" fmla="+- 0 10775 1767"/>
                              <a:gd name="T113" fmla="*/ T112 w 9021"/>
                              <a:gd name="T114" fmla="+- 0 2253 2247"/>
                              <a:gd name="T115" fmla="*/ 2253 h 992"/>
                              <a:gd name="T116" fmla="+- 0 10787 1767"/>
                              <a:gd name="T117" fmla="*/ T116 w 9021"/>
                              <a:gd name="T118" fmla="+- 0 3227 2247"/>
                              <a:gd name="T119" fmla="*/ 3227 h 992"/>
                              <a:gd name="T120" fmla="+- 0 10781 1767"/>
                              <a:gd name="T121" fmla="*/ T120 w 9021"/>
                              <a:gd name="T122" fmla="+- 0 3227 2247"/>
                              <a:gd name="T123" fmla="*/ 3227 h 992"/>
                              <a:gd name="T124" fmla="+- 0 10775 1767"/>
                              <a:gd name="T125" fmla="*/ T124 w 9021"/>
                              <a:gd name="T126" fmla="+- 0 3232 2247"/>
                              <a:gd name="T127" fmla="*/ 3232 h 992"/>
                              <a:gd name="T128" fmla="+- 0 10787 1767"/>
                              <a:gd name="T129" fmla="*/ T128 w 9021"/>
                              <a:gd name="T130" fmla="+- 0 3232 2247"/>
                              <a:gd name="T131" fmla="*/ 3232 h 992"/>
                              <a:gd name="T132" fmla="+- 0 10787 1767"/>
                              <a:gd name="T133" fmla="*/ T132 w 9021"/>
                              <a:gd name="T134" fmla="+- 0 3227 2247"/>
                              <a:gd name="T135" fmla="*/ 3227 h 992"/>
                              <a:gd name="T136" fmla="+- 0 1778 1767"/>
                              <a:gd name="T137" fmla="*/ T136 w 9021"/>
                              <a:gd name="T138" fmla="+- 0 2253 2247"/>
                              <a:gd name="T139" fmla="*/ 2253 h 992"/>
                              <a:gd name="T140" fmla="+- 0 1773 1767"/>
                              <a:gd name="T141" fmla="*/ T140 w 9021"/>
                              <a:gd name="T142" fmla="+- 0 2259 2247"/>
                              <a:gd name="T143" fmla="*/ 2259 h 992"/>
                              <a:gd name="T144" fmla="+- 0 1778 1767"/>
                              <a:gd name="T145" fmla="*/ T144 w 9021"/>
                              <a:gd name="T146" fmla="+- 0 2259 2247"/>
                              <a:gd name="T147" fmla="*/ 2259 h 992"/>
                              <a:gd name="T148" fmla="+- 0 1778 1767"/>
                              <a:gd name="T149" fmla="*/ T148 w 9021"/>
                              <a:gd name="T150" fmla="+- 0 2253 2247"/>
                              <a:gd name="T151" fmla="*/ 2253 h 992"/>
                              <a:gd name="T152" fmla="+- 0 10775 1767"/>
                              <a:gd name="T153" fmla="*/ T152 w 9021"/>
                              <a:gd name="T154" fmla="+- 0 2253 2247"/>
                              <a:gd name="T155" fmla="*/ 2253 h 992"/>
                              <a:gd name="T156" fmla="+- 0 1778 1767"/>
                              <a:gd name="T157" fmla="*/ T156 w 9021"/>
                              <a:gd name="T158" fmla="+- 0 2253 2247"/>
                              <a:gd name="T159" fmla="*/ 2253 h 992"/>
                              <a:gd name="T160" fmla="+- 0 1778 1767"/>
                              <a:gd name="T161" fmla="*/ T160 w 9021"/>
                              <a:gd name="T162" fmla="+- 0 2259 2247"/>
                              <a:gd name="T163" fmla="*/ 2259 h 992"/>
                              <a:gd name="T164" fmla="+- 0 10775 1767"/>
                              <a:gd name="T165" fmla="*/ T164 w 9021"/>
                              <a:gd name="T166" fmla="+- 0 2259 2247"/>
                              <a:gd name="T167" fmla="*/ 2259 h 992"/>
                              <a:gd name="T168" fmla="+- 0 10775 1767"/>
                              <a:gd name="T169" fmla="*/ T168 w 9021"/>
                              <a:gd name="T170" fmla="+- 0 2253 2247"/>
                              <a:gd name="T171" fmla="*/ 2253 h 992"/>
                              <a:gd name="T172" fmla="+- 0 10787 1767"/>
                              <a:gd name="T173" fmla="*/ T172 w 9021"/>
                              <a:gd name="T174" fmla="+- 0 2253 2247"/>
                              <a:gd name="T175" fmla="*/ 2253 h 992"/>
                              <a:gd name="T176" fmla="+- 0 10775 1767"/>
                              <a:gd name="T177" fmla="*/ T176 w 9021"/>
                              <a:gd name="T178" fmla="+- 0 2253 2247"/>
                              <a:gd name="T179" fmla="*/ 2253 h 992"/>
                              <a:gd name="T180" fmla="+- 0 10781 1767"/>
                              <a:gd name="T181" fmla="*/ T180 w 9021"/>
                              <a:gd name="T182" fmla="+- 0 2259 2247"/>
                              <a:gd name="T183" fmla="*/ 2259 h 992"/>
                              <a:gd name="T184" fmla="+- 0 10787 1767"/>
                              <a:gd name="T185" fmla="*/ T184 w 9021"/>
                              <a:gd name="T186" fmla="+- 0 2259 2247"/>
                              <a:gd name="T187" fmla="*/ 2259 h 992"/>
                              <a:gd name="T188" fmla="+- 0 10787 1767"/>
                              <a:gd name="T189" fmla="*/ T188 w 9021"/>
                              <a:gd name="T190" fmla="+- 0 2253 2247"/>
                              <a:gd name="T191" fmla="*/ 2253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1" y="985"/>
                                </a:lnTo>
                                <a:lnTo>
                                  <a:pt x="6" y="980"/>
                                </a:lnTo>
                                <a:lnTo>
                                  <a:pt x="11" y="980"/>
                                </a:lnTo>
                                <a:lnTo>
                                  <a:pt x="11" y="12"/>
                                </a:lnTo>
                                <a:lnTo>
                                  <a:pt x="6" y="12"/>
                                </a:lnTo>
                                <a:lnTo>
                                  <a:pt x="11" y="6"/>
                                </a:lnTo>
                                <a:lnTo>
                                  <a:pt x="9020" y="6"/>
                                </a:lnTo>
                                <a:lnTo>
                                  <a:pt x="9020" y="0"/>
                                </a:lnTo>
                                <a:close/>
                                <a:moveTo>
                                  <a:pt x="11" y="980"/>
                                </a:moveTo>
                                <a:lnTo>
                                  <a:pt x="6" y="980"/>
                                </a:lnTo>
                                <a:lnTo>
                                  <a:pt x="11" y="985"/>
                                </a:lnTo>
                                <a:lnTo>
                                  <a:pt x="11" y="980"/>
                                </a:lnTo>
                                <a:close/>
                                <a:moveTo>
                                  <a:pt x="9008" y="980"/>
                                </a:moveTo>
                                <a:lnTo>
                                  <a:pt x="11" y="980"/>
                                </a:lnTo>
                                <a:lnTo>
                                  <a:pt x="11" y="985"/>
                                </a:lnTo>
                                <a:lnTo>
                                  <a:pt x="9008" y="985"/>
                                </a:lnTo>
                                <a:lnTo>
                                  <a:pt x="9008" y="980"/>
                                </a:lnTo>
                                <a:close/>
                                <a:moveTo>
                                  <a:pt x="9008" y="6"/>
                                </a:moveTo>
                                <a:lnTo>
                                  <a:pt x="9008" y="985"/>
                                </a:lnTo>
                                <a:lnTo>
                                  <a:pt x="9014" y="980"/>
                                </a:lnTo>
                                <a:lnTo>
                                  <a:pt x="9020" y="980"/>
                                </a:lnTo>
                                <a:lnTo>
                                  <a:pt x="9020" y="12"/>
                                </a:lnTo>
                                <a:lnTo>
                                  <a:pt x="9014" y="12"/>
                                </a:lnTo>
                                <a:lnTo>
                                  <a:pt x="9008" y="6"/>
                                </a:lnTo>
                                <a:close/>
                                <a:moveTo>
                                  <a:pt x="9020" y="980"/>
                                </a:moveTo>
                                <a:lnTo>
                                  <a:pt x="9014" y="980"/>
                                </a:lnTo>
                                <a:lnTo>
                                  <a:pt x="9008" y="985"/>
                                </a:lnTo>
                                <a:lnTo>
                                  <a:pt x="9020" y="985"/>
                                </a:lnTo>
                                <a:lnTo>
                                  <a:pt x="9020" y="980"/>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3" name="Picture 17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68" y="3290"/>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4" name="Picture 17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821" y="3395"/>
                            <a:ext cx="14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5" name="Freeform 1794"/>
                        <wps:cNvSpPr>
                          <a:spLocks/>
                        </wps:cNvSpPr>
                        <wps:spPr bwMode="auto">
                          <a:xfrm>
                            <a:off x="4006" y="3398"/>
                            <a:ext cx="6764" cy="773"/>
                          </a:xfrm>
                          <a:custGeom>
                            <a:avLst/>
                            <a:gdLst>
                              <a:gd name="T0" fmla="+- 0 4117 4006"/>
                              <a:gd name="T1" fmla="*/ T0 w 6764"/>
                              <a:gd name="T2" fmla="+- 0 4160 3399"/>
                              <a:gd name="T3" fmla="*/ 4160 h 773"/>
                              <a:gd name="T4" fmla="+- 0 4218 4006"/>
                              <a:gd name="T5" fmla="*/ T4 w 6764"/>
                              <a:gd name="T6" fmla="+- 0 4154 3399"/>
                              <a:gd name="T7" fmla="*/ 4154 h 773"/>
                              <a:gd name="T8" fmla="+- 0 4319 4006"/>
                              <a:gd name="T9" fmla="*/ T8 w 6764"/>
                              <a:gd name="T10" fmla="+- 0 4154 3399"/>
                              <a:gd name="T11" fmla="*/ 4154 h 773"/>
                              <a:gd name="T12" fmla="+- 0 4420 4006"/>
                              <a:gd name="T13" fmla="*/ T12 w 6764"/>
                              <a:gd name="T14" fmla="+- 0 4160 3399"/>
                              <a:gd name="T15" fmla="*/ 4160 h 773"/>
                              <a:gd name="T16" fmla="+- 0 4521 4006"/>
                              <a:gd name="T17" fmla="*/ T16 w 6764"/>
                              <a:gd name="T18" fmla="+- 0 4023 3399"/>
                              <a:gd name="T19" fmla="*/ 4023 h 773"/>
                              <a:gd name="T20" fmla="+- 0 4628 4006"/>
                              <a:gd name="T21" fmla="*/ T20 w 6764"/>
                              <a:gd name="T22" fmla="+- 0 4065 3399"/>
                              <a:gd name="T23" fmla="*/ 4065 h 773"/>
                              <a:gd name="T24" fmla="+- 0 4729 4006"/>
                              <a:gd name="T25" fmla="*/ T24 w 6764"/>
                              <a:gd name="T26" fmla="+- 0 4136 3399"/>
                              <a:gd name="T27" fmla="*/ 4136 h 773"/>
                              <a:gd name="T28" fmla="+- 0 4830 4006"/>
                              <a:gd name="T29" fmla="*/ T28 w 6764"/>
                              <a:gd name="T30" fmla="+- 0 4148 3399"/>
                              <a:gd name="T31" fmla="*/ 4148 h 773"/>
                              <a:gd name="T32" fmla="+- 0 4931 4006"/>
                              <a:gd name="T33" fmla="*/ T32 w 6764"/>
                              <a:gd name="T34" fmla="+- 0 4154 3399"/>
                              <a:gd name="T35" fmla="*/ 4154 h 773"/>
                              <a:gd name="T36" fmla="+- 0 5032 4006"/>
                              <a:gd name="T37" fmla="*/ T36 w 6764"/>
                              <a:gd name="T38" fmla="+- 0 4142 3399"/>
                              <a:gd name="T39" fmla="*/ 4142 h 773"/>
                              <a:gd name="T40" fmla="+- 0 5133 4006"/>
                              <a:gd name="T41" fmla="*/ T40 w 6764"/>
                              <a:gd name="T42" fmla="+- 0 4094 3399"/>
                              <a:gd name="T43" fmla="*/ 4094 h 773"/>
                              <a:gd name="T44" fmla="+- 0 5234 4006"/>
                              <a:gd name="T45" fmla="*/ T44 w 6764"/>
                              <a:gd name="T46" fmla="+- 0 4100 3399"/>
                              <a:gd name="T47" fmla="*/ 4100 h 773"/>
                              <a:gd name="T48" fmla="+- 0 5335 4006"/>
                              <a:gd name="T49" fmla="*/ T48 w 6764"/>
                              <a:gd name="T50" fmla="+- 0 4148 3399"/>
                              <a:gd name="T51" fmla="*/ 4148 h 773"/>
                              <a:gd name="T52" fmla="+- 0 5436 4006"/>
                              <a:gd name="T53" fmla="*/ T52 w 6764"/>
                              <a:gd name="T54" fmla="+- 0 3976 3399"/>
                              <a:gd name="T55" fmla="*/ 3976 h 773"/>
                              <a:gd name="T56" fmla="+- 0 5537 4006"/>
                              <a:gd name="T57" fmla="*/ T56 w 6764"/>
                              <a:gd name="T58" fmla="+- 0 4160 3399"/>
                              <a:gd name="T59" fmla="*/ 4160 h 773"/>
                              <a:gd name="T60" fmla="+- 0 5638 4006"/>
                              <a:gd name="T61" fmla="*/ T60 w 6764"/>
                              <a:gd name="T62" fmla="+- 0 4053 3399"/>
                              <a:gd name="T63" fmla="*/ 4053 h 773"/>
                              <a:gd name="T64" fmla="+- 0 5739 4006"/>
                              <a:gd name="T65" fmla="*/ T64 w 6764"/>
                              <a:gd name="T66" fmla="+- 0 4112 3399"/>
                              <a:gd name="T67" fmla="*/ 4112 h 773"/>
                              <a:gd name="T68" fmla="+- 0 5941 4006"/>
                              <a:gd name="T69" fmla="*/ T68 w 6764"/>
                              <a:gd name="T70" fmla="+- 0 4160 3399"/>
                              <a:gd name="T71" fmla="*/ 4160 h 773"/>
                              <a:gd name="T72" fmla="+- 0 6042 4006"/>
                              <a:gd name="T73" fmla="*/ T72 w 6764"/>
                              <a:gd name="T74" fmla="+- 0 4154 3399"/>
                              <a:gd name="T75" fmla="*/ 4154 h 773"/>
                              <a:gd name="T76" fmla="+- 0 6143 4006"/>
                              <a:gd name="T77" fmla="*/ T76 w 6764"/>
                              <a:gd name="T78" fmla="+- 0 4160 3399"/>
                              <a:gd name="T79" fmla="*/ 4160 h 773"/>
                              <a:gd name="T80" fmla="+- 0 6244 4006"/>
                              <a:gd name="T81" fmla="*/ T80 w 6764"/>
                              <a:gd name="T82" fmla="+- 0 4166 3399"/>
                              <a:gd name="T83" fmla="*/ 4166 h 773"/>
                              <a:gd name="T84" fmla="+- 0 6345 4006"/>
                              <a:gd name="T85" fmla="*/ T84 w 6764"/>
                              <a:gd name="T86" fmla="+- 0 4166 3399"/>
                              <a:gd name="T87" fmla="*/ 4166 h 773"/>
                              <a:gd name="T88" fmla="+- 0 6446 4006"/>
                              <a:gd name="T89" fmla="*/ T88 w 6764"/>
                              <a:gd name="T90" fmla="+- 0 4166 3399"/>
                              <a:gd name="T91" fmla="*/ 4166 h 773"/>
                              <a:gd name="T92" fmla="+- 0 6547 4006"/>
                              <a:gd name="T93" fmla="*/ T92 w 6764"/>
                              <a:gd name="T94" fmla="+- 0 4166 3399"/>
                              <a:gd name="T95" fmla="*/ 4166 h 773"/>
                              <a:gd name="T96" fmla="+- 0 6648 4006"/>
                              <a:gd name="T97" fmla="*/ T96 w 6764"/>
                              <a:gd name="T98" fmla="+- 0 4160 3399"/>
                              <a:gd name="T99" fmla="*/ 4160 h 773"/>
                              <a:gd name="T100" fmla="+- 0 6749 4006"/>
                              <a:gd name="T101" fmla="*/ T100 w 6764"/>
                              <a:gd name="T102" fmla="+- 0 4160 3399"/>
                              <a:gd name="T103" fmla="*/ 4160 h 773"/>
                              <a:gd name="T104" fmla="+- 0 6910 4006"/>
                              <a:gd name="T105" fmla="*/ T104 w 6764"/>
                              <a:gd name="T106" fmla="+- 0 4166 3399"/>
                              <a:gd name="T107" fmla="*/ 4166 h 773"/>
                              <a:gd name="T108" fmla="+- 0 7011 4006"/>
                              <a:gd name="T109" fmla="*/ T108 w 6764"/>
                              <a:gd name="T110" fmla="+- 0 4160 3399"/>
                              <a:gd name="T111" fmla="*/ 4160 h 773"/>
                              <a:gd name="T112" fmla="+- 0 7112 4006"/>
                              <a:gd name="T113" fmla="*/ T112 w 6764"/>
                              <a:gd name="T114" fmla="+- 0 4160 3399"/>
                              <a:gd name="T115" fmla="*/ 4160 h 773"/>
                              <a:gd name="T116" fmla="+- 0 7213 4006"/>
                              <a:gd name="T117" fmla="*/ T116 w 6764"/>
                              <a:gd name="T118" fmla="+- 0 4160 3399"/>
                              <a:gd name="T119" fmla="*/ 4160 h 773"/>
                              <a:gd name="T120" fmla="+- 0 7320 4006"/>
                              <a:gd name="T121" fmla="*/ T120 w 6764"/>
                              <a:gd name="T122" fmla="+- 0 4160 3399"/>
                              <a:gd name="T123" fmla="*/ 4160 h 773"/>
                              <a:gd name="T124" fmla="+- 0 7421 4006"/>
                              <a:gd name="T125" fmla="*/ T124 w 6764"/>
                              <a:gd name="T126" fmla="+- 0 4160 3399"/>
                              <a:gd name="T127" fmla="*/ 4160 h 773"/>
                              <a:gd name="T128" fmla="+- 0 7522 4006"/>
                              <a:gd name="T129" fmla="*/ T128 w 6764"/>
                              <a:gd name="T130" fmla="+- 0 4154 3399"/>
                              <a:gd name="T131" fmla="*/ 4154 h 773"/>
                              <a:gd name="T132" fmla="+- 0 7623 4006"/>
                              <a:gd name="T133" fmla="*/ T132 w 6764"/>
                              <a:gd name="T134" fmla="+- 0 4148 3399"/>
                              <a:gd name="T135" fmla="*/ 4148 h 773"/>
                              <a:gd name="T136" fmla="+- 0 7807 4006"/>
                              <a:gd name="T137" fmla="*/ T136 w 6764"/>
                              <a:gd name="T138" fmla="+- 0 4154 3399"/>
                              <a:gd name="T139" fmla="*/ 4154 h 773"/>
                              <a:gd name="T140" fmla="+- 0 7974 4006"/>
                              <a:gd name="T141" fmla="*/ T140 w 6764"/>
                              <a:gd name="T142" fmla="+- 0 4148 3399"/>
                              <a:gd name="T143" fmla="*/ 4148 h 773"/>
                              <a:gd name="T144" fmla="+- 0 8074 4006"/>
                              <a:gd name="T145" fmla="*/ T144 w 6764"/>
                              <a:gd name="T146" fmla="+- 0 4154 3399"/>
                              <a:gd name="T147" fmla="*/ 4154 h 773"/>
                              <a:gd name="T148" fmla="+- 0 8175 4006"/>
                              <a:gd name="T149" fmla="*/ T148 w 6764"/>
                              <a:gd name="T150" fmla="+- 0 4154 3399"/>
                              <a:gd name="T151" fmla="*/ 4154 h 773"/>
                              <a:gd name="T152" fmla="+- 0 8342 4006"/>
                              <a:gd name="T153" fmla="*/ T152 w 6764"/>
                              <a:gd name="T154" fmla="+- 0 4142 3399"/>
                              <a:gd name="T155" fmla="*/ 4142 h 773"/>
                              <a:gd name="T156" fmla="+- 0 8443 4006"/>
                              <a:gd name="T157" fmla="*/ T156 w 6764"/>
                              <a:gd name="T158" fmla="+- 0 4142 3399"/>
                              <a:gd name="T159" fmla="*/ 4142 h 773"/>
                              <a:gd name="T160" fmla="+- 0 8544 4006"/>
                              <a:gd name="T161" fmla="*/ T160 w 6764"/>
                              <a:gd name="T162" fmla="+- 0 4148 3399"/>
                              <a:gd name="T163" fmla="*/ 4148 h 773"/>
                              <a:gd name="T164" fmla="+- 0 8645 4006"/>
                              <a:gd name="T165" fmla="*/ T164 w 6764"/>
                              <a:gd name="T166" fmla="+- 0 4148 3399"/>
                              <a:gd name="T167" fmla="*/ 4148 h 773"/>
                              <a:gd name="T168" fmla="+- 0 8746 4006"/>
                              <a:gd name="T169" fmla="*/ T168 w 6764"/>
                              <a:gd name="T170" fmla="+- 0 4142 3399"/>
                              <a:gd name="T171" fmla="*/ 4142 h 773"/>
                              <a:gd name="T172" fmla="+- 0 8847 4006"/>
                              <a:gd name="T173" fmla="*/ T172 w 6764"/>
                              <a:gd name="T174" fmla="+- 0 4136 3399"/>
                              <a:gd name="T175" fmla="*/ 4136 h 773"/>
                              <a:gd name="T176" fmla="+- 0 8948 4006"/>
                              <a:gd name="T177" fmla="*/ T176 w 6764"/>
                              <a:gd name="T178" fmla="+- 0 4130 3399"/>
                              <a:gd name="T179" fmla="*/ 4130 h 773"/>
                              <a:gd name="T180" fmla="+- 0 9126 4006"/>
                              <a:gd name="T181" fmla="*/ T180 w 6764"/>
                              <a:gd name="T182" fmla="+- 0 4130 3399"/>
                              <a:gd name="T183" fmla="*/ 4130 h 773"/>
                              <a:gd name="T184" fmla="+- 0 9352 4006"/>
                              <a:gd name="T185" fmla="*/ T184 w 6764"/>
                              <a:gd name="T186" fmla="+- 0 4112 3399"/>
                              <a:gd name="T187" fmla="*/ 4112 h 773"/>
                              <a:gd name="T188" fmla="+- 0 9453 4006"/>
                              <a:gd name="T189" fmla="*/ T188 w 6764"/>
                              <a:gd name="T190" fmla="+- 0 4118 3399"/>
                              <a:gd name="T191" fmla="*/ 4118 h 773"/>
                              <a:gd name="T192" fmla="+- 0 9554 4006"/>
                              <a:gd name="T193" fmla="*/ T192 w 6764"/>
                              <a:gd name="T194" fmla="+- 0 4112 3399"/>
                              <a:gd name="T195" fmla="*/ 4112 h 773"/>
                              <a:gd name="T196" fmla="+- 0 9655 4006"/>
                              <a:gd name="T197" fmla="*/ T196 w 6764"/>
                              <a:gd name="T198" fmla="+- 0 4100 3399"/>
                              <a:gd name="T199" fmla="*/ 4100 h 773"/>
                              <a:gd name="T200" fmla="+- 0 9756 4006"/>
                              <a:gd name="T201" fmla="*/ T200 w 6764"/>
                              <a:gd name="T202" fmla="+- 0 4094 3399"/>
                              <a:gd name="T203" fmla="*/ 4094 h 773"/>
                              <a:gd name="T204" fmla="+- 0 9958 4006"/>
                              <a:gd name="T205" fmla="*/ T204 w 6764"/>
                              <a:gd name="T206" fmla="+- 0 4089 3399"/>
                              <a:gd name="T207" fmla="*/ 4089 h 773"/>
                              <a:gd name="T208" fmla="+- 0 10059 4006"/>
                              <a:gd name="T209" fmla="*/ T208 w 6764"/>
                              <a:gd name="T210" fmla="+- 0 4083 3399"/>
                              <a:gd name="T211" fmla="*/ 4083 h 773"/>
                              <a:gd name="T212" fmla="+- 0 10237 4006"/>
                              <a:gd name="T213" fmla="*/ T212 w 6764"/>
                              <a:gd name="T214" fmla="+- 0 4077 3399"/>
                              <a:gd name="T215" fmla="*/ 4077 h 773"/>
                              <a:gd name="T216" fmla="+- 0 10338 4006"/>
                              <a:gd name="T217" fmla="*/ T216 w 6764"/>
                              <a:gd name="T218" fmla="+- 0 4071 3399"/>
                              <a:gd name="T219" fmla="*/ 4071 h 773"/>
                              <a:gd name="T220" fmla="+- 0 10440 4006"/>
                              <a:gd name="T221" fmla="*/ T220 w 6764"/>
                              <a:gd name="T222" fmla="+- 0 4065 3399"/>
                              <a:gd name="T223" fmla="*/ 4065 h 773"/>
                              <a:gd name="T224" fmla="+- 0 10541 4006"/>
                              <a:gd name="T225" fmla="*/ T224 w 6764"/>
                              <a:gd name="T226" fmla="+- 0 4059 3399"/>
                              <a:gd name="T227" fmla="*/ 4059 h 773"/>
                              <a:gd name="T228" fmla="+- 0 10641 4006"/>
                              <a:gd name="T229" fmla="*/ T228 w 6764"/>
                              <a:gd name="T230" fmla="+- 0 4053 3399"/>
                              <a:gd name="T231" fmla="*/ 4053 h 773"/>
                              <a:gd name="T232" fmla="+- 0 10743 4006"/>
                              <a:gd name="T233" fmla="*/ T232 w 6764"/>
                              <a:gd name="T234" fmla="+- 0 4047 3399"/>
                              <a:gd name="T235" fmla="*/ 404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64" h="773">
                                <a:moveTo>
                                  <a:pt x="0" y="0"/>
                                </a:moveTo>
                                <a:lnTo>
                                  <a:pt x="10" y="119"/>
                                </a:lnTo>
                                <a:lnTo>
                                  <a:pt x="28" y="274"/>
                                </a:lnTo>
                                <a:lnTo>
                                  <a:pt x="40" y="440"/>
                                </a:lnTo>
                                <a:lnTo>
                                  <a:pt x="52" y="571"/>
                                </a:lnTo>
                                <a:lnTo>
                                  <a:pt x="63" y="660"/>
                                </a:lnTo>
                                <a:lnTo>
                                  <a:pt x="87" y="737"/>
                                </a:lnTo>
                                <a:lnTo>
                                  <a:pt x="111" y="761"/>
                                </a:lnTo>
                                <a:lnTo>
                                  <a:pt x="129" y="761"/>
                                </a:lnTo>
                                <a:lnTo>
                                  <a:pt x="141" y="761"/>
                                </a:lnTo>
                                <a:lnTo>
                                  <a:pt x="153" y="761"/>
                                </a:lnTo>
                                <a:lnTo>
                                  <a:pt x="165" y="767"/>
                                </a:lnTo>
                                <a:lnTo>
                                  <a:pt x="176" y="767"/>
                                </a:lnTo>
                                <a:lnTo>
                                  <a:pt x="188" y="767"/>
                                </a:lnTo>
                                <a:lnTo>
                                  <a:pt x="200" y="761"/>
                                </a:lnTo>
                                <a:lnTo>
                                  <a:pt x="212" y="755"/>
                                </a:lnTo>
                                <a:lnTo>
                                  <a:pt x="230" y="761"/>
                                </a:lnTo>
                                <a:lnTo>
                                  <a:pt x="242" y="755"/>
                                </a:lnTo>
                                <a:lnTo>
                                  <a:pt x="254" y="755"/>
                                </a:lnTo>
                                <a:lnTo>
                                  <a:pt x="265" y="749"/>
                                </a:lnTo>
                                <a:lnTo>
                                  <a:pt x="277" y="755"/>
                                </a:lnTo>
                                <a:lnTo>
                                  <a:pt x="289" y="749"/>
                                </a:lnTo>
                                <a:lnTo>
                                  <a:pt x="301" y="749"/>
                                </a:lnTo>
                                <a:lnTo>
                                  <a:pt x="313" y="755"/>
                                </a:lnTo>
                                <a:lnTo>
                                  <a:pt x="331" y="749"/>
                                </a:lnTo>
                                <a:lnTo>
                                  <a:pt x="343" y="749"/>
                                </a:lnTo>
                                <a:lnTo>
                                  <a:pt x="355" y="743"/>
                                </a:lnTo>
                                <a:lnTo>
                                  <a:pt x="366" y="743"/>
                                </a:lnTo>
                                <a:lnTo>
                                  <a:pt x="378" y="749"/>
                                </a:lnTo>
                                <a:lnTo>
                                  <a:pt x="390" y="755"/>
                                </a:lnTo>
                                <a:lnTo>
                                  <a:pt x="402" y="755"/>
                                </a:lnTo>
                                <a:lnTo>
                                  <a:pt x="414" y="761"/>
                                </a:lnTo>
                                <a:lnTo>
                                  <a:pt x="432" y="767"/>
                                </a:lnTo>
                                <a:lnTo>
                                  <a:pt x="444" y="761"/>
                                </a:lnTo>
                                <a:lnTo>
                                  <a:pt x="456" y="749"/>
                                </a:lnTo>
                                <a:lnTo>
                                  <a:pt x="468" y="731"/>
                                </a:lnTo>
                                <a:lnTo>
                                  <a:pt x="479" y="707"/>
                                </a:lnTo>
                                <a:lnTo>
                                  <a:pt x="491" y="672"/>
                                </a:lnTo>
                                <a:lnTo>
                                  <a:pt x="503" y="648"/>
                                </a:lnTo>
                                <a:lnTo>
                                  <a:pt x="515" y="624"/>
                                </a:lnTo>
                                <a:lnTo>
                                  <a:pt x="533" y="600"/>
                                </a:lnTo>
                                <a:lnTo>
                                  <a:pt x="545" y="594"/>
                                </a:lnTo>
                                <a:lnTo>
                                  <a:pt x="557" y="588"/>
                                </a:lnTo>
                                <a:lnTo>
                                  <a:pt x="569" y="600"/>
                                </a:lnTo>
                                <a:lnTo>
                                  <a:pt x="580" y="612"/>
                                </a:lnTo>
                                <a:lnTo>
                                  <a:pt x="592" y="624"/>
                                </a:lnTo>
                                <a:lnTo>
                                  <a:pt x="604" y="642"/>
                                </a:lnTo>
                                <a:lnTo>
                                  <a:pt x="622" y="666"/>
                                </a:lnTo>
                                <a:lnTo>
                                  <a:pt x="634" y="695"/>
                                </a:lnTo>
                                <a:lnTo>
                                  <a:pt x="646" y="719"/>
                                </a:lnTo>
                                <a:lnTo>
                                  <a:pt x="658" y="737"/>
                                </a:lnTo>
                                <a:lnTo>
                                  <a:pt x="670" y="743"/>
                                </a:lnTo>
                                <a:lnTo>
                                  <a:pt x="681" y="743"/>
                                </a:lnTo>
                                <a:lnTo>
                                  <a:pt x="693" y="743"/>
                                </a:lnTo>
                                <a:lnTo>
                                  <a:pt x="705" y="737"/>
                                </a:lnTo>
                                <a:lnTo>
                                  <a:pt x="723" y="737"/>
                                </a:lnTo>
                                <a:lnTo>
                                  <a:pt x="735" y="725"/>
                                </a:lnTo>
                                <a:lnTo>
                                  <a:pt x="747" y="725"/>
                                </a:lnTo>
                                <a:lnTo>
                                  <a:pt x="759" y="737"/>
                                </a:lnTo>
                                <a:lnTo>
                                  <a:pt x="771" y="743"/>
                                </a:lnTo>
                                <a:lnTo>
                                  <a:pt x="783" y="749"/>
                                </a:lnTo>
                                <a:lnTo>
                                  <a:pt x="794" y="755"/>
                                </a:lnTo>
                                <a:lnTo>
                                  <a:pt x="806" y="761"/>
                                </a:lnTo>
                                <a:lnTo>
                                  <a:pt x="824" y="749"/>
                                </a:lnTo>
                                <a:lnTo>
                                  <a:pt x="836" y="749"/>
                                </a:lnTo>
                                <a:lnTo>
                                  <a:pt x="848" y="749"/>
                                </a:lnTo>
                                <a:lnTo>
                                  <a:pt x="860" y="743"/>
                                </a:lnTo>
                                <a:lnTo>
                                  <a:pt x="872" y="743"/>
                                </a:lnTo>
                                <a:lnTo>
                                  <a:pt x="883" y="743"/>
                                </a:lnTo>
                                <a:lnTo>
                                  <a:pt x="895" y="743"/>
                                </a:lnTo>
                                <a:lnTo>
                                  <a:pt x="907" y="749"/>
                                </a:lnTo>
                                <a:lnTo>
                                  <a:pt x="925" y="755"/>
                                </a:lnTo>
                                <a:lnTo>
                                  <a:pt x="937" y="767"/>
                                </a:lnTo>
                                <a:lnTo>
                                  <a:pt x="949" y="773"/>
                                </a:lnTo>
                                <a:lnTo>
                                  <a:pt x="961" y="773"/>
                                </a:lnTo>
                                <a:lnTo>
                                  <a:pt x="973" y="767"/>
                                </a:lnTo>
                                <a:lnTo>
                                  <a:pt x="984" y="767"/>
                                </a:lnTo>
                                <a:lnTo>
                                  <a:pt x="996" y="761"/>
                                </a:lnTo>
                                <a:lnTo>
                                  <a:pt x="1008" y="755"/>
                                </a:lnTo>
                                <a:lnTo>
                                  <a:pt x="1026" y="743"/>
                                </a:lnTo>
                                <a:lnTo>
                                  <a:pt x="1038" y="743"/>
                                </a:lnTo>
                                <a:lnTo>
                                  <a:pt x="1050" y="737"/>
                                </a:lnTo>
                                <a:lnTo>
                                  <a:pt x="1062" y="731"/>
                                </a:lnTo>
                                <a:lnTo>
                                  <a:pt x="1074" y="731"/>
                                </a:lnTo>
                                <a:lnTo>
                                  <a:pt x="1086" y="725"/>
                                </a:lnTo>
                                <a:lnTo>
                                  <a:pt x="1097" y="725"/>
                                </a:lnTo>
                                <a:lnTo>
                                  <a:pt x="1109" y="713"/>
                                </a:lnTo>
                                <a:lnTo>
                                  <a:pt x="1127" y="695"/>
                                </a:lnTo>
                                <a:lnTo>
                                  <a:pt x="1139" y="672"/>
                                </a:lnTo>
                                <a:lnTo>
                                  <a:pt x="1151" y="642"/>
                                </a:lnTo>
                                <a:lnTo>
                                  <a:pt x="1163" y="624"/>
                                </a:lnTo>
                                <a:lnTo>
                                  <a:pt x="1175" y="618"/>
                                </a:lnTo>
                                <a:lnTo>
                                  <a:pt x="1187" y="624"/>
                                </a:lnTo>
                                <a:lnTo>
                                  <a:pt x="1198" y="648"/>
                                </a:lnTo>
                                <a:lnTo>
                                  <a:pt x="1210" y="672"/>
                                </a:lnTo>
                                <a:lnTo>
                                  <a:pt x="1228" y="701"/>
                                </a:lnTo>
                                <a:lnTo>
                                  <a:pt x="1240" y="725"/>
                                </a:lnTo>
                                <a:lnTo>
                                  <a:pt x="1252" y="743"/>
                                </a:lnTo>
                                <a:lnTo>
                                  <a:pt x="1264" y="761"/>
                                </a:lnTo>
                                <a:lnTo>
                                  <a:pt x="1276" y="761"/>
                                </a:lnTo>
                                <a:lnTo>
                                  <a:pt x="1288" y="761"/>
                                </a:lnTo>
                                <a:lnTo>
                                  <a:pt x="1299" y="761"/>
                                </a:lnTo>
                                <a:lnTo>
                                  <a:pt x="1311" y="761"/>
                                </a:lnTo>
                                <a:lnTo>
                                  <a:pt x="1329" y="749"/>
                                </a:lnTo>
                                <a:lnTo>
                                  <a:pt x="1341" y="737"/>
                                </a:lnTo>
                                <a:lnTo>
                                  <a:pt x="1353" y="719"/>
                                </a:lnTo>
                                <a:lnTo>
                                  <a:pt x="1365" y="701"/>
                                </a:lnTo>
                                <a:lnTo>
                                  <a:pt x="1377" y="666"/>
                                </a:lnTo>
                                <a:lnTo>
                                  <a:pt x="1389" y="636"/>
                                </a:lnTo>
                                <a:lnTo>
                                  <a:pt x="1401" y="606"/>
                                </a:lnTo>
                                <a:lnTo>
                                  <a:pt x="1412" y="582"/>
                                </a:lnTo>
                                <a:lnTo>
                                  <a:pt x="1430" y="577"/>
                                </a:lnTo>
                                <a:lnTo>
                                  <a:pt x="1442" y="594"/>
                                </a:lnTo>
                                <a:lnTo>
                                  <a:pt x="1454" y="624"/>
                                </a:lnTo>
                                <a:lnTo>
                                  <a:pt x="1466" y="654"/>
                                </a:lnTo>
                                <a:lnTo>
                                  <a:pt x="1478" y="684"/>
                                </a:lnTo>
                                <a:lnTo>
                                  <a:pt x="1490" y="713"/>
                                </a:lnTo>
                                <a:lnTo>
                                  <a:pt x="1501" y="737"/>
                                </a:lnTo>
                                <a:lnTo>
                                  <a:pt x="1519" y="749"/>
                                </a:lnTo>
                                <a:lnTo>
                                  <a:pt x="1531" y="761"/>
                                </a:lnTo>
                                <a:lnTo>
                                  <a:pt x="1543" y="761"/>
                                </a:lnTo>
                                <a:lnTo>
                                  <a:pt x="1555" y="761"/>
                                </a:lnTo>
                                <a:lnTo>
                                  <a:pt x="1567" y="761"/>
                                </a:lnTo>
                                <a:lnTo>
                                  <a:pt x="1579" y="749"/>
                                </a:lnTo>
                                <a:lnTo>
                                  <a:pt x="1591" y="731"/>
                                </a:lnTo>
                                <a:lnTo>
                                  <a:pt x="1602" y="713"/>
                                </a:lnTo>
                                <a:lnTo>
                                  <a:pt x="1620" y="678"/>
                                </a:lnTo>
                                <a:lnTo>
                                  <a:pt x="1632" y="654"/>
                                </a:lnTo>
                                <a:lnTo>
                                  <a:pt x="1644" y="624"/>
                                </a:lnTo>
                                <a:lnTo>
                                  <a:pt x="1656" y="612"/>
                                </a:lnTo>
                                <a:lnTo>
                                  <a:pt x="1668" y="600"/>
                                </a:lnTo>
                                <a:lnTo>
                                  <a:pt x="1680" y="612"/>
                                </a:lnTo>
                                <a:lnTo>
                                  <a:pt x="1692" y="636"/>
                                </a:lnTo>
                                <a:lnTo>
                                  <a:pt x="1704" y="660"/>
                                </a:lnTo>
                                <a:lnTo>
                                  <a:pt x="1721" y="684"/>
                                </a:lnTo>
                                <a:lnTo>
                                  <a:pt x="1733" y="713"/>
                                </a:lnTo>
                                <a:lnTo>
                                  <a:pt x="1745" y="725"/>
                                </a:lnTo>
                                <a:lnTo>
                                  <a:pt x="1757" y="743"/>
                                </a:lnTo>
                                <a:lnTo>
                                  <a:pt x="1769" y="755"/>
                                </a:lnTo>
                                <a:lnTo>
                                  <a:pt x="1781" y="755"/>
                                </a:lnTo>
                                <a:lnTo>
                                  <a:pt x="1793" y="761"/>
                                </a:lnTo>
                                <a:lnTo>
                                  <a:pt x="1906" y="761"/>
                                </a:lnTo>
                                <a:lnTo>
                                  <a:pt x="1923" y="767"/>
                                </a:lnTo>
                                <a:lnTo>
                                  <a:pt x="1935" y="761"/>
                                </a:lnTo>
                                <a:lnTo>
                                  <a:pt x="1947" y="767"/>
                                </a:lnTo>
                                <a:lnTo>
                                  <a:pt x="1959" y="767"/>
                                </a:lnTo>
                                <a:lnTo>
                                  <a:pt x="1971" y="761"/>
                                </a:lnTo>
                                <a:lnTo>
                                  <a:pt x="1983" y="767"/>
                                </a:lnTo>
                                <a:lnTo>
                                  <a:pt x="1995" y="767"/>
                                </a:lnTo>
                                <a:lnTo>
                                  <a:pt x="2007" y="761"/>
                                </a:lnTo>
                                <a:lnTo>
                                  <a:pt x="2024" y="755"/>
                                </a:lnTo>
                                <a:lnTo>
                                  <a:pt x="2036" y="755"/>
                                </a:lnTo>
                                <a:lnTo>
                                  <a:pt x="2048" y="749"/>
                                </a:lnTo>
                                <a:lnTo>
                                  <a:pt x="2060" y="749"/>
                                </a:lnTo>
                                <a:lnTo>
                                  <a:pt x="2072" y="749"/>
                                </a:lnTo>
                                <a:lnTo>
                                  <a:pt x="2084" y="749"/>
                                </a:lnTo>
                                <a:lnTo>
                                  <a:pt x="2096" y="743"/>
                                </a:lnTo>
                                <a:lnTo>
                                  <a:pt x="2108" y="755"/>
                                </a:lnTo>
                                <a:lnTo>
                                  <a:pt x="2125" y="761"/>
                                </a:lnTo>
                                <a:lnTo>
                                  <a:pt x="2137" y="761"/>
                                </a:lnTo>
                                <a:lnTo>
                                  <a:pt x="2149" y="761"/>
                                </a:lnTo>
                                <a:lnTo>
                                  <a:pt x="2161" y="761"/>
                                </a:lnTo>
                                <a:lnTo>
                                  <a:pt x="2173" y="761"/>
                                </a:lnTo>
                                <a:lnTo>
                                  <a:pt x="2185" y="761"/>
                                </a:lnTo>
                                <a:lnTo>
                                  <a:pt x="2197" y="767"/>
                                </a:lnTo>
                                <a:lnTo>
                                  <a:pt x="2209" y="767"/>
                                </a:lnTo>
                                <a:lnTo>
                                  <a:pt x="2226" y="761"/>
                                </a:lnTo>
                                <a:lnTo>
                                  <a:pt x="2238" y="767"/>
                                </a:lnTo>
                                <a:lnTo>
                                  <a:pt x="2250" y="767"/>
                                </a:lnTo>
                                <a:lnTo>
                                  <a:pt x="2262" y="767"/>
                                </a:lnTo>
                                <a:lnTo>
                                  <a:pt x="2274" y="767"/>
                                </a:lnTo>
                                <a:lnTo>
                                  <a:pt x="2286" y="761"/>
                                </a:lnTo>
                                <a:lnTo>
                                  <a:pt x="2298" y="761"/>
                                </a:lnTo>
                                <a:lnTo>
                                  <a:pt x="2310" y="767"/>
                                </a:lnTo>
                                <a:lnTo>
                                  <a:pt x="2328" y="767"/>
                                </a:lnTo>
                                <a:lnTo>
                                  <a:pt x="2339" y="767"/>
                                </a:lnTo>
                                <a:lnTo>
                                  <a:pt x="2351" y="767"/>
                                </a:lnTo>
                                <a:lnTo>
                                  <a:pt x="2363" y="761"/>
                                </a:lnTo>
                                <a:lnTo>
                                  <a:pt x="2375" y="767"/>
                                </a:lnTo>
                                <a:lnTo>
                                  <a:pt x="2387" y="767"/>
                                </a:lnTo>
                                <a:lnTo>
                                  <a:pt x="2399" y="767"/>
                                </a:lnTo>
                                <a:lnTo>
                                  <a:pt x="2417" y="761"/>
                                </a:lnTo>
                                <a:lnTo>
                                  <a:pt x="2428" y="761"/>
                                </a:lnTo>
                                <a:lnTo>
                                  <a:pt x="2440" y="767"/>
                                </a:lnTo>
                                <a:lnTo>
                                  <a:pt x="2452" y="767"/>
                                </a:lnTo>
                                <a:lnTo>
                                  <a:pt x="2464" y="767"/>
                                </a:lnTo>
                                <a:lnTo>
                                  <a:pt x="2476" y="767"/>
                                </a:lnTo>
                                <a:lnTo>
                                  <a:pt x="2488" y="767"/>
                                </a:lnTo>
                                <a:lnTo>
                                  <a:pt x="2500" y="761"/>
                                </a:lnTo>
                                <a:lnTo>
                                  <a:pt x="2518" y="767"/>
                                </a:lnTo>
                                <a:lnTo>
                                  <a:pt x="2529" y="767"/>
                                </a:lnTo>
                                <a:lnTo>
                                  <a:pt x="2541" y="767"/>
                                </a:lnTo>
                                <a:lnTo>
                                  <a:pt x="2553" y="767"/>
                                </a:lnTo>
                                <a:lnTo>
                                  <a:pt x="2565" y="767"/>
                                </a:lnTo>
                                <a:lnTo>
                                  <a:pt x="2577" y="767"/>
                                </a:lnTo>
                                <a:lnTo>
                                  <a:pt x="2589" y="767"/>
                                </a:lnTo>
                                <a:lnTo>
                                  <a:pt x="2601" y="761"/>
                                </a:lnTo>
                                <a:lnTo>
                                  <a:pt x="2619" y="767"/>
                                </a:lnTo>
                                <a:lnTo>
                                  <a:pt x="2631" y="767"/>
                                </a:lnTo>
                                <a:lnTo>
                                  <a:pt x="2642" y="761"/>
                                </a:lnTo>
                                <a:lnTo>
                                  <a:pt x="2654" y="767"/>
                                </a:lnTo>
                                <a:lnTo>
                                  <a:pt x="2666" y="761"/>
                                </a:lnTo>
                                <a:lnTo>
                                  <a:pt x="2678" y="767"/>
                                </a:lnTo>
                                <a:lnTo>
                                  <a:pt x="2690" y="767"/>
                                </a:lnTo>
                                <a:lnTo>
                                  <a:pt x="2702" y="767"/>
                                </a:lnTo>
                                <a:lnTo>
                                  <a:pt x="2720" y="761"/>
                                </a:lnTo>
                                <a:lnTo>
                                  <a:pt x="2732" y="767"/>
                                </a:lnTo>
                                <a:lnTo>
                                  <a:pt x="2743" y="761"/>
                                </a:lnTo>
                                <a:lnTo>
                                  <a:pt x="2755" y="767"/>
                                </a:lnTo>
                                <a:lnTo>
                                  <a:pt x="2767" y="767"/>
                                </a:lnTo>
                                <a:lnTo>
                                  <a:pt x="2779" y="761"/>
                                </a:lnTo>
                                <a:lnTo>
                                  <a:pt x="2791" y="761"/>
                                </a:lnTo>
                                <a:lnTo>
                                  <a:pt x="2803" y="767"/>
                                </a:lnTo>
                                <a:lnTo>
                                  <a:pt x="2821" y="761"/>
                                </a:lnTo>
                                <a:lnTo>
                                  <a:pt x="2892" y="761"/>
                                </a:lnTo>
                                <a:lnTo>
                                  <a:pt x="2904" y="767"/>
                                </a:lnTo>
                                <a:lnTo>
                                  <a:pt x="2922" y="755"/>
                                </a:lnTo>
                                <a:lnTo>
                                  <a:pt x="2933" y="761"/>
                                </a:lnTo>
                                <a:lnTo>
                                  <a:pt x="2946" y="761"/>
                                </a:lnTo>
                                <a:lnTo>
                                  <a:pt x="2957" y="767"/>
                                </a:lnTo>
                                <a:lnTo>
                                  <a:pt x="2969" y="755"/>
                                </a:lnTo>
                                <a:lnTo>
                                  <a:pt x="2981" y="761"/>
                                </a:lnTo>
                                <a:lnTo>
                                  <a:pt x="2993" y="761"/>
                                </a:lnTo>
                                <a:lnTo>
                                  <a:pt x="3005" y="761"/>
                                </a:lnTo>
                                <a:lnTo>
                                  <a:pt x="3023" y="761"/>
                                </a:lnTo>
                                <a:lnTo>
                                  <a:pt x="3035" y="761"/>
                                </a:lnTo>
                                <a:lnTo>
                                  <a:pt x="3046" y="755"/>
                                </a:lnTo>
                                <a:lnTo>
                                  <a:pt x="3058" y="761"/>
                                </a:lnTo>
                                <a:lnTo>
                                  <a:pt x="3070" y="761"/>
                                </a:lnTo>
                                <a:lnTo>
                                  <a:pt x="3082" y="761"/>
                                </a:lnTo>
                                <a:lnTo>
                                  <a:pt x="3094" y="755"/>
                                </a:lnTo>
                                <a:lnTo>
                                  <a:pt x="3106" y="761"/>
                                </a:lnTo>
                                <a:lnTo>
                                  <a:pt x="3124" y="761"/>
                                </a:lnTo>
                                <a:lnTo>
                                  <a:pt x="3136" y="755"/>
                                </a:lnTo>
                                <a:lnTo>
                                  <a:pt x="3147" y="761"/>
                                </a:lnTo>
                                <a:lnTo>
                                  <a:pt x="3159" y="761"/>
                                </a:lnTo>
                                <a:lnTo>
                                  <a:pt x="3171" y="761"/>
                                </a:lnTo>
                                <a:lnTo>
                                  <a:pt x="3183" y="761"/>
                                </a:lnTo>
                                <a:lnTo>
                                  <a:pt x="3195" y="767"/>
                                </a:lnTo>
                                <a:lnTo>
                                  <a:pt x="3207" y="761"/>
                                </a:lnTo>
                                <a:lnTo>
                                  <a:pt x="3225" y="755"/>
                                </a:lnTo>
                                <a:lnTo>
                                  <a:pt x="3237" y="755"/>
                                </a:lnTo>
                                <a:lnTo>
                                  <a:pt x="3248" y="761"/>
                                </a:lnTo>
                                <a:lnTo>
                                  <a:pt x="3260" y="755"/>
                                </a:lnTo>
                                <a:lnTo>
                                  <a:pt x="3272" y="761"/>
                                </a:lnTo>
                                <a:lnTo>
                                  <a:pt x="3284" y="755"/>
                                </a:lnTo>
                                <a:lnTo>
                                  <a:pt x="3296" y="761"/>
                                </a:lnTo>
                                <a:lnTo>
                                  <a:pt x="3314" y="761"/>
                                </a:lnTo>
                                <a:lnTo>
                                  <a:pt x="3326" y="755"/>
                                </a:lnTo>
                                <a:lnTo>
                                  <a:pt x="3338" y="755"/>
                                </a:lnTo>
                                <a:lnTo>
                                  <a:pt x="3350" y="761"/>
                                </a:lnTo>
                                <a:lnTo>
                                  <a:pt x="3361" y="755"/>
                                </a:lnTo>
                                <a:lnTo>
                                  <a:pt x="3373" y="761"/>
                                </a:lnTo>
                                <a:lnTo>
                                  <a:pt x="3385" y="755"/>
                                </a:lnTo>
                                <a:lnTo>
                                  <a:pt x="3397" y="755"/>
                                </a:lnTo>
                                <a:lnTo>
                                  <a:pt x="3415" y="761"/>
                                </a:lnTo>
                                <a:lnTo>
                                  <a:pt x="3427" y="755"/>
                                </a:lnTo>
                                <a:lnTo>
                                  <a:pt x="3439" y="761"/>
                                </a:lnTo>
                                <a:lnTo>
                                  <a:pt x="3450" y="755"/>
                                </a:lnTo>
                                <a:lnTo>
                                  <a:pt x="3462" y="755"/>
                                </a:lnTo>
                                <a:lnTo>
                                  <a:pt x="3474" y="755"/>
                                </a:lnTo>
                                <a:lnTo>
                                  <a:pt x="3486" y="761"/>
                                </a:lnTo>
                                <a:lnTo>
                                  <a:pt x="3498" y="761"/>
                                </a:lnTo>
                                <a:lnTo>
                                  <a:pt x="3516" y="755"/>
                                </a:lnTo>
                                <a:lnTo>
                                  <a:pt x="3528" y="755"/>
                                </a:lnTo>
                                <a:lnTo>
                                  <a:pt x="3540" y="755"/>
                                </a:lnTo>
                                <a:lnTo>
                                  <a:pt x="3551" y="755"/>
                                </a:lnTo>
                                <a:lnTo>
                                  <a:pt x="3563" y="755"/>
                                </a:lnTo>
                                <a:lnTo>
                                  <a:pt x="3575" y="761"/>
                                </a:lnTo>
                                <a:lnTo>
                                  <a:pt x="3587" y="755"/>
                                </a:lnTo>
                                <a:lnTo>
                                  <a:pt x="3599" y="755"/>
                                </a:lnTo>
                                <a:lnTo>
                                  <a:pt x="3617" y="749"/>
                                </a:lnTo>
                                <a:lnTo>
                                  <a:pt x="3629" y="761"/>
                                </a:lnTo>
                                <a:lnTo>
                                  <a:pt x="3641" y="761"/>
                                </a:lnTo>
                                <a:lnTo>
                                  <a:pt x="3653" y="755"/>
                                </a:lnTo>
                                <a:lnTo>
                                  <a:pt x="3664" y="755"/>
                                </a:lnTo>
                                <a:lnTo>
                                  <a:pt x="3765" y="755"/>
                                </a:lnTo>
                                <a:lnTo>
                                  <a:pt x="3777" y="749"/>
                                </a:lnTo>
                                <a:lnTo>
                                  <a:pt x="3789" y="755"/>
                                </a:lnTo>
                                <a:lnTo>
                                  <a:pt x="3801" y="755"/>
                                </a:lnTo>
                                <a:lnTo>
                                  <a:pt x="3819" y="749"/>
                                </a:lnTo>
                                <a:lnTo>
                                  <a:pt x="3831" y="755"/>
                                </a:lnTo>
                                <a:lnTo>
                                  <a:pt x="3902" y="755"/>
                                </a:lnTo>
                                <a:lnTo>
                                  <a:pt x="3920" y="749"/>
                                </a:lnTo>
                                <a:lnTo>
                                  <a:pt x="3932" y="755"/>
                                </a:lnTo>
                                <a:lnTo>
                                  <a:pt x="3944" y="755"/>
                                </a:lnTo>
                                <a:lnTo>
                                  <a:pt x="3956" y="755"/>
                                </a:lnTo>
                                <a:lnTo>
                                  <a:pt x="3968" y="749"/>
                                </a:lnTo>
                                <a:lnTo>
                                  <a:pt x="3979" y="749"/>
                                </a:lnTo>
                                <a:lnTo>
                                  <a:pt x="3991" y="755"/>
                                </a:lnTo>
                                <a:lnTo>
                                  <a:pt x="4003" y="755"/>
                                </a:lnTo>
                                <a:lnTo>
                                  <a:pt x="4021" y="743"/>
                                </a:lnTo>
                                <a:lnTo>
                                  <a:pt x="4033" y="755"/>
                                </a:lnTo>
                                <a:lnTo>
                                  <a:pt x="4045" y="749"/>
                                </a:lnTo>
                                <a:lnTo>
                                  <a:pt x="4057" y="755"/>
                                </a:lnTo>
                                <a:lnTo>
                                  <a:pt x="4068" y="755"/>
                                </a:lnTo>
                                <a:lnTo>
                                  <a:pt x="4080" y="749"/>
                                </a:lnTo>
                                <a:lnTo>
                                  <a:pt x="4092" y="755"/>
                                </a:lnTo>
                                <a:lnTo>
                                  <a:pt x="4110" y="749"/>
                                </a:lnTo>
                                <a:lnTo>
                                  <a:pt x="4122" y="755"/>
                                </a:lnTo>
                                <a:lnTo>
                                  <a:pt x="4134" y="755"/>
                                </a:lnTo>
                                <a:lnTo>
                                  <a:pt x="4146" y="755"/>
                                </a:lnTo>
                                <a:lnTo>
                                  <a:pt x="4158" y="749"/>
                                </a:lnTo>
                                <a:lnTo>
                                  <a:pt x="4169" y="755"/>
                                </a:lnTo>
                                <a:lnTo>
                                  <a:pt x="4181" y="749"/>
                                </a:lnTo>
                                <a:lnTo>
                                  <a:pt x="4193" y="755"/>
                                </a:lnTo>
                                <a:lnTo>
                                  <a:pt x="4211" y="749"/>
                                </a:lnTo>
                                <a:lnTo>
                                  <a:pt x="4223" y="755"/>
                                </a:lnTo>
                                <a:lnTo>
                                  <a:pt x="4235" y="749"/>
                                </a:lnTo>
                                <a:lnTo>
                                  <a:pt x="4247" y="749"/>
                                </a:lnTo>
                                <a:lnTo>
                                  <a:pt x="4324" y="749"/>
                                </a:lnTo>
                                <a:lnTo>
                                  <a:pt x="4336" y="743"/>
                                </a:lnTo>
                                <a:lnTo>
                                  <a:pt x="4348" y="749"/>
                                </a:lnTo>
                                <a:lnTo>
                                  <a:pt x="4360" y="749"/>
                                </a:lnTo>
                                <a:lnTo>
                                  <a:pt x="4371" y="749"/>
                                </a:lnTo>
                                <a:lnTo>
                                  <a:pt x="4383" y="755"/>
                                </a:lnTo>
                                <a:lnTo>
                                  <a:pt x="4395" y="749"/>
                                </a:lnTo>
                                <a:lnTo>
                                  <a:pt x="4413" y="749"/>
                                </a:lnTo>
                                <a:lnTo>
                                  <a:pt x="4425" y="749"/>
                                </a:lnTo>
                                <a:lnTo>
                                  <a:pt x="4437" y="743"/>
                                </a:lnTo>
                                <a:lnTo>
                                  <a:pt x="4449" y="749"/>
                                </a:lnTo>
                                <a:lnTo>
                                  <a:pt x="4461" y="749"/>
                                </a:lnTo>
                                <a:lnTo>
                                  <a:pt x="4472" y="743"/>
                                </a:lnTo>
                                <a:lnTo>
                                  <a:pt x="4484" y="749"/>
                                </a:lnTo>
                                <a:lnTo>
                                  <a:pt x="4496" y="749"/>
                                </a:lnTo>
                                <a:lnTo>
                                  <a:pt x="4514" y="749"/>
                                </a:lnTo>
                                <a:lnTo>
                                  <a:pt x="4526" y="743"/>
                                </a:lnTo>
                                <a:lnTo>
                                  <a:pt x="4538" y="749"/>
                                </a:lnTo>
                                <a:lnTo>
                                  <a:pt x="4550" y="743"/>
                                </a:lnTo>
                                <a:lnTo>
                                  <a:pt x="4562" y="743"/>
                                </a:lnTo>
                                <a:lnTo>
                                  <a:pt x="4574" y="743"/>
                                </a:lnTo>
                                <a:lnTo>
                                  <a:pt x="4586" y="743"/>
                                </a:lnTo>
                                <a:lnTo>
                                  <a:pt x="4597" y="749"/>
                                </a:lnTo>
                                <a:lnTo>
                                  <a:pt x="4615" y="743"/>
                                </a:lnTo>
                                <a:lnTo>
                                  <a:pt x="4627" y="749"/>
                                </a:lnTo>
                                <a:lnTo>
                                  <a:pt x="4639" y="749"/>
                                </a:lnTo>
                                <a:lnTo>
                                  <a:pt x="4651" y="743"/>
                                </a:lnTo>
                                <a:lnTo>
                                  <a:pt x="4663" y="749"/>
                                </a:lnTo>
                                <a:lnTo>
                                  <a:pt x="4675" y="743"/>
                                </a:lnTo>
                                <a:lnTo>
                                  <a:pt x="4686" y="749"/>
                                </a:lnTo>
                                <a:lnTo>
                                  <a:pt x="4698" y="743"/>
                                </a:lnTo>
                                <a:lnTo>
                                  <a:pt x="4716" y="743"/>
                                </a:lnTo>
                                <a:lnTo>
                                  <a:pt x="4728" y="743"/>
                                </a:lnTo>
                                <a:lnTo>
                                  <a:pt x="4740" y="743"/>
                                </a:lnTo>
                                <a:lnTo>
                                  <a:pt x="4752" y="737"/>
                                </a:lnTo>
                                <a:lnTo>
                                  <a:pt x="4764" y="743"/>
                                </a:lnTo>
                                <a:lnTo>
                                  <a:pt x="4776" y="743"/>
                                </a:lnTo>
                                <a:lnTo>
                                  <a:pt x="4787" y="743"/>
                                </a:lnTo>
                                <a:lnTo>
                                  <a:pt x="4799" y="743"/>
                                </a:lnTo>
                                <a:lnTo>
                                  <a:pt x="4817" y="737"/>
                                </a:lnTo>
                                <a:lnTo>
                                  <a:pt x="4829" y="743"/>
                                </a:lnTo>
                                <a:lnTo>
                                  <a:pt x="4841" y="737"/>
                                </a:lnTo>
                                <a:lnTo>
                                  <a:pt x="4853" y="743"/>
                                </a:lnTo>
                                <a:lnTo>
                                  <a:pt x="4865" y="737"/>
                                </a:lnTo>
                                <a:lnTo>
                                  <a:pt x="4877" y="743"/>
                                </a:lnTo>
                                <a:lnTo>
                                  <a:pt x="4889" y="731"/>
                                </a:lnTo>
                                <a:lnTo>
                                  <a:pt x="4900" y="731"/>
                                </a:lnTo>
                                <a:lnTo>
                                  <a:pt x="4918" y="737"/>
                                </a:lnTo>
                                <a:lnTo>
                                  <a:pt x="4930" y="737"/>
                                </a:lnTo>
                                <a:lnTo>
                                  <a:pt x="4942" y="731"/>
                                </a:lnTo>
                                <a:lnTo>
                                  <a:pt x="4954" y="731"/>
                                </a:lnTo>
                                <a:lnTo>
                                  <a:pt x="5043" y="731"/>
                                </a:lnTo>
                                <a:lnTo>
                                  <a:pt x="5055" y="725"/>
                                </a:lnTo>
                                <a:lnTo>
                                  <a:pt x="5067" y="731"/>
                                </a:lnTo>
                                <a:lnTo>
                                  <a:pt x="5079" y="725"/>
                                </a:lnTo>
                                <a:lnTo>
                                  <a:pt x="5091" y="731"/>
                                </a:lnTo>
                                <a:lnTo>
                                  <a:pt x="5108" y="725"/>
                                </a:lnTo>
                                <a:lnTo>
                                  <a:pt x="5120" y="731"/>
                                </a:lnTo>
                                <a:lnTo>
                                  <a:pt x="5132" y="725"/>
                                </a:lnTo>
                                <a:lnTo>
                                  <a:pt x="5144" y="725"/>
                                </a:lnTo>
                                <a:lnTo>
                                  <a:pt x="5156" y="719"/>
                                </a:lnTo>
                                <a:lnTo>
                                  <a:pt x="5168" y="725"/>
                                </a:lnTo>
                                <a:lnTo>
                                  <a:pt x="5245" y="725"/>
                                </a:lnTo>
                                <a:lnTo>
                                  <a:pt x="5257" y="719"/>
                                </a:lnTo>
                                <a:lnTo>
                                  <a:pt x="5334" y="719"/>
                                </a:lnTo>
                                <a:lnTo>
                                  <a:pt x="5346" y="713"/>
                                </a:lnTo>
                                <a:lnTo>
                                  <a:pt x="5358" y="719"/>
                                </a:lnTo>
                                <a:lnTo>
                                  <a:pt x="5370" y="719"/>
                                </a:lnTo>
                                <a:lnTo>
                                  <a:pt x="5382" y="719"/>
                                </a:lnTo>
                                <a:lnTo>
                                  <a:pt x="5394" y="719"/>
                                </a:lnTo>
                                <a:lnTo>
                                  <a:pt x="5411" y="719"/>
                                </a:lnTo>
                                <a:lnTo>
                                  <a:pt x="5423" y="719"/>
                                </a:lnTo>
                                <a:lnTo>
                                  <a:pt x="5435" y="713"/>
                                </a:lnTo>
                                <a:lnTo>
                                  <a:pt x="5447" y="719"/>
                                </a:lnTo>
                                <a:lnTo>
                                  <a:pt x="5459" y="713"/>
                                </a:lnTo>
                                <a:lnTo>
                                  <a:pt x="5471" y="713"/>
                                </a:lnTo>
                                <a:lnTo>
                                  <a:pt x="5483" y="713"/>
                                </a:lnTo>
                                <a:lnTo>
                                  <a:pt x="5495" y="713"/>
                                </a:lnTo>
                                <a:lnTo>
                                  <a:pt x="5513" y="707"/>
                                </a:lnTo>
                                <a:lnTo>
                                  <a:pt x="5524" y="707"/>
                                </a:lnTo>
                                <a:lnTo>
                                  <a:pt x="5536" y="707"/>
                                </a:lnTo>
                                <a:lnTo>
                                  <a:pt x="5548" y="713"/>
                                </a:lnTo>
                                <a:lnTo>
                                  <a:pt x="5560" y="707"/>
                                </a:lnTo>
                                <a:lnTo>
                                  <a:pt x="5572" y="707"/>
                                </a:lnTo>
                                <a:lnTo>
                                  <a:pt x="5584" y="707"/>
                                </a:lnTo>
                                <a:lnTo>
                                  <a:pt x="5596" y="707"/>
                                </a:lnTo>
                                <a:lnTo>
                                  <a:pt x="5613" y="713"/>
                                </a:lnTo>
                                <a:lnTo>
                                  <a:pt x="5625" y="707"/>
                                </a:lnTo>
                                <a:lnTo>
                                  <a:pt x="5637" y="701"/>
                                </a:lnTo>
                                <a:lnTo>
                                  <a:pt x="5649" y="701"/>
                                </a:lnTo>
                                <a:lnTo>
                                  <a:pt x="5661" y="701"/>
                                </a:lnTo>
                                <a:lnTo>
                                  <a:pt x="5673" y="701"/>
                                </a:lnTo>
                                <a:lnTo>
                                  <a:pt x="5685" y="701"/>
                                </a:lnTo>
                                <a:lnTo>
                                  <a:pt x="5697" y="707"/>
                                </a:lnTo>
                                <a:lnTo>
                                  <a:pt x="5714" y="695"/>
                                </a:lnTo>
                                <a:lnTo>
                                  <a:pt x="5726" y="701"/>
                                </a:lnTo>
                                <a:lnTo>
                                  <a:pt x="5738" y="701"/>
                                </a:lnTo>
                                <a:lnTo>
                                  <a:pt x="5750" y="695"/>
                                </a:lnTo>
                                <a:lnTo>
                                  <a:pt x="5762" y="695"/>
                                </a:lnTo>
                                <a:lnTo>
                                  <a:pt x="5774" y="695"/>
                                </a:lnTo>
                                <a:lnTo>
                                  <a:pt x="5887" y="695"/>
                                </a:lnTo>
                                <a:lnTo>
                                  <a:pt x="5899" y="690"/>
                                </a:lnTo>
                                <a:lnTo>
                                  <a:pt x="5917" y="690"/>
                                </a:lnTo>
                                <a:lnTo>
                                  <a:pt x="5928" y="690"/>
                                </a:lnTo>
                                <a:lnTo>
                                  <a:pt x="5940" y="695"/>
                                </a:lnTo>
                                <a:lnTo>
                                  <a:pt x="5952" y="690"/>
                                </a:lnTo>
                                <a:lnTo>
                                  <a:pt x="5964" y="690"/>
                                </a:lnTo>
                                <a:lnTo>
                                  <a:pt x="5976" y="690"/>
                                </a:lnTo>
                                <a:lnTo>
                                  <a:pt x="5988" y="690"/>
                                </a:lnTo>
                                <a:lnTo>
                                  <a:pt x="6006" y="690"/>
                                </a:lnTo>
                                <a:lnTo>
                                  <a:pt x="6017" y="684"/>
                                </a:lnTo>
                                <a:lnTo>
                                  <a:pt x="6029" y="690"/>
                                </a:lnTo>
                                <a:lnTo>
                                  <a:pt x="6041" y="690"/>
                                </a:lnTo>
                                <a:lnTo>
                                  <a:pt x="6053" y="684"/>
                                </a:lnTo>
                                <a:lnTo>
                                  <a:pt x="6065" y="684"/>
                                </a:lnTo>
                                <a:lnTo>
                                  <a:pt x="6077" y="678"/>
                                </a:lnTo>
                                <a:lnTo>
                                  <a:pt x="6089" y="678"/>
                                </a:lnTo>
                                <a:lnTo>
                                  <a:pt x="6107" y="678"/>
                                </a:lnTo>
                                <a:lnTo>
                                  <a:pt x="6190" y="678"/>
                                </a:lnTo>
                                <a:lnTo>
                                  <a:pt x="6208" y="672"/>
                                </a:lnTo>
                                <a:lnTo>
                                  <a:pt x="6220" y="672"/>
                                </a:lnTo>
                                <a:lnTo>
                                  <a:pt x="6231" y="678"/>
                                </a:lnTo>
                                <a:lnTo>
                                  <a:pt x="6243" y="678"/>
                                </a:lnTo>
                                <a:lnTo>
                                  <a:pt x="6255" y="678"/>
                                </a:lnTo>
                                <a:lnTo>
                                  <a:pt x="6267" y="672"/>
                                </a:lnTo>
                                <a:lnTo>
                                  <a:pt x="6279" y="678"/>
                                </a:lnTo>
                                <a:lnTo>
                                  <a:pt x="6291" y="672"/>
                                </a:lnTo>
                                <a:lnTo>
                                  <a:pt x="6309" y="672"/>
                                </a:lnTo>
                                <a:lnTo>
                                  <a:pt x="6321" y="678"/>
                                </a:lnTo>
                                <a:lnTo>
                                  <a:pt x="6332" y="672"/>
                                </a:lnTo>
                                <a:lnTo>
                                  <a:pt x="6344" y="672"/>
                                </a:lnTo>
                                <a:lnTo>
                                  <a:pt x="6356" y="672"/>
                                </a:lnTo>
                                <a:lnTo>
                                  <a:pt x="6368" y="666"/>
                                </a:lnTo>
                                <a:lnTo>
                                  <a:pt x="6380" y="666"/>
                                </a:lnTo>
                                <a:lnTo>
                                  <a:pt x="6392" y="666"/>
                                </a:lnTo>
                                <a:lnTo>
                                  <a:pt x="6410" y="660"/>
                                </a:lnTo>
                                <a:lnTo>
                                  <a:pt x="6422" y="672"/>
                                </a:lnTo>
                                <a:lnTo>
                                  <a:pt x="6434" y="666"/>
                                </a:lnTo>
                                <a:lnTo>
                                  <a:pt x="6445" y="666"/>
                                </a:lnTo>
                                <a:lnTo>
                                  <a:pt x="6457" y="666"/>
                                </a:lnTo>
                                <a:lnTo>
                                  <a:pt x="6469" y="666"/>
                                </a:lnTo>
                                <a:lnTo>
                                  <a:pt x="6481" y="660"/>
                                </a:lnTo>
                                <a:lnTo>
                                  <a:pt x="6493" y="660"/>
                                </a:lnTo>
                                <a:lnTo>
                                  <a:pt x="6511" y="660"/>
                                </a:lnTo>
                                <a:lnTo>
                                  <a:pt x="6523" y="654"/>
                                </a:lnTo>
                                <a:lnTo>
                                  <a:pt x="6535" y="660"/>
                                </a:lnTo>
                                <a:lnTo>
                                  <a:pt x="6546" y="660"/>
                                </a:lnTo>
                                <a:lnTo>
                                  <a:pt x="6558" y="660"/>
                                </a:lnTo>
                                <a:lnTo>
                                  <a:pt x="6570" y="654"/>
                                </a:lnTo>
                                <a:lnTo>
                                  <a:pt x="6582" y="654"/>
                                </a:lnTo>
                                <a:lnTo>
                                  <a:pt x="6594" y="654"/>
                                </a:lnTo>
                                <a:lnTo>
                                  <a:pt x="6612" y="660"/>
                                </a:lnTo>
                                <a:lnTo>
                                  <a:pt x="6624" y="654"/>
                                </a:lnTo>
                                <a:lnTo>
                                  <a:pt x="6635" y="654"/>
                                </a:lnTo>
                                <a:lnTo>
                                  <a:pt x="6647" y="654"/>
                                </a:lnTo>
                                <a:lnTo>
                                  <a:pt x="6659" y="648"/>
                                </a:lnTo>
                                <a:lnTo>
                                  <a:pt x="6671" y="648"/>
                                </a:lnTo>
                                <a:lnTo>
                                  <a:pt x="6683" y="648"/>
                                </a:lnTo>
                                <a:lnTo>
                                  <a:pt x="6695" y="648"/>
                                </a:lnTo>
                                <a:lnTo>
                                  <a:pt x="6713" y="648"/>
                                </a:lnTo>
                                <a:lnTo>
                                  <a:pt x="6725" y="642"/>
                                </a:lnTo>
                                <a:lnTo>
                                  <a:pt x="6737" y="648"/>
                                </a:lnTo>
                                <a:lnTo>
                                  <a:pt x="6749" y="654"/>
                                </a:lnTo>
                                <a:lnTo>
                                  <a:pt x="6760" y="642"/>
                                </a:lnTo>
                                <a:lnTo>
                                  <a:pt x="6763" y="644"/>
                                </a:lnTo>
                              </a:path>
                            </a:pathLst>
                          </a:custGeom>
                          <a:noFill/>
                          <a:ln w="3769">
                            <a:solidFill>
                              <a:srgbClr val="FF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AutoShape 1795"/>
                        <wps:cNvSpPr>
                          <a:spLocks/>
                        </wps:cNvSpPr>
                        <wps:spPr bwMode="auto">
                          <a:xfrm>
                            <a:off x="1766" y="3244"/>
                            <a:ext cx="9021" cy="992"/>
                          </a:xfrm>
                          <a:custGeom>
                            <a:avLst/>
                            <a:gdLst>
                              <a:gd name="T0" fmla="+- 0 10787 1767"/>
                              <a:gd name="T1" fmla="*/ T0 w 9021"/>
                              <a:gd name="T2" fmla="+- 0 3244 3244"/>
                              <a:gd name="T3" fmla="*/ 3244 h 992"/>
                              <a:gd name="T4" fmla="+- 0 1767 1767"/>
                              <a:gd name="T5" fmla="*/ T4 w 9021"/>
                              <a:gd name="T6" fmla="+- 0 3244 3244"/>
                              <a:gd name="T7" fmla="*/ 3244 h 992"/>
                              <a:gd name="T8" fmla="+- 0 1767 1767"/>
                              <a:gd name="T9" fmla="*/ T8 w 9021"/>
                              <a:gd name="T10" fmla="+- 0 4235 3244"/>
                              <a:gd name="T11" fmla="*/ 4235 h 992"/>
                              <a:gd name="T12" fmla="+- 0 10787 1767"/>
                              <a:gd name="T13" fmla="*/ T12 w 9021"/>
                              <a:gd name="T14" fmla="+- 0 4235 3244"/>
                              <a:gd name="T15" fmla="*/ 4235 h 992"/>
                              <a:gd name="T16" fmla="+- 0 10787 1767"/>
                              <a:gd name="T17" fmla="*/ T16 w 9021"/>
                              <a:gd name="T18" fmla="+- 0 4230 3244"/>
                              <a:gd name="T19" fmla="*/ 4230 h 992"/>
                              <a:gd name="T20" fmla="+- 0 1778 1767"/>
                              <a:gd name="T21" fmla="*/ T20 w 9021"/>
                              <a:gd name="T22" fmla="+- 0 4230 3244"/>
                              <a:gd name="T23" fmla="*/ 4230 h 992"/>
                              <a:gd name="T24" fmla="+- 0 1773 1767"/>
                              <a:gd name="T25" fmla="*/ T24 w 9021"/>
                              <a:gd name="T26" fmla="+- 0 4224 3244"/>
                              <a:gd name="T27" fmla="*/ 4224 h 992"/>
                              <a:gd name="T28" fmla="+- 0 1778 1767"/>
                              <a:gd name="T29" fmla="*/ T28 w 9021"/>
                              <a:gd name="T30" fmla="+- 0 4224 3244"/>
                              <a:gd name="T31" fmla="*/ 4224 h 992"/>
                              <a:gd name="T32" fmla="+- 0 1778 1767"/>
                              <a:gd name="T33" fmla="*/ T32 w 9021"/>
                              <a:gd name="T34" fmla="+- 0 3256 3244"/>
                              <a:gd name="T35" fmla="*/ 3256 h 992"/>
                              <a:gd name="T36" fmla="+- 0 1773 1767"/>
                              <a:gd name="T37" fmla="*/ T36 w 9021"/>
                              <a:gd name="T38" fmla="+- 0 3256 3244"/>
                              <a:gd name="T39" fmla="*/ 3256 h 992"/>
                              <a:gd name="T40" fmla="+- 0 1778 1767"/>
                              <a:gd name="T41" fmla="*/ T40 w 9021"/>
                              <a:gd name="T42" fmla="+- 0 3250 3244"/>
                              <a:gd name="T43" fmla="*/ 3250 h 992"/>
                              <a:gd name="T44" fmla="+- 0 10787 1767"/>
                              <a:gd name="T45" fmla="*/ T44 w 9021"/>
                              <a:gd name="T46" fmla="+- 0 3250 3244"/>
                              <a:gd name="T47" fmla="*/ 3250 h 992"/>
                              <a:gd name="T48" fmla="+- 0 10787 1767"/>
                              <a:gd name="T49" fmla="*/ T48 w 9021"/>
                              <a:gd name="T50" fmla="+- 0 3244 3244"/>
                              <a:gd name="T51" fmla="*/ 3244 h 992"/>
                              <a:gd name="T52" fmla="+- 0 1778 1767"/>
                              <a:gd name="T53" fmla="*/ T52 w 9021"/>
                              <a:gd name="T54" fmla="+- 0 4224 3244"/>
                              <a:gd name="T55" fmla="*/ 4224 h 992"/>
                              <a:gd name="T56" fmla="+- 0 1773 1767"/>
                              <a:gd name="T57" fmla="*/ T56 w 9021"/>
                              <a:gd name="T58" fmla="+- 0 4224 3244"/>
                              <a:gd name="T59" fmla="*/ 4224 h 992"/>
                              <a:gd name="T60" fmla="+- 0 1778 1767"/>
                              <a:gd name="T61" fmla="*/ T60 w 9021"/>
                              <a:gd name="T62" fmla="+- 0 4230 3244"/>
                              <a:gd name="T63" fmla="*/ 4230 h 992"/>
                              <a:gd name="T64" fmla="+- 0 1778 1767"/>
                              <a:gd name="T65" fmla="*/ T64 w 9021"/>
                              <a:gd name="T66" fmla="+- 0 4224 3244"/>
                              <a:gd name="T67" fmla="*/ 4224 h 992"/>
                              <a:gd name="T68" fmla="+- 0 10775 1767"/>
                              <a:gd name="T69" fmla="*/ T68 w 9021"/>
                              <a:gd name="T70" fmla="+- 0 4224 3244"/>
                              <a:gd name="T71" fmla="*/ 4224 h 992"/>
                              <a:gd name="T72" fmla="+- 0 1778 1767"/>
                              <a:gd name="T73" fmla="*/ T72 w 9021"/>
                              <a:gd name="T74" fmla="+- 0 4224 3244"/>
                              <a:gd name="T75" fmla="*/ 4224 h 992"/>
                              <a:gd name="T76" fmla="+- 0 1778 1767"/>
                              <a:gd name="T77" fmla="*/ T76 w 9021"/>
                              <a:gd name="T78" fmla="+- 0 4230 3244"/>
                              <a:gd name="T79" fmla="*/ 4230 h 992"/>
                              <a:gd name="T80" fmla="+- 0 10775 1767"/>
                              <a:gd name="T81" fmla="*/ T80 w 9021"/>
                              <a:gd name="T82" fmla="+- 0 4230 3244"/>
                              <a:gd name="T83" fmla="*/ 4230 h 992"/>
                              <a:gd name="T84" fmla="+- 0 10775 1767"/>
                              <a:gd name="T85" fmla="*/ T84 w 9021"/>
                              <a:gd name="T86" fmla="+- 0 4224 3244"/>
                              <a:gd name="T87" fmla="*/ 4224 h 992"/>
                              <a:gd name="T88" fmla="+- 0 10775 1767"/>
                              <a:gd name="T89" fmla="*/ T88 w 9021"/>
                              <a:gd name="T90" fmla="+- 0 3250 3244"/>
                              <a:gd name="T91" fmla="*/ 3250 h 992"/>
                              <a:gd name="T92" fmla="+- 0 10775 1767"/>
                              <a:gd name="T93" fmla="*/ T92 w 9021"/>
                              <a:gd name="T94" fmla="+- 0 4230 3244"/>
                              <a:gd name="T95" fmla="*/ 4230 h 992"/>
                              <a:gd name="T96" fmla="+- 0 10781 1767"/>
                              <a:gd name="T97" fmla="*/ T96 w 9021"/>
                              <a:gd name="T98" fmla="+- 0 4224 3244"/>
                              <a:gd name="T99" fmla="*/ 4224 h 992"/>
                              <a:gd name="T100" fmla="+- 0 10787 1767"/>
                              <a:gd name="T101" fmla="*/ T100 w 9021"/>
                              <a:gd name="T102" fmla="+- 0 4224 3244"/>
                              <a:gd name="T103" fmla="*/ 4224 h 992"/>
                              <a:gd name="T104" fmla="+- 0 10787 1767"/>
                              <a:gd name="T105" fmla="*/ T104 w 9021"/>
                              <a:gd name="T106" fmla="+- 0 3256 3244"/>
                              <a:gd name="T107" fmla="*/ 3256 h 992"/>
                              <a:gd name="T108" fmla="+- 0 10781 1767"/>
                              <a:gd name="T109" fmla="*/ T108 w 9021"/>
                              <a:gd name="T110" fmla="+- 0 3256 3244"/>
                              <a:gd name="T111" fmla="*/ 3256 h 992"/>
                              <a:gd name="T112" fmla="+- 0 10775 1767"/>
                              <a:gd name="T113" fmla="*/ T112 w 9021"/>
                              <a:gd name="T114" fmla="+- 0 3250 3244"/>
                              <a:gd name="T115" fmla="*/ 3250 h 992"/>
                              <a:gd name="T116" fmla="+- 0 10787 1767"/>
                              <a:gd name="T117" fmla="*/ T116 w 9021"/>
                              <a:gd name="T118" fmla="+- 0 4224 3244"/>
                              <a:gd name="T119" fmla="*/ 4224 h 992"/>
                              <a:gd name="T120" fmla="+- 0 10781 1767"/>
                              <a:gd name="T121" fmla="*/ T120 w 9021"/>
                              <a:gd name="T122" fmla="+- 0 4224 3244"/>
                              <a:gd name="T123" fmla="*/ 4224 h 992"/>
                              <a:gd name="T124" fmla="+- 0 10775 1767"/>
                              <a:gd name="T125" fmla="*/ T124 w 9021"/>
                              <a:gd name="T126" fmla="+- 0 4230 3244"/>
                              <a:gd name="T127" fmla="*/ 4230 h 992"/>
                              <a:gd name="T128" fmla="+- 0 10787 1767"/>
                              <a:gd name="T129" fmla="*/ T128 w 9021"/>
                              <a:gd name="T130" fmla="+- 0 4230 3244"/>
                              <a:gd name="T131" fmla="*/ 4230 h 992"/>
                              <a:gd name="T132" fmla="+- 0 10787 1767"/>
                              <a:gd name="T133" fmla="*/ T132 w 9021"/>
                              <a:gd name="T134" fmla="+- 0 4224 3244"/>
                              <a:gd name="T135" fmla="*/ 4224 h 992"/>
                              <a:gd name="T136" fmla="+- 0 1778 1767"/>
                              <a:gd name="T137" fmla="*/ T136 w 9021"/>
                              <a:gd name="T138" fmla="+- 0 3250 3244"/>
                              <a:gd name="T139" fmla="*/ 3250 h 992"/>
                              <a:gd name="T140" fmla="+- 0 1773 1767"/>
                              <a:gd name="T141" fmla="*/ T140 w 9021"/>
                              <a:gd name="T142" fmla="+- 0 3256 3244"/>
                              <a:gd name="T143" fmla="*/ 3256 h 992"/>
                              <a:gd name="T144" fmla="+- 0 1778 1767"/>
                              <a:gd name="T145" fmla="*/ T144 w 9021"/>
                              <a:gd name="T146" fmla="+- 0 3256 3244"/>
                              <a:gd name="T147" fmla="*/ 3256 h 992"/>
                              <a:gd name="T148" fmla="+- 0 1778 1767"/>
                              <a:gd name="T149" fmla="*/ T148 w 9021"/>
                              <a:gd name="T150" fmla="+- 0 3250 3244"/>
                              <a:gd name="T151" fmla="*/ 3250 h 992"/>
                              <a:gd name="T152" fmla="+- 0 10775 1767"/>
                              <a:gd name="T153" fmla="*/ T152 w 9021"/>
                              <a:gd name="T154" fmla="+- 0 3250 3244"/>
                              <a:gd name="T155" fmla="*/ 3250 h 992"/>
                              <a:gd name="T156" fmla="+- 0 1778 1767"/>
                              <a:gd name="T157" fmla="*/ T156 w 9021"/>
                              <a:gd name="T158" fmla="+- 0 3250 3244"/>
                              <a:gd name="T159" fmla="*/ 3250 h 992"/>
                              <a:gd name="T160" fmla="+- 0 1778 1767"/>
                              <a:gd name="T161" fmla="*/ T160 w 9021"/>
                              <a:gd name="T162" fmla="+- 0 3256 3244"/>
                              <a:gd name="T163" fmla="*/ 3256 h 992"/>
                              <a:gd name="T164" fmla="+- 0 10775 1767"/>
                              <a:gd name="T165" fmla="*/ T164 w 9021"/>
                              <a:gd name="T166" fmla="+- 0 3256 3244"/>
                              <a:gd name="T167" fmla="*/ 3256 h 992"/>
                              <a:gd name="T168" fmla="+- 0 10775 1767"/>
                              <a:gd name="T169" fmla="*/ T168 w 9021"/>
                              <a:gd name="T170" fmla="+- 0 3250 3244"/>
                              <a:gd name="T171" fmla="*/ 3250 h 992"/>
                              <a:gd name="T172" fmla="+- 0 10787 1767"/>
                              <a:gd name="T173" fmla="*/ T172 w 9021"/>
                              <a:gd name="T174" fmla="+- 0 3250 3244"/>
                              <a:gd name="T175" fmla="*/ 3250 h 992"/>
                              <a:gd name="T176" fmla="+- 0 10775 1767"/>
                              <a:gd name="T177" fmla="*/ T176 w 9021"/>
                              <a:gd name="T178" fmla="+- 0 3250 3244"/>
                              <a:gd name="T179" fmla="*/ 3250 h 992"/>
                              <a:gd name="T180" fmla="+- 0 10781 1767"/>
                              <a:gd name="T181" fmla="*/ T180 w 9021"/>
                              <a:gd name="T182" fmla="+- 0 3256 3244"/>
                              <a:gd name="T183" fmla="*/ 3256 h 992"/>
                              <a:gd name="T184" fmla="+- 0 10787 1767"/>
                              <a:gd name="T185" fmla="*/ T184 w 9021"/>
                              <a:gd name="T186" fmla="+- 0 3256 3244"/>
                              <a:gd name="T187" fmla="*/ 3256 h 992"/>
                              <a:gd name="T188" fmla="+- 0 10787 1767"/>
                              <a:gd name="T189" fmla="*/ T188 w 9021"/>
                              <a:gd name="T190" fmla="+- 0 3250 3244"/>
                              <a:gd name="T191" fmla="*/ 32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6"/>
                                </a:lnTo>
                                <a:lnTo>
                                  <a:pt x="11" y="986"/>
                                </a:lnTo>
                                <a:lnTo>
                                  <a:pt x="6" y="980"/>
                                </a:lnTo>
                                <a:lnTo>
                                  <a:pt x="11" y="980"/>
                                </a:lnTo>
                                <a:lnTo>
                                  <a:pt x="11" y="12"/>
                                </a:lnTo>
                                <a:lnTo>
                                  <a:pt x="6" y="12"/>
                                </a:lnTo>
                                <a:lnTo>
                                  <a:pt x="11" y="6"/>
                                </a:lnTo>
                                <a:lnTo>
                                  <a:pt x="9020" y="6"/>
                                </a:lnTo>
                                <a:lnTo>
                                  <a:pt x="9020" y="0"/>
                                </a:lnTo>
                                <a:close/>
                                <a:moveTo>
                                  <a:pt x="11" y="980"/>
                                </a:moveTo>
                                <a:lnTo>
                                  <a:pt x="6" y="980"/>
                                </a:lnTo>
                                <a:lnTo>
                                  <a:pt x="11" y="986"/>
                                </a:lnTo>
                                <a:lnTo>
                                  <a:pt x="11" y="980"/>
                                </a:lnTo>
                                <a:close/>
                                <a:moveTo>
                                  <a:pt x="9008" y="980"/>
                                </a:moveTo>
                                <a:lnTo>
                                  <a:pt x="11" y="980"/>
                                </a:lnTo>
                                <a:lnTo>
                                  <a:pt x="11" y="986"/>
                                </a:lnTo>
                                <a:lnTo>
                                  <a:pt x="9008" y="986"/>
                                </a:lnTo>
                                <a:lnTo>
                                  <a:pt x="9008" y="980"/>
                                </a:lnTo>
                                <a:close/>
                                <a:moveTo>
                                  <a:pt x="9008" y="6"/>
                                </a:moveTo>
                                <a:lnTo>
                                  <a:pt x="9008" y="986"/>
                                </a:lnTo>
                                <a:lnTo>
                                  <a:pt x="9014" y="980"/>
                                </a:lnTo>
                                <a:lnTo>
                                  <a:pt x="9020" y="980"/>
                                </a:lnTo>
                                <a:lnTo>
                                  <a:pt x="9020" y="12"/>
                                </a:lnTo>
                                <a:lnTo>
                                  <a:pt x="9014" y="12"/>
                                </a:lnTo>
                                <a:lnTo>
                                  <a:pt x="9008" y="6"/>
                                </a:lnTo>
                                <a:close/>
                                <a:moveTo>
                                  <a:pt x="9020" y="980"/>
                                </a:moveTo>
                                <a:lnTo>
                                  <a:pt x="9014" y="980"/>
                                </a:lnTo>
                                <a:lnTo>
                                  <a:pt x="9008" y="986"/>
                                </a:lnTo>
                                <a:lnTo>
                                  <a:pt x="9020" y="986"/>
                                </a:lnTo>
                                <a:lnTo>
                                  <a:pt x="9020" y="980"/>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7" name="Picture 17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568" y="4287"/>
                            <a:ext cx="1397"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8" name="Picture 17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805" y="4392"/>
                            <a:ext cx="17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 name="Freeform 1798"/>
                        <wps:cNvSpPr>
                          <a:spLocks/>
                        </wps:cNvSpPr>
                        <wps:spPr bwMode="auto">
                          <a:xfrm>
                            <a:off x="3985" y="4395"/>
                            <a:ext cx="6784" cy="775"/>
                          </a:xfrm>
                          <a:custGeom>
                            <a:avLst/>
                            <a:gdLst>
                              <a:gd name="T0" fmla="+- 0 4069 3986"/>
                              <a:gd name="T1" fmla="*/ T0 w 6784"/>
                              <a:gd name="T2" fmla="+- 0 5069 4396"/>
                              <a:gd name="T3" fmla="*/ 5069 h 775"/>
                              <a:gd name="T4" fmla="+- 0 4182 3986"/>
                              <a:gd name="T5" fmla="*/ T4 w 6784"/>
                              <a:gd name="T6" fmla="+- 0 5164 4396"/>
                              <a:gd name="T7" fmla="*/ 5164 h 775"/>
                              <a:gd name="T8" fmla="+- 0 4283 3986"/>
                              <a:gd name="T9" fmla="*/ T8 w 6784"/>
                              <a:gd name="T10" fmla="+- 0 5152 4396"/>
                              <a:gd name="T11" fmla="*/ 5152 h 775"/>
                              <a:gd name="T12" fmla="+- 0 4384 3986"/>
                              <a:gd name="T13" fmla="*/ T12 w 6784"/>
                              <a:gd name="T14" fmla="+- 0 5152 4396"/>
                              <a:gd name="T15" fmla="*/ 5152 h 775"/>
                              <a:gd name="T16" fmla="+- 0 4485 3986"/>
                              <a:gd name="T17" fmla="*/ T16 w 6784"/>
                              <a:gd name="T18" fmla="+- 0 5111 4396"/>
                              <a:gd name="T19" fmla="*/ 5111 h 775"/>
                              <a:gd name="T20" fmla="+- 0 4586 3986"/>
                              <a:gd name="T21" fmla="*/ T20 w 6784"/>
                              <a:gd name="T22" fmla="+- 0 5021 4396"/>
                              <a:gd name="T23" fmla="*/ 5021 h 775"/>
                              <a:gd name="T24" fmla="+- 0 4687 3986"/>
                              <a:gd name="T25" fmla="*/ T24 w 6784"/>
                              <a:gd name="T26" fmla="+- 0 5146 4396"/>
                              <a:gd name="T27" fmla="*/ 5146 h 775"/>
                              <a:gd name="T28" fmla="+- 0 4789 3986"/>
                              <a:gd name="T29" fmla="*/ T28 w 6784"/>
                              <a:gd name="T30" fmla="+- 0 5152 4396"/>
                              <a:gd name="T31" fmla="*/ 5152 h 775"/>
                              <a:gd name="T32" fmla="+- 0 4889 3986"/>
                              <a:gd name="T33" fmla="*/ T32 w 6784"/>
                              <a:gd name="T34" fmla="+- 0 5146 4396"/>
                              <a:gd name="T35" fmla="*/ 5146 h 775"/>
                              <a:gd name="T36" fmla="+- 0 4990 3986"/>
                              <a:gd name="T37" fmla="*/ T36 w 6784"/>
                              <a:gd name="T38" fmla="+- 0 5164 4396"/>
                              <a:gd name="T39" fmla="*/ 5164 h 775"/>
                              <a:gd name="T40" fmla="+- 0 5092 3986"/>
                              <a:gd name="T41" fmla="*/ T40 w 6784"/>
                              <a:gd name="T42" fmla="+- 0 5134 4396"/>
                              <a:gd name="T43" fmla="*/ 5134 h 775"/>
                              <a:gd name="T44" fmla="+- 0 5193 3986"/>
                              <a:gd name="T45" fmla="*/ T44 w 6784"/>
                              <a:gd name="T46" fmla="+- 0 5033 4396"/>
                              <a:gd name="T47" fmla="*/ 5033 h 775"/>
                              <a:gd name="T48" fmla="+- 0 5294 3986"/>
                              <a:gd name="T49" fmla="*/ T48 w 6784"/>
                              <a:gd name="T50" fmla="+- 0 5158 4396"/>
                              <a:gd name="T51" fmla="*/ 5158 h 775"/>
                              <a:gd name="T52" fmla="+- 0 5395 3986"/>
                              <a:gd name="T53" fmla="*/ T52 w 6784"/>
                              <a:gd name="T54" fmla="+- 0 5039 4396"/>
                              <a:gd name="T55" fmla="*/ 5039 h 775"/>
                              <a:gd name="T56" fmla="+- 0 5496 3986"/>
                              <a:gd name="T57" fmla="*/ T56 w 6784"/>
                              <a:gd name="T58" fmla="+- 0 5122 4396"/>
                              <a:gd name="T59" fmla="*/ 5122 h 775"/>
                              <a:gd name="T60" fmla="+- 0 5597 3986"/>
                              <a:gd name="T61" fmla="*/ T60 w 6784"/>
                              <a:gd name="T62" fmla="+- 0 5128 4396"/>
                              <a:gd name="T63" fmla="*/ 5128 h 775"/>
                              <a:gd name="T64" fmla="+- 0 5698 3986"/>
                              <a:gd name="T65" fmla="*/ T64 w 6784"/>
                              <a:gd name="T66" fmla="+- 0 5057 4396"/>
                              <a:gd name="T67" fmla="*/ 5057 h 775"/>
                              <a:gd name="T68" fmla="+- 0 5799 3986"/>
                              <a:gd name="T69" fmla="*/ T68 w 6784"/>
                              <a:gd name="T70" fmla="+- 0 5158 4396"/>
                              <a:gd name="T71" fmla="*/ 5158 h 775"/>
                              <a:gd name="T72" fmla="+- 0 5900 3986"/>
                              <a:gd name="T73" fmla="*/ T72 w 6784"/>
                              <a:gd name="T74" fmla="+- 0 5158 4396"/>
                              <a:gd name="T75" fmla="*/ 5158 h 775"/>
                              <a:gd name="T76" fmla="+- 0 6001 3986"/>
                              <a:gd name="T77" fmla="*/ T76 w 6784"/>
                              <a:gd name="T78" fmla="+- 0 5158 4396"/>
                              <a:gd name="T79" fmla="*/ 5158 h 775"/>
                              <a:gd name="T80" fmla="+- 0 6102 3986"/>
                              <a:gd name="T81" fmla="*/ T80 w 6784"/>
                              <a:gd name="T82" fmla="+- 0 5140 4396"/>
                              <a:gd name="T83" fmla="*/ 5140 h 775"/>
                              <a:gd name="T84" fmla="+- 0 6304 3986"/>
                              <a:gd name="T85" fmla="*/ T84 w 6784"/>
                              <a:gd name="T86" fmla="+- 0 5164 4396"/>
                              <a:gd name="T87" fmla="*/ 5164 h 775"/>
                              <a:gd name="T88" fmla="+- 0 6494 3986"/>
                              <a:gd name="T89" fmla="*/ T88 w 6784"/>
                              <a:gd name="T90" fmla="+- 0 5164 4396"/>
                              <a:gd name="T91" fmla="*/ 5164 h 775"/>
                              <a:gd name="T92" fmla="+- 0 6595 3986"/>
                              <a:gd name="T93" fmla="*/ T92 w 6784"/>
                              <a:gd name="T94" fmla="+- 0 5164 4396"/>
                              <a:gd name="T95" fmla="*/ 5164 h 775"/>
                              <a:gd name="T96" fmla="+- 0 6696 3986"/>
                              <a:gd name="T97" fmla="*/ T96 w 6784"/>
                              <a:gd name="T98" fmla="+- 0 5158 4396"/>
                              <a:gd name="T99" fmla="*/ 5158 h 775"/>
                              <a:gd name="T100" fmla="+- 0 6797 3986"/>
                              <a:gd name="T101" fmla="*/ T100 w 6784"/>
                              <a:gd name="T102" fmla="+- 0 5158 4396"/>
                              <a:gd name="T103" fmla="*/ 5158 h 775"/>
                              <a:gd name="T104" fmla="+- 0 6898 3986"/>
                              <a:gd name="T105" fmla="*/ T104 w 6784"/>
                              <a:gd name="T106" fmla="+- 0 5158 4396"/>
                              <a:gd name="T107" fmla="*/ 5158 h 775"/>
                              <a:gd name="T108" fmla="+- 0 7088 3986"/>
                              <a:gd name="T109" fmla="*/ T108 w 6784"/>
                              <a:gd name="T110" fmla="+- 0 5152 4396"/>
                              <a:gd name="T111" fmla="*/ 5152 h 775"/>
                              <a:gd name="T112" fmla="+- 0 7189 3986"/>
                              <a:gd name="T113" fmla="*/ T112 w 6784"/>
                              <a:gd name="T114" fmla="+- 0 5152 4396"/>
                              <a:gd name="T115" fmla="*/ 5152 h 775"/>
                              <a:gd name="T116" fmla="+- 0 7290 3986"/>
                              <a:gd name="T117" fmla="*/ T116 w 6784"/>
                              <a:gd name="T118" fmla="+- 0 5152 4396"/>
                              <a:gd name="T119" fmla="*/ 5152 h 775"/>
                              <a:gd name="T120" fmla="+- 0 7391 3986"/>
                              <a:gd name="T121" fmla="*/ T120 w 6784"/>
                              <a:gd name="T122" fmla="+- 0 5152 4396"/>
                              <a:gd name="T123" fmla="*/ 5152 h 775"/>
                              <a:gd name="T124" fmla="+- 0 7492 3986"/>
                              <a:gd name="T125" fmla="*/ T124 w 6784"/>
                              <a:gd name="T126" fmla="+- 0 5158 4396"/>
                              <a:gd name="T127" fmla="*/ 5158 h 775"/>
                              <a:gd name="T128" fmla="+- 0 7593 3986"/>
                              <a:gd name="T129" fmla="*/ T128 w 6784"/>
                              <a:gd name="T130" fmla="+- 0 5152 4396"/>
                              <a:gd name="T131" fmla="*/ 5152 h 775"/>
                              <a:gd name="T132" fmla="+- 0 7694 3986"/>
                              <a:gd name="T133" fmla="*/ T132 w 6784"/>
                              <a:gd name="T134" fmla="+- 0 5152 4396"/>
                              <a:gd name="T135" fmla="*/ 5152 h 775"/>
                              <a:gd name="T136" fmla="+- 0 7849 3986"/>
                              <a:gd name="T137" fmla="*/ T136 w 6784"/>
                              <a:gd name="T138" fmla="+- 0 5158 4396"/>
                              <a:gd name="T139" fmla="*/ 5158 h 775"/>
                              <a:gd name="T140" fmla="+- 0 8027 3986"/>
                              <a:gd name="T141" fmla="*/ T140 w 6784"/>
                              <a:gd name="T142" fmla="+- 0 5152 4396"/>
                              <a:gd name="T143" fmla="*/ 5152 h 775"/>
                              <a:gd name="T144" fmla="+- 0 8128 3986"/>
                              <a:gd name="T145" fmla="*/ T144 w 6784"/>
                              <a:gd name="T146" fmla="+- 0 5140 4396"/>
                              <a:gd name="T147" fmla="*/ 5140 h 775"/>
                              <a:gd name="T148" fmla="+- 0 8229 3986"/>
                              <a:gd name="T149" fmla="*/ T148 w 6784"/>
                              <a:gd name="T150" fmla="+- 0 5152 4396"/>
                              <a:gd name="T151" fmla="*/ 5152 h 775"/>
                              <a:gd name="T152" fmla="+- 0 8330 3986"/>
                              <a:gd name="T153" fmla="*/ T152 w 6784"/>
                              <a:gd name="T154" fmla="+- 0 5146 4396"/>
                              <a:gd name="T155" fmla="*/ 5146 h 775"/>
                              <a:gd name="T156" fmla="+- 0 8431 3986"/>
                              <a:gd name="T157" fmla="*/ T156 w 6784"/>
                              <a:gd name="T158" fmla="+- 0 5146 4396"/>
                              <a:gd name="T159" fmla="*/ 5146 h 775"/>
                              <a:gd name="T160" fmla="+- 0 8532 3986"/>
                              <a:gd name="T161" fmla="*/ T160 w 6784"/>
                              <a:gd name="T162" fmla="+- 0 5140 4396"/>
                              <a:gd name="T163" fmla="*/ 5140 h 775"/>
                              <a:gd name="T164" fmla="+- 0 8633 3986"/>
                              <a:gd name="T165" fmla="*/ T164 w 6784"/>
                              <a:gd name="T166" fmla="+- 0 5146 4396"/>
                              <a:gd name="T167" fmla="*/ 5146 h 775"/>
                              <a:gd name="T168" fmla="+- 0 8823 3986"/>
                              <a:gd name="T169" fmla="*/ T168 w 6784"/>
                              <a:gd name="T170" fmla="+- 0 5134 4396"/>
                              <a:gd name="T171" fmla="*/ 5134 h 775"/>
                              <a:gd name="T172" fmla="+- 0 8924 3986"/>
                              <a:gd name="T173" fmla="*/ T172 w 6784"/>
                              <a:gd name="T174" fmla="+- 0 5128 4396"/>
                              <a:gd name="T175" fmla="*/ 5128 h 775"/>
                              <a:gd name="T176" fmla="+- 0 9025 3986"/>
                              <a:gd name="T177" fmla="*/ T176 w 6784"/>
                              <a:gd name="T178" fmla="+- 0 5122 4396"/>
                              <a:gd name="T179" fmla="*/ 5122 h 775"/>
                              <a:gd name="T180" fmla="+- 0 9126 3986"/>
                              <a:gd name="T181" fmla="*/ T180 w 6784"/>
                              <a:gd name="T182" fmla="+- 0 5128 4396"/>
                              <a:gd name="T183" fmla="*/ 5128 h 775"/>
                              <a:gd name="T184" fmla="+- 0 9227 3986"/>
                              <a:gd name="T185" fmla="*/ T184 w 6784"/>
                              <a:gd name="T186" fmla="+- 0 5116 4396"/>
                              <a:gd name="T187" fmla="*/ 5116 h 775"/>
                              <a:gd name="T188" fmla="+- 0 9328 3986"/>
                              <a:gd name="T189" fmla="*/ T188 w 6784"/>
                              <a:gd name="T190" fmla="+- 0 5111 4396"/>
                              <a:gd name="T191" fmla="*/ 5111 h 775"/>
                              <a:gd name="T192" fmla="+- 0 9429 3986"/>
                              <a:gd name="T193" fmla="*/ T192 w 6784"/>
                              <a:gd name="T194" fmla="+- 0 5116 4396"/>
                              <a:gd name="T195" fmla="*/ 5116 h 775"/>
                              <a:gd name="T196" fmla="+- 0 9578 3986"/>
                              <a:gd name="T197" fmla="*/ T196 w 6784"/>
                              <a:gd name="T198" fmla="+- 0 5111 4396"/>
                              <a:gd name="T199" fmla="*/ 5111 h 775"/>
                              <a:gd name="T200" fmla="+- 0 9732 3986"/>
                              <a:gd name="T201" fmla="*/ T200 w 6784"/>
                              <a:gd name="T202" fmla="+- 0 5099 4396"/>
                              <a:gd name="T203" fmla="*/ 5099 h 775"/>
                              <a:gd name="T204" fmla="+- 0 9833 3986"/>
                              <a:gd name="T205" fmla="*/ T204 w 6784"/>
                              <a:gd name="T206" fmla="+- 0 5093 4396"/>
                              <a:gd name="T207" fmla="*/ 5093 h 775"/>
                              <a:gd name="T208" fmla="+- 0 9934 3986"/>
                              <a:gd name="T209" fmla="*/ T208 w 6784"/>
                              <a:gd name="T210" fmla="+- 0 5093 4396"/>
                              <a:gd name="T211" fmla="*/ 5093 h 775"/>
                              <a:gd name="T212" fmla="+- 0 10035 3986"/>
                              <a:gd name="T213" fmla="*/ T212 w 6784"/>
                              <a:gd name="T214" fmla="+- 0 5087 4396"/>
                              <a:gd name="T215" fmla="*/ 5087 h 775"/>
                              <a:gd name="T216" fmla="+- 0 10137 3986"/>
                              <a:gd name="T217" fmla="*/ T216 w 6784"/>
                              <a:gd name="T218" fmla="+- 0 5075 4396"/>
                              <a:gd name="T219" fmla="*/ 5075 h 775"/>
                              <a:gd name="T220" fmla="+- 0 10297 3986"/>
                              <a:gd name="T221" fmla="*/ T220 w 6784"/>
                              <a:gd name="T222" fmla="+- 0 5069 4396"/>
                              <a:gd name="T223" fmla="*/ 5069 h 775"/>
                              <a:gd name="T224" fmla="+- 0 10398 3986"/>
                              <a:gd name="T225" fmla="*/ T224 w 6784"/>
                              <a:gd name="T226" fmla="+- 0 5069 4396"/>
                              <a:gd name="T227" fmla="*/ 5069 h 775"/>
                              <a:gd name="T228" fmla="+- 0 10499 3986"/>
                              <a:gd name="T229" fmla="*/ T228 w 6784"/>
                              <a:gd name="T230" fmla="+- 0 5057 4396"/>
                              <a:gd name="T231" fmla="*/ 5057 h 775"/>
                              <a:gd name="T232" fmla="+- 0 10600 3986"/>
                              <a:gd name="T233" fmla="*/ T232 w 6784"/>
                              <a:gd name="T234" fmla="+- 0 5051 4396"/>
                              <a:gd name="T235" fmla="*/ 5051 h 775"/>
                              <a:gd name="T236" fmla="+- 0 10707 3986"/>
                              <a:gd name="T237" fmla="*/ T236 w 6784"/>
                              <a:gd name="T238" fmla="+- 0 5039 4396"/>
                              <a:gd name="T239" fmla="*/ 503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84" h="775">
                                <a:moveTo>
                                  <a:pt x="0" y="0"/>
                                </a:moveTo>
                                <a:lnTo>
                                  <a:pt x="6" y="19"/>
                                </a:lnTo>
                                <a:lnTo>
                                  <a:pt x="18" y="108"/>
                                </a:lnTo>
                                <a:lnTo>
                                  <a:pt x="30" y="221"/>
                                </a:lnTo>
                                <a:lnTo>
                                  <a:pt x="48" y="364"/>
                                </a:lnTo>
                                <a:lnTo>
                                  <a:pt x="60" y="507"/>
                                </a:lnTo>
                                <a:lnTo>
                                  <a:pt x="72" y="608"/>
                                </a:lnTo>
                                <a:lnTo>
                                  <a:pt x="83" y="673"/>
                                </a:lnTo>
                                <a:lnTo>
                                  <a:pt x="107" y="744"/>
                                </a:lnTo>
                                <a:lnTo>
                                  <a:pt x="119" y="756"/>
                                </a:lnTo>
                                <a:lnTo>
                                  <a:pt x="131" y="756"/>
                                </a:lnTo>
                                <a:lnTo>
                                  <a:pt x="149" y="762"/>
                                </a:lnTo>
                                <a:lnTo>
                                  <a:pt x="161" y="768"/>
                                </a:lnTo>
                                <a:lnTo>
                                  <a:pt x="173" y="762"/>
                                </a:lnTo>
                                <a:lnTo>
                                  <a:pt x="185" y="762"/>
                                </a:lnTo>
                                <a:lnTo>
                                  <a:pt x="196" y="768"/>
                                </a:lnTo>
                                <a:lnTo>
                                  <a:pt x="208" y="768"/>
                                </a:lnTo>
                                <a:lnTo>
                                  <a:pt x="220" y="762"/>
                                </a:lnTo>
                                <a:lnTo>
                                  <a:pt x="232" y="762"/>
                                </a:lnTo>
                                <a:lnTo>
                                  <a:pt x="250" y="756"/>
                                </a:lnTo>
                                <a:lnTo>
                                  <a:pt x="262" y="756"/>
                                </a:lnTo>
                                <a:lnTo>
                                  <a:pt x="274" y="756"/>
                                </a:lnTo>
                                <a:lnTo>
                                  <a:pt x="285" y="750"/>
                                </a:lnTo>
                                <a:lnTo>
                                  <a:pt x="297" y="756"/>
                                </a:lnTo>
                                <a:lnTo>
                                  <a:pt x="309" y="762"/>
                                </a:lnTo>
                                <a:lnTo>
                                  <a:pt x="321" y="762"/>
                                </a:lnTo>
                                <a:lnTo>
                                  <a:pt x="333" y="762"/>
                                </a:lnTo>
                                <a:lnTo>
                                  <a:pt x="351" y="756"/>
                                </a:lnTo>
                                <a:lnTo>
                                  <a:pt x="363" y="756"/>
                                </a:lnTo>
                                <a:lnTo>
                                  <a:pt x="375" y="756"/>
                                </a:lnTo>
                                <a:lnTo>
                                  <a:pt x="386" y="750"/>
                                </a:lnTo>
                                <a:lnTo>
                                  <a:pt x="398" y="756"/>
                                </a:lnTo>
                                <a:lnTo>
                                  <a:pt x="410" y="756"/>
                                </a:lnTo>
                                <a:lnTo>
                                  <a:pt x="422" y="762"/>
                                </a:lnTo>
                                <a:lnTo>
                                  <a:pt x="440" y="768"/>
                                </a:lnTo>
                                <a:lnTo>
                                  <a:pt x="452" y="768"/>
                                </a:lnTo>
                                <a:lnTo>
                                  <a:pt x="464" y="762"/>
                                </a:lnTo>
                                <a:lnTo>
                                  <a:pt x="476" y="750"/>
                                </a:lnTo>
                                <a:lnTo>
                                  <a:pt x="488" y="732"/>
                                </a:lnTo>
                                <a:lnTo>
                                  <a:pt x="499" y="715"/>
                                </a:lnTo>
                                <a:lnTo>
                                  <a:pt x="511" y="679"/>
                                </a:lnTo>
                                <a:lnTo>
                                  <a:pt x="523" y="649"/>
                                </a:lnTo>
                                <a:lnTo>
                                  <a:pt x="541" y="625"/>
                                </a:lnTo>
                                <a:lnTo>
                                  <a:pt x="553" y="608"/>
                                </a:lnTo>
                                <a:lnTo>
                                  <a:pt x="565" y="602"/>
                                </a:lnTo>
                                <a:lnTo>
                                  <a:pt x="577" y="602"/>
                                </a:lnTo>
                                <a:lnTo>
                                  <a:pt x="589" y="619"/>
                                </a:lnTo>
                                <a:lnTo>
                                  <a:pt x="600" y="625"/>
                                </a:lnTo>
                                <a:lnTo>
                                  <a:pt x="612" y="631"/>
                                </a:lnTo>
                                <a:lnTo>
                                  <a:pt x="624" y="661"/>
                                </a:lnTo>
                                <a:lnTo>
                                  <a:pt x="642" y="685"/>
                                </a:lnTo>
                                <a:lnTo>
                                  <a:pt x="654" y="709"/>
                                </a:lnTo>
                                <a:lnTo>
                                  <a:pt x="666" y="726"/>
                                </a:lnTo>
                                <a:lnTo>
                                  <a:pt x="678" y="744"/>
                                </a:lnTo>
                                <a:lnTo>
                                  <a:pt x="690" y="750"/>
                                </a:lnTo>
                                <a:lnTo>
                                  <a:pt x="701" y="750"/>
                                </a:lnTo>
                                <a:lnTo>
                                  <a:pt x="713" y="744"/>
                                </a:lnTo>
                                <a:lnTo>
                                  <a:pt x="725" y="738"/>
                                </a:lnTo>
                                <a:lnTo>
                                  <a:pt x="743" y="732"/>
                                </a:lnTo>
                                <a:lnTo>
                                  <a:pt x="755" y="738"/>
                                </a:lnTo>
                                <a:lnTo>
                                  <a:pt x="767" y="738"/>
                                </a:lnTo>
                                <a:lnTo>
                                  <a:pt x="779" y="744"/>
                                </a:lnTo>
                                <a:lnTo>
                                  <a:pt x="791" y="750"/>
                                </a:lnTo>
                                <a:lnTo>
                                  <a:pt x="803" y="756"/>
                                </a:lnTo>
                                <a:lnTo>
                                  <a:pt x="814" y="762"/>
                                </a:lnTo>
                                <a:lnTo>
                                  <a:pt x="826" y="762"/>
                                </a:lnTo>
                                <a:lnTo>
                                  <a:pt x="844" y="756"/>
                                </a:lnTo>
                                <a:lnTo>
                                  <a:pt x="856" y="750"/>
                                </a:lnTo>
                                <a:lnTo>
                                  <a:pt x="868" y="744"/>
                                </a:lnTo>
                                <a:lnTo>
                                  <a:pt x="880" y="744"/>
                                </a:lnTo>
                                <a:lnTo>
                                  <a:pt x="892" y="744"/>
                                </a:lnTo>
                                <a:lnTo>
                                  <a:pt x="903" y="750"/>
                                </a:lnTo>
                                <a:lnTo>
                                  <a:pt x="915" y="750"/>
                                </a:lnTo>
                                <a:lnTo>
                                  <a:pt x="927" y="762"/>
                                </a:lnTo>
                                <a:lnTo>
                                  <a:pt x="945" y="768"/>
                                </a:lnTo>
                                <a:lnTo>
                                  <a:pt x="957" y="774"/>
                                </a:lnTo>
                                <a:lnTo>
                                  <a:pt x="969" y="768"/>
                                </a:lnTo>
                                <a:lnTo>
                                  <a:pt x="981" y="774"/>
                                </a:lnTo>
                                <a:lnTo>
                                  <a:pt x="993" y="768"/>
                                </a:lnTo>
                                <a:lnTo>
                                  <a:pt x="1004" y="768"/>
                                </a:lnTo>
                                <a:lnTo>
                                  <a:pt x="1016" y="762"/>
                                </a:lnTo>
                                <a:lnTo>
                                  <a:pt x="1028" y="756"/>
                                </a:lnTo>
                                <a:lnTo>
                                  <a:pt x="1046" y="750"/>
                                </a:lnTo>
                                <a:lnTo>
                                  <a:pt x="1058" y="744"/>
                                </a:lnTo>
                                <a:lnTo>
                                  <a:pt x="1070" y="744"/>
                                </a:lnTo>
                                <a:lnTo>
                                  <a:pt x="1082" y="738"/>
                                </a:lnTo>
                                <a:lnTo>
                                  <a:pt x="1094" y="738"/>
                                </a:lnTo>
                                <a:lnTo>
                                  <a:pt x="1106" y="738"/>
                                </a:lnTo>
                                <a:lnTo>
                                  <a:pt x="1117" y="732"/>
                                </a:lnTo>
                                <a:lnTo>
                                  <a:pt x="1129" y="715"/>
                                </a:lnTo>
                                <a:lnTo>
                                  <a:pt x="1147" y="697"/>
                                </a:lnTo>
                                <a:lnTo>
                                  <a:pt x="1159" y="673"/>
                                </a:lnTo>
                                <a:lnTo>
                                  <a:pt x="1171" y="649"/>
                                </a:lnTo>
                                <a:lnTo>
                                  <a:pt x="1183" y="637"/>
                                </a:lnTo>
                                <a:lnTo>
                                  <a:pt x="1195" y="637"/>
                                </a:lnTo>
                                <a:lnTo>
                                  <a:pt x="1207" y="637"/>
                                </a:lnTo>
                                <a:lnTo>
                                  <a:pt x="1218" y="667"/>
                                </a:lnTo>
                                <a:lnTo>
                                  <a:pt x="1230" y="691"/>
                                </a:lnTo>
                                <a:lnTo>
                                  <a:pt x="1248" y="720"/>
                                </a:lnTo>
                                <a:lnTo>
                                  <a:pt x="1260" y="732"/>
                                </a:lnTo>
                                <a:lnTo>
                                  <a:pt x="1272" y="750"/>
                                </a:lnTo>
                                <a:lnTo>
                                  <a:pt x="1284" y="762"/>
                                </a:lnTo>
                                <a:lnTo>
                                  <a:pt x="1296" y="762"/>
                                </a:lnTo>
                                <a:lnTo>
                                  <a:pt x="1308" y="762"/>
                                </a:lnTo>
                                <a:lnTo>
                                  <a:pt x="1319" y="762"/>
                                </a:lnTo>
                                <a:lnTo>
                                  <a:pt x="1331" y="756"/>
                                </a:lnTo>
                                <a:lnTo>
                                  <a:pt x="1349" y="744"/>
                                </a:lnTo>
                                <a:lnTo>
                                  <a:pt x="1361" y="744"/>
                                </a:lnTo>
                                <a:lnTo>
                                  <a:pt x="1373" y="720"/>
                                </a:lnTo>
                                <a:lnTo>
                                  <a:pt x="1385" y="697"/>
                                </a:lnTo>
                                <a:lnTo>
                                  <a:pt x="1397" y="673"/>
                                </a:lnTo>
                                <a:lnTo>
                                  <a:pt x="1409" y="643"/>
                                </a:lnTo>
                                <a:lnTo>
                                  <a:pt x="1421" y="619"/>
                                </a:lnTo>
                                <a:lnTo>
                                  <a:pt x="1438" y="613"/>
                                </a:lnTo>
                                <a:lnTo>
                                  <a:pt x="1450" y="608"/>
                                </a:lnTo>
                                <a:lnTo>
                                  <a:pt x="1462" y="625"/>
                                </a:lnTo>
                                <a:lnTo>
                                  <a:pt x="1474" y="643"/>
                                </a:lnTo>
                                <a:lnTo>
                                  <a:pt x="1486" y="685"/>
                                </a:lnTo>
                                <a:lnTo>
                                  <a:pt x="1498" y="709"/>
                                </a:lnTo>
                                <a:lnTo>
                                  <a:pt x="1510" y="726"/>
                                </a:lnTo>
                                <a:lnTo>
                                  <a:pt x="1521" y="750"/>
                                </a:lnTo>
                                <a:lnTo>
                                  <a:pt x="1539" y="762"/>
                                </a:lnTo>
                                <a:lnTo>
                                  <a:pt x="1551" y="762"/>
                                </a:lnTo>
                                <a:lnTo>
                                  <a:pt x="1563" y="768"/>
                                </a:lnTo>
                                <a:lnTo>
                                  <a:pt x="1575" y="762"/>
                                </a:lnTo>
                                <a:lnTo>
                                  <a:pt x="1587" y="762"/>
                                </a:lnTo>
                                <a:lnTo>
                                  <a:pt x="1599" y="750"/>
                                </a:lnTo>
                                <a:lnTo>
                                  <a:pt x="1611" y="732"/>
                                </a:lnTo>
                                <a:lnTo>
                                  <a:pt x="1622" y="715"/>
                                </a:lnTo>
                                <a:lnTo>
                                  <a:pt x="1640" y="685"/>
                                </a:lnTo>
                                <a:lnTo>
                                  <a:pt x="1652" y="661"/>
                                </a:lnTo>
                                <a:lnTo>
                                  <a:pt x="1664" y="643"/>
                                </a:lnTo>
                                <a:lnTo>
                                  <a:pt x="1676" y="637"/>
                                </a:lnTo>
                                <a:lnTo>
                                  <a:pt x="1688" y="625"/>
                                </a:lnTo>
                                <a:lnTo>
                                  <a:pt x="1700" y="643"/>
                                </a:lnTo>
                                <a:lnTo>
                                  <a:pt x="1712" y="661"/>
                                </a:lnTo>
                                <a:lnTo>
                                  <a:pt x="1724" y="685"/>
                                </a:lnTo>
                                <a:lnTo>
                                  <a:pt x="1741" y="709"/>
                                </a:lnTo>
                                <a:lnTo>
                                  <a:pt x="1753" y="726"/>
                                </a:lnTo>
                                <a:lnTo>
                                  <a:pt x="1765" y="738"/>
                                </a:lnTo>
                                <a:lnTo>
                                  <a:pt x="1777" y="756"/>
                                </a:lnTo>
                                <a:lnTo>
                                  <a:pt x="1789" y="756"/>
                                </a:lnTo>
                                <a:lnTo>
                                  <a:pt x="1801" y="762"/>
                                </a:lnTo>
                                <a:lnTo>
                                  <a:pt x="1813" y="762"/>
                                </a:lnTo>
                                <a:lnTo>
                                  <a:pt x="1825" y="768"/>
                                </a:lnTo>
                                <a:lnTo>
                                  <a:pt x="1842" y="762"/>
                                </a:lnTo>
                                <a:lnTo>
                                  <a:pt x="1854" y="768"/>
                                </a:lnTo>
                                <a:lnTo>
                                  <a:pt x="1866" y="762"/>
                                </a:lnTo>
                                <a:lnTo>
                                  <a:pt x="1878" y="762"/>
                                </a:lnTo>
                                <a:lnTo>
                                  <a:pt x="1890" y="762"/>
                                </a:lnTo>
                                <a:lnTo>
                                  <a:pt x="1902" y="762"/>
                                </a:lnTo>
                                <a:lnTo>
                                  <a:pt x="1914" y="762"/>
                                </a:lnTo>
                                <a:lnTo>
                                  <a:pt x="1926" y="762"/>
                                </a:lnTo>
                                <a:lnTo>
                                  <a:pt x="1943" y="768"/>
                                </a:lnTo>
                                <a:lnTo>
                                  <a:pt x="1955" y="768"/>
                                </a:lnTo>
                                <a:lnTo>
                                  <a:pt x="1967" y="762"/>
                                </a:lnTo>
                                <a:lnTo>
                                  <a:pt x="1979" y="768"/>
                                </a:lnTo>
                                <a:lnTo>
                                  <a:pt x="1991" y="762"/>
                                </a:lnTo>
                                <a:lnTo>
                                  <a:pt x="2003" y="762"/>
                                </a:lnTo>
                                <a:lnTo>
                                  <a:pt x="2015" y="762"/>
                                </a:lnTo>
                                <a:lnTo>
                                  <a:pt x="2027" y="762"/>
                                </a:lnTo>
                                <a:lnTo>
                                  <a:pt x="2044" y="756"/>
                                </a:lnTo>
                                <a:lnTo>
                                  <a:pt x="2056" y="756"/>
                                </a:lnTo>
                                <a:lnTo>
                                  <a:pt x="2068" y="750"/>
                                </a:lnTo>
                                <a:lnTo>
                                  <a:pt x="2080" y="750"/>
                                </a:lnTo>
                                <a:lnTo>
                                  <a:pt x="2092" y="750"/>
                                </a:lnTo>
                                <a:lnTo>
                                  <a:pt x="2104" y="750"/>
                                </a:lnTo>
                                <a:lnTo>
                                  <a:pt x="2116" y="744"/>
                                </a:lnTo>
                                <a:lnTo>
                                  <a:pt x="2128" y="756"/>
                                </a:lnTo>
                                <a:lnTo>
                                  <a:pt x="2145" y="756"/>
                                </a:lnTo>
                                <a:lnTo>
                                  <a:pt x="2157" y="762"/>
                                </a:lnTo>
                                <a:lnTo>
                                  <a:pt x="2169" y="762"/>
                                </a:lnTo>
                                <a:lnTo>
                                  <a:pt x="2181" y="762"/>
                                </a:lnTo>
                                <a:lnTo>
                                  <a:pt x="2193" y="762"/>
                                </a:lnTo>
                                <a:lnTo>
                                  <a:pt x="2205" y="768"/>
                                </a:lnTo>
                                <a:lnTo>
                                  <a:pt x="2318" y="768"/>
                                </a:lnTo>
                                <a:lnTo>
                                  <a:pt x="2336" y="774"/>
                                </a:lnTo>
                                <a:lnTo>
                                  <a:pt x="2348" y="768"/>
                                </a:lnTo>
                                <a:lnTo>
                                  <a:pt x="2359" y="768"/>
                                </a:lnTo>
                                <a:lnTo>
                                  <a:pt x="2371" y="768"/>
                                </a:lnTo>
                                <a:lnTo>
                                  <a:pt x="2383" y="774"/>
                                </a:lnTo>
                                <a:lnTo>
                                  <a:pt x="2395" y="762"/>
                                </a:lnTo>
                                <a:lnTo>
                                  <a:pt x="2407" y="768"/>
                                </a:lnTo>
                                <a:lnTo>
                                  <a:pt x="2508" y="768"/>
                                </a:lnTo>
                                <a:lnTo>
                                  <a:pt x="2520" y="762"/>
                                </a:lnTo>
                                <a:lnTo>
                                  <a:pt x="2538" y="768"/>
                                </a:lnTo>
                                <a:lnTo>
                                  <a:pt x="2549" y="768"/>
                                </a:lnTo>
                                <a:lnTo>
                                  <a:pt x="2561" y="762"/>
                                </a:lnTo>
                                <a:lnTo>
                                  <a:pt x="2573" y="768"/>
                                </a:lnTo>
                                <a:lnTo>
                                  <a:pt x="2585" y="768"/>
                                </a:lnTo>
                                <a:lnTo>
                                  <a:pt x="2597" y="762"/>
                                </a:lnTo>
                                <a:lnTo>
                                  <a:pt x="2609" y="768"/>
                                </a:lnTo>
                                <a:lnTo>
                                  <a:pt x="2621" y="762"/>
                                </a:lnTo>
                                <a:lnTo>
                                  <a:pt x="2639" y="762"/>
                                </a:lnTo>
                                <a:lnTo>
                                  <a:pt x="2651" y="768"/>
                                </a:lnTo>
                                <a:lnTo>
                                  <a:pt x="2662" y="768"/>
                                </a:lnTo>
                                <a:lnTo>
                                  <a:pt x="2674" y="762"/>
                                </a:lnTo>
                                <a:lnTo>
                                  <a:pt x="2686" y="768"/>
                                </a:lnTo>
                                <a:lnTo>
                                  <a:pt x="2698" y="768"/>
                                </a:lnTo>
                                <a:lnTo>
                                  <a:pt x="2710" y="762"/>
                                </a:lnTo>
                                <a:lnTo>
                                  <a:pt x="2722" y="762"/>
                                </a:lnTo>
                                <a:lnTo>
                                  <a:pt x="2740" y="762"/>
                                </a:lnTo>
                                <a:lnTo>
                                  <a:pt x="2752" y="762"/>
                                </a:lnTo>
                                <a:lnTo>
                                  <a:pt x="2763" y="762"/>
                                </a:lnTo>
                                <a:lnTo>
                                  <a:pt x="2775" y="768"/>
                                </a:lnTo>
                                <a:lnTo>
                                  <a:pt x="2787" y="768"/>
                                </a:lnTo>
                                <a:lnTo>
                                  <a:pt x="2799" y="762"/>
                                </a:lnTo>
                                <a:lnTo>
                                  <a:pt x="2811" y="762"/>
                                </a:lnTo>
                                <a:lnTo>
                                  <a:pt x="2823" y="762"/>
                                </a:lnTo>
                                <a:lnTo>
                                  <a:pt x="2841" y="762"/>
                                </a:lnTo>
                                <a:lnTo>
                                  <a:pt x="2852" y="768"/>
                                </a:lnTo>
                                <a:lnTo>
                                  <a:pt x="2864" y="762"/>
                                </a:lnTo>
                                <a:lnTo>
                                  <a:pt x="2876" y="762"/>
                                </a:lnTo>
                                <a:lnTo>
                                  <a:pt x="2888" y="762"/>
                                </a:lnTo>
                                <a:lnTo>
                                  <a:pt x="2900" y="762"/>
                                </a:lnTo>
                                <a:lnTo>
                                  <a:pt x="2912" y="762"/>
                                </a:lnTo>
                                <a:lnTo>
                                  <a:pt x="2924" y="762"/>
                                </a:lnTo>
                                <a:lnTo>
                                  <a:pt x="2942" y="762"/>
                                </a:lnTo>
                                <a:lnTo>
                                  <a:pt x="2953" y="756"/>
                                </a:lnTo>
                                <a:lnTo>
                                  <a:pt x="2966" y="762"/>
                                </a:lnTo>
                                <a:lnTo>
                                  <a:pt x="2977" y="756"/>
                                </a:lnTo>
                                <a:lnTo>
                                  <a:pt x="2989" y="762"/>
                                </a:lnTo>
                                <a:lnTo>
                                  <a:pt x="3090" y="762"/>
                                </a:lnTo>
                                <a:lnTo>
                                  <a:pt x="3102" y="756"/>
                                </a:lnTo>
                                <a:lnTo>
                                  <a:pt x="3114" y="762"/>
                                </a:lnTo>
                                <a:lnTo>
                                  <a:pt x="3132" y="762"/>
                                </a:lnTo>
                                <a:lnTo>
                                  <a:pt x="3144" y="762"/>
                                </a:lnTo>
                                <a:lnTo>
                                  <a:pt x="3156" y="762"/>
                                </a:lnTo>
                                <a:lnTo>
                                  <a:pt x="3167" y="762"/>
                                </a:lnTo>
                                <a:lnTo>
                                  <a:pt x="3179" y="762"/>
                                </a:lnTo>
                                <a:lnTo>
                                  <a:pt x="3191" y="756"/>
                                </a:lnTo>
                                <a:lnTo>
                                  <a:pt x="3203" y="756"/>
                                </a:lnTo>
                                <a:lnTo>
                                  <a:pt x="3215" y="762"/>
                                </a:lnTo>
                                <a:lnTo>
                                  <a:pt x="3233" y="762"/>
                                </a:lnTo>
                                <a:lnTo>
                                  <a:pt x="3245" y="762"/>
                                </a:lnTo>
                                <a:lnTo>
                                  <a:pt x="3257" y="756"/>
                                </a:lnTo>
                                <a:lnTo>
                                  <a:pt x="3268" y="762"/>
                                </a:lnTo>
                                <a:lnTo>
                                  <a:pt x="3280" y="762"/>
                                </a:lnTo>
                                <a:lnTo>
                                  <a:pt x="3292" y="762"/>
                                </a:lnTo>
                                <a:lnTo>
                                  <a:pt x="3304" y="756"/>
                                </a:lnTo>
                                <a:lnTo>
                                  <a:pt x="3316" y="756"/>
                                </a:lnTo>
                                <a:lnTo>
                                  <a:pt x="3334" y="762"/>
                                </a:lnTo>
                                <a:lnTo>
                                  <a:pt x="3346" y="762"/>
                                </a:lnTo>
                                <a:lnTo>
                                  <a:pt x="3358" y="756"/>
                                </a:lnTo>
                                <a:lnTo>
                                  <a:pt x="3370" y="762"/>
                                </a:lnTo>
                                <a:lnTo>
                                  <a:pt x="3381" y="762"/>
                                </a:lnTo>
                                <a:lnTo>
                                  <a:pt x="3393" y="762"/>
                                </a:lnTo>
                                <a:lnTo>
                                  <a:pt x="3405" y="756"/>
                                </a:lnTo>
                                <a:lnTo>
                                  <a:pt x="3417" y="756"/>
                                </a:lnTo>
                                <a:lnTo>
                                  <a:pt x="3435" y="762"/>
                                </a:lnTo>
                                <a:lnTo>
                                  <a:pt x="3447" y="756"/>
                                </a:lnTo>
                                <a:lnTo>
                                  <a:pt x="3459" y="762"/>
                                </a:lnTo>
                                <a:lnTo>
                                  <a:pt x="3470" y="762"/>
                                </a:lnTo>
                                <a:lnTo>
                                  <a:pt x="3482" y="762"/>
                                </a:lnTo>
                                <a:lnTo>
                                  <a:pt x="3494" y="756"/>
                                </a:lnTo>
                                <a:lnTo>
                                  <a:pt x="3506" y="762"/>
                                </a:lnTo>
                                <a:lnTo>
                                  <a:pt x="3518" y="762"/>
                                </a:lnTo>
                                <a:lnTo>
                                  <a:pt x="3536" y="756"/>
                                </a:lnTo>
                                <a:lnTo>
                                  <a:pt x="3548" y="756"/>
                                </a:lnTo>
                                <a:lnTo>
                                  <a:pt x="3560" y="762"/>
                                </a:lnTo>
                                <a:lnTo>
                                  <a:pt x="3571" y="762"/>
                                </a:lnTo>
                                <a:lnTo>
                                  <a:pt x="3583" y="756"/>
                                </a:lnTo>
                                <a:lnTo>
                                  <a:pt x="3595" y="756"/>
                                </a:lnTo>
                                <a:lnTo>
                                  <a:pt x="3607" y="756"/>
                                </a:lnTo>
                                <a:lnTo>
                                  <a:pt x="3619" y="756"/>
                                </a:lnTo>
                                <a:lnTo>
                                  <a:pt x="3637" y="756"/>
                                </a:lnTo>
                                <a:lnTo>
                                  <a:pt x="3649" y="756"/>
                                </a:lnTo>
                                <a:lnTo>
                                  <a:pt x="3661" y="762"/>
                                </a:lnTo>
                                <a:lnTo>
                                  <a:pt x="3673" y="756"/>
                                </a:lnTo>
                                <a:lnTo>
                                  <a:pt x="3684" y="756"/>
                                </a:lnTo>
                                <a:lnTo>
                                  <a:pt x="3696" y="756"/>
                                </a:lnTo>
                                <a:lnTo>
                                  <a:pt x="3708" y="756"/>
                                </a:lnTo>
                                <a:lnTo>
                                  <a:pt x="3720" y="756"/>
                                </a:lnTo>
                                <a:lnTo>
                                  <a:pt x="3738" y="750"/>
                                </a:lnTo>
                                <a:lnTo>
                                  <a:pt x="3750" y="756"/>
                                </a:lnTo>
                                <a:lnTo>
                                  <a:pt x="3762" y="756"/>
                                </a:lnTo>
                                <a:lnTo>
                                  <a:pt x="3774" y="750"/>
                                </a:lnTo>
                                <a:lnTo>
                                  <a:pt x="3785" y="756"/>
                                </a:lnTo>
                                <a:lnTo>
                                  <a:pt x="3851" y="756"/>
                                </a:lnTo>
                                <a:lnTo>
                                  <a:pt x="3863" y="762"/>
                                </a:lnTo>
                                <a:lnTo>
                                  <a:pt x="3875" y="750"/>
                                </a:lnTo>
                                <a:lnTo>
                                  <a:pt x="3886" y="756"/>
                                </a:lnTo>
                                <a:lnTo>
                                  <a:pt x="3898" y="756"/>
                                </a:lnTo>
                                <a:lnTo>
                                  <a:pt x="3910" y="750"/>
                                </a:lnTo>
                                <a:lnTo>
                                  <a:pt x="3922" y="750"/>
                                </a:lnTo>
                                <a:lnTo>
                                  <a:pt x="3940" y="756"/>
                                </a:lnTo>
                                <a:lnTo>
                                  <a:pt x="3952" y="756"/>
                                </a:lnTo>
                                <a:lnTo>
                                  <a:pt x="4041" y="756"/>
                                </a:lnTo>
                                <a:lnTo>
                                  <a:pt x="4053" y="750"/>
                                </a:lnTo>
                                <a:lnTo>
                                  <a:pt x="4065" y="756"/>
                                </a:lnTo>
                                <a:lnTo>
                                  <a:pt x="4077" y="750"/>
                                </a:lnTo>
                                <a:lnTo>
                                  <a:pt x="4088" y="750"/>
                                </a:lnTo>
                                <a:lnTo>
                                  <a:pt x="4100" y="750"/>
                                </a:lnTo>
                                <a:lnTo>
                                  <a:pt x="4112" y="756"/>
                                </a:lnTo>
                                <a:lnTo>
                                  <a:pt x="4130" y="756"/>
                                </a:lnTo>
                                <a:lnTo>
                                  <a:pt x="4142" y="744"/>
                                </a:lnTo>
                                <a:lnTo>
                                  <a:pt x="4154" y="750"/>
                                </a:lnTo>
                                <a:lnTo>
                                  <a:pt x="4166" y="756"/>
                                </a:lnTo>
                                <a:lnTo>
                                  <a:pt x="4178" y="756"/>
                                </a:lnTo>
                                <a:lnTo>
                                  <a:pt x="4189" y="756"/>
                                </a:lnTo>
                                <a:lnTo>
                                  <a:pt x="4201" y="750"/>
                                </a:lnTo>
                                <a:lnTo>
                                  <a:pt x="4213" y="756"/>
                                </a:lnTo>
                                <a:lnTo>
                                  <a:pt x="4231" y="744"/>
                                </a:lnTo>
                                <a:lnTo>
                                  <a:pt x="4243" y="756"/>
                                </a:lnTo>
                                <a:lnTo>
                                  <a:pt x="4255" y="756"/>
                                </a:lnTo>
                                <a:lnTo>
                                  <a:pt x="4267" y="756"/>
                                </a:lnTo>
                                <a:lnTo>
                                  <a:pt x="4279" y="750"/>
                                </a:lnTo>
                                <a:lnTo>
                                  <a:pt x="4291" y="750"/>
                                </a:lnTo>
                                <a:lnTo>
                                  <a:pt x="4302" y="756"/>
                                </a:lnTo>
                                <a:lnTo>
                                  <a:pt x="4314" y="756"/>
                                </a:lnTo>
                                <a:lnTo>
                                  <a:pt x="4332" y="750"/>
                                </a:lnTo>
                                <a:lnTo>
                                  <a:pt x="4344" y="750"/>
                                </a:lnTo>
                                <a:lnTo>
                                  <a:pt x="4356" y="750"/>
                                </a:lnTo>
                                <a:lnTo>
                                  <a:pt x="4368" y="750"/>
                                </a:lnTo>
                                <a:lnTo>
                                  <a:pt x="4380" y="750"/>
                                </a:lnTo>
                                <a:lnTo>
                                  <a:pt x="4391" y="750"/>
                                </a:lnTo>
                                <a:lnTo>
                                  <a:pt x="4403" y="750"/>
                                </a:lnTo>
                                <a:lnTo>
                                  <a:pt x="4415" y="744"/>
                                </a:lnTo>
                                <a:lnTo>
                                  <a:pt x="4433" y="750"/>
                                </a:lnTo>
                                <a:lnTo>
                                  <a:pt x="4445" y="750"/>
                                </a:lnTo>
                                <a:lnTo>
                                  <a:pt x="4457" y="750"/>
                                </a:lnTo>
                                <a:lnTo>
                                  <a:pt x="4469" y="750"/>
                                </a:lnTo>
                                <a:lnTo>
                                  <a:pt x="4481" y="744"/>
                                </a:lnTo>
                                <a:lnTo>
                                  <a:pt x="4492" y="750"/>
                                </a:lnTo>
                                <a:lnTo>
                                  <a:pt x="4504" y="750"/>
                                </a:lnTo>
                                <a:lnTo>
                                  <a:pt x="4516" y="744"/>
                                </a:lnTo>
                                <a:lnTo>
                                  <a:pt x="4534" y="750"/>
                                </a:lnTo>
                                <a:lnTo>
                                  <a:pt x="4546" y="744"/>
                                </a:lnTo>
                                <a:lnTo>
                                  <a:pt x="4558" y="750"/>
                                </a:lnTo>
                                <a:lnTo>
                                  <a:pt x="4570" y="744"/>
                                </a:lnTo>
                                <a:lnTo>
                                  <a:pt x="4582" y="744"/>
                                </a:lnTo>
                                <a:lnTo>
                                  <a:pt x="4594" y="744"/>
                                </a:lnTo>
                                <a:lnTo>
                                  <a:pt x="4606" y="744"/>
                                </a:lnTo>
                                <a:lnTo>
                                  <a:pt x="4617" y="744"/>
                                </a:lnTo>
                                <a:lnTo>
                                  <a:pt x="4635" y="750"/>
                                </a:lnTo>
                                <a:lnTo>
                                  <a:pt x="4647" y="750"/>
                                </a:lnTo>
                                <a:lnTo>
                                  <a:pt x="4659" y="744"/>
                                </a:lnTo>
                                <a:lnTo>
                                  <a:pt x="4671" y="750"/>
                                </a:lnTo>
                                <a:lnTo>
                                  <a:pt x="4683" y="750"/>
                                </a:lnTo>
                                <a:lnTo>
                                  <a:pt x="4695" y="744"/>
                                </a:lnTo>
                                <a:lnTo>
                                  <a:pt x="4706" y="744"/>
                                </a:lnTo>
                                <a:lnTo>
                                  <a:pt x="4807" y="744"/>
                                </a:lnTo>
                                <a:lnTo>
                                  <a:pt x="4819" y="738"/>
                                </a:lnTo>
                                <a:lnTo>
                                  <a:pt x="4837" y="738"/>
                                </a:lnTo>
                                <a:lnTo>
                                  <a:pt x="4849" y="738"/>
                                </a:lnTo>
                                <a:lnTo>
                                  <a:pt x="4861" y="744"/>
                                </a:lnTo>
                                <a:lnTo>
                                  <a:pt x="4873" y="744"/>
                                </a:lnTo>
                                <a:lnTo>
                                  <a:pt x="4885" y="738"/>
                                </a:lnTo>
                                <a:lnTo>
                                  <a:pt x="4897" y="738"/>
                                </a:lnTo>
                                <a:lnTo>
                                  <a:pt x="4909" y="738"/>
                                </a:lnTo>
                                <a:lnTo>
                                  <a:pt x="4926" y="738"/>
                                </a:lnTo>
                                <a:lnTo>
                                  <a:pt x="4938" y="732"/>
                                </a:lnTo>
                                <a:lnTo>
                                  <a:pt x="4950" y="732"/>
                                </a:lnTo>
                                <a:lnTo>
                                  <a:pt x="4962" y="732"/>
                                </a:lnTo>
                                <a:lnTo>
                                  <a:pt x="4974" y="738"/>
                                </a:lnTo>
                                <a:lnTo>
                                  <a:pt x="4986" y="732"/>
                                </a:lnTo>
                                <a:lnTo>
                                  <a:pt x="4998" y="732"/>
                                </a:lnTo>
                                <a:lnTo>
                                  <a:pt x="5010" y="732"/>
                                </a:lnTo>
                                <a:lnTo>
                                  <a:pt x="5027" y="732"/>
                                </a:lnTo>
                                <a:lnTo>
                                  <a:pt x="5039" y="726"/>
                                </a:lnTo>
                                <a:lnTo>
                                  <a:pt x="5051" y="732"/>
                                </a:lnTo>
                                <a:lnTo>
                                  <a:pt x="5063" y="732"/>
                                </a:lnTo>
                                <a:lnTo>
                                  <a:pt x="5075" y="732"/>
                                </a:lnTo>
                                <a:lnTo>
                                  <a:pt x="5087" y="726"/>
                                </a:lnTo>
                                <a:lnTo>
                                  <a:pt x="5099" y="726"/>
                                </a:lnTo>
                                <a:lnTo>
                                  <a:pt x="5111" y="726"/>
                                </a:lnTo>
                                <a:lnTo>
                                  <a:pt x="5128" y="726"/>
                                </a:lnTo>
                                <a:lnTo>
                                  <a:pt x="5140" y="732"/>
                                </a:lnTo>
                                <a:lnTo>
                                  <a:pt x="5152" y="726"/>
                                </a:lnTo>
                                <a:lnTo>
                                  <a:pt x="5164" y="720"/>
                                </a:lnTo>
                                <a:lnTo>
                                  <a:pt x="5176" y="726"/>
                                </a:lnTo>
                                <a:lnTo>
                                  <a:pt x="5188" y="726"/>
                                </a:lnTo>
                                <a:lnTo>
                                  <a:pt x="5200" y="732"/>
                                </a:lnTo>
                                <a:lnTo>
                                  <a:pt x="5212" y="726"/>
                                </a:lnTo>
                                <a:lnTo>
                                  <a:pt x="5229" y="726"/>
                                </a:lnTo>
                                <a:lnTo>
                                  <a:pt x="5241" y="720"/>
                                </a:lnTo>
                                <a:lnTo>
                                  <a:pt x="5253" y="726"/>
                                </a:lnTo>
                                <a:lnTo>
                                  <a:pt x="5265" y="726"/>
                                </a:lnTo>
                                <a:lnTo>
                                  <a:pt x="5277" y="720"/>
                                </a:lnTo>
                                <a:lnTo>
                                  <a:pt x="5289" y="720"/>
                                </a:lnTo>
                                <a:lnTo>
                                  <a:pt x="5301" y="715"/>
                                </a:lnTo>
                                <a:lnTo>
                                  <a:pt x="5313" y="726"/>
                                </a:lnTo>
                                <a:lnTo>
                                  <a:pt x="5330" y="720"/>
                                </a:lnTo>
                                <a:lnTo>
                                  <a:pt x="5342" y="715"/>
                                </a:lnTo>
                                <a:lnTo>
                                  <a:pt x="5354" y="720"/>
                                </a:lnTo>
                                <a:lnTo>
                                  <a:pt x="5366" y="720"/>
                                </a:lnTo>
                                <a:lnTo>
                                  <a:pt x="5378" y="715"/>
                                </a:lnTo>
                                <a:lnTo>
                                  <a:pt x="5390" y="720"/>
                                </a:lnTo>
                                <a:lnTo>
                                  <a:pt x="5402" y="715"/>
                                </a:lnTo>
                                <a:lnTo>
                                  <a:pt x="5414" y="720"/>
                                </a:lnTo>
                                <a:lnTo>
                                  <a:pt x="5431" y="715"/>
                                </a:lnTo>
                                <a:lnTo>
                                  <a:pt x="5443" y="720"/>
                                </a:lnTo>
                                <a:lnTo>
                                  <a:pt x="5455" y="715"/>
                                </a:lnTo>
                                <a:lnTo>
                                  <a:pt x="5467" y="715"/>
                                </a:lnTo>
                                <a:lnTo>
                                  <a:pt x="5533" y="715"/>
                                </a:lnTo>
                                <a:lnTo>
                                  <a:pt x="5544" y="709"/>
                                </a:lnTo>
                                <a:lnTo>
                                  <a:pt x="5556" y="720"/>
                                </a:lnTo>
                                <a:lnTo>
                                  <a:pt x="5568" y="715"/>
                                </a:lnTo>
                                <a:lnTo>
                                  <a:pt x="5580" y="709"/>
                                </a:lnTo>
                                <a:lnTo>
                                  <a:pt x="5592" y="715"/>
                                </a:lnTo>
                                <a:lnTo>
                                  <a:pt x="5604" y="709"/>
                                </a:lnTo>
                                <a:lnTo>
                                  <a:pt x="5616" y="709"/>
                                </a:lnTo>
                                <a:lnTo>
                                  <a:pt x="5633" y="709"/>
                                </a:lnTo>
                                <a:lnTo>
                                  <a:pt x="5693" y="709"/>
                                </a:lnTo>
                                <a:lnTo>
                                  <a:pt x="5705" y="703"/>
                                </a:lnTo>
                                <a:lnTo>
                                  <a:pt x="5717" y="697"/>
                                </a:lnTo>
                                <a:lnTo>
                                  <a:pt x="5734" y="709"/>
                                </a:lnTo>
                                <a:lnTo>
                                  <a:pt x="5746" y="703"/>
                                </a:lnTo>
                                <a:lnTo>
                                  <a:pt x="5758" y="703"/>
                                </a:lnTo>
                                <a:lnTo>
                                  <a:pt x="5770" y="703"/>
                                </a:lnTo>
                                <a:lnTo>
                                  <a:pt x="5782" y="703"/>
                                </a:lnTo>
                                <a:lnTo>
                                  <a:pt x="5794" y="703"/>
                                </a:lnTo>
                                <a:lnTo>
                                  <a:pt x="5806" y="697"/>
                                </a:lnTo>
                                <a:lnTo>
                                  <a:pt x="5824" y="697"/>
                                </a:lnTo>
                                <a:lnTo>
                                  <a:pt x="5836" y="697"/>
                                </a:lnTo>
                                <a:lnTo>
                                  <a:pt x="5847" y="697"/>
                                </a:lnTo>
                                <a:lnTo>
                                  <a:pt x="5859" y="691"/>
                                </a:lnTo>
                                <a:lnTo>
                                  <a:pt x="5871" y="697"/>
                                </a:lnTo>
                                <a:lnTo>
                                  <a:pt x="5883" y="697"/>
                                </a:lnTo>
                                <a:lnTo>
                                  <a:pt x="5895" y="703"/>
                                </a:lnTo>
                                <a:lnTo>
                                  <a:pt x="5907" y="703"/>
                                </a:lnTo>
                                <a:lnTo>
                                  <a:pt x="5925" y="691"/>
                                </a:lnTo>
                                <a:lnTo>
                                  <a:pt x="5937" y="691"/>
                                </a:lnTo>
                                <a:lnTo>
                                  <a:pt x="5948" y="697"/>
                                </a:lnTo>
                                <a:lnTo>
                                  <a:pt x="5960" y="691"/>
                                </a:lnTo>
                                <a:lnTo>
                                  <a:pt x="5972" y="697"/>
                                </a:lnTo>
                                <a:lnTo>
                                  <a:pt x="5984" y="691"/>
                                </a:lnTo>
                                <a:lnTo>
                                  <a:pt x="5996" y="691"/>
                                </a:lnTo>
                                <a:lnTo>
                                  <a:pt x="6008" y="691"/>
                                </a:lnTo>
                                <a:lnTo>
                                  <a:pt x="6026" y="685"/>
                                </a:lnTo>
                                <a:lnTo>
                                  <a:pt x="6037" y="685"/>
                                </a:lnTo>
                                <a:lnTo>
                                  <a:pt x="6049" y="691"/>
                                </a:lnTo>
                                <a:lnTo>
                                  <a:pt x="6061" y="685"/>
                                </a:lnTo>
                                <a:lnTo>
                                  <a:pt x="6073" y="679"/>
                                </a:lnTo>
                                <a:lnTo>
                                  <a:pt x="6085" y="685"/>
                                </a:lnTo>
                                <a:lnTo>
                                  <a:pt x="6097" y="685"/>
                                </a:lnTo>
                                <a:lnTo>
                                  <a:pt x="6109" y="685"/>
                                </a:lnTo>
                                <a:lnTo>
                                  <a:pt x="6127" y="685"/>
                                </a:lnTo>
                                <a:lnTo>
                                  <a:pt x="6139" y="685"/>
                                </a:lnTo>
                                <a:lnTo>
                                  <a:pt x="6151" y="679"/>
                                </a:lnTo>
                                <a:lnTo>
                                  <a:pt x="6162" y="685"/>
                                </a:lnTo>
                                <a:lnTo>
                                  <a:pt x="6174" y="685"/>
                                </a:lnTo>
                                <a:lnTo>
                                  <a:pt x="6186" y="679"/>
                                </a:lnTo>
                                <a:lnTo>
                                  <a:pt x="6198" y="679"/>
                                </a:lnTo>
                                <a:lnTo>
                                  <a:pt x="6275" y="679"/>
                                </a:lnTo>
                                <a:lnTo>
                                  <a:pt x="6287" y="673"/>
                                </a:lnTo>
                                <a:lnTo>
                                  <a:pt x="6299" y="673"/>
                                </a:lnTo>
                                <a:lnTo>
                                  <a:pt x="6311" y="673"/>
                                </a:lnTo>
                                <a:lnTo>
                                  <a:pt x="6329" y="673"/>
                                </a:lnTo>
                                <a:lnTo>
                                  <a:pt x="6341" y="667"/>
                                </a:lnTo>
                                <a:lnTo>
                                  <a:pt x="6352" y="673"/>
                                </a:lnTo>
                                <a:lnTo>
                                  <a:pt x="6364" y="673"/>
                                </a:lnTo>
                                <a:lnTo>
                                  <a:pt x="6376" y="673"/>
                                </a:lnTo>
                                <a:lnTo>
                                  <a:pt x="6388" y="667"/>
                                </a:lnTo>
                                <a:lnTo>
                                  <a:pt x="6400" y="667"/>
                                </a:lnTo>
                                <a:lnTo>
                                  <a:pt x="6412" y="673"/>
                                </a:lnTo>
                                <a:lnTo>
                                  <a:pt x="6430" y="667"/>
                                </a:lnTo>
                                <a:lnTo>
                                  <a:pt x="6442" y="667"/>
                                </a:lnTo>
                                <a:lnTo>
                                  <a:pt x="6454" y="661"/>
                                </a:lnTo>
                                <a:lnTo>
                                  <a:pt x="6465" y="667"/>
                                </a:lnTo>
                                <a:lnTo>
                                  <a:pt x="6477" y="667"/>
                                </a:lnTo>
                                <a:lnTo>
                                  <a:pt x="6489" y="667"/>
                                </a:lnTo>
                                <a:lnTo>
                                  <a:pt x="6501" y="667"/>
                                </a:lnTo>
                                <a:lnTo>
                                  <a:pt x="6513" y="661"/>
                                </a:lnTo>
                                <a:lnTo>
                                  <a:pt x="6531" y="661"/>
                                </a:lnTo>
                                <a:lnTo>
                                  <a:pt x="6543" y="655"/>
                                </a:lnTo>
                                <a:lnTo>
                                  <a:pt x="6555" y="661"/>
                                </a:lnTo>
                                <a:lnTo>
                                  <a:pt x="6566" y="655"/>
                                </a:lnTo>
                                <a:lnTo>
                                  <a:pt x="6578" y="655"/>
                                </a:lnTo>
                                <a:lnTo>
                                  <a:pt x="6590" y="661"/>
                                </a:lnTo>
                                <a:lnTo>
                                  <a:pt x="6602" y="655"/>
                                </a:lnTo>
                                <a:lnTo>
                                  <a:pt x="6614" y="655"/>
                                </a:lnTo>
                                <a:lnTo>
                                  <a:pt x="6632" y="655"/>
                                </a:lnTo>
                                <a:lnTo>
                                  <a:pt x="6644" y="655"/>
                                </a:lnTo>
                                <a:lnTo>
                                  <a:pt x="6655" y="655"/>
                                </a:lnTo>
                                <a:lnTo>
                                  <a:pt x="6667" y="649"/>
                                </a:lnTo>
                                <a:lnTo>
                                  <a:pt x="6679" y="649"/>
                                </a:lnTo>
                                <a:lnTo>
                                  <a:pt x="6691" y="655"/>
                                </a:lnTo>
                                <a:lnTo>
                                  <a:pt x="6703" y="649"/>
                                </a:lnTo>
                                <a:lnTo>
                                  <a:pt x="6721" y="643"/>
                                </a:lnTo>
                                <a:lnTo>
                                  <a:pt x="6733" y="649"/>
                                </a:lnTo>
                                <a:lnTo>
                                  <a:pt x="6745" y="649"/>
                                </a:lnTo>
                                <a:lnTo>
                                  <a:pt x="6757" y="637"/>
                                </a:lnTo>
                                <a:lnTo>
                                  <a:pt x="6769" y="655"/>
                                </a:lnTo>
                                <a:lnTo>
                                  <a:pt x="6780" y="643"/>
                                </a:lnTo>
                                <a:lnTo>
                                  <a:pt x="6783" y="645"/>
                                </a:lnTo>
                              </a:path>
                            </a:pathLst>
                          </a:custGeom>
                          <a:noFill/>
                          <a:ln w="3769">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AutoShape 1799"/>
                        <wps:cNvSpPr>
                          <a:spLocks/>
                        </wps:cNvSpPr>
                        <wps:spPr bwMode="auto">
                          <a:xfrm>
                            <a:off x="1766" y="4241"/>
                            <a:ext cx="9021" cy="992"/>
                          </a:xfrm>
                          <a:custGeom>
                            <a:avLst/>
                            <a:gdLst>
                              <a:gd name="T0" fmla="+- 0 10787 1767"/>
                              <a:gd name="T1" fmla="*/ T0 w 9021"/>
                              <a:gd name="T2" fmla="+- 0 4241 4241"/>
                              <a:gd name="T3" fmla="*/ 4241 h 992"/>
                              <a:gd name="T4" fmla="+- 0 1767 1767"/>
                              <a:gd name="T5" fmla="*/ T4 w 9021"/>
                              <a:gd name="T6" fmla="+- 0 4241 4241"/>
                              <a:gd name="T7" fmla="*/ 4241 h 992"/>
                              <a:gd name="T8" fmla="+- 0 1767 1767"/>
                              <a:gd name="T9" fmla="*/ T8 w 9021"/>
                              <a:gd name="T10" fmla="+- 0 5233 4241"/>
                              <a:gd name="T11" fmla="*/ 5233 h 992"/>
                              <a:gd name="T12" fmla="+- 0 10787 1767"/>
                              <a:gd name="T13" fmla="*/ T12 w 9021"/>
                              <a:gd name="T14" fmla="+- 0 5233 4241"/>
                              <a:gd name="T15" fmla="*/ 5233 h 992"/>
                              <a:gd name="T16" fmla="+- 0 10787 1767"/>
                              <a:gd name="T17" fmla="*/ T16 w 9021"/>
                              <a:gd name="T18" fmla="+- 0 5227 4241"/>
                              <a:gd name="T19" fmla="*/ 5227 h 992"/>
                              <a:gd name="T20" fmla="+- 0 1778 1767"/>
                              <a:gd name="T21" fmla="*/ T20 w 9021"/>
                              <a:gd name="T22" fmla="+- 0 5227 4241"/>
                              <a:gd name="T23" fmla="*/ 5227 h 992"/>
                              <a:gd name="T24" fmla="+- 0 1773 1767"/>
                              <a:gd name="T25" fmla="*/ T24 w 9021"/>
                              <a:gd name="T26" fmla="+- 0 5221 4241"/>
                              <a:gd name="T27" fmla="*/ 5221 h 992"/>
                              <a:gd name="T28" fmla="+- 0 1778 1767"/>
                              <a:gd name="T29" fmla="*/ T28 w 9021"/>
                              <a:gd name="T30" fmla="+- 0 5221 4241"/>
                              <a:gd name="T31" fmla="*/ 5221 h 992"/>
                              <a:gd name="T32" fmla="+- 0 1778 1767"/>
                              <a:gd name="T33" fmla="*/ T32 w 9021"/>
                              <a:gd name="T34" fmla="+- 0 4253 4241"/>
                              <a:gd name="T35" fmla="*/ 4253 h 992"/>
                              <a:gd name="T36" fmla="+- 0 1773 1767"/>
                              <a:gd name="T37" fmla="*/ T36 w 9021"/>
                              <a:gd name="T38" fmla="+- 0 4253 4241"/>
                              <a:gd name="T39" fmla="*/ 4253 h 992"/>
                              <a:gd name="T40" fmla="+- 0 1778 1767"/>
                              <a:gd name="T41" fmla="*/ T40 w 9021"/>
                              <a:gd name="T42" fmla="+- 0 4247 4241"/>
                              <a:gd name="T43" fmla="*/ 4247 h 992"/>
                              <a:gd name="T44" fmla="+- 0 10787 1767"/>
                              <a:gd name="T45" fmla="*/ T44 w 9021"/>
                              <a:gd name="T46" fmla="+- 0 4247 4241"/>
                              <a:gd name="T47" fmla="*/ 4247 h 992"/>
                              <a:gd name="T48" fmla="+- 0 10787 1767"/>
                              <a:gd name="T49" fmla="*/ T48 w 9021"/>
                              <a:gd name="T50" fmla="+- 0 4241 4241"/>
                              <a:gd name="T51" fmla="*/ 4241 h 992"/>
                              <a:gd name="T52" fmla="+- 0 1778 1767"/>
                              <a:gd name="T53" fmla="*/ T52 w 9021"/>
                              <a:gd name="T54" fmla="+- 0 5221 4241"/>
                              <a:gd name="T55" fmla="*/ 5221 h 992"/>
                              <a:gd name="T56" fmla="+- 0 1773 1767"/>
                              <a:gd name="T57" fmla="*/ T56 w 9021"/>
                              <a:gd name="T58" fmla="+- 0 5221 4241"/>
                              <a:gd name="T59" fmla="*/ 5221 h 992"/>
                              <a:gd name="T60" fmla="+- 0 1778 1767"/>
                              <a:gd name="T61" fmla="*/ T60 w 9021"/>
                              <a:gd name="T62" fmla="+- 0 5227 4241"/>
                              <a:gd name="T63" fmla="*/ 5227 h 992"/>
                              <a:gd name="T64" fmla="+- 0 1778 1767"/>
                              <a:gd name="T65" fmla="*/ T64 w 9021"/>
                              <a:gd name="T66" fmla="+- 0 5221 4241"/>
                              <a:gd name="T67" fmla="*/ 5221 h 992"/>
                              <a:gd name="T68" fmla="+- 0 10775 1767"/>
                              <a:gd name="T69" fmla="*/ T68 w 9021"/>
                              <a:gd name="T70" fmla="+- 0 5221 4241"/>
                              <a:gd name="T71" fmla="*/ 5221 h 992"/>
                              <a:gd name="T72" fmla="+- 0 1778 1767"/>
                              <a:gd name="T73" fmla="*/ T72 w 9021"/>
                              <a:gd name="T74" fmla="+- 0 5221 4241"/>
                              <a:gd name="T75" fmla="*/ 5221 h 992"/>
                              <a:gd name="T76" fmla="+- 0 1778 1767"/>
                              <a:gd name="T77" fmla="*/ T76 w 9021"/>
                              <a:gd name="T78" fmla="+- 0 5227 4241"/>
                              <a:gd name="T79" fmla="*/ 5227 h 992"/>
                              <a:gd name="T80" fmla="+- 0 10775 1767"/>
                              <a:gd name="T81" fmla="*/ T80 w 9021"/>
                              <a:gd name="T82" fmla="+- 0 5227 4241"/>
                              <a:gd name="T83" fmla="*/ 5227 h 992"/>
                              <a:gd name="T84" fmla="+- 0 10775 1767"/>
                              <a:gd name="T85" fmla="*/ T84 w 9021"/>
                              <a:gd name="T86" fmla="+- 0 5221 4241"/>
                              <a:gd name="T87" fmla="*/ 5221 h 992"/>
                              <a:gd name="T88" fmla="+- 0 10775 1767"/>
                              <a:gd name="T89" fmla="*/ T88 w 9021"/>
                              <a:gd name="T90" fmla="+- 0 4247 4241"/>
                              <a:gd name="T91" fmla="*/ 4247 h 992"/>
                              <a:gd name="T92" fmla="+- 0 10775 1767"/>
                              <a:gd name="T93" fmla="*/ T92 w 9021"/>
                              <a:gd name="T94" fmla="+- 0 5227 4241"/>
                              <a:gd name="T95" fmla="*/ 5227 h 992"/>
                              <a:gd name="T96" fmla="+- 0 10781 1767"/>
                              <a:gd name="T97" fmla="*/ T96 w 9021"/>
                              <a:gd name="T98" fmla="+- 0 5221 4241"/>
                              <a:gd name="T99" fmla="*/ 5221 h 992"/>
                              <a:gd name="T100" fmla="+- 0 10787 1767"/>
                              <a:gd name="T101" fmla="*/ T100 w 9021"/>
                              <a:gd name="T102" fmla="+- 0 5221 4241"/>
                              <a:gd name="T103" fmla="*/ 5221 h 992"/>
                              <a:gd name="T104" fmla="+- 0 10787 1767"/>
                              <a:gd name="T105" fmla="*/ T104 w 9021"/>
                              <a:gd name="T106" fmla="+- 0 4253 4241"/>
                              <a:gd name="T107" fmla="*/ 4253 h 992"/>
                              <a:gd name="T108" fmla="+- 0 10781 1767"/>
                              <a:gd name="T109" fmla="*/ T108 w 9021"/>
                              <a:gd name="T110" fmla="+- 0 4253 4241"/>
                              <a:gd name="T111" fmla="*/ 4253 h 992"/>
                              <a:gd name="T112" fmla="+- 0 10775 1767"/>
                              <a:gd name="T113" fmla="*/ T112 w 9021"/>
                              <a:gd name="T114" fmla="+- 0 4247 4241"/>
                              <a:gd name="T115" fmla="*/ 4247 h 992"/>
                              <a:gd name="T116" fmla="+- 0 10787 1767"/>
                              <a:gd name="T117" fmla="*/ T116 w 9021"/>
                              <a:gd name="T118" fmla="+- 0 5221 4241"/>
                              <a:gd name="T119" fmla="*/ 5221 h 992"/>
                              <a:gd name="T120" fmla="+- 0 10781 1767"/>
                              <a:gd name="T121" fmla="*/ T120 w 9021"/>
                              <a:gd name="T122" fmla="+- 0 5221 4241"/>
                              <a:gd name="T123" fmla="*/ 5221 h 992"/>
                              <a:gd name="T124" fmla="+- 0 10775 1767"/>
                              <a:gd name="T125" fmla="*/ T124 w 9021"/>
                              <a:gd name="T126" fmla="+- 0 5227 4241"/>
                              <a:gd name="T127" fmla="*/ 5227 h 992"/>
                              <a:gd name="T128" fmla="+- 0 10787 1767"/>
                              <a:gd name="T129" fmla="*/ T128 w 9021"/>
                              <a:gd name="T130" fmla="+- 0 5227 4241"/>
                              <a:gd name="T131" fmla="*/ 5227 h 992"/>
                              <a:gd name="T132" fmla="+- 0 10787 1767"/>
                              <a:gd name="T133" fmla="*/ T132 w 9021"/>
                              <a:gd name="T134" fmla="+- 0 5221 4241"/>
                              <a:gd name="T135" fmla="*/ 5221 h 992"/>
                              <a:gd name="T136" fmla="+- 0 1778 1767"/>
                              <a:gd name="T137" fmla="*/ T136 w 9021"/>
                              <a:gd name="T138" fmla="+- 0 4247 4241"/>
                              <a:gd name="T139" fmla="*/ 4247 h 992"/>
                              <a:gd name="T140" fmla="+- 0 1773 1767"/>
                              <a:gd name="T141" fmla="*/ T140 w 9021"/>
                              <a:gd name="T142" fmla="+- 0 4253 4241"/>
                              <a:gd name="T143" fmla="*/ 4253 h 992"/>
                              <a:gd name="T144" fmla="+- 0 1778 1767"/>
                              <a:gd name="T145" fmla="*/ T144 w 9021"/>
                              <a:gd name="T146" fmla="+- 0 4253 4241"/>
                              <a:gd name="T147" fmla="*/ 4253 h 992"/>
                              <a:gd name="T148" fmla="+- 0 1778 1767"/>
                              <a:gd name="T149" fmla="*/ T148 w 9021"/>
                              <a:gd name="T150" fmla="+- 0 4247 4241"/>
                              <a:gd name="T151" fmla="*/ 4247 h 992"/>
                              <a:gd name="T152" fmla="+- 0 10775 1767"/>
                              <a:gd name="T153" fmla="*/ T152 w 9021"/>
                              <a:gd name="T154" fmla="+- 0 4247 4241"/>
                              <a:gd name="T155" fmla="*/ 4247 h 992"/>
                              <a:gd name="T156" fmla="+- 0 1778 1767"/>
                              <a:gd name="T157" fmla="*/ T156 w 9021"/>
                              <a:gd name="T158" fmla="+- 0 4247 4241"/>
                              <a:gd name="T159" fmla="*/ 4247 h 992"/>
                              <a:gd name="T160" fmla="+- 0 1778 1767"/>
                              <a:gd name="T161" fmla="*/ T160 w 9021"/>
                              <a:gd name="T162" fmla="+- 0 4253 4241"/>
                              <a:gd name="T163" fmla="*/ 4253 h 992"/>
                              <a:gd name="T164" fmla="+- 0 10775 1767"/>
                              <a:gd name="T165" fmla="*/ T164 w 9021"/>
                              <a:gd name="T166" fmla="+- 0 4253 4241"/>
                              <a:gd name="T167" fmla="*/ 4253 h 992"/>
                              <a:gd name="T168" fmla="+- 0 10775 1767"/>
                              <a:gd name="T169" fmla="*/ T168 w 9021"/>
                              <a:gd name="T170" fmla="+- 0 4247 4241"/>
                              <a:gd name="T171" fmla="*/ 4247 h 992"/>
                              <a:gd name="T172" fmla="+- 0 10787 1767"/>
                              <a:gd name="T173" fmla="*/ T172 w 9021"/>
                              <a:gd name="T174" fmla="+- 0 4247 4241"/>
                              <a:gd name="T175" fmla="*/ 4247 h 992"/>
                              <a:gd name="T176" fmla="+- 0 10775 1767"/>
                              <a:gd name="T177" fmla="*/ T176 w 9021"/>
                              <a:gd name="T178" fmla="+- 0 4247 4241"/>
                              <a:gd name="T179" fmla="*/ 4247 h 992"/>
                              <a:gd name="T180" fmla="+- 0 10781 1767"/>
                              <a:gd name="T181" fmla="*/ T180 w 9021"/>
                              <a:gd name="T182" fmla="+- 0 4253 4241"/>
                              <a:gd name="T183" fmla="*/ 4253 h 992"/>
                              <a:gd name="T184" fmla="+- 0 10787 1767"/>
                              <a:gd name="T185" fmla="*/ T184 w 9021"/>
                              <a:gd name="T186" fmla="+- 0 4253 4241"/>
                              <a:gd name="T187" fmla="*/ 4253 h 992"/>
                              <a:gd name="T188" fmla="+- 0 10787 1767"/>
                              <a:gd name="T189" fmla="*/ T188 w 9021"/>
                              <a:gd name="T190" fmla="+- 0 4247 4241"/>
                              <a:gd name="T191" fmla="*/ 4247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2"/>
                                </a:lnTo>
                                <a:lnTo>
                                  <a:pt x="9020" y="992"/>
                                </a:lnTo>
                                <a:lnTo>
                                  <a:pt x="9020" y="986"/>
                                </a:lnTo>
                                <a:lnTo>
                                  <a:pt x="11" y="986"/>
                                </a:lnTo>
                                <a:lnTo>
                                  <a:pt x="6" y="980"/>
                                </a:lnTo>
                                <a:lnTo>
                                  <a:pt x="11" y="980"/>
                                </a:lnTo>
                                <a:lnTo>
                                  <a:pt x="11" y="12"/>
                                </a:lnTo>
                                <a:lnTo>
                                  <a:pt x="6" y="12"/>
                                </a:lnTo>
                                <a:lnTo>
                                  <a:pt x="11" y="6"/>
                                </a:lnTo>
                                <a:lnTo>
                                  <a:pt x="9020" y="6"/>
                                </a:lnTo>
                                <a:lnTo>
                                  <a:pt x="9020" y="0"/>
                                </a:lnTo>
                                <a:close/>
                                <a:moveTo>
                                  <a:pt x="11" y="980"/>
                                </a:moveTo>
                                <a:lnTo>
                                  <a:pt x="6" y="980"/>
                                </a:lnTo>
                                <a:lnTo>
                                  <a:pt x="11" y="986"/>
                                </a:lnTo>
                                <a:lnTo>
                                  <a:pt x="11" y="980"/>
                                </a:lnTo>
                                <a:close/>
                                <a:moveTo>
                                  <a:pt x="9008" y="980"/>
                                </a:moveTo>
                                <a:lnTo>
                                  <a:pt x="11" y="980"/>
                                </a:lnTo>
                                <a:lnTo>
                                  <a:pt x="11" y="986"/>
                                </a:lnTo>
                                <a:lnTo>
                                  <a:pt x="9008" y="986"/>
                                </a:lnTo>
                                <a:lnTo>
                                  <a:pt x="9008" y="980"/>
                                </a:lnTo>
                                <a:close/>
                                <a:moveTo>
                                  <a:pt x="9008" y="6"/>
                                </a:moveTo>
                                <a:lnTo>
                                  <a:pt x="9008" y="986"/>
                                </a:lnTo>
                                <a:lnTo>
                                  <a:pt x="9014" y="980"/>
                                </a:lnTo>
                                <a:lnTo>
                                  <a:pt x="9020" y="980"/>
                                </a:lnTo>
                                <a:lnTo>
                                  <a:pt x="9020" y="12"/>
                                </a:lnTo>
                                <a:lnTo>
                                  <a:pt x="9014" y="12"/>
                                </a:lnTo>
                                <a:lnTo>
                                  <a:pt x="9008" y="6"/>
                                </a:lnTo>
                                <a:close/>
                                <a:moveTo>
                                  <a:pt x="9020" y="980"/>
                                </a:moveTo>
                                <a:lnTo>
                                  <a:pt x="9014" y="980"/>
                                </a:lnTo>
                                <a:lnTo>
                                  <a:pt x="9008" y="986"/>
                                </a:lnTo>
                                <a:lnTo>
                                  <a:pt x="9020" y="986"/>
                                </a:lnTo>
                                <a:lnTo>
                                  <a:pt x="9020" y="980"/>
                                </a:lnTo>
                                <a:close/>
                                <a:moveTo>
                                  <a:pt x="11" y="6"/>
                                </a:moveTo>
                                <a:lnTo>
                                  <a:pt x="6" y="12"/>
                                </a:lnTo>
                                <a:lnTo>
                                  <a:pt x="11" y="12"/>
                                </a:lnTo>
                                <a:lnTo>
                                  <a:pt x="11" y="6"/>
                                </a:lnTo>
                                <a:close/>
                                <a:moveTo>
                                  <a:pt x="9008" y="6"/>
                                </a:moveTo>
                                <a:lnTo>
                                  <a:pt x="11" y="6"/>
                                </a:lnTo>
                                <a:lnTo>
                                  <a:pt x="11" y="12"/>
                                </a:lnTo>
                                <a:lnTo>
                                  <a:pt x="9008" y="12"/>
                                </a:lnTo>
                                <a:lnTo>
                                  <a:pt x="9008" y="6"/>
                                </a:lnTo>
                                <a:close/>
                                <a:moveTo>
                                  <a:pt x="9020" y="6"/>
                                </a:moveTo>
                                <a:lnTo>
                                  <a:pt x="9008" y="6"/>
                                </a:lnTo>
                                <a:lnTo>
                                  <a:pt x="9014"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AutoShape 1800"/>
                        <wps:cNvSpPr>
                          <a:spLocks/>
                        </wps:cNvSpPr>
                        <wps:spPr bwMode="auto">
                          <a:xfrm>
                            <a:off x="1778" y="5238"/>
                            <a:ext cx="8991" cy="24"/>
                          </a:xfrm>
                          <a:custGeom>
                            <a:avLst/>
                            <a:gdLst>
                              <a:gd name="T0" fmla="+- 0 1778 1778"/>
                              <a:gd name="T1" fmla="*/ T0 w 8991"/>
                              <a:gd name="T2" fmla="+- 0 5239 5239"/>
                              <a:gd name="T3" fmla="*/ 5239 h 24"/>
                              <a:gd name="T4" fmla="+- 0 10769 1778"/>
                              <a:gd name="T5" fmla="*/ T4 w 8991"/>
                              <a:gd name="T6" fmla="+- 0 5239 5239"/>
                              <a:gd name="T7" fmla="*/ 5239 h 24"/>
                              <a:gd name="T8" fmla="+- 0 1850 1778"/>
                              <a:gd name="T9" fmla="*/ T8 w 8991"/>
                              <a:gd name="T10" fmla="+- 0 5239 5239"/>
                              <a:gd name="T11" fmla="*/ 5239 h 24"/>
                              <a:gd name="T12" fmla="+- 0 1850 1778"/>
                              <a:gd name="T13" fmla="*/ T12 w 8991"/>
                              <a:gd name="T14" fmla="+- 0 5262 5239"/>
                              <a:gd name="T15" fmla="*/ 5262 h 24"/>
                            </a:gdLst>
                            <a:ahLst/>
                            <a:cxnLst>
                              <a:cxn ang="0">
                                <a:pos x="T1" y="T3"/>
                              </a:cxn>
                              <a:cxn ang="0">
                                <a:pos x="T5" y="T7"/>
                              </a:cxn>
                              <a:cxn ang="0">
                                <a:pos x="T9" y="T11"/>
                              </a:cxn>
                              <a:cxn ang="0">
                                <a:pos x="T13" y="T15"/>
                              </a:cxn>
                            </a:cxnLst>
                            <a:rect l="0" t="0" r="r" b="b"/>
                            <a:pathLst>
                              <a:path w="8991" h="24">
                                <a:moveTo>
                                  <a:pt x="0" y="0"/>
                                </a:moveTo>
                                <a:lnTo>
                                  <a:pt x="8991" y="0"/>
                                </a:lnTo>
                                <a:moveTo>
                                  <a:pt x="72" y="0"/>
                                </a:moveTo>
                                <a:lnTo>
                                  <a:pt x="72" y="23"/>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AutoShape 1801"/>
                        <wps:cNvSpPr>
                          <a:spLocks/>
                        </wps:cNvSpPr>
                        <wps:spPr bwMode="auto">
                          <a:xfrm>
                            <a:off x="1787" y="5274"/>
                            <a:ext cx="125" cy="49"/>
                          </a:xfrm>
                          <a:custGeom>
                            <a:avLst/>
                            <a:gdLst>
                              <a:gd name="T0" fmla="+- 0 1787 1787"/>
                              <a:gd name="T1" fmla="*/ T0 w 125"/>
                              <a:gd name="T2" fmla="+- 0 5283 5275"/>
                              <a:gd name="T3" fmla="*/ 5283 h 49"/>
                              <a:gd name="T4" fmla="+- 0 1794 1787"/>
                              <a:gd name="T5" fmla="*/ T4 w 125"/>
                              <a:gd name="T6" fmla="+- 0 5321 5275"/>
                              <a:gd name="T7" fmla="*/ 5321 h 49"/>
                              <a:gd name="T8" fmla="+- 0 1811 1787"/>
                              <a:gd name="T9" fmla="*/ T8 w 125"/>
                              <a:gd name="T10" fmla="+- 0 5322 5275"/>
                              <a:gd name="T11" fmla="*/ 5322 h 49"/>
                              <a:gd name="T12" fmla="+- 0 1798 1787"/>
                              <a:gd name="T13" fmla="*/ T12 w 125"/>
                              <a:gd name="T14" fmla="+- 0 5317 5275"/>
                              <a:gd name="T15" fmla="*/ 5317 h 49"/>
                              <a:gd name="T16" fmla="+- 0 1793 1787"/>
                              <a:gd name="T17" fmla="*/ T16 w 125"/>
                              <a:gd name="T18" fmla="+- 0 5304 5275"/>
                              <a:gd name="T19" fmla="*/ 5304 h 49"/>
                              <a:gd name="T20" fmla="+- 0 1799 1787"/>
                              <a:gd name="T21" fmla="*/ T20 w 125"/>
                              <a:gd name="T22" fmla="+- 0 5297 5275"/>
                              <a:gd name="T23" fmla="*/ 5297 h 49"/>
                              <a:gd name="T24" fmla="+- 0 1795 1787"/>
                              <a:gd name="T25" fmla="*/ T24 w 125"/>
                              <a:gd name="T26" fmla="+- 0 5287 5275"/>
                              <a:gd name="T27" fmla="*/ 5287 h 49"/>
                              <a:gd name="T28" fmla="+- 0 1815 1787"/>
                              <a:gd name="T29" fmla="*/ T28 w 125"/>
                              <a:gd name="T30" fmla="+- 0 5280 5275"/>
                              <a:gd name="T31" fmla="*/ 5280 h 49"/>
                              <a:gd name="T32" fmla="+- 0 1814 1787"/>
                              <a:gd name="T33" fmla="*/ T32 w 125"/>
                              <a:gd name="T34" fmla="+- 0 5297 5275"/>
                              <a:gd name="T35" fmla="*/ 5297 h 49"/>
                              <a:gd name="T36" fmla="+- 0 1811 1787"/>
                              <a:gd name="T37" fmla="*/ T36 w 125"/>
                              <a:gd name="T38" fmla="+- 0 5302 5275"/>
                              <a:gd name="T39" fmla="*/ 5302 h 49"/>
                              <a:gd name="T40" fmla="+- 0 1811 1787"/>
                              <a:gd name="T41" fmla="*/ T40 w 125"/>
                              <a:gd name="T42" fmla="+- 0 5313 5275"/>
                              <a:gd name="T43" fmla="*/ 5313 h 49"/>
                              <a:gd name="T44" fmla="+- 0 1814 1787"/>
                              <a:gd name="T45" fmla="*/ T44 w 125"/>
                              <a:gd name="T46" fmla="+- 0 5319 5275"/>
                              <a:gd name="T47" fmla="*/ 5319 h 49"/>
                              <a:gd name="T48" fmla="+- 0 1818 1787"/>
                              <a:gd name="T49" fmla="*/ T48 w 125"/>
                              <a:gd name="T50" fmla="+- 0 5303 5275"/>
                              <a:gd name="T51" fmla="*/ 5303 h 49"/>
                              <a:gd name="T52" fmla="+- 0 1808 1787"/>
                              <a:gd name="T53" fmla="*/ T52 w 125"/>
                              <a:gd name="T54" fmla="+- 0 5292 5275"/>
                              <a:gd name="T55" fmla="*/ 5292 h 49"/>
                              <a:gd name="T56" fmla="+- 0 1793 1787"/>
                              <a:gd name="T57" fmla="*/ T56 w 125"/>
                              <a:gd name="T58" fmla="+- 0 5297 5275"/>
                              <a:gd name="T59" fmla="*/ 5297 h 49"/>
                              <a:gd name="T60" fmla="+- 0 1814 1787"/>
                              <a:gd name="T61" fmla="*/ T60 w 125"/>
                              <a:gd name="T62" fmla="+- 0 5297 5275"/>
                              <a:gd name="T63" fmla="*/ 5297 h 49"/>
                              <a:gd name="T64" fmla="+- 0 1815 1787"/>
                              <a:gd name="T65" fmla="*/ T64 w 125"/>
                              <a:gd name="T66" fmla="+- 0 5280 5275"/>
                              <a:gd name="T67" fmla="*/ 5280 h 49"/>
                              <a:gd name="T68" fmla="+- 0 1811 1787"/>
                              <a:gd name="T69" fmla="*/ T68 w 125"/>
                              <a:gd name="T70" fmla="+- 0 5287 5275"/>
                              <a:gd name="T71" fmla="*/ 5287 h 49"/>
                              <a:gd name="T72" fmla="+- 0 1815 1787"/>
                              <a:gd name="T73" fmla="*/ T72 w 125"/>
                              <a:gd name="T74" fmla="+- 0 5280 5275"/>
                              <a:gd name="T75" fmla="*/ 5280 h 49"/>
                              <a:gd name="T76" fmla="+- 0 1828 1787"/>
                              <a:gd name="T77" fmla="*/ T76 w 125"/>
                              <a:gd name="T78" fmla="+- 0 5316 5275"/>
                              <a:gd name="T79" fmla="*/ 5316 h 49"/>
                              <a:gd name="T80" fmla="+- 0 1834 1787"/>
                              <a:gd name="T81" fmla="*/ T80 w 125"/>
                              <a:gd name="T82" fmla="+- 0 5316 5275"/>
                              <a:gd name="T83" fmla="*/ 5316 h 49"/>
                              <a:gd name="T84" fmla="+- 0 1844 1787"/>
                              <a:gd name="T85" fmla="*/ T84 w 125"/>
                              <a:gd name="T86" fmla="+- 0 5315 5275"/>
                              <a:gd name="T87" fmla="*/ 5315 h 49"/>
                              <a:gd name="T88" fmla="+- 0 1854 1787"/>
                              <a:gd name="T89" fmla="*/ T88 w 125"/>
                              <a:gd name="T90" fmla="+- 0 5323 5275"/>
                              <a:gd name="T91" fmla="*/ 5323 h 49"/>
                              <a:gd name="T92" fmla="+- 0 1870 1787"/>
                              <a:gd name="T93" fmla="*/ T92 w 125"/>
                              <a:gd name="T94" fmla="+- 0 5319 5275"/>
                              <a:gd name="T95" fmla="*/ 5319 h 49"/>
                              <a:gd name="T96" fmla="+- 0 1851 1787"/>
                              <a:gd name="T97" fmla="*/ T96 w 125"/>
                              <a:gd name="T98" fmla="+- 0 5315 5275"/>
                              <a:gd name="T99" fmla="*/ 5315 h 49"/>
                              <a:gd name="T100" fmla="+- 0 1871 1787"/>
                              <a:gd name="T101" fmla="*/ T100 w 125"/>
                              <a:gd name="T102" fmla="+- 0 5297 5275"/>
                              <a:gd name="T103" fmla="*/ 5297 h 49"/>
                              <a:gd name="T104" fmla="+- 0 1867 1787"/>
                              <a:gd name="T105" fmla="*/ T104 w 125"/>
                              <a:gd name="T106" fmla="+- 0 5301 5275"/>
                              <a:gd name="T107" fmla="*/ 5301 h 49"/>
                              <a:gd name="T108" fmla="+- 0 1867 1787"/>
                              <a:gd name="T109" fmla="*/ T108 w 125"/>
                              <a:gd name="T110" fmla="+- 0 5313 5275"/>
                              <a:gd name="T111" fmla="*/ 5313 h 49"/>
                              <a:gd name="T112" fmla="+- 0 1870 1787"/>
                              <a:gd name="T113" fmla="*/ T112 w 125"/>
                              <a:gd name="T114" fmla="+- 0 5319 5275"/>
                              <a:gd name="T115" fmla="*/ 5319 h 49"/>
                              <a:gd name="T116" fmla="+- 0 1874 1787"/>
                              <a:gd name="T117" fmla="*/ T116 w 125"/>
                              <a:gd name="T118" fmla="+- 0 5302 5275"/>
                              <a:gd name="T119" fmla="*/ 5302 h 49"/>
                              <a:gd name="T120" fmla="+- 0 1872 1787"/>
                              <a:gd name="T121" fmla="*/ T120 w 125"/>
                              <a:gd name="T122" fmla="+- 0 5276 5275"/>
                              <a:gd name="T123" fmla="*/ 5276 h 49"/>
                              <a:gd name="T124" fmla="+- 0 1850 1787"/>
                              <a:gd name="T125" fmla="*/ T124 w 125"/>
                              <a:gd name="T126" fmla="+- 0 5300 5275"/>
                              <a:gd name="T127" fmla="*/ 5300 h 49"/>
                              <a:gd name="T128" fmla="+- 0 1871 1787"/>
                              <a:gd name="T129" fmla="*/ T128 w 125"/>
                              <a:gd name="T130" fmla="+- 0 5297 5275"/>
                              <a:gd name="T131" fmla="*/ 5297 h 49"/>
                              <a:gd name="T132" fmla="+- 0 1852 1787"/>
                              <a:gd name="T133" fmla="*/ T132 w 125"/>
                              <a:gd name="T134" fmla="+- 0 5281 5275"/>
                              <a:gd name="T135" fmla="*/ 5281 h 49"/>
                              <a:gd name="T136" fmla="+- 0 1864 1787"/>
                              <a:gd name="T137" fmla="*/ T136 w 125"/>
                              <a:gd name="T138" fmla="+- 0 5291 5275"/>
                              <a:gd name="T139" fmla="*/ 5291 h 49"/>
                              <a:gd name="T140" fmla="+- 0 1851 1787"/>
                              <a:gd name="T141" fmla="*/ T140 w 125"/>
                              <a:gd name="T142" fmla="+- 0 5294 5275"/>
                              <a:gd name="T143" fmla="*/ 5294 h 49"/>
                              <a:gd name="T144" fmla="+- 0 1864 1787"/>
                              <a:gd name="T145" fmla="*/ T144 w 125"/>
                              <a:gd name="T146" fmla="+- 0 5291 5275"/>
                              <a:gd name="T147" fmla="*/ 5291 h 49"/>
                              <a:gd name="T148" fmla="+- 0 1881 1787"/>
                              <a:gd name="T149" fmla="*/ T148 w 125"/>
                              <a:gd name="T150" fmla="+- 0 5315 5275"/>
                              <a:gd name="T151" fmla="*/ 5315 h 49"/>
                              <a:gd name="T152" fmla="+- 0 1892 1787"/>
                              <a:gd name="T153" fmla="*/ T152 w 125"/>
                              <a:gd name="T154" fmla="+- 0 5323 5275"/>
                              <a:gd name="T155" fmla="*/ 5323 h 49"/>
                              <a:gd name="T156" fmla="+- 0 1907 1787"/>
                              <a:gd name="T157" fmla="*/ T156 w 125"/>
                              <a:gd name="T158" fmla="+- 0 5319 5275"/>
                              <a:gd name="T159" fmla="*/ 5319 h 49"/>
                              <a:gd name="T160" fmla="+- 0 1888 1787"/>
                              <a:gd name="T161" fmla="*/ T160 w 125"/>
                              <a:gd name="T162" fmla="+- 0 5315 5275"/>
                              <a:gd name="T163" fmla="*/ 5315 h 49"/>
                              <a:gd name="T164" fmla="+- 0 1908 1787"/>
                              <a:gd name="T165" fmla="*/ T164 w 125"/>
                              <a:gd name="T166" fmla="+- 0 5297 5275"/>
                              <a:gd name="T167" fmla="*/ 5297 h 49"/>
                              <a:gd name="T168" fmla="+- 0 1904 1787"/>
                              <a:gd name="T169" fmla="*/ T168 w 125"/>
                              <a:gd name="T170" fmla="+- 0 5301 5275"/>
                              <a:gd name="T171" fmla="*/ 5301 h 49"/>
                              <a:gd name="T172" fmla="+- 0 1904 1787"/>
                              <a:gd name="T173" fmla="*/ T172 w 125"/>
                              <a:gd name="T174" fmla="+- 0 5313 5275"/>
                              <a:gd name="T175" fmla="*/ 5313 h 49"/>
                              <a:gd name="T176" fmla="+- 0 1907 1787"/>
                              <a:gd name="T177" fmla="*/ T176 w 125"/>
                              <a:gd name="T178" fmla="+- 0 5319 5275"/>
                              <a:gd name="T179" fmla="*/ 5319 h 49"/>
                              <a:gd name="T180" fmla="+- 0 1912 1787"/>
                              <a:gd name="T181" fmla="*/ T180 w 125"/>
                              <a:gd name="T182" fmla="+- 0 5302 5275"/>
                              <a:gd name="T183" fmla="*/ 5302 h 49"/>
                              <a:gd name="T184" fmla="+- 0 1909 1787"/>
                              <a:gd name="T185" fmla="*/ T184 w 125"/>
                              <a:gd name="T186" fmla="+- 0 5276 5275"/>
                              <a:gd name="T187" fmla="*/ 5276 h 49"/>
                              <a:gd name="T188" fmla="+- 0 1887 1787"/>
                              <a:gd name="T189" fmla="*/ T188 w 125"/>
                              <a:gd name="T190" fmla="+- 0 5300 5275"/>
                              <a:gd name="T191" fmla="*/ 5300 h 49"/>
                              <a:gd name="T192" fmla="+- 0 1908 1787"/>
                              <a:gd name="T193" fmla="*/ T192 w 125"/>
                              <a:gd name="T194" fmla="+- 0 5297 5275"/>
                              <a:gd name="T195" fmla="*/ 5297 h 49"/>
                              <a:gd name="T196" fmla="+- 0 1889 1787"/>
                              <a:gd name="T197" fmla="*/ T196 w 125"/>
                              <a:gd name="T198" fmla="+- 0 5281 5275"/>
                              <a:gd name="T199" fmla="*/ 5281 h 49"/>
                              <a:gd name="T200" fmla="+- 0 1901 1787"/>
                              <a:gd name="T201" fmla="*/ T200 w 125"/>
                              <a:gd name="T202" fmla="+- 0 5291 5275"/>
                              <a:gd name="T203" fmla="*/ 5291 h 49"/>
                              <a:gd name="T204" fmla="+- 0 1888 1787"/>
                              <a:gd name="T205" fmla="*/ T204 w 125"/>
                              <a:gd name="T206" fmla="+- 0 5294 5275"/>
                              <a:gd name="T207" fmla="*/ 5294 h 49"/>
                              <a:gd name="T208" fmla="+- 0 1901 1787"/>
                              <a:gd name="T209" fmla="*/ T208 w 125"/>
                              <a:gd name="T210" fmla="+- 0 5291 5275"/>
                              <a:gd name="T21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9">
                                <a:moveTo>
                                  <a:pt x="20" y="0"/>
                                </a:moveTo>
                                <a:lnTo>
                                  <a:pt x="6" y="0"/>
                                </a:lnTo>
                                <a:lnTo>
                                  <a:pt x="0" y="8"/>
                                </a:lnTo>
                                <a:lnTo>
                                  <a:pt x="0" y="33"/>
                                </a:lnTo>
                                <a:lnTo>
                                  <a:pt x="2" y="38"/>
                                </a:lnTo>
                                <a:lnTo>
                                  <a:pt x="7" y="46"/>
                                </a:lnTo>
                                <a:lnTo>
                                  <a:pt x="11" y="48"/>
                                </a:lnTo>
                                <a:lnTo>
                                  <a:pt x="21" y="48"/>
                                </a:lnTo>
                                <a:lnTo>
                                  <a:pt x="24" y="47"/>
                                </a:lnTo>
                                <a:lnTo>
                                  <a:pt x="27" y="44"/>
                                </a:lnTo>
                                <a:lnTo>
                                  <a:pt x="13" y="44"/>
                                </a:lnTo>
                                <a:lnTo>
                                  <a:pt x="11" y="42"/>
                                </a:lnTo>
                                <a:lnTo>
                                  <a:pt x="7" y="36"/>
                                </a:lnTo>
                                <a:lnTo>
                                  <a:pt x="6" y="33"/>
                                </a:lnTo>
                                <a:lnTo>
                                  <a:pt x="6" y="29"/>
                                </a:lnTo>
                                <a:lnTo>
                                  <a:pt x="6" y="27"/>
                                </a:lnTo>
                                <a:lnTo>
                                  <a:pt x="9" y="24"/>
                                </a:lnTo>
                                <a:lnTo>
                                  <a:pt x="12" y="22"/>
                                </a:lnTo>
                                <a:lnTo>
                                  <a:pt x="6" y="22"/>
                                </a:lnTo>
                                <a:lnTo>
                                  <a:pt x="7" y="17"/>
                                </a:lnTo>
                                <a:lnTo>
                                  <a:pt x="8" y="12"/>
                                </a:lnTo>
                                <a:lnTo>
                                  <a:pt x="11" y="6"/>
                                </a:lnTo>
                                <a:lnTo>
                                  <a:pt x="14" y="5"/>
                                </a:lnTo>
                                <a:lnTo>
                                  <a:pt x="28" y="5"/>
                                </a:lnTo>
                                <a:lnTo>
                                  <a:pt x="23" y="1"/>
                                </a:lnTo>
                                <a:lnTo>
                                  <a:pt x="20" y="0"/>
                                </a:lnTo>
                                <a:close/>
                                <a:moveTo>
                                  <a:pt x="27" y="22"/>
                                </a:moveTo>
                                <a:lnTo>
                                  <a:pt x="19" y="22"/>
                                </a:lnTo>
                                <a:lnTo>
                                  <a:pt x="21" y="23"/>
                                </a:lnTo>
                                <a:lnTo>
                                  <a:pt x="24" y="27"/>
                                </a:lnTo>
                                <a:lnTo>
                                  <a:pt x="25" y="29"/>
                                </a:lnTo>
                                <a:lnTo>
                                  <a:pt x="24" y="36"/>
                                </a:lnTo>
                                <a:lnTo>
                                  <a:pt x="24" y="38"/>
                                </a:lnTo>
                                <a:lnTo>
                                  <a:pt x="21" y="42"/>
                                </a:lnTo>
                                <a:lnTo>
                                  <a:pt x="19" y="44"/>
                                </a:lnTo>
                                <a:lnTo>
                                  <a:pt x="27" y="44"/>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9"/>
                                </a:lnTo>
                                <a:lnTo>
                                  <a:pt x="21" y="17"/>
                                </a:lnTo>
                                <a:close/>
                                <a:moveTo>
                                  <a:pt x="28" y="5"/>
                                </a:moveTo>
                                <a:lnTo>
                                  <a:pt x="21" y="5"/>
                                </a:lnTo>
                                <a:lnTo>
                                  <a:pt x="23" y="7"/>
                                </a:lnTo>
                                <a:lnTo>
                                  <a:pt x="24" y="12"/>
                                </a:lnTo>
                                <a:lnTo>
                                  <a:pt x="30" y="12"/>
                                </a:lnTo>
                                <a:lnTo>
                                  <a:pt x="30" y="8"/>
                                </a:lnTo>
                                <a:lnTo>
                                  <a:pt x="28" y="5"/>
                                </a:lnTo>
                                <a:close/>
                                <a:moveTo>
                                  <a:pt x="47" y="41"/>
                                </a:moveTo>
                                <a:lnTo>
                                  <a:pt x="41" y="41"/>
                                </a:lnTo>
                                <a:lnTo>
                                  <a:pt x="41" y="47"/>
                                </a:lnTo>
                                <a:lnTo>
                                  <a:pt x="47" y="47"/>
                                </a:lnTo>
                                <a:lnTo>
                                  <a:pt x="47" y="41"/>
                                </a:lnTo>
                                <a:close/>
                                <a:moveTo>
                                  <a:pt x="62" y="35"/>
                                </a:moveTo>
                                <a:lnTo>
                                  <a:pt x="56" y="35"/>
                                </a:lnTo>
                                <a:lnTo>
                                  <a:pt x="57" y="40"/>
                                </a:lnTo>
                                <a:lnTo>
                                  <a:pt x="58" y="43"/>
                                </a:lnTo>
                                <a:lnTo>
                                  <a:pt x="64" y="47"/>
                                </a:lnTo>
                                <a:lnTo>
                                  <a:pt x="67" y="48"/>
                                </a:lnTo>
                                <a:lnTo>
                                  <a:pt x="76" y="48"/>
                                </a:lnTo>
                                <a:lnTo>
                                  <a:pt x="80" y="47"/>
                                </a:lnTo>
                                <a:lnTo>
                                  <a:pt x="83" y="44"/>
                                </a:lnTo>
                                <a:lnTo>
                                  <a:pt x="69" y="44"/>
                                </a:lnTo>
                                <a:lnTo>
                                  <a:pt x="67" y="43"/>
                                </a:lnTo>
                                <a:lnTo>
                                  <a:pt x="64" y="40"/>
                                </a:lnTo>
                                <a:lnTo>
                                  <a:pt x="63" y="38"/>
                                </a:lnTo>
                                <a:lnTo>
                                  <a:pt x="62" y="35"/>
                                </a:lnTo>
                                <a:close/>
                                <a:moveTo>
                                  <a:pt x="84" y="22"/>
                                </a:moveTo>
                                <a:lnTo>
                                  <a:pt x="74" y="22"/>
                                </a:lnTo>
                                <a:lnTo>
                                  <a:pt x="76" y="22"/>
                                </a:lnTo>
                                <a:lnTo>
                                  <a:pt x="80" y="26"/>
                                </a:lnTo>
                                <a:lnTo>
                                  <a:pt x="81" y="29"/>
                                </a:lnTo>
                                <a:lnTo>
                                  <a:pt x="81" y="35"/>
                                </a:lnTo>
                                <a:lnTo>
                                  <a:pt x="80" y="38"/>
                                </a:lnTo>
                                <a:lnTo>
                                  <a:pt x="76" y="42"/>
                                </a:lnTo>
                                <a:lnTo>
                                  <a:pt x="74" y="44"/>
                                </a:lnTo>
                                <a:lnTo>
                                  <a:pt x="83" y="44"/>
                                </a:lnTo>
                                <a:lnTo>
                                  <a:pt x="86" y="40"/>
                                </a:lnTo>
                                <a:lnTo>
                                  <a:pt x="87" y="36"/>
                                </a:lnTo>
                                <a:lnTo>
                                  <a:pt x="87" y="27"/>
                                </a:lnTo>
                                <a:lnTo>
                                  <a:pt x="86" y="23"/>
                                </a:lnTo>
                                <a:lnTo>
                                  <a:pt x="84" y="22"/>
                                </a:lnTo>
                                <a:close/>
                                <a:moveTo>
                                  <a:pt x="85" y="1"/>
                                </a:moveTo>
                                <a:lnTo>
                                  <a:pt x="60" y="1"/>
                                </a:lnTo>
                                <a:lnTo>
                                  <a:pt x="58" y="25"/>
                                </a:lnTo>
                                <a:lnTo>
                                  <a:pt x="63" y="25"/>
                                </a:lnTo>
                                <a:lnTo>
                                  <a:pt x="65" y="23"/>
                                </a:lnTo>
                                <a:lnTo>
                                  <a:pt x="68" y="22"/>
                                </a:lnTo>
                                <a:lnTo>
                                  <a:pt x="84" y="22"/>
                                </a:lnTo>
                                <a:lnTo>
                                  <a:pt x="81" y="19"/>
                                </a:lnTo>
                                <a:lnTo>
                                  <a:pt x="64" y="19"/>
                                </a:lnTo>
                                <a:lnTo>
                                  <a:pt x="65" y="6"/>
                                </a:lnTo>
                                <a:lnTo>
                                  <a:pt x="85" y="6"/>
                                </a:lnTo>
                                <a:lnTo>
                                  <a:pt x="85" y="1"/>
                                </a:lnTo>
                                <a:close/>
                                <a:moveTo>
                                  <a:pt x="77" y="16"/>
                                </a:moveTo>
                                <a:lnTo>
                                  <a:pt x="69" y="16"/>
                                </a:lnTo>
                                <a:lnTo>
                                  <a:pt x="66" y="17"/>
                                </a:lnTo>
                                <a:lnTo>
                                  <a:pt x="64" y="19"/>
                                </a:lnTo>
                                <a:lnTo>
                                  <a:pt x="81" y="19"/>
                                </a:lnTo>
                                <a:lnTo>
                                  <a:pt x="80" y="18"/>
                                </a:lnTo>
                                <a:lnTo>
                                  <a:pt x="77" y="16"/>
                                </a:lnTo>
                                <a:close/>
                                <a:moveTo>
                                  <a:pt x="100" y="35"/>
                                </a:moveTo>
                                <a:lnTo>
                                  <a:pt x="94" y="35"/>
                                </a:lnTo>
                                <a:lnTo>
                                  <a:pt x="94" y="40"/>
                                </a:lnTo>
                                <a:lnTo>
                                  <a:pt x="96" y="43"/>
                                </a:lnTo>
                                <a:lnTo>
                                  <a:pt x="101" y="47"/>
                                </a:lnTo>
                                <a:lnTo>
                                  <a:pt x="105" y="48"/>
                                </a:lnTo>
                                <a:lnTo>
                                  <a:pt x="113" y="48"/>
                                </a:lnTo>
                                <a:lnTo>
                                  <a:pt x="117" y="47"/>
                                </a:lnTo>
                                <a:lnTo>
                                  <a:pt x="120" y="44"/>
                                </a:lnTo>
                                <a:lnTo>
                                  <a:pt x="106" y="44"/>
                                </a:lnTo>
                                <a:lnTo>
                                  <a:pt x="104" y="43"/>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4" y="42"/>
                                </a:lnTo>
                                <a:lnTo>
                                  <a:pt x="111"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Line 1802"/>
                        <wps:cNvCnPr>
                          <a:cxnSpLocks noChangeShapeType="1"/>
                        </wps:cNvCnPr>
                        <wps:spPr bwMode="auto">
                          <a:xfrm>
                            <a:off x="201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AutoShape 1803"/>
                        <wps:cNvSpPr>
                          <a:spLocks/>
                        </wps:cNvSpPr>
                        <wps:spPr bwMode="auto">
                          <a:xfrm>
                            <a:off x="1972" y="5274"/>
                            <a:ext cx="87" cy="49"/>
                          </a:xfrm>
                          <a:custGeom>
                            <a:avLst/>
                            <a:gdLst>
                              <a:gd name="T0" fmla="+- 0 1978 1972"/>
                              <a:gd name="T1" fmla="*/ T0 w 87"/>
                              <a:gd name="T2" fmla="+- 0 5275 5275"/>
                              <a:gd name="T3" fmla="*/ 5275 h 49"/>
                              <a:gd name="T4" fmla="+- 0 1972 1972"/>
                              <a:gd name="T5" fmla="*/ T4 w 87"/>
                              <a:gd name="T6" fmla="+- 0 5308 5275"/>
                              <a:gd name="T7" fmla="*/ 5308 h 49"/>
                              <a:gd name="T8" fmla="+- 0 1979 1972"/>
                              <a:gd name="T9" fmla="*/ T8 w 87"/>
                              <a:gd name="T10" fmla="+- 0 5321 5275"/>
                              <a:gd name="T11" fmla="*/ 5321 h 49"/>
                              <a:gd name="T12" fmla="+- 0 1993 1972"/>
                              <a:gd name="T13" fmla="*/ T12 w 87"/>
                              <a:gd name="T14" fmla="+- 0 5323 5275"/>
                              <a:gd name="T15" fmla="*/ 5323 h 49"/>
                              <a:gd name="T16" fmla="+- 0 1999 1972"/>
                              <a:gd name="T17" fmla="*/ T16 w 87"/>
                              <a:gd name="T18" fmla="+- 0 5319 5275"/>
                              <a:gd name="T19" fmla="*/ 5319 h 49"/>
                              <a:gd name="T20" fmla="+- 0 1983 1972"/>
                              <a:gd name="T21" fmla="*/ T20 w 87"/>
                              <a:gd name="T22" fmla="+- 0 5317 5275"/>
                              <a:gd name="T23" fmla="*/ 5317 h 49"/>
                              <a:gd name="T24" fmla="+- 0 1978 1972"/>
                              <a:gd name="T25" fmla="*/ T24 w 87"/>
                              <a:gd name="T26" fmla="+- 0 5308 5275"/>
                              <a:gd name="T27" fmla="*/ 5308 h 49"/>
                              <a:gd name="T28" fmla="+- 0 1978 1972"/>
                              <a:gd name="T29" fmla="*/ T28 w 87"/>
                              <a:gd name="T30" fmla="+- 0 5302 5275"/>
                              <a:gd name="T31" fmla="*/ 5302 h 49"/>
                              <a:gd name="T32" fmla="+- 0 1984 1972"/>
                              <a:gd name="T33" fmla="*/ T32 w 87"/>
                              <a:gd name="T34" fmla="+- 0 5297 5275"/>
                              <a:gd name="T35" fmla="*/ 5297 h 49"/>
                              <a:gd name="T36" fmla="+- 0 1979 1972"/>
                              <a:gd name="T37" fmla="*/ T36 w 87"/>
                              <a:gd name="T38" fmla="+- 0 5292 5275"/>
                              <a:gd name="T39" fmla="*/ 5292 h 49"/>
                              <a:gd name="T40" fmla="+- 0 1983 1972"/>
                              <a:gd name="T41" fmla="*/ T40 w 87"/>
                              <a:gd name="T42" fmla="+- 0 5281 5275"/>
                              <a:gd name="T43" fmla="*/ 5281 h 49"/>
                              <a:gd name="T44" fmla="+- 0 2000 1972"/>
                              <a:gd name="T45" fmla="*/ T44 w 87"/>
                              <a:gd name="T46" fmla="+- 0 5280 5275"/>
                              <a:gd name="T47" fmla="*/ 5280 h 49"/>
                              <a:gd name="T48" fmla="+- 0 1992 1972"/>
                              <a:gd name="T49" fmla="*/ T48 w 87"/>
                              <a:gd name="T50" fmla="+- 0 5275 5275"/>
                              <a:gd name="T51" fmla="*/ 5275 h 49"/>
                              <a:gd name="T52" fmla="+- 0 1991 1972"/>
                              <a:gd name="T53" fmla="*/ T52 w 87"/>
                              <a:gd name="T54" fmla="+- 0 5297 5275"/>
                              <a:gd name="T55" fmla="*/ 5297 h 49"/>
                              <a:gd name="T56" fmla="+- 0 1996 1972"/>
                              <a:gd name="T57" fmla="*/ T56 w 87"/>
                              <a:gd name="T58" fmla="+- 0 5302 5275"/>
                              <a:gd name="T59" fmla="*/ 5302 h 49"/>
                              <a:gd name="T60" fmla="+- 0 1996 1972"/>
                              <a:gd name="T61" fmla="*/ T60 w 87"/>
                              <a:gd name="T62" fmla="+- 0 5311 5275"/>
                              <a:gd name="T63" fmla="*/ 5311 h 49"/>
                              <a:gd name="T64" fmla="+- 0 1993 1972"/>
                              <a:gd name="T65" fmla="*/ T64 w 87"/>
                              <a:gd name="T66" fmla="+- 0 5317 5275"/>
                              <a:gd name="T67" fmla="*/ 5317 h 49"/>
                              <a:gd name="T68" fmla="+- 0 1999 1972"/>
                              <a:gd name="T69" fmla="*/ T68 w 87"/>
                              <a:gd name="T70" fmla="+- 0 5319 5275"/>
                              <a:gd name="T71" fmla="*/ 5319 h 49"/>
                              <a:gd name="T72" fmla="+- 0 2003 1972"/>
                              <a:gd name="T73" fmla="*/ T72 w 87"/>
                              <a:gd name="T74" fmla="+- 0 5312 5275"/>
                              <a:gd name="T75" fmla="*/ 5312 h 49"/>
                              <a:gd name="T76" fmla="+- 0 2002 1972"/>
                              <a:gd name="T77" fmla="*/ T76 w 87"/>
                              <a:gd name="T78" fmla="+- 0 5299 5275"/>
                              <a:gd name="T79" fmla="*/ 5299 h 49"/>
                              <a:gd name="T80" fmla="+- 0 1993 1972"/>
                              <a:gd name="T81" fmla="*/ T80 w 87"/>
                              <a:gd name="T82" fmla="+- 0 5292 5275"/>
                              <a:gd name="T83" fmla="*/ 5292 h 49"/>
                              <a:gd name="T84" fmla="+- 0 1981 1972"/>
                              <a:gd name="T85" fmla="*/ T84 w 87"/>
                              <a:gd name="T86" fmla="+- 0 5294 5275"/>
                              <a:gd name="T87" fmla="*/ 5294 h 49"/>
                              <a:gd name="T88" fmla="+- 0 1984 1972"/>
                              <a:gd name="T89" fmla="*/ T88 w 87"/>
                              <a:gd name="T90" fmla="+- 0 5297 5275"/>
                              <a:gd name="T91" fmla="*/ 5297 h 49"/>
                              <a:gd name="T92" fmla="+- 0 1999 1972"/>
                              <a:gd name="T93" fmla="*/ T92 w 87"/>
                              <a:gd name="T94" fmla="+- 0 5297 5275"/>
                              <a:gd name="T95" fmla="*/ 5297 h 49"/>
                              <a:gd name="T96" fmla="+- 0 1993 1972"/>
                              <a:gd name="T97" fmla="*/ T96 w 87"/>
                              <a:gd name="T98" fmla="+- 0 5292 5275"/>
                              <a:gd name="T99" fmla="*/ 5292 h 49"/>
                              <a:gd name="T100" fmla="+- 0 1993 1972"/>
                              <a:gd name="T101" fmla="*/ T100 w 87"/>
                              <a:gd name="T102" fmla="+- 0 5280 5275"/>
                              <a:gd name="T103" fmla="*/ 5280 h 49"/>
                              <a:gd name="T104" fmla="+- 0 1996 1972"/>
                              <a:gd name="T105" fmla="*/ T104 w 87"/>
                              <a:gd name="T106" fmla="+- 0 5287 5275"/>
                              <a:gd name="T107" fmla="*/ 5287 h 49"/>
                              <a:gd name="T108" fmla="+- 0 2002 1972"/>
                              <a:gd name="T109" fmla="*/ T108 w 87"/>
                              <a:gd name="T110" fmla="+- 0 5283 5275"/>
                              <a:gd name="T111" fmla="*/ 5283 h 49"/>
                              <a:gd name="T112" fmla="+- 0 2000 1972"/>
                              <a:gd name="T113" fmla="*/ T112 w 87"/>
                              <a:gd name="T114" fmla="+- 0 5280 5275"/>
                              <a:gd name="T115" fmla="*/ 5280 h 49"/>
                              <a:gd name="T116" fmla="+- 0 2012 1972"/>
                              <a:gd name="T117" fmla="*/ T116 w 87"/>
                              <a:gd name="T118" fmla="+- 0 5316 5275"/>
                              <a:gd name="T119" fmla="*/ 5316 h 49"/>
                              <a:gd name="T120" fmla="+- 0 2019 1972"/>
                              <a:gd name="T121" fmla="*/ T120 w 87"/>
                              <a:gd name="T122" fmla="+- 0 5322 5275"/>
                              <a:gd name="T123" fmla="*/ 5322 h 49"/>
                              <a:gd name="T124" fmla="+- 0 2048 1972"/>
                              <a:gd name="T125" fmla="*/ T124 w 87"/>
                              <a:gd name="T126" fmla="+- 0 5275 5275"/>
                              <a:gd name="T127" fmla="*/ 5275 h 49"/>
                              <a:gd name="T128" fmla="+- 0 2028 1972"/>
                              <a:gd name="T129" fmla="*/ T128 w 87"/>
                              <a:gd name="T130" fmla="+- 0 5283 5275"/>
                              <a:gd name="T131" fmla="*/ 5283 h 49"/>
                              <a:gd name="T132" fmla="+- 0 2030 1972"/>
                              <a:gd name="T133" fmla="*/ T132 w 87"/>
                              <a:gd name="T134" fmla="+- 0 5313 5275"/>
                              <a:gd name="T135" fmla="*/ 5313 h 49"/>
                              <a:gd name="T136" fmla="+- 0 2039 1972"/>
                              <a:gd name="T137" fmla="*/ T136 w 87"/>
                              <a:gd name="T138" fmla="+- 0 5323 5275"/>
                              <a:gd name="T139" fmla="*/ 5323 h 49"/>
                              <a:gd name="T140" fmla="+- 0 2052 1972"/>
                              <a:gd name="T141" fmla="*/ T140 w 87"/>
                              <a:gd name="T142" fmla="+- 0 5322 5275"/>
                              <a:gd name="T143" fmla="*/ 5322 h 49"/>
                              <a:gd name="T144" fmla="+- 0 2041 1972"/>
                              <a:gd name="T145" fmla="*/ T144 w 87"/>
                              <a:gd name="T146" fmla="+- 0 5319 5275"/>
                              <a:gd name="T147" fmla="*/ 5319 h 49"/>
                              <a:gd name="T148" fmla="+- 0 2035 1972"/>
                              <a:gd name="T149" fmla="*/ T148 w 87"/>
                              <a:gd name="T150" fmla="+- 0 5311 5275"/>
                              <a:gd name="T151" fmla="*/ 5311 h 49"/>
                              <a:gd name="T152" fmla="+- 0 2034 1972"/>
                              <a:gd name="T153" fmla="*/ T152 w 87"/>
                              <a:gd name="T154" fmla="+- 0 5304 5275"/>
                              <a:gd name="T155" fmla="*/ 5304 h 49"/>
                              <a:gd name="T156" fmla="+- 0 2037 1972"/>
                              <a:gd name="T157" fmla="*/ T156 w 87"/>
                              <a:gd name="T158" fmla="+- 0 5299 5275"/>
                              <a:gd name="T159" fmla="*/ 5299 h 49"/>
                              <a:gd name="T160" fmla="+- 0 2034 1972"/>
                              <a:gd name="T161" fmla="*/ T160 w 87"/>
                              <a:gd name="T162" fmla="+- 0 5297 5275"/>
                              <a:gd name="T163" fmla="*/ 5297 h 49"/>
                              <a:gd name="T164" fmla="+- 0 2036 1972"/>
                              <a:gd name="T165" fmla="*/ T164 w 87"/>
                              <a:gd name="T166" fmla="+- 0 5287 5275"/>
                              <a:gd name="T167" fmla="*/ 5287 h 49"/>
                              <a:gd name="T168" fmla="+- 0 2042 1972"/>
                              <a:gd name="T169" fmla="*/ T168 w 87"/>
                              <a:gd name="T170" fmla="+- 0 5280 5275"/>
                              <a:gd name="T171" fmla="*/ 5280 h 49"/>
                              <a:gd name="T172" fmla="+- 0 2051 1972"/>
                              <a:gd name="T173" fmla="*/ T172 w 87"/>
                              <a:gd name="T174" fmla="+- 0 5276 5275"/>
                              <a:gd name="T175" fmla="*/ 5276 h 49"/>
                              <a:gd name="T176" fmla="+- 0 2055 1972"/>
                              <a:gd name="T177" fmla="*/ T176 w 87"/>
                              <a:gd name="T178" fmla="+- 0 5297 5275"/>
                              <a:gd name="T179" fmla="*/ 5297 h 49"/>
                              <a:gd name="T180" fmla="+- 0 2049 1972"/>
                              <a:gd name="T181" fmla="*/ T180 w 87"/>
                              <a:gd name="T182" fmla="+- 0 5298 5275"/>
                              <a:gd name="T183" fmla="*/ 5298 h 49"/>
                              <a:gd name="T184" fmla="+- 0 2053 1972"/>
                              <a:gd name="T185" fmla="*/ T184 w 87"/>
                              <a:gd name="T186" fmla="+- 0 5304 5275"/>
                              <a:gd name="T187" fmla="*/ 5304 h 49"/>
                              <a:gd name="T188" fmla="+- 0 2052 1972"/>
                              <a:gd name="T189" fmla="*/ T188 w 87"/>
                              <a:gd name="T190" fmla="+- 0 5313 5275"/>
                              <a:gd name="T191" fmla="*/ 5313 h 49"/>
                              <a:gd name="T192" fmla="+- 0 2047 1972"/>
                              <a:gd name="T193" fmla="*/ T192 w 87"/>
                              <a:gd name="T194" fmla="+- 0 5319 5275"/>
                              <a:gd name="T195" fmla="*/ 5319 h 49"/>
                              <a:gd name="T196" fmla="+- 0 2058 1972"/>
                              <a:gd name="T197" fmla="*/ T196 w 87"/>
                              <a:gd name="T198" fmla="+- 0 5315 5275"/>
                              <a:gd name="T199" fmla="*/ 5315 h 49"/>
                              <a:gd name="T200" fmla="+- 0 2059 1972"/>
                              <a:gd name="T201" fmla="*/ T200 w 87"/>
                              <a:gd name="T202" fmla="+- 0 5303 5275"/>
                              <a:gd name="T203" fmla="*/ 5303 h 49"/>
                              <a:gd name="T204" fmla="+- 0 2055 1972"/>
                              <a:gd name="T205" fmla="*/ T204 w 87"/>
                              <a:gd name="T206" fmla="+- 0 5297 5275"/>
                              <a:gd name="T207" fmla="*/ 5297 h 49"/>
                              <a:gd name="T208" fmla="+- 0 2041 1972"/>
                              <a:gd name="T209" fmla="*/ T208 w 87"/>
                              <a:gd name="T210" fmla="+- 0 5292 5275"/>
                              <a:gd name="T211" fmla="*/ 5292 h 49"/>
                              <a:gd name="T212" fmla="+- 0 2034 1972"/>
                              <a:gd name="T213" fmla="*/ T212 w 87"/>
                              <a:gd name="T214" fmla="+- 0 5297 5275"/>
                              <a:gd name="T215" fmla="*/ 5297 h 49"/>
                              <a:gd name="T216" fmla="+- 0 2041 1972"/>
                              <a:gd name="T217" fmla="*/ T216 w 87"/>
                              <a:gd name="T218" fmla="+- 0 5297 5275"/>
                              <a:gd name="T219" fmla="*/ 5297 h 49"/>
                              <a:gd name="T220" fmla="+- 0 2052 1972"/>
                              <a:gd name="T221" fmla="*/ T220 w 87"/>
                              <a:gd name="T222" fmla="+- 0 5294 5275"/>
                              <a:gd name="T223" fmla="*/ 5294 h 49"/>
                              <a:gd name="T224" fmla="+- 0 2056 1972"/>
                              <a:gd name="T225" fmla="*/ T224 w 87"/>
                              <a:gd name="T226" fmla="+- 0 5280 5275"/>
                              <a:gd name="T227" fmla="*/ 5280 h 49"/>
                              <a:gd name="T228" fmla="+- 0 2051 1972"/>
                              <a:gd name="T229" fmla="*/ T228 w 87"/>
                              <a:gd name="T230" fmla="+- 0 5282 5275"/>
                              <a:gd name="T231" fmla="*/ 5282 h 49"/>
                              <a:gd name="T232" fmla="+- 0 2058 1972"/>
                              <a:gd name="T233" fmla="*/ T232 w 87"/>
                              <a:gd name="T234" fmla="+- 0 5287 5275"/>
                              <a:gd name="T235" fmla="*/ 5287 h 49"/>
                              <a:gd name="T236" fmla="+- 0 2056 1972"/>
                              <a:gd name="T237" fmla="*/ T236 w 87"/>
                              <a:gd name="T238" fmla="+- 0 5280 5275"/>
                              <a:gd name="T239"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 h="49">
                                <a:moveTo>
                                  <a:pt x="20" y="0"/>
                                </a:moveTo>
                                <a:lnTo>
                                  <a:pt x="6" y="0"/>
                                </a:lnTo>
                                <a:lnTo>
                                  <a:pt x="0" y="8"/>
                                </a:lnTo>
                                <a:lnTo>
                                  <a:pt x="0" y="33"/>
                                </a:lnTo>
                                <a:lnTo>
                                  <a:pt x="2" y="38"/>
                                </a:lnTo>
                                <a:lnTo>
                                  <a:pt x="7" y="46"/>
                                </a:lnTo>
                                <a:lnTo>
                                  <a:pt x="11" y="48"/>
                                </a:lnTo>
                                <a:lnTo>
                                  <a:pt x="21" y="48"/>
                                </a:lnTo>
                                <a:lnTo>
                                  <a:pt x="24" y="47"/>
                                </a:lnTo>
                                <a:lnTo>
                                  <a:pt x="27" y="44"/>
                                </a:lnTo>
                                <a:lnTo>
                                  <a:pt x="13" y="44"/>
                                </a:lnTo>
                                <a:lnTo>
                                  <a:pt x="11" y="42"/>
                                </a:lnTo>
                                <a:lnTo>
                                  <a:pt x="7" y="36"/>
                                </a:lnTo>
                                <a:lnTo>
                                  <a:pt x="6" y="33"/>
                                </a:lnTo>
                                <a:lnTo>
                                  <a:pt x="6" y="29"/>
                                </a:lnTo>
                                <a:lnTo>
                                  <a:pt x="6" y="27"/>
                                </a:lnTo>
                                <a:lnTo>
                                  <a:pt x="9" y="24"/>
                                </a:lnTo>
                                <a:lnTo>
                                  <a:pt x="12" y="22"/>
                                </a:lnTo>
                                <a:lnTo>
                                  <a:pt x="6" y="22"/>
                                </a:lnTo>
                                <a:lnTo>
                                  <a:pt x="7" y="17"/>
                                </a:lnTo>
                                <a:lnTo>
                                  <a:pt x="8" y="12"/>
                                </a:lnTo>
                                <a:lnTo>
                                  <a:pt x="11" y="6"/>
                                </a:lnTo>
                                <a:lnTo>
                                  <a:pt x="14" y="5"/>
                                </a:lnTo>
                                <a:lnTo>
                                  <a:pt x="28" y="5"/>
                                </a:lnTo>
                                <a:lnTo>
                                  <a:pt x="23" y="1"/>
                                </a:lnTo>
                                <a:lnTo>
                                  <a:pt x="20" y="0"/>
                                </a:lnTo>
                                <a:close/>
                                <a:moveTo>
                                  <a:pt x="27" y="22"/>
                                </a:moveTo>
                                <a:lnTo>
                                  <a:pt x="19" y="22"/>
                                </a:lnTo>
                                <a:lnTo>
                                  <a:pt x="21" y="23"/>
                                </a:lnTo>
                                <a:lnTo>
                                  <a:pt x="24" y="27"/>
                                </a:lnTo>
                                <a:lnTo>
                                  <a:pt x="25" y="29"/>
                                </a:lnTo>
                                <a:lnTo>
                                  <a:pt x="24" y="36"/>
                                </a:lnTo>
                                <a:lnTo>
                                  <a:pt x="24" y="38"/>
                                </a:lnTo>
                                <a:lnTo>
                                  <a:pt x="21" y="42"/>
                                </a:lnTo>
                                <a:lnTo>
                                  <a:pt x="19" y="44"/>
                                </a:lnTo>
                                <a:lnTo>
                                  <a:pt x="27" y="44"/>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9"/>
                                </a:lnTo>
                                <a:lnTo>
                                  <a:pt x="21" y="17"/>
                                </a:lnTo>
                                <a:close/>
                                <a:moveTo>
                                  <a:pt x="28" y="5"/>
                                </a:moveTo>
                                <a:lnTo>
                                  <a:pt x="21" y="5"/>
                                </a:lnTo>
                                <a:lnTo>
                                  <a:pt x="23" y="7"/>
                                </a:lnTo>
                                <a:lnTo>
                                  <a:pt x="24" y="12"/>
                                </a:lnTo>
                                <a:lnTo>
                                  <a:pt x="30" y="12"/>
                                </a:lnTo>
                                <a:lnTo>
                                  <a:pt x="30" y="8"/>
                                </a:lnTo>
                                <a:lnTo>
                                  <a:pt x="28" y="5"/>
                                </a:lnTo>
                                <a:close/>
                                <a:moveTo>
                                  <a:pt x="47" y="41"/>
                                </a:moveTo>
                                <a:lnTo>
                                  <a:pt x="40" y="41"/>
                                </a:lnTo>
                                <a:lnTo>
                                  <a:pt x="40" y="47"/>
                                </a:lnTo>
                                <a:lnTo>
                                  <a:pt x="47" y="47"/>
                                </a:lnTo>
                                <a:lnTo>
                                  <a:pt x="47" y="41"/>
                                </a:lnTo>
                                <a:close/>
                                <a:moveTo>
                                  <a:pt x="76" y="0"/>
                                </a:moveTo>
                                <a:lnTo>
                                  <a:pt x="62" y="0"/>
                                </a:lnTo>
                                <a:lnTo>
                                  <a:pt x="56" y="8"/>
                                </a:lnTo>
                                <a:lnTo>
                                  <a:pt x="56" y="33"/>
                                </a:lnTo>
                                <a:lnTo>
                                  <a:pt x="58" y="38"/>
                                </a:lnTo>
                                <a:lnTo>
                                  <a:pt x="63" y="46"/>
                                </a:lnTo>
                                <a:lnTo>
                                  <a:pt x="67" y="48"/>
                                </a:lnTo>
                                <a:lnTo>
                                  <a:pt x="77" y="48"/>
                                </a:lnTo>
                                <a:lnTo>
                                  <a:pt x="80" y="47"/>
                                </a:lnTo>
                                <a:lnTo>
                                  <a:pt x="83" y="44"/>
                                </a:lnTo>
                                <a:lnTo>
                                  <a:pt x="69" y="44"/>
                                </a:lnTo>
                                <a:lnTo>
                                  <a:pt x="67" y="42"/>
                                </a:lnTo>
                                <a:lnTo>
                                  <a:pt x="63" y="36"/>
                                </a:lnTo>
                                <a:lnTo>
                                  <a:pt x="63" y="33"/>
                                </a:lnTo>
                                <a:lnTo>
                                  <a:pt x="62" y="29"/>
                                </a:lnTo>
                                <a:lnTo>
                                  <a:pt x="62" y="27"/>
                                </a:lnTo>
                                <a:lnTo>
                                  <a:pt x="65" y="24"/>
                                </a:lnTo>
                                <a:lnTo>
                                  <a:pt x="68" y="22"/>
                                </a:lnTo>
                                <a:lnTo>
                                  <a:pt x="62" y="22"/>
                                </a:lnTo>
                                <a:lnTo>
                                  <a:pt x="63" y="17"/>
                                </a:lnTo>
                                <a:lnTo>
                                  <a:pt x="64" y="12"/>
                                </a:lnTo>
                                <a:lnTo>
                                  <a:pt x="67" y="6"/>
                                </a:lnTo>
                                <a:lnTo>
                                  <a:pt x="70" y="5"/>
                                </a:lnTo>
                                <a:lnTo>
                                  <a:pt x="84" y="5"/>
                                </a:lnTo>
                                <a:lnTo>
                                  <a:pt x="79" y="1"/>
                                </a:lnTo>
                                <a:lnTo>
                                  <a:pt x="76" y="0"/>
                                </a:lnTo>
                                <a:close/>
                                <a:moveTo>
                                  <a:pt x="83" y="22"/>
                                </a:moveTo>
                                <a:lnTo>
                                  <a:pt x="75" y="22"/>
                                </a:lnTo>
                                <a:lnTo>
                                  <a:pt x="77" y="23"/>
                                </a:lnTo>
                                <a:lnTo>
                                  <a:pt x="80" y="27"/>
                                </a:lnTo>
                                <a:lnTo>
                                  <a:pt x="81" y="29"/>
                                </a:lnTo>
                                <a:lnTo>
                                  <a:pt x="81" y="36"/>
                                </a:lnTo>
                                <a:lnTo>
                                  <a:pt x="80" y="38"/>
                                </a:lnTo>
                                <a:lnTo>
                                  <a:pt x="77" y="42"/>
                                </a:lnTo>
                                <a:lnTo>
                                  <a:pt x="75" y="44"/>
                                </a:lnTo>
                                <a:lnTo>
                                  <a:pt x="83" y="44"/>
                                </a:lnTo>
                                <a:lnTo>
                                  <a:pt x="86" y="40"/>
                                </a:lnTo>
                                <a:lnTo>
                                  <a:pt x="87" y="37"/>
                                </a:lnTo>
                                <a:lnTo>
                                  <a:pt x="87" y="28"/>
                                </a:lnTo>
                                <a:lnTo>
                                  <a:pt x="86" y="24"/>
                                </a:lnTo>
                                <a:lnTo>
                                  <a:pt x="83" y="22"/>
                                </a:lnTo>
                                <a:close/>
                                <a:moveTo>
                                  <a:pt x="77" y="17"/>
                                </a:moveTo>
                                <a:lnTo>
                                  <a:pt x="69" y="17"/>
                                </a:lnTo>
                                <a:lnTo>
                                  <a:pt x="65" y="19"/>
                                </a:lnTo>
                                <a:lnTo>
                                  <a:pt x="62" y="22"/>
                                </a:lnTo>
                                <a:lnTo>
                                  <a:pt x="68" y="22"/>
                                </a:lnTo>
                                <a:lnTo>
                                  <a:pt x="69" y="22"/>
                                </a:lnTo>
                                <a:lnTo>
                                  <a:pt x="83" y="22"/>
                                </a:lnTo>
                                <a:lnTo>
                                  <a:pt x="80" y="19"/>
                                </a:lnTo>
                                <a:lnTo>
                                  <a:pt x="77" y="17"/>
                                </a:lnTo>
                                <a:close/>
                                <a:moveTo>
                                  <a:pt x="84" y="5"/>
                                </a:moveTo>
                                <a:lnTo>
                                  <a:pt x="77" y="5"/>
                                </a:lnTo>
                                <a:lnTo>
                                  <a:pt x="79" y="7"/>
                                </a:lnTo>
                                <a:lnTo>
                                  <a:pt x="80" y="12"/>
                                </a:lnTo>
                                <a:lnTo>
                                  <a:pt x="86" y="12"/>
                                </a:lnTo>
                                <a:lnTo>
                                  <a:pt x="86" y="8"/>
                                </a:lnTo>
                                <a:lnTo>
                                  <a:pt x="8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Line 1804"/>
                        <wps:cNvCnPr>
                          <a:cxnSpLocks noChangeShapeType="1"/>
                        </wps:cNvCnPr>
                        <wps:spPr bwMode="auto">
                          <a:xfrm>
                            <a:off x="218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6" name="AutoShape 1805"/>
                        <wps:cNvSpPr>
                          <a:spLocks/>
                        </wps:cNvSpPr>
                        <wps:spPr bwMode="auto">
                          <a:xfrm>
                            <a:off x="2125" y="5274"/>
                            <a:ext cx="125" cy="49"/>
                          </a:xfrm>
                          <a:custGeom>
                            <a:avLst/>
                            <a:gdLst>
                              <a:gd name="T0" fmla="+- 0 2126 2126"/>
                              <a:gd name="T1" fmla="*/ T0 w 125"/>
                              <a:gd name="T2" fmla="+- 0 5283 5275"/>
                              <a:gd name="T3" fmla="*/ 5283 h 49"/>
                              <a:gd name="T4" fmla="+- 0 2133 2126"/>
                              <a:gd name="T5" fmla="*/ T4 w 125"/>
                              <a:gd name="T6" fmla="+- 0 5321 5275"/>
                              <a:gd name="T7" fmla="*/ 5321 h 49"/>
                              <a:gd name="T8" fmla="+- 0 2150 2126"/>
                              <a:gd name="T9" fmla="*/ T8 w 125"/>
                              <a:gd name="T10" fmla="+- 0 5322 5275"/>
                              <a:gd name="T11" fmla="*/ 5322 h 49"/>
                              <a:gd name="T12" fmla="+- 0 2136 2126"/>
                              <a:gd name="T13" fmla="*/ T12 w 125"/>
                              <a:gd name="T14" fmla="+- 0 5317 5275"/>
                              <a:gd name="T15" fmla="*/ 5317 h 49"/>
                              <a:gd name="T16" fmla="+- 0 2132 2126"/>
                              <a:gd name="T17" fmla="*/ T16 w 125"/>
                              <a:gd name="T18" fmla="+- 0 5304 5275"/>
                              <a:gd name="T19" fmla="*/ 5304 h 49"/>
                              <a:gd name="T20" fmla="+- 0 2137 2126"/>
                              <a:gd name="T21" fmla="*/ T20 w 125"/>
                              <a:gd name="T22" fmla="+- 0 5297 5275"/>
                              <a:gd name="T23" fmla="*/ 5297 h 49"/>
                              <a:gd name="T24" fmla="+- 0 2133 2126"/>
                              <a:gd name="T25" fmla="*/ T24 w 125"/>
                              <a:gd name="T26" fmla="+- 0 5287 5275"/>
                              <a:gd name="T27" fmla="*/ 5287 h 49"/>
                              <a:gd name="T28" fmla="+- 0 2153 2126"/>
                              <a:gd name="T29" fmla="*/ T28 w 125"/>
                              <a:gd name="T30" fmla="+- 0 5280 5275"/>
                              <a:gd name="T31" fmla="*/ 5280 h 49"/>
                              <a:gd name="T32" fmla="+- 0 2153 2126"/>
                              <a:gd name="T33" fmla="*/ T32 w 125"/>
                              <a:gd name="T34" fmla="+- 0 5297 5275"/>
                              <a:gd name="T35" fmla="*/ 5297 h 49"/>
                              <a:gd name="T36" fmla="+- 0 2149 2126"/>
                              <a:gd name="T37" fmla="*/ T36 w 125"/>
                              <a:gd name="T38" fmla="+- 0 5302 5275"/>
                              <a:gd name="T39" fmla="*/ 5302 h 49"/>
                              <a:gd name="T40" fmla="+- 0 2149 2126"/>
                              <a:gd name="T41" fmla="*/ T40 w 125"/>
                              <a:gd name="T42" fmla="+- 0 5313 5275"/>
                              <a:gd name="T43" fmla="*/ 5313 h 49"/>
                              <a:gd name="T44" fmla="+- 0 2152 2126"/>
                              <a:gd name="T45" fmla="*/ T44 w 125"/>
                              <a:gd name="T46" fmla="+- 0 5319 5275"/>
                              <a:gd name="T47" fmla="*/ 5319 h 49"/>
                              <a:gd name="T48" fmla="+- 0 2156 2126"/>
                              <a:gd name="T49" fmla="*/ T48 w 125"/>
                              <a:gd name="T50" fmla="+- 0 5303 5275"/>
                              <a:gd name="T51" fmla="*/ 5303 h 49"/>
                              <a:gd name="T52" fmla="+- 0 2146 2126"/>
                              <a:gd name="T53" fmla="*/ T52 w 125"/>
                              <a:gd name="T54" fmla="+- 0 5292 5275"/>
                              <a:gd name="T55" fmla="*/ 5292 h 49"/>
                              <a:gd name="T56" fmla="+- 0 2132 2126"/>
                              <a:gd name="T57" fmla="*/ T56 w 125"/>
                              <a:gd name="T58" fmla="+- 0 5297 5275"/>
                              <a:gd name="T59" fmla="*/ 5297 h 49"/>
                              <a:gd name="T60" fmla="+- 0 2153 2126"/>
                              <a:gd name="T61" fmla="*/ T60 w 125"/>
                              <a:gd name="T62" fmla="+- 0 5297 5275"/>
                              <a:gd name="T63" fmla="*/ 5297 h 49"/>
                              <a:gd name="T64" fmla="+- 0 2153 2126"/>
                              <a:gd name="T65" fmla="*/ T64 w 125"/>
                              <a:gd name="T66" fmla="+- 0 5280 5275"/>
                              <a:gd name="T67" fmla="*/ 5280 h 49"/>
                              <a:gd name="T68" fmla="+- 0 2149 2126"/>
                              <a:gd name="T69" fmla="*/ T68 w 125"/>
                              <a:gd name="T70" fmla="+- 0 5287 5275"/>
                              <a:gd name="T71" fmla="*/ 5287 h 49"/>
                              <a:gd name="T72" fmla="+- 0 2154 2126"/>
                              <a:gd name="T73" fmla="*/ T72 w 125"/>
                              <a:gd name="T74" fmla="+- 0 5280 5275"/>
                              <a:gd name="T75" fmla="*/ 5280 h 49"/>
                              <a:gd name="T76" fmla="+- 0 2166 2126"/>
                              <a:gd name="T77" fmla="*/ T76 w 125"/>
                              <a:gd name="T78" fmla="+- 0 5316 5275"/>
                              <a:gd name="T79" fmla="*/ 5316 h 49"/>
                              <a:gd name="T80" fmla="+- 0 2173 2126"/>
                              <a:gd name="T81" fmla="*/ T80 w 125"/>
                              <a:gd name="T82" fmla="+- 0 5316 5275"/>
                              <a:gd name="T83" fmla="*/ 5316 h 49"/>
                              <a:gd name="T84" fmla="+- 0 2182 2126"/>
                              <a:gd name="T85" fmla="*/ T84 w 125"/>
                              <a:gd name="T86" fmla="+- 0 5283 5275"/>
                              <a:gd name="T87" fmla="*/ 5283 h 49"/>
                              <a:gd name="T88" fmla="+- 0 2189 2126"/>
                              <a:gd name="T89" fmla="*/ T88 w 125"/>
                              <a:gd name="T90" fmla="+- 0 5321 5275"/>
                              <a:gd name="T91" fmla="*/ 5321 h 49"/>
                              <a:gd name="T92" fmla="+- 0 2206 2126"/>
                              <a:gd name="T93" fmla="*/ T92 w 125"/>
                              <a:gd name="T94" fmla="+- 0 5322 5275"/>
                              <a:gd name="T95" fmla="*/ 5322 h 49"/>
                              <a:gd name="T96" fmla="+- 0 2192 2126"/>
                              <a:gd name="T97" fmla="*/ T96 w 125"/>
                              <a:gd name="T98" fmla="+- 0 5317 5275"/>
                              <a:gd name="T99" fmla="*/ 5317 h 49"/>
                              <a:gd name="T100" fmla="+- 0 2188 2126"/>
                              <a:gd name="T101" fmla="*/ T100 w 125"/>
                              <a:gd name="T102" fmla="+- 0 5304 5275"/>
                              <a:gd name="T103" fmla="*/ 5304 h 49"/>
                              <a:gd name="T104" fmla="+- 0 2193 2126"/>
                              <a:gd name="T105" fmla="*/ T104 w 125"/>
                              <a:gd name="T106" fmla="+- 0 5297 5275"/>
                              <a:gd name="T107" fmla="*/ 5297 h 49"/>
                              <a:gd name="T108" fmla="+- 0 2189 2126"/>
                              <a:gd name="T109" fmla="*/ T108 w 125"/>
                              <a:gd name="T110" fmla="+- 0 5287 5275"/>
                              <a:gd name="T111" fmla="*/ 5287 h 49"/>
                              <a:gd name="T112" fmla="+- 0 2209 2126"/>
                              <a:gd name="T113" fmla="*/ T112 w 125"/>
                              <a:gd name="T114" fmla="+- 0 5280 5275"/>
                              <a:gd name="T115" fmla="*/ 5280 h 49"/>
                              <a:gd name="T116" fmla="+- 0 2209 2126"/>
                              <a:gd name="T117" fmla="*/ T116 w 125"/>
                              <a:gd name="T118" fmla="+- 0 5297 5275"/>
                              <a:gd name="T119" fmla="*/ 5297 h 49"/>
                              <a:gd name="T120" fmla="+- 0 2205 2126"/>
                              <a:gd name="T121" fmla="*/ T120 w 125"/>
                              <a:gd name="T122" fmla="+- 0 5302 5275"/>
                              <a:gd name="T123" fmla="*/ 5302 h 49"/>
                              <a:gd name="T124" fmla="+- 0 2205 2126"/>
                              <a:gd name="T125" fmla="*/ T124 w 125"/>
                              <a:gd name="T126" fmla="+- 0 5313 5275"/>
                              <a:gd name="T127" fmla="*/ 5313 h 49"/>
                              <a:gd name="T128" fmla="+- 0 2209 2126"/>
                              <a:gd name="T129" fmla="*/ T128 w 125"/>
                              <a:gd name="T130" fmla="+- 0 5319 5275"/>
                              <a:gd name="T131" fmla="*/ 5319 h 49"/>
                              <a:gd name="T132" fmla="+- 0 2212 2126"/>
                              <a:gd name="T133" fmla="*/ T132 w 125"/>
                              <a:gd name="T134" fmla="+- 0 5303 5275"/>
                              <a:gd name="T135" fmla="*/ 5303 h 49"/>
                              <a:gd name="T136" fmla="+- 0 2202 2126"/>
                              <a:gd name="T137" fmla="*/ T136 w 125"/>
                              <a:gd name="T138" fmla="+- 0 5292 5275"/>
                              <a:gd name="T139" fmla="*/ 5292 h 49"/>
                              <a:gd name="T140" fmla="+- 0 2188 2126"/>
                              <a:gd name="T141" fmla="*/ T140 w 125"/>
                              <a:gd name="T142" fmla="+- 0 5297 5275"/>
                              <a:gd name="T143" fmla="*/ 5297 h 49"/>
                              <a:gd name="T144" fmla="+- 0 2209 2126"/>
                              <a:gd name="T145" fmla="*/ T144 w 125"/>
                              <a:gd name="T146" fmla="+- 0 5297 5275"/>
                              <a:gd name="T147" fmla="*/ 5297 h 49"/>
                              <a:gd name="T148" fmla="+- 0 2209 2126"/>
                              <a:gd name="T149" fmla="*/ T148 w 125"/>
                              <a:gd name="T150" fmla="+- 0 5280 5275"/>
                              <a:gd name="T151" fmla="*/ 5280 h 49"/>
                              <a:gd name="T152" fmla="+- 0 2206 2126"/>
                              <a:gd name="T153" fmla="*/ T152 w 125"/>
                              <a:gd name="T154" fmla="+- 0 5287 5275"/>
                              <a:gd name="T155" fmla="*/ 5287 h 49"/>
                              <a:gd name="T156" fmla="+- 0 2210 2126"/>
                              <a:gd name="T157" fmla="*/ T156 w 125"/>
                              <a:gd name="T158" fmla="+- 0 5280 5275"/>
                              <a:gd name="T159" fmla="*/ 5280 h 49"/>
                              <a:gd name="T160" fmla="+- 0 2219 2126"/>
                              <a:gd name="T161" fmla="*/ T160 w 125"/>
                              <a:gd name="T162" fmla="+- 0 5310 5275"/>
                              <a:gd name="T163" fmla="*/ 5310 h 49"/>
                              <a:gd name="T164" fmla="+- 0 2227 2126"/>
                              <a:gd name="T165" fmla="*/ T164 w 125"/>
                              <a:gd name="T166" fmla="+- 0 5322 5275"/>
                              <a:gd name="T167" fmla="*/ 5322 h 49"/>
                              <a:gd name="T168" fmla="+- 0 2243 2126"/>
                              <a:gd name="T169" fmla="*/ T168 w 125"/>
                              <a:gd name="T170" fmla="+- 0 5322 5275"/>
                              <a:gd name="T171" fmla="*/ 5322 h 49"/>
                              <a:gd name="T172" fmla="+- 0 2230 2126"/>
                              <a:gd name="T173" fmla="*/ T172 w 125"/>
                              <a:gd name="T174" fmla="+- 0 5318 5275"/>
                              <a:gd name="T175" fmla="*/ 5318 h 49"/>
                              <a:gd name="T176" fmla="+- 0 2225 2126"/>
                              <a:gd name="T177" fmla="*/ T176 w 125"/>
                              <a:gd name="T178" fmla="+- 0 5310 5275"/>
                              <a:gd name="T179" fmla="*/ 5310 h 49"/>
                              <a:gd name="T180" fmla="+- 0 2239 2126"/>
                              <a:gd name="T181" fmla="*/ T180 w 125"/>
                              <a:gd name="T182" fmla="+- 0 5297 5275"/>
                              <a:gd name="T183" fmla="*/ 5297 h 49"/>
                              <a:gd name="T184" fmla="+- 0 2244 2126"/>
                              <a:gd name="T185" fmla="*/ T184 w 125"/>
                              <a:gd name="T186" fmla="+- 0 5310 5275"/>
                              <a:gd name="T187" fmla="*/ 5310 h 49"/>
                              <a:gd name="T188" fmla="+- 0 2239 2126"/>
                              <a:gd name="T189" fmla="*/ T188 w 125"/>
                              <a:gd name="T190" fmla="+- 0 5317 5275"/>
                              <a:gd name="T191" fmla="*/ 5317 h 49"/>
                              <a:gd name="T192" fmla="+- 0 2249 2126"/>
                              <a:gd name="T193" fmla="*/ T192 w 125"/>
                              <a:gd name="T194" fmla="+- 0 5315 5275"/>
                              <a:gd name="T195" fmla="*/ 5315 h 49"/>
                              <a:gd name="T196" fmla="+- 0 2249 2126"/>
                              <a:gd name="T197" fmla="*/ T196 w 125"/>
                              <a:gd name="T198" fmla="+- 0 5298 5275"/>
                              <a:gd name="T199" fmla="*/ 5298 h 49"/>
                              <a:gd name="T200" fmla="+- 0 2223 2126"/>
                              <a:gd name="T201" fmla="*/ T200 w 125"/>
                              <a:gd name="T202" fmla="+- 0 5276 5275"/>
                              <a:gd name="T203" fmla="*/ 5276 h 49"/>
                              <a:gd name="T204" fmla="+- 0 2228 2126"/>
                              <a:gd name="T205" fmla="*/ T204 w 125"/>
                              <a:gd name="T206" fmla="+- 0 5298 5275"/>
                              <a:gd name="T207" fmla="*/ 5298 h 49"/>
                              <a:gd name="T208" fmla="+- 0 2244 2126"/>
                              <a:gd name="T209" fmla="*/ T208 w 125"/>
                              <a:gd name="T210" fmla="+- 0 5294 5275"/>
                              <a:gd name="T211" fmla="*/ 5294 h 49"/>
                              <a:gd name="T212" fmla="+- 0 2248 2126"/>
                              <a:gd name="T213" fmla="*/ T212 w 125"/>
                              <a:gd name="T214" fmla="+- 0 5281 5275"/>
                              <a:gd name="T215" fmla="*/ 5281 h 49"/>
                              <a:gd name="T216" fmla="+- 0 2232 2126"/>
                              <a:gd name="T217" fmla="*/ T216 w 125"/>
                              <a:gd name="T218" fmla="+- 0 5291 5275"/>
                              <a:gd name="T219" fmla="*/ 5291 h 49"/>
                              <a:gd name="T220" fmla="+- 0 2244 2126"/>
                              <a:gd name="T221" fmla="*/ T220 w 125"/>
                              <a:gd name="T222" fmla="+- 0 5294 5275"/>
                              <a:gd name="T223"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5" h="49">
                                <a:moveTo>
                                  <a:pt x="20" y="0"/>
                                </a:moveTo>
                                <a:lnTo>
                                  <a:pt x="5" y="0"/>
                                </a:lnTo>
                                <a:lnTo>
                                  <a:pt x="0" y="8"/>
                                </a:lnTo>
                                <a:lnTo>
                                  <a:pt x="0" y="33"/>
                                </a:lnTo>
                                <a:lnTo>
                                  <a:pt x="1" y="38"/>
                                </a:lnTo>
                                <a:lnTo>
                                  <a:pt x="7" y="46"/>
                                </a:lnTo>
                                <a:lnTo>
                                  <a:pt x="11" y="48"/>
                                </a:lnTo>
                                <a:lnTo>
                                  <a:pt x="20" y="48"/>
                                </a:lnTo>
                                <a:lnTo>
                                  <a:pt x="24" y="47"/>
                                </a:lnTo>
                                <a:lnTo>
                                  <a:pt x="26" y="44"/>
                                </a:lnTo>
                                <a:lnTo>
                                  <a:pt x="13" y="44"/>
                                </a:lnTo>
                                <a:lnTo>
                                  <a:pt x="10" y="42"/>
                                </a:lnTo>
                                <a:lnTo>
                                  <a:pt x="7" y="36"/>
                                </a:lnTo>
                                <a:lnTo>
                                  <a:pt x="6" y="33"/>
                                </a:lnTo>
                                <a:lnTo>
                                  <a:pt x="6" y="29"/>
                                </a:lnTo>
                                <a:lnTo>
                                  <a:pt x="6" y="27"/>
                                </a:lnTo>
                                <a:lnTo>
                                  <a:pt x="9" y="24"/>
                                </a:lnTo>
                                <a:lnTo>
                                  <a:pt x="11" y="22"/>
                                </a:lnTo>
                                <a:lnTo>
                                  <a:pt x="6" y="22"/>
                                </a:lnTo>
                                <a:lnTo>
                                  <a:pt x="6" y="17"/>
                                </a:lnTo>
                                <a:lnTo>
                                  <a:pt x="7" y="12"/>
                                </a:lnTo>
                                <a:lnTo>
                                  <a:pt x="11" y="6"/>
                                </a:lnTo>
                                <a:lnTo>
                                  <a:pt x="13" y="5"/>
                                </a:lnTo>
                                <a:lnTo>
                                  <a:pt x="27" y="5"/>
                                </a:lnTo>
                                <a:lnTo>
                                  <a:pt x="23" y="1"/>
                                </a:lnTo>
                                <a:lnTo>
                                  <a:pt x="20" y="0"/>
                                </a:lnTo>
                                <a:close/>
                                <a:moveTo>
                                  <a:pt x="27" y="22"/>
                                </a:moveTo>
                                <a:lnTo>
                                  <a:pt x="18" y="22"/>
                                </a:lnTo>
                                <a:lnTo>
                                  <a:pt x="20" y="23"/>
                                </a:lnTo>
                                <a:lnTo>
                                  <a:pt x="23" y="27"/>
                                </a:lnTo>
                                <a:lnTo>
                                  <a:pt x="24" y="29"/>
                                </a:lnTo>
                                <a:lnTo>
                                  <a:pt x="24" y="36"/>
                                </a:lnTo>
                                <a:lnTo>
                                  <a:pt x="23" y="38"/>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30" y="12"/>
                                </a:lnTo>
                                <a:lnTo>
                                  <a:pt x="29" y="8"/>
                                </a:lnTo>
                                <a:lnTo>
                                  <a:pt x="28" y="5"/>
                                </a:lnTo>
                                <a:lnTo>
                                  <a:pt x="27" y="5"/>
                                </a:lnTo>
                                <a:close/>
                                <a:moveTo>
                                  <a:pt x="47" y="41"/>
                                </a:moveTo>
                                <a:lnTo>
                                  <a:pt x="40" y="41"/>
                                </a:lnTo>
                                <a:lnTo>
                                  <a:pt x="40" y="47"/>
                                </a:lnTo>
                                <a:lnTo>
                                  <a:pt x="47" y="47"/>
                                </a:lnTo>
                                <a:lnTo>
                                  <a:pt x="47" y="41"/>
                                </a:lnTo>
                                <a:close/>
                                <a:moveTo>
                                  <a:pt x="76" y="0"/>
                                </a:moveTo>
                                <a:lnTo>
                                  <a:pt x="61" y="0"/>
                                </a:lnTo>
                                <a:lnTo>
                                  <a:pt x="56" y="8"/>
                                </a:lnTo>
                                <a:lnTo>
                                  <a:pt x="56" y="33"/>
                                </a:lnTo>
                                <a:lnTo>
                                  <a:pt x="57" y="38"/>
                                </a:lnTo>
                                <a:lnTo>
                                  <a:pt x="63" y="46"/>
                                </a:lnTo>
                                <a:lnTo>
                                  <a:pt x="67" y="48"/>
                                </a:lnTo>
                                <a:lnTo>
                                  <a:pt x="76" y="48"/>
                                </a:lnTo>
                                <a:lnTo>
                                  <a:pt x="80" y="47"/>
                                </a:lnTo>
                                <a:lnTo>
                                  <a:pt x="83" y="44"/>
                                </a:lnTo>
                                <a:lnTo>
                                  <a:pt x="69" y="44"/>
                                </a:lnTo>
                                <a:lnTo>
                                  <a:pt x="66" y="42"/>
                                </a:lnTo>
                                <a:lnTo>
                                  <a:pt x="63" y="36"/>
                                </a:lnTo>
                                <a:lnTo>
                                  <a:pt x="62" y="33"/>
                                </a:lnTo>
                                <a:lnTo>
                                  <a:pt x="62" y="29"/>
                                </a:lnTo>
                                <a:lnTo>
                                  <a:pt x="62" y="27"/>
                                </a:lnTo>
                                <a:lnTo>
                                  <a:pt x="65" y="24"/>
                                </a:lnTo>
                                <a:lnTo>
                                  <a:pt x="67" y="22"/>
                                </a:lnTo>
                                <a:lnTo>
                                  <a:pt x="62" y="22"/>
                                </a:lnTo>
                                <a:lnTo>
                                  <a:pt x="62" y="17"/>
                                </a:lnTo>
                                <a:lnTo>
                                  <a:pt x="63" y="12"/>
                                </a:lnTo>
                                <a:lnTo>
                                  <a:pt x="67" y="6"/>
                                </a:lnTo>
                                <a:lnTo>
                                  <a:pt x="69" y="5"/>
                                </a:lnTo>
                                <a:lnTo>
                                  <a:pt x="83" y="5"/>
                                </a:lnTo>
                                <a:lnTo>
                                  <a:pt x="79" y="1"/>
                                </a:lnTo>
                                <a:lnTo>
                                  <a:pt x="76" y="0"/>
                                </a:lnTo>
                                <a:close/>
                                <a:moveTo>
                                  <a:pt x="83" y="22"/>
                                </a:moveTo>
                                <a:lnTo>
                                  <a:pt x="74" y="22"/>
                                </a:lnTo>
                                <a:lnTo>
                                  <a:pt x="76" y="23"/>
                                </a:lnTo>
                                <a:lnTo>
                                  <a:pt x="79" y="27"/>
                                </a:lnTo>
                                <a:lnTo>
                                  <a:pt x="80" y="29"/>
                                </a:lnTo>
                                <a:lnTo>
                                  <a:pt x="80" y="36"/>
                                </a:lnTo>
                                <a:lnTo>
                                  <a:pt x="79" y="38"/>
                                </a:lnTo>
                                <a:lnTo>
                                  <a:pt x="76" y="42"/>
                                </a:lnTo>
                                <a:lnTo>
                                  <a:pt x="74" y="44"/>
                                </a:lnTo>
                                <a:lnTo>
                                  <a:pt x="83" y="44"/>
                                </a:lnTo>
                                <a:lnTo>
                                  <a:pt x="85" y="40"/>
                                </a:lnTo>
                                <a:lnTo>
                                  <a:pt x="86" y="37"/>
                                </a:lnTo>
                                <a:lnTo>
                                  <a:pt x="86" y="28"/>
                                </a:lnTo>
                                <a:lnTo>
                                  <a:pt x="85" y="24"/>
                                </a:lnTo>
                                <a:lnTo>
                                  <a:pt x="83" y="22"/>
                                </a:lnTo>
                                <a:close/>
                                <a:moveTo>
                                  <a:pt x="76" y="17"/>
                                </a:moveTo>
                                <a:lnTo>
                                  <a:pt x="69" y="17"/>
                                </a:lnTo>
                                <a:lnTo>
                                  <a:pt x="65" y="19"/>
                                </a:lnTo>
                                <a:lnTo>
                                  <a:pt x="62" y="22"/>
                                </a:lnTo>
                                <a:lnTo>
                                  <a:pt x="67" y="22"/>
                                </a:lnTo>
                                <a:lnTo>
                                  <a:pt x="68" y="22"/>
                                </a:lnTo>
                                <a:lnTo>
                                  <a:pt x="83" y="22"/>
                                </a:lnTo>
                                <a:lnTo>
                                  <a:pt x="80" y="19"/>
                                </a:lnTo>
                                <a:lnTo>
                                  <a:pt x="76" y="17"/>
                                </a:lnTo>
                                <a:close/>
                                <a:moveTo>
                                  <a:pt x="83" y="5"/>
                                </a:moveTo>
                                <a:lnTo>
                                  <a:pt x="76" y="5"/>
                                </a:lnTo>
                                <a:lnTo>
                                  <a:pt x="79" y="7"/>
                                </a:lnTo>
                                <a:lnTo>
                                  <a:pt x="80" y="12"/>
                                </a:lnTo>
                                <a:lnTo>
                                  <a:pt x="86" y="12"/>
                                </a:lnTo>
                                <a:lnTo>
                                  <a:pt x="85" y="8"/>
                                </a:lnTo>
                                <a:lnTo>
                                  <a:pt x="84" y="5"/>
                                </a:lnTo>
                                <a:lnTo>
                                  <a:pt x="83" y="5"/>
                                </a:lnTo>
                                <a:close/>
                                <a:moveTo>
                                  <a:pt x="99" y="35"/>
                                </a:moveTo>
                                <a:lnTo>
                                  <a:pt x="93" y="35"/>
                                </a:lnTo>
                                <a:lnTo>
                                  <a:pt x="94" y="40"/>
                                </a:lnTo>
                                <a:lnTo>
                                  <a:pt x="95" y="43"/>
                                </a:lnTo>
                                <a:lnTo>
                                  <a:pt x="101" y="47"/>
                                </a:lnTo>
                                <a:lnTo>
                                  <a:pt x="104" y="48"/>
                                </a:lnTo>
                                <a:lnTo>
                                  <a:pt x="113" y="48"/>
                                </a:lnTo>
                                <a:lnTo>
                                  <a:pt x="117" y="47"/>
                                </a:lnTo>
                                <a:lnTo>
                                  <a:pt x="120" y="44"/>
                                </a:lnTo>
                                <a:lnTo>
                                  <a:pt x="106" y="44"/>
                                </a:lnTo>
                                <a:lnTo>
                                  <a:pt x="104" y="43"/>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99"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Line 1806"/>
                        <wps:cNvCnPr>
                          <a:cxnSpLocks noChangeShapeType="1"/>
                        </wps:cNvCnPr>
                        <wps:spPr bwMode="auto">
                          <a:xfrm>
                            <a:off x="236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8" name="AutoShape 1807"/>
                        <wps:cNvSpPr>
                          <a:spLocks/>
                        </wps:cNvSpPr>
                        <wps:spPr bwMode="auto">
                          <a:xfrm>
                            <a:off x="2316" y="5274"/>
                            <a:ext cx="87" cy="49"/>
                          </a:xfrm>
                          <a:custGeom>
                            <a:avLst/>
                            <a:gdLst>
                              <a:gd name="T0" fmla="+- 0 2322 2317"/>
                              <a:gd name="T1" fmla="*/ T0 w 87"/>
                              <a:gd name="T2" fmla="+- 0 5275 5275"/>
                              <a:gd name="T3" fmla="*/ 5275 h 49"/>
                              <a:gd name="T4" fmla="+- 0 2317 2317"/>
                              <a:gd name="T5" fmla="*/ T4 w 87"/>
                              <a:gd name="T6" fmla="+- 0 5308 5275"/>
                              <a:gd name="T7" fmla="*/ 5308 h 49"/>
                              <a:gd name="T8" fmla="+- 0 2321 2317"/>
                              <a:gd name="T9" fmla="*/ T8 w 87"/>
                              <a:gd name="T10" fmla="+- 0 5317 5275"/>
                              <a:gd name="T11" fmla="*/ 5317 h 49"/>
                              <a:gd name="T12" fmla="+- 0 2328 2317"/>
                              <a:gd name="T13" fmla="*/ T12 w 87"/>
                              <a:gd name="T14" fmla="+- 0 5323 5275"/>
                              <a:gd name="T15" fmla="*/ 5323 h 49"/>
                              <a:gd name="T16" fmla="+- 0 2341 2317"/>
                              <a:gd name="T17" fmla="*/ T16 w 87"/>
                              <a:gd name="T18" fmla="+- 0 5322 5275"/>
                              <a:gd name="T19" fmla="*/ 5322 h 49"/>
                              <a:gd name="T20" fmla="+- 0 2330 2317"/>
                              <a:gd name="T21" fmla="*/ T20 w 87"/>
                              <a:gd name="T22" fmla="+- 0 5319 5275"/>
                              <a:gd name="T23" fmla="*/ 5319 h 49"/>
                              <a:gd name="T24" fmla="+- 0 2325 2317"/>
                              <a:gd name="T25" fmla="*/ T24 w 87"/>
                              <a:gd name="T26" fmla="+- 0 5313 5275"/>
                              <a:gd name="T27" fmla="*/ 5313 h 49"/>
                              <a:gd name="T28" fmla="+- 0 2323 2317"/>
                              <a:gd name="T29" fmla="*/ T28 w 87"/>
                              <a:gd name="T30" fmla="+- 0 5308 5275"/>
                              <a:gd name="T31" fmla="*/ 5308 h 49"/>
                              <a:gd name="T32" fmla="+- 0 2323 2317"/>
                              <a:gd name="T33" fmla="*/ T32 w 87"/>
                              <a:gd name="T34" fmla="+- 0 5302 5275"/>
                              <a:gd name="T35" fmla="*/ 5302 h 49"/>
                              <a:gd name="T36" fmla="+- 0 2328 2317"/>
                              <a:gd name="T37" fmla="*/ T36 w 87"/>
                              <a:gd name="T38" fmla="+- 0 5297 5275"/>
                              <a:gd name="T39" fmla="*/ 5297 h 49"/>
                              <a:gd name="T40" fmla="+- 0 2323 2317"/>
                              <a:gd name="T41" fmla="*/ T40 w 87"/>
                              <a:gd name="T42" fmla="+- 0 5292 5275"/>
                              <a:gd name="T43" fmla="*/ 5292 h 49"/>
                              <a:gd name="T44" fmla="+- 0 2326 2317"/>
                              <a:gd name="T45" fmla="*/ T44 w 87"/>
                              <a:gd name="T46" fmla="+- 0 5284 5275"/>
                              <a:gd name="T47" fmla="*/ 5284 h 49"/>
                              <a:gd name="T48" fmla="+- 0 2330 2317"/>
                              <a:gd name="T49" fmla="*/ T48 w 87"/>
                              <a:gd name="T50" fmla="+- 0 5280 5275"/>
                              <a:gd name="T51" fmla="*/ 5280 h 49"/>
                              <a:gd name="T52" fmla="+- 0 2342 2317"/>
                              <a:gd name="T53" fmla="*/ T52 w 87"/>
                              <a:gd name="T54" fmla="+- 0 5278 5275"/>
                              <a:gd name="T55" fmla="*/ 5278 h 49"/>
                              <a:gd name="T56" fmla="+- 0 2337 2317"/>
                              <a:gd name="T57" fmla="*/ T56 w 87"/>
                              <a:gd name="T58" fmla="+- 0 5275 5275"/>
                              <a:gd name="T59" fmla="*/ 5275 h 49"/>
                              <a:gd name="T60" fmla="+- 0 2335 2317"/>
                              <a:gd name="T61" fmla="*/ T60 w 87"/>
                              <a:gd name="T62" fmla="+- 0 5297 5275"/>
                              <a:gd name="T63" fmla="*/ 5297 h 49"/>
                              <a:gd name="T64" fmla="+- 0 2340 2317"/>
                              <a:gd name="T65" fmla="*/ T64 w 87"/>
                              <a:gd name="T66" fmla="+- 0 5302 5275"/>
                              <a:gd name="T67" fmla="*/ 5302 h 49"/>
                              <a:gd name="T68" fmla="+- 0 2341 2317"/>
                              <a:gd name="T69" fmla="*/ T68 w 87"/>
                              <a:gd name="T70" fmla="+- 0 5311 5275"/>
                              <a:gd name="T71" fmla="*/ 5311 h 49"/>
                              <a:gd name="T72" fmla="+- 0 2339 2317"/>
                              <a:gd name="T73" fmla="*/ T72 w 87"/>
                              <a:gd name="T74" fmla="+- 0 5315 5275"/>
                              <a:gd name="T75" fmla="*/ 5315 h 49"/>
                              <a:gd name="T76" fmla="+- 0 2335 2317"/>
                              <a:gd name="T77" fmla="*/ T76 w 87"/>
                              <a:gd name="T78" fmla="+- 0 5319 5275"/>
                              <a:gd name="T79" fmla="*/ 5319 h 49"/>
                              <a:gd name="T80" fmla="+- 0 2346 2317"/>
                              <a:gd name="T81" fmla="*/ T80 w 87"/>
                              <a:gd name="T82" fmla="+- 0 5315 5275"/>
                              <a:gd name="T83" fmla="*/ 5315 h 49"/>
                              <a:gd name="T84" fmla="+- 0 2347 2317"/>
                              <a:gd name="T85" fmla="*/ T84 w 87"/>
                              <a:gd name="T86" fmla="+- 0 5303 5275"/>
                              <a:gd name="T87" fmla="*/ 5303 h 49"/>
                              <a:gd name="T88" fmla="+- 0 2344 2317"/>
                              <a:gd name="T89" fmla="*/ T88 w 87"/>
                              <a:gd name="T90" fmla="+- 0 5297 5275"/>
                              <a:gd name="T91" fmla="*/ 5297 h 49"/>
                              <a:gd name="T92" fmla="+- 0 2329 2317"/>
                              <a:gd name="T93" fmla="*/ T92 w 87"/>
                              <a:gd name="T94" fmla="+- 0 5292 5275"/>
                              <a:gd name="T95" fmla="*/ 5292 h 49"/>
                              <a:gd name="T96" fmla="+- 0 2323 2317"/>
                              <a:gd name="T97" fmla="*/ T96 w 87"/>
                              <a:gd name="T98" fmla="+- 0 5297 5275"/>
                              <a:gd name="T99" fmla="*/ 5297 h 49"/>
                              <a:gd name="T100" fmla="+- 0 2329 2317"/>
                              <a:gd name="T101" fmla="*/ T100 w 87"/>
                              <a:gd name="T102" fmla="+- 0 5297 5275"/>
                              <a:gd name="T103" fmla="*/ 5297 h 49"/>
                              <a:gd name="T104" fmla="+- 0 2341 2317"/>
                              <a:gd name="T105" fmla="*/ T104 w 87"/>
                              <a:gd name="T106" fmla="+- 0 5294 5275"/>
                              <a:gd name="T107" fmla="*/ 5294 h 49"/>
                              <a:gd name="T108" fmla="+- 0 2344 2317"/>
                              <a:gd name="T109" fmla="*/ T108 w 87"/>
                              <a:gd name="T110" fmla="+- 0 5280 5275"/>
                              <a:gd name="T111" fmla="*/ 5280 h 49"/>
                              <a:gd name="T112" fmla="+- 0 2340 2317"/>
                              <a:gd name="T113" fmla="*/ T112 w 87"/>
                              <a:gd name="T114" fmla="+- 0 5282 5275"/>
                              <a:gd name="T115" fmla="*/ 5282 h 49"/>
                              <a:gd name="T116" fmla="+- 0 2347 2317"/>
                              <a:gd name="T117" fmla="*/ T116 w 87"/>
                              <a:gd name="T118" fmla="+- 0 5287 5275"/>
                              <a:gd name="T119" fmla="*/ 5287 h 49"/>
                              <a:gd name="T120" fmla="+- 0 2344 2317"/>
                              <a:gd name="T121" fmla="*/ T120 w 87"/>
                              <a:gd name="T122" fmla="+- 0 5280 5275"/>
                              <a:gd name="T123" fmla="*/ 5280 h 49"/>
                              <a:gd name="T124" fmla="+- 0 2363 2317"/>
                              <a:gd name="T125" fmla="*/ T124 w 87"/>
                              <a:gd name="T126" fmla="+- 0 5316 5275"/>
                              <a:gd name="T127" fmla="*/ 5316 h 49"/>
                              <a:gd name="T128" fmla="+- 0 2357 2317"/>
                              <a:gd name="T129" fmla="*/ T128 w 87"/>
                              <a:gd name="T130" fmla="+- 0 5322 5275"/>
                              <a:gd name="T131" fmla="*/ 5322 h 49"/>
                              <a:gd name="T132" fmla="+- 0 2363 2317"/>
                              <a:gd name="T133" fmla="*/ T132 w 87"/>
                              <a:gd name="T134" fmla="+- 0 5316 5275"/>
                              <a:gd name="T135" fmla="*/ 5316 h 49"/>
                              <a:gd name="T136" fmla="+- 0 2373 2317"/>
                              <a:gd name="T137" fmla="*/ T136 w 87"/>
                              <a:gd name="T138" fmla="+- 0 5276 5275"/>
                              <a:gd name="T139" fmla="*/ 5276 h 49"/>
                              <a:gd name="T140" fmla="+- 0 2397 2317"/>
                              <a:gd name="T141" fmla="*/ T140 w 87"/>
                              <a:gd name="T142" fmla="+- 0 5281 5275"/>
                              <a:gd name="T143" fmla="*/ 5281 h 49"/>
                              <a:gd name="T144" fmla="+- 0 2386 2317"/>
                              <a:gd name="T145" fmla="*/ T144 w 87"/>
                              <a:gd name="T146" fmla="+- 0 5322 5275"/>
                              <a:gd name="T147" fmla="*/ 5322 h 49"/>
                              <a:gd name="T148" fmla="+- 0 2403 2317"/>
                              <a:gd name="T149" fmla="*/ T148 w 87"/>
                              <a:gd name="T150" fmla="+- 0 5276 5275"/>
                              <a:gd name="T151" fmla="*/ 527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4"/>
                                </a:lnTo>
                                <a:lnTo>
                                  <a:pt x="13" y="44"/>
                                </a:lnTo>
                                <a:lnTo>
                                  <a:pt x="10" y="42"/>
                                </a:lnTo>
                                <a:lnTo>
                                  <a:pt x="8" y="38"/>
                                </a:lnTo>
                                <a:lnTo>
                                  <a:pt x="7" y="36"/>
                                </a:lnTo>
                                <a:lnTo>
                                  <a:pt x="6" y="33"/>
                                </a:lnTo>
                                <a:lnTo>
                                  <a:pt x="6" y="29"/>
                                </a:lnTo>
                                <a:lnTo>
                                  <a:pt x="6" y="27"/>
                                </a:lnTo>
                                <a:lnTo>
                                  <a:pt x="9" y="24"/>
                                </a:lnTo>
                                <a:lnTo>
                                  <a:pt x="11" y="22"/>
                                </a:lnTo>
                                <a:lnTo>
                                  <a:pt x="6" y="22"/>
                                </a:lnTo>
                                <a:lnTo>
                                  <a:pt x="6" y="17"/>
                                </a:lnTo>
                                <a:lnTo>
                                  <a:pt x="7" y="12"/>
                                </a:lnTo>
                                <a:lnTo>
                                  <a:pt x="9" y="9"/>
                                </a:lnTo>
                                <a:lnTo>
                                  <a:pt x="11" y="6"/>
                                </a:lnTo>
                                <a:lnTo>
                                  <a:pt x="13" y="5"/>
                                </a:lnTo>
                                <a:lnTo>
                                  <a:pt x="27" y="5"/>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30" y="12"/>
                                </a:lnTo>
                                <a:lnTo>
                                  <a:pt x="29" y="8"/>
                                </a:lnTo>
                                <a:lnTo>
                                  <a:pt x="27" y="5"/>
                                </a:lnTo>
                                <a:close/>
                                <a:moveTo>
                                  <a:pt x="46" y="41"/>
                                </a:moveTo>
                                <a:lnTo>
                                  <a:pt x="40" y="41"/>
                                </a:lnTo>
                                <a:lnTo>
                                  <a:pt x="40" y="47"/>
                                </a:lnTo>
                                <a:lnTo>
                                  <a:pt x="46" y="47"/>
                                </a:lnTo>
                                <a:lnTo>
                                  <a:pt x="46" y="41"/>
                                </a:lnTo>
                                <a:close/>
                                <a:moveTo>
                                  <a:pt x="86" y="1"/>
                                </a:moveTo>
                                <a:lnTo>
                                  <a:pt x="56" y="1"/>
                                </a:lnTo>
                                <a:lnTo>
                                  <a:pt x="56" y="6"/>
                                </a:lnTo>
                                <a:lnTo>
                                  <a:pt x="80" y="6"/>
                                </a:lnTo>
                                <a:lnTo>
                                  <a:pt x="62" y="47"/>
                                </a:lnTo>
                                <a:lnTo>
                                  <a:pt x="69" y="47"/>
                                </a:lnTo>
                                <a:lnTo>
                                  <a:pt x="86" y="5"/>
                                </a:lnTo>
                                <a:lnTo>
                                  <a:pt x="8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Line 1808"/>
                        <wps:cNvCnPr>
                          <a:cxnSpLocks noChangeShapeType="1"/>
                        </wps:cNvCnPr>
                        <wps:spPr bwMode="auto">
                          <a:xfrm>
                            <a:off x="253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AutoShape 1809"/>
                        <wps:cNvSpPr>
                          <a:spLocks/>
                        </wps:cNvSpPr>
                        <wps:spPr bwMode="auto">
                          <a:xfrm>
                            <a:off x="2470" y="5274"/>
                            <a:ext cx="125" cy="49"/>
                          </a:xfrm>
                          <a:custGeom>
                            <a:avLst/>
                            <a:gdLst>
                              <a:gd name="T0" fmla="+- 0 2476 2470"/>
                              <a:gd name="T1" fmla="*/ T0 w 125"/>
                              <a:gd name="T2" fmla="+- 0 5275 5275"/>
                              <a:gd name="T3" fmla="*/ 5275 h 49"/>
                              <a:gd name="T4" fmla="+- 0 2470 2470"/>
                              <a:gd name="T5" fmla="*/ T4 w 125"/>
                              <a:gd name="T6" fmla="+- 0 5308 5275"/>
                              <a:gd name="T7" fmla="*/ 5308 h 49"/>
                              <a:gd name="T8" fmla="+- 0 2474 2470"/>
                              <a:gd name="T9" fmla="*/ T8 w 125"/>
                              <a:gd name="T10" fmla="+- 0 5317 5275"/>
                              <a:gd name="T11" fmla="*/ 5317 h 49"/>
                              <a:gd name="T12" fmla="+- 0 2481 2470"/>
                              <a:gd name="T13" fmla="*/ T12 w 125"/>
                              <a:gd name="T14" fmla="+- 0 5323 5275"/>
                              <a:gd name="T15" fmla="*/ 5323 h 49"/>
                              <a:gd name="T16" fmla="+- 0 2494 2470"/>
                              <a:gd name="T17" fmla="*/ T16 w 125"/>
                              <a:gd name="T18" fmla="+- 0 5322 5275"/>
                              <a:gd name="T19" fmla="*/ 5322 h 49"/>
                              <a:gd name="T20" fmla="+- 0 2483 2470"/>
                              <a:gd name="T21" fmla="*/ T20 w 125"/>
                              <a:gd name="T22" fmla="+- 0 5319 5275"/>
                              <a:gd name="T23" fmla="*/ 5319 h 49"/>
                              <a:gd name="T24" fmla="+- 0 2478 2470"/>
                              <a:gd name="T25" fmla="*/ T24 w 125"/>
                              <a:gd name="T26" fmla="+- 0 5313 5275"/>
                              <a:gd name="T27" fmla="*/ 5313 h 49"/>
                              <a:gd name="T28" fmla="+- 0 2476 2470"/>
                              <a:gd name="T29" fmla="*/ T28 w 125"/>
                              <a:gd name="T30" fmla="+- 0 5308 5275"/>
                              <a:gd name="T31" fmla="*/ 5308 h 49"/>
                              <a:gd name="T32" fmla="+- 0 2476 2470"/>
                              <a:gd name="T33" fmla="*/ T32 w 125"/>
                              <a:gd name="T34" fmla="+- 0 5302 5275"/>
                              <a:gd name="T35" fmla="*/ 5302 h 49"/>
                              <a:gd name="T36" fmla="+- 0 2482 2470"/>
                              <a:gd name="T37" fmla="*/ T36 w 125"/>
                              <a:gd name="T38" fmla="+- 0 5297 5275"/>
                              <a:gd name="T39" fmla="*/ 5297 h 49"/>
                              <a:gd name="T40" fmla="+- 0 2477 2470"/>
                              <a:gd name="T41" fmla="*/ T40 w 125"/>
                              <a:gd name="T42" fmla="+- 0 5292 5275"/>
                              <a:gd name="T43" fmla="*/ 5292 h 49"/>
                              <a:gd name="T44" fmla="+- 0 2481 2470"/>
                              <a:gd name="T45" fmla="*/ T44 w 125"/>
                              <a:gd name="T46" fmla="+- 0 5281 5275"/>
                              <a:gd name="T47" fmla="*/ 5281 h 49"/>
                              <a:gd name="T48" fmla="+- 0 2498 2470"/>
                              <a:gd name="T49" fmla="*/ T48 w 125"/>
                              <a:gd name="T50" fmla="+- 0 5280 5275"/>
                              <a:gd name="T51" fmla="*/ 5280 h 49"/>
                              <a:gd name="T52" fmla="+- 0 2493 2470"/>
                              <a:gd name="T53" fmla="*/ T52 w 125"/>
                              <a:gd name="T54" fmla="+- 0 5276 5275"/>
                              <a:gd name="T55" fmla="*/ 5276 h 49"/>
                              <a:gd name="T56" fmla="+- 0 2497 2470"/>
                              <a:gd name="T57" fmla="*/ T56 w 125"/>
                              <a:gd name="T58" fmla="+- 0 5297 5275"/>
                              <a:gd name="T59" fmla="*/ 5297 h 49"/>
                              <a:gd name="T60" fmla="+- 0 2491 2470"/>
                              <a:gd name="T61" fmla="*/ T60 w 125"/>
                              <a:gd name="T62" fmla="+- 0 5298 5275"/>
                              <a:gd name="T63" fmla="*/ 5298 h 49"/>
                              <a:gd name="T64" fmla="+- 0 2495 2470"/>
                              <a:gd name="T65" fmla="*/ T64 w 125"/>
                              <a:gd name="T66" fmla="+- 0 5304 5275"/>
                              <a:gd name="T67" fmla="*/ 5304 h 49"/>
                              <a:gd name="T68" fmla="+- 0 2494 2470"/>
                              <a:gd name="T69" fmla="*/ T68 w 125"/>
                              <a:gd name="T70" fmla="+- 0 5313 5275"/>
                              <a:gd name="T71" fmla="*/ 5313 h 49"/>
                              <a:gd name="T72" fmla="+- 0 2491 2470"/>
                              <a:gd name="T73" fmla="*/ T72 w 125"/>
                              <a:gd name="T74" fmla="+- 0 5317 5275"/>
                              <a:gd name="T75" fmla="*/ 5317 h 49"/>
                              <a:gd name="T76" fmla="+- 0 2497 2470"/>
                              <a:gd name="T77" fmla="*/ T76 w 125"/>
                              <a:gd name="T78" fmla="+- 0 5319 5275"/>
                              <a:gd name="T79" fmla="*/ 5319 h 49"/>
                              <a:gd name="T80" fmla="+- 0 2501 2470"/>
                              <a:gd name="T81" fmla="*/ T80 w 125"/>
                              <a:gd name="T82" fmla="+- 0 5312 5275"/>
                              <a:gd name="T83" fmla="*/ 5312 h 49"/>
                              <a:gd name="T84" fmla="+- 0 2500 2470"/>
                              <a:gd name="T85" fmla="*/ T84 w 125"/>
                              <a:gd name="T86" fmla="+- 0 5299 5275"/>
                              <a:gd name="T87" fmla="*/ 5299 h 49"/>
                              <a:gd name="T88" fmla="+- 0 2491 2470"/>
                              <a:gd name="T89" fmla="*/ T88 w 125"/>
                              <a:gd name="T90" fmla="+- 0 5292 5275"/>
                              <a:gd name="T91" fmla="*/ 5292 h 49"/>
                              <a:gd name="T92" fmla="+- 0 2479 2470"/>
                              <a:gd name="T93" fmla="*/ T92 w 125"/>
                              <a:gd name="T94" fmla="+- 0 5294 5275"/>
                              <a:gd name="T95" fmla="*/ 5294 h 49"/>
                              <a:gd name="T96" fmla="+- 0 2482 2470"/>
                              <a:gd name="T97" fmla="*/ T96 w 125"/>
                              <a:gd name="T98" fmla="+- 0 5297 5275"/>
                              <a:gd name="T99" fmla="*/ 5297 h 49"/>
                              <a:gd name="T100" fmla="+- 0 2497 2470"/>
                              <a:gd name="T101" fmla="*/ T100 w 125"/>
                              <a:gd name="T102" fmla="+- 0 5297 5275"/>
                              <a:gd name="T103" fmla="*/ 5297 h 49"/>
                              <a:gd name="T104" fmla="+- 0 2491 2470"/>
                              <a:gd name="T105" fmla="*/ T104 w 125"/>
                              <a:gd name="T106" fmla="+- 0 5292 5275"/>
                              <a:gd name="T107" fmla="*/ 5292 h 49"/>
                              <a:gd name="T108" fmla="+- 0 2491 2470"/>
                              <a:gd name="T109" fmla="*/ T108 w 125"/>
                              <a:gd name="T110" fmla="+- 0 5280 5275"/>
                              <a:gd name="T111" fmla="*/ 5280 h 49"/>
                              <a:gd name="T112" fmla="+- 0 2494 2470"/>
                              <a:gd name="T113" fmla="*/ T112 w 125"/>
                              <a:gd name="T114" fmla="+- 0 5287 5275"/>
                              <a:gd name="T115" fmla="*/ 5287 h 49"/>
                              <a:gd name="T116" fmla="+- 0 2500 2470"/>
                              <a:gd name="T117" fmla="*/ T116 w 125"/>
                              <a:gd name="T118" fmla="+- 0 5283 5275"/>
                              <a:gd name="T119" fmla="*/ 5283 h 49"/>
                              <a:gd name="T120" fmla="+- 0 2498 2470"/>
                              <a:gd name="T121" fmla="*/ T120 w 125"/>
                              <a:gd name="T122" fmla="+- 0 5280 5275"/>
                              <a:gd name="T123" fmla="*/ 5280 h 49"/>
                              <a:gd name="T124" fmla="+- 0 2510 2470"/>
                              <a:gd name="T125" fmla="*/ T124 w 125"/>
                              <a:gd name="T126" fmla="+- 0 5316 5275"/>
                              <a:gd name="T127" fmla="*/ 5316 h 49"/>
                              <a:gd name="T128" fmla="+- 0 2517 2470"/>
                              <a:gd name="T129" fmla="*/ T128 w 125"/>
                              <a:gd name="T130" fmla="+- 0 5322 5275"/>
                              <a:gd name="T131" fmla="*/ 5322 h 49"/>
                              <a:gd name="T132" fmla="+- 0 2557 2470"/>
                              <a:gd name="T133" fmla="*/ T132 w 125"/>
                              <a:gd name="T134" fmla="+- 0 5276 5275"/>
                              <a:gd name="T135" fmla="*/ 5276 h 49"/>
                              <a:gd name="T136" fmla="+- 0 2526 2470"/>
                              <a:gd name="T137" fmla="*/ T136 w 125"/>
                              <a:gd name="T138" fmla="+- 0 5281 5275"/>
                              <a:gd name="T139" fmla="*/ 5281 h 49"/>
                              <a:gd name="T140" fmla="+- 0 2533 2470"/>
                              <a:gd name="T141" fmla="*/ T140 w 125"/>
                              <a:gd name="T142" fmla="+- 0 5322 5275"/>
                              <a:gd name="T143" fmla="*/ 5322 h 49"/>
                              <a:gd name="T144" fmla="+- 0 2557 2470"/>
                              <a:gd name="T145" fmla="*/ T144 w 125"/>
                              <a:gd name="T146" fmla="+- 0 5280 5275"/>
                              <a:gd name="T147" fmla="*/ 5280 h 49"/>
                              <a:gd name="T148" fmla="+- 0 2570 2470"/>
                              <a:gd name="T149" fmla="*/ T148 w 125"/>
                              <a:gd name="T150" fmla="+- 0 5310 5275"/>
                              <a:gd name="T151" fmla="*/ 5310 h 49"/>
                              <a:gd name="T152" fmla="+- 0 2564 2470"/>
                              <a:gd name="T153" fmla="*/ T152 w 125"/>
                              <a:gd name="T154" fmla="+- 0 5315 5275"/>
                              <a:gd name="T155" fmla="*/ 5315 h 49"/>
                              <a:gd name="T156" fmla="+- 0 2568 2470"/>
                              <a:gd name="T157" fmla="*/ T156 w 125"/>
                              <a:gd name="T158" fmla="+- 0 5320 5275"/>
                              <a:gd name="T159" fmla="*/ 5320 h 49"/>
                              <a:gd name="T160" fmla="+- 0 2575 2470"/>
                              <a:gd name="T161" fmla="*/ T160 w 125"/>
                              <a:gd name="T162" fmla="+- 0 5323 5275"/>
                              <a:gd name="T163" fmla="*/ 5323 h 49"/>
                              <a:gd name="T164" fmla="+- 0 2587 2470"/>
                              <a:gd name="T165" fmla="*/ T164 w 125"/>
                              <a:gd name="T166" fmla="+- 0 5322 5275"/>
                              <a:gd name="T167" fmla="*/ 5322 h 49"/>
                              <a:gd name="T168" fmla="+- 0 2576 2470"/>
                              <a:gd name="T169" fmla="*/ T168 w 125"/>
                              <a:gd name="T170" fmla="+- 0 5319 5275"/>
                              <a:gd name="T171" fmla="*/ 5319 h 49"/>
                              <a:gd name="T172" fmla="+- 0 2573 2470"/>
                              <a:gd name="T173" fmla="*/ T172 w 125"/>
                              <a:gd name="T174" fmla="+- 0 5316 5275"/>
                              <a:gd name="T175" fmla="*/ 5316 h 49"/>
                              <a:gd name="T176" fmla="+- 0 2570 2470"/>
                              <a:gd name="T177" fmla="*/ T176 w 125"/>
                              <a:gd name="T178" fmla="+- 0 5313 5275"/>
                              <a:gd name="T179" fmla="*/ 5313 h 49"/>
                              <a:gd name="T180" fmla="+- 0 2591 2470"/>
                              <a:gd name="T181" fmla="*/ T180 w 125"/>
                              <a:gd name="T182" fmla="+- 0 5297 5275"/>
                              <a:gd name="T183" fmla="*/ 5297 h 49"/>
                              <a:gd name="T184" fmla="+- 0 2584 2470"/>
                              <a:gd name="T185" fmla="*/ T184 w 125"/>
                              <a:gd name="T186" fmla="+- 0 5297 5275"/>
                              <a:gd name="T187" fmla="*/ 5297 h 49"/>
                              <a:gd name="T188" fmla="+- 0 2588 2470"/>
                              <a:gd name="T189" fmla="*/ T188 w 125"/>
                              <a:gd name="T190" fmla="+- 0 5304 5275"/>
                              <a:gd name="T191" fmla="*/ 5304 h 49"/>
                              <a:gd name="T192" fmla="+- 0 2587 2470"/>
                              <a:gd name="T193" fmla="*/ T192 w 125"/>
                              <a:gd name="T194" fmla="+- 0 5313 5275"/>
                              <a:gd name="T195" fmla="*/ 5313 h 49"/>
                              <a:gd name="T196" fmla="+- 0 2584 2470"/>
                              <a:gd name="T197" fmla="*/ T196 w 125"/>
                              <a:gd name="T198" fmla="+- 0 5317 5275"/>
                              <a:gd name="T199" fmla="*/ 5317 h 49"/>
                              <a:gd name="T200" fmla="+- 0 2590 2470"/>
                              <a:gd name="T201" fmla="*/ T200 w 125"/>
                              <a:gd name="T202" fmla="+- 0 5319 5275"/>
                              <a:gd name="T203" fmla="*/ 5319 h 49"/>
                              <a:gd name="T204" fmla="+- 0 2594 2470"/>
                              <a:gd name="T205" fmla="*/ T204 w 125"/>
                              <a:gd name="T206" fmla="+- 0 5311 5275"/>
                              <a:gd name="T207" fmla="*/ 5311 h 49"/>
                              <a:gd name="T208" fmla="+- 0 2593 2470"/>
                              <a:gd name="T209" fmla="*/ T208 w 125"/>
                              <a:gd name="T210" fmla="+- 0 5298 5275"/>
                              <a:gd name="T211" fmla="*/ 5298 h 49"/>
                              <a:gd name="T212" fmla="+- 0 2592 2470"/>
                              <a:gd name="T213" fmla="*/ T212 w 125"/>
                              <a:gd name="T214" fmla="+- 0 5276 5275"/>
                              <a:gd name="T215" fmla="*/ 5276 h 49"/>
                              <a:gd name="T216" fmla="+- 0 2565 2470"/>
                              <a:gd name="T217" fmla="*/ T216 w 125"/>
                              <a:gd name="T218" fmla="+- 0 5300 5275"/>
                              <a:gd name="T219" fmla="*/ 5300 h 49"/>
                              <a:gd name="T220" fmla="+- 0 2572 2470"/>
                              <a:gd name="T221" fmla="*/ T220 w 125"/>
                              <a:gd name="T222" fmla="+- 0 5298 5275"/>
                              <a:gd name="T223" fmla="*/ 5298 h 49"/>
                              <a:gd name="T224" fmla="+- 0 2591 2470"/>
                              <a:gd name="T225" fmla="*/ T224 w 125"/>
                              <a:gd name="T226" fmla="+- 0 5297 5275"/>
                              <a:gd name="T227" fmla="*/ 5297 h 49"/>
                              <a:gd name="T228" fmla="+- 0 2571 2470"/>
                              <a:gd name="T229" fmla="*/ T228 w 125"/>
                              <a:gd name="T230" fmla="+- 0 5294 5275"/>
                              <a:gd name="T231" fmla="*/ 5294 h 49"/>
                              <a:gd name="T232" fmla="+- 0 2592 2470"/>
                              <a:gd name="T233" fmla="*/ T232 w 125"/>
                              <a:gd name="T234" fmla="+- 0 5281 5275"/>
                              <a:gd name="T235" fmla="*/ 5281 h 49"/>
                              <a:gd name="T236" fmla="+- 0 2584 2470"/>
                              <a:gd name="T237" fmla="*/ T236 w 125"/>
                              <a:gd name="T238" fmla="+- 0 5291 5275"/>
                              <a:gd name="T239" fmla="*/ 5291 h 49"/>
                              <a:gd name="T240" fmla="+- 0 2574 2470"/>
                              <a:gd name="T241" fmla="*/ T240 w 125"/>
                              <a:gd name="T242" fmla="+- 0 5292 5275"/>
                              <a:gd name="T243" fmla="*/ 5292 h 49"/>
                              <a:gd name="T244" fmla="+- 0 2589 2470"/>
                              <a:gd name="T245" fmla="*/ T244 w 125"/>
                              <a:gd name="T246" fmla="+- 0 5294 5275"/>
                              <a:gd name="T247" fmla="*/ 5294 h 49"/>
                              <a:gd name="T248" fmla="+- 0 2584 2470"/>
                              <a:gd name="T249" fmla="*/ T248 w 125"/>
                              <a:gd name="T250" fmla="+- 0 5291 5275"/>
                              <a:gd name="T25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20" y="0"/>
                                </a:moveTo>
                                <a:lnTo>
                                  <a:pt x="6" y="0"/>
                                </a:lnTo>
                                <a:lnTo>
                                  <a:pt x="0" y="8"/>
                                </a:lnTo>
                                <a:lnTo>
                                  <a:pt x="0" y="33"/>
                                </a:lnTo>
                                <a:lnTo>
                                  <a:pt x="2" y="38"/>
                                </a:lnTo>
                                <a:lnTo>
                                  <a:pt x="4" y="42"/>
                                </a:lnTo>
                                <a:lnTo>
                                  <a:pt x="7" y="46"/>
                                </a:lnTo>
                                <a:lnTo>
                                  <a:pt x="11" y="48"/>
                                </a:lnTo>
                                <a:lnTo>
                                  <a:pt x="21" y="48"/>
                                </a:lnTo>
                                <a:lnTo>
                                  <a:pt x="24" y="47"/>
                                </a:lnTo>
                                <a:lnTo>
                                  <a:pt x="27" y="44"/>
                                </a:lnTo>
                                <a:lnTo>
                                  <a:pt x="13" y="44"/>
                                </a:lnTo>
                                <a:lnTo>
                                  <a:pt x="11" y="42"/>
                                </a:lnTo>
                                <a:lnTo>
                                  <a:pt x="8" y="38"/>
                                </a:lnTo>
                                <a:lnTo>
                                  <a:pt x="7" y="36"/>
                                </a:lnTo>
                                <a:lnTo>
                                  <a:pt x="6" y="33"/>
                                </a:lnTo>
                                <a:lnTo>
                                  <a:pt x="6" y="29"/>
                                </a:lnTo>
                                <a:lnTo>
                                  <a:pt x="6" y="27"/>
                                </a:lnTo>
                                <a:lnTo>
                                  <a:pt x="9" y="24"/>
                                </a:lnTo>
                                <a:lnTo>
                                  <a:pt x="12" y="22"/>
                                </a:lnTo>
                                <a:lnTo>
                                  <a:pt x="6" y="22"/>
                                </a:lnTo>
                                <a:lnTo>
                                  <a:pt x="7" y="17"/>
                                </a:lnTo>
                                <a:lnTo>
                                  <a:pt x="8" y="12"/>
                                </a:lnTo>
                                <a:lnTo>
                                  <a:pt x="11" y="6"/>
                                </a:lnTo>
                                <a:lnTo>
                                  <a:pt x="14" y="5"/>
                                </a:lnTo>
                                <a:lnTo>
                                  <a:pt x="28" y="5"/>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4"/>
                                </a:lnTo>
                                <a:lnTo>
                                  <a:pt x="27" y="44"/>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9"/>
                                </a:lnTo>
                                <a:lnTo>
                                  <a:pt x="21" y="17"/>
                                </a:lnTo>
                                <a:close/>
                                <a:moveTo>
                                  <a:pt x="28" y="5"/>
                                </a:moveTo>
                                <a:lnTo>
                                  <a:pt x="21" y="5"/>
                                </a:lnTo>
                                <a:lnTo>
                                  <a:pt x="23" y="7"/>
                                </a:lnTo>
                                <a:lnTo>
                                  <a:pt x="24" y="12"/>
                                </a:lnTo>
                                <a:lnTo>
                                  <a:pt x="30" y="12"/>
                                </a:lnTo>
                                <a:lnTo>
                                  <a:pt x="30" y="8"/>
                                </a:lnTo>
                                <a:lnTo>
                                  <a:pt x="28" y="5"/>
                                </a:lnTo>
                                <a:close/>
                                <a:moveTo>
                                  <a:pt x="47" y="41"/>
                                </a:moveTo>
                                <a:lnTo>
                                  <a:pt x="40" y="41"/>
                                </a:lnTo>
                                <a:lnTo>
                                  <a:pt x="40" y="47"/>
                                </a:lnTo>
                                <a:lnTo>
                                  <a:pt x="47" y="47"/>
                                </a:lnTo>
                                <a:lnTo>
                                  <a:pt x="47" y="41"/>
                                </a:lnTo>
                                <a:close/>
                                <a:moveTo>
                                  <a:pt x="87" y="1"/>
                                </a:moveTo>
                                <a:lnTo>
                                  <a:pt x="56" y="1"/>
                                </a:lnTo>
                                <a:lnTo>
                                  <a:pt x="56" y="6"/>
                                </a:lnTo>
                                <a:lnTo>
                                  <a:pt x="80" y="6"/>
                                </a:lnTo>
                                <a:lnTo>
                                  <a:pt x="63" y="47"/>
                                </a:lnTo>
                                <a:lnTo>
                                  <a:pt x="70" y="47"/>
                                </a:lnTo>
                                <a:lnTo>
                                  <a:pt x="87" y="5"/>
                                </a:lnTo>
                                <a:lnTo>
                                  <a:pt x="87" y="1"/>
                                </a:lnTo>
                                <a:close/>
                                <a:moveTo>
                                  <a:pt x="100" y="35"/>
                                </a:moveTo>
                                <a:lnTo>
                                  <a:pt x="93"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Line 1810"/>
                        <wps:cNvCnPr>
                          <a:cxnSpLocks noChangeShapeType="1"/>
                        </wps:cNvCnPr>
                        <wps:spPr bwMode="auto">
                          <a:xfrm>
                            <a:off x="270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2" name="AutoShape 1811"/>
                        <wps:cNvSpPr>
                          <a:spLocks/>
                        </wps:cNvSpPr>
                        <wps:spPr bwMode="auto">
                          <a:xfrm>
                            <a:off x="2661" y="5274"/>
                            <a:ext cx="87" cy="49"/>
                          </a:xfrm>
                          <a:custGeom>
                            <a:avLst/>
                            <a:gdLst>
                              <a:gd name="T0" fmla="+- 0 2661 2661"/>
                              <a:gd name="T1" fmla="*/ T0 w 87"/>
                              <a:gd name="T2" fmla="+- 0 5283 5275"/>
                              <a:gd name="T3" fmla="*/ 5283 h 49"/>
                              <a:gd name="T4" fmla="+- 0 2665 2661"/>
                              <a:gd name="T5" fmla="*/ T4 w 87"/>
                              <a:gd name="T6" fmla="+- 0 5317 5275"/>
                              <a:gd name="T7" fmla="*/ 5317 h 49"/>
                              <a:gd name="T8" fmla="+- 0 2682 2661"/>
                              <a:gd name="T9" fmla="*/ T8 w 87"/>
                              <a:gd name="T10" fmla="+- 0 5323 5275"/>
                              <a:gd name="T11" fmla="*/ 5323 h 49"/>
                              <a:gd name="T12" fmla="+- 0 2674 2661"/>
                              <a:gd name="T13" fmla="*/ T12 w 87"/>
                              <a:gd name="T14" fmla="+- 0 5319 5275"/>
                              <a:gd name="T15" fmla="*/ 5319 h 49"/>
                              <a:gd name="T16" fmla="+- 0 2668 2661"/>
                              <a:gd name="T17" fmla="*/ T16 w 87"/>
                              <a:gd name="T18" fmla="+- 0 5311 5275"/>
                              <a:gd name="T19" fmla="*/ 5311 h 49"/>
                              <a:gd name="T20" fmla="+- 0 2667 2661"/>
                              <a:gd name="T21" fmla="*/ T20 w 87"/>
                              <a:gd name="T22" fmla="+- 0 5302 5275"/>
                              <a:gd name="T23" fmla="*/ 5302 h 49"/>
                              <a:gd name="T24" fmla="+- 0 2667 2661"/>
                              <a:gd name="T25" fmla="*/ T24 w 87"/>
                              <a:gd name="T26" fmla="+- 0 5297 5275"/>
                              <a:gd name="T27" fmla="*/ 5297 h 49"/>
                              <a:gd name="T28" fmla="+- 0 2670 2661"/>
                              <a:gd name="T29" fmla="*/ T28 w 87"/>
                              <a:gd name="T30" fmla="+- 0 5284 5275"/>
                              <a:gd name="T31" fmla="*/ 5284 h 49"/>
                              <a:gd name="T32" fmla="+- 0 2689 2661"/>
                              <a:gd name="T33" fmla="*/ T32 w 87"/>
                              <a:gd name="T34" fmla="+- 0 5280 5275"/>
                              <a:gd name="T35" fmla="*/ 5280 h 49"/>
                              <a:gd name="T36" fmla="+- 0 2681 2661"/>
                              <a:gd name="T37" fmla="*/ T36 w 87"/>
                              <a:gd name="T38" fmla="+- 0 5275 5275"/>
                              <a:gd name="T39" fmla="*/ 5275 h 49"/>
                              <a:gd name="T40" fmla="+- 0 2682 2661"/>
                              <a:gd name="T41" fmla="*/ T40 w 87"/>
                              <a:gd name="T42" fmla="+- 0 5298 5275"/>
                              <a:gd name="T43" fmla="*/ 5298 h 49"/>
                              <a:gd name="T44" fmla="+- 0 2685 2661"/>
                              <a:gd name="T45" fmla="*/ T44 w 87"/>
                              <a:gd name="T46" fmla="+- 0 5311 5275"/>
                              <a:gd name="T47" fmla="*/ 5311 h 49"/>
                              <a:gd name="T48" fmla="+- 0 2682 2661"/>
                              <a:gd name="T49" fmla="*/ T48 w 87"/>
                              <a:gd name="T50" fmla="+- 0 5317 5275"/>
                              <a:gd name="T51" fmla="*/ 5317 h 49"/>
                              <a:gd name="T52" fmla="+- 0 2690 2661"/>
                              <a:gd name="T53" fmla="*/ T52 w 87"/>
                              <a:gd name="T54" fmla="+- 0 5315 5275"/>
                              <a:gd name="T55" fmla="*/ 5315 h 49"/>
                              <a:gd name="T56" fmla="+- 0 2690 2661"/>
                              <a:gd name="T57" fmla="*/ T56 w 87"/>
                              <a:gd name="T58" fmla="+- 0 5299 5275"/>
                              <a:gd name="T59" fmla="*/ 5299 h 49"/>
                              <a:gd name="T60" fmla="+- 0 2674 2661"/>
                              <a:gd name="T61" fmla="*/ T60 w 87"/>
                              <a:gd name="T62" fmla="+- 0 5292 5275"/>
                              <a:gd name="T63" fmla="*/ 5292 h 49"/>
                              <a:gd name="T64" fmla="+- 0 2673 2661"/>
                              <a:gd name="T65" fmla="*/ T64 w 87"/>
                              <a:gd name="T66" fmla="+- 0 5297 5275"/>
                              <a:gd name="T67" fmla="*/ 5297 h 49"/>
                              <a:gd name="T68" fmla="+- 0 2685 2661"/>
                              <a:gd name="T69" fmla="*/ T68 w 87"/>
                              <a:gd name="T70" fmla="+- 0 5294 5275"/>
                              <a:gd name="T71" fmla="*/ 5294 h 49"/>
                              <a:gd name="T72" fmla="+- 0 2682 2661"/>
                              <a:gd name="T73" fmla="*/ T72 w 87"/>
                              <a:gd name="T74" fmla="+- 0 5280 5275"/>
                              <a:gd name="T75" fmla="*/ 5280 h 49"/>
                              <a:gd name="T76" fmla="+- 0 2691 2661"/>
                              <a:gd name="T77" fmla="*/ T76 w 87"/>
                              <a:gd name="T78" fmla="+- 0 5287 5275"/>
                              <a:gd name="T79" fmla="*/ 5287 h 49"/>
                              <a:gd name="T80" fmla="+- 0 2689 2661"/>
                              <a:gd name="T81" fmla="*/ T80 w 87"/>
                              <a:gd name="T82" fmla="+- 0 5280 5275"/>
                              <a:gd name="T83" fmla="*/ 5280 h 49"/>
                              <a:gd name="T84" fmla="+- 0 2701 2661"/>
                              <a:gd name="T85" fmla="*/ T84 w 87"/>
                              <a:gd name="T86" fmla="+- 0 5322 5275"/>
                              <a:gd name="T87" fmla="*/ 5322 h 49"/>
                              <a:gd name="T88" fmla="+- 0 2736 2661"/>
                              <a:gd name="T89" fmla="*/ T88 w 87"/>
                              <a:gd name="T90" fmla="+- 0 5275 5275"/>
                              <a:gd name="T91" fmla="*/ 5275 h 49"/>
                              <a:gd name="T92" fmla="+- 0 2720 2661"/>
                              <a:gd name="T93" fmla="*/ T92 w 87"/>
                              <a:gd name="T94" fmla="+- 0 5280 5275"/>
                              <a:gd name="T95" fmla="*/ 5280 h 49"/>
                              <a:gd name="T96" fmla="+- 0 2721 2661"/>
                              <a:gd name="T97" fmla="*/ T96 w 87"/>
                              <a:gd name="T98" fmla="+- 0 5295 5275"/>
                              <a:gd name="T99" fmla="*/ 5295 h 49"/>
                              <a:gd name="T100" fmla="+- 0 2717 2661"/>
                              <a:gd name="T101" fmla="*/ T100 w 87"/>
                              <a:gd name="T102" fmla="+- 0 5305 5275"/>
                              <a:gd name="T103" fmla="*/ 5305 h 49"/>
                              <a:gd name="T104" fmla="+- 0 2721 2661"/>
                              <a:gd name="T105" fmla="*/ T104 w 87"/>
                              <a:gd name="T106" fmla="+- 0 5320 5275"/>
                              <a:gd name="T107" fmla="*/ 5320 h 49"/>
                              <a:gd name="T108" fmla="+- 0 2737 2661"/>
                              <a:gd name="T109" fmla="*/ T108 w 87"/>
                              <a:gd name="T110" fmla="+- 0 5323 5275"/>
                              <a:gd name="T111" fmla="*/ 5323 h 49"/>
                              <a:gd name="T112" fmla="+- 0 2730 2661"/>
                              <a:gd name="T113" fmla="*/ T112 w 87"/>
                              <a:gd name="T114" fmla="+- 0 5319 5275"/>
                              <a:gd name="T115" fmla="*/ 5319 h 49"/>
                              <a:gd name="T116" fmla="+- 0 2723 2661"/>
                              <a:gd name="T117" fmla="*/ T116 w 87"/>
                              <a:gd name="T118" fmla="+- 0 5313 5275"/>
                              <a:gd name="T119" fmla="*/ 5313 h 49"/>
                              <a:gd name="T120" fmla="+- 0 2727 2661"/>
                              <a:gd name="T121" fmla="*/ T120 w 87"/>
                              <a:gd name="T122" fmla="+- 0 5303 5275"/>
                              <a:gd name="T123" fmla="*/ 5303 h 49"/>
                              <a:gd name="T124" fmla="+- 0 2744 2661"/>
                              <a:gd name="T125" fmla="*/ T124 w 87"/>
                              <a:gd name="T126" fmla="+- 0 5301 5275"/>
                              <a:gd name="T127" fmla="*/ 5301 h 49"/>
                              <a:gd name="T128" fmla="+- 0 2732 2661"/>
                              <a:gd name="T129" fmla="*/ T128 w 87"/>
                              <a:gd name="T130" fmla="+- 0 5295 5275"/>
                              <a:gd name="T131" fmla="*/ 5295 h 49"/>
                              <a:gd name="T132" fmla="+- 0 2725 2661"/>
                              <a:gd name="T133" fmla="*/ T132 w 87"/>
                              <a:gd name="T134" fmla="+- 0 5284 5275"/>
                              <a:gd name="T135" fmla="*/ 5284 h 49"/>
                              <a:gd name="T136" fmla="+- 0 2728 2661"/>
                              <a:gd name="T137" fmla="*/ T136 w 87"/>
                              <a:gd name="T138" fmla="+- 0 5280 5275"/>
                              <a:gd name="T139" fmla="*/ 5280 h 49"/>
                              <a:gd name="T140" fmla="+- 0 2742 2661"/>
                              <a:gd name="T141" fmla="*/ T140 w 87"/>
                              <a:gd name="T142" fmla="+- 0 5278 5275"/>
                              <a:gd name="T143" fmla="*/ 5278 h 49"/>
                              <a:gd name="T144" fmla="+- 0 2744 2661"/>
                              <a:gd name="T145" fmla="*/ T144 w 87"/>
                              <a:gd name="T146" fmla="+- 0 5301 5275"/>
                              <a:gd name="T147" fmla="*/ 5301 h 49"/>
                              <a:gd name="T148" fmla="+- 0 2738 2661"/>
                              <a:gd name="T149" fmla="*/ T148 w 87"/>
                              <a:gd name="T150" fmla="+- 0 5303 5275"/>
                              <a:gd name="T151" fmla="*/ 5303 h 49"/>
                              <a:gd name="T152" fmla="+- 0 2742 2661"/>
                              <a:gd name="T153" fmla="*/ T152 w 87"/>
                              <a:gd name="T154" fmla="+- 0 5308 5275"/>
                              <a:gd name="T155" fmla="*/ 5308 h 49"/>
                              <a:gd name="T156" fmla="+- 0 2739 2661"/>
                              <a:gd name="T157" fmla="*/ T156 w 87"/>
                              <a:gd name="T158" fmla="+- 0 5316 5275"/>
                              <a:gd name="T159" fmla="*/ 5316 h 49"/>
                              <a:gd name="T160" fmla="+- 0 2745 2661"/>
                              <a:gd name="T161" fmla="*/ T160 w 87"/>
                              <a:gd name="T162" fmla="+- 0 5319 5275"/>
                              <a:gd name="T163" fmla="*/ 5319 h 49"/>
                              <a:gd name="T164" fmla="+- 0 2748 2661"/>
                              <a:gd name="T165" fmla="*/ T164 w 87"/>
                              <a:gd name="T166" fmla="+- 0 5305 5275"/>
                              <a:gd name="T167" fmla="*/ 5305 h 49"/>
                              <a:gd name="T168" fmla="+- 0 2744 2661"/>
                              <a:gd name="T169" fmla="*/ T168 w 87"/>
                              <a:gd name="T170" fmla="+- 0 5280 5275"/>
                              <a:gd name="T171" fmla="*/ 5280 h 49"/>
                              <a:gd name="T172" fmla="+- 0 2738 2661"/>
                              <a:gd name="T173" fmla="*/ T172 w 87"/>
                              <a:gd name="T174" fmla="+- 0 5281 5275"/>
                              <a:gd name="T175" fmla="*/ 5281 h 49"/>
                              <a:gd name="T176" fmla="+- 0 2740 2661"/>
                              <a:gd name="T177" fmla="*/ T176 w 87"/>
                              <a:gd name="T178" fmla="+- 0 5290 5275"/>
                              <a:gd name="T179" fmla="*/ 5290 h 49"/>
                              <a:gd name="T180" fmla="+- 0 2742 2661"/>
                              <a:gd name="T181" fmla="*/ T180 w 87"/>
                              <a:gd name="T182" fmla="+- 0 5295 5275"/>
                              <a:gd name="T183" fmla="*/ 5295 h 49"/>
                              <a:gd name="T184" fmla="+- 0 2746 2661"/>
                              <a:gd name="T185" fmla="*/ T184 w 87"/>
                              <a:gd name="T186" fmla="+- 0 5283 5275"/>
                              <a:gd name="T187" fmla="*/ 52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6" y="0"/>
                                </a:lnTo>
                                <a:lnTo>
                                  <a:pt x="0" y="8"/>
                                </a:lnTo>
                                <a:lnTo>
                                  <a:pt x="0" y="33"/>
                                </a:lnTo>
                                <a:lnTo>
                                  <a:pt x="1" y="38"/>
                                </a:lnTo>
                                <a:lnTo>
                                  <a:pt x="4" y="42"/>
                                </a:lnTo>
                                <a:lnTo>
                                  <a:pt x="7" y="46"/>
                                </a:lnTo>
                                <a:lnTo>
                                  <a:pt x="11" y="48"/>
                                </a:lnTo>
                                <a:lnTo>
                                  <a:pt x="21" y="48"/>
                                </a:lnTo>
                                <a:lnTo>
                                  <a:pt x="24" y="47"/>
                                </a:lnTo>
                                <a:lnTo>
                                  <a:pt x="27" y="44"/>
                                </a:lnTo>
                                <a:lnTo>
                                  <a:pt x="13" y="44"/>
                                </a:lnTo>
                                <a:lnTo>
                                  <a:pt x="11" y="42"/>
                                </a:lnTo>
                                <a:lnTo>
                                  <a:pt x="8" y="38"/>
                                </a:lnTo>
                                <a:lnTo>
                                  <a:pt x="7" y="36"/>
                                </a:lnTo>
                                <a:lnTo>
                                  <a:pt x="6" y="33"/>
                                </a:lnTo>
                                <a:lnTo>
                                  <a:pt x="6" y="29"/>
                                </a:lnTo>
                                <a:lnTo>
                                  <a:pt x="6" y="27"/>
                                </a:lnTo>
                                <a:lnTo>
                                  <a:pt x="9" y="24"/>
                                </a:lnTo>
                                <a:lnTo>
                                  <a:pt x="12" y="22"/>
                                </a:lnTo>
                                <a:lnTo>
                                  <a:pt x="6" y="22"/>
                                </a:lnTo>
                                <a:lnTo>
                                  <a:pt x="6" y="17"/>
                                </a:lnTo>
                                <a:lnTo>
                                  <a:pt x="8" y="12"/>
                                </a:lnTo>
                                <a:lnTo>
                                  <a:pt x="9" y="9"/>
                                </a:lnTo>
                                <a:lnTo>
                                  <a:pt x="11" y="6"/>
                                </a:lnTo>
                                <a:lnTo>
                                  <a:pt x="13" y="5"/>
                                </a:lnTo>
                                <a:lnTo>
                                  <a:pt x="28" y="5"/>
                                </a:lnTo>
                                <a:lnTo>
                                  <a:pt x="26" y="3"/>
                                </a:lnTo>
                                <a:lnTo>
                                  <a:pt x="23" y="1"/>
                                </a:lnTo>
                                <a:lnTo>
                                  <a:pt x="20" y="0"/>
                                </a:lnTo>
                                <a:close/>
                                <a:moveTo>
                                  <a:pt x="27" y="22"/>
                                </a:moveTo>
                                <a:lnTo>
                                  <a:pt x="18" y="22"/>
                                </a:lnTo>
                                <a:lnTo>
                                  <a:pt x="21" y="23"/>
                                </a:lnTo>
                                <a:lnTo>
                                  <a:pt x="24" y="27"/>
                                </a:lnTo>
                                <a:lnTo>
                                  <a:pt x="24" y="29"/>
                                </a:lnTo>
                                <a:lnTo>
                                  <a:pt x="24" y="36"/>
                                </a:lnTo>
                                <a:lnTo>
                                  <a:pt x="24" y="38"/>
                                </a:lnTo>
                                <a:lnTo>
                                  <a:pt x="22" y="40"/>
                                </a:lnTo>
                                <a:lnTo>
                                  <a:pt x="21" y="42"/>
                                </a:lnTo>
                                <a:lnTo>
                                  <a:pt x="19" y="44"/>
                                </a:lnTo>
                                <a:lnTo>
                                  <a:pt x="27" y="44"/>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9"/>
                                </a:lnTo>
                                <a:lnTo>
                                  <a:pt x="21" y="17"/>
                                </a:lnTo>
                                <a:close/>
                                <a:moveTo>
                                  <a:pt x="28" y="5"/>
                                </a:moveTo>
                                <a:lnTo>
                                  <a:pt x="21" y="5"/>
                                </a:lnTo>
                                <a:lnTo>
                                  <a:pt x="23" y="7"/>
                                </a:lnTo>
                                <a:lnTo>
                                  <a:pt x="24" y="12"/>
                                </a:lnTo>
                                <a:lnTo>
                                  <a:pt x="30" y="12"/>
                                </a:lnTo>
                                <a:lnTo>
                                  <a:pt x="29" y="8"/>
                                </a:lnTo>
                                <a:lnTo>
                                  <a:pt x="28" y="5"/>
                                </a:lnTo>
                                <a:close/>
                                <a:moveTo>
                                  <a:pt x="47" y="41"/>
                                </a:moveTo>
                                <a:lnTo>
                                  <a:pt x="40" y="41"/>
                                </a:lnTo>
                                <a:lnTo>
                                  <a:pt x="40" y="47"/>
                                </a:lnTo>
                                <a:lnTo>
                                  <a:pt x="47" y="47"/>
                                </a:lnTo>
                                <a:lnTo>
                                  <a:pt x="47" y="41"/>
                                </a:lnTo>
                                <a:close/>
                                <a:moveTo>
                                  <a:pt x="75" y="0"/>
                                </a:moveTo>
                                <a:lnTo>
                                  <a:pt x="67" y="0"/>
                                </a:lnTo>
                                <a:lnTo>
                                  <a:pt x="64" y="1"/>
                                </a:lnTo>
                                <a:lnTo>
                                  <a:pt x="59" y="5"/>
                                </a:lnTo>
                                <a:lnTo>
                                  <a:pt x="58" y="8"/>
                                </a:lnTo>
                                <a:lnTo>
                                  <a:pt x="58" y="16"/>
                                </a:lnTo>
                                <a:lnTo>
                                  <a:pt x="60" y="20"/>
                                </a:lnTo>
                                <a:lnTo>
                                  <a:pt x="66" y="23"/>
                                </a:lnTo>
                                <a:lnTo>
                                  <a:pt x="59" y="26"/>
                                </a:lnTo>
                                <a:lnTo>
                                  <a:pt x="56" y="30"/>
                                </a:lnTo>
                                <a:lnTo>
                                  <a:pt x="56" y="39"/>
                                </a:lnTo>
                                <a:lnTo>
                                  <a:pt x="57" y="42"/>
                                </a:lnTo>
                                <a:lnTo>
                                  <a:pt x="60" y="45"/>
                                </a:lnTo>
                                <a:lnTo>
                                  <a:pt x="63" y="47"/>
                                </a:lnTo>
                                <a:lnTo>
                                  <a:pt x="67" y="48"/>
                                </a:lnTo>
                                <a:lnTo>
                                  <a:pt x="76" y="48"/>
                                </a:lnTo>
                                <a:lnTo>
                                  <a:pt x="80" y="47"/>
                                </a:lnTo>
                                <a:lnTo>
                                  <a:pt x="84" y="44"/>
                                </a:lnTo>
                                <a:lnTo>
                                  <a:pt x="69" y="44"/>
                                </a:lnTo>
                                <a:lnTo>
                                  <a:pt x="66" y="43"/>
                                </a:lnTo>
                                <a:lnTo>
                                  <a:pt x="63" y="40"/>
                                </a:lnTo>
                                <a:lnTo>
                                  <a:pt x="62" y="38"/>
                                </a:lnTo>
                                <a:lnTo>
                                  <a:pt x="62" y="33"/>
                                </a:lnTo>
                                <a:lnTo>
                                  <a:pt x="63" y="31"/>
                                </a:lnTo>
                                <a:lnTo>
                                  <a:pt x="66" y="28"/>
                                </a:lnTo>
                                <a:lnTo>
                                  <a:pt x="68" y="27"/>
                                </a:lnTo>
                                <a:lnTo>
                                  <a:pt x="71" y="26"/>
                                </a:lnTo>
                                <a:lnTo>
                                  <a:pt x="83" y="26"/>
                                </a:lnTo>
                                <a:lnTo>
                                  <a:pt x="77" y="23"/>
                                </a:lnTo>
                                <a:lnTo>
                                  <a:pt x="81" y="20"/>
                                </a:lnTo>
                                <a:lnTo>
                                  <a:pt x="71" y="20"/>
                                </a:lnTo>
                                <a:lnTo>
                                  <a:pt x="66" y="18"/>
                                </a:lnTo>
                                <a:lnTo>
                                  <a:pt x="64" y="15"/>
                                </a:lnTo>
                                <a:lnTo>
                                  <a:pt x="64" y="9"/>
                                </a:lnTo>
                                <a:lnTo>
                                  <a:pt x="65" y="8"/>
                                </a:lnTo>
                                <a:lnTo>
                                  <a:pt x="66" y="6"/>
                                </a:lnTo>
                                <a:lnTo>
                                  <a:pt x="67" y="5"/>
                                </a:lnTo>
                                <a:lnTo>
                                  <a:pt x="69" y="5"/>
                                </a:lnTo>
                                <a:lnTo>
                                  <a:pt x="83" y="5"/>
                                </a:lnTo>
                                <a:lnTo>
                                  <a:pt x="81" y="3"/>
                                </a:lnTo>
                                <a:lnTo>
                                  <a:pt x="79" y="1"/>
                                </a:lnTo>
                                <a:lnTo>
                                  <a:pt x="75" y="0"/>
                                </a:lnTo>
                                <a:close/>
                                <a:moveTo>
                                  <a:pt x="83" y="26"/>
                                </a:moveTo>
                                <a:lnTo>
                                  <a:pt x="71" y="26"/>
                                </a:lnTo>
                                <a:lnTo>
                                  <a:pt x="75" y="27"/>
                                </a:lnTo>
                                <a:lnTo>
                                  <a:pt x="77" y="28"/>
                                </a:lnTo>
                                <a:lnTo>
                                  <a:pt x="79" y="30"/>
                                </a:lnTo>
                                <a:lnTo>
                                  <a:pt x="80" y="31"/>
                                </a:lnTo>
                                <a:lnTo>
                                  <a:pt x="81" y="33"/>
                                </a:lnTo>
                                <a:lnTo>
                                  <a:pt x="81" y="38"/>
                                </a:lnTo>
                                <a:lnTo>
                                  <a:pt x="80" y="40"/>
                                </a:lnTo>
                                <a:lnTo>
                                  <a:pt x="78" y="41"/>
                                </a:lnTo>
                                <a:lnTo>
                                  <a:pt x="76" y="43"/>
                                </a:lnTo>
                                <a:lnTo>
                                  <a:pt x="74" y="44"/>
                                </a:lnTo>
                                <a:lnTo>
                                  <a:pt x="84" y="44"/>
                                </a:lnTo>
                                <a:lnTo>
                                  <a:pt x="85" y="42"/>
                                </a:lnTo>
                                <a:lnTo>
                                  <a:pt x="87" y="39"/>
                                </a:lnTo>
                                <a:lnTo>
                                  <a:pt x="87" y="30"/>
                                </a:lnTo>
                                <a:lnTo>
                                  <a:pt x="84" y="26"/>
                                </a:lnTo>
                                <a:lnTo>
                                  <a:pt x="83" y="26"/>
                                </a:lnTo>
                                <a:close/>
                                <a:moveTo>
                                  <a:pt x="83" y="5"/>
                                </a:moveTo>
                                <a:lnTo>
                                  <a:pt x="74" y="5"/>
                                </a:lnTo>
                                <a:lnTo>
                                  <a:pt x="75" y="5"/>
                                </a:lnTo>
                                <a:lnTo>
                                  <a:pt x="77" y="6"/>
                                </a:lnTo>
                                <a:lnTo>
                                  <a:pt x="78" y="8"/>
                                </a:lnTo>
                                <a:lnTo>
                                  <a:pt x="79" y="9"/>
                                </a:lnTo>
                                <a:lnTo>
                                  <a:pt x="79" y="15"/>
                                </a:lnTo>
                                <a:lnTo>
                                  <a:pt x="76" y="18"/>
                                </a:lnTo>
                                <a:lnTo>
                                  <a:pt x="71" y="20"/>
                                </a:lnTo>
                                <a:lnTo>
                                  <a:pt x="81" y="20"/>
                                </a:lnTo>
                                <a:lnTo>
                                  <a:pt x="82" y="20"/>
                                </a:lnTo>
                                <a:lnTo>
                                  <a:pt x="85" y="16"/>
                                </a:lnTo>
                                <a:lnTo>
                                  <a:pt x="85" y="8"/>
                                </a:lnTo>
                                <a:lnTo>
                                  <a:pt x="84" y="5"/>
                                </a:lnTo>
                                <a:lnTo>
                                  <a:pt x="8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Line 1812"/>
                        <wps:cNvCnPr>
                          <a:cxnSpLocks noChangeShapeType="1"/>
                        </wps:cNvCnPr>
                        <wps:spPr bwMode="auto">
                          <a:xfrm>
                            <a:off x="287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AutoShape 1813"/>
                        <wps:cNvSpPr>
                          <a:spLocks/>
                        </wps:cNvSpPr>
                        <wps:spPr bwMode="auto">
                          <a:xfrm>
                            <a:off x="2808" y="5274"/>
                            <a:ext cx="125" cy="49"/>
                          </a:xfrm>
                          <a:custGeom>
                            <a:avLst/>
                            <a:gdLst>
                              <a:gd name="T0" fmla="+- 0 2809 2809"/>
                              <a:gd name="T1" fmla="*/ T0 w 125"/>
                              <a:gd name="T2" fmla="+- 0 5308 5275"/>
                              <a:gd name="T3" fmla="*/ 5308 h 49"/>
                              <a:gd name="T4" fmla="+- 0 2820 2809"/>
                              <a:gd name="T5" fmla="*/ T4 w 125"/>
                              <a:gd name="T6" fmla="+- 0 5323 5275"/>
                              <a:gd name="T7" fmla="*/ 5323 h 49"/>
                              <a:gd name="T8" fmla="+- 0 2822 2809"/>
                              <a:gd name="T9" fmla="*/ T8 w 125"/>
                              <a:gd name="T10" fmla="+- 0 5319 5275"/>
                              <a:gd name="T11" fmla="*/ 5319 h 49"/>
                              <a:gd name="T12" fmla="+- 0 2815 2809"/>
                              <a:gd name="T13" fmla="*/ T12 w 125"/>
                              <a:gd name="T14" fmla="+- 0 5308 5275"/>
                              <a:gd name="T15" fmla="*/ 5308 h 49"/>
                              <a:gd name="T16" fmla="+- 0 2820 2809"/>
                              <a:gd name="T17" fmla="*/ T16 w 125"/>
                              <a:gd name="T18" fmla="+- 0 5297 5275"/>
                              <a:gd name="T19" fmla="*/ 5297 h 49"/>
                              <a:gd name="T20" fmla="+- 0 2820 2809"/>
                              <a:gd name="T21" fmla="*/ T20 w 125"/>
                              <a:gd name="T22" fmla="+- 0 5281 5275"/>
                              <a:gd name="T23" fmla="*/ 5281 h 49"/>
                              <a:gd name="T24" fmla="+- 0 2832 2809"/>
                              <a:gd name="T25" fmla="*/ T24 w 125"/>
                              <a:gd name="T26" fmla="+- 0 5276 5275"/>
                              <a:gd name="T27" fmla="*/ 5276 h 49"/>
                              <a:gd name="T28" fmla="+- 0 2829 2809"/>
                              <a:gd name="T29" fmla="*/ T28 w 125"/>
                              <a:gd name="T30" fmla="+- 0 5298 5275"/>
                              <a:gd name="T31" fmla="*/ 5298 h 49"/>
                              <a:gd name="T32" fmla="+- 0 2832 2809"/>
                              <a:gd name="T33" fmla="*/ T32 w 125"/>
                              <a:gd name="T34" fmla="+- 0 5313 5275"/>
                              <a:gd name="T35" fmla="*/ 5313 h 49"/>
                              <a:gd name="T36" fmla="+- 0 2835 2809"/>
                              <a:gd name="T37" fmla="*/ T36 w 125"/>
                              <a:gd name="T38" fmla="+- 0 5319 5275"/>
                              <a:gd name="T39" fmla="*/ 5319 h 49"/>
                              <a:gd name="T40" fmla="+- 0 2838 2809"/>
                              <a:gd name="T41" fmla="*/ T40 w 125"/>
                              <a:gd name="T42" fmla="+- 0 5299 5275"/>
                              <a:gd name="T43" fmla="*/ 5299 h 49"/>
                              <a:gd name="T44" fmla="+- 0 2818 2809"/>
                              <a:gd name="T45" fmla="*/ T44 w 125"/>
                              <a:gd name="T46" fmla="+- 0 5294 5275"/>
                              <a:gd name="T47" fmla="*/ 5294 h 49"/>
                              <a:gd name="T48" fmla="+- 0 2836 2809"/>
                              <a:gd name="T49" fmla="*/ T48 w 125"/>
                              <a:gd name="T50" fmla="+- 0 5297 5275"/>
                              <a:gd name="T51" fmla="*/ 5297 h 49"/>
                              <a:gd name="T52" fmla="+- 0 2829 2809"/>
                              <a:gd name="T53" fmla="*/ T52 w 125"/>
                              <a:gd name="T54" fmla="+- 0 5280 5275"/>
                              <a:gd name="T55" fmla="*/ 5280 h 49"/>
                              <a:gd name="T56" fmla="+- 0 2838 2809"/>
                              <a:gd name="T57" fmla="*/ T56 w 125"/>
                              <a:gd name="T58" fmla="+- 0 5283 5275"/>
                              <a:gd name="T59" fmla="*/ 5283 h 49"/>
                              <a:gd name="T60" fmla="+- 0 2849 2809"/>
                              <a:gd name="T61" fmla="*/ T60 w 125"/>
                              <a:gd name="T62" fmla="+- 0 5316 5275"/>
                              <a:gd name="T63" fmla="*/ 5316 h 49"/>
                              <a:gd name="T64" fmla="+- 0 2884 2809"/>
                              <a:gd name="T65" fmla="*/ T64 w 125"/>
                              <a:gd name="T66" fmla="+- 0 5275 5275"/>
                              <a:gd name="T67" fmla="*/ 5275 h 49"/>
                              <a:gd name="T68" fmla="+- 0 2868 2809"/>
                              <a:gd name="T69" fmla="*/ T68 w 125"/>
                              <a:gd name="T70" fmla="+- 0 5280 5275"/>
                              <a:gd name="T71" fmla="*/ 5280 h 49"/>
                              <a:gd name="T72" fmla="+- 0 2874 2809"/>
                              <a:gd name="T73" fmla="*/ T72 w 125"/>
                              <a:gd name="T74" fmla="+- 0 5298 5275"/>
                              <a:gd name="T75" fmla="*/ 5298 h 49"/>
                              <a:gd name="T76" fmla="+- 0 2866 2809"/>
                              <a:gd name="T77" fmla="*/ T76 w 125"/>
                              <a:gd name="T78" fmla="+- 0 5317 5275"/>
                              <a:gd name="T79" fmla="*/ 5317 h 49"/>
                              <a:gd name="T80" fmla="+- 0 2885 2809"/>
                              <a:gd name="T81" fmla="*/ T80 w 125"/>
                              <a:gd name="T82" fmla="+- 0 5323 5275"/>
                              <a:gd name="T83" fmla="*/ 5323 h 49"/>
                              <a:gd name="T84" fmla="+- 0 2875 2809"/>
                              <a:gd name="T85" fmla="*/ T84 w 125"/>
                              <a:gd name="T86" fmla="+- 0 5318 5275"/>
                              <a:gd name="T87" fmla="*/ 5318 h 49"/>
                              <a:gd name="T88" fmla="+- 0 2871 2809"/>
                              <a:gd name="T89" fmla="*/ T88 w 125"/>
                              <a:gd name="T90" fmla="+- 0 5306 5275"/>
                              <a:gd name="T91" fmla="*/ 5306 h 49"/>
                              <a:gd name="T92" fmla="+- 0 2880 2809"/>
                              <a:gd name="T93" fmla="*/ T92 w 125"/>
                              <a:gd name="T94" fmla="+- 0 5301 5275"/>
                              <a:gd name="T95" fmla="*/ 5301 h 49"/>
                              <a:gd name="T96" fmla="+- 0 2880 2809"/>
                              <a:gd name="T97" fmla="*/ T96 w 125"/>
                              <a:gd name="T98" fmla="+- 0 5295 5275"/>
                              <a:gd name="T99" fmla="*/ 5295 h 49"/>
                              <a:gd name="T100" fmla="+- 0 2873 2809"/>
                              <a:gd name="T101" fmla="*/ T100 w 125"/>
                              <a:gd name="T102" fmla="+- 0 5283 5275"/>
                              <a:gd name="T103" fmla="*/ 5283 h 49"/>
                              <a:gd name="T104" fmla="+- 0 2892 2809"/>
                              <a:gd name="T105" fmla="*/ T104 w 125"/>
                              <a:gd name="T106" fmla="+- 0 5280 5275"/>
                              <a:gd name="T107" fmla="*/ 5280 h 49"/>
                              <a:gd name="T108" fmla="+- 0 2891 2809"/>
                              <a:gd name="T109" fmla="*/ T108 w 125"/>
                              <a:gd name="T110" fmla="+- 0 5301 5275"/>
                              <a:gd name="T111" fmla="*/ 5301 h 49"/>
                              <a:gd name="T112" fmla="+- 0 2887 2809"/>
                              <a:gd name="T113" fmla="*/ T112 w 125"/>
                              <a:gd name="T114" fmla="+- 0 5305 5275"/>
                              <a:gd name="T115" fmla="*/ 5305 h 49"/>
                              <a:gd name="T116" fmla="+- 0 2888 2809"/>
                              <a:gd name="T117" fmla="*/ T116 w 125"/>
                              <a:gd name="T118" fmla="+- 0 5315 5275"/>
                              <a:gd name="T119" fmla="*/ 5315 h 49"/>
                              <a:gd name="T120" fmla="+- 0 2892 2809"/>
                              <a:gd name="T121" fmla="*/ T120 w 125"/>
                              <a:gd name="T122" fmla="+- 0 5319 5275"/>
                              <a:gd name="T123" fmla="*/ 5319 h 49"/>
                              <a:gd name="T124" fmla="+- 0 2892 2809"/>
                              <a:gd name="T125" fmla="*/ T124 w 125"/>
                              <a:gd name="T126" fmla="+- 0 5301 5275"/>
                              <a:gd name="T127" fmla="*/ 5301 h 49"/>
                              <a:gd name="T128" fmla="+- 0 2884 2809"/>
                              <a:gd name="T129" fmla="*/ T128 w 125"/>
                              <a:gd name="T130" fmla="+- 0 5280 5275"/>
                              <a:gd name="T131" fmla="*/ 5280 h 49"/>
                              <a:gd name="T132" fmla="+- 0 2887 2809"/>
                              <a:gd name="T133" fmla="*/ T132 w 125"/>
                              <a:gd name="T134" fmla="+- 0 5290 5275"/>
                              <a:gd name="T135" fmla="*/ 5290 h 49"/>
                              <a:gd name="T136" fmla="+- 0 2891 2809"/>
                              <a:gd name="T137" fmla="*/ T136 w 125"/>
                              <a:gd name="T138" fmla="+- 0 5295 5275"/>
                              <a:gd name="T139" fmla="*/ 5295 h 49"/>
                              <a:gd name="T140" fmla="+- 0 2892 2809"/>
                              <a:gd name="T141" fmla="*/ T140 w 125"/>
                              <a:gd name="T142" fmla="+- 0 5280 5275"/>
                              <a:gd name="T143" fmla="*/ 5280 h 49"/>
                              <a:gd name="T144" fmla="+- 0 2904 2809"/>
                              <a:gd name="T145" fmla="*/ T144 w 125"/>
                              <a:gd name="T146" fmla="+- 0 5318 5275"/>
                              <a:gd name="T147" fmla="*/ 5318 h 49"/>
                              <a:gd name="T148" fmla="+- 0 2922 2809"/>
                              <a:gd name="T149" fmla="*/ T148 w 125"/>
                              <a:gd name="T150" fmla="+- 0 5323 5275"/>
                              <a:gd name="T151" fmla="*/ 5323 h 49"/>
                              <a:gd name="T152" fmla="+- 0 2913 2809"/>
                              <a:gd name="T153" fmla="*/ T152 w 125"/>
                              <a:gd name="T154" fmla="+- 0 5318 5275"/>
                              <a:gd name="T155" fmla="*/ 5318 h 49"/>
                              <a:gd name="T156" fmla="+- 0 2908 2809"/>
                              <a:gd name="T157" fmla="*/ T156 w 125"/>
                              <a:gd name="T158" fmla="+- 0 5310 5275"/>
                              <a:gd name="T159" fmla="*/ 5310 h 49"/>
                              <a:gd name="T160" fmla="+- 0 2926 2809"/>
                              <a:gd name="T161" fmla="*/ T160 w 125"/>
                              <a:gd name="T162" fmla="+- 0 5301 5275"/>
                              <a:gd name="T163" fmla="*/ 5301 h 49"/>
                              <a:gd name="T164" fmla="+- 0 2924 2809"/>
                              <a:gd name="T165" fmla="*/ T164 w 125"/>
                              <a:gd name="T166" fmla="+- 0 5315 5275"/>
                              <a:gd name="T167" fmla="*/ 5315 h 49"/>
                              <a:gd name="T168" fmla="+- 0 2932 2809"/>
                              <a:gd name="T169" fmla="*/ T168 w 125"/>
                              <a:gd name="T170" fmla="+- 0 5315 5275"/>
                              <a:gd name="T171" fmla="*/ 5315 h 49"/>
                              <a:gd name="T172" fmla="+- 0 2930 2809"/>
                              <a:gd name="T173" fmla="*/ T172 w 125"/>
                              <a:gd name="T174" fmla="+- 0 5297 5275"/>
                              <a:gd name="T175" fmla="*/ 5297 h 49"/>
                              <a:gd name="T176" fmla="+- 0 2908 2809"/>
                              <a:gd name="T177" fmla="*/ T176 w 125"/>
                              <a:gd name="T178" fmla="+- 0 5300 5275"/>
                              <a:gd name="T179" fmla="*/ 5300 h 49"/>
                              <a:gd name="T180" fmla="+- 0 2927 2809"/>
                              <a:gd name="T181" fmla="*/ T180 w 125"/>
                              <a:gd name="T182" fmla="+- 0 5294 5275"/>
                              <a:gd name="T183" fmla="*/ 5294 h 49"/>
                              <a:gd name="T184" fmla="+- 0 2931 2809"/>
                              <a:gd name="T185" fmla="*/ T184 w 125"/>
                              <a:gd name="T186" fmla="+- 0 5276 5275"/>
                              <a:gd name="T187" fmla="*/ 5276 h 49"/>
                              <a:gd name="T188" fmla="+- 0 2910 2809"/>
                              <a:gd name="T189" fmla="*/ T188 w 125"/>
                              <a:gd name="T190" fmla="+- 0 5294 5275"/>
                              <a:gd name="T191"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5" y="0"/>
                                </a:lnTo>
                                <a:lnTo>
                                  <a:pt x="0" y="8"/>
                                </a:lnTo>
                                <a:lnTo>
                                  <a:pt x="0" y="33"/>
                                </a:lnTo>
                                <a:lnTo>
                                  <a:pt x="1" y="38"/>
                                </a:lnTo>
                                <a:lnTo>
                                  <a:pt x="4" y="42"/>
                                </a:lnTo>
                                <a:lnTo>
                                  <a:pt x="7" y="46"/>
                                </a:lnTo>
                                <a:lnTo>
                                  <a:pt x="11" y="48"/>
                                </a:lnTo>
                                <a:lnTo>
                                  <a:pt x="20" y="48"/>
                                </a:lnTo>
                                <a:lnTo>
                                  <a:pt x="24" y="47"/>
                                </a:lnTo>
                                <a:lnTo>
                                  <a:pt x="26" y="44"/>
                                </a:lnTo>
                                <a:lnTo>
                                  <a:pt x="13" y="44"/>
                                </a:lnTo>
                                <a:lnTo>
                                  <a:pt x="10" y="42"/>
                                </a:lnTo>
                                <a:lnTo>
                                  <a:pt x="8" y="38"/>
                                </a:lnTo>
                                <a:lnTo>
                                  <a:pt x="7" y="36"/>
                                </a:lnTo>
                                <a:lnTo>
                                  <a:pt x="6" y="33"/>
                                </a:lnTo>
                                <a:lnTo>
                                  <a:pt x="6" y="29"/>
                                </a:lnTo>
                                <a:lnTo>
                                  <a:pt x="6" y="27"/>
                                </a:lnTo>
                                <a:lnTo>
                                  <a:pt x="9" y="24"/>
                                </a:lnTo>
                                <a:lnTo>
                                  <a:pt x="11" y="22"/>
                                </a:lnTo>
                                <a:lnTo>
                                  <a:pt x="6" y="22"/>
                                </a:lnTo>
                                <a:lnTo>
                                  <a:pt x="6" y="17"/>
                                </a:lnTo>
                                <a:lnTo>
                                  <a:pt x="7" y="12"/>
                                </a:lnTo>
                                <a:lnTo>
                                  <a:pt x="11" y="6"/>
                                </a:lnTo>
                                <a:lnTo>
                                  <a:pt x="13" y="5"/>
                                </a:lnTo>
                                <a:lnTo>
                                  <a:pt x="27" y="5"/>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29" y="12"/>
                                </a:lnTo>
                                <a:lnTo>
                                  <a:pt x="29" y="8"/>
                                </a:lnTo>
                                <a:lnTo>
                                  <a:pt x="27" y="5"/>
                                </a:lnTo>
                                <a:close/>
                                <a:moveTo>
                                  <a:pt x="46" y="41"/>
                                </a:moveTo>
                                <a:lnTo>
                                  <a:pt x="40" y="41"/>
                                </a:lnTo>
                                <a:lnTo>
                                  <a:pt x="40" y="47"/>
                                </a:lnTo>
                                <a:lnTo>
                                  <a:pt x="46" y="47"/>
                                </a:lnTo>
                                <a:lnTo>
                                  <a:pt x="46" y="41"/>
                                </a:lnTo>
                                <a:close/>
                                <a:moveTo>
                                  <a:pt x="75" y="0"/>
                                </a:moveTo>
                                <a:lnTo>
                                  <a:pt x="67" y="0"/>
                                </a:lnTo>
                                <a:lnTo>
                                  <a:pt x="64" y="1"/>
                                </a:lnTo>
                                <a:lnTo>
                                  <a:pt x="61" y="3"/>
                                </a:lnTo>
                                <a:lnTo>
                                  <a:pt x="59" y="5"/>
                                </a:lnTo>
                                <a:lnTo>
                                  <a:pt x="58" y="8"/>
                                </a:lnTo>
                                <a:lnTo>
                                  <a:pt x="57" y="16"/>
                                </a:lnTo>
                                <a:lnTo>
                                  <a:pt x="60" y="20"/>
                                </a:lnTo>
                                <a:lnTo>
                                  <a:pt x="65" y="23"/>
                                </a:lnTo>
                                <a:lnTo>
                                  <a:pt x="59" y="26"/>
                                </a:lnTo>
                                <a:lnTo>
                                  <a:pt x="56" y="30"/>
                                </a:lnTo>
                                <a:lnTo>
                                  <a:pt x="56" y="39"/>
                                </a:lnTo>
                                <a:lnTo>
                                  <a:pt x="57" y="42"/>
                                </a:lnTo>
                                <a:lnTo>
                                  <a:pt x="60" y="45"/>
                                </a:lnTo>
                                <a:lnTo>
                                  <a:pt x="63" y="47"/>
                                </a:lnTo>
                                <a:lnTo>
                                  <a:pt x="66" y="48"/>
                                </a:lnTo>
                                <a:lnTo>
                                  <a:pt x="76" y="48"/>
                                </a:lnTo>
                                <a:lnTo>
                                  <a:pt x="79" y="47"/>
                                </a:lnTo>
                                <a:lnTo>
                                  <a:pt x="83" y="44"/>
                                </a:lnTo>
                                <a:lnTo>
                                  <a:pt x="68" y="44"/>
                                </a:lnTo>
                                <a:lnTo>
                                  <a:pt x="66" y="43"/>
                                </a:lnTo>
                                <a:lnTo>
                                  <a:pt x="63" y="40"/>
                                </a:lnTo>
                                <a:lnTo>
                                  <a:pt x="62" y="38"/>
                                </a:lnTo>
                                <a:lnTo>
                                  <a:pt x="62" y="33"/>
                                </a:lnTo>
                                <a:lnTo>
                                  <a:pt x="62" y="31"/>
                                </a:lnTo>
                                <a:lnTo>
                                  <a:pt x="64" y="30"/>
                                </a:lnTo>
                                <a:lnTo>
                                  <a:pt x="65" y="28"/>
                                </a:lnTo>
                                <a:lnTo>
                                  <a:pt x="68" y="27"/>
                                </a:lnTo>
                                <a:lnTo>
                                  <a:pt x="71" y="26"/>
                                </a:lnTo>
                                <a:lnTo>
                                  <a:pt x="82" y="26"/>
                                </a:lnTo>
                                <a:lnTo>
                                  <a:pt x="77" y="23"/>
                                </a:lnTo>
                                <a:lnTo>
                                  <a:pt x="81" y="20"/>
                                </a:lnTo>
                                <a:lnTo>
                                  <a:pt x="71" y="20"/>
                                </a:lnTo>
                                <a:lnTo>
                                  <a:pt x="66" y="18"/>
                                </a:lnTo>
                                <a:lnTo>
                                  <a:pt x="64" y="15"/>
                                </a:lnTo>
                                <a:lnTo>
                                  <a:pt x="64" y="9"/>
                                </a:lnTo>
                                <a:lnTo>
                                  <a:pt x="64" y="8"/>
                                </a:lnTo>
                                <a:lnTo>
                                  <a:pt x="66" y="6"/>
                                </a:lnTo>
                                <a:lnTo>
                                  <a:pt x="67" y="5"/>
                                </a:lnTo>
                                <a:lnTo>
                                  <a:pt x="69" y="5"/>
                                </a:lnTo>
                                <a:lnTo>
                                  <a:pt x="83" y="5"/>
                                </a:lnTo>
                                <a:lnTo>
                                  <a:pt x="81" y="3"/>
                                </a:lnTo>
                                <a:lnTo>
                                  <a:pt x="78" y="1"/>
                                </a:lnTo>
                                <a:lnTo>
                                  <a:pt x="75" y="0"/>
                                </a:lnTo>
                                <a:close/>
                                <a:moveTo>
                                  <a:pt x="82" y="26"/>
                                </a:moveTo>
                                <a:lnTo>
                                  <a:pt x="71" y="26"/>
                                </a:lnTo>
                                <a:lnTo>
                                  <a:pt x="74" y="27"/>
                                </a:lnTo>
                                <a:lnTo>
                                  <a:pt x="77" y="28"/>
                                </a:lnTo>
                                <a:lnTo>
                                  <a:pt x="78" y="30"/>
                                </a:lnTo>
                                <a:lnTo>
                                  <a:pt x="79" y="31"/>
                                </a:lnTo>
                                <a:lnTo>
                                  <a:pt x="80" y="33"/>
                                </a:lnTo>
                                <a:lnTo>
                                  <a:pt x="80" y="38"/>
                                </a:lnTo>
                                <a:lnTo>
                                  <a:pt x="79" y="40"/>
                                </a:lnTo>
                                <a:lnTo>
                                  <a:pt x="78" y="41"/>
                                </a:lnTo>
                                <a:lnTo>
                                  <a:pt x="76" y="43"/>
                                </a:lnTo>
                                <a:lnTo>
                                  <a:pt x="74" y="44"/>
                                </a:lnTo>
                                <a:lnTo>
                                  <a:pt x="83" y="44"/>
                                </a:lnTo>
                                <a:lnTo>
                                  <a:pt x="85" y="42"/>
                                </a:lnTo>
                                <a:lnTo>
                                  <a:pt x="86" y="39"/>
                                </a:lnTo>
                                <a:lnTo>
                                  <a:pt x="86" y="30"/>
                                </a:lnTo>
                                <a:lnTo>
                                  <a:pt x="83" y="26"/>
                                </a:lnTo>
                                <a:lnTo>
                                  <a:pt x="82" y="26"/>
                                </a:lnTo>
                                <a:close/>
                                <a:moveTo>
                                  <a:pt x="83" y="5"/>
                                </a:moveTo>
                                <a:lnTo>
                                  <a:pt x="73" y="5"/>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close/>
                                <a:moveTo>
                                  <a:pt x="99" y="35"/>
                                </a:moveTo>
                                <a:lnTo>
                                  <a:pt x="93" y="35"/>
                                </a:lnTo>
                                <a:lnTo>
                                  <a:pt x="93" y="40"/>
                                </a:lnTo>
                                <a:lnTo>
                                  <a:pt x="95" y="43"/>
                                </a:lnTo>
                                <a:lnTo>
                                  <a:pt x="98" y="45"/>
                                </a:lnTo>
                                <a:lnTo>
                                  <a:pt x="101" y="47"/>
                                </a:lnTo>
                                <a:lnTo>
                                  <a:pt x="104" y="48"/>
                                </a:lnTo>
                                <a:lnTo>
                                  <a:pt x="113" y="48"/>
                                </a:lnTo>
                                <a:lnTo>
                                  <a:pt x="117" y="47"/>
                                </a:lnTo>
                                <a:lnTo>
                                  <a:pt x="120" y="44"/>
                                </a:lnTo>
                                <a:lnTo>
                                  <a:pt x="106" y="44"/>
                                </a:lnTo>
                                <a:lnTo>
                                  <a:pt x="104" y="43"/>
                                </a:lnTo>
                                <a:lnTo>
                                  <a:pt x="102" y="41"/>
                                </a:lnTo>
                                <a:lnTo>
                                  <a:pt x="100"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99"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Line 1814"/>
                        <wps:cNvCnPr>
                          <a:cxnSpLocks noChangeShapeType="1"/>
                        </wps:cNvCnPr>
                        <wps:spPr bwMode="auto">
                          <a:xfrm>
                            <a:off x="304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6" name="AutoShape 1815"/>
                        <wps:cNvSpPr>
                          <a:spLocks/>
                        </wps:cNvSpPr>
                        <wps:spPr bwMode="auto">
                          <a:xfrm>
                            <a:off x="2999" y="5274"/>
                            <a:ext cx="87" cy="49"/>
                          </a:xfrm>
                          <a:custGeom>
                            <a:avLst/>
                            <a:gdLst>
                              <a:gd name="T0" fmla="+- 0 3000 3000"/>
                              <a:gd name="T1" fmla="*/ T0 w 87"/>
                              <a:gd name="T2" fmla="+- 0 5283 5275"/>
                              <a:gd name="T3" fmla="*/ 5283 h 49"/>
                              <a:gd name="T4" fmla="+- 0 3004 3000"/>
                              <a:gd name="T5" fmla="*/ T4 w 87"/>
                              <a:gd name="T6" fmla="+- 0 5317 5275"/>
                              <a:gd name="T7" fmla="*/ 5317 h 49"/>
                              <a:gd name="T8" fmla="+- 0 3020 3000"/>
                              <a:gd name="T9" fmla="*/ T8 w 87"/>
                              <a:gd name="T10" fmla="+- 0 5323 5275"/>
                              <a:gd name="T11" fmla="*/ 5323 h 49"/>
                              <a:gd name="T12" fmla="+- 0 3013 3000"/>
                              <a:gd name="T13" fmla="*/ T12 w 87"/>
                              <a:gd name="T14" fmla="+- 0 5319 5275"/>
                              <a:gd name="T15" fmla="*/ 5319 h 49"/>
                              <a:gd name="T16" fmla="+- 0 3007 3000"/>
                              <a:gd name="T17" fmla="*/ T16 w 87"/>
                              <a:gd name="T18" fmla="+- 0 5311 5275"/>
                              <a:gd name="T19" fmla="*/ 5311 h 49"/>
                              <a:gd name="T20" fmla="+- 0 3006 3000"/>
                              <a:gd name="T21" fmla="*/ T20 w 87"/>
                              <a:gd name="T22" fmla="+- 0 5302 5275"/>
                              <a:gd name="T23" fmla="*/ 5302 h 49"/>
                              <a:gd name="T24" fmla="+- 0 3006 3000"/>
                              <a:gd name="T25" fmla="*/ T24 w 87"/>
                              <a:gd name="T26" fmla="+- 0 5297 5275"/>
                              <a:gd name="T27" fmla="*/ 5297 h 49"/>
                              <a:gd name="T28" fmla="+- 0 3009 3000"/>
                              <a:gd name="T29" fmla="*/ T28 w 87"/>
                              <a:gd name="T30" fmla="+- 0 5284 5275"/>
                              <a:gd name="T31" fmla="*/ 5284 h 49"/>
                              <a:gd name="T32" fmla="+- 0 3027 3000"/>
                              <a:gd name="T33" fmla="*/ T32 w 87"/>
                              <a:gd name="T34" fmla="+- 0 5280 5275"/>
                              <a:gd name="T35" fmla="*/ 5280 h 49"/>
                              <a:gd name="T36" fmla="+- 0 3020 3000"/>
                              <a:gd name="T37" fmla="*/ T36 w 87"/>
                              <a:gd name="T38" fmla="+- 0 5275 5275"/>
                              <a:gd name="T39" fmla="*/ 5275 h 49"/>
                              <a:gd name="T40" fmla="+- 0 3020 3000"/>
                              <a:gd name="T41" fmla="*/ T40 w 87"/>
                              <a:gd name="T42" fmla="+- 0 5298 5275"/>
                              <a:gd name="T43" fmla="*/ 5298 h 49"/>
                              <a:gd name="T44" fmla="+- 0 3024 3000"/>
                              <a:gd name="T45" fmla="*/ T44 w 87"/>
                              <a:gd name="T46" fmla="+- 0 5311 5275"/>
                              <a:gd name="T47" fmla="*/ 5311 h 49"/>
                              <a:gd name="T48" fmla="+- 0 3020 3000"/>
                              <a:gd name="T49" fmla="*/ T48 w 87"/>
                              <a:gd name="T50" fmla="+- 0 5317 5275"/>
                              <a:gd name="T51" fmla="*/ 5317 h 49"/>
                              <a:gd name="T52" fmla="+- 0 3029 3000"/>
                              <a:gd name="T53" fmla="*/ T52 w 87"/>
                              <a:gd name="T54" fmla="+- 0 5315 5275"/>
                              <a:gd name="T55" fmla="*/ 5315 h 49"/>
                              <a:gd name="T56" fmla="+- 0 3029 3000"/>
                              <a:gd name="T57" fmla="*/ T56 w 87"/>
                              <a:gd name="T58" fmla="+- 0 5299 5275"/>
                              <a:gd name="T59" fmla="*/ 5299 h 49"/>
                              <a:gd name="T60" fmla="+- 0 3012 3000"/>
                              <a:gd name="T61" fmla="*/ T60 w 87"/>
                              <a:gd name="T62" fmla="+- 0 5292 5275"/>
                              <a:gd name="T63" fmla="*/ 5292 h 49"/>
                              <a:gd name="T64" fmla="+- 0 3011 3000"/>
                              <a:gd name="T65" fmla="*/ T64 w 87"/>
                              <a:gd name="T66" fmla="+- 0 5297 5275"/>
                              <a:gd name="T67" fmla="*/ 5297 h 49"/>
                              <a:gd name="T68" fmla="+- 0 3024 3000"/>
                              <a:gd name="T69" fmla="*/ T68 w 87"/>
                              <a:gd name="T70" fmla="+- 0 5294 5275"/>
                              <a:gd name="T71" fmla="*/ 5294 h 49"/>
                              <a:gd name="T72" fmla="+- 0 3020 3000"/>
                              <a:gd name="T73" fmla="*/ T72 w 87"/>
                              <a:gd name="T74" fmla="+- 0 5280 5275"/>
                              <a:gd name="T75" fmla="*/ 5280 h 49"/>
                              <a:gd name="T76" fmla="+- 0 3029 3000"/>
                              <a:gd name="T77" fmla="*/ T76 w 87"/>
                              <a:gd name="T78" fmla="+- 0 5287 5275"/>
                              <a:gd name="T79" fmla="*/ 5287 h 49"/>
                              <a:gd name="T80" fmla="+- 0 3027 3000"/>
                              <a:gd name="T81" fmla="*/ T80 w 87"/>
                              <a:gd name="T82" fmla="+- 0 5280 5275"/>
                              <a:gd name="T83" fmla="*/ 5280 h 49"/>
                              <a:gd name="T84" fmla="+- 0 3040 3000"/>
                              <a:gd name="T85" fmla="*/ T84 w 87"/>
                              <a:gd name="T86" fmla="+- 0 5322 5275"/>
                              <a:gd name="T87" fmla="*/ 5322 h 49"/>
                              <a:gd name="T88" fmla="+- 0 3062 3000"/>
                              <a:gd name="T89" fmla="*/ T88 w 87"/>
                              <a:gd name="T90" fmla="+- 0 5312 5275"/>
                              <a:gd name="T91" fmla="*/ 5312 h 49"/>
                              <a:gd name="T92" fmla="+- 0 3058 3000"/>
                              <a:gd name="T93" fmla="*/ T92 w 87"/>
                              <a:gd name="T94" fmla="+- 0 5318 5275"/>
                              <a:gd name="T95" fmla="*/ 5318 h 49"/>
                              <a:gd name="T96" fmla="+- 0 3066 3000"/>
                              <a:gd name="T97" fmla="*/ T96 w 87"/>
                              <a:gd name="T98" fmla="+- 0 5323 5275"/>
                              <a:gd name="T99" fmla="*/ 5323 h 49"/>
                              <a:gd name="T100" fmla="+- 0 3065 3000"/>
                              <a:gd name="T101" fmla="*/ T100 w 87"/>
                              <a:gd name="T102" fmla="+- 0 5319 5275"/>
                              <a:gd name="T103" fmla="*/ 5319 h 49"/>
                              <a:gd name="T104" fmla="+- 0 3086 3000"/>
                              <a:gd name="T105" fmla="*/ T104 w 87"/>
                              <a:gd name="T106" fmla="+- 0 5301 5275"/>
                              <a:gd name="T107" fmla="*/ 5301 h 49"/>
                              <a:gd name="T108" fmla="+- 0 3079 3000"/>
                              <a:gd name="T109" fmla="*/ T108 w 87"/>
                              <a:gd name="T110" fmla="+- 0 5311 5275"/>
                              <a:gd name="T111" fmla="*/ 5311 h 49"/>
                              <a:gd name="T112" fmla="+- 0 3084 3000"/>
                              <a:gd name="T113" fmla="*/ T112 w 87"/>
                              <a:gd name="T114" fmla="+- 0 5319 5275"/>
                              <a:gd name="T115" fmla="*/ 5319 h 49"/>
                              <a:gd name="T116" fmla="+- 0 3075 3000"/>
                              <a:gd name="T117" fmla="*/ T116 w 87"/>
                              <a:gd name="T118" fmla="+- 0 5275 5275"/>
                              <a:gd name="T119" fmla="*/ 5275 h 49"/>
                              <a:gd name="T120" fmla="+- 0 3058 3000"/>
                              <a:gd name="T121" fmla="*/ T120 w 87"/>
                              <a:gd name="T122" fmla="+- 0 5281 5275"/>
                              <a:gd name="T123" fmla="*/ 5281 h 49"/>
                              <a:gd name="T124" fmla="+- 0 3056 3000"/>
                              <a:gd name="T125" fmla="*/ T124 w 87"/>
                              <a:gd name="T126" fmla="+- 0 5295 5275"/>
                              <a:gd name="T127" fmla="*/ 5295 h 49"/>
                              <a:gd name="T128" fmla="+- 0 3065 3000"/>
                              <a:gd name="T129" fmla="*/ T128 w 87"/>
                              <a:gd name="T130" fmla="+- 0 5306 5275"/>
                              <a:gd name="T131" fmla="*/ 5306 h 49"/>
                              <a:gd name="T132" fmla="+- 0 3080 3000"/>
                              <a:gd name="T133" fmla="*/ T132 w 87"/>
                              <a:gd name="T134" fmla="+- 0 5301 5275"/>
                              <a:gd name="T135" fmla="*/ 5301 h 49"/>
                              <a:gd name="T136" fmla="+- 0 3062 3000"/>
                              <a:gd name="T137" fmla="*/ T136 w 87"/>
                              <a:gd name="T138" fmla="+- 0 5296 5275"/>
                              <a:gd name="T139" fmla="*/ 5296 h 49"/>
                              <a:gd name="T140" fmla="+- 0 3062 3000"/>
                              <a:gd name="T141" fmla="*/ T140 w 87"/>
                              <a:gd name="T142" fmla="+- 0 5285 5275"/>
                              <a:gd name="T143" fmla="*/ 5285 h 49"/>
                              <a:gd name="T144" fmla="+- 0 3068 3000"/>
                              <a:gd name="T145" fmla="*/ T144 w 87"/>
                              <a:gd name="T146" fmla="+- 0 5280 5275"/>
                              <a:gd name="T147" fmla="*/ 5280 h 49"/>
                              <a:gd name="T148" fmla="+- 0 3075 3000"/>
                              <a:gd name="T149" fmla="*/ T148 w 87"/>
                              <a:gd name="T150" fmla="+- 0 5275 5275"/>
                              <a:gd name="T151" fmla="*/ 5275 h 49"/>
                              <a:gd name="T152" fmla="+- 0 3076 3000"/>
                              <a:gd name="T153" fmla="*/ T152 w 87"/>
                              <a:gd name="T154" fmla="+- 0 5281 5275"/>
                              <a:gd name="T155" fmla="*/ 5281 h 49"/>
                              <a:gd name="T156" fmla="+- 0 3080 3000"/>
                              <a:gd name="T157" fmla="*/ T156 w 87"/>
                              <a:gd name="T158" fmla="+- 0 5291 5275"/>
                              <a:gd name="T159" fmla="*/ 5291 h 49"/>
                              <a:gd name="T160" fmla="+- 0 3074 3000"/>
                              <a:gd name="T161" fmla="*/ T160 w 87"/>
                              <a:gd name="T162" fmla="+- 0 5301 5275"/>
                              <a:gd name="T163" fmla="*/ 5301 h 49"/>
                              <a:gd name="T164" fmla="+- 0 3086 3000"/>
                              <a:gd name="T165" fmla="*/ T164 w 87"/>
                              <a:gd name="T166" fmla="+- 0 5301 5275"/>
                              <a:gd name="T167" fmla="*/ 5301 h 49"/>
                              <a:gd name="T168" fmla="+- 0 3081 3000"/>
                              <a:gd name="T169" fmla="*/ T168 w 87"/>
                              <a:gd name="T170" fmla="+- 0 5280 5275"/>
                              <a:gd name="T17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4"/>
                                </a:lnTo>
                                <a:lnTo>
                                  <a:pt x="13" y="44"/>
                                </a:lnTo>
                                <a:lnTo>
                                  <a:pt x="10" y="42"/>
                                </a:lnTo>
                                <a:lnTo>
                                  <a:pt x="8" y="38"/>
                                </a:lnTo>
                                <a:lnTo>
                                  <a:pt x="7" y="36"/>
                                </a:lnTo>
                                <a:lnTo>
                                  <a:pt x="6" y="33"/>
                                </a:lnTo>
                                <a:lnTo>
                                  <a:pt x="6" y="29"/>
                                </a:lnTo>
                                <a:lnTo>
                                  <a:pt x="6" y="27"/>
                                </a:lnTo>
                                <a:lnTo>
                                  <a:pt x="9" y="24"/>
                                </a:lnTo>
                                <a:lnTo>
                                  <a:pt x="11" y="22"/>
                                </a:lnTo>
                                <a:lnTo>
                                  <a:pt x="6" y="22"/>
                                </a:lnTo>
                                <a:lnTo>
                                  <a:pt x="6" y="17"/>
                                </a:lnTo>
                                <a:lnTo>
                                  <a:pt x="7" y="12"/>
                                </a:lnTo>
                                <a:lnTo>
                                  <a:pt x="9" y="9"/>
                                </a:lnTo>
                                <a:lnTo>
                                  <a:pt x="11" y="6"/>
                                </a:lnTo>
                                <a:lnTo>
                                  <a:pt x="13" y="5"/>
                                </a:lnTo>
                                <a:lnTo>
                                  <a:pt x="27" y="5"/>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4"/>
                                </a:lnTo>
                                <a:lnTo>
                                  <a:pt x="26" y="44"/>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9"/>
                                </a:lnTo>
                                <a:lnTo>
                                  <a:pt x="20" y="17"/>
                                </a:lnTo>
                                <a:close/>
                                <a:moveTo>
                                  <a:pt x="27" y="5"/>
                                </a:moveTo>
                                <a:lnTo>
                                  <a:pt x="20" y="5"/>
                                </a:lnTo>
                                <a:lnTo>
                                  <a:pt x="23" y="7"/>
                                </a:lnTo>
                                <a:lnTo>
                                  <a:pt x="23" y="12"/>
                                </a:lnTo>
                                <a:lnTo>
                                  <a:pt x="29" y="12"/>
                                </a:lnTo>
                                <a:lnTo>
                                  <a:pt x="29" y="8"/>
                                </a:lnTo>
                                <a:lnTo>
                                  <a:pt x="27" y="5"/>
                                </a:lnTo>
                                <a:close/>
                                <a:moveTo>
                                  <a:pt x="46" y="41"/>
                                </a:moveTo>
                                <a:lnTo>
                                  <a:pt x="40" y="41"/>
                                </a:lnTo>
                                <a:lnTo>
                                  <a:pt x="40" y="47"/>
                                </a:lnTo>
                                <a:lnTo>
                                  <a:pt x="46" y="47"/>
                                </a:lnTo>
                                <a:lnTo>
                                  <a:pt x="46" y="41"/>
                                </a:lnTo>
                                <a:close/>
                                <a:moveTo>
                                  <a:pt x="62" y="37"/>
                                </a:moveTo>
                                <a:lnTo>
                                  <a:pt x="56" y="37"/>
                                </a:lnTo>
                                <a:lnTo>
                                  <a:pt x="57" y="40"/>
                                </a:lnTo>
                                <a:lnTo>
                                  <a:pt x="58" y="43"/>
                                </a:lnTo>
                                <a:lnTo>
                                  <a:pt x="61" y="45"/>
                                </a:lnTo>
                                <a:lnTo>
                                  <a:pt x="63" y="47"/>
                                </a:lnTo>
                                <a:lnTo>
                                  <a:pt x="66" y="48"/>
                                </a:lnTo>
                                <a:lnTo>
                                  <a:pt x="81" y="48"/>
                                </a:lnTo>
                                <a:lnTo>
                                  <a:pt x="84" y="44"/>
                                </a:lnTo>
                                <a:lnTo>
                                  <a:pt x="65" y="44"/>
                                </a:lnTo>
                                <a:lnTo>
                                  <a:pt x="63" y="41"/>
                                </a:lnTo>
                                <a:lnTo>
                                  <a:pt x="62" y="37"/>
                                </a:lnTo>
                                <a:close/>
                                <a:moveTo>
                                  <a:pt x="86" y="26"/>
                                </a:moveTo>
                                <a:lnTo>
                                  <a:pt x="80" y="26"/>
                                </a:lnTo>
                                <a:lnTo>
                                  <a:pt x="80" y="32"/>
                                </a:lnTo>
                                <a:lnTo>
                                  <a:pt x="79" y="36"/>
                                </a:lnTo>
                                <a:lnTo>
                                  <a:pt x="75" y="42"/>
                                </a:lnTo>
                                <a:lnTo>
                                  <a:pt x="73" y="44"/>
                                </a:lnTo>
                                <a:lnTo>
                                  <a:pt x="84" y="44"/>
                                </a:lnTo>
                                <a:lnTo>
                                  <a:pt x="86" y="40"/>
                                </a:lnTo>
                                <a:lnTo>
                                  <a:pt x="86" y="26"/>
                                </a:lnTo>
                                <a:close/>
                                <a:moveTo>
                                  <a:pt x="75" y="0"/>
                                </a:moveTo>
                                <a:lnTo>
                                  <a:pt x="66" y="0"/>
                                </a:lnTo>
                                <a:lnTo>
                                  <a:pt x="62" y="1"/>
                                </a:lnTo>
                                <a:lnTo>
                                  <a:pt x="58" y="6"/>
                                </a:lnTo>
                                <a:lnTo>
                                  <a:pt x="57" y="8"/>
                                </a:lnTo>
                                <a:lnTo>
                                  <a:pt x="56" y="11"/>
                                </a:lnTo>
                                <a:lnTo>
                                  <a:pt x="56" y="20"/>
                                </a:lnTo>
                                <a:lnTo>
                                  <a:pt x="57" y="24"/>
                                </a:lnTo>
                                <a:lnTo>
                                  <a:pt x="62" y="30"/>
                                </a:lnTo>
                                <a:lnTo>
                                  <a:pt x="65" y="31"/>
                                </a:lnTo>
                                <a:lnTo>
                                  <a:pt x="73" y="31"/>
                                </a:lnTo>
                                <a:lnTo>
                                  <a:pt x="77" y="29"/>
                                </a:lnTo>
                                <a:lnTo>
                                  <a:pt x="80" y="26"/>
                                </a:lnTo>
                                <a:lnTo>
                                  <a:pt x="68" y="26"/>
                                </a:lnTo>
                                <a:lnTo>
                                  <a:pt x="66" y="25"/>
                                </a:lnTo>
                                <a:lnTo>
                                  <a:pt x="62" y="21"/>
                                </a:lnTo>
                                <a:lnTo>
                                  <a:pt x="62" y="19"/>
                                </a:lnTo>
                                <a:lnTo>
                                  <a:pt x="62" y="12"/>
                                </a:lnTo>
                                <a:lnTo>
                                  <a:pt x="62" y="10"/>
                                </a:lnTo>
                                <a:lnTo>
                                  <a:pt x="64" y="8"/>
                                </a:lnTo>
                                <a:lnTo>
                                  <a:pt x="66" y="6"/>
                                </a:lnTo>
                                <a:lnTo>
                                  <a:pt x="68" y="5"/>
                                </a:lnTo>
                                <a:lnTo>
                                  <a:pt x="81" y="5"/>
                                </a:lnTo>
                                <a:lnTo>
                                  <a:pt x="79" y="2"/>
                                </a:lnTo>
                                <a:lnTo>
                                  <a:pt x="75" y="0"/>
                                </a:lnTo>
                                <a:close/>
                                <a:moveTo>
                                  <a:pt x="81" y="5"/>
                                </a:moveTo>
                                <a:lnTo>
                                  <a:pt x="73" y="5"/>
                                </a:lnTo>
                                <a:lnTo>
                                  <a:pt x="76" y="6"/>
                                </a:lnTo>
                                <a:lnTo>
                                  <a:pt x="78" y="10"/>
                                </a:lnTo>
                                <a:lnTo>
                                  <a:pt x="79" y="12"/>
                                </a:lnTo>
                                <a:lnTo>
                                  <a:pt x="80" y="16"/>
                                </a:lnTo>
                                <a:lnTo>
                                  <a:pt x="80" y="21"/>
                                </a:lnTo>
                                <a:lnTo>
                                  <a:pt x="77" y="25"/>
                                </a:lnTo>
                                <a:lnTo>
                                  <a:pt x="74" y="26"/>
                                </a:lnTo>
                                <a:lnTo>
                                  <a:pt x="80" y="26"/>
                                </a:lnTo>
                                <a:lnTo>
                                  <a:pt x="86" y="26"/>
                                </a:lnTo>
                                <a:lnTo>
                                  <a:pt x="86" y="15"/>
                                </a:lnTo>
                                <a:lnTo>
                                  <a:pt x="85" y="10"/>
                                </a:lnTo>
                                <a:lnTo>
                                  <a:pt x="8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Line 1816"/>
                        <wps:cNvCnPr>
                          <a:cxnSpLocks noChangeShapeType="1"/>
                        </wps:cNvCnPr>
                        <wps:spPr bwMode="auto">
                          <a:xfrm>
                            <a:off x="321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8" name="AutoShape 1817"/>
                        <wps:cNvSpPr>
                          <a:spLocks/>
                        </wps:cNvSpPr>
                        <wps:spPr bwMode="auto">
                          <a:xfrm>
                            <a:off x="3153" y="5274"/>
                            <a:ext cx="125" cy="49"/>
                          </a:xfrm>
                          <a:custGeom>
                            <a:avLst/>
                            <a:gdLst>
                              <a:gd name="T0" fmla="+- 0 3153 3153"/>
                              <a:gd name="T1" fmla="*/ T0 w 125"/>
                              <a:gd name="T2" fmla="+- 0 5283 5275"/>
                              <a:gd name="T3" fmla="*/ 5283 h 49"/>
                              <a:gd name="T4" fmla="+- 0 3157 3153"/>
                              <a:gd name="T5" fmla="*/ T4 w 125"/>
                              <a:gd name="T6" fmla="+- 0 5317 5275"/>
                              <a:gd name="T7" fmla="*/ 5317 h 49"/>
                              <a:gd name="T8" fmla="+- 0 3174 3153"/>
                              <a:gd name="T9" fmla="*/ T8 w 125"/>
                              <a:gd name="T10" fmla="+- 0 5323 5275"/>
                              <a:gd name="T11" fmla="*/ 5323 h 49"/>
                              <a:gd name="T12" fmla="+- 0 3166 3153"/>
                              <a:gd name="T13" fmla="*/ T12 w 125"/>
                              <a:gd name="T14" fmla="+- 0 5319 5275"/>
                              <a:gd name="T15" fmla="*/ 5319 h 49"/>
                              <a:gd name="T16" fmla="+- 0 3160 3153"/>
                              <a:gd name="T17" fmla="*/ T16 w 125"/>
                              <a:gd name="T18" fmla="+- 0 5311 5275"/>
                              <a:gd name="T19" fmla="*/ 5311 h 49"/>
                              <a:gd name="T20" fmla="+- 0 3159 3153"/>
                              <a:gd name="T21" fmla="*/ T20 w 125"/>
                              <a:gd name="T22" fmla="+- 0 5302 5275"/>
                              <a:gd name="T23" fmla="*/ 5302 h 49"/>
                              <a:gd name="T24" fmla="+- 0 3159 3153"/>
                              <a:gd name="T25" fmla="*/ T24 w 125"/>
                              <a:gd name="T26" fmla="+- 0 5297 5275"/>
                              <a:gd name="T27" fmla="*/ 5297 h 49"/>
                              <a:gd name="T28" fmla="+- 0 3164 3153"/>
                              <a:gd name="T29" fmla="*/ T28 w 125"/>
                              <a:gd name="T30" fmla="+- 0 5281 5275"/>
                              <a:gd name="T31" fmla="*/ 5281 h 49"/>
                              <a:gd name="T32" fmla="+- 0 3179 3153"/>
                              <a:gd name="T33" fmla="*/ T32 w 125"/>
                              <a:gd name="T34" fmla="+- 0 5278 5275"/>
                              <a:gd name="T35" fmla="*/ 5278 h 49"/>
                              <a:gd name="T36" fmla="+- 0 3180 3153"/>
                              <a:gd name="T37" fmla="*/ T36 w 125"/>
                              <a:gd name="T38" fmla="+- 0 5297 5275"/>
                              <a:gd name="T39" fmla="*/ 5297 h 49"/>
                              <a:gd name="T40" fmla="+- 0 3177 3153"/>
                              <a:gd name="T41" fmla="*/ T40 w 125"/>
                              <a:gd name="T42" fmla="+- 0 5302 5275"/>
                              <a:gd name="T43" fmla="*/ 5302 h 49"/>
                              <a:gd name="T44" fmla="+- 0 3177 3153"/>
                              <a:gd name="T45" fmla="*/ T44 w 125"/>
                              <a:gd name="T46" fmla="+- 0 5313 5275"/>
                              <a:gd name="T47" fmla="*/ 5313 h 49"/>
                              <a:gd name="T48" fmla="+- 0 3172 3153"/>
                              <a:gd name="T49" fmla="*/ T48 w 125"/>
                              <a:gd name="T50" fmla="+- 0 5319 5275"/>
                              <a:gd name="T51" fmla="*/ 5319 h 49"/>
                              <a:gd name="T52" fmla="+- 0 3184 3153"/>
                              <a:gd name="T53" fmla="*/ T52 w 125"/>
                              <a:gd name="T54" fmla="+- 0 5312 5275"/>
                              <a:gd name="T55" fmla="*/ 5312 h 49"/>
                              <a:gd name="T56" fmla="+- 0 3180 3153"/>
                              <a:gd name="T57" fmla="*/ T56 w 125"/>
                              <a:gd name="T58" fmla="+- 0 5297 5275"/>
                              <a:gd name="T59" fmla="*/ 5297 h 49"/>
                              <a:gd name="T60" fmla="+- 0 3162 3153"/>
                              <a:gd name="T61" fmla="*/ T60 w 125"/>
                              <a:gd name="T62" fmla="+- 0 5294 5275"/>
                              <a:gd name="T63" fmla="*/ 5294 h 49"/>
                              <a:gd name="T64" fmla="+- 0 3165 3153"/>
                              <a:gd name="T65" fmla="*/ T64 w 125"/>
                              <a:gd name="T66" fmla="+- 0 5297 5275"/>
                              <a:gd name="T67" fmla="*/ 5297 h 49"/>
                              <a:gd name="T68" fmla="+- 0 3174 3153"/>
                              <a:gd name="T69" fmla="*/ T68 w 125"/>
                              <a:gd name="T70" fmla="+- 0 5292 5275"/>
                              <a:gd name="T71" fmla="*/ 5292 h 49"/>
                              <a:gd name="T72" fmla="+- 0 3176 3153"/>
                              <a:gd name="T73" fmla="*/ T72 w 125"/>
                              <a:gd name="T74" fmla="+- 0 5282 5275"/>
                              <a:gd name="T75" fmla="*/ 5282 h 49"/>
                              <a:gd name="T76" fmla="+- 0 3182 3153"/>
                              <a:gd name="T77" fmla="*/ T76 w 125"/>
                              <a:gd name="T78" fmla="+- 0 5283 5275"/>
                              <a:gd name="T79" fmla="*/ 5283 h 49"/>
                              <a:gd name="T80" fmla="+- 0 3200 3153"/>
                              <a:gd name="T81" fmla="*/ T80 w 125"/>
                              <a:gd name="T82" fmla="+- 0 5316 5275"/>
                              <a:gd name="T83" fmla="*/ 5316 h 49"/>
                              <a:gd name="T84" fmla="+- 0 3200 3153"/>
                              <a:gd name="T85" fmla="*/ T84 w 125"/>
                              <a:gd name="T86" fmla="+- 0 5322 5275"/>
                              <a:gd name="T87" fmla="*/ 5322 h 49"/>
                              <a:gd name="T88" fmla="+- 0 3210 3153"/>
                              <a:gd name="T89" fmla="*/ T88 w 125"/>
                              <a:gd name="T90" fmla="+- 0 5312 5275"/>
                              <a:gd name="T91" fmla="*/ 5312 h 49"/>
                              <a:gd name="T92" fmla="+- 0 3214 3153"/>
                              <a:gd name="T93" fmla="*/ T92 w 125"/>
                              <a:gd name="T94" fmla="+- 0 5320 5275"/>
                              <a:gd name="T95" fmla="*/ 5320 h 49"/>
                              <a:gd name="T96" fmla="+- 0 3234 3153"/>
                              <a:gd name="T97" fmla="*/ T96 w 125"/>
                              <a:gd name="T98" fmla="+- 0 5323 5275"/>
                              <a:gd name="T99" fmla="*/ 5323 h 49"/>
                              <a:gd name="T100" fmla="+- 0 3216 3153"/>
                              <a:gd name="T101" fmla="*/ T100 w 125"/>
                              <a:gd name="T102" fmla="+- 0 5316 5275"/>
                              <a:gd name="T103" fmla="*/ 5316 h 49"/>
                              <a:gd name="T104" fmla="+- 0 3234 3153"/>
                              <a:gd name="T105" fmla="*/ T104 w 125"/>
                              <a:gd name="T106" fmla="+- 0 5301 5275"/>
                              <a:gd name="T107" fmla="*/ 5301 h 49"/>
                              <a:gd name="T108" fmla="+- 0 3229 3153"/>
                              <a:gd name="T109" fmla="*/ T108 w 125"/>
                              <a:gd name="T110" fmla="+- 0 5317 5275"/>
                              <a:gd name="T111" fmla="*/ 5317 h 49"/>
                              <a:gd name="T112" fmla="+- 0 3240 3153"/>
                              <a:gd name="T113" fmla="*/ T112 w 125"/>
                              <a:gd name="T114" fmla="+- 0 5315 5275"/>
                              <a:gd name="T115" fmla="*/ 5315 h 49"/>
                              <a:gd name="T116" fmla="+- 0 3219 3153"/>
                              <a:gd name="T117" fmla="*/ T116 w 125"/>
                              <a:gd name="T118" fmla="+- 0 5275 5275"/>
                              <a:gd name="T119" fmla="*/ 5275 h 49"/>
                              <a:gd name="T120" fmla="+- 0 3209 3153"/>
                              <a:gd name="T121" fmla="*/ T120 w 125"/>
                              <a:gd name="T122" fmla="+- 0 5286 5275"/>
                              <a:gd name="T123" fmla="*/ 5286 h 49"/>
                              <a:gd name="T124" fmla="+- 0 3216 3153"/>
                              <a:gd name="T125" fmla="*/ T124 w 125"/>
                              <a:gd name="T126" fmla="+- 0 5305 5275"/>
                              <a:gd name="T127" fmla="*/ 5305 h 49"/>
                              <a:gd name="T128" fmla="+- 0 3230 3153"/>
                              <a:gd name="T129" fmla="*/ T128 w 125"/>
                              <a:gd name="T130" fmla="+- 0 5304 5275"/>
                              <a:gd name="T131" fmla="*/ 5304 h 49"/>
                              <a:gd name="T132" fmla="+- 0 3219 3153"/>
                              <a:gd name="T133" fmla="*/ T132 w 125"/>
                              <a:gd name="T134" fmla="+- 0 5300 5275"/>
                              <a:gd name="T135" fmla="*/ 5300 h 49"/>
                              <a:gd name="T136" fmla="+- 0 3215 3153"/>
                              <a:gd name="T137" fmla="*/ T136 w 125"/>
                              <a:gd name="T138" fmla="+- 0 5287 5275"/>
                              <a:gd name="T139" fmla="*/ 5287 h 49"/>
                              <a:gd name="T140" fmla="+- 0 3219 3153"/>
                              <a:gd name="T141" fmla="*/ T140 w 125"/>
                              <a:gd name="T142" fmla="+- 0 5281 5275"/>
                              <a:gd name="T143" fmla="*/ 5281 h 49"/>
                              <a:gd name="T144" fmla="+- 0 3233 3153"/>
                              <a:gd name="T145" fmla="*/ T144 w 125"/>
                              <a:gd name="T146" fmla="+- 0 5277 5275"/>
                              <a:gd name="T147" fmla="*/ 5277 h 49"/>
                              <a:gd name="T148" fmla="+- 0 3227 3153"/>
                              <a:gd name="T149" fmla="*/ T148 w 125"/>
                              <a:gd name="T150" fmla="+- 0 5280 5275"/>
                              <a:gd name="T151" fmla="*/ 5280 h 49"/>
                              <a:gd name="T152" fmla="+- 0 3233 3153"/>
                              <a:gd name="T153" fmla="*/ T152 w 125"/>
                              <a:gd name="T154" fmla="+- 0 5287 5275"/>
                              <a:gd name="T155" fmla="*/ 5287 h 49"/>
                              <a:gd name="T156" fmla="+- 0 3230 3153"/>
                              <a:gd name="T157" fmla="*/ T156 w 125"/>
                              <a:gd name="T158" fmla="+- 0 5300 5275"/>
                              <a:gd name="T159" fmla="*/ 5300 h 49"/>
                              <a:gd name="T160" fmla="+- 0 3234 3153"/>
                              <a:gd name="T161" fmla="*/ T160 w 125"/>
                              <a:gd name="T162" fmla="+- 0 5301 5275"/>
                              <a:gd name="T163" fmla="*/ 5301 h 49"/>
                              <a:gd name="T164" fmla="+- 0 3238 3153"/>
                              <a:gd name="T165" fmla="*/ T164 w 125"/>
                              <a:gd name="T166" fmla="+- 0 5285 5275"/>
                              <a:gd name="T167" fmla="*/ 5285 h 49"/>
                              <a:gd name="T168" fmla="+- 0 3246 3153"/>
                              <a:gd name="T169" fmla="*/ T168 w 125"/>
                              <a:gd name="T170" fmla="+- 0 5310 5275"/>
                              <a:gd name="T171" fmla="*/ 5310 h 49"/>
                              <a:gd name="T172" fmla="+- 0 3251 3153"/>
                              <a:gd name="T173" fmla="*/ T172 w 125"/>
                              <a:gd name="T174" fmla="+- 0 5320 5275"/>
                              <a:gd name="T175" fmla="*/ 5320 h 49"/>
                              <a:gd name="T176" fmla="+- 0 3266 3153"/>
                              <a:gd name="T177" fmla="*/ T176 w 125"/>
                              <a:gd name="T178" fmla="+- 0 5323 5275"/>
                              <a:gd name="T179" fmla="*/ 5323 h 49"/>
                              <a:gd name="T180" fmla="+- 0 3259 3153"/>
                              <a:gd name="T181" fmla="*/ T180 w 125"/>
                              <a:gd name="T182" fmla="+- 0 5319 5275"/>
                              <a:gd name="T183" fmla="*/ 5319 h 49"/>
                              <a:gd name="T184" fmla="+- 0 3254 3153"/>
                              <a:gd name="T185" fmla="*/ T184 w 125"/>
                              <a:gd name="T186" fmla="+- 0 5315 5275"/>
                              <a:gd name="T187" fmla="*/ 5315 h 49"/>
                              <a:gd name="T188" fmla="+- 0 3274 3153"/>
                              <a:gd name="T189" fmla="*/ T188 w 125"/>
                              <a:gd name="T190" fmla="+- 0 5297 5275"/>
                              <a:gd name="T191" fmla="*/ 5297 h 49"/>
                              <a:gd name="T192" fmla="+- 0 3270 3153"/>
                              <a:gd name="T193" fmla="*/ T192 w 125"/>
                              <a:gd name="T194" fmla="+- 0 5301 5275"/>
                              <a:gd name="T195" fmla="*/ 5301 h 49"/>
                              <a:gd name="T196" fmla="+- 0 3270 3153"/>
                              <a:gd name="T197" fmla="*/ T196 w 125"/>
                              <a:gd name="T198" fmla="+- 0 5313 5275"/>
                              <a:gd name="T199" fmla="*/ 5313 h 49"/>
                              <a:gd name="T200" fmla="+- 0 3264 3153"/>
                              <a:gd name="T201" fmla="*/ T200 w 125"/>
                              <a:gd name="T202" fmla="+- 0 5319 5275"/>
                              <a:gd name="T203" fmla="*/ 5319 h 49"/>
                              <a:gd name="T204" fmla="+- 0 3277 3153"/>
                              <a:gd name="T205" fmla="*/ T204 w 125"/>
                              <a:gd name="T206" fmla="+- 0 5311 5275"/>
                              <a:gd name="T207" fmla="*/ 5311 h 49"/>
                              <a:gd name="T208" fmla="+- 0 3274 3153"/>
                              <a:gd name="T209" fmla="*/ T208 w 125"/>
                              <a:gd name="T210" fmla="+- 0 5297 5275"/>
                              <a:gd name="T211" fmla="*/ 5297 h 49"/>
                              <a:gd name="T212" fmla="+- 0 3248 3153"/>
                              <a:gd name="T213" fmla="*/ T212 w 125"/>
                              <a:gd name="T214" fmla="+- 0 5300 5275"/>
                              <a:gd name="T215" fmla="*/ 5300 h 49"/>
                              <a:gd name="T216" fmla="+- 0 3258 3153"/>
                              <a:gd name="T217" fmla="*/ T216 w 125"/>
                              <a:gd name="T218" fmla="+- 0 5297 5275"/>
                              <a:gd name="T219" fmla="*/ 5297 h 49"/>
                              <a:gd name="T220" fmla="+- 0 3254 3153"/>
                              <a:gd name="T221" fmla="*/ T220 w 125"/>
                              <a:gd name="T222" fmla="+- 0 5294 5275"/>
                              <a:gd name="T223" fmla="*/ 5294 h 49"/>
                              <a:gd name="T224" fmla="+- 0 3275 3153"/>
                              <a:gd name="T225" fmla="*/ T224 w 125"/>
                              <a:gd name="T226" fmla="+- 0 5276 5275"/>
                              <a:gd name="T227" fmla="*/ 5276 h 49"/>
                              <a:gd name="T228" fmla="+- 0 3257 3153"/>
                              <a:gd name="T229" fmla="*/ T228 w 125"/>
                              <a:gd name="T230" fmla="+- 0 5292 5275"/>
                              <a:gd name="T231" fmla="*/ 5292 h 49"/>
                              <a:gd name="T232" fmla="+- 0 3270 3153"/>
                              <a:gd name="T233" fmla="*/ T232 w 125"/>
                              <a:gd name="T234" fmla="+- 0 5293 5275"/>
                              <a:gd name="T235"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5" h="49">
                                <a:moveTo>
                                  <a:pt x="20" y="0"/>
                                </a:moveTo>
                                <a:lnTo>
                                  <a:pt x="6" y="0"/>
                                </a:lnTo>
                                <a:lnTo>
                                  <a:pt x="0" y="8"/>
                                </a:lnTo>
                                <a:lnTo>
                                  <a:pt x="0" y="33"/>
                                </a:lnTo>
                                <a:lnTo>
                                  <a:pt x="1" y="38"/>
                                </a:lnTo>
                                <a:lnTo>
                                  <a:pt x="4" y="42"/>
                                </a:lnTo>
                                <a:lnTo>
                                  <a:pt x="7" y="46"/>
                                </a:lnTo>
                                <a:lnTo>
                                  <a:pt x="11" y="48"/>
                                </a:lnTo>
                                <a:lnTo>
                                  <a:pt x="21" y="48"/>
                                </a:lnTo>
                                <a:lnTo>
                                  <a:pt x="24" y="47"/>
                                </a:lnTo>
                                <a:lnTo>
                                  <a:pt x="27" y="44"/>
                                </a:lnTo>
                                <a:lnTo>
                                  <a:pt x="13" y="44"/>
                                </a:lnTo>
                                <a:lnTo>
                                  <a:pt x="11" y="42"/>
                                </a:lnTo>
                                <a:lnTo>
                                  <a:pt x="8" y="38"/>
                                </a:lnTo>
                                <a:lnTo>
                                  <a:pt x="7" y="36"/>
                                </a:lnTo>
                                <a:lnTo>
                                  <a:pt x="6" y="33"/>
                                </a:lnTo>
                                <a:lnTo>
                                  <a:pt x="6" y="29"/>
                                </a:lnTo>
                                <a:lnTo>
                                  <a:pt x="6" y="27"/>
                                </a:lnTo>
                                <a:lnTo>
                                  <a:pt x="9" y="24"/>
                                </a:lnTo>
                                <a:lnTo>
                                  <a:pt x="12" y="22"/>
                                </a:lnTo>
                                <a:lnTo>
                                  <a:pt x="6" y="22"/>
                                </a:lnTo>
                                <a:lnTo>
                                  <a:pt x="6" y="17"/>
                                </a:lnTo>
                                <a:lnTo>
                                  <a:pt x="8" y="12"/>
                                </a:lnTo>
                                <a:lnTo>
                                  <a:pt x="11" y="6"/>
                                </a:lnTo>
                                <a:lnTo>
                                  <a:pt x="13" y="5"/>
                                </a:lnTo>
                                <a:lnTo>
                                  <a:pt x="28" y="5"/>
                                </a:lnTo>
                                <a:lnTo>
                                  <a:pt x="26" y="3"/>
                                </a:lnTo>
                                <a:lnTo>
                                  <a:pt x="23" y="1"/>
                                </a:lnTo>
                                <a:lnTo>
                                  <a:pt x="20" y="0"/>
                                </a:lnTo>
                                <a:close/>
                                <a:moveTo>
                                  <a:pt x="27" y="22"/>
                                </a:moveTo>
                                <a:lnTo>
                                  <a:pt x="18" y="22"/>
                                </a:lnTo>
                                <a:lnTo>
                                  <a:pt x="21" y="23"/>
                                </a:lnTo>
                                <a:lnTo>
                                  <a:pt x="24" y="27"/>
                                </a:lnTo>
                                <a:lnTo>
                                  <a:pt x="25" y="29"/>
                                </a:lnTo>
                                <a:lnTo>
                                  <a:pt x="24" y="36"/>
                                </a:lnTo>
                                <a:lnTo>
                                  <a:pt x="24" y="38"/>
                                </a:lnTo>
                                <a:lnTo>
                                  <a:pt x="22" y="40"/>
                                </a:lnTo>
                                <a:lnTo>
                                  <a:pt x="21" y="42"/>
                                </a:lnTo>
                                <a:lnTo>
                                  <a:pt x="19" y="44"/>
                                </a:lnTo>
                                <a:lnTo>
                                  <a:pt x="27" y="44"/>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9"/>
                                </a:lnTo>
                                <a:lnTo>
                                  <a:pt x="21" y="17"/>
                                </a:lnTo>
                                <a:close/>
                                <a:moveTo>
                                  <a:pt x="28" y="5"/>
                                </a:moveTo>
                                <a:lnTo>
                                  <a:pt x="21" y="5"/>
                                </a:lnTo>
                                <a:lnTo>
                                  <a:pt x="23" y="7"/>
                                </a:lnTo>
                                <a:lnTo>
                                  <a:pt x="24" y="12"/>
                                </a:lnTo>
                                <a:lnTo>
                                  <a:pt x="30" y="12"/>
                                </a:lnTo>
                                <a:lnTo>
                                  <a:pt x="29" y="8"/>
                                </a:lnTo>
                                <a:lnTo>
                                  <a:pt x="28" y="5"/>
                                </a:lnTo>
                                <a:close/>
                                <a:moveTo>
                                  <a:pt x="47" y="41"/>
                                </a:moveTo>
                                <a:lnTo>
                                  <a:pt x="40" y="41"/>
                                </a:lnTo>
                                <a:lnTo>
                                  <a:pt x="40" y="47"/>
                                </a:lnTo>
                                <a:lnTo>
                                  <a:pt x="47" y="47"/>
                                </a:lnTo>
                                <a:lnTo>
                                  <a:pt x="47" y="41"/>
                                </a:lnTo>
                                <a:close/>
                                <a:moveTo>
                                  <a:pt x="63" y="37"/>
                                </a:moveTo>
                                <a:lnTo>
                                  <a:pt x="57" y="37"/>
                                </a:lnTo>
                                <a:lnTo>
                                  <a:pt x="57" y="40"/>
                                </a:lnTo>
                                <a:lnTo>
                                  <a:pt x="59" y="43"/>
                                </a:lnTo>
                                <a:lnTo>
                                  <a:pt x="61" y="45"/>
                                </a:lnTo>
                                <a:lnTo>
                                  <a:pt x="64" y="47"/>
                                </a:lnTo>
                                <a:lnTo>
                                  <a:pt x="67" y="48"/>
                                </a:lnTo>
                                <a:lnTo>
                                  <a:pt x="81" y="48"/>
                                </a:lnTo>
                                <a:lnTo>
                                  <a:pt x="84" y="44"/>
                                </a:lnTo>
                                <a:lnTo>
                                  <a:pt x="66" y="44"/>
                                </a:lnTo>
                                <a:lnTo>
                                  <a:pt x="63" y="41"/>
                                </a:lnTo>
                                <a:lnTo>
                                  <a:pt x="63" y="37"/>
                                </a:lnTo>
                                <a:close/>
                                <a:moveTo>
                                  <a:pt x="87" y="26"/>
                                </a:moveTo>
                                <a:lnTo>
                                  <a:pt x="81" y="26"/>
                                </a:lnTo>
                                <a:lnTo>
                                  <a:pt x="80" y="32"/>
                                </a:lnTo>
                                <a:lnTo>
                                  <a:pt x="79" y="36"/>
                                </a:lnTo>
                                <a:lnTo>
                                  <a:pt x="76" y="42"/>
                                </a:lnTo>
                                <a:lnTo>
                                  <a:pt x="73" y="44"/>
                                </a:lnTo>
                                <a:lnTo>
                                  <a:pt x="84" y="44"/>
                                </a:lnTo>
                                <a:lnTo>
                                  <a:pt x="87" y="40"/>
                                </a:lnTo>
                                <a:lnTo>
                                  <a:pt x="87" y="26"/>
                                </a:lnTo>
                                <a:close/>
                                <a:moveTo>
                                  <a:pt x="76" y="0"/>
                                </a:moveTo>
                                <a:lnTo>
                                  <a:pt x="66" y="0"/>
                                </a:lnTo>
                                <a:lnTo>
                                  <a:pt x="63" y="1"/>
                                </a:lnTo>
                                <a:lnTo>
                                  <a:pt x="57" y="8"/>
                                </a:lnTo>
                                <a:lnTo>
                                  <a:pt x="56" y="11"/>
                                </a:lnTo>
                                <a:lnTo>
                                  <a:pt x="56" y="20"/>
                                </a:lnTo>
                                <a:lnTo>
                                  <a:pt x="57" y="24"/>
                                </a:lnTo>
                                <a:lnTo>
                                  <a:pt x="63" y="30"/>
                                </a:lnTo>
                                <a:lnTo>
                                  <a:pt x="66" y="31"/>
                                </a:lnTo>
                                <a:lnTo>
                                  <a:pt x="74" y="31"/>
                                </a:lnTo>
                                <a:lnTo>
                                  <a:pt x="77" y="29"/>
                                </a:lnTo>
                                <a:lnTo>
                                  <a:pt x="80" y="26"/>
                                </a:lnTo>
                                <a:lnTo>
                                  <a:pt x="68" y="26"/>
                                </a:lnTo>
                                <a:lnTo>
                                  <a:pt x="66" y="25"/>
                                </a:lnTo>
                                <a:lnTo>
                                  <a:pt x="63" y="21"/>
                                </a:lnTo>
                                <a:lnTo>
                                  <a:pt x="62" y="19"/>
                                </a:lnTo>
                                <a:lnTo>
                                  <a:pt x="62" y="12"/>
                                </a:lnTo>
                                <a:lnTo>
                                  <a:pt x="63" y="10"/>
                                </a:lnTo>
                                <a:lnTo>
                                  <a:pt x="65" y="8"/>
                                </a:lnTo>
                                <a:lnTo>
                                  <a:pt x="66" y="6"/>
                                </a:lnTo>
                                <a:lnTo>
                                  <a:pt x="68" y="5"/>
                                </a:lnTo>
                                <a:lnTo>
                                  <a:pt x="82" y="5"/>
                                </a:lnTo>
                                <a:lnTo>
                                  <a:pt x="80" y="2"/>
                                </a:lnTo>
                                <a:lnTo>
                                  <a:pt x="76" y="0"/>
                                </a:lnTo>
                                <a:close/>
                                <a:moveTo>
                                  <a:pt x="82" y="5"/>
                                </a:moveTo>
                                <a:lnTo>
                                  <a:pt x="74" y="5"/>
                                </a:lnTo>
                                <a:lnTo>
                                  <a:pt x="76" y="6"/>
                                </a:lnTo>
                                <a:lnTo>
                                  <a:pt x="78" y="10"/>
                                </a:lnTo>
                                <a:lnTo>
                                  <a:pt x="80" y="12"/>
                                </a:lnTo>
                                <a:lnTo>
                                  <a:pt x="81" y="16"/>
                                </a:lnTo>
                                <a:lnTo>
                                  <a:pt x="81" y="21"/>
                                </a:lnTo>
                                <a:lnTo>
                                  <a:pt x="77" y="25"/>
                                </a:lnTo>
                                <a:lnTo>
                                  <a:pt x="74" y="26"/>
                                </a:lnTo>
                                <a:lnTo>
                                  <a:pt x="80" y="26"/>
                                </a:lnTo>
                                <a:lnTo>
                                  <a:pt x="81" y="26"/>
                                </a:lnTo>
                                <a:lnTo>
                                  <a:pt x="87" y="26"/>
                                </a:lnTo>
                                <a:lnTo>
                                  <a:pt x="87" y="15"/>
                                </a:lnTo>
                                <a:lnTo>
                                  <a:pt x="85" y="10"/>
                                </a:lnTo>
                                <a:lnTo>
                                  <a:pt x="82" y="5"/>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Line 1818"/>
                        <wps:cNvCnPr>
                          <a:cxnSpLocks noChangeShapeType="1"/>
                        </wps:cNvCnPr>
                        <wps:spPr bwMode="auto">
                          <a:xfrm>
                            <a:off x="338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Freeform 1819"/>
                        <wps:cNvSpPr>
                          <a:spLocks/>
                        </wps:cNvSpPr>
                        <wps:spPr bwMode="auto">
                          <a:xfrm>
                            <a:off x="3372" y="5275"/>
                            <a:ext cx="31" cy="47"/>
                          </a:xfrm>
                          <a:custGeom>
                            <a:avLst/>
                            <a:gdLst>
                              <a:gd name="T0" fmla="+- 0 3403 3372"/>
                              <a:gd name="T1" fmla="*/ T0 w 31"/>
                              <a:gd name="T2" fmla="+- 0 5276 5276"/>
                              <a:gd name="T3" fmla="*/ 5276 h 47"/>
                              <a:gd name="T4" fmla="+- 0 3372 3372"/>
                              <a:gd name="T5" fmla="*/ T4 w 31"/>
                              <a:gd name="T6" fmla="+- 0 5276 5276"/>
                              <a:gd name="T7" fmla="*/ 5276 h 47"/>
                              <a:gd name="T8" fmla="+- 0 3372 3372"/>
                              <a:gd name="T9" fmla="*/ T8 w 31"/>
                              <a:gd name="T10" fmla="+- 0 5281 5276"/>
                              <a:gd name="T11" fmla="*/ 5281 h 47"/>
                              <a:gd name="T12" fmla="+- 0 3396 3372"/>
                              <a:gd name="T13" fmla="*/ T12 w 31"/>
                              <a:gd name="T14" fmla="+- 0 5281 5276"/>
                              <a:gd name="T15" fmla="*/ 5281 h 47"/>
                              <a:gd name="T16" fmla="+- 0 3379 3372"/>
                              <a:gd name="T17" fmla="*/ T16 w 31"/>
                              <a:gd name="T18" fmla="+- 0 5322 5276"/>
                              <a:gd name="T19" fmla="*/ 5322 h 47"/>
                              <a:gd name="T20" fmla="+- 0 3386 3372"/>
                              <a:gd name="T21" fmla="*/ T20 w 31"/>
                              <a:gd name="T22" fmla="+- 0 5322 5276"/>
                              <a:gd name="T23" fmla="*/ 5322 h 47"/>
                              <a:gd name="T24" fmla="+- 0 3403 3372"/>
                              <a:gd name="T25" fmla="*/ T24 w 31"/>
                              <a:gd name="T26" fmla="+- 0 5280 5276"/>
                              <a:gd name="T27" fmla="*/ 5280 h 47"/>
                              <a:gd name="T28" fmla="+- 0 3403 3372"/>
                              <a:gd name="T29" fmla="*/ T28 w 31"/>
                              <a:gd name="T30" fmla="+- 0 5276 5276"/>
                              <a:gd name="T31" fmla="*/ 5276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1" y="0"/>
                                </a:moveTo>
                                <a:lnTo>
                                  <a:pt x="0" y="0"/>
                                </a:lnTo>
                                <a:lnTo>
                                  <a:pt x="0" y="5"/>
                                </a:lnTo>
                                <a:lnTo>
                                  <a:pt x="24" y="5"/>
                                </a:lnTo>
                                <a:lnTo>
                                  <a:pt x="7" y="46"/>
                                </a:lnTo>
                                <a:lnTo>
                                  <a:pt x="14" y="46"/>
                                </a:lnTo>
                                <a:lnTo>
                                  <a:pt x="31" y="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Line 1820"/>
                        <wps:cNvCnPr>
                          <a:cxnSpLocks noChangeShapeType="1"/>
                        </wps:cNvCnPr>
                        <wps:spPr bwMode="auto">
                          <a:xfrm>
                            <a:off x="356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2" name="AutoShape 1821"/>
                        <wps:cNvSpPr>
                          <a:spLocks/>
                        </wps:cNvSpPr>
                        <wps:spPr bwMode="auto">
                          <a:xfrm>
                            <a:off x="3497" y="5274"/>
                            <a:ext cx="125" cy="49"/>
                          </a:xfrm>
                          <a:custGeom>
                            <a:avLst/>
                            <a:gdLst>
                              <a:gd name="T0" fmla="+- 0 3498 3498"/>
                              <a:gd name="T1" fmla="*/ T0 w 125"/>
                              <a:gd name="T2" fmla="+- 0 5276 5275"/>
                              <a:gd name="T3" fmla="*/ 5276 h 49"/>
                              <a:gd name="T4" fmla="+- 0 3522 3498"/>
                              <a:gd name="T5" fmla="*/ T4 w 125"/>
                              <a:gd name="T6" fmla="+- 0 5281 5275"/>
                              <a:gd name="T7" fmla="*/ 5281 h 49"/>
                              <a:gd name="T8" fmla="+- 0 3511 3498"/>
                              <a:gd name="T9" fmla="*/ T8 w 125"/>
                              <a:gd name="T10" fmla="+- 0 5322 5275"/>
                              <a:gd name="T11" fmla="*/ 5322 h 49"/>
                              <a:gd name="T12" fmla="+- 0 3528 3498"/>
                              <a:gd name="T13" fmla="*/ T12 w 125"/>
                              <a:gd name="T14" fmla="+- 0 5276 5275"/>
                              <a:gd name="T15" fmla="*/ 5276 h 49"/>
                              <a:gd name="T16" fmla="+- 0 3538 3498"/>
                              <a:gd name="T17" fmla="*/ T16 w 125"/>
                              <a:gd name="T18" fmla="+- 0 5316 5275"/>
                              <a:gd name="T19" fmla="*/ 5316 h 49"/>
                              <a:gd name="T20" fmla="+- 0 3544 3498"/>
                              <a:gd name="T21" fmla="*/ T20 w 125"/>
                              <a:gd name="T22" fmla="+- 0 5322 5275"/>
                              <a:gd name="T23" fmla="*/ 5322 h 49"/>
                              <a:gd name="T24" fmla="+- 0 3579 3498"/>
                              <a:gd name="T25" fmla="*/ T24 w 125"/>
                              <a:gd name="T26" fmla="+- 0 5275 5275"/>
                              <a:gd name="T27" fmla="*/ 5275 h 49"/>
                              <a:gd name="T28" fmla="+- 0 3554 3498"/>
                              <a:gd name="T29" fmla="*/ T28 w 125"/>
                              <a:gd name="T30" fmla="+- 0 5283 5275"/>
                              <a:gd name="T31" fmla="*/ 5283 h 49"/>
                              <a:gd name="T32" fmla="+- 0 3559 3498"/>
                              <a:gd name="T33" fmla="*/ T32 w 125"/>
                              <a:gd name="T34" fmla="+- 0 5323 5275"/>
                              <a:gd name="T35" fmla="*/ 5323 h 49"/>
                              <a:gd name="T36" fmla="+- 0 3582 3498"/>
                              <a:gd name="T37" fmla="*/ T36 w 125"/>
                              <a:gd name="T38" fmla="+- 0 5319 5275"/>
                              <a:gd name="T39" fmla="*/ 5319 h 49"/>
                              <a:gd name="T40" fmla="+- 0 3564 3498"/>
                              <a:gd name="T41" fmla="*/ T40 w 125"/>
                              <a:gd name="T42" fmla="+- 0 5317 5275"/>
                              <a:gd name="T43" fmla="*/ 5317 h 49"/>
                              <a:gd name="T44" fmla="+- 0 3561 3498"/>
                              <a:gd name="T45" fmla="*/ T44 w 125"/>
                              <a:gd name="T46" fmla="+- 0 5311 5275"/>
                              <a:gd name="T47" fmla="*/ 5311 h 49"/>
                              <a:gd name="T48" fmla="+- 0 3560 3498"/>
                              <a:gd name="T49" fmla="*/ T48 w 125"/>
                              <a:gd name="T50" fmla="+- 0 5292 5275"/>
                              <a:gd name="T51" fmla="*/ 5292 h 49"/>
                              <a:gd name="T52" fmla="+- 0 3562 3498"/>
                              <a:gd name="T53" fmla="*/ T52 w 125"/>
                              <a:gd name="T54" fmla="+- 0 5284 5275"/>
                              <a:gd name="T55" fmla="*/ 5284 h 49"/>
                              <a:gd name="T56" fmla="+- 0 3566 3498"/>
                              <a:gd name="T57" fmla="*/ T56 w 125"/>
                              <a:gd name="T58" fmla="+- 0 5280 5275"/>
                              <a:gd name="T59" fmla="*/ 5280 h 49"/>
                              <a:gd name="T60" fmla="+- 0 3579 3498"/>
                              <a:gd name="T61" fmla="*/ T60 w 125"/>
                              <a:gd name="T62" fmla="+- 0 5275 5275"/>
                              <a:gd name="T63" fmla="*/ 5275 h 49"/>
                              <a:gd name="T64" fmla="+- 0 3572 3498"/>
                              <a:gd name="T65" fmla="*/ T64 w 125"/>
                              <a:gd name="T66" fmla="+- 0 5280 5275"/>
                              <a:gd name="T67" fmla="*/ 5280 h 49"/>
                              <a:gd name="T68" fmla="+- 0 3576 3498"/>
                              <a:gd name="T69" fmla="*/ T68 w 125"/>
                              <a:gd name="T70" fmla="+- 0 5284 5275"/>
                              <a:gd name="T71" fmla="*/ 5284 h 49"/>
                              <a:gd name="T72" fmla="+- 0 3578 3498"/>
                              <a:gd name="T73" fmla="*/ T72 w 125"/>
                              <a:gd name="T74" fmla="+- 0 5292 5275"/>
                              <a:gd name="T75" fmla="*/ 5292 h 49"/>
                              <a:gd name="T76" fmla="+- 0 3577 3498"/>
                              <a:gd name="T77" fmla="*/ T76 w 125"/>
                              <a:gd name="T78" fmla="+- 0 5311 5275"/>
                              <a:gd name="T79" fmla="*/ 5311 h 49"/>
                              <a:gd name="T80" fmla="+- 0 3574 3498"/>
                              <a:gd name="T81" fmla="*/ T80 w 125"/>
                              <a:gd name="T82" fmla="+- 0 5317 5275"/>
                              <a:gd name="T83" fmla="*/ 5317 h 49"/>
                              <a:gd name="T84" fmla="+- 0 3582 3498"/>
                              <a:gd name="T85" fmla="*/ T84 w 125"/>
                              <a:gd name="T86" fmla="+- 0 5319 5275"/>
                              <a:gd name="T87" fmla="*/ 5319 h 49"/>
                              <a:gd name="T88" fmla="+- 0 3584 3498"/>
                              <a:gd name="T89" fmla="*/ T88 w 125"/>
                              <a:gd name="T90" fmla="+- 0 5283 5275"/>
                              <a:gd name="T91" fmla="*/ 5283 h 49"/>
                              <a:gd name="T92" fmla="+- 0 3597 3498"/>
                              <a:gd name="T93" fmla="*/ T92 w 125"/>
                              <a:gd name="T94" fmla="+- 0 5310 5275"/>
                              <a:gd name="T95" fmla="*/ 5310 h 49"/>
                              <a:gd name="T96" fmla="+- 0 3591 3498"/>
                              <a:gd name="T97" fmla="*/ T96 w 125"/>
                              <a:gd name="T98" fmla="+- 0 5315 5275"/>
                              <a:gd name="T99" fmla="*/ 5315 h 49"/>
                              <a:gd name="T100" fmla="+- 0 3596 3498"/>
                              <a:gd name="T101" fmla="*/ T100 w 125"/>
                              <a:gd name="T102" fmla="+- 0 5320 5275"/>
                              <a:gd name="T103" fmla="*/ 5320 h 49"/>
                              <a:gd name="T104" fmla="+- 0 3602 3498"/>
                              <a:gd name="T105" fmla="*/ T104 w 125"/>
                              <a:gd name="T106" fmla="+- 0 5323 5275"/>
                              <a:gd name="T107" fmla="*/ 5323 h 49"/>
                              <a:gd name="T108" fmla="+- 0 3615 3498"/>
                              <a:gd name="T109" fmla="*/ T108 w 125"/>
                              <a:gd name="T110" fmla="+- 0 5322 5275"/>
                              <a:gd name="T111" fmla="*/ 5322 h 49"/>
                              <a:gd name="T112" fmla="+- 0 3604 3498"/>
                              <a:gd name="T113" fmla="*/ T112 w 125"/>
                              <a:gd name="T114" fmla="+- 0 5319 5275"/>
                              <a:gd name="T115" fmla="*/ 5319 h 49"/>
                              <a:gd name="T116" fmla="+- 0 3600 3498"/>
                              <a:gd name="T117" fmla="*/ T116 w 125"/>
                              <a:gd name="T118" fmla="+- 0 5316 5275"/>
                              <a:gd name="T119" fmla="*/ 5316 h 49"/>
                              <a:gd name="T120" fmla="+- 0 3597 3498"/>
                              <a:gd name="T121" fmla="*/ T120 w 125"/>
                              <a:gd name="T122" fmla="+- 0 5313 5275"/>
                              <a:gd name="T123" fmla="*/ 5313 h 49"/>
                              <a:gd name="T124" fmla="+- 0 3618 3498"/>
                              <a:gd name="T125" fmla="*/ T124 w 125"/>
                              <a:gd name="T126" fmla="+- 0 5297 5275"/>
                              <a:gd name="T127" fmla="*/ 5297 h 49"/>
                              <a:gd name="T128" fmla="+- 0 3611 3498"/>
                              <a:gd name="T129" fmla="*/ T128 w 125"/>
                              <a:gd name="T130" fmla="+- 0 5297 5275"/>
                              <a:gd name="T131" fmla="*/ 5297 h 49"/>
                              <a:gd name="T132" fmla="+- 0 3616 3498"/>
                              <a:gd name="T133" fmla="*/ T132 w 125"/>
                              <a:gd name="T134" fmla="+- 0 5304 5275"/>
                              <a:gd name="T135" fmla="*/ 5304 h 49"/>
                              <a:gd name="T136" fmla="+- 0 3615 3498"/>
                              <a:gd name="T137" fmla="*/ T136 w 125"/>
                              <a:gd name="T138" fmla="+- 0 5313 5275"/>
                              <a:gd name="T139" fmla="*/ 5313 h 49"/>
                              <a:gd name="T140" fmla="+- 0 3611 3498"/>
                              <a:gd name="T141" fmla="*/ T140 w 125"/>
                              <a:gd name="T142" fmla="+- 0 5317 5275"/>
                              <a:gd name="T143" fmla="*/ 5317 h 49"/>
                              <a:gd name="T144" fmla="+- 0 3617 3498"/>
                              <a:gd name="T145" fmla="*/ T144 w 125"/>
                              <a:gd name="T146" fmla="+- 0 5319 5275"/>
                              <a:gd name="T147" fmla="*/ 5319 h 49"/>
                              <a:gd name="T148" fmla="+- 0 3622 3498"/>
                              <a:gd name="T149" fmla="*/ T148 w 125"/>
                              <a:gd name="T150" fmla="+- 0 5311 5275"/>
                              <a:gd name="T151" fmla="*/ 5311 h 49"/>
                              <a:gd name="T152" fmla="+- 0 3620 3498"/>
                              <a:gd name="T153" fmla="*/ T152 w 125"/>
                              <a:gd name="T154" fmla="+- 0 5298 5275"/>
                              <a:gd name="T155" fmla="*/ 5298 h 49"/>
                              <a:gd name="T156" fmla="+- 0 3620 3498"/>
                              <a:gd name="T157" fmla="*/ T156 w 125"/>
                              <a:gd name="T158" fmla="+- 0 5276 5275"/>
                              <a:gd name="T159" fmla="*/ 5276 h 49"/>
                              <a:gd name="T160" fmla="+- 0 3592 3498"/>
                              <a:gd name="T161" fmla="*/ T160 w 125"/>
                              <a:gd name="T162" fmla="+- 0 5300 5275"/>
                              <a:gd name="T163" fmla="*/ 5300 h 49"/>
                              <a:gd name="T164" fmla="+- 0 3600 3498"/>
                              <a:gd name="T165" fmla="*/ T164 w 125"/>
                              <a:gd name="T166" fmla="+- 0 5298 5275"/>
                              <a:gd name="T167" fmla="*/ 5298 h 49"/>
                              <a:gd name="T168" fmla="+- 0 3618 3498"/>
                              <a:gd name="T169" fmla="*/ T168 w 125"/>
                              <a:gd name="T170" fmla="+- 0 5297 5275"/>
                              <a:gd name="T171" fmla="*/ 5297 h 49"/>
                              <a:gd name="T172" fmla="+- 0 3599 3498"/>
                              <a:gd name="T173" fmla="*/ T172 w 125"/>
                              <a:gd name="T174" fmla="+- 0 5294 5275"/>
                              <a:gd name="T175" fmla="*/ 5294 h 49"/>
                              <a:gd name="T176" fmla="+- 0 3620 3498"/>
                              <a:gd name="T177" fmla="*/ T176 w 125"/>
                              <a:gd name="T178" fmla="+- 0 5281 5275"/>
                              <a:gd name="T179" fmla="*/ 5281 h 49"/>
                              <a:gd name="T180" fmla="+- 0 3611 3498"/>
                              <a:gd name="T181" fmla="*/ T180 w 125"/>
                              <a:gd name="T182" fmla="+- 0 5291 5275"/>
                              <a:gd name="T183" fmla="*/ 5291 h 49"/>
                              <a:gd name="T184" fmla="+- 0 3601 3498"/>
                              <a:gd name="T185" fmla="*/ T184 w 125"/>
                              <a:gd name="T186" fmla="+- 0 5292 5275"/>
                              <a:gd name="T187" fmla="*/ 5292 h 49"/>
                              <a:gd name="T188" fmla="+- 0 3616 3498"/>
                              <a:gd name="T189" fmla="*/ T188 w 125"/>
                              <a:gd name="T190" fmla="+- 0 5294 5275"/>
                              <a:gd name="T191" fmla="*/ 5294 h 49"/>
                              <a:gd name="T192" fmla="+- 0 3611 3498"/>
                              <a:gd name="T193" fmla="*/ T192 w 125"/>
                              <a:gd name="T194" fmla="+- 0 5291 5275"/>
                              <a:gd name="T195"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1" y="0"/>
                                </a:moveTo>
                                <a:lnTo>
                                  <a:pt x="61" y="0"/>
                                </a:lnTo>
                                <a:lnTo>
                                  <a:pt x="56" y="8"/>
                                </a:lnTo>
                                <a:lnTo>
                                  <a:pt x="56" y="40"/>
                                </a:lnTo>
                                <a:lnTo>
                                  <a:pt x="61" y="48"/>
                                </a:lnTo>
                                <a:lnTo>
                                  <a:pt x="81" y="48"/>
                                </a:lnTo>
                                <a:lnTo>
                                  <a:pt x="84" y="44"/>
                                </a:lnTo>
                                <a:lnTo>
                                  <a:pt x="68" y="44"/>
                                </a:lnTo>
                                <a:lnTo>
                                  <a:pt x="66" y="42"/>
                                </a:lnTo>
                                <a:lnTo>
                                  <a:pt x="64" y="39"/>
                                </a:lnTo>
                                <a:lnTo>
                                  <a:pt x="63" y="36"/>
                                </a:lnTo>
                                <a:lnTo>
                                  <a:pt x="62" y="31"/>
                                </a:lnTo>
                                <a:lnTo>
                                  <a:pt x="62" y="17"/>
                                </a:lnTo>
                                <a:lnTo>
                                  <a:pt x="63" y="12"/>
                                </a:lnTo>
                                <a:lnTo>
                                  <a:pt x="64" y="9"/>
                                </a:lnTo>
                                <a:lnTo>
                                  <a:pt x="66" y="6"/>
                                </a:lnTo>
                                <a:lnTo>
                                  <a:pt x="68" y="5"/>
                                </a:lnTo>
                                <a:lnTo>
                                  <a:pt x="84" y="5"/>
                                </a:lnTo>
                                <a:lnTo>
                                  <a:pt x="81" y="0"/>
                                </a:lnTo>
                                <a:close/>
                                <a:moveTo>
                                  <a:pt x="84" y="5"/>
                                </a:moveTo>
                                <a:lnTo>
                                  <a:pt x="74" y="5"/>
                                </a:lnTo>
                                <a:lnTo>
                                  <a:pt x="76" y="6"/>
                                </a:lnTo>
                                <a:lnTo>
                                  <a:pt x="78" y="9"/>
                                </a:lnTo>
                                <a:lnTo>
                                  <a:pt x="79" y="12"/>
                                </a:lnTo>
                                <a:lnTo>
                                  <a:pt x="80" y="17"/>
                                </a:lnTo>
                                <a:lnTo>
                                  <a:pt x="80" y="31"/>
                                </a:lnTo>
                                <a:lnTo>
                                  <a:pt x="79" y="36"/>
                                </a:lnTo>
                                <a:lnTo>
                                  <a:pt x="78" y="39"/>
                                </a:lnTo>
                                <a:lnTo>
                                  <a:pt x="76" y="42"/>
                                </a:lnTo>
                                <a:lnTo>
                                  <a:pt x="74" y="44"/>
                                </a:lnTo>
                                <a:lnTo>
                                  <a:pt x="84" y="44"/>
                                </a:lnTo>
                                <a:lnTo>
                                  <a:pt x="86" y="40"/>
                                </a:lnTo>
                                <a:lnTo>
                                  <a:pt x="86" y="8"/>
                                </a:lnTo>
                                <a:lnTo>
                                  <a:pt x="84" y="5"/>
                                </a:lnTo>
                                <a:close/>
                                <a:moveTo>
                                  <a:pt x="99" y="35"/>
                                </a:moveTo>
                                <a:lnTo>
                                  <a:pt x="93" y="35"/>
                                </a:lnTo>
                                <a:lnTo>
                                  <a:pt x="93" y="40"/>
                                </a:lnTo>
                                <a:lnTo>
                                  <a:pt x="95" y="43"/>
                                </a:lnTo>
                                <a:lnTo>
                                  <a:pt x="98" y="45"/>
                                </a:lnTo>
                                <a:lnTo>
                                  <a:pt x="101" y="47"/>
                                </a:lnTo>
                                <a:lnTo>
                                  <a:pt x="104" y="48"/>
                                </a:lnTo>
                                <a:lnTo>
                                  <a:pt x="113" y="48"/>
                                </a:lnTo>
                                <a:lnTo>
                                  <a:pt x="117" y="47"/>
                                </a:lnTo>
                                <a:lnTo>
                                  <a:pt x="119" y="44"/>
                                </a:lnTo>
                                <a:lnTo>
                                  <a:pt x="106" y="44"/>
                                </a:lnTo>
                                <a:lnTo>
                                  <a:pt x="104" y="43"/>
                                </a:lnTo>
                                <a:lnTo>
                                  <a:pt x="102" y="41"/>
                                </a:lnTo>
                                <a:lnTo>
                                  <a:pt x="100" y="40"/>
                                </a:lnTo>
                                <a:lnTo>
                                  <a:pt x="99" y="38"/>
                                </a:lnTo>
                                <a:lnTo>
                                  <a:pt x="99" y="35"/>
                                </a:lnTo>
                                <a:close/>
                                <a:moveTo>
                                  <a:pt x="120" y="22"/>
                                </a:moveTo>
                                <a:lnTo>
                                  <a:pt x="111" y="22"/>
                                </a:lnTo>
                                <a:lnTo>
                                  <a:pt x="113" y="22"/>
                                </a:lnTo>
                                <a:lnTo>
                                  <a:pt x="117" y="26"/>
                                </a:lnTo>
                                <a:lnTo>
                                  <a:pt x="118" y="29"/>
                                </a:lnTo>
                                <a:lnTo>
                                  <a:pt x="118" y="35"/>
                                </a:lnTo>
                                <a:lnTo>
                                  <a:pt x="117" y="38"/>
                                </a:lnTo>
                                <a:lnTo>
                                  <a:pt x="115" y="40"/>
                                </a:lnTo>
                                <a:lnTo>
                                  <a:pt x="113" y="42"/>
                                </a:lnTo>
                                <a:lnTo>
                                  <a:pt x="111" y="44"/>
                                </a:lnTo>
                                <a:lnTo>
                                  <a:pt x="119" y="44"/>
                                </a:lnTo>
                                <a:lnTo>
                                  <a:pt x="122" y="40"/>
                                </a:lnTo>
                                <a:lnTo>
                                  <a:pt x="124" y="36"/>
                                </a:lnTo>
                                <a:lnTo>
                                  <a:pt x="124" y="27"/>
                                </a:lnTo>
                                <a:lnTo>
                                  <a:pt x="122" y="23"/>
                                </a:lnTo>
                                <a:lnTo>
                                  <a:pt x="120" y="22"/>
                                </a:lnTo>
                                <a:close/>
                                <a:moveTo>
                                  <a:pt x="122" y="1"/>
                                </a:moveTo>
                                <a:lnTo>
                                  <a:pt x="96" y="1"/>
                                </a:lnTo>
                                <a:lnTo>
                                  <a:pt x="94" y="25"/>
                                </a:lnTo>
                                <a:lnTo>
                                  <a:pt x="99" y="25"/>
                                </a:lnTo>
                                <a:lnTo>
                                  <a:pt x="102" y="23"/>
                                </a:lnTo>
                                <a:lnTo>
                                  <a:pt x="104" y="22"/>
                                </a:lnTo>
                                <a:lnTo>
                                  <a:pt x="120"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Line 1822"/>
                        <wps:cNvCnPr>
                          <a:cxnSpLocks noChangeShapeType="1"/>
                        </wps:cNvCnPr>
                        <wps:spPr bwMode="auto">
                          <a:xfrm>
                            <a:off x="3732"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4" name="AutoShape 1823"/>
                        <wps:cNvSpPr>
                          <a:spLocks/>
                        </wps:cNvSpPr>
                        <wps:spPr bwMode="auto">
                          <a:xfrm>
                            <a:off x="3688" y="5274"/>
                            <a:ext cx="78" cy="48"/>
                          </a:xfrm>
                          <a:custGeom>
                            <a:avLst/>
                            <a:gdLst>
                              <a:gd name="T0" fmla="+- 0 3719 3689"/>
                              <a:gd name="T1" fmla="*/ T0 w 78"/>
                              <a:gd name="T2" fmla="+- 0 5276 5275"/>
                              <a:gd name="T3" fmla="*/ 5276 h 48"/>
                              <a:gd name="T4" fmla="+- 0 3689 3689"/>
                              <a:gd name="T5" fmla="*/ T4 w 78"/>
                              <a:gd name="T6" fmla="+- 0 5276 5275"/>
                              <a:gd name="T7" fmla="*/ 5276 h 48"/>
                              <a:gd name="T8" fmla="+- 0 3689 3689"/>
                              <a:gd name="T9" fmla="*/ T8 w 78"/>
                              <a:gd name="T10" fmla="+- 0 5281 5275"/>
                              <a:gd name="T11" fmla="*/ 5281 h 48"/>
                              <a:gd name="T12" fmla="+- 0 3713 3689"/>
                              <a:gd name="T13" fmla="*/ T12 w 78"/>
                              <a:gd name="T14" fmla="+- 0 5281 5275"/>
                              <a:gd name="T15" fmla="*/ 5281 h 48"/>
                              <a:gd name="T16" fmla="+- 0 3695 3689"/>
                              <a:gd name="T17" fmla="*/ T16 w 78"/>
                              <a:gd name="T18" fmla="+- 0 5322 5275"/>
                              <a:gd name="T19" fmla="*/ 5322 h 48"/>
                              <a:gd name="T20" fmla="+- 0 3702 3689"/>
                              <a:gd name="T21" fmla="*/ T20 w 78"/>
                              <a:gd name="T22" fmla="+- 0 5322 5275"/>
                              <a:gd name="T23" fmla="*/ 5322 h 48"/>
                              <a:gd name="T24" fmla="+- 0 3719 3689"/>
                              <a:gd name="T25" fmla="*/ T24 w 78"/>
                              <a:gd name="T26" fmla="+- 0 5280 5275"/>
                              <a:gd name="T27" fmla="*/ 5280 h 48"/>
                              <a:gd name="T28" fmla="+- 0 3719 3689"/>
                              <a:gd name="T29" fmla="*/ T28 w 78"/>
                              <a:gd name="T30" fmla="+- 0 5276 5275"/>
                              <a:gd name="T31" fmla="*/ 5276 h 48"/>
                              <a:gd name="T32" fmla="+- 0 3735 3689"/>
                              <a:gd name="T33" fmla="*/ T32 w 78"/>
                              <a:gd name="T34" fmla="+- 0 5316 5275"/>
                              <a:gd name="T35" fmla="*/ 5316 h 48"/>
                              <a:gd name="T36" fmla="+- 0 3729 3689"/>
                              <a:gd name="T37" fmla="*/ T36 w 78"/>
                              <a:gd name="T38" fmla="+- 0 5316 5275"/>
                              <a:gd name="T39" fmla="*/ 5316 h 48"/>
                              <a:gd name="T40" fmla="+- 0 3729 3689"/>
                              <a:gd name="T41" fmla="*/ T40 w 78"/>
                              <a:gd name="T42" fmla="+- 0 5322 5275"/>
                              <a:gd name="T43" fmla="*/ 5322 h 48"/>
                              <a:gd name="T44" fmla="+- 0 3735 3689"/>
                              <a:gd name="T45" fmla="*/ T44 w 78"/>
                              <a:gd name="T46" fmla="+- 0 5322 5275"/>
                              <a:gd name="T47" fmla="*/ 5322 h 48"/>
                              <a:gd name="T48" fmla="+- 0 3735 3689"/>
                              <a:gd name="T49" fmla="*/ T48 w 78"/>
                              <a:gd name="T50" fmla="+- 0 5316 5275"/>
                              <a:gd name="T51" fmla="*/ 5316 h 48"/>
                              <a:gd name="T52" fmla="+- 0 3766 3689"/>
                              <a:gd name="T53" fmla="*/ T52 w 78"/>
                              <a:gd name="T54" fmla="+- 0 5286 5275"/>
                              <a:gd name="T55" fmla="*/ 5286 h 48"/>
                              <a:gd name="T56" fmla="+- 0 3760 3689"/>
                              <a:gd name="T57" fmla="*/ T56 w 78"/>
                              <a:gd name="T58" fmla="+- 0 5286 5275"/>
                              <a:gd name="T59" fmla="*/ 5286 h 48"/>
                              <a:gd name="T60" fmla="+- 0 3760 3689"/>
                              <a:gd name="T61" fmla="*/ T60 w 78"/>
                              <a:gd name="T62" fmla="+- 0 5322 5275"/>
                              <a:gd name="T63" fmla="*/ 5322 h 48"/>
                              <a:gd name="T64" fmla="+- 0 3766 3689"/>
                              <a:gd name="T65" fmla="*/ T64 w 78"/>
                              <a:gd name="T66" fmla="+- 0 5322 5275"/>
                              <a:gd name="T67" fmla="*/ 5322 h 48"/>
                              <a:gd name="T68" fmla="+- 0 3766 3689"/>
                              <a:gd name="T69" fmla="*/ T68 w 78"/>
                              <a:gd name="T70" fmla="+- 0 5286 5275"/>
                              <a:gd name="T71" fmla="*/ 5286 h 48"/>
                              <a:gd name="T72" fmla="+- 0 3766 3689"/>
                              <a:gd name="T73" fmla="*/ T72 w 78"/>
                              <a:gd name="T74" fmla="+- 0 5275 5275"/>
                              <a:gd name="T75" fmla="*/ 5275 h 48"/>
                              <a:gd name="T76" fmla="+- 0 3761 3689"/>
                              <a:gd name="T77" fmla="*/ T76 w 78"/>
                              <a:gd name="T78" fmla="+- 0 5275 5275"/>
                              <a:gd name="T79" fmla="*/ 5275 h 48"/>
                              <a:gd name="T80" fmla="+- 0 3760 3689"/>
                              <a:gd name="T81" fmla="*/ T80 w 78"/>
                              <a:gd name="T82" fmla="+- 0 5281 5275"/>
                              <a:gd name="T83" fmla="*/ 5281 h 48"/>
                              <a:gd name="T84" fmla="+- 0 3756 3689"/>
                              <a:gd name="T85" fmla="*/ T84 w 78"/>
                              <a:gd name="T86" fmla="+- 0 5283 5275"/>
                              <a:gd name="T87" fmla="*/ 5283 h 48"/>
                              <a:gd name="T88" fmla="+- 0 3749 3689"/>
                              <a:gd name="T89" fmla="*/ T88 w 78"/>
                              <a:gd name="T90" fmla="+- 0 5283 5275"/>
                              <a:gd name="T91" fmla="*/ 5283 h 48"/>
                              <a:gd name="T92" fmla="+- 0 3749 3689"/>
                              <a:gd name="T93" fmla="*/ T92 w 78"/>
                              <a:gd name="T94" fmla="+- 0 5288 5275"/>
                              <a:gd name="T95" fmla="*/ 5288 h 48"/>
                              <a:gd name="T96" fmla="+- 0 3754 3689"/>
                              <a:gd name="T97" fmla="*/ T96 w 78"/>
                              <a:gd name="T98" fmla="+- 0 5288 5275"/>
                              <a:gd name="T99" fmla="*/ 5288 h 48"/>
                              <a:gd name="T100" fmla="+- 0 3758 3689"/>
                              <a:gd name="T101" fmla="*/ T100 w 78"/>
                              <a:gd name="T102" fmla="+- 0 5287 5275"/>
                              <a:gd name="T103" fmla="*/ 5287 h 48"/>
                              <a:gd name="T104" fmla="+- 0 3760 3689"/>
                              <a:gd name="T105" fmla="*/ T104 w 78"/>
                              <a:gd name="T106" fmla="+- 0 5286 5275"/>
                              <a:gd name="T107" fmla="*/ 5286 h 48"/>
                              <a:gd name="T108" fmla="+- 0 3766 3689"/>
                              <a:gd name="T109" fmla="*/ T108 w 78"/>
                              <a:gd name="T110" fmla="+- 0 5286 5275"/>
                              <a:gd name="T111" fmla="*/ 5286 h 48"/>
                              <a:gd name="T112" fmla="+- 0 3766 3689"/>
                              <a:gd name="T113" fmla="*/ T112 w 78"/>
                              <a:gd name="T114" fmla="+- 0 5275 5275"/>
                              <a:gd name="T115" fmla="*/ 52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77" y="11"/>
                                </a:moveTo>
                                <a:lnTo>
                                  <a:pt x="71" y="11"/>
                                </a:lnTo>
                                <a:lnTo>
                                  <a:pt x="71" y="47"/>
                                </a:lnTo>
                                <a:lnTo>
                                  <a:pt x="77" y="47"/>
                                </a:lnTo>
                                <a:lnTo>
                                  <a:pt x="77" y="11"/>
                                </a:lnTo>
                                <a:close/>
                                <a:moveTo>
                                  <a:pt x="77" y="0"/>
                                </a:moveTo>
                                <a:lnTo>
                                  <a:pt x="72" y="0"/>
                                </a:lnTo>
                                <a:lnTo>
                                  <a:pt x="71" y="6"/>
                                </a:lnTo>
                                <a:lnTo>
                                  <a:pt x="67" y="8"/>
                                </a:lnTo>
                                <a:lnTo>
                                  <a:pt x="60" y="8"/>
                                </a:lnTo>
                                <a:lnTo>
                                  <a:pt x="60" y="13"/>
                                </a:lnTo>
                                <a:lnTo>
                                  <a:pt x="65" y="13"/>
                                </a:lnTo>
                                <a:lnTo>
                                  <a:pt x="69" y="12"/>
                                </a:lnTo>
                                <a:lnTo>
                                  <a:pt x="71" y="11"/>
                                </a:lnTo>
                                <a:lnTo>
                                  <a:pt x="77" y="1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Line 1824"/>
                        <wps:cNvCnPr>
                          <a:cxnSpLocks noChangeShapeType="1"/>
                        </wps:cNvCnPr>
                        <wps:spPr bwMode="auto">
                          <a:xfrm>
                            <a:off x="3899"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6" name="AutoShape 1825"/>
                        <wps:cNvSpPr>
                          <a:spLocks/>
                        </wps:cNvSpPr>
                        <wps:spPr bwMode="auto">
                          <a:xfrm>
                            <a:off x="3836" y="5274"/>
                            <a:ext cx="125" cy="49"/>
                          </a:xfrm>
                          <a:custGeom>
                            <a:avLst/>
                            <a:gdLst>
                              <a:gd name="T0" fmla="+- 0 3836 3836"/>
                              <a:gd name="T1" fmla="*/ T0 w 125"/>
                              <a:gd name="T2" fmla="+- 0 5276 5275"/>
                              <a:gd name="T3" fmla="*/ 5276 h 49"/>
                              <a:gd name="T4" fmla="+- 0 3860 3836"/>
                              <a:gd name="T5" fmla="*/ T4 w 125"/>
                              <a:gd name="T6" fmla="+- 0 5281 5275"/>
                              <a:gd name="T7" fmla="*/ 5281 h 49"/>
                              <a:gd name="T8" fmla="+- 0 3849 3836"/>
                              <a:gd name="T9" fmla="*/ T8 w 125"/>
                              <a:gd name="T10" fmla="+- 0 5322 5275"/>
                              <a:gd name="T11" fmla="*/ 5322 h 49"/>
                              <a:gd name="T12" fmla="+- 0 3866 3836"/>
                              <a:gd name="T13" fmla="*/ T12 w 125"/>
                              <a:gd name="T14" fmla="+- 0 5276 5275"/>
                              <a:gd name="T15" fmla="*/ 5276 h 49"/>
                              <a:gd name="T16" fmla="+- 0 3876 3836"/>
                              <a:gd name="T17" fmla="*/ T16 w 125"/>
                              <a:gd name="T18" fmla="+- 0 5316 5275"/>
                              <a:gd name="T19" fmla="*/ 5316 h 49"/>
                              <a:gd name="T20" fmla="+- 0 3883 3836"/>
                              <a:gd name="T21" fmla="*/ T20 w 125"/>
                              <a:gd name="T22" fmla="+- 0 5322 5275"/>
                              <a:gd name="T23" fmla="*/ 5322 h 49"/>
                              <a:gd name="T24" fmla="+- 0 3914 3836"/>
                              <a:gd name="T25" fmla="*/ T24 w 125"/>
                              <a:gd name="T26" fmla="+- 0 5286 5275"/>
                              <a:gd name="T27" fmla="*/ 5286 h 49"/>
                              <a:gd name="T28" fmla="+- 0 3908 3836"/>
                              <a:gd name="T29" fmla="*/ T28 w 125"/>
                              <a:gd name="T30" fmla="+- 0 5322 5275"/>
                              <a:gd name="T31" fmla="*/ 5322 h 49"/>
                              <a:gd name="T32" fmla="+- 0 3914 3836"/>
                              <a:gd name="T33" fmla="*/ T32 w 125"/>
                              <a:gd name="T34" fmla="+- 0 5286 5275"/>
                              <a:gd name="T35" fmla="*/ 5286 h 49"/>
                              <a:gd name="T36" fmla="+- 0 3909 3836"/>
                              <a:gd name="T37" fmla="*/ T36 w 125"/>
                              <a:gd name="T38" fmla="+- 0 5275 5275"/>
                              <a:gd name="T39" fmla="*/ 5275 h 49"/>
                              <a:gd name="T40" fmla="+- 0 3904 3836"/>
                              <a:gd name="T41" fmla="*/ T40 w 125"/>
                              <a:gd name="T42" fmla="+- 0 5283 5275"/>
                              <a:gd name="T43" fmla="*/ 5283 h 49"/>
                              <a:gd name="T44" fmla="+- 0 3896 3836"/>
                              <a:gd name="T45" fmla="*/ T44 w 125"/>
                              <a:gd name="T46" fmla="+- 0 5288 5275"/>
                              <a:gd name="T47" fmla="*/ 5288 h 49"/>
                              <a:gd name="T48" fmla="+- 0 3905 3836"/>
                              <a:gd name="T49" fmla="*/ T48 w 125"/>
                              <a:gd name="T50" fmla="+- 0 5287 5275"/>
                              <a:gd name="T51" fmla="*/ 5287 h 49"/>
                              <a:gd name="T52" fmla="+- 0 3914 3836"/>
                              <a:gd name="T53" fmla="*/ T52 w 125"/>
                              <a:gd name="T54" fmla="+- 0 5286 5275"/>
                              <a:gd name="T55" fmla="*/ 5286 h 49"/>
                              <a:gd name="T56" fmla="+- 0 3936 3836"/>
                              <a:gd name="T57" fmla="*/ T56 w 125"/>
                              <a:gd name="T58" fmla="+- 0 5310 5275"/>
                              <a:gd name="T59" fmla="*/ 5310 h 49"/>
                              <a:gd name="T60" fmla="+- 0 3930 3836"/>
                              <a:gd name="T61" fmla="*/ T60 w 125"/>
                              <a:gd name="T62" fmla="+- 0 5315 5275"/>
                              <a:gd name="T63" fmla="*/ 5315 h 49"/>
                              <a:gd name="T64" fmla="+- 0 3934 3836"/>
                              <a:gd name="T65" fmla="*/ T64 w 125"/>
                              <a:gd name="T66" fmla="+- 0 5320 5275"/>
                              <a:gd name="T67" fmla="*/ 5320 h 49"/>
                              <a:gd name="T68" fmla="+- 0 3940 3836"/>
                              <a:gd name="T69" fmla="*/ T68 w 125"/>
                              <a:gd name="T70" fmla="+- 0 5323 5275"/>
                              <a:gd name="T71" fmla="*/ 5323 h 49"/>
                              <a:gd name="T72" fmla="+- 0 3953 3836"/>
                              <a:gd name="T73" fmla="*/ T72 w 125"/>
                              <a:gd name="T74" fmla="+- 0 5322 5275"/>
                              <a:gd name="T75" fmla="*/ 5322 h 49"/>
                              <a:gd name="T76" fmla="+- 0 3942 3836"/>
                              <a:gd name="T77" fmla="*/ T76 w 125"/>
                              <a:gd name="T78" fmla="+- 0 5319 5275"/>
                              <a:gd name="T79" fmla="*/ 5319 h 49"/>
                              <a:gd name="T80" fmla="+- 0 3939 3836"/>
                              <a:gd name="T81" fmla="*/ T80 w 125"/>
                              <a:gd name="T82" fmla="+- 0 5316 5275"/>
                              <a:gd name="T83" fmla="*/ 5316 h 49"/>
                              <a:gd name="T84" fmla="+- 0 3936 3836"/>
                              <a:gd name="T85" fmla="*/ T84 w 125"/>
                              <a:gd name="T86" fmla="+- 0 5313 5275"/>
                              <a:gd name="T87" fmla="*/ 5313 h 49"/>
                              <a:gd name="T88" fmla="+- 0 3957 3836"/>
                              <a:gd name="T89" fmla="*/ T88 w 125"/>
                              <a:gd name="T90" fmla="+- 0 5297 5275"/>
                              <a:gd name="T91" fmla="*/ 5297 h 49"/>
                              <a:gd name="T92" fmla="+- 0 3950 3836"/>
                              <a:gd name="T93" fmla="*/ T92 w 125"/>
                              <a:gd name="T94" fmla="+- 0 5297 5275"/>
                              <a:gd name="T95" fmla="*/ 5297 h 49"/>
                              <a:gd name="T96" fmla="+- 0 3954 3836"/>
                              <a:gd name="T97" fmla="*/ T96 w 125"/>
                              <a:gd name="T98" fmla="+- 0 5304 5275"/>
                              <a:gd name="T99" fmla="*/ 5304 h 49"/>
                              <a:gd name="T100" fmla="+- 0 3953 3836"/>
                              <a:gd name="T101" fmla="*/ T100 w 125"/>
                              <a:gd name="T102" fmla="+- 0 5313 5275"/>
                              <a:gd name="T103" fmla="*/ 5313 h 49"/>
                              <a:gd name="T104" fmla="+- 0 3950 3836"/>
                              <a:gd name="T105" fmla="*/ T104 w 125"/>
                              <a:gd name="T106" fmla="+- 0 5317 5275"/>
                              <a:gd name="T107" fmla="*/ 5317 h 49"/>
                              <a:gd name="T108" fmla="+- 0 3956 3836"/>
                              <a:gd name="T109" fmla="*/ T108 w 125"/>
                              <a:gd name="T110" fmla="+- 0 5319 5275"/>
                              <a:gd name="T111" fmla="*/ 5319 h 49"/>
                              <a:gd name="T112" fmla="+- 0 3960 3836"/>
                              <a:gd name="T113" fmla="*/ T112 w 125"/>
                              <a:gd name="T114" fmla="+- 0 5311 5275"/>
                              <a:gd name="T115" fmla="*/ 5311 h 49"/>
                              <a:gd name="T116" fmla="+- 0 3959 3836"/>
                              <a:gd name="T117" fmla="*/ T116 w 125"/>
                              <a:gd name="T118" fmla="+- 0 5298 5275"/>
                              <a:gd name="T119" fmla="*/ 5298 h 49"/>
                              <a:gd name="T120" fmla="+- 0 3958 3836"/>
                              <a:gd name="T121" fmla="*/ T120 w 125"/>
                              <a:gd name="T122" fmla="+- 0 5276 5275"/>
                              <a:gd name="T123" fmla="*/ 5276 h 49"/>
                              <a:gd name="T124" fmla="+- 0 3931 3836"/>
                              <a:gd name="T125" fmla="*/ T124 w 125"/>
                              <a:gd name="T126" fmla="+- 0 5300 5275"/>
                              <a:gd name="T127" fmla="*/ 5300 h 49"/>
                              <a:gd name="T128" fmla="+- 0 3938 3836"/>
                              <a:gd name="T129" fmla="*/ T128 w 125"/>
                              <a:gd name="T130" fmla="+- 0 5298 5275"/>
                              <a:gd name="T131" fmla="*/ 5298 h 49"/>
                              <a:gd name="T132" fmla="+- 0 3957 3836"/>
                              <a:gd name="T133" fmla="*/ T132 w 125"/>
                              <a:gd name="T134" fmla="+- 0 5297 5275"/>
                              <a:gd name="T135" fmla="*/ 5297 h 49"/>
                              <a:gd name="T136" fmla="+- 0 3937 3836"/>
                              <a:gd name="T137" fmla="*/ T136 w 125"/>
                              <a:gd name="T138" fmla="+- 0 5294 5275"/>
                              <a:gd name="T139" fmla="*/ 5294 h 49"/>
                              <a:gd name="T140" fmla="+- 0 3958 3836"/>
                              <a:gd name="T141" fmla="*/ T140 w 125"/>
                              <a:gd name="T142" fmla="+- 0 5281 5275"/>
                              <a:gd name="T143" fmla="*/ 5281 h 49"/>
                              <a:gd name="T144" fmla="+- 0 3950 3836"/>
                              <a:gd name="T145" fmla="*/ T144 w 125"/>
                              <a:gd name="T146" fmla="+- 0 5291 5275"/>
                              <a:gd name="T147" fmla="*/ 5291 h 49"/>
                              <a:gd name="T148" fmla="+- 0 3939 3836"/>
                              <a:gd name="T149" fmla="*/ T148 w 125"/>
                              <a:gd name="T150" fmla="+- 0 5292 5275"/>
                              <a:gd name="T151" fmla="*/ 5292 h 49"/>
                              <a:gd name="T152" fmla="+- 0 3955 3836"/>
                              <a:gd name="T153" fmla="*/ T152 w 125"/>
                              <a:gd name="T154" fmla="+- 0 5294 5275"/>
                              <a:gd name="T155" fmla="*/ 5294 h 49"/>
                              <a:gd name="T156" fmla="+- 0 3950 3836"/>
                              <a:gd name="T157" fmla="*/ T156 w 125"/>
                              <a:gd name="T158" fmla="+- 0 5291 5275"/>
                              <a:gd name="T159"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5" h="49">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6"/>
                                </a:lnTo>
                                <a:lnTo>
                                  <a:pt x="68" y="8"/>
                                </a:lnTo>
                                <a:lnTo>
                                  <a:pt x="60" y="8"/>
                                </a:lnTo>
                                <a:lnTo>
                                  <a:pt x="60" y="13"/>
                                </a:lnTo>
                                <a:lnTo>
                                  <a:pt x="66" y="13"/>
                                </a:lnTo>
                                <a:lnTo>
                                  <a:pt x="69" y="12"/>
                                </a:lnTo>
                                <a:lnTo>
                                  <a:pt x="72" y="11"/>
                                </a:lnTo>
                                <a:lnTo>
                                  <a:pt x="78" y="11"/>
                                </a:lnTo>
                                <a:lnTo>
                                  <a:pt x="78" y="0"/>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Line 1826"/>
                        <wps:cNvCnPr>
                          <a:cxnSpLocks noChangeShapeType="1"/>
                        </wps:cNvCnPr>
                        <wps:spPr bwMode="auto">
                          <a:xfrm>
                            <a:off x="407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8" name="AutoShape 1827"/>
                        <wps:cNvSpPr>
                          <a:spLocks/>
                        </wps:cNvSpPr>
                        <wps:spPr bwMode="auto">
                          <a:xfrm>
                            <a:off x="4027" y="5274"/>
                            <a:ext cx="86" cy="48"/>
                          </a:xfrm>
                          <a:custGeom>
                            <a:avLst/>
                            <a:gdLst>
                              <a:gd name="T0" fmla="+- 0 4057 4027"/>
                              <a:gd name="T1" fmla="*/ T0 w 86"/>
                              <a:gd name="T2" fmla="+- 0 5276 5275"/>
                              <a:gd name="T3" fmla="*/ 5276 h 48"/>
                              <a:gd name="T4" fmla="+- 0 4027 4027"/>
                              <a:gd name="T5" fmla="*/ T4 w 86"/>
                              <a:gd name="T6" fmla="+- 0 5276 5275"/>
                              <a:gd name="T7" fmla="*/ 5276 h 48"/>
                              <a:gd name="T8" fmla="+- 0 4027 4027"/>
                              <a:gd name="T9" fmla="*/ T8 w 86"/>
                              <a:gd name="T10" fmla="+- 0 5281 5275"/>
                              <a:gd name="T11" fmla="*/ 5281 h 48"/>
                              <a:gd name="T12" fmla="+- 0 4051 4027"/>
                              <a:gd name="T13" fmla="*/ T12 w 86"/>
                              <a:gd name="T14" fmla="+- 0 5281 5275"/>
                              <a:gd name="T15" fmla="*/ 5281 h 48"/>
                              <a:gd name="T16" fmla="+- 0 4034 4027"/>
                              <a:gd name="T17" fmla="*/ T16 w 86"/>
                              <a:gd name="T18" fmla="+- 0 5322 5275"/>
                              <a:gd name="T19" fmla="*/ 5322 h 48"/>
                              <a:gd name="T20" fmla="+- 0 4040 4027"/>
                              <a:gd name="T21" fmla="*/ T20 w 86"/>
                              <a:gd name="T22" fmla="+- 0 5322 5275"/>
                              <a:gd name="T23" fmla="*/ 5322 h 48"/>
                              <a:gd name="T24" fmla="+- 0 4057 4027"/>
                              <a:gd name="T25" fmla="*/ T24 w 86"/>
                              <a:gd name="T26" fmla="+- 0 5280 5275"/>
                              <a:gd name="T27" fmla="*/ 5280 h 48"/>
                              <a:gd name="T28" fmla="+- 0 4057 4027"/>
                              <a:gd name="T29" fmla="*/ T28 w 86"/>
                              <a:gd name="T30" fmla="+- 0 5276 5275"/>
                              <a:gd name="T31" fmla="*/ 5276 h 48"/>
                              <a:gd name="T32" fmla="+- 0 4074 4027"/>
                              <a:gd name="T33" fmla="*/ T32 w 86"/>
                              <a:gd name="T34" fmla="+- 0 5316 5275"/>
                              <a:gd name="T35" fmla="*/ 5316 h 48"/>
                              <a:gd name="T36" fmla="+- 0 4067 4027"/>
                              <a:gd name="T37" fmla="*/ T36 w 86"/>
                              <a:gd name="T38" fmla="+- 0 5316 5275"/>
                              <a:gd name="T39" fmla="*/ 5316 h 48"/>
                              <a:gd name="T40" fmla="+- 0 4067 4027"/>
                              <a:gd name="T41" fmla="*/ T40 w 86"/>
                              <a:gd name="T42" fmla="+- 0 5322 5275"/>
                              <a:gd name="T43" fmla="*/ 5322 h 48"/>
                              <a:gd name="T44" fmla="+- 0 4074 4027"/>
                              <a:gd name="T45" fmla="*/ T44 w 86"/>
                              <a:gd name="T46" fmla="+- 0 5322 5275"/>
                              <a:gd name="T47" fmla="*/ 5322 h 48"/>
                              <a:gd name="T48" fmla="+- 0 4074 4027"/>
                              <a:gd name="T49" fmla="*/ T48 w 86"/>
                              <a:gd name="T50" fmla="+- 0 5316 5275"/>
                              <a:gd name="T51" fmla="*/ 5316 h 48"/>
                              <a:gd name="T52" fmla="+- 0 4110 4027"/>
                              <a:gd name="T53" fmla="*/ T52 w 86"/>
                              <a:gd name="T54" fmla="+- 0 5280 5275"/>
                              <a:gd name="T55" fmla="*/ 5280 h 48"/>
                              <a:gd name="T56" fmla="+- 0 4101 4027"/>
                              <a:gd name="T57" fmla="*/ T56 w 86"/>
                              <a:gd name="T58" fmla="+- 0 5280 5275"/>
                              <a:gd name="T59" fmla="*/ 5280 h 48"/>
                              <a:gd name="T60" fmla="+- 0 4103 4027"/>
                              <a:gd name="T61" fmla="*/ T60 w 86"/>
                              <a:gd name="T62" fmla="+- 0 5280 5275"/>
                              <a:gd name="T63" fmla="*/ 5280 h 48"/>
                              <a:gd name="T64" fmla="+- 0 4105 4027"/>
                              <a:gd name="T65" fmla="*/ T64 w 86"/>
                              <a:gd name="T66" fmla="+- 0 5282 5275"/>
                              <a:gd name="T67" fmla="*/ 5282 h 48"/>
                              <a:gd name="T68" fmla="+- 0 4106 4027"/>
                              <a:gd name="T69" fmla="*/ T68 w 86"/>
                              <a:gd name="T70" fmla="+- 0 5283 5275"/>
                              <a:gd name="T71" fmla="*/ 5283 h 48"/>
                              <a:gd name="T72" fmla="+- 0 4107 4027"/>
                              <a:gd name="T73" fmla="*/ T72 w 86"/>
                              <a:gd name="T74" fmla="+- 0 5285 5275"/>
                              <a:gd name="T75" fmla="*/ 5285 h 48"/>
                              <a:gd name="T76" fmla="+- 0 4107 4027"/>
                              <a:gd name="T77" fmla="*/ T76 w 86"/>
                              <a:gd name="T78" fmla="+- 0 5291 5275"/>
                              <a:gd name="T79" fmla="*/ 5291 h 48"/>
                              <a:gd name="T80" fmla="+- 0 4106 4027"/>
                              <a:gd name="T81" fmla="*/ T80 w 86"/>
                              <a:gd name="T82" fmla="+- 0 5293 5275"/>
                              <a:gd name="T83" fmla="*/ 5293 h 48"/>
                              <a:gd name="T84" fmla="+- 0 4102 4027"/>
                              <a:gd name="T85" fmla="*/ T84 w 86"/>
                              <a:gd name="T86" fmla="+- 0 5298 5275"/>
                              <a:gd name="T87" fmla="*/ 5298 h 48"/>
                              <a:gd name="T88" fmla="+- 0 4099 4027"/>
                              <a:gd name="T89" fmla="*/ T88 w 86"/>
                              <a:gd name="T90" fmla="+- 0 5301 5275"/>
                              <a:gd name="T91" fmla="*/ 5301 h 48"/>
                              <a:gd name="T92" fmla="+- 0 4094 4027"/>
                              <a:gd name="T93" fmla="*/ T92 w 86"/>
                              <a:gd name="T94" fmla="+- 0 5305 5275"/>
                              <a:gd name="T95" fmla="*/ 5305 h 48"/>
                              <a:gd name="T96" fmla="+- 0 4090 4027"/>
                              <a:gd name="T97" fmla="*/ T96 w 86"/>
                              <a:gd name="T98" fmla="+- 0 5309 5275"/>
                              <a:gd name="T99" fmla="*/ 5309 h 48"/>
                              <a:gd name="T100" fmla="+- 0 4086 4027"/>
                              <a:gd name="T101" fmla="*/ T100 w 86"/>
                              <a:gd name="T102" fmla="+- 0 5312 5275"/>
                              <a:gd name="T103" fmla="*/ 5312 h 48"/>
                              <a:gd name="T104" fmla="+- 0 4083 4027"/>
                              <a:gd name="T105" fmla="*/ T104 w 86"/>
                              <a:gd name="T106" fmla="+- 0 5317 5275"/>
                              <a:gd name="T107" fmla="*/ 5317 h 48"/>
                              <a:gd name="T108" fmla="+- 0 4082 4027"/>
                              <a:gd name="T109" fmla="*/ T108 w 86"/>
                              <a:gd name="T110" fmla="+- 0 5320 5275"/>
                              <a:gd name="T111" fmla="*/ 5320 h 48"/>
                              <a:gd name="T112" fmla="+- 0 4082 4027"/>
                              <a:gd name="T113" fmla="*/ T112 w 86"/>
                              <a:gd name="T114" fmla="+- 0 5322 5275"/>
                              <a:gd name="T115" fmla="*/ 5322 h 48"/>
                              <a:gd name="T116" fmla="+- 0 4113 4027"/>
                              <a:gd name="T117" fmla="*/ T116 w 86"/>
                              <a:gd name="T118" fmla="+- 0 5322 5275"/>
                              <a:gd name="T119" fmla="*/ 5322 h 48"/>
                              <a:gd name="T120" fmla="+- 0 4113 4027"/>
                              <a:gd name="T121" fmla="*/ T120 w 86"/>
                              <a:gd name="T122" fmla="+- 0 5317 5275"/>
                              <a:gd name="T123" fmla="*/ 5317 h 48"/>
                              <a:gd name="T124" fmla="+- 0 4090 4027"/>
                              <a:gd name="T125" fmla="*/ T124 w 86"/>
                              <a:gd name="T126" fmla="+- 0 5317 5275"/>
                              <a:gd name="T127" fmla="*/ 5317 h 48"/>
                              <a:gd name="T128" fmla="+- 0 4091 4027"/>
                              <a:gd name="T129" fmla="*/ T128 w 86"/>
                              <a:gd name="T130" fmla="+- 0 5316 5275"/>
                              <a:gd name="T131" fmla="*/ 5316 h 48"/>
                              <a:gd name="T132" fmla="+- 0 4093 4027"/>
                              <a:gd name="T133" fmla="*/ T132 w 86"/>
                              <a:gd name="T134" fmla="+- 0 5313 5275"/>
                              <a:gd name="T135" fmla="*/ 5313 h 48"/>
                              <a:gd name="T136" fmla="+- 0 4099 4027"/>
                              <a:gd name="T137" fmla="*/ T136 w 86"/>
                              <a:gd name="T138" fmla="+- 0 5308 5275"/>
                              <a:gd name="T139" fmla="*/ 5308 h 48"/>
                              <a:gd name="T140" fmla="+- 0 4105 4027"/>
                              <a:gd name="T141" fmla="*/ T140 w 86"/>
                              <a:gd name="T142" fmla="+- 0 5303 5275"/>
                              <a:gd name="T143" fmla="*/ 5303 h 48"/>
                              <a:gd name="T144" fmla="+- 0 4108 4027"/>
                              <a:gd name="T145" fmla="*/ T144 w 86"/>
                              <a:gd name="T146" fmla="+- 0 5300 5275"/>
                              <a:gd name="T147" fmla="*/ 5300 h 48"/>
                              <a:gd name="T148" fmla="+- 0 4110 4027"/>
                              <a:gd name="T149" fmla="*/ T148 w 86"/>
                              <a:gd name="T150" fmla="+- 0 5297 5275"/>
                              <a:gd name="T151" fmla="*/ 5297 h 48"/>
                              <a:gd name="T152" fmla="+- 0 4112 4027"/>
                              <a:gd name="T153" fmla="*/ T152 w 86"/>
                              <a:gd name="T154" fmla="+- 0 5294 5275"/>
                              <a:gd name="T155" fmla="*/ 5294 h 48"/>
                              <a:gd name="T156" fmla="+- 0 4113 4027"/>
                              <a:gd name="T157" fmla="*/ T156 w 86"/>
                              <a:gd name="T158" fmla="+- 0 5291 5275"/>
                              <a:gd name="T159" fmla="*/ 5291 h 48"/>
                              <a:gd name="T160" fmla="+- 0 4113 4027"/>
                              <a:gd name="T161" fmla="*/ T160 w 86"/>
                              <a:gd name="T162" fmla="+- 0 5284 5275"/>
                              <a:gd name="T163" fmla="*/ 5284 h 48"/>
                              <a:gd name="T164" fmla="+- 0 4112 4027"/>
                              <a:gd name="T165" fmla="*/ T164 w 86"/>
                              <a:gd name="T166" fmla="+- 0 5281 5275"/>
                              <a:gd name="T167" fmla="*/ 5281 h 48"/>
                              <a:gd name="T168" fmla="+- 0 4110 4027"/>
                              <a:gd name="T169" fmla="*/ T168 w 86"/>
                              <a:gd name="T170" fmla="+- 0 5280 5275"/>
                              <a:gd name="T171" fmla="*/ 5280 h 48"/>
                              <a:gd name="T172" fmla="+- 0 4103 4027"/>
                              <a:gd name="T173" fmla="*/ T172 w 86"/>
                              <a:gd name="T174" fmla="+- 0 5275 5275"/>
                              <a:gd name="T175" fmla="*/ 5275 h 48"/>
                              <a:gd name="T176" fmla="+- 0 4094 4027"/>
                              <a:gd name="T177" fmla="*/ T176 w 86"/>
                              <a:gd name="T178" fmla="+- 0 5275 5275"/>
                              <a:gd name="T179" fmla="*/ 5275 h 48"/>
                              <a:gd name="T180" fmla="+- 0 4090 4027"/>
                              <a:gd name="T181" fmla="*/ T180 w 86"/>
                              <a:gd name="T182" fmla="+- 0 5276 5275"/>
                              <a:gd name="T183" fmla="*/ 5276 h 48"/>
                              <a:gd name="T184" fmla="+- 0 4085 4027"/>
                              <a:gd name="T185" fmla="*/ T184 w 86"/>
                              <a:gd name="T186" fmla="+- 0 5281 5275"/>
                              <a:gd name="T187" fmla="*/ 5281 h 48"/>
                              <a:gd name="T188" fmla="+- 0 4084 4027"/>
                              <a:gd name="T189" fmla="*/ T188 w 86"/>
                              <a:gd name="T190" fmla="+- 0 5284 5275"/>
                              <a:gd name="T191" fmla="*/ 5284 h 48"/>
                              <a:gd name="T192" fmla="+- 0 4083 4027"/>
                              <a:gd name="T193" fmla="*/ T192 w 86"/>
                              <a:gd name="T194" fmla="+- 0 5288 5275"/>
                              <a:gd name="T195" fmla="*/ 5288 h 48"/>
                              <a:gd name="T196" fmla="+- 0 4089 4027"/>
                              <a:gd name="T197" fmla="*/ T196 w 86"/>
                              <a:gd name="T198" fmla="+- 0 5288 5275"/>
                              <a:gd name="T199" fmla="*/ 5288 h 48"/>
                              <a:gd name="T200" fmla="+- 0 4090 4027"/>
                              <a:gd name="T201" fmla="*/ T200 w 86"/>
                              <a:gd name="T202" fmla="+- 0 5286 5275"/>
                              <a:gd name="T203" fmla="*/ 5286 h 48"/>
                              <a:gd name="T204" fmla="+- 0 4091 4027"/>
                              <a:gd name="T205" fmla="*/ T204 w 86"/>
                              <a:gd name="T206" fmla="+- 0 5283 5275"/>
                              <a:gd name="T207" fmla="*/ 5283 h 48"/>
                              <a:gd name="T208" fmla="+- 0 4094 4027"/>
                              <a:gd name="T209" fmla="*/ T208 w 86"/>
                              <a:gd name="T210" fmla="+- 0 5280 5275"/>
                              <a:gd name="T211" fmla="*/ 5280 h 48"/>
                              <a:gd name="T212" fmla="+- 0 4096 4027"/>
                              <a:gd name="T213" fmla="*/ T212 w 86"/>
                              <a:gd name="T214" fmla="+- 0 5280 5275"/>
                              <a:gd name="T215" fmla="*/ 5280 h 48"/>
                              <a:gd name="T216" fmla="+- 0 4110 4027"/>
                              <a:gd name="T217" fmla="*/ T216 w 86"/>
                              <a:gd name="T218" fmla="+- 0 5280 5275"/>
                              <a:gd name="T219" fmla="*/ 5280 h 48"/>
                              <a:gd name="T220" fmla="+- 0 4107 4027"/>
                              <a:gd name="T221" fmla="*/ T220 w 86"/>
                              <a:gd name="T222" fmla="+- 0 5276 5275"/>
                              <a:gd name="T223" fmla="*/ 5276 h 48"/>
                              <a:gd name="T224" fmla="+- 0 4103 4027"/>
                              <a:gd name="T225" fmla="*/ T224 w 86"/>
                              <a:gd name="T226" fmla="+- 0 5275 5275"/>
                              <a:gd name="T227" fmla="*/ 52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83" y="5"/>
                                </a:moveTo>
                                <a:lnTo>
                                  <a:pt x="74" y="5"/>
                                </a:lnTo>
                                <a:lnTo>
                                  <a:pt x="76" y="5"/>
                                </a:lnTo>
                                <a:lnTo>
                                  <a:pt x="78" y="7"/>
                                </a:lnTo>
                                <a:lnTo>
                                  <a:pt x="79" y="8"/>
                                </a:lnTo>
                                <a:lnTo>
                                  <a:pt x="80" y="10"/>
                                </a:lnTo>
                                <a:lnTo>
                                  <a:pt x="80" y="16"/>
                                </a:lnTo>
                                <a:lnTo>
                                  <a:pt x="79" y="18"/>
                                </a:lnTo>
                                <a:lnTo>
                                  <a:pt x="75" y="23"/>
                                </a:lnTo>
                                <a:lnTo>
                                  <a:pt x="72" y="26"/>
                                </a:lnTo>
                                <a:lnTo>
                                  <a:pt x="67" y="30"/>
                                </a:lnTo>
                                <a:lnTo>
                                  <a:pt x="63" y="34"/>
                                </a:lnTo>
                                <a:lnTo>
                                  <a:pt x="59" y="37"/>
                                </a:lnTo>
                                <a:lnTo>
                                  <a:pt x="56" y="42"/>
                                </a:lnTo>
                                <a:lnTo>
                                  <a:pt x="55" y="45"/>
                                </a:lnTo>
                                <a:lnTo>
                                  <a:pt x="55" y="47"/>
                                </a:lnTo>
                                <a:lnTo>
                                  <a:pt x="86" y="47"/>
                                </a:lnTo>
                                <a:lnTo>
                                  <a:pt x="86" y="42"/>
                                </a:lnTo>
                                <a:lnTo>
                                  <a:pt x="63" y="42"/>
                                </a:lnTo>
                                <a:lnTo>
                                  <a:pt x="64" y="41"/>
                                </a:lnTo>
                                <a:lnTo>
                                  <a:pt x="66" y="38"/>
                                </a:lnTo>
                                <a:lnTo>
                                  <a:pt x="72" y="33"/>
                                </a:lnTo>
                                <a:lnTo>
                                  <a:pt x="78" y="28"/>
                                </a:lnTo>
                                <a:lnTo>
                                  <a:pt x="81" y="25"/>
                                </a:lnTo>
                                <a:lnTo>
                                  <a:pt x="83" y="22"/>
                                </a:lnTo>
                                <a:lnTo>
                                  <a:pt x="85" y="19"/>
                                </a:lnTo>
                                <a:lnTo>
                                  <a:pt x="86" y="16"/>
                                </a:lnTo>
                                <a:lnTo>
                                  <a:pt x="86" y="9"/>
                                </a:lnTo>
                                <a:lnTo>
                                  <a:pt x="85" y="6"/>
                                </a:lnTo>
                                <a:lnTo>
                                  <a:pt x="83" y="5"/>
                                </a:lnTo>
                                <a:close/>
                                <a:moveTo>
                                  <a:pt x="76" y="0"/>
                                </a:moveTo>
                                <a:lnTo>
                                  <a:pt x="67" y="0"/>
                                </a:lnTo>
                                <a:lnTo>
                                  <a:pt x="63" y="1"/>
                                </a:lnTo>
                                <a:lnTo>
                                  <a:pt x="58" y="6"/>
                                </a:lnTo>
                                <a:lnTo>
                                  <a:pt x="57" y="9"/>
                                </a:lnTo>
                                <a:lnTo>
                                  <a:pt x="56" y="13"/>
                                </a:lnTo>
                                <a:lnTo>
                                  <a:pt x="62" y="13"/>
                                </a:lnTo>
                                <a:lnTo>
                                  <a:pt x="63" y="11"/>
                                </a:lnTo>
                                <a:lnTo>
                                  <a:pt x="64" y="8"/>
                                </a:lnTo>
                                <a:lnTo>
                                  <a:pt x="67" y="5"/>
                                </a:lnTo>
                                <a:lnTo>
                                  <a:pt x="69" y="5"/>
                                </a:lnTo>
                                <a:lnTo>
                                  <a:pt x="83" y="5"/>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Line 1828"/>
                        <wps:cNvCnPr>
                          <a:cxnSpLocks noChangeShapeType="1"/>
                        </wps:cNvCnPr>
                        <wps:spPr bwMode="auto">
                          <a:xfrm>
                            <a:off x="424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 name="AutoShape 1829"/>
                        <wps:cNvSpPr>
                          <a:spLocks/>
                        </wps:cNvSpPr>
                        <wps:spPr bwMode="auto">
                          <a:xfrm>
                            <a:off x="4180" y="5274"/>
                            <a:ext cx="125" cy="49"/>
                          </a:xfrm>
                          <a:custGeom>
                            <a:avLst/>
                            <a:gdLst>
                              <a:gd name="T0" fmla="+- 0 4181 4181"/>
                              <a:gd name="T1" fmla="*/ T0 w 125"/>
                              <a:gd name="T2" fmla="+- 0 5276 5275"/>
                              <a:gd name="T3" fmla="*/ 5276 h 49"/>
                              <a:gd name="T4" fmla="+- 0 4205 4181"/>
                              <a:gd name="T5" fmla="*/ T4 w 125"/>
                              <a:gd name="T6" fmla="+- 0 5281 5275"/>
                              <a:gd name="T7" fmla="*/ 5281 h 49"/>
                              <a:gd name="T8" fmla="+- 0 4194 4181"/>
                              <a:gd name="T9" fmla="*/ T8 w 125"/>
                              <a:gd name="T10" fmla="+- 0 5322 5275"/>
                              <a:gd name="T11" fmla="*/ 5322 h 49"/>
                              <a:gd name="T12" fmla="+- 0 4211 4181"/>
                              <a:gd name="T13" fmla="*/ T12 w 125"/>
                              <a:gd name="T14" fmla="+- 0 5276 5275"/>
                              <a:gd name="T15" fmla="*/ 5276 h 49"/>
                              <a:gd name="T16" fmla="+- 0 4221 4181"/>
                              <a:gd name="T17" fmla="*/ T16 w 125"/>
                              <a:gd name="T18" fmla="+- 0 5316 5275"/>
                              <a:gd name="T19" fmla="*/ 5316 h 49"/>
                              <a:gd name="T20" fmla="+- 0 4227 4181"/>
                              <a:gd name="T21" fmla="*/ T20 w 125"/>
                              <a:gd name="T22" fmla="+- 0 5322 5275"/>
                              <a:gd name="T23" fmla="*/ 5322 h 49"/>
                              <a:gd name="T24" fmla="+- 0 4264 4181"/>
                              <a:gd name="T25" fmla="*/ T24 w 125"/>
                              <a:gd name="T26" fmla="+- 0 5280 5275"/>
                              <a:gd name="T27" fmla="*/ 5280 h 49"/>
                              <a:gd name="T28" fmla="+- 0 4257 4181"/>
                              <a:gd name="T29" fmla="*/ T28 w 125"/>
                              <a:gd name="T30" fmla="+- 0 5280 5275"/>
                              <a:gd name="T31" fmla="*/ 5280 h 49"/>
                              <a:gd name="T32" fmla="+- 0 4260 4181"/>
                              <a:gd name="T33" fmla="*/ T32 w 125"/>
                              <a:gd name="T34" fmla="+- 0 5283 5275"/>
                              <a:gd name="T35" fmla="*/ 5283 h 49"/>
                              <a:gd name="T36" fmla="+- 0 4260 4181"/>
                              <a:gd name="T37" fmla="*/ T36 w 125"/>
                              <a:gd name="T38" fmla="+- 0 5291 5275"/>
                              <a:gd name="T39" fmla="*/ 5291 h 49"/>
                              <a:gd name="T40" fmla="+- 0 4256 4181"/>
                              <a:gd name="T41" fmla="*/ T40 w 125"/>
                              <a:gd name="T42" fmla="+- 0 5298 5275"/>
                              <a:gd name="T43" fmla="*/ 5298 h 49"/>
                              <a:gd name="T44" fmla="+- 0 4248 4181"/>
                              <a:gd name="T45" fmla="*/ T44 w 125"/>
                              <a:gd name="T46" fmla="+- 0 5305 5275"/>
                              <a:gd name="T47" fmla="*/ 5305 h 49"/>
                              <a:gd name="T48" fmla="+- 0 4240 4181"/>
                              <a:gd name="T49" fmla="*/ T48 w 125"/>
                              <a:gd name="T50" fmla="+- 0 5312 5275"/>
                              <a:gd name="T51" fmla="*/ 5312 h 49"/>
                              <a:gd name="T52" fmla="+- 0 4236 4181"/>
                              <a:gd name="T53" fmla="*/ T52 w 125"/>
                              <a:gd name="T54" fmla="+- 0 5317 5275"/>
                              <a:gd name="T55" fmla="*/ 5317 h 49"/>
                              <a:gd name="T56" fmla="+- 0 4236 4181"/>
                              <a:gd name="T57" fmla="*/ T56 w 125"/>
                              <a:gd name="T58" fmla="+- 0 5322 5275"/>
                              <a:gd name="T59" fmla="*/ 5322 h 49"/>
                              <a:gd name="T60" fmla="+- 0 4267 4181"/>
                              <a:gd name="T61" fmla="*/ T60 w 125"/>
                              <a:gd name="T62" fmla="+- 0 5317 5275"/>
                              <a:gd name="T63" fmla="*/ 5317 h 49"/>
                              <a:gd name="T64" fmla="+- 0 4244 4181"/>
                              <a:gd name="T65" fmla="*/ T64 w 125"/>
                              <a:gd name="T66" fmla="+- 0 5316 5275"/>
                              <a:gd name="T67" fmla="*/ 5316 h 49"/>
                              <a:gd name="T68" fmla="+- 0 4253 4181"/>
                              <a:gd name="T69" fmla="*/ T68 w 125"/>
                              <a:gd name="T70" fmla="+- 0 5308 5275"/>
                              <a:gd name="T71" fmla="*/ 5308 h 49"/>
                              <a:gd name="T72" fmla="+- 0 4262 4181"/>
                              <a:gd name="T73" fmla="*/ T72 w 125"/>
                              <a:gd name="T74" fmla="+- 0 5300 5275"/>
                              <a:gd name="T75" fmla="*/ 5300 h 49"/>
                              <a:gd name="T76" fmla="+- 0 4266 4181"/>
                              <a:gd name="T77" fmla="*/ T76 w 125"/>
                              <a:gd name="T78" fmla="+- 0 5294 5275"/>
                              <a:gd name="T79" fmla="*/ 5294 h 49"/>
                              <a:gd name="T80" fmla="+- 0 4266 4181"/>
                              <a:gd name="T81" fmla="*/ T80 w 125"/>
                              <a:gd name="T82" fmla="+- 0 5284 5275"/>
                              <a:gd name="T83" fmla="*/ 5284 h 49"/>
                              <a:gd name="T84" fmla="+- 0 4264 4181"/>
                              <a:gd name="T85" fmla="*/ T84 w 125"/>
                              <a:gd name="T86" fmla="+- 0 5280 5275"/>
                              <a:gd name="T87" fmla="*/ 5280 h 49"/>
                              <a:gd name="T88" fmla="+- 0 4247 4181"/>
                              <a:gd name="T89" fmla="*/ T88 w 125"/>
                              <a:gd name="T90" fmla="+- 0 5275 5275"/>
                              <a:gd name="T91" fmla="*/ 5275 h 49"/>
                              <a:gd name="T92" fmla="+- 0 4239 4181"/>
                              <a:gd name="T93" fmla="*/ T92 w 125"/>
                              <a:gd name="T94" fmla="+- 0 5281 5275"/>
                              <a:gd name="T95" fmla="*/ 5281 h 49"/>
                              <a:gd name="T96" fmla="+- 0 4237 4181"/>
                              <a:gd name="T97" fmla="*/ T96 w 125"/>
                              <a:gd name="T98" fmla="+- 0 5288 5275"/>
                              <a:gd name="T99" fmla="*/ 5288 h 49"/>
                              <a:gd name="T100" fmla="+- 0 4243 4181"/>
                              <a:gd name="T101" fmla="*/ T100 w 125"/>
                              <a:gd name="T102" fmla="+- 0 5286 5275"/>
                              <a:gd name="T103" fmla="*/ 5286 h 49"/>
                              <a:gd name="T104" fmla="+- 0 4247 4181"/>
                              <a:gd name="T105" fmla="*/ T104 w 125"/>
                              <a:gd name="T106" fmla="+- 0 5280 5275"/>
                              <a:gd name="T107" fmla="*/ 5280 h 49"/>
                              <a:gd name="T108" fmla="+- 0 4264 4181"/>
                              <a:gd name="T109" fmla="*/ T108 w 125"/>
                              <a:gd name="T110" fmla="+- 0 5280 5275"/>
                              <a:gd name="T111" fmla="*/ 5280 h 49"/>
                              <a:gd name="T112" fmla="+- 0 4257 4181"/>
                              <a:gd name="T113" fmla="*/ T112 w 125"/>
                              <a:gd name="T114" fmla="+- 0 5275 5275"/>
                              <a:gd name="T115" fmla="*/ 5275 h 49"/>
                              <a:gd name="T116" fmla="+- 0 4274 4181"/>
                              <a:gd name="T117" fmla="*/ T116 w 125"/>
                              <a:gd name="T118" fmla="+- 0 5310 5275"/>
                              <a:gd name="T119" fmla="*/ 5310 h 49"/>
                              <a:gd name="T120" fmla="+- 0 4276 4181"/>
                              <a:gd name="T121" fmla="*/ T120 w 125"/>
                              <a:gd name="T122" fmla="+- 0 5318 5275"/>
                              <a:gd name="T123" fmla="*/ 5318 h 49"/>
                              <a:gd name="T124" fmla="+- 0 4281 4181"/>
                              <a:gd name="T125" fmla="*/ T124 w 125"/>
                              <a:gd name="T126" fmla="+- 0 5322 5275"/>
                              <a:gd name="T127" fmla="*/ 5322 h 49"/>
                              <a:gd name="T128" fmla="+- 0 4294 4181"/>
                              <a:gd name="T129" fmla="*/ T128 w 125"/>
                              <a:gd name="T130" fmla="+- 0 5323 5275"/>
                              <a:gd name="T131" fmla="*/ 5323 h 49"/>
                              <a:gd name="T132" fmla="+- 0 4300 4181"/>
                              <a:gd name="T133" fmla="*/ T132 w 125"/>
                              <a:gd name="T134" fmla="+- 0 5319 5275"/>
                              <a:gd name="T135" fmla="*/ 5319 h 49"/>
                              <a:gd name="T136" fmla="+- 0 4285 4181"/>
                              <a:gd name="T137" fmla="*/ T136 w 125"/>
                              <a:gd name="T138" fmla="+- 0 5318 5275"/>
                              <a:gd name="T139" fmla="*/ 5318 h 49"/>
                              <a:gd name="T140" fmla="+- 0 4281 4181"/>
                              <a:gd name="T141" fmla="*/ T140 w 125"/>
                              <a:gd name="T142" fmla="+- 0 5315 5275"/>
                              <a:gd name="T143" fmla="*/ 5315 h 49"/>
                              <a:gd name="T144" fmla="+- 0 4280 4181"/>
                              <a:gd name="T145" fmla="*/ T144 w 125"/>
                              <a:gd name="T146" fmla="+- 0 5310 5275"/>
                              <a:gd name="T147" fmla="*/ 5310 h 49"/>
                              <a:gd name="T148" fmla="+- 0 4292 4181"/>
                              <a:gd name="T149" fmla="*/ T148 w 125"/>
                              <a:gd name="T150" fmla="+- 0 5297 5275"/>
                              <a:gd name="T151" fmla="*/ 5297 h 49"/>
                              <a:gd name="T152" fmla="+- 0 4298 4181"/>
                              <a:gd name="T153" fmla="*/ T152 w 125"/>
                              <a:gd name="T154" fmla="+- 0 5301 5275"/>
                              <a:gd name="T155" fmla="*/ 5301 h 49"/>
                              <a:gd name="T156" fmla="+- 0 4299 4181"/>
                              <a:gd name="T157" fmla="*/ T156 w 125"/>
                              <a:gd name="T158" fmla="+- 0 5310 5275"/>
                              <a:gd name="T159" fmla="*/ 5310 h 49"/>
                              <a:gd name="T160" fmla="+- 0 4296 4181"/>
                              <a:gd name="T161" fmla="*/ T160 w 125"/>
                              <a:gd name="T162" fmla="+- 0 5315 5275"/>
                              <a:gd name="T163" fmla="*/ 5315 h 49"/>
                              <a:gd name="T164" fmla="+- 0 4292 4181"/>
                              <a:gd name="T165" fmla="*/ T164 w 125"/>
                              <a:gd name="T166" fmla="+- 0 5319 5275"/>
                              <a:gd name="T167" fmla="*/ 5319 h 49"/>
                              <a:gd name="T168" fmla="+- 0 4303 4181"/>
                              <a:gd name="T169" fmla="*/ T168 w 125"/>
                              <a:gd name="T170" fmla="+- 0 5315 5275"/>
                              <a:gd name="T171" fmla="*/ 5315 h 49"/>
                              <a:gd name="T172" fmla="+- 0 4305 4181"/>
                              <a:gd name="T173" fmla="*/ T172 w 125"/>
                              <a:gd name="T174" fmla="+- 0 5302 5275"/>
                              <a:gd name="T175" fmla="*/ 5302 h 49"/>
                              <a:gd name="T176" fmla="+- 0 4301 4181"/>
                              <a:gd name="T177" fmla="*/ T176 w 125"/>
                              <a:gd name="T178" fmla="+- 0 5297 5275"/>
                              <a:gd name="T179" fmla="*/ 5297 h 49"/>
                              <a:gd name="T180" fmla="+- 0 4277 4181"/>
                              <a:gd name="T181" fmla="*/ T180 w 125"/>
                              <a:gd name="T182" fmla="+- 0 5276 5275"/>
                              <a:gd name="T183" fmla="*/ 5276 h 49"/>
                              <a:gd name="T184" fmla="+- 0 4280 4181"/>
                              <a:gd name="T185" fmla="*/ T184 w 125"/>
                              <a:gd name="T186" fmla="+- 0 5300 5275"/>
                              <a:gd name="T187" fmla="*/ 5300 h 49"/>
                              <a:gd name="T188" fmla="+- 0 4285 4181"/>
                              <a:gd name="T189" fmla="*/ T188 w 125"/>
                              <a:gd name="T190" fmla="+- 0 5297 5275"/>
                              <a:gd name="T191" fmla="*/ 5297 h 49"/>
                              <a:gd name="T192" fmla="+- 0 4299 4181"/>
                              <a:gd name="T193" fmla="*/ T192 w 125"/>
                              <a:gd name="T194" fmla="+- 0 5294 5275"/>
                              <a:gd name="T195" fmla="*/ 5294 h 49"/>
                              <a:gd name="T196" fmla="+- 0 4283 4181"/>
                              <a:gd name="T197" fmla="*/ T196 w 125"/>
                              <a:gd name="T198" fmla="+- 0 5281 5275"/>
                              <a:gd name="T199" fmla="*/ 5281 h 49"/>
                              <a:gd name="T200" fmla="+- 0 4303 4181"/>
                              <a:gd name="T201" fmla="*/ T200 w 125"/>
                              <a:gd name="T202" fmla="+- 0 5276 5275"/>
                              <a:gd name="T203" fmla="*/ 5276 h 49"/>
                              <a:gd name="T204" fmla="+- 0 4287 4181"/>
                              <a:gd name="T205" fmla="*/ T204 w 125"/>
                              <a:gd name="T206" fmla="+- 0 5291 5275"/>
                              <a:gd name="T207" fmla="*/ 5291 h 49"/>
                              <a:gd name="T208" fmla="+- 0 4282 4181"/>
                              <a:gd name="T209" fmla="*/ T208 w 125"/>
                              <a:gd name="T210" fmla="+- 0 5294 5275"/>
                              <a:gd name="T211" fmla="*/ 5294 h 49"/>
                              <a:gd name="T212" fmla="+- 0 4298 4181"/>
                              <a:gd name="T213" fmla="*/ T212 w 125"/>
                              <a:gd name="T214" fmla="+- 0 5293 5275"/>
                              <a:gd name="T215"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3" y="5"/>
                                </a:moveTo>
                                <a:lnTo>
                                  <a:pt x="73" y="5"/>
                                </a:lnTo>
                                <a:lnTo>
                                  <a:pt x="76" y="5"/>
                                </a:lnTo>
                                <a:lnTo>
                                  <a:pt x="77" y="7"/>
                                </a:lnTo>
                                <a:lnTo>
                                  <a:pt x="79" y="8"/>
                                </a:lnTo>
                                <a:lnTo>
                                  <a:pt x="79" y="10"/>
                                </a:lnTo>
                                <a:lnTo>
                                  <a:pt x="79" y="16"/>
                                </a:lnTo>
                                <a:lnTo>
                                  <a:pt x="78" y="18"/>
                                </a:lnTo>
                                <a:lnTo>
                                  <a:pt x="75" y="23"/>
                                </a:lnTo>
                                <a:lnTo>
                                  <a:pt x="72" y="26"/>
                                </a:lnTo>
                                <a:lnTo>
                                  <a:pt x="67" y="30"/>
                                </a:lnTo>
                                <a:lnTo>
                                  <a:pt x="62" y="34"/>
                                </a:lnTo>
                                <a:lnTo>
                                  <a:pt x="59" y="37"/>
                                </a:lnTo>
                                <a:lnTo>
                                  <a:pt x="57" y="39"/>
                                </a:lnTo>
                                <a:lnTo>
                                  <a:pt x="55" y="42"/>
                                </a:lnTo>
                                <a:lnTo>
                                  <a:pt x="55" y="45"/>
                                </a:lnTo>
                                <a:lnTo>
                                  <a:pt x="55" y="47"/>
                                </a:lnTo>
                                <a:lnTo>
                                  <a:pt x="86" y="47"/>
                                </a:lnTo>
                                <a:lnTo>
                                  <a:pt x="86" y="42"/>
                                </a:lnTo>
                                <a:lnTo>
                                  <a:pt x="63" y="42"/>
                                </a:lnTo>
                                <a:lnTo>
                                  <a:pt x="63" y="41"/>
                                </a:lnTo>
                                <a:lnTo>
                                  <a:pt x="66" y="38"/>
                                </a:lnTo>
                                <a:lnTo>
                                  <a:pt x="72" y="33"/>
                                </a:lnTo>
                                <a:lnTo>
                                  <a:pt x="77" y="28"/>
                                </a:lnTo>
                                <a:lnTo>
                                  <a:pt x="81" y="25"/>
                                </a:lnTo>
                                <a:lnTo>
                                  <a:pt x="83" y="22"/>
                                </a:lnTo>
                                <a:lnTo>
                                  <a:pt x="85" y="19"/>
                                </a:lnTo>
                                <a:lnTo>
                                  <a:pt x="85" y="16"/>
                                </a:lnTo>
                                <a:lnTo>
                                  <a:pt x="85" y="9"/>
                                </a:lnTo>
                                <a:lnTo>
                                  <a:pt x="84" y="6"/>
                                </a:lnTo>
                                <a:lnTo>
                                  <a:pt x="83" y="5"/>
                                </a:lnTo>
                                <a:close/>
                                <a:moveTo>
                                  <a:pt x="76" y="0"/>
                                </a:moveTo>
                                <a:lnTo>
                                  <a:pt x="66" y="0"/>
                                </a:lnTo>
                                <a:lnTo>
                                  <a:pt x="63" y="1"/>
                                </a:lnTo>
                                <a:lnTo>
                                  <a:pt x="58" y="6"/>
                                </a:lnTo>
                                <a:lnTo>
                                  <a:pt x="56" y="9"/>
                                </a:lnTo>
                                <a:lnTo>
                                  <a:pt x="56" y="13"/>
                                </a:lnTo>
                                <a:lnTo>
                                  <a:pt x="62" y="13"/>
                                </a:lnTo>
                                <a:lnTo>
                                  <a:pt x="62" y="11"/>
                                </a:lnTo>
                                <a:lnTo>
                                  <a:pt x="63" y="8"/>
                                </a:lnTo>
                                <a:lnTo>
                                  <a:pt x="66" y="5"/>
                                </a:lnTo>
                                <a:lnTo>
                                  <a:pt x="68" y="5"/>
                                </a:lnTo>
                                <a:lnTo>
                                  <a:pt x="83" y="5"/>
                                </a:lnTo>
                                <a:lnTo>
                                  <a:pt x="79" y="1"/>
                                </a:lnTo>
                                <a:lnTo>
                                  <a:pt x="76" y="0"/>
                                </a:lnTo>
                                <a:close/>
                                <a:moveTo>
                                  <a:pt x="99" y="35"/>
                                </a:moveTo>
                                <a:lnTo>
                                  <a:pt x="93" y="35"/>
                                </a:lnTo>
                                <a:lnTo>
                                  <a:pt x="93" y="40"/>
                                </a:lnTo>
                                <a:lnTo>
                                  <a:pt x="95" y="43"/>
                                </a:lnTo>
                                <a:lnTo>
                                  <a:pt x="98" y="45"/>
                                </a:lnTo>
                                <a:lnTo>
                                  <a:pt x="100" y="47"/>
                                </a:lnTo>
                                <a:lnTo>
                                  <a:pt x="104" y="48"/>
                                </a:lnTo>
                                <a:lnTo>
                                  <a:pt x="113" y="48"/>
                                </a:lnTo>
                                <a:lnTo>
                                  <a:pt x="117" y="47"/>
                                </a:lnTo>
                                <a:lnTo>
                                  <a:pt x="119" y="44"/>
                                </a:lnTo>
                                <a:lnTo>
                                  <a:pt x="105" y="44"/>
                                </a:lnTo>
                                <a:lnTo>
                                  <a:pt x="104" y="43"/>
                                </a:lnTo>
                                <a:lnTo>
                                  <a:pt x="102" y="41"/>
                                </a:lnTo>
                                <a:lnTo>
                                  <a:pt x="100" y="40"/>
                                </a:lnTo>
                                <a:lnTo>
                                  <a:pt x="99" y="38"/>
                                </a:lnTo>
                                <a:lnTo>
                                  <a:pt x="99" y="35"/>
                                </a:lnTo>
                                <a:close/>
                                <a:moveTo>
                                  <a:pt x="120" y="22"/>
                                </a:moveTo>
                                <a:lnTo>
                                  <a:pt x="111" y="22"/>
                                </a:lnTo>
                                <a:lnTo>
                                  <a:pt x="113" y="22"/>
                                </a:lnTo>
                                <a:lnTo>
                                  <a:pt x="117" y="26"/>
                                </a:lnTo>
                                <a:lnTo>
                                  <a:pt x="118" y="29"/>
                                </a:lnTo>
                                <a:lnTo>
                                  <a:pt x="118" y="35"/>
                                </a:lnTo>
                                <a:lnTo>
                                  <a:pt x="117" y="38"/>
                                </a:lnTo>
                                <a:lnTo>
                                  <a:pt x="115" y="40"/>
                                </a:lnTo>
                                <a:lnTo>
                                  <a:pt x="113" y="42"/>
                                </a:lnTo>
                                <a:lnTo>
                                  <a:pt x="111" y="44"/>
                                </a:lnTo>
                                <a:lnTo>
                                  <a:pt x="119" y="44"/>
                                </a:lnTo>
                                <a:lnTo>
                                  <a:pt x="122" y="40"/>
                                </a:lnTo>
                                <a:lnTo>
                                  <a:pt x="124" y="36"/>
                                </a:lnTo>
                                <a:lnTo>
                                  <a:pt x="124" y="27"/>
                                </a:lnTo>
                                <a:lnTo>
                                  <a:pt x="122" y="23"/>
                                </a:lnTo>
                                <a:lnTo>
                                  <a:pt x="120" y="22"/>
                                </a:lnTo>
                                <a:close/>
                                <a:moveTo>
                                  <a:pt x="122" y="1"/>
                                </a:moveTo>
                                <a:lnTo>
                                  <a:pt x="96" y="1"/>
                                </a:lnTo>
                                <a:lnTo>
                                  <a:pt x="94" y="25"/>
                                </a:lnTo>
                                <a:lnTo>
                                  <a:pt x="99" y="25"/>
                                </a:lnTo>
                                <a:lnTo>
                                  <a:pt x="101" y="23"/>
                                </a:lnTo>
                                <a:lnTo>
                                  <a:pt x="104" y="22"/>
                                </a:lnTo>
                                <a:lnTo>
                                  <a:pt x="120"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Line 1830"/>
                        <wps:cNvCnPr>
                          <a:cxnSpLocks noChangeShapeType="1"/>
                        </wps:cNvCnPr>
                        <wps:spPr bwMode="auto">
                          <a:xfrm>
                            <a:off x="441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2" name="AutoShape 1831"/>
                        <wps:cNvSpPr>
                          <a:spLocks/>
                        </wps:cNvSpPr>
                        <wps:spPr bwMode="auto">
                          <a:xfrm>
                            <a:off x="4371" y="5274"/>
                            <a:ext cx="87" cy="49"/>
                          </a:xfrm>
                          <a:custGeom>
                            <a:avLst/>
                            <a:gdLst>
                              <a:gd name="T0" fmla="+- 0 4372 4372"/>
                              <a:gd name="T1" fmla="*/ T0 w 87"/>
                              <a:gd name="T2" fmla="+- 0 5276 5275"/>
                              <a:gd name="T3" fmla="*/ 5276 h 49"/>
                              <a:gd name="T4" fmla="+- 0 4396 4372"/>
                              <a:gd name="T5" fmla="*/ T4 w 87"/>
                              <a:gd name="T6" fmla="+- 0 5281 5275"/>
                              <a:gd name="T7" fmla="*/ 5281 h 49"/>
                              <a:gd name="T8" fmla="+- 0 4385 4372"/>
                              <a:gd name="T9" fmla="*/ T8 w 87"/>
                              <a:gd name="T10" fmla="+- 0 5322 5275"/>
                              <a:gd name="T11" fmla="*/ 5322 h 49"/>
                              <a:gd name="T12" fmla="+- 0 4402 4372"/>
                              <a:gd name="T13" fmla="*/ T12 w 87"/>
                              <a:gd name="T14" fmla="+- 0 5276 5275"/>
                              <a:gd name="T15" fmla="*/ 5276 h 49"/>
                              <a:gd name="T16" fmla="+- 0 4412 4372"/>
                              <a:gd name="T17" fmla="*/ T16 w 87"/>
                              <a:gd name="T18" fmla="+- 0 5316 5275"/>
                              <a:gd name="T19" fmla="*/ 5316 h 49"/>
                              <a:gd name="T20" fmla="+- 0 4418 4372"/>
                              <a:gd name="T21" fmla="*/ T20 w 87"/>
                              <a:gd name="T22" fmla="+- 0 5322 5275"/>
                              <a:gd name="T23" fmla="*/ 5322 h 49"/>
                              <a:gd name="T24" fmla="+- 0 4434 4372"/>
                              <a:gd name="T25" fmla="*/ T24 w 87"/>
                              <a:gd name="T26" fmla="+- 0 5310 5275"/>
                              <a:gd name="T27" fmla="*/ 5310 h 49"/>
                              <a:gd name="T28" fmla="+- 0 4428 4372"/>
                              <a:gd name="T29" fmla="*/ T28 w 87"/>
                              <a:gd name="T30" fmla="+- 0 5314 5275"/>
                              <a:gd name="T31" fmla="*/ 5314 h 49"/>
                              <a:gd name="T32" fmla="+- 0 4435 4372"/>
                              <a:gd name="T33" fmla="*/ T32 w 87"/>
                              <a:gd name="T34" fmla="+- 0 5322 5275"/>
                              <a:gd name="T35" fmla="*/ 5322 h 49"/>
                              <a:gd name="T36" fmla="+- 0 4447 4372"/>
                              <a:gd name="T37" fmla="*/ T36 w 87"/>
                              <a:gd name="T38" fmla="+- 0 5323 5275"/>
                              <a:gd name="T39" fmla="*/ 5323 h 49"/>
                              <a:gd name="T40" fmla="+- 0 4454 4372"/>
                              <a:gd name="T41" fmla="*/ T40 w 87"/>
                              <a:gd name="T42" fmla="+- 0 5319 5275"/>
                              <a:gd name="T43" fmla="*/ 5319 h 49"/>
                              <a:gd name="T44" fmla="+- 0 4438 4372"/>
                              <a:gd name="T45" fmla="*/ T44 w 87"/>
                              <a:gd name="T46" fmla="+- 0 5318 5275"/>
                              <a:gd name="T47" fmla="*/ 5318 h 49"/>
                              <a:gd name="T48" fmla="+- 0 4434 4372"/>
                              <a:gd name="T49" fmla="*/ T48 w 87"/>
                              <a:gd name="T50" fmla="+- 0 5314 5275"/>
                              <a:gd name="T51" fmla="*/ 5314 h 49"/>
                              <a:gd name="T52" fmla="+- 0 4434 4372"/>
                              <a:gd name="T53" fmla="*/ T52 w 87"/>
                              <a:gd name="T54" fmla="+- 0 5310 5275"/>
                              <a:gd name="T55" fmla="*/ 5310 h 49"/>
                              <a:gd name="T56" fmla="+- 0 4444 4372"/>
                              <a:gd name="T57" fmla="*/ T56 w 87"/>
                              <a:gd name="T58" fmla="+- 0 5280 5275"/>
                              <a:gd name="T59" fmla="*/ 5280 h 49"/>
                              <a:gd name="T60" fmla="+- 0 4449 4372"/>
                              <a:gd name="T61" fmla="*/ T60 w 87"/>
                              <a:gd name="T62" fmla="+- 0 5283 5275"/>
                              <a:gd name="T63" fmla="*/ 5283 h 49"/>
                              <a:gd name="T64" fmla="+- 0 4449 4372"/>
                              <a:gd name="T65" fmla="*/ T64 w 87"/>
                              <a:gd name="T66" fmla="+- 0 5292 5275"/>
                              <a:gd name="T67" fmla="*/ 5292 h 49"/>
                              <a:gd name="T68" fmla="+- 0 4439 4372"/>
                              <a:gd name="T69" fmla="*/ T68 w 87"/>
                              <a:gd name="T70" fmla="+- 0 5295 5275"/>
                              <a:gd name="T71" fmla="*/ 5295 h 49"/>
                              <a:gd name="T72" fmla="+- 0 4445 4372"/>
                              <a:gd name="T73" fmla="*/ T72 w 87"/>
                              <a:gd name="T74" fmla="+- 0 5300 5275"/>
                              <a:gd name="T75" fmla="*/ 5300 h 49"/>
                              <a:gd name="T76" fmla="+- 0 4451 4372"/>
                              <a:gd name="T77" fmla="*/ T76 w 87"/>
                              <a:gd name="T78" fmla="+- 0 5304 5275"/>
                              <a:gd name="T79" fmla="*/ 5304 h 49"/>
                              <a:gd name="T80" fmla="+- 0 4452 4372"/>
                              <a:gd name="T81" fmla="*/ T80 w 87"/>
                              <a:gd name="T82" fmla="+- 0 5312 5275"/>
                              <a:gd name="T83" fmla="*/ 5312 h 49"/>
                              <a:gd name="T84" fmla="+- 0 4448 4372"/>
                              <a:gd name="T85" fmla="*/ T84 w 87"/>
                              <a:gd name="T86" fmla="+- 0 5318 5275"/>
                              <a:gd name="T87" fmla="*/ 5318 h 49"/>
                              <a:gd name="T88" fmla="+- 0 4454 4372"/>
                              <a:gd name="T89" fmla="*/ T88 w 87"/>
                              <a:gd name="T90" fmla="+- 0 5319 5275"/>
                              <a:gd name="T91" fmla="*/ 5319 h 49"/>
                              <a:gd name="T92" fmla="+- 0 4458 4372"/>
                              <a:gd name="T93" fmla="*/ T92 w 87"/>
                              <a:gd name="T94" fmla="+- 0 5313 5275"/>
                              <a:gd name="T95" fmla="*/ 5313 h 49"/>
                              <a:gd name="T96" fmla="+- 0 4457 4372"/>
                              <a:gd name="T97" fmla="*/ T96 w 87"/>
                              <a:gd name="T98" fmla="+- 0 5303 5275"/>
                              <a:gd name="T99" fmla="*/ 5303 h 49"/>
                              <a:gd name="T100" fmla="+- 0 4454 4372"/>
                              <a:gd name="T101" fmla="*/ T100 w 87"/>
                              <a:gd name="T102" fmla="+- 0 5299 5275"/>
                              <a:gd name="T103" fmla="*/ 5299 h 49"/>
                              <a:gd name="T104" fmla="+- 0 4449 4372"/>
                              <a:gd name="T105" fmla="*/ T104 w 87"/>
                              <a:gd name="T106" fmla="+- 0 5297 5275"/>
                              <a:gd name="T107" fmla="*/ 5297 h 49"/>
                              <a:gd name="T108" fmla="+- 0 4453 4372"/>
                              <a:gd name="T109" fmla="*/ T108 w 87"/>
                              <a:gd name="T110" fmla="+- 0 5294 5275"/>
                              <a:gd name="T111" fmla="*/ 5294 h 49"/>
                              <a:gd name="T112" fmla="+- 0 4455 4372"/>
                              <a:gd name="T113" fmla="*/ T112 w 87"/>
                              <a:gd name="T114" fmla="+- 0 5291 5275"/>
                              <a:gd name="T115" fmla="*/ 5291 h 49"/>
                              <a:gd name="T116" fmla="+- 0 4456 4372"/>
                              <a:gd name="T117" fmla="*/ T116 w 87"/>
                              <a:gd name="T118" fmla="+- 0 5283 5275"/>
                              <a:gd name="T119" fmla="*/ 5283 h 49"/>
                              <a:gd name="T120" fmla="+- 0 4453 4372"/>
                              <a:gd name="T121" fmla="*/ T120 w 87"/>
                              <a:gd name="T122" fmla="+- 0 5280 5275"/>
                              <a:gd name="T123" fmla="*/ 5280 h 49"/>
                              <a:gd name="T124" fmla="+- 0 4438 4372"/>
                              <a:gd name="T125" fmla="*/ T124 w 87"/>
                              <a:gd name="T126" fmla="+- 0 5275 5275"/>
                              <a:gd name="T127" fmla="*/ 5275 h 49"/>
                              <a:gd name="T128" fmla="+- 0 4433 4372"/>
                              <a:gd name="T129" fmla="*/ T128 w 87"/>
                              <a:gd name="T130" fmla="+- 0 5278 5275"/>
                              <a:gd name="T131" fmla="*/ 5278 h 49"/>
                              <a:gd name="T132" fmla="+- 0 4428 4372"/>
                              <a:gd name="T133" fmla="*/ T132 w 87"/>
                              <a:gd name="T134" fmla="+- 0 5283 5275"/>
                              <a:gd name="T135" fmla="*/ 5283 h 49"/>
                              <a:gd name="T136" fmla="+- 0 4434 4372"/>
                              <a:gd name="T137" fmla="*/ T136 w 87"/>
                              <a:gd name="T138" fmla="+- 0 5287 5275"/>
                              <a:gd name="T139" fmla="*/ 5287 h 49"/>
                              <a:gd name="T140" fmla="+- 0 4437 4372"/>
                              <a:gd name="T141" fmla="*/ T140 w 87"/>
                              <a:gd name="T142" fmla="+- 0 5280 5275"/>
                              <a:gd name="T143" fmla="*/ 5280 h 49"/>
                              <a:gd name="T144" fmla="+- 0 4450 4372"/>
                              <a:gd name="T145" fmla="*/ T144 w 87"/>
                              <a:gd name="T146" fmla="+- 0 5276 5275"/>
                              <a:gd name="T147" fmla="*/ 527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62" y="35"/>
                                </a:moveTo>
                                <a:lnTo>
                                  <a:pt x="55" y="35"/>
                                </a:lnTo>
                                <a:lnTo>
                                  <a:pt x="56" y="39"/>
                                </a:lnTo>
                                <a:lnTo>
                                  <a:pt x="57" y="42"/>
                                </a:lnTo>
                                <a:lnTo>
                                  <a:pt x="63" y="47"/>
                                </a:lnTo>
                                <a:lnTo>
                                  <a:pt x="66" y="48"/>
                                </a:lnTo>
                                <a:lnTo>
                                  <a:pt x="75" y="48"/>
                                </a:lnTo>
                                <a:lnTo>
                                  <a:pt x="79" y="47"/>
                                </a:lnTo>
                                <a:lnTo>
                                  <a:pt x="82" y="44"/>
                                </a:lnTo>
                                <a:lnTo>
                                  <a:pt x="68" y="44"/>
                                </a:lnTo>
                                <a:lnTo>
                                  <a:pt x="66" y="43"/>
                                </a:lnTo>
                                <a:lnTo>
                                  <a:pt x="64" y="41"/>
                                </a:lnTo>
                                <a:lnTo>
                                  <a:pt x="62" y="39"/>
                                </a:lnTo>
                                <a:lnTo>
                                  <a:pt x="62" y="37"/>
                                </a:lnTo>
                                <a:lnTo>
                                  <a:pt x="62" y="35"/>
                                </a:lnTo>
                                <a:close/>
                                <a:moveTo>
                                  <a:pt x="81" y="5"/>
                                </a:moveTo>
                                <a:lnTo>
                                  <a:pt x="72" y="5"/>
                                </a:lnTo>
                                <a:lnTo>
                                  <a:pt x="74" y="5"/>
                                </a:lnTo>
                                <a:lnTo>
                                  <a:pt x="77" y="8"/>
                                </a:lnTo>
                                <a:lnTo>
                                  <a:pt x="77" y="10"/>
                                </a:lnTo>
                                <a:lnTo>
                                  <a:pt x="77" y="17"/>
                                </a:lnTo>
                                <a:lnTo>
                                  <a:pt x="75" y="20"/>
                                </a:lnTo>
                                <a:lnTo>
                                  <a:pt x="67" y="20"/>
                                </a:lnTo>
                                <a:lnTo>
                                  <a:pt x="67" y="25"/>
                                </a:lnTo>
                                <a:lnTo>
                                  <a:pt x="73" y="25"/>
                                </a:lnTo>
                                <a:lnTo>
                                  <a:pt x="75" y="25"/>
                                </a:lnTo>
                                <a:lnTo>
                                  <a:pt x="79" y="29"/>
                                </a:lnTo>
                                <a:lnTo>
                                  <a:pt x="80" y="31"/>
                                </a:lnTo>
                                <a:lnTo>
                                  <a:pt x="80" y="37"/>
                                </a:lnTo>
                                <a:lnTo>
                                  <a:pt x="79" y="39"/>
                                </a:lnTo>
                                <a:lnTo>
                                  <a:pt x="76" y="43"/>
                                </a:lnTo>
                                <a:lnTo>
                                  <a:pt x="73" y="44"/>
                                </a:lnTo>
                                <a:lnTo>
                                  <a:pt x="82" y="44"/>
                                </a:lnTo>
                                <a:lnTo>
                                  <a:pt x="85" y="41"/>
                                </a:lnTo>
                                <a:lnTo>
                                  <a:pt x="86" y="38"/>
                                </a:lnTo>
                                <a:lnTo>
                                  <a:pt x="86" y="31"/>
                                </a:lnTo>
                                <a:lnTo>
                                  <a:pt x="85" y="28"/>
                                </a:lnTo>
                                <a:lnTo>
                                  <a:pt x="84" y="26"/>
                                </a:lnTo>
                                <a:lnTo>
                                  <a:pt x="82" y="24"/>
                                </a:lnTo>
                                <a:lnTo>
                                  <a:pt x="80" y="23"/>
                                </a:lnTo>
                                <a:lnTo>
                                  <a:pt x="77" y="22"/>
                                </a:lnTo>
                                <a:lnTo>
                                  <a:pt x="79" y="21"/>
                                </a:lnTo>
                                <a:lnTo>
                                  <a:pt x="81" y="19"/>
                                </a:lnTo>
                                <a:lnTo>
                                  <a:pt x="82" y="18"/>
                                </a:lnTo>
                                <a:lnTo>
                                  <a:pt x="83" y="16"/>
                                </a:lnTo>
                                <a:lnTo>
                                  <a:pt x="84" y="14"/>
                                </a:lnTo>
                                <a:lnTo>
                                  <a:pt x="84" y="8"/>
                                </a:lnTo>
                                <a:lnTo>
                                  <a:pt x="82" y="6"/>
                                </a:lnTo>
                                <a:lnTo>
                                  <a:pt x="81" y="5"/>
                                </a:lnTo>
                                <a:close/>
                                <a:moveTo>
                                  <a:pt x="74" y="0"/>
                                </a:moveTo>
                                <a:lnTo>
                                  <a:pt x="66" y="0"/>
                                </a:lnTo>
                                <a:lnTo>
                                  <a:pt x="63" y="1"/>
                                </a:lnTo>
                                <a:lnTo>
                                  <a:pt x="61" y="3"/>
                                </a:lnTo>
                                <a:lnTo>
                                  <a:pt x="58" y="5"/>
                                </a:lnTo>
                                <a:lnTo>
                                  <a:pt x="56" y="8"/>
                                </a:lnTo>
                                <a:lnTo>
                                  <a:pt x="56" y="12"/>
                                </a:lnTo>
                                <a:lnTo>
                                  <a:pt x="62" y="12"/>
                                </a:lnTo>
                                <a:lnTo>
                                  <a:pt x="63" y="7"/>
                                </a:lnTo>
                                <a:lnTo>
                                  <a:pt x="65" y="5"/>
                                </a:lnTo>
                                <a:lnTo>
                                  <a:pt x="81" y="5"/>
                                </a:lnTo>
                                <a:lnTo>
                                  <a:pt x="78" y="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Line 1832"/>
                        <wps:cNvCnPr>
                          <a:cxnSpLocks noChangeShapeType="1"/>
                        </wps:cNvCnPr>
                        <wps:spPr bwMode="auto">
                          <a:xfrm>
                            <a:off x="4587"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4" name="AutoShape 1833"/>
                        <wps:cNvSpPr>
                          <a:spLocks/>
                        </wps:cNvSpPr>
                        <wps:spPr bwMode="auto">
                          <a:xfrm>
                            <a:off x="4525" y="5274"/>
                            <a:ext cx="125" cy="49"/>
                          </a:xfrm>
                          <a:custGeom>
                            <a:avLst/>
                            <a:gdLst>
                              <a:gd name="T0" fmla="+- 0 4525 4525"/>
                              <a:gd name="T1" fmla="*/ T0 w 125"/>
                              <a:gd name="T2" fmla="+- 0 5276 5275"/>
                              <a:gd name="T3" fmla="*/ 5276 h 49"/>
                              <a:gd name="T4" fmla="+- 0 4549 4525"/>
                              <a:gd name="T5" fmla="*/ T4 w 125"/>
                              <a:gd name="T6" fmla="+- 0 5281 5275"/>
                              <a:gd name="T7" fmla="*/ 5281 h 49"/>
                              <a:gd name="T8" fmla="+- 0 4538 4525"/>
                              <a:gd name="T9" fmla="*/ T8 w 125"/>
                              <a:gd name="T10" fmla="+- 0 5322 5275"/>
                              <a:gd name="T11" fmla="*/ 5322 h 49"/>
                              <a:gd name="T12" fmla="+- 0 4555 4525"/>
                              <a:gd name="T13" fmla="*/ T12 w 125"/>
                              <a:gd name="T14" fmla="+- 0 5276 5275"/>
                              <a:gd name="T15" fmla="*/ 5276 h 49"/>
                              <a:gd name="T16" fmla="+- 0 4565 4525"/>
                              <a:gd name="T17" fmla="*/ T16 w 125"/>
                              <a:gd name="T18" fmla="+- 0 5316 5275"/>
                              <a:gd name="T19" fmla="*/ 5316 h 49"/>
                              <a:gd name="T20" fmla="+- 0 4572 4525"/>
                              <a:gd name="T21" fmla="*/ T20 w 125"/>
                              <a:gd name="T22" fmla="+- 0 5322 5275"/>
                              <a:gd name="T23" fmla="*/ 5322 h 49"/>
                              <a:gd name="T24" fmla="+- 0 4587 4525"/>
                              <a:gd name="T25" fmla="*/ T24 w 125"/>
                              <a:gd name="T26" fmla="+- 0 5310 5275"/>
                              <a:gd name="T27" fmla="*/ 5310 h 49"/>
                              <a:gd name="T28" fmla="+- 0 4581 4525"/>
                              <a:gd name="T29" fmla="*/ T28 w 125"/>
                              <a:gd name="T30" fmla="+- 0 5314 5275"/>
                              <a:gd name="T31" fmla="*/ 5314 h 49"/>
                              <a:gd name="T32" fmla="+- 0 4588 4525"/>
                              <a:gd name="T33" fmla="*/ T32 w 125"/>
                              <a:gd name="T34" fmla="+- 0 5322 5275"/>
                              <a:gd name="T35" fmla="*/ 5322 h 49"/>
                              <a:gd name="T36" fmla="+- 0 4601 4525"/>
                              <a:gd name="T37" fmla="*/ T36 w 125"/>
                              <a:gd name="T38" fmla="+- 0 5323 5275"/>
                              <a:gd name="T39" fmla="*/ 5323 h 49"/>
                              <a:gd name="T40" fmla="+- 0 4608 4525"/>
                              <a:gd name="T41" fmla="*/ T40 w 125"/>
                              <a:gd name="T42" fmla="+- 0 5319 5275"/>
                              <a:gd name="T43" fmla="*/ 5319 h 49"/>
                              <a:gd name="T44" fmla="+- 0 4591 4525"/>
                              <a:gd name="T45" fmla="*/ T44 w 125"/>
                              <a:gd name="T46" fmla="+- 0 5318 5275"/>
                              <a:gd name="T47" fmla="*/ 5318 h 49"/>
                              <a:gd name="T48" fmla="+- 0 4588 4525"/>
                              <a:gd name="T49" fmla="*/ T48 w 125"/>
                              <a:gd name="T50" fmla="+- 0 5314 5275"/>
                              <a:gd name="T51" fmla="*/ 5314 h 49"/>
                              <a:gd name="T52" fmla="+- 0 4587 4525"/>
                              <a:gd name="T53" fmla="*/ T52 w 125"/>
                              <a:gd name="T54" fmla="+- 0 5310 5275"/>
                              <a:gd name="T55" fmla="*/ 5310 h 49"/>
                              <a:gd name="T56" fmla="+- 0 4598 4525"/>
                              <a:gd name="T57" fmla="*/ T56 w 125"/>
                              <a:gd name="T58" fmla="+- 0 5280 5275"/>
                              <a:gd name="T59" fmla="*/ 5280 h 49"/>
                              <a:gd name="T60" fmla="+- 0 4602 4525"/>
                              <a:gd name="T61" fmla="*/ T60 w 125"/>
                              <a:gd name="T62" fmla="+- 0 5283 5275"/>
                              <a:gd name="T63" fmla="*/ 5283 h 49"/>
                              <a:gd name="T64" fmla="+- 0 4603 4525"/>
                              <a:gd name="T65" fmla="*/ T64 w 125"/>
                              <a:gd name="T66" fmla="+- 0 5292 5275"/>
                              <a:gd name="T67" fmla="*/ 5292 h 49"/>
                              <a:gd name="T68" fmla="+- 0 4593 4525"/>
                              <a:gd name="T69" fmla="*/ T68 w 125"/>
                              <a:gd name="T70" fmla="+- 0 5295 5275"/>
                              <a:gd name="T71" fmla="*/ 5295 h 49"/>
                              <a:gd name="T72" fmla="+- 0 4598 4525"/>
                              <a:gd name="T73" fmla="*/ T72 w 125"/>
                              <a:gd name="T74" fmla="+- 0 5300 5275"/>
                              <a:gd name="T75" fmla="*/ 5300 h 49"/>
                              <a:gd name="T76" fmla="+- 0 4604 4525"/>
                              <a:gd name="T77" fmla="*/ T76 w 125"/>
                              <a:gd name="T78" fmla="+- 0 5304 5275"/>
                              <a:gd name="T79" fmla="*/ 5304 h 49"/>
                              <a:gd name="T80" fmla="+- 0 4605 4525"/>
                              <a:gd name="T81" fmla="*/ T80 w 125"/>
                              <a:gd name="T82" fmla="+- 0 5312 5275"/>
                              <a:gd name="T83" fmla="*/ 5312 h 49"/>
                              <a:gd name="T84" fmla="+- 0 4601 4525"/>
                              <a:gd name="T85" fmla="*/ T84 w 125"/>
                              <a:gd name="T86" fmla="+- 0 5318 5275"/>
                              <a:gd name="T87" fmla="*/ 5318 h 49"/>
                              <a:gd name="T88" fmla="+- 0 4608 4525"/>
                              <a:gd name="T89" fmla="*/ T88 w 125"/>
                              <a:gd name="T90" fmla="+- 0 5319 5275"/>
                              <a:gd name="T91" fmla="*/ 5319 h 49"/>
                              <a:gd name="T92" fmla="+- 0 4612 4525"/>
                              <a:gd name="T93" fmla="*/ T92 w 125"/>
                              <a:gd name="T94" fmla="+- 0 5313 5275"/>
                              <a:gd name="T95" fmla="*/ 5313 h 49"/>
                              <a:gd name="T96" fmla="+- 0 4611 4525"/>
                              <a:gd name="T97" fmla="*/ T96 w 125"/>
                              <a:gd name="T98" fmla="+- 0 5303 5275"/>
                              <a:gd name="T99" fmla="*/ 5303 h 49"/>
                              <a:gd name="T100" fmla="+- 0 4608 4525"/>
                              <a:gd name="T101" fmla="*/ T100 w 125"/>
                              <a:gd name="T102" fmla="+- 0 5299 5275"/>
                              <a:gd name="T103" fmla="*/ 5299 h 49"/>
                              <a:gd name="T104" fmla="+- 0 4603 4525"/>
                              <a:gd name="T105" fmla="*/ T104 w 125"/>
                              <a:gd name="T106" fmla="+- 0 5297 5275"/>
                              <a:gd name="T107" fmla="*/ 5297 h 49"/>
                              <a:gd name="T108" fmla="+- 0 4607 4525"/>
                              <a:gd name="T109" fmla="*/ T108 w 125"/>
                              <a:gd name="T110" fmla="+- 0 5294 5275"/>
                              <a:gd name="T111" fmla="*/ 5294 h 49"/>
                              <a:gd name="T112" fmla="+- 0 4609 4525"/>
                              <a:gd name="T113" fmla="*/ T112 w 125"/>
                              <a:gd name="T114" fmla="+- 0 5291 5275"/>
                              <a:gd name="T115" fmla="*/ 5291 h 49"/>
                              <a:gd name="T116" fmla="+- 0 4609 4525"/>
                              <a:gd name="T117" fmla="*/ T116 w 125"/>
                              <a:gd name="T118" fmla="+- 0 5283 5275"/>
                              <a:gd name="T119" fmla="*/ 5283 h 49"/>
                              <a:gd name="T120" fmla="+- 0 4607 4525"/>
                              <a:gd name="T121" fmla="*/ T120 w 125"/>
                              <a:gd name="T122" fmla="+- 0 5280 5275"/>
                              <a:gd name="T123" fmla="*/ 5280 h 49"/>
                              <a:gd name="T124" fmla="+- 0 4592 4525"/>
                              <a:gd name="T125" fmla="*/ T124 w 125"/>
                              <a:gd name="T126" fmla="+- 0 5275 5275"/>
                              <a:gd name="T127" fmla="*/ 5275 h 49"/>
                              <a:gd name="T128" fmla="+- 0 4586 4525"/>
                              <a:gd name="T129" fmla="*/ T128 w 125"/>
                              <a:gd name="T130" fmla="+- 0 5278 5275"/>
                              <a:gd name="T131" fmla="*/ 5278 h 49"/>
                              <a:gd name="T132" fmla="+- 0 4582 4525"/>
                              <a:gd name="T133" fmla="*/ T132 w 125"/>
                              <a:gd name="T134" fmla="+- 0 5283 5275"/>
                              <a:gd name="T135" fmla="*/ 5283 h 49"/>
                              <a:gd name="T136" fmla="+- 0 4588 4525"/>
                              <a:gd name="T137" fmla="*/ T136 w 125"/>
                              <a:gd name="T138" fmla="+- 0 5287 5275"/>
                              <a:gd name="T139" fmla="*/ 5287 h 49"/>
                              <a:gd name="T140" fmla="+- 0 4591 4525"/>
                              <a:gd name="T141" fmla="*/ T140 w 125"/>
                              <a:gd name="T142" fmla="+- 0 5280 5275"/>
                              <a:gd name="T143" fmla="*/ 5280 h 49"/>
                              <a:gd name="T144" fmla="+- 0 4603 4525"/>
                              <a:gd name="T145" fmla="*/ T144 w 125"/>
                              <a:gd name="T146" fmla="+- 0 5276 5275"/>
                              <a:gd name="T147" fmla="*/ 5276 h 49"/>
                              <a:gd name="T148" fmla="+- 0 4624 4525"/>
                              <a:gd name="T149" fmla="*/ T148 w 125"/>
                              <a:gd name="T150" fmla="+- 0 5310 5275"/>
                              <a:gd name="T151" fmla="*/ 5310 h 49"/>
                              <a:gd name="T152" fmla="+- 0 4619 4525"/>
                              <a:gd name="T153" fmla="*/ T152 w 125"/>
                              <a:gd name="T154" fmla="+- 0 5315 5275"/>
                              <a:gd name="T155" fmla="*/ 5315 h 49"/>
                              <a:gd name="T156" fmla="+- 0 4623 4525"/>
                              <a:gd name="T157" fmla="*/ T156 w 125"/>
                              <a:gd name="T158" fmla="+- 0 5320 5275"/>
                              <a:gd name="T159" fmla="*/ 5320 h 49"/>
                              <a:gd name="T160" fmla="+- 0 4629 4525"/>
                              <a:gd name="T161" fmla="*/ T160 w 125"/>
                              <a:gd name="T162" fmla="+- 0 5323 5275"/>
                              <a:gd name="T163" fmla="*/ 5323 h 49"/>
                              <a:gd name="T164" fmla="+- 0 4642 4525"/>
                              <a:gd name="T165" fmla="*/ T164 w 125"/>
                              <a:gd name="T166" fmla="+- 0 5322 5275"/>
                              <a:gd name="T167" fmla="*/ 5322 h 49"/>
                              <a:gd name="T168" fmla="+- 0 4631 4525"/>
                              <a:gd name="T169" fmla="*/ T168 w 125"/>
                              <a:gd name="T170" fmla="+- 0 5319 5275"/>
                              <a:gd name="T171" fmla="*/ 5319 h 49"/>
                              <a:gd name="T172" fmla="+- 0 4627 4525"/>
                              <a:gd name="T173" fmla="*/ T172 w 125"/>
                              <a:gd name="T174" fmla="+- 0 5316 5275"/>
                              <a:gd name="T175" fmla="*/ 5316 h 49"/>
                              <a:gd name="T176" fmla="+- 0 4625 4525"/>
                              <a:gd name="T177" fmla="*/ T176 w 125"/>
                              <a:gd name="T178" fmla="+- 0 5313 5275"/>
                              <a:gd name="T179" fmla="*/ 5313 h 49"/>
                              <a:gd name="T180" fmla="+- 0 4646 4525"/>
                              <a:gd name="T181" fmla="*/ T180 w 125"/>
                              <a:gd name="T182" fmla="+- 0 5297 5275"/>
                              <a:gd name="T183" fmla="*/ 5297 h 49"/>
                              <a:gd name="T184" fmla="+- 0 4638 4525"/>
                              <a:gd name="T185" fmla="*/ T184 w 125"/>
                              <a:gd name="T186" fmla="+- 0 5297 5275"/>
                              <a:gd name="T187" fmla="*/ 5297 h 49"/>
                              <a:gd name="T188" fmla="+- 0 4643 4525"/>
                              <a:gd name="T189" fmla="*/ T188 w 125"/>
                              <a:gd name="T190" fmla="+- 0 5304 5275"/>
                              <a:gd name="T191" fmla="*/ 5304 h 49"/>
                              <a:gd name="T192" fmla="+- 0 4642 4525"/>
                              <a:gd name="T193" fmla="*/ T192 w 125"/>
                              <a:gd name="T194" fmla="+- 0 5313 5275"/>
                              <a:gd name="T195" fmla="*/ 5313 h 49"/>
                              <a:gd name="T196" fmla="+- 0 4638 4525"/>
                              <a:gd name="T197" fmla="*/ T196 w 125"/>
                              <a:gd name="T198" fmla="+- 0 5317 5275"/>
                              <a:gd name="T199" fmla="*/ 5317 h 49"/>
                              <a:gd name="T200" fmla="+- 0 4645 4525"/>
                              <a:gd name="T201" fmla="*/ T200 w 125"/>
                              <a:gd name="T202" fmla="+- 0 5319 5275"/>
                              <a:gd name="T203" fmla="*/ 5319 h 49"/>
                              <a:gd name="T204" fmla="+- 0 4649 4525"/>
                              <a:gd name="T205" fmla="*/ T204 w 125"/>
                              <a:gd name="T206" fmla="+- 0 5311 5275"/>
                              <a:gd name="T207" fmla="*/ 5311 h 49"/>
                              <a:gd name="T208" fmla="+- 0 4648 4525"/>
                              <a:gd name="T209" fmla="*/ T208 w 125"/>
                              <a:gd name="T210" fmla="+- 0 5298 5275"/>
                              <a:gd name="T211" fmla="*/ 5298 h 49"/>
                              <a:gd name="T212" fmla="+- 0 4647 4525"/>
                              <a:gd name="T213" fmla="*/ T212 w 125"/>
                              <a:gd name="T214" fmla="+- 0 5276 5275"/>
                              <a:gd name="T215" fmla="*/ 5276 h 49"/>
                              <a:gd name="T216" fmla="+- 0 4620 4525"/>
                              <a:gd name="T217" fmla="*/ T216 w 125"/>
                              <a:gd name="T218" fmla="+- 0 5300 5275"/>
                              <a:gd name="T219" fmla="*/ 5300 h 49"/>
                              <a:gd name="T220" fmla="+- 0 4627 4525"/>
                              <a:gd name="T221" fmla="*/ T220 w 125"/>
                              <a:gd name="T222" fmla="+- 0 5298 5275"/>
                              <a:gd name="T223" fmla="*/ 5298 h 49"/>
                              <a:gd name="T224" fmla="+- 0 4646 4525"/>
                              <a:gd name="T225" fmla="*/ T224 w 125"/>
                              <a:gd name="T226" fmla="+- 0 5297 5275"/>
                              <a:gd name="T227" fmla="*/ 5297 h 49"/>
                              <a:gd name="T228" fmla="+- 0 4626 4525"/>
                              <a:gd name="T229" fmla="*/ T228 w 125"/>
                              <a:gd name="T230" fmla="+- 0 5294 5275"/>
                              <a:gd name="T231" fmla="*/ 5294 h 49"/>
                              <a:gd name="T232" fmla="+- 0 4647 4525"/>
                              <a:gd name="T233" fmla="*/ T232 w 125"/>
                              <a:gd name="T234" fmla="+- 0 5281 5275"/>
                              <a:gd name="T235" fmla="*/ 5281 h 49"/>
                              <a:gd name="T236" fmla="+- 0 4639 4525"/>
                              <a:gd name="T237" fmla="*/ T236 w 125"/>
                              <a:gd name="T238" fmla="+- 0 5291 5275"/>
                              <a:gd name="T239" fmla="*/ 5291 h 49"/>
                              <a:gd name="T240" fmla="+- 0 4628 4525"/>
                              <a:gd name="T241" fmla="*/ T240 w 125"/>
                              <a:gd name="T242" fmla="+- 0 5292 5275"/>
                              <a:gd name="T243" fmla="*/ 5292 h 49"/>
                              <a:gd name="T244" fmla="+- 0 4643 4525"/>
                              <a:gd name="T245" fmla="*/ T244 w 125"/>
                              <a:gd name="T246" fmla="+- 0 5294 5275"/>
                              <a:gd name="T247" fmla="*/ 5294 h 49"/>
                              <a:gd name="T248" fmla="+- 0 4639 4525"/>
                              <a:gd name="T249" fmla="*/ T248 w 125"/>
                              <a:gd name="T250" fmla="+- 0 5291 5275"/>
                              <a:gd name="T25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4"/>
                                </a:lnTo>
                                <a:lnTo>
                                  <a:pt x="68" y="44"/>
                                </a:lnTo>
                                <a:lnTo>
                                  <a:pt x="66" y="43"/>
                                </a:lnTo>
                                <a:lnTo>
                                  <a:pt x="64" y="41"/>
                                </a:lnTo>
                                <a:lnTo>
                                  <a:pt x="63" y="39"/>
                                </a:lnTo>
                                <a:lnTo>
                                  <a:pt x="62" y="37"/>
                                </a:lnTo>
                                <a:lnTo>
                                  <a:pt x="62" y="35"/>
                                </a:lnTo>
                                <a:close/>
                                <a:moveTo>
                                  <a:pt x="82" y="5"/>
                                </a:moveTo>
                                <a:lnTo>
                                  <a:pt x="73" y="5"/>
                                </a:lnTo>
                                <a:lnTo>
                                  <a:pt x="75" y="5"/>
                                </a:lnTo>
                                <a:lnTo>
                                  <a:pt x="77" y="8"/>
                                </a:lnTo>
                                <a:lnTo>
                                  <a:pt x="78" y="10"/>
                                </a:lnTo>
                                <a:lnTo>
                                  <a:pt x="78" y="17"/>
                                </a:lnTo>
                                <a:lnTo>
                                  <a:pt x="75" y="20"/>
                                </a:lnTo>
                                <a:lnTo>
                                  <a:pt x="68" y="20"/>
                                </a:lnTo>
                                <a:lnTo>
                                  <a:pt x="68" y="25"/>
                                </a:lnTo>
                                <a:lnTo>
                                  <a:pt x="73" y="25"/>
                                </a:lnTo>
                                <a:lnTo>
                                  <a:pt x="76" y="25"/>
                                </a:lnTo>
                                <a:lnTo>
                                  <a:pt x="79" y="29"/>
                                </a:lnTo>
                                <a:lnTo>
                                  <a:pt x="80" y="31"/>
                                </a:lnTo>
                                <a:lnTo>
                                  <a:pt x="80" y="37"/>
                                </a:lnTo>
                                <a:lnTo>
                                  <a:pt x="79" y="39"/>
                                </a:lnTo>
                                <a:lnTo>
                                  <a:pt x="76" y="43"/>
                                </a:lnTo>
                                <a:lnTo>
                                  <a:pt x="74" y="44"/>
                                </a:lnTo>
                                <a:lnTo>
                                  <a:pt x="83" y="44"/>
                                </a:lnTo>
                                <a:lnTo>
                                  <a:pt x="85" y="41"/>
                                </a:lnTo>
                                <a:lnTo>
                                  <a:pt x="87" y="38"/>
                                </a:lnTo>
                                <a:lnTo>
                                  <a:pt x="87" y="31"/>
                                </a:lnTo>
                                <a:lnTo>
                                  <a:pt x="86" y="28"/>
                                </a:lnTo>
                                <a:lnTo>
                                  <a:pt x="84" y="26"/>
                                </a:lnTo>
                                <a:lnTo>
                                  <a:pt x="83" y="24"/>
                                </a:lnTo>
                                <a:lnTo>
                                  <a:pt x="81" y="23"/>
                                </a:lnTo>
                                <a:lnTo>
                                  <a:pt x="78" y="22"/>
                                </a:lnTo>
                                <a:lnTo>
                                  <a:pt x="80" y="21"/>
                                </a:lnTo>
                                <a:lnTo>
                                  <a:pt x="82" y="19"/>
                                </a:lnTo>
                                <a:lnTo>
                                  <a:pt x="83" y="18"/>
                                </a:lnTo>
                                <a:lnTo>
                                  <a:pt x="84" y="16"/>
                                </a:lnTo>
                                <a:lnTo>
                                  <a:pt x="84" y="14"/>
                                </a:lnTo>
                                <a:lnTo>
                                  <a:pt x="84" y="8"/>
                                </a:lnTo>
                                <a:lnTo>
                                  <a:pt x="83" y="6"/>
                                </a:lnTo>
                                <a:lnTo>
                                  <a:pt x="82" y="5"/>
                                </a:lnTo>
                                <a:close/>
                                <a:moveTo>
                                  <a:pt x="75" y="0"/>
                                </a:moveTo>
                                <a:lnTo>
                                  <a:pt x="67" y="0"/>
                                </a:lnTo>
                                <a:lnTo>
                                  <a:pt x="64" y="1"/>
                                </a:lnTo>
                                <a:lnTo>
                                  <a:pt x="61" y="3"/>
                                </a:lnTo>
                                <a:lnTo>
                                  <a:pt x="59" y="5"/>
                                </a:lnTo>
                                <a:lnTo>
                                  <a:pt x="57" y="8"/>
                                </a:lnTo>
                                <a:lnTo>
                                  <a:pt x="57" y="12"/>
                                </a:lnTo>
                                <a:lnTo>
                                  <a:pt x="63" y="12"/>
                                </a:lnTo>
                                <a:lnTo>
                                  <a:pt x="63" y="7"/>
                                </a:lnTo>
                                <a:lnTo>
                                  <a:pt x="66" y="5"/>
                                </a:lnTo>
                                <a:lnTo>
                                  <a:pt x="82" y="5"/>
                                </a:lnTo>
                                <a:lnTo>
                                  <a:pt x="78" y="1"/>
                                </a:lnTo>
                                <a:lnTo>
                                  <a:pt x="75" y="0"/>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8" y="19"/>
                                </a:lnTo>
                                <a:lnTo>
                                  <a:pt x="101" y="19"/>
                                </a:lnTo>
                                <a:lnTo>
                                  <a:pt x="102" y="6"/>
                                </a:lnTo>
                                <a:lnTo>
                                  <a:pt x="122" y="6"/>
                                </a:lnTo>
                                <a:lnTo>
                                  <a:pt x="122" y="1"/>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Line 1834"/>
                        <wps:cNvCnPr>
                          <a:cxnSpLocks noChangeShapeType="1"/>
                        </wps:cNvCnPr>
                        <wps:spPr bwMode="auto">
                          <a:xfrm>
                            <a:off x="4754"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6" name="AutoShape 1835"/>
                        <wps:cNvSpPr>
                          <a:spLocks/>
                        </wps:cNvSpPr>
                        <wps:spPr bwMode="auto">
                          <a:xfrm>
                            <a:off x="4710" y="5275"/>
                            <a:ext cx="87" cy="48"/>
                          </a:xfrm>
                          <a:custGeom>
                            <a:avLst/>
                            <a:gdLst>
                              <a:gd name="T0" fmla="+- 0 4740 4710"/>
                              <a:gd name="T1" fmla="*/ T0 w 87"/>
                              <a:gd name="T2" fmla="+- 0 5276 5275"/>
                              <a:gd name="T3" fmla="*/ 5276 h 48"/>
                              <a:gd name="T4" fmla="+- 0 4710 4710"/>
                              <a:gd name="T5" fmla="*/ T4 w 87"/>
                              <a:gd name="T6" fmla="+- 0 5276 5275"/>
                              <a:gd name="T7" fmla="*/ 5276 h 48"/>
                              <a:gd name="T8" fmla="+- 0 4710 4710"/>
                              <a:gd name="T9" fmla="*/ T8 w 87"/>
                              <a:gd name="T10" fmla="+- 0 5281 5275"/>
                              <a:gd name="T11" fmla="*/ 5281 h 48"/>
                              <a:gd name="T12" fmla="+- 0 4734 4710"/>
                              <a:gd name="T13" fmla="*/ T12 w 87"/>
                              <a:gd name="T14" fmla="+- 0 5281 5275"/>
                              <a:gd name="T15" fmla="*/ 5281 h 48"/>
                              <a:gd name="T16" fmla="+- 0 4717 4710"/>
                              <a:gd name="T17" fmla="*/ T16 w 87"/>
                              <a:gd name="T18" fmla="+- 0 5322 5275"/>
                              <a:gd name="T19" fmla="*/ 5322 h 48"/>
                              <a:gd name="T20" fmla="+- 0 4723 4710"/>
                              <a:gd name="T21" fmla="*/ T20 w 87"/>
                              <a:gd name="T22" fmla="+- 0 5322 5275"/>
                              <a:gd name="T23" fmla="*/ 5322 h 48"/>
                              <a:gd name="T24" fmla="+- 0 4740 4710"/>
                              <a:gd name="T25" fmla="*/ T24 w 87"/>
                              <a:gd name="T26" fmla="+- 0 5280 5275"/>
                              <a:gd name="T27" fmla="*/ 5280 h 48"/>
                              <a:gd name="T28" fmla="+- 0 4740 4710"/>
                              <a:gd name="T29" fmla="*/ T28 w 87"/>
                              <a:gd name="T30" fmla="+- 0 5276 5275"/>
                              <a:gd name="T31" fmla="*/ 5276 h 48"/>
                              <a:gd name="T32" fmla="+- 0 4757 4710"/>
                              <a:gd name="T33" fmla="*/ T32 w 87"/>
                              <a:gd name="T34" fmla="+- 0 5316 5275"/>
                              <a:gd name="T35" fmla="*/ 5316 h 48"/>
                              <a:gd name="T36" fmla="+- 0 4750 4710"/>
                              <a:gd name="T37" fmla="*/ T36 w 87"/>
                              <a:gd name="T38" fmla="+- 0 5316 5275"/>
                              <a:gd name="T39" fmla="*/ 5316 h 48"/>
                              <a:gd name="T40" fmla="+- 0 4750 4710"/>
                              <a:gd name="T41" fmla="*/ T40 w 87"/>
                              <a:gd name="T42" fmla="+- 0 5322 5275"/>
                              <a:gd name="T43" fmla="*/ 5322 h 48"/>
                              <a:gd name="T44" fmla="+- 0 4757 4710"/>
                              <a:gd name="T45" fmla="*/ T44 w 87"/>
                              <a:gd name="T46" fmla="+- 0 5322 5275"/>
                              <a:gd name="T47" fmla="*/ 5322 h 48"/>
                              <a:gd name="T48" fmla="+- 0 4757 4710"/>
                              <a:gd name="T49" fmla="*/ T48 w 87"/>
                              <a:gd name="T50" fmla="+- 0 5316 5275"/>
                              <a:gd name="T51" fmla="*/ 5316 h 48"/>
                              <a:gd name="T52" fmla="+- 0 4790 4710"/>
                              <a:gd name="T53" fmla="*/ T52 w 87"/>
                              <a:gd name="T54" fmla="+- 0 5311 5275"/>
                              <a:gd name="T55" fmla="*/ 5311 h 48"/>
                              <a:gd name="T56" fmla="+- 0 4784 4710"/>
                              <a:gd name="T57" fmla="*/ T56 w 87"/>
                              <a:gd name="T58" fmla="+- 0 5311 5275"/>
                              <a:gd name="T59" fmla="*/ 5311 h 48"/>
                              <a:gd name="T60" fmla="+- 0 4784 4710"/>
                              <a:gd name="T61" fmla="*/ T60 w 87"/>
                              <a:gd name="T62" fmla="+- 0 5322 5275"/>
                              <a:gd name="T63" fmla="*/ 5322 h 48"/>
                              <a:gd name="T64" fmla="+- 0 4790 4710"/>
                              <a:gd name="T65" fmla="*/ T64 w 87"/>
                              <a:gd name="T66" fmla="+- 0 5322 5275"/>
                              <a:gd name="T67" fmla="*/ 5322 h 48"/>
                              <a:gd name="T68" fmla="+- 0 4790 4710"/>
                              <a:gd name="T69" fmla="*/ T68 w 87"/>
                              <a:gd name="T70" fmla="+- 0 5311 5275"/>
                              <a:gd name="T71" fmla="*/ 5311 h 48"/>
                              <a:gd name="T72" fmla="+- 0 4790 4710"/>
                              <a:gd name="T73" fmla="*/ T72 w 87"/>
                              <a:gd name="T74" fmla="+- 0 5275 5275"/>
                              <a:gd name="T75" fmla="*/ 5275 h 48"/>
                              <a:gd name="T76" fmla="+- 0 4785 4710"/>
                              <a:gd name="T77" fmla="*/ T76 w 87"/>
                              <a:gd name="T78" fmla="+- 0 5275 5275"/>
                              <a:gd name="T79" fmla="*/ 5275 h 48"/>
                              <a:gd name="T80" fmla="+- 0 4764 4710"/>
                              <a:gd name="T81" fmla="*/ T80 w 87"/>
                              <a:gd name="T82" fmla="+- 0 5306 5275"/>
                              <a:gd name="T83" fmla="*/ 5306 h 48"/>
                              <a:gd name="T84" fmla="+- 0 4764 4710"/>
                              <a:gd name="T85" fmla="*/ T84 w 87"/>
                              <a:gd name="T86" fmla="+- 0 5311 5275"/>
                              <a:gd name="T87" fmla="*/ 5311 h 48"/>
                              <a:gd name="T88" fmla="+- 0 4796 4710"/>
                              <a:gd name="T89" fmla="*/ T88 w 87"/>
                              <a:gd name="T90" fmla="+- 0 5311 5275"/>
                              <a:gd name="T91" fmla="*/ 5311 h 48"/>
                              <a:gd name="T92" fmla="+- 0 4796 4710"/>
                              <a:gd name="T93" fmla="*/ T92 w 87"/>
                              <a:gd name="T94" fmla="+- 0 5306 5275"/>
                              <a:gd name="T95" fmla="*/ 5306 h 48"/>
                              <a:gd name="T96" fmla="+- 0 4770 4710"/>
                              <a:gd name="T97" fmla="*/ T96 w 87"/>
                              <a:gd name="T98" fmla="+- 0 5306 5275"/>
                              <a:gd name="T99" fmla="*/ 5306 h 48"/>
                              <a:gd name="T100" fmla="+- 0 4784 4710"/>
                              <a:gd name="T101" fmla="*/ T100 w 87"/>
                              <a:gd name="T102" fmla="+- 0 5285 5275"/>
                              <a:gd name="T103" fmla="*/ 5285 h 48"/>
                              <a:gd name="T104" fmla="+- 0 4790 4710"/>
                              <a:gd name="T105" fmla="*/ T104 w 87"/>
                              <a:gd name="T106" fmla="+- 0 5285 5275"/>
                              <a:gd name="T107" fmla="*/ 5285 h 48"/>
                              <a:gd name="T108" fmla="+- 0 4790 4710"/>
                              <a:gd name="T109" fmla="*/ T108 w 87"/>
                              <a:gd name="T110" fmla="+- 0 5275 5275"/>
                              <a:gd name="T111" fmla="*/ 5275 h 48"/>
                              <a:gd name="T112" fmla="+- 0 4790 4710"/>
                              <a:gd name="T113" fmla="*/ T112 w 87"/>
                              <a:gd name="T114" fmla="+- 0 5285 5275"/>
                              <a:gd name="T115" fmla="*/ 5285 h 48"/>
                              <a:gd name="T116" fmla="+- 0 4784 4710"/>
                              <a:gd name="T117" fmla="*/ T116 w 87"/>
                              <a:gd name="T118" fmla="+- 0 5285 5275"/>
                              <a:gd name="T119" fmla="*/ 5285 h 48"/>
                              <a:gd name="T120" fmla="+- 0 4784 4710"/>
                              <a:gd name="T121" fmla="*/ T120 w 87"/>
                              <a:gd name="T122" fmla="+- 0 5306 5275"/>
                              <a:gd name="T123" fmla="*/ 5306 h 48"/>
                              <a:gd name="T124" fmla="+- 0 4790 4710"/>
                              <a:gd name="T125" fmla="*/ T124 w 87"/>
                              <a:gd name="T126" fmla="+- 0 5306 5275"/>
                              <a:gd name="T127" fmla="*/ 5306 h 48"/>
                              <a:gd name="T128" fmla="+- 0 4790 4710"/>
                              <a:gd name="T129" fmla="*/ T128 w 87"/>
                              <a:gd name="T130" fmla="+- 0 5285 5275"/>
                              <a:gd name="T131" fmla="*/ 52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10"/>
                                </a:lnTo>
                                <a:lnTo>
                                  <a:pt x="80" y="10"/>
                                </a:lnTo>
                                <a:lnTo>
                                  <a:pt x="80" y="0"/>
                                </a:lnTo>
                                <a:close/>
                                <a:moveTo>
                                  <a:pt x="80" y="10"/>
                                </a:moveTo>
                                <a:lnTo>
                                  <a:pt x="74" y="10"/>
                                </a:lnTo>
                                <a:lnTo>
                                  <a:pt x="74" y="31"/>
                                </a:lnTo>
                                <a:lnTo>
                                  <a:pt x="80" y="31"/>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Line 1836"/>
                        <wps:cNvCnPr>
                          <a:cxnSpLocks noChangeShapeType="1"/>
                        </wps:cNvCnPr>
                        <wps:spPr bwMode="auto">
                          <a:xfrm>
                            <a:off x="492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8" name="AutoShape 1837"/>
                        <wps:cNvSpPr>
                          <a:spLocks/>
                        </wps:cNvSpPr>
                        <wps:spPr bwMode="auto">
                          <a:xfrm>
                            <a:off x="4863" y="5275"/>
                            <a:ext cx="125" cy="49"/>
                          </a:xfrm>
                          <a:custGeom>
                            <a:avLst/>
                            <a:gdLst>
                              <a:gd name="T0" fmla="+- 0 4864 4864"/>
                              <a:gd name="T1" fmla="*/ T0 w 125"/>
                              <a:gd name="T2" fmla="+- 0 5276 5275"/>
                              <a:gd name="T3" fmla="*/ 5276 h 49"/>
                              <a:gd name="T4" fmla="+- 0 4888 4864"/>
                              <a:gd name="T5" fmla="*/ T4 w 125"/>
                              <a:gd name="T6" fmla="+- 0 5281 5275"/>
                              <a:gd name="T7" fmla="*/ 5281 h 49"/>
                              <a:gd name="T8" fmla="+- 0 4877 4864"/>
                              <a:gd name="T9" fmla="*/ T8 w 125"/>
                              <a:gd name="T10" fmla="+- 0 5322 5275"/>
                              <a:gd name="T11" fmla="*/ 5322 h 49"/>
                              <a:gd name="T12" fmla="+- 0 4894 4864"/>
                              <a:gd name="T13" fmla="*/ T12 w 125"/>
                              <a:gd name="T14" fmla="+- 0 5276 5275"/>
                              <a:gd name="T15" fmla="*/ 5276 h 49"/>
                              <a:gd name="T16" fmla="+- 0 4904 4864"/>
                              <a:gd name="T17" fmla="*/ T16 w 125"/>
                              <a:gd name="T18" fmla="+- 0 5316 5275"/>
                              <a:gd name="T19" fmla="*/ 5316 h 49"/>
                              <a:gd name="T20" fmla="+- 0 4910 4864"/>
                              <a:gd name="T21" fmla="*/ T20 w 125"/>
                              <a:gd name="T22" fmla="+- 0 5322 5275"/>
                              <a:gd name="T23" fmla="*/ 5322 h 49"/>
                              <a:gd name="T24" fmla="+- 0 4944 4864"/>
                              <a:gd name="T25" fmla="*/ T24 w 125"/>
                              <a:gd name="T26" fmla="+- 0 5311 5275"/>
                              <a:gd name="T27" fmla="*/ 5311 h 49"/>
                              <a:gd name="T28" fmla="+- 0 4938 4864"/>
                              <a:gd name="T29" fmla="*/ T28 w 125"/>
                              <a:gd name="T30" fmla="+- 0 5322 5275"/>
                              <a:gd name="T31" fmla="*/ 5322 h 49"/>
                              <a:gd name="T32" fmla="+- 0 4944 4864"/>
                              <a:gd name="T33" fmla="*/ T32 w 125"/>
                              <a:gd name="T34" fmla="+- 0 5311 5275"/>
                              <a:gd name="T35" fmla="*/ 5311 h 49"/>
                              <a:gd name="T36" fmla="+- 0 4939 4864"/>
                              <a:gd name="T37" fmla="*/ T36 w 125"/>
                              <a:gd name="T38" fmla="+- 0 5275 5275"/>
                              <a:gd name="T39" fmla="*/ 5275 h 49"/>
                              <a:gd name="T40" fmla="+- 0 4917 4864"/>
                              <a:gd name="T41" fmla="*/ T40 w 125"/>
                              <a:gd name="T42" fmla="+- 0 5311 5275"/>
                              <a:gd name="T43" fmla="*/ 5311 h 49"/>
                              <a:gd name="T44" fmla="+- 0 4950 4864"/>
                              <a:gd name="T45" fmla="*/ T44 w 125"/>
                              <a:gd name="T46" fmla="+- 0 5306 5275"/>
                              <a:gd name="T47" fmla="*/ 5306 h 49"/>
                              <a:gd name="T48" fmla="+- 0 4938 4864"/>
                              <a:gd name="T49" fmla="*/ T48 w 125"/>
                              <a:gd name="T50" fmla="+- 0 5285 5275"/>
                              <a:gd name="T51" fmla="*/ 5285 h 49"/>
                              <a:gd name="T52" fmla="+- 0 4944 4864"/>
                              <a:gd name="T53" fmla="*/ T52 w 125"/>
                              <a:gd name="T54" fmla="+- 0 5275 5275"/>
                              <a:gd name="T55" fmla="*/ 5275 h 49"/>
                              <a:gd name="T56" fmla="+- 0 4938 4864"/>
                              <a:gd name="T57" fmla="*/ T56 w 125"/>
                              <a:gd name="T58" fmla="+- 0 5285 5275"/>
                              <a:gd name="T59" fmla="*/ 5285 h 49"/>
                              <a:gd name="T60" fmla="+- 0 4944 4864"/>
                              <a:gd name="T61" fmla="*/ T60 w 125"/>
                              <a:gd name="T62" fmla="+- 0 5306 5275"/>
                              <a:gd name="T63" fmla="*/ 5306 h 49"/>
                              <a:gd name="T64" fmla="+- 0 4963 4864"/>
                              <a:gd name="T65" fmla="*/ T64 w 125"/>
                              <a:gd name="T66" fmla="+- 0 5310 5275"/>
                              <a:gd name="T67" fmla="*/ 5310 h 49"/>
                              <a:gd name="T68" fmla="+- 0 4957 4864"/>
                              <a:gd name="T69" fmla="*/ T68 w 125"/>
                              <a:gd name="T70" fmla="+- 0 5315 5275"/>
                              <a:gd name="T71" fmla="*/ 5315 h 49"/>
                              <a:gd name="T72" fmla="+- 0 4962 4864"/>
                              <a:gd name="T73" fmla="*/ T72 w 125"/>
                              <a:gd name="T74" fmla="+- 0 5320 5275"/>
                              <a:gd name="T75" fmla="*/ 5320 h 49"/>
                              <a:gd name="T76" fmla="+- 0 4968 4864"/>
                              <a:gd name="T77" fmla="*/ T76 w 125"/>
                              <a:gd name="T78" fmla="+- 0 5323 5275"/>
                              <a:gd name="T79" fmla="*/ 5323 h 49"/>
                              <a:gd name="T80" fmla="+- 0 4980 4864"/>
                              <a:gd name="T81" fmla="*/ T80 w 125"/>
                              <a:gd name="T82" fmla="+- 0 5322 5275"/>
                              <a:gd name="T83" fmla="*/ 5322 h 49"/>
                              <a:gd name="T84" fmla="+- 0 4969 4864"/>
                              <a:gd name="T85" fmla="*/ T84 w 125"/>
                              <a:gd name="T86" fmla="+- 0 5319 5275"/>
                              <a:gd name="T87" fmla="*/ 5319 h 49"/>
                              <a:gd name="T88" fmla="+- 0 4966 4864"/>
                              <a:gd name="T89" fmla="*/ T88 w 125"/>
                              <a:gd name="T90" fmla="+- 0 5316 5275"/>
                              <a:gd name="T91" fmla="*/ 5316 h 49"/>
                              <a:gd name="T92" fmla="+- 0 4963 4864"/>
                              <a:gd name="T93" fmla="*/ T92 w 125"/>
                              <a:gd name="T94" fmla="+- 0 5313 5275"/>
                              <a:gd name="T95" fmla="*/ 5313 h 49"/>
                              <a:gd name="T96" fmla="+- 0 4984 4864"/>
                              <a:gd name="T97" fmla="*/ T96 w 125"/>
                              <a:gd name="T98" fmla="+- 0 5297 5275"/>
                              <a:gd name="T99" fmla="*/ 5297 h 49"/>
                              <a:gd name="T100" fmla="+- 0 4977 4864"/>
                              <a:gd name="T101" fmla="*/ T100 w 125"/>
                              <a:gd name="T102" fmla="+- 0 5297 5275"/>
                              <a:gd name="T103" fmla="*/ 5297 h 49"/>
                              <a:gd name="T104" fmla="+- 0 4981 4864"/>
                              <a:gd name="T105" fmla="*/ T104 w 125"/>
                              <a:gd name="T106" fmla="+- 0 5304 5275"/>
                              <a:gd name="T107" fmla="*/ 5304 h 49"/>
                              <a:gd name="T108" fmla="+- 0 4981 4864"/>
                              <a:gd name="T109" fmla="*/ T108 w 125"/>
                              <a:gd name="T110" fmla="+- 0 5313 5275"/>
                              <a:gd name="T111" fmla="*/ 5313 h 49"/>
                              <a:gd name="T112" fmla="+- 0 4977 4864"/>
                              <a:gd name="T113" fmla="*/ T112 w 125"/>
                              <a:gd name="T114" fmla="+- 0 5317 5275"/>
                              <a:gd name="T115" fmla="*/ 5317 h 49"/>
                              <a:gd name="T116" fmla="+- 0 4983 4864"/>
                              <a:gd name="T117" fmla="*/ T116 w 125"/>
                              <a:gd name="T118" fmla="+- 0 5319 5275"/>
                              <a:gd name="T119" fmla="*/ 5319 h 49"/>
                              <a:gd name="T120" fmla="+- 0 4988 4864"/>
                              <a:gd name="T121" fmla="*/ T120 w 125"/>
                              <a:gd name="T122" fmla="+- 0 5311 5275"/>
                              <a:gd name="T123" fmla="*/ 5311 h 49"/>
                              <a:gd name="T124" fmla="+- 0 4986 4864"/>
                              <a:gd name="T125" fmla="*/ T124 w 125"/>
                              <a:gd name="T126" fmla="+- 0 5298 5275"/>
                              <a:gd name="T127" fmla="*/ 5298 h 49"/>
                              <a:gd name="T128" fmla="+- 0 4985 4864"/>
                              <a:gd name="T129" fmla="*/ T128 w 125"/>
                              <a:gd name="T130" fmla="+- 0 5276 5275"/>
                              <a:gd name="T131" fmla="*/ 5276 h 49"/>
                              <a:gd name="T132" fmla="+- 0 4958 4864"/>
                              <a:gd name="T133" fmla="*/ T132 w 125"/>
                              <a:gd name="T134" fmla="+- 0 5300 5275"/>
                              <a:gd name="T135" fmla="*/ 5300 h 49"/>
                              <a:gd name="T136" fmla="+- 0 4965 4864"/>
                              <a:gd name="T137" fmla="*/ T136 w 125"/>
                              <a:gd name="T138" fmla="+- 0 5298 5275"/>
                              <a:gd name="T139" fmla="*/ 5298 h 49"/>
                              <a:gd name="T140" fmla="+- 0 4984 4864"/>
                              <a:gd name="T141" fmla="*/ T140 w 125"/>
                              <a:gd name="T142" fmla="+- 0 5297 5275"/>
                              <a:gd name="T143" fmla="*/ 5297 h 49"/>
                              <a:gd name="T144" fmla="+- 0 4964 4864"/>
                              <a:gd name="T145" fmla="*/ T144 w 125"/>
                              <a:gd name="T146" fmla="+- 0 5294 5275"/>
                              <a:gd name="T147" fmla="*/ 5294 h 49"/>
                              <a:gd name="T148" fmla="+- 0 4985 4864"/>
                              <a:gd name="T149" fmla="*/ T148 w 125"/>
                              <a:gd name="T150" fmla="+- 0 5281 5275"/>
                              <a:gd name="T151" fmla="*/ 5281 h 49"/>
                              <a:gd name="T152" fmla="+- 0 4977 4864"/>
                              <a:gd name="T153" fmla="*/ T152 w 125"/>
                              <a:gd name="T154" fmla="+- 0 5291 5275"/>
                              <a:gd name="T155" fmla="*/ 5291 h 49"/>
                              <a:gd name="T156" fmla="+- 0 4967 4864"/>
                              <a:gd name="T157" fmla="*/ T156 w 125"/>
                              <a:gd name="T158" fmla="+- 0 5292 5275"/>
                              <a:gd name="T159" fmla="*/ 5292 h 49"/>
                              <a:gd name="T160" fmla="+- 0 4982 4864"/>
                              <a:gd name="T161" fmla="*/ T160 w 125"/>
                              <a:gd name="T162" fmla="+- 0 5294 5275"/>
                              <a:gd name="T163" fmla="*/ 5294 h 49"/>
                              <a:gd name="T164" fmla="+- 0 4977 4864"/>
                              <a:gd name="T165" fmla="*/ T164 w 125"/>
                              <a:gd name="T166" fmla="+- 0 5291 5275"/>
                              <a:gd name="T16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0" y="36"/>
                                </a:moveTo>
                                <a:lnTo>
                                  <a:pt x="74" y="36"/>
                                </a:lnTo>
                                <a:lnTo>
                                  <a:pt x="74" y="47"/>
                                </a:lnTo>
                                <a:lnTo>
                                  <a:pt x="80" y="47"/>
                                </a:lnTo>
                                <a:lnTo>
                                  <a:pt x="80" y="36"/>
                                </a:lnTo>
                                <a:close/>
                                <a:moveTo>
                                  <a:pt x="80" y="0"/>
                                </a:moveTo>
                                <a:lnTo>
                                  <a:pt x="75" y="0"/>
                                </a:lnTo>
                                <a:lnTo>
                                  <a:pt x="53" y="31"/>
                                </a:lnTo>
                                <a:lnTo>
                                  <a:pt x="53" y="36"/>
                                </a:lnTo>
                                <a:lnTo>
                                  <a:pt x="86" y="36"/>
                                </a:lnTo>
                                <a:lnTo>
                                  <a:pt x="86" y="31"/>
                                </a:lnTo>
                                <a:lnTo>
                                  <a:pt x="59" y="31"/>
                                </a:lnTo>
                                <a:lnTo>
                                  <a:pt x="74" y="10"/>
                                </a:lnTo>
                                <a:lnTo>
                                  <a:pt x="80" y="10"/>
                                </a:lnTo>
                                <a:lnTo>
                                  <a:pt x="80" y="0"/>
                                </a:lnTo>
                                <a:close/>
                                <a:moveTo>
                                  <a:pt x="80" y="10"/>
                                </a:moveTo>
                                <a:lnTo>
                                  <a:pt x="74" y="10"/>
                                </a:lnTo>
                                <a:lnTo>
                                  <a:pt x="74" y="31"/>
                                </a:lnTo>
                                <a:lnTo>
                                  <a:pt x="80" y="31"/>
                                </a:lnTo>
                                <a:lnTo>
                                  <a:pt x="80" y="10"/>
                                </a:lnTo>
                                <a:close/>
                                <a:moveTo>
                                  <a:pt x="99" y="35"/>
                                </a:moveTo>
                                <a:lnTo>
                                  <a:pt x="93" y="35"/>
                                </a:lnTo>
                                <a:lnTo>
                                  <a:pt x="93" y="40"/>
                                </a:lnTo>
                                <a:lnTo>
                                  <a:pt x="95" y="43"/>
                                </a:lnTo>
                                <a:lnTo>
                                  <a:pt x="98" y="45"/>
                                </a:lnTo>
                                <a:lnTo>
                                  <a:pt x="100" y="47"/>
                                </a:lnTo>
                                <a:lnTo>
                                  <a:pt x="104" y="48"/>
                                </a:lnTo>
                                <a:lnTo>
                                  <a:pt x="113" y="48"/>
                                </a:lnTo>
                                <a:lnTo>
                                  <a:pt x="116" y="47"/>
                                </a:lnTo>
                                <a:lnTo>
                                  <a:pt x="119" y="44"/>
                                </a:lnTo>
                                <a:lnTo>
                                  <a:pt x="105" y="44"/>
                                </a:lnTo>
                                <a:lnTo>
                                  <a:pt x="103" y="43"/>
                                </a:lnTo>
                                <a:lnTo>
                                  <a:pt x="102" y="41"/>
                                </a:lnTo>
                                <a:lnTo>
                                  <a:pt x="100" y="40"/>
                                </a:lnTo>
                                <a:lnTo>
                                  <a:pt x="99" y="38"/>
                                </a:lnTo>
                                <a:lnTo>
                                  <a:pt x="99" y="35"/>
                                </a:lnTo>
                                <a:close/>
                                <a:moveTo>
                                  <a:pt x="120" y="22"/>
                                </a:moveTo>
                                <a:lnTo>
                                  <a:pt x="110" y="22"/>
                                </a:lnTo>
                                <a:lnTo>
                                  <a:pt x="113" y="22"/>
                                </a:lnTo>
                                <a:lnTo>
                                  <a:pt x="117" y="26"/>
                                </a:lnTo>
                                <a:lnTo>
                                  <a:pt x="117" y="29"/>
                                </a:lnTo>
                                <a:lnTo>
                                  <a:pt x="117" y="35"/>
                                </a:lnTo>
                                <a:lnTo>
                                  <a:pt x="117" y="38"/>
                                </a:lnTo>
                                <a:lnTo>
                                  <a:pt x="115" y="40"/>
                                </a:lnTo>
                                <a:lnTo>
                                  <a:pt x="113" y="42"/>
                                </a:lnTo>
                                <a:lnTo>
                                  <a:pt x="111" y="44"/>
                                </a:lnTo>
                                <a:lnTo>
                                  <a:pt x="119" y="44"/>
                                </a:lnTo>
                                <a:lnTo>
                                  <a:pt x="122" y="40"/>
                                </a:lnTo>
                                <a:lnTo>
                                  <a:pt x="124" y="36"/>
                                </a:lnTo>
                                <a:lnTo>
                                  <a:pt x="124" y="27"/>
                                </a:lnTo>
                                <a:lnTo>
                                  <a:pt x="122" y="23"/>
                                </a:lnTo>
                                <a:lnTo>
                                  <a:pt x="120" y="22"/>
                                </a:lnTo>
                                <a:close/>
                                <a:moveTo>
                                  <a:pt x="121" y="1"/>
                                </a:moveTo>
                                <a:lnTo>
                                  <a:pt x="96" y="1"/>
                                </a:lnTo>
                                <a:lnTo>
                                  <a:pt x="94" y="25"/>
                                </a:lnTo>
                                <a:lnTo>
                                  <a:pt x="99" y="25"/>
                                </a:lnTo>
                                <a:lnTo>
                                  <a:pt x="101" y="23"/>
                                </a:lnTo>
                                <a:lnTo>
                                  <a:pt x="104" y="22"/>
                                </a:lnTo>
                                <a:lnTo>
                                  <a:pt x="120" y="22"/>
                                </a:lnTo>
                                <a:lnTo>
                                  <a:pt x="118" y="19"/>
                                </a:lnTo>
                                <a:lnTo>
                                  <a:pt x="100" y="19"/>
                                </a:lnTo>
                                <a:lnTo>
                                  <a:pt x="101" y="6"/>
                                </a:lnTo>
                                <a:lnTo>
                                  <a:pt x="121" y="6"/>
                                </a:lnTo>
                                <a:lnTo>
                                  <a:pt x="121" y="1"/>
                                </a:lnTo>
                                <a:close/>
                                <a:moveTo>
                                  <a:pt x="113" y="16"/>
                                </a:moveTo>
                                <a:lnTo>
                                  <a:pt x="106" y="16"/>
                                </a:lnTo>
                                <a:lnTo>
                                  <a:pt x="103" y="17"/>
                                </a:lnTo>
                                <a:lnTo>
                                  <a:pt x="100" y="19"/>
                                </a:lnTo>
                                <a:lnTo>
                                  <a:pt x="118" y="19"/>
                                </a:lnTo>
                                <a:lnTo>
                                  <a:pt x="116"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Line 1838"/>
                        <wps:cNvCnPr>
                          <a:cxnSpLocks noChangeShapeType="1"/>
                        </wps:cNvCnPr>
                        <wps:spPr bwMode="auto">
                          <a:xfrm>
                            <a:off x="509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0" name="AutoShape 1839"/>
                        <wps:cNvSpPr>
                          <a:spLocks/>
                        </wps:cNvSpPr>
                        <wps:spPr bwMode="auto">
                          <a:xfrm>
                            <a:off x="5054" y="5275"/>
                            <a:ext cx="87" cy="48"/>
                          </a:xfrm>
                          <a:custGeom>
                            <a:avLst/>
                            <a:gdLst>
                              <a:gd name="T0" fmla="+- 0 5054 5054"/>
                              <a:gd name="T1" fmla="*/ T0 w 87"/>
                              <a:gd name="T2" fmla="+- 0 5276 5276"/>
                              <a:gd name="T3" fmla="*/ 5276 h 48"/>
                              <a:gd name="T4" fmla="+- 0 5078 5054"/>
                              <a:gd name="T5" fmla="*/ T4 w 87"/>
                              <a:gd name="T6" fmla="+- 0 5281 5276"/>
                              <a:gd name="T7" fmla="*/ 5281 h 48"/>
                              <a:gd name="T8" fmla="+- 0 5068 5054"/>
                              <a:gd name="T9" fmla="*/ T8 w 87"/>
                              <a:gd name="T10" fmla="+- 0 5322 5276"/>
                              <a:gd name="T11" fmla="*/ 5322 h 48"/>
                              <a:gd name="T12" fmla="+- 0 5085 5054"/>
                              <a:gd name="T13" fmla="*/ T12 w 87"/>
                              <a:gd name="T14" fmla="+- 0 5276 5276"/>
                              <a:gd name="T15" fmla="*/ 5276 h 48"/>
                              <a:gd name="T16" fmla="+- 0 5095 5054"/>
                              <a:gd name="T17" fmla="*/ T16 w 87"/>
                              <a:gd name="T18" fmla="+- 0 5316 5276"/>
                              <a:gd name="T19" fmla="*/ 5316 h 48"/>
                              <a:gd name="T20" fmla="+- 0 5101 5054"/>
                              <a:gd name="T21" fmla="*/ T20 w 87"/>
                              <a:gd name="T22" fmla="+- 0 5322 5276"/>
                              <a:gd name="T23" fmla="*/ 5322 h 48"/>
                              <a:gd name="T24" fmla="+- 0 5116 5054"/>
                              <a:gd name="T25" fmla="*/ T24 w 87"/>
                              <a:gd name="T26" fmla="+- 0 5310 5276"/>
                              <a:gd name="T27" fmla="*/ 5310 h 48"/>
                              <a:gd name="T28" fmla="+- 0 5111 5054"/>
                              <a:gd name="T29" fmla="*/ T28 w 87"/>
                              <a:gd name="T30" fmla="+- 0 5315 5276"/>
                              <a:gd name="T31" fmla="*/ 5315 h 48"/>
                              <a:gd name="T32" fmla="+- 0 5115 5054"/>
                              <a:gd name="T33" fmla="*/ T32 w 87"/>
                              <a:gd name="T34" fmla="+- 0 5320 5276"/>
                              <a:gd name="T35" fmla="*/ 5320 h 48"/>
                              <a:gd name="T36" fmla="+- 0 5121 5054"/>
                              <a:gd name="T37" fmla="*/ T36 w 87"/>
                              <a:gd name="T38" fmla="+- 0 5323 5276"/>
                              <a:gd name="T39" fmla="*/ 5323 h 48"/>
                              <a:gd name="T40" fmla="+- 0 5134 5054"/>
                              <a:gd name="T41" fmla="*/ T40 w 87"/>
                              <a:gd name="T42" fmla="+- 0 5322 5276"/>
                              <a:gd name="T43" fmla="*/ 5322 h 48"/>
                              <a:gd name="T44" fmla="+- 0 5123 5054"/>
                              <a:gd name="T45" fmla="*/ T44 w 87"/>
                              <a:gd name="T46" fmla="+- 0 5319 5276"/>
                              <a:gd name="T47" fmla="*/ 5319 h 48"/>
                              <a:gd name="T48" fmla="+- 0 5119 5054"/>
                              <a:gd name="T49" fmla="*/ T48 w 87"/>
                              <a:gd name="T50" fmla="+- 0 5316 5276"/>
                              <a:gd name="T51" fmla="*/ 5316 h 48"/>
                              <a:gd name="T52" fmla="+- 0 5117 5054"/>
                              <a:gd name="T53" fmla="*/ T52 w 87"/>
                              <a:gd name="T54" fmla="+- 0 5313 5276"/>
                              <a:gd name="T55" fmla="*/ 5313 h 48"/>
                              <a:gd name="T56" fmla="+- 0 5138 5054"/>
                              <a:gd name="T57" fmla="*/ T56 w 87"/>
                              <a:gd name="T58" fmla="+- 0 5297 5276"/>
                              <a:gd name="T59" fmla="*/ 5297 h 48"/>
                              <a:gd name="T60" fmla="+- 0 5130 5054"/>
                              <a:gd name="T61" fmla="*/ T60 w 87"/>
                              <a:gd name="T62" fmla="+- 0 5297 5276"/>
                              <a:gd name="T63" fmla="*/ 5297 h 48"/>
                              <a:gd name="T64" fmla="+- 0 5135 5054"/>
                              <a:gd name="T65" fmla="*/ T64 w 87"/>
                              <a:gd name="T66" fmla="+- 0 5304 5276"/>
                              <a:gd name="T67" fmla="*/ 5304 h 48"/>
                              <a:gd name="T68" fmla="+- 0 5134 5054"/>
                              <a:gd name="T69" fmla="*/ T68 w 87"/>
                              <a:gd name="T70" fmla="+- 0 5313 5276"/>
                              <a:gd name="T71" fmla="*/ 5313 h 48"/>
                              <a:gd name="T72" fmla="+- 0 5130 5054"/>
                              <a:gd name="T73" fmla="*/ T72 w 87"/>
                              <a:gd name="T74" fmla="+- 0 5317 5276"/>
                              <a:gd name="T75" fmla="*/ 5317 h 48"/>
                              <a:gd name="T76" fmla="+- 0 5137 5054"/>
                              <a:gd name="T77" fmla="*/ T76 w 87"/>
                              <a:gd name="T78" fmla="+- 0 5319 5276"/>
                              <a:gd name="T79" fmla="*/ 5319 h 48"/>
                              <a:gd name="T80" fmla="+- 0 5141 5054"/>
                              <a:gd name="T81" fmla="*/ T80 w 87"/>
                              <a:gd name="T82" fmla="+- 0 5311 5276"/>
                              <a:gd name="T83" fmla="*/ 5311 h 48"/>
                              <a:gd name="T84" fmla="+- 0 5140 5054"/>
                              <a:gd name="T85" fmla="*/ T84 w 87"/>
                              <a:gd name="T86" fmla="+- 0 5298 5276"/>
                              <a:gd name="T87" fmla="*/ 5298 h 48"/>
                              <a:gd name="T88" fmla="+- 0 5139 5054"/>
                              <a:gd name="T89" fmla="*/ T88 w 87"/>
                              <a:gd name="T90" fmla="+- 0 5276 5276"/>
                              <a:gd name="T91" fmla="*/ 5276 h 48"/>
                              <a:gd name="T92" fmla="+- 0 5112 5054"/>
                              <a:gd name="T93" fmla="*/ T92 w 87"/>
                              <a:gd name="T94" fmla="+- 0 5300 5276"/>
                              <a:gd name="T95" fmla="*/ 5300 h 48"/>
                              <a:gd name="T96" fmla="+- 0 5119 5054"/>
                              <a:gd name="T97" fmla="*/ T96 w 87"/>
                              <a:gd name="T98" fmla="+- 0 5298 5276"/>
                              <a:gd name="T99" fmla="*/ 5298 h 48"/>
                              <a:gd name="T100" fmla="+- 0 5138 5054"/>
                              <a:gd name="T101" fmla="*/ T100 w 87"/>
                              <a:gd name="T102" fmla="+- 0 5297 5276"/>
                              <a:gd name="T103" fmla="*/ 5297 h 48"/>
                              <a:gd name="T104" fmla="+- 0 5118 5054"/>
                              <a:gd name="T105" fmla="*/ T104 w 87"/>
                              <a:gd name="T106" fmla="+- 0 5294 5276"/>
                              <a:gd name="T107" fmla="*/ 5294 h 48"/>
                              <a:gd name="T108" fmla="+- 0 5139 5054"/>
                              <a:gd name="T109" fmla="*/ T108 w 87"/>
                              <a:gd name="T110" fmla="+- 0 5281 5276"/>
                              <a:gd name="T111" fmla="*/ 5281 h 48"/>
                              <a:gd name="T112" fmla="+- 0 5131 5054"/>
                              <a:gd name="T113" fmla="*/ T112 w 87"/>
                              <a:gd name="T114" fmla="+- 0 5291 5276"/>
                              <a:gd name="T115" fmla="*/ 5291 h 48"/>
                              <a:gd name="T116" fmla="+- 0 5120 5054"/>
                              <a:gd name="T117" fmla="*/ T116 w 87"/>
                              <a:gd name="T118" fmla="+- 0 5292 5276"/>
                              <a:gd name="T119" fmla="*/ 5292 h 48"/>
                              <a:gd name="T120" fmla="+- 0 5135 5054"/>
                              <a:gd name="T121" fmla="*/ T120 w 87"/>
                              <a:gd name="T122" fmla="+- 0 5294 5276"/>
                              <a:gd name="T123" fmla="*/ 5294 h 48"/>
                              <a:gd name="T124" fmla="+- 0 5131 5054"/>
                              <a:gd name="T125" fmla="*/ T124 w 87"/>
                              <a:gd name="T126" fmla="+- 0 5291 5276"/>
                              <a:gd name="T127" fmla="*/ 52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1" y="0"/>
                                </a:moveTo>
                                <a:lnTo>
                                  <a:pt x="0" y="0"/>
                                </a:lnTo>
                                <a:lnTo>
                                  <a:pt x="0" y="5"/>
                                </a:lnTo>
                                <a:lnTo>
                                  <a:pt x="24" y="5"/>
                                </a:lnTo>
                                <a:lnTo>
                                  <a:pt x="7" y="46"/>
                                </a:lnTo>
                                <a:lnTo>
                                  <a:pt x="14" y="46"/>
                                </a:lnTo>
                                <a:lnTo>
                                  <a:pt x="31" y="4"/>
                                </a:lnTo>
                                <a:lnTo>
                                  <a:pt x="31" y="0"/>
                                </a:lnTo>
                                <a:close/>
                                <a:moveTo>
                                  <a:pt x="47" y="40"/>
                                </a:moveTo>
                                <a:lnTo>
                                  <a:pt x="41" y="40"/>
                                </a:lnTo>
                                <a:lnTo>
                                  <a:pt x="41" y="46"/>
                                </a:lnTo>
                                <a:lnTo>
                                  <a:pt x="47" y="46"/>
                                </a:lnTo>
                                <a:lnTo>
                                  <a:pt x="47" y="40"/>
                                </a:lnTo>
                                <a:close/>
                                <a:moveTo>
                                  <a:pt x="62" y="34"/>
                                </a:moveTo>
                                <a:lnTo>
                                  <a:pt x="56" y="34"/>
                                </a:lnTo>
                                <a:lnTo>
                                  <a:pt x="57" y="39"/>
                                </a:lnTo>
                                <a:lnTo>
                                  <a:pt x="58" y="42"/>
                                </a:lnTo>
                                <a:lnTo>
                                  <a:pt x="61" y="44"/>
                                </a:lnTo>
                                <a:lnTo>
                                  <a:pt x="64" y="46"/>
                                </a:lnTo>
                                <a:lnTo>
                                  <a:pt x="67" y="47"/>
                                </a:lnTo>
                                <a:lnTo>
                                  <a:pt x="76" y="47"/>
                                </a:lnTo>
                                <a:lnTo>
                                  <a:pt x="80" y="46"/>
                                </a:lnTo>
                                <a:lnTo>
                                  <a:pt x="83" y="43"/>
                                </a:lnTo>
                                <a:lnTo>
                                  <a:pt x="69" y="43"/>
                                </a:lnTo>
                                <a:lnTo>
                                  <a:pt x="67" y="42"/>
                                </a:lnTo>
                                <a:lnTo>
                                  <a:pt x="65" y="40"/>
                                </a:lnTo>
                                <a:lnTo>
                                  <a:pt x="64" y="39"/>
                                </a:lnTo>
                                <a:lnTo>
                                  <a:pt x="63" y="37"/>
                                </a:lnTo>
                                <a:lnTo>
                                  <a:pt x="62" y="34"/>
                                </a:lnTo>
                                <a:close/>
                                <a:moveTo>
                                  <a:pt x="84" y="21"/>
                                </a:moveTo>
                                <a:lnTo>
                                  <a:pt x="74" y="21"/>
                                </a:lnTo>
                                <a:lnTo>
                                  <a:pt x="76" y="21"/>
                                </a:lnTo>
                                <a:lnTo>
                                  <a:pt x="80" y="25"/>
                                </a:lnTo>
                                <a:lnTo>
                                  <a:pt x="81" y="28"/>
                                </a:lnTo>
                                <a:lnTo>
                                  <a:pt x="81" y="34"/>
                                </a:lnTo>
                                <a:lnTo>
                                  <a:pt x="80" y="37"/>
                                </a:lnTo>
                                <a:lnTo>
                                  <a:pt x="78" y="39"/>
                                </a:lnTo>
                                <a:lnTo>
                                  <a:pt x="76" y="41"/>
                                </a:lnTo>
                                <a:lnTo>
                                  <a:pt x="74" y="43"/>
                                </a:lnTo>
                                <a:lnTo>
                                  <a:pt x="83" y="43"/>
                                </a:lnTo>
                                <a:lnTo>
                                  <a:pt x="86" y="39"/>
                                </a:lnTo>
                                <a:lnTo>
                                  <a:pt x="87" y="35"/>
                                </a:lnTo>
                                <a:lnTo>
                                  <a:pt x="87" y="26"/>
                                </a:lnTo>
                                <a:lnTo>
                                  <a:pt x="86" y="22"/>
                                </a:lnTo>
                                <a:lnTo>
                                  <a:pt x="84" y="21"/>
                                </a:lnTo>
                                <a:close/>
                                <a:moveTo>
                                  <a:pt x="85" y="0"/>
                                </a:moveTo>
                                <a:lnTo>
                                  <a:pt x="60" y="0"/>
                                </a:lnTo>
                                <a:lnTo>
                                  <a:pt x="58" y="24"/>
                                </a:lnTo>
                                <a:lnTo>
                                  <a:pt x="63" y="24"/>
                                </a:lnTo>
                                <a:lnTo>
                                  <a:pt x="65" y="22"/>
                                </a:lnTo>
                                <a:lnTo>
                                  <a:pt x="68" y="21"/>
                                </a:lnTo>
                                <a:lnTo>
                                  <a:pt x="84" y="21"/>
                                </a:lnTo>
                                <a:lnTo>
                                  <a:pt x="81" y="18"/>
                                </a:lnTo>
                                <a:lnTo>
                                  <a:pt x="64" y="18"/>
                                </a:lnTo>
                                <a:lnTo>
                                  <a:pt x="65" y="5"/>
                                </a:lnTo>
                                <a:lnTo>
                                  <a:pt x="85" y="5"/>
                                </a:lnTo>
                                <a:lnTo>
                                  <a:pt x="85" y="0"/>
                                </a:lnTo>
                                <a:close/>
                                <a:moveTo>
                                  <a:pt x="77" y="15"/>
                                </a:moveTo>
                                <a:lnTo>
                                  <a:pt x="69" y="15"/>
                                </a:lnTo>
                                <a:lnTo>
                                  <a:pt x="66" y="16"/>
                                </a:lnTo>
                                <a:lnTo>
                                  <a:pt x="64" y="18"/>
                                </a:lnTo>
                                <a:lnTo>
                                  <a:pt x="81" y="18"/>
                                </a:lnTo>
                                <a:lnTo>
                                  <a:pt x="80" y="17"/>
                                </a:lnTo>
                                <a:lnTo>
                                  <a:pt x="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Line 1840"/>
                        <wps:cNvCnPr>
                          <a:cxnSpLocks noChangeShapeType="1"/>
                        </wps:cNvCnPr>
                        <wps:spPr bwMode="auto">
                          <a:xfrm>
                            <a:off x="527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2" name="AutoShape 1841"/>
                        <wps:cNvSpPr>
                          <a:spLocks/>
                        </wps:cNvSpPr>
                        <wps:spPr bwMode="auto">
                          <a:xfrm>
                            <a:off x="5208" y="5275"/>
                            <a:ext cx="125" cy="48"/>
                          </a:xfrm>
                          <a:custGeom>
                            <a:avLst/>
                            <a:gdLst>
                              <a:gd name="T0" fmla="+- 0 5208 5208"/>
                              <a:gd name="T1" fmla="*/ T0 w 125"/>
                              <a:gd name="T2" fmla="+- 0 5276 5276"/>
                              <a:gd name="T3" fmla="*/ 5276 h 48"/>
                              <a:gd name="T4" fmla="+- 0 5232 5208"/>
                              <a:gd name="T5" fmla="*/ T4 w 125"/>
                              <a:gd name="T6" fmla="+- 0 5281 5276"/>
                              <a:gd name="T7" fmla="*/ 5281 h 48"/>
                              <a:gd name="T8" fmla="+- 0 5221 5208"/>
                              <a:gd name="T9" fmla="*/ T8 w 125"/>
                              <a:gd name="T10" fmla="+- 0 5322 5276"/>
                              <a:gd name="T11" fmla="*/ 5322 h 48"/>
                              <a:gd name="T12" fmla="+- 0 5238 5208"/>
                              <a:gd name="T13" fmla="*/ T12 w 125"/>
                              <a:gd name="T14" fmla="+- 0 5276 5276"/>
                              <a:gd name="T15" fmla="*/ 5276 h 48"/>
                              <a:gd name="T16" fmla="+- 0 5248 5208"/>
                              <a:gd name="T17" fmla="*/ T16 w 125"/>
                              <a:gd name="T18" fmla="+- 0 5316 5276"/>
                              <a:gd name="T19" fmla="*/ 5316 h 48"/>
                              <a:gd name="T20" fmla="+- 0 5255 5208"/>
                              <a:gd name="T21" fmla="*/ T20 w 125"/>
                              <a:gd name="T22" fmla="+- 0 5322 5276"/>
                              <a:gd name="T23" fmla="*/ 5322 h 48"/>
                              <a:gd name="T24" fmla="+- 0 5270 5208"/>
                              <a:gd name="T25" fmla="*/ T24 w 125"/>
                              <a:gd name="T26" fmla="+- 0 5310 5276"/>
                              <a:gd name="T27" fmla="*/ 5310 h 48"/>
                              <a:gd name="T28" fmla="+- 0 5264 5208"/>
                              <a:gd name="T29" fmla="*/ T28 w 125"/>
                              <a:gd name="T30" fmla="+- 0 5315 5276"/>
                              <a:gd name="T31" fmla="*/ 5315 h 48"/>
                              <a:gd name="T32" fmla="+- 0 5269 5208"/>
                              <a:gd name="T33" fmla="*/ T32 w 125"/>
                              <a:gd name="T34" fmla="+- 0 5320 5276"/>
                              <a:gd name="T35" fmla="*/ 5320 h 48"/>
                              <a:gd name="T36" fmla="+- 0 5275 5208"/>
                              <a:gd name="T37" fmla="*/ T36 w 125"/>
                              <a:gd name="T38" fmla="+- 0 5323 5276"/>
                              <a:gd name="T39" fmla="*/ 5323 h 48"/>
                              <a:gd name="T40" fmla="+- 0 5287 5208"/>
                              <a:gd name="T41" fmla="*/ T40 w 125"/>
                              <a:gd name="T42" fmla="+- 0 5322 5276"/>
                              <a:gd name="T43" fmla="*/ 5322 h 48"/>
                              <a:gd name="T44" fmla="+- 0 5276 5208"/>
                              <a:gd name="T45" fmla="*/ T44 w 125"/>
                              <a:gd name="T46" fmla="+- 0 5319 5276"/>
                              <a:gd name="T47" fmla="*/ 5319 h 48"/>
                              <a:gd name="T48" fmla="+- 0 5273 5208"/>
                              <a:gd name="T49" fmla="*/ T48 w 125"/>
                              <a:gd name="T50" fmla="+- 0 5316 5276"/>
                              <a:gd name="T51" fmla="*/ 5316 h 48"/>
                              <a:gd name="T52" fmla="+- 0 5270 5208"/>
                              <a:gd name="T53" fmla="*/ T52 w 125"/>
                              <a:gd name="T54" fmla="+- 0 5313 5276"/>
                              <a:gd name="T55" fmla="*/ 5313 h 48"/>
                              <a:gd name="T56" fmla="+- 0 5291 5208"/>
                              <a:gd name="T57" fmla="*/ T56 w 125"/>
                              <a:gd name="T58" fmla="+- 0 5297 5276"/>
                              <a:gd name="T59" fmla="*/ 5297 h 48"/>
                              <a:gd name="T60" fmla="+- 0 5284 5208"/>
                              <a:gd name="T61" fmla="*/ T60 w 125"/>
                              <a:gd name="T62" fmla="+- 0 5297 5276"/>
                              <a:gd name="T63" fmla="*/ 5297 h 48"/>
                              <a:gd name="T64" fmla="+- 0 5288 5208"/>
                              <a:gd name="T65" fmla="*/ T64 w 125"/>
                              <a:gd name="T66" fmla="+- 0 5301 5276"/>
                              <a:gd name="T67" fmla="*/ 5301 h 48"/>
                              <a:gd name="T68" fmla="+- 0 5288 5208"/>
                              <a:gd name="T69" fmla="*/ T68 w 125"/>
                              <a:gd name="T70" fmla="+- 0 5310 5276"/>
                              <a:gd name="T71" fmla="*/ 5310 h 48"/>
                              <a:gd name="T72" fmla="+- 0 5284 5208"/>
                              <a:gd name="T73" fmla="*/ T72 w 125"/>
                              <a:gd name="T74" fmla="+- 0 5317 5276"/>
                              <a:gd name="T75" fmla="*/ 5317 h 48"/>
                              <a:gd name="T76" fmla="+- 0 5290 5208"/>
                              <a:gd name="T77" fmla="*/ T76 w 125"/>
                              <a:gd name="T78" fmla="+- 0 5319 5276"/>
                              <a:gd name="T79" fmla="*/ 5319 h 48"/>
                              <a:gd name="T80" fmla="+- 0 5295 5208"/>
                              <a:gd name="T81" fmla="*/ T80 w 125"/>
                              <a:gd name="T82" fmla="+- 0 5311 5276"/>
                              <a:gd name="T83" fmla="*/ 5311 h 48"/>
                              <a:gd name="T84" fmla="+- 0 5293 5208"/>
                              <a:gd name="T85" fmla="*/ T84 w 125"/>
                              <a:gd name="T86" fmla="+- 0 5298 5276"/>
                              <a:gd name="T87" fmla="*/ 5298 h 48"/>
                              <a:gd name="T88" fmla="+- 0 5292 5208"/>
                              <a:gd name="T89" fmla="*/ T88 w 125"/>
                              <a:gd name="T90" fmla="+- 0 5276 5276"/>
                              <a:gd name="T91" fmla="*/ 5276 h 48"/>
                              <a:gd name="T92" fmla="+- 0 5265 5208"/>
                              <a:gd name="T93" fmla="*/ T92 w 125"/>
                              <a:gd name="T94" fmla="+- 0 5300 5276"/>
                              <a:gd name="T95" fmla="*/ 5300 h 48"/>
                              <a:gd name="T96" fmla="+- 0 5272 5208"/>
                              <a:gd name="T97" fmla="*/ T96 w 125"/>
                              <a:gd name="T98" fmla="+- 0 5298 5276"/>
                              <a:gd name="T99" fmla="*/ 5298 h 48"/>
                              <a:gd name="T100" fmla="+- 0 5291 5208"/>
                              <a:gd name="T101" fmla="*/ T100 w 125"/>
                              <a:gd name="T102" fmla="+- 0 5297 5276"/>
                              <a:gd name="T103" fmla="*/ 5297 h 48"/>
                              <a:gd name="T104" fmla="+- 0 5272 5208"/>
                              <a:gd name="T105" fmla="*/ T104 w 125"/>
                              <a:gd name="T106" fmla="+- 0 5294 5276"/>
                              <a:gd name="T107" fmla="*/ 5294 h 48"/>
                              <a:gd name="T108" fmla="+- 0 5292 5208"/>
                              <a:gd name="T109" fmla="*/ T108 w 125"/>
                              <a:gd name="T110" fmla="+- 0 5281 5276"/>
                              <a:gd name="T111" fmla="*/ 5281 h 48"/>
                              <a:gd name="T112" fmla="+- 0 5284 5208"/>
                              <a:gd name="T113" fmla="*/ T112 w 125"/>
                              <a:gd name="T114" fmla="+- 0 5291 5276"/>
                              <a:gd name="T115" fmla="*/ 5291 h 48"/>
                              <a:gd name="T116" fmla="+- 0 5274 5208"/>
                              <a:gd name="T117" fmla="*/ T116 w 125"/>
                              <a:gd name="T118" fmla="+- 0 5292 5276"/>
                              <a:gd name="T119" fmla="*/ 5292 h 48"/>
                              <a:gd name="T120" fmla="+- 0 5289 5208"/>
                              <a:gd name="T121" fmla="*/ T120 w 125"/>
                              <a:gd name="T122" fmla="+- 0 5294 5276"/>
                              <a:gd name="T123" fmla="*/ 5294 h 48"/>
                              <a:gd name="T124" fmla="+- 0 5284 5208"/>
                              <a:gd name="T125" fmla="*/ T124 w 125"/>
                              <a:gd name="T126" fmla="+- 0 5291 5276"/>
                              <a:gd name="T127" fmla="*/ 5291 h 48"/>
                              <a:gd name="T128" fmla="+- 0 5301 5208"/>
                              <a:gd name="T129" fmla="*/ T128 w 125"/>
                              <a:gd name="T130" fmla="+- 0 5310 5276"/>
                              <a:gd name="T131" fmla="*/ 5310 h 48"/>
                              <a:gd name="T132" fmla="+- 0 5303 5208"/>
                              <a:gd name="T133" fmla="*/ T132 w 125"/>
                              <a:gd name="T134" fmla="+- 0 5318 5276"/>
                              <a:gd name="T135" fmla="*/ 5318 h 48"/>
                              <a:gd name="T136" fmla="+- 0 5309 5208"/>
                              <a:gd name="T137" fmla="*/ T136 w 125"/>
                              <a:gd name="T138" fmla="+- 0 5322 5276"/>
                              <a:gd name="T139" fmla="*/ 5322 h 48"/>
                              <a:gd name="T140" fmla="+- 0 5321 5208"/>
                              <a:gd name="T141" fmla="*/ T140 w 125"/>
                              <a:gd name="T142" fmla="+- 0 5323 5276"/>
                              <a:gd name="T143" fmla="*/ 5323 h 48"/>
                              <a:gd name="T144" fmla="+- 0 5328 5208"/>
                              <a:gd name="T145" fmla="*/ T144 w 125"/>
                              <a:gd name="T146" fmla="+- 0 5319 5276"/>
                              <a:gd name="T147" fmla="*/ 5319 h 48"/>
                              <a:gd name="T148" fmla="+- 0 5312 5208"/>
                              <a:gd name="T149" fmla="*/ T148 w 125"/>
                              <a:gd name="T150" fmla="+- 0 5318 5276"/>
                              <a:gd name="T151" fmla="*/ 5318 h 48"/>
                              <a:gd name="T152" fmla="+- 0 5309 5208"/>
                              <a:gd name="T153" fmla="*/ T152 w 125"/>
                              <a:gd name="T154" fmla="+- 0 5315 5276"/>
                              <a:gd name="T155" fmla="*/ 5315 h 48"/>
                              <a:gd name="T156" fmla="+- 0 5307 5208"/>
                              <a:gd name="T157" fmla="*/ T156 w 125"/>
                              <a:gd name="T158" fmla="+- 0 5310 5276"/>
                              <a:gd name="T159" fmla="*/ 5310 h 48"/>
                              <a:gd name="T160" fmla="+- 0 5319 5208"/>
                              <a:gd name="T161" fmla="*/ T160 w 125"/>
                              <a:gd name="T162" fmla="+- 0 5297 5276"/>
                              <a:gd name="T163" fmla="*/ 5297 h 48"/>
                              <a:gd name="T164" fmla="+- 0 5325 5208"/>
                              <a:gd name="T165" fmla="*/ T164 w 125"/>
                              <a:gd name="T166" fmla="+- 0 5301 5276"/>
                              <a:gd name="T167" fmla="*/ 5301 h 48"/>
                              <a:gd name="T168" fmla="+- 0 5326 5208"/>
                              <a:gd name="T169" fmla="*/ T168 w 125"/>
                              <a:gd name="T170" fmla="+- 0 5310 5276"/>
                              <a:gd name="T171" fmla="*/ 5310 h 48"/>
                              <a:gd name="T172" fmla="+- 0 5323 5208"/>
                              <a:gd name="T173" fmla="*/ T172 w 125"/>
                              <a:gd name="T174" fmla="+- 0 5315 5276"/>
                              <a:gd name="T175" fmla="*/ 5315 h 48"/>
                              <a:gd name="T176" fmla="+- 0 5319 5208"/>
                              <a:gd name="T177" fmla="*/ T176 w 125"/>
                              <a:gd name="T178" fmla="+- 0 5319 5276"/>
                              <a:gd name="T179" fmla="*/ 5319 h 48"/>
                              <a:gd name="T180" fmla="+- 0 5331 5208"/>
                              <a:gd name="T181" fmla="*/ T180 w 125"/>
                              <a:gd name="T182" fmla="+- 0 5315 5276"/>
                              <a:gd name="T183" fmla="*/ 5315 h 48"/>
                              <a:gd name="T184" fmla="+- 0 5332 5208"/>
                              <a:gd name="T185" fmla="*/ T184 w 125"/>
                              <a:gd name="T186" fmla="+- 0 5302 5276"/>
                              <a:gd name="T187" fmla="*/ 5302 h 48"/>
                              <a:gd name="T188" fmla="+- 0 5329 5208"/>
                              <a:gd name="T189" fmla="*/ T188 w 125"/>
                              <a:gd name="T190" fmla="+- 0 5297 5276"/>
                              <a:gd name="T191" fmla="*/ 5297 h 48"/>
                              <a:gd name="T192" fmla="+- 0 5305 5208"/>
                              <a:gd name="T193" fmla="*/ T192 w 125"/>
                              <a:gd name="T194" fmla="+- 0 5276 5276"/>
                              <a:gd name="T195" fmla="*/ 5276 h 48"/>
                              <a:gd name="T196" fmla="+- 0 5308 5208"/>
                              <a:gd name="T197" fmla="*/ T196 w 125"/>
                              <a:gd name="T198" fmla="+- 0 5300 5276"/>
                              <a:gd name="T199" fmla="*/ 5300 h 48"/>
                              <a:gd name="T200" fmla="+- 0 5313 5208"/>
                              <a:gd name="T201" fmla="*/ T200 w 125"/>
                              <a:gd name="T202" fmla="+- 0 5297 5276"/>
                              <a:gd name="T203" fmla="*/ 5297 h 48"/>
                              <a:gd name="T204" fmla="+- 0 5326 5208"/>
                              <a:gd name="T205" fmla="*/ T204 w 125"/>
                              <a:gd name="T206" fmla="+- 0 5294 5276"/>
                              <a:gd name="T207" fmla="*/ 5294 h 48"/>
                              <a:gd name="T208" fmla="+- 0 5310 5208"/>
                              <a:gd name="T209" fmla="*/ T208 w 125"/>
                              <a:gd name="T210" fmla="+- 0 5281 5276"/>
                              <a:gd name="T211" fmla="*/ 5281 h 48"/>
                              <a:gd name="T212" fmla="+- 0 5330 5208"/>
                              <a:gd name="T213" fmla="*/ T212 w 125"/>
                              <a:gd name="T214" fmla="+- 0 5276 5276"/>
                              <a:gd name="T215" fmla="*/ 5276 h 48"/>
                              <a:gd name="T216" fmla="+- 0 5314 5208"/>
                              <a:gd name="T217" fmla="*/ T216 w 125"/>
                              <a:gd name="T218" fmla="+- 0 5291 5276"/>
                              <a:gd name="T219" fmla="*/ 5291 h 48"/>
                              <a:gd name="T220" fmla="+- 0 5309 5208"/>
                              <a:gd name="T221" fmla="*/ T220 w 125"/>
                              <a:gd name="T222" fmla="+- 0 5294 5276"/>
                              <a:gd name="T223" fmla="*/ 5294 h 48"/>
                              <a:gd name="T224" fmla="+- 0 5325 5208"/>
                              <a:gd name="T225" fmla="*/ T224 w 125"/>
                              <a:gd name="T226" fmla="+- 0 5293 5276"/>
                              <a:gd name="T227" fmla="*/ 529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 h="48">
                                <a:moveTo>
                                  <a:pt x="30" y="0"/>
                                </a:moveTo>
                                <a:lnTo>
                                  <a:pt x="0" y="0"/>
                                </a:lnTo>
                                <a:lnTo>
                                  <a:pt x="0" y="5"/>
                                </a:lnTo>
                                <a:lnTo>
                                  <a:pt x="24" y="5"/>
                                </a:lnTo>
                                <a:lnTo>
                                  <a:pt x="6" y="46"/>
                                </a:lnTo>
                                <a:lnTo>
                                  <a:pt x="13" y="46"/>
                                </a:lnTo>
                                <a:lnTo>
                                  <a:pt x="30" y="4"/>
                                </a:lnTo>
                                <a:lnTo>
                                  <a:pt x="30" y="0"/>
                                </a:lnTo>
                                <a:close/>
                                <a:moveTo>
                                  <a:pt x="47" y="40"/>
                                </a:moveTo>
                                <a:lnTo>
                                  <a:pt x="40" y="40"/>
                                </a:lnTo>
                                <a:lnTo>
                                  <a:pt x="40" y="46"/>
                                </a:lnTo>
                                <a:lnTo>
                                  <a:pt x="47" y="46"/>
                                </a:lnTo>
                                <a:lnTo>
                                  <a:pt x="47" y="40"/>
                                </a:lnTo>
                                <a:close/>
                                <a:moveTo>
                                  <a:pt x="62" y="34"/>
                                </a:moveTo>
                                <a:lnTo>
                                  <a:pt x="56" y="34"/>
                                </a:lnTo>
                                <a:lnTo>
                                  <a:pt x="56" y="39"/>
                                </a:lnTo>
                                <a:lnTo>
                                  <a:pt x="58" y="42"/>
                                </a:lnTo>
                                <a:lnTo>
                                  <a:pt x="61" y="44"/>
                                </a:lnTo>
                                <a:lnTo>
                                  <a:pt x="63" y="46"/>
                                </a:lnTo>
                                <a:lnTo>
                                  <a:pt x="67" y="47"/>
                                </a:lnTo>
                                <a:lnTo>
                                  <a:pt x="76" y="47"/>
                                </a:lnTo>
                                <a:lnTo>
                                  <a:pt x="79" y="46"/>
                                </a:lnTo>
                                <a:lnTo>
                                  <a:pt x="82" y="43"/>
                                </a:lnTo>
                                <a:lnTo>
                                  <a:pt x="68" y="43"/>
                                </a:lnTo>
                                <a:lnTo>
                                  <a:pt x="67" y="42"/>
                                </a:lnTo>
                                <a:lnTo>
                                  <a:pt x="65" y="40"/>
                                </a:lnTo>
                                <a:lnTo>
                                  <a:pt x="63" y="39"/>
                                </a:lnTo>
                                <a:lnTo>
                                  <a:pt x="62" y="37"/>
                                </a:lnTo>
                                <a:lnTo>
                                  <a:pt x="62" y="34"/>
                                </a:lnTo>
                                <a:close/>
                                <a:moveTo>
                                  <a:pt x="83" y="21"/>
                                </a:moveTo>
                                <a:lnTo>
                                  <a:pt x="74" y="21"/>
                                </a:lnTo>
                                <a:lnTo>
                                  <a:pt x="76" y="21"/>
                                </a:lnTo>
                                <a:lnTo>
                                  <a:pt x="78" y="23"/>
                                </a:lnTo>
                                <a:lnTo>
                                  <a:pt x="80" y="25"/>
                                </a:lnTo>
                                <a:lnTo>
                                  <a:pt x="80" y="28"/>
                                </a:lnTo>
                                <a:lnTo>
                                  <a:pt x="80" y="34"/>
                                </a:lnTo>
                                <a:lnTo>
                                  <a:pt x="80" y="37"/>
                                </a:lnTo>
                                <a:lnTo>
                                  <a:pt x="76" y="41"/>
                                </a:lnTo>
                                <a:lnTo>
                                  <a:pt x="74" y="43"/>
                                </a:lnTo>
                                <a:lnTo>
                                  <a:pt x="82" y="43"/>
                                </a:lnTo>
                                <a:lnTo>
                                  <a:pt x="85" y="39"/>
                                </a:lnTo>
                                <a:lnTo>
                                  <a:pt x="87" y="35"/>
                                </a:lnTo>
                                <a:lnTo>
                                  <a:pt x="87" y="26"/>
                                </a:lnTo>
                                <a:lnTo>
                                  <a:pt x="85" y="22"/>
                                </a:lnTo>
                                <a:lnTo>
                                  <a:pt x="83" y="21"/>
                                </a:lnTo>
                                <a:close/>
                                <a:moveTo>
                                  <a:pt x="84" y="0"/>
                                </a:moveTo>
                                <a:lnTo>
                                  <a:pt x="59" y="0"/>
                                </a:lnTo>
                                <a:lnTo>
                                  <a:pt x="57" y="24"/>
                                </a:lnTo>
                                <a:lnTo>
                                  <a:pt x="62" y="24"/>
                                </a:lnTo>
                                <a:lnTo>
                                  <a:pt x="64" y="22"/>
                                </a:lnTo>
                                <a:lnTo>
                                  <a:pt x="67" y="21"/>
                                </a:lnTo>
                                <a:lnTo>
                                  <a:pt x="83" y="21"/>
                                </a:lnTo>
                                <a:lnTo>
                                  <a:pt x="81" y="18"/>
                                </a:lnTo>
                                <a:lnTo>
                                  <a:pt x="64" y="18"/>
                                </a:lnTo>
                                <a:lnTo>
                                  <a:pt x="65" y="5"/>
                                </a:lnTo>
                                <a:lnTo>
                                  <a:pt x="84" y="5"/>
                                </a:lnTo>
                                <a:lnTo>
                                  <a:pt x="84" y="0"/>
                                </a:lnTo>
                                <a:close/>
                                <a:moveTo>
                                  <a:pt x="76" y="15"/>
                                </a:moveTo>
                                <a:lnTo>
                                  <a:pt x="69" y="15"/>
                                </a:lnTo>
                                <a:lnTo>
                                  <a:pt x="66" y="16"/>
                                </a:lnTo>
                                <a:lnTo>
                                  <a:pt x="64" y="18"/>
                                </a:lnTo>
                                <a:lnTo>
                                  <a:pt x="81" y="18"/>
                                </a:lnTo>
                                <a:lnTo>
                                  <a:pt x="79" y="17"/>
                                </a:lnTo>
                                <a:lnTo>
                                  <a:pt x="76" y="15"/>
                                </a:lnTo>
                                <a:close/>
                                <a:moveTo>
                                  <a:pt x="99" y="34"/>
                                </a:moveTo>
                                <a:lnTo>
                                  <a:pt x="93" y="34"/>
                                </a:lnTo>
                                <a:lnTo>
                                  <a:pt x="94" y="39"/>
                                </a:lnTo>
                                <a:lnTo>
                                  <a:pt x="95" y="42"/>
                                </a:lnTo>
                                <a:lnTo>
                                  <a:pt x="98" y="44"/>
                                </a:lnTo>
                                <a:lnTo>
                                  <a:pt x="101" y="46"/>
                                </a:lnTo>
                                <a:lnTo>
                                  <a:pt x="104" y="47"/>
                                </a:lnTo>
                                <a:lnTo>
                                  <a:pt x="113" y="47"/>
                                </a:lnTo>
                                <a:lnTo>
                                  <a:pt x="117" y="46"/>
                                </a:lnTo>
                                <a:lnTo>
                                  <a:pt x="120" y="43"/>
                                </a:lnTo>
                                <a:lnTo>
                                  <a:pt x="106" y="43"/>
                                </a:lnTo>
                                <a:lnTo>
                                  <a:pt x="104" y="42"/>
                                </a:lnTo>
                                <a:lnTo>
                                  <a:pt x="102" y="40"/>
                                </a:lnTo>
                                <a:lnTo>
                                  <a:pt x="101" y="39"/>
                                </a:lnTo>
                                <a:lnTo>
                                  <a:pt x="100" y="37"/>
                                </a:lnTo>
                                <a:lnTo>
                                  <a:pt x="99" y="34"/>
                                </a:lnTo>
                                <a:close/>
                                <a:moveTo>
                                  <a:pt x="121" y="21"/>
                                </a:moveTo>
                                <a:lnTo>
                                  <a:pt x="111" y="21"/>
                                </a:lnTo>
                                <a:lnTo>
                                  <a:pt x="113" y="21"/>
                                </a:lnTo>
                                <a:lnTo>
                                  <a:pt x="117" y="25"/>
                                </a:lnTo>
                                <a:lnTo>
                                  <a:pt x="118" y="28"/>
                                </a:lnTo>
                                <a:lnTo>
                                  <a:pt x="118" y="34"/>
                                </a:lnTo>
                                <a:lnTo>
                                  <a:pt x="117" y="37"/>
                                </a:lnTo>
                                <a:lnTo>
                                  <a:pt x="115" y="39"/>
                                </a:lnTo>
                                <a:lnTo>
                                  <a:pt x="113" y="41"/>
                                </a:lnTo>
                                <a:lnTo>
                                  <a:pt x="111" y="43"/>
                                </a:lnTo>
                                <a:lnTo>
                                  <a:pt x="120" y="43"/>
                                </a:lnTo>
                                <a:lnTo>
                                  <a:pt x="123" y="39"/>
                                </a:lnTo>
                                <a:lnTo>
                                  <a:pt x="124" y="35"/>
                                </a:lnTo>
                                <a:lnTo>
                                  <a:pt x="124" y="26"/>
                                </a:lnTo>
                                <a:lnTo>
                                  <a:pt x="123" y="22"/>
                                </a:lnTo>
                                <a:lnTo>
                                  <a:pt x="121" y="21"/>
                                </a:lnTo>
                                <a:close/>
                                <a:moveTo>
                                  <a:pt x="122" y="0"/>
                                </a:moveTo>
                                <a:lnTo>
                                  <a:pt x="97" y="0"/>
                                </a:lnTo>
                                <a:lnTo>
                                  <a:pt x="95" y="24"/>
                                </a:lnTo>
                                <a:lnTo>
                                  <a:pt x="100" y="24"/>
                                </a:lnTo>
                                <a:lnTo>
                                  <a:pt x="102" y="22"/>
                                </a:lnTo>
                                <a:lnTo>
                                  <a:pt x="105" y="21"/>
                                </a:lnTo>
                                <a:lnTo>
                                  <a:pt x="121" y="21"/>
                                </a:lnTo>
                                <a:lnTo>
                                  <a:pt x="118" y="18"/>
                                </a:lnTo>
                                <a:lnTo>
                                  <a:pt x="101" y="18"/>
                                </a:lnTo>
                                <a:lnTo>
                                  <a:pt x="102" y="5"/>
                                </a:lnTo>
                                <a:lnTo>
                                  <a:pt x="122" y="5"/>
                                </a:lnTo>
                                <a:lnTo>
                                  <a:pt x="122" y="0"/>
                                </a:lnTo>
                                <a:close/>
                                <a:moveTo>
                                  <a:pt x="113" y="15"/>
                                </a:moveTo>
                                <a:lnTo>
                                  <a:pt x="106" y="15"/>
                                </a:lnTo>
                                <a:lnTo>
                                  <a:pt x="103" y="16"/>
                                </a:lnTo>
                                <a:lnTo>
                                  <a:pt x="101" y="18"/>
                                </a:lnTo>
                                <a:lnTo>
                                  <a:pt x="118" y="18"/>
                                </a:lnTo>
                                <a:lnTo>
                                  <a:pt x="117" y="17"/>
                                </a:lnTo>
                                <a:lnTo>
                                  <a:pt x="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Line 1842"/>
                        <wps:cNvCnPr>
                          <a:cxnSpLocks noChangeShapeType="1"/>
                        </wps:cNvCnPr>
                        <wps:spPr bwMode="auto">
                          <a:xfrm>
                            <a:off x="544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4" name="AutoShape 1843"/>
                        <wps:cNvSpPr>
                          <a:spLocks/>
                        </wps:cNvSpPr>
                        <wps:spPr bwMode="auto">
                          <a:xfrm>
                            <a:off x="5398" y="5274"/>
                            <a:ext cx="87" cy="49"/>
                          </a:xfrm>
                          <a:custGeom>
                            <a:avLst/>
                            <a:gdLst>
                              <a:gd name="T0" fmla="+- 0 5399 5399"/>
                              <a:gd name="T1" fmla="*/ T0 w 87"/>
                              <a:gd name="T2" fmla="+- 0 5276 5275"/>
                              <a:gd name="T3" fmla="*/ 5276 h 49"/>
                              <a:gd name="T4" fmla="+- 0 5423 5399"/>
                              <a:gd name="T5" fmla="*/ T4 w 87"/>
                              <a:gd name="T6" fmla="+- 0 5281 5275"/>
                              <a:gd name="T7" fmla="*/ 5281 h 49"/>
                              <a:gd name="T8" fmla="+- 0 5412 5399"/>
                              <a:gd name="T9" fmla="*/ T8 w 87"/>
                              <a:gd name="T10" fmla="+- 0 5322 5275"/>
                              <a:gd name="T11" fmla="*/ 5322 h 49"/>
                              <a:gd name="T12" fmla="+- 0 5429 5399"/>
                              <a:gd name="T13" fmla="*/ T12 w 87"/>
                              <a:gd name="T14" fmla="+- 0 5276 5275"/>
                              <a:gd name="T15" fmla="*/ 5276 h 49"/>
                              <a:gd name="T16" fmla="+- 0 5439 5399"/>
                              <a:gd name="T17" fmla="*/ T16 w 87"/>
                              <a:gd name="T18" fmla="+- 0 5316 5275"/>
                              <a:gd name="T19" fmla="*/ 5316 h 49"/>
                              <a:gd name="T20" fmla="+- 0 5446 5399"/>
                              <a:gd name="T21" fmla="*/ T20 w 87"/>
                              <a:gd name="T22" fmla="+- 0 5322 5275"/>
                              <a:gd name="T23" fmla="*/ 5322 h 49"/>
                              <a:gd name="T24" fmla="+- 0 5475 5399"/>
                              <a:gd name="T25" fmla="*/ T24 w 87"/>
                              <a:gd name="T26" fmla="+- 0 5275 5275"/>
                              <a:gd name="T27" fmla="*/ 5275 h 49"/>
                              <a:gd name="T28" fmla="+- 0 5455 5399"/>
                              <a:gd name="T29" fmla="*/ T28 w 87"/>
                              <a:gd name="T30" fmla="+- 0 5283 5275"/>
                              <a:gd name="T31" fmla="*/ 5283 h 49"/>
                              <a:gd name="T32" fmla="+- 0 5456 5399"/>
                              <a:gd name="T33" fmla="*/ T32 w 87"/>
                              <a:gd name="T34" fmla="+- 0 5313 5275"/>
                              <a:gd name="T35" fmla="*/ 5313 h 49"/>
                              <a:gd name="T36" fmla="+- 0 5462 5399"/>
                              <a:gd name="T37" fmla="*/ T36 w 87"/>
                              <a:gd name="T38" fmla="+- 0 5321 5275"/>
                              <a:gd name="T39" fmla="*/ 5321 h 49"/>
                              <a:gd name="T40" fmla="+- 0 5475 5399"/>
                              <a:gd name="T41" fmla="*/ T40 w 87"/>
                              <a:gd name="T42" fmla="+- 0 5323 5275"/>
                              <a:gd name="T43" fmla="*/ 5323 h 49"/>
                              <a:gd name="T44" fmla="+- 0 5482 5399"/>
                              <a:gd name="T45" fmla="*/ T44 w 87"/>
                              <a:gd name="T46" fmla="+- 0 5319 5275"/>
                              <a:gd name="T47" fmla="*/ 5319 h 49"/>
                              <a:gd name="T48" fmla="+- 0 5465 5399"/>
                              <a:gd name="T49" fmla="*/ T48 w 87"/>
                              <a:gd name="T50" fmla="+- 0 5317 5275"/>
                              <a:gd name="T51" fmla="*/ 5317 h 49"/>
                              <a:gd name="T52" fmla="+- 0 5462 5399"/>
                              <a:gd name="T53" fmla="*/ T52 w 87"/>
                              <a:gd name="T54" fmla="+- 0 5311 5275"/>
                              <a:gd name="T55" fmla="*/ 5311 h 49"/>
                              <a:gd name="T56" fmla="+- 0 5461 5399"/>
                              <a:gd name="T57" fmla="*/ T56 w 87"/>
                              <a:gd name="T58" fmla="+- 0 5304 5275"/>
                              <a:gd name="T59" fmla="*/ 5304 h 49"/>
                              <a:gd name="T60" fmla="+- 0 5464 5399"/>
                              <a:gd name="T61" fmla="*/ T60 w 87"/>
                              <a:gd name="T62" fmla="+- 0 5299 5275"/>
                              <a:gd name="T63" fmla="*/ 5299 h 49"/>
                              <a:gd name="T64" fmla="+- 0 5461 5399"/>
                              <a:gd name="T65" fmla="*/ T64 w 87"/>
                              <a:gd name="T66" fmla="+- 0 5297 5275"/>
                              <a:gd name="T67" fmla="*/ 5297 h 49"/>
                              <a:gd name="T68" fmla="+- 0 5462 5399"/>
                              <a:gd name="T69" fmla="*/ T68 w 87"/>
                              <a:gd name="T70" fmla="+- 0 5287 5275"/>
                              <a:gd name="T71" fmla="*/ 5287 h 49"/>
                              <a:gd name="T72" fmla="+- 0 5466 5399"/>
                              <a:gd name="T73" fmla="*/ T72 w 87"/>
                              <a:gd name="T74" fmla="+- 0 5281 5275"/>
                              <a:gd name="T75" fmla="*/ 5281 h 49"/>
                              <a:gd name="T76" fmla="+- 0 5482 5399"/>
                              <a:gd name="T77" fmla="*/ T76 w 87"/>
                              <a:gd name="T78" fmla="+- 0 5280 5275"/>
                              <a:gd name="T79" fmla="*/ 5280 h 49"/>
                              <a:gd name="T80" fmla="+- 0 5478 5399"/>
                              <a:gd name="T81" fmla="*/ T80 w 87"/>
                              <a:gd name="T82" fmla="+- 0 5276 5275"/>
                              <a:gd name="T83" fmla="*/ 5276 h 49"/>
                              <a:gd name="T84" fmla="+- 0 5482 5399"/>
                              <a:gd name="T85" fmla="*/ T84 w 87"/>
                              <a:gd name="T86" fmla="+- 0 5297 5275"/>
                              <a:gd name="T87" fmla="*/ 5297 h 49"/>
                              <a:gd name="T88" fmla="+- 0 5475 5399"/>
                              <a:gd name="T89" fmla="*/ T88 w 87"/>
                              <a:gd name="T90" fmla="+- 0 5298 5275"/>
                              <a:gd name="T91" fmla="*/ 5298 h 49"/>
                              <a:gd name="T92" fmla="+- 0 5479 5399"/>
                              <a:gd name="T93" fmla="*/ T92 w 87"/>
                              <a:gd name="T94" fmla="+- 0 5304 5275"/>
                              <a:gd name="T95" fmla="*/ 5304 h 49"/>
                              <a:gd name="T96" fmla="+- 0 5478 5399"/>
                              <a:gd name="T97" fmla="*/ T96 w 87"/>
                              <a:gd name="T98" fmla="+- 0 5313 5275"/>
                              <a:gd name="T99" fmla="*/ 5313 h 49"/>
                              <a:gd name="T100" fmla="+- 0 5475 5399"/>
                              <a:gd name="T101" fmla="*/ T100 w 87"/>
                              <a:gd name="T102" fmla="+- 0 5317 5275"/>
                              <a:gd name="T103" fmla="*/ 5317 h 49"/>
                              <a:gd name="T104" fmla="+- 0 5482 5399"/>
                              <a:gd name="T105" fmla="*/ T104 w 87"/>
                              <a:gd name="T106" fmla="+- 0 5319 5275"/>
                              <a:gd name="T107" fmla="*/ 5319 h 49"/>
                              <a:gd name="T108" fmla="+- 0 5485 5399"/>
                              <a:gd name="T109" fmla="*/ T108 w 87"/>
                              <a:gd name="T110" fmla="+- 0 5312 5275"/>
                              <a:gd name="T111" fmla="*/ 5312 h 49"/>
                              <a:gd name="T112" fmla="+- 0 5484 5399"/>
                              <a:gd name="T113" fmla="*/ T112 w 87"/>
                              <a:gd name="T114" fmla="+- 0 5299 5275"/>
                              <a:gd name="T115" fmla="*/ 5299 h 49"/>
                              <a:gd name="T116" fmla="+- 0 5475 5399"/>
                              <a:gd name="T117" fmla="*/ T116 w 87"/>
                              <a:gd name="T118" fmla="+- 0 5292 5275"/>
                              <a:gd name="T119" fmla="*/ 5292 h 49"/>
                              <a:gd name="T120" fmla="+- 0 5464 5399"/>
                              <a:gd name="T121" fmla="*/ T120 w 87"/>
                              <a:gd name="T122" fmla="+- 0 5294 5275"/>
                              <a:gd name="T123" fmla="*/ 5294 h 49"/>
                              <a:gd name="T124" fmla="+- 0 5466 5399"/>
                              <a:gd name="T125" fmla="*/ T124 w 87"/>
                              <a:gd name="T126" fmla="+- 0 5297 5275"/>
                              <a:gd name="T127" fmla="*/ 5297 h 49"/>
                              <a:gd name="T128" fmla="+- 0 5482 5399"/>
                              <a:gd name="T129" fmla="*/ T128 w 87"/>
                              <a:gd name="T130" fmla="+- 0 5297 5275"/>
                              <a:gd name="T131" fmla="*/ 5297 h 49"/>
                              <a:gd name="T132" fmla="+- 0 5475 5399"/>
                              <a:gd name="T133" fmla="*/ T132 w 87"/>
                              <a:gd name="T134" fmla="+- 0 5292 5275"/>
                              <a:gd name="T135" fmla="*/ 5292 h 49"/>
                              <a:gd name="T136" fmla="+- 0 5475 5399"/>
                              <a:gd name="T137" fmla="*/ T136 w 87"/>
                              <a:gd name="T138" fmla="+- 0 5280 5275"/>
                              <a:gd name="T139" fmla="*/ 5280 h 49"/>
                              <a:gd name="T140" fmla="+- 0 5478 5399"/>
                              <a:gd name="T141" fmla="*/ T140 w 87"/>
                              <a:gd name="T142" fmla="+- 0 5287 5275"/>
                              <a:gd name="T143" fmla="*/ 5287 h 49"/>
                              <a:gd name="T144" fmla="+- 0 5484 5399"/>
                              <a:gd name="T145" fmla="*/ T144 w 87"/>
                              <a:gd name="T146" fmla="+- 0 5283 5275"/>
                              <a:gd name="T147" fmla="*/ 5283 h 49"/>
                              <a:gd name="T148" fmla="+- 0 5482 5399"/>
                              <a:gd name="T149" fmla="*/ T148 w 87"/>
                              <a:gd name="T150" fmla="+- 0 5280 5275"/>
                              <a:gd name="T15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0" y="1"/>
                                </a:moveTo>
                                <a:lnTo>
                                  <a:pt x="0" y="1"/>
                                </a:lnTo>
                                <a:lnTo>
                                  <a:pt x="0" y="6"/>
                                </a:lnTo>
                                <a:lnTo>
                                  <a:pt x="24" y="6"/>
                                </a:lnTo>
                                <a:lnTo>
                                  <a:pt x="6" y="47"/>
                                </a:lnTo>
                                <a:lnTo>
                                  <a:pt x="13" y="47"/>
                                </a:lnTo>
                                <a:lnTo>
                                  <a:pt x="30" y="5"/>
                                </a:lnTo>
                                <a:lnTo>
                                  <a:pt x="30" y="1"/>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4"/>
                                </a:lnTo>
                                <a:lnTo>
                                  <a:pt x="63" y="46"/>
                                </a:lnTo>
                                <a:lnTo>
                                  <a:pt x="67" y="48"/>
                                </a:lnTo>
                                <a:lnTo>
                                  <a:pt x="76" y="48"/>
                                </a:lnTo>
                                <a:lnTo>
                                  <a:pt x="80" y="47"/>
                                </a:lnTo>
                                <a:lnTo>
                                  <a:pt x="83" y="44"/>
                                </a:lnTo>
                                <a:lnTo>
                                  <a:pt x="69" y="44"/>
                                </a:lnTo>
                                <a:lnTo>
                                  <a:pt x="66" y="42"/>
                                </a:lnTo>
                                <a:lnTo>
                                  <a:pt x="64" y="38"/>
                                </a:lnTo>
                                <a:lnTo>
                                  <a:pt x="63" y="36"/>
                                </a:lnTo>
                                <a:lnTo>
                                  <a:pt x="62" y="33"/>
                                </a:lnTo>
                                <a:lnTo>
                                  <a:pt x="62" y="29"/>
                                </a:lnTo>
                                <a:lnTo>
                                  <a:pt x="62" y="27"/>
                                </a:lnTo>
                                <a:lnTo>
                                  <a:pt x="65" y="24"/>
                                </a:lnTo>
                                <a:lnTo>
                                  <a:pt x="67" y="22"/>
                                </a:lnTo>
                                <a:lnTo>
                                  <a:pt x="62" y="22"/>
                                </a:lnTo>
                                <a:lnTo>
                                  <a:pt x="62" y="17"/>
                                </a:lnTo>
                                <a:lnTo>
                                  <a:pt x="63" y="12"/>
                                </a:lnTo>
                                <a:lnTo>
                                  <a:pt x="65" y="9"/>
                                </a:lnTo>
                                <a:lnTo>
                                  <a:pt x="67" y="6"/>
                                </a:lnTo>
                                <a:lnTo>
                                  <a:pt x="69" y="5"/>
                                </a:lnTo>
                                <a:lnTo>
                                  <a:pt x="83" y="5"/>
                                </a:lnTo>
                                <a:lnTo>
                                  <a:pt x="81" y="3"/>
                                </a:lnTo>
                                <a:lnTo>
                                  <a:pt x="79" y="1"/>
                                </a:lnTo>
                                <a:lnTo>
                                  <a:pt x="76" y="0"/>
                                </a:lnTo>
                                <a:close/>
                                <a:moveTo>
                                  <a:pt x="83" y="22"/>
                                </a:moveTo>
                                <a:lnTo>
                                  <a:pt x="74" y="22"/>
                                </a:lnTo>
                                <a:lnTo>
                                  <a:pt x="76" y="23"/>
                                </a:lnTo>
                                <a:lnTo>
                                  <a:pt x="79" y="27"/>
                                </a:lnTo>
                                <a:lnTo>
                                  <a:pt x="80" y="29"/>
                                </a:lnTo>
                                <a:lnTo>
                                  <a:pt x="80" y="36"/>
                                </a:lnTo>
                                <a:lnTo>
                                  <a:pt x="79" y="38"/>
                                </a:lnTo>
                                <a:lnTo>
                                  <a:pt x="78" y="40"/>
                                </a:lnTo>
                                <a:lnTo>
                                  <a:pt x="76" y="42"/>
                                </a:lnTo>
                                <a:lnTo>
                                  <a:pt x="74" y="44"/>
                                </a:lnTo>
                                <a:lnTo>
                                  <a:pt x="83" y="44"/>
                                </a:lnTo>
                                <a:lnTo>
                                  <a:pt x="85" y="40"/>
                                </a:lnTo>
                                <a:lnTo>
                                  <a:pt x="86" y="37"/>
                                </a:lnTo>
                                <a:lnTo>
                                  <a:pt x="86" y="28"/>
                                </a:lnTo>
                                <a:lnTo>
                                  <a:pt x="85" y="24"/>
                                </a:lnTo>
                                <a:lnTo>
                                  <a:pt x="83" y="22"/>
                                </a:lnTo>
                                <a:close/>
                                <a:moveTo>
                                  <a:pt x="76" y="17"/>
                                </a:moveTo>
                                <a:lnTo>
                                  <a:pt x="69" y="17"/>
                                </a:lnTo>
                                <a:lnTo>
                                  <a:pt x="65" y="19"/>
                                </a:lnTo>
                                <a:lnTo>
                                  <a:pt x="62" y="22"/>
                                </a:lnTo>
                                <a:lnTo>
                                  <a:pt x="67" y="22"/>
                                </a:lnTo>
                                <a:lnTo>
                                  <a:pt x="68" y="22"/>
                                </a:lnTo>
                                <a:lnTo>
                                  <a:pt x="83" y="22"/>
                                </a:lnTo>
                                <a:lnTo>
                                  <a:pt x="80" y="19"/>
                                </a:lnTo>
                                <a:lnTo>
                                  <a:pt x="76" y="17"/>
                                </a:lnTo>
                                <a:close/>
                                <a:moveTo>
                                  <a:pt x="83" y="5"/>
                                </a:moveTo>
                                <a:lnTo>
                                  <a:pt x="76" y="5"/>
                                </a:lnTo>
                                <a:lnTo>
                                  <a:pt x="79" y="7"/>
                                </a:lnTo>
                                <a:lnTo>
                                  <a:pt x="79" y="12"/>
                                </a:lnTo>
                                <a:lnTo>
                                  <a:pt x="86" y="12"/>
                                </a:lnTo>
                                <a:lnTo>
                                  <a:pt x="85" y="8"/>
                                </a:lnTo>
                                <a:lnTo>
                                  <a:pt x="84" y="5"/>
                                </a:lnTo>
                                <a:lnTo>
                                  <a:pt x="8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Line 1844"/>
                        <wps:cNvCnPr>
                          <a:cxnSpLocks noChangeShapeType="1"/>
                        </wps:cNvCnPr>
                        <wps:spPr bwMode="auto">
                          <a:xfrm>
                            <a:off x="561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6" name="AutoShape 1845"/>
                        <wps:cNvSpPr>
                          <a:spLocks/>
                        </wps:cNvSpPr>
                        <wps:spPr bwMode="auto">
                          <a:xfrm>
                            <a:off x="5552" y="5274"/>
                            <a:ext cx="125" cy="49"/>
                          </a:xfrm>
                          <a:custGeom>
                            <a:avLst/>
                            <a:gdLst>
                              <a:gd name="T0" fmla="+- 0 5552 5552"/>
                              <a:gd name="T1" fmla="*/ T0 w 125"/>
                              <a:gd name="T2" fmla="+- 0 5276 5275"/>
                              <a:gd name="T3" fmla="*/ 5276 h 49"/>
                              <a:gd name="T4" fmla="+- 0 5576 5552"/>
                              <a:gd name="T5" fmla="*/ T4 w 125"/>
                              <a:gd name="T6" fmla="+- 0 5281 5275"/>
                              <a:gd name="T7" fmla="*/ 5281 h 49"/>
                              <a:gd name="T8" fmla="+- 0 5566 5552"/>
                              <a:gd name="T9" fmla="*/ T8 w 125"/>
                              <a:gd name="T10" fmla="+- 0 5322 5275"/>
                              <a:gd name="T11" fmla="*/ 5322 h 49"/>
                              <a:gd name="T12" fmla="+- 0 5583 5552"/>
                              <a:gd name="T13" fmla="*/ T12 w 125"/>
                              <a:gd name="T14" fmla="+- 0 5276 5275"/>
                              <a:gd name="T15" fmla="*/ 5276 h 49"/>
                              <a:gd name="T16" fmla="+- 0 5592 5552"/>
                              <a:gd name="T17" fmla="*/ T16 w 125"/>
                              <a:gd name="T18" fmla="+- 0 5316 5275"/>
                              <a:gd name="T19" fmla="*/ 5316 h 49"/>
                              <a:gd name="T20" fmla="+- 0 5599 5552"/>
                              <a:gd name="T21" fmla="*/ T20 w 125"/>
                              <a:gd name="T22" fmla="+- 0 5322 5275"/>
                              <a:gd name="T23" fmla="*/ 5322 h 49"/>
                              <a:gd name="T24" fmla="+- 0 5628 5552"/>
                              <a:gd name="T25" fmla="*/ T24 w 125"/>
                              <a:gd name="T26" fmla="+- 0 5275 5275"/>
                              <a:gd name="T27" fmla="*/ 5275 h 49"/>
                              <a:gd name="T28" fmla="+- 0 5608 5552"/>
                              <a:gd name="T29" fmla="*/ T28 w 125"/>
                              <a:gd name="T30" fmla="+- 0 5283 5275"/>
                              <a:gd name="T31" fmla="*/ 5283 h 49"/>
                              <a:gd name="T32" fmla="+- 0 5610 5552"/>
                              <a:gd name="T33" fmla="*/ T32 w 125"/>
                              <a:gd name="T34" fmla="+- 0 5313 5275"/>
                              <a:gd name="T35" fmla="*/ 5313 h 49"/>
                              <a:gd name="T36" fmla="+- 0 5615 5552"/>
                              <a:gd name="T37" fmla="*/ T36 w 125"/>
                              <a:gd name="T38" fmla="+- 0 5321 5275"/>
                              <a:gd name="T39" fmla="*/ 5321 h 49"/>
                              <a:gd name="T40" fmla="+- 0 5629 5552"/>
                              <a:gd name="T41" fmla="*/ T40 w 125"/>
                              <a:gd name="T42" fmla="+- 0 5323 5275"/>
                              <a:gd name="T43" fmla="*/ 5323 h 49"/>
                              <a:gd name="T44" fmla="+- 0 5635 5552"/>
                              <a:gd name="T45" fmla="*/ T44 w 125"/>
                              <a:gd name="T46" fmla="+- 0 5319 5275"/>
                              <a:gd name="T47" fmla="*/ 5319 h 49"/>
                              <a:gd name="T48" fmla="+- 0 5619 5552"/>
                              <a:gd name="T49" fmla="*/ T48 w 125"/>
                              <a:gd name="T50" fmla="+- 0 5317 5275"/>
                              <a:gd name="T51" fmla="*/ 5317 h 49"/>
                              <a:gd name="T52" fmla="+- 0 5615 5552"/>
                              <a:gd name="T53" fmla="*/ T52 w 125"/>
                              <a:gd name="T54" fmla="+- 0 5308 5275"/>
                              <a:gd name="T55" fmla="*/ 5308 h 49"/>
                              <a:gd name="T56" fmla="+- 0 5614 5552"/>
                              <a:gd name="T57" fmla="*/ T56 w 125"/>
                              <a:gd name="T58" fmla="+- 0 5302 5275"/>
                              <a:gd name="T59" fmla="*/ 5302 h 49"/>
                              <a:gd name="T60" fmla="+- 0 5620 5552"/>
                              <a:gd name="T61" fmla="*/ T60 w 125"/>
                              <a:gd name="T62" fmla="+- 0 5297 5275"/>
                              <a:gd name="T63" fmla="*/ 5297 h 49"/>
                              <a:gd name="T64" fmla="+- 0 5615 5552"/>
                              <a:gd name="T65" fmla="*/ T64 w 125"/>
                              <a:gd name="T66" fmla="+- 0 5292 5275"/>
                              <a:gd name="T67" fmla="*/ 5292 h 49"/>
                              <a:gd name="T68" fmla="+- 0 5618 5552"/>
                              <a:gd name="T69" fmla="*/ T68 w 125"/>
                              <a:gd name="T70" fmla="+- 0 5284 5275"/>
                              <a:gd name="T71" fmla="*/ 5284 h 49"/>
                              <a:gd name="T72" fmla="+- 0 5622 5552"/>
                              <a:gd name="T73" fmla="*/ T72 w 125"/>
                              <a:gd name="T74" fmla="+- 0 5280 5275"/>
                              <a:gd name="T75" fmla="*/ 5280 h 49"/>
                              <a:gd name="T76" fmla="+- 0 5631 5552"/>
                              <a:gd name="T77" fmla="*/ T76 w 125"/>
                              <a:gd name="T78" fmla="+- 0 5276 5275"/>
                              <a:gd name="T79" fmla="*/ 5276 h 49"/>
                              <a:gd name="T80" fmla="+- 0 5635 5552"/>
                              <a:gd name="T81" fmla="*/ T80 w 125"/>
                              <a:gd name="T82" fmla="+- 0 5297 5275"/>
                              <a:gd name="T83" fmla="*/ 5297 h 49"/>
                              <a:gd name="T84" fmla="+- 0 5629 5552"/>
                              <a:gd name="T85" fmla="*/ T84 w 125"/>
                              <a:gd name="T86" fmla="+- 0 5298 5275"/>
                              <a:gd name="T87" fmla="*/ 5298 h 49"/>
                              <a:gd name="T88" fmla="+- 0 5633 5552"/>
                              <a:gd name="T89" fmla="*/ T88 w 125"/>
                              <a:gd name="T90" fmla="+- 0 5304 5275"/>
                              <a:gd name="T91" fmla="*/ 5304 h 49"/>
                              <a:gd name="T92" fmla="+- 0 5632 5552"/>
                              <a:gd name="T93" fmla="*/ T92 w 125"/>
                              <a:gd name="T94" fmla="+- 0 5313 5275"/>
                              <a:gd name="T95" fmla="*/ 5313 h 49"/>
                              <a:gd name="T96" fmla="+- 0 5629 5552"/>
                              <a:gd name="T97" fmla="*/ T96 w 125"/>
                              <a:gd name="T98" fmla="+- 0 5317 5275"/>
                              <a:gd name="T99" fmla="*/ 5317 h 49"/>
                              <a:gd name="T100" fmla="+- 0 5635 5552"/>
                              <a:gd name="T101" fmla="*/ T100 w 125"/>
                              <a:gd name="T102" fmla="+- 0 5319 5275"/>
                              <a:gd name="T103" fmla="*/ 5319 h 49"/>
                              <a:gd name="T104" fmla="+- 0 5639 5552"/>
                              <a:gd name="T105" fmla="*/ T104 w 125"/>
                              <a:gd name="T106" fmla="+- 0 5312 5275"/>
                              <a:gd name="T107" fmla="*/ 5312 h 49"/>
                              <a:gd name="T108" fmla="+- 0 5638 5552"/>
                              <a:gd name="T109" fmla="*/ T108 w 125"/>
                              <a:gd name="T110" fmla="+- 0 5299 5275"/>
                              <a:gd name="T111" fmla="*/ 5299 h 49"/>
                              <a:gd name="T112" fmla="+- 0 5629 5552"/>
                              <a:gd name="T113" fmla="*/ T112 w 125"/>
                              <a:gd name="T114" fmla="+- 0 5292 5275"/>
                              <a:gd name="T115" fmla="*/ 5292 h 49"/>
                              <a:gd name="T116" fmla="+- 0 5618 5552"/>
                              <a:gd name="T117" fmla="*/ T116 w 125"/>
                              <a:gd name="T118" fmla="+- 0 5294 5275"/>
                              <a:gd name="T119" fmla="*/ 5294 h 49"/>
                              <a:gd name="T120" fmla="+- 0 5620 5552"/>
                              <a:gd name="T121" fmla="*/ T120 w 125"/>
                              <a:gd name="T122" fmla="+- 0 5297 5275"/>
                              <a:gd name="T123" fmla="*/ 5297 h 49"/>
                              <a:gd name="T124" fmla="+- 0 5635 5552"/>
                              <a:gd name="T125" fmla="*/ T124 w 125"/>
                              <a:gd name="T126" fmla="+- 0 5297 5275"/>
                              <a:gd name="T127" fmla="*/ 5297 h 49"/>
                              <a:gd name="T128" fmla="+- 0 5629 5552"/>
                              <a:gd name="T129" fmla="*/ T128 w 125"/>
                              <a:gd name="T130" fmla="+- 0 5292 5275"/>
                              <a:gd name="T131" fmla="*/ 5292 h 49"/>
                              <a:gd name="T132" fmla="+- 0 5629 5552"/>
                              <a:gd name="T133" fmla="*/ T132 w 125"/>
                              <a:gd name="T134" fmla="+- 0 5280 5275"/>
                              <a:gd name="T135" fmla="*/ 5280 h 49"/>
                              <a:gd name="T136" fmla="+- 0 5632 5552"/>
                              <a:gd name="T137" fmla="*/ T136 w 125"/>
                              <a:gd name="T138" fmla="+- 0 5287 5275"/>
                              <a:gd name="T139" fmla="*/ 5287 h 49"/>
                              <a:gd name="T140" fmla="+- 0 5638 5552"/>
                              <a:gd name="T141" fmla="*/ T140 w 125"/>
                              <a:gd name="T142" fmla="+- 0 5283 5275"/>
                              <a:gd name="T143" fmla="*/ 5283 h 49"/>
                              <a:gd name="T144" fmla="+- 0 5636 5552"/>
                              <a:gd name="T145" fmla="*/ T144 w 125"/>
                              <a:gd name="T146" fmla="+- 0 5280 5275"/>
                              <a:gd name="T147" fmla="*/ 5280 h 49"/>
                              <a:gd name="T148" fmla="+- 0 5646 5552"/>
                              <a:gd name="T149" fmla="*/ T148 w 125"/>
                              <a:gd name="T150" fmla="+- 0 5310 5275"/>
                              <a:gd name="T151" fmla="*/ 5310 h 49"/>
                              <a:gd name="T152" fmla="+- 0 5648 5552"/>
                              <a:gd name="T153" fmla="*/ T152 w 125"/>
                              <a:gd name="T154" fmla="+- 0 5318 5275"/>
                              <a:gd name="T155" fmla="*/ 5318 h 49"/>
                              <a:gd name="T156" fmla="+- 0 5653 5552"/>
                              <a:gd name="T157" fmla="*/ T156 w 125"/>
                              <a:gd name="T158" fmla="+- 0 5322 5275"/>
                              <a:gd name="T159" fmla="*/ 5322 h 49"/>
                              <a:gd name="T160" fmla="+- 0 5665 5552"/>
                              <a:gd name="T161" fmla="*/ T160 w 125"/>
                              <a:gd name="T162" fmla="+- 0 5323 5275"/>
                              <a:gd name="T163" fmla="*/ 5323 h 49"/>
                              <a:gd name="T164" fmla="+- 0 5672 5552"/>
                              <a:gd name="T165" fmla="*/ T164 w 125"/>
                              <a:gd name="T166" fmla="+- 0 5319 5275"/>
                              <a:gd name="T167" fmla="*/ 5319 h 49"/>
                              <a:gd name="T168" fmla="+- 0 5656 5552"/>
                              <a:gd name="T169" fmla="*/ T168 w 125"/>
                              <a:gd name="T170" fmla="+- 0 5318 5275"/>
                              <a:gd name="T171" fmla="*/ 5318 h 49"/>
                              <a:gd name="T172" fmla="+- 0 5653 5552"/>
                              <a:gd name="T173" fmla="*/ T172 w 125"/>
                              <a:gd name="T174" fmla="+- 0 5315 5275"/>
                              <a:gd name="T175" fmla="*/ 5315 h 49"/>
                              <a:gd name="T176" fmla="+- 0 5652 5552"/>
                              <a:gd name="T177" fmla="*/ T176 w 125"/>
                              <a:gd name="T178" fmla="+- 0 5310 5275"/>
                              <a:gd name="T179" fmla="*/ 5310 h 49"/>
                              <a:gd name="T180" fmla="+- 0 5663 5552"/>
                              <a:gd name="T181" fmla="*/ T180 w 125"/>
                              <a:gd name="T182" fmla="+- 0 5297 5275"/>
                              <a:gd name="T183" fmla="*/ 5297 h 49"/>
                              <a:gd name="T184" fmla="+- 0 5669 5552"/>
                              <a:gd name="T185" fmla="*/ T184 w 125"/>
                              <a:gd name="T186" fmla="+- 0 5301 5275"/>
                              <a:gd name="T187" fmla="*/ 5301 h 49"/>
                              <a:gd name="T188" fmla="+- 0 5670 5552"/>
                              <a:gd name="T189" fmla="*/ T188 w 125"/>
                              <a:gd name="T190" fmla="+- 0 5310 5275"/>
                              <a:gd name="T191" fmla="*/ 5310 h 49"/>
                              <a:gd name="T192" fmla="+- 0 5668 5552"/>
                              <a:gd name="T193" fmla="*/ T192 w 125"/>
                              <a:gd name="T194" fmla="+- 0 5315 5275"/>
                              <a:gd name="T195" fmla="*/ 5315 h 49"/>
                              <a:gd name="T196" fmla="+- 0 5663 5552"/>
                              <a:gd name="T197" fmla="*/ T196 w 125"/>
                              <a:gd name="T198" fmla="+- 0 5319 5275"/>
                              <a:gd name="T199" fmla="*/ 5319 h 49"/>
                              <a:gd name="T200" fmla="+- 0 5675 5552"/>
                              <a:gd name="T201" fmla="*/ T200 w 125"/>
                              <a:gd name="T202" fmla="+- 0 5315 5275"/>
                              <a:gd name="T203" fmla="*/ 5315 h 49"/>
                              <a:gd name="T204" fmla="+- 0 5677 5552"/>
                              <a:gd name="T205" fmla="*/ T204 w 125"/>
                              <a:gd name="T206" fmla="+- 0 5302 5275"/>
                              <a:gd name="T207" fmla="*/ 5302 h 49"/>
                              <a:gd name="T208" fmla="+- 0 5673 5552"/>
                              <a:gd name="T209" fmla="*/ T208 w 125"/>
                              <a:gd name="T210" fmla="+- 0 5297 5275"/>
                              <a:gd name="T211" fmla="*/ 5297 h 49"/>
                              <a:gd name="T212" fmla="+- 0 5649 5552"/>
                              <a:gd name="T213" fmla="*/ T212 w 125"/>
                              <a:gd name="T214" fmla="+- 0 5276 5275"/>
                              <a:gd name="T215" fmla="*/ 5276 h 49"/>
                              <a:gd name="T216" fmla="+- 0 5652 5552"/>
                              <a:gd name="T217" fmla="*/ T216 w 125"/>
                              <a:gd name="T218" fmla="+- 0 5300 5275"/>
                              <a:gd name="T219" fmla="*/ 5300 h 49"/>
                              <a:gd name="T220" fmla="+- 0 5657 5552"/>
                              <a:gd name="T221" fmla="*/ T220 w 125"/>
                              <a:gd name="T222" fmla="+- 0 5297 5275"/>
                              <a:gd name="T223" fmla="*/ 5297 h 49"/>
                              <a:gd name="T224" fmla="+- 0 5671 5552"/>
                              <a:gd name="T225" fmla="*/ T224 w 125"/>
                              <a:gd name="T226" fmla="+- 0 5294 5275"/>
                              <a:gd name="T227" fmla="*/ 5294 h 49"/>
                              <a:gd name="T228" fmla="+- 0 5654 5552"/>
                              <a:gd name="T229" fmla="*/ T228 w 125"/>
                              <a:gd name="T230" fmla="+- 0 5281 5275"/>
                              <a:gd name="T231" fmla="*/ 5281 h 49"/>
                              <a:gd name="T232" fmla="+- 0 5674 5552"/>
                              <a:gd name="T233" fmla="*/ T232 w 125"/>
                              <a:gd name="T234" fmla="+- 0 5276 5275"/>
                              <a:gd name="T235" fmla="*/ 5276 h 49"/>
                              <a:gd name="T236" fmla="+- 0 5659 5552"/>
                              <a:gd name="T237" fmla="*/ T236 w 125"/>
                              <a:gd name="T238" fmla="+- 0 5291 5275"/>
                              <a:gd name="T239" fmla="*/ 5291 h 49"/>
                              <a:gd name="T240" fmla="+- 0 5653 5552"/>
                              <a:gd name="T241" fmla="*/ T240 w 125"/>
                              <a:gd name="T242" fmla="+- 0 5294 5275"/>
                              <a:gd name="T243" fmla="*/ 5294 h 49"/>
                              <a:gd name="T244" fmla="+- 0 5669 5552"/>
                              <a:gd name="T245" fmla="*/ T244 w 125"/>
                              <a:gd name="T246" fmla="+- 0 5293 5275"/>
                              <a:gd name="T247"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2" y="0"/>
                                </a:lnTo>
                                <a:lnTo>
                                  <a:pt x="56" y="8"/>
                                </a:lnTo>
                                <a:lnTo>
                                  <a:pt x="56" y="33"/>
                                </a:lnTo>
                                <a:lnTo>
                                  <a:pt x="58" y="38"/>
                                </a:lnTo>
                                <a:lnTo>
                                  <a:pt x="61" y="44"/>
                                </a:lnTo>
                                <a:lnTo>
                                  <a:pt x="63" y="46"/>
                                </a:lnTo>
                                <a:lnTo>
                                  <a:pt x="67" y="48"/>
                                </a:lnTo>
                                <a:lnTo>
                                  <a:pt x="77" y="48"/>
                                </a:lnTo>
                                <a:lnTo>
                                  <a:pt x="80" y="47"/>
                                </a:lnTo>
                                <a:lnTo>
                                  <a:pt x="83" y="44"/>
                                </a:lnTo>
                                <a:lnTo>
                                  <a:pt x="69" y="44"/>
                                </a:lnTo>
                                <a:lnTo>
                                  <a:pt x="67" y="42"/>
                                </a:lnTo>
                                <a:lnTo>
                                  <a:pt x="63" y="36"/>
                                </a:lnTo>
                                <a:lnTo>
                                  <a:pt x="63" y="33"/>
                                </a:lnTo>
                                <a:lnTo>
                                  <a:pt x="62" y="29"/>
                                </a:lnTo>
                                <a:lnTo>
                                  <a:pt x="62" y="27"/>
                                </a:lnTo>
                                <a:lnTo>
                                  <a:pt x="66" y="24"/>
                                </a:lnTo>
                                <a:lnTo>
                                  <a:pt x="68" y="22"/>
                                </a:lnTo>
                                <a:lnTo>
                                  <a:pt x="62" y="22"/>
                                </a:lnTo>
                                <a:lnTo>
                                  <a:pt x="63" y="17"/>
                                </a:lnTo>
                                <a:lnTo>
                                  <a:pt x="64" y="12"/>
                                </a:lnTo>
                                <a:lnTo>
                                  <a:pt x="66" y="9"/>
                                </a:lnTo>
                                <a:lnTo>
                                  <a:pt x="67" y="6"/>
                                </a:lnTo>
                                <a:lnTo>
                                  <a:pt x="70" y="5"/>
                                </a:lnTo>
                                <a:lnTo>
                                  <a:pt x="84" y="5"/>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4"/>
                                </a:lnTo>
                                <a:lnTo>
                                  <a:pt x="83" y="44"/>
                                </a:lnTo>
                                <a:lnTo>
                                  <a:pt x="86" y="40"/>
                                </a:lnTo>
                                <a:lnTo>
                                  <a:pt x="87" y="37"/>
                                </a:lnTo>
                                <a:lnTo>
                                  <a:pt x="87" y="28"/>
                                </a:lnTo>
                                <a:lnTo>
                                  <a:pt x="86" y="24"/>
                                </a:lnTo>
                                <a:lnTo>
                                  <a:pt x="83" y="22"/>
                                </a:lnTo>
                                <a:close/>
                                <a:moveTo>
                                  <a:pt x="77" y="17"/>
                                </a:moveTo>
                                <a:lnTo>
                                  <a:pt x="69" y="17"/>
                                </a:lnTo>
                                <a:lnTo>
                                  <a:pt x="66" y="19"/>
                                </a:lnTo>
                                <a:lnTo>
                                  <a:pt x="62" y="22"/>
                                </a:lnTo>
                                <a:lnTo>
                                  <a:pt x="68" y="22"/>
                                </a:lnTo>
                                <a:lnTo>
                                  <a:pt x="69" y="22"/>
                                </a:lnTo>
                                <a:lnTo>
                                  <a:pt x="83" y="22"/>
                                </a:lnTo>
                                <a:lnTo>
                                  <a:pt x="80" y="19"/>
                                </a:lnTo>
                                <a:lnTo>
                                  <a:pt x="77" y="17"/>
                                </a:lnTo>
                                <a:close/>
                                <a:moveTo>
                                  <a:pt x="84" y="5"/>
                                </a:moveTo>
                                <a:lnTo>
                                  <a:pt x="77" y="5"/>
                                </a:lnTo>
                                <a:lnTo>
                                  <a:pt x="79" y="7"/>
                                </a:lnTo>
                                <a:lnTo>
                                  <a:pt x="80" y="12"/>
                                </a:lnTo>
                                <a:lnTo>
                                  <a:pt x="86" y="12"/>
                                </a:lnTo>
                                <a:lnTo>
                                  <a:pt x="86" y="8"/>
                                </a:lnTo>
                                <a:lnTo>
                                  <a:pt x="84" y="5"/>
                                </a:lnTo>
                                <a:close/>
                                <a:moveTo>
                                  <a:pt x="100" y="35"/>
                                </a:moveTo>
                                <a:lnTo>
                                  <a:pt x="94"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6" y="40"/>
                                </a:lnTo>
                                <a:lnTo>
                                  <a:pt x="114" y="42"/>
                                </a:lnTo>
                                <a:lnTo>
                                  <a:pt x="111"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Line 1846"/>
                        <wps:cNvCnPr>
                          <a:cxnSpLocks noChangeShapeType="1"/>
                        </wps:cNvCnPr>
                        <wps:spPr bwMode="auto">
                          <a:xfrm>
                            <a:off x="578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8" name="Picture 18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779" y="5358"/>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9" name="AutoShape 1848"/>
                        <wps:cNvSpPr>
                          <a:spLocks/>
                        </wps:cNvSpPr>
                        <wps:spPr bwMode="auto">
                          <a:xfrm>
                            <a:off x="5737" y="5275"/>
                            <a:ext cx="87" cy="47"/>
                          </a:xfrm>
                          <a:custGeom>
                            <a:avLst/>
                            <a:gdLst>
                              <a:gd name="T0" fmla="+- 0 5768 5737"/>
                              <a:gd name="T1" fmla="*/ T0 w 87"/>
                              <a:gd name="T2" fmla="+- 0 5276 5276"/>
                              <a:gd name="T3" fmla="*/ 5276 h 47"/>
                              <a:gd name="T4" fmla="+- 0 5737 5737"/>
                              <a:gd name="T5" fmla="*/ T4 w 87"/>
                              <a:gd name="T6" fmla="+- 0 5276 5276"/>
                              <a:gd name="T7" fmla="*/ 5276 h 47"/>
                              <a:gd name="T8" fmla="+- 0 5737 5737"/>
                              <a:gd name="T9" fmla="*/ T8 w 87"/>
                              <a:gd name="T10" fmla="+- 0 5281 5276"/>
                              <a:gd name="T11" fmla="*/ 5281 h 47"/>
                              <a:gd name="T12" fmla="+- 0 5761 5737"/>
                              <a:gd name="T13" fmla="*/ T12 w 87"/>
                              <a:gd name="T14" fmla="+- 0 5281 5276"/>
                              <a:gd name="T15" fmla="*/ 5281 h 47"/>
                              <a:gd name="T16" fmla="+- 0 5744 5737"/>
                              <a:gd name="T17" fmla="*/ T16 w 87"/>
                              <a:gd name="T18" fmla="+- 0 5322 5276"/>
                              <a:gd name="T19" fmla="*/ 5322 h 47"/>
                              <a:gd name="T20" fmla="+- 0 5751 5737"/>
                              <a:gd name="T21" fmla="*/ T20 w 87"/>
                              <a:gd name="T22" fmla="+- 0 5322 5276"/>
                              <a:gd name="T23" fmla="*/ 5322 h 47"/>
                              <a:gd name="T24" fmla="+- 0 5768 5737"/>
                              <a:gd name="T25" fmla="*/ T24 w 87"/>
                              <a:gd name="T26" fmla="+- 0 5280 5276"/>
                              <a:gd name="T27" fmla="*/ 5280 h 47"/>
                              <a:gd name="T28" fmla="+- 0 5768 5737"/>
                              <a:gd name="T29" fmla="*/ T28 w 87"/>
                              <a:gd name="T30" fmla="+- 0 5276 5276"/>
                              <a:gd name="T31" fmla="*/ 5276 h 47"/>
                              <a:gd name="T32" fmla="+- 0 5784 5737"/>
                              <a:gd name="T33" fmla="*/ T32 w 87"/>
                              <a:gd name="T34" fmla="+- 0 5316 5276"/>
                              <a:gd name="T35" fmla="*/ 5316 h 47"/>
                              <a:gd name="T36" fmla="+- 0 5777 5737"/>
                              <a:gd name="T37" fmla="*/ T36 w 87"/>
                              <a:gd name="T38" fmla="+- 0 5316 5276"/>
                              <a:gd name="T39" fmla="*/ 5316 h 47"/>
                              <a:gd name="T40" fmla="+- 0 5777 5737"/>
                              <a:gd name="T41" fmla="*/ T40 w 87"/>
                              <a:gd name="T42" fmla="+- 0 5322 5276"/>
                              <a:gd name="T43" fmla="*/ 5322 h 47"/>
                              <a:gd name="T44" fmla="+- 0 5784 5737"/>
                              <a:gd name="T45" fmla="*/ T44 w 87"/>
                              <a:gd name="T46" fmla="+- 0 5322 5276"/>
                              <a:gd name="T47" fmla="*/ 5322 h 47"/>
                              <a:gd name="T48" fmla="+- 0 5784 5737"/>
                              <a:gd name="T49" fmla="*/ T48 w 87"/>
                              <a:gd name="T50" fmla="+- 0 5316 5276"/>
                              <a:gd name="T51" fmla="*/ 5316 h 47"/>
                              <a:gd name="T52" fmla="+- 0 5824 5737"/>
                              <a:gd name="T53" fmla="*/ T52 w 87"/>
                              <a:gd name="T54" fmla="+- 0 5276 5276"/>
                              <a:gd name="T55" fmla="*/ 5276 h 47"/>
                              <a:gd name="T56" fmla="+- 0 5794 5737"/>
                              <a:gd name="T57" fmla="*/ T56 w 87"/>
                              <a:gd name="T58" fmla="+- 0 5276 5276"/>
                              <a:gd name="T59" fmla="*/ 5276 h 47"/>
                              <a:gd name="T60" fmla="+- 0 5794 5737"/>
                              <a:gd name="T61" fmla="*/ T60 w 87"/>
                              <a:gd name="T62" fmla="+- 0 5281 5276"/>
                              <a:gd name="T63" fmla="*/ 5281 h 47"/>
                              <a:gd name="T64" fmla="+- 0 5817 5737"/>
                              <a:gd name="T65" fmla="*/ T64 w 87"/>
                              <a:gd name="T66" fmla="+- 0 5281 5276"/>
                              <a:gd name="T67" fmla="*/ 5281 h 47"/>
                              <a:gd name="T68" fmla="+- 0 5800 5737"/>
                              <a:gd name="T69" fmla="*/ T68 w 87"/>
                              <a:gd name="T70" fmla="+- 0 5322 5276"/>
                              <a:gd name="T71" fmla="*/ 5322 h 47"/>
                              <a:gd name="T72" fmla="+- 0 5807 5737"/>
                              <a:gd name="T73" fmla="*/ T72 w 87"/>
                              <a:gd name="T74" fmla="+- 0 5322 5276"/>
                              <a:gd name="T75" fmla="*/ 5322 h 47"/>
                              <a:gd name="T76" fmla="+- 0 5824 5737"/>
                              <a:gd name="T77" fmla="*/ T76 w 87"/>
                              <a:gd name="T78" fmla="+- 0 5280 5276"/>
                              <a:gd name="T79" fmla="*/ 5280 h 47"/>
                              <a:gd name="T80" fmla="+- 0 5824 5737"/>
                              <a:gd name="T81" fmla="*/ T80 w 87"/>
                              <a:gd name="T82" fmla="+- 0 5276 5276"/>
                              <a:gd name="T83" fmla="*/ 52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1" y="0"/>
                                </a:moveTo>
                                <a:lnTo>
                                  <a:pt x="0" y="0"/>
                                </a:lnTo>
                                <a:lnTo>
                                  <a:pt x="0" y="5"/>
                                </a:lnTo>
                                <a:lnTo>
                                  <a:pt x="24" y="5"/>
                                </a:lnTo>
                                <a:lnTo>
                                  <a:pt x="7" y="46"/>
                                </a:lnTo>
                                <a:lnTo>
                                  <a:pt x="14" y="46"/>
                                </a:lnTo>
                                <a:lnTo>
                                  <a:pt x="31" y="4"/>
                                </a:lnTo>
                                <a:lnTo>
                                  <a:pt x="31" y="0"/>
                                </a:lnTo>
                                <a:close/>
                                <a:moveTo>
                                  <a:pt x="47" y="40"/>
                                </a:moveTo>
                                <a:lnTo>
                                  <a:pt x="40" y="40"/>
                                </a:lnTo>
                                <a:lnTo>
                                  <a:pt x="40" y="46"/>
                                </a:lnTo>
                                <a:lnTo>
                                  <a:pt x="47" y="46"/>
                                </a:lnTo>
                                <a:lnTo>
                                  <a:pt x="47" y="40"/>
                                </a:lnTo>
                                <a:close/>
                                <a:moveTo>
                                  <a:pt x="87" y="0"/>
                                </a:moveTo>
                                <a:lnTo>
                                  <a:pt x="57" y="0"/>
                                </a:lnTo>
                                <a:lnTo>
                                  <a:pt x="57" y="5"/>
                                </a:lnTo>
                                <a:lnTo>
                                  <a:pt x="80" y="5"/>
                                </a:lnTo>
                                <a:lnTo>
                                  <a:pt x="63" y="46"/>
                                </a:lnTo>
                                <a:lnTo>
                                  <a:pt x="70" y="46"/>
                                </a:lnTo>
                                <a:lnTo>
                                  <a:pt x="87" y="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Line 1849"/>
                        <wps:cNvCnPr>
                          <a:cxnSpLocks noChangeShapeType="1"/>
                        </wps:cNvCnPr>
                        <wps:spPr bwMode="auto">
                          <a:xfrm>
                            <a:off x="595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 name="AutoShape 1850"/>
                        <wps:cNvSpPr>
                          <a:spLocks/>
                        </wps:cNvSpPr>
                        <wps:spPr bwMode="auto">
                          <a:xfrm>
                            <a:off x="5890" y="5275"/>
                            <a:ext cx="125" cy="48"/>
                          </a:xfrm>
                          <a:custGeom>
                            <a:avLst/>
                            <a:gdLst>
                              <a:gd name="T0" fmla="+- 0 5891 5891"/>
                              <a:gd name="T1" fmla="*/ T0 w 125"/>
                              <a:gd name="T2" fmla="+- 0 5276 5276"/>
                              <a:gd name="T3" fmla="*/ 5276 h 48"/>
                              <a:gd name="T4" fmla="+- 0 5915 5891"/>
                              <a:gd name="T5" fmla="*/ T4 w 125"/>
                              <a:gd name="T6" fmla="+- 0 5281 5276"/>
                              <a:gd name="T7" fmla="*/ 5281 h 48"/>
                              <a:gd name="T8" fmla="+- 0 5904 5891"/>
                              <a:gd name="T9" fmla="*/ T8 w 125"/>
                              <a:gd name="T10" fmla="+- 0 5322 5276"/>
                              <a:gd name="T11" fmla="*/ 5322 h 48"/>
                              <a:gd name="T12" fmla="+- 0 5921 5891"/>
                              <a:gd name="T13" fmla="*/ T12 w 125"/>
                              <a:gd name="T14" fmla="+- 0 5276 5276"/>
                              <a:gd name="T15" fmla="*/ 5276 h 48"/>
                              <a:gd name="T16" fmla="+- 0 5931 5891"/>
                              <a:gd name="T17" fmla="*/ T16 w 125"/>
                              <a:gd name="T18" fmla="+- 0 5316 5276"/>
                              <a:gd name="T19" fmla="*/ 5316 h 48"/>
                              <a:gd name="T20" fmla="+- 0 5938 5891"/>
                              <a:gd name="T21" fmla="*/ T20 w 125"/>
                              <a:gd name="T22" fmla="+- 0 5322 5276"/>
                              <a:gd name="T23" fmla="*/ 5322 h 48"/>
                              <a:gd name="T24" fmla="+- 0 5977 5891"/>
                              <a:gd name="T25" fmla="*/ T24 w 125"/>
                              <a:gd name="T26" fmla="+- 0 5276 5276"/>
                              <a:gd name="T27" fmla="*/ 5276 h 48"/>
                              <a:gd name="T28" fmla="+- 0 5947 5891"/>
                              <a:gd name="T29" fmla="*/ T28 w 125"/>
                              <a:gd name="T30" fmla="+- 0 5281 5276"/>
                              <a:gd name="T31" fmla="*/ 5281 h 48"/>
                              <a:gd name="T32" fmla="+- 0 5954 5891"/>
                              <a:gd name="T33" fmla="*/ T32 w 125"/>
                              <a:gd name="T34" fmla="+- 0 5322 5276"/>
                              <a:gd name="T35" fmla="*/ 5322 h 48"/>
                              <a:gd name="T36" fmla="+- 0 5977 5891"/>
                              <a:gd name="T37" fmla="*/ T36 w 125"/>
                              <a:gd name="T38" fmla="+- 0 5280 5276"/>
                              <a:gd name="T39" fmla="*/ 5280 h 48"/>
                              <a:gd name="T40" fmla="+- 0 5990 5891"/>
                              <a:gd name="T41" fmla="*/ T40 w 125"/>
                              <a:gd name="T42" fmla="+- 0 5310 5276"/>
                              <a:gd name="T43" fmla="*/ 5310 h 48"/>
                              <a:gd name="T44" fmla="+- 0 5985 5891"/>
                              <a:gd name="T45" fmla="*/ T44 w 125"/>
                              <a:gd name="T46" fmla="+- 0 5315 5276"/>
                              <a:gd name="T47" fmla="*/ 5315 h 48"/>
                              <a:gd name="T48" fmla="+- 0 5989 5891"/>
                              <a:gd name="T49" fmla="*/ T48 w 125"/>
                              <a:gd name="T50" fmla="+- 0 5320 5276"/>
                              <a:gd name="T51" fmla="*/ 5320 h 48"/>
                              <a:gd name="T52" fmla="+- 0 5995 5891"/>
                              <a:gd name="T53" fmla="*/ T52 w 125"/>
                              <a:gd name="T54" fmla="+- 0 5323 5276"/>
                              <a:gd name="T55" fmla="*/ 5323 h 48"/>
                              <a:gd name="T56" fmla="+- 0 6008 5891"/>
                              <a:gd name="T57" fmla="*/ T56 w 125"/>
                              <a:gd name="T58" fmla="+- 0 5322 5276"/>
                              <a:gd name="T59" fmla="*/ 5322 h 48"/>
                              <a:gd name="T60" fmla="+- 0 5997 5891"/>
                              <a:gd name="T61" fmla="*/ T60 w 125"/>
                              <a:gd name="T62" fmla="+- 0 5319 5276"/>
                              <a:gd name="T63" fmla="*/ 5319 h 48"/>
                              <a:gd name="T64" fmla="+- 0 5993 5891"/>
                              <a:gd name="T65" fmla="*/ T64 w 125"/>
                              <a:gd name="T66" fmla="+- 0 5316 5276"/>
                              <a:gd name="T67" fmla="*/ 5316 h 48"/>
                              <a:gd name="T68" fmla="+- 0 5991 5891"/>
                              <a:gd name="T69" fmla="*/ T68 w 125"/>
                              <a:gd name="T70" fmla="+- 0 5313 5276"/>
                              <a:gd name="T71" fmla="*/ 5313 h 48"/>
                              <a:gd name="T72" fmla="+- 0 6012 5891"/>
                              <a:gd name="T73" fmla="*/ T72 w 125"/>
                              <a:gd name="T74" fmla="+- 0 5297 5276"/>
                              <a:gd name="T75" fmla="*/ 5297 h 48"/>
                              <a:gd name="T76" fmla="+- 0 6004 5891"/>
                              <a:gd name="T77" fmla="*/ T76 w 125"/>
                              <a:gd name="T78" fmla="+- 0 5297 5276"/>
                              <a:gd name="T79" fmla="*/ 5297 h 48"/>
                              <a:gd name="T80" fmla="+- 0 6009 5891"/>
                              <a:gd name="T81" fmla="*/ T80 w 125"/>
                              <a:gd name="T82" fmla="+- 0 5304 5276"/>
                              <a:gd name="T83" fmla="*/ 5304 h 48"/>
                              <a:gd name="T84" fmla="+- 0 6008 5891"/>
                              <a:gd name="T85" fmla="*/ T84 w 125"/>
                              <a:gd name="T86" fmla="+- 0 5313 5276"/>
                              <a:gd name="T87" fmla="*/ 5313 h 48"/>
                              <a:gd name="T88" fmla="+- 0 6004 5891"/>
                              <a:gd name="T89" fmla="*/ T88 w 125"/>
                              <a:gd name="T90" fmla="+- 0 5317 5276"/>
                              <a:gd name="T91" fmla="*/ 5317 h 48"/>
                              <a:gd name="T92" fmla="+- 0 6011 5891"/>
                              <a:gd name="T93" fmla="*/ T92 w 125"/>
                              <a:gd name="T94" fmla="+- 0 5319 5276"/>
                              <a:gd name="T95" fmla="*/ 5319 h 48"/>
                              <a:gd name="T96" fmla="+- 0 6015 5891"/>
                              <a:gd name="T97" fmla="*/ T96 w 125"/>
                              <a:gd name="T98" fmla="+- 0 5311 5276"/>
                              <a:gd name="T99" fmla="*/ 5311 h 48"/>
                              <a:gd name="T100" fmla="+- 0 6014 5891"/>
                              <a:gd name="T101" fmla="*/ T100 w 125"/>
                              <a:gd name="T102" fmla="+- 0 5298 5276"/>
                              <a:gd name="T103" fmla="*/ 5298 h 48"/>
                              <a:gd name="T104" fmla="+- 0 6013 5891"/>
                              <a:gd name="T105" fmla="*/ T104 w 125"/>
                              <a:gd name="T106" fmla="+- 0 5276 5276"/>
                              <a:gd name="T107" fmla="*/ 5276 h 48"/>
                              <a:gd name="T108" fmla="+- 0 5986 5891"/>
                              <a:gd name="T109" fmla="*/ T108 w 125"/>
                              <a:gd name="T110" fmla="+- 0 5300 5276"/>
                              <a:gd name="T111" fmla="*/ 5300 h 48"/>
                              <a:gd name="T112" fmla="+- 0 5993 5891"/>
                              <a:gd name="T113" fmla="*/ T112 w 125"/>
                              <a:gd name="T114" fmla="+- 0 5298 5276"/>
                              <a:gd name="T115" fmla="*/ 5298 h 48"/>
                              <a:gd name="T116" fmla="+- 0 6012 5891"/>
                              <a:gd name="T117" fmla="*/ T116 w 125"/>
                              <a:gd name="T118" fmla="+- 0 5297 5276"/>
                              <a:gd name="T119" fmla="*/ 5297 h 48"/>
                              <a:gd name="T120" fmla="+- 0 5992 5891"/>
                              <a:gd name="T121" fmla="*/ T120 w 125"/>
                              <a:gd name="T122" fmla="+- 0 5294 5276"/>
                              <a:gd name="T123" fmla="*/ 5294 h 48"/>
                              <a:gd name="T124" fmla="+- 0 6013 5891"/>
                              <a:gd name="T125" fmla="*/ T124 w 125"/>
                              <a:gd name="T126" fmla="+- 0 5281 5276"/>
                              <a:gd name="T127" fmla="*/ 5281 h 48"/>
                              <a:gd name="T128" fmla="+- 0 6004 5891"/>
                              <a:gd name="T129" fmla="*/ T128 w 125"/>
                              <a:gd name="T130" fmla="+- 0 5291 5276"/>
                              <a:gd name="T131" fmla="*/ 5291 h 48"/>
                              <a:gd name="T132" fmla="+- 0 5994 5891"/>
                              <a:gd name="T133" fmla="*/ T132 w 125"/>
                              <a:gd name="T134" fmla="+- 0 5292 5276"/>
                              <a:gd name="T135" fmla="*/ 5292 h 48"/>
                              <a:gd name="T136" fmla="+- 0 6009 5891"/>
                              <a:gd name="T137" fmla="*/ T136 w 125"/>
                              <a:gd name="T138" fmla="+- 0 5294 5276"/>
                              <a:gd name="T139" fmla="*/ 5294 h 48"/>
                              <a:gd name="T140" fmla="+- 0 6004 5891"/>
                              <a:gd name="T141" fmla="*/ T140 w 125"/>
                              <a:gd name="T142" fmla="+- 0 5291 5276"/>
                              <a:gd name="T143" fmla="*/ 52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48">
                                <a:moveTo>
                                  <a:pt x="30" y="0"/>
                                </a:moveTo>
                                <a:lnTo>
                                  <a:pt x="0" y="0"/>
                                </a:lnTo>
                                <a:lnTo>
                                  <a:pt x="0" y="5"/>
                                </a:lnTo>
                                <a:lnTo>
                                  <a:pt x="24" y="5"/>
                                </a:lnTo>
                                <a:lnTo>
                                  <a:pt x="6" y="46"/>
                                </a:lnTo>
                                <a:lnTo>
                                  <a:pt x="13" y="46"/>
                                </a:lnTo>
                                <a:lnTo>
                                  <a:pt x="30" y="4"/>
                                </a:lnTo>
                                <a:lnTo>
                                  <a:pt x="30" y="0"/>
                                </a:lnTo>
                                <a:close/>
                                <a:moveTo>
                                  <a:pt x="47" y="40"/>
                                </a:moveTo>
                                <a:lnTo>
                                  <a:pt x="40" y="40"/>
                                </a:lnTo>
                                <a:lnTo>
                                  <a:pt x="40" y="46"/>
                                </a:lnTo>
                                <a:lnTo>
                                  <a:pt x="47" y="46"/>
                                </a:lnTo>
                                <a:lnTo>
                                  <a:pt x="47" y="40"/>
                                </a:lnTo>
                                <a:close/>
                                <a:moveTo>
                                  <a:pt x="86" y="0"/>
                                </a:moveTo>
                                <a:lnTo>
                                  <a:pt x="56" y="0"/>
                                </a:lnTo>
                                <a:lnTo>
                                  <a:pt x="56" y="5"/>
                                </a:lnTo>
                                <a:lnTo>
                                  <a:pt x="80" y="5"/>
                                </a:lnTo>
                                <a:lnTo>
                                  <a:pt x="63" y="46"/>
                                </a:lnTo>
                                <a:lnTo>
                                  <a:pt x="69" y="46"/>
                                </a:lnTo>
                                <a:lnTo>
                                  <a:pt x="86" y="4"/>
                                </a:lnTo>
                                <a:lnTo>
                                  <a:pt x="86" y="0"/>
                                </a:lnTo>
                                <a:close/>
                                <a:moveTo>
                                  <a:pt x="99" y="34"/>
                                </a:moveTo>
                                <a:lnTo>
                                  <a:pt x="93" y="34"/>
                                </a:lnTo>
                                <a:lnTo>
                                  <a:pt x="94" y="39"/>
                                </a:lnTo>
                                <a:lnTo>
                                  <a:pt x="95" y="42"/>
                                </a:lnTo>
                                <a:lnTo>
                                  <a:pt x="98" y="44"/>
                                </a:lnTo>
                                <a:lnTo>
                                  <a:pt x="101" y="46"/>
                                </a:lnTo>
                                <a:lnTo>
                                  <a:pt x="104" y="47"/>
                                </a:lnTo>
                                <a:lnTo>
                                  <a:pt x="113" y="47"/>
                                </a:lnTo>
                                <a:lnTo>
                                  <a:pt x="117" y="46"/>
                                </a:lnTo>
                                <a:lnTo>
                                  <a:pt x="120" y="43"/>
                                </a:lnTo>
                                <a:lnTo>
                                  <a:pt x="106" y="43"/>
                                </a:lnTo>
                                <a:lnTo>
                                  <a:pt x="104" y="42"/>
                                </a:lnTo>
                                <a:lnTo>
                                  <a:pt x="102" y="40"/>
                                </a:lnTo>
                                <a:lnTo>
                                  <a:pt x="101" y="39"/>
                                </a:lnTo>
                                <a:lnTo>
                                  <a:pt x="100" y="37"/>
                                </a:lnTo>
                                <a:lnTo>
                                  <a:pt x="99" y="34"/>
                                </a:lnTo>
                                <a:close/>
                                <a:moveTo>
                                  <a:pt x="121" y="21"/>
                                </a:moveTo>
                                <a:lnTo>
                                  <a:pt x="111" y="21"/>
                                </a:lnTo>
                                <a:lnTo>
                                  <a:pt x="113" y="21"/>
                                </a:lnTo>
                                <a:lnTo>
                                  <a:pt x="117" y="25"/>
                                </a:lnTo>
                                <a:lnTo>
                                  <a:pt x="118" y="28"/>
                                </a:lnTo>
                                <a:lnTo>
                                  <a:pt x="118" y="34"/>
                                </a:lnTo>
                                <a:lnTo>
                                  <a:pt x="117" y="37"/>
                                </a:lnTo>
                                <a:lnTo>
                                  <a:pt x="115" y="39"/>
                                </a:lnTo>
                                <a:lnTo>
                                  <a:pt x="113" y="41"/>
                                </a:lnTo>
                                <a:lnTo>
                                  <a:pt x="111" y="43"/>
                                </a:lnTo>
                                <a:lnTo>
                                  <a:pt x="120" y="43"/>
                                </a:lnTo>
                                <a:lnTo>
                                  <a:pt x="123" y="39"/>
                                </a:lnTo>
                                <a:lnTo>
                                  <a:pt x="124" y="35"/>
                                </a:lnTo>
                                <a:lnTo>
                                  <a:pt x="124" y="26"/>
                                </a:lnTo>
                                <a:lnTo>
                                  <a:pt x="123" y="22"/>
                                </a:lnTo>
                                <a:lnTo>
                                  <a:pt x="121" y="21"/>
                                </a:lnTo>
                                <a:close/>
                                <a:moveTo>
                                  <a:pt x="122" y="0"/>
                                </a:moveTo>
                                <a:lnTo>
                                  <a:pt x="97" y="0"/>
                                </a:lnTo>
                                <a:lnTo>
                                  <a:pt x="95" y="24"/>
                                </a:lnTo>
                                <a:lnTo>
                                  <a:pt x="99" y="24"/>
                                </a:lnTo>
                                <a:lnTo>
                                  <a:pt x="102" y="22"/>
                                </a:lnTo>
                                <a:lnTo>
                                  <a:pt x="105" y="21"/>
                                </a:lnTo>
                                <a:lnTo>
                                  <a:pt x="121" y="21"/>
                                </a:lnTo>
                                <a:lnTo>
                                  <a:pt x="118" y="18"/>
                                </a:lnTo>
                                <a:lnTo>
                                  <a:pt x="101" y="18"/>
                                </a:lnTo>
                                <a:lnTo>
                                  <a:pt x="102" y="5"/>
                                </a:lnTo>
                                <a:lnTo>
                                  <a:pt x="122" y="5"/>
                                </a:lnTo>
                                <a:lnTo>
                                  <a:pt x="122" y="0"/>
                                </a:lnTo>
                                <a:close/>
                                <a:moveTo>
                                  <a:pt x="113" y="15"/>
                                </a:moveTo>
                                <a:lnTo>
                                  <a:pt x="106" y="15"/>
                                </a:lnTo>
                                <a:lnTo>
                                  <a:pt x="103" y="16"/>
                                </a:lnTo>
                                <a:lnTo>
                                  <a:pt x="101" y="18"/>
                                </a:lnTo>
                                <a:lnTo>
                                  <a:pt x="118" y="18"/>
                                </a:lnTo>
                                <a:lnTo>
                                  <a:pt x="117" y="17"/>
                                </a:lnTo>
                                <a:lnTo>
                                  <a:pt x="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Line 1851"/>
                        <wps:cNvCnPr>
                          <a:cxnSpLocks noChangeShapeType="1"/>
                        </wps:cNvCnPr>
                        <wps:spPr bwMode="auto">
                          <a:xfrm>
                            <a:off x="612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3" name="AutoShape 1852"/>
                        <wps:cNvSpPr>
                          <a:spLocks/>
                        </wps:cNvSpPr>
                        <wps:spPr bwMode="auto">
                          <a:xfrm>
                            <a:off x="6081" y="5274"/>
                            <a:ext cx="87" cy="49"/>
                          </a:xfrm>
                          <a:custGeom>
                            <a:avLst/>
                            <a:gdLst>
                              <a:gd name="T0" fmla="+- 0 6082 6082"/>
                              <a:gd name="T1" fmla="*/ T0 w 87"/>
                              <a:gd name="T2" fmla="+- 0 5276 5275"/>
                              <a:gd name="T3" fmla="*/ 5276 h 49"/>
                              <a:gd name="T4" fmla="+- 0 6106 6082"/>
                              <a:gd name="T5" fmla="*/ T4 w 87"/>
                              <a:gd name="T6" fmla="+- 0 5281 5275"/>
                              <a:gd name="T7" fmla="*/ 5281 h 49"/>
                              <a:gd name="T8" fmla="+- 0 6095 6082"/>
                              <a:gd name="T9" fmla="*/ T8 w 87"/>
                              <a:gd name="T10" fmla="+- 0 5322 5275"/>
                              <a:gd name="T11" fmla="*/ 5322 h 49"/>
                              <a:gd name="T12" fmla="+- 0 6112 6082"/>
                              <a:gd name="T13" fmla="*/ T12 w 87"/>
                              <a:gd name="T14" fmla="+- 0 5276 5275"/>
                              <a:gd name="T15" fmla="*/ 5276 h 49"/>
                              <a:gd name="T16" fmla="+- 0 6122 6082"/>
                              <a:gd name="T17" fmla="*/ T16 w 87"/>
                              <a:gd name="T18" fmla="+- 0 5316 5275"/>
                              <a:gd name="T19" fmla="*/ 5316 h 49"/>
                              <a:gd name="T20" fmla="+- 0 6128 6082"/>
                              <a:gd name="T21" fmla="*/ T20 w 87"/>
                              <a:gd name="T22" fmla="+- 0 5322 5275"/>
                              <a:gd name="T23" fmla="*/ 5322 h 49"/>
                              <a:gd name="T24" fmla="+- 0 6157 6082"/>
                              <a:gd name="T25" fmla="*/ T24 w 87"/>
                              <a:gd name="T26" fmla="+- 0 5275 5275"/>
                              <a:gd name="T27" fmla="*/ 5275 h 49"/>
                              <a:gd name="T28" fmla="+- 0 6146 6082"/>
                              <a:gd name="T29" fmla="*/ T28 w 87"/>
                              <a:gd name="T30" fmla="+- 0 5276 5275"/>
                              <a:gd name="T31" fmla="*/ 5276 h 49"/>
                              <a:gd name="T32" fmla="+- 0 6140 6082"/>
                              <a:gd name="T33" fmla="*/ T32 w 87"/>
                              <a:gd name="T34" fmla="+- 0 5283 5275"/>
                              <a:gd name="T35" fmla="*/ 5283 h 49"/>
                              <a:gd name="T36" fmla="+- 0 6142 6082"/>
                              <a:gd name="T37" fmla="*/ T36 w 87"/>
                              <a:gd name="T38" fmla="+- 0 5295 5275"/>
                              <a:gd name="T39" fmla="*/ 5295 h 49"/>
                              <a:gd name="T40" fmla="+- 0 6141 6082"/>
                              <a:gd name="T41" fmla="*/ T40 w 87"/>
                              <a:gd name="T42" fmla="+- 0 5301 5275"/>
                              <a:gd name="T43" fmla="*/ 5301 h 49"/>
                              <a:gd name="T44" fmla="+- 0 6138 6082"/>
                              <a:gd name="T45" fmla="*/ T44 w 87"/>
                              <a:gd name="T46" fmla="+- 0 5314 5275"/>
                              <a:gd name="T47" fmla="*/ 5314 h 49"/>
                              <a:gd name="T48" fmla="+- 0 6142 6082"/>
                              <a:gd name="T49" fmla="*/ T48 w 87"/>
                              <a:gd name="T50" fmla="+- 0 5320 5275"/>
                              <a:gd name="T51" fmla="*/ 5320 h 49"/>
                              <a:gd name="T52" fmla="+- 0 6148 6082"/>
                              <a:gd name="T53" fmla="*/ T52 w 87"/>
                              <a:gd name="T54" fmla="+- 0 5323 5275"/>
                              <a:gd name="T55" fmla="*/ 5323 h 49"/>
                              <a:gd name="T56" fmla="+- 0 6161 6082"/>
                              <a:gd name="T57" fmla="*/ T56 w 87"/>
                              <a:gd name="T58" fmla="+- 0 5322 5275"/>
                              <a:gd name="T59" fmla="*/ 5322 h 49"/>
                              <a:gd name="T60" fmla="+- 0 6150 6082"/>
                              <a:gd name="T61" fmla="*/ T60 w 87"/>
                              <a:gd name="T62" fmla="+- 0 5319 5275"/>
                              <a:gd name="T63" fmla="*/ 5319 h 49"/>
                              <a:gd name="T64" fmla="+- 0 6145 6082"/>
                              <a:gd name="T65" fmla="*/ T64 w 87"/>
                              <a:gd name="T66" fmla="+- 0 5315 5275"/>
                              <a:gd name="T67" fmla="*/ 5315 h 49"/>
                              <a:gd name="T68" fmla="+- 0 6144 6082"/>
                              <a:gd name="T69" fmla="*/ T68 w 87"/>
                              <a:gd name="T70" fmla="+- 0 5308 5275"/>
                              <a:gd name="T71" fmla="*/ 5308 h 49"/>
                              <a:gd name="T72" fmla="+- 0 6147 6082"/>
                              <a:gd name="T73" fmla="*/ T72 w 87"/>
                              <a:gd name="T74" fmla="+- 0 5303 5275"/>
                              <a:gd name="T75" fmla="*/ 5303 h 49"/>
                              <a:gd name="T76" fmla="+- 0 6153 6082"/>
                              <a:gd name="T77" fmla="*/ T76 w 87"/>
                              <a:gd name="T78" fmla="+- 0 5301 5275"/>
                              <a:gd name="T79" fmla="*/ 5301 h 49"/>
                              <a:gd name="T80" fmla="+- 0 6159 6082"/>
                              <a:gd name="T81" fmla="*/ T80 w 87"/>
                              <a:gd name="T82" fmla="+- 0 5298 5275"/>
                              <a:gd name="T83" fmla="*/ 5298 h 49"/>
                              <a:gd name="T84" fmla="+- 0 6153 6082"/>
                              <a:gd name="T85" fmla="*/ T84 w 87"/>
                              <a:gd name="T86" fmla="+- 0 5295 5275"/>
                              <a:gd name="T87" fmla="*/ 5295 h 49"/>
                              <a:gd name="T88" fmla="+- 0 6146 6082"/>
                              <a:gd name="T89" fmla="*/ T88 w 87"/>
                              <a:gd name="T90" fmla="+- 0 5290 5275"/>
                              <a:gd name="T91" fmla="*/ 5290 h 49"/>
                              <a:gd name="T92" fmla="+- 0 6146 6082"/>
                              <a:gd name="T93" fmla="*/ T92 w 87"/>
                              <a:gd name="T94" fmla="+- 0 5283 5275"/>
                              <a:gd name="T95" fmla="*/ 5283 h 49"/>
                              <a:gd name="T96" fmla="+- 0 6149 6082"/>
                              <a:gd name="T97" fmla="*/ T96 w 87"/>
                              <a:gd name="T98" fmla="+- 0 5280 5275"/>
                              <a:gd name="T99" fmla="*/ 5280 h 49"/>
                              <a:gd name="T100" fmla="+- 0 6164 6082"/>
                              <a:gd name="T101" fmla="*/ T100 w 87"/>
                              <a:gd name="T102" fmla="+- 0 5280 5275"/>
                              <a:gd name="T103" fmla="*/ 5280 h 49"/>
                              <a:gd name="T104" fmla="+- 0 6160 6082"/>
                              <a:gd name="T105" fmla="*/ T104 w 87"/>
                              <a:gd name="T106" fmla="+- 0 5276 5275"/>
                              <a:gd name="T107" fmla="*/ 5276 h 49"/>
                              <a:gd name="T108" fmla="+- 0 6164 6082"/>
                              <a:gd name="T109" fmla="*/ T108 w 87"/>
                              <a:gd name="T110" fmla="+- 0 5301 5275"/>
                              <a:gd name="T111" fmla="*/ 5301 h 49"/>
                              <a:gd name="T112" fmla="+- 0 6156 6082"/>
                              <a:gd name="T113" fmla="*/ T112 w 87"/>
                              <a:gd name="T114" fmla="+- 0 5302 5275"/>
                              <a:gd name="T115" fmla="*/ 5302 h 49"/>
                              <a:gd name="T116" fmla="+- 0 6160 6082"/>
                              <a:gd name="T117" fmla="*/ T116 w 87"/>
                              <a:gd name="T118" fmla="+- 0 5305 5275"/>
                              <a:gd name="T119" fmla="*/ 5305 h 49"/>
                              <a:gd name="T120" fmla="+- 0 6162 6082"/>
                              <a:gd name="T121" fmla="*/ T120 w 87"/>
                              <a:gd name="T122" fmla="+- 0 5308 5275"/>
                              <a:gd name="T123" fmla="*/ 5308 h 49"/>
                              <a:gd name="T124" fmla="+- 0 6161 6082"/>
                              <a:gd name="T125" fmla="*/ T124 w 87"/>
                              <a:gd name="T126" fmla="+- 0 5315 5275"/>
                              <a:gd name="T127" fmla="*/ 5315 h 49"/>
                              <a:gd name="T128" fmla="+- 0 6158 6082"/>
                              <a:gd name="T129" fmla="*/ T128 w 87"/>
                              <a:gd name="T130" fmla="+- 0 5318 5275"/>
                              <a:gd name="T131" fmla="*/ 5318 h 49"/>
                              <a:gd name="T132" fmla="+- 0 6165 6082"/>
                              <a:gd name="T133" fmla="*/ T132 w 87"/>
                              <a:gd name="T134" fmla="+- 0 5319 5275"/>
                              <a:gd name="T135" fmla="*/ 5319 h 49"/>
                              <a:gd name="T136" fmla="+- 0 6168 6082"/>
                              <a:gd name="T137" fmla="*/ T136 w 87"/>
                              <a:gd name="T138" fmla="+- 0 5314 5275"/>
                              <a:gd name="T139" fmla="*/ 5314 h 49"/>
                              <a:gd name="T140" fmla="+- 0 6165 6082"/>
                              <a:gd name="T141" fmla="*/ T140 w 87"/>
                              <a:gd name="T142" fmla="+- 0 5301 5275"/>
                              <a:gd name="T143" fmla="*/ 5301 h 49"/>
                              <a:gd name="T144" fmla="+- 0 6164 6082"/>
                              <a:gd name="T145" fmla="*/ T144 w 87"/>
                              <a:gd name="T146" fmla="+- 0 5280 5275"/>
                              <a:gd name="T147" fmla="*/ 5280 h 49"/>
                              <a:gd name="T148" fmla="+- 0 6157 6082"/>
                              <a:gd name="T149" fmla="*/ T148 w 87"/>
                              <a:gd name="T150" fmla="+- 0 5280 5275"/>
                              <a:gd name="T151" fmla="*/ 5280 h 49"/>
                              <a:gd name="T152" fmla="+- 0 6160 6082"/>
                              <a:gd name="T153" fmla="*/ T152 w 87"/>
                              <a:gd name="T154" fmla="+- 0 5283 5275"/>
                              <a:gd name="T155" fmla="*/ 5283 h 49"/>
                              <a:gd name="T156" fmla="+- 0 6160 6082"/>
                              <a:gd name="T157" fmla="*/ T156 w 87"/>
                              <a:gd name="T158" fmla="+- 0 5290 5275"/>
                              <a:gd name="T159" fmla="*/ 5290 h 49"/>
                              <a:gd name="T160" fmla="+- 0 6153 6082"/>
                              <a:gd name="T161" fmla="*/ T160 w 87"/>
                              <a:gd name="T162" fmla="+- 0 5295 5275"/>
                              <a:gd name="T163" fmla="*/ 5295 h 49"/>
                              <a:gd name="T164" fmla="+- 0 6164 6082"/>
                              <a:gd name="T165" fmla="*/ T164 w 87"/>
                              <a:gd name="T166" fmla="+- 0 5295 5275"/>
                              <a:gd name="T167" fmla="*/ 5295 h 49"/>
                              <a:gd name="T168" fmla="+- 0 6167 6082"/>
                              <a:gd name="T169" fmla="*/ T168 w 87"/>
                              <a:gd name="T170" fmla="+- 0 5283 5275"/>
                              <a:gd name="T171" fmla="*/ 5283 h 49"/>
                              <a:gd name="T172" fmla="+- 0 6164 6082"/>
                              <a:gd name="T173" fmla="*/ T172 w 87"/>
                              <a:gd name="T174" fmla="+- 0 5280 5275"/>
                              <a:gd name="T175"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75" y="0"/>
                                </a:moveTo>
                                <a:lnTo>
                                  <a:pt x="67" y="0"/>
                                </a:lnTo>
                                <a:lnTo>
                                  <a:pt x="64" y="1"/>
                                </a:lnTo>
                                <a:lnTo>
                                  <a:pt x="59" y="5"/>
                                </a:lnTo>
                                <a:lnTo>
                                  <a:pt x="58" y="8"/>
                                </a:lnTo>
                                <a:lnTo>
                                  <a:pt x="57" y="16"/>
                                </a:lnTo>
                                <a:lnTo>
                                  <a:pt x="60" y="20"/>
                                </a:lnTo>
                                <a:lnTo>
                                  <a:pt x="65" y="23"/>
                                </a:lnTo>
                                <a:lnTo>
                                  <a:pt x="59" y="26"/>
                                </a:lnTo>
                                <a:lnTo>
                                  <a:pt x="56" y="30"/>
                                </a:lnTo>
                                <a:lnTo>
                                  <a:pt x="56" y="39"/>
                                </a:lnTo>
                                <a:lnTo>
                                  <a:pt x="57" y="42"/>
                                </a:lnTo>
                                <a:lnTo>
                                  <a:pt x="60" y="45"/>
                                </a:lnTo>
                                <a:lnTo>
                                  <a:pt x="63" y="47"/>
                                </a:lnTo>
                                <a:lnTo>
                                  <a:pt x="66" y="48"/>
                                </a:lnTo>
                                <a:lnTo>
                                  <a:pt x="76" y="48"/>
                                </a:lnTo>
                                <a:lnTo>
                                  <a:pt x="79" y="47"/>
                                </a:lnTo>
                                <a:lnTo>
                                  <a:pt x="83" y="44"/>
                                </a:lnTo>
                                <a:lnTo>
                                  <a:pt x="68" y="44"/>
                                </a:lnTo>
                                <a:lnTo>
                                  <a:pt x="66" y="43"/>
                                </a:lnTo>
                                <a:lnTo>
                                  <a:pt x="63" y="40"/>
                                </a:lnTo>
                                <a:lnTo>
                                  <a:pt x="62" y="38"/>
                                </a:lnTo>
                                <a:lnTo>
                                  <a:pt x="62" y="33"/>
                                </a:lnTo>
                                <a:lnTo>
                                  <a:pt x="62" y="31"/>
                                </a:lnTo>
                                <a:lnTo>
                                  <a:pt x="65" y="28"/>
                                </a:lnTo>
                                <a:lnTo>
                                  <a:pt x="68" y="27"/>
                                </a:lnTo>
                                <a:lnTo>
                                  <a:pt x="71" y="26"/>
                                </a:lnTo>
                                <a:lnTo>
                                  <a:pt x="82" y="26"/>
                                </a:lnTo>
                                <a:lnTo>
                                  <a:pt x="77" y="23"/>
                                </a:lnTo>
                                <a:lnTo>
                                  <a:pt x="81" y="20"/>
                                </a:lnTo>
                                <a:lnTo>
                                  <a:pt x="71" y="20"/>
                                </a:lnTo>
                                <a:lnTo>
                                  <a:pt x="66" y="18"/>
                                </a:lnTo>
                                <a:lnTo>
                                  <a:pt x="64" y="15"/>
                                </a:lnTo>
                                <a:lnTo>
                                  <a:pt x="64" y="9"/>
                                </a:lnTo>
                                <a:lnTo>
                                  <a:pt x="64" y="8"/>
                                </a:lnTo>
                                <a:lnTo>
                                  <a:pt x="66" y="6"/>
                                </a:lnTo>
                                <a:lnTo>
                                  <a:pt x="67" y="5"/>
                                </a:lnTo>
                                <a:lnTo>
                                  <a:pt x="69" y="5"/>
                                </a:lnTo>
                                <a:lnTo>
                                  <a:pt x="82" y="5"/>
                                </a:lnTo>
                                <a:lnTo>
                                  <a:pt x="81" y="3"/>
                                </a:lnTo>
                                <a:lnTo>
                                  <a:pt x="78" y="1"/>
                                </a:lnTo>
                                <a:lnTo>
                                  <a:pt x="75" y="0"/>
                                </a:lnTo>
                                <a:close/>
                                <a:moveTo>
                                  <a:pt x="82" y="26"/>
                                </a:moveTo>
                                <a:lnTo>
                                  <a:pt x="71" y="26"/>
                                </a:lnTo>
                                <a:lnTo>
                                  <a:pt x="74" y="27"/>
                                </a:lnTo>
                                <a:lnTo>
                                  <a:pt x="76" y="28"/>
                                </a:lnTo>
                                <a:lnTo>
                                  <a:pt x="78" y="30"/>
                                </a:lnTo>
                                <a:lnTo>
                                  <a:pt x="79" y="31"/>
                                </a:lnTo>
                                <a:lnTo>
                                  <a:pt x="80" y="33"/>
                                </a:lnTo>
                                <a:lnTo>
                                  <a:pt x="80" y="38"/>
                                </a:lnTo>
                                <a:lnTo>
                                  <a:pt x="79" y="40"/>
                                </a:lnTo>
                                <a:lnTo>
                                  <a:pt x="78" y="41"/>
                                </a:lnTo>
                                <a:lnTo>
                                  <a:pt x="76" y="43"/>
                                </a:lnTo>
                                <a:lnTo>
                                  <a:pt x="74" y="44"/>
                                </a:lnTo>
                                <a:lnTo>
                                  <a:pt x="83" y="44"/>
                                </a:lnTo>
                                <a:lnTo>
                                  <a:pt x="85" y="42"/>
                                </a:lnTo>
                                <a:lnTo>
                                  <a:pt x="86" y="39"/>
                                </a:lnTo>
                                <a:lnTo>
                                  <a:pt x="86" y="30"/>
                                </a:lnTo>
                                <a:lnTo>
                                  <a:pt x="83" y="26"/>
                                </a:lnTo>
                                <a:lnTo>
                                  <a:pt x="82" y="26"/>
                                </a:lnTo>
                                <a:close/>
                                <a:moveTo>
                                  <a:pt x="82" y="5"/>
                                </a:moveTo>
                                <a:lnTo>
                                  <a:pt x="73" y="5"/>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lnTo>
                                  <a:pt x="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Line 1853"/>
                        <wps:cNvCnPr>
                          <a:cxnSpLocks noChangeShapeType="1"/>
                        </wps:cNvCnPr>
                        <wps:spPr bwMode="auto">
                          <a:xfrm>
                            <a:off x="629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5" name="AutoShape 1854"/>
                        <wps:cNvSpPr>
                          <a:spLocks/>
                        </wps:cNvSpPr>
                        <wps:spPr bwMode="auto">
                          <a:xfrm>
                            <a:off x="6235" y="5274"/>
                            <a:ext cx="125" cy="49"/>
                          </a:xfrm>
                          <a:custGeom>
                            <a:avLst/>
                            <a:gdLst>
                              <a:gd name="T0" fmla="+- 0 6235 6235"/>
                              <a:gd name="T1" fmla="*/ T0 w 125"/>
                              <a:gd name="T2" fmla="+- 0 5281 5275"/>
                              <a:gd name="T3" fmla="*/ 5281 h 49"/>
                              <a:gd name="T4" fmla="+- 0 6249 6235"/>
                              <a:gd name="T5" fmla="*/ T4 w 125"/>
                              <a:gd name="T6" fmla="+- 0 5322 5275"/>
                              <a:gd name="T7" fmla="*/ 5322 h 49"/>
                              <a:gd name="T8" fmla="+- 0 6282 6235"/>
                              <a:gd name="T9" fmla="*/ T8 w 125"/>
                              <a:gd name="T10" fmla="+- 0 5316 5275"/>
                              <a:gd name="T11" fmla="*/ 5316 h 49"/>
                              <a:gd name="T12" fmla="+- 0 6282 6235"/>
                              <a:gd name="T13" fmla="*/ T12 w 125"/>
                              <a:gd name="T14" fmla="+- 0 5322 5275"/>
                              <a:gd name="T15" fmla="*/ 5322 h 49"/>
                              <a:gd name="T16" fmla="+- 0 6302 6235"/>
                              <a:gd name="T17" fmla="*/ T16 w 125"/>
                              <a:gd name="T18" fmla="+- 0 5275 5275"/>
                              <a:gd name="T19" fmla="*/ 5275 h 49"/>
                              <a:gd name="T20" fmla="+- 0 6294 6235"/>
                              <a:gd name="T21" fmla="*/ T20 w 125"/>
                              <a:gd name="T22" fmla="+- 0 5280 5275"/>
                              <a:gd name="T23" fmla="*/ 5280 h 49"/>
                              <a:gd name="T24" fmla="+- 0 6296 6235"/>
                              <a:gd name="T25" fmla="*/ T24 w 125"/>
                              <a:gd name="T26" fmla="+- 0 5295 5275"/>
                              <a:gd name="T27" fmla="*/ 5295 h 49"/>
                              <a:gd name="T28" fmla="+- 0 6291 6235"/>
                              <a:gd name="T29" fmla="*/ T28 w 125"/>
                              <a:gd name="T30" fmla="+- 0 5305 5275"/>
                              <a:gd name="T31" fmla="*/ 5305 h 49"/>
                              <a:gd name="T32" fmla="+- 0 6295 6235"/>
                              <a:gd name="T33" fmla="*/ T32 w 125"/>
                              <a:gd name="T34" fmla="+- 0 5320 5275"/>
                              <a:gd name="T35" fmla="*/ 5320 h 49"/>
                              <a:gd name="T36" fmla="+- 0 6311 6235"/>
                              <a:gd name="T37" fmla="*/ T36 w 125"/>
                              <a:gd name="T38" fmla="+- 0 5323 5275"/>
                              <a:gd name="T39" fmla="*/ 5323 h 49"/>
                              <a:gd name="T40" fmla="+- 0 6304 6235"/>
                              <a:gd name="T41" fmla="*/ T40 w 125"/>
                              <a:gd name="T42" fmla="+- 0 5319 5275"/>
                              <a:gd name="T43" fmla="*/ 5319 h 49"/>
                              <a:gd name="T44" fmla="+- 0 6297 6235"/>
                              <a:gd name="T45" fmla="*/ T44 w 125"/>
                              <a:gd name="T46" fmla="+- 0 5313 5275"/>
                              <a:gd name="T47" fmla="*/ 5313 h 49"/>
                              <a:gd name="T48" fmla="+- 0 6299 6235"/>
                              <a:gd name="T49" fmla="*/ T48 w 125"/>
                              <a:gd name="T50" fmla="+- 0 5305 5275"/>
                              <a:gd name="T51" fmla="*/ 5305 h 49"/>
                              <a:gd name="T52" fmla="+- 0 6306 6235"/>
                              <a:gd name="T53" fmla="*/ T52 w 125"/>
                              <a:gd name="T54" fmla="+- 0 5301 5275"/>
                              <a:gd name="T55" fmla="*/ 5301 h 49"/>
                              <a:gd name="T56" fmla="+- 0 6316 6235"/>
                              <a:gd name="T57" fmla="*/ T56 w 125"/>
                              <a:gd name="T58" fmla="+- 0 5295 5275"/>
                              <a:gd name="T59" fmla="*/ 5295 h 49"/>
                              <a:gd name="T60" fmla="+- 0 6299 6235"/>
                              <a:gd name="T61" fmla="*/ T60 w 125"/>
                              <a:gd name="T62" fmla="+- 0 5290 5275"/>
                              <a:gd name="T63" fmla="*/ 5290 h 49"/>
                              <a:gd name="T64" fmla="+- 0 6301 6235"/>
                              <a:gd name="T65" fmla="*/ T64 w 125"/>
                              <a:gd name="T66" fmla="+- 0 5281 5275"/>
                              <a:gd name="T67" fmla="*/ 5281 h 49"/>
                              <a:gd name="T68" fmla="+- 0 6318 6235"/>
                              <a:gd name="T69" fmla="*/ T68 w 125"/>
                              <a:gd name="T70" fmla="+- 0 5280 5275"/>
                              <a:gd name="T71" fmla="*/ 5280 h 49"/>
                              <a:gd name="T72" fmla="+- 0 6311 6235"/>
                              <a:gd name="T73" fmla="*/ T72 w 125"/>
                              <a:gd name="T74" fmla="+- 0 5275 5275"/>
                              <a:gd name="T75" fmla="*/ 5275 h 49"/>
                              <a:gd name="T76" fmla="+- 0 6310 6235"/>
                              <a:gd name="T77" fmla="*/ T76 w 125"/>
                              <a:gd name="T78" fmla="+- 0 5302 5275"/>
                              <a:gd name="T79" fmla="*/ 5302 h 49"/>
                              <a:gd name="T80" fmla="+- 0 6315 6235"/>
                              <a:gd name="T81" fmla="*/ T80 w 125"/>
                              <a:gd name="T82" fmla="+- 0 5306 5275"/>
                              <a:gd name="T83" fmla="*/ 5306 h 49"/>
                              <a:gd name="T84" fmla="+- 0 6315 6235"/>
                              <a:gd name="T85" fmla="*/ T84 w 125"/>
                              <a:gd name="T86" fmla="+- 0 5315 5275"/>
                              <a:gd name="T87" fmla="*/ 5315 h 49"/>
                              <a:gd name="T88" fmla="+- 0 6309 6235"/>
                              <a:gd name="T89" fmla="*/ T88 w 125"/>
                              <a:gd name="T90" fmla="+- 0 5319 5275"/>
                              <a:gd name="T91" fmla="*/ 5319 h 49"/>
                              <a:gd name="T92" fmla="+- 0 6322 6235"/>
                              <a:gd name="T93" fmla="*/ T92 w 125"/>
                              <a:gd name="T94" fmla="+- 0 5314 5275"/>
                              <a:gd name="T95" fmla="*/ 5314 h 49"/>
                              <a:gd name="T96" fmla="+- 0 6318 6235"/>
                              <a:gd name="T97" fmla="*/ T96 w 125"/>
                              <a:gd name="T98" fmla="+- 0 5301 5275"/>
                              <a:gd name="T99" fmla="*/ 5301 h 49"/>
                              <a:gd name="T100" fmla="+- 0 6311 6235"/>
                              <a:gd name="T101" fmla="*/ T100 w 125"/>
                              <a:gd name="T102" fmla="+- 0 5280 5275"/>
                              <a:gd name="T103" fmla="*/ 5280 h 49"/>
                              <a:gd name="T104" fmla="+- 0 6314 6235"/>
                              <a:gd name="T105" fmla="*/ T104 w 125"/>
                              <a:gd name="T106" fmla="+- 0 5284 5275"/>
                              <a:gd name="T107" fmla="*/ 5284 h 49"/>
                              <a:gd name="T108" fmla="+- 0 6306 6235"/>
                              <a:gd name="T109" fmla="*/ T108 w 125"/>
                              <a:gd name="T110" fmla="+- 0 5295 5275"/>
                              <a:gd name="T111" fmla="*/ 5295 h 49"/>
                              <a:gd name="T112" fmla="+- 0 6320 6235"/>
                              <a:gd name="T113" fmla="*/ T112 w 125"/>
                              <a:gd name="T114" fmla="+- 0 5291 5275"/>
                              <a:gd name="T115" fmla="*/ 5291 h 49"/>
                              <a:gd name="T116" fmla="+- 0 6318 6235"/>
                              <a:gd name="T117" fmla="*/ T116 w 125"/>
                              <a:gd name="T118" fmla="+- 0 5280 5275"/>
                              <a:gd name="T119" fmla="*/ 5280 h 49"/>
                              <a:gd name="T120" fmla="+- 0 6329 6235"/>
                              <a:gd name="T121" fmla="*/ T120 w 125"/>
                              <a:gd name="T122" fmla="+- 0 5315 5275"/>
                              <a:gd name="T123" fmla="*/ 5315 h 49"/>
                              <a:gd name="T124" fmla="+- 0 6336 6235"/>
                              <a:gd name="T125" fmla="*/ T124 w 125"/>
                              <a:gd name="T126" fmla="+- 0 5322 5275"/>
                              <a:gd name="T127" fmla="*/ 5322 h 49"/>
                              <a:gd name="T128" fmla="+- 0 6352 6235"/>
                              <a:gd name="T129" fmla="*/ T128 w 125"/>
                              <a:gd name="T130" fmla="+- 0 5322 5275"/>
                              <a:gd name="T131" fmla="*/ 5322 h 49"/>
                              <a:gd name="T132" fmla="+- 0 6339 6235"/>
                              <a:gd name="T133" fmla="*/ T132 w 125"/>
                              <a:gd name="T134" fmla="+- 0 5318 5275"/>
                              <a:gd name="T135" fmla="*/ 5318 h 49"/>
                              <a:gd name="T136" fmla="+- 0 6335 6235"/>
                              <a:gd name="T137" fmla="*/ T136 w 125"/>
                              <a:gd name="T138" fmla="+- 0 5313 5275"/>
                              <a:gd name="T139" fmla="*/ 5313 h 49"/>
                              <a:gd name="T140" fmla="+- 0 6346 6235"/>
                              <a:gd name="T141" fmla="*/ T140 w 125"/>
                              <a:gd name="T142" fmla="+- 0 5297 5275"/>
                              <a:gd name="T143" fmla="*/ 5297 h 49"/>
                              <a:gd name="T144" fmla="+- 0 6353 6235"/>
                              <a:gd name="T145" fmla="*/ T144 w 125"/>
                              <a:gd name="T146" fmla="+- 0 5304 5275"/>
                              <a:gd name="T147" fmla="*/ 5304 h 49"/>
                              <a:gd name="T148" fmla="+- 0 6350 6235"/>
                              <a:gd name="T149" fmla="*/ T148 w 125"/>
                              <a:gd name="T150" fmla="+- 0 5315 5275"/>
                              <a:gd name="T151" fmla="*/ 5315 h 49"/>
                              <a:gd name="T152" fmla="+- 0 6355 6235"/>
                              <a:gd name="T153" fmla="*/ T152 w 125"/>
                              <a:gd name="T154" fmla="+- 0 5319 5275"/>
                              <a:gd name="T155" fmla="*/ 5319 h 49"/>
                              <a:gd name="T156" fmla="+- 0 6359 6235"/>
                              <a:gd name="T157" fmla="*/ T156 w 125"/>
                              <a:gd name="T158" fmla="+- 0 5302 5275"/>
                              <a:gd name="T159" fmla="*/ 5302 h 49"/>
                              <a:gd name="T160" fmla="+- 0 6357 6235"/>
                              <a:gd name="T161" fmla="*/ T160 w 125"/>
                              <a:gd name="T162" fmla="+- 0 5276 5275"/>
                              <a:gd name="T163" fmla="*/ 5276 h 49"/>
                              <a:gd name="T164" fmla="+- 0 6335 6235"/>
                              <a:gd name="T165" fmla="*/ T164 w 125"/>
                              <a:gd name="T166" fmla="+- 0 5300 5275"/>
                              <a:gd name="T167" fmla="*/ 5300 h 49"/>
                              <a:gd name="T168" fmla="+- 0 6356 6235"/>
                              <a:gd name="T169" fmla="*/ T168 w 125"/>
                              <a:gd name="T170" fmla="+- 0 5297 5275"/>
                              <a:gd name="T171" fmla="*/ 5297 h 49"/>
                              <a:gd name="T172" fmla="+- 0 6337 6235"/>
                              <a:gd name="T173" fmla="*/ T172 w 125"/>
                              <a:gd name="T174" fmla="+- 0 5281 5275"/>
                              <a:gd name="T175" fmla="*/ 5281 h 49"/>
                              <a:gd name="T176" fmla="+- 0 6349 6235"/>
                              <a:gd name="T177" fmla="*/ T176 w 125"/>
                              <a:gd name="T178" fmla="+- 0 5291 5275"/>
                              <a:gd name="T179" fmla="*/ 5291 h 49"/>
                              <a:gd name="T180" fmla="+- 0 6336 6235"/>
                              <a:gd name="T181" fmla="*/ T180 w 125"/>
                              <a:gd name="T182" fmla="+- 0 5294 5275"/>
                              <a:gd name="T183" fmla="*/ 5294 h 49"/>
                              <a:gd name="T184" fmla="+- 0 6349 6235"/>
                              <a:gd name="T185" fmla="*/ T184 w 125"/>
                              <a:gd name="T186" fmla="+- 0 5291 5275"/>
                              <a:gd name="T18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7" y="0"/>
                                </a:lnTo>
                                <a:lnTo>
                                  <a:pt x="64" y="1"/>
                                </a:lnTo>
                                <a:lnTo>
                                  <a:pt x="62" y="3"/>
                                </a:lnTo>
                                <a:lnTo>
                                  <a:pt x="59" y="5"/>
                                </a:lnTo>
                                <a:lnTo>
                                  <a:pt x="58" y="8"/>
                                </a:lnTo>
                                <a:lnTo>
                                  <a:pt x="58" y="16"/>
                                </a:lnTo>
                                <a:lnTo>
                                  <a:pt x="61" y="20"/>
                                </a:lnTo>
                                <a:lnTo>
                                  <a:pt x="66" y="23"/>
                                </a:lnTo>
                                <a:lnTo>
                                  <a:pt x="59" y="26"/>
                                </a:lnTo>
                                <a:lnTo>
                                  <a:pt x="56" y="30"/>
                                </a:lnTo>
                                <a:lnTo>
                                  <a:pt x="56" y="39"/>
                                </a:lnTo>
                                <a:lnTo>
                                  <a:pt x="58" y="42"/>
                                </a:lnTo>
                                <a:lnTo>
                                  <a:pt x="60" y="45"/>
                                </a:lnTo>
                                <a:lnTo>
                                  <a:pt x="63" y="47"/>
                                </a:lnTo>
                                <a:lnTo>
                                  <a:pt x="67" y="48"/>
                                </a:lnTo>
                                <a:lnTo>
                                  <a:pt x="76" y="48"/>
                                </a:lnTo>
                                <a:lnTo>
                                  <a:pt x="80" y="47"/>
                                </a:lnTo>
                                <a:lnTo>
                                  <a:pt x="84" y="44"/>
                                </a:lnTo>
                                <a:lnTo>
                                  <a:pt x="69" y="44"/>
                                </a:lnTo>
                                <a:lnTo>
                                  <a:pt x="66" y="43"/>
                                </a:lnTo>
                                <a:lnTo>
                                  <a:pt x="63" y="40"/>
                                </a:lnTo>
                                <a:lnTo>
                                  <a:pt x="62" y="38"/>
                                </a:lnTo>
                                <a:lnTo>
                                  <a:pt x="62" y="33"/>
                                </a:lnTo>
                                <a:lnTo>
                                  <a:pt x="63" y="31"/>
                                </a:lnTo>
                                <a:lnTo>
                                  <a:pt x="64" y="30"/>
                                </a:lnTo>
                                <a:lnTo>
                                  <a:pt x="66" y="28"/>
                                </a:lnTo>
                                <a:lnTo>
                                  <a:pt x="68" y="27"/>
                                </a:lnTo>
                                <a:lnTo>
                                  <a:pt x="71" y="26"/>
                                </a:lnTo>
                                <a:lnTo>
                                  <a:pt x="83" y="26"/>
                                </a:lnTo>
                                <a:lnTo>
                                  <a:pt x="77" y="23"/>
                                </a:lnTo>
                                <a:lnTo>
                                  <a:pt x="81" y="20"/>
                                </a:lnTo>
                                <a:lnTo>
                                  <a:pt x="71" y="20"/>
                                </a:lnTo>
                                <a:lnTo>
                                  <a:pt x="67" y="18"/>
                                </a:lnTo>
                                <a:lnTo>
                                  <a:pt x="64" y="15"/>
                                </a:lnTo>
                                <a:lnTo>
                                  <a:pt x="64" y="9"/>
                                </a:lnTo>
                                <a:lnTo>
                                  <a:pt x="65" y="8"/>
                                </a:lnTo>
                                <a:lnTo>
                                  <a:pt x="66" y="6"/>
                                </a:lnTo>
                                <a:lnTo>
                                  <a:pt x="67" y="5"/>
                                </a:lnTo>
                                <a:lnTo>
                                  <a:pt x="69" y="5"/>
                                </a:lnTo>
                                <a:lnTo>
                                  <a:pt x="83" y="5"/>
                                </a:lnTo>
                                <a:lnTo>
                                  <a:pt x="81" y="3"/>
                                </a:lnTo>
                                <a:lnTo>
                                  <a:pt x="79" y="1"/>
                                </a:lnTo>
                                <a:lnTo>
                                  <a:pt x="76" y="0"/>
                                </a:lnTo>
                                <a:close/>
                                <a:moveTo>
                                  <a:pt x="83" y="26"/>
                                </a:moveTo>
                                <a:lnTo>
                                  <a:pt x="71" y="26"/>
                                </a:lnTo>
                                <a:lnTo>
                                  <a:pt x="75" y="27"/>
                                </a:lnTo>
                                <a:lnTo>
                                  <a:pt x="77" y="28"/>
                                </a:lnTo>
                                <a:lnTo>
                                  <a:pt x="79" y="30"/>
                                </a:lnTo>
                                <a:lnTo>
                                  <a:pt x="80" y="31"/>
                                </a:lnTo>
                                <a:lnTo>
                                  <a:pt x="81" y="33"/>
                                </a:lnTo>
                                <a:lnTo>
                                  <a:pt x="81" y="38"/>
                                </a:lnTo>
                                <a:lnTo>
                                  <a:pt x="80" y="40"/>
                                </a:lnTo>
                                <a:lnTo>
                                  <a:pt x="78" y="41"/>
                                </a:lnTo>
                                <a:lnTo>
                                  <a:pt x="76" y="43"/>
                                </a:lnTo>
                                <a:lnTo>
                                  <a:pt x="74" y="44"/>
                                </a:lnTo>
                                <a:lnTo>
                                  <a:pt x="84" y="44"/>
                                </a:lnTo>
                                <a:lnTo>
                                  <a:pt x="85" y="42"/>
                                </a:lnTo>
                                <a:lnTo>
                                  <a:pt x="87" y="39"/>
                                </a:lnTo>
                                <a:lnTo>
                                  <a:pt x="87" y="30"/>
                                </a:lnTo>
                                <a:lnTo>
                                  <a:pt x="84" y="26"/>
                                </a:lnTo>
                                <a:lnTo>
                                  <a:pt x="83" y="26"/>
                                </a:lnTo>
                                <a:close/>
                                <a:moveTo>
                                  <a:pt x="83" y="5"/>
                                </a:moveTo>
                                <a:lnTo>
                                  <a:pt x="74" y="5"/>
                                </a:lnTo>
                                <a:lnTo>
                                  <a:pt x="76" y="5"/>
                                </a:lnTo>
                                <a:lnTo>
                                  <a:pt x="77" y="6"/>
                                </a:lnTo>
                                <a:lnTo>
                                  <a:pt x="78" y="8"/>
                                </a:lnTo>
                                <a:lnTo>
                                  <a:pt x="79" y="9"/>
                                </a:lnTo>
                                <a:lnTo>
                                  <a:pt x="79" y="15"/>
                                </a:lnTo>
                                <a:lnTo>
                                  <a:pt x="76" y="18"/>
                                </a:lnTo>
                                <a:lnTo>
                                  <a:pt x="71" y="20"/>
                                </a:lnTo>
                                <a:lnTo>
                                  <a:pt x="81" y="20"/>
                                </a:lnTo>
                                <a:lnTo>
                                  <a:pt x="82" y="20"/>
                                </a:lnTo>
                                <a:lnTo>
                                  <a:pt x="85" y="16"/>
                                </a:lnTo>
                                <a:lnTo>
                                  <a:pt x="85" y="8"/>
                                </a:lnTo>
                                <a:lnTo>
                                  <a:pt x="84" y="5"/>
                                </a:lnTo>
                                <a:lnTo>
                                  <a:pt x="83" y="5"/>
                                </a:lnTo>
                                <a:close/>
                                <a:moveTo>
                                  <a:pt x="100" y="35"/>
                                </a:moveTo>
                                <a:lnTo>
                                  <a:pt x="93"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Line 1855"/>
                        <wps:cNvCnPr>
                          <a:cxnSpLocks noChangeShapeType="1"/>
                        </wps:cNvCnPr>
                        <wps:spPr bwMode="auto">
                          <a:xfrm>
                            <a:off x="647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7" name="AutoShape 1856"/>
                        <wps:cNvSpPr>
                          <a:spLocks/>
                        </wps:cNvSpPr>
                        <wps:spPr bwMode="auto">
                          <a:xfrm>
                            <a:off x="6426" y="5274"/>
                            <a:ext cx="87" cy="49"/>
                          </a:xfrm>
                          <a:custGeom>
                            <a:avLst/>
                            <a:gdLst>
                              <a:gd name="T0" fmla="+- 0 6426 6426"/>
                              <a:gd name="T1" fmla="*/ T0 w 87"/>
                              <a:gd name="T2" fmla="+- 0 5276 5275"/>
                              <a:gd name="T3" fmla="*/ 5276 h 49"/>
                              <a:gd name="T4" fmla="+- 0 6450 6426"/>
                              <a:gd name="T5" fmla="*/ T4 w 87"/>
                              <a:gd name="T6" fmla="+- 0 5281 5275"/>
                              <a:gd name="T7" fmla="*/ 5281 h 49"/>
                              <a:gd name="T8" fmla="+- 0 6439 6426"/>
                              <a:gd name="T9" fmla="*/ T8 w 87"/>
                              <a:gd name="T10" fmla="+- 0 5322 5275"/>
                              <a:gd name="T11" fmla="*/ 5322 h 49"/>
                              <a:gd name="T12" fmla="+- 0 6457 6426"/>
                              <a:gd name="T13" fmla="*/ T12 w 87"/>
                              <a:gd name="T14" fmla="+- 0 5276 5275"/>
                              <a:gd name="T15" fmla="*/ 5276 h 49"/>
                              <a:gd name="T16" fmla="+- 0 6466 6426"/>
                              <a:gd name="T17" fmla="*/ T16 w 87"/>
                              <a:gd name="T18" fmla="+- 0 5316 5275"/>
                              <a:gd name="T19" fmla="*/ 5316 h 49"/>
                              <a:gd name="T20" fmla="+- 0 6473 6426"/>
                              <a:gd name="T21" fmla="*/ T20 w 87"/>
                              <a:gd name="T22" fmla="+- 0 5322 5275"/>
                              <a:gd name="T23" fmla="*/ 5322 h 49"/>
                              <a:gd name="T24" fmla="+- 0 6489 6426"/>
                              <a:gd name="T25" fmla="*/ T24 w 87"/>
                              <a:gd name="T26" fmla="+- 0 5312 5275"/>
                              <a:gd name="T27" fmla="*/ 5312 h 49"/>
                              <a:gd name="T28" fmla="+- 0 6483 6426"/>
                              <a:gd name="T29" fmla="*/ T28 w 87"/>
                              <a:gd name="T30" fmla="+- 0 5315 5275"/>
                              <a:gd name="T31" fmla="*/ 5315 h 49"/>
                              <a:gd name="T32" fmla="+- 0 6487 6426"/>
                              <a:gd name="T33" fmla="*/ T32 w 87"/>
                              <a:gd name="T34" fmla="+- 0 5320 5275"/>
                              <a:gd name="T35" fmla="*/ 5320 h 49"/>
                              <a:gd name="T36" fmla="+- 0 6493 6426"/>
                              <a:gd name="T37" fmla="*/ T36 w 87"/>
                              <a:gd name="T38" fmla="+- 0 5323 5275"/>
                              <a:gd name="T39" fmla="*/ 5323 h 49"/>
                              <a:gd name="T40" fmla="+- 0 6510 6426"/>
                              <a:gd name="T41" fmla="*/ T40 w 87"/>
                              <a:gd name="T42" fmla="+- 0 5319 5275"/>
                              <a:gd name="T43" fmla="*/ 5319 h 49"/>
                              <a:gd name="T44" fmla="+- 0 6489 6426"/>
                              <a:gd name="T45" fmla="*/ T44 w 87"/>
                              <a:gd name="T46" fmla="+- 0 5316 5275"/>
                              <a:gd name="T47" fmla="*/ 5316 h 49"/>
                              <a:gd name="T48" fmla="+- 0 6513 6426"/>
                              <a:gd name="T49" fmla="*/ T48 w 87"/>
                              <a:gd name="T50" fmla="+- 0 5301 5275"/>
                              <a:gd name="T51" fmla="*/ 5301 h 49"/>
                              <a:gd name="T52" fmla="+- 0 6506 6426"/>
                              <a:gd name="T53" fmla="*/ T52 w 87"/>
                              <a:gd name="T54" fmla="+- 0 5307 5275"/>
                              <a:gd name="T55" fmla="*/ 5307 h 49"/>
                              <a:gd name="T56" fmla="+- 0 6502 6426"/>
                              <a:gd name="T57" fmla="*/ T56 w 87"/>
                              <a:gd name="T58" fmla="+- 0 5317 5275"/>
                              <a:gd name="T59" fmla="*/ 5317 h 49"/>
                              <a:gd name="T60" fmla="+- 0 6510 6426"/>
                              <a:gd name="T61" fmla="*/ T60 w 87"/>
                              <a:gd name="T62" fmla="+- 0 5319 5275"/>
                              <a:gd name="T63" fmla="*/ 5319 h 49"/>
                              <a:gd name="T64" fmla="+- 0 6513 6426"/>
                              <a:gd name="T65" fmla="*/ T64 w 87"/>
                              <a:gd name="T66" fmla="+- 0 5301 5275"/>
                              <a:gd name="T67" fmla="*/ 5301 h 49"/>
                              <a:gd name="T68" fmla="+- 0 6492 6426"/>
                              <a:gd name="T69" fmla="*/ T68 w 87"/>
                              <a:gd name="T70" fmla="+- 0 5275 5275"/>
                              <a:gd name="T71" fmla="*/ 5275 h 49"/>
                              <a:gd name="T72" fmla="+- 0 6485 6426"/>
                              <a:gd name="T73" fmla="*/ T72 w 87"/>
                              <a:gd name="T74" fmla="+- 0 5281 5275"/>
                              <a:gd name="T75" fmla="*/ 5281 h 49"/>
                              <a:gd name="T76" fmla="+- 0 6482 6426"/>
                              <a:gd name="T77" fmla="*/ T76 w 87"/>
                              <a:gd name="T78" fmla="+- 0 5286 5275"/>
                              <a:gd name="T79" fmla="*/ 5286 h 49"/>
                              <a:gd name="T80" fmla="+- 0 6483 6426"/>
                              <a:gd name="T81" fmla="*/ T80 w 87"/>
                              <a:gd name="T82" fmla="+- 0 5299 5275"/>
                              <a:gd name="T83" fmla="*/ 5299 h 49"/>
                              <a:gd name="T84" fmla="+- 0 6492 6426"/>
                              <a:gd name="T85" fmla="*/ T84 w 87"/>
                              <a:gd name="T86" fmla="+- 0 5306 5275"/>
                              <a:gd name="T87" fmla="*/ 5306 h 49"/>
                              <a:gd name="T88" fmla="+- 0 6503 6426"/>
                              <a:gd name="T89" fmla="*/ T88 w 87"/>
                              <a:gd name="T90" fmla="+- 0 5304 5275"/>
                              <a:gd name="T91" fmla="*/ 5304 h 49"/>
                              <a:gd name="T92" fmla="+- 0 6494 6426"/>
                              <a:gd name="T93" fmla="*/ T92 w 87"/>
                              <a:gd name="T94" fmla="+- 0 5301 5275"/>
                              <a:gd name="T95" fmla="*/ 5301 h 49"/>
                              <a:gd name="T96" fmla="+- 0 6489 6426"/>
                              <a:gd name="T97" fmla="*/ T96 w 87"/>
                              <a:gd name="T98" fmla="+- 0 5296 5275"/>
                              <a:gd name="T99" fmla="*/ 5296 h 49"/>
                              <a:gd name="T100" fmla="+- 0 6488 6426"/>
                              <a:gd name="T101" fmla="*/ T100 w 87"/>
                              <a:gd name="T102" fmla="+- 0 5287 5275"/>
                              <a:gd name="T103" fmla="*/ 5287 h 49"/>
                              <a:gd name="T104" fmla="+- 0 6491 6426"/>
                              <a:gd name="T105" fmla="*/ T104 w 87"/>
                              <a:gd name="T106" fmla="+- 0 5283 5275"/>
                              <a:gd name="T107" fmla="*/ 5283 h 49"/>
                              <a:gd name="T108" fmla="+- 0 6494 6426"/>
                              <a:gd name="T109" fmla="*/ T108 w 87"/>
                              <a:gd name="T110" fmla="+- 0 5280 5275"/>
                              <a:gd name="T111" fmla="*/ 5280 h 49"/>
                              <a:gd name="T112" fmla="+- 0 6506 6426"/>
                              <a:gd name="T113" fmla="*/ T112 w 87"/>
                              <a:gd name="T114" fmla="+- 0 5277 5275"/>
                              <a:gd name="T115" fmla="*/ 5277 h 49"/>
                              <a:gd name="T116" fmla="+- 0 6508 6426"/>
                              <a:gd name="T117" fmla="*/ T116 w 87"/>
                              <a:gd name="T118" fmla="+- 0 5280 5275"/>
                              <a:gd name="T119" fmla="*/ 5280 h 49"/>
                              <a:gd name="T120" fmla="+- 0 6502 6426"/>
                              <a:gd name="T121" fmla="*/ T120 w 87"/>
                              <a:gd name="T122" fmla="+- 0 5281 5275"/>
                              <a:gd name="T123" fmla="*/ 5281 h 49"/>
                              <a:gd name="T124" fmla="+- 0 6506 6426"/>
                              <a:gd name="T125" fmla="*/ T124 w 87"/>
                              <a:gd name="T126" fmla="+- 0 5287 5275"/>
                              <a:gd name="T127" fmla="*/ 5287 h 49"/>
                              <a:gd name="T128" fmla="+- 0 6507 6426"/>
                              <a:gd name="T129" fmla="*/ T128 w 87"/>
                              <a:gd name="T130" fmla="+- 0 5296 5275"/>
                              <a:gd name="T131" fmla="*/ 5296 h 49"/>
                              <a:gd name="T132" fmla="+- 0 6500 6426"/>
                              <a:gd name="T133" fmla="*/ T132 w 87"/>
                              <a:gd name="T134" fmla="+- 0 5301 5275"/>
                              <a:gd name="T135" fmla="*/ 5301 h 49"/>
                              <a:gd name="T136" fmla="+- 0 6507 6426"/>
                              <a:gd name="T137" fmla="*/ T136 w 87"/>
                              <a:gd name="T138" fmla="+- 0 5301 5275"/>
                              <a:gd name="T139" fmla="*/ 5301 h 49"/>
                              <a:gd name="T140" fmla="+- 0 6513 6426"/>
                              <a:gd name="T141" fmla="*/ T140 w 87"/>
                              <a:gd name="T142" fmla="+- 0 5290 5275"/>
                              <a:gd name="T143" fmla="*/ 5290 h 49"/>
                              <a:gd name="T144" fmla="+- 0 6508 6426"/>
                              <a:gd name="T145" fmla="*/ T144 w 87"/>
                              <a:gd name="T146" fmla="+- 0 5280 5275"/>
                              <a:gd name="T147"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1" y="1"/>
                                </a:moveTo>
                                <a:lnTo>
                                  <a:pt x="0" y="1"/>
                                </a:lnTo>
                                <a:lnTo>
                                  <a:pt x="0" y="6"/>
                                </a:lnTo>
                                <a:lnTo>
                                  <a:pt x="24" y="6"/>
                                </a:lnTo>
                                <a:lnTo>
                                  <a:pt x="7" y="47"/>
                                </a:lnTo>
                                <a:lnTo>
                                  <a:pt x="13" y="47"/>
                                </a:lnTo>
                                <a:lnTo>
                                  <a:pt x="31" y="5"/>
                                </a:lnTo>
                                <a:lnTo>
                                  <a:pt x="31" y="1"/>
                                </a:lnTo>
                                <a:close/>
                                <a:moveTo>
                                  <a:pt x="47" y="41"/>
                                </a:moveTo>
                                <a:lnTo>
                                  <a:pt x="40" y="41"/>
                                </a:lnTo>
                                <a:lnTo>
                                  <a:pt x="40" y="47"/>
                                </a:lnTo>
                                <a:lnTo>
                                  <a:pt x="47" y="47"/>
                                </a:lnTo>
                                <a:lnTo>
                                  <a:pt x="47" y="41"/>
                                </a:lnTo>
                                <a:close/>
                                <a:moveTo>
                                  <a:pt x="63" y="37"/>
                                </a:moveTo>
                                <a:lnTo>
                                  <a:pt x="57" y="37"/>
                                </a:lnTo>
                                <a:lnTo>
                                  <a:pt x="57" y="40"/>
                                </a:lnTo>
                                <a:lnTo>
                                  <a:pt x="59" y="43"/>
                                </a:lnTo>
                                <a:lnTo>
                                  <a:pt x="61" y="45"/>
                                </a:lnTo>
                                <a:lnTo>
                                  <a:pt x="64" y="47"/>
                                </a:lnTo>
                                <a:lnTo>
                                  <a:pt x="67" y="48"/>
                                </a:lnTo>
                                <a:lnTo>
                                  <a:pt x="81" y="48"/>
                                </a:lnTo>
                                <a:lnTo>
                                  <a:pt x="84" y="44"/>
                                </a:lnTo>
                                <a:lnTo>
                                  <a:pt x="66" y="44"/>
                                </a:lnTo>
                                <a:lnTo>
                                  <a:pt x="63" y="41"/>
                                </a:lnTo>
                                <a:lnTo>
                                  <a:pt x="63" y="37"/>
                                </a:lnTo>
                                <a:close/>
                                <a:moveTo>
                                  <a:pt x="87" y="26"/>
                                </a:moveTo>
                                <a:lnTo>
                                  <a:pt x="81" y="26"/>
                                </a:lnTo>
                                <a:lnTo>
                                  <a:pt x="80" y="32"/>
                                </a:lnTo>
                                <a:lnTo>
                                  <a:pt x="79" y="36"/>
                                </a:lnTo>
                                <a:lnTo>
                                  <a:pt x="76" y="42"/>
                                </a:lnTo>
                                <a:lnTo>
                                  <a:pt x="73" y="44"/>
                                </a:lnTo>
                                <a:lnTo>
                                  <a:pt x="84" y="44"/>
                                </a:lnTo>
                                <a:lnTo>
                                  <a:pt x="87" y="40"/>
                                </a:lnTo>
                                <a:lnTo>
                                  <a:pt x="87" y="26"/>
                                </a:lnTo>
                                <a:close/>
                                <a:moveTo>
                                  <a:pt x="76" y="0"/>
                                </a:moveTo>
                                <a:lnTo>
                                  <a:pt x="66" y="0"/>
                                </a:lnTo>
                                <a:lnTo>
                                  <a:pt x="63" y="1"/>
                                </a:lnTo>
                                <a:lnTo>
                                  <a:pt x="59" y="6"/>
                                </a:lnTo>
                                <a:lnTo>
                                  <a:pt x="57" y="8"/>
                                </a:lnTo>
                                <a:lnTo>
                                  <a:pt x="56" y="11"/>
                                </a:lnTo>
                                <a:lnTo>
                                  <a:pt x="56" y="20"/>
                                </a:lnTo>
                                <a:lnTo>
                                  <a:pt x="57" y="24"/>
                                </a:lnTo>
                                <a:lnTo>
                                  <a:pt x="63" y="30"/>
                                </a:lnTo>
                                <a:lnTo>
                                  <a:pt x="66" y="31"/>
                                </a:lnTo>
                                <a:lnTo>
                                  <a:pt x="74" y="31"/>
                                </a:lnTo>
                                <a:lnTo>
                                  <a:pt x="77" y="29"/>
                                </a:lnTo>
                                <a:lnTo>
                                  <a:pt x="80" y="26"/>
                                </a:lnTo>
                                <a:lnTo>
                                  <a:pt x="68" y="26"/>
                                </a:lnTo>
                                <a:lnTo>
                                  <a:pt x="66" y="25"/>
                                </a:lnTo>
                                <a:lnTo>
                                  <a:pt x="63" y="21"/>
                                </a:lnTo>
                                <a:lnTo>
                                  <a:pt x="62" y="19"/>
                                </a:lnTo>
                                <a:lnTo>
                                  <a:pt x="62" y="12"/>
                                </a:lnTo>
                                <a:lnTo>
                                  <a:pt x="63" y="10"/>
                                </a:lnTo>
                                <a:lnTo>
                                  <a:pt x="65" y="8"/>
                                </a:lnTo>
                                <a:lnTo>
                                  <a:pt x="66" y="6"/>
                                </a:lnTo>
                                <a:lnTo>
                                  <a:pt x="68" y="5"/>
                                </a:lnTo>
                                <a:lnTo>
                                  <a:pt x="82" y="5"/>
                                </a:lnTo>
                                <a:lnTo>
                                  <a:pt x="80" y="2"/>
                                </a:lnTo>
                                <a:lnTo>
                                  <a:pt x="76" y="0"/>
                                </a:lnTo>
                                <a:close/>
                                <a:moveTo>
                                  <a:pt x="82" y="5"/>
                                </a:moveTo>
                                <a:lnTo>
                                  <a:pt x="74" y="5"/>
                                </a:lnTo>
                                <a:lnTo>
                                  <a:pt x="76" y="6"/>
                                </a:lnTo>
                                <a:lnTo>
                                  <a:pt x="78" y="10"/>
                                </a:lnTo>
                                <a:lnTo>
                                  <a:pt x="80" y="12"/>
                                </a:lnTo>
                                <a:lnTo>
                                  <a:pt x="81" y="16"/>
                                </a:lnTo>
                                <a:lnTo>
                                  <a:pt x="81" y="21"/>
                                </a:lnTo>
                                <a:lnTo>
                                  <a:pt x="77" y="25"/>
                                </a:lnTo>
                                <a:lnTo>
                                  <a:pt x="74" y="26"/>
                                </a:lnTo>
                                <a:lnTo>
                                  <a:pt x="80" y="26"/>
                                </a:lnTo>
                                <a:lnTo>
                                  <a:pt x="81" y="26"/>
                                </a:lnTo>
                                <a:lnTo>
                                  <a:pt x="87" y="26"/>
                                </a:lnTo>
                                <a:lnTo>
                                  <a:pt x="87" y="15"/>
                                </a:lnTo>
                                <a:lnTo>
                                  <a:pt x="85" y="10"/>
                                </a:lnTo>
                                <a:lnTo>
                                  <a:pt x="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Line 1857"/>
                        <wps:cNvCnPr>
                          <a:cxnSpLocks noChangeShapeType="1"/>
                        </wps:cNvCnPr>
                        <wps:spPr bwMode="auto">
                          <a:xfrm>
                            <a:off x="6642"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9" name="AutoShape 1858"/>
                        <wps:cNvSpPr>
                          <a:spLocks/>
                        </wps:cNvSpPr>
                        <wps:spPr bwMode="auto">
                          <a:xfrm>
                            <a:off x="6579" y="5274"/>
                            <a:ext cx="125" cy="49"/>
                          </a:xfrm>
                          <a:custGeom>
                            <a:avLst/>
                            <a:gdLst>
                              <a:gd name="T0" fmla="+- 0 6580 6580"/>
                              <a:gd name="T1" fmla="*/ T0 w 125"/>
                              <a:gd name="T2" fmla="+- 0 5276 5275"/>
                              <a:gd name="T3" fmla="*/ 5276 h 49"/>
                              <a:gd name="T4" fmla="+- 0 6604 6580"/>
                              <a:gd name="T5" fmla="*/ T4 w 125"/>
                              <a:gd name="T6" fmla="+- 0 5281 5275"/>
                              <a:gd name="T7" fmla="*/ 5281 h 49"/>
                              <a:gd name="T8" fmla="+- 0 6593 6580"/>
                              <a:gd name="T9" fmla="*/ T8 w 125"/>
                              <a:gd name="T10" fmla="+- 0 5322 5275"/>
                              <a:gd name="T11" fmla="*/ 5322 h 49"/>
                              <a:gd name="T12" fmla="+- 0 6610 6580"/>
                              <a:gd name="T13" fmla="*/ T12 w 125"/>
                              <a:gd name="T14" fmla="+- 0 5276 5275"/>
                              <a:gd name="T15" fmla="*/ 5276 h 49"/>
                              <a:gd name="T16" fmla="+- 0 6620 6580"/>
                              <a:gd name="T17" fmla="*/ T16 w 125"/>
                              <a:gd name="T18" fmla="+- 0 5316 5275"/>
                              <a:gd name="T19" fmla="*/ 5316 h 49"/>
                              <a:gd name="T20" fmla="+- 0 6626 6580"/>
                              <a:gd name="T21" fmla="*/ T20 w 125"/>
                              <a:gd name="T22" fmla="+- 0 5322 5275"/>
                              <a:gd name="T23" fmla="*/ 5322 h 49"/>
                              <a:gd name="T24" fmla="+- 0 6642 6580"/>
                              <a:gd name="T25" fmla="*/ T24 w 125"/>
                              <a:gd name="T26" fmla="+- 0 5312 5275"/>
                              <a:gd name="T27" fmla="*/ 5312 h 49"/>
                              <a:gd name="T28" fmla="+- 0 6637 6580"/>
                              <a:gd name="T29" fmla="*/ T28 w 125"/>
                              <a:gd name="T30" fmla="+- 0 5315 5275"/>
                              <a:gd name="T31" fmla="*/ 5315 h 49"/>
                              <a:gd name="T32" fmla="+- 0 6641 6580"/>
                              <a:gd name="T33" fmla="*/ T32 w 125"/>
                              <a:gd name="T34" fmla="+- 0 5320 5275"/>
                              <a:gd name="T35" fmla="*/ 5320 h 49"/>
                              <a:gd name="T36" fmla="+- 0 6646 6580"/>
                              <a:gd name="T37" fmla="*/ T36 w 125"/>
                              <a:gd name="T38" fmla="+- 0 5323 5275"/>
                              <a:gd name="T39" fmla="*/ 5323 h 49"/>
                              <a:gd name="T40" fmla="+- 0 6664 6580"/>
                              <a:gd name="T41" fmla="*/ T40 w 125"/>
                              <a:gd name="T42" fmla="+- 0 5319 5275"/>
                              <a:gd name="T43" fmla="*/ 5319 h 49"/>
                              <a:gd name="T44" fmla="+- 0 6643 6580"/>
                              <a:gd name="T45" fmla="*/ T44 w 125"/>
                              <a:gd name="T46" fmla="+- 0 5316 5275"/>
                              <a:gd name="T47" fmla="*/ 5316 h 49"/>
                              <a:gd name="T48" fmla="+- 0 6666 6580"/>
                              <a:gd name="T49" fmla="*/ T48 w 125"/>
                              <a:gd name="T50" fmla="+- 0 5301 5275"/>
                              <a:gd name="T51" fmla="*/ 5301 h 49"/>
                              <a:gd name="T52" fmla="+- 0 6660 6580"/>
                              <a:gd name="T53" fmla="*/ T52 w 125"/>
                              <a:gd name="T54" fmla="+- 0 5307 5275"/>
                              <a:gd name="T55" fmla="*/ 5307 h 49"/>
                              <a:gd name="T56" fmla="+- 0 6655 6580"/>
                              <a:gd name="T57" fmla="*/ T56 w 125"/>
                              <a:gd name="T58" fmla="+- 0 5317 5275"/>
                              <a:gd name="T59" fmla="*/ 5317 h 49"/>
                              <a:gd name="T60" fmla="+- 0 6664 6580"/>
                              <a:gd name="T61" fmla="*/ T60 w 125"/>
                              <a:gd name="T62" fmla="+- 0 5319 5275"/>
                              <a:gd name="T63" fmla="*/ 5319 h 49"/>
                              <a:gd name="T64" fmla="+- 0 6666 6580"/>
                              <a:gd name="T65" fmla="*/ T64 w 125"/>
                              <a:gd name="T66" fmla="+- 0 5301 5275"/>
                              <a:gd name="T67" fmla="*/ 5301 h 49"/>
                              <a:gd name="T68" fmla="+- 0 6646 6580"/>
                              <a:gd name="T69" fmla="*/ T68 w 125"/>
                              <a:gd name="T70" fmla="+- 0 5275 5275"/>
                              <a:gd name="T71" fmla="*/ 5275 h 49"/>
                              <a:gd name="T72" fmla="+- 0 6637 6580"/>
                              <a:gd name="T73" fmla="*/ T72 w 125"/>
                              <a:gd name="T74" fmla="+- 0 5283 5275"/>
                              <a:gd name="T75" fmla="*/ 5283 h 49"/>
                              <a:gd name="T76" fmla="+- 0 6636 6580"/>
                              <a:gd name="T77" fmla="*/ T76 w 125"/>
                              <a:gd name="T78" fmla="+- 0 5295 5275"/>
                              <a:gd name="T79" fmla="*/ 5295 h 49"/>
                              <a:gd name="T80" fmla="+- 0 6642 6580"/>
                              <a:gd name="T81" fmla="*/ T80 w 125"/>
                              <a:gd name="T82" fmla="+- 0 5305 5275"/>
                              <a:gd name="T83" fmla="*/ 5305 h 49"/>
                              <a:gd name="T84" fmla="+- 0 6653 6580"/>
                              <a:gd name="T85" fmla="*/ T84 w 125"/>
                              <a:gd name="T86" fmla="+- 0 5306 5275"/>
                              <a:gd name="T87" fmla="*/ 5306 h 49"/>
                              <a:gd name="T88" fmla="+- 0 6660 6580"/>
                              <a:gd name="T89" fmla="*/ T88 w 125"/>
                              <a:gd name="T90" fmla="+- 0 5301 5275"/>
                              <a:gd name="T91" fmla="*/ 5301 h 49"/>
                              <a:gd name="T92" fmla="+- 0 6646 6580"/>
                              <a:gd name="T93" fmla="*/ T92 w 125"/>
                              <a:gd name="T94" fmla="+- 0 5300 5275"/>
                              <a:gd name="T95" fmla="*/ 5300 h 49"/>
                              <a:gd name="T96" fmla="+- 0 6642 6580"/>
                              <a:gd name="T97" fmla="*/ T96 w 125"/>
                              <a:gd name="T98" fmla="+- 0 5294 5275"/>
                              <a:gd name="T99" fmla="*/ 5294 h 49"/>
                              <a:gd name="T100" fmla="+- 0 6642 6580"/>
                              <a:gd name="T101" fmla="*/ T100 w 125"/>
                              <a:gd name="T102" fmla="+- 0 5285 5275"/>
                              <a:gd name="T103" fmla="*/ 5285 h 49"/>
                              <a:gd name="T104" fmla="+- 0 6646 6580"/>
                              <a:gd name="T105" fmla="*/ T104 w 125"/>
                              <a:gd name="T106" fmla="+- 0 5281 5275"/>
                              <a:gd name="T107" fmla="*/ 5281 h 49"/>
                              <a:gd name="T108" fmla="+- 0 6661 6580"/>
                              <a:gd name="T109" fmla="*/ T108 w 125"/>
                              <a:gd name="T110" fmla="+- 0 5280 5275"/>
                              <a:gd name="T111" fmla="*/ 5280 h 49"/>
                              <a:gd name="T112" fmla="+- 0 6655 6580"/>
                              <a:gd name="T113" fmla="*/ T112 w 125"/>
                              <a:gd name="T114" fmla="+- 0 5275 5275"/>
                              <a:gd name="T115" fmla="*/ 5275 h 49"/>
                              <a:gd name="T116" fmla="+- 0 6653 6580"/>
                              <a:gd name="T117" fmla="*/ T116 w 125"/>
                              <a:gd name="T118" fmla="+- 0 5280 5275"/>
                              <a:gd name="T119" fmla="*/ 5280 h 49"/>
                              <a:gd name="T120" fmla="+- 0 6658 6580"/>
                              <a:gd name="T121" fmla="*/ T120 w 125"/>
                              <a:gd name="T122" fmla="+- 0 5285 5275"/>
                              <a:gd name="T123" fmla="*/ 5285 h 49"/>
                              <a:gd name="T124" fmla="+- 0 6660 6580"/>
                              <a:gd name="T125" fmla="*/ T124 w 125"/>
                              <a:gd name="T126" fmla="+- 0 5291 5275"/>
                              <a:gd name="T127" fmla="*/ 5291 h 49"/>
                              <a:gd name="T128" fmla="+- 0 6657 6580"/>
                              <a:gd name="T129" fmla="*/ T128 w 125"/>
                              <a:gd name="T130" fmla="+- 0 5300 5275"/>
                              <a:gd name="T131" fmla="*/ 5300 h 49"/>
                              <a:gd name="T132" fmla="+- 0 6660 6580"/>
                              <a:gd name="T133" fmla="*/ T132 w 125"/>
                              <a:gd name="T134" fmla="+- 0 5301 5275"/>
                              <a:gd name="T135" fmla="*/ 5301 h 49"/>
                              <a:gd name="T136" fmla="+- 0 6666 6580"/>
                              <a:gd name="T137" fmla="*/ T136 w 125"/>
                              <a:gd name="T138" fmla="+- 0 5301 5275"/>
                              <a:gd name="T139" fmla="*/ 5301 h 49"/>
                              <a:gd name="T140" fmla="+- 0 6665 6580"/>
                              <a:gd name="T141" fmla="*/ T140 w 125"/>
                              <a:gd name="T142" fmla="+- 0 5285 5275"/>
                              <a:gd name="T143" fmla="*/ 5285 h 49"/>
                              <a:gd name="T144" fmla="+- 0 6679 6580"/>
                              <a:gd name="T145" fmla="*/ T144 w 125"/>
                              <a:gd name="T146" fmla="+- 0 5310 5275"/>
                              <a:gd name="T147" fmla="*/ 5310 h 49"/>
                              <a:gd name="T148" fmla="+- 0 6673 6580"/>
                              <a:gd name="T149" fmla="*/ T148 w 125"/>
                              <a:gd name="T150" fmla="+- 0 5315 5275"/>
                              <a:gd name="T151" fmla="*/ 5315 h 49"/>
                              <a:gd name="T152" fmla="+- 0 6678 6580"/>
                              <a:gd name="T153" fmla="*/ T152 w 125"/>
                              <a:gd name="T154" fmla="+- 0 5320 5275"/>
                              <a:gd name="T155" fmla="*/ 5320 h 49"/>
                              <a:gd name="T156" fmla="+- 0 6684 6580"/>
                              <a:gd name="T157" fmla="*/ T156 w 125"/>
                              <a:gd name="T158" fmla="+- 0 5323 5275"/>
                              <a:gd name="T159" fmla="*/ 5323 h 49"/>
                              <a:gd name="T160" fmla="+- 0 6697 6580"/>
                              <a:gd name="T161" fmla="*/ T160 w 125"/>
                              <a:gd name="T162" fmla="+- 0 5322 5275"/>
                              <a:gd name="T163" fmla="*/ 5322 h 49"/>
                              <a:gd name="T164" fmla="+- 0 6686 6580"/>
                              <a:gd name="T165" fmla="*/ T164 w 125"/>
                              <a:gd name="T166" fmla="+- 0 5319 5275"/>
                              <a:gd name="T167" fmla="*/ 5319 h 49"/>
                              <a:gd name="T168" fmla="+- 0 6682 6580"/>
                              <a:gd name="T169" fmla="*/ T168 w 125"/>
                              <a:gd name="T170" fmla="+- 0 5316 5275"/>
                              <a:gd name="T171" fmla="*/ 5316 h 49"/>
                              <a:gd name="T172" fmla="+- 0 6679 6580"/>
                              <a:gd name="T173" fmla="*/ T172 w 125"/>
                              <a:gd name="T174" fmla="+- 0 5313 5275"/>
                              <a:gd name="T175" fmla="*/ 5313 h 49"/>
                              <a:gd name="T176" fmla="+- 0 6701 6580"/>
                              <a:gd name="T177" fmla="*/ T176 w 125"/>
                              <a:gd name="T178" fmla="+- 0 5297 5275"/>
                              <a:gd name="T179" fmla="*/ 5297 h 49"/>
                              <a:gd name="T180" fmla="+- 0 6693 6580"/>
                              <a:gd name="T181" fmla="*/ T180 w 125"/>
                              <a:gd name="T182" fmla="+- 0 5297 5275"/>
                              <a:gd name="T183" fmla="*/ 5297 h 49"/>
                              <a:gd name="T184" fmla="+- 0 6698 6580"/>
                              <a:gd name="T185" fmla="*/ T184 w 125"/>
                              <a:gd name="T186" fmla="+- 0 5304 5275"/>
                              <a:gd name="T187" fmla="*/ 5304 h 49"/>
                              <a:gd name="T188" fmla="+- 0 6697 6580"/>
                              <a:gd name="T189" fmla="*/ T188 w 125"/>
                              <a:gd name="T190" fmla="+- 0 5313 5275"/>
                              <a:gd name="T191" fmla="*/ 5313 h 49"/>
                              <a:gd name="T192" fmla="+- 0 6693 6580"/>
                              <a:gd name="T193" fmla="*/ T192 w 125"/>
                              <a:gd name="T194" fmla="+- 0 5317 5275"/>
                              <a:gd name="T195" fmla="*/ 5317 h 49"/>
                              <a:gd name="T196" fmla="+- 0 6700 6580"/>
                              <a:gd name="T197" fmla="*/ T196 w 125"/>
                              <a:gd name="T198" fmla="+- 0 5319 5275"/>
                              <a:gd name="T199" fmla="*/ 5319 h 49"/>
                              <a:gd name="T200" fmla="+- 0 6704 6580"/>
                              <a:gd name="T201" fmla="*/ T200 w 125"/>
                              <a:gd name="T202" fmla="+- 0 5311 5275"/>
                              <a:gd name="T203" fmla="*/ 5311 h 49"/>
                              <a:gd name="T204" fmla="+- 0 6702 6580"/>
                              <a:gd name="T205" fmla="*/ T204 w 125"/>
                              <a:gd name="T206" fmla="+- 0 5298 5275"/>
                              <a:gd name="T207" fmla="*/ 5298 h 49"/>
                              <a:gd name="T208" fmla="+- 0 6702 6580"/>
                              <a:gd name="T209" fmla="*/ T208 w 125"/>
                              <a:gd name="T210" fmla="+- 0 5276 5275"/>
                              <a:gd name="T211" fmla="*/ 5276 h 49"/>
                              <a:gd name="T212" fmla="+- 0 6675 6580"/>
                              <a:gd name="T213" fmla="*/ T212 w 125"/>
                              <a:gd name="T214" fmla="+- 0 5300 5275"/>
                              <a:gd name="T215" fmla="*/ 5300 h 49"/>
                              <a:gd name="T216" fmla="+- 0 6682 6580"/>
                              <a:gd name="T217" fmla="*/ T216 w 125"/>
                              <a:gd name="T218" fmla="+- 0 5298 5275"/>
                              <a:gd name="T219" fmla="*/ 5298 h 49"/>
                              <a:gd name="T220" fmla="+- 0 6701 6580"/>
                              <a:gd name="T221" fmla="*/ T220 w 125"/>
                              <a:gd name="T222" fmla="+- 0 5297 5275"/>
                              <a:gd name="T223" fmla="*/ 5297 h 49"/>
                              <a:gd name="T224" fmla="+- 0 6681 6580"/>
                              <a:gd name="T225" fmla="*/ T224 w 125"/>
                              <a:gd name="T226" fmla="+- 0 5294 5275"/>
                              <a:gd name="T227" fmla="*/ 5294 h 49"/>
                              <a:gd name="T228" fmla="+- 0 6702 6580"/>
                              <a:gd name="T229" fmla="*/ T228 w 125"/>
                              <a:gd name="T230" fmla="+- 0 5281 5275"/>
                              <a:gd name="T231" fmla="*/ 5281 h 49"/>
                              <a:gd name="T232" fmla="+- 0 6693 6580"/>
                              <a:gd name="T233" fmla="*/ T232 w 125"/>
                              <a:gd name="T234" fmla="+- 0 5291 5275"/>
                              <a:gd name="T235" fmla="*/ 5291 h 49"/>
                              <a:gd name="T236" fmla="+- 0 6683 6580"/>
                              <a:gd name="T237" fmla="*/ T236 w 125"/>
                              <a:gd name="T238" fmla="+- 0 5292 5275"/>
                              <a:gd name="T239" fmla="*/ 5292 h 49"/>
                              <a:gd name="T240" fmla="+- 0 6698 6580"/>
                              <a:gd name="T241" fmla="*/ T240 w 125"/>
                              <a:gd name="T242" fmla="+- 0 5294 5275"/>
                              <a:gd name="T243" fmla="*/ 5294 h 49"/>
                              <a:gd name="T244" fmla="+- 0 6693 6580"/>
                              <a:gd name="T245" fmla="*/ T244 w 125"/>
                              <a:gd name="T246" fmla="+- 0 5291 5275"/>
                              <a:gd name="T24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5"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62" y="37"/>
                                </a:moveTo>
                                <a:lnTo>
                                  <a:pt x="56" y="37"/>
                                </a:lnTo>
                                <a:lnTo>
                                  <a:pt x="57" y="40"/>
                                </a:lnTo>
                                <a:lnTo>
                                  <a:pt x="58" y="43"/>
                                </a:lnTo>
                                <a:lnTo>
                                  <a:pt x="61" y="45"/>
                                </a:lnTo>
                                <a:lnTo>
                                  <a:pt x="63" y="47"/>
                                </a:lnTo>
                                <a:lnTo>
                                  <a:pt x="66" y="48"/>
                                </a:lnTo>
                                <a:lnTo>
                                  <a:pt x="81" y="48"/>
                                </a:lnTo>
                                <a:lnTo>
                                  <a:pt x="84" y="44"/>
                                </a:lnTo>
                                <a:lnTo>
                                  <a:pt x="66" y="44"/>
                                </a:lnTo>
                                <a:lnTo>
                                  <a:pt x="63" y="41"/>
                                </a:lnTo>
                                <a:lnTo>
                                  <a:pt x="62" y="37"/>
                                </a:lnTo>
                                <a:close/>
                                <a:moveTo>
                                  <a:pt x="86" y="26"/>
                                </a:moveTo>
                                <a:lnTo>
                                  <a:pt x="80" y="26"/>
                                </a:lnTo>
                                <a:lnTo>
                                  <a:pt x="80" y="32"/>
                                </a:lnTo>
                                <a:lnTo>
                                  <a:pt x="79" y="36"/>
                                </a:lnTo>
                                <a:lnTo>
                                  <a:pt x="75" y="42"/>
                                </a:lnTo>
                                <a:lnTo>
                                  <a:pt x="73" y="44"/>
                                </a:lnTo>
                                <a:lnTo>
                                  <a:pt x="84" y="44"/>
                                </a:lnTo>
                                <a:lnTo>
                                  <a:pt x="86" y="40"/>
                                </a:lnTo>
                                <a:lnTo>
                                  <a:pt x="86" y="26"/>
                                </a:lnTo>
                                <a:close/>
                                <a:moveTo>
                                  <a:pt x="75" y="0"/>
                                </a:moveTo>
                                <a:lnTo>
                                  <a:pt x="66" y="0"/>
                                </a:lnTo>
                                <a:lnTo>
                                  <a:pt x="62" y="1"/>
                                </a:lnTo>
                                <a:lnTo>
                                  <a:pt x="57" y="8"/>
                                </a:lnTo>
                                <a:lnTo>
                                  <a:pt x="56" y="11"/>
                                </a:lnTo>
                                <a:lnTo>
                                  <a:pt x="56" y="20"/>
                                </a:lnTo>
                                <a:lnTo>
                                  <a:pt x="57" y="24"/>
                                </a:lnTo>
                                <a:lnTo>
                                  <a:pt x="62" y="30"/>
                                </a:lnTo>
                                <a:lnTo>
                                  <a:pt x="66" y="31"/>
                                </a:lnTo>
                                <a:lnTo>
                                  <a:pt x="73" y="31"/>
                                </a:lnTo>
                                <a:lnTo>
                                  <a:pt x="77" y="29"/>
                                </a:lnTo>
                                <a:lnTo>
                                  <a:pt x="80" y="26"/>
                                </a:lnTo>
                                <a:lnTo>
                                  <a:pt x="68" y="26"/>
                                </a:lnTo>
                                <a:lnTo>
                                  <a:pt x="66" y="25"/>
                                </a:lnTo>
                                <a:lnTo>
                                  <a:pt x="62" y="21"/>
                                </a:lnTo>
                                <a:lnTo>
                                  <a:pt x="62" y="19"/>
                                </a:lnTo>
                                <a:lnTo>
                                  <a:pt x="62" y="12"/>
                                </a:lnTo>
                                <a:lnTo>
                                  <a:pt x="62" y="10"/>
                                </a:lnTo>
                                <a:lnTo>
                                  <a:pt x="64" y="8"/>
                                </a:lnTo>
                                <a:lnTo>
                                  <a:pt x="66" y="6"/>
                                </a:lnTo>
                                <a:lnTo>
                                  <a:pt x="68" y="5"/>
                                </a:lnTo>
                                <a:lnTo>
                                  <a:pt x="81" y="5"/>
                                </a:lnTo>
                                <a:lnTo>
                                  <a:pt x="79" y="2"/>
                                </a:lnTo>
                                <a:lnTo>
                                  <a:pt x="75" y="0"/>
                                </a:lnTo>
                                <a:close/>
                                <a:moveTo>
                                  <a:pt x="81" y="5"/>
                                </a:moveTo>
                                <a:lnTo>
                                  <a:pt x="73" y="5"/>
                                </a:lnTo>
                                <a:lnTo>
                                  <a:pt x="76" y="6"/>
                                </a:lnTo>
                                <a:lnTo>
                                  <a:pt x="78" y="10"/>
                                </a:lnTo>
                                <a:lnTo>
                                  <a:pt x="79" y="12"/>
                                </a:lnTo>
                                <a:lnTo>
                                  <a:pt x="80" y="16"/>
                                </a:lnTo>
                                <a:lnTo>
                                  <a:pt x="80" y="21"/>
                                </a:lnTo>
                                <a:lnTo>
                                  <a:pt x="77" y="25"/>
                                </a:lnTo>
                                <a:lnTo>
                                  <a:pt x="74" y="26"/>
                                </a:lnTo>
                                <a:lnTo>
                                  <a:pt x="80" y="26"/>
                                </a:lnTo>
                                <a:lnTo>
                                  <a:pt x="86" y="26"/>
                                </a:lnTo>
                                <a:lnTo>
                                  <a:pt x="86" y="15"/>
                                </a:lnTo>
                                <a:lnTo>
                                  <a:pt x="85" y="10"/>
                                </a:lnTo>
                                <a:lnTo>
                                  <a:pt x="81" y="5"/>
                                </a:lnTo>
                                <a:close/>
                                <a:moveTo>
                                  <a:pt x="99" y="35"/>
                                </a:moveTo>
                                <a:lnTo>
                                  <a:pt x="93" y="35"/>
                                </a:lnTo>
                                <a:lnTo>
                                  <a:pt x="93" y="40"/>
                                </a:lnTo>
                                <a:lnTo>
                                  <a:pt x="95" y="43"/>
                                </a:lnTo>
                                <a:lnTo>
                                  <a:pt x="98" y="45"/>
                                </a:lnTo>
                                <a:lnTo>
                                  <a:pt x="101" y="47"/>
                                </a:lnTo>
                                <a:lnTo>
                                  <a:pt x="104" y="48"/>
                                </a:lnTo>
                                <a:lnTo>
                                  <a:pt x="113" y="48"/>
                                </a:lnTo>
                                <a:lnTo>
                                  <a:pt x="117" y="47"/>
                                </a:lnTo>
                                <a:lnTo>
                                  <a:pt x="119" y="44"/>
                                </a:lnTo>
                                <a:lnTo>
                                  <a:pt x="106" y="44"/>
                                </a:lnTo>
                                <a:lnTo>
                                  <a:pt x="104" y="43"/>
                                </a:lnTo>
                                <a:lnTo>
                                  <a:pt x="102" y="41"/>
                                </a:lnTo>
                                <a:lnTo>
                                  <a:pt x="100" y="40"/>
                                </a:lnTo>
                                <a:lnTo>
                                  <a:pt x="99"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2" y="40"/>
                                </a:lnTo>
                                <a:lnTo>
                                  <a:pt x="124" y="36"/>
                                </a:lnTo>
                                <a:lnTo>
                                  <a:pt x="124" y="27"/>
                                </a:lnTo>
                                <a:lnTo>
                                  <a:pt x="122" y="23"/>
                                </a:lnTo>
                                <a:lnTo>
                                  <a:pt x="121" y="22"/>
                                </a:lnTo>
                                <a:close/>
                                <a:moveTo>
                                  <a:pt x="122" y="1"/>
                                </a:moveTo>
                                <a:lnTo>
                                  <a:pt x="97" y="1"/>
                                </a:lnTo>
                                <a:lnTo>
                                  <a:pt x="95" y="25"/>
                                </a:lnTo>
                                <a:lnTo>
                                  <a:pt x="99" y="25"/>
                                </a:lnTo>
                                <a:lnTo>
                                  <a:pt x="102" y="23"/>
                                </a:lnTo>
                                <a:lnTo>
                                  <a:pt x="104"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Line 1859"/>
                        <wps:cNvCnPr>
                          <a:cxnSpLocks noChangeShapeType="1"/>
                        </wps:cNvCnPr>
                        <wps:spPr bwMode="auto">
                          <a:xfrm>
                            <a:off x="680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1" name="AutoShape 1860"/>
                        <wps:cNvSpPr>
                          <a:spLocks/>
                        </wps:cNvSpPr>
                        <wps:spPr bwMode="auto">
                          <a:xfrm>
                            <a:off x="6792" y="5274"/>
                            <a:ext cx="31" cy="49"/>
                          </a:xfrm>
                          <a:custGeom>
                            <a:avLst/>
                            <a:gdLst>
                              <a:gd name="T0" fmla="+- 0 6804 6792"/>
                              <a:gd name="T1" fmla="*/ T0 w 31"/>
                              <a:gd name="T2" fmla="+- 0 5275 5275"/>
                              <a:gd name="T3" fmla="*/ 5275 h 49"/>
                              <a:gd name="T4" fmla="+- 0 6798 6792"/>
                              <a:gd name="T5" fmla="*/ T4 w 31"/>
                              <a:gd name="T6" fmla="+- 0 5278 5275"/>
                              <a:gd name="T7" fmla="*/ 5278 h 49"/>
                              <a:gd name="T8" fmla="+- 0 6794 6792"/>
                              <a:gd name="T9" fmla="*/ T8 w 31"/>
                              <a:gd name="T10" fmla="+- 0 5283 5275"/>
                              <a:gd name="T11" fmla="*/ 5283 h 49"/>
                              <a:gd name="T12" fmla="+- 0 6797 6792"/>
                              <a:gd name="T13" fmla="*/ T12 w 31"/>
                              <a:gd name="T14" fmla="+- 0 5295 5275"/>
                              <a:gd name="T15" fmla="*/ 5295 h 49"/>
                              <a:gd name="T16" fmla="+- 0 6796 6792"/>
                              <a:gd name="T17" fmla="*/ T16 w 31"/>
                              <a:gd name="T18" fmla="+- 0 5301 5275"/>
                              <a:gd name="T19" fmla="*/ 5301 h 49"/>
                              <a:gd name="T20" fmla="+- 0 6792 6792"/>
                              <a:gd name="T21" fmla="*/ T20 w 31"/>
                              <a:gd name="T22" fmla="+- 0 5314 5275"/>
                              <a:gd name="T23" fmla="*/ 5314 h 49"/>
                              <a:gd name="T24" fmla="+- 0 6797 6792"/>
                              <a:gd name="T25" fmla="*/ T24 w 31"/>
                              <a:gd name="T26" fmla="+- 0 5320 5275"/>
                              <a:gd name="T27" fmla="*/ 5320 h 49"/>
                              <a:gd name="T28" fmla="+- 0 6803 6792"/>
                              <a:gd name="T29" fmla="*/ T28 w 31"/>
                              <a:gd name="T30" fmla="+- 0 5323 5275"/>
                              <a:gd name="T31" fmla="*/ 5323 h 49"/>
                              <a:gd name="T32" fmla="+- 0 6816 6792"/>
                              <a:gd name="T33" fmla="*/ T32 w 31"/>
                              <a:gd name="T34" fmla="+- 0 5322 5275"/>
                              <a:gd name="T35" fmla="*/ 5322 h 49"/>
                              <a:gd name="T36" fmla="+- 0 6805 6792"/>
                              <a:gd name="T37" fmla="*/ T36 w 31"/>
                              <a:gd name="T38" fmla="+- 0 5319 5275"/>
                              <a:gd name="T39" fmla="*/ 5319 h 49"/>
                              <a:gd name="T40" fmla="+- 0 6800 6792"/>
                              <a:gd name="T41" fmla="*/ T40 w 31"/>
                              <a:gd name="T42" fmla="+- 0 5315 5275"/>
                              <a:gd name="T43" fmla="*/ 5315 h 49"/>
                              <a:gd name="T44" fmla="+- 0 6799 6792"/>
                              <a:gd name="T45" fmla="*/ T44 w 31"/>
                              <a:gd name="T46" fmla="+- 0 5308 5275"/>
                              <a:gd name="T47" fmla="*/ 5308 h 49"/>
                              <a:gd name="T48" fmla="+- 0 6801 6792"/>
                              <a:gd name="T49" fmla="*/ T48 w 31"/>
                              <a:gd name="T50" fmla="+- 0 5305 5275"/>
                              <a:gd name="T51" fmla="*/ 5305 h 49"/>
                              <a:gd name="T52" fmla="+- 0 6805 6792"/>
                              <a:gd name="T53" fmla="*/ T52 w 31"/>
                              <a:gd name="T54" fmla="+- 0 5302 5275"/>
                              <a:gd name="T55" fmla="*/ 5302 h 49"/>
                              <a:gd name="T56" fmla="+- 0 6819 6792"/>
                              <a:gd name="T57" fmla="*/ T56 w 31"/>
                              <a:gd name="T58" fmla="+- 0 5301 5275"/>
                              <a:gd name="T59" fmla="*/ 5301 h 49"/>
                              <a:gd name="T60" fmla="+- 0 6818 6792"/>
                              <a:gd name="T61" fmla="*/ T60 w 31"/>
                              <a:gd name="T62" fmla="+- 0 5295 5275"/>
                              <a:gd name="T63" fmla="*/ 5295 h 49"/>
                              <a:gd name="T64" fmla="+- 0 6803 6792"/>
                              <a:gd name="T65" fmla="*/ T64 w 31"/>
                              <a:gd name="T66" fmla="+- 0 5293 5275"/>
                              <a:gd name="T67" fmla="*/ 5293 h 49"/>
                              <a:gd name="T68" fmla="+- 0 6800 6792"/>
                              <a:gd name="T69" fmla="*/ T68 w 31"/>
                              <a:gd name="T70" fmla="+- 0 5284 5275"/>
                              <a:gd name="T71" fmla="*/ 5284 h 49"/>
                              <a:gd name="T72" fmla="+- 0 6802 6792"/>
                              <a:gd name="T73" fmla="*/ T72 w 31"/>
                              <a:gd name="T74" fmla="+- 0 5281 5275"/>
                              <a:gd name="T75" fmla="*/ 5281 h 49"/>
                              <a:gd name="T76" fmla="+- 0 6806 6792"/>
                              <a:gd name="T77" fmla="*/ T76 w 31"/>
                              <a:gd name="T78" fmla="+- 0 5280 5275"/>
                              <a:gd name="T79" fmla="*/ 5280 h 49"/>
                              <a:gd name="T80" fmla="+- 0 6818 6792"/>
                              <a:gd name="T81" fmla="*/ T80 w 31"/>
                              <a:gd name="T82" fmla="+- 0 5278 5275"/>
                              <a:gd name="T83" fmla="*/ 5278 h 49"/>
                              <a:gd name="T84" fmla="+- 0 6812 6792"/>
                              <a:gd name="T85" fmla="*/ T84 w 31"/>
                              <a:gd name="T86" fmla="+- 0 5275 5275"/>
                              <a:gd name="T87" fmla="*/ 5275 h 49"/>
                              <a:gd name="T88" fmla="+- 0 6808 6792"/>
                              <a:gd name="T89" fmla="*/ T88 w 31"/>
                              <a:gd name="T90" fmla="+- 0 5301 5275"/>
                              <a:gd name="T91" fmla="*/ 5301 h 49"/>
                              <a:gd name="T92" fmla="+- 0 6813 6792"/>
                              <a:gd name="T93" fmla="*/ T92 w 31"/>
                              <a:gd name="T94" fmla="+- 0 5303 5275"/>
                              <a:gd name="T95" fmla="*/ 5303 h 49"/>
                              <a:gd name="T96" fmla="+- 0 6816 6792"/>
                              <a:gd name="T97" fmla="*/ T96 w 31"/>
                              <a:gd name="T98" fmla="+- 0 5306 5275"/>
                              <a:gd name="T99" fmla="*/ 5306 h 49"/>
                              <a:gd name="T100" fmla="+- 0 6817 6792"/>
                              <a:gd name="T101" fmla="*/ T100 w 31"/>
                              <a:gd name="T102" fmla="+- 0 5313 5275"/>
                              <a:gd name="T103" fmla="*/ 5313 h 49"/>
                              <a:gd name="T104" fmla="+- 0 6815 6792"/>
                              <a:gd name="T105" fmla="*/ T104 w 31"/>
                              <a:gd name="T106" fmla="+- 0 5316 5275"/>
                              <a:gd name="T107" fmla="*/ 5316 h 49"/>
                              <a:gd name="T108" fmla="+- 0 6811 6792"/>
                              <a:gd name="T109" fmla="*/ T108 w 31"/>
                              <a:gd name="T110" fmla="+- 0 5319 5275"/>
                              <a:gd name="T111" fmla="*/ 5319 h 49"/>
                              <a:gd name="T112" fmla="+- 0 6822 6792"/>
                              <a:gd name="T113" fmla="*/ T112 w 31"/>
                              <a:gd name="T114" fmla="+- 0 5317 5275"/>
                              <a:gd name="T115" fmla="*/ 5317 h 49"/>
                              <a:gd name="T116" fmla="+- 0 6823 6792"/>
                              <a:gd name="T117" fmla="*/ T116 w 31"/>
                              <a:gd name="T118" fmla="+- 0 5305 5275"/>
                              <a:gd name="T119" fmla="*/ 5305 h 49"/>
                              <a:gd name="T120" fmla="+- 0 6819 6792"/>
                              <a:gd name="T121" fmla="*/ T120 w 31"/>
                              <a:gd name="T122" fmla="+- 0 5301 5275"/>
                              <a:gd name="T123" fmla="*/ 5301 h 49"/>
                              <a:gd name="T124" fmla="+- 0 6810 6792"/>
                              <a:gd name="T125" fmla="*/ T124 w 31"/>
                              <a:gd name="T126" fmla="+- 0 5280 5275"/>
                              <a:gd name="T127" fmla="*/ 5280 h 49"/>
                              <a:gd name="T128" fmla="+- 0 6813 6792"/>
                              <a:gd name="T129" fmla="*/ T128 w 31"/>
                              <a:gd name="T130" fmla="+- 0 5281 5275"/>
                              <a:gd name="T131" fmla="*/ 5281 h 49"/>
                              <a:gd name="T132" fmla="+- 0 6815 6792"/>
                              <a:gd name="T133" fmla="*/ T132 w 31"/>
                              <a:gd name="T134" fmla="+- 0 5284 5275"/>
                              <a:gd name="T135" fmla="*/ 5284 h 49"/>
                              <a:gd name="T136" fmla="+- 0 6813 6792"/>
                              <a:gd name="T137" fmla="*/ T136 w 31"/>
                              <a:gd name="T138" fmla="+- 0 5293 5275"/>
                              <a:gd name="T139" fmla="*/ 5293 h 49"/>
                              <a:gd name="T140" fmla="+- 0 6818 6792"/>
                              <a:gd name="T141" fmla="*/ T140 w 31"/>
                              <a:gd name="T142" fmla="+- 0 5295 5275"/>
                              <a:gd name="T143" fmla="*/ 5295 h 49"/>
                              <a:gd name="T144" fmla="+- 0 6821 6792"/>
                              <a:gd name="T145" fmla="*/ T144 w 31"/>
                              <a:gd name="T146" fmla="+- 0 5291 5275"/>
                              <a:gd name="T147" fmla="*/ 5291 h 49"/>
                              <a:gd name="T148" fmla="+- 0 6820 6792"/>
                              <a:gd name="T149" fmla="*/ T148 w 31"/>
                              <a:gd name="T150" fmla="+- 0 5280 5275"/>
                              <a:gd name="T15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20" y="0"/>
                                </a:moveTo>
                                <a:lnTo>
                                  <a:pt x="12" y="0"/>
                                </a:lnTo>
                                <a:lnTo>
                                  <a:pt x="8" y="1"/>
                                </a:lnTo>
                                <a:lnTo>
                                  <a:pt x="6" y="3"/>
                                </a:lnTo>
                                <a:lnTo>
                                  <a:pt x="3" y="5"/>
                                </a:lnTo>
                                <a:lnTo>
                                  <a:pt x="2" y="8"/>
                                </a:lnTo>
                                <a:lnTo>
                                  <a:pt x="2" y="16"/>
                                </a:lnTo>
                                <a:lnTo>
                                  <a:pt x="5" y="20"/>
                                </a:lnTo>
                                <a:lnTo>
                                  <a:pt x="10" y="23"/>
                                </a:lnTo>
                                <a:lnTo>
                                  <a:pt x="4" y="26"/>
                                </a:lnTo>
                                <a:lnTo>
                                  <a:pt x="1" y="30"/>
                                </a:lnTo>
                                <a:lnTo>
                                  <a:pt x="0" y="39"/>
                                </a:lnTo>
                                <a:lnTo>
                                  <a:pt x="2" y="42"/>
                                </a:lnTo>
                                <a:lnTo>
                                  <a:pt x="5" y="45"/>
                                </a:lnTo>
                                <a:lnTo>
                                  <a:pt x="8" y="47"/>
                                </a:lnTo>
                                <a:lnTo>
                                  <a:pt x="11" y="48"/>
                                </a:lnTo>
                                <a:lnTo>
                                  <a:pt x="20" y="48"/>
                                </a:lnTo>
                                <a:lnTo>
                                  <a:pt x="24" y="47"/>
                                </a:lnTo>
                                <a:lnTo>
                                  <a:pt x="28" y="44"/>
                                </a:lnTo>
                                <a:lnTo>
                                  <a:pt x="13" y="44"/>
                                </a:lnTo>
                                <a:lnTo>
                                  <a:pt x="11" y="43"/>
                                </a:lnTo>
                                <a:lnTo>
                                  <a:pt x="8" y="40"/>
                                </a:lnTo>
                                <a:lnTo>
                                  <a:pt x="7" y="38"/>
                                </a:lnTo>
                                <a:lnTo>
                                  <a:pt x="7" y="33"/>
                                </a:lnTo>
                                <a:lnTo>
                                  <a:pt x="7" y="31"/>
                                </a:lnTo>
                                <a:lnTo>
                                  <a:pt x="9" y="30"/>
                                </a:lnTo>
                                <a:lnTo>
                                  <a:pt x="10" y="28"/>
                                </a:lnTo>
                                <a:lnTo>
                                  <a:pt x="13" y="27"/>
                                </a:lnTo>
                                <a:lnTo>
                                  <a:pt x="16" y="26"/>
                                </a:lnTo>
                                <a:lnTo>
                                  <a:pt x="27" y="26"/>
                                </a:lnTo>
                                <a:lnTo>
                                  <a:pt x="22" y="23"/>
                                </a:lnTo>
                                <a:lnTo>
                                  <a:pt x="26" y="20"/>
                                </a:lnTo>
                                <a:lnTo>
                                  <a:pt x="16" y="20"/>
                                </a:lnTo>
                                <a:lnTo>
                                  <a:pt x="11" y="18"/>
                                </a:lnTo>
                                <a:lnTo>
                                  <a:pt x="8" y="15"/>
                                </a:lnTo>
                                <a:lnTo>
                                  <a:pt x="8" y="9"/>
                                </a:lnTo>
                                <a:lnTo>
                                  <a:pt x="9" y="8"/>
                                </a:lnTo>
                                <a:lnTo>
                                  <a:pt x="10" y="6"/>
                                </a:lnTo>
                                <a:lnTo>
                                  <a:pt x="12" y="5"/>
                                </a:lnTo>
                                <a:lnTo>
                                  <a:pt x="14" y="5"/>
                                </a:lnTo>
                                <a:lnTo>
                                  <a:pt x="27" y="5"/>
                                </a:lnTo>
                                <a:lnTo>
                                  <a:pt x="26"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3" y="41"/>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Line 1861"/>
                        <wps:cNvCnPr>
                          <a:cxnSpLocks noChangeShapeType="1"/>
                        </wps:cNvCnPr>
                        <wps:spPr bwMode="auto">
                          <a:xfrm>
                            <a:off x="698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3" name="AutoShape 1862"/>
                        <wps:cNvSpPr>
                          <a:spLocks/>
                        </wps:cNvSpPr>
                        <wps:spPr bwMode="auto">
                          <a:xfrm>
                            <a:off x="6917" y="5274"/>
                            <a:ext cx="125" cy="49"/>
                          </a:xfrm>
                          <a:custGeom>
                            <a:avLst/>
                            <a:gdLst>
                              <a:gd name="T0" fmla="+- 0 6926 6918"/>
                              <a:gd name="T1" fmla="*/ T0 w 125"/>
                              <a:gd name="T2" fmla="+- 0 5276 5275"/>
                              <a:gd name="T3" fmla="*/ 5276 h 49"/>
                              <a:gd name="T4" fmla="+- 0 6920 6918"/>
                              <a:gd name="T5" fmla="*/ T4 w 125"/>
                              <a:gd name="T6" fmla="+- 0 5283 5275"/>
                              <a:gd name="T7" fmla="*/ 5283 h 49"/>
                              <a:gd name="T8" fmla="+- 0 6928 6918"/>
                              <a:gd name="T9" fmla="*/ T8 w 125"/>
                              <a:gd name="T10" fmla="+- 0 5298 5275"/>
                              <a:gd name="T11" fmla="*/ 5298 h 49"/>
                              <a:gd name="T12" fmla="+- 0 6918 6918"/>
                              <a:gd name="T13" fmla="*/ T12 w 125"/>
                              <a:gd name="T14" fmla="+- 0 5314 5275"/>
                              <a:gd name="T15" fmla="*/ 5314 h 49"/>
                              <a:gd name="T16" fmla="+- 0 6929 6918"/>
                              <a:gd name="T17" fmla="*/ T16 w 125"/>
                              <a:gd name="T18" fmla="+- 0 5323 5275"/>
                              <a:gd name="T19" fmla="*/ 5323 h 49"/>
                              <a:gd name="T20" fmla="+- 0 6946 6918"/>
                              <a:gd name="T21" fmla="*/ T20 w 125"/>
                              <a:gd name="T22" fmla="+- 0 5319 5275"/>
                              <a:gd name="T23" fmla="*/ 5319 h 49"/>
                              <a:gd name="T24" fmla="+- 0 6927 6918"/>
                              <a:gd name="T25" fmla="*/ T24 w 125"/>
                              <a:gd name="T26" fmla="+- 0 5316 5275"/>
                              <a:gd name="T27" fmla="*/ 5316 h 49"/>
                              <a:gd name="T28" fmla="+- 0 6924 6918"/>
                              <a:gd name="T29" fmla="*/ T28 w 125"/>
                              <a:gd name="T30" fmla="+- 0 5308 5275"/>
                              <a:gd name="T31" fmla="*/ 5308 h 49"/>
                              <a:gd name="T32" fmla="+- 0 6928 6918"/>
                              <a:gd name="T33" fmla="*/ T32 w 125"/>
                              <a:gd name="T34" fmla="+- 0 5303 5275"/>
                              <a:gd name="T35" fmla="*/ 5303 h 49"/>
                              <a:gd name="T36" fmla="+- 0 6945 6918"/>
                              <a:gd name="T37" fmla="*/ T36 w 125"/>
                              <a:gd name="T38" fmla="+- 0 5301 5275"/>
                              <a:gd name="T39" fmla="*/ 5301 h 49"/>
                              <a:gd name="T40" fmla="+- 0 6933 6918"/>
                              <a:gd name="T41" fmla="*/ T40 w 125"/>
                              <a:gd name="T42" fmla="+- 0 5295 5275"/>
                              <a:gd name="T43" fmla="*/ 5295 h 49"/>
                              <a:gd name="T44" fmla="+- 0 6926 6918"/>
                              <a:gd name="T45" fmla="*/ T44 w 125"/>
                              <a:gd name="T46" fmla="+- 0 5284 5275"/>
                              <a:gd name="T47" fmla="*/ 5284 h 49"/>
                              <a:gd name="T48" fmla="+- 0 6929 6918"/>
                              <a:gd name="T49" fmla="*/ T48 w 125"/>
                              <a:gd name="T50" fmla="+- 0 5280 5275"/>
                              <a:gd name="T51" fmla="*/ 5280 h 49"/>
                              <a:gd name="T52" fmla="+- 0 6941 6918"/>
                              <a:gd name="T53" fmla="*/ T52 w 125"/>
                              <a:gd name="T54" fmla="+- 0 5276 5275"/>
                              <a:gd name="T55" fmla="*/ 5276 h 49"/>
                              <a:gd name="T56" fmla="+- 0 6933 6918"/>
                              <a:gd name="T57" fmla="*/ T56 w 125"/>
                              <a:gd name="T58" fmla="+- 0 5301 5275"/>
                              <a:gd name="T59" fmla="*/ 5301 h 49"/>
                              <a:gd name="T60" fmla="+- 0 6940 6918"/>
                              <a:gd name="T61" fmla="*/ T60 w 125"/>
                              <a:gd name="T62" fmla="+- 0 5305 5275"/>
                              <a:gd name="T63" fmla="*/ 5305 h 49"/>
                              <a:gd name="T64" fmla="+- 0 6943 6918"/>
                              <a:gd name="T65" fmla="*/ T64 w 125"/>
                              <a:gd name="T66" fmla="+- 0 5313 5275"/>
                              <a:gd name="T67" fmla="*/ 5313 h 49"/>
                              <a:gd name="T68" fmla="+- 0 6936 6918"/>
                              <a:gd name="T69" fmla="*/ T68 w 125"/>
                              <a:gd name="T70" fmla="+- 0 5319 5275"/>
                              <a:gd name="T71" fmla="*/ 5319 h 49"/>
                              <a:gd name="T72" fmla="+- 0 6949 6918"/>
                              <a:gd name="T73" fmla="*/ T72 w 125"/>
                              <a:gd name="T74" fmla="+- 0 5314 5275"/>
                              <a:gd name="T75" fmla="*/ 5314 h 49"/>
                              <a:gd name="T76" fmla="+- 0 6945 6918"/>
                              <a:gd name="T77" fmla="*/ T76 w 125"/>
                              <a:gd name="T78" fmla="+- 0 5301 5275"/>
                              <a:gd name="T79" fmla="*/ 5301 h 49"/>
                              <a:gd name="T80" fmla="+- 0 6937 6918"/>
                              <a:gd name="T81" fmla="*/ T80 w 125"/>
                              <a:gd name="T82" fmla="+- 0 5280 5275"/>
                              <a:gd name="T83" fmla="*/ 5280 h 49"/>
                              <a:gd name="T84" fmla="+- 0 6941 6918"/>
                              <a:gd name="T85" fmla="*/ T84 w 125"/>
                              <a:gd name="T86" fmla="+- 0 5284 5275"/>
                              <a:gd name="T87" fmla="*/ 5284 h 49"/>
                              <a:gd name="T88" fmla="+- 0 6933 6918"/>
                              <a:gd name="T89" fmla="*/ T88 w 125"/>
                              <a:gd name="T90" fmla="+- 0 5295 5275"/>
                              <a:gd name="T91" fmla="*/ 5295 h 49"/>
                              <a:gd name="T92" fmla="+- 0 6947 6918"/>
                              <a:gd name="T93" fmla="*/ T92 w 125"/>
                              <a:gd name="T94" fmla="+- 0 5291 5275"/>
                              <a:gd name="T95" fmla="*/ 5291 h 49"/>
                              <a:gd name="T96" fmla="+- 0 6945 6918"/>
                              <a:gd name="T97" fmla="*/ T96 w 125"/>
                              <a:gd name="T98" fmla="+- 0 5280 5275"/>
                              <a:gd name="T99" fmla="*/ 5280 h 49"/>
                              <a:gd name="T100" fmla="+- 0 6958 6918"/>
                              <a:gd name="T101" fmla="*/ T100 w 125"/>
                              <a:gd name="T102" fmla="+- 0 5322 5275"/>
                              <a:gd name="T103" fmla="*/ 5322 h 49"/>
                              <a:gd name="T104" fmla="+- 0 7000 6918"/>
                              <a:gd name="T105" fmla="*/ T104 w 125"/>
                              <a:gd name="T106" fmla="+- 0 5275 5275"/>
                              <a:gd name="T107" fmla="*/ 5275 h 49"/>
                              <a:gd name="T108" fmla="+- 0 6974 6918"/>
                              <a:gd name="T109" fmla="*/ T108 w 125"/>
                              <a:gd name="T110" fmla="+- 0 5315 5275"/>
                              <a:gd name="T111" fmla="*/ 5315 h 49"/>
                              <a:gd name="T112" fmla="+- 0 7003 6918"/>
                              <a:gd name="T113" fmla="*/ T112 w 125"/>
                              <a:gd name="T114" fmla="+- 0 5319 5275"/>
                              <a:gd name="T115" fmla="*/ 5319 h 49"/>
                              <a:gd name="T116" fmla="+- 0 6983 6918"/>
                              <a:gd name="T117" fmla="*/ T116 w 125"/>
                              <a:gd name="T118" fmla="+- 0 5314 5275"/>
                              <a:gd name="T119" fmla="*/ 5314 h 49"/>
                              <a:gd name="T120" fmla="+- 0 6980 6918"/>
                              <a:gd name="T121" fmla="*/ T120 w 125"/>
                              <a:gd name="T122" fmla="+- 0 5292 5275"/>
                              <a:gd name="T123" fmla="*/ 5292 h 49"/>
                              <a:gd name="T124" fmla="+- 0 6984 6918"/>
                              <a:gd name="T125" fmla="*/ T124 w 125"/>
                              <a:gd name="T126" fmla="+- 0 5281 5275"/>
                              <a:gd name="T127" fmla="*/ 5281 h 49"/>
                              <a:gd name="T128" fmla="+- 0 7000 6918"/>
                              <a:gd name="T129" fmla="*/ T128 w 125"/>
                              <a:gd name="T130" fmla="+- 0 5275 5275"/>
                              <a:gd name="T131" fmla="*/ 5275 h 49"/>
                              <a:gd name="T132" fmla="+- 0 6995 6918"/>
                              <a:gd name="T133" fmla="*/ T132 w 125"/>
                              <a:gd name="T134" fmla="+- 0 5281 5275"/>
                              <a:gd name="T135" fmla="*/ 5281 h 49"/>
                              <a:gd name="T136" fmla="+- 0 6998 6918"/>
                              <a:gd name="T137" fmla="*/ T136 w 125"/>
                              <a:gd name="T138" fmla="+- 0 5292 5275"/>
                              <a:gd name="T139" fmla="*/ 5292 h 49"/>
                              <a:gd name="T140" fmla="+- 0 6996 6918"/>
                              <a:gd name="T141" fmla="*/ T140 w 125"/>
                              <a:gd name="T142" fmla="+- 0 5314 5275"/>
                              <a:gd name="T143" fmla="*/ 5314 h 49"/>
                              <a:gd name="T144" fmla="+- 0 7003 6918"/>
                              <a:gd name="T145" fmla="*/ T144 w 125"/>
                              <a:gd name="T146" fmla="+- 0 5319 5275"/>
                              <a:gd name="T147" fmla="*/ 5319 h 49"/>
                              <a:gd name="T148" fmla="+- 0 7003 6918"/>
                              <a:gd name="T149" fmla="*/ T148 w 125"/>
                              <a:gd name="T150" fmla="+- 0 5280 5275"/>
                              <a:gd name="T151" fmla="*/ 5280 h 49"/>
                              <a:gd name="T152" fmla="+- 0 7012 6918"/>
                              <a:gd name="T153" fmla="*/ T152 w 125"/>
                              <a:gd name="T154" fmla="+- 0 5315 5275"/>
                              <a:gd name="T155" fmla="*/ 5315 h 49"/>
                              <a:gd name="T156" fmla="+- 0 7019 6918"/>
                              <a:gd name="T157" fmla="*/ T156 w 125"/>
                              <a:gd name="T158" fmla="+- 0 5322 5275"/>
                              <a:gd name="T159" fmla="*/ 5322 h 49"/>
                              <a:gd name="T160" fmla="+- 0 7035 6918"/>
                              <a:gd name="T161" fmla="*/ T160 w 125"/>
                              <a:gd name="T162" fmla="+- 0 5322 5275"/>
                              <a:gd name="T163" fmla="*/ 5322 h 49"/>
                              <a:gd name="T164" fmla="+- 0 7022 6918"/>
                              <a:gd name="T165" fmla="*/ T164 w 125"/>
                              <a:gd name="T166" fmla="+- 0 5318 5275"/>
                              <a:gd name="T167" fmla="*/ 5318 h 49"/>
                              <a:gd name="T168" fmla="+- 0 7018 6918"/>
                              <a:gd name="T169" fmla="*/ T168 w 125"/>
                              <a:gd name="T170" fmla="+- 0 5313 5275"/>
                              <a:gd name="T171" fmla="*/ 5313 h 49"/>
                              <a:gd name="T172" fmla="+- 0 7029 6918"/>
                              <a:gd name="T173" fmla="*/ T172 w 125"/>
                              <a:gd name="T174" fmla="+- 0 5297 5275"/>
                              <a:gd name="T175" fmla="*/ 5297 h 49"/>
                              <a:gd name="T176" fmla="+- 0 7036 6918"/>
                              <a:gd name="T177" fmla="*/ T176 w 125"/>
                              <a:gd name="T178" fmla="+- 0 5304 5275"/>
                              <a:gd name="T179" fmla="*/ 5304 h 49"/>
                              <a:gd name="T180" fmla="+- 0 7033 6918"/>
                              <a:gd name="T181" fmla="*/ T180 w 125"/>
                              <a:gd name="T182" fmla="+- 0 5315 5275"/>
                              <a:gd name="T183" fmla="*/ 5315 h 49"/>
                              <a:gd name="T184" fmla="+- 0 7038 6918"/>
                              <a:gd name="T185" fmla="*/ T184 w 125"/>
                              <a:gd name="T186" fmla="+- 0 5319 5275"/>
                              <a:gd name="T187" fmla="*/ 5319 h 49"/>
                              <a:gd name="T188" fmla="+- 0 7042 6918"/>
                              <a:gd name="T189" fmla="*/ T188 w 125"/>
                              <a:gd name="T190" fmla="+- 0 5302 5275"/>
                              <a:gd name="T191" fmla="*/ 5302 h 49"/>
                              <a:gd name="T192" fmla="+- 0 7040 6918"/>
                              <a:gd name="T193" fmla="*/ T192 w 125"/>
                              <a:gd name="T194" fmla="+- 0 5276 5275"/>
                              <a:gd name="T195" fmla="*/ 5276 h 49"/>
                              <a:gd name="T196" fmla="+- 0 7018 6918"/>
                              <a:gd name="T197" fmla="*/ T196 w 125"/>
                              <a:gd name="T198" fmla="+- 0 5300 5275"/>
                              <a:gd name="T199" fmla="*/ 5300 h 49"/>
                              <a:gd name="T200" fmla="+- 0 7039 6918"/>
                              <a:gd name="T201" fmla="*/ T200 w 125"/>
                              <a:gd name="T202" fmla="+- 0 5297 5275"/>
                              <a:gd name="T203" fmla="*/ 5297 h 49"/>
                              <a:gd name="T204" fmla="+- 0 7020 6918"/>
                              <a:gd name="T205" fmla="*/ T204 w 125"/>
                              <a:gd name="T206" fmla="+- 0 5281 5275"/>
                              <a:gd name="T207" fmla="*/ 5281 h 49"/>
                              <a:gd name="T208" fmla="+- 0 7032 6918"/>
                              <a:gd name="T209" fmla="*/ T208 w 125"/>
                              <a:gd name="T210" fmla="+- 0 5291 5275"/>
                              <a:gd name="T211" fmla="*/ 5291 h 49"/>
                              <a:gd name="T212" fmla="+- 0 7019 6918"/>
                              <a:gd name="T213" fmla="*/ T212 w 125"/>
                              <a:gd name="T214" fmla="+- 0 5294 5275"/>
                              <a:gd name="T215" fmla="*/ 5294 h 49"/>
                              <a:gd name="T216" fmla="+- 0 7032 6918"/>
                              <a:gd name="T217" fmla="*/ T216 w 125"/>
                              <a:gd name="T218" fmla="+- 0 5291 5275"/>
                              <a:gd name="T219"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9" y="8"/>
                                </a:lnTo>
                                <a:lnTo>
                                  <a:pt x="10" y="6"/>
                                </a:lnTo>
                                <a:lnTo>
                                  <a:pt x="11" y="5"/>
                                </a:lnTo>
                                <a:lnTo>
                                  <a:pt x="13" y="5"/>
                                </a:lnTo>
                                <a:lnTo>
                                  <a:pt x="27" y="5"/>
                                </a:lnTo>
                                <a:lnTo>
                                  <a:pt x="23" y="1"/>
                                </a:lnTo>
                                <a:lnTo>
                                  <a:pt x="19" y="0"/>
                                </a:lnTo>
                                <a:close/>
                                <a:moveTo>
                                  <a:pt x="27" y="26"/>
                                </a:moveTo>
                                <a:lnTo>
                                  <a:pt x="15" y="26"/>
                                </a:lnTo>
                                <a:lnTo>
                                  <a:pt x="18" y="27"/>
                                </a:lnTo>
                                <a:lnTo>
                                  <a:pt x="21" y="28"/>
                                </a:lnTo>
                                <a:lnTo>
                                  <a:pt x="22"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82" y="0"/>
                                </a:moveTo>
                                <a:lnTo>
                                  <a:pt x="61" y="0"/>
                                </a:lnTo>
                                <a:lnTo>
                                  <a:pt x="56" y="8"/>
                                </a:lnTo>
                                <a:lnTo>
                                  <a:pt x="56" y="40"/>
                                </a:lnTo>
                                <a:lnTo>
                                  <a:pt x="61" y="48"/>
                                </a:lnTo>
                                <a:lnTo>
                                  <a:pt x="82" y="48"/>
                                </a:lnTo>
                                <a:lnTo>
                                  <a:pt x="85" y="44"/>
                                </a:lnTo>
                                <a:lnTo>
                                  <a:pt x="68" y="44"/>
                                </a:lnTo>
                                <a:lnTo>
                                  <a:pt x="66" y="42"/>
                                </a:lnTo>
                                <a:lnTo>
                                  <a:pt x="65" y="39"/>
                                </a:lnTo>
                                <a:lnTo>
                                  <a:pt x="63" y="36"/>
                                </a:lnTo>
                                <a:lnTo>
                                  <a:pt x="62" y="31"/>
                                </a:lnTo>
                                <a:lnTo>
                                  <a:pt x="62" y="17"/>
                                </a:lnTo>
                                <a:lnTo>
                                  <a:pt x="63" y="12"/>
                                </a:lnTo>
                                <a:lnTo>
                                  <a:pt x="65" y="9"/>
                                </a:lnTo>
                                <a:lnTo>
                                  <a:pt x="66" y="6"/>
                                </a:lnTo>
                                <a:lnTo>
                                  <a:pt x="68" y="5"/>
                                </a:lnTo>
                                <a:lnTo>
                                  <a:pt x="85" y="5"/>
                                </a:lnTo>
                                <a:lnTo>
                                  <a:pt x="82" y="0"/>
                                </a:lnTo>
                                <a:close/>
                                <a:moveTo>
                                  <a:pt x="85" y="5"/>
                                </a:moveTo>
                                <a:lnTo>
                                  <a:pt x="74" y="5"/>
                                </a:lnTo>
                                <a:lnTo>
                                  <a:pt x="77" y="6"/>
                                </a:lnTo>
                                <a:lnTo>
                                  <a:pt x="78" y="9"/>
                                </a:lnTo>
                                <a:lnTo>
                                  <a:pt x="80" y="12"/>
                                </a:lnTo>
                                <a:lnTo>
                                  <a:pt x="80" y="17"/>
                                </a:lnTo>
                                <a:lnTo>
                                  <a:pt x="80" y="31"/>
                                </a:lnTo>
                                <a:lnTo>
                                  <a:pt x="80" y="36"/>
                                </a:lnTo>
                                <a:lnTo>
                                  <a:pt x="78" y="39"/>
                                </a:lnTo>
                                <a:lnTo>
                                  <a:pt x="77" y="42"/>
                                </a:lnTo>
                                <a:lnTo>
                                  <a:pt x="74" y="44"/>
                                </a:lnTo>
                                <a:lnTo>
                                  <a:pt x="85" y="44"/>
                                </a:lnTo>
                                <a:lnTo>
                                  <a:pt x="87" y="40"/>
                                </a:lnTo>
                                <a:lnTo>
                                  <a:pt x="87" y="8"/>
                                </a:lnTo>
                                <a:lnTo>
                                  <a:pt x="85" y="5"/>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Line 1863"/>
                        <wps:cNvCnPr>
                          <a:cxnSpLocks noChangeShapeType="1"/>
                        </wps:cNvCnPr>
                        <wps:spPr bwMode="auto">
                          <a:xfrm>
                            <a:off x="715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5" name="AutoShape 1864"/>
                        <wps:cNvSpPr>
                          <a:spLocks/>
                        </wps:cNvSpPr>
                        <wps:spPr bwMode="auto">
                          <a:xfrm>
                            <a:off x="7108" y="5274"/>
                            <a:ext cx="78" cy="49"/>
                          </a:xfrm>
                          <a:custGeom>
                            <a:avLst/>
                            <a:gdLst>
                              <a:gd name="T0" fmla="+- 0 7120 7109"/>
                              <a:gd name="T1" fmla="*/ T0 w 78"/>
                              <a:gd name="T2" fmla="+- 0 5275 5275"/>
                              <a:gd name="T3" fmla="*/ 5275 h 49"/>
                              <a:gd name="T4" fmla="+- 0 7114 7109"/>
                              <a:gd name="T5" fmla="*/ T4 w 78"/>
                              <a:gd name="T6" fmla="+- 0 5278 5275"/>
                              <a:gd name="T7" fmla="*/ 5278 h 49"/>
                              <a:gd name="T8" fmla="+- 0 7111 7109"/>
                              <a:gd name="T9" fmla="*/ T8 w 78"/>
                              <a:gd name="T10" fmla="+- 0 5283 5275"/>
                              <a:gd name="T11" fmla="*/ 5283 h 49"/>
                              <a:gd name="T12" fmla="+- 0 7113 7109"/>
                              <a:gd name="T13" fmla="*/ T12 w 78"/>
                              <a:gd name="T14" fmla="+- 0 5295 5275"/>
                              <a:gd name="T15" fmla="*/ 5295 h 49"/>
                              <a:gd name="T16" fmla="+- 0 7112 7109"/>
                              <a:gd name="T17" fmla="*/ T16 w 78"/>
                              <a:gd name="T18" fmla="+- 0 5301 5275"/>
                              <a:gd name="T19" fmla="*/ 5301 h 49"/>
                              <a:gd name="T20" fmla="+- 0 7109 7109"/>
                              <a:gd name="T21" fmla="*/ T20 w 78"/>
                              <a:gd name="T22" fmla="+- 0 5314 5275"/>
                              <a:gd name="T23" fmla="*/ 5314 h 49"/>
                              <a:gd name="T24" fmla="+- 0 7116 7109"/>
                              <a:gd name="T25" fmla="*/ T24 w 78"/>
                              <a:gd name="T26" fmla="+- 0 5322 5275"/>
                              <a:gd name="T27" fmla="*/ 5322 h 49"/>
                              <a:gd name="T28" fmla="+- 0 7129 7109"/>
                              <a:gd name="T29" fmla="*/ T28 w 78"/>
                              <a:gd name="T30" fmla="+- 0 5323 5275"/>
                              <a:gd name="T31" fmla="*/ 5323 h 49"/>
                              <a:gd name="T32" fmla="+- 0 7137 7109"/>
                              <a:gd name="T33" fmla="*/ T32 w 78"/>
                              <a:gd name="T34" fmla="+- 0 5319 5275"/>
                              <a:gd name="T35" fmla="*/ 5319 h 49"/>
                              <a:gd name="T36" fmla="+- 0 7119 7109"/>
                              <a:gd name="T37" fmla="*/ T36 w 78"/>
                              <a:gd name="T38" fmla="+- 0 5318 5275"/>
                              <a:gd name="T39" fmla="*/ 5318 h 49"/>
                              <a:gd name="T40" fmla="+- 0 7116 7109"/>
                              <a:gd name="T41" fmla="*/ T40 w 78"/>
                              <a:gd name="T42" fmla="+- 0 5315 5275"/>
                              <a:gd name="T43" fmla="*/ 5315 h 49"/>
                              <a:gd name="T44" fmla="+- 0 7115 7109"/>
                              <a:gd name="T45" fmla="*/ T44 w 78"/>
                              <a:gd name="T46" fmla="+- 0 5308 5275"/>
                              <a:gd name="T47" fmla="*/ 5308 h 49"/>
                              <a:gd name="T48" fmla="+- 0 7117 7109"/>
                              <a:gd name="T49" fmla="*/ T48 w 78"/>
                              <a:gd name="T50" fmla="+- 0 5305 5275"/>
                              <a:gd name="T51" fmla="*/ 5305 h 49"/>
                              <a:gd name="T52" fmla="+- 0 7121 7109"/>
                              <a:gd name="T53" fmla="*/ T52 w 78"/>
                              <a:gd name="T54" fmla="+- 0 5302 5275"/>
                              <a:gd name="T55" fmla="*/ 5302 h 49"/>
                              <a:gd name="T56" fmla="+- 0 7136 7109"/>
                              <a:gd name="T57" fmla="*/ T56 w 78"/>
                              <a:gd name="T58" fmla="+- 0 5301 5275"/>
                              <a:gd name="T59" fmla="*/ 5301 h 49"/>
                              <a:gd name="T60" fmla="+- 0 7134 7109"/>
                              <a:gd name="T61" fmla="*/ T60 w 78"/>
                              <a:gd name="T62" fmla="+- 0 5295 5275"/>
                              <a:gd name="T63" fmla="*/ 5295 h 49"/>
                              <a:gd name="T64" fmla="+- 0 7119 7109"/>
                              <a:gd name="T65" fmla="*/ T64 w 78"/>
                              <a:gd name="T66" fmla="+- 0 5293 5275"/>
                              <a:gd name="T67" fmla="*/ 5293 h 49"/>
                              <a:gd name="T68" fmla="+- 0 7117 7109"/>
                              <a:gd name="T69" fmla="*/ T68 w 78"/>
                              <a:gd name="T70" fmla="+- 0 5284 5275"/>
                              <a:gd name="T71" fmla="*/ 5284 h 49"/>
                              <a:gd name="T72" fmla="+- 0 7119 7109"/>
                              <a:gd name="T73" fmla="*/ T72 w 78"/>
                              <a:gd name="T74" fmla="+- 0 5281 5275"/>
                              <a:gd name="T75" fmla="*/ 5281 h 49"/>
                              <a:gd name="T76" fmla="+- 0 7122 7109"/>
                              <a:gd name="T77" fmla="*/ T76 w 78"/>
                              <a:gd name="T78" fmla="+- 0 5280 5275"/>
                              <a:gd name="T79" fmla="*/ 5280 h 49"/>
                              <a:gd name="T80" fmla="+- 0 7134 7109"/>
                              <a:gd name="T81" fmla="*/ T80 w 78"/>
                              <a:gd name="T82" fmla="+- 0 5278 5275"/>
                              <a:gd name="T83" fmla="*/ 5278 h 49"/>
                              <a:gd name="T84" fmla="+- 0 7128 7109"/>
                              <a:gd name="T85" fmla="*/ T84 w 78"/>
                              <a:gd name="T86" fmla="+- 0 5275 5275"/>
                              <a:gd name="T87" fmla="*/ 5275 h 49"/>
                              <a:gd name="T88" fmla="+- 0 7124 7109"/>
                              <a:gd name="T89" fmla="*/ T88 w 78"/>
                              <a:gd name="T90" fmla="+- 0 5301 5275"/>
                              <a:gd name="T91" fmla="*/ 5301 h 49"/>
                              <a:gd name="T92" fmla="+- 0 7130 7109"/>
                              <a:gd name="T93" fmla="*/ T92 w 78"/>
                              <a:gd name="T94" fmla="+- 0 5303 5275"/>
                              <a:gd name="T95" fmla="*/ 5303 h 49"/>
                              <a:gd name="T96" fmla="+- 0 7133 7109"/>
                              <a:gd name="T97" fmla="*/ T96 w 78"/>
                              <a:gd name="T98" fmla="+- 0 5306 5275"/>
                              <a:gd name="T99" fmla="*/ 5306 h 49"/>
                              <a:gd name="T100" fmla="+- 0 7133 7109"/>
                              <a:gd name="T101" fmla="*/ T100 w 78"/>
                              <a:gd name="T102" fmla="+- 0 5313 5275"/>
                              <a:gd name="T103" fmla="*/ 5313 h 49"/>
                              <a:gd name="T104" fmla="+- 0 7129 7109"/>
                              <a:gd name="T105" fmla="*/ T104 w 78"/>
                              <a:gd name="T106" fmla="+- 0 5318 5275"/>
                              <a:gd name="T107" fmla="*/ 5318 h 49"/>
                              <a:gd name="T108" fmla="+- 0 7137 7109"/>
                              <a:gd name="T109" fmla="*/ T108 w 78"/>
                              <a:gd name="T110" fmla="+- 0 5319 5275"/>
                              <a:gd name="T111" fmla="*/ 5319 h 49"/>
                              <a:gd name="T112" fmla="+- 0 7140 7109"/>
                              <a:gd name="T113" fmla="*/ T112 w 78"/>
                              <a:gd name="T114" fmla="+- 0 5314 5275"/>
                              <a:gd name="T115" fmla="*/ 5314 h 49"/>
                              <a:gd name="T116" fmla="+- 0 7136 7109"/>
                              <a:gd name="T117" fmla="*/ T116 w 78"/>
                              <a:gd name="T118" fmla="+- 0 5301 5275"/>
                              <a:gd name="T119" fmla="*/ 5301 h 49"/>
                              <a:gd name="T120" fmla="+- 0 7136 7109"/>
                              <a:gd name="T121" fmla="*/ T120 w 78"/>
                              <a:gd name="T122" fmla="+- 0 5280 5275"/>
                              <a:gd name="T123" fmla="*/ 5280 h 49"/>
                              <a:gd name="T124" fmla="+- 0 7128 7109"/>
                              <a:gd name="T125" fmla="*/ T124 w 78"/>
                              <a:gd name="T126" fmla="+- 0 5280 5275"/>
                              <a:gd name="T127" fmla="*/ 5280 h 49"/>
                              <a:gd name="T128" fmla="+- 0 7131 7109"/>
                              <a:gd name="T129" fmla="*/ T128 w 78"/>
                              <a:gd name="T130" fmla="+- 0 5283 5275"/>
                              <a:gd name="T131" fmla="*/ 5283 h 49"/>
                              <a:gd name="T132" fmla="+- 0 7132 7109"/>
                              <a:gd name="T133" fmla="*/ T132 w 78"/>
                              <a:gd name="T134" fmla="+- 0 5290 5275"/>
                              <a:gd name="T135" fmla="*/ 5290 h 49"/>
                              <a:gd name="T136" fmla="+- 0 7124 7109"/>
                              <a:gd name="T137" fmla="*/ T136 w 78"/>
                              <a:gd name="T138" fmla="+- 0 5295 5275"/>
                              <a:gd name="T139" fmla="*/ 5295 h 49"/>
                              <a:gd name="T140" fmla="+- 0 7135 7109"/>
                              <a:gd name="T141" fmla="*/ T140 w 78"/>
                              <a:gd name="T142" fmla="+- 0 5295 5275"/>
                              <a:gd name="T143" fmla="*/ 5295 h 49"/>
                              <a:gd name="T144" fmla="+- 0 7138 7109"/>
                              <a:gd name="T145" fmla="*/ T144 w 78"/>
                              <a:gd name="T146" fmla="+- 0 5283 5275"/>
                              <a:gd name="T147" fmla="*/ 5283 h 49"/>
                              <a:gd name="T148" fmla="+- 0 7136 7109"/>
                              <a:gd name="T149" fmla="*/ T148 w 78"/>
                              <a:gd name="T150" fmla="+- 0 5280 5275"/>
                              <a:gd name="T151" fmla="*/ 5280 h 49"/>
                              <a:gd name="T152" fmla="+- 0 7149 7109"/>
                              <a:gd name="T153" fmla="*/ T152 w 78"/>
                              <a:gd name="T154" fmla="+- 0 5316 5275"/>
                              <a:gd name="T155" fmla="*/ 5316 h 49"/>
                              <a:gd name="T156" fmla="+- 0 7156 7109"/>
                              <a:gd name="T157" fmla="*/ T156 w 78"/>
                              <a:gd name="T158" fmla="+- 0 5322 5275"/>
                              <a:gd name="T159" fmla="*/ 5322 h 49"/>
                              <a:gd name="T160" fmla="+- 0 7187 7109"/>
                              <a:gd name="T161" fmla="*/ T160 w 78"/>
                              <a:gd name="T162" fmla="+- 0 5286 5275"/>
                              <a:gd name="T163" fmla="*/ 5286 h 49"/>
                              <a:gd name="T164" fmla="+- 0 7181 7109"/>
                              <a:gd name="T165" fmla="*/ T164 w 78"/>
                              <a:gd name="T166" fmla="+- 0 5322 5275"/>
                              <a:gd name="T167" fmla="*/ 5322 h 49"/>
                              <a:gd name="T168" fmla="+- 0 7187 7109"/>
                              <a:gd name="T169" fmla="*/ T168 w 78"/>
                              <a:gd name="T170" fmla="+- 0 5286 5275"/>
                              <a:gd name="T171" fmla="*/ 5286 h 49"/>
                              <a:gd name="T172" fmla="+- 0 7182 7109"/>
                              <a:gd name="T173" fmla="*/ T172 w 78"/>
                              <a:gd name="T174" fmla="+- 0 5275 5275"/>
                              <a:gd name="T175" fmla="*/ 5275 h 49"/>
                              <a:gd name="T176" fmla="+- 0 7177 7109"/>
                              <a:gd name="T177" fmla="*/ T176 w 78"/>
                              <a:gd name="T178" fmla="+- 0 5283 5275"/>
                              <a:gd name="T179" fmla="*/ 5283 h 49"/>
                              <a:gd name="T180" fmla="+- 0 7169 7109"/>
                              <a:gd name="T181" fmla="*/ T180 w 78"/>
                              <a:gd name="T182" fmla="+- 0 5288 5275"/>
                              <a:gd name="T183" fmla="*/ 5288 h 49"/>
                              <a:gd name="T184" fmla="+- 0 7178 7109"/>
                              <a:gd name="T185" fmla="*/ T184 w 78"/>
                              <a:gd name="T186" fmla="+- 0 5287 5275"/>
                              <a:gd name="T187" fmla="*/ 5287 h 49"/>
                              <a:gd name="T188" fmla="+- 0 7187 7109"/>
                              <a:gd name="T189" fmla="*/ T188 w 78"/>
                              <a:gd name="T190" fmla="+- 0 5286 5275"/>
                              <a:gd name="T191" fmla="*/ 528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2" y="44"/>
                                </a:lnTo>
                                <a:lnTo>
                                  <a:pt x="10" y="43"/>
                                </a:lnTo>
                                <a:lnTo>
                                  <a:pt x="8"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8" y="8"/>
                                </a:lnTo>
                                <a:lnTo>
                                  <a:pt x="10" y="6"/>
                                </a:lnTo>
                                <a:lnTo>
                                  <a:pt x="11" y="5"/>
                                </a:lnTo>
                                <a:lnTo>
                                  <a:pt x="13" y="5"/>
                                </a:lnTo>
                                <a:lnTo>
                                  <a:pt x="27" y="5"/>
                                </a:lnTo>
                                <a:lnTo>
                                  <a:pt x="25" y="3"/>
                                </a:lnTo>
                                <a:lnTo>
                                  <a:pt x="23" y="1"/>
                                </a:lnTo>
                                <a:lnTo>
                                  <a:pt x="19" y="0"/>
                                </a:lnTo>
                                <a:close/>
                                <a:moveTo>
                                  <a:pt x="27" y="26"/>
                                </a:moveTo>
                                <a:lnTo>
                                  <a:pt x="15" y="26"/>
                                </a:lnTo>
                                <a:lnTo>
                                  <a:pt x="18" y="27"/>
                                </a:lnTo>
                                <a:lnTo>
                                  <a:pt x="21" y="28"/>
                                </a:lnTo>
                                <a:lnTo>
                                  <a:pt x="22" y="30"/>
                                </a:lnTo>
                                <a:lnTo>
                                  <a:pt x="24" y="31"/>
                                </a:lnTo>
                                <a:lnTo>
                                  <a:pt x="24" y="33"/>
                                </a:lnTo>
                                <a:lnTo>
                                  <a:pt x="24" y="38"/>
                                </a:lnTo>
                                <a:lnTo>
                                  <a:pt x="24" y="40"/>
                                </a:lnTo>
                                <a:lnTo>
                                  <a:pt x="20" y="43"/>
                                </a:lnTo>
                                <a:lnTo>
                                  <a:pt x="18" y="44"/>
                                </a:lnTo>
                                <a:lnTo>
                                  <a:pt x="28" y="44"/>
                                </a:lnTo>
                                <a:lnTo>
                                  <a:pt x="29" y="42"/>
                                </a:lnTo>
                                <a:lnTo>
                                  <a:pt x="31" y="39"/>
                                </a:lnTo>
                                <a:lnTo>
                                  <a:pt x="31" y="30"/>
                                </a:lnTo>
                                <a:lnTo>
                                  <a:pt x="27" y="26"/>
                                </a:lnTo>
                                <a:close/>
                                <a:moveTo>
                                  <a:pt x="27" y="5"/>
                                </a:moveTo>
                                <a:lnTo>
                                  <a:pt x="18" y="5"/>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6"/>
                                </a:lnTo>
                                <a:lnTo>
                                  <a:pt x="68" y="8"/>
                                </a:lnTo>
                                <a:lnTo>
                                  <a:pt x="60" y="8"/>
                                </a:lnTo>
                                <a:lnTo>
                                  <a:pt x="60" y="13"/>
                                </a:lnTo>
                                <a:lnTo>
                                  <a:pt x="66" y="13"/>
                                </a:lnTo>
                                <a:lnTo>
                                  <a:pt x="69"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Line 1865"/>
                        <wps:cNvCnPr>
                          <a:cxnSpLocks noChangeShapeType="1"/>
                        </wps:cNvCnPr>
                        <wps:spPr bwMode="auto">
                          <a:xfrm>
                            <a:off x="732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7" name="AutoShape 1866"/>
                        <wps:cNvSpPr>
                          <a:spLocks/>
                        </wps:cNvSpPr>
                        <wps:spPr bwMode="auto">
                          <a:xfrm>
                            <a:off x="7262" y="5274"/>
                            <a:ext cx="125" cy="49"/>
                          </a:xfrm>
                          <a:custGeom>
                            <a:avLst/>
                            <a:gdLst>
                              <a:gd name="T0" fmla="+- 0 7270 7262"/>
                              <a:gd name="T1" fmla="*/ T0 w 125"/>
                              <a:gd name="T2" fmla="+- 0 5276 5275"/>
                              <a:gd name="T3" fmla="*/ 5276 h 49"/>
                              <a:gd name="T4" fmla="+- 0 7264 7262"/>
                              <a:gd name="T5" fmla="*/ T4 w 125"/>
                              <a:gd name="T6" fmla="+- 0 5283 5275"/>
                              <a:gd name="T7" fmla="*/ 5283 h 49"/>
                              <a:gd name="T8" fmla="+- 0 7272 7262"/>
                              <a:gd name="T9" fmla="*/ T8 w 125"/>
                              <a:gd name="T10" fmla="+- 0 5298 5275"/>
                              <a:gd name="T11" fmla="*/ 5298 h 49"/>
                              <a:gd name="T12" fmla="+- 0 7262 7262"/>
                              <a:gd name="T13" fmla="*/ T12 w 125"/>
                              <a:gd name="T14" fmla="+- 0 5314 5275"/>
                              <a:gd name="T15" fmla="*/ 5314 h 49"/>
                              <a:gd name="T16" fmla="+- 0 7273 7262"/>
                              <a:gd name="T17" fmla="*/ T16 w 125"/>
                              <a:gd name="T18" fmla="+- 0 5323 5275"/>
                              <a:gd name="T19" fmla="*/ 5323 h 49"/>
                              <a:gd name="T20" fmla="+- 0 7290 7262"/>
                              <a:gd name="T21" fmla="*/ T20 w 125"/>
                              <a:gd name="T22" fmla="+- 0 5319 5275"/>
                              <a:gd name="T23" fmla="*/ 5319 h 49"/>
                              <a:gd name="T24" fmla="+- 0 7271 7262"/>
                              <a:gd name="T25" fmla="*/ T24 w 125"/>
                              <a:gd name="T26" fmla="+- 0 5316 5275"/>
                              <a:gd name="T27" fmla="*/ 5316 h 49"/>
                              <a:gd name="T28" fmla="+- 0 7269 7262"/>
                              <a:gd name="T29" fmla="*/ T28 w 125"/>
                              <a:gd name="T30" fmla="+- 0 5308 5275"/>
                              <a:gd name="T31" fmla="*/ 5308 h 49"/>
                              <a:gd name="T32" fmla="+- 0 7272 7262"/>
                              <a:gd name="T33" fmla="*/ T32 w 125"/>
                              <a:gd name="T34" fmla="+- 0 5303 5275"/>
                              <a:gd name="T35" fmla="*/ 5303 h 49"/>
                              <a:gd name="T36" fmla="+- 0 7289 7262"/>
                              <a:gd name="T37" fmla="*/ T36 w 125"/>
                              <a:gd name="T38" fmla="+- 0 5301 5275"/>
                              <a:gd name="T39" fmla="*/ 5301 h 49"/>
                              <a:gd name="T40" fmla="+- 0 7278 7262"/>
                              <a:gd name="T41" fmla="*/ T40 w 125"/>
                              <a:gd name="T42" fmla="+- 0 5295 5275"/>
                              <a:gd name="T43" fmla="*/ 5295 h 49"/>
                              <a:gd name="T44" fmla="+- 0 7270 7262"/>
                              <a:gd name="T45" fmla="*/ T44 w 125"/>
                              <a:gd name="T46" fmla="+- 0 5284 5275"/>
                              <a:gd name="T47" fmla="*/ 5284 h 49"/>
                              <a:gd name="T48" fmla="+- 0 7274 7262"/>
                              <a:gd name="T49" fmla="*/ T48 w 125"/>
                              <a:gd name="T50" fmla="+- 0 5280 5275"/>
                              <a:gd name="T51" fmla="*/ 5280 h 49"/>
                              <a:gd name="T52" fmla="+- 0 7285 7262"/>
                              <a:gd name="T53" fmla="*/ T52 w 125"/>
                              <a:gd name="T54" fmla="+- 0 5276 5275"/>
                              <a:gd name="T55" fmla="*/ 5276 h 49"/>
                              <a:gd name="T56" fmla="+- 0 7278 7262"/>
                              <a:gd name="T57" fmla="*/ T56 w 125"/>
                              <a:gd name="T58" fmla="+- 0 5301 5275"/>
                              <a:gd name="T59" fmla="*/ 5301 h 49"/>
                              <a:gd name="T60" fmla="+- 0 7285 7262"/>
                              <a:gd name="T61" fmla="*/ T60 w 125"/>
                              <a:gd name="T62" fmla="+- 0 5305 5275"/>
                              <a:gd name="T63" fmla="*/ 5305 h 49"/>
                              <a:gd name="T64" fmla="+- 0 7287 7262"/>
                              <a:gd name="T65" fmla="*/ T64 w 125"/>
                              <a:gd name="T66" fmla="+- 0 5313 5275"/>
                              <a:gd name="T67" fmla="*/ 5313 h 49"/>
                              <a:gd name="T68" fmla="+- 0 7281 7262"/>
                              <a:gd name="T69" fmla="*/ T68 w 125"/>
                              <a:gd name="T70" fmla="+- 0 5319 5275"/>
                              <a:gd name="T71" fmla="*/ 5319 h 49"/>
                              <a:gd name="T72" fmla="+- 0 7293 7262"/>
                              <a:gd name="T73" fmla="*/ T72 w 125"/>
                              <a:gd name="T74" fmla="+- 0 5314 5275"/>
                              <a:gd name="T75" fmla="*/ 5314 h 49"/>
                              <a:gd name="T76" fmla="+- 0 7289 7262"/>
                              <a:gd name="T77" fmla="*/ T76 w 125"/>
                              <a:gd name="T78" fmla="+- 0 5301 5275"/>
                              <a:gd name="T79" fmla="*/ 5301 h 49"/>
                              <a:gd name="T80" fmla="+- 0 7282 7262"/>
                              <a:gd name="T81" fmla="*/ T80 w 125"/>
                              <a:gd name="T82" fmla="+- 0 5280 5275"/>
                              <a:gd name="T83" fmla="*/ 5280 h 49"/>
                              <a:gd name="T84" fmla="+- 0 7285 7262"/>
                              <a:gd name="T85" fmla="*/ T84 w 125"/>
                              <a:gd name="T86" fmla="+- 0 5284 5275"/>
                              <a:gd name="T87" fmla="*/ 5284 h 49"/>
                              <a:gd name="T88" fmla="+- 0 7278 7262"/>
                              <a:gd name="T89" fmla="*/ T88 w 125"/>
                              <a:gd name="T90" fmla="+- 0 5295 5275"/>
                              <a:gd name="T91" fmla="*/ 5295 h 49"/>
                              <a:gd name="T92" fmla="+- 0 7291 7262"/>
                              <a:gd name="T93" fmla="*/ T92 w 125"/>
                              <a:gd name="T94" fmla="+- 0 5291 5275"/>
                              <a:gd name="T95" fmla="*/ 5291 h 49"/>
                              <a:gd name="T96" fmla="+- 0 7289 7262"/>
                              <a:gd name="T97" fmla="*/ T96 w 125"/>
                              <a:gd name="T98" fmla="+- 0 5280 5275"/>
                              <a:gd name="T99" fmla="*/ 5280 h 49"/>
                              <a:gd name="T100" fmla="+- 0 7303 7262"/>
                              <a:gd name="T101" fmla="*/ T100 w 125"/>
                              <a:gd name="T102" fmla="+- 0 5322 5275"/>
                              <a:gd name="T103" fmla="*/ 5322 h 49"/>
                              <a:gd name="T104" fmla="+- 0 7340 7262"/>
                              <a:gd name="T105" fmla="*/ T104 w 125"/>
                              <a:gd name="T106" fmla="+- 0 5286 5275"/>
                              <a:gd name="T107" fmla="*/ 5286 h 49"/>
                              <a:gd name="T108" fmla="+- 0 7340 7262"/>
                              <a:gd name="T109" fmla="*/ T108 w 125"/>
                              <a:gd name="T110" fmla="+- 0 5322 5275"/>
                              <a:gd name="T111" fmla="*/ 5322 h 49"/>
                              <a:gd name="T112" fmla="+- 0 7336 7262"/>
                              <a:gd name="T113" fmla="*/ T112 w 125"/>
                              <a:gd name="T114" fmla="+- 0 5275 5275"/>
                              <a:gd name="T115" fmla="*/ 5275 h 49"/>
                              <a:gd name="T116" fmla="+- 0 7323 7262"/>
                              <a:gd name="T117" fmla="*/ T116 w 125"/>
                              <a:gd name="T118" fmla="+- 0 5283 5275"/>
                              <a:gd name="T119" fmla="*/ 5283 h 49"/>
                              <a:gd name="T120" fmla="+- 0 7332 7262"/>
                              <a:gd name="T121" fmla="*/ T120 w 125"/>
                              <a:gd name="T122" fmla="+- 0 5287 5275"/>
                              <a:gd name="T123" fmla="*/ 5287 h 49"/>
                              <a:gd name="T124" fmla="+- 0 7340 7262"/>
                              <a:gd name="T125" fmla="*/ T124 w 125"/>
                              <a:gd name="T126" fmla="+- 0 5275 5275"/>
                              <a:gd name="T127" fmla="*/ 5275 h 49"/>
                              <a:gd name="T128" fmla="+- 0 7356 7262"/>
                              <a:gd name="T129" fmla="*/ T128 w 125"/>
                              <a:gd name="T130" fmla="+- 0 5315 5275"/>
                              <a:gd name="T131" fmla="*/ 5315 h 49"/>
                              <a:gd name="T132" fmla="+- 0 7364 7262"/>
                              <a:gd name="T133" fmla="*/ T132 w 125"/>
                              <a:gd name="T134" fmla="+- 0 5322 5275"/>
                              <a:gd name="T135" fmla="*/ 5322 h 49"/>
                              <a:gd name="T136" fmla="+- 0 7380 7262"/>
                              <a:gd name="T137" fmla="*/ T136 w 125"/>
                              <a:gd name="T138" fmla="+- 0 5322 5275"/>
                              <a:gd name="T139" fmla="*/ 5322 h 49"/>
                              <a:gd name="T140" fmla="+- 0 7367 7262"/>
                              <a:gd name="T141" fmla="*/ T140 w 125"/>
                              <a:gd name="T142" fmla="+- 0 5318 5275"/>
                              <a:gd name="T143" fmla="*/ 5318 h 49"/>
                              <a:gd name="T144" fmla="+- 0 7362 7262"/>
                              <a:gd name="T145" fmla="*/ T144 w 125"/>
                              <a:gd name="T146" fmla="+- 0 5313 5275"/>
                              <a:gd name="T147" fmla="*/ 5313 h 49"/>
                              <a:gd name="T148" fmla="+- 0 7374 7262"/>
                              <a:gd name="T149" fmla="*/ T148 w 125"/>
                              <a:gd name="T150" fmla="+- 0 5297 5275"/>
                              <a:gd name="T151" fmla="*/ 5297 h 49"/>
                              <a:gd name="T152" fmla="+- 0 7381 7262"/>
                              <a:gd name="T153" fmla="*/ T152 w 125"/>
                              <a:gd name="T154" fmla="+- 0 5304 5275"/>
                              <a:gd name="T155" fmla="*/ 5304 h 49"/>
                              <a:gd name="T156" fmla="+- 0 7378 7262"/>
                              <a:gd name="T157" fmla="*/ T156 w 125"/>
                              <a:gd name="T158" fmla="+- 0 5315 5275"/>
                              <a:gd name="T159" fmla="*/ 5315 h 49"/>
                              <a:gd name="T160" fmla="+- 0 7382 7262"/>
                              <a:gd name="T161" fmla="*/ T160 w 125"/>
                              <a:gd name="T162" fmla="+- 0 5319 5275"/>
                              <a:gd name="T163" fmla="*/ 5319 h 49"/>
                              <a:gd name="T164" fmla="+- 0 7387 7262"/>
                              <a:gd name="T165" fmla="*/ T164 w 125"/>
                              <a:gd name="T166" fmla="+- 0 5302 5275"/>
                              <a:gd name="T167" fmla="*/ 5302 h 49"/>
                              <a:gd name="T168" fmla="+- 0 7385 7262"/>
                              <a:gd name="T169" fmla="*/ T168 w 125"/>
                              <a:gd name="T170" fmla="+- 0 5276 5275"/>
                              <a:gd name="T171" fmla="*/ 5276 h 49"/>
                              <a:gd name="T172" fmla="+- 0 7362 7262"/>
                              <a:gd name="T173" fmla="*/ T172 w 125"/>
                              <a:gd name="T174" fmla="+- 0 5300 5275"/>
                              <a:gd name="T175" fmla="*/ 5300 h 49"/>
                              <a:gd name="T176" fmla="+- 0 7383 7262"/>
                              <a:gd name="T177" fmla="*/ T176 w 125"/>
                              <a:gd name="T178" fmla="+- 0 5297 5275"/>
                              <a:gd name="T179" fmla="*/ 5297 h 49"/>
                              <a:gd name="T180" fmla="+- 0 7365 7262"/>
                              <a:gd name="T181" fmla="*/ T180 w 125"/>
                              <a:gd name="T182" fmla="+- 0 5281 5275"/>
                              <a:gd name="T183" fmla="*/ 5281 h 49"/>
                              <a:gd name="T184" fmla="+- 0 7376 7262"/>
                              <a:gd name="T185" fmla="*/ T184 w 125"/>
                              <a:gd name="T186" fmla="+- 0 5291 5275"/>
                              <a:gd name="T187" fmla="*/ 5291 h 49"/>
                              <a:gd name="T188" fmla="+- 0 7364 7262"/>
                              <a:gd name="T189" fmla="*/ T188 w 125"/>
                              <a:gd name="T190" fmla="+- 0 5294 5275"/>
                              <a:gd name="T191" fmla="*/ 5294 h 49"/>
                              <a:gd name="T192" fmla="+- 0 7376 7262"/>
                              <a:gd name="T193" fmla="*/ T192 w 125"/>
                              <a:gd name="T194" fmla="+- 0 5291 5275"/>
                              <a:gd name="T195"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7" y="38"/>
                                </a:lnTo>
                                <a:lnTo>
                                  <a:pt x="7" y="33"/>
                                </a:lnTo>
                                <a:lnTo>
                                  <a:pt x="7" y="31"/>
                                </a:lnTo>
                                <a:lnTo>
                                  <a:pt x="9" y="30"/>
                                </a:lnTo>
                                <a:lnTo>
                                  <a:pt x="10" y="28"/>
                                </a:lnTo>
                                <a:lnTo>
                                  <a:pt x="13" y="27"/>
                                </a:lnTo>
                                <a:lnTo>
                                  <a:pt x="16" y="26"/>
                                </a:lnTo>
                                <a:lnTo>
                                  <a:pt x="27" y="26"/>
                                </a:lnTo>
                                <a:lnTo>
                                  <a:pt x="21" y="23"/>
                                </a:lnTo>
                                <a:lnTo>
                                  <a:pt x="26" y="20"/>
                                </a:lnTo>
                                <a:lnTo>
                                  <a:pt x="16" y="20"/>
                                </a:lnTo>
                                <a:lnTo>
                                  <a:pt x="11" y="18"/>
                                </a:lnTo>
                                <a:lnTo>
                                  <a:pt x="8" y="15"/>
                                </a:lnTo>
                                <a:lnTo>
                                  <a:pt x="8" y="9"/>
                                </a:lnTo>
                                <a:lnTo>
                                  <a:pt x="9" y="8"/>
                                </a:lnTo>
                                <a:lnTo>
                                  <a:pt x="10" y="6"/>
                                </a:lnTo>
                                <a:lnTo>
                                  <a:pt x="12" y="5"/>
                                </a:lnTo>
                                <a:lnTo>
                                  <a:pt x="13" y="5"/>
                                </a:lnTo>
                                <a:lnTo>
                                  <a:pt x="27" y="5"/>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4" y="0"/>
                                </a:lnTo>
                                <a:lnTo>
                                  <a:pt x="72" y="6"/>
                                </a:lnTo>
                                <a:lnTo>
                                  <a:pt x="68" y="8"/>
                                </a:lnTo>
                                <a:lnTo>
                                  <a:pt x="61" y="8"/>
                                </a:lnTo>
                                <a:lnTo>
                                  <a:pt x="61" y="13"/>
                                </a:lnTo>
                                <a:lnTo>
                                  <a:pt x="66" y="13"/>
                                </a:lnTo>
                                <a:lnTo>
                                  <a:pt x="70" y="12"/>
                                </a:lnTo>
                                <a:lnTo>
                                  <a:pt x="72" y="11"/>
                                </a:lnTo>
                                <a:lnTo>
                                  <a:pt x="78" y="11"/>
                                </a:lnTo>
                                <a:lnTo>
                                  <a:pt x="78" y="0"/>
                                </a:lnTo>
                                <a:close/>
                                <a:moveTo>
                                  <a:pt x="100" y="35"/>
                                </a:moveTo>
                                <a:lnTo>
                                  <a:pt x="94" y="35"/>
                                </a:lnTo>
                                <a:lnTo>
                                  <a:pt x="94" y="40"/>
                                </a:lnTo>
                                <a:lnTo>
                                  <a:pt x="96" y="43"/>
                                </a:lnTo>
                                <a:lnTo>
                                  <a:pt x="99" y="45"/>
                                </a:lnTo>
                                <a:lnTo>
                                  <a:pt x="102" y="47"/>
                                </a:lnTo>
                                <a:lnTo>
                                  <a:pt x="105" y="48"/>
                                </a:lnTo>
                                <a:lnTo>
                                  <a:pt x="114" y="48"/>
                                </a:lnTo>
                                <a:lnTo>
                                  <a:pt x="118" y="47"/>
                                </a:lnTo>
                                <a:lnTo>
                                  <a:pt x="120" y="44"/>
                                </a:lnTo>
                                <a:lnTo>
                                  <a:pt x="107" y="44"/>
                                </a:lnTo>
                                <a:lnTo>
                                  <a:pt x="105" y="43"/>
                                </a:lnTo>
                                <a:lnTo>
                                  <a:pt x="103" y="41"/>
                                </a:lnTo>
                                <a:lnTo>
                                  <a:pt x="101" y="40"/>
                                </a:lnTo>
                                <a:lnTo>
                                  <a:pt x="100" y="38"/>
                                </a:lnTo>
                                <a:lnTo>
                                  <a:pt x="100" y="35"/>
                                </a:lnTo>
                                <a:close/>
                                <a:moveTo>
                                  <a:pt x="121" y="22"/>
                                </a:moveTo>
                                <a:lnTo>
                                  <a:pt x="112" y="22"/>
                                </a:lnTo>
                                <a:lnTo>
                                  <a:pt x="114" y="22"/>
                                </a:lnTo>
                                <a:lnTo>
                                  <a:pt x="118" y="26"/>
                                </a:lnTo>
                                <a:lnTo>
                                  <a:pt x="119" y="29"/>
                                </a:lnTo>
                                <a:lnTo>
                                  <a:pt x="119" y="35"/>
                                </a:lnTo>
                                <a:lnTo>
                                  <a:pt x="118" y="38"/>
                                </a:lnTo>
                                <a:lnTo>
                                  <a:pt x="116" y="40"/>
                                </a:lnTo>
                                <a:lnTo>
                                  <a:pt x="114" y="42"/>
                                </a:lnTo>
                                <a:lnTo>
                                  <a:pt x="112" y="44"/>
                                </a:lnTo>
                                <a:lnTo>
                                  <a:pt x="120" y="44"/>
                                </a:lnTo>
                                <a:lnTo>
                                  <a:pt x="123" y="40"/>
                                </a:lnTo>
                                <a:lnTo>
                                  <a:pt x="125" y="36"/>
                                </a:lnTo>
                                <a:lnTo>
                                  <a:pt x="125" y="27"/>
                                </a:lnTo>
                                <a:lnTo>
                                  <a:pt x="123" y="23"/>
                                </a:lnTo>
                                <a:lnTo>
                                  <a:pt x="121" y="22"/>
                                </a:lnTo>
                                <a:close/>
                                <a:moveTo>
                                  <a:pt x="123" y="1"/>
                                </a:moveTo>
                                <a:lnTo>
                                  <a:pt x="97" y="1"/>
                                </a:lnTo>
                                <a:lnTo>
                                  <a:pt x="95" y="25"/>
                                </a:lnTo>
                                <a:lnTo>
                                  <a:pt x="100" y="25"/>
                                </a:lnTo>
                                <a:lnTo>
                                  <a:pt x="103" y="23"/>
                                </a:lnTo>
                                <a:lnTo>
                                  <a:pt x="105" y="22"/>
                                </a:lnTo>
                                <a:lnTo>
                                  <a:pt x="121" y="22"/>
                                </a:lnTo>
                                <a:lnTo>
                                  <a:pt x="119" y="19"/>
                                </a:lnTo>
                                <a:lnTo>
                                  <a:pt x="102" y="19"/>
                                </a:lnTo>
                                <a:lnTo>
                                  <a:pt x="103" y="6"/>
                                </a:lnTo>
                                <a:lnTo>
                                  <a:pt x="123" y="6"/>
                                </a:lnTo>
                                <a:lnTo>
                                  <a:pt x="123" y="1"/>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Line 1867"/>
                        <wps:cNvCnPr>
                          <a:cxnSpLocks noChangeShapeType="1"/>
                        </wps:cNvCnPr>
                        <wps:spPr bwMode="auto">
                          <a:xfrm>
                            <a:off x="7497"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9" name="AutoShape 1868"/>
                        <wps:cNvSpPr>
                          <a:spLocks/>
                        </wps:cNvSpPr>
                        <wps:spPr bwMode="auto">
                          <a:xfrm>
                            <a:off x="7453" y="5274"/>
                            <a:ext cx="87" cy="49"/>
                          </a:xfrm>
                          <a:custGeom>
                            <a:avLst/>
                            <a:gdLst>
                              <a:gd name="T0" fmla="+- 0 7465 7453"/>
                              <a:gd name="T1" fmla="*/ T0 w 87"/>
                              <a:gd name="T2" fmla="+- 0 5275 5275"/>
                              <a:gd name="T3" fmla="*/ 5275 h 49"/>
                              <a:gd name="T4" fmla="+- 0 7459 7453"/>
                              <a:gd name="T5" fmla="*/ T4 w 87"/>
                              <a:gd name="T6" fmla="+- 0 5278 5275"/>
                              <a:gd name="T7" fmla="*/ 5278 h 49"/>
                              <a:gd name="T8" fmla="+- 0 7455 7453"/>
                              <a:gd name="T9" fmla="*/ T8 w 87"/>
                              <a:gd name="T10" fmla="+- 0 5283 5275"/>
                              <a:gd name="T11" fmla="*/ 5283 h 49"/>
                              <a:gd name="T12" fmla="+- 0 7458 7453"/>
                              <a:gd name="T13" fmla="*/ T12 w 87"/>
                              <a:gd name="T14" fmla="+- 0 5295 5275"/>
                              <a:gd name="T15" fmla="*/ 5295 h 49"/>
                              <a:gd name="T16" fmla="+- 0 7456 7453"/>
                              <a:gd name="T17" fmla="*/ T16 w 87"/>
                              <a:gd name="T18" fmla="+- 0 5301 5275"/>
                              <a:gd name="T19" fmla="*/ 5301 h 49"/>
                              <a:gd name="T20" fmla="+- 0 7453 7453"/>
                              <a:gd name="T21" fmla="*/ T20 w 87"/>
                              <a:gd name="T22" fmla="+- 0 5314 5275"/>
                              <a:gd name="T23" fmla="*/ 5314 h 49"/>
                              <a:gd name="T24" fmla="+- 0 7460 7453"/>
                              <a:gd name="T25" fmla="*/ T24 w 87"/>
                              <a:gd name="T26" fmla="+- 0 5322 5275"/>
                              <a:gd name="T27" fmla="*/ 5322 h 49"/>
                              <a:gd name="T28" fmla="+- 0 7473 7453"/>
                              <a:gd name="T29" fmla="*/ T28 w 87"/>
                              <a:gd name="T30" fmla="+- 0 5323 5275"/>
                              <a:gd name="T31" fmla="*/ 5323 h 49"/>
                              <a:gd name="T32" fmla="+- 0 7481 7453"/>
                              <a:gd name="T33" fmla="*/ T32 w 87"/>
                              <a:gd name="T34" fmla="+- 0 5319 5275"/>
                              <a:gd name="T35" fmla="*/ 5319 h 49"/>
                              <a:gd name="T36" fmla="+- 0 7464 7453"/>
                              <a:gd name="T37" fmla="*/ T36 w 87"/>
                              <a:gd name="T38" fmla="+- 0 5318 5275"/>
                              <a:gd name="T39" fmla="*/ 5318 h 49"/>
                              <a:gd name="T40" fmla="+- 0 7460 7453"/>
                              <a:gd name="T41" fmla="*/ T40 w 87"/>
                              <a:gd name="T42" fmla="+- 0 5315 5275"/>
                              <a:gd name="T43" fmla="*/ 5315 h 49"/>
                              <a:gd name="T44" fmla="+- 0 7459 7453"/>
                              <a:gd name="T45" fmla="*/ T44 w 87"/>
                              <a:gd name="T46" fmla="+- 0 5308 5275"/>
                              <a:gd name="T47" fmla="*/ 5308 h 49"/>
                              <a:gd name="T48" fmla="+- 0 7462 7453"/>
                              <a:gd name="T49" fmla="*/ T48 w 87"/>
                              <a:gd name="T50" fmla="+- 0 5305 5275"/>
                              <a:gd name="T51" fmla="*/ 5305 h 49"/>
                              <a:gd name="T52" fmla="+- 0 7465 7453"/>
                              <a:gd name="T53" fmla="*/ T52 w 87"/>
                              <a:gd name="T54" fmla="+- 0 5302 5275"/>
                              <a:gd name="T55" fmla="*/ 5302 h 49"/>
                              <a:gd name="T56" fmla="+- 0 7480 7453"/>
                              <a:gd name="T57" fmla="*/ T56 w 87"/>
                              <a:gd name="T58" fmla="+- 0 5301 5275"/>
                              <a:gd name="T59" fmla="*/ 5301 h 49"/>
                              <a:gd name="T60" fmla="+- 0 7479 7453"/>
                              <a:gd name="T61" fmla="*/ T60 w 87"/>
                              <a:gd name="T62" fmla="+- 0 5295 5275"/>
                              <a:gd name="T63" fmla="*/ 5295 h 49"/>
                              <a:gd name="T64" fmla="+- 0 7464 7453"/>
                              <a:gd name="T65" fmla="*/ T64 w 87"/>
                              <a:gd name="T66" fmla="+- 0 5293 5275"/>
                              <a:gd name="T67" fmla="*/ 5293 h 49"/>
                              <a:gd name="T68" fmla="+- 0 7461 7453"/>
                              <a:gd name="T69" fmla="*/ T68 w 87"/>
                              <a:gd name="T70" fmla="+- 0 5284 5275"/>
                              <a:gd name="T71" fmla="*/ 5284 h 49"/>
                              <a:gd name="T72" fmla="+- 0 7463 7453"/>
                              <a:gd name="T73" fmla="*/ T72 w 87"/>
                              <a:gd name="T74" fmla="+- 0 5281 5275"/>
                              <a:gd name="T75" fmla="*/ 5281 h 49"/>
                              <a:gd name="T76" fmla="+- 0 7466 7453"/>
                              <a:gd name="T77" fmla="*/ T76 w 87"/>
                              <a:gd name="T78" fmla="+- 0 5280 5275"/>
                              <a:gd name="T79" fmla="*/ 5280 h 49"/>
                              <a:gd name="T80" fmla="+- 0 7478 7453"/>
                              <a:gd name="T81" fmla="*/ T80 w 87"/>
                              <a:gd name="T82" fmla="+- 0 5278 5275"/>
                              <a:gd name="T83" fmla="*/ 5278 h 49"/>
                              <a:gd name="T84" fmla="+- 0 7473 7453"/>
                              <a:gd name="T85" fmla="*/ T84 w 87"/>
                              <a:gd name="T86" fmla="+- 0 5275 5275"/>
                              <a:gd name="T87" fmla="*/ 5275 h 49"/>
                              <a:gd name="T88" fmla="+- 0 7469 7453"/>
                              <a:gd name="T89" fmla="*/ T88 w 87"/>
                              <a:gd name="T90" fmla="+- 0 5301 5275"/>
                              <a:gd name="T91" fmla="*/ 5301 h 49"/>
                              <a:gd name="T92" fmla="+- 0 7474 7453"/>
                              <a:gd name="T93" fmla="*/ T92 w 87"/>
                              <a:gd name="T94" fmla="+- 0 5303 5275"/>
                              <a:gd name="T95" fmla="*/ 5303 h 49"/>
                              <a:gd name="T96" fmla="+- 0 7477 7453"/>
                              <a:gd name="T97" fmla="*/ T96 w 87"/>
                              <a:gd name="T98" fmla="+- 0 5306 5275"/>
                              <a:gd name="T99" fmla="*/ 5306 h 49"/>
                              <a:gd name="T100" fmla="+- 0 7478 7453"/>
                              <a:gd name="T101" fmla="*/ T100 w 87"/>
                              <a:gd name="T102" fmla="+- 0 5313 5275"/>
                              <a:gd name="T103" fmla="*/ 5313 h 49"/>
                              <a:gd name="T104" fmla="+- 0 7474 7453"/>
                              <a:gd name="T105" fmla="*/ T104 w 87"/>
                              <a:gd name="T106" fmla="+- 0 5318 5275"/>
                              <a:gd name="T107" fmla="*/ 5318 h 49"/>
                              <a:gd name="T108" fmla="+- 0 7481 7453"/>
                              <a:gd name="T109" fmla="*/ T108 w 87"/>
                              <a:gd name="T110" fmla="+- 0 5319 5275"/>
                              <a:gd name="T111" fmla="*/ 5319 h 49"/>
                              <a:gd name="T112" fmla="+- 0 7484 7453"/>
                              <a:gd name="T113" fmla="*/ T112 w 87"/>
                              <a:gd name="T114" fmla="+- 0 5314 5275"/>
                              <a:gd name="T115" fmla="*/ 5314 h 49"/>
                              <a:gd name="T116" fmla="+- 0 7481 7453"/>
                              <a:gd name="T117" fmla="*/ T116 w 87"/>
                              <a:gd name="T118" fmla="+- 0 5301 5275"/>
                              <a:gd name="T119" fmla="*/ 5301 h 49"/>
                              <a:gd name="T120" fmla="+- 0 7480 7453"/>
                              <a:gd name="T121" fmla="*/ T120 w 87"/>
                              <a:gd name="T122" fmla="+- 0 5280 5275"/>
                              <a:gd name="T123" fmla="*/ 5280 h 49"/>
                              <a:gd name="T124" fmla="+- 0 7473 7453"/>
                              <a:gd name="T125" fmla="*/ T124 w 87"/>
                              <a:gd name="T126" fmla="+- 0 5280 5275"/>
                              <a:gd name="T127" fmla="*/ 5280 h 49"/>
                              <a:gd name="T128" fmla="+- 0 7475 7453"/>
                              <a:gd name="T129" fmla="*/ T128 w 87"/>
                              <a:gd name="T130" fmla="+- 0 5283 5275"/>
                              <a:gd name="T131" fmla="*/ 5283 h 49"/>
                              <a:gd name="T132" fmla="+- 0 7476 7453"/>
                              <a:gd name="T133" fmla="*/ T132 w 87"/>
                              <a:gd name="T134" fmla="+- 0 5290 5275"/>
                              <a:gd name="T135" fmla="*/ 5290 h 49"/>
                              <a:gd name="T136" fmla="+- 0 7469 7453"/>
                              <a:gd name="T137" fmla="*/ T136 w 87"/>
                              <a:gd name="T138" fmla="+- 0 5295 5275"/>
                              <a:gd name="T139" fmla="*/ 5295 h 49"/>
                              <a:gd name="T140" fmla="+- 0 7480 7453"/>
                              <a:gd name="T141" fmla="*/ T140 w 87"/>
                              <a:gd name="T142" fmla="+- 0 5295 5275"/>
                              <a:gd name="T143" fmla="*/ 5295 h 49"/>
                              <a:gd name="T144" fmla="+- 0 7482 7453"/>
                              <a:gd name="T145" fmla="*/ T144 w 87"/>
                              <a:gd name="T146" fmla="+- 0 5283 5275"/>
                              <a:gd name="T147" fmla="*/ 5283 h 49"/>
                              <a:gd name="T148" fmla="+- 0 7480 7453"/>
                              <a:gd name="T149" fmla="*/ T148 w 87"/>
                              <a:gd name="T150" fmla="+- 0 5280 5275"/>
                              <a:gd name="T151" fmla="*/ 5280 h 49"/>
                              <a:gd name="T152" fmla="+- 0 7494 7453"/>
                              <a:gd name="T153" fmla="*/ T152 w 87"/>
                              <a:gd name="T154" fmla="+- 0 5316 5275"/>
                              <a:gd name="T155" fmla="*/ 5316 h 49"/>
                              <a:gd name="T156" fmla="+- 0 7500 7453"/>
                              <a:gd name="T157" fmla="*/ T156 w 87"/>
                              <a:gd name="T158" fmla="+- 0 5322 5275"/>
                              <a:gd name="T159" fmla="*/ 5322 h 49"/>
                              <a:gd name="T160" fmla="+- 0 7537 7453"/>
                              <a:gd name="T161" fmla="*/ T160 w 87"/>
                              <a:gd name="T162" fmla="+- 0 5280 5275"/>
                              <a:gd name="T163" fmla="*/ 5280 h 49"/>
                              <a:gd name="T164" fmla="+- 0 7530 7453"/>
                              <a:gd name="T165" fmla="*/ T164 w 87"/>
                              <a:gd name="T166" fmla="+- 0 5280 5275"/>
                              <a:gd name="T167" fmla="*/ 5280 h 49"/>
                              <a:gd name="T168" fmla="+- 0 7532 7453"/>
                              <a:gd name="T169" fmla="*/ T168 w 87"/>
                              <a:gd name="T170" fmla="+- 0 5283 5275"/>
                              <a:gd name="T171" fmla="*/ 5283 h 49"/>
                              <a:gd name="T172" fmla="+- 0 7533 7453"/>
                              <a:gd name="T173" fmla="*/ T172 w 87"/>
                              <a:gd name="T174" fmla="+- 0 5291 5275"/>
                              <a:gd name="T175" fmla="*/ 5291 h 49"/>
                              <a:gd name="T176" fmla="+- 0 7529 7453"/>
                              <a:gd name="T177" fmla="*/ T176 w 87"/>
                              <a:gd name="T178" fmla="+- 0 5298 5275"/>
                              <a:gd name="T179" fmla="*/ 5298 h 49"/>
                              <a:gd name="T180" fmla="+- 0 7521 7453"/>
                              <a:gd name="T181" fmla="*/ T180 w 87"/>
                              <a:gd name="T182" fmla="+- 0 5305 5275"/>
                              <a:gd name="T183" fmla="*/ 5305 h 49"/>
                              <a:gd name="T184" fmla="+- 0 7513 7453"/>
                              <a:gd name="T185" fmla="*/ T184 w 87"/>
                              <a:gd name="T186" fmla="+- 0 5312 5275"/>
                              <a:gd name="T187" fmla="*/ 5312 h 49"/>
                              <a:gd name="T188" fmla="+- 0 7509 7453"/>
                              <a:gd name="T189" fmla="*/ T188 w 87"/>
                              <a:gd name="T190" fmla="+- 0 5320 5275"/>
                              <a:gd name="T191" fmla="*/ 5320 h 49"/>
                              <a:gd name="T192" fmla="+- 0 7540 7453"/>
                              <a:gd name="T193" fmla="*/ T192 w 87"/>
                              <a:gd name="T194" fmla="+- 0 5322 5275"/>
                              <a:gd name="T195" fmla="*/ 5322 h 49"/>
                              <a:gd name="T196" fmla="+- 0 7517 7453"/>
                              <a:gd name="T197" fmla="*/ T196 w 87"/>
                              <a:gd name="T198" fmla="+- 0 5317 5275"/>
                              <a:gd name="T199" fmla="*/ 5317 h 49"/>
                              <a:gd name="T200" fmla="+- 0 7520 7453"/>
                              <a:gd name="T201" fmla="*/ T200 w 87"/>
                              <a:gd name="T202" fmla="+- 0 5313 5275"/>
                              <a:gd name="T203" fmla="*/ 5313 h 49"/>
                              <a:gd name="T204" fmla="+- 0 7531 7453"/>
                              <a:gd name="T205" fmla="*/ T204 w 87"/>
                              <a:gd name="T206" fmla="+- 0 5303 5275"/>
                              <a:gd name="T207" fmla="*/ 5303 h 49"/>
                              <a:gd name="T208" fmla="+- 0 7537 7453"/>
                              <a:gd name="T209" fmla="*/ T208 w 87"/>
                              <a:gd name="T210" fmla="+- 0 5297 5275"/>
                              <a:gd name="T211" fmla="*/ 5297 h 49"/>
                              <a:gd name="T212" fmla="+- 0 7539 7453"/>
                              <a:gd name="T213" fmla="*/ T212 w 87"/>
                              <a:gd name="T214" fmla="+- 0 5291 5275"/>
                              <a:gd name="T215" fmla="*/ 5291 h 49"/>
                              <a:gd name="T216" fmla="+- 0 7538 7453"/>
                              <a:gd name="T217" fmla="*/ T216 w 87"/>
                              <a:gd name="T218" fmla="+- 0 5281 5275"/>
                              <a:gd name="T219" fmla="*/ 5281 h 49"/>
                              <a:gd name="T220" fmla="+- 0 7530 7453"/>
                              <a:gd name="T221" fmla="*/ T220 w 87"/>
                              <a:gd name="T222" fmla="+- 0 5275 5275"/>
                              <a:gd name="T223" fmla="*/ 5275 h 49"/>
                              <a:gd name="T224" fmla="+- 0 7517 7453"/>
                              <a:gd name="T225" fmla="*/ T224 w 87"/>
                              <a:gd name="T226" fmla="+- 0 5276 5275"/>
                              <a:gd name="T227" fmla="*/ 5276 h 49"/>
                              <a:gd name="T228" fmla="+- 0 7510 7453"/>
                              <a:gd name="T229" fmla="*/ T228 w 87"/>
                              <a:gd name="T230" fmla="+- 0 5284 5275"/>
                              <a:gd name="T231" fmla="*/ 5284 h 49"/>
                              <a:gd name="T232" fmla="+- 0 7516 7453"/>
                              <a:gd name="T233" fmla="*/ T232 w 87"/>
                              <a:gd name="T234" fmla="+- 0 5288 5275"/>
                              <a:gd name="T235" fmla="*/ 5288 h 49"/>
                              <a:gd name="T236" fmla="+- 0 7517 7453"/>
                              <a:gd name="T237" fmla="*/ T236 w 87"/>
                              <a:gd name="T238" fmla="+- 0 5283 5275"/>
                              <a:gd name="T239" fmla="*/ 5283 h 49"/>
                              <a:gd name="T240" fmla="+- 0 7522 7453"/>
                              <a:gd name="T241" fmla="*/ T240 w 87"/>
                              <a:gd name="T242" fmla="+- 0 5280 5275"/>
                              <a:gd name="T243" fmla="*/ 5280 h 49"/>
                              <a:gd name="T244" fmla="+- 0 7533 7453"/>
                              <a:gd name="T245" fmla="*/ T244 w 87"/>
                              <a:gd name="T246" fmla="+- 0 5276 5275"/>
                              <a:gd name="T247" fmla="*/ 527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2" y="5"/>
                                </a:lnTo>
                                <a:lnTo>
                                  <a:pt x="13" y="5"/>
                                </a:lnTo>
                                <a:lnTo>
                                  <a:pt x="27" y="5"/>
                                </a:lnTo>
                                <a:lnTo>
                                  <a:pt x="25"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84" y="5"/>
                                </a:moveTo>
                                <a:lnTo>
                                  <a:pt x="74" y="5"/>
                                </a:lnTo>
                                <a:lnTo>
                                  <a:pt x="77" y="5"/>
                                </a:lnTo>
                                <a:lnTo>
                                  <a:pt x="78" y="7"/>
                                </a:lnTo>
                                <a:lnTo>
                                  <a:pt x="79" y="8"/>
                                </a:lnTo>
                                <a:lnTo>
                                  <a:pt x="80" y="10"/>
                                </a:lnTo>
                                <a:lnTo>
                                  <a:pt x="80" y="16"/>
                                </a:lnTo>
                                <a:lnTo>
                                  <a:pt x="79" y="18"/>
                                </a:lnTo>
                                <a:lnTo>
                                  <a:pt x="76" y="23"/>
                                </a:lnTo>
                                <a:lnTo>
                                  <a:pt x="73" y="26"/>
                                </a:lnTo>
                                <a:lnTo>
                                  <a:pt x="68" y="30"/>
                                </a:lnTo>
                                <a:lnTo>
                                  <a:pt x="63" y="34"/>
                                </a:lnTo>
                                <a:lnTo>
                                  <a:pt x="60" y="37"/>
                                </a:lnTo>
                                <a:lnTo>
                                  <a:pt x="57" y="42"/>
                                </a:lnTo>
                                <a:lnTo>
                                  <a:pt x="56" y="45"/>
                                </a:lnTo>
                                <a:lnTo>
                                  <a:pt x="56" y="47"/>
                                </a:lnTo>
                                <a:lnTo>
                                  <a:pt x="87" y="47"/>
                                </a:lnTo>
                                <a:lnTo>
                                  <a:pt x="87" y="42"/>
                                </a:lnTo>
                                <a:lnTo>
                                  <a:pt x="64" y="42"/>
                                </a:lnTo>
                                <a:lnTo>
                                  <a:pt x="64" y="41"/>
                                </a:lnTo>
                                <a:lnTo>
                                  <a:pt x="67" y="38"/>
                                </a:lnTo>
                                <a:lnTo>
                                  <a:pt x="73" y="33"/>
                                </a:lnTo>
                                <a:lnTo>
                                  <a:pt x="78" y="28"/>
                                </a:lnTo>
                                <a:lnTo>
                                  <a:pt x="82" y="25"/>
                                </a:lnTo>
                                <a:lnTo>
                                  <a:pt x="84" y="22"/>
                                </a:lnTo>
                                <a:lnTo>
                                  <a:pt x="85" y="19"/>
                                </a:lnTo>
                                <a:lnTo>
                                  <a:pt x="86" y="16"/>
                                </a:lnTo>
                                <a:lnTo>
                                  <a:pt x="86" y="9"/>
                                </a:lnTo>
                                <a:lnTo>
                                  <a:pt x="85" y="6"/>
                                </a:lnTo>
                                <a:lnTo>
                                  <a:pt x="84" y="5"/>
                                </a:lnTo>
                                <a:close/>
                                <a:moveTo>
                                  <a:pt x="77" y="0"/>
                                </a:moveTo>
                                <a:lnTo>
                                  <a:pt x="68" y="0"/>
                                </a:lnTo>
                                <a:lnTo>
                                  <a:pt x="64" y="1"/>
                                </a:lnTo>
                                <a:lnTo>
                                  <a:pt x="59" y="6"/>
                                </a:lnTo>
                                <a:lnTo>
                                  <a:pt x="57" y="9"/>
                                </a:lnTo>
                                <a:lnTo>
                                  <a:pt x="57" y="13"/>
                                </a:lnTo>
                                <a:lnTo>
                                  <a:pt x="63" y="13"/>
                                </a:lnTo>
                                <a:lnTo>
                                  <a:pt x="63" y="11"/>
                                </a:lnTo>
                                <a:lnTo>
                                  <a:pt x="64" y="8"/>
                                </a:lnTo>
                                <a:lnTo>
                                  <a:pt x="67" y="5"/>
                                </a:lnTo>
                                <a:lnTo>
                                  <a:pt x="69" y="5"/>
                                </a:lnTo>
                                <a:lnTo>
                                  <a:pt x="84" y="5"/>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Line 1869"/>
                        <wps:cNvCnPr>
                          <a:cxnSpLocks noChangeShapeType="1"/>
                        </wps:cNvCnPr>
                        <wps:spPr bwMode="auto">
                          <a:xfrm>
                            <a:off x="7664"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 name="AutoShape 1870"/>
                        <wps:cNvSpPr>
                          <a:spLocks/>
                        </wps:cNvSpPr>
                        <wps:spPr bwMode="auto">
                          <a:xfrm>
                            <a:off x="7600" y="5274"/>
                            <a:ext cx="125" cy="49"/>
                          </a:xfrm>
                          <a:custGeom>
                            <a:avLst/>
                            <a:gdLst>
                              <a:gd name="T0" fmla="+- 0 7609 7601"/>
                              <a:gd name="T1" fmla="*/ T0 w 125"/>
                              <a:gd name="T2" fmla="+- 0 5276 5275"/>
                              <a:gd name="T3" fmla="*/ 5276 h 49"/>
                              <a:gd name="T4" fmla="+- 0 7603 7601"/>
                              <a:gd name="T5" fmla="*/ T4 w 125"/>
                              <a:gd name="T6" fmla="+- 0 5283 5275"/>
                              <a:gd name="T7" fmla="*/ 5283 h 49"/>
                              <a:gd name="T8" fmla="+- 0 7611 7601"/>
                              <a:gd name="T9" fmla="*/ T8 w 125"/>
                              <a:gd name="T10" fmla="+- 0 5298 5275"/>
                              <a:gd name="T11" fmla="*/ 5298 h 49"/>
                              <a:gd name="T12" fmla="+- 0 7601 7601"/>
                              <a:gd name="T13" fmla="*/ T12 w 125"/>
                              <a:gd name="T14" fmla="+- 0 5314 5275"/>
                              <a:gd name="T15" fmla="*/ 5314 h 49"/>
                              <a:gd name="T16" fmla="+- 0 7612 7601"/>
                              <a:gd name="T17" fmla="*/ T16 w 125"/>
                              <a:gd name="T18" fmla="+- 0 5323 5275"/>
                              <a:gd name="T19" fmla="*/ 5323 h 49"/>
                              <a:gd name="T20" fmla="+- 0 7629 7601"/>
                              <a:gd name="T21" fmla="*/ T20 w 125"/>
                              <a:gd name="T22" fmla="+- 0 5319 5275"/>
                              <a:gd name="T23" fmla="*/ 5319 h 49"/>
                              <a:gd name="T24" fmla="+- 0 7610 7601"/>
                              <a:gd name="T25" fmla="*/ T24 w 125"/>
                              <a:gd name="T26" fmla="+- 0 5316 5275"/>
                              <a:gd name="T27" fmla="*/ 5316 h 49"/>
                              <a:gd name="T28" fmla="+- 0 7607 7601"/>
                              <a:gd name="T29" fmla="*/ T28 w 125"/>
                              <a:gd name="T30" fmla="+- 0 5308 5275"/>
                              <a:gd name="T31" fmla="*/ 5308 h 49"/>
                              <a:gd name="T32" fmla="+- 0 7611 7601"/>
                              <a:gd name="T33" fmla="*/ T32 w 125"/>
                              <a:gd name="T34" fmla="+- 0 5303 5275"/>
                              <a:gd name="T35" fmla="*/ 5303 h 49"/>
                              <a:gd name="T36" fmla="+- 0 7628 7601"/>
                              <a:gd name="T37" fmla="*/ T36 w 125"/>
                              <a:gd name="T38" fmla="+- 0 5301 5275"/>
                              <a:gd name="T39" fmla="*/ 5301 h 49"/>
                              <a:gd name="T40" fmla="+- 0 7616 7601"/>
                              <a:gd name="T41" fmla="*/ T40 w 125"/>
                              <a:gd name="T42" fmla="+- 0 5295 5275"/>
                              <a:gd name="T43" fmla="*/ 5295 h 49"/>
                              <a:gd name="T44" fmla="+- 0 7609 7601"/>
                              <a:gd name="T45" fmla="*/ T44 w 125"/>
                              <a:gd name="T46" fmla="+- 0 5284 5275"/>
                              <a:gd name="T47" fmla="*/ 5284 h 49"/>
                              <a:gd name="T48" fmla="+- 0 7612 7601"/>
                              <a:gd name="T49" fmla="*/ T48 w 125"/>
                              <a:gd name="T50" fmla="+- 0 5280 5275"/>
                              <a:gd name="T51" fmla="*/ 5280 h 49"/>
                              <a:gd name="T52" fmla="+- 0 7624 7601"/>
                              <a:gd name="T53" fmla="*/ T52 w 125"/>
                              <a:gd name="T54" fmla="+- 0 5276 5275"/>
                              <a:gd name="T55" fmla="*/ 5276 h 49"/>
                              <a:gd name="T56" fmla="+- 0 7616 7601"/>
                              <a:gd name="T57" fmla="*/ T56 w 125"/>
                              <a:gd name="T58" fmla="+- 0 5301 5275"/>
                              <a:gd name="T59" fmla="*/ 5301 h 49"/>
                              <a:gd name="T60" fmla="+- 0 7623 7601"/>
                              <a:gd name="T61" fmla="*/ T60 w 125"/>
                              <a:gd name="T62" fmla="+- 0 5305 5275"/>
                              <a:gd name="T63" fmla="*/ 5305 h 49"/>
                              <a:gd name="T64" fmla="+- 0 7625 7601"/>
                              <a:gd name="T65" fmla="*/ T64 w 125"/>
                              <a:gd name="T66" fmla="+- 0 5313 5275"/>
                              <a:gd name="T67" fmla="*/ 5313 h 49"/>
                              <a:gd name="T68" fmla="+- 0 7619 7601"/>
                              <a:gd name="T69" fmla="*/ T68 w 125"/>
                              <a:gd name="T70" fmla="+- 0 5319 5275"/>
                              <a:gd name="T71" fmla="*/ 5319 h 49"/>
                              <a:gd name="T72" fmla="+- 0 7632 7601"/>
                              <a:gd name="T73" fmla="*/ T72 w 125"/>
                              <a:gd name="T74" fmla="+- 0 5314 5275"/>
                              <a:gd name="T75" fmla="*/ 5314 h 49"/>
                              <a:gd name="T76" fmla="+- 0 7628 7601"/>
                              <a:gd name="T77" fmla="*/ T76 w 125"/>
                              <a:gd name="T78" fmla="+- 0 5301 5275"/>
                              <a:gd name="T79" fmla="*/ 5301 h 49"/>
                              <a:gd name="T80" fmla="+- 0 7620 7601"/>
                              <a:gd name="T81" fmla="*/ T80 w 125"/>
                              <a:gd name="T82" fmla="+- 0 5280 5275"/>
                              <a:gd name="T83" fmla="*/ 5280 h 49"/>
                              <a:gd name="T84" fmla="+- 0 7624 7601"/>
                              <a:gd name="T85" fmla="*/ T84 w 125"/>
                              <a:gd name="T86" fmla="+- 0 5284 5275"/>
                              <a:gd name="T87" fmla="*/ 5284 h 49"/>
                              <a:gd name="T88" fmla="+- 0 7616 7601"/>
                              <a:gd name="T89" fmla="*/ T88 w 125"/>
                              <a:gd name="T90" fmla="+- 0 5295 5275"/>
                              <a:gd name="T91" fmla="*/ 5295 h 49"/>
                              <a:gd name="T92" fmla="+- 0 7630 7601"/>
                              <a:gd name="T93" fmla="*/ T92 w 125"/>
                              <a:gd name="T94" fmla="+- 0 5291 5275"/>
                              <a:gd name="T95" fmla="*/ 5291 h 49"/>
                              <a:gd name="T96" fmla="+- 0 7628 7601"/>
                              <a:gd name="T97" fmla="*/ T96 w 125"/>
                              <a:gd name="T98" fmla="+- 0 5280 5275"/>
                              <a:gd name="T99" fmla="*/ 5280 h 49"/>
                              <a:gd name="T100" fmla="+- 0 7641 7601"/>
                              <a:gd name="T101" fmla="*/ T100 w 125"/>
                              <a:gd name="T102" fmla="+- 0 5322 5275"/>
                              <a:gd name="T103" fmla="*/ 5322 h 49"/>
                              <a:gd name="T104" fmla="+- 0 7684 7601"/>
                              <a:gd name="T105" fmla="*/ T104 w 125"/>
                              <a:gd name="T106" fmla="+- 0 5280 5275"/>
                              <a:gd name="T107" fmla="*/ 5280 h 49"/>
                              <a:gd name="T108" fmla="+- 0 7679 7601"/>
                              <a:gd name="T109" fmla="*/ T108 w 125"/>
                              <a:gd name="T110" fmla="+- 0 5282 5275"/>
                              <a:gd name="T111" fmla="*/ 5282 h 49"/>
                              <a:gd name="T112" fmla="+- 0 7681 7601"/>
                              <a:gd name="T113" fmla="*/ T112 w 125"/>
                              <a:gd name="T114" fmla="+- 0 5291 5275"/>
                              <a:gd name="T115" fmla="*/ 5291 h 49"/>
                              <a:gd name="T116" fmla="+- 0 7673 7601"/>
                              <a:gd name="T117" fmla="*/ T116 w 125"/>
                              <a:gd name="T118" fmla="+- 0 5301 5275"/>
                              <a:gd name="T119" fmla="*/ 5301 h 49"/>
                              <a:gd name="T120" fmla="+- 0 7661 7601"/>
                              <a:gd name="T121" fmla="*/ T120 w 125"/>
                              <a:gd name="T122" fmla="+- 0 5312 5275"/>
                              <a:gd name="T123" fmla="*/ 5312 h 49"/>
                              <a:gd name="T124" fmla="+- 0 7656 7601"/>
                              <a:gd name="T125" fmla="*/ T124 w 125"/>
                              <a:gd name="T126" fmla="+- 0 5320 5275"/>
                              <a:gd name="T127" fmla="*/ 5320 h 49"/>
                              <a:gd name="T128" fmla="+- 0 7687 7601"/>
                              <a:gd name="T129" fmla="*/ T128 w 125"/>
                              <a:gd name="T130" fmla="+- 0 5317 5275"/>
                              <a:gd name="T131" fmla="*/ 5317 h 49"/>
                              <a:gd name="T132" fmla="+- 0 7667 7601"/>
                              <a:gd name="T133" fmla="*/ T132 w 125"/>
                              <a:gd name="T134" fmla="+- 0 5313 5275"/>
                              <a:gd name="T135" fmla="*/ 5313 h 49"/>
                              <a:gd name="T136" fmla="+- 0 7682 7601"/>
                              <a:gd name="T137" fmla="*/ T136 w 125"/>
                              <a:gd name="T138" fmla="+- 0 5300 5275"/>
                              <a:gd name="T139" fmla="*/ 5300 h 49"/>
                              <a:gd name="T140" fmla="+- 0 7687 7601"/>
                              <a:gd name="T141" fmla="*/ T140 w 125"/>
                              <a:gd name="T142" fmla="+- 0 5291 5275"/>
                              <a:gd name="T143" fmla="*/ 5291 h 49"/>
                              <a:gd name="T144" fmla="+- 0 7684 7601"/>
                              <a:gd name="T145" fmla="*/ T144 w 125"/>
                              <a:gd name="T146" fmla="+- 0 5280 5275"/>
                              <a:gd name="T147" fmla="*/ 5280 h 49"/>
                              <a:gd name="T148" fmla="+- 0 7665 7601"/>
                              <a:gd name="T149" fmla="*/ T148 w 125"/>
                              <a:gd name="T150" fmla="+- 0 5276 5275"/>
                              <a:gd name="T151" fmla="*/ 5276 h 49"/>
                              <a:gd name="T152" fmla="+- 0 7657 7601"/>
                              <a:gd name="T153" fmla="*/ T152 w 125"/>
                              <a:gd name="T154" fmla="+- 0 5288 5275"/>
                              <a:gd name="T155" fmla="*/ 5288 h 49"/>
                              <a:gd name="T156" fmla="+- 0 7665 7601"/>
                              <a:gd name="T157" fmla="*/ T156 w 125"/>
                              <a:gd name="T158" fmla="+- 0 5283 5275"/>
                              <a:gd name="T159" fmla="*/ 5283 h 49"/>
                              <a:gd name="T160" fmla="+- 0 7684 7601"/>
                              <a:gd name="T161" fmla="*/ T160 w 125"/>
                              <a:gd name="T162" fmla="+- 0 5280 5275"/>
                              <a:gd name="T163" fmla="*/ 5280 h 49"/>
                              <a:gd name="T164" fmla="+- 0 7701 7601"/>
                              <a:gd name="T165" fmla="*/ T164 w 125"/>
                              <a:gd name="T166" fmla="+- 0 5310 5275"/>
                              <a:gd name="T167" fmla="*/ 5310 h 49"/>
                              <a:gd name="T168" fmla="+- 0 7696 7601"/>
                              <a:gd name="T169" fmla="*/ T168 w 125"/>
                              <a:gd name="T170" fmla="+- 0 5318 5275"/>
                              <a:gd name="T171" fmla="*/ 5318 h 49"/>
                              <a:gd name="T172" fmla="+- 0 7705 7601"/>
                              <a:gd name="T173" fmla="*/ T172 w 125"/>
                              <a:gd name="T174" fmla="+- 0 5323 5275"/>
                              <a:gd name="T175" fmla="*/ 5323 h 49"/>
                              <a:gd name="T176" fmla="+- 0 7721 7601"/>
                              <a:gd name="T177" fmla="*/ T176 w 125"/>
                              <a:gd name="T178" fmla="+- 0 5319 5275"/>
                              <a:gd name="T179" fmla="*/ 5319 h 49"/>
                              <a:gd name="T180" fmla="+- 0 7704 7601"/>
                              <a:gd name="T181" fmla="*/ T180 w 125"/>
                              <a:gd name="T182" fmla="+- 0 5316 5275"/>
                              <a:gd name="T183" fmla="*/ 5316 h 49"/>
                              <a:gd name="T184" fmla="+- 0 7701 7601"/>
                              <a:gd name="T185" fmla="*/ T184 w 125"/>
                              <a:gd name="T186" fmla="+- 0 5310 5275"/>
                              <a:gd name="T187" fmla="*/ 5310 h 49"/>
                              <a:gd name="T188" fmla="+- 0 7715 7601"/>
                              <a:gd name="T189" fmla="*/ T188 w 125"/>
                              <a:gd name="T190" fmla="+- 0 5297 5275"/>
                              <a:gd name="T191" fmla="*/ 5297 h 49"/>
                              <a:gd name="T192" fmla="+- 0 7719 7601"/>
                              <a:gd name="T193" fmla="*/ T192 w 125"/>
                              <a:gd name="T194" fmla="+- 0 5310 5275"/>
                              <a:gd name="T195" fmla="*/ 5310 h 49"/>
                              <a:gd name="T196" fmla="+- 0 7715 7601"/>
                              <a:gd name="T197" fmla="*/ T196 w 125"/>
                              <a:gd name="T198" fmla="+- 0 5317 5275"/>
                              <a:gd name="T199" fmla="*/ 5317 h 49"/>
                              <a:gd name="T200" fmla="+- 0 7724 7601"/>
                              <a:gd name="T201" fmla="*/ T200 w 125"/>
                              <a:gd name="T202" fmla="+- 0 5315 5275"/>
                              <a:gd name="T203" fmla="*/ 5315 h 49"/>
                              <a:gd name="T204" fmla="+- 0 7724 7601"/>
                              <a:gd name="T205" fmla="*/ T204 w 125"/>
                              <a:gd name="T206" fmla="+- 0 5298 5275"/>
                              <a:gd name="T207" fmla="*/ 5298 h 49"/>
                              <a:gd name="T208" fmla="+- 0 7698 7601"/>
                              <a:gd name="T209" fmla="*/ T208 w 125"/>
                              <a:gd name="T210" fmla="+- 0 5276 5275"/>
                              <a:gd name="T211" fmla="*/ 5276 h 49"/>
                              <a:gd name="T212" fmla="+- 0 7703 7601"/>
                              <a:gd name="T213" fmla="*/ T212 w 125"/>
                              <a:gd name="T214" fmla="+- 0 5298 5275"/>
                              <a:gd name="T215" fmla="*/ 5298 h 49"/>
                              <a:gd name="T216" fmla="+- 0 7720 7601"/>
                              <a:gd name="T217" fmla="*/ T216 w 125"/>
                              <a:gd name="T218" fmla="+- 0 5294 5275"/>
                              <a:gd name="T219" fmla="*/ 5294 h 49"/>
                              <a:gd name="T220" fmla="+- 0 7723 7601"/>
                              <a:gd name="T221" fmla="*/ T220 w 125"/>
                              <a:gd name="T222" fmla="+- 0 5281 5275"/>
                              <a:gd name="T223" fmla="*/ 5281 h 49"/>
                              <a:gd name="T224" fmla="+- 0 7707 7601"/>
                              <a:gd name="T225" fmla="*/ T224 w 125"/>
                              <a:gd name="T226" fmla="+- 0 5291 5275"/>
                              <a:gd name="T227" fmla="*/ 5291 h 49"/>
                              <a:gd name="T228" fmla="+- 0 7720 7601"/>
                              <a:gd name="T229" fmla="*/ T228 w 125"/>
                              <a:gd name="T230" fmla="+- 0 5294 5275"/>
                              <a:gd name="T231"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2"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9" y="8"/>
                                </a:lnTo>
                                <a:lnTo>
                                  <a:pt x="10" y="6"/>
                                </a:lnTo>
                                <a:lnTo>
                                  <a:pt x="11" y="5"/>
                                </a:lnTo>
                                <a:lnTo>
                                  <a:pt x="13" y="5"/>
                                </a:lnTo>
                                <a:lnTo>
                                  <a:pt x="27" y="5"/>
                                </a:lnTo>
                                <a:lnTo>
                                  <a:pt x="23" y="1"/>
                                </a:lnTo>
                                <a:lnTo>
                                  <a:pt x="19" y="0"/>
                                </a:lnTo>
                                <a:close/>
                                <a:moveTo>
                                  <a:pt x="27" y="26"/>
                                </a:moveTo>
                                <a:lnTo>
                                  <a:pt x="15" y="26"/>
                                </a:lnTo>
                                <a:lnTo>
                                  <a:pt x="18" y="27"/>
                                </a:lnTo>
                                <a:lnTo>
                                  <a:pt x="21" y="28"/>
                                </a:lnTo>
                                <a:lnTo>
                                  <a:pt x="22" y="30"/>
                                </a:lnTo>
                                <a:lnTo>
                                  <a:pt x="24" y="31"/>
                                </a:lnTo>
                                <a:lnTo>
                                  <a:pt x="24" y="33"/>
                                </a:lnTo>
                                <a:lnTo>
                                  <a:pt x="24" y="38"/>
                                </a:lnTo>
                                <a:lnTo>
                                  <a:pt x="24" y="40"/>
                                </a:lnTo>
                                <a:lnTo>
                                  <a:pt x="20" y="43"/>
                                </a:lnTo>
                                <a:lnTo>
                                  <a:pt x="18" y="44"/>
                                </a:lnTo>
                                <a:lnTo>
                                  <a:pt x="28" y="44"/>
                                </a:lnTo>
                                <a:lnTo>
                                  <a:pt x="29" y="42"/>
                                </a:lnTo>
                                <a:lnTo>
                                  <a:pt x="31" y="39"/>
                                </a:lnTo>
                                <a:lnTo>
                                  <a:pt x="31" y="30"/>
                                </a:lnTo>
                                <a:lnTo>
                                  <a:pt x="27" y="26"/>
                                </a:lnTo>
                                <a:close/>
                                <a:moveTo>
                                  <a:pt x="27" y="5"/>
                                </a:moveTo>
                                <a:lnTo>
                                  <a:pt x="18" y="5"/>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83" y="5"/>
                                </a:moveTo>
                                <a:lnTo>
                                  <a:pt x="74" y="5"/>
                                </a:lnTo>
                                <a:lnTo>
                                  <a:pt x="76" y="5"/>
                                </a:lnTo>
                                <a:lnTo>
                                  <a:pt x="78" y="7"/>
                                </a:lnTo>
                                <a:lnTo>
                                  <a:pt x="79" y="8"/>
                                </a:lnTo>
                                <a:lnTo>
                                  <a:pt x="80" y="10"/>
                                </a:lnTo>
                                <a:lnTo>
                                  <a:pt x="80" y="16"/>
                                </a:lnTo>
                                <a:lnTo>
                                  <a:pt x="79" y="18"/>
                                </a:lnTo>
                                <a:lnTo>
                                  <a:pt x="76" y="23"/>
                                </a:lnTo>
                                <a:lnTo>
                                  <a:pt x="72" y="26"/>
                                </a:lnTo>
                                <a:lnTo>
                                  <a:pt x="68" y="30"/>
                                </a:lnTo>
                                <a:lnTo>
                                  <a:pt x="63" y="34"/>
                                </a:lnTo>
                                <a:lnTo>
                                  <a:pt x="60" y="37"/>
                                </a:lnTo>
                                <a:lnTo>
                                  <a:pt x="58" y="39"/>
                                </a:lnTo>
                                <a:lnTo>
                                  <a:pt x="56" y="42"/>
                                </a:lnTo>
                                <a:lnTo>
                                  <a:pt x="55" y="45"/>
                                </a:lnTo>
                                <a:lnTo>
                                  <a:pt x="55" y="47"/>
                                </a:lnTo>
                                <a:lnTo>
                                  <a:pt x="86" y="47"/>
                                </a:lnTo>
                                <a:lnTo>
                                  <a:pt x="86" y="42"/>
                                </a:lnTo>
                                <a:lnTo>
                                  <a:pt x="64" y="42"/>
                                </a:lnTo>
                                <a:lnTo>
                                  <a:pt x="64" y="41"/>
                                </a:lnTo>
                                <a:lnTo>
                                  <a:pt x="66" y="38"/>
                                </a:lnTo>
                                <a:lnTo>
                                  <a:pt x="72" y="33"/>
                                </a:lnTo>
                                <a:lnTo>
                                  <a:pt x="78" y="28"/>
                                </a:lnTo>
                                <a:lnTo>
                                  <a:pt x="81" y="25"/>
                                </a:lnTo>
                                <a:lnTo>
                                  <a:pt x="83" y="22"/>
                                </a:lnTo>
                                <a:lnTo>
                                  <a:pt x="85" y="19"/>
                                </a:lnTo>
                                <a:lnTo>
                                  <a:pt x="86" y="16"/>
                                </a:lnTo>
                                <a:lnTo>
                                  <a:pt x="86" y="9"/>
                                </a:lnTo>
                                <a:lnTo>
                                  <a:pt x="85" y="6"/>
                                </a:lnTo>
                                <a:lnTo>
                                  <a:pt x="83" y="5"/>
                                </a:lnTo>
                                <a:close/>
                                <a:moveTo>
                                  <a:pt x="76" y="0"/>
                                </a:moveTo>
                                <a:lnTo>
                                  <a:pt x="67" y="0"/>
                                </a:lnTo>
                                <a:lnTo>
                                  <a:pt x="64" y="1"/>
                                </a:lnTo>
                                <a:lnTo>
                                  <a:pt x="58" y="6"/>
                                </a:lnTo>
                                <a:lnTo>
                                  <a:pt x="57" y="9"/>
                                </a:lnTo>
                                <a:lnTo>
                                  <a:pt x="56" y="13"/>
                                </a:lnTo>
                                <a:lnTo>
                                  <a:pt x="63" y="13"/>
                                </a:lnTo>
                                <a:lnTo>
                                  <a:pt x="63" y="11"/>
                                </a:lnTo>
                                <a:lnTo>
                                  <a:pt x="64" y="8"/>
                                </a:lnTo>
                                <a:lnTo>
                                  <a:pt x="67" y="5"/>
                                </a:lnTo>
                                <a:lnTo>
                                  <a:pt x="69" y="5"/>
                                </a:lnTo>
                                <a:lnTo>
                                  <a:pt x="83" y="5"/>
                                </a:lnTo>
                                <a:lnTo>
                                  <a:pt x="80" y="1"/>
                                </a:lnTo>
                                <a:lnTo>
                                  <a:pt x="76" y="0"/>
                                </a:lnTo>
                                <a:close/>
                                <a:moveTo>
                                  <a:pt x="100"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3"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Line 1871"/>
                        <wps:cNvCnPr>
                          <a:cxnSpLocks noChangeShapeType="1"/>
                        </wps:cNvCnPr>
                        <wps:spPr bwMode="auto">
                          <a:xfrm>
                            <a:off x="783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3" name="AutoShape 1872"/>
                        <wps:cNvSpPr>
                          <a:spLocks/>
                        </wps:cNvSpPr>
                        <wps:spPr bwMode="auto">
                          <a:xfrm>
                            <a:off x="7791" y="5274"/>
                            <a:ext cx="87" cy="49"/>
                          </a:xfrm>
                          <a:custGeom>
                            <a:avLst/>
                            <a:gdLst>
                              <a:gd name="T0" fmla="+- 0 7800 7792"/>
                              <a:gd name="T1" fmla="*/ T0 w 87"/>
                              <a:gd name="T2" fmla="+- 0 5276 5275"/>
                              <a:gd name="T3" fmla="*/ 5276 h 49"/>
                              <a:gd name="T4" fmla="+- 0 7794 7792"/>
                              <a:gd name="T5" fmla="*/ T4 w 87"/>
                              <a:gd name="T6" fmla="+- 0 5283 5275"/>
                              <a:gd name="T7" fmla="*/ 5283 h 49"/>
                              <a:gd name="T8" fmla="+- 0 7801 7792"/>
                              <a:gd name="T9" fmla="*/ T8 w 87"/>
                              <a:gd name="T10" fmla="+- 0 5298 5275"/>
                              <a:gd name="T11" fmla="*/ 5298 h 49"/>
                              <a:gd name="T12" fmla="+- 0 7792 7792"/>
                              <a:gd name="T13" fmla="*/ T12 w 87"/>
                              <a:gd name="T14" fmla="+- 0 5314 5275"/>
                              <a:gd name="T15" fmla="*/ 5314 h 49"/>
                              <a:gd name="T16" fmla="+- 0 7803 7792"/>
                              <a:gd name="T17" fmla="*/ T16 w 87"/>
                              <a:gd name="T18" fmla="+- 0 5323 5275"/>
                              <a:gd name="T19" fmla="*/ 5323 h 49"/>
                              <a:gd name="T20" fmla="+- 0 7820 7792"/>
                              <a:gd name="T21" fmla="*/ T20 w 87"/>
                              <a:gd name="T22" fmla="+- 0 5319 5275"/>
                              <a:gd name="T23" fmla="*/ 5319 h 49"/>
                              <a:gd name="T24" fmla="+- 0 7800 7792"/>
                              <a:gd name="T25" fmla="*/ T24 w 87"/>
                              <a:gd name="T26" fmla="+- 0 5316 5275"/>
                              <a:gd name="T27" fmla="*/ 5316 h 49"/>
                              <a:gd name="T28" fmla="+- 0 7798 7792"/>
                              <a:gd name="T29" fmla="*/ T28 w 87"/>
                              <a:gd name="T30" fmla="+- 0 5308 5275"/>
                              <a:gd name="T31" fmla="*/ 5308 h 49"/>
                              <a:gd name="T32" fmla="+- 0 7802 7792"/>
                              <a:gd name="T33" fmla="*/ T32 w 87"/>
                              <a:gd name="T34" fmla="+- 0 5303 5275"/>
                              <a:gd name="T35" fmla="*/ 5303 h 49"/>
                              <a:gd name="T36" fmla="+- 0 7819 7792"/>
                              <a:gd name="T37" fmla="*/ T36 w 87"/>
                              <a:gd name="T38" fmla="+- 0 5301 5275"/>
                              <a:gd name="T39" fmla="*/ 5301 h 49"/>
                              <a:gd name="T40" fmla="+- 0 7807 7792"/>
                              <a:gd name="T41" fmla="*/ T40 w 87"/>
                              <a:gd name="T42" fmla="+- 0 5295 5275"/>
                              <a:gd name="T43" fmla="*/ 5295 h 49"/>
                              <a:gd name="T44" fmla="+- 0 7800 7792"/>
                              <a:gd name="T45" fmla="*/ T44 w 87"/>
                              <a:gd name="T46" fmla="+- 0 5284 5275"/>
                              <a:gd name="T47" fmla="*/ 5284 h 49"/>
                              <a:gd name="T48" fmla="+- 0 7803 7792"/>
                              <a:gd name="T49" fmla="*/ T48 w 87"/>
                              <a:gd name="T50" fmla="+- 0 5280 5275"/>
                              <a:gd name="T51" fmla="*/ 5280 h 49"/>
                              <a:gd name="T52" fmla="+- 0 7817 7792"/>
                              <a:gd name="T53" fmla="*/ T52 w 87"/>
                              <a:gd name="T54" fmla="+- 0 5278 5275"/>
                              <a:gd name="T55" fmla="*/ 5278 h 49"/>
                              <a:gd name="T56" fmla="+- 0 7819 7792"/>
                              <a:gd name="T57" fmla="*/ T56 w 87"/>
                              <a:gd name="T58" fmla="+- 0 5301 5275"/>
                              <a:gd name="T59" fmla="*/ 5301 h 49"/>
                              <a:gd name="T60" fmla="+- 0 7813 7792"/>
                              <a:gd name="T61" fmla="*/ T60 w 87"/>
                              <a:gd name="T62" fmla="+- 0 5303 5275"/>
                              <a:gd name="T63" fmla="*/ 5303 h 49"/>
                              <a:gd name="T64" fmla="+- 0 7816 7792"/>
                              <a:gd name="T65" fmla="*/ T64 w 87"/>
                              <a:gd name="T66" fmla="+- 0 5308 5275"/>
                              <a:gd name="T67" fmla="*/ 5308 h 49"/>
                              <a:gd name="T68" fmla="+- 0 7812 7792"/>
                              <a:gd name="T69" fmla="*/ T68 w 87"/>
                              <a:gd name="T70" fmla="+- 0 5318 5275"/>
                              <a:gd name="T71" fmla="*/ 5318 h 49"/>
                              <a:gd name="T72" fmla="+- 0 7821 7792"/>
                              <a:gd name="T73" fmla="*/ T72 w 87"/>
                              <a:gd name="T74" fmla="+- 0 5317 5275"/>
                              <a:gd name="T75" fmla="*/ 5317 h 49"/>
                              <a:gd name="T76" fmla="+- 0 7819 7792"/>
                              <a:gd name="T77" fmla="*/ T76 w 87"/>
                              <a:gd name="T78" fmla="+- 0 5301 5275"/>
                              <a:gd name="T79" fmla="*/ 5301 h 49"/>
                              <a:gd name="T80" fmla="+- 0 7809 7792"/>
                              <a:gd name="T81" fmla="*/ T80 w 87"/>
                              <a:gd name="T82" fmla="+- 0 5280 5275"/>
                              <a:gd name="T83" fmla="*/ 5280 h 49"/>
                              <a:gd name="T84" fmla="+- 0 7814 7792"/>
                              <a:gd name="T85" fmla="*/ T84 w 87"/>
                              <a:gd name="T86" fmla="+- 0 5283 5275"/>
                              <a:gd name="T87" fmla="*/ 5283 h 49"/>
                              <a:gd name="T88" fmla="+- 0 7812 7792"/>
                              <a:gd name="T89" fmla="*/ T88 w 87"/>
                              <a:gd name="T90" fmla="+- 0 5293 5275"/>
                              <a:gd name="T91" fmla="*/ 5293 h 49"/>
                              <a:gd name="T92" fmla="+- 0 7818 7792"/>
                              <a:gd name="T93" fmla="*/ T92 w 87"/>
                              <a:gd name="T94" fmla="+- 0 5295 5275"/>
                              <a:gd name="T95" fmla="*/ 5295 h 49"/>
                              <a:gd name="T96" fmla="+- 0 7819 7792"/>
                              <a:gd name="T97" fmla="*/ T96 w 87"/>
                              <a:gd name="T98" fmla="+- 0 5280 5275"/>
                              <a:gd name="T99" fmla="*/ 5280 h 49"/>
                              <a:gd name="T100" fmla="+- 0 7832 7792"/>
                              <a:gd name="T101" fmla="*/ T100 w 87"/>
                              <a:gd name="T102" fmla="+- 0 5316 5275"/>
                              <a:gd name="T103" fmla="*/ 5316 h 49"/>
                              <a:gd name="T104" fmla="+- 0 7839 7792"/>
                              <a:gd name="T105" fmla="*/ T104 w 87"/>
                              <a:gd name="T106" fmla="+- 0 5316 5275"/>
                              <a:gd name="T107" fmla="*/ 5316 h 49"/>
                              <a:gd name="T108" fmla="+- 0 7848 7792"/>
                              <a:gd name="T109" fmla="*/ T108 w 87"/>
                              <a:gd name="T110" fmla="+- 0 5314 5275"/>
                              <a:gd name="T111" fmla="*/ 5314 h 49"/>
                              <a:gd name="T112" fmla="+- 0 7859 7792"/>
                              <a:gd name="T113" fmla="*/ T112 w 87"/>
                              <a:gd name="T114" fmla="+- 0 5323 5275"/>
                              <a:gd name="T115" fmla="*/ 5323 h 49"/>
                              <a:gd name="T116" fmla="+- 0 7875 7792"/>
                              <a:gd name="T117" fmla="*/ T116 w 87"/>
                              <a:gd name="T118" fmla="+- 0 5319 5275"/>
                              <a:gd name="T119" fmla="*/ 5319 h 49"/>
                              <a:gd name="T120" fmla="+- 0 7856 7792"/>
                              <a:gd name="T121" fmla="*/ T120 w 87"/>
                              <a:gd name="T122" fmla="+- 0 5316 5275"/>
                              <a:gd name="T123" fmla="*/ 5316 h 49"/>
                              <a:gd name="T124" fmla="+- 0 7854 7792"/>
                              <a:gd name="T125" fmla="*/ T124 w 87"/>
                              <a:gd name="T126" fmla="+- 0 5310 5275"/>
                              <a:gd name="T127" fmla="*/ 5310 h 49"/>
                              <a:gd name="T128" fmla="+- 0 7867 7792"/>
                              <a:gd name="T129" fmla="*/ T128 w 87"/>
                              <a:gd name="T130" fmla="+- 0 5280 5275"/>
                              <a:gd name="T131" fmla="*/ 5280 h 49"/>
                              <a:gd name="T132" fmla="+- 0 7870 7792"/>
                              <a:gd name="T133" fmla="*/ T132 w 87"/>
                              <a:gd name="T134" fmla="+- 0 5292 5275"/>
                              <a:gd name="T135" fmla="*/ 5292 h 49"/>
                              <a:gd name="T136" fmla="+- 0 7860 7792"/>
                              <a:gd name="T137" fmla="*/ T136 w 87"/>
                              <a:gd name="T138" fmla="+- 0 5300 5275"/>
                              <a:gd name="T139" fmla="*/ 5300 h 49"/>
                              <a:gd name="T140" fmla="+- 0 7872 7792"/>
                              <a:gd name="T141" fmla="*/ T140 w 87"/>
                              <a:gd name="T142" fmla="+- 0 5304 5275"/>
                              <a:gd name="T143" fmla="*/ 5304 h 49"/>
                              <a:gd name="T144" fmla="+- 0 7872 7792"/>
                              <a:gd name="T145" fmla="*/ T144 w 87"/>
                              <a:gd name="T146" fmla="+- 0 5314 5275"/>
                              <a:gd name="T147" fmla="*/ 5314 h 49"/>
                              <a:gd name="T148" fmla="+- 0 7875 7792"/>
                              <a:gd name="T149" fmla="*/ T148 w 87"/>
                              <a:gd name="T150" fmla="+- 0 5319 5275"/>
                              <a:gd name="T151" fmla="*/ 5319 h 49"/>
                              <a:gd name="T152" fmla="+- 0 7879 7792"/>
                              <a:gd name="T153" fmla="*/ T152 w 87"/>
                              <a:gd name="T154" fmla="+- 0 5306 5275"/>
                              <a:gd name="T155" fmla="*/ 5306 h 49"/>
                              <a:gd name="T156" fmla="+- 0 7875 7792"/>
                              <a:gd name="T157" fmla="*/ T156 w 87"/>
                              <a:gd name="T158" fmla="+- 0 5299 5275"/>
                              <a:gd name="T159" fmla="*/ 5299 h 49"/>
                              <a:gd name="T160" fmla="+- 0 7872 7792"/>
                              <a:gd name="T161" fmla="*/ T160 w 87"/>
                              <a:gd name="T162" fmla="+- 0 5296 5275"/>
                              <a:gd name="T163" fmla="*/ 5296 h 49"/>
                              <a:gd name="T164" fmla="+- 0 7876 7792"/>
                              <a:gd name="T165" fmla="*/ T164 w 87"/>
                              <a:gd name="T166" fmla="+- 0 5291 5275"/>
                              <a:gd name="T167" fmla="*/ 5291 h 49"/>
                              <a:gd name="T168" fmla="+- 0 7875 7792"/>
                              <a:gd name="T169" fmla="*/ T168 w 87"/>
                              <a:gd name="T170" fmla="+- 0 5281 5275"/>
                              <a:gd name="T171" fmla="*/ 5281 h 49"/>
                              <a:gd name="T172" fmla="+- 0 7859 7792"/>
                              <a:gd name="T173" fmla="*/ T172 w 87"/>
                              <a:gd name="T174" fmla="+- 0 5275 5275"/>
                              <a:gd name="T175" fmla="*/ 5275 h 49"/>
                              <a:gd name="T176" fmla="+- 0 7851 7792"/>
                              <a:gd name="T177" fmla="*/ T176 w 87"/>
                              <a:gd name="T178" fmla="+- 0 5280 5275"/>
                              <a:gd name="T179" fmla="*/ 5280 h 49"/>
                              <a:gd name="T180" fmla="+- 0 7855 7792"/>
                              <a:gd name="T181" fmla="*/ T180 w 87"/>
                              <a:gd name="T182" fmla="+- 0 5287 5275"/>
                              <a:gd name="T183" fmla="*/ 5287 h 49"/>
                              <a:gd name="T184" fmla="+- 0 7874 7792"/>
                              <a:gd name="T185" fmla="*/ T184 w 87"/>
                              <a:gd name="T186" fmla="+- 0 5280 5275"/>
                              <a:gd name="T187"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9" y="23"/>
                                </a:lnTo>
                                <a:lnTo>
                                  <a:pt x="3" y="26"/>
                                </a:lnTo>
                                <a:lnTo>
                                  <a:pt x="0" y="30"/>
                                </a:lnTo>
                                <a:lnTo>
                                  <a:pt x="0" y="39"/>
                                </a:lnTo>
                                <a:lnTo>
                                  <a:pt x="1" y="42"/>
                                </a:lnTo>
                                <a:lnTo>
                                  <a:pt x="7" y="47"/>
                                </a:lnTo>
                                <a:lnTo>
                                  <a:pt x="11" y="48"/>
                                </a:lnTo>
                                <a:lnTo>
                                  <a:pt x="20" y="48"/>
                                </a:lnTo>
                                <a:lnTo>
                                  <a:pt x="23" y="47"/>
                                </a:lnTo>
                                <a:lnTo>
                                  <a:pt x="28" y="44"/>
                                </a:lnTo>
                                <a:lnTo>
                                  <a:pt x="12" y="44"/>
                                </a:lnTo>
                                <a:lnTo>
                                  <a:pt x="10" y="43"/>
                                </a:lnTo>
                                <a:lnTo>
                                  <a:pt x="8"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8" y="8"/>
                                </a:lnTo>
                                <a:lnTo>
                                  <a:pt x="10" y="6"/>
                                </a:lnTo>
                                <a:lnTo>
                                  <a:pt x="11" y="5"/>
                                </a:lnTo>
                                <a:lnTo>
                                  <a:pt x="13" y="5"/>
                                </a:lnTo>
                                <a:lnTo>
                                  <a:pt x="27" y="5"/>
                                </a:lnTo>
                                <a:lnTo>
                                  <a:pt x="25" y="3"/>
                                </a:lnTo>
                                <a:lnTo>
                                  <a:pt x="23" y="1"/>
                                </a:lnTo>
                                <a:lnTo>
                                  <a:pt x="19" y="0"/>
                                </a:lnTo>
                                <a:close/>
                                <a:moveTo>
                                  <a:pt x="27" y="26"/>
                                </a:moveTo>
                                <a:lnTo>
                                  <a:pt x="15" y="26"/>
                                </a:lnTo>
                                <a:lnTo>
                                  <a:pt x="18" y="27"/>
                                </a:lnTo>
                                <a:lnTo>
                                  <a:pt x="21" y="28"/>
                                </a:lnTo>
                                <a:lnTo>
                                  <a:pt x="22" y="30"/>
                                </a:lnTo>
                                <a:lnTo>
                                  <a:pt x="24" y="31"/>
                                </a:lnTo>
                                <a:lnTo>
                                  <a:pt x="24" y="33"/>
                                </a:lnTo>
                                <a:lnTo>
                                  <a:pt x="24" y="38"/>
                                </a:lnTo>
                                <a:lnTo>
                                  <a:pt x="23" y="40"/>
                                </a:lnTo>
                                <a:lnTo>
                                  <a:pt x="20" y="43"/>
                                </a:lnTo>
                                <a:lnTo>
                                  <a:pt x="18" y="44"/>
                                </a:lnTo>
                                <a:lnTo>
                                  <a:pt x="28" y="44"/>
                                </a:lnTo>
                                <a:lnTo>
                                  <a:pt x="29" y="42"/>
                                </a:lnTo>
                                <a:lnTo>
                                  <a:pt x="31" y="39"/>
                                </a:lnTo>
                                <a:lnTo>
                                  <a:pt x="30" y="30"/>
                                </a:lnTo>
                                <a:lnTo>
                                  <a:pt x="27" y="26"/>
                                </a:lnTo>
                                <a:close/>
                                <a:moveTo>
                                  <a:pt x="27" y="5"/>
                                </a:moveTo>
                                <a:lnTo>
                                  <a:pt x="17" y="5"/>
                                </a:lnTo>
                                <a:lnTo>
                                  <a:pt x="19" y="5"/>
                                </a:lnTo>
                                <a:lnTo>
                                  <a:pt x="21" y="6"/>
                                </a:lnTo>
                                <a:lnTo>
                                  <a:pt x="22" y="8"/>
                                </a:lnTo>
                                <a:lnTo>
                                  <a:pt x="23" y="9"/>
                                </a:lnTo>
                                <a:lnTo>
                                  <a:pt x="23" y="15"/>
                                </a:lnTo>
                                <a:lnTo>
                                  <a:pt x="20" y="18"/>
                                </a:lnTo>
                                <a:lnTo>
                                  <a:pt x="15" y="20"/>
                                </a:lnTo>
                                <a:lnTo>
                                  <a:pt x="25" y="20"/>
                                </a:lnTo>
                                <a:lnTo>
                                  <a:pt x="26" y="20"/>
                                </a:lnTo>
                                <a:lnTo>
                                  <a:pt x="29" y="16"/>
                                </a:lnTo>
                                <a:lnTo>
                                  <a:pt x="28" y="8"/>
                                </a:lnTo>
                                <a:lnTo>
                                  <a:pt x="27" y="5"/>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4"/>
                                </a:lnTo>
                                <a:lnTo>
                                  <a:pt x="68" y="44"/>
                                </a:lnTo>
                                <a:lnTo>
                                  <a:pt x="66" y="43"/>
                                </a:lnTo>
                                <a:lnTo>
                                  <a:pt x="64" y="41"/>
                                </a:lnTo>
                                <a:lnTo>
                                  <a:pt x="63" y="39"/>
                                </a:lnTo>
                                <a:lnTo>
                                  <a:pt x="62" y="37"/>
                                </a:lnTo>
                                <a:lnTo>
                                  <a:pt x="62" y="35"/>
                                </a:lnTo>
                                <a:close/>
                                <a:moveTo>
                                  <a:pt x="82" y="5"/>
                                </a:moveTo>
                                <a:lnTo>
                                  <a:pt x="73" y="5"/>
                                </a:lnTo>
                                <a:lnTo>
                                  <a:pt x="75" y="5"/>
                                </a:lnTo>
                                <a:lnTo>
                                  <a:pt x="77" y="8"/>
                                </a:lnTo>
                                <a:lnTo>
                                  <a:pt x="78" y="10"/>
                                </a:lnTo>
                                <a:lnTo>
                                  <a:pt x="78" y="17"/>
                                </a:lnTo>
                                <a:lnTo>
                                  <a:pt x="75" y="20"/>
                                </a:lnTo>
                                <a:lnTo>
                                  <a:pt x="68" y="20"/>
                                </a:lnTo>
                                <a:lnTo>
                                  <a:pt x="68" y="25"/>
                                </a:lnTo>
                                <a:lnTo>
                                  <a:pt x="74" y="25"/>
                                </a:lnTo>
                                <a:lnTo>
                                  <a:pt x="76" y="25"/>
                                </a:lnTo>
                                <a:lnTo>
                                  <a:pt x="80" y="29"/>
                                </a:lnTo>
                                <a:lnTo>
                                  <a:pt x="80" y="31"/>
                                </a:lnTo>
                                <a:lnTo>
                                  <a:pt x="80" y="37"/>
                                </a:lnTo>
                                <a:lnTo>
                                  <a:pt x="80" y="39"/>
                                </a:lnTo>
                                <a:lnTo>
                                  <a:pt x="76" y="43"/>
                                </a:lnTo>
                                <a:lnTo>
                                  <a:pt x="74" y="44"/>
                                </a:lnTo>
                                <a:lnTo>
                                  <a:pt x="83" y="44"/>
                                </a:lnTo>
                                <a:lnTo>
                                  <a:pt x="85" y="41"/>
                                </a:lnTo>
                                <a:lnTo>
                                  <a:pt x="87" y="38"/>
                                </a:lnTo>
                                <a:lnTo>
                                  <a:pt x="87" y="31"/>
                                </a:lnTo>
                                <a:lnTo>
                                  <a:pt x="86" y="28"/>
                                </a:lnTo>
                                <a:lnTo>
                                  <a:pt x="84" y="26"/>
                                </a:lnTo>
                                <a:lnTo>
                                  <a:pt x="83" y="24"/>
                                </a:lnTo>
                                <a:lnTo>
                                  <a:pt x="81" y="23"/>
                                </a:lnTo>
                                <a:lnTo>
                                  <a:pt x="78" y="22"/>
                                </a:lnTo>
                                <a:lnTo>
                                  <a:pt x="80" y="21"/>
                                </a:lnTo>
                                <a:lnTo>
                                  <a:pt x="82" y="19"/>
                                </a:lnTo>
                                <a:lnTo>
                                  <a:pt x="83" y="18"/>
                                </a:lnTo>
                                <a:lnTo>
                                  <a:pt x="84" y="16"/>
                                </a:lnTo>
                                <a:lnTo>
                                  <a:pt x="84" y="14"/>
                                </a:lnTo>
                                <a:lnTo>
                                  <a:pt x="84" y="8"/>
                                </a:lnTo>
                                <a:lnTo>
                                  <a:pt x="83" y="6"/>
                                </a:lnTo>
                                <a:lnTo>
                                  <a:pt x="82" y="5"/>
                                </a:lnTo>
                                <a:close/>
                                <a:moveTo>
                                  <a:pt x="75" y="0"/>
                                </a:moveTo>
                                <a:lnTo>
                                  <a:pt x="67" y="0"/>
                                </a:lnTo>
                                <a:lnTo>
                                  <a:pt x="64" y="1"/>
                                </a:lnTo>
                                <a:lnTo>
                                  <a:pt x="61" y="3"/>
                                </a:lnTo>
                                <a:lnTo>
                                  <a:pt x="59" y="5"/>
                                </a:lnTo>
                                <a:lnTo>
                                  <a:pt x="57" y="8"/>
                                </a:lnTo>
                                <a:lnTo>
                                  <a:pt x="57" y="12"/>
                                </a:lnTo>
                                <a:lnTo>
                                  <a:pt x="63" y="12"/>
                                </a:lnTo>
                                <a:lnTo>
                                  <a:pt x="63" y="7"/>
                                </a:lnTo>
                                <a:lnTo>
                                  <a:pt x="66" y="5"/>
                                </a:lnTo>
                                <a:lnTo>
                                  <a:pt x="82" y="5"/>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Line 1873"/>
                        <wps:cNvCnPr>
                          <a:cxnSpLocks noChangeShapeType="1"/>
                        </wps:cNvCnPr>
                        <wps:spPr bwMode="auto">
                          <a:xfrm>
                            <a:off x="800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5" name="AutoShape 1874"/>
                        <wps:cNvSpPr>
                          <a:spLocks/>
                        </wps:cNvSpPr>
                        <wps:spPr bwMode="auto">
                          <a:xfrm>
                            <a:off x="7945" y="5274"/>
                            <a:ext cx="125" cy="49"/>
                          </a:xfrm>
                          <a:custGeom>
                            <a:avLst/>
                            <a:gdLst>
                              <a:gd name="T0" fmla="+- 0 7951 7945"/>
                              <a:gd name="T1" fmla="*/ T0 w 125"/>
                              <a:gd name="T2" fmla="+- 0 5278 5275"/>
                              <a:gd name="T3" fmla="*/ 5278 h 49"/>
                              <a:gd name="T4" fmla="+- 0 7950 7945"/>
                              <a:gd name="T5" fmla="*/ T4 w 125"/>
                              <a:gd name="T6" fmla="+- 0 5295 5275"/>
                              <a:gd name="T7" fmla="*/ 5295 h 49"/>
                              <a:gd name="T8" fmla="+- 0 7945 7945"/>
                              <a:gd name="T9" fmla="*/ T8 w 125"/>
                              <a:gd name="T10" fmla="+- 0 5314 5275"/>
                              <a:gd name="T11" fmla="*/ 5314 h 49"/>
                              <a:gd name="T12" fmla="+- 0 7965 7945"/>
                              <a:gd name="T13" fmla="*/ T12 w 125"/>
                              <a:gd name="T14" fmla="+- 0 5323 5275"/>
                              <a:gd name="T15" fmla="*/ 5323 h 49"/>
                              <a:gd name="T16" fmla="+- 0 7956 7945"/>
                              <a:gd name="T17" fmla="*/ T16 w 125"/>
                              <a:gd name="T18" fmla="+- 0 5318 5275"/>
                              <a:gd name="T19" fmla="*/ 5318 h 49"/>
                              <a:gd name="T20" fmla="+- 0 7951 7945"/>
                              <a:gd name="T21" fmla="*/ T20 w 125"/>
                              <a:gd name="T22" fmla="+- 0 5308 5275"/>
                              <a:gd name="T23" fmla="*/ 5308 h 49"/>
                              <a:gd name="T24" fmla="+- 0 7957 7945"/>
                              <a:gd name="T25" fmla="*/ T24 w 125"/>
                              <a:gd name="T26" fmla="+- 0 5302 5275"/>
                              <a:gd name="T27" fmla="*/ 5302 h 49"/>
                              <a:gd name="T28" fmla="+- 0 7971 7945"/>
                              <a:gd name="T29" fmla="*/ T28 w 125"/>
                              <a:gd name="T30" fmla="+- 0 5295 5275"/>
                              <a:gd name="T31" fmla="*/ 5295 h 49"/>
                              <a:gd name="T32" fmla="+- 0 7953 7945"/>
                              <a:gd name="T33" fmla="*/ T32 w 125"/>
                              <a:gd name="T34" fmla="+- 0 5284 5275"/>
                              <a:gd name="T35" fmla="*/ 5284 h 49"/>
                              <a:gd name="T36" fmla="+- 0 7958 7945"/>
                              <a:gd name="T37" fmla="*/ T36 w 125"/>
                              <a:gd name="T38" fmla="+- 0 5280 5275"/>
                              <a:gd name="T39" fmla="*/ 5280 h 49"/>
                              <a:gd name="T40" fmla="+- 0 7972 7945"/>
                              <a:gd name="T41" fmla="*/ T40 w 125"/>
                              <a:gd name="T42" fmla="+- 0 5301 5275"/>
                              <a:gd name="T43" fmla="*/ 5301 h 49"/>
                              <a:gd name="T44" fmla="+- 0 7968 7945"/>
                              <a:gd name="T45" fmla="*/ T44 w 125"/>
                              <a:gd name="T46" fmla="+- 0 5305 5275"/>
                              <a:gd name="T47" fmla="*/ 5305 h 49"/>
                              <a:gd name="T48" fmla="+- 0 7969 7945"/>
                              <a:gd name="T49" fmla="*/ T48 w 125"/>
                              <a:gd name="T50" fmla="+- 0 5315 5275"/>
                              <a:gd name="T51" fmla="*/ 5315 h 49"/>
                              <a:gd name="T52" fmla="+- 0 7975 7945"/>
                              <a:gd name="T53" fmla="*/ T52 w 125"/>
                              <a:gd name="T54" fmla="+- 0 5317 5275"/>
                              <a:gd name="T55" fmla="*/ 5317 h 49"/>
                              <a:gd name="T56" fmla="+- 0 7972 7945"/>
                              <a:gd name="T57" fmla="*/ T56 w 125"/>
                              <a:gd name="T58" fmla="+- 0 5301 5275"/>
                              <a:gd name="T59" fmla="*/ 5301 h 49"/>
                              <a:gd name="T60" fmla="+- 0 7966 7945"/>
                              <a:gd name="T61" fmla="*/ T60 w 125"/>
                              <a:gd name="T62" fmla="+- 0 5281 5275"/>
                              <a:gd name="T63" fmla="*/ 5281 h 49"/>
                              <a:gd name="T64" fmla="+- 0 7966 7945"/>
                              <a:gd name="T65" fmla="*/ T64 w 125"/>
                              <a:gd name="T66" fmla="+- 0 5293 5275"/>
                              <a:gd name="T67" fmla="*/ 5293 h 49"/>
                              <a:gd name="T68" fmla="+- 0 7974 7945"/>
                              <a:gd name="T69" fmla="*/ T68 w 125"/>
                              <a:gd name="T70" fmla="+- 0 5291 5275"/>
                              <a:gd name="T71" fmla="*/ 5291 h 49"/>
                              <a:gd name="T72" fmla="+- 0 7992 7945"/>
                              <a:gd name="T73" fmla="*/ T72 w 125"/>
                              <a:gd name="T74" fmla="+- 0 5316 5275"/>
                              <a:gd name="T75" fmla="*/ 5316 h 49"/>
                              <a:gd name="T76" fmla="+- 0 7992 7945"/>
                              <a:gd name="T77" fmla="*/ T76 w 125"/>
                              <a:gd name="T78" fmla="+- 0 5316 5275"/>
                              <a:gd name="T79" fmla="*/ 5316 h 49"/>
                              <a:gd name="T80" fmla="+- 0 8003 7945"/>
                              <a:gd name="T81" fmla="*/ T80 w 125"/>
                              <a:gd name="T82" fmla="+- 0 5317 5275"/>
                              <a:gd name="T83" fmla="*/ 5317 h 49"/>
                              <a:gd name="T84" fmla="+- 0 8025 7945"/>
                              <a:gd name="T85" fmla="*/ T84 w 125"/>
                              <a:gd name="T86" fmla="+- 0 5322 5275"/>
                              <a:gd name="T87" fmla="*/ 5322 h 49"/>
                              <a:gd name="T88" fmla="+- 0 8010 7945"/>
                              <a:gd name="T89" fmla="*/ T88 w 125"/>
                              <a:gd name="T90" fmla="+- 0 5316 5275"/>
                              <a:gd name="T91" fmla="*/ 5316 h 49"/>
                              <a:gd name="T92" fmla="+- 0 8028 7945"/>
                              <a:gd name="T93" fmla="*/ T92 w 125"/>
                              <a:gd name="T94" fmla="+- 0 5280 5275"/>
                              <a:gd name="T95" fmla="*/ 5280 h 49"/>
                              <a:gd name="T96" fmla="+- 0 8024 7945"/>
                              <a:gd name="T97" fmla="*/ T96 w 125"/>
                              <a:gd name="T98" fmla="+- 0 5285 5275"/>
                              <a:gd name="T99" fmla="*/ 5285 h 49"/>
                              <a:gd name="T100" fmla="+- 0 8013 7945"/>
                              <a:gd name="T101" fmla="*/ T100 w 125"/>
                              <a:gd name="T102" fmla="+- 0 5300 5275"/>
                              <a:gd name="T103" fmla="*/ 5300 h 49"/>
                              <a:gd name="T104" fmla="+- 0 8026 7945"/>
                              <a:gd name="T105" fmla="*/ T104 w 125"/>
                              <a:gd name="T106" fmla="+- 0 5306 5275"/>
                              <a:gd name="T107" fmla="*/ 5306 h 49"/>
                              <a:gd name="T108" fmla="+- 0 8020 7945"/>
                              <a:gd name="T109" fmla="*/ T108 w 125"/>
                              <a:gd name="T110" fmla="+- 0 5319 5275"/>
                              <a:gd name="T111" fmla="*/ 5319 h 49"/>
                              <a:gd name="T112" fmla="+- 0 8032 7945"/>
                              <a:gd name="T113" fmla="*/ T112 w 125"/>
                              <a:gd name="T114" fmla="+- 0 5306 5275"/>
                              <a:gd name="T115" fmla="*/ 5306 h 49"/>
                              <a:gd name="T116" fmla="+- 0 8026 7945"/>
                              <a:gd name="T117" fmla="*/ T116 w 125"/>
                              <a:gd name="T118" fmla="+- 0 5298 5275"/>
                              <a:gd name="T119" fmla="*/ 5298 h 49"/>
                              <a:gd name="T120" fmla="+- 0 8028 7945"/>
                              <a:gd name="T121" fmla="*/ T120 w 125"/>
                              <a:gd name="T122" fmla="+- 0 5293 5275"/>
                              <a:gd name="T123" fmla="*/ 5293 h 49"/>
                              <a:gd name="T124" fmla="+- 0 8029 7945"/>
                              <a:gd name="T125" fmla="*/ T124 w 125"/>
                              <a:gd name="T126" fmla="+- 0 5281 5275"/>
                              <a:gd name="T127" fmla="*/ 5281 h 49"/>
                              <a:gd name="T128" fmla="+- 0 8009 7945"/>
                              <a:gd name="T129" fmla="*/ T128 w 125"/>
                              <a:gd name="T130" fmla="+- 0 5276 5275"/>
                              <a:gd name="T131" fmla="*/ 5276 h 49"/>
                              <a:gd name="T132" fmla="+- 0 8002 7945"/>
                              <a:gd name="T133" fmla="*/ T132 w 125"/>
                              <a:gd name="T134" fmla="+- 0 5287 5275"/>
                              <a:gd name="T135" fmla="*/ 5287 h 49"/>
                              <a:gd name="T136" fmla="+- 0 8028 7945"/>
                              <a:gd name="T137" fmla="*/ T136 w 125"/>
                              <a:gd name="T138" fmla="+- 0 5280 5275"/>
                              <a:gd name="T139" fmla="*/ 5280 h 49"/>
                              <a:gd name="T140" fmla="+- 0 8039 7945"/>
                              <a:gd name="T141" fmla="*/ T140 w 125"/>
                              <a:gd name="T142" fmla="+- 0 5310 5275"/>
                              <a:gd name="T143" fmla="*/ 5310 h 49"/>
                              <a:gd name="T144" fmla="+- 0 8046 7945"/>
                              <a:gd name="T145" fmla="*/ T144 w 125"/>
                              <a:gd name="T146" fmla="+- 0 5322 5275"/>
                              <a:gd name="T147" fmla="*/ 5322 h 49"/>
                              <a:gd name="T148" fmla="+- 0 8065 7945"/>
                              <a:gd name="T149" fmla="*/ T148 w 125"/>
                              <a:gd name="T150" fmla="+- 0 5319 5275"/>
                              <a:gd name="T151" fmla="*/ 5319 h 49"/>
                              <a:gd name="T152" fmla="+- 0 8046 7945"/>
                              <a:gd name="T153" fmla="*/ T152 w 125"/>
                              <a:gd name="T154" fmla="+- 0 5315 5275"/>
                              <a:gd name="T155" fmla="*/ 5315 h 49"/>
                              <a:gd name="T156" fmla="+- 0 8057 7945"/>
                              <a:gd name="T157" fmla="*/ T156 w 125"/>
                              <a:gd name="T158" fmla="+- 0 5297 5275"/>
                              <a:gd name="T159" fmla="*/ 5297 h 49"/>
                              <a:gd name="T160" fmla="+- 0 8064 7945"/>
                              <a:gd name="T161" fmla="*/ T160 w 125"/>
                              <a:gd name="T162" fmla="+- 0 5310 5275"/>
                              <a:gd name="T163" fmla="*/ 5310 h 49"/>
                              <a:gd name="T164" fmla="+- 0 8057 7945"/>
                              <a:gd name="T165" fmla="*/ T164 w 125"/>
                              <a:gd name="T166" fmla="+- 0 5319 5275"/>
                              <a:gd name="T167" fmla="*/ 5319 h 49"/>
                              <a:gd name="T168" fmla="+- 0 8070 7945"/>
                              <a:gd name="T169" fmla="*/ T168 w 125"/>
                              <a:gd name="T170" fmla="+- 0 5302 5275"/>
                              <a:gd name="T171" fmla="*/ 5302 h 49"/>
                              <a:gd name="T172" fmla="+- 0 8042 7945"/>
                              <a:gd name="T173" fmla="*/ T172 w 125"/>
                              <a:gd name="T174" fmla="+- 0 5276 5275"/>
                              <a:gd name="T175" fmla="*/ 5276 h 49"/>
                              <a:gd name="T176" fmla="+- 0 8050 7945"/>
                              <a:gd name="T177" fmla="*/ T176 w 125"/>
                              <a:gd name="T178" fmla="+- 0 5297 5275"/>
                              <a:gd name="T179" fmla="*/ 5297 h 49"/>
                              <a:gd name="T180" fmla="+- 0 8048 7945"/>
                              <a:gd name="T181" fmla="*/ T180 w 125"/>
                              <a:gd name="T182" fmla="+- 0 5281 5275"/>
                              <a:gd name="T183" fmla="*/ 5281 h 49"/>
                              <a:gd name="T184" fmla="+- 0 8052 7945"/>
                              <a:gd name="T185" fmla="*/ T184 w 125"/>
                              <a:gd name="T186" fmla="+- 0 5291 5275"/>
                              <a:gd name="T187" fmla="*/ 5291 h 49"/>
                              <a:gd name="T188" fmla="+- 0 8063 7945"/>
                              <a:gd name="T189" fmla="*/ T188 w 125"/>
                              <a:gd name="T190" fmla="+- 0 5293 5275"/>
                              <a:gd name="T191"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2" y="5"/>
                                </a:lnTo>
                                <a:lnTo>
                                  <a:pt x="13" y="5"/>
                                </a:lnTo>
                                <a:lnTo>
                                  <a:pt x="27" y="5"/>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63" y="35"/>
                                </a:moveTo>
                                <a:lnTo>
                                  <a:pt x="56" y="35"/>
                                </a:lnTo>
                                <a:lnTo>
                                  <a:pt x="57" y="39"/>
                                </a:lnTo>
                                <a:lnTo>
                                  <a:pt x="58" y="42"/>
                                </a:lnTo>
                                <a:lnTo>
                                  <a:pt x="64" y="47"/>
                                </a:lnTo>
                                <a:lnTo>
                                  <a:pt x="67" y="48"/>
                                </a:lnTo>
                                <a:lnTo>
                                  <a:pt x="76" y="48"/>
                                </a:lnTo>
                                <a:lnTo>
                                  <a:pt x="80" y="47"/>
                                </a:lnTo>
                                <a:lnTo>
                                  <a:pt x="83" y="44"/>
                                </a:lnTo>
                                <a:lnTo>
                                  <a:pt x="69" y="44"/>
                                </a:lnTo>
                                <a:lnTo>
                                  <a:pt x="67" y="43"/>
                                </a:lnTo>
                                <a:lnTo>
                                  <a:pt x="65" y="41"/>
                                </a:lnTo>
                                <a:lnTo>
                                  <a:pt x="64" y="39"/>
                                </a:lnTo>
                                <a:lnTo>
                                  <a:pt x="63" y="37"/>
                                </a:lnTo>
                                <a:lnTo>
                                  <a:pt x="63" y="35"/>
                                </a:lnTo>
                                <a:close/>
                                <a:moveTo>
                                  <a:pt x="83" y="5"/>
                                </a:moveTo>
                                <a:lnTo>
                                  <a:pt x="74" y="5"/>
                                </a:lnTo>
                                <a:lnTo>
                                  <a:pt x="75" y="5"/>
                                </a:lnTo>
                                <a:lnTo>
                                  <a:pt x="78" y="8"/>
                                </a:lnTo>
                                <a:lnTo>
                                  <a:pt x="79" y="10"/>
                                </a:lnTo>
                                <a:lnTo>
                                  <a:pt x="79" y="17"/>
                                </a:lnTo>
                                <a:lnTo>
                                  <a:pt x="76" y="20"/>
                                </a:lnTo>
                                <a:lnTo>
                                  <a:pt x="68" y="20"/>
                                </a:lnTo>
                                <a:lnTo>
                                  <a:pt x="68" y="25"/>
                                </a:lnTo>
                                <a:lnTo>
                                  <a:pt x="74" y="25"/>
                                </a:lnTo>
                                <a:lnTo>
                                  <a:pt x="77" y="25"/>
                                </a:lnTo>
                                <a:lnTo>
                                  <a:pt x="80" y="29"/>
                                </a:lnTo>
                                <a:lnTo>
                                  <a:pt x="81" y="31"/>
                                </a:lnTo>
                                <a:lnTo>
                                  <a:pt x="81" y="37"/>
                                </a:lnTo>
                                <a:lnTo>
                                  <a:pt x="80" y="39"/>
                                </a:lnTo>
                                <a:lnTo>
                                  <a:pt x="77" y="43"/>
                                </a:lnTo>
                                <a:lnTo>
                                  <a:pt x="75" y="44"/>
                                </a:lnTo>
                                <a:lnTo>
                                  <a:pt x="83" y="44"/>
                                </a:lnTo>
                                <a:lnTo>
                                  <a:pt x="86" y="41"/>
                                </a:lnTo>
                                <a:lnTo>
                                  <a:pt x="87" y="38"/>
                                </a:lnTo>
                                <a:lnTo>
                                  <a:pt x="87" y="31"/>
                                </a:lnTo>
                                <a:lnTo>
                                  <a:pt x="86" y="28"/>
                                </a:lnTo>
                                <a:lnTo>
                                  <a:pt x="85" y="26"/>
                                </a:lnTo>
                                <a:lnTo>
                                  <a:pt x="83" y="24"/>
                                </a:lnTo>
                                <a:lnTo>
                                  <a:pt x="81" y="23"/>
                                </a:lnTo>
                                <a:lnTo>
                                  <a:pt x="78" y="22"/>
                                </a:lnTo>
                                <a:lnTo>
                                  <a:pt x="80" y="21"/>
                                </a:lnTo>
                                <a:lnTo>
                                  <a:pt x="82" y="19"/>
                                </a:lnTo>
                                <a:lnTo>
                                  <a:pt x="83" y="18"/>
                                </a:lnTo>
                                <a:lnTo>
                                  <a:pt x="84" y="16"/>
                                </a:lnTo>
                                <a:lnTo>
                                  <a:pt x="85" y="14"/>
                                </a:lnTo>
                                <a:lnTo>
                                  <a:pt x="85" y="8"/>
                                </a:lnTo>
                                <a:lnTo>
                                  <a:pt x="84" y="6"/>
                                </a:lnTo>
                                <a:lnTo>
                                  <a:pt x="83" y="5"/>
                                </a:lnTo>
                                <a:close/>
                                <a:moveTo>
                                  <a:pt x="75" y="0"/>
                                </a:moveTo>
                                <a:lnTo>
                                  <a:pt x="67" y="0"/>
                                </a:lnTo>
                                <a:lnTo>
                                  <a:pt x="64" y="1"/>
                                </a:lnTo>
                                <a:lnTo>
                                  <a:pt x="62" y="3"/>
                                </a:lnTo>
                                <a:lnTo>
                                  <a:pt x="59" y="5"/>
                                </a:lnTo>
                                <a:lnTo>
                                  <a:pt x="58" y="8"/>
                                </a:lnTo>
                                <a:lnTo>
                                  <a:pt x="57" y="12"/>
                                </a:lnTo>
                                <a:lnTo>
                                  <a:pt x="63" y="12"/>
                                </a:lnTo>
                                <a:lnTo>
                                  <a:pt x="64" y="7"/>
                                </a:lnTo>
                                <a:lnTo>
                                  <a:pt x="67" y="5"/>
                                </a:lnTo>
                                <a:lnTo>
                                  <a:pt x="83" y="5"/>
                                </a:lnTo>
                                <a:lnTo>
                                  <a:pt x="79" y="1"/>
                                </a:lnTo>
                                <a:lnTo>
                                  <a:pt x="75" y="0"/>
                                </a:lnTo>
                                <a:close/>
                                <a:moveTo>
                                  <a:pt x="100" y="35"/>
                                </a:moveTo>
                                <a:lnTo>
                                  <a:pt x="94" y="35"/>
                                </a:lnTo>
                                <a:lnTo>
                                  <a:pt x="94" y="40"/>
                                </a:lnTo>
                                <a:lnTo>
                                  <a:pt x="96" y="43"/>
                                </a:lnTo>
                                <a:lnTo>
                                  <a:pt x="99" y="45"/>
                                </a:lnTo>
                                <a:lnTo>
                                  <a:pt x="101" y="47"/>
                                </a:lnTo>
                                <a:lnTo>
                                  <a:pt x="105" y="48"/>
                                </a:lnTo>
                                <a:lnTo>
                                  <a:pt x="114" y="48"/>
                                </a:lnTo>
                                <a:lnTo>
                                  <a:pt x="118" y="47"/>
                                </a:lnTo>
                                <a:lnTo>
                                  <a:pt x="120" y="44"/>
                                </a:lnTo>
                                <a:lnTo>
                                  <a:pt x="106" y="44"/>
                                </a:lnTo>
                                <a:lnTo>
                                  <a:pt x="105" y="43"/>
                                </a:lnTo>
                                <a:lnTo>
                                  <a:pt x="103" y="41"/>
                                </a:lnTo>
                                <a:lnTo>
                                  <a:pt x="101" y="40"/>
                                </a:lnTo>
                                <a:lnTo>
                                  <a:pt x="100" y="38"/>
                                </a:lnTo>
                                <a:lnTo>
                                  <a:pt x="100" y="35"/>
                                </a:lnTo>
                                <a:close/>
                                <a:moveTo>
                                  <a:pt x="121" y="22"/>
                                </a:moveTo>
                                <a:lnTo>
                                  <a:pt x="112" y="22"/>
                                </a:lnTo>
                                <a:lnTo>
                                  <a:pt x="114" y="22"/>
                                </a:lnTo>
                                <a:lnTo>
                                  <a:pt x="118" y="26"/>
                                </a:lnTo>
                                <a:lnTo>
                                  <a:pt x="119" y="29"/>
                                </a:lnTo>
                                <a:lnTo>
                                  <a:pt x="119" y="35"/>
                                </a:lnTo>
                                <a:lnTo>
                                  <a:pt x="118" y="38"/>
                                </a:lnTo>
                                <a:lnTo>
                                  <a:pt x="116" y="40"/>
                                </a:lnTo>
                                <a:lnTo>
                                  <a:pt x="114" y="42"/>
                                </a:lnTo>
                                <a:lnTo>
                                  <a:pt x="112"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2" y="19"/>
                                </a:lnTo>
                                <a:lnTo>
                                  <a:pt x="103" y="6"/>
                                </a:lnTo>
                                <a:lnTo>
                                  <a:pt x="122" y="6"/>
                                </a:lnTo>
                                <a:lnTo>
                                  <a:pt x="122" y="1"/>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Line 1875"/>
                        <wps:cNvCnPr>
                          <a:cxnSpLocks noChangeShapeType="1"/>
                        </wps:cNvCnPr>
                        <wps:spPr bwMode="auto">
                          <a:xfrm>
                            <a:off x="818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7" name="AutoShape 1876"/>
                        <wps:cNvSpPr>
                          <a:spLocks/>
                        </wps:cNvSpPr>
                        <wps:spPr bwMode="auto">
                          <a:xfrm>
                            <a:off x="8136" y="5274"/>
                            <a:ext cx="87" cy="49"/>
                          </a:xfrm>
                          <a:custGeom>
                            <a:avLst/>
                            <a:gdLst>
                              <a:gd name="T0" fmla="+- 0 8147 8136"/>
                              <a:gd name="T1" fmla="*/ T0 w 87"/>
                              <a:gd name="T2" fmla="+- 0 5275 5275"/>
                              <a:gd name="T3" fmla="*/ 5275 h 49"/>
                              <a:gd name="T4" fmla="+- 0 8142 8136"/>
                              <a:gd name="T5" fmla="*/ T4 w 87"/>
                              <a:gd name="T6" fmla="+- 0 5278 5275"/>
                              <a:gd name="T7" fmla="*/ 5278 h 49"/>
                              <a:gd name="T8" fmla="+- 0 8138 8136"/>
                              <a:gd name="T9" fmla="*/ T8 w 87"/>
                              <a:gd name="T10" fmla="+- 0 5283 5275"/>
                              <a:gd name="T11" fmla="*/ 5283 h 49"/>
                              <a:gd name="T12" fmla="+- 0 8141 8136"/>
                              <a:gd name="T13" fmla="*/ T12 w 87"/>
                              <a:gd name="T14" fmla="+- 0 5295 5275"/>
                              <a:gd name="T15" fmla="*/ 5295 h 49"/>
                              <a:gd name="T16" fmla="+- 0 8139 8136"/>
                              <a:gd name="T17" fmla="*/ T16 w 87"/>
                              <a:gd name="T18" fmla="+- 0 5301 5275"/>
                              <a:gd name="T19" fmla="*/ 5301 h 49"/>
                              <a:gd name="T20" fmla="+- 0 8136 8136"/>
                              <a:gd name="T21" fmla="*/ T20 w 87"/>
                              <a:gd name="T22" fmla="+- 0 5314 5275"/>
                              <a:gd name="T23" fmla="*/ 5314 h 49"/>
                              <a:gd name="T24" fmla="+- 0 8143 8136"/>
                              <a:gd name="T25" fmla="*/ T24 w 87"/>
                              <a:gd name="T26" fmla="+- 0 5322 5275"/>
                              <a:gd name="T27" fmla="*/ 5322 h 49"/>
                              <a:gd name="T28" fmla="+- 0 8156 8136"/>
                              <a:gd name="T29" fmla="*/ T28 w 87"/>
                              <a:gd name="T30" fmla="+- 0 5323 5275"/>
                              <a:gd name="T31" fmla="*/ 5323 h 49"/>
                              <a:gd name="T32" fmla="+- 0 8164 8136"/>
                              <a:gd name="T33" fmla="*/ T32 w 87"/>
                              <a:gd name="T34" fmla="+- 0 5319 5275"/>
                              <a:gd name="T35" fmla="*/ 5319 h 49"/>
                              <a:gd name="T36" fmla="+- 0 8147 8136"/>
                              <a:gd name="T37" fmla="*/ T36 w 87"/>
                              <a:gd name="T38" fmla="+- 0 5318 5275"/>
                              <a:gd name="T39" fmla="*/ 5318 h 49"/>
                              <a:gd name="T40" fmla="+- 0 8143 8136"/>
                              <a:gd name="T41" fmla="*/ T40 w 87"/>
                              <a:gd name="T42" fmla="+- 0 5315 5275"/>
                              <a:gd name="T43" fmla="*/ 5315 h 49"/>
                              <a:gd name="T44" fmla="+- 0 8142 8136"/>
                              <a:gd name="T45" fmla="*/ T44 w 87"/>
                              <a:gd name="T46" fmla="+- 0 5308 5275"/>
                              <a:gd name="T47" fmla="*/ 5308 h 49"/>
                              <a:gd name="T48" fmla="+- 0 8145 8136"/>
                              <a:gd name="T49" fmla="*/ T48 w 87"/>
                              <a:gd name="T50" fmla="+- 0 5305 5275"/>
                              <a:gd name="T51" fmla="*/ 5305 h 49"/>
                              <a:gd name="T52" fmla="+- 0 8148 8136"/>
                              <a:gd name="T53" fmla="*/ T52 w 87"/>
                              <a:gd name="T54" fmla="+- 0 5302 5275"/>
                              <a:gd name="T55" fmla="*/ 5302 h 49"/>
                              <a:gd name="T56" fmla="+- 0 8163 8136"/>
                              <a:gd name="T57" fmla="*/ T56 w 87"/>
                              <a:gd name="T58" fmla="+- 0 5301 5275"/>
                              <a:gd name="T59" fmla="*/ 5301 h 49"/>
                              <a:gd name="T60" fmla="+- 0 8162 8136"/>
                              <a:gd name="T61" fmla="*/ T60 w 87"/>
                              <a:gd name="T62" fmla="+- 0 5295 5275"/>
                              <a:gd name="T63" fmla="*/ 5295 h 49"/>
                              <a:gd name="T64" fmla="+- 0 8147 8136"/>
                              <a:gd name="T65" fmla="*/ T64 w 87"/>
                              <a:gd name="T66" fmla="+- 0 5293 5275"/>
                              <a:gd name="T67" fmla="*/ 5293 h 49"/>
                              <a:gd name="T68" fmla="+- 0 8144 8136"/>
                              <a:gd name="T69" fmla="*/ T68 w 87"/>
                              <a:gd name="T70" fmla="+- 0 5284 5275"/>
                              <a:gd name="T71" fmla="*/ 5284 h 49"/>
                              <a:gd name="T72" fmla="+- 0 8146 8136"/>
                              <a:gd name="T73" fmla="*/ T72 w 87"/>
                              <a:gd name="T74" fmla="+- 0 5281 5275"/>
                              <a:gd name="T75" fmla="*/ 5281 h 49"/>
                              <a:gd name="T76" fmla="+- 0 8149 8136"/>
                              <a:gd name="T77" fmla="*/ T76 w 87"/>
                              <a:gd name="T78" fmla="+- 0 5280 5275"/>
                              <a:gd name="T79" fmla="*/ 5280 h 49"/>
                              <a:gd name="T80" fmla="+- 0 8161 8136"/>
                              <a:gd name="T81" fmla="*/ T80 w 87"/>
                              <a:gd name="T82" fmla="+- 0 5278 5275"/>
                              <a:gd name="T83" fmla="*/ 5278 h 49"/>
                              <a:gd name="T84" fmla="+- 0 8156 8136"/>
                              <a:gd name="T85" fmla="*/ T84 w 87"/>
                              <a:gd name="T86" fmla="+- 0 5275 5275"/>
                              <a:gd name="T87" fmla="*/ 5275 h 49"/>
                              <a:gd name="T88" fmla="+- 0 8152 8136"/>
                              <a:gd name="T89" fmla="*/ T88 w 87"/>
                              <a:gd name="T90" fmla="+- 0 5301 5275"/>
                              <a:gd name="T91" fmla="*/ 5301 h 49"/>
                              <a:gd name="T92" fmla="+- 0 8157 8136"/>
                              <a:gd name="T93" fmla="*/ T92 w 87"/>
                              <a:gd name="T94" fmla="+- 0 5303 5275"/>
                              <a:gd name="T95" fmla="*/ 5303 h 49"/>
                              <a:gd name="T96" fmla="+- 0 8160 8136"/>
                              <a:gd name="T97" fmla="*/ T96 w 87"/>
                              <a:gd name="T98" fmla="+- 0 5306 5275"/>
                              <a:gd name="T99" fmla="*/ 5306 h 49"/>
                              <a:gd name="T100" fmla="+- 0 8161 8136"/>
                              <a:gd name="T101" fmla="*/ T100 w 87"/>
                              <a:gd name="T102" fmla="+- 0 5313 5275"/>
                              <a:gd name="T103" fmla="*/ 5313 h 49"/>
                              <a:gd name="T104" fmla="+- 0 8157 8136"/>
                              <a:gd name="T105" fmla="*/ T104 w 87"/>
                              <a:gd name="T106" fmla="+- 0 5318 5275"/>
                              <a:gd name="T107" fmla="*/ 5318 h 49"/>
                              <a:gd name="T108" fmla="+- 0 8164 8136"/>
                              <a:gd name="T109" fmla="*/ T108 w 87"/>
                              <a:gd name="T110" fmla="+- 0 5319 5275"/>
                              <a:gd name="T111" fmla="*/ 5319 h 49"/>
                              <a:gd name="T112" fmla="+- 0 8167 8136"/>
                              <a:gd name="T113" fmla="*/ T112 w 87"/>
                              <a:gd name="T114" fmla="+- 0 5314 5275"/>
                              <a:gd name="T115" fmla="*/ 5314 h 49"/>
                              <a:gd name="T116" fmla="+- 0 8164 8136"/>
                              <a:gd name="T117" fmla="*/ T116 w 87"/>
                              <a:gd name="T118" fmla="+- 0 5301 5275"/>
                              <a:gd name="T119" fmla="*/ 5301 h 49"/>
                              <a:gd name="T120" fmla="+- 0 8163 8136"/>
                              <a:gd name="T121" fmla="*/ T120 w 87"/>
                              <a:gd name="T122" fmla="+- 0 5280 5275"/>
                              <a:gd name="T123" fmla="*/ 5280 h 49"/>
                              <a:gd name="T124" fmla="+- 0 8156 8136"/>
                              <a:gd name="T125" fmla="*/ T124 w 87"/>
                              <a:gd name="T126" fmla="+- 0 5280 5275"/>
                              <a:gd name="T127" fmla="*/ 5280 h 49"/>
                              <a:gd name="T128" fmla="+- 0 8158 8136"/>
                              <a:gd name="T129" fmla="*/ T128 w 87"/>
                              <a:gd name="T130" fmla="+- 0 5283 5275"/>
                              <a:gd name="T131" fmla="*/ 5283 h 49"/>
                              <a:gd name="T132" fmla="+- 0 8159 8136"/>
                              <a:gd name="T133" fmla="*/ T132 w 87"/>
                              <a:gd name="T134" fmla="+- 0 5290 5275"/>
                              <a:gd name="T135" fmla="*/ 5290 h 49"/>
                              <a:gd name="T136" fmla="+- 0 8152 8136"/>
                              <a:gd name="T137" fmla="*/ T136 w 87"/>
                              <a:gd name="T138" fmla="+- 0 5295 5275"/>
                              <a:gd name="T139" fmla="*/ 5295 h 49"/>
                              <a:gd name="T140" fmla="+- 0 8163 8136"/>
                              <a:gd name="T141" fmla="*/ T140 w 87"/>
                              <a:gd name="T142" fmla="+- 0 5295 5275"/>
                              <a:gd name="T143" fmla="*/ 5295 h 49"/>
                              <a:gd name="T144" fmla="+- 0 8165 8136"/>
                              <a:gd name="T145" fmla="*/ T144 w 87"/>
                              <a:gd name="T146" fmla="+- 0 5283 5275"/>
                              <a:gd name="T147" fmla="*/ 5283 h 49"/>
                              <a:gd name="T148" fmla="+- 0 8163 8136"/>
                              <a:gd name="T149" fmla="*/ T148 w 87"/>
                              <a:gd name="T150" fmla="+- 0 5280 5275"/>
                              <a:gd name="T151" fmla="*/ 5280 h 49"/>
                              <a:gd name="T152" fmla="+- 0 8177 8136"/>
                              <a:gd name="T153" fmla="*/ T152 w 87"/>
                              <a:gd name="T154" fmla="+- 0 5316 5275"/>
                              <a:gd name="T155" fmla="*/ 5316 h 49"/>
                              <a:gd name="T156" fmla="+- 0 8183 8136"/>
                              <a:gd name="T157" fmla="*/ T156 w 87"/>
                              <a:gd name="T158" fmla="+- 0 5322 5275"/>
                              <a:gd name="T159" fmla="*/ 5322 h 49"/>
                              <a:gd name="T160" fmla="+- 0 8217 8136"/>
                              <a:gd name="T161" fmla="*/ T160 w 87"/>
                              <a:gd name="T162" fmla="+- 0 5311 5275"/>
                              <a:gd name="T163" fmla="*/ 5311 h 49"/>
                              <a:gd name="T164" fmla="+- 0 8210 8136"/>
                              <a:gd name="T165" fmla="*/ T164 w 87"/>
                              <a:gd name="T166" fmla="+- 0 5322 5275"/>
                              <a:gd name="T167" fmla="*/ 5322 h 49"/>
                              <a:gd name="T168" fmla="+- 0 8217 8136"/>
                              <a:gd name="T169" fmla="*/ T168 w 87"/>
                              <a:gd name="T170" fmla="+- 0 5311 5275"/>
                              <a:gd name="T171" fmla="*/ 5311 h 49"/>
                              <a:gd name="T172" fmla="+- 0 8212 8136"/>
                              <a:gd name="T173" fmla="*/ T172 w 87"/>
                              <a:gd name="T174" fmla="+- 0 5275 5275"/>
                              <a:gd name="T175" fmla="*/ 5275 h 49"/>
                              <a:gd name="T176" fmla="+- 0 8191 8136"/>
                              <a:gd name="T177" fmla="*/ T176 w 87"/>
                              <a:gd name="T178" fmla="+- 0 5311 5275"/>
                              <a:gd name="T179" fmla="*/ 5311 h 49"/>
                              <a:gd name="T180" fmla="+- 0 8223 8136"/>
                              <a:gd name="T181" fmla="*/ T180 w 87"/>
                              <a:gd name="T182" fmla="+- 0 5306 5275"/>
                              <a:gd name="T183" fmla="*/ 5306 h 49"/>
                              <a:gd name="T184" fmla="+- 0 8210 8136"/>
                              <a:gd name="T185" fmla="*/ T184 w 87"/>
                              <a:gd name="T186" fmla="+- 0 5285 5275"/>
                              <a:gd name="T187" fmla="*/ 5285 h 49"/>
                              <a:gd name="T188" fmla="+- 0 8217 8136"/>
                              <a:gd name="T189" fmla="*/ T188 w 87"/>
                              <a:gd name="T190" fmla="+- 0 5275 5275"/>
                              <a:gd name="T191" fmla="*/ 5275 h 49"/>
                              <a:gd name="T192" fmla="+- 0 8210 8136"/>
                              <a:gd name="T193" fmla="*/ T192 w 87"/>
                              <a:gd name="T194" fmla="+- 0 5285 5275"/>
                              <a:gd name="T195" fmla="*/ 5285 h 49"/>
                              <a:gd name="T196" fmla="+- 0 8217 8136"/>
                              <a:gd name="T197" fmla="*/ T196 w 87"/>
                              <a:gd name="T198" fmla="+- 0 5306 5275"/>
                              <a:gd name="T199" fmla="*/ 530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1" y="5"/>
                                </a:lnTo>
                                <a:lnTo>
                                  <a:pt x="13" y="5"/>
                                </a:lnTo>
                                <a:lnTo>
                                  <a:pt x="27" y="5"/>
                                </a:lnTo>
                                <a:lnTo>
                                  <a:pt x="25"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81" y="36"/>
                                </a:moveTo>
                                <a:lnTo>
                                  <a:pt x="74" y="36"/>
                                </a:lnTo>
                                <a:lnTo>
                                  <a:pt x="74" y="47"/>
                                </a:lnTo>
                                <a:lnTo>
                                  <a:pt x="81" y="47"/>
                                </a:lnTo>
                                <a:lnTo>
                                  <a:pt x="81" y="36"/>
                                </a:lnTo>
                                <a:close/>
                                <a:moveTo>
                                  <a:pt x="81" y="0"/>
                                </a:moveTo>
                                <a:lnTo>
                                  <a:pt x="76" y="0"/>
                                </a:lnTo>
                                <a:lnTo>
                                  <a:pt x="55" y="31"/>
                                </a:lnTo>
                                <a:lnTo>
                                  <a:pt x="55" y="36"/>
                                </a:lnTo>
                                <a:lnTo>
                                  <a:pt x="87" y="36"/>
                                </a:lnTo>
                                <a:lnTo>
                                  <a:pt x="87" y="31"/>
                                </a:lnTo>
                                <a:lnTo>
                                  <a:pt x="60" y="31"/>
                                </a:lnTo>
                                <a:lnTo>
                                  <a:pt x="74" y="10"/>
                                </a:lnTo>
                                <a:lnTo>
                                  <a:pt x="81" y="10"/>
                                </a:lnTo>
                                <a:lnTo>
                                  <a:pt x="81" y="0"/>
                                </a:lnTo>
                                <a:close/>
                                <a:moveTo>
                                  <a:pt x="81" y="10"/>
                                </a:moveTo>
                                <a:lnTo>
                                  <a:pt x="74" y="10"/>
                                </a:lnTo>
                                <a:lnTo>
                                  <a:pt x="74" y="31"/>
                                </a:lnTo>
                                <a:lnTo>
                                  <a:pt x="81" y="31"/>
                                </a:lnTo>
                                <a:lnTo>
                                  <a:pt x="8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Line 1877"/>
                        <wps:cNvCnPr>
                          <a:cxnSpLocks noChangeShapeType="1"/>
                        </wps:cNvCnPr>
                        <wps:spPr bwMode="auto">
                          <a:xfrm>
                            <a:off x="8352"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9" name="AutoShape 1878"/>
                        <wps:cNvSpPr>
                          <a:spLocks/>
                        </wps:cNvSpPr>
                        <wps:spPr bwMode="auto">
                          <a:xfrm>
                            <a:off x="8289" y="5274"/>
                            <a:ext cx="125" cy="49"/>
                          </a:xfrm>
                          <a:custGeom>
                            <a:avLst/>
                            <a:gdLst>
                              <a:gd name="T0" fmla="+- 0 8298 8290"/>
                              <a:gd name="T1" fmla="*/ T0 w 125"/>
                              <a:gd name="T2" fmla="+- 0 5276 5275"/>
                              <a:gd name="T3" fmla="*/ 5276 h 49"/>
                              <a:gd name="T4" fmla="+- 0 8291 8290"/>
                              <a:gd name="T5" fmla="*/ T4 w 125"/>
                              <a:gd name="T6" fmla="+- 0 5283 5275"/>
                              <a:gd name="T7" fmla="*/ 5283 h 49"/>
                              <a:gd name="T8" fmla="+- 0 8299 8290"/>
                              <a:gd name="T9" fmla="*/ T8 w 125"/>
                              <a:gd name="T10" fmla="+- 0 5298 5275"/>
                              <a:gd name="T11" fmla="*/ 5298 h 49"/>
                              <a:gd name="T12" fmla="+- 0 8290 8290"/>
                              <a:gd name="T13" fmla="*/ T12 w 125"/>
                              <a:gd name="T14" fmla="+- 0 5314 5275"/>
                              <a:gd name="T15" fmla="*/ 5314 h 49"/>
                              <a:gd name="T16" fmla="+- 0 8301 8290"/>
                              <a:gd name="T17" fmla="*/ T16 w 125"/>
                              <a:gd name="T18" fmla="+- 0 5323 5275"/>
                              <a:gd name="T19" fmla="*/ 5323 h 49"/>
                              <a:gd name="T20" fmla="+- 0 8318 8290"/>
                              <a:gd name="T21" fmla="*/ T20 w 125"/>
                              <a:gd name="T22" fmla="+- 0 5319 5275"/>
                              <a:gd name="T23" fmla="*/ 5319 h 49"/>
                              <a:gd name="T24" fmla="+- 0 8298 8290"/>
                              <a:gd name="T25" fmla="*/ T24 w 125"/>
                              <a:gd name="T26" fmla="+- 0 5316 5275"/>
                              <a:gd name="T27" fmla="*/ 5316 h 49"/>
                              <a:gd name="T28" fmla="+- 0 8296 8290"/>
                              <a:gd name="T29" fmla="*/ T28 w 125"/>
                              <a:gd name="T30" fmla="+- 0 5308 5275"/>
                              <a:gd name="T31" fmla="*/ 5308 h 49"/>
                              <a:gd name="T32" fmla="+- 0 8300 8290"/>
                              <a:gd name="T33" fmla="*/ T32 w 125"/>
                              <a:gd name="T34" fmla="+- 0 5303 5275"/>
                              <a:gd name="T35" fmla="*/ 5303 h 49"/>
                              <a:gd name="T36" fmla="+- 0 8316 8290"/>
                              <a:gd name="T37" fmla="*/ T36 w 125"/>
                              <a:gd name="T38" fmla="+- 0 5301 5275"/>
                              <a:gd name="T39" fmla="*/ 5301 h 49"/>
                              <a:gd name="T40" fmla="+- 0 8305 8290"/>
                              <a:gd name="T41" fmla="*/ T40 w 125"/>
                              <a:gd name="T42" fmla="+- 0 5295 5275"/>
                              <a:gd name="T43" fmla="*/ 5295 h 49"/>
                              <a:gd name="T44" fmla="+- 0 8298 8290"/>
                              <a:gd name="T45" fmla="*/ T44 w 125"/>
                              <a:gd name="T46" fmla="+- 0 5284 5275"/>
                              <a:gd name="T47" fmla="*/ 5284 h 49"/>
                              <a:gd name="T48" fmla="+- 0 8301 8290"/>
                              <a:gd name="T49" fmla="*/ T48 w 125"/>
                              <a:gd name="T50" fmla="+- 0 5280 5275"/>
                              <a:gd name="T51" fmla="*/ 5280 h 49"/>
                              <a:gd name="T52" fmla="+- 0 8312 8290"/>
                              <a:gd name="T53" fmla="*/ T52 w 125"/>
                              <a:gd name="T54" fmla="+- 0 5276 5275"/>
                              <a:gd name="T55" fmla="*/ 5276 h 49"/>
                              <a:gd name="T56" fmla="+- 0 8305 8290"/>
                              <a:gd name="T57" fmla="*/ T56 w 125"/>
                              <a:gd name="T58" fmla="+- 0 5301 5275"/>
                              <a:gd name="T59" fmla="*/ 5301 h 49"/>
                              <a:gd name="T60" fmla="+- 0 8312 8290"/>
                              <a:gd name="T61" fmla="*/ T60 w 125"/>
                              <a:gd name="T62" fmla="+- 0 5305 5275"/>
                              <a:gd name="T63" fmla="*/ 5305 h 49"/>
                              <a:gd name="T64" fmla="+- 0 8314 8290"/>
                              <a:gd name="T65" fmla="*/ T64 w 125"/>
                              <a:gd name="T66" fmla="+- 0 5313 5275"/>
                              <a:gd name="T67" fmla="*/ 5313 h 49"/>
                              <a:gd name="T68" fmla="+- 0 8308 8290"/>
                              <a:gd name="T69" fmla="*/ T68 w 125"/>
                              <a:gd name="T70" fmla="+- 0 5319 5275"/>
                              <a:gd name="T71" fmla="*/ 5319 h 49"/>
                              <a:gd name="T72" fmla="+- 0 8321 8290"/>
                              <a:gd name="T73" fmla="*/ T72 w 125"/>
                              <a:gd name="T74" fmla="+- 0 5314 5275"/>
                              <a:gd name="T75" fmla="*/ 5314 h 49"/>
                              <a:gd name="T76" fmla="+- 0 8316 8290"/>
                              <a:gd name="T77" fmla="*/ T76 w 125"/>
                              <a:gd name="T78" fmla="+- 0 5301 5275"/>
                              <a:gd name="T79" fmla="*/ 5301 h 49"/>
                              <a:gd name="T80" fmla="+- 0 8309 8290"/>
                              <a:gd name="T81" fmla="*/ T80 w 125"/>
                              <a:gd name="T82" fmla="+- 0 5280 5275"/>
                              <a:gd name="T83" fmla="*/ 5280 h 49"/>
                              <a:gd name="T84" fmla="+- 0 8312 8290"/>
                              <a:gd name="T85" fmla="*/ T84 w 125"/>
                              <a:gd name="T86" fmla="+- 0 5284 5275"/>
                              <a:gd name="T87" fmla="*/ 5284 h 49"/>
                              <a:gd name="T88" fmla="+- 0 8305 8290"/>
                              <a:gd name="T89" fmla="*/ T88 w 125"/>
                              <a:gd name="T90" fmla="+- 0 5295 5275"/>
                              <a:gd name="T91" fmla="*/ 5295 h 49"/>
                              <a:gd name="T92" fmla="+- 0 8319 8290"/>
                              <a:gd name="T93" fmla="*/ T92 w 125"/>
                              <a:gd name="T94" fmla="+- 0 5291 5275"/>
                              <a:gd name="T95" fmla="*/ 5291 h 49"/>
                              <a:gd name="T96" fmla="+- 0 8317 8290"/>
                              <a:gd name="T97" fmla="*/ T96 w 125"/>
                              <a:gd name="T98" fmla="+- 0 5280 5275"/>
                              <a:gd name="T99" fmla="*/ 5280 h 49"/>
                              <a:gd name="T100" fmla="+- 0 8330 8290"/>
                              <a:gd name="T101" fmla="*/ T100 w 125"/>
                              <a:gd name="T102" fmla="+- 0 5322 5275"/>
                              <a:gd name="T103" fmla="*/ 5322 h 49"/>
                              <a:gd name="T104" fmla="+- 0 8370 8290"/>
                              <a:gd name="T105" fmla="*/ T104 w 125"/>
                              <a:gd name="T106" fmla="+- 0 5311 5275"/>
                              <a:gd name="T107" fmla="*/ 5311 h 49"/>
                              <a:gd name="T108" fmla="+- 0 8370 8290"/>
                              <a:gd name="T109" fmla="*/ T108 w 125"/>
                              <a:gd name="T110" fmla="+- 0 5322 5275"/>
                              <a:gd name="T111" fmla="*/ 5322 h 49"/>
                              <a:gd name="T112" fmla="+- 0 8365 8290"/>
                              <a:gd name="T113" fmla="*/ T112 w 125"/>
                              <a:gd name="T114" fmla="+- 0 5275 5275"/>
                              <a:gd name="T115" fmla="*/ 5275 h 49"/>
                              <a:gd name="T116" fmla="+- 0 8376 8290"/>
                              <a:gd name="T117" fmla="*/ T116 w 125"/>
                              <a:gd name="T118" fmla="+- 0 5311 5275"/>
                              <a:gd name="T119" fmla="*/ 5311 h 49"/>
                              <a:gd name="T120" fmla="+- 0 8364 8290"/>
                              <a:gd name="T121" fmla="*/ T120 w 125"/>
                              <a:gd name="T122" fmla="+- 0 5285 5275"/>
                              <a:gd name="T123" fmla="*/ 5285 h 49"/>
                              <a:gd name="T124" fmla="+- 0 8370 8290"/>
                              <a:gd name="T125" fmla="*/ T124 w 125"/>
                              <a:gd name="T126" fmla="+- 0 5285 5275"/>
                              <a:gd name="T127" fmla="*/ 5285 h 49"/>
                              <a:gd name="T128" fmla="+- 0 8370 8290"/>
                              <a:gd name="T129" fmla="*/ T128 w 125"/>
                              <a:gd name="T130" fmla="+- 0 5306 5275"/>
                              <a:gd name="T131" fmla="*/ 5306 h 49"/>
                              <a:gd name="T132" fmla="+- 0 8383 8290"/>
                              <a:gd name="T133" fmla="*/ T132 w 125"/>
                              <a:gd name="T134" fmla="+- 0 5310 5275"/>
                              <a:gd name="T135" fmla="*/ 5310 h 49"/>
                              <a:gd name="T136" fmla="+- 0 8388 8290"/>
                              <a:gd name="T137" fmla="*/ T136 w 125"/>
                              <a:gd name="T138" fmla="+- 0 5320 5275"/>
                              <a:gd name="T139" fmla="*/ 5320 h 49"/>
                              <a:gd name="T140" fmla="+- 0 8403 8290"/>
                              <a:gd name="T141" fmla="*/ T140 w 125"/>
                              <a:gd name="T142" fmla="+- 0 5323 5275"/>
                              <a:gd name="T143" fmla="*/ 5323 h 49"/>
                              <a:gd name="T144" fmla="+- 0 8396 8290"/>
                              <a:gd name="T145" fmla="*/ T144 w 125"/>
                              <a:gd name="T146" fmla="+- 0 5319 5275"/>
                              <a:gd name="T147" fmla="*/ 5319 h 49"/>
                              <a:gd name="T148" fmla="+- 0 8391 8290"/>
                              <a:gd name="T149" fmla="*/ T148 w 125"/>
                              <a:gd name="T150" fmla="+- 0 5315 5275"/>
                              <a:gd name="T151" fmla="*/ 5315 h 49"/>
                              <a:gd name="T152" fmla="+- 0 8411 8290"/>
                              <a:gd name="T153" fmla="*/ T152 w 125"/>
                              <a:gd name="T154" fmla="+- 0 5297 5275"/>
                              <a:gd name="T155" fmla="*/ 5297 h 49"/>
                              <a:gd name="T156" fmla="+- 0 8407 8290"/>
                              <a:gd name="T157" fmla="*/ T156 w 125"/>
                              <a:gd name="T158" fmla="+- 0 5301 5275"/>
                              <a:gd name="T159" fmla="*/ 5301 h 49"/>
                              <a:gd name="T160" fmla="+- 0 8407 8290"/>
                              <a:gd name="T161" fmla="*/ T160 w 125"/>
                              <a:gd name="T162" fmla="+- 0 5313 5275"/>
                              <a:gd name="T163" fmla="*/ 5313 h 49"/>
                              <a:gd name="T164" fmla="+- 0 8401 8290"/>
                              <a:gd name="T165" fmla="*/ T164 w 125"/>
                              <a:gd name="T166" fmla="+- 0 5319 5275"/>
                              <a:gd name="T167" fmla="*/ 5319 h 49"/>
                              <a:gd name="T168" fmla="+- 0 8414 8290"/>
                              <a:gd name="T169" fmla="*/ T168 w 125"/>
                              <a:gd name="T170" fmla="+- 0 5311 5275"/>
                              <a:gd name="T171" fmla="*/ 5311 h 49"/>
                              <a:gd name="T172" fmla="+- 0 8411 8290"/>
                              <a:gd name="T173" fmla="*/ T172 w 125"/>
                              <a:gd name="T174" fmla="+- 0 5297 5275"/>
                              <a:gd name="T175" fmla="*/ 5297 h 49"/>
                              <a:gd name="T176" fmla="+- 0 8385 8290"/>
                              <a:gd name="T177" fmla="*/ T176 w 125"/>
                              <a:gd name="T178" fmla="+- 0 5300 5275"/>
                              <a:gd name="T179" fmla="*/ 5300 h 49"/>
                              <a:gd name="T180" fmla="+- 0 8395 8290"/>
                              <a:gd name="T181" fmla="*/ T180 w 125"/>
                              <a:gd name="T182" fmla="+- 0 5297 5275"/>
                              <a:gd name="T183" fmla="*/ 5297 h 49"/>
                              <a:gd name="T184" fmla="+- 0 8391 8290"/>
                              <a:gd name="T185" fmla="*/ T184 w 125"/>
                              <a:gd name="T186" fmla="+- 0 5294 5275"/>
                              <a:gd name="T187" fmla="*/ 5294 h 49"/>
                              <a:gd name="T188" fmla="+- 0 8412 8290"/>
                              <a:gd name="T189" fmla="*/ T188 w 125"/>
                              <a:gd name="T190" fmla="+- 0 5276 5275"/>
                              <a:gd name="T191" fmla="*/ 5276 h 49"/>
                              <a:gd name="T192" fmla="+- 0 8393 8290"/>
                              <a:gd name="T193" fmla="*/ T192 w 125"/>
                              <a:gd name="T194" fmla="+- 0 5292 5275"/>
                              <a:gd name="T195" fmla="*/ 5292 h 49"/>
                              <a:gd name="T196" fmla="+- 0 8407 8290"/>
                              <a:gd name="T197" fmla="*/ T196 w 125"/>
                              <a:gd name="T198" fmla="+- 0 5293 5275"/>
                              <a:gd name="T199"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1" y="48"/>
                                </a:lnTo>
                                <a:lnTo>
                                  <a:pt x="20" y="48"/>
                                </a:lnTo>
                                <a:lnTo>
                                  <a:pt x="23" y="47"/>
                                </a:lnTo>
                                <a:lnTo>
                                  <a:pt x="28" y="44"/>
                                </a:lnTo>
                                <a:lnTo>
                                  <a:pt x="12" y="44"/>
                                </a:lnTo>
                                <a:lnTo>
                                  <a:pt x="10" y="43"/>
                                </a:lnTo>
                                <a:lnTo>
                                  <a:pt x="8" y="41"/>
                                </a:lnTo>
                                <a:lnTo>
                                  <a:pt x="7" y="40"/>
                                </a:lnTo>
                                <a:lnTo>
                                  <a:pt x="6" y="38"/>
                                </a:lnTo>
                                <a:lnTo>
                                  <a:pt x="6" y="33"/>
                                </a:lnTo>
                                <a:lnTo>
                                  <a:pt x="7" y="31"/>
                                </a:lnTo>
                                <a:lnTo>
                                  <a:pt x="8" y="30"/>
                                </a:lnTo>
                                <a:lnTo>
                                  <a:pt x="10" y="28"/>
                                </a:lnTo>
                                <a:lnTo>
                                  <a:pt x="12" y="27"/>
                                </a:lnTo>
                                <a:lnTo>
                                  <a:pt x="15" y="26"/>
                                </a:lnTo>
                                <a:lnTo>
                                  <a:pt x="26" y="26"/>
                                </a:lnTo>
                                <a:lnTo>
                                  <a:pt x="21" y="23"/>
                                </a:lnTo>
                                <a:lnTo>
                                  <a:pt x="25" y="20"/>
                                </a:lnTo>
                                <a:lnTo>
                                  <a:pt x="15" y="20"/>
                                </a:lnTo>
                                <a:lnTo>
                                  <a:pt x="10" y="18"/>
                                </a:lnTo>
                                <a:lnTo>
                                  <a:pt x="8" y="15"/>
                                </a:lnTo>
                                <a:lnTo>
                                  <a:pt x="8" y="9"/>
                                </a:lnTo>
                                <a:lnTo>
                                  <a:pt x="8" y="8"/>
                                </a:lnTo>
                                <a:lnTo>
                                  <a:pt x="10" y="6"/>
                                </a:lnTo>
                                <a:lnTo>
                                  <a:pt x="11" y="5"/>
                                </a:lnTo>
                                <a:lnTo>
                                  <a:pt x="13" y="5"/>
                                </a:lnTo>
                                <a:lnTo>
                                  <a:pt x="27" y="5"/>
                                </a:lnTo>
                                <a:lnTo>
                                  <a:pt x="22" y="1"/>
                                </a:lnTo>
                                <a:lnTo>
                                  <a:pt x="19" y="0"/>
                                </a:lnTo>
                                <a:close/>
                                <a:moveTo>
                                  <a:pt x="26" y="26"/>
                                </a:moveTo>
                                <a:lnTo>
                                  <a:pt x="15" y="26"/>
                                </a:lnTo>
                                <a:lnTo>
                                  <a:pt x="18" y="27"/>
                                </a:lnTo>
                                <a:lnTo>
                                  <a:pt x="21" y="28"/>
                                </a:lnTo>
                                <a:lnTo>
                                  <a:pt x="22" y="30"/>
                                </a:lnTo>
                                <a:lnTo>
                                  <a:pt x="24" y="31"/>
                                </a:lnTo>
                                <a:lnTo>
                                  <a:pt x="24" y="33"/>
                                </a:lnTo>
                                <a:lnTo>
                                  <a:pt x="24" y="38"/>
                                </a:lnTo>
                                <a:lnTo>
                                  <a:pt x="23" y="40"/>
                                </a:lnTo>
                                <a:lnTo>
                                  <a:pt x="20" y="43"/>
                                </a:lnTo>
                                <a:lnTo>
                                  <a:pt x="18" y="44"/>
                                </a:lnTo>
                                <a:lnTo>
                                  <a:pt x="28" y="44"/>
                                </a:lnTo>
                                <a:lnTo>
                                  <a:pt x="29" y="42"/>
                                </a:lnTo>
                                <a:lnTo>
                                  <a:pt x="31" y="39"/>
                                </a:lnTo>
                                <a:lnTo>
                                  <a:pt x="30" y="30"/>
                                </a:lnTo>
                                <a:lnTo>
                                  <a:pt x="27" y="26"/>
                                </a:lnTo>
                                <a:lnTo>
                                  <a:pt x="26" y="26"/>
                                </a:lnTo>
                                <a:close/>
                                <a:moveTo>
                                  <a:pt x="27" y="5"/>
                                </a:moveTo>
                                <a:lnTo>
                                  <a:pt x="17" y="5"/>
                                </a:lnTo>
                                <a:lnTo>
                                  <a:pt x="19" y="5"/>
                                </a:lnTo>
                                <a:lnTo>
                                  <a:pt x="20" y="6"/>
                                </a:lnTo>
                                <a:lnTo>
                                  <a:pt x="22" y="8"/>
                                </a:lnTo>
                                <a:lnTo>
                                  <a:pt x="22" y="9"/>
                                </a:lnTo>
                                <a:lnTo>
                                  <a:pt x="22" y="15"/>
                                </a:lnTo>
                                <a:lnTo>
                                  <a:pt x="20" y="18"/>
                                </a:lnTo>
                                <a:lnTo>
                                  <a:pt x="15" y="20"/>
                                </a:lnTo>
                                <a:lnTo>
                                  <a:pt x="25" y="20"/>
                                </a:lnTo>
                                <a:lnTo>
                                  <a:pt x="26" y="20"/>
                                </a:lnTo>
                                <a:lnTo>
                                  <a:pt x="29" y="16"/>
                                </a:lnTo>
                                <a:lnTo>
                                  <a:pt x="29" y="8"/>
                                </a:lnTo>
                                <a:lnTo>
                                  <a:pt x="27" y="5"/>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10"/>
                                </a:lnTo>
                                <a:lnTo>
                                  <a:pt x="80" y="10"/>
                                </a:lnTo>
                                <a:lnTo>
                                  <a:pt x="80" y="0"/>
                                </a:lnTo>
                                <a:close/>
                                <a:moveTo>
                                  <a:pt x="80" y="10"/>
                                </a:moveTo>
                                <a:lnTo>
                                  <a:pt x="74" y="10"/>
                                </a:lnTo>
                                <a:lnTo>
                                  <a:pt x="74" y="31"/>
                                </a:lnTo>
                                <a:lnTo>
                                  <a:pt x="80" y="31"/>
                                </a:lnTo>
                                <a:lnTo>
                                  <a:pt x="80" y="10"/>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8" y="19"/>
                                </a:lnTo>
                                <a:lnTo>
                                  <a:pt x="101" y="19"/>
                                </a:lnTo>
                                <a:lnTo>
                                  <a:pt x="102" y="6"/>
                                </a:lnTo>
                                <a:lnTo>
                                  <a:pt x="122" y="6"/>
                                </a:lnTo>
                                <a:lnTo>
                                  <a:pt x="122" y="1"/>
                                </a:lnTo>
                                <a:close/>
                                <a:moveTo>
                                  <a:pt x="114" y="16"/>
                                </a:moveTo>
                                <a:lnTo>
                                  <a:pt x="106" y="16"/>
                                </a:lnTo>
                                <a:lnTo>
                                  <a:pt x="103" y="17"/>
                                </a:lnTo>
                                <a:lnTo>
                                  <a:pt x="101" y="19"/>
                                </a:lnTo>
                                <a:lnTo>
                                  <a:pt x="118"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Line 1879"/>
                        <wps:cNvCnPr>
                          <a:cxnSpLocks noChangeShapeType="1"/>
                        </wps:cNvCnPr>
                        <wps:spPr bwMode="auto">
                          <a:xfrm>
                            <a:off x="852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1" name="AutoShape 1880"/>
                        <wps:cNvSpPr>
                          <a:spLocks/>
                        </wps:cNvSpPr>
                        <wps:spPr bwMode="auto">
                          <a:xfrm>
                            <a:off x="8480" y="5274"/>
                            <a:ext cx="88" cy="49"/>
                          </a:xfrm>
                          <a:custGeom>
                            <a:avLst/>
                            <a:gdLst>
                              <a:gd name="T0" fmla="+- 0 8489 8481"/>
                              <a:gd name="T1" fmla="*/ T0 w 88"/>
                              <a:gd name="T2" fmla="+- 0 5276 5275"/>
                              <a:gd name="T3" fmla="*/ 5276 h 49"/>
                              <a:gd name="T4" fmla="+- 0 8482 8481"/>
                              <a:gd name="T5" fmla="*/ T4 w 88"/>
                              <a:gd name="T6" fmla="+- 0 5283 5275"/>
                              <a:gd name="T7" fmla="*/ 5283 h 49"/>
                              <a:gd name="T8" fmla="+- 0 8490 8481"/>
                              <a:gd name="T9" fmla="*/ T8 w 88"/>
                              <a:gd name="T10" fmla="+- 0 5298 5275"/>
                              <a:gd name="T11" fmla="*/ 5298 h 49"/>
                              <a:gd name="T12" fmla="+- 0 8481 8481"/>
                              <a:gd name="T13" fmla="*/ T12 w 88"/>
                              <a:gd name="T14" fmla="+- 0 5314 5275"/>
                              <a:gd name="T15" fmla="*/ 5314 h 49"/>
                              <a:gd name="T16" fmla="+- 0 8491 8481"/>
                              <a:gd name="T17" fmla="*/ T16 w 88"/>
                              <a:gd name="T18" fmla="+- 0 5323 5275"/>
                              <a:gd name="T19" fmla="*/ 5323 h 49"/>
                              <a:gd name="T20" fmla="+- 0 8508 8481"/>
                              <a:gd name="T21" fmla="*/ T20 w 88"/>
                              <a:gd name="T22" fmla="+- 0 5319 5275"/>
                              <a:gd name="T23" fmla="*/ 5319 h 49"/>
                              <a:gd name="T24" fmla="+- 0 8489 8481"/>
                              <a:gd name="T25" fmla="*/ T24 w 88"/>
                              <a:gd name="T26" fmla="+- 0 5316 5275"/>
                              <a:gd name="T27" fmla="*/ 5316 h 49"/>
                              <a:gd name="T28" fmla="+- 0 8487 8481"/>
                              <a:gd name="T29" fmla="*/ T28 w 88"/>
                              <a:gd name="T30" fmla="+- 0 5308 5275"/>
                              <a:gd name="T31" fmla="*/ 5308 h 49"/>
                              <a:gd name="T32" fmla="+- 0 8490 8481"/>
                              <a:gd name="T33" fmla="*/ T32 w 88"/>
                              <a:gd name="T34" fmla="+- 0 5303 5275"/>
                              <a:gd name="T35" fmla="*/ 5303 h 49"/>
                              <a:gd name="T36" fmla="+- 0 8507 8481"/>
                              <a:gd name="T37" fmla="*/ T36 w 88"/>
                              <a:gd name="T38" fmla="+- 0 5301 5275"/>
                              <a:gd name="T39" fmla="*/ 5301 h 49"/>
                              <a:gd name="T40" fmla="+- 0 8496 8481"/>
                              <a:gd name="T41" fmla="*/ T40 w 88"/>
                              <a:gd name="T42" fmla="+- 0 5295 5275"/>
                              <a:gd name="T43" fmla="*/ 5295 h 49"/>
                              <a:gd name="T44" fmla="+- 0 8489 8481"/>
                              <a:gd name="T45" fmla="*/ T44 w 88"/>
                              <a:gd name="T46" fmla="+- 0 5284 5275"/>
                              <a:gd name="T47" fmla="*/ 5284 h 49"/>
                              <a:gd name="T48" fmla="+- 0 8492 8481"/>
                              <a:gd name="T49" fmla="*/ T48 w 88"/>
                              <a:gd name="T50" fmla="+- 0 5280 5275"/>
                              <a:gd name="T51" fmla="*/ 5280 h 49"/>
                              <a:gd name="T52" fmla="+- 0 8506 8481"/>
                              <a:gd name="T53" fmla="*/ T52 w 88"/>
                              <a:gd name="T54" fmla="+- 0 5278 5275"/>
                              <a:gd name="T55" fmla="*/ 5278 h 49"/>
                              <a:gd name="T56" fmla="+- 0 8507 8481"/>
                              <a:gd name="T57" fmla="*/ T56 w 88"/>
                              <a:gd name="T58" fmla="+- 0 5301 5275"/>
                              <a:gd name="T59" fmla="*/ 5301 h 49"/>
                              <a:gd name="T60" fmla="+- 0 8502 8481"/>
                              <a:gd name="T61" fmla="*/ T60 w 88"/>
                              <a:gd name="T62" fmla="+- 0 5303 5275"/>
                              <a:gd name="T63" fmla="*/ 5303 h 49"/>
                              <a:gd name="T64" fmla="+- 0 8505 8481"/>
                              <a:gd name="T65" fmla="*/ T64 w 88"/>
                              <a:gd name="T66" fmla="+- 0 5308 5275"/>
                              <a:gd name="T67" fmla="*/ 5308 h 49"/>
                              <a:gd name="T68" fmla="+- 0 8501 8481"/>
                              <a:gd name="T69" fmla="*/ T68 w 88"/>
                              <a:gd name="T70" fmla="+- 0 5318 5275"/>
                              <a:gd name="T71" fmla="*/ 5318 h 49"/>
                              <a:gd name="T72" fmla="+- 0 8510 8481"/>
                              <a:gd name="T73" fmla="*/ T72 w 88"/>
                              <a:gd name="T74" fmla="+- 0 5317 5275"/>
                              <a:gd name="T75" fmla="*/ 5317 h 49"/>
                              <a:gd name="T76" fmla="+- 0 8508 8481"/>
                              <a:gd name="T77" fmla="*/ T76 w 88"/>
                              <a:gd name="T78" fmla="+- 0 5301 5275"/>
                              <a:gd name="T79" fmla="*/ 5301 h 49"/>
                              <a:gd name="T80" fmla="+- 0 8498 8481"/>
                              <a:gd name="T81" fmla="*/ T80 w 88"/>
                              <a:gd name="T82" fmla="+- 0 5280 5275"/>
                              <a:gd name="T83" fmla="*/ 5280 h 49"/>
                              <a:gd name="T84" fmla="+- 0 8503 8481"/>
                              <a:gd name="T85" fmla="*/ T84 w 88"/>
                              <a:gd name="T86" fmla="+- 0 5283 5275"/>
                              <a:gd name="T87" fmla="*/ 5283 h 49"/>
                              <a:gd name="T88" fmla="+- 0 8501 8481"/>
                              <a:gd name="T89" fmla="*/ T88 w 88"/>
                              <a:gd name="T90" fmla="+- 0 5293 5275"/>
                              <a:gd name="T91" fmla="*/ 5293 h 49"/>
                              <a:gd name="T92" fmla="+- 0 8507 8481"/>
                              <a:gd name="T93" fmla="*/ T92 w 88"/>
                              <a:gd name="T94" fmla="+- 0 5295 5275"/>
                              <a:gd name="T95" fmla="*/ 5295 h 49"/>
                              <a:gd name="T96" fmla="+- 0 8508 8481"/>
                              <a:gd name="T97" fmla="*/ T96 w 88"/>
                              <a:gd name="T98" fmla="+- 0 5280 5275"/>
                              <a:gd name="T99" fmla="*/ 5280 h 49"/>
                              <a:gd name="T100" fmla="+- 0 8521 8481"/>
                              <a:gd name="T101" fmla="*/ T100 w 88"/>
                              <a:gd name="T102" fmla="+- 0 5316 5275"/>
                              <a:gd name="T103" fmla="*/ 5316 h 49"/>
                              <a:gd name="T104" fmla="+- 0 8528 8481"/>
                              <a:gd name="T105" fmla="*/ T104 w 88"/>
                              <a:gd name="T106" fmla="+- 0 5316 5275"/>
                              <a:gd name="T107" fmla="*/ 5316 h 49"/>
                              <a:gd name="T108" fmla="+- 0 8537 8481"/>
                              <a:gd name="T109" fmla="*/ T108 w 88"/>
                              <a:gd name="T110" fmla="+- 0 5315 5275"/>
                              <a:gd name="T111" fmla="*/ 5315 h 49"/>
                              <a:gd name="T112" fmla="+- 0 8544 8481"/>
                              <a:gd name="T113" fmla="*/ T112 w 88"/>
                              <a:gd name="T114" fmla="+- 0 5322 5275"/>
                              <a:gd name="T115" fmla="*/ 5322 h 49"/>
                              <a:gd name="T116" fmla="+- 0 8560 8481"/>
                              <a:gd name="T117" fmla="*/ T116 w 88"/>
                              <a:gd name="T118" fmla="+- 0 5322 5275"/>
                              <a:gd name="T119" fmla="*/ 5322 h 49"/>
                              <a:gd name="T120" fmla="+- 0 8547 8481"/>
                              <a:gd name="T121" fmla="*/ T120 w 88"/>
                              <a:gd name="T122" fmla="+- 0 5318 5275"/>
                              <a:gd name="T123" fmla="*/ 5318 h 49"/>
                              <a:gd name="T124" fmla="+- 0 8543 8481"/>
                              <a:gd name="T125" fmla="*/ T124 w 88"/>
                              <a:gd name="T126" fmla="+- 0 5313 5275"/>
                              <a:gd name="T127" fmla="*/ 5313 h 49"/>
                              <a:gd name="T128" fmla="+- 0 8555 8481"/>
                              <a:gd name="T129" fmla="*/ T128 w 88"/>
                              <a:gd name="T130" fmla="+- 0 5297 5275"/>
                              <a:gd name="T131" fmla="*/ 5297 h 49"/>
                              <a:gd name="T132" fmla="+- 0 8561 8481"/>
                              <a:gd name="T133" fmla="*/ T132 w 88"/>
                              <a:gd name="T134" fmla="+- 0 5304 5275"/>
                              <a:gd name="T135" fmla="*/ 5304 h 49"/>
                              <a:gd name="T136" fmla="+- 0 8559 8481"/>
                              <a:gd name="T137" fmla="*/ T136 w 88"/>
                              <a:gd name="T138" fmla="+- 0 5315 5275"/>
                              <a:gd name="T139" fmla="*/ 5315 h 49"/>
                              <a:gd name="T140" fmla="+- 0 8563 8481"/>
                              <a:gd name="T141" fmla="*/ T140 w 88"/>
                              <a:gd name="T142" fmla="+- 0 5319 5275"/>
                              <a:gd name="T143" fmla="*/ 5319 h 49"/>
                              <a:gd name="T144" fmla="+- 0 8568 8481"/>
                              <a:gd name="T145" fmla="*/ T144 w 88"/>
                              <a:gd name="T146" fmla="+- 0 5302 5275"/>
                              <a:gd name="T147" fmla="*/ 5302 h 49"/>
                              <a:gd name="T148" fmla="+- 0 8565 8481"/>
                              <a:gd name="T149" fmla="*/ T148 w 88"/>
                              <a:gd name="T150" fmla="+- 0 5276 5275"/>
                              <a:gd name="T151" fmla="*/ 5276 h 49"/>
                              <a:gd name="T152" fmla="+- 0 8543 8481"/>
                              <a:gd name="T153" fmla="*/ T152 w 88"/>
                              <a:gd name="T154" fmla="+- 0 5300 5275"/>
                              <a:gd name="T155" fmla="*/ 5300 h 49"/>
                              <a:gd name="T156" fmla="+- 0 8564 8481"/>
                              <a:gd name="T157" fmla="*/ T156 w 88"/>
                              <a:gd name="T158" fmla="+- 0 5297 5275"/>
                              <a:gd name="T159" fmla="*/ 5297 h 49"/>
                              <a:gd name="T160" fmla="+- 0 8545 8481"/>
                              <a:gd name="T161" fmla="*/ T160 w 88"/>
                              <a:gd name="T162" fmla="+- 0 5281 5275"/>
                              <a:gd name="T163" fmla="*/ 5281 h 49"/>
                              <a:gd name="T164" fmla="+- 0 8557 8481"/>
                              <a:gd name="T165" fmla="*/ T164 w 88"/>
                              <a:gd name="T166" fmla="+- 0 5291 5275"/>
                              <a:gd name="T167" fmla="*/ 5291 h 49"/>
                              <a:gd name="T168" fmla="+- 0 8544 8481"/>
                              <a:gd name="T169" fmla="*/ T168 w 88"/>
                              <a:gd name="T170" fmla="+- 0 5294 5275"/>
                              <a:gd name="T171" fmla="*/ 5294 h 49"/>
                              <a:gd name="T172" fmla="+- 0 8557 8481"/>
                              <a:gd name="T173" fmla="*/ T172 w 88"/>
                              <a:gd name="T174" fmla="+- 0 5291 5275"/>
                              <a:gd name="T175"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4"/>
                                </a:lnTo>
                                <a:lnTo>
                                  <a:pt x="12" y="44"/>
                                </a:lnTo>
                                <a:lnTo>
                                  <a:pt x="10" y="43"/>
                                </a:lnTo>
                                <a:lnTo>
                                  <a:pt x="8" y="41"/>
                                </a:lnTo>
                                <a:lnTo>
                                  <a:pt x="7" y="40"/>
                                </a:lnTo>
                                <a:lnTo>
                                  <a:pt x="6" y="38"/>
                                </a:lnTo>
                                <a:lnTo>
                                  <a:pt x="6" y="33"/>
                                </a:lnTo>
                                <a:lnTo>
                                  <a:pt x="7" y="31"/>
                                </a:lnTo>
                                <a:lnTo>
                                  <a:pt x="8" y="30"/>
                                </a:lnTo>
                                <a:lnTo>
                                  <a:pt x="9" y="28"/>
                                </a:lnTo>
                                <a:lnTo>
                                  <a:pt x="12" y="27"/>
                                </a:lnTo>
                                <a:lnTo>
                                  <a:pt x="15" y="26"/>
                                </a:lnTo>
                                <a:lnTo>
                                  <a:pt x="26" y="26"/>
                                </a:lnTo>
                                <a:lnTo>
                                  <a:pt x="21" y="23"/>
                                </a:lnTo>
                                <a:lnTo>
                                  <a:pt x="25" y="20"/>
                                </a:lnTo>
                                <a:lnTo>
                                  <a:pt x="15" y="20"/>
                                </a:lnTo>
                                <a:lnTo>
                                  <a:pt x="10" y="18"/>
                                </a:lnTo>
                                <a:lnTo>
                                  <a:pt x="8" y="15"/>
                                </a:lnTo>
                                <a:lnTo>
                                  <a:pt x="8" y="9"/>
                                </a:lnTo>
                                <a:lnTo>
                                  <a:pt x="8" y="8"/>
                                </a:lnTo>
                                <a:lnTo>
                                  <a:pt x="10" y="6"/>
                                </a:lnTo>
                                <a:lnTo>
                                  <a:pt x="11" y="5"/>
                                </a:lnTo>
                                <a:lnTo>
                                  <a:pt x="13" y="5"/>
                                </a:lnTo>
                                <a:lnTo>
                                  <a:pt x="27" y="5"/>
                                </a:lnTo>
                                <a:lnTo>
                                  <a:pt x="25" y="3"/>
                                </a:lnTo>
                                <a:lnTo>
                                  <a:pt x="22" y="1"/>
                                </a:lnTo>
                                <a:lnTo>
                                  <a:pt x="19" y="0"/>
                                </a:lnTo>
                                <a:close/>
                                <a:moveTo>
                                  <a:pt x="26" y="26"/>
                                </a:moveTo>
                                <a:lnTo>
                                  <a:pt x="15" y="26"/>
                                </a:lnTo>
                                <a:lnTo>
                                  <a:pt x="18" y="27"/>
                                </a:lnTo>
                                <a:lnTo>
                                  <a:pt x="21" y="28"/>
                                </a:lnTo>
                                <a:lnTo>
                                  <a:pt x="22" y="30"/>
                                </a:lnTo>
                                <a:lnTo>
                                  <a:pt x="23" y="31"/>
                                </a:lnTo>
                                <a:lnTo>
                                  <a:pt x="24" y="33"/>
                                </a:lnTo>
                                <a:lnTo>
                                  <a:pt x="24" y="38"/>
                                </a:lnTo>
                                <a:lnTo>
                                  <a:pt x="23" y="40"/>
                                </a:lnTo>
                                <a:lnTo>
                                  <a:pt x="20" y="43"/>
                                </a:lnTo>
                                <a:lnTo>
                                  <a:pt x="18" y="44"/>
                                </a:lnTo>
                                <a:lnTo>
                                  <a:pt x="27" y="44"/>
                                </a:lnTo>
                                <a:lnTo>
                                  <a:pt x="29" y="42"/>
                                </a:lnTo>
                                <a:lnTo>
                                  <a:pt x="30" y="39"/>
                                </a:lnTo>
                                <a:lnTo>
                                  <a:pt x="30" y="30"/>
                                </a:lnTo>
                                <a:lnTo>
                                  <a:pt x="27" y="26"/>
                                </a:lnTo>
                                <a:lnTo>
                                  <a:pt x="26" y="26"/>
                                </a:lnTo>
                                <a:close/>
                                <a:moveTo>
                                  <a:pt x="27" y="5"/>
                                </a:moveTo>
                                <a:lnTo>
                                  <a:pt x="17" y="5"/>
                                </a:lnTo>
                                <a:lnTo>
                                  <a:pt x="19" y="5"/>
                                </a:lnTo>
                                <a:lnTo>
                                  <a:pt x="20" y="6"/>
                                </a:lnTo>
                                <a:lnTo>
                                  <a:pt x="22" y="8"/>
                                </a:lnTo>
                                <a:lnTo>
                                  <a:pt x="22" y="9"/>
                                </a:lnTo>
                                <a:lnTo>
                                  <a:pt x="22" y="15"/>
                                </a:lnTo>
                                <a:lnTo>
                                  <a:pt x="20" y="18"/>
                                </a:lnTo>
                                <a:lnTo>
                                  <a:pt x="15" y="20"/>
                                </a:lnTo>
                                <a:lnTo>
                                  <a:pt x="25" y="20"/>
                                </a:lnTo>
                                <a:lnTo>
                                  <a:pt x="26" y="20"/>
                                </a:lnTo>
                                <a:lnTo>
                                  <a:pt x="29" y="16"/>
                                </a:lnTo>
                                <a:lnTo>
                                  <a:pt x="28" y="8"/>
                                </a:lnTo>
                                <a:lnTo>
                                  <a:pt x="27" y="5"/>
                                </a:lnTo>
                                <a:close/>
                                <a:moveTo>
                                  <a:pt x="47" y="41"/>
                                </a:moveTo>
                                <a:lnTo>
                                  <a:pt x="40" y="41"/>
                                </a:lnTo>
                                <a:lnTo>
                                  <a:pt x="40" y="47"/>
                                </a:lnTo>
                                <a:lnTo>
                                  <a:pt x="47" y="47"/>
                                </a:lnTo>
                                <a:lnTo>
                                  <a:pt x="47" y="41"/>
                                </a:lnTo>
                                <a:close/>
                                <a:moveTo>
                                  <a:pt x="62" y="35"/>
                                </a:moveTo>
                                <a:lnTo>
                                  <a:pt x="56" y="35"/>
                                </a:lnTo>
                                <a:lnTo>
                                  <a:pt x="56" y="40"/>
                                </a:lnTo>
                                <a:lnTo>
                                  <a:pt x="58" y="43"/>
                                </a:lnTo>
                                <a:lnTo>
                                  <a:pt x="61" y="45"/>
                                </a:lnTo>
                                <a:lnTo>
                                  <a:pt x="63" y="47"/>
                                </a:lnTo>
                                <a:lnTo>
                                  <a:pt x="67" y="48"/>
                                </a:lnTo>
                                <a:lnTo>
                                  <a:pt x="76" y="48"/>
                                </a:lnTo>
                                <a:lnTo>
                                  <a:pt x="79" y="47"/>
                                </a:lnTo>
                                <a:lnTo>
                                  <a:pt x="82" y="44"/>
                                </a:lnTo>
                                <a:lnTo>
                                  <a:pt x="68" y="44"/>
                                </a:lnTo>
                                <a:lnTo>
                                  <a:pt x="66" y="43"/>
                                </a:lnTo>
                                <a:lnTo>
                                  <a:pt x="65" y="41"/>
                                </a:lnTo>
                                <a:lnTo>
                                  <a:pt x="63" y="40"/>
                                </a:lnTo>
                                <a:lnTo>
                                  <a:pt x="62" y="38"/>
                                </a:lnTo>
                                <a:lnTo>
                                  <a:pt x="62" y="35"/>
                                </a:lnTo>
                                <a:close/>
                                <a:moveTo>
                                  <a:pt x="83" y="22"/>
                                </a:moveTo>
                                <a:lnTo>
                                  <a:pt x="74" y="22"/>
                                </a:lnTo>
                                <a:lnTo>
                                  <a:pt x="76" y="22"/>
                                </a:lnTo>
                                <a:lnTo>
                                  <a:pt x="80" y="26"/>
                                </a:lnTo>
                                <a:lnTo>
                                  <a:pt x="80" y="29"/>
                                </a:lnTo>
                                <a:lnTo>
                                  <a:pt x="80" y="35"/>
                                </a:lnTo>
                                <a:lnTo>
                                  <a:pt x="80" y="38"/>
                                </a:lnTo>
                                <a:lnTo>
                                  <a:pt x="78" y="40"/>
                                </a:lnTo>
                                <a:lnTo>
                                  <a:pt x="76" y="42"/>
                                </a:lnTo>
                                <a:lnTo>
                                  <a:pt x="74" y="44"/>
                                </a:lnTo>
                                <a:lnTo>
                                  <a:pt x="82" y="44"/>
                                </a:lnTo>
                                <a:lnTo>
                                  <a:pt x="85" y="40"/>
                                </a:lnTo>
                                <a:lnTo>
                                  <a:pt x="87" y="36"/>
                                </a:lnTo>
                                <a:lnTo>
                                  <a:pt x="87" y="27"/>
                                </a:lnTo>
                                <a:lnTo>
                                  <a:pt x="85" y="23"/>
                                </a:lnTo>
                                <a:lnTo>
                                  <a:pt x="83" y="22"/>
                                </a:lnTo>
                                <a:close/>
                                <a:moveTo>
                                  <a:pt x="84" y="1"/>
                                </a:moveTo>
                                <a:lnTo>
                                  <a:pt x="59" y="1"/>
                                </a:lnTo>
                                <a:lnTo>
                                  <a:pt x="57" y="25"/>
                                </a:lnTo>
                                <a:lnTo>
                                  <a:pt x="62" y="25"/>
                                </a:lnTo>
                                <a:lnTo>
                                  <a:pt x="64" y="23"/>
                                </a:lnTo>
                                <a:lnTo>
                                  <a:pt x="67" y="22"/>
                                </a:lnTo>
                                <a:lnTo>
                                  <a:pt x="83" y="22"/>
                                </a:lnTo>
                                <a:lnTo>
                                  <a:pt x="81" y="19"/>
                                </a:lnTo>
                                <a:lnTo>
                                  <a:pt x="63" y="19"/>
                                </a:lnTo>
                                <a:lnTo>
                                  <a:pt x="64" y="6"/>
                                </a:lnTo>
                                <a:lnTo>
                                  <a:pt x="84" y="6"/>
                                </a:lnTo>
                                <a:lnTo>
                                  <a:pt x="84" y="1"/>
                                </a:lnTo>
                                <a:close/>
                                <a:moveTo>
                                  <a:pt x="76" y="16"/>
                                </a:moveTo>
                                <a:lnTo>
                                  <a:pt x="69" y="16"/>
                                </a:lnTo>
                                <a:lnTo>
                                  <a:pt x="66" y="17"/>
                                </a:lnTo>
                                <a:lnTo>
                                  <a:pt x="63" y="19"/>
                                </a:lnTo>
                                <a:lnTo>
                                  <a:pt x="81" y="19"/>
                                </a:lnTo>
                                <a:lnTo>
                                  <a:pt x="79" y="18"/>
                                </a:lnTo>
                                <a:lnTo>
                                  <a:pt x="7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Line 1881"/>
                        <wps:cNvCnPr>
                          <a:cxnSpLocks noChangeShapeType="1"/>
                        </wps:cNvCnPr>
                        <wps:spPr bwMode="auto">
                          <a:xfrm>
                            <a:off x="8691"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3" name="AutoShape 1882"/>
                        <wps:cNvSpPr>
                          <a:spLocks/>
                        </wps:cNvSpPr>
                        <wps:spPr bwMode="auto">
                          <a:xfrm>
                            <a:off x="8628" y="5274"/>
                            <a:ext cx="125" cy="49"/>
                          </a:xfrm>
                          <a:custGeom>
                            <a:avLst/>
                            <a:gdLst>
                              <a:gd name="T0" fmla="+- 0 8636 8628"/>
                              <a:gd name="T1" fmla="*/ T0 w 125"/>
                              <a:gd name="T2" fmla="+- 0 5276 5275"/>
                              <a:gd name="T3" fmla="*/ 5276 h 49"/>
                              <a:gd name="T4" fmla="+- 0 8630 8628"/>
                              <a:gd name="T5" fmla="*/ T4 w 125"/>
                              <a:gd name="T6" fmla="+- 0 5283 5275"/>
                              <a:gd name="T7" fmla="*/ 5283 h 49"/>
                              <a:gd name="T8" fmla="+- 0 8638 8628"/>
                              <a:gd name="T9" fmla="*/ T8 w 125"/>
                              <a:gd name="T10" fmla="+- 0 5298 5275"/>
                              <a:gd name="T11" fmla="*/ 5298 h 49"/>
                              <a:gd name="T12" fmla="+- 0 8628 8628"/>
                              <a:gd name="T13" fmla="*/ T12 w 125"/>
                              <a:gd name="T14" fmla="+- 0 5314 5275"/>
                              <a:gd name="T15" fmla="*/ 5314 h 49"/>
                              <a:gd name="T16" fmla="+- 0 8639 8628"/>
                              <a:gd name="T17" fmla="*/ T16 w 125"/>
                              <a:gd name="T18" fmla="+- 0 5323 5275"/>
                              <a:gd name="T19" fmla="*/ 5323 h 49"/>
                              <a:gd name="T20" fmla="+- 0 8656 8628"/>
                              <a:gd name="T21" fmla="*/ T20 w 125"/>
                              <a:gd name="T22" fmla="+- 0 5319 5275"/>
                              <a:gd name="T23" fmla="*/ 5319 h 49"/>
                              <a:gd name="T24" fmla="+- 0 8637 8628"/>
                              <a:gd name="T25" fmla="*/ T24 w 125"/>
                              <a:gd name="T26" fmla="+- 0 5316 5275"/>
                              <a:gd name="T27" fmla="*/ 5316 h 49"/>
                              <a:gd name="T28" fmla="+- 0 8634 8628"/>
                              <a:gd name="T29" fmla="*/ T28 w 125"/>
                              <a:gd name="T30" fmla="+- 0 5308 5275"/>
                              <a:gd name="T31" fmla="*/ 5308 h 49"/>
                              <a:gd name="T32" fmla="+- 0 8638 8628"/>
                              <a:gd name="T33" fmla="*/ T32 w 125"/>
                              <a:gd name="T34" fmla="+- 0 5303 5275"/>
                              <a:gd name="T35" fmla="*/ 5303 h 49"/>
                              <a:gd name="T36" fmla="+- 0 8655 8628"/>
                              <a:gd name="T37" fmla="*/ T36 w 125"/>
                              <a:gd name="T38" fmla="+- 0 5301 5275"/>
                              <a:gd name="T39" fmla="*/ 5301 h 49"/>
                              <a:gd name="T40" fmla="+- 0 8644 8628"/>
                              <a:gd name="T41" fmla="*/ T40 w 125"/>
                              <a:gd name="T42" fmla="+- 0 5295 5275"/>
                              <a:gd name="T43" fmla="*/ 5295 h 49"/>
                              <a:gd name="T44" fmla="+- 0 8636 8628"/>
                              <a:gd name="T45" fmla="*/ T44 w 125"/>
                              <a:gd name="T46" fmla="+- 0 5284 5275"/>
                              <a:gd name="T47" fmla="*/ 5284 h 49"/>
                              <a:gd name="T48" fmla="+- 0 8639 8628"/>
                              <a:gd name="T49" fmla="*/ T48 w 125"/>
                              <a:gd name="T50" fmla="+- 0 5280 5275"/>
                              <a:gd name="T51" fmla="*/ 5280 h 49"/>
                              <a:gd name="T52" fmla="+- 0 8651 8628"/>
                              <a:gd name="T53" fmla="*/ T52 w 125"/>
                              <a:gd name="T54" fmla="+- 0 5276 5275"/>
                              <a:gd name="T55" fmla="*/ 5276 h 49"/>
                              <a:gd name="T56" fmla="+- 0 8644 8628"/>
                              <a:gd name="T57" fmla="*/ T56 w 125"/>
                              <a:gd name="T58" fmla="+- 0 5301 5275"/>
                              <a:gd name="T59" fmla="*/ 5301 h 49"/>
                              <a:gd name="T60" fmla="+- 0 8651 8628"/>
                              <a:gd name="T61" fmla="*/ T60 w 125"/>
                              <a:gd name="T62" fmla="+- 0 5305 5275"/>
                              <a:gd name="T63" fmla="*/ 5305 h 49"/>
                              <a:gd name="T64" fmla="+- 0 8653 8628"/>
                              <a:gd name="T65" fmla="*/ T64 w 125"/>
                              <a:gd name="T66" fmla="+- 0 5313 5275"/>
                              <a:gd name="T67" fmla="*/ 5313 h 49"/>
                              <a:gd name="T68" fmla="+- 0 8646 8628"/>
                              <a:gd name="T69" fmla="*/ T68 w 125"/>
                              <a:gd name="T70" fmla="+- 0 5319 5275"/>
                              <a:gd name="T71" fmla="*/ 5319 h 49"/>
                              <a:gd name="T72" fmla="+- 0 8659 8628"/>
                              <a:gd name="T73" fmla="*/ T72 w 125"/>
                              <a:gd name="T74" fmla="+- 0 5314 5275"/>
                              <a:gd name="T75" fmla="*/ 5314 h 49"/>
                              <a:gd name="T76" fmla="+- 0 8655 8628"/>
                              <a:gd name="T77" fmla="*/ T76 w 125"/>
                              <a:gd name="T78" fmla="+- 0 5301 5275"/>
                              <a:gd name="T79" fmla="*/ 5301 h 49"/>
                              <a:gd name="T80" fmla="+- 0 8648 8628"/>
                              <a:gd name="T81" fmla="*/ T80 w 125"/>
                              <a:gd name="T82" fmla="+- 0 5280 5275"/>
                              <a:gd name="T83" fmla="*/ 5280 h 49"/>
                              <a:gd name="T84" fmla="+- 0 8651 8628"/>
                              <a:gd name="T85" fmla="*/ T84 w 125"/>
                              <a:gd name="T86" fmla="+- 0 5284 5275"/>
                              <a:gd name="T87" fmla="*/ 5284 h 49"/>
                              <a:gd name="T88" fmla="+- 0 8644 8628"/>
                              <a:gd name="T89" fmla="*/ T88 w 125"/>
                              <a:gd name="T90" fmla="+- 0 5295 5275"/>
                              <a:gd name="T91" fmla="*/ 5295 h 49"/>
                              <a:gd name="T92" fmla="+- 0 8657 8628"/>
                              <a:gd name="T93" fmla="*/ T92 w 125"/>
                              <a:gd name="T94" fmla="+- 0 5291 5275"/>
                              <a:gd name="T95" fmla="*/ 5291 h 49"/>
                              <a:gd name="T96" fmla="+- 0 8655 8628"/>
                              <a:gd name="T97" fmla="*/ T96 w 125"/>
                              <a:gd name="T98" fmla="+- 0 5280 5275"/>
                              <a:gd name="T99" fmla="*/ 5280 h 49"/>
                              <a:gd name="T100" fmla="+- 0 8669 8628"/>
                              <a:gd name="T101" fmla="*/ T100 w 125"/>
                              <a:gd name="T102" fmla="+- 0 5322 5275"/>
                              <a:gd name="T103" fmla="*/ 5322 h 49"/>
                              <a:gd name="T104" fmla="+- 0 8690 8628"/>
                              <a:gd name="T105" fmla="*/ T104 w 125"/>
                              <a:gd name="T106" fmla="+- 0 5310 5275"/>
                              <a:gd name="T107" fmla="*/ 5310 h 49"/>
                              <a:gd name="T108" fmla="+- 0 8686 8628"/>
                              <a:gd name="T109" fmla="*/ T108 w 125"/>
                              <a:gd name="T110" fmla="+- 0 5318 5275"/>
                              <a:gd name="T111" fmla="*/ 5318 h 49"/>
                              <a:gd name="T112" fmla="+- 0 8695 8628"/>
                              <a:gd name="T113" fmla="*/ T112 w 125"/>
                              <a:gd name="T114" fmla="+- 0 5323 5275"/>
                              <a:gd name="T115" fmla="*/ 5323 h 49"/>
                              <a:gd name="T116" fmla="+- 0 8711 8628"/>
                              <a:gd name="T117" fmla="*/ T116 w 125"/>
                              <a:gd name="T118" fmla="+- 0 5319 5275"/>
                              <a:gd name="T119" fmla="*/ 5319 h 49"/>
                              <a:gd name="T120" fmla="+- 0 8693 8628"/>
                              <a:gd name="T121" fmla="*/ T120 w 125"/>
                              <a:gd name="T122" fmla="+- 0 5316 5275"/>
                              <a:gd name="T123" fmla="*/ 5316 h 49"/>
                              <a:gd name="T124" fmla="+- 0 8690 8628"/>
                              <a:gd name="T125" fmla="*/ T124 w 125"/>
                              <a:gd name="T126" fmla="+- 0 5310 5275"/>
                              <a:gd name="T127" fmla="*/ 5310 h 49"/>
                              <a:gd name="T128" fmla="+- 0 8704 8628"/>
                              <a:gd name="T129" fmla="*/ T128 w 125"/>
                              <a:gd name="T130" fmla="+- 0 5297 5275"/>
                              <a:gd name="T131" fmla="*/ 5297 h 49"/>
                              <a:gd name="T132" fmla="+- 0 8709 8628"/>
                              <a:gd name="T133" fmla="*/ T132 w 125"/>
                              <a:gd name="T134" fmla="+- 0 5304 5275"/>
                              <a:gd name="T135" fmla="*/ 5304 h 49"/>
                              <a:gd name="T136" fmla="+- 0 8704 8628"/>
                              <a:gd name="T137" fmla="*/ T136 w 125"/>
                              <a:gd name="T138" fmla="+- 0 5317 5275"/>
                              <a:gd name="T139" fmla="*/ 5317 h 49"/>
                              <a:gd name="T140" fmla="+- 0 8714 8628"/>
                              <a:gd name="T141" fmla="*/ T140 w 125"/>
                              <a:gd name="T142" fmla="+- 0 5315 5275"/>
                              <a:gd name="T143" fmla="*/ 5315 h 49"/>
                              <a:gd name="T144" fmla="+- 0 8714 8628"/>
                              <a:gd name="T145" fmla="*/ T144 w 125"/>
                              <a:gd name="T146" fmla="+- 0 5298 5275"/>
                              <a:gd name="T147" fmla="*/ 5298 h 49"/>
                              <a:gd name="T148" fmla="+- 0 8688 8628"/>
                              <a:gd name="T149" fmla="*/ T148 w 125"/>
                              <a:gd name="T150" fmla="+- 0 5276 5275"/>
                              <a:gd name="T151" fmla="*/ 5276 h 49"/>
                              <a:gd name="T152" fmla="+- 0 8693 8628"/>
                              <a:gd name="T153" fmla="*/ T152 w 125"/>
                              <a:gd name="T154" fmla="+- 0 5298 5275"/>
                              <a:gd name="T155" fmla="*/ 5298 h 49"/>
                              <a:gd name="T156" fmla="+- 0 8709 8628"/>
                              <a:gd name="T157" fmla="*/ T156 w 125"/>
                              <a:gd name="T158" fmla="+- 0 5294 5275"/>
                              <a:gd name="T159" fmla="*/ 5294 h 49"/>
                              <a:gd name="T160" fmla="+- 0 8713 8628"/>
                              <a:gd name="T161" fmla="*/ T160 w 125"/>
                              <a:gd name="T162" fmla="+- 0 5281 5275"/>
                              <a:gd name="T163" fmla="*/ 5281 h 49"/>
                              <a:gd name="T164" fmla="+- 0 8697 8628"/>
                              <a:gd name="T165" fmla="*/ T164 w 125"/>
                              <a:gd name="T166" fmla="+- 0 5291 5275"/>
                              <a:gd name="T167" fmla="*/ 5291 h 49"/>
                              <a:gd name="T168" fmla="+- 0 8709 8628"/>
                              <a:gd name="T169" fmla="*/ T168 w 125"/>
                              <a:gd name="T170" fmla="+- 0 5294 5275"/>
                              <a:gd name="T171" fmla="*/ 5294 h 49"/>
                              <a:gd name="T172" fmla="+- 0 8728 8628"/>
                              <a:gd name="T173" fmla="*/ T172 w 125"/>
                              <a:gd name="T174" fmla="+- 0 5310 5275"/>
                              <a:gd name="T175" fmla="*/ 5310 h 49"/>
                              <a:gd name="T176" fmla="+- 0 8724 8628"/>
                              <a:gd name="T177" fmla="*/ T176 w 125"/>
                              <a:gd name="T178" fmla="+- 0 5318 5275"/>
                              <a:gd name="T179" fmla="*/ 5318 h 49"/>
                              <a:gd name="T180" fmla="+- 0 8733 8628"/>
                              <a:gd name="T181" fmla="*/ T180 w 125"/>
                              <a:gd name="T182" fmla="+- 0 5323 5275"/>
                              <a:gd name="T183" fmla="*/ 5323 h 49"/>
                              <a:gd name="T184" fmla="+- 0 8748 8628"/>
                              <a:gd name="T185" fmla="*/ T184 w 125"/>
                              <a:gd name="T186" fmla="+- 0 5319 5275"/>
                              <a:gd name="T187" fmla="*/ 5319 h 49"/>
                              <a:gd name="T188" fmla="+- 0 8731 8628"/>
                              <a:gd name="T189" fmla="*/ T188 w 125"/>
                              <a:gd name="T190" fmla="+- 0 5316 5275"/>
                              <a:gd name="T191" fmla="*/ 5316 h 49"/>
                              <a:gd name="T192" fmla="+- 0 8728 8628"/>
                              <a:gd name="T193" fmla="*/ T192 w 125"/>
                              <a:gd name="T194" fmla="+- 0 5310 5275"/>
                              <a:gd name="T195" fmla="*/ 5310 h 49"/>
                              <a:gd name="T196" fmla="+- 0 8742 8628"/>
                              <a:gd name="T197" fmla="*/ T196 w 125"/>
                              <a:gd name="T198" fmla="+- 0 5297 5275"/>
                              <a:gd name="T199" fmla="*/ 5297 h 49"/>
                              <a:gd name="T200" fmla="+- 0 8746 8628"/>
                              <a:gd name="T201" fmla="*/ T200 w 125"/>
                              <a:gd name="T202" fmla="+- 0 5310 5275"/>
                              <a:gd name="T203" fmla="*/ 5310 h 49"/>
                              <a:gd name="T204" fmla="+- 0 8742 8628"/>
                              <a:gd name="T205" fmla="*/ T204 w 125"/>
                              <a:gd name="T206" fmla="+- 0 5317 5275"/>
                              <a:gd name="T207" fmla="*/ 5317 h 49"/>
                              <a:gd name="T208" fmla="+- 0 8751 8628"/>
                              <a:gd name="T209" fmla="*/ T208 w 125"/>
                              <a:gd name="T210" fmla="+- 0 5315 5275"/>
                              <a:gd name="T211" fmla="*/ 5315 h 49"/>
                              <a:gd name="T212" fmla="+- 0 8751 8628"/>
                              <a:gd name="T213" fmla="*/ T212 w 125"/>
                              <a:gd name="T214" fmla="+- 0 5298 5275"/>
                              <a:gd name="T215" fmla="*/ 5298 h 49"/>
                              <a:gd name="T216" fmla="+- 0 8725 8628"/>
                              <a:gd name="T217" fmla="*/ T216 w 125"/>
                              <a:gd name="T218" fmla="+- 0 5276 5275"/>
                              <a:gd name="T219" fmla="*/ 5276 h 49"/>
                              <a:gd name="T220" fmla="+- 0 8730 8628"/>
                              <a:gd name="T221" fmla="*/ T220 w 125"/>
                              <a:gd name="T222" fmla="+- 0 5298 5275"/>
                              <a:gd name="T223" fmla="*/ 5298 h 49"/>
                              <a:gd name="T224" fmla="+- 0 8747 8628"/>
                              <a:gd name="T225" fmla="*/ T224 w 125"/>
                              <a:gd name="T226" fmla="+- 0 5294 5275"/>
                              <a:gd name="T227" fmla="*/ 5294 h 49"/>
                              <a:gd name="T228" fmla="+- 0 8750 8628"/>
                              <a:gd name="T229" fmla="*/ T228 w 125"/>
                              <a:gd name="T230" fmla="+- 0 5281 5275"/>
                              <a:gd name="T231" fmla="*/ 5281 h 49"/>
                              <a:gd name="T232" fmla="+- 0 8735 8628"/>
                              <a:gd name="T233" fmla="*/ T232 w 125"/>
                              <a:gd name="T234" fmla="+- 0 5291 5275"/>
                              <a:gd name="T235" fmla="*/ 5291 h 49"/>
                              <a:gd name="T236" fmla="+- 0 8747 8628"/>
                              <a:gd name="T237" fmla="*/ T236 w 125"/>
                              <a:gd name="T238" fmla="+- 0 5294 5275"/>
                              <a:gd name="T239"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9" y="30"/>
                                </a:lnTo>
                                <a:lnTo>
                                  <a:pt x="10" y="28"/>
                                </a:lnTo>
                                <a:lnTo>
                                  <a:pt x="12" y="27"/>
                                </a:lnTo>
                                <a:lnTo>
                                  <a:pt x="16" y="26"/>
                                </a:lnTo>
                                <a:lnTo>
                                  <a:pt x="27" y="26"/>
                                </a:lnTo>
                                <a:lnTo>
                                  <a:pt x="21" y="23"/>
                                </a:lnTo>
                                <a:lnTo>
                                  <a:pt x="26" y="20"/>
                                </a:lnTo>
                                <a:lnTo>
                                  <a:pt x="16" y="20"/>
                                </a:lnTo>
                                <a:lnTo>
                                  <a:pt x="11" y="18"/>
                                </a:lnTo>
                                <a:lnTo>
                                  <a:pt x="8" y="15"/>
                                </a:lnTo>
                                <a:lnTo>
                                  <a:pt x="8" y="9"/>
                                </a:lnTo>
                                <a:lnTo>
                                  <a:pt x="9" y="8"/>
                                </a:lnTo>
                                <a:lnTo>
                                  <a:pt x="10" y="6"/>
                                </a:lnTo>
                                <a:lnTo>
                                  <a:pt x="11" y="5"/>
                                </a:lnTo>
                                <a:lnTo>
                                  <a:pt x="13" y="5"/>
                                </a:lnTo>
                                <a:lnTo>
                                  <a:pt x="27" y="5"/>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62" y="35"/>
                                </a:moveTo>
                                <a:lnTo>
                                  <a:pt x="56" y="35"/>
                                </a:lnTo>
                                <a:lnTo>
                                  <a:pt x="57" y="40"/>
                                </a:lnTo>
                                <a:lnTo>
                                  <a:pt x="58" y="43"/>
                                </a:lnTo>
                                <a:lnTo>
                                  <a:pt x="61" y="45"/>
                                </a:lnTo>
                                <a:lnTo>
                                  <a:pt x="64" y="47"/>
                                </a:lnTo>
                                <a:lnTo>
                                  <a:pt x="67" y="48"/>
                                </a:lnTo>
                                <a:lnTo>
                                  <a:pt x="76" y="48"/>
                                </a:lnTo>
                                <a:lnTo>
                                  <a:pt x="80" y="47"/>
                                </a:lnTo>
                                <a:lnTo>
                                  <a:pt x="83" y="44"/>
                                </a:lnTo>
                                <a:lnTo>
                                  <a:pt x="69" y="44"/>
                                </a:lnTo>
                                <a:lnTo>
                                  <a:pt x="67" y="43"/>
                                </a:lnTo>
                                <a:lnTo>
                                  <a:pt x="65" y="41"/>
                                </a:lnTo>
                                <a:lnTo>
                                  <a:pt x="64" y="40"/>
                                </a:lnTo>
                                <a:lnTo>
                                  <a:pt x="63" y="38"/>
                                </a:lnTo>
                                <a:lnTo>
                                  <a:pt x="62" y="35"/>
                                </a:lnTo>
                                <a:close/>
                                <a:moveTo>
                                  <a:pt x="84" y="22"/>
                                </a:moveTo>
                                <a:lnTo>
                                  <a:pt x="74" y="22"/>
                                </a:lnTo>
                                <a:lnTo>
                                  <a:pt x="76" y="22"/>
                                </a:lnTo>
                                <a:lnTo>
                                  <a:pt x="78" y="24"/>
                                </a:lnTo>
                                <a:lnTo>
                                  <a:pt x="80" y="26"/>
                                </a:lnTo>
                                <a:lnTo>
                                  <a:pt x="81" y="29"/>
                                </a:lnTo>
                                <a:lnTo>
                                  <a:pt x="81" y="35"/>
                                </a:lnTo>
                                <a:lnTo>
                                  <a:pt x="80" y="38"/>
                                </a:lnTo>
                                <a:lnTo>
                                  <a:pt x="76" y="42"/>
                                </a:lnTo>
                                <a:lnTo>
                                  <a:pt x="74" y="44"/>
                                </a:lnTo>
                                <a:lnTo>
                                  <a:pt x="83" y="44"/>
                                </a:lnTo>
                                <a:lnTo>
                                  <a:pt x="86" y="40"/>
                                </a:lnTo>
                                <a:lnTo>
                                  <a:pt x="87" y="36"/>
                                </a:lnTo>
                                <a:lnTo>
                                  <a:pt x="87" y="27"/>
                                </a:lnTo>
                                <a:lnTo>
                                  <a:pt x="86" y="23"/>
                                </a:lnTo>
                                <a:lnTo>
                                  <a:pt x="84" y="22"/>
                                </a:lnTo>
                                <a:close/>
                                <a:moveTo>
                                  <a:pt x="85" y="1"/>
                                </a:moveTo>
                                <a:lnTo>
                                  <a:pt x="60" y="1"/>
                                </a:lnTo>
                                <a:lnTo>
                                  <a:pt x="58" y="25"/>
                                </a:lnTo>
                                <a:lnTo>
                                  <a:pt x="63" y="25"/>
                                </a:lnTo>
                                <a:lnTo>
                                  <a:pt x="65" y="23"/>
                                </a:lnTo>
                                <a:lnTo>
                                  <a:pt x="68" y="22"/>
                                </a:lnTo>
                                <a:lnTo>
                                  <a:pt x="84" y="22"/>
                                </a:lnTo>
                                <a:lnTo>
                                  <a:pt x="81" y="19"/>
                                </a:lnTo>
                                <a:lnTo>
                                  <a:pt x="64" y="19"/>
                                </a:lnTo>
                                <a:lnTo>
                                  <a:pt x="65" y="6"/>
                                </a:lnTo>
                                <a:lnTo>
                                  <a:pt x="85" y="6"/>
                                </a:lnTo>
                                <a:lnTo>
                                  <a:pt x="85" y="1"/>
                                </a:lnTo>
                                <a:close/>
                                <a:moveTo>
                                  <a:pt x="77" y="16"/>
                                </a:moveTo>
                                <a:lnTo>
                                  <a:pt x="69" y="16"/>
                                </a:lnTo>
                                <a:lnTo>
                                  <a:pt x="66" y="17"/>
                                </a:lnTo>
                                <a:lnTo>
                                  <a:pt x="64" y="19"/>
                                </a:lnTo>
                                <a:lnTo>
                                  <a:pt x="81" y="19"/>
                                </a:lnTo>
                                <a:lnTo>
                                  <a:pt x="80" y="18"/>
                                </a:lnTo>
                                <a:lnTo>
                                  <a:pt x="77" y="16"/>
                                </a:lnTo>
                                <a:close/>
                                <a:moveTo>
                                  <a:pt x="100" y="35"/>
                                </a:moveTo>
                                <a:lnTo>
                                  <a:pt x="94" y="35"/>
                                </a:lnTo>
                                <a:lnTo>
                                  <a:pt x="94" y="40"/>
                                </a:lnTo>
                                <a:lnTo>
                                  <a:pt x="96" y="43"/>
                                </a:lnTo>
                                <a:lnTo>
                                  <a:pt x="99" y="45"/>
                                </a:lnTo>
                                <a:lnTo>
                                  <a:pt x="101" y="47"/>
                                </a:lnTo>
                                <a:lnTo>
                                  <a:pt x="105" y="48"/>
                                </a:lnTo>
                                <a:lnTo>
                                  <a:pt x="114"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8" y="26"/>
                                </a:lnTo>
                                <a:lnTo>
                                  <a:pt x="118" y="29"/>
                                </a:lnTo>
                                <a:lnTo>
                                  <a:pt x="118" y="35"/>
                                </a:lnTo>
                                <a:lnTo>
                                  <a:pt x="118" y="38"/>
                                </a:lnTo>
                                <a:lnTo>
                                  <a:pt x="116" y="40"/>
                                </a:lnTo>
                                <a:lnTo>
                                  <a:pt x="114" y="42"/>
                                </a:lnTo>
                                <a:lnTo>
                                  <a:pt x="112" y="44"/>
                                </a:lnTo>
                                <a:lnTo>
                                  <a:pt x="120" y="44"/>
                                </a:lnTo>
                                <a:lnTo>
                                  <a:pt x="123" y="40"/>
                                </a:lnTo>
                                <a:lnTo>
                                  <a:pt x="125" y="36"/>
                                </a:lnTo>
                                <a:lnTo>
                                  <a:pt x="125"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Line 1883"/>
                        <wps:cNvCnPr>
                          <a:cxnSpLocks noChangeShapeType="1"/>
                        </wps:cNvCnPr>
                        <wps:spPr bwMode="auto">
                          <a:xfrm>
                            <a:off x="886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5" name="AutoShape 1884"/>
                        <wps:cNvSpPr>
                          <a:spLocks/>
                        </wps:cNvSpPr>
                        <wps:spPr bwMode="auto">
                          <a:xfrm>
                            <a:off x="8819" y="5274"/>
                            <a:ext cx="87" cy="49"/>
                          </a:xfrm>
                          <a:custGeom>
                            <a:avLst/>
                            <a:gdLst>
                              <a:gd name="T0" fmla="+- 0 8827 8819"/>
                              <a:gd name="T1" fmla="*/ T0 w 87"/>
                              <a:gd name="T2" fmla="+- 0 5276 5275"/>
                              <a:gd name="T3" fmla="*/ 5276 h 49"/>
                              <a:gd name="T4" fmla="+- 0 8821 8819"/>
                              <a:gd name="T5" fmla="*/ T4 w 87"/>
                              <a:gd name="T6" fmla="+- 0 5283 5275"/>
                              <a:gd name="T7" fmla="*/ 5283 h 49"/>
                              <a:gd name="T8" fmla="+- 0 8829 8819"/>
                              <a:gd name="T9" fmla="*/ T8 w 87"/>
                              <a:gd name="T10" fmla="+- 0 5298 5275"/>
                              <a:gd name="T11" fmla="*/ 5298 h 49"/>
                              <a:gd name="T12" fmla="+- 0 8819 8819"/>
                              <a:gd name="T13" fmla="*/ T12 w 87"/>
                              <a:gd name="T14" fmla="+- 0 5314 5275"/>
                              <a:gd name="T15" fmla="*/ 5314 h 49"/>
                              <a:gd name="T16" fmla="+- 0 8830 8819"/>
                              <a:gd name="T17" fmla="*/ T16 w 87"/>
                              <a:gd name="T18" fmla="+- 0 5323 5275"/>
                              <a:gd name="T19" fmla="*/ 5323 h 49"/>
                              <a:gd name="T20" fmla="+- 0 8847 8819"/>
                              <a:gd name="T21" fmla="*/ T20 w 87"/>
                              <a:gd name="T22" fmla="+- 0 5319 5275"/>
                              <a:gd name="T23" fmla="*/ 5319 h 49"/>
                              <a:gd name="T24" fmla="+- 0 8828 8819"/>
                              <a:gd name="T25" fmla="*/ T24 w 87"/>
                              <a:gd name="T26" fmla="+- 0 5316 5275"/>
                              <a:gd name="T27" fmla="*/ 5316 h 49"/>
                              <a:gd name="T28" fmla="+- 0 8825 8819"/>
                              <a:gd name="T29" fmla="*/ T28 w 87"/>
                              <a:gd name="T30" fmla="+- 0 5308 5275"/>
                              <a:gd name="T31" fmla="*/ 5308 h 49"/>
                              <a:gd name="T32" fmla="+- 0 8829 8819"/>
                              <a:gd name="T33" fmla="*/ T32 w 87"/>
                              <a:gd name="T34" fmla="+- 0 5303 5275"/>
                              <a:gd name="T35" fmla="*/ 5303 h 49"/>
                              <a:gd name="T36" fmla="+- 0 8846 8819"/>
                              <a:gd name="T37" fmla="*/ T36 w 87"/>
                              <a:gd name="T38" fmla="+- 0 5301 5275"/>
                              <a:gd name="T39" fmla="*/ 5301 h 49"/>
                              <a:gd name="T40" fmla="+- 0 8835 8819"/>
                              <a:gd name="T41" fmla="*/ T40 w 87"/>
                              <a:gd name="T42" fmla="+- 0 5295 5275"/>
                              <a:gd name="T43" fmla="*/ 5295 h 49"/>
                              <a:gd name="T44" fmla="+- 0 8827 8819"/>
                              <a:gd name="T45" fmla="*/ T44 w 87"/>
                              <a:gd name="T46" fmla="+- 0 5284 5275"/>
                              <a:gd name="T47" fmla="*/ 5284 h 49"/>
                              <a:gd name="T48" fmla="+- 0 8830 8819"/>
                              <a:gd name="T49" fmla="*/ T48 w 87"/>
                              <a:gd name="T50" fmla="+- 0 5280 5275"/>
                              <a:gd name="T51" fmla="*/ 5280 h 49"/>
                              <a:gd name="T52" fmla="+- 0 8844 8819"/>
                              <a:gd name="T53" fmla="*/ T52 w 87"/>
                              <a:gd name="T54" fmla="+- 0 5278 5275"/>
                              <a:gd name="T55" fmla="*/ 5278 h 49"/>
                              <a:gd name="T56" fmla="+- 0 8846 8819"/>
                              <a:gd name="T57" fmla="*/ T56 w 87"/>
                              <a:gd name="T58" fmla="+- 0 5301 5275"/>
                              <a:gd name="T59" fmla="*/ 5301 h 49"/>
                              <a:gd name="T60" fmla="+- 0 8840 8819"/>
                              <a:gd name="T61" fmla="*/ T60 w 87"/>
                              <a:gd name="T62" fmla="+- 0 5303 5275"/>
                              <a:gd name="T63" fmla="*/ 5303 h 49"/>
                              <a:gd name="T64" fmla="+- 0 8844 8819"/>
                              <a:gd name="T65" fmla="*/ T64 w 87"/>
                              <a:gd name="T66" fmla="+- 0 5308 5275"/>
                              <a:gd name="T67" fmla="*/ 5308 h 49"/>
                              <a:gd name="T68" fmla="+- 0 8839 8819"/>
                              <a:gd name="T69" fmla="*/ T68 w 87"/>
                              <a:gd name="T70" fmla="+- 0 5318 5275"/>
                              <a:gd name="T71" fmla="*/ 5318 h 49"/>
                              <a:gd name="T72" fmla="+- 0 8849 8819"/>
                              <a:gd name="T73" fmla="*/ T72 w 87"/>
                              <a:gd name="T74" fmla="+- 0 5317 5275"/>
                              <a:gd name="T75" fmla="*/ 5317 h 49"/>
                              <a:gd name="T76" fmla="+- 0 8847 8819"/>
                              <a:gd name="T77" fmla="*/ T76 w 87"/>
                              <a:gd name="T78" fmla="+- 0 5301 5275"/>
                              <a:gd name="T79" fmla="*/ 5301 h 49"/>
                              <a:gd name="T80" fmla="+- 0 8837 8819"/>
                              <a:gd name="T81" fmla="*/ T80 w 87"/>
                              <a:gd name="T82" fmla="+- 0 5280 5275"/>
                              <a:gd name="T83" fmla="*/ 5280 h 49"/>
                              <a:gd name="T84" fmla="+- 0 8841 8819"/>
                              <a:gd name="T85" fmla="*/ T84 w 87"/>
                              <a:gd name="T86" fmla="+- 0 5283 5275"/>
                              <a:gd name="T87" fmla="*/ 5283 h 49"/>
                              <a:gd name="T88" fmla="+- 0 8839 8819"/>
                              <a:gd name="T89" fmla="*/ T88 w 87"/>
                              <a:gd name="T90" fmla="+- 0 5293 5275"/>
                              <a:gd name="T91" fmla="*/ 5293 h 49"/>
                              <a:gd name="T92" fmla="+- 0 8845 8819"/>
                              <a:gd name="T93" fmla="*/ T92 w 87"/>
                              <a:gd name="T94" fmla="+- 0 5295 5275"/>
                              <a:gd name="T95" fmla="*/ 5295 h 49"/>
                              <a:gd name="T96" fmla="+- 0 8847 8819"/>
                              <a:gd name="T97" fmla="*/ T96 w 87"/>
                              <a:gd name="T98" fmla="+- 0 5280 5275"/>
                              <a:gd name="T99" fmla="*/ 5280 h 49"/>
                              <a:gd name="T100" fmla="+- 0 8860 8819"/>
                              <a:gd name="T101" fmla="*/ T100 w 87"/>
                              <a:gd name="T102" fmla="+- 0 5316 5275"/>
                              <a:gd name="T103" fmla="*/ 5316 h 49"/>
                              <a:gd name="T104" fmla="+- 0 8866 8819"/>
                              <a:gd name="T105" fmla="*/ T104 w 87"/>
                              <a:gd name="T106" fmla="+- 0 5316 5275"/>
                              <a:gd name="T107" fmla="*/ 5316 h 49"/>
                              <a:gd name="T108" fmla="+- 0 8875 8819"/>
                              <a:gd name="T109" fmla="*/ T108 w 87"/>
                              <a:gd name="T110" fmla="+- 0 5283 5275"/>
                              <a:gd name="T111" fmla="*/ 5283 h 49"/>
                              <a:gd name="T112" fmla="+- 0 8880 8819"/>
                              <a:gd name="T113" fmla="*/ T112 w 87"/>
                              <a:gd name="T114" fmla="+- 0 5319 5275"/>
                              <a:gd name="T115" fmla="*/ 5319 h 49"/>
                              <a:gd name="T116" fmla="+- 0 8896 8819"/>
                              <a:gd name="T117" fmla="*/ T116 w 87"/>
                              <a:gd name="T118" fmla="+- 0 5323 5275"/>
                              <a:gd name="T119" fmla="*/ 5323 h 49"/>
                              <a:gd name="T120" fmla="+- 0 8888 8819"/>
                              <a:gd name="T121" fmla="*/ T120 w 87"/>
                              <a:gd name="T122" fmla="+- 0 5319 5275"/>
                              <a:gd name="T123" fmla="*/ 5319 h 49"/>
                              <a:gd name="T124" fmla="+- 0 8882 8819"/>
                              <a:gd name="T125" fmla="*/ T124 w 87"/>
                              <a:gd name="T126" fmla="+- 0 5311 5275"/>
                              <a:gd name="T127" fmla="*/ 5311 h 49"/>
                              <a:gd name="T128" fmla="+- 0 8881 8819"/>
                              <a:gd name="T129" fmla="*/ T128 w 87"/>
                              <a:gd name="T130" fmla="+- 0 5302 5275"/>
                              <a:gd name="T131" fmla="*/ 5302 h 49"/>
                              <a:gd name="T132" fmla="+- 0 8881 8819"/>
                              <a:gd name="T133" fmla="*/ T132 w 87"/>
                              <a:gd name="T134" fmla="+- 0 5297 5275"/>
                              <a:gd name="T135" fmla="*/ 5297 h 49"/>
                              <a:gd name="T136" fmla="+- 0 8885 8819"/>
                              <a:gd name="T137" fmla="*/ T136 w 87"/>
                              <a:gd name="T138" fmla="+- 0 5284 5275"/>
                              <a:gd name="T139" fmla="*/ 5284 h 49"/>
                              <a:gd name="T140" fmla="+- 0 8903 8819"/>
                              <a:gd name="T141" fmla="*/ T140 w 87"/>
                              <a:gd name="T142" fmla="+- 0 5280 5275"/>
                              <a:gd name="T143" fmla="*/ 5280 h 49"/>
                              <a:gd name="T144" fmla="+- 0 8895 8819"/>
                              <a:gd name="T145" fmla="*/ T144 w 87"/>
                              <a:gd name="T146" fmla="+- 0 5275 5275"/>
                              <a:gd name="T147" fmla="*/ 5275 h 49"/>
                              <a:gd name="T148" fmla="+- 0 8896 8819"/>
                              <a:gd name="T149" fmla="*/ T148 w 87"/>
                              <a:gd name="T150" fmla="+- 0 5298 5275"/>
                              <a:gd name="T151" fmla="*/ 5298 h 49"/>
                              <a:gd name="T152" fmla="+- 0 8900 8819"/>
                              <a:gd name="T153" fmla="*/ T152 w 87"/>
                              <a:gd name="T154" fmla="+- 0 5311 5275"/>
                              <a:gd name="T155" fmla="*/ 5311 h 49"/>
                              <a:gd name="T156" fmla="+- 0 8896 8819"/>
                              <a:gd name="T157" fmla="*/ T156 w 87"/>
                              <a:gd name="T158" fmla="+- 0 5317 5275"/>
                              <a:gd name="T159" fmla="*/ 5317 h 49"/>
                              <a:gd name="T160" fmla="+- 0 8905 8819"/>
                              <a:gd name="T161" fmla="*/ T160 w 87"/>
                              <a:gd name="T162" fmla="+- 0 5315 5275"/>
                              <a:gd name="T163" fmla="*/ 5315 h 49"/>
                              <a:gd name="T164" fmla="+- 0 8905 8819"/>
                              <a:gd name="T165" fmla="*/ T164 w 87"/>
                              <a:gd name="T166" fmla="+- 0 5299 5275"/>
                              <a:gd name="T167" fmla="*/ 5299 h 49"/>
                              <a:gd name="T168" fmla="+- 0 8888 8819"/>
                              <a:gd name="T169" fmla="*/ T168 w 87"/>
                              <a:gd name="T170" fmla="+- 0 5292 5275"/>
                              <a:gd name="T171" fmla="*/ 5292 h 49"/>
                              <a:gd name="T172" fmla="+- 0 8887 8819"/>
                              <a:gd name="T173" fmla="*/ T172 w 87"/>
                              <a:gd name="T174" fmla="+- 0 5297 5275"/>
                              <a:gd name="T175" fmla="*/ 5297 h 49"/>
                              <a:gd name="T176" fmla="+- 0 8899 8819"/>
                              <a:gd name="T177" fmla="*/ T176 w 87"/>
                              <a:gd name="T178" fmla="+- 0 5294 5275"/>
                              <a:gd name="T179" fmla="*/ 5294 h 49"/>
                              <a:gd name="T180" fmla="+- 0 8896 8819"/>
                              <a:gd name="T181" fmla="*/ T180 w 87"/>
                              <a:gd name="T182" fmla="+- 0 5280 5275"/>
                              <a:gd name="T183" fmla="*/ 5280 h 49"/>
                              <a:gd name="T184" fmla="+- 0 8905 8819"/>
                              <a:gd name="T185" fmla="*/ T184 w 87"/>
                              <a:gd name="T186" fmla="+- 0 5287 5275"/>
                              <a:gd name="T187" fmla="*/ 5287 h 49"/>
                              <a:gd name="T188" fmla="+- 0 8903 8819"/>
                              <a:gd name="T189" fmla="*/ T188 w 87"/>
                              <a:gd name="T190" fmla="+- 0 5280 5275"/>
                              <a:gd name="T191"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1" y="43"/>
                                </a:lnTo>
                                <a:lnTo>
                                  <a:pt x="9" y="41"/>
                                </a:lnTo>
                                <a:lnTo>
                                  <a:pt x="7" y="40"/>
                                </a:lnTo>
                                <a:lnTo>
                                  <a:pt x="6" y="38"/>
                                </a:lnTo>
                                <a:lnTo>
                                  <a:pt x="6" y="33"/>
                                </a:lnTo>
                                <a:lnTo>
                                  <a:pt x="7" y="31"/>
                                </a:lnTo>
                                <a:lnTo>
                                  <a:pt x="8" y="30"/>
                                </a:lnTo>
                                <a:lnTo>
                                  <a:pt x="10" y="28"/>
                                </a:lnTo>
                                <a:lnTo>
                                  <a:pt x="12" y="27"/>
                                </a:lnTo>
                                <a:lnTo>
                                  <a:pt x="16" y="26"/>
                                </a:lnTo>
                                <a:lnTo>
                                  <a:pt x="27" y="26"/>
                                </a:lnTo>
                                <a:lnTo>
                                  <a:pt x="21" y="23"/>
                                </a:lnTo>
                                <a:lnTo>
                                  <a:pt x="25" y="20"/>
                                </a:lnTo>
                                <a:lnTo>
                                  <a:pt x="16" y="20"/>
                                </a:lnTo>
                                <a:lnTo>
                                  <a:pt x="11" y="18"/>
                                </a:lnTo>
                                <a:lnTo>
                                  <a:pt x="8" y="15"/>
                                </a:lnTo>
                                <a:lnTo>
                                  <a:pt x="8" y="9"/>
                                </a:lnTo>
                                <a:lnTo>
                                  <a:pt x="9" y="8"/>
                                </a:lnTo>
                                <a:lnTo>
                                  <a:pt x="10" y="6"/>
                                </a:lnTo>
                                <a:lnTo>
                                  <a:pt x="11" y="5"/>
                                </a:lnTo>
                                <a:lnTo>
                                  <a:pt x="13" y="5"/>
                                </a:lnTo>
                                <a:lnTo>
                                  <a:pt x="27" y="5"/>
                                </a:lnTo>
                                <a:lnTo>
                                  <a:pt x="25"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0" y="43"/>
                                </a:lnTo>
                                <a:lnTo>
                                  <a:pt x="18" y="44"/>
                                </a:lnTo>
                                <a:lnTo>
                                  <a:pt x="28" y="44"/>
                                </a:lnTo>
                                <a:lnTo>
                                  <a:pt x="30"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6" y="20"/>
                                </a:lnTo>
                                <a:lnTo>
                                  <a:pt x="25" y="20"/>
                                </a:lnTo>
                                <a:lnTo>
                                  <a:pt x="26" y="20"/>
                                </a:lnTo>
                                <a:lnTo>
                                  <a:pt x="29" y="16"/>
                                </a:lnTo>
                                <a:lnTo>
                                  <a:pt x="29" y="8"/>
                                </a:lnTo>
                                <a:lnTo>
                                  <a:pt x="28" y="5"/>
                                </a:lnTo>
                                <a:lnTo>
                                  <a:pt x="27" y="5"/>
                                </a:lnTo>
                                <a:close/>
                                <a:moveTo>
                                  <a:pt x="47" y="41"/>
                                </a:moveTo>
                                <a:lnTo>
                                  <a:pt x="41" y="41"/>
                                </a:lnTo>
                                <a:lnTo>
                                  <a:pt x="41" y="47"/>
                                </a:lnTo>
                                <a:lnTo>
                                  <a:pt x="47" y="47"/>
                                </a:lnTo>
                                <a:lnTo>
                                  <a:pt x="47" y="41"/>
                                </a:lnTo>
                                <a:close/>
                                <a:moveTo>
                                  <a:pt x="76" y="0"/>
                                </a:moveTo>
                                <a:lnTo>
                                  <a:pt x="62" y="0"/>
                                </a:lnTo>
                                <a:lnTo>
                                  <a:pt x="56" y="8"/>
                                </a:lnTo>
                                <a:lnTo>
                                  <a:pt x="56" y="33"/>
                                </a:lnTo>
                                <a:lnTo>
                                  <a:pt x="58" y="38"/>
                                </a:lnTo>
                                <a:lnTo>
                                  <a:pt x="61" y="44"/>
                                </a:lnTo>
                                <a:lnTo>
                                  <a:pt x="63" y="46"/>
                                </a:lnTo>
                                <a:lnTo>
                                  <a:pt x="67" y="48"/>
                                </a:lnTo>
                                <a:lnTo>
                                  <a:pt x="77" y="48"/>
                                </a:lnTo>
                                <a:lnTo>
                                  <a:pt x="80" y="47"/>
                                </a:lnTo>
                                <a:lnTo>
                                  <a:pt x="83" y="44"/>
                                </a:lnTo>
                                <a:lnTo>
                                  <a:pt x="69" y="44"/>
                                </a:lnTo>
                                <a:lnTo>
                                  <a:pt x="67" y="42"/>
                                </a:lnTo>
                                <a:lnTo>
                                  <a:pt x="65" y="38"/>
                                </a:lnTo>
                                <a:lnTo>
                                  <a:pt x="63" y="36"/>
                                </a:lnTo>
                                <a:lnTo>
                                  <a:pt x="63" y="33"/>
                                </a:lnTo>
                                <a:lnTo>
                                  <a:pt x="62" y="29"/>
                                </a:lnTo>
                                <a:lnTo>
                                  <a:pt x="62" y="27"/>
                                </a:lnTo>
                                <a:lnTo>
                                  <a:pt x="66" y="24"/>
                                </a:lnTo>
                                <a:lnTo>
                                  <a:pt x="68" y="22"/>
                                </a:lnTo>
                                <a:lnTo>
                                  <a:pt x="62" y="22"/>
                                </a:lnTo>
                                <a:lnTo>
                                  <a:pt x="63" y="17"/>
                                </a:lnTo>
                                <a:lnTo>
                                  <a:pt x="64" y="12"/>
                                </a:lnTo>
                                <a:lnTo>
                                  <a:pt x="66" y="9"/>
                                </a:lnTo>
                                <a:lnTo>
                                  <a:pt x="67" y="6"/>
                                </a:lnTo>
                                <a:lnTo>
                                  <a:pt x="70" y="5"/>
                                </a:lnTo>
                                <a:lnTo>
                                  <a:pt x="84" y="5"/>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4"/>
                                </a:lnTo>
                                <a:lnTo>
                                  <a:pt x="83" y="44"/>
                                </a:lnTo>
                                <a:lnTo>
                                  <a:pt x="86" y="40"/>
                                </a:lnTo>
                                <a:lnTo>
                                  <a:pt x="87" y="37"/>
                                </a:lnTo>
                                <a:lnTo>
                                  <a:pt x="87" y="28"/>
                                </a:lnTo>
                                <a:lnTo>
                                  <a:pt x="86" y="24"/>
                                </a:lnTo>
                                <a:lnTo>
                                  <a:pt x="83" y="22"/>
                                </a:lnTo>
                                <a:close/>
                                <a:moveTo>
                                  <a:pt x="77" y="17"/>
                                </a:moveTo>
                                <a:lnTo>
                                  <a:pt x="69" y="17"/>
                                </a:lnTo>
                                <a:lnTo>
                                  <a:pt x="66" y="19"/>
                                </a:lnTo>
                                <a:lnTo>
                                  <a:pt x="62" y="22"/>
                                </a:lnTo>
                                <a:lnTo>
                                  <a:pt x="68" y="22"/>
                                </a:lnTo>
                                <a:lnTo>
                                  <a:pt x="69" y="22"/>
                                </a:lnTo>
                                <a:lnTo>
                                  <a:pt x="83" y="22"/>
                                </a:lnTo>
                                <a:lnTo>
                                  <a:pt x="80" y="19"/>
                                </a:lnTo>
                                <a:lnTo>
                                  <a:pt x="77" y="17"/>
                                </a:lnTo>
                                <a:close/>
                                <a:moveTo>
                                  <a:pt x="84" y="5"/>
                                </a:moveTo>
                                <a:lnTo>
                                  <a:pt x="77" y="5"/>
                                </a:lnTo>
                                <a:lnTo>
                                  <a:pt x="79" y="7"/>
                                </a:lnTo>
                                <a:lnTo>
                                  <a:pt x="80" y="12"/>
                                </a:lnTo>
                                <a:lnTo>
                                  <a:pt x="86" y="12"/>
                                </a:lnTo>
                                <a:lnTo>
                                  <a:pt x="86" y="8"/>
                                </a:lnTo>
                                <a:lnTo>
                                  <a:pt x="8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Line 1885"/>
                        <wps:cNvCnPr>
                          <a:cxnSpLocks noChangeShapeType="1"/>
                        </wps:cNvCnPr>
                        <wps:spPr bwMode="auto">
                          <a:xfrm>
                            <a:off x="903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7" name="AutoShape 1886"/>
                        <wps:cNvSpPr>
                          <a:spLocks/>
                        </wps:cNvSpPr>
                        <wps:spPr bwMode="auto">
                          <a:xfrm>
                            <a:off x="8972" y="5274"/>
                            <a:ext cx="125" cy="49"/>
                          </a:xfrm>
                          <a:custGeom>
                            <a:avLst/>
                            <a:gdLst>
                              <a:gd name="T0" fmla="+- 0 8978 8973"/>
                              <a:gd name="T1" fmla="*/ T0 w 125"/>
                              <a:gd name="T2" fmla="+- 0 5278 5275"/>
                              <a:gd name="T3" fmla="*/ 5278 h 49"/>
                              <a:gd name="T4" fmla="+- 0 8977 8973"/>
                              <a:gd name="T5" fmla="*/ T4 w 125"/>
                              <a:gd name="T6" fmla="+- 0 5295 5275"/>
                              <a:gd name="T7" fmla="*/ 5295 h 49"/>
                              <a:gd name="T8" fmla="+- 0 8973 8973"/>
                              <a:gd name="T9" fmla="*/ T8 w 125"/>
                              <a:gd name="T10" fmla="+- 0 5314 5275"/>
                              <a:gd name="T11" fmla="*/ 5314 h 49"/>
                              <a:gd name="T12" fmla="+- 0 8993 8973"/>
                              <a:gd name="T13" fmla="*/ T12 w 125"/>
                              <a:gd name="T14" fmla="+- 0 5323 5275"/>
                              <a:gd name="T15" fmla="*/ 5323 h 49"/>
                              <a:gd name="T16" fmla="+- 0 8983 8973"/>
                              <a:gd name="T17" fmla="*/ T16 w 125"/>
                              <a:gd name="T18" fmla="+- 0 5318 5275"/>
                              <a:gd name="T19" fmla="*/ 5318 h 49"/>
                              <a:gd name="T20" fmla="+- 0 8979 8973"/>
                              <a:gd name="T21" fmla="*/ T20 w 125"/>
                              <a:gd name="T22" fmla="+- 0 5308 5275"/>
                              <a:gd name="T23" fmla="*/ 5308 h 49"/>
                              <a:gd name="T24" fmla="+- 0 8985 8973"/>
                              <a:gd name="T25" fmla="*/ T24 w 125"/>
                              <a:gd name="T26" fmla="+- 0 5302 5275"/>
                              <a:gd name="T27" fmla="*/ 5302 h 49"/>
                              <a:gd name="T28" fmla="+- 0 8998 8973"/>
                              <a:gd name="T29" fmla="*/ T28 w 125"/>
                              <a:gd name="T30" fmla="+- 0 5295 5275"/>
                              <a:gd name="T31" fmla="*/ 5295 h 49"/>
                              <a:gd name="T32" fmla="+- 0 8981 8973"/>
                              <a:gd name="T33" fmla="*/ T32 w 125"/>
                              <a:gd name="T34" fmla="+- 0 5284 5275"/>
                              <a:gd name="T35" fmla="*/ 5284 h 49"/>
                              <a:gd name="T36" fmla="+- 0 8986 8973"/>
                              <a:gd name="T37" fmla="*/ T36 w 125"/>
                              <a:gd name="T38" fmla="+- 0 5280 5275"/>
                              <a:gd name="T39" fmla="*/ 5280 h 49"/>
                              <a:gd name="T40" fmla="+- 0 8999 8973"/>
                              <a:gd name="T41" fmla="*/ T40 w 125"/>
                              <a:gd name="T42" fmla="+- 0 5301 5275"/>
                              <a:gd name="T43" fmla="*/ 5301 h 49"/>
                              <a:gd name="T44" fmla="+- 0 8995 8973"/>
                              <a:gd name="T45" fmla="*/ T44 w 125"/>
                              <a:gd name="T46" fmla="+- 0 5305 5275"/>
                              <a:gd name="T47" fmla="*/ 5305 h 49"/>
                              <a:gd name="T48" fmla="+- 0 8996 8973"/>
                              <a:gd name="T49" fmla="*/ T48 w 125"/>
                              <a:gd name="T50" fmla="+- 0 5315 5275"/>
                              <a:gd name="T51" fmla="*/ 5315 h 49"/>
                              <a:gd name="T52" fmla="+- 0 9002 8973"/>
                              <a:gd name="T53" fmla="*/ T52 w 125"/>
                              <a:gd name="T54" fmla="+- 0 5317 5275"/>
                              <a:gd name="T55" fmla="*/ 5317 h 49"/>
                              <a:gd name="T56" fmla="+- 0 8999 8973"/>
                              <a:gd name="T57" fmla="*/ T56 w 125"/>
                              <a:gd name="T58" fmla="+- 0 5301 5275"/>
                              <a:gd name="T59" fmla="*/ 5301 h 49"/>
                              <a:gd name="T60" fmla="+- 0 8993 8973"/>
                              <a:gd name="T61" fmla="*/ T60 w 125"/>
                              <a:gd name="T62" fmla="+- 0 5281 5275"/>
                              <a:gd name="T63" fmla="*/ 5281 h 49"/>
                              <a:gd name="T64" fmla="+- 0 8993 8973"/>
                              <a:gd name="T65" fmla="*/ T64 w 125"/>
                              <a:gd name="T66" fmla="+- 0 5293 5275"/>
                              <a:gd name="T67" fmla="*/ 5293 h 49"/>
                              <a:gd name="T68" fmla="+- 0 9002 8973"/>
                              <a:gd name="T69" fmla="*/ T68 w 125"/>
                              <a:gd name="T70" fmla="+- 0 5291 5275"/>
                              <a:gd name="T71" fmla="*/ 5291 h 49"/>
                              <a:gd name="T72" fmla="+- 0 9020 8973"/>
                              <a:gd name="T73" fmla="*/ T72 w 125"/>
                              <a:gd name="T74" fmla="+- 0 5316 5275"/>
                              <a:gd name="T75" fmla="*/ 5316 h 49"/>
                              <a:gd name="T76" fmla="+- 0 9020 8973"/>
                              <a:gd name="T77" fmla="*/ T76 w 125"/>
                              <a:gd name="T78" fmla="+- 0 5316 5275"/>
                              <a:gd name="T79" fmla="*/ 5316 h 49"/>
                              <a:gd name="T80" fmla="+- 0 9029 8973"/>
                              <a:gd name="T81" fmla="*/ T80 w 125"/>
                              <a:gd name="T82" fmla="+- 0 5308 5275"/>
                              <a:gd name="T83" fmla="*/ 5308 h 49"/>
                              <a:gd name="T84" fmla="+- 0 9040 8973"/>
                              <a:gd name="T85" fmla="*/ T84 w 125"/>
                              <a:gd name="T86" fmla="+- 0 5323 5275"/>
                              <a:gd name="T87" fmla="*/ 5323 h 49"/>
                              <a:gd name="T88" fmla="+- 0 9042 8973"/>
                              <a:gd name="T89" fmla="*/ T88 w 125"/>
                              <a:gd name="T90" fmla="+- 0 5319 5275"/>
                              <a:gd name="T91" fmla="*/ 5319 h 49"/>
                              <a:gd name="T92" fmla="+- 0 9035 8973"/>
                              <a:gd name="T93" fmla="*/ T92 w 125"/>
                              <a:gd name="T94" fmla="+- 0 5304 5275"/>
                              <a:gd name="T95" fmla="*/ 5304 h 49"/>
                              <a:gd name="T96" fmla="+- 0 9035 8973"/>
                              <a:gd name="T97" fmla="*/ T96 w 125"/>
                              <a:gd name="T98" fmla="+- 0 5297 5275"/>
                              <a:gd name="T99" fmla="*/ 5297 h 49"/>
                              <a:gd name="T100" fmla="+- 0 9040 8973"/>
                              <a:gd name="T101" fmla="*/ T100 w 125"/>
                              <a:gd name="T102" fmla="+- 0 5281 5275"/>
                              <a:gd name="T103" fmla="*/ 5281 h 49"/>
                              <a:gd name="T104" fmla="+- 0 9049 8973"/>
                              <a:gd name="T105" fmla="*/ T104 w 125"/>
                              <a:gd name="T106" fmla="+- 0 5275 5275"/>
                              <a:gd name="T107" fmla="*/ 5275 h 49"/>
                              <a:gd name="T108" fmla="+- 0 9053 8973"/>
                              <a:gd name="T109" fmla="*/ T108 w 125"/>
                              <a:gd name="T110" fmla="+- 0 5302 5275"/>
                              <a:gd name="T111" fmla="*/ 5302 h 49"/>
                              <a:gd name="T112" fmla="+- 0 9051 8973"/>
                              <a:gd name="T113" fmla="*/ T112 w 125"/>
                              <a:gd name="T114" fmla="+- 0 5315 5275"/>
                              <a:gd name="T115" fmla="*/ 5315 h 49"/>
                              <a:gd name="T116" fmla="+- 0 9058 8973"/>
                              <a:gd name="T117" fmla="*/ T116 w 125"/>
                              <a:gd name="T118" fmla="+- 0 5315 5275"/>
                              <a:gd name="T119" fmla="*/ 5315 h 49"/>
                              <a:gd name="T120" fmla="+- 0 9056 8973"/>
                              <a:gd name="T121" fmla="*/ T120 w 125"/>
                              <a:gd name="T122" fmla="+- 0 5297 5275"/>
                              <a:gd name="T123" fmla="*/ 5297 h 49"/>
                              <a:gd name="T124" fmla="+- 0 9035 8973"/>
                              <a:gd name="T125" fmla="*/ T124 w 125"/>
                              <a:gd name="T126" fmla="+- 0 5297 5275"/>
                              <a:gd name="T127" fmla="*/ 5297 h 49"/>
                              <a:gd name="T128" fmla="+- 0 9053 8973"/>
                              <a:gd name="T129" fmla="*/ T128 w 125"/>
                              <a:gd name="T130" fmla="+- 0 5294 5275"/>
                              <a:gd name="T131" fmla="*/ 5294 h 49"/>
                              <a:gd name="T132" fmla="+- 0 9052 8973"/>
                              <a:gd name="T133" fmla="*/ T132 w 125"/>
                              <a:gd name="T134" fmla="+- 0 5282 5275"/>
                              <a:gd name="T135" fmla="*/ 5282 h 49"/>
                              <a:gd name="T136" fmla="+- 0 9057 8973"/>
                              <a:gd name="T137" fmla="*/ T136 w 125"/>
                              <a:gd name="T138" fmla="+- 0 5280 5275"/>
                              <a:gd name="T139" fmla="*/ 5280 h 49"/>
                              <a:gd name="T140" fmla="+- 0 9067 8973"/>
                              <a:gd name="T141" fmla="*/ T140 w 125"/>
                              <a:gd name="T142" fmla="+- 0 5315 5275"/>
                              <a:gd name="T143" fmla="*/ 5315 h 49"/>
                              <a:gd name="T144" fmla="+- 0 9077 8973"/>
                              <a:gd name="T145" fmla="*/ T144 w 125"/>
                              <a:gd name="T146" fmla="+- 0 5323 5275"/>
                              <a:gd name="T147" fmla="*/ 5323 h 49"/>
                              <a:gd name="T148" fmla="+- 0 9079 8973"/>
                              <a:gd name="T149" fmla="*/ T148 w 125"/>
                              <a:gd name="T150" fmla="+- 0 5319 5275"/>
                              <a:gd name="T151" fmla="*/ 5319 h 49"/>
                              <a:gd name="T152" fmla="+- 0 9073 8973"/>
                              <a:gd name="T153" fmla="*/ T152 w 125"/>
                              <a:gd name="T154" fmla="+- 0 5313 5275"/>
                              <a:gd name="T155" fmla="*/ 5313 h 49"/>
                              <a:gd name="T156" fmla="+- 0 9086 8973"/>
                              <a:gd name="T157" fmla="*/ T156 w 125"/>
                              <a:gd name="T158" fmla="+- 0 5297 5275"/>
                              <a:gd name="T159" fmla="*/ 5297 h 49"/>
                              <a:gd name="T160" fmla="+- 0 9090 8973"/>
                              <a:gd name="T161" fmla="*/ T160 w 125"/>
                              <a:gd name="T162" fmla="+- 0 5313 5275"/>
                              <a:gd name="T163" fmla="*/ 5313 h 49"/>
                              <a:gd name="T164" fmla="+- 0 9093 8973"/>
                              <a:gd name="T165" fmla="*/ T164 w 125"/>
                              <a:gd name="T166" fmla="+- 0 5319 5275"/>
                              <a:gd name="T167" fmla="*/ 5319 h 49"/>
                              <a:gd name="T168" fmla="+- 0 9096 8973"/>
                              <a:gd name="T169" fmla="*/ T168 w 125"/>
                              <a:gd name="T170" fmla="+- 0 5298 5275"/>
                              <a:gd name="T171" fmla="*/ 5298 h 49"/>
                              <a:gd name="T172" fmla="+- 0 9068 8973"/>
                              <a:gd name="T173" fmla="*/ T172 w 125"/>
                              <a:gd name="T174" fmla="+- 0 5300 5275"/>
                              <a:gd name="T175" fmla="*/ 5300 h 49"/>
                              <a:gd name="T176" fmla="+- 0 9094 8973"/>
                              <a:gd name="T177" fmla="*/ T176 w 125"/>
                              <a:gd name="T178" fmla="+- 0 5297 5275"/>
                              <a:gd name="T179" fmla="*/ 5297 h 49"/>
                              <a:gd name="T180" fmla="+- 0 9095 8973"/>
                              <a:gd name="T181" fmla="*/ T180 w 125"/>
                              <a:gd name="T182" fmla="+- 0 5281 5275"/>
                              <a:gd name="T183" fmla="*/ 5281 h 49"/>
                              <a:gd name="T184" fmla="+- 0 9076 8973"/>
                              <a:gd name="T185" fmla="*/ T184 w 125"/>
                              <a:gd name="T186" fmla="+- 0 5292 5275"/>
                              <a:gd name="T187" fmla="*/ 5292 h 49"/>
                              <a:gd name="T188" fmla="+- 0 9086 8973"/>
                              <a:gd name="T189" fmla="*/ T188 w 125"/>
                              <a:gd name="T190" fmla="+- 0 5291 5275"/>
                              <a:gd name="T191"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4"/>
                                </a:lnTo>
                                <a:lnTo>
                                  <a:pt x="12" y="44"/>
                                </a:lnTo>
                                <a:lnTo>
                                  <a:pt x="10" y="43"/>
                                </a:lnTo>
                                <a:lnTo>
                                  <a:pt x="8" y="41"/>
                                </a:lnTo>
                                <a:lnTo>
                                  <a:pt x="7" y="40"/>
                                </a:lnTo>
                                <a:lnTo>
                                  <a:pt x="6" y="38"/>
                                </a:lnTo>
                                <a:lnTo>
                                  <a:pt x="6" y="33"/>
                                </a:lnTo>
                                <a:lnTo>
                                  <a:pt x="7" y="31"/>
                                </a:lnTo>
                                <a:lnTo>
                                  <a:pt x="8" y="30"/>
                                </a:lnTo>
                                <a:lnTo>
                                  <a:pt x="9" y="28"/>
                                </a:lnTo>
                                <a:lnTo>
                                  <a:pt x="12" y="27"/>
                                </a:lnTo>
                                <a:lnTo>
                                  <a:pt x="15" y="26"/>
                                </a:lnTo>
                                <a:lnTo>
                                  <a:pt x="26" y="26"/>
                                </a:lnTo>
                                <a:lnTo>
                                  <a:pt x="21" y="23"/>
                                </a:lnTo>
                                <a:lnTo>
                                  <a:pt x="25" y="20"/>
                                </a:lnTo>
                                <a:lnTo>
                                  <a:pt x="15" y="20"/>
                                </a:lnTo>
                                <a:lnTo>
                                  <a:pt x="10" y="18"/>
                                </a:lnTo>
                                <a:lnTo>
                                  <a:pt x="8" y="15"/>
                                </a:lnTo>
                                <a:lnTo>
                                  <a:pt x="8" y="9"/>
                                </a:lnTo>
                                <a:lnTo>
                                  <a:pt x="8" y="8"/>
                                </a:lnTo>
                                <a:lnTo>
                                  <a:pt x="10" y="6"/>
                                </a:lnTo>
                                <a:lnTo>
                                  <a:pt x="11" y="5"/>
                                </a:lnTo>
                                <a:lnTo>
                                  <a:pt x="13" y="5"/>
                                </a:lnTo>
                                <a:lnTo>
                                  <a:pt x="27" y="5"/>
                                </a:lnTo>
                                <a:lnTo>
                                  <a:pt x="22" y="1"/>
                                </a:lnTo>
                                <a:lnTo>
                                  <a:pt x="19" y="0"/>
                                </a:lnTo>
                                <a:close/>
                                <a:moveTo>
                                  <a:pt x="26" y="26"/>
                                </a:moveTo>
                                <a:lnTo>
                                  <a:pt x="15" y="26"/>
                                </a:lnTo>
                                <a:lnTo>
                                  <a:pt x="18" y="27"/>
                                </a:lnTo>
                                <a:lnTo>
                                  <a:pt x="21" y="28"/>
                                </a:lnTo>
                                <a:lnTo>
                                  <a:pt x="22" y="30"/>
                                </a:lnTo>
                                <a:lnTo>
                                  <a:pt x="24" y="31"/>
                                </a:lnTo>
                                <a:lnTo>
                                  <a:pt x="24" y="33"/>
                                </a:lnTo>
                                <a:lnTo>
                                  <a:pt x="24" y="38"/>
                                </a:lnTo>
                                <a:lnTo>
                                  <a:pt x="23" y="40"/>
                                </a:lnTo>
                                <a:lnTo>
                                  <a:pt x="20" y="43"/>
                                </a:lnTo>
                                <a:lnTo>
                                  <a:pt x="18" y="44"/>
                                </a:lnTo>
                                <a:lnTo>
                                  <a:pt x="27" y="44"/>
                                </a:lnTo>
                                <a:lnTo>
                                  <a:pt x="29" y="42"/>
                                </a:lnTo>
                                <a:lnTo>
                                  <a:pt x="30" y="39"/>
                                </a:lnTo>
                                <a:lnTo>
                                  <a:pt x="30" y="30"/>
                                </a:lnTo>
                                <a:lnTo>
                                  <a:pt x="27" y="26"/>
                                </a:lnTo>
                                <a:lnTo>
                                  <a:pt x="26" y="26"/>
                                </a:lnTo>
                                <a:close/>
                                <a:moveTo>
                                  <a:pt x="27" y="5"/>
                                </a:moveTo>
                                <a:lnTo>
                                  <a:pt x="17" y="5"/>
                                </a:lnTo>
                                <a:lnTo>
                                  <a:pt x="19" y="5"/>
                                </a:lnTo>
                                <a:lnTo>
                                  <a:pt x="20" y="6"/>
                                </a:lnTo>
                                <a:lnTo>
                                  <a:pt x="22" y="8"/>
                                </a:lnTo>
                                <a:lnTo>
                                  <a:pt x="22" y="9"/>
                                </a:lnTo>
                                <a:lnTo>
                                  <a:pt x="22" y="15"/>
                                </a:lnTo>
                                <a:lnTo>
                                  <a:pt x="20" y="18"/>
                                </a:lnTo>
                                <a:lnTo>
                                  <a:pt x="15" y="20"/>
                                </a:lnTo>
                                <a:lnTo>
                                  <a:pt x="25" y="20"/>
                                </a:lnTo>
                                <a:lnTo>
                                  <a:pt x="26" y="20"/>
                                </a:lnTo>
                                <a:lnTo>
                                  <a:pt x="29" y="16"/>
                                </a:lnTo>
                                <a:lnTo>
                                  <a:pt x="29" y="8"/>
                                </a:lnTo>
                                <a:lnTo>
                                  <a:pt x="27" y="5"/>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4"/>
                                </a:lnTo>
                                <a:lnTo>
                                  <a:pt x="63" y="46"/>
                                </a:lnTo>
                                <a:lnTo>
                                  <a:pt x="67" y="48"/>
                                </a:lnTo>
                                <a:lnTo>
                                  <a:pt x="76" y="48"/>
                                </a:lnTo>
                                <a:lnTo>
                                  <a:pt x="80" y="47"/>
                                </a:lnTo>
                                <a:lnTo>
                                  <a:pt x="83" y="44"/>
                                </a:lnTo>
                                <a:lnTo>
                                  <a:pt x="69" y="44"/>
                                </a:lnTo>
                                <a:lnTo>
                                  <a:pt x="66" y="42"/>
                                </a:lnTo>
                                <a:lnTo>
                                  <a:pt x="63" y="36"/>
                                </a:lnTo>
                                <a:lnTo>
                                  <a:pt x="62" y="33"/>
                                </a:lnTo>
                                <a:lnTo>
                                  <a:pt x="62" y="29"/>
                                </a:lnTo>
                                <a:lnTo>
                                  <a:pt x="62" y="27"/>
                                </a:lnTo>
                                <a:lnTo>
                                  <a:pt x="65" y="24"/>
                                </a:lnTo>
                                <a:lnTo>
                                  <a:pt x="68" y="22"/>
                                </a:lnTo>
                                <a:lnTo>
                                  <a:pt x="62" y="22"/>
                                </a:lnTo>
                                <a:lnTo>
                                  <a:pt x="62" y="17"/>
                                </a:lnTo>
                                <a:lnTo>
                                  <a:pt x="63" y="12"/>
                                </a:lnTo>
                                <a:lnTo>
                                  <a:pt x="65" y="9"/>
                                </a:lnTo>
                                <a:lnTo>
                                  <a:pt x="67" y="6"/>
                                </a:lnTo>
                                <a:lnTo>
                                  <a:pt x="69" y="5"/>
                                </a:lnTo>
                                <a:lnTo>
                                  <a:pt x="84" y="5"/>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4"/>
                                </a:lnTo>
                                <a:lnTo>
                                  <a:pt x="83" y="44"/>
                                </a:lnTo>
                                <a:lnTo>
                                  <a:pt x="85" y="40"/>
                                </a:lnTo>
                                <a:lnTo>
                                  <a:pt x="87" y="37"/>
                                </a:lnTo>
                                <a:lnTo>
                                  <a:pt x="87" y="28"/>
                                </a:lnTo>
                                <a:lnTo>
                                  <a:pt x="85" y="24"/>
                                </a:lnTo>
                                <a:lnTo>
                                  <a:pt x="83" y="22"/>
                                </a:lnTo>
                                <a:close/>
                                <a:moveTo>
                                  <a:pt x="77" y="17"/>
                                </a:moveTo>
                                <a:lnTo>
                                  <a:pt x="69" y="17"/>
                                </a:lnTo>
                                <a:lnTo>
                                  <a:pt x="65" y="19"/>
                                </a:lnTo>
                                <a:lnTo>
                                  <a:pt x="62" y="22"/>
                                </a:lnTo>
                                <a:lnTo>
                                  <a:pt x="68" y="22"/>
                                </a:lnTo>
                                <a:lnTo>
                                  <a:pt x="83" y="22"/>
                                </a:lnTo>
                                <a:lnTo>
                                  <a:pt x="80" y="19"/>
                                </a:lnTo>
                                <a:lnTo>
                                  <a:pt x="77" y="17"/>
                                </a:lnTo>
                                <a:close/>
                                <a:moveTo>
                                  <a:pt x="84" y="5"/>
                                </a:moveTo>
                                <a:lnTo>
                                  <a:pt x="77" y="5"/>
                                </a:lnTo>
                                <a:lnTo>
                                  <a:pt x="79" y="7"/>
                                </a:lnTo>
                                <a:lnTo>
                                  <a:pt x="80" y="12"/>
                                </a:lnTo>
                                <a:lnTo>
                                  <a:pt x="86" y="12"/>
                                </a:lnTo>
                                <a:lnTo>
                                  <a:pt x="85" y="8"/>
                                </a:lnTo>
                                <a:lnTo>
                                  <a:pt x="84" y="5"/>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Line 1887"/>
                        <wps:cNvCnPr>
                          <a:cxnSpLocks noChangeShapeType="1"/>
                        </wps:cNvCnPr>
                        <wps:spPr bwMode="auto">
                          <a:xfrm>
                            <a:off x="920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9" name="AutoShape 1888"/>
                        <wps:cNvSpPr>
                          <a:spLocks/>
                        </wps:cNvSpPr>
                        <wps:spPr bwMode="auto">
                          <a:xfrm>
                            <a:off x="9163" y="5274"/>
                            <a:ext cx="87" cy="49"/>
                          </a:xfrm>
                          <a:custGeom>
                            <a:avLst/>
                            <a:gdLst>
                              <a:gd name="T0" fmla="+- 0 9175 9163"/>
                              <a:gd name="T1" fmla="*/ T0 w 87"/>
                              <a:gd name="T2" fmla="+- 0 5275 5275"/>
                              <a:gd name="T3" fmla="*/ 5275 h 49"/>
                              <a:gd name="T4" fmla="+- 0 9169 9163"/>
                              <a:gd name="T5" fmla="*/ T4 w 87"/>
                              <a:gd name="T6" fmla="+- 0 5278 5275"/>
                              <a:gd name="T7" fmla="*/ 5278 h 49"/>
                              <a:gd name="T8" fmla="+- 0 9165 9163"/>
                              <a:gd name="T9" fmla="*/ T8 w 87"/>
                              <a:gd name="T10" fmla="+- 0 5283 5275"/>
                              <a:gd name="T11" fmla="*/ 5283 h 49"/>
                              <a:gd name="T12" fmla="+- 0 9168 9163"/>
                              <a:gd name="T13" fmla="*/ T12 w 87"/>
                              <a:gd name="T14" fmla="+- 0 5295 5275"/>
                              <a:gd name="T15" fmla="*/ 5295 h 49"/>
                              <a:gd name="T16" fmla="+- 0 9167 9163"/>
                              <a:gd name="T17" fmla="*/ T16 w 87"/>
                              <a:gd name="T18" fmla="+- 0 5301 5275"/>
                              <a:gd name="T19" fmla="*/ 5301 h 49"/>
                              <a:gd name="T20" fmla="+- 0 9163 9163"/>
                              <a:gd name="T21" fmla="*/ T20 w 87"/>
                              <a:gd name="T22" fmla="+- 0 5314 5275"/>
                              <a:gd name="T23" fmla="*/ 5314 h 49"/>
                              <a:gd name="T24" fmla="+- 0 9171 9163"/>
                              <a:gd name="T25" fmla="*/ T24 w 87"/>
                              <a:gd name="T26" fmla="+- 0 5322 5275"/>
                              <a:gd name="T27" fmla="*/ 5322 h 49"/>
                              <a:gd name="T28" fmla="+- 0 9184 9163"/>
                              <a:gd name="T29" fmla="*/ T28 w 87"/>
                              <a:gd name="T30" fmla="+- 0 5323 5275"/>
                              <a:gd name="T31" fmla="*/ 5323 h 49"/>
                              <a:gd name="T32" fmla="+- 0 9191 9163"/>
                              <a:gd name="T33" fmla="*/ T32 w 87"/>
                              <a:gd name="T34" fmla="+- 0 5319 5275"/>
                              <a:gd name="T35" fmla="*/ 5319 h 49"/>
                              <a:gd name="T36" fmla="+- 0 9174 9163"/>
                              <a:gd name="T37" fmla="*/ T36 w 87"/>
                              <a:gd name="T38" fmla="+- 0 5318 5275"/>
                              <a:gd name="T39" fmla="*/ 5318 h 49"/>
                              <a:gd name="T40" fmla="+- 0 9171 9163"/>
                              <a:gd name="T41" fmla="*/ T40 w 87"/>
                              <a:gd name="T42" fmla="+- 0 5315 5275"/>
                              <a:gd name="T43" fmla="*/ 5315 h 49"/>
                              <a:gd name="T44" fmla="+- 0 9170 9163"/>
                              <a:gd name="T45" fmla="*/ T44 w 87"/>
                              <a:gd name="T46" fmla="+- 0 5308 5275"/>
                              <a:gd name="T47" fmla="*/ 5308 h 49"/>
                              <a:gd name="T48" fmla="+- 0 9172 9163"/>
                              <a:gd name="T49" fmla="*/ T48 w 87"/>
                              <a:gd name="T50" fmla="+- 0 5305 5275"/>
                              <a:gd name="T51" fmla="*/ 5305 h 49"/>
                              <a:gd name="T52" fmla="+- 0 9176 9163"/>
                              <a:gd name="T53" fmla="*/ T52 w 87"/>
                              <a:gd name="T54" fmla="+- 0 5302 5275"/>
                              <a:gd name="T55" fmla="*/ 5302 h 49"/>
                              <a:gd name="T56" fmla="+- 0 9190 9163"/>
                              <a:gd name="T57" fmla="*/ T56 w 87"/>
                              <a:gd name="T58" fmla="+- 0 5301 5275"/>
                              <a:gd name="T59" fmla="*/ 5301 h 49"/>
                              <a:gd name="T60" fmla="+- 0 9189 9163"/>
                              <a:gd name="T61" fmla="*/ T60 w 87"/>
                              <a:gd name="T62" fmla="+- 0 5295 5275"/>
                              <a:gd name="T63" fmla="*/ 5295 h 49"/>
                              <a:gd name="T64" fmla="+- 0 9174 9163"/>
                              <a:gd name="T65" fmla="*/ T64 w 87"/>
                              <a:gd name="T66" fmla="+- 0 5293 5275"/>
                              <a:gd name="T67" fmla="*/ 5293 h 49"/>
                              <a:gd name="T68" fmla="+- 0 9172 9163"/>
                              <a:gd name="T69" fmla="*/ T68 w 87"/>
                              <a:gd name="T70" fmla="+- 0 5284 5275"/>
                              <a:gd name="T71" fmla="*/ 5284 h 49"/>
                              <a:gd name="T72" fmla="+- 0 9173 9163"/>
                              <a:gd name="T73" fmla="*/ T72 w 87"/>
                              <a:gd name="T74" fmla="+- 0 5281 5275"/>
                              <a:gd name="T75" fmla="*/ 5281 h 49"/>
                              <a:gd name="T76" fmla="+- 0 9177 9163"/>
                              <a:gd name="T77" fmla="*/ T76 w 87"/>
                              <a:gd name="T78" fmla="+- 0 5280 5275"/>
                              <a:gd name="T79" fmla="*/ 5280 h 49"/>
                              <a:gd name="T80" fmla="+- 0 9189 9163"/>
                              <a:gd name="T81" fmla="*/ T80 w 87"/>
                              <a:gd name="T82" fmla="+- 0 5278 5275"/>
                              <a:gd name="T83" fmla="*/ 5278 h 49"/>
                              <a:gd name="T84" fmla="+- 0 9183 9163"/>
                              <a:gd name="T85" fmla="*/ T84 w 87"/>
                              <a:gd name="T86" fmla="+- 0 5275 5275"/>
                              <a:gd name="T87" fmla="*/ 5275 h 49"/>
                              <a:gd name="T88" fmla="+- 0 9179 9163"/>
                              <a:gd name="T89" fmla="*/ T88 w 87"/>
                              <a:gd name="T90" fmla="+- 0 5301 5275"/>
                              <a:gd name="T91" fmla="*/ 5301 h 49"/>
                              <a:gd name="T92" fmla="+- 0 9184 9163"/>
                              <a:gd name="T93" fmla="*/ T92 w 87"/>
                              <a:gd name="T94" fmla="+- 0 5303 5275"/>
                              <a:gd name="T95" fmla="*/ 5303 h 49"/>
                              <a:gd name="T96" fmla="+- 0 9187 9163"/>
                              <a:gd name="T97" fmla="*/ T96 w 87"/>
                              <a:gd name="T98" fmla="+- 0 5306 5275"/>
                              <a:gd name="T99" fmla="*/ 5306 h 49"/>
                              <a:gd name="T100" fmla="+- 0 9188 9163"/>
                              <a:gd name="T101" fmla="*/ T100 w 87"/>
                              <a:gd name="T102" fmla="+- 0 5313 5275"/>
                              <a:gd name="T103" fmla="*/ 5313 h 49"/>
                              <a:gd name="T104" fmla="+- 0 9184 9163"/>
                              <a:gd name="T105" fmla="*/ T104 w 87"/>
                              <a:gd name="T106" fmla="+- 0 5318 5275"/>
                              <a:gd name="T107" fmla="*/ 5318 h 49"/>
                              <a:gd name="T108" fmla="+- 0 9191 9163"/>
                              <a:gd name="T109" fmla="*/ T108 w 87"/>
                              <a:gd name="T110" fmla="+- 0 5319 5275"/>
                              <a:gd name="T111" fmla="*/ 5319 h 49"/>
                              <a:gd name="T112" fmla="+- 0 9194 9163"/>
                              <a:gd name="T113" fmla="*/ T112 w 87"/>
                              <a:gd name="T114" fmla="+- 0 5314 5275"/>
                              <a:gd name="T115" fmla="*/ 5314 h 49"/>
                              <a:gd name="T116" fmla="+- 0 9191 9163"/>
                              <a:gd name="T117" fmla="*/ T116 w 87"/>
                              <a:gd name="T118" fmla="+- 0 5301 5275"/>
                              <a:gd name="T119" fmla="*/ 5301 h 49"/>
                              <a:gd name="T120" fmla="+- 0 9190 9163"/>
                              <a:gd name="T121" fmla="*/ T120 w 87"/>
                              <a:gd name="T122" fmla="+- 0 5280 5275"/>
                              <a:gd name="T123" fmla="*/ 5280 h 49"/>
                              <a:gd name="T124" fmla="+- 0 9183 9163"/>
                              <a:gd name="T125" fmla="*/ T124 w 87"/>
                              <a:gd name="T126" fmla="+- 0 5280 5275"/>
                              <a:gd name="T127" fmla="*/ 5280 h 49"/>
                              <a:gd name="T128" fmla="+- 0 9186 9163"/>
                              <a:gd name="T129" fmla="*/ T128 w 87"/>
                              <a:gd name="T130" fmla="+- 0 5283 5275"/>
                              <a:gd name="T131" fmla="*/ 5283 h 49"/>
                              <a:gd name="T132" fmla="+- 0 9186 9163"/>
                              <a:gd name="T133" fmla="*/ T132 w 87"/>
                              <a:gd name="T134" fmla="+- 0 5290 5275"/>
                              <a:gd name="T135" fmla="*/ 5290 h 49"/>
                              <a:gd name="T136" fmla="+- 0 9179 9163"/>
                              <a:gd name="T137" fmla="*/ T136 w 87"/>
                              <a:gd name="T138" fmla="+- 0 5295 5275"/>
                              <a:gd name="T139" fmla="*/ 5295 h 49"/>
                              <a:gd name="T140" fmla="+- 0 9190 9163"/>
                              <a:gd name="T141" fmla="*/ T140 w 87"/>
                              <a:gd name="T142" fmla="+- 0 5295 5275"/>
                              <a:gd name="T143" fmla="*/ 5295 h 49"/>
                              <a:gd name="T144" fmla="+- 0 9192 9163"/>
                              <a:gd name="T145" fmla="*/ T144 w 87"/>
                              <a:gd name="T146" fmla="+- 0 5283 5275"/>
                              <a:gd name="T147" fmla="*/ 5283 h 49"/>
                              <a:gd name="T148" fmla="+- 0 9190 9163"/>
                              <a:gd name="T149" fmla="*/ T148 w 87"/>
                              <a:gd name="T150" fmla="+- 0 5280 5275"/>
                              <a:gd name="T151" fmla="*/ 5280 h 49"/>
                              <a:gd name="T152" fmla="+- 0 9204 9163"/>
                              <a:gd name="T153" fmla="*/ T152 w 87"/>
                              <a:gd name="T154" fmla="+- 0 5316 5275"/>
                              <a:gd name="T155" fmla="*/ 5316 h 49"/>
                              <a:gd name="T156" fmla="+- 0 9211 9163"/>
                              <a:gd name="T157" fmla="*/ T156 w 87"/>
                              <a:gd name="T158" fmla="+- 0 5322 5275"/>
                              <a:gd name="T159" fmla="*/ 5322 h 49"/>
                              <a:gd name="T160" fmla="+- 0 9250 9163"/>
                              <a:gd name="T161" fmla="*/ T160 w 87"/>
                              <a:gd name="T162" fmla="+- 0 5276 5275"/>
                              <a:gd name="T163" fmla="*/ 5276 h 49"/>
                              <a:gd name="T164" fmla="+- 0 9220 9163"/>
                              <a:gd name="T165" fmla="*/ T164 w 87"/>
                              <a:gd name="T166" fmla="+- 0 5281 5275"/>
                              <a:gd name="T167" fmla="*/ 5281 h 49"/>
                              <a:gd name="T168" fmla="+- 0 9227 9163"/>
                              <a:gd name="T169" fmla="*/ T168 w 87"/>
                              <a:gd name="T170" fmla="+- 0 5322 5275"/>
                              <a:gd name="T171" fmla="*/ 5322 h 49"/>
                              <a:gd name="T172" fmla="+- 0 9250 9163"/>
                              <a:gd name="T173" fmla="*/ T172 w 87"/>
                              <a:gd name="T174" fmla="+- 0 5280 5275"/>
                              <a:gd name="T175"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12" y="0"/>
                                </a:lnTo>
                                <a:lnTo>
                                  <a:pt x="9"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1" y="48"/>
                                </a:lnTo>
                                <a:lnTo>
                                  <a:pt x="24" y="47"/>
                                </a:lnTo>
                                <a:lnTo>
                                  <a:pt x="28" y="44"/>
                                </a:lnTo>
                                <a:lnTo>
                                  <a:pt x="13" y="44"/>
                                </a:lnTo>
                                <a:lnTo>
                                  <a:pt x="11" y="43"/>
                                </a:lnTo>
                                <a:lnTo>
                                  <a:pt x="9" y="41"/>
                                </a:lnTo>
                                <a:lnTo>
                                  <a:pt x="8" y="40"/>
                                </a:lnTo>
                                <a:lnTo>
                                  <a:pt x="7" y="38"/>
                                </a:lnTo>
                                <a:lnTo>
                                  <a:pt x="7" y="33"/>
                                </a:lnTo>
                                <a:lnTo>
                                  <a:pt x="7" y="31"/>
                                </a:lnTo>
                                <a:lnTo>
                                  <a:pt x="9" y="30"/>
                                </a:lnTo>
                                <a:lnTo>
                                  <a:pt x="10" y="28"/>
                                </a:lnTo>
                                <a:lnTo>
                                  <a:pt x="13" y="27"/>
                                </a:lnTo>
                                <a:lnTo>
                                  <a:pt x="16" y="26"/>
                                </a:lnTo>
                                <a:lnTo>
                                  <a:pt x="27" y="26"/>
                                </a:lnTo>
                                <a:lnTo>
                                  <a:pt x="22" y="23"/>
                                </a:lnTo>
                                <a:lnTo>
                                  <a:pt x="26" y="20"/>
                                </a:lnTo>
                                <a:lnTo>
                                  <a:pt x="16" y="20"/>
                                </a:lnTo>
                                <a:lnTo>
                                  <a:pt x="11" y="18"/>
                                </a:lnTo>
                                <a:lnTo>
                                  <a:pt x="9" y="15"/>
                                </a:lnTo>
                                <a:lnTo>
                                  <a:pt x="9" y="9"/>
                                </a:lnTo>
                                <a:lnTo>
                                  <a:pt x="9" y="8"/>
                                </a:lnTo>
                                <a:lnTo>
                                  <a:pt x="10" y="6"/>
                                </a:lnTo>
                                <a:lnTo>
                                  <a:pt x="12" y="5"/>
                                </a:lnTo>
                                <a:lnTo>
                                  <a:pt x="14" y="5"/>
                                </a:lnTo>
                                <a:lnTo>
                                  <a:pt x="27" y="5"/>
                                </a:lnTo>
                                <a:lnTo>
                                  <a:pt x="26"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5"/>
                                </a:lnTo>
                                <a:close/>
                                <a:moveTo>
                                  <a:pt x="48" y="41"/>
                                </a:moveTo>
                                <a:lnTo>
                                  <a:pt x="41" y="41"/>
                                </a:lnTo>
                                <a:lnTo>
                                  <a:pt x="41" y="47"/>
                                </a:lnTo>
                                <a:lnTo>
                                  <a:pt x="48" y="47"/>
                                </a:lnTo>
                                <a:lnTo>
                                  <a:pt x="48" y="41"/>
                                </a:lnTo>
                                <a:close/>
                                <a:moveTo>
                                  <a:pt x="87" y="1"/>
                                </a:moveTo>
                                <a:lnTo>
                                  <a:pt x="57" y="1"/>
                                </a:lnTo>
                                <a:lnTo>
                                  <a:pt x="57" y="6"/>
                                </a:lnTo>
                                <a:lnTo>
                                  <a:pt x="81" y="6"/>
                                </a:lnTo>
                                <a:lnTo>
                                  <a:pt x="64" y="47"/>
                                </a:lnTo>
                                <a:lnTo>
                                  <a:pt x="70" y="47"/>
                                </a:lnTo>
                                <a:lnTo>
                                  <a:pt x="87" y="5"/>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Line 1889"/>
                        <wps:cNvCnPr>
                          <a:cxnSpLocks noChangeShapeType="1"/>
                        </wps:cNvCnPr>
                        <wps:spPr bwMode="auto">
                          <a:xfrm>
                            <a:off x="938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1" name="AutoShape 1890"/>
                        <wps:cNvSpPr>
                          <a:spLocks/>
                        </wps:cNvSpPr>
                        <wps:spPr bwMode="auto">
                          <a:xfrm>
                            <a:off x="9317" y="5274"/>
                            <a:ext cx="125" cy="49"/>
                          </a:xfrm>
                          <a:custGeom>
                            <a:avLst/>
                            <a:gdLst>
                              <a:gd name="T0" fmla="+- 0 9325 9317"/>
                              <a:gd name="T1" fmla="*/ T0 w 125"/>
                              <a:gd name="T2" fmla="+- 0 5276 5275"/>
                              <a:gd name="T3" fmla="*/ 5276 h 49"/>
                              <a:gd name="T4" fmla="+- 0 9319 9317"/>
                              <a:gd name="T5" fmla="*/ T4 w 125"/>
                              <a:gd name="T6" fmla="+- 0 5283 5275"/>
                              <a:gd name="T7" fmla="*/ 5283 h 49"/>
                              <a:gd name="T8" fmla="+- 0 9327 9317"/>
                              <a:gd name="T9" fmla="*/ T8 w 125"/>
                              <a:gd name="T10" fmla="+- 0 5298 5275"/>
                              <a:gd name="T11" fmla="*/ 5298 h 49"/>
                              <a:gd name="T12" fmla="+- 0 9317 9317"/>
                              <a:gd name="T13" fmla="*/ T12 w 125"/>
                              <a:gd name="T14" fmla="+- 0 5314 5275"/>
                              <a:gd name="T15" fmla="*/ 5314 h 49"/>
                              <a:gd name="T16" fmla="+- 0 9328 9317"/>
                              <a:gd name="T17" fmla="*/ T16 w 125"/>
                              <a:gd name="T18" fmla="+- 0 5323 5275"/>
                              <a:gd name="T19" fmla="*/ 5323 h 49"/>
                              <a:gd name="T20" fmla="+- 0 9345 9317"/>
                              <a:gd name="T21" fmla="*/ T20 w 125"/>
                              <a:gd name="T22" fmla="+- 0 5319 5275"/>
                              <a:gd name="T23" fmla="*/ 5319 h 49"/>
                              <a:gd name="T24" fmla="+- 0 9326 9317"/>
                              <a:gd name="T25" fmla="*/ T24 w 125"/>
                              <a:gd name="T26" fmla="+- 0 5316 5275"/>
                              <a:gd name="T27" fmla="*/ 5316 h 49"/>
                              <a:gd name="T28" fmla="+- 0 9323 9317"/>
                              <a:gd name="T29" fmla="*/ T28 w 125"/>
                              <a:gd name="T30" fmla="+- 0 5308 5275"/>
                              <a:gd name="T31" fmla="*/ 5308 h 49"/>
                              <a:gd name="T32" fmla="+- 0 9327 9317"/>
                              <a:gd name="T33" fmla="*/ T32 w 125"/>
                              <a:gd name="T34" fmla="+- 0 5303 5275"/>
                              <a:gd name="T35" fmla="*/ 5303 h 49"/>
                              <a:gd name="T36" fmla="+- 0 9344 9317"/>
                              <a:gd name="T37" fmla="*/ T36 w 125"/>
                              <a:gd name="T38" fmla="+- 0 5301 5275"/>
                              <a:gd name="T39" fmla="*/ 5301 h 49"/>
                              <a:gd name="T40" fmla="+- 0 9332 9317"/>
                              <a:gd name="T41" fmla="*/ T40 w 125"/>
                              <a:gd name="T42" fmla="+- 0 5295 5275"/>
                              <a:gd name="T43" fmla="*/ 5295 h 49"/>
                              <a:gd name="T44" fmla="+- 0 9325 9317"/>
                              <a:gd name="T45" fmla="*/ T44 w 125"/>
                              <a:gd name="T46" fmla="+- 0 5284 5275"/>
                              <a:gd name="T47" fmla="*/ 5284 h 49"/>
                              <a:gd name="T48" fmla="+- 0 9328 9317"/>
                              <a:gd name="T49" fmla="*/ T48 w 125"/>
                              <a:gd name="T50" fmla="+- 0 5280 5275"/>
                              <a:gd name="T51" fmla="*/ 5280 h 49"/>
                              <a:gd name="T52" fmla="+- 0 9340 9317"/>
                              <a:gd name="T53" fmla="*/ T52 w 125"/>
                              <a:gd name="T54" fmla="+- 0 5276 5275"/>
                              <a:gd name="T55" fmla="*/ 5276 h 49"/>
                              <a:gd name="T56" fmla="+- 0 9332 9317"/>
                              <a:gd name="T57" fmla="*/ T56 w 125"/>
                              <a:gd name="T58" fmla="+- 0 5301 5275"/>
                              <a:gd name="T59" fmla="*/ 5301 h 49"/>
                              <a:gd name="T60" fmla="+- 0 9340 9317"/>
                              <a:gd name="T61" fmla="*/ T60 w 125"/>
                              <a:gd name="T62" fmla="+- 0 5305 5275"/>
                              <a:gd name="T63" fmla="*/ 5305 h 49"/>
                              <a:gd name="T64" fmla="+- 0 9342 9317"/>
                              <a:gd name="T65" fmla="*/ T64 w 125"/>
                              <a:gd name="T66" fmla="+- 0 5313 5275"/>
                              <a:gd name="T67" fmla="*/ 5313 h 49"/>
                              <a:gd name="T68" fmla="+- 0 9335 9317"/>
                              <a:gd name="T69" fmla="*/ T68 w 125"/>
                              <a:gd name="T70" fmla="+- 0 5319 5275"/>
                              <a:gd name="T71" fmla="*/ 5319 h 49"/>
                              <a:gd name="T72" fmla="+- 0 9348 9317"/>
                              <a:gd name="T73" fmla="*/ T72 w 125"/>
                              <a:gd name="T74" fmla="+- 0 5314 5275"/>
                              <a:gd name="T75" fmla="*/ 5314 h 49"/>
                              <a:gd name="T76" fmla="+- 0 9344 9317"/>
                              <a:gd name="T77" fmla="*/ T76 w 125"/>
                              <a:gd name="T78" fmla="+- 0 5301 5275"/>
                              <a:gd name="T79" fmla="*/ 5301 h 49"/>
                              <a:gd name="T80" fmla="+- 0 9337 9317"/>
                              <a:gd name="T81" fmla="*/ T80 w 125"/>
                              <a:gd name="T82" fmla="+- 0 5280 5275"/>
                              <a:gd name="T83" fmla="*/ 5280 h 49"/>
                              <a:gd name="T84" fmla="+- 0 9340 9317"/>
                              <a:gd name="T85" fmla="*/ T84 w 125"/>
                              <a:gd name="T86" fmla="+- 0 5284 5275"/>
                              <a:gd name="T87" fmla="*/ 5284 h 49"/>
                              <a:gd name="T88" fmla="+- 0 9332 9317"/>
                              <a:gd name="T89" fmla="*/ T88 w 125"/>
                              <a:gd name="T90" fmla="+- 0 5295 5275"/>
                              <a:gd name="T91" fmla="*/ 5295 h 49"/>
                              <a:gd name="T92" fmla="+- 0 9346 9317"/>
                              <a:gd name="T93" fmla="*/ T92 w 125"/>
                              <a:gd name="T94" fmla="+- 0 5291 5275"/>
                              <a:gd name="T95" fmla="*/ 5291 h 49"/>
                              <a:gd name="T96" fmla="+- 0 9344 9317"/>
                              <a:gd name="T97" fmla="*/ T96 w 125"/>
                              <a:gd name="T98" fmla="+- 0 5280 5275"/>
                              <a:gd name="T99" fmla="*/ 5280 h 49"/>
                              <a:gd name="T100" fmla="+- 0 9357 9317"/>
                              <a:gd name="T101" fmla="*/ T100 w 125"/>
                              <a:gd name="T102" fmla="+- 0 5322 5275"/>
                              <a:gd name="T103" fmla="*/ 5322 h 49"/>
                              <a:gd name="T104" fmla="+- 0 9404 9317"/>
                              <a:gd name="T105" fmla="*/ T104 w 125"/>
                              <a:gd name="T106" fmla="+- 0 5276 5275"/>
                              <a:gd name="T107" fmla="*/ 5276 h 49"/>
                              <a:gd name="T108" fmla="+- 0 9397 9317"/>
                              <a:gd name="T109" fmla="*/ T108 w 125"/>
                              <a:gd name="T110" fmla="+- 0 5281 5275"/>
                              <a:gd name="T111" fmla="*/ 5281 h 49"/>
                              <a:gd name="T112" fmla="+- 0 9404 9317"/>
                              <a:gd name="T113" fmla="*/ T112 w 125"/>
                              <a:gd name="T114" fmla="+- 0 5280 5275"/>
                              <a:gd name="T115" fmla="*/ 5280 h 49"/>
                              <a:gd name="T116" fmla="+- 0 9411 9317"/>
                              <a:gd name="T117" fmla="*/ T116 w 125"/>
                              <a:gd name="T118" fmla="+- 0 5310 5275"/>
                              <a:gd name="T119" fmla="*/ 5310 h 49"/>
                              <a:gd name="T120" fmla="+- 0 9415 9317"/>
                              <a:gd name="T121" fmla="*/ T120 w 125"/>
                              <a:gd name="T122" fmla="+- 0 5320 5275"/>
                              <a:gd name="T123" fmla="*/ 5320 h 49"/>
                              <a:gd name="T124" fmla="+- 0 9430 9317"/>
                              <a:gd name="T125" fmla="*/ T124 w 125"/>
                              <a:gd name="T126" fmla="+- 0 5323 5275"/>
                              <a:gd name="T127" fmla="*/ 5323 h 49"/>
                              <a:gd name="T128" fmla="+- 0 9423 9317"/>
                              <a:gd name="T129" fmla="*/ T128 w 125"/>
                              <a:gd name="T130" fmla="+- 0 5319 5275"/>
                              <a:gd name="T131" fmla="*/ 5319 h 49"/>
                              <a:gd name="T132" fmla="+- 0 9418 9317"/>
                              <a:gd name="T133" fmla="*/ T132 w 125"/>
                              <a:gd name="T134" fmla="+- 0 5315 5275"/>
                              <a:gd name="T135" fmla="*/ 5315 h 49"/>
                              <a:gd name="T136" fmla="+- 0 9438 9317"/>
                              <a:gd name="T137" fmla="*/ T136 w 125"/>
                              <a:gd name="T138" fmla="+- 0 5297 5275"/>
                              <a:gd name="T139" fmla="*/ 5297 h 49"/>
                              <a:gd name="T140" fmla="+- 0 9434 9317"/>
                              <a:gd name="T141" fmla="*/ T140 w 125"/>
                              <a:gd name="T142" fmla="+- 0 5301 5275"/>
                              <a:gd name="T143" fmla="*/ 5301 h 49"/>
                              <a:gd name="T144" fmla="+- 0 9434 9317"/>
                              <a:gd name="T145" fmla="*/ T144 w 125"/>
                              <a:gd name="T146" fmla="+- 0 5313 5275"/>
                              <a:gd name="T147" fmla="*/ 5313 h 49"/>
                              <a:gd name="T148" fmla="+- 0 9428 9317"/>
                              <a:gd name="T149" fmla="*/ T148 w 125"/>
                              <a:gd name="T150" fmla="+- 0 5319 5275"/>
                              <a:gd name="T151" fmla="*/ 5319 h 49"/>
                              <a:gd name="T152" fmla="+- 0 9441 9317"/>
                              <a:gd name="T153" fmla="*/ T152 w 125"/>
                              <a:gd name="T154" fmla="+- 0 5311 5275"/>
                              <a:gd name="T155" fmla="*/ 5311 h 49"/>
                              <a:gd name="T156" fmla="+- 0 9438 9317"/>
                              <a:gd name="T157" fmla="*/ T156 w 125"/>
                              <a:gd name="T158" fmla="+- 0 5297 5275"/>
                              <a:gd name="T159" fmla="*/ 5297 h 49"/>
                              <a:gd name="T160" fmla="+- 0 9412 9317"/>
                              <a:gd name="T161" fmla="*/ T160 w 125"/>
                              <a:gd name="T162" fmla="+- 0 5300 5275"/>
                              <a:gd name="T163" fmla="*/ 5300 h 49"/>
                              <a:gd name="T164" fmla="+- 0 9422 9317"/>
                              <a:gd name="T165" fmla="*/ T164 w 125"/>
                              <a:gd name="T166" fmla="+- 0 5297 5275"/>
                              <a:gd name="T167" fmla="*/ 5297 h 49"/>
                              <a:gd name="T168" fmla="+- 0 9418 9317"/>
                              <a:gd name="T169" fmla="*/ T168 w 125"/>
                              <a:gd name="T170" fmla="+- 0 5294 5275"/>
                              <a:gd name="T171" fmla="*/ 5294 h 49"/>
                              <a:gd name="T172" fmla="+- 0 9439 9317"/>
                              <a:gd name="T173" fmla="*/ T172 w 125"/>
                              <a:gd name="T174" fmla="+- 0 5276 5275"/>
                              <a:gd name="T175" fmla="*/ 5276 h 49"/>
                              <a:gd name="T176" fmla="+- 0 9421 9317"/>
                              <a:gd name="T177" fmla="*/ T176 w 125"/>
                              <a:gd name="T178" fmla="+- 0 5292 5275"/>
                              <a:gd name="T179" fmla="*/ 5292 h 49"/>
                              <a:gd name="T180" fmla="+- 0 9434 9317"/>
                              <a:gd name="T181" fmla="*/ T180 w 125"/>
                              <a:gd name="T182" fmla="+- 0 5293 5275"/>
                              <a:gd name="T183" fmla="*/ 52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5"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1" y="18"/>
                                </a:lnTo>
                                <a:lnTo>
                                  <a:pt x="8" y="15"/>
                                </a:lnTo>
                                <a:lnTo>
                                  <a:pt x="8" y="9"/>
                                </a:lnTo>
                                <a:lnTo>
                                  <a:pt x="9" y="8"/>
                                </a:lnTo>
                                <a:lnTo>
                                  <a:pt x="10" y="6"/>
                                </a:lnTo>
                                <a:lnTo>
                                  <a:pt x="11" y="5"/>
                                </a:lnTo>
                                <a:lnTo>
                                  <a:pt x="13" y="5"/>
                                </a:lnTo>
                                <a:lnTo>
                                  <a:pt x="27" y="5"/>
                                </a:lnTo>
                                <a:lnTo>
                                  <a:pt x="23" y="1"/>
                                </a:lnTo>
                                <a:lnTo>
                                  <a:pt x="20" y="0"/>
                                </a:lnTo>
                                <a:close/>
                                <a:moveTo>
                                  <a:pt x="27" y="26"/>
                                </a:moveTo>
                                <a:lnTo>
                                  <a:pt x="15" y="26"/>
                                </a:lnTo>
                                <a:lnTo>
                                  <a:pt x="19" y="27"/>
                                </a:lnTo>
                                <a:lnTo>
                                  <a:pt x="21" y="28"/>
                                </a:lnTo>
                                <a:lnTo>
                                  <a:pt x="23"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87" y="1"/>
                                </a:moveTo>
                                <a:lnTo>
                                  <a:pt x="56" y="1"/>
                                </a:lnTo>
                                <a:lnTo>
                                  <a:pt x="56" y="6"/>
                                </a:lnTo>
                                <a:lnTo>
                                  <a:pt x="80" y="6"/>
                                </a:lnTo>
                                <a:lnTo>
                                  <a:pt x="63" y="47"/>
                                </a:lnTo>
                                <a:lnTo>
                                  <a:pt x="70" y="47"/>
                                </a:lnTo>
                                <a:lnTo>
                                  <a:pt x="87" y="5"/>
                                </a:lnTo>
                                <a:lnTo>
                                  <a:pt x="87" y="1"/>
                                </a:lnTo>
                                <a:close/>
                                <a:moveTo>
                                  <a:pt x="100" y="35"/>
                                </a:moveTo>
                                <a:lnTo>
                                  <a:pt x="94"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6"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7"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Line 1891"/>
                        <wps:cNvCnPr>
                          <a:cxnSpLocks noChangeShapeType="1"/>
                        </wps:cNvCnPr>
                        <wps:spPr bwMode="auto">
                          <a:xfrm>
                            <a:off x="954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3" name="AutoShape 1892"/>
                        <wps:cNvSpPr>
                          <a:spLocks/>
                        </wps:cNvSpPr>
                        <wps:spPr bwMode="auto">
                          <a:xfrm>
                            <a:off x="9501" y="5274"/>
                            <a:ext cx="87" cy="49"/>
                          </a:xfrm>
                          <a:custGeom>
                            <a:avLst/>
                            <a:gdLst>
                              <a:gd name="T0" fmla="+- 0 9510 9502"/>
                              <a:gd name="T1" fmla="*/ T0 w 87"/>
                              <a:gd name="T2" fmla="+- 0 5276 5275"/>
                              <a:gd name="T3" fmla="*/ 5276 h 49"/>
                              <a:gd name="T4" fmla="+- 0 9504 9502"/>
                              <a:gd name="T5" fmla="*/ T4 w 87"/>
                              <a:gd name="T6" fmla="+- 0 5283 5275"/>
                              <a:gd name="T7" fmla="*/ 5283 h 49"/>
                              <a:gd name="T8" fmla="+- 0 9512 9502"/>
                              <a:gd name="T9" fmla="*/ T8 w 87"/>
                              <a:gd name="T10" fmla="+- 0 5298 5275"/>
                              <a:gd name="T11" fmla="*/ 5298 h 49"/>
                              <a:gd name="T12" fmla="+- 0 9502 9502"/>
                              <a:gd name="T13" fmla="*/ T12 w 87"/>
                              <a:gd name="T14" fmla="+- 0 5314 5275"/>
                              <a:gd name="T15" fmla="*/ 5314 h 49"/>
                              <a:gd name="T16" fmla="+- 0 9513 9502"/>
                              <a:gd name="T17" fmla="*/ T16 w 87"/>
                              <a:gd name="T18" fmla="+- 0 5323 5275"/>
                              <a:gd name="T19" fmla="*/ 5323 h 49"/>
                              <a:gd name="T20" fmla="+- 0 9530 9502"/>
                              <a:gd name="T21" fmla="*/ T20 w 87"/>
                              <a:gd name="T22" fmla="+- 0 5319 5275"/>
                              <a:gd name="T23" fmla="*/ 5319 h 49"/>
                              <a:gd name="T24" fmla="+- 0 9511 9502"/>
                              <a:gd name="T25" fmla="*/ T24 w 87"/>
                              <a:gd name="T26" fmla="+- 0 5316 5275"/>
                              <a:gd name="T27" fmla="*/ 5316 h 49"/>
                              <a:gd name="T28" fmla="+- 0 9508 9502"/>
                              <a:gd name="T29" fmla="*/ T28 w 87"/>
                              <a:gd name="T30" fmla="+- 0 5308 5275"/>
                              <a:gd name="T31" fmla="*/ 5308 h 49"/>
                              <a:gd name="T32" fmla="+- 0 9512 9502"/>
                              <a:gd name="T33" fmla="*/ T32 w 87"/>
                              <a:gd name="T34" fmla="+- 0 5303 5275"/>
                              <a:gd name="T35" fmla="*/ 5303 h 49"/>
                              <a:gd name="T36" fmla="+- 0 9529 9502"/>
                              <a:gd name="T37" fmla="*/ T36 w 87"/>
                              <a:gd name="T38" fmla="+- 0 5301 5275"/>
                              <a:gd name="T39" fmla="*/ 5301 h 49"/>
                              <a:gd name="T40" fmla="+- 0 9517 9502"/>
                              <a:gd name="T41" fmla="*/ T40 w 87"/>
                              <a:gd name="T42" fmla="+- 0 5295 5275"/>
                              <a:gd name="T43" fmla="*/ 5295 h 49"/>
                              <a:gd name="T44" fmla="+- 0 9510 9502"/>
                              <a:gd name="T45" fmla="*/ T44 w 87"/>
                              <a:gd name="T46" fmla="+- 0 5284 5275"/>
                              <a:gd name="T47" fmla="*/ 5284 h 49"/>
                              <a:gd name="T48" fmla="+- 0 9513 9502"/>
                              <a:gd name="T49" fmla="*/ T48 w 87"/>
                              <a:gd name="T50" fmla="+- 0 5280 5275"/>
                              <a:gd name="T51" fmla="*/ 5280 h 49"/>
                              <a:gd name="T52" fmla="+- 0 9527 9502"/>
                              <a:gd name="T53" fmla="*/ T52 w 87"/>
                              <a:gd name="T54" fmla="+- 0 5278 5275"/>
                              <a:gd name="T55" fmla="*/ 5278 h 49"/>
                              <a:gd name="T56" fmla="+- 0 9529 9502"/>
                              <a:gd name="T57" fmla="*/ T56 w 87"/>
                              <a:gd name="T58" fmla="+- 0 5301 5275"/>
                              <a:gd name="T59" fmla="*/ 5301 h 49"/>
                              <a:gd name="T60" fmla="+- 0 9523 9502"/>
                              <a:gd name="T61" fmla="*/ T60 w 87"/>
                              <a:gd name="T62" fmla="+- 0 5303 5275"/>
                              <a:gd name="T63" fmla="*/ 5303 h 49"/>
                              <a:gd name="T64" fmla="+- 0 9527 9502"/>
                              <a:gd name="T65" fmla="*/ T64 w 87"/>
                              <a:gd name="T66" fmla="+- 0 5308 5275"/>
                              <a:gd name="T67" fmla="*/ 5308 h 49"/>
                              <a:gd name="T68" fmla="+- 0 9522 9502"/>
                              <a:gd name="T69" fmla="*/ T68 w 87"/>
                              <a:gd name="T70" fmla="+- 0 5318 5275"/>
                              <a:gd name="T71" fmla="*/ 5318 h 49"/>
                              <a:gd name="T72" fmla="+- 0 9531 9502"/>
                              <a:gd name="T73" fmla="*/ T72 w 87"/>
                              <a:gd name="T74" fmla="+- 0 5317 5275"/>
                              <a:gd name="T75" fmla="*/ 5317 h 49"/>
                              <a:gd name="T76" fmla="+- 0 9530 9502"/>
                              <a:gd name="T77" fmla="*/ T76 w 87"/>
                              <a:gd name="T78" fmla="+- 0 5301 5275"/>
                              <a:gd name="T79" fmla="*/ 5301 h 49"/>
                              <a:gd name="T80" fmla="+- 0 9520 9502"/>
                              <a:gd name="T81" fmla="*/ T80 w 87"/>
                              <a:gd name="T82" fmla="+- 0 5280 5275"/>
                              <a:gd name="T83" fmla="*/ 5280 h 49"/>
                              <a:gd name="T84" fmla="+- 0 9524 9502"/>
                              <a:gd name="T85" fmla="*/ T84 w 87"/>
                              <a:gd name="T86" fmla="+- 0 5283 5275"/>
                              <a:gd name="T87" fmla="*/ 5283 h 49"/>
                              <a:gd name="T88" fmla="+- 0 9522 9502"/>
                              <a:gd name="T89" fmla="*/ T88 w 87"/>
                              <a:gd name="T90" fmla="+- 0 5293 5275"/>
                              <a:gd name="T91" fmla="*/ 5293 h 49"/>
                              <a:gd name="T92" fmla="+- 0 9528 9502"/>
                              <a:gd name="T93" fmla="*/ T92 w 87"/>
                              <a:gd name="T94" fmla="+- 0 5295 5275"/>
                              <a:gd name="T95" fmla="*/ 5295 h 49"/>
                              <a:gd name="T96" fmla="+- 0 9530 9502"/>
                              <a:gd name="T97" fmla="*/ T96 w 87"/>
                              <a:gd name="T98" fmla="+- 0 5280 5275"/>
                              <a:gd name="T99" fmla="*/ 5280 h 49"/>
                              <a:gd name="T100" fmla="+- 0 9542 9502"/>
                              <a:gd name="T101" fmla="*/ T100 w 87"/>
                              <a:gd name="T102" fmla="+- 0 5316 5275"/>
                              <a:gd name="T103" fmla="*/ 5316 h 49"/>
                              <a:gd name="T104" fmla="+- 0 9549 9502"/>
                              <a:gd name="T105" fmla="*/ T104 w 87"/>
                              <a:gd name="T106" fmla="+- 0 5316 5275"/>
                              <a:gd name="T107" fmla="*/ 5316 h 49"/>
                              <a:gd name="T108" fmla="+- 0 9566 9502"/>
                              <a:gd name="T109" fmla="*/ T108 w 87"/>
                              <a:gd name="T110" fmla="+- 0 5276 5275"/>
                              <a:gd name="T111" fmla="*/ 5276 h 49"/>
                              <a:gd name="T112" fmla="+- 0 9560 9502"/>
                              <a:gd name="T113" fmla="*/ T112 w 87"/>
                              <a:gd name="T114" fmla="+- 0 5291 5275"/>
                              <a:gd name="T115" fmla="*/ 5291 h 49"/>
                              <a:gd name="T116" fmla="+- 0 9561 9502"/>
                              <a:gd name="T117" fmla="*/ T116 w 87"/>
                              <a:gd name="T118" fmla="+- 0 5301 5275"/>
                              <a:gd name="T119" fmla="*/ 5301 h 49"/>
                              <a:gd name="T120" fmla="+- 0 9560 9502"/>
                              <a:gd name="T121" fmla="*/ T120 w 87"/>
                              <a:gd name="T122" fmla="+- 0 5317 5275"/>
                              <a:gd name="T123" fmla="*/ 5317 h 49"/>
                              <a:gd name="T124" fmla="+- 0 9569 9502"/>
                              <a:gd name="T125" fmla="*/ T124 w 87"/>
                              <a:gd name="T126" fmla="+- 0 5323 5275"/>
                              <a:gd name="T127" fmla="*/ 5323 h 49"/>
                              <a:gd name="T128" fmla="+- 0 9586 9502"/>
                              <a:gd name="T129" fmla="*/ T128 w 87"/>
                              <a:gd name="T130" fmla="+- 0 5319 5275"/>
                              <a:gd name="T131" fmla="*/ 5319 h 49"/>
                              <a:gd name="T132" fmla="+- 0 9565 9502"/>
                              <a:gd name="T133" fmla="*/ T132 w 87"/>
                              <a:gd name="T134" fmla="+- 0 5315 5275"/>
                              <a:gd name="T135" fmla="*/ 5315 h 49"/>
                              <a:gd name="T136" fmla="+- 0 9565 9502"/>
                              <a:gd name="T137" fmla="*/ T136 w 87"/>
                              <a:gd name="T138" fmla="+- 0 5306 5275"/>
                              <a:gd name="T139" fmla="*/ 5306 h 49"/>
                              <a:gd name="T140" fmla="+- 0 9573 9502"/>
                              <a:gd name="T141" fmla="*/ T140 w 87"/>
                              <a:gd name="T142" fmla="+- 0 5301 5275"/>
                              <a:gd name="T143" fmla="*/ 5301 h 49"/>
                              <a:gd name="T144" fmla="+- 0 9584 9502"/>
                              <a:gd name="T145" fmla="*/ T144 w 87"/>
                              <a:gd name="T146" fmla="+- 0 5295 5275"/>
                              <a:gd name="T147" fmla="*/ 5295 h 49"/>
                              <a:gd name="T148" fmla="+- 0 9566 9502"/>
                              <a:gd name="T149" fmla="*/ T148 w 87"/>
                              <a:gd name="T150" fmla="+- 0 5290 5275"/>
                              <a:gd name="T151" fmla="*/ 5290 h 49"/>
                              <a:gd name="T152" fmla="+- 0 9568 9502"/>
                              <a:gd name="T153" fmla="*/ T152 w 87"/>
                              <a:gd name="T154" fmla="+- 0 5281 5275"/>
                              <a:gd name="T155" fmla="*/ 5281 h 49"/>
                              <a:gd name="T156" fmla="+- 0 9585 9502"/>
                              <a:gd name="T157" fmla="*/ T156 w 87"/>
                              <a:gd name="T158" fmla="+- 0 5280 5275"/>
                              <a:gd name="T159" fmla="*/ 5280 h 49"/>
                              <a:gd name="T160" fmla="+- 0 9578 9502"/>
                              <a:gd name="T161" fmla="*/ T160 w 87"/>
                              <a:gd name="T162" fmla="+- 0 5275 5275"/>
                              <a:gd name="T163" fmla="*/ 5275 h 49"/>
                              <a:gd name="T164" fmla="+- 0 9577 9502"/>
                              <a:gd name="T165" fmla="*/ T164 w 87"/>
                              <a:gd name="T166" fmla="+- 0 5302 5275"/>
                              <a:gd name="T167" fmla="*/ 5302 h 49"/>
                              <a:gd name="T168" fmla="+- 0 9582 9502"/>
                              <a:gd name="T169" fmla="*/ T168 w 87"/>
                              <a:gd name="T170" fmla="+- 0 5306 5275"/>
                              <a:gd name="T171" fmla="*/ 5306 h 49"/>
                              <a:gd name="T172" fmla="+- 0 9582 9502"/>
                              <a:gd name="T173" fmla="*/ T172 w 87"/>
                              <a:gd name="T174" fmla="+- 0 5315 5275"/>
                              <a:gd name="T175" fmla="*/ 5315 h 49"/>
                              <a:gd name="T176" fmla="+- 0 9576 9502"/>
                              <a:gd name="T177" fmla="*/ T176 w 87"/>
                              <a:gd name="T178" fmla="+- 0 5319 5275"/>
                              <a:gd name="T179" fmla="*/ 5319 h 49"/>
                              <a:gd name="T180" fmla="+- 0 9589 9502"/>
                              <a:gd name="T181" fmla="*/ T180 w 87"/>
                              <a:gd name="T182" fmla="+- 0 5314 5275"/>
                              <a:gd name="T183" fmla="*/ 5314 h 49"/>
                              <a:gd name="T184" fmla="+- 0 9585 9502"/>
                              <a:gd name="T185" fmla="*/ T184 w 87"/>
                              <a:gd name="T186" fmla="+- 0 5301 5275"/>
                              <a:gd name="T187" fmla="*/ 5301 h 49"/>
                              <a:gd name="T188" fmla="+- 0 9578 9502"/>
                              <a:gd name="T189" fmla="*/ T188 w 87"/>
                              <a:gd name="T190" fmla="+- 0 5280 5275"/>
                              <a:gd name="T191" fmla="*/ 5280 h 49"/>
                              <a:gd name="T192" fmla="+- 0 9581 9502"/>
                              <a:gd name="T193" fmla="*/ T192 w 87"/>
                              <a:gd name="T194" fmla="+- 0 5284 5275"/>
                              <a:gd name="T195" fmla="*/ 5284 h 49"/>
                              <a:gd name="T196" fmla="+- 0 9573 9502"/>
                              <a:gd name="T197" fmla="*/ T196 w 87"/>
                              <a:gd name="T198" fmla="+- 0 5295 5275"/>
                              <a:gd name="T199" fmla="*/ 5295 h 49"/>
                              <a:gd name="T200" fmla="+- 0 9587 9502"/>
                              <a:gd name="T201" fmla="*/ T200 w 87"/>
                              <a:gd name="T202" fmla="+- 0 5291 5275"/>
                              <a:gd name="T203" fmla="*/ 5291 h 49"/>
                              <a:gd name="T204" fmla="+- 0 9585 9502"/>
                              <a:gd name="T205" fmla="*/ T204 w 87"/>
                              <a:gd name="T206" fmla="+- 0 5280 5275"/>
                              <a:gd name="T207"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19"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1" y="18"/>
                                </a:lnTo>
                                <a:lnTo>
                                  <a:pt x="8" y="15"/>
                                </a:lnTo>
                                <a:lnTo>
                                  <a:pt x="8" y="9"/>
                                </a:lnTo>
                                <a:lnTo>
                                  <a:pt x="9" y="8"/>
                                </a:lnTo>
                                <a:lnTo>
                                  <a:pt x="10" y="6"/>
                                </a:lnTo>
                                <a:lnTo>
                                  <a:pt x="11" y="5"/>
                                </a:lnTo>
                                <a:lnTo>
                                  <a:pt x="13" y="5"/>
                                </a:lnTo>
                                <a:lnTo>
                                  <a:pt x="27" y="5"/>
                                </a:lnTo>
                                <a:lnTo>
                                  <a:pt x="25" y="3"/>
                                </a:lnTo>
                                <a:lnTo>
                                  <a:pt x="23" y="1"/>
                                </a:lnTo>
                                <a:lnTo>
                                  <a:pt x="19" y="0"/>
                                </a:lnTo>
                                <a:close/>
                                <a:moveTo>
                                  <a:pt x="27" y="26"/>
                                </a:moveTo>
                                <a:lnTo>
                                  <a:pt x="15" y="26"/>
                                </a:lnTo>
                                <a:lnTo>
                                  <a:pt x="19" y="27"/>
                                </a:lnTo>
                                <a:lnTo>
                                  <a:pt x="21" y="28"/>
                                </a:lnTo>
                                <a:lnTo>
                                  <a:pt x="23"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76" y="0"/>
                                </a:moveTo>
                                <a:lnTo>
                                  <a:pt x="67" y="0"/>
                                </a:lnTo>
                                <a:lnTo>
                                  <a:pt x="64" y="1"/>
                                </a:lnTo>
                                <a:lnTo>
                                  <a:pt x="59" y="5"/>
                                </a:lnTo>
                                <a:lnTo>
                                  <a:pt x="58" y="8"/>
                                </a:lnTo>
                                <a:lnTo>
                                  <a:pt x="58" y="16"/>
                                </a:lnTo>
                                <a:lnTo>
                                  <a:pt x="61" y="20"/>
                                </a:lnTo>
                                <a:lnTo>
                                  <a:pt x="66" y="23"/>
                                </a:lnTo>
                                <a:lnTo>
                                  <a:pt x="59" y="26"/>
                                </a:lnTo>
                                <a:lnTo>
                                  <a:pt x="56" y="30"/>
                                </a:lnTo>
                                <a:lnTo>
                                  <a:pt x="56" y="39"/>
                                </a:lnTo>
                                <a:lnTo>
                                  <a:pt x="58" y="42"/>
                                </a:lnTo>
                                <a:lnTo>
                                  <a:pt x="60" y="45"/>
                                </a:lnTo>
                                <a:lnTo>
                                  <a:pt x="63" y="47"/>
                                </a:lnTo>
                                <a:lnTo>
                                  <a:pt x="67" y="48"/>
                                </a:lnTo>
                                <a:lnTo>
                                  <a:pt x="76" y="48"/>
                                </a:lnTo>
                                <a:lnTo>
                                  <a:pt x="80" y="47"/>
                                </a:lnTo>
                                <a:lnTo>
                                  <a:pt x="84" y="44"/>
                                </a:lnTo>
                                <a:lnTo>
                                  <a:pt x="69" y="44"/>
                                </a:lnTo>
                                <a:lnTo>
                                  <a:pt x="66" y="43"/>
                                </a:lnTo>
                                <a:lnTo>
                                  <a:pt x="63" y="40"/>
                                </a:lnTo>
                                <a:lnTo>
                                  <a:pt x="62" y="38"/>
                                </a:lnTo>
                                <a:lnTo>
                                  <a:pt x="62" y="33"/>
                                </a:lnTo>
                                <a:lnTo>
                                  <a:pt x="63" y="31"/>
                                </a:lnTo>
                                <a:lnTo>
                                  <a:pt x="66" y="28"/>
                                </a:lnTo>
                                <a:lnTo>
                                  <a:pt x="68" y="27"/>
                                </a:lnTo>
                                <a:lnTo>
                                  <a:pt x="71" y="26"/>
                                </a:lnTo>
                                <a:lnTo>
                                  <a:pt x="83" y="26"/>
                                </a:lnTo>
                                <a:lnTo>
                                  <a:pt x="77" y="23"/>
                                </a:lnTo>
                                <a:lnTo>
                                  <a:pt x="82" y="20"/>
                                </a:lnTo>
                                <a:lnTo>
                                  <a:pt x="71" y="20"/>
                                </a:lnTo>
                                <a:lnTo>
                                  <a:pt x="67" y="18"/>
                                </a:lnTo>
                                <a:lnTo>
                                  <a:pt x="64" y="15"/>
                                </a:lnTo>
                                <a:lnTo>
                                  <a:pt x="64" y="9"/>
                                </a:lnTo>
                                <a:lnTo>
                                  <a:pt x="65" y="8"/>
                                </a:lnTo>
                                <a:lnTo>
                                  <a:pt x="66" y="6"/>
                                </a:lnTo>
                                <a:lnTo>
                                  <a:pt x="67" y="5"/>
                                </a:lnTo>
                                <a:lnTo>
                                  <a:pt x="69" y="5"/>
                                </a:lnTo>
                                <a:lnTo>
                                  <a:pt x="83" y="5"/>
                                </a:lnTo>
                                <a:lnTo>
                                  <a:pt x="81" y="3"/>
                                </a:lnTo>
                                <a:lnTo>
                                  <a:pt x="79" y="1"/>
                                </a:lnTo>
                                <a:lnTo>
                                  <a:pt x="76" y="0"/>
                                </a:lnTo>
                                <a:close/>
                                <a:moveTo>
                                  <a:pt x="83" y="26"/>
                                </a:moveTo>
                                <a:lnTo>
                                  <a:pt x="71" y="26"/>
                                </a:lnTo>
                                <a:lnTo>
                                  <a:pt x="75" y="27"/>
                                </a:lnTo>
                                <a:lnTo>
                                  <a:pt x="77" y="28"/>
                                </a:lnTo>
                                <a:lnTo>
                                  <a:pt x="79" y="30"/>
                                </a:lnTo>
                                <a:lnTo>
                                  <a:pt x="80" y="31"/>
                                </a:lnTo>
                                <a:lnTo>
                                  <a:pt x="81" y="33"/>
                                </a:lnTo>
                                <a:lnTo>
                                  <a:pt x="81" y="38"/>
                                </a:lnTo>
                                <a:lnTo>
                                  <a:pt x="80" y="40"/>
                                </a:lnTo>
                                <a:lnTo>
                                  <a:pt x="78" y="41"/>
                                </a:lnTo>
                                <a:lnTo>
                                  <a:pt x="76" y="43"/>
                                </a:lnTo>
                                <a:lnTo>
                                  <a:pt x="74" y="44"/>
                                </a:lnTo>
                                <a:lnTo>
                                  <a:pt x="84" y="44"/>
                                </a:lnTo>
                                <a:lnTo>
                                  <a:pt x="86" y="42"/>
                                </a:lnTo>
                                <a:lnTo>
                                  <a:pt x="87" y="39"/>
                                </a:lnTo>
                                <a:lnTo>
                                  <a:pt x="87" y="30"/>
                                </a:lnTo>
                                <a:lnTo>
                                  <a:pt x="84" y="26"/>
                                </a:lnTo>
                                <a:lnTo>
                                  <a:pt x="83" y="26"/>
                                </a:lnTo>
                                <a:close/>
                                <a:moveTo>
                                  <a:pt x="83" y="5"/>
                                </a:moveTo>
                                <a:lnTo>
                                  <a:pt x="74" y="5"/>
                                </a:lnTo>
                                <a:lnTo>
                                  <a:pt x="76" y="5"/>
                                </a:lnTo>
                                <a:lnTo>
                                  <a:pt x="77" y="6"/>
                                </a:lnTo>
                                <a:lnTo>
                                  <a:pt x="78" y="8"/>
                                </a:lnTo>
                                <a:lnTo>
                                  <a:pt x="79" y="9"/>
                                </a:lnTo>
                                <a:lnTo>
                                  <a:pt x="79" y="15"/>
                                </a:lnTo>
                                <a:lnTo>
                                  <a:pt x="76" y="18"/>
                                </a:lnTo>
                                <a:lnTo>
                                  <a:pt x="71" y="20"/>
                                </a:lnTo>
                                <a:lnTo>
                                  <a:pt x="82" y="20"/>
                                </a:lnTo>
                                <a:lnTo>
                                  <a:pt x="85" y="16"/>
                                </a:lnTo>
                                <a:lnTo>
                                  <a:pt x="85" y="8"/>
                                </a:lnTo>
                                <a:lnTo>
                                  <a:pt x="84" y="5"/>
                                </a:lnTo>
                                <a:lnTo>
                                  <a:pt x="8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Line 1893"/>
                        <wps:cNvCnPr>
                          <a:cxnSpLocks noChangeShapeType="1"/>
                        </wps:cNvCnPr>
                        <wps:spPr bwMode="auto">
                          <a:xfrm>
                            <a:off x="9718"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5" name="AutoShape 1894"/>
                        <wps:cNvSpPr>
                          <a:spLocks/>
                        </wps:cNvSpPr>
                        <wps:spPr bwMode="auto">
                          <a:xfrm>
                            <a:off x="9655" y="5274"/>
                            <a:ext cx="125" cy="49"/>
                          </a:xfrm>
                          <a:custGeom>
                            <a:avLst/>
                            <a:gdLst>
                              <a:gd name="T0" fmla="+- 0 9661 9656"/>
                              <a:gd name="T1" fmla="*/ T0 w 125"/>
                              <a:gd name="T2" fmla="+- 0 5278 5275"/>
                              <a:gd name="T3" fmla="*/ 5278 h 49"/>
                              <a:gd name="T4" fmla="+- 0 9660 9656"/>
                              <a:gd name="T5" fmla="*/ T4 w 125"/>
                              <a:gd name="T6" fmla="+- 0 5295 5275"/>
                              <a:gd name="T7" fmla="*/ 5295 h 49"/>
                              <a:gd name="T8" fmla="+- 0 9656 9656"/>
                              <a:gd name="T9" fmla="*/ T8 w 125"/>
                              <a:gd name="T10" fmla="+- 0 5314 5275"/>
                              <a:gd name="T11" fmla="*/ 5314 h 49"/>
                              <a:gd name="T12" fmla="+- 0 9676 9656"/>
                              <a:gd name="T13" fmla="*/ T12 w 125"/>
                              <a:gd name="T14" fmla="+- 0 5323 5275"/>
                              <a:gd name="T15" fmla="*/ 5323 h 49"/>
                              <a:gd name="T16" fmla="+- 0 9666 9656"/>
                              <a:gd name="T17" fmla="*/ T16 w 125"/>
                              <a:gd name="T18" fmla="+- 0 5318 5275"/>
                              <a:gd name="T19" fmla="*/ 5318 h 49"/>
                              <a:gd name="T20" fmla="+- 0 9662 9656"/>
                              <a:gd name="T21" fmla="*/ T20 w 125"/>
                              <a:gd name="T22" fmla="+- 0 5308 5275"/>
                              <a:gd name="T23" fmla="*/ 5308 h 49"/>
                              <a:gd name="T24" fmla="+- 0 9668 9656"/>
                              <a:gd name="T25" fmla="*/ T24 w 125"/>
                              <a:gd name="T26" fmla="+- 0 5302 5275"/>
                              <a:gd name="T27" fmla="*/ 5302 h 49"/>
                              <a:gd name="T28" fmla="+- 0 9681 9656"/>
                              <a:gd name="T29" fmla="*/ T28 w 125"/>
                              <a:gd name="T30" fmla="+- 0 5295 5275"/>
                              <a:gd name="T31" fmla="*/ 5295 h 49"/>
                              <a:gd name="T32" fmla="+- 0 9664 9656"/>
                              <a:gd name="T33" fmla="*/ T32 w 125"/>
                              <a:gd name="T34" fmla="+- 0 5284 5275"/>
                              <a:gd name="T35" fmla="*/ 5284 h 49"/>
                              <a:gd name="T36" fmla="+- 0 9669 9656"/>
                              <a:gd name="T37" fmla="*/ T36 w 125"/>
                              <a:gd name="T38" fmla="+- 0 5280 5275"/>
                              <a:gd name="T39" fmla="*/ 5280 h 49"/>
                              <a:gd name="T40" fmla="+- 0 9682 9656"/>
                              <a:gd name="T41" fmla="*/ T40 w 125"/>
                              <a:gd name="T42" fmla="+- 0 5301 5275"/>
                              <a:gd name="T43" fmla="*/ 5301 h 49"/>
                              <a:gd name="T44" fmla="+- 0 9678 9656"/>
                              <a:gd name="T45" fmla="*/ T44 w 125"/>
                              <a:gd name="T46" fmla="+- 0 5305 5275"/>
                              <a:gd name="T47" fmla="*/ 5305 h 49"/>
                              <a:gd name="T48" fmla="+- 0 9679 9656"/>
                              <a:gd name="T49" fmla="*/ T48 w 125"/>
                              <a:gd name="T50" fmla="+- 0 5315 5275"/>
                              <a:gd name="T51" fmla="*/ 5315 h 49"/>
                              <a:gd name="T52" fmla="+- 0 9685 9656"/>
                              <a:gd name="T53" fmla="*/ T52 w 125"/>
                              <a:gd name="T54" fmla="+- 0 5317 5275"/>
                              <a:gd name="T55" fmla="*/ 5317 h 49"/>
                              <a:gd name="T56" fmla="+- 0 9682 9656"/>
                              <a:gd name="T57" fmla="*/ T56 w 125"/>
                              <a:gd name="T58" fmla="+- 0 5301 5275"/>
                              <a:gd name="T59" fmla="*/ 5301 h 49"/>
                              <a:gd name="T60" fmla="+- 0 9676 9656"/>
                              <a:gd name="T61" fmla="*/ T60 w 125"/>
                              <a:gd name="T62" fmla="+- 0 5281 5275"/>
                              <a:gd name="T63" fmla="*/ 5281 h 49"/>
                              <a:gd name="T64" fmla="+- 0 9676 9656"/>
                              <a:gd name="T65" fmla="*/ T64 w 125"/>
                              <a:gd name="T66" fmla="+- 0 5293 5275"/>
                              <a:gd name="T67" fmla="*/ 5293 h 49"/>
                              <a:gd name="T68" fmla="+- 0 9684 9656"/>
                              <a:gd name="T69" fmla="*/ T68 w 125"/>
                              <a:gd name="T70" fmla="+- 0 5291 5275"/>
                              <a:gd name="T71" fmla="*/ 5291 h 49"/>
                              <a:gd name="T72" fmla="+- 0 9703 9656"/>
                              <a:gd name="T73" fmla="*/ T72 w 125"/>
                              <a:gd name="T74" fmla="+- 0 5316 5275"/>
                              <a:gd name="T75" fmla="*/ 5316 h 49"/>
                              <a:gd name="T76" fmla="+- 0 9703 9656"/>
                              <a:gd name="T77" fmla="*/ T76 w 125"/>
                              <a:gd name="T78" fmla="+- 0 5316 5275"/>
                              <a:gd name="T79" fmla="*/ 5316 h 49"/>
                              <a:gd name="T80" fmla="+- 0 9717 9656"/>
                              <a:gd name="T81" fmla="*/ T80 w 125"/>
                              <a:gd name="T82" fmla="+- 0 5278 5275"/>
                              <a:gd name="T83" fmla="*/ 5278 h 49"/>
                              <a:gd name="T84" fmla="+- 0 9716 9656"/>
                              <a:gd name="T85" fmla="*/ T84 w 125"/>
                              <a:gd name="T86" fmla="+- 0 5295 5275"/>
                              <a:gd name="T87" fmla="*/ 5295 h 49"/>
                              <a:gd name="T88" fmla="+- 0 9712 9656"/>
                              <a:gd name="T89" fmla="*/ T88 w 125"/>
                              <a:gd name="T90" fmla="+- 0 5314 5275"/>
                              <a:gd name="T91" fmla="*/ 5314 h 49"/>
                              <a:gd name="T92" fmla="+- 0 9722 9656"/>
                              <a:gd name="T93" fmla="*/ T92 w 125"/>
                              <a:gd name="T94" fmla="+- 0 5323 5275"/>
                              <a:gd name="T95" fmla="*/ 5323 h 49"/>
                              <a:gd name="T96" fmla="+- 0 9724 9656"/>
                              <a:gd name="T97" fmla="*/ T96 w 125"/>
                              <a:gd name="T98" fmla="+- 0 5319 5275"/>
                              <a:gd name="T99" fmla="*/ 5319 h 49"/>
                              <a:gd name="T100" fmla="+- 0 9718 9656"/>
                              <a:gd name="T101" fmla="*/ T100 w 125"/>
                              <a:gd name="T102" fmla="+- 0 5308 5275"/>
                              <a:gd name="T103" fmla="*/ 5308 h 49"/>
                              <a:gd name="T104" fmla="+- 0 9724 9656"/>
                              <a:gd name="T105" fmla="*/ T104 w 125"/>
                              <a:gd name="T106" fmla="+- 0 5302 5275"/>
                              <a:gd name="T107" fmla="*/ 5302 h 49"/>
                              <a:gd name="T108" fmla="+- 0 9737 9656"/>
                              <a:gd name="T109" fmla="*/ T108 w 125"/>
                              <a:gd name="T110" fmla="+- 0 5295 5275"/>
                              <a:gd name="T111" fmla="*/ 5295 h 49"/>
                              <a:gd name="T112" fmla="+- 0 9720 9656"/>
                              <a:gd name="T113" fmla="*/ T112 w 125"/>
                              <a:gd name="T114" fmla="+- 0 5284 5275"/>
                              <a:gd name="T115" fmla="*/ 5284 h 49"/>
                              <a:gd name="T116" fmla="+- 0 9725 9656"/>
                              <a:gd name="T117" fmla="*/ T116 w 125"/>
                              <a:gd name="T118" fmla="+- 0 5280 5275"/>
                              <a:gd name="T119" fmla="*/ 5280 h 49"/>
                              <a:gd name="T120" fmla="+- 0 9731 9656"/>
                              <a:gd name="T121" fmla="*/ T120 w 125"/>
                              <a:gd name="T122" fmla="+- 0 5275 5275"/>
                              <a:gd name="T123" fmla="*/ 5275 h 49"/>
                              <a:gd name="T124" fmla="+- 0 9733 9656"/>
                              <a:gd name="T125" fmla="*/ T124 w 125"/>
                              <a:gd name="T126" fmla="+- 0 5303 5275"/>
                              <a:gd name="T127" fmla="*/ 5303 h 49"/>
                              <a:gd name="T128" fmla="+- 0 9736 9656"/>
                              <a:gd name="T129" fmla="*/ T128 w 125"/>
                              <a:gd name="T130" fmla="+- 0 5313 5275"/>
                              <a:gd name="T131" fmla="*/ 5313 h 49"/>
                              <a:gd name="T132" fmla="+- 0 9730 9656"/>
                              <a:gd name="T133" fmla="*/ T132 w 125"/>
                              <a:gd name="T134" fmla="+- 0 5319 5275"/>
                              <a:gd name="T135" fmla="*/ 5319 h 49"/>
                              <a:gd name="T136" fmla="+- 0 9742 9656"/>
                              <a:gd name="T137" fmla="*/ T136 w 125"/>
                              <a:gd name="T138" fmla="+- 0 5305 5275"/>
                              <a:gd name="T139" fmla="*/ 5305 h 49"/>
                              <a:gd name="T140" fmla="+- 0 9729 9656"/>
                              <a:gd name="T141" fmla="*/ T140 w 125"/>
                              <a:gd name="T142" fmla="+- 0 5280 5275"/>
                              <a:gd name="T143" fmla="*/ 5280 h 49"/>
                              <a:gd name="T144" fmla="+- 0 9734 9656"/>
                              <a:gd name="T145" fmla="*/ T144 w 125"/>
                              <a:gd name="T146" fmla="+- 0 5284 5275"/>
                              <a:gd name="T147" fmla="*/ 5284 h 49"/>
                              <a:gd name="T148" fmla="+- 0 9737 9656"/>
                              <a:gd name="T149" fmla="*/ T148 w 125"/>
                              <a:gd name="T150" fmla="+- 0 5295 5275"/>
                              <a:gd name="T151" fmla="*/ 5295 h 49"/>
                              <a:gd name="T152" fmla="+- 0 9739 9656"/>
                              <a:gd name="T153" fmla="*/ T152 w 125"/>
                              <a:gd name="T154" fmla="+- 0 5280 5275"/>
                              <a:gd name="T155" fmla="*/ 5280 h 49"/>
                              <a:gd name="T156" fmla="+- 0 9750 9656"/>
                              <a:gd name="T157" fmla="*/ T156 w 125"/>
                              <a:gd name="T158" fmla="+- 0 5315 5275"/>
                              <a:gd name="T159" fmla="*/ 5315 h 49"/>
                              <a:gd name="T160" fmla="+- 0 9760 9656"/>
                              <a:gd name="T161" fmla="*/ T160 w 125"/>
                              <a:gd name="T162" fmla="+- 0 5323 5275"/>
                              <a:gd name="T163" fmla="*/ 5323 h 49"/>
                              <a:gd name="T164" fmla="+- 0 9762 9656"/>
                              <a:gd name="T165" fmla="*/ T164 w 125"/>
                              <a:gd name="T166" fmla="+- 0 5319 5275"/>
                              <a:gd name="T167" fmla="*/ 5319 h 49"/>
                              <a:gd name="T168" fmla="+- 0 9756 9656"/>
                              <a:gd name="T169" fmla="*/ T168 w 125"/>
                              <a:gd name="T170" fmla="+- 0 5313 5275"/>
                              <a:gd name="T171" fmla="*/ 5313 h 49"/>
                              <a:gd name="T172" fmla="+- 0 9769 9656"/>
                              <a:gd name="T173" fmla="*/ T172 w 125"/>
                              <a:gd name="T174" fmla="+- 0 5297 5275"/>
                              <a:gd name="T175" fmla="*/ 5297 h 49"/>
                              <a:gd name="T176" fmla="+- 0 9773 9656"/>
                              <a:gd name="T177" fmla="*/ T176 w 125"/>
                              <a:gd name="T178" fmla="+- 0 5313 5275"/>
                              <a:gd name="T179" fmla="*/ 5313 h 49"/>
                              <a:gd name="T180" fmla="+- 0 9776 9656"/>
                              <a:gd name="T181" fmla="*/ T180 w 125"/>
                              <a:gd name="T182" fmla="+- 0 5319 5275"/>
                              <a:gd name="T183" fmla="*/ 5319 h 49"/>
                              <a:gd name="T184" fmla="+- 0 9779 9656"/>
                              <a:gd name="T185" fmla="*/ T184 w 125"/>
                              <a:gd name="T186" fmla="+- 0 5298 5275"/>
                              <a:gd name="T187" fmla="*/ 5298 h 49"/>
                              <a:gd name="T188" fmla="+- 0 9751 9656"/>
                              <a:gd name="T189" fmla="*/ T188 w 125"/>
                              <a:gd name="T190" fmla="+- 0 5300 5275"/>
                              <a:gd name="T191" fmla="*/ 5300 h 49"/>
                              <a:gd name="T192" fmla="+- 0 9777 9656"/>
                              <a:gd name="T193" fmla="*/ T192 w 125"/>
                              <a:gd name="T194" fmla="+- 0 5297 5275"/>
                              <a:gd name="T195" fmla="*/ 5297 h 49"/>
                              <a:gd name="T196" fmla="+- 0 9778 9656"/>
                              <a:gd name="T197" fmla="*/ T196 w 125"/>
                              <a:gd name="T198" fmla="+- 0 5281 5275"/>
                              <a:gd name="T199" fmla="*/ 5281 h 49"/>
                              <a:gd name="T200" fmla="+- 0 9759 9656"/>
                              <a:gd name="T201" fmla="*/ T200 w 125"/>
                              <a:gd name="T202" fmla="+- 0 5292 5275"/>
                              <a:gd name="T203" fmla="*/ 5292 h 49"/>
                              <a:gd name="T204" fmla="+- 0 9769 9656"/>
                              <a:gd name="T205" fmla="*/ T204 w 125"/>
                              <a:gd name="T206" fmla="+- 0 5291 5275"/>
                              <a:gd name="T207" fmla="*/ 52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4"/>
                                </a:lnTo>
                                <a:lnTo>
                                  <a:pt x="12" y="44"/>
                                </a:lnTo>
                                <a:lnTo>
                                  <a:pt x="10" y="43"/>
                                </a:lnTo>
                                <a:lnTo>
                                  <a:pt x="8" y="41"/>
                                </a:lnTo>
                                <a:lnTo>
                                  <a:pt x="7" y="40"/>
                                </a:lnTo>
                                <a:lnTo>
                                  <a:pt x="6" y="38"/>
                                </a:lnTo>
                                <a:lnTo>
                                  <a:pt x="6" y="33"/>
                                </a:lnTo>
                                <a:lnTo>
                                  <a:pt x="6" y="31"/>
                                </a:lnTo>
                                <a:lnTo>
                                  <a:pt x="8" y="30"/>
                                </a:lnTo>
                                <a:lnTo>
                                  <a:pt x="9" y="28"/>
                                </a:lnTo>
                                <a:lnTo>
                                  <a:pt x="12" y="27"/>
                                </a:lnTo>
                                <a:lnTo>
                                  <a:pt x="15" y="26"/>
                                </a:lnTo>
                                <a:lnTo>
                                  <a:pt x="26" y="26"/>
                                </a:lnTo>
                                <a:lnTo>
                                  <a:pt x="21" y="23"/>
                                </a:lnTo>
                                <a:lnTo>
                                  <a:pt x="25" y="20"/>
                                </a:lnTo>
                                <a:lnTo>
                                  <a:pt x="15" y="20"/>
                                </a:lnTo>
                                <a:lnTo>
                                  <a:pt x="10" y="18"/>
                                </a:lnTo>
                                <a:lnTo>
                                  <a:pt x="8" y="15"/>
                                </a:lnTo>
                                <a:lnTo>
                                  <a:pt x="8" y="9"/>
                                </a:lnTo>
                                <a:lnTo>
                                  <a:pt x="8" y="8"/>
                                </a:lnTo>
                                <a:lnTo>
                                  <a:pt x="9" y="6"/>
                                </a:lnTo>
                                <a:lnTo>
                                  <a:pt x="11" y="5"/>
                                </a:lnTo>
                                <a:lnTo>
                                  <a:pt x="13" y="5"/>
                                </a:lnTo>
                                <a:lnTo>
                                  <a:pt x="26" y="5"/>
                                </a:lnTo>
                                <a:lnTo>
                                  <a:pt x="22" y="1"/>
                                </a:lnTo>
                                <a:lnTo>
                                  <a:pt x="19" y="0"/>
                                </a:lnTo>
                                <a:close/>
                                <a:moveTo>
                                  <a:pt x="26" y="26"/>
                                </a:moveTo>
                                <a:lnTo>
                                  <a:pt x="15" y="26"/>
                                </a:lnTo>
                                <a:lnTo>
                                  <a:pt x="18" y="27"/>
                                </a:lnTo>
                                <a:lnTo>
                                  <a:pt x="20" y="28"/>
                                </a:lnTo>
                                <a:lnTo>
                                  <a:pt x="22" y="30"/>
                                </a:lnTo>
                                <a:lnTo>
                                  <a:pt x="23" y="31"/>
                                </a:lnTo>
                                <a:lnTo>
                                  <a:pt x="24" y="33"/>
                                </a:lnTo>
                                <a:lnTo>
                                  <a:pt x="24" y="38"/>
                                </a:lnTo>
                                <a:lnTo>
                                  <a:pt x="23" y="40"/>
                                </a:lnTo>
                                <a:lnTo>
                                  <a:pt x="20" y="43"/>
                                </a:lnTo>
                                <a:lnTo>
                                  <a:pt x="18" y="44"/>
                                </a:lnTo>
                                <a:lnTo>
                                  <a:pt x="27" y="44"/>
                                </a:lnTo>
                                <a:lnTo>
                                  <a:pt x="29" y="42"/>
                                </a:lnTo>
                                <a:lnTo>
                                  <a:pt x="30" y="39"/>
                                </a:lnTo>
                                <a:lnTo>
                                  <a:pt x="30" y="30"/>
                                </a:lnTo>
                                <a:lnTo>
                                  <a:pt x="27" y="26"/>
                                </a:lnTo>
                                <a:lnTo>
                                  <a:pt x="26" y="26"/>
                                </a:lnTo>
                                <a:close/>
                                <a:moveTo>
                                  <a:pt x="26" y="5"/>
                                </a:moveTo>
                                <a:lnTo>
                                  <a:pt x="17" y="5"/>
                                </a:lnTo>
                                <a:lnTo>
                                  <a:pt x="19" y="5"/>
                                </a:lnTo>
                                <a:lnTo>
                                  <a:pt x="20" y="6"/>
                                </a:lnTo>
                                <a:lnTo>
                                  <a:pt x="22" y="8"/>
                                </a:lnTo>
                                <a:lnTo>
                                  <a:pt x="22" y="9"/>
                                </a:lnTo>
                                <a:lnTo>
                                  <a:pt x="22" y="15"/>
                                </a:lnTo>
                                <a:lnTo>
                                  <a:pt x="20" y="18"/>
                                </a:lnTo>
                                <a:lnTo>
                                  <a:pt x="15" y="20"/>
                                </a:lnTo>
                                <a:lnTo>
                                  <a:pt x="25" y="20"/>
                                </a:lnTo>
                                <a:lnTo>
                                  <a:pt x="26" y="20"/>
                                </a:lnTo>
                                <a:lnTo>
                                  <a:pt x="28" y="16"/>
                                </a:lnTo>
                                <a:lnTo>
                                  <a:pt x="28" y="8"/>
                                </a:lnTo>
                                <a:lnTo>
                                  <a:pt x="27" y="5"/>
                                </a:lnTo>
                                <a:lnTo>
                                  <a:pt x="26" y="5"/>
                                </a:lnTo>
                                <a:close/>
                                <a:moveTo>
                                  <a:pt x="47" y="41"/>
                                </a:moveTo>
                                <a:lnTo>
                                  <a:pt x="40" y="41"/>
                                </a:lnTo>
                                <a:lnTo>
                                  <a:pt x="40" y="47"/>
                                </a:lnTo>
                                <a:lnTo>
                                  <a:pt x="47" y="47"/>
                                </a:lnTo>
                                <a:lnTo>
                                  <a:pt x="47" y="41"/>
                                </a:lnTo>
                                <a:close/>
                                <a:moveTo>
                                  <a:pt x="75" y="0"/>
                                </a:moveTo>
                                <a:lnTo>
                                  <a:pt x="67" y="0"/>
                                </a:lnTo>
                                <a:lnTo>
                                  <a:pt x="64" y="1"/>
                                </a:lnTo>
                                <a:lnTo>
                                  <a:pt x="61" y="3"/>
                                </a:lnTo>
                                <a:lnTo>
                                  <a:pt x="59" y="5"/>
                                </a:lnTo>
                                <a:lnTo>
                                  <a:pt x="58" y="8"/>
                                </a:lnTo>
                                <a:lnTo>
                                  <a:pt x="57" y="16"/>
                                </a:lnTo>
                                <a:lnTo>
                                  <a:pt x="60" y="20"/>
                                </a:lnTo>
                                <a:lnTo>
                                  <a:pt x="65" y="23"/>
                                </a:lnTo>
                                <a:lnTo>
                                  <a:pt x="59" y="26"/>
                                </a:lnTo>
                                <a:lnTo>
                                  <a:pt x="56" y="30"/>
                                </a:lnTo>
                                <a:lnTo>
                                  <a:pt x="56" y="39"/>
                                </a:lnTo>
                                <a:lnTo>
                                  <a:pt x="57" y="42"/>
                                </a:lnTo>
                                <a:lnTo>
                                  <a:pt x="60" y="45"/>
                                </a:lnTo>
                                <a:lnTo>
                                  <a:pt x="63" y="47"/>
                                </a:lnTo>
                                <a:lnTo>
                                  <a:pt x="66" y="48"/>
                                </a:lnTo>
                                <a:lnTo>
                                  <a:pt x="76" y="48"/>
                                </a:lnTo>
                                <a:lnTo>
                                  <a:pt x="79" y="47"/>
                                </a:lnTo>
                                <a:lnTo>
                                  <a:pt x="83" y="44"/>
                                </a:lnTo>
                                <a:lnTo>
                                  <a:pt x="68" y="44"/>
                                </a:lnTo>
                                <a:lnTo>
                                  <a:pt x="66" y="43"/>
                                </a:lnTo>
                                <a:lnTo>
                                  <a:pt x="63" y="40"/>
                                </a:lnTo>
                                <a:lnTo>
                                  <a:pt x="62" y="38"/>
                                </a:lnTo>
                                <a:lnTo>
                                  <a:pt x="62" y="33"/>
                                </a:lnTo>
                                <a:lnTo>
                                  <a:pt x="63" y="31"/>
                                </a:lnTo>
                                <a:lnTo>
                                  <a:pt x="64" y="30"/>
                                </a:lnTo>
                                <a:lnTo>
                                  <a:pt x="65" y="28"/>
                                </a:lnTo>
                                <a:lnTo>
                                  <a:pt x="68" y="27"/>
                                </a:lnTo>
                                <a:lnTo>
                                  <a:pt x="71" y="26"/>
                                </a:lnTo>
                                <a:lnTo>
                                  <a:pt x="82" y="26"/>
                                </a:lnTo>
                                <a:lnTo>
                                  <a:pt x="77" y="23"/>
                                </a:lnTo>
                                <a:lnTo>
                                  <a:pt x="81" y="20"/>
                                </a:lnTo>
                                <a:lnTo>
                                  <a:pt x="71" y="20"/>
                                </a:lnTo>
                                <a:lnTo>
                                  <a:pt x="66" y="18"/>
                                </a:lnTo>
                                <a:lnTo>
                                  <a:pt x="64" y="15"/>
                                </a:lnTo>
                                <a:lnTo>
                                  <a:pt x="64" y="9"/>
                                </a:lnTo>
                                <a:lnTo>
                                  <a:pt x="64" y="8"/>
                                </a:lnTo>
                                <a:lnTo>
                                  <a:pt x="66" y="6"/>
                                </a:lnTo>
                                <a:lnTo>
                                  <a:pt x="67" y="5"/>
                                </a:lnTo>
                                <a:lnTo>
                                  <a:pt x="69" y="5"/>
                                </a:lnTo>
                                <a:lnTo>
                                  <a:pt x="83" y="5"/>
                                </a:lnTo>
                                <a:lnTo>
                                  <a:pt x="81" y="3"/>
                                </a:lnTo>
                                <a:lnTo>
                                  <a:pt x="78" y="1"/>
                                </a:lnTo>
                                <a:lnTo>
                                  <a:pt x="75" y="0"/>
                                </a:lnTo>
                                <a:close/>
                                <a:moveTo>
                                  <a:pt x="82" y="26"/>
                                </a:moveTo>
                                <a:lnTo>
                                  <a:pt x="71" y="26"/>
                                </a:lnTo>
                                <a:lnTo>
                                  <a:pt x="74" y="27"/>
                                </a:lnTo>
                                <a:lnTo>
                                  <a:pt x="77" y="28"/>
                                </a:lnTo>
                                <a:lnTo>
                                  <a:pt x="78" y="30"/>
                                </a:lnTo>
                                <a:lnTo>
                                  <a:pt x="79" y="31"/>
                                </a:lnTo>
                                <a:lnTo>
                                  <a:pt x="80" y="33"/>
                                </a:lnTo>
                                <a:lnTo>
                                  <a:pt x="80" y="38"/>
                                </a:lnTo>
                                <a:lnTo>
                                  <a:pt x="79" y="40"/>
                                </a:lnTo>
                                <a:lnTo>
                                  <a:pt x="78" y="41"/>
                                </a:lnTo>
                                <a:lnTo>
                                  <a:pt x="76" y="43"/>
                                </a:lnTo>
                                <a:lnTo>
                                  <a:pt x="74" y="44"/>
                                </a:lnTo>
                                <a:lnTo>
                                  <a:pt x="83" y="44"/>
                                </a:lnTo>
                                <a:lnTo>
                                  <a:pt x="85" y="42"/>
                                </a:lnTo>
                                <a:lnTo>
                                  <a:pt x="86" y="39"/>
                                </a:lnTo>
                                <a:lnTo>
                                  <a:pt x="86" y="30"/>
                                </a:lnTo>
                                <a:lnTo>
                                  <a:pt x="83" y="26"/>
                                </a:lnTo>
                                <a:lnTo>
                                  <a:pt x="82" y="26"/>
                                </a:lnTo>
                                <a:close/>
                                <a:moveTo>
                                  <a:pt x="83" y="5"/>
                                </a:moveTo>
                                <a:lnTo>
                                  <a:pt x="73" y="5"/>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close/>
                                <a:moveTo>
                                  <a:pt x="99" y="35"/>
                                </a:moveTo>
                                <a:lnTo>
                                  <a:pt x="93" y="35"/>
                                </a:lnTo>
                                <a:lnTo>
                                  <a:pt x="94" y="40"/>
                                </a:lnTo>
                                <a:lnTo>
                                  <a:pt x="95" y="43"/>
                                </a:lnTo>
                                <a:lnTo>
                                  <a:pt x="98" y="45"/>
                                </a:lnTo>
                                <a:lnTo>
                                  <a:pt x="101" y="47"/>
                                </a:lnTo>
                                <a:lnTo>
                                  <a:pt x="104" y="48"/>
                                </a:lnTo>
                                <a:lnTo>
                                  <a:pt x="113" y="48"/>
                                </a:lnTo>
                                <a:lnTo>
                                  <a:pt x="117" y="47"/>
                                </a:lnTo>
                                <a:lnTo>
                                  <a:pt x="120" y="44"/>
                                </a:lnTo>
                                <a:lnTo>
                                  <a:pt x="106" y="44"/>
                                </a:lnTo>
                                <a:lnTo>
                                  <a:pt x="104" y="43"/>
                                </a:lnTo>
                                <a:lnTo>
                                  <a:pt x="102" y="41"/>
                                </a:lnTo>
                                <a:lnTo>
                                  <a:pt x="101" y="40"/>
                                </a:lnTo>
                                <a:lnTo>
                                  <a:pt x="100" y="38"/>
                                </a:lnTo>
                                <a:lnTo>
                                  <a:pt x="99" y="35"/>
                                </a:lnTo>
                                <a:close/>
                                <a:moveTo>
                                  <a:pt x="121" y="22"/>
                                </a:moveTo>
                                <a:lnTo>
                                  <a:pt x="111" y="22"/>
                                </a:lnTo>
                                <a:lnTo>
                                  <a:pt x="113" y="22"/>
                                </a:lnTo>
                                <a:lnTo>
                                  <a:pt x="117" y="26"/>
                                </a:lnTo>
                                <a:lnTo>
                                  <a:pt x="118" y="29"/>
                                </a:lnTo>
                                <a:lnTo>
                                  <a:pt x="118" y="35"/>
                                </a:lnTo>
                                <a:lnTo>
                                  <a:pt x="117" y="38"/>
                                </a:lnTo>
                                <a:lnTo>
                                  <a:pt x="115" y="40"/>
                                </a:lnTo>
                                <a:lnTo>
                                  <a:pt x="113" y="42"/>
                                </a:lnTo>
                                <a:lnTo>
                                  <a:pt x="111" y="44"/>
                                </a:lnTo>
                                <a:lnTo>
                                  <a:pt x="120" y="44"/>
                                </a:lnTo>
                                <a:lnTo>
                                  <a:pt x="123" y="40"/>
                                </a:lnTo>
                                <a:lnTo>
                                  <a:pt x="124" y="36"/>
                                </a:lnTo>
                                <a:lnTo>
                                  <a:pt x="124" y="27"/>
                                </a:lnTo>
                                <a:lnTo>
                                  <a:pt x="123" y="23"/>
                                </a:lnTo>
                                <a:lnTo>
                                  <a:pt x="121" y="22"/>
                                </a:lnTo>
                                <a:close/>
                                <a:moveTo>
                                  <a:pt x="122" y="1"/>
                                </a:moveTo>
                                <a:lnTo>
                                  <a:pt x="97" y="1"/>
                                </a:lnTo>
                                <a:lnTo>
                                  <a:pt x="95" y="25"/>
                                </a:lnTo>
                                <a:lnTo>
                                  <a:pt x="99" y="25"/>
                                </a:lnTo>
                                <a:lnTo>
                                  <a:pt x="102" y="23"/>
                                </a:lnTo>
                                <a:lnTo>
                                  <a:pt x="105" y="22"/>
                                </a:lnTo>
                                <a:lnTo>
                                  <a:pt x="121" y="22"/>
                                </a:lnTo>
                                <a:lnTo>
                                  <a:pt x="118" y="19"/>
                                </a:lnTo>
                                <a:lnTo>
                                  <a:pt x="101" y="19"/>
                                </a:lnTo>
                                <a:lnTo>
                                  <a:pt x="102" y="6"/>
                                </a:lnTo>
                                <a:lnTo>
                                  <a:pt x="122" y="6"/>
                                </a:lnTo>
                                <a:lnTo>
                                  <a:pt x="122" y="1"/>
                                </a:lnTo>
                                <a:close/>
                                <a:moveTo>
                                  <a:pt x="113" y="16"/>
                                </a:moveTo>
                                <a:lnTo>
                                  <a:pt x="106" y="16"/>
                                </a:lnTo>
                                <a:lnTo>
                                  <a:pt x="103" y="17"/>
                                </a:lnTo>
                                <a:lnTo>
                                  <a:pt x="101" y="19"/>
                                </a:lnTo>
                                <a:lnTo>
                                  <a:pt x="118" y="19"/>
                                </a:lnTo>
                                <a:lnTo>
                                  <a:pt x="117" y="18"/>
                                </a:lnTo>
                                <a:lnTo>
                                  <a:pt x="11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Line 1895"/>
                        <wps:cNvCnPr>
                          <a:cxnSpLocks noChangeShapeType="1"/>
                        </wps:cNvCnPr>
                        <wps:spPr bwMode="auto">
                          <a:xfrm>
                            <a:off x="9890"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7" name="AutoShape 1896"/>
                        <wps:cNvSpPr>
                          <a:spLocks/>
                        </wps:cNvSpPr>
                        <wps:spPr bwMode="auto">
                          <a:xfrm>
                            <a:off x="9846" y="5274"/>
                            <a:ext cx="87" cy="49"/>
                          </a:xfrm>
                          <a:custGeom>
                            <a:avLst/>
                            <a:gdLst>
                              <a:gd name="T0" fmla="+- 0 9854 9846"/>
                              <a:gd name="T1" fmla="*/ T0 w 87"/>
                              <a:gd name="T2" fmla="+- 0 5276 5275"/>
                              <a:gd name="T3" fmla="*/ 5276 h 49"/>
                              <a:gd name="T4" fmla="+- 0 9848 9846"/>
                              <a:gd name="T5" fmla="*/ T4 w 87"/>
                              <a:gd name="T6" fmla="+- 0 5283 5275"/>
                              <a:gd name="T7" fmla="*/ 5283 h 49"/>
                              <a:gd name="T8" fmla="+- 0 9856 9846"/>
                              <a:gd name="T9" fmla="*/ T8 w 87"/>
                              <a:gd name="T10" fmla="+- 0 5298 5275"/>
                              <a:gd name="T11" fmla="*/ 5298 h 49"/>
                              <a:gd name="T12" fmla="+- 0 9846 9846"/>
                              <a:gd name="T13" fmla="*/ T12 w 87"/>
                              <a:gd name="T14" fmla="+- 0 5314 5275"/>
                              <a:gd name="T15" fmla="*/ 5314 h 49"/>
                              <a:gd name="T16" fmla="+- 0 9857 9846"/>
                              <a:gd name="T17" fmla="*/ T16 w 87"/>
                              <a:gd name="T18" fmla="+- 0 5323 5275"/>
                              <a:gd name="T19" fmla="*/ 5323 h 49"/>
                              <a:gd name="T20" fmla="+- 0 9874 9846"/>
                              <a:gd name="T21" fmla="*/ T20 w 87"/>
                              <a:gd name="T22" fmla="+- 0 5319 5275"/>
                              <a:gd name="T23" fmla="*/ 5319 h 49"/>
                              <a:gd name="T24" fmla="+- 0 9855 9846"/>
                              <a:gd name="T25" fmla="*/ T24 w 87"/>
                              <a:gd name="T26" fmla="+- 0 5316 5275"/>
                              <a:gd name="T27" fmla="*/ 5316 h 49"/>
                              <a:gd name="T28" fmla="+- 0 9853 9846"/>
                              <a:gd name="T29" fmla="*/ T28 w 87"/>
                              <a:gd name="T30" fmla="+- 0 5308 5275"/>
                              <a:gd name="T31" fmla="*/ 5308 h 49"/>
                              <a:gd name="T32" fmla="+- 0 9856 9846"/>
                              <a:gd name="T33" fmla="*/ T32 w 87"/>
                              <a:gd name="T34" fmla="+- 0 5303 5275"/>
                              <a:gd name="T35" fmla="*/ 5303 h 49"/>
                              <a:gd name="T36" fmla="+- 0 9873 9846"/>
                              <a:gd name="T37" fmla="*/ T36 w 87"/>
                              <a:gd name="T38" fmla="+- 0 5301 5275"/>
                              <a:gd name="T39" fmla="*/ 5301 h 49"/>
                              <a:gd name="T40" fmla="+- 0 9862 9846"/>
                              <a:gd name="T41" fmla="*/ T40 w 87"/>
                              <a:gd name="T42" fmla="+- 0 5295 5275"/>
                              <a:gd name="T43" fmla="*/ 5295 h 49"/>
                              <a:gd name="T44" fmla="+- 0 9854 9846"/>
                              <a:gd name="T45" fmla="*/ T44 w 87"/>
                              <a:gd name="T46" fmla="+- 0 5284 5275"/>
                              <a:gd name="T47" fmla="*/ 5284 h 49"/>
                              <a:gd name="T48" fmla="+- 0 9858 9846"/>
                              <a:gd name="T49" fmla="*/ T48 w 87"/>
                              <a:gd name="T50" fmla="+- 0 5280 5275"/>
                              <a:gd name="T51" fmla="*/ 5280 h 49"/>
                              <a:gd name="T52" fmla="+- 0 9872 9846"/>
                              <a:gd name="T53" fmla="*/ T52 w 87"/>
                              <a:gd name="T54" fmla="+- 0 5278 5275"/>
                              <a:gd name="T55" fmla="*/ 5278 h 49"/>
                              <a:gd name="T56" fmla="+- 0 9873 9846"/>
                              <a:gd name="T57" fmla="*/ T56 w 87"/>
                              <a:gd name="T58" fmla="+- 0 5301 5275"/>
                              <a:gd name="T59" fmla="*/ 5301 h 49"/>
                              <a:gd name="T60" fmla="+- 0 9867 9846"/>
                              <a:gd name="T61" fmla="*/ T60 w 87"/>
                              <a:gd name="T62" fmla="+- 0 5303 5275"/>
                              <a:gd name="T63" fmla="*/ 5303 h 49"/>
                              <a:gd name="T64" fmla="+- 0 9871 9846"/>
                              <a:gd name="T65" fmla="*/ T64 w 87"/>
                              <a:gd name="T66" fmla="+- 0 5308 5275"/>
                              <a:gd name="T67" fmla="*/ 5308 h 49"/>
                              <a:gd name="T68" fmla="+- 0 9867 9846"/>
                              <a:gd name="T69" fmla="*/ T68 w 87"/>
                              <a:gd name="T70" fmla="+- 0 5318 5275"/>
                              <a:gd name="T71" fmla="*/ 5318 h 49"/>
                              <a:gd name="T72" fmla="+- 0 9876 9846"/>
                              <a:gd name="T73" fmla="*/ T72 w 87"/>
                              <a:gd name="T74" fmla="+- 0 5317 5275"/>
                              <a:gd name="T75" fmla="*/ 5317 h 49"/>
                              <a:gd name="T76" fmla="+- 0 9874 9846"/>
                              <a:gd name="T77" fmla="*/ T76 w 87"/>
                              <a:gd name="T78" fmla="+- 0 5301 5275"/>
                              <a:gd name="T79" fmla="*/ 5301 h 49"/>
                              <a:gd name="T80" fmla="+- 0 9864 9846"/>
                              <a:gd name="T81" fmla="*/ T80 w 87"/>
                              <a:gd name="T82" fmla="+- 0 5280 5275"/>
                              <a:gd name="T83" fmla="*/ 5280 h 49"/>
                              <a:gd name="T84" fmla="+- 0 9869 9846"/>
                              <a:gd name="T85" fmla="*/ T84 w 87"/>
                              <a:gd name="T86" fmla="+- 0 5283 5275"/>
                              <a:gd name="T87" fmla="*/ 5283 h 49"/>
                              <a:gd name="T88" fmla="+- 0 9867 9846"/>
                              <a:gd name="T89" fmla="*/ T88 w 87"/>
                              <a:gd name="T90" fmla="+- 0 5293 5275"/>
                              <a:gd name="T91" fmla="*/ 5293 h 49"/>
                              <a:gd name="T92" fmla="+- 0 9873 9846"/>
                              <a:gd name="T93" fmla="*/ T92 w 87"/>
                              <a:gd name="T94" fmla="+- 0 5295 5275"/>
                              <a:gd name="T95" fmla="*/ 5295 h 49"/>
                              <a:gd name="T96" fmla="+- 0 9874 9846"/>
                              <a:gd name="T97" fmla="*/ T96 w 87"/>
                              <a:gd name="T98" fmla="+- 0 5280 5275"/>
                              <a:gd name="T99" fmla="*/ 5280 h 49"/>
                              <a:gd name="T100" fmla="+- 0 9887 9846"/>
                              <a:gd name="T101" fmla="*/ T100 w 87"/>
                              <a:gd name="T102" fmla="+- 0 5316 5275"/>
                              <a:gd name="T103" fmla="*/ 5316 h 49"/>
                              <a:gd name="T104" fmla="+- 0 9893 9846"/>
                              <a:gd name="T105" fmla="*/ T104 w 87"/>
                              <a:gd name="T106" fmla="+- 0 5316 5275"/>
                              <a:gd name="T107" fmla="*/ 5316 h 49"/>
                              <a:gd name="T108" fmla="+- 0 9904 9846"/>
                              <a:gd name="T109" fmla="*/ T108 w 87"/>
                              <a:gd name="T110" fmla="+- 0 5315 5275"/>
                              <a:gd name="T111" fmla="*/ 5315 h 49"/>
                              <a:gd name="T112" fmla="+- 0 9910 9846"/>
                              <a:gd name="T113" fmla="*/ T112 w 87"/>
                              <a:gd name="T114" fmla="+- 0 5322 5275"/>
                              <a:gd name="T115" fmla="*/ 5322 h 49"/>
                              <a:gd name="T116" fmla="+- 0 9931 9846"/>
                              <a:gd name="T117" fmla="*/ T116 w 87"/>
                              <a:gd name="T118" fmla="+- 0 5319 5275"/>
                              <a:gd name="T119" fmla="*/ 5319 h 49"/>
                              <a:gd name="T120" fmla="+- 0 9910 9846"/>
                              <a:gd name="T121" fmla="*/ T120 w 87"/>
                              <a:gd name="T122" fmla="+- 0 5312 5275"/>
                              <a:gd name="T123" fmla="*/ 5312 h 49"/>
                              <a:gd name="T124" fmla="+- 0 9927 9846"/>
                              <a:gd name="T125" fmla="*/ T124 w 87"/>
                              <a:gd name="T126" fmla="+- 0 5307 5275"/>
                              <a:gd name="T127" fmla="*/ 5307 h 49"/>
                              <a:gd name="T128" fmla="+- 0 9920 9846"/>
                              <a:gd name="T129" fmla="*/ T128 w 87"/>
                              <a:gd name="T130" fmla="+- 0 5319 5275"/>
                              <a:gd name="T131" fmla="*/ 5319 h 49"/>
                              <a:gd name="T132" fmla="+- 0 9933 9846"/>
                              <a:gd name="T133" fmla="*/ T132 w 87"/>
                              <a:gd name="T134" fmla="+- 0 5301 5275"/>
                              <a:gd name="T135" fmla="*/ 5301 h 49"/>
                              <a:gd name="T136" fmla="+- 0 9909 9846"/>
                              <a:gd name="T137" fmla="*/ T136 w 87"/>
                              <a:gd name="T138" fmla="+- 0 5276 5275"/>
                              <a:gd name="T139" fmla="*/ 5276 h 49"/>
                              <a:gd name="T140" fmla="+- 0 9903 9846"/>
                              <a:gd name="T141" fmla="*/ T140 w 87"/>
                              <a:gd name="T142" fmla="+- 0 5286 5275"/>
                              <a:gd name="T143" fmla="*/ 5286 h 49"/>
                              <a:gd name="T144" fmla="+- 0 9909 9846"/>
                              <a:gd name="T145" fmla="*/ T144 w 87"/>
                              <a:gd name="T146" fmla="+- 0 5305 5275"/>
                              <a:gd name="T147" fmla="*/ 5305 h 49"/>
                              <a:gd name="T148" fmla="+- 0 9924 9846"/>
                              <a:gd name="T149" fmla="*/ T148 w 87"/>
                              <a:gd name="T150" fmla="+- 0 5304 5275"/>
                              <a:gd name="T151" fmla="*/ 5304 h 49"/>
                              <a:gd name="T152" fmla="+- 0 9913 9846"/>
                              <a:gd name="T153" fmla="*/ T152 w 87"/>
                              <a:gd name="T154" fmla="+- 0 5300 5275"/>
                              <a:gd name="T155" fmla="*/ 5300 h 49"/>
                              <a:gd name="T156" fmla="+- 0 9909 9846"/>
                              <a:gd name="T157" fmla="*/ T156 w 87"/>
                              <a:gd name="T158" fmla="+- 0 5287 5275"/>
                              <a:gd name="T159" fmla="*/ 5287 h 49"/>
                              <a:gd name="T160" fmla="+- 0 9913 9846"/>
                              <a:gd name="T161" fmla="*/ T160 w 87"/>
                              <a:gd name="T162" fmla="+- 0 5281 5275"/>
                              <a:gd name="T163" fmla="*/ 5281 h 49"/>
                              <a:gd name="T164" fmla="+- 0 9926 9846"/>
                              <a:gd name="T165" fmla="*/ T164 w 87"/>
                              <a:gd name="T166" fmla="+- 0 5277 5275"/>
                              <a:gd name="T167" fmla="*/ 5277 h 49"/>
                              <a:gd name="T168" fmla="+- 0 9920 9846"/>
                              <a:gd name="T169" fmla="*/ T168 w 87"/>
                              <a:gd name="T170" fmla="+- 0 5280 5275"/>
                              <a:gd name="T171" fmla="*/ 5280 h 49"/>
                              <a:gd name="T172" fmla="+- 0 9926 9846"/>
                              <a:gd name="T173" fmla="*/ T172 w 87"/>
                              <a:gd name="T174" fmla="+- 0 5287 5275"/>
                              <a:gd name="T175" fmla="*/ 5287 h 49"/>
                              <a:gd name="T176" fmla="+- 0 9924 9846"/>
                              <a:gd name="T177" fmla="*/ T176 w 87"/>
                              <a:gd name="T178" fmla="+- 0 5300 5275"/>
                              <a:gd name="T179" fmla="*/ 5300 h 49"/>
                              <a:gd name="T180" fmla="+- 0 9927 9846"/>
                              <a:gd name="T181" fmla="*/ T180 w 87"/>
                              <a:gd name="T182" fmla="+- 0 5301 5275"/>
                              <a:gd name="T183" fmla="*/ 5301 h 49"/>
                              <a:gd name="T184" fmla="+- 0 9932 9846"/>
                              <a:gd name="T185" fmla="*/ T184 w 87"/>
                              <a:gd name="T186" fmla="+- 0 5285 5275"/>
                              <a:gd name="T187" fmla="*/ 52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8"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0" y="48"/>
                                </a:lnTo>
                                <a:lnTo>
                                  <a:pt x="24" y="47"/>
                                </a:lnTo>
                                <a:lnTo>
                                  <a:pt x="28" y="44"/>
                                </a:lnTo>
                                <a:lnTo>
                                  <a:pt x="13" y="44"/>
                                </a:lnTo>
                                <a:lnTo>
                                  <a:pt x="11" y="43"/>
                                </a:lnTo>
                                <a:lnTo>
                                  <a:pt x="9" y="41"/>
                                </a:lnTo>
                                <a:lnTo>
                                  <a:pt x="7" y="40"/>
                                </a:lnTo>
                                <a:lnTo>
                                  <a:pt x="7" y="38"/>
                                </a:lnTo>
                                <a:lnTo>
                                  <a:pt x="7" y="33"/>
                                </a:lnTo>
                                <a:lnTo>
                                  <a:pt x="7" y="31"/>
                                </a:lnTo>
                                <a:lnTo>
                                  <a:pt x="9" y="30"/>
                                </a:lnTo>
                                <a:lnTo>
                                  <a:pt x="10" y="28"/>
                                </a:lnTo>
                                <a:lnTo>
                                  <a:pt x="13" y="27"/>
                                </a:lnTo>
                                <a:lnTo>
                                  <a:pt x="16" y="26"/>
                                </a:lnTo>
                                <a:lnTo>
                                  <a:pt x="27" y="26"/>
                                </a:lnTo>
                                <a:lnTo>
                                  <a:pt x="22" y="23"/>
                                </a:lnTo>
                                <a:lnTo>
                                  <a:pt x="26" y="20"/>
                                </a:lnTo>
                                <a:lnTo>
                                  <a:pt x="16" y="20"/>
                                </a:lnTo>
                                <a:lnTo>
                                  <a:pt x="11" y="18"/>
                                </a:lnTo>
                                <a:lnTo>
                                  <a:pt x="8" y="15"/>
                                </a:lnTo>
                                <a:lnTo>
                                  <a:pt x="8" y="9"/>
                                </a:lnTo>
                                <a:lnTo>
                                  <a:pt x="9" y="8"/>
                                </a:lnTo>
                                <a:lnTo>
                                  <a:pt x="10" y="6"/>
                                </a:lnTo>
                                <a:lnTo>
                                  <a:pt x="12" y="5"/>
                                </a:lnTo>
                                <a:lnTo>
                                  <a:pt x="14" y="5"/>
                                </a:lnTo>
                                <a:lnTo>
                                  <a:pt x="27" y="5"/>
                                </a:lnTo>
                                <a:lnTo>
                                  <a:pt x="26" y="3"/>
                                </a:lnTo>
                                <a:lnTo>
                                  <a:pt x="23" y="1"/>
                                </a:lnTo>
                                <a:lnTo>
                                  <a:pt x="20" y="0"/>
                                </a:lnTo>
                                <a:close/>
                                <a:moveTo>
                                  <a:pt x="27" y="26"/>
                                </a:moveTo>
                                <a:lnTo>
                                  <a:pt x="16" y="26"/>
                                </a:lnTo>
                                <a:lnTo>
                                  <a:pt x="19" y="27"/>
                                </a:lnTo>
                                <a:lnTo>
                                  <a:pt x="21" y="28"/>
                                </a:lnTo>
                                <a:lnTo>
                                  <a:pt x="23" y="30"/>
                                </a:lnTo>
                                <a:lnTo>
                                  <a:pt x="24" y="31"/>
                                </a:lnTo>
                                <a:lnTo>
                                  <a:pt x="25" y="33"/>
                                </a:lnTo>
                                <a:lnTo>
                                  <a:pt x="25" y="38"/>
                                </a:lnTo>
                                <a:lnTo>
                                  <a:pt x="24" y="40"/>
                                </a:lnTo>
                                <a:lnTo>
                                  <a:pt x="21" y="43"/>
                                </a:lnTo>
                                <a:lnTo>
                                  <a:pt x="19" y="44"/>
                                </a:lnTo>
                                <a:lnTo>
                                  <a:pt x="28" y="44"/>
                                </a:lnTo>
                                <a:lnTo>
                                  <a:pt x="30" y="42"/>
                                </a:lnTo>
                                <a:lnTo>
                                  <a:pt x="31" y="39"/>
                                </a:lnTo>
                                <a:lnTo>
                                  <a:pt x="31" y="30"/>
                                </a:lnTo>
                                <a:lnTo>
                                  <a:pt x="28" y="26"/>
                                </a:lnTo>
                                <a:lnTo>
                                  <a:pt x="27" y="26"/>
                                </a:lnTo>
                                <a:close/>
                                <a:moveTo>
                                  <a:pt x="27" y="5"/>
                                </a:moveTo>
                                <a:lnTo>
                                  <a:pt x="18" y="5"/>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5"/>
                                </a:lnTo>
                                <a:close/>
                                <a:moveTo>
                                  <a:pt x="47" y="41"/>
                                </a:moveTo>
                                <a:lnTo>
                                  <a:pt x="41" y="41"/>
                                </a:lnTo>
                                <a:lnTo>
                                  <a:pt x="41" y="47"/>
                                </a:lnTo>
                                <a:lnTo>
                                  <a:pt x="47" y="47"/>
                                </a:lnTo>
                                <a:lnTo>
                                  <a:pt x="47" y="41"/>
                                </a:lnTo>
                                <a:close/>
                                <a:moveTo>
                                  <a:pt x="64" y="37"/>
                                </a:moveTo>
                                <a:lnTo>
                                  <a:pt x="57" y="37"/>
                                </a:lnTo>
                                <a:lnTo>
                                  <a:pt x="58" y="40"/>
                                </a:lnTo>
                                <a:lnTo>
                                  <a:pt x="59" y="43"/>
                                </a:lnTo>
                                <a:lnTo>
                                  <a:pt x="62" y="45"/>
                                </a:lnTo>
                                <a:lnTo>
                                  <a:pt x="64" y="47"/>
                                </a:lnTo>
                                <a:lnTo>
                                  <a:pt x="67" y="48"/>
                                </a:lnTo>
                                <a:lnTo>
                                  <a:pt x="82" y="48"/>
                                </a:lnTo>
                                <a:lnTo>
                                  <a:pt x="85" y="44"/>
                                </a:lnTo>
                                <a:lnTo>
                                  <a:pt x="67" y="44"/>
                                </a:lnTo>
                                <a:lnTo>
                                  <a:pt x="64" y="41"/>
                                </a:lnTo>
                                <a:lnTo>
                                  <a:pt x="64" y="37"/>
                                </a:lnTo>
                                <a:close/>
                                <a:moveTo>
                                  <a:pt x="87" y="26"/>
                                </a:moveTo>
                                <a:lnTo>
                                  <a:pt x="81" y="26"/>
                                </a:lnTo>
                                <a:lnTo>
                                  <a:pt x="81" y="32"/>
                                </a:lnTo>
                                <a:lnTo>
                                  <a:pt x="80" y="36"/>
                                </a:lnTo>
                                <a:lnTo>
                                  <a:pt x="76" y="42"/>
                                </a:lnTo>
                                <a:lnTo>
                                  <a:pt x="74" y="44"/>
                                </a:lnTo>
                                <a:lnTo>
                                  <a:pt x="85" y="44"/>
                                </a:lnTo>
                                <a:lnTo>
                                  <a:pt x="87" y="40"/>
                                </a:lnTo>
                                <a:lnTo>
                                  <a:pt x="87" y="26"/>
                                </a:lnTo>
                                <a:close/>
                                <a:moveTo>
                                  <a:pt x="76" y="0"/>
                                </a:moveTo>
                                <a:lnTo>
                                  <a:pt x="67" y="0"/>
                                </a:lnTo>
                                <a:lnTo>
                                  <a:pt x="63" y="1"/>
                                </a:lnTo>
                                <a:lnTo>
                                  <a:pt x="60" y="6"/>
                                </a:lnTo>
                                <a:lnTo>
                                  <a:pt x="58" y="8"/>
                                </a:lnTo>
                                <a:lnTo>
                                  <a:pt x="57" y="11"/>
                                </a:lnTo>
                                <a:lnTo>
                                  <a:pt x="57" y="20"/>
                                </a:lnTo>
                                <a:lnTo>
                                  <a:pt x="58" y="24"/>
                                </a:lnTo>
                                <a:lnTo>
                                  <a:pt x="63" y="30"/>
                                </a:lnTo>
                                <a:lnTo>
                                  <a:pt x="67" y="31"/>
                                </a:lnTo>
                                <a:lnTo>
                                  <a:pt x="74" y="31"/>
                                </a:lnTo>
                                <a:lnTo>
                                  <a:pt x="78" y="29"/>
                                </a:lnTo>
                                <a:lnTo>
                                  <a:pt x="81" y="26"/>
                                </a:lnTo>
                                <a:lnTo>
                                  <a:pt x="69" y="26"/>
                                </a:lnTo>
                                <a:lnTo>
                                  <a:pt x="67" y="25"/>
                                </a:lnTo>
                                <a:lnTo>
                                  <a:pt x="64" y="21"/>
                                </a:lnTo>
                                <a:lnTo>
                                  <a:pt x="63" y="19"/>
                                </a:lnTo>
                                <a:lnTo>
                                  <a:pt x="63" y="12"/>
                                </a:lnTo>
                                <a:lnTo>
                                  <a:pt x="64" y="10"/>
                                </a:lnTo>
                                <a:lnTo>
                                  <a:pt x="65" y="8"/>
                                </a:lnTo>
                                <a:lnTo>
                                  <a:pt x="67" y="6"/>
                                </a:lnTo>
                                <a:lnTo>
                                  <a:pt x="69" y="5"/>
                                </a:lnTo>
                                <a:lnTo>
                                  <a:pt x="82" y="5"/>
                                </a:lnTo>
                                <a:lnTo>
                                  <a:pt x="80" y="2"/>
                                </a:lnTo>
                                <a:lnTo>
                                  <a:pt x="76" y="0"/>
                                </a:lnTo>
                                <a:close/>
                                <a:moveTo>
                                  <a:pt x="82" y="5"/>
                                </a:moveTo>
                                <a:lnTo>
                                  <a:pt x="74" y="5"/>
                                </a:lnTo>
                                <a:lnTo>
                                  <a:pt x="77" y="6"/>
                                </a:lnTo>
                                <a:lnTo>
                                  <a:pt x="79" y="10"/>
                                </a:lnTo>
                                <a:lnTo>
                                  <a:pt x="80" y="12"/>
                                </a:lnTo>
                                <a:lnTo>
                                  <a:pt x="81" y="16"/>
                                </a:lnTo>
                                <a:lnTo>
                                  <a:pt x="81" y="21"/>
                                </a:lnTo>
                                <a:lnTo>
                                  <a:pt x="78" y="25"/>
                                </a:lnTo>
                                <a:lnTo>
                                  <a:pt x="75" y="26"/>
                                </a:lnTo>
                                <a:lnTo>
                                  <a:pt x="81" y="26"/>
                                </a:lnTo>
                                <a:lnTo>
                                  <a:pt x="87" y="26"/>
                                </a:lnTo>
                                <a:lnTo>
                                  <a:pt x="87" y="15"/>
                                </a:lnTo>
                                <a:lnTo>
                                  <a:pt x="86" y="10"/>
                                </a:lnTo>
                                <a:lnTo>
                                  <a:pt x="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Line 1897"/>
                        <wps:cNvCnPr>
                          <a:cxnSpLocks noChangeShapeType="1"/>
                        </wps:cNvCnPr>
                        <wps:spPr bwMode="auto">
                          <a:xfrm>
                            <a:off x="1006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9" name="AutoShape 1898"/>
                        <wps:cNvSpPr>
                          <a:spLocks/>
                        </wps:cNvSpPr>
                        <wps:spPr bwMode="auto">
                          <a:xfrm>
                            <a:off x="9999" y="5274"/>
                            <a:ext cx="125" cy="49"/>
                          </a:xfrm>
                          <a:custGeom>
                            <a:avLst/>
                            <a:gdLst>
                              <a:gd name="T0" fmla="+- 0 10008 10000"/>
                              <a:gd name="T1" fmla="*/ T0 w 125"/>
                              <a:gd name="T2" fmla="+- 0 5276 5275"/>
                              <a:gd name="T3" fmla="*/ 5276 h 49"/>
                              <a:gd name="T4" fmla="+- 0 10002 10000"/>
                              <a:gd name="T5" fmla="*/ T4 w 125"/>
                              <a:gd name="T6" fmla="+- 0 5283 5275"/>
                              <a:gd name="T7" fmla="*/ 5283 h 49"/>
                              <a:gd name="T8" fmla="+- 0 10010 10000"/>
                              <a:gd name="T9" fmla="*/ T8 w 125"/>
                              <a:gd name="T10" fmla="+- 0 5298 5275"/>
                              <a:gd name="T11" fmla="*/ 5298 h 49"/>
                              <a:gd name="T12" fmla="+- 0 10000 10000"/>
                              <a:gd name="T13" fmla="*/ T12 w 125"/>
                              <a:gd name="T14" fmla="+- 0 5314 5275"/>
                              <a:gd name="T15" fmla="*/ 5314 h 49"/>
                              <a:gd name="T16" fmla="+- 0 10011 10000"/>
                              <a:gd name="T17" fmla="*/ T16 w 125"/>
                              <a:gd name="T18" fmla="+- 0 5323 5275"/>
                              <a:gd name="T19" fmla="*/ 5323 h 49"/>
                              <a:gd name="T20" fmla="+- 0 10028 10000"/>
                              <a:gd name="T21" fmla="*/ T20 w 125"/>
                              <a:gd name="T22" fmla="+- 0 5319 5275"/>
                              <a:gd name="T23" fmla="*/ 5319 h 49"/>
                              <a:gd name="T24" fmla="+- 0 10009 10000"/>
                              <a:gd name="T25" fmla="*/ T24 w 125"/>
                              <a:gd name="T26" fmla="+- 0 5316 5275"/>
                              <a:gd name="T27" fmla="*/ 5316 h 49"/>
                              <a:gd name="T28" fmla="+- 0 10006 10000"/>
                              <a:gd name="T29" fmla="*/ T28 w 125"/>
                              <a:gd name="T30" fmla="+- 0 5308 5275"/>
                              <a:gd name="T31" fmla="*/ 5308 h 49"/>
                              <a:gd name="T32" fmla="+- 0 10010 10000"/>
                              <a:gd name="T33" fmla="*/ T32 w 125"/>
                              <a:gd name="T34" fmla="+- 0 5303 5275"/>
                              <a:gd name="T35" fmla="*/ 5303 h 49"/>
                              <a:gd name="T36" fmla="+- 0 10027 10000"/>
                              <a:gd name="T37" fmla="*/ T36 w 125"/>
                              <a:gd name="T38" fmla="+- 0 5301 5275"/>
                              <a:gd name="T39" fmla="*/ 5301 h 49"/>
                              <a:gd name="T40" fmla="+- 0 10015 10000"/>
                              <a:gd name="T41" fmla="*/ T40 w 125"/>
                              <a:gd name="T42" fmla="+- 0 5295 5275"/>
                              <a:gd name="T43" fmla="*/ 5295 h 49"/>
                              <a:gd name="T44" fmla="+- 0 10008 10000"/>
                              <a:gd name="T45" fmla="*/ T44 w 125"/>
                              <a:gd name="T46" fmla="+- 0 5284 5275"/>
                              <a:gd name="T47" fmla="*/ 5284 h 49"/>
                              <a:gd name="T48" fmla="+- 0 10011 10000"/>
                              <a:gd name="T49" fmla="*/ T48 w 125"/>
                              <a:gd name="T50" fmla="+- 0 5280 5275"/>
                              <a:gd name="T51" fmla="*/ 5280 h 49"/>
                              <a:gd name="T52" fmla="+- 0 10023 10000"/>
                              <a:gd name="T53" fmla="*/ T52 w 125"/>
                              <a:gd name="T54" fmla="+- 0 5276 5275"/>
                              <a:gd name="T55" fmla="*/ 5276 h 49"/>
                              <a:gd name="T56" fmla="+- 0 10015 10000"/>
                              <a:gd name="T57" fmla="*/ T56 w 125"/>
                              <a:gd name="T58" fmla="+- 0 5301 5275"/>
                              <a:gd name="T59" fmla="*/ 5301 h 49"/>
                              <a:gd name="T60" fmla="+- 0 10022 10000"/>
                              <a:gd name="T61" fmla="*/ T60 w 125"/>
                              <a:gd name="T62" fmla="+- 0 5305 5275"/>
                              <a:gd name="T63" fmla="*/ 5305 h 49"/>
                              <a:gd name="T64" fmla="+- 0 10025 10000"/>
                              <a:gd name="T65" fmla="*/ T64 w 125"/>
                              <a:gd name="T66" fmla="+- 0 5313 5275"/>
                              <a:gd name="T67" fmla="*/ 5313 h 49"/>
                              <a:gd name="T68" fmla="+- 0 10018 10000"/>
                              <a:gd name="T69" fmla="*/ T68 w 125"/>
                              <a:gd name="T70" fmla="+- 0 5319 5275"/>
                              <a:gd name="T71" fmla="*/ 5319 h 49"/>
                              <a:gd name="T72" fmla="+- 0 10031 10000"/>
                              <a:gd name="T73" fmla="*/ T72 w 125"/>
                              <a:gd name="T74" fmla="+- 0 5314 5275"/>
                              <a:gd name="T75" fmla="*/ 5314 h 49"/>
                              <a:gd name="T76" fmla="+- 0 10027 10000"/>
                              <a:gd name="T77" fmla="*/ T76 w 125"/>
                              <a:gd name="T78" fmla="+- 0 5301 5275"/>
                              <a:gd name="T79" fmla="*/ 5301 h 49"/>
                              <a:gd name="T80" fmla="+- 0 10020 10000"/>
                              <a:gd name="T81" fmla="*/ T80 w 125"/>
                              <a:gd name="T82" fmla="+- 0 5280 5275"/>
                              <a:gd name="T83" fmla="*/ 5280 h 49"/>
                              <a:gd name="T84" fmla="+- 0 10023 10000"/>
                              <a:gd name="T85" fmla="*/ T84 w 125"/>
                              <a:gd name="T86" fmla="+- 0 5284 5275"/>
                              <a:gd name="T87" fmla="*/ 5284 h 49"/>
                              <a:gd name="T88" fmla="+- 0 10015 10000"/>
                              <a:gd name="T89" fmla="*/ T88 w 125"/>
                              <a:gd name="T90" fmla="+- 0 5295 5275"/>
                              <a:gd name="T91" fmla="*/ 5295 h 49"/>
                              <a:gd name="T92" fmla="+- 0 10029 10000"/>
                              <a:gd name="T93" fmla="*/ T92 w 125"/>
                              <a:gd name="T94" fmla="+- 0 5291 5275"/>
                              <a:gd name="T95" fmla="*/ 5291 h 49"/>
                              <a:gd name="T96" fmla="+- 0 10027 10000"/>
                              <a:gd name="T97" fmla="*/ T96 w 125"/>
                              <a:gd name="T98" fmla="+- 0 5280 5275"/>
                              <a:gd name="T99" fmla="*/ 5280 h 49"/>
                              <a:gd name="T100" fmla="+- 0 10040 10000"/>
                              <a:gd name="T101" fmla="*/ T100 w 125"/>
                              <a:gd name="T102" fmla="+- 0 5322 5275"/>
                              <a:gd name="T103" fmla="*/ 5322 h 49"/>
                              <a:gd name="T104" fmla="+- 0 10063 10000"/>
                              <a:gd name="T105" fmla="*/ T104 w 125"/>
                              <a:gd name="T106" fmla="+- 0 5312 5275"/>
                              <a:gd name="T107" fmla="*/ 5312 h 49"/>
                              <a:gd name="T108" fmla="+- 0 10059 10000"/>
                              <a:gd name="T109" fmla="*/ T108 w 125"/>
                              <a:gd name="T110" fmla="+- 0 5318 5275"/>
                              <a:gd name="T111" fmla="*/ 5318 h 49"/>
                              <a:gd name="T112" fmla="+- 0 10067 10000"/>
                              <a:gd name="T113" fmla="*/ T112 w 125"/>
                              <a:gd name="T114" fmla="+- 0 5323 5275"/>
                              <a:gd name="T115" fmla="*/ 5323 h 49"/>
                              <a:gd name="T116" fmla="+- 0 10066 10000"/>
                              <a:gd name="T117" fmla="*/ T116 w 125"/>
                              <a:gd name="T118" fmla="+- 0 5319 5275"/>
                              <a:gd name="T119" fmla="*/ 5319 h 49"/>
                              <a:gd name="T120" fmla="+- 0 10087 10000"/>
                              <a:gd name="T121" fmla="*/ T120 w 125"/>
                              <a:gd name="T122" fmla="+- 0 5301 5275"/>
                              <a:gd name="T123" fmla="*/ 5301 h 49"/>
                              <a:gd name="T124" fmla="+- 0 10079 10000"/>
                              <a:gd name="T125" fmla="*/ T124 w 125"/>
                              <a:gd name="T126" fmla="+- 0 5311 5275"/>
                              <a:gd name="T127" fmla="*/ 5311 h 49"/>
                              <a:gd name="T128" fmla="+- 0 10084 10000"/>
                              <a:gd name="T129" fmla="*/ T128 w 125"/>
                              <a:gd name="T130" fmla="+- 0 5319 5275"/>
                              <a:gd name="T131" fmla="*/ 5319 h 49"/>
                              <a:gd name="T132" fmla="+- 0 10076 10000"/>
                              <a:gd name="T133" fmla="*/ T132 w 125"/>
                              <a:gd name="T134" fmla="+- 0 5275 5275"/>
                              <a:gd name="T135" fmla="*/ 5275 h 49"/>
                              <a:gd name="T136" fmla="+- 0 10057 10000"/>
                              <a:gd name="T137" fmla="*/ T136 w 125"/>
                              <a:gd name="T138" fmla="+- 0 5283 5275"/>
                              <a:gd name="T139" fmla="*/ 5283 h 49"/>
                              <a:gd name="T140" fmla="+- 0 10057 10000"/>
                              <a:gd name="T141" fmla="*/ T140 w 125"/>
                              <a:gd name="T142" fmla="+- 0 5299 5275"/>
                              <a:gd name="T143" fmla="*/ 5299 h 49"/>
                              <a:gd name="T144" fmla="+- 0 10074 10000"/>
                              <a:gd name="T145" fmla="*/ T144 w 125"/>
                              <a:gd name="T146" fmla="+- 0 5306 5275"/>
                              <a:gd name="T147" fmla="*/ 5306 h 49"/>
                              <a:gd name="T148" fmla="+- 0 10068 10000"/>
                              <a:gd name="T149" fmla="*/ T148 w 125"/>
                              <a:gd name="T150" fmla="+- 0 5301 5275"/>
                              <a:gd name="T151" fmla="*/ 5301 h 49"/>
                              <a:gd name="T152" fmla="+- 0 10062 10000"/>
                              <a:gd name="T153" fmla="*/ T152 w 125"/>
                              <a:gd name="T154" fmla="+- 0 5294 5275"/>
                              <a:gd name="T155" fmla="*/ 5294 h 49"/>
                              <a:gd name="T156" fmla="+- 0 10065 10000"/>
                              <a:gd name="T157" fmla="*/ T156 w 125"/>
                              <a:gd name="T158" fmla="+- 0 5283 5275"/>
                              <a:gd name="T159" fmla="*/ 5283 h 49"/>
                              <a:gd name="T160" fmla="+- 0 10082 10000"/>
                              <a:gd name="T161" fmla="*/ T160 w 125"/>
                              <a:gd name="T162" fmla="+- 0 5280 5275"/>
                              <a:gd name="T163" fmla="*/ 5280 h 49"/>
                              <a:gd name="T164" fmla="+- 0 10082 10000"/>
                              <a:gd name="T165" fmla="*/ T164 w 125"/>
                              <a:gd name="T166" fmla="+- 0 5280 5275"/>
                              <a:gd name="T167" fmla="*/ 5280 h 49"/>
                              <a:gd name="T168" fmla="+- 0 10078 10000"/>
                              <a:gd name="T169" fmla="*/ T168 w 125"/>
                              <a:gd name="T170" fmla="+- 0 5285 5275"/>
                              <a:gd name="T171" fmla="*/ 5285 h 49"/>
                              <a:gd name="T172" fmla="+- 0 10081 10000"/>
                              <a:gd name="T173" fmla="*/ T172 w 125"/>
                              <a:gd name="T174" fmla="+- 0 5296 5275"/>
                              <a:gd name="T175" fmla="*/ 5296 h 49"/>
                              <a:gd name="T176" fmla="+- 0 10080 10000"/>
                              <a:gd name="T177" fmla="*/ T176 w 125"/>
                              <a:gd name="T178" fmla="+- 0 5301 5275"/>
                              <a:gd name="T179" fmla="*/ 5301 h 49"/>
                              <a:gd name="T180" fmla="+- 0 10087 10000"/>
                              <a:gd name="T181" fmla="*/ T180 w 125"/>
                              <a:gd name="T182" fmla="+- 0 5290 5275"/>
                              <a:gd name="T183" fmla="*/ 5290 h 49"/>
                              <a:gd name="T184" fmla="+- 0 10100 10000"/>
                              <a:gd name="T185" fmla="*/ T184 w 125"/>
                              <a:gd name="T186" fmla="+- 0 5310 5275"/>
                              <a:gd name="T187" fmla="*/ 5310 h 49"/>
                              <a:gd name="T188" fmla="+- 0 10096 10000"/>
                              <a:gd name="T189" fmla="*/ T188 w 125"/>
                              <a:gd name="T190" fmla="+- 0 5318 5275"/>
                              <a:gd name="T191" fmla="*/ 5318 h 49"/>
                              <a:gd name="T192" fmla="+- 0 10105 10000"/>
                              <a:gd name="T193" fmla="*/ T192 w 125"/>
                              <a:gd name="T194" fmla="+- 0 5323 5275"/>
                              <a:gd name="T195" fmla="*/ 5323 h 49"/>
                              <a:gd name="T196" fmla="+- 0 10120 10000"/>
                              <a:gd name="T197" fmla="*/ T196 w 125"/>
                              <a:gd name="T198" fmla="+- 0 5319 5275"/>
                              <a:gd name="T199" fmla="*/ 5319 h 49"/>
                              <a:gd name="T200" fmla="+- 0 10103 10000"/>
                              <a:gd name="T201" fmla="*/ T200 w 125"/>
                              <a:gd name="T202" fmla="+- 0 5316 5275"/>
                              <a:gd name="T203" fmla="*/ 5316 h 49"/>
                              <a:gd name="T204" fmla="+- 0 10100 10000"/>
                              <a:gd name="T205" fmla="*/ T204 w 125"/>
                              <a:gd name="T206" fmla="+- 0 5310 5275"/>
                              <a:gd name="T207" fmla="*/ 5310 h 49"/>
                              <a:gd name="T208" fmla="+- 0 10114 10000"/>
                              <a:gd name="T209" fmla="*/ T208 w 125"/>
                              <a:gd name="T210" fmla="+- 0 5297 5275"/>
                              <a:gd name="T211" fmla="*/ 5297 h 49"/>
                              <a:gd name="T212" fmla="+- 0 10118 10000"/>
                              <a:gd name="T213" fmla="*/ T212 w 125"/>
                              <a:gd name="T214" fmla="+- 0 5310 5275"/>
                              <a:gd name="T215" fmla="*/ 5310 h 49"/>
                              <a:gd name="T216" fmla="+- 0 10114 10000"/>
                              <a:gd name="T217" fmla="*/ T216 w 125"/>
                              <a:gd name="T218" fmla="+- 0 5317 5275"/>
                              <a:gd name="T219" fmla="*/ 5317 h 49"/>
                              <a:gd name="T220" fmla="+- 0 10123 10000"/>
                              <a:gd name="T221" fmla="*/ T220 w 125"/>
                              <a:gd name="T222" fmla="+- 0 5315 5275"/>
                              <a:gd name="T223" fmla="*/ 5315 h 49"/>
                              <a:gd name="T224" fmla="+- 0 10123 10000"/>
                              <a:gd name="T225" fmla="*/ T224 w 125"/>
                              <a:gd name="T226" fmla="+- 0 5298 5275"/>
                              <a:gd name="T227" fmla="*/ 5298 h 49"/>
                              <a:gd name="T228" fmla="+- 0 10097 10000"/>
                              <a:gd name="T229" fmla="*/ T228 w 125"/>
                              <a:gd name="T230" fmla="+- 0 5276 5275"/>
                              <a:gd name="T231" fmla="*/ 5276 h 49"/>
                              <a:gd name="T232" fmla="+- 0 10102 10000"/>
                              <a:gd name="T233" fmla="*/ T232 w 125"/>
                              <a:gd name="T234" fmla="+- 0 5298 5275"/>
                              <a:gd name="T235" fmla="*/ 5298 h 49"/>
                              <a:gd name="T236" fmla="+- 0 10119 10000"/>
                              <a:gd name="T237" fmla="*/ T236 w 125"/>
                              <a:gd name="T238" fmla="+- 0 5294 5275"/>
                              <a:gd name="T239" fmla="*/ 5294 h 49"/>
                              <a:gd name="T240" fmla="+- 0 10122 10000"/>
                              <a:gd name="T241" fmla="*/ T240 w 125"/>
                              <a:gd name="T242" fmla="+- 0 5281 5275"/>
                              <a:gd name="T243" fmla="*/ 5281 h 49"/>
                              <a:gd name="T244" fmla="+- 0 10106 10000"/>
                              <a:gd name="T245" fmla="*/ T244 w 125"/>
                              <a:gd name="T246" fmla="+- 0 5291 5275"/>
                              <a:gd name="T247" fmla="*/ 5291 h 49"/>
                              <a:gd name="T248" fmla="+- 0 10119 10000"/>
                              <a:gd name="T249" fmla="*/ T248 w 125"/>
                              <a:gd name="T250" fmla="+- 0 5294 5275"/>
                              <a:gd name="T251"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5"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4"/>
                                </a:lnTo>
                                <a:lnTo>
                                  <a:pt x="13" y="44"/>
                                </a:lnTo>
                                <a:lnTo>
                                  <a:pt x="10" y="43"/>
                                </a:lnTo>
                                <a:lnTo>
                                  <a:pt x="9" y="41"/>
                                </a:lnTo>
                                <a:lnTo>
                                  <a:pt x="7" y="40"/>
                                </a:lnTo>
                                <a:lnTo>
                                  <a:pt x="6" y="38"/>
                                </a:lnTo>
                                <a:lnTo>
                                  <a:pt x="6" y="33"/>
                                </a:lnTo>
                                <a:lnTo>
                                  <a:pt x="7" y="31"/>
                                </a:lnTo>
                                <a:lnTo>
                                  <a:pt x="8" y="30"/>
                                </a:lnTo>
                                <a:lnTo>
                                  <a:pt x="10" y="28"/>
                                </a:lnTo>
                                <a:lnTo>
                                  <a:pt x="12" y="27"/>
                                </a:lnTo>
                                <a:lnTo>
                                  <a:pt x="15" y="26"/>
                                </a:lnTo>
                                <a:lnTo>
                                  <a:pt x="27" y="26"/>
                                </a:lnTo>
                                <a:lnTo>
                                  <a:pt x="21" y="23"/>
                                </a:lnTo>
                                <a:lnTo>
                                  <a:pt x="25" y="20"/>
                                </a:lnTo>
                                <a:lnTo>
                                  <a:pt x="15" y="20"/>
                                </a:lnTo>
                                <a:lnTo>
                                  <a:pt x="10" y="18"/>
                                </a:lnTo>
                                <a:lnTo>
                                  <a:pt x="8" y="15"/>
                                </a:lnTo>
                                <a:lnTo>
                                  <a:pt x="8" y="9"/>
                                </a:lnTo>
                                <a:lnTo>
                                  <a:pt x="9" y="8"/>
                                </a:lnTo>
                                <a:lnTo>
                                  <a:pt x="10" y="6"/>
                                </a:lnTo>
                                <a:lnTo>
                                  <a:pt x="11" y="5"/>
                                </a:lnTo>
                                <a:lnTo>
                                  <a:pt x="13" y="5"/>
                                </a:lnTo>
                                <a:lnTo>
                                  <a:pt x="27" y="5"/>
                                </a:lnTo>
                                <a:lnTo>
                                  <a:pt x="23" y="1"/>
                                </a:lnTo>
                                <a:lnTo>
                                  <a:pt x="19" y="0"/>
                                </a:lnTo>
                                <a:close/>
                                <a:moveTo>
                                  <a:pt x="27" y="26"/>
                                </a:moveTo>
                                <a:lnTo>
                                  <a:pt x="15" y="26"/>
                                </a:lnTo>
                                <a:lnTo>
                                  <a:pt x="19" y="27"/>
                                </a:lnTo>
                                <a:lnTo>
                                  <a:pt x="21" y="28"/>
                                </a:lnTo>
                                <a:lnTo>
                                  <a:pt x="22" y="30"/>
                                </a:lnTo>
                                <a:lnTo>
                                  <a:pt x="24" y="31"/>
                                </a:lnTo>
                                <a:lnTo>
                                  <a:pt x="25" y="33"/>
                                </a:lnTo>
                                <a:lnTo>
                                  <a:pt x="25" y="38"/>
                                </a:lnTo>
                                <a:lnTo>
                                  <a:pt x="24" y="40"/>
                                </a:lnTo>
                                <a:lnTo>
                                  <a:pt x="20" y="43"/>
                                </a:lnTo>
                                <a:lnTo>
                                  <a:pt x="18" y="44"/>
                                </a:lnTo>
                                <a:lnTo>
                                  <a:pt x="28" y="44"/>
                                </a:lnTo>
                                <a:lnTo>
                                  <a:pt x="29" y="42"/>
                                </a:lnTo>
                                <a:lnTo>
                                  <a:pt x="31" y="39"/>
                                </a:lnTo>
                                <a:lnTo>
                                  <a:pt x="31" y="30"/>
                                </a:lnTo>
                                <a:lnTo>
                                  <a:pt x="28" y="26"/>
                                </a:lnTo>
                                <a:lnTo>
                                  <a:pt x="27" y="26"/>
                                </a:lnTo>
                                <a:close/>
                                <a:moveTo>
                                  <a:pt x="27" y="5"/>
                                </a:moveTo>
                                <a:lnTo>
                                  <a:pt x="18" y="5"/>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5"/>
                                </a:lnTo>
                                <a:close/>
                                <a:moveTo>
                                  <a:pt x="47" y="41"/>
                                </a:moveTo>
                                <a:lnTo>
                                  <a:pt x="40" y="41"/>
                                </a:lnTo>
                                <a:lnTo>
                                  <a:pt x="40" y="47"/>
                                </a:lnTo>
                                <a:lnTo>
                                  <a:pt x="47" y="47"/>
                                </a:lnTo>
                                <a:lnTo>
                                  <a:pt x="47" y="41"/>
                                </a:lnTo>
                                <a:close/>
                                <a:moveTo>
                                  <a:pt x="63" y="37"/>
                                </a:moveTo>
                                <a:lnTo>
                                  <a:pt x="57" y="37"/>
                                </a:lnTo>
                                <a:lnTo>
                                  <a:pt x="57" y="40"/>
                                </a:lnTo>
                                <a:lnTo>
                                  <a:pt x="59" y="43"/>
                                </a:lnTo>
                                <a:lnTo>
                                  <a:pt x="61" y="45"/>
                                </a:lnTo>
                                <a:lnTo>
                                  <a:pt x="64" y="47"/>
                                </a:lnTo>
                                <a:lnTo>
                                  <a:pt x="67" y="48"/>
                                </a:lnTo>
                                <a:lnTo>
                                  <a:pt x="81" y="48"/>
                                </a:lnTo>
                                <a:lnTo>
                                  <a:pt x="84" y="44"/>
                                </a:lnTo>
                                <a:lnTo>
                                  <a:pt x="66" y="44"/>
                                </a:lnTo>
                                <a:lnTo>
                                  <a:pt x="64" y="41"/>
                                </a:lnTo>
                                <a:lnTo>
                                  <a:pt x="63" y="37"/>
                                </a:lnTo>
                                <a:close/>
                                <a:moveTo>
                                  <a:pt x="87" y="26"/>
                                </a:moveTo>
                                <a:lnTo>
                                  <a:pt x="81" y="26"/>
                                </a:lnTo>
                                <a:lnTo>
                                  <a:pt x="80" y="32"/>
                                </a:lnTo>
                                <a:lnTo>
                                  <a:pt x="79" y="36"/>
                                </a:lnTo>
                                <a:lnTo>
                                  <a:pt x="76" y="42"/>
                                </a:lnTo>
                                <a:lnTo>
                                  <a:pt x="73" y="44"/>
                                </a:lnTo>
                                <a:lnTo>
                                  <a:pt x="84" y="44"/>
                                </a:lnTo>
                                <a:lnTo>
                                  <a:pt x="87" y="40"/>
                                </a:lnTo>
                                <a:lnTo>
                                  <a:pt x="87" y="26"/>
                                </a:lnTo>
                                <a:close/>
                                <a:moveTo>
                                  <a:pt x="76" y="0"/>
                                </a:moveTo>
                                <a:lnTo>
                                  <a:pt x="66" y="0"/>
                                </a:lnTo>
                                <a:lnTo>
                                  <a:pt x="63" y="1"/>
                                </a:lnTo>
                                <a:lnTo>
                                  <a:pt x="57" y="8"/>
                                </a:lnTo>
                                <a:lnTo>
                                  <a:pt x="56" y="11"/>
                                </a:lnTo>
                                <a:lnTo>
                                  <a:pt x="56" y="20"/>
                                </a:lnTo>
                                <a:lnTo>
                                  <a:pt x="57" y="24"/>
                                </a:lnTo>
                                <a:lnTo>
                                  <a:pt x="63" y="30"/>
                                </a:lnTo>
                                <a:lnTo>
                                  <a:pt x="66" y="31"/>
                                </a:lnTo>
                                <a:lnTo>
                                  <a:pt x="74" y="31"/>
                                </a:lnTo>
                                <a:lnTo>
                                  <a:pt x="78" y="29"/>
                                </a:lnTo>
                                <a:lnTo>
                                  <a:pt x="80" y="26"/>
                                </a:lnTo>
                                <a:lnTo>
                                  <a:pt x="68" y="26"/>
                                </a:lnTo>
                                <a:lnTo>
                                  <a:pt x="66" y="25"/>
                                </a:lnTo>
                                <a:lnTo>
                                  <a:pt x="63" y="21"/>
                                </a:lnTo>
                                <a:lnTo>
                                  <a:pt x="62" y="19"/>
                                </a:lnTo>
                                <a:lnTo>
                                  <a:pt x="62" y="12"/>
                                </a:lnTo>
                                <a:lnTo>
                                  <a:pt x="63" y="10"/>
                                </a:lnTo>
                                <a:lnTo>
                                  <a:pt x="65" y="8"/>
                                </a:lnTo>
                                <a:lnTo>
                                  <a:pt x="66" y="6"/>
                                </a:lnTo>
                                <a:lnTo>
                                  <a:pt x="68" y="5"/>
                                </a:lnTo>
                                <a:lnTo>
                                  <a:pt x="82" y="5"/>
                                </a:lnTo>
                                <a:lnTo>
                                  <a:pt x="80" y="2"/>
                                </a:lnTo>
                                <a:lnTo>
                                  <a:pt x="76" y="0"/>
                                </a:lnTo>
                                <a:close/>
                                <a:moveTo>
                                  <a:pt x="82" y="5"/>
                                </a:moveTo>
                                <a:lnTo>
                                  <a:pt x="74" y="5"/>
                                </a:lnTo>
                                <a:lnTo>
                                  <a:pt x="76" y="6"/>
                                </a:lnTo>
                                <a:lnTo>
                                  <a:pt x="78" y="10"/>
                                </a:lnTo>
                                <a:lnTo>
                                  <a:pt x="80" y="12"/>
                                </a:lnTo>
                                <a:lnTo>
                                  <a:pt x="81" y="16"/>
                                </a:lnTo>
                                <a:lnTo>
                                  <a:pt x="81" y="21"/>
                                </a:lnTo>
                                <a:lnTo>
                                  <a:pt x="78" y="25"/>
                                </a:lnTo>
                                <a:lnTo>
                                  <a:pt x="74" y="26"/>
                                </a:lnTo>
                                <a:lnTo>
                                  <a:pt x="80" y="26"/>
                                </a:lnTo>
                                <a:lnTo>
                                  <a:pt x="81" y="26"/>
                                </a:lnTo>
                                <a:lnTo>
                                  <a:pt x="87" y="26"/>
                                </a:lnTo>
                                <a:lnTo>
                                  <a:pt x="87" y="15"/>
                                </a:lnTo>
                                <a:lnTo>
                                  <a:pt x="85" y="10"/>
                                </a:lnTo>
                                <a:lnTo>
                                  <a:pt x="82" y="5"/>
                                </a:lnTo>
                                <a:close/>
                                <a:moveTo>
                                  <a:pt x="100" y="35"/>
                                </a:moveTo>
                                <a:lnTo>
                                  <a:pt x="93" y="35"/>
                                </a:lnTo>
                                <a:lnTo>
                                  <a:pt x="94" y="40"/>
                                </a:lnTo>
                                <a:lnTo>
                                  <a:pt x="96" y="43"/>
                                </a:lnTo>
                                <a:lnTo>
                                  <a:pt x="98" y="45"/>
                                </a:lnTo>
                                <a:lnTo>
                                  <a:pt x="101" y="47"/>
                                </a:lnTo>
                                <a:lnTo>
                                  <a:pt x="105" y="48"/>
                                </a:lnTo>
                                <a:lnTo>
                                  <a:pt x="113" y="48"/>
                                </a:lnTo>
                                <a:lnTo>
                                  <a:pt x="117" y="47"/>
                                </a:lnTo>
                                <a:lnTo>
                                  <a:pt x="120" y="44"/>
                                </a:lnTo>
                                <a:lnTo>
                                  <a:pt x="106" y="44"/>
                                </a:lnTo>
                                <a:lnTo>
                                  <a:pt x="104" y="43"/>
                                </a:lnTo>
                                <a:lnTo>
                                  <a:pt x="103" y="41"/>
                                </a:lnTo>
                                <a:lnTo>
                                  <a:pt x="101" y="40"/>
                                </a:lnTo>
                                <a:lnTo>
                                  <a:pt x="100" y="38"/>
                                </a:lnTo>
                                <a:lnTo>
                                  <a:pt x="100" y="35"/>
                                </a:lnTo>
                                <a:close/>
                                <a:moveTo>
                                  <a:pt x="121" y="22"/>
                                </a:moveTo>
                                <a:lnTo>
                                  <a:pt x="111" y="22"/>
                                </a:lnTo>
                                <a:lnTo>
                                  <a:pt x="114" y="22"/>
                                </a:lnTo>
                                <a:lnTo>
                                  <a:pt x="117" y="26"/>
                                </a:lnTo>
                                <a:lnTo>
                                  <a:pt x="118" y="29"/>
                                </a:lnTo>
                                <a:lnTo>
                                  <a:pt x="118" y="35"/>
                                </a:lnTo>
                                <a:lnTo>
                                  <a:pt x="117" y="38"/>
                                </a:lnTo>
                                <a:lnTo>
                                  <a:pt x="115" y="40"/>
                                </a:lnTo>
                                <a:lnTo>
                                  <a:pt x="114" y="42"/>
                                </a:lnTo>
                                <a:lnTo>
                                  <a:pt x="111" y="44"/>
                                </a:lnTo>
                                <a:lnTo>
                                  <a:pt x="120" y="44"/>
                                </a:lnTo>
                                <a:lnTo>
                                  <a:pt x="123" y="40"/>
                                </a:lnTo>
                                <a:lnTo>
                                  <a:pt x="124" y="36"/>
                                </a:lnTo>
                                <a:lnTo>
                                  <a:pt x="124" y="27"/>
                                </a:lnTo>
                                <a:lnTo>
                                  <a:pt x="123" y="23"/>
                                </a:lnTo>
                                <a:lnTo>
                                  <a:pt x="121" y="22"/>
                                </a:lnTo>
                                <a:close/>
                                <a:moveTo>
                                  <a:pt x="122" y="1"/>
                                </a:moveTo>
                                <a:lnTo>
                                  <a:pt x="97" y="1"/>
                                </a:lnTo>
                                <a:lnTo>
                                  <a:pt x="95" y="25"/>
                                </a:lnTo>
                                <a:lnTo>
                                  <a:pt x="100" y="25"/>
                                </a:lnTo>
                                <a:lnTo>
                                  <a:pt x="102" y="23"/>
                                </a:lnTo>
                                <a:lnTo>
                                  <a:pt x="105" y="22"/>
                                </a:lnTo>
                                <a:lnTo>
                                  <a:pt x="121" y="22"/>
                                </a:lnTo>
                                <a:lnTo>
                                  <a:pt x="119" y="19"/>
                                </a:lnTo>
                                <a:lnTo>
                                  <a:pt x="101" y="19"/>
                                </a:lnTo>
                                <a:lnTo>
                                  <a:pt x="102" y="6"/>
                                </a:lnTo>
                                <a:lnTo>
                                  <a:pt x="122" y="6"/>
                                </a:lnTo>
                                <a:lnTo>
                                  <a:pt x="122" y="1"/>
                                </a:lnTo>
                                <a:close/>
                                <a:moveTo>
                                  <a:pt x="114" y="16"/>
                                </a:moveTo>
                                <a:lnTo>
                                  <a:pt x="106" y="16"/>
                                </a:lnTo>
                                <a:lnTo>
                                  <a:pt x="104" y="17"/>
                                </a:lnTo>
                                <a:lnTo>
                                  <a:pt x="101" y="19"/>
                                </a:lnTo>
                                <a:lnTo>
                                  <a:pt x="119" y="19"/>
                                </a:lnTo>
                                <a:lnTo>
                                  <a:pt x="117"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Line 1899"/>
                        <wps:cNvCnPr>
                          <a:cxnSpLocks noChangeShapeType="1"/>
                        </wps:cNvCnPr>
                        <wps:spPr bwMode="auto">
                          <a:xfrm>
                            <a:off x="10235"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1" name="AutoShape 1900"/>
                        <wps:cNvSpPr>
                          <a:spLocks/>
                        </wps:cNvSpPr>
                        <wps:spPr bwMode="auto">
                          <a:xfrm>
                            <a:off x="10218" y="5274"/>
                            <a:ext cx="31" cy="49"/>
                          </a:xfrm>
                          <a:custGeom>
                            <a:avLst/>
                            <a:gdLst>
                              <a:gd name="T0" fmla="+- 0 10226 10219"/>
                              <a:gd name="T1" fmla="*/ T0 w 31"/>
                              <a:gd name="T2" fmla="+- 0 5312 5275"/>
                              <a:gd name="T3" fmla="*/ 5312 h 49"/>
                              <a:gd name="T4" fmla="+- 0 10220 10219"/>
                              <a:gd name="T5" fmla="*/ T4 w 31"/>
                              <a:gd name="T6" fmla="+- 0 5312 5275"/>
                              <a:gd name="T7" fmla="*/ 5312 h 49"/>
                              <a:gd name="T8" fmla="+- 0 10220 10219"/>
                              <a:gd name="T9" fmla="*/ T8 w 31"/>
                              <a:gd name="T10" fmla="+- 0 5315 5275"/>
                              <a:gd name="T11" fmla="*/ 5315 h 49"/>
                              <a:gd name="T12" fmla="+- 0 10222 10219"/>
                              <a:gd name="T13" fmla="*/ T12 w 31"/>
                              <a:gd name="T14" fmla="+- 0 5318 5275"/>
                              <a:gd name="T15" fmla="*/ 5318 h 49"/>
                              <a:gd name="T16" fmla="+- 0 10224 10219"/>
                              <a:gd name="T17" fmla="*/ T16 w 31"/>
                              <a:gd name="T18" fmla="+- 0 5320 5275"/>
                              <a:gd name="T19" fmla="*/ 5320 h 49"/>
                              <a:gd name="T20" fmla="+- 0 10227 10219"/>
                              <a:gd name="T21" fmla="*/ T20 w 31"/>
                              <a:gd name="T22" fmla="+- 0 5322 5275"/>
                              <a:gd name="T23" fmla="*/ 5322 h 49"/>
                              <a:gd name="T24" fmla="+- 0 10230 10219"/>
                              <a:gd name="T25" fmla="*/ T24 w 31"/>
                              <a:gd name="T26" fmla="+- 0 5323 5275"/>
                              <a:gd name="T27" fmla="*/ 5323 h 49"/>
                              <a:gd name="T28" fmla="+- 0 10244 10219"/>
                              <a:gd name="T29" fmla="*/ T28 w 31"/>
                              <a:gd name="T30" fmla="+- 0 5323 5275"/>
                              <a:gd name="T31" fmla="*/ 5323 h 49"/>
                              <a:gd name="T32" fmla="+- 0 10247 10219"/>
                              <a:gd name="T33" fmla="*/ T32 w 31"/>
                              <a:gd name="T34" fmla="+- 0 5319 5275"/>
                              <a:gd name="T35" fmla="*/ 5319 h 49"/>
                              <a:gd name="T36" fmla="+- 0 10229 10219"/>
                              <a:gd name="T37" fmla="*/ T36 w 31"/>
                              <a:gd name="T38" fmla="+- 0 5319 5275"/>
                              <a:gd name="T39" fmla="*/ 5319 h 49"/>
                              <a:gd name="T40" fmla="+- 0 10226 10219"/>
                              <a:gd name="T41" fmla="*/ T40 w 31"/>
                              <a:gd name="T42" fmla="+- 0 5316 5275"/>
                              <a:gd name="T43" fmla="*/ 5316 h 49"/>
                              <a:gd name="T44" fmla="+- 0 10226 10219"/>
                              <a:gd name="T45" fmla="*/ T44 w 31"/>
                              <a:gd name="T46" fmla="+- 0 5312 5275"/>
                              <a:gd name="T47" fmla="*/ 5312 h 49"/>
                              <a:gd name="T48" fmla="+- 0 10250 10219"/>
                              <a:gd name="T49" fmla="*/ T48 w 31"/>
                              <a:gd name="T50" fmla="+- 0 5301 5275"/>
                              <a:gd name="T51" fmla="*/ 5301 h 49"/>
                              <a:gd name="T52" fmla="+- 0 10244 10219"/>
                              <a:gd name="T53" fmla="*/ T52 w 31"/>
                              <a:gd name="T54" fmla="+- 0 5301 5275"/>
                              <a:gd name="T55" fmla="*/ 5301 h 49"/>
                              <a:gd name="T56" fmla="+- 0 10243 10219"/>
                              <a:gd name="T57" fmla="*/ T56 w 31"/>
                              <a:gd name="T58" fmla="+- 0 5307 5275"/>
                              <a:gd name="T59" fmla="*/ 5307 h 49"/>
                              <a:gd name="T60" fmla="+- 0 10242 10219"/>
                              <a:gd name="T61" fmla="*/ T60 w 31"/>
                              <a:gd name="T62" fmla="+- 0 5311 5275"/>
                              <a:gd name="T63" fmla="*/ 5311 h 49"/>
                              <a:gd name="T64" fmla="+- 0 10239 10219"/>
                              <a:gd name="T65" fmla="*/ T64 w 31"/>
                              <a:gd name="T66" fmla="+- 0 5317 5275"/>
                              <a:gd name="T67" fmla="*/ 5317 h 49"/>
                              <a:gd name="T68" fmla="+- 0 10236 10219"/>
                              <a:gd name="T69" fmla="*/ T68 w 31"/>
                              <a:gd name="T70" fmla="+- 0 5319 5275"/>
                              <a:gd name="T71" fmla="*/ 5319 h 49"/>
                              <a:gd name="T72" fmla="+- 0 10247 10219"/>
                              <a:gd name="T73" fmla="*/ T72 w 31"/>
                              <a:gd name="T74" fmla="+- 0 5319 5275"/>
                              <a:gd name="T75" fmla="*/ 5319 h 49"/>
                              <a:gd name="T76" fmla="+- 0 10250 10219"/>
                              <a:gd name="T77" fmla="*/ T76 w 31"/>
                              <a:gd name="T78" fmla="+- 0 5315 5275"/>
                              <a:gd name="T79" fmla="*/ 5315 h 49"/>
                              <a:gd name="T80" fmla="+- 0 10250 10219"/>
                              <a:gd name="T81" fmla="*/ T80 w 31"/>
                              <a:gd name="T82" fmla="+- 0 5301 5275"/>
                              <a:gd name="T83" fmla="*/ 5301 h 49"/>
                              <a:gd name="T84" fmla="+- 0 10239 10219"/>
                              <a:gd name="T85" fmla="*/ T84 w 31"/>
                              <a:gd name="T86" fmla="+- 0 5275 5275"/>
                              <a:gd name="T87" fmla="*/ 5275 h 49"/>
                              <a:gd name="T88" fmla="+- 0 10229 10219"/>
                              <a:gd name="T89" fmla="*/ T88 w 31"/>
                              <a:gd name="T90" fmla="+- 0 5275 5275"/>
                              <a:gd name="T91" fmla="*/ 5275 h 49"/>
                              <a:gd name="T92" fmla="+- 0 10226 10219"/>
                              <a:gd name="T93" fmla="*/ T92 w 31"/>
                              <a:gd name="T94" fmla="+- 0 5276 5275"/>
                              <a:gd name="T95" fmla="*/ 5276 h 49"/>
                              <a:gd name="T96" fmla="+- 0 10220 10219"/>
                              <a:gd name="T97" fmla="*/ T96 w 31"/>
                              <a:gd name="T98" fmla="+- 0 5283 5275"/>
                              <a:gd name="T99" fmla="*/ 5283 h 49"/>
                              <a:gd name="T100" fmla="+- 0 10219 10219"/>
                              <a:gd name="T101" fmla="*/ T100 w 31"/>
                              <a:gd name="T102" fmla="+- 0 5286 5275"/>
                              <a:gd name="T103" fmla="*/ 5286 h 49"/>
                              <a:gd name="T104" fmla="+- 0 10219 10219"/>
                              <a:gd name="T105" fmla="*/ T104 w 31"/>
                              <a:gd name="T106" fmla="+- 0 5295 5275"/>
                              <a:gd name="T107" fmla="*/ 5295 h 49"/>
                              <a:gd name="T108" fmla="+- 0 10220 10219"/>
                              <a:gd name="T109" fmla="*/ T108 w 31"/>
                              <a:gd name="T110" fmla="+- 0 5299 5275"/>
                              <a:gd name="T111" fmla="*/ 5299 h 49"/>
                              <a:gd name="T112" fmla="+- 0 10223 10219"/>
                              <a:gd name="T113" fmla="*/ T112 w 31"/>
                              <a:gd name="T114" fmla="+- 0 5302 5275"/>
                              <a:gd name="T115" fmla="*/ 5302 h 49"/>
                              <a:gd name="T116" fmla="+- 0 10226 10219"/>
                              <a:gd name="T117" fmla="*/ T116 w 31"/>
                              <a:gd name="T118" fmla="+- 0 5305 5275"/>
                              <a:gd name="T119" fmla="*/ 5305 h 49"/>
                              <a:gd name="T120" fmla="+- 0 10229 10219"/>
                              <a:gd name="T121" fmla="*/ T120 w 31"/>
                              <a:gd name="T122" fmla="+- 0 5306 5275"/>
                              <a:gd name="T123" fmla="*/ 5306 h 49"/>
                              <a:gd name="T124" fmla="+- 0 10237 10219"/>
                              <a:gd name="T125" fmla="*/ T124 w 31"/>
                              <a:gd name="T126" fmla="+- 0 5306 5275"/>
                              <a:gd name="T127" fmla="*/ 5306 h 49"/>
                              <a:gd name="T128" fmla="+- 0 10240 10219"/>
                              <a:gd name="T129" fmla="*/ T128 w 31"/>
                              <a:gd name="T130" fmla="+- 0 5304 5275"/>
                              <a:gd name="T131" fmla="*/ 5304 h 49"/>
                              <a:gd name="T132" fmla="+- 0 10243 10219"/>
                              <a:gd name="T133" fmla="*/ T132 w 31"/>
                              <a:gd name="T134" fmla="+- 0 5301 5275"/>
                              <a:gd name="T135" fmla="*/ 5301 h 49"/>
                              <a:gd name="T136" fmla="+- 0 10231 10219"/>
                              <a:gd name="T137" fmla="*/ T136 w 31"/>
                              <a:gd name="T138" fmla="+- 0 5301 5275"/>
                              <a:gd name="T139" fmla="*/ 5301 h 49"/>
                              <a:gd name="T140" fmla="+- 0 10229 10219"/>
                              <a:gd name="T141" fmla="*/ T140 w 31"/>
                              <a:gd name="T142" fmla="+- 0 5300 5275"/>
                              <a:gd name="T143" fmla="*/ 5300 h 49"/>
                              <a:gd name="T144" fmla="+- 0 10226 10219"/>
                              <a:gd name="T145" fmla="*/ T144 w 31"/>
                              <a:gd name="T146" fmla="+- 0 5296 5275"/>
                              <a:gd name="T147" fmla="*/ 5296 h 49"/>
                              <a:gd name="T148" fmla="+- 0 10225 10219"/>
                              <a:gd name="T149" fmla="*/ T148 w 31"/>
                              <a:gd name="T150" fmla="+- 0 5294 5275"/>
                              <a:gd name="T151" fmla="*/ 5294 h 49"/>
                              <a:gd name="T152" fmla="+- 0 10225 10219"/>
                              <a:gd name="T153" fmla="*/ T152 w 31"/>
                              <a:gd name="T154" fmla="+- 0 5287 5275"/>
                              <a:gd name="T155" fmla="*/ 5287 h 49"/>
                              <a:gd name="T156" fmla="+- 0 10226 10219"/>
                              <a:gd name="T157" fmla="*/ T156 w 31"/>
                              <a:gd name="T158" fmla="+- 0 5285 5275"/>
                              <a:gd name="T159" fmla="*/ 5285 h 49"/>
                              <a:gd name="T160" fmla="+- 0 10228 10219"/>
                              <a:gd name="T161" fmla="*/ T160 w 31"/>
                              <a:gd name="T162" fmla="+- 0 5283 5275"/>
                              <a:gd name="T163" fmla="*/ 5283 h 49"/>
                              <a:gd name="T164" fmla="+- 0 10229 10219"/>
                              <a:gd name="T165" fmla="*/ T164 w 31"/>
                              <a:gd name="T166" fmla="+- 0 5281 5275"/>
                              <a:gd name="T167" fmla="*/ 5281 h 49"/>
                              <a:gd name="T168" fmla="+- 0 10231 10219"/>
                              <a:gd name="T169" fmla="*/ T168 w 31"/>
                              <a:gd name="T170" fmla="+- 0 5280 5275"/>
                              <a:gd name="T171" fmla="*/ 5280 h 49"/>
                              <a:gd name="T172" fmla="+- 0 10245 10219"/>
                              <a:gd name="T173" fmla="*/ T172 w 31"/>
                              <a:gd name="T174" fmla="+- 0 5280 5275"/>
                              <a:gd name="T175" fmla="*/ 5280 h 49"/>
                              <a:gd name="T176" fmla="+- 0 10243 10219"/>
                              <a:gd name="T177" fmla="*/ T176 w 31"/>
                              <a:gd name="T178" fmla="+- 0 5277 5275"/>
                              <a:gd name="T179" fmla="*/ 5277 h 49"/>
                              <a:gd name="T180" fmla="+- 0 10239 10219"/>
                              <a:gd name="T181" fmla="*/ T180 w 31"/>
                              <a:gd name="T182" fmla="+- 0 5275 5275"/>
                              <a:gd name="T183" fmla="*/ 5275 h 49"/>
                              <a:gd name="T184" fmla="+- 0 10245 10219"/>
                              <a:gd name="T185" fmla="*/ T184 w 31"/>
                              <a:gd name="T186" fmla="+- 0 5280 5275"/>
                              <a:gd name="T187" fmla="*/ 5280 h 49"/>
                              <a:gd name="T188" fmla="+- 0 10237 10219"/>
                              <a:gd name="T189" fmla="*/ T188 w 31"/>
                              <a:gd name="T190" fmla="+- 0 5280 5275"/>
                              <a:gd name="T191" fmla="*/ 5280 h 49"/>
                              <a:gd name="T192" fmla="+- 0 10239 10219"/>
                              <a:gd name="T193" fmla="*/ T192 w 31"/>
                              <a:gd name="T194" fmla="+- 0 5281 5275"/>
                              <a:gd name="T195" fmla="*/ 5281 h 49"/>
                              <a:gd name="T196" fmla="+- 0 10241 10219"/>
                              <a:gd name="T197" fmla="*/ T196 w 31"/>
                              <a:gd name="T198" fmla="+- 0 5285 5275"/>
                              <a:gd name="T199" fmla="*/ 5285 h 49"/>
                              <a:gd name="T200" fmla="+- 0 10243 10219"/>
                              <a:gd name="T201" fmla="*/ T200 w 31"/>
                              <a:gd name="T202" fmla="+- 0 5287 5275"/>
                              <a:gd name="T203" fmla="*/ 5287 h 49"/>
                              <a:gd name="T204" fmla="+- 0 10243 10219"/>
                              <a:gd name="T205" fmla="*/ T204 w 31"/>
                              <a:gd name="T206" fmla="+- 0 5291 5275"/>
                              <a:gd name="T207" fmla="*/ 5291 h 49"/>
                              <a:gd name="T208" fmla="+- 0 10244 10219"/>
                              <a:gd name="T209" fmla="*/ T208 w 31"/>
                              <a:gd name="T210" fmla="+- 0 5296 5275"/>
                              <a:gd name="T211" fmla="*/ 5296 h 49"/>
                              <a:gd name="T212" fmla="+- 0 10240 10219"/>
                              <a:gd name="T213" fmla="*/ T212 w 31"/>
                              <a:gd name="T214" fmla="+- 0 5300 5275"/>
                              <a:gd name="T215" fmla="*/ 5300 h 49"/>
                              <a:gd name="T216" fmla="+- 0 10237 10219"/>
                              <a:gd name="T217" fmla="*/ T216 w 31"/>
                              <a:gd name="T218" fmla="+- 0 5301 5275"/>
                              <a:gd name="T219" fmla="*/ 5301 h 49"/>
                              <a:gd name="T220" fmla="+- 0 10243 10219"/>
                              <a:gd name="T221" fmla="*/ T220 w 31"/>
                              <a:gd name="T222" fmla="+- 0 5301 5275"/>
                              <a:gd name="T223" fmla="*/ 5301 h 49"/>
                              <a:gd name="T224" fmla="+- 0 10244 10219"/>
                              <a:gd name="T225" fmla="*/ T224 w 31"/>
                              <a:gd name="T226" fmla="+- 0 5301 5275"/>
                              <a:gd name="T227" fmla="*/ 5301 h 49"/>
                              <a:gd name="T228" fmla="+- 0 10250 10219"/>
                              <a:gd name="T229" fmla="*/ T228 w 31"/>
                              <a:gd name="T230" fmla="+- 0 5301 5275"/>
                              <a:gd name="T231" fmla="*/ 5301 h 49"/>
                              <a:gd name="T232" fmla="+- 0 10250 10219"/>
                              <a:gd name="T233" fmla="*/ T232 w 31"/>
                              <a:gd name="T234" fmla="+- 0 5290 5275"/>
                              <a:gd name="T235" fmla="*/ 5290 h 49"/>
                              <a:gd name="T236" fmla="+- 0 10248 10219"/>
                              <a:gd name="T237" fmla="*/ T236 w 31"/>
                              <a:gd name="T238" fmla="+- 0 5285 5275"/>
                              <a:gd name="T239" fmla="*/ 5285 h 49"/>
                              <a:gd name="T240" fmla="+- 0 10245 10219"/>
                              <a:gd name="T241" fmla="*/ T240 w 31"/>
                              <a:gd name="T242" fmla="+- 0 5280 5275"/>
                              <a:gd name="T243" fmla="*/ 528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7" y="37"/>
                                </a:moveTo>
                                <a:lnTo>
                                  <a:pt x="1" y="37"/>
                                </a:lnTo>
                                <a:lnTo>
                                  <a:pt x="1" y="40"/>
                                </a:lnTo>
                                <a:lnTo>
                                  <a:pt x="3" y="43"/>
                                </a:lnTo>
                                <a:lnTo>
                                  <a:pt x="5" y="45"/>
                                </a:lnTo>
                                <a:lnTo>
                                  <a:pt x="8" y="47"/>
                                </a:lnTo>
                                <a:lnTo>
                                  <a:pt x="11" y="48"/>
                                </a:lnTo>
                                <a:lnTo>
                                  <a:pt x="25" y="48"/>
                                </a:lnTo>
                                <a:lnTo>
                                  <a:pt x="28" y="44"/>
                                </a:lnTo>
                                <a:lnTo>
                                  <a:pt x="10" y="44"/>
                                </a:lnTo>
                                <a:lnTo>
                                  <a:pt x="7" y="41"/>
                                </a:lnTo>
                                <a:lnTo>
                                  <a:pt x="7" y="37"/>
                                </a:lnTo>
                                <a:close/>
                                <a:moveTo>
                                  <a:pt x="31" y="26"/>
                                </a:moveTo>
                                <a:lnTo>
                                  <a:pt x="25" y="26"/>
                                </a:lnTo>
                                <a:lnTo>
                                  <a:pt x="24" y="32"/>
                                </a:lnTo>
                                <a:lnTo>
                                  <a:pt x="23" y="36"/>
                                </a:lnTo>
                                <a:lnTo>
                                  <a:pt x="20" y="42"/>
                                </a:lnTo>
                                <a:lnTo>
                                  <a:pt x="17" y="44"/>
                                </a:lnTo>
                                <a:lnTo>
                                  <a:pt x="28" y="44"/>
                                </a:lnTo>
                                <a:lnTo>
                                  <a:pt x="31" y="40"/>
                                </a:lnTo>
                                <a:lnTo>
                                  <a:pt x="31" y="26"/>
                                </a:lnTo>
                                <a:close/>
                                <a:moveTo>
                                  <a:pt x="20" y="0"/>
                                </a:moveTo>
                                <a:lnTo>
                                  <a:pt x="10" y="0"/>
                                </a:lnTo>
                                <a:lnTo>
                                  <a:pt x="7" y="1"/>
                                </a:lnTo>
                                <a:lnTo>
                                  <a:pt x="1" y="8"/>
                                </a:lnTo>
                                <a:lnTo>
                                  <a:pt x="0" y="11"/>
                                </a:lnTo>
                                <a:lnTo>
                                  <a:pt x="0" y="20"/>
                                </a:lnTo>
                                <a:lnTo>
                                  <a:pt x="1" y="24"/>
                                </a:lnTo>
                                <a:lnTo>
                                  <a:pt x="4" y="27"/>
                                </a:lnTo>
                                <a:lnTo>
                                  <a:pt x="7" y="30"/>
                                </a:lnTo>
                                <a:lnTo>
                                  <a:pt x="10" y="31"/>
                                </a:lnTo>
                                <a:lnTo>
                                  <a:pt x="18" y="31"/>
                                </a:lnTo>
                                <a:lnTo>
                                  <a:pt x="21" y="29"/>
                                </a:lnTo>
                                <a:lnTo>
                                  <a:pt x="24" y="26"/>
                                </a:lnTo>
                                <a:lnTo>
                                  <a:pt x="12" y="26"/>
                                </a:lnTo>
                                <a:lnTo>
                                  <a:pt x="10" y="25"/>
                                </a:lnTo>
                                <a:lnTo>
                                  <a:pt x="7" y="21"/>
                                </a:lnTo>
                                <a:lnTo>
                                  <a:pt x="6" y="19"/>
                                </a:lnTo>
                                <a:lnTo>
                                  <a:pt x="6" y="12"/>
                                </a:lnTo>
                                <a:lnTo>
                                  <a:pt x="7" y="10"/>
                                </a:lnTo>
                                <a:lnTo>
                                  <a:pt x="9" y="8"/>
                                </a:lnTo>
                                <a:lnTo>
                                  <a:pt x="10" y="6"/>
                                </a:lnTo>
                                <a:lnTo>
                                  <a:pt x="12" y="5"/>
                                </a:lnTo>
                                <a:lnTo>
                                  <a:pt x="26" y="5"/>
                                </a:lnTo>
                                <a:lnTo>
                                  <a:pt x="24" y="2"/>
                                </a:lnTo>
                                <a:lnTo>
                                  <a:pt x="20" y="0"/>
                                </a:lnTo>
                                <a:close/>
                                <a:moveTo>
                                  <a:pt x="26" y="5"/>
                                </a:moveTo>
                                <a:lnTo>
                                  <a:pt x="18" y="5"/>
                                </a:lnTo>
                                <a:lnTo>
                                  <a:pt x="20" y="6"/>
                                </a:lnTo>
                                <a:lnTo>
                                  <a:pt x="22" y="10"/>
                                </a:lnTo>
                                <a:lnTo>
                                  <a:pt x="24" y="12"/>
                                </a:lnTo>
                                <a:lnTo>
                                  <a:pt x="24" y="16"/>
                                </a:lnTo>
                                <a:lnTo>
                                  <a:pt x="25" y="21"/>
                                </a:lnTo>
                                <a:lnTo>
                                  <a:pt x="21" y="25"/>
                                </a:lnTo>
                                <a:lnTo>
                                  <a:pt x="18" y="26"/>
                                </a:lnTo>
                                <a:lnTo>
                                  <a:pt x="24" y="26"/>
                                </a:lnTo>
                                <a:lnTo>
                                  <a:pt x="25" y="26"/>
                                </a:lnTo>
                                <a:lnTo>
                                  <a:pt x="31" y="26"/>
                                </a:lnTo>
                                <a:lnTo>
                                  <a:pt x="31" y="15"/>
                                </a:lnTo>
                                <a:lnTo>
                                  <a:pt x="29" y="10"/>
                                </a:lnTo>
                                <a:lnTo>
                                  <a:pt x="2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Line 1901"/>
                        <wps:cNvCnPr>
                          <a:cxnSpLocks noChangeShapeType="1"/>
                        </wps:cNvCnPr>
                        <wps:spPr bwMode="auto">
                          <a:xfrm>
                            <a:off x="10407"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3" name="AutoShape 1902"/>
                        <wps:cNvSpPr>
                          <a:spLocks/>
                        </wps:cNvSpPr>
                        <wps:spPr bwMode="auto">
                          <a:xfrm>
                            <a:off x="10344" y="5274"/>
                            <a:ext cx="125" cy="49"/>
                          </a:xfrm>
                          <a:custGeom>
                            <a:avLst/>
                            <a:gdLst>
                              <a:gd name="T0" fmla="+- 0 10346 10344"/>
                              <a:gd name="T1" fmla="*/ T0 w 125"/>
                              <a:gd name="T2" fmla="+- 0 5315 5275"/>
                              <a:gd name="T3" fmla="*/ 5315 h 49"/>
                              <a:gd name="T4" fmla="+- 0 10355 10344"/>
                              <a:gd name="T5" fmla="*/ T4 w 125"/>
                              <a:gd name="T6" fmla="+- 0 5323 5275"/>
                              <a:gd name="T7" fmla="*/ 5323 h 49"/>
                              <a:gd name="T8" fmla="+- 0 10354 10344"/>
                              <a:gd name="T9" fmla="*/ T8 w 125"/>
                              <a:gd name="T10" fmla="+- 0 5319 5275"/>
                              <a:gd name="T11" fmla="*/ 5319 h 49"/>
                              <a:gd name="T12" fmla="+- 0 10375 10344"/>
                              <a:gd name="T13" fmla="*/ T12 w 125"/>
                              <a:gd name="T14" fmla="+- 0 5301 5275"/>
                              <a:gd name="T15" fmla="*/ 5301 h 49"/>
                              <a:gd name="T16" fmla="+- 0 10368 10344"/>
                              <a:gd name="T17" fmla="*/ T16 w 125"/>
                              <a:gd name="T18" fmla="+- 0 5311 5275"/>
                              <a:gd name="T19" fmla="*/ 5311 h 49"/>
                              <a:gd name="T20" fmla="+- 0 10362 10344"/>
                              <a:gd name="T21" fmla="*/ T20 w 125"/>
                              <a:gd name="T22" fmla="+- 0 5319 5275"/>
                              <a:gd name="T23" fmla="*/ 5319 h 49"/>
                              <a:gd name="T24" fmla="+- 0 10375 10344"/>
                              <a:gd name="T25" fmla="*/ T24 w 125"/>
                              <a:gd name="T26" fmla="+- 0 5301 5275"/>
                              <a:gd name="T27" fmla="*/ 5301 h 49"/>
                              <a:gd name="T28" fmla="+- 0 10351 10344"/>
                              <a:gd name="T29" fmla="*/ T28 w 125"/>
                              <a:gd name="T30" fmla="+- 0 5276 5275"/>
                              <a:gd name="T31" fmla="*/ 5276 h 49"/>
                              <a:gd name="T32" fmla="+- 0 10344 10344"/>
                              <a:gd name="T33" fmla="*/ T32 w 125"/>
                              <a:gd name="T34" fmla="+- 0 5286 5275"/>
                              <a:gd name="T35" fmla="*/ 5286 h 49"/>
                              <a:gd name="T36" fmla="+- 0 10351 10344"/>
                              <a:gd name="T37" fmla="*/ T36 w 125"/>
                              <a:gd name="T38" fmla="+- 0 5305 5275"/>
                              <a:gd name="T39" fmla="*/ 5305 h 49"/>
                              <a:gd name="T40" fmla="+- 0 10366 10344"/>
                              <a:gd name="T41" fmla="*/ T40 w 125"/>
                              <a:gd name="T42" fmla="+- 0 5304 5275"/>
                              <a:gd name="T43" fmla="*/ 5304 h 49"/>
                              <a:gd name="T44" fmla="+- 0 10355 10344"/>
                              <a:gd name="T45" fmla="*/ T44 w 125"/>
                              <a:gd name="T46" fmla="+- 0 5300 5275"/>
                              <a:gd name="T47" fmla="*/ 5300 h 49"/>
                              <a:gd name="T48" fmla="+- 0 10351 10344"/>
                              <a:gd name="T49" fmla="*/ T48 w 125"/>
                              <a:gd name="T50" fmla="+- 0 5287 5275"/>
                              <a:gd name="T51" fmla="*/ 5287 h 49"/>
                              <a:gd name="T52" fmla="+- 0 10357 10344"/>
                              <a:gd name="T53" fmla="*/ T52 w 125"/>
                              <a:gd name="T54" fmla="+- 0 5280 5275"/>
                              <a:gd name="T55" fmla="*/ 5280 h 49"/>
                              <a:gd name="T56" fmla="+- 0 10364 10344"/>
                              <a:gd name="T57" fmla="*/ T56 w 125"/>
                              <a:gd name="T58" fmla="+- 0 5275 5275"/>
                              <a:gd name="T59" fmla="*/ 5275 h 49"/>
                              <a:gd name="T60" fmla="+- 0 10364 10344"/>
                              <a:gd name="T61" fmla="*/ T60 w 125"/>
                              <a:gd name="T62" fmla="+- 0 5281 5275"/>
                              <a:gd name="T63" fmla="*/ 5281 h 49"/>
                              <a:gd name="T64" fmla="+- 0 10369 10344"/>
                              <a:gd name="T65" fmla="*/ T64 w 125"/>
                              <a:gd name="T66" fmla="+- 0 5296 5275"/>
                              <a:gd name="T67" fmla="*/ 5296 h 49"/>
                              <a:gd name="T68" fmla="+- 0 10369 10344"/>
                              <a:gd name="T69" fmla="*/ T68 w 125"/>
                              <a:gd name="T70" fmla="+- 0 5301 5275"/>
                              <a:gd name="T71" fmla="*/ 5301 h 49"/>
                              <a:gd name="T72" fmla="+- 0 10375 10344"/>
                              <a:gd name="T73" fmla="*/ T72 w 125"/>
                              <a:gd name="T74" fmla="+- 0 5290 5275"/>
                              <a:gd name="T75" fmla="*/ 5290 h 49"/>
                              <a:gd name="T76" fmla="+- 0 10391 10344"/>
                              <a:gd name="T77" fmla="*/ T76 w 125"/>
                              <a:gd name="T78" fmla="+- 0 5316 5275"/>
                              <a:gd name="T79" fmla="*/ 5316 h 49"/>
                              <a:gd name="T80" fmla="+- 0 10391 10344"/>
                              <a:gd name="T81" fmla="*/ T80 w 125"/>
                              <a:gd name="T82" fmla="+- 0 5322 5275"/>
                              <a:gd name="T83" fmla="*/ 5322 h 49"/>
                              <a:gd name="T84" fmla="+- 0 10406 10344"/>
                              <a:gd name="T85" fmla="*/ T84 w 125"/>
                              <a:gd name="T86" fmla="+- 0 5275 5275"/>
                              <a:gd name="T87" fmla="*/ 5275 h 49"/>
                              <a:gd name="T88" fmla="+- 0 10406 10344"/>
                              <a:gd name="T89" fmla="*/ T88 w 125"/>
                              <a:gd name="T90" fmla="+- 0 5323 5275"/>
                              <a:gd name="T91" fmla="*/ 5323 h 49"/>
                              <a:gd name="T92" fmla="+- 0 10413 10344"/>
                              <a:gd name="T93" fmla="*/ T92 w 125"/>
                              <a:gd name="T94" fmla="+- 0 5319 5275"/>
                              <a:gd name="T95" fmla="*/ 5319 h 49"/>
                              <a:gd name="T96" fmla="+- 0 10408 10344"/>
                              <a:gd name="T97" fmla="*/ T96 w 125"/>
                              <a:gd name="T98" fmla="+- 0 5311 5275"/>
                              <a:gd name="T99" fmla="*/ 5311 h 49"/>
                              <a:gd name="T100" fmla="+- 0 10408 10344"/>
                              <a:gd name="T101" fmla="*/ T100 w 125"/>
                              <a:gd name="T102" fmla="+- 0 5287 5275"/>
                              <a:gd name="T103" fmla="*/ 5287 h 49"/>
                              <a:gd name="T104" fmla="+- 0 10413 10344"/>
                              <a:gd name="T105" fmla="*/ T104 w 125"/>
                              <a:gd name="T106" fmla="+- 0 5280 5275"/>
                              <a:gd name="T107" fmla="*/ 5280 h 49"/>
                              <a:gd name="T108" fmla="+- 0 10429 10344"/>
                              <a:gd name="T109" fmla="*/ T108 w 125"/>
                              <a:gd name="T110" fmla="+- 0 5280 5275"/>
                              <a:gd name="T111" fmla="*/ 5280 h 49"/>
                              <a:gd name="T112" fmla="+- 0 10423 10344"/>
                              <a:gd name="T113" fmla="*/ T112 w 125"/>
                              <a:gd name="T114" fmla="+- 0 5284 5275"/>
                              <a:gd name="T115" fmla="*/ 5284 h 49"/>
                              <a:gd name="T116" fmla="+- 0 10425 10344"/>
                              <a:gd name="T117" fmla="*/ T116 w 125"/>
                              <a:gd name="T118" fmla="+- 0 5306 5275"/>
                              <a:gd name="T119" fmla="*/ 5306 h 49"/>
                              <a:gd name="T120" fmla="+- 0 10421 10344"/>
                              <a:gd name="T121" fmla="*/ T120 w 125"/>
                              <a:gd name="T122" fmla="+- 0 5317 5275"/>
                              <a:gd name="T123" fmla="*/ 5317 h 49"/>
                              <a:gd name="T124" fmla="+- 0 10431 10344"/>
                              <a:gd name="T125" fmla="*/ T124 w 125"/>
                              <a:gd name="T126" fmla="+- 0 5315 5275"/>
                              <a:gd name="T127" fmla="*/ 5315 h 49"/>
                              <a:gd name="T128" fmla="+- 0 10444 10344"/>
                              <a:gd name="T129" fmla="*/ T128 w 125"/>
                              <a:gd name="T130" fmla="+- 0 5310 5275"/>
                              <a:gd name="T131" fmla="*/ 5310 h 49"/>
                              <a:gd name="T132" fmla="+- 0 10440 10344"/>
                              <a:gd name="T133" fmla="*/ T132 w 125"/>
                              <a:gd name="T134" fmla="+- 0 5318 5275"/>
                              <a:gd name="T135" fmla="*/ 5318 h 49"/>
                              <a:gd name="T136" fmla="+- 0 10449 10344"/>
                              <a:gd name="T137" fmla="*/ T136 w 125"/>
                              <a:gd name="T138" fmla="+- 0 5323 5275"/>
                              <a:gd name="T139" fmla="*/ 5323 h 49"/>
                              <a:gd name="T140" fmla="+- 0 10464 10344"/>
                              <a:gd name="T141" fmla="*/ T140 w 125"/>
                              <a:gd name="T142" fmla="+- 0 5319 5275"/>
                              <a:gd name="T143" fmla="*/ 5319 h 49"/>
                              <a:gd name="T144" fmla="+- 0 10447 10344"/>
                              <a:gd name="T145" fmla="*/ T144 w 125"/>
                              <a:gd name="T146" fmla="+- 0 5316 5275"/>
                              <a:gd name="T147" fmla="*/ 5316 h 49"/>
                              <a:gd name="T148" fmla="+- 0 10444 10344"/>
                              <a:gd name="T149" fmla="*/ T148 w 125"/>
                              <a:gd name="T150" fmla="+- 0 5310 5275"/>
                              <a:gd name="T151" fmla="*/ 5310 h 49"/>
                              <a:gd name="T152" fmla="+- 0 10458 10344"/>
                              <a:gd name="T153" fmla="*/ T152 w 125"/>
                              <a:gd name="T154" fmla="+- 0 5297 5275"/>
                              <a:gd name="T155" fmla="*/ 5297 h 49"/>
                              <a:gd name="T156" fmla="+- 0 10463 10344"/>
                              <a:gd name="T157" fmla="*/ T156 w 125"/>
                              <a:gd name="T158" fmla="+- 0 5310 5275"/>
                              <a:gd name="T159" fmla="*/ 5310 h 49"/>
                              <a:gd name="T160" fmla="+- 0 10458 10344"/>
                              <a:gd name="T161" fmla="*/ T160 w 125"/>
                              <a:gd name="T162" fmla="+- 0 5317 5275"/>
                              <a:gd name="T163" fmla="*/ 5317 h 49"/>
                              <a:gd name="T164" fmla="+- 0 10467 10344"/>
                              <a:gd name="T165" fmla="*/ T164 w 125"/>
                              <a:gd name="T166" fmla="+- 0 5315 5275"/>
                              <a:gd name="T167" fmla="*/ 5315 h 49"/>
                              <a:gd name="T168" fmla="+- 0 10467 10344"/>
                              <a:gd name="T169" fmla="*/ T168 w 125"/>
                              <a:gd name="T170" fmla="+- 0 5298 5275"/>
                              <a:gd name="T171" fmla="*/ 5298 h 49"/>
                              <a:gd name="T172" fmla="+- 0 10442 10344"/>
                              <a:gd name="T173" fmla="*/ T172 w 125"/>
                              <a:gd name="T174" fmla="+- 0 5276 5275"/>
                              <a:gd name="T175" fmla="*/ 5276 h 49"/>
                              <a:gd name="T176" fmla="+- 0 10447 10344"/>
                              <a:gd name="T177" fmla="*/ T176 w 125"/>
                              <a:gd name="T178" fmla="+- 0 5298 5275"/>
                              <a:gd name="T179" fmla="*/ 5298 h 49"/>
                              <a:gd name="T180" fmla="+- 0 10463 10344"/>
                              <a:gd name="T181" fmla="*/ T180 w 125"/>
                              <a:gd name="T182" fmla="+- 0 5294 5275"/>
                              <a:gd name="T183" fmla="*/ 5294 h 49"/>
                              <a:gd name="T184" fmla="+- 0 10467 10344"/>
                              <a:gd name="T185" fmla="*/ T184 w 125"/>
                              <a:gd name="T186" fmla="+- 0 5281 5275"/>
                              <a:gd name="T187" fmla="*/ 5281 h 49"/>
                              <a:gd name="T188" fmla="+- 0 10451 10344"/>
                              <a:gd name="T189" fmla="*/ T188 w 125"/>
                              <a:gd name="T190" fmla="+- 0 5291 5275"/>
                              <a:gd name="T191" fmla="*/ 5291 h 49"/>
                              <a:gd name="T192" fmla="+- 0 10463 10344"/>
                              <a:gd name="T193" fmla="*/ T192 w 125"/>
                              <a:gd name="T194" fmla="+- 0 5294 5275"/>
                              <a:gd name="T195" fmla="*/ 52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49">
                                <a:moveTo>
                                  <a:pt x="7" y="37"/>
                                </a:moveTo>
                                <a:lnTo>
                                  <a:pt x="1" y="37"/>
                                </a:lnTo>
                                <a:lnTo>
                                  <a:pt x="2" y="40"/>
                                </a:lnTo>
                                <a:lnTo>
                                  <a:pt x="3" y="43"/>
                                </a:lnTo>
                                <a:lnTo>
                                  <a:pt x="8" y="47"/>
                                </a:lnTo>
                                <a:lnTo>
                                  <a:pt x="11" y="48"/>
                                </a:lnTo>
                                <a:lnTo>
                                  <a:pt x="25" y="48"/>
                                </a:lnTo>
                                <a:lnTo>
                                  <a:pt x="29" y="44"/>
                                </a:lnTo>
                                <a:lnTo>
                                  <a:pt x="10" y="44"/>
                                </a:lnTo>
                                <a:lnTo>
                                  <a:pt x="8" y="41"/>
                                </a:lnTo>
                                <a:lnTo>
                                  <a:pt x="7" y="37"/>
                                </a:lnTo>
                                <a:close/>
                                <a:moveTo>
                                  <a:pt x="31" y="26"/>
                                </a:moveTo>
                                <a:lnTo>
                                  <a:pt x="25" y="26"/>
                                </a:lnTo>
                                <a:lnTo>
                                  <a:pt x="25" y="32"/>
                                </a:lnTo>
                                <a:lnTo>
                                  <a:pt x="24" y="36"/>
                                </a:lnTo>
                                <a:lnTo>
                                  <a:pt x="22" y="39"/>
                                </a:lnTo>
                                <a:lnTo>
                                  <a:pt x="20" y="42"/>
                                </a:lnTo>
                                <a:lnTo>
                                  <a:pt x="18" y="44"/>
                                </a:lnTo>
                                <a:lnTo>
                                  <a:pt x="29" y="44"/>
                                </a:lnTo>
                                <a:lnTo>
                                  <a:pt x="31" y="40"/>
                                </a:lnTo>
                                <a:lnTo>
                                  <a:pt x="31" y="26"/>
                                </a:lnTo>
                                <a:close/>
                                <a:moveTo>
                                  <a:pt x="20" y="0"/>
                                </a:moveTo>
                                <a:lnTo>
                                  <a:pt x="11" y="0"/>
                                </a:lnTo>
                                <a:lnTo>
                                  <a:pt x="7" y="1"/>
                                </a:lnTo>
                                <a:lnTo>
                                  <a:pt x="4" y="5"/>
                                </a:lnTo>
                                <a:lnTo>
                                  <a:pt x="2" y="8"/>
                                </a:lnTo>
                                <a:lnTo>
                                  <a:pt x="0" y="11"/>
                                </a:lnTo>
                                <a:lnTo>
                                  <a:pt x="0" y="20"/>
                                </a:lnTo>
                                <a:lnTo>
                                  <a:pt x="2" y="24"/>
                                </a:lnTo>
                                <a:lnTo>
                                  <a:pt x="7" y="30"/>
                                </a:lnTo>
                                <a:lnTo>
                                  <a:pt x="10" y="31"/>
                                </a:lnTo>
                                <a:lnTo>
                                  <a:pt x="18" y="31"/>
                                </a:lnTo>
                                <a:lnTo>
                                  <a:pt x="22" y="29"/>
                                </a:lnTo>
                                <a:lnTo>
                                  <a:pt x="25" y="26"/>
                                </a:lnTo>
                                <a:lnTo>
                                  <a:pt x="13" y="26"/>
                                </a:lnTo>
                                <a:lnTo>
                                  <a:pt x="11" y="25"/>
                                </a:lnTo>
                                <a:lnTo>
                                  <a:pt x="7" y="21"/>
                                </a:lnTo>
                                <a:lnTo>
                                  <a:pt x="7" y="19"/>
                                </a:lnTo>
                                <a:lnTo>
                                  <a:pt x="7" y="12"/>
                                </a:lnTo>
                                <a:lnTo>
                                  <a:pt x="7" y="10"/>
                                </a:lnTo>
                                <a:lnTo>
                                  <a:pt x="11" y="6"/>
                                </a:lnTo>
                                <a:lnTo>
                                  <a:pt x="13" y="5"/>
                                </a:lnTo>
                                <a:lnTo>
                                  <a:pt x="26" y="5"/>
                                </a:lnTo>
                                <a:lnTo>
                                  <a:pt x="24" y="2"/>
                                </a:lnTo>
                                <a:lnTo>
                                  <a:pt x="20" y="0"/>
                                </a:lnTo>
                                <a:close/>
                                <a:moveTo>
                                  <a:pt x="26" y="5"/>
                                </a:moveTo>
                                <a:lnTo>
                                  <a:pt x="18" y="5"/>
                                </a:lnTo>
                                <a:lnTo>
                                  <a:pt x="20" y="6"/>
                                </a:lnTo>
                                <a:lnTo>
                                  <a:pt x="24" y="12"/>
                                </a:lnTo>
                                <a:lnTo>
                                  <a:pt x="25" y="16"/>
                                </a:lnTo>
                                <a:lnTo>
                                  <a:pt x="25" y="21"/>
                                </a:lnTo>
                                <a:lnTo>
                                  <a:pt x="22" y="25"/>
                                </a:lnTo>
                                <a:lnTo>
                                  <a:pt x="19" y="26"/>
                                </a:lnTo>
                                <a:lnTo>
                                  <a:pt x="25" y="26"/>
                                </a:lnTo>
                                <a:lnTo>
                                  <a:pt x="31" y="26"/>
                                </a:lnTo>
                                <a:lnTo>
                                  <a:pt x="31" y="15"/>
                                </a:lnTo>
                                <a:lnTo>
                                  <a:pt x="30" y="10"/>
                                </a:lnTo>
                                <a:lnTo>
                                  <a:pt x="26" y="5"/>
                                </a:lnTo>
                                <a:close/>
                                <a:moveTo>
                                  <a:pt x="47" y="41"/>
                                </a:moveTo>
                                <a:lnTo>
                                  <a:pt x="41" y="41"/>
                                </a:lnTo>
                                <a:lnTo>
                                  <a:pt x="41" y="47"/>
                                </a:lnTo>
                                <a:lnTo>
                                  <a:pt x="47" y="47"/>
                                </a:lnTo>
                                <a:lnTo>
                                  <a:pt x="47" y="41"/>
                                </a:lnTo>
                                <a:close/>
                                <a:moveTo>
                                  <a:pt x="82" y="0"/>
                                </a:moveTo>
                                <a:lnTo>
                                  <a:pt x="62" y="0"/>
                                </a:lnTo>
                                <a:lnTo>
                                  <a:pt x="57" y="8"/>
                                </a:lnTo>
                                <a:lnTo>
                                  <a:pt x="57" y="40"/>
                                </a:lnTo>
                                <a:lnTo>
                                  <a:pt x="62" y="48"/>
                                </a:lnTo>
                                <a:lnTo>
                                  <a:pt x="82" y="48"/>
                                </a:lnTo>
                                <a:lnTo>
                                  <a:pt x="85" y="44"/>
                                </a:lnTo>
                                <a:lnTo>
                                  <a:pt x="69" y="44"/>
                                </a:lnTo>
                                <a:lnTo>
                                  <a:pt x="67" y="42"/>
                                </a:lnTo>
                                <a:lnTo>
                                  <a:pt x="65" y="39"/>
                                </a:lnTo>
                                <a:lnTo>
                                  <a:pt x="64" y="36"/>
                                </a:lnTo>
                                <a:lnTo>
                                  <a:pt x="63" y="31"/>
                                </a:lnTo>
                                <a:lnTo>
                                  <a:pt x="63" y="17"/>
                                </a:lnTo>
                                <a:lnTo>
                                  <a:pt x="64" y="12"/>
                                </a:lnTo>
                                <a:lnTo>
                                  <a:pt x="65" y="9"/>
                                </a:lnTo>
                                <a:lnTo>
                                  <a:pt x="67" y="6"/>
                                </a:lnTo>
                                <a:lnTo>
                                  <a:pt x="69" y="5"/>
                                </a:lnTo>
                                <a:lnTo>
                                  <a:pt x="85" y="5"/>
                                </a:lnTo>
                                <a:lnTo>
                                  <a:pt x="82" y="0"/>
                                </a:lnTo>
                                <a:close/>
                                <a:moveTo>
                                  <a:pt x="85" y="5"/>
                                </a:moveTo>
                                <a:lnTo>
                                  <a:pt x="75" y="5"/>
                                </a:lnTo>
                                <a:lnTo>
                                  <a:pt x="77" y="6"/>
                                </a:lnTo>
                                <a:lnTo>
                                  <a:pt x="79" y="9"/>
                                </a:lnTo>
                                <a:lnTo>
                                  <a:pt x="80" y="12"/>
                                </a:lnTo>
                                <a:lnTo>
                                  <a:pt x="81" y="17"/>
                                </a:lnTo>
                                <a:lnTo>
                                  <a:pt x="81" y="31"/>
                                </a:lnTo>
                                <a:lnTo>
                                  <a:pt x="80" y="36"/>
                                </a:lnTo>
                                <a:lnTo>
                                  <a:pt x="79" y="39"/>
                                </a:lnTo>
                                <a:lnTo>
                                  <a:pt x="77" y="42"/>
                                </a:lnTo>
                                <a:lnTo>
                                  <a:pt x="75" y="44"/>
                                </a:lnTo>
                                <a:lnTo>
                                  <a:pt x="85" y="44"/>
                                </a:lnTo>
                                <a:lnTo>
                                  <a:pt x="87" y="40"/>
                                </a:lnTo>
                                <a:lnTo>
                                  <a:pt x="87" y="8"/>
                                </a:lnTo>
                                <a:lnTo>
                                  <a:pt x="85" y="5"/>
                                </a:lnTo>
                                <a:close/>
                                <a:moveTo>
                                  <a:pt x="100" y="35"/>
                                </a:moveTo>
                                <a:lnTo>
                                  <a:pt x="94" y="35"/>
                                </a:lnTo>
                                <a:lnTo>
                                  <a:pt x="94" y="40"/>
                                </a:lnTo>
                                <a:lnTo>
                                  <a:pt x="96" y="43"/>
                                </a:lnTo>
                                <a:lnTo>
                                  <a:pt x="99" y="45"/>
                                </a:lnTo>
                                <a:lnTo>
                                  <a:pt x="102" y="47"/>
                                </a:lnTo>
                                <a:lnTo>
                                  <a:pt x="105" y="48"/>
                                </a:lnTo>
                                <a:lnTo>
                                  <a:pt x="114" y="48"/>
                                </a:lnTo>
                                <a:lnTo>
                                  <a:pt x="118" y="47"/>
                                </a:lnTo>
                                <a:lnTo>
                                  <a:pt x="120" y="44"/>
                                </a:lnTo>
                                <a:lnTo>
                                  <a:pt x="107" y="44"/>
                                </a:lnTo>
                                <a:lnTo>
                                  <a:pt x="105" y="43"/>
                                </a:lnTo>
                                <a:lnTo>
                                  <a:pt x="103" y="41"/>
                                </a:lnTo>
                                <a:lnTo>
                                  <a:pt x="101" y="40"/>
                                </a:lnTo>
                                <a:lnTo>
                                  <a:pt x="100" y="38"/>
                                </a:lnTo>
                                <a:lnTo>
                                  <a:pt x="100" y="35"/>
                                </a:lnTo>
                                <a:close/>
                                <a:moveTo>
                                  <a:pt x="122" y="22"/>
                                </a:moveTo>
                                <a:lnTo>
                                  <a:pt x="112" y="22"/>
                                </a:lnTo>
                                <a:lnTo>
                                  <a:pt x="114" y="22"/>
                                </a:lnTo>
                                <a:lnTo>
                                  <a:pt x="118" y="26"/>
                                </a:lnTo>
                                <a:lnTo>
                                  <a:pt x="119" y="29"/>
                                </a:lnTo>
                                <a:lnTo>
                                  <a:pt x="119" y="35"/>
                                </a:lnTo>
                                <a:lnTo>
                                  <a:pt x="118" y="38"/>
                                </a:lnTo>
                                <a:lnTo>
                                  <a:pt x="116" y="40"/>
                                </a:lnTo>
                                <a:lnTo>
                                  <a:pt x="114" y="42"/>
                                </a:lnTo>
                                <a:lnTo>
                                  <a:pt x="112" y="44"/>
                                </a:lnTo>
                                <a:lnTo>
                                  <a:pt x="120" y="44"/>
                                </a:lnTo>
                                <a:lnTo>
                                  <a:pt x="123" y="40"/>
                                </a:lnTo>
                                <a:lnTo>
                                  <a:pt x="125" y="36"/>
                                </a:lnTo>
                                <a:lnTo>
                                  <a:pt x="125" y="27"/>
                                </a:lnTo>
                                <a:lnTo>
                                  <a:pt x="123" y="23"/>
                                </a:lnTo>
                                <a:lnTo>
                                  <a:pt x="122" y="22"/>
                                </a:lnTo>
                                <a:close/>
                                <a:moveTo>
                                  <a:pt x="123" y="1"/>
                                </a:moveTo>
                                <a:lnTo>
                                  <a:pt x="98" y="1"/>
                                </a:lnTo>
                                <a:lnTo>
                                  <a:pt x="96" y="25"/>
                                </a:lnTo>
                                <a:lnTo>
                                  <a:pt x="100" y="25"/>
                                </a:lnTo>
                                <a:lnTo>
                                  <a:pt x="103" y="23"/>
                                </a:lnTo>
                                <a:lnTo>
                                  <a:pt x="105" y="22"/>
                                </a:lnTo>
                                <a:lnTo>
                                  <a:pt x="122" y="22"/>
                                </a:lnTo>
                                <a:lnTo>
                                  <a:pt x="119" y="19"/>
                                </a:lnTo>
                                <a:lnTo>
                                  <a:pt x="102" y="19"/>
                                </a:lnTo>
                                <a:lnTo>
                                  <a:pt x="103" y="6"/>
                                </a:lnTo>
                                <a:lnTo>
                                  <a:pt x="123" y="6"/>
                                </a:lnTo>
                                <a:lnTo>
                                  <a:pt x="123" y="1"/>
                                </a:lnTo>
                                <a:close/>
                                <a:moveTo>
                                  <a:pt x="114" y="16"/>
                                </a:moveTo>
                                <a:lnTo>
                                  <a:pt x="107" y="16"/>
                                </a:lnTo>
                                <a:lnTo>
                                  <a:pt x="104" y="17"/>
                                </a:lnTo>
                                <a:lnTo>
                                  <a:pt x="102" y="19"/>
                                </a:lnTo>
                                <a:lnTo>
                                  <a:pt x="119" y="19"/>
                                </a:lnTo>
                                <a:lnTo>
                                  <a:pt x="118" y="18"/>
                                </a:lnTo>
                                <a:lnTo>
                                  <a:pt x="11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Line 1903"/>
                        <wps:cNvCnPr>
                          <a:cxnSpLocks noChangeShapeType="1"/>
                        </wps:cNvCnPr>
                        <wps:spPr bwMode="auto">
                          <a:xfrm>
                            <a:off x="10573"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AutoShape 1904"/>
                        <wps:cNvSpPr>
                          <a:spLocks/>
                        </wps:cNvSpPr>
                        <wps:spPr bwMode="auto">
                          <a:xfrm>
                            <a:off x="10529" y="5274"/>
                            <a:ext cx="78" cy="49"/>
                          </a:xfrm>
                          <a:custGeom>
                            <a:avLst/>
                            <a:gdLst>
                              <a:gd name="T0" fmla="+- 0 10530 10529"/>
                              <a:gd name="T1" fmla="*/ T0 w 78"/>
                              <a:gd name="T2" fmla="+- 0 5312 5275"/>
                              <a:gd name="T3" fmla="*/ 5312 h 49"/>
                              <a:gd name="T4" fmla="+- 0 10532 10529"/>
                              <a:gd name="T5" fmla="*/ T4 w 78"/>
                              <a:gd name="T6" fmla="+- 0 5318 5275"/>
                              <a:gd name="T7" fmla="*/ 5318 h 49"/>
                              <a:gd name="T8" fmla="+- 0 10540 10529"/>
                              <a:gd name="T9" fmla="*/ T8 w 78"/>
                              <a:gd name="T10" fmla="+- 0 5323 5275"/>
                              <a:gd name="T11" fmla="*/ 5323 h 49"/>
                              <a:gd name="T12" fmla="+- 0 10557 10529"/>
                              <a:gd name="T13" fmla="*/ T12 w 78"/>
                              <a:gd name="T14" fmla="+- 0 5319 5275"/>
                              <a:gd name="T15" fmla="*/ 5319 h 49"/>
                              <a:gd name="T16" fmla="+- 0 10537 10529"/>
                              <a:gd name="T17" fmla="*/ T16 w 78"/>
                              <a:gd name="T18" fmla="+- 0 5316 5275"/>
                              <a:gd name="T19" fmla="*/ 5316 h 49"/>
                              <a:gd name="T20" fmla="+- 0 10560 10529"/>
                              <a:gd name="T21" fmla="*/ T20 w 78"/>
                              <a:gd name="T22" fmla="+- 0 5301 5275"/>
                              <a:gd name="T23" fmla="*/ 5301 h 49"/>
                              <a:gd name="T24" fmla="+- 0 10554 10529"/>
                              <a:gd name="T25" fmla="*/ T24 w 78"/>
                              <a:gd name="T26" fmla="+- 0 5307 5275"/>
                              <a:gd name="T27" fmla="*/ 5307 h 49"/>
                              <a:gd name="T28" fmla="+- 0 10551 10529"/>
                              <a:gd name="T29" fmla="*/ T28 w 78"/>
                              <a:gd name="T30" fmla="+- 0 5314 5275"/>
                              <a:gd name="T31" fmla="*/ 5314 h 49"/>
                              <a:gd name="T32" fmla="+- 0 10547 10529"/>
                              <a:gd name="T33" fmla="*/ T32 w 78"/>
                              <a:gd name="T34" fmla="+- 0 5319 5275"/>
                              <a:gd name="T35" fmla="*/ 5319 h 49"/>
                              <a:gd name="T36" fmla="+- 0 10560 10529"/>
                              <a:gd name="T37" fmla="*/ T36 w 78"/>
                              <a:gd name="T38" fmla="+- 0 5315 5275"/>
                              <a:gd name="T39" fmla="*/ 5315 h 49"/>
                              <a:gd name="T40" fmla="+- 0 10549 10529"/>
                              <a:gd name="T41" fmla="*/ T40 w 78"/>
                              <a:gd name="T42" fmla="+- 0 5275 5275"/>
                              <a:gd name="T43" fmla="*/ 5275 h 49"/>
                              <a:gd name="T44" fmla="+- 0 10536 10529"/>
                              <a:gd name="T45" fmla="*/ T44 w 78"/>
                              <a:gd name="T46" fmla="+- 0 5276 5275"/>
                              <a:gd name="T47" fmla="*/ 5276 h 49"/>
                              <a:gd name="T48" fmla="+- 0 10531 10529"/>
                              <a:gd name="T49" fmla="*/ T48 w 78"/>
                              <a:gd name="T50" fmla="+- 0 5283 5275"/>
                              <a:gd name="T51" fmla="*/ 5283 h 49"/>
                              <a:gd name="T52" fmla="+- 0 10529 10529"/>
                              <a:gd name="T53" fmla="*/ T52 w 78"/>
                              <a:gd name="T54" fmla="+- 0 5295 5275"/>
                              <a:gd name="T55" fmla="*/ 5295 h 49"/>
                              <a:gd name="T56" fmla="+- 0 10536 10529"/>
                              <a:gd name="T57" fmla="*/ T56 w 78"/>
                              <a:gd name="T58" fmla="+- 0 5305 5275"/>
                              <a:gd name="T59" fmla="*/ 5305 h 49"/>
                              <a:gd name="T60" fmla="+- 0 10547 10529"/>
                              <a:gd name="T61" fmla="*/ T60 w 78"/>
                              <a:gd name="T62" fmla="+- 0 5306 5275"/>
                              <a:gd name="T63" fmla="*/ 5306 h 49"/>
                              <a:gd name="T64" fmla="+- 0 10554 10529"/>
                              <a:gd name="T65" fmla="*/ T64 w 78"/>
                              <a:gd name="T66" fmla="+- 0 5301 5275"/>
                              <a:gd name="T67" fmla="*/ 5301 h 49"/>
                              <a:gd name="T68" fmla="+- 0 10540 10529"/>
                              <a:gd name="T69" fmla="*/ T68 w 78"/>
                              <a:gd name="T70" fmla="+- 0 5300 5275"/>
                              <a:gd name="T71" fmla="*/ 5300 h 49"/>
                              <a:gd name="T72" fmla="+- 0 10536 10529"/>
                              <a:gd name="T73" fmla="*/ T72 w 78"/>
                              <a:gd name="T74" fmla="+- 0 5294 5275"/>
                              <a:gd name="T75" fmla="*/ 5294 h 49"/>
                              <a:gd name="T76" fmla="+- 0 10536 10529"/>
                              <a:gd name="T77" fmla="*/ T76 w 78"/>
                              <a:gd name="T78" fmla="+- 0 5285 5275"/>
                              <a:gd name="T79" fmla="*/ 5285 h 49"/>
                              <a:gd name="T80" fmla="+- 0 10542 10529"/>
                              <a:gd name="T81" fmla="*/ T80 w 78"/>
                              <a:gd name="T82" fmla="+- 0 5280 5275"/>
                              <a:gd name="T83" fmla="*/ 5280 h 49"/>
                              <a:gd name="T84" fmla="+- 0 10553 10529"/>
                              <a:gd name="T85" fmla="*/ T84 w 78"/>
                              <a:gd name="T86" fmla="+- 0 5277 5275"/>
                              <a:gd name="T87" fmla="*/ 5277 h 49"/>
                              <a:gd name="T88" fmla="+- 0 10555 10529"/>
                              <a:gd name="T89" fmla="*/ T88 w 78"/>
                              <a:gd name="T90" fmla="+- 0 5280 5275"/>
                              <a:gd name="T91" fmla="*/ 5280 h 49"/>
                              <a:gd name="T92" fmla="+- 0 10549 10529"/>
                              <a:gd name="T93" fmla="*/ T92 w 78"/>
                              <a:gd name="T94" fmla="+- 0 5281 5275"/>
                              <a:gd name="T95" fmla="*/ 5281 h 49"/>
                              <a:gd name="T96" fmla="+- 0 10554 10529"/>
                              <a:gd name="T97" fmla="*/ T96 w 78"/>
                              <a:gd name="T98" fmla="+- 0 5291 5275"/>
                              <a:gd name="T99" fmla="*/ 5291 h 49"/>
                              <a:gd name="T100" fmla="+- 0 10551 10529"/>
                              <a:gd name="T101" fmla="*/ T100 w 78"/>
                              <a:gd name="T102" fmla="+- 0 5300 5275"/>
                              <a:gd name="T103" fmla="*/ 5300 h 49"/>
                              <a:gd name="T104" fmla="+- 0 10554 10529"/>
                              <a:gd name="T105" fmla="*/ T104 w 78"/>
                              <a:gd name="T106" fmla="+- 0 5301 5275"/>
                              <a:gd name="T107" fmla="*/ 5301 h 49"/>
                              <a:gd name="T108" fmla="+- 0 10560 10529"/>
                              <a:gd name="T109" fmla="*/ T108 w 78"/>
                              <a:gd name="T110" fmla="+- 0 5301 5275"/>
                              <a:gd name="T111" fmla="*/ 5301 h 49"/>
                              <a:gd name="T112" fmla="+- 0 10559 10529"/>
                              <a:gd name="T113" fmla="*/ T112 w 78"/>
                              <a:gd name="T114" fmla="+- 0 5285 5275"/>
                              <a:gd name="T115" fmla="*/ 5285 h 49"/>
                              <a:gd name="T116" fmla="+- 0 10576 10529"/>
                              <a:gd name="T117" fmla="*/ T116 w 78"/>
                              <a:gd name="T118" fmla="+- 0 5316 5275"/>
                              <a:gd name="T119" fmla="*/ 5316 h 49"/>
                              <a:gd name="T120" fmla="+- 0 10570 10529"/>
                              <a:gd name="T121" fmla="*/ T120 w 78"/>
                              <a:gd name="T122" fmla="+- 0 5322 5275"/>
                              <a:gd name="T123" fmla="*/ 5322 h 49"/>
                              <a:gd name="T124" fmla="+- 0 10576 10529"/>
                              <a:gd name="T125" fmla="*/ T124 w 78"/>
                              <a:gd name="T126" fmla="+- 0 5316 5275"/>
                              <a:gd name="T127" fmla="*/ 5316 h 49"/>
                              <a:gd name="T128" fmla="+- 0 10601 10529"/>
                              <a:gd name="T129" fmla="*/ T128 w 78"/>
                              <a:gd name="T130" fmla="+- 0 5286 5275"/>
                              <a:gd name="T131" fmla="*/ 5286 h 49"/>
                              <a:gd name="T132" fmla="+- 0 10607 10529"/>
                              <a:gd name="T133" fmla="*/ T132 w 78"/>
                              <a:gd name="T134" fmla="+- 0 5322 5275"/>
                              <a:gd name="T135" fmla="*/ 5322 h 49"/>
                              <a:gd name="T136" fmla="+- 0 10607 10529"/>
                              <a:gd name="T137" fmla="*/ T136 w 78"/>
                              <a:gd name="T138" fmla="+- 0 5275 5275"/>
                              <a:gd name="T139" fmla="*/ 5275 h 49"/>
                              <a:gd name="T140" fmla="+- 0 10601 10529"/>
                              <a:gd name="T141" fmla="*/ T140 w 78"/>
                              <a:gd name="T142" fmla="+- 0 5281 5275"/>
                              <a:gd name="T143" fmla="*/ 5281 h 49"/>
                              <a:gd name="T144" fmla="+- 0 10590 10529"/>
                              <a:gd name="T145" fmla="*/ T144 w 78"/>
                              <a:gd name="T146" fmla="+- 0 5283 5275"/>
                              <a:gd name="T147" fmla="*/ 5283 h 49"/>
                              <a:gd name="T148" fmla="+- 0 10595 10529"/>
                              <a:gd name="T149" fmla="*/ T148 w 78"/>
                              <a:gd name="T150" fmla="+- 0 5288 5275"/>
                              <a:gd name="T151" fmla="*/ 5288 h 49"/>
                              <a:gd name="T152" fmla="+- 0 10601 10529"/>
                              <a:gd name="T153" fmla="*/ T152 w 78"/>
                              <a:gd name="T154" fmla="+- 0 5286 5275"/>
                              <a:gd name="T155" fmla="*/ 5286 h 49"/>
                              <a:gd name="T156" fmla="+- 0 10607 10529"/>
                              <a:gd name="T157" fmla="*/ T156 w 78"/>
                              <a:gd name="T158" fmla="+- 0 5275 5275"/>
                              <a:gd name="T159" fmla="*/ 52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7"/>
                                </a:moveTo>
                                <a:lnTo>
                                  <a:pt x="1" y="37"/>
                                </a:lnTo>
                                <a:lnTo>
                                  <a:pt x="2" y="40"/>
                                </a:lnTo>
                                <a:lnTo>
                                  <a:pt x="3" y="43"/>
                                </a:lnTo>
                                <a:lnTo>
                                  <a:pt x="8" y="47"/>
                                </a:lnTo>
                                <a:lnTo>
                                  <a:pt x="11" y="48"/>
                                </a:lnTo>
                                <a:lnTo>
                                  <a:pt x="25" y="48"/>
                                </a:lnTo>
                                <a:lnTo>
                                  <a:pt x="28" y="44"/>
                                </a:lnTo>
                                <a:lnTo>
                                  <a:pt x="10" y="44"/>
                                </a:lnTo>
                                <a:lnTo>
                                  <a:pt x="8" y="41"/>
                                </a:lnTo>
                                <a:lnTo>
                                  <a:pt x="7" y="37"/>
                                </a:lnTo>
                                <a:close/>
                                <a:moveTo>
                                  <a:pt x="31" y="26"/>
                                </a:moveTo>
                                <a:lnTo>
                                  <a:pt x="25" y="26"/>
                                </a:lnTo>
                                <a:lnTo>
                                  <a:pt x="25" y="32"/>
                                </a:lnTo>
                                <a:lnTo>
                                  <a:pt x="24" y="36"/>
                                </a:lnTo>
                                <a:lnTo>
                                  <a:pt x="22" y="39"/>
                                </a:lnTo>
                                <a:lnTo>
                                  <a:pt x="20" y="42"/>
                                </a:lnTo>
                                <a:lnTo>
                                  <a:pt x="18" y="44"/>
                                </a:lnTo>
                                <a:lnTo>
                                  <a:pt x="28" y="44"/>
                                </a:lnTo>
                                <a:lnTo>
                                  <a:pt x="31" y="40"/>
                                </a:lnTo>
                                <a:lnTo>
                                  <a:pt x="31" y="26"/>
                                </a:lnTo>
                                <a:close/>
                                <a:moveTo>
                                  <a:pt x="20" y="0"/>
                                </a:moveTo>
                                <a:lnTo>
                                  <a:pt x="11" y="0"/>
                                </a:lnTo>
                                <a:lnTo>
                                  <a:pt x="7" y="1"/>
                                </a:lnTo>
                                <a:lnTo>
                                  <a:pt x="4" y="5"/>
                                </a:lnTo>
                                <a:lnTo>
                                  <a:pt x="2" y="8"/>
                                </a:lnTo>
                                <a:lnTo>
                                  <a:pt x="0" y="11"/>
                                </a:lnTo>
                                <a:lnTo>
                                  <a:pt x="0" y="20"/>
                                </a:lnTo>
                                <a:lnTo>
                                  <a:pt x="2" y="24"/>
                                </a:lnTo>
                                <a:lnTo>
                                  <a:pt x="7" y="30"/>
                                </a:lnTo>
                                <a:lnTo>
                                  <a:pt x="10" y="31"/>
                                </a:lnTo>
                                <a:lnTo>
                                  <a:pt x="18" y="31"/>
                                </a:lnTo>
                                <a:lnTo>
                                  <a:pt x="22" y="29"/>
                                </a:lnTo>
                                <a:lnTo>
                                  <a:pt x="25" y="26"/>
                                </a:lnTo>
                                <a:lnTo>
                                  <a:pt x="13" y="26"/>
                                </a:lnTo>
                                <a:lnTo>
                                  <a:pt x="11" y="25"/>
                                </a:lnTo>
                                <a:lnTo>
                                  <a:pt x="7" y="21"/>
                                </a:lnTo>
                                <a:lnTo>
                                  <a:pt x="7" y="19"/>
                                </a:lnTo>
                                <a:lnTo>
                                  <a:pt x="7" y="12"/>
                                </a:lnTo>
                                <a:lnTo>
                                  <a:pt x="7" y="10"/>
                                </a:lnTo>
                                <a:lnTo>
                                  <a:pt x="10" y="6"/>
                                </a:lnTo>
                                <a:lnTo>
                                  <a:pt x="13" y="5"/>
                                </a:lnTo>
                                <a:lnTo>
                                  <a:pt x="26" y="5"/>
                                </a:lnTo>
                                <a:lnTo>
                                  <a:pt x="24" y="2"/>
                                </a:lnTo>
                                <a:lnTo>
                                  <a:pt x="20" y="0"/>
                                </a:lnTo>
                                <a:close/>
                                <a:moveTo>
                                  <a:pt x="26" y="5"/>
                                </a:moveTo>
                                <a:lnTo>
                                  <a:pt x="18" y="5"/>
                                </a:lnTo>
                                <a:lnTo>
                                  <a:pt x="20" y="6"/>
                                </a:lnTo>
                                <a:lnTo>
                                  <a:pt x="24" y="12"/>
                                </a:lnTo>
                                <a:lnTo>
                                  <a:pt x="25" y="16"/>
                                </a:lnTo>
                                <a:lnTo>
                                  <a:pt x="25" y="21"/>
                                </a:lnTo>
                                <a:lnTo>
                                  <a:pt x="22" y="25"/>
                                </a:lnTo>
                                <a:lnTo>
                                  <a:pt x="19" y="26"/>
                                </a:lnTo>
                                <a:lnTo>
                                  <a:pt x="25" y="26"/>
                                </a:lnTo>
                                <a:lnTo>
                                  <a:pt x="31" y="26"/>
                                </a:lnTo>
                                <a:lnTo>
                                  <a:pt x="31" y="15"/>
                                </a:lnTo>
                                <a:lnTo>
                                  <a:pt x="30" y="10"/>
                                </a:lnTo>
                                <a:lnTo>
                                  <a:pt x="26" y="5"/>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4" y="0"/>
                                </a:lnTo>
                                <a:lnTo>
                                  <a:pt x="72" y="6"/>
                                </a:lnTo>
                                <a:lnTo>
                                  <a:pt x="68" y="8"/>
                                </a:lnTo>
                                <a:lnTo>
                                  <a:pt x="61" y="8"/>
                                </a:lnTo>
                                <a:lnTo>
                                  <a:pt x="61" y="13"/>
                                </a:lnTo>
                                <a:lnTo>
                                  <a:pt x="66" y="13"/>
                                </a:lnTo>
                                <a:lnTo>
                                  <a:pt x="70"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Line 1905"/>
                        <wps:cNvCnPr>
                          <a:cxnSpLocks noChangeShapeType="1"/>
                        </wps:cNvCnPr>
                        <wps:spPr bwMode="auto">
                          <a:xfrm>
                            <a:off x="10746" y="5239"/>
                            <a:ext cx="0" cy="23"/>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Rectangle 1906"/>
                        <wps:cNvSpPr>
                          <a:spLocks noChangeArrowheads="1"/>
                        </wps:cNvSpPr>
                        <wps:spPr bwMode="auto">
                          <a:xfrm>
                            <a:off x="6653" y="814"/>
                            <a:ext cx="269" cy="4367"/>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Text Box 1907"/>
                        <wps:cNvSpPr txBox="1">
                          <a:spLocks noChangeArrowheads="1"/>
                        </wps:cNvSpPr>
                        <wps:spPr bwMode="auto">
                          <a:xfrm>
                            <a:off x="6219" y="362"/>
                            <a:ext cx="130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D240" w14:textId="77777777" w:rsidR="00FD1A9A" w:rsidRDefault="00FD1A9A" w:rsidP="00B53E1E">
                              <w:pPr>
                                <w:spacing w:line="242" w:lineRule="auto"/>
                                <w:ind w:right="3"/>
                              </w:pPr>
                              <w:r>
                                <w:rPr>
                                  <w:sz w:val="22"/>
                                </w:rPr>
                                <w:t>Expected BPE</w:t>
                              </w:r>
                              <w:r>
                                <w:rPr>
                                  <w:spacing w:val="-52"/>
                                  <w:sz w:val="22"/>
                                </w:rPr>
                                <w:t xml:space="preserve"> </w:t>
                              </w:r>
                              <w:r>
                                <w:rPr>
                                  <w:sz w:val="22"/>
                                </w:rPr>
                                <w:t>retention</w:t>
                              </w:r>
                              <w:r>
                                <w:rPr>
                                  <w:spacing w:val="-4"/>
                                  <w:sz w:val="22"/>
                                </w:rPr>
                                <w:t xml:space="preserve"> </w:t>
                              </w:r>
                              <w:r>
                                <w:rPr>
                                  <w:sz w:val="22"/>
                                </w:rPr>
                                <w:t>time</w:t>
                              </w:r>
                            </w:p>
                          </w:txbxContent>
                        </wps:txbx>
                        <wps:bodyPr rot="0" vert="horz" wrap="square" lIns="0" tIns="0" rIns="0" bIns="0" anchor="t" anchorCtr="0" upright="1">
                          <a:noAutofit/>
                        </wps:bodyPr>
                      </wps:wsp>
                      <wps:wsp>
                        <wps:cNvPr id="2489" name="Text Box 1908"/>
                        <wps:cNvSpPr txBox="1">
                          <a:spLocks noChangeArrowheads="1"/>
                        </wps:cNvSpPr>
                        <wps:spPr bwMode="auto">
                          <a:xfrm>
                            <a:off x="9078" y="364"/>
                            <a:ext cx="1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0124" w14:textId="77777777" w:rsidR="00FD1A9A" w:rsidRDefault="00FD1A9A" w:rsidP="00B53E1E">
                              <w:pPr>
                                <w:spacing w:line="244" w:lineRule="exact"/>
                              </w:pPr>
                              <w:r>
                                <w:rPr>
                                  <w:sz w:val="22"/>
                                </w:rPr>
                                <w:t>US</w:t>
                              </w:r>
                              <w:r>
                                <w:rPr>
                                  <w:spacing w:val="-2"/>
                                  <w:sz w:val="22"/>
                                </w:rPr>
                                <w:t xml:space="preserve"> </w:t>
                              </w:r>
                              <w:r>
                                <w:rPr>
                                  <w:sz w:val="22"/>
                                </w:rPr>
                                <w:t>PA</w:t>
                              </w:r>
                              <w:r>
                                <w:rPr>
                                  <w:spacing w:val="-2"/>
                                  <w:sz w:val="22"/>
                                </w:rPr>
                                <w:t xml:space="preserve"> </w:t>
                              </w:r>
                              <w:r>
                                <w:rPr>
                                  <w:sz w:val="22"/>
                                </w:rPr>
                                <w:t>Diesel</w:t>
                              </w:r>
                            </w:p>
                          </w:txbxContent>
                        </wps:txbx>
                        <wps:bodyPr rot="0" vert="horz" wrap="square" lIns="0" tIns="0" rIns="0" bIns="0" anchor="t" anchorCtr="0" upright="1">
                          <a:noAutofit/>
                        </wps:bodyPr>
                      </wps:wsp>
                      <wps:wsp>
                        <wps:cNvPr id="2490" name="Text Box 1909"/>
                        <wps:cNvSpPr txBox="1">
                          <a:spLocks noChangeArrowheads="1"/>
                        </wps:cNvSpPr>
                        <wps:spPr bwMode="auto">
                          <a:xfrm>
                            <a:off x="9078" y="1358"/>
                            <a:ext cx="1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A095" w14:textId="77777777" w:rsidR="00FD1A9A" w:rsidRDefault="00FD1A9A" w:rsidP="00B53E1E">
                              <w:pPr>
                                <w:spacing w:line="244" w:lineRule="exact"/>
                              </w:pPr>
                              <w:r>
                                <w:rPr>
                                  <w:sz w:val="22"/>
                                </w:rPr>
                                <w:t>US</w:t>
                              </w:r>
                              <w:r>
                                <w:rPr>
                                  <w:spacing w:val="-2"/>
                                  <w:sz w:val="22"/>
                                </w:rPr>
                                <w:t xml:space="preserve"> </w:t>
                              </w:r>
                              <w:r>
                                <w:rPr>
                                  <w:sz w:val="22"/>
                                </w:rPr>
                                <w:t>TX</w:t>
                              </w:r>
                              <w:r>
                                <w:rPr>
                                  <w:spacing w:val="-2"/>
                                  <w:sz w:val="22"/>
                                </w:rPr>
                                <w:t xml:space="preserve"> </w:t>
                              </w:r>
                              <w:r>
                                <w:rPr>
                                  <w:sz w:val="22"/>
                                </w:rPr>
                                <w:t>Diesel</w:t>
                              </w:r>
                            </w:p>
                          </w:txbxContent>
                        </wps:txbx>
                        <wps:bodyPr rot="0" vert="horz" wrap="square" lIns="0" tIns="0" rIns="0" bIns="0" anchor="t" anchorCtr="0" upright="1">
                          <a:noAutofit/>
                        </wps:bodyPr>
                      </wps:wsp>
                      <wps:wsp>
                        <wps:cNvPr id="2491" name="Text Box 1910"/>
                        <wps:cNvSpPr txBox="1">
                          <a:spLocks noChangeArrowheads="1"/>
                        </wps:cNvSpPr>
                        <wps:spPr bwMode="auto">
                          <a:xfrm>
                            <a:off x="9078" y="2368"/>
                            <a:ext cx="11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31D0" w14:textId="77777777" w:rsidR="00FD1A9A" w:rsidRDefault="00FD1A9A" w:rsidP="00B53E1E">
                              <w:pPr>
                                <w:spacing w:line="244" w:lineRule="exact"/>
                              </w:pPr>
                              <w:r>
                                <w:rPr>
                                  <w:sz w:val="22"/>
                                </w:rPr>
                                <w:t>US</w:t>
                              </w:r>
                              <w:r>
                                <w:rPr>
                                  <w:spacing w:val="-2"/>
                                  <w:sz w:val="22"/>
                                </w:rPr>
                                <w:t xml:space="preserve"> </w:t>
                              </w:r>
                              <w:r>
                                <w:rPr>
                                  <w:sz w:val="22"/>
                                </w:rPr>
                                <w:t>Kerosene</w:t>
                              </w:r>
                            </w:p>
                          </w:txbxContent>
                        </wps:txbx>
                        <wps:bodyPr rot="0" vert="horz" wrap="square" lIns="0" tIns="0" rIns="0" bIns="0" anchor="t" anchorCtr="0" upright="1">
                          <a:noAutofit/>
                        </wps:bodyPr>
                      </wps:wsp>
                      <wps:wsp>
                        <wps:cNvPr id="2492" name="Text Box 1911"/>
                        <wps:cNvSpPr txBox="1">
                          <a:spLocks noChangeArrowheads="1"/>
                        </wps:cNvSpPr>
                        <wps:spPr bwMode="auto">
                          <a:xfrm>
                            <a:off x="9078" y="3334"/>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A1BD"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B0</w:t>
                              </w:r>
                            </w:p>
                          </w:txbxContent>
                        </wps:txbx>
                        <wps:bodyPr rot="0" vert="horz" wrap="square" lIns="0" tIns="0" rIns="0" bIns="0" anchor="t" anchorCtr="0" upright="1">
                          <a:noAutofit/>
                        </wps:bodyPr>
                      </wps:wsp>
                      <wps:wsp>
                        <wps:cNvPr id="2493" name="Text Box 1912"/>
                        <wps:cNvSpPr txBox="1">
                          <a:spLocks noChangeArrowheads="1"/>
                        </wps:cNvSpPr>
                        <wps:spPr bwMode="auto">
                          <a:xfrm>
                            <a:off x="9078" y="4334"/>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E7C2"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94FD4" id="Ομάδα 2363" o:spid="_x0000_s1440" style="position:absolute;left:0;text-align:left;margin-left:78.45pt;margin-top:12.65pt;width:460.95pt;height:258.35pt;z-index:-251646976;mso-wrap-distance-left:0;mso-wrap-distance-right:0;mso-position-horizontal-relative:page;mso-position-vertical-relative:text" coordorigin="1569,253" coordsize="9219,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">
                <v:shape id="Picture 1783" o:spid="_x0000_s1441" type="#_x0000_t75" style="position:absolute;left:1568;top:299;width:139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">
                  <v:imagedata r:id="rId96" o:title=""/>
                </v:shape>
                <v:shape id="AutoShape 1784" o:spid="_x0000_s1442" style="position:absolute;left:3825;top:407;width:6944;height:764;visibility:visible;mso-wrap-style:square;v-text-anchor:top" coordsize="694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" path="m,l6,63,18,206,30,319r11,71l53,437r12,6l77,437,89,390r18,-71l119,223,131,99,141,t41,l190,93r18,160l220,414r12,136l243,645r12,60l267,734r12,18l291,758r18,l321,758r12,6l345,764r11,-6l368,758r12,l392,752r18,-6l422,740r12,l445,734r12,l469,734r12,l493,740r18,-12l523,723r12,l546,728r12,l570,734r12,6l600,746r12,l624,752r12,l648,740r11,-12l671,705r12,-24l701,663r12,-29l725,610r12,-12l749,580r11,-18l772,568r12,18l802,604r12,35l826,675r12,36l850,734r11,6l873,746r12,6l903,746r12,-6l927,740r12,6l951,746r12,6l974,752r12,-6l1004,752r12,-12l1028,734r12,-6l1052,717r11,11l1075,728r12,12l1105,746r12,6l1129,764r12,l1153,764r11,l1176,758r12,-12l1206,752r12,-12l1230,734r12,l1254,734r12,-6l1277,728r12,-11l1307,705r12,-24l1331,651r12,-12l1355,639r12,l1378,663r12,18l1408,705r12,23l1432,740r12,18l1456,758r12,l1479,758r18,-12l1509,746r12,-23l1533,699r12,-42l1557,598r12,-60l1581,491r17,-42l1610,443r12,18l1634,491r12,59l1658,610r12,53l1681,699r18,29l1711,752r12,6l1735,758r12,l1759,740r12,-17l1782,687r18,-36l1812,604r12,-42l1836,532r12,-17l1860,521r12,17l1884,580r17,41l1913,663r12,36l1937,723r12,11l1961,746r12,6l1985,758r17,l2014,752r12,6l2038,758r12,-6l2062,752r12,l2086,752r17,l2115,758r12,l2139,764r12,-6l2163,758r12,l2187,758r17,-6l2216,746r12,-6l2240,734r12,l2264,734r12,6l2288,740r17,6l2317,746r12,12l2341,758r12,l2365,758r12,6l2394,758r12,6l2418,758r12,6l2442,758r12,6l2466,764r12,l2496,764r12,l2519,764r12,-6l2543,764r12,l2567,758r12,l2597,764r11,l2620,764r12,l2644,758r12,6l2668,764r12,-6l2698,758r11,6l2721,758r12,6l2745,758r12,6l2769,764r12,-12l2799,758r12,6l2822,758r12,l2846,758r12,l2870,758r12,l2900,764r12,-6l2923,758r12,l2947,758r12,l2971,758r12,l3001,758r11,l3024,758r12,l3048,758r12,l3072,758r12,-6l3102,764r11,-6l3126,758r11,l3149,752r12,6l3173,764r12,-6l3203,758r12,l3226,758r12,l3250,752r12,l3274,758r18,l3304,752r12,6l3327,758r12,-6l3351,758r12,l3375,758r18,l3405,752r12,l3428,752r12,l3452,758r12,l3476,758r18,l3506,758r12,-6l3530,752r11,l3553,752r12,6l3577,752r18,l3607,758r12,-6l3630,752r12,l3654,752r12,l3678,752r18,l3708,752r12,-6l3731,758r12,l3755,746r12,6l3779,746r18,6l3809,752r12,l3833,752r11,l3856,752r12,l3880,752r18,l3910,746r12,l3934,746r11,6l3957,752r12,-6l3981,746r18,6l4011,752r12,l4035,752r11,l4058,752r12,-6l4082,746r18,6l4112,752r12,l4136,746r12,l4159,752r12,l4189,746r12,6l4213,746r12,6l4237,746r11,6l4260,746r12,l4290,746r12,l4314,746r12,l4338,746r11,l4361,746r12,l4391,746r12,l4415,746r12,l4439,746r12,l4462,752r12,-6l4492,746r12,l4516,746r12,-6l4540,746r11,l4563,746r12,l4593,746r12,l4617,752r12,-6l4641,740r11,6l4664,740r12,6l4694,740r12,6l4718,740r12,6l4742,746r12,-6l4766,740r11,l4795,740r12,6l4819,740r12,-6l4843,746r12,-6l4866,740r12,l4896,740r12,l4920,734r12,6l4944,740r12,l4967,740r12,l4997,740r12,-6l5021,740r12,-12l5045,740r12,-6l5069,740r17,-6l5098,734r12,l5122,728r12,l5146,728r12,6l5170,723r17,5l5199,723r12,5l5223,728r12,l5247,723r12,5l5271,728r17,-5l5300,723r12,l5324,723r12,l5348,717r12,6l5372,723r17,l5401,723r12,l5425,717r12,l5449,723r12,l5473,723r17,-6l5502,711r12,l5526,717r12,6l5550,717r12,-6l5574,711r17,l5603,717r12,-6l5627,711r12,l5651,705r12,6l5675,711r18,l5704,705r12,6l5728,711r12,-6l5752,705r12,l5776,705r17,-6l5805,705r12,l5829,699r12,-6l5853,699r12,l5877,699r17,l5906,693r12,12l5930,699r12,l5954,693r12,l5984,687r12,6l6007,693r12,-6l6031,687r12,6l6055,693r12,l6085,687r12,6l6108,693r12,-6l6132,687r12,-6l6156,687r12,l6186,687r11,-6l6209,681r12,6l6233,675r12,6l6257,681r12,-12l6287,675r12,l6311,669r11,12l6334,681r12,-6l6358,675r12,-6l6388,675r12,-6l6411,669r12,l6435,669r12,l6459,669r12,l6489,669r12,6l6512,669r12,l6536,663r12,l6560,657r12,12l6590,657r12,6l6614,657r11,l6637,669r12,-6l6661,657r12,-6l6691,657r12,l6715,651r11,6l6738,657r12,-6l6762,651r12,l6792,645r12,l6815,645r12,6l6839,651r12,-6l6863,645r18,6l6893,651r12,-6l6917,645r12,l6940,639r3,e" filled="f" strokecolor="#a42a2a" strokeweight=".1047mm">
                  <v:path arrowok="t" o:connecttype="custom" o:connectlocs="89,797;232,957;345,1171;457,1141;570,1141;683,1088;802,1011;915,1147;1028,1141;1141,1171;1254,1141;1367,1046;1479,1165;1598,856;1711,1159;1824,969;1937,1130;2050,1159;2163,1165;2276,1147;2394,1165;2508,1171;2620,1171;2733,1171;2846,1165;2959,1165;3072,1165;3185,1165;3304,1159;3417,1159;3530,1159;3642,1159;3755,1153;3868,1159;3981,1153;4100,1159;4213,1153;4326,1153;4439,1153;4551,1153;4664,1147;4777,1147;4896,1147;5009,1141;5122,1135;5235,1135;5348,1124;5461,1130;5574,1118;5693,1118;5805,1112;5918,1112;6031,1094;6144,1088;6257,1088;6370,1076;6489,1076;6602,1070;6715,1058;6827,1058;6940,1046" o:connectangles="0,0,0,0,0,0,0,0,0,0,0,0,0,0,0,0,0,0,0,0,0,0,0,0,0,0,0,0,0,0,0,0,0,0,0,0,0,0,0,0,0,0,0,0,0,0,0,0,0,0,0,0,0,0,0,0,0,0,0,0,0"/>
                </v:shape>
                <v:shape id="AutoShape 1785" o:spid="_x0000_s1443" style="position:absolute;left:1766;top:253;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" path="m9020,l,,,991r9020,l9020,985,11,985,6,979r5,l11,12r-5,l11,6r9009,l9020,xm11,979r-5,l11,985r,-6xm9008,979l11,979r,6l9008,985r,-6xm9008,6r,979l9014,979r6,l9020,12r-6,l9008,6xm9020,979r-6,l9008,985r12,l9020,979xm11,6l6,12r5,l11,6xm9008,6l11,6r,6l9008,12r,-6xm9020,6r-12,l9014,12r6,l9020,6xe" fillcolor="#306ac5" stroked="f">
                  <v:path arrowok="t" o:connecttype="custom" o:connectlocs="9020,253;0,253;0,1244;9020,1244;9020,1238;11,1238;6,1232;11,1232;11,265;6,265;11,259;9020,259;9020,253;11,1232;6,1232;11,1238;11,1232;9008,1232;11,1232;11,1238;9008,1238;9008,1232;9008,259;9008,1238;9014,1232;9020,1232;9020,265;9014,265;9008,259;9020,1232;9014,1232;9008,1238;9020,1238;9020,1232;11,259;6,265;11,265;11,259;9008,259;11,259;11,265;9008,265;9008,259;9020,259;9008,259;9014,265;9020,265;9020,259" o:connectangles="0,0,0,0,0,0,0,0,0,0,0,0,0,0,0,0,0,0,0,0,0,0,0,0,0,0,0,0,0,0,0,0,0,0,0,0,0,0,0,0,0,0,0,0,0,0,0,0"/>
                </v:shape>
                <v:shape id="Picture 1786" o:spid="_x0000_s1444" type="#_x0000_t75" style="position:absolute;left:1568;top:1296;width:139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">
                  <v:imagedata r:id="rId97" o:title=""/>
                </v:shape>
                <v:shape id="Freeform 1787" o:spid="_x0000_s1445" style="position:absolute;left:3808;top:1404;width:6961;height:771;visibility:visible;mso-wrap-style:square;v-text-anchor:top" coordsize="696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" path="m,l5,69,23,206,35,331r12,89l58,467r12,30l82,515r12,l106,527r18,l136,503r12,-18l159,449r12,-17l183,438r24,65l225,568r24,113l260,717r12,24l284,747r12,5l362,752r11,6l385,758r12,-6l409,747r18,-6l439,735r12,-6l462,723r12,6l486,723r12,6l510,735r18,-6l540,729r12,l563,723r12,6l587,729r12,6l611,741r18,-6l641,723r24,-72l676,580r12,-83l700,408r18,-71l730,283r12,l754,301r12,42l777,372r12,36l801,461r18,54l831,574r24,95l890,729r12,-6l920,705r12,l944,699r12,l968,717r12,12l991,741r12,6l1021,758r12,-6l1045,747r12,l1069,741r11,l1092,741r12,6l1122,758r12,l1146,764r12,l1170,770r11,-6l1193,758r12,l1223,747r12,-6l1247,735r12,l1271,729r53,-78l1348,551r12,-48l1372,461r12,l1395,479r12,54l1425,592r24,101l1485,752r11,l1508,752r42,-47l1574,622r12,-66l1598,497r17,-42l1627,426r12,6l1651,467r12,48l1675,580r12,60l1716,717r36,41l1764,758r35,-53l1829,634r12,-48l1853,545r12,-18l1877,515r12,18l1901,556r17,42l1930,640r12,41l1954,705r12,18l1978,741r12,6l2002,752r17,6l2031,752r12,l2055,752r12,l2079,747r12,5l2103,752r17,l2132,758r12,6l2156,764r12,-6l2180,764r12,-6l2204,752r17,-5l2233,747r12,-6l2257,729r12,6l2281,723r12,6l2305,741r17,l2334,747r12,5l2358,758r12,l2382,764r12,l2406,764r17,l2435,764r12,-6l2459,764r12,-6l2483,764r12,l2513,758r12,l2536,764r12,l2560,758r12,6l2584,758r12,6l2614,758r11,6l2637,758r12,l2661,764r12,-6l2685,764r12,-6l2715,764r11,-6l2738,764r12,l2762,758r12,l2786,758r12,l2816,764r12,l2839,764r12,-6l2863,758r12,l2887,764r12,-6l2917,758r12,l3267,758r12,6l3291,758r12,l3321,758r113,l3445,752r12,l3469,752r12,6l3493,758r18,-6l3523,758r12,-6l3547,758r11,-6l3570,752r12,6l3594,752r18,6l3624,752r12,6l3647,752r12,l3671,752r12,6l3695,752r18,l3725,752r12,l3748,758r12,-6l3772,752r12,-5l3796,758r18,-11l3826,752r59,l3897,758r18,-6l3927,752r12,6l3951,747r11,5l3974,752r12,-5l3998,752r77,l4087,747r12,l4117,752r12,l4141,752r12,-5l4165,752r11,-5l4188,747r12,l4218,752r12,l4242,752r12,l4265,752r12,-5l4289,752r18,-5l4319,752r12,-5l4343,747r12,l4366,747r12,5l4390,747r178,l4580,741r12,l4610,747r12,-6l4634,747r12,-6l4658,747r11,-6l4681,747r12,-6l4711,747r12,l4735,747r12,l4759,747r12,-6l4783,747r11,l4812,741r12,6l4836,741r12,6l4860,735r12,6l4883,741r12,l4913,735r12,l4937,741r12,l4961,741r12,-6l4984,741r12,l5014,735r12,6l5038,735r12,l5062,735r12,-6l5086,735r11,l5115,735r12,l5139,735r12,-6l5216,729r12,-6l5240,729r12,-6l5264,723r12,l5288,729r17,l5317,723r12,6l5341,723r89,l5442,717r12,6l5466,723r12,-6l5490,717r17,l5519,723r12,-6l5543,723r12,-6l5567,717r12,l5591,711r17,l5710,711r11,-6l5733,711r12,-6l5757,705r12,6l5781,699r12,12l5810,705r12,l5834,699r12,l5858,699r12,l5882,699r12,-6l5911,693r12,6l5935,699r12,-6l5959,693r12,-6l5983,693r12,l6013,699r11,-6l6036,693r12,-6l6060,687r12,6l6084,693r18,-6l6114,687r11,6l6137,687r12,-6l6161,687r12,-6l6185,681r18,6l6214,687r12,-12l6238,681r12,l6262,681r12,l6286,681r18,l6316,675r12,-6l6339,675r12,-6l6363,675r12,l6387,675r18,l6417,675r11,l6440,663r12,6l6464,669r12,l6488,669r18,l6518,663r11,6l6541,663r12,l6565,669r12,-12l6589,663r18,l6619,663r12,l6642,657r12,l6666,663r12,l6690,657r18,l6720,657r12,l6743,651r12,6l6767,651r12,l6791,657r18,-6l6821,651r11,-6l6844,645r12,6l6868,645r12,l6892,640r18,l6922,651r12,-11l6946,645r11,l6960,645e" filled="f" strokecolor="#31cd31" strokeweight=".1047mm">
                  <v:path arrowok="t" o:connecttype="custom" o:connectlocs="82,1920;183,1843;362,2157;462,2128;563,2128;676,1985;777,1777;920,2110;1021,2163;1122,2163;1223,2152;1372,1866;1508,2157;1651,1872;1829,2039;1930,2045;2031,2157;2132,2163;2233,2152;2334,2152;2435,2169;2536,2169;2637,2163;2738,2169;2839,2169;3267,2163;3469,2157;3570,2157;3671,2157;3772,2157;3927,2157;4087,2152;4188,2152;4289,2157;4390,2152;4658,2152;4759,2152;4860,2140;4961,2146;5062,2140;5216,2134;5317,2128;5490,2122;5591,2116;5781,2104;5882,2104;5983,2098;6084,2098;6185,2086;6286,2086;6387,2080;6488,2074;6589,2068;6690,2062;6791,2062;6892,2045" o:connectangles="0,0,0,0,0,0,0,0,0,0,0,0,0,0,0,0,0,0,0,0,0,0,0,0,0,0,0,0,0,0,0,0,0,0,0,0,0,0,0,0,0,0,0,0,0,0,0,0,0,0,0,0,0,0,0,0"/>
                </v:shape>
                <v:shape id="AutoShape 1788" o:spid="_x0000_s1446" style="position:absolute;left:1766;top:1250;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" path="m9020,l,,,991r9020,l9020,985,11,985,6,979r5,l11,12r-5,l11,6r9009,l9020,xm11,979r-5,l11,985r,-6xm9008,979l11,979r,6l9008,985r,-6xm9008,6r,979l9014,979r6,l9020,12r-6,l9008,6xm9020,979r-6,l9008,985r12,l9020,979xm11,6l6,12r5,l11,6xm9008,6l11,6r,6l9008,12r,-6xm9020,6r-12,l9014,12r6,l9020,6xe" fillcolor="#306ac5" stroked="f">
                  <v:path arrowok="t" o:connecttype="custom" o:connectlocs="9020,1250;0,1250;0,2241;9020,2241;9020,2235;11,2235;6,2229;11,2229;11,1262;6,1262;11,1256;9020,1256;9020,1250;11,2229;6,2229;11,2235;11,2229;9008,2229;11,2229;11,2235;9008,2235;9008,2229;9008,1256;9008,2235;9014,2229;9020,2229;9020,1262;9014,1262;9008,1256;9020,2229;9014,2229;9008,2235;9020,2235;9020,2229;11,1256;6,1262;11,1262;11,1256;9008,1256;11,1256;11,1262;9008,1262;9008,1256;9020,1256;9008,1256;9014,1262;9020,1262;9020,1256" o:connectangles="0,0,0,0,0,0,0,0,0,0,0,0,0,0,0,0,0,0,0,0,0,0,0,0,0,0,0,0,0,0,0,0,0,0,0,0,0,0,0,0,0,0,0,0,0,0,0,0"/>
                </v:shape>
                <v:shape id="Picture 1789" o:spid="_x0000_s1447" type="#_x0000_t75" style="position:absolute;left:1568;top:2293;width:139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">
                  <v:imagedata r:id="rId98" o:title=""/>
                </v:shape>
                <v:shape id="AutoShape 1790" o:spid="_x0000_s1448" style="position:absolute;left:3874;top:2401;width:6896;height:772;visibility:visible;mso-wrap-style:square;v-text-anchor:top" coordsize="68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" path="m,l5,136,17,356,29,486r12,71l59,581r12,l83,552,94,534r12,-18l118,498r12,18l142,546r18,53l172,647r12,53l195,730r12,18l219,760r12,6l243,772r18,l273,760r12,l297,760r11,l320,760r12,-6l344,760r18,l374,760r12,-12l397,742r12,-6l421,724r12,-12l445,706r18,-6l475,700r12,-6l498,688r12,-12l522,659r12,-12l546,629r18,-18l576,617r12,-12l600,581r11,-41l623,445,635,332,647,165,663,t76,l748,118r18,184l778,439r12,113l802,629r11,59l825,724r12,12l849,754r18,l879,754r12,l903,754r12,6l926,760r12,6l956,760r12,l980,754r12,l1004,742r11,l1027,742r12,l1057,748r12,6l1081,760r12,6l1105,766r11,6l1128,766r12,-6l1158,754r12,-12l1182,724r12,-12l1206,700r12,-12l1229,682r12,-6l1259,670r12,-29l1283,617r12,-47l1307,528r12,-42l1330,474r12,-6l1360,504r12,53l1384,605r12,54l1408,700r12,36l1431,754r12,6l1461,766r12,-6l1485,754r12,-12l1509,712r12,-36l1533,629r11,-65l1562,486r12,-71l1586,361r12,-23l1610,350r12,35l1633,457r12,65l1663,593r12,66l1687,706r12,24l1711,748r12,12l1734,754r12,-6l1764,718r12,-30l1788,653r12,-60l1812,534r12,-54l1836,427r17,-12l1865,433r12,41l1889,522r12,59l1913,629r12,41l1937,706r17,18l1966,742r12,l1990,742r12,l2014,748r12,l2038,748r17,-6l2067,742r12,l2091,748r12,6l2115,754r12,l2139,754r17,l2168,754r12,-12l2192,736r12,-6l2216,724r12,l2240,724r17,6l2269,730r12,12l2293,748r12,6l2317,766r12,-6l2341,760r17,6l2370,766r12,l2394,766r12,l2418,766r12,l2442,766r18,l2471,766r12,l2495,766r12,-6l2519,760r12,6l2543,766r17,l2572,766r12,l2596,760r12,l2620,766r12,-6l2644,766r17,l2673,760r12,6l2697,766r12,-6l2721,766r12,-6l2745,760r18,l2774,766r12,-6l2798,760r12,l2822,760r12,l2852,766r12,-6l2875,766r12,-6l2899,760r12,l2923,760r12,6l2953,760r11,l2976,766r12,-6l3000,760r12,l3024,760r12,l3054,760r11,l3078,760r11,-6l3101,760r12,l3125,760r12,l3155,760r12,l3178,760r12,l3202,760r12,-6l3226,760r12,l3256,760r12,l3279,754r12,6l3303,754r12,6l3327,754r12,6l3357,754r12,6l3380,760r12,l3404,754r12,l3428,760r12,l3458,754r12,l3482,754r11,l3505,760r12,l3529,754r12,l3559,754r12,l3582,760r12,l3606,748r12,6l3630,754r18,l3660,754r12,l3683,748r12,12l3707,754r12,l3731,754r18,l3761,760r12,-6l3785,748r11,6l3808,748r12,6l3832,754r18,l3862,754r12,l3886,754r11,-6l3909,748r12,6l3933,754r18,-6l3963,754r12,l3987,754r11,-6l4010,754r12,-6l4034,754r18,-6l4064,754r12,-6l4088,754r12,l4111,754r12,-6l4135,754r18,-6l4165,754r12,-6l4189,754r11,l4212,748r12,l4236,754r18,l4266,754r12,-6l4290,748r11,l4313,748r12,6l4337,748r18,l4367,748r12,6l4391,748r12,6l4414,748r12,l4438,748r18,l4468,748r12,l4492,748r11,l4515,748r12,l4545,742r12,6l4569,748r12,l4593,742r11,6l4616,748r12,-6l4646,748r12,l4670,742r12,6l4694,748r12,-6l4718,742r11,6l4747,742r12,6l4771,742r12,6l4795,742r12,6l4818,748r12,-6l4848,742r12,l4872,742r12,6l4896,742r12,-6l4919,742r12,-6l4949,742r12,-6l4973,736r12,l4997,736r12,l5021,736r11,-6l5050,736r12,-6l5074,730r12,l5098,730r12,l5122,730r11,l5151,730r12,l5175,730r12,-6l5199,724r12,l5223,730r11,-6l5252,724r12,l5276,730r12,-6l5300,724r12,6l5324,724r11,l5353,724r12,-6l5377,724r12,-6l5401,718r12,l5425,724r17,l5454,718r12,l5478,718r12,-6l5502,718r12,l5526,712r17,l5555,712r12,l5579,706r12,6l5603,718r12,-6l5627,712r18,-6l5656,706r12,l5680,712r12,-6l5704,700r12,6l5728,700r17,6l5757,700r12,l5781,700r12,6l5805,700r12,l5829,694r17,6l5858,700r12,-6l5882,700r12,l5906,700r12,l5930,694r18,l5959,700r12,-6l5983,694r12,l6007,694r12,-6l6031,694r18,-6l6060,688r12,l6084,688r12,l6108,688r12,l6132,688r17,-12l6161,682r12,l6185,682r12,l6209,676r12,l6233,676r18,l6263,682r11,-12l6286,676r12,-6l6310,676r12,l6340,682r12,-6l6363,670r12,6l6387,676r12,-6l6411,670r12,l6441,670r12,l6464,665r12,5l6488,665r12,l6512,665r12,l6542,670r12,-11l6566,665r11,-6l6589,665r12,-6l6613,659r12,l6643,653r12,12l6667,653r11,l6690,653r12,l6714,659r12,l6744,653r12,6l6767,647r12,6l6791,647r12,6l6815,647r12,l6845,641r12,12l6869,641r12,l6892,647r3,-2e" filled="f" strokecolor="#1e90ff" strokeweight=".1047mm">
                  <v:path arrowok="t" o:connecttype="custom" o:connectlocs="94,2936;207,3150;320,3162;433,3114;546,3031;663,2402;837,3138;956,3162;1069,3156;1182,3126;1295,2972;1408,3102;1521,3078;1633,2859;1746,3150;1865,2835;1978,3144;2091,3150;2204,3132;2317,3168;2430,3168;2543,3168;2661,3168;2774,3168;2887,3162;3000,3162;3113,3162;3226,3162;3339,3162;3458,3156;3571,3156;3683,3150;3796,3156;3909,3150;4022,3150;4135,3156;4254,3156;4367,3150;4480,3150;4593,3144;4706,3144;4818,3150;4931,3138;5050,3138;5163,3132;5276,3132;5389,3120;5502,3120;5615,3114;5728,3102;5846,3102;5959,3102;6072,3090;6185,3084;6298,3072;6411,3072;6524,3067;6643,3055;6756,3061;6869,3043" o:connectangles="0,0,0,0,0,0,0,0,0,0,0,0,0,0,0,0,0,0,0,0,0,0,0,0,0,0,0,0,0,0,0,0,0,0,0,0,0,0,0,0,0,0,0,0,0,0,0,0,0,0,0,0,0,0,0,0,0,0,0,0"/>
                </v:shape>
                <v:shape id="AutoShape 1791" o:spid="_x0000_s1449" style="position:absolute;left:1766;top:2247;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" path="m9020,l,,,991r9020,l9020,985,11,985,6,980r5,l11,12r-5,l11,6r9009,l9020,xm11,980r-5,l11,985r,-5xm9008,980l11,980r,5l9008,985r,-5xm9008,6r,979l9014,980r6,l9020,12r-6,l9008,6xm9020,980r-6,l9008,985r12,l9020,980xm11,6l6,12r5,l11,6xm9008,6l11,6r,6l9008,12r,-6xm9020,6r-12,l9014,12r6,l9020,6xe" fillcolor="#306ac5" stroked="f">
                  <v:path arrowok="t" o:connecttype="custom" o:connectlocs="9020,2247;0,2247;0,3238;9020,3238;9020,3232;11,3232;6,3227;11,3227;11,2259;6,2259;11,2253;9020,2253;9020,2247;11,3227;6,3227;11,3232;11,3227;9008,3227;11,3227;11,3232;9008,3232;9008,3227;9008,2253;9008,3232;9014,3227;9020,3227;9020,2259;9014,2259;9008,2253;9020,3227;9014,3227;9008,3232;9020,3232;9020,3227;11,2253;6,2259;11,2259;11,2253;9008,2253;11,2253;11,2259;9008,2259;9008,2253;9020,2253;9008,2253;9014,2259;9020,2259;9020,2253" o:connectangles="0,0,0,0,0,0,0,0,0,0,0,0,0,0,0,0,0,0,0,0,0,0,0,0,0,0,0,0,0,0,0,0,0,0,0,0,0,0,0,0,0,0,0,0,0,0,0,0"/>
                </v:shape>
                <v:shape id="Picture 1792" o:spid="_x0000_s1450" type="#_x0000_t75" style="position:absolute;left:1568;top:3290;width:139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">
                  <v:imagedata r:id="rId99" o:title=""/>
                </v:shape>
                <v:shape id="Picture 1793" o:spid="_x0000_s1451" type="#_x0000_t75" style="position:absolute;left:3821;top:3395;width:145;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">
                  <v:imagedata r:id="rId100" o:title=""/>
                </v:shape>
                <v:shape id="Freeform 1794" o:spid="_x0000_s1452" style="position:absolute;left:4006;top:3398;width:6764;height:773;visibility:visible;mso-wrap-style:square;v-text-anchor:top" coordsize="676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" path="m,l10,119,28,274,40,440,52,571r11,89l87,737r24,24l129,761r12,l153,761r12,6l176,767r12,l200,761r12,-6l230,761r12,-6l254,755r11,-6l277,755r12,-6l301,749r12,6l331,749r12,l355,743r11,l378,749r12,6l402,755r12,6l432,767r12,-6l456,749r12,-18l479,707r12,-35l503,648r12,-24l533,600r12,-6l557,588r12,12l580,612r12,12l604,642r18,24l634,695r12,24l658,737r12,6l681,743r12,l705,737r18,l735,725r12,l759,737r12,6l783,749r11,6l806,761r18,-12l836,749r12,l860,743r12,l883,743r12,l907,749r18,6l937,767r12,6l961,773r12,-6l984,767r12,-6l1008,755r18,-12l1038,743r12,-6l1062,731r12,l1086,725r11,l1109,713r18,-18l1139,672r12,-30l1163,624r12,-6l1187,624r11,24l1210,672r18,29l1240,725r12,18l1264,761r12,l1288,761r11,l1311,761r18,-12l1341,737r12,-18l1365,701r12,-35l1389,636r12,-30l1412,582r18,-5l1442,594r12,30l1466,654r12,30l1490,713r11,24l1519,749r12,12l1543,761r12,l1567,761r12,-12l1591,731r11,-18l1620,678r12,-24l1644,624r12,-12l1668,600r12,12l1692,636r12,24l1721,684r12,29l1745,725r12,18l1769,755r12,l1793,761r113,l1923,767r12,-6l1947,767r12,l1971,761r12,6l1995,767r12,-6l2024,755r12,l2048,749r12,l2072,749r12,l2096,743r12,12l2125,761r12,l2149,761r12,l2173,761r12,l2197,767r12,l2226,761r12,6l2250,767r12,l2274,767r12,-6l2298,761r12,6l2328,767r11,l2351,767r12,-6l2375,767r12,l2399,767r18,-6l2428,761r12,6l2452,767r12,l2476,767r12,l2500,761r18,6l2529,767r12,l2553,767r12,l2577,767r12,l2601,761r18,6l2631,767r11,-6l2654,767r12,-6l2678,767r12,l2702,767r18,-6l2732,767r11,-6l2755,767r12,l2779,761r12,l2803,767r18,-6l2892,761r12,6l2922,755r11,6l2946,761r11,6l2969,755r12,6l2993,761r12,l3023,761r12,l3046,755r12,6l3070,761r12,l3094,755r12,6l3124,761r12,-6l3147,761r12,l3171,761r12,l3195,767r12,-6l3225,755r12,l3248,761r12,-6l3272,761r12,-6l3296,761r18,l3326,755r12,l3350,761r11,-6l3373,761r12,-6l3397,755r18,6l3427,755r12,6l3450,755r12,l3474,755r12,6l3498,761r18,-6l3528,755r12,l3551,755r12,l3575,761r12,-6l3599,755r18,-6l3629,761r12,l3653,755r11,l3765,755r12,-6l3789,755r12,l3819,749r12,6l3902,755r18,-6l3932,755r12,l3956,755r12,-6l3979,749r12,6l4003,755r18,-12l4033,755r12,-6l4057,755r11,l4080,749r12,6l4110,749r12,6l4134,755r12,l4158,749r11,6l4181,749r12,6l4211,749r12,6l4235,749r12,l4324,749r12,-6l4348,749r12,l4371,749r12,6l4395,749r18,l4425,749r12,-6l4449,749r12,l4472,743r12,6l4496,749r18,l4526,743r12,6l4550,743r12,l4574,743r12,l4597,749r18,-6l4627,749r12,l4651,743r12,6l4675,743r11,6l4698,743r18,l4728,743r12,l4752,737r12,6l4776,743r11,l4799,743r18,-6l4829,743r12,-6l4853,743r12,-6l4877,743r12,-12l4900,731r18,6l4930,737r12,-6l4954,731r89,l5055,725r12,6l5079,725r12,6l5108,725r12,6l5132,725r12,l5156,719r12,6l5245,725r12,-6l5334,719r12,-6l5358,719r12,l5382,719r12,l5411,719r12,l5435,713r12,6l5459,713r12,l5483,713r12,l5513,707r11,l5536,707r12,6l5560,707r12,l5584,707r12,l5613,713r12,-6l5637,701r12,l5661,701r12,l5685,701r12,6l5714,695r12,6l5738,701r12,-6l5762,695r12,l5887,695r12,-5l5917,690r11,l5940,695r12,-5l5964,690r12,l5988,690r18,l6017,684r12,6l6041,690r12,-6l6065,684r12,-6l6089,678r18,l6190,678r18,-6l6220,672r11,6l6243,678r12,l6267,672r12,6l6291,672r18,l6321,678r11,-6l6344,672r12,l6368,666r12,l6392,666r18,-6l6422,672r12,-6l6445,666r12,l6469,666r12,-6l6493,660r18,l6523,654r12,6l6546,660r12,l6570,654r12,l6594,654r18,6l6624,654r11,l6647,654r12,-6l6671,648r12,l6695,648r18,l6725,642r12,6l6749,654r11,-12l6763,644e" filled="f" strokecolor="#ff8b00" strokeweight=".1047mm">
                  <v:path arrowok="t" o:connecttype="custom" o:connectlocs="111,4160;212,4154;313,4154;414,4160;515,4023;622,4065;723,4136;824,4148;925,4154;1026,4142;1127,4094;1228,4100;1329,4148;1430,3976;1531,4160;1632,4053;1733,4112;1935,4160;2036,4154;2137,4160;2238,4166;2339,4166;2440,4166;2541,4166;2642,4160;2743,4160;2904,4166;3005,4160;3106,4160;3207,4160;3314,4160;3415,4160;3516,4154;3617,4148;3801,4154;3968,4148;4068,4154;4169,4154;4336,4142;4437,4142;4538,4148;4639,4148;4740,4142;4841,4136;4942,4130;5120,4130;5346,4112;5447,4118;5548,4112;5649,4100;5750,4094;5952,4089;6053,4083;6231,4077;6332,4071;6434,4065;6535,4059;6635,4053;6737,4047" o:connectangles="0,0,0,0,0,0,0,0,0,0,0,0,0,0,0,0,0,0,0,0,0,0,0,0,0,0,0,0,0,0,0,0,0,0,0,0,0,0,0,0,0,0,0,0,0,0,0,0,0,0,0,0,0,0,0,0,0,0,0"/>
                </v:shape>
                <v:shape id="AutoShape 1795" o:spid="_x0000_s1453" style="position:absolute;left:1766;top:3244;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" path="m9020,l,,,991r9020,l9020,986,11,986,6,980r5,l11,12r-5,l11,6r9009,l9020,xm11,980r-5,l11,986r,-6xm9008,980l11,980r,6l9008,986r,-6xm9008,6r,980l9014,980r6,l9020,12r-6,l9008,6xm9020,980r-6,l9008,986r12,l9020,980xm11,6l6,12r5,l11,6xm9008,6l11,6r,6l9008,12r,-6xm9020,6r-12,l9014,12r6,l9020,6xe" fillcolor="#306ac5" stroked="f">
                  <v:path arrowok="t" o:connecttype="custom" o:connectlocs="9020,3244;0,3244;0,4235;9020,4235;9020,4230;11,4230;6,4224;11,4224;11,3256;6,3256;11,3250;9020,3250;9020,3244;11,4224;6,4224;11,4230;11,4224;9008,4224;11,4224;11,4230;9008,4230;9008,4224;9008,3250;9008,4230;9014,4224;9020,4224;9020,3256;9014,3256;9008,3250;9020,4224;9014,4224;9008,4230;9020,4230;9020,4224;11,3250;6,3256;11,3256;11,3250;9008,3250;11,3250;11,3256;9008,3256;9008,3250;9020,3250;9008,3250;9014,3256;9020,3256;9020,3250" o:connectangles="0,0,0,0,0,0,0,0,0,0,0,0,0,0,0,0,0,0,0,0,0,0,0,0,0,0,0,0,0,0,0,0,0,0,0,0,0,0,0,0,0,0,0,0,0,0,0,0"/>
                </v:shape>
                <v:shape id="Picture 1796" o:spid="_x0000_s1454" type="#_x0000_t75" style="position:absolute;left:1568;top:4287;width:1397;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">
                  <v:imagedata r:id="rId101" o:title=""/>
                </v:shape>
                <v:shape id="Picture 1797" o:spid="_x0000_s1455" type="#_x0000_t75" style="position:absolute;left:3805;top:4392;width:173;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">
                  <v:imagedata r:id="rId102" o:title=""/>
                </v:shape>
                <v:shape id="Freeform 1798" o:spid="_x0000_s1456" style="position:absolute;left:3985;top:4395;width:6784;height:775;visibility:visible;mso-wrap-style:square;v-text-anchor:top" coordsize="6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" path="m,l6,19r12,89l30,221,48,364,60,507,72,608r11,65l107,744r12,12l131,756r18,6l161,768r12,-6l185,762r11,6l208,768r12,-6l232,762r18,-6l262,756r12,l285,750r12,6l309,762r12,l333,762r18,-6l363,756r12,l386,750r12,6l410,756r12,6l440,768r12,l464,762r12,-12l488,732r11,-17l511,679r12,-30l541,625r12,-17l565,602r12,l589,619r11,6l612,631r12,30l642,685r12,24l666,726r12,18l690,750r11,l713,744r12,-6l743,732r12,6l767,738r12,6l791,750r12,6l814,762r12,l844,756r12,-6l868,744r12,l892,744r11,6l915,750r12,12l945,768r12,6l969,768r12,6l993,768r11,l1016,762r12,-6l1046,750r12,-6l1070,744r12,-6l1094,738r12,l1117,732r12,-17l1147,697r12,-24l1171,649r12,-12l1195,637r12,l1218,667r12,24l1248,720r12,12l1272,750r12,12l1296,762r12,l1319,762r12,-6l1349,744r12,l1373,720r12,-23l1397,673r12,-30l1421,619r17,-6l1450,608r12,17l1474,643r12,42l1498,709r12,17l1521,750r18,12l1551,762r12,6l1575,762r12,l1599,750r12,-18l1622,715r18,-30l1652,661r12,-18l1676,637r12,-12l1700,643r12,18l1724,685r17,24l1753,726r12,12l1777,756r12,l1801,762r12,l1825,768r17,-6l1854,768r12,-6l1878,762r12,l1902,762r12,l1926,762r17,6l1955,768r12,-6l1979,768r12,-6l2003,762r12,l2027,762r17,-6l2056,756r12,-6l2080,750r12,l2104,750r12,-6l2128,756r17,l2157,762r12,l2181,762r12,l2205,768r113,l2336,774r12,-6l2359,768r12,l2383,774r12,-12l2407,768r101,l2520,762r18,6l2549,768r12,-6l2573,768r12,l2597,762r12,6l2621,762r18,l2651,768r11,l2674,762r12,6l2698,768r12,-6l2722,762r18,l2752,762r11,l2775,768r12,l2799,762r12,l2823,762r18,l2852,768r12,-6l2876,762r12,l2900,762r12,l2924,762r18,l2953,756r13,6l2977,756r12,6l3090,762r12,-6l3114,762r18,l3144,762r12,l3167,762r12,l3191,756r12,l3215,762r18,l3245,762r12,-6l3268,762r12,l3292,762r12,-6l3316,756r18,6l3346,762r12,-6l3370,762r11,l3393,762r12,-6l3417,756r18,6l3447,756r12,6l3470,762r12,l3494,756r12,6l3518,762r18,-6l3548,756r12,6l3571,762r12,-6l3595,756r12,l3619,756r18,l3649,756r12,6l3673,756r11,l3696,756r12,l3720,756r18,-6l3750,756r12,l3774,750r11,6l3851,756r12,6l3875,750r11,6l3898,756r12,-6l3922,750r18,6l3952,756r89,l4053,750r12,6l4077,750r11,l4100,750r12,6l4130,756r12,-12l4154,750r12,6l4178,756r11,l4201,750r12,6l4231,744r12,12l4255,756r12,l4279,750r12,l4302,756r12,l4332,750r12,l4356,750r12,l4380,750r11,l4403,750r12,-6l4433,750r12,l4457,750r12,l4481,744r11,6l4504,750r12,-6l4534,750r12,-6l4558,750r12,-6l4582,744r12,l4606,744r11,l4635,750r12,l4659,744r12,6l4683,750r12,-6l4706,744r101,l4819,738r18,l4849,738r12,6l4873,744r12,-6l4897,738r12,l4926,738r12,-6l4950,732r12,l4974,738r12,-6l4998,732r12,l5027,732r12,-6l5051,732r12,l5075,732r12,-6l5099,726r12,l5128,726r12,6l5152,726r12,-6l5176,726r12,l5200,732r12,-6l5229,726r12,-6l5253,726r12,l5277,720r12,l5301,715r12,11l5330,720r12,-5l5354,720r12,l5378,715r12,5l5402,715r12,5l5431,715r12,5l5455,715r12,l5533,715r11,-6l5556,720r12,-5l5580,709r12,6l5604,709r12,l5633,709r60,l5705,703r12,-6l5734,709r12,-6l5758,703r12,l5782,703r12,l5806,697r18,l5836,697r11,l5859,691r12,6l5883,697r12,6l5907,703r18,-12l5937,691r11,6l5960,691r12,6l5984,691r12,l6008,691r18,-6l6037,685r12,6l6061,685r12,-6l6085,685r12,l6109,685r18,l6139,685r12,-6l6162,685r12,l6186,679r12,l6275,679r12,-6l6299,673r12,l6329,673r12,-6l6352,673r12,l6376,673r12,-6l6400,667r12,6l6430,667r12,l6454,661r11,6l6477,667r12,l6501,667r12,-6l6531,661r12,-6l6555,661r11,-6l6578,655r12,6l6602,655r12,l6632,655r12,l6655,655r12,-6l6679,649r12,6l6703,649r18,-6l6733,649r12,l6757,637r12,18l6780,643r3,2e" filled="f" strokecolor="fuchsia" strokeweight=".1047mm">
                  <v:path arrowok="t" o:connecttype="custom" o:connectlocs="83,5069;196,5164;297,5152;398,5152;499,5111;600,5021;701,5146;803,5152;903,5146;1004,5164;1106,5134;1207,5033;1308,5158;1409,5039;1510,5122;1611,5128;1712,5057;1813,5158;1914,5158;2015,5158;2116,5140;2318,5164;2508,5164;2609,5164;2710,5158;2811,5158;2912,5158;3102,5152;3203,5152;3304,5152;3405,5152;3506,5158;3607,5152;3708,5152;3863,5158;4041,5152;4142,5140;4243,5152;4344,5146;4445,5146;4546,5140;4647,5146;4837,5134;4938,5128;5039,5122;5140,5128;5241,5116;5342,5111;5443,5116;5592,5111;5746,5099;5847,5093;5948,5093;6049,5087;6151,5075;6311,5069;6412,5069;6513,5057;6614,5051;6721,5039" o:connectangles="0,0,0,0,0,0,0,0,0,0,0,0,0,0,0,0,0,0,0,0,0,0,0,0,0,0,0,0,0,0,0,0,0,0,0,0,0,0,0,0,0,0,0,0,0,0,0,0,0,0,0,0,0,0,0,0,0,0,0,0"/>
                </v:shape>
                <v:shape id="AutoShape 1799" o:spid="_x0000_s1457" style="position:absolute;left:1766;top:4241;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" path="m9020,l,,,992r9020,l9020,986,11,986,6,980r5,l11,12r-5,l11,6r9009,l9020,xm11,980r-5,l11,986r,-6xm9008,980l11,980r,6l9008,986r,-6xm9008,6r,980l9014,980r6,l9020,12r-6,l9008,6xm9020,980r-6,l9008,986r12,l9020,980xm11,6l6,12r5,l11,6xm9008,6l11,6r,6l9008,12r,-6xm9020,6r-12,l9014,12r6,l9020,6xe" fillcolor="#306ac5" stroked="f">
                  <v:path arrowok="t" o:connecttype="custom" o:connectlocs="9020,4241;0,4241;0,5233;9020,5233;9020,5227;11,5227;6,5221;11,5221;11,4253;6,4253;11,4247;9020,4247;9020,4241;11,5221;6,5221;11,5227;11,5221;9008,5221;11,5221;11,5227;9008,5227;9008,5221;9008,4247;9008,5227;9014,5221;9020,5221;9020,4253;9014,4253;9008,4247;9020,5221;9014,5221;9008,5227;9020,5227;9020,5221;11,4247;6,4253;11,4253;11,4247;9008,4247;11,4247;11,4253;9008,4253;9008,4247;9020,4247;9008,4247;9014,4253;9020,4253;9020,4247" o:connectangles="0,0,0,0,0,0,0,0,0,0,0,0,0,0,0,0,0,0,0,0,0,0,0,0,0,0,0,0,0,0,0,0,0,0,0,0,0,0,0,0,0,0,0,0,0,0,0,0"/>
                </v:shape>
                <v:shape id="AutoShape 1800" o:spid="_x0000_s1458" style="position:absolute;left:1778;top:5238;width:8991;height:24;visibility:visible;mso-wrap-style:square;v-text-anchor:top" coordsize="8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" path="m,l8991,m72,r,23e" filled="f" strokeweight=".01956mm">
                  <v:path arrowok="t" o:connecttype="custom" o:connectlocs="0,5239;8991,5239;72,5239;72,5262" o:connectangles="0,0,0,0"/>
                </v:shape>
                <v:shape id="AutoShape 1801" o:spid="_x0000_s1459" style="position:absolute;left:1787;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" path="m20,l6,,,8,,33r2,5l7,46r4,2l21,48r3,-1l27,44r-14,l11,42,7,36,6,33r,-4l6,27,9,24r3,-2l6,22,7,17,8,12,11,6,14,5r14,l23,1,20,xm27,22r-8,l21,23r3,4l25,29r-1,7l24,38r-3,4l19,44r8,l30,40r1,-3l31,28,30,24,27,22xm21,17r-8,l9,19,6,22r6,l13,22r14,l24,19,21,17xm28,5r-7,l23,7r1,5l30,12r,-4l28,5xm47,41r-6,l41,47r6,l47,41xm62,35r-6,l57,40r1,3l64,47r3,1l76,48r4,-1l83,44r-14,l67,43,64,40,63,38,62,35xm84,22r-10,l76,22r4,4l81,29r,6l80,38r-4,4l74,44r9,l86,40r1,-4l87,27,86,23,84,22xm85,1l60,1,58,25r5,l65,23r3,-1l84,22,81,19r-17,l65,6r20,l85,1xm77,16r-8,l66,17r-2,2l81,19,80,18,77,16xm100,35r-6,l94,40r2,3l101,47r4,1l113,48r4,-1l120,44r-14,l104,43r-3,-3l100,38r,-3xm121,22r-10,l114,22r3,4l118,29r,6l117,38r-3,4l111,44r9,l123,40r2,-4l125,27r-2,-4l121,22xm122,1l97,1,95,25r5,l102,23r3,-1l121,22r-2,-3l101,19,102,6r20,l122,1xm114,16r-7,l104,17r-3,2l119,19r-2,-1l114,16xe" fillcolor="black" stroked="f">
                  <v:path arrowok="t" o:connecttype="custom" o:connectlocs="0,5283;7,5321;24,5322;11,5317;6,5304;12,5297;8,5287;28,5280;27,5297;24,5302;24,5313;27,5319;31,5303;21,5292;6,5297;27,5297;28,5280;24,5287;28,5280;41,5316;47,5316;57,5315;67,5323;83,5319;64,5315;84,5297;80,5301;80,5313;83,5319;87,5302;85,5276;63,5300;84,5297;65,5281;77,5291;64,5294;77,5291;94,5315;105,5323;120,5319;101,5315;121,5297;117,5301;117,5313;120,5319;125,5302;122,5276;100,5300;121,5297;102,5281;114,5291;101,5294;114,5291" o:connectangles="0,0,0,0,0,0,0,0,0,0,0,0,0,0,0,0,0,0,0,0,0,0,0,0,0,0,0,0,0,0,0,0,0,0,0,0,0,0,0,0,0,0,0,0,0,0,0,0,0,0,0,0,0"/>
                </v:shape>
                <v:line id="Line 1802" o:spid="_x0000_s1460" style="position:absolute;visibility:visible;mso-wrap-style:square" from="2016,5239" to="201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" strokeweight=".01956mm"/>
                <v:shape id="AutoShape 1803" o:spid="_x0000_s1461" style="position:absolute;left:1972;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" path="m20,l6,,,8,,33r2,5l7,46r4,2l21,48r3,-1l27,44r-14,l11,42,7,36,6,33r,-4l6,27,9,24r3,-2l6,22,7,17,8,12,11,6,14,5r14,l23,1,20,xm27,22r-8,l21,23r3,4l25,29r-1,7l24,38r-3,4l19,44r8,l30,40r1,-3l31,28,30,24,27,22xm21,17r-8,l9,19,6,22r6,l13,22r14,l24,19,21,17xm28,5r-7,l23,7r1,5l30,12r,-4l28,5xm47,41r-7,l40,47r7,l47,41xm76,l62,,56,8r,25l58,38r5,8l67,48r10,l80,47r3,-3l69,44,67,42,63,36r,-3l62,29r,-2l65,24r3,-2l62,22r1,-5l64,12,67,6,70,5r14,l79,1,76,xm83,22r-8,l77,23r3,4l81,29r,7l80,38r-3,4l75,44r8,l86,40r1,-3l87,28,86,24,83,22xm77,17r-8,l65,19r-3,3l68,22r1,l83,22,80,19,77,17xm84,5r-7,l79,7r1,5l86,12r,-4l84,5xe" fillcolor="black" stroked="f">
                  <v:path arrowok="t" o:connecttype="custom" o:connectlocs="6,5275;0,5308;7,5321;21,5323;27,5319;11,5317;6,5308;6,5302;12,5297;7,5292;11,5281;28,5280;20,5275;19,5297;24,5302;24,5311;21,5317;27,5319;31,5312;30,5299;21,5292;9,5294;12,5297;27,5297;21,5292;21,5280;24,5287;30,5283;28,5280;40,5316;47,5322;76,5275;56,5283;58,5313;67,5323;80,5322;69,5319;63,5311;62,5304;65,5299;62,5297;64,5287;70,5280;79,5276;83,5297;77,5298;81,5304;80,5313;75,5319;86,5315;87,5303;83,5297;69,5292;62,5297;69,5297;80,5294;84,5280;79,5282;86,5287;84,5280" o:connectangles="0,0,0,0,0,0,0,0,0,0,0,0,0,0,0,0,0,0,0,0,0,0,0,0,0,0,0,0,0,0,0,0,0,0,0,0,0,0,0,0,0,0,0,0,0,0,0,0,0,0,0,0,0,0,0,0,0,0,0,0"/>
                </v:shape>
                <v:line id="Line 1804" o:spid="_x0000_s1462" style="position:absolute;visibility:visible;mso-wrap-style:square" from="2188,5239" to="218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" strokeweight=".01956mm"/>
                <v:shape id="AutoShape 1805" o:spid="_x0000_s1463" style="position:absolute;left:2125;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" path="m20,l5,,,8,,33r1,5l7,46r4,2l20,48r4,-1l26,44r-13,l10,42,7,36,6,33r,-4l6,27,9,24r2,-2l6,22r,-5l7,12,11,6,13,5r14,l23,1,20,xm27,22r-9,l20,23r3,4l24,29r,7l23,38r-3,4l18,44r8,l29,40r1,-3l30,28,29,24,27,22xm20,17r-8,l9,19,6,22r5,l12,22r15,l24,19,20,17xm27,5r-7,l23,7r,5l30,12,29,8,28,5r-1,xm47,41r-7,l40,47r7,l47,41xm76,l61,,56,8r,25l57,38r6,8l67,48r9,l80,47r3,-3l69,44,66,42,63,36,62,33r,-4l62,27r3,-3l67,22r-5,l62,17r1,-5l67,6,69,5r14,l79,1,76,xm83,22r-9,l76,23r3,4l80,29r,7l79,38r-3,4l74,44r9,l85,40r1,-3l86,28,85,24,83,22xm76,17r-7,l65,19r-3,3l67,22r1,l83,22,80,19,76,17xm83,5r-7,l79,7r1,5l86,12,85,8,84,5r-1,xm99,35r-6,l94,40r1,3l101,47r3,1l113,48r4,-1l120,44r-14,l104,43r-3,-3l100,38,99,35xm121,22r-10,l113,22r4,4l118,29r,6l117,38r-2,2l113,42r-2,2l120,44r3,-4l124,36r,-9l123,23r-2,-1xm122,1l97,1,95,25r4,l102,23r3,-1l121,22r-3,-3l101,19,102,6r20,l122,1xm113,16r-7,l103,17r-2,2l118,19r-1,-1l113,16xe" fillcolor="black" stroked="f">
                  <v:path arrowok="t" o:connecttype="custom" o:connectlocs="0,5283;7,5321;24,5322;10,5317;6,5304;11,5297;7,5287;27,5280;27,5297;23,5302;23,5313;26,5319;30,5303;20,5292;6,5297;27,5297;27,5280;23,5287;28,5280;40,5316;47,5316;56,5283;63,5321;80,5322;66,5317;62,5304;67,5297;63,5287;83,5280;83,5297;79,5302;79,5313;83,5319;86,5303;76,5292;62,5297;83,5297;83,5280;80,5287;84,5280;93,5310;101,5322;117,5322;104,5318;99,5310;113,5297;118,5310;113,5317;123,5315;123,5298;97,5276;102,5298;118,5294;122,5281;106,5291;118,5294" o:connectangles="0,0,0,0,0,0,0,0,0,0,0,0,0,0,0,0,0,0,0,0,0,0,0,0,0,0,0,0,0,0,0,0,0,0,0,0,0,0,0,0,0,0,0,0,0,0,0,0,0,0,0,0,0,0,0,0"/>
                </v:shape>
                <v:line id="Line 1806" o:spid="_x0000_s1464" style="position:absolute;visibility:visible;mso-wrap-style:square" from="2360,5239" to="236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" strokeweight=".01956mm"/>
                <v:shape id="AutoShape 1807" o:spid="_x0000_s1465" style="position:absolute;left:2316;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" path="m20,l5,,,8,,33r1,5l4,42r3,4l11,48r9,l24,47r2,-3l13,44,10,42,8,38,7,36,6,33r,-4l6,27,9,24r2,-2l6,22r,-5l7,12,9,9,11,6,13,5r14,l25,3,23,1,20,xm27,22r-9,l20,23r3,4l24,29r,7l23,38r-1,2l20,42r-2,2l26,44r3,-4l30,37r,-9l29,24,27,22xm20,17r-8,l9,19,6,22r5,l12,22r15,l24,19,20,17xm27,5r-7,l23,7r,5l30,12,29,8,27,5xm46,41r-6,l40,47r6,l46,41xm86,1l56,1r,5l80,6,62,47r7,l86,5r,-4xe" fillcolor="black" stroked="f">
                  <v:path arrowok="t" o:connecttype="custom" o:connectlocs="5,5275;0,5308;4,5317;11,5323;24,5322;13,5319;8,5313;6,5308;6,5302;11,5297;6,5292;9,5284;13,5280;25,5278;20,5275;18,5297;23,5302;24,5311;22,5315;18,5319;29,5315;30,5303;27,5297;12,5292;6,5297;12,5297;24,5294;27,5280;23,5282;30,5287;27,5280;46,5316;40,5322;46,5316;56,5276;80,5281;69,5322;86,5276" o:connectangles="0,0,0,0,0,0,0,0,0,0,0,0,0,0,0,0,0,0,0,0,0,0,0,0,0,0,0,0,0,0,0,0,0,0,0,0,0,0"/>
                </v:shape>
                <v:line id="Line 1808" o:spid="_x0000_s1466" style="position:absolute;visibility:visible;mso-wrap-style:square" from="2533,5239" to="253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" strokeweight=".01956mm"/>
                <v:shape id="AutoShape 1809" o:spid="_x0000_s1467" style="position:absolute;left:2470;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" path="m20,l6,,,8,,33r2,5l4,42r3,4l11,48r10,l24,47r3,-3l13,44,11,42,8,38,7,36,6,33r,-4l6,27,9,24r3,-2l6,22,7,17,8,12,11,6,14,5r14,l26,3,23,1,20,xm27,22r-9,l21,23r3,4l25,29r-1,7l24,38r-2,2l21,42r-2,2l27,44r3,-4l31,37r,-9l30,24,27,22xm21,17r-8,l9,19,6,22r6,l13,22r14,l24,19,21,17xm28,5r-7,l23,7r1,5l30,12r,-4l28,5xm47,41r-7,l40,47r7,l47,41xm87,1l56,1r,5l80,6,63,47r7,l87,5r,-4xm100,35r-7,l94,40r2,3l98,45r3,2l105,48r8,l117,47r3,-3l106,44r-2,-1l103,41r-2,-1l100,38r,-3xm121,22r-10,l114,22r3,4l118,29r,6l117,38r-2,2l114,42r-3,2l120,44r3,-4l124,36r,-9l123,23r-2,-1xm122,1l97,1,95,25r5,l102,23r3,-1l121,22r-2,-3l101,19,102,6r20,l122,1xm114,16r-8,l104,17r-3,2l119,19r-2,-1l114,16xe" fillcolor="black" stroked="f">
                  <v:path arrowok="t" o:connecttype="custom" o:connectlocs="6,5275;0,5308;4,5317;11,5323;24,5322;13,5319;8,5313;6,5308;6,5302;12,5297;7,5292;11,5281;28,5280;23,5276;27,5297;21,5298;25,5304;24,5313;21,5317;27,5319;31,5312;30,5299;21,5292;9,5294;12,5297;27,5297;21,5292;21,5280;24,5287;30,5283;28,5280;40,5316;47,5322;87,5276;56,5281;63,5322;87,5280;100,5310;94,5315;98,5320;105,5323;117,5322;106,5319;103,5316;100,5313;121,5297;114,5297;118,5304;117,5313;114,5317;120,5319;124,5311;123,5298;122,5276;95,5300;102,5298;121,5297;101,5294;122,5281;114,5291;104,5292;119,5294;114,5291" o:connectangles="0,0,0,0,0,0,0,0,0,0,0,0,0,0,0,0,0,0,0,0,0,0,0,0,0,0,0,0,0,0,0,0,0,0,0,0,0,0,0,0,0,0,0,0,0,0,0,0,0,0,0,0,0,0,0,0,0,0,0,0,0,0,0"/>
                </v:shape>
                <v:line id="Line 1810" o:spid="_x0000_s1468" style="position:absolute;visibility:visible;mso-wrap-style:square" from="2705,5239" to="270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" strokeweight=".01956mm"/>
                <v:shape id="AutoShape 1811" o:spid="_x0000_s1469" style="position:absolute;left:2661;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" path="m20,l6,,,8,,33r1,5l4,42r3,4l11,48r10,l24,47r3,-3l13,44,11,42,8,38,7,36,6,33r,-4l6,27,9,24r3,-2l6,22r,-5l8,12,9,9,11,6,13,5r15,l26,3,23,1,20,xm27,22r-9,l21,23r3,4l24,29r,7l24,38r-2,2l21,42r-2,2l27,44r2,-4l31,37r,-9l29,24,27,22xm21,17r-8,l9,19,6,22r6,l27,22,24,19,21,17xm28,5r-7,l23,7r1,5l30,12,29,8,28,5xm47,41r-7,l40,47r7,l47,41xm75,l67,,64,1,59,5,58,8r,8l60,20r6,3l59,26r-3,4l56,39r1,3l60,45r3,2l67,48r9,l80,47r4,-3l69,44,66,43,63,40,62,38r,-5l63,31r3,-3l68,27r3,-1l83,26,77,23r4,-3l71,20,66,18,64,15r,-6l65,8,66,6,67,5r2,l83,5,81,3,79,1,75,xm83,26r-12,l75,27r2,1l79,30r1,1l81,33r,5l80,40r-2,1l76,43r-2,1l84,44r1,-2l87,39r,-9l84,26r-1,xm83,5r-9,l75,5r2,1l78,8r1,1l79,15r-3,3l71,20r10,l82,20r3,-4l85,8,84,5r-1,xe" fillcolor="black" stroked="f">
                  <v:path arrowok="t" o:connecttype="custom" o:connectlocs="0,5283;4,5317;21,5323;13,5319;7,5311;6,5302;6,5297;9,5284;28,5280;20,5275;21,5298;24,5311;21,5317;29,5315;29,5299;13,5292;12,5297;24,5294;21,5280;30,5287;28,5280;40,5322;75,5275;59,5280;60,5295;56,5305;60,5320;76,5323;69,5319;62,5313;66,5303;83,5301;71,5295;64,5284;67,5280;81,5278;83,5301;77,5303;81,5308;78,5316;84,5319;87,5305;83,5280;77,5281;79,5290;81,5295;85,5283" o:connectangles="0,0,0,0,0,0,0,0,0,0,0,0,0,0,0,0,0,0,0,0,0,0,0,0,0,0,0,0,0,0,0,0,0,0,0,0,0,0,0,0,0,0,0,0,0,0,0"/>
                </v:shape>
                <v:line id="Line 1812" o:spid="_x0000_s1470" style="position:absolute;visibility:visible;mso-wrap-style:square" from="2871,5239" to="287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" strokeweight=".01956mm"/>
                <v:shape id="AutoShape 1813" o:spid="_x0000_s1471" style="position:absolute;left:2808;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" path="m20,l5,,,8,,33r1,5l4,42r3,4l11,48r9,l24,47r2,-3l13,44,10,42,8,38,7,36,6,33r,-4l6,27,9,24r2,-2l6,22r,-5l7,12,11,6,13,5r14,l25,3,23,1,20,xm27,22r-9,l20,23r3,4l24,29r,7l23,38r-1,2l20,42r-2,2l26,44r3,-4l30,37r,-9l29,24,27,22xm20,17r-8,l9,19,6,22r5,l12,22r15,l24,19,20,17xm27,5r-7,l23,7r,5l29,12r,-4l27,5xm46,41r-6,l40,47r6,l46,41xm75,l67,,64,1,61,3,59,5,58,8r-1,8l60,20r5,3l59,26r-3,4l56,39r1,3l60,45r3,2l66,48r10,l79,47r4,-3l68,44,66,43,63,40,62,38r,-5l62,31r2,-1l65,28r3,-1l71,26r11,l77,23r4,-3l71,20,66,18,64,15r,-6l64,8,66,6,67,5r2,l83,5,81,3,78,1,75,xm82,26r-11,l74,27r3,1l78,30r1,1l80,33r,5l79,40r-1,1l76,43r-2,1l83,44r2,-2l86,39r,-9l83,26r-1,xm83,5l73,5r2,l76,6r2,2l78,9r,6l76,18r-5,2l81,20r1,l85,16r,-8l83,5xm99,35r-6,l93,40r2,3l98,45r3,2l104,48r9,l117,47r3,-3l106,44r-2,-1l102,41r-2,-1l100,38,99,35xm121,22r-10,l113,22r4,4l118,29r,6l117,38r-2,2l113,42r-2,2l120,44r3,-4l124,36r,-9l123,23r-2,-1xm122,1l97,1,95,25r4,l102,23r3,-1l121,22r-3,-3l101,19,102,6r20,l122,1xm113,16r-7,l103,17r-2,2l118,19r-1,-1l113,16xe" fillcolor="black" stroked="f">
                  <v:path arrowok="t" o:connecttype="custom" o:connectlocs="0,5308;11,5323;13,5319;6,5308;11,5297;11,5281;23,5276;20,5298;23,5313;26,5319;29,5299;9,5294;27,5297;20,5280;29,5283;40,5316;75,5275;59,5280;65,5298;57,5317;76,5323;66,5318;62,5306;71,5301;71,5295;64,5283;83,5280;82,5301;78,5305;79,5315;83,5319;83,5301;75,5280;78,5290;82,5295;83,5280;95,5318;113,5323;104,5318;99,5310;117,5301;115,5315;123,5315;121,5297;99,5300;118,5294;122,5276;101,5294" o:connectangles="0,0,0,0,0,0,0,0,0,0,0,0,0,0,0,0,0,0,0,0,0,0,0,0,0,0,0,0,0,0,0,0,0,0,0,0,0,0,0,0,0,0,0,0,0,0,0,0"/>
                </v:shape>
                <v:line id="Line 1814" o:spid="_x0000_s1472" style="position:absolute;visibility:visible;mso-wrap-style:square" from="3043,5239" to="304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" strokeweight=".01956mm"/>
                <v:shape id="AutoShape 1815" o:spid="_x0000_s1473" style="position:absolute;left:2999;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" path="m20,l5,,,8,,33r1,5l4,42r3,4l11,48r9,l24,47r2,-3l13,44,10,42,8,38,7,36,6,33r,-4l6,27,9,24r2,-2l6,22r,-5l7,12,9,9,11,6,13,5r14,l25,3,23,1,20,xm27,22r-9,l20,23r3,4l24,29r,7l23,38r-1,2l20,42r-2,2l26,44r3,-4l30,37r,-9l29,24,27,22xm20,17r-8,l9,19,6,22r5,l12,22r15,l24,19,20,17xm27,5r-7,l23,7r,5l29,12r,-4l27,5xm46,41r-6,l40,47r6,l46,41xm62,37r-6,l57,40r1,3l61,45r2,2l66,48r15,l84,44r-19,l63,41,62,37xm86,26r-6,l80,32r-1,4l75,42r-2,2l84,44r2,-4l86,26xm75,l66,,62,1,58,6,57,8r-1,3l56,20r1,4l62,30r3,1l73,31r4,-2l80,26r-12,l66,25,62,21r,-2l62,12r,-2l64,8,66,6,68,5r13,l79,2,75,xm81,5r-8,l76,6r2,4l79,12r1,4l80,21r-3,4l74,26r6,l86,26r,-11l85,10,81,5xe" fillcolor="black" stroked="f">
                  <v:path arrowok="t" o:connecttype="custom" o:connectlocs="0,5283;4,5317;20,5323;13,5319;7,5311;6,5302;6,5297;9,5284;27,5280;20,5275;20,5298;24,5311;20,5317;29,5315;29,5299;12,5292;11,5297;24,5294;20,5280;29,5287;27,5280;40,5322;62,5312;58,5318;66,5323;65,5319;86,5301;79,5311;84,5319;75,5275;58,5281;56,5295;65,5306;80,5301;62,5296;62,5285;68,5280;75,5275;76,5281;80,5291;74,5301;86,5301;81,5280" o:connectangles="0,0,0,0,0,0,0,0,0,0,0,0,0,0,0,0,0,0,0,0,0,0,0,0,0,0,0,0,0,0,0,0,0,0,0,0,0,0,0,0,0,0,0"/>
                </v:shape>
                <v:line id="Line 1816" o:spid="_x0000_s1474" style="position:absolute;visibility:visible;mso-wrap-style:square" from="3216,5239" to="321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" strokeweight=".01956mm"/>
                <v:shape id="AutoShape 1817" o:spid="_x0000_s1475" style="position:absolute;left:3153;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" path="m20,l6,,,8,,33r1,5l4,42r3,4l11,48r10,l24,47r3,-3l13,44,11,42,8,38,7,36,6,33r,-4l6,27,9,24r3,-2l6,22r,-5l8,12,11,6,13,5r15,l26,3,23,1,20,xm27,22r-9,l21,23r3,4l25,29r-1,7l24,38r-2,2l21,42r-2,2l27,44r2,-4l31,37r,-9l29,24,27,22xm21,17r-8,l9,19,6,22r6,l27,22,24,19,21,17xm28,5r-7,l23,7r1,5l30,12,29,8,28,5xm47,41r-7,l40,47r7,l47,41xm63,37r-6,l57,40r2,3l61,45r3,2l67,48r14,l84,44r-18,l63,41r,-4xm87,26r-6,l80,32r-1,4l76,42r-3,2l84,44r3,-4l87,26xm76,l66,,63,1,57,8r-1,3l56,20r1,4l63,30r3,1l74,31r3,-2l80,26r-12,l66,25,63,21,62,19r,-7l63,10,65,8,66,6,68,5r14,l80,2,76,xm82,5r-8,l76,6r2,4l80,12r1,4l81,21r-4,4l74,26r6,l81,26r6,l87,15,85,10,82,5xm100,35r-7,l94,40r1,3l98,45r3,2l104,48r9,l117,47r3,-3l106,44r-2,-1l103,41r-2,-1l100,38r,-3xm121,22r-10,l114,22r3,4l118,29r,6l117,38r-2,2l114,42r-3,2l120,44r3,-4l124,36r,-9l123,23r-2,-1xm122,1l97,1,95,25r5,l102,23r3,-1l121,22r-2,-3l101,19,102,6r20,l122,1xm114,16r-8,l104,17r-3,2l119,19r-2,-1l114,16xe" fillcolor="black" stroked="f">
                  <v:path arrowok="t" o:connecttype="custom" o:connectlocs="0,5283;4,5317;21,5323;13,5319;7,5311;6,5302;6,5297;11,5281;26,5278;27,5297;24,5302;24,5313;19,5319;31,5312;27,5297;9,5294;12,5297;21,5292;23,5282;29,5283;47,5316;47,5322;57,5312;61,5320;81,5323;63,5316;81,5301;76,5317;87,5315;66,5275;56,5286;63,5305;77,5304;66,5300;62,5287;66,5281;80,5277;74,5280;80,5287;77,5300;81,5301;85,5285;93,5310;98,5320;113,5323;106,5319;101,5315;121,5297;117,5301;117,5313;111,5319;124,5311;121,5297;95,5300;105,5297;101,5294;122,5276;104,5292;117,5293" o:connectangles="0,0,0,0,0,0,0,0,0,0,0,0,0,0,0,0,0,0,0,0,0,0,0,0,0,0,0,0,0,0,0,0,0,0,0,0,0,0,0,0,0,0,0,0,0,0,0,0,0,0,0,0,0,0,0,0,0,0,0"/>
                </v:shape>
                <v:line id="Line 1818" o:spid="_x0000_s1476" style="position:absolute;visibility:visible;mso-wrap-style:square" from="3388,5239" to="338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" strokeweight=".01956mm"/>
                <v:shape id="Freeform 1819" o:spid="_x0000_s1477" style="position:absolute;left:3372;top:5275;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" path="m31,l,,,5r24,l7,46r7,l31,4,31,xe" fillcolor="black" stroked="f">
                  <v:path arrowok="t" o:connecttype="custom" o:connectlocs="31,5276;0,5276;0,5281;24,5281;7,5322;14,5322;31,5280;31,5276" o:connectangles="0,0,0,0,0,0,0,0"/>
                </v:shape>
                <v:line id="Line 1820" o:spid="_x0000_s1478" style="position:absolute;visibility:visible;mso-wrap-style:square" from="3560,5239" to="356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" strokeweight=".01956mm"/>
                <v:shape id="AutoShape 1821" o:spid="_x0000_s1479" style="position:absolute;left:3497;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" path="m30,1l,1,,6r24,l6,47r7,l30,5r,-4xm46,41r-6,l40,47r6,l46,41xm81,l61,,56,8r,32l61,48r20,l84,44r-16,l66,42,64,39,63,36,62,31r,-14l63,12,64,9,66,6,68,5r16,l81,xm84,5l74,5r2,1l78,9r1,3l80,17r,14l79,36r-1,3l76,42r-2,2l84,44r2,-4l86,8,84,5xm99,35r-6,l93,40r2,3l98,45r3,2l104,48r9,l117,47r2,-3l106,44r-2,-1l102,41r-2,-1l99,38r,-3xm120,22r-9,l113,22r4,4l118,29r,6l117,38r-2,2l113,42r-2,2l119,44r3,-4l124,36r,-9l122,23r-2,-1xm122,1l96,1,94,25r5,l102,23r2,-1l120,22r-2,-3l101,19,102,6r20,l122,1xm113,16r-7,l103,17r-2,2l118,19r-1,-1l113,16xe" fillcolor="black" stroked="f">
                  <v:path arrowok="t" o:connecttype="custom" o:connectlocs="0,5276;24,5281;13,5322;30,5276;40,5316;46,5322;81,5275;56,5283;61,5323;84,5319;66,5317;63,5311;62,5292;64,5284;68,5280;81,5275;74,5280;78,5284;80,5292;79,5311;76,5317;84,5319;86,5283;99,5310;93,5315;98,5320;104,5323;117,5322;106,5319;102,5316;99,5313;120,5297;113,5297;118,5304;117,5313;113,5317;119,5319;124,5311;122,5298;122,5276;94,5300;102,5298;120,5297;101,5294;122,5281;113,5291;103,5292;118,5294;113,5291" o:connectangles="0,0,0,0,0,0,0,0,0,0,0,0,0,0,0,0,0,0,0,0,0,0,0,0,0,0,0,0,0,0,0,0,0,0,0,0,0,0,0,0,0,0,0,0,0,0,0,0,0"/>
                </v:shape>
                <v:line id="Line 1822" o:spid="_x0000_s1480" style="position:absolute;visibility:visible;mso-wrap-style:square" from="3732,5239" to="3732,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" strokeweight=".01956mm"/>
                <v:shape id="AutoShape 1823" o:spid="_x0000_s1481" style="position:absolute;left:3688;top:5274;width:78;height:48;visibility:visible;mso-wrap-style:square;v-text-anchor:top" coordsize="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" path="m30,1l,1,,6r24,l6,47r7,l30,5r,-4xm46,41r-6,l40,47r6,l46,41xm77,11r-6,l71,47r6,l77,11xm77,l72,,71,6,67,8r-7,l60,13r5,l69,12r2,-1l77,11,77,xe" fillcolor="black" stroked="f">
                  <v:path arrowok="t" o:connecttype="custom" o:connectlocs="30,5276;0,5276;0,5281;24,5281;6,5322;13,5322;30,5280;30,5276;46,5316;40,5316;40,5322;46,5322;46,5316;77,5286;71,5286;71,5322;77,5322;77,5286;77,5275;72,5275;71,5281;67,5283;60,5283;60,5288;65,5288;69,5287;71,5286;77,5286;77,5275" o:connectangles="0,0,0,0,0,0,0,0,0,0,0,0,0,0,0,0,0,0,0,0,0,0,0,0,0,0,0,0,0"/>
                </v:shape>
                <v:line id="Line 1824" o:spid="_x0000_s1482" style="position:absolute;visibility:visible;mso-wrap-style:square" from="3899,5239" to="3899,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" strokeweight=".01956mm"/>
                <v:shape id="AutoShape 1825" o:spid="_x0000_s1483" style="position:absolute;left:3836;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" path="m30,1l,1,,6r24,l7,47r6,l30,5r,-4xm47,41r-7,l40,47r7,l47,41xm78,11r-6,l72,47r6,l78,11xm78,l73,,72,6,68,8r-8,l60,13r6,l69,12r3,-1l78,11,78,xm100,35r-7,l94,40r1,3l98,45r3,2l104,48r9,l117,47r3,-3l106,44r-2,-1l103,41r-2,-1l100,38r,-3xm121,22r-10,l114,22r3,4l118,29r,6l117,38r-2,2l114,42r-3,2l120,44r3,-4l124,36r,-9l123,23r-2,-1xm122,1l97,1,95,25r5,l102,23r3,-1l121,22r-2,-3l101,19,102,6r20,l122,1xm114,16r-8,l103,17r-2,2l119,19r-2,-1l114,16xe" fillcolor="black" stroked="f">
                  <v:path arrowok="t" o:connecttype="custom" o:connectlocs="0,5276;24,5281;13,5322;30,5276;40,5316;47,5322;78,5286;72,5322;78,5286;73,5275;68,5283;60,5288;69,5287;78,5286;100,5310;94,5315;98,5320;104,5323;117,5322;106,5319;103,5316;100,5313;121,5297;114,5297;118,5304;117,5313;114,5317;120,5319;124,5311;123,5298;122,5276;95,5300;102,5298;121,5297;101,5294;122,5281;114,5291;103,5292;119,5294;114,5291" o:connectangles="0,0,0,0,0,0,0,0,0,0,0,0,0,0,0,0,0,0,0,0,0,0,0,0,0,0,0,0,0,0,0,0,0,0,0,0,0,0,0,0"/>
                </v:shape>
                <v:line id="Line 1826" o:spid="_x0000_s1484" style="position:absolute;visibility:visible;mso-wrap-style:square" from="4071,5239" to="407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" strokeweight=".01956mm"/>
                <v:shape id="AutoShape 1827" o:spid="_x0000_s1485" style="position:absolute;left:4027;top:5274;width:86;height:48;visibility:visible;mso-wrap-style:square;v-text-anchor:top" coordsize="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" path="m30,1l,1,,6r24,l7,47r6,l30,5r,-4xm47,41r-7,l40,47r7,l47,41xm83,5r-9,l76,5r2,2l79,8r1,2l80,16r-1,2l75,23r-3,3l67,30r-4,4l59,37r-3,5l55,45r,2l86,47r,-5l63,42r1,-1l66,38r6,-5l78,28r3,-3l83,22r2,-3l86,16r,-7l85,6,83,5xm76,l67,,63,1,58,6,57,9r-1,4l62,13r1,-2l64,8,67,5r2,l83,5,80,1,76,xe" fillcolor="black" stroked="f">
                  <v:path arrowok="t" o:connecttype="custom" o:connectlocs="30,5276;0,5276;0,5281;24,5281;7,5322;13,5322;30,5280;30,5276;47,5316;40,5316;40,5322;47,5322;47,5316;83,5280;74,5280;76,5280;78,5282;79,5283;80,5285;80,5291;79,5293;75,5298;72,5301;67,5305;63,5309;59,5312;56,5317;55,5320;55,5322;86,5322;86,5317;63,5317;64,5316;66,5313;72,5308;78,5303;81,5300;83,5297;85,5294;86,5291;86,5284;85,5281;83,5280;76,5275;67,5275;63,5276;58,5281;57,5284;56,5288;62,5288;63,5286;64,5283;67,5280;69,5280;83,5280;80,5276;76,5275" o:connectangles="0,0,0,0,0,0,0,0,0,0,0,0,0,0,0,0,0,0,0,0,0,0,0,0,0,0,0,0,0,0,0,0,0,0,0,0,0,0,0,0,0,0,0,0,0,0,0,0,0,0,0,0,0,0,0,0,0"/>
                </v:shape>
                <v:line id="Line 1828" o:spid="_x0000_s1486" style="position:absolute;visibility:visible;mso-wrap-style:square" from="4243,5239" to="424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" strokeweight=".01956mm"/>
                <v:shape id="AutoShape 1829" o:spid="_x0000_s1487" style="position:absolute;left:4180;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" path="m30,1l,1,,6r24,l6,47r7,l30,5r,-4xm46,41r-6,l40,47r6,l46,41xm83,5l73,5r3,l77,7r2,1l79,10r,6l78,18r-3,5l72,26r-5,4l62,34r-3,3l57,39r-2,3l55,45r,2l86,47r,-5l63,42r,-1l66,38r6,-5l77,28r4,-3l83,22r2,-3l85,16r,-7l84,6,83,5xm76,l66,,63,1,58,6,56,9r,4l62,13r,-2l63,8,66,5r2,l83,5,79,1,76,xm99,35r-6,l93,40r2,3l98,45r2,2l104,48r9,l117,47r2,-3l105,44r-1,-1l102,41r-2,-1l99,38r,-3xm120,22r-9,l113,22r4,4l118,29r,6l117,38r-2,2l113,42r-2,2l119,44r3,-4l124,36r,-9l122,23r-2,-1xm122,1l96,1,94,25r5,l101,23r3,-1l120,22r-2,-3l101,19,102,6r20,l122,1xm113,16r-7,l103,17r-2,2l118,19r-1,-1l113,16xe" fillcolor="black" stroked="f">
                  <v:path arrowok="t" o:connecttype="custom" o:connectlocs="0,5276;24,5281;13,5322;30,5276;40,5316;46,5322;83,5280;76,5280;79,5283;79,5291;75,5298;67,5305;59,5312;55,5317;55,5322;86,5317;63,5316;72,5308;81,5300;85,5294;85,5284;83,5280;66,5275;58,5281;56,5288;62,5286;66,5280;83,5280;76,5275;93,5310;95,5318;100,5322;113,5323;119,5319;104,5318;100,5315;99,5310;111,5297;117,5301;118,5310;115,5315;111,5319;122,5315;124,5302;120,5297;96,5276;99,5300;104,5297;118,5294;102,5281;122,5276;106,5291;101,5294;117,5293" o:connectangles="0,0,0,0,0,0,0,0,0,0,0,0,0,0,0,0,0,0,0,0,0,0,0,0,0,0,0,0,0,0,0,0,0,0,0,0,0,0,0,0,0,0,0,0,0,0,0,0,0,0,0,0,0,0"/>
                </v:shape>
                <v:line id="Line 1830" o:spid="_x0000_s1488" style="position:absolute;visibility:visible;mso-wrap-style:square" from="4415,5239" to="441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" strokeweight=".01956mm"/>
                <v:shape id="AutoShape 1831" o:spid="_x0000_s1489" style="position:absolute;left:4371;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" path="m30,1l,1,,6r24,l6,47r7,l30,5r,-4xm46,41r-6,l40,47r6,l46,41xm62,35r-7,l56,39r1,3l63,47r3,1l75,48r4,-1l82,44r-14,l66,43,64,41,62,39r,-2l62,35xm81,5r-9,l74,5r3,3l77,10r,7l75,20r-8,l67,25r6,l75,25r4,4l80,31r,6l79,39r-3,4l73,44r9,l85,41r1,-3l86,31,85,28,84,26,82,24,80,23,77,22r2,-1l81,19r1,-1l83,16r1,-2l84,8,82,6,81,5xm74,l66,,63,1,61,3,58,5,56,8r,4l62,12,63,7,65,5r16,l78,1,74,xe" fillcolor="black" stroked="f">
                  <v:path arrowok="t" o:connecttype="custom" o:connectlocs="0,5276;24,5281;13,5322;30,5276;40,5316;46,5322;62,5310;56,5314;63,5322;75,5323;82,5319;66,5318;62,5314;62,5310;72,5280;77,5283;77,5292;67,5295;73,5300;79,5304;80,5312;76,5318;82,5319;86,5313;85,5303;82,5299;77,5297;81,5294;83,5291;84,5283;81,5280;66,5275;61,5278;56,5283;62,5287;65,5280;78,5276" o:connectangles="0,0,0,0,0,0,0,0,0,0,0,0,0,0,0,0,0,0,0,0,0,0,0,0,0,0,0,0,0,0,0,0,0,0,0,0,0"/>
                </v:shape>
                <v:line id="Line 1832" o:spid="_x0000_s1490" style="position:absolute;visibility:visible;mso-wrap-style:square" from="4587,5239" to="4587,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" strokeweight=".01956mm"/>
                <v:shape id="AutoShape 1833" o:spid="_x0000_s1491" style="position:absolute;left:4525;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" path="m30,1l,1,,6r24,l7,47r6,l30,5r,-4xm47,41r-7,l40,47r7,l47,41xm62,35r-6,l56,39r2,3l63,47r4,1l76,48r3,-1l83,44r-15,l66,43,64,41,63,39,62,37r,-2xm82,5r-9,l75,5r2,3l78,10r,7l75,20r-7,l68,25r5,l76,25r3,4l80,31r,6l79,39r-3,4l74,44r9,l85,41r2,-3l87,31,86,28,84,26,83,24,81,23,78,22r2,-1l82,19r1,-1l84,16r,-2l84,8,83,6,82,5xm75,l67,,64,1,61,3,59,5,57,8r,4l63,12r,-5l66,5r16,l78,1,75,xm99,35r-6,l94,40r1,3l98,45r3,2l104,48r9,l117,47r3,-3l106,44r-2,-1l102,41r-1,-1l100,38,99,35xm121,22r-10,l113,22r4,4l118,29r,6l117,38r-2,2l113,42r-2,2l120,44r3,-4l124,36r,-9l123,23r-2,-1xm122,1l97,1,95,25r5,l102,23r3,-1l121,22r-3,-3l101,19,102,6r20,l122,1xm114,16r-8,l103,17r-2,2l118,19r-1,-1l114,16xe" fillcolor="black" stroked="f">
                  <v:path arrowok="t" o:connecttype="custom" o:connectlocs="0,5276;24,5281;13,5322;30,5276;40,5316;47,5322;62,5310;56,5314;63,5322;76,5323;83,5319;66,5318;63,5314;62,5310;73,5280;77,5283;78,5292;68,5295;73,5300;79,5304;80,5312;76,5318;83,5319;87,5313;86,5303;83,5299;78,5297;82,5294;84,5291;84,5283;82,5280;67,5275;61,5278;57,5283;63,5287;66,5280;78,5276;99,5310;94,5315;98,5320;104,5323;117,5322;106,5319;102,5316;100,5313;121,5297;113,5297;118,5304;117,5313;113,5317;120,5319;124,5311;123,5298;122,5276;95,5300;102,5298;121,5297;101,5294;122,5281;114,5291;103,5292;118,5294;114,5291" o:connectangles="0,0,0,0,0,0,0,0,0,0,0,0,0,0,0,0,0,0,0,0,0,0,0,0,0,0,0,0,0,0,0,0,0,0,0,0,0,0,0,0,0,0,0,0,0,0,0,0,0,0,0,0,0,0,0,0,0,0,0,0,0,0,0"/>
                </v:shape>
                <v:line id="Line 1834" o:spid="_x0000_s1492" style="position:absolute;visibility:visible;mso-wrap-style:square" from="4754,5239" to="4754,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" strokeweight=".01956mm"/>
                <v:shape id="AutoShape 1835" o:spid="_x0000_s1493" style="position:absolute;left:4710;top:5275;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" path="m30,1l,1,,6r24,l7,47r6,l30,5r,-4xm47,41r-7,l40,47r7,l47,41xm80,36r-6,l74,47r6,l80,36xm80,l75,,54,31r,5l86,36r,-5l60,31,74,10r6,l80,xm80,10r-6,l74,31r6,l80,10xe" fillcolor="black" stroked="f">
                  <v:path arrowok="t" o:connecttype="custom" o:connectlocs="30,5276;0,5276;0,5281;24,5281;7,5322;13,5322;30,5280;30,5276;47,5316;40,5316;40,5322;47,5322;47,5316;80,5311;74,5311;74,5322;80,5322;80,5311;80,5275;75,5275;54,5306;54,5311;86,5311;86,5306;60,5306;74,5285;80,5285;80,5275;80,5285;74,5285;74,5306;80,5306;80,5285" o:connectangles="0,0,0,0,0,0,0,0,0,0,0,0,0,0,0,0,0,0,0,0,0,0,0,0,0,0,0,0,0,0,0,0,0"/>
                </v:shape>
                <v:line id="Line 1836" o:spid="_x0000_s1494" style="position:absolute;visibility:visible;mso-wrap-style:square" from="4926,5239" to="492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" strokeweight=".01956mm"/>
                <v:shape id="AutoShape 1837" o:spid="_x0000_s1495" style="position:absolute;left:4863;top:5275;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" path="m30,1l,1,,6r24,l6,47r7,l30,5r,-4xm46,41r-6,l40,47r6,l46,41xm80,36r-6,l74,47r6,l80,36xm80,l75,,53,31r,5l86,36r,-5l59,31,74,10r6,l80,xm80,10r-6,l74,31r6,l80,10xm99,35r-6,l93,40r2,3l98,45r2,2l104,48r9,l116,47r3,-3l105,44r-2,-1l102,41r-2,-1l99,38r,-3xm120,22r-10,l113,22r4,4l117,29r,6l117,38r-2,2l113,42r-2,2l119,44r3,-4l124,36r,-9l122,23r-2,-1xm121,1l96,1,94,25r5,l101,23r3,-1l120,22r-2,-3l100,19,101,6r20,l121,1xm113,16r-7,l103,17r-3,2l118,19r-2,-1l113,16xe" fillcolor="black" stroked="f">
                  <v:path arrowok="t" o:connecttype="custom" o:connectlocs="0,5276;24,5281;13,5322;30,5276;40,5316;46,5322;80,5311;74,5322;80,5311;75,5275;53,5311;86,5306;74,5285;80,5275;74,5285;80,5306;99,5310;93,5315;98,5320;104,5323;116,5322;105,5319;102,5316;99,5313;120,5297;113,5297;117,5304;117,5313;113,5317;119,5319;124,5311;122,5298;121,5276;94,5300;101,5298;120,5297;100,5294;121,5281;113,5291;103,5292;118,5294;113,5291" o:connectangles="0,0,0,0,0,0,0,0,0,0,0,0,0,0,0,0,0,0,0,0,0,0,0,0,0,0,0,0,0,0,0,0,0,0,0,0,0,0,0,0,0,0"/>
                </v:shape>
                <v:line id="Line 1838" o:spid="_x0000_s1496" style="position:absolute;visibility:visible;mso-wrap-style:square" from="5098,5239" to="509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" strokeweight=".01956mm"/>
                <v:shape id="AutoShape 1839" o:spid="_x0000_s1497" style="position:absolute;left:5054;top:5275;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" path="m31,l,,,5r24,l7,46r7,l31,4,31,xm47,40r-6,l41,46r6,l47,40xm62,34r-6,l57,39r1,3l61,44r3,2l67,47r9,l80,46r3,-3l69,43,67,42,65,40,64,39,63,37,62,34xm84,21r-10,l76,21r4,4l81,28r,6l80,37r-2,2l76,41r-2,2l83,43r3,-4l87,35r,-9l86,22,84,21xm85,l60,,58,24r5,l65,22r3,-1l84,21,81,18r-17,l65,5r20,l85,xm77,15r-8,l66,16r-2,2l81,18,80,17,77,15xe" fillcolor="black" stroked="f">
                  <v:path arrowok="t" o:connecttype="custom" o:connectlocs="0,5276;24,5281;14,5322;31,5276;41,5316;47,5322;62,5310;57,5315;61,5320;67,5323;80,5322;69,5319;65,5316;63,5313;84,5297;76,5297;81,5304;80,5313;76,5317;83,5319;87,5311;86,5298;85,5276;58,5300;65,5298;84,5297;64,5294;85,5281;77,5291;66,5292;81,5294;77,5291" o:connectangles="0,0,0,0,0,0,0,0,0,0,0,0,0,0,0,0,0,0,0,0,0,0,0,0,0,0,0,0,0,0,0,0"/>
                </v:shape>
                <v:line id="Line 1840" o:spid="_x0000_s1498" style="position:absolute;visibility:visible;mso-wrap-style:square" from="5270,5239" to="527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" strokeweight=".01956mm"/>
                <v:shape id="AutoShape 1841" o:spid="_x0000_s1499" style="position:absolute;left:5208;top:5275;width:125;height:48;visibility:visible;mso-wrap-style:square;v-text-anchor:top" coordsize="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" path="m30,l,,,5r24,l6,46r7,l30,4,30,xm47,40r-7,l40,46r7,l47,40xm62,34r-6,l56,39r2,3l61,44r2,2l67,47r9,l79,46r3,-3l68,43,67,42,65,40,63,39,62,37r,-3xm83,21r-9,l76,21r2,2l80,25r,3l80,34r,3l76,41r-2,2l82,43r3,-4l87,35r,-9l85,22,83,21xm84,l59,,57,24r5,l64,22r3,-1l83,21,81,18r-17,l65,5r19,l84,xm76,15r-7,l66,16r-2,2l81,18,79,17,76,15xm99,34r-6,l94,39r1,3l98,44r3,2l104,47r9,l117,46r3,-3l106,43r-2,-1l102,40r-1,-1l100,37,99,34xm121,21r-10,l113,21r4,4l118,28r,6l117,37r-2,2l113,41r-2,2l120,43r3,-4l124,35r,-9l123,22r-2,-1xm122,l97,,95,24r5,l102,22r3,-1l121,21r-3,-3l101,18,102,5r20,l122,xm113,15r-7,l103,16r-2,2l118,18r-1,-1l113,15xe" fillcolor="black" stroked="f">
                  <v:path arrowok="t" o:connecttype="custom" o:connectlocs="0,5276;24,5281;13,5322;30,5276;40,5316;47,5322;62,5310;56,5315;61,5320;67,5323;79,5322;68,5319;65,5316;62,5313;83,5297;76,5297;80,5301;80,5310;76,5317;82,5319;87,5311;85,5298;84,5276;57,5300;64,5298;83,5297;64,5294;84,5281;76,5291;66,5292;81,5294;76,5291;93,5310;95,5318;101,5322;113,5323;120,5319;104,5318;101,5315;99,5310;111,5297;117,5301;118,5310;115,5315;111,5319;123,5315;124,5302;121,5297;97,5276;100,5300;105,5297;118,5294;102,5281;122,5276;106,5291;101,5294;117,5293" o:connectangles="0,0,0,0,0,0,0,0,0,0,0,0,0,0,0,0,0,0,0,0,0,0,0,0,0,0,0,0,0,0,0,0,0,0,0,0,0,0,0,0,0,0,0,0,0,0,0,0,0,0,0,0,0,0,0,0,0"/>
                </v:shape>
                <v:line id="Line 1842" o:spid="_x0000_s1500" style="position:absolute;visibility:visible;mso-wrap-style:square" from="5443,5239" to="544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" strokeweight=".01956mm"/>
                <v:shape id="AutoShape 1843" o:spid="_x0000_s1501" style="position:absolute;left:5398;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" path="m30,1l,1,,6r24,l6,47r7,l30,5r,-4xm47,41r-7,l40,47r7,l47,41xm76,l61,,56,8r,25l57,38r4,6l63,46r4,2l76,48r4,-1l83,44r-14,l66,42,64,38,63,36,62,33r,-4l62,27r3,-3l67,22r-5,l62,17r1,-5l65,9,67,6,69,5r14,l81,3,79,1,76,xm83,22r-9,l76,23r3,4l80,29r,7l79,38r-1,2l76,42r-2,2l83,44r2,-4l86,37r,-9l85,24,83,22xm76,17r-7,l65,19r-3,3l67,22r1,l83,22,80,19,76,17xm83,5r-7,l79,7r,5l86,12,85,8,84,5r-1,xe" fillcolor="black" stroked="f">
                  <v:path arrowok="t" o:connecttype="custom" o:connectlocs="0,5276;24,5281;13,5322;30,5276;40,5316;47,5322;76,5275;56,5283;57,5313;63,5321;76,5323;83,5319;66,5317;63,5311;62,5304;65,5299;62,5297;63,5287;67,5281;83,5280;79,5276;83,5297;76,5298;80,5304;79,5313;76,5317;83,5319;86,5312;85,5299;76,5292;65,5294;67,5297;83,5297;76,5292;76,5280;79,5287;85,5283;83,5280" o:connectangles="0,0,0,0,0,0,0,0,0,0,0,0,0,0,0,0,0,0,0,0,0,0,0,0,0,0,0,0,0,0,0,0,0,0,0,0,0,0"/>
                </v:shape>
                <v:line id="Line 1844" o:spid="_x0000_s1502" style="position:absolute;visibility:visible;mso-wrap-style:square" from="5615,5239" to="561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" strokeweight=".01956mm"/>
                <v:shape id="AutoShape 1845" o:spid="_x0000_s1503" style="position:absolute;left:5552;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" path="m31,1l,1,,6r24,l7,47r7,l31,5r,-4xm47,41r-7,l40,47r7,l47,41xm76,l62,,56,8r,25l58,38r3,6l63,46r4,2l77,48r3,-1l83,44r-14,l67,42,63,36r,-3l62,29r,-2l66,24r2,-2l62,22r1,-5l64,12,66,9,67,6,70,5r14,l79,1,76,xm83,22r-8,l77,23r3,4l81,29r,7l80,38r-2,2l77,42r-2,2l83,44r3,-4l87,37r,-9l86,24,83,22xm77,17r-8,l66,19r-4,3l68,22r1,l83,22,80,19,77,17xm84,5r-7,l79,7r1,5l86,12r,-4l84,5xm100,35r-6,l94,40r2,3l98,45r3,2l105,48r8,l117,47r3,-3l106,44r-2,-1l103,41r-2,-1l100,38r,-3xm121,22r-10,l114,22r3,4l118,29r,6l117,38r-1,2l114,42r-3,2l120,44r3,-4l125,36r,-9l123,23r-2,-1xm122,1l97,1,95,25r5,l102,23r3,-1l121,22r-2,-3l101,19,102,6r20,l122,1xm114,16r-7,l104,17r-3,2l119,19r-2,-1l114,16xe" fillcolor="black" stroked="f">
                  <v:path arrowok="t" o:connecttype="custom" o:connectlocs="0,5276;24,5281;14,5322;31,5276;40,5316;47,5322;76,5275;56,5283;58,5313;63,5321;77,5323;83,5319;67,5317;63,5308;62,5302;68,5297;63,5292;66,5284;70,5280;79,5276;83,5297;77,5298;81,5304;80,5313;77,5317;83,5319;87,5312;86,5299;77,5292;66,5294;68,5297;83,5297;77,5292;77,5280;80,5287;86,5283;84,5280;94,5310;96,5318;101,5322;113,5323;120,5319;104,5318;101,5315;100,5310;111,5297;117,5301;118,5310;116,5315;111,5319;123,5315;125,5302;121,5297;97,5276;100,5300;105,5297;119,5294;102,5281;122,5276;107,5291;101,5294;117,5293" o:connectangles="0,0,0,0,0,0,0,0,0,0,0,0,0,0,0,0,0,0,0,0,0,0,0,0,0,0,0,0,0,0,0,0,0,0,0,0,0,0,0,0,0,0,0,0,0,0,0,0,0,0,0,0,0,0,0,0,0,0,0,0,0,0"/>
                </v:shape>
                <v:line id="Line 1846" o:spid="_x0000_s1504" style="position:absolute;visibility:visible;mso-wrap-style:square" from="5781,5239" to="578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" strokeweight=".01956mm"/>
                <v:shape id="Picture 1847" o:spid="_x0000_s1505" type="#_x0000_t75" style="position:absolute;left:5779;top:5358;width:99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">
                  <v:imagedata r:id="rId103" o:title=""/>
                </v:shape>
                <v:shape id="AutoShape 1848" o:spid="_x0000_s1506" style="position:absolute;left:5737;top:5275;width:87;height:47;visibility:visible;mso-wrap-style:square;v-text-anchor:top" coordsize="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" path="m31,l,,,5r24,l7,46r7,l31,4,31,xm47,40r-7,l40,46r7,l47,40xm87,l57,r,5l80,5,63,46r7,l87,4,87,xe" fillcolor="black" stroked="f">
                  <v:path arrowok="t" o:connecttype="custom" o:connectlocs="31,5276;0,5276;0,5281;24,5281;7,5322;14,5322;31,5280;31,5276;47,5316;40,5316;40,5322;47,5322;47,5316;87,5276;57,5276;57,5281;80,5281;63,5322;70,5322;87,5280;87,5276" o:connectangles="0,0,0,0,0,0,0,0,0,0,0,0,0,0,0,0,0,0,0,0,0"/>
                </v:shape>
                <v:line id="Line 1849" o:spid="_x0000_s1507" style="position:absolute;visibility:visible;mso-wrap-style:square" from="5953,5239" to="595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" strokeweight=".01956mm"/>
                <v:shape id="AutoShape 1850" o:spid="_x0000_s1508" style="position:absolute;left:5890;top:5275;width:125;height:48;visibility:visible;mso-wrap-style:square;v-text-anchor:top" coordsize="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" path="m30,l,,,5r24,l6,46r7,l30,4,30,xm47,40r-7,l40,46r7,l47,40xm86,l56,r,5l80,5,63,46r6,l86,4,86,xm99,34r-6,l94,39r1,3l98,44r3,2l104,47r9,l117,46r3,-3l106,43r-2,-1l102,40r-1,-1l100,37,99,34xm121,21r-10,l113,21r4,4l118,28r,6l117,37r-2,2l113,41r-2,2l120,43r3,-4l124,35r,-9l123,22r-2,-1xm122,l97,,95,24r4,l102,22r3,-1l121,21r-3,-3l101,18,102,5r20,l122,xm113,15r-7,l103,16r-2,2l118,18r-1,-1l113,15xe" fillcolor="black" stroked="f">
                  <v:path arrowok="t" o:connecttype="custom" o:connectlocs="0,5276;24,5281;13,5322;30,5276;40,5316;47,5322;86,5276;56,5281;63,5322;86,5280;99,5310;94,5315;98,5320;104,5323;117,5322;106,5319;102,5316;100,5313;121,5297;113,5297;118,5304;117,5313;113,5317;120,5319;124,5311;123,5298;122,5276;95,5300;102,5298;121,5297;101,5294;122,5281;113,5291;103,5292;118,5294;113,5291" o:connectangles="0,0,0,0,0,0,0,0,0,0,0,0,0,0,0,0,0,0,0,0,0,0,0,0,0,0,0,0,0,0,0,0,0,0,0,0"/>
                </v:shape>
                <v:line id="Line 1851" o:spid="_x0000_s1509" style="position:absolute;visibility:visible;mso-wrap-style:square" from="6125,5239" to="61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" strokeweight=".01956mm"/>
                <v:shape id="AutoShape 1852" o:spid="_x0000_s1510" style="position:absolute;left:6081;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" path="m30,1l,1,,6r24,l6,47r7,l30,5r,-4xm46,41r-6,l40,47r6,l46,41xm75,l67,,64,1,59,5,58,8r-1,8l60,20r5,3l59,26r-3,4l56,39r1,3l60,45r3,2l66,48r10,l79,47r4,-3l68,44,66,43,63,40,62,38r,-5l62,31r3,-3l68,27r3,-1l82,26,77,23r4,-3l71,20,66,18,64,15r,-6l64,8,66,6,67,5r2,l82,5,81,3,78,1,75,xm82,26r-11,l74,27r2,1l78,30r1,1l80,33r,5l79,40r-1,1l76,43r-2,1l83,44r2,-2l86,39r,-9l83,26r-1,xm82,5r-9,l75,5r1,1l78,8r,1l78,15r-2,3l71,20r10,l82,20r3,-4l85,8,83,5r-1,xe" fillcolor="black" stroked="f">
                  <v:path arrowok="t" o:connecttype="custom" o:connectlocs="0,5276;24,5281;13,5322;30,5276;40,5316;46,5322;75,5275;64,5276;58,5283;60,5295;59,5301;56,5314;60,5320;66,5323;79,5322;68,5319;63,5315;62,5308;65,5303;71,5301;77,5298;71,5295;64,5290;64,5283;67,5280;82,5280;78,5276;82,5301;74,5302;78,5305;80,5308;79,5315;76,5318;83,5319;86,5314;83,5301;82,5280;75,5280;78,5283;78,5290;71,5295;82,5295;85,5283;82,5280" o:connectangles="0,0,0,0,0,0,0,0,0,0,0,0,0,0,0,0,0,0,0,0,0,0,0,0,0,0,0,0,0,0,0,0,0,0,0,0,0,0,0,0,0,0,0,0"/>
                </v:shape>
                <v:line id="Line 1853" o:spid="_x0000_s1511" style="position:absolute;visibility:visible;mso-wrap-style:square" from="6298,5239" to="629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" strokeweight=".01956mm"/>
                <v:shape id="AutoShape 1854" o:spid="_x0000_s1512" style="position:absolute;left:6235;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" path="m31,1l,1,,6r24,l7,47r7,l31,5r,-4xm47,41r-7,l40,47r7,l47,41xm76,l67,,64,1,62,3,59,5,58,8r,8l61,20r5,3l59,26r-3,4l56,39r2,3l60,45r3,2l67,48r9,l80,47r4,-3l69,44,66,43,63,40,62,38r,-5l63,31r1,-1l66,28r2,-1l71,26r12,l77,23r4,-3l71,20,67,18,64,15r,-6l65,8,66,6,67,5r2,l83,5,81,3,79,1,76,xm83,26r-12,l75,27r2,1l79,30r1,1l81,33r,5l80,40r-2,1l76,43r-2,1l84,44r1,-2l87,39r,-9l84,26r-1,xm83,5r-9,l76,5r1,1l78,8r1,1l79,15r-3,3l71,20r10,l82,20r3,-4l85,8,84,5r-1,xm100,35r-7,l94,40r2,3l98,45r3,2l105,48r8,l117,47r3,-3l106,44r-2,-1l103,41r-2,-1l100,38r,-3xm121,22r-10,l114,22r3,4l118,29r,6l117,38r-2,2l114,42r-3,2l120,44r3,-4l124,36r,-9l123,23r-2,-1xm122,1l97,1,95,25r5,l102,23r3,-1l121,22r-2,-3l101,19,102,6r20,l122,1xm114,16r-8,l104,17r-3,2l119,19r-2,-1l114,16xe" fillcolor="black" stroked="f">
                  <v:path arrowok="t" o:connecttype="custom" o:connectlocs="0,5281;14,5322;47,5316;47,5322;67,5275;59,5280;61,5295;56,5305;60,5320;76,5323;69,5319;62,5313;64,5305;71,5301;81,5295;64,5290;66,5281;83,5280;76,5275;75,5302;80,5306;80,5315;74,5319;87,5314;83,5301;76,5280;79,5284;71,5295;85,5291;83,5280;94,5315;101,5322;117,5322;104,5318;100,5313;111,5297;118,5304;115,5315;120,5319;124,5302;122,5276;100,5300;121,5297;102,5281;114,5291;101,5294;114,5291" o:connectangles="0,0,0,0,0,0,0,0,0,0,0,0,0,0,0,0,0,0,0,0,0,0,0,0,0,0,0,0,0,0,0,0,0,0,0,0,0,0,0,0,0,0,0,0,0,0,0"/>
                </v:shape>
                <v:line id="Line 1855" o:spid="_x0000_s1513" style="position:absolute;visibility:visible;mso-wrap-style:square" from="6470,5239" to="647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" strokeweight=".01956mm"/>
                <v:shape id="AutoShape 1856" o:spid="_x0000_s1514" style="position:absolute;left:6426;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" path="m31,1l,1,,6r24,l7,47r6,l31,5r,-4xm47,41r-7,l40,47r7,l47,41xm63,37r-6,l57,40r2,3l61,45r3,2l67,48r14,l84,44r-18,l63,41r,-4xm87,26r-6,l80,32r-1,4l76,42r-3,2l84,44r3,-4l87,26xm76,l66,,63,1,59,6,57,8r-1,3l56,20r1,4l63,30r3,1l74,31r3,-2l80,26r-12,l66,25,63,21,62,19r,-7l63,10,65,8,66,6,68,5r14,l80,2,76,xm82,5r-8,l76,6r2,4l80,12r1,4l81,21r-4,4l74,26r6,l81,26r6,l87,15,85,10,82,5xe" fillcolor="black" stroked="f">
                  <v:path arrowok="t" o:connecttype="custom" o:connectlocs="0,5276;24,5281;13,5322;31,5276;40,5316;47,5322;63,5312;57,5315;61,5320;67,5323;84,5319;63,5316;87,5301;80,5307;76,5317;84,5319;87,5301;66,5275;59,5281;56,5286;57,5299;66,5306;77,5304;68,5301;63,5296;62,5287;65,5283;68,5280;80,5277;82,5280;76,5281;80,5287;81,5296;74,5301;81,5301;87,5290;82,5280" o:connectangles="0,0,0,0,0,0,0,0,0,0,0,0,0,0,0,0,0,0,0,0,0,0,0,0,0,0,0,0,0,0,0,0,0,0,0,0,0"/>
                </v:shape>
                <v:line id="Line 1857" o:spid="_x0000_s1515" style="position:absolute;visibility:visible;mso-wrap-style:square" from="6642,5239" to="6642,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" strokeweight=".01956mm"/>
                <v:shape id="AutoShape 1858" o:spid="_x0000_s1516" style="position:absolute;left:6579;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" path="m30,1l,1,,6r24,l6,47r7,l30,5r,-4xm46,41r-6,l40,47r6,l46,41xm62,37r-6,l57,40r1,3l61,45r2,2l66,48r15,l84,44r-18,l63,41,62,37xm86,26r-6,l80,32r-1,4l75,42r-2,2l84,44r2,-4l86,26xm75,l66,,62,1,57,8r-1,3l56,20r1,4l62,30r4,1l73,31r4,-2l80,26r-12,l66,25,62,21r,-2l62,12r,-2l64,8,66,6,68,5r13,l79,2,75,xm81,5r-8,l76,6r2,4l79,12r1,4l80,21r-3,4l74,26r6,l86,26r,-11l85,10,81,5xm99,35r-6,l93,40r2,3l98,45r3,2l104,48r9,l117,47r2,-3l106,44r-2,-1l102,41r-2,-1l99,38r,-3xm121,22r-10,l113,22r4,4l118,29r,6l117,38r-2,2l113,42r-2,2l120,44r2,-4l124,36r,-9l122,23r-1,-1xm122,1l97,1,95,25r4,l102,23r2,-1l121,22r-3,-3l101,19,102,6r20,l122,1xm113,16r-7,l103,17r-2,2l118,19r-1,-1l113,16xe" fillcolor="black" stroked="f">
                  <v:path arrowok="t" o:connecttype="custom" o:connectlocs="0,5276;24,5281;13,5322;30,5276;40,5316;46,5322;62,5312;57,5315;61,5320;66,5323;84,5319;63,5316;86,5301;80,5307;75,5317;84,5319;86,5301;66,5275;57,5283;56,5295;62,5305;73,5306;80,5301;66,5300;62,5294;62,5285;66,5281;81,5280;75,5275;73,5280;78,5285;80,5291;77,5300;80,5301;86,5301;85,5285;99,5310;93,5315;98,5320;104,5323;117,5322;106,5319;102,5316;99,5313;121,5297;113,5297;118,5304;117,5313;113,5317;120,5319;124,5311;122,5298;122,5276;95,5300;102,5298;121,5297;101,5294;122,5281;113,5291;103,5292;118,5294;113,5291" o:connectangles="0,0,0,0,0,0,0,0,0,0,0,0,0,0,0,0,0,0,0,0,0,0,0,0,0,0,0,0,0,0,0,0,0,0,0,0,0,0,0,0,0,0,0,0,0,0,0,0,0,0,0,0,0,0,0,0,0,0,0,0,0,0"/>
                </v:shape>
                <v:line id="Line 1859" o:spid="_x0000_s1517" style="position:absolute;visibility:visible;mso-wrap-style:square" from="6808,5239" to="680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" strokeweight=".01956mm"/>
                <v:shape id="AutoShape 1860" o:spid="_x0000_s1518" style="position:absolute;left:6792;top:5274;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" path="m20,l12,,8,1,6,3,3,5,2,8r,8l5,20r5,3l4,26,1,30,,39r2,3l5,45r3,2l11,48r9,l24,47r4,-3l13,44,11,43,8,40,7,38r,-5l7,31,9,30r1,-2l13,27r3,-1l27,26,22,23r4,-3l16,20,11,18,8,15,8,9,9,8,10,6,12,5r2,l27,5,26,3,23,1,20,xm27,26r-11,l19,27r2,1l23,30r1,1l25,33r,5l24,40r-1,1l21,43r-2,1l28,44r2,-2l31,39r,-9l28,26r-1,xm27,5r-9,l20,5r1,1l23,8r,1l23,15r-2,3l16,20r10,l27,20r2,-4l29,8,28,5r-1,xe" fillcolor="black" stroked="f">
                  <v:path arrowok="t" o:connecttype="custom" o:connectlocs="12,5275;6,5278;2,5283;5,5295;4,5301;0,5314;5,5320;11,5323;24,5322;13,5319;8,5315;7,5308;9,5305;13,5302;27,5301;26,5295;11,5293;8,5284;10,5281;14,5280;26,5278;20,5275;16,5301;21,5303;24,5306;25,5313;23,5316;19,5319;30,5317;31,5305;27,5301;18,5280;21,5281;23,5284;21,5293;26,5295;29,5291;28,5280" o:connectangles="0,0,0,0,0,0,0,0,0,0,0,0,0,0,0,0,0,0,0,0,0,0,0,0,0,0,0,0,0,0,0,0,0,0,0,0,0,0"/>
                </v:shape>
                <v:line id="Line 1861" o:spid="_x0000_s1519" style="position:absolute;visibility:visible;mso-wrap-style:square" from="6981,5239" to="698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" strokeweight=".01956mm"/>
                <v:shape id="AutoShape 1862" o:spid="_x0000_s1520" style="position:absolute;left:6917;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" path="m19,l11,,8,1,5,3,3,5,2,8r,8l4,20r6,3l3,26,,30r,9l1,42r6,5l11,48r9,l24,47r4,-3l13,44,10,43,9,41,7,40,6,38r,-5l7,31,8,30r2,-2l12,27r3,-1l27,26,21,23r4,-3l15,20,10,18,8,15,8,9,9,8,10,6,11,5r2,l27,5,23,1,19,xm27,26r-12,l18,27r3,1l22,30r2,1l25,33r,5l24,40r-4,3l18,44r10,l29,42r2,-3l31,30,28,26r-1,xm27,5r-9,l19,5r2,1l22,8r1,1l23,15r-3,3l15,20r10,l26,20r3,-4l29,8,28,5r-1,xm47,41r-7,l40,47r7,l47,41xm82,l61,,56,8r,32l61,48r21,l85,44r-17,l66,42,65,39,63,36,62,31r,-14l63,12,65,9,66,6,68,5r17,l82,xm85,5l74,5r3,1l78,9r2,3l80,17r,14l80,36r-2,3l77,42r-3,2l85,44r2,-4l87,8,85,5xm100,35r-7,l94,40r1,3l98,45r3,2l104,48r9,l117,47r3,-3l106,44r-2,-1l103,41r-2,-1l100,38r,-3xm121,22r-10,l114,22r3,4l118,29r,6l117,38r-2,2l114,42r-3,2l120,44r3,-4l124,36r,-9l123,23r-2,-1xm122,1l97,1,95,25r5,l102,23r3,-1l121,22r-2,-3l101,19,102,6r20,l122,1xm114,16r-8,l104,17r-3,2l119,19r-2,-1l114,16xe" fillcolor="black" stroked="f">
                  <v:path arrowok="t" o:connecttype="custom" o:connectlocs="8,5276;2,5283;10,5298;0,5314;11,5323;28,5319;9,5316;6,5308;10,5303;27,5301;15,5295;8,5284;11,5280;23,5276;15,5301;22,5305;25,5313;18,5319;31,5314;27,5301;19,5280;23,5284;15,5295;29,5291;27,5280;40,5322;82,5275;56,5315;85,5319;65,5314;62,5292;66,5281;82,5275;77,5281;80,5292;78,5314;85,5319;85,5280;94,5315;101,5322;117,5322;104,5318;100,5313;111,5297;118,5304;115,5315;120,5319;124,5302;122,5276;100,5300;121,5297;102,5281;114,5291;101,5294;114,5291" o:connectangles="0,0,0,0,0,0,0,0,0,0,0,0,0,0,0,0,0,0,0,0,0,0,0,0,0,0,0,0,0,0,0,0,0,0,0,0,0,0,0,0,0,0,0,0,0,0,0,0,0,0,0,0,0,0,0"/>
                </v:shape>
                <v:line id="Line 1863" o:spid="_x0000_s1521" style="position:absolute;visibility:visible;mso-wrap-style:square" from="7153,5239" to="715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" strokeweight=".01956mm"/>
                <v:shape id="AutoShape 1864" o:spid="_x0000_s1522" style="position:absolute;left:7108;top:5274;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" path="m19,l11,,8,1,5,3,3,5,2,8r,8l4,20r6,3l3,26,,30r,9l1,42r6,5l11,48r9,l24,47r4,-3l12,44,10,43,8,41,7,40,6,38r,-5l7,31,8,30r2,-2l12,27r3,-1l27,26,21,23r4,-3l15,20,10,18,8,15,8,9,8,8,10,6,11,5r2,l27,5,25,3,23,1,19,xm27,26r-12,l18,27r3,1l22,30r2,1l24,33r,5l24,40r-4,3l18,44r10,l29,42r2,-3l31,30,27,26xm27,5r-9,l19,5r2,1l22,8r1,1l23,15r-3,3l15,20r10,l26,20r3,-4l29,8,28,5r-1,xm47,41r-7,l40,47r7,l47,41xm78,11r-6,l72,47r6,l78,11xm78,l73,,72,6,68,8r-8,l60,13r6,l69,12r3,-1l78,11,78,xe" fillcolor="black" stroked="f">
                  <v:path arrowok="t" o:connecttype="custom" o:connectlocs="11,5275;5,5278;2,5283;4,5295;3,5301;0,5314;7,5322;20,5323;28,5319;10,5318;7,5315;6,5308;8,5305;12,5302;27,5301;25,5295;10,5293;8,5284;10,5281;13,5280;25,5278;19,5275;15,5301;21,5303;24,5306;24,5313;20,5318;28,5319;31,5314;27,5301;27,5280;19,5280;22,5283;23,5290;15,5295;26,5295;29,5283;27,5280;40,5316;47,5322;78,5286;72,5322;78,5286;73,5275;68,5283;60,5288;69,5287;78,5286" o:connectangles="0,0,0,0,0,0,0,0,0,0,0,0,0,0,0,0,0,0,0,0,0,0,0,0,0,0,0,0,0,0,0,0,0,0,0,0,0,0,0,0,0,0,0,0,0,0,0,0"/>
                </v:shape>
                <v:line id="Line 1865" o:spid="_x0000_s1523" style="position:absolute;visibility:visible;mso-wrap-style:square" from="7325,5239" to="73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" strokeweight=".01956mm"/>
                <v:shape id="AutoShape 1866" o:spid="_x0000_s1524" style="position:absolute;left:7262;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" path="m20,l12,,8,1,6,3,3,5,2,8r,8l5,20r5,3l4,26,,30r,9l2,42r5,5l11,48r9,l24,47r4,-3l13,44,11,43,9,41,7,40r,-2l7,33r,-2l9,30r1,-2l13,27r3,-1l27,26,21,23r5,-3l16,20,11,18,8,15,8,9,9,8,10,6,12,5r1,l27,5,23,1,20,xm27,26r-11,l19,27r2,1l23,30r1,1l25,33r,5l24,40r-3,3l19,44r9,l30,42r1,-3l31,30,28,26r-1,xm27,5r-9,l20,5r1,1l22,8r1,1l23,15r-2,3l16,20r10,l27,20r2,-4l29,8,28,5r-1,xm47,41r-6,l41,47r6,l47,41xm78,11r-6,l72,47r6,l78,11xm78,l74,,72,6,68,8r-7,l61,13r5,l70,12r2,-1l78,11,78,xm100,35r-6,l94,40r2,3l99,45r3,2l105,48r9,l118,47r2,-3l107,44r-2,-1l103,41r-2,-1l100,38r,-3xm121,22r-9,l114,22r4,4l119,29r,6l118,38r-2,2l114,42r-2,2l120,44r3,-4l125,36r,-9l123,23r-2,-1xm123,1l97,1,95,25r5,l103,23r2,-1l121,22r-2,-3l102,19,103,6r20,l123,1xm114,16r-7,l104,17r-2,2l119,19r-1,-1l114,16xe" fillcolor="black" stroked="f">
                  <v:path arrowok="t" o:connecttype="custom" o:connectlocs="8,5276;2,5283;10,5298;0,5314;11,5323;28,5319;9,5316;7,5308;10,5303;27,5301;16,5295;8,5284;12,5280;23,5276;16,5301;23,5305;25,5313;19,5319;31,5314;27,5301;20,5280;23,5284;16,5295;29,5291;27,5280;41,5322;78,5286;78,5322;74,5275;61,5283;70,5287;78,5275;94,5315;102,5322;118,5322;105,5318;100,5313;112,5297;119,5304;116,5315;120,5319;125,5302;123,5276;100,5300;121,5297;103,5281;114,5291;102,5294;114,5291" o:connectangles="0,0,0,0,0,0,0,0,0,0,0,0,0,0,0,0,0,0,0,0,0,0,0,0,0,0,0,0,0,0,0,0,0,0,0,0,0,0,0,0,0,0,0,0,0,0,0,0,0"/>
                </v:shape>
                <v:line id="Line 1867" o:spid="_x0000_s1525" style="position:absolute;visibility:visible;mso-wrap-style:square" from="7497,5239" to="7497,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" strokeweight=".01956mm"/>
                <v:shape id="AutoShape 1868" o:spid="_x0000_s1526" style="position:absolute;left:7453;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" path="m20,l12,,8,1,6,3,3,5,2,8r,8l5,20r5,3l3,26,,30r,9l2,42r5,5l11,48r9,l24,47r4,-3l13,44,11,43,9,41,7,40,6,38r,-5l7,31,9,30r1,-2l12,27r4,-1l27,26,21,23r5,-3l16,20,11,18,8,15,8,9,9,8,10,6,12,5r1,l27,5,25,3,23,1,20,xm27,26r-11,l19,27r2,1l23,30r1,1l25,33r,5l24,40r-3,3l18,44r10,l30,42r1,-3l31,30,28,26r-1,xm27,5r-9,l20,5r1,1l22,8r1,1l23,15r-2,3l16,20r10,l27,20r2,-4l29,8,28,5r-1,xm47,41r-6,l41,47r6,l47,41xm84,5l74,5r3,l78,7r1,1l80,10r,6l79,18r-3,5l73,26r-5,4l63,34r-3,3l57,42r-1,3l56,47r31,l87,42r-23,l64,41r3,-3l73,33r5,-5l82,25r2,-3l85,19r1,-3l86,9,85,6,84,5xm77,l68,,64,1,59,6,57,9r,4l63,13r,-2l64,8,67,5r2,l84,5,80,1,77,xe" fillcolor="black" stroked="f">
                  <v:path arrowok="t" o:connecttype="custom" o:connectlocs="12,5275;6,5278;2,5283;5,5295;3,5301;0,5314;7,5322;20,5323;28,5319;11,5318;7,5315;6,5308;9,5305;12,5302;27,5301;26,5295;11,5293;8,5284;10,5281;13,5280;25,5278;20,5275;16,5301;21,5303;24,5306;25,5313;21,5318;28,5319;31,5314;28,5301;27,5280;20,5280;22,5283;23,5290;16,5295;27,5295;29,5283;27,5280;41,5316;47,5322;84,5280;77,5280;79,5283;80,5291;76,5298;68,5305;60,5312;56,5320;87,5322;64,5317;67,5313;78,5303;84,5297;86,5291;85,5281;77,5275;64,5276;57,5284;63,5288;64,5283;69,5280;80,5276" o:connectangles="0,0,0,0,0,0,0,0,0,0,0,0,0,0,0,0,0,0,0,0,0,0,0,0,0,0,0,0,0,0,0,0,0,0,0,0,0,0,0,0,0,0,0,0,0,0,0,0,0,0,0,0,0,0,0,0,0,0,0,0,0,0"/>
                </v:shape>
                <v:line id="Line 1869" o:spid="_x0000_s1527" style="position:absolute;visibility:visible;mso-wrap-style:square" from="7664,5239" to="7664,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" strokeweight=".01956mm"/>
                <v:shape id="AutoShape 1870" o:spid="_x0000_s1528" style="position:absolute;left:7600;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" path="m19,l11,,8,1,5,3,3,5,2,8r,8l4,20r6,3l3,26,,30r,9l1,42r6,5l11,48r9,l24,47r4,-3l12,44,10,43,9,41,7,40,6,38r,-5l7,31,8,30r2,-2l12,27r3,-1l27,26,21,23r4,-3l15,20,10,18,8,15,8,9,9,8,10,6,11,5r2,l27,5,23,1,19,xm27,26r-12,l18,27r3,1l22,30r2,1l24,33r,5l24,40r-4,3l18,44r10,l29,42r2,-3l31,30,27,26xm27,5r-9,l19,5r2,1l22,8r1,1l23,15r-3,3l15,20r10,l26,20r3,-4l29,8,28,5r-1,xm47,41r-7,l40,47r7,l47,41xm83,5r-9,l76,5r2,2l79,8r1,2l80,16r-1,2l76,23r-4,3l68,30r-5,4l60,37r-2,2l56,42r-1,3l55,47r31,l86,42r-22,l64,41r2,-3l72,33r6,-5l81,25r2,-3l85,19r1,-3l86,9,85,6,83,5xm76,l67,,64,1,58,6,57,9r-1,4l63,13r,-2l64,8,67,5r2,l83,5,80,1,76,xm100,35r-7,l94,40r1,3l98,45r3,2l104,48r9,l117,47r3,-3l106,44r-2,-1l103,41r-2,-1l100,38r,-3xm121,22r-10,l114,22r3,4l118,29r,6l117,38r-2,2l114,42r-3,2l120,44r3,-4l124,36r,-9l123,23r-2,-1xm122,1l97,1,95,25r5,l102,23r3,-1l121,22r-2,-3l101,19,102,6r20,l122,1xm114,16r-8,l103,17r-2,2l119,19r-2,-1l114,16xe" fillcolor="black" stroked="f">
                  <v:path arrowok="t" o:connecttype="custom" o:connectlocs="8,5276;2,5283;10,5298;0,5314;11,5323;28,5319;9,5316;6,5308;10,5303;27,5301;15,5295;8,5284;11,5280;23,5276;15,5301;22,5305;24,5313;18,5319;31,5314;27,5301;19,5280;23,5284;15,5295;29,5291;27,5280;40,5322;83,5280;78,5282;80,5291;72,5301;60,5312;55,5320;86,5317;66,5313;81,5300;86,5291;83,5280;64,5276;56,5288;64,5283;83,5280;100,5310;95,5318;104,5323;120,5319;103,5316;100,5310;114,5297;118,5310;114,5317;123,5315;123,5298;97,5276;102,5298;119,5294;122,5281;106,5291;119,5294" o:connectangles="0,0,0,0,0,0,0,0,0,0,0,0,0,0,0,0,0,0,0,0,0,0,0,0,0,0,0,0,0,0,0,0,0,0,0,0,0,0,0,0,0,0,0,0,0,0,0,0,0,0,0,0,0,0,0,0,0,0"/>
                </v:shape>
                <v:line id="Line 1871" o:spid="_x0000_s1529" style="position:absolute;visibility:visible;mso-wrap-style:square" from="7836,5239" to="783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" strokeweight=".01956mm"/>
                <v:shape id="AutoShape 1872" o:spid="_x0000_s1530" style="position:absolute;left:7791;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" path="m19,l11,,8,1,5,3,3,5,2,8r,8l4,20r5,3l3,26,,30r,9l1,42r6,5l11,48r9,l23,47r5,-3l12,44,10,43,8,41,7,40,6,38r,-5l7,31,8,30r2,-2l12,27r3,-1l27,26,21,23r4,-3l15,20,10,18,8,15,8,9,8,8,10,6,11,5r2,l27,5,25,3,23,1,19,xm27,26r-12,l18,27r3,1l22,30r2,1l24,33r,5l23,40r-3,3l18,44r10,l29,42r2,-3l30,30,27,26xm27,5l17,5r2,l21,6r1,2l23,9r,6l20,18r-5,2l25,20r1,l29,16,28,8,27,5xm47,41r-7,l40,47r7,l47,41xm62,35r-6,l56,39r2,3l63,47r4,1l76,48r3,-1l83,44r-15,l66,43,64,41,63,39,62,37r,-2xm82,5r-9,l75,5r2,3l78,10r,7l75,20r-7,l68,25r6,l76,25r4,4l80,31r,6l80,39r-4,4l74,44r9,l85,41r2,-3l87,31,86,28,84,26,83,24,81,23,78,22r2,-1l82,19r1,-1l84,16r,-2l84,8,83,6,82,5xm75,l67,,64,1,61,3,59,5,57,8r,4l63,12r,-5l66,5r16,l78,1,75,xe" fillcolor="black" stroked="f">
                  <v:path arrowok="t" o:connecttype="custom" o:connectlocs="8,5276;2,5283;9,5298;0,5314;11,5323;28,5319;8,5316;6,5308;10,5303;27,5301;15,5295;8,5284;11,5280;25,5278;27,5301;21,5303;24,5308;20,5318;29,5317;27,5301;17,5280;22,5283;20,5293;26,5295;27,5280;40,5316;47,5316;56,5314;67,5323;83,5319;64,5316;62,5310;75,5280;78,5292;68,5300;80,5304;80,5314;83,5319;87,5306;83,5299;80,5296;84,5291;83,5281;67,5275;59,5280;63,5287;82,5280" o:connectangles="0,0,0,0,0,0,0,0,0,0,0,0,0,0,0,0,0,0,0,0,0,0,0,0,0,0,0,0,0,0,0,0,0,0,0,0,0,0,0,0,0,0,0,0,0,0,0"/>
                </v:shape>
                <v:line id="Line 1873" o:spid="_x0000_s1531" style="position:absolute;visibility:visible;mso-wrap-style:square" from="8008,5239" to="800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" strokeweight=".01956mm"/>
                <v:shape id="AutoShape 1874" o:spid="_x0000_s1532" style="position:absolute;left:7945;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" path="m20,l12,,8,1,6,3,3,5,2,8r,8l5,20r5,3l3,26,,30r,9l2,42r5,5l11,48r9,l24,47r4,-3l13,44,11,43,9,41,7,40,6,38r,-5l7,31,9,30r1,-2l12,27r4,-1l27,26,21,23r5,-3l16,20,11,18,8,15,8,9,9,8,10,6,12,5r1,l27,5,23,1,20,xm27,26r-11,l19,27r2,1l23,30r1,1l25,33r,5l24,40r-3,3l18,44r10,l30,42r1,-3l31,30,28,26r-1,xm27,5r-9,l20,5r1,1l22,8r1,1l23,15r-2,3l16,20r10,l27,20r2,-4l29,8,28,5r-1,xm47,41r-6,l41,47r6,l47,41xm63,35r-7,l57,39r1,3l64,47r3,1l76,48r4,-1l83,44r-14,l67,43,65,41,64,39,63,37r,-2xm83,5r-9,l75,5r3,3l79,10r,7l76,20r-8,l68,25r6,l77,25r3,4l81,31r,6l80,39r-3,4l75,44r8,l86,41r1,-3l87,31,86,28,85,26,83,24,81,23,78,22r2,-1l82,19r1,-1l84,16r1,-2l85,8,84,6,83,5xm75,l67,,64,1,62,3,59,5,58,8r-1,4l63,12,64,7,67,5r16,l79,1,75,xm100,35r-6,l94,40r2,3l99,45r2,2l105,48r9,l118,47r2,-3l106,44r-1,-1l103,41r-2,-1l100,38r,-3xm121,22r-9,l114,22r4,4l119,29r,6l118,38r-2,2l114,42r-2,2l120,44r3,-4l125,36r,-9l123,23r-2,-1xm122,1l97,1,95,25r5,l102,23r3,-1l121,22r-2,-3l102,19,103,6r19,l122,1xm114,16r-7,l104,17r-2,2l119,19r-1,-1l114,16xe" fillcolor="black" stroked="f">
                  <v:path arrowok="t" o:connecttype="custom" o:connectlocs="6,5278;5,5295;0,5314;20,5323;11,5318;6,5308;12,5302;26,5295;8,5284;13,5280;27,5301;23,5305;24,5315;30,5317;27,5301;21,5281;21,5293;29,5291;47,5316;47,5316;58,5317;80,5322;65,5316;83,5280;79,5285;68,5300;81,5306;75,5319;87,5306;81,5298;83,5293;84,5281;64,5276;57,5287;83,5280;94,5310;101,5322;120,5319;101,5315;112,5297;119,5310;112,5319;125,5302;97,5276;105,5297;103,5281;107,5291;118,5293" o:connectangles="0,0,0,0,0,0,0,0,0,0,0,0,0,0,0,0,0,0,0,0,0,0,0,0,0,0,0,0,0,0,0,0,0,0,0,0,0,0,0,0,0,0,0,0,0,0,0,0"/>
                </v:shape>
                <v:line id="Line 1875" o:spid="_x0000_s1533" style="position:absolute;visibility:visible;mso-wrap-style:square" from="8180,5239" to="818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" strokeweight=".01956mm"/>
                <v:shape id="AutoShape 1876" o:spid="_x0000_s1534" style="position:absolute;left:8136;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" path="m20,l11,,8,1,6,3,3,5,2,8r,8l5,20r5,3l3,26,,30r,9l2,42r5,5l11,48r9,l24,47r4,-3l13,44,11,43,9,41,7,40,6,38r,-5l7,31,9,30r1,-2l12,27r4,-1l27,26,21,23r5,-3l16,20,11,18,8,15,8,9,9,8,10,6,11,5r2,l27,5,25,3,23,1,20,xm27,26r-11,l19,27r2,1l23,30r1,1l25,33r,5l24,40r-3,3l18,44r10,l30,42r1,-3l31,30,28,26r-1,xm27,5r-9,l20,5r1,1l22,8r1,1l23,15r-3,3l16,20r10,l27,20r2,-4l29,8,28,5r-1,xm47,41r-6,l41,47r6,l47,41xm81,36r-7,l74,47r7,l81,36xm81,l76,,55,31r,5l87,36r,-5l60,31,74,10r7,l81,xm81,10r-7,l74,31r7,l81,10xe" fillcolor="black" stroked="f">
                  <v:path arrowok="t" o:connecttype="custom" o:connectlocs="11,5275;6,5278;2,5283;5,5295;3,5301;0,5314;7,5322;20,5323;28,5319;11,5318;7,5315;6,5308;9,5305;12,5302;27,5301;26,5295;11,5293;8,5284;10,5281;13,5280;25,5278;20,5275;16,5301;21,5303;24,5306;25,5313;21,5318;28,5319;31,5314;28,5301;27,5280;20,5280;22,5283;23,5290;16,5295;27,5295;29,5283;27,5280;41,5316;47,5322;81,5311;74,5322;81,5311;76,5275;55,5311;87,5306;74,5285;81,5275;74,5285;81,5306" o:connectangles="0,0,0,0,0,0,0,0,0,0,0,0,0,0,0,0,0,0,0,0,0,0,0,0,0,0,0,0,0,0,0,0,0,0,0,0,0,0,0,0,0,0,0,0,0,0,0,0,0,0"/>
                </v:shape>
                <v:line id="Line 1877" o:spid="_x0000_s1535" style="position:absolute;visibility:visible;mso-wrap-style:square" from="8352,5239" to="8352,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" strokeweight=".01956mm"/>
                <v:shape id="AutoShape 1878" o:spid="_x0000_s1536" style="position:absolute;left:8289;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" path="m19,l11,,8,1,5,3,3,5,1,8r,8l4,20r5,3l3,26,,30r,9l1,42r6,5l11,48r9,l23,47r5,-3l12,44,10,43,8,41,7,40,6,38r,-5l7,31,8,30r2,-2l12,27r3,-1l26,26,21,23r4,-3l15,20,10,18,8,15,8,9,8,8,10,6,11,5r2,l27,5,22,1,19,xm26,26r-11,l18,27r3,1l22,30r2,1l24,33r,5l23,40r-3,3l18,44r10,l29,42r2,-3l30,30,27,26r-1,xm27,5l17,5r2,l20,6r2,2l22,9r,6l20,18r-5,2l25,20r1,l29,16r,-8l27,5xm47,41r-7,l40,47r7,l47,41xm80,36r-6,l74,47r6,l80,36xm80,l75,,54,31r,5l86,36r,-5l60,31,74,10r6,l80,xm80,10r-6,l74,31r6,l80,10xm99,35r-6,l94,40r1,3l98,45r3,2l104,48r9,l117,47r3,-3l106,44r-2,-1l102,41r-1,-1l100,38,99,35xm121,22r-10,l113,22r4,4l118,29r,6l117,38r-2,2l113,42r-2,2l120,44r3,-4l124,36r,-9l123,23r-2,-1xm122,1l97,1,95,25r5,l102,23r3,-1l121,22r-3,-3l101,19,102,6r20,l122,1xm114,16r-8,l103,17r-2,2l118,19r-1,-1l114,16xe" fillcolor="black" stroked="f">
                  <v:path arrowok="t" o:connecttype="custom" o:connectlocs="8,5276;1,5283;9,5298;0,5314;11,5323;28,5319;8,5316;6,5308;10,5303;26,5301;15,5295;8,5284;11,5280;22,5276;15,5301;22,5305;24,5313;18,5319;31,5314;26,5301;19,5280;22,5284;15,5295;29,5291;27,5280;40,5322;80,5311;80,5322;75,5275;86,5311;74,5285;80,5285;80,5306;93,5310;98,5320;113,5323;106,5319;101,5315;121,5297;117,5301;117,5313;111,5319;124,5311;121,5297;95,5300;105,5297;101,5294;122,5276;103,5292;117,5293" o:connectangles="0,0,0,0,0,0,0,0,0,0,0,0,0,0,0,0,0,0,0,0,0,0,0,0,0,0,0,0,0,0,0,0,0,0,0,0,0,0,0,0,0,0,0,0,0,0,0,0,0,0"/>
                </v:shape>
                <v:line id="Line 1879" o:spid="_x0000_s1537" style="position:absolute;visibility:visible;mso-wrap-style:square" from="8525,5239" to="85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" strokeweight=".01956mm"/>
                <v:shape id="AutoShape 1880" o:spid="_x0000_s1538" style="position:absolute;left:8480;top:5274;width:88;height:49;visibility:visible;mso-wrap-style:square;v-text-anchor:top" coordsize="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" path="m19,l11,,8,1,5,3,3,5,1,8r,8l4,20r5,3l3,26,,30r,9l1,42r6,5l10,48r10,l23,47r4,-3l12,44,10,43,8,41,7,40,6,38r,-5l7,31,8,30,9,28r3,-1l15,26r11,l21,23r4,-3l15,20,10,18,8,15,8,9,8,8,10,6,11,5r2,l27,5,25,3,22,1,19,xm26,26r-11,l18,27r3,1l22,30r1,1l24,33r,5l23,40r-3,3l18,44r9,l29,42r1,-3l30,30,27,26r-1,xm27,5l17,5r2,l20,6r2,2l22,9r,6l20,18r-5,2l25,20r1,l29,16,28,8,27,5xm47,41r-7,l40,47r7,l47,41xm62,35r-6,l56,40r2,3l61,45r2,2l67,48r9,l79,47r3,-3l68,44,66,43,65,41,63,40,62,38r,-3xm83,22r-9,l76,22r4,4l80,29r,6l80,38r-2,2l76,42r-2,2l82,44r3,-4l87,36r,-9l85,23,83,22xm84,1l59,1,57,25r5,l64,23r3,-1l83,22,81,19r-18,l64,6r20,l84,1xm76,16r-7,l66,17r-3,2l81,19,79,18,76,16xe" fillcolor="black" stroked="f">
                  <v:path arrowok="t" o:connecttype="custom" o:connectlocs="8,5276;1,5283;9,5298;0,5314;10,5323;27,5319;8,5316;6,5308;9,5303;26,5301;15,5295;8,5284;11,5280;25,5278;26,5301;21,5303;24,5308;20,5318;29,5317;27,5301;17,5280;22,5283;20,5293;26,5295;27,5280;40,5316;47,5316;56,5315;63,5322;79,5322;66,5318;62,5313;74,5297;80,5304;78,5315;82,5319;87,5302;84,5276;62,5300;83,5297;64,5281;76,5291;63,5294;76,5291" o:connectangles="0,0,0,0,0,0,0,0,0,0,0,0,0,0,0,0,0,0,0,0,0,0,0,0,0,0,0,0,0,0,0,0,0,0,0,0,0,0,0,0,0,0,0,0"/>
                </v:shape>
                <v:line id="Line 1881" o:spid="_x0000_s1539" style="position:absolute;visibility:visible;mso-wrap-style:square" from="8691,5239" to="869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" strokeweight=".01956mm"/>
                <v:shape id="AutoShape 1882" o:spid="_x0000_s1540" style="position:absolute;left:8628;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" path="m20,l11,,8,1,6,3,3,5,2,8r,8l5,20r5,3l3,26,,30r,9l2,42r5,5l11,48r9,l24,47r4,-3l13,44,11,43,9,41,7,40,6,38r,-5l7,31,9,30r1,-2l12,27r4,-1l27,26,21,23r5,-3l16,20,11,18,8,15,8,9,9,8,10,6,11,5r2,l27,5,23,1,20,xm27,26r-11,l19,27r2,1l23,30r1,1l25,33r,5l24,40r-3,3l18,44r10,l30,42r1,-3l31,30,28,26r-1,xm27,5r-9,l20,5r1,1l22,8r1,1l23,15r-2,3l16,20r10,l27,20r2,-4l29,8,28,5r-1,xm47,41r-6,l41,47r6,l47,41xm62,35r-6,l57,40r1,3l61,45r3,2l67,48r9,l80,47r3,-3l69,44,67,43,65,41,64,40,63,38,62,35xm84,22r-10,l76,22r2,2l80,26r1,3l81,35r-1,3l76,42r-2,2l83,44r3,-4l87,36r,-9l86,23,84,22xm85,1l60,1,58,25r5,l65,23r3,-1l84,22,81,19r-17,l65,6r20,l85,1xm77,16r-8,l66,17r-2,2l81,19,80,18,77,16xm100,35r-6,l94,40r2,3l99,45r2,2l105,48r9,l117,47r3,-3l106,44r-2,-1l103,41r-2,-1l100,38r,-3xm121,22r-10,l114,22r4,4l118,29r,6l118,38r-2,2l114,42r-2,2l120,44r3,-4l125,36r,-9l123,23r-2,-1xm122,1l97,1,95,25r5,l102,23r3,-1l121,22r-2,-3l101,19,102,6r20,l122,1xm114,16r-7,l104,17r-3,2l119,19r-2,-1l114,16xe" fillcolor="black" stroked="f">
                  <v:path arrowok="t" o:connecttype="custom" o:connectlocs="8,5276;2,5283;10,5298;0,5314;11,5323;28,5319;9,5316;6,5308;10,5303;27,5301;16,5295;8,5284;11,5280;23,5276;16,5301;23,5305;25,5313;18,5319;31,5314;27,5301;20,5280;23,5284;16,5295;29,5291;27,5280;41,5322;62,5310;58,5318;67,5323;83,5319;65,5316;62,5310;76,5297;81,5304;76,5317;86,5315;86,5298;60,5276;65,5298;81,5294;85,5281;69,5291;81,5294;100,5310;96,5318;105,5323;120,5319;103,5316;100,5310;114,5297;118,5310;114,5317;123,5315;123,5298;97,5276;102,5298;119,5294;122,5281;107,5291;119,5294" o:connectangles="0,0,0,0,0,0,0,0,0,0,0,0,0,0,0,0,0,0,0,0,0,0,0,0,0,0,0,0,0,0,0,0,0,0,0,0,0,0,0,0,0,0,0,0,0,0,0,0,0,0,0,0,0,0,0,0,0,0,0,0"/>
                </v:shape>
                <v:line id="Line 1883" o:spid="_x0000_s1541" style="position:absolute;visibility:visible;mso-wrap-style:square" from="8863,5239" to="886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" strokeweight=".01956mm"/>
                <v:shape id="AutoShape 1884" o:spid="_x0000_s1542" style="position:absolute;left:8819;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" path="m20,l11,,8,1,6,3,3,5,2,8r,8l4,20r6,3l3,26,,30r,9l1,42r6,5l11,48r9,l24,47r4,-3l13,44,11,43,9,41,7,40,6,38r,-5l7,31,8,30r2,-2l12,27r4,-1l27,26,21,23r4,-3l16,20,11,18,8,15,8,9,9,8,10,6,11,5r2,l27,5,25,3,23,1,20,xm27,26r-11,l19,27r2,1l23,30r1,1l25,33r,5l24,40r-4,3l18,44r10,l30,42r1,-3l31,30,28,26r-1,xm27,5r-9,l20,5r1,1l22,8r1,1l23,15r-3,3l16,20r9,l26,20r3,-4l29,8,28,5r-1,xm47,41r-6,l41,47r6,l47,41xm76,l62,,56,8r,25l58,38r3,6l63,46r4,2l77,48r3,-1l83,44r-14,l67,42,65,38,63,36r,-3l62,29r,-2l66,24r2,-2l62,22r1,-5l64,12,66,9,67,6,70,5r14,l82,3,79,1,76,xm83,22r-8,l77,23r3,4l81,29r,7l80,38r-2,2l77,42r-2,2l83,44r3,-4l87,37r,-9l86,24,83,22xm77,17r-8,l66,19r-4,3l68,22r1,l83,22,80,19,77,17xm84,5r-7,l79,7r1,5l86,12r,-4l84,5xe" fillcolor="black" stroked="f">
                  <v:path arrowok="t" o:connecttype="custom" o:connectlocs="8,5276;2,5283;10,5298;0,5314;11,5323;28,5319;9,5316;6,5308;10,5303;27,5301;16,5295;8,5284;11,5280;25,5278;27,5301;21,5303;25,5308;20,5318;30,5317;28,5301;18,5280;22,5283;20,5293;26,5295;28,5280;41,5316;47,5316;56,5283;61,5319;77,5323;69,5319;63,5311;62,5302;62,5297;66,5284;84,5280;76,5275;77,5298;81,5311;77,5317;86,5315;86,5299;69,5292;68,5297;80,5294;77,5280;86,5287;84,5280" o:connectangles="0,0,0,0,0,0,0,0,0,0,0,0,0,0,0,0,0,0,0,0,0,0,0,0,0,0,0,0,0,0,0,0,0,0,0,0,0,0,0,0,0,0,0,0,0,0,0,0"/>
                </v:shape>
                <v:line id="Line 1885" o:spid="_x0000_s1543" style="position:absolute;visibility:visible;mso-wrap-style:square" from="9035,5239" to="903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" strokeweight=".01956mm"/>
                <v:shape id="AutoShape 1886" o:spid="_x0000_s1544" style="position:absolute;left:8972;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" path="m19,l11,,8,1,5,3,3,5,1,8r,8l4,20r5,3l3,26,,30r,9l1,42r6,5l10,48r10,l23,47r4,-3l12,44,10,43,8,41,7,40,6,38r,-5l7,31,8,30,9,28r3,-1l15,26r11,l21,23r4,-3l15,20,10,18,8,15,8,9,8,8,10,6,11,5r2,l27,5,22,1,19,xm26,26r-11,l18,27r3,1l22,30r2,1l24,33r,5l23,40r-3,3l18,44r9,l29,42r1,-3l30,30,27,26r-1,xm27,5l17,5r2,l20,6r2,2l22,9r,6l20,18r-5,2l25,20r1,l29,16r,-8l27,5xm47,41r-7,l40,47r7,l47,41xm76,l61,,56,8r,25l57,38r4,6l63,46r4,2l76,48r4,-1l83,44r-14,l66,42,63,36,62,33r,-4l62,27r3,-3l68,22r-6,l62,17r1,-5l65,9,67,6,69,5r15,l79,1,76,xm83,22r-9,l76,23r4,4l80,29r,7l80,38r-2,2l76,42r-2,2l83,44r2,-4l87,37r,-9l85,24,83,22xm77,17r-8,l65,19r-3,3l68,22r15,l80,19,77,17xm84,5r-7,l79,7r1,5l86,12,85,8,84,5xm99,35r-6,l94,40r1,3l98,45r3,2l104,48r9,l117,47r3,-3l106,44r-2,-1l102,41r-1,-1l100,38,99,35xm121,22r-10,l113,22r4,4l118,29r,6l117,38r-2,2l113,42r-2,2l120,44r3,-4l124,36r,-9l123,23r-2,-1xm122,1l97,1,95,25r5,l102,23r3,-1l121,22r-3,-3l101,19,102,6r20,l122,1xm113,16r-7,l103,17r-2,2l118,19r-1,-1l113,16xe" fillcolor="black" stroked="f">
                  <v:path arrowok="t" o:connecttype="custom" o:connectlocs="5,5278;4,5295;0,5314;20,5323;10,5318;6,5308;12,5302;25,5295;8,5284;13,5280;26,5301;22,5305;23,5315;29,5317;26,5301;20,5281;20,5293;29,5291;47,5316;47,5316;56,5308;67,5323;69,5319;62,5304;62,5297;67,5281;76,5275;80,5302;78,5315;85,5315;83,5297;62,5297;80,5294;79,5282;84,5280;94,5315;104,5323;106,5319;100,5313;113,5297;117,5313;120,5319;123,5298;95,5300;121,5297;122,5281;103,5292;113,5291" o:connectangles="0,0,0,0,0,0,0,0,0,0,0,0,0,0,0,0,0,0,0,0,0,0,0,0,0,0,0,0,0,0,0,0,0,0,0,0,0,0,0,0,0,0,0,0,0,0,0,0"/>
                </v:shape>
                <v:line id="Line 1887" o:spid="_x0000_s1545" style="position:absolute;visibility:visible;mso-wrap-style:square" from="9208,5239" to="920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" strokeweight=".01956mm"/>
                <v:shape id="AutoShape 1888" o:spid="_x0000_s1546" style="position:absolute;left:9163;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" path="m20,l12,,9,1,6,3,4,5,2,8r,8l5,20r5,3l4,26,1,30,,39r2,3l8,47r3,1l21,48r3,-1l28,44r-15,l11,43,9,41,8,40,7,38r,-5l7,31,9,30r1,-2l13,27r3,-1l27,26,22,23r4,-3l16,20,11,18,9,15,9,9,9,8,10,6,12,5r2,l27,5,26,3,23,1,20,xm27,26r-11,l19,27r2,1l23,30r1,1l25,33r,5l24,40r-3,3l19,44r9,l30,42r1,-3l31,30,28,26r-1,xm27,5r-9,l20,5r1,1l23,8r,1l23,15r-2,3l16,20r10,l27,20r2,-4l29,8,28,5r-1,xm48,41r-7,l41,47r7,l48,41xm87,1l57,1r,5l81,6,64,47r6,l87,5r,-4xe" fillcolor="black" stroked="f">
                  <v:path arrowok="t" o:connecttype="custom" o:connectlocs="12,5275;6,5278;2,5283;5,5295;4,5301;0,5314;8,5322;21,5323;28,5319;11,5318;8,5315;7,5308;9,5305;13,5302;27,5301;26,5295;11,5293;9,5284;10,5281;14,5280;26,5278;20,5275;16,5301;21,5303;24,5306;25,5313;21,5318;28,5319;31,5314;28,5301;27,5280;20,5280;23,5283;23,5290;16,5295;27,5295;29,5283;27,5280;41,5316;48,5322;87,5276;57,5281;64,5322;87,5280" o:connectangles="0,0,0,0,0,0,0,0,0,0,0,0,0,0,0,0,0,0,0,0,0,0,0,0,0,0,0,0,0,0,0,0,0,0,0,0,0,0,0,0,0,0,0,0"/>
                </v:shape>
                <v:line id="Line 1889" o:spid="_x0000_s1547" style="position:absolute;visibility:visible;mso-wrap-style:square" from="9380,5239" to="938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" strokeweight=".01956mm"/>
                <v:shape id="AutoShape 1890" o:spid="_x0000_s1548" style="position:absolute;left:9317;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" path="m20,l11,,8,1,6,3,3,5,2,8r,8l4,20r6,3l3,26,,30r,9l1,42r6,5l11,48r9,l24,47r4,-3l13,44,10,43,9,41,7,40,6,38r,-5l7,31,8,30r2,-2l12,27r3,-1l27,26,21,23r4,-3l15,20,11,18,8,15,8,9,9,8,10,6,11,5r2,l27,5,23,1,20,xm27,26r-12,l19,27r2,1l23,30r1,1l25,33r,5l24,40r-4,3l18,44r10,l29,42r2,-3l31,30,28,26r-1,xm27,5r-9,l20,5r1,1l22,8r1,1l23,15r-3,3l15,20r10,l26,20r3,-4l29,8,28,5r-1,xm47,41r-7,l40,47r7,l47,41xm87,1l56,1r,5l80,6,63,47r7,l87,5r,-4xm100,35r-6,l94,40r2,3l98,45r3,2l105,48r8,l117,47r3,-3l106,44r-2,-1l103,41r-2,-1l100,38r,-3xm121,22r-10,l114,22r3,4l118,29r,6l117,38r-1,2l114,42r-3,2l120,44r3,-4l124,36r,-9l123,23r-2,-1xm122,1l97,1,95,25r5,l102,23r3,-1l121,22r-2,-3l101,19,102,6r20,l122,1xm114,16r-7,l104,17r-3,2l119,19r-2,-1l114,16xe" fillcolor="black" stroked="f">
                  <v:path arrowok="t" o:connecttype="custom" o:connectlocs="8,5276;2,5283;10,5298;0,5314;11,5323;28,5319;9,5316;6,5308;10,5303;27,5301;15,5295;8,5284;11,5280;23,5276;15,5301;23,5305;25,5313;18,5319;31,5314;27,5301;20,5280;23,5284;15,5295;29,5291;27,5280;40,5322;87,5276;80,5281;87,5280;94,5310;98,5320;113,5323;106,5319;101,5315;121,5297;117,5301;117,5313;111,5319;124,5311;121,5297;95,5300;105,5297;101,5294;122,5276;104,5292;117,5293" o:connectangles="0,0,0,0,0,0,0,0,0,0,0,0,0,0,0,0,0,0,0,0,0,0,0,0,0,0,0,0,0,0,0,0,0,0,0,0,0,0,0,0,0,0,0,0,0,0"/>
                </v:shape>
                <v:line id="Line 1891" o:spid="_x0000_s1549" style="position:absolute;visibility:visible;mso-wrap-style:square" from="9546,5239" to="954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" strokeweight=".01956mm"/>
                <v:shape id="AutoShape 1892" o:spid="_x0000_s1550" style="position:absolute;left:9501;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" path="m19,l11,,8,1,6,3,3,5,2,8r,8l4,20r6,3l3,26,,30r,9l1,42r6,5l11,48r9,l24,47r4,-3l13,44,10,43,9,41,7,40,6,38r,-5l7,31,8,30r2,-2l12,27r3,-1l27,26,21,23r4,-3l15,20,11,18,8,15,8,9,9,8,10,6,11,5r2,l27,5,25,3,23,1,19,xm27,26r-12,l19,27r2,1l23,30r1,1l25,33r,5l24,40r-4,3l18,44r10,l29,42r2,-3l31,30,28,26r-1,xm27,5r-9,l20,5r1,1l22,8r1,1l23,15r-3,3l15,20r10,l26,20r3,-4l29,8,28,5r-1,xm47,41r-7,l40,47r7,l47,41xm76,l67,,64,1,59,5,58,8r,8l61,20r5,3l59,26r-3,4l56,39r2,3l60,45r3,2l67,48r9,l80,47r4,-3l69,44,66,43,63,40,62,38r,-5l63,31r3,-3l68,27r3,-1l83,26,77,23r5,-3l71,20,67,18,64,15r,-6l65,8,66,6,67,5r2,l83,5,81,3,79,1,76,xm83,26r-12,l75,27r2,1l79,30r1,1l81,33r,5l80,40r-2,1l76,43r-2,1l84,44r2,-2l87,39r,-9l84,26r-1,xm83,5r-9,l76,5r1,1l78,8r1,1l79,15r-3,3l71,20r11,l85,16r,-8l84,5r-1,xe" fillcolor="black" stroked="f">
                  <v:path arrowok="t" o:connecttype="custom" o:connectlocs="8,5276;2,5283;10,5298;0,5314;11,5323;28,5319;9,5316;6,5308;10,5303;27,5301;15,5295;8,5284;11,5280;25,5278;27,5301;21,5303;25,5308;20,5318;29,5317;28,5301;18,5280;22,5283;20,5293;26,5295;28,5280;40,5316;47,5316;64,5276;58,5291;59,5301;58,5317;67,5323;84,5319;63,5315;63,5306;71,5301;82,5295;64,5290;66,5281;83,5280;76,5275;75,5302;80,5306;80,5315;74,5319;87,5314;83,5301;76,5280;79,5284;71,5295;85,5291;83,5280" o:connectangles="0,0,0,0,0,0,0,0,0,0,0,0,0,0,0,0,0,0,0,0,0,0,0,0,0,0,0,0,0,0,0,0,0,0,0,0,0,0,0,0,0,0,0,0,0,0,0,0,0,0,0,0"/>
                </v:shape>
                <v:line id="Line 1893" o:spid="_x0000_s1551" style="position:absolute;visibility:visible;mso-wrap-style:square" from="9718,5239" to="9718,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" strokeweight=".01956mm"/>
                <v:shape id="AutoShape 1894" o:spid="_x0000_s1552" style="position:absolute;left:9655;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" path="m19,l11,,8,1,5,3,3,5,1,8r,8l4,20r5,3l3,26,,30r,9l1,42r6,5l10,48r10,l23,47r4,-3l12,44,10,43,8,41,7,40,6,38r,-5l6,31,8,30,9,28r3,-1l15,26r11,l21,23r4,-3l15,20,10,18,8,15,8,9,8,8,9,6,11,5r2,l26,5,22,1,19,xm26,26r-11,l18,27r2,1l22,30r1,1l24,33r,5l23,40r-3,3l18,44r9,l29,42r1,-3l30,30,27,26r-1,xm26,5r-9,l19,5r1,1l22,8r,1l22,15r-2,3l15,20r10,l26,20r2,-4l28,8,27,5r-1,xm47,41r-7,l40,47r7,l47,41xm75,l67,,64,1,61,3,59,5,58,8r-1,8l60,20r5,3l59,26r-3,4l56,39r1,3l60,45r3,2l66,48r10,l79,47r4,-3l68,44,66,43,63,40,62,38r,-5l63,31r1,-1l65,28r3,-1l71,26r11,l77,23r4,-3l71,20,66,18,64,15r,-6l64,8,66,6,67,5r2,l83,5,81,3,78,1,75,xm82,26r-11,l74,27r3,1l78,30r1,1l80,33r,5l79,40r-1,1l76,43r-2,1l83,44r2,-2l86,39r,-9l83,26r-1,xm83,5l73,5r2,l76,6r2,2l78,9r,6l76,18r-5,2l81,20r1,l85,16r,-8l83,5xm99,35r-6,l94,40r1,3l98,45r3,2l104,48r9,l117,47r3,-3l106,44r-2,-1l102,41r-1,-1l100,38,99,35xm121,22r-10,l113,22r4,4l118,29r,6l117,38r-2,2l113,42r-2,2l120,44r3,-4l124,36r,-9l123,23r-2,-1xm122,1l97,1,95,25r4,l102,23r3,-1l121,22r-3,-3l101,19,102,6r20,l122,1xm113,16r-7,l103,17r-2,2l118,19r-1,-1l113,16xe" fillcolor="black" stroked="f">
                  <v:path arrowok="t" o:connecttype="custom" o:connectlocs="5,5278;4,5295;0,5314;20,5323;10,5318;6,5308;12,5302;25,5295;8,5284;13,5280;26,5301;22,5305;23,5315;29,5317;26,5301;20,5281;20,5293;28,5291;47,5316;47,5316;61,5278;60,5295;56,5314;66,5323;68,5319;62,5308;68,5302;81,5295;64,5284;69,5280;75,5275;77,5303;80,5313;74,5319;86,5305;73,5280;78,5284;81,5295;83,5280;94,5315;104,5323;106,5319;100,5313;113,5297;117,5313;120,5319;123,5298;95,5300;121,5297;122,5281;103,5292;113,5291" o:connectangles="0,0,0,0,0,0,0,0,0,0,0,0,0,0,0,0,0,0,0,0,0,0,0,0,0,0,0,0,0,0,0,0,0,0,0,0,0,0,0,0,0,0,0,0,0,0,0,0,0,0,0,0"/>
                </v:shape>
                <v:line id="Line 1895" o:spid="_x0000_s1553" style="position:absolute;visibility:visible;mso-wrap-style:square" from="9890,5239" to="9890,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" strokeweight=".01956mm"/>
                <v:shape id="AutoShape 1896" o:spid="_x0000_s1554" style="position:absolute;left:9846;top:5274;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" path="m20,l12,,8,1,6,3,4,5,2,8r,8l5,20r5,3l4,26,1,30,,39r2,3l8,47r3,1l20,48r4,-1l28,44r-15,l11,43,9,41,7,40r,-2l7,33r,-2l9,30r1,-2l13,27r3,-1l27,26,22,23r4,-3l16,20,11,18,8,15,8,9,9,8,10,6,12,5r2,l27,5,26,3,23,1,20,xm27,26r-11,l19,27r2,1l23,30r1,1l25,33r,5l24,40r-3,3l19,44r9,l30,42r1,-3l31,30,28,26r-1,xm27,5r-9,l20,5r1,1l23,8r,1l23,15r-2,3l16,20r10,l27,20r2,-4l29,8,28,5r-1,xm47,41r-6,l41,47r6,l47,41xm64,37r-7,l58,40r1,3l62,45r2,2l67,48r15,l85,44r-18,l64,41r,-4xm87,26r-6,l81,32r-1,4l76,42r-2,2l85,44r2,-4l87,26xm76,l67,,63,1,60,6,58,8r-1,3l57,20r1,4l63,30r4,1l74,31r4,-2l81,26r-12,l67,25,64,21,63,19r,-7l64,10,65,8,67,6,69,5r13,l80,2,76,xm82,5r-8,l77,6r2,4l80,12r1,4l81,21r-3,4l75,26r6,l87,26r,-11l86,10,82,5xe" fillcolor="black" stroked="f">
                  <v:path arrowok="t" o:connecttype="custom" o:connectlocs="8,5276;2,5283;10,5298;0,5314;11,5323;28,5319;9,5316;7,5308;10,5303;27,5301;16,5295;8,5284;12,5280;26,5278;27,5301;21,5303;25,5308;21,5318;30,5317;28,5301;18,5280;23,5283;21,5293;27,5295;28,5280;41,5316;47,5316;58,5315;64,5322;85,5319;64,5312;81,5307;74,5319;87,5301;63,5276;57,5286;63,5305;78,5304;67,5300;63,5287;67,5281;80,5277;74,5280;80,5287;78,5300;81,5301;86,5285" o:connectangles="0,0,0,0,0,0,0,0,0,0,0,0,0,0,0,0,0,0,0,0,0,0,0,0,0,0,0,0,0,0,0,0,0,0,0,0,0,0,0,0,0,0,0,0,0,0,0"/>
                </v:shape>
                <v:line id="Line 1897" o:spid="_x0000_s1555" style="position:absolute;visibility:visible;mso-wrap-style:square" from="10063,5239" to="1006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" strokeweight=".01956mm"/>
                <v:shape id="AutoShape 1898" o:spid="_x0000_s1556" style="position:absolute;left:9999;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" path="m19,l11,,8,1,5,3,3,5,2,8r,8l4,20r6,3l3,26,,30r,9l1,42r6,5l11,48r9,l24,47r4,-3l13,44,10,43,9,41,7,40,6,38r,-5l7,31,8,30r2,-2l12,27r3,-1l27,26,21,23r4,-3l15,20,10,18,8,15,8,9,9,8,10,6,11,5r2,l27,5,23,1,19,xm27,26r-12,l19,27r2,1l22,30r2,1l25,33r,5l24,40r-4,3l18,44r10,l29,42r2,-3l31,30,28,26r-1,xm27,5r-9,l20,5r1,1l22,8r1,1l23,15r-3,3l15,20r10,l26,20r3,-4l29,8,28,5r-1,xm47,41r-7,l40,47r7,l47,41xm63,37r-6,l57,40r2,3l61,45r3,2l67,48r14,l84,44r-18,l64,41,63,37xm87,26r-6,l80,32r-1,4l76,42r-3,2l84,44r3,-4l87,26xm76,l66,,63,1,57,8r-1,3l56,20r1,4l63,30r3,1l74,31r4,-2l80,26r-12,l66,25,63,21,62,19r,-7l63,10,65,8,66,6,68,5r14,l80,2,76,xm82,5r-8,l76,6r2,4l80,12r1,4l81,21r-3,4l74,26r6,l81,26r6,l87,15,85,10,82,5xm100,35r-7,l94,40r2,3l98,45r3,2l105,48r8,l117,47r3,-3l106,44r-2,-1l103,41r-2,-1l100,38r,-3xm121,22r-10,l114,22r3,4l118,29r,6l117,38r-2,2l114,42r-3,2l120,44r3,-4l124,36r,-9l123,23r-2,-1xm122,1l97,1,95,25r5,l102,23r3,-1l121,22r-2,-3l101,19,102,6r20,l122,1xm114,16r-8,l104,17r-3,2l119,19r-2,-1l114,16xe" fillcolor="black" stroked="f">
                  <v:path arrowok="t" o:connecttype="custom" o:connectlocs="8,5276;2,5283;10,5298;0,5314;11,5323;28,5319;9,5316;6,5308;10,5303;27,5301;15,5295;8,5284;11,5280;23,5276;15,5301;22,5305;25,5313;18,5319;31,5314;27,5301;20,5280;23,5284;15,5295;29,5291;27,5280;40,5322;63,5312;59,5318;67,5323;66,5319;87,5301;79,5311;84,5319;76,5275;57,5283;57,5299;74,5306;68,5301;62,5294;65,5283;82,5280;82,5280;78,5285;81,5296;80,5301;87,5290;100,5310;96,5318;105,5323;120,5319;103,5316;100,5310;114,5297;118,5310;114,5317;123,5315;123,5298;97,5276;102,5298;119,5294;122,5281;106,5291;119,5294" o:connectangles="0,0,0,0,0,0,0,0,0,0,0,0,0,0,0,0,0,0,0,0,0,0,0,0,0,0,0,0,0,0,0,0,0,0,0,0,0,0,0,0,0,0,0,0,0,0,0,0,0,0,0,0,0,0,0,0,0,0,0,0,0,0,0"/>
                </v:shape>
                <v:line id="Line 1899" o:spid="_x0000_s1557" style="position:absolute;visibility:visible;mso-wrap-style:square" from="10235,5239" to="1023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" strokeweight=".01956mm"/>
                <v:shape id="AutoShape 1900" o:spid="_x0000_s1558" style="position:absolute;left:10218;top:5274;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" path="m7,37r-6,l1,40r2,3l5,45r3,2l11,48r14,l28,44r-18,l7,41r,-4xm31,26r-6,l24,32r-1,4l20,42r-3,2l28,44r3,-4l31,26xm20,l10,,7,1,1,8,,11r,9l1,24r3,3l7,30r3,1l18,31r3,-2l24,26r-12,l10,25,7,21,6,19r,-7l7,10,9,8,10,6,12,5r14,l24,2,20,xm26,5r-8,l20,6r2,4l24,12r,4l25,21r-4,4l18,26r6,l25,26r6,l31,15,29,10,26,5xe" fillcolor="black" stroked="f">
                  <v:path arrowok="t" o:connecttype="custom" o:connectlocs="7,5312;1,5312;1,5315;3,5318;5,5320;8,5322;11,5323;25,5323;28,5319;10,5319;7,5316;7,5312;31,5301;25,5301;24,5307;23,5311;20,5317;17,5319;28,5319;31,5315;31,5301;20,5275;10,5275;7,5276;1,5283;0,5286;0,5295;1,5299;4,5302;7,5305;10,5306;18,5306;21,5304;24,5301;12,5301;10,5300;7,5296;6,5294;6,5287;7,5285;9,5283;10,5281;12,5280;26,5280;24,5277;20,5275;26,5280;18,5280;20,5281;22,5285;24,5287;24,5291;25,5296;21,5300;18,5301;24,5301;25,5301;31,5301;31,5290;29,5285;26,5280" o:connectangles="0,0,0,0,0,0,0,0,0,0,0,0,0,0,0,0,0,0,0,0,0,0,0,0,0,0,0,0,0,0,0,0,0,0,0,0,0,0,0,0,0,0,0,0,0,0,0,0,0,0,0,0,0,0,0,0,0,0,0,0,0"/>
                </v:shape>
                <v:line id="Line 1901" o:spid="_x0000_s1559" style="position:absolute;visibility:visible;mso-wrap-style:square" from="10407,5239" to="10407,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" strokeweight=".01956mm"/>
                <v:shape id="AutoShape 1902" o:spid="_x0000_s1560" style="position:absolute;left:10344;top:5274;width:125;height:49;visibility:visible;mso-wrap-style:square;v-text-anchor:top" coordsize="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" path="m7,37r-6,l2,40r1,3l8,47r3,1l25,48r4,-4l10,44,8,41,7,37xm31,26r-6,l25,32r-1,4l22,39r-2,3l18,44r11,l31,40r,-14xm20,l11,,7,1,4,5,2,8,,11r,9l2,24r5,6l10,31r8,l22,29r3,-3l13,26,11,25,7,21r,-2l7,12r,-2l11,6,13,5r13,l24,2,20,xm26,5r-8,l20,6r4,6l25,16r,5l22,25r-3,1l25,26r6,l31,15,30,10,26,5xm47,41r-6,l41,47r6,l47,41xm82,l62,,57,8r,32l62,48r20,l85,44r-16,l67,42,65,39,64,36,63,31r,-14l64,12,65,9,67,6,69,5r16,l82,xm85,5l75,5r2,1l79,9r1,3l81,17r,14l80,36r-1,3l77,42r-2,2l85,44r2,-4l87,8,85,5xm100,35r-6,l94,40r2,3l99,45r3,2l105,48r9,l118,47r2,-3l107,44r-2,-1l103,41r-2,-1l100,38r,-3xm122,22r-10,l114,22r4,4l119,29r,6l118,38r-2,2l114,42r-2,2l120,44r3,-4l125,36r,-9l123,23r-1,-1xm123,1l98,1,96,25r4,l103,23r2,-1l122,22r-3,-3l102,19,103,6r20,l123,1xm114,16r-7,l104,17r-2,2l119,19r-1,-1l114,16xe" fillcolor="black" stroked="f">
                  <v:path arrowok="t" o:connecttype="custom" o:connectlocs="2,5315;11,5323;10,5319;31,5301;24,5311;18,5319;31,5301;7,5276;0,5286;7,5305;22,5304;11,5300;7,5287;13,5280;20,5275;20,5281;25,5296;25,5301;31,5290;47,5316;47,5322;62,5275;62,5323;69,5319;64,5311;64,5287;69,5280;85,5280;79,5284;81,5306;77,5317;87,5315;100,5310;96,5318;105,5323;120,5319;103,5316;100,5310;114,5297;119,5310;114,5317;123,5315;123,5298;98,5276;103,5298;119,5294;123,5281;107,5291;119,5294" o:connectangles="0,0,0,0,0,0,0,0,0,0,0,0,0,0,0,0,0,0,0,0,0,0,0,0,0,0,0,0,0,0,0,0,0,0,0,0,0,0,0,0,0,0,0,0,0,0,0,0,0"/>
                </v:shape>
                <v:line id="Line 1903" o:spid="_x0000_s1561" style="position:absolute;visibility:visible;mso-wrap-style:square" from="10573,5239" to="1057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" strokeweight=".01956mm"/>
                <v:shape id="AutoShape 1904" o:spid="_x0000_s1562" style="position:absolute;left:10529;top:5274;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" path="m7,37r-6,l2,40r1,3l8,47r3,1l25,48r3,-4l10,44,8,41,7,37xm31,26r-6,l25,32r-1,4l22,39r-2,3l18,44r10,l31,40r,-14xm20,l11,,7,1,4,5,2,8,,11r,9l2,24r5,6l10,31r8,l22,29r3,-3l13,26,11,25,7,21r,-2l7,12r,-2l10,6,13,5r13,l24,2,20,xm26,5r-8,l20,6r4,6l25,16r,5l22,25r-3,1l25,26r6,l31,15,30,10,26,5xm47,41r-6,l41,47r6,l47,41xm78,11r-6,l72,47r6,l78,11xm78,l74,,72,6,68,8r-7,l61,13r5,l70,12r2,-1l78,11,78,xe" fillcolor="black" stroked="f">
                  <v:path arrowok="t" o:connecttype="custom" o:connectlocs="1,5312;3,5318;11,5323;28,5319;8,5316;31,5301;25,5307;22,5314;18,5319;31,5315;20,5275;7,5276;2,5283;0,5295;7,5305;18,5306;25,5301;11,5300;7,5294;7,5285;13,5280;24,5277;26,5280;20,5281;25,5291;22,5300;25,5301;31,5301;30,5285;47,5316;41,5322;47,5316;72,5286;78,5322;78,5275;72,5281;61,5283;66,5288;72,5286;78,5275" o:connectangles="0,0,0,0,0,0,0,0,0,0,0,0,0,0,0,0,0,0,0,0,0,0,0,0,0,0,0,0,0,0,0,0,0,0,0,0,0,0,0,0"/>
                </v:shape>
                <v:line id="Line 1905" o:spid="_x0000_s1563" style="position:absolute;visibility:visible;mso-wrap-style:square" from="10746,5239" to="1074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" strokeweight=".01956mm"/>
                <v:rect id="Rectangle 1906" o:spid="_x0000_s1564" style="position:absolute;left:6653;top:814;width:269;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" filled="f" strokecolor="red"/>
                <v:shape id="Text Box 1907" o:spid="_x0000_s1565" type="#_x0000_t202" style="position:absolute;left:6219;top:362;width:130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" filled="f" stroked="f">
                  <v:textbox inset="0,0,0,0">
                    <w:txbxContent>
                      <w:p w14:paraId="0382D240" w14:textId="77777777" w:rsidR="00FD1A9A" w:rsidRDefault="00FD1A9A" w:rsidP="00B53E1E">
                        <w:pPr>
                          <w:spacing w:line="242" w:lineRule="auto"/>
                          <w:ind w:right="3"/>
                        </w:pPr>
                        <w:r>
                          <w:rPr>
                            <w:sz w:val="22"/>
                          </w:rPr>
                          <w:t>Expected BPE</w:t>
                        </w:r>
                        <w:r>
                          <w:rPr>
                            <w:spacing w:val="-52"/>
                            <w:sz w:val="22"/>
                          </w:rPr>
                          <w:t xml:space="preserve"> </w:t>
                        </w:r>
                        <w:r>
                          <w:rPr>
                            <w:sz w:val="22"/>
                          </w:rPr>
                          <w:t>retention</w:t>
                        </w:r>
                        <w:r>
                          <w:rPr>
                            <w:spacing w:val="-4"/>
                            <w:sz w:val="22"/>
                          </w:rPr>
                          <w:t xml:space="preserve"> </w:t>
                        </w:r>
                        <w:r>
                          <w:rPr>
                            <w:sz w:val="22"/>
                          </w:rPr>
                          <w:t>time</w:t>
                        </w:r>
                      </w:p>
                    </w:txbxContent>
                  </v:textbox>
                </v:shape>
                <v:shape id="Text Box 1908" o:spid="_x0000_s1566" type="#_x0000_t202" style="position:absolute;left:9078;top:364;width:125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p3xQAAAN0AAAAPAAAAZHJzL2Rvd25yZXYueG1sRI9Ba8JA&#10;FITvBf/D8oTe6kYR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A9lBp3xQAAAN0AAAAP&#10;AAAAAAAAAAAAAAAAAAcCAABkcnMvZG93bnJldi54bWxQSwUGAAAAAAMAAwC3AAAA+QIAAAAA&#10;" filled="f" stroked="f">
                  <v:textbox inset="0,0,0,0">
                    <w:txbxContent>
                      <w:p w14:paraId="44F60124" w14:textId="77777777" w:rsidR="00FD1A9A" w:rsidRDefault="00FD1A9A" w:rsidP="00B53E1E">
                        <w:pPr>
                          <w:spacing w:line="244" w:lineRule="exact"/>
                        </w:pPr>
                        <w:r>
                          <w:rPr>
                            <w:sz w:val="22"/>
                          </w:rPr>
                          <w:t>US</w:t>
                        </w:r>
                        <w:r>
                          <w:rPr>
                            <w:spacing w:val="-2"/>
                            <w:sz w:val="22"/>
                          </w:rPr>
                          <w:t xml:space="preserve"> </w:t>
                        </w:r>
                        <w:r>
                          <w:rPr>
                            <w:sz w:val="22"/>
                          </w:rPr>
                          <w:t>PA</w:t>
                        </w:r>
                        <w:r>
                          <w:rPr>
                            <w:spacing w:val="-2"/>
                            <w:sz w:val="22"/>
                          </w:rPr>
                          <w:t xml:space="preserve"> </w:t>
                        </w:r>
                        <w:r>
                          <w:rPr>
                            <w:sz w:val="22"/>
                          </w:rPr>
                          <w:t>Diesel</w:t>
                        </w:r>
                      </w:p>
                    </w:txbxContent>
                  </v:textbox>
                </v:shape>
                <v:shape id="Text Box 1909" o:spid="_x0000_s1567" type="#_x0000_t202" style="position:absolute;left:9078;top:1358;width:12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" filled="f" stroked="f">
                  <v:textbox inset="0,0,0,0">
                    <w:txbxContent>
                      <w:p w14:paraId="282AA095" w14:textId="77777777" w:rsidR="00FD1A9A" w:rsidRDefault="00FD1A9A" w:rsidP="00B53E1E">
                        <w:pPr>
                          <w:spacing w:line="244" w:lineRule="exact"/>
                        </w:pPr>
                        <w:r>
                          <w:rPr>
                            <w:sz w:val="22"/>
                          </w:rPr>
                          <w:t>US</w:t>
                        </w:r>
                        <w:r>
                          <w:rPr>
                            <w:spacing w:val="-2"/>
                            <w:sz w:val="22"/>
                          </w:rPr>
                          <w:t xml:space="preserve"> </w:t>
                        </w:r>
                        <w:r>
                          <w:rPr>
                            <w:sz w:val="22"/>
                          </w:rPr>
                          <w:t>TX</w:t>
                        </w:r>
                        <w:r>
                          <w:rPr>
                            <w:spacing w:val="-2"/>
                            <w:sz w:val="22"/>
                          </w:rPr>
                          <w:t xml:space="preserve"> </w:t>
                        </w:r>
                        <w:r>
                          <w:rPr>
                            <w:sz w:val="22"/>
                          </w:rPr>
                          <w:t>Diesel</w:t>
                        </w:r>
                      </w:p>
                    </w:txbxContent>
                  </v:textbox>
                </v:shape>
                <v:shape id="Text Box 1910" o:spid="_x0000_s1568" type="#_x0000_t202" style="position:absolute;left:9078;top:2368;width:118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" filled="f" stroked="f">
                  <v:textbox inset="0,0,0,0">
                    <w:txbxContent>
                      <w:p w14:paraId="0BF231D0" w14:textId="77777777" w:rsidR="00FD1A9A" w:rsidRDefault="00FD1A9A" w:rsidP="00B53E1E">
                        <w:pPr>
                          <w:spacing w:line="244" w:lineRule="exact"/>
                        </w:pPr>
                        <w:r>
                          <w:rPr>
                            <w:sz w:val="22"/>
                          </w:rPr>
                          <w:t>US</w:t>
                        </w:r>
                        <w:r>
                          <w:rPr>
                            <w:spacing w:val="-2"/>
                            <w:sz w:val="22"/>
                          </w:rPr>
                          <w:t xml:space="preserve"> </w:t>
                        </w:r>
                        <w:r>
                          <w:rPr>
                            <w:sz w:val="22"/>
                          </w:rPr>
                          <w:t>Kerosene</w:t>
                        </w:r>
                      </w:p>
                    </w:txbxContent>
                  </v:textbox>
                </v:shape>
                <v:shape id="Text Box 1911" o:spid="_x0000_s1569" type="#_x0000_t202" style="position:absolute;left:9078;top:3334;width:161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7bxQAAAN0AAAAPAAAAZHJzL2Rvd25yZXYueG1sRI9Ba8JA&#10;FITvQv/D8gq96cZQ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C26R7bxQAAAN0AAAAP&#10;AAAAAAAAAAAAAAAAAAcCAABkcnMvZG93bnJldi54bWxQSwUGAAAAAAMAAwC3AAAA+QIAAAAA&#10;" filled="f" stroked="f">
                  <v:textbox inset="0,0,0,0">
                    <w:txbxContent>
                      <w:p w14:paraId="39A7A1BD"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B0</w:t>
                        </w:r>
                      </w:p>
                    </w:txbxContent>
                  </v:textbox>
                </v:shape>
                <v:shape id="Text Box 1912" o:spid="_x0000_s1570" type="#_x0000_t202" style="position:absolute;left:9078;top:4334;width:161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t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GP6Dn9v4hOQi18AAAD//wMAUEsBAi0AFAAGAAgAAAAhANvh9svuAAAAhQEAABMAAAAAAAAA&#10;AAAAAAAAAAAAAFtDb250ZW50X1R5cGVzXS54bWxQSwECLQAUAAYACAAAACEAWvQsW78AAAAVAQAA&#10;CwAAAAAAAAAAAAAAAAAfAQAAX3JlbHMvLnJlbHNQSwECLQAUAAYACAAAACEA2aW7QMYAAADdAAAA&#10;DwAAAAAAAAAAAAAAAAAHAgAAZHJzL2Rvd25yZXYueG1sUEsFBgAAAAADAAMAtwAAAPoCAAAAAA==&#10;" filled="f" stroked="f">
                  <v:textbox inset="0,0,0,0">
                    <w:txbxContent>
                      <w:p w14:paraId="3ADDE7C2"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B7</w:t>
                        </w:r>
                      </w:p>
                    </w:txbxContent>
                  </v:textbox>
                </v:shape>
                <w10:wrap type="topAndBottom" anchorx="page"/>
              </v:group>
            </w:pict>
          </mc:Fallback>
        </mc:AlternateContent>
      </w:r>
    </w:p>
    <w:p w14:paraId="329CC96B" w14:textId="77777777" w:rsidR="00B53E1E" w:rsidRPr="00AB77C5" w:rsidRDefault="00B53E1E" w:rsidP="00B53E1E">
      <w:pPr>
        <w:spacing w:before="126"/>
        <w:ind w:left="140"/>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5.</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SIM</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chromatograms</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different</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fuel matrix</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blank.</w:t>
      </w:r>
    </w:p>
    <w:p w14:paraId="43E7E730" w14:textId="77777777" w:rsidR="00B53E1E" w:rsidRPr="00AB77C5" w:rsidRDefault="00B53E1E" w:rsidP="00B53E1E">
      <w:pPr>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329CE3B2" w14:textId="77777777" w:rsidR="00B53E1E" w:rsidRPr="00AB77C5" w:rsidRDefault="00B53E1E" w:rsidP="00B53E1E">
      <w:pPr>
        <w:pStyle w:val="a9"/>
        <w:spacing w:before="1"/>
        <w:rPr>
          <w:rFonts w:asciiTheme="minorHAnsi" w:hAnsiTheme="minorHAnsi"/>
          <w:b/>
          <w:sz w:val="20"/>
          <w:szCs w:val="20"/>
          <w:lang w:val="en-GB"/>
        </w:rPr>
      </w:pPr>
    </w:p>
    <w:p w14:paraId="47D7F38A" w14:textId="77777777" w:rsidR="00B53E1E" w:rsidRPr="00AB77C5" w:rsidRDefault="00B53E1E" w:rsidP="00B53E1E">
      <w:pPr>
        <w:pStyle w:val="a9"/>
        <w:ind w:left="268"/>
        <w:rPr>
          <w:rFonts w:asciiTheme="minorHAnsi" w:hAnsiTheme="minorHAnsi"/>
          <w:sz w:val="20"/>
          <w:szCs w:val="20"/>
        </w:rPr>
      </w:pPr>
      <w:r w:rsidRPr="00AB77C5">
        <w:rPr>
          <w:rFonts w:asciiTheme="minorHAnsi" w:hAnsiTheme="minorHAnsi"/>
          <w:noProof/>
          <w:sz w:val="20"/>
          <w:szCs w:val="20"/>
          <w:lang w:val="en-GB" w:eastAsia="en-GB"/>
        </w:rPr>
        <mc:AlternateContent>
          <mc:Choice Requires="wpg">
            <w:drawing>
              <wp:inline distT="0" distB="0" distL="0" distR="0" wp14:anchorId="535670C0" wp14:editId="36304E04">
                <wp:extent cx="5854065" cy="3281045"/>
                <wp:effectExtent l="5715" t="1905" r="7620" b="3175"/>
                <wp:docPr id="2271" name="Ομάδα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3281045"/>
                          <a:chOff x="0" y="0"/>
                          <a:chExt cx="9219" cy="5167"/>
                        </a:xfrm>
                      </wpg:grpSpPr>
                      <pic:pic xmlns:pic="http://schemas.openxmlformats.org/drawingml/2006/picture">
                        <pic:nvPicPr>
                          <pic:cNvPr id="2272" name="Picture 12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46"/>
                            <a:ext cx="920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3" name="AutoShape 1278"/>
                        <wps:cNvSpPr>
                          <a:spLocks/>
                        </wps:cNvSpPr>
                        <wps:spPr bwMode="auto">
                          <a:xfrm>
                            <a:off x="197" y="0"/>
                            <a:ext cx="9021" cy="992"/>
                          </a:xfrm>
                          <a:custGeom>
                            <a:avLst/>
                            <a:gdLst>
                              <a:gd name="T0" fmla="+- 0 9218 198"/>
                              <a:gd name="T1" fmla="*/ T0 w 9021"/>
                              <a:gd name="T2" fmla="*/ 0 h 992"/>
                              <a:gd name="T3" fmla="+- 0 198 198"/>
                              <a:gd name="T4" fmla="*/ T3 w 9021"/>
                              <a:gd name="T5" fmla="*/ 0 h 992"/>
                              <a:gd name="T6" fmla="+- 0 198 198"/>
                              <a:gd name="T7" fmla="*/ T6 w 9021"/>
                              <a:gd name="T8" fmla="*/ 991 h 992"/>
                              <a:gd name="T9" fmla="+- 0 9218 198"/>
                              <a:gd name="T10" fmla="*/ T9 w 9021"/>
                              <a:gd name="T11" fmla="*/ 991 h 992"/>
                              <a:gd name="T12" fmla="+- 0 9218 198"/>
                              <a:gd name="T13" fmla="*/ T12 w 9021"/>
                              <a:gd name="T14" fmla="*/ 985 h 992"/>
                              <a:gd name="T15" fmla="+- 0 210 198"/>
                              <a:gd name="T16" fmla="*/ T15 w 9021"/>
                              <a:gd name="T17" fmla="*/ 985 h 992"/>
                              <a:gd name="T18" fmla="+- 0 204 198"/>
                              <a:gd name="T19" fmla="*/ T18 w 9021"/>
                              <a:gd name="T20" fmla="*/ 979 h 992"/>
                              <a:gd name="T21" fmla="+- 0 210 198"/>
                              <a:gd name="T22" fmla="*/ T21 w 9021"/>
                              <a:gd name="T23" fmla="*/ 979 h 992"/>
                              <a:gd name="T24" fmla="+- 0 210 198"/>
                              <a:gd name="T25" fmla="*/ T24 w 9021"/>
                              <a:gd name="T26" fmla="*/ 12 h 992"/>
                              <a:gd name="T27" fmla="+- 0 204 198"/>
                              <a:gd name="T28" fmla="*/ T27 w 9021"/>
                              <a:gd name="T29" fmla="*/ 12 h 992"/>
                              <a:gd name="T30" fmla="+- 0 210 198"/>
                              <a:gd name="T31" fmla="*/ T30 w 9021"/>
                              <a:gd name="T32" fmla="*/ 6 h 992"/>
                              <a:gd name="T33" fmla="+- 0 9218 198"/>
                              <a:gd name="T34" fmla="*/ T33 w 9021"/>
                              <a:gd name="T35" fmla="*/ 6 h 992"/>
                              <a:gd name="T36" fmla="+- 0 9218 198"/>
                              <a:gd name="T37" fmla="*/ T36 w 9021"/>
                              <a:gd name="T38" fmla="*/ 0 h 992"/>
                              <a:gd name="T39" fmla="+- 0 210 198"/>
                              <a:gd name="T40" fmla="*/ T39 w 9021"/>
                              <a:gd name="T41" fmla="*/ 979 h 992"/>
                              <a:gd name="T42" fmla="+- 0 204 198"/>
                              <a:gd name="T43" fmla="*/ T42 w 9021"/>
                              <a:gd name="T44" fmla="*/ 979 h 992"/>
                              <a:gd name="T45" fmla="+- 0 210 198"/>
                              <a:gd name="T46" fmla="*/ T45 w 9021"/>
                              <a:gd name="T47" fmla="*/ 985 h 992"/>
                              <a:gd name="T48" fmla="+- 0 210 198"/>
                              <a:gd name="T49" fmla="*/ T48 w 9021"/>
                              <a:gd name="T50" fmla="*/ 979 h 992"/>
                              <a:gd name="T51" fmla="+- 0 9207 198"/>
                              <a:gd name="T52" fmla="*/ T51 w 9021"/>
                              <a:gd name="T53" fmla="*/ 979 h 992"/>
                              <a:gd name="T54" fmla="+- 0 210 198"/>
                              <a:gd name="T55" fmla="*/ T54 w 9021"/>
                              <a:gd name="T56" fmla="*/ 979 h 992"/>
                              <a:gd name="T57" fmla="+- 0 210 198"/>
                              <a:gd name="T58" fmla="*/ T57 w 9021"/>
                              <a:gd name="T59" fmla="*/ 985 h 992"/>
                              <a:gd name="T60" fmla="+- 0 9207 198"/>
                              <a:gd name="T61" fmla="*/ T60 w 9021"/>
                              <a:gd name="T62" fmla="*/ 985 h 992"/>
                              <a:gd name="T63" fmla="+- 0 9207 198"/>
                              <a:gd name="T64" fmla="*/ T63 w 9021"/>
                              <a:gd name="T65" fmla="*/ 979 h 992"/>
                              <a:gd name="T66" fmla="+- 0 9207 198"/>
                              <a:gd name="T67" fmla="*/ T66 w 9021"/>
                              <a:gd name="T68" fmla="*/ 6 h 992"/>
                              <a:gd name="T69" fmla="+- 0 9207 198"/>
                              <a:gd name="T70" fmla="*/ T69 w 9021"/>
                              <a:gd name="T71" fmla="*/ 985 h 992"/>
                              <a:gd name="T72" fmla="+- 0 9213 198"/>
                              <a:gd name="T73" fmla="*/ T72 w 9021"/>
                              <a:gd name="T74" fmla="*/ 979 h 992"/>
                              <a:gd name="T75" fmla="+- 0 9218 198"/>
                              <a:gd name="T76" fmla="*/ T75 w 9021"/>
                              <a:gd name="T77" fmla="*/ 979 h 992"/>
                              <a:gd name="T78" fmla="+- 0 9218 198"/>
                              <a:gd name="T79" fmla="*/ T78 w 9021"/>
                              <a:gd name="T80" fmla="*/ 12 h 992"/>
                              <a:gd name="T81" fmla="+- 0 9213 198"/>
                              <a:gd name="T82" fmla="*/ T81 w 9021"/>
                              <a:gd name="T83" fmla="*/ 12 h 992"/>
                              <a:gd name="T84" fmla="+- 0 9207 198"/>
                              <a:gd name="T85" fmla="*/ T84 w 9021"/>
                              <a:gd name="T86" fmla="*/ 6 h 992"/>
                              <a:gd name="T87" fmla="+- 0 9218 198"/>
                              <a:gd name="T88" fmla="*/ T87 w 9021"/>
                              <a:gd name="T89" fmla="*/ 979 h 992"/>
                              <a:gd name="T90" fmla="+- 0 9213 198"/>
                              <a:gd name="T91" fmla="*/ T90 w 9021"/>
                              <a:gd name="T92" fmla="*/ 979 h 992"/>
                              <a:gd name="T93" fmla="+- 0 9207 198"/>
                              <a:gd name="T94" fmla="*/ T93 w 9021"/>
                              <a:gd name="T95" fmla="*/ 985 h 992"/>
                              <a:gd name="T96" fmla="+- 0 9218 198"/>
                              <a:gd name="T97" fmla="*/ T96 w 9021"/>
                              <a:gd name="T98" fmla="*/ 985 h 992"/>
                              <a:gd name="T99" fmla="+- 0 9218 198"/>
                              <a:gd name="T100" fmla="*/ T99 w 9021"/>
                              <a:gd name="T101" fmla="*/ 979 h 992"/>
                              <a:gd name="T102" fmla="+- 0 210 198"/>
                              <a:gd name="T103" fmla="*/ T102 w 9021"/>
                              <a:gd name="T104" fmla="*/ 6 h 992"/>
                              <a:gd name="T105" fmla="+- 0 204 198"/>
                              <a:gd name="T106" fmla="*/ T105 w 9021"/>
                              <a:gd name="T107" fmla="*/ 12 h 992"/>
                              <a:gd name="T108" fmla="+- 0 210 198"/>
                              <a:gd name="T109" fmla="*/ T108 w 9021"/>
                              <a:gd name="T110" fmla="*/ 12 h 992"/>
                              <a:gd name="T111" fmla="+- 0 210 198"/>
                              <a:gd name="T112" fmla="*/ T111 w 9021"/>
                              <a:gd name="T113" fmla="*/ 6 h 992"/>
                              <a:gd name="T114" fmla="+- 0 9207 198"/>
                              <a:gd name="T115" fmla="*/ T114 w 9021"/>
                              <a:gd name="T116" fmla="*/ 6 h 992"/>
                              <a:gd name="T117" fmla="+- 0 210 198"/>
                              <a:gd name="T118" fmla="*/ T117 w 9021"/>
                              <a:gd name="T119" fmla="*/ 6 h 992"/>
                              <a:gd name="T120" fmla="+- 0 210 198"/>
                              <a:gd name="T121" fmla="*/ T120 w 9021"/>
                              <a:gd name="T122" fmla="*/ 12 h 992"/>
                              <a:gd name="T123" fmla="+- 0 9207 198"/>
                              <a:gd name="T124" fmla="*/ T123 w 9021"/>
                              <a:gd name="T125" fmla="*/ 12 h 992"/>
                              <a:gd name="T126" fmla="+- 0 9207 198"/>
                              <a:gd name="T127" fmla="*/ T126 w 9021"/>
                              <a:gd name="T128" fmla="*/ 6 h 992"/>
                              <a:gd name="T129" fmla="+- 0 9218 198"/>
                              <a:gd name="T130" fmla="*/ T129 w 9021"/>
                              <a:gd name="T131" fmla="*/ 6 h 992"/>
                              <a:gd name="T132" fmla="+- 0 9207 198"/>
                              <a:gd name="T133" fmla="*/ T132 w 9021"/>
                              <a:gd name="T134" fmla="*/ 6 h 992"/>
                              <a:gd name="T135" fmla="+- 0 9213 198"/>
                              <a:gd name="T136" fmla="*/ T135 w 9021"/>
                              <a:gd name="T137" fmla="*/ 12 h 992"/>
                              <a:gd name="T138" fmla="+- 0 9218 198"/>
                              <a:gd name="T139" fmla="*/ T138 w 9021"/>
                              <a:gd name="T140" fmla="*/ 12 h 992"/>
                              <a:gd name="T141" fmla="+- 0 9218 198"/>
                              <a:gd name="T142" fmla="*/ T141 w 9021"/>
                              <a:gd name="T143" fmla="*/ 6 h 9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4" name="Picture 12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1043"/>
                            <a:ext cx="2761"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5" name="Picture 12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940" y="1148"/>
                            <a:ext cx="626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6" name="AutoShape 1281"/>
                        <wps:cNvSpPr>
                          <a:spLocks/>
                        </wps:cNvSpPr>
                        <wps:spPr bwMode="auto">
                          <a:xfrm>
                            <a:off x="197" y="997"/>
                            <a:ext cx="9021" cy="992"/>
                          </a:xfrm>
                          <a:custGeom>
                            <a:avLst/>
                            <a:gdLst>
                              <a:gd name="T0" fmla="+- 0 9218 198"/>
                              <a:gd name="T1" fmla="*/ T0 w 9021"/>
                              <a:gd name="T2" fmla="+- 0 997 997"/>
                              <a:gd name="T3" fmla="*/ 997 h 992"/>
                              <a:gd name="T4" fmla="+- 0 198 198"/>
                              <a:gd name="T5" fmla="*/ T4 w 9021"/>
                              <a:gd name="T6" fmla="+- 0 997 997"/>
                              <a:gd name="T7" fmla="*/ 997 h 992"/>
                              <a:gd name="T8" fmla="+- 0 198 198"/>
                              <a:gd name="T9" fmla="*/ T8 w 9021"/>
                              <a:gd name="T10" fmla="+- 0 1988 997"/>
                              <a:gd name="T11" fmla="*/ 1988 h 992"/>
                              <a:gd name="T12" fmla="+- 0 9218 198"/>
                              <a:gd name="T13" fmla="*/ T12 w 9021"/>
                              <a:gd name="T14" fmla="+- 0 1988 997"/>
                              <a:gd name="T15" fmla="*/ 1988 h 992"/>
                              <a:gd name="T16" fmla="+- 0 9218 198"/>
                              <a:gd name="T17" fmla="*/ T16 w 9021"/>
                              <a:gd name="T18" fmla="+- 0 1982 997"/>
                              <a:gd name="T19" fmla="*/ 1982 h 992"/>
                              <a:gd name="T20" fmla="+- 0 210 198"/>
                              <a:gd name="T21" fmla="*/ T20 w 9021"/>
                              <a:gd name="T22" fmla="+- 0 1982 997"/>
                              <a:gd name="T23" fmla="*/ 1982 h 992"/>
                              <a:gd name="T24" fmla="+- 0 204 198"/>
                              <a:gd name="T25" fmla="*/ T24 w 9021"/>
                              <a:gd name="T26" fmla="+- 0 1976 997"/>
                              <a:gd name="T27" fmla="*/ 1976 h 992"/>
                              <a:gd name="T28" fmla="+- 0 210 198"/>
                              <a:gd name="T29" fmla="*/ T28 w 9021"/>
                              <a:gd name="T30" fmla="+- 0 1976 997"/>
                              <a:gd name="T31" fmla="*/ 1976 h 992"/>
                              <a:gd name="T32" fmla="+- 0 210 198"/>
                              <a:gd name="T33" fmla="*/ T32 w 9021"/>
                              <a:gd name="T34" fmla="+- 0 1009 997"/>
                              <a:gd name="T35" fmla="*/ 1009 h 992"/>
                              <a:gd name="T36" fmla="+- 0 204 198"/>
                              <a:gd name="T37" fmla="*/ T36 w 9021"/>
                              <a:gd name="T38" fmla="+- 0 1009 997"/>
                              <a:gd name="T39" fmla="*/ 1009 h 992"/>
                              <a:gd name="T40" fmla="+- 0 210 198"/>
                              <a:gd name="T41" fmla="*/ T40 w 9021"/>
                              <a:gd name="T42" fmla="+- 0 1003 997"/>
                              <a:gd name="T43" fmla="*/ 1003 h 992"/>
                              <a:gd name="T44" fmla="+- 0 9218 198"/>
                              <a:gd name="T45" fmla="*/ T44 w 9021"/>
                              <a:gd name="T46" fmla="+- 0 1003 997"/>
                              <a:gd name="T47" fmla="*/ 1003 h 992"/>
                              <a:gd name="T48" fmla="+- 0 9218 198"/>
                              <a:gd name="T49" fmla="*/ T48 w 9021"/>
                              <a:gd name="T50" fmla="+- 0 997 997"/>
                              <a:gd name="T51" fmla="*/ 997 h 992"/>
                              <a:gd name="T52" fmla="+- 0 210 198"/>
                              <a:gd name="T53" fmla="*/ T52 w 9021"/>
                              <a:gd name="T54" fmla="+- 0 1976 997"/>
                              <a:gd name="T55" fmla="*/ 1976 h 992"/>
                              <a:gd name="T56" fmla="+- 0 204 198"/>
                              <a:gd name="T57" fmla="*/ T56 w 9021"/>
                              <a:gd name="T58" fmla="+- 0 1976 997"/>
                              <a:gd name="T59" fmla="*/ 1976 h 992"/>
                              <a:gd name="T60" fmla="+- 0 210 198"/>
                              <a:gd name="T61" fmla="*/ T60 w 9021"/>
                              <a:gd name="T62" fmla="+- 0 1982 997"/>
                              <a:gd name="T63" fmla="*/ 1982 h 992"/>
                              <a:gd name="T64" fmla="+- 0 210 198"/>
                              <a:gd name="T65" fmla="*/ T64 w 9021"/>
                              <a:gd name="T66" fmla="+- 0 1976 997"/>
                              <a:gd name="T67" fmla="*/ 1976 h 992"/>
                              <a:gd name="T68" fmla="+- 0 9207 198"/>
                              <a:gd name="T69" fmla="*/ T68 w 9021"/>
                              <a:gd name="T70" fmla="+- 0 1976 997"/>
                              <a:gd name="T71" fmla="*/ 1976 h 992"/>
                              <a:gd name="T72" fmla="+- 0 210 198"/>
                              <a:gd name="T73" fmla="*/ T72 w 9021"/>
                              <a:gd name="T74" fmla="+- 0 1976 997"/>
                              <a:gd name="T75" fmla="*/ 1976 h 992"/>
                              <a:gd name="T76" fmla="+- 0 210 198"/>
                              <a:gd name="T77" fmla="*/ T76 w 9021"/>
                              <a:gd name="T78" fmla="+- 0 1982 997"/>
                              <a:gd name="T79" fmla="*/ 1982 h 992"/>
                              <a:gd name="T80" fmla="+- 0 9207 198"/>
                              <a:gd name="T81" fmla="*/ T80 w 9021"/>
                              <a:gd name="T82" fmla="+- 0 1982 997"/>
                              <a:gd name="T83" fmla="*/ 1982 h 992"/>
                              <a:gd name="T84" fmla="+- 0 9207 198"/>
                              <a:gd name="T85" fmla="*/ T84 w 9021"/>
                              <a:gd name="T86" fmla="+- 0 1976 997"/>
                              <a:gd name="T87" fmla="*/ 1976 h 992"/>
                              <a:gd name="T88" fmla="+- 0 9207 198"/>
                              <a:gd name="T89" fmla="*/ T88 w 9021"/>
                              <a:gd name="T90" fmla="+- 0 1003 997"/>
                              <a:gd name="T91" fmla="*/ 1003 h 992"/>
                              <a:gd name="T92" fmla="+- 0 9207 198"/>
                              <a:gd name="T93" fmla="*/ T92 w 9021"/>
                              <a:gd name="T94" fmla="+- 0 1982 997"/>
                              <a:gd name="T95" fmla="*/ 1982 h 992"/>
                              <a:gd name="T96" fmla="+- 0 9213 198"/>
                              <a:gd name="T97" fmla="*/ T96 w 9021"/>
                              <a:gd name="T98" fmla="+- 0 1976 997"/>
                              <a:gd name="T99" fmla="*/ 1976 h 992"/>
                              <a:gd name="T100" fmla="+- 0 9218 198"/>
                              <a:gd name="T101" fmla="*/ T100 w 9021"/>
                              <a:gd name="T102" fmla="+- 0 1976 997"/>
                              <a:gd name="T103" fmla="*/ 1976 h 992"/>
                              <a:gd name="T104" fmla="+- 0 9218 198"/>
                              <a:gd name="T105" fmla="*/ T104 w 9021"/>
                              <a:gd name="T106" fmla="+- 0 1009 997"/>
                              <a:gd name="T107" fmla="*/ 1009 h 992"/>
                              <a:gd name="T108" fmla="+- 0 9213 198"/>
                              <a:gd name="T109" fmla="*/ T108 w 9021"/>
                              <a:gd name="T110" fmla="+- 0 1009 997"/>
                              <a:gd name="T111" fmla="*/ 1009 h 992"/>
                              <a:gd name="T112" fmla="+- 0 9207 198"/>
                              <a:gd name="T113" fmla="*/ T112 w 9021"/>
                              <a:gd name="T114" fmla="+- 0 1003 997"/>
                              <a:gd name="T115" fmla="*/ 1003 h 992"/>
                              <a:gd name="T116" fmla="+- 0 9218 198"/>
                              <a:gd name="T117" fmla="*/ T116 w 9021"/>
                              <a:gd name="T118" fmla="+- 0 1976 997"/>
                              <a:gd name="T119" fmla="*/ 1976 h 992"/>
                              <a:gd name="T120" fmla="+- 0 9213 198"/>
                              <a:gd name="T121" fmla="*/ T120 w 9021"/>
                              <a:gd name="T122" fmla="+- 0 1976 997"/>
                              <a:gd name="T123" fmla="*/ 1976 h 992"/>
                              <a:gd name="T124" fmla="+- 0 9207 198"/>
                              <a:gd name="T125" fmla="*/ T124 w 9021"/>
                              <a:gd name="T126" fmla="+- 0 1982 997"/>
                              <a:gd name="T127" fmla="*/ 1982 h 992"/>
                              <a:gd name="T128" fmla="+- 0 9218 198"/>
                              <a:gd name="T129" fmla="*/ T128 w 9021"/>
                              <a:gd name="T130" fmla="+- 0 1982 997"/>
                              <a:gd name="T131" fmla="*/ 1982 h 992"/>
                              <a:gd name="T132" fmla="+- 0 9218 198"/>
                              <a:gd name="T133" fmla="*/ T132 w 9021"/>
                              <a:gd name="T134" fmla="+- 0 1976 997"/>
                              <a:gd name="T135" fmla="*/ 1976 h 992"/>
                              <a:gd name="T136" fmla="+- 0 210 198"/>
                              <a:gd name="T137" fmla="*/ T136 w 9021"/>
                              <a:gd name="T138" fmla="+- 0 1003 997"/>
                              <a:gd name="T139" fmla="*/ 1003 h 992"/>
                              <a:gd name="T140" fmla="+- 0 204 198"/>
                              <a:gd name="T141" fmla="*/ T140 w 9021"/>
                              <a:gd name="T142" fmla="+- 0 1009 997"/>
                              <a:gd name="T143" fmla="*/ 1009 h 992"/>
                              <a:gd name="T144" fmla="+- 0 210 198"/>
                              <a:gd name="T145" fmla="*/ T144 w 9021"/>
                              <a:gd name="T146" fmla="+- 0 1009 997"/>
                              <a:gd name="T147" fmla="*/ 1009 h 992"/>
                              <a:gd name="T148" fmla="+- 0 210 198"/>
                              <a:gd name="T149" fmla="*/ T148 w 9021"/>
                              <a:gd name="T150" fmla="+- 0 1003 997"/>
                              <a:gd name="T151" fmla="*/ 1003 h 992"/>
                              <a:gd name="T152" fmla="+- 0 9207 198"/>
                              <a:gd name="T153" fmla="*/ T152 w 9021"/>
                              <a:gd name="T154" fmla="+- 0 1003 997"/>
                              <a:gd name="T155" fmla="*/ 1003 h 992"/>
                              <a:gd name="T156" fmla="+- 0 210 198"/>
                              <a:gd name="T157" fmla="*/ T156 w 9021"/>
                              <a:gd name="T158" fmla="+- 0 1003 997"/>
                              <a:gd name="T159" fmla="*/ 1003 h 992"/>
                              <a:gd name="T160" fmla="+- 0 210 198"/>
                              <a:gd name="T161" fmla="*/ T160 w 9021"/>
                              <a:gd name="T162" fmla="+- 0 1009 997"/>
                              <a:gd name="T163" fmla="*/ 1009 h 992"/>
                              <a:gd name="T164" fmla="+- 0 9207 198"/>
                              <a:gd name="T165" fmla="*/ T164 w 9021"/>
                              <a:gd name="T166" fmla="+- 0 1009 997"/>
                              <a:gd name="T167" fmla="*/ 1009 h 992"/>
                              <a:gd name="T168" fmla="+- 0 9207 198"/>
                              <a:gd name="T169" fmla="*/ T168 w 9021"/>
                              <a:gd name="T170" fmla="+- 0 1003 997"/>
                              <a:gd name="T171" fmla="*/ 1003 h 992"/>
                              <a:gd name="T172" fmla="+- 0 9218 198"/>
                              <a:gd name="T173" fmla="*/ T172 w 9021"/>
                              <a:gd name="T174" fmla="+- 0 1003 997"/>
                              <a:gd name="T175" fmla="*/ 1003 h 992"/>
                              <a:gd name="T176" fmla="+- 0 9207 198"/>
                              <a:gd name="T177" fmla="*/ T176 w 9021"/>
                              <a:gd name="T178" fmla="+- 0 1003 997"/>
                              <a:gd name="T179" fmla="*/ 1003 h 992"/>
                              <a:gd name="T180" fmla="+- 0 9213 198"/>
                              <a:gd name="T181" fmla="*/ T180 w 9021"/>
                              <a:gd name="T182" fmla="+- 0 1009 997"/>
                              <a:gd name="T183" fmla="*/ 1009 h 992"/>
                              <a:gd name="T184" fmla="+- 0 9218 198"/>
                              <a:gd name="T185" fmla="*/ T184 w 9021"/>
                              <a:gd name="T186" fmla="+- 0 1009 997"/>
                              <a:gd name="T187" fmla="*/ 1009 h 992"/>
                              <a:gd name="T188" fmla="+- 0 9218 198"/>
                              <a:gd name="T189" fmla="*/ T188 w 9021"/>
                              <a:gd name="T190" fmla="+- 0 1003 997"/>
                              <a:gd name="T191" fmla="*/ 1003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7" name="Picture 12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2040"/>
                            <a:ext cx="251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8" name="Picture 12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987" y="2145"/>
                            <a:ext cx="621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9" name="AutoShape 1284"/>
                        <wps:cNvSpPr>
                          <a:spLocks/>
                        </wps:cNvSpPr>
                        <wps:spPr bwMode="auto">
                          <a:xfrm>
                            <a:off x="197" y="1994"/>
                            <a:ext cx="9021" cy="992"/>
                          </a:xfrm>
                          <a:custGeom>
                            <a:avLst/>
                            <a:gdLst>
                              <a:gd name="T0" fmla="+- 0 9218 198"/>
                              <a:gd name="T1" fmla="*/ T0 w 9021"/>
                              <a:gd name="T2" fmla="+- 0 1994 1994"/>
                              <a:gd name="T3" fmla="*/ 1994 h 992"/>
                              <a:gd name="T4" fmla="+- 0 198 198"/>
                              <a:gd name="T5" fmla="*/ T4 w 9021"/>
                              <a:gd name="T6" fmla="+- 0 1994 1994"/>
                              <a:gd name="T7" fmla="*/ 1994 h 992"/>
                              <a:gd name="T8" fmla="+- 0 198 198"/>
                              <a:gd name="T9" fmla="*/ T8 w 9021"/>
                              <a:gd name="T10" fmla="+- 0 2985 1994"/>
                              <a:gd name="T11" fmla="*/ 2985 h 992"/>
                              <a:gd name="T12" fmla="+- 0 9218 198"/>
                              <a:gd name="T13" fmla="*/ T12 w 9021"/>
                              <a:gd name="T14" fmla="+- 0 2985 1994"/>
                              <a:gd name="T15" fmla="*/ 2985 h 992"/>
                              <a:gd name="T16" fmla="+- 0 9218 198"/>
                              <a:gd name="T17" fmla="*/ T16 w 9021"/>
                              <a:gd name="T18" fmla="+- 0 2979 1994"/>
                              <a:gd name="T19" fmla="*/ 2979 h 992"/>
                              <a:gd name="T20" fmla="+- 0 210 198"/>
                              <a:gd name="T21" fmla="*/ T20 w 9021"/>
                              <a:gd name="T22" fmla="+- 0 2979 1994"/>
                              <a:gd name="T23" fmla="*/ 2979 h 992"/>
                              <a:gd name="T24" fmla="+- 0 204 198"/>
                              <a:gd name="T25" fmla="*/ T24 w 9021"/>
                              <a:gd name="T26" fmla="+- 0 2973 1994"/>
                              <a:gd name="T27" fmla="*/ 2973 h 992"/>
                              <a:gd name="T28" fmla="+- 0 210 198"/>
                              <a:gd name="T29" fmla="*/ T28 w 9021"/>
                              <a:gd name="T30" fmla="+- 0 2973 1994"/>
                              <a:gd name="T31" fmla="*/ 2973 h 992"/>
                              <a:gd name="T32" fmla="+- 0 210 198"/>
                              <a:gd name="T33" fmla="*/ T32 w 9021"/>
                              <a:gd name="T34" fmla="+- 0 2006 1994"/>
                              <a:gd name="T35" fmla="*/ 2006 h 992"/>
                              <a:gd name="T36" fmla="+- 0 204 198"/>
                              <a:gd name="T37" fmla="*/ T36 w 9021"/>
                              <a:gd name="T38" fmla="+- 0 2006 1994"/>
                              <a:gd name="T39" fmla="*/ 2006 h 992"/>
                              <a:gd name="T40" fmla="+- 0 210 198"/>
                              <a:gd name="T41" fmla="*/ T40 w 9021"/>
                              <a:gd name="T42" fmla="+- 0 2000 1994"/>
                              <a:gd name="T43" fmla="*/ 2000 h 992"/>
                              <a:gd name="T44" fmla="+- 0 9218 198"/>
                              <a:gd name="T45" fmla="*/ T44 w 9021"/>
                              <a:gd name="T46" fmla="+- 0 2000 1994"/>
                              <a:gd name="T47" fmla="*/ 2000 h 992"/>
                              <a:gd name="T48" fmla="+- 0 9218 198"/>
                              <a:gd name="T49" fmla="*/ T48 w 9021"/>
                              <a:gd name="T50" fmla="+- 0 1994 1994"/>
                              <a:gd name="T51" fmla="*/ 1994 h 992"/>
                              <a:gd name="T52" fmla="+- 0 210 198"/>
                              <a:gd name="T53" fmla="*/ T52 w 9021"/>
                              <a:gd name="T54" fmla="+- 0 2973 1994"/>
                              <a:gd name="T55" fmla="*/ 2973 h 992"/>
                              <a:gd name="T56" fmla="+- 0 204 198"/>
                              <a:gd name="T57" fmla="*/ T56 w 9021"/>
                              <a:gd name="T58" fmla="+- 0 2973 1994"/>
                              <a:gd name="T59" fmla="*/ 2973 h 992"/>
                              <a:gd name="T60" fmla="+- 0 210 198"/>
                              <a:gd name="T61" fmla="*/ T60 w 9021"/>
                              <a:gd name="T62" fmla="+- 0 2979 1994"/>
                              <a:gd name="T63" fmla="*/ 2979 h 992"/>
                              <a:gd name="T64" fmla="+- 0 210 198"/>
                              <a:gd name="T65" fmla="*/ T64 w 9021"/>
                              <a:gd name="T66" fmla="+- 0 2973 1994"/>
                              <a:gd name="T67" fmla="*/ 2973 h 992"/>
                              <a:gd name="T68" fmla="+- 0 9207 198"/>
                              <a:gd name="T69" fmla="*/ T68 w 9021"/>
                              <a:gd name="T70" fmla="+- 0 2973 1994"/>
                              <a:gd name="T71" fmla="*/ 2973 h 992"/>
                              <a:gd name="T72" fmla="+- 0 210 198"/>
                              <a:gd name="T73" fmla="*/ T72 w 9021"/>
                              <a:gd name="T74" fmla="+- 0 2973 1994"/>
                              <a:gd name="T75" fmla="*/ 2973 h 992"/>
                              <a:gd name="T76" fmla="+- 0 210 198"/>
                              <a:gd name="T77" fmla="*/ T76 w 9021"/>
                              <a:gd name="T78" fmla="+- 0 2979 1994"/>
                              <a:gd name="T79" fmla="*/ 2979 h 992"/>
                              <a:gd name="T80" fmla="+- 0 9207 198"/>
                              <a:gd name="T81" fmla="*/ T80 w 9021"/>
                              <a:gd name="T82" fmla="+- 0 2979 1994"/>
                              <a:gd name="T83" fmla="*/ 2979 h 992"/>
                              <a:gd name="T84" fmla="+- 0 9207 198"/>
                              <a:gd name="T85" fmla="*/ T84 w 9021"/>
                              <a:gd name="T86" fmla="+- 0 2973 1994"/>
                              <a:gd name="T87" fmla="*/ 2973 h 992"/>
                              <a:gd name="T88" fmla="+- 0 9207 198"/>
                              <a:gd name="T89" fmla="*/ T88 w 9021"/>
                              <a:gd name="T90" fmla="+- 0 2000 1994"/>
                              <a:gd name="T91" fmla="*/ 2000 h 992"/>
                              <a:gd name="T92" fmla="+- 0 9207 198"/>
                              <a:gd name="T93" fmla="*/ T92 w 9021"/>
                              <a:gd name="T94" fmla="+- 0 2979 1994"/>
                              <a:gd name="T95" fmla="*/ 2979 h 992"/>
                              <a:gd name="T96" fmla="+- 0 9213 198"/>
                              <a:gd name="T97" fmla="*/ T96 w 9021"/>
                              <a:gd name="T98" fmla="+- 0 2973 1994"/>
                              <a:gd name="T99" fmla="*/ 2973 h 992"/>
                              <a:gd name="T100" fmla="+- 0 9218 198"/>
                              <a:gd name="T101" fmla="*/ T100 w 9021"/>
                              <a:gd name="T102" fmla="+- 0 2973 1994"/>
                              <a:gd name="T103" fmla="*/ 2973 h 992"/>
                              <a:gd name="T104" fmla="+- 0 9218 198"/>
                              <a:gd name="T105" fmla="*/ T104 w 9021"/>
                              <a:gd name="T106" fmla="+- 0 2006 1994"/>
                              <a:gd name="T107" fmla="*/ 2006 h 992"/>
                              <a:gd name="T108" fmla="+- 0 9213 198"/>
                              <a:gd name="T109" fmla="*/ T108 w 9021"/>
                              <a:gd name="T110" fmla="+- 0 2006 1994"/>
                              <a:gd name="T111" fmla="*/ 2006 h 992"/>
                              <a:gd name="T112" fmla="+- 0 9207 198"/>
                              <a:gd name="T113" fmla="*/ T112 w 9021"/>
                              <a:gd name="T114" fmla="+- 0 2000 1994"/>
                              <a:gd name="T115" fmla="*/ 2000 h 992"/>
                              <a:gd name="T116" fmla="+- 0 9218 198"/>
                              <a:gd name="T117" fmla="*/ T116 w 9021"/>
                              <a:gd name="T118" fmla="+- 0 2973 1994"/>
                              <a:gd name="T119" fmla="*/ 2973 h 992"/>
                              <a:gd name="T120" fmla="+- 0 9213 198"/>
                              <a:gd name="T121" fmla="*/ T120 w 9021"/>
                              <a:gd name="T122" fmla="+- 0 2973 1994"/>
                              <a:gd name="T123" fmla="*/ 2973 h 992"/>
                              <a:gd name="T124" fmla="+- 0 9207 198"/>
                              <a:gd name="T125" fmla="*/ T124 w 9021"/>
                              <a:gd name="T126" fmla="+- 0 2979 1994"/>
                              <a:gd name="T127" fmla="*/ 2979 h 992"/>
                              <a:gd name="T128" fmla="+- 0 9218 198"/>
                              <a:gd name="T129" fmla="*/ T128 w 9021"/>
                              <a:gd name="T130" fmla="+- 0 2979 1994"/>
                              <a:gd name="T131" fmla="*/ 2979 h 992"/>
                              <a:gd name="T132" fmla="+- 0 9218 198"/>
                              <a:gd name="T133" fmla="*/ T132 w 9021"/>
                              <a:gd name="T134" fmla="+- 0 2973 1994"/>
                              <a:gd name="T135" fmla="*/ 2973 h 992"/>
                              <a:gd name="T136" fmla="+- 0 210 198"/>
                              <a:gd name="T137" fmla="*/ T136 w 9021"/>
                              <a:gd name="T138" fmla="+- 0 2000 1994"/>
                              <a:gd name="T139" fmla="*/ 2000 h 992"/>
                              <a:gd name="T140" fmla="+- 0 204 198"/>
                              <a:gd name="T141" fmla="*/ T140 w 9021"/>
                              <a:gd name="T142" fmla="+- 0 2006 1994"/>
                              <a:gd name="T143" fmla="*/ 2006 h 992"/>
                              <a:gd name="T144" fmla="+- 0 210 198"/>
                              <a:gd name="T145" fmla="*/ T144 w 9021"/>
                              <a:gd name="T146" fmla="+- 0 2006 1994"/>
                              <a:gd name="T147" fmla="*/ 2006 h 992"/>
                              <a:gd name="T148" fmla="+- 0 210 198"/>
                              <a:gd name="T149" fmla="*/ T148 w 9021"/>
                              <a:gd name="T150" fmla="+- 0 2000 1994"/>
                              <a:gd name="T151" fmla="*/ 2000 h 992"/>
                              <a:gd name="T152" fmla="+- 0 9207 198"/>
                              <a:gd name="T153" fmla="*/ T152 w 9021"/>
                              <a:gd name="T154" fmla="+- 0 2000 1994"/>
                              <a:gd name="T155" fmla="*/ 2000 h 992"/>
                              <a:gd name="T156" fmla="+- 0 210 198"/>
                              <a:gd name="T157" fmla="*/ T156 w 9021"/>
                              <a:gd name="T158" fmla="+- 0 2000 1994"/>
                              <a:gd name="T159" fmla="*/ 2000 h 992"/>
                              <a:gd name="T160" fmla="+- 0 210 198"/>
                              <a:gd name="T161" fmla="*/ T160 w 9021"/>
                              <a:gd name="T162" fmla="+- 0 2006 1994"/>
                              <a:gd name="T163" fmla="*/ 2006 h 992"/>
                              <a:gd name="T164" fmla="+- 0 9207 198"/>
                              <a:gd name="T165" fmla="*/ T164 w 9021"/>
                              <a:gd name="T166" fmla="+- 0 2006 1994"/>
                              <a:gd name="T167" fmla="*/ 2006 h 992"/>
                              <a:gd name="T168" fmla="+- 0 9207 198"/>
                              <a:gd name="T169" fmla="*/ T168 w 9021"/>
                              <a:gd name="T170" fmla="+- 0 2000 1994"/>
                              <a:gd name="T171" fmla="*/ 2000 h 992"/>
                              <a:gd name="T172" fmla="+- 0 9218 198"/>
                              <a:gd name="T173" fmla="*/ T172 w 9021"/>
                              <a:gd name="T174" fmla="+- 0 2000 1994"/>
                              <a:gd name="T175" fmla="*/ 2000 h 992"/>
                              <a:gd name="T176" fmla="+- 0 9207 198"/>
                              <a:gd name="T177" fmla="*/ T176 w 9021"/>
                              <a:gd name="T178" fmla="+- 0 2000 1994"/>
                              <a:gd name="T179" fmla="*/ 2000 h 992"/>
                              <a:gd name="T180" fmla="+- 0 9213 198"/>
                              <a:gd name="T181" fmla="*/ T180 w 9021"/>
                              <a:gd name="T182" fmla="+- 0 2006 1994"/>
                              <a:gd name="T183" fmla="*/ 2006 h 992"/>
                              <a:gd name="T184" fmla="+- 0 9218 198"/>
                              <a:gd name="T185" fmla="*/ T184 w 9021"/>
                              <a:gd name="T186" fmla="+- 0 2006 1994"/>
                              <a:gd name="T187" fmla="*/ 2006 h 992"/>
                              <a:gd name="T188" fmla="+- 0 9218 198"/>
                              <a:gd name="T189" fmla="*/ T188 w 9021"/>
                              <a:gd name="T190" fmla="+- 0 2000 1994"/>
                              <a:gd name="T191" fmla="*/ 200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0" name="Picture 12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3037"/>
                            <a:ext cx="920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1" name="AutoShape 1286"/>
                        <wps:cNvSpPr>
                          <a:spLocks/>
                        </wps:cNvSpPr>
                        <wps:spPr bwMode="auto">
                          <a:xfrm>
                            <a:off x="197" y="2991"/>
                            <a:ext cx="9021" cy="992"/>
                          </a:xfrm>
                          <a:custGeom>
                            <a:avLst/>
                            <a:gdLst>
                              <a:gd name="T0" fmla="+- 0 9218 198"/>
                              <a:gd name="T1" fmla="*/ T0 w 9021"/>
                              <a:gd name="T2" fmla="+- 0 2991 2991"/>
                              <a:gd name="T3" fmla="*/ 2991 h 992"/>
                              <a:gd name="T4" fmla="+- 0 198 198"/>
                              <a:gd name="T5" fmla="*/ T4 w 9021"/>
                              <a:gd name="T6" fmla="+- 0 2991 2991"/>
                              <a:gd name="T7" fmla="*/ 2991 h 992"/>
                              <a:gd name="T8" fmla="+- 0 198 198"/>
                              <a:gd name="T9" fmla="*/ T8 w 9021"/>
                              <a:gd name="T10" fmla="+- 0 3982 2991"/>
                              <a:gd name="T11" fmla="*/ 3982 h 992"/>
                              <a:gd name="T12" fmla="+- 0 9218 198"/>
                              <a:gd name="T13" fmla="*/ T12 w 9021"/>
                              <a:gd name="T14" fmla="+- 0 3982 2991"/>
                              <a:gd name="T15" fmla="*/ 3982 h 992"/>
                              <a:gd name="T16" fmla="+- 0 9218 198"/>
                              <a:gd name="T17" fmla="*/ T16 w 9021"/>
                              <a:gd name="T18" fmla="+- 0 3976 2991"/>
                              <a:gd name="T19" fmla="*/ 3976 h 992"/>
                              <a:gd name="T20" fmla="+- 0 210 198"/>
                              <a:gd name="T21" fmla="*/ T20 w 9021"/>
                              <a:gd name="T22" fmla="+- 0 3976 2991"/>
                              <a:gd name="T23" fmla="*/ 3976 h 992"/>
                              <a:gd name="T24" fmla="+- 0 204 198"/>
                              <a:gd name="T25" fmla="*/ T24 w 9021"/>
                              <a:gd name="T26" fmla="+- 0 3970 2991"/>
                              <a:gd name="T27" fmla="*/ 3970 h 992"/>
                              <a:gd name="T28" fmla="+- 0 210 198"/>
                              <a:gd name="T29" fmla="*/ T28 w 9021"/>
                              <a:gd name="T30" fmla="+- 0 3970 2991"/>
                              <a:gd name="T31" fmla="*/ 3970 h 992"/>
                              <a:gd name="T32" fmla="+- 0 210 198"/>
                              <a:gd name="T33" fmla="*/ T32 w 9021"/>
                              <a:gd name="T34" fmla="+- 0 3003 2991"/>
                              <a:gd name="T35" fmla="*/ 3003 h 992"/>
                              <a:gd name="T36" fmla="+- 0 204 198"/>
                              <a:gd name="T37" fmla="*/ T36 w 9021"/>
                              <a:gd name="T38" fmla="+- 0 3003 2991"/>
                              <a:gd name="T39" fmla="*/ 3003 h 992"/>
                              <a:gd name="T40" fmla="+- 0 210 198"/>
                              <a:gd name="T41" fmla="*/ T40 w 9021"/>
                              <a:gd name="T42" fmla="+- 0 2997 2991"/>
                              <a:gd name="T43" fmla="*/ 2997 h 992"/>
                              <a:gd name="T44" fmla="+- 0 9218 198"/>
                              <a:gd name="T45" fmla="*/ T44 w 9021"/>
                              <a:gd name="T46" fmla="+- 0 2997 2991"/>
                              <a:gd name="T47" fmla="*/ 2997 h 992"/>
                              <a:gd name="T48" fmla="+- 0 9218 198"/>
                              <a:gd name="T49" fmla="*/ T48 w 9021"/>
                              <a:gd name="T50" fmla="+- 0 2991 2991"/>
                              <a:gd name="T51" fmla="*/ 2991 h 992"/>
                              <a:gd name="T52" fmla="+- 0 210 198"/>
                              <a:gd name="T53" fmla="*/ T52 w 9021"/>
                              <a:gd name="T54" fmla="+- 0 3970 2991"/>
                              <a:gd name="T55" fmla="*/ 3970 h 992"/>
                              <a:gd name="T56" fmla="+- 0 204 198"/>
                              <a:gd name="T57" fmla="*/ T56 w 9021"/>
                              <a:gd name="T58" fmla="+- 0 3970 2991"/>
                              <a:gd name="T59" fmla="*/ 3970 h 992"/>
                              <a:gd name="T60" fmla="+- 0 210 198"/>
                              <a:gd name="T61" fmla="*/ T60 w 9021"/>
                              <a:gd name="T62" fmla="+- 0 3976 2991"/>
                              <a:gd name="T63" fmla="*/ 3976 h 992"/>
                              <a:gd name="T64" fmla="+- 0 210 198"/>
                              <a:gd name="T65" fmla="*/ T64 w 9021"/>
                              <a:gd name="T66" fmla="+- 0 3970 2991"/>
                              <a:gd name="T67" fmla="*/ 3970 h 992"/>
                              <a:gd name="T68" fmla="+- 0 9207 198"/>
                              <a:gd name="T69" fmla="*/ T68 w 9021"/>
                              <a:gd name="T70" fmla="+- 0 3970 2991"/>
                              <a:gd name="T71" fmla="*/ 3970 h 992"/>
                              <a:gd name="T72" fmla="+- 0 210 198"/>
                              <a:gd name="T73" fmla="*/ T72 w 9021"/>
                              <a:gd name="T74" fmla="+- 0 3970 2991"/>
                              <a:gd name="T75" fmla="*/ 3970 h 992"/>
                              <a:gd name="T76" fmla="+- 0 210 198"/>
                              <a:gd name="T77" fmla="*/ T76 w 9021"/>
                              <a:gd name="T78" fmla="+- 0 3976 2991"/>
                              <a:gd name="T79" fmla="*/ 3976 h 992"/>
                              <a:gd name="T80" fmla="+- 0 9207 198"/>
                              <a:gd name="T81" fmla="*/ T80 w 9021"/>
                              <a:gd name="T82" fmla="+- 0 3976 2991"/>
                              <a:gd name="T83" fmla="*/ 3976 h 992"/>
                              <a:gd name="T84" fmla="+- 0 9207 198"/>
                              <a:gd name="T85" fmla="*/ T84 w 9021"/>
                              <a:gd name="T86" fmla="+- 0 3970 2991"/>
                              <a:gd name="T87" fmla="*/ 3970 h 992"/>
                              <a:gd name="T88" fmla="+- 0 9207 198"/>
                              <a:gd name="T89" fmla="*/ T88 w 9021"/>
                              <a:gd name="T90" fmla="+- 0 2997 2991"/>
                              <a:gd name="T91" fmla="*/ 2997 h 992"/>
                              <a:gd name="T92" fmla="+- 0 9207 198"/>
                              <a:gd name="T93" fmla="*/ T92 w 9021"/>
                              <a:gd name="T94" fmla="+- 0 3976 2991"/>
                              <a:gd name="T95" fmla="*/ 3976 h 992"/>
                              <a:gd name="T96" fmla="+- 0 9213 198"/>
                              <a:gd name="T97" fmla="*/ T96 w 9021"/>
                              <a:gd name="T98" fmla="+- 0 3970 2991"/>
                              <a:gd name="T99" fmla="*/ 3970 h 992"/>
                              <a:gd name="T100" fmla="+- 0 9218 198"/>
                              <a:gd name="T101" fmla="*/ T100 w 9021"/>
                              <a:gd name="T102" fmla="+- 0 3970 2991"/>
                              <a:gd name="T103" fmla="*/ 3970 h 992"/>
                              <a:gd name="T104" fmla="+- 0 9218 198"/>
                              <a:gd name="T105" fmla="*/ T104 w 9021"/>
                              <a:gd name="T106" fmla="+- 0 3003 2991"/>
                              <a:gd name="T107" fmla="*/ 3003 h 992"/>
                              <a:gd name="T108" fmla="+- 0 9213 198"/>
                              <a:gd name="T109" fmla="*/ T108 w 9021"/>
                              <a:gd name="T110" fmla="+- 0 3003 2991"/>
                              <a:gd name="T111" fmla="*/ 3003 h 992"/>
                              <a:gd name="T112" fmla="+- 0 9207 198"/>
                              <a:gd name="T113" fmla="*/ T112 w 9021"/>
                              <a:gd name="T114" fmla="+- 0 2997 2991"/>
                              <a:gd name="T115" fmla="*/ 2997 h 992"/>
                              <a:gd name="T116" fmla="+- 0 9218 198"/>
                              <a:gd name="T117" fmla="*/ T116 w 9021"/>
                              <a:gd name="T118" fmla="+- 0 3970 2991"/>
                              <a:gd name="T119" fmla="*/ 3970 h 992"/>
                              <a:gd name="T120" fmla="+- 0 9213 198"/>
                              <a:gd name="T121" fmla="*/ T120 w 9021"/>
                              <a:gd name="T122" fmla="+- 0 3970 2991"/>
                              <a:gd name="T123" fmla="*/ 3970 h 992"/>
                              <a:gd name="T124" fmla="+- 0 9207 198"/>
                              <a:gd name="T125" fmla="*/ T124 w 9021"/>
                              <a:gd name="T126" fmla="+- 0 3976 2991"/>
                              <a:gd name="T127" fmla="*/ 3976 h 992"/>
                              <a:gd name="T128" fmla="+- 0 9218 198"/>
                              <a:gd name="T129" fmla="*/ T128 w 9021"/>
                              <a:gd name="T130" fmla="+- 0 3976 2991"/>
                              <a:gd name="T131" fmla="*/ 3976 h 992"/>
                              <a:gd name="T132" fmla="+- 0 9218 198"/>
                              <a:gd name="T133" fmla="*/ T132 w 9021"/>
                              <a:gd name="T134" fmla="+- 0 3970 2991"/>
                              <a:gd name="T135" fmla="*/ 3970 h 992"/>
                              <a:gd name="T136" fmla="+- 0 210 198"/>
                              <a:gd name="T137" fmla="*/ T136 w 9021"/>
                              <a:gd name="T138" fmla="+- 0 2997 2991"/>
                              <a:gd name="T139" fmla="*/ 2997 h 992"/>
                              <a:gd name="T140" fmla="+- 0 204 198"/>
                              <a:gd name="T141" fmla="*/ T140 w 9021"/>
                              <a:gd name="T142" fmla="+- 0 3003 2991"/>
                              <a:gd name="T143" fmla="*/ 3003 h 992"/>
                              <a:gd name="T144" fmla="+- 0 210 198"/>
                              <a:gd name="T145" fmla="*/ T144 w 9021"/>
                              <a:gd name="T146" fmla="+- 0 3003 2991"/>
                              <a:gd name="T147" fmla="*/ 3003 h 992"/>
                              <a:gd name="T148" fmla="+- 0 210 198"/>
                              <a:gd name="T149" fmla="*/ T148 w 9021"/>
                              <a:gd name="T150" fmla="+- 0 2997 2991"/>
                              <a:gd name="T151" fmla="*/ 2997 h 992"/>
                              <a:gd name="T152" fmla="+- 0 9207 198"/>
                              <a:gd name="T153" fmla="*/ T152 w 9021"/>
                              <a:gd name="T154" fmla="+- 0 2997 2991"/>
                              <a:gd name="T155" fmla="*/ 2997 h 992"/>
                              <a:gd name="T156" fmla="+- 0 210 198"/>
                              <a:gd name="T157" fmla="*/ T156 w 9021"/>
                              <a:gd name="T158" fmla="+- 0 2997 2991"/>
                              <a:gd name="T159" fmla="*/ 2997 h 992"/>
                              <a:gd name="T160" fmla="+- 0 210 198"/>
                              <a:gd name="T161" fmla="*/ T160 w 9021"/>
                              <a:gd name="T162" fmla="+- 0 3003 2991"/>
                              <a:gd name="T163" fmla="*/ 3003 h 992"/>
                              <a:gd name="T164" fmla="+- 0 9207 198"/>
                              <a:gd name="T165" fmla="*/ T164 w 9021"/>
                              <a:gd name="T166" fmla="+- 0 3003 2991"/>
                              <a:gd name="T167" fmla="*/ 3003 h 992"/>
                              <a:gd name="T168" fmla="+- 0 9207 198"/>
                              <a:gd name="T169" fmla="*/ T168 w 9021"/>
                              <a:gd name="T170" fmla="+- 0 2997 2991"/>
                              <a:gd name="T171" fmla="*/ 2997 h 992"/>
                              <a:gd name="T172" fmla="+- 0 9218 198"/>
                              <a:gd name="T173" fmla="*/ T172 w 9021"/>
                              <a:gd name="T174" fmla="+- 0 2997 2991"/>
                              <a:gd name="T175" fmla="*/ 2997 h 992"/>
                              <a:gd name="T176" fmla="+- 0 9207 198"/>
                              <a:gd name="T177" fmla="*/ T176 w 9021"/>
                              <a:gd name="T178" fmla="+- 0 2997 2991"/>
                              <a:gd name="T179" fmla="*/ 2997 h 992"/>
                              <a:gd name="T180" fmla="+- 0 9213 198"/>
                              <a:gd name="T181" fmla="*/ T180 w 9021"/>
                              <a:gd name="T182" fmla="+- 0 3003 2991"/>
                              <a:gd name="T183" fmla="*/ 3003 h 992"/>
                              <a:gd name="T184" fmla="+- 0 9218 198"/>
                              <a:gd name="T185" fmla="*/ T184 w 9021"/>
                              <a:gd name="T186" fmla="+- 0 3003 2991"/>
                              <a:gd name="T187" fmla="*/ 3003 h 992"/>
                              <a:gd name="T188" fmla="+- 0 9218 198"/>
                              <a:gd name="T189" fmla="*/ T188 w 9021"/>
                              <a:gd name="T190" fmla="+- 0 2997 2991"/>
                              <a:gd name="T191" fmla="*/ 2997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5"/>
                                </a:lnTo>
                                <a:lnTo>
                                  <a:pt x="12" y="985"/>
                                </a:lnTo>
                                <a:lnTo>
                                  <a:pt x="6" y="979"/>
                                </a:lnTo>
                                <a:lnTo>
                                  <a:pt x="12" y="979"/>
                                </a:lnTo>
                                <a:lnTo>
                                  <a:pt x="12" y="12"/>
                                </a:lnTo>
                                <a:lnTo>
                                  <a:pt x="6" y="12"/>
                                </a:lnTo>
                                <a:lnTo>
                                  <a:pt x="12" y="6"/>
                                </a:lnTo>
                                <a:lnTo>
                                  <a:pt x="9020" y="6"/>
                                </a:lnTo>
                                <a:lnTo>
                                  <a:pt x="9020" y="0"/>
                                </a:lnTo>
                                <a:close/>
                                <a:moveTo>
                                  <a:pt x="12" y="979"/>
                                </a:moveTo>
                                <a:lnTo>
                                  <a:pt x="6" y="979"/>
                                </a:lnTo>
                                <a:lnTo>
                                  <a:pt x="12" y="985"/>
                                </a:lnTo>
                                <a:lnTo>
                                  <a:pt x="12" y="979"/>
                                </a:lnTo>
                                <a:close/>
                                <a:moveTo>
                                  <a:pt x="9009" y="979"/>
                                </a:moveTo>
                                <a:lnTo>
                                  <a:pt x="12" y="979"/>
                                </a:lnTo>
                                <a:lnTo>
                                  <a:pt x="12" y="985"/>
                                </a:lnTo>
                                <a:lnTo>
                                  <a:pt x="9009" y="985"/>
                                </a:lnTo>
                                <a:lnTo>
                                  <a:pt x="9009" y="979"/>
                                </a:lnTo>
                                <a:close/>
                                <a:moveTo>
                                  <a:pt x="9009" y="6"/>
                                </a:moveTo>
                                <a:lnTo>
                                  <a:pt x="9009" y="985"/>
                                </a:lnTo>
                                <a:lnTo>
                                  <a:pt x="9015" y="979"/>
                                </a:lnTo>
                                <a:lnTo>
                                  <a:pt x="9020" y="979"/>
                                </a:lnTo>
                                <a:lnTo>
                                  <a:pt x="9020" y="12"/>
                                </a:lnTo>
                                <a:lnTo>
                                  <a:pt x="9015" y="12"/>
                                </a:lnTo>
                                <a:lnTo>
                                  <a:pt x="9009" y="6"/>
                                </a:lnTo>
                                <a:close/>
                                <a:moveTo>
                                  <a:pt x="9020" y="979"/>
                                </a:moveTo>
                                <a:lnTo>
                                  <a:pt x="9015" y="979"/>
                                </a:lnTo>
                                <a:lnTo>
                                  <a:pt x="9009" y="985"/>
                                </a:lnTo>
                                <a:lnTo>
                                  <a:pt x="9020" y="985"/>
                                </a:lnTo>
                                <a:lnTo>
                                  <a:pt x="9020" y="979"/>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2" name="Picture 12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4034"/>
                            <a:ext cx="9204"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3" name="AutoShape 1288"/>
                        <wps:cNvSpPr>
                          <a:spLocks/>
                        </wps:cNvSpPr>
                        <wps:spPr bwMode="auto">
                          <a:xfrm>
                            <a:off x="197" y="3988"/>
                            <a:ext cx="9021" cy="992"/>
                          </a:xfrm>
                          <a:custGeom>
                            <a:avLst/>
                            <a:gdLst>
                              <a:gd name="T0" fmla="+- 0 9218 198"/>
                              <a:gd name="T1" fmla="*/ T0 w 9021"/>
                              <a:gd name="T2" fmla="+- 0 3988 3988"/>
                              <a:gd name="T3" fmla="*/ 3988 h 992"/>
                              <a:gd name="T4" fmla="+- 0 198 198"/>
                              <a:gd name="T5" fmla="*/ T4 w 9021"/>
                              <a:gd name="T6" fmla="+- 0 3988 3988"/>
                              <a:gd name="T7" fmla="*/ 3988 h 992"/>
                              <a:gd name="T8" fmla="+- 0 198 198"/>
                              <a:gd name="T9" fmla="*/ T8 w 9021"/>
                              <a:gd name="T10" fmla="+- 0 4979 3988"/>
                              <a:gd name="T11" fmla="*/ 4979 h 992"/>
                              <a:gd name="T12" fmla="+- 0 9218 198"/>
                              <a:gd name="T13" fmla="*/ T12 w 9021"/>
                              <a:gd name="T14" fmla="+- 0 4979 3988"/>
                              <a:gd name="T15" fmla="*/ 4979 h 992"/>
                              <a:gd name="T16" fmla="+- 0 9218 198"/>
                              <a:gd name="T17" fmla="*/ T16 w 9021"/>
                              <a:gd name="T18" fmla="+- 0 4974 3988"/>
                              <a:gd name="T19" fmla="*/ 4974 h 992"/>
                              <a:gd name="T20" fmla="+- 0 210 198"/>
                              <a:gd name="T21" fmla="*/ T20 w 9021"/>
                              <a:gd name="T22" fmla="+- 0 4974 3988"/>
                              <a:gd name="T23" fmla="*/ 4974 h 992"/>
                              <a:gd name="T24" fmla="+- 0 204 198"/>
                              <a:gd name="T25" fmla="*/ T24 w 9021"/>
                              <a:gd name="T26" fmla="+- 0 4968 3988"/>
                              <a:gd name="T27" fmla="*/ 4968 h 992"/>
                              <a:gd name="T28" fmla="+- 0 210 198"/>
                              <a:gd name="T29" fmla="*/ T28 w 9021"/>
                              <a:gd name="T30" fmla="+- 0 4968 3988"/>
                              <a:gd name="T31" fmla="*/ 4968 h 992"/>
                              <a:gd name="T32" fmla="+- 0 210 198"/>
                              <a:gd name="T33" fmla="*/ T32 w 9021"/>
                              <a:gd name="T34" fmla="+- 0 4000 3988"/>
                              <a:gd name="T35" fmla="*/ 4000 h 992"/>
                              <a:gd name="T36" fmla="+- 0 204 198"/>
                              <a:gd name="T37" fmla="*/ T36 w 9021"/>
                              <a:gd name="T38" fmla="+- 0 4000 3988"/>
                              <a:gd name="T39" fmla="*/ 4000 h 992"/>
                              <a:gd name="T40" fmla="+- 0 210 198"/>
                              <a:gd name="T41" fmla="*/ T40 w 9021"/>
                              <a:gd name="T42" fmla="+- 0 3994 3988"/>
                              <a:gd name="T43" fmla="*/ 3994 h 992"/>
                              <a:gd name="T44" fmla="+- 0 9218 198"/>
                              <a:gd name="T45" fmla="*/ T44 w 9021"/>
                              <a:gd name="T46" fmla="+- 0 3994 3988"/>
                              <a:gd name="T47" fmla="*/ 3994 h 992"/>
                              <a:gd name="T48" fmla="+- 0 9218 198"/>
                              <a:gd name="T49" fmla="*/ T48 w 9021"/>
                              <a:gd name="T50" fmla="+- 0 3988 3988"/>
                              <a:gd name="T51" fmla="*/ 3988 h 992"/>
                              <a:gd name="T52" fmla="+- 0 210 198"/>
                              <a:gd name="T53" fmla="*/ T52 w 9021"/>
                              <a:gd name="T54" fmla="+- 0 4968 3988"/>
                              <a:gd name="T55" fmla="*/ 4968 h 992"/>
                              <a:gd name="T56" fmla="+- 0 204 198"/>
                              <a:gd name="T57" fmla="*/ T56 w 9021"/>
                              <a:gd name="T58" fmla="+- 0 4968 3988"/>
                              <a:gd name="T59" fmla="*/ 4968 h 992"/>
                              <a:gd name="T60" fmla="+- 0 210 198"/>
                              <a:gd name="T61" fmla="*/ T60 w 9021"/>
                              <a:gd name="T62" fmla="+- 0 4974 3988"/>
                              <a:gd name="T63" fmla="*/ 4974 h 992"/>
                              <a:gd name="T64" fmla="+- 0 210 198"/>
                              <a:gd name="T65" fmla="*/ T64 w 9021"/>
                              <a:gd name="T66" fmla="+- 0 4968 3988"/>
                              <a:gd name="T67" fmla="*/ 4968 h 992"/>
                              <a:gd name="T68" fmla="+- 0 9207 198"/>
                              <a:gd name="T69" fmla="*/ T68 w 9021"/>
                              <a:gd name="T70" fmla="+- 0 4968 3988"/>
                              <a:gd name="T71" fmla="*/ 4968 h 992"/>
                              <a:gd name="T72" fmla="+- 0 210 198"/>
                              <a:gd name="T73" fmla="*/ T72 w 9021"/>
                              <a:gd name="T74" fmla="+- 0 4968 3988"/>
                              <a:gd name="T75" fmla="*/ 4968 h 992"/>
                              <a:gd name="T76" fmla="+- 0 210 198"/>
                              <a:gd name="T77" fmla="*/ T76 w 9021"/>
                              <a:gd name="T78" fmla="+- 0 4974 3988"/>
                              <a:gd name="T79" fmla="*/ 4974 h 992"/>
                              <a:gd name="T80" fmla="+- 0 9207 198"/>
                              <a:gd name="T81" fmla="*/ T80 w 9021"/>
                              <a:gd name="T82" fmla="+- 0 4974 3988"/>
                              <a:gd name="T83" fmla="*/ 4974 h 992"/>
                              <a:gd name="T84" fmla="+- 0 9207 198"/>
                              <a:gd name="T85" fmla="*/ T84 w 9021"/>
                              <a:gd name="T86" fmla="+- 0 4968 3988"/>
                              <a:gd name="T87" fmla="*/ 4968 h 992"/>
                              <a:gd name="T88" fmla="+- 0 9207 198"/>
                              <a:gd name="T89" fmla="*/ T88 w 9021"/>
                              <a:gd name="T90" fmla="+- 0 3994 3988"/>
                              <a:gd name="T91" fmla="*/ 3994 h 992"/>
                              <a:gd name="T92" fmla="+- 0 9207 198"/>
                              <a:gd name="T93" fmla="*/ T92 w 9021"/>
                              <a:gd name="T94" fmla="+- 0 4974 3988"/>
                              <a:gd name="T95" fmla="*/ 4974 h 992"/>
                              <a:gd name="T96" fmla="+- 0 9213 198"/>
                              <a:gd name="T97" fmla="*/ T96 w 9021"/>
                              <a:gd name="T98" fmla="+- 0 4968 3988"/>
                              <a:gd name="T99" fmla="*/ 4968 h 992"/>
                              <a:gd name="T100" fmla="+- 0 9218 198"/>
                              <a:gd name="T101" fmla="*/ T100 w 9021"/>
                              <a:gd name="T102" fmla="+- 0 4968 3988"/>
                              <a:gd name="T103" fmla="*/ 4968 h 992"/>
                              <a:gd name="T104" fmla="+- 0 9218 198"/>
                              <a:gd name="T105" fmla="*/ T104 w 9021"/>
                              <a:gd name="T106" fmla="+- 0 4000 3988"/>
                              <a:gd name="T107" fmla="*/ 4000 h 992"/>
                              <a:gd name="T108" fmla="+- 0 9213 198"/>
                              <a:gd name="T109" fmla="*/ T108 w 9021"/>
                              <a:gd name="T110" fmla="+- 0 4000 3988"/>
                              <a:gd name="T111" fmla="*/ 4000 h 992"/>
                              <a:gd name="T112" fmla="+- 0 9207 198"/>
                              <a:gd name="T113" fmla="*/ T112 w 9021"/>
                              <a:gd name="T114" fmla="+- 0 3994 3988"/>
                              <a:gd name="T115" fmla="*/ 3994 h 992"/>
                              <a:gd name="T116" fmla="+- 0 9218 198"/>
                              <a:gd name="T117" fmla="*/ T116 w 9021"/>
                              <a:gd name="T118" fmla="+- 0 4968 3988"/>
                              <a:gd name="T119" fmla="*/ 4968 h 992"/>
                              <a:gd name="T120" fmla="+- 0 9213 198"/>
                              <a:gd name="T121" fmla="*/ T120 w 9021"/>
                              <a:gd name="T122" fmla="+- 0 4968 3988"/>
                              <a:gd name="T123" fmla="*/ 4968 h 992"/>
                              <a:gd name="T124" fmla="+- 0 9207 198"/>
                              <a:gd name="T125" fmla="*/ T124 w 9021"/>
                              <a:gd name="T126" fmla="+- 0 4974 3988"/>
                              <a:gd name="T127" fmla="*/ 4974 h 992"/>
                              <a:gd name="T128" fmla="+- 0 9218 198"/>
                              <a:gd name="T129" fmla="*/ T128 w 9021"/>
                              <a:gd name="T130" fmla="+- 0 4974 3988"/>
                              <a:gd name="T131" fmla="*/ 4974 h 992"/>
                              <a:gd name="T132" fmla="+- 0 9218 198"/>
                              <a:gd name="T133" fmla="*/ T132 w 9021"/>
                              <a:gd name="T134" fmla="+- 0 4968 3988"/>
                              <a:gd name="T135" fmla="*/ 4968 h 992"/>
                              <a:gd name="T136" fmla="+- 0 210 198"/>
                              <a:gd name="T137" fmla="*/ T136 w 9021"/>
                              <a:gd name="T138" fmla="+- 0 3994 3988"/>
                              <a:gd name="T139" fmla="*/ 3994 h 992"/>
                              <a:gd name="T140" fmla="+- 0 204 198"/>
                              <a:gd name="T141" fmla="*/ T140 w 9021"/>
                              <a:gd name="T142" fmla="+- 0 4000 3988"/>
                              <a:gd name="T143" fmla="*/ 4000 h 992"/>
                              <a:gd name="T144" fmla="+- 0 210 198"/>
                              <a:gd name="T145" fmla="*/ T144 w 9021"/>
                              <a:gd name="T146" fmla="+- 0 4000 3988"/>
                              <a:gd name="T147" fmla="*/ 4000 h 992"/>
                              <a:gd name="T148" fmla="+- 0 210 198"/>
                              <a:gd name="T149" fmla="*/ T148 w 9021"/>
                              <a:gd name="T150" fmla="+- 0 3994 3988"/>
                              <a:gd name="T151" fmla="*/ 3994 h 992"/>
                              <a:gd name="T152" fmla="+- 0 9207 198"/>
                              <a:gd name="T153" fmla="*/ T152 w 9021"/>
                              <a:gd name="T154" fmla="+- 0 3994 3988"/>
                              <a:gd name="T155" fmla="*/ 3994 h 992"/>
                              <a:gd name="T156" fmla="+- 0 210 198"/>
                              <a:gd name="T157" fmla="*/ T156 w 9021"/>
                              <a:gd name="T158" fmla="+- 0 3994 3988"/>
                              <a:gd name="T159" fmla="*/ 3994 h 992"/>
                              <a:gd name="T160" fmla="+- 0 210 198"/>
                              <a:gd name="T161" fmla="*/ T160 w 9021"/>
                              <a:gd name="T162" fmla="+- 0 4000 3988"/>
                              <a:gd name="T163" fmla="*/ 4000 h 992"/>
                              <a:gd name="T164" fmla="+- 0 9207 198"/>
                              <a:gd name="T165" fmla="*/ T164 w 9021"/>
                              <a:gd name="T166" fmla="+- 0 4000 3988"/>
                              <a:gd name="T167" fmla="*/ 4000 h 992"/>
                              <a:gd name="T168" fmla="+- 0 9207 198"/>
                              <a:gd name="T169" fmla="*/ T168 w 9021"/>
                              <a:gd name="T170" fmla="+- 0 3994 3988"/>
                              <a:gd name="T171" fmla="*/ 3994 h 992"/>
                              <a:gd name="T172" fmla="+- 0 9218 198"/>
                              <a:gd name="T173" fmla="*/ T172 w 9021"/>
                              <a:gd name="T174" fmla="+- 0 3994 3988"/>
                              <a:gd name="T175" fmla="*/ 3994 h 992"/>
                              <a:gd name="T176" fmla="+- 0 9207 198"/>
                              <a:gd name="T177" fmla="*/ T176 w 9021"/>
                              <a:gd name="T178" fmla="+- 0 3994 3988"/>
                              <a:gd name="T179" fmla="*/ 3994 h 992"/>
                              <a:gd name="T180" fmla="+- 0 9213 198"/>
                              <a:gd name="T181" fmla="*/ T180 w 9021"/>
                              <a:gd name="T182" fmla="+- 0 4000 3988"/>
                              <a:gd name="T183" fmla="*/ 4000 h 992"/>
                              <a:gd name="T184" fmla="+- 0 9218 198"/>
                              <a:gd name="T185" fmla="*/ T184 w 9021"/>
                              <a:gd name="T186" fmla="+- 0 4000 3988"/>
                              <a:gd name="T187" fmla="*/ 4000 h 992"/>
                              <a:gd name="T188" fmla="+- 0 9218 198"/>
                              <a:gd name="T189" fmla="*/ T188 w 9021"/>
                              <a:gd name="T190" fmla="+- 0 3994 3988"/>
                              <a:gd name="T191" fmla="*/ 3994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1" h="992">
                                <a:moveTo>
                                  <a:pt x="9020" y="0"/>
                                </a:moveTo>
                                <a:lnTo>
                                  <a:pt x="0" y="0"/>
                                </a:lnTo>
                                <a:lnTo>
                                  <a:pt x="0" y="991"/>
                                </a:lnTo>
                                <a:lnTo>
                                  <a:pt x="9020" y="991"/>
                                </a:lnTo>
                                <a:lnTo>
                                  <a:pt x="9020" y="986"/>
                                </a:lnTo>
                                <a:lnTo>
                                  <a:pt x="12" y="986"/>
                                </a:lnTo>
                                <a:lnTo>
                                  <a:pt x="6" y="980"/>
                                </a:lnTo>
                                <a:lnTo>
                                  <a:pt x="12" y="980"/>
                                </a:lnTo>
                                <a:lnTo>
                                  <a:pt x="12" y="12"/>
                                </a:lnTo>
                                <a:lnTo>
                                  <a:pt x="6" y="12"/>
                                </a:lnTo>
                                <a:lnTo>
                                  <a:pt x="12" y="6"/>
                                </a:lnTo>
                                <a:lnTo>
                                  <a:pt x="9020" y="6"/>
                                </a:lnTo>
                                <a:lnTo>
                                  <a:pt x="9020" y="0"/>
                                </a:lnTo>
                                <a:close/>
                                <a:moveTo>
                                  <a:pt x="12" y="980"/>
                                </a:moveTo>
                                <a:lnTo>
                                  <a:pt x="6" y="980"/>
                                </a:lnTo>
                                <a:lnTo>
                                  <a:pt x="12" y="986"/>
                                </a:lnTo>
                                <a:lnTo>
                                  <a:pt x="12" y="980"/>
                                </a:lnTo>
                                <a:close/>
                                <a:moveTo>
                                  <a:pt x="9009" y="980"/>
                                </a:moveTo>
                                <a:lnTo>
                                  <a:pt x="12" y="980"/>
                                </a:lnTo>
                                <a:lnTo>
                                  <a:pt x="12" y="986"/>
                                </a:lnTo>
                                <a:lnTo>
                                  <a:pt x="9009" y="986"/>
                                </a:lnTo>
                                <a:lnTo>
                                  <a:pt x="9009" y="980"/>
                                </a:lnTo>
                                <a:close/>
                                <a:moveTo>
                                  <a:pt x="9009" y="6"/>
                                </a:moveTo>
                                <a:lnTo>
                                  <a:pt x="9009" y="986"/>
                                </a:lnTo>
                                <a:lnTo>
                                  <a:pt x="9015" y="980"/>
                                </a:lnTo>
                                <a:lnTo>
                                  <a:pt x="9020" y="980"/>
                                </a:lnTo>
                                <a:lnTo>
                                  <a:pt x="9020" y="12"/>
                                </a:lnTo>
                                <a:lnTo>
                                  <a:pt x="9015" y="12"/>
                                </a:lnTo>
                                <a:lnTo>
                                  <a:pt x="9009" y="6"/>
                                </a:lnTo>
                                <a:close/>
                                <a:moveTo>
                                  <a:pt x="9020" y="980"/>
                                </a:moveTo>
                                <a:lnTo>
                                  <a:pt x="9015" y="980"/>
                                </a:lnTo>
                                <a:lnTo>
                                  <a:pt x="9009" y="986"/>
                                </a:lnTo>
                                <a:lnTo>
                                  <a:pt x="9020" y="986"/>
                                </a:lnTo>
                                <a:lnTo>
                                  <a:pt x="9020" y="980"/>
                                </a:lnTo>
                                <a:close/>
                                <a:moveTo>
                                  <a:pt x="12" y="6"/>
                                </a:moveTo>
                                <a:lnTo>
                                  <a:pt x="6" y="12"/>
                                </a:lnTo>
                                <a:lnTo>
                                  <a:pt x="12" y="12"/>
                                </a:lnTo>
                                <a:lnTo>
                                  <a:pt x="12" y="6"/>
                                </a:lnTo>
                                <a:close/>
                                <a:moveTo>
                                  <a:pt x="9009" y="6"/>
                                </a:moveTo>
                                <a:lnTo>
                                  <a:pt x="12" y="6"/>
                                </a:lnTo>
                                <a:lnTo>
                                  <a:pt x="12" y="12"/>
                                </a:lnTo>
                                <a:lnTo>
                                  <a:pt x="9009" y="12"/>
                                </a:lnTo>
                                <a:lnTo>
                                  <a:pt x="9009" y="6"/>
                                </a:lnTo>
                                <a:close/>
                                <a:moveTo>
                                  <a:pt x="9020" y="6"/>
                                </a:moveTo>
                                <a:lnTo>
                                  <a:pt x="9009" y="6"/>
                                </a:lnTo>
                                <a:lnTo>
                                  <a:pt x="9015" y="12"/>
                                </a:lnTo>
                                <a:lnTo>
                                  <a:pt x="9020" y="12"/>
                                </a:lnTo>
                                <a:lnTo>
                                  <a:pt x="9020" y="6"/>
                                </a:lnTo>
                                <a:close/>
                              </a:path>
                            </a:pathLst>
                          </a:custGeom>
                          <a:solidFill>
                            <a:srgbClr val="306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AutoShape 1289"/>
                        <wps:cNvSpPr>
                          <a:spLocks/>
                        </wps:cNvSpPr>
                        <wps:spPr bwMode="auto">
                          <a:xfrm>
                            <a:off x="209" y="4985"/>
                            <a:ext cx="8991" cy="24"/>
                          </a:xfrm>
                          <a:custGeom>
                            <a:avLst/>
                            <a:gdLst>
                              <a:gd name="T0" fmla="+- 0 210 210"/>
                              <a:gd name="T1" fmla="*/ T0 w 8991"/>
                              <a:gd name="T2" fmla="+- 0 4985 4985"/>
                              <a:gd name="T3" fmla="*/ 4985 h 24"/>
                              <a:gd name="T4" fmla="+- 0 9201 210"/>
                              <a:gd name="T5" fmla="*/ T4 w 8991"/>
                              <a:gd name="T6" fmla="+- 0 4985 4985"/>
                              <a:gd name="T7" fmla="*/ 4985 h 24"/>
                              <a:gd name="T8" fmla="+- 0 346 210"/>
                              <a:gd name="T9" fmla="*/ T8 w 8991"/>
                              <a:gd name="T10" fmla="+- 0 4985 4985"/>
                              <a:gd name="T11" fmla="*/ 4985 h 24"/>
                              <a:gd name="T12" fmla="+- 0 346 210"/>
                              <a:gd name="T13" fmla="*/ T12 w 8991"/>
                              <a:gd name="T14" fmla="+- 0 5009 4985"/>
                              <a:gd name="T15" fmla="*/ 5009 h 24"/>
                            </a:gdLst>
                            <a:ahLst/>
                            <a:cxnLst>
                              <a:cxn ang="0">
                                <a:pos x="T1" y="T3"/>
                              </a:cxn>
                              <a:cxn ang="0">
                                <a:pos x="T5" y="T7"/>
                              </a:cxn>
                              <a:cxn ang="0">
                                <a:pos x="T9" y="T11"/>
                              </a:cxn>
                              <a:cxn ang="0">
                                <a:pos x="T13" y="T15"/>
                              </a:cxn>
                            </a:cxnLst>
                            <a:rect l="0" t="0" r="r" b="b"/>
                            <a:pathLst>
                              <a:path w="8991" h="24">
                                <a:moveTo>
                                  <a:pt x="0" y="0"/>
                                </a:moveTo>
                                <a:lnTo>
                                  <a:pt x="8991" y="0"/>
                                </a:lnTo>
                                <a:moveTo>
                                  <a:pt x="136" y="0"/>
                                </a:moveTo>
                                <a:lnTo>
                                  <a:pt x="136" y="24"/>
                                </a:lnTo>
                              </a:path>
                            </a:pathLst>
                          </a:custGeom>
                          <a:noFill/>
                          <a:ln w="7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AutoShape 1290"/>
                        <wps:cNvSpPr>
                          <a:spLocks/>
                        </wps:cNvSpPr>
                        <wps:spPr bwMode="auto">
                          <a:xfrm>
                            <a:off x="302" y="5021"/>
                            <a:ext cx="87" cy="49"/>
                          </a:xfrm>
                          <a:custGeom>
                            <a:avLst/>
                            <a:gdLst>
                              <a:gd name="T0" fmla="+- 0 302 302"/>
                              <a:gd name="T1" fmla="*/ T0 w 87"/>
                              <a:gd name="T2" fmla="+- 0 5057 5022"/>
                              <a:gd name="T3" fmla="*/ 5057 h 49"/>
                              <a:gd name="T4" fmla="+- 0 304 302"/>
                              <a:gd name="T5" fmla="*/ T4 w 87"/>
                              <a:gd name="T6" fmla="+- 0 5065 5022"/>
                              <a:gd name="T7" fmla="*/ 5065 h 49"/>
                              <a:gd name="T8" fmla="+- 0 313 302"/>
                              <a:gd name="T9" fmla="*/ T8 w 87"/>
                              <a:gd name="T10" fmla="+- 0 5070 5022"/>
                              <a:gd name="T11" fmla="*/ 5070 h 49"/>
                              <a:gd name="T12" fmla="+- 0 326 302"/>
                              <a:gd name="T13" fmla="*/ T12 w 87"/>
                              <a:gd name="T14" fmla="+- 0 5069 5022"/>
                              <a:gd name="T15" fmla="*/ 5069 h 49"/>
                              <a:gd name="T16" fmla="+- 0 315 302"/>
                              <a:gd name="T17" fmla="*/ T16 w 87"/>
                              <a:gd name="T18" fmla="+- 0 5065 5022"/>
                              <a:gd name="T19" fmla="*/ 5065 h 49"/>
                              <a:gd name="T20" fmla="+- 0 310 302"/>
                              <a:gd name="T21" fmla="*/ T20 w 87"/>
                              <a:gd name="T22" fmla="+- 0 5062 5022"/>
                              <a:gd name="T23" fmla="*/ 5062 h 49"/>
                              <a:gd name="T24" fmla="+- 0 309 302"/>
                              <a:gd name="T25" fmla="*/ T24 w 87"/>
                              <a:gd name="T26" fmla="+- 0 5057 5022"/>
                              <a:gd name="T27" fmla="*/ 5057 h 49"/>
                              <a:gd name="T28" fmla="+- 0 320 302"/>
                              <a:gd name="T29" fmla="*/ T28 w 87"/>
                              <a:gd name="T30" fmla="+- 0 5043 5022"/>
                              <a:gd name="T31" fmla="*/ 5043 h 49"/>
                              <a:gd name="T32" fmla="+- 0 326 302"/>
                              <a:gd name="T33" fmla="*/ T32 w 87"/>
                              <a:gd name="T34" fmla="+- 0 5048 5022"/>
                              <a:gd name="T35" fmla="*/ 5048 h 49"/>
                              <a:gd name="T36" fmla="+- 0 327 302"/>
                              <a:gd name="T37" fmla="*/ T36 w 87"/>
                              <a:gd name="T38" fmla="+- 0 5057 5022"/>
                              <a:gd name="T39" fmla="*/ 5057 h 49"/>
                              <a:gd name="T40" fmla="+- 0 323 302"/>
                              <a:gd name="T41" fmla="*/ T40 w 87"/>
                              <a:gd name="T42" fmla="+- 0 5064 5022"/>
                              <a:gd name="T43" fmla="*/ 5064 h 49"/>
                              <a:gd name="T44" fmla="+- 0 329 302"/>
                              <a:gd name="T45" fmla="*/ T44 w 87"/>
                              <a:gd name="T46" fmla="+- 0 5065 5022"/>
                              <a:gd name="T47" fmla="*/ 5065 h 49"/>
                              <a:gd name="T48" fmla="+- 0 333 302"/>
                              <a:gd name="T49" fmla="*/ T48 w 87"/>
                              <a:gd name="T50" fmla="+- 0 5058 5022"/>
                              <a:gd name="T51" fmla="*/ 5058 h 49"/>
                              <a:gd name="T52" fmla="+- 0 332 302"/>
                              <a:gd name="T53" fmla="*/ T52 w 87"/>
                              <a:gd name="T54" fmla="+- 0 5045 5022"/>
                              <a:gd name="T55" fmla="*/ 5045 h 49"/>
                              <a:gd name="T56" fmla="+- 0 331 302"/>
                              <a:gd name="T57" fmla="*/ T56 w 87"/>
                              <a:gd name="T58" fmla="+- 0 5023 5022"/>
                              <a:gd name="T59" fmla="*/ 5023 h 49"/>
                              <a:gd name="T60" fmla="+- 0 304 302"/>
                              <a:gd name="T61" fmla="*/ T60 w 87"/>
                              <a:gd name="T62" fmla="+- 0 5047 5022"/>
                              <a:gd name="T63" fmla="*/ 5047 h 49"/>
                              <a:gd name="T64" fmla="+- 0 311 302"/>
                              <a:gd name="T65" fmla="*/ T64 w 87"/>
                              <a:gd name="T66" fmla="+- 0 5045 5022"/>
                              <a:gd name="T67" fmla="*/ 5045 h 49"/>
                              <a:gd name="T68" fmla="+- 0 330 302"/>
                              <a:gd name="T69" fmla="*/ T68 w 87"/>
                              <a:gd name="T70" fmla="+- 0 5043 5022"/>
                              <a:gd name="T71" fmla="*/ 5043 h 49"/>
                              <a:gd name="T72" fmla="+- 0 310 302"/>
                              <a:gd name="T73" fmla="*/ T72 w 87"/>
                              <a:gd name="T74" fmla="+- 0 5041 5022"/>
                              <a:gd name="T75" fmla="*/ 5041 h 49"/>
                              <a:gd name="T76" fmla="+- 0 331 302"/>
                              <a:gd name="T77" fmla="*/ T76 w 87"/>
                              <a:gd name="T78" fmla="+- 0 5028 5022"/>
                              <a:gd name="T79" fmla="*/ 5028 h 49"/>
                              <a:gd name="T80" fmla="+- 0 323 302"/>
                              <a:gd name="T81" fmla="*/ T80 w 87"/>
                              <a:gd name="T82" fmla="+- 0 5038 5022"/>
                              <a:gd name="T83" fmla="*/ 5038 h 49"/>
                              <a:gd name="T84" fmla="+- 0 312 302"/>
                              <a:gd name="T85" fmla="*/ T84 w 87"/>
                              <a:gd name="T86" fmla="+- 0 5039 5022"/>
                              <a:gd name="T87" fmla="*/ 5039 h 49"/>
                              <a:gd name="T88" fmla="+- 0 328 302"/>
                              <a:gd name="T89" fmla="*/ T88 w 87"/>
                              <a:gd name="T90" fmla="+- 0 5041 5022"/>
                              <a:gd name="T91" fmla="*/ 5041 h 49"/>
                              <a:gd name="T92" fmla="+- 0 323 302"/>
                              <a:gd name="T93" fmla="*/ T92 w 87"/>
                              <a:gd name="T94" fmla="+- 0 5038 5022"/>
                              <a:gd name="T95" fmla="*/ 5038 h 49"/>
                              <a:gd name="T96" fmla="+- 0 343 302"/>
                              <a:gd name="T97" fmla="*/ T96 w 87"/>
                              <a:gd name="T98" fmla="+- 0 5063 5022"/>
                              <a:gd name="T99" fmla="*/ 5063 h 49"/>
                              <a:gd name="T100" fmla="+- 0 349 302"/>
                              <a:gd name="T101" fmla="*/ T100 w 87"/>
                              <a:gd name="T102" fmla="+- 0 5069 5022"/>
                              <a:gd name="T103" fmla="*/ 5069 h 49"/>
                              <a:gd name="T104" fmla="+- 0 365 302"/>
                              <a:gd name="T105" fmla="*/ T104 w 87"/>
                              <a:gd name="T106" fmla="+- 0 5058 5022"/>
                              <a:gd name="T107" fmla="*/ 5058 h 49"/>
                              <a:gd name="T108" fmla="+- 0 360 302"/>
                              <a:gd name="T109" fmla="*/ T108 w 87"/>
                              <a:gd name="T110" fmla="+- 0 5062 5022"/>
                              <a:gd name="T111" fmla="*/ 5062 h 49"/>
                              <a:gd name="T112" fmla="+- 0 366 302"/>
                              <a:gd name="T113" fmla="*/ T112 w 87"/>
                              <a:gd name="T114" fmla="+- 0 5069 5022"/>
                              <a:gd name="T115" fmla="*/ 5069 h 49"/>
                              <a:gd name="T116" fmla="+- 0 384 302"/>
                              <a:gd name="T117" fmla="*/ T116 w 87"/>
                              <a:gd name="T118" fmla="+- 0 5070 5022"/>
                              <a:gd name="T119" fmla="*/ 5070 h 49"/>
                              <a:gd name="T120" fmla="+- 0 368 302"/>
                              <a:gd name="T121" fmla="*/ T120 w 87"/>
                              <a:gd name="T122" fmla="+- 0 5065 5022"/>
                              <a:gd name="T123" fmla="*/ 5065 h 49"/>
                              <a:gd name="T124" fmla="+- 0 365 302"/>
                              <a:gd name="T125" fmla="*/ T124 w 87"/>
                              <a:gd name="T126" fmla="+- 0 5058 5022"/>
                              <a:gd name="T127" fmla="*/ 5058 h 49"/>
                              <a:gd name="T128" fmla="+- 0 383 302"/>
                              <a:gd name="T129" fmla="*/ T128 w 87"/>
                              <a:gd name="T130" fmla="+- 0 5048 5022"/>
                              <a:gd name="T131" fmla="*/ 5048 h 49"/>
                              <a:gd name="T132" fmla="+- 0 382 302"/>
                              <a:gd name="T133" fmla="*/ T132 w 87"/>
                              <a:gd name="T134" fmla="+- 0 5058 5022"/>
                              <a:gd name="T135" fmla="*/ 5058 h 49"/>
                              <a:gd name="T136" fmla="+- 0 376 302"/>
                              <a:gd name="T137" fmla="*/ T136 w 87"/>
                              <a:gd name="T138" fmla="+- 0 5065 5022"/>
                              <a:gd name="T139" fmla="*/ 5065 h 49"/>
                              <a:gd name="T140" fmla="+- 0 389 302"/>
                              <a:gd name="T141" fmla="*/ T140 w 87"/>
                              <a:gd name="T142" fmla="+- 0 5062 5022"/>
                              <a:gd name="T143" fmla="*/ 5062 h 49"/>
                              <a:gd name="T144" fmla="+- 0 378 302"/>
                              <a:gd name="T145" fmla="*/ T144 w 87"/>
                              <a:gd name="T146" fmla="+- 0 5022 5022"/>
                              <a:gd name="T147" fmla="*/ 5022 h 49"/>
                              <a:gd name="T148" fmla="+- 0 365 302"/>
                              <a:gd name="T149" fmla="*/ T148 w 87"/>
                              <a:gd name="T150" fmla="+- 0 5023 5022"/>
                              <a:gd name="T151" fmla="*/ 5023 h 49"/>
                              <a:gd name="T152" fmla="+- 0 358 302"/>
                              <a:gd name="T153" fmla="*/ T152 w 87"/>
                              <a:gd name="T154" fmla="+- 0 5033 5022"/>
                              <a:gd name="T155" fmla="*/ 5033 h 49"/>
                              <a:gd name="T156" fmla="+- 0 360 302"/>
                              <a:gd name="T157" fmla="*/ T156 w 87"/>
                              <a:gd name="T158" fmla="+- 0 5046 5022"/>
                              <a:gd name="T159" fmla="*/ 5046 h 49"/>
                              <a:gd name="T160" fmla="+- 0 368 302"/>
                              <a:gd name="T161" fmla="*/ T160 w 87"/>
                              <a:gd name="T162" fmla="+- 0 5053 5022"/>
                              <a:gd name="T163" fmla="*/ 5053 h 49"/>
                              <a:gd name="T164" fmla="+- 0 380 302"/>
                              <a:gd name="T165" fmla="*/ T164 w 87"/>
                              <a:gd name="T166" fmla="+- 0 5051 5022"/>
                              <a:gd name="T167" fmla="*/ 5051 h 49"/>
                              <a:gd name="T168" fmla="+- 0 371 302"/>
                              <a:gd name="T169" fmla="*/ T168 w 87"/>
                              <a:gd name="T170" fmla="+- 0 5048 5022"/>
                              <a:gd name="T171" fmla="*/ 5048 h 49"/>
                              <a:gd name="T172" fmla="+- 0 365 302"/>
                              <a:gd name="T173" fmla="*/ T172 w 87"/>
                              <a:gd name="T174" fmla="+- 0 5043 5022"/>
                              <a:gd name="T175" fmla="*/ 5043 h 49"/>
                              <a:gd name="T176" fmla="+- 0 365 302"/>
                              <a:gd name="T177" fmla="*/ T176 w 87"/>
                              <a:gd name="T178" fmla="+- 0 5034 5022"/>
                              <a:gd name="T179" fmla="*/ 5034 h 49"/>
                              <a:gd name="T180" fmla="+- 0 369 302"/>
                              <a:gd name="T181" fmla="*/ T180 w 87"/>
                              <a:gd name="T182" fmla="+- 0 5028 5022"/>
                              <a:gd name="T183" fmla="*/ 5028 h 49"/>
                              <a:gd name="T184" fmla="+- 0 384 302"/>
                              <a:gd name="T185" fmla="*/ T184 w 87"/>
                              <a:gd name="T186" fmla="+- 0 5026 5022"/>
                              <a:gd name="T187" fmla="*/ 5026 h 49"/>
                              <a:gd name="T188" fmla="+- 0 378 302"/>
                              <a:gd name="T189" fmla="*/ T188 w 87"/>
                              <a:gd name="T190" fmla="+- 0 5022 5022"/>
                              <a:gd name="T191" fmla="*/ 5022 h 49"/>
                              <a:gd name="T192" fmla="+- 0 376 302"/>
                              <a:gd name="T193" fmla="*/ T192 w 87"/>
                              <a:gd name="T194" fmla="+- 0 5026 5022"/>
                              <a:gd name="T195" fmla="*/ 5026 h 49"/>
                              <a:gd name="T196" fmla="+- 0 382 302"/>
                              <a:gd name="T197" fmla="*/ T196 w 87"/>
                              <a:gd name="T198" fmla="+- 0 5034 5022"/>
                              <a:gd name="T199" fmla="*/ 5034 h 49"/>
                              <a:gd name="T200" fmla="+- 0 383 302"/>
                              <a:gd name="T201" fmla="*/ T200 w 87"/>
                              <a:gd name="T202" fmla="+- 0 5043 5022"/>
                              <a:gd name="T203" fmla="*/ 5043 h 49"/>
                              <a:gd name="T204" fmla="+- 0 377 302"/>
                              <a:gd name="T205" fmla="*/ T204 w 87"/>
                              <a:gd name="T206" fmla="+- 0 5048 5022"/>
                              <a:gd name="T207" fmla="*/ 5048 h 49"/>
                              <a:gd name="T208" fmla="+- 0 383 302"/>
                              <a:gd name="T209" fmla="*/ T208 w 87"/>
                              <a:gd name="T210" fmla="+- 0 5048 5022"/>
                              <a:gd name="T211" fmla="*/ 5048 h 49"/>
                              <a:gd name="T212" fmla="+- 0 389 302"/>
                              <a:gd name="T213" fmla="*/ T212 w 87"/>
                              <a:gd name="T214" fmla="+- 0 5037 5022"/>
                              <a:gd name="T215" fmla="*/ 5037 h 49"/>
                              <a:gd name="T216" fmla="+- 0 384 302"/>
                              <a:gd name="T217" fmla="*/ T216 w 87"/>
                              <a:gd name="T218" fmla="+- 0 5026 5022"/>
                              <a:gd name="T219"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 h="49">
                                <a:moveTo>
                                  <a:pt x="7" y="35"/>
                                </a:moveTo>
                                <a:lnTo>
                                  <a:pt x="0" y="35"/>
                                </a:lnTo>
                                <a:lnTo>
                                  <a:pt x="1" y="39"/>
                                </a:lnTo>
                                <a:lnTo>
                                  <a:pt x="2" y="43"/>
                                </a:lnTo>
                                <a:lnTo>
                                  <a:pt x="8" y="47"/>
                                </a:lnTo>
                                <a:lnTo>
                                  <a:pt x="11" y="48"/>
                                </a:lnTo>
                                <a:lnTo>
                                  <a:pt x="20" y="48"/>
                                </a:lnTo>
                                <a:lnTo>
                                  <a:pt x="24" y="47"/>
                                </a:lnTo>
                                <a:lnTo>
                                  <a:pt x="27" y="43"/>
                                </a:lnTo>
                                <a:lnTo>
                                  <a:pt x="13" y="43"/>
                                </a:lnTo>
                                <a:lnTo>
                                  <a:pt x="11" y="43"/>
                                </a:lnTo>
                                <a:lnTo>
                                  <a:pt x="8" y="40"/>
                                </a:lnTo>
                                <a:lnTo>
                                  <a:pt x="7" y="38"/>
                                </a:lnTo>
                                <a:lnTo>
                                  <a:pt x="7" y="35"/>
                                </a:lnTo>
                                <a:close/>
                                <a:moveTo>
                                  <a:pt x="28" y="21"/>
                                </a:moveTo>
                                <a:lnTo>
                                  <a:pt x="18" y="21"/>
                                </a:lnTo>
                                <a:lnTo>
                                  <a:pt x="21" y="22"/>
                                </a:lnTo>
                                <a:lnTo>
                                  <a:pt x="24" y="26"/>
                                </a:lnTo>
                                <a:lnTo>
                                  <a:pt x="25" y="29"/>
                                </a:lnTo>
                                <a:lnTo>
                                  <a:pt x="25" y="35"/>
                                </a:lnTo>
                                <a:lnTo>
                                  <a:pt x="24" y="38"/>
                                </a:lnTo>
                                <a:lnTo>
                                  <a:pt x="21" y="42"/>
                                </a:lnTo>
                                <a:lnTo>
                                  <a:pt x="18" y="43"/>
                                </a:lnTo>
                                <a:lnTo>
                                  <a:pt x="27" y="43"/>
                                </a:lnTo>
                                <a:lnTo>
                                  <a:pt x="30" y="40"/>
                                </a:lnTo>
                                <a:lnTo>
                                  <a:pt x="31" y="36"/>
                                </a:lnTo>
                                <a:lnTo>
                                  <a:pt x="31" y="27"/>
                                </a:lnTo>
                                <a:lnTo>
                                  <a:pt x="30" y="23"/>
                                </a:lnTo>
                                <a:lnTo>
                                  <a:pt x="28" y="21"/>
                                </a:lnTo>
                                <a:close/>
                                <a:moveTo>
                                  <a:pt x="29" y="1"/>
                                </a:moveTo>
                                <a:lnTo>
                                  <a:pt x="4" y="1"/>
                                </a:lnTo>
                                <a:lnTo>
                                  <a:pt x="2" y="25"/>
                                </a:lnTo>
                                <a:lnTo>
                                  <a:pt x="7" y="25"/>
                                </a:lnTo>
                                <a:lnTo>
                                  <a:pt x="9" y="23"/>
                                </a:lnTo>
                                <a:lnTo>
                                  <a:pt x="12" y="21"/>
                                </a:lnTo>
                                <a:lnTo>
                                  <a:pt x="28" y="21"/>
                                </a:lnTo>
                                <a:lnTo>
                                  <a:pt x="26" y="19"/>
                                </a:lnTo>
                                <a:lnTo>
                                  <a:pt x="8" y="19"/>
                                </a:lnTo>
                                <a:lnTo>
                                  <a:pt x="9" y="6"/>
                                </a:lnTo>
                                <a:lnTo>
                                  <a:pt x="29" y="6"/>
                                </a:lnTo>
                                <a:lnTo>
                                  <a:pt x="29" y="1"/>
                                </a:lnTo>
                                <a:close/>
                                <a:moveTo>
                                  <a:pt x="21" y="16"/>
                                </a:moveTo>
                                <a:lnTo>
                                  <a:pt x="13" y="16"/>
                                </a:lnTo>
                                <a:lnTo>
                                  <a:pt x="10" y="17"/>
                                </a:lnTo>
                                <a:lnTo>
                                  <a:pt x="8" y="19"/>
                                </a:lnTo>
                                <a:lnTo>
                                  <a:pt x="26" y="19"/>
                                </a:lnTo>
                                <a:lnTo>
                                  <a:pt x="24" y="18"/>
                                </a:lnTo>
                                <a:lnTo>
                                  <a:pt x="21" y="16"/>
                                </a:lnTo>
                                <a:close/>
                                <a:moveTo>
                                  <a:pt x="47" y="41"/>
                                </a:moveTo>
                                <a:lnTo>
                                  <a:pt x="41" y="41"/>
                                </a:lnTo>
                                <a:lnTo>
                                  <a:pt x="41" y="47"/>
                                </a:lnTo>
                                <a:lnTo>
                                  <a:pt x="47" y="47"/>
                                </a:lnTo>
                                <a:lnTo>
                                  <a:pt x="47" y="41"/>
                                </a:lnTo>
                                <a:close/>
                                <a:moveTo>
                                  <a:pt x="63" y="36"/>
                                </a:moveTo>
                                <a:lnTo>
                                  <a:pt x="57" y="36"/>
                                </a:lnTo>
                                <a:lnTo>
                                  <a:pt x="58" y="40"/>
                                </a:lnTo>
                                <a:lnTo>
                                  <a:pt x="59" y="43"/>
                                </a:lnTo>
                                <a:lnTo>
                                  <a:pt x="64" y="47"/>
                                </a:lnTo>
                                <a:lnTo>
                                  <a:pt x="67" y="48"/>
                                </a:lnTo>
                                <a:lnTo>
                                  <a:pt x="82" y="48"/>
                                </a:lnTo>
                                <a:lnTo>
                                  <a:pt x="85" y="43"/>
                                </a:lnTo>
                                <a:lnTo>
                                  <a:pt x="66" y="43"/>
                                </a:lnTo>
                                <a:lnTo>
                                  <a:pt x="64" y="41"/>
                                </a:lnTo>
                                <a:lnTo>
                                  <a:pt x="63" y="36"/>
                                </a:lnTo>
                                <a:close/>
                                <a:moveTo>
                                  <a:pt x="87" y="26"/>
                                </a:moveTo>
                                <a:lnTo>
                                  <a:pt x="81" y="26"/>
                                </a:lnTo>
                                <a:lnTo>
                                  <a:pt x="81" y="31"/>
                                </a:lnTo>
                                <a:lnTo>
                                  <a:pt x="80" y="36"/>
                                </a:lnTo>
                                <a:lnTo>
                                  <a:pt x="76" y="42"/>
                                </a:lnTo>
                                <a:lnTo>
                                  <a:pt x="74" y="43"/>
                                </a:lnTo>
                                <a:lnTo>
                                  <a:pt x="85" y="43"/>
                                </a:lnTo>
                                <a:lnTo>
                                  <a:pt x="87" y="40"/>
                                </a:lnTo>
                                <a:lnTo>
                                  <a:pt x="87" y="26"/>
                                </a:lnTo>
                                <a:close/>
                                <a:moveTo>
                                  <a:pt x="76" y="0"/>
                                </a:moveTo>
                                <a:lnTo>
                                  <a:pt x="67" y="0"/>
                                </a:lnTo>
                                <a:lnTo>
                                  <a:pt x="63" y="1"/>
                                </a:lnTo>
                                <a:lnTo>
                                  <a:pt x="58" y="8"/>
                                </a:lnTo>
                                <a:lnTo>
                                  <a:pt x="56" y="11"/>
                                </a:lnTo>
                                <a:lnTo>
                                  <a:pt x="56" y="20"/>
                                </a:lnTo>
                                <a:lnTo>
                                  <a:pt x="58" y="24"/>
                                </a:lnTo>
                                <a:lnTo>
                                  <a:pt x="63" y="29"/>
                                </a:lnTo>
                                <a:lnTo>
                                  <a:pt x="66" y="31"/>
                                </a:lnTo>
                                <a:lnTo>
                                  <a:pt x="74" y="31"/>
                                </a:lnTo>
                                <a:lnTo>
                                  <a:pt x="78" y="29"/>
                                </a:lnTo>
                                <a:lnTo>
                                  <a:pt x="81" y="26"/>
                                </a:lnTo>
                                <a:lnTo>
                                  <a:pt x="69" y="26"/>
                                </a:lnTo>
                                <a:lnTo>
                                  <a:pt x="67" y="25"/>
                                </a:lnTo>
                                <a:lnTo>
                                  <a:pt x="63" y="21"/>
                                </a:lnTo>
                                <a:lnTo>
                                  <a:pt x="63" y="19"/>
                                </a:lnTo>
                                <a:lnTo>
                                  <a:pt x="63" y="12"/>
                                </a:lnTo>
                                <a:lnTo>
                                  <a:pt x="63" y="10"/>
                                </a:lnTo>
                                <a:lnTo>
                                  <a:pt x="67" y="6"/>
                                </a:lnTo>
                                <a:lnTo>
                                  <a:pt x="69" y="4"/>
                                </a:lnTo>
                                <a:lnTo>
                                  <a:pt x="82" y="4"/>
                                </a:lnTo>
                                <a:lnTo>
                                  <a:pt x="80" y="2"/>
                                </a:lnTo>
                                <a:lnTo>
                                  <a:pt x="76" y="0"/>
                                </a:lnTo>
                                <a:close/>
                                <a:moveTo>
                                  <a:pt x="82" y="4"/>
                                </a:moveTo>
                                <a:lnTo>
                                  <a:pt x="74" y="4"/>
                                </a:lnTo>
                                <a:lnTo>
                                  <a:pt x="77" y="6"/>
                                </a:lnTo>
                                <a:lnTo>
                                  <a:pt x="80" y="12"/>
                                </a:lnTo>
                                <a:lnTo>
                                  <a:pt x="81" y="16"/>
                                </a:lnTo>
                                <a:lnTo>
                                  <a:pt x="81" y="21"/>
                                </a:lnTo>
                                <a:lnTo>
                                  <a:pt x="78" y="24"/>
                                </a:lnTo>
                                <a:lnTo>
                                  <a:pt x="75" y="26"/>
                                </a:lnTo>
                                <a:lnTo>
                                  <a:pt x="81" y="26"/>
                                </a:lnTo>
                                <a:lnTo>
                                  <a:pt x="87" y="26"/>
                                </a:lnTo>
                                <a:lnTo>
                                  <a:pt x="87" y="15"/>
                                </a:lnTo>
                                <a:lnTo>
                                  <a:pt x="86" y="10"/>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Line 1291"/>
                        <wps:cNvCnPr>
                          <a:cxnSpLocks noChangeShapeType="1"/>
                        </wps:cNvCnPr>
                        <wps:spPr bwMode="auto">
                          <a:xfrm>
                            <a:off x="59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AutoShape 1292"/>
                        <wps:cNvSpPr>
                          <a:spLocks/>
                        </wps:cNvSpPr>
                        <wps:spPr bwMode="auto">
                          <a:xfrm>
                            <a:off x="580" y="5021"/>
                            <a:ext cx="31" cy="49"/>
                          </a:xfrm>
                          <a:custGeom>
                            <a:avLst/>
                            <a:gdLst>
                              <a:gd name="T0" fmla="+- 0 600 580"/>
                              <a:gd name="T1" fmla="*/ T0 w 31"/>
                              <a:gd name="T2" fmla="+- 0 5022 5022"/>
                              <a:gd name="T3" fmla="*/ 5022 h 49"/>
                              <a:gd name="T4" fmla="+- 0 586 580"/>
                              <a:gd name="T5" fmla="*/ T4 w 31"/>
                              <a:gd name="T6" fmla="+- 0 5022 5022"/>
                              <a:gd name="T7" fmla="*/ 5022 h 49"/>
                              <a:gd name="T8" fmla="+- 0 580 580"/>
                              <a:gd name="T9" fmla="*/ T8 w 31"/>
                              <a:gd name="T10" fmla="+- 0 5030 5022"/>
                              <a:gd name="T11" fmla="*/ 5030 h 49"/>
                              <a:gd name="T12" fmla="+- 0 580 580"/>
                              <a:gd name="T13" fmla="*/ T12 w 31"/>
                              <a:gd name="T14" fmla="+- 0 5055 5022"/>
                              <a:gd name="T15" fmla="*/ 5055 h 49"/>
                              <a:gd name="T16" fmla="+- 0 581 580"/>
                              <a:gd name="T17" fmla="*/ T16 w 31"/>
                              <a:gd name="T18" fmla="+- 0 5060 5022"/>
                              <a:gd name="T19" fmla="*/ 5060 h 49"/>
                              <a:gd name="T20" fmla="+- 0 587 580"/>
                              <a:gd name="T21" fmla="*/ T20 w 31"/>
                              <a:gd name="T22" fmla="+- 0 5068 5022"/>
                              <a:gd name="T23" fmla="*/ 5068 h 49"/>
                              <a:gd name="T24" fmla="+- 0 591 580"/>
                              <a:gd name="T25" fmla="*/ T24 w 31"/>
                              <a:gd name="T26" fmla="+- 0 5070 5022"/>
                              <a:gd name="T27" fmla="*/ 5070 h 49"/>
                              <a:gd name="T28" fmla="+- 0 600 580"/>
                              <a:gd name="T29" fmla="*/ T28 w 31"/>
                              <a:gd name="T30" fmla="+- 0 5070 5022"/>
                              <a:gd name="T31" fmla="*/ 5070 h 49"/>
                              <a:gd name="T32" fmla="+- 0 604 580"/>
                              <a:gd name="T33" fmla="*/ T32 w 31"/>
                              <a:gd name="T34" fmla="+- 0 5069 5022"/>
                              <a:gd name="T35" fmla="*/ 5069 h 49"/>
                              <a:gd name="T36" fmla="+- 0 607 580"/>
                              <a:gd name="T37" fmla="*/ T36 w 31"/>
                              <a:gd name="T38" fmla="+- 0 5065 5022"/>
                              <a:gd name="T39" fmla="*/ 5065 h 49"/>
                              <a:gd name="T40" fmla="+- 0 593 580"/>
                              <a:gd name="T41" fmla="*/ T40 w 31"/>
                              <a:gd name="T42" fmla="+- 0 5065 5022"/>
                              <a:gd name="T43" fmla="*/ 5065 h 49"/>
                              <a:gd name="T44" fmla="+- 0 591 580"/>
                              <a:gd name="T45" fmla="*/ T44 w 31"/>
                              <a:gd name="T46" fmla="+- 0 5064 5022"/>
                              <a:gd name="T47" fmla="*/ 5064 h 49"/>
                              <a:gd name="T48" fmla="+- 0 587 580"/>
                              <a:gd name="T49" fmla="*/ T48 w 31"/>
                              <a:gd name="T50" fmla="+- 0 5058 5022"/>
                              <a:gd name="T51" fmla="*/ 5058 h 49"/>
                              <a:gd name="T52" fmla="+- 0 586 580"/>
                              <a:gd name="T53" fmla="*/ T52 w 31"/>
                              <a:gd name="T54" fmla="+- 0 5055 5022"/>
                              <a:gd name="T55" fmla="*/ 5055 h 49"/>
                              <a:gd name="T56" fmla="+- 0 586 580"/>
                              <a:gd name="T57" fmla="*/ T56 w 31"/>
                              <a:gd name="T58" fmla="+- 0 5051 5022"/>
                              <a:gd name="T59" fmla="*/ 5051 h 49"/>
                              <a:gd name="T60" fmla="+- 0 586 580"/>
                              <a:gd name="T61" fmla="*/ T60 w 31"/>
                              <a:gd name="T62" fmla="+- 0 5049 5022"/>
                              <a:gd name="T63" fmla="*/ 5049 h 49"/>
                              <a:gd name="T64" fmla="+- 0 589 580"/>
                              <a:gd name="T65" fmla="*/ T64 w 31"/>
                              <a:gd name="T66" fmla="+- 0 5045 5022"/>
                              <a:gd name="T67" fmla="*/ 5045 h 49"/>
                              <a:gd name="T68" fmla="+- 0 592 580"/>
                              <a:gd name="T69" fmla="*/ T68 w 31"/>
                              <a:gd name="T70" fmla="+- 0 5044 5022"/>
                              <a:gd name="T71" fmla="*/ 5044 h 49"/>
                              <a:gd name="T72" fmla="+- 0 586 580"/>
                              <a:gd name="T73" fmla="*/ T72 w 31"/>
                              <a:gd name="T74" fmla="+- 0 5044 5022"/>
                              <a:gd name="T75" fmla="*/ 5044 h 49"/>
                              <a:gd name="T76" fmla="+- 0 586 580"/>
                              <a:gd name="T77" fmla="*/ T76 w 31"/>
                              <a:gd name="T78" fmla="+- 0 5038 5022"/>
                              <a:gd name="T79" fmla="*/ 5038 h 49"/>
                              <a:gd name="T80" fmla="+- 0 587 580"/>
                              <a:gd name="T81" fmla="*/ T80 w 31"/>
                              <a:gd name="T82" fmla="+- 0 5034 5022"/>
                              <a:gd name="T83" fmla="*/ 5034 h 49"/>
                              <a:gd name="T84" fmla="+- 0 591 580"/>
                              <a:gd name="T85" fmla="*/ T84 w 31"/>
                              <a:gd name="T86" fmla="+- 0 5028 5022"/>
                              <a:gd name="T87" fmla="*/ 5028 h 49"/>
                              <a:gd name="T88" fmla="+- 0 593 580"/>
                              <a:gd name="T89" fmla="*/ T88 w 31"/>
                              <a:gd name="T90" fmla="+- 0 5026 5022"/>
                              <a:gd name="T91" fmla="*/ 5026 h 49"/>
                              <a:gd name="T92" fmla="+- 0 608 580"/>
                              <a:gd name="T93" fmla="*/ T92 w 31"/>
                              <a:gd name="T94" fmla="+- 0 5026 5022"/>
                              <a:gd name="T95" fmla="*/ 5026 h 49"/>
                              <a:gd name="T96" fmla="+- 0 603 580"/>
                              <a:gd name="T97" fmla="*/ T96 w 31"/>
                              <a:gd name="T98" fmla="+- 0 5023 5022"/>
                              <a:gd name="T99" fmla="*/ 5023 h 49"/>
                              <a:gd name="T100" fmla="+- 0 600 580"/>
                              <a:gd name="T101" fmla="*/ T100 w 31"/>
                              <a:gd name="T102" fmla="+- 0 5022 5022"/>
                              <a:gd name="T103" fmla="*/ 5022 h 49"/>
                              <a:gd name="T104" fmla="+- 0 607 580"/>
                              <a:gd name="T105" fmla="*/ T104 w 31"/>
                              <a:gd name="T106" fmla="+- 0 5044 5022"/>
                              <a:gd name="T107" fmla="*/ 5044 h 49"/>
                              <a:gd name="T108" fmla="+- 0 598 580"/>
                              <a:gd name="T109" fmla="*/ T108 w 31"/>
                              <a:gd name="T110" fmla="+- 0 5044 5022"/>
                              <a:gd name="T111" fmla="*/ 5044 h 49"/>
                              <a:gd name="T112" fmla="+- 0 601 580"/>
                              <a:gd name="T113" fmla="*/ T112 w 31"/>
                              <a:gd name="T114" fmla="+- 0 5045 5022"/>
                              <a:gd name="T115" fmla="*/ 5045 h 49"/>
                              <a:gd name="T116" fmla="+- 0 604 580"/>
                              <a:gd name="T117" fmla="*/ T116 w 31"/>
                              <a:gd name="T118" fmla="+- 0 5049 5022"/>
                              <a:gd name="T119" fmla="*/ 5049 h 49"/>
                              <a:gd name="T120" fmla="+- 0 604 580"/>
                              <a:gd name="T121" fmla="*/ T120 w 31"/>
                              <a:gd name="T122" fmla="+- 0 5051 5022"/>
                              <a:gd name="T123" fmla="*/ 5051 h 49"/>
                              <a:gd name="T124" fmla="+- 0 604 580"/>
                              <a:gd name="T125" fmla="*/ T124 w 31"/>
                              <a:gd name="T126" fmla="+- 0 5058 5022"/>
                              <a:gd name="T127" fmla="*/ 5058 h 49"/>
                              <a:gd name="T128" fmla="+- 0 604 580"/>
                              <a:gd name="T129" fmla="*/ T128 w 31"/>
                              <a:gd name="T130" fmla="+- 0 5060 5022"/>
                              <a:gd name="T131" fmla="*/ 5060 h 49"/>
                              <a:gd name="T132" fmla="+- 0 601 580"/>
                              <a:gd name="T133" fmla="*/ T132 w 31"/>
                              <a:gd name="T134" fmla="+- 0 5064 5022"/>
                              <a:gd name="T135" fmla="*/ 5064 h 49"/>
                              <a:gd name="T136" fmla="+- 0 599 580"/>
                              <a:gd name="T137" fmla="*/ T136 w 31"/>
                              <a:gd name="T138" fmla="+- 0 5065 5022"/>
                              <a:gd name="T139" fmla="*/ 5065 h 49"/>
                              <a:gd name="T140" fmla="+- 0 607 580"/>
                              <a:gd name="T141" fmla="*/ T140 w 31"/>
                              <a:gd name="T142" fmla="+- 0 5065 5022"/>
                              <a:gd name="T143" fmla="*/ 5065 h 49"/>
                              <a:gd name="T144" fmla="+- 0 609 580"/>
                              <a:gd name="T145" fmla="*/ T144 w 31"/>
                              <a:gd name="T146" fmla="+- 0 5062 5022"/>
                              <a:gd name="T147" fmla="*/ 5062 h 49"/>
                              <a:gd name="T148" fmla="+- 0 611 580"/>
                              <a:gd name="T149" fmla="*/ T148 w 31"/>
                              <a:gd name="T150" fmla="+- 0 5059 5022"/>
                              <a:gd name="T151" fmla="*/ 5059 h 49"/>
                              <a:gd name="T152" fmla="+- 0 611 580"/>
                              <a:gd name="T153" fmla="*/ T152 w 31"/>
                              <a:gd name="T154" fmla="+- 0 5050 5022"/>
                              <a:gd name="T155" fmla="*/ 5050 h 49"/>
                              <a:gd name="T156" fmla="+- 0 609 580"/>
                              <a:gd name="T157" fmla="*/ T156 w 31"/>
                              <a:gd name="T158" fmla="+- 0 5046 5022"/>
                              <a:gd name="T159" fmla="*/ 5046 h 49"/>
                              <a:gd name="T160" fmla="+- 0 607 580"/>
                              <a:gd name="T161" fmla="*/ T160 w 31"/>
                              <a:gd name="T162" fmla="+- 0 5044 5022"/>
                              <a:gd name="T163" fmla="*/ 5044 h 49"/>
                              <a:gd name="T164" fmla="+- 0 601 580"/>
                              <a:gd name="T165" fmla="*/ T164 w 31"/>
                              <a:gd name="T166" fmla="+- 0 5039 5022"/>
                              <a:gd name="T167" fmla="*/ 5039 h 49"/>
                              <a:gd name="T168" fmla="+- 0 593 580"/>
                              <a:gd name="T169" fmla="*/ T168 w 31"/>
                              <a:gd name="T170" fmla="+- 0 5039 5022"/>
                              <a:gd name="T171" fmla="*/ 5039 h 49"/>
                              <a:gd name="T172" fmla="+- 0 589 580"/>
                              <a:gd name="T173" fmla="*/ T172 w 31"/>
                              <a:gd name="T174" fmla="+- 0 5041 5022"/>
                              <a:gd name="T175" fmla="*/ 5041 h 49"/>
                              <a:gd name="T176" fmla="+- 0 586 580"/>
                              <a:gd name="T177" fmla="*/ T176 w 31"/>
                              <a:gd name="T178" fmla="+- 0 5044 5022"/>
                              <a:gd name="T179" fmla="*/ 5044 h 49"/>
                              <a:gd name="T180" fmla="+- 0 592 580"/>
                              <a:gd name="T181" fmla="*/ T180 w 31"/>
                              <a:gd name="T182" fmla="+- 0 5044 5022"/>
                              <a:gd name="T183" fmla="*/ 5044 h 49"/>
                              <a:gd name="T184" fmla="+- 0 592 580"/>
                              <a:gd name="T185" fmla="*/ T184 w 31"/>
                              <a:gd name="T186" fmla="+- 0 5044 5022"/>
                              <a:gd name="T187" fmla="*/ 5044 h 49"/>
                              <a:gd name="T188" fmla="+- 0 607 580"/>
                              <a:gd name="T189" fmla="*/ T188 w 31"/>
                              <a:gd name="T190" fmla="+- 0 5044 5022"/>
                              <a:gd name="T191" fmla="*/ 5044 h 49"/>
                              <a:gd name="T192" fmla="+- 0 604 580"/>
                              <a:gd name="T193" fmla="*/ T192 w 31"/>
                              <a:gd name="T194" fmla="+- 0 5040 5022"/>
                              <a:gd name="T195" fmla="*/ 5040 h 49"/>
                              <a:gd name="T196" fmla="+- 0 601 580"/>
                              <a:gd name="T197" fmla="*/ T196 w 31"/>
                              <a:gd name="T198" fmla="+- 0 5039 5022"/>
                              <a:gd name="T199" fmla="*/ 5039 h 49"/>
                              <a:gd name="T200" fmla="+- 0 608 580"/>
                              <a:gd name="T201" fmla="*/ T200 w 31"/>
                              <a:gd name="T202" fmla="+- 0 5026 5022"/>
                              <a:gd name="T203" fmla="*/ 5026 h 49"/>
                              <a:gd name="T204" fmla="+- 0 601 580"/>
                              <a:gd name="T205" fmla="*/ T204 w 31"/>
                              <a:gd name="T206" fmla="+- 0 5026 5022"/>
                              <a:gd name="T207" fmla="*/ 5026 h 49"/>
                              <a:gd name="T208" fmla="+- 0 603 580"/>
                              <a:gd name="T209" fmla="*/ T208 w 31"/>
                              <a:gd name="T210" fmla="+- 0 5029 5022"/>
                              <a:gd name="T211" fmla="*/ 5029 h 49"/>
                              <a:gd name="T212" fmla="+- 0 604 580"/>
                              <a:gd name="T213" fmla="*/ T212 w 31"/>
                              <a:gd name="T214" fmla="+- 0 5033 5022"/>
                              <a:gd name="T215" fmla="*/ 5033 h 49"/>
                              <a:gd name="T216" fmla="+- 0 610 580"/>
                              <a:gd name="T217" fmla="*/ T216 w 31"/>
                              <a:gd name="T218" fmla="+- 0 5033 5022"/>
                              <a:gd name="T219" fmla="*/ 5033 h 49"/>
                              <a:gd name="T220" fmla="+- 0 609 580"/>
                              <a:gd name="T221" fmla="*/ T220 w 31"/>
                              <a:gd name="T222" fmla="+- 0 5030 5022"/>
                              <a:gd name="T223" fmla="*/ 5030 h 49"/>
                              <a:gd name="T224" fmla="+- 0 608 580"/>
                              <a:gd name="T225" fmla="*/ T224 w 31"/>
                              <a:gd name="T226" fmla="+- 0 5027 5022"/>
                              <a:gd name="T227" fmla="*/ 5027 h 49"/>
                              <a:gd name="T228" fmla="+- 0 608 580"/>
                              <a:gd name="T229" fmla="*/ T228 w 31"/>
                              <a:gd name="T230" fmla="+- 0 5026 5022"/>
                              <a:gd name="T23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 h="49">
                                <a:moveTo>
                                  <a:pt x="20" y="0"/>
                                </a:moveTo>
                                <a:lnTo>
                                  <a:pt x="6" y="0"/>
                                </a:lnTo>
                                <a:lnTo>
                                  <a:pt x="0" y="8"/>
                                </a:lnTo>
                                <a:lnTo>
                                  <a:pt x="0" y="33"/>
                                </a:lnTo>
                                <a:lnTo>
                                  <a:pt x="1" y="38"/>
                                </a:lnTo>
                                <a:lnTo>
                                  <a:pt x="7" y="46"/>
                                </a:lnTo>
                                <a:lnTo>
                                  <a:pt x="11" y="48"/>
                                </a:lnTo>
                                <a:lnTo>
                                  <a:pt x="20" y="48"/>
                                </a:lnTo>
                                <a:lnTo>
                                  <a:pt x="24" y="47"/>
                                </a:lnTo>
                                <a:lnTo>
                                  <a:pt x="27" y="43"/>
                                </a:lnTo>
                                <a:lnTo>
                                  <a:pt x="13" y="43"/>
                                </a:lnTo>
                                <a:lnTo>
                                  <a:pt x="11" y="42"/>
                                </a:lnTo>
                                <a:lnTo>
                                  <a:pt x="7" y="36"/>
                                </a:lnTo>
                                <a:lnTo>
                                  <a:pt x="6" y="33"/>
                                </a:lnTo>
                                <a:lnTo>
                                  <a:pt x="6" y="29"/>
                                </a:lnTo>
                                <a:lnTo>
                                  <a:pt x="6" y="27"/>
                                </a:lnTo>
                                <a:lnTo>
                                  <a:pt x="9" y="23"/>
                                </a:lnTo>
                                <a:lnTo>
                                  <a:pt x="12" y="22"/>
                                </a:lnTo>
                                <a:lnTo>
                                  <a:pt x="6" y="22"/>
                                </a:lnTo>
                                <a:lnTo>
                                  <a:pt x="6" y="16"/>
                                </a:lnTo>
                                <a:lnTo>
                                  <a:pt x="7" y="12"/>
                                </a:lnTo>
                                <a:lnTo>
                                  <a:pt x="11" y="6"/>
                                </a:lnTo>
                                <a:lnTo>
                                  <a:pt x="13" y="4"/>
                                </a:lnTo>
                                <a:lnTo>
                                  <a:pt x="28" y="4"/>
                                </a:lnTo>
                                <a:lnTo>
                                  <a:pt x="23" y="1"/>
                                </a:lnTo>
                                <a:lnTo>
                                  <a:pt x="20" y="0"/>
                                </a:lnTo>
                                <a:close/>
                                <a:moveTo>
                                  <a:pt x="27" y="22"/>
                                </a:moveTo>
                                <a:lnTo>
                                  <a:pt x="18" y="22"/>
                                </a:lnTo>
                                <a:lnTo>
                                  <a:pt x="21" y="23"/>
                                </a:lnTo>
                                <a:lnTo>
                                  <a:pt x="24" y="27"/>
                                </a:lnTo>
                                <a:lnTo>
                                  <a:pt x="24" y="29"/>
                                </a:lnTo>
                                <a:lnTo>
                                  <a:pt x="24" y="36"/>
                                </a:lnTo>
                                <a:lnTo>
                                  <a:pt x="24" y="38"/>
                                </a:lnTo>
                                <a:lnTo>
                                  <a:pt x="21" y="42"/>
                                </a:lnTo>
                                <a:lnTo>
                                  <a:pt x="19" y="43"/>
                                </a:lnTo>
                                <a:lnTo>
                                  <a:pt x="27" y="43"/>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8"/>
                                </a:lnTo>
                                <a:lnTo>
                                  <a:pt x="28" y="5"/>
                                </a:lnTo>
                                <a:lnTo>
                                  <a:pt x="2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Line 1293"/>
                        <wps:cNvCnPr>
                          <a:cxnSpLocks noChangeShapeType="1"/>
                        </wps:cNvCnPr>
                        <wps:spPr bwMode="auto">
                          <a:xfrm>
                            <a:off x="83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AutoShape 1294"/>
                        <wps:cNvSpPr>
                          <a:spLocks/>
                        </wps:cNvSpPr>
                        <wps:spPr bwMode="auto">
                          <a:xfrm>
                            <a:off x="795" y="5021"/>
                            <a:ext cx="78" cy="49"/>
                          </a:xfrm>
                          <a:custGeom>
                            <a:avLst/>
                            <a:gdLst>
                              <a:gd name="T0" fmla="+- 0 801 795"/>
                              <a:gd name="T1" fmla="*/ T0 w 78"/>
                              <a:gd name="T2" fmla="+- 0 5022 5022"/>
                              <a:gd name="T3" fmla="*/ 5022 h 49"/>
                              <a:gd name="T4" fmla="+- 0 795 795"/>
                              <a:gd name="T5" fmla="*/ T4 w 78"/>
                              <a:gd name="T6" fmla="+- 0 5055 5022"/>
                              <a:gd name="T7" fmla="*/ 5055 h 49"/>
                              <a:gd name="T8" fmla="+- 0 800 795"/>
                              <a:gd name="T9" fmla="*/ T8 w 78"/>
                              <a:gd name="T10" fmla="+- 0 5064 5022"/>
                              <a:gd name="T11" fmla="*/ 5064 h 49"/>
                              <a:gd name="T12" fmla="+- 0 806 795"/>
                              <a:gd name="T13" fmla="*/ T12 w 78"/>
                              <a:gd name="T14" fmla="+- 0 5070 5022"/>
                              <a:gd name="T15" fmla="*/ 5070 h 49"/>
                              <a:gd name="T16" fmla="+- 0 819 795"/>
                              <a:gd name="T17" fmla="*/ T16 w 78"/>
                              <a:gd name="T18" fmla="+- 0 5069 5022"/>
                              <a:gd name="T19" fmla="*/ 5069 h 49"/>
                              <a:gd name="T20" fmla="+- 0 808 795"/>
                              <a:gd name="T21" fmla="*/ T20 w 78"/>
                              <a:gd name="T22" fmla="+- 0 5065 5022"/>
                              <a:gd name="T23" fmla="*/ 5065 h 49"/>
                              <a:gd name="T24" fmla="+- 0 804 795"/>
                              <a:gd name="T25" fmla="*/ T24 w 78"/>
                              <a:gd name="T26" fmla="+- 0 5060 5022"/>
                              <a:gd name="T27" fmla="*/ 5060 h 49"/>
                              <a:gd name="T28" fmla="+- 0 802 795"/>
                              <a:gd name="T29" fmla="*/ T28 w 78"/>
                              <a:gd name="T30" fmla="+- 0 5055 5022"/>
                              <a:gd name="T31" fmla="*/ 5055 h 49"/>
                              <a:gd name="T32" fmla="+- 0 801 795"/>
                              <a:gd name="T33" fmla="*/ T32 w 78"/>
                              <a:gd name="T34" fmla="+- 0 5049 5022"/>
                              <a:gd name="T35" fmla="*/ 5049 h 49"/>
                              <a:gd name="T36" fmla="+- 0 807 795"/>
                              <a:gd name="T37" fmla="*/ T36 w 78"/>
                              <a:gd name="T38" fmla="+- 0 5044 5022"/>
                              <a:gd name="T39" fmla="*/ 5044 h 49"/>
                              <a:gd name="T40" fmla="+- 0 802 795"/>
                              <a:gd name="T41" fmla="*/ T40 w 78"/>
                              <a:gd name="T42" fmla="+- 0 5038 5022"/>
                              <a:gd name="T43" fmla="*/ 5038 h 49"/>
                              <a:gd name="T44" fmla="+- 0 805 795"/>
                              <a:gd name="T45" fmla="*/ T44 w 78"/>
                              <a:gd name="T46" fmla="+- 0 5031 5022"/>
                              <a:gd name="T47" fmla="*/ 5031 h 49"/>
                              <a:gd name="T48" fmla="+- 0 809 795"/>
                              <a:gd name="T49" fmla="*/ T48 w 78"/>
                              <a:gd name="T50" fmla="+- 0 5026 5022"/>
                              <a:gd name="T51" fmla="*/ 5026 h 49"/>
                              <a:gd name="T52" fmla="+- 0 821 795"/>
                              <a:gd name="T53" fmla="*/ T52 w 78"/>
                              <a:gd name="T54" fmla="+- 0 5025 5022"/>
                              <a:gd name="T55" fmla="*/ 5025 h 49"/>
                              <a:gd name="T56" fmla="+- 0 815 795"/>
                              <a:gd name="T57" fmla="*/ T56 w 78"/>
                              <a:gd name="T58" fmla="+- 0 5022 5022"/>
                              <a:gd name="T59" fmla="*/ 5022 h 49"/>
                              <a:gd name="T60" fmla="+- 0 814 795"/>
                              <a:gd name="T61" fmla="*/ T60 w 78"/>
                              <a:gd name="T62" fmla="+- 0 5044 5022"/>
                              <a:gd name="T63" fmla="*/ 5044 h 49"/>
                              <a:gd name="T64" fmla="+- 0 819 795"/>
                              <a:gd name="T65" fmla="*/ T64 w 78"/>
                              <a:gd name="T66" fmla="+- 0 5049 5022"/>
                              <a:gd name="T67" fmla="*/ 5049 h 49"/>
                              <a:gd name="T68" fmla="+- 0 820 795"/>
                              <a:gd name="T69" fmla="*/ T68 w 78"/>
                              <a:gd name="T70" fmla="+- 0 5058 5022"/>
                              <a:gd name="T71" fmla="*/ 5058 h 49"/>
                              <a:gd name="T72" fmla="+- 0 818 795"/>
                              <a:gd name="T73" fmla="*/ T72 w 78"/>
                              <a:gd name="T74" fmla="+- 0 5062 5022"/>
                              <a:gd name="T75" fmla="*/ 5062 h 49"/>
                              <a:gd name="T76" fmla="+- 0 814 795"/>
                              <a:gd name="T77" fmla="*/ T76 w 78"/>
                              <a:gd name="T78" fmla="+- 0 5065 5022"/>
                              <a:gd name="T79" fmla="*/ 5065 h 49"/>
                              <a:gd name="T80" fmla="+- 0 825 795"/>
                              <a:gd name="T81" fmla="*/ T80 w 78"/>
                              <a:gd name="T82" fmla="+- 0 5062 5022"/>
                              <a:gd name="T83" fmla="*/ 5062 h 49"/>
                              <a:gd name="T84" fmla="+- 0 826 795"/>
                              <a:gd name="T85" fmla="*/ T84 w 78"/>
                              <a:gd name="T86" fmla="+- 0 5050 5022"/>
                              <a:gd name="T87" fmla="*/ 5050 h 49"/>
                              <a:gd name="T88" fmla="+- 0 822 795"/>
                              <a:gd name="T89" fmla="*/ T88 w 78"/>
                              <a:gd name="T90" fmla="+- 0 5044 5022"/>
                              <a:gd name="T91" fmla="*/ 5044 h 49"/>
                              <a:gd name="T92" fmla="+- 0 808 795"/>
                              <a:gd name="T93" fmla="*/ T92 w 78"/>
                              <a:gd name="T94" fmla="+- 0 5039 5022"/>
                              <a:gd name="T95" fmla="*/ 5039 h 49"/>
                              <a:gd name="T96" fmla="+- 0 801 795"/>
                              <a:gd name="T97" fmla="*/ T96 w 78"/>
                              <a:gd name="T98" fmla="+- 0 5044 5022"/>
                              <a:gd name="T99" fmla="*/ 5044 h 49"/>
                              <a:gd name="T100" fmla="+- 0 808 795"/>
                              <a:gd name="T101" fmla="*/ T100 w 78"/>
                              <a:gd name="T102" fmla="+- 0 5044 5022"/>
                              <a:gd name="T103" fmla="*/ 5044 h 49"/>
                              <a:gd name="T104" fmla="+- 0 819 795"/>
                              <a:gd name="T105" fmla="*/ T104 w 78"/>
                              <a:gd name="T106" fmla="+- 0 5040 5022"/>
                              <a:gd name="T107" fmla="*/ 5040 h 49"/>
                              <a:gd name="T108" fmla="+- 0 823 795"/>
                              <a:gd name="T109" fmla="*/ T108 w 78"/>
                              <a:gd name="T110" fmla="+- 0 5026 5022"/>
                              <a:gd name="T111" fmla="*/ 5026 h 49"/>
                              <a:gd name="T112" fmla="+- 0 819 795"/>
                              <a:gd name="T113" fmla="*/ T112 w 78"/>
                              <a:gd name="T114" fmla="+- 0 5029 5022"/>
                              <a:gd name="T115" fmla="*/ 5029 h 49"/>
                              <a:gd name="T116" fmla="+- 0 825 795"/>
                              <a:gd name="T117" fmla="*/ T116 w 78"/>
                              <a:gd name="T118" fmla="+- 0 5033 5022"/>
                              <a:gd name="T119" fmla="*/ 5033 h 49"/>
                              <a:gd name="T120" fmla="+- 0 823 795"/>
                              <a:gd name="T121" fmla="*/ T120 w 78"/>
                              <a:gd name="T122" fmla="+- 0 5027 5022"/>
                              <a:gd name="T123" fmla="*/ 5027 h 49"/>
                              <a:gd name="T124" fmla="+- 0 842 795"/>
                              <a:gd name="T125" fmla="*/ T124 w 78"/>
                              <a:gd name="T126" fmla="+- 0 5063 5022"/>
                              <a:gd name="T127" fmla="*/ 5063 h 49"/>
                              <a:gd name="T128" fmla="+- 0 836 795"/>
                              <a:gd name="T129" fmla="*/ T128 w 78"/>
                              <a:gd name="T130" fmla="+- 0 5069 5022"/>
                              <a:gd name="T131" fmla="*/ 5069 h 49"/>
                              <a:gd name="T132" fmla="+- 0 842 795"/>
                              <a:gd name="T133" fmla="*/ T132 w 78"/>
                              <a:gd name="T134" fmla="+- 0 5063 5022"/>
                              <a:gd name="T135" fmla="*/ 5063 h 49"/>
                              <a:gd name="T136" fmla="+- 0 867 795"/>
                              <a:gd name="T137" fmla="*/ T136 w 78"/>
                              <a:gd name="T138" fmla="+- 0 5033 5022"/>
                              <a:gd name="T139" fmla="*/ 5033 h 49"/>
                              <a:gd name="T140" fmla="+- 0 873 795"/>
                              <a:gd name="T141" fmla="*/ T140 w 78"/>
                              <a:gd name="T142" fmla="+- 0 5069 5022"/>
                              <a:gd name="T143" fmla="*/ 5069 h 49"/>
                              <a:gd name="T144" fmla="+- 0 873 795"/>
                              <a:gd name="T145" fmla="*/ T144 w 78"/>
                              <a:gd name="T146" fmla="+- 0 5022 5022"/>
                              <a:gd name="T147" fmla="*/ 5022 h 49"/>
                              <a:gd name="T148" fmla="+- 0 867 795"/>
                              <a:gd name="T149" fmla="*/ T148 w 78"/>
                              <a:gd name="T150" fmla="+- 0 5027 5022"/>
                              <a:gd name="T151" fmla="*/ 5027 h 49"/>
                              <a:gd name="T152" fmla="+- 0 856 795"/>
                              <a:gd name="T153" fmla="*/ T152 w 78"/>
                              <a:gd name="T154" fmla="+- 0 5030 5022"/>
                              <a:gd name="T155" fmla="*/ 5030 h 49"/>
                              <a:gd name="T156" fmla="+- 0 861 795"/>
                              <a:gd name="T157" fmla="*/ T156 w 78"/>
                              <a:gd name="T158" fmla="+- 0 5035 5022"/>
                              <a:gd name="T159" fmla="*/ 5035 h 49"/>
                              <a:gd name="T160" fmla="+- 0 867 795"/>
                              <a:gd name="T161" fmla="*/ T160 w 78"/>
                              <a:gd name="T162" fmla="+- 0 5033 5022"/>
                              <a:gd name="T163" fmla="*/ 5033 h 49"/>
                              <a:gd name="T164" fmla="+- 0 873 795"/>
                              <a:gd name="T165" fmla="*/ T164 w 78"/>
                              <a:gd name="T166" fmla="+- 0 5022 5022"/>
                              <a:gd name="T167"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49">
                                <a:moveTo>
                                  <a:pt x="20" y="0"/>
                                </a:moveTo>
                                <a:lnTo>
                                  <a:pt x="6" y="0"/>
                                </a:lnTo>
                                <a:lnTo>
                                  <a:pt x="0" y="8"/>
                                </a:lnTo>
                                <a:lnTo>
                                  <a:pt x="0" y="33"/>
                                </a:lnTo>
                                <a:lnTo>
                                  <a:pt x="2" y="38"/>
                                </a:lnTo>
                                <a:lnTo>
                                  <a:pt x="5" y="42"/>
                                </a:lnTo>
                                <a:lnTo>
                                  <a:pt x="7" y="46"/>
                                </a:lnTo>
                                <a:lnTo>
                                  <a:pt x="11" y="48"/>
                                </a:lnTo>
                                <a:lnTo>
                                  <a:pt x="21" y="48"/>
                                </a:lnTo>
                                <a:lnTo>
                                  <a:pt x="24" y="47"/>
                                </a:lnTo>
                                <a:lnTo>
                                  <a:pt x="27" y="43"/>
                                </a:lnTo>
                                <a:lnTo>
                                  <a:pt x="13" y="43"/>
                                </a:lnTo>
                                <a:lnTo>
                                  <a:pt x="11" y="42"/>
                                </a:lnTo>
                                <a:lnTo>
                                  <a:pt x="9" y="38"/>
                                </a:lnTo>
                                <a:lnTo>
                                  <a:pt x="7" y="36"/>
                                </a:lnTo>
                                <a:lnTo>
                                  <a:pt x="7" y="33"/>
                                </a:lnTo>
                                <a:lnTo>
                                  <a:pt x="7" y="29"/>
                                </a:lnTo>
                                <a:lnTo>
                                  <a:pt x="6" y="27"/>
                                </a:lnTo>
                                <a:lnTo>
                                  <a:pt x="10" y="23"/>
                                </a:lnTo>
                                <a:lnTo>
                                  <a:pt x="12" y="22"/>
                                </a:lnTo>
                                <a:lnTo>
                                  <a:pt x="6" y="22"/>
                                </a:lnTo>
                                <a:lnTo>
                                  <a:pt x="7" y="16"/>
                                </a:lnTo>
                                <a:lnTo>
                                  <a:pt x="8" y="12"/>
                                </a:lnTo>
                                <a:lnTo>
                                  <a:pt x="10"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5" y="36"/>
                                </a:lnTo>
                                <a:lnTo>
                                  <a:pt x="24" y="38"/>
                                </a:lnTo>
                                <a:lnTo>
                                  <a:pt x="23" y="40"/>
                                </a:lnTo>
                                <a:lnTo>
                                  <a:pt x="21" y="42"/>
                                </a:lnTo>
                                <a:lnTo>
                                  <a:pt x="19" y="43"/>
                                </a:lnTo>
                                <a:lnTo>
                                  <a:pt x="27" y="43"/>
                                </a:lnTo>
                                <a:lnTo>
                                  <a:pt x="30" y="40"/>
                                </a:lnTo>
                                <a:lnTo>
                                  <a:pt x="31" y="37"/>
                                </a:lnTo>
                                <a:lnTo>
                                  <a:pt x="31" y="28"/>
                                </a:lnTo>
                                <a:lnTo>
                                  <a:pt x="30" y="24"/>
                                </a:lnTo>
                                <a:lnTo>
                                  <a:pt x="27" y="22"/>
                                </a:lnTo>
                                <a:close/>
                                <a:moveTo>
                                  <a:pt x="21" y="17"/>
                                </a:moveTo>
                                <a:lnTo>
                                  <a:pt x="13" y="17"/>
                                </a:lnTo>
                                <a:lnTo>
                                  <a:pt x="10" y="19"/>
                                </a:lnTo>
                                <a:lnTo>
                                  <a:pt x="6" y="22"/>
                                </a:lnTo>
                                <a:lnTo>
                                  <a:pt x="12" y="22"/>
                                </a:lnTo>
                                <a:lnTo>
                                  <a:pt x="13" y="22"/>
                                </a:lnTo>
                                <a:lnTo>
                                  <a:pt x="27" y="22"/>
                                </a:lnTo>
                                <a:lnTo>
                                  <a:pt x="24" y="18"/>
                                </a:lnTo>
                                <a:lnTo>
                                  <a:pt x="21" y="17"/>
                                </a:lnTo>
                                <a:close/>
                                <a:moveTo>
                                  <a:pt x="28" y="4"/>
                                </a:moveTo>
                                <a:lnTo>
                                  <a:pt x="21" y="4"/>
                                </a:lnTo>
                                <a:lnTo>
                                  <a:pt x="24" y="7"/>
                                </a:lnTo>
                                <a:lnTo>
                                  <a:pt x="24" y="11"/>
                                </a:lnTo>
                                <a:lnTo>
                                  <a:pt x="30" y="11"/>
                                </a:lnTo>
                                <a:lnTo>
                                  <a:pt x="30" y="8"/>
                                </a:lnTo>
                                <a:lnTo>
                                  <a:pt x="28" y="5"/>
                                </a:lnTo>
                                <a:lnTo>
                                  <a:pt x="28" y="4"/>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3" y="0"/>
                                </a:lnTo>
                                <a:lnTo>
                                  <a:pt x="72" y="5"/>
                                </a:lnTo>
                                <a:lnTo>
                                  <a:pt x="68" y="8"/>
                                </a:lnTo>
                                <a:lnTo>
                                  <a:pt x="61" y="8"/>
                                </a:lnTo>
                                <a:lnTo>
                                  <a:pt x="61" y="13"/>
                                </a:lnTo>
                                <a:lnTo>
                                  <a:pt x="66" y="13"/>
                                </a:lnTo>
                                <a:lnTo>
                                  <a:pt x="70"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Line 1295"/>
                        <wps:cNvCnPr>
                          <a:cxnSpLocks noChangeShapeType="1"/>
                        </wps:cNvCnPr>
                        <wps:spPr bwMode="auto">
                          <a:xfrm>
                            <a:off x="108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AutoShape 1296"/>
                        <wps:cNvSpPr>
                          <a:spLocks/>
                        </wps:cNvSpPr>
                        <wps:spPr bwMode="auto">
                          <a:xfrm>
                            <a:off x="1044" y="5021"/>
                            <a:ext cx="87" cy="49"/>
                          </a:xfrm>
                          <a:custGeom>
                            <a:avLst/>
                            <a:gdLst>
                              <a:gd name="T0" fmla="+- 0 1050 1045"/>
                              <a:gd name="T1" fmla="*/ T0 w 87"/>
                              <a:gd name="T2" fmla="+- 0 5022 5022"/>
                              <a:gd name="T3" fmla="*/ 5022 h 49"/>
                              <a:gd name="T4" fmla="+- 0 1045 1045"/>
                              <a:gd name="T5" fmla="*/ T4 w 87"/>
                              <a:gd name="T6" fmla="+- 0 5055 5022"/>
                              <a:gd name="T7" fmla="*/ 5055 h 49"/>
                              <a:gd name="T8" fmla="+- 0 1049 1045"/>
                              <a:gd name="T9" fmla="*/ T8 w 87"/>
                              <a:gd name="T10" fmla="+- 0 5064 5022"/>
                              <a:gd name="T11" fmla="*/ 5064 h 49"/>
                              <a:gd name="T12" fmla="+- 0 1056 1045"/>
                              <a:gd name="T13" fmla="*/ T12 w 87"/>
                              <a:gd name="T14" fmla="+- 0 5070 5022"/>
                              <a:gd name="T15" fmla="*/ 5070 h 49"/>
                              <a:gd name="T16" fmla="+- 0 1069 1045"/>
                              <a:gd name="T17" fmla="*/ T16 w 87"/>
                              <a:gd name="T18" fmla="+- 0 5069 5022"/>
                              <a:gd name="T19" fmla="*/ 5069 h 49"/>
                              <a:gd name="T20" fmla="+- 0 1058 1045"/>
                              <a:gd name="T21" fmla="*/ T20 w 87"/>
                              <a:gd name="T22" fmla="+- 0 5065 5022"/>
                              <a:gd name="T23" fmla="*/ 5065 h 49"/>
                              <a:gd name="T24" fmla="+- 0 1053 1045"/>
                              <a:gd name="T25" fmla="*/ T24 w 87"/>
                              <a:gd name="T26" fmla="+- 0 5060 5022"/>
                              <a:gd name="T27" fmla="*/ 5060 h 49"/>
                              <a:gd name="T28" fmla="+- 0 1051 1045"/>
                              <a:gd name="T29" fmla="*/ T28 w 87"/>
                              <a:gd name="T30" fmla="+- 0 5055 5022"/>
                              <a:gd name="T31" fmla="*/ 5055 h 49"/>
                              <a:gd name="T32" fmla="+- 0 1051 1045"/>
                              <a:gd name="T33" fmla="*/ T32 w 87"/>
                              <a:gd name="T34" fmla="+- 0 5049 5022"/>
                              <a:gd name="T35" fmla="*/ 5049 h 49"/>
                              <a:gd name="T36" fmla="+- 0 1056 1045"/>
                              <a:gd name="T37" fmla="*/ T36 w 87"/>
                              <a:gd name="T38" fmla="+- 0 5044 5022"/>
                              <a:gd name="T39" fmla="*/ 5044 h 49"/>
                              <a:gd name="T40" fmla="+- 0 1051 1045"/>
                              <a:gd name="T41" fmla="*/ T40 w 87"/>
                              <a:gd name="T42" fmla="+- 0 5038 5022"/>
                              <a:gd name="T43" fmla="*/ 5038 h 49"/>
                              <a:gd name="T44" fmla="+- 0 1054 1045"/>
                              <a:gd name="T45" fmla="*/ T44 w 87"/>
                              <a:gd name="T46" fmla="+- 0 5031 5022"/>
                              <a:gd name="T47" fmla="*/ 5031 h 49"/>
                              <a:gd name="T48" fmla="+- 0 1058 1045"/>
                              <a:gd name="T49" fmla="*/ T48 w 87"/>
                              <a:gd name="T50" fmla="+- 0 5026 5022"/>
                              <a:gd name="T51" fmla="*/ 5026 h 49"/>
                              <a:gd name="T52" fmla="+- 0 1070 1045"/>
                              <a:gd name="T53" fmla="*/ T52 w 87"/>
                              <a:gd name="T54" fmla="+- 0 5025 5022"/>
                              <a:gd name="T55" fmla="*/ 5025 h 49"/>
                              <a:gd name="T56" fmla="+- 0 1065 1045"/>
                              <a:gd name="T57" fmla="*/ T56 w 87"/>
                              <a:gd name="T58" fmla="+- 0 5022 5022"/>
                              <a:gd name="T59" fmla="*/ 5022 h 49"/>
                              <a:gd name="T60" fmla="+- 0 1063 1045"/>
                              <a:gd name="T61" fmla="*/ T60 w 87"/>
                              <a:gd name="T62" fmla="+- 0 5044 5022"/>
                              <a:gd name="T63" fmla="*/ 5044 h 49"/>
                              <a:gd name="T64" fmla="+- 0 1068 1045"/>
                              <a:gd name="T65" fmla="*/ T64 w 87"/>
                              <a:gd name="T66" fmla="+- 0 5049 5022"/>
                              <a:gd name="T67" fmla="*/ 5049 h 49"/>
                              <a:gd name="T68" fmla="+- 0 1069 1045"/>
                              <a:gd name="T69" fmla="*/ T68 w 87"/>
                              <a:gd name="T70" fmla="+- 0 5058 5022"/>
                              <a:gd name="T71" fmla="*/ 5058 h 49"/>
                              <a:gd name="T72" fmla="+- 0 1067 1045"/>
                              <a:gd name="T73" fmla="*/ T72 w 87"/>
                              <a:gd name="T74" fmla="+- 0 5062 5022"/>
                              <a:gd name="T75" fmla="*/ 5062 h 49"/>
                              <a:gd name="T76" fmla="+- 0 1063 1045"/>
                              <a:gd name="T77" fmla="*/ T76 w 87"/>
                              <a:gd name="T78" fmla="+- 0 5065 5022"/>
                              <a:gd name="T79" fmla="*/ 5065 h 49"/>
                              <a:gd name="T80" fmla="+- 0 1074 1045"/>
                              <a:gd name="T81" fmla="*/ T80 w 87"/>
                              <a:gd name="T82" fmla="+- 0 5062 5022"/>
                              <a:gd name="T83" fmla="*/ 5062 h 49"/>
                              <a:gd name="T84" fmla="+- 0 1076 1045"/>
                              <a:gd name="T85" fmla="*/ T84 w 87"/>
                              <a:gd name="T86" fmla="+- 0 5050 5022"/>
                              <a:gd name="T87" fmla="*/ 5050 h 49"/>
                              <a:gd name="T88" fmla="+- 0 1072 1045"/>
                              <a:gd name="T89" fmla="*/ T88 w 87"/>
                              <a:gd name="T90" fmla="+- 0 5044 5022"/>
                              <a:gd name="T91" fmla="*/ 5044 h 49"/>
                              <a:gd name="T92" fmla="+- 0 1058 1045"/>
                              <a:gd name="T93" fmla="*/ T92 w 87"/>
                              <a:gd name="T94" fmla="+- 0 5039 5022"/>
                              <a:gd name="T95" fmla="*/ 5039 h 49"/>
                              <a:gd name="T96" fmla="+- 0 1051 1045"/>
                              <a:gd name="T97" fmla="*/ T96 w 87"/>
                              <a:gd name="T98" fmla="+- 0 5044 5022"/>
                              <a:gd name="T99" fmla="*/ 5044 h 49"/>
                              <a:gd name="T100" fmla="+- 0 1057 1045"/>
                              <a:gd name="T101" fmla="*/ T100 w 87"/>
                              <a:gd name="T102" fmla="+- 0 5044 5022"/>
                              <a:gd name="T103" fmla="*/ 5044 h 49"/>
                              <a:gd name="T104" fmla="+- 0 1069 1045"/>
                              <a:gd name="T105" fmla="*/ T104 w 87"/>
                              <a:gd name="T106" fmla="+- 0 5040 5022"/>
                              <a:gd name="T107" fmla="*/ 5040 h 49"/>
                              <a:gd name="T108" fmla="+- 0 1072 1045"/>
                              <a:gd name="T109" fmla="*/ T108 w 87"/>
                              <a:gd name="T110" fmla="+- 0 5026 5022"/>
                              <a:gd name="T111" fmla="*/ 5026 h 49"/>
                              <a:gd name="T112" fmla="+- 0 1068 1045"/>
                              <a:gd name="T113" fmla="*/ T112 w 87"/>
                              <a:gd name="T114" fmla="+- 0 5029 5022"/>
                              <a:gd name="T115" fmla="*/ 5029 h 49"/>
                              <a:gd name="T116" fmla="+- 0 1075 1045"/>
                              <a:gd name="T117" fmla="*/ T116 w 87"/>
                              <a:gd name="T118" fmla="+- 0 5033 5022"/>
                              <a:gd name="T119" fmla="*/ 5033 h 49"/>
                              <a:gd name="T120" fmla="+- 0 1073 1045"/>
                              <a:gd name="T121" fmla="*/ T120 w 87"/>
                              <a:gd name="T122" fmla="+- 0 5027 5022"/>
                              <a:gd name="T123" fmla="*/ 5027 h 49"/>
                              <a:gd name="T124" fmla="+- 0 1092 1045"/>
                              <a:gd name="T125" fmla="*/ T124 w 87"/>
                              <a:gd name="T126" fmla="+- 0 5063 5022"/>
                              <a:gd name="T127" fmla="*/ 5063 h 49"/>
                              <a:gd name="T128" fmla="+- 0 1085 1045"/>
                              <a:gd name="T129" fmla="*/ T128 w 87"/>
                              <a:gd name="T130" fmla="+- 0 5069 5022"/>
                              <a:gd name="T131" fmla="*/ 5069 h 49"/>
                              <a:gd name="T132" fmla="+- 0 1092 1045"/>
                              <a:gd name="T133" fmla="*/ T132 w 87"/>
                              <a:gd name="T134" fmla="+- 0 5063 5022"/>
                              <a:gd name="T135" fmla="*/ 5063 h 49"/>
                              <a:gd name="T136" fmla="+- 0 1119 1045"/>
                              <a:gd name="T137" fmla="*/ T136 w 87"/>
                              <a:gd name="T138" fmla="+- 0 5026 5022"/>
                              <a:gd name="T139" fmla="*/ 5026 h 49"/>
                              <a:gd name="T140" fmla="+- 0 1123 1045"/>
                              <a:gd name="T141" fmla="*/ T140 w 87"/>
                              <a:gd name="T142" fmla="+- 0 5029 5022"/>
                              <a:gd name="T143" fmla="*/ 5029 h 49"/>
                              <a:gd name="T144" fmla="+- 0 1125 1045"/>
                              <a:gd name="T145" fmla="*/ T144 w 87"/>
                              <a:gd name="T146" fmla="+- 0 5032 5022"/>
                              <a:gd name="T147" fmla="*/ 5032 h 49"/>
                              <a:gd name="T148" fmla="+- 0 1124 1045"/>
                              <a:gd name="T149" fmla="*/ T148 w 87"/>
                              <a:gd name="T150" fmla="+- 0 5040 5022"/>
                              <a:gd name="T151" fmla="*/ 5040 h 49"/>
                              <a:gd name="T152" fmla="+- 0 1117 1045"/>
                              <a:gd name="T153" fmla="*/ T152 w 87"/>
                              <a:gd name="T154" fmla="+- 0 5048 5022"/>
                              <a:gd name="T155" fmla="*/ 5048 h 49"/>
                              <a:gd name="T156" fmla="+- 0 1108 1045"/>
                              <a:gd name="T157" fmla="*/ T156 w 87"/>
                              <a:gd name="T158" fmla="+- 0 5055 5022"/>
                              <a:gd name="T159" fmla="*/ 5055 h 49"/>
                              <a:gd name="T160" fmla="+- 0 1101 1045"/>
                              <a:gd name="T161" fmla="*/ T160 w 87"/>
                              <a:gd name="T162" fmla="+- 0 5064 5022"/>
                              <a:gd name="T163" fmla="*/ 5064 h 49"/>
                              <a:gd name="T164" fmla="+- 0 1100 1045"/>
                              <a:gd name="T165" fmla="*/ T164 w 87"/>
                              <a:gd name="T166" fmla="+- 0 5069 5022"/>
                              <a:gd name="T167" fmla="*/ 5069 h 49"/>
                              <a:gd name="T168" fmla="+- 0 1131 1045"/>
                              <a:gd name="T169" fmla="*/ T168 w 87"/>
                              <a:gd name="T170" fmla="+- 0 5064 5022"/>
                              <a:gd name="T171" fmla="*/ 5064 h 49"/>
                              <a:gd name="T172" fmla="+- 0 1109 1045"/>
                              <a:gd name="T173" fmla="*/ T172 w 87"/>
                              <a:gd name="T174" fmla="+- 0 5062 5022"/>
                              <a:gd name="T175" fmla="*/ 5062 h 49"/>
                              <a:gd name="T176" fmla="+- 0 1117 1045"/>
                              <a:gd name="T177" fmla="*/ T176 w 87"/>
                              <a:gd name="T178" fmla="+- 0 5055 5022"/>
                              <a:gd name="T179" fmla="*/ 5055 h 49"/>
                              <a:gd name="T180" fmla="+- 0 1126 1045"/>
                              <a:gd name="T181" fmla="*/ T180 w 87"/>
                              <a:gd name="T182" fmla="+- 0 5047 5022"/>
                              <a:gd name="T183" fmla="*/ 5047 h 49"/>
                              <a:gd name="T184" fmla="+- 0 1130 1045"/>
                              <a:gd name="T185" fmla="*/ T184 w 87"/>
                              <a:gd name="T186" fmla="+- 0 5041 5022"/>
                              <a:gd name="T187" fmla="*/ 5041 h 49"/>
                              <a:gd name="T188" fmla="+- 0 1131 1045"/>
                              <a:gd name="T189" fmla="*/ T188 w 87"/>
                              <a:gd name="T190" fmla="+- 0 5031 5022"/>
                              <a:gd name="T191" fmla="*/ 5031 h 49"/>
                              <a:gd name="T192" fmla="+- 0 1128 1045"/>
                              <a:gd name="T193" fmla="*/ T192 w 87"/>
                              <a:gd name="T194" fmla="+- 0 5026 5022"/>
                              <a:gd name="T195" fmla="*/ 5026 h 49"/>
                              <a:gd name="T196" fmla="+- 0 1112 1045"/>
                              <a:gd name="T197" fmla="*/ T196 w 87"/>
                              <a:gd name="T198" fmla="+- 0 5022 5022"/>
                              <a:gd name="T199" fmla="*/ 5022 h 49"/>
                              <a:gd name="T200" fmla="+- 0 1103 1045"/>
                              <a:gd name="T201" fmla="*/ T200 w 87"/>
                              <a:gd name="T202" fmla="+- 0 5028 5022"/>
                              <a:gd name="T203" fmla="*/ 5028 h 49"/>
                              <a:gd name="T204" fmla="+- 0 1101 1045"/>
                              <a:gd name="T205" fmla="*/ T204 w 87"/>
                              <a:gd name="T206" fmla="+- 0 5035 5022"/>
                              <a:gd name="T207" fmla="*/ 5035 h 49"/>
                              <a:gd name="T208" fmla="+- 0 1108 1045"/>
                              <a:gd name="T209" fmla="*/ T208 w 87"/>
                              <a:gd name="T210" fmla="+- 0 5032 5022"/>
                              <a:gd name="T211" fmla="*/ 5032 h 49"/>
                              <a:gd name="T212" fmla="+- 0 1112 1045"/>
                              <a:gd name="T213" fmla="*/ T212 w 87"/>
                              <a:gd name="T214" fmla="+- 0 5027 5022"/>
                              <a:gd name="T215" fmla="*/ 5027 h 49"/>
                              <a:gd name="T216" fmla="+- 0 1128 1045"/>
                              <a:gd name="T217" fmla="*/ T216 w 87"/>
                              <a:gd name="T218" fmla="+- 0 5026 5022"/>
                              <a:gd name="T219" fmla="*/ 5026 h 49"/>
                              <a:gd name="T220" fmla="+- 0 1121 1045"/>
                              <a:gd name="T221" fmla="*/ T220 w 87"/>
                              <a:gd name="T222" fmla="+- 0 5022 5022"/>
                              <a:gd name="T223"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7"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7" y="43"/>
                                </a:lnTo>
                                <a:lnTo>
                                  <a:pt x="29" y="40"/>
                                </a:lnTo>
                                <a:lnTo>
                                  <a:pt x="31" y="37"/>
                                </a:lnTo>
                                <a:lnTo>
                                  <a:pt x="31" y="28"/>
                                </a:lnTo>
                                <a:lnTo>
                                  <a:pt x="29" y="24"/>
                                </a:lnTo>
                                <a:lnTo>
                                  <a:pt x="27" y="22"/>
                                </a:lnTo>
                                <a:close/>
                                <a:moveTo>
                                  <a:pt x="20" y="17"/>
                                </a:moveTo>
                                <a:lnTo>
                                  <a:pt x="13"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8"/>
                                </a:lnTo>
                                <a:lnTo>
                                  <a:pt x="28" y="5"/>
                                </a:lnTo>
                                <a:lnTo>
                                  <a:pt x="27" y="4"/>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5" y="23"/>
                                </a:lnTo>
                                <a:lnTo>
                                  <a:pt x="72" y="26"/>
                                </a:lnTo>
                                <a:lnTo>
                                  <a:pt x="67" y="30"/>
                                </a:lnTo>
                                <a:lnTo>
                                  <a:pt x="63" y="33"/>
                                </a:lnTo>
                                <a:lnTo>
                                  <a:pt x="59" y="37"/>
                                </a:lnTo>
                                <a:lnTo>
                                  <a:pt x="56" y="42"/>
                                </a:lnTo>
                                <a:lnTo>
                                  <a:pt x="55" y="44"/>
                                </a:lnTo>
                                <a:lnTo>
                                  <a:pt x="55" y="47"/>
                                </a:lnTo>
                                <a:lnTo>
                                  <a:pt x="86" y="47"/>
                                </a:lnTo>
                                <a:lnTo>
                                  <a:pt x="86" y="42"/>
                                </a:lnTo>
                                <a:lnTo>
                                  <a:pt x="63" y="42"/>
                                </a:lnTo>
                                <a:lnTo>
                                  <a:pt x="64" y="40"/>
                                </a:lnTo>
                                <a:lnTo>
                                  <a:pt x="66" y="37"/>
                                </a:lnTo>
                                <a:lnTo>
                                  <a:pt x="72" y="33"/>
                                </a:lnTo>
                                <a:lnTo>
                                  <a:pt x="77" y="28"/>
                                </a:lnTo>
                                <a:lnTo>
                                  <a:pt x="81" y="25"/>
                                </a:lnTo>
                                <a:lnTo>
                                  <a:pt x="83" y="22"/>
                                </a:lnTo>
                                <a:lnTo>
                                  <a:pt x="85" y="19"/>
                                </a:lnTo>
                                <a:lnTo>
                                  <a:pt x="86" y="16"/>
                                </a:lnTo>
                                <a:lnTo>
                                  <a:pt x="86" y="9"/>
                                </a:lnTo>
                                <a:lnTo>
                                  <a:pt x="85" y="6"/>
                                </a:lnTo>
                                <a:lnTo>
                                  <a:pt x="83" y="4"/>
                                </a:lnTo>
                                <a:close/>
                                <a:moveTo>
                                  <a:pt x="76" y="0"/>
                                </a:moveTo>
                                <a:lnTo>
                                  <a:pt x="67" y="0"/>
                                </a:lnTo>
                                <a:lnTo>
                                  <a:pt x="63" y="1"/>
                                </a:lnTo>
                                <a:lnTo>
                                  <a:pt x="58" y="6"/>
                                </a:lnTo>
                                <a:lnTo>
                                  <a:pt x="57" y="9"/>
                                </a:lnTo>
                                <a:lnTo>
                                  <a:pt x="56" y="13"/>
                                </a:lnTo>
                                <a:lnTo>
                                  <a:pt x="62"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Line 1297"/>
                        <wps:cNvCnPr>
                          <a:cxnSpLocks noChangeShapeType="1"/>
                        </wps:cNvCnPr>
                        <wps:spPr bwMode="auto">
                          <a:xfrm>
                            <a:off x="1332"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AutoShape 1298"/>
                        <wps:cNvSpPr>
                          <a:spLocks/>
                        </wps:cNvSpPr>
                        <wps:spPr bwMode="auto">
                          <a:xfrm>
                            <a:off x="1288" y="5021"/>
                            <a:ext cx="87" cy="49"/>
                          </a:xfrm>
                          <a:custGeom>
                            <a:avLst/>
                            <a:gdLst>
                              <a:gd name="T0" fmla="+- 0 1288 1288"/>
                              <a:gd name="T1" fmla="*/ T0 w 87"/>
                              <a:gd name="T2" fmla="+- 0 5030 5022"/>
                              <a:gd name="T3" fmla="*/ 5030 h 49"/>
                              <a:gd name="T4" fmla="+- 0 1293 1288"/>
                              <a:gd name="T5" fmla="*/ T4 w 87"/>
                              <a:gd name="T6" fmla="+- 0 5064 5022"/>
                              <a:gd name="T7" fmla="*/ 5064 h 49"/>
                              <a:gd name="T8" fmla="+- 0 1309 1288"/>
                              <a:gd name="T9" fmla="*/ T8 w 87"/>
                              <a:gd name="T10" fmla="+- 0 5070 5022"/>
                              <a:gd name="T11" fmla="*/ 5070 h 49"/>
                              <a:gd name="T12" fmla="+- 0 1301 1288"/>
                              <a:gd name="T13" fmla="*/ T12 w 87"/>
                              <a:gd name="T14" fmla="+- 0 5065 5022"/>
                              <a:gd name="T15" fmla="*/ 5065 h 49"/>
                              <a:gd name="T16" fmla="+- 0 1295 1288"/>
                              <a:gd name="T17" fmla="*/ T16 w 87"/>
                              <a:gd name="T18" fmla="+- 0 5058 5022"/>
                              <a:gd name="T19" fmla="*/ 5058 h 49"/>
                              <a:gd name="T20" fmla="+- 0 1294 1288"/>
                              <a:gd name="T21" fmla="*/ T20 w 87"/>
                              <a:gd name="T22" fmla="+- 0 5049 5022"/>
                              <a:gd name="T23" fmla="*/ 5049 h 49"/>
                              <a:gd name="T24" fmla="+- 0 1294 1288"/>
                              <a:gd name="T25" fmla="*/ T24 w 87"/>
                              <a:gd name="T26" fmla="+- 0 5044 5022"/>
                              <a:gd name="T27" fmla="*/ 5044 h 49"/>
                              <a:gd name="T28" fmla="+- 0 1298 1288"/>
                              <a:gd name="T29" fmla="*/ T28 w 87"/>
                              <a:gd name="T30" fmla="+- 0 5031 5022"/>
                              <a:gd name="T31" fmla="*/ 5031 h 49"/>
                              <a:gd name="T32" fmla="+- 0 1316 1288"/>
                              <a:gd name="T33" fmla="*/ T32 w 87"/>
                              <a:gd name="T34" fmla="+- 0 5026 5022"/>
                              <a:gd name="T35" fmla="*/ 5026 h 49"/>
                              <a:gd name="T36" fmla="+- 0 1308 1288"/>
                              <a:gd name="T37" fmla="*/ T36 w 87"/>
                              <a:gd name="T38" fmla="+- 0 5022 5022"/>
                              <a:gd name="T39" fmla="*/ 5022 h 49"/>
                              <a:gd name="T40" fmla="+- 0 1309 1288"/>
                              <a:gd name="T41" fmla="*/ T40 w 87"/>
                              <a:gd name="T42" fmla="+- 0 5045 5022"/>
                              <a:gd name="T43" fmla="*/ 5045 h 49"/>
                              <a:gd name="T44" fmla="+- 0 1313 1288"/>
                              <a:gd name="T45" fmla="*/ T44 w 87"/>
                              <a:gd name="T46" fmla="+- 0 5058 5022"/>
                              <a:gd name="T47" fmla="*/ 5058 h 49"/>
                              <a:gd name="T48" fmla="+- 0 1309 1288"/>
                              <a:gd name="T49" fmla="*/ T48 w 87"/>
                              <a:gd name="T50" fmla="+- 0 5064 5022"/>
                              <a:gd name="T51" fmla="*/ 5064 h 49"/>
                              <a:gd name="T52" fmla="+- 0 1318 1288"/>
                              <a:gd name="T53" fmla="*/ T52 w 87"/>
                              <a:gd name="T54" fmla="+- 0 5062 5022"/>
                              <a:gd name="T55" fmla="*/ 5062 h 49"/>
                              <a:gd name="T56" fmla="+- 0 1318 1288"/>
                              <a:gd name="T57" fmla="*/ T56 w 87"/>
                              <a:gd name="T58" fmla="+- 0 5046 5022"/>
                              <a:gd name="T59" fmla="*/ 5046 h 49"/>
                              <a:gd name="T60" fmla="+- 0 1301 1288"/>
                              <a:gd name="T61" fmla="*/ T60 w 87"/>
                              <a:gd name="T62" fmla="+- 0 5039 5022"/>
                              <a:gd name="T63" fmla="*/ 5039 h 49"/>
                              <a:gd name="T64" fmla="+- 0 1300 1288"/>
                              <a:gd name="T65" fmla="*/ T64 w 87"/>
                              <a:gd name="T66" fmla="+- 0 5044 5022"/>
                              <a:gd name="T67" fmla="*/ 5044 h 49"/>
                              <a:gd name="T68" fmla="+- 0 1312 1288"/>
                              <a:gd name="T69" fmla="*/ T68 w 87"/>
                              <a:gd name="T70" fmla="+- 0 5040 5022"/>
                              <a:gd name="T71" fmla="*/ 5040 h 49"/>
                              <a:gd name="T72" fmla="+- 0 1309 1288"/>
                              <a:gd name="T73" fmla="*/ T72 w 87"/>
                              <a:gd name="T74" fmla="+- 0 5026 5022"/>
                              <a:gd name="T75" fmla="*/ 5026 h 49"/>
                              <a:gd name="T76" fmla="+- 0 1318 1288"/>
                              <a:gd name="T77" fmla="*/ T76 w 87"/>
                              <a:gd name="T78" fmla="+- 0 5033 5022"/>
                              <a:gd name="T79" fmla="*/ 5033 h 49"/>
                              <a:gd name="T80" fmla="+- 0 1316 1288"/>
                              <a:gd name="T81" fmla="*/ T80 w 87"/>
                              <a:gd name="T82" fmla="+- 0 5026 5022"/>
                              <a:gd name="T83" fmla="*/ 5026 h 49"/>
                              <a:gd name="T84" fmla="+- 0 1329 1288"/>
                              <a:gd name="T85" fmla="*/ T84 w 87"/>
                              <a:gd name="T86" fmla="+- 0 5069 5022"/>
                              <a:gd name="T87" fmla="*/ 5069 h 49"/>
                              <a:gd name="T88" fmla="+- 0 1351 1288"/>
                              <a:gd name="T89" fmla="*/ T88 w 87"/>
                              <a:gd name="T90" fmla="+- 0 5057 5022"/>
                              <a:gd name="T91" fmla="*/ 5057 h 49"/>
                              <a:gd name="T92" fmla="+- 0 1346 1288"/>
                              <a:gd name="T93" fmla="*/ T92 w 87"/>
                              <a:gd name="T94" fmla="+- 0 5064 5022"/>
                              <a:gd name="T95" fmla="*/ 5064 h 49"/>
                              <a:gd name="T96" fmla="+- 0 1364 1288"/>
                              <a:gd name="T97" fmla="*/ T96 w 87"/>
                              <a:gd name="T98" fmla="+- 0 5070 5022"/>
                              <a:gd name="T99" fmla="*/ 5070 h 49"/>
                              <a:gd name="T100" fmla="+- 0 1357 1288"/>
                              <a:gd name="T101" fmla="*/ T100 w 87"/>
                              <a:gd name="T102" fmla="+- 0 5065 5022"/>
                              <a:gd name="T103" fmla="*/ 5065 h 49"/>
                              <a:gd name="T104" fmla="+- 0 1351 1288"/>
                              <a:gd name="T105" fmla="*/ T104 w 87"/>
                              <a:gd name="T106" fmla="+- 0 5061 5022"/>
                              <a:gd name="T107" fmla="*/ 5061 h 49"/>
                              <a:gd name="T108" fmla="+- 0 1370 1288"/>
                              <a:gd name="T109" fmla="*/ T108 w 87"/>
                              <a:gd name="T110" fmla="+- 0 5026 5022"/>
                              <a:gd name="T111" fmla="*/ 5026 h 49"/>
                              <a:gd name="T112" fmla="+- 0 1366 1288"/>
                              <a:gd name="T113" fmla="*/ T112 w 87"/>
                              <a:gd name="T114" fmla="+- 0 5030 5022"/>
                              <a:gd name="T115" fmla="*/ 5030 h 49"/>
                              <a:gd name="T116" fmla="+- 0 1364 1288"/>
                              <a:gd name="T117" fmla="*/ T116 w 87"/>
                              <a:gd name="T118" fmla="+- 0 5042 5022"/>
                              <a:gd name="T119" fmla="*/ 5042 h 49"/>
                              <a:gd name="T120" fmla="+- 0 1362 1288"/>
                              <a:gd name="T121" fmla="*/ T120 w 87"/>
                              <a:gd name="T122" fmla="+- 0 5047 5022"/>
                              <a:gd name="T123" fmla="*/ 5047 h 49"/>
                              <a:gd name="T124" fmla="+- 0 1369 1288"/>
                              <a:gd name="T125" fmla="*/ T124 w 87"/>
                              <a:gd name="T126" fmla="+- 0 5053 5022"/>
                              <a:gd name="T127" fmla="*/ 5053 h 49"/>
                              <a:gd name="T128" fmla="+- 0 1365 1288"/>
                              <a:gd name="T129" fmla="*/ T128 w 87"/>
                              <a:gd name="T130" fmla="+- 0 5064 5022"/>
                              <a:gd name="T131" fmla="*/ 5064 h 49"/>
                              <a:gd name="T132" fmla="+- 0 1374 1288"/>
                              <a:gd name="T133" fmla="*/ T132 w 87"/>
                              <a:gd name="T134" fmla="+- 0 5063 5022"/>
                              <a:gd name="T135" fmla="*/ 5063 h 49"/>
                              <a:gd name="T136" fmla="+- 0 1374 1288"/>
                              <a:gd name="T137" fmla="*/ T136 w 87"/>
                              <a:gd name="T138" fmla="+- 0 5050 5022"/>
                              <a:gd name="T139" fmla="*/ 5050 h 49"/>
                              <a:gd name="T140" fmla="+- 0 1369 1288"/>
                              <a:gd name="T141" fmla="*/ T140 w 87"/>
                              <a:gd name="T142" fmla="+- 0 5044 5022"/>
                              <a:gd name="T143" fmla="*/ 5044 h 49"/>
                              <a:gd name="T144" fmla="+- 0 1370 1288"/>
                              <a:gd name="T145" fmla="*/ T144 w 87"/>
                              <a:gd name="T146" fmla="+- 0 5041 5022"/>
                              <a:gd name="T147" fmla="*/ 5041 h 49"/>
                              <a:gd name="T148" fmla="+- 0 1373 1288"/>
                              <a:gd name="T149" fmla="*/ T148 w 87"/>
                              <a:gd name="T150" fmla="+- 0 5036 5022"/>
                              <a:gd name="T151" fmla="*/ 5036 h 49"/>
                              <a:gd name="T152" fmla="+- 0 1370 1288"/>
                              <a:gd name="T153" fmla="*/ T152 w 87"/>
                              <a:gd name="T154" fmla="+- 0 5026 5022"/>
                              <a:gd name="T155" fmla="*/ 5026 h 49"/>
                              <a:gd name="T156" fmla="+- 0 1352 1288"/>
                              <a:gd name="T157" fmla="*/ T156 w 87"/>
                              <a:gd name="T158" fmla="+- 0 5023 5022"/>
                              <a:gd name="T159" fmla="*/ 5023 h 49"/>
                              <a:gd name="T160" fmla="+- 0 1345 1288"/>
                              <a:gd name="T161" fmla="*/ T160 w 87"/>
                              <a:gd name="T162" fmla="+- 0 5030 5022"/>
                              <a:gd name="T163" fmla="*/ 5030 h 49"/>
                              <a:gd name="T164" fmla="+- 0 1352 1288"/>
                              <a:gd name="T165" fmla="*/ T164 w 87"/>
                              <a:gd name="T166" fmla="+- 0 5029 5022"/>
                              <a:gd name="T167" fmla="*/ 5029 h 49"/>
                              <a:gd name="T168" fmla="+- 0 1367 1288"/>
                              <a:gd name="T169" fmla="*/ T168 w 87"/>
                              <a:gd name="T170" fmla="+- 0 5023 5022"/>
                              <a:gd name="T171"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7"/>
                                </a:lnTo>
                                <a:lnTo>
                                  <a:pt x="27" y="43"/>
                                </a:lnTo>
                                <a:lnTo>
                                  <a:pt x="13" y="43"/>
                                </a:lnTo>
                                <a:lnTo>
                                  <a:pt x="11" y="42"/>
                                </a:lnTo>
                                <a:lnTo>
                                  <a:pt x="9" y="38"/>
                                </a:lnTo>
                                <a:lnTo>
                                  <a:pt x="7" y="36"/>
                                </a:lnTo>
                                <a:lnTo>
                                  <a:pt x="7" y="33"/>
                                </a:lnTo>
                                <a:lnTo>
                                  <a:pt x="6" y="29"/>
                                </a:lnTo>
                                <a:lnTo>
                                  <a:pt x="6" y="27"/>
                                </a:lnTo>
                                <a:lnTo>
                                  <a:pt x="9" y="23"/>
                                </a:lnTo>
                                <a:lnTo>
                                  <a:pt x="12" y="22"/>
                                </a:lnTo>
                                <a:lnTo>
                                  <a:pt x="6" y="22"/>
                                </a:lnTo>
                                <a:lnTo>
                                  <a:pt x="7" y="16"/>
                                </a:lnTo>
                                <a:lnTo>
                                  <a:pt x="8" y="12"/>
                                </a:lnTo>
                                <a:lnTo>
                                  <a:pt x="10"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5" y="36"/>
                                </a:lnTo>
                                <a:lnTo>
                                  <a:pt x="24" y="38"/>
                                </a:lnTo>
                                <a:lnTo>
                                  <a:pt x="22" y="40"/>
                                </a:lnTo>
                                <a:lnTo>
                                  <a:pt x="21" y="42"/>
                                </a:lnTo>
                                <a:lnTo>
                                  <a:pt x="19" y="43"/>
                                </a:lnTo>
                                <a:lnTo>
                                  <a:pt x="27" y="43"/>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8"/>
                                </a:lnTo>
                                <a:lnTo>
                                  <a:pt x="28" y="5"/>
                                </a:lnTo>
                                <a:lnTo>
                                  <a:pt x="28" y="4"/>
                                </a:lnTo>
                                <a:close/>
                                <a:moveTo>
                                  <a:pt x="47" y="41"/>
                                </a:moveTo>
                                <a:lnTo>
                                  <a:pt x="41" y="41"/>
                                </a:lnTo>
                                <a:lnTo>
                                  <a:pt x="41" y="47"/>
                                </a:lnTo>
                                <a:lnTo>
                                  <a:pt x="47" y="47"/>
                                </a:lnTo>
                                <a:lnTo>
                                  <a:pt x="47" y="41"/>
                                </a:lnTo>
                                <a:close/>
                                <a:moveTo>
                                  <a:pt x="63" y="35"/>
                                </a:moveTo>
                                <a:lnTo>
                                  <a:pt x="56" y="35"/>
                                </a:lnTo>
                                <a:lnTo>
                                  <a:pt x="57" y="39"/>
                                </a:lnTo>
                                <a:lnTo>
                                  <a:pt x="58" y="42"/>
                                </a:lnTo>
                                <a:lnTo>
                                  <a:pt x="64" y="47"/>
                                </a:lnTo>
                                <a:lnTo>
                                  <a:pt x="67" y="48"/>
                                </a:lnTo>
                                <a:lnTo>
                                  <a:pt x="76" y="48"/>
                                </a:lnTo>
                                <a:lnTo>
                                  <a:pt x="80" y="47"/>
                                </a:lnTo>
                                <a:lnTo>
                                  <a:pt x="83" y="43"/>
                                </a:lnTo>
                                <a:lnTo>
                                  <a:pt x="69" y="43"/>
                                </a:lnTo>
                                <a:lnTo>
                                  <a:pt x="66" y="43"/>
                                </a:lnTo>
                                <a:lnTo>
                                  <a:pt x="65" y="41"/>
                                </a:lnTo>
                                <a:lnTo>
                                  <a:pt x="63" y="39"/>
                                </a:lnTo>
                                <a:lnTo>
                                  <a:pt x="63" y="37"/>
                                </a:lnTo>
                                <a:lnTo>
                                  <a:pt x="63" y="35"/>
                                </a:lnTo>
                                <a:close/>
                                <a:moveTo>
                                  <a:pt x="82" y="4"/>
                                </a:moveTo>
                                <a:lnTo>
                                  <a:pt x="73" y="4"/>
                                </a:lnTo>
                                <a:lnTo>
                                  <a:pt x="75" y="5"/>
                                </a:lnTo>
                                <a:lnTo>
                                  <a:pt x="78" y="8"/>
                                </a:lnTo>
                                <a:lnTo>
                                  <a:pt x="78" y="9"/>
                                </a:lnTo>
                                <a:lnTo>
                                  <a:pt x="78" y="17"/>
                                </a:lnTo>
                                <a:lnTo>
                                  <a:pt x="76" y="20"/>
                                </a:lnTo>
                                <a:lnTo>
                                  <a:pt x="68" y="20"/>
                                </a:lnTo>
                                <a:lnTo>
                                  <a:pt x="68" y="25"/>
                                </a:lnTo>
                                <a:lnTo>
                                  <a:pt x="74" y="25"/>
                                </a:lnTo>
                                <a:lnTo>
                                  <a:pt x="76" y="25"/>
                                </a:lnTo>
                                <a:lnTo>
                                  <a:pt x="80" y="28"/>
                                </a:lnTo>
                                <a:lnTo>
                                  <a:pt x="81" y="31"/>
                                </a:lnTo>
                                <a:lnTo>
                                  <a:pt x="81" y="37"/>
                                </a:lnTo>
                                <a:lnTo>
                                  <a:pt x="80" y="39"/>
                                </a:lnTo>
                                <a:lnTo>
                                  <a:pt x="77" y="42"/>
                                </a:lnTo>
                                <a:lnTo>
                                  <a:pt x="74" y="43"/>
                                </a:lnTo>
                                <a:lnTo>
                                  <a:pt x="83" y="43"/>
                                </a:lnTo>
                                <a:lnTo>
                                  <a:pt x="86" y="41"/>
                                </a:lnTo>
                                <a:lnTo>
                                  <a:pt x="87" y="38"/>
                                </a:lnTo>
                                <a:lnTo>
                                  <a:pt x="87" y="31"/>
                                </a:lnTo>
                                <a:lnTo>
                                  <a:pt x="86" y="28"/>
                                </a:lnTo>
                                <a:lnTo>
                                  <a:pt x="85" y="26"/>
                                </a:lnTo>
                                <a:lnTo>
                                  <a:pt x="83" y="24"/>
                                </a:lnTo>
                                <a:lnTo>
                                  <a:pt x="81" y="22"/>
                                </a:lnTo>
                                <a:lnTo>
                                  <a:pt x="78" y="22"/>
                                </a:lnTo>
                                <a:lnTo>
                                  <a:pt x="80" y="21"/>
                                </a:lnTo>
                                <a:lnTo>
                                  <a:pt x="82" y="19"/>
                                </a:lnTo>
                                <a:lnTo>
                                  <a:pt x="83" y="18"/>
                                </a:lnTo>
                                <a:lnTo>
                                  <a:pt x="84" y="16"/>
                                </a:lnTo>
                                <a:lnTo>
                                  <a:pt x="85" y="14"/>
                                </a:lnTo>
                                <a:lnTo>
                                  <a:pt x="85" y="8"/>
                                </a:lnTo>
                                <a:lnTo>
                                  <a:pt x="83" y="5"/>
                                </a:lnTo>
                                <a:lnTo>
                                  <a:pt x="82" y="4"/>
                                </a:lnTo>
                                <a:close/>
                                <a:moveTo>
                                  <a:pt x="75" y="0"/>
                                </a:moveTo>
                                <a:lnTo>
                                  <a:pt x="67" y="0"/>
                                </a:lnTo>
                                <a:lnTo>
                                  <a:pt x="64" y="1"/>
                                </a:lnTo>
                                <a:lnTo>
                                  <a:pt x="61" y="3"/>
                                </a:lnTo>
                                <a:lnTo>
                                  <a:pt x="59" y="5"/>
                                </a:lnTo>
                                <a:lnTo>
                                  <a:pt x="57" y="8"/>
                                </a:lnTo>
                                <a:lnTo>
                                  <a:pt x="57" y="12"/>
                                </a:lnTo>
                                <a:lnTo>
                                  <a:pt x="63" y="12"/>
                                </a:lnTo>
                                <a:lnTo>
                                  <a:pt x="64" y="7"/>
                                </a:lnTo>
                                <a:lnTo>
                                  <a:pt x="66" y="4"/>
                                </a:lnTo>
                                <a:lnTo>
                                  <a:pt x="82" y="4"/>
                                </a:lnTo>
                                <a:lnTo>
                                  <a:pt x="79"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Line 1299"/>
                        <wps:cNvCnPr>
                          <a:cxnSpLocks noChangeShapeType="1"/>
                        </wps:cNvCnPr>
                        <wps:spPr bwMode="auto">
                          <a:xfrm>
                            <a:off x="157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AutoShape 1300"/>
                        <wps:cNvSpPr>
                          <a:spLocks/>
                        </wps:cNvSpPr>
                        <wps:spPr bwMode="auto">
                          <a:xfrm>
                            <a:off x="1531" y="5021"/>
                            <a:ext cx="87" cy="49"/>
                          </a:xfrm>
                          <a:custGeom>
                            <a:avLst/>
                            <a:gdLst>
                              <a:gd name="T0" fmla="+- 0 1537 1532"/>
                              <a:gd name="T1" fmla="*/ T0 w 87"/>
                              <a:gd name="T2" fmla="+- 0 5022 5022"/>
                              <a:gd name="T3" fmla="*/ 5022 h 49"/>
                              <a:gd name="T4" fmla="+- 0 1532 1532"/>
                              <a:gd name="T5" fmla="*/ T4 w 87"/>
                              <a:gd name="T6" fmla="+- 0 5055 5022"/>
                              <a:gd name="T7" fmla="*/ 5055 h 49"/>
                              <a:gd name="T8" fmla="+- 0 1536 1532"/>
                              <a:gd name="T9" fmla="*/ T8 w 87"/>
                              <a:gd name="T10" fmla="+- 0 5064 5022"/>
                              <a:gd name="T11" fmla="*/ 5064 h 49"/>
                              <a:gd name="T12" fmla="+- 0 1543 1532"/>
                              <a:gd name="T13" fmla="*/ T12 w 87"/>
                              <a:gd name="T14" fmla="+- 0 5070 5022"/>
                              <a:gd name="T15" fmla="*/ 5070 h 49"/>
                              <a:gd name="T16" fmla="+- 0 1556 1532"/>
                              <a:gd name="T17" fmla="*/ T16 w 87"/>
                              <a:gd name="T18" fmla="+- 0 5069 5022"/>
                              <a:gd name="T19" fmla="*/ 5069 h 49"/>
                              <a:gd name="T20" fmla="+- 0 1545 1532"/>
                              <a:gd name="T21" fmla="*/ T20 w 87"/>
                              <a:gd name="T22" fmla="+- 0 5065 5022"/>
                              <a:gd name="T23" fmla="*/ 5065 h 49"/>
                              <a:gd name="T24" fmla="+- 0 1540 1532"/>
                              <a:gd name="T25" fmla="*/ T24 w 87"/>
                              <a:gd name="T26" fmla="+- 0 5060 5022"/>
                              <a:gd name="T27" fmla="*/ 5060 h 49"/>
                              <a:gd name="T28" fmla="+- 0 1538 1532"/>
                              <a:gd name="T29" fmla="*/ T28 w 87"/>
                              <a:gd name="T30" fmla="+- 0 5055 5022"/>
                              <a:gd name="T31" fmla="*/ 5055 h 49"/>
                              <a:gd name="T32" fmla="+- 0 1538 1532"/>
                              <a:gd name="T33" fmla="*/ T32 w 87"/>
                              <a:gd name="T34" fmla="+- 0 5049 5022"/>
                              <a:gd name="T35" fmla="*/ 5049 h 49"/>
                              <a:gd name="T36" fmla="+- 0 1543 1532"/>
                              <a:gd name="T37" fmla="*/ T36 w 87"/>
                              <a:gd name="T38" fmla="+- 0 5044 5022"/>
                              <a:gd name="T39" fmla="*/ 5044 h 49"/>
                              <a:gd name="T40" fmla="+- 0 1538 1532"/>
                              <a:gd name="T41" fmla="*/ T40 w 87"/>
                              <a:gd name="T42" fmla="+- 0 5038 5022"/>
                              <a:gd name="T43" fmla="*/ 5038 h 49"/>
                              <a:gd name="T44" fmla="+- 0 1541 1532"/>
                              <a:gd name="T45" fmla="*/ T44 w 87"/>
                              <a:gd name="T46" fmla="+- 0 5031 5022"/>
                              <a:gd name="T47" fmla="*/ 5031 h 49"/>
                              <a:gd name="T48" fmla="+- 0 1545 1532"/>
                              <a:gd name="T49" fmla="*/ T48 w 87"/>
                              <a:gd name="T50" fmla="+- 0 5026 5022"/>
                              <a:gd name="T51" fmla="*/ 5026 h 49"/>
                              <a:gd name="T52" fmla="+- 0 1557 1532"/>
                              <a:gd name="T53" fmla="*/ T52 w 87"/>
                              <a:gd name="T54" fmla="+- 0 5025 5022"/>
                              <a:gd name="T55" fmla="*/ 5025 h 49"/>
                              <a:gd name="T56" fmla="+- 0 1552 1532"/>
                              <a:gd name="T57" fmla="*/ T56 w 87"/>
                              <a:gd name="T58" fmla="+- 0 5022 5022"/>
                              <a:gd name="T59" fmla="*/ 5022 h 49"/>
                              <a:gd name="T60" fmla="+- 0 1550 1532"/>
                              <a:gd name="T61" fmla="*/ T60 w 87"/>
                              <a:gd name="T62" fmla="+- 0 5044 5022"/>
                              <a:gd name="T63" fmla="*/ 5044 h 49"/>
                              <a:gd name="T64" fmla="+- 0 1555 1532"/>
                              <a:gd name="T65" fmla="*/ T64 w 87"/>
                              <a:gd name="T66" fmla="+- 0 5049 5022"/>
                              <a:gd name="T67" fmla="*/ 5049 h 49"/>
                              <a:gd name="T68" fmla="+- 0 1556 1532"/>
                              <a:gd name="T69" fmla="*/ T68 w 87"/>
                              <a:gd name="T70" fmla="+- 0 5058 5022"/>
                              <a:gd name="T71" fmla="*/ 5058 h 49"/>
                              <a:gd name="T72" fmla="+- 0 1554 1532"/>
                              <a:gd name="T73" fmla="*/ T72 w 87"/>
                              <a:gd name="T74" fmla="+- 0 5062 5022"/>
                              <a:gd name="T75" fmla="*/ 5062 h 49"/>
                              <a:gd name="T76" fmla="+- 0 1550 1532"/>
                              <a:gd name="T77" fmla="*/ T76 w 87"/>
                              <a:gd name="T78" fmla="+- 0 5065 5022"/>
                              <a:gd name="T79" fmla="*/ 5065 h 49"/>
                              <a:gd name="T80" fmla="+- 0 1561 1532"/>
                              <a:gd name="T81" fmla="*/ T80 w 87"/>
                              <a:gd name="T82" fmla="+- 0 5062 5022"/>
                              <a:gd name="T83" fmla="*/ 5062 h 49"/>
                              <a:gd name="T84" fmla="+- 0 1562 1532"/>
                              <a:gd name="T85" fmla="*/ T84 w 87"/>
                              <a:gd name="T86" fmla="+- 0 5050 5022"/>
                              <a:gd name="T87" fmla="*/ 5050 h 49"/>
                              <a:gd name="T88" fmla="+- 0 1559 1532"/>
                              <a:gd name="T89" fmla="*/ T88 w 87"/>
                              <a:gd name="T90" fmla="+- 0 5044 5022"/>
                              <a:gd name="T91" fmla="*/ 5044 h 49"/>
                              <a:gd name="T92" fmla="+- 0 1545 1532"/>
                              <a:gd name="T93" fmla="*/ T92 w 87"/>
                              <a:gd name="T94" fmla="+- 0 5039 5022"/>
                              <a:gd name="T95" fmla="*/ 5039 h 49"/>
                              <a:gd name="T96" fmla="+- 0 1538 1532"/>
                              <a:gd name="T97" fmla="*/ T96 w 87"/>
                              <a:gd name="T98" fmla="+- 0 5044 5022"/>
                              <a:gd name="T99" fmla="*/ 5044 h 49"/>
                              <a:gd name="T100" fmla="+- 0 1544 1532"/>
                              <a:gd name="T101" fmla="*/ T100 w 87"/>
                              <a:gd name="T102" fmla="+- 0 5044 5022"/>
                              <a:gd name="T103" fmla="*/ 5044 h 49"/>
                              <a:gd name="T104" fmla="+- 0 1556 1532"/>
                              <a:gd name="T105" fmla="*/ T104 w 87"/>
                              <a:gd name="T106" fmla="+- 0 5040 5022"/>
                              <a:gd name="T107" fmla="*/ 5040 h 49"/>
                              <a:gd name="T108" fmla="+- 0 1559 1532"/>
                              <a:gd name="T109" fmla="*/ T108 w 87"/>
                              <a:gd name="T110" fmla="+- 0 5026 5022"/>
                              <a:gd name="T111" fmla="*/ 5026 h 49"/>
                              <a:gd name="T112" fmla="+- 0 1555 1532"/>
                              <a:gd name="T113" fmla="*/ T112 w 87"/>
                              <a:gd name="T114" fmla="+- 0 5029 5022"/>
                              <a:gd name="T115" fmla="*/ 5029 h 49"/>
                              <a:gd name="T116" fmla="+- 0 1562 1532"/>
                              <a:gd name="T117" fmla="*/ T116 w 87"/>
                              <a:gd name="T118" fmla="+- 0 5033 5022"/>
                              <a:gd name="T119" fmla="*/ 5033 h 49"/>
                              <a:gd name="T120" fmla="+- 0 1560 1532"/>
                              <a:gd name="T121" fmla="*/ T120 w 87"/>
                              <a:gd name="T122" fmla="+- 0 5027 5022"/>
                              <a:gd name="T123" fmla="*/ 5027 h 49"/>
                              <a:gd name="T124" fmla="+- 0 1579 1532"/>
                              <a:gd name="T125" fmla="*/ T124 w 87"/>
                              <a:gd name="T126" fmla="+- 0 5063 5022"/>
                              <a:gd name="T127" fmla="*/ 5063 h 49"/>
                              <a:gd name="T128" fmla="+- 0 1572 1532"/>
                              <a:gd name="T129" fmla="*/ T128 w 87"/>
                              <a:gd name="T130" fmla="+- 0 5069 5022"/>
                              <a:gd name="T131" fmla="*/ 5069 h 49"/>
                              <a:gd name="T132" fmla="+- 0 1579 1532"/>
                              <a:gd name="T133" fmla="*/ T132 w 87"/>
                              <a:gd name="T134" fmla="+- 0 5063 5022"/>
                              <a:gd name="T135" fmla="*/ 5063 h 49"/>
                              <a:gd name="T136" fmla="+- 0 1606 1532"/>
                              <a:gd name="T137" fmla="*/ T136 w 87"/>
                              <a:gd name="T138" fmla="+- 0 5058 5022"/>
                              <a:gd name="T139" fmla="*/ 5058 h 49"/>
                              <a:gd name="T140" fmla="+- 0 1612 1532"/>
                              <a:gd name="T141" fmla="*/ T140 w 87"/>
                              <a:gd name="T142" fmla="+- 0 5069 5022"/>
                              <a:gd name="T143" fmla="*/ 5069 h 49"/>
                              <a:gd name="T144" fmla="+- 0 1612 1532"/>
                              <a:gd name="T145" fmla="*/ T144 w 87"/>
                              <a:gd name="T146" fmla="+- 0 5022 5022"/>
                              <a:gd name="T147" fmla="*/ 5022 h 49"/>
                              <a:gd name="T148" fmla="+- 0 1586 1532"/>
                              <a:gd name="T149" fmla="*/ T148 w 87"/>
                              <a:gd name="T150" fmla="+- 0 5053 5022"/>
                              <a:gd name="T151" fmla="*/ 5053 h 49"/>
                              <a:gd name="T152" fmla="+- 0 1618 1532"/>
                              <a:gd name="T153" fmla="*/ T152 w 87"/>
                              <a:gd name="T154" fmla="+- 0 5058 5022"/>
                              <a:gd name="T155" fmla="*/ 5058 h 49"/>
                              <a:gd name="T156" fmla="+- 0 1592 1532"/>
                              <a:gd name="T157" fmla="*/ T156 w 87"/>
                              <a:gd name="T158" fmla="+- 0 5053 5022"/>
                              <a:gd name="T159" fmla="*/ 5053 h 49"/>
                              <a:gd name="T160" fmla="+- 0 1612 1532"/>
                              <a:gd name="T161" fmla="*/ T160 w 87"/>
                              <a:gd name="T162" fmla="+- 0 5031 5022"/>
                              <a:gd name="T163" fmla="*/ 5031 h 49"/>
                              <a:gd name="T164" fmla="+- 0 1612 1532"/>
                              <a:gd name="T165" fmla="*/ T164 w 87"/>
                              <a:gd name="T166" fmla="+- 0 5031 5022"/>
                              <a:gd name="T167" fmla="*/ 5031 h 49"/>
                              <a:gd name="T168" fmla="+- 0 1606 1532"/>
                              <a:gd name="T169" fmla="*/ T168 w 87"/>
                              <a:gd name="T170" fmla="+- 0 5053 5022"/>
                              <a:gd name="T171" fmla="*/ 5053 h 49"/>
                              <a:gd name="T172" fmla="+- 0 1612 1532"/>
                              <a:gd name="T173" fmla="*/ T172 w 87"/>
                              <a:gd name="T174" fmla="+- 0 5031 5022"/>
                              <a:gd name="T175" fmla="*/ 503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7"/>
                                </a:lnTo>
                                <a:lnTo>
                                  <a:pt x="30" y="28"/>
                                </a:lnTo>
                                <a:lnTo>
                                  <a:pt x="29" y="24"/>
                                </a:lnTo>
                                <a:lnTo>
                                  <a:pt x="27" y="22"/>
                                </a:lnTo>
                                <a:close/>
                                <a:moveTo>
                                  <a:pt x="20" y="17"/>
                                </a:moveTo>
                                <a:lnTo>
                                  <a:pt x="13"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8"/>
                                </a:lnTo>
                                <a:lnTo>
                                  <a:pt x="28"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Line 1301"/>
                        <wps:cNvCnPr>
                          <a:cxnSpLocks noChangeShapeType="1"/>
                        </wps:cNvCnPr>
                        <wps:spPr bwMode="auto">
                          <a:xfrm>
                            <a:off x="182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AutoShape 1302"/>
                        <wps:cNvSpPr>
                          <a:spLocks/>
                        </wps:cNvSpPr>
                        <wps:spPr bwMode="auto">
                          <a:xfrm>
                            <a:off x="1781" y="5021"/>
                            <a:ext cx="87" cy="49"/>
                          </a:xfrm>
                          <a:custGeom>
                            <a:avLst/>
                            <a:gdLst>
                              <a:gd name="T0" fmla="+- 0 1787 1781"/>
                              <a:gd name="T1" fmla="*/ T0 w 87"/>
                              <a:gd name="T2" fmla="+- 0 5022 5022"/>
                              <a:gd name="T3" fmla="*/ 5022 h 49"/>
                              <a:gd name="T4" fmla="+- 0 1781 1781"/>
                              <a:gd name="T5" fmla="*/ T4 w 87"/>
                              <a:gd name="T6" fmla="+- 0 5055 5022"/>
                              <a:gd name="T7" fmla="*/ 5055 h 49"/>
                              <a:gd name="T8" fmla="+- 0 1786 1781"/>
                              <a:gd name="T9" fmla="*/ T8 w 87"/>
                              <a:gd name="T10" fmla="+- 0 5064 5022"/>
                              <a:gd name="T11" fmla="*/ 5064 h 49"/>
                              <a:gd name="T12" fmla="+- 0 1792 1781"/>
                              <a:gd name="T13" fmla="*/ T12 w 87"/>
                              <a:gd name="T14" fmla="+- 0 5070 5022"/>
                              <a:gd name="T15" fmla="*/ 5070 h 49"/>
                              <a:gd name="T16" fmla="+- 0 1805 1781"/>
                              <a:gd name="T17" fmla="*/ T16 w 87"/>
                              <a:gd name="T18" fmla="+- 0 5069 5022"/>
                              <a:gd name="T19" fmla="*/ 5069 h 49"/>
                              <a:gd name="T20" fmla="+- 0 1794 1781"/>
                              <a:gd name="T21" fmla="*/ T20 w 87"/>
                              <a:gd name="T22" fmla="+- 0 5065 5022"/>
                              <a:gd name="T23" fmla="*/ 5065 h 49"/>
                              <a:gd name="T24" fmla="+- 0 1789 1781"/>
                              <a:gd name="T25" fmla="*/ T24 w 87"/>
                              <a:gd name="T26" fmla="+- 0 5060 5022"/>
                              <a:gd name="T27" fmla="*/ 5060 h 49"/>
                              <a:gd name="T28" fmla="+- 0 1787 1781"/>
                              <a:gd name="T29" fmla="*/ T28 w 87"/>
                              <a:gd name="T30" fmla="+- 0 5055 5022"/>
                              <a:gd name="T31" fmla="*/ 5055 h 49"/>
                              <a:gd name="T32" fmla="+- 0 1787 1781"/>
                              <a:gd name="T33" fmla="*/ T32 w 87"/>
                              <a:gd name="T34" fmla="+- 0 5049 5022"/>
                              <a:gd name="T35" fmla="*/ 5049 h 49"/>
                              <a:gd name="T36" fmla="+- 0 1793 1781"/>
                              <a:gd name="T37" fmla="*/ T36 w 87"/>
                              <a:gd name="T38" fmla="+- 0 5044 5022"/>
                              <a:gd name="T39" fmla="*/ 5044 h 49"/>
                              <a:gd name="T40" fmla="+- 0 1788 1781"/>
                              <a:gd name="T41" fmla="*/ T40 w 87"/>
                              <a:gd name="T42" fmla="+- 0 5038 5022"/>
                              <a:gd name="T43" fmla="*/ 5038 h 49"/>
                              <a:gd name="T44" fmla="+- 0 1790 1781"/>
                              <a:gd name="T45" fmla="*/ T44 w 87"/>
                              <a:gd name="T46" fmla="+- 0 5031 5022"/>
                              <a:gd name="T47" fmla="*/ 5031 h 49"/>
                              <a:gd name="T48" fmla="+- 0 1795 1781"/>
                              <a:gd name="T49" fmla="*/ T48 w 87"/>
                              <a:gd name="T50" fmla="+- 0 5026 5022"/>
                              <a:gd name="T51" fmla="*/ 5026 h 49"/>
                              <a:gd name="T52" fmla="+- 0 1807 1781"/>
                              <a:gd name="T53" fmla="*/ T52 w 87"/>
                              <a:gd name="T54" fmla="+- 0 5025 5022"/>
                              <a:gd name="T55" fmla="*/ 5025 h 49"/>
                              <a:gd name="T56" fmla="+- 0 1801 1781"/>
                              <a:gd name="T57" fmla="*/ T56 w 87"/>
                              <a:gd name="T58" fmla="+- 0 5022 5022"/>
                              <a:gd name="T59" fmla="*/ 5022 h 49"/>
                              <a:gd name="T60" fmla="+- 0 1800 1781"/>
                              <a:gd name="T61" fmla="*/ T60 w 87"/>
                              <a:gd name="T62" fmla="+- 0 5044 5022"/>
                              <a:gd name="T63" fmla="*/ 5044 h 49"/>
                              <a:gd name="T64" fmla="+- 0 1805 1781"/>
                              <a:gd name="T65" fmla="*/ T64 w 87"/>
                              <a:gd name="T66" fmla="+- 0 5049 5022"/>
                              <a:gd name="T67" fmla="*/ 5049 h 49"/>
                              <a:gd name="T68" fmla="+- 0 1805 1781"/>
                              <a:gd name="T69" fmla="*/ T68 w 87"/>
                              <a:gd name="T70" fmla="+- 0 5058 5022"/>
                              <a:gd name="T71" fmla="*/ 5058 h 49"/>
                              <a:gd name="T72" fmla="+- 0 1803 1781"/>
                              <a:gd name="T73" fmla="*/ T72 w 87"/>
                              <a:gd name="T74" fmla="+- 0 5062 5022"/>
                              <a:gd name="T75" fmla="*/ 5062 h 49"/>
                              <a:gd name="T76" fmla="+- 0 1800 1781"/>
                              <a:gd name="T77" fmla="*/ T76 w 87"/>
                              <a:gd name="T78" fmla="+- 0 5065 5022"/>
                              <a:gd name="T79" fmla="*/ 5065 h 49"/>
                              <a:gd name="T80" fmla="+- 0 1811 1781"/>
                              <a:gd name="T81" fmla="*/ T80 w 87"/>
                              <a:gd name="T82" fmla="+- 0 5062 5022"/>
                              <a:gd name="T83" fmla="*/ 5062 h 49"/>
                              <a:gd name="T84" fmla="+- 0 1812 1781"/>
                              <a:gd name="T85" fmla="*/ T84 w 87"/>
                              <a:gd name="T86" fmla="+- 0 5050 5022"/>
                              <a:gd name="T87" fmla="*/ 5050 h 49"/>
                              <a:gd name="T88" fmla="+- 0 1808 1781"/>
                              <a:gd name="T89" fmla="*/ T88 w 87"/>
                              <a:gd name="T90" fmla="+- 0 5044 5022"/>
                              <a:gd name="T91" fmla="*/ 5044 h 49"/>
                              <a:gd name="T92" fmla="+- 0 1794 1781"/>
                              <a:gd name="T93" fmla="*/ T92 w 87"/>
                              <a:gd name="T94" fmla="+- 0 5039 5022"/>
                              <a:gd name="T95" fmla="*/ 5039 h 49"/>
                              <a:gd name="T96" fmla="+- 0 1787 1781"/>
                              <a:gd name="T97" fmla="*/ T96 w 87"/>
                              <a:gd name="T98" fmla="+- 0 5044 5022"/>
                              <a:gd name="T99" fmla="*/ 5044 h 49"/>
                              <a:gd name="T100" fmla="+- 0 1794 1781"/>
                              <a:gd name="T101" fmla="*/ T100 w 87"/>
                              <a:gd name="T102" fmla="+- 0 5044 5022"/>
                              <a:gd name="T103" fmla="*/ 5044 h 49"/>
                              <a:gd name="T104" fmla="+- 0 1805 1781"/>
                              <a:gd name="T105" fmla="*/ T104 w 87"/>
                              <a:gd name="T106" fmla="+- 0 5040 5022"/>
                              <a:gd name="T107" fmla="*/ 5040 h 49"/>
                              <a:gd name="T108" fmla="+- 0 1809 1781"/>
                              <a:gd name="T109" fmla="*/ T108 w 87"/>
                              <a:gd name="T110" fmla="+- 0 5026 5022"/>
                              <a:gd name="T111" fmla="*/ 5026 h 49"/>
                              <a:gd name="T112" fmla="+- 0 1804 1781"/>
                              <a:gd name="T113" fmla="*/ T112 w 87"/>
                              <a:gd name="T114" fmla="+- 0 5029 5022"/>
                              <a:gd name="T115" fmla="*/ 5029 h 49"/>
                              <a:gd name="T116" fmla="+- 0 1811 1781"/>
                              <a:gd name="T117" fmla="*/ T116 w 87"/>
                              <a:gd name="T118" fmla="+- 0 5033 5022"/>
                              <a:gd name="T119" fmla="*/ 5033 h 49"/>
                              <a:gd name="T120" fmla="+- 0 1809 1781"/>
                              <a:gd name="T121" fmla="*/ T120 w 87"/>
                              <a:gd name="T122" fmla="+- 0 5027 5022"/>
                              <a:gd name="T123" fmla="*/ 5027 h 49"/>
                              <a:gd name="T124" fmla="+- 0 1828 1781"/>
                              <a:gd name="T125" fmla="*/ T124 w 87"/>
                              <a:gd name="T126" fmla="+- 0 5063 5022"/>
                              <a:gd name="T127" fmla="*/ 5063 h 49"/>
                              <a:gd name="T128" fmla="+- 0 1821 1781"/>
                              <a:gd name="T129" fmla="*/ T128 w 87"/>
                              <a:gd name="T130" fmla="+- 0 5069 5022"/>
                              <a:gd name="T131" fmla="*/ 5069 h 49"/>
                              <a:gd name="T132" fmla="+- 0 1828 1781"/>
                              <a:gd name="T133" fmla="*/ T132 w 87"/>
                              <a:gd name="T134" fmla="+- 0 5063 5022"/>
                              <a:gd name="T135" fmla="*/ 5063 h 49"/>
                              <a:gd name="T136" fmla="+- 0 1837 1781"/>
                              <a:gd name="T137" fmla="*/ T136 w 87"/>
                              <a:gd name="T138" fmla="+- 0 5057 5022"/>
                              <a:gd name="T139" fmla="*/ 5057 h 49"/>
                              <a:gd name="T140" fmla="+- 0 1839 1781"/>
                              <a:gd name="T141" fmla="*/ T140 w 87"/>
                              <a:gd name="T142" fmla="+- 0 5065 5022"/>
                              <a:gd name="T143" fmla="*/ 5065 h 49"/>
                              <a:gd name="T144" fmla="+- 0 1845 1781"/>
                              <a:gd name="T145" fmla="*/ T144 w 87"/>
                              <a:gd name="T146" fmla="+- 0 5069 5022"/>
                              <a:gd name="T147" fmla="*/ 5069 h 49"/>
                              <a:gd name="T148" fmla="+- 0 1857 1781"/>
                              <a:gd name="T149" fmla="*/ T148 w 87"/>
                              <a:gd name="T150" fmla="+- 0 5070 5022"/>
                              <a:gd name="T151" fmla="*/ 5070 h 49"/>
                              <a:gd name="T152" fmla="+- 0 1864 1781"/>
                              <a:gd name="T153" fmla="*/ T152 w 87"/>
                              <a:gd name="T154" fmla="+- 0 5065 5022"/>
                              <a:gd name="T155" fmla="*/ 5065 h 49"/>
                              <a:gd name="T156" fmla="+- 0 1848 1781"/>
                              <a:gd name="T157" fmla="*/ T156 w 87"/>
                              <a:gd name="T158" fmla="+- 0 5065 5022"/>
                              <a:gd name="T159" fmla="*/ 5065 h 49"/>
                              <a:gd name="T160" fmla="+- 0 1845 1781"/>
                              <a:gd name="T161" fmla="*/ T160 w 87"/>
                              <a:gd name="T162" fmla="+- 0 5062 5022"/>
                              <a:gd name="T163" fmla="*/ 5062 h 49"/>
                              <a:gd name="T164" fmla="+- 0 1843 1781"/>
                              <a:gd name="T165" fmla="*/ T164 w 87"/>
                              <a:gd name="T166" fmla="+- 0 5057 5022"/>
                              <a:gd name="T167" fmla="*/ 5057 h 49"/>
                              <a:gd name="T168" fmla="+- 0 1855 1781"/>
                              <a:gd name="T169" fmla="*/ T168 w 87"/>
                              <a:gd name="T170" fmla="+- 0 5043 5022"/>
                              <a:gd name="T171" fmla="*/ 5043 h 49"/>
                              <a:gd name="T172" fmla="+- 0 1861 1781"/>
                              <a:gd name="T173" fmla="*/ T172 w 87"/>
                              <a:gd name="T174" fmla="+- 0 5048 5022"/>
                              <a:gd name="T175" fmla="*/ 5048 h 49"/>
                              <a:gd name="T176" fmla="+- 0 1862 1781"/>
                              <a:gd name="T177" fmla="*/ T176 w 87"/>
                              <a:gd name="T178" fmla="+- 0 5057 5022"/>
                              <a:gd name="T179" fmla="*/ 5057 h 49"/>
                              <a:gd name="T180" fmla="+- 0 1859 1781"/>
                              <a:gd name="T181" fmla="*/ T180 w 87"/>
                              <a:gd name="T182" fmla="+- 0 5062 5022"/>
                              <a:gd name="T183" fmla="*/ 5062 h 49"/>
                              <a:gd name="T184" fmla="+- 0 1855 1781"/>
                              <a:gd name="T185" fmla="*/ T184 w 87"/>
                              <a:gd name="T186" fmla="+- 0 5065 5022"/>
                              <a:gd name="T187" fmla="*/ 5065 h 49"/>
                              <a:gd name="T188" fmla="+- 0 1867 1781"/>
                              <a:gd name="T189" fmla="*/ T188 w 87"/>
                              <a:gd name="T190" fmla="+- 0 5062 5022"/>
                              <a:gd name="T191" fmla="*/ 5062 h 49"/>
                              <a:gd name="T192" fmla="+- 0 1868 1781"/>
                              <a:gd name="T193" fmla="*/ T192 w 87"/>
                              <a:gd name="T194" fmla="+- 0 5049 5022"/>
                              <a:gd name="T195" fmla="*/ 5049 h 49"/>
                              <a:gd name="T196" fmla="+- 0 1865 1781"/>
                              <a:gd name="T197" fmla="*/ T196 w 87"/>
                              <a:gd name="T198" fmla="+- 0 5043 5022"/>
                              <a:gd name="T199" fmla="*/ 5043 h 49"/>
                              <a:gd name="T200" fmla="+- 0 1841 1781"/>
                              <a:gd name="T201" fmla="*/ T200 w 87"/>
                              <a:gd name="T202" fmla="+- 0 5023 5022"/>
                              <a:gd name="T203" fmla="*/ 5023 h 49"/>
                              <a:gd name="T204" fmla="+- 0 1844 1781"/>
                              <a:gd name="T205" fmla="*/ T204 w 87"/>
                              <a:gd name="T206" fmla="+- 0 5047 5022"/>
                              <a:gd name="T207" fmla="*/ 5047 h 49"/>
                              <a:gd name="T208" fmla="+- 0 1849 1781"/>
                              <a:gd name="T209" fmla="*/ T208 w 87"/>
                              <a:gd name="T210" fmla="+- 0 5043 5022"/>
                              <a:gd name="T211" fmla="*/ 5043 h 49"/>
                              <a:gd name="T212" fmla="+- 0 1862 1781"/>
                              <a:gd name="T213" fmla="*/ T212 w 87"/>
                              <a:gd name="T214" fmla="+- 0 5041 5022"/>
                              <a:gd name="T215" fmla="*/ 5041 h 49"/>
                              <a:gd name="T216" fmla="+- 0 1846 1781"/>
                              <a:gd name="T217" fmla="*/ T216 w 87"/>
                              <a:gd name="T218" fmla="+- 0 5028 5022"/>
                              <a:gd name="T219" fmla="*/ 5028 h 49"/>
                              <a:gd name="T220" fmla="+- 0 1866 1781"/>
                              <a:gd name="T221" fmla="*/ T220 w 87"/>
                              <a:gd name="T222" fmla="+- 0 5023 5022"/>
                              <a:gd name="T223" fmla="*/ 5023 h 49"/>
                              <a:gd name="T224" fmla="+- 0 1850 1781"/>
                              <a:gd name="T225" fmla="*/ T224 w 87"/>
                              <a:gd name="T226" fmla="+- 0 5038 5022"/>
                              <a:gd name="T227" fmla="*/ 5038 h 49"/>
                              <a:gd name="T228" fmla="+- 0 1845 1781"/>
                              <a:gd name="T229" fmla="*/ T228 w 87"/>
                              <a:gd name="T230" fmla="+- 0 5041 5022"/>
                              <a:gd name="T231" fmla="*/ 5041 h 49"/>
                              <a:gd name="T232" fmla="+- 0 1861 1781"/>
                              <a:gd name="T233" fmla="*/ T232 w 87"/>
                              <a:gd name="T234" fmla="+- 0 5040 5022"/>
                              <a:gd name="T235" fmla="*/ 504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 h="49">
                                <a:moveTo>
                                  <a:pt x="20" y="0"/>
                                </a:moveTo>
                                <a:lnTo>
                                  <a:pt x="6" y="0"/>
                                </a:lnTo>
                                <a:lnTo>
                                  <a:pt x="0" y="8"/>
                                </a:lnTo>
                                <a:lnTo>
                                  <a:pt x="0" y="33"/>
                                </a:lnTo>
                                <a:lnTo>
                                  <a:pt x="2" y="38"/>
                                </a:lnTo>
                                <a:lnTo>
                                  <a:pt x="5" y="42"/>
                                </a:lnTo>
                                <a:lnTo>
                                  <a:pt x="7" y="46"/>
                                </a:lnTo>
                                <a:lnTo>
                                  <a:pt x="11" y="48"/>
                                </a:lnTo>
                                <a:lnTo>
                                  <a:pt x="21" y="48"/>
                                </a:lnTo>
                                <a:lnTo>
                                  <a:pt x="24" y="47"/>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9"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8"/>
                                </a:lnTo>
                                <a:lnTo>
                                  <a:pt x="28" y="5"/>
                                </a:lnTo>
                                <a:lnTo>
                                  <a:pt x="28" y="4"/>
                                </a:lnTo>
                                <a:close/>
                                <a:moveTo>
                                  <a:pt x="47" y="41"/>
                                </a:moveTo>
                                <a:lnTo>
                                  <a:pt x="40" y="41"/>
                                </a:lnTo>
                                <a:lnTo>
                                  <a:pt x="40" y="47"/>
                                </a:lnTo>
                                <a:lnTo>
                                  <a:pt x="47" y="47"/>
                                </a:lnTo>
                                <a:lnTo>
                                  <a:pt x="47" y="41"/>
                                </a:lnTo>
                                <a:close/>
                                <a:moveTo>
                                  <a:pt x="62" y="35"/>
                                </a:moveTo>
                                <a:lnTo>
                                  <a:pt x="56" y="35"/>
                                </a:lnTo>
                                <a:lnTo>
                                  <a:pt x="57" y="39"/>
                                </a:lnTo>
                                <a:lnTo>
                                  <a:pt x="58" y="43"/>
                                </a:lnTo>
                                <a:lnTo>
                                  <a:pt x="61" y="45"/>
                                </a:lnTo>
                                <a:lnTo>
                                  <a:pt x="64" y="47"/>
                                </a:lnTo>
                                <a:lnTo>
                                  <a:pt x="67" y="48"/>
                                </a:lnTo>
                                <a:lnTo>
                                  <a:pt x="76" y="48"/>
                                </a:lnTo>
                                <a:lnTo>
                                  <a:pt x="80" y="47"/>
                                </a:lnTo>
                                <a:lnTo>
                                  <a:pt x="83" y="43"/>
                                </a:lnTo>
                                <a:lnTo>
                                  <a:pt x="69" y="43"/>
                                </a:lnTo>
                                <a:lnTo>
                                  <a:pt x="67" y="43"/>
                                </a:lnTo>
                                <a:lnTo>
                                  <a:pt x="65" y="41"/>
                                </a:lnTo>
                                <a:lnTo>
                                  <a:pt x="64" y="40"/>
                                </a:lnTo>
                                <a:lnTo>
                                  <a:pt x="63" y="38"/>
                                </a:lnTo>
                                <a:lnTo>
                                  <a:pt x="62" y="35"/>
                                </a:lnTo>
                                <a:close/>
                                <a:moveTo>
                                  <a:pt x="84" y="21"/>
                                </a:moveTo>
                                <a:lnTo>
                                  <a:pt x="74" y="21"/>
                                </a:lnTo>
                                <a:lnTo>
                                  <a:pt x="76" y="22"/>
                                </a:lnTo>
                                <a:lnTo>
                                  <a:pt x="80" y="26"/>
                                </a:lnTo>
                                <a:lnTo>
                                  <a:pt x="81" y="29"/>
                                </a:lnTo>
                                <a:lnTo>
                                  <a:pt x="81" y="35"/>
                                </a:lnTo>
                                <a:lnTo>
                                  <a:pt x="80" y="38"/>
                                </a:lnTo>
                                <a:lnTo>
                                  <a:pt x="78" y="40"/>
                                </a:lnTo>
                                <a:lnTo>
                                  <a:pt x="76" y="42"/>
                                </a:lnTo>
                                <a:lnTo>
                                  <a:pt x="74" y="43"/>
                                </a:lnTo>
                                <a:lnTo>
                                  <a:pt x="83" y="43"/>
                                </a:lnTo>
                                <a:lnTo>
                                  <a:pt x="86" y="40"/>
                                </a:lnTo>
                                <a:lnTo>
                                  <a:pt x="87" y="36"/>
                                </a:lnTo>
                                <a:lnTo>
                                  <a:pt x="87" y="27"/>
                                </a:lnTo>
                                <a:lnTo>
                                  <a:pt x="86" y="23"/>
                                </a:lnTo>
                                <a:lnTo>
                                  <a:pt x="84" y="21"/>
                                </a:lnTo>
                                <a:close/>
                                <a:moveTo>
                                  <a:pt x="85" y="1"/>
                                </a:moveTo>
                                <a:lnTo>
                                  <a:pt x="60" y="1"/>
                                </a:lnTo>
                                <a:lnTo>
                                  <a:pt x="58" y="25"/>
                                </a:lnTo>
                                <a:lnTo>
                                  <a:pt x="63" y="25"/>
                                </a:lnTo>
                                <a:lnTo>
                                  <a:pt x="65" y="23"/>
                                </a:lnTo>
                                <a:lnTo>
                                  <a:pt x="68" y="21"/>
                                </a:lnTo>
                                <a:lnTo>
                                  <a:pt x="84" y="21"/>
                                </a:lnTo>
                                <a:lnTo>
                                  <a:pt x="81" y="19"/>
                                </a:lnTo>
                                <a:lnTo>
                                  <a:pt x="64" y="19"/>
                                </a:lnTo>
                                <a:lnTo>
                                  <a:pt x="65" y="6"/>
                                </a:lnTo>
                                <a:lnTo>
                                  <a:pt x="85" y="6"/>
                                </a:lnTo>
                                <a:lnTo>
                                  <a:pt x="85" y="1"/>
                                </a:lnTo>
                                <a:close/>
                                <a:moveTo>
                                  <a:pt x="77" y="16"/>
                                </a:moveTo>
                                <a:lnTo>
                                  <a:pt x="69" y="16"/>
                                </a:lnTo>
                                <a:lnTo>
                                  <a:pt x="66" y="17"/>
                                </a:lnTo>
                                <a:lnTo>
                                  <a:pt x="64" y="19"/>
                                </a:lnTo>
                                <a:lnTo>
                                  <a:pt x="81" y="19"/>
                                </a:lnTo>
                                <a:lnTo>
                                  <a:pt x="80" y="18"/>
                                </a:lnTo>
                                <a:lnTo>
                                  <a:pt x="7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Line 1303"/>
                        <wps:cNvCnPr>
                          <a:cxnSpLocks noChangeShapeType="1"/>
                        </wps:cNvCnPr>
                        <wps:spPr bwMode="auto">
                          <a:xfrm>
                            <a:off x="206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AutoShape 1304"/>
                        <wps:cNvSpPr>
                          <a:spLocks/>
                        </wps:cNvSpPr>
                        <wps:spPr bwMode="auto">
                          <a:xfrm>
                            <a:off x="2024" y="5021"/>
                            <a:ext cx="87" cy="49"/>
                          </a:xfrm>
                          <a:custGeom>
                            <a:avLst/>
                            <a:gdLst>
                              <a:gd name="T0" fmla="+- 0 2025 2025"/>
                              <a:gd name="T1" fmla="*/ T0 w 87"/>
                              <a:gd name="T2" fmla="+- 0 5030 5022"/>
                              <a:gd name="T3" fmla="*/ 5030 h 49"/>
                              <a:gd name="T4" fmla="+- 0 2029 2025"/>
                              <a:gd name="T5" fmla="*/ T4 w 87"/>
                              <a:gd name="T6" fmla="+- 0 5064 5022"/>
                              <a:gd name="T7" fmla="*/ 5064 h 49"/>
                              <a:gd name="T8" fmla="+- 0 2045 2025"/>
                              <a:gd name="T9" fmla="*/ T8 w 87"/>
                              <a:gd name="T10" fmla="+- 0 5070 5022"/>
                              <a:gd name="T11" fmla="*/ 5070 h 49"/>
                              <a:gd name="T12" fmla="+- 0 2038 2025"/>
                              <a:gd name="T13" fmla="*/ T12 w 87"/>
                              <a:gd name="T14" fmla="+- 0 5065 5022"/>
                              <a:gd name="T15" fmla="*/ 5065 h 49"/>
                              <a:gd name="T16" fmla="+- 0 2032 2025"/>
                              <a:gd name="T17" fmla="*/ T16 w 87"/>
                              <a:gd name="T18" fmla="+- 0 5058 5022"/>
                              <a:gd name="T19" fmla="*/ 5058 h 49"/>
                              <a:gd name="T20" fmla="+- 0 2031 2025"/>
                              <a:gd name="T21" fmla="*/ T20 w 87"/>
                              <a:gd name="T22" fmla="+- 0 5049 5022"/>
                              <a:gd name="T23" fmla="*/ 5049 h 49"/>
                              <a:gd name="T24" fmla="+- 0 2031 2025"/>
                              <a:gd name="T25" fmla="*/ T24 w 87"/>
                              <a:gd name="T26" fmla="+- 0 5044 5022"/>
                              <a:gd name="T27" fmla="*/ 5044 h 49"/>
                              <a:gd name="T28" fmla="+- 0 2034 2025"/>
                              <a:gd name="T29" fmla="*/ T28 w 87"/>
                              <a:gd name="T30" fmla="+- 0 5031 5022"/>
                              <a:gd name="T31" fmla="*/ 5031 h 49"/>
                              <a:gd name="T32" fmla="+- 0 2052 2025"/>
                              <a:gd name="T33" fmla="*/ T32 w 87"/>
                              <a:gd name="T34" fmla="+- 0 5026 5022"/>
                              <a:gd name="T35" fmla="*/ 5026 h 49"/>
                              <a:gd name="T36" fmla="+- 0 2045 2025"/>
                              <a:gd name="T37" fmla="*/ T36 w 87"/>
                              <a:gd name="T38" fmla="+- 0 5022 5022"/>
                              <a:gd name="T39" fmla="*/ 5022 h 49"/>
                              <a:gd name="T40" fmla="+- 0 2045 2025"/>
                              <a:gd name="T41" fmla="*/ T40 w 87"/>
                              <a:gd name="T42" fmla="+- 0 5045 5022"/>
                              <a:gd name="T43" fmla="*/ 5045 h 49"/>
                              <a:gd name="T44" fmla="+- 0 2049 2025"/>
                              <a:gd name="T45" fmla="*/ T44 w 87"/>
                              <a:gd name="T46" fmla="+- 0 5058 5022"/>
                              <a:gd name="T47" fmla="*/ 5058 h 49"/>
                              <a:gd name="T48" fmla="+- 0 2045 2025"/>
                              <a:gd name="T49" fmla="*/ T48 w 87"/>
                              <a:gd name="T50" fmla="+- 0 5064 5022"/>
                              <a:gd name="T51" fmla="*/ 5064 h 49"/>
                              <a:gd name="T52" fmla="+- 0 2054 2025"/>
                              <a:gd name="T53" fmla="*/ T52 w 87"/>
                              <a:gd name="T54" fmla="+- 0 5062 5022"/>
                              <a:gd name="T55" fmla="*/ 5062 h 49"/>
                              <a:gd name="T56" fmla="+- 0 2054 2025"/>
                              <a:gd name="T57" fmla="*/ T56 w 87"/>
                              <a:gd name="T58" fmla="+- 0 5046 5022"/>
                              <a:gd name="T59" fmla="*/ 5046 h 49"/>
                              <a:gd name="T60" fmla="+- 0 2037 2025"/>
                              <a:gd name="T61" fmla="*/ T60 w 87"/>
                              <a:gd name="T62" fmla="+- 0 5039 5022"/>
                              <a:gd name="T63" fmla="*/ 5039 h 49"/>
                              <a:gd name="T64" fmla="+- 0 2036 2025"/>
                              <a:gd name="T65" fmla="*/ T64 w 87"/>
                              <a:gd name="T66" fmla="+- 0 5044 5022"/>
                              <a:gd name="T67" fmla="*/ 5044 h 49"/>
                              <a:gd name="T68" fmla="+- 0 2049 2025"/>
                              <a:gd name="T69" fmla="*/ T68 w 87"/>
                              <a:gd name="T70" fmla="+- 0 5040 5022"/>
                              <a:gd name="T71" fmla="*/ 5040 h 49"/>
                              <a:gd name="T72" fmla="+- 0 2045 2025"/>
                              <a:gd name="T73" fmla="*/ T72 w 87"/>
                              <a:gd name="T74" fmla="+- 0 5026 5022"/>
                              <a:gd name="T75" fmla="*/ 5026 h 49"/>
                              <a:gd name="T76" fmla="+- 0 2055 2025"/>
                              <a:gd name="T77" fmla="*/ T76 w 87"/>
                              <a:gd name="T78" fmla="+- 0 5033 5022"/>
                              <a:gd name="T79" fmla="*/ 5033 h 49"/>
                              <a:gd name="T80" fmla="+- 0 2052 2025"/>
                              <a:gd name="T81" fmla="*/ T80 w 87"/>
                              <a:gd name="T82" fmla="+- 0 5026 5022"/>
                              <a:gd name="T83" fmla="*/ 5026 h 49"/>
                              <a:gd name="T84" fmla="+- 0 2065 2025"/>
                              <a:gd name="T85" fmla="*/ T84 w 87"/>
                              <a:gd name="T86" fmla="+- 0 5069 5022"/>
                              <a:gd name="T87" fmla="*/ 5069 h 49"/>
                              <a:gd name="T88" fmla="+- 0 2101 2025"/>
                              <a:gd name="T89" fmla="*/ T88 w 87"/>
                              <a:gd name="T90" fmla="+- 0 5022 5022"/>
                              <a:gd name="T91" fmla="*/ 5022 h 49"/>
                              <a:gd name="T92" fmla="+- 0 2081 2025"/>
                              <a:gd name="T93" fmla="*/ T92 w 87"/>
                              <a:gd name="T94" fmla="+- 0 5055 5022"/>
                              <a:gd name="T95" fmla="*/ 5055 h 49"/>
                              <a:gd name="T96" fmla="+- 0 2088 2025"/>
                              <a:gd name="T97" fmla="*/ T96 w 87"/>
                              <a:gd name="T98" fmla="+- 0 5068 5022"/>
                              <a:gd name="T99" fmla="*/ 5068 h 49"/>
                              <a:gd name="T100" fmla="+- 0 2105 2025"/>
                              <a:gd name="T101" fmla="*/ T100 w 87"/>
                              <a:gd name="T102" fmla="+- 0 5069 5022"/>
                              <a:gd name="T103" fmla="*/ 5069 h 49"/>
                              <a:gd name="T104" fmla="+- 0 2091 2025"/>
                              <a:gd name="T105" fmla="*/ T104 w 87"/>
                              <a:gd name="T106" fmla="+- 0 5064 5022"/>
                              <a:gd name="T107" fmla="*/ 5064 h 49"/>
                              <a:gd name="T108" fmla="+- 0 2087 2025"/>
                              <a:gd name="T109" fmla="*/ T108 w 87"/>
                              <a:gd name="T110" fmla="+- 0 5055 5022"/>
                              <a:gd name="T111" fmla="*/ 5055 h 49"/>
                              <a:gd name="T112" fmla="+- 0 2090 2025"/>
                              <a:gd name="T113" fmla="*/ T112 w 87"/>
                              <a:gd name="T114" fmla="+- 0 5045 5022"/>
                              <a:gd name="T115" fmla="*/ 5045 h 49"/>
                              <a:gd name="T116" fmla="+- 0 2087 2025"/>
                              <a:gd name="T117" fmla="*/ T116 w 87"/>
                              <a:gd name="T118" fmla="+- 0 5038 5022"/>
                              <a:gd name="T119" fmla="*/ 5038 h 49"/>
                              <a:gd name="T120" fmla="+- 0 2092 2025"/>
                              <a:gd name="T121" fmla="*/ T120 w 87"/>
                              <a:gd name="T122" fmla="+- 0 5028 5022"/>
                              <a:gd name="T123" fmla="*/ 5028 h 49"/>
                              <a:gd name="T124" fmla="+- 0 2106 2025"/>
                              <a:gd name="T125" fmla="*/ T124 w 87"/>
                              <a:gd name="T126" fmla="+- 0 5025 5022"/>
                              <a:gd name="T127" fmla="*/ 5025 h 49"/>
                              <a:gd name="T128" fmla="+- 0 2108 2025"/>
                              <a:gd name="T129" fmla="*/ T128 w 87"/>
                              <a:gd name="T130" fmla="+- 0 5044 5022"/>
                              <a:gd name="T131" fmla="*/ 5044 h 49"/>
                              <a:gd name="T132" fmla="+- 0 2104 2025"/>
                              <a:gd name="T133" fmla="*/ T132 w 87"/>
                              <a:gd name="T134" fmla="+- 0 5049 5022"/>
                              <a:gd name="T135" fmla="*/ 5049 h 49"/>
                              <a:gd name="T136" fmla="+- 0 2104 2025"/>
                              <a:gd name="T137" fmla="*/ T136 w 87"/>
                              <a:gd name="T138" fmla="+- 0 5060 5022"/>
                              <a:gd name="T139" fmla="*/ 5060 h 49"/>
                              <a:gd name="T140" fmla="+- 0 2099 2025"/>
                              <a:gd name="T141" fmla="*/ T140 w 87"/>
                              <a:gd name="T142" fmla="+- 0 5065 5022"/>
                              <a:gd name="T143" fmla="*/ 5065 h 49"/>
                              <a:gd name="T144" fmla="+- 0 2111 2025"/>
                              <a:gd name="T145" fmla="*/ T144 w 87"/>
                              <a:gd name="T146" fmla="+- 0 5059 5022"/>
                              <a:gd name="T147" fmla="*/ 5059 h 49"/>
                              <a:gd name="T148" fmla="+- 0 2108 2025"/>
                              <a:gd name="T149" fmla="*/ T148 w 87"/>
                              <a:gd name="T150" fmla="+- 0 5044 5022"/>
                              <a:gd name="T151" fmla="*/ 5044 h 49"/>
                              <a:gd name="T152" fmla="+- 0 2090 2025"/>
                              <a:gd name="T153" fmla="*/ T152 w 87"/>
                              <a:gd name="T154" fmla="+- 0 5041 5022"/>
                              <a:gd name="T155" fmla="*/ 5041 h 49"/>
                              <a:gd name="T156" fmla="+- 0 2093 2025"/>
                              <a:gd name="T157" fmla="*/ T156 w 87"/>
                              <a:gd name="T158" fmla="+- 0 5044 5022"/>
                              <a:gd name="T159" fmla="*/ 5044 h 49"/>
                              <a:gd name="T160" fmla="+- 0 2101 2025"/>
                              <a:gd name="T161" fmla="*/ T160 w 87"/>
                              <a:gd name="T162" fmla="+- 0 5039 5022"/>
                              <a:gd name="T163" fmla="*/ 5039 h 49"/>
                              <a:gd name="T164" fmla="+- 0 2104 2025"/>
                              <a:gd name="T165" fmla="*/ T164 w 87"/>
                              <a:gd name="T166" fmla="+- 0 5029 5022"/>
                              <a:gd name="T167" fmla="*/ 5029 h 49"/>
                              <a:gd name="T168" fmla="+- 0 2110 2025"/>
                              <a:gd name="T169" fmla="*/ T168 w 87"/>
                              <a:gd name="T170" fmla="+- 0 5030 5022"/>
                              <a:gd name="T171" fmla="*/ 503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30" y="11"/>
                                </a:lnTo>
                                <a:lnTo>
                                  <a:pt x="29" y="8"/>
                                </a:lnTo>
                                <a:lnTo>
                                  <a:pt x="28"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7"/>
                                </a:lnTo>
                                <a:lnTo>
                                  <a:pt x="83" y="43"/>
                                </a:lnTo>
                                <a:lnTo>
                                  <a:pt x="69" y="43"/>
                                </a:lnTo>
                                <a:lnTo>
                                  <a:pt x="66" y="42"/>
                                </a:lnTo>
                                <a:lnTo>
                                  <a:pt x="64" y="38"/>
                                </a:lnTo>
                                <a:lnTo>
                                  <a:pt x="63" y="36"/>
                                </a:lnTo>
                                <a:lnTo>
                                  <a:pt x="62" y="33"/>
                                </a:lnTo>
                                <a:lnTo>
                                  <a:pt x="62" y="29"/>
                                </a:lnTo>
                                <a:lnTo>
                                  <a:pt x="62" y="27"/>
                                </a:lnTo>
                                <a:lnTo>
                                  <a:pt x="65" y="23"/>
                                </a:lnTo>
                                <a:lnTo>
                                  <a:pt x="67" y="22"/>
                                </a:lnTo>
                                <a:lnTo>
                                  <a:pt x="62" y="22"/>
                                </a:lnTo>
                                <a:lnTo>
                                  <a:pt x="62" y="16"/>
                                </a:lnTo>
                                <a:lnTo>
                                  <a:pt x="63" y="12"/>
                                </a:lnTo>
                                <a:lnTo>
                                  <a:pt x="65" y="9"/>
                                </a:lnTo>
                                <a:lnTo>
                                  <a:pt x="67" y="6"/>
                                </a:lnTo>
                                <a:lnTo>
                                  <a:pt x="69" y="4"/>
                                </a:lnTo>
                                <a:lnTo>
                                  <a:pt x="83" y="4"/>
                                </a:lnTo>
                                <a:lnTo>
                                  <a:pt x="81" y="3"/>
                                </a:lnTo>
                                <a:lnTo>
                                  <a:pt x="79" y="1"/>
                                </a:lnTo>
                                <a:lnTo>
                                  <a:pt x="76" y="0"/>
                                </a:lnTo>
                                <a:close/>
                                <a:moveTo>
                                  <a:pt x="83" y="22"/>
                                </a:moveTo>
                                <a:lnTo>
                                  <a:pt x="74" y="22"/>
                                </a:lnTo>
                                <a:lnTo>
                                  <a:pt x="76" y="23"/>
                                </a:lnTo>
                                <a:lnTo>
                                  <a:pt x="79" y="27"/>
                                </a:lnTo>
                                <a:lnTo>
                                  <a:pt x="80" y="29"/>
                                </a:lnTo>
                                <a:lnTo>
                                  <a:pt x="80" y="36"/>
                                </a:lnTo>
                                <a:lnTo>
                                  <a:pt x="79" y="38"/>
                                </a:lnTo>
                                <a:lnTo>
                                  <a:pt x="78" y="40"/>
                                </a:lnTo>
                                <a:lnTo>
                                  <a:pt x="76" y="42"/>
                                </a:lnTo>
                                <a:lnTo>
                                  <a:pt x="74" y="43"/>
                                </a:lnTo>
                                <a:lnTo>
                                  <a:pt x="83" y="43"/>
                                </a:lnTo>
                                <a:lnTo>
                                  <a:pt x="85" y="40"/>
                                </a:lnTo>
                                <a:lnTo>
                                  <a:pt x="86" y="37"/>
                                </a:lnTo>
                                <a:lnTo>
                                  <a:pt x="86" y="28"/>
                                </a:lnTo>
                                <a:lnTo>
                                  <a:pt x="85" y="24"/>
                                </a:lnTo>
                                <a:lnTo>
                                  <a:pt x="83" y="22"/>
                                </a:lnTo>
                                <a:close/>
                                <a:moveTo>
                                  <a:pt x="76" y="17"/>
                                </a:moveTo>
                                <a:lnTo>
                                  <a:pt x="69" y="17"/>
                                </a:lnTo>
                                <a:lnTo>
                                  <a:pt x="65" y="19"/>
                                </a:lnTo>
                                <a:lnTo>
                                  <a:pt x="62" y="22"/>
                                </a:lnTo>
                                <a:lnTo>
                                  <a:pt x="67" y="22"/>
                                </a:lnTo>
                                <a:lnTo>
                                  <a:pt x="68" y="22"/>
                                </a:lnTo>
                                <a:lnTo>
                                  <a:pt x="83" y="22"/>
                                </a:lnTo>
                                <a:lnTo>
                                  <a:pt x="80" y="18"/>
                                </a:lnTo>
                                <a:lnTo>
                                  <a:pt x="76" y="17"/>
                                </a:lnTo>
                                <a:close/>
                                <a:moveTo>
                                  <a:pt x="83" y="4"/>
                                </a:moveTo>
                                <a:lnTo>
                                  <a:pt x="76" y="4"/>
                                </a:lnTo>
                                <a:lnTo>
                                  <a:pt x="79" y="7"/>
                                </a:lnTo>
                                <a:lnTo>
                                  <a:pt x="79" y="11"/>
                                </a:lnTo>
                                <a:lnTo>
                                  <a:pt x="86" y="11"/>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Line 1305"/>
                        <wps:cNvCnPr>
                          <a:cxnSpLocks noChangeShapeType="1"/>
                        </wps:cNvCnPr>
                        <wps:spPr bwMode="auto">
                          <a:xfrm>
                            <a:off x="2312"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AutoShape 1306"/>
                        <wps:cNvSpPr>
                          <a:spLocks/>
                        </wps:cNvSpPr>
                        <wps:spPr bwMode="auto">
                          <a:xfrm>
                            <a:off x="2268" y="5021"/>
                            <a:ext cx="87" cy="49"/>
                          </a:xfrm>
                          <a:custGeom>
                            <a:avLst/>
                            <a:gdLst>
                              <a:gd name="T0" fmla="+- 0 2274 2268"/>
                              <a:gd name="T1" fmla="*/ T0 w 87"/>
                              <a:gd name="T2" fmla="+- 0 5022 5022"/>
                              <a:gd name="T3" fmla="*/ 5022 h 49"/>
                              <a:gd name="T4" fmla="+- 0 2268 2268"/>
                              <a:gd name="T5" fmla="*/ T4 w 87"/>
                              <a:gd name="T6" fmla="+- 0 5055 5022"/>
                              <a:gd name="T7" fmla="*/ 5055 h 49"/>
                              <a:gd name="T8" fmla="+- 0 2272 2268"/>
                              <a:gd name="T9" fmla="*/ T8 w 87"/>
                              <a:gd name="T10" fmla="+- 0 5064 5022"/>
                              <a:gd name="T11" fmla="*/ 5064 h 49"/>
                              <a:gd name="T12" fmla="+- 0 2279 2268"/>
                              <a:gd name="T13" fmla="*/ T12 w 87"/>
                              <a:gd name="T14" fmla="+- 0 5070 5022"/>
                              <a:gd name="T15" fmla="*/ 5070 h 49"/>
                              <a:gd name="T16" fmla="+- 0 2292 2268"/>
                              <a:gd name="T17" fmla="*/ T16 w 87"/>
                              <a:gd name="T18" fmla="+- 0 5069 5022"/>
                              <a:gd name="T19" fmla="*/ 5069 h 49"/>
                              <a:gd name="T20" fmla="+- 0 2281 2268"/>
                              <a:gd name="T21" fmla="*/ T20 w 87"/>
                              <a:gd name="T22" fmla="+- 0 5065 5022"/>
                              <a:gd name="T23" fmla="*/ 5065 h 49"/>
                              <a:gd name="T24" fmla="+- 0 2276 2268"/>
                              <a:gd name="T25" fmla="*/ T24 w 87"/>
                              <a:gd name="T26" fmla="+- 0 5060 5022"/>
                              <a:gd name="T27" fmla="*/ 5060 h 49"/>
                              <a:gd name="T28" fmla="+- 0 2274 2268"/>
                              <a:gd name="T29" fmla="*/ T28 w 87"/>
                              <a:gd name="T30" fmla="+- 0 5055 5022"/>
                              <a:gd name="T31" fmla="*/ 5055 h 49"/>
                              <a:gd name="T32" fmla="+- 0 2274 2268"/>
                              <a:gd name="T33" fmla="*/ T32 w 87"/>
                              <a:gd name="T34" fmla="+- 0 5049 5022"/>
                              <a:gd name="T35" fmla="*/ 5049 h 49"/>
                              <a:gd name="T36" fmla="+- 0 2280 2268"/>
                              <a:gd name="T37" fmla="*/ T36 w 87"/>
                              <a:gd name="T38" fmla="+- 0 5044 5022"/>
                              <a:gd name="T39" fmla="*/ 5044 h 49"/>
                              <a:gd name="T40" fmla="+- 0 2275 2268"/>
                              <a:gd name="T41" fmla="*/ T40 w 87"/>
                              <a:gd name="T42" fmla="+- 0 5038 5022"/>
                              <a:gd name="T43" fmla="*/ 5038 h 49"/>
                              <a:gd name="T44" fmla="+- 0 2277 2268"/>
                              <a:gd name="T45" fmla="*/ T44 w 87"/>
                              <a:gd name="T46" fmla="+- 0 5031 5022"/>
                              <a:gd name="T47" fmla="*/ 5031 h 49"/>
                              <a:gd name="T48" fmla="+- 0 2282 2268"/>
                              <a:gd name="T49" fmla="*/ T48 w 87"/>
                              <a:gd name="T50" fmla="+- 0 5026 5022"/>
                              <a:gd name="T51" fmla="*/ 5026 h 49"/>
                              <a:gd name="T52" fmla="+- 0 2294 2268"/>
                              <a:gd name="T53" fmla="*/ T52 w 87"/>
                              <a:gd name="T54" fmla="+- 0 5025 5022"/>
                              <a:gd name="T55" fmla="*/ 5025 h 49"/>
                              <a:gd name="T56" fmla="+- 0 2288 2268"/>
                              <a:gd name="T57" fmla="*/ T56 w 87"/>
                              <a:gd name="T58" fmla="+- 0 5022 5022"/>
                              <a:gd name="T59" fmla="*/ 5022 h 49"/>
                              <a:gd name="T60" fmla="+- 0 2287 2268"/>
                              <a:gd name="T61" fmla="*/ T60 w 87"/>
                              <a:gd name="T62" fmla="+- 0 5044 5022"/>
                              <a:gd name="T63" fmla="*/ 5044 h 49"/>
                              <a:gd name="T64" fmla="+- 0 2292 2268"/>
                              <a:gd name="T65" fmla="*/ T64 w 87"/>
                              <a:gd name="T66" fmla="+- 0 5049 5022"/>
                              <a:gd name="T67" fmla="*/ 5049 h 49"/>
                              <a:gd name="T68" fmla="+- 0 2292 2268"/>
                              <a:gd name="T69" fmla="*/ T68 w 87"/>
                              <a:gd name="T70" fmla="+- 0 5058 5022"/>
                              <a:gd name="T71" fmla="*/ 5058 h 49"/>
                              <a:gd name="T72" fmla="+- 0 2290 2268"/>
                              <a:gd name="T73" fmla="*/ T72 w 87"/>
                              <a:gd name="T74" fmla="+- 0 5062 5022"/>
                              <a:gd name="T75" fmla="*/ 5062 h 49"/>
                              <a:gd name="T76" fmla="+- 0 2287 2268"/>
                              <a:gd name="T77" fmla="*/ T76 w 87"/>
                              <a:gd name="T78" fmla="+- 0 5065 5022"/>
                              <a:gd name="T79" fmla="*/ 5065 h 49"/>
                              <a:gd name="T80" fmla="+- 0 2298 2268"/>
                              <a:gd name="T81" fmla="*/ T80 w 87"/>
                              <a:gd name="T82" fmla="+- 0 5062 5022"/>
                              <a:gd name="T83" fmla="*/ 5062 h 49"/>
                              <a:gd name="T84" fmla="+- 0 2299 2268"/>
                              <a:gd name="T85" fmla="*/ T84 w 87"/>
                              <a:gd name="T86" fmla="+- 0 5050 5022"/>
                              <a:gd name="T87" fmla="*/ 5050 h 49"/>
                              <a:gd name="T88" fmla="+- 0 2295 2268"/>
                              <a:gd name="T89" fmla="*/ T88 w 87"/>
                              <a:gd name="T90" fmla="+- 0 5044 5022"/>
                              <a:gd name="T91" fmla="*/ 5044 h 49"/>
                              <a:gd name="T92" fmla="+- 0 2281 2268"/>
                              <a:gd name="T93" fmla="*/ T92 w 87"/>
                              <a:gd name="T94" fmla="+- 0 5039 5022"/>
                              <a:gd name="T95" fmla="*/ 5039 h 49"/>
                              <a:gd name="T96" fmla="+- 0 2274 2268"/>
                              <a:gd name="T97" fmla="*/ T96 w 87"/>
                              <a:gd name="T98" fmla="+- 0 5044 5022"/>
                              <a:gd name="T99" fmla="*/ 5044 h 49"/>
                              <a:gd name="T100" fmla="+- 0 2281 2268"/>
                              <a:gd name="T101" fmla="*/ T100 w 87"/>
                              <a:gd name="T102" fmla="+- 0 5044 5022"/>
                              <a:gd name="T103" fmla="*/ 5044 h 49"/>
                              <a:gd name="T104" fmla="+- 0 2292 2268"/>
                              <a:gd name="T105" fmla="*/ T104 w 87"/>
                              <a:gd name="T106" fmla="+- 0 5040 5022"/>
                              <a:gd name="T107" fmla="*/ 5040 h 49"/>
                              <a:gd name="T108" fmla="+- 0 2296 2268"/>
                              <a:gd name="T109" fmla="*/ T108 w 87"/>
                              <a:gd name="T110" fmla="+- 0 5026 5022"/>
                              <a:gd name="T111" fmla="*/ 5026 h 49"/>
                              <a:gd name="T112" fmla="+- 0 2291 2268"/>
                              <a:gd name="T113" fmla="*/ T112 w 87"/>
                              <a:gd name="T114" fmla="+- 0 5029 5022"/>
                              <a:gd name="T115" fmla="*/ 5029 h 49"/>
                              <a:gd name="T116" fmla="+- 0 2298 2268"/>
                              <a:gd name="T117" fmla="*/ T116 w 87"/>
                              <a:gd name="T118" fmla="+- 0 5033 5022"/>
                              <a:gd name="T119" fmla="*/ 5033 h 49"/>
                              <a:gd name="T120" fmla="+- 0 2296 2268"/>
                              <a:gd name="T121" fmla="*/ T120 w 87"/>
                              <a:gd name="T122" fmla="+- 0 5027 5022"/>
                              <a:gd name="T123" fmla="*/ 5027 h 49"/>
                              <a:gd name="T124" fmla="+- 0 2315 2268"/>
                              <a:gd name="T125" fmla="*/ T124 w 87"/>
                              <a:gd name="T126" fmla="+- 0 5063 5022"/>
                              <a:gd name="T127" fmla="*/ 5063 h 49"/>
                              <a:gd name="T128" fmla="+- 0 2308 2268"/>
                              <a:gd name="T129" fmla="*/ T128 w 87"/>
                              <a:gd name="T130" fmla="+- 0 5069 5022"/>
                              <a:gd name="T131" fmla="*/ 5069 h 49"/>
                              <a:gd name="T132" fmla="+- 0 2315 2268"/>
                              <a:gd name="T133" fmla="*/ T132 w 87"/>
                              <a:gd name="T134" fmla="+- 0 5063 5022"/>
                              <a:gd name="T135" fmla="*/ 5063 h 49"/>
                              <a:gd name="T136" fmla="+- 0 2325 2268"/>
                              <a:gd name="T137" fmla="*/ T136 w 87"/>
                              <a:gd name="T138" fmla="+- 0 5023 5022"/>
                              <a:gd name="T139" fmla="*/ 5023 h 49"/>
                              <a:gd name="T140" fmla="+- 0 2348 2268"/>
                              <a:gd name="T141" fmla="*/ T140 w 87"/>
                              <a:gd name="T142" fmla="+- 0 5028 5022"/>
                              <a:gd name="T143" fmla="*/ 5028 h 49"/>
                              <a:gd name="T144" fmla="+- 0 2338 2268"/>
                              <a:gd name="T145" fmla="*/ T144 w 87"/>
                              <a:gd name="T146" fmla="+- 0 5069 5022"/>
                              <a:gd name="T147" fmla="*/ 5069 h 49"/>
                              <a:gd name="T148" fmla="+- 0 2355 2268"/>
                              <a:gd name="T149" fmla="*/ T148 w 87"/>
                              <a:gd name="T150" fmla="+- 0 5023 5022"/>
                              <a:gd name="T151"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20" y="0"/>
                                </a:moveTo>
                                <a:lnTo>
                                  <a:pt x="6" y="0"/>
                                </a:lnTo>
                                <a:lnTo>
                                  <a:pt x="0" y="8"/>
                                </a:lnTo>
                                <a:lnTo>
                                  <a:pt x="0" y="33"/>
                                </a:lnTo>
                                <a:lnTo>
                                  <a:pt x="2" y="38"/>
                                </a:lnTo>
                                <a:lnTo>
                                  <a:pt x="4" y="42"/>
                                </a:lnTo>
                                <a:lnTo>
                                  <a:pt x="7" y="46"/>
                                </a:lnTo>
                                <a:lnTo>
                                  <a:pt x="11" y="48"/>
                                </a:lnTo>
                                <a:lnTo>
                                  <a:pt x="21" y="48"/>
                                </a:lnTo>
                                <a:lnTo>
                                  <a:pt x="24" y="47"/>
                                </a:lnTo>
                                <a:lnTo>
                                  <a:pt x="27" y="43"/>
                                </a:lnTo>
                                <a:lnTo>
                                  <a:pt x="13" y="43"/>
                                </a:lnTo>
                                <a:lnTo>
                                  <a:pt x="11" y="42"/>
                                </a:lnTo>
                                <a:lnTo>
                                  <a:pt x="8" y="38"/>
                                </a:lnTo>
                                <a:lnTo>
                                  <a:pt x="7" y="36"/>
                                </a:lnTo>
                                <a:lnTo>
                                  <a:pt x="6" y="33"/>
                                </a:lnTo>
                                <a:lnTo>
                                  <a:pt x="6" y="29"/>
                                </a:lnTo>
                                <a:lnTo>
                                  <a:pt x="6" y="27"/>
                                </a:lnTo>
                                <a:lnTo>
                                  <a:pt x="9" y="23"/>
                                </a:lnTo>
                                <a:lnTo>
                                  <a:pt x="12" y="22"/>
                                </a:lnTo>
                                <a:lnTo>
                                  <a:pt x="6" y="22"/>
                                </a:lnTo>
                                <a:lnTo>
                                  <a:pt x="7" y="16"/>
                                </a:lnTo>
                                <a:lnTo>
                                  <a:pt x="8" y="12"/>
                                </a:lnTo>
                                <a:lnTo>
                                  <a:pt x="9" y="9"/>
                                </a:lnTo>
                                <a:lnTo>
                                  <a:pt x="11" y="6"/>
                                </a:lnTo>
                                <a:lnTo>
                                  <a:pt x="14" y="4"/>
                                </a:lnTo>
                                <a:lnTo>
                                  <a:pt x="28" y="4"/>
                                </a:lnTo>
                                <a:lnTo>
                                  <a:pt x="26" y="3"/>
                                </a:lnTo>
                                <a:lnTo>
                                  <a:pt x="23" y="1"/>
                                </a:lnTo>
                                <a:lnTo>
                                  <a:pt x="20" y="0"/>
                                </a:lnTo>
                                <a:close/>
                                <a:moveTo>
                                  <a:pt x="27" y="22"/>
                                </a:moveTo>
                                <a:lnTo>
                                  <a:pt x="19" y="22"/>
                                </a:lnTo>
                                <a:lnTo>
                                  <a:pt x="21" y="23"/>
                                </a:lnTo>
                                <a:lnTo>
                                  <a:pt x="24" y="27"/>
                                </a:lnTo>
                                <a:lnTo>
                                  <a:pt x="25" y="29"/>
                                </a:lnTo>
                                <a:lnTo>
                                  <a:pt x="24" y="36"/>
                                </a:lnTo>
                                <a:lnTo>
                                  <a:pt x="24" y="38"/>
                                </a:lnTo>
                                <a:lnTo>
                                  <a:pt x="22" y="40"/>
                                </a:lnTo>
                                <a:lnTo>
                                  <a:pt x="21" y="42"/>
                                </a:lnTo>
                                <a:lnTo>
                                  <a:pt x="19" y="43"/>
                                </a:lnTo>
                                <a:lnTo>
                                  <a:pt x="27" y="43"/>
                                </a:lnTo>
                                <a:lnTo>
                                  <a:pt x="30" y="40"/>
                                </a:lnTo>
                                <a:lnTo>
                                  <a:pt x="31" y="37"/>
                                </a:lnTo>
                                <a:lnTo>
                                  <a:pt x="31" y="28"/>
                                </a:lnTo>
                                <a:lnTo>
                                  <a:pt x="30" y="24"/>
                                </a:lnTo>
                                <a:lnTo>
                                  <a:pt x="27" y="22"/>
                                </a:lnTo>
                                <a:close/>
                                <a:moveTo>
                                  <a:pt x="21" y="17"/>
                                </a:moveTo>
                                <a:lnTo>
                                  <a:pt x="13" y="17"/>
                                </a:lnTo>
                                <a:lnTo>
                                  <a:pt x="9" y="19"/>
                                </a:lnTo>
                                <a:lnTo>
                                  <a:pt x="6" y="22"/>
                                </a:lnTo>
                                <a:lnTo>
                                  <a:pt x="12" y="22"/>
                                </a:lnTo>
                                <a:lnTo>
                                  <a:pt x="13" y="22"/>
                                </a:lnTo>
                                <a:lnTo>
                                  <a:pt x="27" y="22"/>
                                </a:lnTo>
                                <a:lnTo>
                                  <a:pt x="24" y="18"/>
                                </a:lnTo>
                                <a:lnTo>
                                  <a:pt x="21" y="17"/>
                                </a:lnTo>
                                <a:close/>
                                <a:moveTo>
                                  <a:pt x="28" y="4"/>
                                </a:moveTo>
                                <a:lnTo>
                                  <a:pt x="21" y="4"/>
                                </a:lnTo>
                                <a:lnTo>
                                  <a:pt x="23" y="7"/>
                                </a:lnTo>
                                <a:lnTo>
                                  <a:pt x="24" y="11"/>
                                </a:lnTo>
                                <a:lnTo>
                                  <a:pt x="30" y="11"/>
                                </a:lnTo>
                                <a:lnTo>
                                  <a:pt x="30" y="8"/>
                                </a:lnTo>
                                <a:lnTo>
                                  <a:pt x="28" y="5"/>
                                </a:lnTo>
                                <a:lnTo>
                                  <a:pt x="28" y="4"/>
                                </a:lnTo>
                                <a:close/>
                                <a:moveTo>
                                  <a:pt x="47" y="41"/>
                                </a:moveTo>
                                <a:lnTo>
                                  <a:pt x="40" y="41"/>
                                </a:lnTo>
                                <a:lnTo>
                                  <a:pt x="40" y="47"/>
                                </a:lnTo>
                                <a:lnTo>
                                  <a:pt x="47" y="47"/>
                                </a:lnTo>
                                <a:lnTo>
                                  <a:pt x="47" y="41"/>
                                </a:lnTo>
                                <a:close/>
                                <a:moveTo>
                                  <a:pt x="87" y="1"/>
                                </a:moveTo>
                                <a:lnTo>
                                  <a:pt x="57" y="1"/>
                                </a:lnTo>
                                <a:lnTo>
                                  <a:pt x="57" y="6"/>
                                </a:lnTo>
                                <a:lnTo>
                                  <a:pt x="80" y="6"/>
                                </a:lnTo>
                                <a:lnTo>
                                  <a:pt x="63" y="47"/>
                                </a:lnTo>
                                <a:lnTo>
                                  <a:pt x="70" y="47"/>
                                </a:lnTo>
                                <a:lnTo>
                                  <a:pt x="87" y="5"/>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Line 1307"/>
                        <wps:cNvCnPr>
                          <a:cxnSpLocks noChangeShapeType="1"/>
                        </wps:cNvCnPr>
                        <wps:spPr bwMode="auto">
                          <a:xfrm>
                            <a:off x="256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AutoShape 1308"/>
                        <wps:cNvSpPr>
                          <a:spLocks/>
                        </wps:cNvSpPr>
                        <wps:spPr bwMode="auto">
                          <a:xfrm>
                            <a:off x="2517" y="5021"/>
                            <a:ext cx="87" cy="49"/>
                          </a:xfrm>
                          <a:custGeom>
                            <a:avLst/>
                            <a:gdLst>
                              <a:gd name="T0" fmla="+- 0 2518 2518"/>
                              <a:gd name="T1" fmla="*/ T0 w 87"/>
                              <a:gd name="T2" fmla="+- 0 5030 5022"/>
                              <a:gd name="T3" fmla="*/ 5030 h 49"/>
                              <a:gd name="T4" fmla="+- 0 2522 2518"/>
                              <a:gd name="T5" fmla="*/ T4 w 87"/>
                              <a:gd name="T6" fmla="+- 0 5064 5022"/>
                              <a:gd name="T7" fmla="*/ 5064 h 49"/>
                              <a:gd name="T8" fmla="+- 0 2538 2518"/>
                              <a:gd name="T9" fmla="*/ T8 w 87"/>
                              <a:gd name="T10" fmla="+- 0 5070 5022"/>
                              <a:gd name="T11" fmla="*/ 5070 h 49"/>
                              <a:gd name="T12" fmla="+- 0 2531 2518"/>
                              <a:gd name="T13" fmla="*/ T12 w 87"/>
                              <a:gd name="T14" fmla="+- 0 5065 5022"/>
                              <a:gd name="T15" fmla="*/ 5065 h 49"/>
                              <a:gd name="T16" fmla="+- 0 2525 2518"/>
                              <a:gd name="T17" fmla="*/ T16 w 87"/>
                              <a:gd name="T18" fmla="+- 0 5058 5022"/>
                              <a:gd name="T19" fmla="*/ 5058 h 49"/>
                              <a:gd name="T20" fmla="+- 0 2524 2518"/>
                              <a:gd name="T21" fmla="*/ T20 w 87"/>
                              <a:gd name="T22" fmla="+- 0 5049 5022"/>
                              <a:gd name="T23" fmla="*/ 5049 h 49"/>
                              <a:gd name="T24" fmla="+- 0 2524 2518"/>
                              <a:gd name="T25" fmla="*/ T24 w 87"/>
                              <a:gd name="T26" fmla="+- 0 5044 5022"/>
                              <a:gd name="T27" fmla="*/ 5044 h 49"/>
                              <a:gd name="T28" fmla="+- 0 2527 2518"/>
                              <a:gd name="T29" fmla="*/ T28 w 87"/>
                              <a:gd name="T30" fmla="+- 0 5031 5022"/>
                              <a:gd name="T31" fmla="*/ 5031 h 49"/>
                              <a:gd name="T32" fmla="+- 0 2545 2518"/>
                              <a:gd name="T33" fmla="*/ T32 w 87"/>
                              <a:gd name="T34" fmla="+- 0 5026 5022"/>
                              <a:gd name="T35" fmla="*/ 5026 h 49"/>
                              <a:gd name="T36" fmla="+- 0 2538 2518"/>
                              <a:gd name="T37" fmla="*/ T36 w 87"/>
                              <a:gd name="T38" fmla="+- 0 5022 5022"/>
                              <a:gd name="T39" fmla="*/ 5022 h 49"/>
                              <a:gd name="T40" fmla="+- 0 2538 2518"/>
                              <a:gd name="T41" fmla="*/ T40 w 87"/>
                              <a:gd name="T42" fmla="+- 0 5045 5022"/>
                              <a:gd name="T43" fmla="*/ 5045 h 49"/>
                              <a:gd name="T44" fmla="+- 0 2542 2518"/>
                              <a:gd name="T45" fmla="*/ T44 w 87"/>
                              <a:gd name="T46" fmla="+- 0 5058 5022"/>
                              <a:gd name="T47" fmla="*/ 5058 h 49"/>
                              <a:gd name="T48" fmla="+- 0 2538 2518"/>
                              <a:gd name="T49" fmla="*/ T48 w 87"/>
                              <a:gd name="T50" fmla="+- 0 5064 5022"/>
                              <a:gd name="T51" fmla="*/ 5064 h 49"/>
                              <a:gd name="T52" fmla="+- 0 2547 2518"/>
                              <a:gd name="T53" fmla="*/ T52 w 87"/>
                              <a:gd name="T54" fmla="+- 0 5062 5022"/>
                              <a:gd name="T55" fmla="*/ 5062 h 49"/>
                              <a:gd name="T56" fmla="+- 0 2547 2518"/>
                              <a:gd name="T57" fmla="*/ T56 w 87"/>
                              <a:gd name="T58" fmla="+- 0 5046 5022"/>
                              <a:gd name="T59" fmla="*/ 5046 h 49"/>
                              <a:gd name="T60" fmla="+- 0 2530 2518"/>
                              <a:gd name="T61" fmla="*/ T60 w 87"/>
                              <a:gd name="T62" fmla="+- 0 5039 5022"/>
                              <a:gd name="T63" fmla="*/ 5039 h 49"/>
                              <a:gd name="T64" fmla="+- 0 2529 2518"/>
                              <a:gd name="T65" fmla="*/ T64 w 87"/>
                              <a:gd name="T66" fmla="+- 0 5044 5022"/>
                              <a:gd name="T67" fmla="*/ 5044 h 49"/>
                              <a:gd name="T68" fmla="+- 0 2542 2518"/>
                              <a:gd name="T69" fmla="*/ T68 w 87"/>
                              <a:gd name="T70" fmla="+- 0 5040 5022"/>
                              <a:gd name="T71" fmla="*/ 5040 h 49"/>
                              <a:gd name="T72" fmla="+- 0 2538 2518"/>
                              <a:gd name="T73" fmla="*/ T72 w 87"/>
                              <a:gd name="T74" fmla="+- 0 5026 5022"/>
                              <a:gd name="T75" fmla="*/ 5026 h 49"/>
                              <a:gd name="T76" fmla="+- 0 2547 2518"/>
                              <a:gd name="T77" fmla="*/ T76 w 87"/>
                              <a:gd name="T78" fmla="+- 0 5033 5022"/>
                              <a:gd name="T79" fmla="*/ 5033 h 49"/>
                              <a:gd name="T80" fmla="+- 0 2545 2518"/>
                              <a:gd name="T81" fmla="*/ T80 w 87"/>
                              <a:gd name="T82" fmla="+- 0 5026 5022"/>
                              <a:gd name="T83" fmla="*/ 5026 h 49"/>
                              <a:gd name="T84" fmla="+- 0 2558 2518"/>
                              <a:gd name="T85" fmla="*/ T84 w 87"/>
                              <a:gd name="T86" fmla="+- 0 5069 5022"/>
                              <a:gd name="T87" fmla="*/ 5069 h 49"/>
                              <a:gd name="T88" fmla="+- 0 2593 2518"/>
                              <a:gd name="T89" fmla="*/ T88 w 87"/>
                              <a:gd name="T90" fmla="+- 0 5022 5022"/>
                              <a:gd name="T91" fmla="*/ 5022 h 49"/>
                              <a:gd name="T92" fmla="+- 0 2577 2518"/>
                              <a:gd name="T93" fmla="*/ T92 w 87"/>
                              <a:gd name="T94" fmla="+- 0 5027 5022"/>
                              <a:gd name="T95" fmla="*/ 5027 h 49"/>
                              <a:gd name="T96" fmla="+- 0 2578 2518"/>
                              <a:gd name="T97" fmla="*/ T96 w 87"/>
                              <a:gd name="T98" fmla="+- 0 5042 5022"/>
                              <a:gd name="T99" fmla="*/ 5042 h 49"/>
                              <a:gd name="T100" fmla="+- 0 2574 2518"/>
                              <a:gd name="T101" fmla="*/ T100 w 87"/>
                              <a:gd name="T102" fmla="+- 0 5052 5022"/>
                              <a:gd name="T103" fmla="*/ 5052 h 49"/>
                              <a:gd name="T104" fmla="+- 0 2578 2518"/>
                              <a:gd name="T105" fmla="*/ T104 w 87"/>
                              <a:gd name="T106" fmla="+- 0 5066 5022"/>
                              <a:gd name="T107" fmla="*/ 5066 h 49"/>
                              <a:gd name="T108" fmla="+- 0 2594 2518"/>
                              <a:gd name="T109" fmla="*/ T108 w 87"/>
                              <a:gd name="T110" fmla="+- 0 5070 5022"/>
                              <a:gd name="T111" fmla="*/ 5070 h 49"/>
                              <a:gd name="T112" fmla="+- 0 2586 2518"/>
                              <a:gd name="T113" fmla="*/ T112 w 87"/>
                              <a:gd name="T114" fmla="+- 0 5065 5022"/>
                              <a:gd name="T115" fmla="*/ 5065 h 49"/>
                              <a:gd name="T116" fmla="+- 0 2580 2518"/>
                              <a:gd name="T117" fmla="*/ T116 w 87"/>
                              <a:gd name="T118" fmla="+- 0 5060 5022"/>
                              <a:gd name="T119" fmla="*/ 5060 h 49"/>
                              <a:gd name="T120" fmla="+- 0 2583 2518"/>
                              <a:gd name="T121" fmla="*/ T120 w 87"/>
                              <a:gd name="T122" fmla="+- 0 5050 5022"/>
                              <a:gd name="T123" fmla="*/ 5050 h 49"/>
                              <a:gd name="T124" fmla="+- 0 2600 2518"/>
                              <a:gd name="T125" fmla="*/ T124 w 87"/>
                              <a:gd name="T126" fmla="+- 0 5047 5022"/>
                              <a:gd name="T127" fmla="*/ 5047 h 49"/>
                              <a:gd name="T128" fmla="+- 0 2589 2518"/>
                              <a:gd name="T129" fmla="*/ T128 w 87"/>
                              <a:gd name="T130" fmla="+- 0 5042 5022"/>
                              <a:gd name="T131" fmla="*/ 5042 h 49"/>
                              <a:gd name="T132" fmla="+- 0 2582 2518"/>
                              <a:gd name="T133" fmla="*/ T132 w 87"/>
                              <a:gd name="T134" fmla="+- 0 5031 5022"/>
                              <a:gd name="T135" fmla="*/ 5031 h 49"/>
                              <a:gd name="T136" fmla="+- 0 2585 2518"/>
                              <a:gd name="T137" fmla="*/ T136 w 87"/>
                              <a:gd name="T138" fmla="+- 0 5027 5022"/>
                              <a:gd name="T139" fmla="*/ 5027 h 49"/>
                              <a:gd name="T140" fmla="+- 0 2599 2518"/>
                              <a:gd name="T141" fmla="*/ T140 w 87"/>
                              <a:gd name="T142" fmla="+- 0 5025 5022"/>
                              <a:gd name="T143" fmla="*/ 5025 h 49"/>
                              <a:gd name="T144" fmla="+- 0 2600 2518"/>
                              <a:gd name="T145" fmla="*/ T144 w 87"/>
                              <a:gd name="T146" fmla="+- 0 5047 5022"/>
                              <a:gd name="T147" fmla="*/ 5047 h 49"/>
                              <a:gd name="T148" fmla="+- 0 2594 2518"/>
                              <a:gd name="T149" fmla="*/ T148 w 87"/>
                              <a:gd name="T150" fmla="+- 0 5050 5022"/>
                              <a:gd name="T151" fmla="*/ 5050 h 49"/>
                              <a:gd name="T152" fmla="+- 0 2598 2518"/>
                              <a:gd name="T153" fmla="*/ T152 w 87"/>
                              <a:gd name="T154" fmla="+- 0 5055 5022"/>
                              <a:gd name="T155" fmla="*/ 5055 h 49"/>
                              <a:gd name="T156" fmla="+- 0 2596 2518"/>
                              <a:gd name="T157" fmla="*/ T156 w 87"/>
                              <a:gd name="T158" fmla="+- 0 5063 5022"/>
                              <a:gd name="T159" fmla="*/ 5063 h 49"/>
                              <a:gd name="T160" fmla="+- 0 2601 2518"/>
                              <a:gd name="T161" fmla="*/ T160 w 87"/>
                              <a:gd name="T162" fmla="+- 0 5065 5022"/>
                              <a:gd name="T163" fmla="*/ 5065 h 49"/>
                              <a:gd name="T164" fmla="+- 0 2604 2518"/>
                              <a:gd name="T165" fmla="*/ T164 w 87"/>
                              <a:gd name="T166" fmla="+- 0 5052 5022"/>
                              <a:gd name="T167" fmla="*/ 5052 h 49"/>
                              <a:gd name="T168" fmla="+- 0 2600 2518"/>
                              <a:gd name="T169" fmla="*/ T168 w 87"/>
                              <a:gd name="T170" fmla="+- 0 5026 5022"/>
                              <a:gd name="T171" fmla="*/ 5026 h 49"/>
                              <a:gd name="T172" fmla="+- 0 2594 2518"/>
                              <a:gd name="T173" fmla="*/ T172 w 87"/>
                              <a:gd name="T174" fmla="+- 0 5028 5022"/>
                              <a:gd name="T175" fmla="*/ 5028 h 49"/>
                              <a:gd name="T176" fmla="+- 0 2596 2518"/>
                              <a:gd name="T177" fmla="*/ T176 w 87"/>
                              <a:gd name="T178" fmla="+- 0 5037 5022"/>
                              <a:gd name="T179" fmla="*/ 5037 h 49"/>
                              <a:gd name="T180" fmla="+- 0 2599 2518"/>
                              <a:gd name="T181" fmla="*/ T180 w 87"/>
                              <a:gd name="T182" fmla="+- 0 5042 5022"/>
                              <a:gd name="T183" fmla="*/ 5042 h 49"/>
                              <a:gd name="T184" fmla="+- 0 2603 2518"/>
                              <a:gd name="T185" fmla="*/ T184 w 87"/>
                              <a:gd name="T186" fmla="+- 0 5030 5022"/>
                              <a:gd name="T187" fmla="*/ 503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5" y="0"/>
                                </a:lnTo>
                                <a:lnTo>
                                  <a:pt x="0" y="8"/>
                                </a:lnTo>
                                <a:lnTo>
                                  <a:pt x="0" y="33"/>
                                </a:lnTo>
                                <a:lnTo>
                                  <a:pt x="1" y="38"/>
                                </a:lnTo>
                                <a:lnTo>
                                  <a:pt x="4" y="42"/>
                                </a:lnTo>
                                <a:lnTo>
                                  <a:pt x="7" y="46"/>
                                </a:lnTo>
                                <a:lnTo>
                                  <a:pt x="11" y="48"/>
                                </a:lnTo>
                                <a:lnTo>
                                  <a:pt x="20" y="48"/>
                                </a:lnTo>
                                <a:lnTo>
                                  <a:pt x="24" y="47"/>
                                </a:lnTo>
                                <a:lnTo>
                                  <a:pt x="26" y="43"/>
                                </a:lnTo>
                                <a:lnTo>
                                  <a:pt x="13" y="43"/>
                                </a:lnTo>
                                <a:lnTo>
                                  <a:pt x="10" y="42"/>
                                </a:lnTo>
                                <a:lnTo>
                                  <a:pt x="8" y="38"/>
                                </a:lnTo>
                                <a:lnTo>
                                  <a:pt x="7" y="36"/>
                                </a:lnTo>
                                <a:lnTo>
                                  <a:pt x="6" y="33"/>
                                </a:lnTo>
                                <a:lnTo>
                                  <a:pt x="6" y="29"/>
                                </a:lnTo>
                                <a:lnTo>
                                  <a:pt x="6" y="27"/>
                                </a:lnTo>
                                <a:lnTo>
                                  <a:pt x="9" y="23"/>
                                </a:lnTo>
                                <a:lnTo>
                                  <a:pt x="11" y="22"/>
                                </a:lnTo>
                                <a:lnTo>
                                  <a:pt x="6" y="22"/>
                                </a:lnTo>
                                <a:lnTo>
                                  <a:pt x="6" y="16"/>
                                </a:lnTo>
                                <a:lnTo>
                                  <a:pt x="7" y="12"/>
                                </a:lnTo>
                                <a:lnTo>
                                  <a:pt x="9" y="9"/>
                                </a:lnTo>
                                <a:lnTo>
                                  <a:pt x="11" y="6"/>
                                </a:lnTo>
                                <a:lnTo>
                                  <a:pt x="13" y="4"/>
                                </a:lnTo>
                                <a:lnTo>
                                  <a:pt x="27" y="4"/>
                                </a:lnTo>
                                <a:lnTo>
                                  <a:pt x="25" y="3"/>
                                </a:lnTo>
                                <a:lnTo>
                                  <a:pt x="23" y="1"/>
                                </a:lnTo>
                                <a:lnTo>
                                  <a:pt x="20" y="0"/>
                                </a:lnTo>
                                <a:close/>
                                <a:moveTo>
                                  <a:pt x="27" y="22"/>
                                </a:moveTo>
                                <a:lnTo>
                                  <a:pt x="18" y="22"/>
                                </a:lnTo>
                                <a:lnTo>
                                  <a:pt x="20" y="23"/>
                                </a:lnTo>
                                <a:lnTo>
                                  <a:pt x="23" y="27"/>
                                </a:lnTo>
                                <a:lnTo>
                                  <a:pt x="24" y="29"/>
                                </a:lnTo>
                                <a:lnTo>
                                  <a:pt x="24" y="36"/>
                                </a:lnTo>
                                <a:lnTo>
                                  <a:pt x="23" y="38"/>
                                </a:lnTo>
                                <a:lnTo>
                                  <a:pt x="22" y="40"/>
                                </a:lnTo>
                                <a:lnTo>
                                  <a:pt x="20" y="42"/>
                                </a:lnTo>
                                <a:lnTo>
                                  <a:pt x="18" y="43"/>
                                </a:lnTo>
                                <a:lnTo>
                                  <a:pt x="26" y="43"/>
                                </a:lnTo>
                                <a:lnTo>
                                  <a:pt x="29" y="40"/>
                                </a:lnTo>
                                <a:lnTo>
                                  <a:pt x="30" y="37"/>
                                </a:lnTo>
                                <a:lnTo>
                                  <a:pt x="30" y="28"/>
                                </a:lnTo>
                                <a:lnTo>
                                  <a:pt x="29" y="24"/>
                                </a:lnTo>
                                <a:lnTo>
                                  <a:pt x="27" y="22"/>
                                </a:lnTo>
                                <a:close/>
                                <a:moveTo>
                                  <a:pt x="20" y="17"/>
                                </a:moveTo>
                                <a:lnTo>
                                  <a:pt x="12" y="17"/>
                                </a:lnTo>
                                <a:lnTo>
                                  <a:pt x="9" y="19"/>
                                </a:lnTo>
                                <a:lnTo>
                                  <a:pt x="6" y="22"/>
                                </a:lnTo>
                                <a:lnTo>
                                  <a:pt x="11" y="22"/>
                                </a:lnTo>
                                <a:lnTo>
                                  <a:pt x="12" y="22"/>
                                </a:lnTo>
                                <a:lnTo>
                                  <a:pt x="27" y="22"/>
                                </a:lnTo>
                                <a:lnTo>
                                  <a:pt x="24" y="18"/>
                                </a:lnTo>
                                <a:lnTo>
                                  <a:pt x="20" y="17"/>
                                </a:lnTo>
                                <a:close/>
                                <a:moveTo>
                                  <a:pt x="27" y="4"/>
                                </a:moveTo>
                                <a:lnTo>
                                  <a:pt x="20" y="4"/>
                                </a:lnTo>
                                <a:lnTo>
                                  <a:pt x="23" y="7"/>
                                </a:lnTo>
                                <a:lnTo>
                                  <a:pt x="23" y="11"/>
                                </a:lnTo>
                                <a:lnTo>
                                  <a:pt x="29" y="11"/>
                                </a:lnTo>
                                <a:lnTo>
                                  <a:pt x="29" y="8"/>
                                </a:lnTo>
                                <a:lnTo>
                                  <a:pt x="27" y="5"/>
                                </a:lnTo>
                                <a:lnTo>
                                  <a:pt x="27" y="4"/>
                                </a:lnTo>
                                <a:close/>
                                <a:moveTo>
                                  <a:pt x="46" y="41"/>
                                </a:moveTo>
                                <a:lnTo>
                                  <a:pt x="40" y="41"/>
                                </a:lnTo>
                                <a:lnTo>
                                  <a:pt x="40" y="47"/>
                                </a:lnTo>
                                <a:lnTo>
                                  <a:pt x="46" y="47"/>
                                </a:lnTo>
                                <a:lnTo>
                                  <a:pt x="46" y="41"/>
                                </a:lnTo>
                                <a:close/>
                                <a:moveTo>
                                  <a:pt x="75" y="0"/>
                                </a:moveTo>
                                <a:lnTo>
                                  <a:pt x="67" y="0"/>
                                </a:lnTo>
                                <a:lnTo>
                                  <a:pt x="64" y="1"/>
                                </a:lnTo>
                                <a:lnTo>
                                  <a:pt x="59" y="5"/>
                                </a:lnTo>
                                <a:lnTo>
                                  <a:pt x="58" y="8"/>
                                </a:lnTo>
                                <a:lnTo>
                                  <a:pt x="57" y="16"/>
                                </a:lnTo>
                                <a:lnTo>
                                  <a:pt x="60" y="20"/>
                                </a:lnTo>
                                <a:lnTo>
                                  <a:pt x="65" y="23"/>
                                </a:lnTo>
                                <a:lnTo>
                                  <a:pt x="59" y="26"/>
                                </a:lnTo>
                                <a:lnTo>
                                  <a:pt x="56" y="30"/>
                                </a:lnTo>
                                <a:lnTo>
                                  <a:pt x="56" y="39"/>
                                </a:lnTo>
                                <a:lnTo>
                                  <a:pt x="57" y="42"/>
                                </a:lnTo>
                                <a:lnTo>
                                  <a:pt x="60" y="44"/>
                                </a:lnTo>
                                <a:lnTo>
                                  <a:pt x="63" y="47"/>
                                </a:lnTo>
                                <a:lnTo>
                                  <a:pt x="66" y="48"/>
                                </a:lnTo>
                                <a:lnTo>
                                  <a:pt x="76" y="48"/>
                                </a:lnTo>
                                <a:lnTo>
                                  <a:pt x="79" y="47"/>
                                </a:lnTo>
                                <a:lnTo>
                                  <a:pt x="83" y="43"/>
                                </a:lnTo>
                                <a:lnTo>
                                  <a:pt x="68" y="43"/>
                                </a:lnTo>
                                <a:lnTo>
                                  <a:pt x="66" y="43"/>
                                </a:lnTo>
                                <a:lnTo>
                                  <a:pt x="63" y="40"/>
                                </a:lnTo>
                                <a:lnTo>
                                  <a:pt x="62" y="38"/>
                                </a:lnTo>
                                <a:lnTo>
                                  <a:pt x="62" y="33"/>
                                </a:lnTo>
                                <a:lnTo>
                                  <a:pt x="62" y="31"/>
                                </a:lnTo>
                                <a:lnTo>
                                  <a:pt x="65" y="28"/>
                                </a:lnTo>
                                <a:lnTo>
                                  <a:pt x="68" y="27"/>
                                </a:lnTo>
                                <a:lnTo>
                                  <a:pt x="71" y="25"/>
                                </a:lnTo>
                                <a:lnTo>
                                  <a:pt x="82" y="25"/>
                                </a:lnTo>
                                <a:lnTo>
                                  <a:pt x="77" y="23"/>
                                </a:lnTo>
                                <a:lnTo>
                                  <a:pt x="81" y="20"/>
                                </a:lnTo>
                                <a:lnTo>
                                  <a:pt x="71" y="20"/>
                                </a:lnTo>
                                <a:lnTo>
                                  <a:pt x="66" y="18"/>
                                </a:lnTo>
                                <a:lnTo>
                                  <a:pt x="64" y="15"/>
                                </a:lnTo>
                                <a:lnTo>
                                  <a:pt x="64" y="9"/>
                                </a:lnTo>
                                <a:lnTo>
                                  <a:pt x="64" y="8"/>
                                </a:lnTo>
                                <a:lnTo>
                                  <a:pt x="66" y="6"/>
                                </a:lnTo>
                                <a:lnTo>
                                  <a:pt x="67" y="5"/>
                                </a:lnTo>
                                <a:lnTo>
                                  <a:pt x="69" y="4"/>
                                </a:lnTo>
                                <a:lnTo>
                                  <a:pt x="82" y="4"/>
                                </a:lnTo>
                                <a:lnTo>
                                  <a:pt x="81" y="3"/>
                                </a:lnTo>
                                <a:lnTo>
                                  <a:pt x="78" y="1"/>
                                </a:lnTo>
                                <a:lnTo>
                                  <a:pt x="75" y="0"/>
                                </a:lnTo>
                                <a:close/>
                                <a:moveTo>
                                  <a:pt x="82" y="25"/>
                                </a:moveTo>
                                <a:lnTo>
                                  <a:pt x="71" y="25"/>
                                </a:lnTo>
                                <a:lnTo>
                                  <a:pt x="74" y="27"/>
                                </a:lnTo>
                                <a:lnTo>
                                  <a:pt x="76" y="28"/>
                                </a:lnTo>
                                <a:lnTo>
                                  <a:pt x="78" y="30"/>
                                </a:lnTo>
                                <a:lnTo>
                                  <a:pt x="79" y="31"/>
                                </a:lnTo>
                                <a:lnTo>
                                  <a:pt x="80" y="33"/>
                                </a:lnTo>
                                <a:lnTo>
                                  <a:pt x="80" y="38"/>
                                </a:lnTo>
                                <a:lnTo>
                                  <a:pt x="79" y="40"/>
                                </a:lnTo>
                                <a:lnTo>
                                  <a:pt x="78" y="41"/>
                                </a:lnTo>
                                <a:lnTo>
                                  <a:pt x="76" y="43"/>
                                </a:lnTo>
                                <a:lnTo>
                                  <a:pt x="74" y="43"/>
                                </a:lnTo>
                                <a:lnTo>
                                  <a:pt x="83" y="43"/>
                                </a:lnTo>
                                <a:lnTo>
                                  <a:pt x="85" y="42"/>
                                </a:lnTo>
                                <a:lnTo>
                                  <a:pt x="86" y="39"/>
                                </a:lnTo>
                                <a:lnTo>
                                  <a:pt x="86" y="30"/>
                                </a:lnTo>
                                <a:lnTo>
                                  <a:pt x="83" y="26"/>
                                </a:lnTo>
                                <a:lnTo>
                                  <a:pt x="82" y="25"/>
                                </a:lnTo>
                                <a:close/>
                                <a:moveTo>
                                  <a:pt x="82" y="4"/>
                                </a:moveTo>
                                <a:lnTo>
                                  <a:pt x="73" y="4"/>
                                </a:lnTo>
                                <a:lnTo>
                                  <a:pt x="75" y="5"/>
                                </a:lnTo>
                                <a:lnTo>
                                  <a:pt x="76" y="6"/>
                                </a:lnTo>
                                <a:lnTo>
                                  <a:pt x="78" y="8"/>
                                </a:lnTo>
                                <a:lnTo>
                                  <a:pt x="78" y="9"/>
                                </a:lnTo>
                                <a:lnTo>
                                  <a:pt x="78" y="15"/>
                                </a:lnTo>
                                <a:lnTo>
                                  <a:pt x="76" y="18"/>
                                </a:lnTo>
                                <a:lnTo>
                                  <a:pt x="71" y="20"/>
                                </a:lnTo>
                                <a:lnTo>
                                  <a:pt x="81" y="20"/>
                                </a:lnTo>
                                <a:lnTo>
                                  <a:pt x="82" y="20"/>
                                </a:lnTo>
                                <a:lnTo>
                                  <a:pt x="85" y="16"/>
                                </a:lnTo>
                                <a:lnTo>
                                  <a:pt x="85" y="8"/>
                                </a:lnTo>
                                <a:lnTo>
                                  <a:pt x="83" y="5"/>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Line 1309"/>
                        <wps:cNvCnPr>
                          <a:cxnSpLocks noChangeShapeType="1"/>
                        </wps:cNvCnPr>
                        <wps:spPr bwMode="auto">
                          <a:xfrm>
                            <a:off x="280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AutoShape 1310"/>
                        <wps:cNvSpPr>
                          <a:spLocks/>
                        </wps:cNvSpPr>
                        <wps:spPr bwMode="auto">
                          <a:xfrm>
                            <a:off x="2761" y="5021"/>
                            <a:ext cx="87" cy="49"/>
                          </a:xfrm>
                          <a:custGeom>
                            <a:avLst/>
                            <a:gdLst>
                              <a:gd name="T0" fmla="+- 0 2761 2761"/>
                              <a:gd name="T1" fmla="*/ T0 w 87"/>
                              <a:gd name="T2" fmla="+- 0 5030 5022"/>
                              <a:gd name="T3" fmla="*/ 5030 h 49"/>
                              <a:gd name="T4" fmla="+- 0 2765 2761"/>
                              <a:gd name="T5" fmla="*/ T4 w 87"/>
                              <a:gd name="T6" fmla="+- 0 5064 5022"/>
                              <a:gd name="T7" fmla="*/ 5064 h 49"/>
                              <a:gd name="T8" fmla="+- 0 2782 2761"/>
                              <a:gd name="T9" fmla="*/ T8 w 87"/>
                              <a:gd name="T10" fmla="+- 0 5070 5022"/>
                              <a:gd name="T11" fmla="*/ 5070 h 49"/>
                              <a:gd name="T12" fmla="+- 0 2774 2761"/>
                              <a:gd name="T13" fmla="*/ T12 w 87"/>
                              <a:gd name="T14" fmla="+- 0 5065 5022"/>
                              <a:gd name="T15" fmla="*/ 5065 h 49"/>
                              <a:gd name="T16" fmla="+- 0 2768 2761"/>
                              <a:gd name="T17" fmla="*/ T16 w 87"/>
                              <a:gd name="T18" fmla="+- 0 5058 5022"/>
                              <a:gd name="T19" fmla="*/ 5058 h 49"/>
                              <a:gd name="T20" fmla="+- 0 2767 2761"/>
                              <a:gd name="T21" fmla="*/ T20 w 87"/>
                              <a:gd name="T22" fmla="+- 0 5049 5022"/>
                              <a:gd name="T23" fmla="*/ 5049 h 49"/>
                              <a:gd name="T24" fmla="+- 0 2767 2761"/>
                              <a:gd name="T25" fmla="*/ T24 w 87"/>
                              <a:gd name="T26" fmla="+- 0 5044 5022"/>
                              <a:gd name="T27" fmla="*/ 5044 h 49"/>
                              <a:gd name="T28" fmla="+- 0 2770 2761"/>
                              <a:gd name="T29" fmla="*/ T28 w 87"/>
                              <a:gd name="T30" fmla="+- 0 5031 5022"/>
                              <a:gd name="T31" fmla="*/ 5031 h 49"/>
                              <a:gd name="T32" fmla="+- 0 2789 2761"/>
                              <a:gd name="T33" fmla="*/ T32 w 87"/>
                              <a:gd name="T34" fmla="+- 0 5026 5022"/>
                              <a:gd name="T35" fmla="*/ 5026 h 49"/>
                              <a:gd name="T36" fmla="+- 0 2781 2761"/>
                              <a:gd name="T37" fmla="*/ T36 w 87"/>
                              <a:gd name="T38" fmla="+- 0 5022 5022"/>
                              <a:gd name="T39" fmla="*/ 5022 h 49"/>
                              <a:gd name="T40" fmla="+- 0 2782 2761"/>
                              <a:gd name="T41" fmla="*/ T40 w 87"/>
                              <a:gd name="T42" fmla="+- 0 5045 5022"/>
                              <a:gd name="T43" fmla="*/ 5045 h 49"/>
                              <a:gd name="T44" fmla="+- 0 2785 2761"/>
                              <a:gd name="T45" fmla="*/ T44 w 87"/>
                              <a:gd name="T46" fmla="+- 0 5058 5022"/>
                              <a:gd name="T47" fmla="*/ 5058 h 49"/>
                              <a:gd name="T48" fmla="+- 0 2782 2761"/>
                              <a:gd name="T49" fmla="*/ T48 w 87"/>
                              <a:gd name="T50" fmla="+- 0 5064 5022"/>
                              <a:gd name="T51" fmla="*/ 5064 h 49"/>
                              <a:gd name="T52" fmla="+- 0 2790 2761"/>
                              <a:gd name="T53" fmla="*/ T52 w 87"/>
                              <a:gd name="T54" fmla="+- 0 5062 5022"/>
                              <a:gd name="T55" fmla="*/ 5062 h 49"/>
                              <a:gd name="T56" fmla="+- 0 2790 2761"/>
                              <a:gd name="T57" fmla="*/ T56 w 87"/>
                              <a:gd name="T58" fmla="+- 0 5046 5022"/>
                              <a:gd name="T59" fmla="*/ 5046 h 49"/>
                              <a:gd name="T60" fmla="+- 0 2774 2761"/>
                              <a:gd name="T61" fmla="*/ T60 w 87"/>
                              <a:gd name="T62" fmla="+- 0 5039 5022"/>
                              <a:gd name="T63" fmla="*/ 5039 h 49"/>
                              <a:gd name="T64" fmla="+- 0 2773 2761"/>
                              <a:gd name="T65" fmla="*/ T64 w 87"/>
                              <a:gd name="T66" fmla="+- 0 5044 5022"/>
                              <a:gd name="T67" fmla="*/ 5044 h 49"/>
                              <a:gd name="T68" fmla="+- 0 2785 2761"/>
                              <a:gd name="T69" fmla="*/ T68 w 87"/>
                              <a:gd name="T70" fmla="+- 0 5040 5022"/>
                              <a:gd name="T71" fmla="*/ 5040 h 49"/>
                              <a:gd name="T72" fmla="+- 0 2782 2761"/>
                              <a:gd name="T73" fmla="*/ T72 w 87"/>
                              <a:gd name="T74" fmla="+- 0 5026 5022"/>
                              <a:gd name="T75" fmla="*/ 5026 h 49"/>
                              <a:gd name="T76" fmla="+- 0 2791 2761"/>
                              <a:gd name="T77" fmla="*/ T76 w 87"/>
                              <a:gd name="T78" fmla="+- 0 5033 5022"/>
                              <a:gd name="T79" fmla="*/ 5033 h 49"/>
                              <a:gd name="T80" fmla="+- 0 2789 2761"/>
                              <a:gd name="T81" fmla="*/ T80 w 87"/>
                              <a:gd name="T82" fmla="+- 0 5026 5022"/>
                              <a:gd name="T83" fmla="*/ 5026 h 49"/>
                              <a:gd name="T84" fmla="+- 0 2801 2761"/>
                              <a:gd name="T85" fmla="*/ T84 w 87"/>
                              <a:gd name="T86" fmla="+- 0 5069 5022"/>
                              <a:gd name="T87" fmla="*/ 5069 h 49"/>
                              <a:gd name="T88" fmla="+- 0 2824 2761"/>
                              <a:gd name="T89" fmla="*/ T88 w 87"/>
                              <a:gd name="T90" fmla="+- 0 5058 5022"/>
                              <a:gd name="T91" fmla="*/ 5058 h 49"/>
                              <a:gd name="T92" fmla="+- 0 2820 2761"/>
                              <a:gd name="T93" fmla="*/ T92 w 87"/>
                              <a:gd name="T94" fmla="+- 0 5065 5022"/>
                              <a:gd name="T95" fmla="*/ 5065 h 49"/>
                              <a:gd name="T96" fmla="+- 0 2828 2761"/>
                              <a:gd name="T97" fmla="*/ T96 w 87"/>
                              <a:gd name="T98" fmla="+- 0 5070 5022"/>
                              <a:gd name="T99" fmla="*/ 5070 h 49"/>
                              <a:gd name="T100" fmla="+- 0 2827 2761"/>
                              <a:gd name="T101" fmla="*/ T100 w 87"/>
                              <a:gd name="T102" fmla="+- 0 5065 5022"/>
                              <a:gd name="T103" fmla="*/ 5065 h 49"/>
                              <a:gd name="T104" fmla="+- 0 2848 2761"/>
                              <a:gd name="T105" fmla="*/ T104 w 87"/>
                              <a:gd name="T106" fmla="+- 0 5048 5022"/>
                              <a:gd name="T107" fmla="*/ 5048 h 49"/>
                              <a:gd name="T108" fmla="+- 0 2840 2761"/>
                              <a:gd name="T109" fmla="*/ T108 w 87"/>
                              <a:gd name="T110" fmla="+- 0 5058 5022"/>
                              <a:gd name="T111" fmla="*/ 5058 h 49"/>
                              <a:gd name="T112" fmla="+- 0 2845 2761"/>
                              <a:gd name="T113" fmla="*/ T112 w 87"/>
                              <a:gd name="T114" fmla="+- 0 5065 5022"/>
                              <a:gd name="T115" fmla="*/ 5065 h 49"/>
                              <a:gd name="T116" fmla="+- 0 2837 2761"/>
                              <a:gd name="T117" fmla="*/ T116 w 87"/>
                              <a:gd name="T118" fmla="+- 0 5022 5022"/>
                              <a:gd name="T119" fmla="*/ 5022 h 49"/>
                              <a:gd name="T120" fmla="+- 0 2820 2761"/>
                              <a:gd name="T121" fmla="*/ T120 w 87"/>
                              <a:gd name="T122" fmla="+- 0 5028 5022"/>
                              <a:gd name="T123" fmla="*/ 5028 h 49"/>
                              <a:gd name="T124" fmla="+- 0 2817 2761"/>
                              <a:gd name="T125" fmla="*/ T124 w 87"/>
                              <a:gd name="T126" fmla="+- 0 5042 5022"/>
                              <a:gd name="T127" fmla="*/ 5042 h 49"/>
                              <a:gd name="T128" fmla="+- 0 2827 2761"/>
                              <a:gd name="T129" fmla="*/ T128 w 87"/>
                              <a:gd name="T130" fmla="+- 0 5053 5022"/>
                              <a:gd name="T131" fmla="*/ 5053 h 49"/>
                              <a:gd name="T132" fmla="+- 0 2841 2761"/>
                              <a:gd name="T133" fmla="*/ T132 w 87"/>
                              <a:gd name="T134" fmla="+- 0 5048 5022"/>
                              <a:gd name="T135" fmla="*/ 5048 h 49"/>
                              <a:gd name="T136" fmla="+- 0 2824 2761"/>
                              <a:gd name="T137" fmla="*/ T136 w 87"/>
                              <a:gd name="T138" fmla="+- 0 5043 5022"/>
                              <a:gd name="T139" fmla="*/ 5043 h 49"/>
                              <a:gd name="T140" fmla="+- 0 2824 2761"/>
                              <a:gd name="T141" fmla="*/ T140 w 87"/>
                              <a:gd name="T142" fmla="+- 0 5032 5022"/>
                              <a:gd name="T143" fmla="*/ 5032 h 49"/>
                              <a:gd name="T144" fmla="+- 0 2829 2761"/>
                              <a:gd name="T145" fmla="*/ T144 w 87"/>
                              <a:gd name="T146" fmla="+- 0 5026 5022"/>
                              <a:gd name="T147" fmla="*/ 5026 h 49"/>
                              <a:gd name="T148" fmla="+- 0 2837 2761"/>
                              <a:gd name="T149" fmla="*/ T148 w 87"/>
                              <a:gd name="T150" fmla="+- 0 5022 5022"/>
                              <a:gd name="T151" fmla="*/ 5022 h 49"/>
                              <a:gd name="T152" fmla="+- 0 2837 2761"/>
                              <a:gd name="T153" fmla="*/ T152 w 87"/>
                              <a:gd name="T154" fmla="+- 0 5028 5022"/>
                              <a:gd name="T155" fmla="*/ 5028 h 49"/>
                              <a:gd name="T156" fmla="+- 0 2842 2761"/>
                              <a:gd name="T157" fmla="*/ T156 w 87"/>
                              <a:gd name="T158" fmla="+- 0 5038 5022"/>
                              <a:gd name="T159" fmla="*/ 5038 h 49"/>
                              <a:gd name="T160" fmla="+- 0 2835 2761"/>
                              <a:gd name="T161" fmla="*/ T160 w 87"/>
                              <a:gd name="T162" fmla="+- 0 5048 5022"/>
                              <a:gd name="T163" fmla="*/ 5048 h 49"/>
                              <a:gd name="T164" fmla="+- 0 2848 2761"/>
                              <a:gd name="T165" fmla="*/ T164 w 87"/>
                              <a:gd name="T166" fmla="+- 0 5048 5022"/>
                              <a:gd name="T167" fmla="*/ 5048 h 49"/>
                              <a:gd name="T168" fmla="+- 0 2843 2761"/>
                              <a:gd name="T169" fmla="*/ T168 w 87"/>
                              <a:gd name="T170" fmla="+- 0 5026 5022"/>
                              <a:gd name="T17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 h="49">
                                <a:moveTo>
                                  <a:pt x="20" y="0"/>
                                </a:moveTo>
                                <a:lnTo>
                                  <a:pt x="6" y="0"/>
                                </a:lnTo>
                                <a:lnTo>
                                  <a:pt x="0" y="8"/>
                                </a:lnTo>
                                <a:lnTo>
                                  <a:pt x="0" y="33"/>
                                </a:lnTo>
                                <a:lnTo>
                                  <a:pt x="1" y="38"/>
                                </a:lnTo>
                                <a:lnTo>
                                  <a:pt x="4" y="42"/>
                                </a:lnTo>
                                <a:lnTo>
                                  <a:pt x="7" y="46"/>
                                </a:lnTo>
                                <a:lnTo>
                                  <a:pt x="11" y="48"/>
                                </a:lnTo>
                                <a:lnTo>
                                  <a:pt x="21" y="48"/>
                                </a:lnTo>
                                <a:lnTo>
                                  <a:pt x="24" y="47"/>
                                </a:lnTo>
                                <a:lnTo>
                                  <a:pt x="27" y="43"/>
                                </a:lnTo>
                                <a:lnTo>
                                  <a:pt x="13" y="43"/>
                                </a:lnTo>
                                <a:lnTo>
                                  <a:pt x="11" y="42"/>
                                </a:lnTo>
                                <a:lnTo>
                                  <a:pt x="8" y="38"/>
                                </a:lnTo>
                                <a:lnTo>
                                  <a:pt x="7" y="36"/>
                                </a:lnTo>
                                <a:lnTo>
                                  <a:pt x="6" y="33"/>
                                </a:lnTo>
                                <a:lnTo>
                                  <a:pt x="6" y="29"/>
                                </a:lnTo>
                                <a:lnTo>
                                  <a:pt x="6" y="27"/>
                                </a:lnTo>
                                <a:lnTo>
                                  <a:pt x="9" y="23"/>
                                </a:lnTo>
                                <a:lnTo>
                                  <a:pt x="12" y="22"/>
                                </a:lnTo>
                                <a:lnTo>
                                  <a:pt x="6" y="22"/>
                                </a:lnTo>
                                <a:lnTo>
                                  <a:pt x="6" y="16"/>
                                </a:lnTo>
                                <a:lnTo>
                                  <a:pt x="8" y="12"/>
                                </a:lnTo>
                                <a:lnTo>
                                  <a:pt x="9" y="9"/>
                                </a:lnTo>
                                <a:lnTo>
                                  <a:pt x="11" y="6"/>
                                </a:lnTo>
                                <a:lnTo>
                                  <a:pt x="13" y="4"/>
                                </a:lnTo>
                                <a:lnTo>
                                  <a:pt x="28" y="4"/>
                                </a:lnTo>
                                <a:lnTo>
                                  <a:pt x="26" y="3"/>
                                </a:lnTo>
                                <a:lnTo>
                                  <a:pt x="23" y="1"/>
                                </a:lnTo>
                                <a:lnTo>
                                  <a:pt x="20" y="0"/>
                                </a:lnTo>
                                <a:close/>
                                <a:moveTo>
                                  <a:pt x="27" y="22"/>
                                </a:moveTo>
                                <a:lnTo>
                                  <a:pt x="18" y="22"/>
                                </a:lnTo>
                                <a:lnTo>
                                  <a:pt x="21" y="23"/>
                                </a:lnTo>
                                <a:lnTo>
                                  <a:pt x="24" y="27"/>
                                </a:lnTo>
                                <a:lnTo>
                                  <a:pt x="24" y="29"/>
                                </a:lnTo>
                                <a:lnTo>
                                  <a:pt x="24" y="36"/>
                                </a:lnTo>
                                <a:lnTo>
                                  <a:pt x="24" y="38"/>
                                </a:lnTo>
                                <a:lnTo>
                                  <a:pt x="22" y="40"/>
                                </a:lnTo>
                                <a:lnTo>
                                  <a:pt x="21" y="42"/>
                                </a:lnTo>
                                <a:lnTo>
                                  <a:pt x="19" y="43"/>
                                </a:lnTo>
                                <a:lnTo>
                                  <a:pt x="27" y="43"/>
                                </a:lnTo>
                                <a:lnTo>
                                  <a:pt x="29" y="40"/>
                                </a:lnTo>
                                <a:lnTo>
                                  <a:pt x="31" y="37"/>
                                </a:lnTo>
                                <a:lnTo>
                                  <a:pt x="31" y="28"/>
                                </a:lnTo>
                                <a:lnTo>
                                  <a:pt x="29" y="24"/>
                                </a:lnTo>
                                <a:lnTo>
                                  <a:pt x="27" y="22"/>
                                </a:lnTo>
                                <a:close/>
                                <a:moveTo>
                                  <a:pt x="21" y="17"/>
                                </a:moveTo>
                                <a:lnTo>
                                  <a:pt x="13" y="17"/>
                                </a:lnTo>
                                <a:lnTo>
                                  <a:pt x="9" y="19"/>
                                </a:lnTo>
                                <a:lnTo>
                                  <a:pt x="6" y="22"/>
                                </a:lnTo>
                                <a:lnTo>
                                  <a:pt x="12" y="22"/>
                                </a:lnTo>
                                <a:lnTo>
                                  <a:pt x="27" y="22"/>
                                </a:lnTo>
                                <a:lnTo>
                                  <a:pt x="24" y="18"/>
                                </a:lnTo>
                                <a:lnTo>
                                  <a:pt x="21" y="17"/>
                                </a:lnTo>
                                <a:close/>
                                <a:moveTo>
                                  <a:pt x="28" y="4"/>
                                </a:moveTo>
                                <a:lnTo>
                                  <a:pt x="21" y="4"/>
                                </a:lnTo>
                                <a:lnTo>
                                  <a:pt x="23" y="7"/>
                                </a:lnTo>
                                <a:lnTo>
                                  <a:pt x="24" y="11"/>
                                </a:lnTo>
                                <a:lnTo>
                                  <a:pt x="30" y="11"/>
                                </a:lnTo>
                                <a:lnTo>
                                  <a:pt x="29" y="8"/>
                                </a:lnTo>
                                <a:lnTo>
                                  <a:pt x="28" y="5"/>
                                </a:lnTo>
                                <a:lnTo>
                                  <a:pt x="28"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3" y="41"/>
                                </a:lnTo>
                                <a:lnTo>
                                  <a:pt x="63" y="36"/>
                                </a:lnTo>
                                <a:close/>
                                <a:moveTo>
                                  <a:pt x="87" y="26"/>
                                </a:moveTo>
                                <a:lnTo>
                                  <a:pt x="81" y="26"/>
                                </a:lnTo>
                                <a:lnTo>
                                  <a:pt x="80" y="31"/>
                                </a:lnTo>
                                <a:lnTo>
                                  <a:pt x="79" y="36"/>
                                </a:lnTo>
                                <a:lnTo>
                                  <a:pt x="76" y="42"/>
                                </a:lnTo>
                                <a:lnTo>
                                  <a:pt x="73" y="43"/>
                                </a:lnTo>
                                <a:lnTo>
                                  <a:pt x="84" y="43"/>
                                </a:lnTo>
                                <a:lnTo>
                                  <a:pt x="87" y="40"/>
                                </a:lnTo>
                                <a:lnTo>
                                  <a:pt x="87" y="26"/>
                                </a:lnTo>
                                <a:close/>
                                <a:moveTo>
                                  <a:pt x="76" y="0"/>
                                </a:moveTo>
                                <a:lnTo>
                                  <a:pt x="66" y="0"/>
                                </a:lnTo>
                                <a:lnTo>
                                  <a:pt x="63" y="1"/>
                                </a:lnTo>
                                <a:lnTo>
                                  <a:pt x="59" y="6"/>
                                </a:lnTo>
                                <a:lnTo>
                                  <a:pt x="57" y="8"/>
                                </a:lnTo>
                                <a:lnTo>
                                  <a:pt x="56" y="11"/>
                                </a:lnTo>
                                <a:lnTo>
                                  <a:pt x="56" y="20"/>
                                </a:lnTo>
                                <a:lnTo>
                                  <a:pt x="57" y="24"/>
                                </a:lnTo>
                                <a:lnTo>
                                  <a:pt x="63" y="29"/>
                                </a:lnTo>
                                <a:lnTo>
                                  <a:pt x="66" y="31"/>
                                </a:lnTo>
                                <a:lnTo>
                                  <a:pt x="74" y="31"/>
                                </a:lnTo>
                                <a:lnTo>
                                  <a:pt x="77" y="29"/>
                                </a:lnTo>
                                <a:lnTo>
                                  <a:pt x="80" y="26"/>
                                </a:lnTo>
                                <a:lnTo>
                                  <a:pt x="68" y="26"/>
                                </a:lnTo>
                                <a:lnTo>
                                  <a:pt x="66" y="25"/>
                                </a:lnTo>
                                <a:lnTo>
                                  <a:pt x="63" y="21"/>
                                </a:lnTo>
                                <a:lnTo>
                                  <a:pt x="62" y="19"/>
                                </a:lnTo>
                                <a:lnTo>
                                  <a:pt x="62" y="12"/>
                                </a:lnTo>
                                <a:lnTo>
                                  <a:pt x="63" y="10"/>
                                </a:lnTo>
                                <a:lnTo>
                                  <a:pt x="65" y="8"/>
                                </a:lnTo>
                                <a:lnTo>
                                  <a:pt x="66" y="6"/>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7" y="24"/>
                                </a:lnTo>
                                <a:lnTo>
                                  <a:pt x="74" y="26"/>
                                </a:lnTo>
                                <a:lnTo>
                                  <a:pt x="80" y="26"/>
                                </a:lnTo>
                                <a:lnTo>
                                  <a:pt x="81" y="26"/>
                                </a:lnTo>
                                <a:lnTo>
                                  <a:pt x="87" y="26"/>
                                </a:lnTo>
                                <a:lnTo>
                                  <a:pt x="87" y="15"/>
                                </a:lnTo>
                                <a:lnTo>
                                  <a:pt x="85" y="10"/>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Line 1311"/>
                        <wps:cNvCnPr>
                          <a:cxnSpLocks noChangeShapeType="1"/>
                        </wps:cNvCnPr>
                        <wps:spPr bwMode="auto">
                          <a:xfrm>
                            <a:off x="3054"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Freeform 1312"/>
                        <wps:cNvSpPr>
                          <a:spLocks/>
                        </wps:cNvSpPr>
                        <wps:spPr bwMode="auto">
                          <a:xfrm>
                            <a:off x="3038" y="5022"/>
                            <a:ext cx="31" cy="47"/>
                          </a:xfrm>
                          <a:custGeom>
                            <a:avLst/>
                            <a:gdLst>
                              <a:gd name="T0" fmla="+- 0 3069 3039"/>
                              <a:gd name="T1" fmla="*/ T0 w 31"/>
                              <a:gd name="T2" fmla="+- 0 5023 5023"/>
                              <a:gd name="T3" fmla="*/ 5023 h 47"/>
                              <a:gd name="T4" fmla="+- 0 3039 3039"/>
                              <a:gd name="T5" fmla="*/ T4 w 31"/>
                              <a:gd name="T6" fmla="+- 0 5023 5023"/>
                              <a:gd name="T7" fmla="*/ 5023 h 47"/>
                              <a:gd name="T8" fmla="+- 0 3039 3039"/>
                              <a:gd name="T9" fmla="*/ T8 w 31"/>
                              <a:gd name="T10" fmla="+- 0 5028 5023"/>
                              <a:gd name="T11" fmla="*/ 5028 h 47"/>
                              <a:gd name="T12" fmla="+- 0 3063 3039"/>
                              <a:gd name="T13" fmla="*/ T12 w 31"/>
                              <a:gd name="T14" fmla="+- 0 5028 5023"/>
                              <a:gd name="T15" fmla="*/ 5028 h 47"/>
                              <a:gd name="T16" fmla="+- 0 3045 3039"/>
                              <a:gd name="T17" fmla="*/ T16 w 31"/>
                              <a:gd name="T18" fmla="+- 0 5069 5023"/>
                              <a:gd name="T19" fmla="*/ 5069 h 47"/>
                              <a:gd name="T20" fmla="+- 0 3052 3039"/>
                              <a:gd name="T21" fmla="*/ T20 w 31"/>
                              <a:gd name="T22" fmla="+- 0 5069 5023"/>
                              <a:gd name="T23" fmla="*/ 5069 h 47"/>
                              <a:gd name="T24" fmla="+- 0 3069 3039"/>
                              <a:gd name="T25" fmla="*/ T24 w 31"/>
                              <a:gd name="T26" fmla="+- 0 5027 5023"/>
                              <a:gd name="T27" fmla="*/ 5027 h 47"/>
                              <a:gd name="T28" fmla="+- 0 3069 3039"/>
                              <a:gd name="T29" fmla="*/ T28 w 31"/>
                              <a:gd name="T30" fmla="+- 0 5023 5023"/>
                              <a:gd name="T31" fmla="*/ 5023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47">
                                <a:moveTo>
                                  <a:pt x="30" y="0"/>
                                </a:moveTo>
                                <a:lnTo>
                                  <a:pt x="0" y="0"/>
                                </a:lnTo>
                                <a:lnTo>
                                  <a:pt x="0" y="5"/>
                                </a:lnTo>
                                <a:lnTo>
                                  <a:pt x="24" y="5"/>
                                </a:lnTo>
                                <a:lnTo>
                                  <a:pt x="6" y="46"/>
                                </a:lnTo>
                                <a:lnTo>
                                  <a:pt x="13" y="46"/>
                                </a:lnTo>
                                <a:lnTo>
                                  <a:pt x="30" y="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Line 1313"/>
                        <wps:cNvCnPr>
                          <a:cxnSpLocks noChangeShapeType="1"/>
                        </wps:cNvCnPr>
                        <wps:spPr bwMode="auto">
                          <a:xfrm>
                            <a:off x="329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AutoShape 1314"/>
                        <wps:cNvSpPr>
                          <a:spLocks/>
                        </wps:cNvSpPr>
                        <wps:spPr bwMode="auto">
                          <a:xfrm>
                            <a:off x="3254" y="5021"/>
                            <a:ext cx="78" cy="48"/>
                          </a:xfrm>
                          <a:custGeom>
                            <a:avLst/>
                            <a:gdLst>
                              <a:gd name="T0" fmla="+- 0 3284 3254"/>
                              <a:gd name="T1" fmla="*/ T0 w 78"/>
                              <a:gd name="T2" fmla="+- 0 5023 5022"/>
                              <a:gd name="T3" fmla="*/ 5023 h 48"/>
                              <a:gd name="T4" fmla="+- 0 3254 3254"/>
                              <a:gd name="T5" fmla="*/ T4 w 78"/>
                              <a:gd name="T6" fmla="+- 0 5023 5022"/>
                              <a:gd name="T7" fmla="*/ 5023 h 48"/>
                              <a:gd name="T8" fmla="+- 0 3254 3254"/>
                              <a:gd name="T9" fmla="*/ T8 w 78"/>
                              <a:gd name="T10" fmla="+- 0 5028 5022"/>
                              <a:gd name="T11" fmla="*/ 5028 h 48"/>
                              <a:gd name="T12" fmla="+- 0 3278 3254"/>
                              <a:gd name="T13" fmla="*/ T12 w 78"/>
                              <a:gd name="T14" fmla="+- 0 5028 5022"/>
                              <a:gd name="T15" fmla="*/ 5028 h 48"/>
                              <a:gd name="T16" fmla="+- 0 3261 3254"/>
                              <a:gd name="T17" fmla="*/ T16 w 78"/>
                              <a:gd name="T18" fmla="+- 0 5069 5022"/>
                              <a:gd name="T19" fmla="*/ 5069 h 48"/>
                              <a:gd name="T20" fmla="+- 0 3267 3254"/>
                              <a:gd name="T21" fmla="*/ T20 w 78"/>
                              <a:gd name="T22" fmla="+- 0 5069 5022"/>
                              <a:gd name="T23" fmla="*/ 5069 h 48"/>
                              <a:gd name="T24" fmla="+- 0 3284 3254"/>
                              <a:gd name="T25" fmla="*/ T24 w 78"/>
                              <a:gd name="T26" fmla="+- 0 5027 5022"/>
                              <a:gd name="T27" fmla="*/ 5027 h 48"/>
                              <a:gd name="T28" fmla="+- 0 3284 3254"/>
                              <a:gd name="T29" fmla="*/ T28 w 78"/>
                              <a:gd name="T30" fmla="+- 0 5023 5022"/>
                              <a:gd name="T31" fmla="*/ 5023 h 48"/>
                              <a:gd name="T32" fmla="+- 0 3301 3254"/>
                              <a:gd name="T33" fmla="*/ T32 w 78"/>
                              <a:gd name="T34" fmla="+- 0 5063 5022"/>
                              <a:gd name="T35" fmla="*/ 5063 h 48"/>
                              <a:gd name="T36" fmla="+- 0 3294 3254"/>
                              <a:gd name="T37" fmla="*/ T36 w 78"/>
                              <a:gd name="T38" fmla="+- 0 5063 5022"/>
                              <a:gd name="T39" fmla="*/ 5063 h 48"/>
                              <a:gd name="T40" fmla="+- 0 3294 3254"/>
                              <a:gd name="T41" fmla="*/ T40 w 78"/>
                              <a:gd name="T42" fmla="+- 0 5069 5022"/>
                              <a:gd name="T43" fmla="*/ 5069 h 48"/>
                              <a:gd name="T44" fmla="+- 0 3301 3254"/>
                              <a:gd name="T45" fmla="*/ T44 w 78"/>
                              <a:gd name="T46" fmla="+- 0 5069 5022"/>
                              <a:gd name="T47" fmla="*/ 5069 h 48"/>
                              <a:gd name="T48" fmla="+- 0 3301 3254"/>
                              <a:gd name="T49" fmla="*/ T48 w 78"/>
                              <a:gd name="T50" fmla="+- 0 5063 5022"/>
                              <a:gd name="T51" fmla="*/ 5063 h 48"/>
                              <a:gd name="T52" fmla="+- 0 3332 3254"/>
                              <a:gd name="T53" fmla="*/ T52 w 78"/>
                              <a:gd name="T54" fmla="+- 0 5033 5022"/>
                              <a:gd name="T55" fmla="*/ 5033 h 48"/>
                              <a:gd name="T56" fmla="+- 0 3326 3254"/>
                              <a:gd name="T57" fmla="*/ T56 w 78"/>
                              <a:gd name="T58" fmla="+- 0 5033 5022"/>
                              <a:gd name="T59" fmla="*/ 5033 h 48"/>
                              <a:gd name="T60" fmla="+- 0 3326 3254"/>
                              <a:gd name="T61" fmla="*/ T60 w 78"/>
                              <a:gd name="T62" fmla="+- 0 5069 5022"/>
                              <a:gd name="T63" fmla="*/ 5069 h 48"/>
                              <a:gd name="T64" fmla="+- 0 3332 3254"/>
                              <a:gd name="T65" fmla="*/ T64 w 78"/>
                              <a:gd name="T66" fmla="+- 0 5069 5022"/>
                              <a:gd name="T67" fmla="*/ 5069 h 48"/>
                              <a:gd name="T68" fmla="+- 0 3332 3254"/>
                              <a:gd name="T69" fmla="*/ T68 w 78"/>
                              <a:gd name="T70" fmla="+- 0 5033 5022"/>
                              <a:gd name="T71" fmla="*/ 5033 h 48"/>
                              <a:gd name="T72" fmla="+- 0 3332 3254"/>
                              <a:gd name="T73" fmla="*/ T72 w 78"/>
                              <a:gd name="T74" fmla="+- 0 5022 5022"/>
                              <a:gd name="T75" fmla="*/ 5022 h 48"/>
                              <a:gd name="T76" fmla="+- 0 3327 3254"/>
                              <a:gd name="T77" fmla="*/ T76 w 78"/>
                              <a:gd name="T78" fmla="+- 0 5022 5022"/>
                              <a:gd name="T79" fmla="*/ 5022 h 48"/>
                              <a:gd name="T80" fmla="+- 0 3326 3254"/>
                              <a:gd name="T81" fmla="*/ T80 w 78"/>
                              <a:gd name="T82" fmla="+- 0 5027 5022"/>
                              <a:gd name="T83" fmla="*/ 5027 h 48"/>
                              <a:gd name="T84" fmla="+- 0 3322 3254"/>
                              <a:gd name="T85" fmla="*/ T84 w 78"/>
                              <a:gd name="T86" fmla="+- 0 5030 5022"/>
                              <a:gd name="T87" fmla="*/ 5030 h 48"/>
                              <a:gd name="T88" fmla="+- 0 3314 3254"/>
                              <a:gd name="T89" fmla="*/ T88 w 78"/>
                              <a:gd name="T90" fmla="+- 0 5030 5022"/>
                              <a:gd name="T91" fmla="*/ 5030 h 48"/>
                              <a:gd name="T92" fmla="+- 0 3314 3254"/>
                              <a:gd name="T93" fmla="*/ T92 w 78"/>
                              <a:gd name="T94" fmla="+- 0 5035 5022"/>
                              <a:gd name="T95" fmla="*/ 5035 h 48"/>
                              <a:gd name="T96" fmla="+- 0 3319 3254"/>
                              <a:gd name="T97" fmla="*/ T96 w 78"/>
                              <a:gd name="T98" fmla="+- 0 5035 5022"/>
                              <a:gd name="T99" fmla="*/ 5035 h 48"/>
                              <a:gd name="T100" fmla="+- 0 3323 3254"/>
                              <a:gd name="T101" fmla="*/ T100 w 78"/>
                              <a:gd name="T102" fmla="+- 0 5034 5022"/>
                              <a:gd name="T103" fmla="*/ 5034 h 48"/>
                              <a:gd name="T104" fmla="+- 0 3326 3254"/>
                              <a:gd name="T105" fmla="*/ T104 w 78"/>
                              <a:gd name="T106" fmla="+- 0 5033 5022"/>
                              <a:gd name="T107" fmla="*/ 5033 h 48"/>
                              <a:gd name="T108" fmla="+- 0 3332 3254"/>
                              <a:gd name="T109" fmla="*/ T108 w 78"/>
                              <a:gd name="T110" fmla="+- 0 5033 5022"/>
                              <a:gd name="T111" fmla="*/ 5033 h 48"/>
                              <a:gd name="T112" fmla="+- 0 3332 3254"/>
                              <a:gd name="T113" fmla="*/ T112 w 78"/>
                              <a:gd name="T114" fmla="+- 0 5022 5022"/>
                              <a:gd name="T115" fmla="*/ 502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8" h="48">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5"/>
                                </a:lnTo>
                                <a:lnTo>
                                  <a:pt x="68" y="8"/>
                                </a:lnTo>
                                <a:lnTo>
                                  <a:pt x="60" y="8"/>
                                </a:lnTo>
                                <a:lnTo>
                                  <a:pt x="60" y="13"/>
                                </a:lnTo>
                                <a:lnTo>
                                  <a:pt x="65" y="13"/>
                                </a:lnTo>
                                <a:lnTo>
                                  <a:pt x="69"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Line 1315"/>
                        <wps:cNvCnPr>
                          <a:cxnSpLocks noChangeShapeType="1"/>
                        </wps:cNvCnPr>
                        <wps:spPr bwMode="auto">
                          <a:xfrm>
                            <a:off x="354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1" name="AutoShape 1316"/>
                        <wps:cNvSpPr>
                          <a:spLocks/>
                        </wps:cNvSpPr>
                        <wps:spPr bwMode="auto">
                          <a:xfrm>
                            <a:off x="3497" y="5021"/>
                            <a:ext cx="86" cy="48"/>
                          </a:xfrm>
                          <a:custGeom>
                            <a:avLst/>
                            <a:gdLst>
                              <a:gd name="T0" fmla="+- 0 3528 3498"/>
                              <a:gd name="T1" fmla="*/ T0 w 86"/>
                              <a:gd name="T2" fmla="+- 0 5023 5022"/>
                              <a:gd name="T3" fmla="*/ 5023 h 48"/>
                              <a:gd name="T4" fmla="+- 0 3498 3498"/>
                              <a:gd name="T5" fmla="*/ T4 w 86"/>
                              <a:gd name="T6" fmla="+- 0 5023 5022"/>
                              <a:gd name="T7" fmla="*/ 5023 h 48"/>
                              <a:gd name="T8" fmla="+- 0 3498 3498"/>
                              <a:gd name="T9" fmla="*/ T8 w 86"/>
                              <a:gd name="T10" fmla="+- 0 5028 5022"/>
                              <a:gd name="T11" fmla="*/ 5028 h 48"/>
                              <a:gd name="T12" fmla="+- 0 3522 3498"/>
                              <a:gd name="T13" fmla="*/ T12 w 86"/>
                              <a:gd name="T14" fmla="+- 0 5028 5022"/>
                              <a:gd name="T15" fmla="*/ 5028 h 48"/>
                              <a:gd name="T16" fmla="+- 0 3504 3498"/>
                              <a:gd name="T17" fmla="*/ T16 w 86"/>
                              <a:gd name="T18" fmla="+- 0 5069 5022"/>
                              <a:gd name="T19" fmla="*/ 5069 h 48"/>
                              <a:gd name="T20" fmla="+- 0 3511 3498"/>
                              <a:gd name="T21" fmla="*/ T20 w 86"/>
                              <a:gd name="T22" fmla="+- 0 5069 5022"/>
                              <a:gd name="T23" fmla="*/ 5069 h 48"/>
                              <a:gd name="T24" fmla="+- 0 3528 3498"/>
                              <a:gd name="T25" fmla="*/ T24 w 86"/>
                              <a:gd name="T26" fmla="+- 0 5027 5022"/>
                              <a:gd name="T27" fmla="*/ 5027 h 48"/>
                              <a:gd name="T28" fmla="+- 0 3528 3498"/>
                              <a:gd name="T29" fmla="*/ T28 w 86"/>
                              <a:gd name="T30" fmla="+- 0 5023 5022"/>
                              <a:gd name="T31" fmla="*/ 5023 h 48"/>
                              <a:gd name="T32" fmla="+- 0 3544 3498"/>
                              <a:gd name="T33" fmla="*/ T32 w 86"/>
                              <a:gd name="T34" fmla="+- 0 5063 5022"/>
                              <a:gd name="T35" fmla="*/ 5063 h 48"/>
                              <a:gd name="T36" fmla="+- 0 3538 3498"/>
                              <a:gd name="T37" fmla="*/ T36 w 86"/>
                              <a:gd name="T38" fmla="+- 0 5063 5022"/>
                              <a:gd name="T39" fmla="*/ 5063 h 48"/>
                              <a:gd name="T40" fmla="+- 0 3538 3498"/>
                              <a:gd name="T41" fmla="*/ T40 w 86"/>
                              <a:gd name="T42" fmla="+- 0 5069 5022"/>
                              <a:gd name="T43" fmla="*/ 5069 h 48"/>
                              <a:gd name="T44" fmla="+- 0 3544 3498"/>
                              <a:gd name="T45" fmla="*/ T44 w 86"/>
                              <a:gd name="T46" fmla="+- 0 5069 5022"/>
                              <a:gd name="T47" fmla="*/ 5069 h 48"/>
                              <a:gd name="T48" fmla="+- 0 3544 3498"/>
                              <a:gd name="T49" fmla="*/ T48 w 86"/>
                              <a:gd name="T50" fmla="+- 0 5063 5022"/>
                              <a:gd name="T51" fmla="*/ 5063 h 48"/>
                              <a:gd name="T52" fmla="+- 0 3581 3498"/>
                              <a:gd name="T53" fmla="*/ T52 w 86"/>
                              <a:gd name="T54" fmla="+- 0 5026 5022"/>
                              <a:gd name="T55" fmla="*/ 5026 h 48"/>
                              <a:gd name="T56" fmla="+- 0 3571 3498"/>
                              <a:gd name="T57" fmla="*/ T56 w 86"/>
                              <a:gd name="T58" fmla="+- 0 5026 5022"/>
                              <a:gd name="T59" fmla="*/ 5026 h 48"/>
                              <a:gd name="T60" fmla="+- 0 3574 3498"/>
                              <a:gd name="T61" fmla="*/ T60 w 86"/>
                              <a:gd name="T62" fmla="+- 0 5027 5022"/>
                              <a:gd name="T63" fmla="*/ 5027 h 48"/>
                              <a:gd name="T64" fmla="+- 0 3575 3498"/>
                              <a:gd name="T65" fmla="*/ T64 w 86"/>
                              <a:gd name="T66" fmla="+- 0 5029 5022"/>
                              <a:gd name="T67" fmla="*/ 5029 h 48"/>
                              <a:gd name="T68" fmla="+- 0 3577 3498"/>
                              <a:gd name="T69" fmla="*/ T68 w 86"/>
                              <a:gd name="T70" fmla="+- 0 5030 5022"/>
                              <a:gd name="T71" fmla="*/ 5030 h 48"/>
                              <a:gd name="T72" fmla="+- 0 3577 3498"/>
                              <a:gd name="T73" fmla="*/ T72 w 86"/>
                              <a:gd name="T74" fmla="+- 0 5032 5022"/>
                              <a:gd name="T75" fmla="*/ 5032 h 48"/>
                              <a:gd name="T76" fmla="+- 0 3577 3498"/>
                              <a:gd name="T77" fmla="*/ T76 w 86"/>
                              <a:gd name="T78" fmla="+- 0 5038 5022"/>
                              <a:gd name="T79" fmla="*/ 5038 h 48"/>
                              <a:gd name="T80" fmla="+- 0 3576 3498"/>
                              <a:gd name="T81" fmla="*/ T80 w 86"/>
                              <a:gd name="T82" fmla="+- 0 5040 5022"/>
                              <a:gd name="T83" fmla="*/ 5040 h 48"/>
                              <a:gd name="T84" fmla="+- 0 3573 3498"/>
                              <a:gd name="T85" fmla="*/ T84 w 86"/>
                              <a:gd name="T86" fmla="+- 0 5045 5022"/>
                              <a:gd name="T87" fmla="*/ 5045 h 48"/>
                              <a:gd name="T88" fmla="+- 0 3570 3498"/>
                              <a:gd name="T89" fmla="*/ T88 w 86"/>
                              <a:gd name="T90" fmla="+- 0 5048 5022"/>
                              <a:gd name="T91" fmla="*/ 5048 h 48"/>
                              <a:gd name="T92" fmla="+- 0 3565 3498"/>
                              <a:gd name="T93" fmla="*/ T92 w 86"/>
                              <a:gd name="T94" fmla="+- 0 5052 5022"/>
                              <a:gd name="T95" fmla="*/ 5052 h 48"/>
                              <a:gd name="T96" fmla="+- 0 3560 3498"/>
                              <a:gd name="T97" fmla="*/ T96 w 86"/>
                              <a:gd name="T98" fmla="+- 0 5055 5022"/>
                              <a:gd name="T99" fmla="*/ 5055 h 48"/>
                              <a:gd name="T100" fmla="+- 0 3557 3498"/>
                              <a:gd name="T101" fmla="*/ T100 w 86"/>
                              <a:gd name="T102" fmla="+- 0 5059 5022"/>
                              <a:gd name="T103" fmla="*/ 5059 h 48"/>
                              <a:gd name="T104" fmla="+- 0 3554 3498"/>
                              <a:gd name="T105" fmla="*/ T104 w 86"/>
                              <a:gd name="T106" fmla="+- 0 5064 5022"/>
                              <a:gd name="T107" fmla="*/ 5064 h 48"/>
                              <a:gd name="T108" fmla="+- 0 3553 3498"/>
                              <a:gd name="T109" fmla="*/ T108 w 86"/>
                              <a:gd name="T110" fmla="+- 0 5066 5022"/>
                              <a:gd name="T111" fmla="*/ 5066 h 48"/>
                              <a:gd name="T112" fmla="+- 0 3553 3498"/>
                              <a:gd name="T113" fmla="*/ T112 w 86"/>
                              <a:gd name="T114" fmla="+- 0 5069 5022"/>
                              <a:gd name="T115" fmla="*/ 5069 h 48"/>
                              <a:gd name="T116" fmla="+- 0 3584 3498"/>
                              <a:gd name="T117" fmla="*/ T116 w 86"/>
                              <a:gd name="T118" fmla="+- 0 5069 5022"/>
                              <a:gd name="T119" fmla="*/ 5069 h 48"/>
                              <a:gd name="T120" fmla="+- 0 3584 3498"/>
                              <a:gd name="T121" fmla="*/ T120 w 86"/>
                              <a:gd name="T122" fmla="+- 0 5064 5022"/>
                              <a:gd name="T123" fmla="*/ 5064 h 48"/>
                              <a:gd name="T124" fmla="+- 0 3561 3498"/>
                              <a:gd name="T125" fmla="*/ T124 w 86"/>
                              <a:gd name="T126" fmla="+- 0 5064 5022"/>
                              <a:gd name="T127" fmla="*/ 5064 h 48"/>
                              <a:gd name="T128" fmla="+- 0 3561 3498"/>
                              <a:gd name="T129" fmla="*/ T128 w 86"/>
                              <a:gd name="T130" fmla="+- 0 5062 5022"/>
                              <a:gd name="T131" fmla="*/ 5062 h 48"/>
                              <a:gd name="T132" fmla="+- 0 3564 3498"/>
                              <a:gd name="T133" fmla="*/ T132 w 86"/>
                              <a:gd name="T134" fmla="+- 0 5059 5022"/>
                              <a:gd name="T135" fmla="*/ 5059 h 48"/>
                              <a:gd name="T136" fmla="+- 0 3570 3498"/>
                              <a:gd name="T137" fmla="*/ T136 w 86"/>
                              <a:gd name="T138" fmla="+- 0 5055 5022"/>
                              <a:gd name="T139" fmla="*/ 5055 h 48"/>
                              <a:gd name="T140" fmla="+- 0 3575 3498"/>
                              <a:gd name="T141" fmla="*/ T140 w 86"/>
                              <a:gd name="T142" fmla="+- 0 5050 5022"/>
                              <a:gd name="T143" fmla="*/ 5050 h 48"/>
                              <a:gd name="T144" fmla="+- 0 3579 3498"/>
                              <a:gd name="T145" fmla="*/ T144 w 86"/>
                              <a:gd name="T146" fmla="+- 0 5047 5022"/>
                              <a:gd name="T147" fmla="*/ 5047 h 48"/>
                              <a:gd name="T148" fmla="+- 0 3581 3498"/>
                              <a:gd name="T149" fmla="*/ T148 w 86"/>
                              <a:gd name="T150" fmla="+- 0 5044 5022"/>
                              <a:gd name="T151" fmla="*/ 5044 h 48"/>
                              <a:gd name="T152" fmla="+- 0 3583 3498"/>
                              <a:gd name="T153" fmla="*/ T152 w 86"/>
                              <a:gd name="T154" fmla="+- 0 5041 5022"/>
                              <a:gd name="T155" fmla="*/ 5041 h 48"/>
                              <a:gd name="T156" fmla="+- 0 3583 3498"/>
                              <a:gd name="T157" fmla="*/ T156 w 86"/>
                              <a:gd name="T158" fmla="+- 0 5038 5022"/>
                              <a:gd name="T159" fmla="*/ 5038 h 48"/>
                              <a:gd name="T160" fmla="+- 0 3583 3498"/>
                              <a:gd name="T161" fmla="*/ T160 w 86"/>
                              <a:gd name="T162" fmla="+- 0 5031 5022"/>
                              <a:gd name="T163" fmla="*/ 5031 h 48"/>
                              <a:gd name="T164" fmla="+- 0 3582 3498"/>
                              <a:gd name="T165" fmla="*/ T164 w 86"/>
                              <a:gd name="T166" fmla="+- 0 5028 5022"/>
                              <a:gd name="T167" fmla="*/ 5028 h 48"/>
                              <a:gd name="T168" fmla="+- 0 3581 3498"/>
                              <a:gd name="T169" fmla="*/ T168 w 86"/>
                              <a:gd name="T170" fmla="+- 0 5026 5022"/>
                              <a:gd name="T171" fmla="*/ 5026 h 48"/>
                              <a:gd name="T172" fmla="+- 0 3574 3498"/>
                              <a:gd name="T173" fmla="*/ T172 w 86"/>
                              <a:gd name="T174" fmla="+- 0 5022 5022"/>
                              <a:gd name="T175" fmla="*/ 5022 h 48"/>
                              <a:gd name="T176" fmla="+- 0 3565 3498"/>
                              <a:gd name="T177" fmla="*/ T176 w 86"/>
                              <a:gd name="T178" fmla="+- 0 5022 5022"/>
                              <a:gd name="T179" fmla="*/ 5022 h 48"/>
                              <a:gd name="T180" fmla="+- 0 3561 3498"/>
                              <a:gd name="T181" fmla="*/ T180 w 86"/>
                              <a:gd name="T182" fmla="+- 0 5023 5022"/>
                              <a:gd name="T183" fmla="*/ 5023 h 48"/>
                              <a:gd name="T184" fmla="+- 0 3556 3498"/>
                              <a:gd name="T185" fmla="*/ T184 w 86"/>
                              <a:gd name="T186" fmla="+- 0 5028 5022"/>
                              <a:gd name="T187" fmla="*/ 5028 h 48"/>
                              <a:gd name="T188" fmla="+- 0 3554 3498"/>
                              <a:gd name="T189" fmla="*/ T188 w 86"/>
                              <a:gd name="T190" fmla="+- 0 5031 5022"/>
                              <a:gd name="T191" fmla="*/ 5031 h 48"/>
                              <a:gd name="T192" fmla="+- 0 3554 3498"/>
                              <a:gd name="T193" fmla="*/ T192 w 86"/>
                              <a:gd name="T194" fmla="+- 0 5035 5022"/>
                              <a:gd name="T195" fmla="*/ 5035 h 48"/>
                              <a:gd name="T196" fmla="+- 0 3560 3498"/>
                              <a:gd name="T197" fmla="*/ T196 w 86"/>
                              <a:gd name="T198" fmla="+- 0 5035 5022"/>
                              <a:gd name="T199" fmla="*/ 5035 h 48"/>
                              <a:gd name="T200" fmla="+- 0 3560 3498"/>
                              <a:gd name="T201" fmla="*/ T200 w 86"/>
                              <a:gd name="T202" fmla="+- 0 5032 5022"/>
                              <a:gd name="T203" fmla="*/ 5032 h 48"/>
                              <a:gd name="T204" fmla="+- 0 3561 3498"/>
                              <a:gd name="T205" fmla="*/ T204 w 86"/>
                              <a:gd name="T206" fmla="+- 0 5030 5022"/>
                              <a:gd name="T207" fmla="*/ 5030 h 48"/>
                              <a:gd name="T208" fmla="+- 0 3564 3498"/>
                              <a:gd name="T209" fmla="*/ T208 w 86"/>
                              <a:gd name="T210" fmla="+- 0 5027 5022"/>
                              <a:gd name="T211" fmla="*/ 5027 h 48"/>
                              <a:gd name="T212" fmla="+- 0 3566 3498"/>
                              <a:gd name="T213" fmla="*/ T212 w 86"/>
                              <a:gd name="T214" fmla="+- 0 5026 5022"/>
                              <a:gd name="T215" fmla="*/ 5026 h 48"/>
                              <a:gd name="T216" fmla="+- 0 3581 3498"/>
                              <a:gd name="T217" fmla="*/ T216 w 86"/>
                              <a:gd name="T218" fmla="+- 0 5026 5022"/>
                              <a:gd name="T219" fmla="*/ 5026 h 48"/>
                              <a:gd name="T220" fmla="+- 0 3577 3498"/>
                              <a:gd name="T221" fmla="*/ T220 w 86"/>
                              <a:gd name="T222" fmla="+- 0 5023 5022"/>
                              <a:gd name="T223" fmla="*/ 5023 h 48"/>
                              <a:gd name="T224" fmla="+- 0 3574 3498"/>
                              <a:gd name="T225" fmla="*/ T224 w 86"/>
                              <a:gd name="T226" fmla="+- 0 5022 5022"/>
                              <a:gd name="T227" fmla="*/ 502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 h="48">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3" y="4"/>
                                </a:moveTo>
                                <a:lnTo>
                                  <a:pt x="73" y="4"/>
                                </a:lnTo>
                                <a:lnTo>
                                  <a:pt x="76" y="5"/>
                                </a:lnTo>
                                <a:lnTo>
                                  <a:pt x="77" y="7"/>
                                </a:lnTo>
                                <a:lnTo>
                                  <a:pt x="79" y="8"/>
                                </a:lnTo>
                                <a:lnTo>
                                  <a:pt x="79" y="10"/>
                                </a:lnTo>
                                <a:lnTo>
                                  <a:pt x="79" y="16"/>
                                </a:lnTo>
                                <a:lnTo>
                                  <a:pt x="78" y="18"/>
                                </a:lnTo>
                                <a:lnTo>
                                  <a:pt x="75" y="23"/>
                                </a:lnTo>
                                <a:lnTo>
                                  <a:pt x="72" y="26"/>
                                </a:lnTo>
                                <a:lnTo>
                                  <a:pt x="67" y="30"/>
                                </a:lnTo>
                                <a:lnTo>
                                  <a:pt x="62" y="33"/>
                                </a:lnTo>
                                <a:lnTo>
                                  <a:pt x="59" y="37"/>
                                </a:lnTo>
                                <a:lnTo>
                                  <a:pt x="56" y="42"/>
                                </a:lnTo>
                                <a:lnTo>
                                  <a:pt x="55" y="44"/>
                                </a:lnTo>
                                <a:lnTo>
                                  <a:pt x="55" y="47"/>
                                </a:lnTo>
                                <a:lnTo>
                                  <a:pt x="86" y="47"/>
                                </a:lnTo>
                                <a:lnTo>
                                  <a:pt x="86" y="42"/>
                                </a:lnTo>
                                <a:lnTo>
                                  <a:pt x="63" y="42"/>
                                </a:lnTo>
                                <a:lnTo>
                                  <a:pt x="63" y="40"/>
                                </a:lnTo>
                                <a:lnTo>
                                  <a:pt x="66" y="37"/>
                                </a:lnTo>
                                <a:lnTo>
                                  <a:pt x="72" y="33"/>
                                </a:lnTo>
                                <a:lnTo>
                                  <a:pt x="77" y="28"/>
                                </a:lnTo>
                                <a:lnTo>
                                  <a:pt x="81" y="25"/>
                                </a:lnTo>
                                <a:lnTo>
                                  <a:pt x="83" y="22"/>
                                </a:lnTo>
                                <a:lnTo>
                                  <a:pt x="85" y="19"/>
                                </a:lnTo>
                                <a:lnTo>
                                  <a:pt x="85" y="16"/>
                                </a:lnTo>
                                <a:lnTo>
                                  <a:pt x="85" y="9"/>
                                </a:lnTo>
                                <a:lnTo>
                                  <a:pt x="84" y="6"/>
                                </a:lnTo>
                                <a:lnTo>
                                  <a:pt x="83" y="4"/>
                                </a:lnTo>
                                <a:close/>
                                <a:moveTo>
                                  <a:pt x="76" y="0"/>
                                </a:moveTo>
                                <a:lnTo>
                                  <a:pt x="67" y="0"/>
                                </a:lnTo>
                                <a:lnTo>
                                  <a:pt x="63" y="1"/>
                                </a:lnTo>
                                <a:lnTo>
                                  <a:pt x="58" y="6"/>
                                </a:lnTo>
                                <a:lnTo>
                                  <a:pt x="56" y="9"/>
                                </a:lnTo>
                                <a:lnTo>
                                  <a:pt x="56" y="13"/>
                                </a:lnTo>
                                <a:lnTo>
                                  <a:pt x="62" y="13"/>
                                </a:lnTo>
                                <a:lnTo>
                                  <a:pt x="62" y="10"/>
                                </a:lnTo>
                                <a:lnTo>
                                  <a:pt x="63" y="8"/>
                                </a:lnTo>
                                <a:lnTo>
                                  <a:pt x="66" y="5"/>
                                </a:lnTo>
                                <a:lnTo>
                                  <a:pt x="68" y="4"/>
                                </a:lnTo>
                                <a:lnTo>
                                  <a:pt x="83" y="4"/>
                                </a:lnTo>
                                <a:lnTo>
                                  <a:pt x="79"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Line 1317"/>
                        <wps:cNvCnPr>
                          <a:cxnSpLocks noChangeShapeType="1"/>
                        </wps:cNvCnPr>
                        <wps:spPr bwMode="auto">
                          <a:xfrm>
                            <a:off x="379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AutoShape 1318"/>
                        <wps:cNvSpPr>
                          <a:spLocks/>
                        </wps:cNvSpPr>
                        <wps:spPr bwMode="auto">
                          <a:xfrm>
                            <a:off x="3747" y="5021"/>
                            <a:ext cx="87" cy="49"/>
                          </a:xfrm>
                          <a:custGeom>
                            <a:avLst/>
                            <a:gdLst>
                              <a:gd name="T0" fmla="+- 0 3747 3747"/>
                              <a:gd name="T1" fmla="*/ T0 w 87"/>
                              <a:gd name="T2" fmla="+- 0 5023 5022"/>
                              <a:gd name="T3" fmla="*/ 5023 h 49"/>
                              <a:gd name="T4" fmla="+- 0 3771 3747"/>
                              <a:gd name="T5" fmla="*/ T4 w 87"/>
                              <a:gd name="T6" fmla="+- 0 5028 5022"/>
                              <a:gd name="T7" fmla="*/ 5028 h 49"/>
                              <a:gd name="T8" fmla="+- 0 3760 3747"/>
                              <a:gd name="T9" fmla="*/ T8 w 87"/>
                              <a:gd name="T10" fmla="+- 0 5069 5022"/>
                              <a:gd name="T11" fmla="*/ 5069 h 49"/>
                              <a:gd name="T12" fmla="+- 0 3777 3747"/>
                              <a:gd name="T13" fmla="*/ T12 w 87"/>
                              <a:gd name="T14" fmla="+- 0 5023 5022"/>
                              <a:gd name="T15" fmla="*/ 5023 h 49"/>
                              <a:gd name="T16" fmla="+- 0 3787 3747"/>
                              <a:gd name="T17" fmla="*/ T16 w 87"/>
                              <a:gd name="T18" fmla="+- 0 5063 5022"/>
                              <a:gd name="T19" fmla="*/ 5063 h 49"/>
                              <a:gd name="T20" fmla="+- 0 3794 3747"/>
                              <a:gd name="T21" fmla="*/ T20 w 87"/>
                              <a:gd name="T22" fmla="+- 0 5069 5022"/>
                              <a:gd name="T23" fmla="*/ 5069 h 49"/>
                              <a:gd name="T24" fmla="+- 0 3809 3747"/>
                              <a:gd name="T25" fmla="*/ T24 w 87"/>
                              <a:gd name="T26" fmla="+- 0 5057 5022"/>
                              <a:gd name="T27" fmla="*/ 5057 h 49"/>
                              <a:gd name="T28" fmla="+- 0 3803 3747"/>
                              <a:gd name="T29" fmla="*/ T28 w 87"/>
                              <a:gd name="T30" fmla="+- 0 5061 5022"/>
                              <a:gd name="T31" fmla="*/ 5061 h 49"/>
                              <a:gd name="T32" fmla="+- 0 3810 3747"/>
                              <a:gd name="T33" fmla="*/ T32 w 87"/>
                              <a:gd name="T34" fmla="+- 0 5069 5022"/>
                              <a:gd name="T35" fmla="*/ 5069 h 49"/>
                              <a:gd name="T36" fmla="+- 0 3823 3747"/>
                              <a:gd name="T37" fmla="*/ T36 w 87"/>
                              <a:gd name="T38" fmla="+- 0 5070 5022"/>
                              <a:gd name="T39" fmla="*/ 5070 h 49"/>
                              <a:gd name="T40" fmla="+- 0 3830 3747"/>
                              <a:gd name="T41" fmla="*/ T40 w 87"/>
                              <a:gd name="T42" fmla="+- 0 5065 5022"/>
                              <a:gd name="T43" fmla="*/ 5065 h 49"/>
                              <a:gd name="T44" fmla="+- 0 3813 3747"/>
                              <a:gd name="T45" fmla="*/ T44 w 87"/>
                              <a:gd name="T46" fmla="+- 0 5065 5022"/>
                              <a:gd name="T47" fmla="*/ 5065 h 49"/>
                              <a:gd name="T48" fmla="+- 0 3810 3747"/>
                              <a:gd name="T49" fmla="*/ T48 w 87"/>
                              <a:gd name="T50" fmla="+- 0 5061 5022"/>
                              <a:gd name="T51" fmla="*/ 5061 h 49"/>
                              <a:gd name="T52" fmla="+- 0 3809 3747"/>
                              <a:gd name="T53" fmla="*/ T52 w 87"/>
                              <a:gd name="T54" fmla="+- 0 5057 5022"/>
                              <a:gd name="T55" fmla="*/ 5057 h 49"/>
                              <a:gd name="T56" fmla="+- 0 3820 3747"/>
                              <a:gd name="T57" fmla="*/ T56 w 87"/>
                              <a:gd name="T58" fmla="+- 0 5026 5022"/>
                              <a:gd name="T59" fmla="*/ 5026 h 49"/>
                              <a:gd name="T60" fmla="+- 0 3824 3747"/>
                              <a:gd name="T61" fmla="*/ T60 w 87"/>
                              <a:gd name="T62" fmla="+- 0 5030 5022"/>
                              <a:gd name="T63" fmla="*/ 5030 h 49"/>
                              <a:gd name="T64" fmla="+- 0 3825 3747"/>
                              <a:gd name="T65" fmla="*/ T64 w 87"/>
                              <a:gd name="T66" fmla="+- 0 5039 5022"/>
                              <a:gd name="T67" fmla="*/ 5039 h 49"/>
                              <a:gd name="T68" fmla="+- 0 3815 3747"/>
                              <a:gd name="T69" fmla="*/ T68 w 87"/>
                              <a:gd name="T70" fmla="+- 0 5042 5022"/>
                              <a:gd name="T71" fmla="*/ 5042 h 49"/>
                              <a:gd name="T72" fmla="+- 0 3820 3747"/>
                              <a:gd name="T73" fmla="*/ T72 w 87"/>
                              <a:gd name="T74" fmla="+- 0 5047 5022"/>
                              <a:gd name="T75" fmla="*/ 5047 h 49"/>
                              <a:gd name="T76" fmla="+- 0 3826 3747"/>
                              <a:gd name="T77" fmla="*/ T76 w 87"/>
                              <a:gd name="T78" fmla="+- 0 5050 5022"/>
                              <a:gd name="T79" fmla="*/ 5050 h 49"/>
                              <a:gd name="T80" fmla="+- 0 3827 3747"/>
                              <a:gd name="T81" fmla="*/ T80 w 87"/>
                              <a:gd name="T82" fmla="+- 0 5059 5022"/>
                              <a:gd name="T83" fmla="*/ 5059 h 49"/>
                              <a:gd name="T84" fmla="+- 0 3823 3747"/>
                              <a:gd name="T85" fmla="*/ T84 w 87"/>
                              <a:gd name="T86" fmla="+- 0 5064 5022"/>
                              <a:gd name="T87" fmla="*/ 5064 h 49"/>
                              <a:gd name="T88" fmla="+- 0 3830 3747"/>
                              <a:gd name="T89" fmla="*/ T88 w 87"/>
                              <a:gd name="T90" fmla="+- 0 5065 5022"/>
                              <a:gd name="T91" fmla="*/ 5065 h 49"/>
                              <a:gd name="T92" fmla="+- 0 3834 3747"/>
                              <a:gd name="T93" fmla="*/ T92 w 87"/>
                              <a:gd name="T94" fmla="+- 0 5060 5022"/>
                              <a:gd name="T95" fmla="*/ 5060 h 49"/>
                              <a:gd name="T96" fmla="+- 0 3833 3747"/>
                              <a:gd name="T97" fmla="*/ T96 w 87"/>
                              <a:gd name="T98" fmla="+- 0 5050 5022"/>
                              <a:gd name="T99" fmla="*/ 5050 h 49"/>
                              <a:gd name="T100" fmla="+- 0 3830 3747"/>
                              <a:gd name="T101" fmla="*/ T100 w 87"/>
                              <a:gd name="T102" fmla="+- 0 5046 5022"/>
                              <a:gd name="T103" fmla="*/ 5046 h 49"/>
                              <a:gd name="T104" fmla="+- 0 3825 3747"/>
                              <a:gd name="T105" fmla="*/ T104 w 87"/>
                              <a:gd name="T106" fmla="+- 0 5044 5022"/>
                              <a:gd name="T107" fmla="*/ 5044 h 49"/>
                              <a:gd name="T108" fmla="+- 0 3829 3747"/>
                              <a:gd name="T109" fmla="*/ T108 w 87"/>
                              <a:gd name="T110" fmla="+- 0 5041 5022"/>
                              <a:gd name="T111" fmla="*/ 5041 h 49"/>
                              <a:gd name="T112" fmla="+- 0 3831 3747"/>
                              <a:gd name="T113" fmla="*/ T112 w 87"/>
                              <a:gd name="T114" fmla="+- 0 5038 5022"/>
                              <a:gd name="T115" fmla="*/ 5038 h 49"/>
                              <a:gd name="T116" fmla="+- 0 3831 3747"/>
                              <a:gd name="T117" fmla="*/ T116 w 87"/>
                              <a:gd name="T118" fmla="+- 0 5030 5022"/>
                              <a:gd name="T119" fmla="*/ 5030 h 49"/>
                              <a:gd name="T120" fmla="+- 0 3829 3747"/>
                              <a:gd name="T121" fmla="*/ T120 w 87"/>
                              <a:gd name="T122" fmla="+- 0 5026 5022"/>
                              <a:gd name="T123" fmla="*/ 5026 h 49"/>
                              <a:gd name="T124" fmla="+- 0 3814 3747"/>
                              <a:gd name="T125" fmla="*/ T124 w 87"/>
                              <a:gd name="T126" fmla="+- 0 5022 5022"/>
                              <a:gd name="T127" fmla="*/ 5022 h 49"/>
                              <a:gd name="T128" fmla="+- 0 3808 3747"/>
                              <a:gd name="T129" fmla="*/ T128 w 87"/>
                              <a:gd name="T130" fmla="+- 0 5025 5022"/>
                              <a:gd name="T131" fmla="*/ 5025 h 49"/>
                              <a:gd name="T132" fmla="+- 0 3804 3747"/>
                              <a:gd name="T133" fmla="*/ T132 w 87"/>
                              <a:gd name="T134" fmla="+- 0 5030 5022"/>
                              <a:gd name="T135" fmla="*/ 5030 h 49"/>
                              <a:gd name="T136" fmla="+- 0 3810 3747"/>
                              <a:gd name="T137" fmla="*/ T136 w 87"/>
                              <a:gd name="T138" fmla="+- 0 5034 5022"/>
                              <a:gd name="T139" fmla="*/ 5034 h 49"/>
                              <a:gd name="T140" fmla="+- 0 3813 3747"/>
                              <a:gd name="T141" fmla="*/ T140 w 87"/>
                              <a:gd name="T142" fmla="+- 0 5026 5022"/>
                              <a:gd name="T143" fmla="*/ 5026 h 49"/>
                              <a:gd name="T144" fmla="+- 0 3825 3747"/>
                              <a:gd name="T145" fmla="*/ T144 w 87"/>
                              <a:gd name="T146" fmla="+- 0 5023 5022"/>
                              <a:gd name="T147"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1"/>
                                </a:moveTo>
                                <a:lnTo>
                                  <a:pt x="0" y="1"/>
                                </a:lnTo>
                                <a:lnTo>
                                  <a:pt x="0" y="6"/>
                                </a:lnTo>
                                <a:lnTo>
                                  <a:pt x="24" y="6"/>
                                </a:lnTo>
                                <a:lnTo>
                                  <a:pt x="7" y="47"/>
                                </a:lnTo>
                                <a:lnTo>
                                  <a:pt x="13" y="47"/>
                                </a:lnTo>
                                <a:lnTo>
                                  <a:pt x="30" y="5"/>
                                </a:lnTo>
                                <a:lnTo>
                                  <a:pt x="30" y="1"/>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3"/>
                                </a:lnTo>
                                <a:lnTo>
                                  <a:pt x="64"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5"/>
                                </a:lnTo>
                                <a:lnTo>
                                  <a:pt x="73" y="25"/>
                                </a:lnTo>
                                <a:lnTo>
                                  <a:pt x="76" y="25"/>
                                </a:lnTo>
                                <a:lnTo>
                                  <a:pt x="79" y="28"/>
                                </a:lnTo>
                                <a:lnTo>
                                  <a:pt x="80" y="31"/>
                                </a:lnTo>
                                <a:lnTo>
                                  <a:pt x="80" y="37"/>
                                </a:lnTo>
                                <a:lnTo>
                                  <a:pt x="79"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8"/>
                                </a:lnTo>
                                <a:lnTo>
                                  <a:pt x="84" y="16"/>
                                </a:lnTo>
                                <a:lnTo>
                                  <a:pt x="84" y="14"/>
                                </a:lnTo>
                                <a:lnTo>
                                  <a:pt x="84" y="8"/>
                                </a:lnTo>
                                <a:lnTo>
                                  <a:pt x="83" y="5"/>
                                </a:lnTo>
                                <a:lnTo>
                                  <a:pt x="82" y="4"/>
                                </a:lnTo>
                                <a:close/>
                                <a:moveTo>
                                  <a:pt x="75" y="0"/>
                                </a:moveTo>
                                <a:lnTo>
                                  <a:pt x="67" y="0"/>
                                </a:lnTo>
                                <a:lnTo>
                                  <a:pt x="64" y="1"/>
                                </a:lnTo>
                                <a:lnTo>
                                  <a:pt x="61" y="3"/>
                                </a:lnTo>
                                <a:lnTo>
                                  <a:pt x="58" y="5"/>
                                </a:lnTo>
                                <a:lnTo>
                                  <a:pt x="57" y="8"/>
                                </a:lnTo>
                                <a:lnTo>
                                  <a:pt x="57" y="12"/>
                                </a:lnTo>
                                <a:lnTo>
                                  <a:pt x="63" y="12"/>
                                </a:lnTo>
                                <a:lnTo>
                                  <a:pt x="63" y="7"/>
                                </a:lnTo>
                                <a:lnTo>
                                  <a:pt x="66" y="4"/>
                                </a:lnTo>
                                <a:lnTo>
                                  <a:pt x="82" y="4"/>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Line 1319"/>
                        <wps:cNvCnPr>
                          <a:cxnSpLocks noChangeShapeType="1"/>
                        </wps:cNvCnPr>
                        <wps:spPr bwMode="auto">
                          <a:xfrm>
                            <a:off x="4034"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5" name="AutoShape 1320"/>
                        <wps:cNvSpPr>
                          <a:spLocks/>
                        </wps:cNvSpPr>
                        <wps:spPr bwMode="auto">
                          <a:xfrm>
                            <a:off x="3990" y="5021"/>
                            <a:ext cx="87" cy="48"/>
                          </a:xfrm>
                          <a:custGeom>
                            <a:avLst/>
                            <a:gdLst>
                              <a:gd name="T0" fmla="+- 0 4021 3991"/>
                              <a:gd name="T1" fmla="*/ T0 w 87"/>
                              <a:gd name="T2" fmla="+- 0 5023 5022"/>
                              <a:gd name="T3" fmla="*/ 5023 h 48"/>
                              <a:gd name="T4" fmla="+- 0 3991 3991"/>
                              <a:gd name="T5" fmla="*/ T4 w 87"/>
                              <a:gd name="T6" fmla="+- 0 5023 5022"/>
                              <a:gd name="T7" fmla="*/ 5023 h 48"/>
                              <a:gd name="T8" fmla="+- 0 3991 3991"/>
                              <a:gd name="T9" fmla="*/ T8 w 87"/>
                              <a:gd name="T10" fmla="+- 0 5028 5022"/>
                              <a:gd name="T11" fmla="*/ 5028 h 48"/>
                              <a:gd name="T12" fmla="+- 0 4015 3991"/>
                              <a:gd name="T13" fmla="*/ T12 w 87"/>
                              <a:gd name="T14" fmla="+- 0 5028 5022"/>
                              <a:gd name="T15" fmla="*/ 5028 h 48"/>
                              <a:gd name="T16" fmla="+- 0 3997 3991"/>
                              <a:gd name="T17" fmla="*/ T16 w 87"/>
                              <a:gd name="T18" fmla="+- 0 5069 5022"/>
                              <a:gd name="T19" fmla="*/ 5069 h 48"/>
                              <a:gd name="T20" fmla="+- 0 4004 3991"/>
                              <a:gd name="T21" fmla="*/ T20 w 87"/>
                              <a:gd name="T22" fmla="+- 0 5069 5022"/>
                              <a:gd name="T23" fmla="*/ 5069 h 48"/>
                              <a:gd name="T24" fmla="+- 0 4021 3991"/>
                              <a:gd name="T25" fmla="*/ T24 w 87"/>
                              <a:gd name="T26" fmla="+- 0 5027 5022"/>
                              <a:gd name="T27" fmla="*/ 5027 h 48"/>
                              <a:gd name="T28" fmla="+- 0 4021 3991"/>
                              <a:gd name="T29" fmla="*/ T28 w 87"/>
                              <a:gd name="T30" fmla="+- 0 5023 5022"/>
                              <a:gd name="T31" fmla="*/ 5023 h 48"/>
                              <a:gd name="T32" fmla="+- 0 4037 3991"/>
                              <a:gd name="T33" fmla="*/ T32 w 87"/>
                              <a:gd name="T34" fmla="+- 0 5063 5022"/>
                              <a:gd name="T35" fmla="*/ 5063 h 48"/>
                              <a:gd name="T36" fmla="+- 0 4031 3991"/>
                              <a:gd name="T37" fmla="*/ T36 w 87"/>
                              <a:gd name="T38" fmla="+- 0 5063 5022"/>
                              <a:gd name="T39" fmla="*/ 5063 h 48"/>
                              <a:gd name="T40" fmla="+- 0 4031 3991"/>
                              <a:gd name="T41" fmla="*/ T40 w 87"/>
                              <a:gd name="T42" fmla="+- 0 5069 5022"/>
                              <a:gd name="T43" fmla="*/ 5069 h 48"/>
                              <a:gd name="T44" fmla="+- 0 4037 3991"/>
                              <a:gd name="T45" fmla="*/ T44 w 87"/>
                              <a:gd name="T46" fmla="+- 0 5069 5022"/>
                              <a:gd name="T47" fmla="*/ 5069 h 48"/>
                              <a:gd name="T48" fmla="+- 0 4037 3991"/>
                              <a:gd name="T49" fmla="*/ T48 w 87"/>
                              <a:gd name="T50" fmla="+- 0 5063 5022"/>
                              <a:gd name="T51" fmla="*/ 5063 h 48"/>
                              <a:gd name="T52" fmla="+- 0 4071 3991"/>
                              <a:gd name="T53" fmla="*/ T52 w 87"/>
                              <a:gd name="T54" fmla="+- 0 5058 5022"/>
                              <a:gd name="T55" fmla="*/ 5058 h 48"/>
                              <a:gd name="T56" fmla="+- 0 4064 3991"/>
                              <a:gd name="T57" fmla="*/ T56 w 87"/>
                              <a:gd name="T58" fmla="+- 0 5058 5022"/>
                              <a:gd name="T59" fmla="*/ 5058 h 48"/>
                              <a:gd name="T60" fmla="+- 0 4064 3991"/>
                              <a:gd name="T61" fmla="*/ T60 w 87"/>
                              <a:gd name="T62" fmla="+- 0 5069 5022"/>
                              <a:gd name="T63" fmla="*/ 5069 h 48"/>
                              <a:gd name="T64" fmla="+- 0 4071 3991"/>
                              <a:gd name="T65" fmla="*/ T64 w 87"/>
                              <a:gd name="T66" fmla="+- 0 5069 5022"/>
                              <a:gd name="T67" fmla="*/ 5069 h 48"/>
                              <a:gd name="T68" fmla="+- 0 4071 3991"/>
                              <a:gd name="T69" fmla="*/ T68 w 87"/>
                              <a:gd name="T70" fmla="+- 0 5058 5022"/>
                              <a:gd name="T71" fmla="*/ 5058 h 48"/>
                              <a:gd name="T72" fmla="+- 0 4071 3991"/>
                              <a:gd name="T73" fmla="*/ T72 w 87"/>
                              <a:gd name="T74" fmla="+- 0 5022 5022"/>
                              <a:gd name="T75" fmla="*/ 5022 h 48"/>
                              <a:gd name="T76" fmla="+- 0 4066 3991"/>
                              <a:gd name="T77" fmla="*/ T76 w 87"/>
                              <a:gd name="T78" fmla="+- 0 5022 5022"/>
                              <a:gd name="T79" fmla="*/ 5022 h 48"/>
                              <a:gd name="T80" fmla="+- 0 4045 3991"/>
                              <a:gd name="T81" fmla="*/ T80 w 87"/>
                              <a:gd name="T82" fmla="+- 0 5053 5022"/>
                              <a:gd name="T83" fmla="*/ 5053 h 48"/>
                              <a:gd name="T84" fmla="+- 0 4045 3991"/>
                              <a:gd name="T85" fmla="*/ T84 w 87"/>
                              <a:gd name="T86" fmla="+- 0 5058 5022"/>
                              <a:gd name="T87" fmla="*/ 5058 h 48"/>
                              <a:gd name="T88" fmla="+- 0 4077 3991"/>
                              <a:gd name="T89" fmla="*/ T88 w 87"/>
                              <a:gd name="T90" fmla="+- 0 5058 5022"/>
                              <a:gd name="T91" fmla="*/ 5058 h 48"/>
                              <a:gd name="T92" fmla="+- 0 4077 3991"/>
                              <a:gd name="T93" fmla="*/ T92 w 87"/>
                              <a:gd name="T94" fmla="+- 0 5053 5022"/>
                              <a:gd name="T95" fmla="*/ 5053 h 48"/>
                              <a:gd name="T96" fmla="+- 0 4050 3991"/>
                              <a:gd name="T97" fmla="*/ T96 w 87"/>
                              <a:gd name="T98" fmla="+- 0 5053 5022"/>
                              <a:gd name="T99" fmla="*/ 5053 h 48"/>
                              <a:gd name="T100" fmla="+- 0 4064 3991"/>
                              <a:gd name="T101" fmla="*/ T100 w 87"/>
                              <a:gd name="T102" fmla="+- 0 5031 5022"/>
                              <a:gd name="T103" fmla="*/ 5031 h 48"/>
                              <a:gd name="T104" fmla="+- 0 4071 3991"/>
                              <a:gd name="T105" fmla="*/ T104 w 87"/>
                              <a:gd name="T106" fmla="+- 0 5031 5022"/>
                              <a:gd name="T107" fmla="*/ 5031 h 48"/>
                              <a:gd name="T108" fmla="+- 0 4071 3991"/>
                              <a:gd name="T109" fmla="*/ T108 w 87"/>
                              <a:gd name="T110" fmla="+- 0 5022 5022"/>
                              <a:gd name="T111" fmla="*/ 5022 h 48"/>
                              <a:gd name="T112" fmla="+- 0 4071 3991"/>
                              <a:gd name="T113" fmla="*/ T112 w 87"/>
                              <a:gd name="T114" fmla="+- 0 5031 5022"/>
                              <a:gd name="T115" fmla="*/ 5031 h 48"/>
                              <a:gd name="T116" fmla="+- 0 4064 3991"/>
                              <a:gd name="T117" fmla="*/ T116 w 87"/>
                              <a:gd name="T118" fmla="+- 0 5031 5022"/>
                              <a:gd name="T119" fmla="*/ 5031 h 48"/>
                              <a:gd name="T120" fmla="+- 0 4064 3991"/>
                              <a:gd name="T121" fmla="*/ T120 w 87"/>
                              <a:gd name="T122" fmla="+- 0 5053 5022"/>
                              <a:gd name="T123" fmla="*/ 5053 h 48"/>
                              <a:gd name="T124" fmla="+- 0 4071 3991"/>
                              <a:gd name="T125" fmla="*/ T124 w 87"/>
                              <a:gd name="T126" fmla="+- 0 5053 5022"/>
                              <a:gd name="T127" fmla="*/ 5053 h 48"/>
                              <a:gd name="T128" fmla="+- 0 4071 3991"/>
                              <a:gd name="T129" fmla="*/ T128 w 87"/>
                              <a:gd name="T130" fmla="+- 0 5031 5022"/>
                              <a:gd name="T131" fmla="*/ 503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7" h="48">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80" y="36"/>
                                </a:moveTo>
                                <a:lnTo>
                                  <a:pt x="73" y="36"/>
                                </a:lnTo>
                                <a:lnTo>
                                  <a:pt x="73" y="47"/>
                                </a:lnTo>
                                <a:lnTo>
                                  <a:pt x="80" y="47"/>
                                </a:lnTo>
                                <a:lnTo>
                                  <a:pt x="80" y="36"/>
                                </a:lnTo>
                                <a:close/>
                                <a:moveTo>
                                  <a:pt x="80" y="0"/>
                                </a:moveTo>
                                <a:lnTo>
                                  <a:pt x="75" y="0"/>
                                </a:lnTo>
                                <a:lnTo>
                                  <a:pt x="54" y="31"/>
                                </a:lnTo>
                                <a:lnTo>
                                  <a:pt x="54" y="36"/>
                                </a:lnTo>
                                <a:lnTo>
                                  <a:pt x="86" y="36"/>
                                </a:lnTo>
                                <a:lnTo>
                                  <a:pt x="86" y="31"/>
                                </a:lnTo>
                                <a:lnTo>
                                  <a:pt x="59" y="31"/>
                                </a:lnTo>
                                <a:lnTo>
                                  <a:pt x="73" y="9"/>
                                </a:lnTo>
                                <a:lnTo>
                                  <a:pt x="80" y="9"/>
                                </a:lnTo>
                                <a:lnTo>
                                  <a:pt x="80" y="0"/>
                                </a:lnTo>
                                <a:close/>
                                <a:moveTo>
                                  <a:pt x="80" y="9"/>
                                </a:moveTo>
                                <a:lnTo>
                                  <a:pt x="73" y="9"/>
                                </a:lnTo>
                                <a:lnTo>
                                  <a:pt x="73"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Line 1321"/>
                        <wps:cNvCnPr>
                          <a:cxnSpLocks noChangeShapeType="1"/>
                        </wps:cNvCnPr>
                        <wps:spPr bwMode="auto">
                          <a:xfrm>
                            <a:off x="4284"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7" name="Picture 13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210" y="5104"/>
                            <a:ext cx="99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8" name="AutoShape 1323"/>
                        <wps:cNvSpPr>
                          <a:spLocks/>
                        </wps:cNvSpPr>
                        <wps:spPr bwMode="auto">
                          <a:xfrm>
                            <a:off x="4239" y="5022"/>
                            <a:ext cx="87" cy="48"/>
                          </a:xfrm>
                          <a:custGeom>
                            <a:avLst/>
                            <a:gdLst>
                              <a:gd name="T0" fmla="+- 0 4240 4240"/>
                              <a:gd name="T1" fmla="*/ T0 w 87"/>
                              <a:gd name="T2" fmla="+- 0 5023 5023"/>
                              <a:gd name="T3" fmla="*/ 5023 h 48"/>
                              <a:gd name="T4" fmla="+- 0 4264 4240"/>
                              <a:gd name="T5" fmla="*/ T4 w 87"/>
                              <a:gd name="T6" fmla="+- 0 5028 5023"/>
                              <a:gd name="T7" fmla="*/ 5028 h 48"/>
                              <a:gd name="T8" fmla="+- 0 4253 4240"/>
                              <a:gd name="T9" fmla="*/ T8 w 87"/>
                              <a:gd name="T10" fmla="+- 0 5069 5023"/>
                              <a:gd name="T11" fmla="*/ 5069 h 48"/>
                              <a:gd name="T12" fmla="+- 0 4270 4240"/>
                              <a:gd name="T13" fmla="*/ T12 w 87"/>
                              <a:gd name="T14" fmla="+- 0 5023 5023"/>
                              <a:gd name="T15" fmla="*/ 5023 h 48"/>
                              <a:gd name="T16" fmla="+- 0 4280 4240"/>
                              <a:gd name="T17" fmla="*/ T16 w 87"/>
                              <a:gd name="T18" fmla="+- 0 5063 5023"/>
                              <a:gd name="T19" fmla="*/ 5063 h 48"/>
                              <a:gd name="T20" fmla="+- 0 4287 4240"/>
                              <a:gd name="T21" fmla="*/ T20 w 87"/>
                              <a:gd name="T22" fmla="+- 0 5069 5023"/>
                              <a:gd name="T23" fmla="*/ 5069 h 48"/>
                              <a:gd name="T24" fmla="+- 0 4302 4240"/>
                              <a:gd name="T25" fmla="*/ T24 w 87"/>
                              <a:gd name="T26" fmla="+- 0 5057 5023"/>
                              <a:gd name="T27" fmla="*/ 5057 h 48"/>
                              <a:gd name="T28" fmla="+- 0 4296 4240"/>
                              <a:gd name="T29" fmla="*/ T28 w 87"/>
                              <a:gd name="T30" fmla="+- 0 5061 5023"/>
                              <a:gd name="T31" fmla="*/ 5061 h 48"/>
                              <a:gd name="T32" fmla="+- 0 4301 4240"/>
                              <a:gd name="T33" fmla="*/ T32 w 87"/>
                              <a:gd name="T34" fmla="+- 0 5067 5023"/>
                              <a:gd name="T35" fmla="*/ 5067 h 48"/>
                              <a:gd name="T36" fmla="+- 0 4307 4240"/>
                              <a:gd name="T37" fmla="*/ T36 w 87"/>
                              <a:gd name="T38" fmla="+- 0 5070 5023"/>
                              <a:gd name="T39" fmla="*/ 5070 h 48"/>
                              <a:gd name="T40" fmla="+- 0 4319 4240"/>
                              <a:gd name="T41" fmla="*/ T40 w 87"/>
                              <a:gd name="T42" fmla="+- 0 5069 5023"/>
                              <a:gd name="T43" fmla="*/ 5069 h 48"/>
                              <a:gd name="T44" fmla="+- 0 4308 4240"/>
                              <a:gd name="T45" fmla="*/ T44 w 87"/>
                              <a:gd name="T46" fmla="+- 0 5065 5023"/>
                              <a:gd name="T47" fmla="*/ 5065 h 48"/>
                              <a:gd name="T48" fmla="+- 0 4305 4240"/>
                              <a:gd name="T49" fmla="*/ T48 w 87"/>
                              <a:gd name="T50" fmla="+- 0 5063 5023"/>
                              <a:gd name="T51" fmla="*/ 5063 h 48"/>
                              <a:gd name="T52" fmla="+- 0 4302 4240"/>
                              <a:gd name="T53" fmla="*/ T52 w 87"/>
                              <a:gd name="T54" fmla="+- 0 5060 5023"/>
                              <a:gd name="T55" fmla="*/ 5060 h 48"/>
                              <a:gd name="T56" fmla="+- 0 4323 4240"/>
                              <a:gd name="T57" fmla="*/ T56 w 87"/>
                              <a:gd name="T58" fmla="+- 0 5043 5023"/>
                              <a:gd name="T59" fmla="*/ 5043 h 48"/>
                              <a:gd name="T60" fmla="+- 0 4316 4240"/>
                              <a:gd name="T61" fmla="*/ T60 w 87"/>
                              <a:gd name="T62" fmla="+- 0 5044 5023"/>
                              <a:gd name="T63" fmla="*/ 5044 h 48"/>
                              <a:gd name="T64" fmla="+- 0 4320 4240"/>
                              <a:gd name="T65" fmla="*/ T64 w 87"/>
                              <a:gd name="T66" fmla="+- 0 5051 5023"/>
                              <a:gd name="T67" fmla="*/ 5051 h 48"/>
                              <a:gd name="T68" fmla="+- 0 4320 4240"/>
                              <a:gd name="T69" fmla="*/ T68 w 87"/>
                              <a:gd name="T70" fmla="+- 0 5060 5023"/>
                              <a:gd name="T71" fmla="*/ 5060 h 48"/>
                              <a:gd name="T72" fmla="+- 0 4316 4240"/>
                              <a:gd name="T73" fmla="*/ T72 w 87"/>
                              <a:gd name="T74" fmla="+- 0 5064 5023"/>
                              <a:gd name="T75" fmla="*/ 5064 h 48"/>
                              <a:gd name="T76" fmla="+- 0 4322 4240"/>
                              <a:gd name="T77" fmla="*/ T76 w 87"/>
                              <a:gd name="T78" fmla="+- 0 5065 5023"/>
                              <a:gd name="T79" fmla="*/ 5065 h 48"/>
                              <a:gd name="T80" fmla="+- 0 4327 4240"/>
                              <a:gd name="T81" fmla="*/ T80 w 87"/>
                              <a:gd name="T82" fmla="+- 0 5058 5023"/>
                              <a:gd name="T83" fmla="*/ 5058 h 48"/>
                              <a:gd name="T84" fmla="+- 0 4325 4240"/>
                              <a:gd name="T85" fmla="*/ T84 w 87"/>
                              <a:gd name="T86" fmla="+- 0 5045 5023"/>
                              <a:gd name="T87" fmla="*/ 5045 h 48"/>
                              <a:gd name="T88" fmla="+- 0 4324 4240"/>
                              <a:gd name="T89" fmla="*/ T88 w 87"/>
                              <a:gd name="T90" fmla="+- 0 5023 5023"/>
                              <a:gd name="T91" fmla="*/ 5023 h 48"/>
                              <a:gd name="T92" fmla="+- 0 4297 4240"/>
                              <a:gd name="T93" fmla="*/ T92 w 87"/>
                              <a:gd name="T94" fmla="+- 0 5047 5023"/>
                              <a:gd name="T95" fmla="*/ 5047 h 48"/>
                              <a:gd name="T96" fmla="+- 0 4304 4240"/>
                              <a:gd name="T97" fmla="*/ T96 w 87"/>
                              <a:gd name="T98" fmla="+- 0 5045 5023"/>
                              <a:gd name="T99" fmla="*/ 5045 h 48"/>
                              <a:gd name="T100" fmla="+- 0 4323 4240"/>
                              <a:gd name="T101" fmla="*/ T100 w 87"/>
                              <a:gd name="T102" fmla="+- 0 5043 5023"/>
                              <a:gd name="T103" fmla="*/ 5043 h 48"/>
                              <a:gd name="T104" fmla="+- 0 4303 4240"/>
                              <a:gd name="T105" fmla="*/ T104 w 87"/>
                              <a:gd name="T106" fmla="+- 0 5041 5023"/>
                              <a:gd name="T107" fmla="*/ 5041 h 48"/>
                              <a:gd name="T108" fmla="+- 0 4324 4240"/>
                              <a:gd name="T109" fmla="*/ T108 w 87"/>
                              <a:gd name="T110" fmla="+- 0 5028 5023"/>
                              <a:gd name="T111" fmla="*/ 5028 h 48"/>
                              <a:gd name="T112" fmla="+- 0 4316 4240"/>
                              <a:gd name="T113" fmla="*/ T112 w 87"/>
                              <a:gd name="T114" fmla="+- 0 5038 5023"/>
                              <a:gd name="T115" fmla="*/ 5038 h 48"/>
                              <a:gd name="T116" fmla="+- 0 4306 4240"/>
                              <a:gd name="T117" fmla="*/ T116 w 87"/>
                              <a:gd name="T118" fmla="+- 0 5039 5023"/>
                              <a:gd name="T119" fmla="*/ 5039 h 48"/>
                              <a:gd name="T120" fmla="+- 0 4321 4240"/>
                              <a:gd name="T121" fmla="*/ T120 w 87"/>
                              <a:gd name="T122" fmla="+- 0 5041 5023"/>
                              <a:gd name="T123" fmla="*/ 5041 h 48"/>
                              <a:gd name="T124" fmla="+- 0 4316 4240"/>
                              <a:gd name="T125" fmla="*/ T124 w 87"/>
                              <a:gd name="T126" fmla="+- 0 5038 5023"/>
                              <a:gd name="T127" fmla="*/ 503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 h="48">
                                <a:moveTo>
                                  <a:pt x="30" y="0"/>
                                </a:moveTo>
                                <a:lnTo>
                                  <a:pt x="0" y="0"/>
                                </a:lnTo>
                                <a:lnTo>
                                  <a:pt x="0" y="5"/>
                                </a:lnTo>
                                <a:lnTo>
                                  <a:pt x="24" y="5"/>
                                </a:lnTo>
                                <a:lnTo>
                                  <a:pt x="7" y="46"/>
                                </a:lnTo>
                                <a:lnTo>
                                  <a:pt x="13" y="46"/>
                                </a:lnTo>
                                <a:lnTo>
                                  <a:pt x="30" y="4"/>
                                </a:lnTo>
                                <a:lnTo>
                                  <a:pt x="30" y="0"/>
                                </a:lnTo>
                                <a:close/>
                                <a:moveTo>
                                  <a:pt x="47" y="40"/>
                                </a:moveTo>
                                <a:lnTo>
                                  <a:pt x="40" y="40"/>
                                </a:lnTo>
                                <a:lnTo>
                                  <a:pt x="40" y="46"/>
                                </a:lnTo>
                                <a:lnTo>
                                  <a:pt x="47" y="46"/>
                                </a:lnTo>
                                <a:lnTo>
                                  <a:pt x="47" y="40"/>
                                </a:lnTo>
                                <a:close/>
                                <a:moveTo>
                                  <a:pt x="62" y="34"/>
                                </a:moveTo>
                                <a:lnTo>
                                  <a:pt x="56" y="34"/>
                                </a:lnTo>
                                <a:lnTo>
                                  <a:pt x="56" y="38"/>
                                </a:lnTo>
                                <a:lnTo>
                                  <a:pt x="58" y="42"/>
                                </a:lnTo>
                                <a:lnTo>
                                  <a:pt x="61" y="44"/>
                                </a:lnTo>
                                <a:lnTo>
                                  <a:pt x="63" y="46"/>
                                </a:lnTo>
                                <a:lnTo>
                                  <a:pt x="67" y="47"/>
                                </a:lnTo>
                                <a:lnTo>
                                  <a:pt x="75" y="47"/>
                                </a:lnTo>
                                <a:lnTo>
                                  <a:pt x="79" y="46"/>
                                </a:lnTo>
                                <a:lnTo>
                                  <a:pt x="82" y="42"/>
                                </a:lnTo>
                                <a:lnTo>
                                  <a:pt x="68" y="42"/>
                                </a:lnTo>
                                <a:lnTo>
                                  <a:pt x="66" y="42"/>
                                </a:lnTo>
                                <a:lnTo>
                                  <a:pt x="65" y="40"/>
                                </a:lnTo>
                                <a:lnTo>
                                  <a:pt x="63" y="39"/>
                                </a:lnTo>
                                <a:lnTo>
                                  <a:pt x="62" y="37"/>
                                </a:lnTo>
                                <a:lnTo>
                                  <a:pt x="62" y="34"/>
                                </a:lnTo>
                                <a:close/>
                                <a:moveTo>
                                  <a:pt x="83" y="20"/>
                                </a:moveTo>
                                <a:lnTo>
                                  <a:pt x="74" y="20"/>
                                </a:lnTo>
                                <a:lnTo>
                                  <a:pt x="76" y="21"/>
                                </a:lnTo>
                                <a:lnTo>
                                  <a:pt x="80" y="25"/>
                                </a:lnTo>
                                <a:lnTo>
                                  <a:pt x="80" y="28"/>
                                </a:lnTo>
                                <a:lnTo>
                                  <a:pt x="80" y="34"/>
                                </a:lnTo>
                                <a:lnTo>
                                  <a:pt x="80" y="37"/>
                                </a:lnTo>
                                <a:lnTo>
                                  <a:pt x="78" y="39"/>
                                </a:lnTo>
                                <a:lnTo>
                                  <a:pt x="76" y="41"/>
                                </a:lnTo>
                                <a:lnTo>
                                  <a:pt x="74" y="42"/>
                                </a:lnTo>
                                <a:lnTo>
                                  <a:pt x="82" y="42"/>
                                </a:lnTo>
                                <a:lnTo>
                                  <a:pt x="85" y="39"/>
                                </a:lnTo>
                                <a:lnTo>
                                  <a:pt x="87" y="35"/>
                                </a:lnTo>
                                <a:lnTo>
                                  <a:pt x="87" y="26"/>
                                </a:lnTo>
                                <a:lnTo>
                                  <a:pt x="85" y="22"/>
                                </a:lnTo>
                                <a:lnTo>
                                  <a:pt x="83" y="20"/>
                                </a:lnTo>
                                <a:close/>
                                <a:moveTo>
                                  <a:pt x="84" y="0"/>
                                </a:moveTo>
                                <a:lnTo>
                                  <a:pt x="59" y="0"/>
                                </a:lnTo>
                                <a:lnTo>
                                  <a:pt x="57" y="24"/>
                                </a:lnTo>
                                <a:lnTo>
                                  <a:pt x="62" y="24"/>
                                </a:lnTo>
                                <a:lnTo>
                                  <a:pt x="64" y="22"/>
                                </a:lnTo>
                                <a:lnTo>
                                  <a:pt x="67" y="20"/>
                                </a:lnTo>
                                <a:lnTo>
                                  <a:pt x="83" y="20"/>
                                </a:lnTo>
                                <a:lnTo>
                                  <a:pt x="81" y="18"/>
                                </a:lnTo>
                                <a:lnTo>
                                  <a:pt x="63" y="18"/>
                                </a:lnTo>
                                <a:lnTo>
                                  <a:pt x="64" y="5"/>
                                </a:lnTo>
                                <a:lnTo>
                                  <a:pt x="84" y="5"/>
                                </a:lnTo>
                                <a:lnTo>
                                  <a:pt x="84" y="0"/>
                                </a:lnTo>
                                <a:close/>
                                <a:moveTo>
                                  <a:pt x="76" y="15"/>
                                </a:moveTo>
                                <a:lnTo>
                                  <a:pt x="69" y="15"/>
                                </a:lnTo>
                                <a:lnTo>
                                  <a:pt x="66" y="16"/>
                                </a:lnTo>
                                <a:lnTo>
                                  <a:pt x="63" y="18"/>
                                </a:lnTo>
                                <a:lnTo>
                                  <a:pt x="81" y="18"/>
                                </a:lnTo>
                                <a:lnTo>
                                  <a:pt x="79" y="17"/>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Line 1324"/>
                        <wps:cNvCnPr>
                          <a:cxnSpLocks noChangeShapeType="1"/>
                        </wps:cNvCnPr>
                        <wps:spPr bwMode="auto">
                          <a:xfrm>
                            <a:off x="4527"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AutoShape 1325"/>
                        <wps:cNvSpPr>
                          <a:spLocks/>
                        </wps:cNvSpPr>
                        <wps:spPr bwMode="auto">
                          <a:xfrm>
                            <a:off x="4483" y="5021"/>
                            <a:ext cx="87" cy="49"/>
                          </a:xfrm>
                          <a:custGeom>
                            <a:avLst/>
                            <a:gdLst>
                              <a:gd name="T0" fmla="+- 0 4483 4483"/>
                              <a:gd name="T1" fmla="*/ T0 w 87"/>
                              <a:gd name="T2" fmla="+- 0 5023 5022"/>
                              <a:gd name="T3" fmla="*/ 5023 h 49"/>
                              <a:gd name="T4" fmla="+- 0 4507 4483"/>
                              <a:gd name="T5" fmla="*/ T4 w 87"/>
                              <a:gd name="T6" fmla="+- 0 5028 5022"/>
                              <a:gd name="T7" fmla="*/ 5028 h 49"/>
                              <a:gd name="T8" fmla="+- 0 4497 4483"/>
                              <a:gd name="T9" fmla="*/ T8 w 87"/>
                              <a:gd name="T10" fmla="+- 0 5069 5022"/>
                              <a:gd name="T11" fmla="*/ 5069 h 49"/>
                              <a:gd name="T12" fmla="+- 0 4514 4483"/>
                              <a:gd name="T13" fmla="*/ T12 w 87"/>
                              <a:gd name="T14" fmla="+- 0 5023 5022"/>
                              <a:gd name="T15" fmla="*/ 5023 h 49"/>
                              <a:gd name="T16" fmla="+- 0 4523 4483"/>
                              <a:gd name="T17" fmla="*/ T16 w 87"/>
                              <a:gd name="T18" fmla="+- 0 5063 5022"/>
                              <a:gd name="T19" fmla="*/ 5063 h 49"/>
                              <a:gd name="T20" fmla="+- 0 4530 4483"/>
                              <a:gd name="T21" fmla="*/ T20 w 87"/>
                              <a:gd name="T22" fmla="+- 0 5069 5022"/>
                              <a:gd name="T23" fmla="*/ 5069 h 49"/>
                              <a:gd name="T24" fmla="+- 0 4559 4483"/>
                              <a:gd name="T25" fmla="*/ T24 w 87"/>
                              <a:gd name="T26" fmla="+- 0 5022 5022"/>
                              <a:gd name="T27" fmla="*/ 5022 h 49"/>
                              <a:gd name="T28" fmla="+- 0 4539 4483"/>
                              <a:gd name="T29" fmla="*/ T28 w 87"/>
                              <a:gd name="T30" fmla="+- 0 5030 5022"/>
                              <a:gd name="T31" fmla="*/ 5030 h 49"/>
                              <a:gd name="T32" fmla="+- 0 4541 4483"/>
                              <a:gd name="T33" fmla="*/ T32 w 87"/>
                              <a:gd name="T34" fmla="+- 0 5060 5022"/>
                              <a:gd name="T35" fmla="*/ 5060 h 49"/>
                              <a:gd name="T36" fmla="+- 0 4546 4483"/>
                              <a:gd name="T37" fmla="*/ T36 w 87"/>
                              <a:gd name="T38" fmla="+- 0 5068 5022"/>
                              <a:gd name="T39" fmla="*/ 5068 h 49"/>
                              <a:gd name="T40" fmla="+- 0 4560 4483"/>
                              <a:gd name="T41" fmla="*/ T40 w 87"/>
                              <a:gd name="T42" fmla="+- 0 5070 5022"/>
                              <a:gd name="T43" fmla="*/ 5070 h 49"/>
                              <a:gd name="T44" fmla="+- 0 4566 4483"/>
                              <a:gd name="T45" fmla="*/ T44 w 87"/>
                              <a:gd name="T46" fmla="+- 0 5065 5022"/>
                              <a:gd name="T47" fmla="*/ 5065 h 49"/>
                              <a:gd name="T48" fmla="+- 0 4550 4483"/>
                              <a:gd name="T49" fmla="*/ T48 w 87"/>
                              <a:gd name="T50" fmla="+- 0 5064 5022"/>
                              <a:gd name="T51" fmla="*/ 5064 h 49"/>
                              <a:gd name="T52" fmla="+- 0 4546 4483"/>
                              <a:gd name="T53" fmla="*/ T52 w 87"/>
                              <a:gd name="T54" fmla="+- 0 5058 5022"/>
                              <a:gd name="T55" fmla="*/ 5058 h 49"/>
                              <a:gd name="T56" fmla="+- 0 4545 4483"/>
                              <a:gd name="T57" fmla="*/ T56 w 87"/>
                              <a:gd name="T58" fmla="+- 0 5051 5022"/>
                              <a:gd name="T59" fmla="*/ 5051 h 49"/>
                              <a:gd name="T60" fmla="+- 0 4549 4483"/>
                              <a:gd name="T61" fmla="*/ T60 w 87"/>
                              <a:gd name="T62" fmla="+- 0 5045 5022"/>
                              <a:gd name="T63" fmla="*/ 5045 h 49"/>
                              <a:gd name="T64" fmla="+- 0 4545 4483"/>
                              <a:gd name="T65" fmla="*/ T64 w 87"/>
                              <a:gd name="T66" fmla="+- 0 5044 5022"/>
                              <a:gd name="T67" fmla="*/ 5044 h 49"/>
                              <a:gd name="T68" fmla="+- 0 4547 4483"/>
                              <a:gd name="T69" fmla="*/ T68 w 87"/>
                              <a:gd name="T70" fmla="+- 0 5034 5022"/>
                              <a:gd name="T71" fmla="*/ 5034 h 49"/>
                              <a:gd name="T72" fmla="+- 0 4550 4483"/>
                              <a:gd name="T73" fmla="*/ T72 w 87"/>
                              <a:gd name="T74" fmla="+- 0 5028 5022"/>
                              <a:gd name="T75" fmla="*/ 5028 h 49"/>
                              <a:gd name="T76" fmla="+- 0 4567 4483"/>
                              <a:gd name="T77" fmla="*/ T76 w 87"/>
                              <a:gd name="T78" fmla="+- 0 5026 5022"/>
                              <a:gd name="T79" fmla="*/ 5026 h 49"/>
                              <a:gd name="T80" fmla="+- 0 4562 4483"/>
                              <a:gd name="T81" fmla="*/ T80 w 87"/>
                              <a:gd name="T82" fmla="+- 0 5023 5022"/>
                              <a:gd name="T83" fmla="*/ 5023 h 49"/>
                              <a:gd name="T84" fmla="+- 0 4566 4483"/>
                              <a:gd name="T85" fmla="*/ T84 w 87"/>
                              <a:gd name="T86" fmla="+- 0 5044 5022"/>
                              <a:gd name="T87" fmla="*/ 5044 h 49"/>
                              <a:gd name="T88" fmla="+- 0 4560 4483"/>
                              <a:gd name="T89" fmla="*/ T88 w 87"/>
                              <a:gd name="T90" fmla="+- 0 5045 5022"/>
                              <a:gd name="T91" fmla="*/ 5045 h 49"/>
                              <a:gd name="T92" fmla="+- 0 4564 4483"/>
                              <a:gd name="T93" fmla="*/ T92 w 87"/>
                              <a:gd name="T94" fmla="+- 0 5051 5022"/>
                              <a:gd name="T95" fmla="*/ 5051 h 49"/>
                              <a:gd name="T96" fmla="+- 0 4563 4483"/>
                              <a:gd name="T97" fmla="*/ T96 w 87"/>
                              <a:gd name="T98" fmla="+- 0 5060 5022"/>
                              <a:gd name="T99" fmla="*/ 5060 h 49"/>
                              <a:gd name="T100" fmla="+- 0 4560 4483"/>
                              <a:gd name="T101" fmla="*/ T100 w 87"/>
                              <a:gd name="T102" fmla="+- 0 5064 5022"/>
                              <a:gd name="T103" fmla="*/ 5064 h 49"/>
                              <a:gd name="T104" fmla="+- 0 4566 4483"/>
                              <a:gd name="T105" fmla="*/ T104 w 87"/>
                              <a:gd name="T106" fmla="+- 0 5065 5022"/>
                              <a:gd name="T107" fmla="*/ 5065 h 49"/>
                              <a:gd name="T108" fmla="+- 0 4570 4483"/>
                              <a:gd name="T109" fmla="*/ T108 w 87"/>
                              <a:gd name="T110" fmla="+- 0 5059 5022"/>
                              <a:gd name="T111" fmla="*/ 5059 h 49"/>
                              <a:gd name="T112" fmla="+- 0 4569 4483"/>
                              <a:gd name="T113" fmla="*/ T112 w 87"/>
                              <a:gd name="T114" fmla="+- 0 5046 5022"/>
                              <a:gd name="T115" fmla="*/ 5046 h 49"/>
                              <a:gd name="T116" fmla="+- 0 4560 4483"/>
                              <a:gd name="T117" fmla="*/ T116 w 87"/>
                              <a:gd name="T118" fmla="+- 0 5039 5022"/>
                              <a:gd name="T119" fmla="*/ 5039 h 49"/>
                              <a:gd name="T120" fmla="+- 0 4549 4483"/>
                              <a:gd name="T121" fmla="*/ T120 w 87"/>
                              <a:gd name="T122" fmla="+- 0 5041 5022"/>
                              <a:gd name="T123" fmla="*/ 5041 h 49"/>
                              <a:gd name="T124" fmla="+- 0 4551 4483"/>
                              <a:gd name="T125" fmla="*/ T124 w 87"/>
                              <a:gd name="T126" fmla="+- 0 5044 5022"/>
                              <a:gd name="T127" fmla="*/ 5044 h 49"/>
                              <a:gd name="T128" fmla="+- 0 4566 4483"/>
                              <a:gd name="T129" fmla="*/ T128 w 87"/>
                              <a:gd name="T130" fmla="+- 0 5044 5022"/>
                              <a:gd name="T131" fmla="*/ 5044 h 49"/>
                              <a:gd name="T132" fmla="+- 0 4560 4483"/>
                              <a:gd name="T133" fmla="*/ T132 w 87"/>
                              <a:gd name="T134" fmla="+- 0 5039 5022"/>
                              <a:gd name="T135" fmla="*/ 5039 h 49"/>
                              <a:gd name="T136" fmla="+- 0 4560 4483"/>
                              <a:gd name="T137" fmla="*/ T136 w 87"/>
                              <a:gd name="T138" fmla="+- 0 5026 5022"/>
                              <a:gd name="T139" fmla="*/ 5026 h 49"/>
                              <a:gd name="T140" fmla="+- 0 4563 4483"/>
                              <a:gd name="T141" fmla="*/ T140 w 87"/>
                              <a:gd name="T142" fmla="+- 0 5033 5022"/>
                              <a:gd name="T143" fmla="*/ 5033 h 49"/>
                              <a:gd name="T144" fmla="+- 0 4569 4483"/>
                              <a:gd name="T145" fmla="*/ T144 w 87"/>
                              <a:gd name="T146" fmla="+- 0 5030 5022"/>
                              <a:gd name="T147" fmla="*/ 5030 h 49"/>
                              <a:gd name="T148" fmla="+- 0 4567 4483"/>
                              <a:gd name="T149" fmla="*/ T148 w 87"/>
                              <a:gd name="T150" fmla="+- 0 5026 5022"/>
                              <a:gd name="T15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2" y="0"/>
                                </a:lnTo>
                                <a:lnTo>
                                  <a:pt x="56" y="8"/>
                                </a:lnTo>
                                <a:lnTo>
                                  <a:pt x="56" y="33"/>
                                </a:lnTo>
                                <a:lnTo>
                                  <a:pt x="58" y="38"/>
                                </a:lnTo>
                                <a:lnTo>
                                  <a:pt x="61" y="43"/>
                                </a:lnTo>
                                <a:lnTo>
                                  <a:pt x="63" y="46"/>
                                </a:lnTo>
                                <a:lnTo>
                                  <a:pt x="67" y="48"/>
                                </a:lnTo>
                                <a:lnTo>
                                  <a:pt x="77" y="48"/>
                                </a:lnTo>
                                <a:lnTo>
                                  <a:pt x="80" y="47"/>
                                </a:lnTo>
                                <a:lnTo>
                                  <a:pt x="83" y="43"/>
                                </a:lnTo>
                                <a:lnTo>
                                  <a:pt x="69" y="43"/>
                                </a:lnTo>
                                <a:lnTo>
                                  <a:pt x="67" y="42"/>
                                </a:lnTo>
                                <a:lnTo>
                                  <a:pt x="65" y="38"/>
                                </a:lnTo>
                                <a:lnTo>
                                  <a:pt x="63" y="36"/>
                                </a:lnTo>
                                <a:lnTo>
                                  <a:pt x="63" y="33"/>
                                </a:lnTo>
                                <a:lnTo>
                                  <a:pt x="62" y="29"/>
                                </a:lnTo>
                                <a:lnTo>
                                  <a:pt x="62" y="27"/>
                                </a:lnTo>
                                <a:lnTo>
                                  <a:pt x="66" y="23"/>
                                </a:lnTo>
                                <a:lnTo>
                                  <a:pt x="68" y="22"/>
                                </a:lnTo>
                                <a:lnTo>
                                  <a:pt x="62" y="22"/>
                                </a:lnTo>
                                <a:lnTo>
                                  <a:pt x="63" y="16"/>
                                </a:lnTo>
                                <a:lnTo>
                                  <a:pt x="64" y="12"/>
                                </a:lnTo>
                                <a:lnTo>
                                  <a:pt x="66" y="9"/>
                                </a:lnTo>
                                <a:lnTo>
                                  <a:pt x="67" y="6"/>
                                </a:lnTo>
                                <a:lnTo>
                                  <a:pt x="70" y="4"/>
                                </a:lnTo>
                                <a:lnTo>
                                  <a:pt x="84" y="4"/>
                                </a:lnTo>
                                <a:lnTo>
                                  <a:pt x="82" y="3"/>
                                </a:lnTo>
                                <a:lnTo>
                                  <a:pt x="79" y="1"/>
                                </a:lnTo>
                                <a:lnTo>
                                  <a:pt x="76" y="0"/>
                                </a:lnTo>
                                <a:close/>
                                <a:moveTo>
                                  <a:pt x="83" y="22"/>
                                </a:moveTo>
                                <a:lnTo>
                                  <a:pt x="75" y="22"/>
                                </a:lnTo>
                                <a:lnTo>
                                  <a:pt x="77" y="23"/>
                                </a:lnTo>
                                <a:lnTo>
                                  <a:pt x="80" y="27"/>
                                </a:lnTo>
                                <a:lnTo>
                                  <a:pt x="81" y="29"/>
                                </a:lnTo>
                                <a:lnTo>
                                  <a:pt x="81" y="36"/>
                                </a:lnTo>
                                <a:lnTo>
                                  <a:pt x="80" y="38"/>
                                </a:lnTo>
                                <a:lnTo>
                                  <a:pt x="78" y="40"/>
                                </a:lnTo>
                                <a:lnTo>
                                  <a:pt x="77" y="42"/>
                                </a:lnTo>
                                <a:lnTo>
                                  <a:pt x="75" y="43"/>
                                </a:lnTo>
                                <a:lnTo>
                                  <a:pt x="83" y="43"/>
                                </a:lnTo>
                                <a:lnTo>
                                  <a:pt x="86" y="40"/>
                                </a:lnTo>
                                <a:lnTo>
                                  <a:pt x="87" y="37"/>
                                </a:lnTo>
                                <a:lnTo>
                                  <a:pt x="87" y="28"/>
                                </a:lnTo>
                                <a:lnTo>
                                  <a:pt x="86" y="24"/>
                                </a:lnTo>
                                <a:lnTo>
                                  <a:pt x="83" y="22"/>
                                </a:lnTo>
                                <a:close/>
                                <a:moveTo>
                                  <a:pt x="77" y="17"/>
                                </a:moveTo>
                                <a:lnTo>
                                  <a:pt x="69" y="17"/>
                                </a:lnTo>
                                <a:lnTo>
                                  <a:pt x="66" y="19"/>
                                </a:lnTo>
                                <a:lnTo>
                                  <a:pt x="62" y="22"/>
                                </a:lnTo>
                                <a:lnTo>
                                  <a:pt x="68" y="22"/>
                                </a:lnTo>
                                <a:lnTo>
                                  <a:pt x="69" y="22"/>
                                </a:lnTo>
                                <a:lnTo>
                                  <a:pt x="83" y="22"/>
                                </a:lnTo>
                                <a:lnTo>
                                  <a:pt x="80" y="18"/>
                                </a:lnTo>
                                <a:lnTo>
                                  <a:pt x="77" y="17"/>
                                </a:lnTo>
                                <a:close/>
                                <a:moveTo>
                                  <a:pt x="84" y="4"/>
                                </a:moveTo>
                                <a:lnTo>
                                  <a:pt x="77" y="4"/>
                                </a:lnTo>
                                <a:lnTo>
                                  <a:pt x="79" y="7"/>
                                </a:lnTo>
                                <a:lnTo>
                                  <a:pt x="80" y="11"/>
                                </a:lnTo>
                                <a:lnTo>
                                  <a:pt x="86" y="11"/>
                                </a:lnTo>
                                <a:lnTo>
                                  <a:pt x="86" y="8"/>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Line 1326"/>
                        <wps:cNvCnPr>
                          <a:cxnSpLocks noChangeShapeType="1"/>
                        </wps:cNvCnPr>
                        <wps:spPr bwMode="auto">
                          <a:xfrm>
                            <a:off x="477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2" name="AutoShape 1327"/>
                        <wps:cNvSpPr>
                          <a:spLocks/>
                        </wps:cNvSpPr>
                        <wps:spPr bwMode="auto">
                          <a:xfrm>
                            <a:off x="4726" y="5022"/>
                            <a:ext cx="87" cy="47"/>
                          </a:xfrm>
                          <a:custGeom>
                            <a:avLst/>
                            <a:gdLst>
                              <a:gd name="T0" fmla="+- 0 4757 4727"/>
                              <a:gd name="T1" fmla="*/ T0 w 87"/>
                              <a:gd name="T2" fmla="+- 0 5023 5023"/>
                              <a:gd name="T3" fmla="*/ 5023 h 47"/>
                              <a:gd name="T4" fmla="+- 0 4727 4727"/>
                              <a:gd name="T5" fmla="*/ T4 w 87"/>
                              <a:gd name="T6" fmla="+- 0 5023 5023"/>
                              <a:gd name="T7" fmla="*/ 5023 h 47"/>
                              <a:gd name="T8" fmla="+- 0 4727 4727"/>
                              <a:gd name="T9" fmla="*/ T8 w 87"/>
                              <a:gd name="T10" fmla="+- 0 5028 5023"/>
                              <a:gd name="T11" fmla="*/ 5028 h 47"/>
                              <a:gd name="T12" fmla="+- 0 4751 4727"/>
                              <a:gd name="T13" fmla="*/ T12 w 87"/>
                              <a:gd name="T14" fmla="+- 0 5028 5023"/>
                              <a:gd name="T15" fmla="*/ 5028 h 47"/>
                              <a:gd name="T16" fmla="+- 0 4733 4727"/>
                              <a:gd name="T17" fmla="*/ T16 w 87"/>
                              <a:gd name="T18" fmla="+- 0 5069 5023"/>
                              <a:gd name="T19" fmla="*/ 5069 h 47"/>
                              <a:gd name="T20" fmla="+- 0 4740 4727"/>
                              <a:gd name="T21" fmla="*/ T20 w 87"/>
                              <a:gd name="T22" fmla="+- 0 5069 5023"/>
                              <a:gd name="T23" fmla="*/ 5069 h 47"/>
                              <a:gd name="T24" fmla="+- 0 4757 4727"/>
                              <a:gd name="T25" fmla="*/ T24 w 87"/>
                              <a:gd name="T26" fmla="+- 0 5027 5023"/>
                              <a:gd name="T27" fmla="*/ 5027 h 47"/>
                              <a:gd name="T28" fmla="+- 0 4757 4727"/>
                              <a:gd name="T29" fmla="*/ T28 w 87"/>
                              <a:gd name="T30" fmla="+- 0 5023 5023"/>
                              <a:gd name="T31" fmla="*/ 5023 h 47"/>
                              <a:gd name="T32" fmla="+- 0 4774 4727"/>
                              <a:gd name="T33" fmla="*/ T32 w 87"/>
                              <a:gd name="T34" fmla="+- 0 5063 5023"/>
                              <a:gd name="T35" fmla="*/ 5063 h 47"/>
                              <a:gd name="T36" fmla="+- 0 4767 4727"/>
                              <a:gd name="T37" fmla="*/ T36 w 87"/>
                              <a:gd name="T38" fmla="+- 0 5063 5023"/>
                              <a:gd name="T39" fmla="*/ 5063 h 47"/>
                              <a:gd name="T40" fmla="+- 0 4767 4727"/>
                              <a:gd name="T41" fmla="*/ T40 w 87"/>
                              <a:gd name="T42" fmla="+- 0 5069 5023"/>
                              <a:gd name="T43" fmla="*/ 5069 h 47"/>
                              <a:gd name="T44" fmla="+- 0 4774 4727"/>
                              <a:gd name="T45" fmla="*/ T44 w 87"/>
                              <a:gd name="T46" fmla="+- 0 5069 5023"/>
                              <a:gd name="T47" fmla="*/ 5069 h 47"/>
                              <a:gd name="T48" fmla="+- 0 4774 4727"/>
                              <a:gd name="T49" fmla="*/ T48 w 87"/>
                              <a:gd name="T50" fmla="+- 0 5063 5023"/>
                              <a:gd name="T51" fmla="*/ 5063 h 47"/>
                              <a:gd name="T52" fmla="+- 0 4813 4727"/>
                              <a:gd name="T53" fmla="*/ T52 w 87"/>
                              <a:gd name="T54" fmla="+- 0 5023 5023"/>
                              <a:gd name="T55" fmla="*/ 5023 h 47"/>
                              <a:gd name="T56" fmla="+- 0 4783 4727"/>
                              <a:gd name="T57" fmla="*/ T56 w 87"/>
                              <a:gd name="T58" fmla="+- 0 5023 5023"/>
                              <a:gd name="T59" fmla="*/ 5023 h 47"/>
                              <a:gd name="T60" fmla="+- 0 4783 4727"/>
                              <a:gd name="T61" fmla="*/ T60 w 87"/>
                              <a:gd name="T62" fmla="+- 0 5028 5023"/>
                              <a:gd name="T63" fmla="*/ 5028 h 47"/>
                              <a:gd name="T64" fmla="+- 0 4807 4727"/>
                              <a:gd name="T65" fmla="*/ T64 w 87"/>
                              <a:gd name="T66" fmla="+- 0 5028 5023"/>
                              <a:gd name="T67" fmla="*/ 5028 h 47"/>
                              <a:gd name="T68" fmla="+- 0 4790 4727"/>
                              <a:gd name="T69" fmla="*/ T68 w 87"/>
                              <a:gd name="T70" fmla="+- 0 5069 5023"/>
                              <a:gd name="T71" fmla="*/ 5069 h 47"/>
                              <a:gd name="T72" fmla="+- 0 4796 4727"/>
                              <a:gd name="T73" fmla="*/ T72 w 87"/>
                              <a:gd name="T74" fmla="+- 0 5069 5023"/>
                              <a:gd name="T75" fmla="*/ 5069 h 47"/>
                              <a:gd name="T76" fmla="+- 0 4813 4727"/>
                              <a:gd name="T77" fmla="*/ T76 w 87"/>
                              <a:gd name="T78" fmla="+- 0 5027 5023"/>
                              <a:gd name="T79" fmla="*/ 5027 h 47"/>
                              <a:gd name="T80" fmla="+- 0 4813 4727"/>
                              <a:gd name="T81" fmla="*/ T80 w 87"/>
                              <a:gd name="T82" fmla="+- 0 5023 5023"/>
                              <a:gd name="T83" fmla="*/ 502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 h="47">
                                <a:moveTo>
                                  <a:pt x="30" y="0"/>
                                </a:moveTo>
                                <a:lnTo>
                                  <a:pt x="0" y="0"/>
                                </a:lnTo>
                                <a:lnTo>
                                  <a:pt x="0" y="5"/>
                                </a:lnTo>
                                <a:lnTo>
                                  <a:pt x="24" y="5"/>
                                </a:lnTo>
                                <a:lnTo>
                                  <a:pt x="6" y="46"/>
                                </a:lnTo>
                                <a:lnTo>
                                  <a:pt x="13" y="46"/>
                                </a:lnTo>
                                <a:lnTo>
                                  <a:pt x="30" y="4"/>
                                </a:lnTo>
                                <a:lnTo>
                                  <a:pt x="30" y="0"/>
                                </a:lnTo>
                                <a:close/>
                                <a:moveTo>
                                  <a:pt x="47" y="40"/>
                                </a:moveTo>
                                <a:lnTo>
                                  <a:pt x="40" y="40"/>
                                </a:lnTo>
                                <a:lnTo>
                                  <a:pt x="40" y="46"/>
                                </a:lnTo>
                                <a:lnTo>
                                  <a:pt x="47" y="46"/>
                                </a:lnTo>
                                <a:lnTo>
                                  <a:pt x="47" y="40"/>
                                </a:lnTo>
                                <a:close/>
                                <a:moveTo>
                                  <a:pt x="86" y="0"/>
                                </a:moveTo>
                                <a:lnTo>
                                  <a:pt x="56" y="0"/>
                                </a:lnTo>
                                <a:lnTo>
                                  <a:pt x="56" y="5"/>
                                </a:lnTo>
                                <a:lnTo>
                                  <a:pt x="80" y="5"/>
                                </a:lnTo>
                                <a:lnTo>
                                  <a:pt x="63" y="46"/>
                                </a:lnTo>
                                <a:lnTo>
                                  <a:pt x="69" y="46"/>
                                </a:lnTo>
                                <a:lnTo>
                                  <a:pt x="86" y="4"/>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Line 1328"/>
                        <wps:cNvCnPr>
                          <a:cxnSpLocks noChangeShapeType="1"/>
                        </wps:cNvCnPr>
                        <wps:spPr bwMode="auto">
                          <a:xfrm>
                            <a:off x="5020"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AutoShape 1329"/>
                        <wps:cNvSpPr>
                          <a:spLocks/>
                        </wps:cNvSpPr>
                        <wps:spPr bwMode="auto">
                          <a:xfrm>
                            <a:off x="4976" y="5021"/>
                            <a:ext cx="87" cy="49"/>
                          </a:xfrm>
                          <a:custGeom>
                            <a:avLst/>
                            <a:gdLst>
                              <a:gd name="T0" fmla="+- 0 4976 4976"/>
                              <a:gd name="T1" fmla="*/ T0 w 87"/>
                              <a:gd name="T2" fmla="+- 0 5023 5022"/>
                              <a:gd name="T3" fmla="*/ 5023 h 49"/>
                              <a:gd name="T4" fmla="+- 0 5000 4976"/>
                              <a:gd name="T5" fmla="*/ T4 w 87"/>
                              <a:gd name="T6" fmla="+- 0 5028 5022"/>
                              <a:gd name="T7" fmla="*/ 5028 h 49"/>
                              <a:gd name="T8" fmla="+- 0 4990 4976"/>
                              <a:gd name="T9" fmla="*/ T8 w 87"/>
                              <a:gd name="T10" fmla="+- 0 5069 5022"/>
                              <a:gd name="T11" fmla="*/ 5069 h 49"/>
                              <a:gd name="T12" fmla="+- 0 5007 4976"/>
                              <a:gd name="T13" fmla="*/ T12 w 87"/>
                              <a:gd name="T14" fmla="+- 0 5023 5022"/>
                              <a:gd name="T15" fmla="*/ 5023 h 49"/>
                              <a:gd name="T16" fmla="+- 0 5016 4976"/>
                              <a:gd name="T17" fmla="*/ T16 w 87"/>
                              <a:gd name="T18" fmla="+- 0 5063 5022"/>
                              <a:gd name="T19" fmla="*/ 5063 h 49"/>
                              <a:gd name="T20" fmla="+- 0 5023 4976"/>
                              <a:gd name="T21" fmla="*/ T20 w 87"/>
                              <a:gd name="T22" fmla="+- 0 5069 5022"/>
                              <a:gd name="T23" fmla="*/ 5069 h 49"/>
                              <a:gd name="T24" fmla="+- 0 5052 4976"/>
                              <a:gd name="T25" fmla="*/ T24 w 87"/>
                              <a:gd name="T26" fmla="+- 0 5022 5022"/>
                              <a:gd name="T27" fmla="*/ 5022 h 49"/>
                              <a:gd name="T28" fmla="+- 0 5040 4976"/>
                              <a:gd name="T29" fmla="*/ T28 w 87"/>
                              <a:gd name="T30" fmla="+- 0 5023 5022"/>
                              <a:gd name="T31" fmla="*/ 5023 h 49"/>
                              <a:gd name="T32" fmla="+- 0 5034 4976"/>
                              <a:gd name="T33" fmla="*/ T32 w 87"/>
                              <a:gd name="T34" fmla="+- 0 5030 5022"/>
                              <a:gd name="T35" fmla="*/ 5030 h 49"/>
                              <a:gd name="T36" fmla="+- 0 5036 4976"/>
                              <a:gd name="T37" fmla="*/ T36 w 87"/>
                              <a:gd name="T38" fmla="+- 0 5042 5022"/>
                              <a:gd name="T39" fmla="*/ 5042 h 49"/>
                              <a:gd name="T40" fmla="+- 0 5035 4976"/>
                              <a:gd name="T41" fmla="*/ T40 w 87"/>
                              <a:gd name="T42" fmla="+- 0 5048 5022"/>
                              <a:gd name="T43" fmla="*/ 5048 h 49"/>
                              <a:gd name="T44" fmla="+- 0 5032 4976"/>
                              <a:gd name="T45" fmla="*/ T44 w 87"/>
                              <a:gd name="T46" fmla="+- 0 5061 5022"/>
                              <a:gd name="T47" fmla="*/ 5061 h 49"/>
                              <a:gd name="T48" fmla="+- 0 5036 4976"/>
                              <a:gd name="T49" fmla="*/ T48 w 87"/>
                              <a:gd name="T50" fmla="+- 0 5066 5022"/>
                              <a:gd name="T51" fmla="*/ 5066 h 49"/>
                              <a:gd name="T52" fmla="+- 0 5043 4976"/>
                              <a:gd name="T53" fmla="*/ T52 w 87"/>
                              <a:gd name="T54" fmla="+- 0 5070 5022"/>
                              <a:gd name="T55" fmla="*/ 5070 h 49"/>
                              <a:gd name="T56" fmla="+- 0 5056 4976"/>
                              <a:gd name="T57" fmla="*/ T56 w 87"/>
                              <a:gd name="T58" fmla="+- 0 5069 5022"/>
                              <a:gd name="T59" fmla="*/ 5069 h 49"/>
                              <a:gd name="T60" fmla="+- 0 5045 4976"/>
                              <a:gd name="T61" fmla="*/ T60 w 87"/>
                              <a:gd name="T62" fmla="+- 0 5065 5022"/>
                              <a:gd name="T63" fmla="*/ 5065 h 49"/>
                              <a:gd name="T64" fmla="+- 0 5039 4976"/>
                              <a:gd name="T65" fmla="*/ T64 w 87"/>
                              <a:gd name="T66" fmla="+- 0 5062 5022"/>
                              <a:gd name="T67" fmla="*/ 5062 h 49"/>
                              <a:gd name="T68" fmla="+- 0 5038 4976"/>
                              <a:gd name="T69" fmla="*/ T68 w 87"/>
                              <a:gd name="T70" fmla="+- 0 5055 5022"/>
                              <a:gd name="T71" fmla="*/ 5055 h 49"/>
                              <a:gd name="T72" fmla="+- 0 5042 4976"/>
                              <a:gd name="T73" fmla="*/ T72 w 87"/>
                              <a:gd name="T74" fmla="+- 0 5050 5022"/>
                              <a:gd name="T75" fmla="*/ 5050 h 49"/>
                              <a:gd name="T76" fmla="+- 0 5047 4976"/>
                              <a:gd name="T77" fmla="*/ T76 w 87"/>
                              <a:gd name="T78" fmla="+- 0 5047 5022"/>
                              <a:gd name="T79" fmla="*/ 5047 h 49"/>
                              <a:gd name="T80" fmla="+- 0 5053 4976"/>
                              <a:gd name="T81" fmla="*/ T80 w 87"/>
                              <a:gd name="T82" fmla="+- 0 5045 5022"/>
                              <a:gd name="T83" fmla="*/ 5045 h 49"/>
                              <a:gd name="T84" fmla="+- 0 5047 4976"/>
                              <a:gd name="T85" fmla="*/ T84 w 87"/>
                              <a:gd name="T86" fmla="+- 0 5042 5022"/>
                              <a:gd name="T87" fmla="*/ 5042 h 49"/>
                              <a:gd name="T88" fmla="+- 0 5040 4976"/>
                              <a:gd name="T89" fmla="*/ T88 w 87"/>
                              <a:gd name="T90" fmla="+- 0 5037 5022"/>
                              <a:gd name="T91" fmla="*/ 5037 h 49"/>
                              <a:gd name="T92" fmla="+- 0 5041 4976"/>
                              <a:gd name="T93" fmla="*/ T92 w 87"/>
                              <a:gd name="T94" fmla="+- 0 5030 5022"/>
                              <a:gd name="T95" fmla="*/ 5030 h 49"/>
                              <a:gd name="T96" fmla="+- 0 5043 4976"/>
                              <a:gd name="T97" fmla="*/ T96 w 87"/>
                              <a:gd name="T98" fmla="+- 0 5027 5022"/>
                              <a:gd name="T99" fmla="*/ 5027 h 49"/>
                              <a:gd name="T100" fmla="+- 0 5059 4976"/>
                              <a:gd name="T101" fmla="*/ T100 w 87"/>
                              <a:gd name="T102" fmla="+- 0 5026 5022"/>
                              <a:gd name="T103" fmla="*/ 5026 h 49"/>
                              <a:gd name="T104" fmla="+- 0 5055 4976"/>
                              <a:gd name="T105" fmla="*/ T104 w 87"/>
                              <a:gd name="T106" fmla="+- 0 5023 5022"/>
                              <a:gd name="T107" fmla="*/ 5023 h 49"/>
                              <a:gd name="T108" fmla="+- 0 5059 4976"/>
                              <a:gd name="T109" fmla="*/ T108 w 87"/>
                              <a:gd name="T110" fmla="+- 0 5047 5022"/>
                              <a:gd name="T111" fmla="*/ 5047 h 49"/>
                              <a:gd name="T112" fmla="+- 0 5051 4976"/>
                              <a:gd name="T113" fmla="*/ T112 w 87"/>
                              <a:gd name="T114" fmla="+- 0 5049 5022"/>
                              <a:gd name="T115" fmla="*/ 5049 h 49"/>
                              <a:gd name="T116" fmla="+- 0 5055 4976"/>
                              <a:gd name="T117" fmla="*/ T116 w 87"/>
                              <a:gd name="T118" fmla="+- 0 5052 5022"/>
                              <a:gd name="T119" fmla="*/ 5052 h 49"/>
                              <a:gd name="T120" fmla="+- 0 5057 4976"/>
                              <a:gd name="T121" fmla="*/ T120 w 87"/>
                              <a:gd name="T122" fmla="+- 0 5055 5022"/>
                              <a:gd name="T123" fmla="*/ 5055 h 49"/>
                              <a:gd name="T124" fmla="+- 0 5056 4976"/>
                              <a:gd name="T125" fmla="*/ T124 w 87"/>
                              <a:gd name="T126" fmla="+- 0 5062 5022"/>
                              <a:gd name="T127" fmla="*/ 5062 h 49"/>
                              <a:gd name="T128" fmla="+- 0 5052 4976"/>
                              <a:gd name="T129" fmla="*/ T128 w 87"/>
                              <a:gd name="T130" fmla="+- 0 5065 5022"/>
                              <a:gd name="T131" fmla="*/ 5065 h 49"/>
                              <a:gd name="T132" fmla="+- 0 5060 4976"/>
                              <a:gd name="T133" fmla="*/ T132 w 87"/>
                              <a:gd name="T134" fmla="+- 0 5065 5022"/>
                              <a:gd name="T135" fmla="*/ 5065 h 49"/>
                              <a:gd name="T136" fmla="+- 0 5063 4976"/>
                              <a:gd name="T137" fmla="*/ T136 w 87"/>
                              <a:gd name="T138" fmla="+- 0 5061 5022"/>
                              <a:gd name="T139" fmla="*/ 5061 h 49"/>
                              <a:gd name="T140" fmla="+- 0 5060 4976"/>
                              <a:gd name="T141" fmla="*/ T140 w 87"/>
                              <a:gd name="T142" fmla="+- 0 5048 5022"/>
                              <a:gd name="T143" fmla="*/ 5048 h 49"/>
                              <a:gd name="T144" fmla="+- 0 5059 4976"/>
                              <a:gd name="T145" fmla="*/ T144 w 87"/>
                              <a:gd name="T146" fmla="+- 0 5026 5022"/>
                              <a:gd name="T147" fmla="*/ 5026 h 49"/>
                              <a:gd name="T148" fmla="+- 0 5052 4976"/>
                              <a:gd name="T149" fmla="*/ T148 w 87"/>
                              <a:gd name="T150" fmla="+- 0 5027 5022"/>
                              <a:gd name="T151" fmla="*/ 5027 h 49"/>
                              <a:gd name="T152" fmla="+- 0 5054 4976"/>
                              <a:gd name="T153" fmla="*/ T152 w 87"/>
                              <a:gd name="T154" fmla="+- 0 5030 5022"/>
                              <a:gd name="T155" fmla="*/ 5030 h 49"/>
                              <a:gd name="T156" fmla="+- 0 5055 4976"/>
                              <a:gd name="T157" fmla="*/ T156 w 87"/>
                              <a:gd name="T158" fmla="+- 0 5037 5022"/>
                              <a:gd name="T159" fmla="*/ 5037 h 49"/>
                              <a:gd name="T160" fmla="+- 0 5047 4976"/>
                              <a:gd name="T161" fmla="*/ T160 w 87"/>
                              <a:gd name="T162" fmla="+- 0 5042 5022"/>
                              <a:gd name="T163" fmla="*/ 5042 h 49"/>
                              <a:gd name="T164" fmla="+- 0 5058 4976"/>
                              <a:gd name="T165" fmla="*/ T164 w 87"/>
                              <a:gd name="T166" fmla="+- 0 5042 5022"/>
                              <a:gd name="T167" fmla="*/ 5042 h 49"/>
                              <a:gd name="T168" fmla="+- 0 5061 4976"/>
                              <a:gd name="T169" fmla="*/ T168 w 87"/>
                              <a:gd name="T170" fmla="+- 0 5030 5022"/>
                              <a:gd name="T171" fmla="*/ 5030 h 49"/>
                              <a:gd name="T172" fmla="+- 0 5059 4976"/>
                              <a:gd name="T173" fmla="*/ T172 w 87"/>
                              <a:gd name="T174" fmla="+- 0 5026 5022"/>
                              <a:gd name="T175"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31" y="1"/>
                                </a:moveTo>
                                <a:lnTo>
                                  <a:pt x="0" y="1"/>
                                </a:lnTo>
                                <a:lnTo>
                                  <a:pt x="0" y="6"/>
                                </a:lnTo>
                                <a:lnTo>
                                  <a:pt x="24" y="6"/>
                                </a:lnTo>
                                <a:lnTo>
                                  <a:pt x="7" y="47"/>
                                </a:lnTo>
                                <a:lnTo>
                                  <a:pt x="14" y="47"/>
                                </a:lnTo>
                                <a:lnTo>
                                  <a:pt x="31" y="5"/>
                                </a:lnTo>
                                <a:lnTo>
                                  <a:pt x="31" y="1"/>
                                </a:lnTo>
                                <a:close/>
                                <a:moveTo>
                                  <a:pt x="47" y="41"/>
                                </a:moveTo>
                                <a:lnTo>
                                  <a:pt x="40" y="41"/>
                                </a:lnTo>
                                <a:lnTo>
                                  <a:pt x="40" y="47"/>
                                </a:lnTo>
                                <a:lnTo>
                                  <a:pt x="47" y="47"/>
                                </a:lnTo>
                                <a:lnTo>
                                  <a:pt x="47" y="41"/>
                                </a:lnTo>
                                <a:close/>
                                <a:moveTo>
                                  <a:pt x="76" y="0"/>
                                </a:moveTo>
                                <a:lnTo>
                                  <a:pt x="67" y="0"/>
                                </a:lnTo>
                                <a:lnTo>
                                  <a:pt x="64" y="1"/>
                                </a:lnTo>
                                <a:lnTo>
                                  <a:pt x="59" y="5"/>
                                </a:lnTo>
                                <a:lnTo>
                                  <a:pt x="58" y="8"/>
                                </a:lnTo>
                                <a:lnTo>
                                  <a:pt x="58" y="16"/>
                                </a:lnTo>
                                <a:lnTo>
                                  <a:pt x="60" y="20"/>
                                </a:lnTo>
                                <a:lnTo>
                                  <a:pt x="66" y="23"/>
                                </a:lnTo>
                                <a:lnTo>
                                  <a:pt x="59" y="26"/>
                                </a:lnTo>
                                <a:lnTo>
                                  <a:pt x="56" y="30"/>
                                </a:lnTo>
                                <a:lnTo>
                                  <a:pt x="56" y="39"/>
                                </a:lnTo>
                                <a:lnTo>
                                  <a:pt x="57" y="42"/>
                                </a:lnTo>
                                <a:lnTo>
                                  <a:pt x="60" y="44"/>
                                </a:lnTo>
                                <a:lnTo>
                                  <a:pt x="63" y="47"/>
                                </a:lnTo>
                                <a:lnTo>
                                  <a:pt x="67" y="48"/>
                                </a:lnTo>
                                <a:lnTo>
                                  <a:pt x="76" y="48"/>
                                </a:lnTo>
                                <a:lnTo>
                                  <a:pt x="80" y="47"/>
                                </a:lnTo>
                                <a:lnTo>
                                  <a:pt x="84" y="43"/>
                                </a:lnTo>
                                <a:lnTo>
                                  <a:pt x="69" y="43"/>
                                </a:lnTo>
                                <a:lnTo>
                                  <a:pt x="66" y="43"/>
                                </a:lnTo>
                                <a:lnTo>
                                  <a:pt x="63" y="40"/>
                                </a:lnTo>
                                <a:lnTo>
                                  <a:pt x="62" y="38"/>
                                </a:lnTo>
                                <a:lnTo>
                                  <a:pt x="62" y="33"/>
                                </a:lnTo>
                                <a:lnTo>
                                  <a:pt x="63" y="31"/>
                                </a:lnTo>
                                <a:lnTo>
                                  <a:pt x="66" y="28"/>
                                </a:lnTo>
                                <a:lnTo>
                                  <a:pt x="68" y="27"/>
                                </a:lnTo>
                                <a:lnTo>
                                  <a:pt x="71" y="25"/>
                                </a:lnTo>
                                <a:lnTo>
                                  <a:pt x="83" y="25"/>
                                </a:lnTo>
                                <a:lnTo>
                                  <a:pt x="77" y="23"/>
                                </a:lnTo>
                                <a:lnTo>
                                  <a:pt x="81" y="20"/>
                                </a:lnTo>
                                <a:lnTo>
                                  <a:pt x="71" y="20"/>
                                </a:lnTo>
                                <a:lnTo>
                                  <a:pt x="67" y="18"/>
                                </a:lnTo>
                                <a:lnTo>
                                  <a:pt x="64" y="15"/>
                                </a:lnTo>
                                <a:lnTo>
                                  <a:pt x="64" y="9"/>
                                </a:lnTo>
                                <a:lnTo>
                                  <a:pt x="65" y="8"/>
                                </a:lnTo>
                                <a:lnTo>
                                  <a:pt x="66" y="6"/>
                                </a:lnTo>
                                <a:lnTo>
                                  <a:pt x="67" y="5"/>
                                </a:lnTo>
                                <a:lnTo>
                                  <a:pt x="69" y="4"/>
                                </a:lnTo>
                                <a:lnTo>
                                  <a:pt x="83" y="4"/>
                                </a:lnTo>
                                <a:lnTo>
                                  <a:pt x="81" y="3"/>
                                </a:lnTo>
                                <a:lnTo>
                                  <a:pt x="79" y="1"/>
                                </a:lnTo>
                                <a:lnTo>
                                  <a:pt x="76" y="0"/>
                                </a:lnTo>
                                <a:close/>
                                <a:moveTo>
                                  <a:pt x="83" y="25"/>
                                </a:moveTo>
                                <a:lnTo>
                                  <a:pt x="71" y="25"/>
                                </a:lnTo>
                                <a:lnTo>
                                  <a:pt x="75" y="27"/>
                                </a:lnTo>
                                <a:lnTo>
                                  <a:pt x="77" y="28"/>
                                </a:lnTo>
                                <a:lnTo>
                                  <a:pt x="79" y="30"/>
                                </a:lnTo>
                                <a:lnTo>
                                  <a:pt x="80" y="31"/>
                                </a:lnTo>
                                <a:lnTo>
                                  <a:pt x="81" y="33"/>
                                </a:lnTo>
                                <a:lnTo>
                                  <a:pt x="81" y="38"/>
                                </a:lnTo>
                                <a:lnTo>
                                  <a:pt x="80" y="40"/>
                                </a:lnTo>
                                <a:lnTo>
                                  <a:pt x="78" y="41"/>
                                </a:lnTo>
                                <a:lnTo>
                                  <a:pt x="76" y="43"/>
                                </a:lnTo>
                                <a:lnTo>
                                  <a:pt x="74" y="43"/>
                                </a:lnTo>
                                <a:lnTo>
                                  <a:pt x="84" y="43"/>
                                </a:lnTo>
                                <a:lnTo>
                                  <a:pt x="85" y="42"/>
                                </a:lnTo>
                                <a:lnTo>
                                  <a:pt x="87" y="39"/>
                                </a:lnTo>
                                <a:lnTo>
                                  <a:pt x="87" y="30"/>
                                </a:lnTo>
                                <a:lnTo>
                                  <a:pt x="84" y="26"/>
                                </a:lnTo>
                                <a:lnTo>
                                  <a:pt x="83" y="25"/>
                                </a:lnTo>
                                <a:close/>
                                <a:moveTo>
                                  <a:pt x="83" y="4"/>
                                </a:moveTo>
                                <a:lnTo>
                                  <a:pt x="74" y="4"/>
                                </a:lnTo>
                                <a:lnTo>
                                  <a:pt x="76" y="5"/>
                                </a:lnTo>
                                <a:lnTo>
                                  <a:pt x="77" y="6"/>
                                </a:lnTo>
                                <a:lnTo>
                                  <a:pt x="78" y="8"/>
                                </a:lnTo>
                                <a:lnTo>
                                  <a:pt x="79" y="9"/>
                                </a:lnTo>
                                <a:lnTo>
                                  <a:pt x="79" y="15"/>
                                </a:lnTo>
                                <a:lnTo>
                                  <a:pt x="76" y="18"/>
                                </a:lnTo>
                                <a:lnTo>
                                  <a:pt x="71" y="20"/>
                                </a:lnTo>
                                <a:lnTo>
                                  <a:pt x="81" y="20"/>
                                </a:lnTo>
                                <a:lnTo>
                                  <a:pt x="82" y="20"/>
                                </a:lnTo>
                                <a:lnTo>
                                  <a:pt x="85" y="16"/>
                                </a:lnTo>
                                <a:lnTo>
                                  <a:pt x="85" y="8"/>
                                </a:lnTo>
                                <a:lnTo>
                                  <a:pt x="84" y="5"/>
                                </a:lnTo>
                                <a:lnTo>
                                  <a:pt x="8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Line 1330"/>
                        <wps:cNvCnPr>
                          <a:cxnSpLocks noChangeShapeType="1"/>
                        </wps:cNvCnPr>
                        <wps:spPr bwMode="auto">
                          <a:xfrm>
                            <a:off x="5263"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AutoShape 1331"/>
                        <wps:cNvSpPr>
                          <a:spLocks/>
                        </wps:cNvSpPr>
                        <wps:spPr bwMode="auto">
                          <a:xfrm>
                            <a:off x="5219" y="5021"/>
                            <a:ext cx="87" cy="49"/>
                          </a:xfrm>
                          <a:custGeom>
                            <a:avLst/>
                            <a:gdLst>
                              <a:gd name="T0" fmla="+- 0 5220 5220"/>
                              <a:gd name="T1" fmla="*/ T0 w 87"/>
                              <a:gd name="T2" fmla="+- 0 5023 5022"/>
                              <a:gd name="T3" fmla="*/ 5023 h 49"/>
                              <a:gd name="T4" fmla="+- 0 5244 5220"/>
                              <a:gd name="T5" fmla="*/ T4 w 87"/>
                              <a:gd name="T6" fmla="+- 0 5028 5022"/>
                              <a:gd name="T7" fmla="*/ 5028 h 49"/>
                              <a:gd name="T8" fmla="+- 0 5233 5220"/>
                              <a:gd name="T9" fmla="*/ T8 w 87"/>
                              <a:gd name="T10" fmla="+- 0 5069 5022"/>
                              <a:gd name="T11" fmla="*/ 5069 h 49"/>
                              <a:gd name="T12" fmla="+- 0 5250 5220"/>
                              <a:gd name="T13" fmla="*/ T12 w 87"/>
                              <a:gd name="T14" fmla="+- 0 5023 5022"/>
                              <a:gd name="T15" fmla="*/ 5023 h 49"/>
                              <a:gd name="T16" fmla="+- 0 5260 5220"/>
                              <a:gd name="T17" fmla="*/ T16 w 87"/>
                              <a:gd name="T18" fmla="+- 0 5063 5022"/>
                              <a:gd name="T19" fmla="*/ 5063 h 49"/>
                              <a:gd name="T20" fmla="+- 0 5266 5220"/>
                              <a:gd name="T21" fmla="*/ T20 w 87"/>
                              <a:gd name="T22" fmla="+- 0 5069 5022"/>
                              <a:gd name="T23" fmla="*/ 5069 h 49"/>
                              <a:gd name="T24" fmla="+- 0 5283 5220"/>
                              <a:gd name="T25" fmla="*/ T24 w 87"/>
                              <a:gd name="T26" fmla="+- 0 5058 5022"/>
                              <a:gd name="T27" fmla="*/ 5058 h 49"/>
                              <a:gd name="T28" fmla="+- 0 5277 5220"/>
                              <a:gd name="T29" fmla="*/ T28 w 87"/>
                              <a:gd name="T30" fmla="+- 0 5062 5022"/>
                              <a:gd name="T31" fmla="*/ 5062 h 49"/>
                              <a:gd name="T32" fmla="+- 0 5281 5220"/>
                              <a:gd name="T33" fmla="*/ T32 w 87"/>
                              <a:gd name="T34" fmla="+- 0 5067 5022"/>
                              <a:gd name="T35" fmla="*/ 5067 h 49"/>
                              <a:gd name="T36" fmla="+- 0 5286 5220"/>
                              <a:gd name="T37" fmla="*/ T36 w 87"/>
                              <a:gd name="T38" fmla="+- 0 5070 5022"/>
                              <a:gd name="T39" fmla="*/ 5070 h 49"/>
                              <a:gd name="T40" fmla="+- 0 5304 5220"/>
                              <a:gd name="T41" fmla="*/ T40 w 87"/>
                              <a:gd name="T42" fmla="+- 0 5065 5022"/>
                              <a:gd name="T43" fmla="*/ 5065 h 49"/>
                              <a:gd name="T44" fmla="+- 0 5283 5220"/>
                              <a:gd name="T45" fmla="*/ T44 w 87"/>
                              <a:gd name="T46" fmla="+- 0 5063 5022"/>
                              <a:gd name="T47" fmla="*/ 5063 h 49"/>
                              <a:gd name="T48" fmla="+- 0 5306 5220"/>
                              <a:gd name="T49" fmla="*/ T48 w 87"/>
                              <a:gd name="T50" fmla="+- 0 5048 5022"/>
                              <a:gd name="T51" fmla="*/ 5048 h 49"/>
                              <a:gd name="T52" fmla="+- 0 5300 5220"/>
                              <a:gd name="T53" fmla="*/ T52 w 87"/>
                              <a:gd name="T54" fmla="+- 0 5053 5022"/>
                              <a:gd name="T55" fmla="*/ 5053 h 49"/>
                              <a:gd name="T56" fmla="+- 0 5295 5220"/>
                              <a:gd name="T57" fmla="*/ T56 w 87"/>
                              <a:gd name="T58" fmla="+- 0 5064 5022"/>
                              <a:gd name="T59" fmla="*/ 5064 h 49"/>
                              <a:gd name="T60" fmla="+- 0 5304 5220"/>
                              <a:gd name="T61" fmla="*/ T60 w 87"/>
                              <a:gd name="T62" fmla="+- 0 5065 5022"/>
                              <a:gd name="T63" fmla="*/ 5065 h 49"/>
                              <a:gd name="T64" fmla="+- 0 5306 5220"/>
                              <a:gd name="T65" fmla="*/ T64 w 87"/>
                              <a:gd name="T66" fmla="+- 0 5048 5022"/>
                              <a:gd name="T67" fmla="*/ 5048 h 49"/>
                              <a:gd name="T68" fmla="+- 0 5286 5220"/>
                              <a:gd name="T69" fmla="*/ T68 w 87"/>
                              <a:gd name="T70" fmla="+- 0 5022 5022"/>
                              <a:gd name="T71" fmla="*/ 5022 h 49"/>
                              <a:gd name="T72" fmla="+- 0 5279 5220"/>
                              <a:gd name="T73" fmla="*/ T72 w 87"/>
                              <a:gd name="T74" fmla="+- 0 5028 5022"/>
                              <a:gd name="T75" fmla="*/ 5028 h 49"/>
                              <a:gd name="T76" fmla="+- 0 5276 5220"/>
                              <a:gd name="T77" fmla="*/ T76 w 87"/>
                              <a:gd name="T78" fmla="+- 0 5033 5022"/>
                              <a:gd name="T79" fmla="*/ 5033 h 49"/>
                              <a:gd name="T80" fmla="+- 0 5277 5220"/>
                              <a:gd name="T81" fmla="*/ T80 w 87"/>
                              <a:gd name="T82" fmla="+- 0 5046 5022"/>
                              <a:gd name="T83" fmla="*/ 5046 h 49"/>
                              <a:gd name="T84" fmla="+- 0 5286 5220"/>
                              <a:gd name="T85" fmla="*/ T84 w 87"/>
                              <a:gd name="T86" fmla="+- 0 5053 5022"/>
                              <a:gd name="T87" fmla="*/ 5053 h 49"/>
                              <a:gd name="T88" fmla="+- 0 5297 5220"/>
                              <a:gd name="T89" fmla="*/ T88 w 87"/>
                              <a:gd name="T90" fmla="+- 0 5051 5022"/>
                              <a:gd name="T91" fmla="*/ 5051 h 49"/>
                              <a:gd name="T92" fmla="+- 0 5288 5220"/>
                              <a:gd name="T93" fmla="*/ T92 w 87"/>
                              <a:gd name="T94" fmla="+- 0 5048 5022"/>
                              <a:gd name="T95" fmla="*/ 5048 h 49"/>
                              <a:gd name="T96" fmla="+- 0 5283 5220"/>
                              <a:gd name="T97" fmla="*/ T96 w 87"/>
                              <a:gd name="T98" fmla="+- 0 5043 5022"/>
                              <a:gd name="T99" fmla="*/ 5043 h 49"/>
                              <a:gd name="T100" fmla="+- 0 5282 5220"/>
                              <a:gd name="T101" fmla="*/ T100 w 87"/>
                              <a:gd name="T102" fmla="+- 0 5034 5022"/>
                              <a:gd name="T103" fmla="*/ 5034 h 49"/>
                              <a:gd name="T104" fmla="+- 0 5284 5220"/>
                              <a:gd name="T105" fmla="*/ T104 w 87"/>
                              <a:gd name="T106" fmla="+- 0 5030 5022"/>
                              <a:gd name="T107" fmla="*/ 5030 h 49"/>
                              <a:gd name="T108" fmla="+- 0 5288 5220"/>
                              <a:gd name="T109" fmla="*/ T108 w 87"/>
                              <a:gd name="T110" fmla="+- 0 5026 5022"/>
                              <a:gd name="T111" fmla="*/ 5026 h 49"/>
                              <a:gd name="T112" fmla="+- 0 5299 5220"/>
                              <a:gd name="T113" fmla="*/ T112 w 87"/>
                              <a:gd name="T114" fmla="+- 0 5024 5022"/>
                              <a:gd name="T115" fmla="*/ 5024 h 49"/>
                              <a:gd name="T116" fmla="+- 0 5301 5220"/>
                              <a:gd name="T117" fmla="*/ T116 w 87"/>
                              <a:gd name="T118" fmla="+- 0 5026 5022"/>
                              <a:gd name="T119" fmla="*/ 5026 h 49"/>
                              <a:gd name="T120" fmla="+- 0 5296 5220"/>
                              <a:gd name="T121" fmla="*/ T120 w 87"/>
                              <a:gd name="T122" fmla="+- 0 5028 5022"/>
                              <a:gd name="T123" fmla="*/ 5028 h 49"/>
                              <a:gd name="T124" fmla="+- 0 5299 5220"/>
                              <a:gd name="T125" fmla="*/ T124 w 87"/>
                              <a:gd name="T126" fmla="+- 0 5034 5022"/>
                              <a:gd name="T127" fmla="*/ 5034 h 49"/>
                              <a:gd name="T128" fmla="+- 0 5300 5220"/>
                              <a:gd name="T129" fmla="*/ T128 w 87"/>
                              <a:gd name="T130" fmla="+- 0 5043 5022"/>
                              <a:gd name="T131" fmla="*/ 5043 h 49"/>
                              <a:gd name="T132" fmla="+- 0 5294 5220"/>
                              <a:gd name="T133" fmla="*/ T132 w 87"/>
                              <a:gd name="T134" fmla="+- 0 5048 5022"/>
                              <a:gd name="T135" fmla="*/ 5048 h 49"/>
                              <a:gd name="T136" fmla="+- 0 5300 5220"/>
                              <a:gd name="T137" fmla="*/ T136 w 87"/>
                              <a:gd name="T138" fmla="+- 0 5048 5022"/>
                              <a:gd name="T139" fmla="*/ 5048 h 49"/>
                              <a:gd name="T140" fmla="+- 0 5306 5220"/>
                              <a:gd name="T141" fmla="*/ T140 w 87"/>
                              <a:gd name="T142" fmla="+- 0 5037 5022"/>
                              <a:gd name="T143" fmla="*/ 5037 h 49"/>
                              <a:gd name="T144" fmla="+- 0 5301 5220"/>
                              <a:gd name="T145" fmla="*/ T144 w 87"/>
                              <a:gd name="T146" fmla="+- 0 5026 5022"/>
                              <a:gd name="T147"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49">
                                <a:moveTo>
                                  <a:pt x="30" y="1"/>
                                </a:moveTo>
                                <a:lnTo>
                                  <a:pt x="0" y="1"/>
                                </a:lnTo>
                                <a:lnTo>
                                  <a:pt x="0" y="6"/>
                                </a:lnTo>
                                <a:lnTo>
                                  <a:pt x="24" y="6"/>
                                </a:lnTo>
                                <a:lnTo>
                                  <a:pt x="6" y="47"/>
                                </a:lnTo>
                                <a:lnTo>
                                  <a:pt x="13" y="47"/>
                                </a:lnTo>
                                <a:lnTo>
                                  <a:pt x="30" y="5"/>
                                </a:lnTo>
                                <a:lnTo>
                                  <a:pt x="30" y="1"/>
                                </a:lnTo>
                                <a:close/>
                                <a:moveTo>
                                  <a:pt x="46" y="41"/>
                                </a:moveTo>
                                <a:lnTo>
                                  <a:pt x="40" y="41"/>
                                </a:lnTo>
                                <a:lnTo>
                                  <a:pt x="40" y="47"/>
                                </a:lnTo>
                                <a:lnTo>
                                  <a:pt x="46" y="47"/>
                                </a:lnTo>
                                <a:lnTo>
                                  <a:pt x="46" y="41"/>
                                </a:lnTo>
                                <a:close/>
                                <a:moveTo>
                                  <a:pt x="63" y="36"/>
                                </a:moveTo>
                                <a:lnTo>
                                  <a:pt x="56" y="36"/>
                                </a:lnTo>
                                <a:lnTo>
                                  <a:pt x="57" y="40"/>
                                </a:lnTo>
                                <a:lnTo>
                                  <a:pt x="58" y="43"/>
                                </a:lnTo>
                                <a:lnTo>
                                  <a:pt x="61" y="45"/>
                                </a:lnTo>
                                <a:lnTo>
                                  <a:pt x="63" y="47"/>
                                </a:lnTo>
                                <a:lnTo>
                                  <a:pt x="66" y="48"/>
                                </a:lnTo>
                                <a:lnTo>
                                  <a:pt x="81" y="48"/>
                                </a:lnTo>
                                <a:lnTo>
                                  <a:pt x="84" y="43"/>
                                </a:lnTo>
                                <a:lnTo>
                                  <a:pt x="66" y="43"/>
                                </a:lnTo>
                                <a:lnTo>
                                  <a:pt x="63" y="41"/>
                                </a:lnTo>
                                <a:lnTo>
                                  <a:pt x="63" y="36"/>
                                </a:lnTo>
                                <a:close/>
                                <a:moveTo>
                                  <a:pt x="86" y="26"/>
                                </a:moveTo>
                                <a:lnTo>
                                  <a:pt x="80" y="26"/>
                                </a:lnTo>
                                <a:lnTo>
                                  <a:pt x="80" y="31"/>
                                </a:lnTo>
                                <a:lnTo>
                                  <a:pt x="79" y="36"/>
                                </a:lnTo>
                                <a:lnTo>
                                  <a:pt x="75" y="42"/>
                                </a:lnTo>
                                <a:lnTo>
                                  <a:pt x="73" y="43"/>
                                </a:lnTo>
                                <a:lnTo>
                                  <a:pt x="84" y="43"/>
                                </a:lnTo>
                                <a:lnTo>
                                  <a:pt x="86" y="40"/>
                                </a:lnTo>
                                <a:lnTo>
                                  <a:pt x="86" y="26"/>
                                </a:lnTo>
                                <a:close/>
                                <a:moveTo>
                                  <a:pt x="75" y="0"/>
                                </a:moveTo>
                                <a:lnTo>
                                  <a:pt x="66" y="0"/>
                                </a:lnTo>
                                <a:lnTo>
                                  <a:pt x="62" y="1"/>
                                </a:lnTo>
                                <a:lnTo>
                                  <a:pt x="59" y="6"/>
                                </a:lnTo>
                                <a:lnTo>
                                  <a:pt x="57" y="8"/>
                                </a:lnTo>
                                <a:lnTo>
                                  <a:pt x="56" y="11"/>
                                </a:lnTo>
                                <a:lnTo>
                                  <a:pt x="56" y="20"/>
                                </a:lnTo>
                                <a:lnTo>
                                  <a:pt x="57" y="24"/>
                                </a:lnTo>
                                <a:lnTo>
                                  <a:pt x="62" y="29"/>
                                </a:lnTo>
                                <a:lnTo>
                                  <a:pt x="66" y="31"/>
                                </a:lnTo>
                                <a:lnTo>
                                  <a:pt x="73" y="31"/>
                                </a:lnTo>
                                <a:lnTo>
                                  <a:pt x="77" y="29"/>
                                </a:lnTo>
                                <a:lnTo>
                                  <a:pt x="80" y="26"/>
                                </a:lnTo>
                                <a:lnTo>
                                  <a:pt x="68" y="26"/>
                                </a:lnTo>
                                <a:lnTo>
                                  <a:pt x="66" y="25"/>
                                </a:lnTo>
                                <a:lnTo>
                                  <a:pt x="63" y="21"/>
                                </a:lnTo>
                                <a:lnTo>
                                  <a:pt x="62" y="19"/>
                                </a:lnTo>
                                <a:lnTo>
                                  <a:pt x="62" y="12"/>
                                </a:lnTo>
                                <a:lnTo>
                                  <a:pt x="63" y="10"/>
                                </a:lnTo>
                                <a:lnTo>
                                  <a:pt x="64" y="8"/>
                                </a:lnTo>
                                <a:lnTo>
                                  <a:pt x="66" y="6"/>
                                </a:lnTo>
                                <a:lnTo>
                                  <a:pt x="68" y="4"/>
                                </a:lnTo>
                                <a:lnTo>
                                  <a:pt x="81" y="4"/>
                                </a:lnTo>
                                <a:lnTo>
                                  <a:pt x="79" y="2"/>
                                </a:lnTo>
                                <a:lnTo>
                                  <a:pt x="75" y="0"/>
                                </a:lnTo>
                                <a:close/>
                                <a:moveTo>
                                  <a:pt x="81" y="4"/>
                                </a:moveTo>
                                <a:lnTo>
                                  <a:pt x="73" y="4"/>
                                </a:lnTo>
                                <a:lnTo>
                                  <a:pt x="76" y="6"/>
                                </a:lnTo>
                                <a:lnTo>
                                  <a:pt x="78" y="10"/>
                                </a:lnTo>
                                <a:lnTo>
                                  <a:pt x="79" y="12"/>
                                </a:lnTo>
                                <a:lnTo>
                                  <a:pt x="80" y="16"/>
                                </a:lnTo>
                                <a:lnTo>
                                  <a:pt x="80" y="21"/>
                                </a:lnTo>
                                <a:lnTo>
                                  <a:pt x="77" y="24"/>
                                </a:lnTo>
                                <a:lnTo>
                                  <a:pt x="74" y="26"/>
                                </a:lnTo>
                                <a:lnTo>
                                  <a:pt x="80" y="26"/>
                                </a:lnTo>
                                <a:lnTo>
                                  <a:pt x="86" y="26"/>
                                </a:lnTo>
                                <a:lnTo>
                                  <a:pt x="86" y="15"/>
                                </a:lnTo>
                                <a:lnTo>
                                  <a:pt x="85" y="10"/>
                                </a:lnTo>
                                <a:lnTo>
                                  <a:pt x="8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Line 1332"/>
                        <wps:cNvCnPr>
                          <a:cxnSpLocks noChangeShapeType="1"/>
                        </wps:cNvCnPr>
                        <wps:spPr bwMode="auto">
                          <a:xfrm>
                            <a:off x="5513"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AutoShape 1333"/>
                        <wps:cNvSpPr>
                          <a:spLocks/>
                        </wps:cNvSpPr>
                        <wps:spPr bwMode="auto">
                          <a:xfrm>
                            <a:off x="5496" y="5021"/>
                            <a:ext cx="31" cy="49"/>
                          </a:xfrm>
                          <a:custGeom>
                            <a:avLst/>
                            <a:gdLst>
                              <a:gd name="T0" fmla="+- 0 5508 5497"/>
                              <a:gd name="T1" fmla="*/ T0 w 31"/>
                              <a:gd name="T2" fmla="+- 0 5022 5022"/>
                              <a:gd name="T3" fmla="*/ 5022 h 49"/>
                              <a:gd name="T4" fmla="+- 0 5502 5497"/>
                              <a:gd name="T5" fmla="*/ T4 w 31"/>
                              <a:gd name="T6" fmla="+- 0 5025 5022"/>
                              <a:gd name="T7" fmla="*/ 5025 h 49"/>
                              <a:gd name="T8" fmla="+- 0 5499 5497"/>
                              <a:gd name="T9" fmla="*/ T8 w 31"/>
                              <a:gd name="T10" fmla="+- 0 5030 5022"/>
                              <a:gd name="T11" fmla="*/ 5030 h 49"/>
                              <a:gd name="T12" fmla="+- 0 5501 5497"/>
                              <a:gd name="T13" fmla="*/ T12 w 31"/>
                              <a:gd name="T14" fmla="+- 0 5042 5022"/>
                              <a:gd name="T15" fmla="*/ 5042 h 49"/>
                              <a:gd name="T16" fmla="+- 0 5500 5497"/>
                              <a:gd name="T17" fmla="*/ T16 w 31"/>
                              <a:gd name="T18" fmla="+- 0 5048 5022"/>
                              <a:gd name="T19" fmla="*/ 5048 h 49"/>
                              <a:gd name="T20" fmla="+- 0 5497 5497"/>
                              <a:gd name="T21" fmla="*/ T20 w 31"/>
                              <a:gd name="T22" fmla="+- 0 5061 5022"/>
                              <a:gd name="T23" fmla="*/ 5061 h 49"/>
                              <a:gd name="T24" fmla="+- 0 5501 5497"/>
                              <a:gd name="T25" fmla="*/ T24 w 31"/>
                              <a:gd name="T26" fmla="+- 0 5066 5022"/>
                              <a:gd name="T27" fmla="*/ 5066 h 49"/>
                              <a:gd name="T28" fmla="+- 0 5508 5497"/>
                              <a:gd name="T29" fmla="*/ T28 w 31"/>
                              <a:gd name="T30" fmla="+- 0 5070 5022"/>
                              <a:gd name="T31" fmla="*/ 5070 h 49"/>
                              <a:gd name="T32" fmla="+- 0 5521 5497"/>
                              <a:gd name="T33" fmla="*/ T32 w 31"/>
                              <a:gd name="T34" fmla="+- 0 5069 5022"/>
                              <a:gd name="T35" fmla="*/ 5069 h 49"/>
                              <a:gd name="T36" fmla="+- 0 5510 5497"/>
                              <a:gd name="T37" fmla="*/ T36 w 31"/>
                              <a:gd name="T38" fmla="+- 0 5065 5022"/>
                              <a:gd name="T39" fmla="*/ 5065 h 49"/>
                              <a:gd name="T40" fmla="+- 0 5504 5497"/>
                              <a:gd name="T41" fmla="*/ T40 w 31"/>
                              <a:gd name="T42" fmla="+- 0 5062 5022"/>
                              <a:gd name="T43" fmla="*/ 5062 h 49"/>
                              <a:gd name="T44" fmla="+- 0 5503 5497"/>
                              <a:gd name="T45" fmla="*/ T44 w 31"/>
                              <a:gd name="T46" fmla="+- 0 5055 5022"/>
                              <a:gd name="T47" fmla="*/ 5055 h 49"/>
                              <a:gd name="T48" fmla="+- 0 5505 5497"/>
                              <a:gd name="T49" fmla="*/ T48 w 31"/>
                              <a:gd name="T50" fmla="+- 0 5052 5022"/>
                              <a:gd name="T51" fmla="*/ 5052 h 49"/>
                              <a:gd name="T52" fmla="+- 0 5509 5497"/>
                              <a:gd name="T53" fmla="*/ T52 w 31"/>
                              <a:gd name="T54" fmla="+- 0 5049 5022"/>
                              <a:gd name="T55" fmla="*/ 5049 h 49"/>
                              <a:gd name="T56" fmla="+- 0 5524 5497"/>
                              <a:gd name="T57" fmla="*/ T56 w 31"/>
                              <a:gd name="T58" fmla="+- 0 5047 5022"/>
                              <a:gd name="T59" fmla="*/ 5047 h 49"/>
                              <a:gd name="T60" fmla="+- 0 5522 5497"/>
                              <a:gd name="T61" fmla="*/ T60 w 31"/>
                              <a:gd name="T62" fmla="+- 0 5042 5022"/>
                              <a:gd name="T63" fmla="*/ 5042 h 49"/>
                              <a:gd name="T64" fmla="+- 0 5507 5497"/>
                              <a:gd name="T65" fmla="*/ T64 w 31"/>
                              <a:gd name="T66" fmla="+- 0 5040 5022"/>
                              <a:gd name="T67" fmla="*/ 5040 h 49"/>
                              <a:gd name="T68" fmla="+- 0 5505 5497"/>
                              <a:gd name="T69" fmla="*/ T68 w 31"/>
                              <a:gd name="T70" fmla="+- 0 5031 5022"/>
                              <a:gd name="T71" fmla="*/ 5031 h 49"/>
                              <a:gd name="T72" fmla="+- 0 5507 5497"/>
                              <a:gd name="T73" fmla="*/ T72 w 31"/>
                              <a:gd name="T74" fmla="+- 0 5028 5022"/>
                              <a:gd name="T75" fmla="*/ 5028 h 49"/>
                              <a:gd name="T76" fmla="+- 0 5510 5497"/>
                              <a:gd name="T77" fmla="*/ T76 w 31"/>
                              <a:gd name="T78" fmla="+- 0 5026 5022"/>
                              <a:gd name="T79" fmla="*/ 5026 h 49"/>
                              <a:gd name="T80" fmla="+- 0 5522 5497"/>
                              <a:gd name="T81" fmla="*/ T80 w 31"/>
                              <a:gd name="T82" fmla="+- 0 5025 5022"/>
                              <a:gd name="T83" fmla="*/ 5025 h 49"/>
                              <a:gd name="T84" fmla="+- 0 5516 5497"/>
                              <a:gd name="T85" fmla="*/ T84 w 31"/>
                              <a:gd name="T86" fmla="+- 0 5022 5022"/>
                              <a:gd name="T87" fmla="*/ 5022 h 49"/>
                              <a:gd name="T88" fmla="+- 0 5512 5497"/>
                              <a:gd name="T89" fmla="*/ T88 w 31"/>
                              <a:gd name="T90" fmla="+- 0 5047 5022"/>
                              <a:gd name="T91" fmla="*/ 5047 h 49"/>
                              <a:gd name="T92" fmla="+- 0 5518 5497"/>
                              <a:gd name="T93" fmla="*/ T92 w 31"/>
                              <a:gd name="T94" fmla="+- 0 5050 5022"/>
                              <a:gd name="T95" fmla="*/ 5050 h 49"/>
                              <a:gd name="T96" fmla="+- 0 5521 5497"/>
                              <a:gd name="T97" fmla="*/ T96 w 31"/>
                              <a:gd name="T98" fmla="+- 0 5053 5022"/>
                              <a:gd name="T99" fmla="*/ 5053 h 49"/>
                              <a:gd name="T100" fmla="+- 0 5522 5497"/>
                              <a:gd name="T101" fmla="*/ T100 w 31"/>
                              <a:gd name="T102" fmla="+- 0 5060 5022"/>
                              <a:gd name="T103" fmla="*/ 5060 h 49"/>
                              <a:gd name="T104" fmla="+- 0 5519 5497"/>
                              <a:gd name="T105" fmla="*/ T104 w 31"/>
                              <a:gd name="T106" fmla="+- 0 5063 5022"/>
                              <a:gd name="T107" fmla="*/ 5063 h 49"/>
                              <a:gd name="T108" fmla="+- 0 5515 5497"/>
                              <a:gd name="T109" fmla="*/ T108 w 31"/>
                              <a:gd name="T110" fmla="+- 0 5065 5022"/>
                              <a:gd name="T111" fmla="*/ 5065 h 49"/>
                              <a:gd name="T112" fmla="+- 0 5526 5497"/>
                              <a:gd name="T113" fmla="*/ T112 w 31"/>
                              <a:gd name="T114" fmla="+- 0 5064 5022"/>
                              <a:gd name="T115" fmla="*/ 5064 h 49"/>
                              <a:gd name="T116" fmla="+- 0 5528 5497"/>
                              <a:gd name="T117" fmla="*/ T116 w 31"/>
                              <a:gd name="T118" fmla="+- 0 5052 5022"/>
                              <a:gd name="T119" fmla="*/ 5052 h 49"/>
                              <a:gd name="T120" fmla="+- 0 5524 5497"/>
                              <a:gd name="T121" fmla="*/ T120 w 31"/>
                              <a:gd name="T122" fmla="+- 0 5047 5022"/>
                              <a:gd name="T123" fmla="*/ 5047 h 49"/>
                              <a:gd name="T124" fmla="+- 0 5515 5497"/>
                              <a:gd name="T125" fmla="*/ T124 w 31"/>
                              <a:gd name="T126" fmla="+- 0 5026 5022"/>
                              <a:gd name="T127" fmla="*/ 5026 h 49"/>
                              <a:gd name="T128" fmla="+- 0 5518 5497"/>
                              <a:gd name="T129" fmla="*/ T128 w 31"/>
                              <a:gd name="T130" fmla="+- 0 5028 5022"/>
                              <a:gd name="T131" fmla="*/ 5028 h 49"/>
                              <a:gd name="T132" fmla="+- 0 5520 5497"/>
                              <a:gd name="T133" fmla="*/ T132 w 31"/>
                              <a:gd name="T134" fmla="+- 0 5031 5022"/>
                              <a:gd name="T135" fmla="*/ 5031 h 49"/>
                              <a:gd name="T136" fmla="+- 0 5517 5497"/>
                              <a:gd name="T137" fmla="*/ T136 w 31"/>
                              <a:gd name="T138" fmla="+- 0 5040 5022"/>
                              <a:gd name="T139" fmla="*/ 5040 h 49"/>
                              <a:gd name="T140" fmla="+- 0 5522 5497"/>
                              <a:gd name="T141" fmla="*/ T140 w 31"/>
                              <a:gd name="T142" fmla="+- 0 5042 5022"/>
                              <a:gd name="T143" fmla="*/ 5042 h 49"/>
                              <a:gd name="T144" fmla="+- 0 5526 5497"/>
                              <a:gd name="T145" fmla="*/ T144 w 31"/>
                              <a:gd name="T146" fmla="+- 0 5038 5022"/>
                              <a:gd name="T147" fmla="*/ 5038 h 49"/>
                              <a:gd name="T148" fmla="+- 0 5525 5497"/>
                              <a:gd name="T149" fmla="*/ T148 w 31"/>
                              <a:gd name="T150" fmla="+- 0 5027 5022"/>
                              <a:gd name="T151" fmla="*/ 502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4" y="44"/>
                                </a:lnTo>
                                <a:lnTo>
                                  <a:pt x="7" y="47"/>
                                </a:lnTo>
                                <a:lnTo>
                                  <a:pt x="11" y="48"/>
                                </a:lnTo>
                                <a:lnTo>
                                  <a:pt x="20" y="48"/>
                                </a:lnTo>
                                <a:lnTo>
                                  <a:pt x="24" y="47"/>
                                </a:lnTo>
                                <a:lnTo>
                                  <a:pt x="28" y="43"/>
                                </a:lnTo>
                                <a:lnTo>
                                  <a:pt x="13" y="43"/>
                                </a:lnTo>
                                <a:lnTo>
                                  <a:pt x="10" y="43"/>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8"/>
                                </a:lnTo>
                                <a:lnTo>
                                  <a:pt x="10" y="6"/>
                                </a:lnTo>
                                <a:lnTo>
                                  <a:pt x="11" y="5"/>
                                </a:lnTo>
                                <a:lnTo>
                                  <a:pt x="13" y="4"/>
                                </a:lnTo>
                                <a:lnTo>
                                  <a:pt x="27" y="4"/>
                                </a:lnTo>
                                <a:lnTo>
                                  <a:pt x="25" y="3"/>
                                </a:lnTo>
                                <a:lnTo>
                                  <a:pt x="23" y="1"/>
                                </a:lnTo>
                                <a:lnTo>
                                  <a:pt x="19" y="0"/>
                                </a:lnTo>
                                <a:close/>
                                <a:moveTo>
                                  <a:pt x="27" y="25"/>
                                </a:moveTo>
                                <a:lnTo>
                                  <a:pt x="15" y="25"/>
                                </a:lnTo>
                                <a:lnTo>
                                  <a:pt x="19" y="27"/>
                                </a:lnTo>
                                <a:lnTo>
                                  <a:pt x="21" y="28"/>
                                </a:lnTo>
                                <a:lnTo>
                                  <a:pt x="22" y="30"/>
                                </a:lnTo>
                                <a:lnTo>
                                  <a:pt x="24" y="31"/>
                                </a:lnTo>
                                <a:lnTo>
                                  <a:pt x="25" y="33"/>
                                </a:lnTo>
                                <a:lnTo>
                                  <a:pt x="25" y="38"/>
                                </a:lnTo>
                                <a:lnTo>
                                  <a:pt x="24" y="40"/>
                                </a:lnTo>
                                <a:lnTo>
                                  <a:pt x="22" y="41"/>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Line 1334"/>
                        <wps:cNvCnPr>
                          <a:cxnSpLocks noChangeShapeType="1"/>
                        </wps:cNvCnPr>
                        <wps:spPr bwMode="auto">
                          <a:xfrm>
                            <a:off x="575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0" name="AutoShape 1335"/>
                        <wps:cNvSpPr>
                          <a:spLocks/>
                        </wps:cNvSpPr>
                        <wps:spPr bwMode="auto">
                          <a:xfrm>
                            <a:off x="5712" y="5021"/>
                            <a:ext cx="78" cy="49"/>
                          </a:xfrm>
                          <a:custGeom>
                            <a:avLst/>
                            <a:gdLst>
                              <a:gd name="T0" fmla="+- 0 5724 5712"/>
                              <a:gd name="T1" fmla="*/ T0 w 78"/>
                              <a:gd name="T2" fmla="+- 0 5022 5022"/>
                              <a:gd name="T3" fmla="*/ 5022 h 49"/>
                              <a:gd name="T4" fmla="+- 0 5718 5712"/>
                              <a:gd name="T5" fmla="*/ T4 w 78"/>
                              <a:gd name="T6" fmla="+- 0 5025 5022"/>
                              <a:gd name="T7" fmla="*/ 5025 h 49"/>
                              <a:gd name="T8" fmla="+- 0 5714 5712"/>
                              <a:gd name="T9" fmla="*/ T8 w 78"/>
                              <a:gd name="T10" fmla="+- 0 5030 5022"/>
                              <a:gd name="T11" fmla="*/ 5030 h 49"/>
                              <a:gd name="T12" fmla="+- 0 5717 5712"/>
                              <a:gd name="T13" fmla="*/ T12 w 78"/>
                              <a:gd name="T14" fmla="+- 0 5042 5022"/>
                              <a:gd name="T15" fmla="*/ 5042 h 49"/>
                              <a:gd name="T16" fmla="+- 0 5716 5712"/>
                              <a:gd name="T17" fmla="*/ T16 w 78"/>
                              <a:gd name="T18" fmla="+- 0 5048 5022"/>
                              <a:gd name="T19" fmla="*/ 5048 h 49"/>
                              <a:gd name="T20" fmla="+- 0 5712 5712"/>
                              <a:gd name="T21" fmla="*/ T20 w 78"/>
                              <a:gd name="T22" fmla="+- 0 5061 5022"/>
                              <a:gd name="T23" fmla="*/ 5061 h 49"/>
                              <a:gd name="T24" fmla="+- 0 5719 5712"/>
                              <a:gd name="T25" fmla="*/ T24 w 78"/>
                              <a:gd name="T26" fmla="+- 0 5069 5022"/>
                              <a:gd name="T27" fmla="*/ 5069 h 49"/>
                              <a:gd name="T28" fmla="+- 0 5732 5712"/>
                              <a:gd name="T29" fmla="*/ T28 w 78"/>
                              <a:gd name="T30" fmla="+- 0 5070 5022"/>
                              <a:gd name="T31" fmla="*/ 5070 h 49"/>
                              <a:gd name="T32" fmla="+- 0 5740 5712"/>
                              <a:gd name="T33" fmla="*/ T32 w 78"/>
                              <a:gd name="T34" fmla="+- 0 5065 5022"/>
                              <a:gd name="T35" fmla="*/ 5065 h 49"/>
                              <a:gd name="T36" fmla="+- 0 5723 5712"/>
                              <a:gd name="T37" fmla="*/ T36 w 78"/>
                              <a:gd name="T38" fmla="+- 0 5065 5022"/>
                              <a:gd name="T39" fmla="*/ 5065 h 49"/>
                              <a:gd name="T40" fmla="+- 0 5719 5712"/>
                              <a:gd name="T41" fmla="*/ T40 w 78"/>
                              <a:gd name="T42" fmla="+- 0 5062 5022"/>
                              <a:gd name="T43" fmla="*/ 5062 h 49"/>
                              <a:gd name="T44" fmla="+- 0 5719 5712"/>
                              <a:gd name="T45" fmla="*/ T44 w 78"/>
                              <a:gd name="T46" fmla="+- 0 5055 5022"/>
                              <a:gd name="T47" fmla="*/ 5055 h 49"/>
                              <a:gd name="T48" fmla="+- 0 5721 5712"/>
                              <a:gd name="T49" fmla="*/ T48 w 78"/>
                              <a:gd name="T50" fmla="+- 0 5052 5022"/>
                              <a:gd name="T51" fmla="*/ 5052 h 49"/>
                              <a:gd name="T52" fmla="+- 0 5724 5712"/>
                              <a:gd name="T53" fmla="*/ T52 w 78"/>
                              <a:gd name="T54" fmla="+- 0 5049 5022"/>
                              <a:gd name="T55" fmla="*/ 5049 h 49"/>
                              <a:gd name="T56" fmla="+- 0 5739 5712"/>
                              <a:gd name="T57" fmla="*/ T56 w 78"/>
                              <a:gd name="T58" fmla="+- 0 5047 5022"/>
                              <a:gd name="T59" fmla="*/ 5047 h 49"/>
                              <a:gd name="T60" fmla="+- 0 5738 5712"/>
                              <a:gd name="T61" fmla="*/ T60 w 78"/>
                              <a:gd name="T62" fmla="+- 0 5042 5022"/>
                              <a:gd name="T63" fmla="*/ 5042 h 49"/>
                              <a:gd name="T64" fmla="+- 0 5723 5712"/>
                              <a:gd name="T65" fmla="*/ T64 w 78"/>
                              <a:gd name="T66" fmla="+- 0 5040 5022"/>
                              <a:gd name="T67" fmla="*/ 5040 h 49"/>
                              <a:gd name="T68" fmla="+- 0 5720 5712"/>
                              <a:gd name="T69" fmla="*/ T68 w 78"/>
                              <a:gd name="T70" fmla="+- 0 5031 5022"/>
                              <a:gd name="T71" fmla="*/ 5031 h 49"/>
                              <a:gd name="T72" fmla="+- 0 5722 5712"/>
                              <a:gd name="T73" fmla="*/ T72 w 78"/>
                              <a:gd name="T74" fmla="+- 0 5028 5022"/>
                              <a:gd name="T75" fmla="*/ 5028 h 49"/>
                              <a:gd name="T76" fmla="+- 0 5725 5712"/>
                              <a:gd name="T77" fmla="*/ T76 w 78"/>
                              <a:gd name="T78" fmla="+- 0 5026 5022"/>
                              <a:gd name="T79" fmla="*/ 5026 h 49"/>
                              <a:gd name="T80" fmla="+- 0 5738 5712"/>
                              <a:gd name="T81" fmla="*/ T80 w 78"/>
                              <a:gd name="T82" fmla="+- 0 5025 5022"/>
                              <a:gd name="T83" fmla="*/ 5025 h 49"/>
                              <a:gd name="T84" fmla="+- 0 5732 5712"/>
                              <a:gd name="T85" fmla="*/ T84 w 78"/>
                              <a:gd name="T86" fmla="+- 0 5022 5022"/>
                              <a:gd name="T87" fmla="*/ 5022 h 49"/>
                              <a:gd name="T88" fmla="+- 0 5728 5712"/>
                              <a:gd name="T89" fmla="*/ T88 w 78"/>
                              <a:gd name="T90" fmla="+- 0 5047 5022"/>
                              <a:gd name="T91" fmla="*/ 5047 h 49"/>
                              <a:gd name="T92" fmla="+- 0 5733 5712"/>
                              <a:gd name="T93" fmla="*/ T92 w 78"/>
                              <a:gd name="T94" fmla="+- 0 5050 5022"/>
                              <a:gd name="T95" fmla="*/ 5050 h 49"/>
                              <a:gd name="T96" fmla="+- 0 5736 5712"/>
                              <a:gd name="T97" fmla="*/ T96 w 78"/>
                              <a:gd name="T98" fmla="+- 0 5053 5022"/>
                              <a:gd name="T99" fmla="*/ 5053 h 49"/>
                              <a:gd name="T100" fmla="+- 0 5737 5712"/>
                              <a:gd name="T101" fmla="*/ T100 w 78"/>
                              <a:gd name="T102" fmla="+- 0 5060 5022"/>
                              <a:gd name="T103" fmla="*/ 5060 h 49"/>
                              <a:gd name="T104" fmla="+- 0 5733 5712"/>
                              <a:gd name="T105" fmla="*/ T104 w 78"/>
                              <a:gd name="T106" fmla="+- 0 5065 5022"/>
                              <a:gd name="T107" fmla="*/ 5065 h 49"/>
                              <a:gd name="T108" fmla="+- 0 5740 5712"/>
                              <a:gd name="T109" fmla="*/ T108 w 78"/>
                              <a:gd name="T110" fmla="+- 0 5065 5022"/>
                              <a:gd name="T111" fmla="*/ 5065 h 49"/>
                              <a:gd name="T112" fmla="+- 0 5743 5712"/>
                              <a:gd name="T113" fmla="*/ T112 w 78"/>
                              <a:gd name="T114" fmla="+- 0 5061 5022"/>
                              <a:gd name="T115" fmla="*/ 5061 h 49"/>
                              <a:gd name="T116" fmla="+- 0 5740 5712"/>
                              <a:gd name="T117" fmla="*/ T116 w 78"/>
                              <a:gd name="T118" fmla="+- 0 5048 5022"/>
                              <a:gd name="T119" fmla="*/ 5048 h 49"/>
                              <a:gd name="T120" fmla="+- 0 5739 5712"/>
                              <a:gd name="T121" fmla="*/ T120 w 78"/>
                              <a:gd name="T122" fmla="+- 0 5026 5022"/>
                              <a:gd name="T123" fmla="*/ 5026 h 49"/>
                              <a:gd name="T124" fmla="+- 0 5732 5712"/>
                              <a:gd name="T125" fmla="*/ T124 w 78"/>
                              <a:gd name="T126" fmla="+- 0 5027 5022"/>
                              <a:gd name="T127" fmla="*/ 5027 h 49"/>
                              <a:gd name="T128" fmla="+- 0 5734 5712"/>
                              <a:gd name="T129" fmla="*/ T128 w 78"/>
                              <a:gd name="T130" fmla="+- 0 5030 5022"/>
                              <a:gd name="T131" fmla="*/ 5030 h 49"/>
                              <a:gd name="T132" fmla="+- 0 5735 5712"/>
                              <a:gd name="T133" fmla="*/ T132 w 78"/>
                              <a:gd name="T134" fmla="+- 0 5037 5022"/>
                              <a:gd name="T135" fmla="*/ 5037 h 49"/>
                              <a:gd name="T136" fmla="+- 0 5728 5712"/>
                              <a:gd name="T137" fmla="*/ T136 w 78"/>
                              <a:gd name="T138" fmla="+- 0 5042 5022"/>
                              <a:gd name="T139" fmla="*/ 5042 h 49"/>
                              <a:gd name="T140" fmla="+- 0 5739 5712"/>
                              <a:gd name="T141" fmla="*/ T140 w 78"/>
                              <a:gd name="T142" fmla="+- 0 5042 5022"/>
                              <a:gd name="T143" fmla="*/ 5042 h 49"/>
                              <a:gd name="T144" fmla="+- 0 5741 5712"/>
                              <a:gd name="T145" fmla="*/ T144 w 78"/>
                              <a:gd name="T146" fmla="+- 0 5030 5022"/>
                              <a:gd name="T147" fmla="*/ 5030 h 49"/>
                              <a:gd name="T148" fmla="+- 0 5739 5712"/>
                              <a:gd name="T149" fmla="*/ T148 w 78"/>
                              <a:gd name="T150" fmla="+- 0 5026 5022"/>
                              <a:gd name="T151" fmla="*/ 5026 h 49"/>
                              <a:gd name="T152" fmla="+- 0 5753 5712"/>
                              <a:gd name="T153" fmla="*/ T152 w 78"/>
                              <a:gd name="T154" fmla="+- 0 5063 5022"/>
                              <a:gd name="T155" fmla="*/ 5063 h 49"/>
                              <a:gd name="T156" fmla="+- 0 5759 5712"/>
                              <a:gd name="T157" fmla="*/ T156 w 78"/>
                              <a:gd name="T158" fmla="+- 0 5069 5022"/>
                              <a:gd name="T159" fmla="*/ 5069 h 49"/>
                              <a:gd name="T160" fmla="+- 0 5790 5712"/>
                              <a:gd name="T161" fmla="*/ T160 w 78"/>
                              <a:gd name="T162" fmla="+- 0 5033 5022"/>
                              <a:gd name="T163" fmla="*/ 5033 h 49"/>
                              <a:gd name="T164" fmla="+- 0 5784 5712"/>
                              <a:gd name="T165" fmla="*/ T164 w 78"/>
                              <a:gd name="T166" fmla="+- 0 5069 5022"/>
                              <a:gd name="T167" fmla="*/ 5069 h 49"/>
                              <a:gd name="T168" fmla="+- 0 5790 5712"/>
                              <a:gd name="T169" fmla="*/ T168 w 78"/>
                              <a:gd name="T170" fmla="+- 0 5033 5022"/>
                              <a:gd name="T171" fmla="*/ 5033 h 49"/>
                              <a:gd name="T172" fmla="+- 0 5786 5712"/>
                              <a:gd name="T173" fmla="*/ T172 w 78"/>
                              <a:gd name="T174" fmla="+- 0 5022 5022"/>
                              <a:gd name="T175" fmla="*/ 5022 h 49"/>
                              <a:gd name="T176" fmla="+- 0 5780 5712"/>
                              <a:gd name="T177" fmla="*/ T176 w 78"/>
                              <a:gd name="T178" fmla="+- 0 5030 5022"/>
                              <a:gd name="T179" fmla="*/ 5030 h 49"/>
                              <a:gd name="T180" fmla="+- 0 5773 5712"/>
                              <a:gd name="T181" fmla="*/ T180 w 78"/>
                              <a:gd name="T182" fmla="+- 0 5035 5022"/>
                              <a:gd name="T183" fmla="*/ 5035 h 49"/>
                              <a:gd name="T184" fmla="+- 0 5782 5712"/>
                              <a:gd name="T185" fmla="*/ T184 w 78"/>
                              <a:gd name="T186" fmla="+- 0 5034 5022"/>
                              <a:gd name="T187" fmla="*/ 5034 h 49"/>
                              <a:gd name="T188" fmla="+- 0 5790 5712"/>
                              <a:gd name="T189" fmla="*/ T188 w 78"/>
                              <a:gd name="T190" fmla="+- 0 5033 5022"/>
                              <a:gd name="T191" fmla="*/ 50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49">
                                <a:moveTo>
                                  <a:pt x="20" y="0"/>
                                </a:moveTo>
                                <a:lnTo>
                                  <a:pt x="12" y="0"/>
                                </a:lnTo>
                                <a:lnTo>
                                  <a:pt x="8" y="1"/>
                                </a:lnTo>
                                <a:lnTo>
                                  <a:pt x="6" y="3"/>
                                </a:lnTo>
                                <a:lnTo>
                                  <a:pt x="3" y="5"/>
                                </a:lnTo>
                                <a:lnTo>
                                  <a:pt x="2" y="8"/>
                                </a:lnTo>
                                <a:lnTo>
                                  <a:pt x="2" y="16"/>
                                </a:lnTo>
                                <a:lnTo>
                                  <a:pt x="5" y="20"/>
                                </a:lnTo>
                                <a:lnTo>
                                  <a:pt x="10" y="23"/>
                                </a:lnTo>
                                <a:lnTo>
                                  <a:pt x="4"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40"/>
                                </a:lnTo>
                                <a:lnTo>
                                  <a:pt x="7" y="38"/>
                                </a:lnTo>
                                <a:lnTo>
                                  <a:pt x="7"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8"/>
                                </a:lnTo>
                                <a:lnTo>
                                  <a:pt x="10" y="6"/>
                                </a:lnTo>
                                <a:lnTo>
                                  <a:pt x="12" y="5"/>
                                </a:lnTo>
                                <a:lnTo>
                                  <a:pt x="13"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8" y="11"/>
                                </a:moveTo>
                                <a:lnTo>
                                  <a:pt x="72" y="11"/>
                                </a:lnTo>
                                <a:lnTo>
                                  <a:pt x="72" y="47"/>
                                </a:lnTo>
                                <a:lnTo>
                                  <a:pt x="78" y="47"/>
                                </a:lnTo>
                                <a:lnTo>
                                  <a:pt x="78" y="11"/>
                                </a:lnTo>
                                <a:close/>
                                <a:moveTo>
                                  <a:pt x="78" y="0"/>
                                </a:moveTo>
                                <a:lnTo>
                                  <a:pt x="74" y="0"/>
                                </a:lnTo>
                                <a:lnTo>
                                  <a:pt x="72" y="5"/>
                                </a:lnTo>
                                <a:lnTo>
                                  <a:pt x="68" y="8"/>
                                </a:lnTo>
                                <a:lnTo>
                                  <a:pt x="61" y="8"/>
                                </a:lnTo>
                                <a:lnTo>
                                  <a:pt x="61" y="13"/>
                                </a:lnTo>
                                <a:lnTo>
                                  <a:pt x="66" y="13"/>
                                </a:lnTo>
                                <a:lnTo>
                                  <a:pt x="70"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Line 1336"/>
                        <wps:cNvCnPr>
                          <a:cxnSpLocks noChangeShapeType="1"/>
                        </wps:cNvCnPr>
                        <wps:spPr bwMode="auto">
                          <a:xfrm>
                            <a:off x="6000"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AutoShape 1337"/>
                        <wps:cNvSpPr>
                          <a:spLocks/>
                        </wps:cNvSpPr>
                        <wps:spPr bwMode="auto">
                          <a:xfrm>
                            <a:off x="5955" y="5021"/>
                            <a:ext cx="87" cy="49"/>
                          </a:xfrm>
                          <a:custGeom>
                            <a:avLst/>
                            <a:gdLst>
                              <a:gd name="T0" fmla="+- 0 5967 5956"/>
                              <a:gd name="T1" fmla="*/ T0 w 87"/>
                              <a:gd name="T2" fmla="+- 0 5022 5022"/>
                              <a:gd name="T3" fmla="*/ 5022 h 49"/>
                              <a:gd name="T4" fmla="+- 0 5961 5956"/>
                              <a:gd name="T5" fmla="*/ T4 w 87"/>
                              <a:gd name="T6" fmla="+- 0 5025 5022"/>
                              <a:gd name="T7" fmla="*/ 5025 h 49"/>
                              <a:gd name="T8" fmla="+- 0 5958 5956"/>
                              <a:gd name="T9" fmla="*/ T8 w 87"/>
                              <a:gd name="T10" fmla="+- 0 5030 5022"/>
                              <a:gd name="T11" fmla="*/ 5030 h 49"/>
                              <a:gd name="T12" fmla="+- 0 5960 5956"/>
                              <a:gd name="T13" fmla="*/ T12 w 87"/>
                              <a:gd name="T14" fmla="+- 0 5042 5022"/>
                              <a:gd name="T15" fmla="*/ 5042 h 49"/>
                              <a:gd name="T16" fmla="+- 0 5959 5956"/>
                              <a:gd name="T17" fmla="*/ T16 w 87"/>
                              <a:gd name="T18" fmla="+- 0 5048 5022"/>
                              <a:gd name="T19" fmla="*/ 5048 h 49"/>
                              <a:gd name="T20" fmla="+- 0 5956 5956"/>
                              <a:gd name="T21" fmla="*/ T20 w 87"/>
                              <a:gd name="T22" fmla="+- 0 5061 5022"/>
                              <a:gd name="T23" fmla="*/ 5061 h 49"/>
                              <a:gd name="T24" fmla="+- 0 5963 5956"/>
                              <a:gd name="T25" fmla="*/ T24 w 87"/>
                              <a:gd name="T26" fmla="+- 0 5069 5022"/>
                              <a:gd name="T27" fmla="*/ 5069 h 49"/>
                              <a:gd name="T28" fmla="+- 0 5976 5956"/>
                              <a:gd name="T29" fmla="*/ T28 w 87"/>
                              <a:gd name="T30" fmla="+- 0 5070 5022"/>
                              <a:gd name="T31" fmla="*/ 5070 h 49"/>
                              <a:gd name="T32" fmla="+- 0 5984 5956"/>
                              <a:gd name="T33" fmla="*/ T32 w 87"/>
                              <a:gd name="T34" fmla="+- 0 5065 5022"/>
                              <a:gd name="T35" fmla="*/ 5065 h 49"/>
                              <a:gd name="T36" fmla="+- 0 5966 5956"/>
                              <a:gd name="T37" fmla="*/ T36 w 87"/>
                              <a:gd name="T38" fmla="+- 0 5065 5022"/>
                              <a:gd name="T39" fmla="*/ 5065 h 49"/>
                              <a:gd name="T40" fmla="+- 0 5963 5956"/>
                              <a:gd name="T41" fmla="*/ T40 w 87"/>
                              <a:gd name="T42" fmla="+- 0 5062 5022"/>
                              <a:gd name="T43" fmla="*/ 5062 h 49"/>
                              <a:gd name="T44" fmla="+- 0 5962 5956"/>
                              <a:gd name="T45" fmla="*/ T44 w 87"/>
                              <a:gd name="T46" fmla="+- 0 5055 5022"/>
                              <a:gd name="T47" fmla="*/ 5055 h 49"/>
                              <a:gd name="T48" fmla="+- 0 5964 5956"/>
                              <a:gd name="T49" fmla="*/ T48 w 87"/>
                              <a:gd name="T50" fmla="+- 0 5052 5022"/>
                              <a:gd name="T51" fmla="*/ 5052 h 49"/>
                              <a:gd name="T52" fmla="+- 0 5968 5956"/>
                              <a:gd name="T53" fmla="*/ T52 w 87"/>
                              <a:gd name="T54" fmla="+- 0 5049 5022"/>
                              <a:gd name="T55" fmla="*/ 5049 h 49"/>
                              <a:gd name="T56" fmla="+- 0 5983 5956"/>
                              <a:gd name="T57" fmla="*/ T56 w 87"/>
                              <a:gd name="T58" fmla="+- 0 5047 5022"/>
                              <a:gd name="T59" fmla="*/ 5047 h 49"/>
                              <a:gd name="T60" fmla="+- 0 5981 5956"/>
                              <a:gd name="T61" fmla="*/ T60 w 87"/>
                              <a:gd name="T62" fmla="+- 0 5042 5022"/>
                              <a:gd name="T63" fmla="*/ 5042 h 49"/>
                              <a:gd name="T64" fmla="+- 0 5966 5956"/>
                              <a:gd name="T65" fmla="*/ T64 w 87"/>
                              <a:gd name="T66" fmla="+- 0 5040 5022"/>
                              <a:gd name="T67" fmla="*/ 5040 h 49"/>
                              <a:gd name="T68" fmla="+- 0 5964 5956"/>
                              <a:gd name="T69" fmla="*/ T68 w 87"/>
                              <a:gd name="T70" fmla="+- 0 5031 5022"/>
                              <a:gd name="T71" fmla="*/ 5031 h 49"/>
                              <a:gd name="T72" fmla="+- 0 5966 5956"/>
                              <a:gd name="T73" fmla="*/ T72 w 87"/>
                              <a:gd name="T74" fmla="+- 0 5028 5022"/>
                              <a:gd name="T75" fmla="*/ 5028 h 49"/>
                              <a:gd name="T76" fmla="+- 0 5969 5956"/>
                              <a:gd name="T77" fmla="*/ T76 w 87"/>
                              <a:gd name="T78" fmla="+- 0 5026 5022"/>
                              <a:gd name="T79" fmla="*/ 5026 h 49"/>
                              <a:gd name="T80" fmla="+- 0 5981 5956"/>
                              <a:gd name="T81" fmla="*/ T80 w 87"/>
                              <a:gd name="T82" fmla="+- 0 5025 5022"/>
                              <a:gd name="T83" fmla="*/ 5025 h 49"/>
                              <a:gd name="T84" fmla="+- 0 5975 5956"/>
                              <a:gd name="T85" fmla="*/ T84 w 87"/>
                              <a:gd name="T86" fmla="+- 0 5022 5022"/>
                              <a:gd name="T87" fmla="*/ 5022 h 49"/>
                              <a:gd name="T88" fmla="+- 0 5971 5956"/>
                              <a:gd name="T89" fmla="*/ T88 w 87"/>
                              <a:gd name="T90" fmla="+- 0 5047 5022"/>
                              <a:gd name="T91" fmla="*/ 5047 h 49"/>
                              <a:gd name="T92" fmla="+- 0 5977 5956"/>
                              <a:gd name="T93" fmla="*/ T92 w 87"/>
                              <a:gd name="T94" fmla="+- 0 5050 5022"/>
                              <a:gd name="T95" fmla="*/ 5050 h 49"/>
                              <a:gd name="T96" fmla="+- 0 5980 5956"/>
                              <a:gd name="T97" fmla="*/ T96 w 87"/>
                              <a:gd name="T98" fmla="+- 0 5053 5022"/>
                              <a:gd name="T99" fmla="*/ 5053 h 49"/>
                              <a:gd name="T100" fmla="+- 0 5980 5956"/>
                              <a:gd name="T101" fmla="*/ T100 w 87"/>
                              <a:gd name="T102" fmla="+- 0 5060 5022"/>
                              <a:gd name="T103" fmla="*/ 5060 h 49"/>
                              <a:gd name="T104" fmla="+- 0 5976 5956"/>
                              <a:gd name="T105" fmla="*/ T104 w 87"/>
                              <a:gd name="T106" fmla="+- 0 5065 5022"/>
                              <a:gd name="T107" fmla="*/ 5065 h 49"/>
                              <a:gd name="T108" fmla="+- 0 5984 5956"/>
                              <a:gd name="T109" fmla="*/ T108 w 87"/>
                              <a:gd name="T110" fmla="+- 0 5065 5022"/>
                              <a:gd name="T111" fmla="*/ 5065 h 49"/>
                              <a:gd name="T112" fmla="+- 0 5987 5956"/>
                              <a:gd name="T113" fmla="*/ T112 w 87"/>
                              <a:gd name="T114" fmla="+- 0 5061 5022"/>
                              <a:gd name="T115" fmla="*/ 5061 h 49"/>
                              <a:gd name="T116" fmla="+- 0 5983 5956"/>
                              <a:gd name="T117" fmla="*/ T116 w 87"/>
                              <a:gd name="T118" fmla="+- 0 5048 5022"/>
                              <a:gd name="T119" fmla="*/ 5048 h 49"/>
                              <a:gd name="T120" fmla="+- 0 5983 5956"/>
                              <a:gd name="T121" fmla="*/ T120 w 87"/>
                              <a:gd name="T122" fmla="+- 0 5026 5022"/>
                              <a:gd name="T123" fmla="*/ 5026 h 49"/>
                              <a:gd name="T124" fmla="+- 0 5975 5956"/>
                              <a:gd name="T125" fmla="*/ T124 w 87"/>
                              <a:gd name="T126" fmla="+- 0 5027 5022"/>
                              <a:gd name="T127" fmla="*/ 5027 h 49"/>
                              <a:gd name="T128" fmla="+- 0 5978 5956"/>
                              <a:gd name="T129" fmla="*/ T128 w 87"/>
                              <a:gd name="T130" fmla="+- 0 5030 5022"/>
                              <a:gd name="T131" fmla="*/ 5030 h 49"/>
                              <a:gd name="T132" fmla="+- 0 5979 5956"/>
                              <a:gd name="T133" fmla="*/ T132 w 87"/>
                              <a:gd name="T134" fmla="+- 0 5037 5022"/>
                              <a:gd name="T135" fmla="*/ 5037 h 49"/>
                              <a:gd name="T136" fmla="+- 0 5971 5956"/>
                              <a:gd name="T137" fmla="*/ T136 w 87"/>
                              <a:gd name="T138" fmla="+- 0 5042 5022"/>
                              <a:gd name="T139" fmla="*/ 5042 h 49"/>
                              <a:gd name="T140" fmla="+- 0 5982 5956"/>
                              <a:gd name="T141" fmla="*/ T140 w 87"/>
                              <a:gd name="T142" fmla="+- 0 5042 5022"/>
                              <a:gd name="T143" fmla="*/ 5042 h 49"/>
                              <a:gd name="T144" fmla="+- 0 5985 5956"/>
                              <a:gd name="T145" fmla="*/ T144 w 87"/>
                              <a:gd name="T146" fmla="+- 0 5030 5022"/>
                              <a:gd name="T147" fmla="*/ 5030 h 49"/>
                              <a:gd name="T148" fmla="+- 0 5983 5956"/>
                              <a:gd name="T149" fmla="*/ T148 w 87"/>
                              <a:gd name="T150" fmla="+- 0 5026 5022"/>
                              <a:gd name="T151" fmla="*/ 5026 h 49"/>
                              <a:gd name="T152" fmla="+- 0 5996 5956"/>
                              <a:gd name="T153" fmla="*/ T152 w 87"/>
                              <a:gd name="T154" fmla="+- 0 5063 5022"/>
                              <a:gd name="T155" fmla="*/ 5063 h 49"/>
                              <a:gd name="T156" fmla="+- 0 6003 5956"/>
                              <a:gd name="T157" fmla="*/ T156 w 87"/>
                              <a:gd name="T158" fmla="+- 0 5069 5022"/>
                              <a:gd name="T159" fmla="*/ 5069 h 49"/>
                              <a:gd name="T160" fmla="+- 0 6039 5956"/>
                              <a:gd name="T161" fmla="*/ T160 w 87"/>
                              <a:gd name="T162" fmla="+- 0 5026 5022"/>
                              <a:gd name="T163" fmla="*/ 5026 h 49"/>
                              <a:gd name="T164" fmla="+- 0 6032 5956"/>
                              <a:gd name="T165" fmla="*/ T164 w 87"/>
                              <a:gd name="T166" fmla="+- 0 5027 5022"/>
                              <a:gd name="T167" fmla="*/ 5027 h 49"/>
                              <a:gd name="T168" fmla="+- 0 6035 5956"/>
                              <a:gd name="T169" fmla="*/ T168 w 87"/>
                              <a:gd name="T170" fmla="+- 0 5030 5022"/>
                              <a:gd name="T171" fmla="*/ 5030 h 49"/>
                              <a:gd name="T172" fmla="+- 0 6036 5956"/>
                              <a:gd name="T173" fmla="*/ T172 w 87"/>
                              <a:gd name="T174" fmla="+- 0 5038 5022"/>
                              <a:gd name="T175" fmla="*/ 5038 h 49"/>
                              <a:gd name="T176" fmla="+- 0 6031 5956"/>
                              <a:gd name="T177" fmla="*/ T176 w 87"/>
                              <a:gd name="T178" fmla="+- 0 5045 5022"/>
                              <a:gd name="T179" fmla="*/ 5045 h 49"/>
                              <a:gd name="T180" fmla="+- 0 6024 5956"/>
                              <a:gd name="T181" fmla="*/ T180 w 87"/>
                              <a:gd name="T182" fmla="+- 0 5052 5022"/>
                              <a:gd name="T183" fmla="*/ 5052 h 49"/>
                              <a:gd name="T184" fmla="+- 0 6016 5956"/>
                              <a:gd name="T185" fmla="*/ T184 w 87"/>
                              <a:gd name="T186" fmla="+- 0 5059 5022"/>
                              <a:gd name="T187" fmla="*/ 5059 h 49"/>
                              <a:gd name="T188" fmla="+- 0 6011 5956"/>
                              <a:gd name="T189" fmla="*/ T188 w 87"/>
                              <a:gd name="T190" fmla="+- 0 5066 5022"/>
                              <a:gd name="T191" fmla="*/ 5066 h 49"/>
                              <a:gd name="T192" fmla="+- 0 6042 5956"/>
                              <a:gd name="T193" fmla="*/ T192 w 87"/>
                              <a:gd name="T194" fmla="+- 0 5069 5022"/>
                              <a:gd name="T195" fmla="*/ 5069 h 49"/>
                              <a:gd name="T196" fmla="+- 0 6020 5956"/>
                              <a:gd name="T197" fmla="*/ T196 w 87"/>
                              <a:gd name="T198" fmla="+- 0 5064 5022"/>
                              <a:gd name="T199" fmla="*/ 5064 h 49"/>
                              <a:gd name="T200" fmla="+- 0 6022 5956"/>
                              <a:gd name="T201" fmla="*/ T200 w 87"/>
                              <a:gd name="T202" fmla="+- 0 5059 5022"/>
                              <a:gd name="T203" fmla="*/ 5059 h 49"/>
                              <a:gd name="T204" fmla="+- 0 6034 5956"/>
                              <a:gd name="T205" fmla="*/ T204 w 87"/>
                              <a:gd name="T206" fmla="+- 0 5050 5022"/>
                              <a:gd name="T207" fmla="*/ 5050 h 49"/>
                              <a:gd name="T208" fmla="+- 0 6039 5956"/>
                              <a:gd name="T209" fmla="*/ T208 w 87"/>
                              <a:gd name="T210" fmla="+- 0 5044 5022"/>
                              <a:gd name="T211" fmla="*/ 5044 h 49"/>
                              <a:gd name="T212" fmla="+- 0 6042 5956"/>
                              <a:gd name="T213" fmla="*/ T212 w 87"/>
                              <a:gd name="T214" fmla="+- 0 5038 5022"/>
                              <a:gd name="T215" fmla="*/ 5038 h 49"/>
                              <a:gd name="T216" fmla="+- 0 6041 5956"/>
                              <a:gd name="T217" fmla="*/ T216 w 87"/>
                              <a:gd name="T218" fmla="+- 0 5028 5022"/>
                              <a:gd name="T219" fmla="*/ 5028 h 49"/>
                              <a:gd name="T220" fmla="+- 0 6032 5956"/>
                              <a:gd name="T221" fmla="*/ T220 w 87"/>
                              <a:gd name="T222" fmla="+- 0 5022 5022"/>
                              <a:gd name="T223" fmla="*/ 5022 h 49"/>
                              <a:gd name="T224" fmla="+- 0 6019 5956"/>
                              <a:gd name="T225" fmla="*/ T224 w 87"/>
                              <a:gd name="T226" fmla="+- 0 5023 5022"/>
                              <a:gd name="T227" fmla="*/ 5023 h 49"/>
                              <a:gd name="T228" fmla="+- 0 6013 5956"/>
                              <a:gd name="T229" fmla="*/ T228 w 87"/>
                              <a:gd name="T230" fmla="+- 0 5031 5022"/>
                              <a:gd name="T231" fmla="*/ 5031 h 49"/>
                              <a:gd name="T232" fmla="+- 0 6018 5956"/>
                              <a:gd name="T233" fmla="*/ T232 w 87"/>
                              <a:gd name="T234" fmla="+- 0 5035 5022"/>
                              <a:gd name="T235" fmla="*/ 5035 h 49"/>
                              <a:gd name="T236" fmla="+- 0 6020 5956"/>
                              <a:gd name="T237" fmla="*/ T236 w 87"/>
                              <a:gd name="T238" fmla="+- 0 5030 5022"/>
                              <a:gd name="T239" fmla="*/ 5030 h 49"/>
                              <a:gd name="T240" fmla="+- 0 6025 5956"/>
                              <a:gd name="T241" fmla="*/ T240 w 87"/>
                              <a:gd name="T242" fmla="+- 0 5026 5022"/>
                              <a:gd name="T243" fmla="*/ 5026 h 49"/>
                              <a:gd name="T244" fmla="+- 0 6036 5956"/>
                              <a:gd name="T245" fmla="*/ T244 w 87"/>
                              <a:gd name="T246" fmla="+- 0 5023 5022"/>
                              <a:gd name="T247" fmla="*/ 502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2" y="43"/>
                                </a:lnTo>
                                <a:lnTo>
                                  <a:pt x="10" y="43"/>
                                </a:lnTo>
                                <a:lnTo>
                                  <a:pt x="8" y="41"/>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8" y="8"/>
                                </a:lnTo>
                                <a:lnTo>
                                  <a:pt x="10" y="6"/>
                                </a:lnTo>
                                <a:lnTo>
                                  <a:pt x="11" y="5"/>
                                </a:lnTo>
                                <a:lnTo>
                                  <a:pt x="13" y="4"/>
                                </a:lnTo>
                                <a:lnTo>
                                  <a:pt x="27" y="4"/>
                                </a:lnTo>
                                <a:lnTo>
                                  <a:pt x="25" y="3"/>
                                </a:lnTo>
                                <a:lnTo>
                                  <a:pt x="23" y="1"/>
                                </a:lnTo>
                                <a:lnTo>
                                  <a:pt x="19" y="0"/>
                                </a:lnTo>
                                <a:close/>
                                <a:moveTo>
                                  <a:pt x="27" y="25"/>
                                </a:moveTo>
                                <a:lnTo>
                                  <a:pt x="15" y="25"/>
                                </a:lnTo>
                                <a:lnTo>
                                  <a:pt x="18" y="27"/>
                                </a:lnTo>
                                <a:lnTo>
                                  <a:pt x="21" y="28"/>
                                </a:lnTo>
                                <a:lnTo>
                                  <a:pt x="22" y="30"/>
                                </a:lnTo>
                                <a:lnTo>
                                  <a:pt x="24" y="31"/>
                                </a:lnTo>
                                <a:lnTo>
                                  <a:pt x="24" y="33"/>
                                </a:lnTo>
                                <a:lnTo>
                                  <a:pt x="24" y="38"/>
                                </a:lnTo>
                                <a:lnTo>
                                  <a:pt x="24" y="40"/>
                                </a:lnTo>
                                <a:lnTo>
                                  <a:pt x="20" y="43"/>
                                </a:lnTo>
                                <a:lnTo>
                                  <a:pt x="18" y="43"/>
                                </a:lnTo>
                                <a:lnTo>
                                  <a:pt x="28" y="43"/>
                                </a:lnTo>
                                <a:lnTo>
                                  <a:pt x="29" y="42"/>
                                </a:lnTo>
                                <a:lnTo>
                                  <a:pt x="31" y="39"/>
                                </a:lnTo>
                                <a:lnTo>
                                  <a:pt x="31" y="30"/>
                                </a:lnTo>
                                <a:lnTo>
                                  <a:pt x="27" y="26"/>
                                </a:lnTo>
                                <a:lnTo>
                                  <a:pt x="27" y="25"/>
                                </a:lnTo>
                                <a:close/>
                                <a:moveTo>
                                  <a:pt x="27" y="4"/>
                                </a:moveTo>
                                <a:lnTo>
                                  <a:pt x="18" y="4"/>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3" y="4"/>
                                </a:moveTo>
                                <a:lnTo>
                                  <a:pt x="74" y="4"/>
                                </a:lnTo>
                                <a:lnTo>
                                  <a:pt x="76" y="5"/>
                                </a:lnTo>
                                <a:lnTo>
                                  <a:pt x="78" y="7"/>
                                </a:lnTo>
                                <a:lnTo>
                                  <a:pt x="79" y="8"/>
                                </a:lnTo>
                                <a:lnTo>
                                  <a:pt x="80" y="10"/>
                                </a:lnTo>
                                <a:lnTo>
                                  <a:pt x="80" y="16"/>
                                </a:lnTo>
                                <a:lnTo>
                                  <a:pt x="79" y="18"/>
                                </a:lnTo>
                                <a:lnTo>
                                  <a:pt x="75" y="23"/>
                                </a:lnTo>
                                <a:lnTo>
                                  <a:pt x="72" y="26"/>
                                </a:lnTo>
                                <a:lnTo>
                                  <a:pt x="68" y="30"/>
                                </a:lnTo>
                                <a:lnTo>
                                  <a:pt x="63" y="33"/>
                                </a:lnTo>
                                <a:lnTo>
                                  <a:pt x="60" y="37"/>
                                </a:lnTo>
                                <a:lnTo>
                                  <a:pt x="56" y="42"/>
                                </a:lnTo>
                                <a:lnTo>
                                  <a:pt x="55" y="44"/>
                                </a:lnTo>
                                <a:lnTo>
                                  <a:pt x="55" y="47"/>
                                </a:lnTo>
                                <a:lnTo>
                                  <a:pt x="86" y="47"/>
                                </a:lnTo>
                                <a:lnTo>
                                  <a:pt x="86" y="42"/>
                                </a:lnTo>
                                <a:lnTo>
                                  <a:pt x="64" y="42"/>
                                </a:lnTo>
                                <a:lnTo>
                                  <a:pt x="64" y="40"/>
                                </a:lnTo>
                                <a:lnTo>
                                  <a:pt x="66" y="37"/>
                                </a:lnTo>
                                <a:lnTo>
                                  <a:pt x="72" y="33"/>
                                </a:lnTo>
                                <a:lnTo>
                                  <a:pt x="78" y="28"/>
                                </a:lnTo>
                                <a:lnTo>
                                  <a:pt x="81" y="25"/>
                                </a:lnTo>
                                <a:lnTo>
                                  <a:pt x="83" y="22"/>
                                </a:lnTo>
                                <a:lnTo>
                                  <a:pt x="85" y="19"/>
                                </a:lnTo>
                                <a:lnTo>
                                  <a:pt x="86" y="16"/>
                                </a:lnTo>
                                <a:lnTo>
                                  <a:pt x="86" y="9"/>
                                </a:lnTo>
                                <a:lnTo>
                                  <a:pt x="85" y="6"/>
                                </a:lnTo>
                                <a:lnTo>
                                  <a:pt x="83" y="4"/>
                                </a:lnTo>
                                <a:close/>
                                <a:moveTo>
                                  <a:pt x="76" y="0"/>
                                </a:moveTo>
                                <a:lnTo>
                                  <a:pt x="67" y="0"/>
                                </a:lnTo>
                                <a:lnTo>
                                  <a:pt x="63" y="1"/>
                                </a:lnTo>
                                <a:lnTo>
                                  <a:pt x="58" y="6"/>
                                </a:lnTo>
                                <a:lnTo>
                                  <a:pt x="57" y="9"/>
                                </a:lnTo>
                                <a:lnTo>
                                  <a:pt x="56" y="13"/>
                                </a:lnTo>
                                <a:lnTo>
                                  <a:pt x="62" y="13"/>
                                </a:lnTo>
                                <a:lnTo>
                                  <a:pt x="63" y="10"/>
                                </a:lnTo>
                                <a:lnTo>
                                  <a:pt x="64" y="8"/>
                                </a:lnTo>
                                <a:lnTo>
                                  <a:pt x="67" y="5"/>
                                </a:lnTo>
                                <a:lnTo>
                                  <a:pt x="69" y="4"/>
                                </a:lnTo>
                                <a:lnTo>
                                  <a:pt x="83" y="4"/>
                                </a:lnTo>
                                <a:lnTo>
                                  <a:pt x="80" y="1"/>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Line 1338"/>
                        <wps:cNvCnPr>
                          <a:cxnSpLocks noChangeShapeType="1"/>
                        </wps:cNvCnPr>
                        <wps:spPr bwMode="auto">
                          <a:xfrm>
                            <a:off x="624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4" name="AutoShape 1339"/>
                        <wps:cNvSpPr>
                          <a:spLocks/>
                        </wps:cNvSpPr>
                        <wps:spPr bwMode="auto">
                          <a:xfrm>
                            <a:off x="6205" y="5021"/>
                            <a:ext cx="87" cy="49"/>
                          </a:xfrm>
                          <a:custGeom>
                            <a:avLst/>
                            <a:gdLst>
                              <a:gd name="T0" fmla="+- 0 6213 6205"/>
                              <a:gd name="T1" fmla="*/ T0 w 87"/>
                              <a:gd name="T2" fmla="+- 0 5023 5022"/>
                              <a:gd name="T3" fmla="*/ 5023 h 49"/>
                              <a:gd name="T4" fmla="+- 0 6207 6205"/>
                              <a:gd name="T5" fmla="*/ T4 w 87"/>
                              <a:gd name="T6" fmla="+- 0 5030 5022"/>
                              <a:gd name="T7" fmla="*/ 5030 h 49"/>
                              <a:gd name="T8" fmla="+- 0 6215 6205"/>
                              <a:gd name="T9" fmla="*/ T8 w 87"/>
                              <a:gd name="T10" fmla="+- 0 5045 5022"/>
                              <a:gd name="T11" fmla="*/ 5045 h 49"/>
                              <a:gd name="T12" fmla="+- 0 6205 6205"/>
                              <a:gd name="T13" fmla="*/ T12 w 87"/>
                              <a:gd name="T14" fmla="+- 0 5061 5022"/>
                              <a:gd name="T15" fmla="*/ 5061 h 49"/>
                              <a:gd name="T16" fmla="+- 0 6216 6205"/>
                              <a:gd name="T17" fmla="*/ T16 w 87"/>
                              <a:gd name="T18" fmla="+- 0 5070 5022"/>
                              <a:gd name="T19" fmla="*/ 5070 h 49"/>
                              <a:gd name="T20" fmla="+- 0 6233 6205"/>
                              <a:gd name="T21" fmla="*/ T20 w 87"/>
                              <a:gd name="T22" fmla="+- 0 5065 5022"/>
                              <a:gd name="T23" fmla="*/ 5065 h 49"/>
                              <a:gd name="T24" fmla="+- 0 6214 6205"/>
                              <a:gd name="T25" fmla="*/ T24 w 87"/>
                              <a:gd name="T26" fmla="+- 0 5063 5022"/>
                              <a:gd name="T27" fmla="*/ 5063 h 49"/>
                              <a:gd name="T28" fmla="+- 0 6211 6205"/>
                              <a:gd name="T29" fmla="*/ T28 w 87"/>
                              <a:gd name="T30" fmla="+- 0 5055 5022"/>
                              <a:gd name="T31" fmla="*/ 5055 h 49"/>
                              <a:gd name="T32" fmla="+- 0 6215 6205"/>
                              <a:gd name="T33" fmla="*/ T32 w 87"/>
                              <a:gd name="T34" fmla="+- 0 5050 5022"/>
                              <a:gd name="T35" fmla="*/ 5050 h 49"/>
                              <a:gd name="T36" fmla="+- 0 6232 6205"/>
                              <a:gd name="T37" fmla="*/ T36 w 87"/>
                              <a:gd name="T38" fmla="+- 0 5047 5022"/>
                              <a:gd name="T39" fmla="*/ 5047 h 49"/>
                              <a:gd name="T40" fmla="+- 0 6221 6205"/>
                              <a:gd name="T41" fmla="*/ T40 w 87"/>
                              <a:gd name="T42" fmla="+- 0 5042 5022"/>
                              <a:gd name="T43" fmla="*/ 5042 h 49"/>
                              <a:gd name="T44" fmla="+- 0 6213 6205"/>
                              <a:gd name="T45" fmla="*/ T44 w 87"/>
                              <a:gd name="T46" fmla="+- 0 5031 5022"/>
                              <a:gd name="T47" fmla="*/ 5031 h 49"/>
                              <a:gd name="T48" fmla="+- 0 6217 6205"/>
                              <a:gd name="T49" fmla="*/ T48 w 87"/>
                              <a:gd name="T50" fmla="+- 0 5027 5022"/>
                              <a:gd name="T51" fmla="*/ 5027 h 49"/>
                              <a:gd name="T52" fmla="+- 0 6230 6205"/>
                              <a:gd name="T53" fmla="*/ T52 w 87"/>
                              <a:gd name="T54" fmla="+- 0 5025 5022"/>
                              <a:gd name="T55" fmla="*/ 5025 h 49"/>
                              <a:gd name="T56" fmla="+- 0 6232 6205"/>
                              <a:gd name="T57" fmla="*/ T56 w 87"/>
                              <a:gd name="T58" fmla="+- 0 5047 5022"/>
                              <a:gd name="T59" fmla="*/ 5047 h 49"/>
                              <a:gd name="T60" fmla="+- 0 6226 6205"/>
                              <a:gd name="T61" fmla="*/ T60 w 87"/>
                              <a:gd name="T62" fmla="+- 0 5050 5022"/>
                              <a:gd name="T63" fmla="*/ 5050 h 49"/>
                              <a:gd name="T64" fmla="+- 0 6230 6205"/>
                              <a:gd name="T65" fmla="*/ T64 w 87"/>
                              <a:gd name="T66" fmla="+- 0 5055 5022"/>
                              <a:gd name="T67" fmla="*/ 5055 h 49"/>
                              <a:gd name="T68" fmla="+- 0 6226 6205"/>
                              <a:gd name="T69" fmla="*/ T68 w 87"/>
                              <a:gd name="T70" fmla="+- 0 5065 5022"/>
                              <a:gd name="T71" fmla="*/ 5065 h 49"/>
                              <a:gd name="T72" fmla="+- 0 6235 6205"/>
                              <a:gd name="T73" fmla="*/ T72 w 87"/>
                              <a:gd name="T74" fmla="+- 0 5064 5022"/>
                              <a:gd name="T75" fmla="*/ 5064 h 49"/>
                              <a:gd name="T76" fmla="+- 0 6233 6205"/>
                              <a:gd name="T77" fmla="*/ T76 w 87"/>
                              <a:gd name="T78" fmla="+- 0 5048 5022"/>
                              <a:gd name="T79" fmla="*/ 5048 h 49"/>
                              <a:gd name="T80" fmla="+- 0 6223 6205"/>
                              <a:gd name="T81" fmla="*/ T80 w 87"/>
                              <a:gd name="T82" fmla="+- 0 5026 5022"/>
                              <a:gd name="T83" fmla="*/ 5026 h 49"/>
                              <a:gd name="T84" fmla="+- 0 6227 6205"/>
                              <a:gd name="T85" fmla="*/ T84 w 87"/>
                              <a:gd name="T86" fmla="+- 0 5030 5022"/>
                              <a:gd name="T87" fmla="*/ 5030 h 49"/>
                              <a:gd name="T88" fmla="+- 0 6226 6205"/>
                              <a:gd name="T89" fmla="*/ T88 w 87"/>
                              <a:gd name="T90" fmla="+- 0 5040 5022"/>
                              <a:gd name="T91" fmla="*/ 5040 h 49"/>
                              <a:gd name="T92" fmla="+- 0 6232 6205"/>
                              <a:gd name="T93" fmla="*/ T92 w 87"/>
                              <a:gd name="T94" fmla="+- 0 5042 5022"/>
                              <a:gd name="T95" fmla="*/ 5042 h 49"/>
                              <a:gd name="T96" fmla="+- 0 6233 6205"/>
                              <a:gd name="T97" fmla="*/ T96 w 87"/>
                              <a:gd name="T98" fmla="+- 0 5027 5022"/>
                              <a:gd name="T99" fmla="*/ 5027 h 49"/>
                              <a:gd name="T100" fmla="+- 0 6246 6205"/>
                              <a:gd name="T101" fmla="*/ T100 w 87"/>
                              <a:gd name="T102" fmla="+- 0 5063 5022"/>
                              <a:gd name="T103" fmla="*/ 5063 h 49"/>
                              <a:gd name="T104" fmla="+- 0 6252 6205"/>
                              <a:gd name="T105" fmla="*/ T104 w 87"/>
                              <a:gd name="T106" fmla="+- 0 5063 5022"/>
                              <a:gd name="T107" fmla="*/ 5063 h 49"/>
                              <a:gd name="T108" fmla="+- 0 6262 6205"/>
                              <a:gd name="T109" fmla="*/ T108 w 87"/>
                              <a:gd name="T110" fmla="+- 0 5061 5022"/>
                              <a:gd name="T111" fmla="*/ 5061 h 49"/>
                              <a:gd name="T112" fmla="+- 0 6272 6205"/>
                              <a:gd name="T113" fmla="*/ T112 w 87"/>
                              <a:gd name="T114" fmla="+- 0 5070 5022"/>
                              <a:gd name="T115" fmla="*/ 5070 h 49"/>
                              <a:gd name="T116" fmla="+- 0 6288 6205"/>
                              <a:gd name="T117" fmla="*/ T116 w 87"/>
                              <a:gd name="T118" fmla="+- 0 5065 5022"/>
                              <a:gd name="T119" fmla="*/ 5065 h 49"/>
                              <a:gd name="T120" fmla="+- 0 6270 6205"/>
                              <a:gd name="T121" fmla="*/ T120 w 87"/>
                              <a:gd name="T122" fmla="+- 0 5063 5022"/>
                              <a:gd name="T123" fmla="*/ 5063 h 49"/>
                              <a:gd name="T124" fmla="+- 0 6268 6205"/>
                              <a:gd name="T125" fmla="*/ T124 w 87"/>
                              <a:gd name="T126" fmla="+- 0 5057 5022"/>
                              <a:gd name="T127" fmla="*/ 5057 h 49"/>
                              <a:gd name="T128" fmla="+- 0 6280 6205"/>
                              <a:gd name="T129" fmla="*/ T128 w 87"/>
                              <a:gd name="T130" fmla="+- 0 5027 5022"/>
                              <a:gd name="T131" fmla="*/ 5027 h 49"/>
                              <a:gd name="T132" fmla="+- 0 6283 6205"/>
                              <a:gd name="T133" fmla="*/ T132 w 87"/>
                              <a:gd name="T134" fmla="+- 0 5039 5022"/>
                              <a:gd name="T135" fmla="*/ 5039 h 49"/>
                              <a:gd name="T136" fmla="+- 0 6273 6205"/>
                              <a:gd name="T137" fmla="*/ T136 w 87"/>
                              <a:gd name="T138" fmla="+- 0 5047 5022"/>
                              <a:gd name="T139" fmla="*/ 5047 h 49"/>
                              <a:gd name="T140" fmla="+- 0 6285 6205"/>
                              <a:gd name="T141" fmla="*/ T140 w 87"/>
                              <a:gd name="T142" fmla="+- 0 5050 5022"/>
                              <a:gd name="T143" fmla="*/ 5050 h 49"/>
                              <a:gd name="T144" fmla="+- 0 6285 6205"/>
                              <a:gd name="T145" fmla="*/ T144 w 87"/>
                              <a:gd name="T146" fmla="+- 0 5061 5022"/>
                              <a:gd name="T147" fmla="*/ 5061 h 49"/>
                              <a:gd name="T148" fmla="+- 0 6288 6205"/>
                              <a:gd name="T149" fmla="*/ T148 w 87"/>
                              <a:gd name="T150" fmla="+- 0 5065 5022"/>
                              <a:gd name="T151" fmla="*/ 5065 h 49"/>
                              <a:gd name="T152" fmla="+- 0 6292 6205"/>
                              <a:gd name="T153" fmla="*/ T152 w 87"/>
                              <a:gd name="T154" fmla="+- 0 5053 5022"/>
                              <a:gd name="T155" fmla="*/ 5053 h 49"/>
                              <a:gd name="T156" fmla="+- 0 6288 6205"/>
                              <a:gd name="T157" fmla="*/ T156 w 87"/>
                              <a:gd name="T158" fmla="+- 0 5046 5022"/>
                              <a:gd name="T159" fmla="*/ 5046 h 49"/>
                              <a:gd name="T160" fmla="+- 0 6285 6205"/>
                              <a:gd name="T161" fmla="*/ T160 w 87"/>
                              <a:gd name="T162" fmla="+- 0 5043 5022"/>
                              <a:gd name="T163" fmla="*/ 5043 h 49"/>
                              <a:gd name="T164" fmla="+- 0 6289 6205"/>
                              <a:gd name="T165" fmla="*/ T164 w 87"/>
                              <a:gd name="T166" fmla="+- 0 5038 5022"/>
                              <a:gd name="T167" fmla="*/ 5038 h 49"/>
                              <a:gd name="T168" fmla="+- 0 6288 6205"/>
                              <a:gd name="T169" fmla="*/ T168 w 87"/>
                              <a:gd name="T170" fmla="+- 0 5027 5022"/>
                              <a:gd name="T171" fmla="*/ 5027 h 49"/>
                              <a:gd name="T172" fmla="+- 0 6272 6205"/>
                              <a:gd name="T173" fmla="*/ T172 w 87"/>
                              <a:gd name="T174" fmla="+- 0 5022 5022"/>
                              <a:gd name="T175" fmla="*/ 5022 h 49"/>
                              <a:gd name="T176" fmla="+- 0 6264 6205"/>
                              <a:gd name="T177" fmla="*/ T176 w 87"/>
                              <a:gd name="T178" fmla="+- 0 5027 5022"/>
                              <a:gd name="T179" fmla="*/ 5027 h 49"/>
                              <a:gd name="T180" fmla="+- 0 6268 6205"/>
                              <a:gd name="T181" fmla="*/ T180 w 87"/>
                              <a:gd name="T182" fmla="+- 0 5034 5022"/>
                              <a:gd name="T183" fmla="*/ 5034 h 49"/>
                              <a:gd name="T184" fmla="+- 0 6287 6205"/>
                              <a:gd name="T185" fmla="*/ T184 w 87"/>
                              <a:gd name="T186" fmla="+- 0 5026 5022"/>
                              <a:gd name="T187"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20" y="0"/>
                                </a:moveTo>
                                <a:lnTo>
                                  <a:pt x="12"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40"/>
                                </a:lnTo>
                                <a:lnTo>
                                  <a:pt x="6" y="38"/>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8"/>
                                </a:lnTo>
                                <a:lnTo>
                                  <a:pt x="10" y="6"/>
                                </a:lnTo>
                                <a:lnTo>
                                  <a:pt x="12"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3" y="35"/>
                                </a:moveTo>
                                <a:lnTo>
                                  <a:pt x="56" y="35"/>
                                </a:lnTo>
                                <a:lnTo>
                                  <a:pt x="57" y="39"/>
                                </a:lnTo>
                                <a:lnTo>
                                  <a:pt x="58" y="42"/>
                                </a:lnTo>
                                <a:lnTo>
                                  <a:pt x="64" y="47"/>
                                </a:lnTo>
                                <a:lnTo>
                                  <a:pt x="67" y="48"/>
                                </a:lnTo>
                                <a:lnTo>
                                  <a:pt x="76" y="48"/>
                                </a:lnTo>
                                <a:lnTo>
                                  <a:pt x="80" y="47"/>
                                </a:lnTo>
                                <a:lnTo>
                                  <a:pt x="83" y="43"/>
                                </a:lnTo>
                                <a:lnTo>
                                  <a:pt x="69" y="43"/>
                                </a:lnTo>
                                <a:lnTo>
                                  <a:pt x="67" y="43"/>
                                </a:lnTo>
                                <a:lnTo>
                                  <a:pt x="65" y="41"/>
                                </a:lnTo>
                                <a:lnTo>
                                  <a:pt x="63" y="39"/>
                                </a:lnTo>
                                <a:lnTo>
                                  <a:pt x="63" y="37"/>
                                </a:lnTo>
                                <a:lnTo>
                                  <a:pt x="63" y="35"/>
                                </a:lnTo>
                                <a:close/>
                                <a:moveTo>
                                  <a:pt x="82" y="4"/>
                                </a:moveTo>
                                <a:lnTo>
                                  <a:pt x="74" y="4"/>
                                </a:lnTo>
                                <a:lnTo>
                                  <a:pt x="75" y="5"/>
                                </a:lnTo>
                                <a:lnTo>
                                  <a:pt x="78" y="8"/>
                                </a:lnTo>
                                <a:lnTo>
                                  <a:pt x="78" y="9"/>
                                </a:lnTo>
                                <a:lnTo>
                                  <a:pt x="78" y="17"/>
                                </a:lnTo>
                                <a:lnTo>
                                  <a:pt x="76" y="20"/>
                                </a:lnTo>
                                <a:lnTo>
                                  <a:pt x="68" y="20"/>
                                </a:lnTo>
                                <a:lnTo>
                                  <a:pt x="68" y="25"/>
                                </a:lnTo>
                                <a:lnTo>
                                  <a:pt x="74" y="25"/>
                                </a:lnTo>
                                <a:lnTo>
                                  <a:pt x="77" y="25"/>
                                </a:lnTo>
                                <a:lnTo>
                                  <a:pt x="80" y="28"/>
                                </a:lnTo>
                                <a:lnTo>
                                  <a:pt x="81" y="31"/>
                                </a:lnTo>
                                <a:lnTo>
                                  <a:pt x="81" y="37"/>
                                </a:lnTo>
                                <a:lnTo>
                                  <a:pt x="80" y="39"/>
                                </a:lnTo>
                                <a:lnTo>
                                  <a:pt x="77" y="42"/>
                                </a:lnTo>
                                <a:lnTo>
                                  <a:pt x="74" y="43"/>
                                </a:lnTo>
                                <a:lnTo>
                                  <a:pt x="83" y="43"/>
                                </a:lnTo>
                                <a:lnTo>
                                  <a:pt x="86" y="41"/>
                                </a:lnTo>
                                <a:lnTo>
                                  <a:pt x="87" y="38"/>
                                </a:lnTo>
                                <a:lnTo>
                                  <a:pt x="87" y="31"/>
                                </a:lnTo>
                                <a:lnTo>
                                  <a:pt x="86" y="28"/>
                                </a:lnTo>
                                <a:lnTo>
                                  <a:pt x="85" y="26"/>
                                </a:lnTo>
                                <a:lnTo>
                                  <a:pt x="83" y="24"/>
                                </a:lnTo>
                                <a:lnTo>
                                  <a:pt x="81" y="22"/>
                                </a:lnTo>
                                <a:lnTo>
                                  <a:pt x="78" y="22"/>
                                </a:lnTo>
                                <a:lnTo>
                                  <a:pt x="80" y="21"/>
                                </a:lnTo>
                                <a:lnTo>
                                  <a:pt x="82" y="19"/>
                                </a:lnTo>
                                <a:lnTo>
                                  <a:pt x="83" y="18"/>
                                </a:lnTo>
                                <a:lnTo>
                                  <a:pt x="84" y="16"/>
                                </a:lnTo>
                                <a:lnTo>
                                  <a:pt x="85" y="14"/>
                                </a:lnTo>
                                <a:lnTo>
                                  <a:pt x="85" y="8"/>
                                </a:lnTo>
                                <a:lnTo>
                                  <a:pt x="83" y="5"/>
                                </a:lnTo>
                                <a:lnTo>
                                  <a:pt x="82" y="4"/>
                                </a:lnTo>
                                <a:close/>
                                <a:moveTo>
                                  <a:pt x="75" y="0"/>
                                </a:moveTo>
                                <a:lnTo>
                                  <a:pt x="67" y="0"/>
                                </a:lnTo>
                                <a:lnTo>
                                  <a:pt x="64" y="1"/>
                                </a:lnTo>
                                <a:lnTo>
                                  <a:pt x="62" y="3"/>
                                </a:lnTo>
                                <a:lnTo>
                                  <a:pt x="59" y="5"/>
                                </a:lnTo>
                                <a:lnTo>
                                  <a:pt x="58" y="8"/>
                                </a:lnTo>
                                <a:lnTo>
                                  <a:pt x="57" y="12"/>
                                </a:lnTo>
                                <a:lnTo>
                                  <a:pt x="63" y="12"/>
                                </a:lnTo>
                                <a:lnTo>
                                  <a:pt x="64" y="7"/>
                                </a:lnTo>
                                <a:lnTo>
                                  <a:pt x="66" y="4"/>
                                </a:lnTo>
                                <a:lnTo>
                                  <a:pt x="82" y="4"/>
                                </a:lnTo>
                                <a:lnTo>
                                  <a:pt x="79"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Line 1340"/>
                        <wps:cNvCnPr>
                          <a:cxnSpLocks noChangeShapeType="1"/>
                        </wps:cNvCnPr>
                        <wps:spPr bwMode="auto">
                          <a:xfrm>
                            <a:off x="6493"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AutoShape 1341"/>
                        <wps:cNvSpPr>
                          <a:spLocks/>
                        </wps:cNvSpPr>
                        <wps:spPr bwMode="auto">
                          <a:xfrm>
                            <a:off x="6448" y="5021"/>
                            <a:ext cx="87" cy="49"/>
                          </a:xfrm>
                          <a:custGeom>
                            <a:avLst/>
                            <a:gdLst>
                              <a:gd name="T0" fmla="+- 0 6460 6449"/>
                              <a:gd name="T1" fmla="*/ T0 w 87"/>
                              <a:gd name="T2" fmla="+- 0 5022 5022"/>
                              <a:gd name="T3" fmla="*/ 5022 h 49"/>
                              <a:gd name="T4" fmla="+- 0 6454 6449"/>
                              <a:gd name="T5" fmla="*/ T4 w 87"/>
                              <a:gd name="T6" fmla="+- 0 5025 5022"/>
                              <a:gd name="T7" fmla="*/ 5025 h 49"/>
                              <a:gd name="T8" fmla="+- 0 6450 6449"/>
                              <a:gd name="T9" fmla="*/ T8 w 87"/>
                              <a:gd name="T10" fmla="+- 0 5030 5022"/>
                              <a:gd name="T11" fmla="*/ 5030 h 49"/>
                              <a:gd name="T12" fmla="+- 0 6453 6449"/>
                              <a:gd name="T13" fmla="*/ T12 w 87"/>
                              <a:gd name="T14" fmla="+- 0 5042 5022"/>
                              <a:gd name="T15" fmla="*/ 5042 h 49"/>
                              <a:gd name="T16" fmla="+- 0 6452 6449"/>
                              <a:gd name="T17" fmla="*/ T16 w 87"/>
                              <a:gd name="T18" fmla="+- 0 5048 5022"/>
                              <a:gd name="T19" fmla="*/ 5048 h 49"/>
                              <a:gd name="T20" fmla="+- 0 6449 6449"/>
                              <a:gd name="T21" fmla="*/ T20 w 87"/>
                              <a:gd name="T22" fmla="+- 0 5061 5022"/>
                              <a:gd name="T23" fmla="*/ 5061 h 49"/>
                              <a:gd name="T24" fmla="+- 0 6456 6449"/>
                              <a:gd name="T25" fmla="*/ T24 w 87"/>
                              <a:gd name="T26" fmla="+- 0 5069 5022"/>
                              <a:gd name="T27" fmla="*/ 5069 h 49"/>
                              <a:gd name="T28" fmla="+- 0 6469 6449"/>
                              <a:gd name="T29" fmla="*/ T28 w 87"/>
                              <a:gd name="T30" fmla="+- 0 5070 5022"/>
                              <a:gd name="T31" fmla="*/ 5070 h 49"/>
                              <a:gd name="T32" fmla="+- 0 6477 6449"/>
                              <a:gd name="T33" fmla="*/ T32 w 87"/>
                              <a:gd name="T34" fmla="+- 0 5065 5022"/>
                              <a:gd name="T35" fmla="*/ 5065 h 49"/>
                              <a:gd name="T36" fmla="+- 0 6459 6449"/>
                              <a:gd name="T37" fmla="*/ T36 w 87"/>
                              <a:gd name="T38" fmla="+- 0 5065 5022"/>
                              <a:gd name="T39" fmla="*/ 5065 h 49"/>
                              <a:gd name="T40" fmla="+- 0 6456 6449"/>
                              <a:gd name="T41" fmla="*/ T40 w 87"/>
                              <a:gd name="T42" fmla="+- 0 5062 5022"/>
                              <a:gd name="T43" fmla="*/ 5062 h 49"/>
                              <a:gd name="T44" fmla="+- 0 6455 6449"/>
                              <a:gd name="T45" fmla="*/ T44 w 87"/>
                              <a:gd name="T46" fmla="+- 0 5055 5022"/>
                              <a:gd name="T47" fmla="*/ 5055 h 49"/>
                              <a:gd name="T48" fmla="+- 0 6457 6449"/>
                              <a:gd name="T49" fmla="*/ T48 w 87"/>
                              <a:gd name="T50" fmla="+- 0 5052 5022"/>
                              <a:gd name="T51" fmla="*/ 5052 h 49"/>
                              <a:gd name="T52" fmla="+- 0 6461 6449"/>
                              <a:gd name="T53" fmla="*/ T52 w 87"/>
                              <a:gd name="T54" fmla="+- 0 5049 5022"/>
                              <a:gd name="T55" fmla="*/ 5049 h 49"/>
                              <a:gd name="T56" fmla="+- 0 6475 6449"/>
                              <a:gd name="T57" fmla="*/ T56 w 87"/>
                              <a:gd name="T58" fmla="+- 0 5047 5022"/>
                              <a:gd name="T59" fmla="*/ 5047 h 49"/>
                              <a:gd name="T60" fmla="+- 0 6474 6449"/>
                              <a:gd name="T61" fmla="*/ T60 w 87"/>
                              <a:gd name="T62" fmla="+- 0 5042 5022"/>
                              <a:gd name="T63" fmla="*/ 5042 h 49"/>
                              <a:gd name="T64" fmla="+- 0 6459 6449"/>
                              <a:gd name="T65" fmla="*/ T64 w 87"/>
                              <a:gd name="T66" fmla="+- 0 5040 5022"/>
                              <a:gd name="T67" fmla="*/ 5040 h 49"/>
                              <a:gd name="T68" fmla="+- 0 6457 6449"/>
                              <a:gd name="T69" fmla="*/ T68 w 87"/>
                              <a:gd name="T70" fmla="+- 0 5031 5022"/>
                              <a:gd name="T71" fmla="*/ 5031 h 49"/>
                              <a:gd name="T72" fmla="+- 0 6459 6449"/>
                              <a:gd name="T73" fmla="*/ T72 w 87"/>
                              <a:gd name="T74" fmla="+- 0 5028 5022"/>
                              <a:gd name="T75" fmla="*/ 5028 h 49"/>
                              <a:gd name="T76" fmla="+- 0 6462 6449"/>
                              <a:gd name="T77" fmla="*/ T76 w 87"/>
                              <a:gd name="T78" fmla="+- 0 5026 5022"/>
                              <a:gd name="T79" fmla="*/ 5026 h 49"/>
                              <a:gd name="T80" fmla="+- 0 6474 6449"/>
                              <a:gd name="T81" fmla="*/ T80 w 87"/>
                              <a:gd name="T82" fmla="+- 0 5025 5022"/>
                              <a:gd name="T83" fmla="*/ 5025 h 49"/>
                              <a:gd name="T84" fmla="+- 0 6468 6449"/>
                              <a:gd name="T85" fmla="*/ T84 w 87"/>
                              <a:gd name="T86" fmla="+- 0 5022 5022"/>
                              <a:gd name="T87" fmla="*/ 5022 h 49"/>
                              <a:gd name="T88" fmla="+- 0 6464 6449"/>
                              <a:gd name="T89" fmla="*/ T88 w 87"/>
                              <a:gd name="T90" fmla="+- 0 5047 5022"/>
                              <a:gd name="T91" fmla="*/ 5047 h 49"/>
                              <a:gd name="T92" fmla="+- 0 6470 6449"/>
                              <a:gd name="T93" fmla="*/ T92 w 87"/>
                              <a:gd name="T94" fmla="+- 0 5050 5022"/>
                              <a:gd name="T95" fmla="*/ 5050 h 49"/>
                              <a:gd name="T96" fmla="+- 0 6473 6449"/>
                              <a:gd name="T97" fmla="*/ T96 w 87"/>
                              <a:gd name="T98" fmla="+- 0 5053 5022"/>
                              <a:gd name="T99" fmla="*/ 5053 h 49"/>
                              <a:gd name="T100" fmla="+- 0 6473 6449"/>
                              <a:gd name="T101" fmla="*/ T100 w 87"/>
                              <a:gd name="T102" fmla="+- 0 5060 5022"/>
                              <a:gd name="T103" fmla="*/ 5060 h 49"/>
                              <a:gd name="T104" fmla="+- 0 6469 6449"/>
                              <a:gd name="T105" fmla="*/ T104 w 87"/>
                              <a:gd name="T106" fmla="+- 0 5065 5022"/>
                              <a:gd name="T107" fmla="*/ 5065 h 49"/>
                              <a:gd name="T108" fmla="+- 0 6477 6449"/>
                              <a:gd name="T109" fmla="*/ T108 w 87"/>
                              <a:gd name="T110" fmla="+- 0 5065 5022"/>
                              <a:gd name="T111" fmla="*/ 5065 h 49"/>
                              <a:gd name="T112" fmla="+- 0 6480 6449"/>
                              <a:gd name="T113" fmla="*/ T112 w 87"/>
                              <a:gd name="T114" fmla="+- 0 5061 5022"/>
                              <a:gd name="T115" fmla="*/ 5061 h 49"/>
                              <a:gd name="T116" fmla="+- 0 6476 6449"/>
                              <a:gd name="T117" fmla="*/ T116 w 87"/>
                              <a:gd name="T118" fmla="+- 0 5048 5022"/>
                              <a:gd name="T119" fmla="*/ 5048 h 49"/>
                              <a:gd name="T120" fmla="+- 0 6476 6449"/>
                              <a:gd name="T121" fmla="*/ T120 w 87"/>
                              <a:gd name="T122" fmla="+- 0 5026 5022"/>
                              <a:gd name="T123" fmla="*/ 5026 h 49"/>
                              <a:gd name="T124" fmla="+- 0 6468 6449"/>
                              <a:gd name="T125" fmla="*/ T124 w 87"/>
                              <a:gd name="T126" fmla="+- 0 5027 5022"/>
                              <a:gd name="T127" fmla="*/ 5027 h 49"/>
                              <a:gd name="T128" fmla="+- 0 6471 6449"/>
                              <a:gd name="T129" fmla="*/ T128 w 87"/>
                              <a:gd name="T130" fmla="+- 0 5030 5022"/>
                              <a:gd name="T131" fmla="*/ 5030 h 49"/>
                              <a:gd name="T132" fmla="+- 0 6471 6449"/>
                              <a:gd name="T133" fmla="*/ T132 w 87"/>
                              <a:gd name="T134" fmla="+- 0 5037 5022"/>
                              <a:gd name="T135" fmla="*/ 5037 h 49"/>
                              <a:gd name="T136" fmla="+- 0 6464 6449"/>
                              <a:gd name="T137" fmla="*/ T136 w 87"/>
                              <a:gd name="T138" fmla="+- 0 5042 5022"/>
                              <a:gd name="T139" fmla="*/ 5042 h 49"/>
                              <a:gd name="T140" fmla="+- 0 6475 6449"/>
                              <a:gd name="T141" fmla="*/ T140 w 87"/>
                              <a:gd name="T142" fmla="+- 0 5042 5022"/>
                              <a:gd name="T143" fmla="*/ 5042 h 49"/>
                              <a:gd name="T144" fmla="+- 0 6477 6449"/>
                              <a:gd name="T145" fmla="*/ T144 w 87"/>
                              <a:gd name="T146" fmla="+- 0 5030 5022"/>
                              <a:gd name="T147" fmla="*/ 5030 h 49"/>
                              <a:gd name="T148" fmla="+- 0 6476 6449"/>
                              <a:gd name="T149" fmla="*/ T148 w 87"/>
                              <a:gd name="T150" fmla="+- 0 5026 5022"/>
                              <a:gd name="T151" fmla="*/ 5026 h 49"/>
                              <a:gd name="T152" fmla="+- 0 6489 6449"/>
                              <a:gd name="T153" fmla="*/ T152 w 87"/>
                              <a:gd name="T154" fmla="+- 0 5063 5022"/>
                              <a:gd name="T155" fmla="*/ 5063 h 49"/>
                              <a:gd name="T156" fmla="+- 0 6496 6449"/>
                              <a:gd name="T157" fmla="*/ T156 w 87"/>
                              <a:gd name="T158" fmla="+- 0 5069 5022"/>
                              <a:gd name="T159" fmla="*/ 5069 h 49"/>
                              <a:gd name="T160" fmla="+- 0 6529 6449"/>
                              <a:gd name="T161" fmla="*/ T160 w 87"/>
                              <a:gd name="T162" fmla="+- 0 5058 5022"/>
                              <a:gd name="T163" fmla="*/ 5058 h 49"/>
                              <a:gd name="T164" fmla="+- 0 6523 6449"/>
                              <a:gd name="T165" fmla="*/ T164 w 87"/>
                              <a:gd name="T166" fmla="+- 0 5069 5022"/>
                              <a:gd name="T167" fmla="*/ 5069 h 49"/>
                              <a:gd name="T168" fmla="+- 0 6529 6449"/>
                              <a:gd name="T169" fmla="*/ T168 w 87"/>
                              <a:gd name="T170" fmla="+- 0 5058 5022"/>
                              <a:gd name="T171" fmla="*/ 5058 h 49"/>
                              <a:gd name="T172" fmla="+- 0 6524 6449"/>
                              <a:gd name="T173" fmla="*/ T172 w 87"/>
                              <a:gd name="T174" fmla="+- 0 5022 5022"/>
                              <a:gd name="T175" fmla="*/ 5022 h 49"/>
                              <a:gd name="T176" fmla="+- 0 6503 6449"/>
                              <a:gd name="T177" fmla="*/ T176 w 87"/>
                              <a:gd name="T178" fmla="+- 0 5058 5022"/>
                              <a:gd name="T179" fmla="*/ 5058 h 49"/>
                              <a:gd name="T180" fmla="+- 0 6535 6449"/>
                              <a:gd name="T181" fmla="*/ T180 w 87"/>
                              <a:gd name="T182" fmla="+- 0 5053 5022"/>
                              <a:gd name="T183" fmla="*/ 5053 h 49"/>
                              <a:gd name="T184" fmla="+- 0 6523 6449"/>
                              <a:gd name="T185" fmla="*/ T184 w 87"/>
                              <a:gd name="T186" fmla="+- 0 5031 5022"/>
                              <a:gd name="T187" fmla="*/ 5031 h 49"/>
                              <a:gd name="T188" fmla="+- 0 6529 6449"/>
                              <a:gd name="T189" fmla="*/ T188 w 87"/>
                              <a:gd name="T190" fmla="+- 0 5022 5022"/>
                              <a:gd name="T191" fmla="*/ 5022 h 49"/>
                              <a:gd name="T192" fmla="+- 0 6523 6449"/>
                              <a:gd name="T193" fmla="*/ T192 w 87"/>
                              <a:gd name="T194" fmla="+- 0 5031 5022"/>
                              <a:gd name="T195" fmla="*/ 5031 h 49"/>
                              <a:gd name="T196" fmla="+- 0 6529 6449"/>
                              <a:gd name="T197" fmla="*/ T196 w 87"/>
                              <a:gd name="T198" fmla="+- 0 5053 5022"/>
                              <a:gd name="T199" fmla="*/ 505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1" y="48"/>
                                </a:lnTo>
                                <a:lnTo>
                                  <a:pt x="20" y="48"/>
                                </a:lnTo>
                                <a:lnTo>
                                  <a:pt x="23" y="47"/>
                                </a:lnTo>
                                <a:lnTo>
                                  <a:pt x="28" y="43"/>
                                </a:lnTo>
                                <a:lnTo>
                                  <a:pt x="12" y="43"/>
                                </a:lnTo>
                                <a:lnTo>
                                  <a:pt x="10" y="43"/>
                                </a:lnTo>
                                <a:lnTo>
                                  <a:pt x="8" y="41"/>
                                </a:lnTo>
                                <a:lnTo>
                                  <a:pt x="7" y="40"/>
                                </a:lnTo>
                                <a:lnTo>
                                  <a:pt x="6" y="38"/>
                                </a:lnTo>
                                <a:lnTo>
                                  <a:pt x="6" y="33"/>
                                </a:lnTo>
                                <a:lnTo>
                                  <a:pt x="7" y="31"/>
                                </a:lnTo>
                                <a:lnTo>
                                  <a:pt x="8" y="30"/>
                                </a:lnTo>
                                <a:lnTo>
                                  <a:pt x="10" y="28"/>
                                </a:lnTo>
                                <a:lnTo>
                                  <a:pt x="12" y="27"/>
                                </a:lnTo>
                                <a:lnTo>
                                  <a:pt x="15" y="25"/>
                                </a:lnTo>
                                <a:lnTo>
                                  <a:pt x="26" y="25"/>
                                </a:lnTo>
                                <a:lnTo>
                                  <a:pt x="21" y="23"/>
                                </a:lnTo>
                                <a:lnTo>
                                  <a:pt x="25" y="20"/>
                                </a:lnTo>
                                <a:lnTo>
                                  <a:pt x="15" y="20"/>
                                </a:lnTo>
                                <a:lnTo>
                                  <a:pt x="10" y="18"/>
                                </a:lnTo>
                                <a:lnTo>
                                  <a:pt x="8" y="15"/>
                                </a:lnTo>
                                <a:lnTo>
                                  <a:pt x="8" y="9"/>
                                </a:lnTo>
                                <a:lnTo>
                                  <a:pt x="8" y="8"/>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4" y="31"/>
                                </a:lnTo>
                                <a:lnTo>
                                  <a:pt x="24" y="33"/>
                                </a:lnTo>
                                <a:lnTo>
                                  <a:pt x="24" y="38"/>
                                </a:lnTo>
                                <a:lnTo>
                                  <a:pt x="23" y="40"/>
                                </a:lnTo>
                                <a:lnTo>
                                  <a:pt x="20" y="43"/>
                                </a:lnTo>
                                <a:lnTo>
                                  <a:pt x="18" y="43"/>
                                </a:lnTo>
                                <a:lnTo>
                                  <a:pt x="28" y="43"/>
                                </a:lnTo>
                                <a:lnTo>
                                  <a:pt x="29" y="42"/>
                                </a:lnTo>
                                <a:lnTo>
                                  <a:pt x="31" y="39"/>
                                </a:lnTo>
                                <a:lnTo>
                                  <a:pt x="30" y="30"/>
                                </a:lnTo>
                                <a:lnTo>
                                  <a:pt x="27" y="26"/>
                                </a:lnTo>
                                <a:lnTo>
                                  <a:pt x="26" y="25"/>
                                </a:lnTo>
                                <a:close/>
                                <a:moveTo>
                                  <a:pt x="27" y="4"/>
                                </a:moveTo>
                                <a:lnTo>
                                  <a:pt x="17" y="4"/>
                                </a:lnTo>
                                <a:lnTo>
                                  <a:pt x="19" y="5"/>
                                </a:lnTo>
                                <a:lnTo>
                                  <a:pt x="20" y="6"/>
                                </a:lnTo>
                                <a:lnTo>
                                  <a:pt x="22" y="8"/>
                                </a:lnTo>
                                <a:lnTo>
                                  <a:pt x="22" y="9"/>
                                </a:lnTo>
                                <a:lnTo>
                                  <a:pt x="22" y="15"/>
                                </a:lnTo>
                                <a:lnTo>
                                  <a:pt x="20" y="18"/>
                                </a:lnTo>
                                <a:lnTo>
                                  <a:pt x="15" y="20"/>
                                </a:lnTo>
                                <a:lnTo>
                                  <a:pt x="25" y="20"/>
                                </a:lnTo>
                                <a:lnTo>
                                  <a:pt x="26" y="20"/>
                                </a:lnTo>
                                <a:lnTo>
                                  <a:pt x="29" y="16"/>
                                </a:lnTo>
                                <a:lnTo>
                                  <a:pt x="28" y="8"/>
                                </a:lnTo>
                                <a:lnTo>
                                  <a:pt x="27" y="5"/>
                                </a:lnTo>
                                <a:lnTo>
                                  <a:pt x="27" y="4"/>
                                </a:lnTo>
                                <a:close/>
                                <a:moveTo>
                                  <a:pt x="47" y="41"/>
                                </a:moveTo>
                                <a:lnTo>
                                  <a:pt x="40" y="41"/>
                                </a:lnTo>
                                <a:lnTo>
                                  <a:pt x="40" y="47"/>
                                </a:lnTo>
                                <a:lnTo>
                                  <a:pt x="47" y="47"/>
                                </a:lnTo>
                                <a:lnTo>
                                  <a:pt x="47" y="41"/>
                                </a:lnTo>
                                <a:close/>
                                <a:moveTo>
                                  <a:pt x="80" y="36"/>
                                </a:moveTo>
                                <a:lnTo>
                                  <a:pt x="74" y="36"/>
                                </a:lnTo>
                                <a:lnTo>
                                  <a:pt x="74" y="47"/>
                                </a:lnTo>
                                <a:lnTo>
                                  <a:pt x="80" y="47"/>
                                </a:lnTo>
                                <a:lnTo>
                                  <a:pt x="80" y="36"/>
                                </a:lnTo>
                                <a:close/>
                                <a:moveTo>
                                  <a:pt x="80" y="0"/>
                                </a:moveTo>
                                <a:lnTo>
                                  <a:pt x="75" y="0"/>
                                </a:lnTo>
                                <a:lnTo>
                                  <a:pt x="54" y="31"/>
                                </a:lnTo>
                                <a:lnTo>
                                  <a:pt x="54" y="36"/>
                                </a:lnTo>
                                <a:lnTo>
                                  <a:pt x="86" y="36"/>
                                </a:lnTo>
                                <a:lnTo>
                                  <a:pt x="86" y="31"/>
                                </a:lnTo>
                                <a:lnTo>
                                  <a:pt x="60" y="31"/>
                                </a:lnTo>
                                <a:lnTo>
                                  <a:pt x="74" y="9"/>
                                </a:lnTo>
                                <a:lnTo>
                                  <a:pt x="80" y="9"/>
                                </a:lnTo>
                                <a:lnTo>
                                  <a:pt x="80" y="0"/>
                                </a:lnTo>
                                <a:close/>
                                <a:moveTo>
                                  <a:pt x="80" y="9"/>
                                </a:moveTo>
                                <a:lnTo>
                                  <a:pt x="74" y="9"/>
                                </a:lnTo>
                                <a:lnTo>
                                  <a:pt x="74" y="31"/>
                                </a:lnTo>
                                <a:lnTo>
                                  <a:pt x="80" y="31"/>
                                </a:lnTo>
                                <a:lnTo>
                                  <a:pt x="8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Line 1342"/>
                        <wps:cNvCnPr>
                          <a:cxnSpLocks noChangeShapeType="1"/>
                        </wps:cNvCnPr>
                        <wps:spPr bwMode="auto">
                          <a:xfrm>
                            <a:off x="673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AutoShape 1343"/>
                        <wps:cNvSpPr>
                          <a:spLocks/>
                        </wps:cNvSpPr>
                        <wps:spPr bwMode="auto">
                          <a:xfrm>
                            <a:off x="6692" y="5021"/>
                            <a:ext cx="88" cy="49"/>
                          </a:xfrm>
                          <a:custGeom>
                            <a:avLst/>
                            <a:gdLst>
                              <a:gd name="T0" fmla="+- 0 6700 6692"/>
                              <a:gd name="T1" fmla="*/ T0 w 88"/>
                              <a:gd name="T2" fmla="+- 0 5023 5022"/>
                              <a:gd name="T3" fmla="*/ 5023 h 49"/>
                              <a:gd name="T4" fmla="+- 0 6694 6692"/>
                              <a:gd name="T5" fmla="*/ T4 w 88"/>
                              <a:gd name="T6" fmla="+- 0 5030 5022"/>
                              <a:gd name="T7" fmla="*/ 5030 h 49"/>
                              <a:gd name="T8" fmla="+- 0 6702 6692"/>
                              <a:gd name="T9" fmla="*/ T8 w 88"/>
                              <a:gd name="T10" fmla="+- 0 5045 5022"/>
                              <a:gd name="T11" fmla="*/ 5045 h 49"/>
                              <a:gd name="T12" fmla="+- 0 6692 6692"/>
                              <a:gd name="T13" fmla="*/ T12 w 88"/>
                              <a:gd name="T14" fmla="+- 0 5061 5022"/>
                              <a:gd name="T15" fmla="*/ 5061 h 49"/>
                              <a:gd name="T16" fmla="+- 0 6703 6692"/>
                              <a:gd name="T17" fmla="*/ T16 w 88"/>
                              <a:gd name="T18" fmla="+- 0 5070 5022"/>
                              <a:gd name="T19" fmla="*/ 5070 h 49"/>
                              <a:gd name="T20" fmla="+- 0 6720 6692"/>
                              <a:gd name="T21" fmla="*/ T20 w 88"/>
                              <a:gd name="T22" fmla="+- 0 5065 5022"/>
                              <a:gd name="T23" fmla="*/ 5065 h 49"/>
                              <a:gd name="T24" fmla="+- 0 6701 6692"/>
                              <a:gd name="T25" fmla="*/ T24 w 88"/>
                              <a:gd name="T26" fmla="+- 0 5063 5022"/>
                              <a:gd name="T27" fmla="*/ 5063 h 49"/>
                              <a:gd name="T28" fmla="+- 0 6698 6692"/>
                              <a:gd name="T29" fmla="*/ T28 w 88"/>
                              <a:gd name="T30" fmla="+- 0 5055 5022"/>
                              <a:gd name="T31" fmla="*/ 5055 h 49"/>
                              <a:gd name="T32" fmla="+- 0 6702 6692"/>
                              <a:gd name="T33" fmla="*/ T32 w 88"/>
                              <a:gd name="T34" fmla="+- 0 5050 5022"/>
                              <a:gd name="T35" fmla="*/ 5050 h 49"/>
                              <a:gd name="T36" fmla="+- 0 6719 6692"/>
                              <a:gd name="T37" fmla="*/ T36 w 88"/>
                              <a:gd name="T38" fmla="+- 0 5047 5022"/>
                              <a:gd name="T39" fmla="*/ 5047 h 49"/>
                              <a:gd name="T40" fmla="+- 0 6708 6692"/>
                              <a:gd name="T41" fmla="*/ T40 w 88"/>
                              <a:gd name="T42" fmla="+- 0 5042 5022"/>
                              <a:gd name="T43" fmla="*/ 5042 h 49"/>
                              <a:gd name="T44" fmla="+- 0 6700 6692"/>
                              <a:gd name="T45" fmla="*/ T44 w 88"/>
                              <a:gd name="T46" fmla="+- 0 5031 5022"/>
                              <a:gd name="T47" fmla="*/ 5031 h 49"/>
                              <a:gd name="T48" fmla="+- 0 6703 6692"/>
                              <a:gd name="T49" fmla="*/ T48 w 88"/>
                              <a:gd name="T50" fmla="+- 0 5027 5022"/>
                              <a:gd name="T51" fmla="*/ 5027 h 49"/>
                              <a:gd name="T52" fmla="+- 0 6717 6692"/>
                              <a:gd name="T53" fmla="*/ T52 w 88"/>
                              <a:gd name="T54" fmla="+- 0 5025 5022"/>
                              <a:gd name="T55" fmla="*/ 5025 h 49"/>
                              <a:gd name="T56" fmla="+- 0 6719 6692"/>
                              <a:gd name="T57" fmla="*/ T56 w 88"/>
                              <a:gd name="T58" fmla="+- 0 5047 5022"/>
                              <a:gd name="T59" fmla="*/ 5047 h 49"/>
                              <a:gd name="T60" fmla="+- 0 6713 6692"/>
                              <a:gd name="T61" fmla="*/ T60 w 88"/>
                              <a:gd name="T62" fmla="+- 0 5050 5022"/>
                              <a:gd name="T63" fmla="*/ 5050 h 49"/>
                              <a:gd name="T64" fmla="+- 0 6717 6692"/>
                              <a:gd name="T65" fmla="*/ T64 w 88"/>
                              <a:gd name="T66" fmla="+- 0 5055 5022"/>
                              <a:gd name="T67" fmla="*/ 5055 h 49"/>
                              <a:gd name="T68" fmla="+- 0 6713 6692"/>
                              <a:gd name="T69" fmla="*/ T68 w 88"/>
                              <a:gd name="T70" fmla="+- 0 5065 5022"/>
                              <a:gd name="T71" fmla="*/ 5065 h 49"/>
                              <a:gd name="T72" fmla="+- 0 6722 6692"/>
                              <a:gd name="T73" fmla="*/ T72 w 88"/>
                              <a:gd name="T74" fmla="+- 0 5064 5022"/>
                              <a:gd name="T75" fmla="*/ 5064 h 49"/>
                              <a:gd name="T76" fmla="+- 0 6720 6692"/>
                              <a:gd name="T77" fmla="*/ T76 w 88"/>
                              <a:gd name="T78" fmla="+- 0 5048 5022"/>
                              <a:gd name="T79" fmla="*/ 5048 h 49"/>
                              <a:gd name="T80" fmla="+- 0 6710 6692"/>
                              <a:gd name="T81" fmla="*/ T80 w 88"/>
                              <a:gd name="T82" fmla="+- 0 5026 5022"/>
                              <a:gd name="T83" fmla="*/ 5026 h 49"/>
                              <a:gd name="T84" fmla="+- 0 6714 6692"/>
                              <a:gd name="T85" fmla="*/ T84 w 88"/>
                              <a:gd name="T86" fmla="+- 0 5030 5022"/>
                              <a:gd name="T87" fmla="*/ 5030 h 49"/>
                              <a:gd name="T88" fmla="+- 0 6712 6692"/>
                              <a:gd name="T89" fmla="*/ T88 w 88"/>
                              <a:gd name="T90" fmla="+- 0 5040 5022"/>
                              <a:gd name="T91" fmla="*/ 5040 h 49"/>
                              <a:gd name="T92" fmla="+- 0 6719 6692"/>
                              <a:gd name="T93" fmla="*/ T92 w 88"/>
                              <a:gd name="T94" fmla="+- 0 5042 5022"/>
                              <a:gd name="T95" fmla="*/ 5042 h 49"/>
                              <a:gd name="T96" fmla="+- 0 6720 6692"/>
                              <a:gd name="T97" fmla="*/ T96 w 88"/>
                              <a:gd name="T98" fmla="+- 0 5027 5022"/>
                              <a:gd name="T99" fmla="*/ 5027 h 49"/>
                              <a:gd name="T100" fmla="+- 0 6733 6692"/>
                              <a:gd name="T101" fmla="*/ T100 w 88"/>
                              <a:gd name="T102" fmla="+- 0 5063 5022"/>
                              <a:gd name="T103" fmla="*/ 5063 h 49"/>
                              <a:gd name="T104" fmla="+- 0 6739 6692"/>
                              <a:gd name="T105" fmla="*/ T104 w 88"/>
                              <a:gd name="T106" fmla="+- 0 5063 5022"/>
                              <a:gd name="T107" fmla="*/ 5063 h 49"/>
                              <a:gd name="T108" fmla="+- 0 6749 6692"/>
                              <a:gd name="T109" fmla="*/ T108 w 88"/>
                              <a:gd name="T110" fmla="+- 0 5061 5022"/>
                              <a:gd name="T111" fmla="*/ 5061 h 49"/>
                              <a:gd name="T112" fmla="+- 0 6756 6692"/>
                              <a:gd name="T113" fmla="*/ T112 w 88"/>
                              <a:gd name="T114" fmla="+- 0 5069 5022"/>
                              <a:gd name="T115" fmla="*/ 5069 h 49"/>
                              <a:gd name="T116" fmla="+- 0 6772 6692"/>
                              <a:gd name="T117" fmla="*/ T116 w 88"/>
                              <a:gd name="T118" fmla="+- 0 5069 5022"/>
                              <a:gd name="T119" fmla="*/ 5069 h 49"/>
                              <a:gd name="T120" fmla="+- 0 6759 6692"/>
                              <a:gd name="T121" fmla="*/ T120 w 88"/>
                              <a:gd name="T122" fmla="+- 0 5065 5022"/>
                              <a:gd name="T123" fmla="*/ 5065 h 49"/>
                              <a:gd name="T124" fmla="+- 0 6755 6692"/>
                              <a:gd name="T125" fmla="*/ T124 w 88"/>
                              <a:gd name="T126" fmla="+- 0 5060 5022"/>
                              <a:gd name="T127" fmla="*/ 5060 h 49"/>
                              <a:gd name="T128" fmla="+- 0 6766 6692"/>
                              <a:gd name="T129" fmla="*/ T128 w 88"/>
                              <a:gd name="T130" fmla="+- 0 5043 5022"/>
                              <a:gd name="T131" fmla="*/ 5043 h 49"/>
                              <a:gd name="T132" fmla="+- 0 6773 6692"/>
                              <a:gd name="T133" fmla="*/ T132 w 88"/>
                              <a:gd name="T134" fmla="+- 0 5051 5022"/>
                              <a:gd name="T135" fmla="*/ 5051 h 49"/>
                              <a:gd name="T136" fmla="+- 0 6770 6692"/>
                              <a:gd name="T137" fmla="*/ T136 w 88"/>
                              <a:gd name="T138" fmla="+- 0 5062 5022"/>
                              <a:gd name="T139" fmla="*/ 5062 h 49"/>
                              <a:gd name="T140" fmla="+- 0 6775 6692"/>
                              <a:gd name="T141" fmla="*/ T140 w 88"/>
                              <a:gd name="T142" fmla="+- 0 5065 5022"/>
                              <a:gd name="T143" fmla="*/ 5065 h 49"/>
                              <a:gd name="T144" fmla="+- 0 6779 6692"/>
                              <a:gd name="T145" fmla="*/ T144 w 88"/>
                              <a:gd name="T146" fmla="+- 0 5049 5022"/>
                              <a:gd name="T147" fmla="*/ 5049 h 49"/>
                              <a:gd name="T148" fmla="+- 0 6777 6692"/>
                              <a:gd name="T149" fmla="*/ T148 w 88"/>
                              <a:gd name="T150" fmla="+- 0 5023 5022"/>
                              <a:gd name="T151" fmla="*/ 5023 h 49"/>
                              <a:gd name="T152" fmla="+- 0 6755 6692"/>
                              <a:gd name="T153" fmla="*/ T152 w 88"/>
                              <a:gd name="T154" fmla="+- 0 5047 5022"/>
                              <a:gd name="T155" fmla="*/ 5047 h 49"/>
                              <a:gd name="T156" fmla="+- 0 6776 6692"/>
                              <a:gd name="T157" fmla="*/ T156 w 88"/>
                              <a:gd name="T158" fmla="+- 0 5043 5022"/>
                              <a:gd name="T159" fmla="*/ 5043 h 49"/>
                              <a:gd name="T160" fmla="+- 0 6757 6692"/>
                              <a:gd name="T161" fmla="*/ T160 w 88"/>
                              <a:gd name="T162" fmla="+- 0 5028 5022"/>
                              <a:gd name="T163" fmla="*/ 5028 h 49"/>
                              <a:gd name="T164" fmla="+- 0 6769 6692"/>
                              <a:gd name="T165" fmla="*/ T164 w 88"/>
                              <a:gd name="T166" fmla="+- 0 5038 5022"/>
                              <a:gd name="T167" fmla="*/ 5038 h 49"/>
                              <a:gd name="T168" fmla="+- 0 6756 6692"/>
                              <a:gd name="T169" fmla="*/ T168 w 88"/>
                              <a:gd name="T170" fmla="+- 0 5041 5022"/>
                              <a:gd name="T171" fmla="*/ 5041 h 49"/>
                              <a:gd name="T172" fmla="+- 0 6769 6692"/>
                              <a:gd name="T173" fmla="*/ T172 w 88"/>
                              <a:gd name="T174" fmla="+- 0 5038 5022"/>
                              <a:gd name="T175" fmla="*/ 503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49">
                                <a:moveTo>
                                  <a:pt x="20" y="0"/>
                                </a:moveTo>
                                <a:lnTo>
                                  <a:pt x="11" y="0"/>
                                </a:lnTo>
                                <a:lnTo>
                                  <a:pt x="8" y="1"/>
                                </a:lnTo>
                                <a:lnTo>
                                  <a:pt x="6" y="3"/>
                                </a:lnTo>
                                <a:lnTo>
                                  <a:pt x="3" y="5"/>
                                </a:lnTo>
                                <a:lnTo>
                                  <a:pt x="2" y="8"/>
                                </a:lnTo>
                                <a:lnTo>
                                  <a:pt x="2" y="16"/>
                                </a:lnTo>
                                <a:lnTo>
                                  <a:pt x="5" y="20"/>
                                </a:lnTo>
                                <a:lnTo>
                                  <a:pt x="10" y="23"/>
                                </a:lnTo>
                                <a:lnTo>
                                  <a:pt x="3" y="26"/>
                                </a:lnTo>
                                <a:lnTo>
                                  <a:pt x="0" y="30"/>
                                </a:lnTo>
                                <a:lnTo>
                                  <a:pt x="0" y="39"/>
                                </a:lnTo>
                                <a:lnTo>
                                  <a:pt x="2" y="42"/>
                                </a:lnTo>
                                <a:lnTo>
                                  <a:pt x="7" y="47"/>
                                </a:lnTo>
                                <a:lnTo>
                                  <a:pt x="11" y="48"/>
                                </a:lnTo>
                                <a:lnTo>
                                  <a:pt x="20" y="48"/>
                                </a:lnTo>
                                <a:lnTo>
                                  <a:pt x="24" y="47"/>
                                </a:lnTo>
                                <a:lnTo>
                                  <a:pt x="28" y="43"/>
                                </a:lnTo>
                                <a:lnTo>
                                  <a:pt x="13" y="43"/>
                                </a:lnTo>
                                <a:lnTo>
                                  <a:pt x="11" y="43"/>
                                </a:lnTo>
                                <a:lnTo>
                                  <a:pt x="9" y="41"/>
                                </a:lnTo>
                                <a:lnTo>
                                  <a:pt x="7" y="40"/>
                                </a:lnTo>
                                <a:lnTo>
                                  <a:pt x="6" y="38"/>
                                </a:lnTo>
                                <a:lnTo>
                                  <a:pt x="6" y="33"/>
                                </a:lnTo>
                                <a:lnTo>
                                  <a:pt x="7" y="31"/>
                                </a:lnTo>
                                <a:lnTo>
                                  <a:pt x="9" y="30"/>
                                </a:lnTo>
                                <a:lnTo>
                                  <a:pt x="10" y="28"/>
                                </a:lnTo>
                                <a:lnTo>
                                  <a:pt x="12" y="27"/>
                                </a:lnTo>
                                <a:lnTo>
                                  <a:pt x="16" y="25"/>
                                </a:lnTo>
                                <a:lnTo>
                                  <a:pt x="27" y="25"/>
                                </a:lnTo>
                                <a:lnTo>
                                  <a:pt x="21" y="23"/>
                                </a:lnTo>
                                <a:lnTo>
                                  <a:pt x="26" y="20"/>
                                </a:lnTo>
                                <a:lnTo>
                                  <a:pt x="16" y="20"/>
                                </a:lnTo>
                                <a:lnTo>
                                  <a:pt x="11" y="18"/>
                                </a:lnTo>
                                <a:lnTo>
                                  <a:pt x="8" y="15"/>
                                </a:lnTo>
                                <a:lnTo>
                                  <a:pt x="8" y="9"/>
                                </a:lnTo>
                                <a:lnTo>
                                  <a:pt x="9" y="8"/>
                                </a:lnTo>
                                <a:lnTo>
                                  <a:pt x="10" y="6"/>
                                </a:lnTo>
                                <a:lnTo>
                                  <a:pt x="11" y="5"/>
                                </a:lnTo>
                                <a:lnTo>
                                  <a:pt x="13" y="4"/>
                                </a:lnTo>
                                <a:lnTo>
                                  <a:pt x="27" y="4"/>
                                </a:lnTo>
                                <a:lnTo>
                                  <a:pt x="25"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8" y="43"/>
                                </a:lnTo>
                                <a:lnTo>
                                  <a:pt x="28" y="43"/>
                                </a:lnTo>
                                <a:lnTo>
                                  <a:pt x="30"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0"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62" y="35"/>
                                </a:moveTo>
                                <a:lnTo>
                                  <a:pt x="56" y="35"/>
                                </a:lnTo>
                                <a:lnTo>
                                  <a:pt x="57" y="39"/>
                                </a:lnTo>
                                <a:lnTo>
                                  <a:pt x="58" y="43"/>
                                </a:lnTo>
                                <a:lnTo>
                                  <a:pt x="61" y="45"/>
                                </a:lnTo>
                                <a:lnTo>
                                  <a:pt x="64" y="47"/>
                                </a:lnTo>
                                <a:lnTo>
                                  <a:pt x="67" y="48"/>
                                </a:lnTo>
                                <a:lnTo>
                                  <a:pt x="76" y="48"/>
                                </a:lnTo>
                                <a:lnTo>
                                  <a:pt x="80" y="47"/>
                                </a:lnTo>
                                <a:lnTo>
                                  <a:pt x="83" y="43"/>
                                </a:lnTo>
                                <a:lnTo>
                                  <a:pt x="69" y="43"/>
                                </a:lnTo>
                                <a:lnTo>
                                  <a:pt x="67" y="43"/>
                                </a:lnTo>
                                <a:lnTo>
                                  <a:pt x="65" y="41"/>
                                </a:lnTo>
                                <a:lnTo>
                                  <a:pt x="64" y="40"/>
                                </a:lnTo>
                                <a:lnTo>
                                  <a:pt x="63" y="38"/>
                                </a:lnTo>
                                <a:lnTo>
                                  <a:pt x="62" y="35"/>
                                </a:lnTo>
                                <a:close/>
                                <a:moveTo>
                                  <a:pt x="84" y="21"/>
                                </a:moveTo>
                                <a:lnTo>
                                  <a:pt x="74" y="21"/>
                                </a:lnTo>
                                <a:lnTo>
                                  <a:pt x="76" y="22"/>
                                </a:lnTo>
                                <a:lnTo>
                                  <a:pt x="80" y="26"/>
                                </a:lnTo>
                                <a:lnTo>
                                  <a:pt x="81" y="29"/>
                                </a:lnTo>
                                <a:lnTo>
                                  <a:pt x="81" y="35"/>
                                </a:lnTo>
                                <a:lnTo>
                                  <a:pt x="80" y="38"/>
                                </a:lnTo>
                                <a:lnTo>
                                  <a:pt x="78" y="40"/>
                                </a:lnTo>
                                <a:lnTo>
                                  <a:pt x="77" y="42"/>
                                </a:lnTo>
                                <a:lnTo>
                                  <a:pt x="74" y="43"/>
                                </a:lnTo>
                                <a:lnTo>
                                  <a:pt x="83" y="43"/>
                                </a:lnTo>
                                <a:lnTo>
                                  <a:pt x="86" y="40"/>
                                </a:lnTo>
                                <a:lnTo>
                                  <a:pt x="87" y="36"/>
                                </a:lnTo>
                                <a:lnTo>
                                  <a:pt x="87" y="27"/>
                                </a:lnTo>
                                <a:lnTo>
                                  <a:pt x="86" y="23"/>
                                </a:lnTo>
                                <a:lnTo>
                                  <a:pt x="84" y="21"/>
                                </a:lnTo>
                                <a:close/>
                                <a:moveTo>
                                  <a:pt x="85" y="1"/>
                                </a:moveTo>
                                <a:lnTo>
                                  <a:pt x="60" y="1"/>
                                </a:lnTo>
                                <a:lnTo>
                                  <a:pt x="58" y="25"/>
                                </a:lnTo>
                                <a:lnTo>
                                  <a:pt x="63" y="25"/>
                                </a:lnTo>
                                <a:lnTo>
                                  <a:pt x="65" y="23"/>
                                </a:lnTo>
                                <a:lnTo>
                                  <a:pt x="68" y="21"/>
                                </a:lnTo>
                                <a:lnTo>
                                  <a:pt x="84" y="21"/>
                                </a:lnTo>
                                <a:lnTo>
                                  <a:pt x="82" y="19"/>
                                </a:lnTo>
                                <a:lnTo>
                                  <a:pt x="64" y="19"/>
                                </a:lnTo>
                                <a:lnTo>
                                  <a:pt x="65" y="6"/>
                                </a:lnTo>
                                <a:lnTo>
                                  <a:pt x="85" y="6"/>
                                </a:lnTo>
                                <a:lnTo>
                                  <a:pt x="85" y="1"/>
                                </a:lnTo>
                                <a:close/>
                                <a:moveTo>
                                  <a:pt x="77" y="16"/>
                                </a:moveTo>
                                <a:lnTo>
                                  <a:pt x="69" y="16"/>
                                </a:lnTo>
                                <a:lnTo>
                                  <a:pt x="66" y="17"/>
                                </a:lnTo>
                                <a:lnTo>
                                  <a:pt x="64" y="19"/>
                                </a:lnTo>
                                <a:lnTo>
                                  <a:pt x="82" y="19"/>
                                </a:lnTo>
                                <a:lnTo>
                                  <a:pt x="80" y="18"/>
                                </a:lnTo>
                                <a:lnTo>
                                  <a:pt x="7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Line 1344"/>
                        <wps:cNvCnPr>
                          <a:cxnSpLocks noChangeShapeType="1"/>
                        </wps:cNvCnPr>
                        <wps:spPr bwMode="auto">
                          <a:xfrm>
                            <a:off x="6986"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AutoShape 1345"/>
                        <wps:cNvSpPr>
                          <a:spLocks/>
                        </wps:cNvSpPr>
                        <wps:spPr bwMode="auto">
                          <a:xfrm>
                            <a:off x="6941" y="5021"/>
                            <a:ext cx="87" cy="49"/>
                          </a:xfrm>
                          <a:custGeom>
                            <a:avLst/>
                            <a:gdLst>
                              <a:gd name="T0" fmla="+- 0 6950 6942"/>
                              <a:gd name="T1" fmla="*/ T0 w 87"/>
                              <a:gd name="T2" fmla="+- 0 5023 5022"/>
                              <a:gd name="T3" fmla="*/ 5023 h 49"/>
                              <a:gd name="T4" fmla="+- 0 6943 6942"/>
                              <a:gd name="T5" fmla="*/ T4 w 87"/>
                              <a:gd name="T6" fmla="+- 0 5030 5022"/>
                              <a:gd name="T7" fmla="*/ 5030 h 49"/>
                              <a:gd name="T8" fmla="+- 0 6951 6942"/>
                              <a:gd name="T9" fmla="*/ T8 w 87"/>
                              <a:gd name="T10" fmla="+- 0 5045 5022"/>
                              <a:gd name="T11" fmla="*/ 5045 h 49"/>
                              <a:gd name="T12" fmla="+- 0 6942 6942"/>
                              <a:gd name="T13" fmla="*/ T12 w 87"/>
                              <a:gd name="T14" fmla="+- 0 5061 5022"/>
                              <a:gd name="T15" fmla="*/ 5061 h 49"/>
                              <a:gd name="T16" fmla="+- 0 6952 6942"/>
                              <a:gd name="T17" fmla="*/ T16 w 87"/>
                              <a:gd name="T18" fmla="+- 0 5070 5022"/>
                              <a:gd name="T19" fmla="*/ 5070 h 49"/>
                              <a:gd name="T20" fmla="+- 0 6969 6942"/>
                              <a:gd name="T21" fmla="*/ T20 w 87"/>
                              <a:gd name="T22" fmla="+- 0 5065 5022"/>
                              <a:gd name="T23" fmla="*/ 5065 h 49"/>
                              <a:gd name="T24" fmla="+- 0 6950 6942"/>
                              <a:gd name="T25" fmla="*/ T24 w 87"/>
                              <a:gd name="T26" fmla="+- 0 5063 5022"/>
                              <a:gd name="T27" fmla="*/ 5063 h 49"/>
                              <a:gd name="T28" fmla="+- 0 6948 6942"/>
                              <a:gd name="T29" fmla="*/ T28 w 87"/>
                              <a:gd name="T30" fmla="+- 0 5055 5022"/>
                              <a:gd name="T31" fmla="*/ 5055 h 49"/>
                              <a:gd name="T32" fmla="+- 0 6951 6942"/>
                              <a:gd name="T33" fmla="*/ T32 w 87"/>
                              <a:gd name="T34" fmla="+- 0 5050 5022"/>
                              <a:gd name="T35" fmla="*/ 5050 h 49"/>
                              <a:gd name="T36" fmla="+- 0 6968 6942"/>
                              <a:gd name="T37" fmla="*/ T36 w 87"/>
                              <a:gd name="T38" fmla="+- 0 5047 5022"/>
                              <a:gd name="T39" fmla="*/ 5047 h 49"/>
                              <a:gd name="T40" fmla="+- 0 6957 6942"/>
                              <a:gd name="T41" fmla="*/ T40 w 87"/>
                              <a:gd name="T42" fmla="+- 0 5042 5022"/>
                              <a:gd name="T43" fmla="*/ 5042 h 49"/>
                              <a:gd name="T44" fmla="+- 0 6950 6942"/>
                              <a:gd name="T45" fmla="*/ T44 w 87"/>
                              <a:gd name="T46" fmla="+- 0 5031 5022"/>
                              <a:gd name="T47" fmla="*/ 5031 h 49"/>
                              <a:gd name="T48" fmla="+- 0 6953 6942"/>
                              <a:gd name="T49" fmla="*/ T48 w 87"/>
                              <a:gd name="T50" fmla="+- 0 5027 5022"/>
                              <a:gd name="T51" fmla="*/ 5027 h 49"/>
                              <a:gd name="T52" fmla="+- 0 6967 6942"/>
                              <a:gd name="T53" fmla="*/ T52 w 87"/>
                              <a:gd name="T54" fmla="+- 0 5025 5022"/>
                              <a:gd name="T55" fmla="*/ 5025 h 49"/>
                              <a:gd name="T56" fmla="+- 0 6968 6942"/>
                              <a:gd name="T57" fmla="*/ T56 w 87"/>
                              <a:gd name="T58" fmla="+- 0 5047 5022"/>
                              <a:gd name="T59" fmla="*/ 5047 h 49"/>
                              <a:gd name="T60" fmla="+- 0 6963 6942"/>
                              <a:gd name="T61" fmla="*/ T60 w 87"/>
                              <a:gd name="T62" fmla="+- 0 5050 5022"/>
                              <a:gd name="T63" fmla="*/ 5050 h 49"/>
                              <a:gd name="T64" fmla="+- 0 6966 6942"/>
                              <a:gd name="T65" fmla="*/ T64 w 87"/>
                              <a:gd name="T66" fmla="+- 0 5055 5022"/>
                              <a:gd name="T67" fmla="*/ 5055 h 49"/>
                              <a:gd name="T68" fmla="+- 0 6962 6942"/>
                              <a:gd name="T69" fmla="*/ T68 w 87"/>
                              <a:gd name="T70" fmla="+- 0 5065 5022"/>
                              <a:gd name="T71" fmla="*/ 5065 h 49"/>
                              <a:gd name="T72" fmla="+- 0 6971 6942"/>
                              <a:gd name="T73" fmla="*/ T72 w 87"/>
                              <a:gd name="T74" fmla="+- 0 5064 5022"/>
                              <a:gd name="T75" fmla="*/ 5064 h 49"/>
                              <a:gd name="T76" fmla="+- 0 6969 6942"/>
                              <a:gd name="T77" fmla="*/ T76 w 87"/>
                              <a:gd name="T78" fmla="+- 0 5048 5022"/>
                              <a:gd name="T79" fmla="*/ 5048 h 49"/>
                              <a:gd name="T80" fmla="+- 0 6959 6942"/>
                              <a:gd name="T81" fmla="*/ T80 w 87"/>
                              <a:gd name="T82" fmla="+- 0 5026 5022"/>
                              <a:gd name="T83" fmla="*/ 5026 h 49"/>
                              <a:gd name="T84" fmla="+- 0 6964 6942"/>
                              <a:gd name="T85" fmla="*/ T84 w 87"/>
                              <a:gd name="T86" fmla="+- 0 5030 5022"/>
                              <a:gd name="T87" fmla="*/ 5030 h 49"/>
                              <a:gd name="T88" fmla="+- 0 6962 6942"/>
                              <a:gd name="T89" fmla="*/ T88 w 87"/>
                              <a:gd name="T90" fmla="+- 0 5040 5022"/>
                              <a:gd name="T91" fmla="*/ 5040 h 49"/>
                              <a:gd name="T92" fmla="+- 0 6968 6942"/>
                              <a:gd name="T93" fmla="*/ T92 w 87"/>
                              <a:gd name="T94" fmla="+- 0 5042 5022"/>
                              <a:gd name="T95" fmla="*/ 5042 h 49"/>
                              <a:gd name="T96" fmla="+- 0 6969 6942"/>
                              <a:gd name="T97" fmla="*/ T96 w 87"/>
                              <a:gd name="T98" fmla="+- 0 5027 5022"/>
                              <a:gd name="T99" fmla="*/ 5027 h 49"/>
                              <a:gd name="T100" fmla="+- 0 6982 6942"/>
                              <a:gd name="T101" fmla="*/ T100 w 87"/>
                              <a:gd name="T102" fmla="+- 0 5063 5022"/>
                              <a:gd name="T103" fmla="*/ 5063 h 49"/>
                              <a:gd name="T104" fmla="+- 0 6989 6942"/>
                              <a:gd name="T105" fmla="*/ T104 w 87"/>
                              <a:gd name="T106" fmla="+- 0 5063 5022"/>
                              <a:gd name="T107" fmla="*/ 5063 h 49"/>
                              <a:gd name="T108" fmla="+- 0 6998 6942"/>
                              <a:gd name="T109" fmla="*/ T108 w 87"/>
                              <a:gd name="T110" fmla="+- 0 5030 5022"/>
                              <a:gd name="T111" fmla="*/ 5030 h 49"/>
                              <a:gd name="T112" fmla="+- 0 7003 6942"/>
                              <a:gd name="T113" fmla="*/ T112 w 87"/>
                              <a:gd name="T114" fmla="+- 0 5065 5022"/>
                              <a:gd name="T115" fmla="*/ 5065 h 49"/>
                              <a:gd name="T116" fmla="+- 0 7018 6942"/>
                              <a:gd name="T117" fmla="*/ T116 w 87"/>
                              <a:gd name="T118" fmla="+- 0 5070 5022"/>
                              <a:gd name="T119" fmla="*/ 5070 h 49"/>
                              <a:gd name="T120" fmla="+- 0 7011 6942"/>
                              <a:gd name="T121" fmla="*/ T120 w 87"/>
                              <a:gd name="T122" fmla="+- 0 5065 5022"/>
                              <a:gd name="T123" fmla="*/ 5065 h 49"/>
                              <a:gd name="T124" fmla="+- 0 7005 6942"/>
                              <a:gd name="T125" fmla="*/ T124 w 87"/>
                              <a:gd name="T126" fmla="+- 0 5058 5022"/>
                              <a:gd name="T127" fmla="*/ 5058 h 49"/>
                              <a:gd name="T128" fmla="+- 0 7004 6942"/>
                              <a:gd name="T129" fmla="*/ T128 w 87"/>
                              <a:gd name="T130" fmla="+- 0 5049 5022"/>
                              <a:gd name="T131" fmla="*/ 5049 h 49"/>
                              <a:gd name="T132" fmla="+- 0 7004 6942"/>
                              <a:gd name="T133" fmla="*/ T132 w 87"/>
                              <a:gd name="T134" fmla="+- 0 5044 5022"/>
                              <a:gd name="T135" fmla="*/ 5044 h 49"/>
                              <a:gd name="T136" fmla="+- 0 7007 6942"/>
                              <a:gd name="T137" fmla="*/ T136 w 87"/>
                              <a:gd name="T138" fmla="+- 0 5031 5022"/>
                              <a:gd name="T139" fmla="*/ 5031 h 49"/>
                              <a:gd name="T140" fmla="+- 0 7026 6942"/>
                              <a:gd name="T141" fmla="*/ T140 w 87"/>
                              <a:gd name="T142" fmla="+- 0 5026 5022"/>
                              <a:gd name="T143" fmla="*/ 5026 h 49"/>
                              <a:gd name="T144" fmla="+- 0 7018 6942"/>
                              <a:gd name="T145" fmla="*/ T144 w 87"/>
                              <a:gd name="T146" fmla="+- 0 5022 5022"/>
                              <a:gd name="T147" fmla="*/ 5022 h 49"/>
                              <a:gd name="T148" fmla="+- 0 7018 6942"/>
                              <a:gd name="T149" fmla="*/ T148 w 87"/>
                              <a:gd name="T150" fmla="+- 0 5045 5022"/>
                              <a:gd name="T151" fmla="*/ 5045 h 49"/>
                              <a:gd name="T152" fmla="+- 0 7022 6942"/>
                              <a:gd name="T153" fmla="*/ T152 w 87"/>
                              <a:gd name="T154" fmla="+- 0 5058 5022"/>
                              <a:gd name="T155" fmla="*/ 5058 h 49"/>
                              <a:gd name="T156" fmla="+- 0 7018 6942"/>
                              <a:gd name="T157" fmla="*/ T156 w 87"/>
                              <a:gd name="T158" fmla="+- 0 5064 5022"/>
                              <a:gd name="T159" fmla="*/ 5064 h 49"/>
                              <a:gd name="T160" fmla="+- 0 7027 6942"/>
                              <a:gd name="T161" fmla="*/ T160 w 87"/>
                              <a:gd name="T162" fmla="+- 0 5062 5022"/>
                              <a:gd name="T163" fmla="*/ 5062 h 49"/>
                              <a:gd name="T164" fmla="+- 0 7027 6942"/>
                              <a:gd name="T165" fmla="*/ T164 w 87"/>
                              <a:gd name="T166" fmla="+- 0 5046 5022"/>
                              <a:gd name="T167" fmla="*/ 5046 h 49"/>
                              <a:gd name="T168" fmla="+- 0 7011 6942"/>
                              <a:gd name="T169" fmla="*/ T168 w 87"/>
                              <a:gd name="T170" fmla="+- 0 5039 5022"/>
                              <a:gd name="T171" fmla="*/ 5039 h 49"/>
                              <a:gd name="T172" fmla="+- 0 7010 6942"/>
                              <a:gd name="T173" fmla="*/ T172 w 87"/>
                              <a:gd name="T174" fmla="+- 0 5044 5022"/>
                              <a:gd name="T175" fmla="*/ 5044 h 49"/>
                              <a:gd name="T176" fmla="+- 0 7022 6942"/>
                              <a:gd name="T177" fmla="*/ T176 w 87"/>
                              <a:gd name="T178" fmla="+- 0 5040 5022"/>
                              <a:gd name="T179" fmla="*/ 5040 h 49"/>
                              <a:gd name="T180" fmla="+- 0 7019 6942"/>
                              <a:gd name="T181" fmla="*/ T180 w 87"/>
                              <a:gd name="T182" fmla="+- 0 5026 5022"/>
                              <a:gd name="T183" fmla="*/ 5026 h 49"/>
                              <a:gd name="T184" fmla="+- 0 7028 6942"/>
                              <a:gd name="T185" fmla="*/ T184 w 87"/>
                              <a:gd name="T186" fmla="+- 0 5033 5022"/>
                              <a:gd name="T187" fmla="*/ 5033 h 49"/>
                              <a:gd name="T188" fmla="+- 0 7026 6942"/>
                              <a:gd name="T189" fmla="*/ T188 w 87"/>
                              <a:gd name="T190" fmla="+- 0 5026 5022"/>
                              <a:gd name="T191"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 h="49">
                                <a:moveTo>
                                  <a:pt x="19" y="0"/>
                                </a:moveTo>
                                <a:lnTo>
                                  <a:pt x="11" y="0"/>
                                </a:lnTo>
                                <a:lnTo>
                                  <a:pt x="8" y="1"/>
                                </a:lnTo>
                                <a:lnTo>
                                  <a:pt x="5" y="3"/>
                                </a:lnTo>
                                <a:lnTo>
                                  <a:pt x="3" y="5"/>
                                </a:lnTo>
                                <a:lnTo>
                                  <a:pt x="1" y="8"/>
                                </a:lnTo>
                                <a:lnTo>
                                  <a:pt x="1" y="16"/>
                                </a:lnTo>
                                <a:lnTo>
                                  <a:pt x="4" y="20"/>
                                </a:lnTo>
                                <a:lnTo>
                                  <a:pt x="9" y="23"/>
                                </a:lnTo>
                                <a:lnTo>
                                  <a:pt x="3" y="26"/>
                                </a:lnTo>
                                <a:lnTo>
                                  <a:pt x="0" y="30"/>
                                </a:lnTo>
                                <a:lnTo>
                                  <a:pt x="0" y="39"/>
                                </a:lnTo>
                                <a:lnTo>
                                  <a:pt x="1" y="42"/>
                                </a:lnTo>
                                <a:lnTo>
                                  <a:pt x="7" y="47"/>
                                </a:lnTo>
                                <a:lnTo>
                                  <a:pt x="10" y="48"/>
                                </a:lnTo>
                                <a:lnTo>
                                  <a:pt x="20" y="48"/>
                                </a:lnTo>
                                <a:lnTo>
                                  <a:pt x="23" y="47"/>
                                </a:lnTo>
                                <a:lnTo>
                                  <a:pt x="27" y="43"/>
                                </a:lnTo>
                                <a:lnTo>
                                  <a:pt x="12" y="43"/>
                                </a:lnTo>
                                <a:lnTo>
                                  <a:pt x="10" y="43"/>
                                </a:lnTo>
                                <a:lnTo>
                                  <a:pt x="8" y="41"/>
                                </a:lnTo>
                                <a:lnTo>
                                  <a:pt x="7" y="40"/>
                                </a:lnTo>
                                <a:lnTo>
                                  <a:pt x="6" y="38"/>
                                </a:lnTo>
                                <a:lnTo>
                                  <a:pt x="6" y="33"/>
                                </a:lnTo>
                                <a:lnTo>
                                  <a:pt x="7" y="31"/>
                                </a:lnTo>
                                <a:lnTo>
                                  <a:pt x="8" y="30"/>
                                </a:lnTo>
                                <a:lnTo>
                                  <a:pt x="9" y="28"/>
                                </a:lnTo>
                                <a:lnTo>
                                  <a:pt x="12" y="27"/>
                                </a:lnTo>
                                <a:lnTo>
                                  <a:pt x="15" y="25"/>
                                </a:lnTo>
                                <a:lnTo>
                                  <a:pt x="26" y="25"/>
                                </a:lnTo>
                                <a:lnTo>
                                  <a:pt x="21" y="23"/>
                                </a:lnTo>
                                <a:lnTo>
                                  <a:pt x="25" y="20"/>
                                </a:lnTo>
                                <a:lnTo>
                                  <a:pt x="15" y="20"/>
                                </a:lnTo>
                                <a:lnTo>
                                  <a:pt x="10" y="18"/>
                                </a:lnTo>
                                <a:lnTo>
                                  <a:pt x="8" y="15"/>
                                </a:lnTo>
                                <a:lnTo>
                                  <a:pt x="8" y="9"/>
                                </a:lnTo>
                                <a:lnTo>
                                  <a:pt x="8" y="8"/>
                                </a:lnTo>
                                <a:lnTo>
                                  <a:pt x="10" y="6"/>
                                </a:lnTo>
                                <a:lnTo>
                                  <a:pt x="11" y="5"/>
                                </a:lnTo>
                                <a:lnTo>
                                  <a:pt x="13" y="4"/>
                                </a:lnTo>
                                <a:lnTo>
                                  <a:pt x="27" y="4"/>
                                </a:lnTo>
                                <a:lnTo>
                                  <a:pt x="25" y="3"/>
                                </a:lnTo>
                                <a:lnTo>
                                  <a:pt x="22" y="1"/>
                                </a:lnTo>
                                <a:lnTo>
                                  <a:pt x="19" y="0"/>
                                </a:lnTo>
                                <a:close/>
                                <a:moveTo>
                                  <a:pt x="26" y="25"/>
                                </a:moveTo>
                                <a:lnTo>
                                  <a:pt x="15" y="25"/>
                                </a:lnTo>
                                <a:lnTo>
                                  <a:pt x="18" y="27"/>
                                </a:lnTo>
                                <a:lnTo>
                                  <a:pt x="21" y="28"/>
                                </a:lnTo>
                                <a:lnTo>
                                  <a:pt x="22" y="30"/>
                                </a:lnTo>
                                <a:lnTo>
                                  <a:pt x="23" y="31"/>
                                </a:lnTo>
                                <a:lnTo>
                                  <a:pt x="24" y="33"/>
                                </a:lnTo>
                                <a:lnTo>
                                  <a:pt x="24" y="38"/>
                                </a:lnTo>
                                <a:lnTo>
                                  <a:pt x="23" y="40"/>
                                </a:lnTo>
                                <a:lnTo>
                                  <a:pt x="20" y="43"/>
                                </a:lnTo>
                                <a:lnTo>
                                  <a:pt x="18" y="43"/>
                                </a:lnTo>
                                <a:lnTo>
                                  <a:pt x="27" y="43"/>
                                </a:lnTo>
                                <a:lnTo>
                                  <a:pt x="29" y="42"/>
                                </a:lnTo>
                                <a:lnTo>
                                  <a:pt x="30" y="39"/>
                                </a:lnTo>
                                <a:lnTo>
                                  <a:pt x="30" y="30"/>
                                </a:lnTo>
                                <a:lnTo>
                                  <a:pt x="27" y="26"/>
                                </a:lnTo>
                                <a:lnTo>
                                  <a:pt x="26" y="25"/>
                                </a:lnTo>
                                <a:close/>
                                <a:moveTo>
                                  <a:pt x="27" y="4"/>
                                </a:moveTo>
                                <a:lnTo>
                                  <a:pt x="17" y="4"/>
                                </a:lnTo>
                                <a:lnTo>
                                  <a:pt x="19" y="5"/>
                                </a:lnTo>
                                <a:lnTo>
                                  <a:pt x="20" y="6"/>
                                </a:lnTo>
                                <a:lnTo>
                                  <a:pt x="22" y="8"/>
                                </a:lnTo>
                                <a:lnTo>
                                  <a:pt x="22" y="9"/>
                                </a:lnTo>
                                <a:lnTo>
                                  <a:pt x="22" y="15"/>
                                </a:lnTo>
                                <a:lnTo>
                                  <a:pt x="20" y="18"/>
                                </a:lnTo>
                                <a:lnTo>
                                  <a:pt x="15" y="20"/>
                                </a:lnTo>
                                <a:lnTo>
                                  <a:pt x="25" y="20"/>
                                </a:lnTo>
                                <a:lnTo>
                                  <a:pt x="26" y="20"/>
                                </a:lnTo>
                                <a:lnTo>
                                  <a:pt x="29" y="16"/>
                                </a:lnTo>
                                <a:lnTo>
                                  <a:pt x="28" y="8"/>
                                </a:lnTo>
                                <a:lnTo>
                                  <a:pt x="27" y="5"/>
                                </a:lnTo>
                                <a:lnTo>
                                  <a:pt x="27" y="4"/>
                                </a:lnTo>
                                <a:close/>
                                <a:moveTo>
                                  <a:pt x="47" y="41"/>
                                </a:moveTo>
                                <a:lnTo>
                                  <a:pt x="40" y="41"/>
                                </a:lnTo>
                                <a:lnTo>
                                  <a:pt x="40" y="47"/>
                                </a:lnTo>
                                <a:lnTo>
                                  <a:pt x="47" y="47"/>
                                </a:lnTo>
                                <a:lnTo>
                                  <a:pt x="47" y="41"/>
                                </a:lnTo>
                                <a:close/>
                                <a:moveTo>
                                  <a:pt x="76" y="0"/>
                                </a:moveTo>
                                <a:lnTo>
                                  <a:pt x="61" y="0"/>
                                </a:lnTo>
                                <a:lnTo>
                                  <a:pt x="56" y="8"/>
                                </a:lnTo>
                                <a:lnTo>
                                  <a:pt x="56" y="33"/>
                                </a:lnTo>
                                <a:lnTo>
                                  <a:pt x="57" y="38"/>
                                </a:lnTo>
                                <a:lnTo>
                                  <a:pt x="61" y="43"/>
                                </a:lnTo>
                                <a:lnTo>
                                  <a:pt x="63" y="46"/>
                                </a:lnTo>
                                <a:lnTo>
                                  <a:pt x="67" y="48"/>
                                </a:lnTo>
                                <a:lnTo>
                                  <a:pt x="76" y="48"/>
                                </a:lnTo>
                                <a:lnTo>
                                  <a:pt x="80" y="47"/>
                                </a:lnTo>
                                <a:lnTo>
                                  <a:pt x="83" y="43"/>
                                </a:lnTo>
                                <a:lnTo>
                                  <a:pt x="69" y="43"/>
                                </a:lnTo>
                                <a:lnTo>
                                  <a:pt x="66" y="42"/>
                                </a:lnTo>
                                <a:lnTo>
                                  <a:pt x="64" y="38"/>
                                </a:lnTo>
                                <a:lnTo>
                                  <a:pt x="63" y="36"/>
                                </a:lnTo>
                                <a:lnTo>
                                  <a:pt x="62" y="33"/>
                                </a:lnTo>
                                <a:lnTo>
                                  <a:pt x="62" y="29"/>
                                </a:lnTo>
                                <a:lnTo>
                                  <a:pt x="62" y="27"/>
                                </a:lnTo>
                                <a:lnTo>
                                  <a:pt x="65" y="23"/>
                                </a:lnTo>
                                <a:lnTo>
                                  <a:pt x="68" y="22"/>
                                </a:lnTo>
                                <a:lnTo>
                                  <a:pt x="62" y="22"/>
                                </a:lnTo>
                                <a:lnTo>
                                  <a:pt x="62" y="16"/>
                                </a:lnTo>
                                <a:lnTo>
                                  <a:pt x="63" y="12"/>
                                </a:lnTo>
                                <a:lnTo>
                                  <a:pt x="65" y="9"/>
                                </a:lnTo>
                                <a:lnTo>
                                  <a:pt x="67" y="6"/>
                                </a:lnTo>
                                <a:lnTo>
                                  <a:pt x="69" y="4"/>
                                </a:lnTo>
                                <a:lnTo>
                                  <a:pt x="84" y="4"/>
                                </a:lnTo>
                                <a:lnTo>
                                  <a:pt x="81" y="3"/>
                                </a:lnTo>
                                <a:lnTo>
                                  <a:pt x="79" y="1"/>
                                </a:lnTo>
                                <a:lnTo>
                                  <a:pt x="76" y="0"/>
                                </a:lnTo>
                                <a:close/>
                                <a:moveTo>
                                  <a:pt x="83" y="22"/>
                                </a:moveTo>
                                <a:lnTo>
                                  <a:pt x="74" y="22"/>
                                </a:lnTo>
                                <a:lnTo>
                                  <a:pt x="76" y="23"/>
                                </a:lnTo>
                                <a:lnTo>
                                  <a:pt x="80" y="27"/>
                                </a:lnTo>
                                <a:lnTo>
                                  <a:pt x="80" y="29"/>
                                </a:lnTo>
                                <a:lnTo>
                                  <a:pt x="80" y="36"/>
                                </a:lnTo>
                                <a:lnTo>
                                  <a:pt x="80" y="38"/>
                                </a:lnTo>
                                <a:lnTo>
                                  <a:pt x="78" y="40"/>
                                </a:lnTo>
                                <a:lnTo>
                                  <a:pt x="76" y="42"/>
                                </a:lnTo>
                                <a:lnTo>
                                  <a:pt x="74" y="43"/>
                                </a:lnTo>
                                <a:lnTo>
                                  <a:pt x="83" y="43"/>
                                </a:lnTo>
                                <a:lnTo>
                                  <a:pt x="85" y="40"/>
                                </a:lnTo>
                                <a:lnTo>
                                  <a:pt x="86" y="37"/>
                                </a:lnTo>
                                <a:lnTo>
                                  <a:pt x="86" y="28"/>
                                </a:lnTo>
                                <a:lnTo>
                                  <a:pt x="85" y="24"/>
                                </a:lnTo>
                                <a:lnTo>
                                  <a:pt x="83" y="22"/>
                                </a:lnTo>
                                <a:close/>
                                <a:moveTo>
                                  <a:pt x="77" y="17"/>
                                </a:moveTo>
                                <a:lnTo>
                                  <a:pt x="69" y="17"/>
                                </a:lnTo>
                                <a:lnTo>
                                  <a:pt x="65" y="19"/>
                                </a:lnTo>
                                <a:lnTo>
                                  <a:pt x="62" y="22"/>
                                </a:lnTo>
                                <a:lnTo>
                                  <a:pt x="68" y="22"/>
                                </a:lnTo>
                                <a:lnTo>
                                  <a:pt x="83" y="22"/>
                                </a:lnTo>
                                <a:lnTo>
                                  <a:pt x="80" y="18"/>
                                </a:lnTo>
                                <a:lnTo>
                                  <a:pt x="77" y="17"/>
                                </a:lnTo>
                                <a:close/>
                                <a:moveTo>
                                  <a:pt x="84" y="4"/>
                                </a:moveTo>
                                <a:lnTo>
                                  <a:pt x="77" y="4"/>
                                </a:lnTo>
                                <a:lnTo>
                                  <a:pt x="79" y="7"/>
                                </a:lnTo>
                                <a:lnTo>
                                  <a:pt x="80" y="11"/>
                                </a:lnTo>
                                <a:lnTo>
                                  <a:pt x="86" y="11"/>
                                </a:lnTo>
                                <a:lnTo>
                                  <a:pt x="85" y="8"/>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Line 1346"/>
                        <wps:cNvCnPr>
                          <a:cxnSpLocks noChangeShapeType="1"/>
                        </wps:cNvCnPr>
                        <wps:spPr bwMode="auto">
                          <a:xfrm>
                            <a:off x="7229"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2" name="AutoShape 1347"/>
                        <wps:cNvSpPr>
                          <a:spLocks/>
                        </wps:cNvSpPr>
                        <wps:spPr bwMode="auto">
                          <a:xfrm>
                            <a:off x="7185" y="5021"/>
                            <a:ext cx="87" cy="49"/>
                          </a:xfrm>
                          <a:custGeom>
                            <a:avLst/>
                            <a:gdLst>
                              <a:gd name="T0" fmla="+- 0 7196 7185"/>
                              <a:gd name="T1" fmla="*/ T0 w 87"/>
                              <a:gd name="T2" fmla="+- 0 5022 5022"/>
                              <a:gd name="T3" fmla="*/ 5022 h 49"/>
                              <a:gd name="T4" fmla="+- 0 7191 7185"/>
                              <a:gd name="T5" fmla="*/ T4 w 87"/>
                              <a:gd name="T6" fmla="+- 0 5025 5022"/>
                              <a:gd name="T7" fmla="*/ 5025 h 49"/>
                              <a:gd name="T8" fmla="+- 0 7187 7185"/>
                              <a:gd name="T9" fmla="*/ T8 w 87"/>
                              <a:gd name="T10" fmla="+- 0 5030 5022"/>
                              <a:gd name="T11" fmla="*/ 5030 h 49"/>
                              <a:gd name="T12" fmla="+- 0 7189 7185"/>
                              <a:gd name="T13" fmla="*/ T12 w 87"/>
                              <a:gd name="T14" fmla="+- 0 5042 5022"/>
                              <a:gd name="T15" fmla="*/ 5042 h 49"/>
                              <a:gd name="T16" fmla="+- 0 7188 7185"/>
                              <a:gd name="T17" fmla="*/ T16 w 87"/>
                              <a:gd name="T18" fmla="+- 0 5048 5022"/>
                              <a:gd name="T19" fmla="*/ 5048 h 49"/>
                              <a:gd name="T20" fmla="+- 0 7185 7185"/>
                              <a:gd name="T21" fmla="*/ T20 w 87"/>
                              <a:gd name="T22" fmla="+- 0 5061 5022"/>
                              <a:gd name="T23" fmla="*/ 5061 h 49"/>
                              <a:gd name="T24" fmla="+- 0 7192 7185"/>
                              <a:gd name="T25" fmla="*/ T24 w 87"/>
                              <a:gd name="T26" fmla="+- 0 5069 5022"/>
                              <a:gd name="T27" fmla="*/ 5069 h 49"/>
                              <a:gd name="T28" fmla="+- 0 7205 7185"/>
                              <a:gd name="T29" fmla="*/ T28 w 87"/>
                              <a:gd name="T30" fmla="+- 0 5070 5022"/>
                              <a:gd name="T31" fmla="*/ 5070 h 49"/>
                              <a:gd name="T32" fmla="+- 0 7213 7185"/>
                              <a:gd name="T33" fmla="*/ T32 w 87"/>
                              <a:gd name="T34" fmla="+- 0 5065 5022"/>
                              <a:gd name="T35" fmla="*/ 5065 h 49"/>
                              <a:gd name="T36" fmla="+- 0 7195 7185"/>
                              <a:gd name="T37" fmla="*/ T36 w 87"/>
                              <a:gd name="T38" fmla="+- 0 5065 5022"/>
                              <a:gd name="T39" fmla="*/ 5065 h 49"/>
                              <a:gd name="T40" fmla="+- 0 7192 7185"/>
                              <a:gd name="T41" fmla="*/ T40 w 87"/>
                              <a:gd name="T42" fmla="+- 0 5062 5022"/>
                              <a:gd name="T43" fmla="*/ 5062 h 49"/>
                              <a:gd name="T44" fmla="+- 0 7191 7185"/>
                              <a:gd name="T45" fmla="*/ T44 w 87"/>
                              <a:gd name="T46" fmla="+- 0 5055 5022"/>
                              <a:gd name="T47" fmla="*/ 5055 h 49"/>
                              <a:gd name="T48" fmla="+- 0 7193 7185"/>
                              <a:gd name="T49" fmla="*/ T48 w 87"/>
                              <a:gd name="T50" fmla="+- 0 5052 5022"/>
                              <a:gd name="T51" fmla="*/ 5052 h 49"/>
                              <a:gd name="T52" fmla="+- 0 7197 7185"/>
                              <a:gd name="T53" fmla="*/ T52 w 87"/>
                              <a:gd name="T54" fmla="+- 0 5049 5022"/>
                              <a:gd name="T55" fmla="*/ 5049 h 49"/>
                              <a:gd name="T56" fmla="+- 0 7212 7185"/>
                              <a:gd name="T57" fmla="*/ T56 w 87"/>
                              <a:gd name="T58" fmla="+- 0 5047 5022"/>
                              <a:gd name="T59" fmla="*/ 5047 h 49"/>
                              <a:gd name="T60" fmla="+- 0 7210 7185"/>
                              <a:gd name="T61" fmla="*/ T60 w 87"/>
                              <a:gd name="T62" fmla="+- 0 5042 5022"/>
                              <a:gd name="T63" fmla="*/ 5042 h 49"/>
                              <a:gd name="T64" fmla="+- 0 7196 7185"/>
                              <a:gd name="T65" fmla="*/ T64 w 87"/>
                              <a:gd name="T66" fmla="+- 0 5040 5022"/>
                              <a:gd name="T67" fmla="*/ 5040 h 49"/>
                              <a:gd name="T68" fmla="+- 0 7193 7185"/>
                              <a:gd name="T69" fmla="*/ T68 w 87"/>
                              <a:gd name="T70" fmla="+- 0 5031 5022"/>
                              <a:gd name="T71" fmla="*/ 5031 h 49"/>
                              <a:gd name="T72" fmla="+- 0 7195 7185"/>
                              <a:gd name="T73" fmla="*/ T72 w 87"/>
                              <a:gd name="T74" fmla="+- 0 5028 5022"/>
                              <a:gd name="T75" fmla="*/ 5028 h 49"/>
                              <a:gd name="T76" fmla="+- 0 7198 7185"/>
                              <a:gd name="T77" fmla="*/ T76 w 87"/>
                              <a:gd name="T78" fmla="+- 0 5026 5022"/>
                              <a:gd name="T79" fmla="*/ 5026 h 49"/>
                              <a:gd name="T80" fmla="+- 0 7210 7185"/>
                              <a:gd name="T81" fmla="*/ T80 w 87"/>
                              <a:gd name="T82" fmla="+- 0 5025 5022"/>
                              <a:gd name="T83" fmla="*/ 5025 h 49"/>
                              <a:gd name="T84" fmla="+- 0 7205 7185"/>
                              <a:gd name="T85" fmla="*/ T84 w 87"/>
                              <a:gd name="T86" fmla="+- 0 5022 5022"/>
                              <a:gd name="T87" fmla="*/ 5022 h 49"/>
                              <a:gd name="T88" fmla="+- 0 7200 7185"/>
                              <a:gd name="T89" fmla="*/ T88 w 87"/>
                              <a:gd name="T90" fmla="+- 0 5047 5022"/>
                              <a:gd name="T91" fmla="*/ 5047 h 49"/>
                              <a:gd name="T92" fmla="+- 0 7206 7185"/>
                              <a:gd name="T93" fmla="*/ T92 w 87"/>
                              <a:gd name="T94" fmla="+- 0 5050 5022"/>
                              <a:gd name="T95" fmla="*/ 5050 h 49"/>
                              <a:gd name="T96" fmla="+- 0 7209 7185"/>
                              <a:gd name="T97" fmla="*/ T96 w 87"/>
                              <a:gd name="T98" fmla="+- 0 5053 5022"/>
                              <a:gd name="T99" fmla="*/ 5053 h 49"/>
                              <a:gd name="T100" fmla="+- 0 7210 7185"/>
                              <a:gd name="T101" fmla="*/ T100 w 87"/>
                              <a:gd name="T102" fmla="+- 0 5060 5022"/>
                              <a:gd name="T103" fmla="*/ 5060 h 49"/>
                              <a:gd name="T104" fmla="+- 0 7205 7185"/>
                              <a:gd name="T105" fmla="*/ T104 w 87"/>
                              <a:gd name="T106" fmla="+- 0 5065 5022"/>
                              <a:gd name="T107" fmla="*/ 5065 h 49"/>
                              <a:gd name="T108" fmla="+- 0 7213 7185"/>
                              <a:gd name="T109" fmla="*/ T108 w 87"/>
                              <a:gd name="T110" fmla="+- 0 5065 5022"/>
                              <a:gd name="T111" fmla="*/ 5065 h 49"/>
                              <a:gd name="T112" fmla="+- 0 7216 7185"/>
                              <a:gd name="T113" fmla="*/ T112 w 87"/>
                              <a:gd name="T114" fmla="+- 0 5061 5022"/>
                              <a:gd name="T115" fmla="*/ 5061 h 49"/>
                              <a:gd name="T116" fmla="+- 0 7213 7185"/>
                              <a:gd name="T117" fmla="*/ T116 w 87"/>
                              <a:gd name="T118" fmla="+- 0 5048 5022"/>
                              <a:gd name="T119" fmla="*/ 5048 h 49"/>
                              <a:gd name="T120" fmla="+- 0 7212 7185"/>
                              <a:gd name="T121" fmla="*/ T120 w 87"/>
                              <a:gd name="T122" fmla="+- 0 5026 5022"/>
                              <a:gd name="T123" fmla="*/ 5026 h 49"/>
                              <a:gd name="T124" fmla="+- 0 7205 7185"/>
                              <a:gd name="T125" fmla="*/ T124 w 87"/>
                              <a:gd name="T126" fmla="+- 0 5027 5022"/>
                              <a:gd name="T127" fmla="*/ 5027 h 49"/>
                              <a:gd name="T128" fmla="+- 0 7207 7185"/>
                              <a:gd name="T129" fmla="*/ T128 w 87"/>
                              <a:gd name="T130" fmla="+- 0 5030 5022"/>
                              <a:gd name="T131" fmla="*/ 5030 h 49"/>
                              <a:gd name="T132" fmla="+- 0 7208 7185"/>
                              <a:gd name="T133" fmla="*/ T132 w 87"/>
                              <a:gd name="T134" fmla="+- 0 5037 5022"/>
                              <a:gd name="T135" fmla="*/ 5037 h 49"/>
                              <a:gd name="T136" fmla="+- 0 7200 7185"/>
                              <a:gd name="T137" fmla="*/ T136 w 87"/>
                              <a:gd name="T138" fmla="+- 0 5042 5022"/>
                              <a:gd name="T139" fmla="*/ 5042 h 49"/>
                              <a:gd name="T140" fmla="+- 0 7211 7185"/>
                              <a:gd name="T141" fmla="*/ T140 w 87"/>
                              <a:gd name="T142" fmla="+- 0 5042 5022"/>
                              <a:gd name="T143" fmla="*/ 5042 h 49"/>
                              <a:gd name="T144" fmla="+- 0 7214 7185"/>
                              <a:gd name="T145" fmla="*/ T144 w 87"/>
                              <a:gd name="T146" fmla="+- 0 5030 5022"/>
                              <a:gd name="T147" fmla="*/ 5030 h 49"/>
                              <a:gd name="T148" fmla="+- 0 7212 7185"/>
                              <a:gd name="T149" fmla="*/ T148 w 87"/>
                              <a:gd name="T150" fmla="+- 0 5026 5022"/>
                              <a:gd name="T151" fmla="*/ 5026 h 49"/>
                              <a:gd name="T152" fmla="+- 0 7225 7185"/>
                              <a:gd name="T153" fmla="*/ T152 w 87"/>
                              <a:gd name="T154" fmla="+- 0 5063 5022"/>
                              <a:gd name="T155" fmla="*/ 5063 h 49"/>
                              <a:gd name="T156" fmla="+- 0 7232 7185"/>
                              <a:gd name="T157" fmla="*/ T156 w 87"/>
                              <a:gd name="T158" fmla="+- 0 5069 5022"/>
                              <a:gd name="T159" fmla="*/ 5069 h 49"/>
                              <a:gd name="T160" fmla="+- 0 7272 7185"/>
                              <a:gd name="T161" fmla="*/ T160 w 87"/>
                              <a:gd name="T162" fmla="+- 0 5023 5022"/>
                              <a:gd name="T163" fmla="*/ 5023 h 49"/>
                              <a:gd name="T164" fmla="+- 0 7241 7185"/>
                              <a:gd name="T165" fmla="*/ T164 w 87"/>
                              <a:gd name="T166" fmla="+- 0 5028 5022"/>
                              <a:gd name="T167" fmla="*/ 5028 h 49"/>
                              <a:gd name="T168" fmla="+- 0 7248 7185"/>
                              <a:gd name="T169" fmla="*/ T168 w 87"/>
                              <a:gd name="T170" fmla="+- 0 5069 5022"/>
                              <a:gd name="T171" fmla="*/ 5069 h 49"/>
                              <a:gd name="T172" fmla="+- 0 7272 7185"/>
                              <a:gd name="T173" fmla="*/ T172 w 87"/>
                              <a:gd name="T174" fmla="+- 0 5027 5022"/>
                              <a:gd name="T175" fmla="*/ 502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 h="49">
                                <a:moveTo>
                                  <a:pt x="20" y="0"/>
                                </a:moveTo>
                                <a:lnTo>
                                  <a:pt x="11" y="0"/>
                                </a:lnTo>
                                <a:lnTo>
                                  <a:pt x="8" y="1"/>
                                </a:lnTo>
                                <a:lnTo>
                                  <a:pt x="6"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1" y="18"/>
                                </a:lnTo>
                                <a:lnTo>
                                  <a:pt x="8" y="15"/>
                                </a:lnTo>
                                <a:lnTo>
                                  <a:pt x="8" y="9"/>
                                </a:lnTo>
                                <a:lnTo>
                                  <a:pt x="9" y="8"/>
                                </a:lnTo>
                                <a:lnTo>
                                  <a:pt x="10" y="6"/>
                                </a:lnTo>
                                <a:lnTo>
                                  <a:pt x="11" y="5"/>
                                </a:lnTo>
                                <a:lnTo>
                                  <a:pt x="13" y="4"/>
                                </a:lnTo>
                                <a:lnTo>
                                  <a:pt x="27" y="4"/>
                                </a:lnTo>
                                <a:lnTo>
                                  <a:pt x="25" y="3"/>
                                </a:lnTo>
                                <a:lnTo>
                                  <a:pt x="23" y="1"/>
                                </a:lnTo>
                                <a:lnTo>
                                  <a:pt x="20" y="0"/>
                                </a:lnTo>
                                <a:close/>
                                <a:moveTo>
                                  <a:pt x="27" y="25"/>
                                </a:moveTo>
                                <a:lnTo>
                                  <a:pt x="15" y="25"/>
                                </a:lnTo>
                                <a:lnTo>
                                  <a:pt x="19" y="27"/>
                                </a:lnTo>
                                <a:lnTo>
                                  <a:pt x="21" y="28"/>
                                </a:lnTo>
                                <a:lnTo>
                                  <a:pt x="23" y="30"/>
                                </a:lnTo>
                                <a:lnTo>
                                  <a:pt x="24" y="31"/>
                                </a:lnTo>
                                <a:lnTo>
                                  <a:pt x="25" y="33"/>
                                </a:lnTo>
                                <a:lnTo>
                                  <a:pt x="25" y="38"/>
                                </a:lnTo>
                                <a:lnTo>
                                  <a:pt x="24" y="40"/>
                                </a:lnTo>
                                <a:lnTo>
                                  <a:pt x="20" y="43"/>
                                </a:lnTo>
                                <a:lnTo>
                                  <a:pt x="18" y="43"/>
                                </a:lnTo>
                                <a:lnTo>
                                  <a:pt x="28" y="43"/>
                                </a:lnTo>
                                <a:lnTo>
                                  <a:pt x="29" y="42"/>
                                </a:lnTo>
                                <a:lnTo>
                                  <a:pt x="31" y="39"/>
                                </a:lnTo>
                                <a:lnTo>
                                  <a:pt x="31" y="30"/>
                                </a:lnTo>
                                <a:lnTo>
                                  <a:pt x="28" y="26"/>
                                </a:lnTo>
                                <a:lnTo>
                                  <a:pt x="27" y="25"/>
                                </a:lnTo>
                                <a:close/>
                                <a:moveTo>
                                  <a:pt x="27" y="4"/>
                                </a:moveTo>
                                <a:lnTo>
                                  <a:pt x="18" y="4"/>
                                </a:lnTo>
                                <a:lnTo>
                                  <a:pt x="20"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87" y="1"/>
                                </a:moveTo>
                                <a:lnTo>
                                  <a:pt x="56" y="1"/>
                                </a:lnTo>
                                <a:lnTo>
                                  <a:pt x="56" y="6"/>
                                </a:lnTo>
                                <a:lnTo>
                                  <a:pt x="80" y="6"/>
                                </a:lnTo>
                                <a:lnTo>
                                  <a:pt x="63" y="47"/>
                                </a:lnTo>
                                <a:lnTo>
                                  <a:pt x="70" y="47"/>
                                </a:lnTo>
                                <a:lnTo>
                                  <a:pt x="87" y="5"/>
                                </a:lnTo>
                                <a:lnTo>
                                  <a:pt x="8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Line 1348"/>
                        <wps:cNvCnPr>
                          <a:cxnSpLocks noChangeShapeType="1"/>
                        </wps:cNvCnPr>
                        <wps:spPr bwMode="auto">
                          <a:xfrm>
                            <a:off x="747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AutoShape 1349"/>
                        <wps:cNvSpPr>
                          <a:spLocks/>
                        </wps:cNvSpPr>
                        <wps:spPr bwMode="auto">
                          <a:xfrm>
                            <a:off x="7434" y="5021"/>
                            <a:ext cx="87" cy="49"/>
                          </a:xfrm>
                          <a:custGeom>
                            <a:avLst/>
                            <a:gdLst>
                              <a:gd name="T0" fmla="+- 0 7443 7434"/>
                              <a:gd name="T1" fmla="*/ T0 w 87"/>
                              <a:gd name="T2" fmla="+- 0 5023 5022"/>
                              <a:gd name="T3" fmla="*/ 5023 h 49"/>
                              <a:gd name="T4" fmla="+- 0 7436 7434"/>
                              <a:gd name="T5" fmla="*/ T4 w 87"/>
                              <a:gd name="T6" fmla="+- 0 5030 5022"/>
                              <a:gd name="T7" fmla="*/ 5030 h 49"/>
                              <a:gd name="T8" fmla="+- 0 7444 7434"/>
                              <a:gd name="T9" fmla="*/ T8 w 87"/>
                              <a:gd name="T10" fmla="+- 0 5045 5022"/>
                              <a:gd name="T11" fmla="*/ 5045 h 49"/>
                              <a:gd name="T12" fmla="+- 0 7434 7434"/>
                              <a:gd name="T13" fmla="*/ T12 w 87"/>
                              <a:gd name="T14" fmla="+- 0 5061 5022"/>
                              <a:gd name="T15" fmla="*/ 5061 h 49"/>
                              <a:gd name="T16" fmla="+- 0 7445 7434"/>
                              <a:gd name="T17" fmla="*/ T16 w 87"/>
                              <a:gd name="T18" fmla="+- 0 5070 5022"/>
                              <a:gd name="T19" fmla="*/ 5070 h 49"/>
                              <a:gd name="T20" fmla="+- 0 7462 7434"/>
                              <a:gd name="T21" fmla="*/ T20 w 87"/>
                              <a:gd name="T22" fmla="+- 0 5065 5022"/>
                              <a:gd name="T23" fmla="*/ 5065 h 49"/>
                              <a:gd name="T24" fmla="+- 0 7443 7434"/>
                              <a:gd name="T25" fmla="*/ T24 w 87"/>
                              <a:gd name="T26" fmla="+- 0 5063 5022"/>
                              <a:gd name="T27" fmla="*/ 5063 h 49"/>
                              <a:gd name="T28" fmla="+- 0 7441 7434"/>
                              <a:gd name="T29" fmla="*/ T28 w 87"/>
                              <a:gd name="T30" fmla="+- 0 5055 5022"/>
                              <a:gd name="T31" fmla="*/ 5055 h 49"/>
                              <a:gd name="T32" fmla="+- 0 7444 7434"/>
                              <a:gd name="T33" fmla="*/ T32 w 87"/>
                              <a:gd name="T34" fmla="+- 0 5050 5022"/>
                              <a:gd name="T35" fmla="*/ 5050 h 49"/>
                              <a:gd name="T36" fmla="+- 0 7461 7434"/>
                              <a:gd name="T37" fmla="*/ T36 w 87"/>
                              <a:gd name="T38" fmla="+- 0 5047 5022"/>
                              <a:gd name="T39" fmla="*/ 5047 h 49"/>
                              <a:gd name="T40" fmla="+- 0 7450 7434"/>
                              <a:gd name="T41" fmla="*/ T40 w 87"/>
                              <a:gd name="T42" fmla="+- 0 5042 5022"/>
                              <a:gd name="T43" fmla="*/ 5042 h 49"/>
                              <a:gd name="T44" fmla="+- 0 7443 7434"/>
                              <a:gd name="T45" fmla="*/ T44 w 87"/>
                              <a:gd name="T46" fmla="+- 0 5031 5022"/>
                              <a:gd name="T47" fmla="*/ 5031 h 49"/>
                              <a:gd name="T48" fmla="+- 0 7446 7434"/>
                              <a:gd name="T49" fmla="*/ T48 w 87"/>
                              <a:gd name="T50" fmla="+- 0 5027 5022"/>
                              <a:gd name="T51" fmla="*/ 5027 h 49"/>
                              <a:gd name="T52" fmla="+- 0 7460 7434"/>
                              <a:gd name="T53" fmla="*/ T52 w 87"/>
                              <a:gd name="T54" fmla="+- 0 5025 5022"/>
                              <a:gd name="T55" fmla="*/ 5025 h 49"/>
                              <a:gd name="T56" fmla="+- 0 7461 7434"/>
                              <a:gd name="T57" fmla="*/ T56 w 87"/>
                              <a:gd name="T58" fmla="+- 0 5047 5022"/>
                              <a:gd name="T59" fmla="*/ 5047 h 49"/>
                              <a:gd name="T60" fmla="+- 0 7455 7434"/>
                              <a:gd name="T61" fmla="*/ T60 w 87"/>
                              <a:gd name="T62" fmla="+- 0 5050 5022"/>
                              <a:gd name="T63" fmla="*/ 5050 h 49"/>
                              <a:gd name="T64" fmla="+- 0 7459 7434"/>
                              <a:gd name="T65" fmla="*/ T64 w 87"/>
                              <a:gd name="T66" fmla="+- 0 5055 5022"/>
                              <a:gd name="T67" fmla="*/ 5055 h 49"/>
                              <a:gd name="T68" fmla="+- 0 7455 7434"/>
                              <a:gd name="T69" fmla="*/ T68 w 87"/>
                              <a:gd name="T70" fmla="+- 0 5065 5022"/>
                              <a:gd name="T71" fmla="*/ 5065 h 49"/>
                              <a:gd name="T72" fmla="+- 0 7464 7434"/>
                              <a:gd name="T73" fmla="*/ T72 w 87"/>
                              <a:gd name="T74" fmla="+- 0 5064 5022"/>
                              <a:gd name="T75" fmla="*/ 5064 h 49"/>
                              <a:gd name="T76" fmla="+- 0 7462 7434"/>
                              <a:gd name="T77" fmla="*/ T76 w 87"/>
                              <a:gd name="T78" fmla="+- 0 5048 5022"/>
                              <a:gd name="T79" fmla="*/ 5048 h 49"/>
                              <a:gd name="T80" fmla="+- 0 7452 7434"/>
                              <a:gd name="T81" fmla="*/ T80 w 87"/>
                              <a:gd name="T82" fmla="+- 0 5026 5022"/>
                              <a:gd name="T83" fmla="*/ 5026 h 49"/>
                              <a:gd name="T84" fmla="+- 0 7457 7434"/>
                              <a:gd name="T85" fmla="*/ T84 w 87"/>
                              <a:gd name="T86" fmla="+- 0 5030 5022"/>
                              <a:gd name="T87" fmla="*/ 5030 h 49"/>
                              <a:gd name="T88" fmla="+- 0 7455 7434"/>
                              <a:gd name="T89" fmla="*/ T88 w 87"/>
                              <a:gd name="T90" fmla="+- 0 5040 5022"/>
                              <a:gd name="T91" fmla="*/ 5040 h 49"/>
                              <a:gd name="T92" fmla="+- 0 7461 7434"/>
                              <a:gd name="T93" fmla="*/ T92 w 87"/>
                              <a:gd name="T94" fmla="+- 0 5042 5022"/>
                              <a:gd name="T95" fmla="*/ 5042 h 49"/>
                              <a:gd name="T96" fmla="+- 0 7462 7434"/>
                              <a:gd name="T97" fmla="*/ T96 w 87"/>
                              <a:gd name="T98" fmla="+- 0 5027 5022"/>
                              <a:gd name="T99" fmla="*/ 5027 h 49"/>
                              <a:gd name="T100" fmla="+- 0 7475 7434"/>
                              <a:gd name="T101" fmla="*/ T100 w 87"/>
                              <a:gd name="T102" fmla="+- 0 5063 5022"/>
                              <a:gd name="T103" fmla="*/ 5063 h 49"/>
                              <a:gd name="T104" fmla="+- 0 7481 7434"/>
                              <a:gd name="T105" fmla="*/ T104 w 87"/>
                              <a:gd name="T106" fmla="+- 0 5063 5022"/>
                              <a:gd name="T107" fmla="*/ 5063 h 49"/>
                              <a:gd name="T108" fmla="+- 0 7499 7434"/>
                              <a:gd name="T109" fmla="*/ T108 w 87"/>
                              <a:gd name="T110" fmla="+- 0 5023 5022"/>
                              <a:gd name="T111" fmla="*/ 5023 h 49"/>
                              <a:gd name="T112" fmla="+- 0 7492 7434"/>
                              <a:gd name="T113" fmla="*/ T112 w 87"/>
                              <a:gd name="T114" fmla="+- 0 5038 5022"/>
                              <a:gd name="T115" fmla="*/ 5038 h 49"/>
                              <a:gd name="T116" fmla="+- 0 7494 7434"/>
                              <a:gd name="T117" fmla="*/ T116 w 87"/>
                              <a:gd name="T118" fmla="+- 0 5048 5022"/>
                              <a:gd name="T119" fmla="*/ 5048 h 49"/>
                              <a:gd name="T120" fmla="+- 0 7492 7434"/>
                              <a:gd name="T121" fmla="*/ T120 w 87"/>
                              <a:gd name="T122" fmla="+- 0 5064 5022"/>
                              <a:gd name="T123" fmla="*/ 5064 h 49"/>
                              <a:gd name="T124" fmla="+- 0 7501 7434"/>
                              <a:gd name="T125" fmla="*/ T124 w 87"/>
                              <a:gd name="T126" fmla="+- 0 5070 5022"/>
                              <a:gd name="T127" fmla="*/ 5070 h 49"/>
                              <a:gd name="T128" fmla="+- 0 7518 7434"/>
                              <a:gd name="T129" fmla="*/ T128 w 87"/>
                              <a:gd name="T130" fmla="+- 0 5065 5022"/>
                              <a:gd name="T131" fmla="*/ 5065 h 49"/>
                              <a:gd name="T132" fmla="+- 0 7498 7434"/>
                              <a:gd name="T133" fmla="*/ T132 w 87"/>
                              <a:gd name="T134" fmla="+- 0 5062 5022"/>
                              <a:gd name="T135" fmla="*/ 5062 h 49"/>
                              <a:gd name="T136" fmla="+- 0 7497 7434"/>
                              <a:gd name="T137" fmla="*/ T136 w 87"/>
                              <a:gd name="T138" fmla="+- 0 5053 5022"/>
                              <a:gd name="T139" fmla="*/ 5053 h 49"/>
                              <a:gd name="T140" fmla="+- 0 7506 7434"/>
                              <a:gd name="T141" fmla="*/ T140 w 87"/>
                              <a:gd name="T142" fmla="+- 0 5047 5022"/>
                              <a:gd name="T143" fmla="*/ 5047 h 49"/>
                              <a:gd name="T144" fmla="+- 0 7516 7434"/>
                              <a:gd name="T145" fmla="*/ T144 w 87"/>
                              <a:gd name="T146" fmla="+- 0 5042 5022"/>
                              <a:gd name="T147" fmla="*/ 5042 h 49"/>
                              <a:gd name="T148" fmla="+- 0 7499 7434"/>
                              <a:gd name="T149" fmla="*/ T148 w 87"/>
                              <a:gd name="T150" fmla="+- 0 5037 5022"/>
                              <a:gd name="T151" fmla="*/ 5037 h 49"/>
                              <a:gd name="T152" fmla="+- 0 7501 7434"/>
                              <a:gd name="T153" fmla="*/ T152 w 87"/>
                              <a:gd name="T154" fmla="+- 0 5028 5022"/>
                              <a:gd name="T155" fmla="*/ 5028 h 49"/>
                              <a:gd name="T156" fmla="+- 0 7518 7434"/>
                              <a:gd name="T157" fmla="*/ T156 w 87"/>
                              <a:gd name="T158" fmla="+- 0 5026 5022"/>
                              <a:gd name="T159" fmla="*/ 5026 h 49"/>
                              <a:gd name="T160" fmla="+- 0 7510 7434"/>
                              <a:gd name="T161" fmla="*/ T160 w 87"/>
                              <a:gd name="T162" fmla="+- 0 5022 5022"/>
                              <a:gd name="T163" fmla="*/ 5022 h 49"/>
                              <a:gd name="T164" fmla="+- 0 7509 7434"/>
                              <a:gd name="T165" fmla="*/ T164 w 87"/>
                              <a:gd name="T166" fmla="+- 0 5049 5022"/>
                              <a:gd name="T167" fmla="*/ 5049 h 49"/>
                              <a:gd name="T168" fmla="+- 0 7514 7434"/>
                              <a:gd name="T169" fmla="*/ T168 w 87"/>
                              <a:gd name="T170" fmla="+- 0 5053 5022"/>
                              <a:gd name="T171" fmla="*/ 5053 h 49"/>
                              <a:gd name="T172" fmla="+- 0 7514 7434"/>
                              <a:gd name="T173" fmla="*/ T172 w 87"/>
                              <a:gd name="T174" fmla="+- 0 5062 5022"/>
                              <a:gd name="T175" fmla="*/ 5062 h 49"/>
                              <a:gd name="T176" fmla="+- 0 7509 7434"/>
                              <a:gd name="T177" fmla="*/ T176 w 87"/>
                              <a:gd name="T178" fmla="+- 0 5065 5022"/>
                              <a:gd name="T179" fmla="*/ 5065 h 49"/>
                              <a:gd name="T180" fmla="+- 0 7521 7434"/>
                              <a:gd name="T181" fmla="*/ T180 w 87"/>
                              <a:gd name="T182" fmla="+- 0 5061 5022"/>
                              <a:gd name="T183" fmla="*/ 5061 h 49"/>
                              <a:gd name="T184" fmla="+- 0 7517 7434"/>
                              <a:gd name="T185" fmla="*/ T184 w 87"/>
                              <a:gd name="T186" fmla="+- 0 5047 5022"/>
                              <a:gd name="T187" fmla="*/ 5047 h 49"/>
                              <a:gd name="T188" fmla="+- 0 7510 7434"/>
                              <a:gd name="T189" fmla="*/ T188 w 87"/>
                              <a:gd name="T190" fmla="+- 0 5027 5022"/>
                              <a:gd name="T191" fmla="*/ 5027 h 49"/>
                              <a:gd name="T192" fmla="+- 0 7513 7434"/>
                              <a:gd name="T193" fmla="*/ T192 w 87"/>
                              <a:gd name="T194" fmla="+- 0 5031 5022"/>
                              <a:gd name="T195" fmla="*/ 5031 h 49"/>
                              <a:gd name="T196" fmla="+- 0 7506 7434"/>
                              <a:gd name="T197" fmla="*/ T196 w 87"/>
                              <a:gd name="T198" fmla="+- 0 5042 5022"/>
                              <a:gd name="T199" fmla="*/ 5042 h 49"/>
                              <a:gd name="T200" fmla="+- 0 7520 7434"/>
                              <a:gd name="T201" fmla="*/ T200 w 87"/>
                              <a:gd name="T202" fmla="+- 0 5038 5022"/>
                              <a:gd name="T203" fmla="*/ 5038 h 49"/>
                              <a:gd name="T204" fmla="+- 0 7518 7434"/>
                              <a:gd name="T205" fmla="*/ T204 w 87"/>
                              <a:gd name="T206" fmla="+- 0 5026 5022"/>
                              <a:gd name="T207"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49">
                                <a:moveTo>
                                  <a:pt x="20" y="0"/>
                                </a:moveTo>
                                <a:lnTo>
                                  <a:pt x="12" y="0"/>
                                </a:lnTo>
                                <a:lnTo>
                                  <a:pt x="9" y="1"/>
                                </a:lnTo>
                                <a:lnTo>
                                  <a:pt x="6" y="3"/>
                                </a:lnTo>
                                <a:lnTo>
                                  <a:pt x="4" y="5"/>
                                </a:lnTo>
                                <a:lnTo>
                                  <a:pt x="2" y="8"/>
                                </a:lnTo>
                                <a:lnTo>
                                  <a:pt x="2" y="16"/>
                                </a:lnTo>
                                <a:lnTo>
                                  <a:pt x="5" y="20"/>
                                </a:lnTo>
                                <a:lnTo>
                                  <a:pt x="10" y="23"/>
                                </a:lnTo>
                                <a:lnTo>
                                  <a:pt x="4" y="26"/>
                                </a:lnTo>
                                <a:lnTo>
                                  <a:pt x="1" y="30"/>
                                </a:lnTo>
                                <a:lnTo>
                                  <a:pt x="0" y="39"/>
                                </a:lnTo>
                                <a:lnTo>
                                  <a:pt x="2" y="42"/>
                                </a:lnTo>
                                <a:lnTo>
                                  <a:pt x="8" y="47"/>
                                </a:lnTo>
                                <a:lnTo>
                                  <a:pt x="11" y="48"/>
                                </a:lnTo>
                                <a:lnTo>
                                  <a:pt x="20" y="48"/>
                                </a:lnTo>
                                <a:lnTo>
                                  <a:pt x="24" y="47"/>
                                </a:lnTo>
                                <a:lnTo>
                                  <a:pt x="28" y="43"/>
                                </a:lnTo>
                                <a:lnTo>
                                  <a:pt x="13" y="43"/>
                                </a:lnTo>
                                <a:lnTo>
                                  <a:pt x="11" y="43"/>
                                </a:lnTo>
                                <a:lnTo>
                                  <a:pt x="9" y="41"/>
                                </a:lnTo>
                                <a:lnTo>
                                  <a:pt x="7" y="40"/>
                                </a:lnTo>
                                <a:lnTo>
                                  <a:pt x="7" y="38"/>
                                </a:lnTo>
                                <a:lnTo>
                                  <a:pt x="7" y="33"/>
                                </a:lnTo>
                                <a:lnTo>
                                  <a:pt x="7" y="31"/>
                                </a:lnTo>
                                <a:lnTo>
                                  <a:pt x="9" y="30"/>
                                </a:lnTo>
                                <a:lnTo>
                                  <a:pt x="10" y="28"/>
                                </a:lnTo>
                                <a:lnTo>
                                  <a:pt x="13" y="27"/>
                                </a:lnTo>
                                <a:lnTo>
                                  <a:pt x="16" y="25"/>
                                </a:lnTo>
                                <a:lnTo>
                                  <a:pt x="27" y="25"/>
                                </a:lnTo>
                                <a:lnTo>
                                  <a:pt x="22" y="23"/>
                                </a:lnTo>
                                <a:lnTo>
                                  <a:pt x="26" y="20"/>
                                </a:lnTo>
                                <a:lnTo>
                                  <a:pt x="16" y="20"/>
                                </a:lnTo>
                                <a:lnTo>
                                  <a:pt x="11" y="18"/>
                                </a:lnTo>
                                <a:lnTo>
                                  <a:pt x="9" y="15"/>
                                </a:lnTo>
                                <a:lnTo>
                                  <a:pt x="9" y="9"/>
                                </a:lnTo>
                                <a:lnTo>
                                  <a:pt x="9" y="8"/>
                                </a:lnTo>
                                <a:lnTo>
                                  <a:pt x="10" y="6"/>
                                </a:lnTo>
                                <a:lnTo>
                                  <a:pt x="12" y="5"/>
                                </a:lnTo>
                                <a:lnTo>
                                  <a:pt x="14" y="4"/>
                                </a:lnTo>
                                <a:lnTo>
                                  <a:pt x="27" y="4"/>
                                </a:lnTo>
                                <a:lnTo>
                                  <a:pt x="26" y="3"/>
                                </a:lnTo>
                                <a:lnTo>
                                  <a:pt x="23" y="1"/>
                                </a:lnTo>
                                <a:lnTo>
                                  <a:pt x="20" y="0"/>
                                </a:lnTo>
                                <a:close/>
                                <a:moveTo>
                                  <a:pt x="27" y="25"/>
                                </a:moveTo>
                                <a:lnTo>
                                  <a:pt x="16" y="25"/>
                                </a:lnTo>
                                <a:lnTo>
                                  <a:pt x="19" y="27"/>
                                </a:lnTo>
                                <a:lnTo>
                                  <a:pt x="21" y="28"/>
                                </a:lnTo>
                                <a:lnTo>
                                  <a:pt x="23" y="30"/>
                                </a:lnTo>
                                <a:lnTo>
                                  <a:pt x="24" y="31"/>
                                </a:lnTo>
                                <a:lnTo>
                                  <a:pt x="25" y="33"/>
                                </a:lnTo>
                                <a:lnTo>
                                  <a:pt x="25" y="38"/>
                                </a:lnTo>
                                <a:lnTo>
                                  <a:pt x="24" y="40"/>
                                </a:lnTo>
                                <a:lnTo>
                                  <a:pt x="21" y="43"/>
                                </a:lnTo>
                                <a:lnTo>
                                  <a:pt x="19" y="43"/>
                                </a:lnTo>
                                <a:lnTo>
                                  <a:pt x="28" y="43"/>
                                </a:lnTo>
                                <a:lnTo>
                                  <a:pt x="30" y="42"/>
                                </a:lnTo>
                                <a:lnTo>
                                  <a:pt x="31" y="39"/>
                                </a:lnTo>
                                <a:lnTo>
                                  <a:pt x="31" y="30"/>
                                </a:lnTo>
                                <a:lnTo>
                                  <a:pt x="28" y="26"/>
                                </a:lnTo>
                                <a:lnTo>
                                  <a:pt x="27" y="25"/>
                                </a:lnTo>
                                <a:close/>
                                <a:moveTo>
                                  <a:pt x="27" y="4"/>
                                </a:moveTo>
                                <a:lnTo>
                                  <a:pt x="18" y="4"/>
                                </a:lnTo>
                                <a:lnTo>
                                  <a:pt x="20" y="5"/>
                                </a:lnTo>
                                <a:lnTo>
                                  <a:pt x="21" y="6"/>
                                </a:lnTo>
                                <a:lnTo>
                                  <a:pt x="23" y="8"/>
                                </a:lnTo>
                                <a:lnTo>
                                  <a:pt x="23" y="9"/>
                                </a:lnTo>
                                <a:lnTo>
                                  <a:pt x="23" y="15"/>
                                </a:lnTo>
                                <a:lnTo>
                                  <a:pt x="21" y="18"/>
                                </a:lnTo>
                                <a:lnTo>
                                  <a:pt x="16" y="20"/>
                                </a:lnTo>
                                <a:lnTo>
                                  <a:pt x="26" y="20"/>
                                </a:lnTo>
                                <a:lnTo>
                                  <a:pt x="27" y="20"/>
                                </a:lnTo>
                                <a:lnTo>
                                  <a:pt x="29" y="16"/>
                                </a:lnTo>
                                <a:lnTo>
                                  <a:pt x="29" y="8"/>
                                </a:lnTo>
                                <a:lnTo>
                                  <a:pt x="28" y="5"/>
                                </a:lnTo>
                                <a:lnTo>
                                  <a:pt x="27" y="4"/>
                                </a:lnTo>
                                <a:close/>
                                <a:moveTo>
                                  <a:pt x="47" y="41"/>
                                </a:moveTo>
                                <a:lnTo>
                                  <a:pt x="41" y="41"/>
                                </a:lnTo>
                                <a:lnTo>
                                  <a:pt x="41" y="47"/>
                                </a:lnTo>
                                <a:lnTo>
                                  <a:pt x="47" y="47"/>
                                </a:lnTo>
                                <a:lnTo>
                                  <a:pt x="47" y="41"/>
                                </a:lnTo>
                                <a:close/>
                                <a:moveTo>
                                  <a:pt x="76" y="0"/>
                                </a:moveTo>
                                <a:lnTo>
                                  <a:pt x="68" y="0"/>
                                </a:lnTo>
                                <a:lnTo>
                                  <a:pt x="65" y="1"/>
                                </a:lnTo>
                                <a:lnTo>
                                  <a:pt x="60" y="5"/>
                                </a:lnTo>
                                <a:lnTo>
                                  <a:pt x="59" y="8"/>
                                </a:lnTo>
                                <a:lnTo>
                                  <a:pt x="58" y="16"/>
                                </a:lnTo>
                                <a:lnTo>
                                  <a:pt x="61" y="20"/>
                                </a:lnTo>
                                <a:lnTo>
                                  <a:pt x="66" y="23"/>
                                </a:lnTo>
                                <a:lnTo>
                                  <a:pt x="60" y="26"/>
                                </a:lnTo>
                                <a:lnTo>
                                  <a:pt x="57" y="30"/>
                                </a:lnTo>
                                <a:lnTo>
                                  <a:pt x="57" y="39"/>
                                </a:lnTo>
                                <a:lnTo>
                                  <a:pt x="58" y="42"/>
                                </a:lnTo>
                                <a:lnTo>
                                  <a:pt x="61" y="44"/>
                                </a:lnTo>
                                <a:lnTo>
                                  <a:pt x="64" y="47"/>
                                </a:lnTo>
                                <a:lnTo>
                                  <a:pt x="67" y="48"/>
                                </a:lnTo>
                                <a:lnTo>
                                  <a:pt x="77" y="48"/>
                                </a:lnTo>
                                <a:lnTo>
                                  <a:pt x="80" y="47"/>
                                </a:lnTo>
                                <a:lnTo>
                                  <a:pt x="84" y="43"/>
                                </a:lnTo>
                                <a:lnTo>
                                  <a:pt x="69" y="43"/>
                                </a:lnTo>
                                <a:lnTo>
                                  <a:pt x="67" y="43"/>
                                </a:lnTo>
                                <a:lnTo>
                                  <a:pt x="64" y="40"/>
                                </a:lnTo>
                                <a:lnTo>
                                  <a:pt x="63" y="38"/>
                                </a:lnTo>
                                <a:lnTo>
                                  <a:pt x="63" y="33"/>
                                </a:lnTo>
                                <a:lnTo>
                                  <a:pt x="63" y="31"/>
                                </a:lnTo>
                                <a:lnTo>
                                  <a:pt x="66" y="28"/>
                                </a:lnTo>
                                <a:lnTo>
                                  <a:pt x="69" y="27"/>
                                </a:lnTo>
                                <a:lnTo>
                                  <a:pt x="72" y="25"/>
                                </a:lnTo>
                                <a:lnTo>
                                  <a:pt x="83" y="25"/>
                                </a:lnTo>
                                <a:lnTo>
                                  <a:pt x="78" y="23"/>
                                </a:lnTo>
                                <a:lnTo>
                                  <a:pt x="82" y="20"/>
                                </a:lnTo>
                                <a:lnTo>
                                  <a:pt x="72" y="20"/>
                                </a:lnTo>
                                <a:lnTo>
                                  <a:pt x="67" y="18"/>
                                </a:lnTo>
                                <a:lnTo>
                                  <a:pt x="65" y="15"/>
                                </a:lnTo>
                                <a:lnTo>
                                  <a:pt x="65" y="9"/>
                                </a:lnTo>
                                <a:lnTo>
                                  <a:pt x="65" y="8"/>
                                </a:lnTo>
                                <a:lnTo>
                                  <a:pt x="67" y="6"/>
                                </a:lnTo>
                                <a:lnTo>
                                  <a:pt x="68" y="5"/>
                                </a:lnTo>
                                <a:lnTo>
                                  <a:pt x="70" y="4"/>
                                </a:lnTo>
                                <a:lnTo>
                                  <a:pt x="84" y="4"/>
                                </a:lnTo>
                                <a:lnTo>
                                  <a:pt x="82" y="3"/>
                                </a:lnTo>
                                <a:lnTo>
                                  <a:pt x="79" y="1"/>
                                </a:lnTo>
                                <a:lnTo>
                                  <a:pt x="76" y="0"/>
                                </a:lnTo>
                                <a:close/>
                                <a:moveTo>
                                  <a:pt x="83" y="25"/>
                                </a:moveTo>
                                <a:lnTo>
                                  <a:pt x="72" y="25"/>
                                </a:lnTo>
                                <a:lnTo>
                                  <a:pt x="75" y="27"/>
                                </a:lnTo>
                                <a:lnTo>
                                  <a:pt x="77" y="28"/>
                                </a:lnTo>
                                <a:lnTo>
                                  <a:pt x="79" y="30"/>
                                </a:lnTo>
                                <a:lnTo>
                                  <a:pt x="80" y="31"/>
                                </a:lnTo>
                                <a:lnTo>
                                  <a:pt x="81" y="33"/>
                                </a:lnTo>
                                <a:lnTo>
                                  <a:pt x="81" y="38"/>
                                </a:lnTo>
                                <a:lnTo>
                                  <a:pt x="80" y="40"/>
                                </a:lnTo>
                                <a:lnTo>
                                  <a:pt x="79" y="41"/>
                                </a:lnTo>
                                <a:lnTo>
                                  <a:pt x="77" y="43"/>
                                </a:lnTo>
                                <a:lnTo>
                                  <a:pt x="75" y="43"/>
                                </a:lnTo>
                                <a:lnTo>
                                  <a:pt x="84" y="43"/>
                                </a:lnTo>
                                <a:lnTo>
                                  <a:pt x="86" y="42"/>
                                </a:lnTo>
                                <a:lnTo>
                                  <a:pt x="87" y="39"/>
                                </a:lnTo>
                                <a:lnTo>
                                  <a:pt x="87" y="30"/>
                                </a:lnTo>
                                <a:lnTo>
                                  <a:pt x="84" y="26"/>
                                </a:lnTo>
                                <a:lnTo>
                                  <a:pt x="83" y="25"/>
                                </a:lnTo>
                                <a:close/>
                                <a:moveTo>
                                  <a:pt x="84" y="4"/>
                                </a:moveTo>
                                <a:lnTo>
                                  <a:pt x="74" y="4"/>
                                </a:lnTo>
                                <a:lnTo>
                                  <a:pt x="76" y="5"/>
                                </a:lnTo>
                                <a:lnTo>
                                  <a:pt x="77" y="6"/>
                                </a:lnTo>
                                <a:lnTo>
                                  <a:pt x="79" y="8"/>
                                </a:lnTo>
                                <a:lnTo>
                                  <a:pt x="79" y="9"/>
                                </a:lnTo>
                                <a:lnTo>
                                  <a:pt x="79" y="15"/>
                                </a:lnTo>
                                <a:lnTo>
                                  <a:pt x="77" y="18"/>
                                </a:lnTo>
                                <a:lnTo>
                                  <a:pt x="72" y="20"/>
                                </a:lnTo>
                                <a:lnTo>
                                  <a:pt x="82" y="20"/>
                                </a:lnTo>
                                <a:lnTo>
                                  <a:pt x="83" y="20"/>
                                </a:lnTo>
                                <a:lnTo>
                                  <a:pt x="86" y="16"/>
                                </a:lnTo>
                                <a:lnTo>
                                  <a:pt x="86" y="8"/>
                                </a:lnTo>
                                <a:lnTo>
                                  <a:pt x="84" y="5"/>
                                </a:lnTo>
                                <a:lnTo>
                                  <a:pt x="8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Line 1350"/>
                        <wps:cNvCnPr>
                          <a:cxnSpLocks noChangeShapeType="1"/>
                        </wps:cNvCnPr>
                        <wps:spPr bwMode="auto">
                          <a:xfrm>
                            <a:off x="7722"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AutoShape 1351"/>
                        <wps:cNvSpPr>
                          <a:spLocks/>
                        </wps:cNvSpPr>
                        <wps:spPr bwMode="auto">
                          <a:xfrm>
                            <a:off x="7677" y="5021"/>
                            <a:ext cx="87" cy="49"/>
                          </a:xfrm>
                          <a:custGeom>
                            <a:avLst/>
                            <a:gdLst>
                              <a:gd name="T0" fmla="+- 0 7686 7678"/>
                              <a:gd name="T1" fmla="*/ T0 w 87"/>
                              <a:gd name="T2" fmla="+- 0 5023 5022"/>
                              <a:gd name="T3" fmla="*/ 5023 h 49"/>
                              <a:gd name="T4" fmla="+- 0 7680 7678"/>
                              <a:gd name="T5" fmla="*/ T4 w 87"/>
                              <a:gd name="T6" fmla="+- 0 5030 5022"/>
                              <a:gd name="T7" fmla="*/ 5030 h 49"/>
                              <a:gd name="T8" fmla="+- 0 7688 7678"/>
                              <a:gd name="T9" fmla="*/ T8 w 87"/>
                              <a:gd name="T10" fmla="+- 0 5045 5022"/>
                              <a:gd name="T11" fmla="*/ 5045 h 49"/>
                              <a:gd name="T12" fmla="+- 0 7678 7678"/>
                              <a:gd name="T13" fmla="*/ T12 w 87"/>
                              <a:gd name="T14" fmla="+- 0 5061 5022"/>
                              <a:gd name="T15" fmla="*/ 5061 h 49"/>
                              <a:gd name="T16" fmla="+- 0 7689 7678"/>
                              <a:gd name="T17" fmla="*/ T16 w 87"/>
                              <a:gd name="T18" fmla="+- 0 5070 5022"/>
                              <a:gd name="T19" fmla="*/ 5070 h 49"/>
                              <a:gd name="T20" fmla="+- 0 7706 7678"/>
                              <a:gd name="T21" fmla="*/ T20 w 87"/>
                              <a:gd name="T22" fmla="+- 0 5065 5022"/>
                              <a:gd name="T23" fmla="*/ 5065 h 49"/>
                              <a:gd name="T24" fmla="+- 0 7687 7678"/>
                              <a:gd name="T25" fmla="*/ T24 w 87"/>
                              <a:gd name="T26" fmla="+- 0 5063 5022"/>
                              <a:gd name="T27" fmla="*/ 5063 h 49"/>
                              <a:gd name="T28" fmla="+- 0 7684 7678"/>
                              <a:gd name="T29" fmla="*/ T28 w 87"/>
                              <a:gd name="T30" fmla="+- 0 5055 5022"/>
                              <a:gd name="T31" fmla="*/ 5055 h 49"/>
                              <a:gd name="T32" fmla="+- 0 7688 7678"/>
                              <a:gd name="T33" fmla="*/ T32 w 87"/>
                              <a:gd name="T34" fmla="+- 0 5050 5022"/>
                              <a:gd name="T35" fmla="*/ 5050 h 49"/>
                              <a:gd name="T36" fmla="+- 0 7705 7678"/>
                              <a:gd name="T37" fmla="*/ T36 w 87"/>
                              <a:gd name="T38" fmla="+- 0 5047 5022"/>
                              <a:gd name="T39" fmla="*/ 5047 h 49"/>
                              <a:gd name="T40" fmla="+- 0 7693 7678"/>
                              <a:gd name="T41" fmla="*/ T40 w 87"/>
                              <a:gd name="T42" fmla="+- 0 5042 5022"/>
                              <a:gd name="T43" fmla="*/ 5042 h 49"/>
                              <a:gd name="T44" fmla="+- 0 7686 7678"/>
                              <a:gd name="T45" fmla="*/ T44 w 87"/>
                              <a:gd name="T46" fmla="+- 0 5031 5022"/>
                              <a:gd name="T47" fmla="*/ 5031 h 49"/>
                              <a:gd name="T48" fmla="+- 0 7689 7678"/>
                              <a:gd name="T49" fmla="*/ T48 w 87"/>
                              <a:gd name="T50" fmla="+- 0 5027 5022"/>
                              <a:gd name="T51" fmla="*/ 5027 h 49"/>
                              <a:gd name="T52" fmla="+- 0 7703 7678"/>
                              <a:gd name="T53" fmla="*/ T52 w 87"/>
                              <a:gd name="T54" fmla="+- 0 5025 5022"/>
                              <a:gd name="T55" fmla="*/ 5025 h 49"/>
                              <a:gd name="T56" fmla="+- 0 7705 7678"/>
                              <a:gd name="T57" fmla="*/ T56 w 87"/>
                              <a:gd name="T58" fmla="+- 0 5047 5022"/>
                              <a:gd name="T59" fmla="*/ 5047 h 49"/>
                              <a:gd name="T60" fmla="+- 0 7699 7678"/>
                              <a:gd name="T61" fmla="*/ T60 w 87"/>
                              <a:gd name="T62" fmla="+- 0 5050 5022"/>
                              <a:gd name="T63" fmla="*/ 5050 h 49"/>
                              <a:gd name="T64" fmla="+- 0 7703 7678"/>
                              <a:gd name="T65" fmla="*/ T64 w 87"/>
                              <a:gd name="T66" fmla="+- 0 5055 5022"/>
                              <a:gd name="T67" fmla="*/ 5055 h 49"/>
                              <a:gd name="T68" fmla="+- 0 7698 7678"/>
                              <a:gd name="T69" fmla="*/ T68 w 87"/>
                              <a:gd name="T70" fmla="+- 0 5065 5022"/>
                              <a:gd name="T71" fmla="*/ 5065 h 49"/>
                              <a:gd name="T72" fmla="+- 0 7707 7678"/>
                              <a:gd name="T73" fmla="*/ T72 w 87"/>
                              <a:gd name="T74" fmla="+- 0 5064 5022"/>
                              <a:gd name="T75" fmla="*/ 5064 h 49"/>
                              <a:gd name="T76" fmla="+- 0 7706 7678"/>
                              <a:gd name="T77" fmla="*/ T76 w 87"/>
                              <a:gd name="T78" fmla="+- 0 5048 5022"/>
                              <a:gd name="T79" fmla="*/ 5048 h 49"/>
                              <a:gd name="T80" fmla="+- 0 7696 7678"/>
                              <a:gd name="T81" fmla="*/ T80 w 87"/>
                              <a:gd name="T82" fmla="+- 0 5026 5022"/>
                              <a:gd name="T83" fmla="*/ 5026 h 49"/>
                              <a:gd name="T84" fmla="+- 0 7700 7678"/>
                              <a:gd name="T85" fmla="*/ T84 w 87"/>
                              <a:gd name="T86" fmla="+- 0 5030 5022"/>
                              <a:gd name="T87" fmla="*/ 5030 h 49"/>
                              <a:gd name="T88" fmla="+- 0 7698 7678"/>
                              <a:gd name="T89" fmla="*/ T88 w 87"/>
                              <a:gd name="T90" fmla="+- 0 5040 5022"/>
                              <a:gd name="T91" fmla="*/ 5040 h 49"/>
                              <a:gd name="T92" fmla="+- 0 7704 7678"/>
                              <a:gd name="T93" fmla="*/ T92 w 87"/>
                              <a:gd name="T94" fmla="+- 0 5042 5022"/>
                              <a:gd name="T95" fmla="*/ 5042 h 49"/>
                              <a:gd name="T96" fmla="+- 0 7706 7678"/>
                              <a:gd name="T97" fmla="*/ T96 w 87"/>
                              <a:gd name="T98" fmla="+- 0 5027 5022"/>
                              <a:gd name="T99" fmla="*/ 5027 h 49"/>
                              <a:gd name="T100" fmla="+- 0 7718 7678"/>
                              <a:gd name="T101" fmla="*/ T100 w 87"/>
                              <a:gd name="T102" fmla="+- 0 5063 5022"/>
                              <a:gd name="T103" fmla="*/ 5063 h 49"/>
                              <a:gd name="T104" fmla="+- 0 7725 7678"/>
                              <a:gd name="T105" fmla="*/ T104 w 87"/>
                              <a:gd name="T106" fmla="+- 0 5063 5022"/>
                              <a:gd name="T107" fmla="*/ 5063 h 49"/>
                              <a:gd name="T108" fmla="+- 0 7735 7678"/>
                              <a:gd name="T109" fmla="*/ T108 w 87"/>
                              <a:gd name="T110" fmla="+- 0 5062 5022"/>
                              <a:gd name="T111" fmla="*/ 5062 h 49"/>
                              <a:gd name="T112" fmla="+- 0 7742 7678"/>
                              <a:gd name="T113" fmla="*/ T112 w 87"/>
                              <a:gd name="T114" fmla="+- 0 5069 5022"/>
                              <a:gd name="T115" fmla="*/ 5069 h 49"/>
                              <a:gd name="T116" fmla="+- 0 7762 7678"/>
                              <a:gd name="T117" fmla="*/ T116 w 87"/>
                              <a:gd name="T118" fmla="+- 0 5065 5022"/>
                              <a:gd name="T119" fmla="*/ 5065 h 49"/>
                              <a:gd name="T120" fmla="+- 0 7741 7678"/>
                              <a:gd name="T121" fmla="*/ T120 w 87"/>
                              <a:gd name="T122" fmla="+- 0 5058 5022"/>
                              <a:gd name="T123" fmla="*/ 5058 h 49"/>
                              <a:gd name="T124" fmla="+- 0 7758 7678"/>
                              <a:gd name="T125" fmla="*/ T124 w 87"/>
                              <a:gd name="T126" fmla="+- 0 5053 5022"/>
                              <a:gd name="T127" fmla="*/ 5053 h 49"/>
                              <a:gd name="T128" fmla="+- 0 7751 7678"/>
                              <a:gd name="T129" fmla="*/ T128 w 87"/>
                              <a:gd name="T130" fmla="+- 0 5065 5022"/>
                              <a:gd name="T131" fmla="*/ 5065 h 49"/>
                              <a:gd name="T132" fmla="+- 0 7765 7678"/>
                              <a:gd name="T133" fmla="*/ T132 w 87"/>
                              <a:gd name="T134" fmla="+- 0 5048 5022"/>
                              <a:gd name="T135" fmla="*/ 5048 h 49"/>
                              <a:gd name="T136" fmla="+- 0 7741 7678"/>
                              <a:gd name="T137" fmla="*/ T136 w 87"/>
                              <a:gd name="T138" fmla="+- 0 5023 5022"/>
                              <a:gd name="T139" fmla="*/ 5023 h 49"/>
                              <a:gd name="T140" fmla="+- 0 7734 7678"/>
                              <a:gd name="T141" fmla="*/ T140 w 87"/>
                              <a:gd name="T142" fmla="+- 0 5033 5022"/>
                              <a:gd name="T143" fmla="*/ 5033 h 49"/>
                              <a:gd name="T144" fmla="+- 0 7741 7678"/>
                              <a:gd name="T145" fmla="*/ T144 w 87"/>
                              <a:gd name="T146" fmla="+- 0 5051 5022"/>
                              <a:gd name="T147" fmla="*/ 5051 h 49"/>
                              <a:gd name="T148" fmla="+- 0 7756 7678"/>
                              <a:gd name="T149" fmla="*/ T148 w 87"/>
                              <a:gd name="T150" fmla="+- 0 5051 5022"/>
                              <a:gd name="T151" fmla="*/ 5051 h 49"/>
                              <a:gd name="T152" fmla="+- 0 7744 7678"/>
                              <a:gd name="T153" fmla="*/ T152 w 87"/>
                              <a:gd name="T154" fmla="+- 0 5047 5022"/>
                              <a:gd name="T155" fmla="*/ 5047 h 49"/>
                              <a:gd name="T156" fmla="+- 0 7740 7678"/>
                              <a:gd name="T157" fmla="*/ T156 w 87"/>
                              <a:gd name="T158" fmla="+- 0 5034 5022"/>
                              <a:gd name="T159" fmla="*/ 5034 h 49"/>
                              <a:gd name="T160" fmla="+- 0 7744 7678"/>
                              <a:gd name="T161" fmla="*/ T160 w 87"/>
                              <a:gd name="T162" fmla="+- 0 5028 5022"/>
                              <a:gd name="T163" fmla="*/ 5028 h 49"/>
                              <a:gd name="T164" fmla="+- 0 7758 7678"/>
                              <a:gd name="T165" fmla="*/ T164 w 87"/>
                              <a:gd name="T166" fmla="+- 0 5024 5022"/>
                              <a:gd name="T167" fmla="*/ 5024 h 49"/>
                              <a:gd name="T168" fmla="+- 0 7752 7678"/>
                              <a:gd name="T169" fmla="*/ T168 w 87"/>
                              <a:gd name="T170" fmla="+- 0 5026 5022"/>
                              <a:gd name="T171" fmla="*/ 5026 h 49"/>
                              <a:gd name="T172" fmla="+- 0 7758 7678"/>
                              <a:gd name="T173" fmla="*/ T172 w 87"/>
                              <a:gd name="T174" fmla="+- 0 5034 5022"/>
                              <a:gd name="T175" fmla="*/ 5034 h 49"/>
                              <a:gd name="T176" fmla="+- 0 7756 7678"/>
                              <a:gd name="T177" fmla="*/ T176 w 87"/>
                              <a:gd name="T178" fmla="+- 0 5046 5022"/>
                              <a:gd name="T179" fmla="*/ 5046 h 49"/>
                              <a:gd name="T180" fmla="+- 0 7759 7678"/>
                              <a:gd name="T181" fmla="*/ T180 w 87"/>
                              <a:gd name="T182" fmla="+- 0 5048 5022"/>
                              <a:gd name="T183" fmla="*/ 5048 h 49"/>
                              <a:gd name="T184" fmla="+- 0 7763 7678"/>
                              <a:gd name="T185" fmla="*/ T184 w 87"/>
                              <a:gd name="T186" fmla="+- 0 5032 5022"/>
                              <a:gd name="T187" fmla="*/ 503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7" h="49">
                                <a:moveTo>
                                  <a:pt x="19" y="0"/>
                                </a:moveTo>
                                <a:lnTo>
                                  <a:pt x="11" y="0"/>
                                </a:lnTo>
                                <a:lnTo>
                                  <a:pt x="8" y="1"/>
                                </a:lnTo>
                                <a:lnTo>
                                  <a:pt x="5" y="3"/>
                                </a:lnTo>
                                <a:lnTo>
                                  <a:pt x="3" y="5"/>
                                </a:lnTo>
                                <a:lnTo>
                                  <a:pt x="2" y="8"/>
                                </a:lnTo>
                                <a:lnTo>
                                  <a:pt x="2" y="16"/>
                                </a:lnTo>
                                <a:lnTo>
                                  <a:pt x="4" y="20"/>
                                </a:lnTo>
                                <a:lnTo>
                                  <a:pt x="10" y="23"/>
                                </a:lnTo>
                                <a:lnTo>
                                  <a:pt x="3" y="26"/>
                                </a:lnTo>
                                <a:lnTo>
                                  <a:pt x="0" y="30"/>
                                </a:lnTo>
                                <a:lnTo>
                                  <a:pt x="0" y="39"/>
                                </a:lnTo>
                                <a:lnTo>
                                  <a:pt x="1" y="42"/>
                                </a:lnTo>
                                <a:lnTo>
                                  <a:pt x="7" y="47"/>
                                </a:lnTo>
                                <a:lnTo>
                                  <a:pt x="11" y="48"/>
                                </a:lnTo>
                                <a:lnTo>
                                  <a:pt x="20" y="48"/>
                                </a:lnTo>
                                <a:lnTo>
                                  <a:pt x="24" y="47"/>
                                </a:lnTo>
                                <a:lnTo>
                                  <a:pt x="28" y="43"/>
                                </a:lnTo>
                                <a:lnTo>
                                  <a:pt x="13" y="43"/>
                                </a:lnTo>
                                <a:lnTo>
                                  <a:pt x="10" y="43"/>
                                </a:lnTo>
                                <a:lnTo>
                                  <a:pt x="9" y="41"/>
                                </a:lnTo>
                                <a:lnTo>
                                  <a:pt x="7" y="40"/>
                                </a:lnTo>
                                <a:lnTo>
                                  <a:pt x="6" y="38"/>
                                </a:lnTo>
                                <a:lnTo>
                                  <a:pt x="6" y="33"/>
                                </a:lnTo>
                                <a:lnTo>
                                  <a:pt x="7" y="31"/>
                                </a:lnTo>
                                <a:lnTo>
                                  <a:pt x="8" y="30"/>
                                </a:lnTo>
                                <a:lnTo>
                                  <a:pt x="10" y="28"/>
                                </a:lnTo>
                                <a:lnTo>
                                  <a:pt x="12" y="27"/>
                                </a:lnTo>
                                <a:lnTo>
                                  <a:pt x="15" y="25"/>
                                </a:lnTo>
                                <a:lnTo>
                                  <a:pt x="27" y="25"/>
                                </a:lnTo>
                                <a:lnTo>
                                  <a:pt x="21" y="23"/>
                                </a:lnTo>
                                <a:lnTo>
                                  <a:pt x="25" y="20"/>
                                </a:lnTo>
                                <a:lnTo>
                                  <a:pt x="15" y="20"/>
                                </a:lnTo>
                                <a:lnTo>
                                  <a:pt x="10" y="18"/>
                                </a:lnTo>
                                <a:lnTo>
                                  <a:pt x="8" y="15"/>
                                </a:lnTo>
                                <a:lnTo>
                                  <a:pt x="8" y="9"/>
                                </a:lnTo>
                                <a:lnTo>
                                  <a:pt x="9" y="8"/>
                                </a:lnTo>
                                <a:lnTo>
                                  <a:pt x="10" y="6"/>
                                </a:lnTo>
                                <a:lnTo>
                                  <a:pt x="11" y="5"/>
                                </a:lnTo>
                                <a:lnTo>
                                  <a:pt x="13" y="4"/>
                                </a:lnTo>
                                <a:lnTo>
                                  <a:pt x="27" y="4"/>
                                </a:lnTo>
                                <a:lnTo>
                                  <a:pt x="25" y="3"/>
                                </a:lnTo>
                                <a:lnTo>
                                  <a:pt x="23" y="1"/>
                                </a:lnTo>
                                <a:lnTo>
                                  <a:pt x="19" y="0"/>
                                </a:lnTo>
                                <a:close/>
                                <a:moveTo>
                                  <a:pt x="27" y="25"/>
                                </a:moveTo>
                                <a:lnTo>
                                  <a:pt x="15" y="25"/>
                                </a:lnTo>
                                <a:lnTo>
                                  <a:pt x="19" y="27"/>
                                </a:lnTo>
                                <a:lnTo>
                                  <a:pt x="21" y="28"/>
                                </a:lnTo>
                                <a:lnTo>
                                  <a:pt x="22" y="30"/>
                                </a:lnTo>
                                <a:lnTo>
                                  <a:pt x="24" y="31"/>
                                </a:lnTo>
                                <a:lnTo>
                                  <a:pt x="25" y="33"/>
                                </a:lnTo>
                                <a:lnTo>
                                  <a:pt x="25" y="38"/>
                                </a:lnTo>
                                <a:lnTo>
                                  <a:pt x="24" y="40"/>
                                </a:lnTo>
                                <a:lnTo>
                                  <a:pt x="20" y="43"/>
                                </a:lnTo>
                                <a:lnTo>
                                  <a:pt x="18" y="43"/>
                                </a:lnTo>
                                <a:lnTo>
                                  <a:pt x="28" y="43"/>
                                </a:lnTo>
                                <a:lnTo>
                                  <a:pt x="29" y="42"/>
                                </a:lnTo>
                                <a:lnTo>
                                  <a:pt x="31" y="39"/>
                                </a:lnTo>
                                <a:lnTo>
                                  <a:pt x="31" y="30"/>
                                </a:lnTo>
                                <a:lnTo>
                                  <a:pt x="28" y="26"/>
                                </a:lnTo>
                                <a:lnTo>
                                  <a:pt x="27" y="25"/>
                                </a:lnTo>
                                <a:close/>
                                <a:moveTo>
                                  <a:pt x="27" y="4"/>
                                </a:moveTo>
                                <a:lnTo>
                                  <a:pt x="18" y="4"/>
                                </a:lnTo>
                                <a:lnTo>
                                  <a:pt x="19" y="5"/>
                                </a:lnTo>
                                <a:lnTo>
                                  <a:pt x="21" y="6"/>
                                </a:lnTo>
                                <a:lnTo>
                                  <a:pt x="22" y="8"/>
                                </a:lnTo>
                                <a:lnTo>
                                  <a:pt x="23" y="9"/>
                                </a:lnTo>
                                <a:lnTo>
                                  <a:pt x="23" y="15"/>
                                </a:lnTo>
                                <a:lnTo>
                                  <a:pt x="20" y="18"/>
                                </a:lnTo>
                                <a:lnTo>
                                  <a:pt x="15" y="20"/>
                                </a:lnTo>
                                <a:lnTo>
                                  <a:pt x="25" y="20"/>
                                </a:lnTo>
                                <a:lnTo>
                                  <a:pt x="26" y="20"/>
                                </a:lnTo>
                                <a:lnTo>
                                  <a:pt x="29" y="16"/>
                                </a:lnTo>
                                <a:lnTo>
                                  <a:pt x="29" y="8"/>
                                </a:lnTo>
                                <a:lnTo>
                                  <a:pt x="28" y="5"/>
                                </a:lnTo>
                                <a:lnTo>
                                  <a:pt x="27" y="4"/>
                                </a:lnTo>
                                <a:close/>
                                <a:moveTo>
                                  <a:pt x="47" y="41"/>
                                </a:moveTo>
                                <a:lnTo>
                                  <a:pt x="40" y="41"/>
                                </a:lnTo>
                                <a:lnTo>
                                  <a:pt x="40" y="47"/>
                                </a:lnTo>
                                <a:lnTo>
                                  <a:pt x="47" y="47"/>
                                </a:lnTo>
                                <a:lnTo>
                                  <a:pt x="47" y="41"/>
                                </a:lnTo>
                                <a:close/>
                                <a:moveTo>
                                  <a:pt x="63" y="36"/>
                                </a:moveTo>
                                <a:lnTo>
                                  <a:pt x="57" y="36"/>
                                </a:lnTo>
                                <a:lnTo>
                                  <a:pt x="57" y="40"/>
                                </a:lnTo>
                                <a:lnTo>
                                  <a:pt x="59" y="43"/>
                                </a:lnTo>
                                <a:lnTo>
                                  <a:pt x="61" y="45"/>
                                </a:lnTo>
                                <a:lnTo>
                                  <a:pt x="64" y="47"/>
                                </a:lnTo>
                                <a:lnTo>
                                  <a:pt x="67" y="48"/>
                                </a:lnTo>
                                <a:lnTo>
                                  <a:pt x="81" y="48"/>
                                </a:lnTo>
                                <a:lnTo>
                                  <a:pt x="84" y="43"/>
                                </a:lnTo>
                                <a:lnTo>
                                  <a:pt x="66" y="43"/>
                                </a:lnTo>
                                <a:lnTo>
                                  <a:pt x="64" y="41"/>
                                </a:lnTo>
                                <a:lnTo>
                                  <a:pt x="63" y="36"/>
                                </a:lnTo>
                                <a:close/>
                                <a:moveTo>
                                  <a:pt x="87" y="26"/>
                                </a:moveTo>
                                <a:lnTo>
                                  <a:pt x="81" y="26"/>
                                </a:lnTo>
                                <a:lnTo>
                                  <a:pt x="80" y="31"/>
                                </a:lnTo>
                                <a:lnTo>
                                  <a:pt x="79" y="36"/>
                                </a:lnTo>
                                <a:lnTo>
                                  <a:pt x="76" y="42"/>
                                </a:lnTo>
                                <a:lnTo>
                                  <a:pt x="73" y="43"/>
                                </a:lnTo>
                                <a:lnTo>
                                  <a:pt x="84" y="43"/>
                                </a:lnTo>
                                <a:lnTo>
                                  <a:pt x="87" y="40"/>
                                </a:lnTo>
                                <a:lnTo>
                                  <a:pt x="87" y="26"/>
                                </a:lnTo>
                                <a:close/>
                                <a:moveTo>
                                  <a:pt x="76" y="0"/>
                                </a:moveTo>
                                <a:lnTo>
                                  <a:pt x="66" y="0"/>
                                </a:lnTo>
                                <a:lnTo>
                                  <a:pt x="63" y="1"/>
                                </a:lnTo>
                                <a:lnTo>
                                  <a:pt x="59" y="6"/>
                                </a:lnTo>
                                <a:lnTo>
                                  <a:pt x="57" y="8"/>
                                </a:lnTo>
                                <a:lnTo>
                                  <a:pt x="56" y="11"/>
                                </a:lnTo>
                                <a:lnTo>
                                  <a:pt x="56" y="20"/>
                                </a:lnTo>
                                <a:lnTo>
                                  <a:pt x="57" y="24"/>
                                </a:lnTo>
                                <a:lnTo>
                                  <a:pt x="63" y="29"/>
                                </a:lnTo>
                                <a:lnTo>
                                  <a:pt x="66" y="31"/>
                                </a:lnTo>
                                <a:lnTo>
                                  <a:pt x="74" y="31"/>
                                </a:lnTo>
                                <a:lnTo>
                                  <a:pt x="78" y="29"/>
                                </a:lnTo>
                                <a:lnTo>
                                  <a:pt x="80" y="26"/>
                                </a:lnTo>
                                <a:lnTo>
                                  <a:pt x="68" y="26"/>
                                </a:lnTo>
                                <a:lnTo>
                                  <a:pt x="66" y="25"/>
                                </a:lnTo>
                                <a:lnTo>
                                  <a:pt x="63" y="21"/>
                                </a:lnTo>
                                <a:lnTo>
                                  <a:pt x="62" y="19"/>
                                </a:lnTo>
                                <a:lnTo>
                                  <a:pt x="62" y="12"/>
                                </a:lnTo>
                                <a:lnTo>
                                  <a:pt x="63" y="10"/>
                                </a:lnTo>
                                <a:lnTo>
                                  <a:pt x="65" y="8"/>
                                </a:lnTo>
                                <a:lnTo>
                                  <a:pt x="66" y="6"/>
                                </a:lnTo>
                                <a:lnTo>
                                  <a:pt x="68" y="4"/>
                                </a:lnTo>
                                <a:lnTo>
                                  <a:pt x="82" y="4"/>
                                </a:lnTo>
                                <a:lnTo>
                                  <a:pt x="80" y="2"/>
                                </a:lnTo>
                                <a:lnTo>
                                  <a:pt x="76" y="0"/>
                                </a:lnTo>
                                <a:close/>
                                <a:moveTo>
                                  <a:pt x="82" y="4"/>
                                </a:moveTo>
                                <a:lnTo>
                                  <a:pt x="74" y="4"/>
                                </a:lnTo>
                                <a:lnTo>
                                  <a:pt x="76" y="6"/>
                                </a:lnTo>
                                <a:lnTo>
                                  <a:pt x="78" y="10"/>
                                </a:lnTo>
                                <a:lnTo>
                                  <a:pt x="80" y="12"/>
                                </a:lnTo>
                                <a:lnTo>
                                  <a:pt x="81" y="16"/>
                                </a:lnTo>
                                <a:lnTo>
                                  <a:pt x="81" y="21"/>
                                </a:lnTo>
                                <a:lnTo>
                                  <a:pt x="78" y="24"/>
                                </a:lnTo>
                                <a:lnTo>
                                  <a:pt x="74" y="26"/>
                                </a:lnTo>
                                <a:lnTo>
                                  <a:pt x="80" y="26"/>
                                </a:lnTo>
                                <a:lnTo>
                                  <a:pt x="81" y="26"/>
                                </a:lnTo>
                                <a:lnTo>
                                  <a:pt x="87" y="26"/>
                                </a:lnTo>
                                <a:lnTo>
                                  <a:pt x="87" y="15"/>
                                </a:lnTo>
                                <a:lnTo>
                                  <a:pt x="85" y="10"/>
                                </a:lnTo>
                                <a:lnTo>
                                  <a:pt x="8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Line 1352"/>
                        <wps:cNvCnPr>
                          <a:cxnSpLocks noChangeShapeType="1"/>
                        </wps:cNvCnPr>
                        <wps:spPr bwMode="auto">
                          <a:xfrm>
                            <a:off x="796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AutoShape 1353"/>
                        <wps:cNvSpPr>
                          <a:spLocks/>
                        </wps:cNvSpPr>
                        <wps:spPr bwMode="auto">
                          <a:xfrm>
                            <a:off x="7949" y="5021"/>
                            <a:ext cx="31" cy="49"/>
                          </a:xfrm>
                          <a:custGeom>
                            <a:avLst/>
                            <a:gdLst>
                              <a:gd name="T0" fmla="+- 0 7956 7950"/>
                              <a:gd name="T1" fmla="*/ T0 w 31"/>
                              <a:gd name="T2" fmla="+- 0 5058 5022"/>
                              <a:gd name="T3" fmla="*/ 5058 h 49"/>
                              <a:gd name="T4" fmla="+- 0 7950 7950"/>
                              <a:gd name="T5" fmla="*/ T4 w 31"/>
                              <a:gd name="T6" fmla="+- 0 5058 5022"/>
                              <a:gd name="T7" fmla="*/ 5058 h 49"/>
                              <a:gd name="T8" fmla="+- 0 7951 7950"/>
                              <a:gd name="T9" fmla="*/ T8 w 31"/>
                              <a:gd name="T10" fmla="+- 0 5062 5022"/>
                              <a:gd name="T11" fmla="*/ 5062 h 49"/>
                              <a:gd name="T12" fmla="+- 0 7952 7950"/>
                              <a:gd name="T13" fmla="*/ T12 w 31"/>
                              <a:gd name="T14" fmla="+- 0 5065 5022"/>
                              <a:gd name="T15" fmla="*/ 5065 h 49"/>
                              <a:gd name="T16" fmla="+- 0 7955 7950"/>
                              <a:gd name="T17" fmla="*/ T16 w 31"/>
                              <a:gd name="T18" fmla="+- 0 5067 5022"/>
                              <a:gd name="T19" fmla="*/ 5067 h 49"/>
                              <a:gd name="T20" fmla="+- 0 7957 7950"/>
                              <a:gd name="T21" fmla="*/ T20 w 31"/>
                              <a:gd name="T22" fmla="+- 0 5069 5022"/>
                              <a:gd name="T23" fmla="*/ 5069 h 49"/>
                              <a:gd name="T24" fmla="+- 0 7960 7950"/>
                              <a:gd name="T25" fmla="*/ T24 w 31"/>
                              <a:gd name="T26" fmla="+- 0 5070 5022"/>
                              <a:gd name="T27" fmla="*/ 5070 h 49"/>
                              <a:gd name="T28" fmla="+- 0 7975 7950"/>
                              <a:gd name="T29" fmla="*/ T28 w 31"/>
                              <a:gd name="T30" fmla="+- 0 5070 5022"/>
                              <a:gd name="T31" fmla="*/ 5070 h 49"/>
                              <a:gd name="T32" fmla="+- 0 7978 7950"/>
                              <a:gd name="T33" fmla="*/ T32 w 31"/>
                              <a:gd name="T34" fmla="+- 0 5065 5022"/>
                              <a:gd name="T35" fmla="*/ 5065 h 49"/>
                              <a:gd name="T36" fmla="+- 0 7959 7950"/>
                              <a:gd name="T37" fmla="*/ T36 w 31"/>
                              <a:gd name="T38" fmla="+- 0 5065 5022"/>
                              <a:gd name="T39" fmla="*/ 5065 h 49"/>
                              <a:gd name="T40" fmla="+- 0 7957 7950"/>
                              <a:gd name="T41" fmla="*/ T40 w 31"/>
                              <a:gd name="T42" fmla="+- 0 5063 5022"/>
                              <a:gd name="T43" fmla="*/ 5063 h 49"/>
                              <a:gd name="T44" fmla="+- 0 7956 7950"/>
                              <a:gd name="T45" fmla="*/ T44 w 31"/>
                              <a:gd name="T46" fmla="+- 0 5058 5022"/>
                              <a:gd name="T47" fmla="*/ 5058 h 49"/>
                              <a:gd name="T48" fmla="+- 0 7980 7950"/>
                              <a:gd name="T49" fmla="*/ T48 w 31"/>
                              <a:gd name="T50" fmla="+- 0 5048 5022"/>
                              <a:gd name="T51" fmla="*/ 5048 h 49"/>
                              <a:gd name="T52" fmla="+- 0 7974 7950"/>
                              <a:gd name="T53" fmla="*/ T52 w 31"/>
                              <a:gd name="T54" fmla="+- 0 5048 5022"/>
                              <a:gd name="T55" fmla="*/ 5048 h 49"/>
                              <a:gd name="T56" fmla="+- 0 7974 7950"/>
                              <a:gd name="T57" fmla="*/ T56 w 31"/>
                              <a:gd name="T58" fmla="+- 0 5053 5022"/>
                              <a:gd name="T59" fmla="*/ 5053 h 49"/>
                              <a:gd name="T60" fmla="+- 0 7973 7950"/>
                              <a:gd name="T61" fmla="*/ T60 w 31"/>
                              <a:gd name="T62" fmla="+- 0 5058 5022"/>
                              <a:gd name="T63" fmla="*/ 5058 h 49"/>
                              <a:gd name="T64" fmla="+- 0 7969 7950"/>
                              <a:gd name="T65" fmla="*/ T64 w 31"/>
                              <a:gd name="T66" fmla="+- 0 5064 5022"/>
                              <a:gd name="T67" fmla="*/ 5064 h 49"/>
                              <a:gd name="T68" fmla="+- 0 7967 7950"/>
                              <a:gd name="T69" fmla="*/ T68 w 31"/>
                              <a:gd name="T70" fmla="+- 0 5065 5022"/>
                              <a:gd name="T71" fmla="*/ 5065 h 49"/>
                              <a:gd name="T72" fmla="+- 0 7978 7950"/>
                              <a:gd name="T73" fmla="*/ T72 w 31"/>
                              <a:gd name="T74" fmla="+- 0 5065 5022"/>
                              <a:gd name="T75" fmla="*/ 5065 h 49"/>
                              <a:gd name="T76" fmla="+- 0 7980 7950"/>
                              <a:gd name="T77" fmla="*/ T76 w 31"/>
                              <a:gd name="T78" fmla="+- 0 5062 5022"/>
                              <a:gd name="T79" fmla="*/ 5062 h 49"/>
                              <a:gd name="T80" fmla="+- 0 7980 7950"/>
                              <a:gd name="T81" fmla="*/ T80 w 31"/>
                              <a:gd name="T82" fmla="+- 0 5048 5022"/>
                              <a:gd name="T83" fmla="*/ 5048 h 49"/>
                              <a:gd name="T84" fmla="+- 0 7969 7950"/>
                              <a:gd name="T85" fmla="*/ T84 w 31"/>
                              <a:gd name="T86" fmla="+- 0 5022 5022"/>
                              <a:gd name="T87" fmla="*/ 5022 h 49"/>
                              <a:gd name="T88" fmla="+- 0 7960 7950"/>
                              <a:gd name="T89" fmla="*/ T88 w 31"/>
                              <a:gd name="T90" fmla="+- 0 5022 5022"/>
                              <a:gd name="T91" fmla="*/ 5022 h 49"/>
                              <a:gd name="T92" fmla="+- 0 7956 7950"/>
                              <a:gd name="T93" fmla="*/ T92 w 31"/>
                              <a:gd name="T94" fmla="+- 0 5023 5022"/>
                              <a:gd name="T95" fmla="*/ 5023 h 49"/>
                              <a:gd name="T96" fmla="+- 0 7951 7950"/>
                              <a:gd name="T97" fmla="*/ T96 w 31"/>
                              <a:gd name="T98" fmla="+- 0 5030 5022"/>
                              <a:gd name="T99" fmla="*/ 5030 h 49"/>
                              <a:gd name="T100" fmla="+- 0 7950 7950"/>
                              <a:gd name="T101" fmla="*/ T100 w 31"/>
                              <a:gd name="T102" fmla="+- 0 5033 5022"/>
                              <a:gd name="T103" fmla="*/ 5033 h 49"/>
                              <a:gd name="T104" fmla="+- 0 7950 7950"/>
                              <a:gd name="T105" fmla="*/ T104 w 31"/>
                              <a:gd name="T106" fmla="+- 0 5042 5022"/>
                              <a:gd name="T107" fmla="*/ 5042 h 49"/>
                              <a:gd name="T108" fmla="+- 0 7951 7950"/>
                              <a:gd name="T109" fmla="*/ T108 w 31"/>
                              <a:gd name="T110" fmla="+- 0 5046 5022"/>
                              <a:gd name="T111" fmla="*/ 5046 h 49"/>
                              <a:gd name="T112" fmla="+- 0 7954 7950"/>
                              <a:gd name="T113" fmla="*/ T112 w 31"/>
                              <a:gd name="T114" fmla="+- 0 5049 5022"/>
                              <a:gd name="T115" fmla="*/ 5049 h 49"/>
                              <a:gd name="T116" fmla="+- 0 7956 7950"/>
                              <a:gd name="T117" fmla="*/ T116 w 31"/>
                              <a:gd name="T118" fmla="+- 0 5051 5022"/>
                              <a:gd name="T119" fmla="*/ 5051 h 49"/>
                              <a:gd name="T120" fmla="+- 0 7959 7950"/>
                              <a:gd name="T121" fmla="*/ T120 w 31"/>
                              <a:gd name="T122" fmla="+- 0 5053 5022"/>
                              <a:gd name="T123" fmla="*/ 5053 h 49"/>
                              <a:gd name="T124" fmla="+- 0 7967 7950"/>
                              <a:gd name="T125" fmla="*/ T124 w 31"/>
                              <a:gd name="T126" fmla="+- 0 5053 5022"/>
                              <a:gd name="T127" fmla="*/ 5053 h 49"/>
                              <a:gd name="T128" fmla="+- 0 7971 7950"/>
                              <a:gd name="T129" fmla="*/ T128 w 31"/>
                              <a:gd name="T130" fmla="+- 0 5051 5022"/>
                              <a:gd name="T131" fmla="*/ 5051 h 49"/>
                              <a:gd name="T132" fmla="+- 0 7974 7950"/>
                              <a:gd name="T133" fmla="*/ T132 w 31"/>
                              <a:gd name="T134" fmla="+- 0 5048 5022"/>
                              <a:gd name="T135" fmla="*/ 5048 h 49"/>
                              <a:gd name="T136" fmla="+- 0 7962 7950"/>
                              <a:gd name="T137" fmla="*/ T136 w 31"/>
                              <a:gd name="T138" fmla="+- 0 5048 5022"/>
                              <a:gd name="T139" fmla="*/ 5048 h 49"/>
                              <a:gd name="T140" fmla="+- 0 7960 7950"/>
                              <a:gd name="T141" fmla="*/ T140 w 31"/>
                              <a:gd name="T142" fmla="+- 0 5047 5022"/>
                              <a:gd name="T143" fmla="*/ 5047 h 49"/>
                              <a:gd name="T144" fmla="+- 0 7956 7950"/>
                              <a:gd name="T145" fmla="*/ T144 w 31"/>
                              <a:gd name="T146" fmla="+- 0 5043 5022"/>
                              <a:gd name="T147" fmla="*/ 5043 h 49"/>
                              <a:gd name="T148" fmla="+- 0 7956 7950"/>
                              <a:gd name="T149" fmla="*/ T148 w 31"/>
                              <a:gd name="T150" fmla="+- 0 5041 5022"/>
                              <a:gd name="T151" fmla="*/ 5041 h 49"/>
                              <a:gd name="T152" fmla="+- 0 7956 7950"/>
                              <a:gd name="T153" fmla="*/ T152 w 31"/>
                              <a:gd name="T154" fmla="+- 0 5034 5022"/>
                              <a:gd name="T155" fmla="*/ 5034 h 49"/>
                              <a:gd name="T156" fmla="+- 0 7956 7950"/>
                              <a:gd name="T157" fmla="*/ T156 w 31"/>
                              <a:gd name="T158" fmla="+- 0 5032 5022"/>
                              <a:gd name="T159" fmla="*/ 5032 h 49"/>
                              <a:gd name="T160" fmla="+- 0 7958 7950"/>
                              <a:gd name="T161" fmla="*/ T160 w 31"/>
                              <a:gd name="T162" fmla="+- 0 5030 5022"/>
                              <a:gd name="T163" fmla="*/ 5030 h 49"/>
                              <a:gd name="T164" fmla="+- 0 7960 7950"/>
                              <a:gd name="T165" fmla="*/ T164 w 31"/>
                              <a:gd name="T166" fmla="+- 0 5028 5022"/>
                              <a:gd name="T167" fmla="*/ 5028 h 49"/>
                              <a:gd name="T168" fmla="+- 0 7962 7950"/>
                              <a:gd name="T169" fmla="*/ T168 w 31"/>
                              <a:gd name="T170" fmla="+- 0 5026 5022"/>
                              <a:gd name="T171" fmla="*/ 5026 h 49"/>
                              <a:gd name="T172" fmla="+- 0 7975 7950"/>
                              <a:gd name="T173" fmla="*/ T172 w 31"/>
                              <a:gd name="T174" fmla="+- 0 5026 5022"/>
                              <a:gd name="T175" fmla="*/ 5026 h 49"/>
                              <a:gd name="T176" fmla="+- 0 7973 7950"/>
                              <a:gd name="T177" fmla="*/ T176 w 31"/>
                              <a:gd name="T178" fmla="+- 0 5024 5022"/>
                              <a:gd name="T179" fmla="*/ 5024 h 49"/>
                              <a:gd name="T180" fmla="+- 0 7969 7950"/>
                              <a:gd name="T181" fmla="*/ T180 w 31"/>
                              <a:gd name="T182" fmla="+- 0 5022 5022"/>
                              <a:gd name="T183" fmla="*/ 5022 h 49"/>
                              <a:gd name="T184" fmla="+- 0 7975 7950"/>
                              <a:gd name="T185" fmla="*/ T184 w 31"/>
                              <a:gd name="T186" fmla="+- 0 5026 5022"/>
                              <a:gd name="T187" fmla="*/ 5026 h 49"/>
                              <a:gd name="T188" fmla="+- 0 7967 7950"/>
                              <a:gd name="T189" fmla="*/ T188 w 31"/>
                              <a:gd name="T190" fmla="+- 0 5026 5022"/>
                              <a:gd name="T191" fmla="*/ 5026 h 49"/>
                              <a:gd name="T192" fmla="+- 0 7970 7950"/>
                              <a:gd name="T193" fmla="*/ T192 w 31"/>
                              <a:gd name="T194" fmla="+- 0 5028 5022"/>
                              <a:gd name="T195" fmla="*/ 5028 h 49"/>
                              <a:gd name="T196" fmla="+- 0 7972 7950"/>
                              <a:gd name="T197" fmla="*/ T196 w 31"/>
                              <a:gd name="T198" fmla="+- 0 5032 5022"/>
                              <a:gd name="T199" fmla="*/ 5032 h 49"/>
                              <a:gd name="T200" fmla="+- 0 7973 7950"/>
                              <a:gd name="T201" fmla="*/ T200 w 31"/>
                              <a:gd name="T202" fmla="+- 0 5034 5022"/>
                              <a:gd name="T203" fmla="*/ 5034 h 49"/>
                              <a:gd name="T204" fmla="+- 0 7974 7950"/>
                              <a:gd name="T205" fmla="*/ T204 w 31"/>
                              <a:gd name="T206" fmla="+- 0 5038 5022"/>
                              <a:gd name="T207" fmla="*/ 5038 h 49"/>
                              <a:gd name="T208" fmla="+- 0 7974 7950"/>
                              <a:gd name="T209" fmla="*/ T208 w 31"/>
                              <a:gd name="T210" fmla="+- 0 5043 5022"/>
                              <a:gd name="T211" fmla="*/ 5043 h 49"/>
                              <a:gd name="T212" fmla="+- 0 7971 7950"/>
                              <a:gd name="T213" fmla="*/ T212 w 31"/>
                              <a:gd name="T214" fmla="+- 0 5046 5022"/>
                              <a:gd name="T215" fmla="*/ 5046 h 49"/>
                              <a:gd name="T216" fmla="+- 0 7968 7950"/>
                              <a:gd name="T217" fmla="*/ T216 w 31"/>
                              <a:gd name="T218" fmla="+- 0 5048 5022"/>
                              <a:gd name="T219" fmla="*/ 5048 h 49"/>
                              <a:gd name="T220" fmla="+- 0 7974 7950"/>
                              <a:gd name="T221" fmla="*/ T220 w 31"/>
                              <a:gd name="T222" fmla="+- 0 5048 5022"/>
                              <a:gd name="T223" fmla="*/ 5048 h 49"/>
                              <a:gd name="T224" fmla="+- 0 7974 7950"/>
                              <a:gd name="T225" fmla="*/ T224 w 31"/>
                              <a:gd name="T226" fmla="+- 0 5048 5022"/>
                              <a:gd name="T227" fmla="*/ 5048 h 49"/>
                              <a:gd name="T228" fmla="+- 0 7980 7950"/>
                              <a:gd name="T229" fmla="*/ T228 w 31"/>
                              <a:gd name="T230" fmla="+- 0 5048 5022"/>
                              <a:gd name="T231" fmla="*/ 5048 h 49"/>
                              <a:gd name="T232" fmla="+- 0 7980 7950"/>
                              <a:gd name="T233" fmla="*/ T232 w 31"/>
                              <a:gd name="T234" fmla="+- 0 5037 5022"/>
                              <a:gd name="T235" fmla="*/ 5037 h 49"/>
                              <a:gd name="T236" fmla="+- 0 7979 7950"/>
                              <a:gd name="T237" fmla="*/ T236 w 31"/>
                              <a:gd name="T238" fmla="+- 0 5032 5022"/>
                              <a:gd name="T239" fmla="*/ 5032 h 49"/>
                              <a:gd name="T240" fmla="+- 0 7975 7950"/>
                              <a:gd name="T241" fmla="*/ T240 w 31"/>
                              <a:gd name="T242" fmla="+- 0 5026 5022"/>
                              <a:gd name="T243" fmla="*/ 50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 h="49">
                                <a:moveTo>
                                  <a:pt x="6" y="36"/>
                                </a:moveTo>
                                <a:lnTo>
                                  <a:pt x="0" y="36"/>
                                </a:lnTo>
                                <a:lnTo>
                                  <a:pt x="1" y="40"/>
                                </a:lnTo>
                                <a:lnTo>
                                  <a:pt x="2" y="43"/>
                                </a:lnTo>
                                <a:lnTo>
                                  <a:pt x="5" y="45"/>
                                </a:lnTo>
                                <a:lnTo>
                                  <a:pt x="7" y="47"/>
                                </a:lnTo>
                                <a:lnTo>
                                  <a:pt x="10" y="48"/>
                                </a:lnTo>
                                <a:lnTo>
                                  <a:pt x="25" y="48"/>
                                </a:lnTo>
                                <a:lnTo>
                                  <a:pt x="28" y="43"/>
                                </a:lnTo>
                                <a:lnTo>
                                  <a:pt x="9" y="43"/>
                                </a:lnTo>
                                <a:lnTo>
                                  <a:pt x="7" y="41"/>
                                </a:lnTo>
                                <a:lnTo>
                                  <a:pt x="6" y="36"/>
                                </a:lnTo>
                                <a:close/>
                                <a:moveTo>
                                  <a:pt x="30" y="26"/>
                                </a:moveTo>
                                <a:lnTo>
                                  <a:pt x="24" y="26"/>
                                </a:lnTo>
                                <a:lnTo>
                                  <a:pt x="24" y="31"/>
                                </a:lnTo>
                                <a:lnTo>
                                  <a:pt x="23" y="36"/>
                                </a:lnTo>
                                <a:lnTo>
                                  <a:pt x="19" y="42"/>
                                </a:lnTo>
                                <a:lnTo>
                                  <a:pt x="17" y="43"/>
                                </a:lnTo>
                                <a:lnTo>
                                  <a:pt x="28" y="43"/>
                                </a:lnTo>
                                <a:lnTo>
                                  <a:pt x="30" y="40"/>
                                </a:lnTo>
                                <a:lnTo>
                                  <a:pt x="30" y="26"/>
                                </a:lnTo>
                                <a:close/>
                                <a:moveTo>
                                  <a:pt x="19" y="0"/>
                                </a:moveTo>
                                <a:lnTo>
                                  <a:pt x="10" y="0"/>
                                </a:lnTo>
                                <a:lnTo>
                                  <a:pt x="6" y="1"/>
                                </a:lnTo>
                                <a:lnTo>
                                  <a:pt x="1" y="8"/>
                                </a:lnTo>
                                <a:lnTo>
                                  <a:pt x="0" y="11"/>
                                </a:lnTo>
                                <a:lnTo>
                                  <a:pt x="0" y="20"/>
                                </a:lnTo>
                                <a:lnTo>
                                  <a:pt x="1" y="24"/>
                                </a:lnTo>
                                <a:lnTo>
                                  <a:pt x="4" y="27"/>
                                </a:lnTo>
                                <a:lnTo>
                                  <a:pt x="6" y="29"/>
                                </a:lnTo>
                                <a:lnTo>
                                  <a:pt x="9" y="31"/>
                                </a:lnTo>
                                <a:lnTo>
                                  <a:pt x="17" y="31"/>
                                </a:lnTo>
                                <a:lnTo>
                                  <a:pt x="21" y="29"/>
                                </a:lnTo>
                                <a:lnTo>
                                  <a:pt x="24" y="26"/>
                                </a:lnTo>
                                <a:lnTo>
                                  <a:pt x="12" y="26"/>
                                </a:lnTo>
                                <a:lnTo>
                                  <a:pt x="10" y="25"/>
                                </a:lnTo>
                                <a:lnTo>
                                  <a:pt x="6" y="21"/>
                                </a:lnTo>
                                <a:lnTo>
                                  <a:pt x="6" y="19"/>
                                </a:lnTo>
                                <a:lnTo>
                                  <a:pt x="6" y="12"/>
                                </a:lnTo>
                                <a:lnTo>
                                  <a:pt x="6" y="10"/>
                                </a:lnTo>
                                <a:lnTo>
                                  <a:pt x="8" y="8"/>
                                </a:lnTo>
                                <a:lnTo>
                                  <a:pt x="10" y="6"/>
                                </a:lnTo>
                                <a:lnTo>
                                  <a:pt x="12" y="4"/>
                                </a:lnTo>
                                <a:lnTo>
                                  <a:pt x="25" y="4"/>
                                </a:lnTo>
                                <a:lnTo>
                                  <a:pt x="23" y="2"/>
                                </a:lnTo>
                                <a:lnTo>
                                  <a:pt x="19" y="0"/>
                                </a:lnTo>
                                <a:close/>
                                <a:moveTo>
                                  <a:pt x="25" y="4"/>
                                </a:moveTo>
                                <a:lnTo>
                                  <a:pt x="17" y="4"/>
                                </a:lnTo>
                                <a:lnTo>
                                  <a:pt x="20" y="6"/>
                                </a:lnTo>
                                <a:lnTo>
                                  <a:pt x="22" y="10"/>
                                </a:lnTo>
                                <a:lnTo>
                                  <a:pt x="23" y="12"/>
                                </a:lnTo>
                                <a:lnTo>
                                  <a:pt x="24" y="16"/>
                                </a:lnTo>
                                <a:lnTo>
                                  <a:pt x="24" y="21"/>
                                </a:lnTo>
                                <a:lnTo>
                                  <a:pt x="21" y="24"/>
                                </a:lnTo>
                                <a:lnTo>
                                  <a:pt x="18" y="26"/>
                                </a:lnTo>
                                <a:lnTo>
                                  <a:pt x="24" y="26"/>
                                </a:lnTo>
                                <a:lnTo>
                                  <a:pt x="30" y="26"/>
                                </a:lnTo>
                                <a:lnTo>
                                  <a:pt x="30" y="15"/>
                                </a:lnTo>
                                <a:lnTo>
                                  <a:pt x="29" y="10"/>
                                </a:lnTo>
                                <a:lnTo>
                                  <a:pt x="2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Line 1354"/>
                        <wps:cNvCnPr>
                          <a:cxnSpLocks noChangeShapeType="1"/>
                        </wps:cNvCnPr>
                        <wps:spPr bwMode="auto">
                          <a:xfrm>
                            <a:off x="821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0" name="AutoShape 1355"/>
                        <wps:cNvSpPr>
                          <a:spLocks/>
                        </wps:cNvSpPr>
                        <wps:spPr bwMode="auto">
                          <a:xfrm>
                            <a:off x="8170" y="5021"/>
                            <a:ext cx="78" cy="49"/>
                          </a:xfrm>
                          <a:custGeom>
                            <a:avLst/>
                            <a:gdLst>
                              <a:gd name="T0" fmla="+- 0 8172 8171"/>
                              <a:gd name="T1" fmla="*/ T0 w 78"/>
                              <a:gd name="T2" fmla="+- 0 5058 5022"/>
                              <a:gd name="T3" fmla="*/ 5058 h 49"/>
                              <a:gd name="T4" fmla="+- 0 8174 8171"/>
                              <a:gd name="T5" fmla="*/ T4 w 78"/>
                              <a:gd name="T6" fmla="+- 0 5065 5022"/>
                              <a:gd name="T7" fmla="*/ 5065 h 49"/>
                              <a:gd name="T8" fmla="+- 0 8181 8171"/>
                              <a:gd name="T9" fmla="*/ T8 w 78"/>
                              <a:gd name="T10" fmla="+- 0 5070 5022"/>
                              <a:gd name="T11" fmla="*/ 5070 h 49"/>
                              <a:gd name="T12" fmla="+- 0 8199 8171"/>
                              <a:gd name="T13" fmla="*/ T12 w 78"/>
                              <a:gd name="T14" fmla="+- 0 5065 5022"/>
                              <a:gd name="T15" fmla="*/ 5065 h 49"/>
                              <a:gd name="T16" fmla="+- 0 8178 8171"/>
                              <a:gd name="T17" fmla="*/ T16 w 78"/>
                              <a:gd name="T18" fmla="+- 0 5063 5022"/>
                              <a:gd name="T19" fmla="*/ 5063 h 49"/>
                              <a:gd name="T20" fmla="+- 0 8201 8171"/>
                              <a:gd name="T21" fmla="*/ T20 w 78"/>
                              <a:gd name="T22" fmla="+- 0 5048 5022"/>
                              <a:gd name="T23" fmla="*/ 5048 h 49"/>
                              <a:gd name="T24" fmla="+- 0 8195 8171"/>
                              <a:gd name="T25" fmla="*/ T24 w 78"/>
                              <a:gd name="T26" fmla="+- 0 5053 5022"/>
                              <a:gd name="T27" fmla="*/ 5053 h 49"/>
                              <a:gd name="T28" fmla="+- 0 8192 8171"/>
                              <a:gd name="T29" fmla="*/ T28 w 78"/>
                              <a:gd name="T30" fmla="+- 0 5061 5022"/>
                              <a:gd name="T31" fmla="*/ 5061 h 49"/>
                              <a:gd name="T32" fmla="+- 0 8188 8171"/>
                              <a:gd name="T33" fmla="*/ T32 w 78"/>
                              <a:gd name="T34" fmla="+- 0 5065 5022"/>
                              <a:gd name="T35" fmla="*/ 5065 h 49"/>
                              <a:gd name="T36" fmla="+- 0 8201 8171"/>
                              <a:gd name="T37" fmla="*/ T36 w 78"/>
                              <a:gd name="T38" fmla="+- 0 5062 5022"/>
                              <a:gd name="T39" fmla="*/ 5062 h 49"/>
                              <a:gd name="T40" fmla="+- 0 8191 8171"/>
                              <a:gd name="T41" fmla="*/ T40 w 78"/>
                              <a:gd name="T42" fmla="+- 0 5022 5022"/>
                              <a:gd name="T43" fmla="*/ 5022 h 49"/>
                              <a:gd name="T44" fmla="+- 0 8177 8171"/>
                              <a:gd name="T45" fmla="*/ T44 w 78"/>
                              <a:gd name="T46" fmla="+- 0 5023 5022"/>
                              <a:gd name="T47" fmla="*/ 5023 h 49"/>
                              <a:gd name="T48" fmla="+- 0 8172 8171"/>
                              <a:gd name="T49" fmla="*/ T48 w 78"/>
                              <a:gd name="T50" fmla="+- 0 5030 5022"/>
                              <a:gd name="T51" fmla="*/ 5030 h 49"/>
                              <a:gd name="T52" fmla="+- 0 8171 8171"/>
                              <a:gd name="T53" fmla="*/ T52 w 78"/>
                              <a:gd name="T54" fmla="+- 0 5042 5022"/>
                              <a:gd name="T55" fmla="*/ 5042 h 49"/>
                              <a:gd name="T56" fmla="+- 0 8178 8171"/>
                              <a:gd name="T57" fmla="*/ T56 w 78"/>
                              <a:gd name="T58" fmla="+- 0 5051 5022"/>
                              <a:gd name="T59" fmla="*/ 5051 h 49"/>
                              <a:gd name="T60" fmla="+- 0 8189 8171"/>
                              <a:gd name="T61" fmla="*/ T60 w 78"/>
                              <a:gd name="T62" fmla="+- 0 5053 5022"/>
                              <a:gd name="T63" fmla="*/ 5053 h 49"/>
                              <a:gd name="T64" fmla="+- 0 8195 8171"/>
                              <a:gd name="T65" fmla="*/ T64 w 78"/>
                              <a:gd name="T66" fmla="+- 0 5048 5022"/>
                              <a:gd name="T67" fmla="*/ 5048 h 49"/>
                              <a:gd name="T68" fmla="+- 0 8181 8171"/>
                              <a:gd name="T69" fmla="*/ T68 w 78"/>
                              <a:gd name="T70" fmla="+- 0 5047 5022"/>
                              <a:gd name="T71" fmla="*/ 5047 h 49"/>
                              <a:gd name="T72" fmla="+- 0 8177 8171"/>
                              <a:gd name="T73" fmla="*/ T72 w 78"/>
                              <a:gd name="T74" fmla="+- 0 5041 5022"/>
                              <a:gd name="T75" fmla="*/ 5041 h 49"/>
                              <a:gd name="T76" fmla="+- 0 8178 8171"/>
                              <a:gd name="T77" fmla="*/ T76 w 78"/>
                              <a:gd name="T78" fmla="+- 0 5032 5022"/>
                              <a:gd name="T79" fmla="*/ 5032 h 49"/>
                              <a:gd name="T80" fmla="+- 0 8183 8171"/>
                              <a:gd name="T81" fmla="*/ T80 w 78"/>
                              <a:gd name="T82" fmla="+- 0 5026 5022"/>
                              <a:gd name="T83" fmla="*/ 5026 h 49"/>
                              <a:gd name="T84" fmla="+- 0 8194 8171"/>
                              <a:gd name="T85" fmla="*/ T84 w 78"/>
                              <a:gd name="T86" fmla="+- 0 5024 5022"/>
                              <a:gd name="T87" fmla="*/ 5024 h 49"/>
                              <a:gd name="T88" fmla="+- 0 8196 8171"/>
                              <a:gd name="T89" fmla="*/ T88 w 78"/>
                              <a:gd name="T90" fmla="+- 0 5026 5022"/>
                              <a:gd name="T91" fmla="*/ 5026 h 49"/>
                              <a:gd name="T92" fmla="+- 0 8191 8171"/>
                              <a:gd name="T93" fmla="*/ T92 w 78"/>
                              <a:gd name="T94" fmla="+- 0 5028 5022"/>
                              <a:gd name="T95" fmla="*/ 5028 h 49"/>
                              <a:gd name="T96" fmla="+- 0 8195 8171"/>
                              <a:gd name="T97" fmla="*/ T96 w 78"/>
                              <a:gd name="T98" fmla="+- 0 5038 5022"/>
                              <a:gd name="T99" fmla="*/ 5038 h 49"/>
                              <a:gd name="T100" fmla="+- 0 8192 8171"/>
                              <a:gd name="T101" fmla="*/ T100 w 78"/>
                              <a:gd name="T102" fmla="+- 0 5046 5022"/>
                              <a:gd name="T103" fmla="*/ 5046 h 49"/>
                              <a:gd name="T104" fmla="+- 0 8195 8171"/>
                              <a:gd name="T105" fmla="*/ T104 w 78"/>
                              <a:gd name="T106" fmla="+- 0 5048 5022"/>
                              <a:gd name="T107" fmla="*/ 5048 h 49"/>
                              <a:gd name="T108" fmla="+- 0 8201 8171"/>
                              <a:gd name="T109" fmla="*/ T108 w 78"/>
                              <a:gd name="T110" fmla="+- 0 5048 5022"/>
                              <a:gd name="T111" fmla="*/ 5048 h 49"/>
                              <a:gd name="T112" fmla="+- 0 8200 8171"/>
                              <a:gd name="T113" fmla="*/ T112 w 78"/>
                              <a:gd name="T114" fmla="+- 0 5032 5022"/>
                              <a:gd name="T115" fmla="*/ 5032 h 49"/>
                              <a:gd name="T116" fmla="+- 0 8218 8171"/>
                              <a:gd name="T117" fmla="*/ T116 w 78"/>
                              <a:gd name="T118" fmla="+- 0 5063 5022"/>
                              <a:gd name="T119" fmla="*/ 5063 h 49"/>
                              <a:gd name="T120" fmla="+- 0 8211 8171"/>
                              <a:gd name="T121" fmla="*/ T120 w 78"/>
                              <a:gd name="T122" fmla="+- 0 5069 5022"/>
                              <a:gd name="T123" fmla="*/ 5069 h 49"/>
                              <a:gd name="T124" fmla="+- 0 8218 8171"/>
                              <a:gd name="T125" fmla="*/ T124 w 78"/>
                              <a:gd name="T126" fmla="+- 0 5063 5022"/>
                              <a:gd name="T127" fmla="*/ 5063 h 49"/>
                              <a:gd name="T128" fmla="+- 0 8243 8171"/>
                              <a:gd name="T129" fmla="*/ T128 w 78"/>
                              <a:gd name="T130" fmla="+- 0 5033 5022"/>
                              <a:gd name="T131" fmla="*/ 5033 h 49"/>
                              <a:gd name="T132" fmla="+- 0 8249 8171"/>
                              <a:gd name="T133" fmla="*/ T132 w 78"/>
                              <a:gd name="T134" fmla="+- 0 5069 5022"/>
                              <a:gd name="T135" fmla="*/ 5069 h 49"/>
                              <a:gd name="T136" fmla="+- 0 8249 8171"/>
                              <a:gd name="T137" fmla="*/ T136 w 78"/>
                              <a:gd name="T138" fmla="+- 0 5022 5022"/>
                              <a:gd name="T139" fmla="*/ 5022 h 49"/>
                              <a:gd name="T140" fmla="+- 0 8243 8171"/>
                              <a:gd name="T141" fmla="*/ T140 w 78"/>
                              <a:gd name="T142" fmla="+- 0 5027 5022"/>
                              <a:gd name="T143" fmla="*/ 5027 h 49"/>
                              <a:gd name="T144" fmla="+- 0 8231 8171"/>
                              <a:gd name="T145" fmla="*/ T144 w 78"/>
                              <a:gd name="T146" fmla="+- 0 5030 5022"/>
                              <a:gd name="T147" fmla="*/ 5030 h 49"/>
                              <a:gd name="T148" fmla="+- 0 8237 8171"/>
                              <a:gd name="T149" fmla="*/ T148 w 78"/>
                              <a:gd name="T150" fmla="+- 0 5035 5022"/>
                              <a:gd name="T151" fmla="*/ 5035 h 49"/>
                              <a:gd name="T152" fmla="+- 0 8243 8171"/>
                              <a:gd name="T153" fmla="*/ T152 w 78"/>
                              <a:gd name="T154" fmla="+- 0 5033 5022"/>
                              <a:gd name="T155" fmla="*/ 5033 h 49"/>
                              <a:gd name="T156" fmla="+- 0 8249 8171"/>
                              <a:gd name="T157" fmla="*/ T156 w 78"/>
                              <a:gd name="T158" fmla="+- 0 5022 5022"/>
                              <a:gd name="T159"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49">
                                <a:moveTo>
                                  <a:pt x="7" y="36"/>
                                </a:moveTo>
                                <a:lnTo>
                                  <a:pt x="1" y="36"/>
                                </a:lnTo>
                                <a:lnTo>
                                  <a:pt x="1" y="40"/>
                                </a:lnTo>
                                <a:lnTo>
                                  <a:pt x="3" y="43"/>
                                </a:lnTo>
                                <a:lnTo>
                                  <a:pt x="7" y="47"/>
                                </a:lnTo>
                                <a:lnTo>
                                  <a:pt x="10" y="48"/>
                                </a:lnTo>
                                <a:lnTo>
                                  <a:pt x="25" y="48"/>
                                </a:lnTo>
                                <a:lnTo>
                                  <a:pt x="28" y="43"/>
                                </a:lnTo>
                                <a:lnTo>
                                  <a:pt x="10" y="43"/>
                                </a:lnTo>
                                <a:lnTo>
                                  <a:pt x="7" y="41"/>
                                </a:lnTo>
                                <a:lnTo>
                                  <a:pt x="7" y="36"/>
                                </a:lnTo>
                                <a:close/>
                                <a:moveTo>
                                  <a:pt x="30" y="26"/>
                                </a:moveTo>
                                <a:lnTo>
                                  <a:pt x="24" y="26"/>
                                </a:lnTo>
                                <a:lnTo>
                                  <a:pt x="24" y="31"/>
                                </a:lnTo>
                                <a:lnTo>
                                  <a:pt x="23" y="36"/>
                                </a:lnTo>
                                <a:lnTo>
                                  <a:pt x="21" y="39"/>
                                </a:lnTo>
                                <a:lnTo>
                                  <a:pt x="19" y="42"/>
                                </a:lnTo>
                                <a:lnTo>
                                  <a:pt x="17" y="43"/>
                                </a:lnTo>
                                <a:lnTo>
                                  <a:pt x="28" y="43"/>
                                </a:lnTo>
                                <a:lnTo>
                                  <a:pt x="30" y="40"/>
                                </a:lnTo>
                                <a:lnTo>
                                  <a:pt x="30" y="26"/>
                                </a:lnTo>
                                <a:close/>
                                <a:moveTo>
                                  <a:pt x="20" y="0"/>
                                </a:moveTo>
                                <a:lnTo>
                                  <a:pt x="10" y="0"/>
                                </a:lnTo>
                                <a:lnTo>
                                  <a:pt x="6" y="1"/>
                                </a:lnTo>
                                <a:lnTo>
                                  <a:pt x="4" y="4"/>
                                </a:lnTo>
                                <a:lnTo>
                                  <a:pt x="1" y="8"/>
                                </a:lnTo>
                                <a:lnTo>
                                  <a:pt x="0" y="11"/>
                                </a:lnTo>
                                <a:lnTo>
                                  <a:pt x="0" y="20"/>
                                </a:lnTo>
                                <a:lnTo>
                                  <a:pt x="1" y="24"/>
                                </a:lnTo>
                                <a:lnTo>
                                  <a:pt x="7" y="29"/>
                                </a:lnTo>
                                <a:lnTo>
                                  <a:pt x="10" y="31"/>
                                </a:lnTo>
                                <a:lnTo>
                                  <a:pt x="18" y="31"/>
                                </a:lnTo>
                                <a:lnTo>
                                  <a:pt x="21" y="29"/>
                                </a:lnTo>
                                <a:lnTo>
                                  <a:pt x="24" y="26"/>
                                </a:lnTo>
                                <a:lnTo>
                                  <a:pt x="12" y="26"/>
                                </a:lnTo>
                                <a:lnTo>
                                  <a:pt x="10" y="25"/>
                                </a:lnTo>
                                <a:lnTo>
                                  <a:pt x="7" y="21"/>
                                </a:lnTo>
                                <a:lnTo>
                                  <a:pt x="6" y="19"/>
                                </a:lnTo>
                                <a:lnTo>
                                  <a:pt x="6" y="12"/>
                                </a:lnTo>
                                <a:lnTo>
                                  <a:pt x="7" y="10"/>
                                </a:lnTo>
                                <a:lnTo>
                                  <a:pt x="10" y="6"/>
                                </a:lnTo>
                                <a:lnTo>
                                  <a:pt x="12" y="4"/>
                                </a:lnTo>
                                <a:lnTo>
                                  <a:pt x="25" y="4"/>
                                </a:lnTo>
                                <a:lnTo>
                                  <a:pt x="23" y="2"/>
                                </a:lnTo>
                                <a:lnTo>
                                  <a:pt x="20" y="0"/>
                                </a:lnTo>
                                <a:close/>
                                <a:moveTo>
                                  <a:pt x="25" y="4"/>
                                </a:moveTo>
                                <a:lnTo>
                                  <a:pt x="18" y="4"/>
                                </a:lnTo>
                                <a:lnTo>
                                  <a:pt x="20" y="6"/>
                                </a:lnTo>
                                <a:lnTo>
                                  <a:pt x="23" y="12"/>
                                </a:lnTo>
                                <a:lnTo>
                                  <a:pt x="24" y="16"/>
                                </a:lnTo>
                                <a:lnTo>
                                  <a:pt x="24" y="21"/>
                                </a:lnTo>
                                <a:lnTo>
                                  <a:pt x="21" y="24"/>
                                </a:lnTo>
                                <a:lnTo>
                                  <a:pt x="18" y="26"/>
                                </a:lnTo>
                                <a:lnTo>
                                  <a:pt x="24" y="26"/>
                                </a:lnTo>
                                <a:lnTo>
                                  <a:pt x="30" y="26"/>
                                </a:lnTo>
                                <a:lnTo>
                                  <a:pt x="30" y="15"/>
                                </a:lnTo>
                                <a:lnTo>
                                  <a:pt x="29" y="10"/>
                                </a:lnTo>
                                <a:lnTo>
                                  <a:pt x="25" y="4"/>
                                </a:lnTo>
                                <a:close/>
                                <a:moveTo>
                                  <a:pt x="47" y="41"/>
                                </a:moveTo>
                                <a:lnTo>
                                  <a:pt x="40" y="41"/>
                                </a:lnTo>
                                <a:lnTo>
                                  <a:pt x="40" y="47"/>
                                </a:lnTo>
                                <a:lnTo>
                                  <a:pt x="47" y="47"/>
                                </a:lnTo>
                                <a:lnTo>
                                  <a:pt x="47" y="41"/>
                                </a:lnTo>
                                <a:close/>
                                <a:moveTo>
                                  <a:pt x="78" y="11"/>
                                </a:moveTo>
                                <a:lnTo>
                                  <a:pt x="72" y="11"/>
                                </a:lnTo>
                                <a:lnTo>
                                  <a:pt x="72" y="47"/>
                                </a:lnTo>
                                <a:lnTo>
                                  <a:pt x="78" y="47"/>
                                </a:lnTo>
                                <a:lnTo>
                                  <a:pt x="78" y="11"/>
                                </a:lnTo>
                                <a:close/>
                                <a:moveTo>
                                  <a:pt x="78" y="0"/>
                                </a:moveTo>
                                <a:lnTo>
                                  <a:pt x="73" y="0"/>
                                </a:lnTo>
                                <a:lnTo>
                                  <a:pt x="72" y="5"/>
                                </a:lnTo>
                                <a:lnTo>
                                  <a:pt x="68" y="8"/>
                                </a:lnTo>
                                <a:lnTo>
                                  <a:pt x="60" y="8"/>
                                </a:lnTo>
                                <a:lnTo>
                                  <a:pt x="60" y="13"/>
                                </a:lnTo>
                                <a:lnTo>
                                  <a:pt x="66" y="13"/>
                                </a:lnTo>
                                <a:lnTo>
                                  <a:pt x="69" y="12"/>
                                </a:lnTo>
                                <a:lnTo>
                                  <a:pt x="72" y="11"/>
                                </a:lnTo>
                                <a:lnTo>
                                  <a:pt x="78" y="11"/>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Line 1356"/>
                        <wps:cNvCnPr>
                          <a:cxnSpLocks noChangeShapeType="1"/>
                        </wps:cNvCnPr>
                        <wps:spPr bwMode="auto">
                          <a:xfrm>
                            <a:off x="845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AutoShape 1357"/>
                        <wps:cNvSpPr>
                          <a:spLocks/>
                        </wps:cNvSpPr>
                        <wps:spPr bwMode="auto">
                          <a:xfrm>
                            <a:off x="8414" y="5021"/>
                            <a:ext cx="87" cy="49"/>
                          </a:xfrm>
                          <a:custGeom>
                            <a:avLst/>
                            <a:gdLst>
                              <a:gd name="T0" fmla="+- 0 8415 8414"/>
                              <a:gd name="T1" fmla="*/ T0 w 87"/>
                              <a:gd name="T2" fmla="+- 0 5058 5022"/>
                              <a:gd name="T3" fmla="*/ 5058 h 49"/>
                              <a:gd name="T4" fmla="+- 0 8417 8414"/>
                              <a:gd name="T5" fmla="*/ T4 w 87"/>
                              <a:gd name="T6" fmla="+- 0 5065 5022"/>
                              <a:gd name="T7" fmla="*/ 5065 h 49"/>
                              <a:gd name="T8" fmla="+- 0 8425 8414"/>
                              <a:gd name="T9" fmla="*/ T8 w 87"/>
                              <a:gd name="T10" fmla="+- 0 5070 5022"/>
                              <a:gd name="T11" fmla="*/ 5070 h 49"/>
                              <a:gd name="T12" fmla="+- 0 8442 8414"/>
                              <a:gd name="T13" fmla="*/ T12 w 87"/>
                              <a:gd name="T14" fmla="+- 0 5065 5022"/>
                              <a:gd name="T15" fmla="*/ 5065 h 49"/>
                              <a:gd name="T16" fmla="+- 0 8422 8414"/>
                              <a:gd name="T17" fmla="*/ T16 w 87"/>
                              <a:gd name="T18" fmla="+- 0 5063 5022"/>
                              <a:gd name="T19" fmla="*/ 5063 h 49"/>
                              <a:gd name="T20" fmla="+- 0 8445 8414"/>
                              <a:gd name="T21" fmla="*/ T20 w 87"/>
                              <a:gd name="T22" fmla="+- 0 5048 5022"/>
                              <a:gd name="T23" fmla="*/ 5048 h 49"/>
                              <a:gd name="T24" fmla="+- 0 8439 8414"/>
                              <a:gd name="T25" fmla="*/ T24 w 87"/>
                              <a:gd name="T26" fmla="+- 0 5053 5022"/>
                              <a:gd name="T27" fmla="*/ 5053 h 49"/>
                              <a:gd name="T28" fmla="+- 0 8436 8414"/>
                              <a:gd name="T29" fmla="*/ T28 w 87"/>
                              <a:gd name="T30" fmla="+- 0 5061 5022"/>
                              <a:gd name="T31" fmla="*/ 5061 h 49"/>
                              <a:gd name="T32" fmla="+- 0 8432 8414"/>
                              <a:gd name="T33" fmla="*/ T32 w 87"/>
                              <a:gd name="T34" fmla="+- 0 5065 5022"/>
                              <a:gd name="T35" fmla="*/ 5065 h 49"/>
                              <a:gd name="T36" fmla="+- 0 8445 8414"/>
                              <a:gd name="T37" fmla="*/ T36 w 87"/>
                              <a:gd name="T38" fmla="+- 0 5062 5022"/>
                              <a:gd name="T39" fmla="*/ 5062 h 49"/>
                              <a:gd name="T40" fmla="+- 0 8434 8414"/>
                              <a:gd name="T41" fmla="*/ T40 w 87"/>
                              <a:gd name="T42" fmla="+- 0 5022 5022"/>
                              <a:gd name="T43" fmla="*/ 5022 h 49"/>
                              <a:gd name="T44" fmla="+- 0 8421 8414"/>
                              <a:gd name="T45" fmla="*/ T44 w 87"/>
                              <a:gd name="T46" fmla="+- 0 5023 5022"/>
                              <a:gd name="T47" fmla="*/ 5023 h 49"/>
                              <a:gd name="T48" fmla="+- 0 8416 8414"/>
                              <a:gd name="T49" fmla="*/ T48 w 87"/>
                              <a:gd name="T50" fmla="+- 0 5030 5022"/>
                              <a:gd name="T51" fmla="*/ 5030 h 49"/>
                              <a:gd name="T52" fmla="+- 0 8414 8414"/>
                              <a:gd name="T53" fmla="*/ T52 w 87"/>
                              <a:gd name="T54" fmla="+- 0 5042 5022"/>
                              <a:gd name="T55" fmla="*/ 5042 h 49"/>
                              <a:gd name="T56" fmla="+- 0 8421 8414"/>
                              <a:gd name="T57" fmla="*/ T56 w 87"/>
                              <a:gd name="T58" fmla="+- 0 5051 5022"/>
                              <a:gd name="T59" fmla="*/ 5051 h 49"/>
                              <a:gd name="T60" fmla="+- 0 8432 8414"/>
                              <a:gd name="T61" fmla="*/ T60 w 87"/>
                              <a:gd name="T62" fmla="+- 0 5053 5022"/>
                              <a:gd name="T63" fmla="*/ 5053 h 49"/>
                              <a:gd name="T64" fmla="+- 0 8438 8414"/>
                              <a:gd name="T65" fmla="*/ T64 w 87"/>
                              <a:gd name="T66" fmla="+- 0 5048 5022"/>
                              <a:gd name="T67" fmla="*/ 5048 h 49"/>
                              <a:gd name="T68" fmla="+- 0 8425 8414"/>
                              <a:gd name="T69" fmla="*/ T68 w 87"/>
                              <a:gd name="T70" fmla="+- 0 5047 5022"/>
                              <a:gd name="T71" fmla="*/ 5047 h 49"/>
                              <a:gd name="T72" fmla="+- 0 8421 8414"/>
                              <a:gd name="T73" fmla="*/ T72 w 87"/>
                              <a:gd name="T74" fmla="+- 0 5041 5022"/>
                              <a:gd name="T75" fmla="*/ 5041 h 49"/>
                              <a:gd name="T76" fmla="+- 0 8421 8414"/>
                              <a:gd name="T77" fmla="*/ T76 w 87"/>
                              <a:gd name="T78" fmla="+- 0 5032 5022"/>
                              <a:gd name="T79" fmla="*/ 5032 h 49"/>
                              <a:gd name="T80" fmla="+- 0 8426 8414"/>
                              <a:gd name="T81" fmla="*/ T80 w 87"/>
                              <a:gd name="T82" fmla="+- 0 5026 5022"/>
                              <a:gd name="T83" fmla="*/ 5026 h 49"/>
                              <a:gd name="T84" fmla="+- 0 8438 8414"/>
                              <a:gd name="T85" fmla="*/ T84 w 87"/>
                              <a:gd name="T86" fmla="+- 0 5024 5022"/>
                              <a:gd name="T87" fmla="*/ 5024 h 49"/>
                              <a:gd name="T88" fmla="+- 0 8440 8414"/>
                              <a:gd name="T89" fmla="*/ T88 w 87"/>
                              <a:gd name="T90" fmla="+- 0 5026 5022"/>
                              <a:gd name="T91" fmla="*/ 5026 h 49"/>
                              <a:gd name="T92" fmla="+- 0 8434 8414"/>
                              <a:gd name="T93" fmla="*/ T92 w 87"/>
                              <a:gd name="T94" fmla="+- 0 5028 5022"/>
                              <a:gd name="T95" fmla="*/ 5028 h 49"/>
                              <a:gd name="T96" fmla="+- 0 8439 8414"/>
                              <a:gd name="T97" fmla="*/ T96 w 87"/>
                              <a:gd name="T98" fmla="+- 0 5038 5022"/>
                              <a:gd name="T99" fmla="*/ 5038 h 49"/>
                              <a:gd name="T100" fmla="+- 0 8436 8414"/>
                              <a:gd name="T101" fmla="*/ T100 w 87"/>
                              <a:gd name="T102" fmla="+- 0 5046 5022"/>
                              <a:gd name="T103" fmla="*/ 5046 h 49"/>
                              <a:gd name="T104" fmla="+- 0 8438 8414"/>
                              <a:gd name="T105" fmla="*/ T104 w 87"/>
                              <a:gd name="T106" fmla="+- 0 5048 5022"/>
                              <a:gd name="T107" fmla="*/ 5048 h 49"/>
                              <a:gd name="T108" fmla="+- 0 8445 8414"/>
                              <a:gd name="T109" fmla="*/ T108 w 87"/>
                              <a:gd name="T110" fmla="+- 0 5048 5022"/>
                              <a:gd name="T111" fmla="*/ 5048 h 49"/>
                              <a:gd name="T112" fmla="+- 0 8444 8414"/>
                              <a:gd name="T113" fmla="*/ T112 w 87"/>
                              <a:gd name="T114" fmla="+- 0 5032 5022"/>
                              <a:gd name="T115" fmla="*/ 5032 h 49"/>
                              <a:gd name="T116" fmla="+- 0 8461 8414"/>
                              <a:gd name="T117" fmla="*/ T116 w 87"/>
                              <a:gd name="T118" fmla="+- 0 5063 5022"/>
                              <a:gd name="T119" fmla="*/ 5063 h 49"/>
                              <a:gd name="T120" fmla="+- 0 8455 8414"/>
                              <a:gd name="T121" fmla="*/ T120 w 87"/>
                              <a:gd name="T122" fmla="+- 0 5069 5022"/>
                              <a:gd name="T123" fmla="*/ 5069 h 49"/>
                              <a:gd name="T124" fmla="+- 0 8461 8414"/>
                              <a:gd name="T125" fmla="*/ T124 w 87"/>
                              <a:gd name="T126" fmla="+- 0 5063 5022"/>
                              <a:gd name="T127" fmla="*/ 5063 h 49"/>
                              <a:gd name="T128" fmla="+- 0 8488 8414"/>
                              <a:gd name="T129" fmla="*/ T128 w 87"/>
                              <a:gd name="T130" fmla="+- 0 5026 5022"/>
                              <a:gd name="T131" fmla="*/ 5026 h 49"/>
                              <a:gd name="T132" fmla="+- 0 8492 8414"/>
                              <a:gd name="T133" fmla="*/ T132 w 87"/>
                              <a:gd name="T134" fmla="+- 0 5029 5022"/>
                              <a:gd name="T135" fmla="*/ 5029 h 49"/>
                              <a:gd name="T136" fmla="+- 0 8494 8414"/>
                              <a:gd name="T137" fmla="*/ T136 w 87"/>
                              <a:gd name="T138" fmla="+- 0 5032 5022"/>
                              <a:gd name="T139" fmla="*/ 5032 h 49"/>
                              <a:gd name="T140" fmla="+- 0 8493 8414"/>
                              <a:gd name="T141" fmla="*/ T140 w 87"/>
                              <a:gd name="T142" fmla="+- 0 5040 5022"/>
                              <a:gd name="T143" fmla="*/ 5040 h 49"/>
                              <a:gd name="T144" fmla="+- 0 8487 8414"/>
                              <a:gd name="T145" fmla="*/ T144 w 87"/>
                              <a:gd name="T146" fmla="+- 0 5048 5022"/>
                              <a:gd name="T147" fmla="*/ 5048 h 49"/>
                              <a:gd name="T148" fmla="+- 0 8477 8414"/>
                              <a:gd name="T149" fmla="*/ T148 w 87"/>
                              <a:gd name="T150" fmla="+- 0 5055 5022"/>
                              <a:gd name="T151" fmla="*/ 5055 h 49"/>
                              <a:gd name="T152" fmla="+- 0 8471 8414"/>
                              <a:gd name="T153" fmla="*/ T152 w 87"/>
                              <a:gd name="T154" fmla="+- 0 5064 5022"/>
                              <a:gd name="T155" fmla="*/ 5064 h 49"/>
                              <a:gd name="T156" fmla="+- 0 8470 8414"/>
                              <a:gd name="T157" fmla="*/ T156 w 87"/>
                              <a:gd name="T158" fmla="+- 0 5069 5022"/>
                              <a:gd name="T159" fmla="*/ 5069 h 49"/>
                              <a:gd name="T160" fmla="+- 0 8501 8414"/>
                              <a:gd name="T161" fmla="*/ T160 w 87"/>
                              <a:gd name="T162" fmla="+- 0 5064 5022"/>
                              <a:gd name="T163" fmla="*/ 5064 h 49"/>
                              <a:gd name="T164" fmla="+- 0 8478 8414"/>
                              <a:gd name="T165" fmla="*/ T164 w 87"/>
                              <a:gd name="T166" fmla="+- 0 5062 5022"/>
                              <a:gd name="T167" fmla="*/ 5062 h 49"/>
                              <a:gd name="T168" fmla="+- 0 8487 8414"/>
                              <a:gd name="T169" fmla="*/ T168 w 87"/>
                              <a:gd name="T170" fmla="+- 0 5055 5022"/>
                              <a:gd name="T171" fmla="*/ 5055 h 49"/>
                              <a:gd name="T172" fmla="+- 0 8496 8414"/>
                              <a:gd name="T173" fmla="*/ T172 w 87"/>
                              <a:gd name="T174" fmla="+- 0 5047 5022"/>
                              <a:gd name="T175" fmla="*/ 5047 h 49"/>
                              <a:gd name="T176" fmla="+- 0 8500 8414"/>
                              <a:gd name="T177" fmla="*/ T176 w 87"/>
                              <a:gd name="T178" fmla="+- 0 5041 5022"/>
                              <a:gd name="T179" fmla="*/ 5041 h 49"/>
                              <a:gd name="T180" fmla="+- 0 8501 8414"/>
                              <a:gd name="T181" fmla="*/ T180 w 87"/>
                              <a:gd name="T182" fmla="+- 0 5031 5022"/>
                              <a:gd name="T183" fmla="*/ 5031 h 49"/>
                              <a:gd name="T184" fmla="+- 0 8498 8414"/>
                              <a:gd name="T185" fmla="*/ T184 w 87"/>
                              <a:gd name="T186" fmla="+- 0 5026 5022"/>
                              <a:gd name="T187" fmla="*/ 5026 h 49"/>
                              <a:gd name="T188" fmla="+- 0 8482 8414"/>
                              <a:gd name="T189" fmla="*/ T188 w 87"/>
                              <a:gd name="T190" fmla="+- 0 5022 5022"/>
                              <a:gd name="T191" fmla="*/ 5022 h 49"/>
                              <a:gd name="T192" fmla="+- 0 8473 8414"/>
                              <a:gd name="T193" fmla="*/ T192 w 87"/>
                              <a:gd name="T194" fmla="+- 0 5028 5022"/>
                              <a:gd name="T195" fmla="*/ 5028 h 49"/>
                              <a:gd name="T196" fmla="+- 0 8471 8414"/>
                              <a:gd name="T197" fmla="*/ T196 w 87"/>
                              <a:gd name="T198" fmla="+- 0 5035 5022"/>
                              <a:gd name="T199" fmla="*/ 5035 h 49"/>
                              <a:gd name="T200" fmla="+- 0 8477 8414"/>
                              <a:gd name="T201" fmla="*/ T200 w 87"/>
                              <a:gd name="T202" fmla="+- 0 5032 5022"/>
                              <a:gd name="T203" fmla="*/ 5032 h 49"/>
                              <a:gd name="T204" fmla="+- 0 8481 8414"/>
                              <a:gd name="T205" fmla="*/ T204 w 87"/>
                              <a:gd name="T206" fmla="+- 0 5027 5022"/>
                              <a:gd name="T207" fmla="*/ 5027 h 49"/>
                              <a:gd name="T208" fmla="+- 0 8498 8414"/>
                              <a:gd name="T209" fmla="*/ T208 w 87"/>
                              <a:gd name="T210" fmla="+- 0 5026 5022"/>
                              <a:gd name="T211" fmla="*/ 5026 h 49"/>
                              <a:gd name="T212" fmla="+- 0 8491 8414"/>
                              <a:gd name="T213" fmla="*/ T212 w 87"/>
                              <a:gd name="T214" fmla="+- 0 5022 5022"/>
                              <a:gd name="T215"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 h="49">
                                <a:moveTo>
                                  <a:pt x="7" y="36"/>
                                </a:moveTo>
                                <a:lnTo>
                                  <a:pt x="1" y="36"/>
                                </a:lnTo>
                                <a:lnTo>
                                  <a:pt x="2" y="40"/>
                                </a:lnTo>
                                <a:lnTo>
                                  <a:pt x="3" y="43"/>
                                </a:lnTo>
                                <a:lnTo>
                                  <a:pt x="8" y="47"/>
                                </a:lnTo>
                                <a:lnTo>
                                  <a:pt x="11" y="48"/>
                                </a:lnTo>
                                <a:lnTo>
                                  <a:pt x="25" y="48"/>
                                </a:lnTo>
                                <a:lnTo>
                                  <a:pt x="28" y="43"/>
                                </a:lnTo>
                                <a:lnTo>
                                  <a:pt x="10" y="43"/>
                                </a:lnTo>
                                <a:lnTo>
                                  <a:pt x="8" y="41"/>
                                </a:lnTo>
                                <a:lnTo>
                                  <a:pt x="7" y="36"/>
                                </a:lnTo>
                                <a:close/>
                                <a:moveTo>
                                  <a:pt x="31" y="26"/>
                                </a:moveTo>
                                <a:lnTo>
                                  <a:pt x="25" y="26"/>
                                </a:lnTo>
                                <a:lnTo>
                                  <a:pt x="25" y="31"/>
                                </a:lnTo>
                                <a:lnTo>
                                  <a:pt x="23" y="36"/>
                                </a:lnTo>
                                <a:lnTo>
                                  <a:pt x="22" y="39"/>
                                </a:lnTo>
                                <a:lnTo>
                                  <a:pt x="20" y="42"/>
                                </a:lnTo>
                                <a:lnTo>
                                  <a:pt x="18" y="43"/>
                                </a:lnTo>
                                <a:lnTo>
                                  <a:pt x="28" y="43"/>
                                </a:lnTo>
                                <a:lnTo>
                                  <a:pt x="31" y="40"/>
                                </a:lnTo>
                                <a:lnTo>
                                  <a:pt x="31" y="26"/>
                                </a:lnTo>
                                <a:close/>
                                <a:moveTo>
                                  <a:pt x="20" y="0"/>
                                </a:moveTo>
                                <a:lnTo>
                                  <a:pt x="11" y="0"/>
                                </a:lnTo>
                                <a:lnTo>
                                  <a:pt x="7" y="1"/>
                                </a:lnTo>
                                <a:lnTo>
                                  <a:pt x="4" y="4"/>
                                </a:lnTo>
                                <a:lnTo>
                                  <a:pt x="2" y="8"/>
                                </a:lnTo>
                                <a:lnTo>
                                  <a:pt x="0" y="11"/>
                                </a:lnTo>
                                <a:lnTo>
                                  <a:pt x="0" y="20"/>
                                </a:lnTo>
                                <a:lnTo>
                                  <a:pt x="2" y="24"/>
                                </a:lnTo>
                                <a:lnTo>
                                  <a:pt x="7" y="29"/>
                                </a:lnTo>
                                <a:lnTo>
                                  <a:pt x="10" y="31"/>
                                </a:lnTo>
                                <a:lnTo>
                                  <a:pt x="18" y="31"/>
                                </a:lnTo>
                                <a:lnTo>
                                  <a:pt x="22" y="29"/>
                                </a:lnTo>
                                <a:lnTo>
                                  <a:pt x="24" y="26"/>
                                </a:lnTo>
                                <a:lnTo>
                                  <a:pt x="13" y="26"/>
                                </a:lnTo>
                                <a:lnTo>
                                  <a:pt x="11" y="25"/>
                                </a:lnTo>
                                <a:lnTo>
                                  <a:pt x="7" y="21"/>
                                </a:lnTo>
                                <a:lnTo>
                                  <a:pt x="7" y="19"/>
                                </a:lnTo>
                                <a:lnTo>
                                  <a:pt x="7" y="12"/>
                                </a:lnTo>
                                <a:lnTo>
                                  <a:pt x="7" y="10"/>
                                </a:lnTo>
                                <a:lnTo>
                                  <a:pt x="10" y="6"/>
                                </a:lnTo>
                                <a:lnTo>
                                  <a:pt x="12" y="4"/>
                                </a:lnTo>
                                <a:lnTo>
                                  <a:pt x="26" y="4"/>
                                </a:lnTo>
                                <a:lnTo>
                                  <a:pt x="24" y="2"/>
                                </a:lnTo>
                                <a:lnTo>
                                  <a:pt x="20" y="0"/>
                                </a:lnTo>
                                <a:close/>
                                <a:moveTo>
                                  <a:pt x="26" y="4"/>
                                </a:moveTo>
                                <a:lnTo>
                                  <a:pt x="18" y="4"/>
                                </a:lnTo>
                                <a:lnTo>
                                  <a:pt x="20" y="6"/>
                                </a:lnTo>
                                <a:lnTo>
                                  <a:pt x="24" y="12"/>
                                </a:lnTo>
                                <a:lnTo>
                                  <a:pt x="25" y="16"/>
                                </a:lnTo>
                                <a:lnTo>
                                  <a:pt x="25" y="21"/>
                                </a:lnTo>
                                <a:lnTo>
                                  <a:pt x="22" y="24"/>
                                </a:lnTo>
                                <a:lnTo>
                                  <a:pt x="19" y="26"/>
                                </a:lnTo>
                                <a:lnTo>
                                  <a:pt x="24" y="26"/>
                                </a:lnTo>
                                <a:lnTo>
                                  <a:pt x="25" y="26"/>
                                </a:lnTo>
                                <a:lnTo>
                                  <a:pt x="31" y="26"/>
                                </a:lnTo>
                                <a:lnTo>
                                  <a:pt x="31" y="15"/>
                                </a:lnTo>
                                <a:lnTo>
                                  <a:pt x="30" y="10"/>
                                </a:lnTo>
                                <a:lnTo>
                                  <a:pt x="26" y="4"/>
                                </a:lnTo>
                                <a:close/>
                                <a:moveTo>
                                  <a:pt x="47" y="41"/>
                                </a:moveTo>
                                <a:lnTo>
                                  <a:pt x="41" y="41"/>
                                </a:lnTo>
                                <a:lnTo>
                                  <a:pt x="41" y="47"/>
                                </a:lnTo>
                                <a:lnTo>
                                  <a:pt x="47" y="47"/>
                                </a:lnTo>
                                <a:lnTo>
                                  <a:pt x="47" y="41"/>
                                </a:lnTo>
                                <a:close/>
                                <a:moveTo>
                                  <a:pt x="84" y="4"/>
                                </a:moveTo>
                                <a:lnTo>
                                  <a:pt x="74" y="4"/>
                                </a:lnTo>
                                <a:lnTo>
                                  <a:pt x="77" y="5"/>
                                </a:lnTo>
                                <a:lnTo>
                                  <a:pt x="78" y="7"/>
                                </a:lnTo>
                                <a:lnTo>
                                  <a:pt x="80" y="8"/>
                                </a:lnTo>
                                <a:lnTo>
                                  <a:pt x="80" y="10"/>
                                </a:lnTo>
                                <a:lnTo>
                                  <a:pt x="80" y="16"/>
                                </a:lnTo>
                                <a:lnTo>
                                  <a:pt x="79" y="18"/>
                                </a:lnTo>
                                <a:lnTo>
                                  <a:pt x="76" y="23"/>
                                </a:lnTo>
                                <a:lnTo>
                                  <a:pt x="73" y="26"/>
                                </a:lnTo>
                                <a:lnTo>
                                  <a:pt x="68" y="30"/>
                                </a:lnTo>
                                <a:lnTo>
                                  <a:pt x="63" y="33"/>
                                </a:lnTo>
                                <a:lnTo>
                                  <a:pt x="60" y="37"/>
                                </a:lnTo>
                                <a:lnTo>
                                  <a:pt x="57" y="42"/>
                                </a:lnTo>
                                <a:lnTo>
                                  <a:pt x="56" y="44"/>
                                </a:lnTo>
                                <a:lnTo>
                                  <a:pt x="56" y="47"/>
                                </a:lnTo>
                                <a:lnTo>
                                  <a:pt x="87" y="47"/>
                                </a:lnTo>
                                <a:lnTo>
                                  <a:pt x="87" y="42"/>
                                </a:lnTo>
                                <a:lnTo>
                                  <a:pt x="64" y="42"/>
                                </a:lnTo>
                                <a:lnTo>
                                  <a:pt x="64" y="40"/>
                                </a:lnTo>
                                <a:lnTo>
                                  <a:pt x="67" y="37"/>
                                </a:lnTo>
                                <a:lnTo>
                                  <a:pt x="73" y="33"/>
                                </a:lnTo>
                                <a:lnTo>
                                  <a:pt x="78" y="28"/>
                                </a:lnTo>
                                <a:lnTo>
                                  <a:pt x="82" y="25"/>
                                </a:lnTo>
                                <a:lnTo>
                                  <a:pt x="84" y="22"/>
                                </a:lnTo>
                                <a:lnTo>
                                  <a:pt x="86" y="19"/>
                                </a:lnTo>
                                <a:lnTo>
                                  <a:pt x="87" y="16"/>
                                </a:lnTo>
                                <a:lnTo>
                                  <a:pt x="87" y="9"/>
                                </a:lnTo>
                                <a:lnTo>
                                  <a:pt x="85" y="6"/>
                                </a:lnTo>
                                <a:lnTo>
                                  <a:pt x="84" y="4"/>
                                </a:lnTo>
                                <a:close/>
                                <a:moveTo>
                                  <a:pt x="77" y="0"/>
                                </a:moveTo>
                                <a:lnTo>
                                  <a:pt x="68" y="0"/>
                                </a:lnTo>
                                <a:lnTo>
                                  <a:pt x="64" y="1"/>
                                </a:lnTo>
                                <a:lnTo>
                                  <a:pt x="59" y="6"/>
                                </a:lnTo>
                                <a:lnTo>
                                  <a:pt x="57" y="9"/>
                                </a:lnTo>
                                <a:lnTo>
                                  <a:pt x="57" y="13"/>
                                </a:lnTo>
                                <a:lnTo>
                                  <a:pt x="63" y="13"/>
                                </a:lnTo>
                                <a:lnTo>
                                  <a:pt x="63" y="10"/>
                                </a:lnTo>
                                <a:lnTo>
                                  <a:pt x="64" y="8"/>
                                </a:lnTo>
                                <a:lnTo>
                                  <a:pt x="67" y="5"/>
                                </a:lnTo>
                                <a:lnTo>
                                  <a:pt x="69" y="4"/>
                                </a:lnTo>
                                <a:lnTo>
                                  <a:pt x="84" y="4"/>
                                </a:lnTo>
                                <a:lnTo>
                                  <a:pt x="80" y="1"/>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Line 1358"/>
                        <wps:cNvCnPr>
                          <a:cxnSpLocks noChangeShapeType="1"/>
                        </wps:cNvCnPr>
                        <wps:spPr bwMode="auto">
                          <a:xfrm>
                            <a:off x="8708"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4" name="AutoShape 1359"/>
                        <wps:cNvSpPr>
                          <a:spLocks/>
                        </wps:cNvSpPr>
                        <wps:spPr bwMode="auto">
                          <a:xfrm>
                            <a:off x="8663" y="5021"/>
                            <a:ext cx="87" cy="49"/>
                          </a:xfrm>
                          <a:custGeom>
                            <a:avLst/>
                            <a:gdLst>
                              <a:gd name="T0" fmla="+- 0 8665 8664"/>
                              <a:gd name="T1" fmla="*/ T0 w 87"/>
                              <a:gd name="T2" fmla="+- 0 5058 5022"/>
                              <a:gd name="T3" fmla="*/ 5058 h 49"/>
                              <a:gd name="T4" fmla="+- 0 8666 8664"/>
                              <a:gd name="T5" fmla="*/ T4 w 87"/>
                              <a:gd name="T6" fmla="+- 0 5065 5022"/>
                              <a:gd name="T7" fmla="*/ 5065 h 49"/>
                              <a:gd name="T8" fmla="+- 0 8674 8664"/>
                              <a:gd name="T9" fmla="*/ T8 w 87"/>
                              <a:gd name="T10" fmla="+- 0 5070 5022"/>
                              <a:gd name="T11" fmla="*/ 5070 h 49"/>
                              <a:gd name="T12" fmla="+- 0 8692 8664"/>
                              <a:gd name="T13" fmla="*/ T12 w 87"/>
                              <a:gd name="T14" fmla="+- 0 5065 5022"/>
                              <a:gd name="T15" fmla="*/ 5065 h 49"/>
                              <a:gd name="T16" fmla="+- 0 8671 8664"/>
                              <a:gd name="T17" fmla="*/ T16 w 87"/>
                              <a:gd name="T18" fmla="+- 0 5063 5022"/>
                              <a:gd name="T19" fmla="*/ 5063 h 49"/>
                              <a:gd name="T20" fmla="+- 0 8694 8664"/>
                              <a:gd name="T21" fmla="*/ T20 w 87"/>
                              <a:gd name="T22" fmla="+- 0 5048 5022"/>
                              <a:gd name="T23" fmla="*/ 5048 h 49"/>
                              <a:gd name="T24" fmla="+- 0 8688 8664"/>
                              <a:gd name="T25" fmla="*/ T24 w 87"/>
                              <a:gd name="T26" fmla="+- 0 5053 5022"/>
                              <a:gd name="T27" fmla="*/ 5053 h 49"/>
                              <a:gd name="T28" fmla="+- 0 8685 8664"/>
                              <a:gd name="T29" fmla="*/ T28 w 87"/>
                              <a:gd name="T30" fmla="+- 0 5061 5022"/>
                              <a:gd name="T31" fmla="*/ 5061 h 49"/>
                              <a:gd name="T32" fmla="+- 0 8681 8664"/>
                              <a:gd name="T33" fmla="*/ T32 w 87"/>
                              <a:gd name="T34" fmla="+- 0 5065 5022"/>
                              <a:gd name="T35" fmla="*/ 5065 h 49"/>
                              <a:gd name="T36" fmla="+- 0 8694 8664"/>
                              <a:gd name="T37" fmla="*/ T36 w 87"/>
                              <a:gd name="T38" fmla="+- 0 5062 5022"/>
                              <a:gd name="T39" fmla="*/ 5062 h 49"/>
                              <a:gd name="T40" fmla="+- 0 8683 8664"/>
                              <a:gd name="T41" fmla="*/ T40 w 87"/>
                              <a:gd name="T42" fmla="+- 0 5022 5022"/>
                              <a:gd name="T43" fmla="*/ 5022 h 49"/>
                              <a:gd name="T44" fmla="+- 0 8670 8664"/>
                              <a:gd name="T45" fmla="*/ T44 w 87"/>
                              <a:gd name="T46" fmla="+- 0 5023 5022"/>
                              <a:gd name="T47" fmla="*/ 5023 h 49"/>
                              <a:gd name="T48" fmla="+- 0 8665 8664"/>
                              <a:gd name="T49" fmla="*/ T48 w 87"/>
                              <a:gd name="T50" fmla="+- 0 5030 5022"/>
                              <a:gd name="T51" fmla="*/ 5030 h 49"/>
                              <a:gd name="T52" fmla="+- 0 8664 8664"/>
                              <a:gd name="T53" fmla="*/ T52 w 87"/>
                              <a:gd name="T54" fmla="+- 0 5042 5022"/>
                              <a:gd name="T55" fmla="*/ 5042 h 49"/>
                              <a:gd name="T56" fmla="+- 0 8670 8664"/>
                              <a:gd name="T57" fmla="*/ T56 w 87"/>
                              <a:gd name="T58" fmla="+- 0 5051 5022"/>
                              <a:gd name="T59" fmla="*/ 5051 h 49"/>
                              <a:gd name="T60" fmla="+- 0 8682 8664"/>
                              <a:gd name="T61" fmla="*/ T60 w 87"/>
                              <a:gd name="T62" fmla="+- 0 5053 5022"/>
                              <a:gd name="T63" fmla="*/ 5053 h 49"/>
                              <a:gd name="T64" fmla="+- 0 8688 8664"/>
                              <a:gd name="T65" fmla="*/ T64 w 87"/>
                              <a:gd name="T66" fmla="+- 0 5048 5022"/>
                              <a:gd name="T67" fmla="*/ 5048 h 49"/>
                              <a:gd name="T68" fmla="+- 0 8674 8664"/>
                              <a:gd name="T69" fmla="*/ T68 w 87"/>
                              <a:gd name="T70" fmla="+- 0 5047 5022"/>
                              <a:gd name="T71" fmla="*/ 5047 h 49"/>
                              <a:gd name="T72" fmla="+- 0 8670 8664"/>
                              <a:gd name="T73" fmla="*/ T72 w 87"/>
                              <a:gd name="T74" fmla="+- 0 5041 5022"/>
                              <a:gd name="T75" fmla="*/ 5041 h 49"/>
                              <a:gd name="T76" fmla="+- 0 8671 8664"/>
                              <a:gd name="T77" fmla="*/ T76 w 87"/>
                              <a:gd name="T78" fmla="+- 0 5032 5022"/>
                              <a:gd name="T79" fmla="*/ 5032 h 49"/>
                              <a:gd name="T80" fmla="+- 0 8676 8664"/>
                              <a:gd name="T81" fmla="*/ T80 w 87"/>
                              <a:gd name="T82" fmla="+- 0 5026 5022"/>
                              <a:gd name="T83" fmla="*/ 5026 h 49"/>
                              <a:gd name="T84" fmla="+- 0 8687 8664"/>
                              <a:gd name="T85" fmla="*/ T84 w 87"/>
                              <a:gd name="T86" fmla="+- 0 5024 5022"/>
                              <a:gd name="T87" fmla="*/ 5024 h 49"/>
                              <a:gd name="T88" fmla="+- 0 8689 8664"/>
                              <a:gd name="T89" fmla="*/ T88 w 87"/>
                              <a:gd name="T90" fmla="+- 0 5026 5022"/>
                              <a:gd name="T91" fmla="*/ 5026 h 49"/>
                              <a:gd name="T92" fmla="+- 0 8684 8664"/>
                              <a:gd name="T93" fmla="*/ T92 w 87"/>
                              <a:gd name="T94" fmla="+- 0 5028 5022"/>
                              <a:gd name="T95" fmla="*/ 5028 h 49"/>
                              <a:gd name="T96" fmla="+- 0 8688 8664"/>
                              <a:gd name="T97" fmla="*/ T96 w 87"/>
                              <a:gd name="T98" fmla="+- 0 5038 5022"/>
                              <a:gd name="T99" fmla="*/ 5038 h 49"/>
                              <a:gd name="T100" fmla="+- 0 8685 8664"/>
                              <a:gd name="T101" fmla="*/ T100 w 87"/>
                              <a:gd name="T102" fmla="+- 0 5046 5022"/>
                              <a:gd name="T103" fmla="*/ 5046 h 49"/>
                              <a:gd name="T104" fmla="+- 0 8688 8664"/>
                              <a:gd name="T105" fmla="*/ T104 w 87"/>
                              <a:gd name="T106" fmla="+- 0 5048 5022"/>
                              <a:gd name="T107" fmla="*/ 5048 h 49"/>
                              <a:gd name="T108" fmla="+- 0 8694 8664"/>
                              <a:gd name="T109" fmla="*/ T108 w 87"/>
                              <a:gd name="T110" fmla="+- 0 5048 5022"/>
                              <a:gd name="T111" fmla="*/ 5048 h 49"/>
                              <a:gd name="T112" fmla="+- 0 8693 8664"/>
                              <a:gd name="T113" fmla="*/ T112 w 87"/>
                              <a:gd name="T114" fmla="+- 0 5032 5022"/>
                              <a:gd name="T115" fmla="*/ 5032 h 49"/>
                              <a:gd name="T116" fmla="+- 0 8711 8664"/>
                              <a:gd name="T117" fmla="*/ T116 w 87"/>
                              <a:gd name="T118" fmla="+- 0 5063 5022"/>
                              <a:gd name="T119" fmla="*/ 5063 h 49"/>
                              <a:gd name="T120" fmla="+- 0 8704 8664"/>
                              <a:gd name="T121" fmla="*/ T120 w 87"/>
                              <a:gd name="T122" fmla="+- 0 5069 5022"/>
                              <a:gd name="T123" fmla="*/ 5069 h 49"/>
                              <a:gd name="T124" fmla="+- 0 8711 8664"/>
                              <a:gd name="T125" fmla="*/ T124 w 87"/>
                              <a:gd name="T126" fmla="+- 0 5063 5022"/>
                              <a:gd name="T127" fmla="*/ 5063 h 49"/>
                              <a:gd name="T128" fmla="+- 0 8720 8664"/>
                              <a:gd name="T129" fmla="*/ T128 w 87"/>
                              <a:gd name="T130" fmla="+- 0 5057 5022"/>
                              <a:gd name="T131" fmla="*/ 5057 h 49"/>
                              <a:gd name="T132" fmla="+- 0 8722 8664"/>
                              <a:gd name="T133" fmla="*/ T132 w 87"/>
                              <a:gd name="T134" fmla="+- 0 5064 5022"/>
                              <a:gd name="T135" fmla="*/ 5064 h 49"/>
                              <a:gd name="T136" fmla="+- 0 8731 8664"/>
                              <a:gd name="T137" fmla="*/ T136 w 87"/>
                              <a:gd name="T138" fmla="+- 0 5070 5022"/>
                              <a:gd name="T139" fmla="*/ 5070 h 49"/>
                              <a:gd name="T140" fmla="+- 0 8743 8664"/>
                              <a:gd name="T141" fmla="*/ T140 w 87"/>
                              <a:gd name="T142" fmla="+- 0 5069 5022"/>
                              <a:gd name="T143" fmla="*/ 5069 h 49"/>
                              <a:gd name="T144" fmla="+- 0 8732 8664"/>
                              <a:gd name="T145" fmla="*/ T144 w 87"/>
                              <a:gd name="T146" fmla="+- 0 5065 5022"/>
                              <a:gd name="T147" fmla="*/ 5065 h 49"/>
                              <a:gd name="T148" fmla="+- 0 8728 8664"/>
                              <a:gd name="T149" fmla="*/ T148 w 87"/>
                              <a:gd name="T150" fmla="+- 0 5063 5022"/>
                              <a:gd name="T151" fmla="*/ 5063 h 49"/>
                              <a:gd name="T152" fmla="+- 0 8726 8664"/>
                              <a:gd name="T153" fmla="*/ T152 w 87"/>
                              <a:gd name="T154" fmla="+- 0 5059 5022"/>
                              <a:gd name="T155" fmla="*/ 5059 h 49"/>
                              <a:gd name="T156" fmla="+- 0 8746 8664"/>
                              <a:gd name="T157" fmla="*/ T156 w 87"/>
                              <a:gd name="T158" fmla="+- 0 5026 5022"/>
                              <a:gd name="T159" fmla="*/ 5026 h 49"/>
                              <a:gd name="T160" fmla="+- 0 8739 8664"/>
                              <a:gd name="T161" fmla="*/ T160 w 87"/>
                              <a:gd name="T162" fmla="+- 0 5027 5022"/>
                              <a:gd name="T163" fmla="*/ 5027 h 49"/>
                              <a:gd name="T164" fmla="+- 0 8742 8664"/>
                              <a:gd name="T165" fmla="*/ T164 w 87"/>
                              <a:gd name="T166" fmla="+- 0 5031 5022"/>
                              <a:gd name="T167" fmla="*/ 5031 h 49"/>
                              <a:gd name="T168" fmla="+- 0 8739 8664"/>
                              <a:gd name="T169" fmla="*/ T168 w 87"/>
                              <a:gd name="T170" fmla="+- 0 5042 5022"/>
                              <a:gd name="T171" fmla="*/ 5042 h 49"/>
                              <a:gd name="T172" fmla="+- 0 8732 8664"/>
                              <a:gd name="T173" fmla="*/ T172 w 87"/>
                              <a:gd name="T174" fmla="+- 0 5047 5022"/>
                              <a:gd name="T175" fmla="*/ 5047 h 49"/>
                              <a:gd name="T176" fmla="+- 0 8740 8664"/>
                              <a:gd name="T177" fmla="*/ T176 w 87"/>
                              <a:gd name="T178" fmla="+- 0 5047 5022"/>
                              <a:gd name="T179" fmla="*/ 5047 h 49"/>
                              <a:gd name="T180" fmla="+- 0 8744 8664"/>
                              <a:gd name="T181" fmla="*/ T180 w 87"/>
                              <a:gd name="T182" fmla="+- 0 5053 5022"/>
                              <a:gd name="T183" fmla="*/ 5053 h 49"/>
                              <a:gd name="T184" fmla="+- 0 8744 8664"/>
                              <a:gd name="T185" fmla="*/ T184 w 87"/>
                              <a:gd name="T186" fmla="+- 0 5061 5022"/>
                              <a:gd name="T187" fmla="*/ 5061 h 49"/>
                              <a:gd name="T188" fmla="+- 0 8738 8664"/>
                              <a:gd name="T189" fmla="*/ T188 w 87"/>
                              <a:gd name="T190" fmla="+- 0 5065 5022"/>
                              <a:gd name="T191" fmla="*/ 5065 h 49"/>
                              <a:gd name="T192" fmla="+- 0 8749 8664"/>
                              <a:gd name="T193" fmla="*/ T192 w 87"/>
                              <a:gd name="T194" fmla="+- 0 5063 5022"/>
                              <a:gd name="T195" fmla="*/ 5063 h 49"/>
                              <a:gd name="T196" fmla="+- 0 8751 8664"/>
                              <a:gd name="T197" fmla="*/ T196 w 87"/>
                              <a:gd name="T198" fmla="+- 0 5053 5022"/>
                              <a:gd name="T199" fmla="*/ 5053 h 49"/>
                              <a:gd name="T200" fmla="+- 0 8748 8664"/>
                              <a:gd name="T201" fmla="*/ T200 w 87"/>
                              <a:gd name="T202" fmla="+- 0 5048 5022"/>
                              <a:gd name="T203" fmla="*/ 5048 h 49"/>
                              <a:gd name="T204" fmla="+- 0 8745 8664"/>
                              <a:gd name="T205" fmla="*/ T204 w 87"/>
                              <a:gd name="T206" fmla="+- 0 5044 5022"/>
                              <a:gd name="T207" fmla="*/ 5044 h 49"/>
                              <a:gd name="T208" fmla="+- 0 8744 8664"/>
                              <a:gd name="T209" fmla="*/ T208 w 87"/>
                              <a:gd name="T210" fmla="+- 0 5043 5022"/>
                              <a:gd name="T211" fmla="*/ 5043 h 49"/>
                              <a:gd name="T212" fmla="+- 0 8747 8664"/>
                              <a:gd name="T213" fmla="*/ T212 w 87"/>
                              <a:gd name="T214" fmla="+- 0 5040 5022"/>
                              <a:gd name="T215" fmla="*/ 5040 h 49"/>
                              <a:gd name="T216" fmla="+- 0 8748 8664"/>
                              <a:gd name="T217" fmla="*/ T216 w 87"/>
                              <a:gd name="T218" fmla="+- 0 5036 5022"/>
                              <a:gd name="T219" fmla="*/ 5036 h 49"/>
                              <a:gd name="T220" fmla="+- 0 8747 8664"/>
                              <a:gd name="T221" fmla="*/ T220 w 87"/>
                              <a:gd name="T222" fmla="+- 0 5027 5022"/>
                              <a:gd name="T223" fmla="*/ 5027 h 49"/>
                              <a:gd name="T224" fmla="+- 0 8739 8664"/>
                              <a:gd name="T225" fmla="*/ T224 w 87"/>
                              <a:gd name="T226" fmla="+- 0 5022 5022"/>
                              <a:gd name="T227" fmla="*/ 5022 h 49"/>
                              <a:gd name="T228" fmla="+- 0 8728 8664"/>
                              <a:gd name="T229" fmla="*/ T228 w 87"/>
                              <a:gd name="T230" fmla="+- 0 5023 5022"/>
                              <a:gd name="T231" fmla="*/ 5023 h 49"/>
                              <a:gd name="T232" fmla="+- 0 8723 8664"/>
                              <a:gd name="T233" fmla="*/ T232 w 87"/>
                              <a:gd name="T234" fmla="+- 0 5027 5022"/>
                              <a:gd name="T235" fmla="*/ 5027 h 49"/>
                              <a:gd name="T236" fmla="+- 0 8721 8664"/>
                              <a:gd name="T237" fmla="*/ T236 w 87"/>
                              <a:gd name="T238" fmla="+- 0 5034 5022"/>
                              <a:gd name="T239" fmla="*/ 5034 h 49"/>
                              <a:gd name="T240" fmla="+- 0 8727 8664"/>
                              <a:gd name="T241" fmla="*/ T240 w 87"/>
                              <a:gd name="T242" fmla="+- 0 5029 5022"/>
                              <a:gd name="T243" fmla="*/ 5029 h 49"/>
                              <a:gd name="T244" fmla="+- 0 8746 8664"/>
                              <a:gd name="T245" fmla="*/ T244 w 87"/>
                              <a:gd name="T246" fmla="+- 0 5026 5022"/>
                              <a:gd name="T247" fmla="*/ 5026 h 49"/>
                              <a:gd name="T248" fmla="+- 0 8739 8664"/>
                              <a:gd name="T249" fmla="*/ T248 w 87"/>
                              <a:gd name="T250" fmla="+- 0 5022 5022"/>
                              <a:gd name="T251" fmla="*/ 502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 h="49">
                                <a:moveTo>
                                  <a:pt x="7" y="36"/>
                                </a:moveTo>
                                <a:lnTo>
                                  <a:pt x="1" y="36"/>
                                </a:lnTo>
                                <a:lnTo>
                                  <a:pt x="1" y="40"/>
                                </a:lnTo>
                                <a:lnTo>
                                  <a:pt x="2" y="43"/>
                                </a:lnTo>
                                <a:lnTo>
                                  <a:pt x="7" y="47"/>
                                </a:lnTo>
                                <a:lnTo>
                                  <a:pt x="10" y="48"/>
                                </a:lnTo>
                                <a:lnTo>
                                  <a:pt x="25" y="48"/>
                                </a:lnTo>
                                <a:lnTo>
                                  <a:pt x="28" y="43"/>
                                </a:lnTo>
                                <a:lnTo>
                                  <a:pt x="10" y="43"/>
                                </a:lnTo>
                                <a:lnTo>
                                  <a:pt x="7" y="41"/>
                                </a:lnTo>
                                <a:lnTo>
                                  <a:pt x="7" y="36"/>
                                </a:lnTo>
                                <a:close/>
                                <a:moveTo>
                                  <a:pt x="30" y="26"/>
                                </a:moveTo>
                                <a:lnTo>
                                  <a:pt x="24" y="26"/>
                                </a:lnTo>
                                <a:lnTo>
                                  <a:pt x="24" y="31"/>
                                </a:lnTo>
                                <a:lnTo>
                                  <a:pt x="23" y="36"/>
                                </a:lnTo>
                                <a:lnTo>
                                  <a:pt x="21" y="39"/>
                                </a:lnTo>
                                <a:lnTo>
                                  <a:pt x="19" y="42"/>
                                </a:lnTo>
                                <a:lnTo>
                                  <a:pt x="17" y="43"/>
                                </a:lnTo>
                                <a:lnTo>
                                  <a:pt x="28" y="43"/>
                                </a:lnTo>
                                <a:lnTo>
                                  <a:pt x="30" y="40"/>
                                </a:lnTo>
                                <a:lnTo>
                                  <a:pt x="30" y="26"/>
                                </a:lnTo>
                                <a:close/>
                                <a:moveTo>
                                  <a:pt x="19" y="0"/>
                                </a:moveTo>
                                <a:lnTo>
                                  <a:pt x="10" y="0"/>
                                </a:lnTo>
                                <a:lnTo>
                                  <a:pt x="6" y="1"/>
                                </a:lnTo>
                                <a:lnTo>
                                  <a:pt x="4" y="4"/>
                                </a:lnTo>
                                <a:lnTo>
                                  <a:pt x="1" y="8"/>
                                </a:lnTo>
                                <a:lnTo>
                                  <a:pt x="0" y="11"/>
                                </a:lnTo>
                                <a:lnTo>
                                  <a:pt x="0" y="20"/>
                                </a:lnTo>
                                <a:lnTo>
                                  <a:pt x="1" y="24"/>
                                </a:lnTo>
                                <a:lnTo>
                                  <a:pt x="6" y="29"/>
                                </a:lnTo>
                                <a:lnTo>
                                  <a:pt x="10" y="31"/>
                                </a:lnTo>
                                <a:lnTo>
                                  <a:pt x="18" y="31"/>
                                </a:lnTo>
                                <a:lnTo>
                                  <a:pt x="21" y="29"/>
                                </a:lnTo>
                                <a:lnTo>
                                  <a:pt x="24" y="26"/>
                                </a:lnTo>
                                <a:lnTo>
                                  <a:pt x="12" y="26"/>
                                </a:lnTo>
                                <a:lnTo>
                                  <a:pt x="10" y="25"/>
                                </a:lnTo>
                                <a:lnTo>
                                  <a:pt x="7" y="21"/>
                                </a:lnTo>
                                <a:lnTo>
                                  <a:pt x="6" y="19"/>
                                </a:lnTo>
                                <a:lnTo>
                                  <a:pt x="6" y="12"/>
                                </a:lnTo>
                                <a:lnTo>
                                  <a:pt x="7" y="10"/>
                                </a:lnTo>
                                <a:lnTo>
                                  <a:pt x="10" y="6"/>
                                </a:lnTo>
                                <a:lnTo>
                                  <a:pt x="12" y="4"/>
                                </a:lnTo>
                                <a:lnTo>
                                  <a:pt x="25" y="4"/>
                                </a:lnTo>
                                <a:lnTo>
                                  <a:pt x="23" y="2"/>
                                </a:lnTo>
                                <a:lnTo>
                                  <a:pt x="19" y="0"/>
                                </a:lnTo>
                                <a:close/>
                                <a:moveTo>
                                  <a:pt x="25" y="4"/>
                                </a:moveTo>
                                <a:lnTo>
                                  <a:pt x="17" y="4"/>
                                </a:lnTo>
                                <a:lnTo>
                                  <a:pt x="20" y="6"/>
                                </a:lnTo>
                                <a:lnTo>
                                  <a:pt x="23" y="12"/>
                                </a:lnTo>
                                <a:lnTo>
                                  <a:pt x="24" y="16"/>
                                </a:lnTo>
                                <a:lnTo>
                                  <a:pt x="24" y="21"/>
                                </a:lnTo>
                                <a:lnTo>
                                  <a:pt x="21" y="24"/>
                                </a:lnTo>
                                <a:lnTo>
                                  <a:pt x="18" y="26"/>
                                </a:lnTo>
                                <a:lnTo>
                                  <a:pt x="24" y="26"/>
                                </a:lnTo>
                                <a:lnTo>
                                  <a:pt x="30" y="26"/>
                                </a:lnTo>
                                <a:lnTo>
                                  <a:pt x="30" y="15"/>
                                </a:lnTo>
                                <a:lnTo>
                                  <a:pt x="29" y="10"/>
                                </a:lnTo>
                                <a:lnTo>
                                  <a:pt x="25" y="4"/>
                                </a:lnTo>
                                <a:close/>
                                <a:moveTo>
                                  <a:pt x="47" y="41"/>
                                </a:moveTo>
                                <a:lnTo>
                                  <a:pt x="40" y="41"/>
                                </a:lnTo>
                                <a:lnTo>
                                  <a:pt x="40" y="47"/>
                                </a:lnTo>
                                <a:lnTo>
                                  <a:pt x="47" y="47"/>
                                </a:lnTo>
                                <a:lnTo>
                                  <a:pt x="47" y="41"/>
                                </a:lnTo>
                                <a:close/>
                                <a:moveTo>
                                  <a:pt x="62" y="35"/>
                                </a:moveTo>
                                <a:lnTo>
                                  <a:pt x="56" y="35"/>
                                </a:lnTo>
                                <a:lnTo>
                                  <a:pt x="56" y="39"/>
                                </a:lnTo>
                                <a:lnTo>
                                  <a:pt x="58" y="42"/>
                                </a:lnTo>
                                <a:lnTo>
                                  <a:pt x="63" y="47"/>
                                </a:lnTo>
                                <a:lnTo>
                                  <a:pt x="67" y="48"/>
                                </a:lnTo>
                                <a:lnTo>
                                  <a:pt x="76" y="48"/>
                                </a:lnTo>
                                <a:lnTo>
                                  <a:pt x="79" y="47"/>
                                </a:lnTo>
                                <a:lnTo>
                                  <a:pt x="83" y="43"/>
                                </a:lnTo>
                                <a:lnTo>
                                  <a:pt x="68" y="43"/>
                                </a:lnTo>
                                <a:lnTo>
                                  <a:pt x="66" y="43"/>
                                </a:lnTo>
                                <a:lnTo>
                                  <a:pt x="64" y="41"/>
                                </a:lnTo>
                                <a:lnTo>
                                  <a:pt x="63" y="39"/>
                                </a:lnTo>
                                <a:lnTo>
                                  <a:pt x="62" y="37"/>
                                </a:lnTo>
                                <a:lnTo>
                                  <a:pt x="62" y="35"/>
                                </a:lnTo>
                                <a:close/>
                                <a:moveTo>
                                  <a:pt x="82" y="4"/>
                                </a:moveTo>
                                <a:lnTo>
                                  <a:pt x="73" y="4"/>
                                </a:lnTo>
                                <a:lnTo>
                                  <a:pt x="75" y="5"/>
                                </a:lnTo>
                                <a:lnTo>
                                  <a:pt x="77" y="8"/>
                                </a:lnTo>
                                <a:lnTo>
                                  <a:pt x="78" y="9"/>
                                </a:lnTo>
                                <a:lnTo>
                                  <a:pt x="78" y="17"/>
                                </a:lnTo>
                                <a:lnTo>
                                  <a:pt x="75" y="20"/>
                                </a:lnTo>
                                <a:lnTo>
                                  <a:pt x="68" y="20"/>
                                </a:lnTo>
                                <a:lnTo>
                                  <a:pt x="68" y="25"/>
                                </a:lnTo>
                                <a:lnTo>
                                  <a:pt x="74" y="25"/>
                                </a:lnTo>
                                <a:lnTo>
                                  <a:pt x="76" y="25"/>
                                </a:lnTo>
                                <a:lnTo>
                                  <a:pt x="80" y="28"/>
                                </a:lnTo>
                                <a:lnTo>
                                  <a:pt x="80" y="31"/>
                                </a:lnTo>
                                <a:lnTo>
                                  <a:pt x="80" y="37"/>
                                </a:lnTo>
                                <a:lnTo>
                                  <a:pt x="80" y="39"/>
                                </a:lnTo>
                                <a:lnTo>
                                  <a:pt x="76" y="42"/>
                                </a:lnTo>
                                <a:lnTo>
                                  <a:pt x="74" y="43"/>
                                </a:lnTo>
                                <a:lnTo>
                                  <a:pt x="83" y="43"/>
                                </a:lnTo>
                                <a:lnTo>
                                  <a:pt x="85" y="41"/>
                                </a:lnTo>
                                <a:lnTo>
                                  <a:pt x="87" y="38"/>
                                </a:lnTo>
                                <a:lnTo>
                                  <a:pt x="87" y="31"/>
                                </a:lnTo>
                                <a:lnTo>
                                  <a:pt x="86" y="28"/>
                                </a:lnTo>
                                <a:lnTo>
                                  <a:pt x="84" y="26"/>
                                </a:lnTo>
                                <a:lnTo>
                                  <a:pt x="83" y="24"/>
                                </a:lnTo>
                                <a:lnTo>
                                  <a:pt x="81" y="22"/>
                                </a:lnTo>
                                <a:lnTo>
                                  <a:pt x="78" y="22"/>
                                </a:lnTo>
                                <a:lnTo>
                                  <a:pt x="80" y="21"/>
                                </a:lnTo>
                                <a:lnTo>
                                  <a:pt x="82" y="19"/>
                                </a:lnTo>
                                <a:lnTo>
                                  <a:pt x="83" y="18"/>
                                </a:lnTo>
                                <a:lnTo>
                                  <a:pt x="84" y="16"/>
                                </a:lnTo>
                                <a:lnTo>
                                  <a:pt x="84" y="14"/>
                                </a:lnTo>
                                <a:lnTo>
                                  <a:pt x="84" y="8"/>
                                </a:lnTo>
                                <a:lnTo>
                                  <a:pt x="83" y="5"/>
                                </a:lnTo>
                                <a:lnTo>
                                  <a:pt x="82" y="4"/>
                                </a:lnTo>
                                <a:close/>
                                <a:moveTo>
                                  <a:pt x="75" y="0"/>
                                </a:moveTo>
                                <a:lnTo>
                                  <a:pt x="67" y="0"/>
                                </a:lnTo>
                                <a:lnTo>
                                  <a:pt x="64" y="1"/>
                                </a:lnTo>
                                <a:lnTo>
                                  <a:pt x="61" y="3"/>
                                </a:lnTo>
                                <a:lnTo>
                                  <a:pt x="59" y="5"/>
                                </a:lnTo>
                                <a:lnTo>
                                  <a:pt x="57" y="8"/>
                                </a:lnTo>
                                <a:lnTo>
                                  <a:pt x="57" y="12"/>
                                </a:lnTo>
                                <a:lnTo>
                                  <a:pt x="63" y="12"/>
                                </a:lnTo>
                                <a:lnTo>
                                  <a:pt x="63" y="7"/>
                                </a:lnTo>
                                <a:lnTo>
                                  <a:pt x="66" y="4"/>
                                </a:lnTo>
                                <a:lnTo>
                                  <a:pt x="82" y="4"/>
                                </a:lnTo>
                                <a:lnTo>
                                  <a:pt x="78"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Line 1360"/>
                        <wps:cNvCnPr>
                          <a:cxnSpLocks noChangeShapeType="1"/>
                        </wps:cNvCnPr>
                        <wps:spPr bwMode="auto">
                          <a:xfrm>
                            <a:off x="8951"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AutoShape 1361"/>
                        <wps:cNvSpPr>
                          <a:spLocks/>
                        </wps:cNvSpPr>
                        <wps:spPr bwMode="auto">
                          <a:xfrm>
                            <a:off x="8907" y="5021"/>
                            <a:ext cx="87" cy="49"/>
                          </a:xfrm>
                          <a:custGeom>
                            <a:avLst/>
                            <a:gdLst>
                              <a:gd name="T0" fmla="+- 0 8908 8907"/>
                              <a:gd name="T1" fmla="*/ T0 w 87"/>
                              <a:gd name="T2" fmla="+- 0 5058 5022"/>
                              <a:gd name="T3" fmla="*/ 5058 h 49"/>
                              <a:gd name="T4" fmla="+- 0 8910 8907"/>
                              <a:gd name="T5" fmla="*/ T4 w 87"/>
                              <a:gd name="T6" fmla="+- 0 5065 5022"/>
                              <a:gd name="T7" fmla="*/ 5065 h 49"/>
                              <a:gd name="T8" fmla="+- 0 8918 8907"/>
                              <a:gd name="T9" fmla="*/ T8 w 87"/>
                              <a:gd name="T10" fmla="+- 0 5070 5022"/>
                              <a:gd name="T11" fmla="*/ 5070 h 49"/>
                              <a:gd name="T12" fmla="+- 0 8935 8907"/>
                              <a:gd name="T13" fmla="*/ T12 w 87"/>
                              <a:gd name="T14" fmla="+- 0 5065 5022"/>
                              <a:gd name="T15" fmla="*/ 5065 h 49"/>
                              <a:gd name="T16" fmla="+- 0 8915 8907"/>
                              <a:gd name="T17" fmla="*/ T16 w 87"/>
                              <a:gd name="T18" fmla="+- 0 5063 5022"/>
                              <a:gd name="T19" fmla="*/ 5063 h 49"/>
                              <a:gd name="T20" fmla="+- 0 8938 8907"/>
                              <a:gd name="T21" fmla="*/ T20 w 87"/>
                              <a:gd name="T22" fmla="+- 0 5048 5022"/>
                              <a:gd name="T23" fmla="*/ 5048 h 49"/>
                              <a:gd name="T24" fmla="+- 0 8931 8907"/>
                              <a:gd name="T25" fmla="*/ T24 w 87"/>
                              <a:gd name="T26" fmla="+- 0 5053 5022"/>
                              <a:gd name="T27" fmla="*/ 5053 h 49"/>
                              <a:gd name="T28" fmla="+- 0 8929 8907"/>
                              <a:gd name="T29" fmla="*/ T28 w 87"/>
                              <a:gd name="T30" fmla="+- 0 5061 5022"/>
                              <a:gd name="T31" fmla="*/ 5061 h 49"/>
                              <a:gd name="T32" fmla="+- 0 8925 8907"/>
                              <a:gd name="T33" fmla="*/ T32 w 87"/>
                              <a:gd name="T34" fmla="+- 0 5065 5022"/>
                              <a:gd name="T35" fmla="*/ 5065 h 49"/>
                              <a:gd name="T36" fmla="+- 0 8938 8907"/>
                              <a:gd name="T37" fmla="*/ T36 w 87"/>
                              <a:gd name="T38" fmla="+- 0 5062 5022"/>
                              <a:gd name="T39" fmla="*/ 5062 h 49"/>
                              <a:gd name="T40" fmla="+- 0 8927 8907"/>
                              <a:gd name="T41" fmla="*/ T40 w 87"/>
                              <a:gd name="T42" fmla="+- 0 5022 5022"/>
                              <a:gd name="T43" fmla="*/ 5022 h 49"/>
                              <a:gd name="T44" fmla="+- 0 8914 8907"/>
                              <a:gd name="T45" fmla="*/ T44 w 87"/>
                              <a:gd name="T46" fmla="+- 0 5023 5022"/>
                              <a:gd name="T47" fmla="*/ 5023 h 49"/>
                              <a:gd name="T48" fmla="+- 0 8909 8907"/>
                              <a:gd name="T49" fmla="*/ T48 w 87"/>
                              <a:gd name="T50" fmla="+- 0 5030 5022"/>
                              <a:gd name="T51" fmla="*/ 5030 h 49"/>
                              <a:gd name="T52" fmla="+- 0 8907 8907"/>
                              <a:gd name="T53" fmla="*/ T52 w 87"/>
                              <a:gd name="T54" fmla="+- 0 5042 5022"/>
                              <a:gd name="T55" fmla="*/ 5042 h 49"/>
                              <a:gd name="T56" fmla="+- 0 8914 8907"/>
                              <a:gd name="T57" fmla="*/ T56 w 87"/>
                              <a:gd name="T58" fmla="+- 0 5051 5022"/>
                              <a:gd name="T59" fmla="*/ 5051 h 49"/>
                              <a:gd name="T60" fmla="+- 0 8925 8907"/>
                              <a:gd name="T61" fmla="*/ T60 w 87"/>
                              <a:gd name="T62" fmla="+- 0 5053 5022"/>
                              <a:gd name="T63" fmla="*/ 5053 h 49"/>
                              <a:gd name="T64" fmla="+- 0 8931 8907"/>
                              <a:gd name="T65" fmla="*/ T64 w 87"/>
                              <a:gd name="T66" fmla="+- 0 5048 5022"/>
                              <a:gd name="T67" fmla="*/ 5048 h 49"/>
                              <a:gd name="T68" fmla="+- 0 8917 8907"/>
                              <a:gd name="T69" fmla="*/ T68 w 87"/>
                              <a:gd name="T70" fmla="+- 0 5047 5022"/>
                              <a:gd name="T71" fmla="*/ 5047 h 49"/>
                              <a:gd name="T72" fmla="+- 0 8913 8907"/>
                              <a:gd name="T73" fmla="*/ T72 w 87"/>
                              <a:gd name="T74" fmla="+- 0 5041 5022"/>
                              <a:gd name="T75" fmla="*/ 5041 h 49"/>
                              <a:gd name="T76" fmla="+- 0 8914 8907"/>
                              <a:gd name="T77" fmla="*/ T76 w 87"/>
                              <a:gd name="T78" fmla="+- 0 5032 5022"/>
                              <a:gd name="T79" fmla="*/ 5032 h 49"/>
                              <a:gd name="T80" fmla="+- 0 8919 8907"/>
                              <a:gd name="T81" fmla="*/ T80 w 87"/>
                              <a:gd name="T82" fmla="+- 0 5026 5022"/>
                              <a:gd name="T83" fmla="*/ 5026 h 49"/>
                              <a:gd name="T84" fmla="+- 0 8931 8907"/>
                              <a:gd name="T85" fmla="*/ T84 w 87"/>
                              <a:gd name="T86" fmla="+- 0 5024 5022"/>
                              <a:gd name="T87" fmla="*/ 5024 h 49"/>
                              <a:gd name="T88" fmla="+- 0 8933 8907"/>
                              <a:gd name="T89" fmla="*/ T88 w 87"/>
                              <a:gd name="T90" fmla="+- 0 5026 5022"/>
                              <a:gd name="T91" fmla="*/ 5026 h 49"/>
                              <a:gd name="T92" fmla="+- 0 8927 8907"/>
                              <a:gd name="T93" fmla="*/ T92 w 87"/>
                              <a:gd name="T94" fmla="+- 0 5028 5022"/>
                              <a:gd name="T95" fmla="*/ 5028 h 49"/>
                              <a:gd name="T96" fmla="+- 0 8932 8907"/>
                              <a:gd name="T97" fmla="*/ T96 w 87"/>
                              <a:gd name="T98" fmla="+- 0 5038 5022"/>
                              <a:gd name="T99" fmla="*/ 5038 h 49"/>
                              <a:gd name="T100" fmla="+- 0 8929 8907"/>
                              <a:gd name="T101" fmla="*/ T100 w 87"/>
                              <a:gd name="T102" fmla="+- 0 5046 5022"/>
                              <a:gd name="T103" fmla="*/ 5046 h 49"/>
                              <a:gd name="T104" fmla="+- 0 8931 8907"/>
                              <a:gd name="T105" fmla="*/ T104 w 87"/>
                              <a:gd name="T106" fmla="+- 0 5048 5022"/>
                              <a:gd name="T107" fmla="*/ 5048 h 49"/>
                              <a:gd name="T108" fmla="+- 0 8938 8907"/>
                              <a:gd name="T109" fmla="*/ T108 w 87"/>
                              <a:gd name="T110" fmla="+- 0 5048 5022"/>
                              <a:gd name="T111" fmla="*/ 5048 h 49"/>
                              <a:gd name="T112" fmla="+- 0 8936 8907"/>
                              <a:gd name="T113" fmla="*/ T112 w 87"/>
                              <a:gd name="T114" fmla="+- 0 5032 5022"/>
                              <a:gd name="T115" fmla="*/ 5032 h 49"/>
                              <a:gd name="T116" fmla="+- 0 8954 8907"/>
                              <a:gd name="T117" fmla="*/ T116 w 87"/>
                              <a:gd name="T118" fmla="+- 0 5063 5022"/>
                              <a:gd name="T119" fmla="*/ 5063 h 49"/>
                              <a:gd name="T120" fmla="+- 0 8948 8907"/>
                              <a:gd name="T121" fmla="*/ T120 w 87"/>
                              <a:gd name="T122" fmla="+- 0 5069 5022"/>
                              <a:gd name="T123" fmla="*/ 5069 h 49"/>
                              <a:gd name="T124" fmla="+- 0 8954 8907"/>
                              <a:gd name="T125" fmla="*/ T124 w 87"/>
                              <a:gd name="T126" fmla="+- 0 5063 5022"/>
                              <a:gd name="T127" fmla="*/ 5063 h 49"/>
                              <a:gd name="T128" fmla="+- 0 8982 8907"/>
                              <a:gd name="T129" fmla="*/ T128 w 87"/>
                              <a:gd name="T130" fmla="+- 0 5058 5022"/>
                              <a:gd name="T131" fmla="*/ 5058 h 49"/>
                              <a:gd name="T132" fmla="+- 0 8988 8907"/>
                              <a:gd name="T133" fmla="*/ T132 w 87"/>
                              <a:gd name="T134" fmla="+- 0 5069 5022"/>
                              <a:gd name="T135" fmla="*/ 5069 h 49"/>
                              <a:gd name="T136" fmla="+- 0 8988 8907"/>
                              <a:gd name="T137" fmla="*/ T136 w 87"/>
                              <a:gd name="T138" fmla="+- 0 5022 5022"/>
                              <a:gd name="T139" fmla="*/ 5022 h 49"/>
                              <a:gd name="T140" fmla="+- 0 8962 8907"/>
                              <a:gd name="T141" fmla="*/ T140 w 87"/>
                              <a:gd name="T142" fmla="+- 0 5053 5022"/>
                              <a:gd name="T143" fmla="*/ 5053 h 49"/>
                              <a:gd name="T144" fmla="+- 0 8994 8907"/>
                              <a:gd name="T145" fmla="*/ T144 w 87"/>
                              <a:gd name="T146" fmla="+- 0 5058 5022"/>
                              <a:gd name="T147" fmla="*/ 5058 h 49"/>
                              <a:gd name="T148" fmla="+- 0 8967 8907"/>
                              <a:gd name="T149" fmla="*/ T148 w 87"/>
                              <a:gd name="T150" fmla="+- 0 5053 5022"/>
                              <a:gd name="T151" fmla="*/ 5053 h 49"/>
                              <a:gd name="T152" fmla="+- 0 8988 8907"/>
                              <a:gd name="T153" fmla="*/ T152 w 87"/>
                              <a:gd name="T154" fmla="+- 0 5031 5022"/>
                              <a:gd name="T155" fmla="*/ 5031 h 49"/>
                              <a:gd name="T156" fmla="+- 0 8988 8907"/>
                              <a:gd name="T157" fmla="*/ T156 w 87"/>
                              <a:gd name="T158" fmla="+- 0 5031 5022"/>
                              <a:gd name="T159" fmla="*/ 5031 h 49"/>
                              <a:gd name="T160" fmla="+- 0 8982 8907"/>
                              <a:gd name="T161" fmla="*/ T160 w 87"/>
                              <a:gd name="T162" fmla="+- 0 5053 5022"/>
                              <a:gd name="T163" fmla="*/ 5053 h 49"/>
                              <a:gd name="T164" fmla="+- 0 8988 8907"/>
                              <a:gd name="T165" fmla="*/ T164 w 87"/>
                              <a:gd name="T166" fmla="+- 0 5031 5022"/>
                              <a:gd name="T167" fmla="*/ 503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49">
                                <a:moveTo>
                                  <a:pt x="7" y="36"/>
                                </a:moveTo>
                                <a:lnTo>
                                  <a:pt x="1" y="36"/>
                                </a:lnTo>
                                <a:lnTo>
                                  <a:pt x="2" y="40"/>
                                </a:lnTo>
                                <a:lnTo>
                                  <a:pt x="3" y="43"/>
                                </a:lnTo>
                                <a:lnTo>
                                  <a:pt x="8" y="47"/>
                                </a:lnTo>
                                <a:lnTo>
                                  <a:pt x="11" y="48"/>
                                </a:lnTo>
                                <a:lnTo>
                                  <a:pt x="25" y="48"/>
                                </a:lnTo>
                                <a:lnTo>
                                  <a:pt x="28" y="43"/>
                                </a:lnTo>
                                <a:lnTo>
                                  <a:pt x="10" y="43"/>
                                </a:lnTo>
                                <a:lnTo>
                                  <a:pt x="8" y="41"/>
                                </a:lnTo>
                                <a:lnTo>
                                  <a:pt x="7" y="36"/>
                                </a:lnTo>
                                <a:close/>
                                <a:moveTo>
                                  <a:pt x="31" y="26"/>
                                </a:moveTo>
                                <a:lnTo>
                                  <a:pt x="25" y="26"/>
                                </a:lnTo>
                                <a:lnTo>
                                  <a:pt x="24" y="31"/>
                                </a:lnTo>
                                <a:lnTo>
                                  <a:pt x="23" y="36"/>
                                </a:lnTo>
                                <a:lnTo>
                                  <a:pt x="22" y="39"/>
                                </a:lnTo>
                                <a:lnTo>
                                  <a:pt x="20" y="42"/>
                                </a:lnTo>
                                <a:lnTo>
                                  <a:pt x="18" y="43"/>
                                </a:lnTo>
                                <a:lnTo>
                                  <a:pt x="28" y="43"/>
                                </a:lnTo>
                                <a:lnTo>
                                  <a:pt x="31" y="40"/>
                                </a:lnTo>
                                <a:lnTo>
                                  <a:pt x="31" y="26"/>
                                </a:lnTo>
                                <a:close/>
                                <a:moveTo>
                                  <a:pt x="20" y="0"/>
                                </a:moveTo>
                                <a:lnTo>
                                  <a:pt x="10" y="0"/>
                                </a:lnTo>
                                <a:lnTo>
                                  <a:pt x="7" y="1"/>
                                </a:lnTo>
                                <a:lnTo>
                                  <a:pt x="4" y="4"/>
                                </a:lnTo>
                                <a:lnTo>
                                  <a:pt x="2" y="8"/>
                                </a:lnTo>
                                <a:lnTo>
                                  <a:pt x="0" y="11"/>
                                </a:lnTo>
                                <a:lnTo>
                                  <a:pt x="0" y="20"/>
                                </a:lnTo>
                                <a:lnTo>
                                  <a:pt x="2" y="24"/>
                                </a:lnTo>
                                <a:lnTo>
                                  <a:pt x="7" y="29"/>
                                </a:lnTo>
                                <a:lnTo>
                                  <a:pt x="10" y="31"/>
                                </a:lnTo>
                                <a:lnTo>
                                  <a:pt x="18" y="31"/>
                                </a:lnTo>
                                <a:lnTo>
                                  <a:pt x="22" y="29"/>
                                </a:lnTo>
                                <a:lnTo>
                                  <a:pt x="24" y="26"/>
                                </a:lnTo>
                                <a:lnTo>
                                  <a:pt x="12" y="26"/>
                                </a:lnTo>
                                <a:lnTo>
                                  <a:pt x="10" y="25"/>
                                </a:lnTo>
                                <a:lnTo>
                                  <a:pt x="7" y="21"/>
                                </a:lnTo>
                                <a:lnTo>
                                  <a:pt x="6" y="19"/>
                                </a:lnTo>
                                <a:lnTo>
                                  <a:pt x="7" y="12"/>
                                </a:lnTo>
                                <a:lnTo>
                                  <a:pt x="7" y="10"/>
                                </a:lnTo>
                                <a:lnTo>
                                  <a:pt x="10" y="6"/>
                                </a:lnTo>
                                <a:lnTo>
                                  <a:pt x="12" y="4"/>
                                </a:lnTo>
                                <a:lnTo>
                                  <a:pt x="26" y="4"/>
                                </a:lnTo>
                                <a:lnTo>
                                  <a:pt x="24" y="2"/>
                                </a:lnTo>
                                <a:lnTo>
                                  <a:pt x="20" y="0"/>
                                </a:lnTo>
                                <a:close/>
                                <a:moveTo>
                                  <a:pt x="26" y="4"/>
                                </a:moveTo>
                                <a:lnTo>
                                  <a:pt x="18" y="4"/>
                                </a:lnTo>
                                <a:lnTo>
                                  <a:pt x="20" y="6"/>
                                </a:lnTo>
                                <a:lnTo>
                                  <a:pt x="24" y="12"/>
                                </a:lnTo>
                                <a:lnTo>
                                  <a:pt x="25" y="16"/>
                                </a:lnTo>
                                <a:lnTo>
                                  <a:pt x="25" y="21"/>
                                </a:lnTo>
                                <a:lnTo>
                                  <a:pt x="22" y="24"/>
                                </a:lnTo>
                                <a:lnTo>
                                  <a:pt x="18" y="26"/>
                                </a:lnTo>
                                <a:lnTo>
                                  <a:pt x="24" y="26"/>
                                </a:lnTo>
                                <a:lnTo>
                                  <a:pt x="25" y="26"/>
                                </a:lnTo>
                                <a:lnTo>
                                  <a:pt x="31" y="26"/>
                                </a:lnTo>
                                <a:lnTo>
                                  <a:pt x="31" y="15"/>
                                </a:lnTo>
                                <a:lnTo>
                                  <a:pt x="29" y="10"/>
                                </a:lnTo>
                                <a:lnTo>
                                  <a:pt x="26" y="4"/>
                                </a:lnTo>
                                <a:close/>
                                <a:moveTo>
                                  <a:pt x="47" y="41"/>
                                </a:moveTo>
                                <a:lnTo>
                                  <a:pt x="41" y="41"/>
                                </a:lnTo>
                                <a:lnTo>
                                  <a:pt x="41" y="47"/>
                                </a:lnTo>
                                <a:lnTo>
                                  <a:pt x="47" y="47"/>
                                </a:lnTo>
                                <a:lnTo>
                                  <a:pt x="47" y="41"/>
                                </a:lnTo>
                                <a:close/>
                                <a:moveTo>
                                  <a:pt x="81" y="36"/>
                                </a:moveTo>
                                <a:lnTo>
                                  <a:pt x="75" y="36"/>
                                </a:lnTo>
                                <a:lnTo>
                                  <a:pt x="75" y="47"/>
                                </a:lnTo>
                                <a:lnTo>
                                  <a:pt x="81" y="47"/>
                                </a:lnTo>
                                <a:lnTo>
                                  <a:pt x="81" y="36"/>
                                </a:lnTo>
                                <a:close/>
                                <a:moveTo>
                                  <a:pt x="81" y="0"/>
                                </a:moveTo>
                                <a:lnTo>
                                  <a:pt x="76" y="0"/>
                                </a:lnTo>
                                <a:lnTo>
                                  <a:pt x="55" y="31"/>
                                </a:lnTo>
                                <a:lnTo>
                                  <a:pt x="55" y="36"/>
                                </a:lnTo>
                                <a:lnTo>
                                  <a:pt x="87" y="36"/>
                                </a:lnTo>
                                <a:lnTo>
                                  <a:pt x="87" y="31"/>
                                </a:lnTo>
                                <a:lnTo>
                                  <a:pt x="60" y="31"/>
                                </a:lnTo>
                                <a:lnTo>
                                  <a:pt x="75" y="9"/>
                                </a:lnTo>
                                <a:lnTo>
                                  <a:pt x="81" y="9"/>
                                </a:lnTo>
                                <a:lnTo>
                                  <a:pt x="81" y="0"/>
                                </a:lnTo>
                                <a:close/>
                                <a:moveTo>
                                  <a:pt x="81" y="9"/>
                                </a:moveTo>
                                <a:lnTo>
                                  <a:pt x="75" y="9"/>
                                </a:lnTo>
                                <a:lnTo>
                                  <a:pt x="75" y="31"/>
                                </a:lnTo>
                                <a:lnTo>
                                  <a:pt x="81" y="31"/>
                                </a:lnTo>
                                <a:lnTo>
                                  <a:pt x="8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Line 1362"/>
                        <wps:cNvCnPr>
                          <a:cxnSpLocks noChangeShapeType="1"/>
                        </wps:cNvCnPr>
                        <wps:spPr bwMode="auto">
                          <a:xfrm>
                            <a:off x="9195" y="4985"/>
                            <a:ext cx="0" cy="24"/>
                          </a:xfrm>
                          <a:prstGeom prst="line">
                            <a:avLst/>
                          </a:prstGeom>
                          <a:noFill/>
                          <a:ln w="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8" name="Text Box 1363"/>
                        <wps:cNvSpPr txBox="1">
                          <a:spLocks noChangeArrowheads="1"/>
                        </wps:cNvSpPr>
                        <wps:spPr bwMode="auto">
                          <a:xfrm>
                            <a:off x="7510" y="125"/>
                            <a:ext cx="1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06CA" w14:textId="77777777" w:rsidR="00FD1A9A" w:rsidRDefault="00FD1A9A" w:rsidP="00B53E1E">
                              <w:pPr>
                                <w:spacing w:line="244" w:lineRule="exact"/>
                              </w:pPr>
                              <w:r>
                                <w:rPr>
                                  <w:sz w:val="22"/>
                                </w:rPr>
                                <w:t>US</w:t>
                              </w:r>
                              <w:r>
                                <w:rPr>
                                  <w:spacing w:val="-2"/>
                                  <w:sz w:val="22"/>
                                </w:rPr>
                                <w:t xml:space="preserve"> </w:t>
                              </w:r>
                              <w:r>
                                <w:rPr>
                                  <w:sz w:val="22"/>
                                </w:rPr>
                                <w:t>PA</w:t>
                              </w:r>
                              <w:r>
                                <w:rPr>
                                  <w:spacing w:val="-2"/>
                                  <w:sz w:val="22"/>
                                </w:rPr>
                                <w:t xml:space="preserve"> </w:t>
                              </w:r>
                              <w:r>
                                <w:rPr>
                                  <w:sz w:val="22"/>
                                </w:rPr>
                                <w:t>Diesel</w:t>
                              </w:r>
                            </w:p>
                          </w:txbxContent>
                        </wps:txbx>
                        <wps:bodyPr rot="0" vert="horz" wrap="square" lIns="0" tIns="0" rIns="0" bIns="0" anchor="t" anchorCtr="0" upright="1">
                          <a:noAutofit/>
                        </wps:bodyPr>
                      </wps:wsp>
                      <wps:wsp>
                        <wps:cNvPr id="2359" name="Text Box 1364"/>
                        <wps:cNvSpPr txBox="1">
                          <a:spLocks noChangeArrowheads="1"/>
                        </wps:cNvSpPr>
                        <wps:spPr bwMode="auto">
                          <a:xfrm>
                            <a:off x="7510" y="1114"/>
                            <a:ext cx="1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0686" w14:textId="77777777" w:rsidR="00FD1A9A" w:rsidRDefault="00FD1A9A" w:rsidP="00B53E1E">
                              <w:pPr>
                                <w:spacing w:line="244" w:lineRule="exact"/>
                              </w:pPr>
                              <w:r>
                                <w:rPr>
                                  <w:sz w:val="22"/>
                                </w:rPr>
                                <w:t>US</w:t>
                              </w:r>
                              <w:r>
                                <w:rPr>
                                  <w:spacing w:val="-2"/>
                                  <w:sz w:val="22"/>
                                </w:rPr>
                                <w:t xml:space="preserve"> </w:t>
                              </w:r>
                              <w:r>
                                <w:rPr>
                                  <w:sz w:val="22"/>
                                </w:rPr>
                                <w:t>TX</w:t>
                              </w:r>
                              <w:r>
                                <w:rPr>
                                  <w:spacing w:val="-2"/>
                                  <w:sz w:val="22"/>
                                </w:rPr>
                                <w:t xml:space="preserve"> </w:t>
                              </w:r>
                              <w:r>
                                <w:rPr>
                                  <w:sz w:val="22"/>
                                </w:rPr>
                                <w:t>Diesel</w:t>
                              </w:r>
                            </w:p>
                          </w:txbxContent>
                        </wps:txbx>
                        <wps:bodyPr rot="0" vert="horz" wrap="square" lIns="0" tIns="0" rIns="0" bIns="0" anchor="t" anchorCtr="0" upright="1">
                          <a:noAutofit/>
                        </wps:bodyPr>
                      </wps:wsp>
                      <wps:wsp>
                        <wps:cNvPr id="2360" name="Text Box 1365"/>
                        <wps:cNvSpPr txBox="1">
                          <a:spLocks noChangeArrowheads="1"/>
                        </wps:cNvSpPr>
                        <wps:spPr bwMode="auto">
                          <a:xfrm>
                            <a:off x="7510" y="2112"/>
                            <a:ext cx="11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F867" w14:textId="77777777" w:rsidR="00FD1A9A" w:rsidRDefault="00FD1A9A" w:rsidP="00B53E1E">
                              <w:pPr>
                                <w:spacing w:line="244" w:lineRule="exact"/>
                              </w:pPr>
                              <w:r>
                                <w:rPr>
                                  <w:sz w:val="22"/>
                                </w:rPr>
                                <w:t>US</w:t>
                              </w:r>
                              <w:r>
                                <w:rPr>
                                  <w:spacing w:val="-2"/>
                                  <w:sz w:val="22"/>
                                </w:rPr>
                                <w:t xml:space="preserve"> </w:t>
                              </w:r>
                              <w:r>
                                <w:rPr>
                                  <w:sz w:val="22"/>
                                </w:rPr>
                                <w:t>Kerosene</w:t>
                              </w:r>
                            </w:p>
                          </w:txbxContent>
                        </wps:txbx>
                        <wps:bodyPr rot="0" vert="horz" wrap="square" lIns="0" tIns="0" rIns="0" bIns="0" anchor="t" anchorCtr="0" upright="1">
                          <a:noAutofit/>
                        </wps:bodyPr>
                      </wps:wsp>
                      <wps:wsp>
                        <wps:cNvPr id="2361" name="Text Box 1366"/>
                        <wps:cNvSpPr txBox="1">
                          <a:spLocks noChangeArrowheads="1"/>
                        </wps:cNvSpPr>
                        <wps:spPr bwMode="auto">
                          <a:xfrm>
                            <a:off x="7510" y="3101"/>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9ECE"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B0</w:t>
                              </w:r>
                            </w:p>
                          </w:txbxContent>
                        </wps:txbx>
                        <wps:bodyPr rot="0" vert="horz" wrap="square" lIns="0" tIns="0" rIns="0" bIns="0" anchor="t" anchorCtr="0" upright="1">
                          <a:noAutofit/>
                        </wps:bodyPr>
                      </wps:wsp>
                      <wps:wsp>
                        <wps:cNvPr id="2362" name="Text Box 1367"/>
                        <wps:cNvSpPr txBox="1">
                          <a:spLocks noChangeArrowheads="1"/>
                        </wps:cNvSpPr>
                        <wps:spPr bwMode="auto">
                          <a:xfrm>
                            <a:off x="7502" y="4090"/>
                            <a:ext cx="1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5B01"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B7</w:t>
                              </w:r>
                            </w:p>
                          </w:txbxContent>
                        </wps:txbx>
                        <wps:bodyPr rot="0" vert="horz" wrap="square" lIns="0" tIns="0" rIns="0" bIns="0" anchor="t" anchorCtr="0" upright="1">
                          <a:noAutofit/>
                        </wps:bodyPr>
                      </wps:wsp>
                    </wpg:wgp>
                  </a:graphicData>
                </a:graphic>
              </wp:inline>
            </w:drawing>
          </mc:Choice>
          <mc:Fallback>
            <w:pict>
              <v:group w14:anchorId="535670C0" id="Ομάδα 2271" o:spid="_x0000_s1571" style="width:460.95pt;height:258.35pt;mso-position-horizontal-relative:char;mso-position-vertical-relative:line" coordsize="9219,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">
                <v:shape id="Picture 1277" o:spid="_x0000_s1572" type="#_x0000_t75" style="position:absolute;top:46;width:920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">
                  <v:imagedata r:id="rId111" o:title=""/>
                </v:shape>
                <v:shape id="AutoShape 1278" o:spid="_x0000_s1573" style="position:absolute;left:197;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0;0,0;0,991;9020,991;9020,985;12,985;6,979;12,979;12,12;6,12;12,6;9020,6;9020,0;12,979;6,979;12,985;12,979;9009,979;12,979;12,985;9009,985;9009,979;9009,6;9009,985;9015,979;9020,979;9020,12;9015,12;9009,6;9020,979;9015,979;9009,985;9020,985;9020,979;12,6;6,12;12,12;12,6;9009,6;12,6;12,12;9009,12;9009,6;9020,6;9009,6;9015,12;9020,12;9020,6" o:connectangles="0,0,0,0,0,0,0,0,0,0,0,0,0,0,0,0,0,0,0,0,0,0,0,0,0,0,0,0,0,0,0,0,0,0,0,0,0,0,0,0,0,0,0,0,0,0,0,0"/>
                </v:shape>
                <v:shape id="Picture 1279" o:spid="_x0000_s1574" type="#_x0000_t75" style="position:absolute;top:1043;width:276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">
                  <v:imagedata r:id="rId112" o:title=""/>
                </v:shape>
                <v:shape id="Picture 1280" o:spid="_x0000_s1575" type="#_x0000_t75" style="position:absolute;left:2940;top:1148;width:626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">
                  <v:imagedata r:id="rId113" o:title=""/>
                </v:shape>
                <v:shape id="AutoShape 1281" o:spid="_x0000_s1576" style="position:absolute;left:197;top:997;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997;0,997;0,1988;9020,1988;9020,1982;12,1982;6,1976;12,1976;12,1009;6,1009;12,1003;9020,1003;9020,997;12,1976;6,1976;12,1982;12,1976;9009,1976;12,1976;12,1982;9009,1982;9009,1976;9009,1003;9009,1982;9015,1976;9020,1976;9020,1009;9015,1009;9009,1003;9020,1976;9015,1976;9009,1982;9020,1982;9020,1976;12,1003;6,1009;12,1009;12,1003;9009,1003;12,1003;12,1009;9009,1009;9009,1003;9020,1003;9009,1003;9015,1009;9020,1009;9020,1003" o:connectangles="0,0,0,0,0,0,0,0,0,0,0,0,0,0,0,0,0,0,0,0,0,0,0,0,0,0,0,0,0,0,0,0,0,0,0,0,0,0,0,0,0,0,0,0,0,0,0,0"/>
                </v:shape>
                <v:shape id="Picture 1282" o:spid="_x0000_s1577" type="#_x0000_t75" style="position:absolute;top:2040;width:2513;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">
                  <v:imagedata r:id="rId114" o:title=""/>
                </v:shape>
                <v:shape id="Picture 1283" o:spid="_x0000_s1578" type="#_x0000_t75" style="position:absolute;left:2987;top:2145;width:621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">
                  <v:imagedata r:id="rId115" o:title=""/>
                </v:shape>
                <v:shape id="AutoShape 1284" o:spid="_x0000_s1579" style="position:absolute;left:197;top:1994;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1994;0,1994;0,2985;9020,2985;9020,2979;12,2979;6,2973;12,2973;12,2006;6,2006;12,2000;9020,2000;9020,1994;12,2973;6,2973;12,2979;12,2973;9009,2973;12,2973;12,2979;9009,2979;9009,2973;9009,2000;9009,2979;9015,2973;9020,2973;9020,2006;9015,2006;9009,2000;9020,2973;9015,2973;9009,2979;9020,2979;9020,2973;12,2000;6,2006;12,2006;12,2000;9009,2000;12,2000;12,2006;9009,2006;9009,2000;9020,2000;9009,2000;9015,2006;9020,2006;9020,2000" o:connectangles="0,0,0,0,0,0,0,0,0,0,0,0,0,0,0,0,0,0,0,0,0,0,0,0,0,0,0,0,0,0,0,0,0,0,0,0,0,0,0,0,0,0,0,0,0,0,0,0"/>
                </v:shape>
                <v:shape id="Picture 1285" o:spid="_x0000_s1580" type="#_x0000_t75" style="position:absolute;top:3037;width:920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">
                  <v:imagedata r:id="rId116" o:title=""/>
                </v:shape>
                <v:shape id="AutoShape 1286" o:spid="_x0000_s1581" style="position:absolute;left:197;top:2991;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" path="m9020,l,,,991r9020,l9020,985,12,985,6,979r6,l12,12r-6,l12,6r9008,l9020,xm12,979r-6,l12,985r,-6xm9009,979l12,979r,6l9009,985r,-6xm9009,6r,979l9015,979r5,l9020,12r-5,l9009,6xm9020,979r-5,l9009,985r11,l9020,979xm12,6l6,12r6,l12,6xm9009,6l12,6r,6l9009,12r,-6xm9020,6r-11,l9015,12r5,l9020,6xe" fillcolor="#306ac5" stroked="f">
                  <v:path arrowok="t" o:connecttype="custom" o:connectlocs="9020,2991;0,2991;0,3982;9020,3982;9020,3976;12,3976;6,3970;12,3970;12,3003;6,3003;12,2997;9020,2997;9020,2991;12,3970;6,3970;12,3976;12,3970;9009,3970;12,3970;12,3976;9009,3976;9009,3970;9009,2997;9009,3976;9015,3970;9020,3970;9020,3003;9015,3003;9009,2997;9020,3970;9015,3970;9009,3976;9020,3976;9020,3970;12,2997;6,3003;12,3003;12,2997;9009,2997;12,2997;12,3003;9009,3003;9009,2997;9020,2997;9009,2997;9015,3003;9020,3003;9020,2997" o:connectangles="0,0,0,0,0,0,0,0,0,0,0,0,0,0,0,0,0,0,0,0,0,0,0,0,0,0,0,0,0,0,0,0,0,0,0,0,0,0,0,0,0,0,0,0,0,0,0,0"/>
                </v:shape>
                <v:shape id="Picture 1287" o:spid="_x0000_s1582" type="#_x0000_t75" style="position:absolute;top:4034;width:920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">
                  <v:imagedata r:id="rId117" o:title=""/>
                </v:shape>
                <v:shape id="AutoShape 1288" o:spid="_x0000_s1583" style="position:absolute;left:197;top:3988;width:9021;height:992;visibility:visible;mso-wrap-style:square;v-text-anchor:top" coordsize="90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" path="m9020,l,,,991r9020,l9020,986,12,986,6,980r6,l12,12r-6,l12,6r9008,l9020,xm12,980r-6,l12,986r,-6xm9009,980l12,980r,6l9009,986r,-6xm9009,6r,980l9015,980r5,l9020,12r-5,l9009,6xm9020,980r-5,l9009,986r11,l9020,980xm12,6l6,12r6,l12,6xm9009,6l12,6r,6l9009,12r,-6xm9020,6r-11,l9015,12r5,l9020,6xe" fillcolor="#306ac5" stroked="f">
                  <v:path arrowok="t" o:connecttype="custom" o:connectlocs="9020,3988;0,3988;0,4979;9020,4979;9020,4974;12,4974;6,4968;12,4968;12,4000;6,4000;12,3994;9020,3994;9020,3988;12,4968;6,4968;12,4974;12,4968;9009,4968;12,4968;12,4974;9009,4974;9009,4968;9009,3994;9009,4974;9015,4968;9020,4968;9020,4000;9015,4000;9009,3994;9020,4968;9015,4968;9009,4974;9020,4974;9020,4968;12,3994;6,4000;12,4000;12,3994;9009,3994;12,3994;12,4000;9009,4000;9009,3994;9020,3994;9009,3994;9015,4000;9020,4000;9020,3994" o:connectangles="0,0,0,0,0,0,0,0,0,0,0,0,0,0,0,0,0,0,0,0,0,0,0,0,0,0,0,0,0,0,0,0,0,0,0,0,0,0,0,0,0,0,0,0,0,0,0,0"/>
                </v:shape>
                <v:shape id="AutoShape 1289" o:spid="_x0000_s1584" style="position:absolute;left:209;top:4985;width:8991;height:24;visibility:visible;mso-wrap-style:square;v-text-anchor:top" coordsize="8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" path="m,l8991,m136,r,24e" filled="f" strokeweight=".01956mm">
                  <v:path arrowok="t" o:connecttype="custom" o:connectlocs="0,4985;8991,4985;136,4985;136,5009" o:connectangles="0,0,0,0"/>
                </v:shape>
                <v:shape id="AutoShape 1290" o:spid="_x0000_s1585" style="position:absolute;left:302;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" path="m7,35l,35r1,4l2,43r6,4l11,48r9,l24,47r3,-4l13,43r-2,l8,40,7,38r,-3xm28,21r-10,l21,22r3,4l25,29r,6l24,38r-3,4l18,43r9,l30,40r1,-4l31,27,30,23,28,21xm29,1l4,1,2,25r5,l9,23r3,-2l28,21,26,19,8,19,9,6r20,l29,1xm21,16r-8,l10,17,8,19r18,l24,18,21,16xm47,41r-6,l41,47r6,l47,41xm63,36r-6,l58,40r1,3l64,47r3,1l82,48r3,-5l66,43,64,41,63,36xm87,26r-6,l81,31r-1,5l76,42r-2,1l85,43r2,-3l87,26xm76,l67,,63,1,58,8r-2,3l56,20r2,4l63,29r3,2l74,31r4,-2l81,26r-12,l67,25,63,21r,-2l63,12r,-2l67,6,69,4r13,l80,2,76,xm82,4r-8,l77,6r3,6l81,16r,5l78,24r-3,2l81,26r6,l87,15,86,10,82,4xe" fillcolor="black" stroked="f">
                  <v:path arrowok="t" o:connecttype="custom" o:connectlocs="0,5057;2,5065;11,5070;24,5069;13,5065;8,5062;7,5057;18,5043;24,5048;25,5057;21,5064;27,5065;31,5058;30,5045;29,5023;2,5047;9,5045;28,5043;8,5041;29,5028;21,5038;10,5039;26,5041;21,5038;41,5063;47,5069;63,5058;58,5062;64,5069;82,5070;66,5065;63,5058;81,5048;80,5058;74,5065;87,5062;76,5022;63,5023;56,5033;58,5046;66,5053;78,5051;69,5048;63,5043;63,5034;67,5028;82,5026;76,5022;74,5026;80,5034;81,5043;75,5048;81,5048;87,5037;82,5026" o:connectangles="0,0,0,0,0,0,0,0,0,0,0,0,0,0,0,0,0,0,0,0,0,0,0,0,0,0,0,0,0,0,0,0,0,0,0,0,0,0,0,0,0,0,0,0,0,0,0,0,0,0,0,0,0,0,0"/>
                </v:shape>
                <v:line id="Line 1291" o:spid="_x0000_s1586" style="position:absolute;visibility:visible;mso-wrap-style:square" from="596,4985" to="596,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" strokeweight=".01956mm"/>
                <v:shape id="AutoShape 1292" o:spid="_x0000_s1587" style="position:absolute;left:580;top:5021;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" path="m20,l6,,,8,,33r1,5l7,46r4,2l20,48r4,-1l27,43r-14,l11,42,7,36,6,33r,-4l6,27,9,23r3,-1l6,22r,-6l7,12,11,6,13,4r15,l23,1,20,xm27,22r-9,l21,23r3,4l24,29r,7l24,38r-3,4l19,43r8,l29,40r2,-3l31,28,29,24,27,22xm21,17r-8,l9,19,6,22r6,l27,22,24,18,21,17xm28,4r-7,l23,7r1,4l30,11,29,8,28,5r,-1xe" fillcolor="black" stroked="f">
                  <v:path arrowok="t" o:connecttype="custom" o:connectlocs="20,5022;6,5022;0,5030;0,5055;1,5060;7,5068;11,5070;20,5070;24,5069;27,5065;13,5065;11,5064;7,5058;6,5055;6,5051;6,5049;9,5045;12,5044;6,5044;6,5038;7,5034;11,5028;13,5026;28,5026;23,5023;20,5022;27,5044;18,5044;21,5045;24,5049;24,5051;24,5058;24,5060;21,5064;19,5065;27,5065;29,5062;31,5059;31,5050;29,5046;27,5044;21,5039;13,5039;9,5041;6,5044;12,5044;12,5044;27,5044;24,5040;21,5039;28,5026;21,5026;23,5029;24,5033;30,5033;29,5030;28,5027;28,5026" o:connectangles="0,0,0,0,0,0,0,0,0,0,0,0,0,0,0,0,0,0,0,0,0,0,0,0,0,0,0,0,0,0,0,0,0,0,0,0,0,0,0,0,0,0,0,0,0,0,0,0,0,0,0,0,0,0,0,0,0,0"/>
                </v:shape>
                <v:line id="Line 1293" o:spid="_x0000_s1588" style="position:absolute;visibility:visible;mso-wrap-style:square" from="839,4985" to="83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" strokeweight=".01956mm"/>
                <v:shape id="AutoShape 1294" o:spid="_x0000_s1589" style="position:absolute;left:795;top:5021;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" path="m20,l6,,,8,,33r2,5l5,42r2,4l11,48r10,l24,47r3,-4l13,43,11,42,9,38,7,36r,-3l7,29,6,27r4,-4l12,22r-6,l7,16,8,12,10,9,11,6,14,4r14,l26,3,23,1,20,xm27,22r-8,l21,23r3,4l25,29r,7l24,38r-1,2l21,42r-2,1l27,43r3,-3l31,37r,-9l30,24,27,22xm21,17r-8,l10,19,6,22r6,l13,22r14,l24,18,21,17xm28,4r-7,l24,7r,4l30,11r,-3l28,5r,-1xm47,41r-6,l41,47r6,l47,41xm78,11r-6,l72,47r6,l78,11xm78,l73,,72,5,68,8r-7,l61,13r5,l70,12r2,-1l78,11,78,xe" fillcolor="black" stroked="f">
                  <v:path arrowok="t" o:connecttype="custom" o:connectlocs="6,5022;0,5055;5,5064;11,5070;24,5069;13,5065;9,5060;7,5055;6,5049;12,5044;7,5038;10,5031;14,5026;26,5025;20,5022;19,5044;24,5049;25,5058;23,5062;19,5065;30,5062;31,5050;27,5044;13,5039;6,5044;13,5044;24,5040;28,5026;24,5029;30,5033;28,5027;47,5063;41,5069;47,5063;72,5033;78,5069;78,5022;72,5027;61,5030;66,5035;72,5033;78,5022" o:connectangles="0,0,0,0,0,0,0,0,0,0,0,0,0,0,0,0,0,0,0,0,0,0,0,0,0,0,0,0,0,0,0,0,0,0,0,0,0,0,0,0,0,0"/>
                </v:shape>
                <v:line id="Line 1295" o:spid="_x0000_s1590" style="position:absolute;visibility:visible;mso-wrap-style:square" from="1089,4985" to="108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" strokeweight=".01956mm"/>
                <v:shape id="AutoShape 1296" o:spid="_x0000_s1591" style="position:absolute;left:1044;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" path="m20,l5,,,8,,33r1,5l4,42r3,4l11,48r9,l24,47r3,-4l13,43,10,42,8,38,7,36,6,33r,-4l6,27,9,23r2,-1l6,22r,-6l7,12,9,9,11,6,13,4r14,l25,3,23,1,20,xm27,22r-9,l20,23r3,4l24,29r,7l23,38r-1,2l20,42r-2,1l27,43r2,-3l31,37r,-9l29,24,27,22xm20,17r-7,l9,19,6,22r5,l12,22r15,l24,18,20,17xm27,4r-7,l23,7r,4l30,11,29,8,28,5,27,4xm47,41r-7,l40,47r7,l47,41xm83,4r-9,l76,5r2,2l79,8r1,2l80,16r-1,2l75,23r-3,3l67,30r-4,3l59,37r-3,5l55,44r,3l86,47r,-5l63,42r1,-2l66,37r6,-4l77,28r4,-3l83,22r2,-3l86,16r,-7l85,6,83,4xm76,l67,,63,1,58,6,57,9r-1,4l62,13r1,-3l64,8,67,5,69,4r14,l80,1,76,xe" fillcolor="black" stroked="f">
                  <v:path arrowok="t" o:connecttype="custom" o:connectlocs="5,5022;0,5055;4,5064;11,5070;24,5069;13,5065;8,5060;6,5055;6,5049;11,5044;6,5038;9,5031;13,5026;25,5025;20,5022;18,5044;23,5049;24,5058;22,5062;18,5065;29,5062;31,5050;27,5044;13,5039;6,5044;12,5044;24,5040;27,5026;23,5029;30,5033;28,5027;47,5063;40,5069;47,5063;74,5026;78,5029;80,5032;79,5040;72,5048;63,5055;56,5064;55,5069;86,5064;64,5062;72,5055;81,5047;85,5041;86,5031;83,5026;67,5022;58,5028;56,5035;63,5032;67,5027;83,5026;76,5022" o:connectangles="0,0,0,0,0,0,0,0,0,0,0,0,0,0,0,0,0,0,0,0,0,0,0,0,0,0,0,0,0,0,0,0,0,0,0,0,0,0,0,0,0,0,0,0,0,0,0,0,0,0,0,0,0,0,0,0"/>
                </v:shape>
                <v:line id="Line 1297" o:spid="_x0000_s1592" style="position:absolute;visibility:visible;mso-wrap-style:square" from="1332,4985" to="1332,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" strokeweight=".01956mm"/>
                <v:shape id="AutoShape 1298" o:spid="_x0000_s1593" style="position:absolute;left:1288;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" path="m20,l6,,,8,,33r2,5l5,42r2,4l11,48r10,l24,47r3,-4l13,43,11,42,9,38,7,36r,-3l6,29r,-2l9,23r3,-1l6,22,7,16,8,12,10,9,11,6,14,4r14,l26,3,23,1,20,xm27,22r-8,l21,23r3,4l25,29r,7l24,38r-2,2l21,42r-2,1l27,43r3,-3l31,37r,-9l30,24,27,22xm21,17r-8,l9,19,6,22r6,l13,22r14,l24,18,21,17xm28,4r-7,l23,7r1,4l30,11r,-3l28,5r,-1xm47,41r-6,l41,47r6,l47,41xm63,35r-7,l57,39r1,3l64,47r3,1l76,48r4,-1l83,43r-14,l66,43,65,41,63,39r,-2l63,35xm82,4r-9,l75,5r3,3l78,9r,8l76,20r-8,l68,25r6,l76,25r4,3l81,31r,6l80,39r-3,3l74,43r9,l86,41r1,-3l87,31,86,28,85,26,83,24,81,22r-3,l80,21r2,-2l83,18r1,-2l85,14r,-6l83,5,82,4xm75,l67,,64,1,61,3,59,5,57,8r,4l63,12,64,7,66,4r16,l79,1,75,xe" fillcolor="black" stroked="f">
                  <v:path arrowok="t" o:connecttype="custom" o:connectlocs="0,5030;5,5064;21,5070;13,5065;7,5058;6,5049;6,5044;10,5031;28,5026;20,5022;21,5045;25,5058;21,5064;30,5062;30,5046;13,5039;12,5044;24,5040;21,5026;30,5033;28,5026;41,5069;63,5057;58,5064;76,5070;69,5065;63,5061;82,5026;78,5030;76,5042;74,5047;81,5053;77,5064;86,5063;86,5050;81,5044;82,5041;85,5036;82,5026;64,5023;57,5030;64,5029;79,5023" o:connectangles="0,0,0,0,0,0,0,0,0,0,0,0,0,0,0,0,0,0,0,0,0,0,0,0,0,0,0,0,0,0,0,0,0,0,0,0,0,0,0,0,0,0,0"/>
                </v:shape>
                <v:line id="Line 1299" o:spid="_x0000_s1594" style="position:absolute;visibility:visible;mso-wrap-style:square" from="1576,4985" to="1576,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" strokeweight=".01956mm"/>
                <v:shape id="AutoShape 1300" o:spid="_x0000_s1595" style="position:absolute;left:1531;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" path="m20,l5,,,8,,33r1,5l4,42r3,4l11,48r9,l24,47r2,-4l13,43,10,42,8,38,7,36,6,33r,-4l6,27,9,23r2,-1l6,22r,-6l7,12,9,9,11,6,13,4r14,l25,3,23,1,20,xm27,22r-9,l20,23r3,4l24,29r,7l23,38r-1,2l20,42r-2,1l26,43r3,-3l30,37r,-9l29,24,27,22xm20,17r-7,l9,19,6,22r5,l12,22r15,l24,18,20,17xm27,4r-7,l23,7r,4l30,11,29,8,28,5,27,4xm47,41r-7,l40,47r7,l47,41xm80,36r-6,l74,47r6,l80,36xm80,l75,,54,31r,5l86,36r,-5l60,31,74,9r6,l80,xm80,9r-6,l74,31r6,l80,9xe" fillcolor="black" stroked="f">
                  <v:path arrowok="t" o:connecttype="custom" o:connectlocs="5,5022;0,5055;4,5064;11,5070;24,5069;13,5065;8,5060;6,5055;6,5049;11,5044;6,5038;9,5031;13,5026;25,5025;20,5022;18,5044;23,5049;24,5058;22,5062;18,5065;29,5062;30,5050;27,5044;13,5039;6,5044;12,5044;24,5040;27,5026;23,5029;30,5033;28,5027;47,5063;40,5069;47,5063;74,5058;80,5069;80,5022;54,5053;86,5058;60,5053;80,5031;80,5031;74,5053;80,5031" o:connectangles="0,0,0,0,0,0,0,0,0,0,0,0,0,0,0,0,0,0,0,0,0,0,0,0,0,0,0,0,0,0,0,0,0,0,0,0,0,0,0,0,0,0,0,0"/>
                </v:shape>
                <v:line id="Line 1301" o:spid="_x0000_s1596" style="position:absolute;visibility:visible;mso-wrap-style:square" from="1825,4985" to="182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" strokeweight=".01956mm"/>
                <v:shape id="AutoShape 1302" o:spid="_x0000_s1597" style="position:absolute;left:1781;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" path="m20,l6,,,8,,33r2,5l5,42r2,4l11,48r10,l24,47r3,-4l13,43,11,42,8,38,7,36,6,33r,-4l6,27,9,23r3,-1l6,22,7,16,8,12,9,9,11,6,14,4r14,l26,3,23,1,20,xm27,22r-8,l21,23r3,4l25,29r-1,7l24,38r-2,2l21,42r-2,1l27,43r3,-3l31,37r,-9l30,24,27,22xm21,17r-8,l9,19,6,22r6,l13,22r14,l24,18,21,17xm28,4r-7,l23,7r1,4l30,11r,-3l28,5r,-1xm47,41r-7,l40,47r7,l47,41xm62,35r-6,l57,39r1,4l61,45r3,2l67,48r9,l80,47r3,-4l69,43r-2,l65,41,64,40,63,38,62,35xm84,21r-10,l76,22r4,4l81,29r,6l80,38r-2,2l76,42r-2,1l83,43r3,-3l87,36r,-9l86,23,84,21xm85,1l60,1,58,25r5,l65,23r3,-2l84,21,81,19r-17,l65,6r20,l85,1xm77,16r-8,l66,17r-2,2l81,19,80,18,77,16xe" fillcolor="black" stroked="f">
                  <v:path arrowok="t" o:connecttype="custom" o:connectlocs="6,5022;0,5055;5,5064;11,5070;24,5069;13,5065;8,5060;6,5055;6,5049;12,5044;7,5038;9,5031;14,5026;26,5025;20,5022;19,5044;24,5049;24,5058;22,5062;19,5065;30,5062;31,5050;27,5044;13,5039;6,5044;13,5044;24,5040;28,5026;23,5029;30,5033;28,5027;47,5063;40,5069;47,5063;56,5057;58,5065;64,5069;76,5070;83,5065;67,5065;64,5062;62,5057;74,5043;80,5048;81,5057;78,5062;74,5065;86,5062;87,5049;84,5043;60,5023;63,5047;68,5043;81,5041;65,5028;85,5023;69,5038;64,5041;80,5040" o:connectangles="0,0,0,0,0,0,0,0,0,0,0,0,0,0,0,0,0,0,0,0,0,0,0,0,0,0,0,0,0,0,0,0,0,0,0,0,0,0,0,0,0,0,0,0,0,0,0,0,0,0,0,0,0,0,0,0,0,0,0"/>
                </v:shape>
                <v:line id="Line 1303" o:spid="_x0000_s1598" style="position:absolute;visibility:visible;mso-wrap-style:square" from="2069,4985" to="206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" strokeweight=".01956mm"/>
                <v:shape id="AutoShape 1304" o:spid="_x0000_s1599" style="position:absolute;left:2024;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" path="m20,l5,,,8,,33r1,5l4,42r3,4l11,48r9,l24,47r2,-4l13,43,10,42,8,38,7,36,6,33r,-4l6,27,9,23r2,-1l6,22r,-6l7,12,9,9,11,6,13,4r14,l25,3,23,1,20,xm27,22r-9,l20,23r3,4l24,29r,7l23,38r-1,2l20,42r-2,1l26,43r3,-3l30,37r,-9l29,24,27,22xm20,17r-8,l9,19,6,22r5,l12,22r15,l24,18,20,17xm27,4r-7,l23,7r,4l30,11,29,8,28,5,27,4xm47,41r-7,l40,47r7,l47,41xm76,l61,,56,8r,25l57,38r4,5l63,46r4,2l76,48r4,-1l83,43r-14,l66,42,64,38,63,36,62,33r,-4l62,27r3,-4l67,22r-5,l62,16r1,-4l65,9,67,6,69,4r14,l81,3,79,1,76,xm83,22r-9,l76,23r3,4l80,29r,7l79,38r-1,2l76,42r-2,1l83,43r2,-3l86,37r,-9l85,24,83,22xm76,17r-7,l65,19r-3,3l67,22r1,l83,22,80,18,76,17xm83,4r-7,l79,7r,4l86,11,85,8,84,5,83,4xe" fillcolor="black" stroked="f">
                  <v:path arrowok="t" o:connecttype="custom" o:connectlocs="0,5030;4,5064;20,5070;13,5065;7,5058;6,5049;6,5044;9,5031;27,5026;20,5022;20,5045;24,5058;20,5064;29,5062;29,5046;12,5039;11,5044;24,5040;20,5026;30,5033;27,5026;40,5069;76,5022;56,5055;63,5068;80,5069;66,5064;62,5055;65,5045;62,5038;67,5028;81,5025;83,5044;79,5049;79,5060;74,5065;86,5059;83,5044;65,5041;68,5044;76,5039;79,5029;85,5030" o:connectangles="0,0,0,0,0,0,0,0,0,0,0,0,0,0,0,0,0,0,0,0,0,0,0,0,0,0,0,0,0,0,0,0,0,0,0,0,0,0,0,0,0,0,0"/>
                </v:shape>
                <v:line id="Line 1305" o:spid="_x0000_s1600" style="position:absolute;visibility:visible;mso-wrap-style:square" from="2312,4985" to="2312,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" strokeweight=".01956mm"/>
                <v:shape id="AutoShape 1306" o:spid="_x0000_s1601" style="position:absolute;left:2268;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" path="m20,l6,,,8,,33r2,5l4,42r3,4l11,48r10,l24,47r3,-4l13,43,11,42,8,38,7,36,6,33r,-4l6,27,9,23r3,-1l6,22,7,16,8,12,9,9,11,6,14,4r14,l26,3,23,1,20,xm27,22r-8,l21,23r3,4l25,29r-1,7l24,38r-2,2l21,42r-2,1l27,43r3,-3l31,37r,-9l30,24,27,22xm21,17r-8,l9,19,6,22r6,l13,22r14,l24,18,21,17xm28,4r-7,l23,7r1,4l30,11r,-3l28,5r,-1xm47,41r-7,l40,47r7,l47,41xm87,1l57,1r,5l80,6,63,47r7,l87,5r,-4xe" fillcolor="black" stroked="f">
                  <v:path arrowok="t" o:connecttype="custom" o:connectlocs="6,5022;0,5055;4,5064;11,5070;24,5069;13,5065;8,5060;6,5055;6,5049;12,5044;7,5038;9,5031;14,5026;26,5025;20,5022;19,5044;24,5049;24,5058;22,5062;19,5065;30,5062;31,5050;27,5044;13,5039;6,5044;13,5044;24,5040;28,5026;23,5029;30,5033;28,5027;47,5063;40,5069;47,5063;57,5023;80,5028;70,5069;87,5023" o:connectangles="0,0,0,0,0,0,0,0,0,0,0,0,0,0,0,0,0,0,0,0,0,0,0,0,0,0,0,0,0,0,0,0,0,0,0,0,0,0"/>
                </v:shape>
                <v:line id="Line 1307" o:spid="_x0000_s1602" style="position:absolute;visibility:visible;mso-wrap-style:square" from="2561,4985" to="256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" strokeweight=".01956mm"/>
                <v:shape id="AutoShape 1308" o:spid="_x0000_s1603" style="position:absolute;left:2517;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" path="m20,l5,,,8,,33r1,5l4,42r3,4l11,48r9,l24,47r2,-4l13,43,10,42,8,38,7,36,6,33r,-4l6,27,9,23r2,-1l6,22r,-6l7,12,9,9,11,6,13,4r14,l25,3,23,1,20,xm27,22r-9,l20,23r3,4l24,29r,7l23,38r-1,2l20,42r-2,1l26,43r3,-3l30,37r,-9l29,24,27,22xm20,17r-8,l9,19,6,22r5,l12,22r15,l24,18,20,17xm27,4r-7,l23,7r,4l29,11r,-3l27,5r,-1xm46,41r-6,l40,47r6,l46,41xm75,l67,,64,1,59,5,58,8r-1,8l60,20r5,3l59,26r-3,4l56,39r1,3l60,44r3,3l66,48r10,l79,47r4,-4l68,43r-2,l63,40,62,38r,-5l62,31r3,-3l68,27r3,-2l82,25,77,23r4,-3l71,20,66,18,64,15r,-6l64,8,66,6,67,5,69,4r13,l81,3,78,1,75,xm82,25r-11,l74,27r2,1l78,30r1,1l80,33r,5l79,40r-1,1l76,43r-2,l83,43r2,-1l86,39r,-9l83,26,82,25xm82,4r-9,l75,5r1,1l78,8r,1l78,15r-2,3l71,20r10,l82,20r3,-4l85,8,83,5,82,4xe" fillcolor="black" stroked="f">
                  <v:path arrowok="t" o:connecttype="custom" o:connectlocs="0,5030;4,5064;20,5070;13,5065;7,5058;6,5049;6,5044;9,5031;27,5026;20,5022;20,5045;24,5058;20,5064;29,5062;29,5046;12,5039;11,5044;24,5040;20,5026;29,5033;27,5026;40,5069;75,5022;59,5027;60,5042;56,5052;60,5066;76,5070;68,5065;62,5060;65,5050;82,5047;71,5042;64,5031;67,5027;81,5025;82,5047;76,5050;80,5055;78,5063;83,5065;86,5052;82,5026;76,5028;78,5037;81,5042;85,5030" o:connectangles="0,0,0,0,0,0,0,0,0,0,0,0,0,0,0,0,0,0,0,0,0,0,0,0,0,0,0,0,0,0,0,0,0,0,0,0,0,0,0,0,0,0,0,0,0,0,0"/>
                </v:shape>
                <v:line id="Line 1309" o:spid="_x0000_s1604" style="position:absolute;visibility:visible;mso-wrap-style:square" from="2805,4985" to="280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" strokeweight=".01956mm"/>
                <v:shape id="AutoShape 1310" o:spid="_x0000_s1605" style="position:absolute;left:2761;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" path="m20,l6,,,8,,33r1,5l4,42r3,4l11,48r10,l24,47r3,-4l13,43,11,42,8,38,7,36,6,33r,-4l6,27,9,23r3,-1l6,22r,-6l8,12,9,9,11,6,13,4r15,l26,3,23,1,20,xm27,22r-9,l21,23r3,4l24,29r,7l24,38r-2,2l21,42r-2,1l27,43r2,-3l31,37r,-9l29,24,27,22xm21,17r-8,l9,19,6,22r6,l27,22,24,18,21,17xm28,4r-7,l23,7r1,4l30,11,29,8,28,5r,-1xm47,41r-7,l40,47r7,l47,41xm63,36r-6,l57,40r2,3l61,45r3,2l67,48r14,l84,43r-18,l63,41r,-5xm87,26r-6,l80,31r-1,5l76,42r-3,1l84,43r3,-3l87,26xm76,l66,,63,1,59,6,57,8r-1,3l56,20r1,4l63,29r3,2l74,31r3,-2l80,26r-12,l66,25,63,21,62,19r,-7l63,10,65,8,66,6,68,4r14,l80,2,76,xm82,4r-8,l76,6r2,4l80,12r1,4l81,21r-4,3l74,26r6,l81,26r6,l87,15,85,10,82,4xe" fillcolor="black" stroked="f">
                  <v:path arrowok="t" o:connecttype="custom" o:connectlocs="0,5030;4,5064;21,5070;13,5065;7,5058;6,5049;6,5044;9,5031;28,5026;20,5022;21,5045;24,5058;21,5064;29,5062;29,5046;13,5039;12,5044;24,5040;21,5026;30,5033;28,5026;40,5069;63,5058;59,5065;67,5070;66,5065;87,5048;79,5058;84,5065;76,5022;59,5028;56,5042;66,5053;80,5048;63,5043;63,5032;68,5026;76,5022;76,5028;81,5038;74,5048;87,5048;82,5026" o:connectangles="0,0,0,0,0,0,0,0,0,0,0,0,0,0,0,0,0,0,0,0,0,0,0,0,0,0,0,0,0,0,0,0,0,0,0,0,0,0,0,0,0,0,0"/>
                </v:shape>
                <v:line id="Line 1311" o:spid="_x0000_s1606" style="position:absolute;visibility:visible;mso-wrap-style:square" from="3054,4985" to="3054,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" strokeweight=".01956mm"/>
                <v:shape id="Freeform 1312" o:spid="_x0000_s1607" style="position:absolute;left:3038;top:5022;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" path="m30,l,,,5r24,l6,46r7,l30,4,30,xe" fillcolor="black" stroked="f">
                  <v:path arrowok="t" o:connecttype="custom" o:connectlocs="30,5023;0,5023;0,5028;24,5028;6,5069;13,5069;30,5027;30,5023" o:connectangles="0,0,0,0,0,0,0,0"/>
                </v:shape>
                <v:line id="Line 1313" o:spid="_x0000_s1608" style="position:absolute;visibility:visible;mso-wrap-style:square" from="3298,4985" to="3298,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" strokeweight=".01956mm"/>
                <v:shape id="AutoShape 1314" o:spid="_x0000_s1609" style="position:absolute;left:3254;top:5021;width:78;height:48;visibility:visible;mso-wrap-style:square;v-text-anchor:top" coordsize="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" path="m30,1l,1,,6r24,l7,47r6,l30,5r,-4xm47,41r-7,l40,47r7,l47,41xm78,11r-6,l72,47r6,l78,11xm78,l73,,72,5,68,8r-8,l60,13r5,l69,12r3,-1l78,11,78,xe" fillcolor="black" stroked="f">
                  <v:path arrowok="t" o:connecttype="custom" o:connectlocs="30,5023;0,5023;0,5028;24,5028;7,5069;13,5069;30,5027;30,5023;47,5063;40,5063;40,5069;47,5069;47,5063;78,5033;72,5033;72,5069;78,5069;78,5033;78,5022;73,5022;72,5027;68,5030;60,5030;60,5035;65,5035;69,5034;72,5033;78,5033;78,5022" o:connectangles="0,0,0,0,0,0,0,0,0,0,0,0,0,0,0,0,0,0,0,0,0,0,0,0,0,0,0,0,0"/>
                </v:shape>
                <v:line id="Line 1315" o:spid="_x0000_s1610" style="position:absolute;visibility:visible;mso-wrap-style:square" from="3541,4985" to="354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" strokeweight=".01956mm"/>
                <v:shape id="AutoShape 1316" o:spid="_x0000_s1611" style="position:absolute;left:3497;top:5021;width:86;height:48;visibility:visible;mso-wrap-style:square;v-text-anchor:top" coordsize="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" path="m30,1l,1,,6r24,l6,47r7,l30,5r,-4xm46,41r-6,l40,47r6,l46,41xm83,4l73,4r3,1l77,7r2,1l79,10r,6l78,18r-3,5l72,26r-5,4l62,33r-3,4l56,42r-1,2l55,47r31,l86,42r-23,l63,40r3,-3l72,33r5,-5l81,25r2,-3l85,19r,-3l85,9,84,6,83,4xm76,l67,,63,1,58,6,56,9r,4l62,13r,-3l63,8,66,5,68,4r15,l79,1,76,xe" fillcolor="black" stroked="f">
                  <v:path arrowok="t" o:connecttype="custom" o:connectlocs="30,5023;0,5023;0,5028;24,5028;6,5069;13,5069;30,5027;30,5023;46,5063;40,5063;40,5069;46,5069;46,5063;83,5026;73,5026;76,5027;77,5029;79,5030;79,5032;79,5038;78,5040;75,5045;72,5048;67,5052;62,5055;59,5059;56,5064;55,5066;55,5069;86,5069;86,5064;63,5064;63,5062;66,5059;72,5055;77,5050;81,5047;83,5044;85,5041;85,5038;85,5031;84,5028;83,5026;76,5022;67,5022;63,5023;58,5028;56,5031;56,5035;62,5035;62,5032;63,5030;66,5027;68,5026;83,5026;79,5023;76,5022" o:connectangles="0,0,0,0,0,0,0,0,0,0,0,0,0,0,0,0,0,0,0,0,0,0,0,0,0,0,0,0,0,0,0,0,0,0,0,0,0,0,0,0,0,0,0,0,0,0,0,0,0,0,0,0,0,0,0,0,0"/>
                </v:shape>
                <v:line id="Line 1317" o:spid="_x0000_s1612" style="position:absolute;visibility:visible;mso-wrap-style:square" from="3791,4985" to="379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" strokeweight=".01956mm"/>
                <v:shape id="AutoShape 1318" o:spid="_x0000_s1613" style="position:absolute;left:3747;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" path="m30,1l,1,,6r24,l7,47r6,l30,5r,-4xm47,41r-7,l40,47r7,l47,41xm62,35r-6,l56,39r2,3l63,47r4,1l76,48r3,-1l83,43r-15,l66,43,64,41,63,39,62,37r,-2xm82,4r-9,l75,5r2,3l78,9r,8l75,20r-7,l68,25r5,l76,25r3,3l80,31r,6l79,39r-3,3l74,43r9,l85,41r2,-3l87,31,86,28,84,26,83,24,81,22r-3,l80,21r2,-2l83,18r1,-2l84,14r,-6l83,5,82,4xm75,l67,,64,1,61,3,58,5,57,8r,4l63,12r,-5l66,4r16,l78,1,75,xe" fillcolor="black" stroked="f">
                  <v:path arrowok="t" o:connecttype="custom" o:connectlocs="0,5023;24,5028;13,5069;30,5023;40,5063;47,5069;62,5057;56,5061;63,5069;76,5070;83,5065;66,5065;63,5061;62,5057;73,5026;77,5030;78,5039;68,5042;73,5047;79,5050;80,5059;76,5064;83,5065;87,5060;86,5050;83,5046;78,5044;82,5041;84,5038;84,5030;82,5026;67,5022;61,5025;57,5030;63,5034;66,5026;78,5023" o:connectangles="0,0,0,0,0,0,0,0,0,0,0,0,0,0,0,0,0,0,0,0,0,0,0,0,0,0,0,0,0,0,0,0,0,0,0,0,0"/>
                </v:shape>
                <v:line id="Line 1319" o:spid="_x0000_s1614" style="position:absolute;visibility:visible;mso-wrap-style:square" from="4034,4985" to="4034,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" strokeweight=".01956mm"/>
                <v:shape id="AutoShape 1320" o:spid="_x0000_s1615" style="position:absolute;left:3990;top:5021;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" path="m30,1l,1,,6r24,l6,47r7,l30,5r,-4xm46,41r-6,l40,47r6,l46,41xm80,36r-7,l73,47r7,l80,36xm80,l75,,54,31r,5l86,36r,-5l59,31,73,9r7,l80,xm80,9r-7,l73,31r7,l80,9xe" fillcolor="black" stroked="f">
                  <v:path arrowok="t" o:connecttype="custom" o:connectlocs="30,5023;0,5023;0,5028;24,5028;6,5069;13,5069;30,5027;30,5023;46,5063;40,5063;40,5069;46,5069;46,5063;80,5058;73,5058;73,5069;80,5069;80,5058;80,5022;75,5022;54,5053;54,5058;86,5058;86,5053;59,5053;73,5031;80,5031;80,5022;80,5031;73,5031;73,5053;80,5053;80,5031" o:connectangles="0,0,0,0,0,0,0,0,0,0,0,0,0,0,0,0,0,0,0,0,0,0,0,0,0,0,0,0,0,0,0,0,0"/>
                </v:shape>
                <v:line id="Line 1321" o:spid="_x0000_s1616" style="position:absolute;visibility:visible;mso-wrap-style:square" from="4284,4985" to="4284,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" strokeweight=".01956mm"/>
                <v:shape id="Picture 1322" o:spid="_x0000_s1617" type="#_x0000_t75" style="position:absolute;left:4210;top:5104;width:99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">
                  <v:imagedata r:id="rId85" o:title=""/>
                </v:shape>
                <v:shape id="AutoShape 1323" o:spid="_x0000_s1618" style="position:absolute;left:4239;top:5022;width:87;height:48;visibility:visible;mso-wrap-style:square;v-text-anchor:top" coordsize="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" path="m30,l,,,5r24,l7,46r6,l30,4,30,xm47,40r-7,l40,46r7,l47,40xm62,34r-6,l56,38r2,4l61,44r2,2l67,47r8,l79,46r3,-4l68,42r-2,l65,40,63,39,62,37r,-3xm83,20r-9,l76,21r4,4l80,28r,6l80,37r-2,2l76,41r-2,1l82,42r3,-3l87,35r,-9l85,22,83,20xm84,l59,,57,24r5,l64,22r3,-2l83,20,81,18r-18,l64,5r20,l84,xm76,15r-7,l66,16r-3,2l81,18,79,17,76,15xe" fillcolor="black" stroked="f">
                  <v:path arrowok="t" o:connecttype="custom" o:connectlocs="0,5023;24,5028;13,5069;30,5023;40,5063;47,5069;62,5057;56,5061;61,5067;67,5070;79,5069;68,5065;65,5063;62,5060;83,5043;76,5044;80,5051;80,5060;76,5064;82,5065;87,5058;85,5045;84,5023;57,5047;64,5045;83,5043;63,5041;84,5028;76,5038;66,5039;81,5041;76,5038" o:connectangles="0,0,0,0,0,0,0,0,0,0,0,0,0,0,0,0,0,0,0,0,0,0,0,0,0,0,0,0,0,0,0,0"/>
                </v:shape>
                <v:line id="Line 1324" o:spid="_x0000_s1619" style="position:absolute;visibility:visible;mso-wrap-style:square" from="4527,4985" to="4527,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" strokeweight=".01956mm"/>
                <v:shape id="AutoShape 1325" o:spid="_x0000_s1620" style="position:absolute;left:4483;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" path="m31,1l,1,,6r24,l7,47r7,l31,5r,-4xm47,41r-7,l40,47r7,l47,41xm76,l62,,56,8r,25l58,38r3,5l63,46r4,2l77,48r3,-1l83,43r-14,l67,42,65,38,63,36r,-3l62,29r,-2l66,23r2,-1l62,22r1,-6l64,12,66,9,67,6,70,4r14,l82,3,79,1,76,xm83,22r-8,l77,23r3,4l81,29r,7l80,38r-2,2l77,42r-2,1l83,43r3,-3l87,37r,-9l86,24,83,22xm77,17r-8,l66,19r-4,3l68,22r1,l83,22,80,18,77,17xm84,4r-7,l79,7r1,4l86,11r,-3l84,5r,-1xe" fillcolor="black" stroked="f">
                  <v:path arrowok="t" o:connecttype="custom" o:connectlocs="0,5023;24,5028;14,5069;31,5023;40,5063;47,5069;76,5022;56,5030;58,5060;63,5068;77,5070;83,5065;67,5064;63,5058;62,5051;66,5045;62,5044;64,5034;67,5028;84,5026;79,5023;83,5044;77,5045;81,5051;80,5060;77,5064;83,5065;87,5059;86,5046;77,5039;66,5041;68,5044;83,5044;77,5039;77,5026;80,5033;86,5030;84,5026" o:connectangles="0,0,0,0,0,0,0,0,0,0,0,0,0,0,0,0,0,0,0,0,0,0,0,0,0,0,0,0,0,0,0,0,0,0,0,0,0,0"/>
                </v:shape>
                <v:line id="Line 1326" o:spid="_x0000_s1621" style="position:absolute;visibility:visible;mso-wrap-style:square" from="4771,4985" to="477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" strokeweight=".01956mm"/>
                <v:shape id="AutoShape 1327" o:spid="_x0000_s1622" style="position:absolute;left:4726;top:5022;width:87;height:47;visibility:visible;mso-wrap-style:square;v-text-anchor:top" coordsize="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" path="m30,l,,,5r24,l6,46r7,l30,4,30,xm47,40r-7,l40,46r7,l47,40xm86,l56,r,5l80,5,63,46r6,l86,4,86,xe" fillcolor="black" stroked="f">
                  <v:path arrowok="t" o:connecttype="custom" o:connectlocs="30,5023;0,5023;0,5028;24,5028;6,5069;13,5069;30,5027;30,5023;47,5063;40,5063;40,5069;47,5069;47,5063;86,5023;56,5023;56,5028;80,5028;63,5069;69,5069;86,5027;86,5023" o:connectangles="0,0,0,0,0,0,0,0,0,0,0,0,0,0,0,0,0,0,0,0,0"/>
                </v:shape>
                <v:line id="Line 1328" o:spid="_x0000_s1623" style="position:absolute;visibility:visible;mso-wrap-style:square" from="5020,4985" to="5020,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" strokeweight=".01956mm"/>
                <v:shape id="AutoShape 1329" o:spid="_x0000_s1624" style="position:absolute;left:4976;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" path="m31,1l,1,,6r24,l7,47r7,l31,5r,-4xm47,41r-7,l40,47r7,l47,41xm76,l67,,64,1,59,5,58,8r,8l60,20r6,3l59,26r-3,4l56,39r1,3l60,44r3,3l67,48r9,l80,47r4,-4l69,43r-3,l63,40,62,38r,-5l63,31r3,-3l68,27r3,-2l83,25,77,23r4,-3l71,20,67,18,64,15r,-6l65,8,66,6,67,5,69,4r14,l81,3,79,1,76,xm83,25r-12,l75,27r2,1l79,30r1,1l81,33r,5l80,40r-2,1l76,43r-2,l84,43r1,-1l87,39r,-9l84,26,83,25xm83,4r-9,l76,5r1,1l78,8r1,1l79,15r-3,3l71,20r10,l82,20r3,-4l85,8,84,5,83,4xe" fillcolor="black" stroked="f">
                  <v:path arrowok="t" o:connecttype="custom" o:connectlocs="0,5023;24,5028;14,5069;31,5023;40,5063;47,5069;76,5022;64,5023;58,5030;60,5042;59,5048;56,5061;60,5066;67,5070;80,5069;69,5065;63,5062;62,5055;66,5050;71,5047;77,5045;71,5042;64,5037;65,5030;67,5027;83,5026;79,5023;83,5047;75,5049;79,5052;81,5055;80,5062;76,5065;84,5065;87,5061;84,5048;83,5026;76,5027;78,5030;79,5037;71,5042;82,5042;85,5030;83,5026" o:connectangles="0,0,0,0,0,0,0,0,0,0,0,0,0,0,0,0,0,0,0,0,0,0,0,0,0,0,0,0,0,0,0,0,0,0,0,0,0,0,0,0,0,0,0,0"/>
                </v:shape>
                <v:line id="Line 1330" o:spid="_x0000_s1625" style="position:absolute;visibility:visible;mso-wrap-style:square" from="5263,4985" to="5263,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" strokeweight=".01956mm"/>
                <v:shape id="AutoShape 1331" o:spid="_x0000_s1626" style="position:absolute;left:5219;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" path="m30,1l,1,,6r24,l6,47r7,l30,5r,-4xm46,41r-6,l40,47r6,l46,41xm63,36r-7,l57,40r1,3l61,45r2,2l66,48r15,l84,43r-18,l63,41r,-5xm86,26r-6,l80,31r-1,5l75,42r-2,1l84,43r2,-3l86,26xm75,l66,,62,1,59,6,57,8r-1,3l56,20r1,4l62,29r4,2l73,31r4,-2l80,26r-12,l66,25,63,21,62,19r,-7l63,10,64,8,66,6,68,4r13,l79,2,75,xm81,4r-8,l76,6r2,4l79,12r1,4l80,21r-3,3l74,26r6,l86,26r,-11l85,10,81,4xe" fillcolor="black" stroked="f">
                  <v:path arrowok="t" o:connecttype="custom" o:connectlocs="0,5023;24,5028;13,5069;30,5023;40,5063;46,5069;63,5058;57,5062;61,5067;66,5070;84,5065;63,5063;86,5048;80,5053;75,5064;84,5065;86,5048;66,5022;59,5028;56,5033;57,5046;66,5053;77,5051;68,5048;63,5043;62,5034;64,5030;68,5026;79,5024;81,5026;76,5028;79,5034;80,5043;74,5048;80,5048;86,5037;81,5026" o:connectangles="0,0,0,0,0,0,0,0,0,0,0,0,0,0,0,0,0,0,0,0,0,0,0,0,0,0,0,0,0,0,0,0,0,0,0,0,0"/>
                </v:shape>
                <v:line id="Line 1332" o:spid="_x0000_s1627" style="position:absolute;visibility:visible;mso-wrap-style:square" from="5513,4985" to="5513,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" strokeweight=".01956mm"/>
                <v:shape id="AutoShape 1333" o:spid="_x0000_s1628" style="position:absolute;left:5496;top:5021;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" path="m19,l11,,8,1,5,3,3,5,2,8r,8l4,20r6,3l3,26,,30r,9l1,42r3,2l7,47r4,1l20,48r4,-1l28,43r-15,l10,43,7,40,6,38r,-5l7,31,8,30r2,-2l12,27r3,-2l27,25,21,23r4,-3l15,20,10,18,8,15,8,9,9,8,10,6,11,5,13,4r14,l25,3,23,1,19,xm27,25r-12,l19,27r2,1l22,30r2,1l25,33r,5l24,40r-2,1l20,43r-2,l28,43r1,-1l31,39r,-9l27,26r,-1xm27,4r-9,l19,5r2,1l22,8r1,1l23,15r-3,3l15,20r10,l26,20r3,-4l29,8,28,5,27,4xe" fillcolor="black" stroked="f">
                  <v:path arrowok="t" o:connecttype="custom" o:connectlocs="11,5022;5,5025;2,5030;4,5042;3,5048;0,5061;4,5066;11,5070;24,5069;13,5065;7,5062;6,5055;8,5052;12,5049;27,5047;25,5042;10,5040;8,5031;10,5028;13,5026;25,5025;19,5022;15,5047;21,5050;24,5053;25,5060;22,5063;18,5065;29,5064;31,5052;27,5047;18,5026;21,5028;23,5031;20,5040;25,5042;29,5038;28,5027" o:connectangles="0,0,0,0,0,0,0,0,0,0,0,0,0,0,0,0,0,0,0,0,0,0,0,0,0,0,0,0,0,0,0,0,0,0,0,0,0,0"/>
                </v:shape>
                <v:line id="Line 1334" o:spid="_x0000_s1629" style="position:absolute;visibility:visible;mso-wrap-style:square" from="5756,4985" to="5756,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" strokeweight=".01956mm"/>
                <v:shape id="AutoShape 1335" o:spid="_x0000_s1630" style="position:absolute;left:5712;top:5021;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" path="m20,l12,,8,1,6,3,3,5,2,8r,8l5,20r5,3l4,26,,30r,9l2,42r5,5l11,48r9,l24,47r4,-4l13,43r-2,l9,41,7,40r,-2l7,33r,-2l9,30r1,-2l12,27r4,-2l27,25,21,23r5,-3l16,20,11,18,8,15,8,9,9,8,10,6,12,5,13,4r14,l26,3,23,1,20,xm27,25r-11,l19,27r2,1l23,30r1,1l25,33r,5l24,40r-3,3l19,43r9,l30,42r1,-3l31,30,28,26,27,25xm27,4r-9,l20,5r1,1l22,8r1,1l23,15r-2,3l16,20r10,l27,20r2,-4l29,8,28,5,27,4xm47,41r-6,l41,47r6,l47,41xm78,11r-6,l72,47r6,l78,11xm78,l74,,72,5,68,8r-7,l61,13r5,l70,12r2,-1l78,11,78,xe" fillcolor="black" stroked="f">
                  <v:path arrowok="t" o:connecttype="custom" o:connectlocs="12,5022;6,5025;2,5030;5,5042;4,5048;0,5061;7,5069;20,5070;28,5065;11,5065;7,5062;7,5055;9,5052;12,5049;27,5047;26,5042;11,5040;8,5031;10,5028;13,5026;26,5025;20,5022;16,5047;21,5050;24,5053;25,5060;21,5065;28,5065;31,5061;28,5048;27,5026;20,5027;22,5030;23,5037;16,5042;27,5042;29,5030;27,5026;41,5063;47,5069;78,5033;72,5069;78,5033;74,5022;68,5030;61,5035;70,5034;78,5033" o:connectangles="0,0,0,0,0,0,0,0,0,0,0,0,0,0,0,0,0,0,0,0,0,0,0,0,0,0,0,0,0,0,0,0,0,0,0,0,0,0,0,0,0,0,0,0,0,0,0,0"/>
                </v:shape>
                <v:line id="Line 1336" o:spid="_x0000_s1631" style="position:absolute;visibility:visible;mso-wrap-style:square" from="6000,4985" to="6000,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" strokeweight=".01956mm"/>
                <v:shape id="AutoShape 1337" o:spid="_x0000_s1632" style="position:absolute;left:5955;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" path="m19,l11,,8,1,5,3,3,5,2,8r,8l4,20r6,3l3,26,,30r,9l1,42r6,5l11,48r9,l24,47r4,-4l12,43r-2,l8,41,7,40,6,38r,-5l7,31,8,30r2,-2l12,27r3,-2l27,25,21,23r4,-3l15,20,10,18,8,15,8,9,8,8,10,6,11,5,13,4r14,l25,3,23,1,19,xm27,25r-12,l18,27r3,1l22,30r2,1l24,33r,5l24,40r-4,3l18,43r10,l29,42r2,-3l31,30,27,26r,-1xm27,4r-9,l19,5r2,1l22,8r1,1l23,15r-3,3l15,20r10,l26,20r3,-4l29,8,28,5,27,4xm47,41r-7,l40,47r7,l47,41xm83,4r-9,l76,5r2,2l79,8r1,2l80,16r-1,2l75,23r-3,3l68,30r-5,3l60,37r-4,5l55,44r,3l86,47r,-5l64,42r,-2l66,37r6,-4l78,28r3,-3l83,22r2,-3l86,16r,-7l85,6,83,4xm76,l67,,63,1,58,6,57,9r-1,4l62,13r1,-3l64,8,67,5,69,4r14,l80,1,76,xe" fillcolor="black" stroked="f">
                  <v:path arrowok="t" o:connecttype="custom" o:connectlocs="11,5022;5,5025;2,5030;4,5042;3,5048;0,5061;7,5069;20,5070;28,5065;10,5065;7,5062;6,5055;8,5052;12,5049;27,5047;25,5042;10,5040;8,5031;10,5028;13,5026;25,5025;19,5022;15,5047;21,5050;24,5053;24,5060;20,5065;28,5065;31,5061;27,5048;27,5026;19,5027;22,5030;23,5037;15,5042;26,5042;29,5030;27,5026;40,5063;47,5069;83,5026;76,5027;79,5030;80,5038;75,5045;68,5052;60,5059;55,5066;86,5069;64,5064;66,5059;78,5050;83,5044;86,5038;85,5028;76,5022;63,5023;57,5031;62,5035;64,5030;69,5026;80,5023" o:connectangles="0,0,0,0,0,0,0,0,0,0,0,0,0,0,0,0,0,0,0,0,0,0,0,0,0,0,0,0,0,0,0,0,0,0,0,0,0,0,0,0,0,0,0,0,0,0,0,0,0,0,0,0,0,0,0,0,0,0,0,0,0,0"/>
                </v:shape>
                <v:line id="Line 1338" o:spid="_x0000_s1633" style="position:absolute;visibility:visible;mso-wrap-style:square" from="6249,4985" to="624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" strokeweight=".01956mm"/>
                <v:shape id="AutoShape 1339" o:spid="_x0000_s1634" style="position:absolute;left:6205;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" path="m20,l12,,8,1,6,3,3,5,2,8r,8l5,20r5,3l3,26,,30r,9l2,42r5,5l11,48r9,l24,47r4,-4l13,43r-2,l9,41,7,40,6,38r,-5l7,31,9,30r1,-2l12,27r4,-2l27,25,21,23r5,-3l16,20,11,18,8,15,8,9,9,8,10,6,12,5,13,4r14,l25,3,23,1,20,xm27,25r-11,l19,27r2,1l23,30r1,1l25,33r,5l24,40r-3,3l18,43r10,l30,42r1,-3l31,30,28,26,27,25xm27,4r-9,l20,5r1,1l22,8r1,1l23,15r-2,3l16,20r10,l27,20r2,-4l29,8,28,5,27,4xm47,41r-6,l41,47r6,l47,41xm63,35r-7,l57,39r1,3l64,47r3,1l76,48r4,-1l83,43r-14,l67,43,65,41,63,39r,-2l63,35xm82,4r-8,l75,5r3,3l78,9r,8l76,20r-8,l68,25r6,l77,25r3,3l81,31r,6l80,39r-3,3l74,43r9,l86,41r1,-3l87,31,86,28,85,26,83,24,81,22r-3,l80,21r2,-2l83,18r1,-2l85,14r,-6l83,5,82,4xm75,l67,,64,1,62,3,59,5,58,8r-1,4l63,12,64,7,66,4r16,l79,1,75,xe" fillcolor="black" stroked="f">
                  <v:path arrowok="t" o:connecttype="custom" o:connectlocs="8,5023;2,5030;10,5045;0,5061;11,5070;28,5065;9,5063;6,5055;10,5050;27,5047;16,5042;8,5031;12,5027;25,5025;27,5047;21,5050;25,5055;21,5065;30,5064;28,5048;18,5026;22,5030;21,5040;27,5042;28,5027;41,5063;47,5063;57,5061;67,5070;83,5065;65,5063;63,5057;75,5027;78,5039;68,5047;80,5050;80,5061;83,5065;87,5053;83,5046;80,5043;84,5038;83,5027;67,5022;59,5027;63,5034;82,5026" o:connectangles="0,0,0,0,0,0,0,0,0,0,0,0,0,0,0,0,0,0,0,0,0,0,0,0,0,0,0,0,0,0,0,0,0,0,0,0,0,0,0,0,0,0,0,0,0,0,0"/>
                </v:shape>
                <v:line id="Line 1340" o:spid="_x0000_s1635" style="position:absolute;visibility:visible;mso-wrap-style:square" from="6493,4985" to="6493,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" strokeweight=".01956mm"/>
                <v:shape id="AutoShape 1341" o:spid="_x0000_s1636" style="position:absolute;left:6448;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" path="m19,l11,,8,1,5,3,3,5,1,8r,8l4,20r5,3l3,26,,30r,9l1,42r6,5l11,48r9,l23,47r5,-4l12,43r-2,l8,41,7,40,6,38r,-5l7,31,8,30r2,-2l12,27r3,-2l26,25,21,23r4,-3l15,20,10,18,8,15,8,9,8,8,10,6,11,5,13,4r14,l25,3,22,1,19,xm26,25r-11,l18,27r3,1l22,30r2,1l24,33r,5l23,40r-3,3l18,43r10,l29,42r2,-3l30,30,27,26,26,25xm27,4l17,4r2,1l20,6r2,2l22,9r,6l20,18r-5,2l25,20r1,l29,16,28,8,27,5r,-1xm47,41r-7,l40,47r7,l47,41xm80,36r-6,l74,47r6,l80,36xm80,l75,,54,31r,5l86,36r,-5l60,31,74,9r6,l80,xm80,9r-6,l74,31r6,l80,9xe" fillcolor="black" stroked="f">
                  <v:path arrowok="t" o:connecttype="custom" o:connectlocs="11,5022;5,5025;1,5030;4,5042;3,5048;0,5061;7,5069;20,5070;28,5065;10,5065;7,5062;6,5055;8,5052;12,5049;26,5047;25,5042;10,5040;8,5031;10,5028;13,5026;25,5025;19,5022;15,5047;21,5050;24,5053;24,5060;20,5065;28,5065;31,5061;27,5048;27,5026;19,5027;22,5030;22,5037;15,5042;26,5042;28,5030;27,5026;40,5063;47,5069;80,5058;74,5069;80,5058;75,5022;54,5058;86,5053;74,5031;80,5022;74,5031;80,5053" o:connectangles="0,0,0,0,0,0,0,0,0,0,0,0,0,0,0,0,0,0,0,0,0,0,0,0,0,0,0,0,0,0,0,0,0,0,0,0,0,0,0,0,0,0,0,0,0,0,0,0,0,0"/>
                </v:shape>
                <v:line id="Line 1342" o:spid="_x0000_s1637" style="position:absolute;visibility:visible;mso-wrap-style:square" from="6736,4985" to="6736,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" strokeweight=".01956mm"/>
                <v:shape id="AutoShape 1343" o:spid="_x0000_s1638" style="position:absolute;left:6692;top:5021;width:88;height:49;visibility:visible;mso-wrap-style:square;v-text-anchor:top" coordsize="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" path="m20,l11,,8,1,6,3,3,5,2,8r,8l5,20r5,3l3,26,,30r,9l2,42r5,5l11,48r9,l24,47r4,-4l13,43r-2,l9,41,7,40,6,38r,-5l7,31,9,30r1,-2l12,27r4,-2l27,25,21,23r5,-3l16,20,11,18,8,15,8,9,9,8,10,6,11,5,13,4r14,l25,3,23,1,20,xm27,25r-11,l19,27r2,1l23,30r1,1l25,33r,5l24,40r-3,3l18,43r10,l30,42r1,-3l31,30,28,26,27,25xm27,4r-9,l20,5r1,1l22,8r1,1l23,15r-3,3l16,20r10,l27,20r2,-4l29,8,28,5,27,4xm47,41r-6,l41,47r6,l47,41xm62,35r-6,l57,39r1,4l61,45r3,2l67,48r9,l80,47r3,-4l69,43r-2,l65,41,64,40,63,38,62,35xm84,21r-10,l76,22r4,4l81,29r,6l80,38r-2,2l77,42r-3,1l83,43r3,-3l87,36r,-9l86,23,84,21xm85,1l60,1,58,25r5,l65,23r3,-2l84,21,82,19r-18,l65,6r20,l85,1xm77,16r-8,l66,17r-2,2l82,19,80,18,77,16xe" fillcolor="black" stroked="f">
                  <v:path arrowok="t" o:connecttype="custom" o:connectlocs="8,5023;2,5030;10,5045;0,5061;11,5070;28,5065;9,5063;6,5055;10,5050;27,5047;16,5042;8,5031;11,5027;25,5025;27,5047;21,5050;25,5055;21,5065;30,5064;28,5048;18,5026;22,5030;20,5040;27,5042;28,5027;41,5063;47,5063;57,5061;64,5069;80,5069;67,5065;63,5060;74,5043;81,5051;78,5062;83,5065;87,5049;85,5023;63,5047;84,5043;65,5028;77,5038;64,5041;77,5038" o:connectangles="0,0,0,0,0,0,0,0,0,0,0,0,0,0,0,0,0,0,0,0,0,0,0,0,0,0,0,0,0,0,0,0,0,0,0,0,0,0,0,0,0,0,0,0"/>
                </v:shape>
                <v:line id="Line 1344" o:spid="_x0000_s1639" style="position:absolute;visibility:visible;mso-wrap-style:square" from="6986,4985" to="6986,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" strokeweight=".01956mm"/>
                <v:shape id="AutoShape 1345" o:spid="_x0000_s1640" style="position:absolute;left:6941;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" path="m19,l11,,8,1,5,3,3,5,1,8r,8l4,20r5,3l3,26,,30r,9l1,42r6,5l10,48r10,l23,47r4,-4l12,43r-2,l8,41,7,40,6,38r,-5l7,31,8,30,9,28r3,-1l15,25r11,l21,23r4,-3l15,20,10,18,8,15,8,9,8,8,10,6,11,5,13,4r14,l25,3,22,1,19,xm26,25r-11,l18,27r3,1l22,30r1,1l24,33r,5l23,40r-3,3l18,43r9,l29,42r1,-3l30,30,27,26,26,25xm27,4l17,4r2,1l20,6r2,2l22,9r,6l20,18r-5,2l25,20r1,l29,16,28,8,27,5r,-1xm47,41r-7,l40,47r7,l47,41xm76,l61,,56,8r,25l57,38r4,5l63,46r4,2l76,48r4,-1l83,43r-14,l66,42,64,38,63,36,62,33r,-4l62,27r3,-4l68,22r-6,l62,16r1,-4l65,9,67,6,69,4r15,l81,3,79,1,76,xm83,22r-9,l76,23r4,4l80,29r,7l80,38r-2,2l76,42r-2,1l83,43r2,-3l86,37r,-9l85,24,83,22xm77,17r-8,l65,19r-3,3l68,22r15,l80,18,77,17xm84,4r-7,l79,7r1,4l86,11,85,8,84,5r,-1xe" fillcolor="black" stroked="f">
                  <v:path arrowok="t" o:connecttype="custom" o:connectlocs="8,5023;1,5030;9,5045;0,5061;10,5070;27,5065;8,5063;6,5055;9,5050;26,5047;15,5042;8,5031;11,5027;25,5025;26,5047;21,5050;24,5055;20,5065;29,5064;27,5048;17,5026;22,5030;20,5040;26,5042;27,5027;40,5063;47,5063;56,5030;61,5065;76,5070;69,5065;63,5058;62,5049;62,5044;65,5031;84,5026;76,5022;76,5045;80,5058;76,5064;85,5062;85,5046;69,5039;68,5044;80,5040;77,5026;86,5033;84,5026" o:connectangles="0,0,0,0,0,0,0,0,0,0,0,0,0,0,0,0,0,0,0,0,0,0,0,0,0,0,0,0,0,0,0,0,0,0,0,0,0,0,0,0,0,0,0,0,0,0,0,0"/>
                </v:shape>
                <v:line id="Line 1346" o:spid="_x0000_s1641" style="position:absolute;visibility:visible;mso-wrap-style:square" from="7229,4985" to="722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" strokeweight=".01956mm"/>
                <v:shape id="AutoShape 1347" o:spid="_x0000_s1642" style="position:absolute;left:7185;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" path="m20,l11,,8,1,6,3,3,5,2,8r,8l4,20r6,3l3,26,,30r,9l1,42r6,5l11,48r9,l24,47r4,-4l13,43r-3,l9,41,7,40,6,38r,-5l7,31,8,30r2,-2l12,27r3,-2l27,25,21,23r4,-3l15,20,11,18,8,15,8,9,9,8,10,6,11,5,13,4r14,l25,3,23,1,20,xm27,25r-12,l19,27r2,1l23,30r1,1l25,33r,5l24,40r-4,3l18,43r10,l29,42r2,-3l31,30,28,26,27,25xm27,4r-9,l20,5r1,1l22,8r1,1l23,15r-3,3l15,20r10,l26,20r3,-4l29,8,28,5,27,4xm47,41r-7,l40,47r7,l47,41xm87,1l56,1r,5l80,6,63,47r7,l87,5r,-4xe" fillcolor="black" stroked="f">
                  <v:path arrowok="t" o:connecttype="custom" o:connectlocs="11,5022;6,5025;2,5030;4,5042;3,5048;0,5061;7,5069;20,5070;28,5065;10,5065;7,5062;6,5055;8,5052;12,5049;27,5047;25,5042;11,5040;8,5031;10,5028;13,5026;25,5025;20,5022;15,5047;21,5050;24,5053;25,5060;20,5065;28,5065;31,5061;28,5048;27,5026;20,5027;22,5030;23,5037;15,5042;26,5042;29,5030;27,5026;40,5063;47,5069;87,5023;56,5028;63,5069;87,5027" o:connectangles="0,0,0,0,0,0,0,0,0,0,0,0,0,0,0,0,0,0,0,0,0,0,0,0,0,0,0,0,0,0,0,0,0,0,0,0,0,0,0,0,0,0,0,0"/>
                </v:shape>
                <v:line id="Line 1348" o:spid="_x0000_s1643" style="position:absolute;visibility:visible;mso-wrap-style:square" from="7478,4985" to="7478,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" strokeweight=".01956mm"/>
                <v:shape id="AutoShape 1349" o:spid="_x0000_s1644" style="position:absolute;left:7434;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" path="m20,l12,,9,1,6,3,4,5,2,8r,8l5,20r5,3l4,26,1,30,,39r2,3l8,47r3,1l20,48r4,-1l28,43r-15,l11,43,9,41,7,40r,-2l7,33r,-2l9,30r1,-2l13,27r3,-2l27,25,22,23r4,-3l16,20,11,18,9,15,9,9,9,8,10,6,12,5,14,4r13,l26,3,23,1,20,xm27,25r-11,l19,27r2,1l23,30r1,1l25,33r,5l24,40r-3,3l19,43r9,l30,42r1,-3l31,30,28,26,27,25xm27,4r-9,l20,5r1,1l23,8r,1l23,15r-2,3l16,20r10,l27,20r2,-4l29,8,28,5,27,4xm47,41r-6,l41,47r6,l47,41xm76,l68,,65,1,60,5,59,8r-1,8l61,20r5,3l60,26r-3,4l57,39r1,3l61,44r3,3l67,48r10,l80,47r4,-4l69,43r-2,l64,40,63,38r,-5l63,31r3,-3l69,27r3,-2l83,25,78,23r4,-3l72,20,67,18,65,15r,-6l65,8,67,6,68,5,70,4r14,l82,3,79,1,76,xm83,25r-11,l75,27r2,1l79,30r1,1l81,33r,5l80,40r-1,1l77,43r-2,l84,43r2,-1l87,39r,-9l84,26,83,25xm84,4l74,4r2,1l77,6r2,2l79,9r,6l77,18r-5,2l82,20r1,l86,16r,-8l84,5r,-1xe" fillcolor="black" stroked="f">
                  <v:path arrowok="t" o:connecttype="custom" o:connectlocs="9,5023;2,5030;10,5045;0,5061;11,5070;28,5065;9,5063;7,5055;10,5050;27,5047;16,5042;9,5031;12,5027;26,5025;27,5047;21,5050;25,5055;21,5065;30,5064;28,5048;18,5026;23,5030;21,5040;27,5042;28,5027;41,5063;47,5063;65,5023;58,5038;60,5048;58,5064;67,5070;84,5065;64,5062;63,5053;72,5047;82,5042;65,5037;67,5028;84,5026;76,5022;75,5049;80,5053;80,5062;75,5065;87,5061;83,5047;76,5027;79,5031;72,5042;86,5038;84,5026" o:connectangles="0,0,0,0,0,0,0,0,0,0,0,0,0,0,0,0,0,0,0,0,0,0,0,0,0,0,0,0,0,0,0,0,0,0,0,0,0,0,0,0,0,0,0,0,0,0,0,0,0,0,0,0"/>
                </v:shape>
                <v:line id="Line 1350" o:spid="_x0000_s1645" style="position:absolute;visibility:visible;mso-wrap-style:square" from="7722,4985" to="7722,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" strokeweight=".01956mm"/>
                <v:shape id="AutoShape 1351" o:spid="_x0000_s1646" style="position:absolute;left:7677;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" path="m19,l11,,8,1,5,3,3,5,2,8r,8l4,20r6,3l3,26,,30r,9l1,42r6,5l11,48r9,l24,47r4,-4l13,43r-3,l9,41,7,40,6,38r,-5l7,31,8,30r2,-2l12,27r3,-2l27,25,21,23r4,-3l15,20,10,18,8,15,8,9,9,8,10,6,11,5,13,4r14,l25,3,23,1,19,xm27,25r-12,l19,27r2,1l22,30r2,1l25,33r,5l24,40r-4,3l18,43r10,l29,42r2,-3l31,30,28,26,27,25xm27,4r-9,l19,5r2,1l22,8r1,1l23,15r-3,3l15,20r10,l26,20r3,-4l29,8,28,5,27,4xm47,41r-7,l40,47r7,l47,41xm63,36r-6,l57,40r2,3l61,45r3,2l67,48r14,l84,43r-18,l64,41,63,36xm87,26r-6,l80,31r-1,5l76,42r-3,1l84,43r3,-3l87,26xm76,l66,,63,1,59,6,57,8r-1,3l56,20r1,4l63,29r3,2l74,31r4,-2l80,26r-12,l66,25,63,21,62,19r,-7l63,10,65,8,66,6,68,4r14,l80,2,76,xm82,4r-8,l76,6r2,4l80,12r1,4l81,21r-3,3l74,26r6,l81,26r6,l87,15,85,10,82,4xe" fillcolor="black" stroked="f">
                  <v:path arrowok="t" o:connecttype="custom" o:connectlocs="8,5023;2,5030;10,5045;0,5061;11,5070;28,5065;9,5063;6,5055;10,5050;27,5047;15,5042;8,5031;11,5027;25,5025;27,5047;21,5050;25,5055;20,5065;29,5064;28,5048;18,5026;22,5030;20,5040;26,5042;28,5027;40,5063;47,5063;57,5062;64,5069;84,5065;63,5058;80,5053;73,5065;87,5048;63,5023;56,5033;63,5051;78,5051;66,5047;62,5034;66,5028;80,5024;74,5026;80,5034;78,5046;81,5048;85,5032" o:connectangles="0,0,0,0,0,0,0,0,0,0,0,0,0,0,0,0,0,0,0,0,0,0,0,0,0,0,0,0,0,0,0,0,0,0,0,0,0,0,0,0,0,0,0,0,0,0,0"/>
                </v:shape>
                <v:line id="Line 1352" o:spid="_x0000_s1647" style="position:absolute;visibility:visible;mso-wrap-style:square" from="7965,4985" to="796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" strokeweight=".01956mm"/>
                <v:shape id="AutoShape 1353" o:spid="_x0000_s1648" style="position:absolute;left:7949;top:5021;width:31;height:49;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" path="m6,36l,36r1,4l2,43r3,2l7,47r3,1l25,48r3,-5l9,43,7,41,6,36xm30,26r-6,l24,31r-1,5l19,42r-2,1l28,43r2,-3l30,26xm19,l10,,6,1,1,8,,11r,9l1,24r3,3l6,29r3,2l17,31r4,-2l24,26r-12,l10,25,6,21r,-2l6,12r,-2l8,8,10,6,12,4r13,l23,2,19,xm25,4r-8,l20,6r2,4l23,12r1,4l24,21r-3,3l18,26r6,l30,26r,-11l29,10,25,4xe" fillcolor="black" stroked="f">
                  <v:path arrowok="t" o:connecttype="custom" o:connectlocs="6,5058;0,5058;1,5062;2,5065;5,5067;7,5069;10,5070;25,5070;28,5065;9,5065;7,5063;6,5058;30,5048;24,5048;24,5053;23,5058;19,5064;17,5065;28,5065;30,5062;30,5048;19,5022;10,5022;6,5023;1,5030;0,5033;0,5042;1,5046;4,5049;6,5051;9,5053;17,5053;21,5051;24,5048;12,5048;10,5047;6,5043;6,5041;6,5034;6,5032;8,5030;10,5028;12,5026;25,5026;23,5024;19,5022;25,5026;17,5026;20,5028;22,5032;23,5034;24,5038;24,5043;21,5046;18,5048;24,5048;24,5048;30,5048;30,5037;29,5032;25,5026" o:connectangles="0,0,0,0,0,0,0,0,0,0,0,0,0,0,0,0,0,0,0,0,0,0,0,0,0,0,0,0,0,0,0,0,0,0,0,0,0,0,0,0,0,0,0,0,0,0,0,0,0,0,0,0,0,0,0,0,0,0,0,0,0"/>
                </v:shape>
                <v:line id="Line 1354" o:spid="_x0000_s1649" style="position:absolute;visibility:visible;mso-wrap-style:square" from="8215,4985" to="821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" strokeweight=".01956mm"/>
                <v:shape id="AutoShape 1355" o:spid="_x0000_s1650" style="position:absolute;left:8170;top:5021;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" path="m7,36r-6,l1,40r2,3l7,47r3,1l25,48r3,-5l10,43,7,41r,-5xm30,26r-6,l24,31r-1,5l21,39r-2,3l17,43r11,l30,40r,-14xm20,l10,,6,1,4,4,1,8,,11r,9l1,24r6,5l10,31r8,l21,29r3,-3l12,26,10,25,7,21,6,19r,-7l7,10,10,6,12,4r13,l23,2,20,xm25,4r-7,l20,6r3,6l24,16r,5l21,24r-3,2l24,26r6,l30,15,29,10,25,4xm47,41r-7,l40,47r7,l47,41xm78,11r-6,l72,47r6,l78,11xm78,l73,,72,5,68,8r-8,l60,13r6,l69,12r3,-1l78,11,78,xe" fillcolor="black" stroked="f">
                  <v:path arrowok="t" o:connecttype="custom" o:connectlocs="1,5058;3,5065;10,5070;28,5065;7,5063;30,5048;24,5053;21,5061;17,5065;30,5062;20,5022;6,5023;1,5030;0,5042;7,5051;18,5053;24,5048;10,5047;6,5041;7,5032;12,5026;23,5024;25,5026;20,5028;24,5038;21,5046;24,5048;30,5048;29,5032;47,5063;40,5069;47,5063;72,5033;78,5069;78,5022;72,5027;60,5030;66,5035;72,5033;78,5022" o:connectangles="0,0,0,0,0,0,0,0,0,0,0,0,0,0,0,0,0,0,0,0,0,0,0,0,0,0,0,0,0,0,0,0,0,0,0,0,0,0,0,0"/>
                </v:shape>
                <v:line id="Line 1356" o:spid="_x0000_s1651" style="position:absolute;visibility:visible;mso-wrap-style:square" from="8458,4985" to="8458,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" strokeweight=".01956mm"/>
                <v:shape id="AutoShape 1357" o:spid="_x0000_s1652" style="position:absolute;left:8414;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" path="m7,36r-6,l2,40r1,3l8,47r3,1l25,48r3,-5l10,43,8,41,7,36xm31,26r-6,l25,31r-2,5l22,39r-2,3l18,43r10,l31,40r,-14xm20,l11,,7,1,4,4,2,8,,11r,9l2,24r5,5l10,31r8,l22,29r2,-3l13,26,11,25,7,21r,-2l7,12r,-2l10,6,12,4r14,l24,2,20,xm26,4r-8,l20,6r4,6l25,16r,5l22,24r-3,2l24,26r1,l31,26r,-11l30,10,26,4xm47,41r-6,l41,47r6,l47,41xm84,4l74,4r3,1l78,7r2,1l80,10r,6l79,18r-3,5l73,26r-5,4l63,33r-3,4l57,42r-1,2l56,47r31,l87,42r-23,l64,40r3,-3l73,33r5,-5l82,25r2,-3l86,19r1,-3l87,9,85,6,84,4xm77,l68,,64,1,59,6,57,9r,4l63,13r,-3l64,8,67,5,69,4r15,l80,1,77,xe" fillcolor="black" stroked="f">
                  <v:path arrowok="t" o:connecttype="custom" o:connectlocs="1,5058;3,5065;11,5070;28,5065;8,5063;31,5048;25,5053;22,5061;18,5065;31,5062;20,5022;7,5023;2,5030;0,5042;7,5051;18,5053;24,5048;11,5047;7,5041;7,5032;12,5026;24,5024;26,5026;20,5028;25,5038;22,5046;24,5048;31,5048;30,5032;47,5063;41,5069;47,5063;74,5026;78,5029;80,5032;79,5040;73,5048;63,5055;57,5064;56,5069;87,5064;64,5062;73,5055;82,5047;86,5041;87,5031;84,5026;68,5022;59,5028;57,5035;63,5032;67,5027;84,5026;77,5022" o:connectangles="0,0,0,0,0,0,0,0,0,0,0,0,0,0,0,0,0,0,0,0,0,0,0,0,0,0,0,0,0,0,0,0,0,0,0,0,0,0,0,0,0,0,0,0,0,0,0,0,0,0,0,0,0,0"/>
                </v:shape>
                <v:line id="Line 1358" o:spid="_x0000_s1653" style="position:absolute;visibility:visible;mso-wrap-style:square" from="8708,4985" to="8708,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" strokeweight=".01956mm"/>
                <v:shape id="AutoShape 1359" o:spid="_x0000_s1654" style="position:absolute;left:8663;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" path="m7,36r-6,l1,40r1,3l7,47r3,1l25,48r3,-5l10,43,7,41r,-5xm30,26r-6,l24,31r-1,5l21,39r-2,3l17,43r11,l30,40r,-14xm19,l10,,6,1,4,4,1,8,,11r,9l1,24r5,5l10,31r8,l21,29r3,-3l12,26,10,25,7,21,6,19r,-7l7,10,10,6,12,4r13,l23,2,19,xm25,4r-8,l20,6r3,6l24,16r,5l21,24r-3,2l24,26r6,l30,15,29,10,25,4xm47,41r-7,l40,47r7,l47,41xm62,35r-6,l56,39r2,3l63,47r4,1l76,48r3,-1l83,43r-15,l66,43,64,41,63,39,62,37r,-2xm82,4r-9,l75,5r2,3l78,9r,8l75,20r-7,l68,25r6,l76,25r4,3l80,31r,6l80,39r-4,3l74,43r9,l85,41r2,-3l87,31,86,28,84,26,83,24,81,22r-3,l80,21r2,-2l83,18r1,-2l84,14r,-6l83,5,82,4xm75,l67,,64,1,61,3,59,5,57,8r,4l63,12r,-5l66,4r16,l78,1,75,xe" fillcolor="black" stroked="f">
                  <v:path arrowok="t" o:connecttype="custom" o:connectlocs="1,5058;2,5065;10,5070;28,5065;7,5063;30,5048;24,5053;21,5061;17,5065;30,5062;19,5022;6,5023;1,5030;0,5042;6,5051;18,5053;24,5048;10,5047;6,5041;7,5032;12,5026;23,5024;25,5026;20,5028;24,5038;21,5046;24,5048;30,5048;29,5032;47,5063;40,5069;47,5063;56,5057;58,5064;67,5070;79,5069;68,5065;64,5063;62,5059;82,5026;75,5027;78,5031;75,5042;68,5047;76,5047;80,5053;80,5061;74,5065;85,5063;87,5053;84,5048;81,5044;80,5043;83,5040;84,5036;83,5027;75,5022;64,5023;59,5027;57,5034;63,5029;82,5026;75,5022" o:connectangles="0,0,0,0,0,0,0,0,0,0,0,0,0,0,0,0,0,0,0,0,0,0,0,0,0,0,0,0,0,0,0,0,0,0,0,0,0,0,0,0,0,0,0,0,0,0,0,0,0,0,0,0,0,0,0,0,0,0,0,0,0,0,0"/>
                </v:shape>
                <v:line id="Line 1360" o:spid="_x0000_s1655" style="position:absolute;visibility:visible;mso-wrap-style:square" from="8951,4985" to="8951,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" strokeweight=".01956mm"/>
                <v:shape id="AutoShape 1361" o:spid="_x0000_s1656" style="position:absolute;left:8907;top:5021;width:87;height:49;visibility:visible;mso-wrap-style:square;v-text-anchor:top" coordsize="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" path="m7,36r-6,l2,40r1,3l8,47r3,1l25,48r3,-5l10,43,8,41,7,36xm31,26r-6,l24,31r-1,5l22,39r-2,3l18,43r10,l31,40r,-14xm20,l10,,7,1,4,4,2,8,,11r,9l2,24r5,5l10,31r8,l22,29r2,-3l12,26,10,25,7,21,6,19,7,12r,-2l10,6,12,4r14,l24,2,20,xm26,4r-8,l20,6r4,6l25,16r,5l22,24r-4,2l24,26r1,l31,26r,-11l29,10,26,4xm47,41r-6,l41,47r6,l47,41xm81,36r-6,l75,47r6,l81,36xm81,l76,,55,31r,5l87,36r,-5l60,31,75,9r6,l81,xm81,9r-6,l75,31r6,l81,9xe" fillcolor="black" stroked="f">
                  <v:path arrowok="t" o:connecttype="custom" o:connectlocs="1,5058;3,5065;11,5070;28,5065;8,5063;31,5048;24,5053;22,5061;18,5065;31,5062;20,5022;7,5023;2,5030;0,5042;7,5051;18,5053;24,5048;10,5047;6,5041;7,5032;12,5026;24,5024;26,5026;20,5028;25,5038;22,5046;24,5048;31,5048;29,5032;47,5063;41,5069;47,5063;75,5058;81,5069;81,5022;55,5053;87,5058;60,5053;81,5031;81,5031;75,5053;81,5031" o:connectangles="0,0,0,0,0,0,0,0,0,0,0,0,0,0,0,0,0,0,0,0,0,0,0,0,0,0,0,0,0,0,0,0,0,0,0,0,0,0,0,0,0,0"/>
                </v:shape>
                <v:line id="Line 1362" o:spid="_x0000_s1657" style="position:absolute;visibility:visible;mso-wrap-style:square" from="9195,4985" to="9195,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" strokeweight=".01956mm"/>
                <v:shape id="Text Box 1363" o:spid="_x0000_s1658" type="#_x0000_t202" style="position:absolute;left:7510;top:125;width:125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OwwAAAN0AAAAPAAAAZHJzL2Rvd25yZXYueG1sRE/Pa8Iw&#10;FL4L+x/CG3jTdI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7BJezsMAAADdAAAADwAA&#10;AAAAAAAAAAAAAAAHAgAAZHJzL2Rvd25yZXYueG1sUEsFBgAAAAADAAMAtwAAAPcCAAAAAA==&#10;" filled="f" stroked="f">
                  <v:textbox inset="0,0,0,0">
                    <w:txbxContent>
                      <w:p w14:paraId="17F006CA" w14:textId="77777777" w:rsidR="00FD1A9A" w:rsidRDefault="00FD1A9A" w:rsidP="00B53E1E">
                        <w:pPr>
                          <w:spacing w:line="244" w:lineRule="exact"/>
                        </w:pPr>
                        <w:r>
                          <w:rPr>
                            <w:sz w:val="22"/>
                          </w:rPr>
                          <w:t>US</w:t>
                        </w:r>
                        <w:r>
                          <w:rPr>
                            <w:spacing w:val="-2"/>
                            <w:sz w:val="22"/>
                          </w:rPr>
                          <w:t xml:space="preserve"> </w:t>
                        </w:r>
                        <w:r>
                          <w:rPr>
                            <w:sz w:val="22"/>
                          </w:rPr>
                          <w:t>PA</w:t>
                        </w:r>
                        <w:r>
                          <w:rPr>
                            <w:spacing w:val="-2"/>
                            <w:sz w:val="22"/>
                          </w:rPr>
                          <w:t xml:space="preserve"> </w:t>
                        </w:r>
                        <w:r>
                          <w:rPr>
                            <w:sz w:val="22"/>
                          </w:rPr>
                          <w:t>Diesel</w:t>
                        </w:r>
                      </w:p>
                    </w:txbxContent>
                  </v:textbox>
                </v:shape>
                <v:shape id="Text Box 1364" o:spid="_x0000_s1659" type="#_x0000_t202" style="position:absolute;left:7510;top:1114;width:12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g177VcYAAADdAAAA&#10;DwAAAAAAAAAAAAAAAAAHAgAAZHJzL2Rvd25yZXYueG1sUEsFBgAAAAADAAMAtwAAAPoCAAAAAA==&#10;" filled="f" stroked="f">
                  <v:textbox inset="0,0,0,0">
                    <w:txbxContent>
                      <w:p w14:paraId="55F80686" w14:textId="77777777" w:rsidR="00FD1A9A" w:rsidRDefault="00FD1A9A" w:rsidP="00B53E1E">
                        <w:pPr>
                          <w:spacing w:line="244" w:lineRule="exact"/>
                        </w:pPr>
                        <w:r>
                          <w:rPr>
                            <w:sz w:val="22"/>
                          </w:rPr>
                          <w:t>US</w:t>
                        </w:r>
                        <w:r>
                          <w:rPr>
                            <w:spacing w:val="-2"/>
                            <w:sz w:val="22"/>
                          </w:rPr>
                          <w:t xml:space="preserve"> </w:t>
                        </w:r>
                        <w:r>
                          <w:rPr>
                            <w:sz w:val="22"/>
                          </w:rPr>
                          <w:t>TX</w:t>
                        </w:r>
                        <w:r>
                          <w:rPr>
                            <w:spacing w:val="-2"/>
                            <w:sz w:val="22"/>
                          </w:rPr>
                          <w:t xml:space="preserve"> </w:t>
                        </w:r>
                        <w:r>
                          <w:rPr>
                            <w:sz w:val="22"/>
                          </w:rPr>
                          <w:t>Diesel</w:t>
                        </w:r>
                      </w:p>
                    </w:txbxContent>
                  </v:textbox>
                </v:shape>
                <v:shape id="Text Box 1365" o:spid="_x0000_s1660" type="#_x0000_t202" style="position:absolute;left:7510;top:2112;width:118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" filled="f" stroked="f">
                  <v:textbox inset="0,0,0,0">
                    <w:txbxContent>
                      <w:p w14:paraId="6E81F867" w14:textId="77777777" w:rsidR="00FD1A9A" w:rsidRDefault="00FD1A9A" w:rsidP="00B53E1E">
                        <w:pPr>
                          <w:spacing w:line="244" w:lineRule="exact"/>
                        </w:pPr>
                        <w:r>
                          <w:rPr>
                            <w:sz w:val="22"/>
                          </w:rPr>
                          <w:t>US</w:t>
                        </w:r>
                        <w:r>
                          <w:rPr>
                            <w:spacing w:val="-2"/>
                            <w:sz w:val="22"/>
                          </w:rPr>
                          <w:t xml:space="preserve"> </w:t>
                        </w:r>
                        <w:r>
                          <w:rPr>
                            <w:sz w:val="22"/>
                          </w:rPr>
                          <w:t>Kerosene</w:t>
                        </w:r>
                      </w:p>
                    </w:txbxContent>
                  </v:textbox>
                </v:shape>
                <v:shape id="Text Box 1366" o:spid="_x0000_s1661" type="#_x0000_t202" style="position:absolute;left:7510;top:3101;width:161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3u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CzRD3uxQAAAN0AAAAP&#10;AAAAAAAAAAAAAAAAAAcCAABkcnMvZG93bnJldi54bWxQSwUGAAAAAAMAAwC3AAAA+QIAAAAA&#10;" filled="f" stroked="f">
                  <v:textbox inset="0,0,0,0">
                    <w:txbxContent>
                      <w:p w14:paraId="69119ECE"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B0</w:t>
                        </w:r>
                      </w:p>
                    </w:txbxContent>
                  </v:textbox>
                </v:shape>
                <v:shape id="Text Box 1367" o:spid="_x0000_s1662" type="#_x0000_t202" style="position:absolute;left:7502;top:4090;width:161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Z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Q5ajmcYAAADdAAAA&#10;DwAAAAAAAAAAAAAAAAAHAgAAZHJzL2Rvd25yZXYueG1sUEsFBgAAAAADAAMAtwAAAPoCAAAAAA==&#10;" filled="f" stroked="f">
                  <v:textbox inset="0,0,0,0">
                    <w:txbxContent>
                      <w:p w14:paraId="5D6E5B01" w14:textId="77777777" w:rsidR="00FD1A9A" w:rsidRDefault="00FD1A9A" w:rsidP="00B53E1E">
                        <w:pPr>
                          <w:spacing w:line="244" w:lineRule="exact"/>
                        </w:pPr>
                        <w:r>
                          <w:rPr>
                            <w:sz w:val="22"/>
                          </w:rPr>
                          <w:t>EU</w:t>
                        </w:r>
                        <w:r>
                          <w:rPr>
                            <w:spacing w:val="-3"/>
                            <w:sz w:val="22"/>
                          </w:rPr>
                          <w:t xml:space="preserve"> </w:t>
                        </w:r>
                        <w:r>
                          <w:rPr>
                            <w:sz w:val="22"/>
                          </w:rPr>
                          <w:t>Diesel DK</w:t>
                        </w:r>
                        <w:r>
                          <w:rPr>
                            <w:spacing w:val="-1"/>
                            <w:sz w:val="22"/>
                          </w:rPr>
                          <w:t xml:space="preserve"> </w:t>
                        </w:r>
                        <w:r>
                          <w:rPr>
                            <w:sz w:val="22"/>
                          </w:rPr>
                          <w:t>B7</w:t>
                        </w:r>
                      </w:p>
                    </w:txbxContent>
                  </v:textbox>
                </v:shape>
                <w10:anchorlock/>
              </v:group>
            </w:pict>
          </mc:Fallback>
        </mc:AlternateContent>
      </w:r>
    </w:p>
    <w:p w14:paraId="42A6C0BC" w14:textId="77777777" w:rsidR="00B53E1E" w:rsidRPr="00AB77C5" w:rsidRDefault="00B53E1E" w:rsidP="00B53E1E">
      <w:pPr>
        <w:spacing w:before="112"/>
        <w:ind w:left="140"/>
        <w:rPr>
          <w:rFonts w:asciiTheme="minorHAnsi" w:hAnsiTheme="minorHAnsi"/>
          <w:b/>
          <w:sz w:val="20"/>
          <w:szCs w:val="20"/>
          <w:lang w:val="en-GB"/>
        </w:rPr>
      </w:pPr>
      <w:r w:rsidRPr="00AB77C5">
        <w:rPr>
          <w:rFonts w:asciiTheme="minorHAnsi" w:hAnsiTheme="minorHAnsi"/>
          <w:b/>
          <w:sz w:val="20"/>
          <w:szCs w:val="20"/>
          <w:lang w:val="en-GB"/>
        </w:rPr>
        <w:t>Figure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6.</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SIM chromatograms</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of 9.4</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mg/L</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BPE</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in</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different fuel</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matrix.</w:t>
      </w:r>
    </w:p>
    <w:p w14:paraId="123CD0B4" w14:textId="77777777" w:rsidR="00B53E1E" w:rsidRPr="00AB77C5" w:rsidRDefault="00B53E1E" w:rsidP="00B53E1E">
      <w:pPr>
        <w:pStyle w:val="a9"/>
        <w:spacing w:before="5" w:after="1"/>
        <w:rPr>
          <w:rFonts w:asciiTheme="minorHAnsi" w:hAnsiTheme="minorHAnsi"/>
          <w:b/>
          <w:sz w:val="20"/>
          <w:szCs w:val="20"/>
          <w:lang w:val="en-GB"/>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1066"/>
        <w:gridCol w:w="1261"/>
        <w:gridCol w:w="884"/>
        <w:gridCol w:w="884"/>
        <w:gridCol w:w="1074"/>
        <w:gridCol w:w="932"/>
        <w:gridCol w:w="1122"/>
      </w:tblGrid>
      <w:tr w:rsidR="00B53E1E" w:rsidRPr="00AB77C5" w14:paraId="36FA37F3" w14:textId="77777777" w:rsidTr="002570E0">
        <w:trPr>
          <w:trHeight w:val="599"/>
        </w:trPr>
        <w:tc>
          <w:tcPr>
            <w:tcW w:w="1923" w:type="dxa"/>
            <w:vMerge w:val="restart"/>
          </w:tcPr>
          <w:p w14:paraId="421F4C27" w14:textId="77777777" w:rsidR="00B53E1E" w:rsidRPr="00AB77C5" w:rsidRDefault="00B53E1E" w:rsidP="002570E0">
            <w:pPr>
              <w:pStyle w:val="TableParagraph"/>
              <w:spacing w:before="5"/>
              <w:jc w:val="left"/>
              <w:rPr>
                <w:rFonts w:asciiTheme="minorHAnsi" w:hAnsiTheme="minorHAnsi"/>
                <w:b/>
                <w:sz w:val="20"/>
                <w:szCs w:val="20"/>
              </w:rPr>
            </w:pPr>
          </w:p>
          <w:p w14:paraId="45B947F0" w14:textId="77777777" w:rsidR="00B53E1E" w:rsidRPr="00AB77C5" w:rsidRDefault="00B53E1E" w:rsidP="002570E0">
            <w:pPr>
              <w:pStyle w:val="TableParagraph"/>
              <w:ind w:left="142" w:right="134"/>
              <w:rPr>
                <w:rFonts w:asciiTheme="minorHAnsi" w:hAnsiTheme="minorHAnsi"/>
                <w:sz w:val="20"/>
                <w:szCs w:val="20"/>
              </w:rPr>
            </w:pPr>
            <w:r w:rsidRPr="00AB77C5">
              <w:rPr>
                <w:rFonts w:asciiTheme="minorHAnsi" w:hAnsiTheme="minorHAnsi"/>
                <w:sz w:val="20"/>
                <w:szCs w:val="20"/>
              </w:rPr>
              <w:t>Matrix</w:t>
            </w:r>
          </w:p>
        </w:tc>
        <w:tc>
          <w:tcPr>
            <w:tcW w:w="1066" w:type="dxa"/>
            <w:vMerge w:val="restart"/>
          </w:tcPr>
          <w:p w14:paraId="70099EDF" w14:textId="77777777" w:rsidR="00B53E1E" w:rsidRPr="00AB77C5" w:rsidRDefault="00B53E1E" w:rsidP="002570E0">
            <w:pPr>
              <w:pStyle w:val="TableParagraph"/>
              <w:spacing w:before="73"/>
              <w:ind w:left="225" w:right="214" w:hanging="6"/>
              <w:rPr>
                <w:rFonts w:asciiTheme="minorHAnsi" w:hAnsiTheme="minorHAnsi"/>
                <w:sz w:val="20"/>
                <w:szCs w:val="20"/>
              </w:rPr>
            </w:pPr>
            <w:r w:rsidRPr="00AB77C5">
              <w:rPr>
                <w:rFonts w:asciiTheme="minorHAnsi" w:hAnsiTheme="minorHAnsi"/>
                <w:sz w:val="20"/>
                <w:szCs w:val="20"/>
              </w:rPr>
              <w:t>Target</w:t>
            </w:r>
            <w:r w:rsidRPr="00AB77C5">
              <w:rPr>
                <w:rFonts w:asciiTheme="minorHAnsi" w:hAnsiTheme="minorHAnsi"/>
                <w:spacing w:val="-52"/>
                <w:sz w:val="20"/>
                <w:szCs w:val="20"/>
              </w:rPr>
              <w:t xml:space="preserve"> </w:t>
            </w:r>
            <w:r w:rsidRPr="00AB77C5">
              <w:rPr>
                <w:rFonts w:asciiTheme="minorHAnsi" w:hAnsiTheme="minorHAnsi"/>
                <w:sz w:val="20"/>
                <w:szCs w:val="20"/>
              </w:rPr>
              <w:t>dosage</w:t>
            </w:r>
            <w:r w:rsidRPr="00AB77C5">
              <w:rPr>
                <w:rFonts w:asciiTheme="minorHAnsi" w:hAnsiTheme="minorHAnsi"/>
                <w:spacing w:val="-52"/>
                <w:sz w:val="20"/>
                <w:szCs w:val="20"/>
              </w:rPr>
              <w:t xml:space="preserve"> </w:t>
            </w:r>
            <w:r w:rsidRPr="00AB77C5">
              <w:rPr>
                <w:rFonts w:asciiTheme="minorHAnsi" w:hAnsiTheme="minorHAnsi"/>
                <w:sz w:val="20"/>
                <w:szCs w:val="20"/>
              </w:rPr>
              <w:t>rate</w:t>
            </w:r>
          </w:p>
        </w:tc>
        <w:tc>
          <w:tcPr>
            <w:tcW w:w="1261" w:type="dxa"/>
            <w:vMerge w:val="restart"/>
          </w:tcPr>
          <w:p w14:paraId="3C20C54D" w14:textId="77777777" w:rsidR="00B53E1E" w:rsidRPr="00AB77C5" w:rsidRDefault="00B53E1E" w:rsidP="002570E0">
            <w:pPr>
              <w:pStyle w:val="TableParagraph"/>
              <w:spacing w:before="200"/>
              <w:ind w:left="316" w:right="115" w:hanging="178"/>
              <w:jc w:val="left"/>
              <w:rPr>
                <w:rFonts w:asciiTheme="minorHAnsi" w:hAnsiTheme="minorHAnsi"/>
                <w:sz w:val="20"/>
                <w:szCs w:val="20"/>
              </w:rPr>
            </w:pPr>
            <w:r w:rsidRPr="00AB77C5">
              <w:rPr>
                <w:rFonts w:asciiTheme="minorHAnsi" w:hAnsiTheme="minorHAnsi"/>
                <w:sz w:val="20"/>
                <w:szCs w:val="20"/>
              </w:rPr>
              <w:t>BPE Conc.</w:t>
            </w:r>
            <w:r w:rsidRPr="00AB77C5">
              <w:rPr>
                <w:rFonts w:asciiTheme="minorHAnsi" w:hAnsiTheme="minorHAnsi"/>
                <w:spacing w:val="-52"/>
                <w:sz w:val="20"/>
                <w:szCs w:val="20"/>
              </w:rPr>
              <w:t xml:space="preserve"> </w:t>
            </w:r>
            <w:r w:rsidRPr="00AB77C5">
              <w:rPr>
                <w:rFonts w:asciiTheme="minorHAnsi" w:hAnsiTheme="minorHAnsi"/>
                <w:sz w:val="20"/>
                <w:szCs w:val="20"/>
              </w:rPr>
              <w:t>(mg/L)</w:t>
            </w:r>
          </w:p>
        </w:tc>
        <w:tc>
          <w:tcPr>
            <w:tcW w:w="2842" w:type="dxa"/>
            <w:gridSpan w:val="3"/>
          </w:tcPr>
          <w:p w14:paraId="503DF137" w14:textId="77777777" w:rsidR="00B53E1E" w:rsidRPr="00AB77C5" w:rsidRDefault="00B53E1E" w:rsidP="002570E0">
            <w:pPr>
              <w:pStyle w:val="TableParagraph"/>
              <w:spacing w:before="171"/>
              <w:ind w:left="973" w:right="970"/>
              <w:rPr>
                <w:rFonts w:asciiTheme="minorHAnsi" w:hAnsiTheme="minorHAnsi"/>
                <w:sz w:val="20"/>
                <w:szCs w:val="20"/>
              </w:rPr>
            </w:pPr>
            <w:r w:rsidRPr="00AB77C5">
              <w:rPr>
                <w:rFonts w:asciiTheme="minorHAnsi" w:hAnsiTheme="minorHAnsi"/>
                <w:sz w:val="20"/>
                <w:szCs w:val="20"/>
              </w:rPr>
              <w:t>Peak area</w:t>
            </w:r>
          </w:p>
        </w:tc>
        <w:tc>
          <w:tcPr>
            <w:tcW w:w="932" w:type="dxa"/>
            <w:vMerge w:val="restart"/>
          </w:tcPr>
          <w:p w14:paraId="735BA770" w14:textId="77777777" w:rsidR="00B53E1E" w:rsidRPr="00AB77C5" w:rsidRDefault="00B53E1E" w:rsidP="002570E0">
            <w:pPr>
              <w:pStyle w:val="TableParagraph"/>
              <w:spacing w:before="5"/>
              <w:jc w:val="left"/>
              <w:rPr>
                <w:rFonts w:asciiTheme="minorHAnsi" w:hAnsiTheme="minorHAnsi"/>
                <w:b/>
                <w:sz w:val="20"/>
                <w:szCs w:val="20"/>
              </w:rPr>
            </w:pPr>
          </w:p>
          <w:p w14:paraId="1E337970" w14:textId="77777777" w:rsidR="00B53E1E" w:rsidRPr="00AB77C5" w:rsidRDefault="00B53E1E" w:rsidP="002570E0">
            <w:pPr>
              <w:pStyle w:val="TableParagraph"/>
              <w:ind w:left="137" w:right="136"/>
              <w:rPr>
                <w:rFonts w:asciiTheme="minorHAnsi" w:hAnsiTheme="minorHAnsi"/>
                <w:sz w:val="20"/>
                <w:szCs w:val="20"/>
              </w:rPr>
            </w:pPr>
            <w:r w:rsidRPr="00AB77C5">
              <w:rPr>
                <w:rFonts w:asciiTheme="minorHAnsi" w:hAnsiTheme="minorHAnsi"/>
                <w:sz w:val="20"/>
                <w:szCs w:val="20"/>
              </w:rPr>
              <w:t>RF</w:t>
            </w:r>
          </w:p>
        </w:tc>
        <w:tc>
          <w:tcPr>
            <w:tcW w:w="1122" w:type="dxa"/>
            <w:vMerge w:val="restart"/>
          </w:tcPr>
          <w:p w14:paraId="37C67A01" w14:textId="77777777" w:rsidR="00B53E1E" w:rsidRPr="00AB77C5" w:rsidRDefault="00B53E1E" w:rsidP="002570E0">
            <w:pPr>
              <w:pStyle w:val="TableParagraph"/>
              <w:spacing w:before="200" w:line="252" w:lineRule="exact"/>
              <w:ind w:left="89" w:right="89"/>
              <w:rPr>
                <w:rFonts w:asciiTheme="minorHAnsi" w:hAnsiTheme="minorHAnsi"/>
                <w:sz w:val="20"/>
                <w:szCs w:val="20"/>
              </w:rPr>
            </w:pPr>
            <w:r w:rsidRPr="00AB77C5">
              <w:rPr>
                <w:rFonts w:asciiTheme="minorHAnsi" w:hAnsiTheme="minorHAnsi"/>
                <w:sz w:val="20"/>
                <w:szCs w:val="20"/>
              </w:rPr>
              <w:t>RF %</w:t>
            </w:r>
          </w:p>
          <w:p w14:paraId="54435AAB" w14:textId="77777777" w:rsidR="00B53E1E" w:rsidRPr="00AB77C5" w:rsidRDefault="00B53E1E" w:rsidP="002570E0">
            <w:pPr>
              <w:pStyle w:val="TableParagraph"/>
              <w:spacing w:line="252" w:lineRule="exact"/>
              <w:ind w:left="90" w:right="89"/>
              <w:rPr>
                <w:rFonts w:asciiTheme="minorHAnsi" w:hAnsiTheme="minorHAnsi"/>
                <w:sz w:val="20"/>
                <w:szCs w:val="20"/>
              </w:rPr>
            </w:pPr>
            <w:r w:rsidRPr="00AB77C5">
              <w:rPr>
                <w:rFonts w:asciiTheme="minorHAnsi" w:hAnsiTheme="minorHAnsi"/>
                <w:sz w:val="20"/>
                <w:szCs w:val="20"/>
              </w:rPr>
              <w:t>difference</w:t>
            </w:r>
          </w:p>
        </w:tc>
      </w:tr>
      <w:tr w:rsidR="00B53E1E" w:rsidRPr="00AB77C5" w14:paraId="1BD1A7DC" w14:textId="77777777" w:rsidTr="002570E0">
        <w:trPr>
          <w:trHeight w:val="299"/>
        </w:trPr>
        <w:tc>
          <w:tcPr>
            <w:tcW w:w="1923" w:type="dxa"/>
            <w:vMerge/>
            <w:tcBorders>
              <w:top w:val="nil"/>
            </w:tcBorders>
          </w:tcPr>
          <w:p w14:paraId="38413959" w14:textId="77777777" w:rsidR="00B53E1E" w:rsidRPr="00AB77C5" w:rsidRDefault="00B53E1E" w:rsidP="002570E0">
            <w:pPr>
              <w:rPr>
                <w:rFonts w:asciiTheme="minorHAnsi" w:hAnsiTheme="minorHAnsi"/>
                <w:sz w:val="20"/>
                <w:szCs w:val="20"/>
              </w:rPr>
            </w:pPr>
          </w:p>
        </w:tc>
        <w:tc>
          <w:tcPr>
            <w:tcW w:w="1066" w:type="dxa"/>
            <w:vMerge/>
            <w:tcBorders>
              <w:top w:val="nil"/>
            </w:tcBorders>
          </w:tcPr>
          <w:p w14:paraId="3941DD87" w14:textId="77777777" w:rsidR="00B53E1E" w:rsidRPr="00AB77C5" w:rsidRDefault="00B53E1E" w:rsidP="002570E0">
            <w:pPr>
              <w:rPr>
                <w:rFonts w:asciiTheme="minorHAnsi" w:hAnsiTheme="minorHAnsi"/>
                <w:sz w:val="20"/>
                <w:szCs w:val="20"/>
              </w:rPr>
            </w:pPr>
          </w:p>
        </w:tc>
        <w:tc>
          <w:tcPr>
            <w:tcW w:w="1261" w:type="dxa"/>
            <w:vMerge/>
            <w:tcBorders>
              <w:top w:val="nil"/>
            </w:tcBorders>
          </w:tcPr>
          <w:p w14:paraId="2EDC67D9" w14:textId="77777777" w:rsidR="00B53E1E" w:rsidRPr="00AB77C5" w:rsidRDefault="00B53E1E" w:rsidP="002570E0">
            <w:pPr>
              <w:rPr>
                <w:rFonts w:asciiTheme="minorHAnsi" w:hAnsiTheme="minorHAnsi"/>
                <w:sz w:val="20"/>
                <w:szCs w:val="20"/>
              </w:rPr>
            </w:pPr>
          </w:p>
        </w:tc>
        <w:tc>
          <w:tcPr>
            <w:tcW w:w="884" w:type="dxa"/>
          </w:tcPr>
          <w:p w14:paraId="5888C792" w14:textId="77777777" w:rsidR="00B53E1E" w:rsidRPr="00AB77C5" w:rsidRDefault="00B53E1E" w:rsidP="002570E0">
            <w:pPr>
              <w:pStyle w:val="TableParagraph"/>
              <w:spacing w:before="22"/>
              <w:ind w:left="187" w:right="181"/>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884" w:type="dxa"/>
          </w:tcPr>
          <w:p w14:paraId="125D20C8" w14:textId="77777777" w:rsidR="00B53E1E" w:rsidRPr="00AB77C5" w:rsidRDefault="00B53E1E" w:rsidP="002570E0">
            <w:pPr>
              <w:pStyle w:val="TableParagraph"/>
              <w:spacing w:before="22"/>
              <w:ind w:left="186" w:right="182"/>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1074" w:type="dxa"/>
          </w:tcPr>
          <w:p w14:paraId="19BF4BFC" w14:textId="77777777" w:rsidR="00B53E1E" w:rsidRPr="00AB77C5" w:rsidRDefault="00B53E1E" w:rsidP="002570E0">
            <w:pPr>
              <w:pStyle w:val="TableParagraph"/>
              <w:spacing w:before="22"/>
              <w:ind w:left="140" w:right="138"/>
              <w:rPr>
                <w:rFonts w:asciiTheme="minorHAnsi" w:hAnsiTheme="minorHAnsi"/>
                <w:sz w:val="20"/>
                <w:szCs w:val="20"/>
              </w:rPr>
            </w:pPr>
            <w:r w:rsidRPr="00AB77C5">
              <w:rPr>
                <w:rFonts w:asciiTheme="minorHAnsi" w:hAnsiTheme="minorHAnsi"/>
                <w:sz w:val="20"/>
                <w:szCs w:val="20"/>
              </w:rPr>
              <w:t>Average</w:t>
            </w:r>
          </w:p>
        </w:tc>
        <w:tc>
          <w:tcPr>
            <w:tcW w:w="932" w:type="dxa"/>
            <w:vMerge/>
            <w:tcBorders>
              <w:top w:val="nil"/>
            </w:tcBorders>
          </w:tcPr>
          <w:p w14:paraId="5AD2C648" w14:textId="77777777" w:rsidR="00B53E1E" w:rsidRPr="00AB77C5" w:rsidRDefault="00B53E1E" w:rsidP="002570E0">
            <w:pPr>
              <w:rPr>
                <w:rFonts w:asciiTheme="minorHAnsi" w:hAnsiTheme="minorHAnsi"/>
                <w:sz w:val="20"/>
                <w:szCs w:val="20"/>
              </w:rPr>
            </w:pPr>
          </w:p>
        </w:tc>
        <w:tc>
          <w:tcPr>
            <w:tcW w:w="1122" w:type="dxa"/>
            <w:vMerge/>
            <w:tcBorders>
              <w:top w:val="nil"/>
            </w:tcBorders>
          </w:tcPr>
          <w:p w14:paraId="630D99C9" w14:textId="77777777" w:rsidR="00B53E1E" w:rsidRPr="00AB77C5" w:rsidRDefault="00B53E1E" w:rsidP="002570E0">
            <w:pPr>
              <w:rPr>
                <w:rFonts w:asciiTheme="minorHAnsi" w:hAnsiTheme="minorHAnsi"/>
                <w:sz w:val="20"/>
                <w:szCs w:val="20"/>
              </w:rPr>
            </w:pPr>
          </w:p>
        </w:tc>
      </w:tr>
      <w:tr w:rsidR="00B53E1E" w:rsidRPr="00AB77C5" w14:paraId="01558F24" w14:textId="77777777" w:rsidTr="002570E0">
        <w:trPr>
          <w:trHeight w:val="300"/>
        </w:trPr>
        <w:tc>
          <w:tcPr>
            <w:tcW w:w="1923" w:type="dxa"/>
          </w:tcPr>
          <w:p w14:paraId="552175B7" w14:textId="77777777" w:rsidR="00B53E1E" w:rsidRPr="00AB77C5" w:rsidRDefault="00B53E1E" w:rsidP="002570E0">
            <w:pPr>
              <w:pStyle w:val="TableParagraph"/>
              <w:spacing w:before="22"/>
              <w:ind w:left="142" w:right="135"/>
              <w:rPr>
                <w:rFonts w:asciiTheme="minorHAnsi" w:hAnsiTheme="minorHAnsi"/>
                <w:sz w:val="20"/>
                <w:szCs w:val="20"/>
              </w:rPr>
            </w:pPr>
            <w:r w:rsidRPr="00AB77C5">
              <w:rPr>
                <w:rFonts w:asciiTheme="minorHAnsi" w:hAnsiTheme="minorHAnsi"/>
                <w:sz w:val="20"/>
                <w:szCs w:val="20"/>
              </w:rPr>
              <w:t>Penn</w:t>
            </w:r>
            <w:r w:rsidRPr="00AB77C5">
              <w:rPr>
                <w:rFonts w:asciiTheme="minorHAnsi" w:hAnsiTheme="minorHAnsi"/>
                <w:spacing w:val="-2"/>
                <w:sz w:val="20"/>
                <w:szCs w:val="20"/>
              </w:rPr>
              <w:t xml:space="preserve"> </w:t>
            </w:r>
            <w:r w:rsidRPr="00AB77C5">
              <w:rPr>
                <w:rFonts w:asciiTheme="minorHAnsi" w:hAnsiTheme="minorHAnsi"/>
                <w:sz w:val="20"/>
                <w:szCs w:val="20"/>
              </w:rPr>
              <w:t>Diesel</w:t>
            </w:r>
          </w:p>
        </w:tc>
        <w:tc>
          <w:tcPr>
            <w:tcW w:w="1066" w:type="dxa"/>
          </w:tcPr>
          <w:p w14:paraId="7FADE2AA" w14:textId="77777777" w:rsidR="00B53E1E" w:rsidRPr="00AB77C5" w:rsidRDefault="00B53E1E" w:rsidP="002570E0">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14:paraId="4CDD9742" w14:textId="77777777" w:rsidR="00B53E1E" w:rsidRPr="00AB77C5" w:rsidRDefault="00B53E1E" w:rsidP="002570E0">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14:paraId="6C00906C" w14:textId="77777777" w:rsidR="00B53E1E" w:rsidRPr="00AB77C5" w:rsidRDefault="00B53E1E" w:rsidP="002570E0">
            <w:pPr>
              <w:pStyle w:val="TableParagraph"/>
              <w:spacing w:before="22"/>
              <w:ind w:left="187" w:right="181"/>
              <w:rPr>
                <w:rFonts w:asciiTheme="minorHAnsi" w:hAnsiTheme="minorHAnsi"/>
                <w:sz w:val="20"/>
                <w:szCs w:val="20"/>
              </w:rPr>
            </w:pPr>
            <w:r w:rsidRPr="00AB77C5">
              <w:rPr>
                <w:rFonts w:asciiTheme="minorHAnsi" w:hAnsiTheme="minorHAnsi"/>
                <w:sz w:val="20"/>
                <w:szCs w:val="20"/>
              </w:rPr>
              <w:t>5401</w:t>
            </w:r>
          </w:p>
        </w:tc>
        <w:tc>
          <w:tcPr>
            <w:tcW w:w="884" w:type="dxa"/>
          </w:tcPr>
          <w:p w14:paraId="6CB16A14" w14:textId="77777777" w:rsidR="00B53E1E" w:rsidRPr="00AB77C5" w:rsidRDefault="00B53E1E" w:rsidP="002570E0">
            <w:pPr>
              <w:pStyle w:val="TableParagraph"/>
              <w:spacing w:before="22"/>
              <w:ind w:left="187" w:right="182"/>
              <w:rPr>
                <w:rFonts w:asciiTheme="minorHAnsi" w:hAnsiTheme="minorHAnsi"/>
                <w:sz w:val="20"/>
                <w:szCs w:val="20"/>
              </w:rPr>
            </w:pPr>
            <w:r w:rsidRPr="00AB77C5">
              <w:rPr>
                <w:rFonts w:asciiTheme="minorHAnsi" w:hAnsiTheme="minorHAnsi"/>
                <w:sz w:val="20"/>
                <w:szCs w:val="20"/>
              </w:rPr>
              <w:t>5318</w:t>
            </w:r>
          </w:p>
        </w:tc>
        <w:tc>
          <w:tcPr>
            <w:tcW w:w="1074" w:type="dxa"/>
          </w:tcPr>
          <w:p w14:paraId="6D3F825D"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5359.5</w:t>
            </w:r>
          </w:p>
        </w:tc>
        <w:tc>
          <w:tcPr>
            <w:tcW w:w="932" w:type="dxa"/>
          </w:tcPr>
          <w:p w14:paraId="387928CA"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2274.8</w:t>
            </w:r>
          </w:p>
        </w:tc>
        <w:tc>
          <w:tcPr>
            <w:tcW w:w="1122" w:type="dxa"/>
          </w:tcPr>
          <w:p w14:paraId="1B1EA2BB" w14:textId="77777777" w:rsidR="00B53E1E" w:rsidRPr="00AB77C5" w:rsidRDefault="00B53E1E" w:rsidP="002570E0">
            <w:pPr>
              <w:pStyle w:val="TableParagraph"/>
              <w:spacing w:before="22"/>
              <w:ind w:left="89" w:right="89"/>
              <w:rPr>
                <w:rFonts w:asciiTheme="minorHAnsi" w:hAnsiTheme="minorHAnsi"/>
                <w:b/>
                <w:sz w:val="20"/>
                <w:szCs w:val="20"/>
              </w:rPr>
            </w:pPr>
            <w:r w:rsidRPr="00AB77C5">
              <w:rPr>
                <w:rFonts w:asciiTheme="minorHAnsi" w:hAnsiTheme="minorHAnsi"/>
                <w:b/>
                <w:sz w:val="20"/>
                <w:szCs w:val="20"/>
              </w:rPr>
              <w:t>0.00%</w:t>
            </w:r>
          </w:p>
        </w:tc>
      </w:tr>
      <w:tr w:rsidR="00B53E1E" w:rsidRPr="00AB77C5" w14:paraId="7D26F77A" w14:textId="77777777" w:rsidTr="002570E0">
        <w:trPr>
          <w:trHeight w:val="299"/>
        </w:trPr>
        <w:tc>
          <w:tcPr>
            <w:tcW w:w="1923" w:type="dxa"/>
          </w:tcPr>
          <w:p w14:paraId="4A611C30" w14:textId="77777777" w:rsidR="00B53E1E" w:rsidRPr="00AB77C5" w:rsidRDefault="00B53E1E" w:rsidP="002570E0">
            <w:pPr>
              <w:pStyle w:val="TableParagraph"/>
              <w:spacing w:before="22"/>
              <w:ind w:left="142" w:right="135"/>
              <w:rPr>
                <w:rFonts w:asciiTheme="minorHAnsi" w:hAnsiTheme="minorHAnsi"/>
                <w:sz w:val="20"/>
                <w:szCs w:val="20"/>
              </w:rPr>
            </w:pPr>
            <w:r w:rsidRPr="00AB77C5">
              <w:rPr>
                <w:rFonts w:asciiTheme="minorHAnsi" w:hAnsiTheme="minorHAnsi"/>
                <w:sz w:val="20"/>
                <w:szCs w:val="20"/>
              </w:rPr>
              <w:t>Texas</w:t>
            </w:r>
            <w:r w:rsidRPr="00AB77C5">
              <w:rPr>
                <w:rFonts w:asciiTheme="minorHAnsi" w:hAnsiTheme="minorHAnsi"/>
                <w:spacing w:val="-1"/>
                <w:sz w:val="20"/>
                <w:szCs w:val="20"/>
              </w:rPr>
              <w:t xml:space="preserve"> </w:t>
            </w:r>
            <w:r w:rsidRPr="00AB77C5">
              <w:rPr>
                <w:rFonts w:asciiTheme="minorHAnsi" w:hAnsiTheme="minorHAnsi"/>
                <w:sz w:val="20"/>
                <w:szCs w:val="20"/>
              </w:rPr>
              <w:t>Diesel</w:t>
            </w:r>
          </w:p>
        </w:tc>
        <w:tc>
          <w:tcPr>
            <w:tcW w:w="1066" w:type="dxa"/>
          </w:tcPr>
          <w:p w14:paraId="0A833B8D" w14:textId="77777777" w:rsidR="00B53E1E" w:rsidRPr="00AB77C5" w:rsidRDefault="00B53E1E" w:rsidP="002570E0">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14:paraId="6790548E" w14:textId="77777777" w:rsidR="00B53E1E" w:rsidRPr="00AB77C5" w:rsidRDefault="00B53E1E" w:rsidP="002570E0">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14:paraId="2708BE9A" w14:textId="77777777" w:rsidR="00B53E1E" w:rsidRPr="00AB77C5" w:rsidRDefault="00B53E1E" w:rsidP="002570E0">
            <w:pPr>
              <w:pStyle w:val="TableParagraph"/>
              <w:spacing w:before="22"/>
              <w:ind w:left="187" w:right="181"/>
              <w:rPr>
                <w:rFonts w:asciiTheme="minorHAnsi" w:hAnsiTheme="minorHAnsi"/>
                <w:sz w:val="20"/>
                <w:szCs w:val="20"/>
              </w:rPr>
            </w:pPr>
            <w:r w:rsidRPr="00AB77C5">
              <w:rPr>
                <w:rFonts w:asciiTheme="minorHAnsi" w:hAnsiTheme="minorHAnsi"/>
                <w:sz w:val="20"/>
                <w:szCs w:val="20"/>
              </w:rPr>
              <w:t>5308</w:t>
            </w:r>
          </w:p>
        </w:tc>
        <w:tc>
          <w:tcPr>
            <w:tcW w:w="884" w:type="dxa"/>
          </w:tcPr>
          <w:p w14:paraId="1584ECD2" w14:textId="77777777" w:rsidR="00B53E1E" w:rsidRPr="00AB77C5" w:rsidRDefault="00B53E1E" w:rsidP="002570E0">
            <w:pPr>
              <w:pStyle w:val="TableParagraph"/>
              <w:spacing w:before="22"/>
              <w:ind w:left="187" w:right="182"/>
              <w:rPr>
                <w:rFonts w:asciiTheme="minorHAnsi" w:hAnsiTheme="minorHAnsi"/>
                <w:sz w:val="20"/>
                <w:szCs w:val="20"/>
              </w:rPr>
            </w:pPr>
            <w:r w:rsidRPr="00AB77C5">
              <w:rPr>
                <w:rFonts w:asciiTheme="minorHAnsi" w:hAnsiTheme="minorHAnsi"/>
                <w:sz w:val="20"/>
                <w:szCs w:val="20"/>
              </w:rPr>
              <w:t>5306</w:t>
            </w:r>
          </w:p>
        </w:tc>
        <w:tc>
          <w:tcPr>
            <w:tcW w:w="1074" w:type="dxa"/>
          </w:tcPr>
          <w:p w14:paraId="277DE3B8" w14:textId="77777777" w:rsidR="00B53E1E" w:rsidRPr="00AB77C5" w:rsidRDefault="00B53E1E" w:rsidP="002570E0">
            <w:pPr>
              <w:pStyle w:val="TableParagraph"/>
              <w:spacing w:before="22"/>
              <w:ind w:left="140" w:right="134"/>
              <w:rPr>
                <w:rFonts w:asciiTheme="minorHAnsi" w:hAnsiTheme="minorHAnsi"/>
                <w:sz w:val="20"/>
                <w:szCs w:val="20"/>
              </w:rPr>
            </w:pPr>
            <w:r w:rsidRPr="00AB77C5">
              <w:rPr>
                <w:rFonts w:asciiTheme="minorHAnsi" w:hAnsiTheme="minorHAnsi"/>
                <w:sz w:val="20"/>
                <w:szCs w:val="20"/>
              </w:rPr>
              <w:t>5307</w:t>
            </w:r>
          </w:p>
        </w:tc>
        <w:tc>
          <w:tcPr>
            <w:tcW w:w="932" w:type="dxa"/>
          </w:tcPr>
          <w:p w14:paraId="2395E2DC"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2252.5</w:t>
            </w:r>
          </w:p>
        </w:tc>
        <w:tc>
          <w:tcPr>
            <w:tcW w:w="1122" w:type="dxa"/>
          </w:tcPr>
          <w:p w14:paraId="482CE3AB" w14:textId="77777777" w:rsidR="00B53E1E" w:rsidRPr="00AB77C5" w:rsidRDefault="00B53E1E" w:rsidP="002570E0">
            <w:pPr>
              <w:pStyle w:val="TableParagraph"/>
              <w:spacing w:before="22"/>
              <w:ind w:left="90" w:right="88"/>
              <w:rPr>
                <w:rFonts w:asciiTheme="minorHAnsi" w:hAnsiTheme="minorHAnsi"/>
                <w:b/>
                <w:sz w:val="20"/>
                <w:szCs w:val="20"/>
              </w:rPr>
            </w:pPr>
            <w:r w:rsidRPr="00AB77C5">
              <w:rPr>
                <w:rFonts w:asciiTheme="minorHAnsi" w:hAnsiTheme="minorHAnsi"/>
                <w:b/>
                <w:sz w:val="20"/>
                <w:szCs w:val="20"/>
              </w:rPr>
              <w:t>-0.99%</w:t>
            </w:r>
          </w:p>
        </w:tc>
      </w:tr>
      <w:tr w:rsidR="00B53E1E" w:rsidRPr="00AB77C5" w14:paraId="43A90E72" w14:textId="77777777" w:rsidTr="002570E0">
        <w:trPr>
          <w:trHeight w:val="299"/>
        </w:trPr>
        <w:tc>
          <w:tcPr>
            <w:tcW w:w="1923" w:type="dxa"/>
          </w:tcPr>
          <w:p w14:paraId="5AF0F3C9" w14:textId="77777777" w:rsidR="00B53E1E" w:rsidRPr="00AB77C5" w:rsidRDefault="00B53E1E" w:rsidP="002570E0">
            <w:pPr>
              <w:pStyle w:val="TableParagraph"/>
              <w:spacing w:before="22"/>
              <w:ind w:left="142" w:right="134"/>
              <w:rPr>
                <w:rFonts w:asciiTheme="minorHAnsi" w:hAnsiTheme="minorHAnsi"/>
                <w:sz w:val="20"/>
                <w:szCs w:val="20"/>
              </w:rPr>
            </w:pPr>
            <w:r w:rsidRPr="00AB77C5">
              <w:rPr>
                <w:rFonts w:asciiTheme="minorHAnsi" w:hAnsiTheme="minorHAnsi"/>
                <w:sz w:val="20"/>
                <w:szCs w:val="20"/>
              </w:rPr>
              <w:t>US</w:t>
            </w:r>
            <w:r w:rsidRPr="00AB77C5">
              <w:rPr>
                <w:rFonts w:asciiTheme="minorHAnsi" w:hAnsiTheme="minorHAnsi"/>
                <w:spacing w:val="-1"/>
                <w:sz w:val="20"/>
                <w:szCs w:val="20"/>
              </w:rPr>
              <w:t xml:space="preserve"> </w:t>
            </w:r>
            <w:r w:rsidRPr="00AB77C5">
              <w:rPr>
                <w:rFonts w:asciiTheme="minorHAnsi" w:hAnsiTheme="minorHAnsi"/>
                <w:sz w:val="20"/>
                <w:szCs w:val="20"/>
              </w:rPr>
              <w:t>Kerosene</w:t>
            </w:r>
          </w:p>
        </w:tc>
        <w:tc>
          <w:tcPr>
            <w:tcW w:w="1066" w:type="dxa"/>
          </w:tcPr>
          <w:p w14:paraId="68C55895" w14:textId="77777777" w:rsidR="00B53E1E" w:rsidRPr="00AB77C5" w:rsidRDefault="00B53E1E" w:rsidP="002570E0">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14:paraId="75E441EA" w14:textId="77777777" w:rsidR="00B53E1E" w:rsidRPr="00AB77C5" w:rsidRDefault="00B53E1E" w:rsidP="002570E0">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14:paraId="50C19C87" w14:textId="77777777" w:rsidR="00B53E1E" w:rsidRPr="00AB77C5" w:rsidRDefault="00B53E1E" w:rsidP="002570E0">
            <w:pPr>
              <w:pStyle w:val="TableParagraph"/>
              <w:spacing w:before="22"/>
              <w:ind w:left="187" w:right="181"/>
              <w:rPr>
                <w:rFonts w:asciiTheme="minorHAnsi" w:hAnsiTheme="minorHAnsi"/>
                <w:sz w:val="20"/>
                <w:szCs w:val="20"/>
              </w:rPr>
            </w:pPr>
            <w:r w:rsidRPr="00AB77C5">
              <w:rPr>
                <w:rFonts w:asciiTheme="minorHAnsi" w:hAnsiTheme="minorHAnsi"/>
                <w:sz w:val="20"/>
                <w:szCs w:val="20"/>
              </w:rPr>
              <w:t>5317</w:t>
            </w:r>
          </w:p>
        </w:tc>
        <w:tc>
          <w:tcPr>
            <w:tcW w:w="884" w:type="dxa"/>
          </w:tcPr>
          <w:p w14:paraId="2E9EBDE3" w14:textId="77777777" w:rsidR="00B53E1E" w:rsidRPr="00AB77C5" w:rsidRDefault="00B53E1E" w:rsidP="002570E0">
            <w:pPr>
              <w:pStyle w:val="TableParagraph"/>
              <w:spacing w:before="22"/>
              <w:ind w:left="187" w:right="182"/>
              <w:rPr>
                <w:rFonts w:asciiTheme="minorHAnsi" w:hAnsiTheme="minorHAnsi"/>
                <w:sz w:val="20"/>
                <w:szCs w:val="20"/>
              </w:rPr>
            </w:pPr>
            <w:r w:rsidRPr="00AB77C5">
              <w:rPr>
                <w:rFonts w:asciiTheme="minorHAnsi" w:hAnsiTheme="minorHAnsi"/>
                <w:sz w:val="20"/>
                <w:szCs w:val="20"/>
              </w:rPr>
              <w:t>5297</w:t>
            </w:r>
          </w:p>
        </w:tc>
        <w:tc>
          <w:tcPr>
            <w:tcW w:w="1074" w:type="dxa"/>
          </w:tcPr>
          <w:p w14:paraId="1AE774F3" w14:textId="77777777" w:rsidR="00B53E1E" w:rsidRPr="00AB77C5" w:rsidRDefault="00B53E1E" w:rsidP="002570E0">
            <w:pPr>
              <w:pStyle w:val="TableParagraph"/>
              <w:spacing w:before="22"/>
              <w:ind w:left="140" w:right="134"/>
              <w:rPr>
                <w:rFonts w:asciiTheme="minorHAnsi" w:hAnsiTheme="minorHAnsi"/>
                <w:sz w:val="20"/>
                <w:szCs w:val="20"/>
              </w:rPr>
            </w:pPr>
            <w:r w:rsidRPr="00AB77C5">
              <w:rPr>
                <w:rFonts w:asciiTheme="minorHAnsi" w:hAnsiTheme="minorHAnsi"/>
                <w:sz w:val="20"/>
                <w:szCs w:val="20"/>
              </w:rPr>
              <w:t>5307</w:t>
            </w:r>
          </w:p>
        </w:tc>
        <w:tc>
          <w:tcPr>
            <w:tcW w:w="932" w:type="dxa"/>
          </w:tcPr>
          <w:p w14:paraId="3C7E4CB1"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2252.5</w:t>
            </w:r>
          </w:p>
        </w:tc>
        <w:tc>
          <w:tcPr>
            <w:tcW w:w="1122" w:type="dxa"/>
          </w:tcPr>
          <w:p w14:paraId="545107E7" w14:textId="77777777" w:rsidR="00B53E1E" w:rsidRPr="00AB77C5" w:rsidRDefault="00B53E1E" w:rsidP="002570E0">
            <w:pPr>
              <w:pStyle w:val="TableParagraph"/>
              <w:spacing w:before="22"/>
              <w:ind w:left="90" w:right="88"/>
              <w:rPr>
                <w:rFonts w:asciiTheme="minorHAnsi" w:hAnsiTheme="minorHAnsi"/>
                <w:b/>
                <w:sz w:val="20"/>
                <w:szCs w:val="20"/>
              </w:rPr>
            </w:pPr>
            <w:r w:rsidRPr="00AB77C5">
              <w:rPr>
                <w:rFonts w:asciiTheme="minorHAnsi" w:hAnsiTheme="minorHAnsi"/>
                <w:b/>
                <w:sz w:val="20"/>
                <w:szCs w:val="20"/>
              </w:rPr>
              <w:t>-0.99%</w:t>
            </w:r>
          </w:p>
        </w:tc>
      </w:tr>
      <w:tr w:rsidR="00B53E1E" w:rsidRPr="00AB77C5" w14:paraId="4D0E7791" w14:textId="77777777" w:rsidTr="002570E0">
        <w:trPr>
          <w:trHeight w:val="302"/>
        </w:trPr>
        <w:tc>
          <w:tcPr>
            <w:tcW w:w="1923" w:type="dxa"/>
          </w:tcPr>
          <w:p w14:paraId="479C09F9" w14:textId="77777777" w:rsidR="00B53E1E" w:rsidRPr="00AB77C5" w:rsidRDefault="00B53E1E" w:rsidP="002570E0">
            <w:pPr>
              <w:pStyle w:val="TableParagraph"/>
              <w:spacing w:before="22"/>
              <w:ind w:left="142" w:right="139"/>
              <w:rPr>
                <w:rFonts w:asciiTheme="minorHAnsi" w:hAnsiTheme="minorHAnsi"/>
                <w:sz w:val="20"/>
                <w:szCs w:val="20"/>
              </w:rPr>
            </w:pPr>
            <w:r w:rsidRPr="00AB77C5">
              <w:rPr>
                <w:rFonts w:asciiTheme="minorHAnsi" w:hAnsiTheme="minorHAnsi"/>
                <w:sz w:val="20"/>
                <w:szCs w:val="20"/>
              </w:rPr>
              <w:t>EU</w:t>
            </w:r>
            <w:r w:rsidRPr="00AB77C5">
              <w:rPr>
                <w:rFonts w:asciiTheme="minorHAnsi" w:hAnsiTheme="minorHAnsi"/>
                <w:spacing w:val="-3"/>
                <w:sz w:val="20"/>
                <w:szCs w:val="20"/>
              </w:rPr>
              <w:t xml:space="preserve"> </w:t>
            </w:r>
            <w:r w:rsidRPr="00AB77C5">
              <w:rPr>
                <w:rFonts w:asciiTheme="minorHAnsi" w:hAnsiTheme="minorHAnsi"/>
                <w:sz w:val="20"/>
                <w:szCs w:val="20"/>
              </w:rPr>
              <w:t>Diesel</w:t>
            </w:r>
            <w:r w:rsidRPr="00AB77C5">
              <w:rPr>
                <w:rFonts w:asciiTheme="minorHAnsi" w:hAnsiTheme="minorHAnsi"/>
                <w:spacing w:val="1"/>
                <w:sz w:val="20"/>
                <w:szCs w:val="20"/>
              </w:rPr>
              <w:t xml:space="preserve"> </w:t>
            </w:r>
            <w:r w:rsidRPr="00AB77C5">
              <w:rPr>
                <w:rFonts w:asciiTheme="minorHAnsi" w:hAnsiTheme="minorHAnsi"/>
                <w:sz w:val="20"/>
                <w:szCs w:val="20"/>
              </w:rPr>
              <w:t>DK</w:t>
            </w:r>
            <w:r w:rsidRPr="00AB77C5">
              <w:rPr>
                <w:rFonts w:asciiTheme="minorHAnsi" w:hAnsiTheme="minorHAnsi"/>
                <w:spacing w:val="-2"/>
                <w:sz w:val="20"/>
                <w:szCs w:val="20"/>
              </w:rPr>
              <w:t xml:space="preserve"> </w:t>
            </w:r>
            <w:r w:rsidRPr="00AB77C5">
              <w:rPr>
                <w:rFonts w:asciiTheme="minorHAnsi" w:hAnsiTheme="minorHAnsi"/>
                <w:sz w:val="20"/>
                <w:szCs w:val="20"/>
              </w:rPr>
              <w:t>B0</w:t>
            </w:r>
          </w:p>
        </w:tc>
        <w:tc>
          <w:tcPr>
            <w:tcW w:w="1066" w:type="dxa"/>
          </w:tcPr>
          <w:p w14:paraId="48377823" w14:textId="77777777" w:rsidR="00B53E1E" w:rsidRPr="00AB77C5" w:rsidRDefault="00B53E1E" w:rsidP="002570E0">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14:paraId="1308B906" w14:textId="77777777" w:rsidR="00B53E1E" w:rsidRPr="00AB77C5" w:rsidRDefault="00B53E1E" w:rsidP="002570E0">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14:paraId="50AEDAA5" w14:textId="77777777" w:rsidR="00B53E1E" w:rsidRPr="00AB77C5" w:rsidRDefault="00B53E1E" w:rsidP="002570E0">
            <w:pPr>
              <w:pStyle w:val="TableParagraph"/>
              <w:spacing w:before="22"/>
              <w:ind w:left="187" w:right="181"/>
              <w:rPr>
                <w:rFonts w:asciiTheme="minorHAnsi" w:hAnsiTheme="minorHAnsi"/>
                <w:sz w:val="20"/>
                <w:szCs w:val="20"/>
              </w:rPr>
            </w:pPr>
            <w:r w:rsidRPr="00AB77C5">
              <w:rPr>
                <w:rFonts w:asciiTheme="minorHAnsi" w:hAnsiTheme="minorHAnsi"/>
                <w:sz w:val="20"/>
                <w:szCs w:val="20"/>
              </w:rPr>
              <w:t>5296</w:t>
            </w:r>
          </w:p>
        </w:tc>
        <w:tc>
          <w:tcPr>
            <w:tcW w:w="884" w:type="dxa"/>
          </w:tcPr>
          <w:p w14:paraId="5F06C002" w14:textId="77777777" w:rsidR="00B53E1E" w:rsidRPr="00AB77C5" w:rsidRDefault="00B53E1E" w:rsidP="002570E0">
            <w:pPr>
              <w:pStyle w:val="TableParagraph"/>
              <w:spacing w:before="22"/>
              <w:ind w:left="187" w:right="182"/>
              <w:rPr>
                <w:rFonts w:asciiTheme="minorHAnsi" w:hAnsiTheme="minorHAnsi"/>
                <w:sz w:val="20"/>
                <w:szCs w:val="20"/>
              </w:rPr>
            </w:pPr>
            <w:r w:rsidRPr="00AB77C5">
              <w:rPr>
                <w:rFonts w:asciiTheme="minorHAnsi" w:hAnsiTheme="minorHAnsi"/>
                <w:sz w:val="20"/>
                <w:szCs w:val="20"/>
              </w:rPr>
              <w:t>5334</w:t>
            </w:r>
          </w:p>
        </w:tc>
        <w:tc>
          <w:tcPr>
            <w:tcW w:w="1074" w:type="dxa"/>
          </w:tcPr>
          <w:p w14:paraId="2101054A" w14:textId="77777777" w:rsidR="00B53E1E" w:rsidRPr="00AB77C5" w:rsidRDefault="00B53E1E" w:rsidP="002570E0">
            <w:pPr>
              <w:pStyle w:val="TableParagraph"/>
              <w:spacing w:before="22"/>
              <w:ind w:left="140" w:right="134"/>
              <w:rPr>
                <w:rFonts w:asciiTheme="minorHAnsi" w:hAnsiTheme="minorHAnsi"/>
                <w:sz w:val="20"/>
                <w:szCs w:val="20"/>
              </w:rPr>
            </w:pPr>
            <w:r w:rsidRPr="00AB77C5">
              <w:rPr>
                <w:rFonts w:asciiTheme="minorHAnsi" w:hAnsiTheme="minorHAnsi"/>
                <w:sz w:val="20"/>
                <w:szCs w:val="20"/>
              </w:rPr>
              <w:t>5315</w:t>
            </w:r>
          </w:p>
        </w:tc>
        <w:tc>
          <w:tcPr>
            <w:tcW w:w="932" w:type="dxa"/>
          </w:tcPr>
          <w:p w14:paraId="3F34A553"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2255.9</w:t>
            </w:r>
          </w:p>
        </w:tc>
        <w:tc>
          <w:tcPr>
            <w:tcW w:w="1122" w:type="dxa"/>
          </w:tcPr>
          <w:p w14:paraId="61B738E4" w14:textId="77777777" w:rsidR="00B53E1E" w:rsidRPr="00AB77C5" w:rsidRDefault="00B53E1E" w:rsidP="002570E0">
            <w:pPr>
              <w:pStyle w:val="TableParagraph"/>
              <w:spacing w:before="22"/>
              <w:ind w:left="90" w:right="88"/>
              <w:rPr>
                <w:rFonts w:asciiTheme="minorHAnsi" w:hAnsiTheme="minorHAnsi"/>
                <w:b/>
                <w:sz w:val="20"/>
                <w:szCs w:val="20"/>
              </w:rPr>
            </w:pPr>
            <w:r w:rsidRPr="00AB77C5">
              <w:rPr>
                <w:rFonts w:asciiTheme="minorHAnsi" w:hAnsiTheme="minorHAnsi"/>
                <w:b/>
                <w:sz w:val="20"/>
                <w:szCs w:val="20"/>
              </w:rPr>
              <w:t>-0.84%</w:t>
            </w:r>
          </w:p>
        </w:tc>
      </w:tr>
      <w:tr w:rsidR="00B53E1E" w:rsidRPr="00AB77C5" w14:paraId="2CFBDAD9" w14:textId="77777777" w:rsidTr="002570E0">
        <w:trPr>
          <w:trHeight w:val="299"/>
        </w:trPr>
        <w:tc>
          <w:tcPr>
            <w:tcW w:w="1923" w:type="dxa"/>
          </w:tcPr>
          <w:p w14:paraId="3F0DCF5E" w14:textId="77777777" w:rsidR="00B53E1E" w:rsidRPr="00AB77C5" w:rsidRDefault="00B53E1E" w:rsidP="002570E0">
            <w:pPr>
              <w:pStyle w:val="TableParagraph"/>
              <w:spacing w:before="22"/>
              <w:ind w:left="142" w:right="139"/>
              <w:rPr>
                <w:rFonts w:asciiTheme="minorHAnsi" w:hAnsiTheme="minorHAnsi"/>
                <w:sz w:val="20"/>
                <w:szCs w:val="20"/>
              </w:rPr>
            </w:pPr>
            <w:r w:rsidRPr="00AB77C5">
              <w:rPr>
                <w:rFonts w:asciiTheme="minorHAnsi" w:hAnsiTheme="minorHAnsi"/>
                <w:sz w:val="20"/>
                <w:szCs w:val="20"/>
              </w:rPr>
              <w:t>EU</w:t>
            </w:r>
            <w:r w:rsidRPr="00AB77C5">
              <w:rPr>
                <w:rFonts w:asciiTheme="minorHAnsi" w:hAnsiTheme="minorHAnsi"/>
                <w:spacing w:val="-3"/>
                <w:sz w:val="20"/>
                <w:szCs w:val="20"/>
              </w:rPr>
              <w:t xml:space="preserve"> </w:t>
            </w:r>
            <w:r w:rsidRPr="00AB77C5">
              <w:rPr>
                <w:rFonts w:asciiTheme="minorHAnsi" w:hAnsiTheme="minorHAnsi"/>
                <w:sz w:val="20"/>
                <w:szCs w:val="20"/>
              </w:rPr>
              <w:t>Diesel</w:t>
            </w:r>
            <w:r w:rsidRPr="00AB77C5">
              <w:rPr>
                <w:rFonts w:asciiTheme="minorHAnsi" w:hAnsiTheme="minorHAnsi"/>
                <w:spacing w:val="1"/>
                <w:sz w:val="20"/>
                <w:szCs w:val="20"/>
              </w:rPr>
              <w:t xml:space="preserve"> </w:t>
            </w:r>
            <w:r w:rsidRPr="00AB77C5">
              <w:rPr>
                <w:rFonts w:asciiTheme="minorHAnsi" w:hAnsiTheme="minorHAnsi"/>
                <w:sz w:val="20"/>
                <w:szCs w:val="20"/>
              </w:rPr>
              <w:t>DK</w:t>
            </w:r>
            <w:r w:rsidRPr="00AB77C5">
              <w:rPr>
                <w:rFonts w:asciiTheme="minorHAnsi" w:hAnsiTheme="minorHAnsi"/>
                <w:spacing w:val="-2"/>
                <w:sz w:val="20"/>
                <w:szCs w:val="20"/>
              </w:rPr>
              <w:t xml:space="preserve"> </w:t>
            </w:r>
            <w:r w:rsidRPr="00AB77C5">
              <w:rPr>
                <w:rFonts w:asciiTheme="minorHAnsi" w:hAnsiTheme="minorHAnsi"/>
                <w:sz w:val="20"/>
                <w:szCs w:val="20"/>
              </w:rPr>
              <w:t>B7</w:t>
            </w:r>
          </w:p>
        </w:tc>
        <w:tc>
          <w:tcPr>
            <w:tcW w:w="1066" w:type="dxa"/>
          </w:tcPr>
          <w:p w14:paraId="0FD90CE3" w14:textId="77777777" w:rsidR="00B53E1E" w:rsidRPr="00AB77C5" w:rsidRDefault="00B53E1E" w:rsidP="002570E0">
            <w:pPr>
              <w:pStyle w:val="TableParagraph"/>
              <w:spacing w:before="22"/>
              <w:ind w:left="308" w:right="303"/>
              <w:rPr>
                <w:rFonts w:asciiTheme="minorHAnsi" w:hAnsiTheme="minorHAnsi"/>
                <w:sz w:val="20"/>
                <w:szCs w:val="20"/>
              </w:rPr>
            </w:pPr>
            <w:r w:rsidRPr="00AB77C5">
              <w:rPr>
                <w:rFonts w:asciiTheme="minorHAnsi" w:hAnsiTheme="minorHAnsi"/>
                <w:sz w:val="20"/>
                <w:szCs w:val="20"/>
              </w:rPr>
              <w:t>25%</w:t>
            </w:r>
          </w:p>
        </w:tc>
        <w:tc>
          <w:tcPr>
            <w:tcW w:w="1261" w:type="dxa"/>
          </w:tcPr>
          <w:p w14:paraId="14D01BBC" w14:textId="77777777" w:rsidR="00B53E1E" w:rsidRPr="00AB77C5" w:rsidRDefault="00B53E1E" w:rsidP="002570E0">
            <w:pPr>
              <w:pStyle w:val="TableParagraph"/>
              <w:spacing w:before="22"/>
              <w:ind w:left="361" w:right="354"/>
              <w:rPr>
                <w:rFonts w:asciiTheme="minorHAnsi" w:hAnsiTheme="minorHAnsi"/>
                <w:sz w:val="20"/>
                <w:szCs w:val="20"/>
              </w:rPr>
            </w:pPr>
            <w:r w:rsidRPr="00AB77C5">
              <w:rPr>
                <w:rFonts w:asciiTheme="minorHAnsi" w:hAnsiTheme="minorHAnsi"/>
                <w:sz w:val="20"/>
                <w:szCs w:val="20"/>
              </w:rPr>
              <w:t>2.356</w:t>
            </w:r>
          </w:p>
        </w:tc>
        <w:tc>
          <w:tcPr>
            <w:tcW w:w="884" w:type="dxa"/>
          </w:tcPr>
          <w:p w14:paraId="0EC4C8C7" w14:textId="77777777" w:rsidR="00B53E1E" w:rsidRPr="00AB77C5" w:rsidRDefault="00B53E1E" w:rsidP="002570E0">
            <w:pPr>
              <w:pStyle w:val="TableParagraph"/>
              <w:spacing w:before="22"/>
              <w:ind w:left="187" w:right="181"/>
              <w:rPr>
                <w:rFonts w:asciiTheme="minorHAnsi" w:hAnsiTheme="minorHAnsi"/>
                <w:sz w:val="20"/>
                <w:szCs w:val="20"/>
              </w:rPr>
            </w:pPr>
            <w:r w:rsidRPr="00AB77C5">
              <w:rPr>
                <w:rFonts w:asciiTheme="minorHAnsi" w:hAnsiTheme="minorHAnsi"/>
                <w:sz w:val="20"/>
                <w:szCs w:val="20"/>
              </w:rPr>
              <w:t>5374</w:t>
            </w:r>
          </w:p>
        </w:tc>
        <w:tc>
          <w:tcPr>
            <w:tcW w:w="884" w:type="dxa"/>
          </w:tcPr>
          <w:p w14:paraId="2E5726BA" w14:textId="77777777" w:rsidR="00B53E1E" w:rsidRPr="00AB77C5" w:rsidRDefault="00B53E1E" w:rsidP="002570E0">
            <w:pPr>
              <w:pStyle w:val="TableParagraph"/>
              <w:spacing w:before="22"/>
              <w:ind w:left="187" w:right="182"/>
              <w:rPr>
                <w:rFonts w:asciiTheme="minorHAnsi" w:hAnsiTheme="minorHAnsi"/>
                <w:sz w:val="20"/>
                <w:szCs w:val="20"/>
              </w:rPr>
            </w:pPr>
            <w:r w:rsidRPr="00AB77C5">
              <w:rPr>
                <w:rFonts w:asciiTheme="minorHAnsi" w:hAnsiTheme="minorHAnsi"/>
                <w:sz w:val="20"/>
                <w:szCs w:val="20"/>
              </w:rPr>
              <w:t>5385</w:t>
            </w:r>
          </w:p>
        </w:tc>
        <w:tc>
          <w:tcPr>
            <w:tcW w:w="1074" w:type="dxa"/>
          </w:tcPr>
          <w:p w14:paraId="60757C65"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5379.5</w:t>
            </w:r>
          </w:p>
        </w:tc>
        <w:tc>
          <w:tcPr>
            <w:tcW w:w="932" w:type="dxa"/>
          </w:tcPr>
          <w:p w14:paraId="16320BD5" w14:textId="77777777" w:rsidR="00B53E1E" w:rsidRPr="00AB77C5" w:rsidRDefault="00B53E1E" w:rsidP="002570E0">
            <w:pPr>
              <w:pStyle w:val="TableParagraph"/>
              <w:spacing w:before="22"/>
              <w:ind w:left="140" w:right="136"/>
              <w:rPr>
                <w:rFonts w:asciiTheme="minorHAnsi" w:hAnsiTheme="minorHAnsi"/>
                <w:sz w:val="20"/>
                <w:szCs w:val="20"/>
              </w:rPr>
            </w:pPr>
            <w:r w:rsidRPr="00AB77C5">
              <w:rPr>
                <w:rFonts w:asciiTheme="minorHAnsi" w:hAnsiTheme="minorHAnsi"/>
                <w:sz w:val="20"/>
                <w:szCs w:val="20"/>
              </w:rPr>
              <w:t>2283.3</w:t>
            </w:r>
          </w:p>
        </w:tc>
        <w:tc>
          <w:tcPr>
            <w:tcW w:w="1122" w:type="dxa"/>
          </w:tcPr>
          <w:p w14:paraId="18FC9564" w14:textId="77777777" w:rsidR="00B53E1E" w:rsidRPr="00AB77C5" w:rsidRDefault="00B53E1E" w:rsidP="002570E0">
            <w:pPr>
              <w:pStyle w:val="TableParagraph"/>
              <w:spacing w:before="22"/>
              <w:ind w:left="89" w:right="89"/>
              <w:rPr>
                <w:rFonts w:asciiTheme="minorHAnsi" w:hAnsiTheme="minorHAnsi"/>
                <w:b/>
                <w:sz w:val="20"/>
                <w:szCs w:val="20"/>
              </w:rPr>
            </w:pPr>
            <w:r w:rsidRPr="00AB77C5">
              <w:rPr>
                <w:rFonts w:asciiTheme="minorHAnsi" w:hAnsiTheme="minorHAnsi"/>
                <w:b/>
                <w:sz w:val="20"/>
                <w:szCs w:val="20"/>
              </w:rPr>
              <w:t>0.37%</w:t>
            </w:r>
          </w:p>
        </w:tc>
      </w:tr>
    </w:tbl>
    <w:p w14:paraId="55076F2D" w14:textId="77777777" w:rsidR="00B53E1E" w:rsidRPr="00AB77C5" w:rsidRDefault="00B53E1E" w:rsidP="00B53E1E">
      <w:pPr>
        <w:spacing w:before="121"/>
        <w:ind w:left="140"/>
        <w:rPr>
          <w:rFonts w:asciiTheme="minorHAnsi" w:hAnsiTheme="minorHAnsi"/>
          <w:b/>
          <w:sz w:val="20"/>
          <w:szCs w:val="20"/>
          <w:lang w:val="en-GB"/>
        </w:rPr>
      </w:pPr>
      <w:r w:rsidRPr="00AB77C5">
        <w:rPr>
          <w:rFonts w:asciiTheme="minorHAnsi" w:hAnsiTheme="minorHAnsi"/>
          <w:b/>
          <w:sz w:val="20"/>
          <w:szCs w:val="20"/>
          <w:lang w:val="en-GB"/>
        </w:rPr>
        <w:t>Table 3.</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Summary</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of selectivity study</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the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effect</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different</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fuel</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matrix.</w:t>
      </w:r>
    </w:p>
    <w:p w14:paraId="194101F8" w14:textId="77777777" w:rsidR="00B53E1E" w:rsidRPr="00AB77C5" w:rsidRDefault="00B53E1E" w:rsidP="00B53E1E">
      <w:pPr>
        <w:pStyle w:val="a9"/>
        <w:rPr>
          <w:rFonts w:asciiTheme="minorHAnsi" w:hAnsiTheme="minorHAnsi"/>
          <w:b/>
          <w:sz w:val="20"/>
          <w:szCs w:val="20"/>
          <w:lang w:val="en-GB"/>
        </w:rPr>
      </w:pPr>
    </w:p>
    <w:p w14:paraId="6DF53ACB"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Limit</w:t>
      </w:r>
      <w:r w:rsidRPr="00AB77C5">
        <w:rPr>
          <w:rFonts w:asciiTheme="minorHAnsi" w:hAnsiTheme="minorHAnsi"/>
          <w:spacing w:val="-2"/>
          <w:sz w:val="20"/>
          <w:szCs w:val="20"/>
        </w:rPr>
        <w:t xml:space="preserve"> </w:t>
      </w:r>
      <w:r w:rsidRPr="00AB77C5">
        <w:rPr>
          <w:rFonts w:asciiTheme="minorHAnsi" w:hAnsiTheme="minorHAnsi"/>
          <w:sz w:val="20"/>
          <w:szCs w:val="20"/>
        </w:rPr>
        <w:t>of</w:t>
      </w:r>
      <w:r w:rsidRPr="00AB77C5">
        <w:rPr>
          <w:rFonts w:asciiTheme="minorHAnsi" w:hAnsiTheme="minorHAnsi"/>
          <w:spacing w:val="-2"/>
          <w:sz w:val="20"/>
          <w:szCs w:val="20"/>
        </w:rPr>
        <w:t xml:space="preserve"> </w:t>
      </w:r>
      <w:r w:rsidRPr="00AB77C5">
        <w:rPr>
          <w:rFonts w:asciiTheme="minorHAnsi" w:hAnsiTheme="minorHAnsi"/>
          <w:sz w:val="20"/>
          <w:szCs w:val="20"/>
        </w:rPr>
        <w:t>detection</w:t>
      </w:r>
      <w:r w:rsidRPr="00AB77C5">
        <w:rPr>
          <w:rFonts w:asciiTheme="minorHAnsi" w:hAnsiTheme="minorHAnsi"/>
          <w:spacing w:val="-1"/>
          <w:sz w:val="20"/>
          <w:szCs w:val="20"/>
        </w:rPr>
        <w:t xml:space="preserve"> </w:t>
      </w:r>
      <w:r w:rsidRPr="00AB77C5">
        <w:rPr>
          <w:rFonts w:asciiTheme="minorHAnsi" w:hAnsiTheme="minorHAnsi"/>
          <w:sz w:val="20"/>
          <w:szCs w:val="20"/>
        </w:rPr>
        <w:t>(LOD)</w:t>
      </w:r>
      <w:r w:rsidRPr="00AB77C5">
        <w:rPr>
          <w:rFonts w:asciiTheme="minorHAnsi" w:hAnsiTheme="minorHAnsi"/>
          <w:spacing w:val="-2"/>
          <w:sz w:val="20"/>
          <w:szCs w:val="20"/>
        </w:rPr>
        <w:t xml:space="preserve"> </w:t>
      </w:r>
      <w:r w:rsidRPr="00AB77C5">
        <w:rPr>
          <w:rFonts w:asciiTheme="minorHAnsi" w:hAnsiTheme="minorHAnsi"/>
          <w:sz w:val="20"/>
          <w:szCs w:val="20"/>
        </w:rPr>
        <w:t>and</w:t>
      </w:r>
      <w:r w:rsidRPr="00AB77C5">
        <w:rPr>
          <w:rFonts w:asciiTheme="minorHAnsi" w:hAnsiTheme="minorHAnsi"/>
          <w:spacing w:val="-1"/>
          <w:sz w:val="20"/>
          <w:szCs w:val="20"/>
        </w:rPr>
        <w:t xml:space="preserve"> </w:t>
      </w:r>
      <w:r w:rsidRPr="00AB77C5">
        <w:rPr>
          <w:rFonts w:asciiTheme="minorHAnsi" w:hAnsiTheme="minorHAnsi"/>
          <w:sz w:val="20"/>
          <w:szCs w:val="20"/>
        </w:rPr>
        <w:t>limit</w:t>
      </w:r>
      <w:r w:rsidRPr="00AB77C5">
        <w:rPr>
          <w:rFonts w:asciiTheme="minorHAnsi" w:hAnsiTheme="minorHAnsi"/>
          <w:spacing w:val="-1"/>
          <w:sz w:val="20"/>
          <w:szCs w:val="20"/>
        </w:rPr>
        <w:t xml:space="preserve"> </w:t>
      </w:r>
      <w:r w:rsidRPr="00AB77C5">
        <w:rPr>
          <w:rFonts w:asciiTheme="minorHAnsi" w:hAnsiTheme="minorHAnsi"/>
          <w:sz w:val="20"/>
          <w:szCs w:val="20"/>
        </w:rPr>
        <w:t>of</w:t>
      </w:r>
      <w:r w:rsidRPr="00AB77C5">
        <w:rPr>
          <w:rFonts w:asciiTheme="minorHAnsi" w:hAnsiTheme="minorHAnsi"/>
          <w:spacing w:val="-2"/>
          <w:sz w:val="20"/>
          <w:szCs w:val="20"/>
        </w:rPr>
        <w:t xml:space="preserve"> </w:t>
      </w:r>
      <w:r w:rsidRPr="00AB77C5">
        <w:rPr>
          <w:rFonts w:asciiTheme="minorHAnsi" w:hAnsiTheme="minorHAnsi"/>
          <w:sz w:val="20"/>
          <w:szCs w:val="20"/>
        </w:rPr>
        <w:t>quantitation</w:t>
      </w:r>
      <w:r w:rsidRPr="00AB77C5">
        <w:rPr>
          <w:rFonts w:asciiTheme="minorHAnsi" w:hAnsiTheme="minorHAnsi"/>
          <w:spacing w:val="-1"/>
          <w:sz w:val="20"/>
          <w:szCs w:val="20"/>
        </w:rPr>
        <w:t xml:space="preserve"> </w:t>
      </w:r>
      <w:r w:rsidRPr="00AB77C5">
        <w:rPr>
          <w:rFonts w:asciiTheme="minorHAnsi" w:hAnsiTheme="minorHAnsi"/>
          <w:sz w:val="20"/>
          <w:szCs w:val="20"/>
        </w:rPr>
        <w:t>(LOQ)</w:t>
      </w:r>
    </w:p>
    <w:p w14:paraId="73DD6452" w14:textId="77777777" w:rsidR="00B53E1E" w:rsidRPr="00AB77C5" w:rsidRDefault="00B53E1E" w:rsidP="00B53E1E">
      <w:pPr>
        <w:pStyle w:val="a9"/>
        <w:spacing w:before="221"/>
        <w:ind w:left="140" w:right="591"/>
        <w:rPr>
          <w:rFonts w:asciiTheme="minorHAnsi" w:hAnsiTheme="minorHAnsi"/>
          <w:sz w:val="20"/>
          <w:szCs w:val="20"/>
          <w:lang w:val="en-GB"/>
        </w:rPr>
      </w:pPr>
      <w:r w:rsidRPr="00AB77C5">
        <w:rPr>
          <w:rFonts w:asciiTheme="minorHAnsi" w:hAnsiTheme="minorHAnsi"/>
          <w:sz w:val="20"/>
          <w:szCs w:val="20"/>
          <w:lang w:val="en-GB"/>
        </w:rPr>
        <w:t>The signal-to-noise (S/N) ratio was calculated for the lowest concentration BPE standard (0.094 mg/L)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 summarized in Table 4. The peak-to-peak baseline noise before and after the BPE peak was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determined by the MassHunter data analysis software (Agilent Technologies). Due to the variation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noise level, S/N was calculated for five replicate injections and averaged for the calculation of limit 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detection</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(LOD)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limit</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quantitation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(LOQ).</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LOD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LOQ</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were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calculated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using</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formulas:</w:t>
      </w:r>
    </w:p>
    <w:p w14:paraId="0F5E9142" w14:textId="77777777" w:rsidR="00B53E1E" w:rsidRPr="00AB77C5" w:rsidRDefault="00B53E1E" w:rsidP="00B53E1E">
      <w:pPr>
        <w:pStyle w:val="a9"/>
        <w:spacing w:before="11"/>
        <w:rPr>
          <w:rFonts w:asciiTheme="minorHAnsi" w:hAnsiTheme="minorHAnsi"/>
          <w:sz w:val="20"/>
          <w:szCs w:val="20"/>
          <w:lang w:val="en-GB"/>
        </w:rPr>
      </w:pPr>
    </w:p>
    <w:p w14:paraId="39F74102" w14:textId="77777777" w:rsidR="00B53E1E" w:rsidRPr="00AB77C5" w:rsidRDefault="00B53E1E" w:rsidP="00B53E1E">
      <w:pPr>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5D85ADC3" w14:textId="77777777" w:rsidR="00B53E1E" w:rsidRPr="00AB77C5" w:rsidRDefault="00B53E1E" w:rsidP="00B53E1E">
      <w:pPr>
        <w:spacing w:before="142"/>
        <w:ind w:right="310"/>
        <w:rPr>
          <w:rFonts w:asciiTheme="minorHAnsi" w:eastAsia="Cambria Math" w:hAnsiTheme="minorHAnsi"/>
          <w:sz w:val="20"/>
          <w:szCs w:val="20"/>
          <w:lang w:val="en-US"/>
        </w:rPr>
      </w:pPr>
      <w:r w:rsidRPr="00AB77C5">
        <w:rPr>
          <w:rFonts w:ascii="Cambria Math" w:eastAsia="Cambria Math" w:hAnsi="Cambria Math" w:cs="Cambria Math"/>
          <w:w w:val="105"/>
          <w:position w:val="5"/>
          <w:sz w:val="20"/>
          <w:szCs w:val="20"/>
        </w:rPr>
        <w:t>𝐿𝑂𝐷</w:t>
      </w:r>
      <w:r w:rsidRPr="00AB77C5">
        <w:rPr>
          <w:rFonts w:asciiTheme="minorHAnsi" w:eastAsia="Cambria Math" w:hAnsiTheme="minorHAnsi"/>
          <w:w w:val="105"/>
          <w:position w:val="5"/>
          <w:sz w:val="20"/>
          <w:szCs w:val="20"/>
          <w:lang w:val="en-GB"/>
        </w:rPr>
        <w:t>=</w:t>
      </w:r>
      <w:r w:rsidRPr="00AB77C5">
        <w:rPr>
          <w:rFonts w:ascii="Cambria Math" w:eastAsia="Cambria Math" w:hAnsi="Cambria Math" w:cs="Cambria Math"/>
          <w:w w:val="105"/>
          <w:position w:val="5"/>
          <w:sz w:val="20"/>
          <w:szCs w:val="20"/>
        </w:rPr>
        <w:t>𝐶</w:t>
      </w:r>
      <w:r w:rsidRPr="00AB77C5">
        <w:rPr>
          <w:rFonts w:ascii="Cambria Math" w:eastAsia="Cambria Math" w:hAnsi="Cambria Math" w:cs="Cambria Math"/>
          <w:w w:val="105"/>
          <w:sz w:val="20"/>
          <w:szCs w:val="20"/>
        </w:rPr>
        <w:t>𝐴𝑛𝑎𝑙𝑦𝑡𝑒</w:t>
      </w:r>
      <w:r w:rsidRPr="00AB77C5">
        <w:rPr>
          <w:rFonts w:asciiTheme="minorHAnsi" w:eastAsia="Cambria Math" w:hAnsiTheme="minorHAnsi"/>
          <w:w w:val="105"/>
          <w:position w:val="-12"/>
          <w:sz w:val="20"/>
          <w:szCs w:val="20"/>
          <w:lang w:val="en-GB"/>
        </w:rPr>
        <w:t>×</w:t>
      </w:r>
    </w:p>
    <w:p w14:paraId="6C67E8FB" w14:textId="77777777" w:rsidR="00B53E1E" w:rsidRPr="00AB77C5" w:rsidRDefault="00B53E1E" w:rsidP="00B53E1E">
      <w:pPr>
        <w:spacing w:before="95" w:line="172" w:lineRule="auto"/>
        <w:rPr>
          <w:rFonts w:asciiTheme="minorHAnsi" w:eastAsia="Cambria Math" w:hAnsiTheme="minorHAnsi"/>
          <w:sz w:val="20"/>
          <w:szCs w:val="20"/>
          <w:lang w:val="en-GB"/>
        </w:rPr>
      </w:pPr>
      <w:r w:rsidRPr="00AB77C5">
        <w:rPr>
          <w:rFonts w:asciiTheme="minorHAnsi" w:hAnsiTheme="minorHAnsi"/>
          <w:sz w:val="20"/>
          <w:szCs w:val="20"/>
          <w:lang w:val="en-GB"/>
        </w:rPr>
        <w:br w:type="column"/>
      </w:r>
      <w:r w:rsidRPr="00AB77C5">
        <w:rPr>
          <w:rFonts w:asciiTheme="minorHAnsi" w:hAnsiTheme="minorHAnsi"/>
          <w:sz w:val="20"/>
          <w:szCs w:val="20"/>
          <w:lang w:val="en-GB"/>
        </w:rPr>
        <w:t>S</w:t>
      </w:r>
      <w:r w:rsidRPr="00AB77C5">
        <w:rPr>
          <w:rFonts w:ascii="Cambria Math" w:eastAsia="Cambria Math" w:hAnsi="Cambria Math" w:cs="Cambria Math"/>
          <w:w w:val="105"/>
          <w:sz w:val="20"/>
          <w:szCs w:val="20"/>
          <w:u w:val="single"/>
        </w:rPr>
        <w:t>𝑖𝑔𝑛𝑎𝑙</w:t>
      </w:r>
      <w:r w:rsidRPr="00AB77C5">
        <w:rPr>
          <w:rFonts w:ascii="Cambria Math" w:eastAsia="Cambria Math" w:hAnsi="Cambria Math" w:cs="Cambria Math"/>
          <w:w w:val="105"/>
          <w:position w:val="-2"/>
          <w:sz w:val="20"/>
          <w:szCs w:val="20"/>
          <w:u w:val="single"/>
        </w:rPr>
        <w:t>𝐵𝑎𝑠𝑒𝑙𝑖𝑛𝑒</w:t>
      </w:r>
      <w:r w:rsidRPr="00AB77C5">
        <w:rPr>
          <w:rFonts w:asciiTheme="minorHAnsi" w:eastAsia="Cambria Math" w:hAnsiTheme="minorHAnsi" w:cs="Cambria Math"/>
          <w:w w:val="105"/>
          <w:position w:val="-2"/>
          <w:sz w:val="20"/>
          <w:szCs w:val="20"/>
          <w:u w:val="single"/>
          <w:lang w:val="en-US"/>
        </w:rPr>
        <w:t>×</w:t>
      </w:r>
      <w:r w:rsidRPr="00AB77C5">
        <w:rPr>
          <w:rFonts w:asciiTheme="minorHAnsi" w:eastAsia="Cambria Math" w:hAnsiTheme="minorHAnsi"/>
          <w:w w:val="105"/>
          <w:sz w:val="20"/>
          <w:szCs w:val="20"/>
          <w:u w:val="single"/>
          <w:lang w:val="en-GB"/>
        </w:rPr>
        <w:t>3</w:t>
      </w:r>
    </w:p>
    <w:p w14:paraId="6961C889" w14:textId="77777777" w:rsidR="00B53E1E" w:rsidRPr="00AB77C5" w:rsidRDefault="00B53E1E" w:rsidP="00B53E1E">
      <w:pPr>
        <w:spacing w:line="172" w:lineRule="exact"/>
        <w:ind w:left="365"/>
        <w:rPr>
          <w:rFonts w:asciiTheme="minorHAnsi" w:eastAsia="Cambria Math" w:hAnsiTheme="minorHAnsi"/>
          <w:sz w:val="20"/>
          <w:szCs w:val="20"/>
          <w:lang w:val="en-GB"/>
        </w:rPr>
      </w:pPr>
      <w:r w:rsidRPr="00AB77C5">
        <w:rPr>
          <w:rFonts w:ascii="Cambria Math" w:eastAsia="Cambria Math" w:hAnsi="Cambria Math" w:cs="Cambria Math"/>
          <w:w w:val="115"/>
          <w:position w:val="3"/>
          <w:sz w:val="20"/>
          <w:szCs w:val="20"/>
        </w:rPr>
        <w:t>𝑆𝑖𝑔𝑛𝑎𝑙</w:t>
      </w:r>
      <w:r w:rsidRPr="00AB77C5">
        <w:rPr>
          <w:rFonts w:ascii="Cambria Math" w:eastAsia="Cambria Math" w:hAnsi="Cambria Math" w:cs="Cambria Math"/>
          <w:w w:val="115"/>
          <w:sz w:val="20"/>
          <w:szCs w:val="20"/>
        </w:rPr>
        <w:t>𝐴𝑛𝑎𝑙𝑦𝑡𝑒</w:t>
      </w:r>
    </w:p>
    <w:p w14:paraId="67572A93" w14:textId="77777777" w:rsidR="00B53E1E" w:rsidRPr="00AB77C5" w:rsidRDefault="00B53E1E" w:rsidP="00B53E1E">
      <w:pPr>
        <w:spacing w:before="142"/>
        <w:ind w:left="140" w:right="41"/>
        <w:rPr>
          <w:rFonts w:asciiTheme="minorHAnsi" w:eastAsia="Cambria Math" w:hAnsiTheme="minorHAnsi"/>
          <w:sz w:val="20"/>
          <w:szCs w:val="20"/>
          <w:lang w:val="en-GB"/>
        </w:rPr>
      </w:pPr>
      <w:r w:rsidRPr="00AB77C5">
        <w:rPr>
          <w:rFonts w:asciiTheme="minorHAnsi" w:hAnsiTheme="minorHAnsi"/>
          <w:sz w:val="20"/>
          <w:szCs w:val="20"/>
          <w:lang w:val="en-GB"/>
        </w:rPr>
        <w:br w:type="column"/>
      </w:r>
      <w:r w:rsidRPr="00AB77C5">
        <w:rPr>
          <w:rFonts w:ascii="Cambria Math" w:eastAsia="Cambria Math" w:hAnsi="Cambria Math" w:cs="Cambria Math"/>
          <w:w w:val="105"/>
          <w:position w:val="5"/>
          <w:sz w:val="20"/>
          <w:szCs w:val="20"/>
        </w:rPr>
        <w:t>𝐿𝑂𝑄</w:t>
      </w:r>
      <w:r w:rsidRPr="00AB77C5">
        <w:rPr>
          <w:rFonts w:asciiTheme="minorHAnsi" w:eastAsia="Cambria Math" w:hAnsiTheme="minorHAnsi"/>
          <w:spacing w:val="13"/>
          <w:w w:val="105"/>
          <w:position w:val="5"/>
          <w:sz w:val="20"/>
          <w:szCs w:val="20"/>
          <w:lang w:val="en-GB"/>
        </w:rPr>
        <w:t xml:space="preserve"> </w:t>
      </w:r>
      <w:r w:rsidRPr="00AB77C5">
        <w:rPr>
          <w:rFonts w:asciiTheme="minorHAnsi" w:eastAsia="Cambria Math" w:hAnsiTheme="minorHAnsi"/>
          <w:w w:val="105"/>
          <w:position w:val="5"/>
          <w:sz w:val="20"/>
          <w:szCs w:val="20"/>
          <w:lang w:val="en-GB"/>
        </w:rPr>
        <w:t>=</w:t>
      </w:r>
      <w:r w:rsidRPr="00AB77C5">
        <w:rPr>
          <w:rFonts w:asciiTheme="minorHAnsi" w:eastAsia="Cambria Math" w:hAnsiTheme="minorHAnsi"/>
          <w:spacing w:val="1"/>
          <w:w w:val="105"/>
          <w:position w:val="5"/>
          <w:sz w:val="20"/>
          <w:szCs w:val="20"/>
          <w:lang w:val="en-GB"/>
        </w:rPr>
        <w:t xml:space="preserve"> </w:t>
      </w:r>
      <w:r w:rsidRPr="00AB77C5">
        <w:rPr>
          <w:rFonts w:ascii="Cambria Math" w:eastAsia="Cambria Math" w:hAnsi="Cambria Math" w:cs="Cambria Math"/>
          <w:w w:val="105"/>
          <w:position w:val="5"/>
          <w:sz w:val="20"/>
          <w:szCs w:val="20"/>
        </w:rPr>
        <w:t>𝐶</w:t>
      </w:r>
      <w:r w:rsidRPr="00AB77C5">
        <w:rPr>
          <w:rFonts w:ascii="Cambria Math" w:eastAsia="Cambria Math" w:hAnsi="Cambria Math" w:cs="Cambria Math"/>
          <w:w w:val="105"/>
          <w:sz w:val="20"/>
          <w:szCs w:val="20"/>
        </w:rPr>
        <w:t>𝐴𝑛𝑎𝑙𝑦𝑡𝑒</w:t>
      </w:r>
    </w:p>
    <w:p w14:paraId="16093E71" w14:textId="77777777" w:rsidR="00B53E1E" w:rsidRPr="00AB77C5" w:rsidRDefault="00B53E1E" w:rsidP="00B53E1E">
      <w:pPr>
        <w:spacing w:before="95" w:line="172" w:lineRule="auto"/>
        <w:ind w:left="19"/>
        <w:rPr>
          <w:rFonts w:asciiTheme="minorHAnsi" w:eastAsia="Cambria Math" w:hAnsiTheme="minorHAnsi"/>
          <w:sz w:val="20"/>
          <w:szCs w:val="20"/>
          <w:lang w:val="en-GB"/>
        </w:rPr>
      </w:pPr>
      <w:r w:rsidRPr="00AB77C5">
        <w:rPr>
          <w:rFonts w:asciiTheme="minorHAnsi" w:hAnsiTheme="minorHAnsi"/>
          <w:sz w:val="20"/>
          <w:szCs w:val="20"/>
          <w:lang w:val="en-GB"/>
        </w:rPr>
        <w:br w:type="column"/>
      </w:r>
      <w:r w:rsidRPr="00AB77C5">
        <w:rPr>
          <w:rFonts w:asciiTheme="minorHAnsi" w:eastAsia="Cambria Math" w:hAnsiTheme="minorHAnsi"/>
          <w:w w:val="105"/>
          <w:position w:val="-12"/>
          <w:sz w:val="20"/>
          <w:szCs w:val="20"/>
          <w:lang w:val="en-GB"/>
        </w:rPr>
        <w:t>×</w:t>
      </w:r>
      <w:r w:rsidRPr="00AB77C5">
        <w:rPr>
          <w:rFonts w:asciiTheme="minorHAnsi" w:eastAsia="Cambria Math" w:hAnsiTheme="minorHAnsi"/>
          <w:spacing w:val="34"/>
          <w:w w:val="105"/>
          <w:position w:val="-12"/>
          <w:sz w:val="20"/>
          <w:szCs w:val="20"/>
          <w:lang w:val="en-GB"/>
        </w:rPr>
        <w:t xml:space="preserve"> </w:t>
      </w:r>
      <w:proofErr w:type="gramStart"/>
      <w:r w:rsidRPr="00AB77C5">
        <w:rPr>
          <w:rFonts w:ascii="Cambria Math" w:eastAsia="Cambria Math" w:hAnsi="Cambria Math" w:cs="Cambria Math"/>
          <w:w w:val="105"/>
          <w:sz w:val="20"/>
          <w:szCs w:val="20"/>
          <w:u w:val="single"/>
        </w:rPr>
        <w:t>𝑆𝑖𝑔𝑛𝑎𝑙</w:t>
      </w:r>
      <w:r w:rsidRPr="00AB77C5">
        <w:rPr>
          <w:rFonts w:ascii="Cambria Math" w:eastAsia="Cambria Math" w:hAnsi="Cambria Math" w:cs="Cambria Math"/>
          <w:w w:val="105"/>
          <w:position w:val="-2"/>
          <w:sz w:val="20"/>
          <w:szCs w:val="20"/>
          <w:u w:val="single"/>
        </w:rPr>
        <w:t>𝐵𝑎𝑠𝑒𝑙𝑖𝑛𝑒</w:t>
      </w:r>
      <w:r w:rsidRPr="00AB77C5">
        <w:rPr>
          <w:rFonts w:asciiTheme="minorHAnsi" w:eastAsia="Cambria Math" w:hAnsiTheme="minorHAnsi"/>
          <w:w w:val="105"/>
          <w:position w:val="-2"/>
          <w:sz w:val="20"/>
          <w:szCs w:val="20"/>
          <w:u w:val="single"/>
          <w:lang w:val="en-GB"/>
        </w:rPr>
        <w:t xml:space="preserve"> </w:t>
      </w:r>
      <w:r w:rsidRPr="00AB77C5">
        <w:rPr>
          <w:rFonts w:asciiTheme="minorHAnsi" w:eastAsia="Cambria Math" w:hAnsiTheme="minorHAnsi"/>
          <w:spacing w:val="4"/>
          <w:w w:val="105"/>
          <w:position w:val="-2"/>
          <w:sz w:val="20"/>
          <w:szCs w:val="20"/>
          <w:u w:val="single"/>
          <w:lang w:val="en-GB"/>
        </w:rPr>
        <w:t xml:space="preserve"> </w:t>
      </w:r>
      <w:r w:rsidRPr="00AB77C5">
        <w:rPr>
          <w:rFonts w:asciiTheme="minorHAnsi" w:eastAsia="Cambria Math" w:hAnsiTheme="minorHAnsi"/>
          <w:w w:val="105"/>
          <w:sz w:val="20"/>
          <w:szCs w:val="20"/>
          <w:u w:val="single"/>
          <w:lang w:val="en-GB"/>
        </w:rPr>
        <w:t>×</w:t>
      </w:r>
      <w:proofErr w:type="gramEnd"/>
      <w:r w:rsidRPr="00AB77C5">
        <w:rPr>
          <w:rFonts w:asciiTheme="minorHAnsi" w:eastAsia="Cambria Math" w:hAnsiTheme="minorHAnsi"/>
          <w:w w:val="105"/>
          <w:sz w:val="20"/>
          <w:szCs w:val="20"/>
          <w:u w:val="single"/>
          <w:lang w:val="en-GB"/>
        </w:rPr>
        <w:t>10</w:t>
      </w:r>
    </w:p>
    <w:p w14:paraId="7BAD443F" w14:textId="77777777" w:rsidR="00B53E1E" w:rsidRPr="00AB77C5" w:rsidRDefault="00B53E1E" w:rsidP="00B53E1E">
      <w:pPr>
        <w:spacing w:line="172" w:lineRule="exact"/>
        <w:ind w:left="408"/>
        <w:rPr>
          <w:rFonts w:asciiTheme="minorHAnsi" w:eastAsia="Cambria Math" w:hAnsiTheme="minorHAnsi"/>
          <w:sz w:val="20"/>
          <w:szCs w:val="20"/>
          <w:lang w:val="en-GB"/>
        </w:rPr>
      </w:pPr>
      <w:r w:rsidRPr="00AB77C5">
        <w:rPr>
          <w:rFonts w:ascii="Cambria Math" w:eastAsia="Cambria Math" w:hAnsi="Cambria Math" w:cs="Cambria Math"/>
          <w:w w:val="115"/>
          <w:position w:val="3"/>
          <w:sz w:val="20"/>
          <w:szCs w:val="20"/>
        </w:rPr>
        <w:t>𝑆𝑖𝑔𝑛𝑎𝑙</w:t>
      </w:r>
      <w:r w:rsidRPr="00AB77C5">
        <w:rPr>
          <w:rFonts w:ascii="Cambria Math" w:eastAsia="Cambria Math" w:hAnsi="Cambria Math" w:cs="Cambria Math"/>
          <w:w w:val="115"/>
          <w:sz w:val="20"/>
          <w:szCs w:val="20"/>
        </w:rPr>
        <w:t>𝐴𝑛𝑎𝑙𝑦𝑡𝑒</w:t>
      </w:r>
    </w:p>
    <w:p w14:paraId="412024DD" w14:textId="77777777" w:rsidR="00B53E1E" w:rsidRPr="00AB77C5" w:rsidRDefault="00B53E1E" w:rsidP="00B53E1E">
      <w:pPr>
        <w:spacing w:line="172" w:lineRule="exact"/>
        <w:rPr>
          <w:rFonts w:asciiTheme="minorHAnsi" w:eastAsia="Cambria Math" w:hAnsiTheme="minorHAnsi"/>
          <w:sz w:val="20"/>
          <w:szCs w:val="20"/>
          <w:lang w:val="en-GB"/>
        </w:rPr>
        <w:sectPr w:rsidR="00B53E1E" w:rsidRPr="00AB77C5">
          <w:type w:val="continuous"/>
          <w:pgSz w:w="12240" w:h="15840"/>
          <w:pgMar w:top="1340" w:right="860" w:bottom="1140" w:left="1300" w:header="720" w:footer="720" w:gutter="0"/>
          <w:cols w:num="4" w:space="720" w:equalWidth="0">
            <w:col w:w="1586" w:space="40"/>
            <w:col w:w="1613" w:space="362"/>
            <w:col w:w="1584" w:space="39"/>
            <w:col w:w="4856"/>
          </w:cols>
        </w:sectPr>
      </w:pPr>
    </w:p>
    <w:p w14:paraId="0933156B" w14:textId="77777777" w:rsidR="00B53E1E" w:rsidRPr="00AB77C5" w:rsidRDefault="00B53E1E" w:rsidP="00B53E1E">
      <w:pPr>
        <w:pStyle w:val="a9"/>
        <w:spacing w:before="4"/>
        <w:rPr>
          <w:rFonts w:asciiTheme="minorHAnsi" w:hAnsiTheme="minorHAnsi"/>
          <w:sz w:val="20"/>
          <w:szCs w:val="20"/>
          <w:lang w:val="en-GB"/>
        </w:rPr>
      </w:pPr>
    </w:p>
    <w:p w14:paraId="07C96944" w14:textId="77777777" w:rsidR="00B53E1E" w:rsidRPr="00AB77C5" w:rsidRDefault="00B53E1E" w:rsidP="00B53E1E">
      <w:pPr>
        <w:pStyle w:val="a9"/>
        <w:spacing w:before="91"/>
        <w:ind w:left="860"/>
        <w:rPr>
          <w:rFonts w:asciiTheme="minorHAnsi" w:hAnsiTheme="minorHAnsi"/>
          <w:sz w:val="20"/>
          <w:szCs w:val="20"/>
          <w:lang w:val="en-GB"/>
        </w:rPr>
      </w:pPr>
      <w:r w:rsidRPr="00AB77C5">
        <w:rPr>
          <w:rFonts w:asciiTheme="minorHAnsi" w:hAnsiTheme="minorHAnsi"/>
          <w:sz w:val="20"/>
          <w:szCs w:val="20"/>
          <w:lang w:val="en-GB"/>
        </w:rPr>
        <w:t>Where</w:t>
      </w:r>
    </w:p>
    <w:p w14:paraId="54D7FC71" w14:textId="77777777" w:rsidR="00B53E1E" w:rsidRPr="00AB77C5" w:rsidRDefault="00B53E1E" w:rsidP="00B53E1E">
      <w:pPr>
        <w:pStyle w:val="a9"/>
        <w:rPr>
          <w:rFonts w:asciiTheme="minorHAnsi" w:hAnsiTheme="minorHAnsi"/>
          <w:sz w:val="20"/>
          <w:szCs w:val="20"/>
          <w:lang w:val="en-GB"/>
        </w:rPr>
      </w:pPr>
      <w:r w:rsidRPr="00AB77C5">
        <w:rPr>
          <w:rFonts w:asciiTheme="minorHAnsi" w:hAnsiTheme="minorHAnsi"/>
          <w:sz w:val="20"/>
          <w:szCs w:val="20"/>
          <w:lang w:val="en-GB"/>
        </w:rPr>
        <w:br w:type="column"/>
      </w:r>
    </w:p>
    <w:p w14:paraId="7CFC515D" w14:textId="77777777" w:rsidR="00B53E1E" w:rsidRPr="00AB77C5" w:rsidRDefault="00B53E1E" w:rsidP="00B53E1E">
      <w:pPr>
        <w:spacing w:line="254" w:lineRule="exact"/>
        <w:ind w:left="92"/>
        <w:rPr>
          <w:rFonts w:asciiTheme="minorHAnsi" w:hAnsiTheme="minorHAnsi"/>
          <w:sz w:val="20"/>
          <w:szCs w:val="20"/>
          <w:lang w:val="en-GB"/>
        </w:rPr>
      </w:pPr>
      <w:r w:rsidRPr="00AB77C5">
        <w:rPr>
          <w:rFonts w:asciiTheme="minorHAnsi" w:hAnsiTheme="minorHAnsi"/>
          <w:i/>
          <w:position w:val="2"/>
          <w:sz w:val="20"/>
          <w:szCs w:val="20"/>
          <w:lang w:val="en-GB"/>
        </w:rPr>
        <w:t>C</w:t>
      </w:r>
      <w:r w:rsidRPr="00AB77C5">
        <w:rPr>
          <w:rFonts w:asciiTheme="minorHAnsi" w:hAnsiTheme="minorHAnsi"/>
          <w:i/>
          <w:sz w:val="20"/>
          <w:szCs w:val="20"/>
          <w:lang w:val="en-GB"/>
        </w:rPr>
        <w:t>Analyte</w:t>
      </w:r>
      <w:r w:rsidRPr="00AB77C5">
        <w:rPr>
          <w:rFonts w:asciiTheme="minorHAnsi" w:hAnsiTheme="minorHAnsi"/>
          <w:i/>
          <w:spacing w:val="19"/>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Concentration</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of</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the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analyte</w:t>
      </w:r>
    </w:p>
    <w:p w14:paraId="76CA6693" w14:textId="77777777" w:rsidR="00B53E1E" w:rsidRPr="00AB77C5" w:rsidRDefault="00B53E1E" w:rsidP="00B53E1E">
      <w:pPr>
        <w:spacing w:line="253" w:lineRule="exact"/>
        <w:ind w:left="92"/>
        <w:rPr>
          <w:rFonts w:asciiTheme="minorHAnsi" w:hAnsiTheme="minorHAnsi"/>
          <w:sz w:val="20"/>
          <w:szCs w:val="20"/>
          <w:lang w:val="en-GB"/>
        </w:rPr>
      </w:pPr>
      <w:r w:rsidRPr="00AB77C5">
        <w:rPr>
          <w:rFonts w:asciiTheme="minorHAnsi" w:hAnsiTheme="minorHAnsi"/>
          <w:i/>
          <w:position w:val="2"/>
          <w:sz w:val="20"/>
          <w:szCs w:val="20"/>
          <w:lang w:val="en-GB"/>
        </w:rPr>
        <w:t>Signal</w:t>
      </w:r>
      <w:r w:rsidRPr="00AB77C5">
        <w:rPr>
          <w:rFonts w:asciiTheme="minorHAnsi" w:hAnsiTheme="minorHAnsi"/>
          <w:i/>
          <w:sz w:val="20"/>
          <w:szCs w:val="20"/>
          <w:lang w:val="en-GB"/>
        </w:rPr>
        <w:t>Baseline</w:t>
      </w:r>
      <w:r w:rsidRPr="00AB77C5">
        <w:rPr>
          <w:rFonts w:asciiTheme="minorHAnsi" w:hAnsiTheme="minorHAnsi"/>
          <w:i/>
          <w:spacing w:val="19"/>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Baseline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noise</w:t>
      </w:r>
      <w:r w:rsidRPr="00AB77C5">
        <w:rPr>
          <w:rFonts w:asciiTheme="minorHAnsi" w:hAnsiTheme="minorHAnsi"/>
          <w:spacing w:val="-2"/>
          <w:position w:val="2"/>
          <w:sz w:val="20"/>
          <w:szCs w:val="20"/>
          <w:lang w:val="en-GB"/>
        </w:rPr>
        <w:t xml:space="preserve"> </w:t>
      </w:r>
      <w:r w:rsidRPr="00AB77C5">
        <w:rPr>
          <w:rFonts w:asciiTheme="minorHAnsi" w:hAnsiTheme="minorHAnsi"/>
          <w:position w:val="2"/>
          <w:sz w:val="20"/>
          <w:szCs w:val="20"/>
          <w:lang w:val="en-GB"/>
        </w:rPr>
        <w:t>(peak-to-peak)</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mAU</w:t>
      </w:r>
    </w:p>
    <w:p w14:paraId="4DCE171A" w14:textId="77777777" w:rsidR="00B53E1E" w:rsidRPr="00AB77C5" w:rsidRDefault="00B53E1E" w:rsidP="00B53E1E">
      <w:pPr>
        <w:spacing w:line="255" w:lineRule="exact"/>
        <w:ind w:left="92"/>
        <w:rPr>
          <w:rFonts w:asciiTheme="minorHAnsi" w:hAnsiTheme="minorHAnsi"/>
          <w:sz w:val="20"/>
          <w:szCs w:val="20"/>
          <w:lang w:val="en-GB"/>
        </w:rPr>
      </w:pPr>
      <w:r w:rsidRPr="00AB77C5">
        <w:rPr>
          <w:rFonts w:asciiTheme="minorHAnsi" w:hAnsiTheme="minorHAnsi"/>
          <w:i/>
          <w:position w:val="2"/>
          <w:sz w:val="20"/>
          <w:szCs w:val="20"/>
          <w:lang w:val="en-GB"/>
        </w:rPr>
        <w:t>Signal</w:t>
      </w:r>
      <w:r w:rsidRPr="00AB77C5">
        <w:rPr>
          <w:rFonts w:asciiTheme="minorHAnsi" w:hAnsiTheme="minorHAnsi"/>
          <w:i/>
          <w:sz w:val="20"/>
          <w:szCs w:val="20"/>
          <w:lang w:val="en-GB"/>
        </w:rPr>
        <w:t>Analyte</w:t>
      </w:r>
      <w:r w:rsidRPr="00AB77C5">
        <w:rPr>
          <w:rFonts w:asciiTheme="minorHAnsi" w:hAnsiTheme="minorHAnsi"/>
          <w:i/>
          <w:spacing w:val="18"/>
          <w:sz w:val="20"/>
          <w:szCs w:val="20"/>
          <w:lang w:val="en-GB"/>
        </w:rPr>
        <w:t xml:space="preserve"> </w:t>
      </w:r>
      <w:r w:rsidRPr="00AB77C5">
        <w:rPr>
          <w:rFonts w:asciiTheme="minorHAnsi" w:hAnsiTheme="minorHAnsi"/>
          <w:position w:val="2"/>
          <w:sz w:val="20"/>
          <w:szCs w:val="20"/>
          <w:lang w:val="en-GB"/>
        </w:rPr>
        <w:t>=</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Analyte</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signal (peak</w:t>
      </w:r>
      <w:r w:rsidRPr="00AB77C5">
        <w:rPr>
          <w:rFonts w:asciiTheme="minorHAnsi" w:hAnsiTheme="minorHAnsi"/>
          <w:spacing w:val="-1"/>
          <w:position w:val="2"/>
          <w:sz w:val="20"/>
          <w:szCs w:val="20"/>
          <w:lang w:val="en-GB"/>
        </w:rPr>
        <w:t xml:space="preserve"> </w:t>
      </w:r>
      <w:r w:rsidRPr="00AB77C5">
        <w:rPr>
          <w:rFonts w:asciiTheme="minorHAnsi" w:hAnsiTheme="minorHAnsi"/>
          <w:position w:val="2"/>
          <w:sz w:val="20"/>
          <w:szCs w:val="20"/>
          <w:lang w:val="en-GB"/>
        </w:rPr>
        <w:t>height)</w:t>
      </w:r>
      <w:r w:rsidRPr="00AB77C5">
        <w:rPr>
          <w:rFonts w:asciiTheme="minorHAnsi" w:hAnsiTheme="minorHAnsi"/>
          <w:spacing w:val="-3"/>
          <w:position w:val="2"/>
          <w:sz w:val="20"/>
          <w:szCs w:val="20"/>
          <w:lang w:val="en-GB"/>
        </w:rPr>
        <w:t xml:space="preserve"> </w:t>
      </w:r>
      <w:r w:rsidRPr="00AB77C5">
        <w:rPr>
          <w:rFonts w:asciiTheme="minorHAnsi" w:hAnsiTheme="minorHAnsi"/>
          <w:position w:val="2"/>
          <w:sz w:val="20"/>
          <w:szCs w:val="20"/>
          <w:lang w:val="en-GB"/>
        </w:rPr>
        <w:t>in</w:t>
      </w:r>
      <w:r w:rsidRPr="00AB77C5">
        <w:rPr>
          <w:rFonts w:asciiTheme="minorHAnsi" w:hAnsiTheme="minorHAnsi"/>
          <w:spacing w:val="-4"/>
          <w:position w:val="2"/>
          <w:sz w:val="20"/>
          <w:szCs w:val="20"/>
          <w:lang w:val="en-GB"/>
        </w:rPr>
        <w:t xml:space="preserve"> </w:t>
      </w:r>
      <w:r w:rsidRPr="00AB77C5">
        <w:rPr>
          <w:rFonts w:asciiTheme="minorHAnsi" w:hAnsiTheme="minorHAnsi"/>
          <w:position w:val="2"/>
          <w:sz w:val="20"/>
          <w:szCs w:val="20"/>
          <w:lang w:val="en-GB"/>
        </w:rPr>
        <w:t>mAU</w:t>
      </w:r>
    </w:p>
    <w:p w14:paraId="76592A77" w14:textId="77777777" w:rsidR="00B53E1E" w:rsidRPr="00AB77C5" w:rsidRDefault="00B53E1E" w:rsidP="00B53E1E">
      <w:pPr>
        <w:spacing w:line="255" w:lineRule="exact"/>
        <w:rPr>
          <w:rFonts w:asciiTheme="minorHAnsi" w:hAnsiTheme="minorHAnsi"/>
          <w:sz w:val="20"/>
          <w:szCs w:val="20"/>
          <w:lang w:val="en-GB"/>
        </w:rPr>
        <w:sectPr w:rsidR="00B53E1E" w:rsidRPr="00AB77C5">
          <w:type w:val="continuous"/>
          <w:pgSz w:w="12240" w:h="15840"/>
          <w:pgMar w:top="1340" w:right="860" w:bottom="1140" w:left="1300" w:header="720" w:footer="720" w:gutter="0"/>
          <w:cols w:num="2" w:space="720" w:equalWidth="0">
            <w:col w:w="1448" w:space="40"/>
            <w:col w:w="8592"/>
          </w:cols>
        </w:sectPr>
      </w:pPr>
    </w:p>
    <w:p w14:paraId="55BF1842" w14:textId="77777777" w:rsidR="00B53E1E" w:rsidRPr="00AB77C5" w:rsidRDefault="00B53E1E" w:rsidP="00B53E1E">
      <w:pPr>
        <w:spacing w:before="83"/>
        <w:ind w:left="1086"/>
        <w:rPr>
          <w:rFonts w:asciiTheme="minorHAnsi" w:hAnsiTheme="minorHAnsi"/>
          <w:b/>
          <w:sz w:val="20"/>
          <w:szCs w:val="20"/>
          <w:lang w:val="en-GB"/>
        </w:rPr>
      </w:pPr>
      <w:r w:rsidRPr="00AB77C5">
        <w:rPr>
          <w:rFonts w:asciiTheme="minorHAnsi" w:hAnsiTheme="minorHAnsi"/>
          <w:b/>
          <w:sz w:val="20"/>
          <w:szCs w:val="20"/>
          <w:lang w:val="en-GB"/>
        </w:rPr>
        <w:lastRenderedPageBreak/>
        <w:t>Table</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4.</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Summary</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S/N,</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LOD</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and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LOQ.3.2.6</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Reproducibility</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and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robustness.</w:t>
      </w:r>
    </w:p>
    <w:p w14:paraId="1F126DBA" w14:textId="77777777" w:rsidR="00B53E1E" w:rsidRPr="00AB77C5" w:rsidRDefault="00B53E1E" w:rsidP="00B53E1E">
      <w:pPr>
        <w:pStyle w:val="a9"/>
        <w:rPr>
          <w:rFonts w:asciiTheme="minorHAnsi" w:hAnsiTheme="minorHAnsi"/>
          <w:b/>
          <w:sz w:val="20"/>
          <w:szCs w:val="20"/>
          <w:lang w:val="en-GB"/>
        </w:rPr>
      </w:pPr>
    </w:p>
    <w:p w14:paraId="21083291" w14:textId="77777777" w:rsidR="00B53E1E" w:rsidRPr="00AB77C5" w:rsidRDefault="00B53E1E" w:rsidP="00B53E1E">
      <w:pPr>
        <w:pStyle w:val="a9"/>
        <w:spacing w:before="5"/>
        <w:rPr>
          <w:rFonts w:asciiTheme="minorHAnsi" w:hAnsiTheme="minorHAnsi"/>
          <w:b/>
          <w:sz w:val="20"/>
          <w:szCs w:val="20"/>
          <w:lang w:val="en-GB"/>
        </w:rPr>
      </w:pPr>
    </w:p>
    <w:tbl>
      <w:tblPr>
        <w:tblStyle w:val="TableNormal"/>
        <w:tblW w:w="0" w:type="auto"/>
        <w:tblInd w:w="2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1380"/>
      </w:tblGrid>
      <w:tr w:rsidR="00B53E1E" w:rsidRPr="00AB77C5" w14:paraId="49E24999" w14:textId="77777777" w:rsidTr="002570E0">
        <w:trPr>
          <w:trHeight w:val="599"/>
        </w:trPr>
        <w:tc>
          <w:tcPr>
            <w:tcW w:w="2280" w:type="dxa"/>
          </w:tcPr>
          <w:p w14:paraId="5288AEC7" w14:textId="77777777" w:rsidR="00B53E1E" w:rsidRPr="00AB77C5" w:rsidRDefault="00B53E1E" w:rsidP="002570E0">
            <w:pPr>
              <w:pStyle w:val="TableParagraph"/>
              <w:spacing w:before="73" w:line="250" w:lineRule="atLeast"/>
              <w:ind w:left="107" w:right="340"/>
              <w:jc w:val="left"/>
              <w:rPr>
                <w:rFonts w:asciiTheme="minorHAnsi" w:hAnsiTheme="minorHAnsi"/>
                <w:sz w:val="20"/>
                <w:szCs w:val="20"/>
              </w:rPr>
            </w:pPr>
            <w:r w:rsidRPr="00AB77C5">
              <w:rPr>
                <w:rFonts w:asciiTheme="minorHAnsi" w:hAnsiTheme="minorHAnsi"/>
                <w:sz w:val="20"/>
                <w:szCs w:val="20"/>
              </w:rPr>
              <w:t>1% BPE dosage rate</w:t>
            </w:r>
            <w:r w:rsidRPr="00AB77C5">
              <w:rPr>
                <w:rFonts w:asciiTheme="minorHAnsi" w:hAnsiTheme="minorHAnsi"/>
                <w:spacing w:val="-52"/>
                <w:sz w:val="20"/>
                <w:szCs w:val="20"/>
              </w:rPr>
              <w:t xml:space="preserve"> </w:t>
            </w:r>
            <w:r w:rsidRPr="00AB77C5">
              <w:rPr>
                <w:rFonts w:asciiTheme="minorHAnsi" w:hAnsiTheme="minorHAnsi"/>
                <w:sz w:val="20"/>
                <w:szCs w:val="20"/>
              </w:rPr>
              <w:t>(0.094</w:t>
            </w:r>
            <w:r w:rsidRPr="00AB77C5">
              <w:rPr>
                <w:rFonts w:asciiTheme="minorHAnsi" w:hAnsiTheme="minorHAnsi"/>
                <w:spacing w:val="-3"/>
                <w:sz w:val="20"/>
                <w:szCs w:val="20"/>
              </w:rPr>
              <w:t xml:space="preserve"> </w:t>
            </w:r>
            <w:r w:rsidRPr="00AB77C5">
              <w:rPr>
                <w:rFonts w:asciiTheme="minorHAnsi" w:hAnsiTheme="minorHAnsi"/>
                <w:sz w:val="20"/>
                <w:szCs w:val="20"/>
              </w:rPr>
              <w:t>mg/L)</w:t>
            </w:r>
          </w:p>
        </w:tc>
        <w:tc>
          <w:tcPr>
            <w:tcW w:w="1380" w:type="dxa"/>
          </w:tcPr>
          <w:p w14:paraId="60A5FAC8" w14:textId="77777777" w:rsidR="00B53E1E" w:rsidRPr="00AB77C5" w:rsidRDefault="00B53E1E" w:rsidP="002570E0">
            <w:pPr>
              <w:pStyle w:val="TableParagraph"/>
              <w:spacing w:before="1"/>
              <w:jc w:val="left"/>
              <w:rPr>
                <w:rFonts w:asciiTheme="minorHAnsi" w:hAnsiTheme="minorHAnsi"/>
                <w:b/>
                <w:sz w:val="20"/>
                <w:szCs w:val="20"/>
              </w:rPr>
            </w:pPr>
          </w:p>
          <w:p w14:paraId="5A92B979" w14:textId="77777777" w:rsidR="00B53E1E" w:rsidRPr="00AB77C5" w:rsidRDefault="00B53E1E" w:rsidP="002570E0">
            <w:pPr>
              <w:pStyle w:val="TableParagraph"/>
              <w:spacing w:line="233" w:lineRule="exact"/>
              <w:ind w:left="367" w:right="357"/>
              <w:rPr>
                <w:rFonts w:asciiTheme="minorHAnsi" w:hAnsiTheme="minorHAnsi"/>
                <w:sz w:val="20"/>
                <w:szCs w:val="20"/>
              </w:rPr>
            </w:pPr>
            <w:r w:rsidRPr="00AB77C5">
              <w:rPr>
                <w:rFonts w:asciiTheme="minorHAnsi" w:hAnsiTheme="minorHAnsi"/>
                <w:sz w:val="20"/>
                <w:szCs w:val="20"/>
              </w:rPr>
              <w:t>S/N</w:t>
            </w:r>
          </w:p>
        </w:tc>
      </w:tr>
      <w:tr w:rsidR="00B53E1E" w:rsidRPr="00AB77C5" w14:paraId="098742B4" w14:textId="77777777" w:rsidTr="002570E0">
        <w:trPr>
          <w:trHeight w:val="299"/>
        </w:trPr>
        <w:tc>
          <w:tcPr>
            <w:tcW w:w="2280" w:type="dxa"/>
          </w:tcPr>
          <w:p w14:paraId="092E48FA" w14:textId="77777777" w:rsidR="00B53E1E" w:rsidRPr="00AB77C5" w:rsidRDefault="00B53E1E" w:rsidP="002570E0">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1380" w:type="dxa"/>
          </w:tcPr>
          <w:p w14:paraId="4FB262DB" w14:textId="77777777" w:rsidR="00B53E1E" w:rsidRPr="00AB77C5" w:rsidRDefault="00B53E1E" w:rsidP="002570E0">
            <w:pPr>
              <w:pStyle w:val="TableParagraph"/>
              <w:spacing w:before="46" w:line="233" w:lineRule="exact"/>
              <w:ind w:left="365" w:right="357"/>
              <w:rPr>
                <w:rFonts w:asciiTheme="minorHAnsi" w:hAnsiTheme="minorHAnsi"/>
                <w:sz w:val="20"/>
                <w:szCs w:val="20"/>
              </w:rPr>
            </w:pPr>
            <w:r w:rsidRPr="00AB77C5">
              <w:rPr>
                <w:rFonts w:asciiTheme="minorHAnsi" w:hAnsiTheme="minorHAnsi"/>
                <w:sz w:val="20"/>
                <w:szCs w:val="20"/>
              </w:rPr>
              <w:t>19</w:t>
            </w:r>
          </w:p>
        </w:tc>
      </w:tr>
      <w:tr w:rsidR="00B53E1E" w:rsidRPr="00AB77C5" w14:paraId="385FFF4B" w14:textId="77777777" w:rsidTr="002570E0">
        <w:trPr>
          <w:trHeight w:val="299"/>
        </w:trPr>
        <w:tc>
          <w:tcPr>
            <w:tcW w:w="2280" w:type="dxa"/>
          </w:tcPr>
          <w:p w14:paraId="2516B062" w14:textId="77777777" w:rsidR="00B53E1E" w:rsidRPr="00AB77C5" w:rsidRDefault="00B53E1E" w:rsidP="002570E0">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2</w:t>
            </w:r>
          </w:p>
        </w:tc>
        <w:tc>
          <w:tcPr>
            <w:tcW w:w="1380" w:type="dxa"/>
          </w:tcPr>
          <w:p w14:paraId="727973E5" w14:textId="77777777" w:rsidR="00B53E1E" w:rsidRPr="00AB77C5" w:rsidRDefault="00B53E1E" w:rsidP="002570E0">
            <w:pPr>
              <w:pStyle w:val="TableParagraph"/>
              <w:spacing w:before="46" w:line="233" w:lineRule="exact"/>
              <w:ind w:left="367" w:right="357"/>
              <w:rPr>
                <w:rFonts w:asciiTheme="minorHAnsi" w:hAnsiTheme="minorHAnsi"/>
                <w:sz w:val="20"/>
                <w:szCs w:val="20"/>
              </w:rPr>
            </w:pPr>
            <w:r w:rsidRPr="00AB77C5">
              <w:rPr>
                <w:rFonts w:asciiTheme="minorHAnsi" w:hAnsiTheme="minorHAnsi"/>
                <w:sz w:val="20"/>
                <w:szCs w:val="20"/>
              </w:rPr>
              <w:t>19.6</w:t>
            </w:r>
          </w:p>
        </w:tc>
      </w:tr>
      <w:tr w:rsidR="00B53E1E" w:rsidRPr="00AB77C5" w14:paraId="097EA9A6" w14:textId="77777777" w:rsidTr="002570E0">
        <w:trPr>
          <w:trHeight w:val="299"/>
        </w:trPr>
        <w:tc>
          <w:tcPr>
            <w:tcW w:w="2280" w:type="dxa"/>
          </w:tcPr>
          <w:p w14:paraId="55D1B7B0" w14:textId="77777777" w:rsidR="00B53E1E" w:rsidRPr="00AB77C5" w:rsidRDefault="00B53E1E" w:rsidP="002570E0">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3</w:t>
            </w:r>
          </w:p>
        </w:tc>
        <w:tc>
          <w:tcPr>
            <w:tcW w:w="1380" w:type="dxa"/>
          </w:tcPr>
          <w:p w14:paraId="6980B3CD" w14:textId="77777777" w:rsidR="00B53E1E" w:rsidRPr="00AB77C5" w:rsidRDefault="00B53E1E" w:rsidP="002570E0">
            <w:pPr>
              <w:pStyle w:val="TableParagraph"/>
              <w:spacing w:before="46" w:line="233" w:lineRule="exact"/>
              <w:ind w:left="367" w:right="357"/>
              <w:rPr>
                <w:rFonts w:asciiTheme="minorHAnsi" w:hAnsiTheme="minorHAnsi"/>
                <w:sz w:val="20"/>
                <w:szCs w:val="20"/>
              </w:rPr>
            </w:pPr>
            <w:r w:rsidRPr="00AB77C5">
              <w:rPr>
                <w:rFonts w:asciiTheme="minorHAnsi" w:hAnsiTheme="minorHAnsi"/>
                <w:sz w:val="20"/>
                <w:szCs w:val="20"/>
              </w:rPr>
              <w:t>25.8</w:t>
            </w:r>
          </w:p>
        </w:tc>
      </w:tr>
      <w:tr w:rsidR="00B53E1E" w:rsidRPr="00AB77C5" w14:paraId="5959065D" w14:textId="77777777" w:rsidTr="002570E0">
        <w:trPr>
          <w:trHeight w:val="302"/>
        </w:trPr>
        <w:tc>
          <w:tcPr>
            <w:tcW w:w="2280" w:type="dxa"/>
          </w:tcPr>
          <w:p w14:paraId="5B3F078A" w14:textId="77777777" w:rsidR="00B53E1E" w:rsidRPr="00AB77C5" w:rsidRDefault="00B53E1E" w:rsidP="002570E0">
            <w:pPr>
              <w:pStyle w:val="TableParagraph"/>
              <w:spacing w:before="46" w:line="236"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4</w:t>
            </w:r>
          </w:p>
        </w:tc>
        <w:tc>
          <w:tcPr>
            <w:tcW w:w="1380" w:type="dxa"/>
          </w:tcPr>
          <w:p w14:paraId="1C1128DA" w14:textId="77777777" w:rsidR="00B53E1E" w:rsidRPr="00AB77C5" w:rsidRDefault="00B53E1E" w:rsidP="002570E0">
            <w:pPr>
              <w:pStyle w:val="TableParagraph"/>
              <w:spacing w:before="46" w:line="236" w:lineRule="exact"/>
              <w:ind w:left="367" w:right="357"/>
              <w:rPr>
                <w:rFonts w:asciiTheme="minorHAnsi" w:hAnsiTheme="minorHAnsi"/>
                <w:sz w:val="20"/>
                <w:szCs w:val="20"/>
              </w:rPr>
            </w:pPr>
            <w:r w:rsidRPr="00AB77C5">
              <w:rPr>
                <w:rFonts w:asciiTheme="minorHAnsi" w:hAnsiTheme="minorHAnsi"/>
                <w:sz w:val="20"/>
                <w:szCs w:val="20"/>
              </w:rPr>
              <w:t>17.5</w:t>
            </w:r>
          </w:p>
        </w:tc>
      </w:tr>
      <w:tr w:rsidR="00B53E1E" w:rsidRPr="00AB77C5" w14:paraId="2BFCA2BB" w14:textId="77777777" w:rsidTr="002570E0">
        <w:trPr>
          <w:trHeight w:val="299"/>
        </w:trPr>
        <w:tc>
          <w:tcPr>
            <w:tcW w:w="2280" w:type="dxa"/>
          </w:tcPr>
          <w:p w14:paraId="47560F74" w14:textId="77777777" w:rsidR="00B53E1E" w:rsidRPr="00AB77C5" w:rsidRDefault="00B53E1E" w:rsidP="002570E0">
            <w:pPr>
              <w:pStyle w:val="TableParagraph"/>
              <w:spacing w:before="44" w:line="236" w:lineRule="exact"/>
              <w:ind w:left="107"/>
              <w:jc w:val="left"/>
              <w:rPr>
                <w:rFonts w:asciiTheme="minorHAnsi" w:hAnsiTheme="minorHAnsi"/>
                <w:sz w:val="20"/>
                <w:szCs w:val="20"/>
              </w:rPr>
            </w:pPr>
            <w:r w:rsidRPr="00AB77C5">
              <w:rPr>
                <w:rFonts w:asciiTheme="minorHAnsi" w:hAnsiTheme="minorHAnsi"/>
                <w:sz w:val="20"/>
                <w:szCs w:val="20"/>
              </w:rPr>
              <w:t>Inj.</w:t>
            </w:r>
            <w:r w:rsidRPr="00AB77C5">
              <w:rPr>
                <w:rFonts w:asciiTheme="minorHAnsi" w:hAnsiTheme="minorHAnsi"/>
                <w:spacing w:val="-1"/>
                <w:sz w:val="20"/>
                <w:szCs w:val="20"/>
              </w:rPr>
              <w:t xml:space="preserve"> </w:t>
            </w:r>
            <w:r w:rsidRPr="00AB77C5">
              <w:rPr>
                <w:rFonts w:asciiTheme="minorHAnsi" w:hAnsiTheme="minorHAnsi"/>
                <w:sz w:val="20"/>
                <w:szCs w:val="20"/>
              </w:rPr>
              <w:t>5</w:t>
            </w:r>
          </w:p>
        </w:tc>
        <w:tc>
          <w:tcPr>
            <w:tcW w:w="1380" w:type="dxa"/>
          </w:tcPr>
          <w:p w14:paraId="4B9B9DAC" w14:textId="77777777" w:rsidR="00B53E1E" w:rsidRPr="00AB77C5" w:rsidRDefault="00B53E1E" w:rsidP="002570E0">
            <w:pPr>
              <w:pStyle w:val="TableParagraph"/>
              <w:spacing w:before="44" w:line="236" w:lineRule="exact"/>
              <w:ind w:left="367" w:right="357"/>
              <w:rPr>
                <w:rFonts w:asciiTheme="minorHAnsi" w:hAnsiTheme="minorHAnsi"/>
                <w:sz w:val="20"/>
                <w:szCs w:val="20"/>
              </w:rPr>
            </w:pPr>
            <w:r w:rsidRPr="00AB77C5">
              <w:rPr>
                <w:rFonts w:asciiTheme="minorHAnsi" w:hAnsiTheme="minorHAnsi"/>
                <w:sz w:val="20"/>
                <w:szCs w:val="20"/>
              </w:rPr>
              <w:t>23.7</w:t>
            </w:r>
          </w:p>
        </w:tc>
      </w:tr>
      <w:tr w:rsidR="00B53E1E" w:rsidRPr="00AB77C5" w14:paraId="6792D060" w14:textId="77777777" w:rsidTr="002570E0">
        <w:trPr>
          <w:trHeight w:val="299"/>
        </w:trPr>
        <w:tc>
          <w:tcPr>
            <w:tcW w:w="2280" w:type="dxa"/>
          </w:tcPr>
          <w:p w14:paraId="15FBB235" w14:textId="77777777" w:rsidR="00B53E1E" w:rsidRPr="00AB77C5" w:rsidRDefault="00B53E1E" w:rsidP="002570E0">
            <w:pPr>
              <w:pStyle w:val="TableParagraph"/>
              <w:spacing w:before="46" w:line="233" w:lineRule="exact"/>
              <w:ind w:left="107"/>
              <w:jc w:val="left"/>
              <w:rPr>
                <w:rFonts w:asciiTheme="minorHAnsi" w:hAnsiTheme="minorHAnsi"/>
                <w:sz w:val="20"/>
                <w:szCs w:val="20"/>
              </w:rPr>
            </w:pPr>
            <w:r w:rsidRPr="00AB77C5">
              <w:rPr>
                <w:rFonts w:asciiTheme="minorHAnsi" w:hAnsiTheme="minorHAnsi"/>
                <w:sz w:val="20"/>
                <w:szCs w:val="20"/>
              </w:rPr>
              <w:t>Average</w:t>
            </w:r>
          </w:p>
        </w:tc>
        <w:tc>
          <w:tcPr>
            <w:tcW w:w="1380" w:type="dxa"/>
          </w:tcPr>
          <w:p w14:paraId="73F05FA9" w14:textId="77777777" w:rsidR="00B53E1E" w:rsidRPr="00AB77C5" w:rsidRDefault="00B53E1E" w:rsidP="002570E0">
            <w:pPr>
              <w:pStyle w:val="TableParagraph"/>
              <w:spacing w:before="46" w:line="233" w:lineRule="exact"/>
              <w:ind w:left="367" w:right="357"/>
              <w:rPr>
                <w:rFonts w:asciiTheme="minorHAnsi" w:hAnsiTheme="minorHAnsi"/>
                <w:sz w:val="20"/>
                <w:szCs w:val="20"/>
              </w:rPr>
            </w:pPr>
            <w:r w:rsidRPr="00AB77C5">
              <w:rPr>
                <w:rFonts w:asciiTheme="minorHAnsi" w:hAnsiTheme="minorHAnsi"/>
                <w:sz w:val="20"/>
                <w:szCs w:val="20"/>
              </w:rPr>
              <w:t>21.12</w:t>
            </w:r>
          </w:p>
        </w:tc>
      </w:tr>
      <w:tr w:rsidR="00B53E1E" w:rsidRPr="00AB77C5" w14:paraId="0E0FF3C3" w14:textId="77777777" w:rsidTr="002570E0">
        <w:trPr>
          <w:trHeight w:val="299"/>
        </w:trPr>
        <w:tc>
          <w:tcPr>
            <w:tcW w:w="2280" w:type="dxa"/>
          </w:tcPr>
          <w:p w14:paraId="0650E7FE" w14:textId="77777777" w:rsidR="00B53E1E" w:rsidRPr="00AB77C5" w:rsidRDefault="00B53E1E" w:rsidP="002570E0">
            <w:pPr>
              <w:pStyle w:val="TableParagraph"/>
              <w:spacing w:before="46" w:line="233" w:lineRule="exact"/>
              <w:ind w:left="107"/>
              <w:jc w:val="left"/>
              <w:rPr>
                <w:rFonts w:asciiTheme="minorHAnsi" w:hAnsiTheme="minorHAnsi"/>
                <w:sz w:val="20"/>
                <w:szCs w:val="20"/>
              </w:rPr>
            </w:pPr>
            <w:proofErr w:type="gramStart"/>
            <w:r w:rsidRPr="00AB77C5">
              <w:rPr>
                <w:rFonts w:asciiTheme="minorHAnsi" w:hAnsiTheme="minorHAnsi"/>
                <w:sz w:val="20"/>
                <w:szCs w:val="20"/>
              </w:rPr>
              <w:t>LOD(</w:t>
            </w:r>
            <w:proofErr w:type="gramEnd"/>
            <w:r w:rsidRPr="00AB77C5">
              <w:rPr>
                <w:rFonts w:asciiTheme="minorHAnsi" w:hAnsiTheme="minorHAnsi"/>
                <w:sz w:val="20"/>
                <w:szCs w:val="20"/>
              </w:rPr>
              <w:t>mg/L)</w:t>
            </w:r>
          </w:p>
        </w:tc>
        <w:tc>
          <w:tcPr>
            <w:tcW w:w="1380" w:type="dxa"/>
          </w:tcPr>
          <w:p w14:paraId="68E0AB13" w14:textId="77777777" w:rsidR="00B53E1E" w:rsidRPr="00AB77C5" w:rsidRDefault="00B53E1E" w:rsidP="002570E0">
            <w:pPr>
              <w:pStyle w:val="TableParagraph"/>
              <w:spacing w:before="46" w:line="233" w:lineRule="exact"/>
              <w:ind w:left="367" w:right="357"/>
              <w:rPr>
                <w:rFonts w:asciiTheme="minorHAnsi" w:hAnsiTheme="minorHAnsi"/>
                <w:b/>
                <w:sz w:val="20"/>
                <w:szCs w:val="20"/>
              </w:rPr>
            </w:pPr>
            <w:r w:rsidRPr="00AB77C5">
              <w:rPr>
                <w:rFonts w:asciiTheme="minorHAnsi" w:hAnsiTheme="minorHAnsi"/>
                <w:b/>
                <w:sz w:val="20"/>
                <w:szCs w:val="20"/>
              </w:rPr>
              <w:t>0.0134</w:t>
            </w:r>
          </w:p>
        </w:tc>
      </w:tr>
      <w:tr w:rsidR="00B53E1E" w:rsidRPr="00AB77C5" w14:paraId="1949005F" w14:textId="77777777" w:rsidTr="002570E0">
        <w:trPr>
          <w:trHeight w:val="300"/>
        </w:trPr>
        <w:tc>
          <w:tcPr>
            <w:tcW w:w="2280" w:type="dxa"/>
          </w:tcPr>
          <w:p w14:paraId="15073CFC" w14:textId="77777777" w:rsidR="00B53E1E" w:rsidRPr="00AB77C5" w:rsidRDefault="00B53E1E" w:rsidP="002570E0">
            <w:pPr>
              <w:pStyle w:val="TableParagraph"/>
              <w:spacing w:before="47" w:line="233" w:lineRule="exact"/>
              <w:ind w:left="107"/>
              <w:jc w:val="left"/>
              <w:rPr>
                <w:rFonts w:asciiTheme="minorHAnsi" w:hAnsiTheme="minorHAnsi"/>
                <w:sz w:val="20"/>
                <w:szCs w:val="20"/>
              </w:rPr>
            </w:pPr>
            <w:r w:rsidRPr="00AB77C5">
              <w:rPr>
                <w:rFonts w:asciiTheme="minorHAnsi" w:hAnsiTheme="minorHAnsi"/>
                <w:sz w:val="20"/>
                <w:szCs w:val="20"/>
              </w:rPr>
              <w:t>LOQ</w:t>
            </w:r>
            <w:r w:rsidRPr="00AB77C5">
              <w:rPr>
                <w:rFonts w:asciiTheme="minorHAnsi" w:hAnsiTheme="minorHAnsi"/>
                <w:spacing w:val="-2"/>
                <w:sz w:val="20"/>
                <w:szCs w:val="20"/>
              </w:rPr>
              <w:t xml:space="preserve"> </w:t>
            </w:r>
            <w:r w:rsidRPr="00AB77C5">
              <w:rPr>
                <w:rFonts w:asciiTheme="minorHAnsi" w:hAnsiTheme="minorHAnsi"/>
                <w:sz w:val="20"/>
                <w:szCs w:val="20"/>
              </w:rPr>
              <w:t>(mg/L)</w:t>
            </w:r>
          </w:p>
        </w:tc>
        <w:tc>
          <w:tcPr>
            <w:tcW w:w="1380" w:type="dxa"/>
          </w:tcPr>
          <w:p w14:paraId="51BB4B6A" w14:textId="77777777" w:rsidR="00B53E1E" w:rsidRPr="00AB77C5" w:rsidRDefault="00B53E1E" w:rsidP="002570E0">
            <w:pPr>
              <w:pStyle w:val="TableParagraph"/>
              <w:spacing w:before="47" w:line="233" w:lineRule="exact"/>
              <w:ind w:left="367" w:right="357"/>
              <w:rPr>
                <w:rFonts w:asciiTheme="minorHAnsi" w:hAnsiTheme="minorHAnsi"/>
                <w:b/>
                <w:sz w:val="20"/>
                <w:szCs w:val="20"/>
              </w:rPr>
            </w:pPr>
            <w:r w:rsidRPr="00AB77C5">
              <w:rPr>
                <w:rFonts w:asciiTheme="minorHAnsi" w:hAnsiTheme="minorHAnsi"/>
                <w:b/>
                <w:sz w:val="20"/>
                <w:szCs w:val="20"/>
              </w:rPr>
              <w:t>0.0445</w:t>
            </w:r>
          </w:p>
        </w:tc>
      </w:tr>
      <w:tr w:rsidR="00B53E1E" w:rsidRPr="00AB77C5" w14:paraId="4DC2AF15" w14:textId="77777777" w:rsidTr="002570E0">
        <w:trPr>
          <w:trHeight w:val="601"/>
        </w:trPr>
        <w:tc>
          <w:tcPr>
            <w:tcW w:w="2280" w:type="dxa"/>
          </w:tcPr>
          <w:p w14:paraId="209FEE57" w14:textId="77777777" w:rsidR="00B53E1E" w:rsidRPr="00AB77C5" w:rsidRDefault="00B53E1E" w:rsidP="002570E0">
            <w:pPr>
              <w:pStyle w:val="TableParagraph"/>
              <w:spacing w:before="78" w:line="252" w:lineRule="exact"/>
              <w:ind w:left="107" w:right="493"/>
              <w:jc w:val="left"/>
              <w:rPr>
                <w:rFonts w:asciiTheme="minorHAnsi" w:hAnsiTheme="minorHAnsi"/>
                <w:sz w:val="20"/>
                <w:szCs w:val="20"/>
              </w:rPr>
            </w:pPr>
            <w:r w:rsidRPr="00AB77C5">
              <w:rPr>
                <w:rFonts w:asciiTheme="minorHAnsi" w:hAnsiTheme="minorHAnsi"/>
                <w:sz w:val="20"/>
                <w:szCs w:val="20"/>
              </w:rPr>
              <w:t>LOQ equivalent to</w:t>
            </w:r>
            <w:r w:rsidRPr="00AB77C5">
              <w:rPr>
                <w:rFonts w:asciiTheme="minorHAnsi" w:hAnsiTheme="minorHAnsi"/>
                <w:spacing w:val="-52"/>
                <w:sz w:val="20"/>
                <w:szCs w:val="20"/>
              </w:rPr>
              <w:t xml:space="preserve"> </w:t>
            </w:r>
            <w:r w:rsidRPr="00AB77C5">
              <w:rPr>
                <w:rFonts w:asciiTheme="minorHAnsi" w:hAnsiTheme="minorHAnsi"/>
                <w:sz w:val="20"/>
                <w:szCs w:val="20"/>
              </w:rPr>
              <w:t>dosage</w:t>
            </w:r>
            <w:r w:rsidRPr="00AB77C5">
              <w:rPr>
                <w:rFonts w:asciiTheme="minorHAnsi" w:hAnsiTheme="minorHAnsi"/>
                <w:spacing w:val="-2"/>
                <w:sz w:val="20"/>
                <w:szCs w:val="20"/>
              </w:rPr>
              <w:t xml:space="preserve"> </w:t>
            </w:r>
            <w:r w:rsidRPr="00AB77C5">
              <w:rPr>
                <w:rFonts w:asciiTheme="minorHAnsi" w:hAnsiTheme="minorHAnsi"/>
                <w:sz w:val="20"/>
                <w:szCs w:val="20"/>
              </w:rPr>
              <w:t>rate</w:t>
            </w:r>
          </w:p>
        </w:tc>
        <w:tc>
          <w:tcPr>
            <w:tcW w:w="1380" w:type="dxa"/>
          </w:tcPr>
          <w:p w14:paraId="3287516E" w14:textId="77777777" w:rsidR="00B53E1E" w:rsidRPr="00AB77C5" w:rsidRDefault="00B53E1E" w:rsidP="002570E0">
            <w:pPr>
              <w:pStyle w:val="TableParagraph"/>
              <w:spacing w:before="1"/>
              <w:jc w:val="left"/>
              <w:rPr>
                <w:rFonts w:asciiTheme="minorHAnsi" w:hAnsiTheme="minorHAnsi"/>
                <w:b/>
                <w:sz w:val="20"/>
                <w:szCs w:val="20"/>
              </w:rPr>
            </w:pPr>
          </w:p>
          <w:p w14:paraId="0C4BA9ED" w14:textId="77777777" w:rsidR="00B53E1E" w:rsidRPr="00AB77C5" w:rsidRDefault="00B53E1E" w:rsidP="002570E0">
            <w:pPr>
              <w:pStyle w:val="TableParagraph"/>
              <w:spacing w:line="236" w:lineRule="exact"/>
              <w:ind w:left="367" w:right="357"/>
              <w:rPr>
                <w:rFonts w:asciiTheme="minorHAnsi" w:hAnsiTheme="minorHAnsi"/>
                <w:b/>
                <w:sz w:val="20"/>
                <w:szCs w:val="20"/>
              </w:rPr>
            </w:pPr>
            <w:r w:rsidRPr="00AB77C5">
              <w:rPr>
                <w:rFonts w:asciiTheme="minorHAnsi" w:hAnsiTheme="minorHAnsi"/>
                <w:b/>
                <w:sz w:val="20"/>
                <w:szCs w:val="20"/>
              </w:rPr>
              <w:t>0.47%</w:t>
            </w:r>
          </w:p>
        </w:tc>
      </w:tr>
    </w:tbl>
    <w:p w14:paraId="40C38522" w14:textId="77777777" w:rsidR="00B53E1E" w:rsidRPr="00AB77C5" w:rsidRDefault="00B53E1E" w:rsidP="00B53E1E">
      <w:pPr>
        <w:pStyle w:val="a9"/>
        <w:spacing w:before="9"/>
        <w:rPr>
          <w:rFonts w:asciiTheme="minorHAnsi" w:hAnsiTheme="minorHAnsi"/>
          <w:b/>
          <w:sz w:val="20"/>
          <w:szCs w:val="20"/>
        </w:rPr>
      </w:pPr>
    </w:p>
    <w:p w14:paraId="27D72E4A" w14:textId="77777777" w:rsidR="00B53E1E" w:rsidRPr="00AB77C5" w:rsidRDefault="00B53E1E" w:rsidP="00C571A7">
      <w:pPr>
        <w:pStyle w:val="1"/>
        <w:keepNext w:val="0"/>
        <w:widowControl w:val="0"/>
        <w:numPr>
          <w:ilvl w:val="1"/>
          <w:numId w:val="167"/>
        </w:numPr>
        <w:tabs>
          <w:tab w:val="left" w:pos="501"/>
        </w:tabs>
        <w:suppressAutoHyphens w:val="0"/>
        <w:autoSpaceDE w:val="0"/>
        <w:autoSpaceDN w:val="0"/>
        <w:ind w:hanging="361"/>
        <w:rPr>
          <w:rFonts w:asciiTheme="minorHAnsi" w:hAnsiTheme="minorHAnsi"/>
          <w:sz w:val="20"/>
          <w:szCs w:val="20"/>
        </w:rPr>
      </w:pPr>
      <w:r w:rsidRPr="00AB77C5">
        <w:rPr>
          <w:rFonts w:asciiTheme="minorHAnsi" w:hAnsiTheme="minorHAnsi"/>
          <w:sz w:val="20"/>
          <w:szCs w:val="20"/>
        </w:rPr>
        <w:t>Reproducibility</w:t>
      </w:r>
      <w:r w:rsidRPr="00AB77C5">
        <w:rPr>
          <w:rFonts w:asciiTheme="minorHAnsi" w:hAnsiTheme="minorHAnsi"/>
          <w:spacing w:val="-2"/>
          <w:sz w:val="20"/>
          <w:szCs w:val="20"/>
        </w:rPr>
        <w:t xml:space="preserve"> </w:t>
      </w:r>
      <w:r w:rsidRPr="00AB77C5">
        <w:rPr>
          <w:rFonts w:asciiTheme="minorHAnsi" w:hAnsiTheme="minorHAnsi"/>
          <w:sz w:val="20"/>
          <w:szCs w:val="20"/>
        </w:rPr>
        <w:t>and</w:t>
      </w:r>
      <w:r w:rsidRPr="00AB77C5">
        <w:rPr>
          <w:rFonts w:asciiTheme="minorHAnsi" w:hAnsiTheme="minorHAnsi"/>
          <w:spacing w:val="-3"/>
          <w:sz w:val="20"/>
          <w:szCs w:val="20"/>
        </w:rPr>
        <w:t xml:space="preserve"> </w:t>
      </w:r>
      <w:r w:rsidRPr="00AB77C5">
        <w:rPr>
          <w:rFonts w:asciiTheme="minorHAnsi" w:hAnsiTheme="minorHAnsi"/>
          <w:sz w:val="20"/>
          <w:szCs w:val="20"/>
        </w:rPr>
        <w:t>robustness</w:t>
      </w:r>
    </w:p>
    <w:p w14:paraId="0517848F" w14:textId="77777777" w:rsidR="00B53E1E" w:rsidRPr="00AB77C5" w:rsidRDefault="00B53E1E" w:rsidP="00B53E1E">
      <w:pPr>
        <w:pStyle w:val="a9"/>
        <w:spacing w:before="221"/>
        <w:ind w:left="140" w:right="603"/>
        <w:rPr>
          <w:rFonts w:asciiTheme="minorHAnsi" w:hAnsiTheme="minorHAnsi"/>
          <w:sz w:val="20"/>
          <w:szCs w:val="20"/>
          <w:lang w:val="en-GB"/>
        </w:rPr>
      </w:pPr>
      <w:r w:rsidRPr="00AB77C5">
        <w:rPr>
          <w:rFonts w:asciiTheme="minorHAnsi" w:hAnsiTheme="minorHAnsi"/>
          <w:sz w:val="20"/>
          <w:szCs w:val="20"/>
          <w:lang w:val="en-GB"/>
        </w:rPr>
        <w:t>The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reproducibility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robustness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of</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method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was</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demonstrated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by</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two</w:t>
      </w:r>
      <w:r w:rsidRPr="00AB77C5">
        <w:rPr>
          <w:rFonts w:asciiTheme="minorHAnsi" w:hAnsiTheme="minorHAnsi"/>
          <w:spacing w:val="-5"/>
          <w:sz w:val="20"/>
          <w:szCs w:val="20"/>
          <w:lang w:val="en-GB"/>
        </w:rPr>
        <w:t xml:space="preserve"> </w:t>
      </w:r>
      <w:r w:rsidRPr="00AB77C5">
        <w:rPr>
          <w:rFonts w:asciiTheme="minorHAnsi" w:hAnsiTheme="minorHAnsi"/>
          <w:sz w:val="20"/>
          <w:szCs w:val="20"/>
          <w:lang w:val="en-GB"/>
        </w:rPr>
        <w:t>separate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studies</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performed by two independent labs at different time and location. Both labs have followed the specified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method conditions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generated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 results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that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meet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 method</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criteria.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 report from the ISO17025:2005 certified lab was provided in the Appendix. There 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differences in the surroundings and instrument conditions used by the two labs which are summarized in</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Table 5. Given that the method validation results from both labs meet the method validation criteria, the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method</w:t>
      </w:r>
      <w:r w:rsidRPr="00AB77C5">
        <w:rPr>
          <w:rFonts w:asciiTheme="minorHAnsi" w:hAnsiTheme="minorHAnsi"/>
          <w:spacing w:val="-4"/>
          <w:sz w:val="20"/>
          <w:szCs w:val="20"/>
          <w:lang w:val="en-GB"/>
        </w:rPr>
        <w:t xml:space="preserve"> </w:t>
      </w:r>
      <w:r w:rsidRPr="00AB77C5">
        <w:rPr>
          <w:rFonts w:asciiTheme="minorHAnsi" w:hAnsiTheme="minorHAnsi"/>
          <w:sz w:val="20"/>
          <w:szCs w:val="20"/>
          <w:lang w:val="en-GB"/>
        </w:rPr>
        <w:t>is deemed</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reproducible 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robust.</w:t>
      </w:r>
    </w:p>
    <w:p w14:paraId="724513D9" w14:textId="77777777" w:rsidR="00B53E1E" w:rsidRPr="00AB77C5" w:rsidRDefault="00B53E1E" w:rsidP="00B53E1E">
      <w:pPr>
        <w:spacing w:before="123"/>
        <w:ind w:left="1196"/>
        <w:rPr>
          <w:rFonts w:asciiTheme="minorHAnsi" w:hAnsiTheme="minorHAnsi"/>
          <w:b/>
          <w:sz w:val="20"/>
          <w:szCs w:val="20"/>
          <w:lang w:val="en-GB"/>
        </w:rPr>
      </w:pPr>
      <w:r w:rsidRPr="00AB77C5">
        <w:rPr>
          <w:rFonts w:asciiTheme="minorHAnsi" w:hAnsiTheme="minorHAnsi"/>
          <w:b/>
          <w:sz w:val="20"/>
          <w:szCs w:val="20"/>
          <w:lang w:val="en-GB"/>
        </w:rPr>
        <w:t>Table 5.</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Differences</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in</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method</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parameters</w:t>
      </w:r>
      <w:r w:rsidRPr="00AB77C5">
        <w:rPr>
          <w:rFonts w:asciiTheme="minorHAnsi" w:hAnsiTheme="minorHAnsi"/>
          <w:b/>
          <w:spacing w:val="-1"/>
          <w:sz w:val="20"/>
          <w:szCs w:val="20"/>
          <w:lang w:val="en-GB"/>
        </w:rPr>
        <w:t xml:space="preserve"> </w:t>
      </w:r>
      <w:r w:rsidRPr="00AB77C5">
        <w:rPr>
          <w:rFonts w:asciiTheme="minorHAnsi" w:hAnsiTheme="minorHAnsi"/>
          <w:b/>
          <w:sz w:val="20"/>
          <w:szCs w:val="20"/>
          <w:lang w:val="en-GB"/>
        </w:rPr>
        <w:t>of</w:t>
      </w:r>
      <w:r w:rsidRPr="00AB77C5">
        <w:rPr>
          <w:rFonts w:asciiTheme="minorHAnsi" w:hAnsiTheme="minorHAnsi"/>
          <w:b/>
          <w:spacing w:val="-2"/>
          <w:sz w:val="20"/>
          <w:szCs w:val="20"/>
          <w:lang w:val="en-GB"/>
        </w:rPr>
        <w:t xml:space="preserve"> </w:t>
      </w:r>
      <w:r w:rsidRPr="00AB77C5">
        <w:rPr>
          <w:rFonts w:asciiTheme="minorHAnsi" w:hAnsiTheme="minorHAnsi"/>
          <w:b/>
          <w:sz w:val="20"/>
          <w:szCs w:val="20"/>
          <w:lang w:val="en-GB"/>
        </w:rPr>
        <w:t>two separate</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validation</w:t>
      </w:r>
      <w:r w:rsidRPr="00AB77C5">
        <w:rPr>
          <w:rFonts w:asciiTheme="minorHAnsi" w:hAnsiTheme="minorHAnsi"/>
          <w:b/>
          <w:spacing w:val="-4"/>
          <w:sz w:val="20"/>
          <w:szCs w:val="20"/>
          <w:lang w:val="en-GB"/>
        </w:rPr>
        <w:t xml:space="preserve"> </w:t>
      </w:r>
      <w:r w:rsidRPr="00AB77C5">
        <w:rPr>
          <w:rFonts w:asciiTheme="minorHAnsi" w:hAnsiTheme="minorHAnsi"/>
          <w:b/>
          <w:sz w:val="20"/>
          <w:szCs w:val="20"/>
          <w:lang w:val="en-GB"/>
        </w:rPr>
        <w:t>studies.</w:t>
      </w:r>
    </w:p>
    <w:p w14:paraId="5F176AFC" w14:textId="77777777" w:rsidR="00B53E1E" w:rsidRPr="00AB77C5" w:rsidRDefault="00B53E1E" w:rsidP="00B53E1E">
      <w:pPr>
        <w:pStyle w:val="a9"/>
        <w:rPr>
          <w:rFonts w:asciiTheme="minorHAnsi" w:hAnsiTheme="minorHAnsi"/>
          <w:b/>
          <w:sz w:val="20"/>
          <w:szCs w:val="20"/>
          <w:lang w:val="en-GB"/>
        </w:rPr>
      </w:pPr>
    </w:p>
    <w:p w14:paraId="207028D4" w14:textId="77777777" w:rsidR="00B53E1E" w:rsidRPr="00AB77C5" w:rsidRDefault="00B53E1E" w:rsidP="00B53E1E">
      <w:pPr>
        <w:pStyle w:val="a9"/>
        <w:spacing w:before="2"/>
        <w:rPr>
          <w:rFonts w:asciiTheme="minorHAnsi" w:hAnsiTheme="minorHAnsi"/>
          <w:b/>
          <w:sz w:val="20"/>
          <w:szCs w:val="20"/>
          <w:lang w:val="en-G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3601"/>
        <w:gridCol w:w="3690"/>
      </w:tblGrid>
      <w:tr w:rsidR="00B53E1E" w:rsidRPr="00AB77C5" w14:paraId="6188C404" w14:textId="77777777" w:rsidTr="002570E0">
        <w:trPr>
          <w:trHeight w:val="254"/>
        </w:trPr>
        <w:tc>
          <w:tcPr>
            <w:tcW w:w="1640" w:type="dxa"/>
          </w:tcPr>
          <w:p w14:paraId="09DB1A58" w14:textId="77777777" w:rsidR="00B53E1E" w:rsidRPr="00AB77C5" w:rsidRDefault="00B53E1E" w:rsidP="002570E0">
            <w:pPr>
              <w:pStyle w:val="TableParagraph"/>
              <w:spacing w:before="1" w:line="233" w:lineRule="exact"/>
              <w:ind w:left="107"/>
              <w:jc w:val="left"/>
              <w:rPr>
                <w:rFonts w:asciiTheme="minorHAnsi" w:hAnsiTheme="minorHAnsi"/>
                <w:sz w:val="20"/>
                <w:szCs w:val="20"/>
              </w:rPr>
            </w:pPr>
            <w:r w:rsidRPr="00AB77C5">
              <w:rPr>
                <w:rFonts w:asciiTheme="minorHAnsi" w:hAnsiTheme="minorHAnsi"/>
                <w:sz w:val="20"/>
                <w:szCs w:val="20"/>
              </w:rPr>
              <w:t>Parameters</w:t>
            </w:r>
          </w:p>
        </w:tc>
        <w:tc>
          <w:tcPr>
            <w:tcW w:w="3601" w:type="dxa"/>
          </w:tcPr>
          <w:p w14:paraId="358E66D4" w14:textId="77777777" w:rsidR="00B53E1E" w:rsidRPr="00AB77C5" w:rsidRDefault="00B53E1E" w:rsidP="002570E0">
            <w:pPr>
              <w:pStyle w:val="TableParagraph"/>
              <w:spacing w:before="1" w:line="233" w:lineRule="exact"/>
              <w:ind w:left="105"/>
              <w:jc w:val="left"/>
              <w:rPr>
                <w:rFonts w:asciiTheme="minorHAnsi" w:hAnsiTheme="minorHAnsi"/>
                <w:sz w:val="20"/>
                <w:szCs w:val="20"/>
              </w:rPr>
            </w:pPr>
            <w:r w:rsidRPr="00AB77C5">
              <w:rPr>
                <w:rFonts w:asciiTheme="minorHAnsi" w:hAnsiTheme="minorHAnsi"/>
                <w:sz w:val="20"/>
                <w:szCs w:val="20"/>
              </w:rPr>
              <w:t>Internal</w:t>
            </w:r>
            <w:r w:rsidRPr="00AB77C5">
              <w:rPr>
                <w:rFonts w:asciiTheme="minorHAnsi" w:hAnsiTheme="minorHAnsi"/>
                <w:spacing w:val="-2"/>
                <w:sz w:val="20"/>
                <w:szCs w:val="20"/>
              </w:rPr>
              <w:t xml:space="preserve"> </w:t>
            </w:r>
            <w:r w:rsidRPr="00AB77C5">
              <w:rPr>
                <w:rFonts w:asciiTheme="minorHAnsi" w:hAnsiTheme="minorHAnsi"/>
                <w:sz w:val="20"/>
                <w:szCs w:val="20"/>
              </w:rPr>
              <w:t>lab</w:t>
            </w:r>
          </w:p>
        </w:tc>
        <w:tc>
          <w:tcPr>
            <w:tcW w:w="3690" w:type="dxa"/>
          </w:tcPr>
          <w:p w14:paraId="330BAA15" w14:textId="77777777" w:rsidR="00B53E1E" w:rsidRPr="00AB77C5" w:rsidRDefault="00B53E1E" w:rsidP="002570E0">
            <w:pPr>
              <w:pStyle w:val="TableParagraph"/>
              <w:spacing w:before="1" w:line="233" w:lineRule="exact"/>
              <w:ind w:left="104"/>
              <w:jc w:val="left"/>
              <w:rPr>
                <w:rFonts w:asciiTheme="minorHAnsi" w:hAnsiTheme="minorHAnsi"/>
                <w:sz w:val="20"/>
                <w:szCs w:val="20"/>
              </w:rPr>
            </w:pPr>
            <w:r w:rsidRPr="00AB77C5">
              <w:rPr>
                <w:rFonts w:asciiTheme="minorHAnsi" w:hAnsiTheme="minorHAnsi"/>
                <w:sz w:val="20"/>
                <w:szCs w:val="20"/>
              </w:rPr>
              <w:t>External</w:t>
            </w:r>
            <w:r w:rsidRPr="00AB77C5">
              <w:rPr>
                <w:rFonts w:asciiTheme="minorHAnsi" w:hAnsiTheme="minorHAnsi"/>
                <w:spacing w:val="-2"/>
                <w:sz w:val="20"/>
                <w:szCs w:val="20"/>
              </w:rPr>
              <w:t xml:space="preserve"> </w:t>
            </w:r>
            <w:r w:rsidRPr="00AB77C5">
              <w:rPr>
                <w:rFonts w:asciiTheme="minorHAnsi" w:hAnsiTheme="minorHAnsi"/>
                <w:sz w:val="20"/>
                <w:szCs w:val="20"/>
              </w:rPr>
              <w:t>lab</w:t>
            </w:r>
          </w:p>
        </w:tc>
      </w:tr>
      <w:tr w:rsidR="00B53E1E" w:rsidRPr="00AB77C5" w14:paraId="532E2436" w14:textId="77777777" w:rsidTr="002570E0">
        <w:trPr>
          <w:trHeight w:val="253"/>
        </w:trPr>
        <w:tc>
          <w:tcPr>
            <w:tcW w:w="1640" w:type="dxa"/>
          </w:tcPr>
          <w:p w14:paraId="56D4A5DE" w14:textId="77777777" w:rsidR="00B53E1E" w:rsidRPr="00AB77C5" w:rsidRDefault="00B53E1E" w:rsidP="002570E0">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Location</w:t>
            </w:r>
          </w:p>
        </w:tc>
        <w:tc>
          <w:tcPr>
            <w:tcW w:w="3601" w:type="dxa"/>
          </w:tcPr>
          <w:p w14:paraId="36EC1C60" w14:textId="77777777" w:rsidR="00B53E1E" w:rsidRPr="00AB77C5" w:rsidRDefault="00B53E1E" w:rsidP="002570E0">
            <w:pPr>
              <w:pStyle w:val="TableParagraph"/>
              <w:spacing w:line="234" w:lineRule="exact"/>
              <w:ind w:left="105"/>
              <w:jc w:val="left"/>
              <w:rPr>
                <w:rFonts w:asciiTheme="minorHAnsi" w:hAnsiTheme="minorHAnsi"/>
                <w:sz w:val="20"/>
                <w:szCs w:val="20"/>
              </w:rPr>
            </w:pPr>
            <w:r w:rsidRPr="00AB77C5">
              <w:rPr>
                <w:rFonts w:asciiTheme="minorHAnsi" w:hAnsiTheme="minorHAnsi"/>
                <w:sz w:val="20"/>
                <w:szCs w:val="20"/>
              </w:rPr>
              <w:t>Collegeville,</w:t>
            </w:r>
            <w:r w:rsidRPr="00AB77C5">
              <w:rPr>
                <w:rFonts w:asciiTheme="minorHAnsi" w:hAnsiTheme="minorHAnsi"/>
                <w:spacing w:val="-2"/>
                <w:sz w:val="20"/>
                <w:szCs w:val="20"/>
              </w:rPr>
              <w:t xml:space="preserve"> </w:t>
            </w:r>
            <w:r w:rsidRPr="00AB77C5">
              <w:rPr>
                <w:rFonts w:asciiTheme="minorHAnsi" w:hAnsiTheme="minorHAnsi"/>
                <w:sz w:val="20"/>
                <w:szCs w:val="20"/>
              </w:rPr>
              <w:t>Pennsylvania</w:t>
            </w:r>
          </w:p>
        </w:tc>
        <w:tc>
          <w:tcPr>
            <w:tcW w:w="3690" w:type="dxa"/>
          </w:tcPr>
          <w:p w14:paraId="1B0969D7" w14:textId="77777777" w:rsidR="00B53E1E" w:rsidRPr="00AB77C5" w:rsidRDefault="00B53E1E" w:rsidP="002570E0">
            <w:pPr>
              <w:pStyle w:val="TableParagraph"/>
              <w:spacing w:line="234" w:lineRule="exact"/>
              <w:ind w:left="104"/>
              <w:jc w:val="left"/>
              <w:rPr>
                <w:rFonts w:asciiTheme="minorHAnsi" w:hAnsiTheme="minorHAnsi"/>
                <w:sz w:val="20"/>
                <w:szCs w:val="20"/>
              </w:rPr>
            </w:pPr>
            <w:r w:rsidRPr="00AB77C5">
              <w:rPr>
                <w:rFonts w:asciiTheme="minorHAnsi" w:hAnsiTheme="minorHAnsi"/>
                <w:sz w:val="20"/>
                <w:szCs w:val="20"/>
              </w:rPr>
              <w:t>San</w:t>
            </w:r>
            <w:r w:rsidRPr="00AB77C5">
              <w:rPr>
                <w:rFonts w:asciiTheme="minorHAnsi" w:hAnsiTheme="minorHAnsi"/>
                <w:spacing w:val="-1"/>
                <w:sz w:val="20"/>
                <w:szCs w:val="20"/>
              </w:rPr>
              <w:t xml:space="preserve"> </w:t>
            </w:r>
            <w:r w:rsidRPr="00AB77C5">
              <w:rPr>
                <w:rFonts w:asciiTheme="minorHAnsi" w:hAnsiTheme="minorHAnsi"/>
                <w:sz w:val="20"/>
                <w:szCs w:val="20"/>
              </w:rPr>
              <w:t>Antonio, Texas</w:t>
            </w:r>
          </w:p>
        </w:tc>
      </w:tr>
      <w:tr w:rsidR="00B53E1E" w:rsidRPr="00AB77C5" w14:paraId="2F583605" w14:textId="77777777" w:rsidTr="002570E0">
        <w:trPr>
          <w:trHeight w:val="251"/>
        </w:trPr>
        <w:tc>
          <w:tcPr>
            <w:tcW w:w="1640" w:type="dxa"/>
          </w:tcPr>
          <w:p w14:paraId="2C3013EB" w14:textId="77777777" w:rsidR="00B53E1E" w:rsidRPr="00AB77C5" w:rsidRDefault="00B53E1E" w:rsidP="002570E0">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GC</w:t>
            </w:r>
          </w:p>
        </w:tc>
        <w:tc>
          <w:tcPr>
            <w:tcW w:w="3601" w:type="dxa"/>
          </w:tcPr>
          <w:p w14:paraId="4B78F237" w14:textId="77777777" w:rsidR="00B53E1E" w:rsidRPr="00AB77C5" w:rsidRDefault="00B53E1E" w:rsidP="002570E0">
            <w:pPr>
              <w:pStyle w:val="TableParagraph"/>
              <w:spacing w:line="232" w:lineRule="exact"/>
              <w:ind w:left="105"/>
              <w:jc w:val="left"/>
              <w:rPr>
                <w:rFonts w:asciiTheme="minorHAnsi" w:hAnsiTheme="minorHAnsi"/>
                <w:sz w:val="20"/>
                <w:szCs w:val="20"/>
              </w:rPr>
            </w:pPr>
            <w:r w:rsidRPr="00AB77C5">
              <w:rPr>
                <w:rFonts w:asciiTheme="minorHAnsi" w:hAnsiTheme="minorHAnsi"/>
                <w:sz w:val="20"/>
                <w:szCs w:val="20"/>
              </w:rPr>
              <w:t>7890B</w:t>
            </w:r>
          </w:p>
        </w:tc>
        <w:tc>
          <w:tcPr>
            <w:tcW w:w="3690" w:type="dxa"/>
          </w:tcPr>
          <w:p w14:paraId="79F10BA2" w14:textId="77777777" w:rsidR="00B53E1E" w:rsidRPr="00AB77C5" w:rsidRDefault="00B53E1E" w:rsidP="002570E0">
            <w:pPr>
              <w:pStyle w:val="TableParagraph"/>
              <w:spacing w:line="232" w:lineRule="exact"/>
              <w:ind w:left="104"/>
              <w:jc w:val="left"/>
              <w:rPr>
                <w:rFonts w:asciiTheme="minorHAnsi" w:hAnsiTheme="minorHAnsi"/>
                <w:sz w:val="20"/>
                <w:szCs w:val="20"/>
              </w:rPr>
            </w:pPr>
            <w:r w:rsidRPr="00AB77C5">
              <w:rPr>
                <w:rFonts w:asciiTheme="minorHAnsi" w:hAnsiTheme="minorHAnsi"/>
                <w:sz w:val="20"/>
                <w:szCs w:val="20"/>
              </w:rPr>
              <w:t>7890A</w:t>
            </w:r>
          </w:p>
        </w:tc>
      </w:tr>
      <w:tr w:rsidR="00B53E1E" w:rsidRPr="00AC2E7D" w14:paraId="5D2D695D" w14:textId="77777777" w:rsidTr="002570E0">
        <w:trPr>
          <w:trHeight w:val="253"/>
        </w:trPr>
        <w:tc>
          <w:tcPr>
            <w:tcW w:w="1640" w:type="dxa"/>
          </w:tcPr>
          <w:p w14:paraId="661D3482" w14:textId="77777777" w:rsidR="00B53E1E" w:rsidRPr="00AB77C5" w:rsidRDefault="00B53E1E" w:rsidP="002570E0">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Autosampler</w:t>
            </w:r>
          </w:p>
        </w:tc>
        <w:tc>
          <w:tcPr>
            <w:tcW w:w="3601" w:type="dxa"/>
          </w:tcPr>
          <w:p w14:paraId="09743F23" w14:textId="77777777" w:rsidR="00B53E1E" w:rsidRPr="00AB77C5" w:rsidRDefault="00B53E1E" w:rsidP="002570E0">
            <w:pPr>
              <w:pStyle w:val="TableParagraph"/>
              <w:spacing w:line="234" w:lineRule="exact"/>
              <w:ind w:left="105"/>
              <w:jc w:val="left"/>
              <w:rPr>
                <w:rFonts w:asciiTheme="minorHAnsi" w:hAnsiTheme="minorHAnsi"/>
                <w:sz w:val="20"/>
                <w:szCs w:val="20"/>
              </w:rPr>
            </w:pPr>
            <w:r w:rsidRPr="00AB77C5">
              <w:rPr>
                <w:rFonts w:asciiTheme="minorHAnsi" w:hAnsiTheme="minorHAnsi"/>
                <w:sz w:val="20"/>
                <w:szCs w:val="20"/>
              </w:rPr>
              <w:t>Agilent</w:t>
            </w:r>
            <w:r w:rsidRPr="00AB77C5">
              <w:rPr>
                <w:rFonts w:asciiTheme="minorHAnsi" w:hAnsiTheme="minorHAnsi"/>
                <w:spacing w:val="-1"/>
                <w:sz w:val="20"/>
                <w:szCs w:val="20"/>
              </w:rPr>
              <w:t xml:space="preserve"> </w:t>
            </w:r>
            <w:r w:rsidRPr="00AB77C5">
              <w:rPr>
                <w:rFonts w:asciiTheme="minorHAnsi" w:hAnsiTheme="minorHAnsi"/>
                <w:sz w:val="20"/>
                <w:szCs w:val="20"/>
              </w:rPr>
              <w:t>G4513A</w:t>
            </w:r>
          </w:p>
        </w:tc>
        <w:tc>
          <w:tcPr>
            <w:tcW w:w="3690" w:type="dxa"/>
          </w:tcPr>
          <w:p w14:paraId="4BA6E85F" w14:textId="77777777" w:rsidR="00B53E1E" w:rsidRPr="00AB77C5" w:rsidRDefault="00B53E1E" w:rsidP="002570E0">
            <w:pPr>
              <w:pStyle w:val="TableParagraph"/>
              <w:spacing w:line="234" w:lineRule="exact"/>
              <w:ind w:left="104"/>
              <w:jc w:val="left"/>
              <w:rPr>
                <w:rFonts w:asciiTheme="minorHAnsi" w:hAnsiTheme="minorHAnsi"/>
                <w:sz w:val="20"/>
                <w:szCs w:val="20"/>
              </w:rPr>
            </w:pPr>
            <w:r w:rsidRPr="00AB77C5">
              <w:rPr>
                <w:rFonts w:asciiTheme="minorHAnsi" w:hAnsiTheme="minorHAnsi"/>
                <w:sz w:val="20"/>
                <w:szCs w:val="20"/>
              </w:rPr>
              <w:t>Gerstel</w:t>
            </w:r>
            <w:r w:rsidRPr="00AB77C5">
              <w:rPr>
                <w:rFonts w:asciiTheme="minorHAnsi" w:hAnsiTheme="minorHAnsi"/>
                <w:spacing w:val="-3"/>
                <w:sz w:val="20"/>
                <w:szCs w:val="20"/>
              </w:rPr>
              <w:t xml:space="preserve"> </w:t>
            </w:r>
            <w:r w:rsidRPr="00AB77C5">
              <w:rPr>
                <w:rFonts w:asciiTheme="minorHAnsi" w:hAnsiTheme="minorHAnsi"/>
                <w:sz w:val="20"/>
                <w:szCs w:val="20"/>
              </w:rPr>
              <w:t>Multi-Purpose</w:t>
            </w:r>
            <w:r w:rsidRPr="00AB77C5">
              <w:rPr>
                <w:rFonts w:asciiTheme="minorHAnsi" w:hAnsiTheme="minorHAnsi"/>
                <w:spacing w:val="-1"/>
                <w:sz w:val="20"/>
                <w:szCs w:val="20"/>
              </w:rPr>
              <w:t xml:space="preserve"> </w:t>
            </w:r>
            <w:r w:rsidRPr="00AB77C5">
              <w:rPr>
                <w:rFonts w:asciiTheme="minorHAnsi" w:hAnsiTheme="minorHAnsi"/>
                <w:sz w:val="20"/>
                <w:szCs w:val="20"/>
              </w:rPr>
              <w:t>Sampler</w:t>
            </w:r>
            <w:r w:rsidRPr="00AB77C5">
              <w:rPr>
                <w:rFonts w:asciiTheme="minorHAnsi" w:hAnsiTheme="minorHAnsi"/>
                <w:spacing w:val="-1"/>
                <w:sz w:val="20"/>
                <w:szCs w:val="20"/>
              </w:rPr>
              <w:t xml:space="preserve"> </w:t>
            </w:r>
            <w:r w:rsidRPr="00AB77C5">
              <w:rPr>
                <w:rFonts w:asciiTheme="minorHAnsi" w:hAnsiTheme="minorHAnsi"/>
                <w:sz w:val="20"/>
                <w:szCs w:val="20"/>
              </w:rPr>
              <w:t>(MPS)</w:t>
            </w:r>
          </w:p>
        </w:tc>
      </w:tr>
      <w:tr w:rsidR="00B53E1E" w:rsidRPr="00AB77C5" w14:paraId="29F0377E" w14:textId="77777777" w:rsidTr="002570E0">
        <w:trPr>
          <w:trHeight w:val="251"/>
        </w:trPr>
        <w:tc>
          <w:tcPr>
            <w:tcW w:w="1640" w:type="dxa"/>
          </w:tcPr>
          <w:p w14:paraId="3230015B" w14:textId="77777777" w:rsidR="00B53E1E" w:rsidRPr="00AB77C5" w:rsidRDefault="00B53E1E" w:rsidP="002570E0">
            <w:pPr>
              <w:pStyle w:val="TableParagraph"/>
              <w:spacing w:line="232" w:lineRule="exact"/>
              <w:ind w:left="107"/>
              <w:jc w:val="left"/>
              <w:rPr>
                <w:rFonts w:asciiTheme="minorHAnsi" w:hAnsiTheme="minorHAnsi"/>
                <w:sz w:val="20"/>
                <w:szCs w:val="20"/>
              </w:rPr>
            </w:pPr>
            <w:r w:rsidRPr="00AB77C5">
              <w:rPr>
                <w:rFonts w:asciiTheme="minorHAnsi" w:hAnsiTheme="minorHAnsi"/>
                <w:sz w:val="20"/>
                <w:szCs w:val="20"/>
              </w:rPr>
              <w:t>MSD*</w:t>
            </w:r>
          </w:p>
        </w:tc>
        <w:tc>
          <w:tcPr>
            <w:tcW w:w="3601" w:type="dxa"/>
          </w:tcPr>
          <w:p w14:paraId="76B0E176" w14:textId="77777777" w:rsidR="00B53E1E" w:rsidRPr="00AB77C5" w:rsidRDefault="00B53E1E" w:rsidP="002570E0">
            <w:pPr>
              <w:pStyle w:val="TableParagraph"/>
              <w:spacing w:line="232" w:lineRule="exact"/>
              <w:ind w:left="105"/>
              <w:jc w:val="left"/>
              <w:rPr>
                <w:rFonts w:asciiTheme="minorHAnsi" w:hAnsiTheme="minorHAnsi"/>
                <w:sz w:val="20"/>
                <w:szCs w:val="20"/>
              </w:rPr>
            </w:pPr>
            <w:r w:rsidRPr="00AB77C5">
              <w:rPr>
                <w:rFonts w:asciiTheme="minorHAnsi" w:hAnsiTheme="minorHAnsi"/>
                <w:sz w:val="20"/>
                <w:szCs w:val="20"/>
              </w:rPr>
              <w:t>5977A</w:t>
            </w:r>
            <w:r w:rsidRPr="00AB77C5">
              <w:rPr>
                <w:rFonts w:asciiTheme="minorHAnsi" w:hAnsiTheme="minorHAnsi"/>
                <w:spacing w:val="-2"/>
                <w:sz w:val="20"/>
                <w:szCs w:val="20"/>
              </w:rPr>
              <w:t xml:space="preserve"> </w:t>
            </w:r>
            <w:r w:rsidRPr="00AB77C5">
              <w:rPr>
                <w:rFonts w:asciiTheme="minorHAnsi" w:hAnsiTheme="minorHAnsi"/>
                <w:sz w:val="20"/>
                <w:szCs w:val="20"/>
              </w:rPr>
              <w:t>with extractor</w:t>
            </w:r>
            <w:r w:rsidRPr="00AB77C5">
              <w:rPr>
                <w:rFonts w:asciiTheme="minorHAnsi" w:hAnsiTheme="minorHAnsi"/>
                <w:spacing w:val="-3"/>
                <w:sz w:val="20"/>
                <w:szCs w:val="20"/>
              </w:rPr>
              <w:t xml:space="preserve"> </w:t>
            </w:r>
            <w:r w:rsidRPr="00AB77C5">
              <w:rPr>
                <w:rFonts w:asciiTheme="minorHAnsi" w:hAnsiTheme="minorHAnsi"/>
                <w:sz w:val="20"/>
                <w:szCs w:val="20"/>
              </w:rPr>
              <w:t>ion source</w:t>
            </w:r>
          </w:p>
        </w:tc>
        <w:tc>
          <w:tcPr>
            <w:tcW w:w="3690" w:type="dxa"/>
          </w:tcPr>
          <w:p w14:paraId="7AC67129" w14:textId="77777777" w:rsidR="00B53E1E" w:rsidRPr="00AB77C5" w:rsidRDefault="00B53E1E" w:rsidP="002570E0">
            <w:pPr>
              <w:pStyle w:val="TableParagraph"/>
              <w:spacing w:line="232" w:lineRule="exact"/>
              <w:ind w:left="104"/>
              <w:jc w:val="left"/>
              <w:rPr>
                <w:rFonts w:asciiTheme="minorHAnsi" w:hAnsiTheme="minorHAnsi"/>
                <w:sz w:val="20"/>
                <w:szCs w:val="20"/>
              </w:rPr>
            </w:pPr>
            <w:r w:rsidRPr="00AB77C5">
              <w:rPr>
                <w:rFonts w:asciiTheme="minorHAnsi" w:hAnsiTheme="minorHAnsi"/>
                <w:sz w:val="20"/>
                <w:szCs w:val="20"/>
              </w:rPr>
              <w:t>5975C</w:t>
            </w:r>
          </w:p>
        </w:tc>
      </w:tr>
      <w:tr w:rsidR="00B53E1E" w:rsidRPr="00AB77C5" w14:paraId="2159B6BB" w14:textId="77777777" w:rsidTr="002570E0">
        <w:trPr>
          <w:trHeight w:val="254"/>
        </w:trPr>
        <w:tc>
          <w:tcPr>
            <w:tcW w:w="1640" w:type="dxa"/>
          </w:tcPr>
          <w:p w14:paraId="7F8DB184" w14:textId="77777777" w:rsidR="00B53E1E" w:rsidRPr="00AB77C5" w:rsidRDefault="00B53E1E" w:rsidP="002570E0">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GC</w:t>
            </w:r>
            <w:r w:rsidRPr="00AB77C5">
              <w:rPr>
                <w:rFonts w:asciiTheme="minorHAnsi" w:hAnsiTheme="minorHAnsi"/>
                <w:spacing w:val="-1"/>
                <w:sz w:val="20"/>
                <w:szCs w:val="20"/>
              </w:rPr>
              <w:t xml:space="preserve"> </w:t>
            </w:r>
            <w:r w:rsidRPr="00AB77C5">
              <w:rPr>
                <w:rFonts w:asciiTheme="minorHAnsi" w:hAnsiTheme="minorHAnsi"/>
                <w:sz w:val="20"/>
                <w:szCs w:val="20"/>
              </w:rPr>
              <w:t>Column</w:t>
            </w:r>
          </w:p>
        </w:tc>
        <w:tc>
          <w:tcPr>
            <w:tcW w:w="7291" w:type="dxa"/>
            <w:gridSpan w:val="2"/>
          </w:tcPr>
          <w:p w14:paraId="79DFFF7F" w14:textId="77777777" w:rsidR="00B53E1E" w:rsidRPr="00AB77C5" w:rsidRDefault="00B53E1E" w:rsidP="002570E0">
            <w:pPr>
              <w:pStyle w:val="TableParagraph"/>
              <w:spacing w:line="234" w:lineRule="exact"/>
              <w:ind w:left="2834" w:right="2831"/>
              <w:rPr>
                <w:rFonts w:asciiTheme="minorHAnsi" w:hAnsiTheme="minorHAnsi"/>
                <w:sz w:val="20"/>
                <w:szCs w:val="20"/>
              </w:rPr>
            </w:pPr>
            <w:r w:rsidRPr="00AB77C5">
              <w:rPr>
                <w:rFonts w:asciiTheme="minorHAnsi" w:hAnsiTheme="minorHAnsi"/>
                <w:sz w:val="20"/>
                <w:szCs w:val="20"/>
              </w:rPr>
              <w:t>From</w:t>
            </w:r>
            <w:r w:rsidRPr="00AB77C5">
              <w:rPr>
                <w:rFonts w:asciiTheme="minorHAnsi" w:hAnsiTheme="minorHAnsi"/>
                <w:spacing w:val="-2"/>
                <w:sz w:val="20"/>
                <w:szCs w:val="20"/>
              </w:rPr>
              <w:t xml:space="preserve"> </w:t>
            </w:r>
            <w:r w:rsidRPr="00AB77C5">
              <w:rPr>
                <w:rFonts w:asciiTheme="minorHAnsi" w:hAnsiTheme="minorHAnsi"/>
                <w:sz w:val="20"/>
                <w:szCs w:val="20"/>
              </w:rPr>
              <w:t>different lot</w:t>
            </w:r>
          </w:p>
        </w:tc>
      </w:tr>
      <w:tr w:rsidR="00B53E1E" w:rsidRPr="00AB77C5" w14:paraId="3B149503" w14:textId="77777777" w:rsidTr="002570E0">
        <w:trPr>
          <w:trHeight w:val="253"/>
        </w:trPr>
        <w:tc>
          <w:tcPr>
            <w:tcW w:w="1640" w:type="dxa"/>
          </w:tcPr>
          <w:p w14:paraId="09C3E6B3" w14:textId="77777777" w:rsidR="00B53E1E" w:rsidRPr="00AB77C5" w:rsidRDefault="00B53E1E" w:rsidP="002570E0">
            <w:pPr>
              <w:pStyle w:val="TableParagraph"/>
              <w:spacing w:line="234" w:lineRule="exact"/>
              <w:ind w:left="107"/>
              <w:jc w:val="left"/>
              <w:rPr>
                <w:rFonts w:asciiTheme="minorHAnsi" w:hAnsiTheme="minorHAnsi"/>
                <w:sz w:val="20"/>
                <w:szCs w:val="20"/>
              </w:rPr>
            </w:pPr>
            <w:r w:rsidRPr="00AB77C5">
              <w:rPr>
                <w:rFonts w:asciiTheme="minorHAnsi" w:hAnsiTheme="minorHAnsi"/>
                <w:sz w:val="20"/>
                <w:szCs w:val="20"/>
              </w:rPr>
              <w:t>Analyst</w:t>
            </w:r>
          </w:p>
        </w:tc>
        <w:tc>
          <w:tcPr>
            <w:tcW w:w="7291" w:type="dxa"/>
            <w:gridSpan w:val="2"/>
          </w:tcPr>
          <w:p w14:paraId="3B760E6F" w14:textId="77777777" w:rsidR="00B53E1E" w:rsidRPr="00AB77C5" w:rsidRDefault="00B53E1E" w:rsidP="002570E0">
            <w:pPr>
              <w:pStyle w:val="TableParagraph"/>
              <w:spacing w:line="234" w:lineRule="exact"/>
              <w:ind w:left="2833" w:right="2831"/>
              <w:rPr>
                <w:rFonts w:asciiTheme="minorHAnsi" w:hAnsiTheme="minorHAnsi"/>
                <w:sz w:val="20"/>
                <w:szCs w:val="20"/>
              </w:rPr>
            </w:pPr>
            <w:r w:rsidRPr="00AB77C5">
              <w:rPr>
                <w:rFonts w:asciiTheme="minorHAnsi" w:hAnsiTheme="minorHAnsi"/>
                <w:sz w:val="20"/>
                <w:szCs w:val="20"/>
              </w:rPr>
              <w:t>Different</w:t>
            </w:r>
            <w:r w:rsidRPr="00AB77C5">
              <w:rPr>
                <w:rFonts w:asciiTheme="minorHAnsi" w:hAnsiTheme="minorHAnsi"/>
                <w:spacing w:val="-1"/>
                <w:sz w:val="20"/>
                <w:szCs w:val="20"/>
              </w:rPr>
              <w:t xml:space="preserve"> </w:t>
            </w:r>
            <w:r w:rsidRPr="00AB77C5">
              <w:rPr>
                <w:rFonts w:asciiTheme="minorHAnsi" w:hAnsiTheme="minorHAnsi"/>
                <w:sz w:val="20"/>
                <w:szCs w:val="20"/>
              </w:rPr>
              <w:t>analyst</w:t>
            </w:r>
          </w:p>
        </w:tc>
      </w:tr>
    </w:tbl>
    <w:p w14:paraId="1FA56204" w14:textId="77777777" w:rsidR="00B53E1E" w:rsidRPr="00AB77C5" w:rsidRDefault="00B53E1E" w:rsidP="00B53E1E">
      <w:pPr>
        <w:pStyle w:val="a9"/>
        <w:ind w:left="140" w:right="712"/>
        <w:rPr>
          <w:rFonts w:asciiTheme="minorHAnsi" w:hAnsiTheme="minorHAnsi"/>
          <w:sz w:val="20"/>
          <w:szCs w:val="20"/>
          <w:lang w:val="en-GB"/>
        </w:rPr>
      </w:pPr>
      <w:r w:rsidRPr="00AB77C5">
        <w:rPr>
          <w:rFonts w:asciiTheme="minorHAnsi" w:hAnsiTheme="minorHAnsi"/>
          <w:sz w:val="20"/>
          <w:szCs w:val="20"/>
          <w:lang w:val="en-GB"/>
        </w:rPr>
        <w:t>*Note: Using Agilent 5973 MSD or older model may compromise the LOD and LOQ of the method and</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is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not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recommended.</w:t>
      </w:r>
    </w:p>
    <w:p w14:paraId="26AE09B3" w14:textId="77777777" w:rsidR="00B53E1E" w:rsidRPr="00AB77C5" w:rsidRDefault="00B53E1E" w:rsidP="00B53E1E">
      <w:pPr>
        <w:pStyle w:val="a9"/>
        <w:rPr>
          <w:rFonts w:asciiTheme="minorHAnsi" w:hAnsiTheme="minorHAnsi"/>
          <w:sz w:val="20"/>
          <w:szCs w:val="20"/>
          <w:lang w:val="en-GB"/>
        </w:rPr>
      </w:pPr>
    </w:p>
    <w:p w14:paraId="7DB6CE1F" w14:textId="77777777" w:rsidR="00B53E1E" w:rsidRPr="00AB77C5" w:rsidRDefault="00B53E1E" w:rsidP="00B53E1E">
      <w:pPr>
        <w:pStyle w:val="a9"/>
        <w:spacing w:before="2"/>
        <w:rPr>
          <w:rFonts w:asciiTheme="minorHAnsi" w:hAnsiTheme="minorHAnsi"/>
          <w:sz w:val="20"/>
          <w:szCs w:val="20"/>
          <w:lang w:val="en-GB"/>
        </w:rPr>
      </w:pPr>
    </w:p>
    <w:p w14:paraId="690E8102" w14:textId="77777777" w:rsidR="00B53E1E" w:rsidRPr="00AB77C5" w:rsidRDefault="00B53E1E" w:rsidP="00C571A7">
      <w:pPr>
        <w:pStyle w:val="1"/>
        <w:keepNext w:val="0"/>
        <w:widowControl w:val="0"/>
        <w:numPr>
          <w:ilvl w:val="0"/>
          <w:numId w:val="167"/>
        </w:numPr>
        <w:tabs>
          <w:tab w:val="left" w:pos="321"/>
        </w:tabs>
        <w:suppressAutoHyphens w:val="0"/>
        <w:autoSpaceDE w:val="0"/>
        <w:autoSpaceDN w:val="0"/>
        <w:ind w:hanging="181"/>
        <w:rPr>
          <w:rFonts w:asciiTheme="minorHAnsi" w:hAnsiTheme="minorHAnsi"/>
          <w:sz w:val="20"/>
          <w:szCs w:val="20"/>
        </w:rPr>
      </w:pPr>
      <w:r w:rsidRPr="00AB77C5">
        <w:rPr>
          <w:rFonts w:asciiTheme="minorHAnsi" w:hAnsiTheme="minorHAnsi"/>
          <w:sz w:val="20"/>
          <w:szCs w:val="20"/>
        </w:rPr>
        <w:t>CONCLUSION</w:t>
      </w:r>
    </w:p>
    <w:p w14:paraId="6C780C68" w14:textId="77777777" w:rsidR="00B53E1E" w:rsidRPr="00AB77C5" w:rsidRDefault="00B53E1E" w:rsidP="00B53E1E">
      <w:pPr>
        <w:pStyle w:val="a9"/>
        <w:spacing w:before="221"/>
        <w:ind w:left="140" w:right="689"/>
        <w:rPr>
          <w:rFonts w:asciiTheme="minorHAnsi" w:hAnsiTheme="minorHAnsi"/>
          <w:sz w:val="20"/>
          <w:szCs w:val="20"/>
          <w:lang w:val="en-GB"/>
        </w:rPr>
      </w:pPr>
      <w:r w:rsidRPr="00AB77C5">
        <w:rPr>
          <w:rFonts w:asciiTheme="minorHAnsi" w:hAnsiTheme="minorHAnsi"/>
          <w:sz w:val="20"/>
          <w:szCs w:val="20"/>
          <w:lang w:val="en-GB"/>
        </w:rPr>
        <w:t>The validation results for this method indicate that the method can provide reliable measurements of fuel</w:t>
      </w:r>
      <w:r w:rsidRPr="00AB77C5">
        <w:rPr>
          <w:rFonts w:asciiTheme="minorHAnsi" w:hAnsiTheme="minorHAnsi"/>
          <w:spacing w:val="-52"/>
          <w:sz w:val="20"/>
          <w:szCs w:val="20"/>
          <w:lang w:val="en-GB"/>
        </w:rPr>
        <w:t xml:space="preserve"> </w:t>
      </w:r>
      <w:r w:rsidRPr="00AB77C5">
        <w:rPr>
          <w:rFonts w:asciiTheme="minorHAnsi" w:hAnsiTheme="minorHAnsi"/>
          <w:sz w:val="20"/>
          <w:szCs w:val="20"/>
          <w:lang w:val="en-GB"/>
        </w:rPr>
        <w:t>marker BPE at concentrations of 0.095-11.78 mg/L (dosage rate of 1-125%) in diesel from different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origins</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and kerosene.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validation</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summary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is presented in Table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6.</w:t>
      </w:r>
    </w:p>
    <w:p w14:paraId="5480D416" w14:textId="77777777" w:rsidR="00B53E1E" w:rsidRPr="00AB77C5" w:rsidRDefault="00B53E1E" w:rsidP="00B53E1E">
      <w:pPr>
        <w:rPr>
          <w:rFonts w:asciiTheme="minorHAnsi" w:hAnsiTheme="minorHAnsi"/>
          <w:sz w:val="20"/>
          <w:szCs w:val="20"/>
          <w:lang w:val="en-GB"/>
        </w:rPr>
        <w:sectPr w:rsidR="00B53E1E" w:rsidRPr="00AB77C5">
          <w:pgSz w:w="12240" w:h="15840"/>
          <w:pgMar w:top="1340" w:right="860" w:bottom="1140" w:left="1300" w:header="730" w:footer="947" w:gutter="0"/>
          <w:cols w:space="720"/>
        </w:sectPr>
      </w:pPr>
    </w:p>
    <w:p w14:paraId="6D5535D1" w14:textId="77777777" w:rsidR="00B53E1E" w:rsidRPr="00AB77C5" w:rsidRDefault="00B53E1E" w:rsidP="00B53E1E">
      <w:pPr>
        <w:spacing w:before="83"/>
        <w:ind w:left="717" w:right="1154"/>
        <w:jc w:val="center"/>
        <w:rPr>
          <w:rFonts w:asciiTheme="minorHAnsi" w:hAnsiTheme="minorHAnsi"/>
          <w:b/>
          <w:sz w:val="20"/>
          <w:szCs w:val="20"/>
          <w:lang w:val="en-GB"/>
        </w:rPr>
      </w:pPr>
      <w:r w:rsidRPr="00AB77C5">
        <w:rPr>
          <w:rFonts w:asciiTheme="minorHAnsi" w:hAnsiTheme="minorHAnsi"/>
          <w:b/>
          <w:sz w:val="20"/>
          <w:szCs w:val="20"/>
          <w:lang w:val="en-GB"/>
        </w:rPr>
        <w:lastRenderedPageBreak/>
        <w:t>Table 6.</w:t>
      </w:r>
      <w:r w:rsidRPr="00AB77C5">
        <w:rPr>
          <w:rFonts w:asciiTheme="minorHAnsi" w:hAnsiTheme="minorHAnsi"/>
          <w:b/>
          <w:spacing w:val="-3"/>
          <w:sz w:val="20"/>
          <w:szCs w:val="20"/>
          <w:lang w:val="en-GB"/>
        </w:rPr>
        <w:t xml:space="preserve"> </w:t>
      </w:r>
      <w:r w:rsidRPr="00AB77C5">
        <w:rPr>
          <w:rFonts w:asciiTheme="minorHAnsi" w:hAnsiTheme="minorHAnsi"/>
          <w:b/>
          <w:sz w:val="20"/>
          <w:szCs w:val="20"/>
          <w:lang w:val="en-GB"/>
        </w:rPr>
        <w:t>Validation Summary.</w:t>
      </w:r>
    </w:p>
    <w:p w14:paraId="78FE8D5B" w14:textId="77777777" w:rsidR="00B53E1E" w:rsidRPr="00AB77C5" w:rsidRDefault="00B53E1E" w:rsidP="00B53E1E">
      <w:pPr>
        <w:pStyle w:val="a9"/>
        <w:rPr>
          <w:rFonts w:asciiTheme="minorHAnsi" w:hAnsiTheme="minorHAnsi"/>
          <w:b/>
          <w:sz w:val="20"/>
          <w:szCs w:val="20"/>
          <w:lang w:val="en-GB"/>
        </w:rPr>
      </w:pPr>
    </w:p>
    <w:p w14:paraId="5881D4C4" w14:textId="77777777" w:rsidR="00B53E1E" w:rsidRPr="00AB77C5" w:rsidRDefault="00B53E1E" w:rsidP="00B53E1E">
      <w:pPr>
        <w:pStyle w:val="a9"/>
        <w:spacing w:before="5"/>
        <w:rPr>
          <w:rFonts w:asciiTheme="minorHAnsi" w:hAnsiTheme="minorHAnsi"/>
          <w:b/>
          <w:sz w:val="20"/>
          <w:szCs w:val="20"/>
          <w:lang w:val="en-G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179"/>
        <w:gridCol w:w="1621"/>
        <w:gridCol w:w="1889"/>
        <w:gridCol w:w="1081"/>
      </w:tblGrid>
      <w:tr w:rsidR="00B53E1E" w:rsidRPr="00AB77C5" w14:paraId="5A922E40" w14:textId="77777777" w:rsidTr="002570E0">
        <w:trPr>
          <w:trHeight w:val="251"/>
        </w:trPr>
        <w:tc>
          <w:tcPr>
            <w:tcW w:w="1649" w:type="dxa"/>
            <w:shd w:val="clear" w:color="auto" w:fill="C5D9F0"/>
          </w:tcPr>
          <w:p w14:paraId="07CC5506" w14:textId="77777777" w:rsidR="00B53E1E" w:rsidRPr="00AB77C5" w:rsidRDefault="00B53E1E" w:rsidP="002570E0">
            <w:pPr>
              <w:pStyle w:val="TableParagraph"/>
              <w:spacing w:line="232" w:lineRule="exact"/>
              <w:ind w:left="106" w:right="90"/>
              <w:rPr>
                <w:rFonts w:asciiTheme="minorHAnsi" w:hAnsiTheme="minorHAnsi"/>
                <w:b/>
                <w:sz w:val="20"/>
                <w:szCs w:val="20"/>
              </w:rPr>
            </w:pPr>
            <w:r w:rsidRPr="00AB77C5">
              <w:rPr>
                <w:rFonts w:asciiTheme="minorHAnsi" w:hAnsiTheme="minorHAnsi"/>
                <w:b/>
                <w:sz w:val="20"/>
                <w:szCs w:val="20"/>
              </w:rPr>
              <w:t>Category</w:t>
            </w:r>
          </w:p>
        </w:tc>
        <w:tc>
          <w:tcPr>
            <w:tcW w:w="3179" w:type="dxa"/>
            <w:shd w:val="clear" w:color="auto" w:fill="C5D9F0"/>
          </w:tcPr>
          <w:p w14:paraId="44E67749" w14:textId="77777777" w:rsidR="00B53E1E" w:rsidRPr="00AB77C5" w:rsidRDefault="00B53E1E" w:rsidP="002570E0">
            <w:pPr>
              <w:pStyle w:val="TableParagraph"/>
              <w:spacing w:line="232" w:lineRule="exact"/>
              <w:ind w:left="94" w:right="87"/>
              <w:rPr>
                <w:rFonts w:asciiTheme="minorHAnsi" w:hAnsiTheme="minorHAnsi"/>
                <w:b/>
                <w:sz w:val="20"/>
                <w:szCs w:val="20"/>
              </w:rPr>
            </w:pPr>
            <w:r w:rsidRPr="00AB77C5">
              <w:rPr>
                <w:rFonts w:asciiTheme="minorHAnsi" w:hAnsiTheme="minorHAnsi"/>
                <w:b/>
                <w:sz w:val="20"/>
                <w:szCs w:val="20"/>
              </w:rPr>
              <w:t>Attribute</w:t>
            </w:r>
          </w:p>
        </w:tc>
        <w:tc>
          <w:tcPr>
            <w:tcW w:w="1621" w:type="dxa"/>
            <w:shd w:val="clear" w:color="auto" w:fill="C5D9F0"/>
          </w:tcPr>
          <w:p w14:paraId="587AF686" w14:textId="77777777" w:rsidR="00B53E1E" w:rsidRPr="00AB77C5" w:rsidRDefault="00B53E1E" w:rsidP="002570E0">
            <w:pPr>
              <w:pStyle w:val="TableParagraph"/>
              <w:spacing w:line="232" w:lineRule="exact"/>
              <w:ind w:left="99" w:right="93"/>
              <w:rPr>
                <w:rFonts w:asciiTheme="minorHAnsi" w:hAnsiTheme="minorHAnsi"/>
                <w:b/>
                <w:sz w:val="20"/>
                <w:szCs w:val="20"/>
              </w:rPr>
            </w:pPr>
            <w:r w:rsidRPr="00AB77C5">
              <w:rPr>
                <w:rFonts w:asciiTheme="minorHAnsi" w:hAnsiTheme="minorHAnsi"/>
                <w:b/>
                <w:sz w:val="20"/>
                <w:szCs w:val="20"/>
              </w:rPr>
              <w:t>Criteria</w:t>
            </w:r>
          </w:p>
        </w:tc>
        <w:tc>
          <w:tcPr>
            <w:tcW w:w="1889" w:type="dxa"/>
            <w:shd w:val="clear" w:color="auto" w:fill="C5D9F0"/>
          </w:tcPr>
          <w:p w14:paraId="005045B4" w14:textId="77777777" w:rsidR="00B53E1E" w:rsidRPr="00AB77C5" w:rsidRDefault="00B53E1E" w:rsidP="002570E0">
            <w:pPr>
              <w:pStyle w:val="TableParagraph"/>
              <w:spacing w:line="232" w:lineRule="exact"/>
              <w:ind w:left="132" w:right="124"/>
              <w:rPr>
                <w:rFonts w:asciiTheme="minorHAnsi" w:hAnsiTheme="minorHAnsi"/>
                <w:b/>
                <w:sz w:val="20"/>
                <w:szCs w:val="20"/>
              </w:rPr>
            </w:pPr>
            <w:r w:rsidRPr="00AB77C5">
              <w:rPr>
                <w:rFonts w:asciiTheme="minorHAnsi" w:hAnsiTheme="minorHAnsi"/>
                <w:b/>
                <w:sz w:val="20"/>
                <w:szCs w:val="20"/>
              </w:rPr>
              <w:t>Results</w:t>
            </w:r>
          </w:p>
        </w:tc>
        <w:tc>
          <w:tcPr>
            <w:tcW w:w="1081" w:type="dxa"/>
            <w:shd w:val="clear" w:color="auto" w:fill="C5D9F0"/>
          </w:tcPr>
          <w:p w14:paraId="228EC7C2" w14:textId="77777777" w:rsidR="00B53E1E" w:rsidRPr="00AB77C5" w:rsidRDefault="00B53E1E" w:rsidP="002570E0">
            <w:pPr>
              <w:pStyle w:val="TableParagraph"/>
              <w:spacing w:line="232" w:lineRule="exact"/>
              <w:ind w:left="98" w:right="89"/>
              <w:rPr>
                <w:rFonts w:asciiTheme="minorHAnsi" w:hAnsiTheme="minorHAnsi"/>
                <w:b/>
                <w:sz w:val="20"/>
                <w:szCs w:val="20"/>
              </w:rPr>
            </w:pPr>
            <w:r w:rsidRPr="00AB77C5">
              <w:rPr>
                <w:rFonts w:asciiTheme="minorHAnsi" w:hAnsiTheme="minorHAnsi"/>
                <w:b/>
                <w:sz w:val="20"/>
                <w:szCs w:val="20"/>
              </w:rPr>
              <w:t>Pass/Fail</w:t>
            </w:r>
          </w:p>
        </w:tc>
      </w:tr>
      <w:tr w:rsidR="00B53E1E" w:rsidRPr="00AB77C5" w14:paraId="3A049A81" w14:textId="77777777" w:rsidTr="002570E0">
        <w:trPr>
          <w:trHeight w:val="254"/>
        </w:trPr>
        <w:tc>
          <w:tcPr>
            <w:tcW w:w="1649" w:type="dxa"/>
          </w:tcPr>
          <w:p w14:paraId="35052E22" w14:textId="77777777" w:rsidR="00B53E1E" w:rsidRPr="00AB77C5" w:rsidRDefault="00B53E1E" w:rsidP="002570E0">
            <w:pPr>
              <w:pStyle w:val="TableParagraph"/>
              <w:spacing w:before="1" w:line="233" w:lineRule="exact"/>
              <w:ind w:left="106" w:right="93"/>
              <w:rPr>
                <w:rFonts w:asciiTheme="minorHAnsi" w:hAnsiTheme="minorHAnsi"/>
                <w:sz w:val="20"/>
                <w:szCs w:val="20"/>
              </w:rPr>
            </w:pPr>
            <w:r w:rsidRPr="00AB77C5">
              <w:rPr>
                <w:rFonts w:asciiTheme="minorHAnsi" w:hAnsiTheme="minorHAnsi"/>
                <w:sz w:val="20"/>
                <w:szCs w:val="20"/>
              </w:rPr>
              <w:t>Linearity</w:t>
            </w:r>
          </w:p>
        </w:tc>
        <w:tc>
          <w:tcPr>
            <w:tcW w:w="3179" w:type="dxa"/>
          </w:tcPr>
          <w:p w14:paraId="22C7A2DF" w14:textId="77777777" w:rsidR="00B53E1E" w:rsidRPr="00AB77C5" w:rsidRDefault="00B53E1E" w:rsidP="002570E0">
            <w:pPr>
              <w:pStyle w:val="TableParagraph"/>
              <w:spacing w:before="1" w:line="233" w:lineRule="exact"/>
              <w:ind w:left="95" w:right="87"/>
              <w:rPr>
                <w:rFonts w:asciiTheme="minorHAnsi" w:hAnsiTheme="minorHAnsi"/>
                <w:sz w:val="20"/>
                <w:szCs w:val="20"/>
              </w:rPr>
            </w:pPr>
            <w:r w:rsidRPr="00AB77C5">
              <w:rPr>
                <w:rFonts w:asciiTheme="minorHAnsi" w:hAnsiTheme="minorHAnsi"/>
                <w:sz w:val="20"/>
                <w:szCs w:val="20"/>
              </w:rPr>
              <w:t>Correlation</w:t>
            </w:r>
            <w:r w:rsidRPr="00AB77C5">
              <w:rPr>
                <w:rFonts w:asciiTheme="minorHAnsi" w:hAnsiTheme="minorHAnsi"/>
                <w:spacing w:val="-4"/>
                <w:sz w:val="20"/>
                <w:szCs w:val="20"/>
              </w:rPr>
              <w:t xml:space="preserve"> </w:t>
            </w:r>
            <w:r w:rsidRPr="00AB77C5">
              <w:rPr>
                <w:rFonts w:asciiTheme="minorHAnsi" w:hAnsiTheme="minorHAnsi"/>
                <w:sz w:val="20"/>
                <w:szCs w:val="20"/>
              </w:rPr>
              <w:t>Coefficient</w:t>
            </w:r>
            <w:r w:rsidRPr="00AB77C5">
              <w:rPr>
                <w:rFonts w:asciiTheme="minorHAnsi" w:hAnsiTheme="minorHAnsi"/>
                <w:spacing w:val="-3"/>
                <w:sz w:val="20"/>
                <w:szCs w:val="20"/>
              </w:rPr>
              <w:t xml:space="preserve"> </w:t>
            </w:r>
            <w:r w:rsidRPr="00AB77C5">
              <w:rPr>
                <w:rFonts w:asciiTheme="minorHAnsi" w:hAnsiTheme="minorHAnsi"/>
                <w:sz w:val="20"/>
                <w:szCs w:val="20"/>
              </w:rPr>
              <w:t>(R</w:t>
            </w:r>
            <w:r w:rsidRPr="00AB77C5">
              <w:rPr>
                <w:rFonts w:asciiTheme="minorHAnsi" w:hAnsiTheme="minorHAnsi"/>
                <w:sz w:val="20"/>
                <w:szCs w:val="20"/>
                <w:vertAlign w:val="superscript"/>
              </w:rPr>
              <w:t>2</w:t>
            </w:r>
            <w:r w:rsidRPr="00AB77C5">
              <w:rPr>
                <w:rFonts w:asciiTheme="minorHAnsi" w:hAnsiTheme="minorHAnsi"/>
                <w:sz w:val="20"/>
                <w:szCs w:val="20"/>
              </w:rPr>
              <w:t>)</w:t>
            </w:r>
          </w:p>
        </w:tc>
        <w:tc>
          <w:tcPr>
            <w:tcW w:w="1621" w:type="dxa"/>
          </w:tcPr>
          <w:p w14:paraId="5FC01AA7" w14:textId="77777777" w:rsidR="00B53E1E" w:rsidRPr="00AB77C5" w:rsidRDefault="00B53E1E" w:rsidP="002570E0">
            <w:pPr>
              <w:pStyle w:val="TableParagraph"/>
              <w:spacing w:before="1" w:line="233" w:lineRule="exact"/>
              <w:ind w:left="100" w:right="91"/>
              <w:rPr>
                <w:rFonts w:asciiTheme="minorHAnsi" w:hAnsiTheme="minorHAnsi"/>
                <w:sz w:val="20"/>
                <w:szCs w:val="20"/>
              </w:rPr>
            </w:pPr>
            <w:r w:rsidRPr="00AB77C5">
              <w:rPr>
                <w:rFonts w:asciiTheme="minorHAnsi" w:hAnsiTheme="minorHAnsi"/>
                <w:sz w:val="20"/>
                <w:szCs w:val="20"/>
              </w:rPr>
              <w:t>&gt; 0.99</w:t>
            </w:r>
          </w:p>
        </w:tc>
        <w:tc>
          <w:tcPr>
            <w:tcW w:w="1889" w:type="dxa"/>
          </w:tcPr>
          <w:p w14:paraId="67CB6A1B" w14:textId="77777777" w:rsidR="00B53E1E" w:rsidRPr="00AB77C5" w:rsidRDefault="00B53E1E" w:rsidP="002570E0">
            <w:pPr>
              <w:pStyle w:val="TableParagraph"/>
              <w:spacing w:before="1" w:line="233" w:lineRule="exact"/>
              <w:ind w:left="131" w:right="124"/>
              <w:rPr>
                <w:rFonts w:asciiTheme="minorHAnsi" w:hAnsiTheme="minorHAnsi"/>
                <w:sz w:val="20"/>
                <w:szCs w:val="20"/>
              </w:rPr>
            </w:pPr>
            <w:r w:rsidRPr="00AB77C5">
              <w:rPr>
                <w:rFonts w:asciiTheme="minorHAnsi" w:hAnsiTheme="minorHAnsi"/>
                <w:sz w:val="20"/>
                <w:szCs w:val="20"/>
              </w:rPr>
              <w:t>0.9999</w:t>
            </w:r>
          </w:p>
        </w:tc>
        <w:tc>
          <w:tcPr>
            <w:tcW w:w="1081" w:type="dxa"/>
          </w:tcPr>
          <w:p w14:paraId="01B28E2A" w14:textId="77777777" w:rsidR="00B53E1E" w:rsidRPr="00AB77C5" w:rsidRDefault="00B53E1E" w:rsidP="002570E0">
            <w:pPr>
              <w:pStyle w:val="TableParagraph"/>
              <w:spacing w:before="1" w:line="233" w:lineRule="exact"/>
              <w:ind w:left="98" w:right="88"/>
              <w:rPr>
                <w:rFonts w:asciiTheme="minorHAnsi" w:hAnsiTheme="minorHAnsi"/>
                <w:sz w:val="20"/>
                <w:szCs w:val="20"/>
              </w:rPr>
            </w:pPr>
            <w:r w:rsidRPr="00AB77C5">
              <w:rPr>
                <w:rFonts w:asciiTheme="minorHAnsi" w:hAnsiTheme="minorHAnsi"/>
                <w:sz w:val="20"/>
                <w:szCs w:val="20"/>
              </w:rPr>
              <w:t>PASS</w:t>
            </w:r>
          </w:p>
        </w:tc>
      </w:tr>
      <w:tr w:rsidR="00B53E1E" w:rsidRPr="00AB77C5" w14:paraId="1CED40A7" w14:textId="77777777" w:rsidTr="002570E0">
        <w:trPr>
          <w:trHeight w:val="505"/>
        </w:trPr>
        <w:tc>
          <w:tcPr>
            <w:tcW w:w="1649" w:type="dxa"/>
          </w:tcPr>
          <w:p w14:paraId="5DA81803" w14:textId="77777777" w:rsidR="00B53E1E" w:rsidRPr="00AB77C5" w:rsidRDefault="00B53E1E" w:rsidP="002570E0">
            <w:pPr>
              <w:pStyle w:val="TableParagraph"/>
              <w:spacing w:line="251" w:lineRule="exact"/>
              <w:ind w:left="106" w:right="91"/>
              <w:rPr>
                <w:rFonts w:asciiTheme="minorHAnsi" w:hAnsiTheme="minorHAnsi"/>
                <w:sz w:val="20"/>
                <w:szCs w:val="20"/>
              </w:rPr>
            </w:pPr>
            <w:r w:rsidRPr="00AB77C5">
              <w:rPr>
                <w:rFonts w:asciiTheme="minorHAnsi" w:hAnsiTheme="minorHAnsi"/>
                <w:sz w:val="20"/>
                <w:szCs w:val="20"/>
              </w:rPr>
              <w:t>Trueness</w:t>
            </w:r>
          </w:p>
        </w:tc>
        <w:tc>
          <w:tcPr>
            <w:tcW w:w="3179" w:type="dxa"/>
          </w:tcPr>
          <w:p w14:paraId="14AE1112" w14:textId="77777777" w:rsidR="00B53E1E" w:rsidRPr="00AB77C5" w:rsidRDefault="00B53E1E" w:rsidP="002570E0">
            <w:pPr>
              <w:pStyle w:val="TableParagraph"/>
              <w:spacing w:line="251" w:lineRule="exact"/>
              <w:ind w:left="92" w:right="87"/>
              <w:rPr>
                <w:rFonts w:asciiTheme="minorHAnsi" w:hAnsiTheme="minorHAnsi"/>
                <w:sz w:val="20"/>
                <w:szCs w:val="20"/>
              </w:rPr>
            </w:pPr>
            <w:r w:rsidRPr="00AB77C5">
              <w:rPr>
                <w:rFonts w:asciiTheme="minorHAnsi" w:hAnsiTheme="minorHAnsi"/>
                <w:sz w:val="20"/>
                <w:szCs w:val="20"/>
              </w:rPr>
              <w:t>Average Recovery,</w:t>
            </w:r>
            <w:r w:rsidRPr="00AB77C5">
              <w:rPr>
                <w:rFonts w:asciiTheme="minorHAnsi" w:hAnsiTheme="minorHAnsi"/>
                <w:spacing w:val="-3"/>
                <w:sz w:val="20"/>
                <w:szCs w:val="20"/>
              </w:rPr>
              <w:t xml:space="preserve"> </w:t>
            </w:r>
            <w:r w:rsidRPr="00AB77C5">
              <w:rPr>
                <w:rFonts w:asciiTheme="minorHAnsi" w:hAnsiTheme="minorHAnsi"/>
                <w:sz w:val="20"/>
                <w:szCs w:val="20"/>
              </w:rPr>
              <w:t>Standards</w:t>
            </w:r>
          </w:p>
        </w:tc>
        <w:tc>
          <w:tcPr>
            <w:tcW w:w="1621" w:type="dxa"/>
          </w:tcPr>
          <w:p w14:paraId="74D19B2E" w14:textId="77777777" w:rsidR="00B53E1E" w:rsidRPr="00AB77C5" w:rsidRDefault="00B53E1E" w:rsidP="002570E0">
            <w:pPr>
              <w:pStyle w:val="TableParagraph"/>
              <w:spacing w:line="251" w:lineRule="exact"/>
              <w:ind w:left="99" w:right="93"/>
              <w:rPr>
                <w:rFonts w:asciiTheme="minorHAnsi" w:hAnsiTheme="minorHAnsi"/>
                <w:sz w:val="20"/>
                <w:szCs w:val="20"/>
              </w:rPr>
            </w:pPr>
            <w:r w:rsidRPr="00AB77C5">
              <w:rPr>
                <w:rFonts w:asciiTheme="minorHAnsi" w:hAnsiTheme="minorHAnsi"/>
                <w:sz w:val="20"/>
                <w:szCs w:val="20"/>
              </w:rPr>
              <w:t>100 ±</w:t>
            </w:r>
            <w:r w:rsidRPr="00AB77C5">
              <w:rPr>
                <w:rFonts w:asciiTheme="minorHAnsi" w:hAnsiTheme="minorHAnsi"/>
                <w:spacing w:val="-1"/>
                <w:sz w:val="20"/>
                <w:szCs w:val="20"/>
              </w:rPr>
              <w:t xml:space="preserve"> </w:t>
            </w:r>
            <w:r w:rsidRPr="00AB77C5">
              <w:rPr>
                <w:rFonts w:asciiTheme="minorHAnsi" w:hAnsiTheme="minorHAnsi"/>
                <w:sz w:val="20"/>
                <w:szCs w:val="20"/>
              </w:rPr>
              <w:t>20%</w:t>
            </w:r>
          </w:p>
        </w:tc>
        <w:tc>
          <w:tcPr>
            <w:tcW w:w="1889" w:type="dxa"/>
          </w:tcPr>
          <w:p w14:paraId="283B2408" w14:textId="77777777" w:rsidR="00B53E1E" w:rsidRPr="00AB77C5" w:rsidRDefault="00B53E1E" w:rsidP="002570E0">
            <w:pPr>
              <w:pStyle w:val="TableParagraph"/>
              <w:spacing w:line="254" w:lineRule="exact"/>
              <w:ind w:left="488" w:right="384" w:hanging="82"/>
              <w:jc w:val="left"/>
              <w:rPr>
                <w:rFonts w:asciiTheme="minorHAnsi" w:hAnsiTheme="minorHAnsi"/>
                <w:sz w:val="20"/>
                <w:szCs w:val="20"/>
              </w:rPr>
            </w:pPr>
            <w:r w:rsidRPr="00AB77C5">
              <w:rPr>
                <w:rFonts w:asciiTheme="minorHAnsi" w:hAnsiTheme="minorHAnsi"/>
                <w:sz w:val="20"/>
                <w:szCs w:val="20"/>
              </w:rPr>
              <w:t>Worse case:</w:t>
            </w:r>
            <w:r w:rsidRPr="00AB77C5">
              <w:rPr>
                <w:rFonts w:asciiTheme="minorHAnsi" w:hAnsiTheme="minorHAnsi"/>
                <w:spacing w:val="-52"/>
                <w:sz w:val="20"/>
                <w:szCs w:val="20"/>
              </w:rPr>
              <w:t xml:space="preserve"> </w:t>
            </w:r>
            <w:r w:rsidRPr="00AB77C5">
              <w:rPr>
                <w:rFonts w:asciiTheme="minorHAnsi" w:hAnsiTheme="minorHAnsi"/>
                <w:sz w:val="20"/>
                <w:szCs w:val="20"/>
              </w:rPr>
              <w:t>100±4.2%</w:t>
            </w:r>
          </w:p>
        </w:tc>
        <w:tc>
          <w:tcPr>
            <w:tcW w:w="1081" w:type="dxa"/>
          </w:tcPr>
          <w:p w14:paraId="7FE2052B" w14:textId="77777777" w:rsidR="00B53E1E" w:rsidRPr="00AB77C5" w:rsidRDefault="00B53E1E" w:rsidP="002570E0">
            <w:pPr>
              <w:pStyle w:val="TableParagraph"/>
              <w:spacing w:line="251" w:lineRule="exact"/>
              <w:ind w:left="98" w:right="88"/>
              <w:rPr>
                <w:rFonts w:asciiTheme="minorHAnsi" w:hAnsiTheme="minorHAnsi"/>
                <w:sz w:val="20"/>
                <w:szCs w:val="20"/>
              </w:rPr>
            </w:pPr>
            <w:r w:rsidRPr="00AB77C5">
              <w:rPr>
                <w:rFonts w:asciiTheme="minorHAnsi" w:hAnsiTheme="minorHAnsi"/>
                <w:sz w:val="20"/>
                <w:szCs w:val="20"/>
              </w:rPr>
              <w:t>PASS</w:t>
            </w:r>
          </w:p>
        </w:tc>
      </w:tr>
      <w:tr w:rsidR="00B53E1E" w:rsidRPr="00AB77C5" w14:paraId="1AE8AF42" w14:textId="77777777" w:rsidTr="002570E0">
        <w:trPr>
          <w:trHeight w:val="756"/>
        </w:trPr>
        <w:tc>
          <w:tcPr>
            <w:tcW w:w="1649" w:type="dxa"/>
          </w:tcPr>
          <w:p w14:paraId="54D60E39" w14:textId="77777777" w:rsidR="00B53E1E" w:rsidRPr="00AB77C5" w:rsidRDefault="00B53E1E" w:rsidP="002570E0">
            <w:pPr>
              <w:pStyle w:val="TableParagraph"/>
              <w:spacing w:line="249" w:lineRule="exact"/>
              <w:ind w:left="106" w:right="97"/>
              <w:rPr>
                <w:rFonts w:asciiTheme="minorHAnsi" w:hAnsiTheme="minorHAnsi"/>
                <w:sz w:val="20"/>
                <w:szCs w:val="20"/>
              </w:rPr>
            </w:pPr>
            <w:r w:rsidRPr="00AB77C5">
              <w:rPr>
                <w:rFonts w:asciiTheme="minorHAnsi" w:hAnsiTheme="minorHAnsi"/>
                <w:sz w:val="20"/>
                <w:szCs w:val="20"/>
              </w:rPr>
              <w:t>Repeatability</w:t>
            </w:r>
            <w:r w:rsidRPr="00AB77C5">
              <w:rPr>
                <w:rFonts w:asciiTheme="minorHAnsi" w:hAnsiTheme="minorHAnsi"/>
                <w:spacing w:val="-4"/>
                <w:sz w:val="20"/>
                <w:szCs w:val="20"/>
              </w:rPr>
              <w:t xml:space="preserve"> </w:t>
            </w:r>
            <w:r w:rsidRPr="00AB77C5">
              <w:rPr>
                <w:rFonts w:asciiTheme="minorHAnsi" w:hAnsiTheme="minorHAnsi"/>
                <w:sz w:val="20"/>
                <w:szCs w:val="20"/>
              </w:rPr>
              <w:t>&amp;</w:t>
            </w:r>
          </w:p>
          <w:p w14:paraId="32EC8C74" w14:textId="77777777" w:rsidR="00B53E1E" w:rsidRPr="00AB77C5" w:rsidRDefault="00B53E1E" w:rsidP="002570E0">
            <w:pPr>
              <w:pStyle w:val="TableParagraph"/>
              <w:spacing w:line="252" w:lineRule="exact"/>
              <w:ind w:left="106" w:right="93"/>
              <w:rPr>
                <w:rFonts w:asciiTheme="minorHAnsi" w:hAnsiTheme="minorHAnsi"/>
                <w:sz w:val="20"/>
                <w:szCs w:val="20"/>
              </w:rPr>
            </w:pPr>
            <w:r w:rsidRPr="00AB77C5">
              <w:rPr>
                <w:rFonts w:asciiTheme="minorHAnsi" w:hAnsiTheme="minorHAnsi"/>
                <w:sz w:val="20"/>
                <w:szCs w:val="20"/>
              </w:rPr>
              <w:t>Intermediate</w:t>
            </w:r>
            <w:r w:rsidRPr="00AB77C5">
              <w:rPr>
                <w:rFonts w:asciiTheme="minorHAnsi" w:hAnsiTheme="minorHAnsi"/>
                <w:spacing w:val="-52"/>
                <w:sz w:val="20"/>
                <w:szCs w:val="20"/>
              </w:rPr>
              <w:t xml:space="preserve"> </w:t>
            </w:r>
            <w:r w:rsidRPr="00AB77C5">
              <w:rPr>
                <w:rFonts w:asciiTheme="minorHAnsi" w:hAnsiTheme="minorHAnsi"/>
                <w:sz w:val="20"/>
                <w:szCs w:val="20"/>
              </w:rPr>
              <w:t>Precision</w:t>
            </w:r>
          </w:p>
        </w:tc>
        <w:tc>
          <w:tcPr>
            <w:tcW w:w="3179" w:type="dxa"/>
          </w:tcPr>
          <w:p w14:paraId="37D51FA0" w14:textId="77777777" w:rsidR="00B53E1E" w:rsidRPr="00AB77C5" w:rsidRDefault="00B53E1E" w:rsidP="002570E0">
            <w:pPr>
              <w:pStyle w:val="TableParagraph"/>
              <w:spacing w:line="249" w:lineRule="exact"/>
              <w:ind w:left="95" w:right="86"/>
              <w:rPr>
                <w:rFonts w:asciiTheme="minorHAnsi" w:hAnsiTheme="minorHAnsi"/>
                <w:sz w:val="20"/>
                <w:szCs w:val="20"/>
              </w:rPr>
            </w:pPr>
            <w:r w:rsidRPr="00AB77C5">
              <w:rPr>
                <w:rFonts w:asciiTheme="minorHAnsi" w:hAnsiTheme="minorHAnsi"/>
                <w:sz w:val="20"/>
                <w:szCs w:val="20"/>
              </w:rPr>
              <w:t>Replicate</w:t>
            </w:r>
            <w:r w:rsidRPr="00AB77C5">
              <w:rPr>
                <w:rFonts w:asciiTheme="minorHAnsi" w:hAnsiTheme="minorHAnsi"/>
                <w:spacing w:val="-1"/>
                <w:sz w:val="20"/>
                <w:szCs w:val="20"/>
              </w:rPr>
              <w:t xml:space="preserve"> </w:t>
            </w:r>
            <w:r w:rsidRPr="00AB77C5">
              <w:rPr>
                <w:rFonts w:asciiTheme="minorHAnsi" w:hAnsiTheme="minorHAnsi"/>
                <w:sz w:val="20"/>
                <w:szCs w:val="20"/>
              </w:rPr>
              <w:t>RSD</w:t>
            </w:r>
          </w:p>
        </w:tc>
        <w:tc>
          <w:tcPr>
            <w:tcW w:w="1621" w:type="dxa"/>
          </w:tcPr>
          <w:p w14:paraId="062AFCAB" w14:textId="77777777" w:rsidR="00B53E1E" w:rsidRPr="00AB77C5" w:rsidRDefault="00B53E1E" w:rsidP="002570E0">
            <w:pPr>
              <w:pStyle w:val="TableParagraph"/>
              <w:spacing w:line="249" w:lineRule="exact"/>
              <w:ind w:left="100" w:right="92"/>
              <w:rPr>
                <w:rFonts w:asciiTheme="minorHAnsi" w:hAnsiTheme="minorHAnsi"/>
                <w:sz w:val="20"/>
                <w:szCs w:val="20"/>
              </w:rPr>
            </w:pPr>
            <w:r w:rsidRPr="00AB77C5">
              <w:rPr>
                <w:rFonts w:asciiTheme="minorHAnsi" w:hAnsiTheme="minorHAnsi"/>
                <w:sz w:val="20"/>
                <w:szCs w:val="20"/>
              </w:rPr>
              <w:t>&lt; 20%</w:t>
            </w:r>
          </w:p>
        </w:tc>
        <w:tc>
          <w:tcPr>
            <w:tcW w:w="1889" w:type="dxa"/>
          </w:tcPr>
          <w:p w14:paraId="3A2BE0CC" w14:textId="77777777" w:rsidR="00B53E1E" w:rsidRPr="00AB77C5" w:rsidRDefault="00B53E1E" w:rsidP="002570E0">
            <w:pPr>
              <w:pStyle w:val="TableParagraph"/>
              <w:spacing w:line="249" w:lineRule="exact"/>
              <w:ind w:left="132" w:right="124"/>
              <w:rPr>
                <w:rFonts w:asciiTheme="minorHAnsi" w:hAnsiTheme="minorHAnsi"/>
                <w:sz w:val="20"/>
                <w:szCs w:val="20"/>
              </w:rPr>
            </w:pPr>
            <w:r w:rsidRPr="00AB77C5">
              <w:rPr>
                <w:rFonts w:asciiTheme="minorHAnsi" w:hAnsiTheme="minorHAnsi"/>
                <w:sz w:val="20"/>
                <w:szCs w:val="20"/>
              </w:rPr>
              <w:t>Worse</w:t>
            </w:r>
            <w:r w:rsidRPr="00AB77C5">
              <w:rPr>
                <w:rFonts w:asciiTheme="minorHAnsi" w:hAnsiTheme="minorHAnsi"/>
                <w:spacing w:val="-1"/>
                <w:sz w:val="20"/>
                <w:szCs w:val="20"/>
              </w:rPr>
              <w:t xml:space="preserve"> </w:t>
            </w:r>
            <w:r w:rsidRPr="00AB77C5">
              <w:rPr>
                <w:rFonts w:asciiTheme="minorHAnsi" w:hAnsiTheme="minorHAnsi"/>
                <w:sz w:val="20"/>
                <w:szCs w:val="20"/>
              </w:rPr>
              <w:t>case: 2.3%</w:t>
            </w:r>
          </w:p>
        </w:tc>
        <w:tc>
          <w:tcPr>
            <w:tcW w:w="1081" w:type="dxa"/>
          </w:tcPr>
          <w:p w14:paraId="405BC02F" w14:textId="77777777" w:rsidR="00B53E1E" w:rsidRPr="00AB77C5" w:rsidRDefault="00B53E1E" w:rsidP="002570E0">
            <w:pPr>
              <w:pStyle w:val="TableParagraph"/>
              <w:spacing w:line="249" w:lineRule="exact"/>
              <w:ind w:left="98" w:right="88"/>
              <w:rPr>
                <w:rFonts w:asciiTheme="minorHAnsi" w:hAnsiTheme="minorHAnsi"/>
                <w:sz w:val="20"/>
                <w:szCs w:val="20"/>
              </w:rPr>
            </w:pPr>
            <w:r w:rsidRPr="00AB77C5">
              <w:rPr>
                <w:rFonts w:asciiTheme="minorHAnsi" w:hAnsiTheme="minorHAnsi"/>
                <w:sz w:val="20"/>
                <w:szCs w:val="20"/>
              </w:rPr>
              <w:t>PASS</w:t>
            </w:r>
          </w:p>
        </w:tc>
      </w:tr>
      <w:tr w:rsidR="00B53E1E" w:rsidRPr="00AB77C5" w14:paraId="5497289D" w14:textId="77777777" w:rsidTr="002570E0">
        <w:trPr>
          <w:trHeight w:val="506"/>
        </w:trPr>
        <w:tc>
          <w:tcPr>
            <w:tcW w:w="1649" w:type="dxa"/>
          </w:tcPr>
          <w:p w14:paraId="6B9824D5" w14:textId="77777777" w:rsidR="00B53E1E" w:rsidRPr="00AB77C5" w:rsidRDefault="00B53E1E" w:rsidP="002570E0">
            <w:pPr>
              <w:pStyle w:val="TableParagraph"/>
              <w:spacing w:before="1"/>
              <w:ind w:left="106" w:right="94"/>
              <w:rPr>
                <w:rFonts w:asciiTheme="minorHAnsi" w:hAnsiTheme="minorHAnsi"/>
                <w:sz w:val="20"/>
                <w:szCs w:val="20"/>
              </w:rPr>
            </w:pPr>
            <w:r w:rsidRPr="00AB77C5">
              <w:rPr>
                <w:rFonts w:asciiTheme="minorHAnsi" w:hAnsiTheme="minorHAnsi"/>
                <w:sz w:val="20"/>
                <w:szCs w:val="20"/>
              </w:rPr>
              <w:t>LOD/LOQ</w:t>
            </w:r>
          </w:p>
        </w:tc>
        <w:tc>
          <w:tcPr>
            <w:tcW w:w="3179" w:type="dxa"/>
          </w:tcPr>
          <w:p w14:paraId="46C9DF83" w14:textId="77777777" w:rsidR="00B53E1E" w:rsidRPr="00AB77C5" w:rsidRDefault="00B53E1E" w:rsidP="002570E0">
            <w:pPr>
              <w:pStyle w:val="TableParagraph"/>
              <w:spacing w:before="1"/>
              <w:ind w:left="95" w:right="87"/>
              <w:rPr>
                <w:rFonts w:asciiTheme="minorHAnsi" w:hAnsiTheme="minorHAnsi"/>
                <w:sz w:val="20"/>
                <w:szCs w:val="20"/>
              </w:rPr>
            </w:pPr>
            <w:r w:rsidRPr="00AB77C5">
              <w:rPr>
                <w:rFonts w:asciiTheme="minorHAnsi" w:hAnsiTheme="minorHAnsi"/>
                <w:sz w:val="20"/>
                <w:szCs w:val="20"/>
              </w:rPr>
              <w:t>Concentration,</w:t>
            </w:r>
            <w:r w:rsidRPr="00AB77C5">
              <w:rPr>
                <w:rFonts w:asciiTheme="minorHAnsi" w:hAnsiTheme="minorHAnsi"/>
                <w:spacing w:val="-2"/>
                <w:sz w:val="20"/>
                <w:szCs w:val="20"/>
              </w:rPr>
              <w:t xml:space="preserve"> </w:t>
            </w:r>
            <w:r w:rsidRPr="00AB77C5">
              <w:rPr>
                <w:rFonts w:asciiTheme="minorHAnsi" w:hAnsiTheme="minorHAnsi"/>
                <w:sz w:val="20"/>
                <w:szCs w:val="20"/>
              </w:rPr>
              <w:t>signal/noise</w:t>
            </w:r>
            <w:r w:rsidRPr="00AB77C5">
              <w:rPr>
                <w:rFonts w:asciiTheme="minorHAnsi" w:hAnsiTheme="minorHAnsi"/>
                <w:spacing w:val="-3"/>
                <w:sz w:val="20"/>
                <w:szCs w:val="20"/>
              </w:rPr>
              <w:t xml:space="preserve"> </w:t>
            </w:r>
            <w:r w:rsidRPr="00AB77C5">
              <w:rPr>
                <w:rFonts w:asciiTheme="minorHAnsi" w:hAnsiTheme="minorHAnsi"/>
                <w:sz w:val="20"/>
                <w:szCs w:val="20"/>
              </w:rPr>
              <w:t>(S/N)</w:t>
            </w:r>
          </w:p>
        </w:tc>
        <w:tc>
          <w:tcPr>
            <w:tcW w:w="1621" w:type="dxa"/>
          </w:tcPr>
          <w:p w14:paraId="4990803A" w14:textId="77777777" w:rsidR="00B53E1E" w:rsidRPr="00AB77C5" w:rsidRDefault="00B53E1E" w:rsidP="002570E0">
            <w:pPr>
              <w:pStyle w:val="TableParagraph"/>
              <w:spacing w:before="1"/>
              <w:ind w:left="100" w:right="93"/>
              <w:rPr>
                <w:rFonts w:asciiTheme="minorHAnsi" w:hAnsiTheme="minorHAnsi"/>
                <w:sz w:val="20"/>
                <w:szCs w:val="20"/>
              </w:rPr>
            </w:pPr>
            <w:r w:rsidRPr="00AB77C5">
              <w:rPr>
                <w:rFonts w:asciiTheme="minorHAnsi" w:hAnsiTheme="minorHAnsi"/>
                <w:sz w:val="20"/>
                <w:szCs w:val="20"/>
              </w:rPr>
              <w:t>LOQ</w:t>
            </w:r>
            <w:r w:rsidRPr="00AB77C5">
              <w:rPr>
                <w:rFonts w:asciiTheme="minorHAnsi" w:hAnsiTheme="minorHAnsi"/>
                <w:spacing w:val="-1"/>
                <w:sz w:val="20"/>
                <w:szCs w:val="20"/>
              </w:rPr>
              <w:t xml:space="preserve"> </w:t>
            </w:r>
            <w:r w:rsidRPr="00AB77C5">
              <w:rPr>
                <w:rFonts w:asciiTheme="minorHAnsi" w:hAnsiTheme="minorHAnsi"/>
                <w:sz w:val="20"/>
                <w:szCs w:val="20"/>
              </w:rPr>
              <w:t>&gt;</w:t>
            </w:r>
            <w:r w:rsidRPr="00AB77C5">
              <w:rPr>
                <w:rFonts w:asciiTheme="minorHAnsi" w:hAnsiTheme="minorHAnsi"/>
                <w:spacing w:val="1"/>
                <w:sz w:val="20"/>
                <w:szCs w:val="20"/>
              </w:rPr>
              <w:t xml:space="preserve"> </w:t>
            </w:r>
            <w:r w:rsidRPr="00AB77C5">
              <w:rPr>
                <w:rFonts w:asciiTheme="minorHAnsi" w:hAnsiTheme="minorHAnsi"/>
                <w:sz w:val="20"/>
                <w:szCs w:val="20"/>
              </w:rPr>
              <w:t>95 ug/L</w:t>
            </w:r>
          </w:p>
        </w:tc>
        <w:tc>
          <w:tcPr>
            <w:tcW w:w="1889" w:type="dxa"/>
          </w:tcPr>
          <w:p w14:paraId="47941087" w14:textId="77777777" w:rsidR="00B53E1E" w:rsidRPr="00AB77C5" w:rsidRDefault="00B53E1E" w:rsidP="002570E0">
            <w:pPr>
              <w:pStyle w:val="TableParagraph"/>
              <w:spacing w:line="252" w:lineRule="exact"/>
              <w:ind w:left="164" w:right="139" w:hanging="3"/>
              <w:jc w:val="left"/>
              <w:rPr>
                <w:rFonts w:asciiTheme="minorHAnsi" w:hAnsiTheme="minorHAnsi"/>
                <w:sz w:val="20"/>
                <w:szCs w:val="20"/>
              </w:rPr>
            </w:pPr>
            <w:r w:rsidRPr="00AB77C5">
              <w:rPr>
                <w:rFonts w:asciiTheme="minorHAnsi" w:hAnsiTheme="minorHAnsi"/>
                <w:sz w:val="20"/>
                <w:szCs w:val="20"/>
              </w:rPr>
              <w:t>LOD = 13.4 µg/L</w:t>
            </w:r>
            <w:r w:rsidRPr="00AB77C5">
              <w:rPr>
                <w:rFonts w:asciiTheme="minorHAnsi" w:hAnsiTheme="minorHAnsi"/>
                <w:spacing w:val="-52"/>
                <w:sz w:val="20"/>
                <w:szCs w:val="20"/>
              </w:rPr>
              <w:t xml:space="preserve"> </w:t>
            </w:r>
            <w:r w:rsidRPr="00AB77C5">
              <w:rPr>
                <w:rFonts w:asciiTheme="minorHAnsi" w:hAnsiTheme="minorHAnsi"/>
                <w:sz w:val="20"/>
                <w:szCs w:val="20"/>
              </w:rPr>
              <w:t>LOQ</w:t>
            </w:r>
            <w:r w:rsidRPr="00AB77C5">
              <w:rPr>
                <w:rFonts w:asciiTheme="minorHAnsi" w:hAnsiTheme="minorHAnsi"/>
                <w:spacing w:val="-6"/>
                <w:sz w:val="20"/>
                <w:szCs w:val="20"/>
              </w:rPr>
              <w:t xml:space="preserve"> </w:t>
            </w:r>
            <w:r w:rsidRPr="00AB77C5">
              <w:rPr>
                <w:rFonts w:asciiTheme="minorHAnsi" w:hAnsiTheme="minorHAnsi"/>
                <w:sz w:val="20"/>
                <w:szCs w:val="20"/>
              </w:rPr>
              <w:t>=</w:t>
            </w:r>
            <w:r w:rsidRPr="00AB77C5">
              <w:rPr>
                <w:rFonts w:asciiTheme="minorHAnsi" w:hAnsiTheme="minorHAnsi"/>
                <w:spacing w:val="-4"/>
                <w:sz w:val="20"/>
                <w:szCs w:val="20"/>
              </w:rPr>
              <w:t xml:space="preserve"> </w:t>
            </w:r>
            <w:r w:rsidRPr="00AB77C5">
              <w:rPr>
                <w:rFonts w:asciiTheme="minorHAnsi" w:hAnsiTheme="minorHAnsi"/>
                <w:sz w:val="20"/>
                <w:szCs w:val="20"/>
              </w:rPr>
              <w:t>44.5</w:t>
            </w:r>
            <w:r w:rsidRPr="00AB77C5">
              <w:rPr>
                <w:rFonts w:asciiTheme="minorHAnsi" w:hAnsiTheme="minorHAnsi"/>
                <w:spacing w:val="-4"/>
                <w:sz w:val="20"/>
                <w:szCs w:val="20"/>
              </w:rPr>
              <w:t xml:space="preserve"> </w:t>
            </w:r>
            <w:r w:rsidRPr="00AB77C5">
              <w:rPr>
                <w:rFonts w:asciiTheme="minorHAnsi" w:hAnsiTheme="minorHAnsi"/>
                <w:sz w:val="20"/>
                <w:szCs w:val="20"/>
              </w:rPr>
              <w:t>µg/L</w:t>
            </w:r>
          </w:p>
        </w:tc>
        <w:tc>
          <w:tcPr>
            <w:tcW w:w="1081" w:type="dxa"/>
          </w:tcPr>
          <w:p w14:paraId="164AF49F" w14:textId="77777777" w:rsidR="00B53E1E" w:rsidRPr="00AB77C5" w:rsidRDefault="00B53E1E" w:rsidP="002570E0">
            <w:pPr>
              <w:pStyle w:val="TableParagraph"/>
              <w:spacing w:before="1"/>
              <w:ind w:left="98" w:right="88"/>
              <w:rPr>
                <w:rFonts w:asciiTheme="minorHAnsi" w:hAnsiTheme="minorHAnsi"/>
                <w:sz w:val="20"/>
                <w:szCs w:val="20"/>
              </w:rPr>
            </w:pPr>
            <w:r w:rsidRPr="00AB77C5">
              <w:rPr>
                <w:rFonts w:asciiTheme="minorHAnsi" w:hAnsiTheme="minorHAnsi"/>
                <w:sz w:val="20"/>
                <w:szCs w:val="20"/>
              </w:rPr>
              <w:t>PASS</w:t>
            </w:r>
          </w:p>
        </w:tc>
      </w:tr>
      <w:tr w:rsidR="00B53E1E" w:rsidRPr="00AB77C5" w14:paraId="00928BCD" w14:textId="77777777" w:rsidTr="002570E0">
        <w:trPr>
          <w:trHeight w:val="253"/>
        </w:trPr>
        <w:tc>
          <w:tcPr>
            <w:tcW w:w="1649" w:type="dxa"/>
          </w:tcPr>
          <w:p w14:paraId="45FDF95C" w14:textId="77777777" w:rsidR="00B53E1E" w:rsidRPr="00AB77C5" w:rsidRDefault="00B53E1E" w:rsidP="002570E0">
            <w:pPr>
              <w:pStyle w:val="TableParagraph"/>
              <w:spacing w:line="234" w:lineRule="exact"/>
              <w:ind w:left="106" w:right="93"/>
              <w:rPr>
                <w:rFonts w:asciiTheme="minorHAnsi" w:hAnsiTheme="minorHAnsi"/>
                <w:sz w:val="20"/>
                <w:szCs w:val="20"/>
              </w:rPr>
            </w:pPr>
            <w:r w:rsidRPr="00AB77C5">
              <w:rPr>
                <w:rFonts w:asciiTheme="minorHAnsi" w:hAnsiTheme="minorHAnsi"/>
                <w:sz w:val="20"/>
                <w:szCs w:val="20"/>
              </w:rPr>
              <w:t>Selectivity</w:t>
            </w:r>
          </w:p>
        </w:tc>
        <w:tc>
          <w:tcPr>
            <w:tcW w:w="3179" w:type="dxa"/>
          </w:tcPr>
          <w:p w14:paraId="3B540E99" w14:textId="77777777" w:rsidR="00B53E1E" w:rsidRPr="00AB77C5" w:rsidRDefault="00B53E1E" w:rsidP="002570E0">
            <w:pPr>
              <w:pStyle w:val="TableParagraph"/>
              <w:spacing w:line="234" w:lineRule="exact"/>
              <w:ind w:left="95" w:right="86"/>
              <w:rPr>
                <w:rFonts w:asciiTheme="minorHAnsi" w:hAnsiTheme="minorHAnsi"/>
                <w:sz w:val="20"/>
                <w:szCs w:val="20"/>
              </w:rPr>
            </w:pPr>
            <w:r w:rsidRPr="00AB77C5">
              <w:rPr>
                <w:rFonts w:asciiTheme="minorHAnsi" w:hAnsiTheme="minorHAnsi"/>
                <w:sz w:val="20"/>
                <w:szCs w:val="20"/>
              </w:rPr>
              <w:t>%</w:t>
            </w:r>
            <w:r w:rsidRPr="00AB77C5">
              <w:rPr>
                <w:rFonts w:asciiTheme="minorHAnsi" w:hAnsiTheme="minorHAnsi"/>
                <w:spacing w:val="-2"/>
                <w:sz w:val="20"/>
                <w:szCs w:val="20"/>
              </w:rPr>
              <w:t xml:space="preserve"> </w:t>
            </w:r>
            <w:r w:rsidRPr="00AB77C5">
              <w:rPr>
                <w:rFonts w:asciiTheme="minorHAnsi" w:hAnsiTheme="minorHAnsi"/>
                <w:sz w:val="20"/>
                <w:szCs w:val="20"/>
              </w:rPr>
              <w:t>RF</w:t>
            </w:r>
            <w:r w:rsidRPr="00AB77C5">
              <w:rPr>
                <w:rFonts w:asciiTheme="minorHAnsi" w:hAnsiTheme="minorHAnsi"/>
                <w:spacing w:val="-1"/>
                <w:sz w:val="20"/>
                <w:szCs w:val="20"/>
              </w:rPr>
              <w:t xml:space="preserve"> </w:t>
            </w:r>
            <w:r w:rsidRPr="00AB77C5">
              <w:rPr>
                <w:rFonts w:asciiTheme="minorHAnsi" w:hAnsiTheme="minorHAnsi"/>
                <w:sz w:val="20"/>
                <w:szCs w:val="20"/>
              </w:rPr>
              <w:t>Difference</w:t>
            </w:r>
          </w:p>
        </w:tc>
        <w:tc>
          <w:tcPr>
            <w:tcW w:w="1621" w:type="dxa"/>
          </w:tcPr>
          <w:p w14:paraId="22C0C4B2" w14:textId="77777777" w:rsidR="00B53E1E" w:rsidRPr="00AB77C5" w:rsidRDefault="00B53E1E" w:rsidP="002570E0">
            <w:pPr>
              <w:pStyle w:val="TableParagraph"/>
              <w:spacing w:line="234" w:lineRule="exact"/>
              <w:ind w:left="100" w:right="92"/>
              <w:rPr>
                <w:rFonts w:asciiTheme="minorHAnsi" w:hAnsiTheme="minorHAnsi"/>
                <w:sz w:val="20"/>
                <w:szCs w:val="20"/>
              </w:rPr>
            </w:pPr>
            <w:r w:rsidRPr="00AB77C5">
              <w:rPr>
                <w:rFonts w:asciiTheme="minorHAnsi" w:hAnsiTheme="minorHAnsi"/>
                <w:sz w:val="20"/>
                <w:szCs w:val="20"/>
              </w:rPr>
              <w:t>&lt; 20%</w:t>
            </w:r>
          </w:p>
        </w:tc>
        <w:tc>
          <w:tcPr>
            <w:tcW w:w="1889" w:type="dxa"/>
          </w:tcPr>
          <w:p w14:paraId="5846B495" w14:textId="77777777" w:rsidR="00B53E1E" w:rsidRPr="00AB77C5" w:rsidRDefault="00B53E1E" w:rsidP="002570E0">
            <w:pPr>
              <w:pStyle w:val="TableParagraph"/>
              <w:spacing w:line="234" w:lineRule="exact"/>
              <w:ind w:left="132" w:right="124"/>
              <w:rPr>
                <w:rFonts w:asciiTheme="minorHAnsi" w:hAnsiTheme="minorHAnsi"/>
                <w:sz w:val="20"/>
                <w:szCs w:val="20"/>
              </w:rPr>
            </w:pPr>
            <w:r w:rsidRPr="00AB77C5">
              <w:rPr>
                <w:rFonts w:asciiTheme="minorHAnsi" w:hAnsiTheme="minorHAnsi"/>
                <w:sz w:val="20"/>
                <w:szCs w:val="20"/>
              </w:rPr>
              <w:t>Worse</w:t>
            </w:r>
            <w:r w:rsidRPr="00AB77C5">
              <w:rPr>
                <w:rFonts w:asciiTheme="minorHAnsi" w:hAnsiTheme="minorHAnsi"/>
                <w:spacing w:val="-1"/>
                <w:sz w:val="20"/>
                <w:szCs w:val="20"/>
              </w:rPr>
              <w:t xml:space="preserve"> </w:t>
            </w:r>
            <w:r w:rsidRPr="00AB77C5">
              <w:rPr>
                <w:rFonts w:asciiTheme="minorHAnsi" w:hAnsiTheme="minorHAnsi"/>
                <w:sz w:val="20"/>
                <w:szCs w:val="20"/>
              </w:rPr>
              <w:t>case:</w:t>
            </w:r>
            <w:r w:rsidRPr="00AB77C5">
              <w:rPr>
                <w:rFonts w:asciiTheme="minorHAnsi" w:hAnsiTheme="minorHAnsi"/>
                <w:spacing w:val="1"/>
                <w:sz w:val="20"/>
                <w:szCs w:val="20"/>
              </w:rPr>
              <w:t xml:space="preserve"> </w:t>
            </w:r>
            <w:r w:rsidRPr="00AB77C5">
              <w:rPr>
                <w:rFonts w:asciiTheme="minorHAnsi" w:hAnsiTheme="minorHAnsi"/>
                <w:sz w:val="20"/>
                <w:szCs w:val="20"/>
              </w:rPr>
              <w:t>1%</w:t>
            </w:r>
          </w:p>
        </w:tc>
        <w:tc>
          <w:tcPr>
            <w:tcW w:w="1081" w:type="dxa"/>
          </w:tcPr>
          <w:p w14:paraId="2B8AA2C1" w14:textId="77777777" w:rsidR="00B53E1E" w:rsidRPr="00AB77C5" w:rsidRDefault="00B53E1E" w:rsidP="002570E0">
            <w:pPr>
              <w:pStyle w:val="TableParagraph"/>
              <w:spacing w:line="234" w:lineRule="exact"/>
              <w:ind w:left="98" w:right="88"/>
              <w:rPr>
                <w:rFonts w:asciiTheme="minorHAnsi" w:hAnsiTheme="minorHAnsi"/>
                <w:sz w:val="20"/>
                <w:szCs w:val="20"/>
              </w:rPr>
            </w:pPr>
            <w:r w:rsidRPr="00AB77C5">
              <w:rPr>
                <w:rFonts w:asciiTheme="minorHAnsi" w:hAnsiTheme="minorHAnsi"/>
                <w:sz w:val="20"/>
                <w:szCs w:val="20"/>
              </w:rPr>
              <w:t>PASS</w:t>
            </w:r>
          </w:p>
        </w:tc>
      </w:tr>
    </w:tbl>
    <w:p w14:paraId="1109E81B" w14:textId="77777777" w:rsidR="00B53E1E" w:rsidRPr="00AB77C5" w:rsidRDefault="00B53E1E" w:rsidP="00B53E1E">
      <w:pPr>
        <w:pStyle w:val="a9"/>
        <w:rPr>
          <w:rFonts w:asciiTheme="minorHAnsi" w:hAnsiTheme="minorHAnsi"/>
          <w:b/>
          <w:sz w:val="20"/>
          <w:szCs w:val="20"/>
        </w:rPr>
      </w:pPr>
    </w:p>
    <w:p w14:paraId="441A02DD" w14:textId="77777777" w:rsidR="00B53E1E" w:rsidRPr="00AB77C5" w:rsidRDefault="00B53E1E" w:rsidP="00B53E1E">
      <w:pPr>
        <w:pStyle w:val="a9"/>
        <w:rPr>
          <w:rFonts w:asciiTheme="minorHAnsi" w:hAnsiTheme="minorHAnsi"/>
          <w:b/>
          <w:sz w:val="20"/>
          <w:szCs w:val="20"/>
        </w:rPr>
      </w:pPr>
    </w:p>
    <w:p w14:paraId="34ECC053" w14:textId="77777777" w:rsidR="00B53E1E" w:rsidRPr="00AB77C5" w:rsidRDefault="00B53E1E" w:rsidP="00B53E1E">
      <w:pPr>
        <w:pStyle w:val="a9"/>
        <w:rPr>
          <w:rFonts w:asciiTheme="minorHAnsi" w:hAnsiTheme="minorHAnsi"/>
          <w:b/>
          <w:sz w:val="20"/>
          <w:szCs w:val="20"/>
        </w:rPr>
      </w:pPr>
    </w:p>
    <w:p w14:paraId="799AFED3" w14:textId="77777777" w:rsidR="00B53E1E" w:rsidRPr="00AB77C5" w:rsidRDefault="00B53E1E" w:rsidP="00B53E1E">
      <w:pPr>
        <w:pStyle w:val="a9"/>
        <w:rPr>
          <w:rFonts w:asciiTheme="minorHAnsi" w:hAnsiTheme="minorHAnsi"/>
          <w:b/>
          <w:sz w:val="20"/>
          <w:szCs w:val="20"/>
        </w:rPr>
      </w:pPr>
    </w:p>
    <w:p w14:paraId="4A2EDA37" w14:textId="77777777" w:rsidR="00B53E1E" w:rsidRPr="00AB77C5" w:rsidRDefault="00B53E1E" w:rsidP="00B53E1E">
      <w:pPr>
        <w:pStyle w:val="a9"/>
        <w:rPr>
          <w:rFonts w:asciiTheme="minorHAnsi" w:hAnsiTheme="minorHAnsi"/>
          <w:b/>
          <w:sz w:val="20"/>
          <w:szCs w:val="20"/>
        </w:rPr>
      </w:pPr>
    </w:p>
    <w:p w14:paraId="027649AC" w14:textId="77777777" w:rsidR="00B53E1E" w:rsidRPr="00AB77C5" w:rsidRDefault="00B53E1E" w:rsidP="00B53E1E">
      <w:pPr>
        <w:ind w:left="140"/>
        <w:rPr>
          <w:rFonts w:asciiTheme="minorHAnsi" w:hAnsiTheme="minorHAnsi"/>
          <w:b/>
          <w:sz w:val="20"/>
          <w:szCs w:val="20"/>
        </w:rPr>
      </w:pPr>
      <w:r w:rsidRPr="00AB77C5">
        <w:rPr>
          <w:rFonts w:asciiTheme="minorHAnsi" w:hAnsiTheme="minorHAnsi"/>
          <w:b/>
          <w:sz w:val="20"/>
          <w:szCs w:val="20"/>
        </w:rPr>
        <w:t>CUSTOMER</w:t>
      </w:r>
      <w:r w:rsidRPr="00AB77C5">
        <w:rPr>
          <w:rFonts w:asciiTheme="minorHAnsi" w:hAnsiTheme="minorHAnsi"/>
          <w:b/>
          <w:spacing w:val="-3"/>
          <w:sz w:val="20"/>
          <w:szCs w:val="20"/>
        </w:rPr>
        <w:t xml:space="preserve"> </w:t>
      </w:r>
      <w:r w:rsidRPr="00AB77C5">
        <w:rPr>
          <w:rFonts w:asciiTheme="minorHAnsi" w:hAnsiTheme="minorHAnsi"/>
          <w:b/>
          <w:sz w:val="20"/>
          <w:szCs w:val="20"/>
        </w:rPr>
        <w:t>NOTICE</w:t>
      </w:r>
    </w:p>
    <w:p w14:paraId="0EF50F39" w14:textId="77777777" w:rsidR="00B53E1E" w:rsidRPr="00AB77C5" w:rsidRDefault="00B53E1E" w:rsidP="00B53E1E">
      <w:pPr>
        <w:spacing w:before="1"/>
        <w:ind w:left="140" w:right="591"/>
        <w:rPr>
          <w:rFonts w:asciiTheme="minorHAnsi" w:hAnsiTheme="minorHAnsi"/>
          <w:b/>
          <w:sz w:val="20"/>
          <w:szCs w:val="20"/>
          <w:lang w:val="en-GB"/>
        </w:rPr>
      </w:pPr>
      <w:r w:rsidRPr="00AB77C5">
        <w:rPr>
          <w:rFonts w:asciiTheme="minorHAnsi" w:hAnsiTheme="minorHAnsi"/>
          <w:sz w:val="20"/>
          <w:szCs w:val="20"/>
          <w:lang w:val="en-GB"/>
        </w:rPr>
        <w:t>DOW STRONGLY ENCOURAGES ITS CUSTOMERS TO REVIEW BOTH THEIR MANUFACTURING PROCESSES AND THEIR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APPLICATIONS OF DOW PRODUCTS FROM THE STANDPOINT OF HUMAN HEALTH AND ENVIRONMENTAL QUALITY TO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ENSURE THAT DOW PRODUCTS ARE NOT USED IN WAYS FOR WHICH THEY ARE NOT INTENDED OR TESTED. DOW</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PERSONNEL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AVAILABLE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ANSWER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YOUR QUESTIONS</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TO</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PROVIDE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REASONABLE</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TECHNICAL</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SUPPORT.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DOW</w:t>
      </w:r>
      <w:r w:rsidRPr="00AB77C5">
        <w:rPr>
          <w:rFonts w:asciiTheme="minorHAnsi" w:hAnsiTheme="minorHAnsi"/>
          <w:spacing w:val="-37"/>
          <w:sz w:val="20"/>
          <w:szCs w:val="20"/>
          <w:lang w:val="en-GB"/>
        </w:rPr>
        <w:t xml:space="preserve"> </w:t>
      </w:r>
      <w:r w:rsidRPr="00AB77C5">
        <w:rPr>
          <w:rFonts w:asciiTheme="minorHAnsi" w:hAnsiTheme="minorHAnsi"/>
          <w:sz w:val="20"/>
          <w:szCs w:val="20"/>
          <w:lang w:val="en-GB"/>
        </w:rPr>
        <w:t>PRODUCT LITERATURE, INCLUDING SAFETY DATA SHEETS, SHOULD BE CONSULTED PRIOR TO USE OF DOW PRODUCTS.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CURRENT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SAFETY</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DATA</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SHEETS ARE AVAILABLE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FROM</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DOW</w:t>
      </w:r>
      <w:r w:rsidRPr="00AB77C5">
        <w:rPr>
          <w:rFonts w:asciiTheme="minorHAnsi" w:hAnsiTheme="minorHAnsi"/>
          <w:b/>
          <w:sz w:val="20"/>
          <w:szCs w:val="20"/>
          <w:lang w:val="en-GB"/>
        </w:rPr>
        <w:t>.</w:t>
      </w:r>
    </w:p>
    <w:p w14:paraId="6A55B8FA" w14:textId="77777777" w:rsidR="00B53E1E" w:rsidRPr="00AB77C5" w:rsidRDefault="00B53E1E" w:rsidP="00B53E1E">
      <w:pPr>
        <w:pStyle w:val="a9"/>
        <w:spacing w:before="10"/>
        <w:rPr>
          <w:rFonts w:asciiTheme="minorHAnsi" w:hAnsiTheme="minorHAnsi"/>
          <w:b/>
          <w:sz w:val="20"/>
          <w:szCs w:val="20"/>
          <w:lang w:val="en-GB"/>
        </w:rPr>
      </w:pPr>
    </w:p>
    <w:p w14:paraId="75A6334C" w14:textId="77777777" w:rsidR="00B53E1E" w:rsidRPr="00AB77C5" w:rsidRDefault="00B53E1E" w:rsidP="00B53E1E">
      <w:pPr>
        <w:ind w:left="140" w:right="596"/>
        <w:rPr>
          <w:rFonts w:asciiTheme="minorHAnsi" w:hAnsiTheme="minorHAnsi"/>
          <w:sz w:val="20"/>
          <w:szCs w:val="20"/>
          <w:lang w:val="en-GB"/>
        </w:rPr>
      </w:pPr>
      <w:r w:rsidRPr="00AB77C5">
        <w:rPr>
          <w:rFonts w:asciiTheme="minorHAnsi" w:hAnsiTheme="minorHAnsi"/>
          <w:sz w:val="20"/>
          <w:szCs w:val="20"/>
          <w:lang w:val="en-GB"/>
        </w:rPr>
        <w:t>NOTICE: NO FREEDOM FROM INFRINGEMENT OF ANY PATENT OWNED BY DOW OR OTHERS IS TO BE INFERRED. BECAUSE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USE CONDITIONS AND APPLICABLE LAWS MAY DIFFER FROM ONE LOCATION TO ANOTHER AND MAY CHANGE WITH</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TIME, CUSTOMER IS RESPONSIBLE FOR DETERMINING WHETHER PRODUCTS AND THE INFORMATION IN THIS DOCUMENT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APPROPRIATE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FOR</w:t>
      </w:r>
      <w:r w:rsidRPr="00AB77C5">
        <w:rPr>
          <w:rFonts w:asciiTheme="minorHAnsi" w:hAnsiTheme="minorHAnsi"/>
          <w:spacing w:val="3"/>
          <w:sz w:val="20"/>
          <w:szCs w:val="20"/>
          <w:lang w:val="en-GB"/>
        </w:rPr>
        <w:t xml:space="preserve"> </w:t>
      </w:r>
      <w:r w:rsidRPr="00AB77C5">
        <w:rPr>
          <w:rFonts w:asciiTheme="minorHAnsi" w:hAnsiTheme="minorHAnsi"/>
          <w:sz w:val="20"/>
          <w:szCs w:val="20"/>
          <w:lang w:val="en-GB"/>
        </w:rPr>
        <w:t>CUSTOMER'S USE</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AND FOR</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ENSURING THAT</w:t>
      </w:r>
      <w:r w:rsidRPr="00AB77C5">
        <w:rPr>
          <w:rFonts w:asciiTheme="minorHAnsi" w:hAnsiTheme="minorHAnsi"/>
          <w:spacing w:val="2"/>
          <w:sz w:val="20"/>
          <w:szCs w:val="20"/>
          <w:lang w:val="en-GB"/>
        </w:rPr>
        <w:t xml:space="preserve"> </w:t>
      </w:r>
      <w:r w:rsidRPr="00AB77C5">
        <w:rPr>
          <w:rFonts w:asciiTheme="minorHAnsi" w:hAnsiTheme="minorHAnsi"/>
          <w:sz w:val="20"/>
          <w:szCs w:val="20"/>
          <w:lang w:val="en-GB"/>
        </w:rPr>
        <w:t>CUSTOMER'S</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WORKPLACE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AND</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DISPOSAL</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PRACTICES ARE IN COMPLIANCE WITH APPLICABLE LAWS AND OTHER GOVERNMENT ENACTMENTS. THE PRODUCT</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SHOWN IN THIS LITERATURE MAY NOT BE AVAILABLE FOR SALE AND/OR AVAILABLE IN ALL GEOGRAPHIES WHERE DOW</w:t>
      </w:r>
      <w:r w:rsidRPr="00AB77C5">
        <w:rPr>
          <w:rFonts w:asciiTheme="minorHAnsi" w:hAnsiTheme="minorHAnsi"/>
          <w:spacing w:val="-38"/>
          <w:sz w:val="20"/>
          <w:szCs w:val="20"/>
          <w:lang w:val="en-GB"/>
        </w:rPr>
        <w:t xml:space="preserve"> </w:t>
      </w:r>
      <w:r w:rsidRPr="00AB77C5">
        <w:rPr>
          <w:rFonts w:asciiTheme="minorHAnsi" w:hAnsiTheme="minorHAnsi"/>
          <w:sz w:val="20"/>
          <w:szCs w:val="20"/>
          <w:lang w:val="en-GB"/>
        </w:rPr>
        <w:t>IS REPRESENTED. THE CLAIMS MADE MAY NOT HAVE BEEN APPROVED FOR USE IN ALL COUNTRIES. DOW ASSUMES NO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OBLIGATION OR LIABILITY FOR THE INFORMATION IN THIS DOCUMENT. REFERENCES TO "DOW" OR THE "COMPANY"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MEAN THE DOW LEGAL ENTITY SELLING THE PRODUCTS TO CUSTOMER UNLESS OTHERWISE EXPRESSLY NOTED. NO</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WARRANTIES ARE GIVEN; ALL IMPLIED WARRANTIES OF MERCHANTABILITY OR FITNESS FOR A PARTICULAR PURPOSE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ARE</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EXPRESSLY</w:t>
      </w:r>
      <w:r w:rsidRPr="00AB77C5">
        <w:rPr>
          <w:rFonts w:asciiTheme="minorHAnsi" w:hAnsiTheme="minorHAnsi"/>
          <w:spacing w:val="-1"/>
          <w:sz w:val="20"/>
          <w:szCs w:val="20"/>
          <w:lang w:val="en-GB"/>
        </w:rPr>
        <w:t xml:space="preserve"> </w:t>
      </w:r>
      <w:r w:rsidRPr="00AB77C5">
        <w:rPr>
          <w:rFonts w:asciiTheme="minorHAnsi" w:hAnsiTheme="minorHAnsi"/>
          <w:sz w:val="20"/>
          <w:szCs w:val="20"/>
          <w:lang w:val="en-GB"/>
        </w:rPr>
        <w:t>EXCLUDED.</w:t>
      </w:r>
    </w:p>
    <w:p w14:paraId="040ADAB5" w14:textId="77777777" w:rsidR="00B53E1E" w:rsidRPr="00AB77C5" w:rsidRDefault="00B53E1E" w:rsidP="00B53E1E">
      <w:pPr>
        <w:rPr>
          <w:rFonts w:asciiTheme="minorHAnsi" w:hAnsiTheme="minorHAnsi"/>
          <w:sz w:val="20"/>
          <w:szCs w:val="20"/>
          <w:lang w:val="en-GB"/>
        </w:rPr>
      </w:pPr>
    </w:p>
    <w:p w14:paraId="2F74FB0A" w14:textId="77777777" w:rsidR="00B53E1E" w:rsidRPr="00AB77C5" w:rsidRDefault="00B53E1E" w:rsidP="00B53E1E">
      <w:pPr>
        <w:rPr>
          <w:rFonts w:asciiTheme="minorHAnsi" w:hAnsiTheme="minorHAnsi"/>
          <w:sz w:val="20"/>
          <w:szCs w:val="20"/>
          <w:lang w:val="en-GB"/>
        </w:rPr>
      </w:pPr>
    </w:p>
    <w:p w14:paraId="35CF8BB2" w14:textId="77777777" w:rsidR="00B53E1E" w:rsidRPr="00AB77C5" w:rsidRDefault="00B53E1E" w:rsidP="00B53E1E">
      <w:pPr>
        <w:autoSpaceDE w:val="0"/>
        <w:autoSpaceDN w:val="0"/>
        <w:adjustRightInd w:val="0"/>
        <w:rPr>
          <w:rFonts w:asciiTheme="minorHAnsi" w:hAnsiTheme="minorHAnsi" w:cstheme="minorHAnsi"/>
          <w:b/>
          <w:bCs/>
          <w:color w:val="000000"/>
          <w:sz w:val="20"/>
          <w:szCs w:val="20"/>
          <w:lang w:val="en-GB"/>
        </w:rPr>
      </w:pPr>
    </w:p>
    <w:p w14:paraId="762EF611" w14:textId="77777777" w:rsidR="00B53E1E" w:rsidRPr="00AB77C5" w:rsidRDefault="00B53E1E" w:rsidP="00B53E1E">
      <w:pPr>
        <w:autoSpaceDE w:val="0"/>
        <w:autoSpaceDN w:val="0"/>
        <w:adjustRightInd w:val="0"/>
        <w:rPr>
          <w:rFonts w:asciiTheme="minorHAnsi" w:hAnsiTheme="minorHAnsi" w:cstheme="minorHAnsi"/>
          <w:b/>
          <w:bCs/>
          <w:color w:val="000000"/>
          <w:sz w:val="20"/>
          <w:szCs w:val="20"/>
          <w:lang w:val="en-GB"/>
        </w:rPr>
      </w:pPr>
    </w:p>
    <w:p w14:paraId="02A2D22E" w14:textId="77777777" w:rsidR="00B53E1E" w:rsidRPr="00AB77C5" w:rsidRDefault="00B53E1E" w:rsidP="00B53E1E">
      <w:pPr>
        <w:autoSpaceDE w:val="0"/>
        <w:autoSpaceDN w:val="0"/>
        <w:adjustRightInd w:val="0"/>
        <w:rPr>
          <w:rFonts w:asciiTheme="minorHAnsi" w:hAnsiTheme="minorHAnsi" w:cstheme="minorHAnsi"/>
          <w:b/>
          <w:bCs/>
          <w:color w:val="000000"/>
          <w:sz w:val="20"/>
          <w:szCs w:val="20"/>
          <w:lang w:val="en-GB"/>
        </w:rPr>
      </w:pPr>
    </w:p>
    <w:p w14:paraId="3B65E6AF" w14:textId="77777777" w:rsidR="00B53E1E" w:rsidRDefault="00B53E1E" w:rsidP="00B53E1E">
      <w:pPr>
        <w:autoSpaceDE w:val="0"/>
        <w:autoSpaceDN w:val="0"/>
        <w:adjustRightInd w:val="0"/>
        <w:rPr>
          <w:rFonts w:asciiTheme="minorHAnsi" w:hAnsiTheme="minorHAnsi" w:cstheme="minorHAnsi"/>
          <w:b/>
          <w:bCs/>
          <w:color w:val="000000"/>
          <w:sz w:val="20"/>
          <w:szCs w:val="20"/>
          <w:lang w:val="en-GB"/>
        </w:rPr>
      </w:pPr>
    </w:p>
    <w:p w14:paraId="4F4F955A" w14:textId="77777777" w:rsidR="00B53E1E" w:rsidRDefault="00B53E1E" w:rsidP="00B53E1E">
      <w:pPr>
        <w:autoSpaceDE w:val="0"/>
        <w:autoSpaceDN w:val="0"/>
        <w:adjustRightInd w:val="0"/>
        <w:rPr>
          <w:rFonts w:asciiTheme="minorHAnsi" w:hAnsiTheme="minorHAnsi" w:cstheme="minorHAnsi"/>
          <w:b/>
          <w:bCs/>
          <w:color w:val="000000"/>
          <w:sz w:val="20"/>
          <w:szCs w:val="20"/>
          <w:lang w:val="en-GB"/>
        </w:rPr>
      </w:pPr>
    </w:p>
    <w:p w14:paraId="3B217D01" w14:textId="77777777" w:rsidR="00B53E1E" w:rsidRDefault="00B53E1E" w:rsidP="00B53E1E">
      <w:pPr>
        <w:autoSpaceDE w:val="0"/>
        <w:autoSpaceDN w:val="0"/>
        <w:adjustRightInd w:val="0"/>
        <w:rPr>
          <w:rFonts w:asciiTheme="minorHAnsi" w:hAnsiTheme="minorHAnsi" w:cstheme="minorHAnsi"/>
          <w:b/>
          <w:bCs/>
          <w:color w:val="000000"/>
          <w:sz w:val="20"/>
          <w:szCs w:val="20"/>
          <w:lang w:val="en-GB"/>
        </w:rPr>
      </w:pPr>
    </w:p>
    <w:p w14:paraId="0EC56B01" w14:textId="77777777" w:rsidR="00B53E1E" w:rsidRDefault="00B53E1E" w:rsidP="00B53E1E">
      <w:pPr>
        <w:autoSpaceDE w:val="0"/>
        <w:autoSpaceDN w:val="0"/>
        <w:adjustRightInd w:val="0"/>
        <w:rPr>
          <w:rFonts w:asciiTheme="minorHAnsi" w:hAnsiTheme="minorHAnsi" w:cstheme="minorHAnsi"/>
          <w:b/>
          <w:bCs/>
          <w:color w:val="000000"/>
          <w:sz w:val="20"/>
          <w:szCs w:val="20"/>
          <w:lang w:val="en-GB"/>
        </w:rPr>
      </w:pPr>
    </w:p>
    <w:p w14:paraId="46A6BE75" w14:textId="77777777" w:rsidR="00B53E1E" w:rsidRDefault="00B53E1E" w:rsidP="00B53E1E">
      <w:pPr>
        <w:autoSpaceDE w:val="0"/>
        <w:autoSpaceDN w:val="0"/>
        <w:adjustRightInd w:val="0"/>
        <w:rPr>
          <w:rFonts w:asciiTheme="minorHAnsi" w:hAnsiTheme="minorHAnsi" w:cstheme="minorHAnsi"/>
          <w:b/>
          <w:bCs/>
          <w:color w:val="000000"/>
          <w:sz w:val="20"/>
          <w:szCs w:val="20"/>
          <w:lang w:val="en-GB"/>
        </w:rPr>
      </w:pPr>
    </w:p>
    <w:p w14:paraId="05E57815" w14:textId="77777777" w:rsidR="00B53E1E" w:rsidRPr="00AB77C5" w:rsidRDefault="00B53E1E" w:rsidP="00B53E1E">
      <w:pPr>
        <w:autoSpaceDE w:val="0"/>
        <w:autoSpaceDN w:val="0"/>
        <w:adjustRightInd w:val="0"/>
        <w:rPr>
          <w:rFonts w:asciiTheme="minorHAnsi" w:hAnsiTheme="minorHAnsi" w:cstheme="minorHAnsi"/>
          <w:b/>
          <w:bCs/>
          <w:color w:val="000000"/>
          <w:sz w:val="20"/>
          <w:szCs w:val="20"/>
          <w:lang w:val="en-GB"/>
        </w:rPr>
      </w:pPr>
    </w:p>
    <w:p w14:paraId="4F3C6E7B" w14:textId="77777777" w:rsidR="00B53E1E" w:rsidRPr="00AB77C5" w:rsidRDefault="00B53E1E" w:rsidP="00B53E1E">
      <w:pPr>
        <w:autoSpaceDE w:val="0"/>
        <w:autoSpaceDN w:val="0"/>
        <w:adjustRightInd w:val="0"/>
        <w:rPr>
          <w:rFonts w:asciiTheme="minorHAnsi" w:hAnsiTheme="minorHAnsi" w:cstheme="minorHAnsi"/>
          <w:b/>
          <w:bCs/>
          <w:color w:val="000000"/>
          <w:sz w:val="20"/>
          <w:szCs w:val="20"/>
          <w:lang w:val="en-GB"/>
        </w:rPr>
      </w:pPr>
    </w:p>
    <w:p w14:paraId="5C674F01" w14:textId="77777777" w:rsidR="00B53E1E" w:rsidRPr="00AB77C5" w:rsidRDefault="00B53E1E" w:rsidP="00B53E1E">
      <w:pPr>
        <w:autoSpaceDE w:val="0"/>
        <w:autoSpaceDN w:val="0"/>
        <w:adjustRightInd w:val="0"/>
        <w:jc w:val="center"/>
        <w:rPr>
          <w:rFonts w:asciiTheme="minorHAnsi" w:hAnsiTheme="minorHAnsi" w:cstheme="minorHAnsi"/>
          <w:b/>
          <w:bCs/>
          <w:color w:val="000000"/>
          <w:sz w:val="20"/>
          <w:szCs w:val="20"/>
          <w:lang w:val="en-GB"/>
        </w:rPr>
      </w:pPr>
    </w:p>
    <w:p w14:paraId="024ECFE7" w14:textId="77777777" w:rsidR="00B53E1E" w:rsidRPr="00AB77C5" w:rsidRDefault="00B53E1E" w:rsidP="00B53E1E">
      <w:pPr>
        <w:autoSpaceDE w:val="0"/>
        <w:autoSpaceDN w:val="0"/>
        <w:adjustRightInd w:val="0"/>
        <w:rPr>
          <w:rFonts w:asciiTheme="minorHAnsi" w:hAnsiTheme="minorHAnsi" w:cstheme="minorHAnsi"/>
          <w:b/>
          <w:bCs/>
          <w:color w:val="000000"/>
          <w:sz w:val="20"/>
          <w:szCs w:val="20"/>
          <w:lang w:val="en-GB"/>
        </w:rPr>
      </w:pPr>
    </w:p>
    <w:p w14:paraId="248A9208" w14:textId="77777777" w:rsidR="00B53E1E" w:rsidRPr="00AB77C5" w:rsidRDefault="00B53E1E" w:rsidP="00B53E1E">
      <w:pPr>
        <w:pStyle w:val="1"/>
        <w:spacing w:before="142"/>
        <w:ind w:left="140" w:right="986"/>
        <w:rPr>
          <w:rFonts w:asciiTheme="minorHAnsi" w:hAnsiTheme="minorHAnsi"/>
          <w:sz w:val="20"/>
          <w:szCs w:val="20"/>
        </w:rPr>
      </w:pPr>
      <w:r w:rsidRPr="00AB77C5">
        <w:rPr>
          <w:rFonts w:asciiTheme="minorHAnsi" w:hAnsiTheme="minorHAnsi"/>
          <w:sz w:val="20"/>
          <w:szCs w:val="20"/>
        </w:rPr>
        <w:lastRenderedPageBreak/>
        <w:t>ΠΑΡΑΡΤΗΜΑ</w:t>
      </w:r>
      <w:r w:rsidRPr="00AB77C5">
        <w:rPr>
          <w:rFonts w:asciiTheme="minorHAnsi" w:hAnsiTheme="minorHAnsi"/>
          <w:sz w:val="20"/>
          <w:szCs w:val="20"/>
          <w:lang w:val="en-GB"/>
        </w:rPr>
        <w:t xml:space="preserve"> </w:t>
      </w:r>
      <w:r>
        <w:rPr>
          <w:rFonts w:asciiTheme="minorHAnsi" w:hAnsiTheme="minorHAnsi"/>
          <w:sz w:val="20"/>
          <w:szCs w:val="20"/>
          <w:lang w:val="el-GR"/>
        </w:rPr>
        <w:t>Η</w:t>
      </w:r>
      <w:r w:rsidRPr="00AB77C5">
        <w:rPr>
          <w:rFonts w:asciiTheme="minorHAnsi" w:hAnsiTheme="minorHAnsi"/>
          <w:sz w:val="20"/>
          <w:szCs w:val="20"/>
        </w:rPr>
        <w:t>:</w:t>
      </w:r>
      <w:r w:rsidRPr="00AB77C5">
        <w:rPr>
          <w:rFonts w:asciiTheme="minorHAnsi" w:hAnsiTheme="minorHAnsi"/>
          <w:sz w:val="20"/>
          <w:szCs w:val="20"/>
          <w:u w:val="single"/>
        </w:rPr>
        <w:t xml:space="preserve"> </w:t>
      </w:r>
      <w:r w:rsidRPr="00AB77C5">
        <w:rPr>
          <w:rFonts w:asciiTheme="minorHAnsi" w:hAnsiTheme="minorHAnsi" w:cs="Calibri"/>
          <w:sz w:val="20"/>
          <w:szCs w:val="20"/>
        </w:rPr>
        <w:t>VALIDATION OF A TWO-DIMENSIONAL GAS CHROMATOGRAPHY METHOD FOR QUANTIFICATION OF FUEL MARKER BUTYL PHENYL ETHER (BPE) IN FUEL SAMPLES, VALIDATION REPORT BY SOUTHWEST RESEARCH INSTITUTE, TEXAS</w:t>
      </w:r>
    </w:p>
    <w:p w14:paraId="731110D3" w14:textId="77777777" w:rsidR="00B53E1E" w:rsidRPr="00AB77C5" w:rsidRDefault="00B53E1E" w:rsidP="00B53E1E">
      <w:pPr>
        <w:pStyle w:val="a9"/>
        <w:rPr>
          <w:rFonts w:asciiTheme="minorHAnsi" w:hAnsiTheme="minorHAnsi"/>
          <w:b/>
          <w:sz w:val="20"/>
          <w:szCs w:val="20"/>
          <w:lang w:val="en-GB"/>
        </w:rPr>
      </w:pPr>
    </w:p>
    <w:p w14:paraId="70BF7047" w14:textId="77777777" w:rsidR="00B53E1E" w:rsidRPr="00AB77C5" w:rsidRDefault="00B53E1E" w:rsidP="00B53E1E">
      <w:pPr>
        <w:ind w:left="808"/>
        <w:rPr>
          <w:rFonts w:asciiTheme="minorHAnsi" w:hAnsiTheme="minorHAnsi"/>
          <w:sz w:val="20"/>
          <w:szCs w:val="20"/>
        </w:rPr>
      </w:pPr>
      <w:r w:rsidRPr="00AB77C5">
        <w:rPr>
          <w:rFonts w:asciiTheme="minorHAnsi" w:hAnsiTheme="minorHAnsi"/>
          <w:noProof/>
          <w:sz w:val="20"/>
          <w:szCs w:val="20"/>
          <w:lang w:val="en-GB" w:eastAsia="en-GB"/>
        </w:rPr>
        <w:drawing>
          <wp:inline distT="0" distB="0" distL="0" distR="0" wp14:anchorId="762DC83D" wp14:editId="5567D5BA">
            <wp:extent cx="5467350" cy="59817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8" cstate="print"/>
                    <a:stretch>
                      <a:fillRect/>
                    </a:stretch>
                  </pic:blipFill>
                  <pic:spPr>
                    <a:xfrm>
                      <a:off x="0" y="0"/>
                      <a:ext cx="5475550" cy="5990671"/>
                    </a:xfrm>
                    <a:prstGeom prst="rect">
                      <a:avLst/>
                    </a:prstGeom>
                  </pic:spPr>
                </pic:pic>
              </a:graphicData>
            </a:graphic>
          </wp:inline>
        </w:drawing>
      </w:r>
    </w:p>
    <w:p w14:paraId="7B4336EB" w14:textId="77777777" w:rsidR="00B53E1E" w:rsidRPr="00AB77C5" w:rsidRDefault="00B53E1E" w:rsidP="00B53E1E">
      <w:pPr>
        <w:rPr>
          <w:rFonts w:asciiTheme="minorHAnsi" w:hAnsiTheme="minorHAnsi"/>
          <w:sz w:val="20"/>
          <w:szCs w:val="20"/>
        </w:rPr>
        <w:sectPr w:rsidR="00B53E1E" w:rsidRPr="00AB77C5" w:rsidSect="007E6078">
          <w:pgSz w:w="12240" w:h="15840"/>
          <w:pgMar w:top="1500" w:right="440" w:bottom="280" w:left="800" w:header="720" w:footer="720" w:gutter="0"/>
          <w:cols w:space="720"/>
        </w:sectPr>
      </w:pPr>
    </w:p>
    <w:p w14:paraId="5C9EE18F" w14:textId="77777777" w:rsidR="00B53E1E" w:rsidRPr="00AB77C5" w:rsidRDefault="00B53E1E" w:rsidP="00B53E1E">
      <w:pPr>
        <w:ind w:left="803"/>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0B7F2D4B" wp14:editId="28F95F3A">
            <wp:extent cx="5952744" cy="7857744"/>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9" cstate="print"/>
                    <a:stretch>
                      <a:fillRect/>
                    </a:stretch>
                  </pic:blipFill>
                  <pic:spPr>
                    <a:xfrm>
                      <a:off x="0" y="0"/>
                      <a:ext cx="5952744" cy="7857744"/>
                    </a:xfrm>
                    <a:prstGeom prst="rect">
                      <a:avLst/>
                    </a:prstGeom>
                  </pic:spPr>
                </pic:pic>
              </a:graphicData>
            </a:graphic>
          </wp:inline>
        </w:drawing>
      </w:r>
    </w:p>
    <w:p w14:paraId="56402575"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75E9D2AA" w14:textId="77777777" w:rsidR="00B53E1E" w:rsidRPr="00AB77C5" w:rsidRDefault="00B53E1E" w:rsidP="00B53E1E">
      <w:pPr>
        <w:ind w:left="83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01C70AC4" wp14:editId="4BF4BABF">
            <wp:extent cx="5955665" cy="8124825"/>
            <wp:effectExtent l="0" t="0" r="6985" b="952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0" cstate="print"/>
                    <a:stretch>
                      <a:fillRect/>
                    </a:stretch>
                  </pic:blipFill>
                  <pic:spPr>
                    <a:xfrm>
                      <a:off x="0" y="0"/>
                      <a:ext cx="5955792" cy="8124998"/>
                    </a:xfrm>
                    <a:prstGeom prst="rect">
                      <a:avLst/>
                    </a:prstGeom>
                  </pic:spPr>
                </pic:pic>
              </a:graphicData>
            </a:graphic>
          </wp:inline>
        </w:drawing>
      </w:r>
    </w:p>
    <w:p w14:paraId="2643C9CE"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11A1BC08" w14:textId="77777777" w:rsidR="00B53E1E" w:rsidRPr="00AB77C5" w:rsidRDefault="00B53E1E" w:rsidP="00B53E1E">
      <w:pPr>
        <w:ind w:left="860"/>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06AD1E6A" wp14:editId="3A7477A3">
            <wp:extent cx="5940377" cy="8458200"/>
            <wp:effectExtent l="0" t="0" r="381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1" cstate="print"/>
                    <a:stretch>
                      <a:fillRect/>
                    </a:stretch>
                  </pic:blipFill>
                  <pic:spPr>
                    <a:xfrm>
                      <a:off x="0" y="0"/>
                      <a:ext cx="5942900" cy="8461793"/>
                    </a:xfrm>
                    <a:prstGeom prst="rect">
                      <a:avLst/>
                    </a:prstGeom>
                  </pic:spPr>
                </pic:pic>
              </a:graphicData>
            </a:graphic>
          </wp:inline>
        </w:drawing>
      </w:r>
    </w:p>
    <w:p w14:paraId="04B72A5E"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01E1191E" w14:textId="77777777" w:rsidR="00B53E1E" w:rsidRPr="00AB77C5" w:rsidRDefault="00B53E1E" w:rsidP="00B53E1E">
      <w:pPr>
        <w:ind w:left="784"/>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211E8BB9" wp14:editId="2BE2F414">
            <wp:extent cx="5970680" cy="83248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2" cstate="print"/>
                    <a:stretch>
                      <a:fillRect/>
                    </a:stretch>
                  </pic:blipFill>
                  <pic:spPr>
                    <a:xfrm>
                      <a:off x="0" y="0"/>
                      <a:ext cx="5973492" cy="8328771"/>
                    </a:xfrm>
                    <a:prstGeom prst="rect">
                      <a:avLst/>
                    </a:prstGeom>
                  </pic:spPr>
                </pic:pic>
              </a:graphicData>
            </a:graphic>
          </wp:inline>
        </w:drawing>
      </w:r>
    </w:p>
    <w:p w14:paraId="338D3385"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4AFE41D2" w14:textId="77777777" w:rsidR="00B53E1E" w:rsidRPr="00AB77C5" w:rsidRDefault="00B53E1E" w:rsidP="00B53E1E">
      <w:pPr>
        <w:ind w:left="664"/>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3CBA5BC3" wp14:editId="545F2008">
            <wp:extent cx="6250940" cy="8391525"/>
            <wp:effectExtent l="0" t="0" r="0"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3" cstate="print"/>
                    <a:stretch>
                      <a:fillRect/>
                    </a:stretch>
                  </pic:blipFill>
                  <pic:spPr>
                    <a:xfrm>
                      <a:off x="0" y="0"/>
                      <a:ext cx="6251447" cy="8392206"/>
                    </a:xfrm>
                    <a:prstGeom prst="rect">
                      <a:avLst/>
                    </a:prstGeom>
                  </pic:spPr>
                </pic:pic>
              </a:graphicData>
            </a:graphic>
          </wp:inline>
        </w:drawing>
      </w:r>
    </w:p>
    <w:p w14:paraId="172FF13B"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2546130A" w14:textId="77777777" w:rsidR="00B53E1E" w:rsidRPr="00AB77C5" w:rsidRDefault="00B53E1E" w:rsidP="00B53E1E">
      <w:pPr>
        <w:ind w:left="779"/>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605CA4BA" wp14:editId="5D285AE5">
            <wp:extent cx="5998112" cy="8343900"/>
            <wp:effectExtent l="0" t="0" r="3175"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4" cstate="print"/>
                    <a:stretch>
                      <a:fillRect/>
                    </a:stretch>
                  </pic:blipFill>
                  <pic:spPr>
                    <a:xfrm>
                      <a:off x="0" y="0"/>
                      <a:ext cx="6001686" cy="8348872"/>
                    </a:xfrm>
                    <a:prstGeom prst="rect">
                      <a:avLst/>
                    </a:prstGeom>
                  </pic:spPr>
                </pic:pic>
              </a:graphicData>
            </a:graphic>
          </wp:inline>
        </w:drawing>
      </w:r>
    </w:p>
    <w:p w14:paraId="0C553FBA" w14:textId="77777777" w:rsidR="00B53E1E" w:rsidRPr="00AB77C5" w:rsidRDefault="00B53E1E" w:rsidP="00B53E1E">
      <w:pPr>
        <w:rPr>
          <w:rFonts w:asciiTheme="minorHAnsi" w:hAnsiTheme="minorHAnsi"/>
          <w:sz w:val="20"/>
          <w:szCs w:val="20"/>
        </w:rPr>
        <w:sectPr w:rsidR="00B53E1E" w:rsidRPr="00AB77C5">
          <w:pgSz w:w="12240" w:h="15840"/>
          <w:pgMar w:top="1480" w:right="440" w:bottom="280" w:left="800" w:header="720" w:footer="720" w:gutter="0"/>
          <w:cols w:space="720"/>
        </w:sectPr>
      </w:pPr>
    </w:p>
    <w:p w14:paraId="3D7A74EC" w14:textId="77777777" w:rsidR="00B53E1E" w:rsidRPr="00AB77C5" w:rsidRDefault="00B53E1E" w:rsidP="00B53E1E">
      <w:pPr>
        <w:ind w:left="67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7033EF89" wp14:editId="13794DA3">
            <wp:extent cx="6110605" cy="8343900"/>
            <wp:effectExtent l="0" t="0" r="4445"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5" cstate="print"/>
                    <a:stretch>
                      <a:fillRect/>
                    </a:stretch>
                  </pic:blipFill>
                  <pic:spPr>
                    <a:xfrm>
                      <a:off x="0" y="0"/>
                      <a:ext cx="6111239" cy="8344766"/>
                    </a:xfrm>
                    <a:prstGeom prst="rect">
                      <a:avLst/>
                    </a:prstGeom>
                  </pic:spPr>
                </pic:pic>
              </a:graphicData>
            </a:graphic>
          </wp:inline>
        </w:drawing>
      </w:r>
    </w:p>
    <w:p w14:paraId="1DE45DF9"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5CF5E3EF" w14:textId="77777777" w:rsidR="00B53E1E" w:rsidRPr="00AB77C5" w:rsidRDefault="00B53E1E" w:rsidP="00B53E1E">
      <w:pPr>
        <w:ind w:left="70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2FA42B3A" wp14:editId="481B0EB6">
            <wp:extent cx="6339743" cy="7915275"/>
            <wp:effectExtent l="0" t="0" r="4445"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6" cstate="print"/>
                    <a:stretch>
                      <a:fillRect/>
                    </a:stretch>
                  </pic:blipFill>
                  <pic:spPr>
                    <a:xfrm>
                      <a:off x="0" y="0"/>
                      <a:ext cx="6343068" cy="7919427"/>
                    </a:xfrm>
                    <a:prstGeom prst="rect">
                      <a:avLst/>
                    </a:prstGeom>
                  </pic:spPr>
                </pic:pic>
              </a:graphicData>
            </a:graphic>
          </wp:inline>
        </w:drawing>
      </w:r>
    </w:p>
    <w:p w14:paraId="603636CB" w14:textId="77777777" w:rsidR="00B53E1E" w:rsidRPr="00AB77C5" w:rsidRDefault="00B53E1E" w:rsidP="00B53E1E">
      <w:pPr>
        <w:rPr>
          <w:rFonts w:asciiTheme="minorHAnsi" w:hAnsiTheme="minorHAnsi"/>
          <w:sz w:val="20"/>
          <w:szCs w:val="20"/>
        </w:rPr>
        <w:sectPr w:rsidR="00B53E1E" w:rsidRPr="00AB77C5">
          <w:pgSz w:w="12240" w:h="15840"/>
          <w:pgMar w:top="1500" w:right="440" w:bottom="280" w:left="800" w:header="720" w:footer="720" w:gutter="0"/>
          <w:cols w:space="720"/>
        </w:sectPr>
      </w:pPr>
    </w:p>
    <w:p w14:paraId="1AE0E3F6" w14:textId="77777777" w:rsidR="00B53E1E" w:rsidRPr="00AB77C5" w:rsidRDefault="00B53E1E" w:rsidP="00B53E1E">
      <w:pPr>
        <w:ind w:left="846"/>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51103043" wp14:editId="75185380">
            <wp:extent cx="5931535" cy="8124825"/>
            <wp:effectExtent l="0" t="0" r="0" b="9525"/>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7" cstate="print"/>
                    <a:stretch>
                      <a:fillRect/>
                    </a:stretch>
                  </pic:blipFill>
                  <pic:spPr>
                    <a:xfrm>
                      <a:off x="0" y="0"/>
                      <a:ext cx="5932104" cy="8125605"/>
                    </a:xfrm>
                    <a:prstGeom prst="rect">
                      <a:avLst/>
                    </a:prstGeom>
                  </pic:spPr>
                </pic:pic>
              </a:graphicData>
            </a:graphic>
          </wp:inline>
        </w:drawing>
      </w:r>
    </w:p>
    <w:p w14:paraId="40962285" w14:textId="77777777" w:rsidR="00B53E1E" w:rsidRPr="00AB77C5" w:rsidRDefault="00B53E1E" w:rsidP="00B53E1E">
      <w:pPr>
        <w:rPr>
          <w:rFonts w:asciiTheme="minorHAnsi" w:hAnsiTheme="minorHAnsi"/>
          <w:sz w:val="20"/>
          <w:szCs w:val="20"/>
        </w:rPr>
        <w:sectPr w:rsidR="00B53E1E" w:rsidRPr="00AB77C5">
          <w:pgSz w:w="12240" w:h="15840"/>
          <w:pgMar w:top="1480" w:right="440" w:bottom="280" w:left="800" w:header="720" w:footer="720" w:gutter="0"/>
          <w:cols w:space="720"/>
        </w:sectPr>
      </w:pPr>
    </w:p>
    <w:p w14:paraId="5AB70D19" w14:textId="77777777" w:rsidR="00B53E1E" w:rsidRPr="00AB77C5" w:rsidRDefault="00B53E1E" w:rsidP="00B53E1E">
      <w:pPr>
        <w:ind w:left="83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41485B8C" wp14:editId="0FECE20E">
            <wp:extent cx="5934017" cy="81057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8" cstate="print"/>
                    <a:stretch>
                      <a:fillRect/>
                    </a:stretch>
                  </pic:blipFill>
                  <pic:spPr>
                    <a:xfrm>
                      <a:off x="0" y="0"/>
                      <a:ext cx="5938230" cy="8111530"/>
                    </a:xfrm>
                    <a:prstGeom prst="rect">
                      <a:avLst/>
                    </a:prstGeom>
                  </pic:spPr>
                </pic:pic>
              </a:graphicData>
            </a:graphic>
          </wp:inline>
        </w:drawing>
      </w:r>
    </w:p>
    <w:p w14:paraId="3B7E6E8B" w14:textId="77777777" w:rsidR="00B53E1E" w:rsidRPr="00AB77C5" w:rsidRDefault="00B53E1E" w:rsidP="00B53E1E">
      <w:pPr>
        <w:rPr>
          <w:rFonts w:asciiTheme="minorHAnsi" w:hAnsiTheme="minorHAnsi"/>
          <w:sz w:val="20"/>
          <w:szCs w:val="20"/>
        </w:rPr>
        <w:sectPr w:rsidR="00B53E1E" w:rsidRPr="00AB77C5">
          <w:pgSz w:w="12240" w:h="15840"/>
          <w:pgMar w:top="1480" w:right="440" w:bottom="280" w:left="800" w:header="720" w:footer="720" w:gutter="0"/>
          <w:cols w:space="720"/>
        </w:sectPr>
      </w:pPr>
    </w:p>
    <w:p w14:paraId="7C63AB00" w14:textId="77777777" w:rsidR="00B53E1E" w:rsidRPr="00AB77C5" w:rsidRDefault="00B53E1E" w:rsidP="00B53E1E">
      <w:pPr>
        <w:ind w:left="803"/>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0DA8DE8C" wp14:editId="226E61D3">
            <wp:extent cx="5946140" cy="819150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29" cstate="print"/>
                    <a:stretch>
                      <a:fillRect/>
                    </a:stretch>
                  </pic:blipFill>
                  <pic:spPr>
                    <a:xfrm>
                      <a:off x="0" y="0"/>
                      <a:ext cx="5946648" cy="8192200"/>
                    </a:xfrm>
                    <a:prstGeom prst="rect">
                      <a:avLst/>
                    </a:prstGeom>
                  </pic:spPr>
                </pic:pic>
              </a:graphicData>
            </a:graphic>
          </wp:inline>
        </w:drawing>
      </w:r>
    </w:p>
    <w:p w14:paraId="16A41D68" w14:textId="77777777" w:rsidR="00B53E1E" w:rsidRPr="00AB77C5" w:rsidRDefault="00B53E1E" w:rsidP="00B53E1E">
      <w:pPr>
        <w:rPr>
          <w:rFonts w:asciiTheme="minorHAnsi" w:hAnsiTheme="minorHAnsi"/>
          <w:sz w:val="20"/>
          <w:szCs w:val="20"/>
        </w:rPr>
        <w:sectPr w:rsidR="00B53E1E" w:rsidRPr="00AB77C5">
          <w:pgSz w:w="12240" w:h="15840"/>
          <w:pgMar w:top="1480" w:right="440" w:bottom="280" w:left="800" w:header="720" w:footer="720" w:gutter="0"/>
          <w:cols w:space="720"/>
        </w:sectPr>
      </w:pPr>
    </w:p>
    <w:p w14:paraId="3108E2BE" w14:textId="77777777" w:rsidR="00B53E1E" w:rsidRPr="00AB77C5" w:rsidRDefault="00B53E1E" w:rsidP="00B53E1E">
      <w:pPr>
        <w:ind w:left="11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7FABA1A2" wp14:editId="7664B6B7">
            <wp:extent cx="6848475" cy="8029575"/>
            <wp:effectExtent l="0" t="0" r="9525" b="9525"/>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30" cstate="print"/>
                    <a:stretch>
                      <a:fillRect/>
                    </a:stretch>
                  </pic:blipFill>
                  <pic:spPr>
                    <a:xfrm>
                      <a:off x="0" y="0"/>
                      <a:ext cx="6848856" cy="8030022"/>
                    </a:xfrm>
                    <a:prstGeom prst="rect">
                      <a:avLst/>
                    </a:prstGeom>
                  </pic:spPr>
                </pic:pic>
              </a:graphicData>
            </a:graphic>
          </wp:inline>
        </w:drawing>
      </w:r>
    </w:p>
    <w:p w14:paraId="3CEF6332" w14:textId="77777777" w:rsidR="00B53E1E" w:rsidRPr="00AB77C5" w:rsidRDefault="00B53E1E" w:rsidP="00B53E1E">
      <w:pPr>
        <w:rPr>
          <w:rFonts w:asciiTheme="minorHAnsi" w:hAnsiTheme="minorHAnsi"/>
          <w:sz w:val="20"/>
          <w:szCs w:val="20"/>
        </w:rPr>
        <w:sectPr w:rsidR="00B53E1E" w:rsidRPr="00AB77C5">
          <w:pgSz w:w="12240" w:h="15840"/>
          <w:pgMar w:top="1460" w:right="440" w:bottom="280" w:left="800" w:header="720" w:footer="720" w:gutter="0"/>
          <w:cols w:space="720"/>
        </w:sectPr>
      </w:pPr>
    </w:p>
    <w:p w14:paraId="46BD5CA4" w14:textId="77777777" w:rsidR="00B53E1E" w:rsidRPr="00AB77C5" w:rsidRDefault="00B53E1E" w:rsidP="00B53E1E">
      <w:pPr>
        <w:ind w:left="702"/>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10C275DB" wp14:editId="0F301147">
            <wp:extent cx="6025515" cy="81915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31" cstate="print"/>
                    <a:stretch>
                      <a:fillRect/>
                    </a:stretch>
                  </pic:blipFill>
                  <pic:spPr>
                    <a:xfrm>
                      <a:off x="0" y="0"/>
                      <a:ext cx="6025673" cy="8191715"/>
                    </a:xfrm>
                    <a:prstGeom prst="rect">
                      <a:avLst/>
                    </a:prstGeom>
                  </pic:spPr>
                </pic:pic>
              </a:graphicData>
            </a:graphic>
          </wp:inline>
        </w:drawing>
      </w:r>
    </w:p>
    <w:p w14:paraId="6997D37F" w14:textId="77777777" w:rsidR="00B53E1E" w:rsidRPr="00AB77C5" w:rsidRDefault="00B53E1E" w:rsidP="00B53E1E">
      <w:pPr>
        <w:rPr>
          <w:rFonts w:asciiTheme="minorHAnsi" w:hAnsiTheme="minorHAnsi"/>
          <w:sz w:val="20"/>
          <w:szCs w:val="20"/>
        </w:rPr>
        <w:sectPr w:rsidR="00B53E1E" w:rsidRPr="00AB77C5">
          <w:pgSz w:w="12240" w:h="15840"/>
          <w:pgMar w:top="1480" w:right="440" w:bottom="280" w:left="800" w:header="720" w:footer="720" w:gutter="0"/>
          <w:cols w:space="720"/>
        </w:sectPr>
      </w:pPr>
    </w:p>
    <w:p w14:paraId="009999C4" w14:textId="77777777" w:rsidR="00B53E1E" w:rsidRPr="00AB77C5" w:rsidRDefault="00B53E1E" w:rsidP="00B53E1E">
      <w:pPr>
        <w:ind w:left="78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4213858B" wp14:editId="01F6FA8B">
            <wp:extent cx="5986096" cy="802957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32" cstate="print"/>
                    <a:stretch>
                      <a:fillRect/>
                    </a:stretch>
                  </pic:blipFill>
                  <pic:spPr>
                    <a:xfrm>
                      <a:off x="0" y="0"/>
                      <a:ext cx="5989787" cy="8034526"/>
                    </a:xfrm>
                    <a:prstGeom prst="rect">
                      <a:avLst/>
                    </a:prstGeom>
                  </pic:spPr>
                </pic:pic>
              </a:graphicData>
            </a:graphic>
          </wp:inline>
        </w:drawing>
      </w:r>
    </w:p>
    <w:p w14:paraId="1FAC9387" w14:textId="77777777" w:rsidR="00B53E1E" w:rsidRPr="00AB77C5" w:rsidRDefault="00B53E1E" w:rsidP="00B53E1E">
      <w:pPr>
        <w:rPr>
          <w:rFonts w:asciiTheme="minorHAnsi" w:hAnsiTheme="minorHAnsi"/>
          <w:sz w:val="20"/>
          <w:szCs w:val="20"/>
        </w:rPr>
        <w:sectPr w:rsidR="00B53E1E" w:rsidRPr="00AB77C5">
          <w:pgSz w:w="12240" w:h="15840"/>
          <w:pgMar w:top="1480" w:right="440" w:bottom="280" w:left="800" w:header="720" w:footer="720" w:gutter="0"/>
          <w:cols w:space="720"/>
        </w:sectPr>
      </w:pPr>
    </w:p>
    <w:p w14:paraId="3AA452AC" w14:textId="77777777" w:rsidR="00B53E1E" w:rsidRPr="00AB77C5" w:rsidRDefault="00B53E1E" w:rsidP="00B53E1E">
      <w:pPr>
        <w:ind w:left="688"/>
        <w:rPr>
          <w:rFonts w:asciiTheme="minorHAnsi" w:hAnsiTheme="minorHAnsi"/>
          <w:sz w:val="20"/>
          <w:szCs w:val="20"/>
        </w:rPr>
      </w:pPr>
      <w:r w:rsidRPr="00AB77C5">
        <w:rPr>
          <w:rFonts w:asciiTheme="minorHAnsi" w:hAnsiTheme="minorHAnsi"/>
          <w:noProof/>
          <w:sz w:val="20"/>
          <w:szCs w:val="20"/>
          <w:lang w:val="en-GB" w:eastAsia="en-GB"/>
        </w:rPr>
        <w:lastRenderedPageBreak/>
        <w:drawing>
          <wp:inline distT="0" distB="0" distL="0" distR="0" wp14:anchorId="7AF66030" wp14:editId="58D50C65">
            <wp:extent cx="6040755" cy="586740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33" cstate="print"/>
                    <a:stretch>
                      <a:fillRect/>
                    </a:stretch>
                  </pic:blipFill>
                  <pic:spPr>
                    <a:xfrm>
                      <a:off x="0" y="0"/>
                      <a:ext cx="6041143" cy="5867777"/>
                    </a:xfrm>
                    <a:prstGeom prst="rect">
                      <a:avLst/>
                    </a:prstGeom>
                  </pic:spPr>
                </pic:pic>
              </a:graphicData>
            </a:graphic>
          </wp:inline>
        </w:drawing>
      </w:r>
    </w:p>
    <w:p w14:paraId="4D047167" w14:textId="77777777" w:rsidR="00D54715" w:rsidRDefault="00D54715" w:rsidP="00B53E1E">
      <w:pPr>
        <w:rPr>
          <w:rFonts w:asciiTheme="minorHAnsi" w:hAnsiTheme="minorHAnsi"/>
          <w:sz w:val="20"/>
          <w:szCs w:val="20"/>
        </w:rPr>
      </w:pPr>
    </w:p>
    <w:p w14:paraId="3E7F6791" w14:textId="77777777" w:rsidR="00D54715" w:rsidRPr="00D54715" w:rsidRDefault="00D54715" w:rsidP="00D54715">
      <w:pPr>
        <w:rPr>
          <w:rFonts w:asciiTheme="minorHAnsi" w:hAnsiTheme="minorHAnsi"/>
          <w:sz w:val="20"/>
          <w:szCs w:val="20"/>
        </w:rPr>
      </w:pPr>
    </w:p>
    <w:p w14:paraId="38B4F5C6" w14:textId="77777777" w:rsidR="00D54715" w:rsidRPr="00D54715" w:rsidRDefault="00D54715" w:rsidP="00D54715">
      <w:pPr>
        <w:rPr>
          <w:rFonts w:asciiTheme="minorHAnsi" w:hAnsiTheme="minorHAnsi"/>
          <w:sz w:val="20"/>
          <w:szCs w:val="20"/>
        </w:rPr>
      </w:pPr>
    </w:p>
    <w:p w14:paraId="11458D71" w14:textId="77777777" w:rsidR="00D54715" w:rsidRPr="00D54715" w:rsidRDefault="00D54715" w:rsidP="00D54715">
      <w:pPr>
        <w:rPr>
          <w:rFonts w:asciiTheme="minorHAnsi" w:hAnsiTheme="minorHAnsi"/>
          <w:sz w:val="20"/>
          <w:szCs w:val="20"/>
        </w:rPr>
      </w:pPr>
    </w:p>
    <w:p w14:paraId="344FD9BB" w14:textId="77777777" w:rsidR="00BB50C0" w:rsidRDefault="00D54715" w:rsidP="00D54715">
      <w:pPr>
        <w:tabs>
          <w:tab w:val="left" w:pos="4710"/>
        </w:tabs>
        <w:rPr>
          <w:rFonts w:asciiTheme="minorHAnsi" w:hAnsiTheme="minorHAnsi"/>
          <w:sz w:val="20"/>
          <w:szCs w:val="20"/>
        </w:rPr>
      </w:pPr>
      <w:r>
        <w:rPr>
          <w:rFonts w:asciiTheme="minorHAnsi" w:hAnsiTheme="minorHAnsi"/>
          <w:sz w:val="20"/>
          <w:szCs w:val="20"/>
        </w:rPr>
        <w:lastRenderedPageBreak/>
        <w:tab/>
      </w:r>
      <w:r w:rsidR="00B53E1E" w:rsidRPr="00AB77C5">
        <w:rPr>
          <w:rFonts w:asciiTheme="minorHAnsi" w:hAnsiTheme="minorHAnsi"/>
          <w:noProof/>
          <w:sz w:val="20"/>
          <w:szCs w:val="20"/>
          <w:lang w:val="en-GB" w:eastAsia="en-GB"/>
        </w:rPr>
        <w:drawing>
          <wp:inline distT="0" distB="0" distL="0" distR="0" wp14:anchorId="0049724F" wp14:editId="1CB2FE98">
            <wp:extent cx="5321935" cy="3724275"/>
            <wp:effectExtent l="0" t="0" r="0" b="9525"/>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34" cstate="print"/>
                    <a:stretch>
                      <a:fillRect/>
                    </a:stretch>
                  </pic:blipFill>
                  <pic:spPr>
                    <a:xfrm>
                      <a:off x="0" y="0"/>
                      <a:ext cx="5369207" cy="3757356"/>
                    </a:xfrm>
                    <a:prstGeom prst="rect">
                      <a:avLst/>
                    </a:prstGeom>
                  </pic:spPr>
                </pic:pic>
              </a:graphicData>
            </a:graphic>
          </wp:inline>
        </w:drawing>
      </w:r>
    </w:p>
    <w:p w14:paraId="76609ED1" w14:textId="77777777" w:rsidR="00BB50C0" w:rsidRPr="00BB50C0" w:rsidRDefault="00BB50C0" w:rsidP="00BB50C0">
      <w:pPr>
        <w:rPr>
          <w:rFonts w:asciiTheme="minorHAnsi" w:hAnsiTheme="minorHAnsi"/>
          <w:sz w:val="20"/>
          <w:szCs w:val="20"/>
        </w:rPr>
      </w:pPr>
    </w:p>
    <w:p w14:paraId="73B9A77E" w14:textId="77777777" w:rsidR="00BB50C0" w:rsidRPr="00BB50C0" w:rsidRDefault="00BB50C0" w:rsidP="00BB50C0">
      <w:pPr>
        <w:rPr>
          <w:rFonts w:asciiTheme="minorHAnsi" w:hAnsiTheme="minorHAnsi"/>
          <w:sz w:val="20"/>
          <w:szCs w:val="20"/>
        </w:rPr>
      </w:pPr>
    </w:p>
    <w:p w14:paraId="345B7872" w14:textId="77777777" w:rsidR="00BB50C0" w:rsidRPr="00BB50C0" w:rsidRDefault="00BB50C0" w:rsidP="00BB50C0">
      <w:pPr>
        <w:rPr>
          <w:rFonts w:asciiTheme="minorHAnsi" w:hAnsiTheme="minorHAnsi"/>
          <w:sz w:val="20"/>
          <w:szCs w:val="20"/>
        </w:rPr>
      </w:pPr>
    </w:p>
    <w:p w14:paraId="34288801" w14:textId="77777777" w:rsidR="00D54715" w:rsidRPr="00AB77C5" w:rsidRDefault="00D54715" w:rsidP="00D54715">
      <w:pPr>
        <w:pStyle w:val="1"/>
        <w:keepNext w:val="0"/>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321"/>
        </w:tabs>
        <w:suppressAutoHyphens w:val="0"/>
        <w:autoSpaceDE w:val="0"/>
        <w:autoSpaceDN w:val="0"/>
        <w:spacing w:before="82"/>
        <w:jc w:val="both"/>
        <w:rPr>
          <w:rFonts w:asciiTheme="minorHAnsi" w:hAnsiTheme="minorHAnsi" w:cstheme="minorHAnsi"/>
          <w:b w:val="0"/>
          <w:bCs w:val="0"/>
          <w:color w:val="000000"/>
          <w:sz w:val="20"/>
          <w:szCs w:val="20"/>
          <w:lang w:val="en-GB"/>
        </w:rPr>
      </w:pPr>
      <w:r w:rsidRPr="00AB77C5">
        <w:rPr>
          <w:rFonts w:asciiTheme="minorHAnsi" w:hAnsiTheme="minorHAnsi"/>
          <w:noProof/>
          <w:sz w:val="20"/>
          <w:szCs w:val="20"/>
          <w:lang w:val="en-GB" w:eastAsia="en-GB"/>
        </w:rPr>
        <w:drawing>
          <wp:inline distT="0" distB="0" distL="0" distR="0" wp14:anchorId="19DDC20C" wp14:editId="6B6A0A64">
            <wp:extent cx="6400165" cy="3457575"/>
            <wp:effectExtent l="0" t="0" r="635" b="9525"/>
            <wp:docPr id="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35" cstate="print"/>
                    <a:stretch>
                      <a:fillRect/>
                    </a:stretch>
                  </pic:blipFill>
                  <pic:spPr>
                    <a:xfrm>
                      <a:off x="0" y="0"/>
                      <a:ext cx="6407812" cy="3461706"/>
                    </a:xfrm>
                    <a:prstGeom prst="rect">
                      <a:avLst/>
                    </a:prstGeom>
                  </pic:spPr>
                </pic:pic>
              </a:graphicData>
            </a:graphic>
          </wp:inline>
        </w:drawing>
      </w:r>
    </w:p>
    <w:p w14:paraId="11F658FF" w14:textId="77777777" w:rsidR="00BB50C0" w:rsidRPr="00BB50C0" w:rsidRDefault="00BB50C0" w:rsidP="00BB50C0">
      <w:pPr>
        <w:rPr>
          <w:rFonts w:asciiTheme="minorHAnsi" w:hAnsiTheme="minorHAnsi"/>
          <w:sz w:val="20"/>
          <w:szCs w:val="20"/>
        </w:rPr>
      </w:pPr>
    </w:p>
    <w:p w14:paraId="32C0DED1" w14:textId="77777777" w:rsidR="00BB50C0" w:rsidRPr="00BB50C0" w:rsidRDefault="00BB50C0" w:rsidP="00BB50C0">
      <w:pPr>
        <w:rPr>
          <w:rFonts w:asciiTheme="minorHAnsi" w:hAnsiTheme="minorHAnsi"/>
          <w:sz w:val="20"/>
          <w:szCs w:val="20"/>
        </w:rPr>
      </w:pPr>
    </w:p>
    <w:p w14:paraId="2C30C9E6" w14:textId="77777777" w:rsidR="00BB50C0" w:rsidRPr="00BB50C0" w:rsidRDefault="00BB50C0" w:rsidP="00BB50C0">
      <w:pPr>
        <w:rPr>
          <w:rFonts w:asciiTheme="minorHAnsi" w:hAnsiTheme="minorHAnsi"/>
          <w:sz w:val="20"/>
          <w:szCs w:val="20"/>
        </w:rPr>
      </w:pPr>
    </w:p>
    <w:sectPr w:rsidR="00BB50C0" w:rsidRPr="00BB50C0" w:rsidSect="00BF0594">
      <w:pgSz w:w="12240" w:h="15840"/>
      <w:pgMar w:top="1340" w:right="860" w:bottom="1140" w:left="1300" w:header="730"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56CBF" w14:textId="77777777" w:rsidR="00D17143" w:rsidRDefault="00D17143" w:rsidP="00033B9D">
      <w:r>
        <w:separator/>
      </w:r>
    </w:p>
  </w:endnote>
  <w:endnote w:type="continuationSeparator" w:id="0">
    <w:p w14:paraId="3ECFD9E0" w14:textId="77777777" w:rsidR="00D17143" w:rsidRDefault="00D17143" w:rsidP="0003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imesNewRoman">
    <w:altName w:val="Yu Gothic UI"/>
    <w:panose1 w:val="00000000000000000000"/>
    <w:charset w:val="80"/>
    <w:family w:val="auto"/>
    <w:notTrueType/>
    <w:pitch w:val="default"/>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UB-Souvenir-Bold">
    <w:altName w:val="Times New Roman"/>
    <w:charset w:val="00"/>
    <w:family w:val="roman"/>
    <w:pitch w:val="variable"/>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A1"/>
    <w:family w:val="swiss"/>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 w:name="Franklin Gothic Medium">
    <w:altName w:val="Franklin Gothic"/>
    <w:panose1 w:val="020B0603020102020204"/>
    <w:charset w:val="A1"/>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1A1C4" w14:textId="77777777" w:rsidR="00FD1A9A" w:rsidRPr="002E3FA8" w:rsidRDefault="00FD1A9A">
    <w:pPr>
      <w:pStyle w:val="af0"/>
      <w:jc w:val="center"/>
      <w:rPr>
        <w:rFonts w:asciiTheme="minorHAnsi" w:hAnsiTheme="minorHAnsi"/>
        <w:sz w:val="18"/>
        <w:szCs w:val="18"/>
      </w:rPr>
    </w:pPr>
  </w:p>
  <w:p w14:paraId="0DA7B0E0" w14:textId="77777777" w:rsidR="00FD1A9A" w:rsidRPr="005A098D" w:rsidRDefault="00FD1A9A" w:rsidP="009D2AF4">
    <w:pPr>
      <w:pBdr>
        <w:bottom w:val="single" w:sz="6" w:space="1" w:color="auto"/>
      </w:pBdr>
      <w:tabs>
        <w:tab w:val="left" w:pos="3686"/>
      </w:tabs>
      <w:ind w:left="-142"/>
      <w:rPr>
        <w:rFonts w:ascii="Franklin Gothic Medium" w:hAnsi="Franklin Gothic Medium" w:cs="Arial"/>
        <w:sz w:val="18"/>
        <w:szCs w:val="20"/>
        <w:lang w:eastAsia="el-GR"/>
      </w:rPr>
    </w:pPr>
    <w:r w:rsidRPr="005A098D">
      <w:rPr>
        <w:rFonts w:ascii="Franklin Gothic Medium" w:hAnsi="Franklin Gothic Medium" w:cs="Arial"/>
        <w:sz w:val="18"/>
        <w:szCs w:val="20"/>
        <w:lang w:eastAsia="el-GR"/>
      </w:rPr>
      <w:t>ΥΧ</w:t>
    </w:r>
  </w:p>
  <w:p w14:paraId="75393E97" w14:textId="77777777" w:rsidR="00FD1A9A" w:rsidRPr="005A098D" w:rsidRDefault="00FD1A9A" w:rsidP="009D2AF4">
    <w:pPr>
      <w:tabs>
        <w:tab w:val="left" w:pos="3686"/>
      </w:tabs>
      <w:ind w:left="-142" w:right="-569"/>
      <w:rPr>
        <w:rFonts w:ascii="Franklin Gothic Medium" w:hAnsi="Franklin Gothic Medium" w:cs="Arial"/>
        <w:i/>
        <w:sz w:val="18"/>
        <w:szCs w:val="20"/>
        <w:lang w:eastAsia="el-GR"/>
      </w:rPr>
    </w:pPr>
    <w:r w:rsidRPr="005A098D">
      <w:rPr>
        <w:rFonts w:ascii="Franklin Gothic Medium" w:hAnsi="Franklin Gothic Medium" w:cs="Arial"/>
        <w:i/>
        <w:sz w:val="18"/>
        <w:szCs w:val="20"/>
        <w:lang w:eastAsia="el-GR"/>
      </w:rPr>
      <w:t xml:space="preserve">ΓΕΝΙΚΟ ΧΗΜΕΙΟ ΤΟΥ ΚΡΑΤΟΥΣ                                                                                                                                         Σελίδα </w:t>
    </w:r>
    <w:r w:rsidRPr="005A098D">
      <w:rPr>
        <w:rFonts w:ascii="Franklin Gothic Medium" w:hAnsi="Franklin Gothic Medium"/>
        <w:sz w:val="20"/>
        <w:szCs w:val="20"/>
        <w:lang w:eastAsia="el-GR"/>
      </w:rPr>
      <w:fldChar w:fldCharType="begin"/>
    </w:r>
    <w:r w:rsidRPr="005A098D">
      <w:rPr>
        <w:rFonts w:ascii="Franklin Gothic Medium" w:hAnsi="Franklin Gothic Medium"/>
        <w:sz w:val="20"/>
        <w:szCs w:val="20"/>
        <w:lang w:eastAsia="el-GR"/>
      </w:rPr>
      <w:instrText xml:space="preserve"> PAGE </w:instrText>
    </w:r>
    <w:r w:rsidRPr="005A098D">
      <w:rPr>
        <w:rFonts w:ascii="Franklin Gothic Medium" w:hAnsi="Franklin Gothic Medium"/>
        <w:sz w:val="20"/>
        <w:szCs w:val="20"/>
        <w:lang w:eastAsia="el-GR"/>
      </w:rPr>
      <w:fldChar w:fldCharType="separate"/>
    </w:r>
    <w:r>
      <w:rPr>
        <w:rFonts w:ascii="Franklin Gothic Medium" w:hAnsi="Franklin Gothic Medium"/>
        <w:noProof/>
        <w:sz w:val="20"/>
        <w:szCs w:val="20"/>
        <w:lang w:eastAsia="el-GR"/>
      </w:rPr>
      <w:t>22</w:t>
    </w:r>
    <w:r w:rsidRPr="005A098D">
      <w:rPr>
        <w:rFonts w:ascii="Franklin Gothic Medium" w:hAnsi="Franklin Gothic Medium"/>
        <w:sz w:val="20"/>
        <w:szCs w:val="20"/>
        <w:lang w:eastAsia="el-GR"/>
      </w:rPr>
      <w:fldChar w:fldCharType="end"/>
    </w:r>
    <w:r w:rsidRPr="005A098D">
      <w:rPr>
        <w:rFonts w:ascii="Franklin Gothic Medium" w:hAnsi="Franklin Gothic Medium"/>
        <w:sz w:val="20"/>
        <w:szCs w:val="20"/>
        <w:lang w:eastAsia="el-GR"/>
      </w:rPr>
      <w:t>/</w:t>
    </w:r>
    <w:r w:rsidRPr="005A098D">
      <w:rPr>
        <w:rFonts w:ascii="Franklin Gothic Medium" w:hAnsi="Franklin Gothic Medium"/>
        <w:sz w:val="20"/>
        <w:szCs w:val="20"/>
        <w:lang w:eastAsia="el-GR"/>
      </w:rPr>
      <w:fldChar w:fldCharType="begin"/>
    </w:r>
    <w:r w:rsidRPr="005A098D">
      <w:rPr>
        <w:rFonts w:ascii="Franklin Gothic Medium" w:hAnsi="Franklin Gothic Medium"/>
        <w:sz w:val="20"/>
        <w:szCs w:val="20"/>
        <w:lang w:eastAsia="el-GR"/>
      </w:rPr>
      <w:instrText xml:space="preserve"> NUMPAGES </w:instrText>
    </w:r>
    <w:r w:rsidRPr="005A098D">
      <w:rPr>
        <w:rFonts w:ascii="Franklin Gothic Medium" w:hAnsi="Franklin Gothic Medium"/>
        <w:sz w:val="20"/>
        <w:szCs w:val="20"/>
        <w:lang w:eastAsia="el-GR"/>
      </w:rPr>
      <w:fldChar w:fldCharType="separate"/>
    </w:r>
    <w:r>
      <w:rPr>
        <w:rFonts w:ascii="Franklin Gothic Medium" w:hAnsi="Franklin Gothic Medium"/>
        <w:noProof/>
        <w:sz w:val="20"/>
        <w:szCs w:val="20"/>
        <w:lang w:eastAsia="el-GR"/>
      </w:rPr>
      <w:t>88</w:t>
    </w:r>
    <w:r w:rsidRPr="005A098D">
      <w:rPr>
        <w:rFonts w:ascii="Franklin Gothic Medium" w:hAnsi="Franklin Gothic Medium"/>
        <w:sz w:val="20"/>
        <w:szCs w:val="20"/>
        <w:lang w:eastAsia="el-GR"/>
      </w:rPr>
      <w:fldChar w:fldCharType="end"/>
    </w:r>
  </w:p>
  <w:p w14:paraId="3023100E" w14:textId="77777777" w:rsidR="00FD1A9A" w:rsidRDefault="00FD1A9A" w:rsidP="009D2AF4">
    <w:pPr>
      <w:tabs>
        <w:tab w:val="left" w:pos="3686"/>
      </w:tabs>
      <w:ind w:left="-142" w:right="-569"/>
      <w:rPr>
        <w:rFonts w:ascii="Franklin Gothic Medium" w:hAnsi="Franklin Gothic Medium" w:cs="Arial"/>
        <w:i/>
        <w:sz w:val="18"/>
        <w:szCs w:val="20"/>
        <w:lang w:eastAsia="el-GR"/>
      </w:rPr>
    </w:pPr>
    <w:r w:rsidRPr="005A098D">
      <w:rPr>
        <w:rFonts w:ascii="Franklin Gothic Medium" w:hAnsi="Franklin Gothic Medium" w:cs="Arial"/>
        <w:i/>
        <w:sz w:val="18"/>
        <w:szCs w:val="20"/>
        <w:lang w:eastAsia="el-GR"/>
      </w:rPr>
      <w:t xml:space="preserve">ΤΙΤΛΟΣ ΕΝΤΥΠΟΥ: </w:t>
    </w:r>
    <w:r>
      <w:rPr>
        <w:rFonts w:ascii="Franklin Gothic Medium" w:hAnsi="Franklin Gothic Medium" w:cs="Arial"/>
        <w:i/>
        <w:sz w:val="18"/>
        <w:szCs w:val="20"/>
        <w:lang w:eastAsia="el-GR"/>
      </w:rPr>
      <w:t>Διακήρυξη ανοικτού ηλεκτρονικού διαγωνισμού</w:t>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ΕΝΤΥΠΟ:ΕΝΤ  02 00 8.01 0</w:t>
    </w:r>
    <w:r>
      <w:rPr>
        <w:rFonts w:ascii="Franklin Gothic Medium" w:hAnsi="Franklin Gothic Medium" w:cs="Arial"/>
        <w:i/>
        <w:sz w:val="18"/>
        <w:szCs w:val="20"/>
        <w:lang w:eastAsia="el-GR"/>
      </w:rPr>
      <w:t>3</w:t>
    </w:r>
    <w:r w:rsidRPr="005A098D">
      <w:rPr>
        <w:rFonts w:ascii="Franklin Gothic Medium" w:hAnsi="Franklin Gothic Medium" w:cs="Arial"/>
        <w:i/>
        <w:sz w:val="18"/>
        <w:szCs w:val="20"/>
        <w:lang w:eastAsia="el-GR"/>
      </w:rPr>
      <w:t>/Έκδοση 1/</w:t>
    </w:r>
  </w:p>
  <w:p w14:paraId="4C2BC3D3" w14:textId="77777777" w:rsidR="00FD1A9A" w:rsidRPr="005A098D" w:rsidRDefault="00FD1A9A" w:rsidP="009D2AF4">
    <w:pPr>
      <w:tabs>
        <w:tab w:val="left" w:pos="3686"/>
      </w:tabs>
      <w:ind w:left="-142" w:right="-569"/>
      <w:rPr>
        <w:rFonts w:ascii="Franklin Gothic Medium" w:hAnsi="Franklin Gothic Medium" w:cs="Arial"/>
        <w:i/>
        <w:sz w:val="18"/>
        <w:szCs w:val="20"/>
        <w:lang w:eastAsia="el-GR"/>
      </w:rPr>
    </w:pP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ΓΧΚ, Τμήμα Σχεδιασμού και Ποιότητας</w:t>
    </w:r>
  </w:p>
  <w:p w14:paraId="46044E38" w14:textId="77777777" w:rsidR="00FD1A9A" w:rsidRPr="00FE7415" w:rsidRDefault="00FD1A9A" w:rsidP="009D2AF4">
    <w:pPr>
      <w:tabs>
        <w:tab w:val="left" w:pos="3686"/>
      </w:tabs>
      <w:ind w:left="-142" w:right="-569"/>
      <w:rPr>
        <w:rFonts w:ascii="Franklin Gothic Medium" w:hAnsi="Franklin Gothic Medium" w:cs="Arial"/>
        <w:i/>
        <w:sz w:val="18"/>
        <w:szCs w:val="20"/>
        <w:lang w:eastAsia="el-GR"/>
      </w:rPr>
    </w:pPr>
    <w:r w:rsidRPr="005A098D">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ab/>
      <w:t xml:space="preserve">                                          </w:t>
    </w:r>
    <w:r>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 xml:space="preserve">Ημ/νία Έκδοσης :   </w:t>
    </w:r>
    <w:r>
      <w:rPr>
        <w:rFonts w:ascii="Franklin Gothic Medium" w:hAnsi="Franklin Gothic Medium" w:cs="Arial"/>
        <w:i/>
        <w:sz w:val="18"/>
        <w:szCs w:val="20"/>
        <w:lang w:eastAsia="el-GR"/>
      </w:rPr>
      <w:t>23-11-2022</w:t>
    </w:r>
    <w:r w:rsidRPr="005A098D">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ab/>
      <w:t xml:space="preserve">                                                          </w:t>
    </w:r>
  </w:p>
  <w:p w14:paraId="2E3988A5" w14:textId="77777777" w:rsidR="00FD1A9A" w:rsidRDefault="00FD1A9A" w:rsidP="009D2AF4">
    <w:pPr>
      <w:pStyle w:val="af0"/>
    </w:pPr>
  </w:p>
  <w:p w14:paraId="703BF4A9" w14:textId="77777777" w:rsidR="00FD1A9A" w:rsidRDefault="00FD1A9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995F" w14:textId="77777777" w:rsidR="00FD1A9A" w:rsidRPr="00D96A6A" w:rsidRDefault="00FD1A9A" w:rsidP="009D2AF4">
    <w:pPr>
      <w:pStyle w:val="af0"/>
      <w:rPr>
        <w:rFonts w:asciiTheme="minorHAnsi" w:hAnsiTheme="minorHAnsi"/>
        <w:sz w:val="20"/>
      </w:rPr>
    </w:pPr>
  </w:p>
  <w:p w14:paraId="1096831E" w14:textId="77777777" w:rsidR="00FD1A9A" w:rsidRPr="005A098D" w:rsidRDefault="00FD1A9A" w:rsidP="009D2AF4">
    <w:pPr>
      <w:pBdr>
        <w:bottom w:val="single" w:sz="6" w:space="1" w:color="auto"/>
      </w:pBdr>
      <w:tabs>
        <w:tab w:val="left" w:pos="3686"/>
      </w:tabs>
      <w:ind w:left="-142"/>
      <w:rPr>
        <w:rFonts w:ascii="Franklin Gothic Medium" w:hAnsi="Franklin Gothic Medium" w:cs="Arial"/>
        <w:sz w:val="18"/>
        <w:szCs w:val="20"/>
        <w:lang w:eastAsia="el-GR"/>
      </w:rPr>
    </w:pPr>
    <w:r w:rsidRPr="005A098D">
      <w:rPr>
        <w:rFonts w:ascii="Franklin Gothic Medium" w:hAnsi="Franklin Gothic Medium" w:cs="Arial"/>
        <w:sz w:val="18"/>
        <w:szCs w:val="20"/>
        <w:lang w:eastAsia="el-GR"/>
      </w:rPr>
      <w:t>ΥΧ</w:t>
    </w:r>
  </w:p>
  <w:p w14:paraId="7930D2D0" w14:textId="77777777" w:rsidR="00FD1A9A" w:rsidRPr="005A098D" w:rsidRDefault="00FD1A9A" w:rsidP="009D2AF4">
    <w:pPr>
      <w:tabs>
        <w:tab w:val="left" w:pos="3686"/>
      </w:tabs>
      <w:ind w:left="-142" w:right="-569"/>
      <w:rPr>
        <w:rFonts w:ascii="Franklin Gothic Medium" w:hAnsi="Franklin Gothic Medium" w:cs="Arial"/>
        <w:i/>
        <w:sz w:val="18"/>
        <w:szCs w:val="20"/>
        <w:lang w:eastAsia="el-GR"/>
      </w:rPr>
    </w:pPr>
    <w:r w:rsidRPr="005A098D">
      <w:rPr>
        <w:rFonts w:ascii="Franklin Gothic Medium" w:hAnsi="Franklin Gothic Medium" w:cs="Arial"/>
        <w:i/>
        <w:sz w:val="18"/>
        <w:szCs w:val="20"/>
        <w:lang w:eastAsia="el-GR"/>
      </w:rPr>
      <w:t xml:space="preserve">ΓΕΝΙΚΟ ΧΗΜΕΙΟ ΤΟΥ ΚΡΑΤΟΥΣ                                                                                                                                         Σελίδα </w:t>
    </w:r>
    <w:r w:rsidRPr="005A098D">
      <w:rPr>
        <w:rFonts w:ascii="Franklin Gothic Medium" w:hAnsi="Franklin Gothic Medium"/>
        <w:sz w:val="20"/>
        <w:szCs w:val="20"/>
        <w:lang w:eastAsia="el-GR"/>
      </w:rPr>
      <w:fldChar w:fldCharType="begin"/>
    </w:r>
    <w:r w:rsidRPr="005A098D">
      <w:rPr>
        <w:rFonts w:ascii="Franklin Gothic Medium" w:hAnsi="Franklin Gothic Medium"/>
        <w:sz w:val="20"/>
        <w:szCs w:val="20"/>
        <w:lang w:eastAsia="el-GR"/>
      </w:rPr>
      <w:instrText xml:space="preserve"> PAGE </w:instrText>
    </w:r>
    <w:r w:rsidRPr="005A098D">
      <w:rPr>
        <w:rFonts w:ascii="Franklin Gothic Medium" w:hAnsi="Franklin Gothic Medium"/>
        <w:sz w:val="20"/>
        <w:szCs w:val="20"/>
        <w:lang w:eastAsia="el-GR"/>
      </w:rPr>
      <w:fldChar w:fldCharType="separate"/>
    </w:r>
    <w:r>
      <w:rPr>
        <w:rFonts w:ascii="Franklin Gothic Medium" w:hAnsi="Franklin Gothic Medium"/>
        <w:noProof/>
        <w:sz w:val="20"/>
        <w:szCs w:val="20"/>
        <w:lang w:eastAsia="el-GR"/>
      </w:rPr>
      <w:t>88</w:t>
    </w:r>
    <w:r w:rsidRPr="005A098D">
      <w:rPr>
        <w:rFonts w:ascii="Franklin Gothic Medium" w:hAnsi="Franklin Gothic Medium"/>
        <w:sz w:val="20"/>
        <w:szCs w:val="20"/>
        <w:lang w:eastAsia="el-GR"/>
      </w:rPr>
      <w:fldChar w:fldCharType="end"/>
    </w:r>
    <w:r w:rsidRPr="005A098D">
      <w:rPr>
        <w:rFonts w:ascii="Franklin Gothic Medium" w:hAnsi="Franklin Gothic Medium"/>
        <w:sz w:val="20"/>
        <w:szCs w:val="20"/>
        <w:lang w:eastAsia="el-GR"/>
      </w:rPr>
      <w:t>/</w:t>
    </w:r>
    <w:r w:rsidRPr="005A098D">
      <w:rPr>
        <w:rFonts w:ascii="Franklin Gothic Medium" w:hAnsi="Franklin Gothic Medium"/>
        <w:sz w:val="20"/>
        <w:szCs w:val="20"/>
        <w:lang w:eastAsia="el-GR"/>
      </w:rPr>
      <w:fldChar w:fldCharType="begin"/>
    </w:r>
    <w:r w:rsidRPr="005A098D">
      <w:rPr>
        <w:rFonts w:ascii="Franklin Gothic Medium" w:hAnsi="Franklin Gothic Medium"/>
        <w:sz w:val="20"/>
        <w:szCs w:val="20"/>
        <w:lang w:eastAsia="el-GR"/>
      </w:rPr>
      <w:instrText xml:space="preserve"> NUMPAGES </w:instrText>
    </w:r>
    <w:r w:rsidRPr="005A098D">
      <w:rPr>
        <w:rFonts w:ascii="Franklin Gothic Medium" w:hAnsi="Franklin Gothic Medium"/>
        <w:sz w:val="20"/>
        <w:szCs w:val="20"/>
        <w:lang w:eastAsia="el-GR"/>
      </w:rPr>
      <w:fldChar w:fldCharType="separate"/>
    </w:r>
    <w:r>
      <w:rPr>
        <w:rFonts w:ascii="Franklin Gothic Medium" w:hAnsi="Franklin Gothic Medium"/>
        <w:noProof/>
        <w:sz w:val="20"/>
        <w:szCs w:val="20"/>
        <w:lang w:eastAsia="el-GR"/>
      </w:rPr>
      <w:t>88</w:t>
    </w:r>
    <w:r w:rsidRPr="005A098D">
      <w:rPr>
        <w:rFonts w:ascii="Franklin Gothic Medium" w:hAnsi="Franklin Gothic Medium"/>
        <w:sz w:val="20"/>
        <w:szCs w:val="20"/>
        <w:lang w:eastAsia="el-GR"/>
      </w:rPr>
      <w:fldChar w:fldCharType="end"/>
    </w:r>
  </w:p>
  <w:p w14:paraId="61146940" w14:textId="77777777" w:rsidR="00FD1A9A" w:rsidRDefault="00FD1A9A" w:rsidP="009D2AF4">
    <w:pPr>
      <w:tabs>
        <w:tab w:val="left" w:pos="3686"/>
      </w:tabs>
      <w:ind w:left="-142" w:right="-569"/>
      <w:rPr>
        <w:rFonts w:ascii="Franklin Gothic Medium" w:hAnsi="Franklin Gothic Medium" w:cs="Arial"/>
        <w:i/>
        <w:sz w:val="18"/>
        <w:szCs w:val="20"/>
        <w:lang w:eastAsia="el-GR"/>
      </w:rPr>
    </w:pPr>
    <w:r w:rsidRPr="005A098D">
      <w:rPr>
        <w:rFonts w:ascii="Franklin Gothic Medium" w:hAnsi="Franklin Gothic Medium" w:cs="Arial"/>
        <w:i/>
        <w:sz w:val="18"/>
        <w:szCs w:val="20"/>
        <w:lang w:eastAsia="el-GR"/>
      </w:rPr>
      <w:t xml:space="preserve">ΤΙΤΛΟΣ ΕΝΤΥΠΟΥ: </w:t>
    </w:r>
    <w:r>
      <w:rPr>
        <w:rFonts w:ascii="Franklin Gothic Medium" w:hAnsi="Franklin Gothic Medium" w:cs="Arial"/>
        <w:i/>
        <w:sz w:val="18"/>
        <w:szCs w:val="20"/>
        <w:lang w:eastAsia="el-GR"/>
      </w:rPr>
      <w:t>Διακήρυξη ανοικτού ηλεκτρονικού διαγωνισμού</w:t>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ΕΝΤΥΠΟ:ΕΝΤ  02 00 8.01 0</w:t>
    </w:r>
    <w:r>
      <w:rPr>
        <w:rFonts w:ascii="Franklin Gothic Medium" w:hAnsi="Franklin Gothic Medium" w:cs="Arial"/>
        <w:i/>
        <w:sz w:val="18"/>
        <w:szCs w:val="20"/>
        <w:lang w:eastAsia="el-GR"/>
      </w:rPr>
      <w:t>3</w:t>
    </w:r>
    <w:r w:rsidRPr="005A098D">
      <w:rPr>
        <w:rFonts w:ascii="Franklin Gothic Medium" w:hAnsi="Franklin Gothic Medium" w:cs="Arial"/>
        <w:i/>
        <w:sz w:val="18"/>
        <w:szCs w:val="20"/>
        <w:lang w:eastAsia="el-GR"/>
      </w:rPr>
      <w:t>/Έκδοση 1/</w:t>
    </w:r>
  </w:p>
  <w:p w14:paraId="6716A778" w14:textId="77777777" w:rsidR="00FD1A9A" w:rsidRPr="005A098D" w:rsidRDefault="00FD1A9A" w:rsidP="009D2AF4">
    <w:pPr>
      <w:tabs>
        <w:tab w:val="left" w:pos="3686"/>
      </w:tabs>
      <w:ind w:left="-142" w:right="-569"/>
      <w:rPr>
        <w:rFonts w:ascii="Franklin Gothic Medium" w:hAnsi="Franklin Gothic Medium" w:cs="Arial"/>
        <w:i/>
        <w:sz w:val="18"/>
        <w:szCs w:val="20"/>
        <w:lang w:eastAsia="el-GR"/>
      </w:rPr>
    </w:pP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ΓΧΚ, Τμήμα Σχεδιασμού και Ποιότητας</w:t>
    </w:r>
  </w:p>
  <w:p w14:paraId="6B23A405" w14:textId="77777777" w:rsidR="00FD1A9A" w:rsidRPr="00FE7415" w:rsidRDefault="00FD1A9A" w:rsidP="009D2AF4">
    <w:pPr>
      <w:tabs>
        <w:tab w:val="left" w:pos="3686"/>
      </w:tabs>
      <w:ind w:left="-142" w:right="-569"/>
      <w:rPr>
        <w:rFonts w:ascii="Franklin Gothic Medium" w:hAnsi="Franklin Gothic Medium" w:cs="Arial"/>
        <w:i/>
        <w:sz w:val="18"/>
        <w:szCs w:val="20"/>
        <w:lang w:eastAsia="el-GR"/>
      </w:rPr>
    </w:pPr>
    <w:r w:rsidRPr="005A098D">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ab/>
      <w:t xml:space="preserve">                                          </w:t>
    </w:r>
    <w:r>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 xml:space="preserve">Ημ/νία Έκδοσης :   </w:t>
    </w:r>
    <w:r>
      <w:rPr>
        <w:rFonts w:ascii="Franklin Gothic Medium" w:hAnsi="Franklin Gothic Medium" w:cs="Arial"/>
        <w:i/>
        <w:sz w:val="18"/>
        <w:szCs w:val="20"/>
        <w:lang w:eastAsia="el-GR"/>
      </w:rPr>
      <w:t>23-11-2022</w:t>
    </w:r>
    <w:r w:rsidRPr="005A098D">
      <w:rPr>
        <w:rFonts w:ascii="Franklin Gothic Medium" w:hAnsi="Franklin Gothic Medium" w:cs="Arial"/>
        <w:i/>
        <w:sz w:val="18"/>
        <w:szCs w:val="20"/>
        <w:lang w:eastAsia="el-GR"/>
      </w:rPr>
      <w:tab/>
    </w:r>
    <w:r w:rsidRPr="005A098D">
      <w:rPr>
        <w:rFonts w:ascii="Franklin Gothic Medium" w:hAnsi="Franklin Gothic Medium" w:cs="Arial"/>
        <w:i/>
        <w:sz w:val="18"/>
        <w:szCs w:val="20"/>
        <w:lang w:eastAsia="el-GR"/>
      </w:rPr>
      <w:tab/>
      <w:t xml:space="preserve">                                                          </w:t>
    </w:r>
  </w:p>
  <w:p w14:paraId="51585691" w14:textId="77777777" w:rsidR="00FD1A9A" w:rsidRDefault="00FD1A9A" w:rsidP="009D2AF4">
    <w:pPr>
      <w:pStyle w:val="af0"/>
    </w:pPr>
  </w:p>
  <w:p w14:paraId="44FDD12B" w14:textId="77777777" w:rsidR="00FD1A9A" w:rsidRDefault="00FD1A9A">
    <w:pPr>
      <w:pStyle w:val="a9"/>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741773"/>
      <w:docPartObj>
        <w:docPartGallery w:val="Page Numbers (Bottom of Page)"/>
        <w:docPartUnique/>
      </w:docPartObj>
    </w:sdtPr>
    <w:sdtEndPr/>
    <w:sdtContent>
      <w:p w14:paraId="4912D87B" w14:textId="77777777" w:rsidR="00FD1A9A" w:rsidRDefault="00FD1A9A">
        <w:pPr>
          <w:pStyle w:val="af0"/>
          <w:jc w:val="center"/>
        </w:pPr>
        <w:r w:rsidRPr="00963588">
          <w:rPr>
            <w:rFonts w:asciiTheme="minorHAnsi" w:hAnsiTheme="minorHAnsi"/>
            <w:sz w:val="20"/>
          </w:rPr>
          <w:fldChar w:fldCharType="begin"/>
        </w:r>
        <w:r w:rsidRPr="00963588">
          <w:rPr>
            <w:rFonts w:asciiTheme="minorHAnsi" w:hAnsiTheme="minorHAnsi"/>
            <w:sz w:val="20"/>
          </w:rPr>
          <w:instrText>PAGE   \* MERGEFORMAT</w:instrText>
        </w:r>
        <w:r w:rsidRPr="00963588">
          <w:rPr>
            <w:rFonts w:asciiTheme="minorHAnsi" w:hAnsiTheme="minorHAnsi"/>
            <w:sz w:val="20"/>
          </w:rPr>
          <w:fldChar w:fldCharType="separate"/>
        </w:r>
        <w:r>
          <w:rPr>
            <w:rFonts w:asciiTheme="minorHAnsi" w:hAnsiTheme="minorHAnsi"/>
            <w:noProof/>
            <w:sz w:val="20"/>
          </w:rPr>
          <w:t>64</w:t>
        </w:r>
        <w:r w:rsidRPr="00963588">
          <w:rPr>
            <w:rFonts w:asciiTheme="minorHAnsi" w:hAnsiTheme="minorHAnsi"/>
            <w:sz w:val="20"/>
          </w:rPr>
          <w:fldChar w:fldCharType="end"/>
        </w:r>
      </w:p>
    </w:sdtContent>
  </w:sdt>
  <w:p w14:paraId="7307D487" w14:textId="77777777" w:rsidR="00FD1A9A" w:rsidRDefault="00FD1A9A">
    <w:pPr>
      <w:pStyle w:val="a9"/>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6C58D" w14:textId="77777777" w:rsidR="00D17143" w:rsidRDefault="00D17143" w:rsidP="00033B9D">
      <w:r>
        <w:separator/>
      </w:r>
    </w:p>
  </w:footnote>
  <w:footnote w:type="continuationSeparator" w:id="0">
    <w:p w14:paraId="4F25791A" w14:textId="77777777" w:rsidR="00D17143" w:rsidRDefault="00D17143" w:rsidP="00033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2"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4" w15:restartNumberingAfterBreak="0">
    <w:nsid w:val="0000000B"/>
    <w:multiLevelType w:val="multilevel"/>
    <w:tmpl w:val="0000000B"/>
    <w:name w:val="WW8Num26"/>
    <w:lvl w:ilvl="0">
      <w:numFmt w:val="decimal"/>
      <w:lvlText w:val="%1"/>
      <w:lvlJc w:val="left"/>
      <w:pPr>
        <w:tabs>
          <w:tab w:val="num" w:pos="0"/>
        </w:tabs>
        <w:ind w:left="0" w:firstLine="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pStyle w:val="5"/>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15:restartNumberingAfterBreak="0">
    <w:nsid w:val="00000010"/>
    <w:multiLevelType w:val="singleLevel"/>
    <w:tmpl w:val="5CA6DD0C"/>
    <w:name w:val="WW8Num16"/>
    <w:lvl w:ilvl="0">
      <w:start w:val="1"/>
      <w:numFmt w:val="decimal"/>
      <w:lvlText w:val="%1."/>
      <w:lvlJc w:val="left"/>
      <w:pPr>
        <w:tabs>
          <w:tab w:val="num" w:pos="1080"/>
        </w:tabs>
        <w:ind w:left="1080" w:hanging="360"/>
      </w:pPr>
      <w:rPr>
        <w:rFonts w:ascii="Cambria" w:hAnsi="Cambria" w:cs="Arial" w:hint="default"/>
        <w:sz w:val="22"/>
      </w:rPr>
    </w:lvl>
  </w:abstractNum>
  <w:abstractNum w:abstractNumId="6" w15:restartNumberingAfterBreak="0">
    <w:nsid w:val="00000012"/>
    <w:multiLevelType w:val="singleLevel"/>
    <w:tmpl w:val="00000012"/>
    <w:name w:val="WW8Num27"/>
    <w:lvl w:ilvl="0">
      <w:start w:val="12"/>
      <w:numFmt w:val="bullet"/>
      <w:lvlText w:val="-"/>
      <w:lvlJc w:val="left"/>
      <w:pPr>
        <w:tabs>
          <w:tab w:val="num" w:pos="0"/>
        </w:tabs>
        <w:ind w:left="1820" w:hanging="360"/>
      </w:pPr>
      <w:rPr>
        <w:rFonts w:ascii="Calibri" w:hAnsi="Calibri" w:cs="Arial"/>
        <w:b/>
        <w:spacing w:val="5"/>
        <w:sz w:val="22"/>
        <w:szCs w:val="22"/>
      </w:rPr>
    </w:lvl>
  </w:abstractNum>
  <w:abstractNum w:abstractNumId="7" w15:restartNumberingAfterBreak="0">
    <w:nsid w:val="00000014"/>
    <w:multiLevelType w:val="multilevel"/>
    <w:tmpl w:val="2C2056CE"/>
    <w:name w:val="WW8Num31"/>
    <w:lvl w:ilvl="0">
      <w:start w:val="23"/>
      <w:numFmt w:val="decimal"/>
      <w:lvlText w:val="%1"/>
      <w:lvlJc w:val="left"/>
      <w:pPr>
        <w:tabs>
          <w:tab w:val="num" w:pos="720"/>
        </w:tabs>
        <w:ind w:left="720" w:hanging="720"/>
      </w:pPr>
      <w:rPr>
        <w:b/>
      </w:rPr>
    </w:lvl>
    <w:lvl w:ilvl="1">
      <w:start w:val="1"/>
      <w:numFmt w:val="decimal"/>
      <w:lvlText w:val="%1.%2"/>
      <w:lvlJc w:val="left"/>
      <w:pPr>
        <w:tabs>
          <w:tab w:val="num" w:pos="862"/>
        </w:tabs>
        <w:ind w:left="862" w:hanging="720"/>
      </w:pPr>
      <w:rPr>
        <w:rFonts w:ascii="Cambria" w:hAnsi="Cambria" w:cs="Arial"/>
        <w:b/>
        <w:i w:val="0"/>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2F448F"/>
    <w:multiLevelType w:val="hybridMultilevel"/>
    <w:tmpl w:val="C94603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08B0C2F"/>
    <w:multiLevelType w:val="hybridMultilevel"/>
    <w:tmpl w:val="172A19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01762990"/>
    <w:multiLevelType w:val="hybridMultilevel"/>
    <w:tmpl w:val="5E8A711A"/>
    <w:lvl w:ilvl="0" w:tplc="0408000F">
      <w:start w:val="1"/>
      <w:numFmt w:val="decimal"/>
      <w:lvlText w:val="%1."/>
      <w:lvlJc w:val="left"/>
      <w:pPr>
        <w:ind w:left="788" w:hanging="360"/>
      </w:pPr>
    </w:lvl>
    <w:lvl w:ilvl="1" w:tplc="04080019" w:tentative="1">
      <w:start w:val="1"/>
      <w:numFmt w:val="lowerLetter"/>
      <w:lvlText w:val="%2."/>
      <w:lvlJc w:val="left"/>
      <w:pPr>
        <w:ind w:left="1508" w:hanging="360"/>
      </w:pPr>
    </w:lvl>
    <w:lvl w:ilvl="2" w:tplc="0408001B" w:tentative="1">
      <w:start w:val="1"/>
      <w:numFmt w:val="lowerRoman"/>
      <w:lvlText w:val="%3."/>
      <w:lvlJc w:val="right"/>
      <w:pPr>
        <w:ind w:left="2228" w:hanging="180"/>
      </w:pPr>
    </w:lvl>
    <w:lvl w:ilvl="3" w:tplc="0408000F" w:tentative="1">
      <w:start w:val="1"/>
      <w:numFmt w:val="decimal"/>
      <w:lvlText w:val="%4."/>
      <w:lvlJc w:val="left"/>
      <w:pPr>
        <w:ind w:left="2948" w:hanging="360"/>
      </w:pPr>
    </w:lvl>
    <w:lvl w:ilvl="4" w:tplc="04080019" w:tentative="1">
      <w:start w:val="1"/>
      <w:numFmt w:val="lowerLetter"/>
      <w:lvlText w:val="%5."/>
      <w:lvlJc w:val="left"/>
      <w:pPr>
        <w:ind w:left="3668" w:hanging="360"/>
      </w:pPr>
    </w:lvl>
    <w:lvl w:ilvl="5" w:tplc="0408001B" w:tentative="1">
      <w:start w:val="1"/>
      <w:numFmt w:val="lowerRoman"/>
      <w:lvlText w:val="%6."/>
      <w:lvlJc w:val="right"/>
      <w:pPr>
        <w:ind w:left="4388" w:hanging="180"/>
      </w:pPr>
    </w:lvl>
    <w:lvl w:ilvl="6" w:tplc="0408000F" w:tentative="1">
      <w:start w:val="1"/>
      <w:numFmt w:val="decimal"/>
      <w:lvlText w:val="%7."/>
      <w:lvlJc w:val="left"/>
      <w:pPr>
        <w:ind w:left="5108" w:hanging="360"/>
      </w:pPr>
    </w:lvl>
    <w:lvl w:ilvl="7" w:tplc="04080019" w:tentative="1">
      <w:start w:val="1"/>
      <w:numFmt w:val="lowerLetter"/>
      <w:lvlText w:val="%8."/>
      <w:lvlJc w:val="left"/>
      <w:pPr>
        <w:ind w:left="5828" w:hanging="360"/>
      </w:pPr>
    </w:lvl>
    <w:lvl w:ilvl="8" w:tplc="0408001B" w:tentative="1">
      <w:start w:val="1"/>
      <w:numFmt w:val="lowerRoman"/>
      <w:lvlText w:val="%9."/>
      <w:lvlJc w:val="right"/>
      <w:pPr>
        <w:ind w:left="6548" w:hanging="180"/>
      </w:pPr>
    </w:lvl>
  </w:abstractNum>
  <w:abstractNum w:abstractNumId="11" w15:restartNumberingAfterBreak="0">
    <w:nsid w:val="02B46461"/>
    <w:multiLevelType w:val="hybridMultilevel"/>
    <w:tmpl w:val="6018FE90"/>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400348D"/>
    <w:multiLevelType w:val="hybridMultilevel"/>
    <w:tmpl w:val="4F32B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47A779E"/>
    <w:multiLevelType w:val="hybridMultilevel"/>
    <w:tmpl w:val="588A2D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04973DFD"/>
    <w:multiLevelType w:val="hybridMultilevel"/>
    <w:tmpl w:val="A5E0FA88"/>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5" w15:restartNumberingAfterBreak="0">
    <w:nsid w:val="050368C3"/>
    <w:multiLevelType w:val="hybridMultilevel"/>
    <w:tmpl w:val="9CBE91F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05344D45"/>
    <w:multiLevelType w:val="hybridMultilevel"/>
    <w:tmpl w:val="095EB1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0658123C"/>
    <w:multiLevelType w:val="hybridMultilevel"/>
    <w:tmpl w:val="76E6E82E"/>
    <w:lvl w:ilvl="0" w:tplc="53788B30">
      <w:start w:val="1"/>
      <w:numFmt w:val="decimal"/>
      <w:lvlText w:val="%1."/>
      <w:lvlJc w:val="left"/>
      <w:pPr>
        <w:ind w:left="788" w:hanging="360"/>
      </w:pPr>
      <w:rPr>
        <w:rFonts w:hint="default"/>
      </w:rPr>
    </w:lvl>
    <w:lvl w:ilvl="1" w:tplc="04080019" w:tentative="1">
      <w:start w:val="1"/>
      <w:numFmt w:val="lowerLetter"/>
      <w:lvlText w:val="%2."/>
      <w:lvlJc w:val="left"/>
      <w:pPr>
        <w:ind w:left="1508" w:hanging="360"/>
      </w:pPr>
    </w:lvl>
    <w:lvl w:ilvl="2" w:tplc="0408001B" w:tentative="1">
      <w:start w:val="1"/>
      <w:numFmt w:val="lowerRoman"/>
      <w:lvlText w:val="%3."/>
      <w:lvlJc w:val="right"/>
      <w:pPr>
        <w:ind w:left="2228" w:hanging="180"/>
      </w:pPr>
    </w:lvl>
    <w:lvl w:ilvl="3" w:tplc="0408000F" w:tentative="1">
      <w:start w:val="1"/>
      <w:numFmt w:val="decimal"/>
      <w:lvlText w:val="%4."/>
      <w:lvlJc w:val="left"/>
      <w:pPr>
        <w:ind w:left="2948" w:hanging="360"/>
      </w:pPr>
    </w:lvl>
    <w:lvl w:ilvl="4" w:tplc="04080019" w:tentative="1">
      <w:start w:val="1"/>
      <w:numFmt w:val="lowerLetter"/>
      <w:lvlText w:val="%5."/>
      <w:lvlJc w:val="left"/>
      <w:pPr>
        <w:ind w:left="3668" w:hanging="360"/>
      </w:pPr>
    </w:lvl>
    <w:lvl w:ilvl="5" w:tplc="0408001B" w:tentative="1">
      <w:start w:val="1"/>
      <w:numFmt w:val="lowerRoman"/>
      <w:lvlText w:val="%6."/>
      <w:lvlJc w:val="right"/>
      <w:pPr>
        <w:ind w:left="4388" w:hanging="180"/>
      </w:pPr>
    </w:lvl>
    <w:lvl w:ilvl="6" w:tplc="0408000F" w:tentative="1">
      <w:start w:val="1"/>
      <w:numFmt w:val="decimal"/>
      <w:lvlText w:val="%7."/>
      <w:lvlJc w:val="left"/>
      <w:pPr>
        <w:ind w:left="5108" w:hanging="360"/>
      </w:pPr>
    </w:lvl>
    <w:lvl w:ilvl="7" w:tplc="04080019" w:tentative="1">
      <w:start w:val="1"/>
      <w:numFmt w:val="lowerLetter"/>
      <w:lvlText w:val="%8."/>
      <w:lvlJc w:val="left"/>
      <w:pPr>
        <w:ind w:left="5828" w:hanging="360"/>
      </w:pPr>
    </w:lvl>
    <w:lvl w:ilvl="8" w:tplc="0408001B" w:tentative="1">
      <w:start w:val="1"/>
      <w:numFmt w:val="lowerRoman"/>
      <w:lvlText w:val="%9."/>
      <w:lvlJc w:val="right"/>
      <w:pPr>
        <w:ind w:left="6548" w:hanging="180"/>
      </w:pPr>
    </w:lvl>
  </w:abstractNum>
  <w:abstractNum w:abstractNumId="18" w15:restartNumberingAfterBreak="0">
    <w:nsid w:val="06E05CC2"/>
    <w:multiLevelType w:val="hybridMultilevel"/>
    <w:tmpl w:val="6B82EA5C"/>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9" w15:restartNumberingAfterBreak="0">
    <w:nsid w:val="072373B7"/>
    <w:multiLevelType w:val="hybridMultilevel"/>
    <w:tmpl w:val="CF048554"/>
    <w:lvl w:ilvl="0" w:tplc="0408000F">
      <w:start w:val="1"/>
      <w:numFmt w:val="decimal"/>
      <w:lvlText w:val="%1."/>
      <w:lvlJc w:val="left"/>
      <w:pPr>
        <w:ind w:left="928" w:hanging="360"/>
      </w:p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20" w15:restartNumberingAfterBreak="0">
    <w:nsid w:val="088E6209"/>
    <w:multiLevelType w:val="hybridMultilevel"/>
    <w:tmpl w:val="8682AD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08EE426B"/>
    <w:multiLevelType w:val="hybridMultilevel"/>
    <w:tmpl w:val="65106C44"/>
    <w:lvl w:ilvl="0" w:tplc="0408000F">
      <w:start w:val="1"/>
      <w:numFmt w:val="decimal"/>
      <w:lvlText w:val="%1."/>
      <w:lvlJc w:val="left"/>
      <w:pPr>
        <w:ind w:left="108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094540AD"/>
    <w:multiLevelType w:val="hybridMultilevel"/>
    <w:tmpl w:val="EFF06EB8"/>
    <w:lvl w:ilvl="0" w:tplc="068444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0ADC38E7"/>
    <w:multiLevelType w:val="hybridMultilevel"/>
    <w:tmpl w:val="231C581C"/>
    <w:lvl w:ilvl="0" w:tplc="EC6EC7B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0BF31982"/>
    <w:multiLevelType w:val="hybridMultilevel"/>
    <w:tmpl w:val="9342EC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0C1C4C93"/>
    <w:multiLevelType w:val="hybridMultilevel"/>
    <w:tmpl w:val="F1EEDE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0C832198"/>
    <w:multiLevelType w:val="hybridMultilevel"/>
    <w:tmpl w:val="0A64D848"/>
    <w:lvl w:ilvl="0" w:tplc="A514656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0C8463DE"/>
    <w:multiLevelType w:val="hybridMultilevel"/>
    <w:tmpl w:val="FE268A3A"/>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28" w15:restartNumberingAfterBreak="0">
    <w:nsid w:val="0D645952"/>
    <w:multiLevelType w:val="hybridMultilevel"/>
    <w:tmpl w:val="313C1A4A"/>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360"/>
        </w:tabs>
        <w:ind w:left="-360" w:hanging="180"/>
      </w:pPr>
    </w:lvl>
    <w:lvl w:ilvl="3" w:tplc="0408000F" w:tentative="1">
      <w:start w:val="1"/>
      <w:numFmt w:val="decimal"/>
      <w:lvlText w:val="%4."/>
      <w:lvlJc w:val="left"/>
      <w:pPr>
        <w:tabs>
          <w:tab w:val="num" w:pos="360"/>
        </w:tabs>
        <w:ind w:left="360" w:hanging="360"/>
      </w:pPr>
    </w:lvl>
    <w:lvl w:ilvl="4" w:tplc="04080019" w:tentative="1">
      <w:start w:val="1"/>
      <w:numFmt w:val="lowerLetter"/>
      <w:lvlText w:val="%5."/>
      <w:lvlJc w:val="left"/>
      <w:pPr>
        <w:tabs>
          <w:tab w:val="num" w:pos="1080"/>
        </w:tabs>
        <w:ind w:left="1080" w:hanging="360"/>
      </w:pPr>
    </w:lvl>
    <w:lvl w:ilvl="5" w:tplc="0408001B" w:tentative="1">
      <w:start w:val="1"/>
      <w:numFmt w:val="lowerRoman"/>
      <w:lvlText w:val="%6."/>
      <w:lvlJc w:val="right"/>
      <w:pPr>
        <w:tabs>
          <w:tab w:val="num" w:pos="1800"/>
        </w:tabs>
        <w:ind w:left="1800" w:hanging="180"/>
      </w:pPr>
    </w:lvl>
    <w:lvl w:ilvl="6" w:tplc="0408000F" w:tentative="1">
      <w:start w:val="1"/>
      <w:numFmt w:val="decimal"/>
      <w:lvlText w:val="%7."/>
      <w:lvlJc w:val="left"/>
      <w:pPr>
        <w:tabs>
          <w:tab w:val="num" w:pos="2520"/>
        </w:tabs>
        <w:ind w:left="2520" w:hanging="360"/>
      </w:pPr>
    </w:lvl>
    <w:lvl w:ilvl="7" w:tplc="04080019" w:tentative="1">
      <w:start w:val="1"/>
      <w:numFmt w:val="lowerLetter"/>
      <w:lvlText w:val="%8."/>
      <w:lvlJc w:val="left"/>
      <w:pPr>
        <w:tabs>
          <w:tab w:val="num" w:pos="3240"/>
        </w:tabs>
        <w:ind w:left="3240" w:hanging="360"/>
      </w:pPr>
    </w:lvl>
    <w:lvl w:ilvl="8" w:tplc="0408001B" w:tentative="1">
      <w:start w:val="1"/>
      <w:numFmt w:val="lowerRoman"/>
      <w:lvlText w:val="%9."/>
      <w:lvlJc w:val="right"/>
      <w:pPr>
        <w:tabs>
          <w:tab w:val="num" w:pos="3960"/>
        </w:tabs>
        <w:ind w:left="3960" w:hanging="180"/>
      </w:pPr>
    </w:lvl>
  </w:abstractNum>
  <w:abstractNum w:abstractNumId="29" w15:restartNumberingAfterBreak="0">
    <w:nsid w:val="0E3E2086"/>
    <w:multiLevelType w:val="hybridMultilevel"/>
    <w:tmpl w:val="EA86AF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0EBA3614"/>
    <w:multiLevelType w:val="hybridMultilevel"/>
    <w:tmpl w:val="5846D1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0F6A7CCF"/>
    <w:multiLevelType w:val="hybridMultilevel"/>
    <w:tmpl w:val="96BE89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0F795AE1"/>
    <w:multiLevelType w:val="hybridMultilevel"/>
    <w:tmpl w:val="7DF6CEA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3" w15:restartNumberingAfterBreak="0">
    <w:nsid w:val="1104068A"/>
    <w:multiLevelType w:val="hybridMultilevel"/>
    <w:tmpl w:val="4EDCE68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11D01496"/>
    <w:multiLevelType w:val="hybridMultilevel"/>
    <w:tmpl w:val="E0EA0396"/>
    <w:lvl w:ilvl="0" w:tplc="CE644874">
      <w:start w:val="1"/>
      <w:numFmt w:val="decimal"/>
      <w:lvlText w:val="%1."/>
      <w:lvlJc w:val="left"/>
      <w:pPr>
        <w:tabs>
          <w:tab w:val="num" w:pos="360"/>
        </w:tabs>
        <w:ind w:left="360" w:hanging="360"/>
      </w:pPr>
      <w:rPr>
        <w:rFonts w:hint="default"/>
        <w:caps w:val="0"/>
        <w:strike w:val="0"/>
        <w:dstrike w:val="0"/>
        <w:vanish w:val="0"/>
        <w:color w:val="auto"/>
        <w:vertAlign w:val="baseline"/>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360"/>
        </w:tabs>
        <w:ind w:left="-360" w:hanging="180"/>
      </w:pPr>
    </w:lvl>
    <w:lvl w:ilvl="3" w:tplc="0408000F" w:tentative="1">
      <w:start w:val="1"/>
      <w:numFmt w:val="decimal"/>
      <w:lvlText w:val="%4."/>
      <w:lvlJc w:val="left"/>
      <w:pPr>
        <w:tabs>
          <w:tab w:val="num" w:pos="360"/>
        </w:tabs>
        <w:ind w:left="360" w:hanging="360"/>
      </w:pPr>
    </w:lvl>
    <w:lvl w:ilvl="4" w:tplc="04080019" w:tentative="1">
      <w:start w:val="1"/>
      <w:numFmt w:val="lowerLetter"/>
      <w:lvlText w:val="%5."/>
      <w:lvlJc w:val="left"/>
      <w:pPr>
        <w:tabs>
          <w:tab w:val="num" w:pos="1080"/>
        </w:tabs>
        <w:ind w:left="1080" w:hanging="360"/>
      </w:pPr>
    </w:lvl>
    <w:lvl w:ilvl="5" w:tplc="0408001B" w:tentative="1">
      <w:start w:val="1"/>
      <w:numFmt w:val="lowerRoman"/>
      <w:lvlText w:val="%6."/>
      <w:lvlJc w:val="right"/>
      <w:pPr>
        <w:tabs>
          <w:tab w:val="num" w:pos="1800"/>
        </w:tabs>
        <w:ind w:left="1800" w:hanging="180"/>
      </w:pPr>
    </w:lvl>
    <w:lvl w:ilvl="6" w:tplc="0408000F" w:tentative="1">
      <w:start w:val="1"/>
      <w:numFmt w:val="decimal"/>
      <w:lvlText w:val="%7."/>
      <w:lvlJc w:val="left"/>
      <w:pPr>
        <w:tabs>
          <w:tab w:val="num" w:pos="2520"/>
        </w:tabs>
        <w:ind w:left="2520" w:hanging="360"/>
      </w:pPr>
    </w:lvl>
    <w:lvl w:ilvl="7" w:tplc="04080019" w:tentative="1">
      <w:start w:val="1"/>
      <w:numFmt w:val="lowerLetter"/>
      <w:lvlText w:val="%8."/>
      <w:lvlJc w:val="left"/>
      <w:pPr>
        <w:tabs>
          <w:tab w:val="num" w:pos="3240"/>
        </w:tabs>
        <w:ind w:left="3240" w:hanging="360"/>
      </w:pPr>
    </w:lvl>
    <w:lvl w:ilvl="8" w:tplc="0408001B" w:tentative="1">
      <w:start w:val="1"/>
      <w:numFmt w:val="lowerRoman"/>
      <w:lvlText w:val="%9."/>
      <w:lvlJc w:val="right"/>
      <w:pPr>
        <w:tabs>
          <w:tab w:val="num" w:pos="3960"/>
        </w:tabs>
        <w:ind w:left="3960" w:hanging="180"/>
      </w:pPr>
    </w:lvl>
  </w:abstractNum>
  <w:abstractNum w:abstractNumId="35" w15:restartNumberingAfterBreak="0">
    <w:nsid w:val="11DD76F7"/>
    <w:multiLevelType w:val="hybridMultilevel"/>
    <w:tmpl w:val="62969290"/>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36" w15:restartNumberingAfterBreak="0">
    <w:nsid w:val="1384719F"/>
    <w:multiLevelType w:val="hybridMultilevel"/>
    <w:tmpl w:val="710A1FB8"/>
    <w:lvl w:ilvl="0" w:tplc="ECF8740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143A1738"/>
    <w:multiLevelType w:val="hybridMultilevel"/>
    <w:tmpl w:val="86141E4E"/>
    <w:lvl w:ilvl="0" w:tplc="0408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148D199E"/>
    <w:multiLevelType w:val="hybridMultilevel"/>
    <w:tmpl w:val="D60E597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15:restartNumberingAfterBreak="0">
    <w:nsid w:val="162D6DDA"/>
    <w:multiLevelType w:val="hybridMultilevel"/>
    <w:tmpl w:val="F69EAF7A"/>
    <w:lvl w:ilvl="0" w:tplc="F6D4E4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3E79C2"/>
    <w:multiLevelType w:val="hybridMultilevel"/>
    <w:tmpl w:val="C3E4815C"/>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17874ED0"/>
    <w:multiLevelType w:val="hybridMultilevel"/>
    <w:tmpl w:val="76C62938"/>
    <w:lvl w:ilvl="0" w:tplc="D1F08592">
      <w:start w:val="1"/>
      <w:numFmt w:val="decimal"/>
      <w:lvlText w:val="%1."/>
      <w:lvlJc w:val="left"/>
      <w:pPr>
        <w:ind w:left="1004" w:hanging="360"/>
      </w:pPr>
      <w:rPr>
        <w:rFonts w:asciiTheme="minorHAnsi" w:eastAsiaTheme="minorHAnsi" w:hAnsiTheme="minorHAnsi" w:cstheme="minorBidi"/>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2" w15:restartNumberingAfterBreak="0">
    <w:nsid w:val="18441B0F"/>
    <w:multiLevelType w:val="hybridMultilevel"/>
    <w:tmpl w:val="A0DA4078"/>
    <w:lvl w:ilvl="0" w:tplc="2924B974">
      <w:start w:val="1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188C68BC"/>
    <w:multiLevelType w:val="hybridMultilevel"/>
    <w:tmpl w:val="9AE0126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199C1D5C"/>
    <w:multiLevelType w:val="hybridMultilevel"/>
    <w:tmpl w:val="09206B7C"/>
    <w:lvl w:ilvl="0" w:tplc="0408000F">
      <w:start w:val="1"/>
      <w:numFmt w:val="decimal"/>
      <w:lvlText w:val="%1."/>
      <w:lvlJc w:val="left"/>
      <w:pPr>
        <w:ind w:left="786" w:hanging="360"/>
      </w:p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45" w15:restartNumberingAfterBreak="0">
    <w:nsid w:val="1A212792"/>
    <w:multiLevelType w:val="hybridMultilevel"/>
    <w:tmpl w:val="759EB4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1A3C35D4"/>
    <w:multiLevelType w:val="hybridMultilevel"/>
    <w:tmpl w:val="A8205B94"/>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1ABD79AC"/>
    <w:multiLevelType w:val="hybridMultilevel"/>
    <w:tmpl w:val="1C0A30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1AC76CC9"/>
    <w:multiLevelType w:val="hybridMultilevel"/>
    <w:tmpl w:val="55E222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1BFB130C"/>
    <w:multiLevelType w:val="hybridMultilevel"/>
    <w:tmpl w:val="BF04A08A"/>
    <w:lvl w:ilvl="0" w:tplc="53788B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1D7E263D"/>
    <w:multiLevelType w:val="hybridMultilevel"/>
    <w:tmpl w:val="D082A9A8"/>
    <w:lvl w:ilvl="0" w:tplc="2D846B70">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1F3727C2"/>
    <w:multiLevelType w:val="hybridMultilevel"/>
    <w:tmpl w:val="E2F0A9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1F7B7531"/>
    <w:multiLevelType w:val="hybridMultilevel"/>
    <w:tmpl w:val="6AE201DC"/>
    <w:lvl w:ilvl="0" w:tplc="E92E3C0E">
      <w:start w:val="1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205E688A"/>
    <w:multiLevelType w:val="hybridMultilevel"/>
    <w:tmpl w:val="876824F8"/>
    <w:lvl w:ilvl="0" w:tplc="04080015">
      <w:start w:val="1"/>
      <w:numFmt w:val="upperLetter"/>
      <w:lvlText w:val="%1."/>
      <w:lvlJc w:val="left"/>
      <w:pPr>
        <w:ind w:left="1080" w:hanging="360"/>
      </w:p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4" w15:restartNumberingAfterBreak="0">
    <w:nsid w:val="208707A3"/>
    <w:multiLevelType w:val="hybridMultilevel"/>
    <w:tmpl w:val="329E523C"/>
    <w:lvl w:ilvl="0" w:tplc="E612CA0E">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0B0432C"/>
    <w:multiLevelType w:val="multilevel"/>
    <w:tmpl w:val="7C9E1AAC"/>
    <w:lvl w:ilvl="0">
      <w:start w:val="1"/>
      <w:numFmt w:val="decimal"/>
      <w:lvlText w:val="%1"/>
      <w:lvlJc w:val="left"/>
      <w:pPr>
        <w:ind w:left="18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36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440" w:hanging="360"/>
      </w:pPr>
      <w:rPr>
        <w:rFonts w:ascii="Times New Roman" w:eastAsia="Times New Roman" w:hAnsi="Times New Roman" w:cs="Times New Roman" w:hint="default"/>
        <w:w w:val="100"/>
        <w:sz w:val="22"/>
        <w:szCs w:val="22"/>
        <w:lang w:val="en-US" w:eastAsia="en-US" w:bidi="ar-SA"/>
      </w:rPr>
    </w:lvl>
    <w:lvl w:ilvl="3">
      <w:start w:val="1"/>
      <w:numFmt w:val="lowerLetter"/>
      <w:lvlText w:val="%4."/>
      <w:lvlJc w:val="left"/>
      <w:pPr>
        <w:ind w:left="2161" w:hanging="361"/>
      </w:pPr>
      <w:rPr>
        <w:rFonts w:ascii="Times New Roman" w:eastAsia="Times New Roman" w:hAnsi="Times New Roman" w:cs="Times New Roman" w:hint="default"/>
        <w:w w:val="99"/>
        <w:sz w:val="20"/>
        <w:szCs w:val="20"/>
        <w:lang w:val="en-US" w:eastAsia="en-US" w:bidi="ar-SA"/>
      </w:rPr>
    </w:lvl>
    <w:lvl w:ilvl="4">
      <w:start w:val="1"/>
      <w:numFmt w:val="lowerRoman"/>
      <w:lvlText w:val="%5."/>
      <w:lvlJc w:val="left"/>
      <w:pPr>
        <w:ind w:left="2881" w:hanging="286"/>
      </w:pPr>
      <w:rPr>
        <w:rFonts w:hint="default"/>
        <w:spacing w:val="-1"/>
        <w:w w:val="99"/>
        <w:lang w:val="en-US" w:eastAsia="en-US" w:bidi="ar-SA"/>
      </w:rPr>
    </w:lvl>
    <w:lvl w:ilvl="5">
      <w:numFmt w:val="bullet"/>
      <w:lvlText w:val="•"/>
      <w:lvlJc w:val="left"/>
      <w:pPr>
        <w:ind w:left="4056" w:hanging="286"/>
      </w:pPr>
      <w:rPr>
        <w:rFonts w:hint="default"/>
        <w:lang w:val="en-US" w:eastAsia="en-US" w:bidi="ar-SA"/>
      </w:rPr>
    </w:lvl>
    <w:lvl w:ilvl="6">
      <w:numFmt w:val="bullet"/>
      <w:lvlText w:val="•"/>
      <w:lvlJc w:val="left"/>
      <w:pPr>
        <w:ind w:left="5233" w:hanging="286"/>
      </w:pPr>
      <w:rPr>
        <w:rFonts w:hint="default"/>
        <w:lang w:val="en-US" w:eastAsia="en-US" w:bidi="ar-SA"/>
      </w:rPr>
    </w:lvl>
    <w:lvl w:ilvl="7">
      <w:numFmt w:val="bullet"/>
      <w:lvlText w:val="•"/>
      <w:lvlJc w:val="left"/>
      <w:pPr>
        <w:ind w:left="6410" w:hanging="286"/>
      </w:pPr>
      <w:rPr>
        <w:rFonts w:hint="default"/>
        <w:lang w:val="en-US" w:eastAsia="en-US" w:bidi="ar-SA"/>
      </w:rPr>
    </w:lvl>
    <w:lvl w:ilvl="8">
      <w:numFmt w:val="bullet"/>
      <w:lvlText w:val="•"/>
      <w:lvlJc w:val="left"/>
      <w:pPr>
        <w:ind w:left="7586" w:hanging="286"/>
      </w:pPr>
      <w:rPr>
        <w:rFonts w:hint="default"/>
        <w:lang w:val="en-US" w:eastAsia="en-US" w:bidi="ar-SA"/>
      </w:rPr>
    </w:lvl>
  </w:abstractNum>
  <w:abstractNum w:abstractNumId="56" w15:restartNumberingAfterBreak="0">
    <w:nsid w:val="23DF6471"/>
    <w:multiLevelType w:val="hybridMultilevel"/>
    <w:tmpl w:val="0646164C"/>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7" w15:restartNumberingAfterBreak="0">
    <w:nsid w:val="241608AD"/>
    <w:multiLevelType w:val="hybridMultilevel"/>
    <w:tmpl w:val="55841FC0"/>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8" w15:restartNumberingAfterBreak="0">
    <w:nsid w:val="257D66A1"/>
    <w:multiLevelType w:val="multilevel"/>
    <w:tmpl w:val="0A4422E4"/>
    <w:lvl w:ilvl="0">
      <w:start w:val="5"/>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5E61AB0"/>
    <w:multiLevelType w:val="hybridMultilevel"/>
    <w:tmpl w:val="F9E2E83A"/>
    <w:lvl w:ilvl="0" w:tplc="997228BC">
      <w:start w:val="1"/>
      <w:numFmt w:val="lowerLetter"/>
      <w:lvlText w:val="%1."/>
      <w:lvlJc w:val="left"/>
      <w:pPr>
        <w:ind w:left="860" w:hanging="209"/>
      </w:pPr>
      <w:rPr>
        <w:rFonts w:ascii="Times New Roman" w:eastAsia="Times New Roman" w:hAnsi="Times New Roman" w:cs="Times New Roman" w:hint="default"/>
        <w:w w:val="100"/>
        <w:sz w:val="22"/>
        <w:szCs w:val="22"/>
        <w:lang w:val="en-US" w:eastAsia="en-US" w:bidi="ar-SA"/>
      </w:rPr>
    </w:lvl>
    <w:lvl w:ilvl="1" w:tplc="25CC46B4">
      <w:numFmt w:val="bullet"/>
      <w:lvlText w:val="•"/>
      <w:lvlJc w:val="left"/>
      <w:pPr>
        <w:ind w:left="1782" w:hanging="209"/>
      </w:pPr>
      <w:rPr>
        <w:rFonts w:hint="default"/>
        <w:lang w:val="en-US" w:eastAsia="en-US" w:bidi="ar-SA"/>
      </w:rPr>
    </w:lvl>
    <w:lvl w:ilvl="2" w:tplc="F8EC1FD6">
      <w:numFmt w:val="bullet"/>
      <w:lvlText w:val="•"/>
      <w:lvlJc w:val="left"/>
      <w:pPr>
        <w:ind w:left="2704" w:hanging="209"/>
      </w:pPr>
      <w:rPr>
        <w:rFonts w:hint="default"/>
        <w:lang w:val="en-US" w:eastAsia="en-US" w:bidi="ar-SA"/>
      </w:rPr>
    </w:lvl>
    <w:lvl w:ilvl="3" w:tplc="DBC8413E">
      <w:numFmt w:val="bullet"/>
      <w:lvlText w:val="•"/>
      <w:lvlJc w:val="left"/>
      <w:pPr>
        <w:ind w:left="3626" w:hanging="209"/>
      </w:pPr>
      <w:rPr>
        <w:rFonts w:hint="default"/>
        <w:lang w:val="en-US" w:eastAsia="en-US" w:bidi="ar-SA"/>
      </w:rPr>
    </w:lvl>
    <w:lvl w:ilvl="4" w:tplc="37FAFFB6">
      <w:numFmt w:val="bullet"/>
      <w:lvlText w:val="•"/>
      <w:lvlJc w:val="left"/>
      <w:pPr>
        <w:ind w:left="4548" w:hanging="209"/>
      </w:pPr>
      <w:rPr>
        <w:rFonts w:hint="default"/>
        <w:lang w:val="en-US" w:eastAsia="en-US" w:bidi="ar-SA"/>
      </w:rPr>
    </w:lvl>
    <w:lvl w:ilvl="5" w:tplc="87380FFE">
      <w:numFmt w:val="bullet"/>
      <w:lvlText w:val="•"/>
      <w:lvlJc w:val="left"/>
      <w:pPr>
        <w:ind w:left="5470" w:hanging="209"/>
      </w:pPr>
      <w:rPr>
        <w:rFonts w:hint="default"/>
        <w:lang w:val="en-US" w:eastAsia="en-US" w:bidi="ar-SA"/>
      </w:rPr>
    </w:lvl>
    <w:lvl w:ilvl="6" w:tplc="075EFC64">
      <w:numFmt w:val="bullet"/>
      <w:lvlText w:val="•"/>
      <w:lvlJc w:val="left"/>
      <w:pPr>
        <w:ind w:left="6392" w:hanging="209"/>
      </w:pPr>
      <w:rPr>
        <w:rFonts w:hint="default"/>
        <w:lang w:val="en-US" w:eastAsia="en-US" w:bidi="ar-SA"/>
      </w:rPr>
    </w:lvl>
    <w:lvl w:ilvl="7" w:tplc="34A64C9E">
      <w:numFmt w:val="bullet"/>
      <w:lvlText w:val="•"/>
      <w:lvlJc w:val="left"/>
      <w:pPr>
        <w:ind w:left="7314" w:hanging="209"/>
      </w:pPr>
      <w:rPr>
        <w:rFonts w:hint="default"/>
        <w:lang w:val="en-US" w:eastAsia="en-US" w:bidi="ar-SA"/>
      </w:rPr>
    </w:lvl>
    <w:lvl w:ilvl="8" w:tplc="D606285A">
      <w:numFmt w:val="bullet"/>
      <w:lvlText w:val="•"/>
      <w:lvlJc w:val="left"/>
      <w:pPr>
        <w:ind w:left="8236" w:hanging="209"/>
      </w:pPr>
      <w:rPr>
        <w:rFonts w:hint="default"/>
        <w:lang w:val="en-US" w:eastAsia="en-US" w:bidi="ar-SA"/>
      </w:rPr>
    </w:lvl>
  </w:abstractNum>
  <w:abstractNum w:abstractNumId="60" w15:restartNumberingAfterBreak="0">
    <w:nsid w:val="26251E8F"/>
    <w:multiLevelType w:val="hybridMultilevel"/>
    <w:tmpl w:val="0D26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4B3D88"/>
    <w:multiLevelType w:val="hybridMultilevel"/>
    <w:tmpl w:val="891C66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27157CD1"/>
    <w:multiLevelType w:val="hybridMultilevel"/>
    <w:tmpl w:val="C18CC300"/>
    <w:lvl w:ilvl="0" w:tplc="FFFFFFFF">
      <w:start w:val="1"/>
      <w:numFmt w:val="lowerRoman"/>
      <w:lvlText w:val="%1."/>
      <w:lvlJc w:val="right"/>
      <w:pPr>
        <w:ind w:left="1080" w:hanging="360"/>
      </w:pPr>
    </w:lvl>
    <w:lvl w:ilvl="1" w:tplc="901AD754">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276518D4"/>
    <w:multiLevelType w:val="multilevel"/>
    <w:tmpl w:val="555034E0"/>
    <w:lvl w:ilvl="0">
      <w:start w:val="1"/>
      <w:numFmt w:val="decimal"/>
      <w:lvlText w:val="%1."/>
      <w:lvlJc w:val="left"/>
      <w:pPr>
        <w:ind w:left="720" w:hanging="360"/>
      </w:pPr>
    </w:lvl>
    <w:lvl w:ilvl="1">
      <w:numFmt w:val="decimalZero"/>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28126C87"/>
    <w:multiLevelType w:val="hybridMultilevel"/>
    <w:tmpl w:val="69CE906A"/>
    <w:lvl w:ilvl="0" w:tplc="D1F08592">
      <w:start w:val="1"/>
      <w:numFmt w:val="decimal"/>
      <w:lvlText w:val="%1."/>
      <w:lvlJc w:val="left"/>
      <w:pPr>
        <w:ind w:left="1648" w:hanging="360"/>
      </w:pPr>
      <w:rPr>
        <w:rFonts w:asciiTheme="minorHAnsi" w:eastAsiaTheme="minorHAnsi" w:hAnsiTheme="minorHAnsi" w:cstheme="minorBidi"/>
      </w:rPr>
    </w:lvl>
    <w:lvl w:ilvl="1" w:tplc="04080019" w:tentative="1">
      <w:start w:val="1"/>
      <w:numFmt w:val="lowerLetter"/>
      <w:lvlText w:val="%2."/>
      <w:lvlJc w:val="left"/>
      <w:pPr>
        <w:ind w:left="2084" w:hanging="360"/>
      </w:pPr>
    </w:lvl>
    <w:lvl w:ilvl="2" w:tplc="0408001B" w:tentative="1">
      <w:start w:val="1"/>
      <w:numFmt w:val="lowerRoman"/>
      <w:lvlText w:val="%3."/>
      <w:lvlJc w:val="right"/>
      <w:pPr>
        <w:ind w:left="2804" w:hanging="180"/>
      </w:pPr>
    </w:lvl>
    <w:lvl w:ilvl="3" w:tplc="0408000F" w:tentative="1">
      <w:start w:val="1"/>
      <w:numFmt w:val="decimal"/>
      <w:lvlText w:val="%4."/>
      <w:lvlJc w:val="left"/>
      <w:pPr>
        <w:ind w:left="3524" w:hanging="360"/>
      </w:pPr>
    </w:lvl>
    <w:lvl w:ilvl="4" w:tplc="04080019" w:tentative="1">
      <w:start w:val="1"/>
      <w:numFmt w:val="lowerLetter"/>
      <w:lvlText w:val="%5."/>
      <w:lvlJc w:val="left"/>
      <w:pPr>
        <w:ind w:left="4244" w:hanging="360"/>
      </w:pPr>
    </w:lvl>
    <w:lvl w:ilvl="5" w:tplc="0408001B" w:tentative="1">
      <w:start w:val="1"/>
      <w:numFmt w:val="lowerRoman"/>
      <w:lvlText w:val="%6."/>
      <w:lvlJc w:val="right"/>
      <w:pPr>
        <w:ind w:left="4964" w:hanging="180"/>
      </w:pPr>
    </w:lvl>
    <w:lvl w:ilvl="6" w:tplc="0408000F" w:tentative="1">
      <w:start w:val="1"/>
      <w:numFmt w:val="decimal"/>
      <w:lvlText w:val="%7."/>
      <w:lvlJc w:val="left"/>
      <w:pPr>
        <w:ind w:left="5684" w:hanging="360"/>
      </w:pPr>
    </w:lvl>
    <w:lvl w:ilvl="7" w:tplc="04080019" w:tentative="1">
      <w:start w:val="1"/>
      <w:numFmt w:val="lowerLetter"/>
      <w:lvlText w:val="%8."/>
      <w:lvlJc w:val="left"/>
      <w:pPr>
        <w:ind w:left="6404" w:hanging="360"/>
      </w:pPr>
    </w:lvl>
    <w:lvl w:ilvl="8" w:tplc="0408001B" w:tentative="1">
      <w:start w:val="1"/>
      <w:numFmt w:val="lowerRoman"/>
      <w:lvlText w:val="%9."/>
      <w:lvlJc w:val="right"/>
      <w:pPr>
        <w:ind w:left="7124" w:hanging="180"/>
      </w:pPr>
    </w:lvl>
  </w:abstractNum>
  <w:abstractNum w:abstractNumId="65" w15:restartNumberingAfterBreak="0">
    <w:nsid w:val="28893B8A"/>
    <w:multiLevelType w:val="hybridMultilevel"/>
    <w:tmpl w:val="B8507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28E92CF5"/>
    <w:multiLevelType w:val="hybridMultilevel"/>
    <w:tmpl w:val="CA86EA64"/>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67" w15:restartNumberingAfterBreak="0">
    <w:nsid w:val="2BAE7A17"/>
    <w:multiLevelType w:val="hybridMultilevel"/>
    <w:tmpl w:val="1EC4C2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15:restartNumberingAfterBreak="0">
    <w:nsid w:val="2BED69AC"/>
    <w:multiLevelType w:val="hybridMultilevel"/>
    <w:tmpl w:val="7A6030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2C464566"/>
    <w:multiLevelType w:val="hybridMultilevel"/>
    <w:tmpl w:val="282EB27E"/>
    <w:lvl w:ilvl="0" w:tplc="1084E64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2CCD704E"/>
    <w:multiLevelType w:val="hybridMultilevel"/>
    <w:tmpl w:val="679A037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1" w15:restartNumberingAfterBreak="0">
    <w:nsid w:val="2CDA65ED"/>
    <w:multiLevelType w:val="hybridMultilevel"/>
    <w:tmpl w:val="EE5A74CC"/>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72" w15:restartNumberingAfterBreak="0">
    <w:nsid w:val="2DA84ACA"/>
    <w:multiLevelType w:val="hybridMultilevel"/>
    <w:tmpl w:val="B57020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15:restartNumberingAfterBreak="0">
    <w:nsid w:val="2E5B27C4"/>
    <w:multiLevelType w:val="hybridMultilevel"/>
    <w:tmpl w:val="97E01A2E"/>
    <w:lvl w:ilvl="0" w:tplc="53788B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4" w15:restartNumberingAfterBreak="0">
    <w:nsid w:val="2ECB638B"/>
    <w:multiLevelType w:val="hybridMultilevel"/>
    <w:tmpl w:val="3AB814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2EFA79DD"/>
    <w:multiLevelType w:val="hybridMultilevel"/>
    <w:tmpl w:val="AA82CF4A"/>
    <w:lvl w:ilvl="0" w:tplc="068444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15:restartNumberingAfterBreak="0">
    <w:nsid w:val="2FEB1282"/>
    <w:multiLevelType w:val="hybridMultilevel"/>
    <w:tmpl w:val="837A78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30073DF2"/>
    <w:multiLevelType w:val="hybridMultilevel"/>
    <w:tmpl w:val="6D608394"/>
    <w:lvl w:ilvl="0" w:tplc="0809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78" w15:restartNumberingAfterBreak="0">
    <w:nsid w:val="33B5680F"/>
    <w:multiLevelType w:val="hybridMultilevel"/>
    <w:tmpl w:val="9B36D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 w15:restartNumberingAfterBreak="0">
    <w:nsid w:val="34C3581D"/>
    <w:multiLevelType w:val="hybridMultilevel"/>
    <w:tmpl w:val="10D8A4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15:restartNumberingAfterBreak="0">
    <w:nsid w:val="35583D16"/>
    <w:multiLevelType w:val="hybridMultilevel"/>
    <w:tmpl w:val="6E506C5C"/>
    <w:lvl w:ilvl="0" w:tplc="6DB4152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15:restartNumberingAfterBreak="0">
    <w:nsid w:val="36CC6D39"/>
    <w:multiLevelType w:val="hybridMultilevel"/>
    <w:tmpl w:val="C18CC300"/>
    <w:lvl w:ilvl="0" w:tplc="FFFFFFFF">
      <w:start w:val="1"/>
      <w:numFmt w:val="lowerRoman"/>
      <w:lvlText w:val="%1."/>
      <w:lvlJc w:val="right"/>
      <w:pPr>
        <w:ind w:left="1080" w:hanging="360"/>
      </w:pPr>
    </w:lvl>
    <w:lvl w:ilvl="1" w:tplc="901AD754">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384D3219"/>
    <w:multiLevelType w:val="hybridMultilevel"/>
    <w:tmpl w:val="2C505CF4"/>
    <w:lvl w:ilvl="0" w:tplc="53788B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15:restartNumberingAfterBreak="0">
    <w:nsid w:val="386549DC"/>
    <w:multiLevelType w:val="hybridMultilevel"/>
    <w:tmpl w:val="A6303028"/>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39216AE8"/>
    <w:multiLevelType w:val="hybridMultilevel"/>
    <w:tmpl w:val="1A8E04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5" w15:restartNumberingAfterBreak="0">
    <w:nsid w:val="3965178F"/>
    <w:multiLevelType w:val="hybridMultilevel"/>
    <w:tmpl w:val="4462B9F6"/>
    <w:lvl w:ilvl="0" w:tplc="C346DE30">
      <w:start w:val="1"/>
      <w:numFmt w:val="decimal"/>
      <w:lvlText w:val="%1."/>
      <w:lvlJc w:val="left"/>
      <w:pPr>
        <w:ind w:left="862" w:hanging="360"/>
      </w:pPr>
      <w:rPr>
        <w:rFonts w:asciiTheme="minorHAnsi" w:eastAsiaTheme="minorHAnsi" w:hAnsiTheme="minorHAnsi" w:cstheme="minorBidi"/>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86" w15:restartNumberingAfterBreak="0">
    <w:nsid w:val="39AC37B2"/>
    <w:multiLevelType w:val="hybridMultilevel"/>
    <w:tmpl w:val="E146E928"/>
    <w:lvl w:ilvl="0" w:tplc="D1F08592">
      <w:start w:val="1"/>
      <w:numFmt w:val="decimal"/>
      <w:lvlText w:val="%1."/>
      <w:lvlJc w:val="left"/>
      <w:pPr>
        <w:ind w:left="1364" w:hanging="360"/>
      </w:pPr>
      <w:rPr>
        <w:rFonts w:asciiTheme="minorHAnsi" w:eastAsiaTheme="minorHAnsi" w:hAnsiTheme="minorHAnsi" w:cstheme="minorBidi"/>
      </w:rPr>
    </w:lvl>
    <w:lvl w:ilvl="1" w:tplc="04080019" w:tentative="1">
      <w:start w:val="1"/>
      <w:numFmt w:val="lowerLetter"/>
      <w:lvlText w:val="%2."/>
      <w:lvlJc w:val="left"/>
      <w:pPr>
        <w:ind w:left="2084" w:hanging="360"/>
      </w:pPr>
    </w:lvl>
    <w:lvl w:ilvl="2" w:tplc="0408001B" w:tentative="1">
      <w:start w:val="1"/>
      <w:numFmt w:val="lowerRoman"/>
      <w:lvlText w:val="%3."/>
      <w:lvlJc w:val="right"/>
      <w:pPr>
        <w:ind w:left="2804" w:hanging="180"/>
      </w:pPr>
    </w:lvl>
    <w:lvl w:ilvl="3" w:tplc="0408000F" w:tentative="1">
      <w:start w:val="1"/>
      <w:numFmt w:val="decimal"/>
      <w:lvlText w:val="%4."/>
      <w:lvlJc w:val="left"/>
      <w:pPr>
        <w:ind w:left="3524" w:hanging="360"/>
      </w:pPr>
    </w:lvl>
    <w:lvl w:ilvl="4" w:tplc="04080019" w:tentative="1">
      <w:start w:val="1"/>
      <w:numFmt w:val="lowerLetter"/>
      <w:lvlText w:val="%5."/>
      <w:lvlJc w:val="left"/>
      <w:pPr>
        <w:ind w:left="4244" w:hanging="360"/>
      </w:pPr>
    </w:lvl>
    <w:lvl w:ilvl="5" w:tplc="0408001B" w:tentative="1">
      <w:start w:val="1"/>
      <w:numFmt w:val="lowerRoman"/>
      <w:lvlText w:val="%6."/>
      <w:lvlJc w:val="right"/>
      <w:pPr>
        <w:ind w:left="4964" w:hanging="180"/>
      </w:pPr>
    </w:lvl>
    <w:lvl w:ilvl="6" w:tplc="0408000F" w:tentative="1">
      <w:start w:val="1"/>
      <w:numFmt w:val="decimal"/>
      <w:lvlText w:val="%7."/>
      <w:lvlJc w:val="left"/>
      <w:pPr>
        <w:ind w:left="5684" w:hanging="360"/>
      </w:pPr>
    </w:lvl>
    <w:lvl w:ilvl="7" w:tplc="04080019" w:tentative="1">
      <w:start w:val="1"/>
      <w:numFmt w:val="lowerLetter"/>
      <w:lvlText w:val="%8."/>
      <w:lvlJc w:val="left"/>
      <w:pPr>
        <w:ind w:left="6404" w:hanging="360"/>
      </w:pPr>
    </w:lvl>
    <w:lvl w:ilvl="8" w:tplc="0408001B" w:tentative="1">
      <w:start w:val="1"/>
      <w:numFmt w:val="lowerRoman"/>
      <w:lvlText w:val="%9."/>
      <w:lvlJc w:val="right"/>
      <w:pPr>
        <w:ind w:left="7124" w:hanging="180"/>
      </w:pPr>
    </w:lvl>
  </w:abstractNum>
  <w:abstractNum w:abstractNumId="87" w15:restartNumberingAfterBreak="0">
    <w:nsid w:val="3AE065BA"/>
    <w:multiLevelType w:val="hybridMultilevel"/>
    <w:tmpl w:val="B1EE6D88"/>
    <w:lvl w:ilvl="0" w:tplc="B7D4DDDA">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15:restartNumberingAfterBreak="0">
    <w:nsid w:val="3C48646D"/>
    <w:multiLevelType w:val="hybridMultilevel"/>
    <w:tmpl w:val="E7E6E8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3E6C6A9A"/>
    <w:multiLevelType w:val="hybridMultilevel"/>
    <w:tmpl w:val="AED0E2C8"/>
    <w:lvl w:ilvl="0" w:tplc="D1F08592">
      <w:start w:val="1"/>
      <w:numFmt w:val="decimal"/>
      <w:lvlText w:val="%1."/>
      <w:lvlJc w:val="left"/>
      <w:pPr>
        <w:ind w:left="72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0" w15:restartNumberingAfterBreak="0">
    <w:nsid w:val="3E921941"/>
    <w:multiLevelType w:val="hybridMultilevel"/>
    <w:tmpl w:val="1BBEB88C"/>
    <w:lvl w:ilvl="0" w:tplc="0809000F">
      <w:start w:val="1"/>
      <w:numFmt w:val="decimal"/>
      <w:lvlText w:val="%1."/>
      <w:lvlJc w:val="left"/>
      <w:pPr>
        <w:ind w:left="108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15:restartNumberingAfterBreak="0">
    <w:nsid w:val="3F433EB0"/>
    <w:multiLevelType w:val="hybridMultilevel"/>
    <w:tmpl w:val="2AF2E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0A376A8"/>
    <w:multiLevelType w:val="hybridMultilevel"/>
    <w:tmpl w:val="BC0453FA"/>
    <w:lvl w:ilvl="0" w:tplc="04EA07A2">
      <w:start w:val="4"/>
      <w:numFmt w:val="decimal"/>
      <w:lvlText w:val="%1."/>
      <w:lvlJc w:val="left"/>
      <w:pPr>
        <w:ind w:hanging="411"/>
        <w:jc w:val="right"/>
      </w:pPr>
      <w:rPr>
        <w:rFonts w:ascii="Calibri" w:eastAsia="Calibri" w:hAnsi="Calibri" w:hint="default"/>
        <w:b/>
        <w:bCs/>
        <w:spacing w:val="1"/>
        <w:sz w:val="22"/>
        <w:szCs w:val="22"/>
      </w:rPr>
    </w:lvl>
    <w:lvl w:ilvl="1" w:tplc="4EE41832">
      <w:numFmt w:val="none"/>
      <w:lvlText w:val=""/>
      <w:lvlJc w:val="left"/>
      <w:pPr>
        <w:tabs>
          <w:tab w:val="num" w:pos="360"/>
        </w:tabs>
      </w:pPr>
    </w:lvl>
    <w:lvl w:ilvl="2" w:tplc="B73895FE">
      <w:numFmt w:val="none"/>
      <w:lvlText w:val=""/>
      <w:lvlJc w:val="left"/>
      <w:pPr>
        <w:tabs>
          <w:tab w:val="num" w:pos="360"/>
        </w:tabs>
      </w:pPr>
    </w:lvl>
    <w:lvl w:ilvl="3" w:tplc="A76443B4">
      <w:numFmt w:val="none"/>
      <w:lvlText w:val=""/>
      <w:lvlJc w:val="left"/>
      <w:pPr>
        <w:tabs>
          <w:tab w:val="num" w:pos="360"/>
        </w:tabs>
      </w:pPr>
    </w:lvl>
    <w:lvl w:ilvl="4" w:tplc="B6F0863A">
      <w:start w:val="1"/>
      <w:numFmt w:val="lowerRoman"/>
      <w:lvlText w:val="%5)"/>
      <w:lvlJc w:val="left"/>
      <w:pPr>
        <w:ind w:hanging="195"/>
      </w:pPr>
      <w:rPr>
        <w:rFonts w:ascii="Calibri" w:eastAsia="Calibri" w:hAnsi="Calibri" w:hint="default"/>
        <w:b/>
        <w:bCs/>
        <w:spacing w:val="1"/>
        <w:sz w:val="22"/>
        <w:szCs w:val="22"/>
      </w:rPr>
    </w:lvl>
    <w:lvl w:ilvl="5" w:tplc="F636206A">
      <w:start w:val="1"/>
      <w:numFmt w:val="bullet"/>
      <w:lvlText w:val="•"/>
      <w:lvlJc w:val="left"/>
      <w:rPr>
        <w:rFonts w:hint="default"/>
      </w:rPr>
    </w:lvl>
    <w:lvl w:ilvl="6" w:tplc="073CDDC2">
      <w:start w:val="1"/>
      <w:numFmt w:val="bullet"/>
      <w:lvlText w:val="•"/>
      <w:lvlJc w:val="left"/>
      <w:rPr>
        <w:rFonts w:hint="default"/>
      </w:rPr>
    </w:lvl>
    <w:lvl w:ilvl="7" w:tplc="17F6AA8E">
      <w:start w:val="1"/>
      <w:numFmt w:val="bullet"/>
      <w:lvlText w:val="•"/>
      <w:lvlJc w:val="left"/>
      <w:rPr>
        <w:rFonts w:hint="default"/>
      </w:rPr>
    </w:lvl>
    <w:lvl w:ilvl="8" w:tplc="AC50FEE2">
      <w:start w:val="1"/>
      <w:numFmt w:val="bullet"/>
      <w:lvlText w:val="•"/>
      <w:lvlJc w:val="left"/>
      <w:rPr>
        <w:rFonts w:hint="default"/>
      </w:rPr>
    </w:lvl>
  </w:abstractNum>
  <w:abstractNum w:abstractNumId="93" w15:restartNumberingAfterBreak="0">
    <w:nsid w:val="40C9119F"/>
    <w:multiLevelType w:val="hybridMultilevel"/>
    <w:tmpl w:val="54CEDB86"/>
    <w:lvl w:ilvl="0" w:tplc="0408000F">
      <w:start w:val="1"/>
      <w:numFmt w:val="decimal"/>
      <w:lvlText w:val="%1."/>
      <w:lvlJc w:val="left"/>
      <w:pPr>
        <w:ind w:left="108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4" w15:restartNumberingAfterBreak="0">
    <w:nsid w:val="423E18E3"/>
    <w:multiLevelType w:val="hybridMultilevel"/>
    <w:tmpl w:val="206657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5" w15:restartNumberingAfterBreak="0">
    <w:nsid w:val="426726E9"/>
    <w:multiLevelType w:val="hybridMultilevel"/>
    <w:tmpl w:val="D4508676"/>
    <w:lvl w:ilvl="0" w:tplc="776016B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6" w15:restartNumberingAfterBreak="0">
    <w:nsid w:val="42766514"/>
    <w:multiLevelType w:val="hybridMultilevel"/>
    <w:tmpl w:val="DEAC03DC"/>
    <w:lvl w:ilvl="0" w:tplc="2E8E47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141DA0"/>
    <w:multiLevelType w:val="hybridMultilevel"/>
    <w:tmpl w:val="66CAB51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8" w15:restartNumberingAfterBreak="0">
    <w:nsid w:val="43B83825"/>
    <w:multiLevelType w:val="hybridMultilevel"/>
    <w:tmpl w:val="557CE0F4"/>
    <w:lvl w:ilvl="0" w:tplc="0408000F">
      <w:start w:val="1"/>
      <w:numFmt w:val="decimal"/>
      <w:lvlText w:val="%1."/>
      <w:lvlJc w:val="left"/>
      <w:pPr>
        <w:ind w:left="720" w:hanging="360"/>
      </w:pPr>
      <w:rPr>
        <w:rFonts w:hint="default"/>
      </w:rPr>
    </w:lvl>
    <w:lvl w:ilvl="1" w:tplc="61DE1B9C">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9" w15:restartNumberingAfterBreak="0">
    <w:nsid w:val="44B80D7C"/>
    <w:multiLevelType w:val="hybridMultilevel"/>
    <w:tmpl w:val="FEAE00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15:restartNumberingAfterBreak="0">
    <w:nsid w:val="461F60F4"/>
    <w:multiLevelType w:val="hybridMultilevel"/>
    <w:tmpl w:val="89749646"/>
    <w:lvl w:ilvl="0" w:tplc="A40ABDD8">
      <w:start w:val="1"/>
      <w:numFmt w:val="decimal"/>
      <w:lvlText w:val="%1)"/>
      <w:lvlJc w:val="left"/>
      <w:pPr>
        <w:ind w:left="720" w:hanging="360"/>
      </w:pPr>
      <w:rPr>
        <w:rFonts w:hint="default"/>
        <w:strike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1" w15:restartNumberingAfterBreak="0">
    <w:nsid w:val="468E0AED"/>
    <w:multiLevelType w:val="hybridMultilevel"/>
    <w:tmpl w:val="99FCFA42"/>
    <w:lvl w:ilvl="0" w:tplc="2640EE34">
      <w:numFmt w:val="bullet"/>
      <w:lvlText w:val="•"/>
      <w:lvlJc w:val="left"/>
      <w:pPr>
        <w:ind w:left="720" w:hanging="360"/>
      </w:pPr>
      <w:rPr>
        <w:rFonts w:ascii="Calibri" w:eastAsiaTheme="minorHAnsi" w:hAnsi="Calibri" w:cs="Calibri" w:hint="default"/>
      </w:rPr>
    </w:lvl>
    <w:lvl w:ilvl="1" w:tplc="61DE1B9C">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2" w15:restartNumberingAfterBreak="0">
    <w:nsid w:val="46DD507A"/>
    <w:multiLevelType w:val="hybridMultilevel"/>
    <w:tmpl w:val="D004AB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3" w15:restartNumberingAfterBreak="0">
    <w:nsid w:val="46F557EB"/>
    <w:multiLevelType w:val="multilevel"/>
    <w:tmpl w:val="946C6F44"/>
    <w:lvl w:ilvl="0">
      <w:start w:val="2"/>
      <w:numFmt w:val="decimal"/>
      <w:lvlText w:val="%1"/>
      <w:lvlJc w:val="left"/>
      <w:pPr>
        <w:ind w:left="637" w:hanging="497"/>
      </w:pPr>
      <w:rPr>
        <w:rFonts w:hint="default"/>
        <w:lang w:val="en-US" w:eastAsia="en-US" w:bidi="ar-SA"/>
      </w:rPr>
    </w:lvl>
    <w:lvl w:ilvl="1">
      <w:start w:val="2"/>
      <w:numFmt w:val="decimal"/>
      <w:lvlText w:val="%1.%2"/>
      <w:lvlJc w:val="left"/>
      <w:pPr>
        <w:ind w:left="637" w:hanging="497"/>
      </w:pPr>
      <w:rPr>
        <w:rFonts w:hint="default"/>
        <w:lang w:val="en-US" w:eastAsia="en-US" w:bidi="ar-SA"/>
      </w:rPr>
    </w:lvl>
    <w:lvl w:ilvl="2">
      <w:start w:val="1"/>
      <w:numFmt w:val="decimal"/>
      <w:lvlText w:val="%1.%2.%3"/>
      <w:lvlJc w:val="left"/>
      <w:pPr>
        <w:ind w:left="637" w:hanging="497"/>
      </w:pPr>
      <w:rPr>
        <w:rFonts w:ascii="Times New Roman" w:eastAsia="Times New Roman" w:hAnsi="Times New Roman" w:cs="Times New Roman" w:hint="default"/>
        <w:b/>
        <w:bCs/>
        <w:i/>
        <w:iCs/>
        <w:w w:val="100"/>
        <w:sz w:val="22"/>
        <w:szCs w:val="22"/>
        <w:lang w:val="en-US" w:eastAsia="en-US" w:bidi="ar-SA"/>
      </w:rPr>
    </w:lvl>
    <w:lvl w:ilvl="3">
      <w:start w:val="1"/>
      <w:numFmt w:val="lowerLetter"/>
      <w:lvlText w:val="%4."/>
      <w:lvlJc w:val="left"/>
      <w:pPr>
        <w:ind w:left="860" w:hanging="209"/>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3933" w:hanging="209"/>
      </w:pPr>
      <w:rPr>
        <w:rFonts w:hint="default"/>
        <w:lang w:val="en-US" w:eastAsia="en-US" w:bidi="ar-SA"/>
      </w:rPr>
    </w:lvl>
    <w:lvl w:ilvl="5">
      <w:numFmt w:val="bullet"/>
      <w:lvlText w:val="•"/>
      <w:lvlJc w:val="left"/>
      <w:pPr>
        <w:ind w:left="4957" w:hanging="209"/>
      </w:pPr>
      <w:rPr>
        <w:rFonts w:hint="default"/>
        <w:lang w:val="en-US" w:eastAsia="en-US" w:bidi="ar-SA"/>
      </w:rPr>
    </w:lvl>
    <w:lvl w:ilvl="6">
      <w:numFmt w:val="bullet"/>
      <w:lvlText w:val="•"/>
      <w:lvlJc w:val="left"/>
      <w:pPr>
        <w:ind w:left="5982" w:hanging="209"/>
      </w:pPr>
      <w:rPr>
        <w:rFonts w:hint="default"/>
        <w:lang w:val="en-US" w:eastAsia="en-US" w:bidi="ar-SA"/>
      </w:rPr>
    </w:lvl>
    <w:lvl w:ilvl="7">
      <w:numFmt w:val="bullet"/>
      <w:lvlText w:val="•"/>
      <w:lvlJc w:val="left"/>
      <w:pPr>
        <w:ind w:left="7006" w:hanging="209"/>
      </w:pPr>
      <w:rPr>
        <w:rFonts w:hint="default"/>
        <w:lang w:val="en-US" w:eastAsia="en-US" w:bidi="ar-SA"/>
      </w:rPr>
    </w:lvl>
    <w:lvl w:ilvl="8">
      <w:numFmt w:val="bullet"/>
      <w:lvlText w:val="•"/>
      <w:lvlJc w:val="left"/>
      <w:pPr>
        <w:ind w:left="8031" w:hanging="209"/>
      </w:pPr>
      <w:rPr>
        <w:rFonts w:hint="default"/>
        <w:lang w:val="en-US" w:eastAsia="en-US" w:bidi="ar-SA"/>
      </w:rPr>
    </w:lvl>
  </w:abstractNum>
  <w:abstractNum w:abstractNumId="104" w15:restartNumberingAfterBreak="0">
    <w:nsid w:val="47391190"/>
    <w:multiLevelType w:val="hybridMultilevel"/>
    <w:tmpl w:val="81DC5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7542922"/>
    <w:multiLevelType w:val="hybridMultilevel"/>
    <w:tmpl w:val="477A9E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15:restartNumberingAfterBreak="0">
    <w:nsid w:val="49795D59"/>
    <w:multiLevelType w:val="hybridMultilevel"/>
    <w:tmpl w:val="DDD4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99F2E99"/>
    <w:multiLevelType w:val="hybridMultilevel"/>
    <w:tmpl w:val="C108EC68"/>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8" w15:restartNumberingAfterBreak="0">
    <w:nsid w:val="4B1E7AFE"/>
    <w:multiLevelType w:val="hybridMultilevel"/>
    <w:tmpl w:val="E6362D1E"/>
    <w:lvl w:ilvl="0" w:tplc="0409000F">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9" w15:restartNumberingAfterBreak="0">
    <w:nsid w:val="4B2227C7"/>
    <w:multiLevelType w:val="hybridMultilevel"/>
    <w:tmpl w:val="AD0AD0E4"/>
    <w:lvl w:ilvl="0" w:tplc="939EACEE">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0" w15:restartNumberingAfterBreak="0">
    <w:nsid w:val="4B6B02CF"/>
    <w:multiLevelType w:val="hybridMultilevel"/>
    <w:tmpl w:val="FEEAECFC"/>
    <w:lvl w:ilvl="0" w:tplc="2640EE34">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4BB357E5"/>
    <w:multiLevelType w:val="hybridMultilevel"/>
    <w:tmpl w:val="7BC822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2" w15:restartNumberingAfterBreak="0">
    <w:nsid w:val="4BBB0EBB"/>
    <w:multiLevelType w:val="hybridMultilevel"/>
    <w:tmpl w:val="7F7C398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3" w15:restartNumberingAfterBreak="0">
    <w:nsid w:val="4BEA0DD7"/>
    <w:multiLevelType w:val="hybridMultilevel"/>
    <w:tmpl w:val="6A302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4E2F2359"/>
    <w:multiLevelType w:val="hybridMultilevel"/>
    <w:tmpl w:val="862CD78E"/>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15" w15:restartNumberingAfterBreak="0">
    <w:nsid w:val="4E857F5F"/>
    <w:multiLevelType w:val="hybridMultilevel"/>
    <w:tmpl w:val="504CCEB4"/>
    <w:lvl w:ilvl="0" w:tplc="0408000F">
      <w:start w:val="1"/>
      <w:numFmt w:val="decimal"/>
      <w:lvlText w:val="%1."/>
      <w:lvlJc w:val="left"/>
      <w:pPr>
        <w:ind w:left="721" w:hanging="360"/>
      </w:pPr>
    </w:lvl>
    <w:lvl w:ilvl="1" w:tplc="04080019" w:tentative="1">
      <w:start w:val="1"/>
      <w:numFmt w:val="lowerLetter"/>
      <w:lvlText w:val="%2."/>
      <w:lvlJc w:val="left"/>
      <w:pPr>
        <w:ind w:left="1441" w:hanging="360"/>
      </w:pPr>
    </w:lvl>
    <w:lvl w:ilvl="2" w:tplc="0408001B" w:tentative="1">
      <w:start w:val="1"/>
      <w:numFmt w:val="lowerRoman"/>
      <w:lvlText w:val="%3."/>
      <w:lvlJc w:val="right"/>
      <w:pPr>
        <w:ind w:left="2161" w:hanging="180"/>
      </w:pPr>
    </w:lvl>
    <w:lvl w:ilvl="3" w:tplc="0408000F" w:tentative="1">
      <w:start w:val="1"/>
      <w:numFmt w:val="decimal"/>
      <w:lvlText w:val="%4."/>
      <w:lvlJc w:val="left"/>
      <w:pPr>
        <w:ind w:left="2881" w:hanging="360"/>
      </w:pPr>
    </w:lvl>
    <w:lvl w:ilvl="4" w:tplc="04080019" w:tentative="1">
      <w:start w:val="1"/>
      <w:numFmt w:val="lowerLetter"/>
      <w:lvlText w:val="%5."/>
      <w:lvlJc w:val="left"/>
      <w:pPr>
        <w:ind w:left="3601" w:hanging="360"/>
      </w:pPr>
    </w:lvl>
    <w:lvl w:ilvl="5" w:tplc="0408001B" w:tentative="1">
      <w:start w:val="1"/>
      <w:numFmt w:val="lowerRoman"/>
      <w:lvlText w:val="%6."/>
      <w:lvlJc w:val="right"/>
      <w:pPr>
        <w:ind w:left="4321" w:hanging="180"/>
      </w:pPr>
    </w:lvl>
    <w:lvl w:ilvl="6" w:tplc="0408000F" w:tentative="1">
      <w:start w:val="1"/>
      <w:numFmt w:val="decimal"/>
      <w:lvlText w:val="%7."/>
      <w:lvlJc w:val="left"/>
      <w:pPr>
        <w:ind w:left="5041" w:hanging="360"/>
      </w:pPr>
    </w:lvl>
    <w:lvl w:ilvl="7" w:tplc="04080019" w:tentative="1">
      <w:start w:val="1"/>
      <w:numFmt w:val="lowerLetter"/>
      <w:lvlText w:val="%8."/>
      <w:lvlJc w:val="left"/>
      <w:pPr>
        <w:ind w:left="5761" w:hanging="360"/>
      </w:pPr>
    </w:lvl>
    <w:lvl w:ilvl="8" w:tplc="0408001B" w:tentative="1">
      <w:start w:val="1"/>
      <w:numFmt w:val="lowerRoman"/>
      <w:lvlText w:val="%9."/>
      <w:lvlJc w:val="right"/>
      <w:pPr>
        <w:ind w:left="6481" w:hanging="180"/>
      </w:pPr>
    </w:lvl>
  </w:abstractNum>
  <w:abstractNum w:abstractNumId="116" w15:restartNumberingAfterBreak="0">
    <w:nsid w:val="51F57A21"/>
    <w:multiLevelType w:val="hybridMultilevel"/>
    <w:tmpl w:val="490225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7" w15:restartNumberingAfterBreak="0">
    <w:nsid w:val="52FB3614"/>
    <w:multiLevelType w:val="hybridMultilevel"/>
    <w:tmpl w:val="ABC071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8" w15:restartNumberingAfterBreak="0">
    <w:nsid w:val="530079D9"/>
    <w:multiLevelType w:val="hybridMultilevel"/>
    <w:tmpl w:val="B3D463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9" w15:restartNumberingAfterBreak="0">
    <w:nsid w:val="563A323C"/>
    <w:multiLevelType w:val="hybridMultilevel"/>
    <w:tmpl w:val="CAAE16A2"/>
    <w:lvl w:ilvl="0" w:tplc="5058BBD8">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0" w15:restartNumberingAfterBreak="0">
    <w:nsid w:val="56943CFF"/>
    <w:multiLevelType w:val="hybridMultilevel"/>
    <w:tmpl w:val="A7784644"/>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21" w15:restartNumberingAfterBreak="0">
    <w:nsid w:val="58920EE2"/>
    <w:multiLevelType w:val="hybridMultilevel"/>
    <w:tmpl w:val="67B026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2" w15:restartNumberingAfterBreak="0">
    <w:nsid w:val="5A232845"/>
    <w:multiLevelType w:val="hybridMultilevel"/>
    <w:tmpl w:val="475846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3" w15:restartNumberingAfterBreak="0">
    <w:nsid w:val="5A4B261C"/>
    <w:multiLevelType w:val="hybridMultilevel"/>
    <w:tmpl w:val="05780F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15:restartNumberingAfterBreak="0">
    <w:nsid w:val="5A9F5F57"/>
    <w:multiLevelType w:val="hybridMultilevel"/>
    <w:tmpl w:val="EAFC8B4A"/>
    <w:lvl w:ilvl="0" w:tplc="0408000F">
      <w:start w:val="1"/>
      <w:numFmt w:val="decimal"/>
      <w:lvlText w:val="%1."/>
      <w:lvlJc w:val="left"/>
      <w:pPr>
        <w:ind w:left="568"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25" w15:restartNumberingAfterBreak="0">
    <w:nsid w:val="5AB1746C"/>
    <w:multiLevelType w:val="hybridMultilevel"/>
    <w:tmpl w:val="49A488D2"/>
    <w:lvl w:ilvl="0" w:tplc="0408000F">
      <w:start w:val="1"/>
      <w:numFmt w:val="decimal"/>
      <w:lvlText w:val="%1."/>
      <w:lvlJc w:val="left"/>
      <w:pPr>
        <w:ind w:left="1146" w:hanging="360"/>
      </w:pPr>
      <w:rPr>
        <w:rFonts w:hint="default"/>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26" w15:restartNumberingAfterBreak="0">
    <w:nsid w:val="5B6215F6"/>
    <w:multiLevelType w:val="hybridMultilevel"/>
    <w:tmpl w:val="6AE2B984"/>
    <w:lvl w:ilvl="0" w:tplc="D1F08592">
      <w:start w:val="1"/>
      <w:numFmt w:val="decimal"/>
      <w:lvlText w:val="%1."/>
      <w:lvlJc w:val="left"/>
      <w:pPr>
        <w:ind w:left="72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7" w15:restartNumberingAfterBreak="0">
    <w:nsid w:val="5C0D177D"/>
    <w:multiLevelType w:val="hybridMultilevel"/>
    <w:tmpl w:val="808E3B0C"/>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28" w15:restartNumberingAfterBreak="0">
    <w:nsid w:val="5CCC4B4B"/>
    <w:multiLevelType w:val="hybridMultilevel"/>
    <w:tmpl w:val="8D3221E0"/>
    <w:lvl w:ilvl="0" w:tplc="A514656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9" w15:restartNumberingAfterBreak="0">
    <w:nsid w:val="5F1D2C80"/>
    <w:multiLevelType w:val="hybridMultilevel"/>
    <w:tmpl w:val="FBEC20D8"/>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0" w15:restartNumberingAfterBreak="0">
    <w:nsid w:val="60BB3229"/>
    <w:multiLevelType w:val="hybridMultilevel"/>
    <w:tmpl w:val="F9445F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1" w15:restartNumberingAfterBreak="0">
    <w:nsid w:val="621E699B"/>
    <w:multiLevelType w:val="hybridMultilevel"/>
    <w:tmpl w:val="80329A2E"/>
    <w:lvl w:ilvl="0" w:tplc="0408000F">
      <w:start w:val="1"/>
      <w:numFmt w:val="decimal"/>
      <w:lvlText w:val="%1."/>
      <w:lvlJc w:val="left"/>
      <w:pPr>
        <w:ind w:left="1148" w:hanging="360"/>
      </w:pPr>
    </w:lvl>
    <w:lvl w:ilvl="1" w:tplc="04080019" w:tentative="1">
      <w:start w:val="1"/>
      <w:numFmt w:val="lowerLetter"/>
      <w:lvlText w:val="%2."/>
      <w:lvlJc w:val="left"/>
      <w:pPr>
        <w:ind w:left="1868" w:hanging="360"/>
      </w:pPr>
    </w:lvl>
    <w:lvl w:ilvl="2" w:tplc="0408001B" w:tentative="1">
      <w:start w:val="1"/>
      <w:numFmt w:val="lowerRoman"/>
      <w:lvlText w:val="%3."/>
      <w:lvlJc w:val="right"/>
      <w:pPr>
        <w:ind w:left="2588" w:hanging="180"/>
      </w:pPr>
    </w:lvl>
    <w:lvl w:ilvl="3" w:tplc="0408000F" w:tentative="1">
      <w:start w:val="1"/>
      <w:numFmt w:val="decimal"/>
      <w:lvlText w:val="%4."/>
      <w:lvlJc w:val="left"/>
      <w:pPr>
        <w:ind w:left="3308" w:hanging="360"/>
      </w:pPr>
    </w:lvl>
    <w:lvl w:ilvl="4" w:tplc="04080019" w:tentative="1">
      <w:start w:val="1"/>
      <w:numFmt w:val="lowerLetter"/>
      <w:lvlText w:val="%5."/>
      <w:lvlJc w:val="left"/>
      <w:pPr>
        <w:ind w:left="4028" w:hanging="360"/>
      </w:pPr>
    </w:lvl>
    <w:lvl w:ilvl="5" w:tplc="0408001B" w:tentative="1">
      <w:start w:val="1"/>
      <w:numFmt w:val="lowerRoman"/>
      <w:lvlText w:val="%6."/>
      <w:lvlJc w:val="right"/>
      <w:pPr>
        <w:ind w:left="4748" w:hanging="180"/>
      </w:pPr>
    </w:lvl>
    <w:lvl w:ilvl="6" w:tplc="0408000F" w:tentative="1">
      <w:start w:val="1"/>
      <w:numFmt w:val="decimal"/>
      <w:lvlText w:val="%7."/>
      <w:lvlJc w:val="left"/>
      <w:pPr>
        <w:ind w:left="5468" w:hanging="360"/>
      </w:pPr>
    </w:lvl>
    <w:lvl w:ilvl="7" w:tplc="04080019" w:tentative="1">
      <w:start w:val="1"/>
      <w:numFmt w:val="lowerLetter"/>
      <w:lvlText w:val="%8."/>
      <w:lvlJc w:val="left"/>
      <w:pPr>
        <w:ind w:left="6188" w:hanging="360"/>
      </w:pPr>
    </w:lvl>
    <w:lvl w:ilvl="8" w:tplc="0408001B" w:tentative="1">
      <w:start w:val="1"/>
      <w:numFmt w:val="lowerRoman"/>
      <w:lvlText w:val="%9."/>
      <w:lvlJc w:val="right"/>
      <w:pPr>
        <w:ind w:left="6908" w:hanging="180"/>
      </w:pPr>
    </w:lvl>
  </w:abstractNum>
  <w:abstractNum w:abstractNumId="132" w15:restartNumberingAfterBreak="0">
    <w:nsid w:val="62E53BA7"/>
    <w:multiLevelType w:val="hybridMultilevel"/>
    <w:tmpl w:val="C4F80E30"/>
    <w:lvl w:ilvl="0" w:tplc="FFFFFFFF">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3" w15:restartNumberingAfterBreak="0">
    <w:nsid w:val="62EA09B0"/>
    <w:multiLevelType w:val="hybridMultilevel"/>
    <w:tmpl w:val="5754C6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4" w15:restartNumberingAfterBreak="0">
    <w:nsid w:val="638B0812"/>
    <w:multiLevelType w:val="hybridMultilevel"/>
    <w:tmpl w:val="7864F6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5" w15:restartNumberingAfterBreak="0">
    <w:nsid w:val="65844EDA"/>
    <w:multiLevelType w:val="hybridMultilevel"/>
    <w:tmpl w:val="90022B06"/>
    <w:lvl w:ilvl="0" w:tplc="6DB4152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6" w15:restartNumberingAfterBreak="0">
    <w:nsid w:val="65A707DF"/>
    <w:multiLevelType w:val="hybridMultilevel"/>
    <w:tmpl w:val="834A2632"/>
    <w:lvl w:ilvl="0" w:tplc="C3D208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77201E"/>
    <w:multiLevelType w:val="hybridMultilevel"/>
    <w:tmpl w:val="C1C89B7E"/>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38" w15:restartNumberingAfterBreak="0">
    <w:nsid w:val="671A12D3"/>
    <w:multiLevelType w:val="hybridMultilevel"/>
    <w:tmpl w:val="D8746426"/>
    <w:lvl w:ilvl="0" w:tplc="5058BBD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9" w15:restartNumberingAfterBreak="0">
    <w:nsid w:val="681F2AC2"/>
    <w:multiLevelType w:val="hybridMultilevel"/>
    <w:tmpl w:val="F9E686F0"/>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0" w15:restartNumberingAfterBreak="0">
    <w:nsid w:val="688D2E13"/>
    <w:multiLevelType w:val="hybridMultilevel"/>
    <w:tmpl w:val="CABC2924"/>
    <w:lvl w:ilvl="0" w:tplc="0408000F">
      <w:start w:val="1"/>
      <w:numFmt w:val="decimal"/>
      <w:lvlText w:val="%1."/>
      <w:lvlJc w:val="left"/>
      <w:pPr>
        <w:ind w:left="788" w:hanging="360"/>
      </w:pPr>
    </w:lvl>
    <w:lvl w:ilvl="1" w:tplc="04080019" w:tentative="1">
      <w:start w:val="1"/>
      <w:numFmt w:val="lowerLetter"/>
      <w:lvlText w:val="%2."/>
      <w:lvlJc w:val="left"/>
      <w:pPr>
        <w:ind w:left="1508" w:hanging="360"/>
      </w:pPr>
    </w:lvl>
    <w:lvl w:ilvl="2" w:tplc="0408001B" w:tentative="1">
      <w:start w:val="1"/>
      <w:numFmt w:val="lowerRoman"/>
      <w:lvlText w:val="%3."/>
      <w:lvlJc w:val="right"/>
      <w:pPr>
        <w:ind w:left="2228" w:hanging="180"/>
      </w:pPr>
    </w:lvl>
    <w:lvl w:ilvl="3" w:tplc="0408000F" w:tentative="1">
      <w:start w:val="1"/>
      <w:numFmt w:val="decimal"/>
      <w:lvlText w:val="%4."/>
      <w:lvlJc w:val="left"/>
      <w:pPr>
        <w:ind w:left="2948" w:hanging="360"/>
      </w:pPr>
    </w:lvl>
    <w:lvl w:ilvl="4" w:tplc="04080019" w:tentative="1">
      <w:start w:val="1"/>
      <w:numFmt w:val="lowerLetter"/>
      <w:lvlText w:val="%5."/>
      <w:lvlJc w:val="left"/>
      <w:pPr>
        <w:ind w:left="3668" w:hanging="360"/>
      </w:pPr>
    </w:lvl>
    <w:lvl w:ilvl="5" w:tplc="0408001B" w:tentative="1">
      <w:start w:val="1"/>
      <w:numFmt w:val="lowerRoman"/>
      <w:lvlText w:val="%6."/>
      <w:lvlJc w:val="right"/>
      <w:pPr>
        <w:ind w:left="4388" w:hanging="180"/>
      </w:pPr>
    </w:lvl>
    <w:lvl w:ilvl="6" w:tplc="0408000F" w:tentative="1">
      <w:start w:val="1"/>
      <w:numFmt w:val="decimal"/>
      <w:lvlText w:val="%7."/>
      <w:lvlJc w:val="left"/>
      <w:pPr>
        <w:ind w:left="5108" w:hanging="360"/>
      </w:pPr>
    </w:lvl>
    <w:lvl w:ilvl="7" w:tplc="04080019" w:tentative="1">
      <w:start w:val="1"/>
      <w:numFmt w:val="lowerLetter"/>
      <w:lvlText w:val="%8."/>
      <w:lvlJc w:val="left"/>
      <w:pPr>
        <w:ind w:left="5828" w:hanging="360"/>
      </w:pPr>
    </w:lvl>
    <w:lvl w:ilvl="8" w:tplc="0408001B" w:tentative="1">
      <w:start w:val="1"/>
      <w:numFmt w:val="lowerRoman"/>
      <w:lvlText w:val="%9."/>
      <w:lvlJc w:val="right"/>
      <w:pPr>
        <w:ind w:left="6548" w:hanging="180"/>
      </w:pPr>
    </w:lvl>
  </w:abstractNum>
  <w:abstractNum w:abstractNumId="141" w15:restartNumberingAfterBreak="0">
    <w:nsid w:val="697D2134"/>
    <w:multiLevelType w:val="hybridMultilevel"/>
    <w:tmpl w:val="EED04AC2"/>
    <w:lvl w:ilvl="0" w:tplc="0409000F">
      <w:start w:val="1"/>
      <w:numFmt w:val="decimal"/>
      <w:lvlText w:val="%1."/>
      <w:lvlJc w:val="left"/>
      <w:pPr>
        <w:tabs>
          <w:tab w:val="num" w:pos="788"/>
        </w:tabs>
        <w:ind w:left="788" w:hanging="360"/>
      </w:pPr>
      <w:rPr>
        <w:rFonts w:cs="Times New Roman"/>
      </w:rPr>
    </w:lvl>
    <w:lvl w:ilvl="1" w:tplc="04080019" w:tentative="1">
      <w:start w:val="1"/>
      <w:numFmt w:val="lowerLetter"/>
      <w:lvlText w:val="%2."/>
      <w:lvlJc w:val="left"/>
      <w:pPr>
        <w:ind w:left="1508" w:hanging="360"/>
      </w:pPr>
    </w:lvl>
    <w:lvl w:ilvl="2" w:tplc="0408001B" w:tentative="1">
      <w:start w:val="1"/>
      <w:numFmt w:val="lowerRoman"/>
      <w:lvlText w:val="%3."/>
      <w:lvlJc w:val="right"/>
      <w:pPr>
        <w:ind w:left="2228" w:hanging="180"/>
      </w:pPr>
    </w:lvl>
    <w:lvl w:ilvl="3" w:tplc="0408000F" w:tentative="1">
      <w:start w:val="1"/>
      <w:numFmt w:val="decimal"/>
      <w:lvlText w:val="%4."/>
      <w:lvlJc w:val="left"/>
      <w:pPr>
        <w:ind w:left="2948" w:hanging="360"/>
      </w:pPr>
    </w:lvl>
    <w:lvl w:ilvl="4" w:tplc="04080019" w:tentative="1">
      <w:start w:val="1"/>
      <w:numFmt w:val="lowerLetter"/>
      <w:lvlText w:val="%5."/>
      <w:lvlJc w:val="left"/>
      <w:pPr>
        <w:ind w:left="3668" w:hanging="360"/>
      </w:pPr>
    </w:lvl>
    <w:lvl w:ilvl="5" w:tplc="0408001B" w:tentative="1">
      <w:start w:val="1"/>
      <w:numFmt w:val="lowerRoman"/>
      <w:lvlText w:val="%6."/>
      <w:lvlJc w:val="right"/>
      <w:pPr>
        <w:ind w:left="4388" w:hanging="180"/>
      </w:pPr>
    </w:lvl>
    <w:lvl w:ilvl="6" w:tplc="0408000F" w:tentative="1">
      <w:start w:val="1"/>
      <w:numFmt w:val="decimal"/>
      <w:lvlText w:val="%7."/>
      <w:lvlJc w:val="left"/>
      <w:pPr>
        <w:ind w:left="5108" w:hanging="360"/>
      </w:pPr>
    </w:lvl>
    <w:lvl w:ilvl="7" w:tplc="04080019" w:tentative="1">
      <w:start w:val="1"/>
      <w:numFmt w:val="lowerLetter"/>
      <w:lvlText w:val="%8."/>
      <w:lvlJc w:val="left"/>
      <w:pPr>
        <w:ind w:left="5828" w:hanging="360"/>
      </w:pPr>
    </w:lvl>
    <w:lvl w:ilvl="8" w:tplc="0408001B" w:tentative="1">
      <w:start w:val="1"/>
      <w:numFmt w:val="lowerRoman"/>
      <w:lvlText w:val="%9."/>
      <w:lvlJc w:val="right"/>
      <w:pPr>
        <w:ind w:left="6548" w:hanging="180"/>
      </w:pPr>
    </w:lvl>
  </w:abstractNum>
  <w:abstractNum w:abstractNumId="142" w15:restartNumberingAfterBreak="0">
    <w:nsid w:val="69D97A79"/>
    <w:multiLevelType w:val="multilevel"/>
    <w:tmpl w:val="A7E8E524"/>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3" w15:restartNumberingAfterBreak="0">
    <w:nsid w:val="6A150507"/>
    <w:multiLevelType w:val="hybridMultilevel"/>
    <w:tmpl w:val="F12A98E6"/>
    <w:lvl w:ilvl="0" w:tplc="0809000F">
      <w:start w:val="1"/>
      <w:numFmt w:val="decimal"/>
      <w:lvlText w:val="%1."/>
      <w:lvlJc w:val="left"/>
      <w:pPr>
        <w:ind w:left="121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B3767C5"/>
    <w:multiLevelType w:val="hybridMultilevel"/>
    <w:tmpl w:val="8B362BE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5" w15:restartNumberingAfterBreak="0">
    <w:nsid w:val="6B821A9A"/>
    <w:multiLevelType w:val="hybridMultilevel"/>
    <w:tmpl w:val="727A3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C166498"/>
    <w:multiLevelType w:val="hybridMultilevel"/>
    <w:tmpl w:val="E520B6E8"/>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47" w15:restartNumberingAfterBreak="0">
    <w:nsid w:val="6C6F32DE"/>
    <w:multiLevelType w:val="hybridMultilevel"/>
    <w:tmpl w:val="7E52A7AA"/>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48" w15:restartNumberingAfterBreak="0">
    <w:nsid w:val="6CF3037D"/>
    <w:multiLevelType w:val="hybridMultilevel"/>
    <w:tmpl w:val="BA04B0E8"/>
    <w:lvl w:ilvl="0" w:tplc="0408000F">
      <w:start w:val="1"/>
      <w:numFmt w:val="decimal"/>
      <w:lvlText w:val="%1."/>
      <w:lvlJc w:val="left"/>
      <w:pPr>
        <w:ind w:left="720" w:hanging="360"/>
      </w:pPr>
    </w:lvl>
    <w:lvl w:ilvl="1" w:tplc="A5C61B9E">
      <w:numFmt w:val="bullet"/>
      <w:lvlText w:val="-"/>
      <w:lvlJc w:val="left"/>
      <w:pPr>
        <w:ind w:left="1440" w:hanging="360"/>
      </w:pPr>
      <w:rPr>
        <w:rFonts w:ascii="Calibri" w:eastAsia="TimesNewRoman"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9" w15:restartNumberingAfterBreak="0">
    <w:nsid w:val="6F3878F5"/>
    <w:multiLevelType w:val="hybridMultilevel"/>
    <w:tmpl w:val="5B9CE2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0" w15:restartNumberingAfterBreak="0">
    <w:nsid w:val="6F766265"/>
    <w:multiLevelType w:val="hybridMultilevel"/>
    <w:tmpl w:val="339E7ADE"/>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51" w15:restartNumberingAfterBreak="0">
    <w:nsid w:val="71D8429A"/>
    <w:multiLevelType w:val="hybridMultilevel"/>
    <w:tmpl w:val="879AC7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2" w15:restartNumberingAfterBreak="0">
    <w:nsid w:val="73473EFE"/>
    <w:multiLevelType w:val="hybridMultilevel"/>
    <w:tmpl w:val="9260E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38D3D54"/>
    <w:multiLevelType w:val="hybridMultilevel"/>
    <w:tmpl w:val="DE0627F8"/>
    <w:lvl w:ilvl="0" w:tplc="0408000F">
      <w:start w:val="1"/>
      <w:numFmt w:val="decimal"/>
      <w:lvlText w:val="%1."/>
      <w:lvlJc w:val="left"/>
      <w:pPr>
        <w:ind w:left="927" w:hanging="360"/>
      </w:p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54" w15:restartNumberingAfterBreak="0">
    <w:nsid w:val="74036894"/>
    <w:multiLevelType w:val="hybridMultilevel"/>
    <w:tmpl w:val="7AA6BFDA"/>
    <w:lvl w:ilvl="0" w:tplc="04080001">
      <w:start w:val="1"/>
      <w:numFmt w:val="bullet"/>
      <w:lvlText w:val=""/>
      <w:lvlJc w:val="left"/>
      <w:pPr>
        <w:ind w:left="1222" w:hanging="360"/>
      </w:pPr>
      <w:rPr>
        <w:rFonts w:ascii="Symbol" w:hAnsi="Symbol"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155" w15:restartNumberingAfterBreak="0">
    <w:nsid w:val="741E7C61"/>
    <w:multiLevelType w:val="hybridMultilevel"/>
    <w:tmpl w:val="F11ED228"/>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56" w15:restartNumberingAfterBreak="0">
    <w:nsid w:val="75092BA6"/>
    <w:multiLevelType w:val="hybridMultilevel"/>
    <w:tmpl w:val="604EF4B6"/>
    <w:lvl w:ilvl="0" w:tplc="9C9808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DE18A9"/>
    <w:multiLevelType w:val="hybridMultilevel"/>
    <w:tmpl w:val="844A7186"/>
    <w:lvl w:ilvl="0" w:tplc="CAF4A574">
      <w:start w:val="1"/>
      <w:numFmt w:val="decimal"/>
      <w:lvlText w:val="%1."/>
      <w:lvlJc w:val="left"/>
      <w:pPr>
        <w:tabs>
          <w:tab w:val="num" w:pos="360"/>
        </w:tabs>
        <w:ind w:left="360" w:hanging="360"/>
      </w:pPr>
      <w:rPr>
        <w:rFonts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8" w15:restartNumberingAfterBreak="0">
    <w:nsid w:val="75E231F9"/>
    <w:multiLevelType w:val="hybridMultilevel"/>
    <w:tmpl w:val="55841FC0"/>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9" w15:restartNumberingAfterBreak="0">
    <w:nsid w:val="761969A0"/>
    <w:multiLevelType w:val="hybridMultilevel"/>
    <w:tmpl w:val="3BE422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0" w15:restartNumberingAfterBreak="0">
    <w:nsid w:val="76EB6DF0"/>
    <w:multiLevelType w:val="hybridMultilevel"/>
    <w:tmpl w:val="C7A82854"/>
    <w:lvl w:ilvl="0" w:tplc="08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1" w15:restartNumberingAfterBreak="0">
    <w:nsid w:val="777A505B"/>
    <w:multiLevelType w:val="hybridMultilevel"/>
    <w:tmpl w:val="EF10F816"/>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62" w15:restartNumberingAfterBreak="0">
    <w:nsid w:val="788854E7"/>
    <w:multiLevelType w:val="hybridMultilevel"/>
    <w:tmpl w:val="C142738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3" w15:restartNumberingAfterBreak="0">
    <w:nsid w:val="78A076A9"/>
    <w:multiLevelType w:val="hybridMultilevel"/>
    <w:tmpl w:val="F8A8F0E0"/>
    <w:lvl w:ilvl="0" w:tplc="3B3611A2">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4" w15:restartNumberingAfterBreak="0">
    <w:nsid w:val="78CA3A6D"/>
    <w:multiLevelType w:val="hybridMultilevel"/>
    <w:tmpl w:val="5876FB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5" w15:restartNumberingAfterBreak="0">
    <w:nsid w:val="78FB7D9E"/>
    <w:multiLevelType w:val="hybridMultilevel"/>
    <w:tmpl w:val="5CF0C4DE"/>
    <w:lvl w:ilvl="0" w:tplc="F3245324">
      <w:start w:val="1"/>
      <w:numFmt w:val="decimal"/>
      <w:lvlText w:val="%1."/>
      <w:lvlJc w:val="left"/>
      <w:pPr>
        <w:ind w:left="72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6" w15:restartNumberingAfterBreak="0">
    <w:nsid w:val="796019C7"/>
    <w:multiLevelType w:val="hybridMultilevel"/>
    <w:tmpl w:val="2B247D2E"/>
    <w:lvl w:ilvl="0" w:tplc="A9C8D26C">
      <w:start w:val="1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7" w15:restartNumberingAfterBreak="0">
    <w:nsid w:val="7C39754C"/>
    <w:multiLevelType w:val="hybridMultilevel"/>
    <w:tmpl w:val="91AE4206"/>
    <w:lvl w:ilvl="0" w:tplc="0408000F">
      <w:start w:val="1"/>
      <w:numFmt w:val="decimal"/>
      <w:lvlText w:val="%1."/>
      <w:lvlJc w:val="left"/>
      <w:pPr>
        <w:ind w:left="928"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68" w15:restartNumberingAfterBreak="0">
    <w:nsid w:val="7C674EED"/>
    <w:multiLevelType w:val="hybridMultilevel"/>
    <w:tmpl w:val="38C680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15:restartNumberingAfterBreak="0">
    <w:nsid w:val="7C6D4843"/>
    <w:multiLevelType w:val="hybridMultilevel"/>
    <w:tmpl w:val="4B92B93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0" w15:restartNumberingAfterBreak="0">
    <w:nsid w:val="7E5B2B33"/>
    <w:multiLevelType w:val="hybridMultilevel"/>
    <w:tmpl w:val="DB0E66BE"/>
    <w:lvl w:ilvl="0" w:tplc="0684443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1" w15:restartNumberingAfterBreak="0">
    <w:nsid w:val="7EE45176"/>
    <w:multiLevelType w:val="hybridMultilevel"/>
    <w:tmpl w:val="C368DEFE"/>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72" w15:restartNumberingAfterBreak="0">
    <w:nsid w:val="7F594E2A"/>
    <w:multiLevelType w:val="hybridMultilevel"/>
    <w:tmpl w:val="9A9A76C4"/>
    <w:lvl w:ilvl="0" w:tplc="6024C8CE">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3" w15:restartNumberingAfterBreak="0">
    <w:nsid w:val="7FF66711"/>
    <w:multiLevelType w:val="hybridMultilevel"/>
    <w:tmpl w:val="A184CB8A"/>
    <w:lvl w:ilvl="0" w:tplc="0408000F">
      <w:start w:val="1"/>
      <w:numFmt w:val="decimal"/>
      <w:lvlText w:val="%1."/>
      <w:lvlJc w:val="left"/>
      <w:pPr>
        <w:ind w:left="220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22"/>
  </w:num>
  <w:num w:numId="3">
    <w:abstractNumId w:val="75"/>
  </w:num>
  <w:num w:numId="4">
    <w:abstractNumId w:val="170"/>
  </w:num>
  <w:num w:numId="5">
    <w:abstractNumId w:val="168"/>
  </w:num>
  <w:num w:numId="6">
    <w:abstractNumId w:val="100"/>
  </w:num>
  <w:num w:numId="7">
    <w:abstractNumId w:val="69"/>
  </w:num>
  <w:num w:numId="8">
    <w:abstractNumId w:val="65"/>
  </w:num>
  <w:num w:numId="9">
    <w:abstractNumId w:val="54"/>
  </w:num>
  <w:num w:numId="10">
    <w:abstractNumId w:val="142"/>
  </w:num>
  <w:num w:numId="11">
    <w:abstractNumId w:val="106"/>
  </w:num>
  <w:num w:numId="12">
    <w:abstractNumId w:val="96"/>
  </w:num>
  <w:num w:numId="13">
    <w:abstractNumId w:val="92"/>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8"/>
  </w:num>
  <w:num w:numId="17">
    <w:abstractNumId w:val="18"/>
  </w:num>
  <w:num w:numId="18">
    <w:abstractNumId w:val="157"/>
  </w:num>
  <w:num w:numId="19">
    <w:abstractNumId w:val="84"/>
  </w:num>
  <w:num w:numId="20">
    <w:abstractNumId w:val="164"/>
  </w:num>
  <w:num w:numId="21">
    <w:abstractNumId w:val="31"/>
  </w:num>
  <w:num w:numId="22">
    <w:abstractNumId w:val="94"/>
  </w:num>
  <w:num w:numId="23">
    <w:abstractNumId w:val="150"/>
  </w:num>
  <w:num w:numId="24">
    <w:abstractNumId w:val="121"/>
  </w:num>
  <w:num w:numId="25">
    <w:abstractNumId w:val="173"/>
  </w:num>
  <w:num w:numId="26">
    <w:abstractNumId w:val="116"/>
  </w:num>
  <w:num w:numId="27">
    <w:abstractNumId w:val="153"/>
  </w:num>
  <w:num w:numId="28">
    <w:abstractNumId w:val="44"/>
  </w:num>
  <w:num w:numId="29">
    <w:abstractNumId w:val="74"/>
  </w:num>
  <w:num w:numId="30">
    <w:abstractNumId w:val="132"/>
  </w:num>
  <w:num w:numId="31">
    <w:abstractNumId w:val="57"/>
  </w:num>
  <w:num w:numId="32">
    <w:abstractNumId w:val="62"/>
  </w:num>
  <w:num w:numId="33">
    <w:abstractNumId w:val="123"/>
  </w:num>
  <w:num w:numId="34">
    <w:abstractNumId w:val="141"/>
  </w:num>
  <w:num w:numId="35">
    <w:abstractNumId w:val="158"/>
  </w:num>
  <w:num w:numId="36">
    <w:abstractNumId w:val="81"/>
  </w:num>
  <w:num w:numId="37">
    <w:abstractNumId w:val="21"/>
  </w:num>
  <w:num w:numId="38">
    <w:abstractNumId w:val="93"/>
  </w:num>
  <w:num w:numId="39">
    <w:abstractNumId w:val="105"/>
  </w:num>
  <w:num w:numId="40">
    <w:abstractNumId w:val="20"/>
  </w:num>
  <w:num w:numId="41">
    <w:abstractNumId w:val="156"/>
  </w:num>
  <w:num w:numId="42">
    <w:abstractNumId w:val="39"/>
  </w:num>
  <w:num w:numId="43">
    <w:abstractNumId w:val="136"/>
  </w:num>
  <w:num w:numId="44">
    <w:abstractNumId w:val="38"/>
  </w:num>
  <w:num w:numId="45">
    <w:abstractNumId w:val="47"/>
  </w:num>
  <w:num w:numId="46">
    <w:abstractNumId w:val="133"/>
  </w:num>
  <w:num w:numId="47">
    <w:abstractNumId w:val="162"/>
  </w:num>
  <w:num w:numId="48">
    <w:abstractNumId w:val="155"/>
  </w:num>
  <w:num w:numId="49">
    <w:abstractNumId w:val="140"/>
  </w:num>
  <w:num w:numId="50">
    <w:abstractNumId w:val="98"/>
  </w:num>
  <w:num w:numId="51">
    <w:abstractNumId w:val="28"/>
  </w:num>
  <w:num w:numId="52">
    <w:abstractNumId w:val="13"/>
  </w:num>
  <w:num w:numId="53">
    <w:abstractNumId w:val="122"/>
  </w:num>
  <w:num w:numId="54">
    <w:abstractNumId w:val="119"/>
  </w:num>
  <w:num w:numId="55">
    <w:abstractNumId w:val="110"/>
  </w:num>
  <w:num w:numId="56">
    <w:abstractNumId w:val="101"/>
  </w:num>
  <w:num w:numId="57">
    <w:abstractNumId w:val="138"/>
  </w:num>
  <w:num w:numId="58">
    <w:abstractNumId w:val="108"/>
  </w:num>
  <w:num w:numId="59">
    <w:abstractNumId w:val="15"/>
  </w:num>
  <w:num w:numId="60">
    <w:abstractNumId w:val="148"/>
  </w:num>
  <w:num w:numId="61">
    <w:abstractNumId w:val="144"/>
  </w:num>
  <w:num w:numId="62">
    <w:abstractNumId w:val="130"/>
  </w:num>
  <w:num w:numId="63">
    <w:abstractNumId w:val="33"/>
  </w:num>
  <w:num w:numId="64">
    <w:abstractNumId w:val="95"/>
  </w:num>
  <w:num w:numId="65">
    <w:abstractNumId w:val="53"/>
  </w:num>
  <w:num w:numId="66">
    <w:abstractNumId w:val="52"/>
  </w:num>
  <w:num w:numId="67">
    <w:abstractNumId w:val="58"/>
  </w:num>
  <w:num w:numId="68">
    <w:abstractNumId w:val="34"/>
  </w:num>
  <w:num w:numId="69">
    <w:abstractNumId w:val="36"/>
  </w:num>
  <w:num w:numId="70">
    <w:abstractNumId w:val="128"/>
  </w:num>
  <w:num w:numId="71">
    <w:abstractNumId w:val="26"/>
  </w:num>
  <w:num w:numId="72">
    <w:abstractNumId w:val="56"/>
  </w:num>
  <w:num w:numId="73">
    <w:abstractNumId w:val="139"/>
  </w:num>
  <w:num w:numId="74">
    <w:abstractNumId w:val="131"/>
  </w:num>
  <w:num w:numId="75">
    <w:abstractNumId w:val="48"/>
  </w:num>
  <w:num w:numId="76">
    <w:abstractNumId w:val="16"/>
  </w:num>
  <w:num w:numId="77">
    <w:abstractNumId w:val="125"/>
  </w:num>
  <w:num w:numId="78">
    <w:abstractNumId w:val="67"/>
  </w:num>
  <w:num w:numId="79">
    <w:abstractNumId w:val="72"/>
  </w:num>
  <w:num w:numId="80">
    <w:abstractNumId w:val="51"/>
  </w:num>
  <w:num w:numId="81">
    <w:abstractNumId w:val="159"/>
  </w:num>
  <w:num w:numId="82">
    <w:abstractNumId w:val="9"/>
  </w:num>
  <w:num w:numId="83">
    <w:abstractNumId w:val="50"/>
  </w:num>
  <w:num w:numId="84">
    <w:abstractNumId w:val="135"/>
  </w:num>
  <w:num w:numId="85">
    <w:abstractNumId w:val="87"/>
  </w:num>
  <w:num w:numId="86">
    <w:abstractNumId w:val="80"/>
  </w:num>
  <w:num w:numId="87">
    <w:abstractNumId w:val="147"/>
  </w:num>
  <w:num w:numId="88">
    <w:abstractNumId w:val="35"/>
  </w:num>
  <w:num w:numId="89">
    <w:abstractNumId w:val="124"/>
  </w:num>
  <w:num w:numId="90">
    <w:abstractNumId w:val="37"/>
  </w:num>
  <w:num w:numId="91">
    <w:abstractNumId w:val="91"/>
  </w:num>
  <w:num w:numId="92">
    <w:abstractNumId w:val="145"/>
  </w:num>
  <w:num w:numId="93">
    <w:abstractNumId w:val="143"/>
  </w:num>
  <w:num w:numId="94">
    <w:abstractNumId w:val="41"/>
  </w:num>
  <w:num w:numId="95">
    <w:abstractNumId w:val="60"/>
  </w:num>
  <w:num w:numId="96">
    <w:abstractNumId w:val="17"/>
  </w:num>
  <w:num w:numId="97">
    <w:abstractNumId w:val="12"/>
  </w:num>
  <w:num w:numId="98">
    <w:abstractNumId w:val="120"/>
  </w:num>
  <w:num w:numId="99">
    <w:abstractNumId w:val="19"/>
  </w:num>
  <w:num w:numId="100">
    <w:abstractNumId w:val="171"/>
  </w:num>
  <w:num w:numId="101">
    <w:abstractNumId w:val="161"/>
  </w:num>
  <w:num w:numId="102">
    <w:abstractNumId w:val="45"/>
  </w:num>
  <w:num w:numId="103">
    <w:abstractNumId w:val="71"/>
  </w:num>
  <w:num w:numId="104">
    <w:abstractNumId w:val="111"/>
  </w:num>
  <w:num w:numId="105">
    <w:abstractNumId w:val="172"/>
  </w:num>
  <w:num w:numId="106">
    <w:abstractNumId w:val="167"/>
  </w:num>
  <w:num w:numId="107">
    <w:abstractNumId w:val="117"/>
  </w:num>
  <w:num w:numId="108">
    <w:abstractNumId w:val="146"/>
  </w:num>
  <w:num w:numId="109">
    <w:abstractNumId w:val="114"/>
  </w:num>
  <w:num w:numId="110">
    <w:abstractNumId w:val="118"/>
  </w:num>
  <w:num w:numId="111">
    <w:abstractNumId w:val="27"/>
  </w:num>
  <w:num w:numId="112">
    <w:abstractNumId w:val="85"/>
  </w:num>
  <w:num w:numId="113">
    <w:abstractNumId w:val="79"/>
  </w:num>
  <w:num w:numId="114">
    <w:abstractNumId w:val="10"/>
  </w:num>
  <w:num w:numId="115">
    <w:abstractNumId w:val="88"/>
  </w:num>
  <w:num w:numId="116">
    <w:abstractNumId w:val="112"/>
  </w:num>
  <w:num w:numId="117">
    <w:abstractNumId w:val="115"/>
  </w:num>
  <w:num w:numId="118">
    <w:abstractNumId w:val="76"/>
  </w:num>
  <w:num w:numId="119">
    <w:abstractNumId w:val="61"/>
  </w:num>
  <w:num w:numId="120">
    <w:abstractNumId w:val="109"/>
  </w:num>
  <w:num w:numId="121">
    <w:abstractNumId w:val="165"/>
  </w:num>
  <w:num w:numId="122">
    <w:abstractNumId w:val="29"/>
  </w:num>
  <w:num w:numId="123">
    <w:abstractNumId w:val="63"/>
  </w:num>
  <w:num w:numId="124">
    <w:abstractNumId w:val="151"/>
  </w:num>
  <w:num w:numId="125">
    <w:abstractNumId w:val="43"/>
  </w:num>
  <w:num w:numId="126">
    <w:abstractNumId w:val="97"/>
  </w:num>
  <w:num w:numId="127">
    <w:abstractNumId w:val="137"/>
  </w:num>
  <w:num w:numId="128">
    <w:abstractNumId w:val="149"/>
  </w:num>
  <w:num w:numId="129">
    <w:abstractNumId w:val="86"/>
  </w:num>
  <w:num w:numId="130">
    <w:abstractNumId w:val="89"/>
  </w:num>
  <w:num w:numId="131">
    <w:abstractNumId w:val="126"/>
  </w:num>
  <w:num w:numId="132">
    <w:abstractNumId w:val="102"/>
  </w:num>
  <w:num w:numId="133">
    <w:abstractNumId w:val="24"/>
  </w:num>
  <w:num w:numId="134">
    <w:abstractNumId w:val="134"/>
  </w:num>
  <w:num w:numId="135">
    <w:abstractNumId w:val="154"/>
  </w:num>
  <w:num w:numId="136">
    <w:abstractNumId w:val="42"/>
  </w:num>
  <w:num w:numId="137">
    <w:abstractNumId w:val="113"/>
  </w:num>
  <w:num w:numId="138">
    <w:abstractNumId w:val="152"/>
  </w:num>
  <w:num w:numId="139">
    <w:abstractNumId w:val="104"/>
  </w:num>
  <w:num w:numId="140">
    <w:abstractNumId w:val="169"/>
  </w:num>
  <w:num w:numId="141">
    <w:abstractNumId w:val="66"/>
  </w:num>
  <w:num w:numId="142">
    <w:abstractNumId w:val="32"/>
  </w:num>
  <w:num w:numId="143">
    <w:abstractNumId w:val="70"/>
  </w:num>
  <w:num w:numId="144">
    <w:abstractNumId w:val="163"/>
  </w:num>
  <w:num w:numId="145">
    <w:abstractNumId w:val="77"/>
  </w:num>
  <w:num w:numId="146">
    <w:abstractNumId w:val="99"/>
  </w:num>
  <w:num w:numId="147">
    <w:abstractNumId w:val="166"/>
  </w:num>
  <w:num w:numId="148">
    <w:abstractNumId w:val="129"/>
  </w:num>
  <w:num w:numId="149">
    <w:abstractNumId w:val="23"/>
  </w:num>
  <w:num w:numId="150">
    <w:abstractNumId w:val="30"/>
  </w:num>
  <w:num w:numId="151">
    <w:abstractNumId w:val="73"/>
  </w:num>
  <w:num w:numId="152">
    <w:abstractNumId w:val="82"/>
  </w:num>
  <w:num w:numId="153">
    <w:abstractNumId w:val="90"/>
  </w:num>
  <w:num w:numId="154">
    <w:abstractNumId w:val="14"/>
  </w:num>
  <w:num w:numId="155">
    <w:abstractNumId w:val="64"/>
  </w:num>
  <w:num w:numId="156">
    <w:abstractNumId w:val="11"/>
  </w:num>
  <w:num w:numId="157">
    <w:abstractNumId w:val="46"/>
  </w:num>
  <w:num w:numId="158">
    <w:abstractNumId w:val="107"/>
  </w:num>
  <w:num w:numId="159">
    <w:abstractNumId w:val="83"/>
  </w:num>
  <w:num w:numId="160">
    <w:abstractNumId w:val="40"/>
  </w:num>
  <w:num w:numId="161">
    <w:abstractNumId w:val="160"/>
  </w:num>
  <w:num w:numId="162">
    <w:abstractNumId w:val="49"/>
  </w:num>
  <w:num w:numId="163">
    <w:abstractNumId w:val="68"/>
  </w:num>
  <w:num w:numId="164">
    <w:abstractNumId w:val="127"/>
  </w:num>
  <w:num w:numId="165">
    <w:abstractNumId w:val="59"/>
  </w:num>
  <w:num w:numId="166">
    <w:abstractNumId w:val="103"/>
  </w:num>
  <w:num w:numId="167">
    <w:abstractNumId w:val="55"/>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9D"/>
    <w:rsid w:val="00001E9D"/>
    <w:rsid w:val="000023DE"/>
    <w:rsid w:val="000027BA"/>
    <w:rsid w:val="000031AD"/>
    <w:rsid w:val="0000407C"/>
    <w:rsid w:val="00004939"/>
    <w:rsid w:val="00004E1F"/>
    <w:rsid w:val="00004F00"/>
    <w:rsid w:val="00005B5E"/>
    <w:rsid w:val="00005C54"/>
    <w:rsid w:val="00010395"/>
    <w:rsid w:val="00010BB5"/>
    <w:rsid w:val="00010CE5"/>
    <w:rsid w:val="00010F10"/>
    <w:rsid w:val="00010FC1"/>
    <w:rsid w:val="000117B4"/>
    <w:rsid w:val="00011F20"/>
    <w:rsid w:val="000120D3"/>
    <w:rsid w:val="00012775"/>
    <w:rsid w:val="00012BB4"/>
    <w:rsid w:val="00013A51"/>
    <w:rsid w:val="000142FF"/>
    <w:rsid w:val="0001451E"/>
    <w:rsid w:val="00014EDA"/>
    <w:rsid w:val="000167B2"/>
    <w:rsid w:val="00016B72"/>
    <w:rsid w:val="00016C76"/>
    <w:rsid w:val="00016E29"/>
    <w:rsid w:val="00017112"/>
    <w:rsid w:val="00017FE9"/>
    <w:rsid w:val="00021A84"/>
    <w:rsid w:val="00021EA3"/>
    <w:rsid w:val="00022009"/>
    <w:rsid w:val="00022480"/>
    <w:rsid w:val="00024F91"/>
    <w:rsid w:val="00025116"/>
    <w:rsid w:val="000251F0"/>
    <w:rsid w:val="000258D0"/>
    <w:rsid w:val="000264B7"/>
    <w:rsid w:val="00030165"/>
    <w:rsid w:val="0003100E"/>
    <w:rsid w:val="00033A3C"/>
    <w:rsid w:val="00033B9D"/>
    <w:rsid w:val="00033E67"/>
    <w:rsid w:val="00034127"/>
    <w:rsid w:val="0003437B"/>
    <w:rsid w:val="00034B0D"/>
    <w:rsid w:val="0003534A"/>
    <w:rsid w:val="00035B4F"/>
    <w:rsid w:val="00035F0F"/>
    <w:rsid w:val="00036874"/>
    <w:rsid w:val="00036C7B"/>
    <w:rsid w:val="00037357"/>
    <w:rsid w:val="000374A5"/>
    <w:rsid w:val="00037A79"/>
    <w:rsid w:val="00037C81"/>
    <w:rsid w:val="00041219"/>
    <w:rsid w:val="0004275B"/>
    <w:rsid w:val="00042F60"/>
    <w:rsid w:val="00043DF8"/>
    <w:rsid w:val="00043EF2"/>
    <w:rsid w:val="00044214"/>
    <w:rsid w:val="00044D1F"/>
    <w:rsid w:val="00045423"/>
    <w:rsid w:val="00045DBA"/>
    <w:rsid w:val="00046195"/>
    <w:rsid w:val="0004630A"/>
    <w:rsid w:val="00046479"/>
    <w:rsid w:val="00050BE2"/>
    <w:rsid w:val="00051045"/>
    <w:rsid w:val="00054426"/>
    <w:rsid w:val="0005462C"/>
    <w:rsid w:val="00054AA7"/>
    <w:rsid w:val="000550C8"/>
    <w:rsid w:val="000555D1"/>
    <w:rsid w:val="0005583B"/>
    <w:rsid w:val="000562E3"/>
    <w:rsid w:val="00056630"/>
    <w:rsid w:val="000569E8"/>
    <w:rsid w:val="00056F19"/>
    <w:rsid w:val="000570A1"/>
    <w:rsid w:val="00057782"/>
    <w:rsid w:val="00060CFE"/>
    <w:rsid w:val="0006111F"/>
    <w:rsid w:val="0006297B"/>
    <w:rsid w:val="00062C24"/>
    <w:rsid w:val="00062F20"/>
    <w:rsid w:val="00063014"/>
    <w:rsid w:val="000648D2"/>
    <w:rsid w:val="00065579"/>
    <w:rsid w:val="00065E05"/>
    <w:rsid w:val="00066351"/>
    <w:rsid w:val="000670FE"/>
    <w:rsid w:val="00067A38"/>
    <w:rsid w:val="00071456"/>
    <w:rsid w:val="000720DF"/>
    <w:rsid w:val="000736B7"/>
    <w:rsid w:val="00073C9E"/>
    <w:rsid w:val="0007409C"/>
    <w:rsid w:val="00074237"/>
    <w:rsid w:val="0007505E"/>
    <w:rsid w:val="00075864"/>
    <w:rsid w:val="00075A72"/>
    <w:rsid w:val="00076AC9"/>
    <w:rsid w:val="00077AEB"/>
    <w:rsid w:val="00077FF9"/>
    <w:rsid w:val="000800D1"/>
    <w:rsid w:val="00080D91"/>
    <w:rsid w:val="00080DA6"/>
    <w:rsid w:val="00082287"/>
    <w:rsid w:val="00083970"/>
    <w:rsid w:val="00083FC4"/>
    <w:rsid w:val="000848E7"/>
    <w:rsid w:val="000866D5"/>
    <w:rsid w:val="00090551"/>
    <w:rsid w:val="00090D1F"/>
    <w:rsid w:val="00091397"/>
    <w:rsid w:val="0009184B"/>
    <w:rsid w:val="0009204E"/>
    <w:rsid w:val="00092B24"/>
    <w:rsid w:val="00092E59"/>
    <w:rsid w:val="00093155"/>
    <w:rsid w:val="00093A03"/>
    <w:rsid w:val="00093CAD"/>
    <w:rsid w:val="0009402D"/>
    <w:rsid w:val="000944AC"/>
    <w:rsid w:val="00094D70"/>
    <w:rsid w:val="00095212"/>
    <w:rsid w:val="00095406"/>
    <w:rsid w:val="0009552E"/>
    <w:rsid w:val="0009623A"/>
    <w:rsid w:val="00097A50"/>
    <w:rsid w:val="00097E5E"/>
    <w:rsid w:val="000A06AD"/>
    <w:rsid w:val="000A1656"/>
    <w:rsid w:val="000A244B"/>
    <w:rsid w:val="000A32E6"/>
    <w:rsid w:val="000A3B8E"/>
    <w:rsid w:val="000A3F2F"/>
    <w:rsid w:val="000A4B12"/>
    <w:rsid w:val="000A51C1"/>
    <w:rsid w:val="000A540B"/>
    <w:rsid w:val="000A5909"/>
    <w:rsid w:val="000A60CF"/>
    <w:rsid w:val="000A6482"/>
    <w:rsid w:val="000A7267"/>
    <w:rsid w:val="000A7280"/>
    <w:rsid w:val="000A7326"/>
    <w:rsid w:val="000A7467"/>
    <w:rsid w:val="000A7718"/>
    <w:rsid w:val="000B0643"/>
    <w:rsid w:val="000B070A"/>
    <w:rsid w:val="000B0EF4"/>
    <w:rsid w:val="000B1428"/>
    <w:rsid w:val="000B1BBD"/>
    <w:rsid w:val="000B2323"/>
    <w:rsid w:val="000B287D"/>
    <w:rsid w:val="000B3323"/>
    <w:rsid w:val="000B3498"/>
    <w:rsid w:val="000B34F0"/>
    <w:rsid w:val="000B4440"/>
    <w:rsid w:val="000B49C1"/>
    <w:rsid w:val="000B56DC"/>
    <w:rsid w:val="000B589F"/>
    <w:rsid w:val="000B593B"/>
    <w:rsid w:val="000B6213"/>
    <w:rsid w:val="000B65EB"/>
    <w:rsid w:val="000B6A2C"/>
    <w:rsid w:val="000B710A"/>
    <w:rsid w:val="000B7DB7"/>
    <w:rsid w:val="000C0941"/>
    <w:rsid w:val="000C0A91"/>
    <w:rsid w:val="000C0B0B"/>
    <w:rsid w:val="000C0DCF"/>
    <w:rsid w:val="000C0E21"/>
    <w:rsid w:val="000C29EB"/>
    <w:rsid w:val="000C35AC"/>
    <w:rsid w:val="000C3672"/>
    <w:rsid w:val="000C42F9"/>
    <w:rsid w:val="000C7D28"/>
    <w:rsid w:val="000D11B7"/>
    <w:rsid w:val="000D11D9"/>
    <w:rsid w:val="000D21F1"/>
    <w:rsid w:val="000D25FC"/>
    <w:rsid w:val="000D2A26"/>
    <w:rsid w:val="000D2A40"/>
    <w:rsid w:val="000D2F2A"/>
    <w:rsid w:val="000D3747"/>
    <w:rsid w:val="000D3DCE"/>
    <w:rsid w:val="000D412B"/>
    <w:rsid w:val="000D4A7F"/>
    <w:rsid w:val="000D6B90"/>
    <w:rsid w:val="000D7015"/>
    <w:rsid w:val="000D7978"/>
    <w:rsid w:val="000D7A86"/>
    <w:rsid w:val="000D7BCB"/>
    <w:rsid w:val="000E022D"/>
    <w:rsid w:val="000E0323"/>
    <w:rsid w:val="000E0339"/>
    <w:rsid w:val="000E0C00"/>
    <w:rsid w:val="000E1B3F"/>
    <w:rsid w:val="000E5793"/>
    <w:rsid w:val="000E6F09"/>
    <w:rsid w:val="000E6F27"/>
    <w:rsid w:val="000E7014"/>
    <w:rsid w:val="000E76A9"/>
    <w:rsid w:val="000E76BC"/>
    <w:rsid w:val="000E79C7"/>
    <w:rsid w:val="000E7BA2"/>
    <w:rsid w:val="000F006B"/>
    <w:rsid w:val="000F1389"/>
    <w:rsid w:val="000F14E8"/>
    <w:rsid w:val="000F2086"/>
    <w:rsid w:val="000F2309"/>
    <w:rsid w:val="000F245F"/>
    <w:rsid w:val="000F2A7F"/>
    <w:rsid w:val="000F30A3"/>
    <w:rsid w:val="000F32D6"/>
    <w:rsid w:val="000F37F6"/>
    <w:rsid w:val="000F38CA"/>
    <w:rsid w:val="000F3E06"/>
    <w:rsid w:val="000F5B56"/>
    <w:rsid w:val="000F6102"/>
    <w:rsid w:val="000F6761"/>
    <w:rsid w:val="000F6966"/>
    <w:rsid w:val="000F6EE3"/>
    <w:rsid w:val="000F7BC8"/>
    <w:rsid w:val="00100558"/>
    <w:rsid w:val="00100C55"/>
    <w:rsid w:val="001022A2"/>
    <w:rsid w:val="0010350A"/>
    <w:rsid w:val="00104861"/>
    <w:rsid w:val="00104CDF"/>
    <w:rsid w:val="00104DE1"/>
    <w:rsid w:val="00105493"/>
    <w:rsid w:val="001058B1"/>
    <w:rsid w:val="00105C78"/>
    <w:rsid w:val="0010791D"/>
    <w:rsid w:val="00107AC1"/>
    <w:rsid w:val="0011236D"/>
    <w:rsid w:val="00112C99"/>
    <w:rsid w:val="0011313D"/>
    <w:rsid w:val="001135E6"/>
    <w:rsid w:val="0011431B"/>
    <w:rsid w:val="001144EA"/>
    <w:rsid w:val="00114A49"/>
    <w:rsid w:val="00114A9A"/>
    <w:rsid w:val="00114E68"/>
    <w:rsid w:val="00115537"/>
    <w:rsid w:val="00115E7E"/>
    <w:rsid w:val="001174F1"/>
    <w:rsid w:val="001205EF"/>
    <w:rsid w:val="001209A5"/>
    <w:rsid w:val="00120D65"/>
    <w:rsid w:val="00121B80"/>
    <w:rsid w:val="00122000"/>
    <w:rsid w:val="0012236D"/>
    <w:rsid w:val="001224B1"/>
    <w:rsid w:val="00122D08"/>
    <w:rsid w:val="0012358A"/>
    <w:rsid w:val="00123956"/>
    <w:rsid w:val="00123E55"/>
    <w:rsid w:val="001244C4"/>
    <w:rsid w:val="00124A46"/>
    <w:rsid w:val="00124A4C"/>
    <w:rsid w:val="00124E03"/>
    <w:rsid w:val="00125595"/>
    <w:rsid w:val="00125C2D"/>
    <w:rsid w:val="00126DA8"/>
    <w:rsid w:val="001275A8"/>
    <w:rsid w:val="00130629"/>
    <w:rsid w:val="00131495"/>
    <w:rsid w:val="00131B58"/>
    <w:rsid w:val="00131EEA"/>
    <w:rsid w:val="00132326"/>
    <w:rsid w:val="0013285B"/>
    <w:rsid w:val="00133203"/>
    <w:rsid w:val="00133330"/>
    <w:rsid w:val="00133425"/>
    <w:rsid w:val="00135441"/>
    <w:rsid w:val="00135E12"/>
    <w:rsid w:val="0013604C"/>
    <w:rsid w:val="00136315"/>
    <w:rsid w:val="001364D3"/>
    <w:rsid w:val="00136DEF"/>
    <w:rsid w:val="00136FED"/>
    <w:rsid w:val="001375B9"/>
    <w:rsid w:val="0014016D"/>
    <w:rsid w:val="00140A6B"/>
    <w:rsid w:val="00140DA6"/>
    <w:rsid w:val="00140E7B"/>
    <w:rsid w:val="001420A1"/>
    <w:rsid w:val="0014319D"/>
    <w:rsid w:val="001431C0"/>
    <w:rsid w:val="00143B90"/>
    <w:rsid w:val="00144283"/>
    <w:rsid w:val="00144288"/>
    <w:rsid w:val="00144545"/>
    <w:rsid w:val="001445E0"/>
    <w:rsid w:val="00145225"/>
    <w:rsid w:val="00145A64"/>
    <w:rsid w:val="00146C30"/>
    <w:rsid w:val="001471A0"/>
    <w:rsid w:val="00147488"/>
    <w:rsid w:val="001503C7"/>
    <w:rsid w:val="001514BD"/>
    <w:rsid w:val="00152127"/>
    <w:rsid w:val="00152150"/>
    <w:rsid w:val="00152CB6"/>
    <w:rsid w:val="00152FF4"/>
    <w:rsid w:val="001539B1"/>
    <w:rsid w:val="00153EAC"/>
    <w:rsid w:val="00156721"/>
    <w:rsid w:val="00156CFF"/>
    <w:rsid w:val="00161980"/>
    <w:rsid w:val="00161DB7"/>
    <w:rsid w:val="001639BA"/>
    <w:rsid w:val="00164268"/>
    <w:rsid w:val="001643FC"/>
    <w:rsid w:val="00166199"/>
    <w:rsid w:val="00166530"/>
    <w:rsid w:val="00167A06"/>
    <w:rsid w:val="00167CB4"/>
    <w:rsid w:val="00167CFD"/>
    <w:rsid w:val="00167DEA"/>
    <w:rsid w:val="00167EFD"/>
    <w:rsid w:val="00167F65"/>
    <w:rsid w:val="00170445"/>
    <w:rsid w:val="00170530"/>
    <w:rsid w:val="00171382"/>
    <w:rsid w:val="001715AF"/>
    <w:rsid w:val="00171786"/>
    <w:rsid w:val="00171BFC"/>
    <w:rsid w:val="00172352"/>
    <w:rsid w:val="001733D5"/>
    <w:rsid w:val="001736A0"/>
    <w:rsid w:val="00174023"/>
    <w:rsid w:val="00174198"/>
    <w:rsid w:val="00174415"/>
    <w:rsid w:val="00174A11"/>
    <w:rsid w:val="00175FAB"/>
    <w:rsid w:val="00176B42"/>
    <w:rsid w:val="00176C09"/>
    <w:rsid w:val="00177CB3"/>
    <w:rsid w:val="001806F7"/>
    <w:rsid w:val="001808D0"/>
    <w:rsid w:val="001808D8"/>
    <w:rsid w:val="00181C81"/>
    <w:rsid w:val="00181E9D"/>
    <w:rsid w:val="001823B4"/>
    <w:rsid w:val="0018353C"/>
    <w:rsid w:val="00183C6B"/>
    <w:rsid w:val="00185189"/>
    <w:rsid w:val="00185354"/>
    <w:rsid w:val="001865AB"/>
    <w:rsid w:val="00186767"/>
    <w:rsid w:val="001873E4"/>
    <w:rsid w:val="00187B74"/>
    <w:rsid w:val="00190C4D"/>
    <w:rsid w:val="0019130F"/>
    <w:rsid w:val="00192A2C"/>
    <w:rsid w:val="0019350E"/>
    <w:rsid w:val="00193D80"/>
    <w:rsid w:val="00194397"/>
    <w:rsid w:val="00194D50"/>
    <w:rsid w:val="0019532B"/>
    <w:rsid w:val="00196176"/>
    <w:rsid w:val="00197164"/>
    <w:rsid w:val="001A0CF2"/>
    <w:rsid w:val="001A1094"/>
    <w:rsid w:val="001A1B54"/>
    <w:rsid w:val="001A1CCA"/>
    <w:rsid w:val="001A24AF"/>
    <w:rsid w:val="001A32D7"/>
    <w:rsid w:val="001A33FE"/>
    <w:rsid w:val="001A36D5"/>
    <w:rsid w:val="001A3D9B"/>
    <w:rsid w:val="001A42C6"/>
    <w:rsid w:val="001A433A"/>
    <w:rsid w:val="001A474D"/>
    <w:rsid w:val="001A532A"/>
    <w:rsid w:val="001A5581"/>
    <w:rsid w:val="001A58EE"/>
    <w:rsid w:val="001A5C51"/>
    <w:rsid w:val="001A6137"/>
    <w:rsid w:val="001A65B9"/>
    <w:rsid w:val="001A761E"/>
    <w:rsid w:val="001B04FF"/>
    <w:rsid w:val="001B10D9"/>
    <w:rsid w:val="001B13F3"/>
    <w:rsid w:val="001B1496"/>
    <w:rsid w:val="001B2D63"/>
    <w:rsid w:val="001B2F84"/>
    <w:rsid w:val="001B354A"/>
    <w:rsid w:val="001B3563"/>
    <w:rsid w:val="001B3DC5"/>
    <w:rsid w:val="001B4993"/>
    <w:rsid w:val="001B49AA"/>
    <w:rsid w:val="001B4C0F"/>
    <w:rsid w:val="001B5186"/>
    <w:rsid w:val="001B51A6"/>
    <w:rsid w:val="001B6001"/>
    <w:rsid w:val="001B6E9F"/>
    <w:rsid w:val="001B70A9"/>
    <w:rsid w:val="001B7364"/>
    <w:rsid w:val="001B7CCE"/>
    <w:rsid w:val="001B7F66"/>
    <w:rsid w:val="001C0A56"/>
    <w:rsid w:val="001C0B4B"/>
    <w:rsid w:val="001C0CA1"/>
    <w:rsid w:val="001C13DB"/>
    <w:rsid w:val="001C1F2C"/>
    <w:rsid w:val="001C2276"/>
    <w:rsid w:val="001C2ECC"/>
    <w:rsid w:val="001C4631"/>
    <w:rsid w:val="001C4699"/>
    <w:rsid w:val="001C6B6D"/>
    <w:rsid w:val="001C717D"/>
    <w:rsid w:val="001D0BFD"/>
    <w:rsid w:val="001D11EC"/>
    <w:rsid w:val="001D1816"/>
    <w:rsid w:val="001D1CD9"/>
    <w:rsid w:val="001D22E7"/>
    <w:rsid w:val="001D2303"/>
    <w:rsid w:val="001D2710"/>
    <w:rsid w:val="001D2C1E"/>
    <w:rsid w:val="001D3280"/>
    <w:rsid w:val="001D389C"/>
    <w:rsid w:val="001D3E00"/>
    <w:rsid w:val="001D3E74"/>
    <w:rsid w:val="001D43B6"/>
    <w:rsid w:val="001D5E83"/>
    <w:rsid w:val="001D6CA8"/>
    <w:rsid w:val="001D7E87"/>
    <w:rsid w:val="001E02EB"/>
    <w:rsid w:val="001E0533"/>
    <w:rsid w:val="001E0B90"/>
    <w:rsid w:val="001E0D5D"/>
    <w:rsid w:val="001E10ED"/>
    <w:rsid w:val="001E1218"/>
    <w:rsid w:val="001E19F3"/>
    <w:rsid w:val="001E242E"/>
    <w:rsid w:val="001E3075"/>
    <w:rsid w:val="001E510E"/>
    <w:rsid w:val="001E5CFA"/>
    <w:rsid w:val="001E736E"/>
    <w:rsid w:val="001E7FB4"/>
    <w:rsid w:val="001F01CF"/>
    <w:rsid w:val="001F06A5"/>
    <w:rsid w:val="001F06CF"/>
    <w:rsid w:val="001F0EEA"/>
    <w:rsid w:val="001F2E4D"/>
    <w:rsid w:val="001F3CD5"/>
    <w:rsid w:val="001F5850"/>
    <w:rsid w:val="001F6031"/>
    <w:rsid w:val="001F6151"/>
    <w:rsid w:val="001F7806"/>
    <w:rsid w:val="001F7F2B"/>
    <w:rsid w:val="00200C89"/>
    <w:rsid w:val="002016ED"/>
    <w:rsid w:val="00201C94"/>
    <w:rsid w:val="00201EBA"/>
    <w:rsid w:val="00201F57"/>
    <w:rsid w:val="00202169"/>
    <w:rsid w:val="00202D8C"/>
    <w:rsid w:val="0020333F"/>
    <w:rsid w:val="00204407"/>
    <w:rsid w:val="00204436"/>
    <w:rsid w:val="00204718"/>
    <w:rsid w:val="00204A15"/>
    <w:rsid w:val="00205024"/>
    <w:rsid w:val="002061F9"/>
    <w:rsid w:val="00206813"/>
    <w:rsid w:val="00207C2A"/>
    <w:rsid w:val="00210379"/>
    <w:rsid w:val="00210A19"/>
    <w:rsid w:val="00211351"/>
    <w:rsid w:val="00211F52"/>
    <w:rsid w:val="002128F6"/>
    <w:rsid w:val="00212B63"/>
    <w:rsid w:val="00217CF5"/>
    <w:rsid w:val="002207F7"/>
    <w:rsid w:val="00220C0F"/>
    <w:rsid w:val="00220CFE"/>
    <w:rsid w:val="00221272"/>
    <w:rsid w:val="00221684"/>
    <w:rsid w:val="00221AAD"/>
    <w:rsid w:val="002233E1"/>
    <w:rsid w:val="00224373"/>
    <w:rsid w:val="0022482C"/>
    <w:rsid w:val="00224EB0"/>
    <w:rsid w:val="002252B6"/>
    <w:rsid w:val="0022627D"/>
    <w:rsid w:val="002307FD"/>
    <w:rsid w:val="00232E3E"/>
    <w:rsid w:val="00232E97"/>
    <w:rsid w:val="0023473E"/>
    <w:rsid w:val="00234DB3"/>
    <w:rsid w:val="0023535C"/>
    <w:rsid w:val="0023555D"/>
    <w:rsid w:val="00236DB0"/>
    <w:rsid w:val="0023792B"/>
    <w:rsid w:val="002379FC"/>
    <w:rsid w:val="00240D5A"/>
    <w:rsid w:val="00241BBF"/>
    <w:rsid w:val="00243C84"/>
    <w:rsid w:val="00244941"/>
    <w:rsid w:val="002449EA"/>
    <w:rsid w:val="00244A3C"/>
    <w:rsid w:val="00244A91"/>
    <w:rsid w:val="002450C2"/>
    <w:rsid w:val="002455D0"/>
    <w:rsid w:val="00245A9B"/>
    <w:rsid w:val="00245FF3"/>
    <w:rsid w:val="002464D4"/>
    <w:rsid w:val="002469D5"/>
    <w:rsid w:val="0024747A"/>
    <w:rsid w:val="00247A6A"/>
    <w:rsid w:val="002506AE"/>
    <w:rsid w:val="00250A8A"/>
    <w:rsid w:val="00250F97"/>
    <w:rsid w:val="00251909"/>
    <w:rsid w:val="002529EF"/>
    <w:rsid w:val="00252AEF"/>
    <w:rsid w:val="0025301F"/>
    <w:rsid w:val="00254304"/>
    <w:rsid w:val="002549D9"/>
    <w:rsid w:val="00254FCC"/>
    <w:rsid w:val="00255213"/>
    <w:rsid w:val="002568FA"/>
    <w:rsid w:val="00256A13"/>
    <w:rsid w:val="00256CF8"/>
    <w:rsid w:val="002570E0"/>
    <w:rsid w:val="002577E0"/>
    <w:rsid w:val="002601B3"/>
    <w:rsid w:val="00260D01"/>
    <w:rsid w:val="0026173C"/>
    <w:rsid w:val="00261C17"/>
    <w:rsid w:val="002623C8"/>
    <w:rsid w:val="00262526"/>
    <w:rsid w:val="002631AF"/>
    <w:rsid w:val="00264606"/>
    <w:rsid w:val="0026466B"/>
    <w:rsid w:val="00265101"/>
    <w:rsid w:val="0026523A"/>
    <w:rsid w:val="002664D6"/>
    <w:rsid w:val="0026708B"/>
    <w:rsid w:val="0026736A"/>
    <w:rsid w:val="00267397"/>
    <w:rsid w:val="00267495"/>
    <w:rsid w:val="002674EA"/>
    <w:rsid w:val="0026763D"/>
    <w:rsid w:val="0026794E"/>
    <w:rsid w:val="00271FA6"/>
    <w:rsid w:val="00272935"/>
    <w:rsid w:val="0027304C"/>
    <w:rsid w:val="0027327F"/>
    <w:rsid w:val="002733DD"/>
    <w:rsid w:val="002735BB"/>
    <w:rsid w:val="002737FC"/>
    <w:rsid w:val="00273E0B"/>
    <w:rsid w:val="00274B32"/>
    <w:rsid w:val="00274F13"/>
    <w:rsid w:val="00275033"/>
    <w:rsid w:val="002752FD"/>
    <w:rsid w:val="00275B96"/>
    <w:rsid w:val="002760E2"/>
    <w:rsid w:val="002778D8"/>
    <w:rsid w:val="00280124"/>
    <w:rsid w:val="00281B2D"/>
    <w:rsid w:val="002827EF"/>
    <w:rsid w:val="00282998"/>
    <w:rsid w:val="00282AD9"/>
    <w:rsid w:val="00283256"/>
    <w:rsid w:val="00286B22"/>
    <w:rsid w:val="00286BAB"/>
    <w:rsid w:val="00286D59"/>
    <w:rsid w:val="00287532"/>
    <w:rsid w:val="002877A1"/>
    <w:rsid w:val="00287FF6"/>
    <w:rsid w:val="0029081D"/>
    <w:rsid w:val="002912ED"/>
    <w:rsid w:val="00291AC8"/>
    <w:rsid w:val="00291B30"/>
    <w:rsid w:val="00297460"/>
    <w:rsid w:val="002A0936"/>
    <w:rsid w:val="002A0F8D"/>
    <w:rsid w:val="002A11D8"/>
    <w:rsid w:val="002A2CE5"/>
    <w:rsid w:val="002A3668"/>
    <w:rsid w:val="002A392B"/>
    <w:rsid w:val="002A3A7A"/>
    <w:rsid w:val="002A4AB9"/>
    <w:rsid w:val="002A4B87"/>
    <w:rsid w:val="002A4C77"/>
    <w:rsid w:val="002A5177"/>
    <w:rsid w:val="002A5415"/>
    <w:rsid w:val="002A548F"/>
    <w:rsid w:val="002A55DF"/>
    <w:rsid w:val="002A7380"/>
    <w:rsid w:val="002A7857"/>
    <w:rsid w:val="002B059D"/>
    <w:rsid w:val="002B09A4"/>
    <w:rsid w:val="002B1011"/>
    <w:rsid w:val="002B1180"/>
    <w:rsid w:val="002B17A9"/>
    <w:rsid w:val="002B18B5"/>
    <w:rsid w:val="002B1B40"/>
    <w:rsid w:val="002B2D41"/>
    <w:rsid w:val="002B3353"/>
    <w:rsid w:val="002B46B6"/>
    <w:rsid w:val="002B4951"/>
    <w:rsid w:val="002B5614"/>
    <w:rsid w:val="002B590C"/>
    <w:rsid w:val="002B77F3"/>
    <w:rsid w:val="002C0124"/>
    <w:rsid w:val="002C0394"/>
    <w:rsid w:val="002C1730"/>
    <w:rsid w:val="002C1D3E"/>
    <w:rsid w:val="002C1FF0"/>
    <w:rsid w:val="002C22A7"/>
    <w:rsid w:val="002C290D"/>
    <w:rsid w:val="002C29A3"/>
    <w:rsid w:val="002C4066"/>
    <w:rsid w:val="002C456B"/>
    <w:rsid w:val="002C4706"/>
    <w:rsid w:val="002C61EC"/>
    <w:rsid w:val="002C625B"/>
    <w:rsid w:val="002D2896"/>
    <w:rsid w:val="002D32F4"/>
    <w:rsid w:val="002D39CD"/>
    <w:rsid w:val="002D4755"/>
    <w:rsid w:val="002D5044"/>
    <w:rsid w:val="002D541C"/>
    <w:rsid w:val="002D6E10"/>
    <w:rsid w:val="002D727B"/>
    <w:rsid w:val="002D77BA"/>
    <w:rsid w:val="002D7FD4"/>
    <w:rsid w:val="002E008D"/>
    <w:rsid w:val="002E04A3"/>
    <w:rsid w:val="002E1ACC"/>
    <w:rsid w:val="002E2427"/>
    <w:rsid w:val="002E3005"/>
    <w:rsid w:val="002E31E4"/>
    <w:rsid w:val="002E32CF"/>
    <w:rsid w:val="002E3348"/>
    <w:rsid w:val="002E3D01"/>
    <w:rsid w:val="002E3FA8"/>
    <w:rsid w:val="002E414A"/>
    <w:rsid w:val="002E49C0"/>
    <w:rsid w:val="002E53EB"/>
    <w:rsid w:val="002E5432"/>
    <w:rsid w:val="002E5772"/>
    <w:rsid w:val="002E57E2"/>
    <w:rsid w:val="002E5A57"/>
    <w:rsid w:val="002E5CCF"/>
    <w:rsid w:val="002E63B1"/>
    <w:rsid w:val="002E7409"/>
    <w:rsid w:val="002E7C20"/>
    <w:rsid w:val="002E7E82"/>
    <w:rsid w:val="002F15FE"/>
    <w:rsid w:val="002F2133"/>
    <w:rsid w:val="002F2A5C"/>
    <w:rsid w:val="002F2BAE"/>
    <w:rsid w:val="002F3E5F"/>
    <w:rsid w:val="002F3F9D"/>
    <w:rsid w:val="002F41DD"/>
    <w:rsid w:val="002F4439"/>
    <w:rsid w:val="002F4794"/>
    <w:rsid w:val="002F5A20"/>
    <w:rsid w:val="002F5A76"/>
    <w:rsid w:val="002F63D5"/>
    <w:rsid w:val="002F7651"/>
    <w:rsid w:val="002F7814"/>
    <w:rsid w:val="002F7C8D"/>
    <w:rsid w:val="002F7EB1"/>
    <w:rsid w:val="003011B1"/>
    <w:rsid w:val="0030161A"/>
    <w:rsid w:val="00302B2B"/>
    <w:rsid w:val="00302E4E"/>
    <w:rsid w:val="00303835"/>
    <w:rsid w:val="00303994"/>
    <w:rsid w:val="00303E8A"/>
    <w:rsid w:val="00304701"/>
    <w:rsid w:val="00305BCA"/>
    <w:rsid w:val="00306CD9"/>
    <w:rsid w:val="00306F48"/>
    <w:rsid w:val="003075F6"/>
    <w:rsid w:val="00307F1F"/>
    <w:rsid w:val="00310298"/>
    <w:rsid w:val="00310C1F"/>
    <w:rsid w:val="00310CCB"/>
    <w:rsid w:val="00311445"/>
    <w:rsid w:val="00311C8C"/>
    <w:rsid w:val="00312198"/>
    <w:rsid w:val="00312DA3"/>
    <w:rsid w:val="00312DA7"/>
    <w:rsid w:val="00313E6F"/>
    <w:rsid w:val="00313F8C"/>
    <w:rsid w:val="00314A79"/>
    <w:rsid w:val="00315263"/>
    <w:rsid w:val="00316BAC"/>
    <w:rsid w:val="003172B5"/>
    <w:rsid w:val="00317DD2"/>
    <w:rsid w:val="003209BD"/>
    <w:rsid w:val="0032373F"/>
    <w:rsid w:val="003256ED"/>
    <w:rsid w:val="00325801"/>
    <w:rsid w:val="0032682E"/>
    <w:rsid w:val="0032694B"/>
    <w:rsid w:val="00326AB7"/>
    <w:rsid w:val="00327A1A"/>
    <w:rsid w:val="00327A24"/>
    <w:rsid w:val="00330428"/>
    <w:rsid w:val="00330D4B"/>
    <w:rsid w:val="003310F5"/>
    <w:rsid w:val="00331F33"/>
    <w:rsid w:val="00332E59"/>
    <w:rsid w:val="003336AC"/>
    <w:rsid w:val="00333AF7"/>
    <w:rsid w:val="0033436F"/>
    <w:rsid w:val="00334B12"/>
    <w:rsid w:val="003366AD"/>
    <w:rsid w:val="00336710"/>
    <w:rsid w:val="003373D8"/>
    <w:rsid w:val="003379F9"/>
    <w:rsid w:val="00340193"/>
    <w:rsid w:val="0034062E"/>
    <w:rsid w:val="00342594"/>
    <w:rsid w:val="00343BC0"/>
    <w:rsid w:val="00343CC2"/>
    <w:rsid w:val="003441D2"/>
    <w:rsid w:val="003446B6"/>
    <w:rsid w:val="003454B8"/>
    <w:rsid w:val="00346BFD"/>
    <w:rsid w:val="003474DD"/>
    <w:rsid w:val="00347BB5"/>
    <w:rsid w:val="00347E30"/>
    <w:rsid w:val="00350A4D"/>
    <w:rsid w:val="00350C75"/>
    <w:rsid w:val="00351A41"/>
    <w:rsid w:val="00351D34"/>
    <w:rsid w:val="00351F36"/>
    <w:rsid w:val="0035274B"/>
    <w:rsid w:val="003528E5"/>
    <w:rsid w:val="00352A5B"/>
    <w:rsid w:val="00352BD9"/>
    <w:rsid w:val="00352BE6"/>
    <w:rsid w:val="0035576A"/>
    <w:rsid w:val="00355E79"/>
    <w:rsid w:val="0035622F"/>
    <w:rsid w:val="00356AF7"/>
    <w:rsid w:val="0035704C"/>
    <w:rsid w:val="00357A5E"/>
    <w:rsid w:val="00360105"/>
    <w:rsid w:val="00360138"/>
    <w:rsid w:val="00360F1C"/>
    <w:rsid w:val="00361116"/>
    <w:rsid w:val="00363199"/>
    <w:rsid w:val="00363633"/>
    <w:rsid w:val="0036363E"/>
    <w:rsid w:val="00364A32"/>
    <w:rsid w:val="0036601F"/>
    <w:rsid w:val="003666A5"/>
    <w:rsid w:val="0036698F"/>
    <w:rsid w:val="00371253"/>
    <w:rsid w:val="0037131A"/>
    <w:rsid w:val="003716F7"/>
    <w:rsid w:val="00372BDD"/>
    <w:rsid w:val="003740B2"/>
    <w:rsid w:val="003749EF"/>
    <w:rsid w:val="00374A73"/>
    <w:rsid w:val="003759AC"/>
    <w:rsid w:val="00375F61"/>
    <w:rsid w:val="00376AE6"/>
    <w:rsid w:val="00376F0B"/>
    <w:rsid w:val="003800F6"/>
    <w:rsid w:val="00381507"/>
    <w:rsid w:val="0038161F"/>
    <w:rsid w:val="00381A55"/>
    <w:rsid w:val="003821E5"/>
    <w:rsid w:val="003823A3"/>
    <w:rsid w:val="00382BA3"/>
    <w:rsid w:val="003832DD"/>
    <w:rsid w:val="00383C33"/>
    <w:rsid w:val="00383FA8"/>
    <w:rsid w:val="003853BC"/>
    <w:rsid w:val="0038588F"/>
    <w:rsid w:val="003863BD"/>
    <w:rsid w:val="00386C06"/>
    <w:rsid w:val="00386D41"/>
    <w:rsid w:val="00386D5A"/>
    <w:rsid w:val="00390007"/>
    <w:rsid w:val="00390A34"/>
    <w:rsid w:val="00391035"/>
    <w:rsid w:val="00391488"/>
    <w:rsid w:val="00391FAC"/>
    <w:rsid w:val="00393668"/>
    <w:rsid w:val="003938A0"/>
    <w:rsid w:val="00393DCB"/>
    <w:rsid w:val="00393FD6"/>
    <w:rsid w:val="0039427F"/>
    <w:rsid w:val="003942FC"/>
    <w:rsid w:val="0039433A"/>
    <w:rsid w:val="00394DC3"/>
    <w:rsid w:val="00394E47"/>
    <w:rsid w:val="00395123"/>
    <w:rsid w:val="00395359"/>
    <w:rsid w:val="003966D8"/>
    <w:rsid w:val="003A046B"/>
    <w:rsid w:val="003A0897"/>
    <w:rsid w:val="003A1171"/>
    <w:rsid w:val="003A1A79"/>
    <w:rsid w:val="003A201A"/>
    <w:rsid w:val="003A402B"/>
    <w:rsid w:val="003A496D"/>
    <w:rsid w:val="003A4FB0"/>
    <w:rsid w:val="003A5029"/>
    <w:rsid w:val="003A6DD5"/>
    <w:rsid w:val="003A7C24"/>
    <w:rsid w:val="003A7E5E"/>
    <w:rsid w:val="003B03A7"/>
    <w:rsid w:val="003B33B4"/>
    <w:rsid w:val="003B3FB9"/>
    <w:rsid w:val="003B4201"/>
    <w:rsid w:val="003B43AD"/>
    <w:rsid w:val="003B4AEC"/>
    <w:rsid w:val="003B51A8"/>
    <w:rsid w:val="003B525F"/>
    <w:rsid w:val="003B5B39"/>
    <w:rsid w:val="003B76CD"/>
    <w:rsid w:val="003C0BD1"/>
    <w:rsid w:val="003C1068"/>
    <w:rsid w:val="003C2A29"/>
    <w:rsid w:val="003C3D06"/>
    <w:rsid w:val="003C447B"/>
    <w:rsid w:val="003C59BF"/>
    <w:rsid w:val="003C5F48"/>
    <w:rsid w:val="003C6086"/>
    <w:rsid w:val="003C6308"/>
    <w:rsid w:val="003C6D5D"/>
    <w:rsid w:val="003C6FA3"/>
    <w:rsid w:val="003C7605"/>
    <w:rsid w:val="003C78F2"/>
    <w:rsid w:val="003C7ED6"/>
    <w:rsid w:val="003D1BFC"/>
    <w:rsid w:val="003D1C03"/>
    <w:rsid w:val="003D2BBE"/>
    <w:rsid w:val="003D3282"/>
    <w:rsid w:val="003D37B3"/>
    <w:rsid w:val="003D3E9D"/>
    <w:rsid w:val="003D42FE"/>
    <w:rsid w:val="003D482D"/>
    <w:rsid w:val="003D4CE2"/>
    <w:rsid w:val="003D63E1"/>
    <w:rsid w:val="003D64B7"/>
    <w:rsid w:val="003D6BC2"/>
    <w:rsid w:val="003D6D73"/>
    <w:rsid w:val="003D7721"/>
    <w:rsid w:val="003E01CA"/>
    <w:rsid w:val="003E02C7"/>
    <w:rsid w:val="003E04DE"/>
    <w:rsid w:val="003E141D"/>
    <w:rsid w:val="003E346C"/>
    <w:rsid w:val="003E39DA"/>
    <w:rsid w:val="003E4E69"/>
    <w:rsid w:val="003E5120"/>
    <w:rsid w:val="003E5596"/>
    <w:rsid w:val="003E5631"/>
    <w:rsid w:val="003E5D1C"/>
    <w:rsid w:val="003E5F45"/>
    <w:rsid w:val="003E6184"/>
    <w:rsid w:val="003E6446"/>
    <w:rsid w:val="003E7112"/>
    <w:rsid w:val="003E75FB"/>
    <w:rsid w:val="003E78A5"/>
    <w:rsid w:val="003E7B9C"/>
    <w:rsid w:val="003F09DD"/>
    <w:rsid w:val="003F0AA9"/>
    <w:rsid w:val="003F1B47"/>
    <w:rsid w:val="003F24F8"/>
    <w:rsid w:val="003F2525"/>
    <w:rsid w:val="003F2EEF"/>
    <w:rsid w:val="003F2F27"/>
    <w:rsid w:val="003F31B2"/>
    <w:rsid w:val="003F3208"/>
    <w:rsid w:val="003F43E4"/>
    <w:rsid w:val="003F4C74"/>
    <w:rsid w:val="003F6067"/>
    <w:rsid w:val="003F6789"/>
    <w:rsid w:val="003F6864"/>
    <w:rsid w:val="003F6CD7"/>
    <w:rsid w:val="003F7055"/>
    <w:rsid w:val="003F7520"/>
    <w:rsid w:val="003F7AEA"/>
    <w:rsid w:val="003F7DE4"/>
    <w:rsid w:val="00400E0C"/>
    <w:rsid w:val="00401F62"/>
    <w:rsid w:val="0040251C"/>
    <w:rsid w:val="004038A2"/>
    <w:rsid w:val="00411A41"/>
    <w:rsid w:val="00411D36"/>
    <w:rsid w:val="004124EF"/>
    <w:rsid w:val="004127A8"/>
    <w:rsid w:val="00413F93"/>
    <w:rsid w:val="00415268"/>
    <w:rsid w:val="004162BC"/>
    <w:rsid w:val="00416415"/>
    <w:rsid w:val="00417512"/>
    <w:rsid w:val="0042019A"/>
    <w:rsid w:val="00421A02"/>
    <w:rsid w:val="00422A28"/>
    <w:rsid w:val="00422BB0"/>
    <w:rsid w:val="00424DA2"/>
    <w:rsid w:val="00424E0B"/>
    <w:rsid w:val="0042536C"/>
    <w:rsid w:val="0042548B"/>
    <w:rsid w:val="0042574E"/>
    <w:rsid w:val="00425FCF"/>
    <w:rsid w:val="00426E9F"/>
    <w:rsid w:val="004275C9"/>
    <w:rsid w:val="00427C15"/>
    <w:rsid w:val="00430426"/>
    <w:rsid w:val="0043042A"/>
    <w:rsid w:val="00430D13"/>
    <w:rsid w:val="00430E91"/>
    <w:rsid w:val="00431229"/>
    <w:rsid w:val="0043143C"/>
    <w:rsid w:val="004318B3"/>
    <w:rsid w:val="00432303"/>
    <w:rsid w:val="00432386"/>
    <w:rsid w:val="00432426"/>
    <w:rsid w:val="00433290"/>
    <w:rsid w:val="00433730"/>
    <w:rsid w:val="0043468F"/>
    <w:rsid w:val="00434BF0"/>
    <w:rsid w:val="00434DBC"/>
    <w:rsid w:val="004352DF"/>
    <w:rsid w:val="00435B95"/>
    <w:rsid w:val="00436B61"/>
    <w:rsid w:val="004372CC"/>
    <w:rsid w:val="004379AA"/>
    <w:rsid w:val="004413DA"/>
    <w:rsid w:val="00441538"/>
    <w:rsid w:val="004417BB"/>
    <w:rsid w:val="00443374"/>
    <w:rsid w:val="00444AFD"/>
    <w:rsid w:val="00444D30"/>
    <w:rsid w:val="004450F7"/>
    <w:rsid w:val="00445149"/>
    <w:rsid w:val="00445A2B"/>
    <w:rsid w:val="00445FCB"/>
    <w:rsid w:val="004470E4"/>
    <w:rsid w:val="004475BB"/>
    <w:rsid w:val="0045118F"/>
    <w:rsid w:val="00451485"/>
    <w:rsid w:val="00451CE3"/>
    <w:rsid w:val="00451EFE"/>
    <w:rsid w:val="004521F8"/>
    <w:rsid w:val="004523E2"/>
    <w:rsid w:val="0045269D"/>
    <w:rsid w:val="00453476"/>
    <w:rsid w:val="00454276"/>
    <w:rsid w:val="00454C97"/>
    <w:rsid w:val="004556D3"/>
    <w:rsid w:val="0045681F"/>
    <w:rsid w:val="00457230"/>
    <w:rsid w:val="00457237"/>
    <w:rsid w:val="00457509"/>
    <w:rsid w:val="00457EE4"/>
    <w:rsid w:val="0046129B"/>
    <w:rsid w:val="0046135A"/>
    <w:rsid w:val="00461563"/>
    <w:rsid w:val="004615FE"/>
    <w:rsid w:val="00462555"/>
    <w:rsid w:val="00462569"/>
    <w:rsid w:val="00462A98"/>
    <w:rsid w:val="00462E72"/>
    <w:rsid w:val="004633D1"/>
    <w:rsid w:val="00464142"/>
    <w:rsid w:val="0046418A"/>
    <w:rsid w:val="004648E0"/>
    <w:rsid w:val="00464DCB"/>
    <w:rsid w:val="00465C41"/>
    <w:rsid w:val="00465E72"/>
    <w:rsid w:val="00467898"/>
    <w:rsid w:val="00467944"/>
    <w:rsid w:val="0047056F"/>
    <w:rsid w:val="00470B66"/>
    <w:rsid w:val="00470D92"/>
    <w:rsid w:val="00471D19"/>
    <w:rsid w:val="0047258A"/>
    <w:rsid w:val="00472808"/>
    <w:rsid w:val="00472964"/>
    <w:rsid w:val="004732D4"/>
    <w:rsid w:val="00473583"/>
    <w:rsid w:val="00474565"/>
    <w:rsid w:val="00475090"/>
    <w:rsid w:val="0047555F"/>
    <w:rsid w:val="00475566"/>
    <w:rsid w:val="004756F2"/>
    <w:rsid w:val="00475F6A"/>
    <w:rsid w:val="004768D2"/>
    <w:rsid w:val="00476F01"/>
    <w:rsid w:val="004816DE"/>
    <w:rsid w:val="0048204C"/>
    <w:rsid w:val="00482A53"/>
    <w:rsid w:val="0048364B"/>
    <w:rsid w:val="004841C7"/>
    <w:rsid w:val="0048440A"/>
    <w:rsid w:val="00484B7A"/>
    <w:rsid w:val="004867B5"/>
    <w:rsid w:val="00487838"/>
    <w:rsid w:val="0049018A"/>
    <w:rsid w:val="00490B70"/>
    <w:rsid w:val="00491673"/>
    <w:rsid w:val="004923F7"/>
    <w:rsid w:val="004936AD"/>
    <w:rsid w:val="00493A09"/>
    <w:rsid w:val="00493DC2"/>
    <w:rsid w:val="00494190"/>
    <w:rsid w:val="004942F0"/>
    <w:rsid w:val="00494E1F"/>
    <w:rsid w:val="00495D9C"/>
    <w:rsid w:val="00495F57"/>
    <w:rsid w:val="00496481"/>
    <w:rsid w:val="00496746"/>
    <w:rsid w:val="00496B9D"/>
    <w:rsid w:val="00496D18"/>
    <w:rsid w:val="004978C8"/>
    <w:rsid w:val="004A0E87"/>
    <w:rsid w:val="004A198B"/>
    <w:rsid w:val="004A1A10"/>
    <w:rsid w:val="004A283E"/>
    <w:rsid w:val="004A2EBE"/>
    <w:rsid w:val="004A38EA"/>
    <w:rsid w:val="004A3AC1"/>
    <w:rsid w:val="004A430C"/>
    <w:rsid w:val="004A4923"/>
    <w:rsid w:val="004A4FC3"/>
    <w:rsid w:val="004A54E8"/>
    <w:rsid w:val="004A5553"/>
    <w:rsid w:val="004A5E36"/>
    <w:rsid w:val="004A78F2"/>
    <w:rsid w:val="004A7BBD"/>
    <w:rsid w:val="004A7C9C"/>
    <w:rsid w:val="004B0773"/>
    <w:rsid w:val="004B0F07"/>
    <w:rsid w:val="004B1223"/>
    <w:rsid w:val="004B1F0A"/>
    <w:rsid w:val="004B262C"/>
    <w:rsid w:val="004B504B"/>
    <w:rsid w:val="004B57C6"/>
    <w:rsid w:val="004B5EDF"/>
    <w:rsid w:val="004B64DC"/>
    <w:rsid w:val="004B6C6E"/>
    <w:rsid w:val="004B6F49"/>
    <w:rsid w:val="004B74ED"/>
    <w:rsid w:val="004B7ACC"/>
    <w:rsid w:val="004B7ED8"/>
    <w:rsid w:val="004B7F06"/>
    <w:rsid w:val="004C1642"/>
    <w:rsid w:val="004C218B"/>
    <w:rsid w:val="004C2B99"/>
    <w:rsid w:val="004C2C0A"/>
    <w:rsid w:val="004C2C25"/>
    <w:rsid w:val="004C2E8D"/>
    <w:rsid w:val="004C2EC6"/>
    <w:rsid w:val="004C41C9"/>
    <w:rsid w:val="004C5D21"/>
    <w:rsid w:val="004C612F"/>
    <w:rsid w:val="004D1A9E"/>
    <w:rsid w:val="004D20ED"/>
    <w:rsid w:val="004D2B52"/>
    <w:rsid w:val="004D2C07"/>
    <w:rsid w:val="004D2D57"/>
    <w:rsid w:val="004D3BA9"/>
    <w:rsid w:val="004D4B56"/>
    <w:rsid w:val="004D4F1B"/>
    <w:rsid w:val="004D73CC"/>
    <w:rsid w:val="004E0145"/>
    <w:rsid w:val="004E075E"/>
    <w:rsid w:val="004E0929"/>
    <w:rsid w:val="004E1D75"/>
    <w:rsid w:val="004E2D77"/>
    <w:rsid w:val="004E3493"/>
    <w:rsid w:val="004E34E3"/>
    <w:rsid w:val="004E4225"/>
    <w:rsid w:val="004E60D4"/>
    <w:rsid w:val="004E62BA"/>
    <w:rsid w:val="004E6E98"/>
    <w:rsid w:val="004F098A"/>
    <w:rsid w:val="004F09C9"/>
    <w:rsid w:val="004F1328"/>
    <w:rsid w:val="004F144C"/>
    <w:rsid w:val="004F22FF"/>
    <w:rsid w:val="004F246A"/>
    <w:rsid w:val="004F24C6"/>
    <w:rsid w:val="004F28CA"/>
    <w:rsid w:val="004F2C0D"/>
    <w:rsid w:val="004F30F5"/>
    <w:rsid w:val="004F31C1"/>
    <w:rsid w:val="004F4683"/>
    <w:rsid w:val="004F5FC7"/>
    <w:rsid w:val="004F6369"/>
    <w:rsid w:val="004F6DA3"/>
    <w:rsid w:val="00501949"/>
    <w:rsid w:val="00501E07"/>
    <w:rsid w:val="00502692"/>
    <w:rsid w:val="00503184"/>
    <w:rsid w:val="00503298"/>
    <w:rsid w:val="00504A59"/>
    <w:rsid w:val="00504D72"/>
    <w:rsid w:val="00505974"/>
    <w:rsid w:val="00506DAB"/>
    <w:rsid w:val="00507553"/>
    <w:rsid w:val="005075C9"/>
    <w:rsid w:val="00510602"/>
    <w:rsid w:val="00510891"/>
    <w:rsid w:val="00510B5A"/>
    <w:rsid w:val="00511B65"/>
    <w:rsid w:val="0051333D"/>
    <w:rsid w:val="0051377C"/>
    <w:rsid w:val="0051382C"/>
    <w:rsid w:val="00513E33"/>
    <w:rsid w:val="00513E77"/>
    <w:rsid w:val="005145B6"/>
    <w:rsid w:val="0051557A"/>
    <w:rsid w:val="005155DC"/>
    <w:rsid w:val="00515D19"/>
    <w:rsid w:val="005160D2"/>
    <w:rsid w:val="00516F41"/>
    <w:rsid w:val="005178FA"/>
    <w:rsid w:val="005179F1"/>
    <w:rsid w:val="00521C62"/>
    <w:rsid w:val="00522165"/>
    <w:rsid w:val="00522B19"/>
    <w:rsid w:val="00523443"/>
    <w:rsid w:val="00524914"/>
    <w:rsid w:val="00524E97"/>
    <w:rsid w:val="00527C52"/>
    <w:rsid w:val="00530716"/>
    <w:rsid w:val="00532452"/>
    <w:rsid w:val="00532DE3"/>
    <w:rsid w:val="00534AFE"/>
    <w:rsid w:val="005368DC"/>
    <w:rsid w:val="00536FB8"/>
    <w:rsid w:val="00537655"/>
    <w:rsid w:val="00537808"/>
    <w:rsid w:val="0054019F"/>
    <w:rsid w:val="00540DC6"/>
    <w:rsid w:val="00540E51"/>
    <w:rsid w:val="0054140A"/>
    <w:rsid w:val="005423B7"/>
    <w:rsid w:val="00542F8D"/>
    <w:rsid w:val="00543385"/>
    <w:rsid w:val="00543BE4"/>
    <w:rsid w:val="00543F87"/>
    <w:rsid w:val="005448D0"/>
    <w:rsid w:val="005453D2"/>
    <w:rsid w:val="0054552F"/>
    <w:rsid w:val="005456CB"/>
    <w:rsid w:val="00545E0E"/>
    <w:rsid w:val="00545FE3"/>
    <w:rsid w:val="005460CF"/>
    <w:rsid w:val="005467DB"/>
    <w:rsid w:val="00546F39"/>
    <w:rsid w:val="00550D52"/>
    <w:rsid w:val="00550EE8"/>
    <w:rsid w:val="005528E5"/>
    <w:rsid w:val="00552962"/>
    <w:rsid w:val="005532EF"/>
    <w:rsid w:val="00553D6C"/>
    <w:rsid w:val="00554676"/>
    <w:rsid w:val="005557BA"/>
    <w:rsid w:val="005558ED"/>
    <w:rsid w:val="00555D1D"/>
    <w:rsid w:val="005564C7"/>
    <w:rsid w:val="00556DFC"/>
    <w:rsid w:val="00560300"/>
    <w:rsid w:val="00560BFD"/>
    <w:rsid w:val="00561DFD"/>
    <w:rsid w:val="00561E86"/>
    <w:rsid w:val="00562041"/>
    <w:rsid w:val="00562EF3"/>
    <w:rsid w:val="00562F87"/>
    <w:rsid w:val="00563544"/>
    <w:rsid w:val="00564125"/>
    <w:rsid w:val="00565560"/>
    <w:rsid w:val="005656E3"/>
    <w:rsid w:val="00566FA5"/>
    <w:rsid w:val="005670F1"/>
    <w:rsid w:val="0056744D"/>
    <w:rsid w:val="00567819"/>
    <w:rsid w:val="00567C2A"/>
    <w:rsid w:val="00570651"/>
    <w:rsid w:val="00571073"/>
    <w:rsid w:val="005710B8"/>
    <w:rsid w:val="00573040"/>
    <w:rsid w:val="00574A81"/>
    <w:rsid w:val="00574EEA"/>
    <w:rsid w:val="005755A7"/>
    <w:rsid w:val="00575B11"/>
    <w:rsid w:val="0057624F"/>
    <w:rsid w:val="00577136"/>
    <w:rsid w:val="0057791D"/>
    <w:rsid w:val="00577D76"/>
    <w:rsid w:val="00580F44"/>
    <w:rsid w:val="00581795"/>
    <w:rsid w:val="00582B47"/>
    <w:rsid w:val="00582DFD"/>
    <w:rsid w:val="005835BA"/>
    <w:rsid w:val="005843F9"/>
    <w:rsid w:val="00584ABA"/>
    <w:rsid w:val="00584B2F"/>
    <w:rsid w:val="00584E99"/>
    <w:rsid w:val="00585B6E"/>
    <w:rsid w:val="00586E5B"/>
    <w:rsid w:val="005871AE"/>
    <w:rsid w:val="005874B1"/>
    <w:rsid w:val="00587777"/>
    <w:rsid w:val="0059049F"/>
    <w:rsid w:val="00593193"/>
    <w:rsid w:val="00593B1C"/>
    <w:rsid w:val="00593E2B"/>
    <w:rsid w:val="0059488F"/>
    <w:rsid w:val="00594F25"/>
    <w:rsid w:val="00594FEF"/>
    <w:rsid w:val="005961FB"/>
    <w:rsid w:val="00597161"/>
    <w:rsid w:val="0059744B"/>
    <w:rsid w:val="0059792C"/>
    <w:rsid w:val="00597E0F"/>
    <w:rsid w:val="005A00DA"/>
    <w:rsid w:val="005A05F7"/>
    <w:rsid w:val="005A0FA9"/>
    <w:rsid w:val="005A12D3"/>
    <w:rsid w:val="005A15E2"/>
    <w:rsid w:val="005A1D02"/>
    <w:rsid w:val="005A3241"/>
    <w:rsid w:val="005A4366"/>
    <w:rsid w:val="005A4DE8"/>
    <w:rsid w:val="005A4E26"/>
    <w:rsid w:val="005A5984"/>
    <w:rsid w:val="005A5A26"/>
    <w:rsid w:val="005A5CA4"/>
    <w:rsid w:val="005A697D"/>
    <w:rsid w:val="005B02D4"/>
    <w:rsid w:val="005B0D48"/>
    <w:rsid w:val="005B0EAD"/>
    <w:rsid w:val="005B1235"/>
    <w:rsid w:val="005B13FC"/>
    <w:rsid w:val="005B16E0"/>
    <w:rsid w:val="005B1EAE"/>
    <w:rsid w:val="005B2598"/>
    <w:rsid w:val="005B26E2"/>
    <w:rsid w:val="005B2A70"/>
    <w:rsid w:val="005B2C5D"/>
    <w:rsid w:val="005B33FD"/>
    <w:rsid w:val="005B4EE5"/>
    <w:rsid w:val="005B52F8"/>
    <w:rsid w:val="005B547F"/>
    <w:rsid w:val="005B552E"/>
    <w:rsid w:val="005B5E09"/>
    <w:rsid w:val="005B6893"/>
    <w:rsid w:val="005B6CBD"/>
    <w:rsid w:val="005C065B"/>
    <w:rsid w:val="005C06FC"/>
    <w:rsid w:val="005C07DB"/>
    <w:rsid w:val="005C1882"/>
    <w:rsid w:val="005C191A"/>
    <w:rsid w:val="005C1C4F"/>
    <w:rsid w:val="005C3F4B"/>
    <w:rsid w:val="005C55DE"/>
    <w:rsid w:val="005C5D97"/>
    <w:rsid w:val="005C6CB8"/>
    <w:rsid w:val="005C7582"/>
    <w:rsid w:val="005C789D"/>
    <w:rsid w:val="005C79CB"/>
    <w:rsid w:val="005C7D27"/>
    <w:rsid w:val="005D0257"/>
    <w:rsid w:val="005D02D7"/>
    <w:rsid w:val="005D0707"/>
    <w:rsid w:val="005D0748"/>
    <w:rsid w:val="005D13D8"/>
    <w:rsid w:val="005D1672"/>
    <w:rsid w:val="005D1891"/>
    <w:rsid w:val="005D1B6B"/>
    <w:rsid w:val="005D2705"/>
    <w:rsid w:val="005D30D3"/>
    <w:rsid w:val="005D3290"/>
    <w:rsid w:val="005D37F9"/>
    <w:rsid w:val="005D4285"/>
    <w:rsid w:val="005D4640"/>
    <w:rsid w:val="005D710A"/>
    <w:rsid w:val="005D724C"/>
    <w:rsid w:val="005E01C6"/>
    <w:rsid w:val="005E027F"/>
    <w:rsid w:val="005E04E6"/>
    <w:rsid w:val="005E1F82"/>
    <w:rsid w:val="005E3116"/>
    <w:rsid w:val="005E41E4"/>
    <w:rsid w:val="005E44AA"/>
    <w:rsid w:val="005E4647"/>
    <w:rsid w:val="005E5D57"/>
    <w:rsid w:val="005E61C7"/>
    <w:rsid w:val="005E6645"/>
    <w:rsid w:val="005E669F"/>
    <w:rsid w:val="005E693B"/>
    <w:rsid w:val="005E6B8D"/>
    <w:rsid w:val="005E718F"/>
    <w:rsid w:val="005E7A4A"/>
    <w:rsid w:val="005F0448"/>
    <w:rsid w:val="005F04BA"/>
    <w:rsid w:val="005F04F0"/>
    <w:rsid w:val="005F0844"/>
    <w:rsid w:val="005F0A53"/>
    <w:rsid w:val="005F11A1"/>
    <w:rsid w:val="005F1E18"/>
    <w:rsid w:val="005F270D"/>
    <w:rsid w:val="005F2795"/>
    <w:rsid w:val="005F3B64"/>
    <w:rsid w:val="005F3F34"/>
    <w:rsid w:val="005F4091"/>
    <w:rsid w:val="005F432B"/>
    <w:rsid w:val="005F589D"/>
    <w:rsid w:val="005F5CC6"/>
    <w:rsid w:val="005F5E4C"/>
    <w:rsid w:val="005F65C4"/>
    <w:rsid w:val="005F68DF"/>
    <w:rsid w:val="005F7CF1"/>
    <w:rsid w:val="005F7D01"/>
    <w:rsid w:val="006007F9"/>
    <w:rsid w:val="00600AF8"/>
    <w:rsid w:val="00601402"/>
    <w:rsid w:val="006017FA"/>
    <w:rsid w:val="006019B7"/>
    <w:rsid w:val="00604140"/>
    <w:rsid w:val="006055C9"/>
    <w:rsid w:val="00605A42"/>
    <w:rsid w:val="00605D2E"/>
    <w:rsid w:val="006063CC"/>
    <w:rsid w:val="0060694F"/>
    <w:rsid w:val="00607117"/>
    <w:rsid w:val="0060750E"/>
    <w:rsid w:val="00607709"/>
    <w:rsid w:val="00607E06"/>
    <w:rsid w:val="00610107"/>
    <w:rsid w:val="006107FD"/>
    <w:rsid w:val="0061311B"/>
    <w:rsid w:val="0061351A"/>
    <w:rsid w:val="006139FF"/>
    <w:rsid w:val="00614A62"/>
    <w:rsid w:val="00615C70"/>
    <w:rsid w:val="00615DCA"/>
    <w:rsid w:val="00615FEF"/>
    <w:rsid w:val="0061697A"/>
    <w:rsid w:val="00617B46"/>
    <w:rsid w:val="006201D9"/>
    <w:rsid w:val="006217FA"/>
    <w:rsid w:val="006218CD"/>
    <w:rsid w:val="00621F38"/>
    <w:rsid w:val="006223C1"/>
    <w:rsid w:val="00622B58"/>
    <w:rsid w:val="00623CA0"/>
    <w:rsid w:val="00624AC9"/>
    <w:rsid w:val="0062527D"/>
    <w:rsid w:val="006255A3"/>
    <w:rsid w:val="00625FCC"/>
    <w:rsid w:val="00626AC2"/>
    <w:rsid w:val="00626BA7"/>
    <w:rsid w:val="006273B8"/>
    <w:rsid w:val="00627839"/>
    <w:rsid w:val="00627D88"/>
    <w:rsid w:val="006309C6"/>
    <w:rsid w:val="00631911"/>
    <w:rsid w:val="00631B53"/>
    <w:rsid w:val="00631D41"/>
    <w:rsid w:val="00632174"/>
    <w:rsid w:val="00634BEA"/>
    <w:rsid w:val="00635C97"/>
    <w:rsid w:val="00635FD1"/>
    <w:rsid w:val="00636153"/>
    <w:rsid w:val="006372B1"/>
    <w:rsid w:val="00637BDC"/>
    <w:rsid w:val="006404CA"/>
    <w:rsid w:val="006406EC"/>
    <w:rsid w:val="0064104A"/>
    <w:rsid w:val="00641171"/>
    <w:rsid w:val="00642631"/>
    <w:rsid w:val="0064349A"/>
    <w:rsid w:val="00645444"/>
    <w:rsid w:val="00645704"/>
    <w:rsid w:val="00645E8C"/>
    <w:rsid w:val="00646DE2"/>
    <w:rsid w:val="006473CD"/>
    <w:rsid w:val="006506EA"/>
    <w:rsid w:val="0065077B"/>
    <w:rsid w:val="00650DAD"/>
    <w:rsid w:val="00651FDC"/>
    <w:rsid w:val="006520E1"/>
    <w:rsid w:val="006521F6"/>
    <w:rsid w:val="0065249E"/>
    <w:rsid w:val="0065369F"/>
    <w:rsid w:val="00654361"/>
    <w:rsid w:val="00654788"/>
    <w:rsid w:val="00655A24"/>
    <w:rsid w:val="00655A43"/>
    <w:rsid w:val="00656AAD"/>
    <w:rsid w:val="006602C8"/>
    <w:rsid w:val="00661076"/>
    <w:rsid w:val="0066109F"/>
    <w:rsid w:val="00661C3B"/>
    <w:rsid w:val="00662430"/>
    <w:rsid w:val="00662E28"/>
    <w:rsid w:val="00662F15"/>
    <w:rsid w:val="00663166"/>
    <w:rsid w:val="00663A8B"/>
    <w:rsid w:val="00663E9D"/>
    <w:rsid w:val="0066490F"/>
    <w:rsid w:val="00665E30"/>
    <w:rsid w:val="00666D77"/>
    <w:rsid w:val="006670F8"/>
    <w:rsid w:val="00667C9D"/>
    <w:rsid w:val="006701DB"/>
    <w:rsid w:val="00670987"/>
    <w:rsid w:val="006723A1"/>
    <w:rsid w:val="00672E98"/>
    <w:rsid w:val="006765DC"/>
    <w:rsid w:val="00677647"/>
    <w:rsid w:val="00677D63"/>
    <w:rsid w:val="00677FF4"/>
    <w:rsid w:val="00681892"/>
    <w:rsid w:val="00681B39"/>
    <w:rsid w:val="006820A7"/>
    <w:rsid w:val="0068217C"/>
    <w:rsid w:val="00682291"/>
    <w:rsid w:val="0068316D"/>
    <w:rsid w:val="006838DB"/>
    <w:rsid w:val="006839F1"/>
    <w:rsid w:val="00686844"/>
    <w:rsid w:val="00687193"/>
    <w:rsid w:val="0068730F"/>
    <w:rsid w:val="00690DB8"/>
    <w:rsid w:val="00690ED1"/>
    <w:rsid w:val="00691481"/>
    <w:rsid w:val="0069176E"/>
    <w:rsid w:val="006918E2"/>
    <w:rsid w:val="00691F59"/>
    <w:rsid w:val="006931C8"/>
    <w:rsid w:val="006935E7"/>
    <w:rsid w:val="00693F2E"/>
    <w:rsid w:val="00695926"/>
    <w:rsid w:val="00696130"/>
    <w:rsid w:val="00696B18"/>
    <w:rsid w:val="00697B62"/>
    <w:rsid w:val="00697B9E"/>
    <w:rsid w:val="00697C39"/>
    <w:rsid w:val="006A0953"/>
    <w:rsid w:val="006A1995"/>
    <w:rsid w:val="006A1A2F"/>
    <w:rsid w:val="006A238B"/>
    <w:rsid w:val="006A2638"/>
    <w:rsid w:val="006A3BAE"/>
    <w:rsid w:val="006A4A1F"/>
    <w:rsid w:val="006A4BB3"/>
    <w:rsid w:val="006A5271"/>
    <w:rsid w:val="006A55E9"/>
    <w:rsid w:val="006A5A91"/>
    <w:rsid w:val="006A5DAB"/>
    <w:rsid w:val="006A6273"/>
    <w:rsid w:val="006A7849"/>
    <w:rsid w:val="006A7BD2"/>
    <w:rsid w:val="006B00D4"/>
    <w:rsid w:val="006B01D3"/>
    <w:rsid w:val="006B03AD"/>
    <w:rsid w:val="006B0590"/>
    <w:rsid w:val="006B18DE"/>
    <w:rsid w:val="006B2239"/>
    <w:rsid w:val="006B2740"/>
    <w:rsid w:val="006B4C03"/>
    <w:rsid w:val="006B4E55"/>
    <w:rsid w:val="006B5838"/>
    <w:rsid w:val="006B5A76"/>
    <w:rsid w:val="006B5F63"/>
    <w:rsid w:val="006B63F7"/>
    <w:rsid w:val="006B6F1A"/>
    <w:rsid w:val="006C05BA"/>
    <w:rsid w:val="006C0F97"/>
    <w:rsid w:val="006C1156"/>
    <w:rsid w:val="006C1BB6"/>
    <w:rsid w:val="006C1E63"/>
    <w:rsid w:val="006C238D"/>
    <w:rsid w:val="006C28D3"/>
    <w:rsid w:val="006C2F72"/>
    <w:rsid w:val="006C3C13"/>
    <w:rsid w:val="006C479C"/>
    <w:rsid w:val="006C4928"/>
    <w:rsid w:val="006C4E28"/>
    <w:rsid w:val="006C5416"/>
    <w:rsid w:val="006C5A3B"/>
    <w:rsid w:val="006C6F40"/>
    <w:rsid w:val="006C730E"/>
    <w:rsid w:val="006C7F4D"/>
    <w:rsid w:val="006D051D"/>
    <w:rsid w:val="006D0B5F"/>
    <w:rsid w:val="006D178E"/>
    <w:rsid w:val="006D1A79"/>
    <w:rsid w:val="006D1CA3"/>
    <w:rsid w:val="006D2F5F"/>
    <w:rsid w:val="006D51D9"/>
    <w:rsid w:val="006D55D6"/>
    <w:rsid w:val="006D6B54"/>
    <w:rsid w:val="006E0054"/>
    <w:rsid w:val="006E152E"/>
    <w:rsid w:val="006E2103"/>
    <w:rsid w:val="006E23E7"/>
    <w:rsid w:val="006E2DA3"/>
    <w:rsid w:val="006E3814"/>
    <w:rsid w:val="006E3E1A"/>
    <w:rsid w:val="006E431B"/>
    <w:rsid w:val="006E433D"/>
    <w:rsid w:val="006E4D7F"/>
    <w:rsid w:val="006E4F04"/>
    <w:rsid w:val="006E6126"/>
    <w:rsid w:val="006E6BC5"/>
    <w:rsid w:val="006E7164"/>
    <w:rsid w:val="006F0118"/>
    <w:rsid w:val="006F0787"/>
    <w:rsid w:val="006F0DC0"/>
    <w:rsid w:val="006F0E2F"/>
    <w:rsid w:val="006F1CB7"/>
    <w:rsid w:val="006F1D1E"/>
    <w:rsid w:val="006F24D3"/>
    <w:rsid w:val="006F2DA1"/>
    <w:rsid w:val="006F3154"/>
    <w:rsid w:val="006F3CBD"/>
    <w:rsid w:val="006F41F5"/>
    <w:rsid w:val="006F54A2"/>
    <w:rsid w:val="006F54C3"/>
    <w:rsid w:val="006F58F3"/>
    <w:rsid w:val="006F5BA4"/>
    <w:rsid w:val="006F61BA"/>
    <w:rsid w:val="006F6F95"/>
    <w:rsid w:val="006F71AE"/>
    <w:rsid w:val="006F7B4B"/>
    <w:rsid w:val="006F7D4C"/>
    <w:rsid w:val="00700F77"/>
    <w:rsid w:val="00701B74"/>
    <w:rsid w:val="00701C42"/>
    <w:rsid w:val="00702365"/>
    <w:rsid w:val="00702417"/>
    <w:rsid w:val="007025FB"/>
    <w:rsid w:val="007027C2"/>
    <w:rsid w:val="00702E2B"/>
    <w:rsid w:val="007032D9"/>
    <w:rsid w:val="00703367"/>
    <w:rsid w:val="00704802"/>
    <w:rsid w:val="00704B45"/>
    <w:rsid w:val="0070533D"/>
    <w:rsid w:val="007063C3"/>
    <w:rsid w:val="0070659B"/>
    <w:rsid w:val="00706734"/>
    <w:rsid w:val="00706773"/>
    <w:rsid w:val="00706890"/>
    <w:rsid w:val="00706B75"/>
    <w:rsid w:val="00707647"/>
    <w:rsid w:val="007079A8"/>
    <w:rsid w:val="00707BDC"/>
    <w:rsid w:val="0071064D"/>
    <w:rsid w:val="00711253"/>
    <w:rsid w:val="007116E6"/>
    <w:rsid w:val="00712AC5"/>
    <w:rsid w:val="00712C90"/>
    <w:rsid w:val="00713906"/>
    <w:rsid w:val="00713A3A"/>
    <w:rsid w:val="00713B1D"/>
    <w:rsid w:val="00713E7E"/>
    <w:rsid w:val="00714939"/>
    <w:rsid w:val="0071530D"/>
    <w:rsid w:val="0071602C"/>
    <w:rsid w:val="00716F5F"/>
    <w:rsid w:val="007173AE"/>
    <w:rsid w:val="007201C4"/>
    <w:rsid w:val="00720855"/>
    <w:rsid w:val="00721CE0"/>
    <w:rsid w:val="00721E17"/>
    <w:rsid w:val="00722457"/>
    <w:rsid w:val="0072264A"/>
    <w:rsid w:val="00723333"/>
    <w:rsid w:val="007235FC"/>
    <w:rsid w:val="00723A23"/>
    <w:rsid w:val="007248CB"/>
    <w:rsid w:val="00724A56"/>
    <w:rsid w:val="00725DC8"/>
    <w:rsid w:val="00726651"/>
    <w:rsid w:val="00727B0D"/>
    <w:rsid w:val="00727C91"/>
    <w:rsid w:val="00727FD1"/>
    <w:rsid w:val="007302EA"/>
    <w:rsid w:val="00730DE0"/>
    <w:rsid w:val="007312A9"/>
    <w:rsid w:val="00731806"/>
    <w:rsid w:val="007320C8"/>
    <w:rsid w:val="0073234F"/>
    <w:rsid w:val="007323B4"/>
    <w:rsid w:val="007324D1"/>
    <w:rsid w:val="00732686"/>
    <w:rsid w:val="00732A45"/>
    <w:rsid w:val="00734291"/>
    <w:rsid w:val="007342AF"/>
    <w:rsid w:val="00734DD8"/>
    <w:rsid w:val="00735270"/>
    <w:rsid w:val="0073631D"/>
    <w:rsid w:val="00736363"/>
    <w:rsid w:val="0073660C"/>
    <w:rsid w:val="0073683F"/>
    <w:rsid w:val="0073693E"/>
    <w:rsid w:val="00737032"/>
    <w:rsid w:val="00737356"/>
    <w:rsid w:val="0074026E"/>
    <w:rsid w:val="00740F95"/>
    <w:rsid w:val="007419A4"/>
    <w:rsid w:val="00741AF9"/>
    <w:rsid w:val="00741C0F"/>
    <w:rsid w:val="007433F1"/>
    <w:rsid w:val="00745F5B"/>
    <w:rsid w:val="00746C2D"/>
    <w:rsid w:val="007513AA"/>
    <w:rsid w:val="00752850"/>
    <w:rsid w:val="00752BD4"/>
    <w:rsid w:val="00753073"/>
    <w:rsid w:val="00753395"/>
    <w:rsid w:val="007535BA"/>
    <w:rsid w:val="00755A4D"/>
    <w:rsid w:val="00755B76"/>
    <w:rsid w:val="00756125"/>
    <w:rsid w:val="00756CE2"/>
    <w:rsid w:val="00756D4B"/>
    <w:rsid w:val="00756D7D"/>
    <w:rsid w:val="00756DAB"/>
    <w:rsid w:val="0075714D"/>
    <w:rsid w:val="00757825"/>
    <w:rsid w:val="00757A8B"/>
    <w:rsid w:val="00757FF2"/>
    <w:rsid w:val="007601F5"/>
    <w:rsid w:val="007603F8"/>
    <w:rsid w:val="007616A3"/>
    <w:rsid w:val="00762C28"/>
    <w:rsid w:val="007630E9"/>
    <w:rsid w:val="00763EA6"/>
    <w:rsid w:val="00763FBE"/>
    <w:rsid w:val="00764AD8"/>
    <w:rsid w:val="007655B4"/>
    <w:rsid w:val="00765707"/>
    <w:rsid w:val="00765DEF"/>
    <w:rsid w:val="0076619D"/>
    <w:rsid w:val="00766823"/>
    <w:rsid w:val="00767532"/>
    <w:rsid w:val="00771836"/>
    <w:rsid w:val="007720F8"/>
    <w:rsid w:val="0077238D"/>
    <w:rsid w:val="007724CE"/>
    <w:rsid w:val="007739AE"/>
    <w:rsid w:val="00773B7B"/>
    <w:rsid w:val="007746AE"/>
    <w:rsid w:val="0077474D"/>
    <w:rsid w:val="00776397"/>
    <w:rsid w:val="0077643B"/>
    <w:rsid w:val="00777153"/>
    <w:rsid w:val="007778A2"/>
    <w:rsid w:val="00777A27"/>
    <w:rsid w:val="00781105"/>
    <w:rsid w:val="00782DF5"/>
    <w:rsid w:val="00782FD3"/>
    <w:rsid w:val="00783608"/>
    <w:rsid w:val="00783FFF"/>
    <w:rsid w:val="00785283"/>
    <w:rsid w:val="0078599C"/>
    <w:rsid w:val="00786322"/>
    <w:rsid w:val="00787F8C"/>
    <w:rsid w:val="00790EFF"/>
    <w:rsid w:val="00791C8B"/>
    <w:rsid w:val="0079246D"/>
    <w:rsid w:val="00794338"/>
    <w:rsid w:val="0079475D"/>
    <w:rsid w:val="00795934"/>
    <w:rsid w:val="007959C8"/>
    <w:rsid w:val="00795FE6"/>
    <w:rsid w:val="00796FE5"/>
    <w:rsid w:val="007A0BC4"/>
    <w:rsid w:val="007A169F"/>
    <w:rsid w:val="007A1A51"/>
    <w:rsid w:val="007A250D"/>
    <w:rsid w:val="007A2D7A"/>
    <w:rsid w:val="007A323C"/>
    <w:rsid w:val="007A355B"/>
    <w:rsid w:val="007A4D19"/>
    <w:rsid w:val="007A5007"/>
    <w:rsid w:val="007A55D2"/>
    <w:rsid w:val="007A5A10"/>
    <w:rsid w:val="007A6235"/>
    <w:rsid w:val="007A6A7C"/>
    <w:rsid w:val="007A6A85"/>
    <w:rsid w:val="007A7239"/>
    <w:rsid w:val="007B01C9"/>
    <w:rsid w:val="007B0705"/>
    <w:rsid w:val="007B22BD"/>
    <w:rsid w:val="007B2E45"/>
    <w:rsid w:val="007B3A95"/>
    <w:rsid w:val="007B3C2D"/>
    <w:rsid w:val="007B3E2A"/>
    <w:rsid w:val="007B4680"/>
    <w:rsid w:val="007B5762"/>
    <w:rsid w:val="007B5C01"/>
    <w:rsid w:val="007B5F67"/>
    <w:rsid w:val="007B63F4"/>
    <w:rsid w:val="007C0271"/>
    <w:rsid w:val="007C0A46"/>
    <w:rsid w:val="007C0D46"/>
    <w:rsid w:val="007C0D50"/>
    <w:rsid w:val="007C144A"/>
    <w:rsid w:val="007C18D0"/>
    <w:rsid w:val="007C1ED9"/>
    <w:rsid w:val="007C22DE"/>
    <w:rsid w:val="007C23A9"/>
    <w:rsid w:val="007C447B"/>
    <w:rsid w:val="007C4656"/>
    <w:rsid w:val="007C57DC"/>
    <w:rsid w:val="007C65F8"/>
    <w:rsid w:val="007C7719"/>
    <w:rsid w:val="007C7FD5"/>
    <w:rsid w:val="007D05ED"/>
    <w:rsid w:val="007D142B"/>
    <w:rsid w:val="007D2766"/>
    <w:rsid w:val="007D2E33"/>
    <w:rsid w:val="007D305A"/>
    <w:rsid w:val="007D451A"/>
    <w:rsid w:val="007D665B"/>
    <w:rsid w:val="007D679D"/>
    <w:rsid w:val="007D7199"/>
    <w:rsid w:val="007D7AF3"/>
    <w:rsid w:val="007E0A2B"/>
    <w:rsid w:val="007E0AA8"/>
    <w:rsid w:val="007E0B2D"/>
    <w:rsid w:val="007E0BB8"/>
    <w:rsid w:val="007E0D06"/>
    <w:rsid w:val="007E1A44"/>
    <w:rsid w:val="007E1F21"/>
    <w:rsid w:val="007E1F36"/>
    <w:rsid w:val="007E2527"/>
    <w:rsid w:val="007E449A"/>
    <w:rsid w:val="007E472B"/>
    <w:rsid w:val="007E49F9"/>
    <w:rsid w:val="007E5A0D"/>
    <w:rsid w:val="007E6078"/>
    <w:rsid w:val="007E667F"/>
    <w:rsid w:val="007E70A6"/>
    <w:rsid w:val="007E7811"/>
    <w:rsid w:val="007E7E3F"/>
    <w:rsid w:val="007F0B65"/>
    <w:rsid w:val="007F2205"/>
    <w:rsid w:val="007F264E"/>
    <w:rsid w:val="007F3B6D"/>
    <w:rsid w:val="007F4129"/>
    <w:rsid w:val="007F413E"/>
    <w:rsid w:val="007F4186"/>
    <w:rsid w:val="007F4602"/>
    <w:rsid w:val="007F4732"/>
    <w:rsid w:val="007F4A55"/>
    <w:rsid w:val="007F525F"/>
    <w:rsid w:val="007F6EBB"/>
    <w:rsid w:val="007F7883"/>
    <w:rsid w:val="00800AEB"/>
    <w:rsid w:val="008018BB"/>
    <w:rsid w:val="00802045"/>
    <w:rsid w:val="008021E8"/>
    <w:rsid w:val="00802838"/>
    <w:rsid w:val="00804370"/>
    <w:rsid w:val="00804735"/>
    <w:rsid w:val="0080667F"/>
    <w:rsid w:val="00807151"/>
    <w:rsid w:val="00807BEC"/>
    <w:rsid w:val="0081181F"/>
    <w:rsid w:val="00811BC8"/>
    <w:rsid w:val="00811D72"/>
    <w:rsid w:val="008131CF"/>
    <w:rsid w:val="00813416"/>
    <w:rsid w:val="00813C63"/>
    <w:rsid w:val="00814168"/>
    <w:rsid w:val="00815BAC"/>
    <w:rsid w:val="00815FC8"/>
    <w:rsid w:val="0081635D"/>
    <w:rsid w:val="00817862"/>
    <w:rsid w:val="008203FD"/>
    <w:rsid w:val="0082099F"/>
    <w:rsid w:val="00820DED"/>
    <w:rsid w:val="00820E25"/>
    <w:rsid w:val="008221E9"/>
    <w:rsid w:val="00824235"/>
    <w:rsid w:val="00824822"/>
    <w:rsid w:val="00824F5D"/>
    <w:rsid w:val="00825389"/>
    <w:rsid w:val="008265AF"/>
    <w:rsid w:val="0082747B"/>
    <w:rsid w:val="008277D3"/>
    <w:rsid w:val="00831104"/>
    <w:rsid w:val="00831CCB"/>
    <w:rsid w:val="008343E7"/>
    <w:rsid w:val="0083708E"/>
    <w:rsid w:val="008376FF"/>
    <w:rsid w:val="00837908"/>
    <w:rsid w:val="00837C8B"/>
    <w:rsid w:val="00841087"/>
    <w:rsid w:val="0084124C"/>
    <w:rsid w:val="00841DF8"/>
    <w:rsid w:val="008423E3"/>
    <w:rsid w:val="0084281F"/>
    <w:rsid w:val="00842FD5"/>
    <w:rsid w:val="00843870"/>
    <w:rsid w:val="00843B74"/>
    <w:rsid w:val="00843BC7"/>
    <w:rsid w:val="00843BE4"/>
    <w:rsid w:val="008457AD"/>
    <w:rsid w:val="008467FA"/>
    <w:rsid w:val="008468A7"/>
    <w:rsid w:val="00847039"/>
    <w:rsid w:val="00847DC5"/>
    <w:rsid w:val="00850863"/>
    <w:rsid w:val="008529C9"/>
    <w:rsid w:val="0085312C"/>
    <w:rsid w:val="008534CE"/>
    <w:rsid w:val="0085447D"/>
    <w:rsid w:val="00854AAF"/>
    <w:rsid w:val="00855725"/>
    <w:rsid w:val="00855DA9"/>
    <w:rsid w:val="00855DFF"/>
    <w:rsid w:val="008565C7"/>
    <w:rsid w:val="00857146"/>
    <w:rsid w:val="00857D79"/>
    <w:rsid w:val="008613B7"/>
    <w:rsid w:val="00861A70"/>
    <w:rsid w:val="0086211A"/>
    <w:rsid w:val="008626E2"/>
    <w:rsid w:val="008629B0"/>
    <w:rsid w:val="00862B18"/>
    <w:rsid w:val="0086378E"/>
    <w:rsid w:val="0086386C"/>
    <w:rsid w:val="00863FDD"/>
    <w:rsid w:val="00864DD5"/>
    <w:rsid w:val="00865798"/>
    <w:rsid w:val="00866274"/>
    <w:rsid w:val="00870603"/>
    <w:rsid w:val="00871EBC"/>
    <w:rsid w:val="0087262F"/>
    <w:rsid w:val="00872C37"/>
    <w:rsid w:val="00872E77"/>
    <w:rsid w:val="00873661"/>
    <w:rsid w:val="008739DD"/>
    <w:rsid w:val="00874F55"/>
    <w:rsid w:val="0087508F"/>
    <w:rsid w:val="00875CDC"/>
    <w:rsid w:val="00875F2E"/>
    <w:rsid w:val="00876046"/>
    <w:rsid w:val="00876D54"/>
    <w:rsid w:val="00877604"/>
    <w:rsid w:val="00877CA4"/>
    <w:rsid w:val="00880B54"/>
    <w:rsid w:val="008835CB"/>
    <w:rsid w:val="00884388"/>
    <w:rsid w:val="00884C11"/>
    <w:rsid w:val="008858BD"/>
    <w:rsid w:val="00885927"/>
    <w:rsid w:val="00885943"/>
    <w:rsid w:val="008860CF"/>
    <w:rsid w:val="00887233"/>
    <w:rsid w:val="0088743D"/>
    <w:rsid w:val="00887F20"/>
    <w:rsid w:val="00890915"/>
    <w:rsid w:val="00891BF3"/>
    <w:rsid w:val="00891EEB"/>
    <w:rsid w:val="008922FC"/>
    <w:rsid w:val="00892F35"/>
    <w:rsid w:val="00893894"/>
    <w:rsid w:val="00893E32"/>
    <w:rsid w:val="00895946"/>
    <w:rsid w:val="00895C54"/>
    <w:rsid w:val="008960F4"/>
    <w:rsid w:val="00896DDC"/>
    <w:rsid w:val="00896E54"/>
    <w:rsid w:val="008978E3"/>
    <w:rsid w:val="00897922"/>
    <w:rsid w:val="008A052C"/>
    <w:rsid w:val="008A06C1"/>
    <w:rsid w:val="008A0CC3"/>
    <w:rsid w:val="008A145F"/>
    <w:rsid w:val="008A1B57"/>
    <w:rsid w:val="008A1C94"/>
    <w:rsid w:val="008A2601"/>
    <w:rsid w:val="008A296E"/>
    <w:rsid w:val="008A322D"/>
    <w:rsid w:val="008A3569"/>
    <w:rsid w:val="008A38CC"/>
    <w:rsid w:val="008A41E2"/>
    <w:rsid w:val="008A670A"/>
    <w:rsid w:val="008A7A04"/>
    <w:rsid w:val="008A7D8F"/>
    <w:rsid w:val="008B1651"/>
    <w:rsid w:val="008B19AE"/>
    <w:rsid w:val="008B20F4"/>
    <w:rsid w:val="008B2AE8"/>
    <w:rsid w:val="008B2C33"/>
    <w:rsid w:val="008B2D1B"/>
    <w:rsid w:val="008B321F"/>
    <w:rsid w:val="008B355E"/>
    <w:rsid w:val="008B3920"/>
    <w:rsid w:val="008B569C"/>
    <w:rsid w:val="008B5BAE"/>
    <w:rsid w:val="008B6877"/>
    <w:rsid w:val="008B6CB3"/>
    <w:rsid w:val="008B796F"/>
    <w:rsid w:val="008B7A74"/>
    <w:rsid w:val="008C0A8A"/>
    <w:rsid w:val="008C0EA5"/>
    <w:rsid w:val="008C2224"/>
    <w:rsid w:val="008C2444"/>
    <w:rsid w:val="008C248D"/>
    <w:rsid w:val="008C251A"/>
    <w:rsid w:val="008C3BC3"/>
    <w:rsid w:val="008C42F5"/>
    <w:rsid w:val="008C48F4"/>
    <w:rsid w:val="008C5115"/>
    <w:rsid w:val="008C56EB"/>
    <w:rsid w:val="008C6C19"/>
    <w:rsid w:val="008C76A1"/>
    <w:rsid w:val="008C781F"/>
    <w:rsid w:val="008D0519"/>
    <w:rsid w:val="008D1002"/>
    <w:rsid w:val="008D178F"/>
    <w:rsid w:val="008D1C52"/>
    <w:rsid w:val="008D2592"/>
    <w:rsid w:val="008D2634"/>
    <w:rsid w:val="008D2A30"/>
    <w:rsid w:val="008D2BDE"/>
    <w:rsid w:val="008D3161"/>
    <w:rsid w:val="008D3D9F"/>
    <w:rsid w:val="008D427A"/>
    <w:rsid w:val="008D4FFF"/>
    <w:rsid w:val="008D69AF"/>
    <w:rsid w:val="008D725B"/>
    <w:rsid w:val="008D7ADE"/>
    <w:rsid w:val="008E0265"/>
    <w:rsid w:val="008E04CC"/>
    <w:rsid w:val="008E0965"/>
    <w:rsid w:val="008E16FF"/>
    <w:rsid w:val="008E182B"/>
    <w:rsid w:val="008E25AB"/>
    <w:rsid w:val="008E306F"/>
    <w:rsid w:val="008E3A43"/>
    <w:rsid w:val="008E3C68"/>
    <w:rsid w:val="008E4792"/>
    <w:rsid w:val="008E4832"/>
    <w:rsid w:val="008E4BB7"/>
    <w:rsid w:val="008E4DE1"/>
    <w:rsid w:val="008E67B2"/>
    <w:rsid w:val="008F01F5"/>
    <w:rsid w:val="008F022A"/>
    <w:rsid w:val="008F0396"/>
    <w:rsid w:val="008F0615"/>
    <w:rsid w:val="008F124A"/>
    <w:rsid w:val="008F33A7"/>
    <w:rsid w:val="008F3B8A"/>
    <w:rsid w:val="008F40CB"/>
    <w:rsid w:val="008F4191"/>
    <w:rsid w:val="008F43FE"/>
    <w:rsid w:val="009007B5"/>
    <w:rsid w:val="009007E8"/>
    <w:rsid w:val="00900B24"/>
    <w:rsid w:val="00900B91"/>
    <w:rsid w:val="00900F95"/>
    <w:rsid w:val="00901B4D"/>
    <w:rsid w:val="00901EA2"/>
    <w:rsid w:val="00902612"/>
    <w:rsid w:val="0090301B"/>
    <w:rsid w:val="009037AD"/>
    <w:rsid w:val="0090383A"/>
    <w:rsid w:val="009039E3"/>
    <w:rsid w:val="009047C1"/>
    <w:rsid w:val="00905ED6"/>
    <w:rsid w:val="00905EFA"/>
    <w:rsid w:val="00906A55"/>
    <w:rsid w:val="009072C4"/>
    <w:rsid w:val="00907A45"/>
    <w:rsid w:val="00907A6C"/>
    <w:rsid w:val="00910ECE"/>
    <w:rsid w:val="00911555"/>
    <w:rsid w:val="00911EF1"/>
    <w:rsid w:val="0091247C"/>
    <w:rsid w:val="00912997"/>
    <w:rsid w:val="009131DF"/>
    <w:rsid w:val="0091370A"/>
    <w:rsid w:val="00913E30"/>
    <w:rsid w:val="00914B3A"/>
    <w:rsid w:val="00914E11"/>
    <w:rsid w:val="00915167"/>
    <w:rsid w:val="009157A0"/>
    <w:rsid w:val="00916411"/>
    <w:rsid w:val="00916A46"/>
    <w:rsid w:val="00917D10"/>
    <w:rsid w:val="00917F1A"/>
    <w:rsid w:val="00920ACB"/>
    <w:rsid w:val="0092261F"/>
    <w:rsid w:val="00922F0B"/>
    <w:rsid w:val="0092348D"/>
    <w:rsid w:val="009234D6"/>
    <w:rsid w:val="00923C15"/>
    <w:rsid w:val="009254C8"/>
    <w:rsid w:val="00925543"/>
    <w:rsid w:val="00925F1E"/>
    <w:rsid w:val="00926A97"/>
    <w:rsid w:val="00926DA6"/>
    <w:rsid w:val="00927087"/>
    <w:rsid w:val="009270F1"/>
    <w:rsid w:val="009278C2"/>
    <w:rsid w:val="00930659"/>
    <w:rsid w:val="009309E2"/>
    <w:rsid w:val="00930EED"/>
    <w:rsid w:val="00931C63"/>
    <w:rsid w:val="009326C2"/>
    <w:rsid w:val="009326E5"/>
    <w:rsid w:val="00932834"/>
    <w:rsid w:val="009328E4"/>
    <w:rsid w:val="00932922"/>
    <w:rsid w:val="00933021"/>
    <w:rsid w:val="00933327"/>
    <w:rsid w:val="00933561"/>
    <w:rsid w:val="0093360F"/>
    <w:rsid w:val="00933D72"/>
    <w:rsid w:val="009344C4"/>
    <w:rsid w:val="00934EB6"/>
    <w:rsid w:val="00935BC2"/>
    <w:rsid w:val="009364CC"/>
    <w:rsid w:val="009371E1"/>
    <w:rsid w:val="0093734F"/>
    <w:rsid w:val="00937A6F"/>
    <w:rsid w:val="00941659"/>
    <w:rsid w:val="00941936"/>
    <w:rsid w:val="00941E72"/>
    <w:rsid w:val="00942C59"/>
    <w:rsid w:val="00942F64"/>
    <w:rsid w:val="00943173"/>
    <w:rsid w:val="0094342C"/>
    <w:rsid w:val="00944053"/>
    <w:rsid w:val="0094415C"/>
    <w:rsid w:val="0094477F"/>
    <w:rsid w:val="00944A72"/>
    <w:rsid w:val="00945F34"/>
    <w:rsid w:val="00946989"/>
    <w:rsid w:val="00946EA1"/>
    <w:rsid w:val="00947038"/>
    <w:rsid w:val="009473F7"/>
    <w:rsid w:val="00947CA8"/>
    <w:rsid w:val="009504E0"/>
    <w:rsid w:val="00950B66"/>
    <w:rsid w:val="00951218"/>
    <w:rsid w:val="009517DC"/>
    <w:rsid w:val="00951D18"/>
    <w:rsid w:val="0095319F"/>
    <w:rsid w:val="00953840"/>
    <w:rsid w:val="00953E75"/>
    <w:rsid w:val="00953F57"/>
    <w:rsid w:val="00954351"/>
    <w:rsid w:val="00955079"/>
    <w:rsid w:val="00955392"/>
    <w:rsid w:val="009555B6"/>
    <w:rsid w:val="00955840"/>
    <w:rsid w:val="009566C3"/>
    <w:rsid w:val="00957087"/>
    <w:rsid w:val="009600FA"/>
    <w:rsid w:val="00960EBD"/>
    <w:rsid w:val="009616AF"/>
    <w:rsid w:val="00961A4A"/>
    <w:rsid w:val="00962073"/>
    <w:rsid w:val="009625DD"/>
    <w:rsid w:val="00962A6A"/>
    <w:rsid w:val="00962BB1"/>
    <w:rsid w:val="00962DF2"/>
    <w:rsid w:val="00962F35"/>
    <w:rsid w:val="00963588"/>
    <w:rsid w:val="00963A2F"/>
    <w:rsid w:val="009655D2"/>
    <w:rsid w:val="009658F1"/>
    <w:rsid w:val="00965B9E"/>
    <w:rsid w:val="009665A5"/>
    <w:rsid w:val="00966BBE"/>
    <w:rsid w:val="00967008"/>
    <w:rsid w:val="009670C1"/>
    <w:rsid w:val="00970BD2"/>
    <w:rsid w:val="0097153D"/>
    <w:rsid w:val="0097341F"/>
    <w:rsid w:val="009744A8"/>
    <w:rsid w:val="0097469D"/>
    <w:rsid w:val="00974C1C"/>
    <w:rsid w:val="00974FFB"/>
    <w:rsid w:val="0097579A"/>
    <w:rsid w:val="00975CA3"/>
    <w:rsid w:val="009763AA"/>
    <w:rsid w:val="00976517"/>
    <w:rsid w:val="00976F4F"/>
    <w:rsid w:val="00977A98"/>
    <w:rsid w:val="00980643"/>
    <w:rsid w:val="00980B14"/>
    <w:rsid w:val="00981202"/>
    <w:rsid w:val="00981AFF"/>
    <w:rsid w:val="00981DC2"/>
    <w:rsid w:val="009825A9"/>
    <w:rsid w:val="0098394D"/>
    <w:rsid w:val="00984ECF"/>
    <w:rsid w:val="00985311"/>
    <w:rsid w:val="00985C9A"/>
    <w:rsid w:val="00985D90"/>
    <w:rsid w:val="00986584"/>
    <w:rsid w:val="009873C8"/>
    <w:rsid w:val="00987846"/>
    <w:rsid w:val="00987C7D"/>
    <w:rsid w:val="00987EAF"/>
    <w:rsid w:val="00990F4F"/>
    <w:rsid w:val="00991444"/>
    <w:rsid w:val="0099181C"/>
    <w:rsid w:val="00991DFB"/>
    <w:rsid w:val="00991F8F"/>
    <w:rsid w:val="009926E1"/>
    <w:rsid w:val="00993DD6"/>
    <w:rsid w:val="009944D8"/>
    <w:rsid w:val="00994B3D"/>
    <w:rsid w:val="00994DF3"/>
    <w:rsid w:val="00995DE7"/>
    <w:rsid w:val="00995EFA"/>
    <w:rsid w:val="00996130"/>
    <w:rsid w:val="009961AF"/>
    <w:rsid w:val="00996F54"/>
    <w:rsid w:val="00997CFC"/>
    <w:rsid w:val="009A16B1"/>
    <w:rsid w:val="009A19D7"/>
    <w:rsid w:val="009A242C"/>
    <w:rsid w:val="009A2EE0"/>
    <w:rsid w:val="009A31A5"/>
    <w:rsid w:val="009A4A15"/>
    <w:rsid w:val="009A53B4"/>
    <w:rsid w:val="009A5AA7"/>
    <w:rsid w:val="009A5AFD"/>
    <w:rsid w:val="009A5BE9"/>
    <w:rsid w:val="009A5F60"/>
    <w:rsid w:val="009A6BD0"/>
    <w:rsid w:val="009A7AFD"/>
    <w:rsid w:val="009B0593"/>
    <w:rsid w:val="009B08A8"/>
    <w:rsid w:val="009B09F4"/>
    <w:rsid w:val="009B1BC2"/>
    <w:rsid w:val="009B23C7"/>
    <w:rsid w:val="009B2460"/>
    <w:rsid w:val="009B28DA"/>
    <w:rsid w:val="009B337F"/>
    <w:rsid w:val="009B4909"/>
    <w:rsid w:val="009B51C3"/>
    <w:rsid w:val="009B5266"/>
    <w:rsid w:val="009B5E64"/>
    <w:rsid w:val="009B5E75"/>
    <w:rsid w:val="009B62B7"/>
    <w:rsid w:val="009B6911"/>
    <w:rsid w:val="009B6918"/>
    <w:rsid w:val="009B7C89"/>
    <w:rsid w:val="009C095F"/>
    <w:rsid w:val="009C131B"/>
    <w:rsid w:val="009C16A4"/>
    <w:rsid w:val="009C1E9D"/>
    <w:rsid w:val="009C1F20"/>
    <w:rsid w:val="009C2116"/>
    <w:rsid w:val="009C29AD"/>
    <w:rsid w:val="009C2BCD"/>
    <w:rsid w:val="009C2C82"/>
    <w:rsid w:val="009C31DB"/>
    <w:rsid w:val="009C3232"/>
    <w:rsid w:val="009C3937"/>
    <w:rsid w:val="009C39E7"/>
    <w:rsid w:val="009C50AF"/>
    <w:rsid w:val="009C5327"/>
    <w:rsid w:val="009C5D45"/>
    <w:rsid w:val="009C7624"/>
    <w:rsid w:val="009C7CF2"/>
    <w:rsid w:val="009C7F4E"/>
    <w:rsid w:val="009D0B97"/>
    <w:rsid w:val="009D0EBC"/>
    <w:rsid w:val="009D18A5"/>
    <w:rsid w:val="009D1C2C"/>
    <w:rsid w:val="009D20D7"/>
    <w:rsid w:val="009D26E2"/>
    <w:rsid w:val="009D2AF4"/>
    <w:rsid w:val="009D2C01"/>
    <w:rsid w:val="009D33BF"/>
    <w:rsid w:val="009D3952"/>
    <w:rsid w:val="009D3A0A"/>
    <w:rsid w:val="009D3ABC"/>
    <w:rsid w:val="009D3DC5"/>
    <w:rsid w:val="009D471A"/>
    <w:rsid w:val="009D4964"/>
    <w:rsid w:val="009D56D3"/>
    <w:rsid w:val="009D587A"/>
    <w:rsid w:val="009D618A"/>
    <w:rsid w:val="009D64EB"/>
    <w:rsid w:val="009D652A"/>
    <w:rsid w:val="009D7268"/>
    <w:rsid w:val="009D7584"/>
    <w:rsid w:val="009E0962"/>
    <w:rsid w:val="009E0F1B"/>
    <w:rsid w:val="009E1140"/>
    <w:rsid w:val="009E1264"/>
    <w:rsid w:val="009E12D4"/>
    <w:rsid w:val="009E14C0"/>
    <w:rsid w:val="009E15D5"/>
    <w:rsid w:val="009E198E"/>
    <w:rsid w:val="009E1B3D"/>
    <w:rsid w:val="009E2B70"/>
    <w:rsid w:val="009E3E65"/>
    <w:rsid w:val="009E4D68"/>
    <w:rsid w:val="009E5451"/>
    <w:rsid w:val="009E5AD8"/>
    <w:rsid w:val="009E7ABE"/>
    <w:rsid w:val="009F034D"/>
    <w:rsid w:val="009F05F1"/>
    <w:rsid w:val="009F139A"/>
    <w:rsid w:val="009F1521"/>
    <w:rsid w:val="009F16F8"/>
    <w:rsid w:val="009F278D"/>
    <w:rsid w:val="009F3481"/>
    <w:rsid w:val="009F3916"/>
    <w:rsid w:val="009F3A61"/>
    <w:rsid w:val="009F43CD"/>
    <w:rsid w:val="009F4414"/>
    <w:rsid w:val="009F4C66"/>
    <w:rsid w:val="009F5715"/>
    <w:rsid w:val="009F57B4"/>
    <w:rsid w:val="009F6039"/>
    <w:rsid w:val="009F64DE"/>
    <w:rsid w:val="009F679A"/>
    <w:rsid w:val="009F68FA"/>
    <w:rsid w:val="009F78F2"/>
    <w:rsid w:val="009F7C48"/>
    <w:rsid w:val="00A00170"/>
    <w:rsid w:val="00A02B25"/>
    <w:rsid w:val="00A04478"/>
    <w:rsid w:val="00A0565E"/>
    <w:rsid w:val="00A056EB"/>
    <w:rsid w:val="00A0770F"/>
    <w:rsid w:val="00A11191"/>
    <w:rsid w:val="00A11895"/>
    <w:rsid w:val="00A12268"/>
    <w:rsid w:val="00A133A7"/>
    <w:rsid w:val="00A13D6B"/>
    <w:rsid w:val="00A13FF0"/>
    <w:rsid w:val="00A1479A"/>
    <w:rsid w:val="00A147A2"/>
    <w:rsid w:val="00A15E47"/>
    <w:rsid w:val="00A15F01"/>
    <w:rsid w:val="00A16F30"/>
    <w:rsid w:val="00A17513"/>
    <w:rsid w:val="00A17751"/>
    <w:rsid w:val="00A178B5"/>
    <w:rsid w:val="00A1798C"/>
    <w:rsid w:val="00A17B96"/>
    <w:rsid w:val="00A2167E"/>
    <w:rsid w:val="00A21812"/>
    <w:rsid w:val="00A23CB8"/>
    <w:rsid w:val="00A24A56"/>
    <w:rsid w:val="00A24A75"/>
    <w:rsid w:val="00A24A9D"/>
    <w:rsid w:val="00A253E5"/>
    <w:rsid w:val="00A25CF5"/>
    <w:rsid w:val="00A264E2"/>
    <w:rsid w:val="00A2753E"/>
    <w:rsid w:val="00A2794B"/>
    <w:rsid w:val="00A27B62"/>
    <w:rsid w:val="00A27EC8"/>
    <w:rsid w:val="00A302D2"/>
    <w:rsid w:val="00A310BA"/>
    <w:rsid w:val="00A3141C"/>
    <w:rsid w:val="00A31C67"/>
    <w:rsid w:val="00A327A0"/>
    <w:rsid w:val="00A33171"/>
    <w:rsid w:val="00A33675"/>
    <w:rsid w:val="00A33C13"/>
    <w:rsid w:val="00A33D0E"/>
    <w:rsid w:val="00A34329"/>
    <w:rsid w:val="00A34522"/>
    <w:rsid w:val="00A34BB0"/>
    <w:rsid w:val="00A35335"/>
    <w:rsid w:val="00A36C14"/>
    <w:rsid w:val="00A36DFE"/>
    <w:rsid w:val="00A370B8"/>
    <w:rsid w:val="00A378BF"/>
    <w:rsid w:val="00A403E1"/>
    <w:rsid w:val="00A40F42"/>
    <w:rsid w:val="00A42145"/>
    <w:rsid w:val="00A42362"/>
    <w:rsid w:val="00A42ADE"/>
    <w:rsid w:val="00A43494"/>
    <w:rsid w:val="00A43CFD"/>
    <w:rsid w:val="00A43F26"/>
    <w:rsid w:val="00A4585D"/>
    <w:rsid w:val="00A460F1"/>
    <w:rsid w:val="00A47528"/>
    <w:rsid w:val="00A479AB"/>
    <w:rsid w:val="00A500A1"/>
    <w:rsid w:val="00A50BDA"/>
    <w:rsid w:val="00A50FAF"/>
    <w:rsid w:val="00A51297"/>
    <w:rsid w:val="00A5172B"/>
    <w:rsid w:val="00A5178D"/>
    <w:rsid w:val="00A52E9E"/>
    <w:rsid w:val="00A5411A"/>
    <w:rsid w:val="00A572CB"/>
    <w:rsid w:val="00A5767E"/>
    <w:rsid w:val="00A57C14"/>
    <w:rsid w:val="00A57DCC"/>
    <w:rsid w:val="00A60612"/>
    <w:rsid w:val="00A60811"/>
    <w:rsid w:val="00A60E91"/>
    <w:rsid w:val="00A61532"/>
    <w:rsid w:val="00A61A17"/>
    <w:rsid w:val="00A620F5"/>
    <w:rsid w:val="00A6242C"/>
    <w:rsid w:val="00A62983"/>
    <w:rsid w:val="00A632E8"/>
    <w:rsid w:val="00A645B0"/>
    <w:rsid w:val="00A65511"/>
    <w:rsid w:val="00A65C3D"/>
    <w:rsid w:val="00A66425"/>
    <w:rsid w:val="00A67DBC"/>
    <w:rsid w:val="00A7016D"/>
    <w:rsid w:val="00A705BD"/>
    <w:rsid w:val="00A70F90"/>
    <w:rsid w:val="00A715AE"/>
    <w:rsid w:val="00A718E9"/>
    <w:rsid w:val="00A71956"/>
    <w:rsid w:val="00A71991"/>
    <w:rsid w:val="00A72AE5"/>
    <w:rsid w:val="00A72D05"/>
    <w:rsid w:val="00A72D25"/>
    <w:rsid w:val="00A73675"/>
    <w:rsid w:val="00A74DDD"/>
    <w:rsid w:val="00A74FF4"/>
    <w:rsid w:val="00A7531F"/>
    <w:rsid w:val="00A755F3"/>
    <w:rsid w:val="00A7564E"/>
    <w:rsid w:val="00A7593F"/>
    <w:rsid w:val="00A7768F"/>
    <w:rsid w:val="00A779CD"/>
    <w:rsid w:val="00A80E71"/>
    <w:rsid w:val="00A80ECE"/>
    <w:rsid w:val="00A810AA"/>
    <w:rsid w:val="00A811B5"/>
    <w:rsid w:val="00A8211C"/>
    <w:rsid w:val="00A8214F"/>
    <w:rsid w:val="00A8273F"/>
    <w:rsid w:val="00A82A53"/>
    <w:rsid w:val="00A830D3"/>
    <w:rsid w:val="00A83477"/>
    <w:rsid w:val="00A83583"/>
    <w:rsid w:val="00A8439A"/>
    <w:rsid w:val="00A857E8"/>
    <w:rsid w:val="00A85929"/>
    <w:rsid w:val="00A8597A"/>
    <w:rsid w:val="00A85B3A"/>
    <w:rsid w:val="00A862E4"/>
    <w:rsid w:val="00A867C6"/>
    <w:rsid w:val="00A86888"/>
    <w:rsid w:val="00A869F9"/>
    <w:rsid w:val="00A86BA6"/>
    <w:rsid w:val="00A86E1B"/>
    <w:rsid w:val="00A90D4E"/>
    <w:rsid w:val="00A90F72"/>
    <w:rsid w:val="00A91173"/>
    <w:rsid w:val="00A91604"/>
    <w:rsid w:val="00A929A0"/>
    <w:rsid w:val="00A92BF5"/>
    <w:rsid w:val="00A9345F"/>
    <w:rsid w:val="00A974A8"/>
    <w:rsid w:val="00A9752E"/>
    <w:rsid w:val="00A9775E"/>
    <w:rsid w:val="00A97939"/>
    <w:rsid w:val="00AA0580"/>
    <w:rsid w:val="00AA1B3D"/>
    <w:rsid w:val="00AA2781"/>
    <w:rsid w:val="00AA2A10"/>
    <w:rsid w:val="00AA2BAB"/>
    <w:rsid w:val="00AA2E7E"/>
    <w:rsid w:val="00AA337D"/>
    <w:rsid w:val="00AA3FC4"/>
    <w:rsid w:val="00AA4668"/>
    <w:rsid w:val="00AA4E42"/>
    <w:rsid w:val="00AA5B6C"/>
    <w:rsid w:val="00AA656E"/>
    <w:rsid w:val="00AA6D55"/>
    <w:rsid w:val="00AB112E"/>
    <w:rsid w:val="00AB19A2"/>
    <w:rsid w:val="00AB1A9D"/>
    <w:rsid w:val="00AB1B55"/>
    <w:rsid w:val="00AB2140"/>
    <w:rsid w:val="00AB284A"/>
    <w:rsid w:val="00AB2C1A"/>
    <w:rsid w:val="00AB2EAE"/>
    <w:rsid w:val="00AB2FF3"/>
    <w:rsid w:val="00AB35DB"/>
    <w:rsid w:val="00AB35DE"/>
    <w:rsid w:val="00AB47A5"/>
    <w:rsid w:val="00AB4B15"/>
    <w:rsid w:val="00AB500F"/>
    <w:rsid w:val="00AB6F3F"/>
    <w:rsid w:val="00AB72AE"/>
    <w:rsid w:val="00AB77C5"/>
    <w:rsid w:val="00AC0CE2"/>
    <w:rsid w:val="00AC1364"/>
    <w:rsid w:val="00AC262A"/>
    <w:rsid w:val="00AC2B63"/>
    <w:rsid w:val="00AC2E2A"/>
    <w:rsid w:val="00AC2E7D"/>
    <w:rsid w:val="00AC33B1"/>
    <w:rsid w:val="00AC4C7A"/>
    <w:rsid w:val="00AC4D15"/>
    <w:rsid w:val="00AC545B"/>
    <w:rsid w:val="00AC5590"/>
    <w:rsid w:val="00AC5646"/>
    <w:rsid w:val="00AC5907"/>
    <w:rsid w:val="00AC6375"/>
    <w:rsid w:val="00AC661E"/>
    <w:rsid w:val="00AC66F1"/>
    <w:rsid w:val="00AC6C7B"/>
    <w:rsid w:val="00AC7127"/>
    <w:rsid w:val="00AD00D6"/>
    <w:rsid w:val="00AD01D9"/>
    <w:rsid w:val="00AD023C"/>
    <w:rsid w:val="00AD0327"/>
    <w:rsid w:val="00AD07FB"/>
    <w:rsid w:val="00AD0C44"/>
    <w:rsid w:val="00AD13DC"/>
    <w:rsid w:val="00AD1583"/>
    <w:rsid w:val="00AD1D47"/>
    <w:rsid w:val="00AD2C44"/>
    <w:rsid w:val="00AD2E3F"/>
    <w:rsid w:val="00AD352A"/>
    <w:rsid w:val="00AD3631"/>
    <w:rsid w:val="00AD36FB"/>
    <w:rsid w:val="00AD3946"/>
    <w:rsid w:val="00AD3AEC"/>
    <w:rsid w:val="00AD433E"/>
    <w:rsid w:val="00AD50B8"/>
    <w:rsid w:val="00AD5AFD"/>
    <w:rsid w:val="00AD5B01"/>
    <w:rsid w:val="00AD69B5"/>
    <w:rsid w:val="00AD7B07"/>
    <w:rsid w:val="00AD7CA0"/>
    <w:rsid w:val="00AE039A"/>
    <w:rsid w:val="00AE0C2E"/>
    <w:rsid w:val="00AE3478"/>
    <w:rsid w:val="00AE3A95"/>
    <w:rsid w:val="00AE3C24"/>
    <w:rsid w:val="00AE49C9"/>
    <w:rsid w:val="00AE5418"/>
    <w:rsid w:val="00AE5542"/>
    <w:rsid w:val="00AE5C4F"/>
    <w:rsid w:val="00AE5D78"/>
    <w:rsid w:val="00AE62F4"/>
    <w:rsid w:val="00AE7D71"/>
    <w:rsid w:val="00AF0380"/>
    <w:rsid w:val="00AF07FB"/>
    <w:rsid w:val="00AF12A3"/>
    <w:rsid w:val="00AF13DC"/>
    <w:rsid w:val="00AF22AC"/>
    <w:rsid w:val="00AF2862"/>
    <w:rsid w:val="00AF3E88"/>
    <w:rsid w:val="00AF48C9"/>
    <w:rsid w:val="00AF4916"/>
    <w:rsid w:val="00AF59F9"/>
    <w:rsid w:val="00AF6C47"/>
    <w:rsid w:val="00AF7F34"/>
    <w:rsid w:val="00B006FE"/>
    <w:rsid w:val="00B008AA"/>
    <w:rsid w:val="00B015AC"/>
    <w:rsid w:val="00B02169"/>
    <w:rsid w:val="00B023D6"/>
    <w:rsid w:val="00B02DE9"/>
    <w:rsid w:val="00B03F07"/>
    <w:rsid w:val="00B059A3"/>
    <w:rsid w:val="00B05B5F"/>
    <w:rsid w:val="00B05F71"/>
    <w:rsid w:val="00B06ABE"/>
    <w:rsid w:val="00B06B2E"/>
    <w:rsid w:val="00B0715E"/>
    <w:rsid w:val="00B07219"/>
    <w:rsid w:val="00B10340"/>
    <w:rsid w:val="00B109B3"/>
    <w:rsid w:val="00B10B85"/>
    <w:rsid w:val="00B1180E"/>
    <w:rsid w:val="00B12355"/>
    <w:rsid w:val="00B124DC"/>
    <w:rsid w:val="00B1367F"/>
    <w:rsid w:val="00B16A39"/>
    <w:rsid w:val="00B17AEF"/>
    <w:rsid w:val="00B211E5"/>
    <w:rsid w:val="00B21D9F"/>
    <w:rsid w:val="00B223B0"/>
    <w:rsid w:val="00B22761"/>
    <w:rsid w:val="00B238E1"/>
    <w:rsid w:val="00B243C3"/>
    <w:rsid w:val="00B24A8F"/>
    <w:rsid w:val="00B272E2"/>
    <w:rsid w:val="00B27752"/>
    <w:rsid w:val="00B27957"/>
    <w:rsid w:val="00B27C2B"/>
    <w:rsid w:val="00B27E53"/>
    <w:rsid w:val="00B27EDD"/>
    <w:rsid w:val="00B30A60"/>
    <w:rsid w:val="00B3114A"/>
    <w:rsid w:val="00B31B5D"/>
    <w:rsid w:val="00B3255D"/>
    <w:rsid w:val="00B32AED"/>
    <w:rsid w:val="00B32E82"/>
    <w:rsid w:val="00B33D16"/>
    <w:rsid w:val="00B34359"/>
    <w:rsid w:val="00B3466C"/>
    <w:rsid w:val="00B36622"/>
    <w:rsid w:val="00B36686"/>
    <w:rsid w:val="00B36C4B"/>
    <w:rsid w:val="00B36CB6"/>
    <w:rsid w:val="00B36EE0"/>
    <w:rsid w:val="00B37144"/>
    <w:rsid w:val="00B37947"/>
    <w:rsid w:val="00B40C1A"/>
    <w:rsid w:val="00B419C1"/>
    <w:rsid w:val="00B420FB"/>
    <w:rsid w:val="00B42AFB"/>
    <w:rsid w:val="00B434B6"/>
    <w:rsid w:val="00B43819"/>
    <w:rsid w:val="00B43D55"/>
    <w:rsid w:val="00B45102"/>
    <w:rsid w:val="00B452A7"/>
    <w:rsid w:val="00B45834"/>
    <w:rsid w:val="00B45902"/>
    <w:rsid w:val="00B462C5"/>
    <w:rsid w:val="00B4630C"/>
    <w:rsid w:val="00B46EAA"/>
    <w:rsid w:val="00B4711C"/>
    <w:rsid w:val="00B47A87"/>
    <w:rsid w:val="00B50E6F"/>
    <w:rsid w:val="00B50EC9"/>
    <w:rsid w:val="00B51393"/>
    <w:rsid w:val="00B53032"/>
    <w:rsid w:val="00B53E1E"/>
    <w:rsid w:val="00B545FB"/>
    <w:rsid w:val="00B55D31"/>
    <w:rsid w:val="00B56564"/>
    <w:rsid w:val="00B56B0E"/>
    <w:rsid w:val="00B56D0D"/>
    <w:rsid w:val="00B56E4B"/>
    <w:rsid w:val="00B57337"/>
    <w:rsid w:val="00B573D9"/>
    <w:rsid w:val="00B61854"/>
    <w:rsid w:val="00B6470C"/>
    <w:rsid w:val="00B64A04"/>
    <w:rsid w:val="00B64B53"/>
    <w:rsid w:val="00B64C13"/>
    <w:rsid w:val="00B65489"/>
    <w:rsid w:val="00B657D6"/>
    <w:rsid w:val="00B65E4D"/>
    <w:rsid w:val="00B66431"/>
    <w:rsid w:val="00B66A82"/>
    <w:rsid w:val="00B7023F"/>
    <w:rsid w:val="00B70289"/>
    <w:rsid w:val="00B71896"/>
    <w:rsid w:val="00B71F5A"/>
    <w:rsid w:val="00B72278"/>
    <w:rsid w:val="00B724AC"/>
    <w:rsid w:val="00B72863"/>
    <w:rsid w:val="00B72EA0"/>
    <w:rsid w:val="00B7303C"/>
    <w:rsid w:val="00B73469"/>
    <w:rsid w:val="00B73E77"/>
    <w:rsid w:val="00B748DA"/>
    <w:rsid w:val="00B75F83"/>
    <w:rsid w:val="00B7638D"/>
    <w:rsid w:val="00B76639"/>
    <w:rsid w:val="00B76791"/>
    <w:rsid w:val="00B767E5"/>
    <w:rsid w:val="00B76D1D"/>
    <w:rsid w:val="00B76D7F"/>
    <w:rsid w:val="00B76F68"/>
    <w:rsid w:val="00B7758D"/>
    <w:rsid w:val="00B8034A"/>
    <w:rsid w:val="00B806A5"/>
    <w:rsid w:val="00B807E0"/>
    <w:rsid w:val="00B827A2"/>
    <w:rsid w:val="00B82C29"/>
    <w:rsid w:val="00B82E69"/>
    <w:rsid w:val="00B83B8A"/>
    <w:rsid w:val="00B849BE"/>
    <w:rsid w:val="00B85347"/>
    <w:rsid w:val="00B857E7"/>
    <w:rsid w:val="00B85C78"/>
    <w:rsid w:val="00B860EC"/>
    <w:rsid w:val="00B86C4E"/>
    <w:rsid w:val="00B86D41"/>
    <w:rsid w:val="00B871FD"/>
    <w:rsid w:val="00B90572"/>
    <w:rsid w:val="00B9066E"/>
    <w:rsid w:val="00B90787"/>
    <w:rsid w:val="00B90C26"/>
    <w:rsid w:val="00B914E1"/>
    <w:rsid w:val="00B923D5"/>
    <w:rsid w:val="00B9373A"/>
    <w:rsid w:val="00B93768"/>
    <w:rsid w:val="00B93D69"/>
    <w:rsid w:val="00B94070"/>
    <w:rsid w:val="00B94572"/>
    <w:rsid w:val="00B946A7"/>
    <w:rsid w:val="00B947F6"/>
    <w:rsid w:val="00B94D39"/>
    <w:rsid w:val="00B94E01"/>
    <w:rsid w:val="00B95E30"/>
    <w:rsid w:val="00B967C5"/>
    <w:rsid w:val="00B96D75"/>
    <w:rsid w:val="00BA0184"/>
    <w:rsid w:val="00BA02C9"/>
    <w:rsid w:val="00BA07EF"/>
    <w:rsid w:val="00BA0BC6"/>
    <w:rsid w:val="00BA147F"/>
    <w:rsid w:val="00BA1A7C"/>
    <w:rsid w:val="00BA31CE"/>
    <w:rsid w:val="00BA58B9"/>
    <w:rsid w:val="00BA5CE3"/>
    <w:rsid w:val="00BA6A9A"/>
    <w:rsid w:val="00BB0530"/>
    <w:rsid w:val="00BB09BF"/>
    <w:rsid w:val="00BB107C"/>
    <w:rsid w:val="00BB138F"/>
    <w:rsid w:val="00BB1F8E"/>
    <w:rsid w:val="00BB2808"/>
    <w:rsid w:val="00BB35BD"/>
    <w:rsid w:val="00BB37D7"/>
    <w:rsid w:val="00BB3B97"/>
    <w:rsid w:val="00BB50C0"/>
    <w:rsid w:val="00BB55E6"/>
    <w:rsid w:val="00BB6672"/>
    <w:rsid w:val="00BB7779"/>
    <w:rsid w:val="00BB7789"/>
    <w:rsid w:val="00BC0043"/>
    <w:rsid w:val="00BC013D"/>
    <w:rsid w:val="00BC0A48"/>
    <w:rsid w:val="00BC0C59"/>
    <w:rsid w:val="00BC0F6F"/>
    <w:rsid w:val="00BC1240"/>
    <w:rsid w:val="00BC17BC"/>
    <w:rsid w:val="00BC2914"/>
    <w:rsid w:val="00BC4D55"/>
    <w:rsid w:val="00BC59F7"/>
    <w:rsid w:val="00BC5A36"/>
    <w:rsid w:val="00BC634C"/>
    <w:rsid w:val="00BC7308"/>
    <w:rsid w:val="00BC7879"/>
    <w:rsid w:val="00BC79A2"/>
    <w:rsid w:val="00BD05CF"/>
    <w:rsid w:val="00BD080A"/>
    <w:rsid w:val="00BD088C"/>
    <w:rsid w:val="00BD09C5"/>
    <w:rsid w:val="00BD0D98"/>
    <w:rsid w:val="00BD1254"/>
    <w:rsid w:val="00BD2497"/>
    <w:rsid w:val="00BD2931"/>
    <w:rsid w:val="00BD3358"/>
    <w:rsid w:val="00BD3F92"/>
    <w:rsid w:val="00BD50D4"/>
    <w:rsid w:val="00BD6AF8"/>
    <w:rsid w:val="00BD72BE"/>
    <w:rsid w:val="00BD73BF"/>
    <w:rsid w:val="00BD7F33"/>
    <w:rsid w:val="00BE0881"/>
    <w:rsid w:val="00BE1205"/>
    <w:rsid w:val="00BE1275"/>
    <w:rsid w:val="00BE1E61"/>
    <w:rsid w:val="00BE201D"/>
    <w:rsid w:val="00BE2020"/>
    <w:rsid w:val="00BE2268"/>
    <w:rsid w:val="00BE28B7"/>
    <w:rsid w:val="00BE3793"/>
    <w:rsid w:val="00BE384D"/>
    <w:rsid w:val="00BE5F6D"/>
    <w:rsid w:val="00BE6106"/>
    <w:rsid w:val="00BE64E9"/>
    <w:rsid w:val="00BF0594"/>
    <w:rsid w:val="00BF08C3"/>
    <w:rsid w:val="00BF1975"/>
    <w:rsid w:val="00BF1B96"/>
    <w:rsid w:val="00BF1EA6"/>
    <w:rsid w:val="00BF213B"/>
    <w:rsid w:val="00BF2174"/>
    <w:rsid w:val="00BF2976"/>
    <w:rsid w:val="00BF3D18"/>
    <w:rsid w:val="00BF4A4B"/>
    <w:rsid w:val="00BF54AF"/>
    <w:rsid w:val="00BF5739"/>
    <w:rsid w:val="00BF5873"/>
    <w:rsid w:val="00BF5BB9"/>
    <w:rsid w:val="00BF5FF7"/>
    <w:rsid w:val="00BF6E8F"/>
    <w:rsid w:val="00BF7D2D"/>
    <w:rsid w:val="00C00064"/>
    <w:rsid w:val="00C00837"/>
    <w:rsid w:val="00C01AA1"/>
    <w:rsid w:val="00C01D97"/>
    <w:rsid w:val="00C01E25"/>
    <w:rsid w:val="00C03291"/>
    <w:rsid w:val="00C03B66"/>
    <w:rsid w:val="00C04619"/>
    <w:rsid w:val="00C04BEF"/>
    <w:rsid w:val="00C05781"/>
    <w:rsid w:val="00C057FB"/>
    <w:rsid w:val="00C05E82"/>
    <w:rsid w:val="00C060DE"/>
    <w:rsid w:val="00C07E6E"/>
    <w:rsid w:val="00C101B4"/>
    <w:rsid w:val="00C10317"/>
    <w:rsid w:val="00C10F75"/>
    <w:rsid w:val="00C11491"/>
    <w:rsid w:val="00C124C6"/>
    <w:rsid w:val="00C1344A"/>
    <w:rsid w:val="00C135F4"/>
    <w:rsid w:val="00C13BD6"/>
    <w:rsid w:val="00C15893"/>
    <w:rsid w:val="00C15CCA"/>
    <w:rsid w:val="00C15F3B"/>
    <w:rsid w:val="00C1609E"/>
    <w:rsid w:val="00C16576"/>
    <w:rsid w:val="00C16B18"/>
    <w:rsid w:val="00C16C75"/>
    <w:rsid w:val="00C170B7"/>
    <w:rsid w:val="00C1714C"/>
    <w:rsid w:val="00C17C95"/>
    <w:rsid w:val="00C2118F"/>
    <w:rsid w:val="00C21386"/>
    <w:rsid w:val="00C21970"/>
    <w:rsid w:val="00C21FE8"/>
    <w:rsid w:val="00C235BA"/>
    <w:rsid w:val="00C23952"/>
    <w:rsid w:val="00C244DC"/>
    <w:rsid w:val="00C24ED8"/>
    <w:rsid w:val="00C25B0C"/>
    <w:rsid w:val="00C2616F"/>
    <w:rsid w:val="00C26206"/>
    <w:rsid w:val="00C2659C"/>
    <w:rsid w:val="00C26C39"/>
    <w:rsid w:val="00C27C6A"/>
    <w:rsid w:val="00C30342"/>
    <w:rsid w:val="00C30FFC"/>
    <w:rsid w:val="00C31CAC"/>
    <w:rsid w:val="00C32584"/>
    <w:rsid w:val="00C32966"/>
    <w:rsid w:val="00C32C6B"/>
    <w:rsid w:val="00C33087"/>
    <w:rsid w:val="00C33D37"/>
    <w:rsid w:val="00C3440A"/>
    <w:rsid w:val="00C349CD"/>
    <w:rsid w:val="00C352F4"/>
    <w:rsid w:val="00C3559D"/>
    <w:rsid w:val="00C3607A"/>
    <w:rsid w:val="00C40082"/>
    <w:rsid w:val="00C4128D"/>
    <w:rsid w:val="00C4154B"/>
    <w:rsid w:val="00C42C79"/>
    <w:rsid w:val="00C44785"/>
    <w:rsid w:val="00C44830"/>
    <w:rsid w:val="00C44C15"/>
    <w:rsid w:val="00C45443"/>
    <w:rsid w:val="00C45885"/>
    <w:rsid w:val="00C45BA1"/>
    <w:rsid w:val="00C469AC"/>
    <w:rsid w:val="00C46B57"/>
    <w:rsid w:val="00C46F0B"/>
    <w:rsid w:val="00C47B27"/>
    <w:rsid w:val="00C5013E"/>
    <w:rsid w:val="00C5066A"/>
    <w:rsid w:val="00C50FA9"/>
    <w:rsid w:val="00C51FEF"/>
    <w:rsid w:val="00C52450"/>
    <w:rsid w:val="00C53049"/>
    <w:rsid w:val="00C530B2"/>
    <w:rsid w:val="00C542BC"/>
    <w:rsid w:val="00C5460E"/>
    <w:rsid w:val="00C56117"/>
    <w:rsid w:val="00C571A7"/>
    <w:rsid w:val="00C57834"/>
    <w:rsid w:val="00C60258"/>
    <w:rsid w:val="00C6079D"/>
    <w:rsid w:val="00C60EDC"/>
    <w:rsid w:val="00C6145C"/>
    <w:rsid w:val="00C624CA"/>
    <w:rsid w:val="00C62E0F"/>
    <w:rsid w:val="00C6436F"/>
    <w:rsid w:val="00C64546"/>
    <w:rsid w:val="00C646B3"/>
    <w:rsid w:val="00C64A67"/>
    <w:rsid w:val="00C65EC9"/>
    <w:rsid w:val="00C67049"/>
    <w:rsid w:val="00C67D09"/>
    <w:rsid w:val="00C67DB5"/>
    <w:rsid w:val="00C70947"/>
    <w:rsid w:val="00C7306D"/>
    <w:rsid w:val="00C73584"/>
    <w:rsid w:val="00C7380E"/>
    <w:rsid w:val="00C73E6F"/>
    <w:rsid w:val="00C73F6B"/>
    <w:rsid w:val="00C74163"/>
    <w:rsid w:val="00C7419A"/>
    <w:rsid w:val="00C75B7C"/>
    <w:rsid w:val="00C75DF0"/>
    <w:rsid w:val="00C76ACC"/>
    <w:rsid w:val="00C770DB"/>
    <w:rsid w:val="00C77BC5"/>
    <w:rsid w:val="00C77FE7"/>
    <w:rsid w:val="00C80627"/>
    <w:rsid w:val="00C81688"/>
    <w:rsid w:val="00C81800"/>
    <w:rsid w:val="00C81E5F"/>
    <w:rsid w:val="00C81F46"/>
    <w:rsid w:val="00C825BD"/>
    <w:rsid w:val="00C82930"/>
    <w:rsid w:val="00C82B18"/>
    <w:rsid w:val="00C82D2A"/>
    <w:rsid w:val="00C82E8A"/>
    <w:rsid w:val="00C835E1"/>
    <w:rsid w:val="00C84980"/>
    <w:rsid w:val="00C84AAE"/>
    <w:rsid w:val="00C85126"/>
    <w:rsid w:val="00C8595A"/>
    <w:rsid w:val="00C85A14"/>
    <w:rsid w:val="00C863C9"/>
    <w:rsid w:val="00C86762"/>
    <w:rsid w:val="00C86D7D"/>
    <w:rsid w:val="00C90393"/>
    <w:rsid w:val="00C908DC"/>
    <w:rsid w:val="00C90E43"/>
    <w:rsid w:val="00C910E5"/>
    <w:rsid w:val="00C913AB"/>
    <w:rsid w:val="00C920F9"/>
    <w:rsid w:val="00C92FCA"/>
    <w:rsid w:val="00C93BFB"/>
    <w:rsid w:val="00C95F86"/>
    <w:rsid w:val="00C964CA"/>
    <w:rsid w:val="00C965A7"/>
    <w:rsid w:val="00C97B18"/>
    <w:rsid w:val="00C97B74"/>
    <w:rsid w:val="00C97FD7"/>
    <w:rsid w:val="00CA0071"/>
    <w:rsid w:val="00CA0505"/>
    <w:rsid w:val="00CA0610"/>
    <w:rsid w:val="00CA0942"/>
    <w:rsid w:val="00CA1BA3"/>
    <w:rsid w:val="00CA26E6"/>
    <w:rsid w:val="00CA3134"/>
    <w:rsid w:val="00CA4347"/>
    <w:rsid w:val="00CA4561"/>
    <w:rsid w:val="00CA4FCF"/>
    <w:rsid w:val="00CA5655"/>
    <w:rsid w:val="00CA7CD0"/>
    <w:rsid w:val="00CB0452"/>
    <w:rsid w:val="00CB0615"/>
    <w:rsid w:val="00CB19BD"/>
    <w:rsid w:val="00CB19FC"/>
    <w:rsid w:val="00CB1E11"/>
    <w:rsid w:val="00CB1ED3"/>
    <w:rsid w:val="00CB23F9"/>
    <w:rsid w:val="00CB24BD"/>
    <w:rsid w:val="00CB32D7"/>
    <w:rsid w:val="00CB3644"/>
    <w:rsid w:val="00CB3B46"/>
    <w:rsid w:val="00CB5160"/>
    <w:rsid w:val="00CB54F9"/>
    <w:rsid w:val="00CB636A"/>
    <w:rsid w:val="00CB6BC4"/>
    <w:rsid w:val="00CB7315"/>
    <w:rsid w:val="00CC1C15"/>
    <w:rsid w:val="00CC1C2D"/>
    <w:rsid w:val="00CC1E41"/>
    <w:rsid w:val="00CC2579"/>
    <w:rsid w:val="00CC2F21"/>
    <w:rsid w:val="00CC3721"/>
    <w:rsid w:val="00CC3984"/>
    <w:rsid w:val="00CC3C44"/>
    <w:rsid w:val="00CC623A"/>
    <w:rsid w:val="00CC6479"/>
    <w:rsid w:val="00CC6948"/>
    <w:rsid w:val="00CC6A2A"/>
    <w:rsid w:val="00CC6A6F"/>
    <w:rsid w:val="00CC6B1C"/>
    <w:rsid w:val="00CD07E8"/>
    <w:rsid w:val="00CD1C44"/>
    <w:rsid w:val="00CD1C7F"/>
    <w:rsid w:val="00CD2875"/>
    <w:rsid w:val="00CD3097"/>
    <w:rsid w:val="00CD4472"/>
    <w:rsid w:val="00CD44C8"/>
    <w:rsid w:val="00CD49EE"/>
    <w:rsid w:val="00CD538D"/>
    <w:rsid w:val="00CD67E0"/>
    <w:rsid w:val="00CD6ADD"/>
    <w:rsid w:val="00CD71D6"/>
    <w:rsid w:val="00CD74BD"/>
    <w:rsid w:val="00CD7591"/>
    <w:rsid w:val="00CD7E2E"/>
    <w:rsid w:val="00CE0A4D"/>
    <w:rsid w:val="00CE11CD"/>
    <w:rsid w:val="00CE1E16"/>
    <w:rsid w:val="00CE3565"/>
    <w:rsid w:val="00CE381D"/>
    <w:rsid w:val="00CE38D7"/>
    <w:rsid w:val="00CE3D40"/>
    <w:rsid w:val="00CE47A9"/>
    <w:rsid w:val="00CE6C44"/>
    <w:rsid w:val="00CE7F49"/>
    <w:rsid w:val="00CF0096"/>
    <w:rsid w:val="00CF08F5"/>
    <w:rsid w:val="00CF15CF"/>
    <w:rsid w:val="00CF2172"/>
    <w:rsid w:val="00CF249D"/>
    <w:rsid w:val="00CF24FE"/>
    <w:rsid w:val="00CF256C"/>
    <w:rsid w:val="00CF25DA"/>
    <w:rsid w:val="00CF3292"/>
    <w:rsid w:val="00CF362C"/>
    <w:rsid w:val="00CF3E57"/>
    <w:rsid w:val="00CF4A33"/>
    <w:rsid w:val="00CF4A51"/>
    <w:rsid w:val="00CF4F0F"/>
    <w:rsid w:val="00CF53AB"/>
    <w:rsid w:val="00CF5E27"/>
    <w:rsid w:val="00CF661E"/>
    <w:rsid w:val="00CF6EBD"/>
    <w:rsid w:val="00D004FB"/>
    <w:rsid w:val="00D00ADB"/>
    <w:rsid w:val="00D00CD1"/>
    <w:rsid w:val="00D02304"/>
    <w:rsid w:val="00D0233D"/>
    <w:rsid w:val="00D02688"/>
    <w:rsid w:val="00D031C0"/>
    <w:rsid w:val="00D03BD1"/>
    <w:rsid w:val="00D049C1"/>
    <w:rsid w:val="00D04D27"/>
    <w:rsid w:val="00D05119"/>
    <w:rsid w:val="00D0537E"/>
    <w:rsid w:val="00D0570E"/>
    <w:rsid w:val="00D05FBE"/>
    <w:rsid w:val="00D06165"/>
    <w:rsid w:val="00D07F2F"/>
    <w:rsid w:val="00D10ED8"/>
    <w:rsid w:val="00D111B0"/>
    <w:rsid w:val="00D11350"/>
    <w:rsid w:val="00D11B11"/>
    <w:rsid w:val="00D13E56"/>
    <w:rsid w:val="00D142E9"/>
    <w:rsid w:val="00D15286"/>
    <w:rsid w:val="00D16199"/>
    <w:rsid w:val="00D1625D"/>
    <w:rsid w:val="00D165B8"/>
    <w:rsid w:val="00D16B36"/>
    <w:rsid w:val="00D16FF0"/>
    <w:rsid w:val="00D17143"/>
    <w:rsid w:val="00D174E8"/>
    <w:rsid w:val="00D17666"/>
    <w:rsid w:val="00D17B29"/>
    <w:rsid w:val="00D17EE6"/>
    <w:rsid w:val="00D20168"/>
    <w:rsid w:val="00D2046D"/>
    <w:rsid w:val="00D21264"/>
    <w:rsid w:val="00D221A2"/>
    <w:rsid w:val="00D23624"/>
    <w:rsid w:val="00D236F7"/>
    <w:rsid w:val="00D23A40"/>
    <w:rsid w:val="00D25AB6"/>
    <w:rsid w:val="00D26286"/>
    <w:rsid w:val="00D26779"/>
    <w:rsid w:val="00D30299"/>
    <w:rsid w:val="00D32CC7"/>
    <w:rsid w:val="00D33192"/>
    <w:rsid w:val="00D3490B"/>
    <w:rsid w:val="00D350AE"/>
    <w:rsid w:val="00D36BEF"/>
    <w:rsid w:val="00D37065"/>
    <w:rsid w:val="00D373DE"/>
    <w:rsid w:val="00D40C21"/>
    <w:rsid w:val="00D4105D"/>
    <w:rsid w:val="00D41976"/>
    <w:rsid w:val="00D426F3"/>
    <w:rsid w:val="00D429CF"/>
    <w:rsid w:val="00D42ECE"/>
    <w:rsid w:val="00D43D9E"/>
    <w:rsid w:val="00D43F2A"/>
    <w:rsid w:val="00D44293"/>
    <w:rsid w:val="00D444A6"/>
    <w:rsid w:val="00D444E3"/>
    <w:rsid w:val="00D462CF"/>
    <w:rsid w:val="00D4668C"/>
    <w:rsid w:val="00D46FEB"/>
    <w:rsid w:val="00D471F2"/>
    <w:rsid w:val="00D47AEF"/>
    <w:rsid w:val="00D50525"/>
    <w:rsid w:val="00D523F7"/>
    <w:rsid w:val="00D5274A"/>
    <w:rsid w:val="00D52809"/>
    <w:rsid w:val="00D5311A"/>
    <w:rsid w:val="00D532CD"/>
    <w:rsid w:val="00D54715"/>
    <w:rsid w:val="00D549F6"/>
    <w:rsid w:val="00D54B54"/>
    <w:rsid w:val="00D552D9"/>
    <w:rsid w:val="00D55528"/>
    <w:rsid w:val="00D5583F"/>
    <w:rsid w:val="00D5587E"/>
    <w:rsid w:val="00D559D6"/>
    <w:rsid w:val="00D562B6"/>
    <w:rsid w:val="00D562FE"/>
    <w:rsid w:val="00D56FCC"/>
    <w:rsid w:val="00D5701B"/>
    <w:rsid w:val="00D5792F"/>
    <w:rsid w:val="00D60270"/>
    <w:rsid w:val="00D60814"/>
    <w:rsid w:val="00D61501"/>
    <w:rsid w:val="00D61786"/>
    <w:rsid w:val="00D62586"/>
    <w:rsid w:val="00D625F0"/>
    <w:rsid w:val="00D62727"/>
    <w:rsid w:val="00D637EC"/>
    <w:rsid w:val="00D63985"/>
    <w:rsid w:val="00D63B99"/>
    <w:rsid w:val="00D65132"/>
    <w:rsid w:val="00D65F35"/>
    <w:rsid w:val="00D66DE9"/>
    <w:rsid w:val="00D6772E"/>
    <w:rsid w:val="00D67AAF"/>
    <w:rsid w:val="00D700A8"/>
    <w:rsid w:val="00D708F2"/>
    <w:rsid w:val="00D70E7C"/>
    <w:rsid w:val="00D72F1E"/>
    <w:rsid w:val="00D7357A"/>
    <w:rsid w:val="00D73C61"/>
    <w:rsid w:val="00D77340"/>
    <w:rsid w:val="00D778F8"/>
    <w:rsid w:val="00D77DB3"/>
    <w:rsid w:val="00D808C6"/>
    <w:rsid w:val="00D80AEE"/>
    <w:rsid w:val="00D80EF3"/>
    <w:rsid w:val="00D82BD5"/>
    <w:rsid w:val="00D8300A"/>
    <w:rsid w:val="00D8356D"/>
    <w:rsid w:val="00D83912"/>
    <w:rsid w:val="00D84A2E"/>
    <w:rsid w:val="00D850A7"/>
    <w:rsid w:val="00D87369"/>
    <w:rsid w:val="00D87C43"/>
    <w:rsid w:val="00D907A1"/>
    <w:rsid w:val="00D907B7"/>
    <w:rsid w:val="00D9108A"/>
    <w:rsid w:val="00D924B9"/>
    <w:rsid w:val="00D925E7"/>
    <w:rsid w:val="00D92E00"/>
    <w:rsid w:val="00D93A87"/>
    <w:rsid w:val="00D94048"/>
    <w:rsid w:val="00D943AF"/>
    <w:rsid w:val="00D94B20"/>
    <w:rsid w:val="00D94E03"/>
    <w:rsid w:val="00D94F2A"/>
    <w:rsid w:val="00D963CA"/>
    <w:rsid w:val="00D96A6A"/>
    <w:rsid w:val="00D96E7A"/>
    <w:rsid w:val="00D97621"/>
    <w:rsid w:val="00DA1384"/>
    <w:rsid w:val="00DA1B8C"/>
    <w:rsid w:val="00DA368C"/>
    <w:rsid w:val="00DA3CA2"/>
    <w:rsid w:val="00DA4248"/>
    <w:rsid w:val="00DA5147"/>
    <w:rsid w:val="00DA5A84"/>
    <w:rsid w:val="00DA5B9F"/>
    <w:rsid w:val="00DA6B52"/>
    <w:rsid w:val="00DA6FD1"/>
    <w:rsid w:val="00DB02DD"/>
    <w:rsid w:val="00DB2183"/>
    <w:rsid w:val="00DB24F8"/>
    <w:rsid w:val="00DB33A6"/>
    <w:rsid w:val="00DB3D5D"/>
    <w:rsid w:val="00DB5793"/>
    <w:rsid w:val="00DB663C"/>
    <w:rsid w:val="00DB72A5"/>
    <w:rsid w:val="00DB72D0"/>
    <w:rsid w:val="00DC045E"/>
    <w:rsid w:val="00DC06A3"/>
    <w:rsid w:val="00DC23D7"/>
    <w:rsid w:val="00DC2437"/>
    <w:rsid w:val="00DC2F99"/>
    <w:rsid w:val="00DC3003"/>
    <w:rsid w:val="00DC34AE"/>
    <w:rsid w:val="00DC34F7"/>
    <w:rsid w:val="00DC393B"/>
    <w:rsid w:val="00DC5903"/>
    <w:rsid w:val="00DC5A9A"/>
    <w:rsid w:val="00DC683F"/>
    <w:rsid w:val="00DC750F"/>
    <w:rsid w:val="00DD24A8"/>
    <w:rsid w:val="00DD3B3F"/>
    <w:rsid w:val="00DD49C7"/>
    <w:rsid w:val="00DD7039"/>
    <w:rsid w:val="00DD7693"/>
    <w:rsid w:val="00DD76F8"/>
    <w:rsid w:val="00DD7877"/>
    <w:rsid w:val="00DD7C2D"/>
    <w:rsid w:val="00DE004F"/>
    <w:rsid w:val="00DE03D5"/>
    <w:rsid w:val="00DE1361"/>
    <w:rsid w:val="00DE21C7"/>
    <w:rsid w:val="00DE2407"/>
    <w:rsid w:val="00DE3076"/>
    <w:rsid w:val="00DE5129"/>
    <w:rsid w:val="00DE5181"/>
    <w:rsid w:val="00DE5447"/>
    <w:rsid w:val="00DE588D"/>
    <w:rsid w:val="00DE5DD0"/>
    <w:rsid w:val="00DE5E0F"/>
    <w:rsid w:val="00DE6FAF"/>
    <w:rsid w:val="00DF0D65"/>
    <w:rsid w:val="00DF10E0"/>
    <w:rsid w:val="00DF14B1"/>
    <w:rsid w:val="00DF18A4"/>
    <w:rsid w:val="00DF2AB5"/>
    <w:rsid w:val="00DF2CE1"/>
    <w:rsid w:val="00DF3183"/>
    <w:rsid w:val="00DF44D2"/>
    <w:rsid w:val="00DF46ED"/>
    <w:rsid w:val="00DF6003"/>
    <w:rsid w:val="00DF64C4"/>
    <w:rsid w:val="00DF6DD6"/>
    <w:rsid w:val="00DF7437"/>
    <w:rsid w:val="00DF7C21"/>
    <w:rsid w:val="00DF7D97"/>
    <w:rsid w:val="00DF7DC9"/>
    <w:rsid w:val="00E002BA"/>
    <w:rsid w:val="00E008AB"/>
    <w:rsid w:val="00E0191E"/>
    <w:rsid w:val="00E01F1B"/>
    <w:rsid w:val="00E02037"/>
    <w:rsid w:val="00E021D7"/>
    <w:rsid w:val="00E024F8"/>
    <w:rsid w:val="00E027EB"/>
    <w:rsid w:val="00E041B1"/>
    <w:rsid w:val="00E04A35"/>
    <w:rsid w:val="00E062A8"/>
    <w:rsid w:val="00E06325"/>
    <w:rsid w:val="00E0750A"/>
    <w:rsid w:val="00E075F1"/>
    <w:rsid w:val="00E076E6"/>
    <w:rsid w:val="00E077FA"/>
    <w:rsid w:val="00E102A0"/>
    <w:rsid w:val="00E11FBA"/>
    <w:rsid w:val="00E12F37"/>
    <w:rsid w:val="00E13A84"/>
    <w:rsid w:val="00E13AA8"/>
    <w:rsid w:val="00E13D28"/>
    <w:rsid w:val="00E14042"/>
    <w:rsid w:val="00E1480E"/>
    <w:rsid w:val="00E151CB"/>
    <w:rsid w:val="00E155DF"/>
    <w:rsid w:val="00E166EF"/>
    <w:rsid w:val="00E1674E"/>
    <w:rsid w:val="00E16B74"/>
    <w:rsid w:val="00E21ED9"/>
    <w:rsid w:val="00E22CF4"/>
    <w:rsid w:val="00E2303D"/>
    <w:rsid w:val="00E236A0"/>
    <w:rsid w:val="00E24D4F"/>
    <w:rsid w:val="00E250C0"/>
    <w:rsid w:val="00E26AB9"/>
    <w:rsid w:val="00E26CDE"/>
    <w:rsid w:val="00E275F7"/>
    <w:rsid w:val="00E27A31"/>
    <w:rsid w:val="00E27F7F"/>
    <w:rsid w:val="00E3089B"/>
    <w:rsid w:val="00E308CE"/>
    <w:rsid w:val="00E30A53"/>
    <w:rsid w:val="00E3131C"/>
    <w:rsid w:val="00E31571"/>
    <w:rsid w:val="00E32E64"/>
    <w:rsid w:val="00E33459"/>
    <w:rsid w:val="00E334A4"/>
    <w:rsid w:val="00E335EE"/>
    <w:rsid w:val="00E341B0"/>
    <w:rsid w:val="00E34835"/>
    <w:rsid w:val="00E35583"/>
    <w:rsid w:val="00E359B3"/>
    <w:rsid w:val="00E362B5"/>
    <w:rsid w:val="00E36962"/>
    <w:rsid w:val="00E36A3A"/>
    <w:rsid w:val="00E37106"/>
    <w:rsid w:val="00E37422"/>
    <w:rsid w:val="00E37EF1"/>
    <w:rsid w:val="00E41EE4"/>
    <w:rsid w:val="00E44D50"/>
    <w:rsid w:val="00E46F50"/>
    <w:rsid w:val="00E4757E"/>
    <w:rsid w:val="00E50A05"/>
    <w:rsid w:val="00E50B00"/>
    <w:rsid w:val="00E51066"/>
    <w:rsid w:val="00E513D3"/>
    <w:rsid w:val="00E51E77"/>
    <w:rsid w:val="00E5205C"/>
    <w:rsid w:val="00E52D2B"/>
    <w:rsid w:val="00E5336B"/>
    <w:rsid w:val="00E537C0"/>
    <w:rsid w:val="00E53D20"/>
    <w:rsid w:val="00E54BCA"/>
    <w:rsid w:val="00E54D8F"/>
    <w:rsid w:val="00E55122"/>
    <w:rsid w:val="00E5544D"/>
    <w:rsid w:val="00E557A2"/>
    <w:rsid w:val="00E570F4"/>
    <w:rsid w:val="00E57A30"/>
    <w:rsid w:val="00E57A53"/>
    <w:rsid w:val="00E57EF4"/>
    <w:rsid w:val="00E60216"/>
    <w:rsid w:val="00E602AA"/>
    <w:rsid w:val="00E61A44"/>
    <w:rsid w:val="00E622A5"/>
    <w:rsid w:val="00E63710"/>
    <w:rsid w:val="00E64522"/>
    <w:rsid w:val="00E6478C"/>
    <w:rsid w:val="00E6528E"/>
    <w:rsid w:val="00E6536E"/>
    <w:rsid w:val="00E655A8"/>
    <w:rsid w:val="00E660DD"/>
    <w:rsid w:val="00E66AB4"/>
    <w:rsid w:val="00E66BB1"/>
    <w:rsid w:val="00E67C68"/>
    <w:rsid w:val="00E702C2"/>
    <w:rsid w:val="00E70342"/>
    <w:rsid w:val="00E71706"/>
    <w:rsid w:val="00E719B1"/>
    <w:rsid w:val="00E71BC7"/>
    <w:rsid w:val="00E72100"/>
    <w:rsid w:val="00E7280D"/>
    <w:rsid w:val="00E733D3"/>
    <w:rsid w:val="00E7384C"/>
    <w:rsid w:val="00E73F60"/>
    <w:rsid w:val="00E74A68"/>
    <w:rsid w:val="00E7561D"/>
    <w:rsid w:val="00E75F61"/>
    <w:rsid w:val="00E76EC0"/>
    <w:rsid w:val="00E80003"/>
    <w:rsid w:val="00E808F3"/>
    <w:rsid w:val="00E822B9"/>
    <w:rsid w:val="00E823E7"/>
    <w:rsid w:val="00E82A46"/>
    <w:rsid w:val="00E82BEB"/>
    <w:rsid w:val="00E84343"/>
    <w:rsid w:val="00E8448A"/>
    <w:rsid w:val="00E846D9"/>
    <w:rsid w:val="00E85499"/>
    <w:rsid w:val="00E85DAC"/>
    <w:rsid w:val="00E85E60"/>
    <w:rsid w:val="00E86126"/>
    <w:rsid w:val="00E865DB"/>
    <w:rsid w:val="00E86BAE"/>
    <w:rsid w:val="00E86CF0"/>
    <w:rsid w:val="00E902A9"/>
    <w:rsid w:val="00E91DCE"/>
    <w:rsid w:val="00E92566"/>
    <w:rsid w:val="00E93816"/>
    <w:rsid w:val="00E93956"/>
    <w:rsid w:val="00E93E90"/>
    <w:rsid w:val="00E94606"/>
    <w:rsid w:val="00E94FFE"/>
    <w:rsid w:val="00E965A4"/>
    <w:rsid w:val="00E96E3F"/>
    <w:rsid w:val="00EA1459"/>
    <w:rsid w:val="00EA168C"/>
    <w:rsid w:val="00EA1990"/>
    <w:rsid w:val="00EA1F32"/>
    <w:rsid w:val="00EA2CBB"/>
    <w:rsid w:val="00EA30BC"/>
    <w:rsid w:val="00EA3553"/>
    <w:rsid w:val="00EA42A7"/>
    <w:rsid w:val="00EA4F84"/>
    <w:rsid w:val="00EA58E6"/>
    <w:rsid w:val="00EA5C57"/>
    <w:rsid w:val="00EA74F6"/>
    <w:rsid w:val="00EA7B8A"/>
    <w:rsid w:val="00EA7E70"/>
    <w:rsid w:val="00EB073E"/>
    <w:rsid w:val="00EB0CAA"/>
    <w:rsid w:val="00EB1A3E"/>
    <w:rsid w:val="00EB1B99"/>
    <w:rsid w:val="00EB1CED"/>
    <w:rsid w:val="00EB2D23"/>
    <w:rsid w:val="00EB3067"/>
    <w:rsid w:val="00EB3545"/>
    <w:rsid w:val="00EB5ADF"/>
    <w:rsid w:val="00EB5D48"/>
    <w:rsid w:val="00EB6933"/>
    <w:rsid w:val="00EB7DC4"/>
    <w:rsid w:val="00EC1F77"/>
    <w:rsid w:val="00EC1F90"/>
    <w:rsid w:val="00EC2085"/>
    <w:rsid w:val="00EC2273"/>
    <w:rsid w:val="00EC30AE"/>
    <w:rsid w:val="00EC35C7"/>
    <w:rsid w:val="00EC36CC"/>
    <w:rsid w:val="00EC37CB"/>
    <w:rsid w:val="00EC430E"/>
    <w:rsid w:val="00EC4CEA"/>
    <w:rsid w:val="00EC502F"/>
    <w:rsid w:val="00EC50A6"/>
    <w:rsid w:val="00EC542A"/>
    <w:rsid w:val="00EC5E9C"/>
    <w:rsid w:val="00EC6191"/>
    <w:rsid w:val="00EC6A5A"/>
    <w:rsid w:val="00EC6A70"/>
    <w:rsid w:val="00EC71E0"/>
    <w:rsid w:val="00ED07D5"/>
    <w:rsid w:val="00ED0914"/>
    <w:rsid w:val="00ED0BA0"/>
    <w:rsid w:val="00ED1096"/>
    <w:rsid w:val="00ED1928"/>
    <w:rsid w:val="00ED1AE9"/>
    <w:rsid w:val="00ED29FA"/>
    <w:rsid w:val="00ED316E"/>
    <w:rsid w:val="00ED3F8B"/>
    <w:rsid w:val="00ED4203"/>
    <w:rsid w:val="00ED4696"/>
    <w:rsid w:val="00ED55AF"/>
    <w:rsid w:val="00ED579F"/>
    <w:rsid w:val="00ED6218"/>
    <w:rsid w:val="00ED634D"/>
    <w:rsid w:val="00ED6673"/>
    <w:rsid w:val="00ED6B07"/>
    <w:rsid w:val="00ED7DD1"/>
    <w:rsid w:val="00ED7F82"/>
    <w:rsid w:val="00EE144B"/>
    <w:rsid w:val="00EE1D9C"/>
    <w:rsid w:val="00EE1E10"/>
    <w:rsid w:val="00EE2C48"/>
    <w:rsid w:val="00EE2CEF"/>
    <w:rsid w:val="00EE33E0"/>
    <w:rsid w:val="00EE3B7B"/>
    <w:rsid w:val="00EE3EE7"/>
    <w:rsid w:val="00EE3FDE"/>
    <w:rsid w:val="00EE497B"/>
    <w:rsid w:val="00EE6EC3"/>
    <w:rsid w:val="00EE7BB7"/>
    <w:rsid w:val="00EF051B"/>
    <w:rsid w:val="00EF05CF"/>
    <w:rsid w:val="00EF0689"/>
    <w:rsid w:val="00EF16A2"/>
    <w:rsid w:val="00EF17E1"/>
    <w:rsid w:val="00EF1BBD"/>
    <w:rsid w:val="00EF25D6"/>
    <w:rsid w:val="00EF29E5"/>
    <w:rsid w:val="00EF2FAA"/>
    <w:rsid w:val="00EF34FD"/>
    <w:rsid w:val="00EF3559"/>
    <w:rsid w:val="00EF37A4"/>
    <w:rsid w:val="00EF3AA5"/>
    <w:rsid w:val="00EF4C54"/>
    <w:rsid w:val="00EF60B3"/>
    <w:rsid w:val="00EF64B8"/>
    <w:rsid w:val="00EF6751"/>
    <w:rsid w:val="00EF7638"/>
    <w:rsid w:val="00EF7714"/>
    <w:rsid w:val="00EF78F0"/>
    <w:rsid w:val="00EF7A4D"/>
    <w:rsid w:val="00EF7B63"/>
    <w:rsid w:val="00F00157"/>
    <w:rsid w:val="00F0220D"/>
    <w:rsid w:val="00F03005"/>
    <w:rsid w:val="00F032D9"/>
    <w:rsid w:val="00F03A69"/>
    <w:rsid w:val="00F0438E"/>
    <w:rsid w:val="00F05027"/>
    <w:rsid w:val="00F057B2"/>
    <w:rsid w:val="00F05C15"/>
    <w:rsid w:val="00F05F59"/>
    <w:rsid w:val="00F0693B"/>
    <w:rsid w:val="00F074A8"/>
    <w:rsid w:val="00F07F6A"/>
    <w:rsid w:val="00F10145"/>
    <w:rsid w:val="00F10A46"/>
    <w:rsid w:val="00F10BD8"/>
    <w:rsid w:val="00F1120E"/>
    <w:rsid w:val="00F12F76"/>
    <w:rsid w:val="00F1315A"/>
    <w:rsid w:val="00F13815"/>
    <w:rsid w:val="00F147C6"/>
    <w:rsid w:val="00F14F44"/>
    <w:rsid w:val="00F155CB"/>
    <w:rsid w:val="00F16287"/>
    <w:rsid w:val="00F16604"/>
    <w:rsid w:val="00F1672D"/>
    <w:rsid w:val="00F16DF3"/>
    <w:rsid w:val="00F203DF"/>
    <w:rsid w:val="00F21B7F"/>
    <w:rsid w:val="00F22A30"/>
    <w:rsid w:val="00F23403"/>
    <w:rsid w:val="00F2343C"/>
    <w:rsid w:val="00F235AC"/>
    <w:rsid w:val="00F23647"/>
    <w:rsid w:val="00F24669"/>
    <w:rsid w:val="00F24DFF"/>
    <w:rsid w:val="00F2541A"/>
    <w:rsid w:val="00F25831"/>
    <w:rsid w:val="00F258D9"/>
    <w:rsid w:val="00F25940"/>
    <w:rsid w:val="00F25F44"/>
    <w:rsid w:val="00F264F7"/>
    <w:rsid w:val="00F27C6D"/>
    <w:rsid w:val="00F315C9"/>
    <w:rsid w:val="00F31DA4"/>
    <w:rsid w:val="00F32B82"/>
    <w:rsid w:val="00F33113"/>
    <w:rsid w:val="00F3366C"/>
    <w:rsid w:val="00F33FBE"/>
    <w:rsid w:val="00F34ED6"/>
    <w:rsid w:val="00F36A02"/>
    <w:rsid w:val="00F406EF"/>
    <w:rsid w:val="00F40E00"/>
    <w:rsid w:val="00F4102D"/>
    <w:rsid w:val="00F42314"/>
    <w:rsid w:val="00F429E7"/>
    <w:rsid w:val="00F430C3"/>
    <w:rsid w:val="00F44201"/>
    <w:rsid w:val="00F44271"/>
    <w:rsid w:val="00F44417"/>
    <w:rsid w:val="00F445D4"/>
    <w:rsid w:val="00F45190"/>
    <w:rsid w:val="00F45A46"/>
    <w:rsid w:val="00F46E78"/>
    <w:rsid w:val="00F50383"/>
    <w:rsid w:val="00F5088E"/>
    <w:rsid w:val="00F50B84"/>
    <w:rsid w:val="00F516CE"/>
    <w:rsid w:val="00F529A8"/>
    <w:rsid w:val="00F53382"/>
    <w:rsid w:val="00F53B4A"/>
    <w:rsid w:val="00F53F09"/>
    <w:rsid w:val="00F5424F"/>
    <w:rsid w:val="00F551A1"/>
    <w:rsid w:val="00F551C6"/>
    <w:rsid w:val="00F55838"/>
    <w:rsid w:val="00F5599E"/>
    <w:rsid w:val="00F56789"/>
    <w:rsid w:val="00F5779D"/>
    <w:rsid w:val="00F57E7E"/>
    <w:rsid w:val="00F60088"/>
    <w:rsid w:val="00F6086F"/>
    <w:rsid w:val="00F60D1B"/>
    <w:rsid w:val="00F60FC0"/>
    <w:rsid w:val="00F613E1"/>
    <w:rsid w:val="00F614DA"/>
    <w:rsid w:val="00F61E2B"/>
    <w:rsid w:val="00F620DF"/>
    <w:rsid w:val="00F62B19"/>
    <w:rsid w:val="00F63588"/>
    <w:rsid w:val="00F63C07"/>
    <w:rsid w:val="00F66098"/>
    <w:rsid w:val="00F6732E"/>
    <w:rsid w:val="00F67C0D"/>
    <w:rsid w:val="00F67F3B"/>
    <w:rsid w:val="00F7094D"/>
    <w:rsid w:val="00F724A1"/>
    <w:rsid w:val="00F72985"/>
    <w:rsid w:val="00F72AE3"/>
    <w:rsid w:val="00F730CE"/>
    <w:rsid w:val="00F73D4C"/>
    <w:rsid w:val="00F745FE"/>
    <w:rsid w:val="00F74A1D"/>
    <w:rsid w:val="00F75210"/>
    <w:rsid w:val="00F755F0"/>
    <w:rsid w:val="00F8049F"/>
    <w:rsid w:val="00F81CD3"/>
    <w:rsid w:val="00F8216F"/>
    <w:rsid w:val="00F82A53"/>
    <w:rsid w:val="00F8325B"/>
    <w:rsid w:val="00F8414D"/>
    <w:rsid w:val="00F84507"/>
    <w:rsid w:val="00F84A93"/>
    <w:rsid w:val="00F85656"/>
    <w:rsid w:val="00F85BE1"/>
    <w:rsid w:val="00F86554"/>
    <w:rsid w:val="00F868A0"/>
    <w:rsid w:val="00F870C6"/>
    <w:rsid w:val="00F87B3F"/>
    <w:rsid w:val="00F87B8D"/>
    <w:rsid w:val="00F87FB7"/>
    <w:rsid w:val="00F87FDD"/>
    <w:rsid w:val="00F907AF"/>
    <w:rsid w:val="00F90B71"/>
    <w:rsid w:val="00F912FA"/>
    <w:rsid w:val="00F916B7"/>
    <w:rsid w:val="00F9200B"/>
    <w:rsid w:val="00F932AE"/>
    <w:rsid w:val="00F9357E"/>
    <w:rsid w:val="00F93958"/>
    <w:rsid w:val="00F93BCE"/>
    <w:rsid w:val="00F94EAB"/>
    <w:rsid w:val="00F95421"/>
    <w:rsid w:val="00F95585"/>
    <w:rsid w:val="00F97084"/>
    <w:rsid w:val="00F978AE"/>
    <w:rsid w:val="00F9792A"/>
    <w:rsid w:val="00F97B0A"/>
    <w:rsid w:val="00F97C4F"/>
    <w:rsid w:val="00FA03B7"/>
    <w:rsid w:val="00FA03C0"/>
    <w:rsid w:val="00FA05DC"/>
    <w:rsid w:val="00FA0673"/>
    <w:rsid w:val="00FA1438"/>
    <w:rsid w:val="00FA30DF"/>
    <w:rsid w:val="00FA3544"/>
    <w:rsid w:val="00FA3826"/>
    <w:rsid w:val="00FA45FE"/>
    <w:rsid w:val="00FA46CC"/>
    <w:rsid w:val="00FA4C9C"/>
    <w:rsid w:val="00FA4D1C"/>
    <w:rsid w:val="00FA4DF3"/>
    <w:rsid w:val="00FA5162"/>
    <w:rsid w:val="00FA686D"/>
    <w:rsid w:val="00FA6AD6"/>
    <w:rsid w:val="00FA6C16"/>
    <w:rsid w:val="00FB0C0E"/>
    <w:rsid w:val="00FB0CF1"/>
    <w:rsid w:val="00FB2076"/>
    <w:rsid w:val="00FB2840"/>
    <w:rsid w:val="00FB3D8C"/>
    <w:rsid w:val="00FB4C45"/>
    <w:rsid w:val="00FB4EF2"/>
    <w:rsid w:val="00FB5479"/>
    <w:rsid w:val="00FB58B0"/>
    <w:rsid w:val="00FB76EB"/>
    <w:rsid w:val="00FB7826"/>
    <w:rsid w:val="00FB7CF4"/>
    <w:rsid w:val="00FC0D07"/>
    <w:rsid w:val="00FC1DF9"/>
    <w:rsid w:val="00FC211F"/>
    <w:rsid w:val="00FC2328"/>
    <w:rsid w:val="00FC292B"/>
    <w:rsid w:val="00FC2FE8"/>
    <w:rsid w:val="00FC37C3"/>
    <w:rsid w:val="00FC3903"/>
    <w:rsid w:val="00FC4EBF"/>
    <w:rsid w:val="00FC50B3"/>
    <w:rsid w:val="00FC5D27"/>
    <w:rsid w:val="00FD0245"/>
    <w:rsid w:val="00FD1486"/>
    <w:rsid w:val="00FD164F"/>
    <w:rsid w:val="00FD1793"/>
    <w:rsid w:val="00FD1977"/>
    <w:rsid w:val="00FD1A9A"/>
    <w:rsid w:val="00FD2CA8"/>
    <w:rsid w:val="00FD2EAD"/>
    <w:rsid w:val="00FD3831"/>
    <w:rsid w:val="00FD3F28"/>
    <w:rsid w:val="00FD410C"/>
    <w:rsid w:val="00FD494B"/>
    <w:rsid w:val="00FD5583"/>
    <w:rsid w:val="00FD5D5F"/>
    <w:rsid w:val="00FD615A"/>
    <w:rsid w:val="00FD6BB3"/>
    <w:rsid w:val="00FE01E1"/>
    <w:rsid w:val="00FE1EC0"/>
    <w:rsid w:val="00FE2815"/>
    <w:rsid w:val="00FE3869"/>
    <w:rsid w:val="00FE4091"/>
    <w:rsid w:val="00FE4FD1"/>
    <w:rsid w:val="00FE5E2A"/>
    <w:rsid w:val="00FE6958"/>
    <w:rsid w:val="00FE7881"/>
    <w:rsid w:val="00FF06A0"/>
    <w:rsid w:val="00FF07E6"/>
    <w:rsid w:val="00FF298B"/>
    <w:rsid w:val="00FF2BF1"/>
    <w:rsid w:val="00FF3856"/>
    <w:rsid w:val="00FF40A2"/>
    <w:rsid w:val="00FF4BD1"/>
    <w:rsid w:val="00FF5534"/>
    <w:rsid w:val="00FF7100"/>
    <w:rsid w:val="00FF7E9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02C02"/>
  <w15:docId w15:val="{B884AF44-92FE-45B1-9A23-B790F07A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3B9D"/>
    <w:pPr>
      <w:suppressAutoHyphens/>
      <w:jc w:val="both"/>
    </w:pPr>
    <w:rPr>
      <w:rFonts w:ascii="Times New Roman" w:eastAsia="Times New Roman" w:hAnsi="Times New Roman"/>
      <w:sz w:val="24"/>
      <w:szCs w:val="24"/>
      <w:lang w:val="el-GR" w:eastAsia="zh-CN"/>
    </w:rPr>
  </w:style>
  <w:style w:type="paragraph" w:styleId="1">
    <w:name w:val="heading 1"/>
    <w:basedOn w:val="a"/>
    <w:next w:val="a"/>
    <w:link w:val="1Char"/>
    <w:uiPriority w:val="1"/>
    <w:qFormat/>
    <w:rsid w:val="00033B9D"/>
    <w:pPr>
      <w:keepNext/>
      <w:jc w:val="center"/>
      <w:outlineLvl w:val="0"/>
    </w:pPr>
    <w:rPr>
      <w:b/>
      <w:bCs/>
      <w:lang w:val="en-US"/>
    </w:rPr>
  </w:style>
  <w:style w:type="paragraph" w:styleId="2">
    <w:name w:val="heading 2"/>
    <w:basedOn w:val="a"/>
    <w:next w:val="a"/>
    <w:link w:val="2Char"/>
    <w:uiPriority w:val="1"/>
    <w:qFormat/>
    <w:rsid w:val="00033B9D"/>
    <w:pPr>
      <w:keepNext/>
      <w:spacing w:after="280"/>
      <w:ind w:left="567" w:hanging="567"/>
      <w:outlineLvl w:val="1"/>
    </w:pPr>
    <w:rPr>
      <w:rFonts w:ascii="Arial" w:hAnsi="Arial" w:cs="Arial"/>
      <w:b/>
      <w:sz w:val="22"/>
    </w:rPr>
  </w:style>
  <w:style w:type="paragraph" w:styleId="3">
    <w:name w:val="heading 3"/>
    <w:basedOn w:val="a"/>
    <w:next w:val="a"/>
    <w:link w:val="3Char"/>
    <w:qFormat/>
    <w:rsid w:val="00033B9D"/>
    <w:pPr>
      <w:keepNext/>
      <w:overflowPunct w:val="0"/>
      <w:autoSpaceDE w:val="0"/>
      <w:textAlignment w:val="baseline"/>
      <w:outlineLvl w:val="2"/>
    </w:pPr>
    <w:rPr>
      <w:rFonts w:ascii="Arial" w:hAnsi="Arial" w:cs="Arial"/>
      <w:b/>
      <w:sz w:val="20"/>
      <w:szCs w:val="20"/>
    </w:rPr>
  </w:style>
  <w:style w:type="paragraph" w:styleId="4">
    <w:name w:val="heading 4"/>
    <w:basedOn w:val="a"/>
    <w:next w:val="a"/>
    <w:link w:val="4Char"/>
    <w:qFormat/>
    <w:rsid w:val="00033B9D"/>
    <w:pPr>
      <w:keepNext/>
      <w:overflowPunct w:val="0"/>
      <w:autoSpaceDE w:val="0"/>
      <w:textAlignment w:val="baseline"/>
      <w:outlineLvl w:val="3"/>
    </w:pPr>
    <w:rPr>
      <w:rFonts w:ascii="Arial" w:hAnsi="Arial" w:cs="Arial"/>
      <w:b/>
      <w:sz w:val="22"/>
      <w:szCs w:val="20"/>
    </w:rPr>
  </w:style>
  <w:style w:type="paragraph" w:styleId="5">
    <w:name w:val="heading 5"/>
    <w:basedOn w:val="a"/>
    <w:next w:val="a"/>
    <w:link w:val="5Char"/>
    <w:qFormat/>
    <w:rsid w:val="00033B9D"/>
    <w:pPr>
      <w:keepNext/>
      <w:numPr>
        <w:ilvl w:val="4"/>
        <w:numId w:val="1"/>
      </w:numPr>
      <w:outlineLvl w:val="4"/>
    </w:pPr>
    <w:rPr>
      <w:rFonts w:ascii="Arial" w:hAnsi="Arial" w:cs="Arial"/>
      <w:sz w:val="22"/>
      <w:u w:val="single"/>
    </w:rPr>
  </w:style>
  <w:style w:type="paragraph" w:styleId="6">
    <w:name w:val="heading 6"/>
    <w:basedOn w:val="a"/>
    <w:next w:val="a"/>
    <w:link w:val="6Char"/>
    <w:qFormat/>
    <w:rsid w:val="00033B9D"/>
    <w:pPr>
      <w:keepNext/>
      <w:overflowPunct w:val="0"/>
      <w:autoSpaceDE w:val="0"/>
      <w:jc w:val="center"/>
      <w:textAlignment w:val="baseline"/>
      <w:outlineLvl w:val="5"/>
    </w:pPr>
    <w:rPr>
      <w:b/>
      <w:sz w:val="22"/>
      <w:szCs w:val="20"/>
    </w:rPr>
  </w:style>
  <w:style w:type="paragraph" w:styleId="7">
    <w:name w:val="heading 7"/>
    <w:basedOn w:val="a"/>
    <w:next w:val="a"/>
    <w:link w:val="7Char"/>
    <w:qFormat/>
    <w:rsid w:val="00033B9D"/>
    <w:pPr>
      <w:keepNext/>
      <w:ind w:left="720"/>
      <w:outlineLvl w:val="6"/>
    </w:pPr>
    <w:rPr>
      <w:rFonts w:ascii="Arial" w:hAnsi="Arial" w:cs="Arial"/>
      <w:sz w:val="22"/>
      <w:u w:val="single"/>
    </w:rPr>
  </w:style>
  <w:style w:type="paragraph" w:styleId="8">
    <w:name w:val="heading 8"/>
    <w:basedOn w:val="a"/>
    <w:next w:val="a"/>
    <w:link w:val="8Char"/>
    <w:qFormat/>
    <w:rsid w:val="00033B9D"/>
    <w:pPr>
      <w:keepNext/>
      <w:overflowPunct w:val="0"/>
      <w:autoSpaceDE w:val="0"/>
      <w:jc w:val="center"/>
      <w:textAlignment w:val="baseline"/>
      <w:outlineLvl w:val="7"/>
    </w:pPr>
    <w:rPr>
      <w:rFonts w:ascii="Arial" w:hAnsi="Arial" w:cs="Arial"/>
      <w:b/>
      <w:bCs/>
      <w:szCs w:val="20"/>
    </w:rPr>
  </w:style>
  <w:style w:type="paragraph" w:styleId="9">
    <w:name w:val="heading 9"/>
    <w:basedOn w:val="a"/>
    <w:next w:val="a"/>
    <w:link w:val="9Char"/>
    <w:qFormat/>
    <w:rsid w:val="00033B9D"/>
    <w:pPr>
      <w:keepNext/>
      <w:overflowPunct w:val="0"/>
      <w:autoSpaceDE w:val="0"/>
      <w:jc w:val="center"/>
      <w:textAlignment w:val="baseline"/>
      <w:outlineLvl w:val="8"/>
    </w:pPr>
    <w:rPr>
      <w:rFonts w:ascii="Arial" w:hAnsi="Arial" w:cs="Arial"/>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033B9D"/>
    <w:rPr>
      <w:rFonts w:ascii="Times New Roman" w:eastAsia="Times New Roman" w:hAnsi="Times New Roman" w:cs="Times New Roman"/>
      <w:b/>
      <w:bCs/>
      <w:sz w:val="24"/>
      <w:szCs w:val="24"/>
      <w:lang w:val="en-US" w:eastAsia="zh-CN"/>
    </w:rPr>
  </w:style>
  <w:style w:type="character" w:customStyle="1" w:styleId="2Char">
    <w:name w:val="Επικεφαλίδα 2 Char"/>
    <w:basedOn w:val="a0"/>
    <w:link w:val="2"/>
    <w:uiPriority w:val="1"/>
    <w:rsid w:val="00033B9D"/>
    <w:rPr>
      <w:rFonts w:ascii="Arial" w:eastAsia="Times New Roman" w:hAnsi="Arial" w:cs="Arial"/>
      <w:b/>
      <w:szCs w:val="24"/>
      <w:lang w:eastAsia="zh-CN"/>
    </w:rPr>
  </w:style>
  <w:style w:type="character" w:customStyle="1" w:styleId="3Char">
    <w:name w:val="Επικεφαλίδα 3 Char"/>
    <w:basedOn w:val="a0"/>
    <w:link w:val="3"/>
    <w:rsid w:val="00033B9D"/>
    <w:rPr>
      <w:rFonts w:ascii="Arial" w:eastAsia="Times New Roman" w:hAnsi="Arial" w:cs="Arial"/>
      <w:b/>
      <w:sz w:val="20"/>
      <w:szCs w:val="20"/>
      <w:lang w:eastAsia="zh-CN"/>
    </w:rPr>
  </w:style>
  <w:style w:type="character" w:customStyle="1" w:styleId="4Char">
    <w:name w:val="Επικεφαλίδα 4 Char"/>
    <w:basedOn w:val="a0"/>
    <w:link w:val="4"/>
    <w:rsid w:val="00033B9D"/>
    <w:rPr>
      <w:rFonts w:ascii="Arial" w:eastAsia="Times New Roman" w:hAnsi="Arial" w:cs="Arial"/>
      <w:b/>
      <w:szCs w:val="20"/>
      <w:lang w:eastAsia="zh-CN"/>
    </w:rPr>
  </w:style>
  <w:style w:type="character" w:customStyle="1" w:styleId="5Char">
    <w:name w:val="Επικεφαλίδα 5 Char"/>
    <w:basedOn w:val="a0"/>
    <w:link w:val="5"/>
    <w:rsid w:val="00033B9D"/>
    <w:rPr>
      <w:rFonts w:ascii="Arial" w:eastAsia="Times New Roman" w:hAnsi="Arial" w:cs="Arial"/>
      <w:sz w:val="22"/>
      <w:szCs w:val="24"/>
      <w:u w:val="single"/>
      <w:lang w:val="el-GR" w:eastAsia="zh-CN"/>
    </w:rPr>
  </w:style>
  <w:style w:type="character" w:customStyle="1" w:styleId="6Char">
    <w:name w:val="Επικεφαλίδα 6 Char"/>
    <w:basedOn w:val="a0"/>
    <w:link w:val="6"/>
    <w:rsid w:val="00033B9D"/>
    <w:rPr>
      <w:rFonts w:ascii="Times New Roman" w:eastAsia="Times New Roman" w:hAnsi="Times New Roman" w:cs="Times New Roman"/>
      <w:b/>
      <w:szCs w:val="20"/>
      <w:lang w:eastAsia="zh-CN"/>
    </w:rPr>
  </w:style>
  <w:style w:type="character" w:customStyle="1" w:styleId="7Char">
    <w:name w:val="Επικεφαλίδα 7 Char"/>
    <w:basedOn w:val="a0"/>
    <w:link w:val="7"/>
    <w:rsid w:val="00033B9D"/>
    <w:rPr>
      <w:rFonts w:ascii="Arial" w:eastAsia="Times New Roman" w:hAnsi="Arial" w:cs="Arial"/>
      <w:szCs w:val="24"/>
      <w:u w:val="single"/>
      <w:lang w:eastAsia="zh-CN"/>
    </w:rPr>
  </w:style>
  <w:style w:type="character" w:customStyle="1" w:styleId="8Char">
    <w:name w:val="Επικεφαλίδα 8 Char"/>
    <w:basedOn w:val="a0"/>
    <w:link w:val="8"/>
    <w:rsid w:val="00033B9D"/>
    <w:rPr>
      <w:rFonts w:ascii="Arial" w:eastAsia="Times New Roman" w:hAnsi="Arial" w:cs="Arial"/>
      <w:b/>
      <w:bCs/>
      <w:sz w:val="24"/>
      <w:szCs w:val="20"/>
      <w:lang w:eastAsia="zh-CN"/>
    </w:rPr>
  </w:style>
  <w:style w:type="character" w:customStyle="1" w:styleId="9Char">
    <w:name w:val="Επικεφαλίδα 9 Char"/>
    <w:basedOn w:val="a0"/>
    <w:link w:val="9"/>
    <w:rsid w:val="00033B9D"/>
    <w:rPr>
      <w:rFonts w:ascii="Arial" w:eastAsia="Times New Roman" w:hAnsi="Arial" w:cs="Arial"/>
      <w:bCs/>
      <w:sz w:val="24"/>
      <w:szCs w:val="20"/>
      <w:lang w:eastAsia="zh-CN"/>
    </w:rPr>
  </w:style>
  <w:style w:type="character" w:customStyle="1" w:styleId="WW8Num1z0">
    <w:name w:val="WW8Num1z0"/>
    <w:rsid w:val="00033B9D"/>
    <w:rPr>
      <w:rFonts w:hint="default"/>
    </w:rPr>
  </w:style>
  <w:style w:type="character" w:customStyle="1" w:styleId="WW8Num2z0">
    <w:name w:val="WW8Num2z0"/>
    <w:rsid w:val="00033B9D"/>
    <w:rPr>
      <w:rFonts w:hint="default"/>
    </w:rPr>
  </w:style>
  <w:style w:type="character" w:customStyle="1" w:styleId="WW8Num3z0">
    <w:name w:val="WW8Num3z0"/>
    <w:rsid w:val="00033B9D"/>
    <w:rPr>
      <w:rFonts w:ascii="Times New Roman" w:eastAsia="Times New Roman" w:hAnsi="Times New Roman" w:cs="Times New Roman" w:hint="default"/>
    </w:rPr>
  </w:style>
  <w:style w:type="character" w:customStyle="1" w:styleId="WW8Num3z1">
    <w:name w:val="WW8Num3z1"/>
    <w:rsid w:val="00033B9D"/>
    <w:rPr>
      <w:rFonts w:ascii="Courier New" w:hAnsi="Courier New" w:cs="Courier New" w:hint="default"/>
    </w:rPr>
  </w:style>
  <w:style w:type="character" w:customStyle="1" w:styleId="WW8Num3z2">
    <w:name w:val="WW8Num3z2"/>
    <w:rsid w:val="00033B9D"/>
    <w:rPr>
      <w:rFonts w:ascii="Wingdings" w:hAnsi="Wingdings" w:cs="Wingdings" w:hint="default"/>
    </w:rPr>
  </w:style>
  <w:style w:type="character" w:customStyle="1" w:styleId="WW8Num3z3">
    <w:name w:val="WW8Num3z3"/>
    <w:rsid w:val="00033B9D"/>
    <w:rPr>
      <w:rFonts w:ascii="Symbol" w:hAnsi="Symbol" w:cs="Symbol" w:hint="default"/>
    </w:rPr>
  </w:style>
  <w:style w:type="character" w:customStyle="1" w:styleId="WW8Num4z0">
    <w:name w:val="WW8Num4z0"/>
    <w:rsid w:val="00033B9D"/>
  </w:style>
  <w:style w:type="character" w:customStyle="1" w:styleId="WW8Num4z1">
    <w:name w:val="WW8Num4z1"/>
    <w:rsid w:val="00033B9D"/>
  </w:style>
  <w:style w:type="character" w:customStyle="1" w:styleId="WW8Num4z2">
    <w:name w:val="WW8Num4z2"/>
    <w:rsid w:val="00033B9D"/>
  </w:style>
  <w:style w:type="character" w:customStyle="1" w:styleId="WW8Num4z3">
    <w:name w:val="WW8Num4z3"/>
    <w:rsid w:val="00033B9D"/>
  </w:style>
  <w:style w:type="character" w:customStyle="1" w:styleId="WW8Num4z4">
    <w:name w:val="WW8Num4z4"/>
    <w:rsid w:val="00033B9D"/>
  </w:style>
  <w:style w:type="character" w:customStyle="1" w:styleId="WW8Num4z5">
    <w:name w:val="WW8Num4z5"/>
    <w:rsid w:val="00033B9D"/>
  </w:style>
  <w:style w:type="character" w:customStyle="1" w:styleId="WW8Num4z6">
    <w:name w:val="WW8Num4z6"/>
    <w:rsid w:val="00033B9D"/>
  </w:style>
  <w:style w:type="character" w:customStyle="1" w:styleId="WW8Num4z7">
    <w:name w:val="WW8Num4z7"/>
    <w:rsid w:val="00033B9D"/>
  </w:style>
  <w:style w:type="character" w:customStyle="1" w:styleId="WW8Num4z8">
    <w:name w:val="WW8Num4z8"/>
    <w:rsid w:val="00033B9D"/>
  </w:style>
  <w:style w:type="character" w:customStyle="1" w:styleId="WW8Num5z0">
    <w:name w:val="WW8Num5z0"/>
    <w:rsid w:val="00033B9D"/>
    <w:rPr>
      <w:rFonts w:ascii="Symbol" w:hAnsi="Symbol" w:cs="Symbol" w:hint="default"/>
    </w:rPr>
  </w:style>
  <w:style w:type="character" w:customStyle="1" w:styleId="WW8Num5z1">
    <w:name w:val="WW8Num5z1"/>
    <w:rsid w:val="00033B9D"/>
    <w:rPr>
      <w:rFonts w:ascii="Courier New" w:hAnsi="Courier New" w:cs="Courier New" w:hint="default"/>
    </w:rPr>
  </w:style>
  <w:style w:type="character" w:customStyle="1" w:styleId="WW8Num5z2">
    <w:name w:val="WW8Num5z2"/>
    <w:rsid w:val="00033B9D"/>
    <w:rPr>
      <w:rFonts w:ascii="Wingdings" w:hAnsi="Wingdings" w:cs="Wingdings" w:hint="default"/>
    </w:rPr>
  </w:style>
  <w:style w:type="character" w:customStyle="1" w:styleId="WW8Num6z0">
    <w:name w:val="WW8Num6z0"/>
    <w:rsid w:val="00033B9D"/>
    <w:rPr>
      <w:rFonts w:ascii="Arial" w:hAnsi="Arial" w:cs="Arial"/>
      <w:sz w:val="22"/>
    </w:rPr>
  </w:style>
  <w:style w:type="character" w:customStyle="1" w:styleId="WW8Num6z1">
    <w:name w:val="WW8Num6z1"/>
    <w:rsid w:val="00033B9D"/>
  </w:style>
  <w:style w:type="character" w:customStyle="1" w:styleId="WW8Num6z2">
    <w:name w:val="WW8Num6z2"/>
    <w:rsid w:val="00033B9D"/>
  </w:style>
  <w:style w:type="character" w:customStyle="1" w:styleId="WW8Num6z3">
    <w:name w:val="WW8Num6z3"/>
    <w:rsid w:val="00033B9D"/>
  </w:style>
  <w:style w:type="character" w:customStyle="1" w:styleId="WW8Num6z4">
    <w:name w:val="WW8Num6z4"/>
    <w:rsid w:val="00033B9D"/>
  </w:style>
  <w:style w:type="character" w:customStyle="1" w:styleId="WW8Num6z5">
    <w:name w:val="WW8Num6z5"/>
    <w:rsid w:val="00033B9D"/>
  </w:style>
  <w:style w:type="character" w:customStyle="1" w:styleId="WW8Num6z6">
    <w:name w:val="WW8Num6z6"/>
    <w:rsid w:val="00033B9D"/>
  </w:style>
  <w:style w:type="character" w:customStyle="1" w:styleId="WW8Num6z7">
    <w:name w:val="WW8Num6z7"/>
    <w:rsid w:val="00033B9D"/>
  </w:style>
  <w:style w:type="character" w:customStyle="1" w:styleId="WW8Num6z8">
    <w:name w:val="WW8Num6z8"/>
    <w:rsid w:val="00033B9D"/>
  </w:style>
  <w:style w:type="character" w:customStyle="1" w:styleId="WW8Num7z0">
    <w:name w:val="WW8Num7z0"/>
    <w:rsid w:val="00033B9D"/>
    <w:rPr>
      <w:rFonts w:ascii="Times New Roman" w:eastAsia="Times New Roman" w:hAnsi="Times New Roman" w:cs="Times New Roman" w:hint="default"/>
    </w:rPr>
  </w:style>
  <w:style w:type="character" w:customStyle="1" w:styleId="WW8Num7z1">
    <w:name w:val="WW8Num7z1"/>
    <w:rsid w:val="00033B9D"/>
    <w:rPr>
      <w:rFonts w:ascii="Courier New" w:hAnsi="Courier New" w:cs="Courier New" w:hint="default"/>
    </w:rPr>
  </w:style>
  <w:style w:type="character" w:customStyle="1" w:styleId="WW8Num7z2">
    <w:name w:val="WW8Num7z2"/>
    <w:rsid w:val="00033B9D"/>
    <w:rPr>
      <w:rFonts w:ascii="Wingdings" w:hAnsi="Wingdings" w:cs="Wingdings" w:hint="default"/>
    </w:rPr>
  </w:style>
  <w:style w:type="character" w:customStyle="1" w:styleId="WW8Num7z3">
    <w:name w:val="WW8Num7z3"/>
    <w:rsid w:val="00033B9D"/>
    <w:rPr>
      <w:rFonts w:ascii="Symbol" w:hAnsi="Symbol" w:cs="Symbol" w:hint="default"/>
    </w:rPr>
  </w:style>
  <w:style w:type="character" w:customStyle="1" w:styleId="WW8Num8z0">
    <w:name w:val="WW8Num8z0"/>
    <w:rsid w:val="00033B9D"/>
    <w:rPr>
      <w:rFonts w:hint="default"/>
    </w:rPr>
  </w:style>
  <w:style w:type="character" w:customStyle="1" w:styleId="WW8Num9z0">
    <w:name w:val="WW8Num9z0"/>
    <w:rsid w:val="00033B9D"/>
  </w:style>
  <w:style w:type="character" w:customStyle="1" w:styleId="WW8Num9z1">
    <w:name w:val="WW8Num9z1"/>
    <w:rsid w:val="00033B9D"/>
  </w:style>
  <w:style w:type="character" w:customStyle="1" w:styleId="WW8Num9z2">
    <w:name w:val="WW8Num9z2"/>
    <w:rsid w:val="00033B9D"/>
  </w:style>
  <w:style w:type="character" w:customStyle="1" w:styleId="WW8Num9z3">
    <w:name w:val="WW8Num9z3"/>
    <w:rsid w:val="00033B9D"/>
  </w:style>
  <w:style w:type="character" w:customStyle="1" w:styleId="WW8Num9z4">
    <w:name w:val="WW8Num9z4"/>
    <w:rsid w:val="00033B9D"/>
  </w:style>
  <w:style w:type="character" w:customStyle="1" w:styleId="WW8Num9z5">
    <w:name w:val="WW8Num9z5"/>
    <w:rsid w:val="00033B9D"/>
  </w:style>
  <w:style w:type="character" w:customStyle="1" w:styleId="WW8Num9z6">
    <w:name w:val="WW8Num9z6"/>
    <w:rsid w:val="00033B9D"/>
  </w:style>
  <w:style w:type="character" w:customStyle="1" w:styleId="WW8Num9z7">
    <w:name w:val="WW8Num9z7"/>
    <w:rsid w:val="00033B9D"/>
  </w:style>
  <w:style w:type="character" w:customStyle="1" w:styleId="WW8Num9z8">
    <w:name w:val="WW8Num9z8"/>
    <w:rsid w:val="00033B9D"/>
  </w:style>
  <w:style w:type="character" w:customStyle="1" w:styleId="WW8Num10z0">
    <w:name w:val="WW8Num10z0"/>
    <w:rsid w:val="00033B9D"/>
    <w:rPr>
      <w:rFonts w:hint="default"/>
      <w:b/>
      <w:u w:val="single"/>
    </w:rPr>
  </w:style>
  <w:style w:type="character" w:customStyle="1" w:styleId="WW8Num11z0">
    <w:name w:val="WW8Num11z0"/>
    <w:rsid w:val="00033B9D"/>
    <w:rPr>
      <w:rFonts w:hint="default"/>
    </w:rPr>
  </w:style>
  <w:style w:type="character" w:customStyle="1" w:styleId="WW8Num12z0">
    <w:name w:val="WW8Num12z0"/>
    <w:rsid w:val="00033B9D"/>
  </w:style>
  <w:style w:type="character" w:customStyle="1" w:styleId="WW8Num12z1">
    <w:name w:val="WW8Num12z1"/>
    <w:rsid w:val="00033B9D"/>
    <w:rPr>
      <w:rFonts w:ascii="Arial" w:hAnsi="Arial" w:cs="Arial"/>
      <w:sz w:val="22"/>
    </w:rPr>
  </w:style>
  <w:style w:type="character" w:customStyle="1" w:styleId="WW8Num12z2">
    <w:name w:val="WW8Num12z2"/>
    <w:rsid w:val="00033B9D"/>
  </w:style>
  <w:style w:type="character" w:customStyle="1" w:styleId="WW8Num12z3">
    <w:name w:val="WW8Num12z3"/>
    <w:rsid w:val="00033B9D"/>
  </w:style>
  <w:style w:type="character" w:customStyle="1" w:styleId="WW8Num12z4">
    <w:name w:val="WW8Num12z4"/>
    <w:rsid w:val="00033B9D"/>
  </w:style>
  <w:style w:type="character" w:customStyle="1" w:styleId="WW8Num12z5">
    <w:name w:val="WW8Num12z5"/>
    <w:rsid w:val="00033B9D"/>
  </w:style>
  <w:style w:type="character" w:customStyle="1" w:styleId="WW8Num12z6">
    <w:name w:val="WW8Num12z6"/>
    <w:rsid w:val="00033B9D"/>
  </w:style>
  <w:style w:type="character" w:customStyle="1" w:styleId="WW8Num12z7">
    <w:name w:val="WW8Num12z7"/>
    <w:rsid w:val="00033B9D"/>
  </w:style>
  <w:style w:type="character" w:customStyle="1" w:styleId="WW8Num12z8">
    <w:name w:val="WW8Num12z8"/>
    <w:rsid w:val="00033B9D"/>
  </w:style>
  <w:style w:type="character" w:customStyle="1" w:styleId="WW8Num13z0">
    <w:name w:val="WW8Num13z0"/>
    <w:rsid w:val="00033B9D"/>
  </w:style>
  <w:style w:type="character" w:customStyle="1" w:styleId="WW8Num13z1">
    <w:name w:val="WW8Num13z1"/>
    <w:rsid w:val="00033B9D"/>
    <w:rPr>
      <w:rFonts w:ascii="Arial" w:hAnsi="Arial" w:cs="Arial"/>
      <w:b w:val="0"/>
      <w:bCs w:val="0"/>
      <w:sz w:val="22"/>
      <w:lang w:val="el-GR"/>
    </w:rPr>
  </w:style>
  <w:style w:type="character" w:customStyle="1" w:styleId="WW8Num13z2">
    <w:name w:val="WW8Num13z2"/>
    <w:rsid w:val="00033B9D"/>
  </w:style>
  <w:style w:type="character" w:customStyle="1" w:styleId="WW8Num13z3">
    <w:name w:val="WW8Num13z3"/>
    <w:rsid w:val="00033B9D"/>
  </w:style>
  <w:style w:type="character" w:customStyle="1" w:styleId="WW8Num13z4">
    <w:name w:val="WW8Num13z4"/>
    <w:rsid w:val="00033B9D"/>
  </w:style>
  <w:style w:type="character" w:customStyle="1" w:styleId="WW8Num13z5">
    <w:name w:val="WW8Num13z5"/>
    <w:rsid w:val="00033B9D"/>
  </w:style>
  <w:style w:type="character" w:customStyle="1" w:styleId="WW8Num13z6">
    <w:name w:val="WW8Num13z6"/>
    <w:rsid w:val="00033B9D"/>
  </w:style>
  <w:style w:type="character" w:customStyle="1" w:styleId="WW8Num13z7">
    <w:name w:val="WW8Num13z7"/>
    <w:rsid w:val="00033B9D"/>
  </w:style>
  <w:style w:type="character" w:customStyle="1" w:styleId="WW8Num13z8">
    <w:name w:val="WW8Num13z8"/>
    <w:rsid w:val="00033B9D"/>
  </w:style>
  <w:style w:type="character" w:customStyle="1" w:styleId="WW8Num14z0">
    <w:name w:val="WW8Num14z0"/>
    <w:rsid w:val="00033B9D"/>
  </w:style>
  <w:style w:type="character" w:customStyle="1" w:styleId="WW8Num14z1">
    <w:name w:val="WW8Num14z1"/>
    <w:rsid w:val="00033B9D"/>
    <w:rPr>
      <w:rFonts w:ascii="Arial" w:hAnsi="Arial" w:cs="Arial"/>
      <w:sz w:val="22"/>
    </w:rPr>
  </w:style>
  <w:style w:type="character" w:customStyle="1" w:styleId="WW8Num14z2">
    <w:name w:val="WW8Num14z2"/>
    <w:rsid w:val="00033B9D"/>
  </w:style>
  <w:style w:type="character" w:customStyle="1" w:styleId="WW8Num14z3">
    <w:name w:val="WW8Num14z3"/>
    <w:rsid w:val="00033B9D"/>
  </w:style>
  <w:style w:type="character" w:customStyle="1" w:styleId="WW8Num14z4">
    <w:name w:val="WW8Num14z4"/>
    <w:rsid w:val="00033B9D"/>
  </w:style>
  <w:style w:type="character" w:customStyle="1" w:styleId="WW8Num14z5">
    <w:name w:val="WW8Num14z5"/>
    <w:rsid w:val="00033B9D"/>
  </w:style>
  <w:style w:type="character" w:customStyle="1" w:styleId="WW8Num14z6">
    <w:name w:val="WW8Num14z6"/>
    <w:rsid w:val="00033B9D"/>
  </w:style>
  <w:style w:type="character" w:customStyle="1" w:styleId="WW8Num14z7">
    <w:name w:val="WW8Num14z7"/>
    <w:rsid w:val="00033B9D"/>
  </w:style>
  <w:style w:type="character" w:customStyle="1" w:styleId="WW8Num14z8">
    <w:name w:val="WW8Num14z8"/>
    <w:rsid w:val="00033B9D"/>
  </w:style>
  <w:style w:type="character" w:customStyle="1" w:styleId="WW8Num15z0">
    <w:name w:val="WW8Num15z0"/>
    <w:rsid w:val="00033B9D"/>
  </w:style>
  <w:style w:type="character" w:customStyle="1" w:styleId="WW8Num15z1">
    <w:name w:val="WW8Num15z1"/>
    <w:rsid w:val="00033B9D"/>
  </w:style>
  <w:style w:type="character" w:customStyle="1" w:styleId="WW8Num15z2">
    <w:name w:val="WW8Num15z2"/>
    <w:rsid w:val="00033B9D"/>
  </w:style>
  <w:style w:type="character" w:customStyle="1" w:styleId="WW8Num15z3">
    <w:name w:val="WW8Num15z3"/>
    <w:rsid w:val="00033B9D"/>
  </w:style>
  <w:style w:type="character" w:customStyle="1" w:styleId="WW8Num15z4">
    <w:name w:val="WW8Num15z4"/>
    <w:rsid w:val="00033B9D"/>
  </w:style>
  <w:style w:type="character" w:customStyle="1" w:styleId="WW8Num15z5">
    <w:name w:val="WW8Num15z5"/>
    <w:rsid w:val="00033B9D"/>
  </w:style>
  <w:style w:type="character" w:customStyle="1" w:styleId="WW8Num15z6">
    <w:name w:val="WW8Num15z6"/>
    <w:rsid w:val="00033B9D"/>
  </w:style>
  <w:style w:type="character" w:customStyle="1" w:styleId="WW8Num15z7">
    <w:name w:val="WW8Num15z7"/>
    <w:rsid w:val="00033B9D"/>
  </w:style>
  <w:style w:type="character" w:customStyle="1" w:styleId="WW8Num15z8">
    <w:name w:val="WW8Num15z8"/>
    <w:rsid w:val="00033B9D"/>
  </w:style>
  <w:style w:type="character" w:customStyle="1" w:styleId="WW8Num16z0">
    <w:name w:val="WW8Num16z0"/>
    <w:rsid w:val="00033B9D"/>
    <w:rPr>
      <w:rFonts w:hint="default"/>
    </w:rPr>
  </w:style>
  <w:style w:type="character" w:customStyle="1" w:styleId="WW8Num16z1">
    <w:name w:val="WW8Num16z1"/>
    <w:rsid w:val="00033B9D"/>
  </w:style>
  <w:style w:type="character" w:customStyle="1" w:styleId="WW8Num16z2">
    <w:name w:val="WW8Num16z2"/>
    <w:rsid w:val="00033B9D"/>
  </w:style>
  <w:style w:type="character" w:customStyle="1" w:styleId="WW8Num16z3">
    <w:name w:val="WW8Num16z3"/>
    <w:rsid w:val="00033B9D"/>
  </w:style>
  <w:style w:type="character" w:customStyle="1" w:styleId="WW8Num16z4">
    <w:name w:val="WW8Num16z4"/>
    <w:rsid w:val="00033B9D"/>
  </w:style>
  <w:style w:type="character" w:customStyle="1" w:styleId="WW8Num16z5">
    <w:name w:val="WW8Num16z5"/>
    <w:rsid w:val="00033B9D"/>
  </w:style>
  <w:style w:type="character" w:customStyle="1" w:styleId="WW8Num16z6">
    <w:name w:val="WW8Num16z6"/>
    <w:rsid w:val="00033B9D"/>
  </w:style>
  <w:style w:type="character" w:customStyle="1" w:styleId="WW8Num16z7">
    <w:name w:val="WW8Num16z7"/>
    <w:rsid w:val="00033B9D"/>
  </w:style>
  <w:style w:type="character" w:customStyle="1" w:styleId="WW8Num16z8">
    <w:name w:val="WW8Num16z8"/>
    <w:rsid w:val="00033B9D"/>
  </w:style>
  <w:style w:type="character" w:customStyle="1" w:styleId="WW8Num17z0">
    <w:name w:val="WW8Num17z0"/>
    <w:rsid w:val="00033B9D"/>
  </w:style>
  <w:style w:type="character" w:customStyle="1" w:styleId="WW8Num17z1">
    <w:name w:val="WW8Num17z1"/>
    <w:rsid w:val="00033B9D"/>
  </w:style>
  <w:style w:type="character" w:customStyle="1" w:styleId="WW8Num17z2">
    <w:name w:val="WW8Num17z2"/>
    <w:rsid w:val="00033B9D"/>
  </w:style>
  <w:style w:type="character" w:customStyle="1" w:styleId="WW8Num17z3">
    <w:name w:val="WW8Num17z3"/>
    <w:rsid w:val="00033B9D"/>
  </w:style>
  <w:style w:type="character" w:customStyle="1" w:styleId="WW8Num17z4">
    <w:name w:val="WW8Num17z4"/>
    <w:rsid w:val="00033B9D"/>
  </w:style>
  <w:style w:type="character" w:customStyle="1" w:styleId="WW8Num17z5">
    <w:name w:val="WW8Num17z5"/>
    <w:rsid w:val="00033B9D"/>
  </w:style>
  <w:style w:type="character" w:customStyle="1" w:styleId="WW8Num17z6">
    <w:name w:val="WW8Num17z6"/>
    <w:rsid w:val="00033B9D"/>
  </w:style>
  <w:style w:type="character" w:customStyle="1" w:styleId="WW8Num17z7">
    <w:name w:val="WW8Num17z7"/>
    <w:rsid w:val="00033B9D"/>
  </w:style>
  <w:style w:type="character" w:customStyle="1" w:styleId="WW8Num17z8">
    <w:name w:val="WW8Num17z8"/>
    <w:rsid w:val="00033B9D"/>
  </w:style>
  <w:style w:type="character" w:customStyle="1" w:styleId="WW8Num18z0">
    <w:name w:val="WW8Num18z0"/>
    <w:rsid w:val="00033B9D"/>
    <w:rPr>
      <w:rFonts w:hint="default"/>
    </w:rPr>
  </w:style>
  <w:style w:type="character" w:customStyle="1" w:styleId="WW8Num19z0">
    <w:name w:val="WW8Num19z0"/>
    <w:rsid w:val="00033B9D"/>
    <w:rPr>
      <w:rFonts w:ascii="Cambria" w:hAnsi="Cambria" w:cs="Lucida Sans Unicode"/>
      <w:lang w:eastAsia="el-GR"/>
    </w:rPr>
  </w:style>
  <w:style w:type="character" w:customStyle="1" w:styleId="WW8Num19z1">
    <w:name w:val="WW8Num19z1"/>
    <w:rsid w:val="00033B9D"/>
  </w:style>
  <w:style w:type="character" w:customStyle="1" w:styleId="WW8Num19z2">
    <w:name w:val="WW8Num19z2"/>
    <w:rsid w:val="00033B9D"/>
  </w:style>
  <w:style w:type="character" w:customStyle="1" w:styleId="WW8Num19z3">
    <w:name w:val="WW8Num19z3"/>
    <w:rsid w:val="00033B9D"/>
  </w:style>
  <w:style w:type="character" w:customStyle="1" w:styleId="WW8Num19z4">
    <w:name w:val="WW8Num19z4"/>
    <w:rsid w:val="00033B9D"/>
  </w:style>
  <w:style w:type="character" w:customStyle="1" w:styleId="WW8Num19z5">
    <w:name w:val="WW8Num19z5"/>
    <w:rsid w:val="00033B9D"/>
  </w:style>
  <w:style w:type="character" w:customStyle="1" w:styleId="WW8Num19z6">
    <w:name w:val="WW8Num19z6"/>
    <w:rsid w:val="00033B9D"/>
  </w:style>
  <w:style w:type="character" w:customStyle="1" w:styleId="WW8Num19z7">
    <w:name w:val="WW8Num19z7"/>
    <w:rsid w:val="00033B9D"/>
  </w:style>
  <w:style w:type="character" w:customStyle="1" w:styleId="WW8Num19z8">
    <w:name w:val="WW8Num19z8"/>
    <w:rsid w:val="00033B9D"/>
  </w:style>
  <w:style w:type="character" w:customStyle="1" w:styleId="WW8Num20z0">
    <w:name w:val="WW8Num20z0"/>
    <w:rsid w:val="00033B9D"/>
    <w:rPr>
      <w:rFonts w:hint="default"/>
      <w:b/>
    </w:rPr>
  </w:style>
  <w:style w:type="character" w:customStyle="1" w:styleId="WW8Num20z1">
    <w:name w:val="WW8Num20z1"/>
    <w:rsid w:val="00033B9D"/>
  </w:style>
  <w:style w:type="character" w:customStyle="1" w:styleId="WW8Num20z2">
    <w:name w:val="WW8Num20z2"/>
    <w:rsid w:val="00033B9D"/>
  </w:style>
  <w:style w:type="character" w:customStyle="1" w:styleId="WW8Num20z3">
    <w:name w:val="WW8Num20z3"/>
    <w:rsid w:val="00033B9D"/>
  </w:style>
  <w:style w:type="character" w:customStyle="1" w:styleId="WW8Num20z4">
    <w:name w:val="WW8Num20z4"/>
    <w:rsid w:val="00033B9D"/>
  </w:style>
  <w:style w:type="character" w:customStyle="1" w:styleId="WW8Num20z5">
    <w:name w:val="WW8Num20z5"/>
    <w:rsid w:val="00033B9D"/>
  </w:style>
  <w:style w:type="character" w:customStyle="1" w:styleId="WW8Num20z6">
    <w:name w:val="WW8Num20z6"/>
    <w:rsid w:val="00033B9D"/>
  </w:style>
  <w:style w:type="character" w:customStyle="1" w:styleId="WW8Num20z7">
    <w:name w:val="WW8Num20z7"/>
    <w:rsid w:val="00033B9D"/>
  </w:style>
  <w:style w:type="character" w:customStyle="1" w:styleId="WW8Num20z8">
    <w:name w:val="WW8Num20z8"/>
    <w:rsid w:val="00033B9D"/>
  </w:style>
  <w:style w:type="character" w:customStyle="1" w:styleId="WW8Num21z0">
    <w:name w:val="WW8Num21z0"/>
    <w:rsid w:val="00033B9D"/>
  </w:style>
  <w:style w:type="character" w:customStyle="1" w:styleId="WW8Num21z1">
    <w:name w:val="WW8Num21z1"/>
    <w:rsid w:val="00033B9D"/>
    <w:rPr>
      <w:rFonts w:ascii="Arial" w:hAnsi="Arial" w:cs="Arial"/>
      <w:sz w:val="22"/>
    </w:rPr>
  </w:style>
  <w:style w:type="character" w:customStyle="1" w:styleId="WW8Num21z2">
    <w:name w:val="WW8Num21z2"/>
    <w:rsid w:val="00033B9D"/>
  </w:style>
  <w:style w:type="character" w:customStyle="1" w:styleId="WW8Num21z3">
    <w:name w:val="WW8Num21z3"/>
    <w:rsid w:val="00033B9D"/>
  </w:style>
  <w:style w:type="character" w:customStyle="1" w:styleId="WW8Num21z4">
    <w:name w:val="WW8Num21z4"/>
    <w:rsid w:val="00033B9D"/>
  </w:style>
  <w:style w:type="character" w:customStyle="1" w:styleId="WW8Num21z5">
    <w:name w:val="WW8Num21z5"/>
    <w:rsid w:val="00033B9D"/>
  </w:style>
  <w:style w:type="character" w:customStyle="1" w:styleId="WW8Num21z6">
    <w:name w:val="WW8Num21z6"/>
    <w:rsid w:val="00033B9D"/>
  </w:style>
  <w:style w:type="character" w:customStyle="1" w:styleId="WW8Num21z7">
    <w:name w:val="WW8Num21z7"/>
    <w:rsid w:val="00033B9D"/>
  </w:style>
  <w:style w:type="character" w:customStyle="1" w:styleId="WW8Num21z8">
    <w:name w:val="WW8Num21z8"/>
    <w:rsid w:val="00033B9D"/>
  </w:style>
  <w:style w:type="character" w:customStyle="1" w:styleId="WW8Num22z0">
    <w:name w:val="WW8Num22z0"/>
    <w:rsid w:val="00033B9D"/>
  </w:style>
  <w:style w:type="character" w:customStyle="1" w:styleId="WW8Num22z1">
    <w:name w:val="WW8Num22z1"/>
    <w:rsid w:val="00033B9D"/>
  </w:style>
  <w:style w:type="character" w:customStyle="1" w:styleId="WW8Num22z2">
    <w:name w:val="WW8Num22z2"/>
    <w:rsid w:val="00033B9D"/>
  </w:style>
  <w:style w:type="character" w:customStyle="1" w:styleId="WW8Num22z3">
    <w:name w:val="WW8Num22z3"/>
    <w:rsid w:val="00033B9D"/>
  </w:style>
  <w:style w:type="character" w:customStyle="1" w:styleId="WW8Num22z4">
    <w:name w:val="WW8Num22z4"/>
    <w:rsid w:val="00033B9D"/>
  </w:style>
  <w:style w:type="character" w:customStyle="1" w:styleId="WW8Num22z5">
    <w:name w:val="WW8Num22z5"/>
    <w:rsid w:val="00033B9D"/>
  </w:style>
  <w:style w:type="character" w:customStyle="1" w:styleId="WW8Num22z6">
    <w:name w:val="WW8Num22z6"/>
    <w:rsid w:val="00033B9D"/>
  </w:style>
  <w:style w:type="character" w:customStyle="1" w:styleId="WW8Num22z7">
    <w:name w:val="WW8Num22z7"/>
    <w:rsid w:val="00033B9D"/>
  </w:style>
  <w:style w:type="character" w:customStyle="1" w:styleId="WW8Num22z8">
    <w:name w:val="WW8Num22z8"/>
    <w:rsid w:val="00033B9D"/>
  </w:style>
  <w:style w:type="character" w:customStyle="1" w:styleId="WW8Num23z0">
    <w:name w:val="WW8Num23z0"/>
    <w:rsid w:val="00033B9D"/>
  </w:style>
  <w:style w:type="character" w:customStyle="1" w:styleId="WW8Num23z1">
    <w:name w:val="WW8Num23z1"/>
    <w:rsid w:val="00033B9D"/>
  </w:style>
  <w:style w:type="character" w:customStyle="1" w:styleId="WW8Num23z2">
    <w:name w:val="WW8Num23z2"/>
    <w:rsid w:val="00033B9D"/>
  </w:style>
  <w:style w:type="character" w:customStyle="1" w:styleId="WW8Num23z3">
    <w:name w:val="WW8Num23z3"/>
    <w:rsid w:val="00033B9D"/>
  </w:style>
  <w:style w:type="character" w:customStyle="1" w:styleId="WW8Num23z4">
    <w:name w:val="WW8Num23z4"/>
    <w:rsid w:val="00033B9D"/>
  </w:style>
  <w:style w:type="character" w:customStyle="1" w:styleId="WW8Num23z5">
    <w:name w:val="WW8Num23z5"/>
    <w:rsid w:val="00033B9D"/>
  </w:style>
  <w:style w:type="character" w:customStyle="1" w:styleId="WW8Num23z6">
    <w:name w:val="WW8Num23z6"/>
    <w:rsid w:val="00033B9D"/>
  </w:style>
  <w:style w:type="character" w:customStyle="1" w:styleId="WW8Num23z7">
    <w:name w:val="WW8Num23z7"/>
    <w:rsid w:val="00033B9D"/>
  </w:style>
  <w:style w:type="character" w:customStyle="1" w:styleId="WW8Num23z8">
    <w:name w:val="WW8Num23z8"/>
    <w:rsid w:val="00033B9D"/>
  </w:style>
  <w:style w:type="character" w:customStyle="1" w:styleId="WW8Num24z0">
    <w:name w:val="WW8Num24z0"/>
    <w:rsid w:val="00033B9D"/>
    <w:rPr>
      <w:rFonts w:ascii="Symbol" w:hAnsi="Symbol" w:cs="Symbol" w:hint="default"/>
    </w:rPr>
  </w:style>
  <w:style w:type="character" w:customStyle="1" w:styleId="WW8Num24z1">
    <w:name w:val="WW8Num24z1"/>
    <w:rsid w:val="00033B9D"/>
    <w:rPr>
      <w:rFonts w:ascii="Courier New" w:hAnsi="Courier New" w:cs="Courier New" w:hint="default"/>
    </w:rPr>
  </w:style>
  <w:style w:type="character" w:customStyle="1" w:styleId="WW8Num24z2">
    <w:name w:val="WW8Num24z2"/>
    <w:rsid w:val="00033B9D"/>
    <w:rPr>
      <w:rFonts w:ascii="Wingdings" w:hAnsi="Wingdings" w:cs="Wingdings" w:hint="default"/>
    </w:rPr>
  </w:style>
  <w:style w:type="character" w:customStyle="1" w:styleId="WW8Num25z0">
    <w:name w:val="WW8Num25z0"/>
    <w:rsid w:val="00033B9D"/>
    <w:rPr>
      <w:rFonts w:ascii="Symbol" w:hAnsi="Symbol" w:cs="Symbol" w:hint="default"/>
    </w:rPr>
  </w:style>
  <w:style w:type="character" w:customStyle="1" w:styleId="WW8Num25z1">
    <w:name w:val="WW8Num25z1"/>
    <w:rsid w:val="00033B9D"/>
    <w:rPr>
      <w:rFonts w:ascii="Courier New" w:hAnsi="Courier New" w:cs="Courier New" w:hint="default"/>
    </w:rPr>
  </w:style>
  <w:style w:type="character" w:customStyle="1" w:styleId="WW8Num25z2">
    <w:name w:val="WW8Num25z2"/>
    <w:rsid w:val="00033B9D"/>
    <w:rPr>
      <w:rFonts w:ascii="Wingdings" w:hAnsi="Wingdings" w:cs="Wingdings" w:hint="default"/>
    </w:rPr>
  </w:style>
  <w:style w:type="character" w:customStyle="1" w:styleId="WW8Num26z0">
    <w:name w:val="WW8Num26z0"/>
    <w:rsid w:val="00033B9D"/>
  </w:style>
  <w:style w:type="character" w:customStyle="1" w:styleId="WW8Num26z1">
    <w:name w:val="WW8Num26z1"/>
    <w:rsid w:val="00033B9D"/>
  </w:style>
  <w:style w:type="character" w:customStyle="1" w:styleId="WW8Num26z2">
    <w:name w:val="WW8Num26z2"/>
    <w:rsid w:val="00033B9D"/>
  </w:style>
  <w:style w:type="character" w:customStyle="1" w:styleId="WW8Num26z3">
    <w:name w:val="WW8Num26z3"/>
    <w:rsid w:val="00033B9D"/>
  </w:style>
  <w:style w:type="character" w:customStyle="1" w:styleId="WW8Num26z4">
    <w:name w:val="WW8Num26z4"/>
    <w:rsid w:val="00033B9D"/>
  </w:style>
  <w:style w:type="character" w:customStyle="1" w:styleId="WW8Num26z5">
    <w:name w:val="WW8Num26z5"/>
    <w:rsid w:val="00033B9D"/>
  </w:style>
  <w:style w:type="character" w:customStyle="1" w:styleId="WW8Num26z6">
    <w:name w:val="WW8Num26z6"/>
    <w:rsid w:val="00033B9D"/>
  </w:style>
  <w:style w:type="character" w:customStyle="1" w:styleId="WW8Num26z7">
    <w:name w:val="WW8Num26z7"/>
    <w:rsid w:val="00033B9D"/>
  </w:style>
  <w:style w:type="character" w:customStyle="1" w:styleId="WW8Num26z8">
    <w:name w:val="WW8Num26z8"/>
    <w:rsid w:val="00033B9D"/>
  </w:style>
  <w:style w:type="character" w:customStyle="1" w:styleId="WW8Num27z0">
    <w:name w:val="WW8Num27z0"/>
    <w:rsid w:val="00033B9D"/>
    <w:rPr>
      <w:rFonts w:ascii="Symbol" w:hAnsi="Symbol" w:cs="Symbol" w:hint="default"/>
    </w:rPr>
  </w:style>
  <w:style w:type="character" w:customStyle="1" w:styleId="WW8Num27z1">
    <w:name w:val="WW8Num27z1"/>
    <w:rsid w:val="00033B9D"/>
    <w:rPr>
      <w:rFonts w:ascii="Courier New" w:hAnsi="Courier New" w:cs="Courier New" w:hint="default"/>
    </w:rPr>
  </w:style>
  <w:style w:type="character" w:customStyle="1" w:styleId="WW8Num27z2">
    <w:name w:val="WW8Num27z2"/>
    <w:rsid w:val="00033B9D"/>
    <w:rPr>
      <w:rFonts w:ascii="Wingdings" w:hAnsi="Wingdings" w:cs="Wingdings" w:hint="default"/>
    </w:rPr>
  </w:style>
  <w:style w:type="character" w:customStyle="1" w:styleId="WW8Num28z0">
    <w:name w:val="WW8Num28z0"/>
    <w:rsid w:val="00033B9D"/>
  </w:style>
  <w:style w:type="character" w:customStyle="1" w:styleId="WW8Num28z1">
    <w:name w:val="WW8Num28z1"/>
    <w:rsid w:val="00033B9D"/>
  </w:style>
  <w:style w:type="character" w:customStyle="1" w:styleId="WW8Num28z2">
    <w:name w:val="WW8Num28z2"/>
    <w:rsid w:val="00033B9D"/>
  </w:style>
  <w:style w:type="character" w:customStyle="1" w:styleId="WW8Num28z3">
    <w:name w:val="WW8Num28z3"/>
    <w:rsid w:val="00033B9D"/>
  </w:style>
  <w:style w:type="character" w:customStyle="1" w:styleId="WW8Num28z4">
    <w:name w:val="WW8Num28z4"/>
    <w:rsid w:val="00033B9D"/>
  </w:style>
  <w:style w:type="character" w:customStyle="1" w:styleId="WW8Num28z5">
    <w:name w:val="WW8Num28z5"/>
    <w:rsid w:val="00033B9D"/>
  </w:style>
  <w:style w:type="character" w:customStyle="1" w:styleId="WW8Num28z6">
    <w:name w:val="WW8Num28z6"/>
    <w:rsid w:val="00033B9D"/>
  </w:style>
  <w:style w:type="character" w:customStyle="1" w:styleId="WW8Num28z7">
    <w:name w:val="WW8Num28z7"/>
    <w:rsid w:val="00033B9D"/>
  </w:style>
  <w:style w:type="character" w:customStyle="1" w:styleId="WW8Num28z8">
    <w:name w:val="WW8Num28z8"/>
    <w:rsid w:val="00033B9D"/>
  </w:style>
  <w:style w:type="character" w:customStyle="1" w:styleId="10">
    <w:name w:val="Προεπιλεγμένη γραμματοσειρά1"/>
    <w:rsid w:val="00033B9D"/>
  </w:style>
  <w:style w:type="character" w:styleId="a3">
    <w:name w:val="page number"/>
    <w:basedOn w:val="10"/>
    <w:rsid w:val="00033B9D"/>
  </w:style>
  <w:style w:type="character" w:customStyle="1" w:styleId="11">
    <w:name w:val="Παραπομπή σχολίου1"/>
    <w:rsid w:val="00033B9D"/>
    <w:rPr>
      <w:sz w:val="16"/>
      <w:szCs w:val="16"/>
    </w:rPr>
  </w:style>
  <w:style w:type="character" w:customStyle="1" w:styleId="a4">
    <w:name w:val="Χαρακτήρες υποσημείωσης"/>
    <w:rsid w:val="00033B9D"/>
    <w:rPr>
      <w:vertAlign w:val="superscript"/>
    </w:rPr>
  </w:style>
  <w:style w:type="character" w:customStyle="1" w:styleId="a5">
    <w:name w:val="Χαρακτήρες σημείωσης τέλους"/>
    <w:rsid w:val="00033B9D"/>
    <w:rPr>
      <w:vertAlign w:val="superscript"/>
    </w:rPr>
  </w:style>
  <w:style w:type="character" w:customStyle="1" w:styleId="CharChar1">
    <w:name w:val="Char Char1"/>
    <w:rsid w:val="00033B9D"/>
  </w:style>
  <w:style w:type="character" w:customStyle="1" w:styleId="CharChar">
    <w:name w:val="Char Char"/>
    <w:rsid w:val="00033B9D"/>
    <w:rPr>
      <w:b/>
      <w:bCs/>
    </w:rPr>
  </w:style>
  <w:style w:type="character" w:styleId="a6">
    <w:name w:val="endnote reference"/>
    <w:rsid w:val="00033B9D"/>
    <w:rPr>
      <w:vertAlign w:val="superscript"/>
    </w:rPr>
  </w:style>
  <w:style w:type="character" w:styleId="a7">
    <w:name w:val="footnote reference"/>
    <w:uiPriority w:val="99"/>
    <w:rsid w:val="00033B9D"/>
    <w:rPr>
      <w:vertAlign w:val="superscript"/>
    </w:rPr>
  </w:style>
  <w:style w:type="paragraph" w:customStyle="1" w:styleId="a8">
    <w:name w:val="Επικεφαλίδα"/>
    <w:basedOn w:val="a"/>
    <w:next w:val="a9"/>
    <w:rsid w:val="00033B9D"/>
    <w:pPr>
      <w:jc w:val="center"/>
    </w:pPr>
    <w:rPr>
      <w:b/>
      <w:color w:val="000000"/>
      <w:sz w:val="28"/>
      <w:szCs w:val="20"/>
      <w:lang w:val="en-US" w:eastAsia="el-GR"/>
    </w:rPr>
  </w:style>
  <w:style w:type="paragraph" w:styleId="a9">
    <w:name w:val="Body Text"/>
    <w:basedOn w:val="a"/>
    <w:link w:val="Char"/>
    <w:uiPriority w:val="1"/>
    <w:qFormat/>
    <w:rsid w:val="00033B9D"/>
    <w:rPr>
      <w:rFonts w:ascii="Arial" w:hAnsi="Arial" w:cs="Arial"/>
      <w:sz w:val="22"/>
    </w:rPr>
  </w:style>
  <w:style w:type="character" w:customStyle="1" w:styleId="Char">
    <w:name w:val="Σώμα κειμένου Char"/>
    <w:basedOn w:val="a0"/>
    <w:link w:val="a9"/>
    <w:uiPriority w:val="1"/>
    <w:rsid w:val="00033B9D"/>
    <w:rPr>
      <w:rFonts w:ascii="Arial" w:eastAsia="Times New Roman" w:hAnsi="Arial" w:cs="Arial"/>
      <w:szCs w:val="24"/>
      <w:lang w:eastAsia="zh-CN"/>
    </w:rPr>
  </w:style>
  <w:style w:type="paragraph" w:styleId="aa">
    <w:name w:val="List"/>
    <w:basedOn w:val="a9"/>
    <w:rsid w:val="00033B9D"/>
    <w:rPr>
      <w:rFonts w:cs="Mangal"/>
    </w:rPr>
  </w:style>
  <w:style w:type="paragraph" w:styleId="ab">
    <w:name w:val="caption"/>
    <w:basedOn w:val="a"/>
    <w:qFormat/>
    <w:rsid w:val="00033B9D"/>
    <w:pPr>
      <w:suppressLineNumbers/>
      <w:spacing w:before="120" w:after="120"/>
    </w:pPr>
    <w:rPr>
      <w:rFonts w:cs="Mangal"/>
      <w:i/>
      <w:iCs/>
    </w:rPr>
  </w:style>
  <w:style w:type="paragraph" w:customStyle="1" w:styleId="ac">
    <w:name w:val="Ευρετήριο"/>
    <w:basedOn w:val="a"/>
    <w:rsid w:val="00033B9D"/>
    <w:pPr>
      <w:suppressLineNumbers/>
    </w:pPr>
    <w:rPr>
      <w:rFonts w:cs="Mangal"/>
    </w:rPr>
  </w:style>
  <w:style w:type="paragraph" w:customStyle="1" w:styleId="Normalgr">
    <w:name w:val="Normalgr"/>
    <w:rsid w:val="00033B9D"/>
    <w:pPr>
      <w:tabs>
        <w:tab w:val="left" w:pos="1021"/>
        <w:tab w:val="left" w:pos="1588"/>
      </w:tabs>
      <w:suppressAutoHyphens/>
      <w:jc w:val="both"/>
    </w:pPr>
    <w:rPr>
      <w:rFonts w:ascii="Arial" w:eastAsia="Times New Roman" w:hAnsi="Arial" w:cs="Arial"/>
      <w:spacing w:val="15"/>
      <w:lang w:eastAsia="zh-CN"/>
    </w:rPr>
  </w:style>
  <w:style w:type="paragraph" w:customStyle="1" w:styleId="para-1">
    <w:name w:val="para-1"/>
    <w:basedOn w:val="a"/>
    <w:rsid w:val="00033B9D"/>
    <w:pPr>
      <w:tabs>
        <w:tab w:val="left" w:pos="1021"/>
        <w:tab w:val="left" w:pos="1588"/>
        <w:tab w:val="left" w:pos="2155"/>
        <w:tab w:val="left" w:pos="2722"/>
        <w:tab w:val="left" w:pos="3289"/>
      </w:tabs>
      <w:ind w:left="1021" w:hanging="1021"/>
    </w:pPr>
    <w:rPr>
      <w:rFonts w:ascii="Arial" w:hAnsi="Arial" w:cs="Arial"/>
      <w:spacing w:val="5"/>
      <w:sz w:val="22"/>
      <w:szCs w:val="20"/>
    </w:rPr>
  </w:style>
  <w:style w:type="paragraph" w:customStyle="1" w:styleId="para-2">
    <w:name w:val="para-2"/>
    <w:basedOn w:val="para-1"/>
    <w:rsid w:val="00033B9D"/>
    <w:pPr>
      <w:ind w:left="1588" w:hanging="1588"/>
    </w:pPr>
  </w:style>
  <w:style w:type="paragraph" w:styleId="ad">
    <w:name w:val="Body Text Indent"/>
    <w:basedOn w:val="a"/>
    <w:link w:val="Char0"/>
    <w:rsid w:val="00033B9D"/>
    <w:pPr>
      <w:ind w:left="720" w:firstLine="34"/>
    </w:pPr>
    <w:rPr>
      <w:rFonts w:ascii="Arial" w:hAnsi="Arial" w:cs="Arial"/>
      <w:sz w:val="20"/>
    </w:rPr>
  </w:style>
  <w:style w:type="character" w:customStyle="1" w:styleId="Char0">
    <w:name w:val="Σώμα κείμενου με εσοχή Char"/>
    <w:basedOn w:val="a0"/>
    <w:link w:val="ad"/>
    <w:rsid w:val="00033B9D"/>
    <w:rPr>
      <w:rFonts w:ascii="Arial" w:eastAsia="Times New Roman" w:hAnsi="Arial" w:cs="Arial"/>
      <w:sz w:val="20"/>
      <w:szCs w:val="24"/>
      <w:lang w:eastAsia="zh-CN"/>
    </w:rPr>
  </w:style>
  <w:style w:type="paragraph" w:styleId="ae">
    <w:name w:val="header"/>
    <w:basedOn w:val="a"/>
    <w:link w:val="Char1"/>
    <w:uiPriority w:val="99"/>
    <w:rsid w:val="00033B9D"/>
    <w:pPr>
      <w:tabs>
        <w:tab w:val="center" w:pos="4320"/>
        <w:tab w:val="right" w:pos="8640"/>
      </w:tabs>
      <w:overflowPunct w:val="0"/>
      <w:autoSpaceDE w:val="0"/>
      <w:textAlignment w:val="baseline"/>
    </w:pPr>
    <w:rPr>
      <w:rFonts w:ascii="Arial" w:hAnsi="Arial"/>
      <w:sz w:val="22"/>
      <w:szCs w:val="20"/>
    </w:rPr>
  </w:style>
  <w:style w:type="character" w:customStyle="1" w:styleId="Char1">
    <w:name w:val="Κεφαλίδα Char"/>
    <w:basedOn w:val="a0"/>
    <w:link w:val="ae"/>
    <w:uiPriority w:val="99"/>
    <w:rsid w:val="00033B9D"/>
    <w:rPr>
      <w:rFonts w:ascii="Arial" w:eastAsia="Times New Roman" w:hAnsi="Arial" w:cs="Times New Roman"/>
      <w:szCs w:val="20"/>
      <w:lang w:eastAsia="zh-CN"/>
    </w:rPr>
  </w:style>
  <w:style w:type="paragraph" w:customStyle="1" w:styleId="12">
    <w:name w:val="Κείμενο μακροεντολής1"/>
    <w:rsid w:val="00033B9D"/>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jc w:val="both"/>
      <w:textAlignment w:val="baseline"/>
    </w:pPr>
    <w:rPr>
      <w:rFonts w:ascii="Courier New" w:eastAsia="Times New Roman" w:hAnsi="Courier New" w:cs="Courier New"/>
      <w:lang w:val="el-GR" w:eastAsia="zh-CN"/>
    </w:rPr>
  </w:style>
  <w:style w:type="paragraph" w:customStyle="1" w:styleId="13">
    <w:name w:val="Κείμενο σχολίου1"/>
    <w:basedOn w:val="a"/>
    <w:rsid w:val="00033B9D"/>
    <w:pPr>
      <w:overflowPunct w:val="0"/>
      <w:autoSpaceDE w:val="0"/>
      <w:textAlignment w:val="baseline"/>
    </w:pPr>
    <w:rPr>
      <w:sz w:val="20"/>
      <w:szCs w:val="20"/>
    </w:rPr>
  </w:style>
  <w:style w:type="paragraph" w:styleId="af">
    <w:name w:val="footnote text"/>
    <w:basedOn w:val="a"/>
    <w:link w:val="Char2"/>
    <w:rsid w:val="00033B9D"/>
    <w:pPr>
      <w:overflowPunct w:val="0"/>
      <w:autoSpaceDE w:val="0"/>
      <w:ind w:left="360" w:hanging="180"/>
      <w:textAlignment w:val="baseline"/>
    </w:pPr>
    <w:rPr>
      <w:rFonts w:ascii="Arial" w:hAnsi="Arial"/>
      <w:i/>
      <w:sz w:val="20"/>
      <w:szCs w:val="20"/>
      <w:lang w:eastAsia="el-GR"/>
    </w:rPr>
  </w:style>
  <w:style w:type="character" w:customStyle="1" w:styleId="Char2">
    <w:name w:val="Κείμενο υποσημείωσης Char"/>
    <w:basedOn w:val="a0"/>
    <w:link w:val="af"/>
    <w:uiPriority w:val="99"/>
    <w:rsid w:val="00033B9D"/>
    <w:rPr>
      <w:rFonts w:ascii="Arial" w:eastAsia="Times New Roman" w:hAnsi="Arial" w:cs="Times New Roman"/>
      <w:i/>
      <w:sz w:val="20"/>
      <w:szCs w:val="20"/>
      <w:lang w:val="el-GR" w:eastAsia="el-GR"/>
    </w:rPr>
  </w:style>
  <w:style w:type="paragraph" w:customStyle="1" w:styleId="31">
    <w:name w:val="Σώμα κείμενου με εσοχή 31"/>
    <w:basedOn w:val="a"/>
    <w:rsid w:val="00033B9D"/>
    <w:pPr>
      <w:overflowPunct w:val="0"/>
      <w:autoSpaceDE w:val="0"/>
      <w:ind w:firstLine="1276"/>
      <w:textAlignment w:val="baseline"/>
    </w:pPr>
    <w:rPr>
      <w:rFonts w:ascii="Arial" w:hAnsi="Arial" w:cs="Arial"/>
      <w:sz w:val="22"/>
      <w:szCs w:val="20"/>
    </w:rPr>
  </w:style>
  <w:style w:type="paragraph" w:customStyle="1" w:styleId="21">
    <w:name w:val="Σώμα κείμενου 21"/>
    <w:basedOn w:val="a"/>
    <w:rsid w:val="00033B9D"/>
    <w:pPr>
      <w:overflowPunct w:val="0"/>
      <w:autoSpaceDE w:val="0"/>
      <w:textAlignment w:val="baseline"/>
    </w:pPr>
    <w:rPr>
      <w:rFonts w:ascii="Arial" w:hAnsi="Arial" w:cs="Arial"/>
      <w:sz w:val="22"/>
      <w:szCs w:val="20"/>
    </w:rPr>
  </w:style>
  <w:style w:type="paragraph" w:customStyle="1" w:styleId="310">
    <w:name w:val="Σώμα κείμενου 31"/>
    <w:basedOn w:val="a"/>
    <w:rsid w:val="00033B9D"/>
    <w:pPr>
      <w:overflowPunct w:val="0"/>
      <w:autoSpaceDE w:val="0"/>
      <w:textAlignment w:val="baseline"/>
    </w:pPr>
    <w:rPr>
      <w:rFonts w:ascii="Arial" w:hAnsi="Arial" w:cs="Arial"/>
      <w:bCs/>
      <w:color w:val="0000FF"/>
      <w:sz w:val="22"/>
      <w:szCs w:val="20"/>
    </w:rPr>
  </w:style>
  <w:style w:type="paragraph" w:customStyle="1" w:styleId="210">
    <w:name w:val="Σώμα κείμενου με εσοχή 21"/>
    <w:basedOn w:val="a"/>
    <w:rsid w:val="00033B9D"/>
    <w:pPr>
      <w:overflowPunct w:val="0"/>
      <w:autoSpaceDE w:val="0"/>
      <w:ind w:firstLine="993"/>
      <w:textAlignment w:val="baseline"/>
    </w:pPr>
    <w:rPr>
      <w:rFonts w:ascii="Arial" w:hAnsi="Arial" w:cs="Arial"/>
      <w:sz w:val="22"/>
      <w:szCs w:val="20"/>
    </w:rPr>
  </w:style>
  <w:style w:type="paragraph" w:styleId="af0">
    <w:name w:val="footer"/>
    <w:basedOn w:val="a"/>
    <w:link w:val="Char3"/>
    <w:uiPriority w:val="99"/>
    <w:rsid w:val="00033B9D"/>
    <w:pPr>
      <w:tabs>
        <w:tab w:val="center" w:pos="4320"/>
        <w:tab w:val="right" w:pos="8640"/>
      </w:tabs>
      <w:overflowPunct w:val="0"/>
      <w:autoSpaceDE w:val="0"/>
      <w:textAlignment w:val="baseline"/>
    </w:pPr>
    <w:rPr>
      <w:rFonts w:ascii="Arial" w:hAnsi="Arial" w:cs="Arial"/>
      <w:sz w:val="22"/>
      <w:szCs w:val="20"/>
    </w:rPr>
  </w:style>
  <w:style w:type="character" w:customStyle="1" w:styleId="Char3">
    <w:name w:val="Υποσέλιδο Char"/>
    <w:basedOn w:val="a0"/>
    <w:link w:val="af0"/>
    <w:uiPriority w:val="99"/>
    <w:rsid w:val="00033B9D"/>
    <w:rPr>
      <w:rFonts w:ascii="Arial" w:eastAsia="Times New Roman" w:hAnsi="Arial" w:cs="Arial"/>
      <w:szCs w:val="20"/>
      <w:lang w:eastAsia="zh-CN"/>
    </w:rPr>
  </w:style>
  <w:style w:type="paragraph" w:customStyle="1" w:styleId="Normal2">
    <w:name w:val="Normal 2"/>
    <w:basedOn w:val="a"/>
    <w:rsid w:val="00033B9D"/>
    <w:pPr>
      <w:widowControl w:val="0"/>
      <w:spacing w:before="120"/>
    </w:pPr>
    <w:rPr>
      <w:rFonts w:ascii="UB-Souvenir-Bold" w:hAnsi="UB-Souvenir-Bold" w:cs="UB-Souvenir-Bold"/>
      <w:szCs w:val="20"/>
      <w:lang w:val="en-GB"/>
    </w:rPr>
  </w:style>
  <w:style w:type="paragraph" w:styleId="-HTML">
    <w:name w:val="HTML Preformatted"/>
    <w:basedOn w:val="a"/>
    <w:link w:val="-HTMLChar"/>
    <w:uiPriority w:val="99"/>
    <w:rsid w:val="0003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s="Arial Unicode MS"/>
      <w:color w:val="000000"/>
      <w:sz w:val="22"/>
      <w:szCs w:val="22"/>
    </w:rPr>
  </w:style>
  <w:style w:type="character" w:customStyle="1" w:styleId="-HTMLChar">
    <w:name w:val="Προ-διαμορφωμένο HTML Char"/>
    <w:basedOn w:val="a0"/>
    <w:link w:val="-HTML"/>
    <w:uiPriority w:val="99"/>
    <w:rsid w:val="00033B9D"/>
    <w:rPr>
      <w:rFonts w:ascii="Verdana" w:eastAsia="Arial Unicode MS" w:hAnsi="Verdana" w:cs="Arial Unicode MS"/>
      <w:color w:val="000000"/>
      <w:lang w:eastAsia="zh-CN"/>
    </w:rPr>
  </w:style>
  <w:style w:type="paragraph" w:styleId="af1">
    <w:name w:val="Balloon Text"/>
    <w:basedOn w:val="a"/>
    <w:link w:val="Char4"/>
    <w:rsid w:val="00033B9D"/>
    <w:rPr>
      <w:rFonts w:ascii="Tahoma" w:hAnsi="Tahoma" w:cs="Tahoma"/>
      <w:sz w:val="16"/>
      <w:szCs w:val="16"/>
    </w:rPr>
  </w:style>
  <w:style w:type="character" w:customStyle="1" w:styleId="Char4">
    <w:name w:val="Κείμενο πλαισίου Char"/>
    <w:basedOn w:val="a0"/>
    <w:link w:val="af1"/>
    <w:rsid w:val="00033B9D"/>
    <w:rPr>
      <w:rFonts w:ascii="Tahoma" w:eastAsia="Times New Roman" w:hAnsi="Tahoma" w:cs="Tahoma"/>
      <w:sz w:val="16"/>
      <w:szCs w:val="16"/>
      <w:lang w:eastAsia="zh-CN"/>
    </w:rPr>
  </w:style>
  <w:style w:type="paragraph" w:customStyle="1" w:styleId="BalloonText1">
    <w:name w:val="Balloon Text1"/>
    <w:basedOn w:val="a"/>
    <w:rsid w:val="00033B9D"/>
    <w:rPr>
      <w:rFonts w:ascii="Tahoma" w:hAnsi="Tahoma" w:cs="Tahoma"/>
      <w:sz w:val="16"/>
      <w:szCs w:val="16"/>
    </w:rPr>
  </w:style>
  <w:style w:type="paragraph" w:styleId="af2">
    <w:name w:val="endnote text"/>
    <w:basedOn w:val="a"/>
    <w:link w:val="Char5"/>
    <w:rsid w:val="00033B9D"/>
    <w:rPr>
      <w:sz w:val="20"/>
      <w:szCs w:val="20"/>
    </w:rPr>
  </w:style>
  <w:style w:type="character" w:customStyle="1" w:styleId="Char5">
    <w:name w:val="Κείμενο σημείωσης τέλους Char"/>
    <w:basedOn w:val="a0"/>
    <w:link w:val="af2"/>
    <w:rsid w:val="00033B9D"/>
    <w:rPr>
      <w:rFonts w:ascii="Times New Roman" w:eastAsia="Times New Roman" w:hAnsi="Times New Roman" w:cs="Times New Roman"/>
      <w:sz w:val="20"/>
      <w:szCs w:val="20"/>
      <w:lang w:eastAsia="zh-CN"/>
    </w:rPr>
  </w:style>
  <w:style w:type="paragraph" w:styleId="Web">
    <w:name w:val="Normal (Web)"/>
    <w:basedOn w:val="a"/>
    <w:rsid w:val="00033B9D"/>
    <w:pPr>
      <w:spacing w:before="280" w:after="280"/>
    </w:pPr>
  </w:style>
  <w:style w:type="paragraph" w:styleId="14">
    <w:name w:val="toc 1"/>
    <w:basedOn w:val="a"/>
    <w:next w:val="a"/>
    <w:uiPriority w:val="39"/>
    <w:rsid w:val="00033B9D"/>
    <w:rPr>
      <w:rFonts w:ascii="Arial" w:hAnsi="Arial" w:cs="Arial"/>
    </w:rPr>
  </w:style>
  <w:style w:type="paragraph" w:customStyle="1" w:styleId="15">
    <w:name w:val="Κείμενο πλαισίου1"/>
    <w:basedOn w:val="a"/>
    <w:rsid w:val="00033B9D"/>
    <w:rPr>
      <w:rFonts w:ascii="Tahoma" w:hAnsi="Tahoma" w:cs="Tahoma"/>
      <w:sz w:val="16"/>
      <w:szCs w:val="16"/>
    </w:rPr>
  </w:style>
  <w:style w:type="paragraph" w:customStyle="1" w:styleId="16">
    <w:name w:val="Τμήμα κειμένου1"/>
    <w:basedOn w:val="a"/>
    <w:rsid w:val="00033B9D"/>
    <w:pPr>
      <w:ind w:left="429" w:right="145" w:hanging="360"/>
    </w:pPr>
    <w:rPr>
      <w:rFonts w:ascii="Arial" w:hAnsi="Arial" w:cs="Arial"/>
      <w:sz w:val="22"/>
    </w:rPr>
  </w:style>
  <w:style w:type="paragraph" w:customStyle="1" w:styleId="xl24">
    <w:name w:val="xl24"/>
    <w:basedOn w:val="a"/>
    <w:rsid w:val="00033B9D"/>
    <w:pPr>
      <w:spacing w:before="280" w:after="280"/>
      <w:jc w:val="center"/>
      <w:textAlignment w:val="center"/>
    </w:pPr>
    <w:rPr>
      <w:rFonts w:ascii="Arial" w:hAnsi="Arial" w:cs="Arial"/>
      <w:sz w:val="22"/>
    </w:rPr>
  </w:style>
  <w:style w:type="paragraph" w:styleId="af3">
    <w:name w:val="annotation text"/>
    <w:basedOn w:val="a"/>
    <w:link w:val="Char6"/>
    <w:uiPriority w:val="99"/>
    <w:unhideWhenUsed/>
    <w:rsid w:val="00033B9D"/>
    <w:rPr>
      <w:sz w:val="20"/>
      <w:szCs w:val="20"/>
    </w:rPr>
  </w:style>
  <w:style w:type="character" w:customStyle="1" w:styleId="Char6">
    <w:name w:val="Κείμενο σχολίου Char"/>
    <w:basedOn w:val="a0"/>
    <w:link w:val="af3"/>
    <w:uiPriority w:val="99"/>
    <w:rsid w:val="00033B9D"/>
    <w:rPr>
      <w:rFonts w:ascii="Times New Roman" w:eastAsia="Times New Roman" w:hAnsi="Times New Roman" w:cs="Times New Roman"/>
      <w:sz w:val="20"/>
      <w:szCs w:val="20"/>
      <w:lang w:eastAsia="zh-CN"/>
    </w:rPr>
  </w:style>
  <w:style w:type="paragraph" w:styleId="af4">
    <w:name w:val="annotation subject"/>
    <w:basedOn w:val="13"/>
    <w:next w:val="13"/>
    <w:link w:val="Char7"/>
    <w:rsid w:val="00033B9D"/>
    <w:pPr>
      <w:overflowPunct/>
      <w:autoSpaceDE/>
      <w:textAlignment w:val="auto"/>
    </w:pPr>
    <w:rPr>
      <w:b/>
      <w:bCs/>
    </w:rPr>
  </w:style>
  <w:style w:type="character" w:customStyle="1" w:styleId="Char7">
    <w:name w:val="Θέμα σχολίου Char"/>
    <w:basedOn w:val="Char6"/>
    <w:link w:val="af4"/>
    <w:rsid w:val="00033B9D"/>
    <w:rPr>
      <w:rFonts w:ascii="Times New Roman" w:eastAsia="Times New Roman" w:hAnsi="Times New Roman" w:cs="Times New Roman"/>
      <w:b/>
      <w:bCs/>
      <w:sz w:val="20"/>
      <w:szCs w:val="20"/>
      <w:lang w:eastAsia="zh-CN"/>
    </w:rPr>
  </w:style>
  <w:style w:type="paragraph" w:customStyle="1" w:styleId="Standard">
    <w:name w:val="Standard"/>
    <w:rsid w:val="00033B9D"/>
    <w:pPr>
      <w:widowControl w:val="0"/>
      <w:suppressAutoHyphens/>
      <w:jc w:val="both"/>
      <w:textAlignment w:val="baseline"/>
    </w:pPr>
    <w:rPr>
      <w:rFonts w:ascii="Times New Roman" w:eastAsia="Times New Roman" w:hAnsi="Times New Roman" w:cs="Tahoma"/>
      <w:kern w:val="1"/>
      <w:sz w:val="24"/>
      <w:szCs w:val="24"/>
      <w:lang w:val="en-US" w:eastAsia="zh-CN"/>
    </w:rPr>
  </w:style>
  <w:style w:type="paragraph" w:customStyle="1" w:styleId="HTMLPreformatted2">
    <w:name w:val="HTML Preformatted2"/>
    <w:basedOn w:val="a"/>
    <w:rsid w:val="00033B9D"/>
    <w:pPr>
      <w:widowControl w:val="0"/>
      <w:overflowPunct w:val="0"/>
    </w:pPr>
    <w:rPr>
      <w:rFonts w:ascii="Courier New" w:eastAsia="SimSun" w:hAnsi="Courier New" w:cs="Courier New"/>
      <w:kern w:val="1"/>
      <w:sz w:val="20"/>
      <w:szCs w:val="20"/>
      <w:lang w:bidi="hi-IN"/>
    </w:rPr>
  </w:style>
  <w:style w:type="paragraph" w:customStyle="1" w:styleId="af5">
    <w:name w:val="Περιεχόμενα πίνακα"/>
    <w:basedOn w:val="a"/>
    <w:rsid w:val="00033B9D"/>
    <w:pPr>
      <w:suppressLineNumbers/>
    </w:pPr>
  </w:style>
  <w:style w:type="paragraph" w:customStyle="1" w:styleId="af6">
    <w:name w:val="Επικεφαλίδα πίνακα"/>
    <w:basedOn w:val="af5"/>
    <w:rsid w:val="00033B9D"/>
    <w:pPr>
      <w:jc w:val="center"/>
    </w:pPr>
    <w:rPr>
      <w:b/>
      <w:bCs/>
    </w:rPr>
  </w:style>
  <w:style w:type="paragraph" w:customStyle="1" w:styleId="af7">
    <w:name w:val="Περιεχόμενα πλαισίου"/>
    <w:basedOn w:val="a"/>
    <w:rsid w:val="00033B9D"/>
  </w:style>
  <w:style w:type="character" w:customStyle="1" w:styleId="Char8">
    <w:name w:val="Χάρτης εγγράφου Char"/>
    <w:basedOn w:val="a0"/>
    <w:link w:val="af8"/>
    <w:uiPriority w:val="99"/>
    <w:semiHidden/>
    <w:rsid w:val="00033B9D"/>
    <w:rPr>
      <w:rFonts w:ascii="Tahoma" w:eastAsia="Times New Roman" w:hAnsi="Tahoma" w:cs="Times New Roman"/>
      <w:sz w:val="16"/>
      <w:szCs w:val="16"/>
      <w:lang w:eastAsia="zh-CN"/>
    </w:rPr>
  </w:style>
  <w:style w:type="paragraph" w:styleId="af8">
    <w:name w:val="Document Map"/>
    <w:basedOn w:val="a"/>
    <w:link w:val="Char8"/>
    <w:uiPriority w:val="99"/>
    <w:semiHidden/>
    <w:unhideWhenUsed/>
    <w:rsid w:val="00033B9D"/>
    <w:rPr>
      <w:rFonts w:ascii="Tahoma" w:hAnsi="Tahoma"/>
      <w:sz w:val="16"/>
      <w:szCs w:val="16"/>
    </w:rPr>
  </w:style>
  <w:style w:type="character" w:customStyle="1" w:styleId="af9">
    <w:name w:val="Σύμβολο υποσημείωσης"/>
    <w:rsid w:val="00033B9D"/>
    <w:rPr>
      <w:vertAlign w:val="superscript"/>
    </w:rPr>
  </w:style>
  <w:style w:type="paragraph" w:styleId="20">
    <w:name w:val="Body Text 2"/>
    <w:basedOn w:val="a"/>
    <w:link w:val="2Char0"/>
    <w:uiPriority w:val="99"/>
    <w:unhideWhenUsed/>
    <w:rsid w:val="00033B9D"/>
    <w:pPr>
      <w:spacing w:after="120" w:line="480" w:lineRule="auto"/>
    </w:pPr>
  </w:style>
  <w:style w:type="character" w:customStyle="1" w:styleId="2Char0">
    <w:name w:val="Σώμα κείμενου 2 Char"/>
    <w:basedOn w:val="a0"/>
    <w:link w:val="20"/>
    <w:uiPriority w:val="99"/>
    <w:rsid w:val="00033B9D"/>
    <w:rPr>
      <w:rFonts w:ascii="Times New Roman" w:eastAsia="Times New Roman" w:hAnsi="Times New Roman" w:cs="Times New Roman"/>
      <w:sz w:val="24"/>
      <w:szCs w:val="24"/>
      <w:lang w:eastAsia="zh-CN"/>
    </w:rPr>
  </w:style>
  <w:style w:type="character" w:customStyle="1" w:styleId="afa">
    <w:name w:val="Αγκίστρωση σημειώσεων τέλους"/>
    <w:rsid w:val="00033B9D"/>
    <w:rPr>
      <w:vertAlign w:val="superscript"/>
    </w:rPr>
  </w:style>
  <w:style w:type="paragraph" w:customStyle="1" w:styleId="afb">
    <w:name w:val="Σημείωση τέλους"/>
    <w:basedOn w:val="a"/>
    <w:rsid w:val="00033B9D"/>
    <w:rPr>
      <w:sz w:val="20"/>
      <w:szCs w:val="20"/>
    </w:rPr>
  </w:style>
  <w:style w:type="character" w:styleId="afc">
    <w:name w:val="annotation reference"/>
    <w:uiPriority w:val="99"/>
    <w:unhideWhenUsed/>
    <w:rsid w:val="00033B9D"/>
    <w:rPr>
      <w:sz w:val="16"/>
      <w:szCs w:val="16"/>
    </w:rPr>
  </w:style>
  <w:style w:type="paragraph" w:customStyle="1" w:styleId="Default">
    <w:name w:val="Default"/>
    <w:rsid w:val="00033B9D"/>
    <w:pPr>
      <w:suppressAutoHyphens/>
      <w:autoSpaceDE w:val="0"/>
      <w:jc w:val="both"/>
    </w:pPr>
    <w:rPr>
      <w:rFonts w:ascii="Arial" w:eastAsia="Times New Roman" w:hAnsi="Arial" w:cs="Arial"/>
      <w:color w:val="000000"/>
      <w:sz w:val="24"/>
      <w:szCs w:val="24"/>
      <w:lang w:val="el-GR" w:eastAsia="zh-CN"/>
    </w:rPr>
  </w:style>
  <w:style w:type="character" w:styleId="-">
    <w:name w:val="Hyperlink"/>
    <w:uiPriority w:val="99"/>
    <w:unhideWhenUsed/>
    <w:rsid w:val="00033B9D"/>
    <w:rPr>
      <w:color w:val="0000FF"/>
      <w:u w:val="single"/>
    </w:rPr>
  </w:style>
  <w:style w:type="character" w:customStyle="1" w:styleId="17">
    <w:name w:val="Παραπομπή υποσημείωσης1"/>
    <w:rsid w:val="00033B9D"/>
    <w:rPr>
      <w:vertAlign w:val="superscript"/>
    </w:rPr>
  </w:style>
  <w:style w:type="paragraph" w:customStyle="1" w:styleId="western">
    <w:name w:val="western"/>
    <w:basedOn w:val="a"/>
    <w:rsid w:val="00033B9D"/>
    <w:pPr>
      <w:suppressAutoHyphens w:val="0"/>
      <w:spacing w:before="100" w:beforeAutospacing="1" w:after="119"/>
    </w:pPr>
    <w:rPr>
      <w:color w:val="000000"/>
      <w:lang w:eastAsia="el-GR"/>
    </w:rPr>
  </w:style>
  <w:style w:type="character" w:customStyle="1" w:styleId="EndnoteCharacters">
    <w:name w:val="Endnote Characters"/>
    <w:rsid w:val="00033B9D"/>
    <w:rPr>
      <w:vertAlign w:val="superscript"/>
    </w:rPr>
  </w:style>
  <w:style w:type="character" w:customStyle="1" w:styleId="Char10">
    <w:name w:val="Κείμενο σχολίου Char1"/>
    <w:uiPriority w:val="99"/>
    <w:semiHidden/>
    <w:rsid w:val="00033B9D"/>
    <w:rPr>
      <w:lang w:eastAsia="zh-CN"/>
    </w:rPr>
  </w:style>
  <w:style w:type="paragraph" w:customStyle="1" w:styleId="afd">
    <w:name w:val="Κεφαλίδα αριστερά"/>
    <w:basedOn w:val="a"/>
    <w:rsid w:val="00033B9D"/>
    <w:pPr>
      <w:suppressLineNumbers/>
      <w:tabs>
        <w:tab w:val="center" w:pos="4819"/>
        <w:tab w:val="right" w:pos="9638"/>
      </w:tabs>
      <w:jc w:val="left"/>
    </w:pPr>
  </w:style>
  <w:style w:type="character" w:customStyle="1" w:styleId="WW8Num2z1">
    <w:name w:val="WW8Num2z1"/>
    <w:rsid w:val="00033B9D"/>
    <w:rPr>
      <w:rFonts w:ascii="Courier New" w:hAnsi="Courier New" w:cs="Courier New"/>
    </w:rPr>
  </w:style>
  <w:style w:type="character" w:customStyle="1" w:styleId="a00">
    <w:name w:val="a0"/>
    <w:rsid w:val="00033B9D"/>
  </w:style>
  <w:style w:type="character" w:customStyle="1" w:styleId="FootnoteReference1">
    <w:name w:val="Footnote Reference1"/>
    <w:rsid w:val="00033B9D"/>
    <w:rPr>
      <w:vertAlign w:val="superscript"/>
    </w:rPr>
  </w:style>
  <w:style w:type="paragraph" w:styleId="30">
    <w:name w:val="toc 3"/>
    <w:basedOn w:val="a"/>
    <w:next w:val="a"/>
    <w:autoRedefine/>
    <w:uiPriority w:val="39"/>
    <w:unhideWhenUsed/>
    <w:rsid w:val="00033B9D"/>
    <w:pPr>
      <w:ind w:left="480"/>
    </w:pPr>
  </w:style>
  <w:style w:type="paragraph" w:styleId="32">
    <w:name w:val="Body Text 3"/>
    <w:basedOn w:val="a"/>
    <w:link w:val="3Char0"/>
    <w:rsid w:val="00033B9D"/>
    <w:pPr>
      <w:suppressAutoHyphens w:val="0"/>
      <w:ind w:right="-902"/>
      <w:jc w:val="left"/>
    </w:pPr>
    <w:rPr>
      <w:b/>
      <w:bCs/>
      <w:szCs w:val="20"/>
      <w:lang w:eastAsia="el-GR"/>
    </w:rPr>
  </w:style>
  <w:style w:type="character" w:customStyle="1" w:styleId="3Char0">
    <w:name w:val="Σώμα κείμενου 3 Char"/>
    <w:basedOn w:val="a0"/>
    <w:link w:val="32"/>
    <w:rsid w:val="00033B9D"/>
    <w:rPr>
      <w:rFonts w:ascii="Times New Roman" w:eastAsia="Times New Roman" w:hAnsi="Times New Roman" w:cs="Times New Roman"/>
      <w:b/>
      <w:bCs/>
      <w:sz w:val="24"/>
      <w:szCs w:val="20"/>
      <w:lang w:eastAsia="el-GR"/>
    </w:rPr>
  </w:style>
  <w:style w:type="paragraph" w:customStyle="1" w:styleId="WW-2">
    <w:name w:val="WW-Σώμα κείμενου 2"/>
    <w:basedOn w:val="a"/>
    <w:rsid w:val="00033B9D"/>
    <w:rPr>
      <w:b/>
      <w:bCs/>
      <w:szCs w:val="20"/>
      <w:lang w:eastAsia="ar-SA"/>
    </w:rPr>
  </w:style>
  <w:style w:type="paragraph" w:customStyle="1" w:styleId="WW-20">
    <w:name w:val="WW-Σώμα κείμενου με εσοχή 2"/>
    <w:basedOn w:val="a"/>
    <w:rsid w:val="00033B9D"/>
    <w:pPr>
      <w:ind w:left="426" w:hanging="426"/>
      <w:jc w:val="left"/>
    </w:pPr>
    <w:rPr>
      <w:szCs w:val="20"/>
      <w:lang w:eastAsia="ar-SA"/>
    </w:rPr>
  </w:style>
  <w:style w:type="paragraph" w:styleId="22">
    <w:name w:val="Body Text Indent 2"/>
    <w:basedOn w:val="a"/>
    <w:link w:val="2Char1"/>
    <w:rsid w:val="00033B9D"/>
    <w:pPr>
      <w:suppressAutoHyphens w:val="0"/>
      <w:spacing w:after="120" w:line="480" w:lineRule="auto"/>
      <w:ind w:left="283"/>
      <w:jc w:val="left"/>
    </w:pPr>
    <w:rPr>
      <w:sz w:val="20"/>
      <w:szCs w:val="20"/>
      <w:lang w:eastAsia="el-GR"/>
    </w:rPr>
  </w:style>
  <w:style w:type="character" w:customStyle="1" w:styleId="2Char1">
    <w:name w:val="Σώμα κείμενου με εσοχή 2 Char"/>
    <w:basedOn w:val="a0"/>
    <w:link w:val="22"/>
    <w:rsid w:val="00033B9D"/>
    <w:rPr>
      <w:rFonts w:ascii="Times New Roman" w:eastAsia="Times New Roman" w:hAnsi="Times New Roman" w:cs="Times New Roman"/>
      <w:sz w:val="20"/>
      <w:szCs w:val="20"/>
      <w:lang w:eastAsia="el-GR"/>
    </w:rPr>
  </w:style>
  <w:style w:type="paragraph" w:styleId="33">
    <w:name w:val="Body Text Indent 3"/>
    <w:basedOn w:val="a"/>
    <w:link w:val="3Char1"/>
    <w:rsid w:val="00033B9D"/>
    <w:pPr>
      <w:suppressAutoHyphens w:val="0"/>
      <w:spacing w:line="360" w:lineRule="auto"/>
      <w:ind w:left="851" w:hanging="131"/>
    </w:pPr>
    <w:rPr>
      <w:rFonts w:ascii="Arial" w:hAnsi="Arial" w:cs="Arial"/>
      <w:sz w:val="22"/>
      <w:szCs w:val="22"/>
      <w:lang w:eastAsia="el-GR"/>
    </w:rPr>
  </w:style>
  <w:style w:type="character" w:customStyle="1" w:styleId="3Char1">
    <w:name w:val="Σώμα κείμενου με εσοχή 3 Char"/>
    <w:basedOn w:val="a0"/>
    <w:link w:val="33"/>
    <w:rsid w:val="00033B9D"/>
    <w:rPr>
      <w:rFonts w:ascii="Arial" w:eastAsia="Times New Roman" w:hAnsi="Arial" w:cs="Arial"/>
      <w:lang w:eastAsia="el-GR"/>
    </w:rPr>
  </w:style>
  <w:style w:type="paragraph" w:styleId="23">
    <w:name w:val="List 2"/>
    <w:basedOn w:val="a"/>
    <w:rsid w:val="00033B9D"/>
    <w:pPr>
      <w:suppressAutoHyphens w:val="0"/>
      <w:ind w:left="566" w:hanging="283"/>
      <w:jc w:val="left"/>
    </w:pPr>
    <w:rPr>
      <w:sz w:val="20"/>
      <w:szCs w:val="20"/>
      <w:lang w:eastAsia="el-GR"/>
    </w:rPr>
  </w:style>
  <w:style w:type="paragraph" w:customStyle="1" w:styleId="CM41">
    <w:name w:val="CM41"/>
    <w:basedOn w:val="a"/>
    <w:next w:val="a"/>
    <w:uiPriority w:val="99"/>
    <w:rsid w:val="00033B9D"/>
    <w:pPr>
      <w:widowControl w:val="0"/>
      <w:suppressAutoHyphens w:val="0"/>
      <w:autoSpaceDE w:val="0"/>
      <w:autoSpaceDN w:val="0"/>
      <w:adjustRightInd w:val="0"/>
      <w:jc w:val="left"/>
    </w:pPr>
    <w:rPr>
      <w:rFonts w:ascii="Calibri,Bold" w:hAnsi="Calibri,Bold"/>
      <w:lang w:val="en-US" w:eastAsia="en-US"/>
    </w:rPr>
  </w:style>
  <w:style w:type="paragraph" w:customStyle="1" w:styleId="CM1">
    <w:name w:val="CM1"/>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11">
    <w:name w:val="CM11"/>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21">
    <w:name w:val="CM21"/>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22">
    <w:name w:val="CM22"/>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49">
    <w:name w:val="CM49"/>
    <w:basedOn w:val="Default"/>
    <w:next w:val="Default"/>
    <w:uiPriority w:val="99"/>
    <w:rsid w:val="00033B9D"/>
    <w:pPr>
      <w:widowControl w:val="0"/>
      <w:suppressAutoHyphens w:val="0"/>
      <w:autoSpaceDN w:val="0"/>
      <w:adjustRightInd w:val="0"/>
      <w:jc w:val="left"/>
    </w:pPr>
    <w:rPr>
      <w:rFonts w:ascii="Calibri,Bold" w:hAnsi="Calibri,Bold" w:cs="Times New Roman"/>
      <w:color w:val="auto"/>
      <w:lang w:val="en-US" w:eastAsia="en-US"/>
    </w:rPr>
  </w:style>
  <w:style w:type="paragraph" w:customStyle="1" w:styleId="CM16">
    <w:name w:val="CM16"/>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20">
    <w:name w:val="CM20"/>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43">
    <w:name w:val="CM43"/>
    <w:basedOn w:val="Default"/>
    <w:next w:val="Default"/>
    <w:uiPriority w:val="99"/>
    <w:rsid w:val="00033B9D"/>
    <w:pPr>
      <w:widowControl w:val="0"/>
      <w:suppressAutoHyphens w:val="0"/>
      <w:autoSpaceDN w:val="0"/>
      <w:adjustRightInd w:val="0"/>
      <w:jc w:val="left"/>
    </w:pPr>
    <w:rPr>
      <w:rFonts w:ascii="Calibri,Bold" w:hAnsi="Calibri,Bold" w:cs="Times New Roman"/>
      <w:color w:val="auto"/>
      <w:lang w:val="en-US" w:eastAsia="en-US"/>
    </w:rPr>
  </w:style>
  <w:style w:type="paragraph" w:customStyle="1" w:styleId="CM18">
    <w:name w:val="CM18"/>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23">
    <w:name w:val="CM23"/>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33">
    <w:name w:val="CM33"/>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paragraph" w:customStyle="1" w:styleId="CM34">
    <w:name w:val="CM34"/>
    <w:basedOn w:val="Default"/>
    <w:next w:val="Default"/>
    <w:uiPriority w:val="99"/>
    <w:rsid w:val="00033B9D"/>
    <w:pPr>
      <w:widowControl w:val="0"/>
      <w:suppressAutoHyphens w:val="0"/>
      <w:autoSpaceDN w:val="0"/>
      <w:adjustRightInd w:val="0"/>
      <w:spacing w:line="271" w:lineRule="atLeast"/>
      <w:jc w:val="left"/>
    </w:pPr>
    <w:rPr>
      <w:rFonts w:ascii="Calibri,Bold" w:hAnsi="Calibri,Bold" w:cs="Times New Roman"/>
      <w:color w:val="auto"/>
      <w:lang w:val="en-US" w:eastAsia="en-US"/>
    </w:rPr>
  </w:style>
  <w:style w:type="paragraph" w:customStyle="1" w:styleId="CM35">
    <w:name w:val="CM35"/>
    <w:basedOn w:val="Default"/>
    <w:next w:val="Default"/>
    <w:uiPriority w:val="99"/>
    <w:rsid w:val="00033B9D"/>
    <w:pPr>
      <w:widowControl w:val="0"/>
      <w:suppressAutoHyphens w:val="0"/>
      <w:autoSpaceDN w:val="0"/>
      <w:adjustRightInd w:val="0"/>
      <w:spacing w:line="268" w:lineRule="atLeast"/>
      <w:jc w:val="left"/>
    </w:pPr>
    <w:rPr>
      <w:rFonts w:ascii="Calibri,Bold" w:hAnsi="Calibri,Bold" w:cs="Times New Roman"/>
      <w:color w:val="auto"/>
      <w:lang w:val="en-US" w:eastAsia="en-US"/>
    </w:rPr>
  </w:style>
  <w:style w:type="character" w:customStyle="1" w:styleId="18">
    <w:name w:val="Έντονη έμφαση1"/>
    <w:uiPriority w:val="21"/>
    <w:qFormat/>
    <w:rsid w:val="00033B9D"/>
    <w:rPr>
      <w:rFonts w:cs="Times New Roman"/>
      <w:b/>
      <w:bCs/>
      <w:i/>
      <w:iCs/>
      <w:color w:val="4F81BD"/>
    </w:rPr>
  </w:style>
  <w:style w:type="character" w:styleId="afe">
    <w:name w:val="Strong"/>
    <w:uiPriority w:val="22"/>
    <w:qFormat/>
    <w:rsid w:val="00033B9D"/>
    <w:rPr>
      <w:b/>
      <w:bCs/>
    </w:rPr>
  </w:style>
  <w:style w:type="paragraph" w:customStyle="1" w:styleId="TabletextChar">
    <w:name w:val="Table text Char"/>
    <w:basedOn w:val="a"/>
    <w:link w:val="TabletextCharChar"/>
    <w:uiPriority w:val="99"/>
    <w:semiHidden/>
    <w:rsid w:val="00033B9D"/>
    <w:pPr>
      <w:widowControl w:val="0"/>
      <w:suppressAutoHyphens w:val="0"/>
      <w:spacing w:after="120"/>
      <w:jc w:val="left"/>
    </w:pPr>
    <w:rPr>
      <w:rFonts w:ascii="Tahoma" w:hAnsi="Tahoma"/>
    </w:rPr>
  </w:style>
  <w:style w:type="character" w:customStyle="1" w:styleId="TabletextCharChar">
    <w:name w:val="Table text Char Char"/>
    <w:link w:val="TabletextChar"/>
    <w:uiPriority w:val="99"/>
    <w:semiHidden/>
    <w:locked/>
    <w:rsid w:val="00033B9D"/>
    <w:rPr>
      <w:rFonts w:ascii="Tahoma" w:eastAsia="Times New Roman" w:hAnsi="Tahoma" w:cs="Times New Roman"/>
      <w:sz w:val="24"/>
      <w:szCs w:val="24"/>
    </w:rPr>
  </w:style>
  <w:style w:type="character" w:customStyle="1" w:styleId="19">
    <w:name w:val="Διακριτική αναφορά1"/>
    <w:qFormat/>
    <w:rsid w:val="00033B9D"/>
    <w:rPr>
      <w:smallCaps/>
      <w:color w:val="C0504D"/>
      <w:u w:val="single"/>
    </w:rPr>
  </w:style>
  <w:style w:type="paragraph" w:styleId="aff">
    <w:name w:val="Title"/>
    <w:basedOn w:val="a"/>
    <w:link w:val="Char9"/>
    <w:qFormat/>
    <w:rsid w:val="00033B9D"/>
    <w:pPr>
      <w:suppressAutoHyphens w:val="0"/>
      <w:jc w:val="center"/>
    </w:pPr>
    <w:rPr>
      <w:rFonts w:ascii="Tahoma" w:hAnsi="Tahoma"/>
      <w:b/>
      <w:bCs/>
      <w:lang w:eastAsia="en-US"/>
    </w:rPr>
  </w:style>
  <w:style w:type="character" w:customStyle="1" w:styleId="Char9">
    <w:name w:val="Τίτλος Char"/>
    <w:basedOn w:val="a0"/>
    <w:link w:val="aff"/>
    <w:rsid w:val="00033B9D"/>
    <w:rPr>
      <w:rFonts w:ascii="Tahoma" w:eastAsia="Times New Roman" w:hAnsi="Tahoma" w:cs="Times New Roman"/>
      <w:b/>
      <w:bCs/>
      <w:sz w:val="24"/>
      <w:szCs w:val="24"/>
    </w:rPr>
  </w:style>
  <w:style w:type="paragraph" w:styleId="aff0">
    <w:name w:val="List Paragraph"/>
    <w:aliases w:val="Bullet List,FooterText,numbered,Paragraphe de liste1,lp1"/>
    <w:basedOn w:val="a"/>
    <w:link w:val="Chara"/>
    <w:uiPriority w:val="34"/>
    <w:qFormat/>
    <w:rsid w:val="00033B9D"/>
    <w:pPr>
      <w:suppressAutoHyphens w:val="0"/>
      <w:ind w:left="720"/>
      <w:jc w:val="left"/>
    </w:pPr>
    <w:rPr>
      <w:lang w:eastAsia="el-GR"/>
    </w:rPr>
  </w:style>
  <w:style w:type="character" w:customStyle="1" w:styleId="WW8Num10z4">
    <w:name w:val="WW8Num10z4"/>
    <w:rsid w:val="00010CE5"/>
  </w:style>
  <w:style w:type="paragraph" w:customStyle="1" w:styleId="normalwithoutspacing">
    <w:name w:val="normal_without_spacing"/>
    <w:basedOn w:val="a"/>
    <w:rsid w:val="00B21D9F"/>
    <w:pPr>
      <w:spacing w:after="60"/>
    </w:pPr>
    <w:rPr>
      <w:rFonts w:ascii="Calibri" w:hAnsi="Calibri" w:cs="Calibri"/>
      <w:sz w:val="22"/>
    </w:rPr>
  </w:style>
  <w:style w:type="character" w:customStyle="1" w:styleId="WW8Num37z3">
    <w:name w:val="WW8Num37z3"/>
    <w:rsid w:val="00B21D9F"/>
    <w:rPr>
      <w:rFonts w:ascii="Symbol" w:hAnsi="Symbol" w:cs="Symbol"/>
    </w:rPr>
  </w:style>
  <w:style w:type="paragraph" w:customStyle="1" w:styleId="foothanging">
    <w:name w:val="foot_hanging"/>
    <w:basedOn w:val="af"/>
    <w:rsid w:val="00D87C43"/>
    <w:pPr>
      <w:overflowPunct/>
      <w:autoSpaceDE/>
      <w:ind w:left="426" w:hanging="426"/>
      <w:textAlignment w:val="auto"/>
    </w:pPr>
    <w:rPr>
      <w:rFonts w:ascii="Calibri" w:hAnsi="Calibri" w:cs="Calibri"/>
      <w:i w:val="0"/>
      <w:sz w:val="18"/>
      <w:szCs w:val="18"/>
      <w:lang w:val="en-IE" w:eastAsia="zh-CN"/>
    </w:rPr>
  </w:style>
  <w:style w:type="character" w:customStyle="1" w:styleId="WW-FootnoteReference7">
    <w:name w:val="WW-Footnote Reference7"/>
    <w:rsid w:val="000C0A91"/>
    <w:rPr>
      <w:vertAlign w:val="superscript"/>
    </w:rPr>
  </w:style>
  <w:style w:type="character" w:customStyle="1" w:styleId="FootnoteReference2">
    <w:name w:val="Footnote Reference2"/>
    <w:rsid w:val="00A4585D"/>
    <w:rPr>
      <w:vertAlign w:val="superscript"/>
    </w:rPr>
  </w:style>
  <w:style w:type="paragraph" w:customStyle="1" w:styleId="footers">
    <w:name w:val="footers"/>
    <w:basedOn w:val="foothanging"/>
    <w:rsid w:val="00A4585D"/>
  </w:style>
  <w:style w:type="character" w:customStyle="1" w:styleId="DocumentMapChar1">
    <w:name w:val="Document Map Char1"/>
    <w:basedOn w:val="a0"/>
    <w:uiPriority w:val="99"/>
    <w:semiHidden/>
    <w:rsid w:val="00467898"/>
    <w:rPr>
      <w:rFonts w:ascii="Times New Roman" w:eastAsia="Times New Roman" w:hAnsi="Times New Roman"/>
      <w:sz w:val="24"/>
      <w:szCs w:val="24"/>
      <w:lang w:val="el-GR" w:eastAsia="zh-CN"/>
    </w:rPr>
  </w:style>
  <w:style w:type="character" w:customStyle="1" w:styleId="WW-FootnoteReference9">
    <w:name w:val="WW-Footnote Reference9"/>
    <w:rsid w:val="000A3F2F"/>
    <w:rPr>
      <w:vertAlign w:val="superscript"/>
    </w:rPr>
  </w:style>
  <w:style w:type="character" w:customStyle="1" w:styleId="WW-FootnoteReference10">
    <w:name w:val="WW-Footnote Reference10"/>
    <w:rsid w:val="000A3F2F"/>
    <w:rPr>
      <w:vertAlign w:val="superscript"/>
    </w:rPr>
  </w:style>
  <w:style w:type="character" w:customStyle="1" w:styleId="WW-FootnoteReference12">
    <w:name w:val="WW-Footnote Reference12"/>
    <w:rsid w:val="000A3F2F"/>
    <w:rPr>
      <w:vertAlign w:val="superscript"/>
    </w:rPr>
  </w:style>
  <w:style w:type="character" w:customStyle="1" w:styleId="WW-FootnoteReference14">
    <w:name w:val="WW-Footnote Reference14"/>
    <w:rsid w:val="000A3F2F"/>
    <w:rPr>
      <w:vertAlign w:val="superscript"/>
    </w:rPr>
  </w:style>
  <w:style w:type="character" w:customStyle="1" w:styleId="CommentReference1">
    <w:name w:val="Comment Reference1"/>
    <w:rsid w:val="00AB19A2"/>
    <w:rPr>
      <w:sz w:val="16"/>
    </w:rPr>
  </w:style>
  <w:style w:type="character" w:customStyle="1" w:styleId="WW-FootnoteReference2">
    <w:name w:val="WW-Footnote Reference2"/>
    <w:rsid w:val="00AB19A2"/>
    <w:rPr>
      <w:vertAlign w:val="superscript"/>
    </w:rPr>
  </w:style>
  <w:style w:type="character" w:customStyle="1" w:styleId="FootnoteReference3">
    <w:name w:val="Footnote Reference3"/>
    <w:rsid w:val="00F16DF3"/>
    <w:rPr>
      <w:vertAlign w:val="superscript"/>
    </w:rPr>
  </w:style>
  <w:style w:type="character" w:customStyle="1" w:styleId="WW-FootnoteReference11">
    <w:name w:val="WW-Footnote Reference11"/>
    <w:rsid w:val="00146C30"/>
    <w:rPr>
      <w:vertAlign w:val="superscript"/>
    </w:rPr>
  </w:style>
  <w:style w:type="character" w:customStyle="1" w:styleId="24">
    <w:name w:val="Παραπομπή υποσημείωσης2"/>
    <w:rsid w:val="0022627D"/>
    <w:rPr>
      <w:vertAlign w:val="superscript"/>
    </w:rPr>
  </w:style>
  <w:style w:type="character" w:customStyle="1" w:styleId="WW-FootnoteReference">
    <w:name w:val="WW-Footnote Reference"/>
    <w:rsid w:val="00F31DA4"/>
    <w:rPr>
      <w:vertAlign w:val="superscript"/>
    </w:rPr>
  </w:style>
  <w:style w:type="character" w:customStyle="1" w:styleId="WW-FootnoteReference5">
    <w:name w:val="WW-Footnote Reference5"/>
    <w:rsid w:val="005B1235"/>
    <w:rPr>
      <w:vertAlign w:val="superscript"/>
    </w:rPr>
  </w:style>
  <w:style w:type="character" w:customStyle="1" w:styleId="WW-FootnoteReference15">
    <w:name w:val="WW-Footnote Reference15"/>
    <w:rsid w:val="002E7409"/>
    <w:rPr>
      <w:vertAlign w:val="superscript"/>
    </w:rPr>
  </w:style>
  <w:style w:type="paragraph" w:customStyle="1" w:styleId="AddressPhone">
    <w:name w:val="Address/Phone"/>
    <w:basedOn w:val="a"/>
    <w:rsid w:val="00896DDC"/>
    <w:pPr>
      <w:suppressAutoHyphens w:val="0"/>
      <w:overflowPunct w:val="0"/>
      <w:autoSpaceDE w:val="0"/>
      <w:autoSpaceDN w:val="0"/>
      <w:adjustRightInd w:val="0"/>
      <w:ind w:left="245"/>
      <w:jc w:val="left"/>
      <w:textAlignment w:val="baseline"/>
    </w:pPr>
    <w:rPr>
      <w:rFonts w:ascii="Arial" w:hAnsi="Arial"/>
      <w:sz w:val="20"/>
      <w:szCs w:val="20"/>
      <w:lang w:val="en-US" w:eastAsia="en-US"/>
    </w:rPr>
  </w:style>
  <w:style w:type="table" w:styleId="aff1">
    <w:name w:val="Table Grid"/>
    <w:basedOn w:val="a1"/>
    <w:rsid w:val="00896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f1"/>
    <w:uiPriority w:val="39"/>
    <w:rsid w:val="00896DDC"/>
    <w:rPr>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857146"/>
    <w:rPr>
      <w:b/>
      <w:i/>
      <w:spacing w:val="0"/>
      <w:lang w:val="el-GR"/>
    </w:rPr>
  </w:style>
  <w:style w:type="character" w:customStyle="1" w:styleId="NormalBoldChar">
    <w:name w:val="NormalBold Char"/>
    <w:rsid w:val="00857146"/>
    <w:rPr>
      <w:rFonts w:ascii="Times New Roman" w:eastAsia="Times New Roman" w:hAnsi="Times New Roman" w:cs="Times New Roman"/>
      <w:b/>
      <w:sz w:val="24"/>
      <w:lang w:val="el-GR"/>
    </w:rPr>
  </w:style>
  <w:style w:type="paragraph" w:customStyle="1" w:styleId="ChapterTitle">
    <w:name w:val="ChapterTitle"/>
    <w:basedOn w:val="a"/>
    <w:next w:val="a"/>
    <w:rsid w:val="00857146"/>
    <w:pPr>
      <w:keepNext/>
      <w:spacing w:before="120" w:after="360" w:line="276" w:lineRule="auto"/>
      <w:jc w:val="center"/>
    </w:pPr>
    <w:rPr>
      <w:rFonts w:ascii="Calibri" w:hAnsi="Calibri" w:cs="Calibri"/>
      <w:b/>
      <w:kern w:val="1"/>
      <w:sz w:val="22"/>
      <w:szCs w:val="22"/>
    </w:rPr>
  </w:style>
  <w:style w:type="paragraph" w:customStyle="1" w:styleId="SectionTitle">
    <w:name w:val="SectionTitle"/>
    <w:basedOn w:val="a"/>
    <w:next w:val="1"/>
    <w:rsid w:val="00857146"/>
    <w:pPr>
      <w:keepNext/>
      <w:spacing w:before="120" w:after="360" w:line="276" w:lineRule="auto"/>
      <w:ind w:firstLine="397"/>
      <w:jc w:val="center"/>
    </w:pPr>
    <w:rPr>
      <w:rFonts w:ascii="Calibri" w:hAnsi="Calibri" w:cs="Calibri"/>
      <w:b/>
      <w:smallCaps/>
      <w:kern w:val="1"/>
      <w:sz w:val="28"/>
      <w:szCs w:val="22"/>
    </w:rPr>
  </w:style>
  <w:style w:type="character" w:customStyle="1" w:styleId="WW-FootnoteReference16">
    <w:name w:val="WW-Footnote Reference16"/>
    <w:rsid w:val="00965B9E"/>
    <w:rPr>
      <w:vertAlign w:val="superscript"/>
    </w:rPr>
  </w:style>
  <w:style w:type="paragraph" w:styleId="25">
    <w:name w:val="toc 2"/>
    <w:basedOn w:val="a"/>
    <w:next w:val="a"/>
    <w:autoRedefine/>
    <w:uiPriority w:val="39"/>
    <w:unhideWhenUsed/>
    <w:rsid w:val="00453476"/>
    <w:pPr>
      <w:tabs>
        <w:tab w:val="right" w:leader="dot" w:pos="9628"/>
      </w:tabs>
      <w:spacing w:after="100"/>
      <w:ind w:left="240"/>
      <w:jc w:val="right"/>
    </w:pPr>
    <w:rPr>
      <w:rFonts w:asciiTheme="minorHAnsi" w:hAnsiTheme="minorHAnsi"/>
      <w:noProof/>
      <w:color w:val="000000" w:themeColor="text1"/>
      <w:sz w:val="20"/>
      <w:szCs w:val="20"/>
    </w:rPr>
  </w:style>
  <w:style w:type="paragraph" w:styleId="40">
    <w:name w:val="toc 4"/>
    <w:basedOn w:val="a"/>
    <w:next w:val="a"/>
    <w:autoRedefine/>
    <w:uiPriority w:val="39"/>
    <w:unhideWhenUsed/>
    <w:rsid w:val="00802838"/>
    <w:pPr>
      <w:spacing w:after="100"/>
      <w:ind w:left="720"/>
    </w:pPr>
  </w:style>
  <w:style w:type="paragraph" w:styleId="aff2">
    <w:name w:val="TOC Heading"/>
    <w:basedOn w:val="1"/>
    <w:next w:val="a"/>
    <w:uiPriority w:val="39"/>
    <w:unhideWhenUsed/>
    <w:qFormat/>
    <w:rsid w:val="00B55D31"/>
    <w:pPr>
      <w:keepLines/>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l-GR" w:eastAsia="el-GR"/>
    </w:rPr>
  </w:style>
  <w:style w:type="paragraph" w:styleId="aff3">
    <w:name w:val="Subtitle"/>
    <w:basedOn w:val="a"/>
    <w:next w:val="a"/>
    <w:link w:val="Charb"/>
    <w:uiPriority w:val="11"/>
    <w:qFormat/>
    <w:rsid w:val="00B827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b">
    <w:name w:val="Υπότιτλος Char"/>
    <w:basedOn w:val="a0"/>
    <w:link w:val="aff3"/>
    <w:uiPriority w:val="11"/>
    <w:rsid w:val="00B827A2"/>
    <w:rPr>
      <w:rFonts w:asciiTheme="minorHAnsi" w:eastAsiaTheme="minorEastAsia" w:hAnsiTheme="minorHAnsi" w:cstheme="minorBidi"/>
      <w:color w:val="5A5A5A" w:themeColor="text1" w:themeTint="A5"/>
      <w:spacing w:val="15"/>
      <w:sz w:val="22"/>
      <w:szCs w:val="22"/>
      <w:lang w:val="el-GR" w:eastAsia="zh-CN"/>
    </w:rPr>
  </w:style>
  <w:style w:type="character" w:customStyle="1" w:styleId="WW-FootnoteReference17">
    <w:name w:val="WW-Footnote Reference17"/>
    <w:rsid w:val="006838DB"/>
    <w:rPr>
      <w:vertAlign w:val="superscript"/>
    </w:rPr>
  </w:style>
  <w:style w:type="character" w:customStyle="1" w:styleId="34">
    <w:name w:val="Παραπομπή υποσημείωσης3"/>
    <w:rsid w:val="001A5581"/>
    <w:rPr>
      <w:vertAlign w:val="superscript"/>
    </w:rPr>
  </w:style>
  <w:style w:type="paragraph" w:customStyle="1" w:styleId="aff4">
    <w:name w:val="Προμορφοποιημένο κείμενο"/>
    <w:basedOn w:val="a"/>
    <w:rsid w:val="001A5581"/>
    <w:pPr>
      <w:spacing w:after="120"/>
    </w:pPr>
    <w:rPr>
      <w:rFonts w:ascii="Calibri" w:hAnsi="Calibri" w:cs="Calibri"/>
      <w:sz w:val="22"/>
      <w:lang w:val="en-GB"/>
    </w:rPr>
  </w:style>
  <w:style w:type="character" w:customStyle="1" w:styleId="WW-EndnoteReference17">
    <w:name w:val="WW-Endnote Reference17"/>
    <w:rsid w:val="00EF7A4D"/>
    <w:rPr>
      <w:vertAlign w:val="superscript"/>
    </w:rPr>
  </w:style>
  <w:style w:type="character" w:customStyle="1" w:styleId="WW-FootnoteReference19">
    <w:name w:val="WW-Footnote Reference19"/>
    <w:rsid w:val="009744A8"/>
    <w:rPr>
      <w:vertAlign w:val="superscript"/>
    </w:rPr>
  </w:style>
  <w:style w:type="character" w:customStyle="1" w:styleId="WW-">
    <w:name w:val="WW-Παραπομπή υποσημείωσης"/>
    <w:rsid w:val="00610107"/>
    <w:rPr>
      <w:vertAlign w:val="superscript"/>
    </w:rPr>
  </w:style>
  <w:style w:type="paragraph" w:customStyle="1" w:styleId="-HTML2">
    <w:name w:val="Προ-διαμορφωμένο HTML2"/>
    <w:basedOn w:val="a"/>
    <w:rsid w:val="00DA6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eastAsia="ar-SA"/>
    </w:rPr>
  </w:style>
  <w:style w:type="character" w:styleId="-0">
    <w:name w:val="FollowedHyperlink"/>
    <w:basedOn w:val="a0"/>
    <w:uiPriority w:val="99"/>
    <w:semiHidden/>
    <w:unhideWhenUsed/>
    <w:rsid w:val="00DE1361"/>
    <w:rPr>
      <w:color w:val="954F72" w:themeColor="followedHyperlink"/>
      <w:u w:val="single"/>
    </w:rPr>
  </w:style>
  <w:style w:type="character" w:customStyle="1" w:styleId="Chara">
    <w:name w:val="Παράγραφος λίστας Char"/>
    <w:aliases w:val="Bullet List Char,FooterText Char,numbered Char,Paragraphe de liste1 Char,lp1 Char"/>
    <w:link w:val="aff0"/>
    <w:uiPriority w:val="34"/>
    <w:qFormat/>
    <w:rsid w:val="00A60811"/>
    <w:rPr>
      <w:rFonts w:ascii="Times New Roman" w:eastAsia="Times New Roman" w:hAnsi="Times New Roman"/>
      <w:sz w:val="24"/>
      <w:szCs w:val="24"/>
      <w:lang w:val="el-GR" w:eastAsia="el-GR"/>
    </w:rPr>
  </w:style>
  <w:style w:type="table" w:customStyle="1" w:styleId="TableNormal">
    <w:name w:val="Table Normal"/>
    <w:uiPriority w:val="2"/>
    <w:semiHidden/>
    <w:unhideWhenUsed/>
    <w:qFormat/>
    <w:rsid w:val="00DA36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368C"/>
    <w:pPr>
      <w:widowControl w:val="0"/>
      <w:suppressAutoHyphens w:val="0"/>
      <w:autoSpaceDE w:val="0"/>
      <w:autoSpaceDN w:val="0"/>
      <w:jc w:val="center"/>
    </w:pPr>
    <w:rPr>
      <w:sz w:val="22"/>
      <w:szCs w:val="22"/>
      <w:lang w:val="en-US" w:eastAsia="en-US"/>
    </w:rPr>
  </w:style>
  <w:style w:type="paragraph" w:styleId="50">
    <w:name w:val="toc 5"/>
    <w:basedOn w:val="a"/>
    <w:next w:val="a"/>
    <w:autoRedefine/>
    <w:uiPriority w:val="39"/>
    <w:unhideWhenUsed/>
    <w:rsid w:val="005C1C4F"/>
    <w:pPr>
      <w:suppressAutoHyphens w:val="0"/>
      <w:spacing w:after="100" w:line="259" w:lineRule="auto"/>
      <w:ind w:left="880"/>
      <w:jc w:val="left"/>
    </w:pPr>
    <w:rPr>
      <w:rFonts w:asciiTheme="minorHAnsi" w:eastAsiaTheme="minorEastAsia" w:hAnsiTheme="minorHAnsi" w:cstheme="minorBidi"/>
      <w:sz w:val="22"/>
      <w:szCs w:val="22"/>
      <w:lang w:val="en-GB" w:eastAsia="en-GB"/>
    </w:rPr>
  </w:style>
  <w:style w:type="paragraph" w:styleId="60">
    <w:name w:val="toc 6"/>
    <w:basedOn w:val="a"/>
    <w:next w:val="a"/>
    <w:autoRedefine/>
    <w:uiPriority w:val="39"/>
    <w:unhideWhenUsed/>
    <w:rsid w:val="005C1C4F"/>
    <w:pPr>
      <w:suppressAutoHyphens w:val="0"/>
      <w:spacing w:after="100" w:line="259" w:lineRule="auto"/>
      <w:ind w:left="1100"/>
      <w:jc w:val="left"/>
    </w:pPr>
    <w:rPr>
      <w:rFonts w:asciiTheme="minorHAnsi" w:eastAsiaTheme="minorEastAsia" w:hAnsiTheme="minorHAnsi" w:cstheme="minorBidi"/>
      <w:sz w:val="22"/>
      <w:szCs w:val="22"/>
      <w:lang w:val="en-GB" w:eastAsia="en-GB"/>
    </w:rPr>
  </w:style>
  <w:style w:type="paragraph" w:styleId="70">
    <w:name w:val="toc 7"/>
    <w:basedOn w:val="a"/>
    <w:next w:val="a"/>
    <w:autoRedefine/>
    <w:uiPriority w:val="39"/>
    <w:unhideWhenUsed/>
    <w:rsid w:val="005C1C4F"/>
    <w:pPr>
      <w:suppressAutoHyphens w:val="0"/>
      <w:spacing w:after="100" w:line="259" w:lineRule="auto"/>
      <w:ind w:left="1320"/>
      <w:jc w:val="left"/>
    </w:pPr>
    <w:rPr>
      <w:rFonts w:asciiTheme="minorHAnsi" w:eastAsiaTheme="minorEastAsia" w:hAnsiTheme="minorHAnsi" w:cstheme="minorBidi"/>
      <w:sz w:val="22"/>
      <w:szCs w:val="22"/>
      <w:lang w:val="en-GB" w:eastAsia="en-GB"/>
    </w:rPr>
  </w:style>
  <w:style w:type="paragraph" w:styleId="80">
    <w:name w:val="toc 8"/>
    <w:basedOn w:val="a"/>
    <w:next w:val="a"/>
    <w:autoRedefine/>
    <w:uiPriority w:val="39"/>
    <w:unhideWhenUsed/>
    <w:rsid w:val="005C1C4F"/>
    <w:pPr>
      <w:suppressAutoHyphens w:val="0"/>
      <w:spacing w:after="100" w:line="259" w:lineRule="auto"/>
      <w:ind w:left="1540"/>
      <w:jc w:val="left"/>
    </w:pPr>
    <w:rPr>
      <w:rFonts w:asciiTheme="minorHAnsi" w:eastAsiaTheme="minorEastAsia" w:hAnsiTheme="minorHAnsi" w:cstheme="minorBidi"/>
      <w:sz w:val="22"/>
      <w:szCs w:val="22"/>
      <w:lang w:val="en-GB" w:eastAsia="en-GB"/>
    </w:rPr>
  </w:style>
  <w:style w:type="paragraph" w:styleId="90">
    <w:name w:val="toc 9"/>
    <w:basedOn w:val="a"/>
    <w:next w:val="a"/>
    <w:autoRedefine/>
    <w:uiPriority w:val="39"/>
    <w:unhideWhenUsed/>
    <w:rsid w:val="005C1C4F"/>
    <w:pPr>
      <w:suppressAutoHyphens w:val="0"/>
      <w:spacing w:after="100" w:line="259" w:lineRule="auto"/>
      <w:ind w:left="1760"/>
      <w:jc w:val="left"/>
    </w:pPr>
    <w:rPr>
      <w:rFonts w:asciiTheme="minorHAnsi" w:eastAsiaTheme="minorEastAsia" w:hAnsiTheme="minorHAnsi" w:cstheme="minorBidi"/>
      <w:sz w:val="22"/>
      <w:szCs w:val="22"/>
      <w:lang w:val="en-GB" w:eastAsia="en-GB"/>
    </w:rPr>
  </w:style>
  <w:style w:type="character" w:customStyle="1" w:styleId="markedcontent">
    <w:name w:val="markedcontent"/>
    <w:basedOn w:val="a0"/>
    <w:rsid w:val="00051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3842">
      <w:bodyDiv w:val="1"/>
      <w:marLeft w:val="0"/>
      <w:marRight w:val="0"/>
      <w:marTop w:val="0"/>
      <w:marBottom w:val="0"/>
      <w:divBdr>
        <w:top w:val="none" w:sz="0" w:space="0" w:color="auto"/>
        <w:left w:val="none" w:sz="0" w:space="0" w:color="auto"/>
        <w:bottom w:val="none" w:sz="0" w:space="0" w:color="auto"/>
        <w:right w:val="none" w:sz="0" w:space="0" w:color="auto"/>
      </w:divBdr>
    </w:div>
    <w:div w:id="355428321">
      <w:bodyDiv w:val="1"/>
      <w:marLeft w:val="0"/>
      <w:marRight w:val="0"/>
      <w:marTop w:val="0"/>
      <w:marBottom w:val="0"/>
      <w:divBdr>
        <w:top w:val="none" w:sz="0" w:space="0" w:color="auto"/>
        <w:left w:val="none" w:sz="0" w:space="0" w:color="auto"/>
        <w:bottom w:val="none" w:sz="0" w:space="0" w:color="auto"/>
        <w:right w:val="none" w:sz="0" w:space="0" w:color="auto"/>
      </w:divBdr>
    </w:div>
    <w:div w:id="375276571">
      <w:bodyDiv w:val="1"/>
      <w:marLeft w:val="0"/>
      <w:marRight w:val="0"/>
      <w:marTop w:val="0"/>
      <w:marBottom w:val="0"/>
      <w:divBdr>
        <w:top w:val="none" w:sz="0" w:space="0" w:color="auto"/>
        <w:left w:val="none" w:sz="0" w:space="0" w:color="auto"/>
        <w:bottom w:val="none" w:sz="0" w:space="0" w:color="auto"/>
        <w:right w:val="none" w:sz="0" w:space="0" w:color="auto"/>
      </w:divBdr>
    </w:div>
    <w:div w:id="458495736">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88582664">
      <w:bodyDiv w:val="1"/>
      <w:marLeft w:val="0"/>
      <w:marRight w:val="0"/>
      <w:marTop w:val="0"/>
      <w:marBottom w:val="0"/>
      <w:divBdr>
        <w:top w:val="none" w:sz="0" w:space="0" w:color="auto"/>
        <w:left w:val="none" w:sz="0" w:space="0" w:color="auto"/>
        <w:bottom w:val="none" w:sz="0" w:space="0" w:color="auto"/>
        <w:right w:val="none" w:sz="0" w:space="0" w:color="auto"/>
      </w:divBdr>
    </w:div>
    <w:div w:id="707603983">
      <w:bodyDiv w:val="1"/>
      <w:marLeft w:val="0"/>
      <w:marRight w:val="0"/>
      <w:marTop w:val="0"/>
      <w:marBottom w:val="0"/>
      <w:divBdr>
        <w:top w:val="none" w:sz="0" w:space="0" w:color="auto"/>
        <w:left w:val="none" w:sz="0" w:space="0" w:color="auto"/>
        <w:bottom w:val="none" w:sz="0" w:space="0" w:color="auto"/>
        <w:right w:val="none" w:sz="0" w:space="0" w:color="auto"/>
      </w:divBdr>
    </w:div>
    <w:div w:id="714238561">
      <w:bodyDiv w:val="1"/>
      <w:marLeft w:val="0"/>
      <w:marRight w:val="0"/>
      <w:marTop w:val="0"/>
      <w:marBottom w:val="0"/>
      <w:divBdr>
        <w:top w:val="none" w:sz="0" w:space="0" w:color="auto"/>
        <w:left w:val="none" w:sz="0" w:space="0" w:color="auto"/>
        <w:bottom w:val="none" w:sz="0" w:space="0" w:color="auto"/>
        <w:right w:val="none" w:sz="0" w:space="0" w:color="auto"/>
      </w:divBdr>
    </w:div>
    <w:div w:id="803155046">
      <w:bodyDiv w:val="1"/>
      <w:marLeft w:val="0"/>
      <w:marRight w:val="0"/>
      <w:marTop w:val="0"/>
      <w:marBottom w:val="0"/>
      <w:divBdr>
        <w:top w:val="none" w:sz="0" w:space="0" w:color="auto"/>
        <w:left w:val="none" w:sz="0" w:space="0" w:color="auto"/>
        <w:bottom w:val="none" w:sz="0" w:space="0" w:color="auto"/>
        <w:right w:val="none" w:sz="0" w:space="0" w:color="auto"/>
      </w:divBdr>
    </w:div>
    <w:div w:id="855458991">
      <w:bodyDiv w:val="1"/>
      <w:marLeft w:val="0"/>
      <w:marRight w:val="0"/>
      <w:marTop w:val="0"/>
      <w:marBottom w:val="0"/>
      <w:divBdr>
        <w:top w:val="none" w:sz="0" w:space="0" w:color="auto"/>
        <w:left w:val="none" w:sz="0" w:space="0" w:color="auto"/>
        <w:bottom w:val="none" w:sz="0" w:space="0" w:color="auto"/>
        <w:right w:val="none" w:sz="0" w:space="0" w:color="auto"/>
      </w:divBdr>
    </w:div>
    <w:div w:id="964853592">
      <w:bodyDiv w:val="1"/>
      <w:marLeft w:val="0"/>
      <w:marRight w:val="0"/>
      <w:marTop w:val="0"/>
      <w:marBottom w:val="0"/>
      <w:divBdr>
        <w:top w:val="none" w:sz="0" w:space="0" w:color="auto"/>
        <w:left w:val="none" w:sz="0" w:space="0" w:color="auto"/>
        <w:bottom w:val="none" w:sz="0" w:space="0" w:color="auto"/>
        <w:right w:val="none" w:sz="0" w:space="0" w:color="auto"/>
      </w:divBdr>
    </w:div>
    <w:div w:id="1051731431">
      <w:bodyDiv w:val="1"/>
      <w:marLeft w:val="0"/>
      <w:marRight w:val="0"/>
      <w:marTop w:val="0"/>
      <w:marBottom w:val="0"/>
      <w:divBdr>
        <w:top w:val="none" w:sz="0" w:space="0" w:color="auto"/>
        <w:left w:val="none" w:sz="0" w:space="0" w:color="auto"/>
        <w:bottom w:val="none" w:sz="0" w:space="0" w:color="auto"/>
        <w:right w:val="none" w:sz="0" w:space="0" w:color="auto"/>
      </w:divBdr>
    </w:div>
    <w:div w:id="1066757326">
      <w:bodyDiv w:val="1"/>
      <w:marLeft w:val="0"/>
      <w:marRight w:val="0"/>
      <w:marTop w:val="0"/>
      <w:marBottom w:val="0"/>
      <w:divBdr>
        <w:top w:val="none" w:sz="0" w:space="0" w:color="auto"/>
        <w:left w:val="none" w:sz="0" w:space="0" w:color="auto"/>
        <w:bottom w:val="none" w:sz="0" w:space="0" w:color="auto"/>
        <w:right w:val="none" w:sz="0" w:space="0" w:color="auto"/>
      </w:divBdr>
    </w:div>
    <w:div w:id="1067194274">
      <w:bodyDiv w:val="1"/>
      <w:marLeft w:val="0"/>
      <w:marRight w:val="0"/>
      <w:marTop w:val="0"/>
      <w:marBottom w:val="0"/>
      <w:divBdr>
        <w:top w:val="none" w:sz="0" w:space="0" w:color="auto"/>
        <w:left w:val="none" w:sz="0" w:space="0" w:color="auto"/>
        <w:bottom w:val="none" w:sz="0" w:space="0" w:color="auto"/>
        <w:right w:val="none" w:sz="0" w:space="0" w:color="auto"/>
      </w:divBdr>
    </w:div>
    <w:div w:id="1521627487">
      <w:bodyDiv w:val="1"/>
      <w:marLeft w:val="0"/>
      <w:marRight w:val="0"/>
      <w:marTop w:val="0"/>
      <w:marBottom w:val="0"/>
      <w:divBdr>
        <w:top w:val="none" w:sz="0" w:space="0" w:color="auto"/>
        <w:left w:val="none" w:sz="0" w:space="0" w:color="auto"/>
        <w:bottom w:val="none" w:sz="0" w:space="0" w:color="auto"/>
        <w:right w:val="none" w:sz="0" w:space="0" w:color="auto"/>
      </w:divBdr>
    </w:div>
    <w:div w:id="1584486659">
      <w:bodyDiv w:val="1"/>
      <w:marLeft w:val="0"/>
      <w:marRight w:val="0"/>
      <w:marTop w:val="0"/>
      <w:marBottom w:val="0"/>
      <w:divBdr>
        <w:top w:val="none" w:sz="0" w:space="0" w:color="auto"/>
        <w:left w:val="none" w:sz="0" w:space="0" w:color="auto"/>
        <w:bottom w:val="none" w:sz="0" w:space="0" w:color="auto"/>
        <w:right w:val="none" w:sz="0" w:space="0" w:color="auto"/>
      </w:divBdr>
    </w:div>
    <w:div w:id="1600916804">
      <w:bodyDiv w:val="1"/>
      <w:marLeft w:val="0"/>
      <w:marRight w:val="0"/>
      <w:marTop w:val="0"/>
      <w:marBottom w:val="0"/>
      <w:divBdr>
        <w:top w:val="none" w:sz="0" w:space="0" w:color="auto"/>
        <w:left w:val="none" w:sz="0" w:space="0" w:color="auto"/>
        <w:bottom w:val="none" w:sz="0" w:space="0" w:color="auto"/>
        <w:right w:val="none" w:sz="0" w:space="0" w:color="auto"/>
      </w:divBdr>
    </w:div>
    <w:div w:id="1852597240">
      <w:bodyDiv w:val="1"/>
      <w:marLeft w:val="0"/>
      <w:marRight w:val="0"/>
      <w:marTop w:val="0"/>
      <w:marBottom w:val="0"/>
      <w:divBdr>
        <w:top w:val="none" w:sz="0" w:space="0" w:color="auto"/>
        <w:left w:val="none" w:sz="0" w:space="0" w:color="auto"/>
        <w:bottom w:val="none" w:sz="0" w:space="0" w:color="auto"/>
        <w:right w:val="none" w:sz="0" w:space="0" w:color="auto"/>
      </w:divBdr>
    </w:div>
    <w:div w:id="21205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aadhsy.gr/" TargetMode="External"/><Relationship Id="rId117" Type="http://schemas.openxmlformats.org/officeDocument/2006/relationships/image" Target="media/image79.png"/><Relationship Id="rId21" Type="http://schemas.openxmlformats.org/officeDocument/2006/relationships/hyperlink" Target="http://et.diavgeia.gov.gr/" TargetMode="Externa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74.png"/><Relationship Id="rId133" Type="http://schemas.openxmlformats.org/officeDocument/2006/relationships/image" Target="media/image95.png"/><Relationship Id="rId16" Type="http://schemas.openxmlformats.org/officeDocument/2006/relationships/hyperlink" Target="mailto:kalamata.gcsl@aade.gr" TargetMode="External"/><Relationship Id="rId107" Type="http://schemas.openxmlformats.org/officeDocument/2006/relationships/image" Target="media/image69.png"/><Relationship Id="rId11" Type="http://schemas.openxmlformats.org/officeDocument/2006/relationships/hyperlink" Target="http://www.aade.gr/gcsl" TargetMode="External"/><Relationship Id="rId32" Type="http://schemas.openxmlformats.org/officeDocument/2006/relationships/hyperlink" Target="http://www.eaadhsy.gr/n4412/n4412fulltextlinks.html" TargetMode="External"/><Relationship Id="rId37" Type="http://schemas.openxmlformats.org/officeDocument/2006/relationships/footer" Target="footer1.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image" Target="media/image85.png"/><Relationship Id="rId128"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image" Target="media/image57.png"/><Relationship Id="rId14" Type="http://schemas.openxmlformats.org/officeDocument/2006/relationships/hyperlink" Target="mailto:corfu.gcsl@aade.gr" TargetMode="External"/><Relationship Id="rId22" Type="http://schemas.openxmlformats.org/officeDocument/2006/relationships/hyperlink" Target="http://www.aade.gr/gcsl" TargetMode="External"/><Relationship Id="rId27" Type="http://schemas.openxmlformats.org/officeDocument/2006/relationships/hyperlink" Target="http://www.hsppa.gr/" TargetMode="External"/><Relationship Id="rId30" Type="http://schemas.openxmlformats.org/officeDocument/2006/relationships/hyperlink" Target="http://www.eaadhsy.gr/n4412/n4412fulltextlinks.html" TargetMode="External"/><Relationship Id="rId35" Type="http://schemas.openxmlformats.org/officeDocument/2006/relationships/hyperlink" Target="mailto:a.giannaki@aade.gr"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image" Target="media/image67.png"/><Relationship Id="rId113" Type="http://schemas.openxmlformats.org/officeDocument/2006/relationships/image" Target="media/image75.png"/><Relationship Id="rId118" Type="http://schemas.openxmlformats.org/officeDocument/2006/relationships/image" Target="media/image80.png"/><Relationship Id="rId126" Type="http://schemas.openxmlformats.org/officeDocument/2006/relationships/image" Target="media/image88.png"/><Relationship Id="rId134"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yperlink" Target="http://www.aade.gr" TargetMode="External"/><Relationship Id="rId17" Type="http://schemas.openxmlformats.org/officeDocument/2006/relationships/hyperlink" Target="mailto:larisa.gcsl@aade.gr" TargetMode="External"/><Relationship Id="rId25" Type="http://schemas.openxmlformats.org/officeDocument/2006/relationships/hyperlink" Target="mailto:epanorthotika@eaadhsy.gr" TargetMode="External"/><Relationship Id="rId33" Type="http://schemas.openxmlformats.org/officeDocument/2006/relationships/hyperlink" Target="http://www.eaadhsy.gr/n4412/art79a" TargetMode="External"/><Relationship Id="rId38" Type="http://schemas.openxmlformats.org/officeDocument/2006/relationships/footer" Target="footer2.xm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image" Target="media/image78.png"/><Relationship Id="rId124" Type="http://schemas.openxmlformats.org/officeDocument/2006/relationships/image" Target="media/image86.png"/><Relationship Id="rId129" Type="http://schemas.openxmlformats.org/officeDocument/2006/relationships/image" Target="media/image91.png"/><Relationship Id="rId137" Type="http://schemas.openxmlformats.org/officeDocument/2006/relationships/theme" Target="theme/theme1.xml"/><Relationship Id="rId20" Type="http://schemas.openxmlformats.org/officeDocument/2006/relationships/hyperlink" Target="http://et.diavgeia.gov.gr/" TargetMode="External"/><Relationship Id="rId41" Type="http://schemas.openxmlformats.org/officeDocument/2006/relationships/image" Target="media/image3.jpe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image" Target="media/image73.png"/><Relationship Id="rId132"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eloponnese.gcsl@aade.gr" TargetMode="External"/><Relationship Id="rId23" Type="http://schemas.openxmlformats.org/officeDocument/2006/relationships/hyperlink" Target="http://www.promitheus.gov.gr" TargetMode="External"/><Relationship Id="rId28" Type="http://schemas.openxmlformats.org/officeDocument/2006/relationships/hyperlink" Target="http://www.promitheus.gov.gr" TargetMode="External"/><Relationship Id="rId36" Type="http://schemas.openxmlformats.org/officeDocument/2006/relationships/hyperlink" Target="mailto:siteadmin@aade.gr" TargetMode="Externa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image" Target="media/image68.png"/><Relationship Id="rId114" Type="http://schemas.openxmlformats.org/officeDocument/2006/relationships/image" Target="media/image76.png"/><Relationship Id="rId119" Type="http://schemas.openxmlformats.org/officeDocument/2006/relationships/image" Target="media/image81.png"/><Relationship Id="rId127" Type="http://schemas.openxmlformats.org/officeDocument/2006/relationships/image" Target="media/image89.png"/><Relationship Id="rId10" Type="http://schemas.openxmlformats.org/officeDocument/2006/relationships/hyperlink" Target="http://www.promitheus.gov.gr" TargetMode="External"/><Relationship Id="rId31" Type="http://schemas.openxmlformats.org/officeDocument/2006/relationships/hyperlink" Target="http://www.eaadhsy.gr/n4412/n4412fulltextlinks.html"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30" Type="http://schemas.openxmlformats.org/officeDocument/2006/relationships/image" Target="media/image92.png"/><Relationship Id="rId135" Type="http://schemas.openxmlformats.org/officeDocument/2006/relationships/image" Target="media/image9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rhodes.gcsl@aade.gr" TargetMode="External"/><Relationship Id="rId18" Type="http://schemas.openxmlformats.org/officeDocument/2006/relationships/hyperlink" Target="mailto:piraeus.gcsl@aade.g" TargetMode="External"/><Relationship Id="rId39" Type="http://schemas.openxmlformats.org/officeDocument/2006/relationships/hyperlink" Target="mailto:sales@kinesis.co.uk" TargetMode="External"/><Relationship Id="rId109" Type="http://schemas.openxmlformats.org/officeDocument/2006/relationships/image" Target="media/image71.png"/><Relationship Id="rId34" Type="http://schemas.openxmlformats.org/officeDocument/2006/relationships/hyperlink" Target="http://www.eaadhsy.gr/n4412/n4412fulltextlinks.html"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www.promitheus.gov.gr" TargetMode="External"/><Relationship Id="rId24" Type="http://schemas.openxmlformats.org/officeDocument/2006/relationships/hyperlink" Target="http://www.promitheus.gov.gr/" TargetMode="External"/><Relationship Id="rId40" Type="http://schemas.openxmlformats.org/officeDocument/2006/relationships/footer" Target="footer3.xml"/><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fontTable" Target="fontTable.xml"/><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hyperlink" Target="http://www.promitheus.gov.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6813D4-0E2A-4EAD-B332-96243221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105629</Words>
  <Characters>570402</Characters>
  <Application>Microsoft Office Word</Application>
  <DocSecurity>0</DocSecurity>
  <Lines>4753</Lines>
  <Paragraphs>1349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674682</CharactersWithSpaces>
  <SharedDoc>false</SharedDoc>
  <HLinks>
    <vt:vector size="30" baseType="variant">
      <vt:variant>
        <vt:i4>6094939</vt:i4>
      </vt:variant>
      <vt:variant>
        <vt:i4>12</vt:i4>
      </vt:variant>
      <vt:variant>
        <vt:i4>0</vt:i4>
      </vt:variant>
      <vt:variant>
        <vt:i4>5</vt:i4>
      </vt:variant>
      <vt:variant>
        <vt:lpwstr>http://www.promitheus.gov.gr/</vt:lpwstr>
      </vt:variant>
      <vt:variant>
        <vt:lpwstr/>
      </vt:variant>
      <vt:variant>
        <vt:i4>6094939</vt:i4>
      </vt:variant>
      <vt:variant>
        <vt:i4>9</vt:i4>
      </vt:variant>
      <vt:variant>
        <vt:i4>0</vt:i4>
      </vt:variant>
      <vt:variant>
        <vt:i4>5</vt:i4>
      </vt:variant>
      <vt:variant>
        <vt:lpwstr>http://www.promitheus.gov.gr/</vt:lpwstr>
      </vt:variant>
      <vt:variant>
        <vt:lpwstr/>
      </vt:variant>
      <vt:variant>
        <vt:i4>4980813</vt:i4>
      </vt:variant>
      <vt:variant>
        <vt:i4>6</vt:i4>
      </vt:variant>
      <vt:variant>
        <vt:i4>0</vt:i4>
      </vt:variant>
      <vt:variant>
        <vt:i4>5</vt:i4>
      </vt:variant>
      <vt:variant>
        <vt:lpwstr>mailto:a_athens@gcsl.gr</vt:lpwstr>
      </vt:variant>
      <vt:variant>
        <vt:lpwstr/>
      </vt:variant>
      <vt:variant>
        <vt:i4>4980813</vt:i4>
      </vt:variant>
      <vt:variant>
        <vt:i4>3</vt:i4>
      </vt:variant>
      <vt:variant>
        <vt:i4>0</vt:i4>
      </vt:variant>
      <vt:variant>
        <vt:i4>5</vt:i4>
      </vt:variant>
      <vt:variant>
        <vt:lpwstr>mailto:a_athens@gcsl.gr</vt:lpwstr>
      </vt:variant>
      <vt:variant>
        <vt:lpwstr/>
      </vt:variant>
      <vt:variant>
        <vt:i4>5505136</vt:i4>
      </vt:variant>
      <vt:variant>
        <vt:i4>0</vt:i4>
      </vt:variant>
      <vt:variant>
        <vt:i4>0</vt:i4>
      </vt:variant>
      <vt:variant>
        <vt:i4>5</vt:i4>
      </vt:variant>
      <vt:variant>
        <vt:lpwstr>mailto:kalamata@gcsl.gr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Ευσταθια Παπαγεωργακη</cp:lastModifiedBy>
  <cp:revision>8</cp:revision>
  <cp:lastPrinted>2024-12-11T11:30:00Z</cp:lastPrinted>
  <dcterms:created xsi:type="dcterms:W3CDTF">2024-12-11T11:27:00Z</dcterms:created>
  <dcterms:modified xsi:type="dcterms:W3CDTF">2024-12-11T11:35:00Z</dcterms:modified>
</cp:coreProperties>
</file>